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1562" w14:textId="77777777" w:rsidR="00FA0A40" w:rsidRDefault="00FA0A40" w:rsidP="00FA0A4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86F0A3E" w14:textId="77777777" w:rsidR="00FA0A40" w:rsidRDefault="00FA0A40" w:rsidP="00FA0A4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152</w:t>
      </w:r>
    </w:p>
    <w:p w14:paraId="2E1C0779" w14:textId="77777777" w:rsidR="00FA0A40" w:rsidRDefault="00FA0A40" w:rsidP="00FA0A40">
      <w:pPr>
        <w:jc w:val="center"/>
        <w:rPr>
          <w:rFonts w:ascii="Arial" w:hAnsi="Arial" w:cs="Arial"/>
          <w:b/>
          <w:sz w:val="32"/>
        </w:rPr>
      </w:pPr>
      <w:r>
        <w:rPr>
          <w:rFonts w:ascii="Arial" w:hAnsi="Arial" w:cs="Arial"/>
          <w:b/>
          <w:sz w:val="32"/>
        </w:rPr>
        <w:t>Orlando, US, 18/11/2024 to 22/11/2024</w:t>
      </w:r>
    </w:p>
    <w:p w14:paraId="2CC9D28F" w14:textId="77777777" w:rsidR="00FA0A40" w:rsidRDefault="00FA0A40" w:rsidP="00FA0A40"/>
    <w:p w14:paraId="638C5C5E" w14:textId="77777777" w:rsidR="00FA0A40" w:rsidRDefault="00FA0A40" w:rsidP="00FA0A40">
      <w:r>
        <w:t>Report generated on Monday, 2024-12-16 20:04  UTC</w:t>
      </w:r>
    </w:p>
    <w:p w14:paraId="61A3FE6C" w14:textId="77777777" w:rsidR="00FA0A40" w:rsidRDefault="00FA0A40" w:rsidP="00FA0A40"/>
    <w:p w14:paraId="0759229B" w14:textId="77777777" w:rsidR="00FA0A40" w:rsidRDefault="00FA0A40" w:rsidP="00FA0A40">
      <w:r>
        <w:t>Contents:</w:t>
      </w:r>
    </w:p>
    <w:p w14:paraId="6D33D18D" w14:textId="5C9D9D40" w:rsidR="00FA0A40" w:rsidRDefault="00FA0A40">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&amp; welcome</w:t>
      </w:r>
      <w:r>
        <w:tab/>
      </w:r>
      <w:r>
        <w:fldChar w:fldCharType="begin"/>
      </w:r>
      <w:r>
        <w:instrText xml:space="preserve"> PAGEREF _Toc185279190 \h </w:instrText>
      </w:r>
      <w:r>
        <w:fldChar w:fldCharType="separate"/>
      </w:r>
      <w:r>
        <w:t>6</w:t>
      </w:r>
      <w:r>
        <w:fldChar w:fldCharType="end"/>
      </w:r>
    </w:p>
    <w:p w14:paraId="77FB0D13" w14:textId="4C0FB43A" w:rsidR="00FA0A40" w:rsidRDefault="00FA0A40">
      <w:pPr>
        <w:pStyle w:val="TOC3"/>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Welcome speech</w:t>
      </w:r>
      <w:r>
        <w:tab/>
      </w:r>
      <w:r>
        <w:fldChar w:fldCharType="begin"/>
      </w:r>
      <w:r>
        <w:instrText xml:space="preserve"> PAGEREF _Toc185279191 \h </w:instrText>
      </w:r>
      <w:r>
        <w:fldChar w:fldCharType="separate"/>
      </w:r>
      <w:r>
        <w:t>6</w:t>
      </w:r>
      <w:r>
        <w:fldChar w:fldCharType="end"/>
      </w:r>
    </w:p>
    <w:p w14:paraId="75317FAB" w14:textId="5C626343" w:rsidR="00FA0A40" w:rsidRDefault="00FA0A40">
      <w:pPr>
        <w:pStyle w:val="TOC3"/>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IPR declarations</w:t>
      </w:r>
      <w:r>
        <w:tab/>
      </w:r>
      <w:r>
        <w:fldChar w:fldCharType="begin"/>
      </w:r>
      <w:r>
        <w:instrText xml:space="preserve"> PAGEREF _Toc185279192 \h </w:instrText>
      </w:r>
      <w:r>
        <w:fldChar w:fldCharType="separate"/>
      </w:r>
      <w:r>
        <w:t>6</w:t>
      </w:r>
      <w:r>
        <w:fldChar w:fldCharType="end"/>
      </w:r>
    </w:p>
    <w:p w14:paraId="06FBC760" w14:textId="4E211B22" w:rsidR="00FA0A40" w:rsidRDefault="00FA0A40">
      <w:pPr>
        <w:pStyle w:val="TOC3"/>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Antitrust declarations</w:t>
      </w:r>
      <w:r>
        <w:tab/>
      </w:r>
      <w:r>
        <w:fldChar w:fldCharType="begin"/>
      </w:r>
      <w:r>
        <w:instrText xml:space="preserve"> PAGEREF _Toc185279193 \h </w:instrText>
      </w:r>
      <w:r>
        <w:fldChar w:fldCharType="separate"/>
      </w:r>
      <w:r>
        <w:t>6</w:t>
      </w:r>
      <w:r>
        <w:fldChar w:fldCharType="end"/>
      </w:r>
    </w:p>
    <w:p w14:paraId="041C51EB" w14:textId="53C9D203" w:rsidR="00FA0A40" w:rsidRDefault="00FA0A40">
      <w:pPr>
        <w:pStyle w:val="TOC3"/>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_Toc185279194 \h </w:instrText>
      </w:r>
      <w:r>
        <w:fldChar w:fldCharType="separate"/>
      </w:r>
      <w:r>
        <w:t>6</w:t>
      </w:r>
      <w:r>
        <w:fldChar w:fldCharType="end"/>
      </w:r>
    </w:p>
    <w:p w14:paraId="4D7F6602" w14:textId="6B2C21FA" w:rsidR="00FA0A40" w:rsidRDefault="00FA0A40">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Agendas</w:t>
      </w:r>
      <w:r>
        <w:tab/>
      </w:r>
      <w:r>
        <w:fldChar w:fldCharType="begin"/>
      </w:r>
      <w:r>
        <w:instrText xml:space="preserve"> PAGEREF _Toc185279195 \h </w:instrText>
      </w:r>
      <w:r>
        <w:fldChar w:fldCharType="separate"/>
      </w:r>
      <w:r>
        <w:t>6</w:t>
      </w:r>
      <w:r>
        <w:fldChar w:fldCharType="end"/>
      </w:r>
    </w:p>
    <w:p w14:paraId="2B793910" w14:textId="24B64EF9" w:rsidR="00FA0A40" w:rsidRDefault="00FA0A40">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Reports</w:t>
      </w:r>
      <w:r>
        <w:tab/>
      </w:r>
      <w:r>
        <w:fldChar w:fldCharType="begin"/>
      </w:r>
      <w:r>
        <w:instrText xml:space="preserve"> PAGEREF _Toc185279196 \h </w:instrText>
      </w:r>
      <w:r>
        <w:fldChar w:fldCharType="separate"/>
      </w:r>
      <w:r>
        <w:t>7</w:t>
      </w:r>
      <w:r>
        <w:fldChar w:fldCharType="end"/>
      </w:r>
    </w:p>
    <w:p w14:paraId="648EE896" w14:textId="062C3871" w:rsidR="00FA0A40" w:rsidRDefault="00FA0A40">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Input Liaison statements</w:t>
      </w:r>
      <w:r>
        <w:tab/>
      </w:r>
      <w:r>
        <w:fldChar w:fldCharType="begin"/>
      </w:r>
      <w:r>
        <w:instrText xml:space="preserve"> PAGEREF _Toc185279197 \h </w:instrText>
      </w:r>
      <w:r>
        <w:fldChar w:fldCharType="separate"/>
      </w:r>
      <w:r>
        <w:t>7</w:t>
      </w:r>
      <w:r>
        <w:fldChar w:fldCharType="end"/>
      </w:r>
    </w:p>
    <w:p w14:paraId="597DB129" w14:textId="621029F2" w:rsidR="00FA0A40" w:rsidRDefault="00FA0A40">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Incoming LSs</w:t>
      </w:r>
      <w:r>
        <w:tab/>
      </w:r>
      <w:r>
        <w:fldChar w:fldCharType="begin"/>
      </w:r>
      <w:r>
        <w:instrText xml:space="preserve"> PAGEREF _Toc185279198 \h </w:instrText>
      </w:r>
      <w:r>
        <w:fldChar w:fldCharType="separate"/>
      </w:r>
      <w:r>
        <w:t>7</w:t>
      </w:r>
      <w:r>
        <w:fldChar w:fldCharType="end"/>
      </w:r>
    </w:p>
    <w:p w14:paraId="46025699" w14:textId="1815E7BF" w:rsidR="00FA0A40" w:rsidRDefault="00FA0A40">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Outgoing LSs</w:t>
      </w:r>
      <w:r>
        <w:tab/>
      </w:r>
      <w:r>
        <w:fldChar w:fldCharType="begin"/>
      </w:r>
      <w:r>
        <w:instrText xml:space="preserve"> PAGEREF _Toc185279199 \h </w:instrText>
      </w:r>
      <w:r>
        <w:fldChar w:fldCharType="separate"/>
      </w:r>
      <w:r>
        <w:t>9</w:t>
      </w:r>
      <w:r>
        <w:fldChar w:fldCharType="end"/>
      </w:r>
    </w:p>
    <w:p w14:paraId="62C10A37" w14:textId="31AEE8FD" w:rsidR="00FA0A40" w:rsidRDefault="00FA0A40">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Meeting schedule</w:t>
      </w:r>
      <w:r>
        <w:tab/>
      </w:r>
      <w:r>
        <w:fldChar w:fldCharType="begin"/>
      </w:r>
      <w:r>
        <w:instrText xml:space="preserve"> PAGEREF _Toc185279200 \h </w:instrText>
      </w:r>
      <w:r>
        <w:fldChar w:fldCharType="separate"/>
      </w:r>
      <w:r>
        <w:t>13</w:t>
      </w:r>
      <w:r>
        <w:fldChar w:fldCharType="end"/>
      </w:r>
    </w:p>
    <w:p w14:paraId="22B1C9A2" w14:textId="12BA8C89" w:rsidR="00FA0A40" w:rsidRDefault="00FA0A40">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Work Plan and other adm. issues</w:t>
      </w:r>
      <w:r>
        <w:tab/>
      </w:r>
      <w:r>
        <w:fldChar w:fldCharType="begin"/>
      </w:r>
      <w:r>
        <w:instrText xml:space="preserve"> PAGEREF _Toc185279201 \h </w:instrText>
      </w:r>
      <w:r>
        <w:fldChar w:fldCharType="separate"/>
      </w:r>
      <w:r>
        <w:t>13</w:t>
      </w:r>
      <w:r>
        <w:fldChar w:fldCharType="end"/>
      </w:r>
    </w:p>
    <w:p w14:paraId="199103AD" w14:textId="646370E7" w:rsidR="00FA0A40" w:rsidRDefault="00FA0A40">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_Toc185279202 \h </w:instrText>
      </w:r>
      <w:r>
        <w:fldChar w:fldCharType="separate"/>
      </w:r>
      <w:r>
        <w:t>14</w:t>
      </w:r>
      <w:r>
        <w:fldChar w:fldCharType="end"/>
      </w:r>
    </w:p>
    <w:p w14:paraId="6B46C3AF" w14:textId="039583F9" w:rsidR="00FA0A40" w:rsidRDefault="00FA0A40">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Release 8 work items</w:t>
      </w:r>
      <w:r>
        <w:tab/>
      </w:r>
      <w:r>
        <w:fldChar w:fldCharType="begin"/>
      </w:r>
      <w:r>
        <w:instrText xml:space="preserve"> PAGEREF _Toc185279203 \h </w:instrText>
      </w:r>
      <w:r>
        <w:fldChar w:fldCharType="separate"/>
      </w:r>
      <w:r>
        <w:t>14</w:t>
      </w:r>
      <w:r>
        <w:fldChar w:fldCharType="end"/>
      </w:r>
    </w:p>
    <w:p w14:paraId="14CE077D" w14:textId="26B8954D" w:rsidR="00FA0A40" w:rsidRDefault="00FA0A40">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Release 9 work items</w:t>
      </w:r>
      <w:r>
        <w:tab/>
      </w:r>
      <w:r>
        <w:fldChar w:fldCharType="begin"/>
      </w:r>
      <w:r>
        <w:instrText xml:space="preserve"> PAGEREF _Toc185279204 \h </w:instrText>
      </w:r>
      <w:r>
        <w:fldChar w:fldCharType="separate"/>
      </w:r>
      <w:r>
        <w:t>14</w:t>
      </w:r>
      <w:r>
        <w:fldChar w:fldCharType="end"/>
      </w:r>
    </w:p>
    <w:p w14:paraId="3F020414" w14:textId="2E928608" w:rsidR="00FA0A40" w:rsidRDefault="00FA0A40">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Release 10 work items</w:t>
      </w:r>
      <w:r>
        <w:tab/>
      </w:r>
      <w:r>
        <w:fldChar w:fldCharType="begin"/>
      </w:r>
      <w:r>
        <w:instrText xml:space="preserve"> PAGEREF _Toc185279205 \h </w:instrText>
      </w:r>
      <w:r>
        <w:fldChar w:fldCharType="separate"/>
      </w:r>
      <w:r>
        <w:t>14</w:t>
      </w:r>
      <w:r>
        <w:fldChar w:fldCharType="end"/>
      </w:r>
    </w:p>
    <w:p w14:paraId="4B63398C" w14:textId="4584DC16" w:rsidR="00FA0A40" w:rsidRDefault="00FA0A40">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Release 11 work items</w:t>
      </w:r>
      <w:r>
        <w:tab/>
      </w:r>
      <w:r>
        <w:fldChar w:fldCharType="begin"/>
      </w:r>
      <w:r>
        <w:instrText xml:space="preserve"> PAGEREF _Toc185279206 \h </w:instrText>
      </w:r>
      <w:r>
        <w:fldChar w:fldCharType="separate"/>
      </w:r>
      <w:r>
        <w:t>14</w:t>
      </w:r>
      <w:r>
        <w:fldChar w:fldCharType="end"/>
      </w:r>
    </w:p>
    <w:p w14:paraId="38A3983C" w14:textId="6DFDD64E" w:rsidR="00FA0A40" w:rsidRDefault="00FA0A40">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Release 12 work items</w:t>
      </w:r>
      <w:r>
        <w:tab/>
      </w:r>
      <w:r>
        <w:fldChar w:fldCharType="begin"/>
      </w:r>
      <w:r>
        <w:instrText xml:space="preserve"> PAGEREF _Toc185279207 \h </w:instrText>
      </w:r>
      <w:r>
        <w:fldChar w:fldCharType="separate"/>
      </w:r>
      <w:r>
        <w:t>17</w:t>
      </w:r>
      <w:r>
        <w:fldChar w:fldCharType="end"/>
      </w:r>
    </w:p>
    <w:p w14:paraId="7714109B" w14:textId="3282B50F" w:rsidR="00FA0A40" w:rsidRDefault="00FA0A40">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Release 13 work items</w:t>
      </w:r>
      <w:r>
        <w:tab/>
      </w:r>
      <w:r>
        <w:fldChar w:fldCharType="begin"/>
      </w:r>
      <w:r>
        <w:instrText xml:space="preserve"> PAGEREF _Toc185279208 \h </w:instrText>
      </w:r>
      <w:r>
        <w:fldChar w:fldCharType="separate"/>
      </w:r>
      <w:r>
        <w:t>19</w:t>
      </w:r>
      <w:r>
        <w:fldChar w:fldCharType="end"/>
      </w:r>
    </w:p>
    <w:p w14:paraId="57CE1034" w14:textId="02A151CC" w:rsidR="00FA0A40" w:rsidRDefault="00FA0A40">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Release 14 work items</w:t>
      </w:r>
      <w:r>
        <w:tab/>
      </w:r>
      <w:r>
        <w:fldChar w:fldCharType="begin"/>
      </w:r>
      <w:r>
        <w:instrText xml:space="preserve"> PAGEREF _Toc185279209 \h </w:instrText>
      </w:r>
      <w:r>
        <w:fldChar w:fldCharType="separate"/>
      </w:r>
      <w:r>
        <w:t>20</w:t>
      </w:r>
      <w:r>
        <w:fldChar w:fldCharType="end"/>
      </w:r>
    </w:p>
    <w:p w14:paraId="17508B83" w14:textId="67966EA6" w:rsidR="00FA0A40" w:rsidRDefault="00FA0A40">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Release 15 work items</w:t>
      </w:r>
      <w:r>
        <w:tab/>
      </w:r>
      <w:r>
        <w:fldChar w:fldCharType="begin"/>
      </w:r>
      <w:r>
        <w:instrText xml:space="preserve"> PAGEREF _Toc185279210 \h </w:instrText>
      </w:r>
      <w:r>
        <w:fldChar w:fldCharType="separate"/>
      </w:r>
      <w:r>
        <w:t>20</w:t>
      </w:r>
      <w:r>
        <w:fldChar w:fldCharType="end"/>
      </w:r>
    </w:p>
    <w:p w14:paraId="0804D44B" w14:textId="21488342" w:rsidR="00FA0A40" w:rsidRDefault="00FA0A40">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Release 16 work items</w:t>
      </w:r>
      <w:r>
        <w:tab/>
      </w:r>
      <w:r>
        <w:fldChar w:fldCharType="begin"/>
      </w:r>
      <w:r>
        <w:instrText xml:space="preserve"> PAGEREF _Toc185279211 \h </w:instrText>
      </w:r>
      <w:r>
        <w:fldChar w:fldCharType="separate"/>
      </w:r>
      <w:r>
        <w:t>20</w:t>
      </w:r>
      <w:r>
        <w:fldChar w:fldCharType="end"/>
      </w:r>
    </w:p>
    <w:p w14:paraId="3C510176" w14:textId="695D268A" w:rsidR="00FA0A40" w:rsidRDefault="00FA0A40">
      <w:pPr>
        <w:pStyle w:val="TOC2"/>
        <w:rPr>
          <w:rFonts w:asciiTheme="minorHAnsi" w:eastAsiaTheme="minorEastAsia" w:hAnsiTheme="minorHAnsi" w:cstheme="minorBidi"/>
          <w:kern w:val="2"/>
          <w:sz w:val="22"/>
          <w:szCs w:val="22"/>
          <w14:ligatures w14:val="standardContextual"/>
        </w:rPr>
      </w:pPr>
      <w:r>
        <w:t>17</w:t>
      </w:r>
      <w:r>
        <w:rPr>
          <w:rFonts w:asciiTheme="minorHAnsi" w:eastAsiaTheme="minorEastAsia" w:hAnsiTheme="minorHAnsi" w:cstheme="minorBidi"/>
          <w:kern w:val="2"/>
          <w:sz w:val="22"/>
          <w:szCs w:val="22"/>
          <w14:ligatures w14:val="standardContextual"/>
        </w:rPr>
        <w:tab/>
      </w:r>
      <w:r>
        <w:t>Release 17 work items</w:t>
      </w:r>
      <w:r>
        <w:tab/>
      </w:r>
      <w:r>
        <w:fldChar w:fldCharType="begin"/>
      </w:r>
      <w:r>
        <w:instrText xml:space="preserve"> PAGEREF _Toc185279212 \h </w:instrText>
      </w:r>
      <w:r>
        <w:fldChar w:fldCharType="separate"/>
      </w:r>
      <w:r>
        <w:t>25</w:t>
      </w:r>
      <w:r>
        <w:fldChar w:fldCharType="end"/>
      </w:r>
    </w:p>
    <w:p w14:paraId="0AB1D8E6" w14:textId="28F873C0" w:rsidR="00FA0A40" w:rsidRDefault="00FA0A40">
      <w:pPr>
        <w:pStyle w:val="TOC3"/>
        <w:rPr>
          <w:rFonts w:asciiTheme="minorHAnsi" w:eastAsiaTheme="minorEastAsia" w:hAnsiTheme="minorHAnsi" w:cstheme="minorBidi"/>
          <w:kern w:val="2"/>
          <w:sz w:val="22"/>
          <w:szCs w:val="22"/>
          <w14:ligatures w14:val="standardContextual"/>
        </w:rPr>
      </w:pPr>
      <w:r>
        <w:t>17.1</w:t>
      </w:r>
      <w:r>
        <w:rPr>
          <w:rFonts w:asciiTheme="minorHAnsi" w:eastAsiaTheme="minorEastAsia" w:hAnsiTheme="minorHAnsi" w:cstheme="minorBidi"/>
          <w:kern w:val="2"/>
          <w:sz w:val="22"/>
          <w:szCs w:val="22"/>
          <w14:ligatures w14:val="standardContextual"/>
        </w:rPr>
        <w:tab/>
      </w:r>
      <w:r>
        <w:t>Rel-17 Exception sheets or other Rel-17 work planning</w:t>
      </w:r>
      <w:r>
        <w:tab/>
      </w:r>
      <w:r>
        <w:fldChar w:fldCharType="begin"/>
      </w:r>
      <w:r>
        <w:instrText xml:space="preserve"> PAGEREF _Toc185279213 \h </w:instrText>
      </w:r>
      <w:r>
        <w:fldChar w:fldCharType="separate"/>
      </w:r>
      <w:r>
        <w:t>25</w:t>
      </w:r>
      <w:r>
        <w:fldChar w:fldCharType="end"/>
      </w:r>
    </w:p>
    <w:p w14:paraId="63DA988A" w14:textId="3449F62F" w:rsidR="00FA0A40" w:rsidRDefault="00FA0A40">
      <w:pPr>
        <w:pStyle w:val="TOC3"/>
        <w:rPr>
          <w:rFonts w:asciiTheme="minorHAnsi" w:eastAsiaTheme="minorEastAsia" w:hAnsiTheme="minorHAnsi" w:cstheme="minorBidi"/>
          <w:kern w:val="2"/>
          <w:sz w:val="22"/>
          <w:szCs w:val="22"/>
          <w14:ligatures w14:val="standardContextual"/>
        </w:rPr>
      </w:pPr>
      <w:r>
        <w:t>17.2</w:t>
      </w:r>
      <w:r>
        <w:rPr>
          <w:rFonts w:asciiTheme="minorHAnsi" w:eastAsiaTheme="minorEastAsia" w:hAnsiTheme="minorHAnsi" w:cstheme="minorBidi"/>
          <w:kern w:val="2"/>
          <w:sz w:val="22"/>
          <w:szCs w:val="22"/>
          <w14:ligatures w14:val="standardContextual"/>
        </w:rPr>
        <w:tab/>
      </w:r>
      <w:r>
        <w:t>New WIDs/SIDs for Rel-17</w:t>
      </w:r>
      <w:r>
        <w:tab/>
      </w:r>
      <w:r>
        <w:fldChar w:fldCharType="begin"/>
      </w:r>
      <w:r>
        <w:instrText xml:space="preserve"> PAGEREF _Toc185279214 \h </w:instrText>
      </w:r>
      <w:r>
        <w:fldChar w:fldCharType="separate"/>
      </w:r>
      <w:r>
        <w:t>25</w:t>
      </w:r>
      <w:r>
        <w:fldChar w:fldCharType="end"/>
      </w:r>
    </w:p>
    <w:p w14:paraId="541ACDAF" w14:textId="7A08A44B" w:rsidR="00FA0A40" w:rsidRDefault="00FA0A40">
      <w:pPr>
        <w:pStyle w:val="TOC3"/>
        <w:rPr>
          <w:rFonts w:asciiTheme="minorHAnsi" w:eastAsiaTheme="minorEastAsia" w:hAnsiTheme="minorHAnsi" w:cstheme="minorBidi"/>
          <w:kern w:val="2"/>
          <w:sz w:val="22"/>
          <w:szCs w:val="22"/>
          <w14:ligatures w14:val="standardContextual"/>
        </w:rPr>
      </w:pPr>
      <w:r>
        <w:t>17.3</w:t>
      </w:r>
      <w:r>
        <w:rPr>
          <w:rFonts w:asciiTheme="minorHAnsi" w:eastAsiaTheme="minorEastAsia" w:hAnsiTheme="minorHAnsi" w:cstheme="minorBidi"/>
          <w:kern w:val="2"/>
          <w:sz w:val="22"/>
          <w:szCs w:val="22"/>
          <w14:ligatures w14:val="standardContextual"/>
        </w:rPr>
        <w:tab/>
      </w:r>
      <w:r>
        <w:t>Revised WIDs/SIDs for Rel-17</w:t>
      </w:r>
      <w:r>
        <w:tab/>
      </w:r>
      <w:r>
        <w:fldChar w:fldCharType="begin"/>
      </w:r>
      <w:r>
        <w:instrText xml:space="preserve"> PAGEREF _Toc185279215 \h </w:instrText>
      </w:r>
      <w:r>
        <w:fldChar w:fldCharType="separate"/>
      </w:r>
      <w:r>
        <w:t>25</w:t>
      </w:r>
      <w:r>
        <w:fldChar w:fldCharType="end"/>
      </w:r>
    </w:p>
    <w:p w14:paraId="23518D77" w14:textId="172B347F"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w:t>
      </w:r>
      <w:r w:rsidRPr="00F07946">
        <w:rPr>
          <w:lang w:val="fr-FR"/>
        </w:rPr>
        <w:tab/>
      </w:r>
      <w:r>
        <w:fldChar w:fldCharType="begin"/>
      </w:r>
      <w:r w:rsidRPr="00F07946">
        <w:rPr>
          <w:lang w:val="fr-FR"/>
        </w:rPr>
        <w:instrText xml:space="preserve"> PAGEREF _Toc185279216 \h </w:instrText>
      </w:r>
      <w:r>
        <w:fldChar w:fldCharType="separate"/>
      </w:r>
      <w:r w:rsidRPr="00F07946">
        <w:rPr>
          <w:lang w:val="fr-FR"/>
        </w:rPr>
        <w:t>25</w:t>
      </w:r>
      <w:r>
        <w:fldChar w:fldCharType="end"/>
      </w:r>
    </w:p>
    <w:p w14:paraId="0AACCE5F" w14:textId="57942E9E"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w:t>
      </w:r>
      <w:r w:rsidRPr="00F07946">
        <w:rPr>
          <w:rFonts w:asciiTheme="minorHAnsi" w:eastAsiaTheme="minorEastAsia" w:hAnsiTheme="minorHAnsi" w:cstheme="minorBidi"/>
          <w:kern w:val="2"/>
          <w:sz w:val="22"/>
          <w:szCs w:val="22"/>
          <w:lang w:val="fr-FR"/>
          <w14:ligatures w14:val="standardContextual"/>
        </w:rPr>
        <w:tab/>
      </w:r>
      <w:r w:rsidRPr="00F07946">
        <w:rPr>
          <w:lang w:val="fr-FR"/>
        </w:rPr>
        <w:t>SBIProtoc17</w:t>
      </w:r>
      <w:r w:rsidRPr="00F07946">
        <w:rPr>
          <w:lang w:val="fr-FR"/>
        </w:rPr>
        <w:tab/>
      </w:r>
      <w:r>
        <w:fldChar w:fldCharType="begin"/>
      </w:r>
      <w:r w:rsidRPr="00F07946">
        <w:rPr>
          <w:lang w:val="fr-FR"/>
        </w:rPr>
        <w:instrText xml:space="preserve"> PAGEREF _Toc185279217 \h </w:instrText>
      </w:r>
      <w:r>
        <w:fldChar w:fldCharType="separate"/>
      </w:r>
      <w:r w:rsidRPr="00F07946">
        <w:rPr>
          <w:lang w:val="fr-FR"/>
        </w:rPr>
        <w:t>25</w:t>
      </w:r>
      <w:r>
        <w:fldChar w:fldCharType="end"/>
      </w:r>
    </w:p>
    <w:p w14:paraId="2275D892" w14:textId="2C532505"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17.6</w:t>
      </w:r>
      <w:r w:rsidRPr="00F07946">
        <w:rPr>
          <w:rFonts w:asciiTheme="minorHAnsi" w:eastAsiaTheme="minorEastAsia" w:hAnsiTheme="minorHAnsi" w:cstheme="minorBidi"/>
          <w:kern w:val="2"/>
          <w:sz w:val="22"/>
          <w:szCs w:val="22"/>
          <w:lang w:val="fr-FR"/>
          <w14:ligatures w14:val="standardContextual"/>
        </w:rPr>
        <w:tab/>
      </w:r>
      <w:r w:rsidRPr="00F07946">
        <w:rPr>
          <w:lang w:val="fr-FR"/>
        </w:rPr>
        <w:t>MuDe</w:t>
      </w:r>
      <w:r w:rsidRPr="00F07946">
        <w:rPr>
          <w:lang w:val="fr-FR"/>
        </w:rPr>
        <w:tab/>
      </w:r>
      <w:r>
        <w:fldChar w:fldCharType="begin"/>
      </w:r>
      <w:r w:rsidRPr="00F07946">
        <w:rPr>
          <w:lang w:val="fr-FR"/>
        </w:rPr>
        <w:instrText xml:space="preserve"> PAGEREF _Toc185279218 \h </w:instrText>
      </w:r>
      <w:r>
        <w:fldChar w:fldCharType="separate"/>
      </w:r>
      <w:r w:rsidRPr="00F07946">
        <w:rPr>
          <w:lang w:val="fr-FR"/>
        </w:rPr>
        <w:t>25</w:t>
      </w:r>
      <w:r>
        <w:fldChar w:fldCharType="end"/>
      </w:r>
    </w:p>
    <w:p w14:paraId="1E022C83" w14:textId="7C13E86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17.7</w:t>
      </w:r>
      <w:r w:rsidRPr="00F07946">
        <w:rPr>
          <w:rFonts w:asciiTheme="minorHAnsi" w:eastAsiaTheme="minorEastAsia" w:hAnsiTheme="minorHAnsi" w:cstheme="minorBidi"/>
          <w:kern w:val="2"/>
          <w:sz w:val="22"/>
          <w:szCs w:val="22"/>
          <w:lang w:val="fr-FR"/>
          <w14:ligatures w14:val="standardContextual"/>
        </w:rPr>
        <w:tab/>
      </w:r>
      <w:r w:rsidRPr="00F07946">
        <w:rPr>
          <w:lang w:val="fr-FR"/>
        </w:rPr>
        <w:t>5GProtoc17, 5GProtoc17-non3GPP</w:t>
      </w:r>
      <w:r w:rsidRPr="00F07946">
        <w:rPr>
          <w:lang w:val="fr-FR"/>
        </w:rPr>
        <w:tab/>
      </w:r>
      <w:r>
        <w:fldChar w:fldCharType="begin"/>
      </w:r>
      <w:r w:rsidRPr="00F07946">
        <w:rPr>
          <w:lang w:val="fr-FR"/>
        </w:rPr>
        <w:instrText xml:space="preserve"> PAGEREF _Toc185279219 \h </w:instrText>
      </w:r>
      <w:r>
        <w:fldChar w:fldCharType="separate"/>
      </w:r>
      <w:r w:rsidRPr="00F07946">
        <w:rPr>
          <w:lang w:val="fr-FR"/>
        </w:rPr>
        <w:t>25</w:t>
      </w:r>
      <w:r>
        <w:fldChar w:fldCharType="end"/>
      </w:r>
    </w:p>
    <w:p w14:paraId="54725E67" w14:textId="41C9CABD"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17.8</w:t>
      </w:r>
      <w:r w:rsidRPr="00F07946">
        <w:rPr>
          <w:rFonts w:asciiTheme="minorHAnsi" w:eastAsiaTheme="minorEastAsia" w:hAnsiTheme="minorHAnsi" w:cstheme="minorBidi"/>
          <w:kern w:val="2"/>
          <w:sz w:val="22"/>
          <w:szCs w:val="22"/>
          <w:lang w:val="fr-FR"/>
          <w14:ligatures w14:val="standardContextual"/>
        </w:rPr>
        <w:tab/>
      </w:r>
      <w:r w:rsidRPr="00F07946">
        <w:rPr>
          <w:lang w:val="fr-FR"/>
        </w:rPr>
        <w:t>MCProtoc17</w:t>
      </w:r>
      <w:r w:rsidRPr="00F07946">
        <w:rPr>
          <w:lang w:val="fr-FR"/>
        </w:rPr>
        <w:tab/>
      </w:r>
      <w:r>
        <w:fldChar w:fldCharType="begin"/>
      </w:r>
      <w:r w:rsidRPr="00F07946">
        <w:rPr>
          <w:lang w:val="fr-FR"/>
        </w:rPr>
        <w:instrText xml:space="preserve"> PAGEREF _Toc185279220 \h </w:instrText>
      </w:r>
      <w:r>
        <w:fldChar w:fldCharType="separate"/>
      </w:r>
      <w:r w:rsidRPr="00F07946">
        <w:rPr>
          <w:lang w:val="fr-FR"/>
        </w:rPr>
        <w:t>26</w:t>
      </w:r>
      <w:r>
        <w:fldChar w:fldCharType="end"/>
      </w:r>
    </w:p>
    <w:p w14:paraId="429C73D4" w14:textId="160DE645"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17.9</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SAES17, SAES17-CSFB, SAES17-non3GPP</w:t>
      </w:r>
      <w:r w:rsidRPr="00F07946">
        <w:rPr>
          <w:lang w:val="fr-FR"/>
        </w:rPr>
        <w:tab/>
      </w:r>
      <w:r>
        <w:fldChar w:fldCharType="begin"/>
      </w:r>
      <w:r w:rsidRPr="00F07946">
        <w:rPr>
          <w:lang w:val="fr-FR"/>
        </w:rPr>
        <w:instrText xml:space="preserve"> PAGEREF _Toc185279221 \h </w:instrText>
      </w:r>
      <w:r>
        <w:fldChar w:fldCharType="separate"/>
      </w:r>
      <w:r w:rsidRPr="00F07946">
        <w:rPr>
          <w:lang w:val="fr-FR"/>
        </w:rPr>
        <w:t>26</w:t>
      </w:r>
      <w:r>
        <w:fldChar w:fldCharType="end"/>
      </w:r>
    </w:p>
    <w:p w14:paraId="071460C3" w14:textId="72C58F42" w:rsidR="00FA0A40" w:rsidRDefault="00FA0A40">
      <w:pPr>
        <w:pStyle w:val="TOC3"/>
        <w:rPr>
          <w:rFonts w:asciiTheme="minorHAnsi" w:eastAsiaTheme="minorEastAsia" w:hAnsiTheme="minorHAnsi" w:cstheme="minorBidi"/>
          <w:kern w:val="2"/>
          <w:sz w:val="22"/>
          <w:szCs w:val="22"/>
          <w14:ligatures w14:val="standardContextual"/>
        </w:rPr>
      </w:pPr>
      <w:r>
        <w:lastRenderedPageBreak/>
        <w:t>17.10</w:t>
      </w:r>
      <w:r>
        <w:rPr>
          <w:rFonts w:asciiTheme="minorHAnsi" w:eastAsiaTheme="minorEastAsia" w:hAnsiTheme="minorHAnsi" w:cstheme="minorBidi"/>
          <w:kern w:val="2"/>
          <w:sz w:val="22"/>
          <w:szCs w:val="22"/>
          <w14:ligatures w14:val="standardContextual"/>
        </w:rPr>
        <w:tab/>
      </w:r>
      <w:r>
        <w:t>eCPSOR_CON</w:t>
      </w:r>
      <w:r>
        <w:tab/>
      </w:r>
      <w:r>
        <w:fldChar w:fldCharType="begin"/>
      </w:r>
      <w:r>
        <w:instrText xml:space="preserve"> PAGEREF _Toc185279222 \h </w:instrText>
      </w:r>
      <w:r>
        <w:fldChar w:fldCharType="separate"/>
      </w:r>
      <w:r>
        <w:t>26</w:t>
      </w:r>
      <w:r>
        <w:fldChar w:fldCharType="end"/>
      </w:r>
    </w:p>
    <w:p w14:paraId="33D0DD07" w14:textId="49887031" w:rsidR="00FA0A40" w:rsidRDefault="00FA0A40">
      <w:pPr>
        <w:pStyle w:val="TOC3"/>
        <w:rPr>
          <w:rFonts w:asciiTheme="minorHAnsi" w:eastAsiaTheme="minorEastAsia" w:hAnsiTheme="minorHAnsi" w:cstheme="minorBidi"/>
          <w:kern w:val="2"/>
          <w:sz w:val="22"/>
          <w:szCs w:val="22"/>
          <w14:ligatures w14:val="standardContextual"/>
        </w:rPr>
      </w:pPr>
      <w:r>
        <w:t>17.11</w:t>
      </w:r>
      <w:r>
        <w:rPr>
          <w:rFonts w:asciiTheme="minorHAnsi" w:eastAsiaTheme="minorEastAsia" w:hAnsiTheme="minorHAnsi" w:cstheme="minorBidi"/>
          <w:kern w:val="2"/>
          <w:sz w:val="22"/>
          <w:szCs w:val="22"/>
          <w14:ligatures w14:val="standardContextual"/>
        </w:rPr>
        <w:tab/>
      </w:r>
      <w:r>
        <w:t>IMSProtoc17</w:t>
      </w:r>
      <w:r>
        <w:tab/>
      </w:r>
      <w:r>
        <w:fldChar w:fldCharType="begin"/>
      </w:r>
      <w:r>
        <w:instrText xml:space="preserve"> PAGEREF _Toc185279223 \h </w:instrText>
      </w:r>
      <w:r>
        <w:fldChar w:fldCharType="separate"/>
      </w:r>
      <w:r>
        <w:t>31</w:t>
      </w:r>
      <w:r>
        <w:fldChar w:fldCharType="end"/>
      </w:r>
    </w:p>
    <w:p w14:paraId="6EBC1441" w14:textId="56F38112" w:rsidR="00FA0A40" w:rsidRDefault="00FA0A40">
      <w:pPr>
        <w:pStyle w:val="TOC3"/>
        <w:rPr>
          <w:rFonts w:asciiTheme="minorHAnsi" w:eastAsiaTheme="minorEastAsia" w:hAnsiTheme="minorHAnsi" w:cstheme="minorBidi"/>
          <w:kern w:val="2"/>
          <w:sz w:val="22"/>
          <w:szCs w:val="22"/>
          <w14:ligatures w14:val="standardContextual"/>
        </w:rPr>
      </w:pPr>
      <w:r>
        <w:t>17.12</w:t>
      </w:r>
      <w:r>
        <w:rPr>
          <w:rFonts w:asciiTheme="minorHAnsi" w:eastAsiaTheme="minorEastAsia" w:hAnsiTheme="minorHAnsi" w:cstheme="minorBidi"/>
          <w:kern w:val="2"/>
          <w:sz w:val="22"/>
          <w:szCs w:val="22"/>
          <w14:ligatures w14:val="standardContextual"/>
        </w:rPr>
        <w:tab/>
      </w:r>
      <w:r>
        <w:t>eMCData3</w:t>
      </w:r>
      <w:r>
        <w:tab/>
      </w:r>
      <w:r>
        <w:fldChar w:fldCharType="begin"/>
      </w:r>
      <w:r>
        <w:instrText xml:space="preserve"> PAGEREF _Toc185279224 \h </w:instrText>
      </w:r>
      <w:r>
        <w:fldChar w:fldCharType="separate"/>
      </w:r>
      <w:r>
        <w:t>31</w:t>
      </w:r>
      <w:r>
        <w:fldChar w:fldCharType="end"/>
      </w:r>
    </w:p>
    <w:p w14:paraId="40620317" w14:textId="6BBC1C90" w:rsidR="00FA0A40" w:rsidRDefault="00FA0A40">
      <w:pPr>
        <w:pStyle w:val="TOC3"/>
        <w:rPr>
          <w:rFonts w:asciiTheme="minorHAnsi" w:eastAsiaTheme="minorEastAsia" w:hAnsiTheme="minorHAnsi" w:cstheme="minorBidi"/>
          <w:kern w:val="2"/>
          <w:sz w:val="22"/>
          <w:szCs w:val="22"/>
          <w14:ligatures w14:val="standardContextual"/>
        </w:rPr>
      </w:pPr>
      <w:r>
        <w:t>17.13</w:t>
      </w:r>
      <w:r>
        <w:rPr>
          <w:rFonts w:asciiTheme="minorHAnsi" w:eastAsiaTheme="minorEastAsia" w:hAnsiTheme="minorHAnsi" w:cstheme="minorBidi"/>
          <w:kern w:val="2"/>
          <w:sz w:val="22"/>
          <w:szCs w:val="22"/>
          <w14:ligatures w14:val="standardContextual"/>
        </w:rPr>
        <w:tab/>
      </w:r>
      <w:r>
        <w:t>MPS2</w:t>
      </w:r>
      <w:r>
        <w:tab/>
      </w:r>
      <w:r>
        <w:fldChar w:fldCharType="begin"/>
      </w:r>
      <w:r>
        <w:instrText xml:space="preserve"> PAGEREF _Toc185279225 \h </w:instrText>
      </w:r>
      <w:r>
        <w:fldChar w:fldCharType="separate"/>
      </w:r>
      <w:r>
        <w:t>31</w:t>
      </w:r>
      <w:r>
        <w:fldChar w:fldCharType="end"/>
      </w:r>
    </w:p>
    <w:p w14:paraId="0B1D5E67" w14:textId="46CBD6DB" w:rsidR="00FA0A40" w:rsidRDefault="00FA0A40">
      <w:pPr>
        <w:pStyle w:val="TOC3"/>
        <w:rPr>
          <w:rFonts w:asciiTheme="minorHAnsi" w:eastAsiaTheme="minorEastAsia" w:hAnsiTheme="minorHAnsi" w:cstheme="minorBidi"/>
          <w:kern w:val="2"/>
          <w:sz w:val="22"/>
          <w:szCs w:val="22"/>
          <w14:ligatures w14:val="standardContextual"/>
        </w:rPr>
      </w:pPr>
      <w:r>
        <w:t>17.14</w:t>
      </w:r>
      <w:r>
        <w:rPr>
          <w:rFonts w:asciiTheme="minorHAnsi" w:eastAsiaTheme="minorEastAsia" w:hAnsiTheme="minorHAnsi" w:cstheme="minorBidi"/>
          <w:kern w:val="2"/>
          <w:sz w:val="22"/>
          <w:szCs w:val="22"/>
          <w14:ligatures w14:val="standardContextual"/>
        </w:rPr>
        <w:tab/>
      </w:r>
      <w:r>
        <w:t>pfdManEnh</w:t>
      </w:r>
      <w:r>
        <w:tab/>
      </w:r>
      <w:r>
        <w:fldChar w:fldCharType="begin"/>
      </w:r>
      <w:r>
        <w:instrText xml:space="preserve"> PAGEREF _Toc185279226 \h </w:instrText>
      </w:r>
      <w:r>
        <w:fldChar w:fldCharType="separate"/>
      </w:r>
      <w:r>
        <w:t>31</w:t>
      </w:r>
      <w:r>
        <w:fldChar w:fldCharType="end"/>
      </w:r>
    </w:p>
    <w:p w14:paraId="00BB4F1E" w14:textId="0734D3C8" w:rsidR="00FA0A40" w:rsidRDefault="00FA0A40">
      <w:pPr>
        <w:pStyle w:val="TOC3"/>
        <w:rPr>
          <w:rFonts w:asciiTheme="minorHAnsi" w:eastAsiaTheme="minorEastAsia" w:hAnsiTheme="minorHAnsi" w:cstheme="minorBidi"/>
          <w:kern w:val="2"/>
          <w:sz w:val="22"/>
          <w:szCs w:val="22"/>
          <w14:ligatures w14:val="standardContextual"/>
        </w:rPr>
      </w:pPr>
      <w:r>
        <w:t>17.15</w:t>
      </w:r>
      <w:r>
        <w:rPr>
          <w:rFonts w:asciiTheme="minorHAnsi" w:eastAsiaTheme="minorEastAsia" w:hAnsiTheme="minorHAnsi" w:cstheme="minorBidi"/>
          <w:kern w:val="2"/>
          <w:sz w:val="22"/>
          <w:szCs w:val="22"/>
          <w14:ligatures w14:val="standardContextual"/>
        </w:rPr>
        <w:tab/>
      </w:r>
      <w:r>
        <w:t>BEPoP</w:t>
      </w:r>
      <w:r>
        <w:tab/>
      </w:r>
      <w:r>
        <w:fldChar w:fldCharType="begin"/>
      </w:r>
      <w:r>
        <w:instrText xml:space="preserve"> PAGEREF _Toc185279227 \h </w:instrText>
      </w:r>
      <w:r>
        <w:fldChar w:fldCharType="separate"/>
      </w:r>
      <w:r>
        <w:t>31</w:t>
      </w:r>
      <w:r>
        <w:fldChar w:fldCharType="end"/>
      </w:r>
    </w:p>
    <w:p w14:paraId="2CD6E021" w14:textId="08765ABD" w:rsidR="00FA0A40" w:rsidRDefault="00FA0A40">
      <w:pPr>
        <w:pStyle w:val="TOC3"/>
        <w:rPr>
          <w:rFonts w:asciiTheme="minorHAnsi" w:eastAsiaTheme="minorEastAsia" w:hAnsiTheme="minorHAnsi" w:cstheme="minorBidi"/>
          <w:kern w:val="2"/>
          <w:sz w:val="22"/>
          <w:szCs w:val="22"/>
          <w14:ligatures w14:val="standardContextual"/>
        </w:rPr>
      </w:pPr>
      <w:r>
        <w:t>17.16</w:t>
      </w:r>
      <w:r>
        <w:rPr>
          <w:rFonts w:asciiTheme="minorHAnsi" w:eastAsiaTheme="minorEastAsia" w:hAnsiTheme="minorHAnsi" w:cstheme="minorBidi"/>
          <w:kern w:val="2"/>
          <w:sz w:val="22"/>
          <w:szCs w:val="22"/>
          <w14:ligatures w14:val="standardContextual"/>
        </w:rPr>
        <w:tab/>
      </w:r>
      <w:r>
        <w:t>RPCPSET</w:t>
      </w:r>
      <w:r>
        <w:tab/>
      </w:r>
      <w:r>
        <w:fldChar w:fldCharType="begin"/>
      </w:r>
      <w:r>
        <w:instrText xml:space="preserve"> PAGEREF _Toc185279228 \h </w:instrText>
      </w:r>
      <w:r>
        <w:fldChar w:fldCharType="separate"/>
      </w:r>
      <w:r>
        <w:t>31</w:t>
      </w:r>
      <w:r>
        <w:fldChar w:fldCharType="end"/>
      </w:r>
    </w:p>
    <w:p w14:paraId="4A612E9A" w14:textId="2171E5D9" w:rsidR="00FA0A40" w:rsidRDefault="00FA0A40">
      <w:pPr>
        <w:pStyle w:val="TOC3"/>
        <w:rPr>
          <w:rFonts w:asciiTheme="minorHAnsi" w:eastAsiaTheme="minorEastAsia" w:hAnsiTheme="minorHAnsi" w:cstheme="minorBidi"/>
          <w:kern w:val="2"/>
          <w:sz w:val="22"/>
          <w:szCs w:val="22"/>
          <w14:ligatures w14:val="standardContextual"/>
        </w:rPr>
      </w:pPr>
      <w:r>
        <w:t>17.17</w:t>
      </w:r>
      <w:r>
        <w:rPr>
          <w:rFonts w:asciiTheme="minorHAnsi" w:eastAsiaTheme="minorEastAsia" w:hAnsiTheme="minorHAnsi" w:cstheme="minorBidi"/>
          <w:kern w:val="2"/>
          <w:sz w:val="22"/>
          <w:szCs w:val="22"/>
          <w14:ligatures w14:val="standardContextual"/>
        </w:rPr>
        <w:tab/>
      </w:r>
      <w:r>
        <w:t>eMONASTERY2</w:t>
      </w:r>
      <w:r>
        <w:tab/>
      </w:r>
      <w:r>
        <w:fldChar w:fldCharType="begin"/>
      </w:r>
      <w:r>
        <w:instrText xml:space="preserve"> PAGEREF _Toc185279229 \h </w:instrText>
      </w:r>
      <w:r>
        <w:fldChar w:fldCharType="separate"/>
      </w:r>
      <w:r>
        <w:t>31</w:t>
      </w:r>
      <w:r>
        <w:fldChar w:fldCharType="end"/>
      </w:r>
    </w:p>
    <w:p w14:paraId="0D459C68" w14:textId="3E33524B" w:rsidR="00FA0A40" w:rsidRDefault="00FA0A40">
      <w:pPr>
        <w:pStyle w:val="TOC3"/>
        <w:rPr>
          <w:rFonts w:asciiTheme="minorHAnsi" w:eastAsiaTheme="minorEastAsia" w:hAnsiTheme="minorHAnsi" w:cstheme="minorBidi"/>
          <w:kern w:val="2"/>
          <w:sz w:val="22"/>
          <w:szCs w:val="22"/>
          <w14:ligatures w14:val="standardContextual"/>
        </w:rPr>
      </w:pPr>
      <w:r>
        <w:t>17.18</w:t>
      </w:r>
      <w:r>
        <w:rPr>
          <w:rFonts w:asciiTheme="minorHAnsi" w:eastAsiaTheme="minorEastAsia" w:hAnsiTheme="minorHAnsi" w:cstheme="minorBidi"/>
          <w:kern w:val="2"/>
          <w:sz w:val="22"/>
          <w:szCs w:val="22"/>
          <w14:ligatures w14:val="standardContextual"/>
        </w:rPr>
        <w:tab/>
      </w:r>
      <w:r>
        <w:t>5GSAT_ARCH-CT</w:t>
      </w:r>
      <w:r>
        <w:tab/>
      </w:r>
      <w:r>
        <w:fldChar w:fldCharType="begin"/>
      </w:r>
      <w:r>
        <w:instrText xml:space="preserve"> PAGEREF _Toc185279230 \h </w:instrText>
      </w:r>
      <w:r>
        <w:fldChar w:fldCharType="separate"/>
      </w:r>
      <w:r>
        <w:t>31</w:t>
      </w:r>
      <w:r>
        <w:fldChar w:fldCharType="end"/>
      </w:r>
    </w:p>
    <w:p w14:paraId="428E0478" w14:textId="3A6F18F8" w:rsidR="00FA0A40" w:rsidRDefault="00FA0A40">
      <w:pPr>
        <w:pStyle w:val="TOC3"/>
        <w:rPr>
          <w:rFonts w:asciiTheme="minorHAnsi" w:eastAsiaTheme="minorEastAsia" w:hAnsiTheme="minorHAnsi" w:cstheme="minorBidi"/>
          <w:kern w:val="2"/>
          <w:sz w:val="22"/>
          <w:szCs w:val="22"/>
          <w14:ligatures w14:val="standardContextual"/>
        </w:rPr>
      </w:pPr>
      <w:r>
        <w:t>17.19</w:t>
      </w:r>
      <w:r>
        <w:rPr>
          <w:rFonts w:asciiTheme="minorHAnsi" w:eastAsiaTheme="minorEastAsia" w:hAnsiTheme="minorHAnsi" w:cstheme="minorBidi"/>
          <w:kern w:val="2"/>
          <w:sz w:val="22"/>
          <w:szCs w:val="22"/>
          <w14:ligatures w14:val="standardContextual"/>
        </w:rPr>
        <w:tab/>
      </w:r>
      <w:r>
        <w:t>eMCCI_CT</w:t>
      </w:r>
      <w:r>
        <w:tab/>
      </w:r>
      <w:r>
        <w:fldChar w:fldCharType="begin"/>
      </w:r>
      <w:r>
        <w:instrText xml:space="preserve"> PAGEREF _Toc185279231 \h </w:instrText>
      </w:r>
      <w:r>
        <w:fldChar w:fldCharType="separate"/>
      </w:r>
      <w:r>
        <w:t>31</w:t>
      </w:r>
      <w:r>
        <w:fldChar w:fldCharType="end"/>
      </w:r>
    </w:p>
    <w:p w14:paraId="5D4E3C65" w14:textId="0DA4B868" w:rsidR="00FA0A40" w:rsidRDefault="00FA0A40">
      <w:pPr>
        <w:pStyle w:val="TOC3"/>
        <w:rPr>
          <w:rFonts w:asciiTheme="minorHAnsi" w:eastAsiaTheme="minorEastAsia" w:hAnsiTheme="minorHAnsi" w:cstheme="minorBidi"/>
          <w:kern w:val="2"/>
          <w:sz w:val="22"/>
          <w:szCs w:val="22"/>
          <w14:ligatures w14:val="standardContextual"/>
        </w:rPr>
      </w:pPr>
      <w:r>
        <w:t>17.20</w:t>
      </w:r>
      <w:r>
        <w:rPr>
          <w:rFonts w:asciiTheme="minorHAnsi" w:eastAsiaTheme="minorEastAsia" w:hAnsiTheme="minorHAnsi" w:cstheme="minorBidi"/>
          <w:kern w:val="2"/>
          <w:sz w:val="22"/>
          <w:szCs w:val="22"/>
          <w14:ligatures w14:val="standardContextual"/>
        </w:rPr>
        <w:tab/>
      </w:r>
      <w:r>
        <w:t>AKMA-CT</w:t>
      </w:r>
      <w:r>
        <w:tab/>
      </w:r>
      <w:r>
        <w:fldChar w:fldCharType="begin"/>
      </w:r>
      <w:r>
        <w:instrText xml:space="preserve"> PAGEREF _Toc185279232 \h </w:instrText>
      </w:r>
      <w:r>
        <w:fldChar w:fldCharType="separate"/>
      </w:r>
      <w:r>
        <w:t>31</w:t>
      </w:r>
      <w:r>
        <w:fldChar w:fldCharType="end"/>
      </w:r>
    </w:p>
    <w:p w14:paraId="1D6FCF80" w14:textId="67B71807" w:rsidR="00FA0A40" w:rsidRDefault="00FA0A40">
      <w:pPr>
        <w:pStyle w:val="TOC3"/>
        <w:rPr>
          <w:rFonts w:asciiTheme="minorHAnsi" w:eastAsiaTheme="minorEastAsia" w:hAnsiTheme="minorHAnsi" w:cstheme="minorBidi"/>
          <w:kern w:val="2"/>
          <w:sz w:val="22"/>
          <w:szCs w:val="22"/>
          <w14:ligatures w14:val="standardContextual"/>
        </w:rPr>
      </w:pPr>
      <w:r>
        <w:t>17.21</w:t>
      </w:r>
      <w:r>
        <w:rPr>
          <w:rFonts w:asciiTheme="minorHAnsi" w:eastAsiaTheme="minorEastAsia" w:hAnsiTheme="minorHAnsi" w:cstheme="minorBidi"/>
          <w:kern w:val="2"/>
          <w:sz w:val="22"/>
          <w:szCs w:val="22"/>
          <w14:ligatures w14:val="standardContextual"/>
        </w:rPr>
        <w:tab/>
      </w:r>
      <w:r>
        <w:t>PAP_CHAP</w:t>
      </w:r>
      <w:r>
        <w:tab/>
      </w:r>
      <w:r>
        <w:fldChar w:fldCharType="begin"/>
      </w:r>
      <w:r>
        <w:instrText xml:space="preserve"> PAGEREF _Toc185279233 \h </w:instrText>
      </w:r>
      <w:r>
        <w:fldChar w:fldCharType="separate"/>
      </w:r>
      <w:r>
        <w:t>31</w:t>
      </w:r>
      <w:r>
        <w:fldChar w:fldCharType="end"/>
      </w:r>
    </w:p>
    <w:p w14:paraId="65782F0C" w14:textId="2429DEEC" w:rsidR="00FA0A40" w:rsidRDefault="00FA0A40">
      <w:pPr>
        <w:pStyle w:val="TOC3"/>
        <w:rPr>
          <w:rFonts w:asciiTheme="minorHAnsi" w:eastAsiaTheme="minorEastAsia" w:hAnsiTheme="minorHAnsi" w:cstheme="minorBidi"/>
          <w:kern w:val="2"/>
          <w:sz w:val="22"/>
          <w:szCs w:val="22"/>
          <w14:ligatures w14:val="standardContextual"/>
        </w:rPr>
      </w:pPr>
      <w:r>
        <w:t>17.22</w:t>
      </w:r>
      <w:r>
        <w:rPr>
          <w:rFonts w:asciiTheme="minorHAnsi" w:eastAsiaTheme="minorEastAsia" w:hAnsiTheme="minorHAnsi" w:cstheme="minorBidi"/>
          <w:kern w:val="2"/>
          <w:sz w:val="22"/>
          <w:szCs w:val="22"/>
          <w14:ligatures w14:val="standardContextual"/>
        </w:rPr>
        <w:tab/>
      </w:r>
      <w:r>
        <w:t>SMS_SBI</w:t>
      </w:r>
      <w:r>
        <w:tab/>
      </w:r>
      <w:r>
        <w:fldChar w:fldCharType="begin"/>
      </w:r>
      <w:r>
        <w:instrText xml:space="preserve"> PAGEREF _Toc185279234 \h </w:instrText>
      </w:r>
      <w:r>
        <w:fldChar w:fldCharType="separate"/>
      </w:r>
      <w:r>
        <w:t>31</w:t>
      </w:r>
      <w:r>
        <w:fldChar w:fldCharType="end"/>
      </w:r>
    </w:p>
    <w:p w14:paraId="4EB1DF7C" w14:textId="688F2037" w:rsidR="00FA0A40" w:rsidRDefault="00FA0A40">
      <w:pPr>
        <w:pStyle w:val="TOC3"/>
        <w:rPr>
          <w:rFonts w:asciiTheme="minorHAnsi" w:eastAsiaTheme="minorEastAsia" w:hAnsiTheme="minorHAnsi" w:cstheme="minorBidi"/>
          <w:kern w:val="2"/>
          <w:sz w:val="22"/>
          <w:szCs w:val="22"/>
          <w14:ligatures w14:val="standardContextual"/>
        </w:rPr>
      </w:pPr>
      <w:r>
        <w:t>17.23</w:t>
      </w:r>
      <w:r>
        <w:rPr>
          <w:rFonts w:asciiTheme="minorHAnsi" w:eastAsiaTheme="minorEastAsia" w:hAnsiTheme="minorHAnsi" w:cstheme="minorBidi"/>
          <w:kern w:val="2"/>
          <w:sz w:val="22"/>
          <w:szCs w:val="22"/>
          <w14:ligatures w14:val="standardContextual"/>
        </w:rPr>
        <w:tab/>
      </w:r>
      <w:r>
        <w:t>EoIPR</w:t>
      </w:r>
      <w:r>
        <w:tab/>
      </w:r>
      <w:r>
        <w:fldChar w:fldCharType="begin"/>
      </w:r>
      <w:r>
        <w:instrText xml:space="preserve"> PAGEREF _Toc185279235 \h </w:instrText>
      </w:r>
      <w:r>
        <w:fldChar w:fldCharType="separate"/>
      </w:r>
      <w:r>
        <w:t>31</w:t>
      </w:r>
      <w:r>
        <w:fldChar w:fldCharType="end"/>
      </w:r>
    </w:p>
    <w:p w14:paraId="18D7891E" w14:textId="3B6F00D7" w:rsidR="00FA0A40" w:rsidRDefault="00FA0A40">
      <w:pPr>
        <w:pStyle w:val="TOC3"/>
        <w:rPr>
          <w:rFonts w:asciiTheme="minorHAnsi" w:eastAsiaTheme="minorEastAsia" w:hAnsiTheme="minorHAnsi" w:cstheme="minorBidi"/>
          <w:kern w:val="2"/>
          <w:sz w:val="22"/>
          <w:szCs w:val="22"/>
          <w14:ligatures w14:val="standardContextual"/>
        </w:rPr>
      </w:pPr>
      <w:r>
        <w:t>17.24</w:t>
      </w:r>
      <w:r>
        <w:rPr>
          <w:rFonts w:asciiTheme="minorHAnsi" w:eastAsiaTheme="minorEastAsia" w:hAnsiTheme="minorHAnsi" w:cstheme="minorBidi"/>
          <w:kern w:val="2"/>
          <w:sz w:val="22"/>
          <w:szCs w:val="22"/>
          <w14:ligatures w14:val="standardContextual"/>
        </w:rPr>
        <w:tab/>
      </w:r>
      <w:r>
        <w:t>MCSMI_CT</w:t>
      </w:r>
      <w:r>
        <w:tab/>
      </w:r>
      <w:r>
        <w:fldChar w:fldCharType="begin"/>
      </w:r>
      <w:r>
        <w:instrText xml:space="preserve"> PAGEREF _Toc185279236 \h </w:instrText>
      </w:r>
      <w:r>
        <w:fldChar w:fldCharType="separate"/>
      </w:r>
      <w:r>
        <w:t>31</w:t>
      </w:r>
      <w:r>
        <w:fldChar w:fldCharType="end"/>
      </w:r>
    </w:p>
    <w:p w14:paraId="1FB3FB0C" w14:textId="63A1D738" w:rsidR="00FA0A40" w:rsidRDefault="00FA0A40">
      <w:pPr>
        <w:pStyle w:val="TOC3"/>
        <w:rPr>
          <w:rFonts w:asciiTheme="minorHAnsi" w:eastAsiaTheme="minorEastAsia" w:hAnsiTheme="minorHAnsi" w:cstheme="minorBidi"/>
          <w:kern w:val="2"/>
          <w:sz w:val="22"/>
          <w:szCs w:val="22"/>
          <w14:ligatures w14:val="standardContextual"/>
        </w:rPr>
      </w:pPr>
      <w:r>
        <w:t>17.25</w:t>
      </w:r>
      <w:r>
        <w:rPr>
          <w:rFonts w:asciiTheme="minorHAnsi" w:eastAsiaTheme="minorEastAsia" w:hAnsiTheme="minorHAnsi" w:cstheme="minorBidi"/>
          <w:kern w:val="2"/>
          <w:sz w:val="22"/>
          <w:szCs w:val="22"/>
          <w14:ligatures w14:val="standardContextual"/>
        </w:rPr>
        <w:tab/>
      </w:r>
      <w:r>
        <w:t>GBA_5G</w:t>
      </w:r>
      <w:r>
        <w:tab/>
      </w:r>
      <w:r>
        <w:fldChar w:fldCharType="begin"/>
      </w:r>
      <w:r>
        <w:instrText xml:space="preserve"> PAGEREF _Toc185279237 \h </w:instrText>
      </w:r>
      <w:r>
        <w:fldChar w:fldCharType="separate"/>
      </w:r>
      <w:r>
        <w:t>31</w:t>
      </w:r>
      <w:r>
        <w:fldChar w:fldCharType="end"/>
      </w:r>
    </w:p>
    <w:p w14:paraId="56B2C935" w14:textId="40DA6775" w:rsidR="00FA0A40" w:rsidRDefault="00FA0A40">
      <w:pPr>
        <w:pStyle w:val="TOC3"/>
        <w:rPr>
          <w:rFonts w:asciiTheme="minorHAnsi" w:eastAsiaTheme="minorEastAsia" w:hAnsiTheme="minorHAnsi" w:cstheme="minorBidi"/>
          <w:kern w:val="2"/>
          <w:sz w:val="22"/>
          <w:szCs w:val="22"/>
          <w14:ligatures w14:val="standardContextual"/>
        </w:rPr>
      </w:pPr>
      <w:r>
        <w:t>17.26</w:t>
      </w:r>
      <w:r>
        <w:rPr>
          <w:rFonts w:asciiTheme="minorHAnsi" w:eastAsiaTheme="minorEastAsia" w:hAnsiTheme="minorHAnsi" w:cstheme="minorBidi"/>
          <w:kern w:val="2"/>
          <w:sz w:val="22"/>
          <w:szCs w:val="22"/>
          <w14:ligatures w14:val="standardContextual"/>
        </w:rPr>
        <w:tab/>
      </w:r>
      <w:r>
        <w:t>RDSSI_CT</w:t>
      </w:r>
      <w:r>
        <w:tab/>
      </w:r>
      <w:r>
        <w:fldChar w:fldCharType="begin"/>
      </w:r>
      <w:r>
        <w:instrText xml:space="preserve"> PAGEREF _Toc185279238 \h </w:instrText>
      </w:r>
      <w:r>
        <w:fldChar w:fldCharType="separate"/>
      </w:r>
      <w:r>
        <w:t>31</w:t>
      </w:r>
      <w:r>
        <w:fldChar w:fldCharType="end"/>
      </w:r>
    </w:p>
    <w:p w14:paraId="23DDEBE5" w14:textId="6896BA48" w:rsidR="00FA0A40" w:rsidRDefault="00FA0A40">
      <w:pPr>
        <w:pStyle w:val="TOC3"/>
        <w:rPr>
          <w:rFonts w:asciiTheme="minorHAnsi" w:eastAsiaTheme="minorEastAsia" w:hAnsiTheme="minorHAnsi" w:cstheme="minorBidi"/>
          <w:kern w:val="2"/>
          <w:sz w:val="22"/>
          <w:szCs w:val="22"/>
          <w14:ligatures w14:val="standardContextual"/>
        </w:rPr>
      </w:pPr>
      <w:r>
        <w:t>17.27</w:t>
      </w:r>
      <w:r>
        <w:rPr>
          <w:rFonts w:asciiTheme="minorHAnsi" w:eastAsiaTheme="minorEastAsia" w:hAnsiTheme="minorHAnsi" w:cstheme="minorBidi"/>
          <w:kern w:val="2"/>
          <w:sz w:val="22"/>
          <w:szCs w:val="22"/>
          <w14:ligatures w14:val="standardContextual"/>
        </w:rPr>
        <w:tab/>
      </w:r>
      <w:r>
        <w:t>EDGEAPP</w:t>
      </w:r>
      <w:r>
        <w:tab/>
      </w:r>
      <w:r>
        <w:fldChar w:fldCharType="begin"/>
      </w:r>
      <w:r>
        <w:instrText xml:space="preserve"> PAGEREF _Toc185279239 \h </w:instrText>
      </w:r>
      <w:r>
        <w:fldChar w:fldCharType="separate"/>
      </w:r>
      <w:r>
        <w:t>31</w:t>
      </w:r>
      <w:r>
        <w:fldChar w:fldCharType="end"/>
      </w:r>
    </w:p>
    <w:p w14:paraId="13AF6A6A" w14:textId="01266A84" w:rsidR="00FA0A40" w:rsidRDefault="00FA0A40">
      <w:pPr>
        <w:pStyle w:val="TOC3"/>
        <w:rPr>
          <w:rFonts w:asciiTheme="minorHAnsi" w:eastAsiaTheme="minorEastAsia" w:hAnsiTheme="minorHAnsi" w:cstheme="minorBidi"/>
          <w:kern w:val="2"/>
          <w:sz w:val="22"/>
          <w:szCs w:val="22"/>
          <w14:ligatures w14:val="standardContextual"/>
        </w:rPr>
      </w:pPr>
      <w:r>
        <w:t>17.28</w:t>
      </w:r>
      <w:r>
        <w:rPr>
          <w:rFonts w:asciiTheme="minorHAnsi" w:eastAsiaTheme="minorEastAsia" w:hAnsiTheme="minorHAnsi" w:cstheme="minorBidi"/>
          <w:kern w:val="2"/>
          <w:sz w:val="22"/>
          <w:szCs w:val="22"/>
          <w14:ligatures w14:val="standardContextual"/>
        </w:rPr>
        <w:tab/>
      </w:r>
      <w:r>
        <w:t>eNPN</w:t>
      </w:r>
      <w:r>
        <w:tab/>
      </w:r>
      <w:r>
        <w:fldChar w:fldCharType="begin"/>
      </w:r>
      <w:r>
        <w:instrText xml:space="preserve"> PAGEREF _Toc185279240 \h </w:instrText>
      </w:r>
      <w:r>
        <w:fldChar w:fldCharType="separate"/>
      </w:r>
      <w:r>
        <w:t>31</w:t>
      </w:r>
      <w:r>
        <w:fldChar w:fldCharType="end"/>
      </w:r>
    </w:p>
    <w:p w14:paraId="4B921D27" w14:textId="4F0397B0" w:rsidR="00FA0A40" w:rsidRDefault="00FA0A40">
      <w:pPr>
        <w:pStyle w:val="TOC3"/>
        <w:rPr>
          <w:rFonts w:asciiTheme="minorHAnsi" w:eastAsiaTheme="minorEastAsia" w:hAnsiTheme="minorHAnsi" w:cstheme="minorBidi"/>
          <w:kern w:val="2"/>
          <w:sz w:val="22"/>
          <w:szCs w:val="22"/>
          <w14:ligatures w14:val="standardContextual"/>
        </w:rPr>
      </w:pPr>
      <w:r>
        <w:t>17.29</w:t>
      </w:r>
      <w:r>
        <w:rPr>
          <w:rFonts w:asciiTheme="minorHAnsi" w:eastAsiaTheme="minorEastAsia" w:hAnsiTheme="minorHAnsi" w:cstheme="minorBidi"/>
          <w:kern w:val="2"/>
          <w:sz w:val="22"/>
          <w:szCs w:val="22"/>
          <w14:ligatures w14:val="standardContextual"/>
        </w:rPr>
        <w:tab/>
      </w:r>
      <w:r>
        <w:t>5G_eLCS_ph2</w:t>
      </w:r>
      <w:r>
        <w:tab/>
      </w:r>
      <w:r>
        <w:fldChar w:fldCharType="begin"/>
      </w:r>
      <w:r>
        <w:instrText xml:space="preserve"> PAGEREF _Toc185279241 \h </w:instrText>
      </w:r>
      <w:r>
        <w:fldChar w:fldCharType="separate"/>
      </w:r>
      <w:r>
        <w:t>31</w:t>
      </w:r>
      <w:r>
        <w:fldChar w:fldCharType="end"/>
      </w:r>
    </w:p>
    <w:p w14:paraId="3F75474C" w14:textId="602A36B1" w:rsidR="00FA0A40" w:rsidRDefault="00FA0A40">
      <w:pPr>
        <w:pStyle w:val="TOC3"/>
        <w:rPr>
          <w:rFonts w:asciiTheme="minorHAnsi" w:eastAsiaTheme="minorEastAsia" w:hAnsiTheme="minorHAnsi" w:cstheme="minorBidi"/>
          <w:kern w:val="2"/>
          <w:sz w:val="22"/>
          <w:szCs w:val="22"/>
          <w14:ligatures w14:val="standardContextual"/>
        </w:rPr>
      </w:pPr>
      <w:r>
        <w:t>17.30</w:t>
      </w:r>
      <w:r>
        <w:rPr>
          <w:rFonts w:asciiTheme="minorHAnsi" w:eastAsiaTheme="minorEastAsia" w:hAnsiTheme="minorHAnsi" w:cstheme="minorBidi"/>
          <w:kern w:val="2"/>
          <w:sz w:val="22"/>
          <w:szCs w:val="22"/>
          <w14:ligatures w14:val="standardContextual"/>
        </w:rPr>
        <w:tab/>
      </w:r>
      <w:r>
        <w:t>ID_UAS</w:t>
      </w:r>
      <w:r>
        <w:tab/>
      </w:r>
      <w:r>
        <w:fldChar w:fldCharType="begin"/>
      </w:r>
      <w:r>
        <w:instrText xml:space="preserve"> PAGEREF _Toc185279242 \h </w:instrText>
      </w:r>
      <w:r>
        <w:fldChar w:fldCharType="separate"/>
      </w:r>
      <w:r>
        <w:t>31</w:t>
      </w:r>
      <w:r>
        <w:fldChar w:fldCharType="end"/>
      </w:r>
    </w:p>
    <w:p w14:paraId="113CF831" w14:textId="2A7646FF" w:rsidR="00FA0A40" w:rsidRDefault="00FA0A40">
      <w:pPr>
        <w:pStyle w:val="TOC3"/>
        <w:rPr>
          <w:rFonts w:asciiTheme="minorHAnsi" w:eastAsiaTheme="minorEastAsia" w:hAnsiTheme="minorHAnsi" w:cstheme="minorBidi"/>
          <w:kern w:val="2"/>
          <w:sz w:val="22"/>
          <w:szCs w:val="22"/>
          <w14:ligatures w14:val="standardContextual"/>
        </w:rPr>
      </w:pPr>
      <w:r>
        <w:t>17.31</w:t>
      </w:r>
      <w:r>
        <w:rPr>
          <w:rFonts w:asciiTheme="minorHAnsi" w:eastAsiaTheme="minorEastAsia" w:hAnsiTheme="minorHAnsi" w:cstheme="minorBidi"/>
          <w:kern w:val="2"/>
          <w:sz w:val="22"/>
          <w:szCs w:val="22"/>
          <w14:ligatures w14:val="standardContextual"/>
        </w:rPr>
        <w:tab/>
      </w:r>
      <w:r>
        <w:t>IIoT</w:t>
      </w:r>
      <w:r>
        <w:tab/>
      </w:r>
      <w:r>
        <w:fldChar w:fldCharType="begin"/>
      </w:r>
      <w:r>
        <w:instrText xml:space="preserve"> PAGEREF _Toc185279243 \h </w:instrText>
      </w:r>
      <w:r>
        <w:fldChar w:fldCharType="separate"/>
      </w:r>
      <w:r>
        <w:t>31</w:t>
      </w:r>
      <w:r>
        <w:fldChar w:fldCharType="end"/>
      </w:r>
    </w:p>
    <w:p w14:paraId="6B0A3183" w14:textId="4B5282D3" w:rsidR="00FA0A40" w:rsidRDefault="00FA0A40">
      <w:pPr>
        <w:pStyle w:val="TOC3"/>
        <w:rPr>
          <w:rFonts w:asciiTheme="minorHAnsi" w:eastAsiaTheme="minorEastAsia" w:hAnsiTheme="minorHAnsi" w:cstheme="minorBidi"/>
          <w:kern w:val="2"/>
          <w:sz w:val="22"/>
          <w:szCs w:val="22"/>
          <w14:ligatures w14:val="standardContextual"/>
        </w:rPr>
      </w:pPr>
      <w:r>
        <w:t>17.32</w:t>
      </w:r>
      <w:r>
        <w:rPr>
          <w:rFonts w:asciiTheme="minorHAnsi" w:eastAsiaTheme="minorEastAsia" w:hAnsiTheme="minorHAnsi" w:cstheme="minorBidi"/>
          <w:kern w:val="2"/>
          <w:sz w:val="22"/>
          <w:szCs w:val="22"/>
          <w14:ligatures w14:val="standardContextual"/>
        </w:rPr>
        <w:tab/>
      </w:r>
      <w:r>
        <w:t>eV2XAPP</w:t>
      </w:r>
      <w:r>
        <w:tab/>
      </w:r>
      <w:r>
        <w:fldChar w:fldCharType="begin"/>
      </w:r>
      <w:r>
        <w:instrText xml:space="preserve"> PAGEREF _Toc185279244 \h </w:instrText>
      </w:r>
      <w:r>
        <w:fldChar w:fldCharType="separate"/>
      </w:r>
      <w:r>
        <w:t>31</w:t>
      </w:r>
      <w:r>
        <w:fldChar w:fldCharType="end"/>
      </w:r>
    </w:p>
    <w:p w14:paraId="011A53E6" w14:textId="54CCE1A0" w:rsidR="00FA0A40" w:rsidRDefault="00FA0A40">
      <w:pPr>
        <w:pStyle w:val="TOC3"/>
        <w:rPr>
          <w:rFonts w:asciiTheme="minorHAnsi" w:eastAsiaTheme="minorEastAsia" w:hAnsiTheme="minorHAnsi" w:cstheme="minorBidi"/>
          <w:kern w:val="2"/>
          <w:sz w:val="22"/>
          <w:szCs w:val="22"/>
          <w14:ligatures w14:val="standardContextual"/>
        </w:rPr>
      </w:pPr>
      <w:r>
        <w:t>17.33</w:t>
      </w:r>
      <w:r>
        <w:rPr>
          <w:rFonts w:asciiTheme="minorHAnsi" w:eastAsiaTheme="minorEastAsia" w:hAnsiTheme="minorHAnsi" w:cstheme="minorBidi"/>
          <w:kern w:val="2"/>
          <w:sz w:val="22"/>
          <w:szCs w:val="22"/>
          <w14:ligatures w14:val="standardContextual"/>
        </w:rPr>
        <w:tab/>
      </w:r>
      <w:r>
        <w:t>eEDGE_5GC</w:t>
      </w:r>
      <w:r>
        <w:tab/>
      </w:r>
      <w:r>
        <w:fldChar w:fldCharType="begin"/>
      </w:r>
      <w:r>
        <w:instrText xml:space="preserve"> PAGEREF _Toc185279245 \h </w:instrText>
      </w:r>
      <w:r>
        <w:fldChar w:fldCharType="separate"/>
      </w:r>
      <w:r>
        <w:t>31</w:t>
      </w:r>
      <w:r>
        <w:fldChar w:fldCharType="end"/>
      </w:r>
    </w:p>
    <w:p w14:paraId="6A1141D8" w14:textId="0E96DDD6" w:rsidR="00FA0A40" w:rsidRDefault="00FA0A40">
      <w:pPr>
        <w:pStyle w:val="TOC3"/>
        <w:rPr>
          <w:rFonts w:asciiTheme="minorHAnsi" w:eastAsiaTheme="minorEastAsia" w:hAnsiTheme="minorHAnsi" w:cstheme="minorBidi"/>
          <w:kern w:val="2"/>
          <w:sz w:val="22"/>
          <w:szCs w:val="22"/>
          <w14:ligatures w14:val="standardContextual"/>
        </w:rPr>
      </w:pPr>
      <w:r>
        <w:t>17.34</w:t>
      </w:r>
      <w:r>
        <w:rPr>
          <w:rFonts w:asciiTheme="minorHAnsi" w:eastAsiaTheme="minorEastAsia" w:hAnsiTheme="minorHAnsi" w:cstheme="minorBidi"/>
          <w:kern w:val="2"/>
          <w:sz w:val="22"/>
          <w:szCs w:val="22"/>
          <w14:ligatures w14:val="standardContextual"/>
        </w:rPr>
        <w:tab/>
      </w:r>
      <w:r>
        <w:t>eNS_Ph2</w:t>
      </w:r>
      <w:r>
        <w:tab/>
      </w:r>
      <w:r>
        <w:fldChar w:fldCharType="begin"/>
      </w:r>
      <w:r>
        <w:instrText xml:space="preserve"> PAGEREF _Toc185279246 \h </w:instrText>
      </w:r>
      <w:r>
        <w:fldChar w:fldCharType="separate"/>
      </w:r>
      <w:r>
        <w:t>32</w:t>
      </w:r>
      <w:r>
        <w:fldChar w:fldCharType="end"/>
      </w:r>
    </w:p>
    <w:p w14:paraId="3317EA84" w14:textId="4F1C15DE" w:rsidR="00FA0A40" w:rsidRDefault="00FA0A40">
      <w:pPr>
        <w:pStyle w:val="TOC3"/>
        <w:rPr>
          <w:rFonts w:asciiTheme="minorHAnsi" w:eastAsiaTheme="minorEastAsia" w:hAnsiTheme="minorHAnsi" w:cstheme="minorBidi"/>
          <w:kern w:val="2"/>
          <w:sz w:val="22"/>
          <w:szCs w:val="22"/>
          <w14:ligatures w14:val="standardContextual"/>
        </w:rPr>
      </w:pPr>
      <w:r>
        <w:t>17.35</w:t>
      </w:r>
      <w:r>
        <w:rPr>
          <w:rFonts w:asciiTheme="minorHAnsi" w:eastAsiaTheme="minorEastAsia" w:hAnsiTheme="minorHAnsi" w:cstheme="minorBidi"/>
          <w:kern w:val="2"/>
          <w:sz w:val="22"/>
          <w:szCs w:val="22"/>
          <w14:ligatures w14:val="standardContextual"/>
        </w:rPr>
        <w:tab/>
      </w:r>
      <w:r>
        <w:t>SPOCUP</w:t>
      </w:r>
      <w:r>
        <w:tab/>
      </w:r>
      <w:r>
        <w:fldChar w:fldCharType="begin"/>
      </w:r>
      <w:r>
        <w:instrText xml:space="preserve"> PAGEREF _Toc185279247 \h </w:instrText>
      </w:r>
      <w:r>
        <w:fldChar w:fldCharType="separate"/>
      </w:r>
      <w:r>
        <w:t>32</w:t>
      </w:r>
      <w:r>
        <w:fldChar w:fldCharType="end"/>
      </w:r>
    </w:p>
    <w:p w14:paraId="378C903D" w14:textId="467DC521" w:rsidR="00FA0A40" w:rsidRDefault="00FA0A40">
      <w:pPr>
        <w:pStyle w:val="TOC3"/>
        <w:rPr>
          <w:rFonts w:asciiTheme="minorHAnsi" w:eastAsiaTheme="minorEastAsia" w:hAnsiTheme="minorHAnsi" w:cstheme="minorBidi"/>
          <w:kern w:val="2"/>
          <w:sz w:val="22"/>
          <w:szCs w:val="22"/>
          <w14:ligatures w14:val="standardContextual"/>
        </w:rPr>
      </w:pPr>
      <w:r>
        <w:t>17.36</w:t>
      </w:r>
      <w:r>
        <w:rPr>
          <w:rFonts w:asciiTheme="minorHAnsi" w:eastAsiaTheme="minorEastAsia" w:hAnsiTheme="minorHAnsi" w:cstheme="minorBidi"/>
          <w:kern w:val="2"/>
          <w:sz w:val="22"/>
          <w:szCs w:val="22"/>
          <w14:ligatures w14:val="standardContextual"/>
        </w:rPr>
        <w:tab/>
      </w:r>
      <w:r>
        <w:t>ATSSS_Ph2</w:t>
      </w:r>
      <w:r>
        <w:tab/>
      </w:r>
      <w:r>
        <w:fldChar w:fldCharType="begin"/>
      </w:r>
      <w:r>
        <w:instrText xml:space="preserve"> PAGEREF _Toc185279248 \h </w:instrText>
      </w:r>
      <w:r>
        <w:fldChar w:fldCharType="separate"/>
      </w:r>
      <w:r>
        <w:t>32</w:t>
      </w:r>
      <w:r>
        <w:fldChar w:fldCharType="end"/>
      </w:r>
    </w:p>
    <w:p w14:paraId="2686362D" w14:textId="06CFC4D3" w:rsidR="00FA0A40" w:rsidRDefault="00FA0A40">
      <w:pPr>
        <w:pStyle w:val="TOC3"/>
        <w:rPr>
          <w:rFonts w:asciiTheme="minorHAnsi" w:eastAsiaTheme="minorEastAsia" w:hAnsiTheme="minorHAnsi" w:cstheme="minorBidi"/>
          <w:kern w:val="2"/>
          <w:sz w:val="22"/>
          <w:szCs w:val="22"/>
          <w14:ligatures w14:val="standardContextual"/>
        </w:rPr>
      </w:pPr>
      <w:r>
        <w:t>17.37</w:t>
      </w:r>
      <w:r>
        <w:rPr>
          <w:rFonts w:asciiTheme="minorHAnsi" w:eastAsiaTheme="minorEastAsia" w:hAnsiTheme="minorHAnsi" w:cstheme="minorBidi"/>
          <w:kern w:val="2"/>
          <w:sz w:val="22"/>
          <w:szCs w:val="22"/>
          <w14:ligatures w14:val="standardContextual"/>
        </w:rPr>
        <w:tab/>
      </w:r>
      <w:r>
        <w:t>eNA_Ph2</w:t>
      </w:r>
      <w:r>
        <w:tab/>
      </w:r>
      <w:r>
        <w:fldChar w:fldCharType="begin"/>
      </w:r>
      <w:r>
        <w:instrText xml:space="preserve"> PAGEREF _Toc185279249 \h </w:instrText>
      </w:r>
      <w:r>
        <w:fldChar w:fldCharType="separate"/>
      </w:r>
      <w:r>
        <w:t>33</w:t>
      </w:r>
      <w:r>
        <w:fldChar w:fldCharType="end"/>
      </w:r>
    </w:p>
    <w:p w14:paraId="05D910CD" w14:textId="080BC452" w:rsidR="00FA0A40" w:rsidRDefault="00FA0A40">
      <w:pPr>
        <w:pStyle w:val="TOC3"/>
        <w:rPr>
          <w:rFonts w:asciiTheme="minorHAnsi" w:eastAsiaTheme="minorEastAsia" w:hAnsiTheme="minorHAnsi" w:cstheme="minorBidi"/>
          <w:kern w:val="2"/>
          <w:sz w:val="22"/>
          <w:szCs w:val="22"/>
          <w14:ligatures w14:val="standardContextual"/>
        </w:rPr>
      </w:pPr>
      <w:r>
        <w:t>17.38</w:t>
      </w:r>
      <w:r>
        <w:rPr>
          <w:rFonts w:asciiTheme="minorHAnsi" w:eastAsiaTheme="minorEastAsia" w:hAnsiTheme="minorHAnsi" w:cstheme="minorBidi"/>
          <w:kern w:val="2"/>
          <w:sz w:val="22"/>
          <w:szCs w:val="22"/>
          <w14:ligatures w14:val="standardContextual"/>
        </w:rPr>
        <w:tab/>
      </w:r>
      <w:r>
        <w:t>5G_ProSe</w:t>
      </w:r>
      <w:r>
        <w:tab/>
      </w:r>
      <w:r>
        <w:fldChar w:fldCharType="begin"/>
      </w:r>
      <w:r>
        <w:instrText xml:space="preserve"> PAGEREF _Toc185279250 \h </w:instrText>
      </w:r>
      <w:r>
        <w:fldChar w:fldCharType="separate"/>
      </w:r>
      <w:r>
        <w:t>33</w:t>
      </w:r>
      <w:r>
        <w:fldChar w:fldCharType="end"/>
      </w:r>
    </w:p>
    <w:p w14:paraId="736641A4" w14:textId="1988B64E" w:rsidR="00FA0A40" w:rsidRDefault="00FA0A40">
      <w:pPr>
        <w:pStyle w:val="TOC3"/>
        <w:rPr>
          <w:rFonts w:asciiTheme="minorHAnsi" w:eastAsiaTheme="minorEastAsia" w:hAnsiTheme="minorHAnsi" w:cstheme="minorBidi"/>
          <w:kern w:val="2"/>
          <w:sz w:val="22"/>
          <w:szCs w:val="22"/>
          <w14:ligatures w14:val="standardContextual"/>
        </w:rPr>
      </w:pPr>
      <w:r>
        <w:t>17.39</w:t>
      </w:r>
      <w:r>
        <w:rPr>
          <w:rFonts w:asciiTheme="minorHAnsi" w:eastAsiaTheme="minorEastAsia" w:hAnsiTheme="minorHAnsi" w:cstheme="minorBidi"/>
          <w:kern w:val="2"/>
          <w:sz w:val="22"/>
          <w:szCs w:val="22"/>
          <w14:ligatures w14:val="standardContextual"/>
        </w:rPr>
        <w:tab/>
      </w:r>
      <w:r>
        <w:t>MUSIM</w:t>
      </w:r>
      <w:r>
        <w:tab/>
      </w:r>
      <w:r>
        <w:fldChar w:fldCharType="begin"/>
      </w:r>
      <w:r>
        <w:instrText xml:space="preserve"> PAGEREF _Toc185279251 \h </w:instrText>
      </w:r>
      <w:r>
        <w:fldChar w:fldCharType="separate"/>
      </w:r>
      <w:r>
        <w:t>34</w:t>
      </w:r>
      <w:r>
        <w:fldChar w:fldCharType="end"/>
      </w:r>
    </w:p>
    <w:p w14:paraId="34F1211F" w14:textId="1EA0A763" w:rsidR="00FA0A40" w:rsidRDefault="00FA0A40">
      <w:pPr>
        <w:pStyle w:val="TOC3"/>
        <w:rPr>
          <w:rFonts w:asciiTheme="minorHAnsi" w:eastAsiaTheme="minorEastAsia" w:hAnsiTheme="minorHAnsi" w:cstheme="minorBidi"/>
          <w:kern w:val="2"/>
          <w:sz w:val="22"/>
          <w:szCs w:val="22"/>
          <w14:ligatures w14:val="standardContextual"/>
        </w:rPr>
      </w:pPr>
      <w:r>
        <w:t>17.40</w:t>
      </w:r>
      <w:r>
        <w:rPr>
          <w:rFonts w:asciiTheme="minorHAnsi" w:eastAsiaTheme="minorEastAsia" w:hAnsiTheme="minorHAnsi" w:cstheme="minorBidi"/>
          <w:kern w:val="2"/>
          <w:sz w:val="22"/>
          <w:szCs w:val="22"/>
          <w14:ligatures w14:val="standardContextual"/>
        </w:rPr>
        <w:tab/>
      </w:r>
      <w:r>
        <w:t>TEI17_SPSFAS</w:t>
      </w:r>
      <w:r>
        <w:tab/>
      </w:r>
      <w:r>
        <w:fldChar w:fldCharType="begin"/>
      </w:r>
      <w:r>
        <w:instrText xml:space="preserve"> PAGEREF _Toc185279252 \h </w:instrText>
      </w:r>
      <w:r>
        <w:fldChar w:fldCharType="separate"/>
      </w:r>
      <w:r>
        <w:t>34</w:t>
      </w:r>
      <w:r>
        <w:fldChar w:fldCharType="end"/>
      </w:r>
    </w:p>
    <w:p w14:paraId="21907582" w14:textId="621C907C"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17.41</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TEI17_SAPES</w:t>
      </w:r>
      <w:r w:rsidRPr="00F07946">
        <w:rPr>
          <w:lang w:val="fr-FR"/>
        </w:rPr>
        <w:tab/>
      </w:r>
      <w:r>
        <w:fldChar w:fldCharType="begin"/>
      </w:r>
      <w:r w:rsidRPr="00F07946">
        <w:rPr>
          <w:lang w:val="fr-FR"/>
        </w:rPr>
        <w:instrText xml:space="preserve"> PAGEREF _Toc185279253 \h </w:instrText>
      </w:r>
      <w:r>
        <w:fldChar w:fldCharType="separate"/>
      </w:r>
      <w:r w:rsidRPr="00F07946">
        <w:rPr>
          <w:lang w:val="fr-FR"/>
        </w:rPr>
        <w:t>34</w:t>
      </w:r>
      <w:r>
        <w:fldChar w:fldCharType="end"/>
      </w:r>
    </w:p>
    <w:p w14:paraId="3DF8CE80" w14:textId="5B5DC086"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17.42</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TEI17_DCAMP</w:t>
      </w:r>
      <w:r w:rsidRPr="00F07946">
        <w:rPr>
          <w:lang w:val="fr-FR"/>
        </w:rPr>
        <w:tab/>
      </w:r>
      <w:r>
        <w:fldChar w:fldCharType="begin"/>
      </w:r>
      <w:r w:rsidRPr="00F07946">
        <w:rPr>
          <w:lang w:val="fr-FR"/>
        </w:rPr>
        <w:instrText xml:space="preserve"> PAGEREF _Toc185279254 \h </w:instrText>
      </w:r>
      <w:r>
        <w:fldChar w:fldCharType="separate"/>
      </w:r>
      <w:r w:rsidRPr="00F07946">
        <w:rPr>
          <w:lang w:val="fr-FR"/>
        </w:rPr>
        <w:t>34</w:t>
      </w:r>
      <w:r>
        <w:fldChar w:fldCharType="end"/>
      </w:r>
    </w:p>
    <w:p w14:paraId="0D16C8EA" w14:textId="0A92FD4B"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17.43</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TEI17_GEM</w:t>
      </w:r>
      <w:r w:rsidRPr="00F07946">
        <w:rPr>
          <w:lang w:val="fr-FR"/>
        </w:rPr>
        <w:tab/>
      </w:r>
      <w:r>
        <w:fldChar w:fldCharType="begin"/>
      </w:r>
      <w:r w:rsidRPr="00F07946">
        <w:rPr>
          <w:lang w:val="fr-FR"/>
        </w:rPr>
        <w:instrText xml:space="preserve"> PAGEREF _Toc185279255 \h </w:instrText>
      </w:r>
      <w:r>
        <w:fldChar w:fldCharType="separate"/>
      </w:r>
      <w:r w:rsidRPr="00F07946">
        <w:rPr>
          <w:lang w:val="fr-FR"/>
        </w:rPr>
        <w:t>34</w:t>
      </w:r>
      <w:r>
        <w:fldChar w:fldCharType="end"/>
      </w:r>
    </w:p>
    <w:p w14:paraId="3E266644" w14:textId="0D194C01"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17.44</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TEI17_NIESGU</w:t>
      </w:r>
      <w:r w:rsidRPr="00F07946">
        <w:rPr>
          <w:lang w:val="fr-FR"/>
        </w:rPr>
        <w:tab/>
      </w:r>
      <w:r>
        <w:fldChar w:fldCharType="begin"/>
      </w:r>
      <w:r w:rsidRPr="00F07946">
        <w:rPr>
          <w:lang w:val="fr-FR"/>
        </w:rPr>
        <w:instrText xml:space="preserve"> PAGEREF _Toc185279256 \h </w:instrText>
      </w:r>
      <w:r>
        <w:fldChar w:fldCharType="separate"/>
      </w:r>
      <w:r w:rsidRPr="00F07946">
        <w:rPr>
          <w:lang w:val="fr-FR"/>
        </w:rPr>
        <w:t>34</w:t>
      </w:r>
      <w:r>
        <w:fldChar w:fldCharType="end"/>
      </w:r>
    </w:p>
    <w:p w14:paraId="622E0D73" w14:textId="28339003"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17.45</w:t>
      </w:r>
      <w:r w:rsidRPr="00F07946">
        <w:rPr>
          <w:rFonts w:asciiTheme="minorHAnsi" w:eastAsiaTheme="minorEastAsia" w:hAnsiTheme="minorHAnsi" w:cstheme="minorBidi"/>
          <w:kern w:val="2"/>
          <w:sz w:val="22"/>
          <w:szCs w:val="22"/>
          <w:lang w:val="fr-FR"/>
          <w14:ligatures w14:val="standardContextual"/>
        </w:rPr>
        <w:tab/>
      </w:r>
      <w:r w:rsidRPr="00F07946">
        <w:rPr>
          <w:lang w:val="fr-FR"/>
        </w:rPr>
        <w:t>nrUICC_UEConTest</w:t>
      </w:r>
      <w:r w:rsidRPr="00F07946">
        <w:rPr>
          <w:lang w:val="fr-FR"/>
        </w:rPr>
        <w:tab/>
      </w:r>
      <w:r>
        <w:fldChar w:fldCharType="begin"/>
      </w:r>
      <w:r w:rsidRPr="00F07946">
        <w:rPr>
          <w:lang w:val="fr-FR"/>
        </w:rPr>
        <w:instrText xml:space="preserve"> PAGEREF _Toc185279257 \h </w:instrText>
      </w:r>
      <w:r>
        <w:fldChar w:fldCharType="separate"/>
      </w:r>
      <w:r w:rsidRPr="00F07946">
        <w:rPr>
          <w:lang w:val="fr-FR"/>
        </w:rPr>
        <w:t>34</w:t>
      </w:r>
      <w:r>
        <w:fldChar w:fldCharType="end"/>
      </w:r>
    </w:p>
    <w:p w14:paraId="1BC6F150" w14:textId="791C6470" w:rsidR="00FA0A40" w:rsidRDefault="00FA0A40">
      <w:pPr>
        <w:pStyle w:val="TOC3"/>
        <w:rPr>
          <w:rFonts w:asciiTheme="minorHAnsi" w:eastAsiaTheme="minorEastAsia" w:hAnsiTheme="minorHAnsi" w:cstheme="minorBidi"/>
          <w:kern w:val="2"/>
          <w:sz w:val="22"/>
          <w:szCs w:val="22"/>
          <w14:ligatures w14:val="standardContextual"/>
        </w:rPr>
      </w:pPr>
      <w:r>
        <w:t>17.46</w:t>
      </w:r>
      <w:r>
        <w:rPr>
          <w:rFonts w:asciiTheme="minorHAnsi" w:eastAsiaTheme="minorEastAsia" w:hAnsiTheme="minorHAnsi" w:cstheme="minorBidi"/>
          <w:kern w:val="2"/>
          <w:sz w:val="22"/>
          <w:szCs w:val="22"/>
          <w14:ligatures w14:val="standardContextual"/>
        </w:rPr>
        <w:tab/>
      </w:r>
      <w:r>
        <w:t>TEI17_N3SLICE</w:t>
      </w:r>
      <w:r>
        <w:tab/>
      </w:r>
      <w:r>
        <w:fldChar w:fldCharType="begin"/>
      </w:r>
      <w:r>
        <w:instrText xml:space="preserve"> PAGEREF _Toc185279258 \h </w:instrText>
      </w:r>
      <w:r>
        <w:fldChar w:fldCharType="separate"/>
      </w:r>
      <w:r>
        <w:t>34</w:t>
      </w:r>
      <w:r>
        <w:fldChar w:fldCharType="end"/>
      </w:r>
    </w:p>
    <w:p w14:paraId="3A243931" w14:textId="076A45F1" w:rsidR="00FA0A40" w:rsidRDefault="00FA0A40">
      <w:pPr>
        <w:pStyle w:val="TOC3"/>
        <w:rPr>
          <w:rFonts w:asciiTheme="minorHAnsi" w:eastAsiaTheme="minorEastAsia" w:hAnsiTheme="minorHAnsi" w:cstheme="minorBidi"/>
          <w:kern w:val="2"/>
          <w:sz w:val="22"/>
          <w:szCs w:val="22"/>
          <w14:ligatures w14:val="standardContextual"/>
        </w:rPr>
      </w:pPr>
      <w:r>
        <w:t>17.47</w:t>
      </w:r>
      <w:r>
        <w:rPr>
          <w:rFonts w:asciiTheme="minorHAnsi" w:eastAsiaTheme="minorEastAsia" w:hAnsiTheme="minorHAnsi" w:cstheme="minorBidi"/>
          <w:kern w:val="2"/>
          <w:sz w:val="22"/>
          <w:szCs w:val="22"/>
          <w14:ligatures w14:val="standardContextual"/>
        </w:rPr>
        <w:tab/>
      </w:r>
      <w:r>
        <w:t>5MBS</w:t>
      </w:r>
      <w:r>
        <w:tab/>
      </w:r>
      <w:r>
        <w:fldChar w:fldCharType="begin"/>
      </w:r>
      <w:r>
        <w:instrText xml:space="preserve"> PAGEREF _Toc185279259 \h </w:instrText>
      </w:r>
      <w:r>
        <w:fldChar w:fldCharType="separate"/>
      </w:r>
      <w:r>
        <w:t>34</w:t>
      </w:r>
      <w:r>
        <w:fldChar w:fldCharType="end"/>
      </w:r>
    </w:p>
    <w:p w14:paraId="1AB2F04F" w14:textId="17D4D947" w:rsidR="00FA0A40" w:rsidRDefault="00FA0A40">
      <w:pPr>
        <w:pStyle w:val="TOC3"/>
        <w:rPr>
          <w:rFonts w:asciiTheme="minorHAnsi" w:eastAsiaTheme="minorEastAsia" w:hAnsiTheme="minorHAnsi" w:cstheme="minorBidi"/>
          <w:kern w:val="2"/>
          <w:sz w:val="22"/>
          <w:szCs w:val="22"/>
          <w14:ligatures w14:val="standardContextual"/>
        </w:rPr>
      </w:pPr>
      <w:r>
        <w:t>17.48</w:t>
      </w:r>
      <w:r>
        <w:rPr>
          <w:rFonts w:asciiTheme="minorHAnsi" w:eastAsiaTheme="minorEastAsia" w:hAnsiTheme="minorHAnsi" w:cstheme="minorBidi"/>
          <w:kern w:val="2"/>
          <w:sz w:val="22"/>
          <w:szCs w:val="22"/>
          <w14:ligatures w14:val="standardContextual"/>
        </w:rPr>
        <w:tab/>
      </w:r>
      <w:r>
        <w:t>UASAPP</w:t>
      </w:r>
      <w:r>
        <w:tab/>
      </w:r>
      <w:r>
        <w:fldChar w:fldCharType="begin"/>
      </w:r>
      <w:r>
        <w:instrText xml:space="preserve"> PAGEREF _Toc185279260 \h </w:instrText>
      </w:r>
      <w:r>
        <w:fldChar w:fldCharType="separate"/>
      </w:r>
      <w:r>
        <w:t>34</w:t>
      </w:r>
      <w:r>
        <w:fldChar w:fldCharType="end"/>
      </w:r>
    </w:p>
    <w:p w14:paraId="5DB9C291" w14:textId="4FF5A66D" w:rsidR="00FA0A40" w:rsidRDefault="00FA0A40">
      <w:pPr>
        <w:pStyle w:val="TOC3"/>
        <w:rPr>
          <w:rFonts w:asciiTheme="minorHAnsi" w:eastAsiaTheme="minorEastAsia" w:hAnsiTheme="minorHAnsi" w:cstheme="minorBidi"/>
          <w:kern w:val="2"/>
          <w:sz w:val="22"/>
          <w:szCs w:val="22"/>
          <w14:ligatures w14:val="standardContextual"/>
        </w:rPr>
      </w:pPr>
      <w:r>
        <w:t>17.49</w:t>
      </w:r>
      <w:r>
        <w:rPr>
          <w:rFonts w:asciiTheme="minorHAnsi" w:eastAsiaTheme="minorEastAsia" w:hAnsiTheme="minorHAnsi" w:cstheme="minorBidi"/>
          <w:kern w:val="2"/>
          <w:sz w:val="22"/>
          <w:szCs w:val="22"/>
          <w14:ligatures w14:val="standardContextual"/>
        </w:rPr>
        <w:tab/>
      </w:r>
      <w:r>
        <w:t>eV2XARC_Ph2</w:t>
      </w:r>
      <w:r>
        <w:tab/>
      </w:r>
      <w:r>
        <w:fldChar w:fldCharType="begin"/>
      </w:r>
      <w:r>
        <w:instrText xml:space="preserve"> PAGEREF _Toc185279261 \h </w:instrText>
      </w:r>
      <w:r>
        <w:fldChar w:fldCharType="separate"/>
      </w:r>
      <w:r>
        <w:t>34</w:t>
      </w:r>
      <w:r>
        <w:fldChar w:fldCharType="end"/>
      </w:r>
    </w:p>
    <w:p w14:paraId="3A6A1389" w14:textId="50349CA6"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17.50</w:t>
      </w:r>
      <w:r w:rsidRPr="00F07946">
        <w:rPr>
          <w:rFonts w:asciiTheme="minorHAnsi" w:eastAsiaTheme="minorEastAsia" w:hAnsiTheme="minorHAnsi" w:cstheme="minorBidi"/>
          <w:kern w:val="2"/>
          <w:sz w:val="22"/>
          <w:szCs w:val="22"/>
          <w:lang w:val="fr-FR"/>
          <w14:ligatures w14:val="standardContextual"/>
        </w:rPr>
        <w:tab/>
      </w:r>
      <w:r w:rsidRPr="00F07946">
        <w:rPr>
          <w:lang w:val="fr-FR"/>
        </w:rPr>
        <w:t>MCOver5GS</w:t>
      </w:r>
      <w:r w:rsidRPr="00F07946">
        <w:rPr>
          <w:lang w:val="fr-FR"/>
        </w:rPr>
        <w:tab/>
      </w:r>
      <w:r>
        <w:fldChar w:fldCharType="begin"/>
      </w:r>
      <w:r w:rsidRPr="00F07946">
        <w:rPr>
          <w:lang w:val="fr-FR"/>
        </w:rPr>
        <w:instrText xml:space="preserve"> PAGEREF _Toc185279262 \h </w:instrText>
      </w:r>
      <w:r>
        <w:fldChar w:fldCharType="separate"/>
      </w:r>
      <w:r w:rsidRPr="00F07946">
        <w:rPr>
          <w:lang w:val="fr-FR"/>
        </w:rPr>
        <w:t>34</w:t>
      </w:r>
      <w:r>
        <w:fldChar w:fldCharType="end"/>
      </w:r>
    </w:p>
    <w:p w14:paraId="127C46F7" w14:textId="520CD20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17.51</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en5GPccSer17</w:t>
      </w:r>
      <w:r w:rsidRPr="00F07946">
        <w:rPr>
          <w:lang w:val="fr-FR"/>
        </w:rPr>
        <w:tab/>
      </w:r>
      <w:r>
        <w:fldChar w:fldCharType="begin"/>
      </w:r>
      <w:r w:rsidRPr="00F07946">
        <w:rPr>
          <w:lang w:val="fr-FR"/>
        </w:rPr>
        <w:instrText xml:space="preserve"> PAGEREF _Toc185279263 \h </w:instrText>
      </w:r>
      <w:r>
        <w:fldChar w:fldCharType="separate"/>
      </w:r>
      <w:r w:rsidRPr="00F07946">
        <w:rPr>
          <w:lang w:val="fr-FR"/>
        </w:rPr>
        <w:t>34</w:t>
      </w:r>
      <w:r>
        <w:fldChar w:fldCharType="end"/>
      </w:r>
    </w:p>
    <w:p w14:paraId="44BB1D30" w14:textId="5049FC3E"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17.52</w:t>
      </w:r>
      <w:r w:rsidRPr="00F07946">
        <w:rPr>
          <w:rFonts w:asciiTheme="minorHAnsi" w:eastAsiaTheme="minorEastAsia" w:hAnsiTheme="minorHAnsi" w:cstheme="minorBidi"/>
          <w:kern w:val="2"/>
          <w:sz w:val="22"/>
          <w:szCs w:val="22"/>
          <w:lang w:val="fr-FR"/>
          <w14:ligatures w14:val="standardContextual"/>
        </w:rPr>
        <w:tab/>
      </w:r>
      <w:r w:rsidRPr="00F07946">
        <w:rPr>
          <w:lang w:val="fr-FR"/>
        </w:rPr>
        <w:t>NBI17</w:t>
      </w:r>
      <w:r w:rsidRPr="00F07946">
        <w:rPr>
          <w:lang w:val="fr-FR"/>
        </w:rPr>
        <w:tab/>
      </w:r>
      <w:r>
        <w:fldChar w:fldCharType="begin"/>
      </w:r>
      <w:r w:rsidRPr="00F07946">
        <w:rPr>
          <w:lang w:val="fr-FR"/>
        </w:rPr>
        <w:instrText xml:space="preserve"> PAGEREF _Toc185279264 \h </w:instrText>
      </w:r>
      <w:r>
        <w:fldChar w:fldCharType="separate"/>
      </w:r>
      <w:r w:rsidRPr="00F07946">
        <w:rPr>
          <w:lang w:val="fr-FR"/>
        </w:rPr>
        <w:t>34</w:t>
      </w:r>
      <w:r>
        <w:fldChar w:fldCharType="end"/>
      </w:r>
    </w:p>
    <w:p w14:paraId="595BA1C3" w14:textId="0B460BF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17.53</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enh3MCPTT-CT</w:t>
      </w:r>
      <w:r w:rsidRPr="00F07946">
        <w:rPr>
          <w:lang w:val="fr-FR"/>
        </w:rPr>
        <w:tab/>
      </w:r>
      <w:r>
        <w:fldChar w:fldCharType="begin"/>
      </w:r>
      <w:r w:rsidRPr="00F07946">
        <w:rPr>
          <w:lang w:val="fr-FR"/>
        </w:rPr>
        <w:instrText xml:space="preserve"> PAGEREF _Toc185279265 \h </w:instrText>
      </w:r>
      <w:r>
        <w:fldChar w:fldCharType="separate"/>
      </w:r>
      <w:r w:rsidRPr="00F07946">
        <w:rPr>
          <w:lang w:val="fr-FR"/>
        </w:rPr>
        <w:t>34</w:t>
      </w:r>
      <w:r>
        <w:fldChar w:fldCharType="end"/>
      </w:r>
    </w:p>
    <w:p w14:paraId="2B59A230" w14:textId="2FB1A9BF"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17.54</w:t>
      </w:r>
      <w:r w:rsidRPr="00F07946">
        <w:rPr>
          <w:rFonts w:asciiTheme="minorHAnsi" w:eastAsiaTheme="minorEastAsia" w:hAnsiTheme="minorHAnsi" w:cstheme="minorBidi"/>
          <w:kern w:val="2"/>
          <w:sz w:val="22"/>
          <w:szCs w:val="22"/>
          <w:lang w:val="fr-FR"/>
          <w14:ligatures w14:val="standardContextual"/>
        </w:rPr>
        <w:tab/>
      </w:r>
      <w:r w:rsidRPr="00F07946">
        <w:rPr>
          <w:lang w:val="fr-FR"/>
        </w:rPr>
        <w:t>eSEAL</w:t>
      </w:r>
      <w:r w:rsidRPr="00F07946">
        <w:rPr>
          <w:lang w:val="fr-FR"/>
        </w:rPr>
        <w:tab/>
      </w:r>
      <w:r>
        <w:fldChar w:fldCharType="begin"/>
      </w:r>
      <w:r w:rsidRPr="00F07946">
        <w:rPr>
          <w:lang w:val="fr-FR"/>
        </w:rPr>
        <w:instrText xml:space="preserve"> PAGEREF _Toc185279266 \h </w:instrText>
      </w:r>
      <w:r>
        <w:fldChar w:fldCharType="separate"/>
      </w:r>
      <w:r w:rsidRPr="00F07946">
        <w:rPr>
          <w:lang w:val="fr-FR"/>
        </w:rPr>
        <w:t>34</w:t>
      </w:r>
      <w:r>
        <w:fldChar w:fldCharType="end"/>
      </w:r>
    </w:p>
    <w:p w14:paraId="28AFD7F1" w14:textId="0704EAB3"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17.55</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TEI17_SE_RPS</w:t>
      </w:r>
      <w:r w:rsidRPr="00F07946">
        <w:rPr>
          <w:lang w:val="fr-FR"/>
        </w:rPr>
        <w:tab/>
      </w:r>
      <w:r>
        <w:fldChar w:fldCharType="begin"/>
      </w:r>
      <w:r w:rsidRPr="00F07946">
        <w:rPr>
          <w:lang w:val="fr-FR"/>
        </w:rPr>
        <w:instrText xml:space="preserve"> PAGEREF _Toc185279267 \h </w:instrText>
      </w:r>
      <w:r>
        <w:fldChar w:fldCharType="separate"/>
      </w:r>
      <w:r w:rsidRPr="00F07946">
        <w:rPr>
          <w:lang w:val="fr-FR"/>
        </w:rPr>
        <w:t>36</w:t>
      </w:r>
      <w:r>
        <w:fldChar w:fldCharType="end"/>
      </w:r>
    </w:p>
    <w:p w14:paraId="7CFBFD7B" w14:textId="03722B86"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17.56</w:t>
      </w:r>
      <w:r w:rsidRPr="00F07946">
        <w:rPr>
          <w:rFonts w:asciiTheme="minorHAnsi" w:eastAsiaTheme="minorEastAsia" w:hAnsiTheme="minorHAnsi" w:cstheme="minorBidi"/>
          <w:kern w:val="2"/>
          <w:sz w:val="22"/>
          <w:szCs w:val="22"/>
          <w:lang w:val="fr-FR"/>
          <w14:ligatures w14:val="standardContextual"/>
        </w:rPr>
        <w:tab/>
      </w:r>
      <w:r w:rsidRPr="00F07946">
        <w:rPr>
          <w:lang w:val="fr-FR"/>
        </w:rPr>
        <w:t>MINT</w:t>
      </w:r>
      <w:r w:rsidRPr="00F07946">
        <w:rPr>
          <w:lang w:val="fr-FR"/>
        </w:rPr>
        <w:tab/>
      </w:r>
      <w:r>
        <w:fldChar w:fldCharType="begin"/>
      </w:r>
      <w:r w:rsidRPr="00F07946">
        <w:rPr>
          <w:lang w:val="fr-FR"/>
        </w:rPr>
        <w:instrText xml:space="preserve"> PAGEREF _Toc185279268 \h </w:instrText>
      </w:r>
      <w:r>
        <w:fldChar w:fldCharType="separate"/>
      </w:r>
      <w:r w:rsidRPr="00F07946">
        <w:rPr>
          <w:lang w:val="fr-FR"/>
        </w:rPr>
        <w:t>36</w:t>
      </w:r>
      <w:r>
        <w:fldChar w:fldCharType="end"/>
      </w:r>
    </w:p>
    <w:p w14:paraId="6A385C14" w14:textId="3200FC07" w:rsidR="00FA0A40" w:rsidRDefault="00FA0A40">
      <w:pPr>
        <w:pStyle w:val="TOC3"/>
        <w:rPr>
          <w:rFonts w:asciiTheme="minorHAnsi" w:eastAsiaTheme="minorEastAsia" w:hAnsiTheme="minorHAnsi" w:cstheme="minorBidi"/>
          <w:kern w:val="2"/>
          <w:sz w:val="22"/>
          <w:szCs w:val="22"/>
          <w14:ligatures w14:val="standardContextual"/>
        </w:rPr>
      </w:pPr>
      <w:r>
        <w:t>17.57</w:t>
      </w:r>
      <w:r>
        <w:rPr>
          <w:rFonts w:asciiTheme="minorHAnsi" w:eastAsiaTheme="minorEastAsia" w:hAnsiTheme="minorHAnsi" w:cstheme="minorBidi"/>
          <w:kern w:val="2"/>
          <w:sz w:val="22"/>
          <w:szCs w:val="22"/>
          <w14:ligatures w14:val="standardContextual"/>
        </w:rPr>
        <w:tab/>
      </w:r>
      <w:r>
        <w:t>ING_5GS</w:t>
      </w:r>
      <w:r>
        <w:tab/>
      </w:r>
      <w:r>
        <w:fldChar w:fldCharType="begin"/>
      </w:r>
      <w:r>
        <w:instrText xml:space="preserve"> PAGEREF _Toc185279269 \h </w:instrText>
      </w:r>
      <w:r>
        <w:fldChar w:fldCharType="separate"/>
      </w:r>
      <w:r>
        <w:t>36</w:t>
      </w:r>
      <w:r>
        <w:fldChar w:fldCharType="end"/>
      </w:r>
    </w:p>
    <w:p w14:paraId="0F3169F9" w14:textId="1103EC99" w:rsidR="00FA0A40" w:rsidRDefault="00FA0A40">
      <w:pPr>
        <w:pStyle w:val="TOC3"/>
        <w:rPr>
          <w:rFonts w:asciiTheme="minorHAnsi" w:eastAsiaTheme="minorEastAsia" w:hAnsiTheme="minorHAnsi" w:cstheme="minorBidi"/>
          <w:kern w:val="2"/>
          <w:sz w:val="22"/>
          <w:szCs w:val="22"/>
          <w14:ligatures w14:val="standardContextual"/>
        </w:rPr>
      </w:pPr>
      <w:r>
        <w:t>17.58</w:t>
      </w:r>
      <w:r>
        <w:rPr>
          <w:rFonts w:asciiTheme="minorHAnsi" w:eastAsiaTheme="minorEastAsia" w:hAnsiTheme="minorHAnsi" w:cstheme="minorBidi"/>
          <w:kern w:val="2"/>
          <w:sz w:val="22"/>
          <w:szCs w:val="22"/>
          <w14:ligatures w14:val="standardContextual"/>
        </w:rPr>
        <w:tab/>
      </w:r>
      <w:r>
        <w:t>5GMARCH</w:t>
      </w:r>
      <w:r>
        <w:tab/>
      </w:r>
      <w:r>
        <w:fldChar w:fldCharType="begin"/>
      </w:r>
      <w:r>
        <w:instrText xml:space="preserve"> PAGEREF _Toc185279270 \h </w:instrText>
      </w:r>
      <w:r>
        <w:fldChar w:fldCharType="separate"/>
      </w:r>
      <w:r>
        <w:t>36</w:t>
      </w:r>
      <w:r>
        <w:fldChar w:fldCharType="end"/>
      </w:r>
    </w:p>
    <w:p w14:paraId="75BB2ED9" w14:textId="7A444ED8" w:rsidR="00FA0A40" w:rsidRDefault="00FA0A40">
      <w:pPr>
        <w:pStyle w:val="TOC3"/>
        <w:rPr>
          <w:rFonts w:asciiTheme="minorHAnsi" w:eastAsiaTheme="minorEastAsia" w:hAnsiTheme="minorHAnsi" w:cstheme="minorBidi"/>
          <w:kern w:val="2"/>
          <w:sz w:val="22"/>
          <w:szCs w:val="22"/>
          <w14:ligatures w14:val="standardContextual"/>
        </w:rPr>
      </w:pPr>
      <w:r>
        <w:t>17.59</w:t>
      </w:r>
      <w:r>
        <w:rPr>
          <w:rFonts w:asciiTheme="minorHAnsi" w:eastAsiaTheme="minorEastAsia" w:hAnsiTheme="minorHAnsi" w:cstheme="minorBidi"/>
          <w:kern w:val="2"/>
          <w:sz w:val="22"/>
          <w:szCs w:val="22"/>
          <w14:ligatures w14:val="standardContextual"/>
        </w:rPr>
        <w:tab/>
      </w:r>
      <w:r>
        <w:t>ReP_UDR</w:t>
      </w:r>
      <w:r>
        <w:tab/>
      </w:r>
      <w:r>
        <w:fldChar w:fldCharType="begin"/>
      </w:r>
      <w:r>
        <w:instrText xml:space="preserve"> PAGEREF _Toc185279271 \h </w:instrText>
      </w:r>
      <w:r>
        <w:fldChar w:fldCharType="separate"/>
      </w:r>
      <w:r>
        <w:t>36</w:t>
      </w:r>
      <w:r>
        <w:fldChar w:fldCharType="end"/>
      </w:r>
    </w:p>
    <w:p w14:paraId="29014048" w14:textId="2238CDD0" w:rsidR="00FA0A40" w:rsidRDefault="00FA0A40">
      <w:pPr>
        <w:pStyle w:val="TOC3"/>
        <w:rPr>
          <w:rFonts w:asciiTheme="minorHAnsi" w:eastAsiaTheme="minorEastAsia" w:hAnsiTheme="minorHAnsi" w:cstheme="minorBidi"/>
          <w:kern w:val="2"/>
          <w:sz w:val="22"/>
          <w:szCs w:val="22"/>
          <w14:ligatures w14:val="standardContextual"/>
        </w:rPr>
      </w:pPr>
      <w:r>
        <w:t>17.60</w:t>
      </w:r>
      <w:r>
        <w:rPr>
          <w:rFonts w:asciiTheme="minorHAnsi" w:eastAsiaTheme="minorEastAsia" w:hAnsiTheme="minorHAnsi" w:cstheme="minorBidi"/>
          <w:kern w:val="2"/>
          <w:sz w:val="22"/>
          <w:szCs w:val="22"/>
          <w14:ligatures w14:val="standardContextual"/>
        </w:rPr>
        <w:tab/>
      </w:r>
      <w:r>
        <w:t>EGTPUR</w:t>
      </w:r>
      <w:r>
        <w:tab/>
      </w:r>
      <w:r>
        <w:fldChar w:fldCharType="begin"/>
      </w:r>
      <w:r>
        <w:instrText xml:space="preserve"> PAGEREF _Toc185279272 \h </w:instrText>
      </w:r>
      <w:r>
        <w:fldChar w:fldCharType="separate"/>
      </w:r>
      <w:r>
        <w:t>36</w:t>
      </w:r>
      <w:r>
        <w:fldChar w:fldCharType="end"/>
      </w:r>
    </w:p>
    <w:p w14:paraId="300BD0F7" w14:textId="1B3CCB26" w:rsidR="00FA0A40" w:rsidRDefault="00FA0A40">
      <w:pPr>
        <w:pStyle w:val="TOC3"/>
        <w:rPr>
          <w:rFonts w:asciiTheme="minorHAnsi" w:eastAsiaTheme="minorEastAsia" w:hAnsiTheme="minorHAnsi" w:cstheme="minorBidi"/>
          <w:kern w:val="2"/>
          <w:sz w:val="22"/>
          <w:szCs w:val="22"/>
          <w14:ligatures w14:val="standardContextual"/>
        </w:rPr>
      </w:pPr>
      <w:r>
        <w:t>17.61</w:t>
      </w:r>
      <w:r>
        <w:rPr>
          <w:rFonts w:asciiTheme="minorHAnsi" w:eastAsiaTheme="minorEastAsia" w:hAnsiTheme="minorHAnsi" w:cstheme="minorBidi"/>
          <w:kern w:val="2"/>
          <w:sz w:val="22"/>
          <w:szCs w:val="22"/>
          <w14:ligatures w14:val="standardContextual"/>
        </w:rPr>
        <w:tab/>
      </w:r>
      <w:r>
        <w:t>MuDTran</w:t>
      </w:r>
      <w:r>
        <w:tab/>
      </w:r>
      <w:r>
        <w:fldChar w:fldCharType="begin"/>
      </w:r>
      <w:r>
        <w:instrText xml:space="preserve"> PAGEREF _Toc185279273 \h </w:instrText>
      </w:r>
      <w:r>
        <w:fldChar w:fldCharType="separate"/>
      </w:r>
      <w:r>
        <w:t>36</w:t>
      </w:r>
      <w:r>
        <w:fldChar w:fldCharType="end"/>
      </w:r>
    </w:p>
    <w:p w14:paraId="505C6028" w14:textId="3F476A65" w:rsidR="00FA0A40" w:rsidRDefault="00FA0A40">
      <w:pPr>
        <w:pStyle w:val="TOC3"/>
        <w:rPr>
          <w:rFonts w:asciiTheme="minorHAnsi" w:eastAsiaTheme="minorEastAsia" w:hAnsiTheme="minorHAnsi" w:cstheme="minorBidi"/>
          <w:kern w:val="2"/>
          <w:sz w:val="22"/>
          <w:szCs w:val="22"/>
          <w14:ligatures w14:val="standardContextual"/>
        </w:rPr>
      </w:pPr>
      <w:r>
        <w:t>17.62</w:t>
      </w:r>
      <w:r>
        <w:rPr>
          <w:rFonts w:asciiTheme="minorHAnsi" w:eastAsiaTheme="minorEastAsia" w:hAnsiTheme="minorHAnsi" w:cstheme="minorBidi"/>
          <w:kern w:val="2"/>
          <w:sz w:val="22"/>
          <w:szCs w:val="22"/>
          <w14:ligatures w14:val="standardContextual"/>
        </w:rPr>
        <w:tab/>
      </w:r>
      <w:r>
        <w:t>ARCH_NR_REDCAP</w:t>
      </w:r>
      <w:r>
        <w:tab/>
      </w:r>
      <w:r>
        <w:fldChar w:fldCharType="begin"/>
      </w:r>
      <w:r>
        <w:instrText xml:space="preserve"> PAGEREF _Toc185279274 \h </w:instrText>
      </w:r>
      <w:r>
        <w:fldChar w:fldCharType="separate"/>
      </w:r>
      <w:r>
        <w:t>36</w:t>
      </w:r>
      <w:r>
        <w:fldChar w:fldCharType="end"/>
      </w:r>
    </w:p>
    <w:p w14:paraId="02E1C2DD" w14:textId="3B1D8587" w:rsidR="00FA0A40" w:rsidRDefault="00FA0A40">
      <w:pPr>
        <w:pStyle w:val="TOC3"/>
        <w:rPr>
          <w:rFonts w:asciiTheme="minorHAnsi" w:eastAsiaTheme="minorEastAsia" w:hAnsiTheme="minorHAnsi" w:cstheme="minorBidi"/>
          <w:kern w:val="2"/>
          <w:sz w:val="22"/>
          <w:szCs w:val="22"/>
          <w14:ligatures w14:val="standardContextual"/>
        </w:rPr>
      </w:pPr>
      <w:r>
        <w:t>17.63</w:t>
      </w:r>
      <w:r>
        <w:rPr>
          <w:rFonts w:asciiTheme="minorHAnsi" w:eastAsiaTheme="minorEastAsia" w:hAnsiTheme="minorHAnsi" w:cstheme="minorBidi"/>
          <w:kern w:val="2"/>
          <w:sz w:val="22"/>
          <w:szCs w:val="22"/>
          <w14:ligatures w14:val="standardContextual"/>
        </w:rPr>
        <w:tab/>
      </w:r>
      <w:r>
        <w:t>eCryptPr</w:t>
      </w:r>
      <w:r>
        <w:tab/>
      </w:r>
      <w:r>
        <w:fldChar w:fldCharType="begin"/>
      </w:r>
      <w:r>
        <w:instrText xml:space="preserve"> PAGEREF _Toc185279275 \h </w:instrText>
      </w:r>
      <w:r>
        <w:fldChar w:fldCharType="separate"/>
      </w:r>
      <w:r>
        <w:t>36</w:t>
      </w:r>
      <w:r>
        <w:fldChar w:fldCharType="end"/>
      </w:r>
    </w:p>
    <w:p w14:paraId="29FD5414" w14:textId="197F27BA" w:rsidR="00FA0A40" w:rsidRDefault="00FA0A40">
      <w:pPr>
        <w:pStyle w:val="TOC3"/>
        <w:rPr>
          <w:rFonts w:asciiTheme="minorHAnsi" w:eastAsiaTheme="minorEastAsia" w:hAnsiTheme="minorHAnsi" w:cstheme="minorBidi"/>
          <w:kern w:val="2"/>
          <w:sz w:val="22"/>
          <w:szCs w:val="22"/>
          <w14:ligatures w14:val="standardContextual"/>
        </w:rPr>
      </w:pPr>
      <w:r>
        <w:t>17.64</w:t>
      </w:r>
      <w:r>
        <w:rPr>
          <w:rFonts w:asciiTheme="minorHAnsi" w:eastAsiaTheme="minorEastAsia" w:hAnsiTheme="minorHAnsi" w:cstheme="minorBidi"/>
          <w:kern w:val="2"/>
          <w:sz w:val="22"/>
          <w:szCs w:val="22"/>
          <w14:ligatures w14:val="standardContextual"/>
        </w:rPr>
        <w:tab/>
      </w:r>
      <w:r>
        <w:t>TEI17_IMSGID</w:t>
      </w:r>
      <w:r>
        <w:tab/>
      </w:r>
      <w:r>
        <w:fldChar w:fldCharType="begin"/>
      </w:r>
      <w:r>
        <w:instrText xml:space="preserve"> PAGEREF _Toc185279276 \h </w:instrText>
      </w:r>
      <w:r>
        <w:fldChar w:fldCharType="separate"/>
      </w:r>
      <w:r>
        <w:t>36</w:t>
      </w:r>
      <w:r>
        <w:fldChar w:fldCharType="end"/>
      </w:r>
    </w:p>
    <w:p w14:paraId="768F5B28" w14:textId="5EF9C6B7" w:rsidR="00FA0A40" w:rsidRDefault="00FA0A40">
      <w:pPr>
        <w:pStyle w:val="TOC3"/>
        <w:rPr>
          <w:rFonts w:asciiTheme="minorHAnsi" w:eastAsiaTheme="minorEastAsia" w:hAnsiTheme="minorHAnsi" w:cstheme="minorBidi"/>
          <w:kern w:val="2"/>
          <w:sz w:val="22"/>
          <w:szCs w:val="22"/>
          <w14:ligatures w14:val="standardContextual"/>
        </w:rPr>
      </w:pPr>
      <w:r>
        <w:t>17.65</w:t>
      </w:r>
      <w:r>
        <w:rPr>
          <w:rFonts w:asciiTheme="minorHAnsi" w:eastAsiaTheme="minorEastAsia" w:hAnsiTheme="minorHAnsi" w:cstheme="minorBidi"/>
          <w:kern w:val="2"/>
          <w:sz w:val="22"/>
          <w:szCs w:val="22"/>
          <w14:ligatures w14:val="standardContextual"/>
        </w:rPr>
        <w:tab/>
      </w:r>
      <w:r>
        <w:t>IoT_SAT_ARCH_EPS</w:t>
      </w:r>
      <w:r>
        <w:tab/>
      </w:r>
      <w:r>
        <w:fldChar w:fldCharType="begin"/>
      </w:r>
      <w:r>
        <w:instrText xml:space="preserve"> PAGEREF _Toc185279277 \h </w:instrText>
      </w:r>
      <w:r>
        <w:fldChar w:fldCharType="separate"/>
      </w:r>
      <w:r>
        <w:t>36</w:t>
      </w:r>
      <w:r>
        <w:fldChar w:fldCharType="end"/>
      </w:r>
    </w:p>
    <w:p w14:paraId="74A900D8" w14:textId="15699652" w:rsidR="00FA0A40" w:rsidRDefault="00FA0A40">
      <w:pPr>
        <w:pStyle w:val="TOC3"/>
        <w:rPr>
          <w:rFonts w:asciiTheme="minorHAnsi" w:eastAsiaTheme="minorEastAsia" w:hAnsiTheme="minorHAnsi" w:cstheme="minorBidi"/>
          <w:kern w:val="2"/>
          <w:sz w:val="22"/>
          <w:szCs w:val="22"/>
          <w14:ligatures w14:val="standardContextual"/>
        </w:rPr>
      </w:pPr>
      <w:r>
        <w:t>17.66</w:t>
      </w:r>
      <w:r>
        <w:rPr>
          <w:rFonts w:asciiTheme="minorHAnsi" w:eastAsiaTheme="minorEastAsia" w:hAnsiTheme="minorHAnsi" w:cstheme="minorBidi"/>
          <w:kern w:val="2"/>
          <w:sz w:val="22"/>
          <w:szCs w:val="22"/>
          <w14:ligatures w14:val="standardContextual"/>
        </w:rPr>
        <w:tab/>
      </w:r>
      <w:r>
        <w:t>PortAl</w:t>
      </w:r>
      <w:r>
        <w:tab/>
      </w:r>
      <w:r>
        <w:fldChar w:fldCharType="begin"/>
      </w:r>
      <w:r>
        <w:instrText xml:space="preserve"> PAGEREF _Toc185279278 \h </w:instrText>
      </w:r>
      <w:r>
        <w:fldChar w:fldCharType="separate"/>
      </w:r>
      <w:r>
        <w:t>36</w:t>
      </w:r>
      <w:r>
        <w:fldChar w:fldCharType="end"/>
      </w:r>
    </w:p>
    <w:p w14:paraId="12924D4A" w14:textId="5D1A4B89" w:rsidR="00FA0A40" w:rsidRDefault="00FA0A40">
      <w:pPr>
        <w:pStyle w:val="TOC3"/>
        <w:rPr>
          <w:rFonts w:asciiTheme="minorHAnsi" w:eastAsiaTheme="minorEastAsia" w:hAnsiTheme="minorHAnsi" w:cstheme="minorBidi"/>
          <w:kern w:val="2"/>
          <w:sz w:val="22"/>
          <w:szCs w:val="22"/>
          <w14:ligatures w14:val="standardContextual"/>
        </w:rPr>
      </w:pPr>
      <w:r>
        <w:t>17.67</w:t>
      </w:r>
      <w:r>
        <w:rPr>
          <w:rFonts w:asciiTheme="minorHAnsi" w:eastAsiaTheme="minorEastAsia" w:hAnsiTheme="minorHAnsi" w:cstheme="minorBidi"/>
          <w:kern w:val="2"/>
          <w:sz w:val="22"/>
          <w:szCs w:val="22"/>
          <w14:ligatures w14:val="standardContextual"/>
        </w:rPr>
        <w:tab/>
      </w:r>
      <w:r>
        <w:t>NSWO_5G</w:t>
      </w:r>
      <w:r>
        <w:tab/>
      </w:r>
      <w:r>
        <w:fldChar w:fldCharType="begin"/>
      </w:r>
      <w:r>
        <w:instrText xml:space="preserve"> PAGEREF _Toc185279279 \h </w:instrText>
      </w:r>
      <w:r>
        <w:fldChar w:fldCharType="separate"/>
      </w:r>
      <w:r>
        <w:t>36</w:t>
      </w:r>
      <w:r>
        <w:fldChar w:fldCharType="end"/>
      </w:r>
    </w:p>
    <w:p w14:paraId="11ABDC3D" w14:textId="6392B9A7" w:rsidR="00FA0A40" w:rsidRDefault="00FA0A40">
      <w:pPr>
        <w:pStyle w:val="TOC3"/>
        <w:rPr>
          <w:rFonts w:asciiTheme="minorHAnsi" w:eastAsiaTheme="minorEastAsia" w:hAnsiTheme="minorHAnsi" w:cstheme="minorBidi"/>
          <w:kern w:val="2"/>
          <w:sz w:val="22"/>
          <w:szCs w:val="22"/>
          <w14:ligatures w14:val="standardContextual"/>
        </w:rPr>
      </w:pPr>
      <w:r>
        <w:t>17.68</w:t>
      </w:r>
      <w:r>
        <w:rPr>
          <w:rFonts w:asciiTheme="minorHAnsi" w:eastAsiaTheme="minorEastAsia" w:hAnsiTheme="minorHAnsi" w:cstheme="minorBidi"/>
          <w:kern w:val="2"/>
          <w:sz w:val="22"/>
          <w:szCs w:val="22"/>
          <w14:ligatures w14:val="standardContextual"/>
        </w:rPr>
        <w:tab/>
      </w:r>
      <w:r>
        <w:t>AKMA_TLS</w:t>
      </w:r>
      <w:r>
        <w:tab/>
      </w:r>
      <w:r>
        <w:fldChar w:fldCharType="begin"/>
      </w:r>
      <w:r>
        <w:instrText xml:space="preserve"> PAGEREF _Toc185279280 \h </w:instrText>
      </w:r>
      <w:r>
        <w:fldChar w:fldCharType="separate"/>
      </w:r>
      <w:r>
        <w:t>36</w:t>
      </w:r>
      <w:r>
        <w:fldChar w:fldCharType="end"/>
      </w:r>
    </w:p>
    <w:p w14:paraId="092CC729" w14:textId="15747452" w:rsidR="00FA0A40" w:rsidRDefault="00FA0A40">
      <w:pPr>
        <w:pStyle w:val="TOC3"/>
        <w:rPr>
          <w:rFonts w:asciiTheme="minorHAnsi" w:eastAsiaTheme="minorEastAsia" w:hAnsiTheme="minorHAnsi" w:cstheme="minorBidi"/>
          <w:kern w:val="2"/>
          <w:sz w:val="22"/>
          <w:szCs w:val="22"/>
          <w14:ligatures w14:val="standardContextual"/>
        </w:rPr>
      </w:pPr>
      <w:r>
        <w:t>17.69</w:t>
      </w:r>
      <w:r>
        <w:rPr>
          <w:rFonts w:asciiTheme="minorHAnsi" w:eastAsiaTheme="minorEastAsia" w:hAnsiTheme="minorHAnsi" w:cstheme="minorBidi"/>
          <w:kern w:val="2"/>
          <w:sz w:val="22"/>
          <w:szCs w:val="22"/>
          <w14:ligatures w14:val="standardContextual"/>
        </w:rPr>
        <w:tab/>
      </w:r>
      <w:r>
        <w:t>SPECTRE_Ph3</w:t>
      </w:r>
      <w:r>
        <w:tab/>
      </w:r>
      <w:r>
        <w:fldChar w:fldCharType="begin"/>
      </w:r>
      <w:r>
        <w:instrText xml:space="preserve"> PAGEREF _Toc185279281 \h </w:instrText>
      </w:r>
      <w:r>
        <w:fldChar w:fldCharType="separate"/>
      </w:r>
      <w:r>
        <w:t>36</w:t>
      </w:r>
      <w:r>
        <w:fldChar w:fldCharType="end"/>
      </w:r>
    </w:p>
    <w:p w14:paraId="15E12FD0" w14:textId="4EAE9E07" w:rsidR="00FA0A40" w:rsidRDefault="00FA0A40">
      <w:pPr>
        <w:pStyle w:val="TOC3"/>
        <w:rPr>
          <w:rFonts w:asciiTheme="minorHAnsi" w:eastAsiaTheme="minorEastAsia" w:hAnsiTheme="minorHAnsi" w:cstheme="minorBidi"/>
          <w:kern w:val="2"/>
          <w:sz w:val="22"/>
          <w:szCs w:val="22"/>
          <w14:ligatures w14:val="standardContextual"/>
        </w:rPr>
      </w:pPr>
      <w:r>
        <w:t>17.70</w:t>
      </w:r>
      <w:r>
        <w:rPr>
          <w:rFonts w:asciiTheme="minorHAnsi" w:eastAsiaTheme="minorEastAsia" w:hAnsiTheme="minorHAnsi" w:cstheme="minorBidi"/>
          <w:kern w:val="2"/>
          <w:sz w:val="22"/>
          <w:szCs w:val="22"/>
          <w14:ligatures w14:val="standardContextual"/>
        </w:rPr>
        <w:tab/>
      </w:r>
      <w:r>
        <w:t>NRslice</w:t>
      </w:r>
      <w:r>
        <w:tab/>
      </w:r>
      <w:r>
        <w:fldChar w:fldCharType="begin"/>
      </w:r>
      <w:r>
        <w:instrText xml:space="preserve"> PAGEREF _Toc185279282 \h </w:instrText>
      </w:r>
      <w:r>
        <w:fldChar w:fldCharType="separate"/>
      </w:r>
      <w:r>
        <w:t>36</w:t>
      </w:r>
      <w:r>
        <w:fldChar w:fldCharType="end"/>
      </w:r>
    </w:p>
    <w:p w14:paraId="7AF3EFB6" w14:textId="29C32484" w:rsidR="00FA0A40" w:rsidRDefault="00FA0A40">
      <w:pPr>
        <w:pStyle w:val="TOC3"/>
        <w:rPr>
          <w:rFonts w:asciiTheme="minorHAnsi" w:eastAsiaTheme="minorEastAsia" w:hAnsiTheme="minorHAnsi" w:cstheme="minorBidi"/>
          <w:kern w:val="2"/>
          <w:sz w:val="22"/>
          <w:szCs w:val="22"/>
          <w14:ligatures w14:val="standardContextual"/>
        </w:rPr>
      </w:pPr>
      <w:r>
        <w:t>17.71</w:t>
      </w:r>
      <w:r>
        <w:rPr>
          <w:rFonts w:asciiTheme="minorHAnsi" w:eastAsiaTheme="minorEastAsia" w:hAnsiTheme="minorHAnsi" w:cstheme="minorBidi"/>
          <w:kern w:val="2"/>
          <w:sz w:val="22"/>
          <w:szCs w:val="22"/>
          <w14:ligatures w14:val="standardContextual"/>
        </w:rPr>
        <w:tab/>
      </w:r>
      <w:r>
        <w:t>EVEX</w:t>
      </w:r>
      <w:r>
        <w:tab/>
      </w:r>
      <w:r>
        <w:fldChar w:fldCharType="begin"/>
      </w:r>
      <w:r>
        <w:instrText xml:space="preserve"> PAGEREF _Toc185279283 \h </w:instrText>
      </w:r>
      <w:r>
        <w:fldChar w:fldCharType="separate"/>
      </w:r>
      <w:r>
        <w:t>36</w:t>
      </w:r>
      <w:r>
        <w:fldChar w:fldCharType="end"/>
      </w:r>
    </w:p>
    <w:p w14:paraId="7B401F4F" w14:textId="6024F2BA" w:rsidR="00FA0A40" w:rsidRDefault="00FA0A40">
      <w:pPr>
        <w:pStyle w:val="TOC3"/>
        <w:rPr>
          <w:rFonts w:asciiTheme="minorHAnsi" w:eastAsiaTheme="minorEastAsia" w:hAnsiTheme="minorHAnsi" w:cstheme="minorBidi"/>
          <w:kern w:val="2"/>
          <w:sz w:val="22"/>
          <w:szCs w:val="22"/>
          <w14:ligatures w14:val="standardContextual"/>
        </w:rPr>
      </w:pPr>
      <w:r>
        <w:t>17.72</w:t>
      </w:r>
      <w:r>
        <w:rPr>
          <w:rFonts w:asciiTheme="minorHAnsi" w:eastAsiaTheme="minorEastAsia" w:hAnsiTheme="minorHAnsi" w:cstheme="minorBidi"/>
          <w:kern w:val="2"/>
          <w:sz w:val="22"/>
          <w:szCs w:val="22"/>
          <w14:ligatures w14:val="standardContextual"/>
        </w:rPr>
        <w:tab/>
      </w:r>
      <w:r>
        <w:t>UEConTest_R17</w:t>
      </w:r>
      <w:r>
        <w:tab/>
      </w:r>
      <w:r>
        <w:fldChar w:fldCharType="begin"/>
      </w:r>
      <w:r>
        <w:instrText xml:space="preserve"> PAGEREF _Toc185279284 \h </w:instrText>
      </w:r>
      <w:r>
        <w:fldChar w:fldCharType="separate"/>
      </w:r>
      <w:r>
        <w:t>36</w:t>
      </w:r>
      <w:r>
        <w:fldChar w:fldCharType="end"/>
      </w:r>
    </w:p>
    <w:p w14:paraId="65FE2630" w14:textId="3F42FEA1" w:rsidR="00FA0A40" w:rsidRDefault="00FA0A40">
      <w:pPr>
        <w:pStyle w:val="TOC3"/>
        <w:rPr>
          <w:rFonts w:asciiTheme="minorHAnsi" w:eastAsiaTheme="minorEastAsia" w:hAnsiTheme="minorHAnsi" w:cstheme="minorBidi"/>
          <w:kern w:val="2"/>
          <w:sz w:val="22"/>
          <w:szCs w:val="22"/>
          <w14:ligatures w14:val="standardContextual"/>
        </w:rPr>
      </w:pPr>
      <w:r>
        <w:t>17.73</w:t>
      </w:r>
      <w:r>
        <w:rPr>
          <w:rFonts w:asciiTheme="minorHAnsi" w:eastAsiaTheme="minorEastAsia" w:hAnsiTheme="minorHAnsi" w:cstheme="minorBidi"/>
          <w:kern w:val="2"/>
          <w:sz w:val="22"/>
          <w:szCs w:val="22"/>
          <w14:ligatures w14:val="standardContextual"/>
        </w:rPr>
        <w:tab/>
      </w:r>
      <w:r>
        <w:t>Any other Rel-17 Work item or Study item</w:t>
      </w:r>
      <w:r>
        <w:tab/>
      </w:r>
      <w:r>
        <w:fldChar w:fldCharType="begin"/>
      </w:r>
      <w:r>
        <w:instrText xml:space="preserve"> PAGEREF _Toc185279285 \h </w:instrText>
      </w:r>
      <w:r>
        <w:fldChar w:fldCharType="separate"/>
      </w:r>
      <w:r>
        <w:t>36</w:t>
      </w:r>
      <w:r>
        <w:fldChar w:fldCharType="end"/>
      </w:r>
    </w:p>
    <w:p w14:paraId="620BEF74" w14:textId="7D63F242" w:rsidR="00FA0A40" w:rsidRDefault="00FA0A40">
      <w:pPr>
        <w:pStyle w:val="TOC2"/>
        <w:rPr>
          <w:rFonts w:asciiTheme="minorHAnsi" w:eastAsiaTheme="minorEastAsia" w:hAnsiTheme="minorHAnsi" w:cstheme="minorBidi"/>
          <w:kern w:val="2"/>
          <w:sz w:val="22"/>
          <w:szCs w:val="22"/>
          <w14:ligatures w14:val="standardContextual"/>
        </w:rPr>
      </w:pPr>
      <w:r>
        <w:t>18</w:t>
      </w:r>
      <w:r>
        <w:rPr>
          <w:rFonts w:asciiTheme="minorHAnsi" w:eastAsiaTheme="minorEastAsia" w:hAnsiTheme="minorHAnsi" w:cstheme="minorBidi"/>
          <w:kern w:val="2"/>
          <w:sz w:val="22"/>
          <w:szCs w:val="22"/>
          <w14:ligatures w14:val="standardContextual"/>
        </w:rPr>
        <w:tab/>
      </w:r>
      <w:r>
        <w:t>Release 18 work items</w:t>
      </w:r>
      <w:r>
        <w:tab/>
      </w:r>
      <w:r>
        <w:fldChar w:fldCharType="begin"/>
      </w:r>
      <w:r>
        <w:instrText xml:space="preserve"> PAGEREF _Toc185279286 \h </w:instrText>
      </w:r>
      <w:r>
        <w:fldChar w:fldCharType="separate"/>
      </w:r>
      <w:r>
        <w:t>36</w:t>
      </w:r>
      <w:r>
        <w:fldChar w:fldCharType="end"/>
      </w:r>
    </w:p>
    <w:p w14:paraId="7EEE242E" w14:textId="76466D34" w:rsidR="00FA0A40" w:rsidRDefault="00FA0A40">
      <w:pPr>
        <w:pStyle w:val="TOC3"/>
        <w:rPr>
          <w:rFonts w:asciiTheme="minorHAnsi" w:eastAsiaTheme="minorEastAsia" w:hAnsiTheme="minorHAnsi" w:cstheme="minorBidi"/>
          <w:kern w:val="2"/>
          <w:sz w:val="22"/>
          <w:szCs w:val="22"/>
          <w14:ligatures w14:val="standardContextual"/>
        </w:rPr>
      </w:pPr>
      <w:r>
        <w:t>18.1</w:t>
      </w:r>
      <w:r>
        <w:rPr>
          <w:rFonts w:asciiTheme="minorHAnsi" w:eastAsiaTheme="minorEastAsia" w:hAnsiTheme="minorHAnsi" w:cstheme="minorBidi"/>
          <w:kern w:val="2"/>
          <w:sz w:val="22"/>
          <w:szCs w:val="22"/>
          <w14:ligatures w14:val="standardContextual"/>
        </w:rPr>
        <w:tab/>
      </w:r>
      <w:r>
        <w:t>Rel-18 Exception sheets or other Rel-18 work planning</w:t>
      </w:r>
      <w:r>
        <w:tab/>
      </w:r>
      <w:r>
        <w:fldChar w:fldCharType="begin"/>
      </w:r>
      <w:r>
        <w:instrText xml:space="preserve"> PAGEREF _Toc185279287 \h </w:instrText>
      </w:r>
      <w:r>
        <w:fldChar w:fldCharType="separate"/>
      </w:r>
      <w:r>
        <w:t>36</w:t>
      </w:r>
      <w:r>
        <w:fldChar w:fldCharType="end"/>
      </w:r>
    </w:p>
    <w:p w14:paraId="10EF0042" w14:textId="05E21EF3" w:rsidR="00FA0A40" w:rsidRDefault="00FA0A40">
      <w:pPr>
        <w:pStyle w:val="TOC3"/>
        <w:rPr>
          <w:rFonts w:asciiTheme="minorHAnsi" w:eastAsiaTheme="minorEastAsia" w:hAnsiTheme="minorHAnsi" w:cstheme="minorBidi"/>
          <w:kern w:val="2"/>
          <w:sz w:val="22"/>
          <w:szCs w:val="22"/>
          <w14:ligatures w14:val="standardContextual"/>
        </w:rPr>
      </w:pPr>
      <w:r>
        <w:t>18.2</w:t>
      </w:r>
      <w:r>
        <w:rPr>
          <w:rFonts w:asciiTheme="minorHAnsi" w:eastAsiaTheme="minorEastAsia" w:hAnsiTheme="minorHAnsi" w:cstheme="minorBidi"/>
          <w:kern w:val="2"/>
          <w:sz w:val="22"/>
          <w:szCs w:val="22"/>
          <w14:ligatures w14:val="standardContextual"/>
        </w:rPr>
        <w:tab/>
      </w:r>
      <w:r>
        <w:t>New WIDs/SIDs for Rel-18</w:t>
      </w:r>
      <w:r>
        <w:tab/>
      </w:r>
      <w:r>
        <w:fldChar w:fldCharType="begin"/>
      </w:r>
      <w:r>
        <w:instrText xml:space="preserve"> PAGEREF _Toc185279288 \h </w:instrText>
      </w:r>
      <w:r>
        <w:fldChar w:fldCharType="separate"/>
      </w:r>
      <w:r>
        <w:t>36</w:t>
      </w:r>
      <w:r>
        <w:fldChar w:fldCharType="end"/>
      </w:r>
    </w:p>
    <w:p w14:paraId="3BE9AE15" w14:textId="4BF3F0CF" w:rsidR="00FA0A40" w:rsidRDefault="00FA0A40">
      <w:pPr>
        <w:pStyle w:val="TOC3"/>
        <w:rPr>
          <w:rFonts w:asciiTheme="minorHAnsi" w:eastAsiaTheme="minorEastAsia" w:hAnsiTheme="minorHAnsi" w:cstheme="minorBidi"/>
          <w:kern w:val="2"/>
          <w:sz w:val="22"/>
          <w:szCs w:val="22"/>
          <w14:ligatures w14:val="standardContextual"/>
        </w:rPr>
      </w:pPr>
      <w:r>
        <w:t>18.3</w:t>
      </w:r>
      <w:r>
        <w:rPr>
          <w:rFonts w:asciiTheme="minorHAnsi" w:eastAsiaTheme="minorEastAsia" w:hAnsiTheme="minorHAnsi" w:cstheme="minorBidi"/>
          <w:kern w:val="2"/>
          <w:sz w:val="22"/>
          <w:szCs w:val="22"/>
          <w14:ligatures w14:val="standardContextual"/>
        </w:rPr>
        <w:tab/>
      </w:r>
      <w:r>
        <w:t>Revised WIDs/SIDs for Rel-18</w:t>
      </w:r>
      <w:r>
        <w:tab/>
      </w:r>
      <w:r>
        <w:fldChar w:fldCharType="begin"/>
      </w:r>
      <w:r>
        <w:instrText xml:space="preserve"> PAGEREF _Toc185279289 \h </w:instrText>
      </w:r>
      <w:r>
        <w:fldChar w:fldCharType="separate"/>
      </w:r>
      <w:r>
        <w:t>36</w:t>
      </w:r>
      <w:r>
        <w:fldChar w:fldCharType="end"/>
      </w:r>
    </w:p>
    <w:p w14:paraId="0EC827C2" w14:textId="4B65F6B7" w:rsidR="00FA0A40" w:rsidRDefault="00FA0A40">
      <w:pPr>
        <w:pStyle w:val="TOC3"/>
        <w:rPr>
          <w:rFonts w:asciiTheme="minorHAnsi" w:eastAsiaTheme="minorEastAsia" w:hAnsiTheme="minorHAnsi" w:cstheme="minorBidi"/>
          <w:kern w:val="2"/>
          <w:sz w:val="22"/>
          <w:szCs w:val="22"/>
          <w14:ligatures w14:val="standardContextual"/>
        </w:rPr>
      </w:pPr>
      <w:r>
        <w:t>18.4</w:t>
      </w:r>
      <w:r>
        <w:rPr>
          <w:rFonts w:asciiTheme="minorHAnsi" w:eastAsiaTheme="minorEastAsia" w:hAnsiTheme="minorHAnsi" w:cstheme="minorBidi"/>
          <w:kern w:val="2"/>
          <w:sz w:val="22"/>
          <w:szCs w:val="22"/>
          <w14:ligatures w14:val="standardContextual"/>
        </w:rPr>
        <w:tab/>
      </w:r>
      <w:r>
        <w:t>TEI18</w:t>
      </w:r>
      <w:r>
        <w:tab/>
      </w:r>
      <w:r>
        <w:fldChar w:fldCharType="begin"/>
      </w:r>
      <w:r>
        <w:instrText xml:space="preserve"> PAGEREF _Toc185279290 \h </w:instrText>
      </w:r>
      <w:r>
        <w:fldChar w:fldCharType="separate"/>
      </w:r>
      <w:r>
        <w:t>37</w:t>
      </w:r>
      <w:r>
        <w:fldChar w:fldCharType="end"/>
      </w:r>
    </w:p>
    <w:p w14:paraId="2FAA05EF" w14:textId="54EC5321" w:rsidR="00FA0A40" w:rsidRDefault="00FA0A40">
      <w:pPr>
        <w:pStyle w:val="TOC3"/>
        <w:rPr>
          <w:rFonts w:asciiTheme="minorHAnsi" w:eastAsiaTheme="minorEastAsia" w:hAnsiTheme="minorHAnsi" w:cstheme="minorBidi"/>
          <w:kern w:val="2"/>
          <w:sz w:val="22"/>
          <w:szCs w:val="22"/>
          <w14:ligatures w14:val="standardContextual"/>
        </w:rPr>
      </w:pPr>
      <w:r>
        <w:t>18.5</w:t>
      </w:r>
      <w:r>
        <w:rPr>
          <w:rFonts w:asciiTheme="minorHAnsi" w:eastAsiaTheme="minorEastAsia" w:hAnsiTheme="minorHAnsi" w:cstheme="minorBidi"/>
          <w:kern w:val="2"/>
          <w:sz w:val="22"/>
          <w:szCs w:val="22"/>
          <w14:ligatures w14:val="standardContextual"/>
        </w:rPr>
        <w:tab/>
      </w:r>
      <w:r>
        <w:t>NBI18</w:t>
      </w:r>
      <w:r>
        <w:tab/>
      </w:r>
      <w:r>
        <w:fldChar w:fldCharType="begin"/>
      </w:r>
      <w:r>
        <w:instrText xml:space="preserve"> PAGEREF _Toc185279291 \h </w:instrText>
      </w:r>
      <w:r>
        <w:fldChar w:fldCharType="separate"/>
      </w:r>
      <w:r>
        <w:t>40</w:t>
      </w:r>
      <w:r>
        <w:fldChar w:fldCharType="end"/>
      </w:r>
    </w:p>
    <w:p w14:paraId="28B26E1A" w14:textId="475DE58C" w:rsidR="00FA0A40" w:rsidRDefault="00FA0A40">
      <w:pPr>
        <w:pStyle w:val="TOC3"/>
        <w:rPr>
          <w:rFonts w:asciiTheme="minorHAnsi" w:eastAsiaTheme="minorEastAsia" w:hAnsiTheme="minorHAnsi" w:cstheme="minorBidi"/>
          <w:kern w:val="2"/>
          <w:sz w:val="22"/>
          <w:szCs w:val="22"/>
          <w14:ligatures w14:val="standardContextual"/>
        </w:rPr>
      </w:pPr>
      <w:r>
        <w:t>18.6</w:t>
      </w:r>
      <w:r>
        <w:rPr>
          <w:rFonts w:asciiTheme="minorHAnsi" w:eastAsiaTheme="minorEastAsia" w:hAnsiTheme="minorHAnsi" w:cstheme="minorBidi"/>
          <w:kern w:val="2"/>
          <w:sz w:val="22"/>
          <w:szCs w:val="22"/>
          <w14:ligatures w14:val="standardContextual"/>
        </w:rPr>
        <w:tab/>
      </w:r>
      <w:r>
        <w:t>SBIProtoc18</w:t>
      </w:r>
      <w:r>
        <w:tab/>
      </w:r>
      <w:r>
        <w:fldChar w:fldCharType="begin"/>
      </w:r>
      <w:r>
        <w:instrText xml:space="preserve"> PAGEREF _Toc185279292 \h </w:instrText>
      </w:r>
      <w:r>
        <w:fldChar w:fldCharType="separate"/>
      </w:r>
      <w:r>
        <w:t>40</w:t>
      </w:r>
      <w:r>
        <w:fldChar w:fldCharType="end"/>
      </w:r>
    </w:p>
    <w:p w14:paraId="6036B1D6" w14:textId="3954ED88" w:rsidR="00FA0A40" w:rsidRDefault="00FA0A40">
      <w:pPr>
        <w:pStyle w:val="TOC3"/>
        <w:rPr>
          <w:rFonts w:asciiTheme="minorHAnsi" w:eastAsiaTheme="minorEastAsia" w:hAnsiTheme="minorHAnsi" w:cstheme="minorBidi"/>
          <w:kern w:val="2"/>
          <w:sz w:val="22"/>
          <w:szCs w:val="22"/>
          <w14:ligatures w14:val="standardContextual"/>
        </w:rPr>
      </w:pPr>
      <w:r>
        <w:t>18.7</w:t>
      </w:r>
      <w:r>
        <w:rPr>
          <w:rFonts w:asciiTheme="minorHAnsi" w:eastAsiaTheme="minorEastAsia" w:hAnsiTheme="minorHAnsi" w:cstheme="minorBidi"/>
          <w:kern w:val="2"/>
          <w:sz w:val="22"/>
          <w:szCs w:val="22"/>
          <w14:ligatures w14:val="standardContextual"/>
        </w:rPr>
        <w:tab/>
      </w:r>
      <w:r>
        <w:t>5GProtoc18</w:t>
      </w:r>
      <w:r>
        <w:tab/>
      </w:r>
      <w:r>
        <w:fldChar w:fldCharType="begin"/>
      </w:r>
      <w:r>
        <w:instrText xml:space="preserve"> PAGEREF _Toc185279293 \h </w:instrText>
      </w:r>
      <w:r>
        <w:fldChar w:fldCharType="separate"/>
      </w:r>
      <w:r>
        <w:t>40</w:t>
      </w:r>
      <w:r>
        <w:fldChar w:fldCharType="end"/>
      </w:r>
    </w:p>
    <w:p w14:paraId="2D514924" w14:textId="6D29E05B" w:rsidR="00FA0A40" w:rsidRDefault="00FA0A40">
      <w:pPr>
        <w:pStyle w:val="TOC3"/>
        <w:rPr>
          <w:rFonts w:asciiTheme="minorHAnsi" w:eastAsiaTheme="minorEastAsia" w:hAnsiTheme="minorHAnsi" w:cstheme="minorBidi"/>
          <w:kern w:val="2"/>
          <w:sz w:val="22"/>
          <w:szCs w:val="22"/>
          <w14:ligatures w14:val="standardContextual"/>
        </w:rPr>
      </w:pPr>
      <w:r>
        <w:t>18.8</w:t>
      </w:r>
      <w:r>
        <w:rPr>
          <w:rFonts w:asciiTheme="minorHAnsi" w:eastAsiaTheme="minorEastAsia" w:hAnsiTheme="minorHAnsi" w:cstheme="minorBidi"/>
          <w:kern w:val="2"/>
          <w:sz w:val="22"/>
          <w:szCs w:val="22"/>
          <w14:ligatures w14:val="standardContextual"/>
        </w:rPr>
        <w:tab/>
      </w:r>
      <w:r>
        <w:t>5GProtoc18-non3GPP</w:t>
      </w:r>
      <w:r>
        <w:tab/>
      </w:r>
      <w:r>
        <w:fldChar w:fldCharType="begin"/>
      </w:r>
      <w:r>
        <w:instrText xml:space="preserve"> PAGEREF _Toc185279294 \h </w:instrText>
      </w:r>
      <w:r>
        <w:fldChar w:fldCharType="separate"/>
      </w:r>
      <w:r>
        <w:t>41</w:t>
      </w:r>
      <w:r>
        <w:fldChar w:fldCharType="end"/>
      </w:r>
    </w:p>
    <w:p w14:paraId="226FC139" w14:textId="7C98B93C"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18.9</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SAES18</w:t>
      </w:r>
      <w:r w:rsidRPr="00F07946">
        <w:rPr>
          <w:lang w:val="fr-FR"/>
        </w:rPr>
        <w:tab/>
      </w:r>
      <w:r>
        <w:fldChar w:fldCharType="begin"/>
      </w:r>
      <w:r w:rsidRPr="00F07946">
        <w:rPr>
          <w:lang w:val="fr-FR"/>
        </w:rPr>
        <w:instrText xml:space="preserve"> PAGEREF _Toc185279295 \h </w:instrText>
      </w:r>
      <w:r>
        <w:fldChar w:fldCharType="separate"/>
      </w:r>
      <w:r w:rsidRPr="00F07946">
        <w:rPr>
          <w:lang w:val="fr-FR"/>
        </w:rPr>
        <w:t>41</w:t>
      </w:r>
      <w:r>
        <w:fldChar w:fldCharType="end"/>
      </w:r>
    </w:p>
    <w:p w14:paraId="345464B3" w14:textId="407B4F79"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18.10</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SAES18-CSFB</w:t>
      </w:r>
      <w:r w:rsidRPr="00F07946">
        <w:rPr>
          <w:lang w:val="fr-FR"/>
        </w:rPr>
        <w:tab/>
      </w:r>
      <w:r>
        <w:fldChar w:fldCharType="begin"/>
      </w:r>
      <w:r w:rsidRPr="00F07946">
        <w:rPr>
          <w:lang w:val="fr-FR"/>
        </w:rPr>
        <w:instrText xml:space="preserve"> PAGEREF _Toc185279296 \h </w:instrText>
      </w:r>
      <w:r>
        <w:fldChar w:fldCharType="separate"/>
      </w:r>
      <w:r w:rsidRPr="00F07946">
        <w:rPr>
          <w:lang w:val="fr-FR"/>
        </w:rPr>
        <w:t>41</w:t>
      </w:r>
      <w:r>
        <w:fldChar w:fldCharType="end"/>
      </w:r>
    </w:p>
    <w:p w14:paraId="24A7FB53" w14:textId="57F16955"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18.11</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SAES18-non3GPP</w:t>
      </w:r>
      <w:r w:rsidRPr="00F07946">
        <w:rPr>
          <w:lang w:val="fr-FR"/>
        </w:rPr>
        <w:tab/>
      </w:r>
      <w:r>
        <w:fldChar w:fldCharType="begin"/>
      </w:r>
      <w:r w:rsidRPr="00F07946">
        <w:rPr>
          <w:lang w:val="fr-FR"/>
        </w:rPr>
        <w:instrText xml:space="preserve"> PAGEREF _Toc185279297 \h </w:instrText>
      </w:r>
      <w:r>
        <w:fldChar w:fldCharType="separate"/>
      </w:r>
      <w:r w:rsidRPr="00F07946">
        <w:rPr>
          <w:lang w:val="fr-FR"/>
        </w:rPr>
        <w:t>41</w:t>
      </w:r>
      <w:r>
        <w:fldChar w:fldCharType="end"/>
      </w:r>
    </w:p>
    <w:p w14:paraId="5B615FE4" w14:textId="028DEEB6" w:rsidR="00FA0A40" w:rsidRDefault="00FA0A40">
      <w:pPr>
        <w:pStyle w:val="TOC3"/>
        <w:rPr>
          <w:rFonts w:asciiTheme="minorHAnsi" w:eastAsiaTheme="minorEastAsia" w:hAnsiTheme="minorHAnsi" w:cstheme="minorBidi"/>
          <w:kern w:val="2"/>
          <w:sz w:val="22"/>
          <w:szCs w:val="22"/>
          <w14:ligatures w14:val="standardContextual"/>
        </w:rPr>
      </w:pPr>
      <w:r>
        <w:t>18.12</w:t>
      </w:r>
      <w:r>
        <w:rPr>
          <w:rFonts w:asciiTheme="minorHAnsi" w:eastAsiaTheme="minorEastAsia" w:hAnsiTheme="minorHAnsi" w:cstheme="minorBidi"/>
          <w:kern w:val="2"/>
          <w:sz w:val="22"/>
          <w:szCs w:val="22"/>
          <w14:ligatures w14:val="standardContextual"/>
        </w:rPr>
        <w:tab/>
      </w:r>
      <w:r>
        <w:t>MCProtoc18</w:t>
      </w:r>
      <w:r>
        <w:tab/>
      </w:r>
      <w:r>
        <w:fldChar w:fldCharType="begin"/>
      </w:r>
      <w:r>
        <w:instrText xml:space="preserve"> PAGEREF _Toc185279298 \h </w:instrText>
      </w:r>
      <w:r>
        <w:fldChar w:fldCharType="separate"/>
      </w:r>
      <w:r>
        <w:t>41</w:t>
      </w:r>
      <w:r>
        <w:fldChar w:fldCharType="end"/>
      </w:r>
    </w:p>
    <w:p w14:paraId="41A88545" w14:textId="21CE54F9" w:rsidR="00FA0A40" w:rsidRDefault="00FA0A40">
      <w:pPr>
        <w:pStyle w:val="TOC3"/>
        <w:rPr>
          <w:rFonts w:asciiTheme="minorHAnsi" w:eastAsiaTheme="minorEastAsia" w:hAnsiTheme="minorHAnsi" w:cstheme="minorBidi"/>
          <w:kern w:val="2"/>
          <w:sz w:val="22"/>
          <w:szCs w:val="22"/>
          <w14:ligatures w14:val="standardContextual"/>
        </w:rPr>
      </w:pPr>
      <w:r>
        <w:t>18.13</w:t>
      </w:r>
      <w:r>
        <w:rPr>
          <w:rFonts w:asciiTheme="minorHAnsi" w:eastAsiaTheme="minorEastAsia" w:hAnsiTheme="minorHAnsi" w:cstheme="minorBidi"/>
          <w:kern w:val="2"/>
          <w:sz w:val="22"/>
          <w:szCs w:val="22"/>
          <w14:ligatures w14:val="standardContextual"/>
        </w:rPr>
        <w:tab/>
      </w:r>
      <w:r>
        <w:t>MPSSupServ</w:t>
      </w:r>
      <w:r>
        <w:tab/>
      </w:r>
      <w:r>
        <w:fldChar w:fldCharType="begin"/>
      </w:r>
      <w:r>
        <w:instrText xml:space="preserve"> PAGEREF _Toc185279299 \h </w:instrText>
      </w:r>
      <w:r>
        <w:fldChar w:fldCharType="separate"/>
      </w:r>
      <w:r>
        <w:t>41</w:t>
      </w:r>
      <w:r>
        <w:fldChar w:fldCharType="end"/>
      </w:r>
    </w:p>
    <w:p w14:paraId="790D80EE" w14:textId="58E69E7B" w:rsidR="00FA0A40" w:rsidRDefault="00FA0A40">
      <w:pPr>
        <w:pStyle w:val="TOC3"/>
        <w:rPr>
          <w:rFonts w:asciiTheme="minorHAnsi" w:eastAsiaTheme="minorEastAsia" w:hAnsiTheme="minorHAnsi" w:cstheme="minorBidi"/>
          <w:kern w:val="2"/>
          <w:sz w:val="22"/>
          <w:szCs w:val="22"/>
          <w14:ligatures w14:val="standardContextual"/>
        </w:rPr>
      </w:pPr>
      <w:r>
        <w:t>18.14</w:t>
      </w:r>
      <w:r>
        <w:rPr>
          <w:rFonts w:asciiTheme="minorHAnsi" w:eastAsiaTheme="minorEastAsia" w:hAnsiTheme="minorHAnsi" w:cstheme="minorBidi"/>
          <w:kern w:val="2"/>
          <w:sz w:val="22"/>
          <w:szCs w:val="22"/>
          <w14:ligatures w14:val="standardContextual"/>
        </w:rPr>
        <w:tab/>
      </w:r>
      <w:r>
        <w:t>MCOver5MBS</w:t>
      </w:r>
      <w:r>
        <w:tab/>
      </w:r>
      <w:r>
        <w:fldChar w:fldCharType="begin"/>
      </w:r>
      <w:r>
        <w:instrText xml:space="preserve"> PAGEREF _Toc185279300 \h </w:instrText>
      </w:r>
      <w:r>
        <w:fldChar w:fldCharType="separate"/>
      </w:r>
      <w:r>
        <w:t>41</w:t>
      </w:r>
      <w:r>
        <w:fldChar w:fldCharType="end"/>
      </w:r>
    </w:p>
    <w:p w14:paraId="161814A3" w14:textId="42D0229F" w:rsidR="00FA0A40" w:rsidRDefault="00FA0A40">
      <w:pPr>
        <w:pStyle w:val="TOC3"/>
        <w:rPr>
          <w:rFonts w:asciiTheme="minorHAnsi" w:eastAsiaTheme="minorEastAsia" w:hAnsiTheme="minorHAnsi" w:cstheme="minorBidi"/>
          <w:kern w:val="2"/>
          <w:sz w:val="22"/>
          <w:szCs w:val="22"/>
          <w14:ligatures w14:val="standardContextual"/>
        </w:rPr>
      </w:pPr>
      <w:r>
        <w:t>18.15</w:t>
      </w:r>
      <w:r>
        <w:rPr>
          <w:rFonts w:asciiTheme="minorHAnsi" w:eastAsiaTheme="minorEastAsia" w:hAnsiTheme="minorHAnsi" w:cstheme="minorBidi"/>
          <w:kern w:val="2"/>
          <w:sz w:val="22"/>
          <w:szCs w:val="22"/>
          <w14:ligatures w14:val="standardContextual"/>
        </w:rPr>
        <w:tab/>
      </w:r>
      <w:r>
        <w:t>MCOver5GProSe</w:t>
      </w:r>
      <w:r>
        <w:tab/>
      </w:r>
      <w:r>
        <w:fldChar w:fldCharType="begin"/>
      </w:r>
      <w:r>
        <w:instrText xml:space="preserve"> PAGEREF _Toc185279301 \h </w:instrText>
      </w:r>
      <w:r>
        <w:fldChar w:fldCharType="separate"/>
      </w:r>
      <w:r>
        <w:t>41</w:t>
      </w:r>
      <w:r>
        <w:fldChar w:fldCharType="end"/>
      </w:r>
    </w:p>
    <w:p w14:paraId="34DC7387" w14:textId="3FA87468" w:rsidR="00FA0A40" w:rsidRDefault="00FA0A40">
      <w:pPr>
        <w:pStyle w:val="TOC3"/>
        <w:rPr>
          <w:rFonts w:asciiTheme="minorHAnsi" w:eastAsiaTheme="minorEastAsia" w:hAnsiTheme="minorHAnsi" w:cstheme="minorBidi"/>
          <w:kern w:val="2"/>
          <w:sz w:val="22"/>
          <w:szCs w:val="22"/>
          <w14:ligatures w14:val="standardContextual"/>
        </w:rPr>
      </w:pPr>
      <w:r>
        <w:t>18.16</w:t>
      </w:r>
      <w:r>
        <w:rPr>
          <w:rFonts w:asciiTheme="minorHAnsi" w:eastAsiaTheme="minorEastAsia" w:hAnsiTheme="minorHAnsi" w:cstheme="minorBidi"/>
          <w:kern w:val="2"/>
          <w:sz w:val="22"/>
          <w:szCs w:val="22"/>
          <w14:ligatures w14:val="standardContextual"/>
        </w:rPr>
        <w:tab/>
      </w:r>
      <w:r>
        <w:t>IMSProtoc18</w:t>
      </w:r>
      <w:r>
        <w:tab/>
      </w:r>
      <w:r>
        <w:fldChar w:fldCharType="begin"/>
      </w:r>
      <w:r>
        <w:instrText xml:space="preserve"> PAGEREF _Toc185279302 \h </w:instrText>
      </w:r>
      <w:r>
        <w:fldChar w:fldCharType="separate"/>
      </w:r>
      <w:r>
        <w:t>41</w:t>
      </w:r>
      <w:r>
        <w:fldChar w:fldCharType="end"/>
      </w:r>
    </w:p>
    <w:p w14:paraId="0848D25F" w14:textId="63815EB6" w:rsidR="00FA0A40" w:rsidRDefault="00FA0A40">
      <w:pPr>
        <w:pStyle w:val="TOC3"/>
        <w:rPr>
          <w:rFonts w:asciiTheme="minorHAnsi" w:eastAsiaTheme="minorEastAsia" w:hAnsiTheme="minorHAnsi" w:cstheme="minorBidi"/>
          <w:kern w:val="2"/>
          <w:sz w:val="22"/>
          <w:szCs w:val="22"/>
          <w14:ligatures w14:val="standardContextual"/>
        </w:rPr>
      </w:pPr>
      <w:r>
        <w:t>18.17</w:t>
      </w:r>
      <w:r>
        <w:rPr>
          <w:rFonts w:asciiTheme="minorHAnsi" w:eastAsiaTheme="minorEastAsia" w:hAnsiTheme="minorHAnsi" w:cstheme="minorBidi"/>
          <w:kern w:val="2"/>
          <w:sz w:val="22"/>
          <w:szCs w:val="22"/>
          <w14:ligatures w14:val="standardContextual"/>
        </w:rPr>
        <w:tab/>
      </w:r>
      <w:r>
        <w:t>SENSE</w:t>
      </w:r>
      <w:r>
        <w:tab/>
      </w:r>
      <w:r>
        <w:fldChar w:fldCharType="begin"/>
      </w:r>
      <w:r>
        <w:instrText xml:space="preserve"> PAGEREF _Toc185279303 \h </w:instrText>
      </w:r>
      <w:r>
        <w:fldChar w:fldCharType="separate"/>
      </w:r>
      <w:r>
        <w:t>41</w:t>
      </w:r>
      <w:r>
        <w:fldChar w:fldCharType="end"/>
      </w:r>
    </w:p>
    <w:p w14:paraId="6CBB2F32" w14:textId="55DCA944" w:rsidR="00FA0A40" w:rsidRDefault="00FA0A40">
      <w:pPr>
        <w:pStyle w:val="TOC3"/>
        <w:rPr>
          <w:rFonts w:asciiTheme="minorHAnsi" w:eastAsiaTheme="minorEastAsia" w:hAnsiTheme="minorHAnsi" w:cstheme="minorBidi"/>
          <w:kern w:val="2"/>
          <w:sz w:val="22"/>
          <w:szCs w:val="22"/>
          <w14:ligatures w14:val="standardContextual"/>
        </w:rPr>
      </w:pPr>
      <w:r>
        <w:t>18.18</w:t>
      </w:r>
      <w:r>
        <w:rPr>
          <w:rFonts w:asciiTheme="minorHAnsi" w:eastAsiaTheme="minorEastAsia" w:hAnsiTheme="minorHAnsi" w:cstheme="minorBidi"/>
          <w:kern w:val="2"/>
          <w:sz w:val="22"/>
          <w:szCs w:val="22"/>
          <w14:ligatures w14:val="standardContextual"/>
        </w:rPr>
        <w:tab/>
      </w:r>
      <w:r>
        <w:t>UEP18</w:t>
      </w:r>
      <w:r>
        <w:tab/>
      </w:r>
      <w:r>
        <w:fldChar w:fldCharType="begin"/>
      </w:r>
      <w:r>
        <w:instrText xml:space="preserve"> PAGEREF _Toc185279304 \h </w:instrText>
      </w:r>
      <w:r>
        <w:fldChar w:fldCharType="separate"/>
      </w:r>
      <w:r>
        <w:t>41</w:t>
      </w:r>
      <w:r>
        <w:fldChar w:fldCharType="end"/>
      </w:r>
    </w:p>
    <w:p w14:paraId="640E8334" w14:textId="0A95A091" w:rsidR="00FA0A40" w:rsidRDefault="00FA0A40">
      <w:pPr>
        <w:pStyle w:val="TOC3"/>
        <w:rPr>
          <w:rFonts w:asciiTheme="minorHAnsi" w:eastAsiaTheme="minorEastAsia" w:hAnsiTheme="minorHAnsi" w:cstheme="minorBidi"/>
          <w:kern w:val="2"/>
          <w:sz w:val="22"/>
          <w:szCs w:val="22"/>
          <w14:ligatures w14:val="standardContextual"/>
        </w:rPr>
      </w:pPr>
      <w:r>
        <w:t>18.19</w:t>
      </w:r>
      <w:r>
        <w:rPr>
          <w:rFonts w:asciiTheme="minorHAnsi" w:eastAsiaTheme="minorEastAsia" w:hAnsiTheme="minorHAnsi" w:cstheme="minorBidi"/>
          <w:kern w:val="2"/>
          <w:sz w:val="22"/>
          <w:szCs w:val="22"/>
          <w14:ligatures w14:val="standardContextual"/>
        </w:rPr>
        <w:tab/>
      </w:r>
      <w:r>
        <w:t>NR_REDCAP_Ph2</w:t>
      </w:r>
      <w:r>
        <w:tab/>
      </w:r>
      <w:r>
        <w:fldChar w:fldCharType="begin"/>
      </w:r>
      <w:r>
        <w:instrText xml:space="preserve"> PAGEREF _Toc185279305 \h </w:instrText>
      </w:r>
      <w:r>
        <w:fldChar w:fldCharType="separate"/>
      </w:r>
      <w:r>
        <w:t>41</w:t>
      </w:r>
      <w:r>
        <w:fldChar w:fldCharType="end"/>
      </w:r>
    </w:p>
    <w:p w14:paraId="1BCC4D6A" w14:textId="14E7722F" w:rsidR="00FA0A40" w:rsidRDefault="00FA0A40">
      <w:pPr>
        <w:pStyle w:val="TOC3"/>
        <w:rPr>
          <w:rFonts w:asciiTheme="minorHAnsi" w:eastAsiaTheme="minorEastAsia" w:hAnsiTheme="minorHAnsi" w:cstheme="minorBidi"/>
          <w:kern w:val="2"/>
          <w:sz w:val="22"/>
          <w:szCs w:val="22"/>
          <w14:ligatures w14:val="standardContextual"/>
        </w:rPr>
      </w:pPr>
      <w:r>
        <w:t>18.20</w:t>
      </w:r>
      <w:r>
        <w:rPr>
          <w:rFonts w:asciiTheme="minorHAnsi" w:eastAsiaTheme="minorEastAsia" w:hAnsiTheme="minorHAnsi" w:cstheme="minorBidi"/>
          <w:kern w:val="2"/>
          <w:sz w:val="22"/>
          <w:szCs w:val="22"/>
          <w14:ligatures w14:val="standardContextual"/>
        </w:rPr>
        <w:tab/>
      </w:r>
      <w:r>
        <w:t>TEI18_MLR</w:t>
      </w:r>
      <w:r>
        <w:tab/>
      </w:r>
      <w:r>
        <w:fldChar w:fldCharType="begin"/>
      </w:r>
      <w:r>
        <w:instrText xml:space="preserve"> PAGEREF _Toc185279306 \h </w:instrText>
      </w:r>
      <w:r>
        <w:fldChar w:fldCharType="separate"/>
      </w:r>
      <w:r>
        <w:t>41</w:t>
      </w:r>
      <w:r>
        <w:fldChar w:fldCharType="end"/>
      </w:r>
    </w:p>
    <w:p w14:paraId="07C2A817" w14:textId="10799BFA" w:rsidR="00FA0A40" w:rsidRDefault="00FA0A40">
      <w:pPr>
        <w:pStyle w:val="TOC3"/>
        <w:rPr>
          <w:rFonts w:asciiTheme="minorHAnsi" w:eastAsiaTheme="minorEastAsia" w:hAnsiTheme="minorHAnsi" w:cstheme="minorBidi"/>
          <w:kern w:val="2"/>
          <w:sz w:val="22"/>
          <w:szCs w:val="22"/>
          <w14:ligatures w14:val="standardContextual"/>
        </w:rPr>
      </w:pPr>
      <w:r>
        <w:t>18.21</w:t>
      </w:r>
      <w:r>
        <w:rPr>
          <w:rFonts w:asciiTheme="minorHAnsi" w:eastAsiaTheme="minorEastAsia" w:hAnsiTheme="minorHAnsi" w:cstheme="minorBidi"/>
          <w:kern w:val="2"/>
          <w:sz w:val="22"/>
          <w:szCs w:val="22"/>
          <w14:ligatures w14:val="standardContextual"/>
        </w:rPr>
        <w:tab/>
      </w:r>
      <w:r>
        <w:t>ShDatID_H</w:t>
      </w:r>
      <w:r>
        <w:tab/>
      </w:r>
      <w:r>
        <w:fldChar w:fldCharType="begin"/>
      </w:r>
      <w:r>
        <w:instrText xml:space="preserve"> PAGEREF _Toc185279307 \h </w:instrText>
      </w:r>
      <w:r>
        <w:fldChar w:fldCharType="separate"/>
      </w:r>
      <w:r>
        <w:t>41</w:t>
      </w:r>
      <w:r>
        <w:fldChar w:fldCharType="end"/>
      </w:r>
    </w:p>
    <w:p w14:paraId="51B71FE5" w14:textId="7F626576" w:rsidR="00FA0A40" w:rsidRDefault="00FA0A40">
      <w:pPr>
        <w:pStyle w:val="TOC3"/>
        <w:rPr>
          <w:rFonts w:asciiTheme="minorHAnsi" w:eastAsiaTheme="minorEastAsia" w:hAnsiTheme="minorHAnsi" w:cstheme="minorBidi"/>
          <w:kern w:val="2"/>
          <w:sz w:val="22"/>
          <w:szCs w:val="22"/>
          <w14:ligatures w14:val="standardContextual"/>
        </w:rPr>
      </w:pPr>
      <w:r>
        <w:t>18.22</w:t>
      </w:r>
      <w:r>
        <w:rPr>
          <w:rFonts w:asciiTheme="minorHAnsi" w:eastAsiaTheme="minorEastAsia" w:hAnsiTheme="minorHAnsi" w:cstheme="minorBidi"/>
          <w:kern w:val="2"/>
          <w:sz w:val="22"/>
          <w:szCs w:val="22"/>
          <w14:ligatures w14:val="standardContextual"/>
        </w:rPr>
        <w:tab/>
      </w:r>
      <w:r>
        <w:t>EDGE_Ph2</w:t>
      </w:r>
      <w:r>
        <w:tab/>
      </w:r>
      <w:r>
        <w:fldChar w:fldCharType="begin"/>
      </w:r>
      <w:r>
        <w:instrText xml:space="preserve"> PAGEREF _Toc185279308 \h </w:instrText>
      </w:r>
      <w:r>
        <w:fldChar w:fldCharType="separate"/>
      </w:r>
      <w:r>
        <w:t>41</w:t>
      </w:r>
      <w:r>
        <w:fldChar w:fldCharType="end"/>
      </w:r>
    </w:p>
    <w:p w14:paraId="794F6E1A" w14:textId="322D0F4F"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18.23</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eNSAC</w:t>
      </w:r>
      <w:r w:rsidRPr="00F07946">
        <w:rPr>
          <w:lang w:val="fr-FR"/>
        </w:rPr>
        <w:tab/>
      </w:r>
      <w:r>
        <w:fldChar w:fldCharType="begin"/>
      </w:r>
      <w:r w:rsidRPr="00F07946">
        <w:rPr>
          <w:lang w:val="fr-FR"/>
        </w:rPr>
        <w:instrText xml:space="preserve"> PAGEREF _Toc185279309 \h </w:instrText>
      </w:r>
      <w:r>
        <w:fldChar w:fldCharType="separate"/>
      </w:r>
      <w:r w:rsidRPr="00F07946">
        <w:rPr>
          <w:lang w:val="fr-FR"/>
        </w:rPr>
        <w:t>41</w:t>
      </w:r>
      <w:r>
        <w:fldChar w:fldCharType="end"/>
      </w:r>
    </w:p>
    <w:p w14:paraId="773FDA72" w14:textId="656A6572"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18.24</w:t>
      </w:r>
      <w:r w:rsidRPr="00F07946">
        <w:rPr>
          <w:rFonts w:asciiTheme="minorHAnsi" w:eastAsiaTheme="minorEastAsia" w:hAnsiTheme="minorHAnsi" w:cstheme="minorBidi"/>
          <w:kern w:val="2"/>
          <w:sz w:val="22"/>
          <w:szCs w:val="22"/>
          <w:lang w:val="fr-FR"/>
          <w14:ligatures w14:val="standardContextual"/>
        </w:rPr>
        <w:tab/>
      </w:r>
      <w:r w:rsidRPr="00F07946">
        <w:rPr>
          <w:lang w:val="fr-FR"/>
        </w:rPr>
        <w:t>eMCSMI_IRail</w:t>
      </w:r>
      <w:r w:rsidRPr="00F07946">
        <w:rPr>
          <w:lang w:val="fr-FR"/>
        </w:rPr>
        <w:tab/>
      </w:r>
      <w:r>
        <w:fldChar w:fldCharType="begin"/>
      </w:r>
      <w:r w:rsidRPr="00F07946">
        <w:rPr>
          <w:lang w:val="fr-FR"/>
        </w:rPr>
        <w:instrText xml:space="preserve"> PAGEREF _Toc185279310 \h </w:instrText>
      </w:r>
      <w:r>
        <w:fldChar w:fldCharType="separate"/>
      </w:r>
      <w:r w:rsidRPr="00F07946">
        <w:rPr>
          <w:lang w:val="fr-FR"/>
        </w:rPr>
        <w:t>41</w:t>
      </w:r>
      <w:r>
        <w:fldChar w:fldCharType="end"/>
      </w:r>
    </w:p>
    <w:p w14:paraId="67AC431E" w14:textId="4BA6AC09"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18.25</w:t>
      </w:r>
      <w:r w:rsidRPr="00F07946">
        <w:rPr>
          <w:rFonts w:asciiTheme="minorHAnsi" w:eastAsiaTheme="minorEastAsia" w:hAnsiTheme="minorHAnsi" w:cstheme="minorBidi"/>
          <w:kern w:val="2"/>
          <w:sz w:val="22"/>
          <w:szCs w:val="22"/>
          <w:lang w:val="fr-FR"/>
          <w14:ligatures w14:val="standardContextual"/>
        </w:rPr>
        <w:tab/>
      </w:r>
      <w:r w:rsidRPr="00F07946">
        <w:rPr>
          <w:lang w:val="fr-FR"/>
        </w:rPr>
        <w:t>V2XAPP_Ph3</w:t>
      </w:r>
      <w:r w:rsidRPr="00F07946">
        <w:rPr>
          <w:lang w:val="fr-FR"/>
        </w:rPr>
        <w:tab/>
      </w:r>
      <w:r>
        <w:fldChar w:fldCharType="begin"/>
      </w:r>
      <w:r w:rsidRPr="00F07946">
        <w:rPr>
          <w:lang w:val="fr-FR"/>
        </w:rPr>
        <w:instrText xml:space="preserve"> PAGEREF _Toc185279311 \h </w:instrText>
      </w:r>
      <w:r>
        <w:fldChar w:fldCharType="separate"/>
      </w:r>
      <w:r w:rsidRPr="00F07946">
        <w:rPr>
          <w:lang w:val="fr-FR"/>
        </w:rPr>
        <w:t>41</w:t>
      </w:r>
      <w:r>
        <w:fldChar w:fldCharType="end"/>
      </w:r>
    </w:p>
    <w:p w14:paraId="5697D1E7" w14:textId="16E08E53" w:rsidR="00FA0A40" w:rsidRDefault="00FA0A40">
      <w:pPr>
        <w:pStyle w:val="TOC3"/>
        <w:rPr>
          <w:rFonts w:asciiTheme="minorHAnsi" w:eastAsiaTheme="minorEastAsia" w:hAnsiTheme="minorHAnsi" w:cstheme="minorBidi"/>
          <w:kern w:val="2"/>
          <w:sz w:val="22"/>
          <w:szCs w:val="22"/>
          <w14:ligatures w14:val="standardContextual"/>
        </w:rPr>
      </w:pPr>
      <w:r>
        <w:t>18.26</w:t>
      </w:r>
      <w:r>
        <w:rPr>
          <w:rFonts w:asciiTheme="minorHAnsi" w:eastAsiaTheme="minorEastAsia" w:hAnsiTheme="minorHAnsi" w:cstheme="minorBidi"/>
          <w:kern w:val="2"/>
          <w:sz w:val="22"/>
          <w:szCs w:val="22"/>
          <w14:ligatures w14:val="standardContextual"/>
        </w:rPr>
        <w:tab/>
      </w:r>
      <w:r>
        <w:t>5G_ProSe_Ph2</w:t>
      </w:r>
      <w:r>
        <w:tab/>
      </w:r>
      <w:r>
        <w:fldChar w:fldCharType="begin"/>
      </w:r>
      <w:r>
        <w:instrText xml:space="preserve"> PAGEREF _Toc185279312 \h </w:instrText>
      </w:r>
      <w:r>
        <w:fldChar w:fldCharType="separate"/>
      </w:r>
      <w:r>
        <w:t>41</w:t>
      </w:r>
      <w:r>
        <w:fldChar w:fldCharType="end"/>
      </w:r>
    </w:p>
    <w:p w14:paraId="195C7C5D" w14:textId="1D8ED698" w:rsidR="00FA0A40" w:rsidRDefault="00FA0A40">
      <w:pPr>
        <w:pStyle w:val="TOC3"/>
        <w:rPr>
          <w:rFonts w:asciiTheme="minorHAnsi" w:eastAsiaTheme="minorEastAsia" w:hAnsiTheme="minorHAnsi" w:cstheme="minorBidi"/>
          <w:kern w:val="2"/>
          <w:sz w:val="22"/>
          <w:szCs w:val="22"/>
          <w14:ligatures w14:val="standardContextual"/>
        </w:rPr>
      </w:pPr>
      <w:r>
        <w:t>18.27</w:t>
      </w:r>
      <w:r>
        <w:rPr>
          <w:rFonts w:asciiTheme="minorHAnsi" w:eastAsiaTheme="minorEastAsia" w:hAnsiTheme="minorHAnsi" w:cstheme="minorBidi"/>
          <w:kern w:val="2"/>
          <w:sz w:val="22"/>
          <w:szCs w:val="22"/>
          <w14:ligatures w14:val="standardContextual"/>
        </w:rPr>
        <w:tab/>
      </w:r>
      <w:r>
        <w:t>5WWC_Ph2</w:t>
      </w:r>
      <w:r>
        <w:tab/>
      </w:r>
      <w:r>
        <w:fldChar w:fldCharType="begin"/>
      </w:r>
      <w:r>
        <w:instrText xml:space="preserve"> PAGEREF _Toc185279313 \h </w:instrText>
      </w:r>
      <w:r>
        <w:fldChar w:fldCharType="separate"/>
      </w:r>
      <w:r>
        <w:t>42</w:t>
      </w:r>
      <w:r>
        <w:fldChar w:fldCharType="end"/>
      </w:r>
    </w:p>
    <w:p w14:paraId="0C1BAF6A" w14:textId="06F83016" w:rsidR="00FA0A40" w:rsidRDefault="00FA0A40">
      <w:pPr>
        <w:pStyle w:val="TOC3"/>
        <w:rPr>
          <w:rFonts w:asciiTheme="minorHAnsi" w:eastAsiaTheme="minorEastAsia" w:hAnsiTheme="minorHAnsi" w:cstheme="minorBidi"/>
          <w:kern w:val="2"/>
          <w:sz w:val="22"/>
          <w:szCs w:val="22"/>
          <w14:ligatures w14:val="standardContextual"/>
        </w:rPr>
      </w:pPr>
      <w:r>
        <w:t>18.28</w:t>
      </w:r>
      <w:r>
        <w:rPr>
          <w:rFonts w:asciiTheme="minorHAnsi" w:eastAsiaTheme="minorEastAsia" w:hAnsiTheme="minorHAnsi" w:cstheme="minorBidi"/>
          <w:kern w:val="2"/>
          <w:sz w:val="22"/>
          <w:szCs w:val="22"/>
          <w14:ligatures w14:val="standardContextual"/>
        </w:rPr>
        <w:tab/>
      </w:r>
      <w:r>
        <w:t>TEI18_ADEE</w:t>
      </w:r>
      <w:r>
        <w:tab/>
      </w:r>
      <w:r>
        <w:fldChar w:fldCharType="begin"/>
      </w:r>
      <w:r>
        <w:instrText xml:space="preserve"> PAGEREF _Toc185279314 \h </w:instrText>
      </w:r>
      <w:r>
        <w:fldChar w:fldCharType="separate"/>
      </w:r>
      <w:r>
        <w:t>42</w:t>
      </w:r>
      <w:r>
        <w:fldChar w:fldCharType="end"/>
      </w:r>
    </w:p>
    <w:p w14:paraId="1D252EC1" w14:textId="1F58C04E" w:rsidR="00FA0A40" w:rsidRDefault="00FA0A40">
      <w:pPr>
        <w:pStyle w:val="TOC3"/>
        <w:rPr>
          <w:rFonts w:asciiTheme="minorHAnsi" w:eastAsiaTheme="minorEastAsia" w:hAnsiTheme="minorHAnsi" w:cstheme="minorBidi"/>
          <w:kern w:val="2"/>
          <w:sz w:val="22"/>
          <w:szCs w:val="22"/>
          <w14:ligatures w14:val="standardContextual"/>
        </w:rPr>
      </w:pPr>
      <w:r>
        <w:t>18.29</w:t>
      </w:r>
      <w:r>
        <w:rPr>
          <w:rFonts w:asciiTheme="minorHAnsi" w:eastAsiaTheme="minorEastAsia" w:hAnsiTheme="minorHAnsi" w:cstheme="minorBidi"/>
          <w:kern w:val="2"/>
          <w:sz w:val="22"/>
          <w:szCs w:val="22"/>
          <w14:ligatures w14:val="standardContextual"/>
        </w:rPr>
        <w:tab/>
      </w:r>
      <w:r>
        <w:t>TEI18_IPv6PD</w:t>
      </w:r>
      <w:r>
        <w:tab/>
      </w:r>
      <w:r>
        <w:fldChar w:fldCharType="begin"/>
      </w:r>
      <w:r>
        <w:instrText xml:space="preserve"> PAGEREF _Toc185279315 \h </w:instrText>
      </w:r>
      <w:r>
        <w:fldChar w:fldCharType="separate"/>
      </w:r>
      <w:r>
        <w:t>42</w:t>
      </w:r>
      <w:r>
        <w:fldChar w:fldCharType="end"/>
      </w:r>
    </w:p>
    <w:p w14:paraId="367F7343" w14:textId="2A8994B0" w:rsidR="00FA0A40" w:rsidRDefault="00FA0A40">
      <w:pPr>
        <w:pStyle w:val="TOC3"/>
        <w:rPr>
          <w:rFonts w:asciiTheme="minorHAnsi" w:eastAsiaTheme="minorEastAsia" w:hAnsiTheme="minorHAnsi" w:cstheme="minorBidi"/>
          <w:kern w:val="2"/>
          <w:sz w:val="22"/>
          <w:szCs w:val="22"/>
          <w14:ligatures w14:val="standardContextual"/>
        </w:rPr>
      </w:pPr>
      <w:r>
        <w:t>18.30</w:t>
      </w:r>
      <w:r>
        <w:rPr>
          <w:rFonts w:asciiTheme="minorHAnsi" w:eastAsiaTheme="minorEastAsia" w:hAnsiTheme="minorHAnsi" w:cstheme="minorBidi"/>
          <w:kern w:val="2"/>
          <w:sz w:val="22"/>
          <w:szCs w:val="22"/>
          <w14:ligatures w14:val="standardContextual"/>
        </w:rPr>
        <w:tab/>
      </w:r>
      <w:r>
        <w:t>5GSATB</w:t>
      </w:r>
      <w:r>
        <w:tab/>
      </w:r>
      <w:r>
        <w:fldChar w:fldCharType="begin"/>
      </w:r>
      <w:r>
        <w:instrText xml:space="preserve"> PAGEREF _Toc185279316 \h </w:instrText>
      </w:r>
      <w:r>
        <w:fldChar w:fldCharType="separate"/>
      </w:r>
      <w:r>
        <w:t>42</w:t>
      </w:r>
      <w:r>
        <w:fldChar w:fldCharType="end"/>
      </w:r>
    </w:p>
    <w:p w14:paraId="5275A050" w14:textId="09DC3BA4" w:rsidR="00FA0A40" w:rsidRDefault="00FA0A40">
      <w:pPr>
        <w:pStyle w:val="TOC3"/>
        <w:rPr>
          <w:rFonts w:asciiTheme="minorHAnsi" w:eastAsiaTheme="minorEastAsia" w:hAnsiTheme="minorHAnsi" w:cstheme="minorBidi"/>
          <w:kern w:val="2"/>
          <w:sz w:val="22"/>
          <w:szCs w:val="22"/>
          <w14:ligatures w14:val="standardContextual"/>
        </w:rPr>
      </w:pPr>
      <w:r>
        <w:t>18.31</w:t>
      </w:r>
      <w:r>
        <w:rPr>
          <w:rFonts w:asciiTheme="minorHAnsi" w:eastAsiaTheme="minorEastAsia" w:hAnsiTheme="minorHAnsi" w:cstheme="minorBidi"/>
          <w:kern w:val="2"/>
          <w:sz w:val="22"/>
          <w:szCs w:val="22"/>
          <w14:ligatures w14:val="standardContextual"/>
        </w:rPr>
        <w:tab/>
      </w:r>
      <w:r>
        <w:t>TRS_URLLC</w:t>
      </w:r>
      <w:r>
        <w:tab/>
      </w:r>
      <w:r>
        <w:fldChar w:fldCharType="begin"/>
      </w:r>
      <w:r>
        <w:instrText xml:space="preserve"> PAGEREF _Toc185279317 \h </w:instrText>
      </w:r>
      <w:r>
        <w:fldChar w:fldCharType="separate"/>
      </w:r>
      <w:r>
        <w:t>42</w:t>
      </w:r>
      <w:r>
        <w:fldChar w:fldCharType="end"/>
      </w:r>
    </w:p>
    <w:p w14:paraId="05940824" w14:textId="7288C25B" w:rsidR="00FA0A40" w:rsidRDefault="00FA0A40">
      <w:pPr>
        <w:pStyle w:val="TOC3"/>
        <w:rPr>
          <w:rFonts w:asciiTheme="minorHAnsi" w:eastAsiaTheme="minorEastAsia" w:hAnsiTheme="minorHAnsi" w:cstheme="minorBidi"/>
          <w:kern w:val="2"/>
          <w:sz w:val="22"/>
          <w:szCs w:val="22"/>
          <w14:ligatures w14:val="standardContextual"/>
        </w:rPr>
      </w:pPr>
      <w:r>
        <w:t>18.32</w:t>
      </w:r>
      <w:r>
        <w:rPr>
          <w:rFonts w:asciiTheme="minorHAnsi" w:eastAsiaTheme="minorEastAsia" w:hAnsiTheme="minorHAnsi" w:cstheme="minorBidi"/>
          <w:kern w:val="2"/>
          <w:sz w:val="22"/>
          <w:szCs w:val="22"/>
          <w14:ligatures w14:val="standardContextual"/>
        </w:rPr>
        <w:tab/>
      </w:r>
      <w:r>
        <w:t>DetNet</w:t>
      </w:r>
      <w:r>
        <w:tab/>
      </w:r>
      <w:r>
        <w:fldChar w:fldCharType="begin"/>
      </w:r>
      <w:r>
        <w:instrText xml:space="preserve"> PAGEREF _Toc185279318 \h </w:instrText>
      </w:r>
      <w:r>
        <w:fldChar w:fldCharType="separate"/>
      </w:r>
      <w:r>
        <w:t>42</w:t>
      </w:r>
      <w:r>
        <w:fldChar w:fldCharType="end"/>
      </w:r>
    </w:p>
    <w:p w14:paraId="1B08EFD9" w14:textId="13E7D8B9" w:rsidR="00FA0A40" w:rsidRDefault="00FA0A40">
      <w:pPr>
        <w:pStyle w:val="TOC3"/>
        <w:rPr>
          <w:rFonts w:asciiTheme="minorHAnsi" w:eastAsiaTheme="minorEastAsia" w:hAnsiTheme="minorHAnsi" w:cstheme="minorBidi"/>
          <w:kern w:val="2"/>
          <w:sz w:val="22"/>
          <w:szCs w:val="22"/>
          <w14:ligatures w14:val="standardContextual"/>
        </w:rPr>
      </w:pPr>
      <w:r>
        <w:t>18.33</w:t>
      </w:r>
      <w:r>
        <w:rPr>
          <w:rFonts w:asciiTheme="minorHAnsi" w:eastAsiaTheme="minorEastAsia" w:hAnsiTheme="minorHAnsi" w:cstheme="minorBidi"/>
          <w:kern w:val="2"/>
          <w:sz w:val="22"/>
          <w:szCs w:val="22"/>
          <w14:ligatures w14:val="standardContextual"/>
        </w:rPr>
        <w:tab/>
      </w:r>
      <w:r>
        <w:t>EDGEAPP_Ph2</w:t>
      </w:r>
      <w:r>
        <w:tab/>
      </w:r>
      <w:r>
        <w:fldChar w:fldCharType="begin"/>
      </w:r>
      <w:r>
        <w:instrText xml:space="preserve"> PAGEREF _Toc185279319 \h </w:instrText>
      </w:r>
      <w:r>
        <w:fldChar w:fldCharType="separate"/>
      </w:r>
      <w:r>
        <w:t>42</w:t>
      </w:r>
      <w:r>
        <w:fldChar w:fldCharType="end"/>
      </w:r>
    </w:p>
    <w:p w14:paraId="40E61619" w14:textId="3384E922" w:rsidR="00FA0A40" w:rsidRDefault="00FA0A40">
      <w:pPr>
        <w:pStyle w:val="TOC3"/>
        <w:rPr>
          <w:rFonts w:asciiTheme="minorHAnsi" w:eastAsiaTheme="minorEastAsia" w:hAnsiTheme="minorHAnsi" w:cstheme="minorBidi"/>
          <w:kern w:val="2"/>
          <w:sz w:val="22"/>
          <w:szCs w:val="22"/>
          <w14:ligatures w14:val="standardContextual"/>
        </w:rPr>
      </w:pPr>
      <w:r>
        <w:t>18.34</w:t>
      </w:r>
      <w:r>
        <w:rPr>
          <w:rFonts w:asciiTheme="minorHAnsi" w:eastAsiaTheme="minorEastAsia" w:hAnsiTheme="minorHAnsi" w:cstheme="minorBidi"/>
          <w:kern w:val="2"/>
          <w:sz w:val="22"/>
          <w:szCs w:val="22"/>
          <w14:ligatures w14:val="standardContextual"/>
        </w:rPr>
        <w:tab/>
      </w:r>
      <w:r>
        <w:t>SMPC18</w:t>
      </w:r>
      <w:r>
        <w:tab/>
      </w:r>
      <w:r>
        <w:fldChar w:fldCharType="begin"/>
      </w:r>
      <w:r>
        <w:instrText xml:space="preserve"> PAGEREF _Toc185279320 \h </w:instrText>
      </w:r>
      <w:r>
        <w:fldChar w:fldCharType="separate"/>
      </w:r>
      <w:r>
        <w:t>42</w:t>
      </w:r>
      <w:r>
        <w:fldChar w:fldCharType="end"/>
      </w:r>
    </w:p>
    <w:p w14:paraId="55EA94BF" w14:textId="1C666F67" w:rsidR="00FA0A40" w:rsidRDefault="00FA0A40">
      <w:pPr>
        <w:pStyle w:val="TOC3"/>
        <w:rPr>
          <w:rFonts w:asciiTheme="minorHAnsi" w:eastAsiaTheme="minorEastAsia" w:hAnsiTheme="minorHAnsi" w:cstheme="minorBidi"/>
          <w:kern w:val="2"/>
          <w:sz w:val="22"/>
          <w:szCs w:val="22"/>
          <w14:ligatures w14:val="standardContextual"/>
        </w:rPr>
      </w:pPr>
      <w:r>
        <w:t>18.35</w:t>
      </w:r>
      <w:r>
        <w:rPr>
          <w:rFonts w:asciiTheme="minorHAnsi" w:eastAsiaTheme="minorEastAsia" w:hAnsiTheme="minorHAnsi" w:cstheme="minorBidi"/>
          <w:kern w:val="2"/>
          <w:sz w:val="22"/>
          <w:szCs w:val="22"/>
          <w14:ligatures w14:val="standardContextual"/>
        </w:rPr>
        <w:tab/>
      </w:r>
      <w:r>
        <w:t>SFC</w:t>
      </w:r>
      <w:r>
        <w:tab/>
      </w:r>
      <w:r>
        <w:fldChar w:fldCharType="begin"/>
      </w:r>
      <w:r>
        <w:instrText xml:space="preserve"> PAGEREF _Toc185279321 \h </w:instrText>
      </w:r>
      <w:r>
        <w:fldChar w:fldCharType="separate"/>
      </w:r>
      <w:r>
        <w:t>42</w:t>
      </w:r>
      <w:r>
        <w:fldChar w:fldCharType="end"/>
      </w:r>
    </w:p>
    <w:p w14:paraId="23595129" w14:textId="06FEE240" w:rsidR="00FA0A40" w:rsidRDefault="00FA0A40">
      <w:pPr>
        <w:pStyle w:val="TOC3"/>
        <w:rPr>
          <w:rFonts w:asciiTheme="minorHAnsi" w:eastAsiaTheme="minorEastAsia" w:hAnsiTheme="minorHAnsi" w:cstheme="minorBidi"/>
          <w:kern w:val="2"/>
          <w:sz w:val="22"/>
          <w:szCs w:val="22"/>
          <w14:ligatures w14:val="standardContextual"/>
        </w:rPr>
      </w:pPr>
      <w:r>
        <w:t>18.36</w:t>
      </w:r>
      <w:r>
        <w:rPr>
          <w:rFonts w:asciiTheme="minorHAnsi" w:eastAsiaTheme="minorEastAsia" w:hAnsiTheme="minorHAnsi" w:cstheme="minorBidi"/>
          <w:kern w:val="2"/>
          <w:sz w:val="22"/>
          <w:szCs w:val="22"/>
          <w14:ligatures w14:val="standardContextual"/>
        </w:rPr>
        <w:tab/>
      </w:r>
      <w:r>
        <w:t>eNetAE</w:t>
      </w:r>
      <w:r>
        <w:tab/>
      </w:r>
      <w:r>
        <w:fldChar w:fldCharType="begin"/>
      </w:r>
      <w:r>
        <w:instrText xml:space="preserve"> PAGEREF _Toc185279322 \h </w:instrText>
      </w:r>
      <w:r>
        <w:fldChar w:fldCharType="separate"/>
      </w:r>
      <w:r>
        <w:t>42</w:t>
      </w:r>
      <w:r>
        <w:fldChar w:fldCharType="end"/>
      </w:r>
    </w:p>
    <w:p w14:paraId="348B4958" w14:textId="1300FD14" w:rsidR="00FA0A40" w:rsidRDefault="00FA0A40">
      <w:pPr>
        <w:pStyle w:val="TOC3"/>
        <w:rPr>
          <w:rFonts w:asciiTheme="minorHAnsi" w:eastAsiaTheme="minorEastAsia" w:hAnsiTheme="minorHAnsi" w:cstheme="minorBidi"/>
          <w:kern w:val="2"/>
          <w:sz w:val="22"/>
          <w:szCs w:val="22"/>
          <w14:ligatures w14:val="standardContextual"/>
        </w:rPr>
      </w:pPr>
      <w:r>
        <w:t>18.37</w:t>
      </w:r>
      <w:r>
        <w:rPr>
          <w:rFonts w:asciiTheme="minorHAnsi" w:eastAsiaTheme="minorEastAsia" w:hAnsiTheme="minorHAnsi" w:cstheme="minorBidi"/>
          <w:kern w:val="2"/>
          <w:sz w:val="22"/>
          <w:szCs w:val="22"/>
          <w14:ligatures w14:val="standardContextual"/>
        </w:rPr>
        <w:tab/>
      </w:r>
      <w:r>
        <w:t>eUEPO</w:t>
      </w:r>
      <w:r>
        <w:tab/>
      </w:r>
      <w:r>
        <w:fldChar w:fldCharType="begin"/>
      </w:r>
      <w:r>
        <w:instrText xml:space="preserve"> PAGEREF _Toc185279323 \h </w:instrText>
      </w:r>
      <w:r>
        <w:fldChar w:fldCharType="separate"/>
      </w:r>
      <w:r>
        <w:t>42</w:t>
      </w:r>
      <w:r>
        <w:fldChar w:fldCharType="end"/>
      </w:r>
    </w:p>
    <w:p w14:paraId="5E897854" w14:textId="0EC80E3C" w:rsidR="00FA0A40" w:rsidRDefault="00FA0A40">
      <w:pPr>
        <w:pStyle w:val="TOC3"/>
        <w:rPr>
          <w:rFonts w:asciiTheme="minorHAnsi" w:eastAsiaTheme="minorEastAsia" w:hAnsiTheme="minorHAnsi" w:cstheme="minorBidi"/>
          <w:kern w:val="2"/>
          <w:sz w:val="22"/>
          <w:szCs w:val="22"/>
          <w14:ligatures w14:val="standardContextual"/>
        </w:rPr>
      </w:pPr>
      <w:r>
        <w:t>18.38</w:t>
      </w:r>
      <w:r>
        <w:rPr>
          <w:rFonts w:asciiTheme="minorHAnsi" w:eastAsiaTheme="minorEastAsia" w:hAnsiTheme="minorHAnsi" w:cstheme="minorBidi"/>
          <w:kern w:val="2"/>
          <w:sz w:val="22"/>
          <w:szCs w:val="22"/>
          <w14:ligatures w14:val="standardContextual"/>
        </w:rPr>
        <w:tab/>
      </w:r>
      <w:r>
        <w:t>SUECR</w:t>
      </w:r>
      <w:r>
        <w:tab/>
      </w:r>
      <w:r>
        <w:fldChar w:fldCharType="begin"/>
      </w:r>
      <w:r>
        <w:instrText xml:space="preserve"> PAGEREF _Toc185279324 \h </w:instrText>
      </w:r>
      <w:r>
        <w:fldChar w:fldCharType="separate"/>
      </w:r>
      <w:r>
        <w:t>42</w:t>
      </w:r>
      <w:r>
        <w:fldChar w:fldCharType="end"/>
      </w:r>
    </w:p>
    <w:p w14:paraId="5ADA13AB" w14:textId="46808BA4" w:rsidR="00FA0A40" w:rsidRDefault="00FA0A40">
      <w:pPr>
        <w:pStyle w:val="TOC3"/>
        <w:rPr>
          <w:rFonts w:asciiTheme="minorHAnsi" w:eastAsiaTheme="minorEastAsia" w:hAnsiTheme="minorHAnsi" w:cstheme="minorBidi"/>
          <w:kern w:val="2"/>
          <w:sz w:val="22"/>
          <w:szCs w:val="22"/>
          <w14:ligatures w14:val="standardContextual"/>
        </w:rPr>
      </w:pPr>
      <w:r>
        <w:t>18.39</w:t>
      </w:r>
      <w:r>
        <w:rPr>
          <w:rFonts w:asciiTheme="minorHAnsi" w:eastAsiaTheme="minorEastAsia" w:hAnsiTheme="minorHAnsi" w:cstheme="minorBidi"/>
          <w:kern w:val="2"/>
          <w:sz w:val="22"/>
          <w:szCs w:val="22"/>
          <w14:ligatures w14:val="standardContextual"/>
        </w:rPr>
        <w:tab/>
      </w:r>
      <w:r>
        <w:t>TEI18_SDNAEPC</w:t>
      </w:r>
      <w:r>
        <w:tab/>
      </w:r>
      <w:r>
        <w:fldChar w:fldCharType="begin"/>
      </w:r>
      <w:r>
        <w:instrText xml:space="preserve"> PAGEREF _Toc185279325 \h </w:instrText>
      </w:r>
      <w:r>
        <w:fldChar w:fldCharType="separate"/>
      </w:r>
      <w:r>
        <w:t>42</w:t>
      </w:r>
      <w:r>
        <w:fldChar w:fldCharType="end"/>
      </w:r>
    </w:p>
    <w:p w14:paraId="7B316933" w14:textId="4068E4E7" w:rsidR="00FA0A40" w:rsidRDefault="00FA0A40">
      <w:pPr>
        <w:pStyle w:val="TOC3"/>
        <w:rPr>
          <w:rFonts w:asciiTheme="minorHAnsi" w:eastAsiaTheme="minorEastAsia" w:hAnsiTheme="minorHAnsi" w:cstheme="minorBidi"/>
          <w:kern w:val="2"/>
          <w:sz w:val="22"/>
          <w:szCs w:val="22"/>
          <w14:ligatures w14:val="standardContextual"/>
        </w:rPr>
      </w:pPr>
      <w:r>
        <w:t>18.40</w:t>
      </w:r>
      <w:r>
        <w:rPr>
          <w:rFonts w:asciiTheme="minorHAnsi" w:eastAsiaTheme="minorEastAsia" w:hAnsiTheme="minorHAnsi" w:cstheme="minorBidi"/>
          <w:kern w:val="2"/>
          <w:sz w:val="22"/>
          <w:szCs w:val="22"/>
          <w14:ligatures w14:val="standardContextual"/>
        </w:rPr>
        <w:tab/>
      </w:r>
      <w:r>
        <w:t>5G_eLCS_Ph3</w:t>
      </w:r>
      <w:r>
        <w:tab/>
      </w:r>
      <w:r>
        <w:fldChar w:fldCharType="begin"/>
      </w:r>
      <w:r>
        <w:instrText xml:space="preserve"> PAGEREF _Toc185279326 \h </w:instrText>
      </w:r>
      <w:r>
        <w:fldChar w:fldCharType="separate"/>
      </w:r>
      <w:r>
        <w:t>42</w:t>
      </w:r>
      <w:r>
        <w:fldChar w:fldCharType="end"/>
      </w:r>
    </w:p>
    <w:p w14:paraId="319DC0D0" w14:textId="77B99600" w:rsidR="00FA0A40" w:rsidRDefault="00FA0A40">
      <w:pPr>
        <w:pStyle w:val="TOC3"/>
        <w:rPr>
          <w:rFonts w:asciiTheme="minorHAnsi" w:eastAsiaTheme="minorEastAsia" w:hAnsiTheme="minorHAnsi" w:cstheme="minorBidi"/>
          <w:kern w:val="2"/>
          <w:sz w:val="22"/>
          <w:szCs w:val="22"/>
          <w14:ligatures w14:val="standardContextual"/>
        </w:rPr>
      </w:pPr>
      <w:r>
        <w:t>18.41</w:t>
      </w:r>
      <w:r>
        <w:rPr>
          <w:rFonts w:asciiTheme="minorHAnsi" w:eastAsiaTheme="minorEastAsia" w:hAnsiTheme="minorHAnsi" w:cstheme="minorBidi"/>
          <w:kern w:val="2"/>
          <w:sz w:val="22"/>
          <w:szCs w:val="22"/>
          <w14:ligatures w14:val="standardContextual"/>
        </w:rPr>
        <w:tab/>
      </w:r>
      <w:r>
        <w:t>eNPN_Ph2</w:t>
      </w:r>
      <w:r>
        <w:tab/>
      </w:r>
      <w:r>
        <w:fldChar w:fldCharType="begin"/>
      </w:r>
      <w:r>
        <w:instrText xml:space="preserve"> PAGEREF _Toc185279327 \h </w:instrText>
      </w:r>
      <w:r>
        <w:fldChar w:fldCharType="separate"/>
      </w:r>
      <w:r>
        <w:t>48</w:t>
      </w:r>
      <w:r>
        <w:fldChar w:fldCharType="end"/>
      </w:r>
    </w:p>
    <w:p w14:paraId="0BFACC00" w14:textId="787655B5" w:rsidR="00FA0A40" w:rsidRDefault="00FA0A40">
      <w:pPr>
        <w:pStyle w:val="TOC3"/>
        <w:rPr>
          <w:rFonts w:asciiTheme="minorHAnsi" w:eastAsiaTheme="minorEastAsia" w:hAnsiTheme="minorHAnsi" w:cstheme="minorBidi"/>
          <w:kern w:val="2"/>
          <w:sz w:val="22"/>
          <w:szCs w:val="22"/>
          <w14:ligatures w14:val="standardContextual"/>
        </w:rPr>
      </w:pPr>
      <w:r>
        <w:t>18.42</w:t>
      </w:r>
      <w:r>
        <w:rPr>
          <w:rFonts w:asciiTheme="minorHAnsi" w:eastAsiaTheme="minorEastAsia" w:hAnsiTheme="minorHAnsi" w:cstheme="minorBidi"/>
          <w:kern w:val="2"/>
          <w:sz w:val="22"/>
          <w:szCs w:val="22"/>
          <w14:ligatures w14:val="standardContextual"/>
        </w:rPr>
        <w:tab/>
      </w:r>
      <w:r>
        <w:t>SEALDD</w:t>
      </w:r>
      <w:r>
        <w:tab/>
      </w:r>
      <w:r>
        <w:fldChar w:fldCharType="begin"/>
      </w:r>
      <w:r>
        <w:instrText xml:space="preserve"> PAGEREF _Toc185279328 \h </w:instrText>
      </w:r>
      <w:r>
        <w:fldChar w:fldCharType="separate"/>
      </w:r>
      <w:r>
        <w:t>48</w:t>
      </w:r>
      <w:r>
        <w:fldChar w:fldCharType="end"/>
      </w:r>
    </w:p>
    <w:p w14:paraId="2F70C6B6" w14:textId="73CC0736" w:rsidR="00FA0A40" w:rsidRDefault="00FA0A40">
      <w:pPr>
        <w:pStyle w:val="TOC3"/>
        <w:rPr>
          <w:rFonts w:asciiTheme="minorHAnsi" w:eastAsiaTheme="minorEastAsia" w:hAnsiTheme="minorHAnsi" w:cstheme="minorBidi"/>
          <w:kern w:val="2"/>
          <w:sz w:val="22"/>
          <w:szCs w:val="22"/>
          <w14:ligatures w14:val="standardContextual"/>
        </w:rPr>
      </w:pPr>
      <w:r>
        <w:t>18.43</w:t>
      </w:r>
      <w:r>
        <w:rPr>
          <w:rFonts w:asciiTheme="minorHAnsi" w:eastAsiaTheme="minorEastAsia" w:hAnsiTheme="minorHAnsi" w:cstheme="minorBidi"/>
          <w:kern w:val="2"/>
          <w:sz w:val="22"/>
          <w:szCs w:val="22"/>
          <w14:ligatures w14:val="standardContextual"/>
        </w:rPr>
        <w:tab/>
      </w:r>
      <w:r>
        <w:t>SEAL_Ph3</w:t>
      </w:r>
      <w:r>
        <w:tab/>
      </w:r>
      <w:r>
        <w:fldChar w:fldCharType="begin"/>
      </w:r>
      <w:r>
        <w:instrText xml:space="preserve"> PAGEREF _Toc185279329 \h </w:instrText>
      </w:r>
      <w:r>
        <w:fldChar w:fldCharType="separate"/>
      </w:r>
      <w:r>
        <w:t>51</w:t>
      </w:r>
      <w:r>
        <w:fldChar w:fldCharType="end"/>
      </w:r>
    </w:p>
    <w:p w14:paraId="1483FC20" w14:textId="7FAAE5C5" w:rsidR="00FA0A40" w:rsidRDefault="00FA0A40">
      <w:pPr>
        <w:pStyle w:val="TOC3"/>
        <w:rPr>
          <w:rFonts w:asciiTheme="minorHAnsi" w:eastAsiaTheme="minorEastAsia" w:hAnsiTheme="minorHAnsi" w:cstheme="minorBidi"/>
          <w:kern w:val="2"/>
          <w:sz w:val="22"/>
          <w:szCs w:val="22"/>
          <w14:ligatures w14:val="standardContextual"/>
        </w:rPr>
      </w:pPr>
      <w:r>
        <w:t>18.44</w:t>
      </w:r>
      <w:r>
        <w:rPr>
          <w:rFonts w:asciiTheme="minorHAnsi" w:eastAsiaTheme="minorEastAsia" w:hAnsiTheme="minorHAnsi" w:cstheme="minorBidi"/>
          <w:kern w:val="2"/>
          <w:sz w:val="22"/>
          <w:szCs w:val="22"/>
          <w14:ligatures w14:val="standardContextual"/>
        </w:rPr>
        <w:tab/>
      </w:r>
      <w:r>
        <w:t>UASAPP_Ph2</w:t>
      </w:r>
      <w:r>
        <w:tab/>
      </w:r>
      <w:r>
        <w:fldChar w:fldCharType="begin"/>
      </w:r>
      <w:r>
        <w:instrText xml:space="preserve"> PAGEREF _Toc185279330 \h </w:instrText>
      </w:r>
      <w:r>
        <w:fldChar w:fldCharType="separate"/>
      </w:r>
      <w:r>
        <w:t>51</w:t>
      </w:r>
      <w:r>
        <w:fldChar w:fldCharType="end"/>
      </w:r>
    </w:p>
    <w:p w14:paraId="266C2075" w14:textId="086F48D5" w:rsidR="00FA0A40" w:rsidRDefault="00FA0A40">
      <w:pPr>
        <w:pStyle w:val="TOC3"/>
        <w:rPr>
          <w:rFonts w:asciiTheme="minorHAnsi" w:eastAsiaTheme="minorEastAsia" w:hAnsiTheme="minorHAnsi" w:cstheme="minorBidi"/>
          <w:kern w:val="2"/>
          <w:sz w:val="22"/>
          <w:szCs w:val="22"/>
          <w14:ligatures w14:val="standardContextual"/>
        </w:rPr>
      </w:pPr>
      <w:r>
        <w:t>18.45</w:t>
      </w:r>
      <w:r>
        <w:rPr>
          <w:rFonts w:asciiTheme="minorHAnsi" w:eastAsiaTheme="minorEastAsia" w:hAnsiTheme="minorHAnsi" w:cstheme="minorBidi"/>
          <w:kern w:val="2"/>
          <w:sz w:val="22"/>
          <w:szCs w:val="22"/>
          <w14:ligatures w14:val="standardContextual"/>
        </w:rPr>
        <w:tab/>
      </w:r>
      <w:r>
        <w:t>5GSAT_Ph2</w:t>
      </w:r>
      <w:r>
        <w:tab/>
      </w:r>
      <w:r>
        <w:fldChar w:fldCharType="begin"/>
      </w:r>
      <w:r>
        <w:instrText xml:space="preserve"> PAGEREF _Toc185279331 \h </w:instrText>
      </w:r>
      <w:r>
        <w:fldChar w:fldCharType="separate"/>
      </w:r>
      <w:r>
        <w:t>51</w:t>
      </w:r>
      <w:r>
        <w:fldChar w:fldCharType="end"/>
      </w:r>
    </w:p>
    <w:p w14:paraId="1D25F143" w14:textId="369C4D8B" w:rsidR="00FA0A40" w:rsidRDefault="00FA0A40">
      <w:pPr>
        <w:pStyle w:val="TOC3"/>
        <w:rPr>
          <w:rFonts w:asciiTheme="minorHAnsi" w:eastAsiaTheme="minorEastAsia" w:hAnsiTheme="minorHAnsi" w:cstheme="minorBidi"/>
          <w:kern w:val="2"/>
          <w:sz w:val="22"/>
          <w:szCs w:val="22"/>
          <w14:ligatures w14:val="standardContextual"/>
        </w:rPr>
      </w:pPr>
      <w:r>
        <w:t>18.46</w:t>
      </w:r>
      <w:r>
        <w:rPr>
          <w:rFonts w:asciiTheme="minorHAnsi" w:eastAsiaTheme="minorEastAsia" w:hAnsiTheme="minorHAnsi" w:cstheme="minorBidi"/>
          <w:kern w:val="2"/>
          <w:sz w:val="22"/>
          <w:szCs w:val="22"/>
          <w14:ligatures w14:val="standardContextual"/>
        </w:rPr>
        <w:tab/>
      </w:r>
      <w:r>
        <w:t>UAS_Ph2</w:t>
      </w:r>
      <w:r>
        <w:tab/>
      </w:r>
      <w:r>
        <w:fldChar w:fldCharType="begin"/>
      </w:r>
      <w:r>
        <w:instrText xml:space="preserve"> PAGEREF _Toc185279332 \h </w:instrText>
      </w:r>
      <w:r>
        <w:fldChar w:fldCharType="separate"/>
      </w:r>
      <w:r>
        <w:t>51</w:t>
      </w:r>
      <w:r>
        <w:fldChar w:fldCharType="end"/>
      </w:r>
    </w:p>
    <w:p w14:paraId="53A55920" w14:textId="65F6FEEE" w:rsidR="00FA0A40" w:rsidRDefault="00FA0A40">
      <w:pPr>
        <w:pStyle w:val="TOC3"/>
        <w:rPr>
          <w:rFonts w:asciiTheme="minorHAnsi" w:eastAsiaTheme="minorEastAsia" w:hAnsiTheme="minorHAnsi" w:cstheme="minorBidi"/>
          <w:kern w:val="2"/>
          <w:sz w:val="22"/>
          <w:szCs w:val="22"/>
          <w14:ligatures w14:val="standardContextual"/>
        </w:rPr>
      </w:pPr>
      <w:r>
        <w:t>18.47</w:t>
      </w:r>
      <w:r>
        <w:rPr>
          <w:rFonts w:asciiTheme="minorHAnsi" w:eastAsiaTheme="minorEastAsia" w:hAnsiTheme="minorHAnsi" w:cstheme="minorBidi"/>
          <w:kern w:val="2"/>
          <w:sz w:val="22"/>
          <w:szCs w:val="22"/>
          <w14:ligatures w14:val="standardContextual"/>
        </w:rPr>
        <w:tab/>
      </w:r>
      <w:r>
        <w:t>Ranging_SL</w:t>
      </w:r>
      <w:r>
        <w:tab/>
      </w:r>
      <w:r>
        <w:fldChar w:fldCharType="begin"/>
      </w:r>
      <w:r>
        <w:instrText xml:space="preserve"> PAGEREF _Toc185279333 \h </w:instrText>
      </w:r>
      <w:r>
        <w:fldChar w:fldCharType="separate"/>
      </w:r>
      <w:r>
        <w:t>51</w:t>
      </w:r>
      <w:r>
        <w:fldChar w:fldCharType="end"/>
      </w:r>
    </w:p>
    <w:p w14:paraId="09590CE6" w14:textId="77061707" w:rsidR="00FA0A40" w:rsidRDefault="00FA0A40">
      <w:pPr>
        <w:pStyle w:val="TOC3"/>
        <w:rPr>
          <w:rFonts w:asciiTheme="minorHAnsi" w:eastAsiaTheme="minorEastAsia" w:hAnsiTheme="minorHAnsi" w:cstheme="minorBidi"/>
          <w:kern w:val="2"/>
          <w:sz w:val="22"/>
          <w:szCs w:val="22"/>
          <w14:ligatures w14:val="standardContextual"/>
        </w:rPr>
      </w:pPr>
      <w:r>
        <w:t>18.48</w:t>
      </w:r>
      <w:r>
        <w:rPr>
          <w:rFonts w:asciiTheme="minorHAnsi" w:eastAsiaTheme="minorEastAsia" w:hAnsiTheme="minorHAnsi" w:cstheme="minorBidi"/>
          <w:kern w:val="2"/>
          <w:sz w:val="22"/>
          <w:szCs w:val="22"/>
          <w14:ligatures w14:val="standardContextual"/>
        </w:rPr>
        <w:tab/>
      </w:r>
      <w:r>
        <w:t>5GFLS</w:t>
      </w:r>
      <w:r>
        <w:tab/>
      </w:r>
      <w:r>
        <w:fldChar w:fldCharType="begin"/>
      </w:r>
      <w:r>
        <w:instrText xml:space="preserve"> PAGEREF _Toc185279334 \h </w:instrText>
      </w:r>
      <w:r>
        <w:fldChar w:fldCharType="separate"/>
      </w:r>
      <w:r>
        <w:t>52</w:t>
      </w:r>
      <w:r>
        <w:fldChar w:fldCharType="end"/>
      </w:r>
    </w:p>
    <w:p w14:paraId="38509917" w14:textId="0851D538" w:rsidR="00FA0A40" w:rsidRDefault="00FA0A40">
      <w:pPr>
        <w:pStyle w:val="TOC3"/>
        <w:rPr>
          <w:rFonts w:asciiTheme="minorHAnsi" w:eastAsiaTheme="minorEastAsia" w:hAnsiTheme="minorHAnsi" w:cstheme="minorBidi"/>
          <w:kern w:val="2"/>
          <w:sz w:val="22"/>
          <w:szCs w:val="22"/>
          <w14:ligatures w14:val="standardContextual"/>
        </w:rPr>
      </w:pPr>
      <w:r>
        <w:t>18.49</w:t>
      </w:r>
      <w:r>
        <w:rPr>
          <w:rFonts w:asciiTheme="minorHAnsi" w:eastAsiaTheme="minorEastAsia" w:hAnsiTheme="minorHAnsi" w:cstheme="minorBidi"/>
          <w:kern w:val="2"/>
          <w:sz w:val="22"/>
          <w:szCs w:val="22"/>
          <w14:ligatures w14:val="standardContextual"/>
        </w:rPr>
        <w:tab/>
      </w:r>
      <w:r>
        <w:t>MCGWUE</w:t>
      </w:r>
      <w:r>
        <w:tab/>
      </w:r>
      <w:r>
        <w:fldChar w:fldCharType="begin"/>
      </w:r>
      <w:r>
        <w:instrText xml:space="preserve"> PAGEREF _Toc185279335 \h </w:instrText>
      </w:r>
      <w:r>
        <w:fldChar w:fldCharType="separate"/>
      </w:r>
      <w:r>
        <w:t>52</w:t>
      </w:r>
      <w:r>
        <w:fldChar w:fldCharType="end"/>
      </w:r>
    </w:p>
    <w:p w14:paraId="070DD06A" w14:textId="249E88AC" w:rsidR="00FA0A40" w:rsidRDefault="00FA0A40">
      <w:pPr>
        <w:pStyle w:val="TOC3"/>
        <w:rPr>
          <w:rFonts w:asciiTheme="minorHAnsi" w:eastAsiaTheme="minorEastAsia" w:hAnsiTheme="minorHAnsi" w:cstheme="minorBidi"/>
          <w:kern w:val="2"/>
          <w:sz w:val="22"/>
          <w:szCs w:val="22"/>
          <w14:ligatures w14:val="standardContextual"/>
        </w:rPr>
      </w:pPr>
      <w:r>
        <w:t>18.50</w:t>
      </w:r>
      <w:r>
        <w:rPr>
          <w:rFonts w:asciiTheme="minorHAnsi" w:eastAsiaTheme="minorEastAsia" w:hAnsiTheme="minorHAnsi" w:cstheme="minorBidi"/>
          <w:kern w:val="2"/>
          <w:sz w:val="22"/>
          <w:szCs w:val="22"/>
          <w14:ligatures w14:val="standardContextual"/>
        </w:rPr>
        <w:tab/>
      </w:r>
      <w:r>
        <w:t>GBA_U_APIs</w:t>
      </w:r>
      <w:r>
        <w:tab/>
      </w:r>
      <w:r>
        <w:fldChar w:fldCharType="begin"/>
      </w:r>
      <w:r>
        <w:instrText xml:space="preserve"> PAGEREF _Toc185279336 \h </w:instrText>
      </w:r>
      <w:r>
        <w:fldChar w:fldCharType="separate"/>
      </w:r>
      <w:r>
        <w:t>52</w:t>
      </w:r>
      <w:r>
        <w:fldChar w:fldCharType="end"/>
      </w:r>
    </w:p>
    <w:p w14:paraId="380129CE" w14:textId="5B91828C" w:rsidR="00FA0A40" w:rsidRDefault="00FA0A40">
      <w:pPr>
        <w:pStyle w:val="TOC3"/>
        <w:rPr>
          <w:rFonts w:asciiTheme="minorHAnsi" w:eastAsiaTheme="minorEastAsia" w:hAnsiTheme="minorHAnsi" w:cstheme="minorBidi"/>
          <w:kern w:val="2"/>
          <w:sz w:val="22"/>
          <w:szCs w:val="22"/>
          <w14:ligatures w14:val="standardContextual"/>
        </w:rPr>
      </w:pPr>
      <w:r>
        <w:t>18.51</w:t>
      </w:r>
      <w:r>
        <w:rPr>
          <w:rFonts w:asciiTheme="minorHAnsi" w:eastAsiaTheme="minorEastAsia" w:hAnsiTheme="minorHAnsi" w:cstheme="minorBidi"/>
          <w:kern w:val="2"/>
          <w:sz w:val="22"/>
          <w:szCs w:val="22"/>
          <w14:ligatures w14:val="standardContextual"/>
        </w:rPr>
        <w:tab/>
      </w:r>
      <w:r>
        <w:t>AIMLsys</w:t>
      </w:r>
      <w:r>
        <w:tab/>
      </w:r>
      <w:r>
        <w:fldChar w:fldCharType="begin"/>
      </w:r>
      <w:r>
        <w:instrText xml:space="preserve"> PAGEREF _Toc185279337 \h </w:instrText>
      </w:r>
      <w:r>
        <w:fldChar w:fldCharType="separate"/>
      </w:r>
      <w:r>
        <w:t>52</w:t>
      </w:r>
      <w:r>
        <w:fldChar w:fldCharType="end"/>
      </w:r>
    </w:p>
    <w:p w14:paraId="1FAD9FA0" w14:textId="65301DF2" w:rsidR="00FA0A40" w:rsidRDefault="00FA0A40">
      <w:pPr>
        <w:pStyle w:val="TOC3"/>
        <w:rPr>
          <w:rFonts w:asciiTheme="minorHAnsi" w:eastAsiaTheme="minorEastAsia" w:hAnsiTheme="minorHAnsi" w:cstheme="minorBidi"/>
          <w:kern w:val="2"/>
          <w:sz w:val="22"/>
          <w:szCs w:val="22"/>
          <w14:ligatures w14:val="standardContextual"/>
        </w:rPr>
      </w:pPr>
      <w:r>
        <w:t>18.52</w:t>
      </w:r>
      <w:r>
        <w:rPr>
          <w:rFonts w:asciiTheme="minorHAnsi" w:eastAsiaTheme="minorEastAsia" w:hAnsiTheme="minorHAnsi" w:cstheme="minorBidi"/>
          <w:kern w:val="2"/>
          <w:sz w:val="22"/>
          <w:szCs w:val="22"/>
          <w14:ligatures w14:val="standardContextual"/>
        </w:rPr>
        <w:tab/>
      </w:r>
      <w:r>
        <w:t>NG_RTC</w:t>
      </w:r>
      <w:r>
        <w:tab/>
      </w:r>
      <w:r>
        <w:fldChar w:fldCharType="begin"/>
      </w:r>
      <w:r>
        <w:instrText xml:space="preserve"> PAGEREF _Toc185279338 \h </w:instrText>
      </w:r>
      <w:r>
        <w:fldChar w:fldCharType="separate"/>
      </w:r>
      <w:r>
        <w:t>52</w:t>
      </w:r>
      <w:r>
        <w:fldChar w:fldCharType="end"/>
      </w:r>
    </w:p>
    <w:p w14:paraId="62D18428" w14:textId="10B15EE9" w:rsidR="00FA0A40" w:rsidRDefault="00FA0A40">
      <w:pPr>
        <w:pStyle w:val="TOC3"/>
        <w:rPr>
          <w:rFonts w:asciiTheme="minorHAnsi" w:eastAsiaTheme="minorEastAsia" w:hAnsiTheme="minorHAnsi" w:cstheme="minorBidi"/>
          <w:kern w:val="2"/>
          <w:sz w:val="22"/>
          <w:szCs w:val="22"/>
          <w14:ligatures w14:val="standardContextual"/>
        </w:rPr>
      </w:pPr>
      <w:r>
        <w:t>18.53</w:t>
      </w:r>
      <w:r>
        <w:rPr>
          <w:rFonts w:asciiTheme="minorHAnsi" w:eastAsiaTheme="minorEastAsia" w:hAnsiTheme="minorHAnsi" w:cstheme="minorBidi"/>
          <w:kern w:val="2"/>
          <w:sz w:val="22"/>
          <w:szCs w:val="22"/>
          <w14:ligatures w14:val="standardContextual"/>
        </w:rPr>
        <w:tab/>
      </w:r>
      <w:r>
        <w:t>AMP</w:t>
      </w:r>
      <w:r>
        <w:tab/>
      </w:r>
      <w:r>
        <w:fldChar w:fldCharType="begin"/>
      </w:r>
      <w:r>
        <w:instrText xml:space="preserve"> PAGEREF _Toc185279339 \h </w:instrText>
      </w:r>
      <w:r>
        <w:fldChar w:fldCharType="separate"/>
      </w:r>
      <w:r>
        <w:t>54</w:t>
      </w:r>
      <w:r>
        <w:fldChar w:fldCharType="end"/>
      </w:r>
    </w:p>
    <w:p w14:paraId="1AC7D3DE" w14:textId="0602F917" w:rsidR="00FA0A40" w:rsidRDefault="00FA0A40">
      <w:pPr>
        <w:pStyle w:val="TOC3"/>
        <w:rPr>
          <w:rFonts w:asciiTheme="minorHAnsi" w:eastAsiaTheme="minorEastAsia" w:hAnsiTheme="minorHAnsi" w:cstheme="minorBidi"/>
          <w:kern w:val="2"/>
          <w:sz w:val="22"/>
          <w:szCs w:val="22"/>
          <w14:ligatures w14:val="standardContextual"/>
        </w:rPr>
      </w:pPr>
      <w:r>
        <w:t>18.54</w:t>
      </w:r>
      <w:r>
        <w:rPr>
          <w:rFonts w:asciiTheme="minorHAnsi" w:eastAsiaTheme="minorEastAsia" w:hAnsiTheme="minorHAnsi" w:cstheme="minorBidi"/>
          <w:kern w:val="2"/>
          <w:sz w:val="22"/>
          <w:szCs w:val="22"/>
          <w14:ligatures w14:val="standardContextual"/>
        </w:rPr>
        <w:tab/>
      </w:r>
      <w:r>
        <w:t>TEI18_DCAMP_Ph2</w:t>
      </w:r>
      <w:r>
        <w:tab/>
      </w:r>
      <w:r>
        <w:fldChar w:fldCharType="begin"/>
      </w:r>
      <w:r>
        <w:instrText xml:space="preserve"> PAGEREF _Toc185279340 \h </w:instrText>
      </w:r>
      <w:r>
        <w:fldChar w:fldCharType="separate"/>
      </w:r>
      <w:r>
        <w:t>54</w:t>
      </w:r>
      <w:r>
        <w:fldChar w:fldCharType="end"/>
      </w:r>
    </w:p>
    <w:p w14:paraId="7F179D3F" w14:textId="0C0579E2" w:rsidR="00FA0A40" w:rsidRDefault="00FA0A40">
      <w:pPr>
        <w:pStyle w:val="TOC3"/>
        <w:rPr>
          <w:rFonts w:asciiTheme="minorHAnsi" w:eastAsiaTheme="minorEastAsia" w:hAnsiTheme="minorHAnsi" w:cstheme="minorBidi"/>
          <w:kern w:val="2"/>
          <w:sz w:val="22"/>
          <w:szCs w:val="22"/>
          <w14:ligatures w14:val="standardContextual"/>
        </w:rPr>
      </w:pPr>
      <w:r>
        <w:t>18.55</w:t>
      </w:r>
      <w:r>
        <w:rPr>
          <w:rFonts w:asciiTheme="minorHAnsi" w:eastAsiaTheme="minorEastAsia" w:hAnsiTheme="minorHAnsi" w:cstheme="minorBidi"/>
          <w:kern w:val="2"/>
          <w:sz w:val="22"/>
          <w:szCs w:val="22"/>
          <w14:ligatures w14:val="standardContextual"/>
        </w:rPr>
        <w:tab/>
      </w:r>
      <w:r>
        <w:t>MPS_WLAN</w:t>
      </w:r>
      <w:r>
        <w:tab/>
      </w:r>
      <w:r>
        <w:fldChar w:fldCharType="begin"/>
      </w:r>
      <w:r>
        <w:instrText xml:space="preserve"> PAGEREF _Toc185279341 \h </w:instrText>
      </w:r>
      <w:r>
        <w:fldChar w:fldCharType="separate"/>
      </w:r>
      <w:r>
        <w:t>54</w:t>
      </w:r>
      <w:r>
        <w:fldChar w:fldCharType="end"/>
      </w:r>
    </w:p>
    <w:p w14:paraId="47F88388" w14:textId="75ABE3D9" w:rsidR="00FA0A40" w:rsidRDefault="00FA0A40">
      <w:pPr>
        <w:pStyle w:val="TOC3"/>
        <w:rPr>
          <w:rFonts w:asciiTheme="minorHAnsi" w:eastAsiaTheme="minorEastAsia" w:hAnsiTheme="minorHAnsi" w:cstheme="minorBidi"/>
          <w:kern w:val="2"/>
          <w:sz w:val="22"/>
          <w:szCs w:val="22"/>
          <w14:ligatures w14:val="standardContextual"/>
        </w:rPr>
      </w:pPr>
      <w:r>
        <w:t>18.56</w:t>
      </w:r>
      <w:r>
        <w:rPr>
          <w:rFonts w:asciiTheme="minorHAnsi" w:eastAsiaTheme="minorEastAsia" w:hAnsiTheme="minorHAnsi" w:cstheme="minorBidi"/>
          <w:kern w:val="2"/>
          <w:sz w:val="22"/>
          <w:szCs w:val="22"/>
          <w14:ligatures w14:val="standardContextual"/>
        </w:rPr>
        <w:tab/>
      </w:r>
      <w:r>
        <w:t>ADAES</w:t>
      </w:r>
      <w:r>
        <w:tab/>
      </w:r>
      <w:r>
        <w:fldChar w:fldCharType="begin"/>
      </w:r>
      <w:r>
        <w:instrText xml:space="preserve"> PAGEREF _Toc185279342 \h </w:instrText>
      </w:r>
      <w:r>
        <w:fldChar w:fldCharType="separate"/>
      </w:r>
      <w:r>
        <w:t>54</w:t>
      </w:r>
      <w:r>
        <w:fldChar w:fldCharType="end"/>
      </w:r>
    </w:p>
    <w:p w14:paraId="23DAC5CF" w14:textId="00F2538B" w:rsidR="00FA0A40" w:rsidRDefault="00FA0A40">
      <w:pPr>
        <w:pStyle w:val="TOC3"/>
        <w:rPr>
          <w:rFonts w:asciiTheme="minorHAnsi" w:eastAsiaTheme="minorEastAsia" w:hAnsiTheme="minorHAnsi" w:cstheme="minorBidi"/>
          <w:kern w:val="2"/>
          <w:sz w:val="22"/>
          <w:szCs w:val="22"/>
          <w14:ligatures w14:val="standardContextual"/>
        </w:rPr>
      </w:pPr>
      <w:r>
        <w:t>18.57</w:t>
      </w:r>
      <w:r>
        <w:rPr>
          <w:rFonts w:asciiTheme="minorHAnsi" w:eastAsiaTheme="minorEastAsia" w:hAnsiTheme="minorHAnsi" w:cstheme="minorBidi"/>
          <w:kern w:val="2"/>
          <w:sz w:val="22"/>
          <w:szCs w:val="22"/>
          <w14:ligatures w14:val="standardContextual"/>
        </w:rPr>
        <w:tab/>
      </w:r>
      <w:r>
        <w:t>5GMARCH_Ph2</w:t>
      </w:r>
      <w:r>
        <w:tab/>
      </w:r>
      <w:r>
        <w:fldChar w:fldCharType="begin"/>
      </w:r>
      <w:r>
        <w:instrText xml:space="preserve"> PAGEREF _Toc185279343 \h </w:instrText>
      </w:r>
      <w:r>
        <w:fldChar w:fldCharType="separate"/>
      </w:r>
      <w:r>
        <w:t>54</w:t>
      </w:r>
      <w:r>
        <w:fldChar w:fldCharType="end"/>
      </w:r>
    </w:p>
    <w:p w14:paraId="1AE36207" w14:textId="63707431" w:rsidR="00FA0A40" w:rsidRDefault="00FA0A40">
      <w:pPr>
        <w:pStyle w:val="TOC3"/>
        <w:rPr>
          <w:rFonts w:asciiTheme="minorHAnsi" w:eastAsiaTheme="minorEastAsia" w:hAnsiTheme="minorHAnsi" w:cstheme="minorBidi"/>
          <w:kern w:val="2"/>
          <w:sz w:val="22"/>
          <w:szCs w:val="22"/>
          <w14:ligatures w14:val="standardContextual"/>
        </w:rPr>
      </w:pPr>
      <w:r>
        <w:t>18.58</w:t>
      </w:r>
      <w:r>
        <w:rPr>
          <w:rFonts w:asciiTheme="minorHAnsi" w:eastAsiaTheme="minorEastAsia" w:hAnsiTheme="minorHAnsi" w:cstheme="minorBidi"/>
          <w:kern w:val="2"/>
          <w:sz w:val="22"/>
          <w:szCs w:val="22"/>
          <w14:ligatures w14:val="standardContextual"/>
        </w:rPr>
        <w:tab/>
      </w:r>
      <w:r>
        <w:t>VMR</w:t>
      </w:r>
      <w:r>
        <w:tab/>
      </w:r>
      <w:r>
        <w:fldChar w:fldCharType="begin"/>
      </w:r>
      <w:r>
        <w:instrText xml:space="preserve"> PAGEREF _Toc185279344 \h </w:instrText>
      </w:r>
      <w:r>
        <w:fldChar w:fldCharType="separate"/>
      </w:r>
      <w:r>
        <w:t>54</w:t>
      </w:r>
      <w:r>
        <w:fldChar w:fldCharType="end"/>
      </w:r>
    </w:p>
    <w:p w14:paraId="2034797E" w14:textId="281C8DBF" w:rsidR="00FA0A40" w:rsidRDefault="00FA0A40">
      <w:pPr>
        <w:pStyle w:val="TOC3"/>
        <w:rPr>
          <w:rFonts w:asciiTheme="minorHAnsi" w:eastAsiaTheme="minorEastAsia" w:hAnsiTheme="minorHAnsi" w:cstheme="minorBidi"/>
          <w:kern w:val="2"/>
          <w:sz w:val="22"/>
          <w:szCs w:val="22"/>
          <w14:ligatures w14:val="standardContextual"/>
        </w:rPr>
      </w:pPr>
      <w:r>
        <w:t>18.59</w:t>
      </w:r>
      <w:r>
        <w:rPr>
          <w:rFonts w:asciiTheme="minorHAnsi" w:eastAsiaTheme="minorEastAsia" w:hAnsiTheme="minorHAnsi" w:cstheme="minorBidi"/>
          <w:kern w:val="2"/>
          <w:sz w:val="22"/>
          <w:szCs w:val="22"/>
          <w14:ligatures w14:val="standardContextual"/>
        </w:rPr>
        <w:tab/>
      </w:r>
      <w:r>
        <w:t>eSMS_SBI</w:t>
      </w:r>
      <w:r>
        <w:tab/>
      </w:r>
      <w:r>
        <w:fldChar w:fldCharType="begin"/>
      </w:r>
      <w:r>
        <w:instrText xml:space="preserve"> PAGEREF _Toc185279345 \h </w:instrText>
      </w:r>
      <w:r>
        <w:fldChar w:fldCharType="separate"/>
      </w:r>
      <w:r>
        <w:t>54</w:t>
      </w:r>
      <w:r>
        <w:fldChar w:fldCharType="end"/>
      </w:r>
    </w:p>
    <w:p w14:paraId="18258D2D" w14:textId="554D6235" w:rsidR="00FA0A40" w:rsidRDefault="00FA0A40">
      <w:pPr>
        <w:pStyle w:val="TOC3"/>
        <w:rPr>
          <w:rFonts w:asciiTheme="minorHAnsi" w:eastAsiaTheme="minorEastAsia" w:hAnsiTheme="minorHAnsi" w:cstheme="minorBidi"/>
          <w:kern w:val="2"/>
          <w:sz w:val="22"/>
          <w:szCs w:val="22"/>
          <w14:ligatures w14:val="standardContextual"/>
        </w:rPr>
      </w:pPr>
      <w:r>
        <w:t>18.60</w:t>
      </w:r>
      <w:r>
        <w:rPr>
          <w:rFonts w:asciiTheme="minorHAnsi" w:eastAsiaTheme="minorEastAsia" w:hAnsiTheme="minorHAnsi" w:cstheme="minorBidi"/>
          <w:kern w:val="2"/>
          <w:sz w:val="22"/>
          <w:szCs w:val="22"/>
          <w14:ligatures w14:val="standardContextual"/>
        </w:rPr>
        <w:tab/>
      </w:r>
      <w:r>
        <w:t>eNA_Ph3</w:t>
      </w:r>
      <w:r>
        <w:tab/>
      </w:r>
      <w:r>
        <w:fldChar w:fldCharType="begin"/>
      </w:r>
      <w:r>
        <w:instrText xml:space="preserve"> PAGEREF _Toc185279346 \h </w:instrText>
      </w:r>
      <w:r>
        <w:fldChar w:fldCharType="separate"/>
      </w:r>
      <w:r>
        <w:t>54</w:t>
      </w:r>
      <w:r>
        <w:fldChar w:fldCharType="end"/>
      </w:r>
    </w:p>
    <w:p w14:paraId="73A5A5E0" w14:textId="7861B2A8" w:rsidR="00FA0A40" w:rsidRDefault="00FA0A40">
      <w:pPr>
        <w:pStyle w:val="TOC3"/>
        <w:rPr>
          <w:rFonts w:asciiTheme="minorHAnsi" w:eastAsiaTheme="minorEastAsia" w:hAnsiTheme="minorHAnsi" w:cstheme="minorBidi"/>
          <w:kern w:val="2"/>
          <w:sz w:val="22"/>
          <w:szCs w:val="22"/>
          <w14:ligatures w14:val="standardContextual"/>
        </w:rPr>
      </w:pPr>
      <w:r>
        <w:t>18.61</w:t>
      </w:r>
      <w:r>
        <w:rPr>
          <w:rFonts w:asciiTheme="minorHAnsi" w:eastAsiaTheme="minorEastAsia" w:hAnsiTheme="minorHAnsi" w:cstheme="minorBidi"/>
          <w:kern w:val="2"/>
          <w:sz w:val="22"/>
          <w:szCs w:val="22"/>
          <w14:ligatures w14:val="standardContextual"/>
        </w:rPr>
        <w:tab/>
      </w:r>
      <w:r>
        <w:t>PIN</w:t>
      </w:r>
      <w:r>
        <w:tab/>
      </w:r>
      <w:r>
        <w:fldChar w:fldCharType="begin"/>
      </w:r>
      <w:r>
        <w:instrText xml:space="preserve"> PAGEREF _Toc185279347 \h </w:instrText>
      </w:r>
      <w:r>
        <w:fldChar w:fldCharType="separate"/>
      </w:r>
      <w:r>
        <w:t>54</w:t>
      </w:r>
      <w:r>
        <w:fldChar w:fldCharType="end"/>
      </w:r>
    </w:p>
    <w:p w14:paraId="34D97ADC" w14:textId="7A00379D" w:rsidR="00FA0A40" w:rsidRDefault="00FA0A40">
      <w:pPr>
        <w:pStyle w:val="TOC3"/>
        <w:rPr>
          <w:rFonts w:asciiTheme="minorHAnsi" w:eastAsiaTheme="minorEastAsia" w:hAnsiTheme="minorHAnsi" w:cstheme="minorBidi"/>
          <w:kern w:val="2"/>
          <w:sz w:val="22"/>
          <w:szCs w:val="22"/>
          <w14:ligatures w14:val="standardContextual"/>
        </w:rPr>
      </w:pPr>
      <w:r>
        <w:t>18.62</w:t>
      </w:r>
      <w:r>
        <w:rPr>
          <w:rFonts w:asciiTheme="minorHAnsi" w:eastAsiaTheme="minorEastAsia" w:hAnsiTheme="minorHAnsi" w:cstheme="minorBidi"/>
          <w:kern w:val="2"/>
          <w:sz w:val="22"/>
          <w:szCs w:val="22"/>
          <w14:ligatures w14:val="standardContextual"/>
        </w:rPr>
        <w:tab/>
      </w:r>
      <w:r>
        <w:t>PINAPP</w:t>
      </w:r>
      <w:r>
        <w:tab/>
      </w:r>
      <w:r>
        <w:fldChar w:fldCharType="begin"/>
      </w:r>
      <w:r>
        <w:instrText xml:space="preserve"> PAGEREF _Toc185279348 \h </w:instrText>
      </w:r>
      <w:r>
        <w:fldChar w:fldCharType="separate"/>
      </w:r>
      <w:r>
        <w:t>54</w:t>
      </w:r>
      <w:r>
        <w:fldChar w:fldCharType="end"/>
      </w:r>
    </w:p>
    <w:p w14:paraId="164B26C3" w14:textId="15310DDE" w:rsidR="00FA0A40" w:rsidRDefault="00FA0A40">
      <w:pPr>
        <w:pStyle w:val="TOC3"/>
        <w:rPr>
          <w:rFonts w:asciiTheme="minorHAnsi" w:eastAsiaTheme="minorEastAsia" w:hAnsiTheme="minorHAnsi" w:cstheme="minorBidi"/>
          <w:kern w:val="2"/>
          <w:sz w:val="22"/>
          <w:szCs w:val="22"/>
          <w14:ligatures w14:val="standardContextual"/>
        </w:rPr>
      </w:pPr>
      <w:r>
        <w:t>18.63</w:t>
      </w:r>
      <w:r>
        <w:rPr>
          <w:rFonts w:asciiTheme="minorHAnsi" w:eastAsiaTheme="minorEastAsia" w:hAnsiTheme="minorHAnsi" w:cstheme="minorBidi"/>
          <w:kern w:val="2"/>
          <w:sz w:val="22"/>
          <w:szCs w:val="22"/>
          <w14:ligatures w14:val="standardContextual"/>
        </w:rPr>
        <w:tab/>
      </w:r>
      <w:r>
        <w:t>GMEC</w:t>
      </w:r>
      <w:r>
        <w:tab/>
      </w:r>
      <w:r>
        <w:fldChar w:fldCharType="begin"/>
      </w:r>
      <w:r>
        <w:instrText xml:space="preserve"> PAGEREF _Toc185279349 \h </w:instrText>
      </w:r>
      <w:r>
        <w:fldChar w:fldCharType="separate"/>
      </w:r>
      <w:r>
        <w:t>54</w:t>
      </w:r>
      <w:r>
        <w:fldChar w:fldCharType="end"/>
      </w:r>
    </w:p>
    <w:p w14:paraId="5C1ABC56" w14:textId="7B471894"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18.64</w:t>
      </w:r>
      <w:r w:rsidRPr="00F07946">
        <w:rPr>
          <w:rFonts w:asciiTheme="minorHAnsi" w:eastAsiaTheme="minorEastAsia" w:hAnsiTheme="minorHAnsi" w:cstheme="minorBidi"/>
          <w:kern w:val="2"/>
          <w:sz w:val="22"/>
          <w:szCs w:val="22"/>
          <w:lang w:val="fr-FR"/>
          <w14:ligatures w14:val="standardContextual"/>
        </w:rPr>
        <w:tab/>
      </w:r>
      <w:r w:rsidRPr="00F07946">
        <w:rPr>
          <w:lang w:val="fr-FR"/>
        </w:rPr>
        <w:t>5MBS_Ph2</w:t>
      </w:r>
      <w:r w:rsidRPr="00F07946">
        <w:rPr>
          <w:lang w:val="fr-FR"/>
        </w:rPr>
        <w:tab/>
      </w:r>
      <w:r>
        <w:fldChar w:fldCharType="begin"/>
      </w:r>
      <w:r w:rsidRPr="00F07946">
        <w:rPr>
          <w:lang w:val="fr-FR"/>
        </w:rPr>
        <w:instrText xml:space="preserve"> PAGEREF _Toc185279350 \h </w:instrText>
      </w:r>
      <w:r>
        <w:fldChar w:fldCharType="separate"/>
      </w:r>
      <w:r w:rsidRPr="00F07946">
        <w:rPr>
          <w:lang w:val="fr-FR"/>
        </w:rPr>
        <w:t>54</w:t>
      </w:r>
      <w:r>
        <w:fldChar w:fldCharType="end"/>
      </w:r>
    </w:p>
    <w:p w14:paraId="08B8239C" w14:textId="03016F60"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18.65</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eNS_Ph3</w:t>
      </w:r>
      <w:r w:rsidRPr="00F07946">
        <w:rPr>
          <w:lang w:val="fr-FR"/>
        </w:rPr>
        <w:tab/>
      </w:r>
      <w:r>
        <w:fldChar w:fldCharType="begin"/>
      </w:r>
      <w:r w:rsidRPr="00F07946">
        <w:rPr>
          <w:lang w:val="fr-FR"/>
        </w:rPr>
        <w:instrText xml:space="preserve"> PAGEREF _Toc185279351 \h </w:instrText>
      </w:r>
      <w:r>
        <w:fldChar w:fldCharType="separate"/>
      </w:r>
      <w:r w:rsidRPr="00F07946">
        <w:rPr>
          <w:lang w:val="fr-FR"/>
        </w:rPr>
        <w:t>54</w:t>
      </w:r>
      <w:r>
        <w:fldChar w:fldCharType="end"/>
      </w:r>
    </w:p>
    <w:p w14:paraId="1B3ACE86" w14:textId="17F8868F"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18.66</w:t>
      </w:r>
      <w:r w:rsidRPr="00F07946">
        <w:rPr>
          <w:rFonts w:asciiTheme="minorHAnsi" w:eastAsiaTheme="minorEastAsia" w:hAnsiTheme="minorHAnsi" w:cstheme="minorBidi"/>
          <w:kern w:val="2"/>
          <w:sz w:val="22"/>
          <w:szCs w:val="22"/>
          <w:lang w:val="fr-FR"/>
          <w14:ligatures w14:val="standardContextual"/>
        </w:rPr>
        <w:tab/>
      </w:r>
      <w:r w:rsidRPr="00F07946">
        <w:rPr>
          <w:lang w:val="fr-FR"/>
        </w:rPr>
        <w:t>XRM</w:t>
      </w:r>
      <w:r w:rsidRPr="00F07946">
        <w:rPr>
          <w:lang w:val="fr-FR"/>
        </w:rPr>
        <w:tab/>
      </w:r>
      <w:r>
        <w:fldChar w:fldCharType="begin"/>
      </w:r>
      <w:r w:rsidRPr="00F07946">
        <w:rPr>
          <w:lang w:val="fr-FR"/>
        </w:rPr>
        <w:instrText xml:space="preserve"> PAGEREF _Toc185279352 \h </w:instrText>
      </w:r>
      <w:r>
        <w:fldChar w:fldCharType="separate"/>
      </w:r>
      <w:r w:rsidRPr="00F07946">
        <w:rPr>
          <w:lang w:val="fr-FR"/>
        </w:rPr>
        <w:t>56</w:t>
      </w:r>
      <w:r>
        <w:fldChar w:fldCharType="end"/>
      </w:r>
    </w:p>
    <w:p w14:paraId="3A119CA8" w14:textId="05761DBC" w:rsidR="00FA0A40" w:rsidRDefault="00FA0A40">
      <w:pPr>
        <w:pStyle w:val="TOC3"/>
        <w:rPr>
          <w:rFonts w:asciiTheme="minorHAnsi" w:eastAsiaTheme="minorEastAsia" w:hAnsiTheme="minorHAnsi" w:cstheme="minorBidi"/>
          <w:kern w:val="2"/>
          <w:sz w:val="22"/>
          <w:szCs w:val="22"/>
          <w14:ligatures w14:val="standardContextual"/>
        </w:rPr>
      </w:pPr>
      <w:r>
        <w:t>18.67</w:t>
      </w:r>
      <w:r>
        <w:rPr>
          <w:rFonts w:asciiTheme="minorHAnsi" w:eastAsiaTheme="minorEastAsia" w:hAnsiTheme="minorHAnsi" w:cstheme="minorBidi"/>
          <w:kern w:val="2"/>
          <w:sz w:val="22"/>
          <w:szCs w:val="22"/>
          <w14:ligatures w14:val="standardContextual"/>
        </w:rPr>
        <w:tab/>
      </w:r>
      <w:r>
        <w:t>ATSSS_Ph3</w:t>
      </w:r>
      <w:r>
        <w:tab/>
      </w:r>
      <w:r>
        <w:fldChar w:fldCharType="begin"/>
      </w:r>
      <w:r>
        <w:instrText xml:space="preserve"> PAGEREF _Toc185279353 \h </w:instrText>
      </w:r>
      <w:r>
        <w:fldChar w:fldCharType="separate"/>
      </w:r>
      <w:r>
        <w:t>56</w:t>
      </w:r>
      <w:r>
        <w:fldChar w:fldCharType="end"/>
      </w:r>
    </w:p>
    <w:p w14:paraId="50B3B8CA" w14:textId="4BFB79A0" w:rsidR="00FA0A40" w:rsidRDefault="00FA0A40">
      <w:pPr>
        <w:pStyle w:val="TOC3"/>
        <w:rPr>
          <w:rFonts w:asciiTheme="minorHAnsi" w:eastAsiaTheme="minorEastAsia" w:hAnsiTheme="minorHAnsi" w:cstheme="minorBidi"/>
          <w:kern w:val="2"/>
          <w:sz w:val="22"/>
          <w:szCs w:val="22"/>
          <w14:ligatures w14:val="standardContextual"/>
        </w:rPr>
      </w:pPr>
      <w:r>
        <w:t>18.68</w:t>
      </w:r>
      <w:r>
        <w:rPr>
          <w:rFonts w:asciiTheme="minorHAnsi" w:eastAsiaTheme="minorEastAsia" w:hAnsiTheme="minorHAnsi" w:cstheme="minorBidi"/>
          <w:kern w:val="2"/>
          <w:sz w:val="22"/>
          <w:szCs w:val="22"/>
          <w14:ligatures w14:val="standardContextual"/>
        </w:rPr>
        <w:tab/>
      </w:r>
      <w:r>
        <w:t>UPEAS</w:t>
      </w:r>
      <w:r>
        <w:tab/>
      </w:r>
      <w:r>
        <w:fldChar w:fldCharType="begin"/>
      </w:r>
      <w:r>
        <w:instrText xml:space="preserve"> PAGEREF _Toc185279354 \h </w:instrText>
      </w:r>
      <w:r>
        <w:fldChar w:fldCharType="separate"/>
      </w:r>
      <w:r>
        <w:t>56</w:t>
      </w:r>
      <w:r>
        <w:fldChar w:fldCharType="end"/>
      </w:r>
    </w:p>
    <w:p w14:paraId="19C4FC78" w14:textId="607C6D2A" w:rsidR="00FA0A40" w:rsidRDefault="00FA0A40">
      <w:pPr>
        <w:pStyle w:val="TOC3"/>
        <w:rPr>
          <w:rFonts w:asciiTheme="minorHAnsi" w:eastAsiaTheme="minorEastAsia" w:hAnsiTheme="minorHAnsi" w:cstheme="minorBidi"/>
          <w:kern w:val="2"/>
          <w:sz w:val="22"/>
          <w:szCs w:val="22"/>
          <w14:ligatures w14:val="standardContextual"/>
        </w:rPr>
      </w:pPr>
      <w:r>
        <w:t>18.69</w:t>
      </w:r>
      <w:r>
        <w:rPr>
          <w:rFonts w:asciiTheme="minorHAnsi" w:eastAsiaTheme="minorEastAsia" w:hAnsiTheme="minorHAnsi" w:cstheme="minorBidi"/>
          <w:kern w:val="2"/>
          <w:sz w:val="22"/>
          <w:szCs w:val="22"/>
          <w14:ligatures w14:val="standardContextual"/>
        </w:rPr>
        <w:tab/>
      </w:r>
      <w:r>
        <w:t>UEConfig5MBS</w:t>
      </w:r>
      <w:r>
        <w:tab/>
      </w:r>
      <w:r>
        <w:fldChar w:fldCharType="begin"/>
      </w:r>
      <w:r>
        <w:instrText xml:space="preserve"> PAGEREF _Toc185279355 \h </w:instrText>
      </w:r>
      <w:r>
        <w:fldChar w:fldCharType="separate"/>
      </w:r>
      <w:r>
        <w:t>56</w:t>
      </w:r>
      <w:r>
        <w:fldChar w:fldCharType="end"/>
      </w:r>
    </w:p>
    <w:p w14:paraId="35164E54" w14:textId="124B9743" w:rsidR="00FA0A40" w:rsidRDefault="00FA0A40">
      <w:pPr>
        <w:pStyle w:val="TOC3"/>
        <w:rPr>
          <w:rFonts w:asciiTheme="minorHAnsi" w:eastAsiaTheme="minorEastAsia" w:hAnsiTheme="minorHAnsi" w:cstheme="minorBidi"/>
          <w:kern w:val="2"/>
          <w:sz w:val="22"/>
          <w:szCs w:val="22"/>
          <w14:ligatures w14:val="standardContextual"/>
        </w:rPr>
      </w:pPr>
      <w:r>
        <w:t>18.70</w:t>
      </w:r>
      <w:r>
        <w:rPr>
          <w:rFonts w:asciiTheme="minorHAnsi" w:eastAsiaTheme="minorEastAsia" w:hAnsiTheme="minorHAnsi" w:cstheme="minorBidi"/>
          <w:kern w:val="2"/>
          <w:sz w:val="22"/>
          <w:szCs w:val="22"/>
          <w14:ligatures w14:val="standardContextual"/>
        </w:rPr>
        <w:tab/>
      </w:r>
      <w:r>
        <w:t>enh4MCPTT</w:t>
      </w:r>
      <w:r>
        <w:tab/>
      </w:r>
      <w:r>
        <w:fldChar w:fldCharType="begin"/>
      </w:r>
      <w:r>
        <w:instrText xml:space="preserve"> PAGEREF _Toc185279356 \h </w:instrText>
      </w:r>
      <w:r>
        <w:fldChar w:fldCharType="separate"/>
      </w:r>
      <w:r>
        <w:t>56</w:t>
      </w:r>
      <w:r>
        <w:fldChar w:fldCharType="end"/>
      </w:r>
    </w:p>
    <w:p w14:paraId="33C7B1FA" w14:textId="5FC593BE"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18.71</w:t>
      </w:r>
      <w:r w:rsidRPr="00F07946">
        <w:rPr>
          <w:rFonts w:asciiTheme="minorHAnsi" w:eastAsiaTheme="minorEastAsia" w:hAnsiTheme="minorHAnsi" w:cstheme="minorBidi"/>
          <w:kern w:val="2"/>
          <w:sz w:val="22"/>
          <w:szCs w:val="22"/>
          <w:lang w:val="fr-FR"/>
          <w14:ligatures w14:val="standardContextual"/>
        </w:rPr>
        <w:tab/>
      </w:r>
      <w:r w:rsidRPr="00F07946">
        <w:rPr>
          <w:lang w:val="fr-FR"/>
        </w:rPr>
        <w:t>PLMNsel_NS</w:t>
      </w:r>
      <w:r w:rsidRPr="00F07946">
        <w:rPr>
          <w:lang w:val="fr-FR"/>
        </w:rPr>
        <w:tab/>
      </w:r>
      <w:r>
        <w:fldChar w:fldCharType="begin"/>
      </w:r>
      <w:r w:rsidRPr="00F07946">
        <w:rPr>
          <w:lang w:val="fr-FR"/>
        </w:rPr>
        <w:instrText xml:space="preserve"> PAGEREF _Toc185279357 \h </w:instrText>
      </w:r>
      <w:r>
        <w:fldChar w:fldCharType="separate"/>
      </w:r>
      <w:r w:rsidRPr="00F07946">
        <w:rPr>
          <w:lang w:val="fr-FR"/>
        </w:rPr>
        <w:t>56</w:t>
      </w:r>
      <w:r>
        <w:fldChar w:fldCharType="end"/>
      </w:r>
    </w:p>
    <w:p w14:paraId="0F0385E9" w14:textId="217D43B5"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18.72</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eNS_UICC</w:t>
      </w:r>
      <w:r w:rsidRPr="00F07946">
        <w:rPr>
          <w:lang w:val="fr-FR"/>
        </w:rPr>
        <w:tab/>
      </w:r>
      <w:r>
        <w:fldChar w:fldCharType="begin"/>
      </w:r>
      <w:r w:rsidRPr="00F07946">
        <w:rPr>
          <w:lang w:val="fr-FR"/>
        </w:rPr>
        <w:instrText xml:space="preserve"> PAGEREF _Toc185279358 \h </w:instrText>
      </w:r>
      <w:r>
        <w:fldChar w:fldCharType="separate"/>
      </w:r>
      <w:r w:rsidRPr="00F07946">
        <w:rPr>
          <w:lang w:val="fr-FR"/>
        </w:rPr>
        <w:t>56</w:t>
      </w:r>
      <w:r>
        <w:fldChar w:fldCharType="end"/>
      </w:r>
    </w:p>
    <w:p w14:paraId="1534F711" w14:textId="4DFAEBA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18.73</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TEI18_MBS4V2X</w:t>
      </w:r>
      <w:r w:rsidRPr="00F07946">
        <w:rPr>
          <w:lang w:val="fr-FR"/>
        </w:rPr>
        <w:tab/>
      </w:r>
      <w:r>
        <w:fldChar w:fldCharType="begin"/>
      </w:r>
      <w:r w:rsidRPr="00F07946">
        <w:rPr>
          <w:lang w:val="fr-FR"/>
        </w:rPr>
        <w:instrText xml:space="preserve"> PAGEREF _Toc185279359 \h </w:instrText>
      </w:r>
      <w:r>
        <w:fldChar w:fldCharType="separate"/>
      </w:r>
      <w:r w:rsidRPr="00F07946">
        <w:rPr>
          <w:lang w:val="fr-FR"/>
        </w:rPr>
        <w:t>56</w:t>
      </w:r>
      <w:r>
        <w:fldChar w:fldCharType="end"/>
      </w:r>
    </w:p>
    <w:p w14:paraId="2BF6FC3A" w14:textId="397B6C16" w:rsidR="00FA0A40" w:rsidRDefault="00FA0A40">
      <w:pPr>
        <w:pStyle w:val="TOC3"/>
        <w:rPr>
          <w:rFonts w:asciiTheme="minorHAnsi" w:eastAsiaTheme="minorEastAsia" w:hAnsiTheme="minorHAnsi" w:cstheme="minorBidi"/>
          <w:kern w:val="2"/>
          <w:sz w:val="22"/>
          <w:szCs w:val="22"/>
          <w14:ligatures w14:val="standardContextual"/>
        </w:rPr>
      </w:pPr>
      <w:r>
        <w:t>18.74</w:t>
      </w:r>
      <w:r>
        <w:rPr>
          <w:rFonts w:asciiTheme="minorHAnsi" w:eastAsiaTheme="minorEastAsia" w:hAnsiTheme="minorHAnsi" w:cstheme="minorBidi"/>
          <w:kern w:val="2"/>
          <w:sz w:val="22"/>
          <w:szCs w:val="22"/>
          <w14:ligatures w14:val="standardContextual"/>
        </w:rPr>
        <w:tab/>
      </w:r>
      <w:r>
        <w:t>TEI18_SLAMUP</w:t>
      </w:r>
      <w:r>
        <w:tab/>
      </w:r>
      <w:r>
        <w:fldChar w:fldCharType="begin"/>
      </w:r>
      <w:r>
        <w:instrText xml:space="preserve"> PAGEREF _Toc185279360 \h </w:instrText>
      </w:r>
      <w:r>
        <w:fldChar w:fldCharType="separate"/>
      </w:r>
      <w:r>
        <w:t>56</w:t>
      </w:r>
      <w:r>
        <w:fldChar w:fldCharType="end"/>
      </w:r>
    </w:p>
    <w:p w14:paraId="3D3707A0" w14:textId="4CE3A9C4" w:rsidR="00FA0A40" w:rsidRDefault="00FA0A40">
      <w:pPr>
        <w:pStyle w:val="TOC3"/>
        <w:rPr>
          <w:rFonts w:asciiTheme="minorHAnsi" w:eastAsiaTheme="minorEastAsia" w:hAnsiTheme="minorHAnsi" w:cstheme="minorBidi"/>
          <w:kern w:val="2"/>
          <w:sz w:val="22"/>
          <w:szCs w:val="22"/>
          <w14:ligatures w14:val="standardContextual"/>
        </w:rPr>
      </w:pPr>
      <w:r>
        <w:t>18.75</w:t>
      </w:r>
      <w:r>
        <w:rPr>
          <w:rFonts w:asciiTheme="minorHAnsi" w:eastAsiaTheme="minorEastAsia" w:hAnsiTheme="minorHAnsi" w:cstheme="minorBidi"/>
          <w:kern w:val="2"/>
          <w:sz w:val="22"/>
          <w:szCs w:val="22"/>
          <w14:ligatures w14:val="standardContextual"/>
        </w:rPr>
        <w:tab/>
      </w:r>
      <w:r>
        <w:t>HN_Auth</w:t>
      </w:r>
      <w:r>
        <w:tab/>
      </w:r>
      <w:r>
        <w:fldChar w:fldCharType="begin"/>
      </w:r>
      <w:r>
        <w:instrText xml:space="preserve"> PAGEREF _Toc185279361 \h </w:instrText>
      </w:r>
      <w:r>
        <w:fldChar w:fldCharType="separate"/>
      </w:r>
      <w:r>
        <w:t>56</w:t>
      </w:r>
      <w:r>
        <w:fldChar w:fldCharType="end"/>
      </w:r>
    </w:p>
    <w:p w14:paraId="032C54B4" w14:textId="47B4A7BF" w:rsidR="00FA0A40" w:rsidRDefault="00FA0A40">
      <w:pPr>
        <w:pStyle w:val="TOC3"/>
        <w:rPr>
          <w:rFonts w:asciiTheme="minorHAnsi" w:eastAsiaTheme="minorEastAsia" w:hAnsiTheme="minorHAnsi" w:cstheme="minorBidi"/>
          <w:kern w:val="2"/>
          <w:sz w:val="22"/>
          <w:szCs w:val="22"/>
          <w14:ligatures w14:val="standardContextual"/>
        </w:rPr>
      </w:pPr>
      <w:r>
        <w:t>18.76</w:t>
      </w:r>
      <w:r>
        <w:rPr>
          <w:rFonts w:asciiTheme="minorHAnsi" w:eastAsiaTheme="minorEastAsia" w:hAnsiTheme="minorHAnsi" w:cstheme="minorBidi"/>
          <w:kern w:val="2"/>
          <w:sz w:val="22"/>
          <w:szCs w:val="22"/>
          <w14:ligatures w14:val="standardContextual"/>
        </w:rPr>
        <w:tab/>
      </w:r>
      <w:r>
        <w:t>MC_AHGC</w:t>
      </w:r>
      <w:r>
        <w:tab/>
      </w:r>
      <w:r>
        <w:fldChar w:fldCharType="begin"/>
      </w:r>
      <w:r>
        <w:instrText xml:space="preserve"> PAGEREF _Toc185279362 \h </w:instrText>
      </w:r>
      <w:r>
        <w:fldChar w:fldCharType="separate"/>
      </w:r>
      <w:r>
        <w:t>56</w:t>
      </w:r>
      <w:r>
        <w:fldChar w:fldCharType="end"/>
      </w:r>
    </w:p>
    <w:p w14:paraId="56BA2D1E" w14:textId="59282DAF"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18.77</w:t>
      </w:r>
      <w:r w:rsidRPr="00F07946">
        <w:rPr>
          <w:rFonts w:asciiTheme="minorHAnsi" w:eastAsiaTheme="minorEastAsia" w:hAnsiTheme="minorHAnsi" w:cstheme="minorBidi"/>
          <w:kern w:val="2"/>
          <w:sz w:val="22"/>
          <w:szCs w:val="22"/>
          <w:lang w:val="fr-FR"/>
          <w14:ligatures w14:val="standardContextual"/>
        </w:rPr>
        <w:tab/>
      </w:r>
      <w:r w:rsidRPr="00F07946">
        <w:rPr>
          <w:lang w:val="fr-FR"/>
        </w:rPr>
        <w:t>NRFe</w:t>
      </w:r>
      <w:r w:rsidRPr="00F07946">
        <w:rPr>
          <w:lang w:val="fr-FR"/>
        </w:rPr>
        <w:tab/>
      </w:r>
      <w:r>
        <w:fldChar w:fldCharType="begin"/>
      </w:r>
      <w:r w:rsidRPr="00F07946">
        <w:rPr>
          <w:lang w:val="fr-FR"/>
        </w:rPr>
        <w:instrText xml:space="preserve"> PAGEREF _Toc185279363 \h </w:instrText>
      </w:r>
      <w:r>
        <w:fldChar w:fldCharType="separate"/>
      </w:r>
      <w:r w:rsidRPr="00F07946">
        <w:rPr>
          <w:lang w:val="fr-FR"/>
        </w:rPr>
        <w:t>56</w:t>
      </w:r>
      <w:r>
        <w:fldChar w:fldCharType="end"/>
      </w:r>
    </w:p>
    <w:p w14:paraId="3F61CCCA" w14:textId="39315A69"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18.78</w:t>
      </w:r>
      <w:r w:rsidRPr="00F07946">
        <w:rPr>
          <w:rFonts w:asciiTheme="minorHAnsi" w:eastAsiaTheme="minorEastAsia" w:hAnsiTheme="minorHAnsi" w:cstheme="minorBidi"/>
          <w:kern w:val="2"/>
          <w:sz w:val="22"/>
          <w:szCs w:val="22"/>
          <w:lang w:val="fr-FR"/>
          <w14:ligatures w14:val="standardContextual"/>
        </w:rPr>
        <w:tab/>
      </w:r>
      <w:r w:rsidRPr="00F07946">
        <w:rPr>
          <w:lang w:val="fr-FR"/>
        </w:rPr>
        <w:t>NSCALE</w:t>
      </w:r>
      <w:r w:rsidRPr="00F07946">
        <w:rPr>
          <w:lang w:val="fr-FR"/>
        </w:rPr>
        <w:tab/>
      </w:r>
      <w:r>
        <w:fldChar w:fldCharType="begin"/>
      </w:r>
      <w:r w:rsidRPr="00F07946">
        <w:rPr>
          <w:lang w:val="fr-FR"/>
        </w:rPr>
        <w:instrText xml:space="preserve"> PAGEREF _Toc185279364 \h </w:instrText>
      </w:r>
      <w:r>
        <w:fldChar w:fldCharType="separate"/>
      </w:r>
      <w:r w:rsidRPr="00F07946">
        <w:rPr>
          <w:lang w:val="fr-FR"/>
        </w:rPr>
        <w:t>56</w:t>
      </w:r>
      <w:r>
        <w:fldChar w:fldCharType="end"/>
      </w:r>
    </w:p>
    <w:p w14:paraId="25FA39A6" w14:textId="6F9261E2"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18.79</w:t>
      </w:r>
      <w:r w:rsidRPr="00F07946">
        <w:rPr>
          <w:rFonts w:asciiTheme="minorHAnsi" w:eastAsiaTheme="minorEastAsia" w:hAnsiTheme="minorHAnsi" w:cstheme="minorBidi"/>
          <w:kern w:val="2"/>
          <w:sz w:val="22"/>
          <w:szCs w:val="22"/>
          <w:lang w:val="fr-FR"/>
          <w14:ligatures w14:val="standardContextual"/>
        </w:rPr>
        <w:tab/>
      </w:r>
      <w:r w:rsidRPr="00F07946">
        <w:rPr>
          <w:lang w:val="fr-FR"/>
        </w:rPr>
        <w:t>SNAAPP</w:t>
      </w:r>
      <w:r w:rsidRPr="00F07946">
        <w:rPr>
          <w:lang w:val="fr-FR"/>
        </w:rPr>
        <w:tab/>
      </w:r>
      <w:r>
        <w:fldChar w:fldCharType="begin"/>
      </w:r>
      <w:r w:rsidRPr="00F07946">
        <w:rPr>
          <w:lang w:val="fr-FR"/>
        </w:rPr>
        <w:instrText xml:space="preserve"> PAGEREF _Toc185279365 \h </w:instrText>
      </w:r>
      <w:r>
        <w:fldChar w:fldCharType="separate"/>
      </w:r>
      <w:r w:rsidRPr="00F07946">
        <w:rPr>
          <w:lang w:val="fr-FR"/>
        </w:rPr>
        <w:t>58</w:t>
      </w:r>
      <w:r>
        <w:fldChar w:fldCharType="end"/>
      </w:r>
    </w:p>
    <w:p w14:paraId="0B826E19" w14:textId="26BB6FF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18.80</w:t>
      </w:r>
      <w:r w:rsidRPr="00F07946">
        <w:rPr>
          <w:rFonts w:asciiTheme="minorHAnsi" w:eastAsiaTheme="minorEastAsia" w:hAnsiTheme="minorHAnsi" w:cstheme="minorBidi"/>
          <w:kern w:val="2"/>
          <w:sz w:val="22"/>
          <w:szCs w:val="22"/>
          <w:lang w:val="fr-FR"/>
          <w14:ligatures w14:val="standardContextual"/>
        </w:rPr>
        <w:tab/>
      </w:r>
      <w:r w:rsidRPr="00F07946">
        <w:rPr>
          <w:lang w:val="fr-FR"/>
        </w:rPr>
        <w:t>IVAS_Codec</w:t>
      </w:r>
      <w:r w:rsidRPr="00F07946">
        <w:rPr>
          <w:lang w:val="fr-FR"/>
        </w:rPr>
        <w:tab/>
      </w:r>
      <w:r>
        <w:fldChar w:fldCharType="begin"/>
      </w:r>
      <w:r w:rsidRPr="00F07946">
        <w:rPr>
          <w:lang w:val="fr-FR"/>
        </w:rPr>
        <w:instrText xml:space="preserve"> PAGEREF _Toc185279366 \h </w:instrText>
      </w:r>
      <w:r>
        <w:fldChar w:fldCharType="separate"/>
      </w:r>
      <w:r w:rsidRPr="00F07946">
        <w:rPr>
          <w:lang w:val="fr-FR"/>
        </w:rPr>
        <w:t>58</w:t>
      </w:r>
      <w:r>
        <w:fldChar w:fldCharType="end"/>
      </w:r>
    </w:p>
    <w:p w14:paraId="25C671ED" w14:textId="1AF809F8" w:rsidR="00FA0A40" w:rsidRDefault="00FA0A40">
      <w:pPr>
        <w:pStyle w:val="TOC3"/>
        <w:rPr>
          <w:rFonts w:asciiTheme="minorHAnsi" w:eastAsiaTheme="minorEastAsia" w:hAnsiTheme="minorHAnsi" w:cstheme="minorBidi"/>
          <w:kern w:val="2"/>
          <w:sz w:val="22"/>
          <w:szCs w:val="22"/>
          <w14:ligatures w14:val="standardContextual"/>
        </w:rPr>
      </w:pPr>
      <w:r>
        <w:t>18.81</w:t>
      </w:r>
      <w:r>
        <w:rPr>
          <w:rFonts w:asciiTheme="minorHAnsi" w:eastAsiaTheme="minorEastAsia" w:hAnsiTheme="minorHAnsi" w:cstheme="minorBidi"/>
          <w:kern w:val="2"/>
          <w:sz w:val="22"/>
          <w:szCs w:val="22"/>
          <w14:ligatures w14:val="standardContextual"/>
        </w:rPr>
        <w:tab/>
      </w:r>
      <w:r>
        <w:t>UEConTest_R18</w:t>
      </w:r>
      <w:r>
        <w:tab/>
      </w:r>
      <w:r>
        <w:fldChar w:fldCharType="begin"/>
      </w:r>
      <w:r>
        <w:instrText xml:space="preserve"> PAGEREF _Toc185279367 \h </w:instrText>
      </w:r>
      <w:r>
        <w:fldChar w:fldCharType="separate"/>
      </w:r>
      <w:r>
        <w:t>58</w:t>
      </w:r>
      <w:r>
        <w:fldChar w:fldCharType="end"/>
      </w:r>
    </w:p>
    <w:p w14:paraId="490D5775" w14:textId="087A5194" w:rsidR="00FA0A40" w:rsidRDefault="00FA0A40">
      <w:pPr>
        <w:pStyle w:val="TOC3"/>
        <w:rPr>
          <w:rFonts w:asciiTheme="minorHAnsi" w:eastAsiaTheme="minorEastAsia" w:hAnsiTheme="minorHAnsi" w:cstheme="minorBidi"/>
          <w:kern w:val="2"/>
          <w:sz w:val="22"/>
          <w:szCs w:val="22"/>
          <w14:ligatures w14:val="standardContextual"/>
        </w:rPr>
      </w:pPr>
      <w:r>
        <w:t>18.82</w:t>
      </w:r>
      <w:r>
        <w:rPr>
          <w:rFonts w:asciiTheme="minorHAnsi" w:eastAsiaTheme="minorEastAsia" w:hAnsiTheme="minorHAnsi" w:cstheme="minorBidi"/>
          <w:kern w:val="2"/>
          <w:sz w:val="22"/>
          <w:szCs w:val="22"/>
          <w14:ligatures w14:val="standardContextual"/>
        </w:rPr>
        <w:tab/>
      </w:r>
      <w:r>
        <w:t>TEST_GBA_U_APIs</w:t>
      </w:r>
      <w:r>
        <w:tab/>
      </w:r>
      <w:r>
        <w:fldChar w:fldCharType="begin"/>
      </w:r>
      <w:r>
        <w:instrText xml:space="preserve"> PAGEREF _Toc185279368 \h </w:instrText>
      </w:r>
      <w:r>
        <w:fldChar w:fldCharType="separate"/>
      </w:r>
      <w:r>
        <w:t>58</w:t>
      </w:r>
      <w:r>
        <w:fldChar w:fldCharType="end"/>
      </w:r>
    </w:p>
    <w:p w14:paraId="1FE0EC7D" w14:textId="0C850AD4" w:rsidR="00FA0A40" w:rsidRDefault="00FA0A40">
      <w:pPr>
        <w:pStyle w:val="TOC3"/>
        <w:rPr>
          <w:rFonts w:asciiTheme="minorHAnsi" w:eastAsiaTheme="minorEastAsia" w:hAnsiTheme="minorHAnsi" w:cstheme="minorBidi"/>
          <w:kern w:val="2"/>
          <w:sz w:val="22"/>
          <w:szCs w:val="22"/>
          <w14:ligatures w14:val="standardContextual"/>
        </w:rPr>
      </w:pPr>
      <w:r>
        <w:t>18.83</w:t>
      </w:r>
      <w:r>
        <w:rPr>
          <w:rFonts w:asciiTheme="minorHAnsi" w:eastAsiaTheme="minorEastAsia" w:hAnsiTheme="minorHAnsi" w:cstheme="minorBidi"/>
          <w:kern w:val="2"/>
          <w:sz w:val="22"/>
          <w:szCs w:val="22"/>
          <w14:ligatures w14:val="standardContextual"/>
        </w:rPr>
        <w:tab/>
      </w:r>
      <w:r>
        <w:t>IoT_SAT_UEConTest</w:t>
      </w:r>
      <w:r>
        <w:tab/>
      </w:r>
      <w:r>
        <w:fldChar w:fldCharType="begin"/>
      </w:r>
      <w:r>
        <w:instrText xml:space="preserve"> PAGEREF _Toc185279369 \h </w:instrText>
      </w:r>
      <w:r>
        <w:fldChar w:fldCharType="separate"/>
      </w:r>
      <w:r>
        <w:t>58</w:t>
      </w:r>
      <w:r>
        <w:fldChar w:fldCharType="end"/>
      </w:r>
    </w:p>
    <w:p w14:paraId="12DD27BE" w14:textId="0013E918" w:rsidR="00FA0A40" w:rsidRDefault="00FA0A40">
      <w:pPr>
        <w:pStyle w:val="TOC3"/>
        <w:rPr>
          <w:rFonts w:asciiTheme="minorHAnsi" w:eastAsiaTheme="minorEastAsia" w:hAnsiTheme="minorHAnsi" w:cstheme="minorBidi"/>
          <w:kern w:val="2"/>
          <w:sz w:val="22"/>
          <w:szCs w:val="22"/>
          <w14:ligatures w14:val="standardContextual"/>
        </w:rPr>
      </w:pPr>
      <w:r>
        <w:t>18.84</w:t>
      </w:r>
      <w:r>
        <w:rPr>
          <w:rFonts w:asciiTheme="minorHAnsi" w:eastAsiaTheme="minorEastAsia" w:hAnsiTheme="minorHAnsi" w:cstheme="minorBidi"/>
          <w:kern w:val="2"/>
          <w:sz w:val="22"/>
          <w:szCs w:val="22"/>
          <w14:ligatures w14:val="standardContextual"/>
        </w:rPr>
        <w:tab/>
      </w:r>
      <w:r>
        <w:t>Any other Rel-18 Work item or Study item</w:t>
      </w:r>
      <w:r>
        <w:tab/>
      </w:r>
      <w:r>
        <w:fldChar w:fldCharType="begin"/>
      </w:r>
      <w:r>
        <w:instrText xml:space="preserve"> PAGEREF _Toc185279370 \h </w:instrText>
      </w:r>
      <w:r>
        <w:fldChar w:fldCharType="separate"/>
      </w:r>
      <w:r>
        <w:t>58</w:t>
      </w:r>
      <w:r>
        <w:fldChar w:fldCharType="end"/>
      </w:r>
    </w:p>
    <w:p w14:paraId="494A5D91" w14:textId="4BEBAE24" w:rsidR="00FA0A40" w:rsidRDefault="00FA0A40">
      <w:pPr>
        <w:pStyle w:val="TOC2"/>
        <w:rPr>
          <w:rFonts w:asciiTheme="minorHAnsi" w:eastAsiaTheme="minorEastAsia" w:hAnsiTheme="minorHAnsi" w:cstheme="minorBidi"/>
          <w:kern w:val="2"/>
          <w:sz w:val="22"/>
          <w:szCs w:val="22"/>
          <w14:ligatures w14:val="standardContextual"/>
        </w:rPr>
      </w:pPr>
      <w:r>
        <w:t>19</w:t>
      </w:r>
      <w:r>
        <w:rPr>
          <w:rFonts w:asciiTheme="minorHAnsi" w:eastAsiaTheme="minorEastAsia" w:hAnsiTheme="minorHAnsi" w:cstheme="minorBidi"/>
          <w:kern w:val="2"/>
          <w:sz w:val="22"/>
          <w:szCs w:val="22"/>
          <w14:ligatures w14:val="standardContextual"/>
        </w:rPr>
        <w:tab/>
      </w:r>
      <w:r>
        <w:t>Release 19 work items</w:t>
      </w:r>
      <w:r>
        <w:tab/>
      </w:r>
      <w:r>
        <w:fldChar w:fldCharType="begin"/>
      </w:r>
      <w:r>
        <w:instrText xml:space="preserve"> PAGEREF _Toc185279371 \h </w:instrText>
      </w:r>
      <w:r>
        <w:fldChar w:fldCharType="separate"/>
      </w:r>
      <w:r>
        <w:t>58</w:t>
      </w:r>
      <w:r>
        <w:fldChar w:fldCharType="end"/>
      </w:r>
    </w:p>
    <w:p w14:paraId="44F470B2" w14:textId="58B99E3A" w:rsidR="00FA0A40" w:rsidRDefault="00FA0A40">
      <w:pPr>
        <w:pStyle w:val="TOC3"/>
        <w:rPr>
          <w:rFonts w:asciiTheme="minorHAnsi" w:eastAsiaTheme="minorEastAsia" w:hAnsiTheme="minorHAnsi" w:cstheme="minorBidi"/>
          <w:kern w:val="2"/>
          <w:sz w:val="22"/>
          <w:szCs w:val="22"/>
          <w14:ligatures w14:val="standardContextual"/>
        </w:rPr>
      </w:pPr>
      <w:r>
        <w:t>19.1</w:t>
      </w:r>
      <w:r>
        <w:rPr>
          <w:rFonts w:asciiTheme="minorHAnsi" w:eastAsiaTheme="minorEastAsia" w:hAnsiTheme="minorHAnsi" w:cstheme="minorBidi"/>
          <w:kern w:val="2"/>
          <w:sz w:val="22"/>
          <w:szCs w:val="22"/>
          <w14:ligatures w14:val="standardContextual"/>
        </w:rPr>
        <w:tab/>
      </w:r>
      <w:r>
        <w:t>Rel-19 Exception sheets or other Rel-19 work planning</w:t>
      </w:r>
      <w:r>
        <w:tab/>
      </w:r>
      <w:r>
        <w:fldChar w:fldCharType="begin"/>
      </w:r>
      <w:r>
        <w:instrText xml:space="preserve"> PAGEREF _Toc185279372 \h </w:instrText>
      </w:r>
      <w:r>
        <w:fldChar w:fldCharType="separate"/>
      </w:r>
      <w:r>
        <w:t>58</w:t>
      </w:r>
      <w:r>
        <w:fldChar w:fldCharType="end"/>
      </w:r>
    </w:p>
    <w:p w14:paraId="70944184" w14:textId="1B9F40FC" w:rsidR="00FA0A40" w:rsidRDefault="00FA0A40">
      <w:pPr>
        <w:pStyle w:val="TOC3"/>
        <w:rPr>
          <w:rFonts w:asciiTheme="minorHAnsi" w:eastAsiaTheme="minorEastAsia" w:hAnsiTheme="minorHAnsi" w:cstheme="minorBidi"/>
          <w:kern w:val="2"/>
          <w:sz w:val="22"/>
          <w:szCs w:val="22"/>
          <w14:ligatures w14:val="standardContextual"/>
        </w:rPr>
      </w:pPr>
      <w:r>
        <w:t>19.2</w:t>
      </w:r>
      <w:r>
        <w:rPr>
          <w:rFonts w:asciiTheme="minorHAnsi" w:eastAsiaTheme="minorEastAsia" w:hAnsiTheme="minorHAnsi" w:cstheme="minorBidi"/>
          <w:kern w:val="2"/>
          <w:sz w:val="22"/>
          <w:szCs w:val="22"/>
          <w14:ligatures w14:val="standardContextual"/>
        </w:rPr>
        <w:tab/>
      </w:r>
      <w:r>
        <w:t>New WIDs/SIDs for Rel-19</w:t>
      </w:r>
      <w:r>
        <w:tab/>
      </w:r>
      <w:r>
        <w:fldChar w:fldCharType="begin"/>
      </w:r>
      <w:r>
        <w:instrText xml:space="preserve"> PAGEREF _Toc185279373 \h </w:instrText>
      </w:r>
      <w:r>
        <w:fldChar w:fldCharType="separate"/>
      </w:r>
      <w:r>
        <w:t>58</w:t>
      </w:r>
      <w:r>
        <w:fldChar w:fldCharType="end"/>
      </w:r>
    </w:p>
    <w:p w14:paraId="02A25187" w14:textId="1908CA6A" w:rsidR="00FA0A40" w:rsidRDefault="00FA0A40">
      <w:pPr>
        <w:pStyle w:val="TOC3"/>
        <w:rPr>
          <w:rFonts w:asciiTheme="minorHAnsi" w:eastAsiaTheme="minorEastAsia" w:hAnsiTheme="minorHAnsi" w:cstheme="minorBidi"/>
          <w:kern w:val="2"/>
          <w:sz w:val="22"/>
          <w:szCs w:val="22"/>
          <w14:ligatures w14:val="standardContextual"/>
        </w:rPr>
      </w:pPr>
      <w:r>
        <w:t>19.3</w:t>
      </w:r>
      <w:r>
        <w:rPr>
          <w:rFonts w:asciiTheme="minorHAnsi" w:eastAsiaTheme="minorEastAsia" w:hAnsiTheme="minorHAnsi" w:cstheme="minorBidi"/>
          <w:kern w:val="2"/>
          <w:sz w:val="22"/>
          <w:szCs w:val="22"/>
          <w14:ligatures w14:val="standardContextual"/>
        </w:rPr>
        <w:tab/>
      </w:r>
      <w:r>
        <w:t>Revised WIDs/SIDs for Rel-19</w:t>
      </w:r>
      <w:r>
        <w:tab/>
      </w:r>
      <w:r>
        <w:fldChar w:fldCharType="begin"/>
      </w:r>
      <w:r>
        <w:instrText xml:space="preserve"> PAGEREF _Toc185279374 \h </w:instrText>
      </w:r>
      <w:r>
        <w:fldChar w:fldCharType="separate"/>
      </w:r>
      <w:r>
        <w:t>62</w:t>
      </w:r>
      <w:r>
        <w:fldChar w:fldCharType="end"/>
      </w:r>
    </w:p>
    <w:p w14:paraId="281E632A" w14:textId="20389FEA"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19.4</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TEI19</w:t>
      </w:r>
      <w:r w:rsidRPr="00F07946">
        <w:rPr>
          <w:lang w:val="fr-FR"/>
        </w:rPr>
        <w:tab/>
      </w:r>
      <w:r>
        <w:fldChar w:fldCharType="begin"/>
      </w:r>
      <w:r w:rsidRPr="00F07946">
        <w:rPr>
          <w:lang w:val="fr-FR"/>
        </w:rPr>
        <w:instrText xml:space="preserve"> PAGEREF _Toc185279375 \h </w:instrText>
      </w:r>
      <w:r>
        <w:fldChar w:fldCharType="separate"/>
      </w:r>
      <w:r w:rsidRPr="00F07946">
        <w:rPr>
          <w:lang w:val="fr-FR"/>
        </w:rPr>
        <w:t>66</w:t>
      </w:r>
      <w:r>
        <w:fldChar w:fldCharType="end"/>
      </w:r>
    </w:p>
    <w:p w14:paraId="30CF01CD" w14:textId="0E5136E2"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19.5</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TEI_19_MINPA</w:t>
      </w:r>
      <w:r w:rsidRPr="00F07946">
        <w:rPr>
          <w:lang w:val="fr-FR"/>
        </w:rPr>
        <w:tab/>
      </w:r>
      <w:r>
        <w:fldChar w:fldCharType="begin"/>
      </w:r>
      <w:r w:rsidRPr="00F07946">
        <w:rPr>
          <w:lang w:val="fr-FR"/>
        </w:rPr>
        <w:instrText xml:space="preserve"> PAGEREF _Toc185279376 \h </w:instrText>
      </w:r>
      <w:r>
        <w:fldChar w:fldCharType="separate"/>
      </w:r>
      <w:r w:rsidRPr="00F07946">
        <w:rPr>
          <w:lang w:val="fr-FR"/>
        </w:rPr>
        <w:t>81</w:t>
      </w:r>
      <w:r>
        <w:fldChar w:fldCharType="end"/>
      </w:r>
    </w:p>
    <w:p w14:paraId="1084E127" w14:textId="5C02FB3A"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19.6</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TEI19_IP_SP_EXP</w:t>
      </w:r>
      <w:r w:rsidRPr="00F07946">
        <w:rPr>
          <w:lang w:val="fr-FR"/>
        </w:rPr>
        <w:tab/>
      </w:r>
      <w:r>
        <w:fldChar w:fldCharType="begin"/>
      </w:r>
      <w:r w:rsidRPr="00F07946">
        <w:rPr>
          <w:lang w:val="fr-FR"/>
        </w:rPr>
        <w:instrText xml:space="preserve"> PAGEREF _Toc185279377 \h </w:instrText>
      </w:r>
      <w:r>
        <w:fldChar w:fldCharType="separate"/>
      </w:r>
      <w:r w:rsidRPr="00F07946">
        <w:rPr>
          <w:lang w:val="fr-FR"/>
        </w:rPr>
        <w:t>81</w:t>
      </w:r>
      <w:r>
        <w:fldChar w:fldCharType="end"/>
      </w:r>
    </w:p>
    <w:p w14:paraId="54BE5A2D" w14:textId="580908A3" w:rsidR="00FA0A40" w:rsidRDefault="00FA0A40">
      <w:pPr>
        <w:pStyle w:val="TOC3"/>
        <w:rPr>
          <w:rFonts w:asciiTheme="minorHAnsi" w:eastAsiaTheme="minorEastAsia" w:hAnsiTheme="minorHAnsi" w:cstheme="minorBidi"/>
          <w:kern w:val="2"/>
          <w:sz w:val="22"/>
          <w:szCs w:val="22"/>
          <w14:ligatures w14:val="standardContextual"/>
        </w:rPr>
      </w:pPr>
      <w:r>
        <w:t>19.7</w:t>
      </w:r>
      <w:r>
        <w:rPr>
          <w:rFonts w:asciiTheme="minorHAnsi" w:eastAsiaTheme="minorEastAsia" w:hAnsiTheme="minorHAnsi" w:cstheme="minorBidi"/>
          <w:kern w:val="2"/>
          <w:sz w:val="22"/>
          <w:szCs w:val="22"/>
          <w14:ligatures w14:val="standardContextual"/>
        </w:rPr>
        <w:tab/>
      </w:r>
      <w:r>
        <w:t>TEI19_VLANSUB</w:t>
      </w:r>
      <w:r>
        <w:tab/>
      </w:r>
      <w:r>
        <w:fldChar w:fldCharType="begin"/>
      </w:r>
      <w:r>
        <w:instrText xml:space="preserve"> PAGEREF _Toc185279378 \h </w:instrText>
      </w:r>
      <w:r>
        <w:fldChar w:fldCharType="separate"/>
      </w:r>
      <w:r>
        <w:t>81</w:t>
      </w:r>
      <w:r>
        <w:fldChar w:fldCharType="end"/>
      </w:r>
    </w:p>
    <w:p w14:paraId="2596555A" w14:textId="2F9D5167" w:rsidR="00FA0A40" w:rsidRDefault="00FA0A40">
      <w:pPr>
        <w:pStyle w:val="TOC3"/>
        <w:rPr>
          <w:rFonts w:asciiTheme="minorHAnsi" w:eastAsiaTheme="minorEastAsia" w:hAnsiTheme="minorHAnsi" w:cstheme="minorBidi"/>
          <w:kern w:val="2"/>
          <w:sz w:val="22"/>
          <w:szCs w:val="22"/>
          <w14:ligatures w14:val="standardContextual"/>
        </w:rPr>
      </w:pPr>
      <w:r>
        <w:t>19.8</w:t>
      </w:r>
      <w:r>
        <w:rPr>
          <w:rFonts w:asciiTheme="minorHAnsi" w:eastAsiaTheme="minorEastAsia" w:hAnsiTheme="minorHAnsi" w:cstheme="minorBidi"/>
          <w:kern w:val="2"/>
          <w:sz w:val="22"/>
          <w:szCs w:val="22"/>
          <w14:ligatures w14:val="standardContextual"/>
        </w:rPr>
        <w:tab/>
      </w:r>
      <w:r>
        <w:t>UASAPP_Ph3</w:t>
      </w:r>
      <w:r>
        <w:tab/>
      </w:r>
      <w:r>
        <w:fldChar w:fldCharType="begin"/>
      </w:r>
      <w:r>
        <w:instrText xml:space="preserve"> PAGEREF _Toc185279379 \h </w:instrText>
      </w:r>
      <w:r>
        <w:fldChar w:fldCharType="separate"/>
      </w:r>
      <w:r>
        <w:t>81</w:t>
      </w:r>
      <w:r>
        <w:fldChar w:fldCharType="end"/>
      </w:r>
    </w:p>
    <w:p w14:paraId="135531D8" w14:textId="09F099BE" w:rsidR="00FA0A40" w:rsidRDefault="00FA0A40">
      <w:pPr>
        <w:pStyle w:val="TOC3"/>
        <w:rPr>
          <w:rFonts w:asciiTheme="minorHAnsi" w:eastAsiaTheme="minorEastAsia" w:hAnsiTheme="minorHAnsi" w:cstheme="minorBidi"/>
          <w:kern w:val="2"/>
          <w:sz w:val="22"/>
          <w:szCs w:val="22"/>
          <w14:ligatures w14:val="standardContextual"/>
        </w:rPr>
      </w:pPr>
      <w:r>
        <w:t>19.9</w:t>
      </w:r>
      <w:r>
        <w:rPr>
          <w:rFonts w:asciiTheme="minorHAnsi" w:eastAsiaTheme="minorEastAsia" w:hAnsiTheme="minorHAnsi" w:cstheme="minorBidi"/>
          <w:kern w:val="2"/>
          <w:sz w:val="22"/>
          <w:szCs w:val="22"/>
          <w14:ligatures w14:val="standardContextual"/>
        </w:rPr>
        <w:tab/>
      </w:r>
      <w:r>
        <w:t>EDGEAPP_Ph3</w:t>
      </w:r>
      <w:r>
        <w:tab/>
      </w:r>
      <w:r>
        <w:fldChar w:fldCharType="begin"/>
      </w:r>
      <w:r>
        <w:instrText xml:space="preserve"> PAGEREF _Toc185279380 \h </w:instrText>
      </w:r>
      <w:r>
        <w:fldChar w:fldCharType="separate"/>
      </w:r>
      <w:r>
        <w:t>81</w:t>
      </w:r>
      <w:r>
        <w:fldChar w:fldCharType="end"/>
      </w:r>
    </w:p>
    <w:p w14:paraId="4665DE45" w14:textId="4608C2B5" w:rsidR="00FA0A40" w:rsidRDefault="00FA0A40">
      <w:pPr>
        <w:pStyle w:val="TOC3"/>
        <w:rPr>
          <w:rFonts w:asciiTheme="minorHAnsi" w:eastAsiaTheme="minorEastAsia" w:hAnsiTheme="minorHAnsi" w:cstheme="minorBidi"/>
          <w:kern w:val="2"/>
          <w:sz w:val="22"/>
          <w:szCs w:val="22"/>
          <w14:ligatures w14:val="standardContextual"/>
        </w:rPr>
      </w:pPr>
      <w:r>
        <w:t>19.10</w:t>
      </w:r>
      <w:r>
        <w:rPr>
          <w:rFonts w:asciiTheme="minorHAnsi" w:eastAsiaTheme="minorEastAsia" w:hAnsiTheme="minorHAnsi" w:cstheme="minorBidi"/>
          <w:kern w:val="2"/>
          <w:sz w:val="22"/>
          <w:szCs w:val="22"/>
          <w14:ligatures w14:val="standardContextual"/>
        </w:rPr>
        <w:tab/>
      </w:r>
      <w:r>
        <w:t>SBIProtoc19</w:t>
      </w:r>
      <w:r>
        <w:tab/>
      </w:r>
      <w:r>
        <w:fldChar w:fldCharType="begin"/>
      </w:r>
      <w:r>
        <w:instrText xml:space="preserve"> PAGEREF _Toc185279381 \h </w:instrText>
      </w:r>
      <w:r>
        <w:fldChar w:fldCharType="separate"/>
      </w:r>
      <w:r>
        <w:t>82</w:t>
      </w:r>
      <w:r>
        <w:fldChar w:fldCharType="end"/>
      </w:r>
    </w:p>
    <w:p w14:paraId="4D0CDCC0" w14:textId="1B710AC2" w:rsidR="00FA0A40" w:rsidRDefault="00FA0A40">
      <w:pPr>
        <w:pStyle w:val="TOC3"/>
        <w:rPr>
          <w:rFonts w:asciiTheme="minorHAnsi" w:eastAsiaTheme="minorEastAsia" w:hAnsiTheme="minorHAnsi" w:cstheme="minorBidi"/>
          <w:kern w:val="2"/>
          <w:sz w:val="22"/>
          <w:szCs w:val="22"/>
          <w14:ligatures w14:val="standardContextual"/>
        </w:rPr>
      </w:pPr>
      <w:r>
        <w:t>19.11</w:t>
      </w:r>
      <w:r>
        <w:rPr>
          <w:rFonts w:asciiTheme="minorHAnsi" w:eastAsiaTheme="minorEastAsia" w:hAnsiTheme="minorHAnsi" w:cstheme="minorBidi"/>
          <w:kern w:val="2"/>
          <w:sz w:val="22"/>
          <w:szCs w:val="22"/>
          <w14:ligatures w14:val="standardContextual"/>
        </w:rPr>
        <w:tab/>
      </w:r>
      <w:r>
        <w:t>SUBDMIG</w:t>
      </w:r>
      <w:r>
        <w:tab/>
      </w:r>
      <w:r>
        <w:fldChar w:fldCharType="begin"/>
      </w:r>
      <w:r>
        <w:instrText xml:space="preserve"> PAGEREF _Toc185279382 \h </w:instrText>
      </w:r>
      <w:r>
        <w:fldChar w:fldCharType="separate"/>
      </w:r>
      <w:r>
        <w:t>82</w:t>
      </w:r>
      <w:r>
        <w:fldChar w:fldCharType="end"/>
      </w:r>
    </w:p>
    <w:p w14:paraId="017D89DF" w14:textId="21C31C28" w:rsidR="00FA0A40" w:rsidRDefault="00FA0A40">
      <w:pPr>
        <w:pStyle w:val="TOC3"/>
        <w:rPr>
          <w:rFonts w:asciiTheme="minorHAnsi" w:eastAsiaTheme="minorEastAsia" w:hAnsiTheme="minorHAnsi" w:cstheme="minorBidi"/>
          <w:kern w:val="2"/>
          <w:sz w:val="22"/>
          <w:szCs w:val="22"/>
          <w14:ligatures w14:val="standardContextual"/>
        </w:rPr>
      </w:pPr>
      <w:r>
        <w:t>19.12</w:t>
      </w:r>
      <w:r>
        <w:rPr>
          <w:rFonts w:asciiTheme="minorHAnsi" w:eastAsiaTheme="minorEastAsia" w:hAnsiTheme="minorHAnsi" w:cstheme="minorBidi"/>
          <w:kern w:val="2"/>
          <w:sz w:val="22"/>
          <w:szCs w:val="22"/>
          <w14:ligatures w14:val="standardContextual"/>
        </w:rPr>
        <w:tab/>
      </w:r>
      <w:r>
        <w:t>NBI19</w:t>
      </w:r>
      <w:r>
        <w:tab/>
      </w:r>
      <w:r>
        <w:fldChar w:fldCharType="begin"/>
      </w:r>
      <w:r>
        <w:instrText xml:space="preserve"> PAGEREF _Toc185279383 \h </w:instrText>
      </w:r>
      <w:r>
        <w:fldChar w:fldCharType="separate"/>
      </w:r>
      <w:r>
        <w:t>82</w:t>
      </w:r>
      <w:r>
        <w:fldChar w:fldCharType="end"/>
      </w:r>
    </w:p>
    <w:p w14:paraId="481ED480" w14:textId="6698E0D8" w:rsidR="00FA0A40" w:rsidRDefault="00FA0A40">
      <w:pPr>
        <w:pStyle w:val="TOC3"/>
        <w:rPr>
          <w:rFonts w:asciiTheme="minorHAnsi" w:eastAsiaTheme="minorEastAsia" w:hAnsiTheme="minorHAnsi" w:cstheme="minorBidi"/>
          <w:kern w:val="2"/>
          <w:sz w:val="22"/>
          <w:szCs w:val="22"/>
          <w14:ligatures w14:val="standardContextual"/>
        </w:rPr>
      </w:pPr>
      <w:r>
        <w:t>19.13</w:t>
      </w:r>
      <w:r>
        <w:rPr>
          <w:rFonts w:asciiTheme="minorHAnsi" w:eastAsiaTheme="minorEastAsia" w:hAnsiTheme="minorHAnsi" w:cstheme="minorBidi"/>
          <w:kern w:val="2"/>
          <w:sz w:val="22"/>
          <w:szCs w:val="22"/>
          <w14:ligatures w14:val="standardContextual"/>
        </w:rPr>
        <w:tab/>
      </w:r>
      <w:r>
        <w:t>IMSProtoc19</w:t>
      </w:r>
      <w:r>
        <w:tab/>
      </w:r>
      <w:r>
        <w:fldChar w:fldCharType="begin"/>
      </w:r>
      <w:r>
        <w:instrText xml:space="preserve"> PAGEREF _Toc185279384 \h </w:instrText>
      </w:r>
      <w:r>
        <w:fldChar w:fldCharType="separate"/>
      </w:r>
      <w:r>
        <w:t>83</w:t>
      </w:r>
      <w:r>
        <w:fldChar w:fldCharType="end"/>
      </w:r>
    </w:p>
    <w:p w14:paraId="61CB1DF2" w14:textId="41FF7CD1" w:rsidR="00FA0A40" w:rsidRDefault="00FA0A40">
      <w:pPr>
        <w:pStyle w:val="TOC3"/>
        <w:rPr>
          <w:rFonts w:asciiTheme="minorHAnsi" w:eastAsiaTheme="minorEastAsia" w:hAnsiTheme="minorHAnsi" w:cstheme="minorBidi"/>
          <w:kern w:val="2"/>
          <w:sz w:val="22"/>
          <w:szCs w:val="22"/>
          <w14:ligatures w14:val="standardContextual"/>
        </w:rPr>
      </w:pPr>
      <w:r>
        <w:t>19.14</w:t>
      </w:r>
      <w:r>
        <w:rPr>
          <w:rFonts w:asciiTheme="minorHAnsi" w:eastAsiaTheme="minorEastAsia" w:hAnsiTheme="minorHAnsi" w:cstheme="minorBidi"/>
          <w:kern w:val="2"/>
          <w:sz w:val="22"/>
          <w:szCs w:val="22"/>
          <w14:ligatures w14:val="standardContextual"/>
        </w:rPr>
        <w:tab/>
      </w:r>
      <w:r>
        <w:t>MCProtoc19</w:t>
      </w:r>
      <w:r>
        <w:tab/>
      </w:r>
      <w:r>
        <w:fldChar w:fldCharType="begin"/>
      </w:r>
      <w:r>
        <w:instrText xml:space="preserve"> PAGEREF _Toc185279385 \h </w:instrText>
      </w:r>
      <w:r>
        <w:fldChar w:fldCharType="separate"/>
      </w:r>
      <w:r>
        <w:t>83</w:t>
      </w:r>
      <w:r>
        <w:fldChar w:fldCharType="end"/>
      </w:r>
    </w:p>
    <w:p w14:paraId="4848C459" w14:textId="65747F41"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19.15</w:t>
      </w:r>
      <w:r w:rsidRPr="00F07946">
        <w:rPr>
          <w:rFonts w:asciiTheme="minorHAnsi" w:eastAsiaTheme="minorEastAsia" w:hAnsiTheme="minorHAnsi" w:cstheme="minorBidi"/>
          <w:kern w:val="2"/>
          <w:sz w:val="22"/>
          <w:szCs w:val="22"/>
          <w:lang w:val="fr-FR"/>
          <w14:ligatures w14:val="standardContextual"/>
        </w:rPr>
        <w:tab/>
      </w:r>
      <w:r w:rsidRPr="00F07946">
        <w:rPr>
          <w:lang w:val="fr-FR"/>
        </w:rPr>
        <w:t>ECRATU</w:t>
      </w:r>
      <w:r w:rsidRPr="00F07946">
        <w:rPr>
          <w:lang w:val="fr-FR"/>
        </w:rPr>
        <w:tab/>
      </w:r>
      <w:r>
        <w:fldChar w:fldCharType="begin"/>
      </w:r>
      <w:r w:rsidRPr="00F07946">
        <w:rPr>
          <w:lang w:val="fr-FR"/>
        </w:rPr>
        <w:instrText xml:space="preserve"> PAGEREF _Toc185279386 \h </w:instrText>
      </w:r>
      <w:r>
        <w:fldChar w:fldCharType="separate"/>
      </w:r>
      <w:r w:rsidRPr="00F07946">
        <w:rPr>
          <w:lang w:val="fr-FR"/>
        </w:rPr>
        <w:t>83</w:t>
      </w:r>
      <w:r>
        <w:fldChar w:fldCharType="end"/>
      </w:r>
    </w:p>
    <w:p w14:paraId="2AA178B4" w14:textId="75FCAF7D"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19.16</w:t>
      </w:r>
      <w:r w:rsidRPr="00F07946">
        <w:rPr>
          <w:rFonts w:asciiTheme="minorHAnsi" w:eastAsiaTheme="minorEastAsia" w:hAnsiTheme="minorHAnsi" w:cstheme="minorBidi"/>
          <w:kern w:val="2"/>
          <w:sz w:val="22"/>
          <w:szCs w:val="22"/>
          <w:lang w:val="fr-FR"/>
          <w14:ligatures w14:val="standardContextual"/>
        </w:rPr>
        <w:tab/>
      </w:r>
      <w:r w:rsidRPr="00F07946">
        <w:rPr>
          <w:lang w:val="fr-FR"/>
        </w:rPr>
        <w:t>enhMCLoc</w:t>
      </w:r>
      <w:r w:rsidRPr="00F07946">
        <w:rPr>
          <w:lang w:val="fr-FR"/>
        </w:rPr>
        <w:tab/>
      </w:r>
      <w:r>
        <w:fldChar w:fldCharType="begin"/>
      </w:r>
      <w:r w:rsidRPr="00F07946">
        <w:rPr>
          <w:lang w:val="fr-FR"/>
        </w:rPr>
        <w:instrText xml:space="preserve"> PAGEREF _Toc185279387 \h </w:instrText>
      </w:r>
      <w:r>
        <w:fldChar w:fldCharType="separate"/>
      </w:r>
      <w:r w:rsidRPr="00F07946">
        <w:rPr>
          <w:lang w:val="fr-FR"/>
        </w:rPr>
        <w:t>97</w:t>
      </w:r>
      <w:r>
        <w:fldChar w:fldCharType="end"/>
      </w:r>
    </w:p>
    <w:p w14:paraId="0FA05A39" w14:textId="6898C191"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19.17</w:t>
      </w:r>
      <w:r w:rsidRPr="00F07946">
        <w:rPr>
          <w:rFonts w:asciiTheme="minorHAnsi" w:eastAsiaTheme="minorEastAsia" w:hAnsiTheme="minorHAnsi" w:cstheme="minorBidi"/>
          <w:kern w:val="2"/>
          <w:sz w:val="22"/>
          <w:szCs w:val="22"/>
          <w:lang w:val="fr-FR"/>
          <w14:ligatures w14:val="standardContextual"/>
        </w:rPr>
        <w:tab/>
      </w:r>
      <w:r w:rsidRPr="00F07946">
        <w:rPr>
          <w:lang w:val="fr-FR"/>
        </w:rPr>
        <w:t>5GProtoc19</w:t>
      </w:r>
      <w:r w:rsidRPr="00F07946">
        <w:rPr>
          <w:lang w:val="fr-FR"/>
        </w:rPr>
        <w:tab/>
      </w:r>
      <w:r>
        <w:fldChar w:fldCharType="begin"/>
      </w:r>
      <w:r w:rsidRPr="00F07946">
        <w:rPr>
          <w:lang w:val="fr-FR"/>
        </w:rPr>
        <w:instrText xml:space="preserve"> PAGEREF _Toc185279388 \h </w:instrText>
      </w:r>
      <w:r>
        <w:fldChar w:fldCharType="separate"/>
      </w:r>
      <w:r w:rsidRPr="00F07946">
        <w:rPr>
          <w:lang w:val="fr-FR"/>
        </w:rPr>
        <w:t>100</w:t>
      </w:r>
      <w:r>
        <w:fldChar w:fldCharType="end"/>
      </w:r>
    </w:p>
    <w:p w14:paraId="15B20577" w14:textId="2B4D8B49"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19.18</w:t>
      </w:r>
      <w:r w:rsidRPr="00F07946">
        <w:rPr>
          <w:rFonts w:asciiTheme="minorHAnsi" w:eastAsiaTheme="minorEastAsia" w:hAnsiTheme="minorHAnsi" w:cstheme="minorBidi"/>
          <w:kern w:val="2"/>
          <w:sz w:val="22"/>
          <w:szCs w:val="22"/>
          <w:lang w:val="fr-FR"/>
          <w14:ligatures w14:val="standardContextual"/>
        </w:rPr>
        <w:tab/>
      </w:r>
      <w:r w:rsidRPr="00F07946">
        <w:rPr>
          <w:lang w:val="fr-FR"/>
        </w:rPr>
        <w:t>5GProtoc19-non3GPP</w:t>
      </w:r>
      <w:r w:rsidRPr="00F07946">
        <w:rPr>
          <w:lang w:val="fr-FR"/>
        </w:rPr>
        <w:tab/>
      </w:r>
      <w:r>
        <w:fldChar w:fldCharType="begin"/>
      </w:r>
      <w:r w:rsidRPr="00F07946">
        <w:rPr>
          <w:lang w:val="fr-FR"/>
        </w:rPr>
        <w:instrText xml:space="preserve"> PAGEREF _Toc185279389 \h </w:instrText>
      </w:r>
      <w:r>
        <w:fldChar w:fldCharType="separate"/>
      </w:r>
      <w:r w:rsidRPr="00F07946">
        <w:rPr>
          <w:lang w:val="fr-FR"/>
        </w:rPr>
        <w:t>116</w:t>
      </w:r>
      <w:r>
        <w:fldChar w:fldCharType="end"/>
      </w:r>
    </w:p>
    <w:p w14:paraId="69886804" w14:textId="3604DDCE"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19.19</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SAES19</w:t>
      </w:r>
      <w:r w:rsidRPr="00F07946">
        <w:rPr>
          <w:lang w:val="fr-FR"/>
        </w:rPr>
        <w:tab/>
      </w:r>
      <w:r>
        <w:fldChar w:fldCharType="begin"/>
      </w:r>
      <w:r w:rsidRPr="00F07946">
        <w:rPr>
          <w:lang w:val="fr-FR"/>
        </w:rPr>
        <w:instrText xml:space="preserve"> PAGEREF _Toc185279390 \h </w:instrText>
      </w:r>
      <w:r>
        <w:fldChar w:fldCharType="separate"/>
      </w:r>
      <w:r w:rsidRPr="00F07946">
        <w:rPr>
          <w:lang w:val="fr-FR"/>
        </w:rPr>
        <w:t>116</w:t>
      </w:r>
      <w:r>
        <w:fldChar w:fldCharType="end"/>
      </w:r>
    </w:p>
    <w:p w14:paraId="310B4DBA" w14:textId="2AB5D819"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19.20</w:t>
      </w:r>
      <w:r w:rsidRPr="00F07946">
        <w:rPr>
          <w:rFonts w:asciiTheme="minorHAnsi" w:eastAsiaTheme="minorEastAsia" w:hAnsiTheme="minorHAnsi" w:cstheme="minorBidi"/>
          <w:kern w:val="2"/>
          <w:sz w:val="22"/>
          <w:szCs w:val="22"/>
          <w:lang w:val="fr-FR"/>
          <w14:ligatures w14:val="standardContextual"/>
        </w:rPr>
        <w:tab/>
      </w:r>
      <w:r w:rsidRPr="00F07946">
        <w:rPr>
          <w:lang w:val="fr-FR"/>
        </w:rPr>
        <w:t>SAES19-non3GPP</w:t>
      </w:r>
      <w:r w:rsidRPr="00F07946">
        <w:rPr>
          <w:lang w:val="fr-FR"/>
        </w:rPr>
        <w:tab/>
      </w:r>
      <w:r>
        <w:fldChar w:fldCharType="begin"/>
      </w:r>
      <w:r w:rsidRPr="00F07946">
        <w:rPr>
          <w:lang w:val="fr-FR"/>
        </w:rPr>
        <w:instrText xml:space="preserve"> PAGEREF _Toc185279391 \h </w:instrText>
      </w:r>
      <w:r>
        <w:fldChar w:fldCharType="separate"/>
      </w:r>
      <w:r w:rsidRPr="00F07946">
        <w:rPr>
          <w:lang w:val="fr-FR"/>
        </w:rPr>
        <w:t>121</w:t>
      </w:r>
      <w:r>
        <w:fldChar w:fldCharType="end"/>
      </w:r>
    </w:p>
    <w:p w14:paraId="19B19E1B" w14:textId="2B3DBB04"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19.21</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TEI19_NetShare</w:t>
      </w:r>
      <w:r w:rsidRPr="00F07946">
        <w:rPr>
          <w:lang w:val="fr-FR"/>
        </w:rPr>
        <w:tab/>
      </w:r>
      <w:r>
        <w:fldChar w:fldCharType="begin"/>
      </w:r>
      <w:r w:rsidRPr="00F07946">
        <w:rPr>
          <w:lang w:val="fr-FR"/>
        </w:rPr>
        <w:instrText xml:space="preserve"> PAGEREF _Toc185279392 \h </w:instrText>
      </w:r>
      <w:r>
        <w:fldChar w:fldCharType="separate"/>
      </w:r>
      <w:r w:rsidRPr="00F07946">
        <w:rPr>
          <w:lang w:val="fr-FR"/>
        </w:rPr>
        <w:t>121</w:t>
      </w:r>
      <w:r>
        <w:fldChar w:fldCharType="end"/>
      </w:r>
    </w:p>
    <w:p w14:paraId="4E0B3ADD" w14:textId="19F16826"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19.22</w:t>
      </w:r>
      <w:r w:rsidRPr="00F07946">
        <w:rPr>
          <w:rFonts w:asciiTheme="minorHAnsi" w:eastAsiaTheme="minorEastAsia" w:hAnsiTheme="minorHAnsi" w:cstheme="minorBidi"/>
          <w:kern w:val="2"/>
          <w:sz w:val="22"/>
          <w:szCs w:val="22"/>
          <w:lang w:val="fr-FR"/>
          <w14:ligatures w14:val="standardContextual"/>
        </w:rPr>
        <w:tab/>
      </w:r>
      <w:r w:rsidRPr="00F07946">
        <w:rPr>
          <w:lang w:val="fr-FR"/>
        </w:rPr>
        <w:t>FRMCS_Ph5</w:t>
      </w:r>
      <w:r w:rsidRPr="00F07946">
        <w:rPr>
          <w:lang w:val="fr-FR"/>
        </w:rPr>
        <w:tab/>
      </w:r>
      <w:r>
        <w:fldChar w:fldCharType="begin"/>
      </w:r>
      <w:r w:rsidRPr="00F07946">
        <w:rPr>
          <w:lang w:val="fr-FR"/>
        </w:rPr>
        <w:instrText xml:space="preserve"> PAGEREF _Toc185279393 \h </w:instrText>
      </w:r>
      <w:r>
        <w:fldChar w:fldCharType="separate"/>
      </w:r>
      <w:r w:rsidRPr="00F07946">
        <w:rPr>
          <w:lang w:val="fr-FR"/>
        </w:rPr>
        <w:t>121</w:t>
      </w:r>
      <w:r>
        <w:fldChar w:fldCharType="end"/>
      </w:r>
    </w:p>
    <w:p w14:paraId="1FDE0DF3" w14:textId="01BA2B28"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19.23</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TEI19_RVAS</w:t>
      </w:r>
      <w:r w:rsidRPr="00F07946">
        <w:rPr>
          <w:lang w:val="fr-FR"/>
        </w:rPr>
        <w:tab/>
      </w:r>
      <w:r>
        <w:fldChar w:fldCharType="begin"/>
      </w:r>
      <w:r w:rsidRPr="00F07946">
        <w:rPr>
          <w:lang w:val="fr-FR"/>
        </w:rPr>
        <w:instrText xml:space="preserve"> PAGEREF _Toc185279394 \h </w:instrText>
      </w:r>
      <w:r>
        <w:fldChar w:fldCharType="separate"/>
      </w:r>
      <w:r w:rsidRPr="00F07946">
        <w:rPr>
          <w:lang w:val="fr-FR"/>
        </w:rPr>
        <w:t>123</w:t>
      </w:r>
      <w:r>
        <w:fldChar w:fldCharType="end"/>
      </w:r>
    </w:p>
    <w:p w14:paraId="24C9D8B4" w14:textId="23D2EF27" w:rsidR="00FA0A40" w:rsidRPr="00F07946" w:rsidRDefault="00FA0A40">
      <w:pPr>
        <w:pStyle w:val="TOC3"/>
        <w:rPr>
          <w:rFonts w:asciiTheme="minorHAnsi" w:eastAsiaTheme="minorEastAsia" w:hAnsiTheme="minorHAnsi" w:cstheme="minorBidi"/>
          <w:kern w:val="2"/>
          <w:sz w:val="22"/>
          <w:szCs w:val="22"/>
          <w:lang w:val="fr-FR"/>
          <w14:ligatures w14:val="standardContextual"/>
        </w:rPr>
      </w:pPr>
      <w:r w:rsidRPr="00F07946">
        <w:rPr>
          <w:lang w:val="fr-FR"/>
        </w:rPr>
        <w:t>19.24</w:t>
      </w:r>
      <w:r w:rsidRPr="00F07946">
        <w:rPr>
          <w:rFonts w:asciiTheme="minorHAnsi" w:eastAsiaTheme="minorEastAsia" w:hAnsiTheme="minorHAnsi" w:cstheme="minorBidi"/>
          <w:kern w:val="2"/>
          <w:sz w:val="22"/>
          <w:szCs w:val="22"/>
          <w:lang w:val="fr-FR"/>
          <w14:ligatures w14:val="standardContextual"/>
        </w:rPr>
        <w:tab/>
      </w:r>
      <w:r w:rsidRPr="00F07946">
        <w:rPr>
          <w:lang w:val="fr-FR"/>
        </w:rPr>
        <w:t>TEI19_OBGAD</w:t>
      </w:r>
      <w:r w:rsidRPr="00F07946">
        <w:rPr>
          <w:lang w:val="fr-FR"/>
        </w:rPr>
        <w:tab/>
      </w:r>
      <w:r>
        <w:fldChar w:fldCharType="begin"/>
      </w:r>
      <w:r w:rsidRPr="00F07946">
        <w:rPr>
          <w:lang w:val="fr-FR"/>
        </w:rPr>
        <w:instrText xml:space="preserve"> PAGEREF _Toc185279395 \h </w:instrText>
      </w:r>
      <w:r>
        <w:fldChar w:fldCharType="separate"/>
      </w:r>
      <w:r w:rsidRPr="00F07946">
        <w:rPr>
          <w:lang w:val="fr-FR"/>
        </w:rPr>
        <w:t>123</w:t>
      </w:r>
      <w:r>
        <w:fldChar w:fldCharType="end"/>
      </w:r>
    </w:p>
    <w:p w14:paraId="6E8B386C" w14:textId="38355D34" w:rsidR="00FA0A40" w:rsidRDefault="00FA0A40">
      <w:pPr>
        <w:pStyle w:val="TOC3"/>
        <w:rPr>
          <w:rFonts w:asciiTheme="minorHAnsi" w:eastAsiaTheme="minorEastAsia" w:hAnsiTheme="minorHAnsi" w:cstheme="minorBidi"/>
          <w:kern w:val="2"/>
          <w:sz w:val="22"/>
          <w:szCs w:val="22"/>
          <w14:ligatures w14:val="standardContextual"/>
        </w:rPr>
      </w:pPr>
      <w:r>
        <w:t>19.25</w:t>
      </w:r>
      <w:r>
        <w:rPr>
          <w:rFonts w:asciiTheme="minorHAnsi" w:eastAsiaTheme="minorEastAsia" w:hAnsiTheme="minorHAnsi" w:cstheme="minorBidi"/>
          <w:kern w:val="2"/>
          <w:sz w:val="22"/>
          <w:szCs w:val="22"/>
          <w14:ligatures w14:val="standardContextual"/>
        </w:rPr>
        <w:tab/>
      </w:r>
      <w:r>
        <w:t>TEI19_NFsel_by_tPLMN</w:t>
      </w:r>
      <w:r>
        <w:tab/>
      </w:r>
      <w:r>
        <w:fldChar w:fldCharType="begin"/>
      </w:r>
      <w:r>
        <w:instrText xml:space="preserve"> PAGEREF _Toc185279396 \h </w:instrText>
      </w:r>
      <w:r>
        <w:fldChar w:fldCharType="separate"/>
      </w:r>
      <w:r>
        <w:t>123</w:t>
      </w:r>
      <w:r>
        <w:fldChar w:fldCharType="end"/>
      </w:r>
    </w:p>
    <w:p w14:paraId="6E006890" w14:textId="5BB38D12" w:rsidR="00FA0A40" w:rsidRDefault="00FA0A40">
      <w:pPr>
        <w:pStyle w:val="TOC3"/>
        <w:rPr>
          <w:rFonts w:asciiTheme="minorHAnsi" w:eastAsiaTheme="minorEastAsia" w:hAnsiTheme="minorHAnsi" w:cstheme="minorBidi"/>
          <w:kern w:val="2"/>
          <w:sz w:val="22"/>
          <w:szCs w:val="22"/>
          <w14:ligatures w14:val="standardContextual"/>
        </w:rPr>
      </w:pPr>
      <w:r>
        <w:t>19.26</w:t>
      </w:r>
      <w:r>
        <w:rPr>
          <w:rFonts w:asciiTheme="minorHAnsi" w:eastAsiaTheme="minorEastAsia" w:hAnsiTheme="minorHAnsi" w:cstheme="minorBidi"/>
          <w:kern w:val="2"/>
          <w:sz w:val="22"/>
          <w:szCs w:val="22"/>
          <w14:ligatures w14:val="standardContextual"/>
        </w:rPr>
        <w:tab/>
      </w:r>
      <w:r>
        <w:t>eEDGE_5GC_Ph3</w:t>
      </w:r>
      <w:r>
        <w:tab/>
      </w:r>
      <w:r>
        <w:fldChar w:fldCharType="begin"/>
      </w:r>
      <w:r>
        <w:instrText xml:space="preserve"> PAGEREF _Toc185279397 \h </w:instrText>
      </w:r>
      <w:r>
        <w:fldChar w:fldCharType="separate"/>
      </w:r>
      <w:r>
        <w:t>123</w:t>
      </w:r>
      <w:r>
        <w:fldChar w:fldCharType="end"/>
      </w:r>
    </w:p>
    <w:p w14:paraId="20B85AB8" w14:textId="4F11D632" w:rsidR="00FA0A40" w:rsidRDefault="00FA0A40">
      <w:pPr>
        <w:pStyle w:val="TOC3"/>
        <w:rPr>
          <w:rFonts w:asciiTheme="minorHAnsi" w:eastAsiaTheme="minorEastAsia" w:hAnsiTheme="minorHAnsi" w:cstheme="minorBidi"/>
          <w:kern w:val="2"/>
          <w:sz w:val="22"/>
          <w:szCs w:val="22"/>
          <w14:ligatures w14:val="standardContextual"/>
        </w:rPr>
      </w:pPr>
      <w:r>
        <w:t>19.27</w:t>
      </w:r>
      <w:r>
        <w:rPr>
          <w:rFonts w:asciiTheme="minorHAnsi" w:eastAsiaTheme="minorEastAsia" w:hAnsiTheme="minorHAnsi" w:cstheme="minorBidi"/>
          <w:kern w:val="2"/>
          <w:sz w:val="22"/>
          <w:szCs w:val="22"/>
          <w14:ligatures w14:val="standardContextual"/>
        </w:rPr>
        <w:tab/>
      </w:r>
      <w:r>
        <w:t>MPS4msg</w:t>
      </w:r>
      <w:r>
        <w:tab/>
      </w:r>
      <w:r>
        <w:fldChar w:fldCharType="begin"/>
      </w:r>
      <w:r>
        <w:instrText xml:space="preserve"> PAGEREF _Toc185279398 \h </w:instrText>
      </w:r>
      <w:r>
        <w:fldChar w:fldCharType="separate"/>
      </w:r>
      <w:r>
        <w:t>123</w:t>
      </w:r>
      <w:r>
        <w:fldChar w:fldCharType="end"/>
      </w:r>
    </w:p>
    <w:p w14:paraId="5B7D08CD" w14:textId="09D5A3B3" w:rsidR="00FA0A40" w:rsidRDefault="00FA0A40">
      <w:pPr>
        <w:pStyle w:val="TOC3"/>
        <w:rPr>
          <w:rFonts w:asciiTheme="minorHAnsi" w:eastAsiaTheme="minorEastAsia" w:hAnsiTheme="minorHAnsi" w:cstheme="minorBidi"/>
          <w:kern w:val="2"/>
          <w:sz w:val="22"/>
          <w:szCs w:val="22"/>
          <w14:ligatures w14:val="standardContextual"/>
        </w:rPr>
      </w:pPr>
      <w:r>
        <w:t>19.28</w:t>
      </w:r>
      <w:r>
        <w:rPr>
          <w:rFonts w:asciiTheme="minorHAnsi" w:eastAsiaTheme="minorEastAsia" w:hAnsiTheme="minorHAnsi" w:cstheme="minorBidi"/>
          <w:kern w:val="2"/>
          <w:sz w:val="22"/>
          <w:szCs w:val="22"/>
          <w14:ligatures w14:val="standardContextual"/>
        </w:rPr>
        <w:tab/>
      </w:r>
      <w:r>
        <w:t>UIA_ARC</w:t>
      </w:r>
      <w:r>
        <w:tab/>
      </w:r>
      <w:r>
        <w:fldChar w:fldCharType="begin"/>
      </w:r>
      <w:r>
        <w:instrText xml:space="preserve"> PAGEREF _Toc185279399 \h </w:instrText>
      </w:r>
      <w:r>
        <w:fldChar w:fldCharType="separate"/>
      </w:r>
      <w:r>
        <w:t>125</w:t>
      </w:r>
      <w:r>
        <w:fldChar w:fldCharType="end"/>
      </w:r>
    </w:p>
    <w:p w14:paraId="66C79702" w14:textId="6A254193" w:rsidR="00FA0A40" w:rsidRDefault="00FA0A40">
      <w:pPr>
        <w:pStyle w:val="TOC3"/>
        <w:rPr>
          <w:rFonts w:asciiTheme="minorHAnsi" w:eastAsiaTheme="minorEastAsia" w:hAnsiTheme="minorHAnsi" w:cstheme="minorBidi"/>
          <w:kern w:val="2"/>
          <w:sz w:val="22"/>
          <w:szCs w:val="22"/>
          <w14:ligatures w14:val="standardContextual"/>
        </w:rPr>
      </w:pPr>
      <w:r>
        <w:t>19.29</w:t>
      </w:r>
      <w:r>
        <w:rPr>
          <w:rFonts w:asciiTheme="minorHAnsi" w:eastAsiaTheme="minorEastAsia" w:hAnsiTheme="minorHAnsi" w:cstheme="minorBidi"/>
          <w:kern w:val="2"/>
          <w:sz w:val="22"/>
          <w:szCs w:val="22"/>
          <w14:ligatures w14:val="standardContextual"/>
        </w:rPr>
        <w:tab/>
      </w:r>
      <w:r>
        <w:t>TEI19_SLUPiR</w:t>
      </w:r>
      <w:r>
        <w:tab/>
      </w:r>
      <w:r>
        <w:fldChar w:fldCharType="begin"/>
      </w:r>
      <w:r>
        <w:instrText xml:space="preserve"> PAGEREF _Toc185279400 \h </w:instrText>
      </w:r>
      <w:r>
        <w:fldChar w:fldCharType="separate"/>
      </w:r>
      <w:r>
        <w:t>126</w:t>
      </w:r>
      <w:r>
        <w:fldChar w:fldCharType="end"/>
      </w:r>
    </w:p>
    <w:p w14:paraId="11F90F35" w14:textId="0D6247A0" w:rsidR="00FA0A40" w:rsidRDefault="00FA0A40">
      <w:pPr>
        <w:pStyle w:val="TOC3"/>
        <w:rPr>
          <w:rFonts w:asciiTheme="minorHAnsi" w:eastAsiaTheme="minorEastAsia" w:hAnsiTheme="minorHAnsi" w:cstheme="minorBidi"/>
          <w:kern w:val="2"/>
          <w:sz w:val="22"/>
          <w:szCs w:val="22"/>
          <w14:ligatures w14:val="standardContextual"/>
        </w:rPr>
      </w:pPr>
      <w:r>
        <w:t>19.30</w:t>
      </w:r>
      <w:r>
        <w:rPr>
          <w:rFonts w:asciiTheme="minorHAnsi" w:eastAsiaTheme="minorEastAsia" w:hAnsiTheme="minorHAnsi" w:cstheme="minorBidi"/>
          <w:kern w:val="2"/>
          <w:sz w:val="22"/>
          <w:szCs w:val="22"/>
          <w14:ligatures w14:val="standardContextual"/>
        </w:rPr>
        <w:tab/>
      </w:r>
      <w:r>
        <w:t>TEI19_QME</w:t>
      </w:r>
      <w:r>
        <w:tab/>
      </w:r>
      <w:r>
        <w:fldChar w:fldCharType="begin"/>
      </w:r>
      <w:r>
        <w:instrText xml:space="preserve"> PAGEREF _Toc185279401 \h </w:instrText>
      </w:r>
      <w:r>
        <w:fldChar w:fldCharType="separate"/>
      </w:r>
      <w:r>
        <w:t>126</w:t>
      </w:r>
      <w:r>
        <w:fldChar w:fldCharType="end"/>
      </w:r>
    </w:p>
    <w:p w14:paraId="1AC911D0" w14:textId="2770A2F4" w:rsidR="00FA0A40" w:rsidRDefault="00FA0A40">
      <w:pPr>
        <w:pStyle w:val="TOC3"/>
        <w:rPr>
          <w:rFonts w:asciiTheme="minorHAnsi" w:eastAsiaTheme="minorEastAsia" w:hAnsiTheme="minorHAnsi" w:cstheme="minorBidi"/>
          <w:kern w:val="2"/>
          <w:sz w:val="22"/>
          <w:szCs w:val="22"/>
          <w14:ligatures w14:val="standardContextual"/>
        </w:rPr>
      </w:pPr>
      <w:r>
        <w:t>19.31</w:t>
      </w:r>
      <w:r>
        <w:rPr>
          <w:rFonts w:asciiTheme="minorHAnsi" w:eastAsiaTheme="minorEastAsia" w:hAnsiTheme="minorHAnsi" w:cstheme="minorBidi"/>
          <w:kern w:val="2"/>
          <w:sz w:val="22"/>
          <w:szCs w:val="22"/>
          <w14:ligatures w14:val="standardContextual"/>
        </w:rPr>
        <w:tab/>
      </w:r>
      <w:r>
        <w:t>UAS_Ph3</w:t>
      </w:r>
      <w:r>
        <w:tab/>
      </w:r>
      <w:r>
        <w:fldChar w:fldCharType="begin"/>
      </w:r>
      <w:r>
        <w:instrText xml:space="preserve"> PAGEREF _Toc185279402 \h </w:instrText>
      </w:r>
      <w:r>
        <w:fldChar w:fldCharType="separate"/>
      </w:r>
      <w:r>
        <w:t>126</w:t>
      </w:r>
      <w:r>
        <w:fldChar w:fldCharType="end"/>
      </w:r>
    </w:p>
    <w:p w14:paraId="2EBD1CD3" w14:textId="0D8D5D10" w:rsidR="00FA0A40" w:rsidRDefault="00FA0A40">
      <w:pPr>
        <w:pStyle w:val="TOC3"/>
        <w:rPr>
          <w:rFonts w:asciiTheme="minorHAnsi" w:eastAsiaTheme="minorEastAsia" w:hAnsiTheme="minorHAnsi" w:cstheme="minorBidi"/>
          <w:kern w:val="2"/>
          <w:sz w:val="22"/>
          <w:szCs w:val="22"/>
          <w14:ligatures w14:val="standardContextual"/>
        </w:rPr>
      </w:pPr>
      <w:r>
        <w:t>19.32</w:t>
      </w:r>
      <w:r>
        <w:rPr>
          <w:rFonts w:asciiTheme="minorHAnsi" w:eastAsiaTheme="minorEastAsia" w:hAnsiTheme="minorHAnsi" w:cstheme="minorBidi"/>
          <w:kern w:val="2"/>
          <w:sz w:val="22"/>
          <w:szCs w:val="22"/>
          <w14:ligatures w14:val="standardContextual"/>
        </w:rPr>
        <w:tab/>
      </w:r>
      <w:r>
        <w:t>eLSAPP</w:t>
      </w:r>
      <w:r>
        <w:tab/>
      </w:r>
      <w:r>
        <w:fldChar w:fldCharType="begin"/>
      </w:r>
      <w:r>
        <w:instrText xml:space="preserve"> PAGEREF _Toc185279403 \h </w:instrText>
      </w:r>
      <w:r>
        <w:fldChar w:fldCharType="separate"/>
      </w:r>
      <w:r>
        <w:t>129</w:t>
      </w:r>
      <w:r>
        <w:fldChar w:fldCharType="end"/>
      </w:r>
    </w:p>
    <w:p w14:paraId="28079056" w14:textId="138D0D0E" w:rsidR="00FA0A40" w:rsidRDefault="00FA0A40">
      <w:pPr>
        <w:pStyle w:val="TOC3"/>
        <w:rPr>
          <w:rFonts w:asciiTheme="minorHAnsi" w:eastAsiaTheme="minorEastAsia" w:hAnsiTheme="minorHAnsi" w:cstheme="minorBidi"/>
          <w:kern w:val="2"/>
          <w:sz w:val="22"/>
          <w:szCs w:val="22"/>
          <w14:ligatures w14:val="standardContextual"/>
        </w:rPr>
      </w:pPr>
      <w:r>
        <w:t>19.33</w:t>
      </w:r>
      <w:r>
        <w:rPr>
          <w:rFonts w:asciiTheme="minorHAnsi" w:eastAsiaTheme="minorEastAsia" w:hAnsiTheme="minorHAnsi" w:cstheme="minorBidi"/>
          <w:kern w:val="2"/>
          <w:sz w:val="22"/>
          <w:szCs w:val="22"/>
          <w14:ligatures w14:val="standardContextual"/>
        </w:rPr>
        <w:tab/>
      </w:r>
      <w:r>
        <w:t>SEALDD_Ph2</w:t>
      </w:r>
      <w:r>
        <w:tab/>
      </w:r>
      <w:r>
        <w:fldChar w:fldCharType="begin"/>
      </w:r>
      <w:r>
        <w:instrText xml:space="preserve"> PAGEREF _Toc185279404 \h </w:instrText>
      </w:r>
      <w:r>
        <w:fldChar w:fldCharType="separate"/>
      </w:r>
      <w:r>
        <w:t>130</w:t>
      </w:r>
      <w:r>
        <w:fldChar w:fldCharType="end"/>
      </w:r>
    </w:p>
    <w:p w14:paraId="45390A3C" w14:textId="264B5CB3" w:rsidR="00FA0A40" w:rsidRDefault="00FA0A40">
      <w:pPr>
        <w:pStyle w:val="TOC3"/>
        <w:rPr>
          <w:rFonts w:asciiTheme="minorHAnsi" w:eastAsiaTheme="minorEastAsia" w:hAnsiTheme="minorHAnsi" w:cstheme="minorBidi"/>
          <w:kern w:val="2"/>
          <w:sz w:val="22"/>
          <w:szCs w:val="22"/>
          <w14:ligatures w14:val="standardContextual"/>
        </w:rPr>
      </w:pPr>
      <w:r>
        <w:t>19.34</w:t>
      </w:r>
      <w:r>
        <w:rPr>
          <w:rFonts w:asciiTheme="minorHAnsi" w:eastAsiaTheme="minorEastAsia" w:hAnsiTheme="minorHAnsi" w:cstheme="minorBidi"/>
          <w:kern w:val="2"/>
          <w:sz w:val="22"/>
          <w:szCs w:val="22"/>
          <w14:ligatures w14:val="standardContextual"/>
        </w:rPr>
        <w:tab/>
      </w:r>
      <w:r>
        <w:t>5GSAT_Ph3_ARCH</w:t>
      </w:r>
      <w:r>
        <w:tab/>
      </w:r>
      <w:r>
        <w:fldChar w:fldCharType="begin"/>
      </w:r>
      <w:r>
        <w:instrText xml:space="preserve"> PAGEREF _Toc185279405 \h </w:instrText>
      </w:r>
      <w:r>
        <w:fldChar w:fldCharType="separate"/>
      </w:r>
      <w:r>
        <w:t>138</w:t>
      </w:r>
      <w:r>
        <w:fldChar w:fldCharType="end"/>
      </w:r>
    </w:p>
    <w:p w14:paraId="384A7537" w14:textId="1222CCF7" w:rsidR="00FA0A40" w:rsidRDefault="00FA0A40">
      <w:pPr>
        <w:pStyle w:val="TOC3"/>
        <w:rPr>
          <w:rFonts w:asciiTheme="minorHAnsi" w:eastAsiaTheme="minorEastAsia" w:hAnsiTheme="minorHAnsi" w:cstheme="minorBidi"/>
          <w:kern w:val="2"/>
          <w:sz w:val="22"/>
          <w:szCs w:val="22"/>
          <w14:ligatures w14:val="standardContextual"/>
        </w:rPr>
      </w:pPr>
      <w:r>
        <w:t>19.35</w:t>
      </w:r>
      <w:r>
        <w:rPr>
          <w:rFonts w:asciiTheme="minorHAnsi" w:eastAsiaTheme="minorEastAsia" w:hAnsiTheme="minorHAnsi" w:cstheme="minorBidi"/>
          <w:kern w:val="2"/>
          <w:sz w:val="22"/>
          <w:szCs w:val="22"/>
          <w14:ligatures w14:val="standardContextual"/>
        </w:rPr>
        <w:tab/>
      </w:r>
      <w:r>
        <w:t>TEI19_ProSe_NPN</w:t>
      </w:r>
      <w:r>
        <w:tab/>
      </w:r>
      <w:r>
        <w:fldChar w:fldCharType="begin"/>
      </w:r>
      <w:r>
        <w:instrText xml:space="preserve"> PAGEREF _Toc185279406 \h </w:instrText>
      </w:r>
      <w:r>
        <w:fldChar w:fldCharType="separate"/>
      </w:r>
      <w:r>
        <w:t>141</w:t>
      </w:r>
      <w:r>
        <w:fldChar w:fldCharType="end"/>
      </w:r>
    </w:p>
    <w:p w14:paraId="1B7F9B85" w14:textId="55D68857" w:rsidR="00FA0A40" w:rsidRDefault="00FA0A40">
      <w:pPr>
        <w:pStyle w:val="TOC3"/>
        <w:rPr>
          <w:rFonts w:asciiTheme="minorHAnsi" w:eastAsiaTheme="minorEastAsia" w:hAnsiTheme="minorHAnsi" w:cstheme="minorBidi"/>
          <w:kern w:val="2"/>
          <w:sz w:val="22"/>
          <w:szCs w:val="22"/>
          <w14:ligatures w14:val="standardContextual"/>
        </w:rPr>
      </w:pPr>
      <w:r>
        <w:t>19.36</w:t>
      </w:r>
      <w:r>
        <w:rPr>
          <w:rFonts w:asciiTheme="minorHAnsi" w:eastAsiaTheme="minorEastAsia" w:hAnsiTheme="minorHAnsi" w:cstheme="minorBidi"/>
          <w:kern w:val="2"/>
          <w:sz w:val="22"/>
          <w:szCs w:val="22"/>
          <w14:ligatures w14:val="standardContextual"/>
        </w:rPr>
        <w:tab/>
      </w:r>
      <w:r>
        <w:t>5G_ProSe_Ph3</w:t>
      </w:r>
      <w:r>
        <w:tab/>
      </w:r>
      <w:r>
        <w:fldChar w:fldCharType="begin"/>
      </w:r>
      <w:r>
        <w:instrText xml:space="preserve"> PAGEREF _Toc185279407 \h </w:instrText>
      </w:r>
      <w:r>
        <w:fldChar w:fldCharType="separate"/>
      </w:r>
      <w:r>
        <w:t>153</w:t>
      </w:r>
      <w:r>
        <w:fldChar w:fldCharType="end"/>
      </w:r>
    </w:p>
    <w:p w14:paraId="097DFD4F" w14:textId="0D2D83A4" w:rsidR="00FA0A40" w:rsidRDefault="00FA0A40">
      <w:pPr>
        <w:pStyle w:val="TOC3"/>
        <w:rPr>
          <w:rFonts w:asciiTheme="minorHAnsi" w:eastAsiaTheme="minorEastAsia" w:hAnsiTheme="minorHAnsi" w:cstheme="minorBidi"/>
          <w:kern w:val="2"/>
          <w:sz w:val="22"/>
          <w:szCs w:val="22"/>
          <w14:ligatures w14:val="standardContextual"/>
        </w:rPr>
      </w:pPr>
      <w:r>
        <w:t>19.37</w:t>
      </w:r>
      <w:r>
        <w:rPr>
          <w:rFonts w:asciiTheme="minorHAnsi" w:eastAsiaTheme="minorEastAsia" w:hAnsiTheme="minorHAnsi" w:cstheme="minorBidi"/>
          <w:kern w:val="2"/>
          <w:sz w:val="22"/>
          <w:szCs w:val="22"/>
          <w14:ligatures w14:val="standardContextual"/>
        </w:rPr>
        <w:tab/>
      </w:r>
      <w:r>
        <w:t>UPEAS_Ph2</w:t>
      </w:r>
      <w:r>
        <w:tab/>
      </w:r>
      <w:r>
        <w:fldChar w:fldCharType="begin"/>
      </w:r>
      <w:r>
        <w:instrText xml:space="preserve"> PAGEREF _Toc185279408 \h </w:instrText>
      </w:r>
      <w:r>
        <w:fldChar w:fldCharType="separate"/>
      </w:r>
      <w:r>
        <w:t>159</w:t>
      </w:r>
      <w:r>
        <w:fldChar w:fldCharType="end"/>
      </w:r>
    </w:p>
    <w:p w14:paraId="416B77D2" w14:textId="12D02813" w:rsidR="00FA0A40" w:rsidRDefault="00FA0A40">
      <w:pPr>
        <w:pStyle w:val="TOC3"/>
        <w:rPr>
          <w:rFonts w:asciiTheme="minorHAnsi" w:eastAsiaTheme="minorEastAsia" w:hAnsiTheme="minorHAnsi" w:cstheme="minorBidi"/>
          <w:kern w:val="2"/>
          <w:sz w:val="22"/>
          <w:szCs w:val="22"/>
          <w14:ligatures w14:val="standardContextual"/>
        </w:rPr>
      </w:pPr>
      <w:r>
        <w:t>19.38</w:t>
      </w:r>
      <w:r>
        <w:rPr>
          <w:rFonts w:asciiTheme="minorHAnsi" w:eastAsiaTheme="minorEastAsia" w:hAnsiTheme="minorHAnsi" w:cstheme="minorBidi"/>
          <w:kern w:val="2"/>
          <w:sz w:val="22"/>
          <w:szCs w:val="22"/>
          <w14:ligatures w14:val="standardContextual"/>
        </w:rPr>
        <w:tab/>
      </w:r>
      <w:r>
        <w:t>eNetAE19</w:t>
      </w:r>
      <w:r>
        <w:tab/>
      </w:r>
      <w:r>
        <w:fldChar w:fldCharType="begin"/>
      </w:r>
      <w:r>
        <w:instrText xml:space="preserve"> PAGEREF _Toc185279409 \h </w:instrText>
      </w:r>
      <w:r>
        <w:fldChar w:fldCharType="separate"/>
      </w:r>
      <w:r>
        <w:t>159</w:t>
      </w:r>
      <w:r>
        <w:fldChar w:fldCharType="end"/>
      </w:r>
    </w:p>
    <w:p w14:paraId="52E08F00" w14:textId="089EAA03" w:rsidR="00FA0A40" w:rsidRDefault="00FA0A40">
      <w:pPr>
        <w:pStyle w:val="TOC3"/>
        <w:rPr>
          <w:rFonts w:asciiTheme="minorHAnsi" w:eastAsiaTheme="minorEastAsia" w:hAnsiTheme="minorHAnsi" w:cstheme="minorBidi"/>
          <w:kern w:val="2"/>
          <w:sz w:val="22"/>
          <w:szCs w:val="22"/>
          <w14:ligatures w14:val="standardContextual"/>
        </w:rPr>
      </w:pPr>
      <w:r>
        <w:t>19.39</w:t>
      </w:r>
      <w:r>
        <w:rPr>
          <w:rFonts w:asciiTheme="minorHAnsi" w:eastAsiaTheme="minorEastAsia" w:hAnsiTheme="minorHAnsi" w:cstheme="minorBidi"/>
          <w:kern w:val="2"/>
          <w:sz w:val="22"/>
          <w:szCs w:val="22"/>
          <w14:ligatures w14:val="standardContextual"/>
        </w:rPr>
        <w:tab/>
      </w:r>
      <w:r>
        <w:t>AIML_CN</w:t>
      </w:r>
      <w:r>
        <w:tab/>
      </w:r>
      <w:r>
        <w:fldChar w:fldCharType="begin"/>
      </w:r>
      <w:r>
        <w:instrText xml:space="preserve"> PAGEREF _Toc185279410 \h </w:instrText>
      </w:r>
      <w:r>
        <w:fldChar w:fldCharType="separate"/>
      </w:r>
      <w:r>
        <w:t>159</w:t>
      </w:r>
      <w:r>
        <w:fldChar w:fldCharType="end"/>
      </w:r>
    </w:p>
    <w:p w14:paraId="0BDAD96E" w14:textId="3B8ACE84" w:rsidR="00FA0A40" w:rsidRDefault="00FA0A40">
      <w:pPr>
        <w:pStyle w:val="TOC3"/>
        <w:rPr>
          <w:rFonts w:asciiTheme="minorHAnsi" w:eastAsiaTheme="minorEastAsia" w:hAnsiTheme="minorHAnsi" w:cstheme="minorBidi"/>
          <w:kern w:val="2"/>
          <w:sz w:val="22"/>
          <w:szCs w:val="22"/>
          <w14:ligatures w14:val="standardContextual"/>
        </w:rPr>
      </w:pPr>
      <w:r>
        <w:t>19.40</w:t>
      </w:r>
      <w:r>
        <w:rPr>
          <w:rFonts w:asciiTheme="minorHAnsi" w:eastAsiaTheme="minorEastAsia" w:hAnsiTheme="minorHAnsi" w:cstheme="minorBidi"/>
          <w:kern w:val="2"/>
          <w:sz w:val="22"/>
          <w:szCs w:val="22"/>
          <w14:ligatures w14:val="standardContextual"/>
        </w:rPr>
        <w:tab/>
      </w:r>
      <w:r>
        <w:t>NG_RTC_Ph2</w:t>
      </w:r>
      <w:r>
        <w:tab/>
      </w:r>
      <w:r>
        <w:fldChar w:fldCharType="begin"/>
      </w:r>
      <w:r>
        <w:instrText xml:space="preserve"> PAGEREF _Toc185279411 \h </w:instrText>
      </w:r>
      <w:r>
        <w:fldChar w:fldCharType="separate"/>
      </w:r>
      <w:r>
        <w:t>160</w:t>
      </w:r>
      <w:r>
        <w:fldChar w:fldCharType="end"/>
      </w:r>
    </w:p>
    <w:p w14:paraId="65D4100C" w14:textId="154B2B31" w:rsidR="00FA0A40" w:rsidRDefault="00FA0A40">
      <w:pPr>
        <w:pStyle w:val="TOC3"/>
        <w:rPr>
          <w:rFonts w:asciiTheme="minorHAnsi" w:eastAsiaTheme="minorEastAsia" w:hAnsiTheme="minorHAnsi" w:cstheme="minorBidi"/>
          <w:kern w:val="2"/>
          <w:sz w:val="22"/>
          <w:szCs w:val="22"/>
          <w14:ligatures w14:val="standardContextual"/>
        </w:rPr>
      </w:pPr>
      <w:r>
        <w:t>19.41</w:t>
      </w:r>
      <w:r>
        <w:rPr>
          <w:rFonts w:asciiTheme="minorHAnsi" w:eastAsiaTheme="minorEastAsia" w:hAnsiTheme="minorHAnsi" w:cstheme="minorBidi"/>
          <w:kern w:val="2"/>
          <w:sz w:val="22"/>
          <w:szCs w:val="22"/>
          <w14:ligatures w14:val="standardContextual"/>
        </w:rPr>
        <w:tab/>
      </w:r>
      <w:r>
        <w:t>AIML_App</w:t>
      </w:r>
      <w:r>
        <w:tab/>
      </w:r>
      <w:r>
        <w:fldChar w:fldCharType="begin"/>
      </w:r>
      <w:r>
        <w:instrText xml:space="preserve"> PAGEREF _Toc185279412 \h </w:instrText>
      </w:r>
      <w:r>
        <w:fldChar w:fldCharType="separate"/>
      </w:r>
      <w:r>
        <w:t>162</w:t>
      </w:r>
      <w:r>
        <w:fldChar w:fldCharType="end"/>
      </w:r>
    </w:p>
    <w:p w14:paraId="13789A51" w14:textId="17375959" w:rsidR="00FA0A40" w:rsidRDefault="00FA0A40">
      <w:pPr>
        <w:pStyle w:val="TOC3"/>
        <w:rPr>
          <w:rFonts w:asciiTheme="minorHAnsi" w:eastAsiaTheme="minorEastAsia" w:hAnsiTheme="minorHAnsi" w:cstheme="minorBidi"/>
          <w:kern w:val="2"/>
          <w:sz w:val="22"/>
          <w:szCs w:val="22"/>
          <w14:ligatures w14:val="standardContextual"/>
        </w:rPr>
      </w:pPr>
      <w:r>
        <w:t>19.42</w:t>
      </w:r>
      <w:r>
        <w:rPr>
          <w:rFonts w:asciiTheme="minorHAnsi" w:eastAsiaTheme="minorEastAsia" w:hAnsiTheme="minorHAnsi" w:cstheme="minorBidi"/>
          <w:kern w:val="2"/>
          <w:sz w:val="22"/>
          <w:szCs w:val="22"/>
          <w14:ligatures w14:val="standardContextual"/>
        </w:rPr>
        <w:tab/>
      </w:r>
      <w:r>
        <w:t>Metaverse_App</w:t>
      </w:r>
      <w:r>
        <w:tab/>
      </w:r>
      <w:r>
        <w:fldChar w:fldCharType="begin"/>
      </w:r>
      <w:r>
        <w:instrText xml:space="preserve"> PAGEREF _Toc185279413 \h </w:instrText>
      </w:r>
      <w:r>
        <w:fldChar w:fldCharType="separate"/>
      </w:r>
      <w:r>
        <w:t>164</w:t>
      </w:r>
      <w:r>
        <w:fldChar w:fldCharType="end"/>
      </w:r>
    </w:p>
    <w:p w14:paraId="14C4D5DE" w14:textId="024D0965" w:rsidR="00FA0A40" w:rsidRDefault="00FA0A40">
      <w:pPr>
        <w:pStyle w:val="TOC3"/>
        <w:rPr>
          <w:rFonts w:asciiTheme="minorHAnsi" w:eastAsiaTheme="minorEastAsia" w:hAnsiTheme="minorHAnsi" w:cstheme="minorBidi"/>
          <w:kern w:val="2"/>
          <w:sz w:val="22"/>
          <w:szCs w:val="22"/>
          <w14:ligatures w14:val="standardContextual"/>
        </w:rPr>
      </w:pPr>
      <w:r>
        <w:t>19.43</w:t>
      </w:r>
      <w:r>
        <w:rPr>
          <w:rFonts w:asciiTheme="minorHAnsi" w:eastAsiaTheme="minorEastAsia" w:hAnsiTheme="minorHAnsi" w:cstheme="minorBidi"/>
          <w:kern w:val="2"/>
          <w:sz w:val="22"/>
          <w:szCs w:val="22"/>
          <w14:ligatures w14:val="standardContextual"/>
        </w:rPr>
        <w:tab/>
      </w:r>
      <w:r>
        <w:t>VMR_Ph2</w:t>
      </w:r>
      <w:r>
        <w:tab/>
      </w:r>
      <w:r>
        <w:fldChar w:fldCharType="begin"/>
      </w:r>
      <w:r>
        <w:instrText xml:space="preserve"> PAGEREF _Toc185279414 \h </w:instrText>
      </w:r>
      <w:r>
        <w:fldChar w:fldCharType="separate"/>
      </w:r>
      <w:r>
        <w:t>166</w:t>
      </w:r>
      <w:r>
        <w:fldChar w:fldCharType="end"/>
      </w:r>
    </w:p>
    <w:p w14:paraId="5E4D6137" w14:textId="6E9DEF82" w:rsidR="00FA0A40" w:rsidRDefault="00FA0A40">
      <w:pPr>
        <w:pStyle w:val="TOC3"/>
        <w:rPr>
          <w:rFonts w:asciiTheme="minorHAnsi" w:eastAsiaTheme="minorEastAsia" w:hAnsiTheme="minorHAnsi" w:cstheme="minorBidi"/>
          <w:kern w:val="2"/>
          <w:sz w:val="22"/>
          <w:szCs w:val="22"/>
          <w14:ligatures w14:val="standardContextual"/>
        </w:rPr>
      </w:pPr>
      <w:r>
        <w:t>19.44</w:t>
      </w:r>
      <w:r>
        <w:rPr>
          <w:rFonts w:asciiTheme="minorHAnsi" w:eastAsiaTheme="minorEastAsia" w:hAnsiTheme="minorHAnsi" w:cstheme="minorBidi"/>
          <w:kern w:val="2"/>
          <w:sz w:val="22"/>
          <w:szCs w:val="22"/>
          <w14:ligatures w14:val="standardContextual"/>
        </w:rPr>
        <w:tab/>
      </w:r>
      <w:r>
        <w:t>eCallCEN</w:t>
      </w:r>
      <w:r>
        <w:tab/>
      </w:r>
      <w:r>
        <w:fldChar w:fldCharType="begin"/>
      </w:r>
      <w:r>
        <w:instrText xml:space="preserve"> PAGEREF _Toc185279415 \h </w:instrText>
      </w:r>
      <w:r>
        <w:fldChar w:fldCharType="separate"/>
      </w:r>
      <w:r>
        <w:t>168</w:t>
      </w:r>
      <w:r>
        <w:fldChar w:fldCharType="end"/>
      </w:r>
    </w:p>
    <w:p w14:paraId="59976454" w14:textId="793CECAB" w:rsidR="00FA0A40" w:rsidRDefault="00FA0A40">
      <w:pPr>
        <w:pStyle w:val="TOC3"/>
        <w:rPr>
          <w:rFonts w:asciiTheme="minorHAnsi" w:eastAsiaTheme="minorEastAsia" w:hAnsiTheme="minorHAnsi" w:cstheme="minorBidi"/>
          <w:kern w:val="2"/>
          <w:sz w:val="22"/>
          <w:szCs w:val="22"/>
          <w14:ligatures w14:val="standardContextual"/>
        </w:rPr>
      </w:pPr>
      <w:r>
        <w:t>19.45</w:t>
      </w:r>
      <w:r>
        <w:rPr>
          <w:rFonts w:asciiTheme="minorHAnsi" w:eastAsiaTheme="minorEastAsia" w:hAnsiTheme="minorHAnsi" w:cstheme="minorBidi"/>
          <w:kern w:val="2"/>
          <w:sz w:val="22"/>
          <w:szCs w:val="22"/>
          <w14:ligatures w14:val="standardContextual"/>
        </w:rPr>
        <w:tab/>
      </w:r>
      <w:r>
        <w:t>MASSS</w:t>
      </w:r>
      <w:r>
        <w:tab/>
      </w:r>
      <w:r>
        <w:fldChar w:fldCharType="begin"/>
      </w:r>
      <w:r>
        <w:instrText xml:space="preserve"> PAGEREF _Toc185279416 \h </w:instrText>
      </w:r>
      <w:r>
        <w:fldChar w:fldCharType="separate"/>
      </w:r>
      <w:r>
        <w:t>169</w:t>
      </w:r>
      <w:r>
        <w:fldChar w:fldCharType="end"/>
      </w:r>
    </w:p>
    <w:p w14:paraId="1FF0D331" w14:textId="678EA7AE" w:rsidR="00FA0A40" w:rsidRDefault="00FA0A40">
      <w:pPr>
        <w:pStyle w:val="TOC3"/>
        <w:rPr>
          <w:rFonts w:asciiTheme="minorHAnsi" w:eastAsiaTheme="minorEastAsia" w:hAnsiTheme="minorHAnsi" w:cstheme="minorBidi"/>
          <w:kern w:val="2"/>
          <w:sz w:val="22"/>
          <w:szCs w:val="22"/>
          <w14:ligatures w14:val="standardContextual"/>
        </w:rPr>
      </w:pPr>
      <w:r>
        <w:t>19.46</w:t>
      </w:r>
      <w:r>
        <w:rPr>
          <w:rFonts w:asciiTheme="minorHAnsi" w:eastAsiaTheme="minorEastAsia" w:hAnsiTheme="minorHAnsi" w:cstheme="minorBidi"/>
          <w:kern w:val="2"/>
          <w:sz w:val="22"/>
          <w:szCs w:val="22"/>
          <w14:ligatures w14:val="standardContextual"/>
        </w:rPr>
        <w:tab/>
      </w:r>
      <w:r>
        <w:t>TEI19_TIME_SUB_EPS</w:t>
      </w:r>
      <w:r>
        <w:tab/>
      </w:r>
      <w:r>
        <w:fldChar w:fldCharType="begin"/>
      </w:r>
      <w:r>
        <w:instrText xml:space="preserve"> PAGEREF _Toc185279417 \h </w:instrText>
      </w:r>
      <w:r>
        <w:fldChar w:fldCharType="separate"/>
      </w:r>
      <w:r>
        <w:t>173</w:t>
      </w:r>
      <w:r>
        <w:fldChar w:fldCharType="end"/>
      </w:r>
    </w:p>
    <w:p w14:paraId="74E2CF1F" w14:textId="73921CF6" w:rsidR="00FA0A40" w:rsidRDefault="00FA0A40">
      <w:pPr>
        <w:pStyle w:val="TOC3"/>
        <w:rPr>
          <w:rFonts w:asciiTheme="minorHAnsi" w:eastAsiaTheme="minorEastAsia" w:hAnsiTheme="minorHAnsi" w:cstheme="minorBidi"/>
          <w:kern w:val="2"/>
          <w:sz w:val="22"/>
          <w:szCs w:val="22"/>
          <w14:ligatures w14:val="standardContextual"/>
        </w:rPr>
      </w:pPr>
      <w:r>
        <w:t>19.47</w:t>
      </w:r>
      <w:r>
        <w:rPr>
          <w:rFonts w:asciiTheme="minorHAnsi" w:eastAsiaTheme="minorEastAsia" w:hAnsiTheme="minorHAnsi" w:cstheme="minorBidi"/>
          <w:kern w:val="2"/>
          <w:sz w:val="22"/>
          <w:szCs w:val="22"/>
          <w14:ligatures w14:val="standardContextual"/>
        </w:rPr>
        <w:tab/>
      </w:r>
      <w:r>
        <w:t>5G_Femto</w:t>
      </w:r>
      <w:r>
        <w:tab/>
      </w:r>
      <w:r>
        <w:fldChar w:fldCharType="begin"/>
      </w:r>
      <w:r>
        <w:instrText xml:space="preserve"> PAGEREF _Toc185279418 \h </w:instrText>
      </w:r>
      <w:r>
        <w:fldChar w:fldCharType="separate"/>
      </w:r>
      <w:r>
        <w:t>173</w:t>
      </w:r>
      <w:r>
        <w:fldChar w:fldCharType="end"/>
      </w:r>
    </w:p>
    <w:p w14:paraId="3C30CDAD" w14:textId="5B495F99" w:rsidR="00FA0A40" w:rsidRDefault="00FA0A40">
      <w:pPr>
        <w:pStyle w:val="TOC3"/>
        <w:rPr>
          <w:rFonts w:asciiTheme="minorHAnsi" w:eastAsiaTheme="minorEastAsia" w:hAnsiTheme="minorHAnsi" w:cstheme="minorBidi"/>
          <w:kern w:val="2"/>
          <w:sz w:val="22"/>
          <w:szCs w:val="22"/>
          <w14:ligatures w14:val="standardContextual"/>
        </w:rPr>
      </w:pPr>
      <w:r>
        <w:t>19.48</w:t>
      </w:r>
      <w:r>
        <w:rPr>
          <w:rFonts w:asciiTheme="minorHAnsi" w:eastAsiaTheme="minorEastAsia" w:hAnsiTheme="minorHAnsi" w:cstheme="minorBidi"/>
          <w:kern w:val="2"/>
          <w:sz w:val="22"/>
          <w:szCs w:val="22"/>
          <w14:ligatures w14:val="standardContextual"/>
        </w:rPr>
        <w:tab/>
      </w:r>
      <w:r>
        <w:t>XRM_Ph2</w:t>
      </w:r>
      <w:r>
        <w:tab/>
      </w:r>
      <w:r>
        <w:fldChar w:fldCharType="begin"/>
      </w:r>
      <w:r>
        <w:instrText xml:space="preserve"> PAGEREF _Toc185279419 \h </w:instrText>
      </w:r>
      <w:r>
        <w:fldChar w:fldCharType="separate"/>
      </w:r>
      <w:r>
        <w:t>173</w:t>
      </w:r>
      <w:r>
        <w:fldChar w:fldCharType="end"/>
      </w:r>
    </w:p>
    <w:p w14:paraId="374F319A" w14:textId="6FE314BC" w:rsidR="00FA0A40" w:rsidRDefault="00FA0A40">
      <w:pPr>
        <w:pStyle w:val="TOC3"/>
        <w:rPr>
          <w:rFonts w:asciiTheme="minorHAnsi" w:eastAsiaTheme="minorEastAsia" w:hAnsiTheme="minorHAnsi" w:cstheme="minorBidi"/>
          <w:kern w:val="2"/>
          <w:sz w:val="22"/>
          <w:szCs w:val="22"/>
          <w14:ligatures w14:val="standardContextual"/>
        </w:rPr>
      </w:pPr>
      <w:r>
        <w:t>19.49</w:t>
      </w:r>
      <w:r>
        <w:rPr>
          <w:rFonts w:asciiTheme="minorHAnsi" w:eastAsiaTheme="minorEastAsia" w:hAnsiTheme="minorHAnsi" w:cstheme="minorBidi"/>
          <w:kern w:val="2"/>
          <w:sz w:val="22"/>
          <w:szCs w:val="22"/>
          <w14:ligatures w14:val="standardContextual"/>
        </w:rPr>
        <w:tab/>
      </w:r>
      <w:r>
        <w:t>5GSAT_Ph3_App</w:t>
      </w:r>
      <w:r>
        <w:tab/>
      </w:r>
      <w:r>
        <w:fldChar w:fldCharType="begin"/>
      </w:r>
      <w:r>
        <w:instrText xml:space="preserve"> PAGEREF _Toc185279420 \h </w:instrText>
      </w:r>
      <w:r>
        <w:fldChar w:fldCharType="separate"/>
      </w:r>
      <w:r>
        <w:t>177</w:t>
      </w:r>
      <w:r>
        <w:fldChar w:fldCharType="end"/>
      </w:r>
    </w:p>
    <w:p w14:paraId="742EACEB" w14:textId="675DF9CA" w:rsidR="00FA0A40" w:rsidRDefault="00FA0A40">
      <w:pPr>
        <w:pStyle w:val="TOC3"/>
        <w:rPr>
          <w:rFonts w:asciiTheme="minorHAnsi" w:eastAsiaTheme="minorEastAsia" w:hAnsiTheme="minorHAnsi" w:cstheme="minorBidi"/>
          <w:kern w:val="2"/>
          <w:sz w:val="22"/>
          <w:szCs w:val="22"/>
          <w14:ligatures w14:val="standardContextual"/>
        </w:rPr>
      </w:pPr>
      <w:r>
        <w:t>19.50</w:t>
      </w:r>
      <w:r>
        <w:rPr>
          <w:rFonts w:asciiTheme="minorHAnsi" w:eastAsiaTheme="minorEastAsia" w:hAnsiTheme="minorHAnsi" w:cstheme="minorBidi"/>
          <w:kern w:val="2"/>
          <w:sz w:val="22"/>
          <w:szCs w:val="22"/>
          <w14:ligatures w14:val="standardContextual"/>
        </w:rPr>
        <w:tab/>
      </w:r>
      <w:r>
        <w:t>XRM_Ph2_App</w:t>
      </w:r>
      <w:r>
        <w:tab/>
      </w:r>
      <w:r>
        <w:fldChar w:fldCharType="begin"/>
      </w:r>
      <w:r>
        <w:instrText xml:space="preserve"> PAGEREF _Toc185279421 \h </w:instrText>
      </w:r>
      <w:r>
        <w:fldChar w:fldCharType="separate"/>
      </w:r>
      <w:r>
        <w:t>177</w:t>
      </w:r>
      <w:r>
        <w:fldChar w:fldCharType="end"/>
      </w:r>
    </w:p>
    <w:p w14:paraId="3DACBA9E" w14:textId="0333BF0D" w:rsidR="00FA0A40" w:rsidRDefault="00FA0A40">
      <w:pPr>
        <w:pStyle w:val="TOC3"/>
        <w:rPr>
          <w:rFonts w:asciiTheme="minorHAnsi" w:eastAsiaTheme="minorEastAsia" w:hAnsiTheme="minorHAnsi" w:cstheme="minorBidi"/>
          <w:kern w:val="2"/>
          <w:sz w:val="22"/>
          <w:szCs w:val="22"/>
          <w14:ligatures w14:val="standardContextual"/>
        </w:rPr>
      </w:pPr>
      <w:r>
        <w:t>19.51</w:t>
      </w:r>
      <w:r>
        <w:rPr>
          <w:rFonts w:asciiTheme="minorHAnsi" w:eastAsiaTheme="minorEastAsia" w:hAnsiTheme="minorHAnsi" w:cstheme="minorBidi"/>
          <w:kern w:val="2"/>
          <w:sz w:val="22"/>
          <w:szCs w:val="22"/>
          <w14:ligatures w14:val="standardContextual"/>
        </w:rPr>
        <w:tab/>
      </w:r>
      <w:r>
        <w:t>UEP19</w:t>
      </w:r>
      <w:r>
        <w:tab/>
      </w:r>
      <w:r>
        <w:fldChar w:fldCharType="begin"/>
      </w:r>
      <w:r>
        <w:instrText xml:space="preserve"> PAGEREF _Toc185279422 \h </w:instrText>
      </w:r>
      <w:r>
        <w:fldChar w:fldCharType="separate"/>
      </w:r>
      <w:r>
        <w:t>177</w:t>
      </w:r>
      <w:r>
        <w:fldChar w:fldCharType="end"/>
      </w:r>
    </w:p>
    <w:p w14:paraId="268013FF" w14:textId="110BBCE9" w:rsidR="00FA0A40" w:rsidRDefault="00FA0A40">
      <w:pPr>
        <w:pStyle w:val="TOC3"/>
        <w:rPr>
          <w:rFonts w:asciiTheme="minorHAnsi" w:eastAsiaTheme="minorEastAsia" w:hAnsiTheme="minorHAnsi" w:cstheme="minorBidi"/>
          <w:kern w:val="2"/>
          <w:sz w:val="22"/>
          <w:szCs w:val="22"/>
          <w14:ligatures w14:val="standardContextual"/>
        </w:rPr>
      </w:pPr>
      <w:r>
        <w:t>19.52</w:t>
      </w:r>
      <w:r>
        <w:rPr>
          <w:rFonts w:asciiTheme="minorHAnsi" w:eastAsiaTheme="minorEastAsia" w:hAnsiTheme="minorHAnsi" w:cstheme="minorBidi"/>
          <w:kern w:val="2"/>
          <w:sz w:val="22"/>
          <w:szCs w:val="22"/>
          <w14:ligatures w14:val="standardContextual"/>
        </w:rPr>
        <w:tab/>
      </w:r>
      <w:r>
        <w:t>CAPIF_Ph3</w:t>
      </w:r>
      <w:r>
        <w:tab/>
      </w:r>
      <w:r>
        <w:fldChar w:fldCharType="begin"/>
      </w:r>
      <w:r>
        <w:instrText xml:space="preserve"> PAGEREF _Toc185279423 \h </w:instrText>
      </w:r>
      <w:r>
        <w:fldChar w:fldCharType="separate"/>
      </w:r>
      <w:r>
        <w:t>177</w:t>
      </w:r>
      <w:r>
        <w:fldChar w:fldCharType="end"/>
      </w:r>
    </w:p>
    <w:p w14:paraId="1A8BD3E3" w14:textId="47EE3556" w:rsidR="00FA0A40" w:rsidRDefault="00FA0A40">
      <w:pPr>
        <w:pStyle w:val="TOC3"/>
        <w:rPr>
          <w:rFonts w:asciiTheme="minorHAnsi" w:eastAsiaTheme="minorEastAsia" w:hAnsiTheme="minorHAnsi" w:cstheme="minorBidi"/>
          <w:kern w:val="2"/>
          <w:sz w:val="22"/>
          <w:szCs w:val="22"/>
          <w14:ligatures w14:val="standardContextual"/>
        </w:rPr>
      </w:pPr>
      <w:r>
        <w:t>19.53</w:t>
      </w:r>
      <w:r>
        <w:rPr>
          <w:rFonts w:asciiTheme="minorHAnsi" w:eastAsiaTheme="minorEastAsia" w:hAnsiTheme="minorHAnsi" w:cstheme="minorBidi"/>
          <w:kern w:val="2"/>
          <w:sz w:val="22"/>
          <w:szCs w:val="22"/>
          <w14:ligatures w14:val="standardContextual"/>
        </w:rPr>
        <w:tab/>
      </w:r>
      <w:r>
        <w:t>5GMARCH_Ph3</w:t>
      </w:r>
      <w:r>
        <w:tab/>
      </w:r>
      <w:r>
        <w:fldChar w:fldCharType="begin"/>
      </w:r>
      <w:r>
        <w:instrText xml:space="preserve"> PAGEREF _Toc185279424 \h </w:instrText>
      </w:r>
      <w:r>
        <w:fldChar w:fldCharType="separate"/>
      </w:r>
      <w:r>
        <w:t>177</w:t>
      </w:r>
      <w:r>
        <w:fldChar w:fldCharType="end"/>
      </w:r>
    </w:p>
    <w:p w14:paraId="014C726D" w14:textId="6EF4D6DB" w:rsidR="00FA0A40" w:rsidRDefault="00FA0A40">
      <w:pPr>
        <w:pStyle w:val="TOC3"/>
        <w:rPr>
          <w:rFonts w:asciiTheme="minorHAnsi" w:eastAsiaTheme="minorEastAsia" w:hAnsiTheme="minorHAnsi" w:cstheme="minorBidi"/>
          <w:kern w:val="2"/>
          <w:sz w:val="22"/>
          <w:szCs w:val="22"/>
          <w14:ligatures w14:val="standardContextual"/>
        </w:rPr>
      </w:pPr>
      <w:r>
        <w:t>19.54</w:t>
      </w:r>
      <w:r>
        <w:rPr>
          <w:rFonts w:asciiTheme="minorHAnsi" w:eastAsiaTheme="minorEastAsia" w:hAnsiTheme="minorHAnsi" w:cstheme="minorBidi"/>
          <w:kern w:val="2"/>
          <w:sz w:val="22"/>
          <w:szCs w:val="22"/>
          <w14:ligatures w14:val="standardContextual"/>
        </w:rPr>
        <w:tab/>
      </w:r>
      <w:r>
        <w:t>Any other Rel-19 Work item or Study item</w:t>
      </w:r>
      <w:r>
        <w:tab/>
      </w:r>
      <w:r>
        <w:fldChar w:fldCharType="begin"/>
      </w:r>
      <w:r>
        <w:instrText xml:space="preserve"> PAGEREF _Toc185279425 \h </w:instrText>
      </w:r>
      <w:r>
        <w:fldChar w:fldCharType="separate"/>
      </w:r>
      <w:r>
        <w:t>177</w:t>
      </w:r>
      <w:r>
        <w:fldChar w:fldCharType="end"/>
      </w:r>
    </w:p>
    <w:p w14:paraId="6CCE7398" w14:textId="284B836E" w:rsidR="00FA0A40" w:rsidRDefault="00FA0A40">
      <w:pPr>
        <w:pStyle w:val="TOC2"/>
        <w:rPr>
          <w:rFonts w:asciiTheme="minorHAnsi" w:eastAsiaTheme="minorEastAsia" w:hAnsiTheme="minorHAnsi" w:cstheme="minorBidi"/>
          <w:kern w:val="2"/>
          <w:sz w:val="22"/>
          <w:szCs w:val="22"/>
          <w14:ligatures w14:val="standardContextual"/>
        </w:rPr>
      </w:pPr>
      <w:r>
        <w:t>20</w:t>
      </w:r>
      <w:r>
        <w:rPr>
          <w:rFonts w:asciiTheme="minorHAnsi" w:eastAsiaTheme="minorEastAsia" w:hAnsiTheme="minorHAnsi" w:cstheme="minorBidi"/>
          <w:kern w:val="2"/>
          <w:sz w:val="22"/>
          <w:szCs w:val="22"/>
          <w14:ligatures w14:val="standardContextual"/>
        </w:rPr>
        <w:tab/>
      </w:r>
      <w:r>
        <w:t>Study items</w:t>
      </w:r>
      <w:r>
        <w:tab/>
      </w:r>
      <w:r>
        <w:fldChar w:fldCharType="begin"/>
      </w:r>
      <w:r>
        <w:instrText xml:space="preserve"> PAGEREF _Toc185279426 \h </w:instrText>
      </w:r>
      <w:r>
        <w:fldChar w:fldCharType="separate"/>
      </w:r>
      <w:r>
        <w:t>178</w:t>
      </w:r>
      <w:r>
        <w:fldChar w:fldCharType="end"/>
      </w:r>
    </w:p>
    <w:p w14:paraId="473590AC" w14:textId="6B031B0A" w:rsidR="00FA0A40" w:rsidRDefault="00FA0A40">
      <w:pPr>
        <w:pStyle w:val="TOC3"/>
        <w:rPr>
          <w:rFonts w:asciiTheme="minorHAnsi" w:eastAsiaTheme="minorEastAsia" w:hAnsiTheme="minorHAnsi" w:cstheme="minorBidi"/>
          <w:kern w:val="2"/>
          <w:sz w:val="22"/>
          <w:szCs w:val="22"/>
          <w14:ligatures w14:val="standardContextual"/>
        </w:rPr>
      </w:pPr>
      <w:r>
        <w:t>20.1</w:t>
      </w:r>
      <w:r>
        <w:rPr>
          <w:rFonts w:asciiTheme="minorHAnsi" w:eastAsiaTheme="minorEastAsia" w:hAnsiTheme="minorHAnsi" w:cstheme="minorBidi"/>
          <w:kern w:val="2"/>
          <w:sz w:val="22"/>
          <w:szCs w:val="22"/>
          <w14:ligatures w14:val="standardContextual"/>
        </w:rPr>
        <w:tab/>
      </w:r>
      <w:r>
        <w:t>FS_MINT_Ph2</w:t>
      </w:r>
      <w:r>
        <w:tab/>
      </w:r>
      <w:r>
        <w:fldChar w:fldCharType="begin"/>
      </w:r>
      <w:r>
        <w:instrText xml:space="preserve"> PAGEREF _Toc185279427 \h </w:instrText>
      </w:r>
      <w:r>
        <w:fldChar w:fldCharType="separate"/>
      </w:r>
      <w:r>
        <w:t>178</w:t>
      </w:r>
      <w:r>
        <w:fldChar w:fldCharType="end"/>
      </w:r>
    </w:p>
    <w:p w14:paraId="6CFBDEA3" w14:textId="30E696C4" w:rsidR="00FA0A40" w:rsidRDefault="00FA0A40">
      <w:pPr>
        <w:pStyle w:val="TOC2"/>
        <w:rPr>
          <w:rFonts w:asciiTheme="minorHAnsi" w:eastAsiaTheme="minorEastAsia" w:hAnsiTheme="minorHAnsi" w:cstheme="minorBidi"/>
          <w:kern w:val="2"/>
          <w:sz w:val="22"/>
          <w:szCs w:val="22"/>
          <w14:ligatures w14:val="standardContextual"/>
        </w:rPr>
      </w:pPr>
      <w:r>
        <w:t>21</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_Toc185279428 \h </w:instrText>
      </w:r>
      <w:r>
        <w:fldChar w:fldCharType="separate"/>
      </w:r>
      <w:r>
        <w:t>185</w:t>
      </w:r>
      <w:r>
        <w:fldChar w:fldCharType="end"/>
      </w:r>
    </w:p>
    <w:p w14:paraId="15991059" w14:textId="0B827BFE" w:rsidR="00FA0A40" w:rsidRDefault="00FA0A40">
      <w:pPr>
        <w:pStyle w:val="TOC2"/>
        <w:rPr>
          <w:rFonts w:asciiTheme="minorHAnsi" w:eastAsiaTheme="minorEastAsia" w:hAnsiTheme="minorHAnsi" w:cstheme="minorBidi"/>
          <w:kern w:val="2"/>
          <w:sz w:val="22"/>
          <w:szCs w:val="22"/>
          <w14:ligatures w14:val="standardContextual"/>
        </w:rPr>
      </w:pPr>
      <w:r>
        <w:t>22</w:t>
      </w:r>
      <w:r>
        <w:rPr>
          <w:rFonts w:asciiTheme="minorHAnsi" w:eastAsiaTheme="minorEastAsia" w:hAnsiTheme="minorHAnsi" w:cstheme="minorBidi"/>
          <w:kern w:val="2"/>
          <w:sz w:val="22"/>
          <w:szCs w:val="22"/>
          <w14:ligatures w14:val="standardContextual"/>
        </w:rPr>
        <w:tab/>
      </w:r>
      <w:r>
        <w:t>Review of 3GPP Work Plan</w:t>
      </w:r>
      <w:r>
        <w:tab/>
      </w:r>
      <w:r>
        <w:fldChar w:fldCharType="begin"/>
      </w:r>
      <w:r>
        <w:instrText xml:space="preserve"> PAGEREF _Toc185279429 \h </w:instrText>
      </w:r>
      <w:r>
        <w:fldChar w:fldCharType="separate"/>
      </w:r>
      <w:r>
        <w:t>185</w:t>
      </w:r>
      <w:r>
        <w:fldChar w:fldCharType="end"/>
      </w:r>
    </w:p>
    <w:p w14:paraId="2C14E6FF" w14:textId="58B35300" w:rsidR="00FA0A40" w:rsidRDefault="00FA0A40">
      <w:pPr>
        <w:pStyle w:val="TOC2"/>
        <w:rPr>
          <w:rFonts w:asciiTheme="minorHAnsi" w:eastAsiaTheme="minorEastAsia" w:hAnsiTheme="minorHAnsi" w:cstheme="minorBidi"/>
          <w:kern w:val="2"/>
          <w:sz w:val="22"/>
          <w:szCs w:val="22"/>
          <w14:ligatures w14:val="standardContextual"/>
        </w:rPr>
      </w:pPr>
      <w:r>
        <w:t>23</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_Toc185279430 \h </w:instrText>
      </w:r>
      <w:r>
        <w:fldChar w:fldCharType="separate"/>
      </w:r>
      <w:r>
        <w:t>185</w:t>
      </w:r>
      <w:r>
        <w:fldChar w:fldCharType="end"/>
      </w:r>
    </w:p>
    <w:p w14:paraId="38EE951C" w14:textId="73E07695" w:rsidR="00FA0A40" w:rsidRDefault="00FA0A40">
      <w:pPr>
        <w:pStyle w:val="TOC2"/>
        <w:rPr>
          <w:rFonts w:asciiTheme="minorHAnsi" w:eastAsiaTheme="minorEastAsia" w:hAnsiTheme="minorHAnsi" w:cstheme="minorBidi"/>
          <w:kern w:val="2"/>
          <w:sz w:val="22"/>
          <w:szCs w:val="22"/>
          <w14:ligatures w14:val="standardContextual"/>
        </w:rPr>
      </w:pPr>
      <w:r>
        <w:t>24</w:t>
      </w:r>
      <w:r>
        <w:rPr>
          <w:rFonts w:asciiTheme="minorHAnsi" w:eastAsiaTheme="minorEastAsia" w:hAnsiTheme="minorHAnsi" w:cstheme="minorBidi"/>
          <w:kern w:val="2"/>
          <w:sz w:val="22"/>
          <w:szCs w:val="22"/>
          <w14:ligatures w14:val="standardContextual"/>
        </w:rPr>
        <w:tab/>
      </w:r>
      <w:r>
        <w:t>Close of Meeting</w:t>
      </w:r>
      <w:r>
        <w:tab/>
      </w:r>
      <w:r>
        <w:fldChar w:fldCharType="begin"/>
      </w:r>
      <w:r>
        <w:instrText xml:space="preserve"> PAGEREF _Toc185279431 \h </w:instrText>
      </w:r>
      <w:r>
        <w:fldChar w:fldCharType="separate"/>
      </w:r>
      <w:r>
        <w:t>185</w:t>
      </w:r>
      <w:r>
        <w:fldChar w:fldCharType="end"/>
      </w:r>
    </w:p>
    <w:p w14:paraId="230CDD9B" w14:textId="33DB3029" w:rsidR="00FA0A40" w:rsidRDefault="00FA0A40" w:rsidP="00FA0A40">
      <w:r>
        <w:fldChar w:fldCharType="end"/>
      </w:r>
    </w:p>
    <w:p w14:paraId="07F5F642" w14:textId="77777777" w:rsidR="00FA0A40" w:rsidRDefault="00FA0A40" w:rsidP="00FA0A40">
      <w:pPr>
        <w:pStyle w:val="Heading2"/>
      </w:pPr>
      <w:r>
        <w:br w:type="page"/>
      </w:r>
      <w:bookmarkStart w:id="0" w:name="_Toc185279190"/>
      <w:r>
        <w:t>1</w:t>
      </w:r>
      <w:r>
        <w:tab/>
        <w:t>Opening &amp; welcome</w:t>
      </w:r>
      <w:bookmarkEnd w:id="0"/>
    </w:p>
    <w:p w14:paraId="5EDF5AFC" w14:textId="77777777" w:rsidR="00FA0A40" w:rsidRDefault="00FA0A40" w:rsidP="00FA0A4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B53FB58" w14:textId="77777777" w:rsidR="00FA0A40" w:rsidRDefault="00FA0A40" w:rsidP="00FA0A40">
      <w:r>
        <w:t>The delegates were asked to take note that they were thereby invited:</w:t>
      </w:r>
    </w:p>
    <w:p w14:paraId="22C38AD2" w14:textId="77777777" w:rsidR="00FA0A40" w:rsidRDefault="00FA0A40" w:rsidP="00FA0A40">
      <w:r>
        <w:t>to investigate whether their organization or any other organization owns IPRs which were, or were likely to become Essential in respect of the work of 3GPP.</w:t>
      </w:r>
    </w:p>
    <w:p w14:paraId="243B0270" w14:textId="77777777" w:rsidR="00FA0A40" w:rsidRDefault="00FA0A40" w:rsidP="00FA0A40">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6A2D5A7E" w14:textId="77777777" w:rsidR="00FA0A40" w:rsidRDefault="00FA0A40" w:rsidP="00FA0A40">
      <w:r>
        <w:t>1. Users shall not use the network to engage in illegal activities. This includes activities such as copyright violation, hacking, espionage or any other activity that may be prohibited by local laws.</w:t>
      </w:r>
    </w:p>
    <w:p w14:paraId="2B7DA612" w14:textId="77777777" w:rsidR="00FA0A40" w:rsidRDefault="00FA0A40" w:rsidP="00FA0A40">
      <w:r>
        <w:t>2. Users shall not engage in non-work related activities that are consume excessive bandwidth or cause significant degradation of the performance of the network.</w:t>
      </w:r>
    </w:p>
    <w:p w14:paraId="7DD639E9" w14:textId="77777777" w:rsidR="00FA0A40" w:rsidRDefault="00FA0A40" w:rsidP="00FA0A40">
      <w:pPr>
        <w:pStyle w:val="Heading3"/>
      </w:pPr>
      <w:bookmarkStart w:id="1" w:name="_Toc185279191"/>
      <w:r>
        <w:t>1.1</w:t>
      </w:r>
      <w:r>
        <w:tab/>
        <w:t>Welcome speech</w:t>
      </w:r>
      <w:bookmarkEnd w:id="1"/>
    </w:p>
    <w:p w14:paraId="16BB4102" w14:textId="77777777" w:rsidR="00FA0A40" w:rsidRDefault="00FA0A40" w:rsidP="00FA0A40">
      <w:pPr>
        <w:pStyle w:val="Heading3"/>
      </w:pPr>
      <w:bookmarkStart w:id="2" w:name="_Toc185279192"/>
      <w:r>
        <w:t>1.2</w:t>
      </w:r>
      <w:r>
        <w:tab/>
        <w:t>IPR declarations</w:t>
      </w:r>
      <w:bookmarkEnd w:id="2"/>
    </w:p>
    <w:p w14:paraId="782ED340" w14:textId="77777777" w:rsidR="00FA0A40" w:rsidRDefault="00FA0A40" w:rsidP="00FA0A40">
      <w:pPr>
        <w:pStyle w:val="Heading3"/>
      </w:pPr>
      <w:bookmarkStart w:id="3" w:name="_Toc185279193"/>
      <w:r>
        <w:t>1.3</w:t>
      </w:r>
      <w:r>
        <w:tab/>
        <w:t>Antitrust declarations</w:t>
      </w:r>
      <w:bookmarkEnd w:id="3"/>
    </w:p>
    <w:p w14:paraId="296FCCA5" w14:textId="77777777" w:rsidR="00FA0A40" w:rsidRDefault="00FA0A40" w:rsidP="00FA0A40">
      <w:pPr>
        <w:pStyle w:val="Heading3"/>
      </w:pPr>
      <w:bookmarkStart w:id="4" w:name="_Toc185279194"/>
      <w:r>
        <w:t>1.4</w:t>
      </w:r>
      <w:r>
        <w:tab/>
        <w:t>Others</w:t>
      </w:r>
      <w:bookmarkEnd w:id="4"/>
    </w:p>
    <w:p w14:paraId="4DED2C88" w14:textId="77777777" w:rsidR="00FA0A40" w:rsidRDefault="00FA0A40" w:rsidP="00FA0A40">
      <w:pPr>
        <w:pStyle w:val="Heading2"/>
      </w:pPr>
      <w:bookmarkStart w:id="5" w:name="_Toc185279195"/>
      <w:r>
        <w:t>2</w:t>
      </w:r>
      <w:r>
        <w:tab/>
        <w:t>Agendas</w:t>
      </w:r>
      <w:bookmarkEnd w:id="5"/>
    </w:p>
    <w:p w14:paraId="6CEA1A32" w14:textId="02C09080" w:rsidR="00FA0A40" w:rsidRDefault="00FA0A40" w:rsidP="00FA0A40">
      <w:pPr>
        <w:rPr>
          <w:rFonts w:ascii="Arial" w:hAnsi="Arial" w:cs="Arial"/>
          <w:b/>
          <w:sz w:val="24"/>
        </w:rPr>
      </w:pPr>
      <w:r>
        <w:rPr>
          <w:rFonts w:ascii="Arial" w:hAnsi="Arial" w:cs="Arial"/>
          <w:b/>
          <w:color w:val="0000FF"/>
          <w:sz w:val="24"/>
        </w:rPr>
        <w:t>C1-246100</w:t>
      </w:r>
      <w:r>
        <w:rPr>
          <w:rFonts w:ascii="Arial" w:hAnsi="Arial" w:cs="Arial"/>
          <w:b/>
          <w:color w:val="0000FF"/>
          <w:sz w:val="24"/>
        </w:rPr>
        <w:tab/>
      </w:r>
      <w:r>
        <w:rPr>
          <w:rFonts w:ascii="Arial" w:hAnsi="Arial" w:cs="Arial"/>
          <w:b/>
          <w:sz w:val="24"/>
        </w:rPr>
        <w:t xml:space="preserve">3GPP TSG CT1#152 – agenda for </w:t>
      </w:r>
      <w:proofErr w:type="spellStart"/>
      <w:r>
        <w:rPr>
          <w:rFonts w:ascii="Arial" w:hAnsi="Arial" w:cs="Arial"/>
          <w:b/>
          <w:sz w:val="24"/>
        </w:rPr>
        <w:t>Tdoc</w:t>
      </w:r>
      <w:proofErr w:type="spellEnd"/>
      <w:r>
        <w:rPr>
          <w:rFonts w:ascii="Arial" w:hAnsi="Arial" w:cs="Arial"/>
          <w:b/>
          <w:sz w:val="24"/>
        </w:rPr>
        <w:t xml:space="preserve"> allocation</w:t>
      </w:r>
    </w:p>
    <w:p w14:paraId="309C4961"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4748ADD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A2C4F" w14:textId="64C6E80C" w:rsidR="00FA0A40" w:rsidRDefault="00FA0A40" w:rsidP="00FA0A40">
      <w:pPr>
        <w:rPr>
          <w:rFonts w:ascii="Arial" w:hAnsi="Arial" w:cs="Arial"/>
          <w:b/>
          <w:sz w:val="24"/>
        </w:rPr>
      </w:pPr>
      <w:r>
        <w:rPr>
          <w:rFonts w:ascii="Arial" w:hAnsi="Arial" w:cs="Arial"/>
          <w:b/>
          <w:color w:val="0000FF"/>
          <w:sz w:val="24"/>
        </w:rPr>
        <w:t>C1-246101</w:t>
      </w:r>
      <w:r>
        <w:rPr>
          <w:rFonts w:ascii="Arial" w:hAnsi="Arial" w:cs="Arial"/>
          <w:b/>
          <w:color w:val="0000FF"/>
          <w:sz w:val="24"/>
        </w:rPr>
        <w:tab/>
      </w:r>
      <w:r>
        <w:rPr>
          <w:rFonts w:ascii="Arial" w:hAnsi="Arial" w:cs="Arial"/>
          <w:b/>
          <w:sz w:val="24"/>
        </w:rPr>
        <w:t xml:space="preserve">3GPP TSG CT1#152 – agenda after </w:t>
      </w:r>
      <w:proofErr w:type="spellStart"/>
      <w:r>
        <w:rPr>
          <w:rFonts w:ascii="Arial" w:hAnsi="Arial" w:cs="Arial"/>
          <w:b/>
          <w:sz w:val="24"/>
        </w:rPr>
        <w:t>Tdoc</w:t>
      </w:r>
      <w:proofErr w:type="spellEnd"/>
      <w:r>
        <w:rPr>
          <w:rFonts w:ascii="Arial" w:hAnsi="Arial" w:cs="Arial"/>
          <w:b/>
          <w:sz w:val="24"/>
        </w:rPr>
        <w:t xml:space="preserve"> allocation deadline</w:t>
      </w:r>
    </w:p>
    <w:p w14:paraId="11BB38DF"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614EB87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E8F07" w14:textId="35FF58CA" w:rsidR="00FA0A40" w:rsidRDefault="00FA0A40" w:rsidP="00FA0A40">
      <w:pPr>
        <w:rPr>
          <w:rFonts w:ascii="Arial" w:hAnsi="Arial" w:cs="Arial"/>
          <w:b/>
          <w:sz w:val="24"/>
        </w:rPr>
      </w:pPr>
      <w:r>
        <w:rPr>
          <w:rFonts w:ascii="Arial" w:hAnsi="Arial" w:cs="Arial"/>
          <w:b/>
          <w:color w:val="0000FF"/>
          <w:sz w:val="24"/>
        </w:rPr>
        <w:t>C1-246102</w:t>
      </w:r>
      <w:r>
        <w:rPr>
          <w:rFonts w:ascii="Arial" w:hAnsi="Arial" w:cs="Arial"/>
          <w:b/>
          <w:color w:val="0000FF"/>
          <w:sz w:val="24"/>
        </w:rPr>
        <w:tab/>
      </w:r>
      <w:r>
        <w:rPr>
          <w:rFonts w:ascii="Arial" w:hAnsi="Arial" w:cs="Arial"/>
          <w:b/>
          <w:sz w:val="24"/>
        </w:rPr>
        <w:t>3GPP TSG CT1#152 – agenda with proposed LS-actions</w:t>
      </w:r>
    </w:p>
    <w:p w14:paraId="092A7558"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2450E83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C20C62" w14:textId="7B66E526" w:rsidR="00FA0A40" w:rsidRDefault="00FA0A40" w:rsidP="00FA0A40">
      <w:pPr>
        <w:rPr>
          <w:rFonts w:ascii="Arial" w:hAnsi="Arial" w:cs="Arial"/>
          <w:b/>
          <w:sz w:val="24"/>
        </w:rPr>
      </w:pPr>
      <w:r>
        <w:rPr>
          <w:rFonts w:ascii="Arial" w:hAnsi="Arial" w:cs="Arial"/>
          <w:b/>
          <w:color w:val="0000FF"/>
          <w:sz w:val="24"/>
        </w:rPr>
        <w:t>C1-246103</w:t>
      </w:r>
      <w:r>
        <w:rPr>
          <w:rFonts w:ascii="Arial" w:hAnsi="Arial" w:cs="Arial"/>
          <w:b/>
          <w:color w:val="0000FF"/>
          <w:sz w:val="24"/>
        </w:rPr>
        <w:tab/>
      </w:r>
      <w:r>
        <w:rPr>
          <w:rFonts w:ascii="Arial" w:hAnsi="Arial" w:cs="Arial"/>
          <w:b/>
          <w:sz w:val="24"/>
        </w:rPr>
        <w:t>3GPP TSG CT1#152 – agenda at start of meeting</w:t>
      </w:r>
    </w:p>
    <w:p w14:paraId="756C1289"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0EBAC21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E3420" w14:textId="6552F167" w:rsidR="00FA0A40" w:rsidRDefault="00FA0A40" w:rsidP="00FA0A40">
      <w:pPr>
        <w:rPr>
          <w:rFonts w:ascii="Arial" w:hAnsi="Arial" w:cs="Arial"/>
          <w:b/>
          <w:sz w:val="24"/>
        </w:rPr>
      </w:pPr>
      <w:r>
        <w:rPr>
          <w:rFonts w:ascii="Arial" w:hAnsi="Arial" w:cs="Arial"/>
          <w:b/>
          <w:color w:val="0000FF"/>
          <w:sz w:val="24"/>
        </w:rPr>
        <w:t>C1-246104</w:t>
      </w:r>
      <w:r>
        <w:rPr>
          <w:rFonts w:ascii="Arial" w:hAnsi="Arial" w:cs="Arial"/>
          <w:b/>
          <w:color w:val="0000FF"/>
          <w:sz w:val="24"/>
        </w:rPr>
        <w:tab/>
      </w:r>
      <w:r>
        <w:rPr>
          <w:rFonts w:ascii="Arial" w:hAnsi="Arial" w:cs="Arial"/>
          <w:b/>
          <w:sz w:val="24"/>
        </w:rPr>
        <w:t>3GPP TSG CT1#152– agenda Thursday evening</w:t>
      </w:r>
    </w:p>
    <w:p w14:paraId="0A7CFAEC"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1EF8A3E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C2FFA9" w14:textId="0DFE99CE" w:rsidR="00FA0A40" w:rsidRDefault="00FA0A40" w:rsidP="00FA0A40">
      <w:pPr>
        <w:rPr>
          <w:rFonts w:ascii="Arial" w:hAnsi="Arial" w:cs="Arial"/>
          <w:b/>
          <w:sz w:val="24"/>
        </w:rPr>
      </w:pPr>
      <w:r>
        <w:rPr>
          <w:rFonts w:ascii="Arial" w:hAnsi="Arial" w:cs="Arial"/>
          <w:b/>
          <w:color w:val="0000FF"/>
          <w:sz w:val="24"/>
        </w:rPr>
        <w:t>C1-246105</w:t>
      </w:r>
      <w:r>
        <w:rPr>
          <w:rFonts w:ascii="Arial" w:hAnsi="Arial" w:cs="Arial"/>
          <w:b/>
          <w:color w:val="0000FF"/>
          <w:sz w:val="24"/>
        </w:rPr>
        <w:tab/>
      </w:r>
      <w:r>
        <w:rPr>
          <w:rFonts w:ascii="Arial" w:hAnsi="Arial" w:cs="Arial"/>
          <w:b/>
          <w:sz w:val="24"/>
        </w:rPr>
        <w:t>3GPP TSG CT1#152– agenda at end of meeting</w:t>
      </w:r>
    </w:p>
    <w:p w14:paraId="16E95628" w14:textId="77777777" w:rsidR="00FA0A40" w:rsidRDefault="00FA0A40" w:rsidP="00FA0A40">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4804C5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379C74" w14:textId="281512E2" w:rsidR="00FA0A40" w:rsidRDefault="00FA0A40" w:rsidP="00FA0A40">
      <w:pPr>
        <w:rPr>
          <w:rFonts w:ascii="Arial" w:hAnsi="Arial" w:cs="Arial"/>
          <w:b/>
          <w:sz w:val="24"/>
        </w:rPr>
      </w:pPr>
      <w:r>
        <w:rPr>
          <w:rFonts w:ascii="Arial" w:hAnsi="Arial" w:cs="Arial"/>
          <w:b/>
          <w:color w:val="0000FF"/>
          <w:sz w:val="24"/>
        </w:rPr>
        <w:t>C1-246125</w:t>
      </w:r>
      <w:r>
        <w:rPr>
          <w:rFonts w:ascii="Arial" w:hAnsi="Arial" w:cs="Arial"/>
          <w:b/>
          <w:color w:val="0000FF"/>
          <w:sz w:val="24"/>
        </w:rPr>
        <w:tab/>
      </w:r>
      <w:r>
        <w:rPr>
          <w:rFonts w:ascii="Arial" w:hAnsi="Arial" w:cs="Arial"/>
          <w:b/>
          <w:sz w:val="24"/>
        </w:rPr>
        <w:t>Initial time schedule for CT1#152</w:t>
      </w:r>
    </w:p>
    <w:p w14:paraId="5B8BF1BC" w14:textId="77777777" w:rsidR="00FA0A40" w:rsidRDefault="00FA0A40" w:rsidP="00FA0A4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6C2E57E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014A7A" w14:textId="77777777" w:rsidR="00FA0A40" w:rsidRDefault="00FA0A40" w:rsidP="00FA0A40">
      <w:pPr>
        <w:pStyle w:val="Heading2"/>
      </w:pPr>
      <w:bookmarkStart w:id="6" w:name="_Toc185279196"/>
      <w:r>
        <w:t>3</w:t>
      </w:r>
      <w:r>
        <w:tab/>
        <w:t>Reports</w:t>
      </w:r>
      <w:bookmarkEnd w:id="6"/>
    </w:p>
    <w:p w14:paraId="5BA1F4D4" w14:textId="3473F59A" w:rsidR="00FA0A40" w:rsidRDefault="00FA0A40" w:rsidP="00FA0A40">
      <w:pPr>
        <w:rPr>
          <w:rFonts w:ascii="Arial" w:hAnsi="Arial" w:cs="Arial"/>
          <w:b/>
          <w:sz w:val="24"/>
        </w:rPr>
      </w:pPr>
      <w:r>
        <w:rPr>
          <w:rFonts w:ascii="Arial" w:hAnsi="Arial" w:cs="Arial"/>
          <w:b/>
          <w:color w:val="0000FF"/>
          <w:sz w:val="24"/>
        </w:rPr>
        <w:t>C1-246106</w:t>
      </w:r>
      <w:r>
        <w:rPr>
          <w:rFonts w:ascii="Arial" w:hAnsi="Arial" w:cs="Arial"/>
          <w:b/>
          <w:color w:val="0000FF"/>
          <w:sz w:val="24"/>
        </w:rPr>
        <w:tab/>
      </w:r>
      <w:r>
        <w:rPr>
          <w:rFonts w:ascii="Arial" w:hAnsi="Arial" w:cs="Arial"/>
          <w:b/>
          <w:sz w:val="24"/>
        </w:rPr>
        <w:t>Draft CT1#151 meeting report for approval</w:t>
      </w:r>
    </w:p>
    <w:p w14:paraId="251DE5BB" w14:textId="77777777" w:rsidR="00FA0A40" w:rsidRDefault="00FA0A40" w:rsidP="00FA0A40">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76EAD9D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9A8D7" w14:textId="77777777" w:rsidR="00FA0A40" w:rsidRDefault="00FA0A40" w:rsidP="00FA0A40">
      <w:pPr>
        <w:pStyle w:val="Heading2"/>
      </w:pPr>
      <w:bookmarkStart w:id="7" w:name="_Toc185279197"/>
      <w:r>
        <w:t>4</w:t>
      </w:r>
      <w:r>
        <w:tab/>
        <w:t>Input Liaison statements</w:t>
      </w:r>
      <w:bookmarkEnd w:id="7"/>
    </w:p>
    <w:p w14:paraId="754E1F09" w14:textId="77777777" w:rsidR="00FA0A40" w:rsidRDefault="00FA0A40" w:rsidP="00FA0A40">
      <w:pPr>
        <w:pStyle w:val="Heading3"/>
      </w:pPr>
      <w:bookmarkStart w:id="8" w:name="_Toc185279198"/>
      <w:r>
        <w:t>4.1</w:t>
      </w:r>
      <w:r>
        <w:tab/>
        <w:t>Incoming LSs</w:t>
      </w:r>
      <w:bookmarkEnd w:id="8"/>
    </w:p>
    <w:p w14:paraId="5EF12D9E" w14:textId="7584751A" w:rsidR="00FA0A40" w:rsidRDefault="00FA0A40" w:rsidP="00FA0A40">
      <w:pPr>
        <w:rPr>
          <w:rFonts w:ascii="Arial" w:hAnsi="Arial" w:cs="Arial"/>
          <w:b/>
          <w:sz w:val="24"/>
        </w:rPr>
      </w:pPr>
      <w:r>
        <w:rPr>
          <w:rFonts w:ascii="Arial" w:hAnsi="Arial" w:cs="Arial"/>
          <w:b/>
          <w:color w:val="0000FF"/>
          <w:sz w:val="24"/>
        </w:rPr>
        <w:t>C1-246130</w:t>
      </w:r>
      <w:r>
        <w:rPr>
          <w:rFonts w:ascii="Arial" w:hAnsi="Arial" w:cs="Arial"/>
          <w:b/>
          <w:color w:val="0000FF"/>
          <w:sz w:val="24"/>
        </w:rPr>
        <w:tab/>
      </w:r>
      <w:r>
        <w:rPr>
          <w:rFonts w:ascii="Arial" w:hAnsi="Arial" w:cs="Arial"/>
          <w:b/>
          <w:sz w:val="24"/>
        </w:rPr>
        <w:t xml:space="preserve">LS on Clarification related to the QoS and </w:t>
      </w:r>
      <w:proofErr w:type="spellStart"/>
      <w:r>
        <w:rPr>
          <w:rFonts w:ascii="Arial" w:hAnsi="Arial" w:cs="Arial"/>
          <w:b/>
          <w:sz w:val="24"/>
        </w:rPr>
        <w:t>QoE</w:t>
      </w:r>
      <w:proofErr w:type="spellEnd"/>
      <w:r>
        <w:rPr>
          <w:rFonts w:ascii="Arial" w:hAnsi="Arial" w:cs="Arial"/>
          <w:b/>
          <w:sz w:val="24"/>
        </w:rPr>
        <w:t xml:space="preserve"> parameters for the support of real time UAV flight path monitoring assistance.</w:t>
      </w:r>
    </w:p>
    <w:p w14:paraId="4061AC1D"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C3-245096, to 3GPP SA6, cc 3GPP SA2, 3GPP CT1</w:t>
      </w:r>
      <w:r>
        <w:rPr>
          <w:i/>
        </w:rPr>
        <w:br/>
      </w:r>
      <w:r>
        <w:rPr>
          <w:i/>
        </w:rPr>
        <w:tab/>
      </w:r>
      <w:r>
        <w:rPr>
          <w:i/>
        </w:rPr>
        <w:tab/>
      </w:r>
      <w:r>
        <w:rPr>
          <w:i/>
        </w:rPr>
        <w:tab/>
      </w:r>
      <w:r>
        <w:rPr>
          <w:i/>
        </w:rPr>
        <w:tab/>
      </w:r>
      <w:r>
        <w:rPr>
          <w:i/>
        </w:rPr>
        <w:tab/>
        <w:t>Source: 3GPP CT3</w:t>
      </w:r>
    </w:p>
    <w:p w14:paraId="1486CC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AD545B" w14:textId="3F94E3EE" w:rsidR="00FA0A40" w:rsidRDefault="00FA0A40" w:rsidP="00FA0A40">
      <w:pPr>
        <w:rPr>
          <w:rFonts w:ascii="Arial" w:hAnsi="Arial" w:cs="Arial"/>
          <w:b/>
          <w:sz w:val="24"/>
        </w:rPr>
      </w:pPr>
      <w:r>
        <w:rPr>
          <w:rFonts w:ascii="Arial" w:hAnsi="Arial" w:cs="Arial"/>
          <w:b/>
          <w:color w:val="0000FF"/>
          <w:sz w:val="24"/>
        </w:rPr>
        <w:t>C1-246131</w:t>
      </w:r>
      <w:r>
        <w:rPr>
          <w:rFonts w:ascii="Arial" w:hAnsi="Arial" w:cs="Arial"/>
          <w:b/>
          <w:color w:val="0000FF"/>
          <w:sz w:val="24"/>
        </w:rPr>
        <w:tab/>
      </w:r>
      <w:r>
        <w:rPr>
          <w:rFonts w:ascii="Arial" w:hAnsi="Arial" w:cs="Arial"/>
          <w:b/>
          <w:sz w:val="24"/>
        </w:rPr>
        <w:t>LS on FS_IMS_RES outcome and future work plan</w:t>
      </w:r>
    </w:p>
    <w:p w14:paraId="0D715554"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C4-244485, to SA2, CT1, CT3, cc -</w:t>
      </w:r>
      <w:r>
        <w:rPr>
          <w:i/>
        </w:rPr>
        <w:br/>
      </w:r>
      <w:r>
        <w:rPr>
          <w:i/>
        </w:rPr>
        <w:tab/>
      </w:r>
      <w:r>
        <w:rPr>
          <w:i/>
        </w:rPr>
        <w:tab/>
      </w:r>
      <w:r>
        <w:rPr>
          <w:i/>
        </w:rPr>
        <w:tab/>
      </w:r>
      <w:r>
        <w:rPr>
          <w:i/>
        </w:rPr>
        <w:tab/>
      </w:r>
      <w:r>
        <w:rPr>
          <w:i/>
        </w:rPr>
        <w:tab/>
        <w:t>Source: CT4</w:t>
      </w:r>
    </w:p>
    <w:p w14:paraId="558735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571D0" w14:textId="4E87BF85" w:rsidR="00FA0A40" w:rsidRDefault="00FA0A40" w:rsidP="00FA0A40">
      <w:pPr>
        <w:rPr>
          <w:rFonts w:ascii="Arial" w:hAnsi="Arial" w:cs="Arial"/>
          <w:b/>
          <w:sz w:val="24"/>
        </w:rPr>
      </w:pPr>
      <w:r>
        <w:rPr>
          <w:rFonts w:ascii="Arial" w:hAnsi="Arial" w:cs="Arial"/>
          <w:b/>
          <w:color w:val="0000FF"/>
          <w:sz w:val="24"/>
        </w:rPr>
        <w:t>C1-246132</w:t>
      </w:r>
      <w:r>
        <w:rPr>
          <w:rFonts w:ascii="Arial" w:hAnsi="Arial" w:cs="Arial"/>
          <w:b/>
          <w:color w:val="0000FF"/>
          <w:sz w:val="24"/>
        </w:rPr>
        <w:tab/>
      </w:r>
      <w:r>
        <w:rPr>
          <w:rFonts w:ascii="Arial" w:hAnsi="Arial" w:cs="Arial"/>
          <w:b/>
          <w:sz w:val="24"/>
        </w:rPr>
        <w:t>LS on Support of XRM services in Roaming scenarios</w:t>
      </w:r>
    </w:p>
    <w:p w14:paraId="3FC259BC"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C4-244534, to SA2, cc CT1, CT3</w:t>
      </w:r>
      <w:r>
        <w:rPr>
          <w:i/>
        </w:rPr>
        <w:br/>
      </w:r>
      <w:r>
        <w:rPr>
          <w:i/>
        </w:rPr>
        <w:tab/>
      </w:r>
      <w:r>
        <w:rPr>
          <w:i/>
        </w:rPr>
        <w:tab/>
      </w:r>
      <w:r>
        <w:rPr>
          <w:i/>
        </w:rPr>
        <w:tab/>
      </w:r>
      <w:r>
        <w:rPr>
          <w:i/>
        </w:rPr>
        <w:tab/>
      </w:r>
      <w:r>
        <w:rPr>
          <w:i/>
        </w:rPr>
        <w:tab/>
        <w:t>Source: CT4</w:t>
      </w:r>
    </w:p>
    <w:p w14:paraId="2710708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CA0698" w14:textId="52F02FDD" w:rsidR="00FA0A40" w:rsidRDefault="00FA0A40" w:rsidP="00FA0A40">
      <w:pPr>
        <w:rPr>
          <w:rFonts w:ascii="Arial" w:hAnsi="Arial" w:cs="Arial"/>
          <w:b/>
          <w:sz w:val="24"/>
        </w:rPr>
      </w:pPr>
      <w:r>
        <w:rPr>
          <w:rFonts w:ascii="Arial" w:hAnsi="Arial" w:cs="Arial"/>
          <w:b/>
          <w:color w:val="0000FF"/>
          <w:sz w:val="24"/>
        </w:rPr>
        <w:t>C1-246135</w:t>
      </w:r>
      <w:r>
        <w:rPr>
          <w:rFonts w:ascii="Arial" w:hAnsi="Arial" w:cs="Arial"/>
          <w:b/>
          <w:color w:val="0000FF"/>
          <w:sz w:val="24"/>
        </w:rPr>
        <w:tab/>
      </w:r>
      <w:r>
        <w:rPr>
          <w:rFonts w:ascii="Arial" w:hAnsi="Arial" w:cs="Arial"/>
          <w:b/>
          <w:sz w:val="24"/>
        </w:rPr>
        <w:t>LS on LP-WUS subgrouping</w:t>
      </w:r>
    </w:p>
    <w:p w14:paraId="496B06EB"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R2-2409226, to RAN3, SA2, CT1, cc -</w:t>
      </w:r>
      <w:r>
        <w:rPr>
          <w:i/>
        </w:rPr>
        <w:br/>
      </w:r>
      <w:r>
        <w:rPr>
          <w:i/>
        </w:rPr>
        <w:tab/>
      </w:r>
      <w:r>
        <w:rPr>
          <w:i/>
        </w:rPr>
        <w:tab/>
      </w:r>
      <w:r>
        <w:rPr>
          <w:i/>
        </w:rPr>
        <w:tab/>
      </w:r>
      <w:r>
        <w:rPr>
          <w:i/>
        </w:rPr>
        <w:tab/>
      </w:r>
      <w:r>
        <w:rPr>
          <w:i/>
        </w:rPr>
        <w:tab/>
        <w:t>Source: RAN2</w:t>
      </w:r>
    </w:p>
    <w:p w14:paraId="7365C4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1B826E" w14:textId="67149080" w:rsidR="00FA0A40" w:rsidRDefault="00FA0A40" w:rsidP="00FA0A40">
      <w:pPr>
        <w:rPr>
          <w:rFonts w:ascii="Arial" w:hAnsi="Arial" w:cs="Arial"/>
          <w:b/>
          <w:sz w:val="24"/>
        </w:rPr>
      </w:pPr>
      <w:r>
        <w:rPr>
          <w:rFonts w:ascii="Arial" w:hAnsi="Arial" w:cs="Arial"/>
          <w:b/>
          <w:color w:val="0000FF"/>
          <w:sz w:val="24"/>
        </w:rPr>
        <w:t>C1-246136</w:t>
      </w:r>
      <w:r>
        <w:rPr>
          <w:rFonts w:ascii="Arial" w:hAnsi="Arial" w:cs="Arial"/>
          <w:b/>
          <w:color w:val="0000FF"/>
          <w:sz w:val="24"/>
        </w:rPr>
        <w:tab/>
      </w:r>
      <w:r>
        <w:rPr>
          <w:rFonts w:ascii="Arial" w:hAnsi="Arial" w:cs="Arial"/>
          <w:b/>
          <w:sz w:val="24"/>
        </w:rPr>
        <w:t>LS on PWS support for NB-IoT NTN</w:t>
      </w:r>
    </w:p>
    <w:p w14:paraId="72DC0077"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R2-2409243, to RAN3, CT1, SA1, SA2, cc SA3</w:t>
      </w:r>
      <w:r>
        <w:rPr>
          <w:i/>
        </w:rPr>
        <w:br/>
      </w:r>
      <w:r>
        <w:rPr>
          <w:i/>
        </w:rPr>
        <w:tab/>
      </w:r>
      <w:r>
        <w:rPr>
          <w:i/>
        </w:rPr>
        <w:tab/>
      </w:r>
      <w:r>
        <w:rPr>
          <w:i/>
        </w:rPr>
        <w:tab/>
      </w:r>
      <w:r>
        <w:rPr>
          <w:i/>
        </w:rPr>
        <w:tab/>
      </w:r>
      <w:r>
        <w:rPr>
          <w:i/>
        </w:rPr>
        <w:tab/>
        <w:t>Source: RAN2</w:t>
      </w:r>
    </w:p>
    <w:p w14:paraId="17D82E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3BEA4" w14:textId="416CAEFF" w:rsidR="00FA0A40" w:rsidRDefault="00FA0A40" w:rsidP="00FA0A40">
      <w:pPr>
        <w:rPr>
          <w:rFonts w:ascii="Arial" w:hAnsi="Arial" w:cs="Arial"/>
          <w:b/>
          <w:sz w:val="24"/>
        </w:rPr>
      </w:pPr>
      <w:r>
        <w:rPr>
          <w:rFonts w:ascii="Arial" w:hAnsi="Arial" w:cs="Arial"/>
          <w:b/>
          <w:color w:val="0000FF"/>
          <w:sz w:val="24"/>
        </w:rPr>
        <w:t>C1-246137</w:t>
      </w:r>
      <w:r>
        <w:rPr>
          <w:rFonts w:ascii="Arial" w:hAnsi="Arial" w:cs="Arial"/>
          <w:b/>
          <w:color w:val="0000FF"/>
          <w:sz w:val="24"/>
        </w:rPr>
        <w:tab/>
      </w:r>
      <w:r>
        <w:rPr>
          <w:rFonts w:ascii="Arial" w:hAnsi="Arial" w:cs="Arial"/>
          <w:b/>
          <w:sz w:val="24"/>
        </w:rPr>
        <w:t>Reply LS on the maximum number of devices supported in SLPP</w:t>
      </w:r>
    </w:p>
    <w:p w14:paraId="3CE9711B"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R2-2409252, to CT1, cc CT4, SA2</w:t>
      </w:r>
      <w:r>
        <w:rPr>
          <w:i/>
        </w:rPr>
        <w:br/>
      </w:r>
      <w:r>
        <w:rPr>
          <w:i/>
        </w:rPr>
        <w:tab/>
      </w:r>
      <w:r>
        <w:rPr>
          <w:i/>
        </w:rPr>
        <w:tab/>
      </w:r>
      <w:r>
        <w:rPr>
          <w:i/>
        </w:rPr>
        <w:tab/>
      </w:r>
      <w:r>
        <w:rPr>
          <w:i/>
        </w:rPr>
        <w:tab/>
      </w:r>
      <w:r>
        <w:rPr>
          <w:i/>
        </w:rPr>
        <w:tab/>
        <w:t>Source: RAN2</w:t>
      </w:r>
    </w:p>
    <w:p w14:paraId="38A580E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8F023E" w14:textId="36EFD52D" w:rsidR="00FA0A40" w:rsidRDefault="00FA0A40" w:rsidP="00FA0A40">
      <w:pPr>
        <w:rPr>
          <w:rFonts w:ascii="Arial" w:hAnsi="Arial" w:cs="Arial"/>
          <w:b/>
          <w:sz w:val="24"/>
        </w:rPr>
      </w:pPr>
      <w:r>
        <w:rPr>
          <w:rFonts w:ascii="Arial" w:hAnsi="Arial" w:cs="Arial"/>
          <w:b/>
          <w:color w:val="0000FF"/>
          <w:sz w:val="24"/>
        </w:rPr>
        <w:t>C1-246138</w:t>
      </w:r>
      <w:r>
        <w:rPr>
          <w:rFonts w:ascii="Arial" w:hAnsi="Arial" w:cs="Arial"/>
          <w:b/>
          <w:color w:val="0000FF"/>
          <w:sz w:val="24"/>
        </w:rPr>
        <w:tab/>
      </w:r>
      <w:r>
        <w:rPr>
          <w:rFonts w:ascii="Arial" w:hAnsi="Arial" w:cs="Arial"/>
          <w:b/>
          <w:sz w:val="24"/>
        </w:rPr>
        <w:t>Reply LS on UE Location Information for NB-IoT NTN</w:t>
      </w:r>
    </w:p>
    <w:p w14:paraId="172C283A"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R3-245819, to SA2, cc RAN2, CT1, SA1, SA3-LI</w:t>
      </w:r>
      <w:r>
        <w:rPr>
          <w:i/>
        </w:rPr>
        <w:br/>
      </w:r>
      <w:r>
        <w:rPr>
          <w:i/>
        </w:rPr>
        <w:tab/>
      </w:r>
      <w:r>
        <w:rPr>
          <w:i/>
        </w:rPr>
        <w:tab/>
      </w:r>
      <w:r>
        <w:rPr>
          <w:i/>
        </w:rPr>
        <w:tab/>
      </w:r>
      <w:r>
        <w:rPr>
          <w:i/>
        </w:rPr>
        <w:tab/>
      </w:r>
      <w:r>
        <w:rPr>
          <w:i/>
        </w:rPr>
        <w:tab/>
        <w:t>Source: RAN3</w:t>
      </w:r>
    </w:p>
    <w:p w14:paraId="148C386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B0D65E" w14:textId="743E9EC5" w:rsidR="00FA0A40" w:rsidRDefault="00FA0A40" w:rsidP="00FA0A40">
      <w:pPr>
        <w:rPr>
          <w:rFonts w:ascii="Arial" w:hAnsi="Arial" w:cs="Arial"/>
          <w:b/>
          <w:sz w:val="24"/>
        </w:rPr>
      </w:pPr>
      <w:r>
        <w:rPr>
          <w:rFonts w:ascii="Arial" w:hAnsi="Arial" w:cs="Arial"/>
          <w:b/>
          <w:color w:val="0000FF"/>
          <w:sz w:val="24"/>
        </w:rPr>
        <w:t>C1-246139</w:t>
      </w:r>
      <w:r>
        <w:rPr>
          <w:rFonts w:ascii="Arial" w:hAnsi="Arial" w:cs="Arial"/>
          <w:b/>
          <w:color w:val="0000FF"/>
          <w:sz w:val="24"/>
        </w:rPr>
        <w:tab/>
      </w:r>
      <w:r>
        <w:rPr>
          <w:rFonts w:ascii="Arial" w:hAnsi="Arial" w:cs="Arial"/>
          <w:b/>
          <w:sz w:val="24"/>
        </w:rPr>
        <w:t>LS on Configuration of Slice Usage Control Information</w:t>
      </w:r>
    </w:p>
    <w:p w14:paraId="29007518"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S2-2411033, to CT4, cc CT1, CT3</w:t>
      </w:r>
      <w:r>
        <w:rPr>
          <w:i/>
        </w:rPr>
        <w:br/>
      </w:r>
      <w:r>
        <w:rPr>
          <w:i/>
        </w:rPr>
        <w:tab/>
      </w:r>
      <w:r>
        <w:rPr>
          <w:i/>
        </w:rPr>
        <w:tab/>
      </w:r>
      <w:r>
        <w:rPr>
          <w:i/>
        </w:rPr>
        <w:tab/>
      </w:r>
      <w:r>
        <w:rPr>
          <w:i/>
        </w:rPr>
        <w:tab/>
      </w:r>
      <w:r>
        <w:rPr>
          <w:i/>
        </w:rPr>
        <w:tab/>
        <w:t>Source: SA2</w:t>
      </w:r>
    </w:p>
    <w:p w14:paraId="79D969A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4A54F8" w14:textId="21462555" w:rsidR="00FA0A40" w:rsidRDefault="00FA0A40" w:rsidP="00FA0A40">
      <w:pPr>
        <w:rPr>
          <w:rFonts w:ascii="Arial" w:hAnsi="Arial" w:cs="Arial"/>
          <w:b/>
          <w:sz w:val="24"/>
        </w:rPr>
      </w:pPr>
      <w:r>
        <w:rPr>
          <w:rFonts w:ascii="Arial" w:hAnsi="Arial" w:cs="Arial"/>
          <w:b/>
          <w:color w:val="0000FF"/>
          <w:sz w:val="24"/>
        </w:rPr>
        <w:t>C1-246140</w:t>
      </w:r>
      <w:r>
        <w:rPr>
          <w:rFonts w:ascii="Arial" w:hAnsi="Arial" w:cs="Arial"/>
          <w:b/>
          <w:color w:val="0000FF"/>
          <w:sz w:val="24"/>
        </w:rPr>
        <w:tab/>
      </w:r>
      <w:r>
        <w:rPr>
          <w:rFonts w:ascii="Arial" w:hAnsi="Arial" w:cs="Arial"/>
          <w:b/>
          <w:sz w:val="24"/>
        </w:rPr>
        <w:t>LS Response on slice mapping between the HPLMN and EHPLMN</w:t>
      </w:r>
    </w:p>
    <w:p w14:paraId="528D5B8B"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S2-2411063, to CT1, CT4, cc -</w:t>
      </w:r>
      <w:r>
        <w:rPr>
          <w:i/>
        </w:rPr>
        <w:br/>
      </w:r>
      <w:r>
        <w:rPr>
          <w:i/>
        </w:rPr>
        <w:tab/>
      </w:r>
      <w:r>
        <w:rPr>
          <w:i/>
        </w:rPr>
        <w:tab/>
      </w:r>
      <w:r>
        <w:rPr>
          <w:i/>
        </w:rPr>
        <w:tab/>
      </w:r>
      <w:r>
        <w:rPr>
          <w:i/>
        </w:rPr>
        <w:tab/>
      </w:r>
      <w:r>
        <w:rPr>
          <w:i/>
        </w:rPr>
        <w:tab/>
        <w:t>Source: SA2</w:t>
      </w:r>
    </w:p>
    <w:p w14:paraId="158F4F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0B89D8" w14:textId="16D8B277" w:rsidR="00FA0A40" w:rsidRDefault="00FA0A40" w:rsidP="00FA0A40">
      <w:pPr>
        <w:rPr>
          <w:rFonts w:ascii="Arial" w:hAnsi="Arial" w:cs="Arial"/>
          <w:b/>
          <w:sz w:val="24"/>
        </w:rPr>
      </w:pPr>
      <w:r>
        <w:rPr>
          <w:rFonts w:ascii="Arial" w:hAnsi="Arial" w:cs="Arial"/>
          <w:b/>
          <w:color w:val="0000FF"/>
          <w:sz w:val="24"/>
        </w:rPr>
        <w:t>C1-246141</w:t>
      </w:r>
      <w:r>
        <w:rPr>
          <w:rFonts w:ascii="Arial" w:hAnsi="Arial" w:cs="Arial"/>
          <w:b/>
          <w:color w:val="0000FF"/>
          <w:sz w:val="24"/>
        </w:rPr>
        <w:tab/>
      </w:r>
      <w:r>
        <w:rPr>
          <w:rFonts w:ascii="Arial" w:hAnsi="Arial" w:cs="Arial"/>
          <w:b/>
          <w:sz w:val="24"/>
        </w:rPr>
        <w:t xml:space="preserve">Reply to Reply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676B5CE3"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S2-2411246, to SA, CT1, cc CT, SA1, SA3, RAN5</w:t>
      </w:r>
      <w:r>
        <w:rPr>
          <w:i/>
        </w:rPr>
        <w:br/>
      </w:r>
      <w:r>
        <w:rPr>
          <w:i/>
        </w:rPr>
        <w:tab/>
      </w:r>
      <w:r>
        <w:rPr>
          <w:i/>
        </w:rPr>
        <w:tab/>
      </w:r>
      <w:r>
        <w:rPr>
          <w:i/>
        </w:rPr>
        <w:tab/>
      </w:r>
      <w:r>
        <w:rPr>
          <w:i/>
        </w:rPr>
        <w:tab/>
      </w:r>
      <w:r>
        <w:rPr>
          <w:i/>
        </w:rPr>
        <w:tab/>
        <w:t>Source: SA2</w:t>
      </w:r>
    </w:p>
    <w:p w14:paraId="2F8653B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63E8BB" w14:textId="51A20A47" w:rsidR="00FA0A40" w:rsidRDefault="00FA0A40" w:rsidP="00FA0A40">
      <w:pPr>
        <w:rPr>
          <w:rFonts w:ascii="Arial" w:hAnsi="Arial" w:cs="Arial"/>
          <w:b/>
          <w:sz w:val="24"/>
        </w:rPr>
      </w:pPr>
      <w:r>
        <w:rPr>
          <w:rFonts w:ascii="Arial" w:hAnsi="Arial" w:cs="Arial"/>
          <w:b/>
          <w:color w:val="0000FF"/>
          <w:sz w:val="24"/>
        </w:rPr>
        <w:t>C1-246142</w:t>
      </w:r>
      <w:r>
        <w:rPr>
          <w:rFonts w:ascii="Arial" w:hAnsi="Arial" w:cs="Arial"/>
          <w:b/>
          <w:color w:val="0000FF"/>
          <w:sz w:val="24"/>
        </w:rPr>
        <w:tab/>
      </w:r>
      <w:r>
        <w:rPr>
          <w:rFonts w:ascii="Arial" w:hAnsi="Arial" w:cs="Arial"/>
          <w:b/>
          <w:sz w:val="24"/>
        </w:rPr>
        <w:t>LS on request for IMS Data Channel related clarifications</w:t>
      </w:r>
    </w:p>
    <w:p w14:paraId="44AB1656"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s3i240707, to SA2, SA4, CT1, CT4, cc SA3, CT3</w:t>
      </w:r>
      <w:r>
        <w:rPr>
          <w:i/>
        </w:rPr>
        <w:br/>
      </w:r>
      <w:r>
        <w:rPr>
          <w:i/>
        </w:rPr>
        <w:tab/>
      </w:r>
      <w:r>
        <w:rPr>
          <w:i/>
        </w:rPr>
        <w:tab/>
      </w:r>
      <w:r>
        <w:rPr>
          <w:i/>
        </w:rPr>
        <w:tab/>
      </w:r>
      <w:r>
        <w:rPr>
          <w:i/>
        </w:rPr>
        <w:tab/>
      </w:r>
      <w:r>
        <w:rPr>
          <w:i/>
        </w:rPr>
        <w:tab/>
        <w:t>Source: SA3-LI</w:t>
      </w:r>
    </w:p>
    <w:p w14:paraId="06E1348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FA057C" w14:textId="3F7E63D4" w:rsidR="00FA0A40" w:rsidRDefault="00FA0A40" w:rsidP="00FA0A40">
      <w:pPr>
        <w:rPr>
          <w:rFonts w:ascii="Arial" w:hAnsi="Arial" w:cs="Arial"/>
          <w:b/>
          <w:sz w:val="24"/>
        </w:rPr>
      </w:pPr>
      <w:r>
        <w:rPr>
          <w:rFonts w:ascii="Arial" w:hAnsi="Arial" w:cs="Arial"/>
          <w:b/>
          <w:color w:val="0000FF"/>
          <w:sz w:val="24"/>
        </w:rPr>
        <w:t>C1-246143</w:t>
      </w:r>
      <w:r>
        <w:rPr>
          <w:rFonts w:ascii="Arial" w:hAnsi="Arial" w:cs="Arial"/>
          <w:b/>
          <w:color w:val="0000FF"/>
          <w:sz w:val="24"/>
        </w:rPr>
        <w:tab/>
      </w:r>
      <w:r>
        <w:rPr>
          <w:rFonts w:ascii="Arial" w:hAnsi="Arial" w:cs="Arial"/>
          <w:b/>
          <w:sz w:val="24"/>
        </w:rPr>
        <w:t>Reply LS on UE-Satellite-UE Communication Architectures</w:t>
      </w:r>
    </w:p>
    <w:p w14:paraId="6494E2C2"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s3i240752, to SA2, cc SA3, CT1, CT3, CT4</w:t>
      </w:r>
      <w:r>
        <w:rPr>
          <w:i/>
        </w:rPr>
        <w:br/>
      </w:r>
      <w:r>
        <w:rPr>
          <w:i/>
        </w:rPr>
        <w:tab/>
      </w:r>
      <w:r>
        <w:rPr>
          <w:i/>
        </w:rPr>
        <w:tab/>
      </w:r>
      <w:r>
        <w:rPr>
          <w:i/>
        </w:rPr>
        <w:tab/>
      </w:r>
      <w:r>
        <w:rPr>
          <w:i/>
        </w:rPr>
        <w:tab/>
      </w:r>
      <w:r>
        <w:rPr>
          <w:i/>
        </w:rPr>
        <w:tab/>
        <w:t>Source: SA3-LI</w:t>
      </w:r>
    </w:p>
    <w:p w14:paraId="0003F6E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320CD3" w14:textId="5EA12EB0" w:rsidR="00FA0A40" w:rsidRDefault="00FA0A40" w:rsidP="00FA0A40">
      <w:pPr>
        <w:rPr>
          <w:rFonts w:ascii="Arial" w:hAnsi="Arial" w:cs="Arial"/>
          <w:b/>
          <w:sz w:val="24"/>
        </w:rPr>
      </w:pPr>
      <w:r>
        <w:rPr>
          <w:rFonts w:ascii="Arial" w:hAnsi="Arial" w:cs="Arial"/>
          <w:b/>
          <w:color w:val="0000FF"/>
          <w:sz w:val="24"/>
        </w:rPr>
        <w:t>C1-246144</w:t>
      </w:r>
      <w:r>
        <w:rPr>
          <w:rFonts w:ascii="Arial" w:hAnsi="Arial" w:cs="Arial"/>
          <w:b/>
          <w:color w:val="0000FF"/>
          <w:sz w:val="24"/>
        </w:rPr>
        <w:tab/>
      </w:r>
      <w:r>
        <w:rPr>
          <w:rFonts w:ascii="Arial" w:hAnsi="Arial" w:cs="Arial"/>
          <w:b/>
          <w:sz w:val="24"/>
        </w:rPr>
        <w:t>Clarification request on usage and control of UE Local Configuration</w:t>
      </w:r>
    </w:p>
    <w:p w14:paraId="0386BB3E"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3GPP CT1, cc 3GPP SA2</w:t>
      </w:r>
      <w:r>
        <w:rPr>
          <w:i/>
        </w:rPr>
        <w:br/>
      </w:r>
      <w:r>
        <w:rPr>
          <w:i/>
        </w:rPr>
        <w:tab/>
      </w:r>
      <w:r>
        <w:rPr>
          <w:i/>
        </w:rPr>
        <w:tab/>
      </w:r>
      <w:r>
        <w:rPr>
          <w:i/>
        </w:rPr>
        <w:tab/>
      </w:r>
      <w:r>
        <w:rPr>
          <w:i/>
        </w:rPr>
        <w:tab/>
      </w:r>
      <w:r>
        <w:rPr>
          <w:i/>
        </w:rPr>
        <w:tab/>
        <w:t>Source: GSMA</w:t>
      </w:r>
    </w:p>
    <w:p w14:paraId="75F85A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BAF78C" w14:textId="7F0E122F" w:rsidR="00FA0A40" w:rsidRDefault="00FA0A40" w:rsidP="00FA0A40">
      <w:pPr>
        <w:rPr>
          <w:rFonts w:ascii="Arial" w:hAnsi="Arial" w:cs="Arial"/>
          <w:b/>
          <w:sz w:val="24"/>
        </w:rPr>
      </w:pPr>
      <w:r>
        <w:rPr>
          <w:rFonts w:ascii="Arial" w:hAnsi="Arial" w:cs="Arial"/>
          <w:b/>
          <w:color w:val="0000FF"/>
          <w:sz w:val="24"/>
        </w:rPr>
        <w:t>C1-246145</w:t>
      </w:r>
      <w:r>
        <w:rPr>
          <w:rFonts w:ascii="Arial" w:hAnsi="Arial" w:cs="Arial"/>
          <w:b/>
          <w:color w:val="0000FF"/>
          <w:sz w:val="24"/>
        </w:rPr>
        <w:tab/>
      </w:r>
      <w:r>
        <w:rPr>
          <w:rFonts w:ascii="Arial" w:hAnsi="Arial" w:cs="Arial"/>
          <w:b/>
          <w:sz w:val="24"/>
        </w:rPr>
        <w:t>LS to 3GPP SA1 on support of multiple access technologies based on the IMS service type</w:t>
      </w:r>
    </w:p>
    <w:p w14:paraId="4611689F" w14:textId="77777777" w:rsidR="00FA0A40" w:rsidRDefault="00FA0A40" w:rsidP="00FA0A4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3GPP SA1, cc 3GPP SA2, 3GPP CT1</w:t>
      </w:r>
      <w:r>
        <w:rPr>
          <w:i/>
        </w:rPr>
        <w:br/>
      </w:r>
      <w:r>
        <w:rPr>
          <w:i/>
        </w:rPr>
        <w:tab/>
      </w:r>
      <w:r>
        <w:rPr>
          <w:i/>
        </w:rPr>
        <w:tab/>
      </w:r>
      <w:r>
        <w:rPr>
          <w:i/>
        </w:rPr>
        <w:tab/>
      </w:r>
      <w:r>
        <w:rPr>
          <w:i/>
        </w:rPr>
        <w:tab/>
      </w:r>
      <w:r>
        <w:rPr>
          <w:i/>
        </w:rPr>
        <w:tab/>
        <w:t>Source: GSMA</w:t>
      </w:r>
    </w:p>
    <w:p w14:paraId="6DFEDD8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58430C" w14:textId="77777777" w:rsidR="00FA0A40" w:rsidRDefault="00FA0A40" w:rsidP="00FA0A40">
      <w:pPr>
        <w:pStyle w:val="Heading3"/>
      </w:pPr>
      <w:bookmarkStart w:id="9" w:name="_Toc185279199"/>
      <w:r>
        <w:t>4.2</w:t>
      </w:r>
      <w:r>
        <w:tab/>
        <w:t>Outgoing LSs</w:t>
      </w:r>
      <w:bookmarkEnd w:id="9"/>
    </w:p>
    <w:p w14:paraId="7E32384B" w14:textId="680FCE55" w:rsidR="00FA0A40" w:rsidRDefault="00FA0A40" w:rsidP="00FA0A40">
      <w:pPr>
        <w:rPr>
          <w:rFonts w:ascii="Arial" w:hAnsi="Arial" w:cs="Arial"/>
          <w:b/>
          <w:sz w:val="24"/>
        </w:rPr>
      </w:pPr>
      <w:r>
        <w:rPr>
          <w:rFonts w:ascii="Arial" w:hAnsi="Arial" w:cs="Arial"/>
          <w:b/>
          <w:color w:val="0000FF"/>
          <w:sz w:val="24"/>
        </w:rPr>
        <w:t>C1-247193</w:t>
      </w:r>
      <w:r>
        <w:rPr>
          <w:rFonts w:ascii="Arial" w:hAnsi="Arial" w:cs="Arial"/>
          <w:b/>
          <w:color w:val="0000FF"/>
          <w:sz w:val="24"/>
        </w:rPr>
        <w:tab/>
      </w:r>
      <w:r>
        <w:rPr>
          <w:rFonts w:ascii="Arial" w:hAnsi="Arial" w:cs="Arial"/>
          <w:b/>
          <w:sz w:val="24"/>
        </w:rPr>
        <w:t>UE usage of the RAT restrictions</w:t>
      </w:r>
    </w:p>
    <w:p w14:paraId="695631E7"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R2, cc CT4</w:t>
      </w:r>
      <w:r>
        <w:rPr>
          <w:i/>
        </w:rPr>
        <w:br/>
      </w:r>
      <w:r>
        <w:rPr>
          <w:i/>
        </w:rPr>
        <w:tab/>
      </w:r>
      <w:r>
        <w:rPr>
          <w:i/>
        </w:rPr>
        <w:tab/>
      </w:r>
      <w:r>
        <w:rPr>
          <w:i/>
        </w:rPr>
        <w:tab/>
      </w:r>
      <w:r>
        <w:rPr>
          <w:i/>
        </w:rPr>
        <w:tab/>
      </w:r>
      <w:r>
        <w:rPr>
          <w:i/>
        </w:rPr>
        <w:tab/>
        <w:t>Source: Apple France</w:t>
      </w:r>
    </w:p>
    <w:p w14:paraId="6FE27601" w14:textId="77777777" w:rsidR="00FA0A40" w:rsidRDefault="00FA0A40" w:rsidP="00FA0A40">
      <w:pPr>
        <w:rPr>
          <w:color w:val="808080"/>
        </w:rPr>
      </w:pPr>
      <w:r>
        <w:rPr>
          <w:color w:val="808080"/>
        </w:rPr>
        <w:t>(Replaces C1-247158)</w:t>
      </w:r>
    </w:p>
    <w:p w14:paraId="6270D82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E2963A" w14:textId="13C3EFF8" w:rsidR="00FA0A40" w:rsidRDefault="00FA0A40" w:rsidP="00FA0A40">
      <w:pPr>
        <w:rPr>
          <w:rFonts w:ascii="Arial" w:hAnsi="Arial" w:cs="Arial"/>
          <w:b/>
          <w:sz w:val="24"/>
        </w:rPr>
      </w:pPr>
      <w:r>
        <w:rPr>
          <w:rFonts w:ascii="Arial" w:hAnsi="Arial" w:cs="Arial"/>
          <w:b/>
          <w:color w:val="0000FF"/>
          <w:sz w:val="24"/>
        </w:rPr>
        <w:t>C1-246156</w:t>
      </w:r>
      <w:r>
        <w:rPr>
          <w:rFonts w:ascii="Arial" w:hAnsi="Arial" w:cs="Arial"/>
          <w:b/>
          <w:color w:val="0000FF"/>
          <w:sz w:val="24"/>
        </w:rPr>
        <w:tab/>
      </w:r>
      <w:r>
        <w:rPr>
          <w:rFonts w:ascii="Arial" w:hAnsi="Arial" w:cs="Arial"/>
          <w:b/>
          <w:sz w:val="24"/>
        </w:rPr>
        <w:t>Reply LS on FS_IMS_RES outcome and future work plan</w:t>
      </w:r>
    </w:p>
    <w:p w14:paraId="17C3528F"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Source: Nokia</w:t>
      </w:r>
    </w:p>
    <w:p w14:paraId="77751D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C1-246921</w:t>
      </w:r>
      <w:r>
        <w:rPr>
          <w:color w:val="993300"/>
          <w:u w:val="single"/>
        </w:rPr>
        <w:t>.</w:t>
      </w:r>
    </w:p>
    <w:p w14:paraId="61041AF3" w14:textId="0A214DF7" w:rsidR="00FA0A40" w:rsidRDefault="00FA0A40" w:rsidP="00FA0A40">
      <w:pPr>
        <w:rPr>
          <w:rFonts w:ascii="Arial" w:hAnsi="Arial" w:cs="Arial"/>
          <w:b/>
          <w:sz w:val="24"/>
        </w:rPr>
      </w:pPr>
      <w:r>
        <w:rPr>
          <w:rFonts w:ascii="Arial" w:hAnsi="Arial" w:cs="Arial"/>
          <w:b/>
          <w:color w:val="0000FF"/>
          <w:sz w:val="24"/>
        </w:rPr>
        <w:t>C1-246921</w:t>
      </w:r>
      <w:r>
        <w:rPr>
          <w:rFonts w:ascii="Arial" w:hAnsi="Arial" w:cs="Arial"/>
          <w:b/>
          <w:color w:val="0000FF"/>
          <w:sz w:val="24"/>
        </w:rPr>
        <w:tab/>
      </w:r>
      <w:r>
        <w:rPr>
          <w:rFonts w:ascii="Arial" w:hAnsi="Arial" w:cs="Arial"/>
          <w:b/>
          <w:sz w:val="24"/>
        </w:rPr>
        <w:t>Reply LS on FS_IMS_RES outcome and future work plan</w:t>
      </w:r>
    </w:p>
    <w:p w14:paraId="0C47903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Source: Nokia</w:t>
      </w:r>
    </w:p>
    <w:p w14:paraId="5FB36386" w14:textId="77777777" w:rsidR="00FA0A40" w:rsidRDefault="00FA0A40" w:rsidP="00FA0A40">
      <w:pPr>
        <w:rPr>
          <w:color w:val="808080"/>
        </w:rPr>
      </w:pPr>
      <w:r>
        <w:rPr>
          <w:color w:val="808080"/>
        </w:rPr>
        <w:t>(Replaces C1-246156)</w:t>
      </w:r>
    </w:p>
    <w:p w14:paraId="673A661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15BE5D" w14:textId="78B8BFC0" w:rsidR="00FA0A40" w:rsidRDefault="00FA0A40" w:rsidP="00FA0A40">
      <w:pPr>
        <w:rPr>
          <w:rFonts w:ascii="Arial" w:hAnsi="Arial" w:cs="Arial"/>
          <w:b/>
          <w:sz w:val="24"/>
        </w:rPr>
      </w:pPr>
      <w:r>
        <w:rPr>
          <w:rFonts w:ascii="Arial" w:hAnsi="Arial" w:cs="Arial"/>
          <w:b/>
          <w:color w:val="0000FF"/>
          <w:sz w:val="24"/>
        </w:rPr>
        <w:t>C1-246226</w:t>
      </w:r>
      <w:r>
        <w:rPr>
          <w:rFonts w:ascii="Arial" w:hAnsi="Arial" w:cs="Arial"/>
          <w:b/>
          <w:color w:val="0000FF"/>
          <w:sz w:val="24"/>
        </w:rPr>
        <w:tab/>
      </w:r>
      <w:r>
        <w:rPr>
          <w:rFonts w:ascii="Arial" w:hAnsi="Arial" w:cs="Arial"/>
          <w:b/>
          <w:sz w:val="24"/>
        </w:rPr>
        <w:t xml:space="preserve">Reply to Reply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6813CA04"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SA2, cc CT, SA1, SA3, RAN5</w:t>
      </w:r>
      <w:r>
        <w:rPr>
          <w:i/>
        </w:rPr>
        <w:br/>
      </w:r>
      <w:r>
        <w:rPr>
          <w:i/>
        </w:rPr>
        <w:tab/>
      </w:r>
      <w:r>
        <w:rPr>
          <w:i/>
        </w:rPr>
        <w:tab/>
      </w:r>
      <w:r>
        <w:rPr>
          <w:i/>
        </w:rPr>
        <w:tab/>
      </w:r>
      <w:r>
        <w:rPr>
          <w:i/>
        </w:rPr>
        <w:tab/>
      </w:r>
      <w:r>
        <w:rPr>
          <w:i/>
        </w:rPr>
        <w:tab/>
        <w:t>Source: Qualcomm Incorporated</w:t>
      </w:r>
    </w:p>
    <w:p w14:paraId="7E6E448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C1-246917</w:t>
      </w:r>
      <w:r>
        <w:rPr>
          <w:color w:val="993300"/>
          <w:u w:val="single"/>
        </w:rPr>
        <w:t>.</w:t>
      </w:r>
    </w:p>
    <w:p w14:paraId="581AD383" w14:textId="3201948D" w:rsidR="00FA0A40" w:rsidRDefault="00FA0A40" w:rsidP="00FA0A40">
      <w:pPr>
        <w:rPr>
          <w:rFonts w:ascii="Arial" w:hAnsi="Arial" w:cs="Arial"/>
          <w:b/>
          <w:sz w:val="24"/>
        </w:rPr>
      </w:pPr>
      <w:r>
        <w:rPr>
          <w:rFonts w:ascii="Arial" w:hAnsi="Arial" w:cs="Arial"/>
          <w:b/>
          <w:color w:val="0000FF"/>
          <w:sz w:val="24"/>
        </w:rPr>
        <w:t>C1-246917</w:t>
      </w:r>
      <w:r>
        <w:rPr>
          <w:rFonts w:ascii="Arial" w:hAnsi="Arial" w:cs="Arial"/>
          <w:b/>
          <w:color w:val="0000FF"/>
          <w:sz w:val="24"/>
        </w:rPr>
        <w:tab/>
      </w:r>
      <w:r>
        <w:rPr>
          <w:rFonts w:ascii="Arial" w:hAnsi="Arial" w:cs="Arial"/>
          <w:b/>
          <w:sz w:val="24"/>
        </w:rPr>
        <w:t xml:space="preserve">Reply to Reply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68B13EC9"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SA2, cc CT, SA1, SA3, RAN5</w:t>
      </w:r>
      <w:r>
        <w:rPr>
          <w:i/>
        </w:rPr>
        <w:br/>
      </w:r>
      <w:r>
        <w:rPr>
          <w:i/>
        </w:rPr>
        <w:tab/>
      </w:r>
      <w:r>
        <w:rPr>
          <w:i/>
        </w:rPr>
        <w:tab/>
      </w:r>
      <w:r>
        <w:rPr>
          <w:i/>
        </w:rPr>
        <w:tab/>
      </w:r>
      <w:r>
        <w:rPr>
          <w:i/>
        </w:rPr>
        <w:tab/>
      </w:r>
      <w:r>
        <w:rPr>
          <w:i/>
        </w:rPr>
        <w:tab/>
        <w:t>Source: Qualcomm Incorporated</w:t>
      </w:r>
    </w:p>
    <w:p w14:paraId="30380E28" w14:textId="77777777" w:rsidR="00FA0A40" w:rsidRDefault="00FA0A40" w:rsidP="00FA0A40">
      <w:pPr>
        <w:rPr>
          <w:color w:val="808080"/>
        </w:rPr>
      </w:pPr>
      <w:r>
        <w:rPr>
          <w:color w:val="808080"/>
        </w:rPr>
        <w:t>(Replaces C1-246226)</w:t>
      </w:r>
    </w:p>
    <w:p w14:paraId="44E54ED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C1-246950</w:t>
      </w:r>
      <w:r>
        <w:rPr>
          <w:color w:val="993300"/>
          <w:u w:val="single"/>
        </w:rPr>
        <w:t>.</w:t>
      </w:r>
    </w:p>
    <w:p w14:paraId="5B94F5B3" w14:textId="3EBC6BD6" w:rsidR="00FA0A40" w:rsidRDefault="00FA0A40" w:rsidP="00FA0A40">
      <w:pPr>
        <w:rPr>
          <w:rFonts w:ascii="Arial" w:hAnsi="Arial" w:cs="Arial"/>
          <w:b/>
          <w:sz w:val="24"/>
        </w:rPr>
      </w:pPr>
      <w:r>
        <w:rPr>
          <w:rFonts w:ascii="Arial" w:hAnsi="Arial" w:cs="Arial"/>
          <w:b/>
          <w:color w:val="0000FF"/>
          <w:sz w:val="24"/>
        </w:rPr>
        <w:t>C1-246950</w:t>
      </w:r>
      <w:r>
        <w:rPr>
          <w:rFonts w:ascii="Arial" w:hAnsi="Arial" w:cs="Arial"/>
          <w:b/>
          <w:color w:val="0000FF"/>
          <w:sz w:val="24"/>
        </w:rPr>
        <w:tab/>
      </w:r>
      <w:r>
        <w:rPr>
          <w:rFonts w:ascii="Arial" w:hAnsi="Arial" w:cs="Arial"/>
          <w:b/>
          <w:sz w:val="24"/>
        </w:rPr>
        <w:t xml:space="preserve">Reply to Reply LS on CEN's requirements for </w:t>
      </w:r>
      <w:proofErr w:type="spellStart"/>
      <w:r>
        <w:rPr>
          <w:rFonts w:ascii="Arial" w:hAnsi="Arial" w:cs="Arial"/>
          <w:b/>
          <w:sz w:val="24"/>
        </w:rPr>
        <w:t>eCall</w:t>
      </w:r>
      <w:proofErr w:type="spellEnd"/>
      <w:r>
        <w:rPr>
          <w:rFonts w:ascii="Arial" w:hAnsi="Arial" w:cs="Arial"/>
          <w:b/>
          <w:sz w:val="24"/>
        </w:rPr>
        <w:t xml:space="preserve"> over IMS</w:t>
      </w:r>
    </w:p>
    <w:p w14:paraId="21DE9DF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 SA2, cc CT, SA1, SA3, RAN5</w:t>
      </w:r>
      <w:r>
        <w:rPr>
          <w:i/>
        </w:rPr>
        <w:br/>
      </w:r>
      <w:r>
        <w:rPr>
          <w:i/>
        </w:rPr>
        <w:tab/>
      </w:r>
      <w:r>
        <w:rPr>
          <w:i/>
        </w:rPr>
        <w:tab/>
      </w:r>
      <w:r>
        <w:rPr>
          <w:i/>
        </w:rPr>
        <w:tab/>
      </w:r>
      <w:r>
        <w:rPr>
          <w:i/>
        </w:rPr>
        <w:tab/>
      </w:r>
      <w:r>
        <w:rPr>
          <w:i/>
        </w:rPr>
        <w:tab/>
        <w:t>Source: Qualcomm Incorporated</w:t>
      </w:r>
    </w:p>
    <w:p w14:paraId="5E12487A" w14:textId="77777777" w:rsidR="00FA0A40" w:rsidRDefault="00FA0A40" w:rsidP="00FA0A40">
      <w:pPr>
        <w:rPr>
          <w:color w:val="808080"/>
        </w:rPr>
      </w:pPr>
      <w:r>
        <w:rPr>
          <w:color w:val="808080"/>
        </w:rPr>
        <w:t>(Replaces C1-246917)</w:t>
      </w:r>
    </w:p>
    <w:p w14:paraId="1B1536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3111AF" w14:textId="69747980" w:rsidR="00FA0A40" w:rsidRDefault="00FA0A40" w:rsidP="00FA0A40">
      <w:pPr>
        <w:rPr>
          <w:rFonts w:ascii="Arial" w:hAnsi="Arial" w:cs="Arial"/>
          <w:b/>
          <w:sz w:val="24"/>
        </w:rPr>
      </w:pPr>
      <w:r>
        <w:rPr>
          <w:rFonts w:ascii="Arial" w:hAnsi="Arial" w:cs="Arial"/>
          <w:b/>
          <w:color w:val="0000FF"/>
          <w:sz w:val="24"/>
        </w:rPr>
        <w:t>C1-246254</w:t>
      </w:r>
      <w:r>
        <w:rPr>
          <w:rFonts w:ascii="Arial" w:hAnsi="Arial" w:cs="Arial"/>
          <w:b/>
          <w:color w:val="0000FF"/>
          <w:sz w:val="24"/>
        </w:rPr>
        <w:tab/>
      </w:r>
      <w:r>
        <w:rPr>
          <w:rFonts w:ascii="Arial" w:hAnsi="Arial" w:cs="Arial"/>
          <w:b/>
          <w:sz w:val="24"/>
        </w:rPr>
        <w:t>LS reply on FS_IMS_RES outcome and future work plan</w:t>
      </w:r>
    </w:p>
    <w:p w14:paraId="1BC16477"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Information</w:t>
      </w:r>
      <w:r>
        <w:rPr>
          <w:i/>
        </w:rPr>
        <w:br/>
      </w:r>
      <w:r>
        <w:rPr>
          <w:i/>
        </w:rPr>
        <w:tab/>
      </w:r>
      <w:r>
        <w:rPr>
          <w:i/>
        </w:rPr>
        <w:tab/>
      </w:r>
      <w:r>
        <w:rPr>
          <w:i/>
        </w:rPr>
        <w:tab/>
      </w:r>
      <w:r>
        <w:rPr>
          <w:i/>
        </w:rPr>
        <w:tab/>
      </w:r>
      <w:r>
        <w:rPr>
          <w:i/>
        </w:rPr>
        <w:tab/>
        <w:t>to CT4, cc SA2, CT3</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2DF21CB5" w14:textId="77777777" w:rsidR="00FA0A40" w:rsidRDefault="00FA0A40" w:rsidP="00FA0A40">
      <w:pPr>
        <w:rPr>
          <w:rFonts w:ascii="Arial" w:hAnsi="Arial" w:cs="Arial"/>
          <w:b/>
        </w:rPr>
      </w:pPr>
      <w:r>
        <w:rPr>
          <w:rFonts w:ascii="Arial" w:hAnsi="Arial" w:cs="Arial"/>
          <w:b/>
        </w:rPr>
        <w:t xml:space="preserve">Discussion: </w:t>
      </w:r>
    </w:p>
    <w:p w14:paraId="1C4C3670" w14:textId="77777777" w:rsidR="00FA0A40" w:rsidRDefault="00FA0A40" w:rsidP="00FA0A40">
      <w:r>
        <w:t>Merged into C1-246921 and its revisions</w:t>
      </w:r>
    </w:p>
    <w:p w14:paraId="7221652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EAB3C8" w14:textId="018A0086" w:rsidR="00FA0A40" w:rsidRDefault="00FA0A40" w:rsidP="00FA0A40">
      <w:pPr>
        <w:rPr>
          <w:rFonts w:ascii="Arial" w:hAnsi="Arial" w:cs="Arial"/>
          <w:b/>
          <w:sz w:val="24"/>
        </w:rPr>
      </w:pPr>
      <w:r>
        <w:rPr>
          <w:rFonts w:ascii="Arial" w:hAnsi="Arial" w:cs="Arial"/>
          <w:b/>
          <w:color w:val="0000FF"/>
          <w:sz w:val="24"/>
        </w:rPr>
        <w:t>C1-246291</w:t>
      </w:r>
      <w:r>
        <w:rPr>
          <w:rFonts w:ascii="Arial" w:hAnsi="Arial" w:cs="Arial"/>
          <w:b/>
          <w:color w:val="0000FF"/>
          <w:sz w:val="24"/>
        </w:rPr>
        <w:tab/>
      </w:r>
      <w:r>
        <w:rPr>
          <w:rFonts w:ascii="Arial" w:hAnsi="Arial" w:cs="Arial"/>
          <w:b/>
          <w:sz w:val="24"/>
        </w:rPr>
        <w:t>Reply LS on Clarification request on usage and control of UE Local Configuration</w:t>
      </w:r>
    </w:p>
    <w:p w14:paraId="56E5EFED"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URSPWI, cc GSMA TSG, SA2</w:t>
      </w:r>
      <w:r>
        <w:rPr>
          <w:i/>
        </w:rPr>
        <w:br/>
      </w:r>
      <w:r>
        <w:rPr>
          <w:i/>
        </w:rPr>
        <w:tab/>
      </w:r>
      <w:r>
        <w:rPr>
          <w:i/>
        </w:rPr>
        <w:tab/>
      </w:r>
      <w:r>
        <w:rPr>
          <w:i/>
        </w:rPr>
        <w:tab/>
      </w:r>
      <w:r>
        <w:rPr>
          <w:i/>
        </w:rPr>
        <w:tab/>
      </w:r>
      <w:r>
        <w:rPr>
          <w:i/>
        </w:rPr>
        <w:tab/>
        <w:t>Source: Apple</w:t>
      </w:r>
    </w:p>
    <w:p w14:paraId="0893D4E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C1-247121</w:t>
      </w:r>
      <w:r>
        <w:rPr>
          <w:color w:val="993300"/>
          <w:u w:val="single"/>
        </w:rPr>
        <w:t>.</w:t>
      </w:r>
    </w:p>
    <w:p w14:paraId="6AB21BF4" w14:textId="0CD97603" w:rsidR="00FA0A40" w:rsidRDefault="00FA0A40" w:rsidP="00FA0A40">
      <w:pPr>
        <w:rPr>
          <w:rFonts w:ascii="Arial" w:hAnsi="Arial" w:cs="Arial"/>
          <w:b/>
          <w:sz w:val="24"/>
        </w:rPr>
      </w:pPr>
      <w:r>
        <w:rPr>
          <w:rFonts w:ascii="Arial" w:hAnsi="Arial" w:cs="Arial"/>
          <w:b/>
          <w:color w:val="0000FF"/>
          <w:sz w:val="24"/>
        </w:rPr>
        <w:t>C1-247121</w:t>
      </w:r>
      <w:r>
        <w:rPr>
          <w:rFonts w:ascii="Arial" w:hAnsi="Arial" w:cs="Arial"/>
          <w:b/>
          <w:color w:val="0000FF"/>
          <w:sz w:val="24"/>
        </w:rPr>
        <w:tab/>
      </w:r>
      <w:r>
        <w:rPr>
          <w:rFonts w:ascii="Arial" w:hAnsi="Arial" w:cs="Arial"/>
          <w:b/>
          <w:sz w:val="24"/>
        </w:rPr>
        <w:t>Reply LS on Clarification request on usage and control of UE Local Configuration</w:t>
      </w:r>
    </w:p>
    <w:p w14:paraId="6AF9F91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URSPWI, cc GSMA TSG, SA2</w:t>
      </w:r>
      <w:r>
        <w:rPr>
          <w:i/>
        </w:rPr>
        <w:br/>
      </w:r>
      <w:r>
        <w:rPr>
          <w:i/>
        </w:rPr>
        <w:tab/>
      </w:r>
      <w:r>
        <w:rPr>
          <w:i/>
        </w:rPr>
        <w:tab/>
      </w:r>
      <w:r>
        <w:rPr>
          <w:i/>
        </w:rPr>
        <w:tab/>
      </w:r>
      <w:r>
        <w:rPr>
          <w:i/>
        </w:rPr>
        <w:tab/>
      </w:r>
      <w:r>
        <w:rPr>
          <w:i/>
        </w:rPr>
        <w:tab/>
        <w:t>Source: Apple</w:t>
      </w:r>
    </w:p>
    <w:p w14:paraId="1839E090" w14:textId="77777777" w:rsidR="00FA0A40" w:rsidRDefault="00FA0A40" w:rsidP="00FA0A40">
      <w:pPr>
        <w:rPr>
          <w:color w:val="808080"/>
        </w:rPr>
      </w:pPr>
      <w:r>
        <w:rPr>
          <w:color w:val="808080"/>
        </w:rPr>
        <w:t>(Replaces C1-246291)</w:t>
      </w:r>
    </w:p>
    <w:p w14:paraId="509EEF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6E3D90" w14:textId="632F1E41" w:rsidR="00FA0A40" w:rsidRDefault="00FA0A40" w:rsidP="00FA0A40">
      <w:pPr>
        <w:rPr>
          <w:rFonts w:ascii="Arial" w:hAnsi="Arial" w:cs="Arial"/>
          <w:b/>
          <w:sz w:val="24"/>
        </w:rPr>
      </w:pPr>
      <w:r>
        <w:rPr>
          <w:rFonts w:ascii="Arial" w:hAnsi="Arial" w:cs="Arial"/>
          <w:b/>
          <w:color w:val="0000FF"/>
          <w:sz w:val="24"/>
        </w:rPr>
        <w:t>C1-246299</w:t>
      </w:r>
      <w:r>
        <w:rPr>
          <w:rFonts w:ascii="Arial" w:hAnsi="Arial" w:cs="Arial"/>
          <w:b/>
          <w:color w:val="0000FF"/>
          <w:sz w:val="24"/>
        </w:rPr>
        <w:tab/>
      </w:r>
      <w:r>
        <w:rPr>
          <w:rFonts w:ascii="Arial" w:hAnsi="Arial" w:cs="Arial"/>
          <w:b/>
          <w:sz w:val="24"/>
        </w:rPr>
        <w:t>Reply LS on request for IMS Data Channel related clarifications</w:t>
      </w:r>
    </w:p>
    <w:p w14:paraId="419F48EE"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SA2,SA4,CT4</w:t>
      </w:r>
      <w:r>
        <w:rPr>
          <w:i/>
        </w:rPr>
        <w:br/>
      </w:r>
      <w:r>
        <w:rPr>
          <w:i/>
        </w:rPr>
        <w:tab/>
      </w:r>
      <w:r>
        <w:rPr>
          <w:i/>
        </w:rPr>
        <w:tab/>
      </w:r>
      <w:r>
        <w:rPr>
          <w:i/>
        </w:rPr>
        <w:tab/>
      </w:r>
      <w:r>
        <w:rPr>
          <w:i/>
        </w:rPr>
        <w:tab/>
      </w:r>
      <w:r>
        <w:rPr>
          <w:i/>
        </w:rPr>
        <w:tab/>
        <w:t>Source: China Mobile</w:t>
      </w:r>
    </w:p>
    <w:p w14:paraId="214938F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C1-246925</w:t>
      </w:r>
      <w:r>
        <w:rPr>
          <w:color w:val="993300"/>
          <w:u w:val="single"/>
        </w:rPr>
        <w:t>.</w:t>
      </w:r>
    </w:p>
    <w:p w14:paraId="59DB860D" w14:textId="4E30117D" w:rsidR="00FA0A40" w:rsidRDefault="00FA0A40" w:rsidP="00FA0A40">
      <w:pPr>
        <w:rPr>
          <w:rFonts w:ascii="Arial" w:hAnsi="Arial" w:cs="Arial"/>
          <w:b/>
          <w:sz w:val="24"/>
        </w:rPr>
      </w:pPr>
      <w:r>
        <w:rPr>
          <w:rFonts w:ascii="Arial" w:hAnsi="Arial" w:cs="Arial"/>
          <w:b/>
          <w:color w:val="0000FF"/>
          <w:sz w:val="24"/>
        </w:rPr>
        <w:t>C1-246925</w:t>
      </w:r>
      <w:r>
        <w:rPr>
          <w:rFonts w:ascii="Arial" w:hAnsi="Arial" w:cs="Arial"/>
          <w:b/>
          <w:color w:val="0000FF"/>
          <w:sz w:val="24"/>
        </w:rPr>
        <w:tab/>
      </w:r>
      <w:r>
        <w:rPr>
          <w:rFonts w:ascii="Arial" w:hAnsi="Arial" w:cs="Arial"/>
          <w:b/>
          <w:sz w:val="24"/>
        </w:rPr>
        <w:t>Reply LS on request for IMS Data Channel related clarifications</w:t>
      </w:r>
    </w:p>
    <w:p w14:paraId="1AFF8A3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SA2,SA4,CT4</w:t>
      </w:r>
      <w:r>
        <w:rPr>
          <w:i/>
        </w:rPr>
        <w:br/>
      </w:r>
      <w:r>
        <w:rPr>
          <w:i/>
        </w:rPr>
        <w:tab/>
      </w:r>
      <w:r>
        <w:rPr>
          <w:i/>
        </w:rPr>
        <w:tab/>
      </w:r>
      <w:r>
        <w:rPr>
          <w:i/>
        </w:rPr>
        <w:tab/>
      </w:r>
      <w:r>
        <w:rPr>
          <w:i/>
        </w:rPr>
        <w:tab/>
      </w:r>
      <w:r>
        <w:rPr>
          <w:i/>
        </w:rPr>
        <w:tab/>
        <w:t>Source: China Mobile</w:t>
      </w:r>
    </w:p>
    <w:p w14:paraId="4981B8F7" w14:textId="77777777" w:rsidR="00FA0A40" w:rsidRDefault="00FA0A40" w:rsidP="00FA0A40">
      <w:pPr>
        <w:rPr>
          <w:color w:val="808080"/>
        </w:rPr>
      </w:pPr>
      <w:r>
        <w:rPr>
          <w:color w:val="808080"/>
        </w:rPr>
        <w:t>(Replaces C1-246299)</w:t>
      </w:r>
    </w:p>
    <w:p w14:paraId="487EA85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C1-246935</w:t>
      </w:r>
      <w:r>
        <w:rPr>
          <w:color w:val="993300"/>
          <w:u w:val="single"/>
        </w:rPr>
        <w:t>.</w:t>
      </w:r>
    </w:p>
    <w:p w14:paraId="35372014" w14:textId="0D3BEDEC" w:rsidR="00FA0A40" w:rsidRDefault="00FA0A40" w:rsidP="00FA0A40">
      <w:pPr>
        <w:rPr>
          <w:rFonts w:ascii="Arial" w:hAnsi="Arial" w:cs="Arial"/>
          <w:b/>
          <w:sz w:val="24"/>
        </w:rPr>
      </w:pPr>
      <w:r>
        <w:rPr>
          <w:rFonts w:ascii="Arial" w:hAnsi="Arial" w:cs="Arial"/>
          <w:b/>
          <w:color w:val="0000FF"/>
          <w:sz w:val="24"/>
        </w:rPr>
        <w:t>C1-246935</w:t>
      </w:r>
      <w:r>
        <w:rPr>
          <w:rFonts w:ascii="Arial" w:hAnsi="Arial" w:cs="Arial"/>
          <w:b/>
          <w:color w:val="0000FF"/>
          <w:sz w:val="24"/>
        </w:rPr>
        <w:tab/>
      </w:r>
      <w:r>
        <w:rPr>
          <w:rFonts w:ascii="Arial" w:hAnsi="Arial" w:cs="Arial"/>
          <w:b/>
          <w:sz w:val="24"/>
        </w:rPr>
        <w:t>Reply LS on request for IMS Data Channel related clarifications</w:t>
      </w:r>
    </w:p>
    <w:p w14:paraId="19CB9F72"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SA2,SA4,CT4</w:t>
      </w:r>
      <w:r>
        <w:rPr>
          <w:i/>
        </w:rPr>
        <w:br/>
      </w:r>
      <w:r>
        <w:rPr>
          <w:i/>
        </w:rPr>
        <w:tab/>
      </w:r>
      <w:r>
        <w:rPr>
          <w:i/>
        </w:rPr>
        <w:tab/>
      </w:r>
      <w:r>
        <w:rPr>
          <w:i/>
        </w:rPr>
        <w:tab/>
      </w:r>
      <w:r>
        <w:rPr>
          <w:i/>
        </w:rPr>
        <w:tab/>
      </w:r>
      <w:r>
        <w:rPr>
          <w:i/>
        </w:rPr>
        <w:tab/>
        <w:t>Source: China Mobile</w:t>
      </w:r>
    </w:p>
    <w:p w14:paraId="172CF8EB" w14:textId="77777777" w:rsidR="00FA0A40" w:rsidRDefault="00FA0A40" w:rsidP="00FA0A40">
      <w:pPr>
        <w:rPr>
          <w:color w:val="808080"/>
        </w:rPr>
      </w:pPr>
      <w:r>
        <w:rPr>
          <w:color w:val="808080"/>
        </w:rPr>
        <w:t>(Replaces C1-246925)</w:t>
      </w:r>
    </w:p>
    <w:p w14:paraId="65D085A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C1-246943</w:t>
      </w:r>
      <w:r>
        <w:rPr>
          <w:color w:val="993300"/>
          <w:u w:val="single"/>
        </w:rPr>
        <w:t>.</w:t>
      </w:r>
    </w:p>
    <w:p w14:paraId="13846661" w14:textId="2BA06668" w:rsidR="00FA0A40" w:rsidRDefault="00FA0A40" w:rsidP="00FA0A40">
      <w:pPr>
        <w:rPr>
          <w:rFonts w:ascii="Arial" w:hAnsi="Arial" w:cs="Arial"/>
          <w:b/>
          <w:sz w:val="24"/>
        </w:rPr>
      </w:pPr>
      <w:r>
        <w:rPr>
          <w:rFonts w:ascii="Arial" w:hAnsi="Arial" w:cs="Arial"/>
          <w:b/>
          <w:color w:val="0000FF"/>
          <w:sz w:val="24"/>
        </w:rPr>
        <w:t>C1-246943</w:t>
      </w:r>
      <w:r>
        <w:rPr>
          <w:rFonts w:ascii="Arial" w:hAnsi="Arial" w:cs="Arial"/>
          <w:b/>
          <w:color w:val="0000FF"/>
          <w:sz w:val="24"/>
        </w:rPr>
        <w:tab/>
      </w:r>
      <w:r>
        <w:rPr>
          <w:rFonts w:ascii="Arial" w:hAnsi="Arial" w:cs="Arial"/>
          <w:b/>
          <w:sz w:val="24"/>
        </w:rPr>
        <w:t>Reply LS on request for IMS Data Channel related clarifications</w:t>
      </w:r>
    </w:p>
    <w:p w14:paraId="0C4FA097"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SA2,SA4,CT4</w:t>
      </w:r>
      <w:r>
        <w:rPr>
          <w:i/>
        </w:rPr>
        <w:br/>
      </w:r>
      <w:r>
        <w:rPr>
          <w:i/>
        </w:rPr>
        <w:tab/>
      </w:r>
      <w:r>
        <w:rPr>
          <w:i/>
        </w:rPr>
        <w:tab/>
      </w:r>
      <w:r>
        <w:rPr>
          <w:i/>
        </w:rPr>
        <w:tab/>
      </w:r>
      <w:r>
        <w:rPr>
          <w:i/>
        </w:rPr>
        <w:tab/>
      </w:r>
      <w:r>
        <w:rPr>
          <w:i/>
        </w:rPr>
        <w:tab/>
        <w:t>Source: China Mobile</w:t>
      </w:r>
    </w:p>
    <w:p w14:paraId="096A8E49" w14:textId="77777777" w:rsidR="00FA0A40" w:rsidRDefault="00FA0A40" w:rsidP="00FA0A40">
      <w:pPr>
        <w:rPr>
          <w:color w:val="808080"/>
        </w:rPr>
      </w:pPr>
      <w:r>
        <w:rPr>
          <w:color w:val="808080"/>
        </w:rPr>
        <w:t>(Replaces C1-246935)</w:t>
      </w:r>
    </w:p>
    <w:p w14:paraId="058939A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1AE904" w14:textId="38D24536" w:rsidR="00FA0A40" w:rsidRDefault="00FA0A40" w:rsidP="00FA0A40">
      <w:pPr>
        <w:rPr>
          <w:rFonts w:ascii="Arial" w:hAnsi="Arial" w:cs="Arial"/>
          <w:b/>
          <w:sz w:val="24"/>
        </w:rPr>
      </w:pPr>
      <w:r>
        <w:rPr>
          <w:rFonts w:ascii="Arial" w:hAnsi="Arial" w:cs="Arial"/>
          <w:b/>
          <w:color w:val="0000FF"/>
          <w:sz w:val="24"/>
        </w:rPr>
        <w:t>C1-247157</w:t>
      </w:r>
      <w:r>
        <w:rPr>
          <w:rFonts w:ascii="Arial" w:hAnsi="Arial" w:cs="Arial"/>
          <w:b/>
          <w:color w:val="0000FF"/>
          <w:sz w:val="24"/>
        </w:rPr>
        <w:tab/>
      </w:r>
      <w:r>
        <w:rPr>
          <w:rFonts w:ascii="Arial" w:hAnsi="Arial" w:cs="Arial"/>
          <w:b/>
          <w:sz w:val="24"/>
        </w:rPr>
        <w:t>LS on Requesting allocation of new TCP port for Location Services User Plane Protocol (LCS-UPP)</w:t>
      </w:r>
    </w:p>
    <w:p w14:paraId="64ACDF71"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 SA2</w:t>
      </w:r>
      <w:r>
        <w:rPr>
          <w:i/>
        </w:rPr>
        <w:br/>
      </w:r>
      <w:r>
        <w:rPr>
          <w:i/>
        </w:rPr>
        <w:tab/>
      </w:r>
      <w:r>
        <w:rPr>
          <w:i/>
        </w:rPr>
        <w:tab/>
      </w:r>
      <w:r>
        <w:rPr>
          <w:i/>
        </w:rPr>
        <w:tab/>
      </w:r>
      <w:r>
        <w:rPr>
          <w:i/>
        </w:rPr>
        <w:tab/>
      </w:r>
      <w:r>
        <w:rPr>
          <w:i/>
        </w:rPr>
        <w:tab/>
        <w:t>Source: Ericsson / Yumei</w:t>
      </w:r>
    </w:p>
    <w:p w14:paraId="72A386BB" w14:textId="77777777" w:rsidR="00FA0A40" w:rsidRDefault="00FA0A40" w:rsidP="00FA0A40">
      <w:pPr>
        <w:rPr>
          <w:color w:val="808080"/>
        </w:rPr>
      </w:pPr>
      <w:r>
        <w:rPr>
          <w:color w:val="808080"/>
        </w:rPr>
        <w:t>(Replaces C1-247124)</w:t>
      </w:r>
    </w:p>
    <w:p w14:paraId="5AC6C0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A629E7" w14:textId="3D164920" w:rsidR="00FA0A40" w:rsidRDefault="00FA0A40" w:rsidP="00FA0A40">
      <w:pPr>
        <w:rPr>
          <w:rFonts w:ascii="Arial" w:hAnsi="Arial" w:cs="Arial"/>
          <w:b/>
          <w:sz w:val="24"/>
        </w:rPr>
      </w:pPr>
      <w:r>
        <w:rPr>
          <w:rFonts w:ascii="Arial" w:hAnsi="Arial" w:cs="Arial"/>
          <w:b/>
          <w:color w:val="0000FF"/>
          <w:sz w:val="24"/>
        </w:rPr>
        <w:t>C1-246374</w:t>
      </w:r>
      <w:r>
        <w:rPr>
          <w:rFonts w:ascii="Arial" w:hAnsi="Arial" w:cs="Arial"/>
          <w:b/>
          <w:color w:val="0000FF"/>
          <w:sz w:val="24"/>
        </w:rPr>
        <w:tab/>
      </w:r>
      <w:r>
        <w:rPr>
          <w:rFonts w:ascii="Arial" w:hAnsi="Arial" w:cs="Arial"/>
          <w:b/>
          <w:sz w:val="24"/>
        </w:rPr>
        <w:t>Reply LS on LP-WUS subgrouping</w:t>
      </w:r>
    </w:p>
    <w:p w14:paraId="6E0D6289"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RAN3</w:t>
      </w:r>
      <w:r>
        <w:rPr>
          <w:i/>
        </w:rPr>
        <w:br/>
      </w:r>
      <w:r>
        <w:rPr>
          <w:i/>
        </w:rPr>
        <w:tab/>
      </w:r>
      <w:r>
        <w:rPr>
          <w:i/>
        </w:rPr>
        <w:tab/>
      </w:r>
      <w:r>
        <w:rPr>
          <w:i/>
        </w:rPr>
        <w:tab/>
      </w:r>
      <w:r>
        <w:rPr>
          <w:i/>
        </w:rPr>
        <w:tab/>
      </w:r>
      <w:r>
        <w:rPr>
          <w:i/>
        </w:rPr>
        <w:tab/>
        <w:t>Source: vivo</w:t>
      </w:r>
    </w:p>
    <w:p w14:paraId="2562A53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C1-247122</w:t>
      </w:r>
      <w:r>
        <w:rPr>
          <w:color w:val="993300"/>
          <w:u w:val="single"/>
        </w:rPr>
        <w:t>.</w:t>
      </w:r>
    </w:p>
    <w:p w14:paraId="720AB626" w14:textId="41550B0F" w:rsidR="00FA0A40" w:rsidRDefault="00FA0A40" w:rsidP="00FA0A40">
      <w:pPr>
        <w:rPr>
          <w:rFonts w:ascii="Arial" w:hAnsi="Arial" w:cs="Arial"/>
          <w:b/>
          <w:sz w:val="24"/>
        </w:rPr>
      </w:pPr>
      <w:r>
        <w:rPr>
          <w:rFonts w:ascii="Arial" w:hAnsi="Arial" w:cs="Arial"/>
          <w:b/>
          <w:color w:val="0000FF"/>
          <w:sz w:val="24"/>
        </w:rPr>
        <w:t>C1-247122</w:t>
      </w:r>
      <w:r>
        <w:rPr>
          <w:rFonts w:ascii="Arial" w:hAnsi="Arial" w:cs="Arial"/>
          <w:b/>
          <w:color w:val="0000FF"/>
          <w:sz w:val="24"/>
        </w:rPr>
        <w:tab/>
      </w:r>
      <w:r>
        <w:rPr>
          <w:rFonts w:ascii="Arial" w:hAnsi="Arial" w:cs="Arial"/>
          <w:b/>
          <w:sz w:val="24"/>
        </w:rPr>
        <w:t>Reply LS on LP-WUS subgrouping</w:t>
      </w:r>
    </w:p>
    <w:p w14:paraId="519B17E4"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RAN3</w:t>
      </w:r>
      <w:r>
        <w:rPr>
          <w:i/>
        </w:rPr>
        <w:br/>
      </w:r>
      <w:r>
        <w:rPr>
          <w:i/>
        </w:rPr>
        <w:tab/>
      </w:r>
      <w:r>
        <w:rPr>
          <w:i/>
        </w:rPr>
        <w:tab/>
      </w:r>
      <w:r>
        <w:rPr>
          <w:i/>
        </w:rPr>
        <w:tab/>
      </w:r>
      <w:r>
        <w:rPr>
          <w:i/>
        </w:rPr>
        <w:tab/>
      </w:r>
      <w:r>
        <w:rPr>
          <w:i/>
        </w:rPr>
        <w:tab/>
        <w:t>Source: vivo</w:t>
      </w:r>
    </w:p>
    <w:p w14:paraId="348CB286" w14:textId="77777777" w:rsidR="00FA0A40" w:rsidRDefault="00FA0A40" w:rsidP="00FA0A40">
      <w:pPr>
        <w:rPr>
          <w:color w:val="808080"/>
        </w:rPr>
      </w:pPr>
      <w:r>
        <w:rPr>
          <w:color w:val="808080"/>
        </w:rPr>
        <w:t>(Replaces C1-246374)</w:t>
      </w:r>
    </w:p>
    <w:p w14:paraId="2E5938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81FCCD" w14:textId="6A8C1764" w:rsidR="00FA0A40" w:rsidRDefault="00FA0A40" w:rsidP="00FA0A40">
      <w:pPr>
        <w:rPr>
          <w:rFonts w:ascii="Arial" w:hAnsi="Arial" w:cs="Arial"/>
          <w:b/>
          <w:sz w:val="24"/>
        </w:rPr>
      </w:pPr>
      <w:r>
        <w:rPr>
          <w:rFonts w:ascii="Arial" w:hAnsi="Arial" w:cs="Arial"/>
          <w:b/>
          <w:color w:val="0000FF"/>
          <w:sz w:val="24"/>
        </w:rPr>
        <w:t>C1-247170</w:t>
      </w:r>
      <w:r>
        <w:rPr>
          <w:rFonts w:ascii="Arial" w:hAnsi="Arial" w:cs="Arial"/>
          <w:b/>
          <w:color w:val="0000FF"/>
          <w:sz w:val="24"/>
        </w:rPr>
        <w:tab/>
      </w:r>
      <w:r>
        <w:rPr>
          <w:rFonts w:ascii="Arial" w:hAnsi="Arial" w:cs="Arial"/>
          <w:b/>
          <w:sz w:val="24"/>
        </w:rPr>
        <w:t>LS on broadcasting the information on disaster condition of a PLMN from E-UTRAN in case of Disaster Condition</w:t>
      </w:r>
    </w:p>
    <w:p w14:paraId="50EADEEB"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Polska</w:t>
      </w:r>
    </w:p>
    <w:p w14:paraId="2F64F886" w14:textId="77777777" w:rsidR="00FA0A40" w:rsidRDefault="00FA0A40" w:rsidP="00FA0A40">
      <w:pPr>
        <w:rPr>
          <w:color w:val="808080"/>
        </w:rPr>
      </w:pPr>
      <w:r>
        <w:rPr>
          <w:color w:val="808080"/>
        </w:rPr>
        <w:t>(Replaces C1-247159)</w:t>
      </w:r>
    </w:p>
    <w:p w14:paraId="38B51A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B8FB9A" w14:textId="45153CFD" w:rsidR="00FA0A40" w:rsidRDefault="00FA0A40" w:rsidP="00FA0A40">
      <w:pPr>
        <w:rPr>
          <w:rFonts w:ascii="Arial" w:hAnsi="Arial" w:cs="Arial"/>
          <w:b/>
          <w:sz w:val="24"/>
        </w:rPr>
      </w:pPr>
      <w:r>
        <w:rPr>
          <w:rFonts w:ascii="Arial" w:hAnsi="Arial" w:cs="Arial"/>
          <w:b/>
          <w:color w:val="0000FF"/>
          <w:sz w:val="24"/>
        </w:rPr>
        <w:t>C1-246840</w:t>
      </w:r>
      <w:r>
        <w:rPr>
          <w:rFonts w:ascii="Arial" w:hAnsi="Arial" w:cs="Arial"/>
          <w:b/>
          <w:color w:val="0000FF"/>
          <w:sz w:val="24"/>
        </w:rPr>
        <w:tab/>
      </w:r>
      <w:r>
        <w:rPr>
          <w:rFonts w:ascii="Arial" w:hAnsi="Arial" w:cs="Arial"/>
          <w:b/>
          <w:sz w:val="24"/>
        </w:rPr>
        <w:t xml:space="preserve">LS on security questions related to NAS layer overhead reduction for data transfer using control pane </w:t>
      </w:r>
      <w:proofErr w:type="spellStart"/>
      <w:r>
        <w:rPr>
          <w:rFonts w:ascii="Arial" w:hAnsi="Arial" w:cs="Arial"/>
          <w:b/>
          <w:sz w:val="24"/>
        </w:rPr>
        <w:t>CIoT</w:t>
      </w:r>
      <w:proofErr w:type="spellEnd"/>
    </w:p>
    <w:p w14:paraId="79148FCC"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Qualcomm Incorporated</w:t>
      </w:r>
    </w:p>
    <w:p w14:paraId="5C25E0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C1-247123</w:t>
      </w:r>
      <w:r>
        <w:rPr>
          <w:color w:val="993300"/>
          <w:u w:val="single"/>
        </w:rPr>
        <w:t>.</w:t>
      </w:r>
    </w:p>
    <w:p w14:paraId="338D558C" w14:textId="56DA059C" w:rsidR="00FA0A40" w:rsidRDefault="00FA0A40" w:rsidP="00FA0A40">
      <w:pPr>
        <w:rPr>
          <w:rFonts w:ascii="Arial" w:hAnsi="Arial" w:cs="Arial"/>
          <w:b/>
          <w:sz w:val="24"/>
        </w:rPr>
      </w:pPr>
      <w:r>
        <w:rPr>
          <w:rFonts w:ascii="Arial" w:hAnsi="Arial" w:cs="Arial"/>
          <w:b/>
          <w:color w:val="0000FF"/>
          <w:sz w:val="24"/>
        </w:rPr>
        <w:t>C1-247123</w:t>
      </w:r>
      <w:r>
        <w:rPr>
          <w:rFonts w:ascii="Arial" w:hAnsi="Arial" w:cs="Arial"/>
          <w:b/>
          <w:color w:val="0000FF"/>
          <w:sz w:val="24"/>
        </w:rPr>
        <w:tab/>
      </w:r>
      <w:r>
        <w:rPr>
          <w:rFonts w:ascii="Arial" w:hAnsi="Arial" w:cs="Arial"/>
          <w:b/>
          <w:sz w:val="24"/>
        </w:rPr>
        <w:t xml:space="preserve">LS on security questions related to NAS layer overhead reduction for data transfer using control pane </w:t>
      </w:r>
      <w:proofErr w:type="spellStart"/>
      <w:r>
        <w:rPr>
          <w:rFonts w:ascii="Arial" w:hAnsi="Arial" w:cs="Arial"/>
          <w:b/>
          <w:sz w:val="24"/>
        </w:rPr>
        <w:t>CIoT</w:t>
      </w:r>
      <w:proofErr w:type="spellEnd"/>
    </w:p>
    <w:p w14:paraId="221D3474"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Qualcomm Incorporated</w:t>
      </w:r>
    </w:p>
    <w:p w14:paraId="12CC59B1" w14:textId="77777777" w:rsidR="00FA0A40" w:rsidRDefault="00FA0A40" w:rsidP="00FA0A40">
      <w:pPr>
        <w:rPr>
          <w:color w:val="808080"/>
        </w:rPr>
      </w:pPr>
      <w:r>
        <w:rPr>
          <w:color w:val="808080"/>
        </w:rPr>
        <w:t>(Replaces C1-246840)</w:t>
      </w:r>
    </w:p>
    <w:p w14:paraId="75CF35A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C1-247156</w:t>
      </w:r>
      <w:r>
        <w:rPr>
          <w:color w:val="993300"/>
          <w:u w:val="single"/>
        </w:rPr>
        <w:t>.</w:t>
      </w:r>
    </w:p>
    <w:p w14:paraId="38AABEF0" w14:textId="446BF7E2" w:rsidR="00FA0A40" w:rsidRDefault="00FA0A40" w:rsidP="00FA0A40">
      <w:pPr>
        <w:rPr>
          <w:rFonts w:ascii="Arial" w:hAnsi="Arial" w:cs="Arial"/>
          <w:b/>
          <w:sz w:val="24"/>
        </w:rPr>
      </w:pPr>
      <w:r>
        <w:rPr>
          <w:rFonts w:ascii="Arial" w:hAnsi="Arial" w:cs="Arial"/>
          <w:b/>
          <w:color w:val="0000FF"/>
          <w:sz w:val="24"/>
        </w:rPr>
        <w:t>C1-247156</w:t>
      </w:r>
      <w:r>
        <w:rPr>
          <w:rFonts w:ascii="Arial" w:hAnsi="Arial" w:cs="Arial"/>
          <w:b/>
          <w:color w:val="0000FF"/>
          <w:sz w:val="24"/>
        </w:rPr>
        <w:tab/>
      </w:r>
      <w:r>
        <w:rPr>
          <w:rFonts w:ascii="Arial" w:hAnsi="Arial" w:cs="Arial"/>
          <w:b/>
          <w:sz w:val="24"/>
        </w:rPr>
        <w:t xml:space="preserve">LS on security questions related to NAS layer overhead reduction for data transfer using control plane </w:t>
      </w:r>
      <w:proofErr w:type="spellStart"/>
      <w:r>
        <w:rPr>
          <w:rFonts w:ascii="Arial" w:hAnsi="Arial" w:cs="Arial"/>
          <w:b/>
          <w:sz w:val="24"/>
        </w:rPr>
        <w:t>CIoT</w:t>
      </w:r>
      <w:proofErr w:type="spellEnd"/>
    </w:p>
    <w:p w14:paraId="676B8A4A"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Qualcomm Incorporated</w:t>
      </w:r>
    </w:p>
    <w:p w14:paraId="1269AB3D" w14:textId="77777777" w:rsidR="00FA0A40" w:rsidRDefault="00FA0A40" w:rsidP="00FA0A40">
      <w:pPr>
        <w:rPr>
          <w:color w:val="808080"/>
        </w:rPr>
      </w:pPr>
      <w:r>
        <w:rPr>
          <w:color w:val="808080"/>
        </w:rPr>
        <w:t>(Replaces C1-247123)</w:t>
      </w:r>
    </w:p>
    <w:p w14:paraId="18EBB1D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92F7CD" w14:textId="3C135C69" w:rsidR="00FA0A40" w:rsidRDefault="00FA0A40" w:rsidP="00FA0A40">
      <w:pPr>
        <w:rPr>
          <w:rFonts w:ascii="Arial" w:hAnsi="Arial" w:cs="Arial"/>
          <w:b/>
          <w:sz w:val="24"/>
        </w:rPr>
      </w:pPr>
      <w:r>
        <w:rPr>
          <w:rFonts w:ascii="Arial" w:hAnsi="Arial" w:cs="Arial"/>
          <w:b/>
          <w:color w:val="0000FF"/>
          <w:sz w:val="24"/>
        </w:rPr>
        <w:t>C1-246905</w:t>
      </w:r>
      <w:r>
        <w:rPr>
          <w:rFonts w:ascii="Arial" w:hAnsi="Arial" w:cs="Arial"/>
          <w:b/>
          <w:color w:val="0000FF"/>
          <w:sz w:val="24"/>
        </w:rPr>
        <w:tab/>
      </w:r>
      <w:r>
        <w:rPr>
          <w:rFonts w:ascii="Arial" w:hAnsi="Arial" w:cs="Arial"/>
          <w:b/>
          <w:sz w:val="24"/>
        </w:rPr>
        <w:t>LS on priority IMS registration</w:t>
      </w:r>
    </w:p>
    <w:p w14:paraId="1E728110"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w:t>
      </w:r>
    </w:p>
    <w:p w14:paraId="0CE369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C1-246936</w:t>
      </w:r>
      <w:r>
        <w:rPr>
          <w:color w:val="993300"/>
          <w:u w:val="single"/>
        </w:rPr>
        <w:t>.</w:t>
      </w:r>
    </w:p>
    <w:p w14:paraId="4DB50800" w14:textId="07830A90" w:rsidR="00FA0A40" w:rsidRDefault="00FA0A40" w:rsidP="00FA0A40">
      <w:pPr>
        <w:rPr>
          <w:rFonts w:ascii="Arial" w:hAnsi="Arial" w:cs="Arial"/>
          <w:b/>
          <w:sz w:val="24"/>
        </w:rPr>
      </w:pPr>
      <w:r>
        <w:rPr>
          <w:rFonts w:ascii="Arial" w:hAnsi="Arial" w:cs="Arial"/>
          <w:b/>
          <w:color w:val="0000FF"/>
          <w:sz w:val="24"/>
        </w:rPr>
        <w:t>C1-246936</w:t>
      </w:r>
      <w:r>
        <w:rPr>
          <w:rFonts w:ascii="Arial" w:hAnsi="Arial" w:cs="Arial"/>
          <w:b/>
          <w:color w:val="0000FF"/>
          <w:sz w:val="24"/>
        </w:rPr>
        <w:tab/>
      </w:r>
      <w:r>
        <w:rPr>
          <w:rFonts w:ascii="Arial" w:hAnsi="Arial" w:cs="Arial"/>
          <w:b/>
          <w:sz w:val="24"/>
        </w:rPr>
        <w:t>LS on priority IMS registration</w:t>
      </w:r>
    </w:p>
    <w:p w14:paraId="187062DB"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w:t>
      </w:r>
    </w:p>
    <w:p w14:paraId="07339CAC" w14:textId="77777777" w:rsidR="00FA0A40" w:rsidRDefault="00FA0A40" w:rsidP="00FA0A40">
      <w:pPr>
        <w:rPr>
          <w:color w:val="808080"/>
        </w:rPr>
      </w:pPr>
      <w:r>
        <w:rPr>
          <w:color w:val="808080"/>
        </w:rPr>
        <w:t>(Replaces C1-246905)</w:t>
      </w:r>
    </w:p>
    <w:p w14:paraId="0FEBDB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C1-246939</w:t>
      </w:r>
      <w:r>
        <w:rPr>
          <w:color w:val="993300"/>
          <w:u w:val="single"/>
        </w:rPr>
        <w:t>.</w:t>
      </w:r>
    </w:p>
    <w:p w14:paraId="2753DD38" w14:textId="3AB90513" w:rsidR="00FA0A40" w:rsidRDefault="00FA0A40" w:rsidP="00FA0A40">
      <w:pPr>
        <w:rPr>
          <w:rFonts w:ascii="Arial" w:hAnsi="Arial" w:cs="Arial"/>
          <w:b/>
          <w:sz w:val="24"/>
        </w:rPr>
      </w:pPr>
      <w:r>
        <w:rPr>
          <w:rFonts w:ascii="Arial" w:hAnsi="Arial" w:cs="Arial"/>
          <w:b/>
          <w:color w:val="0000FF"/>
          <w:sz w:val="24"/>
        </w:rPr>
        <w:t>C1-246939</w:t>
      </w:r>
      <w:r>
        <w:rPr>
          <w:rFonts w:ascii="Arial" w:hAnsi="Arial" w:cs="Arial"/>
          <w:b/>
          <w:color w:val="0000FF"/>
          <w:sz w:val="24"/>
        </w:rPr>
        <w:tab/>
      </w:r>
      <w:r>
        <w:rPr>
          <w:rFonts w:ascii="Arial" w:hAnsi="Arial" w:cs="Arial"/>
          <w:b/>
          <w:sz w:val="24"/>
        </w:rPr>
        <w:t>LS on priority IMS registration</w:t>
      </w:r>
    </w:p>
    <w:p w14:paraId="768EBA5B"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w:t>
      </w:r>
    </w:p>
    <w:p w14:paraId="204A4044" w14:textId="77777777" w:rsidR="00FA0A40" w:rsidRDefault="00FA0A40" w:rsidP="00FA0A40">
      <w:pPr>
        <w:rPr>
          <w:color w:val="808080"/>
        </w:rPr>
      </w:pPr>
      <w:r>
        <w:rPr>
          <w:color w:val="808080"/>
        </w:rPr>
        <w:t>(Replaces C1-246936)</w:t>
      </w:r>
    </w:p>
    <w:p w14:paraId="7357C4A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8D00BC" w14:textId="5B534F8C" w:rsidR="00FA0A40" w:rsidRDefault="00FA0A40" w:rsidP="00FA0A40">
      <w:pPr>
        <w:rPr>
          <w:rFonts w:ascii="Arial" w:hAnsi="Arial" w:cs="Arial"/>
          <w:b/>
          <w:sz w:val="24"/>
        </w:rPr>
      </w:pPr>
      <w:r>
        <w:rPr>
          <w:rFonts w:ascii="Arial" w:hAnsi="Arial" w:cs="Arial"/>
          <w:b/>
          <w:color w:val="0000FF"/>
          <w:sz w:val="24"/>
        </w:rPr>
        <w:t>C1-247001</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ProSe</w:t>
      </w:r>
      <w:proofErr w:type="spellEnd"/>
      <w:r>
        <w:rPr>
          <w:rFonts w:ascii="Arial" w:hAnsi="Arial" w:cs="Arial"/>
          <w:b/>
          <w:sz w:val="24"/>
        </w:rPr>
        <w:t xml:space="preserve"> Message Content Type extensions for Release 19</w:t>
      </w:r>
    </w:p>
    <w:p w14:paraId="171262F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Qualcomm</w:t>
      </w:r>
    </w:p>
    <w:p w14:paraId="3C115F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36104" w14:textId="6AF3FB1C" w:rsidR="00FA0A40" w:rsidRDefault="00FA0A40" w:rsidP="00FA0A40">
      <w:pPr>
        <w:rPr>
          <w:rFonts w:ascii="Arial" w:hAnsi="Arial" w:cs="Arial"/>
          <w:b/>
          <w:sz w:val="24"/>
        </w:rPr>
      </w:pPr>
      <w:r>
        <w:rPr>
          <w:rFonts w:ascii="Arial" w:hAnsi="Arial" w:cs="Arial"/>
          <w:b/>
          <w:color w:val="0000FF"/>
          <w:sz w:val="24"/>
        </w:rPr>
        <w:t>C1247013</w:t>
      </w:r>
      <w:r>
        <w:rPr>
          <w:rFonts w:ascii="Arial" w:hAnsi="Arial" w:cs="Arial"/>
          <w:b/>
          <w:color w:val="0000FF"/>
          <w:sz w:val="24"/>
        </w:rPr>
        <w:tab/>
      </w:r>
      <w:r>
        <w:rPr>
          <w:rFonts w:ascii="Arial" w:hAnsi="Arial" w:cs="Arial"/>
          <w:b/>
          <w:sz w:val="24"/>
        </w:rPr>
        <w:t xml:space="preserve">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64716AA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China Telecom</w:t>
      </w:r>
    </w:p>
    <w:p w14:paraId="71B9DA1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C1-247074</w:t>
      </w:r>
      <w:r>
        <w:rPr>
          <w:color w:val="993300"/>
          <w:u w:val="single"/>
        </w:rPr>
        <w:t>.</w:t>
      </w:r>
    </w:p>
    <w:p w14:paraId="59192607" w14:textId="33D2D9C6" w:rsidR="00FA0A40" w:rsidRDefault="00FA0A40" w:rsidP="00FA0A40">
      <w:pPr>
        <w:rPr>
          <w:rFonts w:ascii="Arial" w:hAnsi="Arial" w:cs="Arial"/>
          <w:b/>
          <w:sz w:val="24"/>
        </w:rPr>
      </w:pPr>
      <w:r>
        <w:rPr>
          <w:rFonts w:ascii="Arial" w:hAnsi="Arial" w:cs="Arial"/>
          <w:b/>
          <w:color w:val="0000FF"/>
          <w:sz w:val="24"/>
        </w:rPr>
        <w:t>C1-247074</w:t>
      </w:r>
      <w:r>
        <w:rPr>
          <w:rFonts w:ascii="Arial" w:hAnsi="Arial" w:cs="Arial"/>
          <w:b/>
          <w:color w:val="0000FF"/>
          <w:sz w:val="24"/>
        </w:rPr>
        <w:tab/>
      </w:r>
      <w:r>
        <w:rPr>
          <w:rFonts w:ascii="Arial" w:hAnsi="Arial" w:cs="Arial"/>
          <w:b/>
          <w:sz w:val="24"/>
        </w:rPr>
        <w:t xml:space="preserve">LS on Clarifications related to the parameter to support 5G </w:t>
      </w:r>
      <w:proofErr w:type="spellStart"/>
      <w:r>
        <w:rPr>
          <w:rFonts w:ascii="Arial" w:hAnsi="Arial" w:cs="Arial"/>
          <w:b/>
          <w:sz w:val="24"/>
        </w:rPr>
        <w:t>ProSe</w:t>
      </w:r>
      <w:proofErr w:type="spellEnd"/>
      <w:r>
        <w:rPr>
          <w:rFonts w:ascii="Arial" w:hAnsi="Arial" w:cs="Arial"/>
          <w:b/>
          <w:sz w:val="24"/>
        </w:rPr>
        <w:t xml:space="preserve"> in SNPN</w:t>
      </w:r>
    </w:p>
    <w:p w14:paraId="69774FC0"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China Telecom</w:t>
      </w:r>
    </w:p>
    <w:p w14:paraId="7FC48F85" w14:textId="77777777" w:rsidR="00FA0A40" w:rsidRDefault="00FA0A40" w:rsidP="00FA0A40">
      <w:pPr>
        <w:rPr>
          <w:color w:val="808080"/>
        </w:rPr>
      </w:pPr>
      <w:r>
        <w:rPr>
          <w:color w:val="808080"/>
        </w:rPr>
        <w:t>(Replaces C1247013)</w:t>
      </w:r>
    </w:p>
    <w:p w14:paraId="2DAD4EF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36C1F1" w14:textId="77777777" w:rsidR="00FA0A40" w:rsidRDefault="00FA0A40" w:rsidP="00FA0A40">
      <w:pPr>
        <w:pStyle w:val="Heading2"/>
      </w:pPr>
      <w:bookmarkStart w:id="10" w:name="_Toc185279200"/>
      <w:r>
        <w:t>5</w:t>
      </w:r>
      <w:r>
        <w:tab/>
        <w:t>Meeting schedule</w:t>
      </w:r>
      <w:bookmarkEnd w:id="10"/>
    </w:p>
    <w:p w14:paraId="5CE22AD4" w14:textId="77777777" w:rsidR="00FA0A40" w:rsidRDefault="00FA0A40" w:rsidP="00FA0A40">
      <w:pPr>
        <w:pStyle w:val="Heading2"/>
      </w:pPr>
      <w:bookmarkStart w:id="11" w:name="_Toc185279201"/>
      <w:r>
        <w:t>6</w:t>
      </w:r>
      <w:r>
        <w:tab/>
        <w:t xml:space="preserve">Work Plan and other </w:t>
      </w:r>
      <w:proofErr w:type="spellStart"/>
      <w:r>
        <w:t>adm.</w:t>
      </w:r>
      <w:proofErr w:type="spellEnd"/>
      <w:r>
        <w:t xml:space="preserve"> issues</w:t>
      </w:r>
      <w:bookmarkEnd w:id="11"/>
    </w:p>
    <w:p w14:paraId="0ABD4483" w14:textId="59F85A5D" w:rsidR="00FA0A40" w:rsidRDefault="00FA0A40" w:rsidP="00FA0A40">
      <w:pPr>
        <w:rPr>
          <w:rFonts w:ascii="Arial" w:hAnsi="Arial" w:cs="Arial"/>
          <w:b/>
          <w:sz w:val="24"/>
        </w:rPr>
      </w:pPr>
      <w:r>
        <w:rPr>
          <w:rFonts w:ascii="Arial" w:hAnsi="Arial" w:cs="Arial"/>
          <w:b/>
          <w:color w:val="0000FF"/>
          <w:sz w:val="24"/>
        </w:rPr>
        <w:t>C1-246107</w:t>
      </w:r>
      <w:r>
        <w:rPr>
          <w:rFonts w:ascii="Arial" w:hAnsi="Arial" w:cs="Arial"/>
          <w:b/>
          <w:color w:val="0000FF"/>
          <w:sz w:val="24"/>
        </w:rPr>
        <w:tab/>
      </w:r>
      <w:r>
        <w:rPr>
          <w:rFonts w:ascii="Arial" w:hAnsi="Arial" w:cs="Arial"/>
          <w:b/>
          <w:sz w:val="24"/>
        </w:rPr>
        <w:t>CT1#152 guidance</w:t>
      </w:r>
    </w:p>
    <w:p w14:paraId="0469CD2F" w14:textId="77777777" w:rsidR="00FA0A40" w:rsidRDefault="00FA0A40" w:rsidP="00FA0A4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44AFDD3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B77B2" w14:textId="34503117" w:rsidR="00FA0A40" w:rsidRDefault="00FA0A40" w:rsidP="00FA0A40">
      <w:pPr>
        <w:rPr>
          <w:rFonts w:ascii="Arial" w:hAnsi="Arial" w:cs="Arial"/>
          <w:b/>
          <w:sz w:val="24"/>
        </w:rPr>
      </w:pPr>
      <w:r>
        <w:rPr>
          <w:rFonts w:ascii="Arial" w:hAnsi="Arial" w:cs="Arial"/>
          <w:b/>
          <w:color w:val="0000FF"/>
          <w:sz w:val="24"/>
        </w:rPr>
        <w:t>C1-246108</w:t>
      </w:r>
      <w:r>
        <w:rPr>
          <w:rFonts w:ascii="Arial" w:hAnsi="Arial" w:cs="Arial"/>
          <w:b/>
          <w:color w:val="0000FF"/>
          <w:sz w:val="24"/>
        </w:rPr>
        <w:tab/>
      </w:r>
      <w:r>
        <w:rPr>
          <w:rFonts w:ascii="Arial" w:hAnsi="Arial" w:cs="Arial"/>
          <w:b/>
          <w:sz w:val="24"/>
        </w:rPr>
        <w:t>Guidance for handling of specifications</w:t>
      </w:r>
    </w:p>
    <w:p w14:paraId="256247CE" w14:textId="77777777" w:rsidR="00FA0A40" w:rsidRDefault="00FA0A40" w:rsidP="00FA0A4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492959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D2E02E" w14:textId="01F0EC6C" w:rsidR="00FA0A40" w:rsidRDefault="00FA0A40" w:rsidP="00FA0A40">
      <w:pPr>
        <w:rPr>
          <w:rFonts w:ascii="Arial" w:hAnsi="Arial" w:cs="Arial"/>
          <w:b/>
          <w:sz w:val="24"/>
        </w:rPr>
      </w:pPr>
      <w:r>
        <w:rPr>
          <w:rFonts w:ascii="Arial" w:hAnsi="Arial" w:cs="Arial"/>
          <w:b/>
          <w:color w:val="0000FF"/>
          <w:sz w:val="24"/>
        </w:rPr>
        <w:t>C1-246126</w:t>
      </w:r>
      <w:r>
        <w:rPr>
          <w:rFonts w:ascii="Arial" w:hAnsi="Arial" w:cs="Arial"/>
          <w:b/>
          <w:color w:val="0000FF"/>
          <w:sz w:val="24"/>
        </w:rPr>
        <w:tab/>
      </w:r>
      <w:r>
        <w:rPr>
          <w:rFonts w:ascii="Arial" w:hAnsi="Arial" w:cs="Arial"/>
          <w:b/>
          <w:sz w:val="24"/>
        </w:rPr>
        <w:t>Latest version of the Work Plan</w:t>
      </w:r>
    </w:p>
    <w:p w14:paraId="00BA7CEE"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MCC</w:t>
      </w:r>
    </w:p>
    <w:p w14:paraId="1DB02B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C1-247187</w:t>
      </w:r>
      <w:r>
        <w:rPr>
          <w:color w:val="993300"/>
          <w:u w:val="single"/>
        </w:rPr>
        <w:t>.</w:t>
      </w:r>
    </w:p>
    <w:p w14:paraId="3580AA56" w14:textId="2E769780" w:rsidR="00FA0A40" w:rsidRDefault="00FA0A40" w:rsidP="00FA0A40">
      <w:pPr>
        <w:rPr>
          <w:rFonts w:ascii="Arial" w:hAnsi="Arial" w:cs="Arial"/>
          <w:b/>
          <w:sz w:val="24"/>
        </w:rPr>
      </w:pPr>
      <w:r>
        <w:rPr>
          <w:rFonts w:ascii="Arial" w:hAnsi="Arial" w:cs="Arial"/>
          <w:b/>
          <w:color w:val="0000FF"/>
          <w:sz w:val="24"/>
        </w:rPr>
        <w:t>C1-247187</w:t>
      </w:r>
      <w:r>
        <w:rPr>
          <w:rFonts w:ascii="Arial" w:hAnsi="Arial" w:cs="Arial"/>
          <w:b/>
          <w:color w:val="0000FF"/>
          <w:sz w:val="24"/>
        </w:rPr>
        <w:tab/>
      </w:r>
      <w:r>
        <w:rPr>
          <w:rFonts w:ascii="Arial" w:hAnsi="Arial" w:cs="Arial"/>
          <w:b/>
          <w:sz w:val="24"/>
        </w:rPr>
        <w:t>Latest version of the Work Plan</w:t>
      </w:r>
    </w:p>
    <w:p w14:paraId="3FC3E1BF"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MCC</w:t>
      </w:r>
    </w:p>
    <w:p w14:paraId="2F55719D" w14:textId="77777777" w:rsidR="00FA0A40" w:rsidRDefault="00FA0A40" w:rsidP="00FA0A40">
      <w:pPr>
        <w:rPr>
          <w:color w:val="808080"/>
        </w:rPr>
      </w:pPr>
      <w:r>
        <w:rPr>
          <w:color w:val="808080"/>
        </w:rPr>
        <w:t>(Replaces C1-246126)</w:t>
      </w:r>
    </w:p>
    <w:p w14:paraId="14C3AFE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E88C7D" w14:textId="77777777" w:rsidR="00FA0A40" w:rsidRDefault="00FA0A40" w:rsidP="00FA0A40">
      <w:pPr>
        <w:pStyle w:val="Heading2"/>
      </w:pPr>
      <w:bookmarkStart w:id="12" w:name="_Toc185279202"/>
      <w:r>
        <w:t>7</w:t>
      </w:r>
      <w:r>
        <w:tab/>
        <w:t>void</w:t>
      </w:r>
      <w:bookmarkEnd w:id="12"/>
    </w:p>
    <w:p w14:paraId="2CF354B4" w14:textId="77777777" w:rsidR="00FA0A40" w:rsidRDefault="00FA0A40" w:rsidP="00FA0A40">
      <w:pPr>
        <w:pStyle w:val="Heading2"/>
      </w:pPr>
      <w:bookmarkStart w:id="13" w:name="_Toc185279203"/>
      <w:r>
        <w:t>8</w:t>
      </w:r>
      <w:r>
        <w:tab/>
        <w:t>Release 8 work items</w:t>
      </w:r>
      <w:bookmarkEnd w:id="13"/>
    </w:p>
    <w:p w14:paraId="7B60E197" w14:textId="77777777" w:rsidR="00FA0A40" w:rsidRDefault="00FA0A40" w:rsidP="00FA0A40">
      <w:pPr>
        <w:pStyle w:val="Heading2"/>
      </w:pPr>
      <w:bookmarkStart w:id="14" w:name="_Toc185279204"/>
      <w:r>
        <w:t>9</w:t>
      </w:r>
      <w:r>
        <w:tab/>
        <w:t>Release 9 work items</w:t>
      </w:r>
      <w:bookmarkEnd w:id="14"/>
    </w:p>
    <w:p w14:paraId="0217999A" w14:textId="77777777" w:rsidR="00FA0A40" w:rsidRDefault="00FA0A40" w:rsidP="00FA0A40">
      <w:pPr>
        <w:pStyle w:val="Heading2"/>
      </w:pPr>
      <w:bookmarkStart w:id="15" w:name="_Toc185279205"/>
      <w:r>
        <w:t>10</w:t>
      </w:r>
      <w:r>
        <w:tab/>
        <w:t>Release 10 work items</w:t>
      </w:r>
      <w:bookmarkEnd w:id="15"/>
    </w:p>
    <w:p w14:paraId="7CA9DDD9" w14:textId="77777777" w:rsidR="00FA0A40" w:rsidRDefault="00FA0A40" w:rsidP="00FA0A40">
      <w:pPr>
        <w:pStyle w:val="Heading2"/>
      </w:pPr>
      <w:bookmarkStart w:id="16" w:name="_Toc185279206"/>
      <w:r>
        <w:t>11</w:t>
      </w:r>
      <w:r>
        <w:tab/>
        <w:t>Release 11 work items</w:t>
      </w:r>
      <w:bookmarkEnd w:id="16"/>
    </w:p>
    <w:p w14:paraId="68F18D5C" w14:textId="66E8D784" w:rsidR="00FA0A40" w:rsidRDefault="00FA0A40" w:rsidP="00FA0A40">
      <w:pPr>
        <w:rPr>
          <w:rFonts w:ascii="Arial" w:hAnsi="Arial" w:cs="Arial"/>
          <w:b/>
          <w:sz w:val="24"/>
        </w:rPr>
      </w:pPr>
      <w:r>
        <w:rPr>
          <w:rFonts w:ascii="Arial" w:hAnsi="Arial" w:cs="Arial"/>
          <w:b/>
          <w:color w:val="0000FF"/>
          <w:sz w:val="24"/>
        </w:rPr>
        <w:t>C1-246454</w:t>
      </w:r>
      <w:r>
        <w:rPr>
          <w:rFonts w:ascii="Arial" w:hAnsi="Arial" w:cs="Arial"/>
          <w:b/>
          <w:color w:val="0000FF"/>
          <w:sz w:val="24"/>
        </w:rPr>
        <w:tab/>
      </w:r>
      <w:r>
        <w:rPr>
          <w:rFonts w:ascii="Arial" w:hAnsi="Arial" w:cs="Arial"/>
          <w:b/>
          <w:sz w:val="24"/>
        </w:rPr>
        <w:t>Reference update on the IETF draft</w:t>
      </w:r>
    </w:p>
    <w:p w14:paraId="123B260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v11.30.0</w:t>
      </w:r>
      <w:r>
        <w:rPr>
          <w:i/>
        </w:rPr>
        <w:tab/>
        <w:t xml:space="preserve">  CR-6693  Cat: F (Rel-11)</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F25F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C1-246881</w:t>
      </w:r>
      <w:r>
        <w:rPr>
          <w:color w:val="993300"/>
          <w:u w:val="single"/>
        </w:rPr>
        <w:t>.</w:t>
      </w:r>
    </w:p>
    <w:p w14:paraId="6F6B3062" w14:textId="6742795B" w:rsidR="00FA0A40" w:rsidRDefault="00FA0A40" w:rsidP="00FA0A40">
      <w:pPr>
        <w:rPr>
          <w:rFonts w:ascii="Arial" w:hAnsi="Arial" w:cs="Arial"/>
          <w:b/>
          <w:sz w:val="24"/>
        </w:rPr>
      </w:pPr>
      <w:r>
        <w:rPr>
          <w:rFonts w:ascii="Arial" w:hAnsi="Arial" w:cs="Arial"/>
          <w:b/>
          <w:color w:val="0000FF"/>
          <w:sz w:val="24"/>
        </w:rPr>
        <w:t>C1-246881</w:t>
      </w:r>
      <w:r>
        <w:rPr>
          <w:rFonts w:ascii="Arial" w:hAnsi="Arial" w:cs="Arial"/>
          <w:b/>
          <w:color w:val="0000FF"/>
          <w:sz w:val="24"/>
        </w:rPr>
        <w:tab/>
      </w:r>
      <w:r>
        <w:rPr>
          <w:rFonts w:ascii="Arial" w:hAnsi="Arial" w:cs="Arial"/>
          <w:b/>
          <w:sz w:val="24"/>
        </w:rPr>
        <w:t>Reference update on the IETF draft</w:t>
      </w:r>
    </w:p>
    <w:p w14:paraId="553FA26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v11.30.0</w:t>
      </w:r>
      <w:r>
        <w:rPr>
          <w:i/>
        </w:rPr>
        <w:tab/>
        <w:t xml:space="preserve">  CR-6693  rev 1 Cat: F (Rel-11)</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E6CC3F" w14:textId="77777777" w:rsidR="00FA0A40" w:rsidRDefault="00FA0A40" w:rsidP="00FA0A40">
      <w:pPr>
        <w:rPr>
          <w:color w:val="808080"/>
        </w:rPr>
      </w:pPr>
      <w:r>
        <w:rPr>
          <w:color w:val="808080"/>
        </w:rPr>
        <w:t>(Replaces C1-246454)</w:t>
      </w:r>
    </w:p>
    <w:p w14:paraId="0458AD0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C41C4A" w14:textId="538AB604" w:rsidR="00FA0A40" w:rsidRDefault="00FA0A40" w:rsidP="00FA0A40">
      <w:pPr>
        <w:rPr>
          <w:rFonts w:ascii="Arial" w:hAnsi="Arial" w:cs="Arial"/>
          <w:b/>
          <w:sz w:val="24"/>
        </w:rPr>
      </w:pPr>
      <w:r>
        <w:rPr>
          <w:rFonts w:ascii="Arial" w:hAnsi="Arial" w:cs="Arial"/>
          <w:b/>
          <w:color w:val="0000FF"/>
          <w:sz w:val="24"/>
        </w:rPr>
        <w:t>C1-246455</w:t>
      </w:r>
      <w:r>
        <w:rPr>
          <w:rFonts w:ascii="Arial" w:hAnsi="Arial" w:cs="Arial"/>
          <w:b/>
          <w:color w:val="0000FF"/>
          <w:sz w:val="24"/>
        </w:rPr>
        <w:tab/>
      </w:r>
      <w:r>
        <w:rPr>
          <w:rFonts w:ascii="Arial" w:hAnsi="Arial" w:cs="Arial"/>
          <w:b/>
          <w:sz w:val="24"/>
        </w:rPr>
        <w:t>Reference update on the IETF draft</w:t>
      </w:r>
    </w:p>
    <w:p w14:paraId="79C8AB3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v12.26.0</w:t>
      </w:r>
      <w:r>
        <w:rPr>
          <w:i/>
        </w:rPr>
        <w:tab/>
        <w:t xml:space="preserve">  CR-6694  Cat: A (Rel-12)</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A3E7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C1-246882</w:t>
      </w:r>
      <w:r>
        <w:rPr>
          <w:color w:val="993300"/>
          <w:u w:val="single"/>
        </w:rPr>
        <w:t>.</w:t>
      </w:r>
    </w:p>
    <w:p w14:paraId="38F1D4CE" w14:textId="7EA24334" w:rsidR="00FA0A40" w:rsidRDefault="00FA0A40" w:rsidP="00FA0A40">
      <w:pPr>
        <w:rPr>
          <w:rFonts w:ascii="Arial" w:hAnsi="Arial" w:cs="Arial"/>
          <w:b/>
          <w:sz w:val="24"/>
        </w:rPr>
      </w:pPr>
      <w:r>
        <w:rPr>
          <w:rFonts w:ascii="Arial" w:hAnsi="Arial" w:cs="Arial"/>
          <w:b/>
          <w:color w:val="0000FF"/>
          <w:sz w:val="24"/>
        </w:rPr>
        <w:t>C1-246882</w:t>
      </w:r>
      <w:r>
        <w:rPr>
          <w:rFonts w:ascii="Arial" w:hAnsi="Arial" w:cs="Arial"/>
          <w:b/>
          <w:color w:val="0000FF"/>
          <w:sz w:val="24"/>
        </w:rPr>
        <w:tab/>
      </w:r>
      <w:r>
        <w:rPr>
          <w:rFonts w:ascii="Arial" w:hAnsi="Arial" w:cs="Arial"/>
          <w:b/>
          <w:sz w:val="24"/>
        </w:rPr>
        <w:t>Reference update on the IETF draft</w:t>
      </w:r>
    </w:p>
    <w:p w14:paraId="79C4E4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v12.26.0</w:t>
      </w:r>
      <w:r>
        <w:rPr>
          <w:i/>
        </w:rPr>
        <w:tab/>
        <w:t xml:space="preserve">  CR-6694  rev 1 Cat: A (Rel-12)</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E44E0D" w14:textId="77777777" w:rsidR="00FA0A40" w:rsidRDefault="00FA0A40" w:rsidP="00FA0A40">
      <w:pPr>
        <w:rPr>
          <w:color w:val="808080"/>
        </w:rPr>
      </w:pPr>
      <w:r>
        <w:rPr>
          <w:color w:val="808080"/>
        </w:rPr>
        <w:t>(Replaces C1-246455)</w:t>
      </w:r>
    </w:p>
    <w:p w14:paraId="697168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6A06CB" w14:textId="4A0B4B01" w:rsidR="00FA0A40" w:rsidRDefault="00FA0A40" w:rsidP="00FA0A40">
      <w:pPr>
        <w:rPr>
          <w:rFonts w:ascii="Arial" w:hAnsi="Arial" w:cs="Arial"/>
          <w:b/>
          <w:sz w:val="24"/>
        </w:rPr>
      </w:pPr>
      <w:r>
        <w:rPr>
          <w:rFonts w:ascii="Arial" w:hAnsi="Arial" w:cs="Arial"/>
          <w:b/>
          <w:color w:val="0000FF"/>
          <w:sz w:val="24"/>
        </w:rPr>
        <w:t>C1-246456</w:t>
      </w:r>
      <w:r>
        <w:rPr>
          <w:rFonts w:ascii="Arial" w:hAnsi="Arial" w:cs="Arial"/>
          <w:b/>
          <w:color w:val="0000FF"/>
          <w:sz w:val="24"/>
        </w:rPr>
        <w:tab/>
      </w:r>
      <w:r>
        <w:rPr>
          <w:rFonts w:ascii="Arial" w:hAnsi="Arial" w:cs="Arial"/>
          <w:b/>
          <w:sz w:val="24"/>
        </w:rPr>
        <w:t>Reference update on the IETF draft</w:t>
      </w:r>
    </w:p>
    <w:p w14:paraId="2DC9859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v13.22.0</w:t>
      </w:r>
      <w:r>
        <w:rPr>
          <w:i/>
        </w:rPr>
        <w:tab/>
        <w:t xml:space="preserve">  CR-6695  Cat: A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0B792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C1-246883</w:t>
      </w:r>
      <w:r>
        <w:rPr>
          <w:color w:val="993300"/>
          <w:u w:val="single"/>
        </w:rPr>
        <w:t>.</w:t>
      </w:r>
    </w:p>
    <w:p w14:paraId="4BC83707" w14:textId="5066E404" w:rsidR="00FA0A40" w:rsidRDefault="00FA0A40" w:rsidP="00FA0A40">
      <w:pPr>
        <w:rPr>
          <w:rFonts w:ascii="Arial" w:hAnsi="Arial" w:cs="Arial"/>
          <w:b/>
          <w:sz w:val="24"/>
        </w:rPr>
      </w:pPr>
      <w:r>
        <w:rPr>
          <w:rFonts w:ascii="Arial" w:hAnsi="Arial" w:cs="Arial"/>
          <w:b/>
          <w:color w:val="0000FF"/>
          <w:sz w:val="24"/>
        </w:rPr>
        <w:t>C1-246883</w:t>
      </w:r>
      <w:r>
        <w:rPr>
          <w:rFonts w:ascii="Arial" w:hAnsi="Arial" w:cs="Arial"/>
          <w:b/>
          <w:color w:val="0000FF"/>
          <w:sz w:val="24"/>
        </w:rPr>
        <w:tab/>
      </w:r>
      <w:r>
        <w:rPr>
          <w:rFonts w:ascii="Arial" w:hAnsi="Arial" w:cs="Arial"/>
          <w:b/>
          <w:sz w:val="24"/>
        </w:rPr>
        <w:t>Reference update on the IETF draft</w:t>
      </w:r>
    </w:p>
    <w:p w14:paraId="67E5DDF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v13.22.0</w:t>
      </w:r>
      <w:r>
        <w:rPr>
          <w:i/>
        </w:rPr>
        <w:tab/>
        <w:t xml:space="preserve">  CR-6695  rev 1 Cat: A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0B4E8A" w14:textId="77777777" w:rsidR="00FA0A40" w:rsidRDefault="00FA0A40" w:rsidP="00FA0A40">
      <w:pPr>
        <w:rPr>
          <w:color w:val="808080"/>
        </w:rPr>
      </w:pPr>
      <w:r>
        <w:rPr>
          <w:color w:val="808080"/>
        </w:rPr>
        <w:t>(Replaces C1-246456)</w:t>
      </w:r>
    </w:p>
    <w:p w14:paraId="217D380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26FA0D" w14:textId="06B5731A" w:rsidR="00FA0A40" w:rsidRDefault="00FA0A40" w:rsidP="00FA0A40">
      <w:pPr>
        <w:rPr>
          <w:rFonts w:ascii="Arial" w:hAnsi="Arial" w:cs="Arial"/>
          <w:b/>
          <w:sz w:val="24"/>
        </w:rPr>
      </w:pPr>
      <w:r>
        <w:rPr>
          <w:rFonts w:ascii="Arial" w:hAnsi="Arial" w:cs="Arial"/>
          <w:b/>
          <w:color w:val="0000FF"/>
          <w:sz w:val="24"/>
        </w:rPr>
        <w:t>C1-246457</w:t>
      </w:r>
      <w:r>
        <w:rPr>
          <w:rFonts w:ascii="Arial" w:hAnsi="Arial" w:cs="Arial"/>
          <w:b/>
          <w:color w:val="0000FF"/>
          <w:sz w:val="24"/>
        </w:rPr>
        <w:tab/>
      </w:r>
      <w:r>
        <w:rPr>
          <w:rFonts w:ascii="Arial" w:hAnsi="Arial" w:cs="Arial"/>
          <w:b/>
          <w:sz w:val="24"/>
        </w:rPr>
        <w:t>Reference update on the IETF draft</w:t>
      </w:r>
    </w:p>
    <w:p w14:paraId="23075A4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v14.20.0</w:t>
      </w:r>
      <w:r>
        <w:rPr>
          <w:i/>
        </w:rPr>
        <w:tab/>
        <w:t xml:space="preserve">  CR-6696  Cat: A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D76AD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C1-246884</w:t>
      </w:r>
      <w:r>
        <w:rPr>
          <w:color w:val="993300"/>
          <w:u w:val="single"/>
        </w:rPr>
        <w:t>.</w:t>
      </w:r>
    </w:p>
    <w:p w14:paraId="6F78E325" w14:textId="1F19BE72" w:rsidR="00FA0A40" w:rsidRDefault="00FA0A40" w:rsidP="00FA0A40">
      <w:pPr>
        <w:rPr>
          <w:rFonts w:ascii="Arial" w:hAnsi="Arial" w:cs="Arial"/>
          <w:b/>
          <w:sz w:val="24"/>
        </w:rPr>
      </w:pPr>
      <w:r>
        <w:rPr>
          <w:rFonts w:ascii="Arial" w:hAnsi="Arial" w:cs="Arial"/>
          <w:b/>
          <w:color w:val="0000FF"/>
          <w:sz w:val="24"/>
        </w:rPr>
        <w:t>C1-246884</w:t>
      </w:r>
      <w:r>
        <w:rPr>
          <w:rFonts w:ascii="Arial" w:hAnsi="Arial" w:cs="Arial"/>
          <w:b/>
          <w:color w:val="0000FF"/>
          <w:sz w:val="24"/>
        </w:rPr>
        <w:tab/>
      </w:r>
      <w:r>
        <w:rPr>
          <w:rFonts w:ascii="Arial" w:hAnsi="Arial" w:cs="Arial"/>
          <w:b/>
          <w:sz w:val="24"/>
        </w:rPr>
        <w:t>Reference update on the IETF draft</w:t>
      </w:r>
    </w:p>
    <w:p w14:paraId="36F6B2F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v14.20.0</w:t>
      </w:r>
      <w:r>
        <w:rPr>
          <w:i/>
        </w:rPr>
        <w:tab/>
        <w:t xml:space="preserve">  CR-6696  rev 1 Cat: A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3BAAF9" w14:textId="77777777" w:rsidR="00FA0A40" w:rsidRDefault="00FA0A40" w:rsidP="00FA0A40">
      <w:pPr>
        <w:rPr>
          <w:color w:val="808080"/>
        </w:rPr>
      </w:pPr>
      <w:r>
        <w:rPr>
          <w:color w:val="808080"/>
        </w:rPr>
        <w:t>(Replaces C1-246457)</w:t>
      </w:r>
    </w:p>
    <w:p w14:paraId="2CAA7FA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5FE223" w14:textId="40A54CE9" w:rsidR="00FA0A40" w:rsidRDefault="00FA0A40" w:rsidP="00FA0A40">
      <w:pPr>
        <w:rPr>
          <w:rFonts w:ascii="Arial" w:hAnsi="Arial" w:cs="Arial"/>
          <w:b/>
          <w:sz w:val="24"/>
        </w:rPr>
      </w:pPr>
      <w:r>
        <w:rPr>
          <w:rFonts w:ascii="Arial" w:hAnsi="Arial" w:cs="Arial"/>
          <w:b/>
          <w:color w:val="0000FF"/>
          <w:sz w:val="24"/>
        </w:rPr>
        <w:t>C1-246458</w:t>
      </w:r>
      <w:r>
        <w:rPr>
          <w:rFonts w:ascii="Arial" w:hAnsi="Arial" w:cs="Arial"/>
          <w:b/>
          <w:color w:val="0000FF"/>
          <w:sz w:val="24"/>
        </w:rPr>
        <w:tab/>
      </w:r>
      <w:r>
        <w:rPr>
          <w:rFonts w:ascii="Arial" w:hAnsi="Arial" w:cs="Arial"/>
          <w:b/>
          <w:sz w:val="24"/>
        </w:rPr>
        <w:t>Reference update on the IETF draft</w:t>
      </w:r>
    </w:p>
    <w:p w14:paraId="2034D06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v15.18.0</w:t>
      </w:r>
      <w:r>
        <w:rPr>
          <w:i/>
        </w:rPr>
        <w:tab/>
        <w:t xml:space="preserve">  CR-6697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8D62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C1-246885</w:t>
      </w:r>
      <w:r>
        <w:rPr>
          <w:color w:val="993300"/>
          <w:u w:val="single"/>
        </w:rPr>
        <w:t>.</w:t>
      </w:r>
    </w:p>
    <w:p w14:paraId="12B2787F" w14:textId="1AE50BDF" w:rsidR="00FA0A40" w:rsidRDefault="00FA0A40" w:rsidP="00FA0A40">
      <w:pPr>
        <w:rPr>
          <w:rFonts w:ascii="Arial" w:hAnsi="Arial" w:cs="Arial"/>
          <w:b/>
          <w:sz w:val="24"/>
        </w:rPr>
      </w:pPr>
      <w:r>
        <w:rPr>
          <w:rFonts w:ascii="Arial" w:hAnsi="Arial" w:cs="Arial"/>
          <w:b/>
          <w:color w:val="0000FF"/>
          <w:sz w:val="24"/>
        </w:rPr>
        <w:t>C1-246885</w:t>
      </w:r>
      <w:r>
        <w:rPr>
          <w:rFonts w:ascii="Arial" w:hAnsi="Arial" w:cs="Arial"/>
          <w:b/>
          <w:color w:val="0000FF"/>
          <w:sz w:val="24"/>
        </w:rPr>
        <w:tab/>
      </w:r>
      <w:r>
        <w:rPr>
          <w:rFonts w:ascii="Arial" w:hAnsi="Arial" w:cs="Arial"/>
          <w:b/>
          <w:sz w:val="24"/>
        </w:rPr>
        <w:t>Reference update on the IETF draft</w:t>
      </w:r>
    </w:p>
    <w:p w14:paraId="5AA045D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v15.18.0</w:t>
      </w:r>
      <w:r>
        <w:rPr>
          <w:i/>
        </w:rPr>
        <w:tab/>
        <w:t xml:space="preserve">  CR-6697  rev 1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51BEE5" w14:textId="77777777" w:rsidR="00FA0A40" w:rsidRDefault="00FA0A40" w:rsidP="00FA0A40">
      <w:pPr>
        <w:rPr>
          <w:color w:val="808080"/>
        </w:rPr>
      </w:pPr>
      <w:r>
        <w:rPr>
          <w:color w:val="808080"/>
        </w:rPr>
        <w:t>(Replaces C1-246458)</w:t>
      </w:r>
    </w:p>
    <w:p w14:paraId="3BF17DC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EBADE" w14:textId="6ED8AA2C" w:rsidR="00FA0A40" w:rsidRDefault="00FA0A40" w:rsidP="00FA0A40">
      <w:pPr>
        <w:rPr>
          <w:rFonts w:ascii="Arial" w:hAnsi="Arial" w:cs="Arial"/>
          <w:b/>
          <w:sz w:val="24"/>
        </w:rPr>
      </w:pPr>
      <w:r>
        <w:rPr>
          <w:rFonts w:ascii="Arial" w:hAnsi="Arial" w:cs="Arial"/>
          <w:b/>
          <w:color w:val="0000FF"/>
          <w:sz w:val="24"/>
        </w:rPr>
        <w:t>C1-246459</w:t>
      </w:r>
      <w:r>
        <w:rPr>
          <w:rFonts w:ascii="Arial" w:hAnsi="Arial" w:cs="Arial"/>
          <w:b/>
          <w:color w:val="0000FF"/>
          <w:sz w:val="24"/>
        </w:rPr>
        <w:tab/>
      </w:r>
      <w:r>
        <w:rPr>
          <w:rFonts w:ascii="Arial" w:hAnsi="Arial" w:cs="Arial"/>
          <w:b/>
          <w:sz w:val="24"/>
        </w:rPr>
        <w:t>Reference update on the IETF draft</w:t>
      </w:r>
    </w:p>
    <w:p w14:paraId="5E4FCC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v16.15.0</w:t>
      </w:r>
      <w:r>
        <w:rPr>
          <w:i/>
        </w:rPr>
        <w:tab/>
        <w:t xml:space="preserve">  CR-6698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6E02F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C1-246886</w:t>
      </w:r>
      <w:r>
        <w:rPr>
          <w:color w:val="993300"/>
          <w:u w:val="single"/>
        </w:rPr>
        <w:t>.</w:t>
      </w:r>
    </w:p>
    <w:p w14:paraId="2BACC8D8" w14:textId="1D39E8B4" w:rsidR="00FA0A40" w:rsidRDefault="00FA0A40" w:rsidP="00FA0A40">
      <w:pPr>
        <w:rPr>
          <w:rFonts w:ascii="Arial" w:hAnsi="Arial" w:cs="Arial"/>
          <w:b/>
          <w:sz w:val="24"/>
        </w:rPr>
      </w:pPr>
      <w:r>
        <w:rPr>
          <w:rFonts w:ascii="Arial" w:hAnsi="Arial" w:cs="Arial"/>
          <w:b/>
          <w:color w:val="0000FF"/>
          <w:sz w:val="24"/>
        </w:rPr>
        <w:t>C1-246886</w:t>
      </w:r>
      <w:r>
        <w:rPr>
          <w:rFonts w:ascii="Arial" w:hAnsi="Arial" w:cs="Arial"/>
          <w:b/>
          <w:color w:val="0000FF"/>
          <w:sz w:val="24"/>
        </w:rPr>
        <w:tab/>
      </w:r>
      <w:r>
        <w:rPr>
          <w:rFonts w:ascii="Arial" w:hAnsi="Arial" w:cs="Arial"/>
          <w:b/>
          <w:sz w:val="24"/>
        </w:rPr>
        <w:t>Reference update on the IETF draft</w:t>
      </w:r>
    </w:p>
    <w:p w14:paraId="19E2643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v16.15.0</w:t>
      </w:r>
      <w:r>
        <w:rPr>
          <w:i/>
        </w:rPr>
        <w:tab/>
        <w:t xml:space="preserve">  CR-6698  rev 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B32A81" w14:textId="77777777" w:rsidR="00FA0A40" w:rsidRDefault="00FA0A40" w:rsidP="00FA0A40">
      <w:pPr>
        <w:rPr>
          <w:color w:val="808080"/>
        </w:rPr>
      </w:pPr>
      <w:r>
        <w:rPr>
          <w:color w:val="808080"/>
        </w:rPr>
        <w:t>(Replaces C1-246459)</w:t>
      </w:r>
    </w:p>
    <w:p w14:paraId="07962FC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B6509F" w14:textId="25BDE50E" w:rsidR="00FA0A40" w:rsidRDefault="00FA0A40" w:rsidP="00FA0A40">
      <w:pPr>
        <w:rPr>
          <w:rFonts w:ascii="Arial" w:hAnsi="Arial" w:cs="Arial"/>
          <w:b/>
          <w:sz w:val="24"/>
        </w:rPr>
      </w:pPr>
      <w:r>
        <w:rPr>
          <w:rFonts w:ascii="Arial" w:hAnsi="Arial" w:cs="Arial"/>
          <w:b/>
          <w:color w:val="0000FF"/>
          <w:sz w:val="24"/>
        </w:rPr>
        <w:t>C1-246460</w:t>
      </w:r>
      <w:r>
        <w:rPr>
          <w:rFonts w:ascii="Arial" w:hAnsi="Arial" w:cs="Arial"/>
          <w:b/>
          <w:color w:val="0000FF"/>
          <w:sz w:val="24"/>
        </w:rPr>
        <w:tab/>
      </w:r>
      <w:r>
        <w:rPr>
          <w:rFonts w:ascii="Arial" w:hAnsi="Arial" w:cs="Arial"/>
          <w:b/>
          <w:sz w:val="24"/>
        </w:rPr>
        <w:t>Reference update on the IETF draft</w:t>
      </w:r>
    </w:p>
    <w:p w14:paraId="482191F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v17.15.0</w:t>
      </w:r>
      <w:r>
        <w:rPr>
          <w:i/>
        </w:rPr>
        <w:tab/>
        <w:t xml:space="preserve">  CR-6699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A4080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C1-246887</w:t>
      </w:r>
      <w:r>
        <w:rPr>
          <w:color w:val="993300"/>
          <w:u w:val="single"/>
        </w:rPr>
        <w:t>.</w:t>
      </w:r>
    </w:p>
    <w:p w14:paraId="55D6B6BA" w14:textId="0460EC6E" w:rsidR="00FA0A40" w:rsidRDefault="00FA0A40" w:rsidP="00FA0A40">
      <w:pPr>
        <w:rPr>
          <w:rFonts w:ascii="Arial" w:hAnsi="Arial" w:cs="Arial"/>
          <w:b/>
          <w:sz w:val="24"/>
        </w:rPr>
      </w:pPr>
      <w:r>
        <w:rPr>
          <w:rFonts w:ascii="Arial" w:hAnsi="Arial" w:cs="Arial"/>
          <w:b/>
          <w:color w:val="0000FF"/>
          <w:sz w:val="24"/>
        </w:rPr>
        <w:t>C1-246887</w:t>
      </w:r>
      <w:r>
        <w:rPr>
          <w:rFonts w:ascii="Arial" w:hAnsi="Arial" w:cs="Arial"/>
          <w:b/>
          <w:color w:val="0000FF"/>
          <w:sz w:val="24"/>
        </w:rPr>
        <w:tab/>
      </w:r>
      <w:r>
        <w:rPr>
          <w:rFonts w:ascii="Arial" w:hAnsi="Arial" w:cs="Arial"/>
          <w:b/>
          <w:sz w:val="24"/>
        </w:rPr>
        <w:t>Reference update on the IETF draft</w:t>
      </w:r>
    </w:p>
    <w:p w14:paraId="086985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v17.15.0</w:t>
      </w:r>
      <w:r>
        <w:rPr>
          <w:i/>
        </w:rPr>
        <w:tab/>
        <w:t xml:space="preserve">  CR-6699  rev 1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EE776C" w14:textId="77777777" w:rsidR="00FA0A40" w:rsidRDefault="00FA0A40" w:rsidP="00FA0A40">
      <w:pPr>
        <w:rPr>
          <w:color w:val="808080"/>
        </w:rPr>
      </w:pPr>
      <w:r>
        <w:rPr>
          <w:color w:val="808080"/>
        </w:rPr>
        <w:t>(Replaces C1-246460)</w:t>
      </w:r>
    </w:p>
    <w:p w14:paraId="3846BBF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D3102D" w14:textId="450968ED" w:rsidR="00FA0A40" w:rsidRDefault="00FA0A40" w:rsidP="00FA0A40">
      <w:pPr>
        <w:rPr>
          <w:rFonts w:ascii="Arial" w:hAnsi="Arial" w:cs="Arial"/>
          <w:b/>
          <w:sz w:val="24"/>
        </w:rPr>
      </w:pPr>
      <w:r>
        <w:rPr>
          <w:rFonts w:ascii="Arial" w:hAnsi="Arial" w:cs="Arial"/>
          <w:b/>
          <w:color w:val="0000FF"/>
          <w:sz w:val="24"/>
        </w:rPr>
        <w:t>C1-246461</w:t>
      </w:r>
      <w:r>
        <w:rPr>
          <w:rFonts w:ascii="Arial" w:hAnsi="Arial" w:cs="Arial"/>
          <w:b/>
          <w:color w:val="0000FF"/>
          <w:sz w:val="24"/>
        </w:rPr>
        <w:tab/>
      </w:r>
      <w:r>
        <w:rPr>
          <w:rFonts w:ascii="Arial" w:hAnsi="Arial" w:cs="Arial"/>
          <w:b/>
          <w:sz w:val="24"/>
        </w:rPr>
        <w:t>Reference update on the IETF draft</w:t>
      </w:r>
    </w:p>
    <w:p w14:paraId="1D9301B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CR-6700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E8B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C1-246888</w:t>
      </w:r>
      <w:r>
        <w:rPr>
          <w:color w:val="993300"/>
          <w:u w:val="single"/>
        </w:rPr>
        <w:t>.</w:t>
      </w:r>
    </w:p>
    <w:p w14:paraId="64DE3AD6" w14:textId="7684311B" w:rsidR="00FA0A40" w:rsidRDefault="00FA0A40" w:rsidP="00FA0A40">
      <w:pPr>
        <w:rPr>
          <w:rFonts w:ascii="Arial" w:hAnsi="Arial" w:cs="Arial"/>
          <w:b/>
          <w:sz w:val="24"/>
        </w:rPr>
      </w:pPr>
      <w:r>
        <w:rPr>
          <w:rFonts w:ascii="Arial" w:hAnsi="Arial" w:cs="Arial"/>
          <w:b/>
          <w:color w:val="0000FF"/>
          <w:sz w:val="24"/>
        </w:rPr>
        <w:t>C1-246888</w:t>
      </w:r>
      <w:r>
        <w:rPr>
          <w:rFonts w:ascii="Arial" w:hAnsi="Arial" w:cs="Arial"/>
          <w:b/>
          <w:color w:val="0000FF"/>
          <w:sz w:val="24"/>
        </w:rPr>
        <w:tab/>
      </w:r>
      <w:r>
        <w:rPr>
          <w:rFonts w:ascii="Arial" w:hAnsi="Arial" w:cs="Arial"/>
          <w:b/>
          <w:sz w:val="24"/>
        </w:rPr>
        <w:t>Reference update on the IETF draft</w:t>
      </w:r>
    </w:p>
    <w:p w14:paraId="00269E1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CR-6700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6D753D" w14:textId="77777777" w:rsidR="00FA0A40" w:rsidRDefault="00FA0A40" w:rsidP="00FA0A40">
      <w:pPr>
        <w:rPr>
          <w:color w:val="808080"/>
        </w:rPr>
      </w:pPr>
      <w:r>
        <w:rPr>
          <w:color w:val="808080"/>
        </w:rPr>
        <w:t>(Replaces C1-246461)</w:t>
      </w:r>
    </w:p>
    <w:p w14:paraId="72CC01B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7CEB2B" w14:textId="4B56A4C2" w:rsidR="00FA0A40" w:rsidRDefault="00FA0A40" w:rsidP="00FA0A40">
      <w:pPr>
        <w:rPr>
          <w:rFonts w:ascii="Arial" w:hAnsi="Arial" w:cs="Arial"/>
          <w:b/>
          <w:sz w:val="24"/>
        </w:rPr>
      </w:pPr>
      <w:r>
        <w:rPr>
          <w:rFonts w:ascii="Arial" w:hAnsi="Arial" w:cs="Arial"/>
          <w:b/>
          <w:color w:val="0000FF"/>
          <w:sz w:val="24"/>
        </w:rPr>
        <w:t>C1-246462</w:t>
      </w:r>
      <w:r>
        <w:rPr>
          <w:rFonts w:ascii="Arial" w:hAnsi="Arial" w:cs="Arial"/>
          <w:b/>
          <w:color w:val="0000FF"/>
          <w:sz w:val="24"/>
        </w:rPr>
        <w:tab/>
      </w:r>
      <w:r>
        <w:rPr>
          <w:rFonts w:ascii="Arial" w:hAnsi="Arial" w:cs="Arial"/>
          <w:b/>
          <w:sz w:val="24"/>
        </w:rPr>
        <w:t>Reference update on the IETF draft</w:t>
      </w:r>
    </w:p>
    <w:p w14:paraId="468D4FD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2BCFD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C1-246889</w:t>
      </w:r>
      <w:r>
        <w:rPr>
          <w:color w:val="993300"/>
          <w:u w:val="single"/>
        </w:rPr>
        <w:t>.</w:t>
      </w:r>
    </w:p>
    <w:p w14:paraId="2C45974C" w14:textId="26A7ED2D" w:rsidR="00FA0A40" w:rsidRDefault="00FA0A40" w:rsidP="00FA0A40">
      <w:pPr>
        <w:rPr>
          <w:rFonts w:ascii="Arial" w:hAnsi="Arial" w:cs="Arial"/>
          <w:b/>
          <w:sz w:val="24"/>
        </w:rPr>
      </w:pPr>
      <w:r>
        <w:rPr>
          <w:rFonts w:ascii="Arial" w:hAnsi="Arial" w:cs="Arial"/>
          <w:b/>
          <w:color w:val="0000FF"/>
          <w:sz w:val="24"/>
        </w:rPr>
        <w:t>C1-246889</w:t>
      </w:r>
      <w:r>
        <w:rPr>
          <w:rFonts w:ascii="Arial" w:hAnsi="Arial" w:cs="Arial"/>
          <w:b/>
          <w:color w:val="0000FF"/>
          <w:sz w:val="24"/>
        </w:rPr>
        <w:tab/>
      </w:r>
      <w:r>
        <w:rPr>
          <w:rFonts w:ascii="Arial" w:hAnsi="Arial" w:cs="Arial"/>
          <w:b/>
          <w:sz w:val="24"/>
        </w:rPr>
        <w:t>Reference update on the IETF draft</w:t>
      </w:r>
    </w:p>
    <w:p w14:paraId="020CEE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CR-6701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9DE987" w14:textId="77777777" w:rsidR="00FA0A40" w:rsidRDefault="00FA0A40" w:rsidP="00FA0A40">
      <w:pPr>
        <w:rPr>
          <w:color w:val="808080"/>
        </w:rPr>
      </w:pPr>
      <w:r>
        <w:rPr>
          <w:color w:val="808080"/>
        </w:rPr>
        <w:t>(Replaces C1-246462)</w:t>
      </w:r>
    </w:p>
    <w:p w14:paraId="7C7B47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2746E" w14:textId="77777777" w:rsidR="00FA0A40" w:rsidRDefault="00FA0A40" w:rsidP="00FA0A40">
      <w:pPr>
        <w:pStyle w:val="Heading2"/>
      </w:pPr>
      <w:bookmarkStart w:id="17" w:name="_Toc185279207"/>
      <w:r>
        <w:t>12</w:t>
      </w:r>
      <w:r>
        <w:tab/>
        <w:t>Release 12 work items</w:t>
      </w:r>
      <w:bookmarkEnd w:id="17"/>
    </w:p>
    <w:p w14:paraId="002FB4A4" w14:textId="33DCFFDF" w:rsidR="00FA0A40" w:rsidRDefault="00FA0A40" w:rsidP="00FA0A40">
      <w:pPr>
        <w:rPr>
          <w:rFonts w:ascii="Arial" w:hAnsi="Arial" w:cs="Arial"/>
          <w:b/>
          <w:sz w:val="24"/>
        </w:rPr>
      </w:pPr>
      <w:r>
        <w:rPr>
          <w:rFonts w:ascii="Arial" w:hAnsi="Arial" w:cs="Arial"/>
          <w:b/>
          <w:color w:val="0000FF"/>
          <w:sz w:val="24"/>
        </w:rPr>
        <w:t>C1-246487</w:t>
      </w:r>
      <w:r>
        <w:rPr>
          <w:rFonts w:ascii="Arial" w:hAnsi="Arial" w:cs="Arial"/>
          <w:b/>
          <w:color w:val="0000FF"/>
          <w:sz w:val="24"/>
        </w:rPr>
        <w:tab/>
      </w:r>
      <w:r>
        <w:rPr>
          <w:rFonts w:ascii="Arial" w:hAnsi="Arial" w:cs="Arial"/>
          <w:b/>
          <w:sz w:val="24"/>
        </w:rPr>
        <w:t>Reference update on the IETF draft</w:t>
      </w:r>
    </w:p>
    <w:p w14:paraId="1032360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v12.2.0</w:t>
      </w:r>
      <w:r>
        <w:rPr>
          <w:i/>
        </w:rPr>
        <w:tab/>
        <w:t xml:space="preserve">  CR-1020  Cat: F (Rel-12)</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AA18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C1-246890</w:t>
      </w:r>
      <w:r>
        <w:rPr>
          <w:color w:val="993300"/>
          <w:u w:val="single"/>
        </w:rPr>
        <w:t>.</w:t>
      </w:r>
    </w:p>
    <w:p w14:paraId="7688B9A8" w14:textId="2356BEB5" w:rsidR="00FA0A40" w:rsidRDefault="00FA0A40" w:rsidP="00FA0A40">
      <w:pPr>
        <w:rPr>
          <w:rFonts w:ascii="Arial" w:hAnsi="Arial" w:cs="Arial"/>
          <w:b/>
          <w:sz w:val="24"/>
        </w:rPr>
      </w:pPr>
      <w:r>
        <w:rPr>
          <w:rFonts w:ascii="Arial" w:hAnsi="Arial" w:cs="Arial"/>
          <w:b/>
          <w:color w:val="0000FF"/>
          <w:sz w:val="24"/>
        </w:rPr>
        <w:t>C1-246890</w:t>
      </w:r>
      <w:r>
        <w:rPr>
          <w:rFonts w:ascii="Arial" w:hAnsi="Arial" w:cs="Arial"/>
          <w:b/>
          <w:color w:val="0000FF"/>
          <w:sz w:val="24"/>
        </w:rPr>
        <w:tab/>
      </w:r>
      <w:r>
        <w:rPr>
          <w:rFonts w:ascii="Arial" w:hAnsi="Arial" w:cs="Arial"/>
          <w:b/>
          <w:sz w:val="24"/>
        </w:rPr>
        <w:t>Reference update on the IETF draft</w:t>
      </w:r>
    </w:p>
    <w:p w14:paraId="0662B9F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v12.2.0</w:t>
      </w:r>
      <w:r>
        <w:rPr>
          <w:i/>
        </w:rPr>
        <w:tab/>
        <w:t xml:space="preserve">  CR-1020  rev 1 Cat: F (Rel-12)</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688172" w14:textId="77777777" w:rsidR="00FA0A40" w:rsidRDefault="00FA0A40" w:rsidP="00FA0A40">
      <w:pPr>
        <w:rPr>
          <w:color w:val="808080"/>
        </w:rPr>
      </w:pPr>
      <w:r>
        <w:rPr>
          <w:color w:val="808080"/>
        </w:rPr>
        <w:t>(Replaces C1-246487)</w:t>
      </w:r>
    </w:p>
    <w:p w14:paraId="772163A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62A588" w14:textId="2CD65BA7" w:rsidR="00FA0A40" w:rsidRDefault="00FA0A40" w:rsidP="00FA0A40">
      <w:pPr>
        <w:rPr>
          <w:rFonts w:ascii="Arial" w:hAnsi="Arial" w:cs="Arial"/>
          <w:b/>
          <w:sz w:val="24"/>
        </w:rPr>
      </w:pPr>
      <w:r>
        <w:rPr>
          <w:rFonts w:ascii="Arial" w:hAnsi="Arial" w:cs="Arial"/>
          <w:b/>
          <w:color w:val="0000FF"/>
          <w:sz w:val="24"/>
        </w:rPr>
        <w:t>C1-246488</w:t>
      </w:r>
      <w:r>
        <w:rPr>
          <w:rFonts w:ascii="Arial" w:hAnsi="Arial" w:cs="Arial"/>
          <w:b/>
          <w:color w:val="0000FF"/>
          <w:sz w:val="24"/>
        </w:rPr>
        <w:tab/>
      </w:r>
      <w:r>
        <w:rPr>
          <w:rFonts w:ascii="Arial" w:hAnsi="Arial" w:cs="Arial"/>
          <w:b/>
          <w:sz w:val="24"/>
        </w:rPr>
        <w:t>Reference update on the IETF draft</w:t>
      </w:r>
    </w:p>
    <w:p w14:paraId="6B5C3C2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v13.1.0</w:t>
      </w:r>
      <w:r>
        <w:rPr>
          <w:i/>
        </w:rPr>
        <w:tab/>
        <w:t xml:space="preserve">  CR-1021  Cat: A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F9A5A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C1-246891</w:t>
      </w:r>
      <w:r>
        <w:rPr>
          <w:color w:val="993300"/>
          <w:u w:val="single"/>
        </w:rPr>
        <w:t>.</w:t>
      </w:r>
    </w:p>
    <w:p w14:paraId="720F3ADA" w14:textId="79AF2F14" w:rsidR="00FA0A40" w:rsidRDefault="00FA0A40" w:rsidP="00FA0A40">
      <w:pPr>
        <w:rPr>
          <w:rFonts w:ascii="Arial" w:hAnsi="Arial" w:cs="Arial"/>
          <w:b/>
          <w:sz w:val="24"/>
        </w:rPr>
      </w:pPr>
      <w:r>
        <w:rPr>
          <w:rFonts w:ascii="Arial" w:hAnsi="Arial" w:cs="Arial"/>
          <w:b/>
          <w:color w:val="0000FF"/>
          <w:sz w:val="24"/>
        </w:rPr>
        <w:t>C1-246891</w:t>
      </w:r>
      <w:r>
        <w:rPr>
          <w:rFonts w:ascii="Arial" w:hAnsi="Arial" w:cs="Arial"/>
          <w:b/>
          <w:color w:val="0000FF"/>
          <w:sz w:val="24"/>
        </w:rPr>
        <w:tab/>
      </w:r>
      <w:r>
        <w:rPr>
          <w:rFonts w:ascii="Arial" w:hAnsi="Arial" w:cs="Arial"/>
          <w:b/>
          <w:sz w:val="24"/>
        </w:rPr>
        <w:t>Reference update on the IETF draft</w:t>
      </w:r>
    </w:p>
    <w:p w14:paraId="3ECD98F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v13.1.0</w:t>
      </w:r>
      <w:r>
        <w:rPr>
          <w:i/>
        </w:rPr>
        <w:tab/>
        <w:t xml:space="preserve">  CR-1021  rev 1 Cat: A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70B56A" w14:textId="77777777" w:rsidR="00FA0A40" w:rsidRDefault="00FA0A40" w:rsidP="00FA0A40">
      <w:pPr>
        <w:rPr>
          <w:color w:val="808080"/>
        </w:rPr>
      </w:pPr>
      <w:r>
        <w:rPr>
          <w:color w:val="808080"/>
        </w:rPr>
        <w:t>(Replaces C1-246488)</w:t>
      </w:r>
    </w:p>
    <w:p w14:paraId="711C7F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3249E4" w14:textId="507A0114" w:rsidR="00FA0A40" w:rsidRDefault="00FA0A40" w:rsidP="00FA0A40">
      <w:pPr>
        <w:rPr>
          <w:rFonts w:ascii="Arial" w:hAnsi="Arial" w:cs="Arial"/>
          <w:b/>
          <w:sz w:val="24"/>
        </w:rPr>
      </w:pPr>
      <w:r>
        <w:rPr>
          <w:rFonts w:ascii="Arial" w:hAnsi="Arial" w:cs="Arial"/>
          <w:b/>
          <w:color w:val="0000FF"/>
          <w:sz w:val="24"/>
        </w:rPr>
        <w:t>C1-246489</w:t>
      </w:r>
      <w:r>
        <w:rPr>
          <w:rFonts w:ascii="Arial" w:hAnsi="Arial" w:cs="Arial"/>
          <w:b/>
          <w:color w:val="0000FF"/>
          <w:sz w:val="24"/>
        </w:rPr>
        <w:tab/>
      </w:r>
      <w:r>
        <w:rPr>
          <w:rFonts w:ascii="Arial" w:hAnsi="Arial" w:cs="Arial"/>
          <w:b/>
          <w:sz w:val="24"/>
        </w:rPr>
        <w:t>Reference update on the IETF draft</w:t>
      </w:r>
    </w:p>
    <w:p w14:paraId="2F11DBB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v15.0.0</w:t>
      </w:r>
      <w:r>
        <w:rPr>
          <w:i/>
        </w:rPr>
        <w:tab/>
        <w:t xml:space="preserve">  CR-1022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F0A17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C1-246892</w:t>
      </w:r>
      <w:r>
        <w:rPr>
          <w:color w:val="993300"/>
          <w:u w:val="single"/>
        </w:rPr>
        <w:t>.</w:t>
      </w:r>
    </w:p>
    <w:p w14:paraId="4A2C0B84" w14:textId="7521661E" w:rsidR="00FA0A40" w:rsidRDefault="00FA0A40" w:rsidP="00FA0A40">
      <w:pPr>
        <w:rPr>
          <w:rFonts w:ascii="Arial" w:hAnsi="Arial" w:cs="Arial"/>
          <w:b/>
          <w:sz w:val="24"/>
        </w:rPr>
      </w:pPr>
      <w:r>
        <w:rPr>
          <w:rFonts w:ascii="Arial" w:hAnsi="Arial" w:cs="Arial"/>
          <w:b/>
          <w:color w:val="0000FF"/>
          <w:sz w:val="24"/>
        </w:rPr>
        <w:t>C1-246892</w:t>
      </w:r>
      <w:r>
        <w:rPr>
          <w:rFonts w:ascii="Arial" w:hAnsi="Arial" w:cs="Arial"/>
          <w:b/>
          <w:color w:val="0000FF"/>
          <w:sz w:val="24"/>
        </w:rPr>
        <w:tab/>
      </w:r>
      <w:r>
        <w:rPr>
          <w:rFonts w:ascii="Arial" w:hAnsi="Arial" w:cs="Arial"/>
          <w:b/>
          <w:sz w:val="24"/>
        </w:rPr>
        <w:t>Reference update on the IETF draft</w:t>
      </w:r>
    </w:p>
    <w:p w14:paraId="4575ADF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v15.0.0</w:t>
      </w:r>
      <w:r>
        <w:rPr>
          <w:i/>
        </w:rPr>
        <w:tab/>
        <w:t xml:space="preserve">  CR-1022  rev 1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838CD2" w14:textId="77777777" w:rsidR="00FA0A40" w:rsidRDefault="00FA0A40" w:rsidP="00FA0A40">
      <w:pPr>
        <w:rPr>
          <w:color w:val="808080"/>
        </w:rPr>
      </w:pPr>
      <w:r>
        <w:rPr>
          <w:color w:val="808080"/>
        </w:rPr>
        <w:t>(Replaces C1-246489)</w:t>
      </w:r>
    </w:p>
    <w:p w14:paraId="7827398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65F2D" w14:textId="251C49D5" w:rsidR="00FA0A40" w:rsidRDefault="00FA0A40" w:rsidP="00FA0A40">
      <w:pPr>
        <w:rPr>
          <w:rFonts w:ascii="Arial" w:hAnsi="Arial" w:cs="Arial"/>
          <w:b/>
          <w:sz w:val="24"/>
        </w:rPr>
      </w:pPr>
      <w:r>
        <w:rPr>
          <w:rFonts w:ascii="Arial" w:hAnsi="Arial" w:cs="Arial"/>
          <w:b/>
          <w:color w:val="0000FF"/>
          <w:sz w:val="24"/>
        </w:rPr>
        <w:t>C1-246490</w:t>
      </w:r>
      <w:r>
        <w:rPr>
          <w:rFonts w:ascii="Arial" w:hAnsi="Arial" w:cs="Arial"/>
          <w:b/>
          <w:color w:val="0000FF"/>
          <w:sz w:val="24"/>
        </w:rPr>
        <w:tab/>
      </w:r>
      <w:r>
        <w:rPr>
          <w:rFonts w:ascii="Arial" w:hAnsi="Arial" w:cs="Arial"/>
          <w:b/>
          <w:sz w:val="24"/>
        </w:rPr>
        <w:t>Reference update on the IETF draft</w:t>
      </w:r>
    </w:p>
    <w:p w14:paraId="4F2CA28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v16.0.0</w:t>
      </w:r>
      <w:r>
        <w:rPr>
          <w:i/>
        </w:rPr>
        <w:tab/>
        <w:t xml:space="preserve">  CR-1023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FC407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C1-246893</w:t>
      </w:r>
      <w:r>
        <w:rPr>
          <w:color w:val="993300"/>
          <w:u w:val="single"/>
        </w:rPr>
        <w:t>.</w:t>
      </w:r>
    </w:p>
    <w:p w14:paraId="1B3B3D52" w14:textId="1E7E8B95" w:rsidR="00FA0A40" w:rsidRDefault="00FA0A40" w:rsidP="00FA0A40">
      <w:pPr>
        <w:rPr>
          <w:rFonts w:ascii="Arial" w:hAnsi="Arial" w:cs="Arial"/>
          <w:b/>
          <w:sz w:val="24"/>
        </w:rPr>
      </w:pPr>
      <w:r>
        <w:rPr>
          <w:rFonts w:ascii="Arial" w:hAnsi="Arial" w:cs="Arial"/>
          <w:b/>
          <w:color w:val="0000FF"/>
          <w:sz w:val="24"/>
        </w:rPr>
        <w:t>C1-246893</w:t>
      </w:r>
      <w:r>
        <w:rPr>
          <w:rFonts w:ascii="Arial" w:hAnsi="Arial" w:cs="Arial"/>
          <w:b/>
          <w:color w:val="0000FF"/>
          <w:sz w:val="24"/>
        </w:rPr>
        <w:tab/>
      </w:r>
      <w:r>
        <w:rPr>
          <w:rFonts w:ascii="Arial" w:hAnsi="Arial" w:cs="Arial"/>
          <w:b/>
          <w:sz w:val="24"/>
        </w:rPr>
        <w:t>Reference update on the IETF draft</w:t>
      </w:r>
    </w:p>
    <w:p w14:paraId="19B8F0B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v16.0.0</w:t>
      </w:r>
      <w:r>
        <w:rPr>
          <w:i/>
        </w:rPr>
        <w:tab/>
        <w:t xml:space="preserve">  CR-1023  rev 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7175" w14:textId="77777777" w:rsidR="00FA0A40" w:rsidRDefault="00FA0A40" w:rsidP="00FA0A40">
      <w:pPr>
        <w:rPr>
          <w:color w:val="808080"/>
        </w:rPr>
      </w:pPr>
      <w:r>
        <w:rPr>
          <w:color w:val="808080"/>
        </w:rPr>
        <w:t>(Replaces C1-246490)</w:t>
      </w:r>
    </w:p>
    <w:p w14:paraId="5A8BB6B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098CA5" w14:textId="1ED4C958" w:rsidR="00FA0A40" w:rsidRDefault="00FA0A40" w:rsidP="00FA0A40">
      <w:pPr>
        <w:rPr>
          <w:rFonts w:ascii="Arial" w:hAnsi="Arial" w:cs="Arial"/>
          <w:b/>
          <w:sz w:val="24"/>
        </w:rPr>
      </w:pPr>
      <w:r>
        <w:rPr>
          <w:rFonts w:ascii="Arial" w:hAnsi="Arial" w:cs="Arial"/>
          <w:b/>
          <w:color w:val="0000FF"/>
          <w:sz w:val="24"/>
        </w:rPr>
        <w:t>C1-246491</w:t>
      </w:r>
      <w:r>
        <w:rPr>
          <w:rFonts w:ascii="Arial" w:hAnsi="Arial" w:cs="Arial"/>
          <w:b/>
          <w:color w:val="0000FF"/>
          <w:sz w:val="24"/>
        </w:rPr>
        <w:tab/>
      </w:r>
      <w:r>
        <w:rPr>
          <w:rFonts w:ascii="Arial" w:hAnsi="Arial" w:cs="Arial"/>
          <w:b/>
          <w:sz w:val="24"/>
        </w:rPr>
        <w:t>Reference update on the IETF draft</w:t>
      </w:r>
    </w:p>
    <w:p w14:paraId="38D43CD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v17.0.0</w:t>
      </w:r>
      <w:r>
        <w:rPr>
          <w:i/>
        </w:rPr>
        <w:tab/>
        <w:t xml:space="preserve">  CR-1024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502F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C1-246894</w:t>
      </w:r>
      <w:r>
        <w:rPr>
          <w:color w:val="993300"/>
          <w:u w:val="single"/>
        </w:rPr>
        <w:t>.</w:t>
      </w:r>
    </w:p>
    <w:p w14:paraId="11C4D709" w14:textId="58438039" w:rsidR="00FA0A40" w:rsidRDefault="00FA0A40" w:rsidP="00FA0A40">
      <w:pPr>
        <w:rPr>
          <w:rFonts w:ascii="Arial" w:hAnsi="Arial" w:cs="Arial"/>
          <w:b/>
          <w:sz w:val="24"/>
        </w:rPr>
      </w:pPr>
      <w:r>
        <w:rPr>
          <w:rFonts w:ascii="Arial" w:hAnsi="Arial" w:cs="Arial"/>
          <w:b/>
          <w:color w:val="0000FF"/>
          <w:sz w:val="24"/>
        </w:rPr>
        <w:t>C1-246894</w:t>
      </w:r>
      <w:r>
        <w:rPr>
          <w:rFonts w:ascii="Arial" w:hAnsi="Arial" w:cs="Arial"/>
          <w:b/>
          <w:color w:val="0000FF"/>
          <w:sz w:val="24"/>
        </w:rPr>
        <w:tab/>
      </w:r>
      <w:r>
        <w:rPr>
          <w:rFonts w:ascii="Arial" w:hAnsi="Arial" w:cs="Arial"/>
          <w:b/>
          <w:sz w:val="24"/>
        </w:rPr>
        <w:t>Reference update on the IETF draft</w:t>
      </w:r>
    </w:p>
    <w:p w14:paraId="7910848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v17.0.0</w:t>
      </w:r>
      <w:r>
        <w:rPr>
          <w:i/>
        </w:rPr>
        <w:tab/>
        <w:t xml:space="preserve">  CR-1024  rev 1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4BAFC7" w14:textId="77777777" w:rsidR="00FA0A40" w:rsidRDefault="00FA0A40" w:rsidP="00FA0A40">
      <w:pPr>
        <w:rPr>
          <w:color w:val="808080"/>
        </w:rPr>
      </w:pPr>
      <w:r>
        <w:rPr>
          <w:color w:val="808080"/>
        </w:rPr>
        <w:t>(Replaces C1-246491)</w:t>
      </w:r>
    </w:p>
    <w:p w14:paraId="066E55D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D6CE2B" w14:textId="3475F1AB" w:rsidR="00FA0A40" w:rsidRDefault="00FA0A40" w:rsidP="00FA0A40">
      <w:pPr>
        <w:rPr>
          <w:rFonts w:ascii="Arial" w:hAnsi="Arial" w:cs="Arial"/>
          <w:b/>
          <w:sz w:val="24"/>
        </w:rPr>
      </w:pPr>
      <w:r>
        <w:rPr>
          <w:rFonts w:ascii="Arial" w:hAnsi="Arial" w:cs="Arial"/>
          <w:b/>
          <w:color w:val="0000FF"/>
          <w:sz w:val="24"/>
        </w:rPr>
        <w:t>C1-246492</w:t>
      </w:r>
      <w:r>
        <w:rPr>
          <w:rFonts w:ascii="Arial" w:hAnsi="Arial" w:cs="Arial"/>
          <w:b/>
          <w:color w:val="0000FF"/>
          <w:sz w:val="24"/>
        </w:rPr>
        <w:tab/>
      </w:r>
      <w:r>
        <w:rPr>
          <w:rFonts w:ascii="Arial" w:hAnsi="Arial" w:cs="Arial"/>
          <w:b/>
          <w:sz w:val="24"/>
        </w:rPr>
        <w:t>Reference update on the IETF draft</w:t>
      </w:r>
    </w:p>
    <w:p w14:paraId="6EE836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v18.0.0</w:t>
      </w:r>
      <w:r>
        <w:rPr>
          <w:i/>
        </w:rPr>
        <w:tab/>
        <w:t xml:space="preserve">  CR-1025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3922B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C1-246895</w:t>
      </w:r>
      <w:r>
        <w:rPr>
          <w:color w:val="993300"/>
          <w:u w:val="single"/>
        </w:rPr>
        <w:t>.</w:t>
      </w:r>
    </w:p>
    <w:p w14:paraId="3E80F5DF" w14:textId="5E814B09" w:rsidR="00FA0A40" w:rsidRDefault="00FA0A40" w:rsidP="00FA0A40">
      <w:pPr>
        <w:rPr>
          <w:rFonts w:ascii="Arial" w:hAnsi="Arial" w:cs="Arial"/>
          <w:b/>
          <w:sz w:val="24"/>
        </w:rPr>
      </w:pPr>
      <w:r>
        <w:rPr>
          <w:rFonts w:ascii="Arial" w:hAnsi="Arial" w:cs="Arial"/>
          <w:b/>
          <w:color w:val="0000FF"/>
          <w:sz w:val="24"/>
        </w:rPr>
        <w:t>C1-246895</w:t>
      </w:r>
      <w:r>
        <w:rPr>
          <w:rFonts w:ascii="Arial" w:hAnsi="Arial" w:cs="Arial"/>
          <w:b/>
          <w:color w:val="0000FF"/>
          <w:sz w:val="24"/>
        </w:rPr>
        <w:tab/>
      </w:r>
      <w:r>
        <w:rPr>
          <w:rFonts w:ascii="Arial" w:hAnsi="Arial" w:cs="Arial"/>
          <w:b/>
          <w:sz w:val="24"/>
        </w:rPr>
        <w:t>Reference update on the IETF draft</w:t>
      </w:r>
    </w:p>
    <w:p w14:paraId="38ECF2E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v18.0.0</w:t>
      </w:r>
      <w:r>
        <w:rPr>
          <w:i/>
        </w:rPr>
        <w:tab/>
        <w:t xml:space="preserve">  CR-1025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0EA45B" w14:textId="77777777" w:rsidR="00FA0A40" w:rsidRDefault="00FA0A40" w:rsidP="00FA0A40">
      <w:pPr>
        <w:rPr>
          <w:color w:val="808080"/>
        </w:rPr>
      </w:pPr>
      <w:r>
        <w:rPr>
          <w:color w:val="808080"/>
        </w:rPr>
        <w:t>(Replaces C1-246492)</w:t>
      </w:r>
    </w:p>
    <w:p w14:paraId="198918D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C1-246951</w:t>
      </w:r>
      <w:r>
        <w:rPr>
          <w:color w:val="993300"/>
          <w:u w:val="single"/>
        </w:rPr>
        <w:t>.</w:t>
      </w:r>
    </w:p>
    <w:p w14:paraId="29AB36F4" w14:textId="50CF1B82" w:rsidR="00FA0A40" w:rsidRDefault="00FA0A40" w:rsidP="00FA0A40">
      <w:pPr>
        <w:rPr>
          <w:rFonts w:ascii="Arial" w:hAnsi="Arial" w:cs="Arial"/>
          <w:b/>
          <w:sz w:val="24"/>
        </w:rPr>
      </w:pPr>
      <w:r>
        <w:rPr>
          <w:rFonts w:ascii="Arial" w:hAnsi="Arial" w:cs="Arial"/>
          <w:b/>
          <w:color w:val="0000FF"/>
          <w:sz w:val="24"/>
        </w:rPr>
        <w:t>C1-246951</w:t>
      </w:r>
      <w:r>
        <w:rPr>
          <w:rFonts w:ascii="Arial" w:hAnsi="Arial" w:cs="Arial"/>
          <w:b/>
          <w:color w:val="0000FF"/>
          <w:sz w:val="24"/>
        </w:rPr>
        <w:tab/>
      </w:r>
      <w:r>
        <w:rPr>
          <w:rFonts w:ascii="Arial" w:hAnsi="Arial" w:cs="Arial"/>
          <w:b/>
          <w:sz w:val="24"/>
        </w:rPr>
        <w:t>Reference update on the IETF draft</w:t>
      </w:r>
    </w:p>
    <w:p w14:paraId="126442E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v18.0.0</w:t>
      </w:r>
      <w:r>
        <w:rPr>
          <w:i/>
        </w:rPr>
        <w:tab/>
        <w:t xml:space="preserve">  CR-1025  rev 2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CD5C7" w14:textId="77777777" w:rsidR="00FA0A40" w:rsidRDefault="00FA0A40" w:rsidP="00FA0A40">
      <w:pPr>
        <w:rPr>
          <w:color w:val="808080"/>
        </w:rPr>
      </w:pPr>
      <w:r>
        <w:rPr>
          <w:color w:val="808080"/>
        </w:rPr>
        <w:t>(Replaces C1-246895)</w:t>
      </w:r>
    </w:p>
    <w:p w14:paraId="676C96B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8F78A" w14:textId="3BC81357" w:rsidR="00FA0A40" w:rsidRDefault="00FA0A40" w:rsidP="00FA0A40">
      <w:pPr>
        <w:rPr>
          <w:rFonts w:ascii="Arial" w:hAnsi="Arial" w:cs="Arial"/>
          <w:b/>
          <w:sz w:val="24"/>
        </w:rPr>
      </w:pPr>
      <w:r>
        <w:rPr>
          <w:rFonts w:ascii="Arial" w:hAnsi="Arial" w:cs="Arial"/>
          <w:b/>
          <w:color w:val="0000FF"/>
          <w:sz w:val="24"/>
        </w:rPr>
        <w:t>C1-246896</w:t>
      </w:r>
      <w:r>
        <w:rPr>
          <w:rFonts w:ascii="Arial" w:hAnsi="Arial" w:cs="Arial"/>
          <w:b/>
          <w:color w:val="0000FF"/>
          <w:sz w:val="24"/>
        </w:rPr>
        <w:tab/>
      </w:r>
      <w:r>
        <w:rPr>
          <w:rFonts w:ascii="Arial" w:hAnsi="Arial" w:cs="Arial"/>
          <w:b/>
          <w:sz w:val="24"/>
        </w:rPr>
        <w:t>Reference update on the IETF draft</w:t>
      </w:r>
    </w:p>
    <w:p w14:paraId="7E38047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24.337 v14.0.0</w:t>
      </w:r>
      <w:r>
        <w:rPr>
          <w:i/>
        </w:rPr>
        <w:tab/>
        <w:t xml:space="preserve">  CR-1026  Cat: A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NTT DOCOMO</w:t>
      </w:r>
    </w:p>
    <w:p w14:paraId="751AC7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6C2F25" w14:textId="77777777" w:rsidR="00FA0A40" w:rsidRDefault="00FA0A40" w:rsidP="00FA0A40">
      <w:pPr>
        <w:pStyle w:val="Heading2"/>
      </w:pPr>
      <w:bookmarkStart w:id="18" w:name="_Toc185279208"/>
      <w:r>
        <w:t>13</w:t>
      </w:r>
      <w:r>
        <w:tab/>
        <w:t>Release 13 work items</w:t>
      </w:r>
      <w:bookmarkEnd w:id="18"/>
    </w:p>
    <w:p w14:paraId="1F8BBB1F" w14:textId="42E3CE44" w:rsidR="00FA0A40" w:rsidRDefault="00FA0A40" w:rsidP="00FA0A40">
      <w:pPr>
        <w:rPr>
          <w:rFonts w:ascii="Arial" w:hAnsi="Arial" w:cs="Arial"/>
          <w:b/>
          <w:sz w:val="24"/>
        </w:rPr>
      </w:pPr>
      <w:r>
        <w:rPr>
          <w:rFonts w:ascii="Arial" w:hAnsi="Arial" w:cs="Arial"/>
          <w:b/>
          <w:color w:val="0000FF"/>
          <w:sz w:val="24"/>
        </w:rPr>
        <w:t>C1-246343</w:t>
      </w:r>
      <w:r>
        <w:rPr>
          <w:rFonts w:ascii="Arial" w:hAnsi="Arial" w:cs="Arial"/>
          <w:b/>
          <w:color w:val="0000FF"/>
          <w:sz w:val="24"/>
        </w:rPr>
        <w:tab/>
      </w:r>
      <w:r>
        <w:rPr>
          <w:rFonts w:ascii="Arial" w:hAnsi="Arial" w:cs="Arial"/>
          <w:b/>
          <w:sz w:val="24"/>
        </w:rPr>
        <w:t>MCPTT Location-info correction R13</w:t>
      </w:r>
    </w:p>
    <w:p w14:paraId="6FBF154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v13.18.0</w:t>
      </w:r>
      <w:r>
        <w:rPr>
          <w:i/>
        </w:rPr>
        <w:tab/>
        <w:t xml:space="preserve">  CR-0997  Cat: F (Rel-13)</w:t>
      </w:r>
      <w:r>
        <w:rPr>
          <w:i/>
        </w:rPr>
        <w:br/>
      </w:r>
      <w:r>
        <w:rPr>
          <w:i/>
        </w:rPr>
        <w:br/>
      </w:r>
      <w:r>
        <w:rPr>
          <w:i/>
        </w:rPr>
        <w:tab/>
      </w:r>
      <w:r>
        <w:rPr>
          <w:i/>
        </w:rPr>
        <w:tab/>
      </w:r>
      <w:r>
        <w:rPr>
          <w:i/>
        </w:rPr>
        <w:tab/>
      </w:r>
      <w:r>
        <w:rPr>
          <w:i/>
        </w:rPr>
        <w:tab/>
      </w:r>
      <w:r>
        <w:rPr>
          <w:i/>
        </w:rPr>
        <w:tab/>
        <w:t>Source: Ericsson</w:t>
      </w:r>
    </w:p>
    <w:p w14:paraId="12C88619" w14:textId="77777777" w:rsidR="00FA0A40" w:rsidRDefault="00FA0A40" w:rsidP="00FA0A40">
      <w:pPr>
        <w:rPr>
          <w:rFonts w:ascii="Arial" w:hAnsi="Arial" w:cs="Arial"/>
          <w:b/>
        </w:rPr>
      </w:pPr>
      <w:r>
        <w:rPr>
          <w:rFonts w:ascii="Arial" w:hAnsi="Arial" w:cs="Arial"/>
          <w:b/>
        </w:rPr>
        <w:t xml:space="preserve">Abstract: </w:t>
      </w:r>
    </w:p>
    <w:p w14:paraId="28B6D979" w14:textId="77777777" w:rsidR="00FA0A40" w:rsidRDefault="00FA0A40" w:rsidP="00FA0A40">
      <w:r>
        <w:t>Correction to xml schema and corresponding semantic section to the location-info xml for MCPTT R13</w:t>
      </w:r>
    </w:p>
    <w:p w14:paraId="6683D3C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0E4DBA" w14:textId="0948B4B9" w:rsidR="00FA0A40" w:rsidRDefault="00FA0A40" w:rsidP="00FA0A40">
      <w:pPr>
        <w:rPr>
          <w:rFonts w:ascii="Arial" w:hAnsi="Arial" w:cs="Arial"/>
          <w:b/>
          <w:sz w:val="24"/>
        </w:rPr>
      </w:pPr>
      <w:r>
        <w:rPr>
          <w:rFonts w:ascii="Arial" w:hAnsi="Arial" w:cs="Arial"/>
          <w:b/>
          <w:color w:val="0000FF"/>
          <w:sz w:val="24"/>
        </w:rPr>
        <w:t>C1-246344</w:t>
      </w:r>
      <w:r>
        <w:rPr>
          <w:rFonts w:ascii="Arial" w:hAnsi="Arial" w:cs="Arial"/>
          <w:b/>
          <w:color w:val="0000FF"/>
          <w:sz w:val="24"/>
        </w:rPr>
        <w:tab/>
      </w:r>
      <w:r>
        <w:rPr>
          <w:rFonts w:ascii="Arial" w:hAnsi="Arial" w:cs="Arial"/>
          <w:b/>
          <w:sz w:val="24"/>
        </w:rPr>
        <w:t>MCPTT Location-info correction R14</w:t>
      </w:r>
    </w:p>
    <w:p w14:paraId="5E99547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v14.15.0</w:t>
      </w:r>
      <w:r>
        <w:rPr>
          <w:i/>
        </w:rPr>
        <w:tab/>
        <w:t xml:space="preserve">  CR-0998  Cat: A (Rel-14)</w:t>
      </w:r>
      <w:r>
        <w:rPr>
          <w:i/>
        </w:rPr>
        <w:br/>
      </w:r>
      <w:r>
        <w:rPr>
          <w:i/>
        </w:rPr>
        <w:br/>
      </w:r>
      <w:r>
        <w:rPr>
          <w:i/>
        </w:rPr>
        <w:tab/>
      </w:r>
      <w:r>
        <w:rPr>
          <w:i/>
        </w:rPr>
        <w:tab/>
      </w:r>
      <w:r>
        <w:rPr>
          <w:i/>
        </w:rPr>
        <w:tab/>
      </w:r>
      <w:r>
        <w:rPr>
          <w:i/>
        </w:rPr>
        <w:tab/>
      </w:r>
      <w:r>
        <w:rPr>
          <w:i/>
        </w:rPr>
        <w:tab/>
        <w:t>Source: Ericsson</w:t>
      </w:r>
    </w:p>
    <w:p w14:paraId="32693A0D" w14:textId="77777777" w:rsidR="00FA0A40" w:rsidRDefault="00FA0A40" w:rsidP="00FA0A40">
      <w:pPr>
        <w:rPr>
          <w:rFonts w:ascii="Arial" w:hAnsi="Arial" w:cs="Arial"/>
          <w:b/>
        </w:rPr>
      </w:pPr>
      <w:r>
        <w:rPr>
          <w:rFonts w:ascii="Arial" w:hAnsi="Arial" w:cs="Arial"/>
          <w:b/>
        </w:rPr>
        <w:t xml:space="preserve">Abstract: </w:t>
      </w:r>
    </w:p>
    <w:p w14:paraId="2C326C60" w14:textId="77777777" w:rsidR="00FA0A40" w:rsidRDefault="00FA0A40" w:rsidP="00FA0A40">
      <w:r>
        <w:t>Correction to xml schema and corresponding semantic section to the location-info xml for MCPTT R14</w:t>
      </w:r>
    </w:p>
    <w:p w14:paraId="079383D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0F34D" w14:textId="49BD8B98" w:rsidR="00FA0A40" w:rsidRDefault="00FA0A40" w:rsidP="00FA0A40">
      <w:pPr>
        <w:rPr>
          <w:rFonts w:ascii="Arial" w:hAnsi="Arial" w:cs="Arial"/>
          <w:b/>
          <w:sz w:val="24"/>
        </w:rPr>
      </w:pPr>
      <w:r>
        <w:rPr>
          <w:rFonts w:ascii="Arial" w:hAnsi="Arial" w:cs="Arial"/>
          <w:b/>
          <w:color w:val="0000FF"/>
          <w:sz w:val="24"/>
        </w:rPr>
        <w:t>C1-246345</w:t>
      </w:r>
      <w:r>
        <w:rPr>
          <w:rFonts w:ascii="Arial" w:hAnsi="Arial" w:cs="Arial"/>
          <w:b/>
          <w:color w:val="0000FF"/>
          <w:sz w:val="24"/>
        </w:rPr>
        <w:tab/>
      </w:r>
      <w:r>
        <w:rPr>
          <w:rFonts w:ascii="Arial" w:hAnsi="Arial" w:cs="Arial"/>
          <w:b/>
          <w:sz w:val="24"/>
        </w:rPr>
        <w:t>MCPTT Location-info correction R15</w:t>
      </w:r>
    </w:p>
    <w:p w14:paraId="0106D1C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v15.15.0</w:t>
      </w:r>
      <w:r>
        <w:rPr>
          <w:i/>
        </w:rPr>
        <w:tab/>
        <w:t xml:space="preserve">  CR-0999  Cat: A (Rel-15)</w:t>
      </w:r>
      <w:r>
        <w:rPr>
          <w:i/>
        </w:rPr>
        <w:br/>
      </w:r>
      <w:r>
        <w:rPr>
          <w:i/>
        </w:rPr>
        <w:br/>
      </w:r>
      <w:r>
        <w:rPr>
          <w:i/>
        </w:rPr>
        <w:tab/>
      </w:r>
      <w:r>
        <w:rPr>
          <w:i/>
        </w:rPr>
        <w:tab/>
      </w:r>
      <w:r>
        <w:rPr>
          <w:i/>
        </w:rPr>
        <w:tab/>
      </w:r>
      <w:r>
        <w:rPr>
          <w:i/>
        </w:rPr>
        <w:tab/>
      </w:r>
      <w:r>
        <w:rPr>
          <w:i/>
        </w:rPr>
        <w:tab/>
        <w:t>Source: Ericsson</w:t>
      </w:r>
    </w:p>
    <w:p w14:paraId="0A4A778F" w14:textId="77777777" w:rsidR="00FA0A40" w:rsidRDefault="00FA0A40" w:rsidP="00FA0A40">
      <w:pPr>
        <w:rPr>
          <w:rFonts w:ascii="Arial" w:hAnsi="Arial" w:cs="Arial"/>
          <w:b/>
        </w:rPr>
      </w:pPr>
      <w:r>
        <w:rPr>
          <w:rFonts w:ascii="Arial" w:hAnsi="Arial" w:cs="Arial"/>
          <w:b/>
        </w:rPr>
        <w:t xml:space="preserve">Abstract: </w:t>
      </w:r>
    </w:p>
    <w:p w14:paraId="6111785E" w14:textId="77777777" w:rsidR="00FA0A40" w:rsidRDefault="00FA0A40" w:rsidP="00FA0A40">
      <w:r>
        <w:t>Correction to xml schema and corresponding semantic section to the location-info xml for MCPTT R15</w:t>
      </w:r>
    </w:p>
    <w:p w14:paraId="1AA2BF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AB38E1" w14:textId="021992ED" w:rsidR="00FA0A40" w:rsidRDefault="00FA0A40" w:rsidP="00FA0A40">
      <w:pPr>
        <w:rPr>
          <w:rFonts w:ascii="Arial" w:hAnsi="Arial" w:cs="Arial"/>
          <w:b/>
          <w:sz w:val="24"/>
        </w:rPr>
      </w:pPr>
      <w:r>
        <w:rPr>
          <w:rFonts w:ascii="Arial" w:hAnsi="Arial" w:cs="Arial"/>
          <w:b/>
          <w:color w:val="0000FF"/>
          <w:sz w:val="24"/>
        </w:rPr>
        <w:t>C1-246346</w:t>
      </w:r>
      <w:r>
        <w:rPr>
          <w:rFonts w:ascii="Arial" w:hAnsi="Arial" w:cs="Arial"/>
          <w:b/>
          <w:color w:val="0000FF"/>
          <w:sz w:val="24"/>
        </w:rPr>
        <w:tab/>
      </w:r>
      <w:r>
        <w:rPr>
          <w:rFonts w:ascii="Arial" w:hAnsi="Arial" w:cs="Arial"/>
          <w:b/>
          <w:sz w:val="24"/>
        </w:rPr>
        <w:t>MCPTT Location-info correction R16</w:t>
      </w:r>
    </w:p>
    <w:p w14:paraId="6F2D3A5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v16.13.0</w:t>
      </w:r>
      <w:r>
        <w:rPr>
          <w:i/>
        </w:rPr>
        <w:tab/>
        <w:t xml:space="preserve">  CR-1000  Cat: A (Rel-16)</w:t>
      </w:r>
      <w:r>
        <w:rPr>
          <w:i/>
        </w:rPr>
        <w:br/>
      </w:r>
      <w:r>
        <w:rPr>
          <w:i/>
        </w:rPr>
        <w:br/>
      </w:r>
      <w:r>
        <w:rPr>
          <w:i/>
        </w:rPr>
        <w:tab/>
      </w:r>
      <w:r>
        <w:rPr>
          <w:i/>
        </w:rPr>
        <w:tab/>
      </w:r>
      <w:r>
        <w:rPr>
          <w:i/>
        </w:rPr>
        <w:tab/>
      </w:r>
      <w:r>
        <w:rPr>
          <w:i/>
        </w:rPr>
        <w:tab/>
      </w:r>
      <w:r>
        <w:rPr>
          <w:i/>
        </w:rPr>
        <w:tab/>
        <w:t>Source: Ericsson</w:t>
      </w:r>
    </w:p>
    <w:p w14:paraId="1C277FCC" w14:textId="77777777" w:rsidR="00FA0A40" w:rsidRDefault="00FA0A40" w:rsidP="00FA0A40">
      <w:pPr>
        <w:rPr>
          <w:rFonts w:ascii="Arial" w:hAnsi="Arial" w:cs="Arial"/>
          <w:b/>
        </w:rPr>
      </w:pPr>
      <w:r>
        <w:rPr>
          <w:rFonts w:ascii="Arial" w:hAnsi="Arial" w:cs="Arial"/>
          <w:b/>
        </w:rPr>
        <w:t xml:space="preserve">Abstract: </w:t>
      </w:r>
    </w:p>
    <w:p w14:paraId="6F430198" w14:textId="77777777" w:rsidR="00FA0A40" w:rsidRDefault="00FA0A40" w:rsidP="00FA0A40">
      <w:r>
        <w:t>Correction to xml schema and corresponding semantic section to the location-info xml for MCPTT R16</w:t>
      </w:r>
    </w:p>
    <w:p w14:paraId="14EB052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8DBB2" w14:textId="0652ED16" w:rsidR="00FA0A40" w:rsidRDefault="00FA0A40" w:rsidP="00FA0A40">
      <w:pPr>
        <w:rPr>
          <w:rFonts w:ascii="Arial" w:hAnsi="Arial" w:cs="Arial"/>
          <w:b/>
          <w:sz w:val="24"/>
        </w:rPr>
      </w:pPr>
      <w:r>
        <w:rPr>
          <w:rFonts w:ascii="Arial" w:hAnsi="Arial" w:cs="Arial"/>
          <w:b/>
          <w:color w:val="0000FF"/>
          <w:sz w:val="24"/>
        </w:rPr>
        <w:t>C1-246347</w:t>
      </w:r>
      <w:r>
        <w:rPr>
          <w:rFonts w:ascii="Arial" w:hAnsi="Arial" w:cs="Arial"/>
          <w:b/>
          <w:color w:val="0000FF"/>
          <w:sz w:val="24"/>
        </w:rPr>
        <w:tab/>
      </w:r>
      <w:r>
        <w:rPr>
          <w:rFonts w:ascii="Arial" w:hAnsi="Arial" w:cs="Arial"/>
          <w:b/>
          <w:sz w:val="24"/>
        </w:rPr>
        <w:t>MCPTT Location-info correction R17</w:t>
      </w:r>
    </w:p>
    <w:p w14:paraId="4BDE03B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v17.13.0</w:t>
      </w:r>
      <w:r>
        <w:rPr>
          <w:i/>
        </w:rPr>
        <w:tab/>
        <w:t xml:space="preserve">  CR-1001  Cat: A (Rel-17)</w:t>
      </w:r>
      <w:r>
        <w:rPr>
          <w:i/>
        </w:rPr>
        <w:br/>
      </w:r>
      <w:r>
        <w:rPr>
          <w:i/>
        </w:rPr>
        <w:br/>
      </w:r>
      <w:r>
        <w:rPr>
          <w:i/>
        </w:rPr>
        <w:tab/>
      </w:r>
      <w:r>
        <w:rPr>
          <w:i/>
        </w:rPr>
        <w:tab/>
      </w:r>
      <w:r>
        <w:rPr>
          <w:i/>
        </w:rPr>
        <w:tab/>
      </w:r>
      <w:r>
        <w:rPr>
          <w:i/>
        </w:rPr>
        <w:tab/>
      </w:r>
      <w:r>
        <w:rPr>
          <w:i/>
        </w:rPr>
        <w:tab/>
        <w:t>Source: Ericsson</w:t>
      </w:r>
    </w:p>
    <w:p w14:paraId="245EE13F" w14:textId="77777777" w:rsidR="00FA0A40" w:rsidRDefault="00FA0A40" w:rsidP="00FA0A40">
      <w:pPr>
        <w:rPr>
          <w:rFonts w:ascii="Arial" w:hAnsi="Arial" w:cs="Arial"/>
          <w:b/>
        </w:rPr>
      </w:pPr>
      <w:r>
        <w:rPr>
          <w:rFonts w:ascii="Arial" w:hAnsi="Arial" w:cs="Arial"/>
          <w:b/>
        </w:rPr>
        <w:t xml:space="preserve">Abstract: </w:t>
      </w:r>
    </w:p>
    <w:p w14:paraId="37D6DEE7" w14:textId="77777777" w:rsidR="00FA0A40" w:rsidRDefault="00FA0A40" w:rsidP="00FA0A40">
      <w:r>
        <w:t>Correction to xml schema and corresponding semantic section to the location-info xml for MCPTT R17</w:t>
      </w:r>
    </w:p>
    <w:p w14:paraId="61D7C00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443EA" w14:textId="4871FE95" w:rsidR="00FA0A40" w:rsidRDefault="00FA0A40" w:rsidP="00FA0A40">
      <w:pPr>
        <w:rPr>
          <w:rFonts w:ascii="Arial" w:hAnsi="Arial" w:cs="Arial"/>
          <w:b/>
          <w:sz w:val="24"/>
        </w:rPr>
      </w:pPr>
      <w:r>
        <w:rPr>
          <w:rFonts w:ascii="Arial" w:hAnsi="Arial" w:cs="Arial"/>
          <w:b/>
          <w:color w:val="0000FF"/>
          <w:sz w:val="24"/>
        </w:rPr>
        <w:t>C1-246348</w:t>
      </w:r>
      <w:r>
        <w:rPr>
          <w:rFonts w:ascii="Arial" w:hAnsi="Arial" w:cs="Arial"/>
          <w:b/>
          <w:color w:val="0000FF"/>
          <w:sz w:val="24"/>
        </w:rPr>
        <w:tab/>
      </w:r>
      <w:r>
        <w:rPr>
          <w:rFonts w:ascii="Arial" w:hAnsi="Arial" w:cs="Arial"/>
          <w:b/>
          <w:sz w:val="24"/>
        </w:rPr>
        <w:t>MCPTT Location-info correction R18</w:t>
      </w:r>
    </w:p>
    <w:p w14:paraId="3927792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v18.8.0</w:t>
      </w:r>
      <w:r>
        <w:rPr>
          <w:i/>
        </w:rPr>
        <w:tab/>
        <w:t xml:space="preserve">  CR-1002  Cat: A (Rel-18)</w:t>
      </w:r>
      <w:r>
        <w:rPr>
          <w:i/>
        </w:rPr>
        <w:br/>
      </w:r>
      <w:r>
        <w:rPr>
          <w:i/>
        </w:rPr>
        <w:br/>
      </w:r>
      <w:r>
        <w:rPr>
          <w:i/>
        </w:rPr>
        <w:tab/>
      </w:r>
      <w:r>
        <w:rPr>
          <w:i/>
        </w:rPr>
        <w:tab/>
      </w:r>
      <w:r>
        <w:rPr>
          <w:i/>
        </w:rPr>
        <w:tab/>
      </w:r>
      <w:r>
        <w:rPr>
          <w:i/>
        </w:rPr>
        <w:tab/>
      </w:r>
      <w:r>
        <w:rPr>
          <w:i/>
        </w:rPr>
        <w:tab/>
        <w:t>Source: Ericsson</w:t>
      </w:r>
    </w:p>
    <w:p w14:paraId="2474435B" w14:textId="77777777" w:rsidR="00FA0A40" w:rsidRDefault="00FA0A40" w:rsidP="00FA0A40">
      <w:pPr>
        <w:rPr>
          <w:rFonts w:ascii="Arial" w:hAnsi="Arial" w:cs="Arial"/>
          <w:b/>
        </w:rPr>
      </w:pPr>
      <w:r>
        <w:rPr>
          <w:rFonts w:ascii="Arial" w:hAnsi="Arial" w:cs="Arial"/>
          <w:b/>
        </w:rPr>
        <w:t xml:space="preserve">Abstract: </w:t>
      </w:r>
    </w:p>
    <w:p w14:paraId="4E3BF22F" w14:textId="77777777" w:rsidR="00FA0A40" w:rsidRDefault="00FA0A40" w:rsidP="00FA0A40">
      <w:r>
        <w:t>Correction to xml schema and corresponding semantic section to the location-info xml for MCPTT R18</w:t>
      </w:r>
    </w:p>
    <w:p w14:paraId="09CE9ED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BED67B" w14:textId="6F54CDB2" w:rsidR="00FA0A40" w:rsidRDefault="00FA0A40" w:rsidP="00FA0A40">
      <w:pPr>
        <w:rPr>
          <w:rFonts w:ascii="Arial" w:hAnsi="Arial" w:cs="Arial"/>
          <w:b/>
          <w:sz w:val="24"/>
        </w:rPr>
      </w:pPr>
      <w:r>
        <w:rPr>
          <w:rFonts w:ascii="Arial" w:hAnsi="Arial" w:cs="Arial"/>
          <w:b/>
          <w:color w:val="0000FF"/>
          <w:sz w:val="24"/>
        </w:rPr>
        <w:t>C1-246349</w:t>
      </w:r>
      <w:r>
        <w:rPr>
          <w:rFonts w:ascii="Arial" w:hAnsi="Arial" w:cs="Arial"/>
          <w:b/>
          <w:color w:val="0000FF"/>
          <w:sz w:val="24"/>
        </w:rPr>
        <w:tab/>
      </w:r>
      <w:r>
        <w:rPr>
          <w:rFonts w:ascii="Arial" w:hAnsi="Arial" w:cs="Arial"/>
          <w:b/>
          <w:sz w:val="24"/>
        </w:rPr>
        <w:t>MCPTT Location-info correction R19</w:t>
      </w:r>
    </w:p>
    <w:p w14:paraId="6D93DE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CR-1003  Cat: A (Rel-19)</w:t>
      </w:r>
      <w:r>
        <w:rPr>
          <w:i/>
        </w:rPr>
        <w:br/>
      </w:r>
      <w:r>
        <w:rPr>
          <w:i/>
        </w:rPr>
        <w:br/>
      </w:r>
      <w:r>
        <w:rPr>
          <w:i/>
        </w:rPr>
        <w:tab/>
      </w:r>
      <w:r>
        <w:rPr>
          <w:i/>
        </w:rPr>
        <w:tab/>
      </w:r>
      <w:r>
        <w:rPr>
          <w:i/>
        </w:rPr>
        <w:tab/>
      </w:r>
      <w:r>
        <w:rPr>
          <w:i/>
        </w:rPr>
        <w:tab/>
      </w:r>
      <w:r>
        <w:rPr>
          <w:i/>
        </w:rPr>
        <w:tab/>
        <w:t>Source: Ericsson</w:t>
      </w:r>
    </w:p>
    <w:p w14:paraId="13E78C3B" w14:textId="77777777" w:rsidR="00FA0A40" w:rsidRDefault="00FA0A40" w:rsidP="00FA0A40">
      <w:pPr>
        <w:rPr>
          <w:rFonts w:ascii="Arial" w:hAnsi="Arial" w:cs="Arial"/>
          <w:b/>
        </w:rPr>
      </w:pPr>
      <w:r>
        <w:rPr>
          <w:rFonts w:ascii="Arial" w:hAnsi="Arial" w:cs="Arial"/>
          <w:b/>
        </w:rPr>
        <w:t xml:space="preserve">Abstract: </w:t>
      </w:r>
    </w:p>
    <w:p w14:paraId="2CB8DE08" w14:textId="77777777" w:rsidR="00FA0A40" w:rsidRDefault="00FA0A40" w:rsidP="00FA0A40">
      <w:r>
        <w:t>Correction to xml schema and corresponding semantic section to the location-info xml for MCPTT R19</w:t>
      </w:r>
    </w:p>
    <w:p w14:paraId="6BBDB3A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572C1" w14:textId="77777777" w:rsidR="00FA0A40" w:rsidRDefault="00FA0A40" w:rsidP="00FA0A40">
      <w:pPr>
        <w:pStyle w:val="Heading2"/>
      </w:pPr>
      <w:bookmarkStart w:id="19" w:name="_Toc185279209"/>
      <w:r>
        <w:t>14</w:t>
      </w:r>
      <w:r>
        <w:tab/>
        <w:t>Release 14 work items</w:t>
      </w:r>
      <w:bookmarkEnd w:id="19"/>
    </w:p>
    <w:p w14:paraId="2E46AF6C" w14:textId="77777777" w:rsidR="00FA0A40" w:rsidRDefault="00FA0A40" w:rsidP="00FA0A40">
      <w:pPr>
        <w:pStyle w:val="Heading2"/>
      </w:pPr>
      <w:bookmarkStart w:id="20" w:name="_Toc185279210"/>
      <w:r>
        <w:t>15</w:t>
      </w:r>
      <w:r>
        <w:tab/>
        <w:t>Release 15 work items</w:t>
      </w:r>
      <w:bookmarkEnd w:id="20"/>
    </w:p>
    <w:p w14:paraId="56D896C6" w14:textId="77777777" w:rsidR="00FA0A40" w:rsidRDefault="00FA0A40" w:rsidP="00FA0A40">
      <w:pPr>
        <w:pStyle w:val="Heading2"/>
      </w:pPr>
      <w:bookmarkStart w:id="21" w:name="_Toc185279211"/>
      <w:r>
        <w:t>16</w:t>
      </w:r>
      <w:r>
        <w:tab/>
        <w:t>Release 16 work items</w:t>
      </w:r>
      <w:bookmarkEnd w:id="21"/>
    </w:p>
    <w:p w14:paraId="54556416" w14:textId="4E621D7B" w:rsidR="00FA0A40" w:rsidRDefault="00FA0A40" w:rsidP="00FA0A40">
      <w:pPr>
        <w:rPr>
          <w:rFonts w:ascii="Arial" w:hAnsi="Arial" w:cs="Arial"/>
          <w:b/>
          <w:sz w:val="24"/>
        </w:rPr>
      </w:pPr>
      <w:r>
        <w:rPr>
          <w:rFonts w:ascii="Arial" w:hAnsi="Arial" w:cs="Arial"/>
          <w:b/>
          <w:color w:val="0000FF"/>
          <w:sz w:val="24"/>
        </w:rPr>
        <w:t>C1-246203</w:t>
      </w:r>
      <w:r>
        <w:rPr>
          <w:rFonts w:ascii="Arial" w:hAnsi="Arial" w:cs="Arial"/>
          <w:b/>
          <w:color w:val="0000FF"/>
          <w:sz w:val="24"/>
        </w:rPr>
        <w:tab/>
      </w:r>
      <w:r>
        <w:rPr>
          <w:rFonts w:ascii="Arial" w:hAnsi="Arial" w:cs="Arial"/>
          <w:b/>
          <w:sz w:val="24"/>
        </w:rPr>
        <w:t>Corrections to Interworking Security Data messages</w:t>
      </w:r>
    </w:p>
    <w:p w14:paraId="1BBCB15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v16.5.0</w:t>
      </w:r>
      <w:r>
        <w:rPr>
          <w:i/>
        </w:rPr>
        <w:tab/>
        <w:t xml:space="preserve">  CR-0022  Cat: F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ED4E50D" w14:textId="77777777" w:rsidR="00FA0A40" w:rsidRDefault="00FA0A40" w:rsidP="00FA0A40">
      <w:pPr>
        <w:rPr>
          <w:rFonts w:ascii="Arial" w:hAnsi="Arial" w:cs="Arial"/>
          <w:b/>
        </w:rPr>
      </w:pPr>
      <w:r>
        <w:rPr>
          <w:rFonts w:ascii="Arial" w:hAnsi="Arial" w:cs="Arial"/>
          <w:b/>
        </w:rPr>
        <w:t xml:space="preserve">Abstract: </w:t>
      </w:r>
    </w:p>
    <w:p w14:paraId="32676801"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3D5C6C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C1-246897</w:t>
      </w:r>
      <w:r>
        <w:rPr>
          <w:color w:val="993300"/>
          <w:u w:val="single"/>
        </w:rPr>
        <w:t>.</w:t>
      </w:r>
    </w:p>
    <w:p w14:paraId="3A7152E4" w14:textId="27666E49" w:rsidR="00FA0A40" w:rsidRDefault="00FA0A40" w:rsidP="00FA0A40">
      <w:pPr>
        <w:rPr>
          <w:rFonts w:ascii="Arial" w:hAnsi="Arial" w:cs="Arial"/>
          <w:b/>
          <w:sz w:val="24"/>
        </w:rPr>
      </w:pPr>
      <w:r>
        <w:rPr>
          <w:rFonts w:ascii="Arial" w:hAnsi="Arial" w:cs="Arial"/>
          <w:b/>
          <w:color w:val="0000FF"/>
          <w:sz w:val="24"/>
        </w:rPr>
        <w:t>C1-246897</w:t>
      </w:r>
      <w:r>
        <w:rPr>
          <w:rFonts w:ascii="Arial" w:hAnsi="Arial" w:cs="Arial"/>
          <w:b/>
          <w:color w:val="0000FF"/>
          <w:sz w:val="24"/>
        </w:rPr>
        <w:tab/>
      </w:r>
      <w:r>
        <w:rPr>
          <w:rFonts w:ascii="Arial" w:hAnsi="Arial" w:cs="Arial"/>
          <w:b/>
          <w:sz w:val="24"/>
        </w:rPr>
        <w:t>Corrections to Interworking Security Data messages</w:t>
      </w:r>
    </w:p>
    <w:p w14:paraId="47C840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v16.5.0</w:t>
      </w:r>
      <w:r>
        <w:rPr>
          <w:i/>
        </w:rPr>
        <w:tab/>
        <w:t xml:space="preserve">  CR-0022  rev 1 Cat: F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589C6849" w14:textId="77777777" w:rsidR="00FA0A40" w:rsidRDefault="00FA0A40" w:rsidP="00FA0A40">
      <w:pPr>
        <w:rPr>
          <w:color w:val="808080"/>
        </w:rPr>
      </w:pPr>
      <w:r>
        <w:rPr>
          <w:color w:val="808080"/>
        </w:rPr>
        <w:t>(Replaces C1-246203)</w:t>
      </w:r>
    </w:p>
    <w:p w14:paraId="00B9669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77BC76" w14:textId="65B02525" w:rsidR="00FA0A40" w:rsidRDefault="00FA0A40" w:rsidP="00FA0A40">
      <w:pPr>
        <w:rPr>
          <w:rFonts w:ascii="Arial" w:hAnsi="Arial" w:cs="Arial"/>
          <w:b/>
          <w:sz w:val="24"/>
        </w:rPr>
      </w:pPr>
      <w:r>
        <w:rPr>
          <w:rFonts w:ascii="Arial" w:hAnsi="Arial" w:cs="Arial"/>
          <w:b/>
          <w:color w:val="0000FF"/>
          <w:sz w:val="24"/>
        </w:rPr>
        <w:t>C1-246205</w:t>
      </w:r>
      <w:r>
        <w:rPr>
          <w:rFonts w:ascii="Arial" w:hAnsi="Arial" w:cs="Arial"/>
          <w:b/>
          <w:color w:val="0000FF"/>
          <w:sz w:val="24"/>
        </w:rPr>
        <w:tab/>
      </w:r>
      <w:r>
        <w:rPr>
          <w:rFonts w:ascii="Arial" w:hAnsi="Arial" w:cs="Arial"/>
          <w:b/>
          <w:sz w:val="24"/>
        </w:rPr>
        <w:t>Corrections to Interworking Security Data messages</w:t>
      </w:r>
    </w:p>
    <w:p w14:paraId="59C8C30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v17.5.0</w:t>
      </w:r>
      <w:r>
        <w:rPr>
          <w:i/>
        </w:rPr>
        <w:tab/>
        <w:t xml:space="preserve">  CR-0023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F29FCEC" w14:textId="77777777" w:rsidR="00FA0A40" w:rsidRDefault="00FA0A40" w:rsidP="00FA0A40">
      <w:pPr>
        <w:rPr>
          <w:rFonts w:ascii="Arial" w:hAnsi="Arial" w:cs="Arial"/>
          <w:b/>
        </w:rPr>
      </w:pPr>
      <w:r>
        <w:rPr>
          <w:rFonts w:ascii="Arial" w:hAnsi="Arial" w:cs="Arial"/>
          <w:b/>
        </w:rPr>
        <w:t xml:space="preserve">Abstract: </w:t>
      </w:r>
    </w:p>
    <w:p w14:paraId="3C63EC23"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6C4901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C1-246898</w:t>
      </w:r>
      <w:r>
        <w:rPr>
          <w:color w:val="993300"/>
          <w:u w:val="single"/>
        </w:rPr>
        <w:t>.</w:t>
      </w:r>
    </w:p>
    <w:p w14:paraId="2EA95D0C" w14:textId="5F55C870" w:rsidR="00FA0A40" w:rsidRDefault="00FA0A40" w:rsidP="00FA0A40">
      <w:pPr>
        <w:rPr>
          <w:rFonts w:ascii="Arial" w:hAnsi="Arial" w:cs="Arial"/>
          <w:b/>
          <w:sz w:val="24"/>
        </w:rPr>
      </w:pPr>
      <w:r>
        <w:rPr>
          <w:rFonts w:ascii="Arial" w:hAnsi="Arial" w:cs="Arial"/>
          <w:b/>
          <w:color w:val="0000FF"/>
          <w:sz w:val="24"/>
        </w:rPr>
        <w:t>C1-246898</w:t>
      </w:r>
      <w:r>
        <w:rPr>
          <w:rFonts w:ascii="Arial" w:hAnsi="Arial" w:cs="Arial"/>
          <w:b/>
          <w:color w:val="0000FF"/>
          <w:sz w:val="24"/>
        </w:rPr>
        <w:tab/>
      </w:r>
      <w:r>
        <w:rPr>
          <w:rFonts w:ascii="Arial" w:hAnsi="Arial" w:cs="Arial"/>
          <w:b/>
          <w:sz w:val="24"/>
        </w:rPr>
        <w:t>Corrections to Interworking Security Data messages</w:t>
      </w:r>
    </w:p>
    <w:p w14:paraId="76AB20A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v17.5.0</w:t>
      </w:r>
      <w:r>
        <w:rPr>
          <w:i/>
        </w:rPr>
        <w:tab/>
        <w:t xml:space="preserve">  CR-0023  rev 1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0FADD4AC" w14:textId="77777777" w:rsidR="00FA0A40" w:rsidRDefault="00FA0A40" w:rsidP="00FA0A40">
      <w:pPr>
        <w:rPr>
          <w:color w:val="808080"/>
        </w:rPr>
      </w:pPr>
      <w:r>
        <w:rPr>
          <w:color w:val="808080"/>
        </w:rPr>
        <w:t>(Replaces C1-246205)</w:t>
      </w:r>
    </w:p>
    <w:p w14:paraId="436AA06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0C7688" w14:textId="31D66EF0" w:rsidR="00FA0A40" w:rsidRDefault="00FA0A40" w:rsidP="00FA0A40">
      <w:pPr>
        <w:rPr>
          <w:rFonts w:ascii="Arial" w:hAnsi="Arial" w:cs="Arial"/>
          <w:b/>
          <w:sz w:val="24"/>
        </w:rPr>
      </w:pPr>
      <w:r>
        <w:rPr>
          <w:rFonts w:ascii="Arial" w:hAnsi="Arial" w:cs="Arial"/>
          <w:b/>
          <w:color w:val="0000FF"/>
          <w:sz w:val="24"/>
        </w:rPr>
        <w:t>C1-246206</w:t>
      </w:r>
      <w:r>
        <w:rPr>
          <w:rFonts w:ascii="Arial" w:hAnsi="Arial" w:cs="Arial"/>
          <w:b/>
          <w:color w:val="0000FF"/>
          <w:sz w:val="24"/>
        </w:rPr>
        <w:tab/>
      </w:r>
      <w:r>
        <w:rPr>
          <w:rFonts w:ascii="Arial" w:hAnsi="Arial" w:cs="Arial"/>
          <w:b/>
          <w:sz w:val="24"/>
        </w:rPr>
        <w:t>Corrections to Interworking Security Data messages</w:t>
      </w:r>
    </w:p>
    <w:p w14:paraId="0D9D8CB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v18.0.0</w:t>
      </w:r>
      <w:r>
        <w:rPr>
          <w:i/>
        </w:rPr>
        <w:tab/>
        <w:t xml:space="preserve">  CR-0024  Cat: A (Rel-18)</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5658C2D4" w14:textId="77777777" w:rsidR="00FA0A40" w:rsidRDefault="00FA0A40" w:rsidP="00FA0A40">
      <w:pPr>
        <w:rPr>
          <w:rFonts w:ascii="Arial" w:hAnsi="Arial" w:cs="Arial"/>
          <w:b/>
        </w:rPr>
      </w:pPr>
      <w:r>
        <w:rPr>
          <w:rFonts w:ascii="Arial" w:hAnsi="Arial" w:cs="Arial"/>
          <w:b/>
        </w:rPr>
        <w:t xml:space="preserve">Abstract: </w:t>
      </w:r>
    </w:p>
    <w:p w14:paraId="2E1434F4"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47C0BD9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C1-246899</w:t>
      </w:r>
      <w:r>
        <w:rPr>
          <w:color w:val="993300"/>
          <w:u w:val="single"/>
        </w:rPr>
        <w:t>.</w:t>
      </w:r>
    </w:p>
    <w:p w14:paraId="3B8ABE6D" w14:textId="7C94EC54" w:rsidR="00FA0A40" w:rsidRDefault="00FA0A40" w:rsidP="00FA0A40">
      <w:pPr>
        <w:rPr>
          <w:rFonts w:ascii="Arial" w:hAnsi="Arial" w:cs="Arial"/>
          <w:b/>
          <w:sz w:val="24"/>
        </w:rPr>
      </w:pPr>
      <w:r>
        <w:rPr>
          <w:rFonts w:ascii="Arial" w:hAnsi="Arial" w:cs="Arial"/>
          <w:b/>
          <w:color w:val="0000FF"/>
          <w:sz w:val="24"/>
        </w:rPr>
        <w:t>C1-246899</w:t>
      </w:r>
      <w:r>
        <w:rPr>
          <w:rFonts w:ascii="Arial" w:hAnsi="Arial" w:cs="Arial"/>
          <w:b/>
          <w:color w:val="0000FF"/>
          <w:sz w:val="24"/>
        </w:rPr>
        <w:tab/>
      </w:r>
      <w:r>
        <w:rPr>
          <w:rFonts w:ascii="Arial" w:hAnsi="Arial" w:cs="Arial"/>
          <w:b/>
          <w:sz w:val="24"/>
        </w:rPr>
        <w:t>Corrections to Interworking Security Data messages</w:t>
      </w:r>
    </w:p>
    <w:p w14:paraId="4731EFD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v18.0.0</w:t>
      </w:r>
      <w:r>
        <w:rPr>
          <w:i/>
        </w:rPr>
        <w:tab/>
        <w:t xml:space="preserve">  CR-0024  rev 1 Cat: A (Rel-18)</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39ADAF6C" w14:textId="77777777" w:rsidR="00FA0A40" w:rsidRDefault="00FA0A40" w:rsidP="00FA0A40">
      <w:pPr>
        <w:rPr>
          <w:color w:val="808080"/>
        </w:rPr>
      </w:pPr>
      <w:r>
        <w:rPr>
          <w:color w:val="808080"/>
        </w:rPr>
        <w:t>(Replaces C1-246206)</w:t>
      </w:r>
    </w:p>
    <w:p w14:paraId="3C9CB0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3201FE" w14:textId="21FE35CB" w:rsidR="00FA0A40" w:rsidRDefault="00FA0A40" w:rsidP="00FA0A40">
      <w:pPr>
        <w:rPr>
          <w:rFonts w:ascii="Arial" w:hAnsi="Arial" w:cs="Arial"/>
          <w:b/>
          <w:sz w:val="24"/>
        </w:rPr>
      </w:pPr>
      <w:r>
        <w:rPr>
          <w:rFonts w:ascii="Arial" w:hAnsi="Arial" w:cs="Arial"/>
          <w:b/>
          <w:color w:val="0000FF"/>
          <w:sz w:val="24"/>
        </w:rPr>
        <w:t>C1-246207</w:t>
      </w:r>
      <w:r>
        <w:rPr>
          <w:rFonts w:ascii="Arial" w:hAnsi="Arial" w:cs="Arial"/>
          <w:b/>
          <w:color w:val="0000FF"/>
          <w:sz w:val="24"/>
        </w:rPr>
        <w:tab/>
      </w:r>
      <w:r>
        <w:rPr>
          <w:rFonts w:ascii="Arial" w:hAnsi="Arial" w:cs="Arial"/>
          <w:b/>
          <w:sz w:val="24"/>
        </w:rPr>
        <w:t>Corrections to Interworking Security Data messages</w:t>
      </w:r>
    </w:p>
    <w:p w14:paraId="103296A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v16.5.0</w:t>
      </w:r>
      <w:r>
        <w:rPr>
          <w:i/>
        </w:rPr>
        <w:tab/>
        <w:t xml:space="preserve">  CR-0025  Cat: F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25A08C2F" w14:textId="77777777" w:rsidR="00FA0A40" w:rsidRDefault="00FA0A40" w:rsidP="00FA0A40">
      <w:pPr>
        <w:rPr>
          <w:rFonts w:ascii="Arial" w:hAnsi="Arial" w:cs="Arial"/>
          <w:b/>
        </w:rPr>
      </w:pPr>
      <w:r>
        <w:rPr>
          <w:rFonts w:ascii="Arial" w:hAnsi="Arial" w:cs="Arial"/>
          <w:b/>
        </w:rPr>
        <w:t xml:space="preserve">Abstract: </w:t>
      </w:r>
    </w:p>
    <w:p w14:paraId="67F14D9D"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18F9F42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C1-246900</w:t>
      </w:r>
      <w:r>
        <w:rPr>
          <w:color w:val="993300"/>
          <w:u w:val="single"/>
        </w:rPr>
        <w:t>.</w:t>
      </w:r>
    </w:p>
    <w:p w14:paraId="4D8D28C7" w14:textId="4C70C165" w:rsidR="00FA0A40" w:rsidRDefault="00FA0A40" w:rsidP="00FA0A40">
      <w:pPr>
        <w:rPr>
          <w:rFonts w:ascii="Arial" w:hAnsi="Arial" w:cs="Arial"/>
          <w:b/>
          <w:sz w:val="24"/>
        </w:rPr>
      </w:pPr>
      <w:r>
        <w:rPr>
          <w:rFonts w:ascii="Arial" w:hAnsi="Arial" w:cs="Arial"/>
          <w:b/>
          <w:color w:val="0000FF"/>
          <w:sz w:val="24"/>
        </w:rPr>
        <w:t>C1-246900</w:t>
      </w:r>
      <w:r>
        <w:rPr>
          <w:rFonts w:ascii="Arial" w:hAnsi="Arial" w:cs="Arial"/>
          <w:b/>
          <w:color w:val="0000FF"/>
          <w:sz w:val="24"/>
        </w:rPr>
        <w:tab/>
      </w:r>
      <w:r>
        <w:rPr>
          <w:rFonts w:ascii="Arial" w:hAnsi="Arial" w:cs="Arial"/>
          <w:b/>
          <w:sz w:val="24"/>
        </w:rPr>
        <w:t>Corrections to Interworking Security Data messages</w:t>
      </w:r>
    </w:p>
    <w:p w14:paraId="001E832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v16.5.0</w:t>
      </w:r>
      <w:r>
        <w:rPr>
          <w:i/>
        </w:rPr>
        <w:tab/>
        <w:t xml:space="preserve">  CR-0025  rev 1 Cat: F (Rel-16)</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2F49BCDA" w14:textId="77777777" w:rsidR="00FA0A40" w:rsidRDefault="00FA0A40" w:rsidP="00FA0A40">
      <w:pPr>
        <w:rPr>
          <w:color w:val="808080"/>
        </w:rPr>
      </w:pPr>
      <w:r>
        <w:rPr>
          <w:color w:val="808080"/>
        </w:rPr>
        <w:t>(Replaces C1-246207)</w:t>
      </w:r>
    </w:p>
    <w:p w14:paraId="758C964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5F2C16" w14:textId="05350BEF" w:rsidR="00FA0A40" w:rsidRDefault="00FA0A40" w:rsidP="00FA0A40">
      <w:pPr>
        <w:rPr>
          <w:rFonts w:ascii="Arial" w:hAnsi="Arial" w:cs="Arial"/>
          <w:b/>
          <w:sz w:val="24"/>
        </w:rPr>
      </w:pPr>
      <w:r>
        <w:rPr>
          <w:rFonts w:ascii="Arial" w:hAnsi="Arial" w:cs="Arial"/>
          <w:b/>
          <w:color w:val="0000FF"/>
          <w:sz w:val="24"/>
        </w:rPr>
        <w:t>C1-246208</w:t>
      </w:r>
      <w:r>
        <w:rPr>
          <w:rFonts w:ascii="Arial" w:hAnsi="Arial" w:cs="Arial"/>
          <w:b/>
          <w:color w:val="0000FF"/>
          <w:sz w:val="24"/>
        </w:rPr>
        <w:tab/>
      </w:r>
      <w:r>
        <w:rPr>
          <w:rFonts w:ascii="Arial" w:hAnsi="Arial" w:cs="Arial"/>
          <w:b/>
          <w:sz w:val="24"/>
        </w:rPr>
        <w:t>Corrections to Interworking Security Data messages</w:t>
      </w:r>
    </w:p>
    <w:p w14:paraId="23ABD5D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v17.5.0</w:t>
      </w:r>
      <w:r>
        <w:rPr>
          <w:i/>
        </w:rPr>
        <w:tab/>
        <w:t xml:space="preserve">  CR-0026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53C87598" w14:textId="77777777" w:rsidR="00FA0A40" w:rsidRDefault="00FA0A40" w:rsidP="00FA0A40">
      <w:pPr>
        <w:rPr>
          <w:rFonts w:ascii="Arial" w:hAnsi="Arial" w:cs="Arial"/>
          <w:b/>
        </w:rPr>
      </w:pPr>
      <w:r>
        <w:rPr>
          <w:rFonts w:ascii="Arial" w:hAnsi="Arial" w:cs="Arial"/>
          <w:b/>
        </w:rPr>
        <w:t xml:space="preserve">Abstract: </w:t>
      </w:r>
    </w:p>
    <w:p w14:paraId="566B7FED"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76E5D65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C1-246901</w:t>
      </w:r>
      <w:r>
        <w:rPr>
          <w:color w:val="993300"/>
          <w:u w:val="single"/>
        </w:rPr>
        <w:t>.</w:t>
      </w:r>
    </w:p>
    <w:p w14:paraId="24CFCA3E" w14:textId="19E22AAD" w:rsidR="00FA0A40" w:rsidRDefault="00FA0A40" w:rsidP="00FA0A40">
      <w:pPr>
        <w:rPr>
          <w:rFonts w:ascii="Arial" w:hAnsi="Arial" w:cs="Arial"/>
          <w:b/>
          <w:sz w:val="24"/>
        </w:rPr>
      </w:pPr>
      <w:r>
        <w:rPr>
          <w:rFonts w:ascii="Arial" w:hAnsi="Arial" w:cs="Arial"/>
          <w:b/>
          <w:color w:val="0000FF"/>
          <w:sz w:val="24"/>
        </w:rPr>
        <w:t>C1-246901</w:t>
      </w:r>
      <w:r>
        <w:rPr>
          <w:rFonts w:ascii="Arial" w:hAnsi="Arial" w:cs="Arial"/>
          <w:b/>
          <w:color w:val="0000FF"/>
          <w:sz w:val="24"/>
        </w:rPr>
        <w:tab/>
      </w:r>
      <w:r>
        <w:rPr>
          <w:rFonts w:ascii="Arial" w:hAnsi="Arial" w:cs="Arial"/>
          <w:b/>
          <w:sz w:val="24"/>
        </w:rPr>
        <w:t>Corrections to Interworking Security Data messages</w:t>
      </w:r>
    </w:p>
    <w:p w14:paraId="4864FFF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v17.5.0</w:t>
      </w:r>
      <w:r>
        <w:rPr>
          <w:i/>
        </w:rPr>
        <w:tab/>
        <w:t xml:space="preserve">  CR-0026  rev 1 Cat: A (Rel-17)</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26AAD35" w14:textId="77777777" w:rsidR="00FA0A40" w:rsidRDefault="00FA0A40" w:rsidP="00FA0A40">
      <w:pPr>
        <w:rPr>
          <w:color w:val="808080"/>
        </w:rPr>
      </w:pPr>
      <w:r>
        <w:rPr>
          <w:color w:val="808080"/>
        </w:rPr>
        <w:t>(Replaces C1-246208)</w:t>
      </w:r>
    </w:p>
    <w:p w14:paraId="67263F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F14839" w14:textId="2B6B5803" w:rsidR="00FA0A40" w:rsidRDefault="00FA0A40" w:rsidP="00FA0A40">
      <w:pPr>
        <w:rPr>
          <w:rFonts w:ascii="Arial" w:hAnsi="Arial" w:cs="Arial"/>
          <w:b/>
          <w:sz w:val="24"/>
        </w:rPr>
      </w:pPr>
      <w:r>
        <w:rPr>
          <w:rFonts w:ascii="Arial" w:hAnsi="Arial" w:cs="Arial"/>
          <w:b/>
          <w:color w:val="0000FF"/>
          <w:sz w:val="24"/>
        </w:rPr>
        <w:t>C1-246209</w:t>
      </w:r>
      <w:r>
        <w:rPr>
          <w:rFonts w:ascii="Arial" w:hAnsi="Arial" w:cs="Arial"/>
          <w:b/>
          <w:color w:val="0000FF"/>
          <w:sz w:val="24"/>
        </w:rPr>
        <w:tab/>
      </w:r>
      <w:r>
        <w:rPr>
          <w:rFonts w:ascii="Arial" w:hAnsi="Arial" w:cs="Arial"/>
          <w:b/>
          <w:sz w:val="24"/>
        </w:rPr>
        <w:t>Corrections to Interworking Security Data messages</w:t>
      </w:r>
    </w:p>
    <w:p w14:paraId="64EF240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v18.0.0</w:t>
      </w:r>
      <w:r>
        <w:rPr>
          <w:i/>
        </w:rPr>
        <w:tab/>
        <w:t xml:space="preserve">  CR-0027  Cat: A (Rel-18)</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236D8F48" w14:textId="77777777" w:rsidR="00FA0A40" w:rsidRDefault="00FA0A40" w:rsidP="00FA0A40">
      <w:pPr>
        <w:rPr>
          <w:rFonts w:ascii="Arial" w:hAnsi="Arial" w:cs="Arial"/>
          <w:b/>
        </w:rPr>
      </w:pPr>
      <w:r>
        <w:rPr>
          <w:rFonts w:ascii="Arial" w:hAnsi="Arial" w:cs="Arial"/>
          <w:b/>
        </w:rPr>
        <w:t xml:space="preserve">Abstract: </w:t>
      </w:r>
    </w:p>
    <w:p w14:paraId="589C516E" w14:textId="77777777" w:rsidR="00FA0A40" w:rsidRDefault="00FA0A40" w:rsidP="00FA0A40">
      <w:r>
        <w:t>Stage 2 specifications require application level response to a request message which is currently not implemented in Stage 3. There are also O/M presence errors in existing message contents.</w:t>
      </w:r>
    </w:p>
    <w:p w14:paraId="73DFCA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C1-246902</w:t>
      </w:r>
      <w:r>
        <w:rPr>
          <w:color w:val="993300"/>
          <w:u w:val="single"/>
        </w:rPr>
        <w:t>.</w:t>
      </w:r>
    </w:p>
    <w:p w14:paraId="66C3F92F" w14:textId="2626B602" w:rsidR="00FA0A40" w:rsidRDefault="00FA0A40" w:rsidP="00FA0A40">
      <w:pPr>
        <w:rPr>
          <w:rFonts w:ascii="Arial" w:hAnsi="Arial" w:cs="Arial"/>
          <w:b/>
          <w:sz w:val="24"/>
        </w:rPr>
      </w:pPr>
      <w:r>
        <w:rPr>
          <w:rFonts w:ascii="Arial" w:hAnsi="Arial" w:cs="Arial"/>
          <w:b/>
          <w:color w:val="0000FF"/>
          <w:sz w:val="24"/>
        </w:rPr>
        <w:t>C1-246902</w:t>
      </w:r>
      <w:r>
        <w:rPr>
          <w:rFonts w:ascii="Arial" w:hAnsi="Arial" w:cs="Arial"/>
          <w:b/>
          <w:color w:val="0000FF"/>
          <w:sz w:val="24"/>
        </w:rPr>
        <w:tab/>
      </w:r>
      <w:r>
        <w:rPr>
          <w:rFonts w:ascii="Arial" w:hAnsi="Arial" w:cs="Arial"/>
          <w:b/>
          <w:sz w:val="24"/>
        </w:rPr>
        <w:t>Corrections to Interworking Security Data messages</w:t>
      </w:r>
    </w:p>
    <w:p w14:paraId="5F3E981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v18.0.0</w:t>
      </w:r>
      <w:r>
        <w:rPr>
          <w:i/>
        </w:rPr>
        <w:tab/>
        <w:t xml:space="preserve">  CR-0027  rev 1 Cat: A (Rel-18)</w:t>
      </w:r>
      <w:r>
        <w:rPr>
          <w:i/>
        </w:rPr>
        <w:br/>
      </w:r>
      <w:r>
        <w:rPr>
          <w:i/>
        </w:rPr>
        <w:br/>
      </w:r>
      <w:r>
        <w:rPr>
          <w:i/>
        </w:rPr>
        <w:tab/>
      </w:r>
      <w:r>
        <w:rPr>
          <w:i/>
        </w:rPr>
        <w:tab/>
      </w:r>
      <w:r>
        <w:rPr>
          <w:i/>
        </w:rPr>
        <w:tab/>
      </w:r>
      <w:r>
        <w:rPr>
          <w:i/>
        </w:rPr>
        <w:tab/>
      </w:r>
      <w:r>
        <w:rPr>
          <w:i/>
        </w:rPr>
        <w:tab/>
        <w:t xml:space="preserve">Source: </w:t>
      </w:r>
      <w:proofErr w:type="spellStart"/>
      <w:r>
        <w:rPr>
          <w:i/>
        </w:rPr>
        <w:t>Sepura</w:t>
      </w:r>
      <w:proofErr w:type="spellEnd"/>
      <w:r>
        <w:rPr>
          <w:i/>
        </w:rPr>
        <w:t xml:space="preserve"> Ltd</w:t>
      </w:r>
    </w:p>
    <w:p w14:paraId="683A0778" w14:textId="77777777" w:rsidR="00FA0A40" w:rsidRDefault="00FA0A40" w:rsidP="00FA0A40">
      <w:pPr>
        <w:rPr>
          <w:color w:val="808080"/>
        </w:rPr>
      </w:pPr>
      <w:r>
        <w:rPr>
          <w:color w:val="808080"/>
        </w:rPr>
        <w:t>(Replaces C1-246209)</w:t>
      </w:r>
    </w:p>
    <w:p w14:paraId="251F327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4DE302" w14:textId="6B1939B8" w:rsidR="00FA0A40" w:rsidRDefault="00FA0A40" w:rsidP="00FA0A40">
      <w:pPr>
        <w:rPr>
          <w:rFonts w:ascii="Arial" w:hAnsi="Arial" w:cs="Arial"/>
          <w:b/>
          <w:sz w:val="24"/>
        </w:rPr>
      </w:pPr>
      <w:r>
        <w:rPr>
          <w:rFonts w:ascii="Arial" w:hAnsi="Arial" w:cs="Arial"/>
          <w:b/>
          <w:color w:val="0000FF"/>
          <w:sz w:val="24"/>
        </w:rPr>
        <w:t>C1-246235</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2BCCAE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v16.10.0</w:t>
      </w:r>
      <w:r>
        <w:rPr>
          <w:i/>
        </w:rPr>
        <w:tab/>
        <w:t xml:space="preserve">  CR-0040  Cat: F (Rel-16)</w:t>
      </w:r>
      <w:r>
        <w:rPr>
          <w:i/>
        </w:rPr>
        <w:br/>
      </w:r>
      <w:r>
        <w:rPr>
          <w:i/>
        </w:rPr>
        <w:br/>
      </w:r>
      <w:r>
        <w:rPr>
          <w:i/>
        </w:rPr>
        <w:tab/>
      </w:r>
      <w:r>
        <w:rPr>
          <w:i/>
        </w:rPr>
        <w:tab/>
      </w:r>
      <w:r>
        <w:rPr>
          <w:i/>
        </w:rPr>
        <w:tab/>
      </w:r>
      <w:r>
        <w:rPr>
          <w:i/>
        </w:rPr>
        <w:tab/>
      </w:r>
      <w:r>
        <w:rPr>
          <w:i/>
        </w:rPr>
        <w:tab/>
        <w:t>Source: Qualcomm Incorporated</w:t>
      </w:r>
    </w:p>
    <w:p w14:paraId="7BC10D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C1-246316</w:t>
      </w:r>
      <w:r>
        <w:rPr>
          <w:color w:val="993300"/>
          <w:u w:val="single"/>
        </w:rPr>
        <w:t>.</w:t>
      </w:r>
    </w:p>
    <w:p w14:paraId="3878A906" w14:textId="03D64201" w:rsidR="00FA0A40" w:rsidRDefault="00FA0A40" w:rsidP="00FA0A40">
      <w:pPr>
        <w:rPr>
          <w:rFonts w:ascii="Arial" w:hAnsi="Arial" w:cs="Arial"/>
          <w:b/>
          <w:sz w:val="24"/>
        </w:rPr>
      </w:pPr>
      <w:r>
        <w:rPr>
          <w:rFonts w:ascii="Arial" w:hAnsi="Arial" w:cs="Arial"/>
          <w:b/>
          <w:color w:val="0000FF"/>
          <w:sz w:val="24"/>
        </w:rPr>
        <w:t>C1-246236</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0452F276"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24.539 v17.8.0</w:t>
      </w:r>
      <w:r>
        <w:rPr>
          <w:i/>
        </w:rPr>
        <w:tab/>
        <w:t xml:space="preserve">  CR-0042  Cat: A (Rel-17)</w:t>
      </w:r>
      <w:r>
        <w:rPr>
          <w:i/>
        </w:rPr>
        <w:br/>
      </w:r>
      <w:r>
        <w:rPr>
          <w:i/>
        </w:rPr>
        <w:br/>
      </w:r>
      <w:r>
        <w:rPr>
          <w:i/>
        </w:rPr>
        <w:tab/>
      </w:r>
      <w:r>
        <w:rPr>
          <w:i/>
        </w:rPr>
        <w:tab/>
      </w:r>
      <w:r>
        <w:rPr>
          <w:i/>
        </w:rPr>
        <w:tab/>
      </w:r>
      <w:r>
        <w:rPr>
          <w:i/>
        </w:rPr>
        <w:tab/>
      </w:r>
      <w:r>
        <w:rPr>
          <w:i/>
        </w:rPr>
        <w:tab/>
        <w:t>Source: Qualcomm Incorporated</w:t>
      </w:r>
    </w:p>
    <w:p w14:paraId="5D1A9D6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C1-246317</w:t>
      </w:r>
      <w:r>
        <w:rPr>
          <w:color w:val="993300"/>
          <w:u w:val="single"/>
        </w:rPr>
        <w:t>.</w:t>
      </w:r>
    </w:p>
    <w:p w14:paraId="47CDC798" w14:textId="3658E0F1" w:rsidR="00FA0A40" w:rsidRDefault="00FA0A40" w:rsidP="00FA0A40">
      <w:pPr>
        <w:rPr>
          <w:rFonts w:ascii="Arial" w:hAnsi="Arial" w:cs="Arial"/>
          <w:b/>
          <w:sz w:val="24"/>
        </w:rPr>
      </w:pPr>
      <w:r>
        <w:rPr>
          <w:rFonts w:ascii="Arial" w:hAnsi="Arial" w:cs="Arial"/>
          <w:b/>
          <w:color w:val="0000FF"/>
          <w:sz w:val="24"/>
        </w:rPr>
        <w:t>C1-246237</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3FA7ECB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v18.5.0</w:t>
      </w:r>
      <w:r>
        <w:rPr>
          <w:i/>
        </w:rPr>
        <w:tab/>
        <w:t xml:space="preserve">  CR-0043  Cat: A (Rel-18)</w:t>
      </w:r>
      <w:r>
        <w:rPr>
          <w:i/>
        </w:rPr>
        <w:br/>
      </w:r>
      <w:r>
        <w:rPr>
          <w:i/>
        </w:rPr>
        <w:br/>
      </w:r>
      <w:r>
        <w:rPr>
          <w:i/>
        </w:rPr>
        <w:tab/>
      </w:r>
      <w:r>
        <w:rPr>
          <w:i/>
        </w:rPr>
        <w:tab/>
      </w:r>
      <w:r>
        <w:rPr>
          <w:i/>
        </w:rPr>
        <w:tab/>
      </w:r>
      <w:r>
        <w:rPr>
          <w:i/>
        </w:rPr>
        <w:tab/>
      </w:r>
      <w:r>
        <w:rPr>
          <w:i/>
        </w:rPr>
        <w:tab/>
        <w:t>Source: Qualcomm Incorporated</w:t>
      </w:r>
    </w:p>
    <w:p w14:paraId="3AB33C3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C1-246318</w:t>
      </w:r>
      <w:r>
        <w:rPr>
          <w:color w:val="993300"/>
          <w:u w:val="single"/>
        </w:rPr>
        <w:t>.</w:t>
      </w:r>
    </w:p>
    <w:p w14:paraId="2872979E" w14:textId="5B8C1256" w:rsidR="00FA0A40" w:rsidRDefault="00FA0A40" w:rsidP="00FA0A40">
      <w:pPr>
        <w:rPr>
          <w:rFonts w:ascii="Arial" w:hAnsi="Arial" w:cs="Arial"/>
          <w:b/>
          <w:sz w:val="24"/>
        </w:rPr>
      </w:pPr>
      <w:r>
        <w:rPr>
          <w:rFonts w:ascii="Arial" w:hAnsi="Arial" w:cs="Arial"/>
          <w:b/>
          <w:color w:val="0000FF"/>
          <w:sz w:val="24"/>
        </w:rPr>
        <w:t>C1-246238</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13131E5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v19.0.0</w:t>
      </w:r>
      <w:r>
        <w:rPr>
          <w:i/>
        </w:rPr>
        <w:tab/>
        <w:t xml:space="preserve">  CR-0044  Cat: A (Rel-19)</w:t>
      </w:r>
      <w:r>
        <w:rPr>
          <w:i/>
        </w:rPr>
        <w:br/>
      </w:r>
      <w:r>
        <w:rPr>
          <w:i/>
        </w:rPr>
        <w:br/>
      </w:r>
      <w:r>
        <w:rPr>
          <w:i/>
        </w:rPr>
        <w:tab/>
      </w:r>
      <w:r>
        <w:rPr>
          <w:i/>
        </w:rPr>
        <w:tab/>
      </w:r>
      <w:r>
        <w:rPr>
          <w:i/>
        </w:rPr>
        <w:tab/>
      </w:r>
      <w:r>
        <w:rPr>
          <w:i/>
        </w:rPr>
        <w:tab/>
      </w:r>
      <w:r>
        <w:rPr>
          <w:i/>
        </w:rPr>
        <w:tab/>
        <w:t>Source: Qualcomm Incorporated</w:t>
      </w:r>
    </w:p>
    <w:p w14:paraId="6C67AF0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C1-246319</w:t>
      </w:r>
      <w:r>
        <w:rPr>
          <w:color w:val="993300"/>
          <w:u w:val="single"/>
        </w:rPr>
        <w:t>.</w:t>
      </w:r>
    </w:p>
    <w:p w14:paraId="014DD92E" w14:textId="3597A803" w:rsidR="00FA0A40" w:rsidRDefault="00FA0A40" w:rsidP="00FA0A40">
      <w:pPr>
        <w:rPr>
          <w:rFonts w:ascii="Arial" w:hAnsi="Arial" w:cs="Arial"/>
          <w:b/>
          <w:sz w:val="24"/>
        </w:rPr>
      </w:pPr>
      <w:r>
        <w:rPr>
          <w:rFonts w:ascii="Arial" w:hAnsi="Arial" w:cs="Arial"/>
          <w:b/>
          <w:color w:val="0000FF"/>
          <w:sz w:val="24"/>
        </w:rPr>
        <w:t>C1-246267</w:t>
      </w:r>
      <w:r>
        <w:rPr>
          <w:rFonts w:ascii="Arial" w:hAnsi="Arial" w:cs="Arial"/>
          <w:b/>
          <w:color w:val="0000FF"/>
          <w:sz w:val="24"/>
        </w:rPr>
        <w:tab/>
      </w:r>
      <w:r>
        <w:rPr>
          <w:rFonts w:ascii="Arial" w:hAnsi="Arial" w:cs="Arial"/>
          <w:b/>
          <w:sz w:val="24"/>
        </w:rPr>
        <w:t>Discussion on URN registration for SEAL related specifications</w:t>
      </w:r>
    </w:p>
    <w:p w14:paraId="71108A69"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7A4ACDC" w14:textId="77777777" w:rsidR="00FA0A40" w:rsidRDefault="00FA0A40" w:rsidP="00FA0A40">
      <w:pPr>
        <w:rPr>
          <w:rFonts w:ascii="Arial" w:hAnsi="Arial" w:cs="Arial"/>
          <w:b/>
        </w:rPr>
      </w:pPr>
      <w:r>
        <w:rPr>
          <w:rFonts w:ascii="Arial" w:hAnsi="Arial" w:cs="Arial"/>
          <w:b/>
        </w:rPr>
        <w:t xml:space="preserve">Abstract: </w:t>
      </w:r>
    </w:p>
    <w:p w14:paraId="4D97F4F8" w14:textId="77777777" w:rsidR="00FA0A40" w:rsidRDefault="00FA0A40" w:rsidP="00FA0A40">
      <w:r>
        <w:t>Brief description of document content.</w:t>
      </w:r>
    </w:p>
    <w:p w14:paraId="1314ACE9" w14:textId="77777777" w:rsidR="00FA0A40" w:rsidRDefault="00FA0A40" w:rsidP="00FA0A40">
      <w:pPr>
        <w:rPr>
          <w:rFonts w:ascii="Arial" w:hAnsi="Arial" w:cs="Arial"/>
          <w:b/>
        </w:rPr>
      </w:pPr>
      <w:r>
        <w:rPr>
          <w:rFonts w:ascii="Arial" w:hAnsi="Arial" w:cs="Arial"/>
          <w:b/>
        </w:rPr>
        <w:t xml:space="preserve">Discussion: </w:t>
      </w:r>
    </w:p>
    <w:p w14:paraId="33BFCDB1" w14:textId="77777777" w:rsidR="00FA0A40" w:rsidRDefault="00FA0A40" w:rsidP="00FA0A40">
      <w:r>
        <w:t>The authors of this paper show that published 3GPP specifications owned by CT1 and related to SEAL define URN values and those URN seem not to be registered towards IANA or documented by the 3GPP webpage on URI list. The authors propose that CT1 acknowledges the lack of SEAL-related URN values and start process to perform appropriate registration to ensure the global uniqueness of URN namespaces of those values defined by CT1 specifications. According to the process defined by 3GPP, rapporteurs need to start registration process following the guidelines provided by https://www.3gpp.org/3gpp-groups/core-network-terminals-ct/ct-wg1/uniform-resource-identifier-uri-list.</w:t>
      </w:r>
    </w:p>
    <w:p w14:paraId="6A2B864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2468B" w14:textId="6E8B247E" w:rsidR="00FA0A40" w:rsidRDefault="00FA0A40" w:rsidP="00FA0A40">
      <w:pPr>
        <w:rPr>
          <w:rFonts w:ascii="Arial" w:hAnsi="Arial" w:cs="Arial"/>
          <w:b/>
          <w:sz w:val="24"/>
        </w:rPr>
      </w:pPr>
      <w:r>
        <w:rPr>
          <w:rFonts w:ascii="Arial" w:hAnsi="Arial" w:cs="Arial"/>
          <w:b/>
          <w:color w:val="0000FF"/>
          <w:sz w:val="24"/>
        </w:rPr>
        <w:t>C1-246316</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56226B5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v16.10.0</w:t>
      </w:r>
      <w:r>
        <w:rPr>
          <w:i/>
        </w:rPr>
        <w:tab/>
        <w:t xml:space="preserve">  CR-0040  rev 1 Cat: F (Rel-16)</w:t>
      </w:r>
      <w:r>
        <w:rPr>
          <w:i/>
        </w:rPr>
        <w:br/>
      </w:r>
      <w:r>
        <w:rPr>
          <w:i/>
        </w:rPr>
        <w:br/>
      </w:r>
      <w:r>
        <w:rPr>
          <w:i/>
        </w:rPr>
        <w:tab/>
      </w:r>
      <w:r>
        <w:rPr>
          <w:i/>
        </w:rPr>
        <w:tab/>
      </w:r>
      <w:r>
        <w:rPr>
          <w:i/>
        </w:rPr>
        <w:tab/>
      </w:r>
      <w:r>
        <w:rPr>
          <w:i/>
        </w:rPr>
        <w:tab/>
      </w:r>
      <w:r>
        <w:rPr>
          <w:i/>
        </w:rPr>
        <w:tab/>
        <w:t>Source: Qualcomm Incorporated</w:t>
      </w:r>
    </w:p>
    <w:p w14:paraId="328B8163" w14:textId="77777777" w:rsidR="00FA0A40" w:rsidRDefault="00FA0A40" w:rsidP="00FA0A40">
      <w:pPr>
        <w:rPr>
          <w:color w:val="808080"/>
        </w:rPr>
      </w:pPr>
      <w:r>
        <w:rPr>
          <w:color w:val="808080"/>
        </w:rPr>
        <w:t>(Replaces C1-246235)</w:t>
      </w:r>
    </w:p>
    <w:p w14:paraId="0C5ACBB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C1-246704</w:t>
      </w:r>
      <w:r>
        <w:rPr>
          <w:color w:val="993300"/>
          <w:u w:val="single"/>
        </w:rPr>
        <w:t>.</w:t>
      </w:r>
    </w:p>
    <w:p w14:paraId="1222C805" w14:textId="0F6CD11D" w:rsidR="00FA0A40" w:rsidRDefault="00FA0A40" w:rsidP="00FA0A40">
      <w:pPr>
        <w:rPr>
          <w:rFonts w:ascii="Arial" w:hAnsi="Arial" w:cs="Arial"/>
          <w:b/>
          <w:sz w:val="24"/>
        </w:rPr>
      </w:pPr>
      <w:r>
        <w:rPr>
          <w:rFonts w:ascii="Arial" w:hAnsi="Arial" w:cs="Arial"/>
          <w:b/>
          <w:color w:val="0000FF"/>
          <w:sz w:val="24"/>
        </w:rPr>
        <w:t>C1-246317</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0C919CDA"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24.539 v17.8.0</w:t>
      </w:r>
      <w:r>
        <w:rPr>
          <w:i/>
        </w:rPr>
        <w:tab/>
        <w:t xml:space="preserve">  CR-0042  rev 1 Cat: A (Rel-17)</w:t>
      </w:r>
      <w:r>
        <w:rPr>
          <w:i/>
        </w:rPr>
        <w:br/>
      </w:r>
      <w:r>
        <w:rPr>
          <w:i/>
        </w:rPr>
        <w:br/>
      </w:r>
      <w:r>
        <w:rPr>
          <w:i/>
        </w:rPr>
        <w:tab/>
      </w:r>
      <w:r>
        <w:rPr>
          <w:i/>
        </w:rPr>
        <w:tab/>
      </w:r>
      <w:r>
        <w:rPr>
          <w:i/>
        </w:rPr>
        <w:tab/>
      </w:r>
      <w:r>
        <w:rPr>
          <w:i/>
        </w:rPr>
        <w:tab/>
      </w:r>
      <w:r>
        <w:rPr>
          <w:i/>
        </w:rPr>
        <w:tab/>
        <w:t>Source: Qualcomm Incorporated</w:t>
      </w:r>
    </w:p>
    <w:p w14:paraId="7B14E322" w14:textId="77777777" w:rsidR="00FA0A40" w:rsidRDefault="00FA0A40" w:rsidP="00FA0A40">
      <w:pPr>
        <w:rPr>
          <w:color w:val="808080"/>
        </w:rPr>
      </w:pPr>
      <w:r>
        <w:rPr>
          <w:color w:val="808080"/>
        </w:rPr>
        <w:t>(Replaces C1-246236)</w:t>
      </w:r>
    </w:p>
    <w:p w14:paraId="30E685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C1-246705</w:t>
      </w:r>
      <w:r>
        <w:rPr>
          <w:color w:val="993300"/>
          <w:u w:val="single"/>
        </w:rPr>
        <w:t>.</w:t>
      </w:r>
    </w:p>
    <w:p w14:paraId="593F7FB6" w14:textId="72FBDA57" w:rsidR="00FA0A40" w:rsidRDefault="00FA0A40" w:rsidP="00FA0A40">
      <w:pPr>
        <w:rPr>
          <w:rFonts w:ascii="Arial" w:hAnsi="Arial" w:cs="Arial"/>
          <w:b/>
          <w:sz w:val="24"/>
        </w:rPr>
      </w:pPr>
      <w:r>
        <w:rPr>
          <w:rFonts w:ascii="Arial" w:hAnsi="Arial" w:cs="Arial"/>
          <w:b/>
          <w:color w:val="0000FF"/>
          <w:sz w:val="24"/>
        </w:rPr>
        <w:t>C1-246318</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1D38B6F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v18.5.0</w:t>
      </w:r>
      <w:r>
        <w:rPr>
          <w:i/>
        </w:rPr>
        <w:tab/>
        <w:t xml:space="preserve">  CR-0043  rev 1 Cat: A (Rel-18)</w:t>
      </w:r>
      <w:r>
        <w:rPr>
          <w:i/>
        </w:rPr>
        <w:br/>
      </w:r>
      <w:r>
        <w:rPr>
          <w:i/>
        </w:rPr>
        <w:br/>
      </w:r>
      <w:r>
        <w:rPr>
          <w:i/>
        </w:rPr>
        <w:tab/>
      </w:r>
      <w:r>
        <w:rPr>
          <w:i/>
        </w:rPr>
        <w:tab/>
      </w:r>
      <w:r>
        <w:rPr>
          <w:i/>
        </w:rPr>
        <w:tab/>
      </w:r>
      <w:r>
        <w:rPr>
          <w:i/>
        </w:rPr>
        <w:tab/>
      </w:r>
      <w:r>
        <w:rPr>
          <w:i/>
        </w:rPr>
        <w:tab/>
        <w:t>Source: Qualcomm Incorporated</w:t>
      </w:r>
    </w:p>
    <w:p w14:paraId="6A019BE2" w14:textId="77777777" w:rsidR="00FA0A40" w:rsidRDefault="00FA0A40" w:rsidP="00FA0A40">
      <w:pPr>
        <w:rPr>
          <w:color w:val="808080"/>
        </w:rPr>
      </w:pPr>
      <w:r>
        <w:rPr>
          <w:color w:val="808080"/>
        </w:rPr>
        <w:t>(Replaces C1-246237)</w:t>
      </w:r>
    </w:p>
    <w:p w14:paraId="7F55551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C1-246706</w:t>
      </w:r>
      <w:r>
        <w:rPr>
          <w:color w:val="993300"/>
          <w:u w:val="single"/>
        </w:rPr>
        <w:t>.</w:t>
      </w:r>
    </w:p>
    <w:p w14:paraId="2F36FF7B" w14:textId="596064F2" w:rsidR="00FA0A40" w:rsidRDefault="00FA0A40" w:rsidP="00FA0A40">
      <w:pPr>
        <w:rPr>
          <w:rFonts w:ascii="Arial" w:hAnsi="Arial" w:cs="Arial"/>
          <w:b/>
          <w:sz w:val="24"/>
        </w:rPr>
      </w:pPr>
      <w:r>
        <w:rPr>
          <w:rFonts w:ascii="Arial" w:hAnsi="Arial" w:cs="Arial"/>
          <w:b/>
          <w:color w:val="0000FF"/>
          <w:sz w:val="24"/>
        </w:rPr>
        <w:t>C1-246319</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7083754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v19.0.0</w:t>
      </w:r>
      <w:r>
        <w:rPr>
          <w:i/>
        </w:rPr>
        <w:tab/>
        <w:t xml:space="preserve">  CR-0044  rev 1 Cat: A (Rel-19)</w:t>
      </w:r>
      <w:r>
        <w:rPr>
          <w:i/>
        </w:rPr>
        <w:br/>
      </w:r>
      <w:r>
        <w:rPr>
          <w:i/>
        </w:rPr>
        <w:br/>
      </w:r>
      <w:r>
        <w:rPr>
          <w:i/>
        </w:rPr>
        <w:tab/>
      </w:r>
      <w:r>
        <w:rPr>
          <w:i/>
        </w:rPr>
        <w:tab/>
      </w:r>
      <w:r>
        <w:rPr>
          <w:i/>
        </w:rPr>
        <w:tab/>
      </w:r>
      <w:r>
        <w:rPr>
          <w:i/>
        </w:rPr>
        <w:tab/>
      </w:r>
      <w:r>
        <w:rPr>
          <w:i/>
        </w:rPr>
        <w:tab/>
        <w:t>Source: Qualcomm Incorporated</w:t>
      </w:r>
    </w:p>
    <w:p w14:paraId="1BE2407C" w14:textId="77777777" w:rsidR="00FA0A40" w:rsidRDefault="00FA0A40" w:rsidP="00FA0A40">
      <w:pPr>
        <w:rPr>
          <w:color w:val="808080"/>
        </w:rPr>
      </w:pPr>
      <w:r>
        <w:rPr>
          <w:color w:val="808080"/>
        </w:rPr>
        <w:t>(Replaces C1-246238)</w:t>
      </w:r>
    </w:p>
    <w:p w14:paraId="617717E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C1-246707</w:t>
      </w:r>
      <w:r>
        <w:rPr>
          <w:color w:val="993300"/>
          <w:u w:val="single"/>
        </w:rPr>
        <w:t>.</w:t>
      </w:r>
    </w:p>
    <w:p w14:paraId="3BE84739" w14:textId="231827F1" w:rsidR="00FA0A40" w:rsidRDefault="00FA0A40" w:rsidP="00FA0A40">
      <w:pPr>
        <w:rPr>
          <w:rFonts w:ascii="Arial" w:hAnsi="Arial" w:cs="Arial"/>
          <w:b/>
          <w:sz w:val="24"/>
        </w:rPr>
      </w:pPr>
      <w:r>
        <w:rPr>
          <w:rFonts w:ascii="Arial" w:hAnsi="Arial" w:cs="Arial"/>
          <w:b/>
          <w:color w:val="0000FF"/>
          <w:sz w:val="24"/>
        </w:rPr>
        <w:t>C1-246704</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1DE5268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v16.10.0</w:t>
      </w:r>
      <w:r>
        <w:rPr>
          <w:i/>
        </w:rPr>
        <w:tab/>
        <w:t xml:space="preserve">  CR-0040  rev 2 Cat: F (Rel-16)</w:t>
      </w:r>
      <w:r>
        <w:rPr>
          <w:i/>
        </w:rPr>
        <w:br/>
      </w:r>
      <w:r>
        <w:rPr>
          <w:i/>
        </w:rPr>
        <w:br/>
      </w:r>
      <w:r>
        <w:rPr>
          <w:i/>
        </w:rPr>
        <w:tab/>
      </w:r>
      <w:r>
        <w:rPr>
          <w:i/>
        </w:rPr>
        <w:tab/>
      </w:r>
      <w:r>
        <w:rPr>
          <w:i/>
        </w:rPr>
        <w:tab/>
      </w:r>
      <w:r>
        <w:rPr>
          <w:i/>
        </w:rPr>
        <w:tab/>
      </w:r>
      <w:r>
        <w:rPr>
          <w:i/>
        </w:rPr>
        <w:tab/>
        <w:t>Source: Qualcomm Incorporated</w:t>
      </w:r>
    </w:p>
    <w:p w14:paraId="52739BE9" w14:textId="77777777" w:rsidR="00FA0A40" w:rsidRDefault="00FA0A40" w:rsidP="00FA0A40">
      <w:pPr>
        <w:rPr>
          <w:color w:val="808080"/>
        </w:rPr>
      </w:pPr>
      <w:r>
        <w:rPr>
          <w:color w:val="808080"/>
        </w:rPr>
        <w:t>(Replaces C1-246316)</w:t>
      </w:r>
    </w:p>
    <w:p w14:paraId="055DA1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59F31F" w14:textId="476ECD03" w:rsidR="00FA0A40" w:rsidRDefault="00FA0A40" w:rsidP="00FA0A40">
      <w:pPr>
        <w:rPr>
          <w:rFonts w:ascii="Arial" w:hAnsi="Arial" w:cs="Arial"/>
          <w:b/>
          <w:sz w:val="24"/>
        </w:rPr>
      </w:pPr>
      <w:r>
        <w:rPr>
          <w:rFonts w:ascii="Arial" w:hAnsi="Arial" w:cs="Arial"/>
          <w:b/>
          <w:color w:val="0000FF"/>
          <w:sz w:val="24"/>
        </w:rPr>
        <w:t>C1-246705</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34FA5F2D"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24.539 v17.8.0</w:t>
      </w:r>
      <w:r>
        <w:rPr>
          <w:i/>
        </w:rPr>
        <w:tab/>
        <w:t xml:space="preserve">  CR-0042  rev 2 Cat: A (Rel-17)</w:t>
      </w:r>
      <w:r>
        <w:rPr>
          <w:i/>
        </w:rPr>
        <w:br/>
      </w:r>
      <w:r>
        <w:rPr>
          <w:i/>
        </w:rPr>
        <w:br/>
      </w:r>
      <w:r>
        <w:rPr>
          <w:i/>
        </w:rPr>
        <w:tab/>
      </w:r>
      <w:r>
        <w:rPr>
          <w:i/>
        </w:rPr>
        <w:tab/>
      </w:r>
      <w:r>
        <w:rPr>
          <w:i/>
        </w:rPr>
        <w:tab/>
      </w:r>
      <w:r>
        <w:rPr>
          <w:i/>
        </w:rPr>
        <w:tab/>
      </w:r>
      <w:r>
        <w:rPr>
          <w:i/>
        </w:rPr>
        <w:tab/>
        <w:t>Source: Qualcomm Incorporated</w:t>
      </w:r>
    </w:p>
    <w:p w14:paraId="284976D7" w14:textId="77777777" w:rsidR="00FA0A40" w:rsidRDefault="00FA0A40" w:rsidP="00FA0A40">
      <w:pPr>
        <w:rPr>
          <w:color w:val="808080"/>
        </w:rPr>
      </w:pPr>
      <w:r>
        <w:rPr>
          <w:color w:val="808080"/>
        </w:rPr>
        <w:t>(Replaces C1-246317)</w:t>
      </w:r>
    </w:p>
    <w:p w14:paraId="1E29841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23DE77" w14:textId="0B0F6F08" w:rsidR="00FA0A40" w:rsidRDefault="00FA0A40" w:rsidP="00FA0A40">
      <w:pPr>
        <w:rPr>
          <w:rFonts w:ascii="Arial" w:hAnsi="Arial" w:cs="Arial"/>
          <w:b/>
          <w:sz w:val="24"/>
        </w:rPr>
      </w:pPr>
      <w:r>
        <w:rPr>
          <w:rFonts w:ascii="Arial" w:hAnsi="Arial" w:cs="Arial"/>
          <w:b/>
          <w:color w:val="0000FF"/>
          <w:sz w:val="24"/>
        </w:rPr>
        <w:t>C1-246706</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3E43625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v18.5.0</w:t>
      </w:r>
      <w:r>
        <w:rPr>
          <w:i/>
        </w:rPr>
        <w:tab/>
        <w:t xml:space="preserve">  CR-0043  rev 2 Cat: A (Rel-18)</w:t>
      </w:r>
      <w:r>
        <w:rPr>
          <w:i/>
        </w:rPr>
        <w:br/>
      </w:r>
      <w:r>
        <w:rPr>
          <w:i/>
        </w:rPr>
        <w:br/>
      </w:r>
      <w:r>
        <w:rPr>
          <w:i/>
        </w:rPr>
        <w:tab/>
      </w:r>
      <w:r>
        <w:rPr>
          <w:i/>
        </w:rPr>
        <w:tab/>
      </w:r>
      <w:r>
        <w:rPr>
          <w:i/>
        </w:rPr>
        <w:tab/>
      </w:r>
      <w:r>
        <w:rPr>
          <w:i/>
        </w:rPr>
        <w:tab/>
      </w:r>
      <w:r>
        <w:rPr>
          <w:i/>
        </w:rPr>
        <w:tab/>
        <w:t>Source: Qualcomm Incorporated</w:t>
      </w:r>
    </w:p>
    <w:p w14:paraId="700AEC07" w14:textId="77777777" w:rsidR="00FA0A40" w:rsidRDefault="00FA0A40" w:rsidP="00FA0A40">
      <w:pPr>
        <w:rPr>
          <w:color w:val="808080"/>
        </w:rPr>
      </w:pPr>
      <w:r>
        <w:rPr>
          <w:color w:val="808080"/>
        </w:rPr>
        <w:t>(Replaces C1-246318)</w:t>
      </w:r>
    </w:p>
    <w:p w14:paraId="28FF397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F843C7" w14:textId="466915FD" w:rsidR="00FA0A40" w:rsidRDefault="00FA0A40" w:rsidP="00FA0A40">
      <w:pPr>
        <w:rPr>
          <w:rFonts w:ascii="Arial" w:hAnsi="Arial" w:cs="Arial"/>
          <w:b/>
          <w:sz w:val="24"/>
        </w:rPr>
      </w:pPr>
      <w:r>
        <w:rPr>
          <w:rFonts w:ascii="Arial" w:hAnsi="Arial" w:cs="Arial"/>
          <w:b/>
          <w:color w:val="0000FF"/>
          <w:sz w:val="24"/>
        </w:rPr>
        <w:t>C1-246707</w:t>
      </w:r>
      <w:r>
        <w:rPr>
          <w:rFonts w:ascii="Arial" w:hAnsi="Arial" w:cs="Arial"/>
          <w:b/>
          <w:color w:val="0000FF"/>
          <w:sz w:val="24"/>
        </w:rPr>
        <w:tab/>
      </w:r>
      <w:r>
        <w:rPr>
          <w:rFonts w:ascii="Arial" w:hAnsi="Arial" w:cs="Arial"/>
          <w:b/>
          <w:sz w:val="24"/>
        </w:rPr>
        <w:t xml:space="preserve">Corrections to the encoding of </w:t>
      </w:r>
      <w:proofErr w:type="spellStart"/>
      <w:r>
        <w:rPr>
          <w:rFonts w:ascii="Arial" w:hAnsi="Arial" w:cs="Arial"/>
          <w:b/>
          <w:sz w:val="24"/>
        </w:rPr>
        <w:t>portIdentity</w:t>
      </w:r>
      <w:proofErr w:type="spellEnd"/>
    </w:p>
    <w:p w14:paraId="596FC02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v19.0.0</w:t>
      </w:r>
      <w:r>
        <w:rPr>
          <w:i/>
        </w:rPr>
        <w:tab/>
        <w:t xml:space="preserve">  CR-0044  rev 2 Cat: A (Rel-19)</w:t>
      </w:r>
      <w:r>
        <w:rPr>
          <w:i/>
        </w:rPr>
        <w:br/>
      </w:r>
      <w:r>
        <w:rPr>
          <w:i/>
        </w:rPr>
        <w:br/>
      </w:r>
      <w:r>
        <w:rPr>
          <w:i/>
        </w:rPr>
        <w:tab/>
      </w:r>
      <w:r>
        <w:rPr>
          <w:i/>
        </w:rPr>
        <w:tab/>
      </w:r>
      <w:r>
        <w:rPr>
          <w:i/>
        </w:rPr>
        <w:tab/>
      </w:r>
      <w:r>
        <w:rPr>
          <w:i/>
        </w:rPr>
        <w:tab/>
      </w:r>
      <w:r>
        <w:rPr>
          <w:i/>
        </w:rPr>
        <w:tab/>
        <w:t>Source: Qualcomm Incorporated</w:t>
      </w:r>
    </w:p>
    <w:p w14:paraId="51E42AC2" w14:textId="77777777" w:rsidR="00FA0A40" w:rsidRDefault="00FA0A40" w:rsidP="00FA0A40">
      <w:pPr>
        <w:rPr>
          <w:color w:val="808080"/>
        </w:rPr>
      </w:pPr>
      <w:r>
        <w:rPr>
          <w:color w:val="808080"/>
        </w:rPr>
        <w:t>(Replaces C1-246319)</w:t>
      </w:r>
    </w:p>
    <w:p w14:paraId="32EFD25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7CE40F" w14:textId="77777777" w:rsidR="00FA0A40" w:rsidRDefault="00FA0A40" w:rsidP="00FA0A40">
      <w:pPr>
        <w:pStyle w:val="Heading2"/>
      </w:pPr>
      <w:bookmarkStart w:id="22" w:name="_Toc185279212"/>
      <w:r>
        <w:t>17</w:t>
      </w:r>
      <w:r>
        <w:tab/>
        <w:t>Release 17 work items</w:t>
      </w:r>
      <w:bookmarkEnd w:id="22"/>
    </w:p>
    <w:p w14:paraId="6873EF89" w14:textId="77777777" w:rsidR="00FA0A40" w:rsidRDefault="00FA0A40" w:rsidP="00FA0A40">
      <w:pPr>
        <w:pStyle w:val="Heading3"/>
      </w:pPr>
      <w:bookmarkStart w:id="23" w:name="_Toc185279213"/>
      <w:r>
        <w:t>17.1</w:t>
      </w:r>
      <w:r>
        <w:tab/>
        <w:t>Rel-17 Exception sheets or other Rel-17 work planning</w:t>
      </w:r>
      <w:bookmarkEnd w:id="23"/>
    </w:p>
    <w:p w14:paraId="5F875762" w14:textId="77777777" w:rsidR="00FA0A40" w:rsidRDefault="00FA0A40" w:rsidP="00FA0A40">
      <w:pPr>
        <w:pStyle w:val="Heading3"/>
      </w:pPr>
      <w:bookmarkStart w:id="24" w:name="_Toc185279214"/>
      <w:r>
        <w:t>17.2</w:t>
      </w:r>
      <w:r>
        <w:tab/>
        <w:t>New WIDs/SIDs for Rel-17</w:t>
      </w:r>
      <w:bookmarkEnd w:id="24"/>
    </w:p>
    <w:p w14:paraId="2A1F9F23" w14:textId="77777777" w:rsidR="00FA0A40" w:rsidRDefault="00FA0A40" w:rsidP="00FA0A40">
      <w:pPr>
        <w:pStyle w:val="Heading3"/>
      </w:pPr>
      <w:bookmarkStart w:id="25" w:name="_Toc185279215"/>
      <w:r>
        <w:t>17.3</w:t>
      </w:r>
      <w:r>
        <w:tab/>
        <w:t>Revised WIDs/SIDs for Rel-17</w:t>
      </w:r>
      <w:bookmarkEnd w:id="25"/>
    </w:p>
    <w:p w14:paraId="05BCB075" w14:textId="77777777" w:rsidR="00FA0A40" w:rsidRDefault="00FA0A40" w:rsidP="00FA0A40">
      <w:pPr>
        <w:pStyle w:val="Heading3"/>
      </w:pPr>
      <w:bookmarkStart w:id="26" w:name="_Toc185279216"/>
      <w:r>
        <w:t>17.4</w:t>
      </w:r>
      <w:r>
        <w:tab/>
        <w:t>TEI17</w:t>
      </w:r>
      <w:bookmarkEnd w:id="26"/>
    </w:p>
    <w:p w14:paraId="0C2D5B55" w14:textId="16246BCF" w:rsidR="00FA0A40" w:rsidRDefault="00FA0A40" w:rsidP="00FA0A40">
      <w:pPr>
        <w:rPr>
          <w:rFonts w:ascii="Arial" w:hAnsi="Arial" w:cs="Arial"/>
          <w:b/>
          <w:sz w:val="24"/>
        </w:rPr>
      </w:pPr>
      <w:r>
        <w:rPr>
          <w:rFonts w:ascii="Arial" w:hAnsi="Arial" w:cs="Arial"/>
          <w:b/>
          <w:color w:val="0000FF"/>
          <w:sz w:val="24"/>
        </w:rPr>
        <w:t>C1-246550</w:t>
      </w:r>
      <w:r>
        <w:rPr>
          <w:rFonts w:ascii="Arial" w:hAnsi="Arial" w:cs="Arial"/>
          <w:b/>
          <w:color w:val="0000FF"/>
          <w:sz w:val="24"/>
        </w:rPr>
        <w:tab/>
      </w:r>
      <w:r>
        <w:rPr>
          <w:rFonts w:ascii="Arial" w:hAnsi="Arial" w:cs="Arial"/>
          <w:b/>
          <w:sz w:val="24"/>
        </w:rPr>
        <w:t>Discussion on handling of the SM back-off timers when the value is set to “deactivated”</w:t>
      </w:r>
    </w:p>
    <w:p w14:paraId="6A1DABEA"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3D649C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3CF000" w14:textId="77777777" w:rsidR="00FA0A40" w:rsidRDefault="00FA0A40" w:rsidP="00FA0A40">
      <w:pPr>
        <w:pStyle w:val="Heading3"/>
      </w:pPr>
      <w:bookmarkStart w:id="27" w:name="_Toc185279217"/>
      <w:r>
        <w:t>17.5</w:t>
      </w:r>
      <w:r>
        <w:tab/>
        <w:t>SBIProtoc17</w:t>
      </w:r>
      <w:bookmarkEnd w:id="27"/>
    </w:p>
    <w:p w14:paraId="5EE89238" w14:textId="77777777" w:rsidR="00FA0A40" w:rsidRDefault="00FA0A40" w:rsidP="00FA0A40">
      <w:pPr>
        <w:pStyle w:val="Heading3"/>
      </w:pPr>
      <w:bookmarkStart w:id="28" w:name="_Toc185279218"/>
      <w:r>
        <w:t>17.6</w:t>
      </w:r>
      <w:r>
        <w:tab/>
      </w:r>
      <w:proofErr w:type="spellStart"/>
      <w:r>
        <w:t>MuDe</w:t>
      </w:r>
      <w:bookmarkEnd w:id="28"/>
      <w:proofErr w:type="spellEnd"/>
    </w:p>
    <w:p w14:paraId="3041A3D2" w14:textId="77777777" w:rsidR="00FA0A40" w:rsidRDefault="00FA0A40" w:rsidP="00FA0A40">
      <w:pPr>
        <w:pStyle w:val="Heading3"/>
      </w:pPr>
      <w:bookmarkStart w:id="29" w:name="_Toc185279219"/>
      <w:r>
        <w:t>17.7</w:t>
      </w:r>
      <w:r>
        <w:tab/>
        <w:t>5GProtoc17, 5GProtoc17-non3GPP</w:t>
      </w:r>
      <w:bookmarkEnd w:id="29"/>
    </w:p>
    <w:p w14:paraId="122916F0" w14:textId="03E1CA2D" w:rsidR="00FA0A40" w:rsidRDefault="00FA0A40" w:rsidP="00FA0A40">
      <w:pPr>
        <w:rPr>
          <w:rFonts w:ascii="Arial" w:hAnsi="Arial" w:cs="Arial"/>
          <w:b/>
          <w:sz w:val="24"/>
        </w:rPr>
      </w:pPr>
      <w:r>
        <w:rPr>
          <w:rFonts w:ascii="Arial" w:hAnsi="Arial" w:cs="Arial"/>
          <w:b/>
          <w:color w:val="0000FF"/>
          <w:sz w:val="24"/>
        </w:rPr>
        <w:t>C1-246568</w:t>
      </w:r>
      <w:r>
        <w:rPr>
          <w:rFonts w:ascii="Arial" w:hAnsi="Arial" w:cs="Arial"/>
          <w:b/>
          <w:color w:val="0000FF"/>
          <w:sz w:val="24"/>
        </w:rPr>
        <w:tab/>
      </w:r>
      <w:r>
        <w:rPr>
          <w:rFonts w:ascii="Arial" w:hAnsi="Arial" w:cs="Arial"/>
          <w:b/>
          <w:sz w:val="24"/>
        </w:rPr>
        <w:t>Correction on MPS and MCS indicator update</w:t>
      </w:r>
    </w:p>
    <w:p w14:paraId="1D5BF7C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CR-6629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7486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C1-246708</w:t>
      </w:r>
      <w:r>
        <w:rPr>
          <w:color w:val="993300"/>
          <w:u w:val="single"/>
        </w:rPr>
        <w:t>.</w:t>
      </w:r>
    </w:p>
    <w:p w14:paraId="4ACA9C09" w14:textId="2FA4F38C" w:rsidR="00FA0A40" w:rsidRDefault="00FA0A40" w:rsidP="00FA0A40">
      <w:pPr>
        <w:rPr>
          <w:rFonts w:ascii="Arial" w:hAnsi="Arial" w:cs="Arial"/>
          <w:b/>
          <w:sz w:val="24"/>
        </w:rPr>
      </w:pPr>
      <w:r>
        <w:rPr>
          <w:rFonts w:ascii="Arial" w:hAnsi="Arial" w:cs="Arial"/>
          <w:b/>
          <w:color w:val="0000FF"/>
          <w:sz w:val="24"/>
        </w:rPr>
        <w:t>C1-246571</w:t>
      </w:r>
      <w:r>
        <w:rPr>
          <w:rFonts w:ascii="Arial" w:hAnsi="Arial" w:cs="Arial"/>
          <w:b/>
          <w:color w:val="0000FF"/>
          <w:sz w:val="24"/>
        </w:rPr>
        <w:tab/>
      </w:r>
      <w:r>
        <w:rPr>
          <w:rFonts w:ascii="Arial" w:hAnsi="Arial" w:cs="Arial"/>
          <w:b/>
          <w:sz w:val="24"/>
        </w:rPr>
        <w:t>Correction on MPS and MCS indicator update</w:t>
      </w:r>
    </w:p>
    <w:p w14:paraId="54B4890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CR-6630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75465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C1-246709</w:t>
      </w:r>
      <w:r>
        <w:rPr>
          <w:color w:val="993300"/>
          <w:u w:val="single"/>
        </w:rPr>
        <w:t>.</w:t>
      </w:r>
    </w:p>
    <w:p w14:paraId="7999CAC6" w14:textId="73C4BB9C" w:rsidR="00FA0A40" w:rsidRDefault="00FA0A40" w:rsidP="00FA0A40">
      <w:pPr>
        <w:rPr>
          <w:rFonts w:ascii="Arial" w:hAnsi="Arial" w:cs="Arial"/>
          <w:b/>
          <w:sz w:val="24"/>
        </w:rPr>
      </w:pPr>
      <w:r>
        <w:rPr>
          <w:rFonts w:ascii="Arial" w:hAnsi="Arial" w:cs="Arial"/>
          <w:b/>
          <w:color w:val="0000FF"/>
          <w:sz w:val="24"/>
        </w:rPr>
        <w:t>C1-246572</w:t>
      </w:r>
      <w:r>
        <w:rPr>
          <w:rFonts w:ascii="Arial" w:hAnsi="Arial" w:cs="Arial"/>
          <w:b/>
          <w:color w:val="0000FF"/>
          <w:sz w:val="24"/>
        </w:rPr>
        <w:tab/>
      </w:r>
      <w:r>
        <w:rPr>
          <w:rFonts w:ascii="Arial" w:hAnsi="Arial" w:cs="Arial"/>
          <w:b/>
          <w:sz w:val="24"/>
        </w:rPr>
        <w:t>Correction on MPS and MCS indicator update</w:t>
      </w:r>
    </w:p>
    <w:p w14:paraId="4A5FF29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2C28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C1-246710</w:t>
      </w:r>
      <w:r>
        <w:rPr>
          <w:color w:val="993300"/>
          <w:u w:val="single"/>
        </w:rPr>
        <w:t>.</w:t>
      </w:r>
    </w:p>
    <w:p w14:paraId="05F47882" w14:textId="44FB6F34" w:rsidR="00FA0A40" w:rsidRDefault="00FA0A40" w:rsidP="00FA0A40">
      <w:pPr>
        <w:rPr>
          <w:rFonts w:ascii="Arial" w:hAnsi="Arial" w:cs="Arial"/>
          <w:b/>
          <w:sz w:val="24"/>
        </w:rPr>
      </w:pPr>
      <w:r>
        <w:rPr>
          <w:rFonts w:ascii="Arial" w:hAnsi="Arial" w:cs="Arial"/>
          <w:b/>
          <w:color w:val="0000FF"/>
          <w:sz w:val="24"/>
        </w:rPr>
        <w:t>C1-246708</w:t>
      </w:r>
      <w:r>
        <w:rPr>
          <w:rFonts w:ascii="Arial" w:hAnsi="Arial" w:cs="Arial"/>
          <w:b/>
          <w:color w:val="0000FF"/>
          <w:sz w:val="24"/>
        </w:rPr>
        <w:tab/>
      </w:r>
      <w:r>
        <w:rPr>
          <w:rFonts w:ascii="Arial" w:hAnsi="Arial" w:cs="Arial"/>
          <w:b/>
          <w:sz w:val="24"/>
        </w:rPr>
        <w:t>Correction on MPS and MCS indicator update</w:t>
      </w:r>
    </w:p>
    <w:p w14:paraId="42B266C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CR-6629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1CAFEF" w14:textId="77777777" w:rsidR="00FA0A40" w:rsidRDefault="00FA0A40" w:rsidP="00FA0A40">
      <w:pPr>
        <w:rPr>
          <w:color w:val="808080"/>
        </w:rPr>
      </w:pPr>
      <w:r>
        <w:rPr>
          <w:color w:val="808080"/>
        </w:rPr>
        <w:t>(Replaces C1-246568)</w:t>
      </w:r>
    </w:p>
    <w:p w14:paraId="4D29E7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272093" w14:textId="1FF241E8" w:rsidR="00FA0A40" w:rsidRDefault="00FA0A40" w:rsidP="00FA0A40">
      <w:pPr>
        <w:rPr>
          <w:rFonts w:ascii="Arial" w:hAnsi="Arial" w:cs="Arial"/>
          <w:b/>
          <w:sz w:val="24"/>
        </w:rPr>
      </w:pPr>
      <w:r>
        <w:rPr>
          <w:rFonts w:ascii="Arial" w:hAnsi="Arial" w:cs="Arial"/>
          <w:b/>
          <w:color w:val="0000FF"/>
          <w:sz w:val="24"/>
        </w:rPr>
        <w:t>C1-246709</w:t>
      </w:r>
      <w:r>
        <w:rPr>
          <w:rFonts w:ascii="Arial" w:hAnsi="Arial" w:cs="Arial"/>
          <w:b/>
          <w:color w:val="0000FF"/>
          <w:sz w:val="24"/>
        </w:rPr>
        <w:tab/>
      </w:r>
      <w:r>
        <w:rPr>
          <w:rFonts w:ascii="Arial" w:hAnsi="Arial" w:cs="Arial"/>
          <w:b/>
          <w:sz w:val="24"/>
        </w:rPr>
        <w:t>Correction on MPS and MCS indicator update</w:t>
      </w:r>
    </w:p>
    <w:p w14:paraId="2C94523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CR-6630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ED7A0C" w14:textId="77777777" w:rsidR="00FA0A40" w:rsidRDefault="00FA0A40" w:rsidP="00FA0A40">
      <w:pPr>
        <w:rPr>
          <w:color w:val="808080"/>
        </w:rPr>
      </w:pPr>
      <w:r>
        <w:rPr>
          <w:color w:val="808080"/>
        </w:rPr>
        <w:t>(Replaces C1-246571)</w:t>
      </w:r>
    </w:p>
    <w:p w14:paraId="18C0E7B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1E72CE" w14:textId="1C044DB1" w:rsidR="00FA0A40" w:rsidRDefault="00FA0A40" w:rsidP="00FA0A40">
      <w:pPr>
        <w:rPr>
          <w:rFonts w:ascii="Arial" w:hAnsi="Arial" w:cs="Arial"/>
          <w:b/>
          <w:sz w:val="24"/>
        </w:rPr>
      </w:pPr>
      <w:r>
        <w:rPr>
          <w:rFonts w:ascii="Arial" w:hAnsi="Arial" w:cs="Arial"/>
          <w:b/>
          <w:color w:val="0000FF"/>
          <w:sz w:val="24"/>
        </w:rPr>
        <w:t>C1-246710</w:t>
      </w:r>
      <w:r>
        <w:rPr>
          <w:rFonts w:ascii="Arial" w:hAnsi="Arial" w:cs="Arial"/>
          <w:b/>
          <w:color w:val="0000FF"/>
          <w:sz w:val="24"/>
        </w:rPr>
        <w:tab/>
      </w:r>
      <w:r>
        <w:rPr>
          <w:rFonts w:ascii="Arial" w:hAnsi="Arial" w:cs="Arial"/>
          <w:b/>
          <w:sz w:val="24"/>
        </w:rPr>
        <w:t>Correction on MPS and MCS indicator update</w:t>
      </w:r>
    </w:p>
    <w:p w14:paraId="59E23B9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CR-6631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F88337" w14:textId="77777777" w:rsidR="00FA0A40" w:rsidRDefault="00FA0A40" w:rsidP="00FA0A40">
      <w:pPr>
        <w:rPr>
          <w:color w:val="808080"/>
        </w:rPr>
      </w:pPr>
      <w:r>
        <w:rPr>
          <w:color w:val="808080"/>
        </w:rPr>
        <w:t>(Replaces C1-246572)</w:t>
      </w:r>
    </w:p>
    <w:p w14:paraId="541B29A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DCD1EF" w14:textId="77777777" w:rsidR="00FA0A40" w:rsidRPr="00F07946" w:rsidRDefault="00FA0A40" w:rsidP="00FA0A40">
      <w:pPr>
        <w:pStyle w:val="Heading3"/>
        <w:rPr>
          <w:lang w:val="fr-FR"/>
        </w:rPr>
      </w:pPr>
      <w:bookmarkStart w:id="30" w:name="_Toc185279220"/>
      <w:r w:rsidRPr="00F07946">
        <w:rPr>
          <w:lang w:val="fr-FR"/>
        </w:rPr>
        <w:t>17.8</w:t>
      </w:r>
      <w:r w:rsidRPr="00F07946">
        <w:rPr>
          <w:lang w:val="fr-FR"/>
        </w:rPr>
        <w:tab/>
        <w:t>MCProtoc17</w:t>
      </w:r>
      <w:bookmarkEnd w:id="30"/>
    </w:p>
    <w:p w14:paraId="34D3CE16" w14:textId="77777777" w:rsidR="00FA0A40" w:rsidRPr="00F07946" w:rsidRDefault="00FA0A40" w:rsidP="00FA0A40">
      <w:pPr>
        <w:pStyle w:val="Heading3"/>
        <w:rPr>
          <w:lang w:val="fr-FR"/>
        </w:rPr>
      </w:pPr>
      <w:bookmarkStart w:id="31" w:name="_Toc185279221"/>
      <w:r w:rsidRPr="00F07946">
        <w:rPr>
          <w:lang w:val="fr-FR"/>
        </w:rPr>
        <w:t>17.9</w:t>
      </w:r>
      <w:r w:rsidRPr="00F07946">
        <w:rPr>
          <w:lang w:val="fr-FR"/>
        </w:rPr>
        <w:tab/>
        <w:t>SAES17, SAES17-CSFB, SAES17-non3GPP</w:t>
      </w:r>
      <w:bookmarkEnd w:id="31"/>
    </w:p>
    <w:p w14:paraId="117C9BBE" w14:textId="77777777" w:rsidR="00FA0A40" w:rsidRDefault="00FA0A40" w:rsidP="00FA0A40">
      <w:pPr>
        <w:pStyle w:val="Heading3"/>
      </w:pPr>
      <w:bookmarkStart w:id="32" w:name="_Toc185279222"/>
      <w:r>
        <w:t>17.10</w:t>
      </w:r>
      <w:r>
        <w:tab/>
        <w:t>eCPSOR_CON</w:t>
      </w:r>
      <w:bookmarkEnd w:id="32"/>
    </w:p>
    <w:p w14:paraId="699E3386" w14:textId="4F6FCA0B" w:rsidR="00FA0A40" w:rsidRDefault="00FA0A40" w:rsidP="00FA0A40">
      <w:pPr>
        <w:rPr>
          <w:rFonts w:ascii="Arial" w:hAnsi="Arial" w:cs="Arial"/>
          <w:b/>
          <w:sz w:val="24"/>
        </w:rPr>
      </w:pPr>
      <w:r>
        <w:rPr>
          <w:rFonts w:ascii="Arial" w:hAnsi="Arial" w:cs="Arial"/>
          <w:b/>
          <w:color w:val="0000FF"/>
          <w:sz w:val="24"/>
        </w:rPr>
        <w:t>C1-246204</w:t>
      </w:r>
      <w:r>
        <w:rPr>
          <w:rFonts w:ascii="Arial" w:hAnsi="Arial" w:cs="Arial"/>
          <w:b/>
          <w:color w:val="0000FF"/>
          <w:sz w:val="24"/>
        </w:rPr>
        <w:tab/>
      </w:r>
      <w:r>
        <w:rPr>
          <w:rFonts w:ascii="Arial" w:hAnsi="Arial" w:cs="Arial"/>
          <w:b/>
          <w:sz w:val="24"/>
        </w:rPr>
        <w:t>Making SOR-CMCI support optional for UE</w:t>
      </w:r>
    </w:p>
    <w:p w14:paraId="4BAA853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CR-1238  rev 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524A175F" w14:textId="77777777" w:rsidR="00FA0A40" w:rsidRDefault="00FA0A40" w:rsidP="00FA0A40">
      <w:pPr>
        <w:rPr>
          <w:color w:val="808080"/>
        </w:rPr>
      </w:pPr>
      <w:r>
        <w:rPr>
          <w:color w:val="808080"/>
        </w:rPr>
        <w:t>(Replaces C1-245438)</w:t>
      </w:r>
    </w:p>
    <w:p w14:paraId="017D84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C1-246694</w:t>
      </w:r>
      <w:r>
        <w:rPr>
          <w:color w:val="993300"/>
          <w:u w:val="single"/>
        </w:rPr>
        <w:t>.</w:t>
      </w:r>
    </w:p>
    <w:p w14:paraId="363ABD7F" w14:textId="70F32955" w:rsidR="00FA0A40" w:rsidRDefault="00FA0A40" w:rsidP="00FA0A40">
      <w:pPr>
        <w:rPr>
          <w:rFonts w:ascii="Arial" w:hAnsi="Arial" w:cs="Arial"/>
          <w:b/>
          <w:sz w:val="24"/>
        </w:rPr>
      </w:pPr>
      <w:r>
        <w:rPr>
          <w:rFonts w:ascii="Arial" w:hAnsi="Arial" w:cs="Arial"/>
          <w:b/>
          <w:color w:val="0000FF"/>
          <w:sz w:val="24"/>
        </w:rPr>
        <w:t>C1-246210</w:t>
      </w:r>
      <w:r>
        <w:rPr>
          <w:rFonts w:ascii="Arial" w:hAnsi="Arial" w:cs="Arial"/>
          <w:b/>
          <w:color w:val="0000FF"/>
          <w:sz w:val="24"/>
        </w:rPr>
        <w:tab/>
      </w:r>
      <w:r>
        <w:rPr>
          <w:rFonts w:ascii="Arial" w:hAnsi="Arial" w:cs="Arial"/>
          <w:b/>
          <w:sz w:val="24"/>
        </w:rPr>
        <w:t>Making SOR-CMCI support optional for UE</w:t>
      </w:r>
    </w:p>
    <w:p w14:paraId="2ED6B50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v18.8.0</w:t>
      </w:r>
      <w:r>
        <w:rPr>
          <w:i/>
        </w:rPr>
        <w:tab/>
        <w:t xml:space="preserve">  CR-1239  rev 6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31BA4CC3" w14:textId="77777777" w:rsidR="00FA0A40" w:rsidRDefault="00FA0A40" w:rsidP="00FA0A40">
      <w:pPr>
        <w:rPr>
          <w:color w:val="808080"/>
        </w:rPr>
      </w:pPr>
      <w:r>
        <w:rPr>
          <w:color w:val="808080"/>
        </w:rPr>
        <w:t>(Replaces C1-245439)</w:t>
      </w:r>
    </w:p>
    <w:p w14:paraId="1DF616B8" w14:textId="77777777" w:rsidR="00FA0A40" w:rsidRDefault="00FA0A40" w:rsidP="00FA0A40">
      <w:pPr>
        <w:rPr>
          <w:rFonts w:ascii="Arial" w:hAnsi="Arial" w:cs="Arial"/>
          <w:b/>
        </w:rPr>
      </w:pPr>
      <w:r>
        <w:rPr>
          <w:rFonts w:ascii="Arial" w:hAnsi="Arial" w:cs="Arial"/>
          <w:b/>
        </w:rPr>
        <w:t xml:space="preserve">Discussion: </w:t>
      </w:r>
    </w:p>
    <w:p w14:paraId="5DE04107" w14:textId="77777777" w:rsidR="00FA0A40" w:rsidRDefault="00FA0A40" w:rsidP="00FA0A40">
      <w:r>
        <w:t xml:space="preserve">This CR has been agreed with working </w:t>
      </w:r>
      <w:proofErr w:type="spellStart"/>
      <w:r>
        <w:t>Agreeement</w:t>
      </w:r>
      <w:proofErr w:type="spellEnd"/>
    </w:p>
    <w:p w14:paraId="5405F37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2C36DD" w14:textId="4E3CD02A" w:rsidR="00FA0A40" w:rsidRDefault="00FA0A40" w:rsidP="00FA0A40">
      <w:pPr>
        <w:rPr>
          <w:rFonts w:ascii="Arial" w:hAnsi="Arial" w:cs="Arial"/>
          <w:b/>
          <w:sz w:val="24"/>
        </w:rPr>
      </w:pPr>
      <w:r>
        <w:rPr>
          <w:rFonts w:ascii="Arial" w:hAnsi="Arial" w:cs="Arial"/>
          <w:b/>
          <w:color w:val="0000FF"/>
          <w:sz w:val="24"/>
        </w:rPr>
        <w:t>C1-246211</w:t>
      </w:r>
      <w:r>
        <w:rPr>
          <w:rFonts w:ascii="Arial" w:hAnsi="Arial" w:cs="Arial"/>
          <w:b/>
          <w:color w:val="0000FF"/>
          <w:sz w:val="24"/>
        </w:rPr>
        <w:tab/>
      </w:r>
      <w:r>
        <w:rPr>
          <w:rFonts w:ascii="Arial" w:hAnsi="Arial" w:cs="Arial"/>
          <w:b/>
          <w:sz w:val="24"/>
        </w:rPr>
        <w:t>Making SOR-CMCI support optional for UE</w:t>
      </w:r>
    </w:p>
    <w:p w14:paraId="3533B79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CR-1277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22CE7506" w14:textId="77777777" w:rsidR="00FA0A40" w:rsidRDefault="00FA0A40" w:rsidP="00FA0A40">
      <w:pPr>
        <w:rPr>
          <w:color w:val="808080"/>
        </w:rPr>
      </w:pPr>
      <w:r>
        <w:rPr>
          <w:color w:val="808080"/>
        </w:rPr>
        <w:t>(Replaces C1-245440)</w:t>
      </w:r>
    </w:p>
    <w:p w14:paraId="5F811BF7" w14:textId="77777777" w:rsidR="00FA0A40" w:rsidRDefault="00FA0A40" w:rsidP="00FA0A40">
      <w:pPr>
        <w:rPr>
          <w:rFonts w:ascii="Arial" w:hAnsi="Arial" w:cs="Arial"/>
          <w:b/>
        </w:rPr>
      </w:pPr>
      <w:r>
        <w:rPr>
          <w:rFonts w:ascii="Arial" w:hAnsi="Arial" w:cs="Arial"/>
          <w:b/>
        </w:rPr>
        <w:t xml:space="preserve">Discussion: </w:t>
      </w:r>
    </w:p>
    <w:p w14:paraId="4CA2B73E" w14:textId="77777777" w:rsidR="00FA0A40" w:rsidRDefault="00FA0A40" w:rsidP="00FA0A40">
      <w:r>
        <w:t xml:space="preserve">This CR has been agreed with working </w:t>
      </w:r>
      <w:proofErr w:type="spellStart"/>
      <w:r>
        <w:t>Agreeement</w:t>
      </w:r>
      <w:proofErr w:type="spellEnd"/>
    </w:p>
    <w:p w14:paraId="721D385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914A8" w14:textId="75211928" w:rsidR="00FA0A40" w:rsidRDefault="00FA0A40" w:rsidP="00FA0A40">
      <w:pPr>
        <w:rPr>
          <w:rFonts w:ascii="Arial" w:hAnsi="Arial" w:cs="Arial"/>
          <w:b/>
          <w:sz w:val="24"/>
        </w:rPr>
      </w:pPr>
      <w:r>
        <w:rPr>
          <w:rFonts w:ascii="Arial" w:hAnsi="Arial" w:cs="Arial"/>
          <w:b/>
          <w:color w:val="0000FF"/>
          <w:sz w:val="24"/>
        </w:rPr>
        <w:t>C1-246212</w:t>
      </w:r>
      <w:r>
        <w:rPr>
          <w:rFonts w:ascii="Arial" w:hAnsi="Arial" w:cs="Arial"/>
          <w:b/>
          <w:color w:val="0000FF"/>
          <w:sz w:val="24"/>
        </w:rPr>
        <w:tab/>
      </w:r>
      <w:r>
        <w:rPr>
          <w:rFonts w:ascii="Arial" w:hAnsi="Arial" w:cs="Arial"/>
          <w:b/>
          <w:sz w:val="24"/>
        </w:rPr>
        <w:t>Making SOR-CMCI support optional for UE</w:t>
      </w:r>
    </w:p>
    <w:p w14:paraId="1C3F424A" w14:textId="77777777" w:rsidR="00FA0A40" w:rsidRDefault="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CR-6269  rev 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1D616997" w14:textId="77777777" w:rsidR="00FA0A40" w:rsidRDefault="00FA0A40">
      <w:pPr>
        <w:rPr>
          <w:color w:val="808080"/>
        </w:rPr>
      </w:pPr>
      <w:r>
        <w:rPr>
          <w:color w:val="808080"/>
        </w:rPr>
        <w:t>(Replaces C1-245443)</w:t>
      </w:r>
    </w:p>
    <w:p w14:paraId="0D35CC34" w14:textId="77777777" w:rsidR="00FA0A40" w:rsidRDefault="00FA0A40">
      <w:pPr>
        <w:rPr>
          <w:rFonts w:ascii="Arial" w:hAnsi="Arial" w:cs="Arial"/>
          <w:b/>
        </w:rPr>
      </w:pPr>
      <w:r>
        <w:rPr>
          <w:rFonts w:ascii="Arial" w:hAnsi="Arial" w:cs="Arial"/>
          <w:b/>
        </w:rPr>
        <w:t xml:space="preserve">Discussion: </w:t>
      </w:r>
    </w:p>
    <w:p w14:paraId="472B190B" w14:textId="77777777" w:rsidR="00FA0A40" w:rsidRDefault="00FA0A40">
      <w:r>
        <w:t xml:space="preserve">This CR has been agreed with working </w:t>
      </w:r>
      <w:proofErr w:type="spellStart"/>
      <w:r>
        <w:t>Agreeement</w:t>
      </w:r>
      <w:proofErr w:type="spellEnd"/>
    </w:p>
    <w:p w14:paraId="1832DC3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7C964D" w14:textId="4F19DC88" w:rsidR="00AC354B" w:rsidRDefault="00FA0A40" w:rsidP="00FA0A40">
      <w:pPr>
        <w:rPr>
          <w:rFonts w:ascii="Arial" w:hAnsi="Arial" w:cs="Arial"/>
          <w:b/>
          <w:sz w:val="24"/>
        </w:rPr>
      </w:pPr>
      <w:r>
        <w:rPr>
          <w:rFonts w:ascii="Arial" w:hAnsi="Arial" w:cs="Arial"/>
          <w:b/>
          <w:color w:val="0000FF"/>
          <w:sz w:val="24"/>
        </w:rPr>
        <w:t>C1-246213</w:t>
      </w:r>
      <w:r>
        <w:rPr>
          <w:rFonts w:ascii="Arial" w:hAnsi="Arial" w:cs="Arial"/>
          <w:b/>
          <w:color w:val="0000FF"/>
          <w:sz w:val="24"/>
        </w:rPr>
        <w:tab/>
      </w:r>
      <w:r>
        <w:rPr>
          <w:rFonts w:ascii="Arial" w:hAnsi="Arial" w:cs="Arial"/>
          <w:b/>
          <w:sz w:val="24"/>
        </w:rPr>
        <w:t>Making SOR-CMCI support optional for UE</w:t>
      </w:r>
    </w:p>
    <w:p w14:paraId="153A611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CR-6271  rev 6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6CE94213" w14:textId="77777777" w:rsidR="00FA0A40" w:rsidRDefault="00FA0A40" w:rsidP="00FA0A40">
      <w:pPr>
        <w:rPr>
          <w:color w:val="808080"/>
        </w:rPr>
      </w:pPr>
      <w:r>
        <w:rPr>
          <w:color w:val="808080"/>
        </w:rPr>
        <w:t>(Replaces C1-245445)</w:t>
      </w:r>
    </w:p>
    <w:p w14:paraId="3DD9A7BC" w14:textId="77777777" w:rsidR="00FA0A40" w:rsidRDefault="00FA0A40" w:rsidP="00FA0A40">
      <w:pPr>
        <w:rPr>
          <w:rFonts w:ascii="Arial" w:hAnsi="Arial" w:cs="Arial"/>
          <w:b/>
        </w:rPr>
      </w:pPr>
      <w:r>
        <w:rPr>
          <w:rFonts w:ascii="Arial" w:hAnsi="Arial" w:cs="Arial"/>
          <w:b/>
        </w:rPr>
        <w:t xml:space="preserve">Discussion: </w:t>
      </w:r>
    </w:p>
    <w:p w14:paraId="6588A5DD" w14:textId="77777777" w:rsidR="00FA0A40" w:rsidRDefault="00FA0A40" w:rsidP="00FA0A40">
      <w:r>
        <w:t xml:space="preserve">This CR has been agreed with working </w:t>
      </w:r>
      <w:proofErr w:type="spellStart"/>
      <w:r>
        <w:t>Agreeement</w:t>
      </w:r>
      <w:proofErr w:type="spellEnd"/>
    </w:p>
    <w:p w14:paraId="7D04D46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98EE14" w14:textId="7F50269A" w:rsidR="00FA0A40" w:rsidRDefault="00FA0A40" w:rsidP="00FA0A40">
      <w:pPr>
        <w:rPr>
          <w:rFonts w:ascii="Arial" w:hAnsi="Arial" w:cs="Arial"/>
          <w:b/>
          <w:sz w:val="24"/>
        </w:rPr>
      </w:pPr>
      <w:r>
        <w:rPr>
          <w:rFonts w:ascii="Arial" w:hAnsi="Arial" w:cs="Arial"/>
          <w:b/>
          <w:color w:val="0000FF"/>
          <w:sz w:val="24"/>
        </w:rPr>
        <w:t>C1-246215</w:t>
      </w:r>
      <w:r>
        <w:rPr>
          <w:rFonts w:ascii="Arial" w:hAnsi="Arial" w:cs="Arial"/>
          <w:b/>
          <w:color w:val="0000FF"/>
          <w:sz w:val="24"/>
        </w:rPr>
        <w:tab/>
      </w:r>
      <w:r>
        <w:rPr>
          <w:rFonts w:ascii="Arial" w:hAnsi="Arial" w:cs="Arial"/>
          <w:b/>
          <w:sz w:val="24"/>
        </w:rPr>
        <w:t>Making SOR-CMCI support optional for UE</w:t>
      </w:r>
    </w:p>
    <w:p w14:paraId="210B128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CR-6518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7F08D0BC" w14:textId="77777777" w:rsidR="00FA0A40" w:rsidRDefault="00FA0A40" w:rsidP="00FA0A40">
      <w:pPr>
        <w:rPr>
          <w:color w:val="808080"/>
        </w:rPr>
      </w:pPr>
      <w:r>
        <w:rPr>
          <w:color w:val="808080"/>
        </w:rPr>
        <w:t>(Replaces C1-245446)</w:t>
      </w:r>
    </w:p>
    <w:p w14:paraId="039FBD1E" w14:textId="77777777" w:rsidR="00FA0A40" w:rsidRDefault="00FA0A40" w:rsidP="00FA0A40">
      <w:pPr>
        <w:rPr>
          <w:rFonts w:ascii="Arial" w:hAnsi="Arial" w:cs="Arial"/>
          <w:b/>
        </w:rPr>
      </w:pPr>
      <w:r>
        <w:rPr>
          <w:rFonts w:ascii="Arial" w:hAnsi="Arial" w:cs="Arial"/>
          <w:b/>
        </w:rPr>
        <w:t xml:space="preserve">Discussion: </w:t>
      </w:r>
    </w:p>
    <w:p w14:paraId="4813DF8A" w14:textId="77777777" w:rsidR="00FA0A40" w:rsidRDefault="00FA0A40" w:rsidP="00FA0A40">
      <w:r>
        <w:t xml:space="preserve">This CR has been agreed with working </w:t>
      </w:r>
      <w:proofErr w:type="spellStart"/>
      <w:r>
        <w:t>Agreeement</w:t>
      </w:r>
      <w:proofErr w:type="spellEnd"/>
    </w:p>
    <w:p w14:paraId="743FB96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552FCA" w14:textId="09338F9C" w:rsidR="00FA0A40" w:rsidRDefault="00FA0A40" w:rsidP="00FA0A40">
      <w:pPr>
        <w:rPr>
          <w:rFonts w:ascii="Arial" w:hAnsi="Arial" w:cs="Arial"/>
          <w:b/>
          <w:sz w:val="24"/>
        </w:rPr>
      </w:pPr>
      <w:r>
        <w:rPr>
          <w:rFonts w:ascii="Arial" w:hAnsi="Arial" w:cs="Arial"/>
          <w:b/>
          <w:color w:val="0000FF"/>
          <w:sz w:val="24"/>
        </w:rPr>
        <w:t>C1-246395</w:t>
      </w:r>
      <w:r>
        <w:rPr>
          <w:rFonts w:ascii="Arial" w:hAnsi="Arial" w:cs="Arial"/>
          <w:b/>
          <w:color w:val="0000FF"/>
          <w:sz w:val="24"/>
        </w:rPr>
        <w:tab/>
      </w:r>
      <w:r>
        <w:rPr>
          <w:rFonts w:ascii="Arial" w:hAnsi="Arial" w:cs="Arial"/>
          <w:b/>
          <w:sz w:val="24"/>
        </w:rPr>
        <w:t>Limitation to the number of the SOR-CMCI rules supported by the UE</w:t>
      </w:r>
    </w:p>
    <w:p w14:paraId="213D52A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CR-1290  Cat: F (Rel-17)</w:t>
      </w:r>
      <w:r>
        <w:rPr>
          <w:i/>
        </w:rPr>
        <w:br/>
      </w:r>
      <w:r>
        <w:rPr>
          <w:i/>
        </w:rPr>
        <w:br/>
      </w:r>
      <w:r>
        <w:rPr>
          <w:i/>
        </w:rPr>
        <w:tab/>
      </w:r>
      <w:r>
        <w:rPr>
          <w:i/>
        </w:rPr>
        <w:tab/>
      </w:r>
      <w:r>
        <w:rPr>
          <w:i/>
        </w:rPr>
        <w:tab/>
      </w:r>
      <w:r>
        <w:rPr>
          <w:i/>
        </w:rPr>
        <w:tab/>
      </w:r>
      <w:r>
        <w:rPr>
          <w:i/>
        </w:rPr>
        <w:tab/>
        <w:t>Source: NTT DOCOMO INC., NTT, KDDI</w:t>
      </w:r>
    </w:p>
    <w:p w14:paraId="755348A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C1-246695</w:t>
      </w:r>
      <w:r>
        <w:rPr>
          <w:color w:val="993300"/>
          <w:u w:val="single"/>
        </w:rPr>
        <w:t>.</w:t>
      </w:r>
    </w:p>
    <w:p w14:paraId="4F4D964B" w14:textId="6F9BF0B0" w:rsidR="00FA0A40" w:rsidRDefault="00FA0A40" w:rsidP="00FA0A40">
      <w:pPr>
        <w:rPr>
          <w:rFonts w:ascii="Arial" w:hAnsi="Arial" w:cs="Arial"/>
          <w:b/>
          <w:sz w:val="24"/>
        </w:rPr>
      </w:pPr>
      <w:r>
        <w:rPr>
          <w:rFonts w:ascii="Arial" w:hAnsi="Arial" w:cs="Arial"/>
          <w:b/>
          <w:color w:val="0000FF"/>
          <w:sz w:val="24"/>
        </w:rPr>
        <w:t>C1-246397</w:t>
      </w:r>
      <w:r>
        <w:rPr>
          <w:rFonts w:ascii="Arial" w:hAnsi="Arial" w:cs="Arial"/>
          <w:b/>
          <w:color w:val="0000FF"/>
          <w:sz w:val="24"/>
        </w:rPr>
        <w:tab/>
      </w:r>
      <w:r>
        <w:rPr>
          <w:rFonts w:ascii="Arial" w:hAnsi="Arial" w:cs="Arial"/>
          <w:b/>
          <w:sz w:val="24"/>
        </w:rPr>
        <w:t>Limitation to the number of the SOR-CMCI rules supported by the UE</w:t>
      </w:r>
    </w:p>
    <w:p w14:paraId="42353BF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v18.8.0</w:t>
      </w:r>
      <w:r>
        <w:rPr>
          <w:i/>
        </w:rPr>
        <w:tab/>
        <w:t xml:space="preserve">  CR-1291  Cat: A (Rel-18)</w:t>
      </w:r>
      <w:r>
        <w:rPr>
          <w:i/>
        </w:rPr>
        <w:br/>
      </w:r>
      <w:r>
        <w:rPr>
          <w:i/>
        </w:rPr>
        <w:br/>
      </w:r>
      <w:r>
        <w:rPr>
          <w:i/>
        </w:rPr>
        <w:tab/>
      </w:r>
      <w:r>
        <w:rPr>
          <w:i/>
        </w:rPr>
        <w:tab/>
      </w:r>
      <w:r>
        <w:rPr>
          <w:i/>
        </w:rPr>
        <w:tab/>
      </w:r>
      <w:r>
        <w:rPr>
          <w:i/>
        </w:rPr>
        <w:tab/>
      </w:r>
      <w:r>
        <w:rPr>
          <w:i/>
        </w:rPr>
        <w:tab/>
        <w:t>Source: NTT DOCOMO INC., NTT, KDDI</w:t>
      </w:r>
    </w:p>
    <w:p w14:paraId="616B0A6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C1-246696</w:t>
      </w:r>
      <w:r>
        <w:rPr>
          <w:color w:val="993300"/>
          <w:u w:val="single"/>
        </w:rPr>
        <w:t>.</w:t>
      </w:r>
    </w:p>
    <w:p w14:paraId="1F17CB3E" w14:textId="30A6131B" w:rsidR="00FA0A40" w:rsidRDefault="00FA0A40" w:rsidP="00FA0A40">
      <w:pPr>
        <w:rPr>
          <w:rFonts w:ascii="Arial" w:hAnsi="Arial" w:cs="Arial"/>
          <w:b/>
          <w:sz w:val="24"/>
        </w:rPr>
      </w:pPr>
      <w:r>
        <w:rPr>
          <w:rFonts w:ascii="Arial" w:hAnsi="Arial" w:cs="Arial"/>
          <w:b/>
          <w:color w:val="0000FF"/>
          <w:sz w:val="24"/>
        </w:rPr>
        <w:t>C1-246399</w:t>
      </w:r>
      <w:r>
        <w:rPr>
          <w:rFonts w:ascii="Arial" w:hAnsi="Arial" w:cs="Arial"/>
          <w:b/>
          <w:color w:val="0000FF"/>
          <w:sz w:val="24"/>
        </w:rPr>
        <w:tab/>
      </w:r>
      <w:r>
        <w:rPr>
          <w:rFonts w:ascii="Arial" w:hAnsi="Arial" w:cs="Arial"/>
          <w:b/>
          <w:sz w:val="24"/>
        </w:rPr>
        <w:t>Limitation to the number of the SOR-CMCI rules supported by the UE</w:t>
      </w:r>
    </w:p>
    <w:p w14:paraId="6B1BE5B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CR-1292  Cat: A (Rel-19)</w:t>
      </w:r>
      <w:r>
        <w:rPr>
          <w:i/>
        </w:rPr>
        <w:br/>
      </w:r>
      <w:r>
        <w:rPr>
          <w:i/>
        </w:rPr>
        <w:br/>
      </w:r>
      <w:r>
        <w:rPr>
          <w:i/>
        </w:rPr>
        <w:tab/>
      </w:r>
      <w:r>
        <w:rPr>
          <w:i/>
        </w:rPr>
        <w:tab/>
      </w:r>
      <w:r>
        <w:rPr>
          <w:i/>
        </w:rPr>
        <w:tab/>
      </w:r>
      <w:r>
        <w:rPr>
          <w:i/>
        </w:rPr>
        <w:tab/>
      </w:r>
      <w:r>
        <w:rPr>
          <w:i/>
        </w:rPr>
        <w:tab/>
        <w:t>Source: NTT DOCOMO INC., NTT, KDDI</w:t>
      </w:r>
    </w:p>
    <w:p w14:paraId="2FCF1BE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C1-246697</w:t>
      </w:r>
      <w:r>
        <w:rPr>
          <w:color w:val="993300"/>
          <w:u w:val="single"/>
        </w:rPr>
        <w:t>.</w:t>
      </w:r>
    </w:p>
    <w:p w14:paraId="6A9971AB" w14:textId="17678E29" w:rsidR="00FA0A40" w:rsidRDefault="00FA0A40" w:rsidP="00FA0A40">
      <w:pPr>
        <w:rPr>
          <w:rFonts w:ascii="Arial" w:hAnsi="Arial" w:cs="Arial"/>
          <w:b/>
          <w:sz w:val="24"/>
        </w:rPr>
      </w:pPr>
      <w:r>
        <w:rPr>
          <w:rFonts w:ascii="Arial" w:hAnsi="Arial" w:cs="Arial"/>
          <w:b/>
          <w:color w:val="0000FF"/>
          <w:sz w:val="24"/>
        </w:rPr>
        <w:t>C1-246401</w:t>
      </w:r>
      <w:r>
        <w:rPr>
          <w:rFonts w:ascii="Arial" w:hAnsi="Arial" w:cs="Arial"/>
          <w:b/>
          <w:color w:val="0000FF"/>
          <w:sz w:val="24"/>
        </w:rPr>
        <w:tab/>
      </w:r>
      <w:r>
        <w:rPr>
          <w:rFonts w:ascii="Arial" w:hAnsi="Arial" w:cs="Arial"/>
          <w:b/>
          <w:sz w:val="24"/>
        </w:rPr>
        <w:t>Limitation to the number of the SOR-CMCI rules supported by the UE</w:t>
      </w:r>
    </w:p>
    <w:p w14:paraId="060FFCE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CR-6593  Cat: F (Rel-17)</w:t>
      </w:r>
      <w:r>
        <w:rPr>
          <w:i/>
        </w:rPr>
        <w:br/>
      </w:r>
      <w:r>
        <w:rPr>
          <w:i/>
        </w:rPr>
        <w:br/>
      </w:r>
      <w:r>
        <w:rPr>
          <w:i/>
        </w:rPr>
        <w:tab/>
      </w:r>
      <w:r>
        <w:rPr>
          <w:i/>
        </w:rPr>
        <w:tab/>
      </w:r>
      <w:r>
        <w:rPr>
          <w:i/>
        </w:rPr>
        <w:tab/>
      </w:r>
      <w:r>
        <w:rPr>
          <w:i/>
        </w:rPr>
        <w:tab/>
      </w:r>
      <w:r>
        <w:rPr>
          <w:i/>
        </w:rPr>
        <w:tab/>
        <w:t>Source: NTT DOCOMO INC., NTT, KDDI</w:t>
      </w:r>
    </w:p>
    <w:p w14:paraId="125FD1F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C1-246698</w:t>
      </w:r>
      <w:r>
        <w:rPr>
          <w:color w:val="993300"/>
          <w:u w:val="single"/>
        </w:rPr>
        <w:t>.</w:t>
      </w:r>
    </w:p>
    <w:p w14:paraId="0230CF4F" w14:textId="69F26B64" w:rsidR="00FA0A40" w:rsidRDefault="00FA0A40" w:rsidP="00FA0A40">
      <w:pPr>
        <w:rPr>
          <w:rFonts w:ascii="Arial" w:hAnsi="Arial" w:cs="Arial"/>
          <w:b/>
          <w:sz w:val="24"/>
        </w:rPr>
      </w:pPr>
      <w:r>
        <w:rPr>
          <w:rFonts w:ascii="Arial" w:hAnsi="Arial" w:cs="Arial"/>
          <w:b/>
          <w:color w:val="0000FF"/>
          <w:sz w:val="24"/>
        </w:rPr>
        <w:t>C1-246403</w:t>
      </w:r>
      <w:r>
        <w:rPr>
          <w:rFonts w:ascii="Arial" w:hAnsi="Arial" w:cs="Arial"/>
          <w:b/>
          <w:color w:val="0000FF"/>
          <w:sz w:val="24"/>
        </w:rPr>
        <w:tab/>
      </w:r>
      <w:r>
        <w:rPr>
          <w:rFonts w:ascii="Arial" w:hAnsi="Arial" w:cs="Arial"/>
          <w:b/>
          <w:sz w:val="24"/>
        </w:rPr>
        <w:t>Limitation to the number of the SOR-CMCI rules supported by the UE</w:t>
      </w:r>
    </w:p>
    <w:p w14:paraId="129EB4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CR-6594  Cat: A (Rel-18)</w:t>
      </w:r>
      <w:r>
        <w:rPr>
          <w:i/>
        </w:rPr>
        <w:br/>
      </w:r>
      <w:r>
        <w:rPr>
          <w:i/>
        </w:rPr>
        <w:br/>
      </w:r>
      <w:r>
        <w:rPr>
          <w:i/>
        </w:rPr>
        <w:tab/>
      </w:r>
      <w:r>
        <w:rPr>
          <w:i/>
        </w:rPr>
        <w:tab/>
      </w:r>
      <w:r>
        <w:rPr>
          <w:i/>
        </w:rPr>
        <w:tab/>
      </w:r>
      <w:r>
        <w:rPr>
          <w:i/>
        </w:rPr>
        <w:tab/>
      </w:r>
      <w:r>
        <w:rPr>
          <w:i/>
        </w:rPr>
        <w:tab/>
        <w:t>Source: NTT DOCOMO INC., NTT, KDDI</w:t>
      </w:r>
    </w:p>
    <w:p w14:paraId="5486BA3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C1-246699</w:t>
      </w:r>
      <w:r>
        <w:rPr>
          <w:color w:val="993300"/>
          <w:u w:val="single"/>
        </w:rPr>
        <w:t>.</w:t>
      </w:r>
    </w:p>
    <w:p w14:paraId="150F3B54" w14:textId="1743B8DC" w:rsidR="00FA0A40" w:rsidRDefault="00FA0A40" w:rsidP="00FA0A40">
      <w:pPr>
        <w:rPr>
          <w:rFonts w:ascii="Arial" w:hAnsi="Arial" w:cs="Arial"/>
          <w:b/>
          <w:sz w:val="24"/>
        </w:rPr>
      </w:pPr>
      <w:r>
        <w:rPr>
          <w:rFonts w:ascii="Arial" w:hAnsi="Arial" w:cs="Arial"/>
          <w:b/>
          <w:color w:val="0000FF"/>
          <w:sz w:val="24"/>
        </w:rPr>
        <w:t>C1-246404</w:t>
      </w:r>
      <w:r>
        <w:rPr>
          <w:rFonts w:ascii="Arial" w:hAnsi="Arial" w:cs="Arial"/>
          <w:b/>
          <w:color w:val="0000FF"/>
          <w:sz w:val="24"/>
        </w:rPr>
        <w:tab/>
      </w:r>
      <w:r>
        <w:rPr>
          <w:rFonts w:ascii="Arial" w:hAnsi="Arial" w:cs="Arial"/>
          <w:b/>
          <w:sz w:val="24"/>
        </w:rPr>
        <w:t>Limitation to the number of the SOR-CMCI rules supported by the UE</w:t>
      </w:r>
    </w:p>
    <w:p w14:paraId="30ECE33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CR-6595  Cat: A (Rel-19)</w:t>
      </w:r>
      <w:r>
        <w:rPr>
          <w:i/>
        </w:rPr>
        <w:br/>
      </w:r>
      <w:r>
        <w:rPr>
          <w:i/>
        </w:rPr>
        <w:br/>
      </w:r>
      <w:r>
        <w:rPr>
          <w:i/>
        </w:rPr>
        <w:tab/>
      </w:r>
      <w:r>
        <w:rPr>
          <w:i/>
        </w:rPr>
        <w:tab/>
      </w:r>
      <w:r>
        <w:rPr>
          <w:i/>
        </w:rPr>
        <w:tab/>
      </w:r>
      <w:r>
        <w:rPr>
          <w:i/>
        </w:rPr>
        <w:tab/>
      </w:r>
      <w:r>
        <w:rPr>
          <w:i/>
        </w:rPr>
        <w:tab/>
        <w:t>Source: NTT DOCOMO INC., NTT, KDDI</w:t>
      </w:r>
    </w:p>
    <w:p w14:paraId="349B413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C1-246700</w:t>
      </w:r>
      <w:r>
        <w:rPr>
          <w:color w:val="993300"/>
          <w:u w:val="single"/>
        </w:rPr>
        <w:t>.</w:t>
      </w:r>
    </w:p>
    <w:p w14:paraId="4C387BD0" w14:textId="108745A3" w:rsidR="00FA0A40" w:rsidRDefault="00FA0A40" w:rsidP="00FA0A40">
      <w:pPr>
        <w:rPr>
          <w:rFonts w:ascii="Arial" w:hAnsi="Arial" w:cs="Arial"/>
          <w:b/>
          <w:sz w:val="24"/>
        </w:rPr>
      </w:pPr>
      <w:r>
        <w:rPr>
          <w:rFonts w:ascii="Arial" w:hAnsi="Arial" w:cs="Arial"/>
          <w:b/>
          <w:color w:val="0000FF"/>
          <w:sz w:val="24"/>
        </w:rPr>
        <w:t>C1-246694</w:t>
      </w:r>
      <w:r>
        <w:rPr>
          <w:rFonts w:ascii="Arial" w:hAnsi="Arial" w:cs="Arial"/>
          <w:b/>
          <w:color w:val="0000FF"/>
          <w:sz w:val="24"/>
        </w:rPr>
        <w:tab/>
      </w:r>
      <w:r>
        <w:rPr>
          <w:rFonts w:ascii="Arial" w:hAnsi="Arial" w:cs="Arial"/>
          <w:b/>
          <w:sz w:val="24"/>
        </w:rPr>
        <w:t>Making SOR-CMCI support optional for UE</w:t>
      </w:r>
    </w:p>
    <w:p w14:paraId="15EB14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CR-1238  rev 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Qualcomm Incorporated, LG Electronics, Samsung, MediaTek Inc., OPPO, vivo, Apple, </w:t>
      </w:r>
      <w:proofErr w:type="spellStart"/>
      <w:r>
        <w:rPr>
          <w:i/>
        </w:rPr>
        <w:t>InterDigital</w:t>
      </w:r>
      <w:proofErr w:type="spellEnd"/>
      <w:r>
        <w:rPr>
          <w:i/>
        </w:rPr>
        <w:t>, China Telecom, Xiaomi, Google, CATT, TD Tech, Lenovo</w:t>
      </w:r>
    </w:p>
    <w:p w14:paraId="6617E488" w14:textId="77777777" w:rsidR="00FA0A40" w:rsidRDefault="00FA0A40" w:rsidP="00FA0A40">
      <w:pPr>
        <w:rPr>
          <w:color w:val="808080"/>
        </w:rPr>
      </w:pPr>
      <w:r>
        <w:rPr>
          <w:color w:val="808080"/>
        </w:rPr>
        <w:t>(Replaces C1-246204)</w:t>
      </w:r>
    </w:p>
    <w:p w14:paraId="4F7ED8D9" w14:textId="77777777" w:rsidR="00FA0A40" w:rsidRDefault="00FA0A40" w:rsidP="00FA0A40">
      <w:pPr>
        <w:rPr>
          <w:rFonts w:ascii="Arial" w:hAnsi="Arial" w:cs="Arial"/>
          <w:b/>
        </w:rPr>
      </w:pPr>
      <w:r>
        <w:rPr>
          <w:rFonts w:ascii="Arial" w:hAnsi="Arial" w:cs="Arial"/>
          <w:b/>
        </w:rPr>
        <w:t xml:space="preserve">Discussion: </w:t>
      </w:r>
    </w:p>
    <w:p w14:paraId="6F744CD8" w14:textId="77777777" w:rsidR="00FA0A40" w:rsidRDefault="00FA0A40" w:rsidP="00FA0A40">
      <w:r>
        <w:t xml:space="preserve">This CR has been agreed with working </w:t>
      </w:r>
      <w:proofErr w:type="spellStart"/>
      <w:r>
        <w:t>Agreeement</w:t>
      </w:r>
      <w:proofErr w:type="spellEnd"/>
    </w:p>
    <w:p w14:paraId="3ABB1A5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11DC9" w14:textId="16F6CAF3" w:rsidR="00FA0A40" w:rsidRDefault="00FA0A40" w:rsidP="00FA0A40">
      <w:pPr>
        <w:rPr>
          <w:rFonts w:ascii="Arial" w:hAnsi="Arial" w:cs="Arial"/>
          <w:b/>
          <w:sz w:val="24"/>
        </w:rPr>
      </w:pPr>
      <w:r>
        <w:rPr>
          <w:rFonts w:ascii="Arial" w:hAnsi="Arial" w:cs="Arial"/>
          <w:b/>
          <w:color w:val="0000FF"/>
          <w:sz w:val="24"/>
        </w:rPr>
        <w:t>C1-246695</w:t>
      </w:r>
      <w:r>
        <w:rPr>
          <w:rFonts w:ascii="Arial" w:hAnsi="Arial" w:cs="Arial"/>
          <w:b/>
          <w:color w:val="0000FF"/>
          <w:sz w:val="24"/>
        </w:rPr>
        <w:tab/>
      </w:r>
      <w:r>
        <w:rPr>
          <w:rFonts w:ascii="Arial" w:hAnsi="Arial" w:cs="Arial"/>
          <w:b/>
          <w:sz w:val="24"/>
        </w:rPr>
        <w:t>Limitation to the number of the SOR-CMCI rules supported by the UE</w:t>
      </w:r>
    </w:p>
    <w:p w14:paraId="3534F09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CR-1290  rev 1 Cat: F (Rel-17)</w:t>
      </w:r>
      <w:r>
        <w:rPr>
          <w:i/>
        </w:rPr>
        <w:br/>
      </w:r>
      <w:r>
        <w:rPr>
          <w:i/>
        </w:rPr>
        <w:br/>
      </w:r>
      <w:r>
        <w:rPr>
          <w:i/>
        </w:rPr>
        <w:tab/>
      </w:r>
      <w:r>
        <w:rPr>
          <w:i/>
        </w:rPr>
        <w:tab/>
      </w:r>
      <w:r>
        <w:rPr>
          <w:i/>
        </w:rPr>
        <w:tab/>
      </w:r>
      <w:r>
        <w:rPr>
          <w:i/>
        </w:rPr>
        <w:tab/>
      </w:r>
      <w:r>
        <w:rPr>
          <w:i/>
        </w:rPr>
        <w:tab/>
        <w:t>Source: NTT DOCOMO INC., NTT, KDDI</w:t>
      </w:r>
    </w:p>
    <w:p w14:paraId="21F6793E" w14:textId="77777777" w:rsidR="00FA0A40" w:rsidRDefault="00FA0A40" w:rsidP="00FA0A40">
      <w:pPr>
        <w:rPr>
          <w:color w:val="808080"/>
        </w:rPr>
      </w:pPr>
      <w:r>
        <w:rPr>
          <w:color w:val="808080"/>
        </w:rPr>
        <w:t>(Replaces C1-246395)</w:t>
      </w:r>
    </w:p>
    <w:p w14:paraId="64320F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89A50C0" w14:textId="7E715752" w:rsidR="00FA0A40" w:rsidRDefault="00FA0A40" w:rsidP="00FA0A40">
      <w:pPr>
        <w:rPr>
          <w:rFonts w:ascii="Arial" w:hAnsi="Arial" w:cs="Arial"/>
          <w:b/>
          <w:sz w:val="24"/>
        </w:rPr>
      </w:pPr>
      <w:r>
        <w:rPr>
          <w:rFonts w:ascii="Arial" w:hAnsi="Arial" w:cs="Arial"/>
          <w:b/>
          <w:color w:val="0000FF"/>
          <w:sz w:val="24"/>
        </w:rPr>
        <w:t>C1-246696</w:t>
      </w:r>
      <w:r>
        <w:rPr>
          <w:rFonts w:ascii="Arial" w:hAnsi="Arial" w:cs="Arial"/>
          <w:b/>
          <w:color w:val="0000FF"/>
          <w:sz w:val="24"/>
        </w:rPr>
        <w:tab/>
      </w:r>
      <w:r>
        <w:rPr>
          <w:rFonts w:ascii="Arial" w:hAnsi="Arial" w:cs="Arial"/>
          <w:b/>
          <w:sz w:val="24"/>
        </w:rPr>
        <w:t>Limitation to the number of the SOR-CMCI rules supported by the UE</w:t>
      </w:r>
    </w:p>
    <w:p w14:paraId="5454491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v18.8.0</w:t>
      </w:r>
      <w:r>
        <w:rPr>
          <w:i/>
        </w:rPr>
        <w:tab/>
        <w:t xml:space="preserve">  CR-1291  rev 1 Cat: A (Rel-18)</w:t>
      </w:r>
      <w:r>
        <w:rPr>
          <w:i/>
        </w:rPr>
        <w:br/>
      </w:r>
      <w:r>
        <w:rPr>
          <w:i/>
        </w:rPr>
        <w:br/>
      </w:r>
      <w:r>
        <w:rPr>
          <w:i/>
        </w:rPr>
        <w:tab/>
      </w:r>
      <w:r>
        <w:rPr>
          <w:i/>
        </w:rPr>
        <w:tab/>
      </w:r>
      <w:r>
        <w:rPr>
          <w:i/>
        </w:rPr>
        <w:tab/>
      </w:r>
      <w:r>
        <w:rPr>
          <w:i/>
        </w:rPr>
        <w:tab/>
      </w:r>
      <w:r>
        <w:rPr>
          <w:i/>
        </w:rPr>
        <w:tab/>
        <w:t>Source: NTT DOCOMO INC., NTT, KDDI</w:t>
      </w:r>
    </w:p>
    <w:p w14:paraId="2E5DA30A" w14:textId="77777777" w:rsidR="00FA0A40" w:rsidRDefault="00FA0A40" w:rsidP="00FA0A40">
      <w:pPr>
        <w:rPr>
          <w:color w:val="808080"/>
        </w:rPr>
      </w:pPr>
      <w:r>
        <w:rPr>
          <w:color w:val="808080"/>
        </w:rPr>
        <w:t>(Replaces C1-246397)</w:t>
      </w:r>
    </w:p>
    <w:p w14:paraId="1D76033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902917" w14:textId="7488B4BB" w:rsidR="00FA0A40" w:rsidRDefault="00FA0A40" w:rsidP="00FA0A40">
      <w:pPr>
        <w:rPr>
          <w:rFonts w:ascii="Arial" w:hAnsi="Arial" w:cs="Arial"/>
          <w:b/>
          <w:sz w:val="24"/>
        </w:rPr>
      </w:pPr>
      <w:r>
        <w:rPr>
          <w:rFonts w:ascii="Arial" w:hAnsi="Arial" w:cs="Arial"/>
          <w:b/>
          <w:color w:val="0000FF"/>
          <w:sz w:val="24"/>
        </w:rPr>
        <w:t>C1-246697</w:t>
      </w:r>
      <w:r>
        <w:rPr>
          <w:rFonts w:ascii="Arial" w:hAnsi="Arial" w:cs="Arial"/>
          <w:b/>
          <w:color w:val="0000FF"/>
          <w:sz w:val="24"/>
        </w:rPr>
        <w:tab/>
      </w:r>
      <w:r>
        <w:rPr>
          <w:rFonts w:ascii="Arial" w:hAnsi="Arial" w:cs="Arial"/>
          <w:b/>
          <w:sz w:val="24"/>
        </w:rPr>
        <w:t>Limitation to the number of the SOR-CMCI rules supported by the UE</w:t>
      </w:r>
    </w:p>
    <w:p w14:paraId="1E5F53B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CR-1292  rev 1 Cat: A (Rel-19)</w:t>
      </w:r>
      <w:r>
        <w:rPr>
          <w:i/>
        </w:rPr>
        <w:br/>
      </w:r>
      <w:r>
        <w:rPr>
          <w:i/>
        </w:rPr>
        <w:br/>
      </w:r>
      <w:r>
        <w:rPr>
          <w:i/>
        </w:rPr>
        <w:tab/>
      </w:r>
      <w:r>
        <w:rPr>
          <w:i/>
        </w:rPr>
        <w:tab/>
      </w:r>
      <w:r>
        <w:rPr>
          <w:i/>
        </w:rPr>
        <w:tab/>
      </w:r>
      <w:r>
        <w:rPr>
          <w:i/>
        </w:rPr>
        <w:tab/>
      </w:r>
      <w:r>
        <w:rPr>
          <w:i/>
        </w:rPr>
        <w:tab/>
        <w:t>Source: NTT DOCOMO INC., NTT, KDDI</w:t>
      </w:r>
    </w:p>
    <w:p w14:paraId="1EF4E9A4" w14:textId="77777777" w:rsidR="00FA0A40" w:rsidRDefault="00FA0A40" w:rsidP="00FA0A40">
      <w:pPr>
        <w:rPr>
          <w:color w:val="808080"/>
        </w:rPr>
      </w:pPr>
      <w:r>
        <w:rPr>
          <w:color w:val="808080"/>
        </w:rPr>
        <w:t>(Replaces C1-246399)</w:t>
      </w:r>
    </w:p>
    <w:p w14:paraId="5FD480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58AF90" w14:textId="14D74BB0" w:rsidR="00FA0A40" w:rsidRDefault="00FA0A40" w:rsidP="00FA0A40">
      <w:pPr>
        <w:rPr>
          <w:rFonts w:ascii="Arial" w:hAnsi="Arial" w:cs="Arial"/>
          <w:b/>
          <w:sz w:val="24"/>
        </w:rPr>
      </w:pPr>
      <w:r>
        <w:rPr>
          <w:rFonts w:ascii="Arial" w:hAnsi="Arial" w:cs="Arial"/>
          <w:b/>
          <w:color w:val="0000FF"/>
          <w:sz w:val="24"/>
        </w:rPr>
        <w:t>C1-246698</w:t>
      </w:r>
      <w:r>
        <w:rPr>
          <w:rFonts w:ascii="Arial" w:hAnsi="Arial" w:cs="Arial"/>
          <w:b/>
          <w:color w:val="0000FF"/>
          <w:sz w:val="24"/>
        </w:rPr>
        <w:tab/>
      </w:r>
      <w:r>
        <w:rPr>
          <w:rFonts w:ascii="Arial" w:hAnsi="Arial" w:cs="Arial"/>
          <w:b/>
          <w:sz w:val="24"/>
        </w:rPr>
        <w:t>Limitation to the number of the SOR-CMCI rules supported by the UE</w:t>
      </w:r>
    </w:p>
    <w:p w14:paraId="74F457F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CR-6593  rev 1 Cat: F (Rel-17)</w:t>
      </w:r>
      <w:r>
        <w:rPr>
          <w:i/>
        </w:rPr>
        <w:br/>
      </w:r>
      <w:r>
        <w:rPr>
          <w:i/>
        </w:rPr>
        <w:br/>
      </w:r>
      <w:r>
        <w:rPr>
          <w:i/>
        </w:rPr>
        <w:tab/>
      </w:r>
      <w:r>
        <w:rPr>
          <w:i/>
        </w:rPr>
        <w:tab/>
      </w:r>
      <w:r>
        <w:rPr>
          <w:i/>
        </w:rPr>
        <w:tab/>
      </w:r>
      <w:r>
        <w:rPr>
          <w:i/>
        </w:rPr>
        <w:tab/>
      </w:r>
      <w:r>
        <w:rPr>
          <w:i/>
        </w:rPr>
        <w:tab/>
        <w:t>Source: NTT DOCOMO INC., NTT, KDDI</w:t>
      </w:r>
    </w:p>
    <w:p w14:paraId="0EC65030" w14:textId="77777777" w:rsidR="00FA0A40" w:rsidRDefault="00FA0A40" w:rsidP="00FA0A40">
      <w:pPr>
        <w:rPr>
          <w:color w:val="808080"/>
        </w:rPr>
      </w:pPr>
      <w:r>
        <w:rPr>
          <w:color w:val="808080"/>
        </w:rPr>
        <w:t>(Replaces C1-246401)</w:t>
      </w:r>
    </w:p>
    <w:p w14:paraId="5CB443E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6C6875" w14:textId="6E6BD766" w:rsidR="00FA0A40" w:rsidRDefault="00FA0A40" w:rsidP="00FA0A40">
      <w:pPr>
        <w:rPr>
          <w:rFonts w:ascii="Arial" w:hAnsi="Arial" w:cs="Arial"/>
          <w:b/>
          <w:sz w:val="24"/>
        </w:rPr>
      </w:pPr>
      <w:r>
        <w:rPr>
          <w:rFonts w:ascii="Arial" w:hAnsi="Arial" w:cs="Arial"/>
          <w:b/>
          <w:color w:val="0000FF"/>
          <w:sz w:val="24"/>
        </w:rPr>
        <w:t>C1-246699</w:t>
      </w:r>
      <w:r>
        <w:rPr>
          <w:rFonts w:ascii="Arial" w:hAnsi="Arial" w:cs="Arial"/>
          <w:b/>
          <w:color w:val="0000FF"/>
          <w:sz w:val="24"/>
        </w:rPr>
        <w:tab/>
      </w:r>
      <w:r>
        <w:rPr>
          <w:rFonts w:ascii="Arial" w:hAnsi="Arial" w:cs="Arial"/>
          <w:b/>
          <w:sz w:val="24"/>
        </w:rPr>
        <w:t>Limitation to the number of the SOR-CMCI rules supported by the UE</w:t>
      </w:r>
    </w:p>
    <w:p w14:paraId="33398E4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CR-6594  rev 1 Cat: A (Rel-18)</w:t>
      </w:r>
      <w:r>
        <w:rPr>
          <w:i/>
        </w:rPr>
        <w:br/>
      </w:r>
      <w:r>
        <w:rPr>
          <w:i/>
        </w:rPr>
        <w:br/>
      </w:r>
      <w:r>
        <w:rPr>
          <w:i/>
        </w:rPr>
        <w:tab/>
      </w:r>
      <w:r>
        <w:rPr>
          <w:i/>
        </w:rPr>
        <w:tab/>
      </w:r>
      <w:r>
        <w:rPr>
          <w:i/>
        </w:rPr>
        <w:tab/>
      </w:r>
      <w:r>
        <w:rPr>
          <w:i/>
        </w:rPr>
        <w:tab/>
      </w:r>
      <w:r>
        <w:rPr>
          <w:i/>
        </w:rPr>
        <w:tab/>
        <w:t>Source: NTT DOCOMO INC., NTT, KDDI</w:t>
      </w:r>
    </w:p>
    <w:p w14:paraId="429F4C11" w14:textId="77777777" w:rsidR="00FA0A40" w:rsidRDefault="00FA0A40" w:rsidP="00FA0A40">
      <w:pPr>
        <w:rPr>
          <w:color w:val="808080"/>
        </w:rPr>
      </w:pPr>
      <w:r>
        <w:rPr>
          <w:color w:val="808080"/>
        </w:rPr>
        <w:t>(Replaces C1-246403)</w:t>
      </w:r>
    </w:p>
    <w:p w14:paraId="627E3B5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109262" w14:textId="75451321" w:rsidR="00FA0A40" w:rsidRDefault="00FA0A40" w:rsidP="00FA0A40">
      <w:pPr>
        <w:rPr>
          <w:rFonts w:ascii="Arial" w:hAnsi="Arial" w:cs="Arial"/>
          <w:b/>
          <w:sz w:val="24"/>
        </w:rPr>
      </w:pPr>
      <w:r>
        <w:rPr>
          <w:rFonts w:ascii="Arial" w:hAnsi="Arial" w:cs="Arial"/>
          <w:b/>
          <w:color w:val="0000FF"/>
          <w:sz w:val="24"/>
        </w:rPr>
        <w:t>C1-246700</w:t>
      </w:r>
      <w:r>
        <w:rPr>
          <w:rFonts w:ascii="Arial" w:hAnsi="Arial" w:cs="Arial"/>
          <w:b/>
          <w:color w:val="0000FF"/>
          <w:sz w:val="24"/>
        </w:rPr>
        <w:tab/>
      </w:r>
      <w:r>
        <w:rPr>
          <w:rFonts w:ascii="Arial" w:hAnsi="Arial" w:cs="Arial"/>
          <w:b/>
          <w:sz w:val="24"/>
        </w:rPr>
        <w:t>Limitation to the number of the SOR-CMCI rules supported by the UE</w:t>
      </w:r>
    </w:p>
    <w:p w14:paraId="3813923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CR-6595  rev 1 Cat: A (Rel-19)</w:t>
      </w:r>
      <w:r>
        <w:rPr>
          <w:i/>
        </w:rPr>
        <w:br/>
      </w:r>
      <w:r>
        <w:rPr>
          <w:i/>
        </w:rPr>
        <w:br/>
      </w:r>
      <w:r>
        <w:rPr>
          <w:i/>
        </w:rPr>
        <w:tab/>
      </w:r>
      <w:r>
        <w:rPr>
          <w:i/>
        </w:rPr>
        <w:tab/>
      </w:r>
      <w:r>
        <w:rPr>
          <w:i/>
        </w:rPr>
        <w:tab/>
      </w:r>
      <w:r>
        <w:rPr>
          <w:i/>
        </w:rPr>
        <w:tab/>
      </w:r>
      <w:r>
        <w:rPr>
          <w:i/>
        </w:rPr>
        <w:tab/>
        <w:t>Source: NTT DOCOMO INC., NTT, KDDI</w:t>
      </w:r>
    </w:p>
    <w:p w14:paraId="6EF65640" w14:textId="77777777" w:rsidR="00FA0A40" w:rsidRDefault="00FA0A40" w:rsidP="00FA0A40">
      <w:pPr>
        <w:rPr>
          <w:color w:val="808080"/>
        </w:rPr>
      </w:pPr>
      <w:r>
        <w:rPr>
          <w:color w:val="808080"/>
        </w:rPr>
        <w:t>(Replaces C1-246404)</w:t>
      </w:r>
    </w:p>
    <w:p w14:paraId="0BC5E4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E90BFB" w14:textId="77777777" w:rsidR="00FA0A40" w:rsidRDefault="00FA0A40" w:rsidP="00FA0A40">
      <w:pPr>
        <w:pStyle w:val="Heading3"/>
      </w:pPr>
      <w:bookmarkStart w:id="33" w:name="_Toc185279223"/>
      <w:r>
        <w:t>17.11</w:t>
      </w:r>
      <w:r>
        <w:tab/>
        <w:t>IMSProtoc17</w:t>
      </w:r>
      <w:bookmarkEnd w:id="33"/>
    </w:p>
    <w:p w14:paraId="7E6DF525" w14:textId="77777777" w:rsidR="00FA0A40" w:rsidRDefault="00FA0A40" w:rsidP="00FA0A40">
      <w:pPr>
        <w:pStyle w:val="Heading3"/>
      </w:pPr>
      <w:bookmarkStart w:id="34" w:name="_Toc185279224"/>
      <w:r>
        <w:t>17.12</w:t>
      </w:r>
      <w:r>
        <w:tab/>
        <w:t>eMCData3</w:t>
      </w:r>
      <w:bookmarkEnd w:id="34"/>
    </w:p>
    <w:p w14:paraId="6EA368B8" w14:textId="77777777" w:rsidR="00FA0A40" w:rsidRDefault="00FA0A40" w:rsidP="00FA0A40">
      <w:pPr>
        <w:pStyle w:val="Heading3"/>
      </w:pPr>
      <w:bookmarkStart w:id="35" w:name="_Toc185279225"/>
      <w:r>
        <w:t>17.13</w:t>
      </w:r>
      <w:r>
        <w:tab/>
        <w:t>MPS2</w:t>
      </w:r>
      <w:bookmarkEnd w:id="35"/>
    </w:p>
    <w:p w14:paraId="18DDCB3E" w14:textId="77777777" w:rsidR="00FA0A40" w:rsidRDefault="00FA0A40" w:rsidP="00FA0A40">
      <w:pPr>
        <w:pStyle w:val="Heading3"/>
      </w:pPr>
      <w:bookmarkStart w:id="36" w:name="_Toc185279226"/>
      <w:r>
        <w:t>17.14</w:t>
      </w:r>
      <w:r>
        <w:tab/>
      </w:r>
      <w:proofErr w:type="spellStart"/>
      <w:r>
        <w:t>pfdManEnh</w:t>
      </w:r>
      <w:bookmarkEnd w:id="36"/>
      <w:proofErr w:type="spellEnd"/>
    </w:p>
    <w:p w14:paraId="7402E9A8" w14:textId="77777777" w:rsidR="00FA0A40" w:rsidRDefault="00FA0A40" w:rsidP="00FA0A40">
      <w:pPr>
        <w:pStyle w:val="Heading3"/>
      </w:pPr>
      <w:bookmarkStart w:id="37" w:name="_Toc185279227"/>
      <w:r>
        <w:t>17.15</w:t>
      </w:r>
      <w:r>
        <w:tab/>
      </w:r>
      <w:proofErr w:type="spellStart"/>
      <w:r>
        <w:t>BEPoP</w:t>
      </w:r>
      <w:bookmarkEnd w:id="37"/>
      <w:proofErr w:type="spellEnd"/>
    </w:p>
    <w:p w14:paraId="31C5A973" w14:textId="77777777" w:rsidR="00FA0A40" w:rsidRDefault="00FA0A40" w:rsidP="00FA0A40">
      <w:pPr>
        <w:pStyle w:val="Heading3"/>
      </w:pPr>
      <w:bookmarkStart w:id="38" w:name="_Toc185279228"/>
      <w:r>
        <w:t>17.16</w:t>
      </w:r>
      <w:r>
        <w:tab/>
        <w:t>RPCPSET</w:t>
      </w:r>
      <w:bookmarkEnd w:id="38"/>
    </w:p>
    <w:p w14:paraId="043DFB8D" w14:textId="77777777" w:rsidR="00FA0A40" w:rsidRDefault="00FA0A40" w:rsidP="00FA0A40">
      <w:pPr>
        <w:pStyle w:val="Heading3"/>
      </w:pPr>
      <w:bookmarkStart w:id="39" w:name="_Toc185279229"/>
      <w:r>
        <w:t>17.17</w:t>
      </w:r>
      <w:r>
        <w:tab/>
        <w:t>eMONASTERY2</w:t>
      </w:r>
      <w:bookmarkEnd w:id="39"/>
    </w:p>
    <w:p w14:paraId="5619B043" w14:textId="77777777" w:rsidR="00FA0A40" w:rsidRDefault="00FA0A40" w:rsidP="00FA0A40">
      <w:pPr>
        <w:pStyle w:val="Heading3"/>
      </w:pPr>
      <w:bookmarkStart w:id="40" w:name="_Toc185279230"/>
      <w:r>
        <w:t>17.18</w:t>
      </w:r>
      <w:r>
        <w:tab/>
        <w:t>5GSAT_ARCH-CT</w:t>
      </w:r>
      <w:bookmarkEnd w:id="40"/>
    </w:p>
    <w:p w14:paraId="39BC55DB" w14:textId="77777777" w:rsidR="00FA0A40" w:rsidRDefault="00FA0A40" w:rsidP="00FA0A40">
      <w:pPr>
        <w:pStyle w:val="Heading3"/>
      </w:pPr>
      <w:bookmarkStart w:id="41" w:name="_Toc185279231"/>
      <w:r>
        <w:t>17.19</w:t>
      </w:r>
      <w:r>
        <w:tab/>
      </w:r>
      <w:proofErr w:type="spellStart"/>
      <w:r>
        <w:t>eMCCI_CT</w:t>
      </w:r>
      <w:bookmarkEnd w:id="41"/>
      <w:proofErr w:type="spellEnd"/>
    </w:p>
    <w:p w14:paraId="0E054799" w14:textId="77777777" w:rsidR="00FA0A40" w:rsidRDefault="00FA0A40" w:rsidP="00FA0A40">
      <w:pPr>
        <w:pStyle w:val="Heading3"/>
      </w:pPr>
      <w:bookmarkStart w:id="42" w:name="_Toc185279232"/>
      <w:r>
        <w:t>17.20</w:t>
      </w:r>
      <w:r>
        <w:tab/>
        <w:t>AKMA-CT</w:t>
      </w:r>
      <w:bookmarkEnd w:id="42"/>
    </w:p>
    <w:p w14:paraId="23E05151" w14:textId="77777777" w:rsidR="00FA0A40" w:rsidRDefault="00FA0A40" w:rsidP="00FA0A40">
      <w:pPr>
        <w:pStyle w:val="Heading3"/>
      </w:pPr>
      <w:bookmarkStart w:id="43" w:name="_Toc185279233"/>
      <w:r>
        <w:t>17.21</w:t>
      </w:r>
      <w:r>
        <w:tab/>
        <w:t>PAP_CHAP</w:t>
      </w:r>
      <w:bookmarkEnd w:id="43"/>
    </w:p>
    <w:p w14:paraId="5E0A4B5B" w14:textId="77777777" w:rsidR="00FA0A40" w:rsidRDefault="00FA0A40" w:rsidP="00FA0A40">
      <w:pPr>
        <w:pStyle w:val="Heading3"/>
      </w:pPr>
      <w:bookmarkStart w:id="44" w:name="_Toc185279234"/>
      <w:r>
        <w:t>17.22</w:t>
      </w:r>
      <w:r>
        <w:tab/>
        <w:t>SMS_SBI</w:t>
      </w:r>
      <w:bookmarkEnd w:id="44"/>
    </w:p>
    <w:p w14:paraId="4B3383FB" w14:textId="77777777" w:rsidR="00FA0A40" w:rsidRDefault="00FA0A40" w:rsidP="00FA0A40">
      <w:pPr>
        <w:pStyle w:val="Heading3"/>
      </w:pPr>
      <w:bookmarkStart w:id="45" w:name="_Toc185279235"/>
      <w:r>
        <w:t>17.23</w:t>
      </w:r>
      <w:r>
        <w:tab/>
      </w:r>
      <w:proofErr w:type="spellStart"/>
      <w:r>
        <w:t>EoIPR</w:t>
      </w:r>
      <w:bookmarkEnd w:id="45"/>
      <w:proofErr w:type="spellEnd"/>
    </w:p>
    <w:p w14:paraId="47DA2903" w14:textId="77777777" w:rsidR="00FA0A40" w:rsidRDefault="00FA0A40" w:rsidP="00FA0A40">
      <w:pPr>
        <w:pStyle w:val="Heading3"/>
      </w:pPr>
      <w:bookmarkStart w:id="46" w:name="_Toc185279236"/>
      <w:r>
        <w:t>17.24</w:t>
      </w:r>
      <w:r>
        <w:tab/>
        <w:t>MCSMI_CT</w:t>
      </w:r>
      <w:bookmarkEnd w:id="46"/>
    </w:p>
    <w:p w14:paraId="77416722" w14:textId="77777777" w:rsidR="00FA0A40" w:rsidRDefault="00FA0A40" w:rsidP="00FA0A40">
      <w:pPr>
        <w:pStyle w:val="Heading3"/>
      </w:pPr>
      <w:bookmarkStart w:id="47" w:name="_Toc185279237"/>
      <w:r>
        <w:t>17.25</w:t>
      </w:r>
      <w:r>
        <w:tab/>
        <w:t>GBA_5G</w:t>
      </w:r>
      <w:bookmarkEnd w:id="47"/>
    </w:p>
    <w:p w14:paraId="64257648" w14:textId="77777777" w:rsidR="00FA0A40" w:rsidRDefault="00FA0A40" w:rsidP="00FA0A40">
      <w:pPr>
        <w:pStyle w:val="Heading3"/>
      </w:pPr>
      <w:bookmarkStart w:id="48" w:name="_Toc185279238"/>
      <w:r>
        <w:t>17.26</w:t>
      </w:r>
      <w:r>
        <w:tab/>
        <w:t>RDSSI_CT</w:t>
      </w:r>
      <w:bookmarkEnd w:id="48"/>
    </w:p>
    <w:p w14:paraId="4926BDF0" w14:textId="77777777" w:rsidR="00FA0A40" w:rsidRDefault="00FA0A40" w:rsidP="00FA0A40">
      <w:pPr>
        <w:pStyle w:val="Heading3"/>
      </w:pPr>
      <w:bookmarkStart w:id="49" w:name="_Toc185279239"/>
      <w:r>
        <w:t>17.27</w:t>
      </w:r>
      <w:r>
        <w:tab/>
        <w:t>EDGEAPP</w:t>
      </w:r>
      <w:bookmarkEnd w:id="49"/>
    </w:p>
    <w:p w14:paraId="45FCD923" w14:textId="77777777" w:rsidR="00FA0A40" w:rsidRDefault="00FA0A40" w:rsidP="00FA0A40">
      <w:pPr>
        <w:pStyle w:val="Heading3"/>
      </w:pPr>
      <w:bookmarkStart w:id="50" w:name="_Toc185279240"/>
      <w:r>
        <w:t>17.28</w:t>
      </w:r>
      <w:r>
        <w:tab/>
        <w:t>eNPN</w:t>
      </w:r>
      <w:bookmarkEnd w:id="50"/>
    </w:p>
    <w:p w14:paraId="2950579E" w14:textId="77777777" w:rsidR="00FA0A40" w:rsidRDefault="00FA0A40" w:rsidP="00FA0A40">
      <w:pPr>
        <w:pStyle w:val="Heading3"/>
      </w:pPr>
      <w:bookmarkStart w:id="51" w:name="_Toc185279241"/>
      <w:r>
        <w:t>17.29</w:t>
      </w:r>
      <w:r>
        <w:tab/>
        <w:t>5G_eLCS_ph2</w:t>
      </w:r>
      <w:bookmarkEnd w:id="51"/>
    </w:p>
    <w:p w14:paraId="0BE55926" w14:textId="77777777" w:rsidR="00FA0A40" w:rsidRDefault="00FA0A40" w:rsidP="00FA0A40">
      <w:pPr>
        <w:pStyle w:val="Heading3"/>
      </w:pPr>
      <w:bookmarkStart w:id="52" w:name="_Toc185279242"/>
      <w:r>
        <w:t>17.30</w:t>
      </w:r>
      <w:r>
        <w:tab/>
        <w:t>ID_UAS</w:t>
      </w:r>
      <w:bookmarkEnd w:id="52"/>
    </w:p>
    <w:p w14:paraId="3AF40031" w14:textId="77777777" w:rsidR="00FA0A40" w:rsidRDefault="00FA0A40" w:rsidP="00FA0A40">
      <w:pPr>
        <w:pStyle w:val="Heading3"/>
      </w:pPr>
      <w:bookmarkStart w:id="53" w:name="_Toc185279243"/>
      <w:r>
        <w:t>17.31</w:t>
      </w:r>
      <w:r>
        <w:tab/>
        <w:t>IIoT</w:t>
      </w:r>
      <w:bookmarkEnd w:id="53"/>
    </w:p>
    <w:p w14:paraId="5FB9A236" w14:textId="77777777" w:rsidR="00FA0A40" w:rsidRDefault="00FA0A40" w:rsidP="00FA0A40">
      <w:pPr>
        <w:pStyle w:val="Heading3"/>
      </w:pPr>
      <w:bookmarkStart w:id="54" w:name="_Toc185279244"/>
      <w:r>
        <w:t>17.32</w:t>
      </w:r>
      <w:r>
        <w:tab/>
        <w:t>eV2XAPP</w:t>
      </w:r>
      <w:bookmarkEnd w:id="54"/>
    </w:p>
    <w:p w14:paraId="24B12CF3" w14:textId="77777777" w:rsidR="00FA0A40" w:rsidRDefault="00FA0A40" w:rsidP="00FA0A40">
      <w:pPr>
        <w:pStyle w:val="Heading3"/>
      </w:pPr>
      <w:bookmarkStart w:id="55" w:name="_Toc185279245"/>
      <w:r>
        <w:t>17.33</w:t>
      </w:r>
      <w:r>
        <w:tab/>
        <w:t>eEDGE_5GC</w:t>
      </w:r>
      <w:bookmarkEnd w:id="55"/>
    </w:p>
    <w:p w14:paraId="3856C23B" w14:textId="77777777" w:rsidR="00FA0A40" w:rsidRDefault="00FA0A40" w:rsidP="00FA0A40">
      <w:pPr>
        <w:pStyle w:val="Heading3"/>
      </w:pPr>
      <w:bookmarkStart w:id="56" w:name="_Toc185279246"/>
      <w:r>
        <w:t>17.34</w:t>
      </w:r>
      <w:r>
        <w:tab/>
        <w:t>eNS_Ph2</w:t>
      </w:r>
      <w:bookmarkEnd w:id="56"/>
    </w:p>
    <w:p w14:paraId="32F59E53" w14:textId="77777777" w:rsidR="00FA0A40" w:rsidRDefault="00FA0A40" w:rsidP="00FA0A40">
      <w:pPr>
        <w:pStyle w:val="Heading3"/>
      </w:pPr>
      <w:bookmarkStart w:id="57" w:name="_Toc185279247"/>
      <w:r>
        <w:t>17.35</w:t>
      </w:r>
      <w:r>
        <w:tab/>
        <w:t>SPOCUP</w:t>
      </w:r>
      <w:bookmarkEnd w:id="57"/>
    </w:p>
    <w:p w14:paraId="6E0AFCB4" w14:textId="77777777" w:rsidR="00FA0A40" w:rsidRDefault="00FA0A40" w:rsidP="00FA0A40">
      <w:pPr>
        <w:pStyle w:val="Heading3"/>
      </w:pPr>
      <w:bookmarkStart w:id="58" w:name="_Toc185279248"/>
      <w:r>
        <w:t>17.36</w:t>
      </w:r>
      <w:r>
        <w:tab/>
        <w:t>ATSSS_Ph2</w:t>
      </w:r>
      <w:bookmarkEnd w:id="58"/>
    </w:p>
    <w:p w14:paraId="55C8AC96" w14:textId="6B094F78" w:rsidR="00FA0A40" w:rsidRDefault="00FA0A40" w:rsidP="00FA0A40">
      <w:pPr>
        <w:rPr>
          <w:rFonts w:ascii="Arial" w:hAnsi="Arial" w:cs="Arial"/>
          <w:b/>
          <w:sz w:val="24"/>
        </w:rPr>
      </w:pPr>
      <w:r>
        <w:rPr>
          <w:rFonts w:ascii="Arial" w:hAnsi="Arial" w:cs="Arial"/>
          <w:b/>
          <w:color w:val="0000FF"/>
          <w:sz w:val="24"/>
        </w:rPr>
        <w:t>C1-246613</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1A26FB6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CR-6632  Cat: F (Rel-17)</w:t>
      </w:r>
      <w:r>
        <w:rPr>
          <w:i/>
        </w:rPr>
        <w:br/>
      </w:r>
      <w:r>
        <w:rPr>
          <w:i/>
        </w:rPr>
        <w:br/>
      </w:r>
      <w:r>
        <w:rPr>
          <w:i/>
        </w:rPr>
        <w:tab/>
      </w:r>
      <w:r>
        <w:rPr>
          <w:i/>
        </w:rPr>
        <w:tab/>
      </w:r>
      <w:r>
        <w:rPr>
          <w:i/>
        </w:rPr>
        <w:tab/>
      </w:r>
      <w:r>
        <w:rPr>
          <w:i/>
        </w:rPr>
        <w:tab/>
      </w:r>
      <w:r>
        <w:rPr>
          <w:i/>
        </w:rPr>
        <w:tab/>
        <w:t>Source: Nokia</w:t>
      </w:r>
    </w:p>
    <w:p w14:paraId="08876DC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C1-246711</w:t>
      </w:r>
      <w:r>
        <w:rPr>
          <w:color w:val="993300"/>
          <w:u w:val="single"/>
        </w:rPr>
        <w:t>.</w:t>
      </w:r>
    </w:p>
    <w:p w14:paraId="656B26A8" w14:textId="771DB76A" w:rsidR="00FA0A40" w:rsidRDefault="00FA0A40" w:rsidP="00FA0A40">
      <w:pPr>
        <w:rPr>
          <w:rFonts w:ascii="Arial" w:hAnsi="Arial" w:cs="Arial"/>
          <w:b/>
          <w:sz w:val="24"/>
        </w:rPr>
      </w:pPr>
      <w:r>
        <w:rPr>
          <w:rFonts w:ascii="Arial" w:hAnsi="Arial" w:cs="Arial"/>
          <w:b/>
          <w:color w:val="0000FF"/>
          <w:sz w:val="24"/>
        </w:rPr>
        <w:t>C1-246614</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0B3BB3B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CR-6633  Cat: A (Rel-18)</w:t>
      </w:r>
      <w:r>
        <w:rPr>
          <w:i/>
        </w:rPr>
        <w:br/>
      </w:r>
      <w:r>
        <w:rPr>
          <w:i/>
        </w:rPr>
        <w:br/>
      </w:r>
      <w:r>
        <w:rPr>
          <w:i/>
        </w:rPr>
        <w:tab/>
      </w:r>
      <w:r>
        <w:rPr>
          <w:i/>
        </w:rPr>
        <w:tab/>
      </w:r>
      <w:r>
        <w:rPr>
          <w:i/>
        </w:rPr>
        <w:tab/>
      </w:r>
      <w:r>
        <w:rPr>
          <w:i/>
        </w:rPr>
        <w:tab/>
      </w:r>
      <w:r>
        <w:rPr>
          <w:i/>
        </w:rPr>
        <w:tab/>
        <w:t>Source: Nokia</w:t>
      </w:r>
    </w:p>
    <w:p w14:paraId="7EED1C5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C1-246712</w:t>
      </w:r>
      <w:r>
        <w:rPr>
          <w:color w:val="993300"/>
          <w:u w:val="single"/>
        </w:rPr>
        <w:t>.</w:t>
      </w:r>
    </w:p>
    <w:p w14:paraId="3CE42966" w14:textId="7221B385" w:rsidR="00FA0A40" w:rsidRDefault="00FA0A40" w:rsidP="00FA0A40">
      <w:pPr>
        <w:rPr>
          <w:rFonts w:ascii="Arial" w:hAnsi="Arial" w:cs="Arial"/>
          <w:b/>
          <w:sz w:val="24"/>
        </w:rPr>
      </w:pPr>
      <w:r>
        <w:rPr>
          <w:rFonts w:ascii="Arial" w:hAnsi="Arial" w:cs="Arial"/>
          <w:b/>
          <w:color w:val="0000FF"/>
          <w:sz w:val="24"/>
        </w:rPr>
        <w:t>C1-246615</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3FB6A5B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CR-6634  Cat: A (Rel-19)</w:t>
      </w:r>
      <w:r>
        <w:rPr>
          <w:i/>
        </w:rPr>
        <w:br/>
      </w:r>
      <w:r>
        <w:rPr>
          <w:i/>
        </w:rPr>
        <w:br/>
      </w:r>
      <w:r>
        <w:rPr>
          <w:i/>
        </w:rPr>
        <w:tab/>
      </w:r>
      <w:r>
        <w:rPr>
          <w:i/>
        </w:rPr>
        <w:tab/>
      </w:r>
      <w:r>
        <w:rPr>
          <w:i/>
        </w:rPr>
        <w:tab/>
      </w:r>
      <w:r>
        <w:rPr>
          <w:i/>
        </w:rPr>
        <w:tab/>
      </w:r>
      <w:r>
        <w:rPr>
          <w:i/>
        </w:rPr>
        <w:tab/>
        <w:t>Source: Nokia</w:t>
      </w:r>
    </w:p>
    <w:p w14:paraId="32A0DBB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C1-246713</w:t>
      </w:r>
      <w:r>
        <w:rPr>
          <w:color w:val="993300"/>
          <w:u w:val="single"/>
        </w:rPr>
        <w:t>.</w:t>
      </w:r>
    </w:p>
    <w:p w14:paraId="63F3A1E4" w14:textId="67B83F96" w:rsidR="00FA0A40" w:rsidRDefault="00FA0A40" w:rsidP="00FA0A40">
      <w:pPr>
        <w:rPr>
          <w:rFonts w:ascii="Arial" w:hAnsi="Arial" w:cs="Arial"/>
          <w:b/>
          <w:sz w:val="24"/>
        </w:rPr>
      </w:pPr>
      <w:r>
        <w:rPr>
          <w:rFonts w:ascii="Arial" w:hAnsi="Arial" w:cs="Arial"/>
          <w:b/>
          <w:color w:val="0000FF"/>
          <w:sz w:val="24"/>
        </w:rPr>
        <w:t>C1-246711</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68A90F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v17.16.0</w:t>
      </w:r>
      <w:r>
        <w:rPr>
          <w:i/>
        </w:rPr>
        <w:tab/>
        <w:t xml:space="preserve">  CR-6632  rev 1 Cat: F (Rel-17)</w:t>
      </w:r>
      <w:r>
        <w:rPr>
          <w:i/>
        </w:rPr>
        <w:br/>
      </w:r>
      <w:r>
        <w:rPr>
          <w:i/>
        </w:rPr>
        <w:br/>
      </w:r>
      <w:r>
        <w:rPr>
          <w:i/>
        </w:rPr>
        <w:tab/>
      </w:r>
      <w:r>
        <w:rPr>
          <w:i/>
        </w:rPr>
        <w:tab/>
      </w:r>
      <w:r>
        <w:rPr>
          <w:i/>
        </w:rPr>
        <w:tab/>
      </w:r>
      <w:r>
        <w:rPr>
          <w:i/>
        </w:rPr>
        <w:tab/>
      </w:r>
      <w:r>
        <w:rPr>
          <w:i/>
        </w:rPr>
        <w:tab/>
        <w:t>Source: Nokia</w:t>
      </w:r>
    </w:p>
    <w:p w14:paraId="403D4116" w14:textId="77777777" w:rsidR="00FA0A40" w:rsidRDefault="00FA0A40" w:rsidP="00FA0A40">
      <w:pPr>
        <w:rPr>
          <w:color w:val="808080"/>
        </w:rPr>
      </w:pPr>
      <w:r>
        <w:rPr>
          <w:color w:val="808080"/>
        </w:rPr>
        <w:t>(Replaces C1-246613)</w:t>
      </w:r>
    </w:p>
    <w:p w14:paraId="7D1211E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847C29" w14:textId="3B286DC4" w:rsidR="00FA0A40" w:rsidRDefault="00FA0A40" w:rsidP="00FA0A40">
      <w:pPr>
        <w:rPr>
          <w:rFonts w:ascii="Arial" w:hAnsi="Arial" w:cs="Arial"/>
          <w:b/>
          <w:sz w:val="24"/>
        </w:rPr>
      </w:pPr>
      <w:r>
        <w:rPr>
          <w:rFonts w:ascii="Arial" w:hAnsi="Arial" w:cs="Arial"/>
          <w:b/>
          <w:color w:val="0000FF"/>
          <w:sz w:val="24"/>
        </w:rPr>
        <w:t>C1-246712</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40556F0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CR-6633  rev 1 Cat: A (Rel-18)</w:t>
      </w:r>
      <w:r>
        <w:rPr>
          <w:i/>
        </w:rPr>
        <w:br/>
      </w:r>
      <w:r>
        <w:rPr>
          <w:i/>
        </w:rPr>
        <w:br/>
      </w:r>
      <w:r>
        <w:rPr>
          <w:i/>
        </w:rPr>
        <w:tab/>
      </w:r>
      <w:r>
        <w:rPr>
          <w:i/>
        </w:rPr>
        <w:tab/>
      </w:r>
      <w:r>
        <w:rPr>
          <w:i/>
        </w:rPr>
        <w:tab/>
      </w:r>
      <w:r>
        <w:rPr>
          <w:i/>
        </w:rPr>
        <w:tab/>
      </w:r>
      <w:r>
        <w:rPr>
          <w:i/>
        </w:rPr>
        <w:tab/>
        <w:t>Source: Nokia</w:t>
      </w:r>
    </w:p>
    <w:p w14:paraId="6AA024BD" w14:textId="77777777" w:rsidR="00FA0A40" w:rsidRDefault="00FA0A40" w:rsidP="00FA0A40">
      <w:pPr>
        <w:rPr>
          <w:color w:val="808080"/>
        </w:rPr>
      </w:pPr>
      <w:r>
        <w:rPr>
          <w:color w:val="808080"/>
        </w:rPr>
        <w:t>(Replaces C1-246614)</w:t>
      </w:r>
    </w:p>
    <w:p w14:paraId="2C96BDF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03B955" w14:textId="3DD857A0" w:rsidR="00FA0A40" w:rsidRDefault="00FA0A40" w:rsidP="00FA0A40">
      <w:pPr>
        <w:rPr>
          <w:rFonts w:ascii="Arial" w:hAnsi="Arial" w:cs="Arial"/>
          <w:b/>
          <w:sz w:val="24"/>
        </w:rPr>
      </w:pPr>
      <w:r>
        <w:rPr>
          <w:rFonts w:ascii="Arial" w:hAnsi="Arial" w:cs="Arial"/>
          <w:b/>
          <w:color w:val="0000FF"/>
          <w:sz w:val="24"/>
        </w:rPr>
        <w:t>C1-246713</w:t>
      </w:r>
      <w:r>
        <w:rPr>
          <w:rFonts w:ascii="Arial" w:hAnsi="Arial" w:cs="Arial"/>
          <w:b/>
          <w:color w:val="0000FF"/>
          <w:sz w:val="24"/>
        </w:rPr>
        <w:tab/>
      </w:r>
      <w:r>
        <w:rPr>
          <w:rFonts w:ascii="Arial" w:hAnsi="Arial" w:cs="Arial"/>
          <w:b/>
          <w:sz w:val="24"/>
        </w:rPr>
        <w:t>Correction for the Supported ATSSS steering functionalities and steering modes (ATSSS-ST) – impact on TS 24.501</w:t>
      </w:r>
    </w:p>
    <w:p w14:paraId="7B5C4D9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CR-6634  rev 1 Cat: A (Rel-19)</w:t>
      </w:r>
      <w:r>
        <w:rPr>
          <w:i/>
        </w:rPr>
        <w:br/>
      </w:r>
      <w:r>
        <w:rPr>
          <w:i/>
        </w:rPr>
        <w:br/>
      </w:r>
      <w:r>
        <w:rPr>
          <w:i/>
        </w:rPr>
        <w:tab/>
      </w:r>
      <w:r>
        <w:rPr>
          <w:i/>
        </w:rPr>
        <w:tab/>
      </w:r>
      <w:r>
        <w:rPr>
          <w:i/>
        </w:rPr>
        <w:tab/>
      </w:r>
      <w:r>
        <w:rPr>
          <w:i/>
        </w:rPr>
        <w:tab/>
      </w:r>
      <w:r>
        <w:rPr>
          <w:i/>
        </w:rPr>
        <w:tab/>
        <w:t>Source: Nokia</w:t>
      </w:r>
    </w:p>
    <w:p w14:paraId="0E301927" w14:textId="77777777" w:rsidR="00FA0A40" w:rsidRDefault="00FA0A40" w:rsidP="00FA0A40">
      <w:pPr>
        <w:rPr>
          <w:color w:val="808080"/>
        </w:rPr>
      </w:pPr>
      <w:r>
        <w:rPr>
          <w:color w:val="808080"/>
        </w:rPr>
        <w:t>(Replaces C1-246615)</w:t>
      </w:r>
    </w:p>
    <w:p w14:paraId="14BFF8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43FA9D" w14:textId="77777777" w:rsidR="00FA0A40" w:rsidRDefault="00FA0A40" w:rsidP="00FA0A40">
      <w:pPr>
        <w:pStyle w:val="Heading3"/>
      </w:pPr>
      <w:bookmarkStart w:id="59" w:name="_Toc185279249"/>
      <w:r>
        <w:t>17.37</w:t>
      </w:r>
      <w:r>
        <w:tab/>
        <w:t>eNA_Ph2</w:t>
      </w:r>
      <w:bookmarkEnd w:id="59"/>
    </w:p>
    <w:p w14:paraId="78ED202F" w14:textId="77777777" w:rsidR="00FA0A40" w:rsidRDefault="00FA0A40" w:rsidP="00FA0A40">
      <w:pPr>
        <w:pStyle w:val="Heading3"/>
      </w:pPr>
      <w:bookmarkStart w:id="60" w:name="_Toc185279250"/>
      <w:r>
        <w:t>17.38</w:t>
      </w:r>
      <w:r>
        <w:tab/>
        <w:t>5G_ProSe</w:t>
      </w:r>
      <w:bookmarkEnd w:id="60"/>
    </w:p>
    <w:p w14:paraId="1FAE0363" w14:textId="4D28DC0A" w:rsidR="00FA0A40" w:rsidRDefault="00FA0A40" w:rsidP="00FA0A40">
      <w:pPr>
        <w:rPr>
          <w:rFonts w:ascii="Arial" w:hAnsi="Arial" w:cs="Arial"/>
          <w:b/>
          <w:sz w:val="24"/>
        </w:rPr>
      </w:pPr>
      <w:r>
        <w:rPr>
          <w:rFonts w:ascii="Arial" w:hAnsi="Arial" w:cs="Arial"/>
          <w:b/>
          <w:color w:val="0000FF"/>
          <w:sz w:val="24"/>
        </w:rPr>
        <w:t>C1-246536</w:t>
      </w:r>
      <w:r>
        <w:rPr>
          <w:rFonts w:ascii="Arial" w:hAnsi="Arial" w:cs="Arial"/>
          <w:b/>
          <w:color w:val="0000FF"/>
          <w:sz w:val="24"/>
        </w:rPr>
        <w:tab/>
      </w:r>
      <w:r>
        <w:rPr>
          <w:rFonts w:ascii="Arial" w:hAnsi="Arial" w:cs="Arial"/>
          <w:b/>
          <w:sz w:val="24"/>
        </w:rPr>
        <w:t xml:space="preserve">Fixing IE type of </w:t>
      </w:r>
      <w:proofErr w:type="spellStart"/>
      <w:r>
        <w:rPr>
          <w:rFonts w:ascii="Arial" w:hAnsi="Arial" w:cs="Arial"/>
          <w:b/>
          <w:sz w:val="24"/>
        </w:rPr>
        <w:t>ProSe</w:t>
      </w:r>
      <w:proofErr w:type="spellEnd"/>
      <w:r>
        <w:rPr>
          <w:rFonts w:ascii="Arial" w:hAnsi="Arial" w:cs="Arial"/>
          <w:b/>
          <w:sz w:val="24"/>
        </w:rPr>
        <w:t xml:space="preserve"> direct discovery PC5 message type</w:t>
      </w:r>
    </w:p>
    <w:p w14:paraId="4705449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v17.9.1</w:t>
      </w:r>
      <w:r>
        <w:rPr>
          <w:i/>
        </w:rPr>
        <w:tab/>
        <w:t xml:space="preserve">  CR-0647  Cat: F (Rel-17)</w:t>
      </w:r>
      <w:r>
        <w:rPr>
          <w:i/>
        </w:rPr>
        <w:br/>
      </w:r>
      <w:r>
        <w:rPr>
          <w:i/>
        </w:rPr>
        <w:br/>
      </w:r>
      <w:r>
        <w:rPr>
          <w:i/>
        </w:rPr>
        <w:tab/>
      </w:r>
      <w:r>
        <w:rPr>
          <w:i/>
        </w:rPr>
        <w:tab/>
      </w:r>
      <w:r>
        <w:rPr>
          <w:i/>
        </w:rPr>
        <w:tab/>
      </w:r>
      <w:r>
        <w:rPr>
          <w:i/>
        </w:rPr>
        <w:tab/>
      </w:r>
      <w:r>
        <w:rPr>
          <w:i/>
        </w:rPr>
        <w:tab/>
        <w:t>Source: Qualcomm Incorporated</w:t>
      </w:r>
    </w:p>
    <w:p w14:paraId="3977C8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594A1D" w14:textId="5C56FCE7" w:rsidR="00FA0A40" w:rsidRDefault="00FA0A40" w:rsidP="00FA0A40">
      <w:pPr>
        <w:rPr>
          <w:rFonts w:ascii="Arial" w:hAnsi="Arial" w:cs="Arial"/>
          <w:b/>
          <w:sz w:val="24"/>
        </w:rPr>
      </w:pPr>
      <w:r>
        <w:rPr>
          <w:rFonts w:ascii="Arial" w:hAnsi="Arial" w:cs="Arial"/>
          <w:b/>
          <w:color w:val="0000FF"/>
          <w:sz w:val="24"/>
        </w:rPr>
        <w:t>C1-246537</w:t>
      </w:r>
      <w:r>
        <w:rPr>
          <w:rFonts w:ascii="Arial" w:hAnsi="Arial" w:cs="Arial"/>
          <w:b/>
          <w:color w:val="0000FF"/>
          <w:sz w:val="24"/>
        </w:rPr>
        <w:tab/>
      </w:r>
      <w:r>
        <w:rPr>
          <w:rFonts w:ascii="Arial" w:hAnsi="Arial" w:cs="Arial"/>
          <w:b/>
          <w:sz w:val="24"/>
        </w:rPr>
        <w:t xml:space="preserve">Fixing IE type of </w:t>
      </w:r>
      <w:proofErr w:type="spellStart"/>
      <w:r>
        <w:rPr>
          <w:rFonts w:ascii="Arial" w:hAnsi="Arial" w:cs="Arial"/>
          <w:b/>
          <w:sz w:val="24"/>
        </w:rPr>
        <w:t>ProSe</w:t>
      </w:r>
      <w:proofErr w:type="spellEnd"/>
      <w:r>
        <w:rPr>
          <w:rFonts w:ascii="Arial" w:hAnsi="Arial" w:cs="Arial"/>
          <w:b/>
          <w:sz w:val="24"/>
        </w:rPr>
        <w:t xml:space="preserve"> direct discovery PC5 message type</w:t>
      </w:r>
    </w:p>
    <w:p w14:paraId="385A661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CR-0648  Cat: A (Rel-18)</w:t>
      </w:r>
      <w:r>
        <w:rPr>
          <w:i/>
        </w:rPr>
        <w:br/>
      </w:r>
      <w:r>
        <w:rPr>
          <w:i/>
        </w:rPr>
        <w:br/>
      </w:r>
      <w:r>
        <w:rPr>
          <w:i/>
        </w:rPr>
        <w:tab/>
      </w:r>
      <w:r>
        <w:rPr>
          <w:i/>
        </w:rPr>
        <w:tab/>
      </w:r>
      <w:r>
        <w:rPr>
          <w:i/>
        </w:rPr>
        <w:tab/>
      </w:r>
      <w:r>
        <w:rPr>
          <w:i/>
        </w:rPr>
        <w:tab/>
      </w:r>
      <w:r>
        <w:rPr>
          <w:i/>
        </w:rPr>
        <w:tab/>
        <w:t>Source: Qualcomm Incorporated</w:t>
      </w:r>
    </w:p>
    <w:p w14:paraId="7AF015C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9186E3" w14:textId="77777777" w:rsidR="00FA0A40" w:rsidRDefault="00FA0A40" w:rsidP="00FA0A40">
      <w:pPr>
        <w:pStyle w:val="Heading3"/>
      </w:pPr>
      <w:bookmarkStart w:id="61" w:name="_Toc185279251"/>
      <w:r>
        <w:t>17.39</w:t>
      </w:r>
      <w:r>
        <w:tab/>
        <w:t>MUSIM</w:t>
      </w:r>
      <w:bookmarkEnd w:id="61"/>
    </w:p>
    <w:p w14:paraId="61F56AA1" w14:textId="77777777" w:rsidR="00FA0A40" w:rsidRDefault="00FA0A40" w:rsidP="00FA0A40">
      <w:pPr>
        <w:pStyle w:val="Heading3"/>
      </w:pPr>
      <w:bookmarkStart w:id="62" w:name="_Toc185279252"/>
      <w:r>
        <w:t>17.40</w:t>
      </w:r>
      <w:r>
        <w:tab/>
        <w:t>TEI17_SPSFAS</w:t>
      </w:r>
      <w:bookmarkEnd w:id="62"/>
    </w:p>
    <w:p w14:paraId="24570B86" w14:textId="77777777" w:rsidR="00FA0A40" w:rsidRDefault="00FA0A40" w:rsidP="00FA0A40">
      <w:pPr>
        <w:pStyle w:val="Heading3"/>
      </w:pPr>
      <w:bookmarkStart w:id="63" w:name="_Toc185279253"/>
      <w:r>
        <w:t>17.41</w:t>
      </w:r>
      <w:r>
        <w:tab/>
        <w:t>TEI17_SAPES</w:t>
      </w:r>
      <w:bookmarkEnd w:id="63"/>
    </w:p>
    <w:p w14:paraId="58AE46D3" w14:textId="77777777" w:rsidR="00FA0A40" w:rsidRDefault="00FA0A40" w:rsidP="00FA0A40">
      <w:pPr>
        <w:pStyle w:val="Heading3"/>
      </w:pPr>
      <w:bookmarkStart w:id="64" w:name="_Toc185279254"/>
      <w:r>
        <w:t>17.42</w:t>
      </w:r>
      <w:r>
        <w:tab/>
        <w:t>TEI17_DCAMP</w:t>
      </w:r>
      <w:bookmarkEnd w:id="64"/>
    </w:p>
    <w:p w14:paraId="1B604181" w14:textId="77777777" w:rsidR="00FA0A40" w:rsidRDefault="00FA0A40" w:rsidP="00FA0A40">
      <w:pPr>
        <w:pStyle w:val="Heading3"/>
      </w:pPr>
      <w:bookmarkStart w:id="65" w:name="_Toc185279255"/>
      <w:r>
        <w:t>17.43</w:t>
      </w:r>
      <w:r>
        <w:tab/>
        <w:t>TEI17_GEM</w:t>
      </w:r>
      <w:bookmarkEnd w:id="65"/>
    </w:p>
    <w:p w14:paraId="471A8E25" w14:textId="77777777" w:rsidR="00FA0A40" w:rsidRDefault="00FA0A40" w:rsidP="00FA0A40">
      <w:pPr>
        <w:pStyle w:val="Heading3"/>
      </w:pPr>
      <w:bookmarkStart w:id="66" w:name="_Toc185279256"/>
      <w:r>
        <w:t>17.44</w:t>
      </w:r>
      <w:r>
        <w:tab/>
        <w:t>TEI17_NIESGU</w:t>
      </w:r>
      <w:bookmarkEnd w:id="66"/>
    </w:p>
    <w:p w14:paraId="0C376D8C" w14:textId="77777777" w:rsidR="00FA0A40" w:rsidRDefault="00FA0A40" w:rsidP="00FA0A40">
      <w:pPr>
        <w:pStyle w:val="Heading3"/>
      </w:pPr>
      <w:bookmarkStart w:id="67" w:name="_Toc185279257"/>
      <w:r>
        <w:t>17.45</w:t>
      </w:r>
      <w:r>
        <w:tab/>
      </w:r>
      <w:proofErr w:type="spellStart"/>
      <w:r>
        <w:t>nrUICC_UEConTest</w:t>
      </w:r>
      <w:bookmarkEnd w:id="67"/>
      <w:proofErr w:type="spellEnd"/>
    </w:p>
    <w:p w14:paraId="4D8ECFBF" w14:textId="77777777" w:rsidR="00FA0A40" w:rsidRDefault="00FA0A40" w:rsidP="00FA0A40">
      <w:pPr>
        <w:pStyle w:val="Heading3"/>
      </w:pPr>
      <w:bookmarkStart w:id="68" w:name="_Toc185279258"/>
      <w:r>
        <w:t>17.46</w:t>
      </w:r>
      <w:r>
        <w:tab/>
        <w:t>TEI17_N3SLICE</w:t>
      </w:r>
      <w:bookmarkEnd w:id="68"/>
    </w:p>
    <w:p w14:paraId="6948F9A0" w14:textId="77777777" w:rsidR="00FA0A40" w:rsidRDefault="00FA0A40" w:rsidP="00FA0A40">
      <w:pPr>
        <w:pStyle w:val="Heading3"/>
      </w:pPr>
      <w:bookmarkStart w:id="69" w:name="_Toc185279259"/>
      <w:r>
        <w:t>17.47</w:t>
      </w:r>
      <w:r>
        <w:tab/>
        <w:t>5MBS</w:t>
      </w:r>
      <w:bookmarkEnd w:id="69"/>
    </w:p>
    <w:p w14:paraId="40F0B2CC" w14:textId="77777777" w:rsidR="00FA0A40" w:rsidRDefault="00FA0A40" w:rsidP="00FA0A40">
      <w:pPr>
        <w:pStyle w:val="Heading3"/>
      </w:pPr>
      <w:bookmarkStart w:id="70" w:name="_Toc185279260"/>
      <w:r>
        <w:t>17.48</w:t>
      </w:r>
      <w:r>
        <w:tab/>
        <w:t>UASAPP</w:t>
      </w:r>
      <w:bookmarkEnd w:id="70"/>
    </w:p>
    <w:p w14:paraId="6B47510D" w14:textId="77777777" w:rsidR="00FA0A40" w:rsidRDefault="00FA0A40" w:rsidP="00FA0A40">
      <w:pPr>
        <w:pStyle w:val="Heading3"/>
      </w:pPr>
      <w:bookmarkStart w:id="71" w:name="_Toc185279261"/>
      <w:r>
        <w:t>17.49</w:t>
      </w:r>
      <w:r>
        <w:tab/>
        <w:t>eV2XARC_Ph2</w:t>
      </w:r>
      <w:bookmarkEnd w:id="71"/>
    </w:p>
    <w:p w14:paraId="733713D0" w14:textId="77777777" w:rsidR="00FA0A40" w:rsidRDefault="00FA0A40" w:rsidP="00FA0A40">
      <w:pPr>
        <w:pStyle w:val="Heading3"/>
      </w:pPr>
      <w:bookmarkStart w:id="72" w:name="_Toc185279262"/>
      <w:r>
        <w:t>17.50</w:t>
      </w:r>
      <w:r>
        <w:tab/>
        <w:t>MCOver5GS</w:t>
      </w:r>
      <w:bookmarkEnd w:id="72"/>
    </w:p>
    <w:p w14:paraId="55BFD0CF" w14:textId="77777777" w:rsidR="00FA0A40" w:rsidRDefault="00FA0A40" w:rsidP="00FA0A40">
      <w:pPr>
        <w:pStyle w:val="Heading3"/>
      </w:pPr>
      <w:bookmarkStart w:id="73" w:name="_Toc185279263"/>
      <w:r>
        <w:t>17.51</w:t>
      </w:r>
      <w:r>
        <w:tab/>
        <w:t>en5GPccSer17</w:t>
      </w:r>
      <w:bookmarkEnd w:id="73"/>
    </w:p>
    <w:p w14:paraId="1C7C4D3B" w14:textId="77777777" w:rsidR="00FA0A40" w:rsidRDefault="00FA0A40" w:rsidP="00FA0A40">
      <w:pPr>
        <w:pStyle w:val="Heading3"/>
      </w:pPr>
      <w:bookmarkStart w:id="74" w:name="_Toc185279264"/>
      <w:r>
        <w:t>17.52</w:t>
      </w:r>
      <w:r>
        <w:tab/>
        <w:t>NBI17</w:t>
      </w:r>
      <w:bookmarkEnd w:id="74"/>
    </w:p>
    <w:p w14:paraId="3C3D98CE" w14:textId="77777777" w:rsidR="00FA0A40" w:rsidRDefault="00FA0A40" w:rsidP="00FA0A40">
      <w:pPr>
        <w:pStyle w:val="Heading3"/>
      </w:pPr>
      <w:bookmarkStart w:id="75" w:name="_Toc185279265"/>
      <w:r>
        <w:t>17.53</w:t>
      </w:r>
      <w:r>
        <w:tab/>
        <w:t>enh3MCPTT-CT</w:t>
      </w:r>
      <w:bookmarkEnd w:id="75"/>
    </w:p>
    <w:p w14:paraId="24BC10B8" w14:textId="77777777" w:rsidR="00FA0A40" w:rsidRDefault="00FA0A40" w:rsidP="00FA0A40">
      <w:pPr>
        <w:pStyle w:val="Heading3"/>
      </w:pPr>
      <w:bookmarkStart w:id="76" w:name="_Toc185279266"/>
      <w:r>
        <w:t>17.54</w:t>
      </w:r>
      <w:r>
        <w:tab/>
        <w:t>eSEAL</w:t>
      </w:r>
      <w:bookmarkEnd w:id="76"/>
    </w:p>
    <w:p w14:paraId="454725AE" w14:textId="1745C389" w:rsidR="00FA0A40" w:rsidRDefault="00FA0A40" w:rsidP="00FA0A40">
      <w:pPr>
        <w:rPr>
          <w:rFonts w:ascii="Arial" w:hAnsi="Arial" w:cs="Arial"/>
          <w:b/>
          <w:sz w:val="24"/>
        </w:rPr>
      </w:pPr>
      <w:r>
        <w:rPr>
          <w:rFonts w:ascii="Arial" w:hAnsi="Arial" w:cs="Arial"/>
          <w:b/>
          <w:color w:val="0000FF"/>
          <w:sz w:val="24"/>
        </w:rPr>
        <w:t>C1-246588</w:t>
      </w:r>
      <w:r>
        <w:rPr>
          <w:rFonts w:ascii="Arial" w:hAnsi="Arial" w:cs="Arial"/>
          <w:b/>
          <w:color w:val="0000FF"/>
          <w:sz w:val="24"/>
        </w:rPr>
        <w:tab/>
      </w:r>
      <w:r>
        <w:rPr>
          <w:rFonts w:ascii="Arial" w:hAnsi="Arial" w:cs="Arial"/>
          <w:b/>
          <w:sz w:val="24"/>
        </w:rPr>
        <w:t>Correction on the “</w:t>
      </w:r>
      <w:proofErr w:type="spellStart"/>
      <w:r>
        <w:rPr>
          <w:rFonts w:ascii="Arial" w:hAnsi="Arial" w:cs="Arial"/>
          <w:b/>
          <w:sz w:val="24"/>
        </w:rPr>
        <w:t>LocationReportConfiguration</w:t>
      </w:r>
      <w:proofErr w:type="spellEnd"/>
      <w:r>
        <w:rPr>
          <w:rFonts w:ascii="Arial" w:hAnsi="Arial" w:cs="Arial"/>
          <w:b/>
          <w:sz w:val="24"/>
        </w:rPr>
        <w:t>”</w:t>
      </w:r>
    </w:p>
    <w:p w14:paraId="34796E2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v17.9.0</w:t>
      </w:r>
      <w:r>
        <w:rPr>
          <w:i/>
        </w:rPr>
        <w:tab/>
        <w:t xml:space="preserve">  CR-0113  Cat: F (Rel-17)</w:t>
      </w:r>
      <w:r>
        <w:rPr>
          <w:i/>
        </w:rPr>
        <w:br/>
      </w:r>
      <w:r>
        <w:rPr>
          <w:i/>
        </w:rPr>
        <w:br/>
      </w:r>
      <w:r>
        <w:rPr>
          <w:i/>
        </w:rPr>
        <w:tab/>
      </w:r>
      <w:r>
        <w:rPr>
          <w:i/>
        </w:rPr>
        <w:tab/>
      </w:r>
      <w:r>
        <w:rPr>
          <w:i/>
        </w:rPr>
        <w:tab/>
      </w:r>
      <w:r>
        <w:rPr>
          <w:i/>
        </w:rPr>
        <w:tab/>
      </w:r>
      <w:r>
        <w:rPr>
          <w:i/>
        </w:rPr>
        <w:tab/>
        <w:t>Source: CATT, Ericsson</w:t>
      </w:r>
    </w:p>
    <w:p w14:paraId="31A80B4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C1-246981</w:t>
      </w:r>
      <w:r>
        <w:rPr>
          <w:color w:val="993300"/>
          <w:u w:val="single"/>
        </w:rPr>
        <w:t>.</w:t>
      </w:r>
    </w:p>
    <w:p w14:paraId="29C45FC2" w14:textId="5E7FDBDB" w:rsidR="00FA0A40" w:rsidRDefault="00FA0A40" w:rsidP="00FA0A40">
      <w:pPr>
        <w:rPr>
          <w:rFonts w:ascii="Arial" w:hAnsi="Arial" w:cs="Arial"/>
          <w:b/>
          <w:sz w:val="24"/>
        </w:rPr>
      </w:pPr>
      <w:r>
        <w:rPr>
          <w:rFonts w:ascii="Arial" w:hAnsi="Arial" w:cs="Arial"/>
          <w:b/>
          <w:color w:val="0000FF"/>
          <w:sz w:val="24"/>
        </w:rPr>
        <w:t>C1-246981</w:t>
      </w:r>
      <w:r>
        <w:rPr>
          <w:rFonts w:ascii="Arial" w:hAnsi="Arial" w:cs="Arial"/>
          <w:b/>
          <w:color w:val="0000FF"/>
          <w:sz w:val="24"/>
        </w:rPr>
        <w:tab/>
      </w:r>
      <w:r>
        <w:rPr>
          <w:rFonts w:ascii="Arial" w:hAnsi="Arial" w:cs="Arial"/>
          <w:b/>
          <w:sz w:val="24"/>
        </w:rPr>
        <w:t>Correction on the “</w:t>
      </w:r>
      <w:proofErr w:type="spellStart"/>
      <w:r>
        <w:rPr>
          <w:rFonts w:ascii="Arial" w:hAnsi="Arial" w:cs="Arial"/>
          <w:b/>
          <w:sz w:val="24"/>
        </w:rPr>
        <w:t>LocationReportConfiguration</w:t>
      </w:r>
      <w:proofErr w:type="spellEnd"/>
      <w:r>
        <w:rPr>
          <w:rFonts w:ascii="Arial" w:hAnsi="Arial" w:cs="Arial"/>
          <w:b/>
          <w:sz w:val="24"/>
        </w:rPr>
        <w:t>”</w:t>
      </w:r>
    </w:p>
    <w:p w14:paraId="4D15CC5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v17.9.0</w:t>
      </w:r>
      <w:r>
        <w:rPr>
          <w:i/>
        </w:rPr>
        <w:tab/>
        <w:t xml:space="preserve">  CR-0113  rev 1 Cat: F (Rel-17)</w:t>
      </w:r>
      <w:r>
        <w:rPr>
          <w:i/>
        </w:rPr>
        <w:br/>
      </w:r>
      <w:r>
        <w:rPr>
          <w:i/>
        </w:rPr>
        <w:br/>
      </w:r>
      <w:r>
        <w:rPr>
          <w:i/>
        </w:rPr>
        <w:tab/>
      </w:r>
      <w:r>
        <w:rPr>
          <w:i/>
        </w:rPr>
        <w:tab/>
      </w:r>
      <w:r>
        <w:rPr>
          <w:i/>
        </w:rPr>
        <w:tab/>
      </w:r>
      <w:r>
        <w:rPr>
          <w:i/>
        </w:rPr>
        <w:tab/>
      </w:r>
      <w:r>
        <w:rPr>
          <w:i/>
        </w:rPr>
        <w:tab/>
        <w:t>Source: CATT, Ericsson</w:t>
      </w:r>
    </w:p>
    <w:p w14:paraId="059B56D4" w14:textId="77777777" w:rsidR="00FA0A40" w:rsidRDefault="00FA0A40" w:rsidP="00FA0A40">
      <w:pPr>
        <w:rPr>
          <w:color w:val="808080"/>
        </w:rPr>
      </w:pPr>
      <w:r>
        <w:rPr>
          <w:color w:val="808080"/>
        </w:rPr>
        <w:t>(Replaces C1-246588)</w:t>
      </w:r>
    </w:p>
    <w:p w14:paraId="56AED9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128B1A" w14:textId="48904B3B" w:rsidR="00FA0A40" w:rsidRDefault="00FA0A40" w:rsidP="00FA0A40">
      <w:pPr>
        <w:rPr>
          <w:rFonts w:ascii="Arial" w:hAnsi="Arial" w:cs="Arial"/>
          <w:b/>
          <w:sz w:val="24"/>
        </w:rPr>
      </w:pPr>
      <w:r>
        <w:rPr>
          <w:rFonts w:ascii="Arial" w:hAnsi="Arial" w:cs="Arial"/>
          <w:b/>
          <w:color w:val="0000FF"/>
          <w:sz w:val="24"/>
        </w:rPr>
        <w:t>C1-246589</w:t>
      </w:r>
      <w:r>
        <w:rPr>
          <w:rFonts w:ascii="Arial" w:hAnsi="Arial" w:cs="Arial"/>
          <w:b/>
          <w:color w:val="0000FF"/>
          <w:sz w:val="24"/>
        </w:rPr>
        <w:tab/>
      </w:r>
      <w:r>
        <w:rPr>
          <w:rFonts w:ascii="Arial" w:hAnsi="Arial" w:cs="Arial"/>
          <w:b/>
          <w:sz w:val="24"/>
        </w:rPr>
        <w:t>Correction on the “</w:t>
      </w:r>
      <w:proofErr w:type="spellStart"/>
      <w:r>
        <w:rPr>
          <w:rFonts w:ascii="Arial" w:hAnsi="Arial" w:cs="Arial"/>
          <w:b/>
          <w:sz w:val="24"/>
        </w:rPr>
        <w:t>LocationReporConfiguration</w:t>
      </w:r>
      <w:proofErr w:type="spellEnd"/>
      <w:r>
        <w:rPr>
          <w:rFonts w:ascii="Arial" w:hAnsi="Arial" w:cs="Arial"/>
          <w:b/>
          <w:sz w:val="24"/>
        </w:rPr>
        <w:t>”</w:t>
      </w:r>
    </w:p>
    <w:p w14:paraId="6E43815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CR-0114  Cat: A (Rel-18)</w:t>
      </w:r>
      <w:r>
        <w:rPr>
          <w:i/>
        </w:rPr>
        <w:br/>
      </w:r>
      <w:r>
        <w:rPr>
          <w:i/>
        </w:rPr>
        <w:br/>
      </w:r>
      <w:r>
        <w:rPr>
          <w:i/>
        </w:rPr>
        <w:tab/>
      </w:r>
      <w:r>
        <w:rPr>
          <w:i/>
        </w:rPr>
        <w:tab/>
      </w:r>
      <w:r>
        <w:rPr>
          <w:i/>
        </w:rPr>
        <w:tab/>
      </w:r>
      <w:r>
        <w:rPr>
          <w:i/>
        </w:rPr>
        <w:tab/>
      </w:r>
      <w:r>
        <w:rPr>
          <w:i/>
        </w:rPr>
        <w:tab/>
        <w:t>Source: CATT, Ericsson</w:t>
      </w:r>
    </w:p>
    <w:p w14:paraId="058D32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C1-246982</w:t>
      </w:r>
      <w:r>
        <w:rPr>
          <w:color w:val="993300"/>
          <w:u w:val="single"/>
        </w:rPr>
        <w:t>.</w:t>
      </w:r>
    </w:p>
    <w:p w14:paraId="2194CBD6" w14:textId="3C2C1D1D" w:rsidR="00FA0A40" w:rsidRDefault="00FA0A40" w:rsidP="00FA0A40">
      <w:pPr>
        <w:rPr>
          <w:rFonts w:ascii="Arial" w:hAnsi="Arial" w:cs="Arial"/>
          <w:b/>
          <w:sz w:val="24"/>
        </w:rPr>
      </w:pPr>
      <w:r>
        <w:rPr>
          <w:rFonts w:ascii="Arial" w:hAnsi="Arial" w:cs="Arial"/>
          <w:b/>
          <w:color w:val="0000FF"/>
          <w:sz w:val="24"/>
        </w:rPr>
        <w:t>C1-246982</w:t>
      </w:r>
      <w:r>
        <w:rPr>
          <w:rFonts w:ascii="Arial" w:hAnsi="Arial" w:cs="Arial"/>
          <w:b/>
          <w:color w:val="0000FF"/>
          <w:sz w:val="24"/>
        </w:rPr>
        <w:tab/>
      </w:r>
      <w:r>
        <w:rPr>
          <w:rFonts w:ascii="Arial" w:hAnsi="Arial" w:cs="Arial"/>
          <w:b/>
          <w:sz w:val="24"/>
        </w:rPr>
        <w:t>Correction on the “</w:t>
      </w:r>
      <w:proofErr w:type="spellStart"/>
      <w:r>
        <w:rPr>
          <w:rFonts w:ascii="Arial" w:hAnsi="Arial" w:cs="Arial"/>
          <w:b/>
          <w:sz w:val="24"/>
        </w:rPr>
        <w:t>LocationReporConfiguration</w:t>
      </w:r>
      <w:proofErr w:type="spellEnd"/>
      <w:r>
        <w:rPr>
          <w:rFonts w:ascii="Arial" w:hAnsi="Arial" w:cs="Arial"/>
          <w:b/>
          <w:sz w:val="24"/>
        </w:rPr>
        <w:t>”</w:t>
      </w:r>
    </w:p>
    <w:p w14:paraId="4C04B67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CR-0114  rev 1 Cat: A (Rel-18)</w:t>
      </w:r>
      <w:r>
        <w:rPr>
          <w:i/>
        </w:rPr>
        <w:br/>
      </w:r>
      <w:r>
        <w:rPr>
          <w:i/>
        </w:rPr>
        <w:br/>
      </w:r>
      <w:r>
        <w:rPr>
          <w:i/>
        </w:rPr>
        <w:tab/>
      </w:r>
      <w:r>
        <w:rPr>
          <w:i/>
        </w:rPr>
        <w:tab/>
      </w:r>
      <w:r>
        <w:rPr>
          <w:i/>
        </w:rPr>
        <w:tab/>
      </w:r>
      <w:r>
        <w:rPr>
          <w:i/>
        </w:rPr>
        <w:tab/>
      </w:r>
      <w:r>
        <w:rPr>
          <w:i/>
        </w:rPr>
        <w:tab/>
        <w:t>Source: CATT, Ericsson</w:t>
      </w:r>
    </w:p>
    <w:p w14:paraId="196B13AD" w14:textId="77777777" w:rsidR="00FA0A40" w:rsidRDefault="00FA0A40" w:rsidP="00FA0A40">
      <w:pPr>
        <w:rPr>
          <w:color w:val="808080"/>
        </w:rPr>
      </w:pPr>
      <w:r>
        <w:rPr>
          <w:color w:val="808080"/>
        </w:rPr>
        <w:t>(Replaces C1-246589)</w:t>
      </w:r>
    </w:p>
    <w:p w14:paraId="4B409C8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0EB59" w14:textId="77777777" w:rsidR="00FA0A40" w:rsidRPr="00F07946" w:rsidRDefault="00FA0A40" w:rsidP="00FA0A40">
      <w:pPr>
        <w:pStyle w:val="Heading3"/>
        <w:rPr>
          <w:lang w:val="fr-FR"/>
        </w:rPr>
      </w:pPr>
      <w:bookmarkStart w:id="77" w:name="_Toc185279267"/>
      <w:r w:rsidRPr="00F07946">
        <w:rPr>
          <w:lang w:val="fr-FR"/>
        </w:rPr>
        <w:t>17.55</w:t>
      </w:r>
      <w:r w:rsidRPr="00F07946">
        <w:rPr>
          <w:lang w:val="fr-FR"/>
        </w:rPr>
        <w:tab/>
        <w:t>TEI17_SE_RPS</w:t>
      </w:r>
      <w:bookmarkEnd w:id="77"/>
    </w:p>
    <w:p w14:paraId="242D5FA6" w14:textId="77777777" w:rsidR="00FA0A40" w:rsidRPr="00F07946" w:rsidRDefault="00FA0A40" w:rsidP="00FA0A40">
      <w:pPr>
        <w:pStyle w:val="Heading3"/>
        <w:rPr>
          <w:lang w:val="fr-FR"/>
        </w:rPr>
      </w:pPr>
      <w:bookmarkStart w:id="78" w:name="_Toc185279268"/>
      <w:r w:rsidRPr="00F07946">
        <w:rPr>
          <w:lang w:val="fr-FR"/>
        </w:rPr>
        <w:t>17.56</w:t>
      </w:r>
      <w:r w:rsidRPr="00F07946">
        <w:rPr>
          <w:lang w:val="fr-FR"/>
        </w:rPr>
        <w:tab/>
        <w:t>MINT</w:t>
      </w:r>
      <w:bookmarkEnd w:id="78"/>
    </w:p>
    <w:p w14:paraId="57091E6D" w14:textId="77777777" w:rsidR="00FA0A40" w:rsidRPr="00F07946" w:rsidRDefault="00FA0A40" w:rsidP="00FA0A40">
      <w:pPr>
        <w:pStyle w:val="Heading3"/>
        <w:rPr>
          <w:lang w:val="fr-FR"/>
        </w:rPr>
      </w:pPr>
      <w:bookmarkStart w:id="79" w:name="_Toc185279269"/>
      <w:r w:rsidRPr="00F07946">
        <w:rPr>
          <w:lang w:val="fr-FR"/>
        </w:rPr>
        <w:t>17.57</w:t>
      </w:r>
      <w:r w:rsidRPr="00F07946">
        <w:rPr>
          <w:lang w:val="fr-FR"/>
        </w:rPr>
        <w:tab/>
        <w:t>ING_5GS</w:t>
      </w:r>
      <w:bookmarkEnd w:id="79"/>
    </w:p>
    <w:p w14:paraId="3E142EF2" w14:textId="77777777" w:rsidR="00FA0A40" w:rsidRDefault="00FA0A40" w:rsidP="00FA0A40">
      <w:pPr>
        <w:pStyle w:val="Heading3"/>
      </w:pPr>
      <w:bookmarkStart w:id="80" w:name="_Toc185279270"/>
      <w:r>
        <w:t>17.58</w:t>
      </w:r>
      <w:r>
        <w:tab/>
        <w:t>5GMARCH</w:t>
      </w:r>
      <w:bookmarkEnd w:id="80"/>
    </w:p>
    <w:p w14:paraId="3A403A41" w14:textId="77777777" w:rsidR="00FA0A40" w:rsidRDefault="00FA0A40" w:rsidP="00FA0A40">
      <w:pPr>
        <w:pStyle w:val="Heading3"/>
      </w:pPr>
      <w:bookmarkStart w:id="81" w:name="_Toc185279271"/>
      <w:r>
        <w:t>17.59</w:t>
      </w:r>
      <w:r>
        <w:tab/>
      </w:r>
      <w:proofErr w:type="spellStart"/>
      <w:r>
        <w:t>ReP_UDR</w:t>
      </w:r>
      <w:bookmarkEnd w:id="81"/>
      <w:proofErr w:type="spellEnd"/>
    </w:p>
    <w:p w14:paraId="38F424B6" w14:textId="77777777" w:rsidR="00FA0A40" w:rsidRDefault="00FA0A40" w:rsidP="00FA0A40">
      <w:pPr>
        <w:pStyle w:val="Heading3"/>
      </w:pPr>
      <w:bookmarkStart w:id="82" w:name="_Toc185279272"/>
      <w:r>
        <w:t>17.60</w:t>
      </w:r>
      <w:r>
        <w:tab/>
        <w:t>EGTPUR</w:t>
      </w:r>
      <w:bookmarkEnd w:id="82"/>
    </w:p>
    <w:p w14:paraId="3EE55836" w14:textId="77777777" w:rsidR="00FA0A40" w:rsidRDefault="00FA0A40" w:rsidP="00FA0A40">
      <w:pPr>
        <w:pStyle w:val="Heading3"/>
      </w:pPr>
      <w:bookmarkStart w:id="83" w:name="_Toc185279273"/>
      <w:r>
        <w:t>17.61</w:t>
      </w:r>
      <w:r>
        <w:tab/>
      </w:r>
      <w:proofErr w:type="spellStart"/>
      <w:r>
        <w:t>MuDTran</w:t>
      </w:r>
      <w:bookmarkEnd w:id="83"/>
      <w:proofErr w:type="spellEnd"/>
    </w:p>
    <w:p w14:paraId="69FCFA00" w14:textId="77777777" w:rsidR="00FA0A40" w:rsidRDefault="00FA0A40" w:rsidP="00FA0A40">
      <w:pPr>
        <w:pStyle w:val="Heading3"/>
      </w:pPr>
      <w:bookmarkStart w:id="84" w:name="_Toc185279274"/>
      <w:r>
        <w:t>17.62</w:t>
      </w:r>
      <w:r>
        <w:tab/>
        <w:t>ARCH_NR_REDCAP</w:t>
      </w:r>
      <w:bookmarkEnd w:id="84"/>
    </w:p>
    <w:p w14:paraId="5D3F7ABC" w14:textId="77777777" w:rsidR="00FA0A40" w:rsidRDefault="00FA0A40" w:rsidP="00FA0A40">
      <w:pPr>
        <w:pStyle w:val="Heading3"/>
      </w:pPr>
      <w:bookmarkStart w:id="85" w:name="_Toc185279275"/>
      <w:r>
        <w:t>17.63</w:t>
      </w:r>
      <w:r>
        <w:tab/>
        <w:t>eCryptPr</w:t>
      </w:r>
      <w:bookmarkEnd w:id="85"/>
    </w:p>
    <w:p w14:paraId="2E1016FC" w14:textId="77777777" w:rsidR="00FA0A40" w:rsidRDefault="00FA0A40" w:rsidP="00FA0A40">
      <w:pPr>
        <w:pStyle w:val="Heading3"/>
      </w:pPr>
      <w:bookmarkStart w:id="86" w:name="_Toc185279276"/>
      <w:r>
        <w:t>17.64</w:t>
      </w:r>
      <w:r>
        <w:tab/>
        <w:t>TEI17_IMSGID</w:t>
      </w:r>
      <w:bookmarkEnd w:id="86"/>
    </w:p>
    <w:p w14:paraId="7466F9BD" w14:textId="77777777" w:rsidR="00FA0A40" w:rsidRDefault="00FA0A40" w:rsidP="00FA0A40">
      <w:pPr>
        <w:pStyle w:val="Heading3"/>
      </w:pPr>
      <w:bookmarkStart w:id="87" w:name="_Toc185279277"/>
      <w:r>
        <w:t>17.65</w:t>
      </w:r>
      <w:r>
        <w:tab/>
        <w:t>IoT_SAT_ARCH_EPS</w:t>
      </w:r>
      <w:bookmarkEnd w:id="87"/>
    </w:p>
    <w:p w14:paraId="4A8D17BE" w14:textId="77777777" w:rsidR="00FA0A40" w:rsidRDefault="00FA0A40" w:rsidP="00FA0A40">
      <w:pPr>
        <w:pStyle w:val="Heading3"/>
      </w:pPr>
      <w:bookmarkStart w:id="88" w:name="_Toc185279278"/>
      <w:r>
        <w:t>17.66</w:t>
      </w:r>
      <w:r>
        <w:tab/>
      </w:r>
      <w:proofErr w:type="spellStart"/>
      <w:r>
        <w:t>PortAl</w:t>
      </w:r>
      <w:bookmarkEnd w:id="88"/>
      <w:proofErr w:type="spellEnd"/>
    </w:p>
    <w:p w14:paraId="7738A7CA" w14:textId="77777777" w:rsidR="00FA0A40" w:rsidRDefault="00FA0A40" w:rsidP="00FA0A40">
      <w:pPr>
        <w:pStyle w:val="Heading3"/>
      </w:pPr>
      <w:bookmarkStart w:id="89" w:name="_Toc185279279"/>
      <w:r>
        <w:t>17.67</w:t>
      </w:r>
      <w:r>
        <w:tab/>
        <w:t>NSWO_5G</w:t>
      </w:r>
      <w:bookmarkEnd w:id="89"/>
    </w:p>
    <w:p w14:paraId="6DFF1AE4" w14:textId="77777777" w:rsidR="00FA0A40" w:rsidRDefault="00FA0A40" w:rsidP="00FA0A40">
      <w:pPr>
        <w:pStyle w:val="Heading3"/>
      </w:pPr>
      <w:bookmarkStart w:id="90" w:name="_Toc185279280"/>
      <w:r>
        <w:t>17.68</w:t>
      </w:r>
      <w:r>
        <w:tab/>
        <w:t>AKMA_TLS</w:t>
      </w:r>
      <w:bookmarkEnd w:id="90"/>
    </w:p>
    <w:p w14:paraId="104A64B2" w14:textId="77777777" w:rsidR="00FA0A40" w:rsidRDefault="00FA0A40" w:rsidP="00FA0A40">
      <w:pPr>
        <w:pStyle w:val="Heading3"/>
      </w:pPr>
      <w:bookmarkStart w:id="91" w:name="_Toc185279281"/>
      <w:r>
        <w:t>17.69</w:t>
      </w:r>
      <w:r>
        <w:tab/>
        <w:t>SPECTRE_Ph3</w:t>
      </w:r>
      <w:bookmarkEnd w:id="91"/>
    </w:p>
    <w:p w14:paraId="22E81A3C" w14:textId="77777777" w:rsidR="00FA0A40" w:rsidRDefault="00FA0A40" w:rsidP="00FA0A40">
      <w:pPr>
        <w:pStyle w:val="Heading3"/>
      </w:pPr>
      <w:bookmarkStart w:id="92" w:name="_Toc185279282"/>
      <w:r>
        <w:t>17.70</w:t>
      </w:r>
      <w:r>
        <w:tab/>
        <w:t>NRslice</w:t>
      </w:r>
      <w:bookmarkEnd w:id="92"/>
    </w:p>
    <w:p w14:paraId="56E3211D" w14:textId="77777777" w:rsidR="00FA0A40" w:rsidRDefault="00FA0A40" w:rsidP="00FA0A40">
      <w:pPr>
        <w:pStyle w:val="Heading3"/>
      </w:pPr>
      <w:bookmarkStart w:id="93" w:name="_Toc185279283"/>
      <w:r>
        <w:t>17.71</w:t>
      </w:r>
      <w:r>
        <w:tab/>
        <w:t>EVEX</w:t>
      </w:r>
      <w:bookmarkEnd w:id="93"/>
    </w:p>
    <w:p w14:paraId="05FF35F6" w14:textId="77777777" w:rsidR="00FA0A40" w:rsidRDefault="00FA0A40" w:rsidP="00FA0A40">
      <w:pPr>
        <w:pStyle w:val="Heading3"/>
      </w:pPr>
      <w:bookmarkStart w:id="94" w:name="_Toc185279284"/>
      <w:r>
        <w:t>17.72</w:t>
      </w:r>
      <w:r>
        <w:tab/>
        <w:t>UEConTest_R17</w:t>
      </w:r>
      <w:bookmarkEnd w:id="94"/>
    </w:p>
    <w:p w14:paraId="043DC40E" w14:textId="77777777" w:rsidR="00FA0A40" w:rsidRDefault="00FA0A40" w:rsidP="00FA0A40">
      <w:pPr>
        <w:pStyle w:val="Heading3"/>
      </w:pPr>
      <w:bookmarkStart w:id="95" w:name="_Toc185279285"/>
      <w:r>
        <w:t>17.73</w:t>
      </w:r>
      <w:r>
        <w:tab/>
        <w:t>Any other Rel-17 Work item or Study item</w:t>
      </w:r>
      <w:bookmarkEnd w:id="95"/>
    </w:p>
    <w:p w14:paraId="4CD7DC28" w14:textId="77777777" w:rsidR="00FA0A40" w:rsidRDefault="00FA0A40" w:rsidP="00FA0A40">
      <w:pPr>
        <w:pStyle w:val="Heading2"/>
      </w:pPr>
      <w:bookmarkStart w:id="96" w:name="_Toc185279286"/>
      <w:r>
        <w:t>18</w:t>
      </w:r>
      <w:r>
        <w:tab/>
        <w:t>Release 18 work items</w:t>
      </w:r>
      <w:bookmarkEnd w:id="96"/>
    </w:p>
    <w:p w14:paraId="12E88DD3" w14:textId="77777777" w:rsidR="00FA0A40" w:rsidRDefault="00FA0A40" w:rsidP="00FA0A40">
      <w:pPr>
        <w:pStyle w:val="Heading3"/>
      </w:pPr>
      <w:bookmarkStart w:id="97" w:name="_Toc185279287"/>
      <w:r>
        <w:t>18.1</w:t>
      </w:r>
      <w:r>
        <w:tab/>
        <w:t>Rel-18 Exception sheets or other Rel-18 work planning</w:t>
      </w:r>
      <w:bookmarkEnd w:id="97"/>
    </w:p>
    <w:p w14:paraId="4DCD1735" w14:textId="77777777" w:rsidR="00FA0A40" w:rsidRDefault="00FA0A40" w:rsidP="00FA0A40">
      <w:pPr>
        <w:pStyle w:val="Heading3"/>
      </w:pPr>
      <w:bookmarkStart w:id="98" w:name="_Toc185279288"/>
      <w:r>
        <w:t>18.2</w:t>
      </w:r>
      <w:r>
        <w:tab/>
        <w:t>New WIDs/SIDs for Rel-18</w:t>
      </w:r>
      <w:bookmarkEnd w:id="98"/>
    </w:p>
    <w:p w14:paraId="302CBF1E" w14:textId="77777777" w:rsidR="00FA0A40" w:rsidRDefault="00FA0A40" w:rsidP="00FA0A40">
      <w:pPr>
        <w:pStyle w:val="Heading3"/>
      </w:pPr>
      <w:bookmarkStart w:id="99" w:name="_Toc185279289"/>
      <w:r>
        <w:t>18.3</w:t>
      </w:r>
      <w:r>
        <w:tab/>
        <w:t>Revised WIDs/SIDs for Rel-18</w:t>
      </w:r>
      <w:bookmarkEnd w:id="99"/>
    </w:p>
    <w:p w14:paraId="5E386F86" w14:textId="77777777" w:rsidR="00FA0A40" w:rsidRDefault="00FA0A40" w:rsidP="00FA0A40">
      <w:pPr>
        <w:pStyle w:val="Heading3"/>
      </w:pPr>
      <w:bookmarkStart w:id="100" w:name="_Toc185279290"/>
      <w:r>
        <w:t>18.4</w:t>
      </w:r>
      <w:r>
        <w:tab/>
        <w:t>TEI18</w:t>
      </w:r>
      <w:bookmarkEnd w:id="100"/>
    </w:p>
    <w:p w14:paraId="6FE38E47" w14:textId="51034216" w:rsidR="00FA0A40" w:rsidRDefault="00FA0A40" w:rsidP="00FA0A40">
      <w:pPr>
        <w:rPr>
          <w:rFonts w:ascii="Arial" w:hAnsi="Arial" w:cs="Arial"/>
          <w:b/>
          <w:sz w:val="24"/>
        </w:rPr>
      </w:pPr>
      <w:r>
        <w:rPr>
          <w:rFonts w:ascii="Arial" w:hAnsi="Arial" w:cs="Arial"/>
          <w:b/>
          <w:color w:val="0000FF"/>
          <w:sz w:val="24"/>
        </w:rPr>
        <w:t>C1-246266</w:t>
      </w:r>
      <w:r>
        <w:rPr>
          <w:rFonts w:ascii="Arial" w:hAnsi="Arial" w:cs="Arial"/>
          <w:b/>
          <w:color w:val="0000FF"/>
          <w:sz w:val="24"/>
        </w:rPr>
        <w:tab/>
      </w:r>
      <w:r>
        <w:rPr>
          <w:rFonts w:ascii="Arial" w:hAnsi="Arial" w:cs="Arial"/>
          <w:b/>
          <w:sz w:val="24"/>
        </w:rPr>
        <w:t>Correction to data semantics and XML schema</w:t>
      </w:r>
    </w:p>
    <w:p w14:paraId="2F16241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31CB2A7" w14:textId="77777777" w:rsidR="00FA0A40" w:rsidRDefault="00FA0A40" w:rsidP="00FA0A40">
      <w:pPr>
        <w:rPr>
          <w:rFonts w:ascii="Arial" w:hAnsi="Arial" w:cs="Arial"/>
          <w:b/>
        </w:rPr>
      </w:pPr>
      <w:r>
        <w:rPr>
          <w:rFonts w:ascii="Arial" w:hAnsi="Arial" w:cs="Arial"/>
          <w:b/>
        </w:rPr>
        <w:t xml:space="preserve">Abstract: </w:t>
      </w:r>
    </w:p>
    <w:p w14:paraId="10603099" w14:textId="77777777" w:rsidR="00FA0A40" w:rsidRDefault="00FA0A40" w:rsidP="00FA0A40">
      <w:r>
        <w:t>Brief description of document content.</w:t>
      </w:r>
    </w:p>
    <w:p w14:paraId="6FBAED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C1-246674</w:t>
      </w:r>
      <w:r>
        <w:rPr>
          <w:color w:val="993300"/>
          <w:u w:val="single"/>
        </w:rPr>
        <w:t>.</w:t>
      </w:r>
    </w:p>
    <w:p w14:paraId="1A859560" w14:textId="08323C04" w:rsidR="00FA0A40" w:rsidRDefault="00FA0A40" w:rsidP="00FA0A40">
      <w:pPr>
        <w:rPr>
          <w:rFonts w:ascii="Arial" w:hAnsi="Arial" w:cs="Arial"/>
          <w:b/>
          <w:sz w:val="24"/>
        </w:rPr>
      </w:pPr>
      <w:r>
        <w:rPr>
          <w:rFonts w:ascii="Arial" w:hAnsi="Arial" w:cs="Arial"/>
          <w:b/>
          <w:color w:val="0000FF"/>
          <w:sz w:val="24"/>
        </w:rPr>
        <w:t>C1-246268</w:t>
      </w:r>
      <w:r>
        <w:rPr>
          <w:rFonts w:ascii="Arial" w:hAnsi="Arial" w:cs="Arial"/>
          <w:b/>
          <w:color w:val="0000FF"/>
          <w:sz w:val="24"/>
        </w:rPr>
        <w:tab/>
      </w:r>
      <w:r>
        <w:rPr>
          <w:rFonts w:ascii="Arial" w:hAnsi="Arial" w:cs="Arial"/>
          <w:b/>
          <w:sz w:val="24"/>
        </w:rPr>
        <w:t>Priority IMS Registration</w:t>
      </w:r>
    </w:p>
    <w:p w14:paraId="72063AB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CR-6668  rev 1 Cat: F (Rel-18)</w:t>
      </w:r>
      <w:r>
        <w:rPr>
          <w:i/>
        </w:rPr>
        <w:br/>
      </w:r>
      <w:r>
        <w:rPr>
          <w:i/>
        </w:rPr>
        <w:br/>
      </w:r>
      <w:r>
        <w:rPr>
          <w:i/>
        </w:rPr>
        <w:tab/>
      </w:r>
      <w:r>
        <w:rPr>
          <w:i/>
        </w:rPr>
        <w:tab/>
      </w:r>
      <w:r>
        <w:rPr>
          <w:i/>
        </w:rPr>
        <w:tab/>
      </w:r>
      <w:r>
        <w:rPr>
          <w:i/>
        </w:rPr>
        <w:tab/>
      </w:r>
      <w:r>
        <w:rPr>
          <w:i/>
        </w:rPr>
        <w:tab/>
        <w:t>Source: Ericsson</w:t>
      </w:r>
    </w:p>
    <w:p w14:paraId="4A18BD36" w14:textId="77777777" w:rsidR="00FA0A40" w:rsidRDefault="00FA0A40" w:rsidP="00FA0A40">
      <w:pPr>
        <w:rPr>
          <w:color w:val="808080"/>
        </w:rPr>
      </w:pPr>
      <w:r>
        <w:rPr>
          <w:color w:val="808080"/>
        </w:rPr>
        <w:t>(Replaces C1-244335)</w:t>
      </w:r>
    </w:p>
    <w:p w14:paraId="0462FA6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C1-246903</w:t>
      </w:r>
      <w:r>
        <w:rPr>
          <w:color w:val="993300"/>
          <w:u w:val="single"/>
        </w:rPr>
        <w:t>.</w:t>
      </w:r>
    </w:p>
    <w:p w14:paraId="33B3A0FE" w14:textId="0EA3F5F3" w:rsidR="00FA0A40" w:rsidRDefault="00FA0A40" w:rsidP="00FA0A40">
      <w:pPr>
        <w:rPr>
          <w:rFonts w:ascii="Arial" w:hAnsi="Arial" w:cs="Arial"/>
          <w:b/>
          <w:sz w:val="24"/>
        </w:rPr>
      </w:pPr>
      <w:r>
        <w:rPr>
          <w:rFonts w:ascii="Arial" w:hAnsi="Arial" w:cs="Arial"/>
          <w:b/>
          <w:color w:val="0000FF"/>
          <w:sz w:val="24"/>
        </w:rPr>
        <w:t>C1-246903</w:t>
      </w:r>
      <w:r>
        <w:rPr>
          <w:rFonts w:ascii="Arial" w:hAnsi="Arial" w:cs="Arial"/>
          <w:b/>
          <w:color w:val="0000FF"/>
          <w:sz w:val="24"/>
        </w:rPr>
        <w:tab/>
      </w:r>
      <w:r>
        <w:rPr>
          <w:rFonts w:ascii="Arial" w:hAnsi="Arial" w:cs="Arial"/>
          <w:b/>
          <w:sz w:val="24"/>
        </w:rPr>
        <w:t>Priority IMS Registration</w:t>
      </w:r>
    </w:p>
    <w:p w14:paraId="767008C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CR-6668  rev 2 Cat: F (Rel-18)</w:t>
      </w:r>
      <w:r>
        <w:rPr>
          <w:i/>
        </w:rPr>
        <w:br/>
      </w:r>
      <w:r>
        <w:rPr>
          <w:i/>
        </w:rPr>
        <w:br/>
      </w:r>
      <w:r>
        <w:rPr>
          <w:i/>
        </w:rPr>
        <w:tab/>
      </w:r>
      <w:r>
        <w:rPr>
          <w:i/>
        </w:rPr>
        <w:tab/>
      </w:r>
      <w:r>
        <w:rPr>
          <w:i/>
        </w:rPr>
        <w:tab/>
      </w:r>
      <w:r>
        <w:rPr>
          <w:i/>
        </w:rPr>
        <w:tab/>
      </w:r>
      <w:r>
        <w:rPr>
          <w:i/>
        </w:rPr>
        <w:tab/>
        <w:t>Source: Ericsson</w:t>
      </w:r>
    </w:p>
    <w:p w14:paraId="7F345D44" w14:textId="77777777" w:rsidR="00FA0A40" w:rsidRDefault="00FA0A40" w:rsidP="00FA0A40">
      <w:pPr>
        <w:rPr>
          <w:color w:val="808080"/>
        </w:rPr>
      </w:pPr>
      <w:r>
        <w:rPr>
          <w:color w:val="808080"/>
        </w:rPr>
        <w:t>(Replaces C1-246268)</w:t>
      </w:r>
    </w:p>
    <w:p w14:paraId="251B28F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C1-246938</w:t>
      </w:r>
      <w:r>
        <w:rPr>
          <w:color w:val="993300"/>
          <w:u w:val="single"/>
        </w:rPr>
        <w:t>.</w:t>
      </w:r>
    </w:p>
    <w:p w14:paraId="1DC02EB5" w14:textId="498378D1" w:rsidR="00FA0A40" w:rsidRDefault="00FA0A40" w:rsidP="00FA0A40">
      <w:pPr>
        <w:rPr>
          <w:rFonts w:ascii="Arial" w:hAnsi="Arial" w:cs="Arial"/>
          <w:b/>
          <w:sz w:val="24"/>
        </w:rPr>
      </w:pPr>
      <w:r>
        <w:rPr>
          <w:rFonts w:ascii="Arial" w:hAnsi="Arial" w:cs="Arial"/>
          <w:b/>
          <w:color w:val="0000FF"/>
          <w:sz w:val="24"/>
        </w:rPr>
        <w:t>C1-246938</w:t>
      </w:r>
      <w:r>
        <w:rPr>
          <w:rFonts w:ascii="Arial" w:hAnsi="Arial" w:cs="Arial"/>
          <w:b/>
          <w:color w:val="0000FF"/>
          <w:sz w:val="24"/>
        </w:rPr>
        <w:tab/>
      </w:r>
      <w:r>
        <w:rPr>
          <w:rFonts w:ascii="Arial" w:hAnsi="Arial" w:cs="Arial"/>
          <w:b/>
          <w:sz w:val="24"/>
        </w:rPr>
        <w:t>Priority IMS Registration</w:t>
      </w:r>
    </w:p>
    <w:p w14:paraId="0C7F575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CR-6668  rev 3 Cat: F (Rel-18)</w:t>
      </w:r>
      <w:r>
        <w:rPr>
          <w:i/>
        </w:rPr>
        <w:br/>
      </w:r>
      <w:r>
        <w:rPr>
          <w:i/>
        </w:rPr>
        <w:br/>
      </w:r>
      <w:r>
        <w:rPr>
          <w:i/>
        </w:rPr>
        <w:tab/>
      </w:r>
      <w:r>
        <w:rPr>
          <w:i/>
        </w:rPr>
        <w:tab/>
      </w:r>
      <w:r>
        <w:rPr>
          <w:i/>
        </w:rPr>
        <w:tab/>
      </w:r>
      <w:r>
        <w:rPr>
          <w:i/>
        </w:rPr>
        <w:tab/>
      </w:r>
      <w:r>
        <w:rPr>
          <w:i/>
        </w:rPr>
        <w:tab/>
        <w:t>Source: Ericsson</w:t>
      </w:r>
    </w:p>
    <w:p w14:paraId="3207826D" w14:textId="77777777" w:rsidR="00FA0A40" w:rsidRDefault="00FA0A40" w:rsidP="00FA0A40">
      <w:pPr>
        <w:rPr>
          <w:color w:val="808080"/>
        </w:rPr>
      </w:pPr>
      <w:r>
        <w:rPr>
          <w:color w:val="808080"/>
        </w:rPr>
        <w:t>(Replaces C1-246903)</w:t>
      </w:r>
    </w:p>
    <w:p w14:paraId="4833CB6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D66E78" w14:textId="75782714" w:rsidR="00FA0A40" w:rsidRDefault="00FA0A40" w:rsidP="00FA0A40">
      <w:pPr>
        <w:rPr>
          <w:rFonts w:ascii="Arial" w:hAnsi="Arial" w:cs="Arial"/>
          <w:b/>
          <w:sz w:val="24"/>
        </w:rPr>
      </w:pPr>
      <w:r>
        <w:rPr>
          <w:rFonts w:ascii="Arial" w:hAnsi="Arial" w:cs="Arial"/>
          <w:b/>
          <w:color w:val="0000FF"/>
          <w:sz w:val="24"/>
        </w:rPr>
        <w:t>C1-246269</w:t>
      </w:r>
      <w:r>
        <w:rPr>
          <w:rFonts w:ascii="Arial" w:hAnsi="Arial" w:cs="Arial"/>
          <w:b/>
          <w:color w:val="0000FF"/>
          <w:sz w:val="24"/>
        </w:rPr>
        <w:tab/>
      </w:r>
      <w:r>
        <w:rPr>
          <w:rFonts w:ascii="Arial" w:hAnsi="Arial" w:cs="Arial"/>
          <w:b/>
          <w:sz w:val="24"/>
        </w:rPr>
        <w:t>Priority IMS Registration</w:t>
      </w:r>
    </w:p>
    <w:p w14:paraId="1EFD134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CR-6686  Cat: A (Rel-19)</w:t>
      </w:r>
      <w:r>
        <w:rPr>
          <w:i/>
        </w:rPr>
        <w:br/>
      </w:r>
      <w:r>
        <w:rPr>
          <w:i/>
        </w:rPr>
        <w:br/>
      </w:r>
      <w:r>
        <w:rPr>
          <w:i/>
        </w:rPr>
        <w:tab/>
      </w:r>
      <w:r>
        <w:rPr>
          <w:i/>
        </w:rPr>
        <w:tab/>
      </w:r>
      <w:r>
        <w:rPr>
          <w:i/>
        </w:rPr>
        <w:tab/>
      </w:r>
      <w:r>
        <w:rPr>
          <w:i/>
        </w:rPr>
        <w:tab/>
      </w:r>
      <w:r>
        <w:rPr>
          <w:i/>
        </w:rPr>
        <w:tab/>
        <w:t>Source: Ericsson</w:t>
      </w:r>
    </w:p>
    <w:p w14:paraId="569FF57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C1-246904</w:t>
      </w:r>
      <w:r>
        <w:rPr>
          <w:color w:val="993300"/>
          <w:u w:val="single"/>
        </w:rPr>
        <w:t>.</w:t>
      </w:r>
    </w:p>
    <w:p w14:paraId="584076E5" w14:textId="003EFB7A" w:rsidR="00FA0A40" w:rsidRDefault="00FA0A40" w:rsidP="00FA0A40">
      <w:pPr>
        <w:rPr>
          <w:rFonts w:ascii="Arial" w:hAnsi="Arial" w:cs="Arial"/>
          <w:b/>
          <w:sz w:val="24"/>
        </w:rPr>
      </w:pPr>
      <w:r>
        <w:rPr>
          <w:rFonts w:ascii="Arial" w:hAnsi="Arial" w:cs="Arial"/>
          <w:b/>
          <w:color w:val="0000FF"/>
          <w:sz w:val="24"/>
        </w:rPr>
        <w:t>C1-246904</w:t>
      </w:r>
      <w:r>
        <w:rPr>
          <w:rFonts w:ascii="Arial" w:hAnsi="Arial" w:cs="Arial"/>
          <w:b/>
          <w:color w:val="0000FF"/>
          <w:sz w:val="24"/>
        </w:rPr>
        <w:tab/>
      </w:r>
      <w:r>
        <w:rPr>
          <w:rFonts w:ascii="Arial" w:hAnsi="Arial" w:cs="Arial"/>
          <w:b/>
          <w:sz w:val="24"/>
        </w:rPr>
        <w:t>Priority IMS Registration</w:t>
      </w:r>
    </w:p>
    <w:p w14:paraId="00578C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CR-6686  rev 1 Cat: A (Rel-19)</w:t>
      </w:r>
      <w:r>
        <w:rPr>
          <w:i/>
        </w:rPr>
        <w:br/>
      </w:r>
      <w:r>
        <w:rPr>
          <w:i/>
        </w:rPr>
        <w:br/>
      </w:r>
      <w:r>
        <w:rPr>
          <w:i/>
        </w:rPr>
        <w:tab/>
      </w:r>
      <w:r>
        <w:rPr>
          <w:i/>
        </w:rPr>
        <w:tab/>
      </w:r>
      <w:r>
        <w:rPr>
          <w:i/>
        </w:rPr>
        <w:tab/>
      </w:r>
      <w:r>
        <w:rPr>
          <w:i/>
        </w:rPr>
        <w:tab/>
      </w:r>
      <w:r>
        <w:rPr>
          <w:i/>
        </w:rPr>
        <w:tab/>
        <w:t>Source: Ericsson</w:t>
      </w:r>
    </w:p>
    <w:p w14:paraId="0A909078" w14:textId="77777777" w:rsidR="00FA0A40" w:rsidRDefault="00FA0A40" w:rsidP="00FA0A40">
      <w:pPr>
        <w:rPr>
          <w:color w:val="808080"/>
        </w:rPr>
      </w:pPr>
      <w:r>
        <w:rPr>
          <w:color w:val="808080"/>
        </w:rPr>
        <w:t>(Replaces C1-246269)</w:t>
      </w:r>
    </w:p>
    <w:p w14:paraId="7A0B212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685D32" w14:textId="63BC0AAC" w:rsidR="00FA0A40" w:rsidRDefault="00FA0A40" w:rsidP="00FA0A40">
      <w:pPr>
        <w:rPr>
          <w:rFonts w:ascii="Arial" w:hAnsi="Arial" w:cs="Arial"/>
          <w:b/>
          <w:sz w:val="24"/>
        </w:rPr>
      </w:pPr>
      <w:r>
        <w:rPr>
          <w:rFonts w:ascii="Arial" w:hAnsi="Arial" w:cs="Arial"/>
          <w:b/>
          <w:color w:val="0000FF"/>
          <w:sz w:val="24"/>
        </w:rPr>
        <w:t>C1-246449</w:t>
      </w:r>
      <w:r>
        <w:rPr>
          <w:rFonts w:ascii="Arial" w:hAnsi="Arial" w:cs="Arial"/>
          <w:b/>
          <w:color w:val="0000FF"/>
          <w:sz w:val="24"/>
        </w:rPr>
        <w:tab/>
      </w:r>
      <w:r>
        <w:rPr>
          <w:rFonts w:ascii="Arial" w:hAnsi="Arial" w:cs="Arial"/>
          <w:b/>
          <w:sz w:val="24"/>
        </w:rPr>
        <w:t>Add missing MIME bodies</w:t>
      </w:r>
    </w:p>
    <w:p w14:paraId="3823F59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v18.8.0</w:t>
      </w:r>
      <w:r>
        <w:rPr>
          <w:i/>
        </w:rPr>
        <w:tab/>
        <w:t xml:space="preserve">  CR-0437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43D0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539D5C" w14:textId="64C688BB" w:rsidR="00FA0A40" w:rsidRDefault="00FA0A40" w:rsidP="00FA0A40">
      <w:pPr>
        <w:rPr>
          <w:rFonts w:ascii="Arial" w:hAnsi="Arial" w:cs="Arial"/>
          <w:b/>
          <w:sz w:val="24"/>
        </w:rPr>
      </w:pPr>
      <w:r>
        <w:rPr>
          <w:rFonts w:ascii="Arial" w:hAnsi="Arial" w:cs="Arial"/>
          <w:b/>
          <w:color w:val="0000FF"/>
          <w:sz w:val="24"/>
        </w:rPr>
        <w:t>C1-246450</w:t>
      </w:r>
      <w:r>
        <w:rPr>
          <w:rFonts w:ascii="Arial" w:hAnsi="Arial" w:cs="Arial"/>
          <w:b/>
          <w:color w:val="0000FF"/>
          <w:sz w:val="24"/>
        </w:rPr>
        <w:tab/>
      </w:r>
      <w:r>
        <w:rPr>
          <w:rFonts w:ascii="Arial" w:hAnsi="Arial" w:cs="Arial"/>
          <w:b/>
          <w:sz w:val="24"/>
        </w:rPr>
        <w:t>Add missing MIME bodies</w:t>
      </w:r>
    </w:p>
    <w:p w14:paraId="6AFA8E5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v18.8.0</w:t>
      </w:r>
      <w:r>
        <w:rPr>
          <w:i/>
        </w:rPr>
        <w:tab/>
        <w:t xml:space="preserve">  CR-0438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1CE0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DC234D" w14:textId="21178EAA" w:rsidR="00FA0A40" w:rsidRDefault="00FA0A40" w:rsidP="00FA0A40">
      <w:pPr>
        <w:rPr>
          <w:rFonts w:ascii="Arial" w:hAnsi="Arial" w:cs="Arial"/>
          <w:b/>
          <w:sz w:val="24"/>
        </w:rPr>
      </w:pPr>
      <w:r>
        <w:rPr>
          <w:rFonts w:ascii="Arial" w:hAnsi="Arial" w:cs="Arial"/>
          <w:b/>
          <w:color w:val="0000FF"/>
          <w:sz w:val="24"/>
        </w:rPr>
        <w:t>C1-246451</w:t>
      </w:r>
      <w:r>
        <w:rPr>
          <w:rFonts w:ascii="Arial" w:hAnsi="Arial" w:cs="Arial"/>
          <w:b/>
          <w:color w:val="0000FF"/>
          <w:sz w:val="24"/>
        </w:rPr>
        <w:tab/>
      </w:r>
      <w:r>
        <w:rPr>
          <w:rFonts w:ascii="Arial" w:hAnsi="Arial" w:cs="Arial"/>
          <w:b/>
          <w:sz w:val="24"/>
        </w:rPr>
        <w:t>Add missing MIME bodies</w:t>
      </w:r>
    </w:p>
    <w:p w14:paraId="45C1B0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CR-1005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D91DC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20EAFA" w14:textId="48329A84" w:rsidR="00FA0A40" w:rsidRDefault="00FA0A40" w:rsidP="00FA0A40">
      <w:pPr>
        <w:rPr>
          <w:rFonts w:ascii="Arial" w:hAnsi="Arial" w:cs="Arial"/>
          <w:b/>
          <w:sz w:val="24"/>
        </w:rPr>
      </w:pPr>
      <w:r>
        <w:rPr>
          <w:rFonts w:ascii="Arial" w:hAnsi="Arial" w:cs="Arial"/>
          <w:b/>
          <w:color w:val="0000FF"/>
          <w:sz w:val="24"/>
        </w:rPr>
        <w:t>C1-246452</w:t>
      </w:r>
      <w:r>
        <w:rPr>
          <w:rFonts w:ascii="Arial" w:hAnsi="Arial" w:cs="Arial"/>
          <w:b/>
          <w:color w:val="0000FF"/>
          <w:sz w:val="24"/>
        </w:rPr>
        <w:tab/>
      </w:r>
      <w:r>
        <w:rPr>
          <w:rFonts w:ascii="Arial" w:hAnsi="Arial" w:cs="Arial"/>
          <w:b/>
          <w:sz w:val="24"/>
        </w:rPr>
        <w:t>Add missing MIME bodies</w:t>
      </w:r>
    </w:p>
    <w:p w14:paraId="664FEE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v18.8.0</w:t>
      </w:r>
      <w:r>
        <w:rPr>
          <w:i/>
        </w:rPr>
        <w:tab/>
        <w:t xml:space="preserve">  CR-1006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79B23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1604DD" w14:textId="647D0F5B" w:rsidR="00FA0A40" w:rsidRDefault="00FA0A40" w:rsidP="00FA0A40">
      <w:pPr>
        <w:rPr>
          <w:rFonts w:ascii="Arial" w:hAnsi="Arial" w:cs="Arial"/>
          <w:b/>
          <w:sz w:val="24"/>
        </w:rPr>
      </w:pPr>
      <w:r>
        <w:rPr>
          <w:rFonts w:ascii="Arial" w:hAnsi="Arial" w:cs="Arial"/>
          <w:b/>
          <w:color w:val="0000FF"/>
          <w:sz w:val="24"/>
        </w:rPr>
        <w:t>C1-246481</w:t>
      </w:r>
      <w:r>
        <w:rPr>
          <w:rFonts w:ascii="Arial" w:hAnsi="Arial" w:cs="Arial"/>
          <w:b/>
          <w:color w:val="0000FF"/>
          <w:sz w:val="24"/>
        </w:rPr>
        <w:tab/>
      </w:r>
      <w:r>
        <w:rPr>
          <w:rFonts w:ascii="Arial" w:hAnsi="Arial" w:cs="Arial"/>
          <w:b/>
          <w:sz w:val="24"/>
        </w:rPr>
        <w:t>Add missing MIME bodies</w:t>
      </w:r>
    </w:p>
    <w:p w14:paraId="5A58CF3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v18.8.0</w:t>
      </w:r>
      <w:r>
        <w:rPr>
          <w:i/>
        </w:rPr>
        <w:tab/>
        <w:t xml:space="preserve">  CR-0439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CD3E7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BE6B15" w14:textId="52624AF5" w:rsidR="00FA0A40" w:rsidRDefault="00FA0A40" w:rsidP="00FA0A40">
      <w:pPr>
        <w:rPr>
          <w:rFonts w:ascii="Arial" w:hAnsi="Arial" w:cs="Arial"/>
          <w:b/>
          <w:sz w:val="24"/>
        </w:rPr>
      </w:pPr>
      <w:r>
        <w:rPr>
          <w:rFonts w:ascii="Arial" w:hAnsi="Arial" w:cs="Arial"/>
          <w:b/>
          <w:color w:val="0000FF"/>
          <w:sz w:val="24"/>
        </w:rPr>
        <w:t>C1-246482</w:t>
      </w:r>
      <w:r>
        <w:rPr>
          <w:rFonts w:ascii="Arial" w:hAnsi="Arial" w:cs="Arial"/>
          <w:b/>
          <w:color w:val="0000FF"/>
          <w:sz w:val="24"/>
        </w:rPr>
        <w:tab/>
      </w:r>
      <w:r>
        <w:rPr>
          <w:rFonts w:ascii="Arial" w:hAnsi="Arial" w:cs="Arial"/>
          <w:b/>
          <w:sz w:val="24"/>
        </w:rPr>
        <w:t>Add missing MIME bodies</w:t>
      </w:r>
    </w:p>
    <w:p w14:paraId="396EC31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v19.0.0</w:t>
      </w:r>
      <w:r>
        <w:rPr>
          <w:i/>
        </w:rPr>
        <w:tab/>
        <w:t xml:space="preserve">  CR-0440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5C4A3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67EE1D" w14:textId="4A7F4796" w:rsidR="00FA0A40" w:rsidRDefault="00FA0A40" w:rsidP="00FA0A40">
      <w:pPr>
        <w:rPr>
          <w:rFonts w:ascii="Arial" w:hAnsi="Arial" w:cs="Arial"/>
          <w:b/>
          <w:sz w:val="24"/>
        </w:rPr>
      </w:pPr>
      <w:r>
        <w:rPr>
          <w:rFonts w:ascii="Arial" w:hAnsi="Arial" w:cs="Arial"/>
          <w:b/>
          <w:color w:val="0000FF"/>
          <w:sz w:val="24"/>
        </w:rPr>
        <w:t>C1-246523</w:t>
      </w:r>
      <w:r>
        <w:rPr>
          <w:rFonts w:ascii="Arial" w:hAnsi="Arial" w:cs="Arial"/>
          <w:b/>
          <w:color w:val="0000FF"/>
          <w:sz w:val="24"/>
        </w:rPr>
        <w:tab/>
      </w:r>
      <w:r>
        <w:rPr>
          <w:rFonts w:ascii="Arial" w:hAnsi="Arial" w:cs="Arial"/>
          <w:b/>
          <w:sz w:val="24"/>
        </w:rPr>
        <w:t>Correction to + CAPPLEVMRNR</w:t>
      </w:r>
    </w:p>
    <w:p w14:paraId="359803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v18.7.0</w:t>
      </w:r>
      <w:r>
        <w:rPr>
          <w:i/>
        </w:rPr>
        <w:tab/>
        <w:t xml:space="preserve">  CR-0879  Cat: F (Rel-18)</w:t>
      </w:r>
      <w:r>
        <w:rPr>
          <w:i/>
        </w:rPr>
        <w:br/>
      </w:r>
      <w:r>
        <w:rPr>
          <w:i/>
        </w:rPr>
        <w:br/>
      </w:r>
      <w:r>
        <w:rPr>
          <w:i/>
        </w:rPr>
        <w:tab/>
      </w:r>
      <w:r>
        <w:rPr>
          <w:i/>
        </w:rPr>
        <w:tab/>
      </w:r>
      <w:r>
        <w:rPr>
          <w:i/>
        </w:rPr>
        <w:tab/>
      </w:r>
      <w:r>
        <w:rPr>
          <w:i/>
        </w:rPr>
        <w:tab/>
      </w:r>
      <w:r>
        <w:rPr>
          <w:i/>
        </w:rPr>
        <w:tab/>
        <w:t>Source: LG Electronics</w:t>
      </w:r>
    </w:p>
    <w:p w14:paraId="1AF2DF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C1-246714</w:t>
      </w:r>
      <w:r>
        <w:rPr>
          <w:color w:val="993300"/>
          <w:u w:val="single"/>
        </w:rPr>
        <w:t>.</w:t>
      </w:r>
    </w:p>
    <w:p w14:paraId="249E2798" w14:textId="13818044" w:rsidR="00FA0A40" w:rsidRDefault="00FA0A40" w:rsidP="00FA0A40">
      <w:pPr>
        <w:rPr>
          <w:rFonts w:ascii="Arial" w:hAnsi="Arial" w:cs="Arial"/>
          <w:b/>
          <w:sz w:val="24"/>
        </w:rPr>
      </w:pPr>
      <w:r>
        <w:rPr>
          <w:rFonts w:ascii="Arial" w:hAnsi="Arial" w:cs="Arial"/>
          <w:b/>
          <w:color w:val="0000FF"/>
          <w:sz w:val="24"/>
        </w:rPr>
        <w:t>C1-246526</w:t>
      </w:r>
      <w:r>
        <w:rPr>
          <w:rFonts w:ascii="Arial" w:hAnsi="Arial" w:cs="Arial"/>
          <w:b/>
          <w:color w:val="0000FF"/>
          <w:sz w:val="24"/>
        </w:rPr>
        <w:tab/>
      </w:r>
      <w:r>
        <w:rPr>
          <w:rFonts w:ascii="Arial" w:hAnsi="Arial" w:cs="Arial"/>
          <w:b/>
          <w:sz w:val="24"/>
        </w:rPr>
        <w:t>Correction to + CAPPLEVMRNR</w:t>
      </w:r>
    </w:p>
    <w:p w14:paraId="30C3C7E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v19.0.0</w:t>
      </w:r>
      <w:r>
        <w:rPr>
          <w:i/>
        </w:rPr>
        <w:tab/>
        <w:t xml:space="preserve">  CR-0880  Cat: A (Rel-19)</w:t>
      </w:r>
      <w:r>
        <w:rPr>
          <w:i/>
        </w:rPr>
        <w:br/>
      </w:r>
      <w:r>
        <w:rPr>
          <w:i/>
        </w:rPr>
        <w:br/>
      </w:r>
      <w:r>
        <w:rPr>
          <w:i/>
        </w:rPr>
        <w:tab/>
      </w:r>
      <w:r>
        <w:rPr>
          <w:i/>
        </w:rPr>
        <w:tab/>
      </w:r>
      <w:r>
        <w:rPr>
          <w:i/>
        </w:rPr>
        <w:tab/>
      </w:r>
      <w:r>
        <w:rPr>
          <w:i/>
        </w:rPr>
        <w:tab/>
      </w:r>
      <w:r>
        <w:rPr>
          <w:i/>
        </w:rPr>
        <w:tab/>
        <w:t>Source: LG Electronics</w:t>
      </w:r>
    </w:p>
    <w:p w14:paraId="57CF4C9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C1-246715</w:t>
      </w:r>
      <w:r>
        <w:rPr>
          <w:color w:val="993300"/>
          <w:u w:val="single"/>
        </w:rPr>
        <w:t>.</w:t>
      </w:r>
    </w:p>
    <w:p w14:paraId="44BA86C3" w14:textId="74D03712" w:rsidR="00FA0A40" w:rsidRDefault="00FA0A40" w:rsidP="00FA0A40">
      <w:pPr>
        <w:rPr>
          <w:rFonts w:ascii="Arial" w:hAnsi="Arial" w:cs="Arial"/>
          <w:b/>
          <w:sz w:val="24"/>
        </w:rPr>
      </w:pPr>
      <w:r>
        <w:rPr>
          <w:rFonts w:ascii="Arial" w:hAnsi="Arial" w:cs="Arial"/>
          <w:b/>
          <w:color w:val="0000FF"/>
          <w:sz w:val="24"/>
        </w:rPr>
        <w:t>C1-246530</w:t>
      </w:r>
      <w:r>
        <w:rPr>
          <w:rFonts w:ascii="Arial" w:hAnsi="Arial" w:cs="Arial"/>
          <w:b/>
          <w:color w:val="0000FF"/>
          <w:sz w:val="24"/>
        </w:rPr>
        <w:tab/>
      </w:r>
      <w:r>
        <w:rPr>
          <w:rFonts w:ascii="Arial" w:hAnsi="Arial" w:cs="Arial"/>
          <w:b/>
          <w:sz w:val="24"/>
        </w:rPr>
        <w:t>Correction to +CAPPLEVMRNR</w:t>
      </w:r>
    </w:p>
    <w:p w14:paraId="5304E62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v18.7.0</w:t>
      </w:r>
      <w:r>
        <w:rPr>
          <w:i/>
        </w:rPr>
        <w:tab/>
        <w:t xml:space="preserve">  CR-0881  Cat: F (Rel-18)</w:t>
      </w:r>
      <w:r>
        <w:rPr>
          <w:i/>
        </w:rPr>
        <w:br/>
      </w:r>
      <w:r>
        <w:rPr>
          <w:i/>
        </w:rPr>
        <w:br/>
      </w:r>
      <w:r>
        <w:rPr>
          <w:i/>
        </w:rPr>
        <w:tab/>
      </w:r>
      <w:r>
        <w:rPr>
          <w:i/>
        </w:rPr>
        <w:tab/>
      </w:r>
      <w:r>
        <w:rPr>
          <w:i/>
        </w:rPr>
        <w:tab/>
      </w:r>
      <w:r>
        <w:rPr>
          <w:i/>
        </w:rPr>
        <w:tab/>
      </w:r>
      <w:r>
        <w:rPr>
          <w:i/>
        </w:rPr>
        <w:tab/>
        <w:t>Source: LG Electronics</w:t>
      </w:r>
    </w:p>
    <w:p w14:paraId="6F20B09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AA0BD8" w14:textId="0B3A8CDC" w:rsidR="00FA0A40" w:rsidRDefault="00FA0A40" w:rsidP="00FA0A40">
      <w:pPr>
        <w:rPr>
          <w:rFonts w:ascii="Arial" w:hAnsi="Arial" w:cs="Arial"/>
          <w:b/>
          <w:sz w:val="24"/>
        </w:rPr>
      </w:pPr>
      <w:r>
        <w:rPr>
          <w:rFonts w:ascii="Arial" w:hAnsi="Arial" w:cs="Arial"/>
          <w:b/>
          <w:color w:val="0000FF"/>
          <w:sz w:val="24"/>
        </w:rPr>
        <w:t>C1-246534</w:t>
      </w:r>
      <w:r>
        <w:rPr>
          <w:rFonts w:ascii="Arial" w:hAnsi="Arial" w:cs="Arial"/>
          <w:b/>
          <w:color w:val="0000FF"/>
          <w:sz w:val="24"/>
        </w:rPr>
        <w:tab/>
      </w:r>
      <w:r>
        <w:rPr>
          <w:rFonts w:ascii="Arial" w:hAnsi="Arial" w:cs="Arial"/>
          <w:b/>
          <w:sz w:val="24"/>
        </w:rPr>
        <w:t>Correction to + CAPPLEVMRNR</w:t>
      </w:r>
    </w:p>
    <w:p w14:paraId="2090D7A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v19.0.0</w:t>
      </w:r>
      <w:r>
        <w:rPr>
          <w:i/>
        </w:rPr>
        <w:tab/>
        <w:t xml:space="preserve">  CR-0882  Cat: A (Rel-19)</w:t>
      </w:r>
      <w:r>
        <w:rPr>
          <w:i/>
        </w:rPr>
        <w:br/>
      </w:r>
      <w:r>
        <w:rPr>
          <w:i/>
        </w:rPr>
        <w:br/>
      </w:r>
      <w:r>
        <w:rPr>
          <w:i/>
        </w:rPr>
        <w:tab/>
      </w:r>
      <w:r>
        <w:rPr>
          <w:i/>
        </w:rPr>
        <w:tab/>
      </w:r>
      <w:r>
        <w:rPr>
          <w:i/>
        </w:rPr>
        <w:tab/>
      </w:r>
      <w:r>
        <w:rPr>
          <w:i/>
        </w:rPr>
        <w:tab/>
      </w:r>
      <w:r>
        <w:rPr>
          <w:i/>
        </w:rPr>
        <w:tab/>
        <w:t>Source: LG Electronics</w:t>
      </w:r>
    </w:p>
    <w:p w14:paraId="33CF2F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1C557" w14:textId="1200812E" w:rsidR="00FA0A40" w:rsidRDefault="00FA0A40" w:rsidP="00FA0A40">
      <w:pPr>
        <w:rPr>
          <w:rFonts w:ascii="Arial" w:hAnsi="Arial" w:cs="Arial"/>
          <w:b/>
          <w:sz w:val="24"/>
        </w:rPr>
      </w:pPr>
      <w:r>
        <w:rPr>
          <w:rFonts w:ascii="Arial" w:hAnsi="Arial" w:cs="Arial"/>
          <w:b/>
          <w:color w:val="0000FF"/>
          <w:sz w:val="24"/>
        </w:rPr>
        <w:t>C1-246674</w:t>
      </w:r>
      <w:r>
        <w:rPr>
          <w:rFonts w:ascii="Arial" w:hAnsi="Arial" w:cs="Arial"/>
          <w:b/>
          <w:color w:val="0000FF"/>
          <w:sz w:val="24"/>
        </w:rPr>
        <w:tab/>
      </w:r>
      <w:r>
        <w:rPr>
          <w:rFonts w:ascii="Arial" w:hAnsi="Arial" w:cs="Arial"/>
          <w:b/>
          <w:sz w:val="24"/>
        </w:rPr>
        <w:t>Correction to data semantics and XML schema</w:t>
      </w:r>
    </w:p>
    <w:p w14:paraId="58A427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7061936" w14:textId="77777777" w:rsidR="00FA0A40" w:rsidRDefault="00FA0A40" w:rsidP="00FA0A40">
      <w:pPr>
        <w:rPr>
          <w:color w:val="808080"/>
        </w:rPr>
      </w:pPr>
      <w:r>
        <w:rPr>
          <w:color w:val="808080"/>
        </w:rPr>
        <w:t>(Replaces C1-246266)</w:t>
      </w:r>
    </w:p>
    <w:p w14:paraId="42D96C12" w14:textId="77777777" w:rsidR="00FA0A40" w:rsidRDefault="00FA0A40" w:rsidP="00FA0A40">
      <w:pPr>
        <w:rPr>
          <w:rFonts w:ascii="Arial" w:hAnsi="Arial" w:cs="Arial"/>
          <w:b/>
        </w:rPr>
      </w:pPr>
      <w:r>
        <w:rPr>
          <w:rFonts w:ascii="Arial" w:hAnsi="Arial" w:cs="Arial"/>
          <w:b/>
        </w:rPr>
        <w:t xml:space="preserve">Abstract: </w:t>
      </w:r>
    </w:p>
    <w:p w14:paraId="5631496F" w14:textId="77777777" w:rsidR="00FA0A40" w:rsidRDefault="00FA0A40" w:rsidP="00FA0A40">
      <w:r>
        <w:t>V1: release version field of the cover sheet corrected.</w:t>
      </w:r>
    </w:p>
    <w:p w14:paraId="64F59E3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C1-246675</w:t>
      </w:r>
      <w:r>
        <w:rPr>
          <w:color w:val="993300"/>
          <w:u w:val="single"/>
        </w:rPr>
        <w:t>.</w:t>
      </w:r>
    </w:p>
    <w:p w14:paraId="19A9AC85" w14:textId="0ED2FD92" w:rsidR="00FA0A40" w:rsidRDefault="00FA0A40" w:rsidP="00FA0A40">
      <w:pPr>
        <w:rPr>
          <w:rFonts w:ascii="Arial" w:hAnsi="Arial" w:cs="Arial"/>
          <w:b/>
          <w:sz w:val="24"/>
        </w:rPr>
      </w:pPr>
      <w:r>
        <w:rPr>
          <w:rFonts w:ascii="Arial" w:hAnsi="Arial" w:cs="Arial"/>
          <w:b/>
          <w:color w:val="0000FF"/>
          <w:sz w:val="24"/>
        </w:rPr>
        <w:t>C1-246675</w:t>
      </w:r>
      <w:r>
        <w:rPr>
          <w:rFonts w:ascii="Arial" w:hAnsi="Arial" w:cs="Arial"/>
          <w:b/>
          <w:color w:val="0000FF"/>
          <w:sz w:val="24"/>
        </w:rPr>
        <w:tab/>
      </w:r>
      <w:r>
        <w:rPr>
          <w:rFonts w:ascii="Arial" w:hAnsi="Arial" w:cs="Arial"/>
          <w:b/>
          <w:sz w:val="24"/>
        </w:rPr>
        <w:t>Correction to data semantics and XML schema</w:t>
      </w:r>
    </w:p>
    <w:p w14:paraId="0C7EE45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CR-0110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363611" w14:textId="77777777" w:rsidR="00FA0A40" w:rsidRDefault="00FA0A40" w:rsidP="00FA0A40">
      <w:pPr>
        <w:rPr>
          <w:color w:val="808080"/>
        </w:rPr>
      </w:pPr>
      <w:r>
        <w:rPr>
          <w:color w:val="808080"/>
        </w:rPr>
        <w:t>(Replaces C1-246674)</w:t>
      </w:r>
    </w:p>
    <w:p w14:paraId="29855020" w14:textId="77777777" w:rsidR="00FA0A40" w:rsidRDefault="00FA0A40" w:rsidP="00FA0A40">
      <w:pPr>
        <w:rPr>
          <w:rFonts w:ascii="Arial" w:hAnsi="Arial" w:cs="Arial"/>
          <w:b/>
        </w:rPr>
      </w:pPr>
      <w:r>
        <w:rPr>
          <w:rFonts w:ascii="Arial" w:hAnsi="Arial" w:cs="Arial"/>
          <w:b/>
        </w:rPr>
        <w:t xml:space="preserve">Abstract: </w:t>
      </w:r>
    </w:p>
    <w:p w14:paraId="4209C733" w14:textId="77777777" w:rsidR="00FA0A40" w:rsidRDefault="00FA0A40" w:rsidP="00FA0A40">
      <w:r>
        <w:t>V1: release version field of the cover sheet corrected.</w:t>
      </w:r>
    </w:p>
    <w:p w14:paraId="06C1EDDC" w14:textId="77777777" w:rsidR="00FA0A40" w:rsidRDefault="00FA0A40" w:rsidP="00FA0A40">
      <w:r>
        <w:t>V2: CR number corrected.</w:t>
      </w:r>
    </w:p>
    <w:p w14:paraId="1CE611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EF1013" w14:textId="28428A29" w:rsidR="00FA0A40" w:rsidRDefault="00FA0A40" w:rsidP="00FA0A40">
      <w:pPr>
        <w:rPr>
          <w:rFonts w:ascii="Arial" w:hAnsi="Arial" w:cs="Arial"/>
          <w:b/>
          <w:sz w:val="24"/>
        </w:rPr>
      </w:pPr>
      <w:r>
        <w:rPr>
          <w:rFonts w:ascii="Arial" w:hAnsi="Arial" w:cs="Arial"/>
          <w:b/>
          <w:color w:val="0000FF"/>
          <w:sz w:val="24"/>
        </w:rPr>
        <w:t>C1-247188</w:t>
      </w:r>
      <w:r>
        <w:rPr>
          <w:rFonts w:ascii="Arial" w:hAnsi="Arial" w:cs="Arial"/>
          <w:b/>
          <w:color w:val="0000FF"/>
          <w:sz w:val="24"/>
        </w:rPr>
        <w:tab/>
      </w:r>
      <w:r>
        <w:rPr>
          <w:rFonts w:ascii="Arial" w:hAnsi="Arial" w:cs="Arial"/>
          <w:b/>
          <w:sz w:val="24"/>
        </w:rPr>
        <w:t xml:space="preserve">Update of info and </w:t>
      </w:r>
      <w:proofErr w:type="spellStart"/>
      <w:r>
        <w:rPr>
          <w:rFonts w:ascii="Arial" w:hAnsi="Arial" w:cs="Arial"/>
          <w:b/>
          <w:sz w:val="24"/>
        </w:rPr>
        <w:t>externalDocs</w:t>
      </w:r>
      <w:proofErr w:type="spellEnd"/>
      <w:r>
        <w:rPr>
          <w:rFonts w:ascii="Arial" w:hAnsi="Arial" w:cs="Arial"/>
          <w:b/>
          <w:sz w:val="24"/>
        </w:rPr>
        <w:t xml:space="preserve"> fields</w:t>
      </w:r>
    </w:p>
    <w:p w14:paraId="326305F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v18.3.0</w:t>
      </w:r>
      <w:r>
        <w:rPr>
          <w:i/>
        </w:rPr>
        <w:tab/>
        <w:t xml:space="preserve">  CR-0044  Cat: F (Rel-18)</w:t>
      </w:r>
      <w:r>
        <w:rPr>
          <w:i/>
        </w:rPr>
        <w:br/>
      </w:r>
      <w:r>
        <w:rPr>
          <w:i/>
        </w:rPr>
        <w:br/>
      </w:r>
      <w:r>
        <w:rPr>
          <w:i/>
        </w:rPr>
        <w:tab/>
      </w:r>
      <w:r>
        <w:rPr>
          <w:i/>
        </w:rPr>
        <w:tab/>
      </w:r>
      <w:r>
        <w:rPr>
          <w:i/>
        </w:rPr>
        <w:tab/>
      </w:r>
      <w:r>
        <w:rPr>
          <w:i/>
        </w:rPr>
        <w:tab/>
      </w:r>
      <w:r>
        <w:rPr>
          <w:i/>
        </w:rPr>
        <w:tab/>
        <w:t>Source: Lenovo</w:t>
      </w:r>
    </w:p>
    <w:p w14:paraId="2F9845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F25457" w14:textId="6AEEF071" w:rsidR="00FA0A40" w:rsidRDefault="00FA0A40" w:rsidP="00FA0A40">
      <w:pPr>
        <w:rPr>
          <w:rFonts w:ascii="Arial" w:hAnsi="Arial" w:cs="Arial"/>
          <w:b/>
          <w:sz w:val="24"/>
        </w:rPr>
      </w:pPr>
      <w:r>
        <w:rPr>
          <w:rFonts w:ascii="Arial" w:hAnsi="Arial" w:cs="Arial"/>
          <w:b/>
          <w:color w:val="0000FF"/>
          <w:sz w:val="24"/>
        </w:rPr>
        <w:t>C1-246714</w:t>
      </w:r>
      <w:r>
        <w:rPr>
          <w:rFonts w:ascii="Arial" w:hAnsi="Arial" w:cs="Arial"/>
          <w:b/>
          <w:color w:val="0000FF"/>
          <w:sz w:val="24"/>
        </w:rPr>
        <w:tab/>
      </w:r>
      <w:r>
        <w:rPr>
          <w:rFonts w:ascii="Arial" w:hAnsi="Arial" w:cs="Arial"/>
          <w:b/>
          <w:sz w:val="24"/>
        </w:rPr>
        <w:t>Correction to + CAPPLEVMR</w:t>
      </w:r>
    </w:p>
    <w:p w14:paraId="16C03FD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v18.7.0</w:t>
      </w:r>
      <w:r>
        <w:rPr>
          <w:i/>
        </w:rPr>
        <w:tab/>
        <w:t xml:space="preserve">  CR-0879  rev 1 Cat: F (Rel-18)</w:t>
      </w:r>
      <w:r>
        <w:rPr>
          <w:i/>
        </w:rPr>
        <w:br/>
      </w:r>
      <w:r>
        <w:rPr>
          <w:i/>
        </w:rPr>
        <w:br/>
      </w:r>
      <w:r>
        <w:rPr>
          <w:i/>
        </w:rPr>
        <w:tab/>
      </w:r>
      <w:r>
        <w:rPr>
          <w:i/>
        </w:rPr>
        <w:tab/>
      </w:r>
      <w:r>
        <w:rPr>
          <w:i/>
        </w:rPr>
        <w:tab/>
      </w:r>
      <w:r>
        <w:rPr>
          <w:i/>
        </w:rPr>
        <w:tab/>
      </w:r>
      <w:r>
        <w:rPr>
          <w:i/>
        </w:rPr>
        <w:tab/>
        <w:t>Source: LG Electronics</w:t>
      </w:r>
    </w:p>
    <w:p w14:paraId="0FD721BA" w14:textId="77777777" w:rsidR="00FA0A40" w:rsidRDefault="00FA0A40" w:rsidP="00FA0A40">
      <w:pPr>
        <w:rPr>
          <w:color w:val="808080"/>
        </w:rPr>
      </w:pPr>
      <w:r>
        <w:rPr>
          <w:color w:val="808080"/>
        </w:rPr>
        <w:t>(Replaces C1-246523)</w:t>
      </w:r>
    </w:p>
    <w:p w14:paraId="3926E24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000EB" w14:textId="1BC636C6" w:rsidR="00FA0A40" w:rsidRDefault="00FA0A40" w:rsidP="00FA0A40">
      <w:pPr>
        <w:rPr>
          <w:rFonts w:ascii="Arial" w:hAnsi="Arial" w:cs="Arial"/>
          <w:b/>
          <w:sz w:val="24"/>
        </w:rPr>
      </w:pPr>
      <w:r>
        <w:rPr>
          <w:rFonts w:ascii="Arial" w:hAnsi="Arial" w:cs="Arial"/>
          <w:b/>
          <w:color w:val="0000FF"/>
          <w:sz w:val="24"/>
        </w:rPr>
        <w:t>C1-246715</w:t>
      </w:r>
      <w:r>
        <w:rPr>
          <w:rFonts w:ascii="Arial" w:hAnsi="Arial" w:cs="Arial"/>
          <w:b/>
          <w:color w:val="0000FF"/>
          <w:sz w:val="24"/>
        </w:rPr>
        <w:tab/>
      </w:r>
      <w:r>
        <w:rPr>
          <w:rFonts w:ascii="Arial" w:hAnsi="Arial" w:cs="Arial"/>
          <w:b/>
          <w:sz w:val="24"/>
        </w:rPr>
        <w:t>Correction to + CAPPLEVMRNR</w:t>
      </w:r>
    </w:p>
    <w:p w14:paraId="04F3DE7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v19.0.0</w:t>
      </w:r>
      <w:r>
        <w:rPr>
          <w:i/>
        </w:rPr>
        <w:tab/>
        <w:t xml:space="preserve">  CR-0880  rev 1 Cat: A (Rel-19)</w:t>
      </w:r>
      <w:r>
        <w:rPr>
          <w:i/>
        </w:rPr>
        <w:br/>
      </w:r>
      <w:r>
        <w:rPr>
          <w:i/>
        </w:rPr>
        <w:br/>
      </w:r>
      <w:r>
        <w:rPr>
          <w:i/>
        </w:rPr>
        <w:tab/>
      </w:r>
      <w:r>
        <w:rPr>
          <w:i/>
        </w:rPr>
        <w:tab/>
      </w:r>
      <w:r>
        <w:rPr>
          <w:i/>
        </w:rPr>
        <w:tab/>
      </w:r>
      <w:r>
        <w:rPr>
          <w:i/>
        </w:rPr>
        <w:tab/>
      </w:r>
      <w:r>
        <w:rPr>
          <w:i/>
        </w:rPr>
        <w:tab/>
        <w:t>Source: LG Electronics</w:t>
      </w:r>
    </w:p>
    <w:p w14:paraId="76EF4EDC" w14:textId="77777777" w:rsidR="00FA0A40" w:rsidRDefault="00FA0A40" w:rsidP="00FA0A40">
      <w:pPr>
        <w:rPr>
          <w:color w:val="808080"/>
        </w:rPr>
      </w:pPr>
      <w:r>
        <w:rPr>
          <w:color w:val="808080"/>
        </w:rPr>
        <w:t>(Replaces C1-246526)</w:t>
      </w:r>
    </w:p>
    <w:p w14:paraId="3050AD4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75A15" w14:textId="77777777" w:rsidR="00FA0A40" w:rsidRDefault="00FA0A40" w:rsidP="00FA0A40">
      <w:pPr>
        <w:pStyle w:val="Heading3"/>
      </w:pPr>
      <w:bookmarkStart w:id="101" w:name="_Toc185279291"/>
      <w:r>
        <w:t>18.5</w:t>
      </w:r>
      <w:r>
        <w:tab/>
        <w:t>NBI18</w:t>
      </w:r>
      <w:bookmarkEnd w:id="101"/>
    </w:p>
    <w:p w14:paraId="09AB0891" w14:textId="77777777" w:rsidR="00FA0A40" w:rsidRDefault="00FA0A40" w:rsidP="00FA0A40">
      <w:pPr>
        <w:pStyle w:val="Heading3"/>
      </w:pPr>
      <w:bookmarkStart w:id="102" w:name="_Toc185279292"/>
      <w:r>
        <w:t>18.6</w:t>
      </w:r>
      <w:r>
        <w:tab/>
        <w:t>SBIProtoc18</w:t>
      </w:r>
      <w:bookmarkEnd w:id="102"/>
    </w:p>
    <w:p w14:paraId="69A94A5A" w14:textId="77777777" w:rsidR="00FA0A40" w:rsidRDefault="00FA0A40" w:rsidP="00FA0A40">
      <w:pPr>
        <w:pStyle w:val="Heading3"/>
      </w:pPr>
      <w:bookmarkStart w:id="103" w:name="_Toc185279293"/>
      <w:r>
        <w:t>18.7</w:t>
      </w:r>
      <w:r>
        <w:tab/>
        <w:t>5GProtoc18</w:t>
      </w:r>
      <w:bookmarkEnd w:id="103"/>
    </w:p>
    <w:p w14:paraId="36F8D854" w14:textId="06DDDC0F" w:rsidR="00FA0A40" w:rsidRDefault="00FA0A40" w:rsidP="00FA0A40">
      <w:pPr>
        <w:rPr>
          <w:rFonts w:ascii="Arial" w:hAnsi="Arial" w:cs="Arial"/>
          <w:b/>
          <w:sz w:val="24"/>
        </w:rPr>
      </w:pPr>
      <w:r>
        <w:rPr>
          <w:rFonts w:ascii="Arial" w:hAnsi="Arial" w:cs="Arial"/>
          <w:b/>
          <w:color w:val="0000FF"/>
          <w:sz w:val="24"/>
        </w:rPr>
        <w:t>C1-246356</w:t>
      </w:r>
      <w:r>
        <w:rPr>
          <w:rFonts w:ascii="Arial" w:hAnsi="Arial" w:cs="Arial"/>
          <w:b/>
          <w:color w:val="0000FF"/>
          <w:sz w:val="24"/>
        </w:rPr>
        <w:tab/>
      </w:r>
      <w:r>
        <w:rPr>
          <w:rFonts w:ascii="Arial" w:hAnsi="Arial" w:cs="Arial"/>
          <w:b/>
          <w:sz w:val="24"/>
        </w:rPr>
        <w:t>Handling of mapped S-NSSAI in EHPLMN case</w:t>
      </w:r>
    </w:p>
    <w:p w14:paraId="6961FC7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CR-6578  Cat: F (Rel-18)</w:t>
      </w:r>
      <w:r>
        <w:rPr>
          <w:i/>
        </w:rPr>
        <w:br/>
      </w:r>
      <w:r>
        <w:rPr>
          <w:i/>
        </w:rPr>
        <w:br/>
      </w:r>
      <w:r>
        <w:rPr>
          <w:i/>
        </w:rPr>
        <w:tab/>
      </w:r>
      <w:r>
        <w:rPr>
          <w:i/>
        </w:rPr>
        <w:tab/>
      </w:r>
      <w:r>
        <w:rPr>
          <w:i/>
        </w:rPr>
        <w:tab/>
      </w:r>
      <w:r>
        <w:rPr>
          <w:i/>
        </w:rPr>
        <w:tab/>
      </w:r>
      <w:r>
        <w:rPr>
          <w:i/>
        </w:rPr>
        <w:tab/>
        <w:t>Source: ZTE</w:t>
      </w:r>
    </w:p>
    <w:p w14:paraId="40D656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FF3B0C" w14:textId="1754F510" w:rsidR="00FA0A40" w:rsidRDefault="00FA0A40" w:rsidP="00FA0A40">
      <w:pPr>
        <w:rPr>
          <w:rFonts w:ascii="Arial" w:hAnsi="Arial" w:cs="Arial"/>
          <w:b/>
          <w:sz w:val="24"/>
        </w:rPr>
      </w:pPr>
      <w:r>
        <w:rPr>
          <w:rFonts w:ascii="Arial" w:hAnsi="Arial" w:cs="Arial"/>
          <w:b/>
          <w:color w:val="0000FF"/>
          <w:sz w:val="24"/>
        </w:rPr>
        <w:t>C1-246357</w:t>
      </w:r>
      <w:r>
        <w:rPr>
          <w:rFonts w:ascii="Arial" w:hAnsi="Arial" w:cs="Arial"/>
          <w:b/>
          <w:color w:val="0000FF"/>
          <w:sz w:val="24"/>
        </w:rPr>
        <w:tab/>
      </w:r>
      <w:r>
        <w:rPr>
          <w:rFonts w:ascii="Arial" w:hAnsi="Arial" w:cs="Arial"/>
          <w:b/>
          <w:sz w:val="24"/>
        </w:rPr>
        <w:t>Handling of mapped S-NSSAI in EHPLMN case</w:t>
      </w:r>
    </w:p>
    <w:p w14:paraId="31F339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CR-6579  Cat: A (Rel-19)</w:t>
      </w:r>
      <w:r>
        <w:rPr>
          <w:i/>
        </w:rPr>
        <w:br/>
      </w:r>
      <w:r>
        <w:rPr>
          <w:i/>
        </w:rPr>
        <w:br/>
      </w:r>
      <w:r>
        <w:rPr>
          <w:i/>
        </w:rPr>
        <w:tab/>
      </w:r>
      <w:r>
        <w:rPr>
          <w:i/>
        </w:rPr>
        <w:tab/>
      </w:r>
      <w:r>
        <w:rPr>
          <w:i/>
        </w:rPr>
        <w:tab/>
      </w:r>
      <w:r>
        <w:rPr>
          <w:i/>
        </w:rPr>
        <w:tab/>
      </w:r>
      <w:r>
        <w:rPr>
          <w:i/>
        </w:rPr>
        <w:tab/>
        <w:t>Source: ZTE</w:t>
      </w:r>
    </w:p>
    <w:p w14:paraId="119ADEC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D7E444" w14:textId="77777777" w:rsidR="00FA0A40" w:rsidRPr="00F07946" w:rsidRDefault="00FA0A40" w:rsidP="00FA0A40">
      <w:pPr>
        <w:pStyle w:val="Heading3"/>
        <w:rPr>
          <w:lang w:val="fr-FR"/>
        </w:rPr>
      </w:pPr>
      <w:bookmarkStart w:id="104" w:name="_Toc185279294"/>
      <w:r w:rsidRPr="00F07946">
        <w:rPr>
          <w:lang w:val="fr-FR"/>
        </w:rPr>
        <w:t>18.8</w:t>
      </w:r>
      <w:r w:rsidRPr="00F07946">
        <w:rPr>
          <w:lang w:val="fr-FR"/>
        </w:rPr>
        <w:tab/>
        <w:t>5GProtoc18-non3GPP</w:t>
      </w:r>
      <w:bookmarkEnd w:id="104"/>
    </w:p>
    <w:p w14:paraId="4527834E" w14:textId="77777777" w:rsidR="00FA0A40" w:rsidRPr="00F07946" w:rsidRDefault="00FA0A40" w:rsidP="00FA0A40">
      <w:pPr>
        <w:pStyle w:val="Heading3"/>
        <w:rPr>
          <w:lang w:val="fr-FR"/>
        </w:rPr>
      </w:pPr>
      <w:bookmarkStart w:id="105" w:name="_Toc185279295"/>
      <w:r w:rsidRPr="00F07946">
        <w:rPr>
          <w:lang w:val="fr-FR"/>
        </w:rPr>
        <w:t>18.9</w:t>
      </w:r>
      <w:r w:rsidRPr="00F07946">
        <w:rPr>
          <w:lang w:val="fr-FR"/>
        </w:rPr>
        <w:tab/>
        <w:t>SAES18</w:t>
      </w:r>
      <w:bookmarkEnd w:id="105"/>
    </w:p>
    <w:p w14:paraId="49D24891" w14:textId="77777777" w:rsidR="00FA0A40" w:rsidRPr="00F07946" w:rsidRDefault="00FA0A40" w:rsidP="00FA0A40">
      <w:pPr>
        <w:pStyle w:val="Heading3"/>
        <w:rPr>
          <w:lang w:val="fr-FR"/>
        </w:rPr>
      </w:pPr>
      <w:bookmarkStart w:id="106" w:name="_Toc185279296"/>
      <w:r w:rsidRPr="00F07946">
        <w:rPr>
          <w:lang w:val="fr-FR"/>
        </w:rPr>
        <w:t>18.10</w:t>
      </w:r>
      <w:r w:rsidRPr="00F07946">
        <w:rPr>
          <w:lang w:val="fr-FR"/>
        </w:rPr>
        <w:tab/>
        <w:t>SAES18-CSFB</w:t>
      </w:r>
      <w:bookmarkEnd w:id="106"/>
    </w:p>
    <w:p w14:paraId="052A4E4B" w14:textId="77777777" w:rsidR="00FA0A40" w:rsidRPr="00F07946" w:rsidRDefault="00FA0A40" w:rsidP="00FA0A40">
      <w:pPr>
        <w:pStyle w:val="Heading3"/>
        <w:rPr>
          <w:lang w:val="fr-FR"/>
        </w:rPr>
      </w:pPr>
      <w:bookmarkStart w:id="107" w:name="_Toc185279297"/>
      <w:r w:rsidRPr="00F07946">
        <w:rPr>
          <w:lang w:val="fr-FR"/>
        </w:rPr>
        <w:t>18.11</w:t>
      </w:r>
      <w:r w:rsidRPr="00F07946">
        <w:rPr>
          <w:lang w:val="fr-FR"/>
        </w:rPr>
        <w:tab/>
        <w:t>SAES18-non3GPP</w:t>
      </w:r>
      <w:bookmarkEnd w:id="107"/>
    </w:p>
    <w:p w14:paraId="7D590C97" w14:textId="77777777" w:rsidR="00FA0A40" w:rsidRDefault="00FA0A40" w:rsidP="00FA0A40">
      <w:pPr>
        <w:pStyle w:val="Heading3"/>
      </w:pPr>
      <w:bookmarkStart w:id="108" w:name="_Toc185279298"/>
      <w:r>
        <w:t>18.12</w:t>
      </w:r>
      <w:r>
        <w:tab/>
        <w:t>MCProtoc18</w:t>
      </w:r>
      <w:bookmarkEnd w:id="108"/>
    </w:p>
    <w:p w14:paraId="5C6DE87A" w14:textId="77777777" w:rsidR="00FA0A40" w:rsidRDefault="00FA0A40" w:rsidP="00FA0A40">
      <w:pPr>
        <w:pStyle w:val="Heading3"/>
      </w:pPr>
      <w:bookmarkStart w:id="109" w:name="_Toc185279299"/>
      <w:r>
        <w:t>18.13</w:t>
      </w:r>
      <w:r>
        <w:tab/>
      </w:r>
      <w:proofErr w:type="spellStart"/>
      <w:r>
        <w:t>MPSSupServ</w:t>
      </w:r>
      <w:bookmarkEnd w:id="109"/>
      <w:proofErr w:type="spellEnd"/>
    </w:p>
    <w:p w14:paraId="62801E62" w14:textId="77777777" w:rsidR="00FA0A40" w:rsidRDefault="00FA0A40" w:rsidP="00FA0A40">
      <w:pPr>
        <w:pStyle w:val="Heading3"/>
      </w:pPr>
      <w:bookmarkStart w:id="110" w:name="_Toc185279300"/>
      <w:r>
        <w:t>18.14</w:t>
      </w:r>
      <w:r>
        <w:tab/>
        <w:t>MCOver5MBS</w:t>
      </w:r>
      <w:bookmarkEnd w:id="110"/>
    </w:p>
    <w:p w14:paraId="5DEF1D25" w14:textId="77777777" w:rsidR="00FA0A40" w:rsidRDefault="00FA0A40" w:rsidP="00FA0A40">
      <w:pPr>
        <w:pStyle w:val="Heading3"/>
      </w:pPr>
      <w:bookmarkStart w:id="111" w:name="_Toc185279301"/>
      <w:r>
        <w:t>18.15</w:t>
      </w:r>
      <w:r>
        <w:tab/>
        <w:t>MCOver5GProSe</w:t>
      </w:r>
      <w:bookmarkEnd w:id="111"/>
    </w:p>
    <w:p w14:paraId="1BB0E661" w14:textId="77777777" w:rsidR="00FA0A40" w:rsidRDefault="00FA0A40" w:rsidP="00FA0A40">
      <w:pPr>
        <w:pStyle w:val="Heading3"/>
      </w:pPr>
      <w:bookmarkStart w:id="112" w:name="_Toc185279302"/>
      <w:r>
        <w:t>18.16</w:t>
      </w:r>
      <w:r>
        <w:tab/>
        <w:t>IMSProtoc18</w:t>
      </w:r>
      <w:bookmarkEnd w:id="112"/>
    </w:p>
    <w:p w14:paraId="700C6722" w14:textId="77777777" w:rsidR="00FA0A40" w:rsidRDefault="00FA0A40" w:rsidP="00FA0A40">
      <w:pPr>
        <w:pStyle w:val="Heading3"/>
      </w:pPr>
      <w:bookmarkStart w:id="113" w:name="_Toc185279303"/>
      <w:r>
        <w:t>18.17</w:t>
      </w:r>
      <w:r>
        <w:tab/>
        <w:t>SENSE</w:t>
      </w:r>
      <w:bookmarkEnd w:id="113"/>
    </w:p>
    <w:p w14:paraId="19D63E4D" w14:textId="77777777" w:rsidR="00FA0A40" w:rsidRDefault="00FA0A40" w:rsidP="00FA0A40">
      <w:pPr>
        <w:pStyle w:val="Heading3"/>
      </w:pPr>
      <w:bookmarkStart w:id="114" w:name="_Toc185279304"/>
      <w:r>
        <w:t>18.18</w:t>
      </w:r>
      <w:r>
        <w:tab/>
        <w:t>UEP18</w:t>
      </w:r>
      <w:bookmarkEnd w:id="114"/>
    </w:p>
    <w:p w14:paraId="4766515E" w14:textId="77777777" w:rsidR="00FA0A40" w:rsidRDefault="00FA0A40" w:rsidP="00FA0A40">
      <w:pPr>
        <w:pStyle w:val="Heading3"/>
      </w:pPr>
      <w:bookmarkStart w:id="115" w:name="_Toc185279305"/>
      <w:r>
        <w:t>18.19</w:t>
      </w:r>
      <w:r>
        <w:tab/>
        <w:t>NR_REDCAP_Ph2</w:t>
      </w:r>
      <w:bookmarkEnd w:id="115"/>
    </w:p>
    <w:p w14:paraId="790BA4F0" w14:textId="77777777" w:rsidR="00FA0A40" w:rsidRDefault="00FA0A40" w:rsidP="00FA0A40">
      <w:pPr>
        <w:pStyle w:val="Heading3"/>
      </w:pPr>
      <w:bookmarkStart w:id="116" w:name="_Toc185279306"/>
      <w:r>
        <w:t>18.20</w:t>
      </w:r>
      <w:r>
        <w:tab/>
        <w:t>TEI18_MLR</w:t>
      </w:r>
      <w:bookmarkEnd w:id="116"/>
    </w:p>
    <w:p w14:paraId="3B2C96AA" w14:textId="77777777" w:rsidR="00FA0A40" w:rsidRDefault="00FA0A40" w:rsidP="00FA0A40">
      <w:pPr>
        <w:pStyle w:val="Heading3"/>
      </w:pPr>
      <w:bookmarkStart w:id="117" w:name="_Toc185279307"/>
      <w:r>
        <w:t>18.21</w:t>
      </w:r>
      <w:r>
        <w:tab/>
      </w:r>
      <w:proofErr w:type="spellStart"/>
      <w:r>
        <w:t>ShDatID_H</w:t>
      </w:r>
      <w:bookmarkEnd w:id="117"/>
      <w:proofErr w:type="spellEnd"/>
    </w:p>
    <w:p w14:paraId="722D573E" w14:textId="77777777" w:rsidR="00FA0A40" w:rsidRDefault="00FA0A40" w:rsidP="00FA0A40">
      <w:pPr>
        <w:pStyle w:val="Heading3"/>
      </w:pPr>
      <w:bookmarkStart w:id="118" w:name="_Toc185279308"/>
      <w:r>
        <w:t>18.22</w:t>
      </w:r>
      <w:r>
        <w:tab/>
        <w:t>EDGE_Ph2</w:t>
      </w:r>
      <w:bookmarkEnd w:id="118"/>
    </w:p>
    <w:p w14:paraId="49C13A5A" w14:textId="77777777" w:rsidR="00FA0A40" w:rsidRDefault="00FA0A40" w:rsidP="00FA0A40">
      <w:pPr>
        <w:pStyle w:val="Heading3"/>
      </w:pPr>
      <w:bookmarkStart w:id="119" w:name="_Toc185279309"/>
      <w:r>
        <w:t>18.23</w:t>
      </w:r>
      <w:r>
        <w:tab/>
      </w:r>
      <w:proofErr w:type="spellStart"/>
      <w:r>
        <w:t>eNSAC</w:t>
      </w:r>
      <w:bookmarkEnd w:id="119"/>
      <w:proofErr w:type="spellEnd"/>
    </w:p>
    <w:p w14:paraId="3580249A" w14:textId="77777777" w:rsidR="00FA0A40" w:rsidRDefault="00FA0A40" w:rsidP="00FA0A40">
      <w:pPr>
        <w:pStyle w:val="Heading3"/>
      </w:pPr>
      <w:bookmarkStart w:id="120" w:name="_Toc185279310"/>
      <w:r>
        <w:t>18.24</w:t>
      </w:r>
      <w:r>
        <w:tab/>
        <w:t>eMCSMI_IRail</w:t>
      </w:r>
      <w:bookmarkEnd w:id="120"/>
    </w:p>
    <w:p w14:paraId="44C72B7E" w14:textId="77777777" w:rsidR="00FA0A40" w:rsidRDefault="00FA0A40" w:rsidP="00FA0A40">
      <w:pPr>
        <w:pStyle w:val="Heading3"/>
      </w:pPr>
      <w:bookmarkStart w:id="121" w:name="_Toc185279311"/>
      <w:r>
        <w:t>18.25</w:t>
      </w:r>
      <w:r>
        <w:tab/>
        <w:t>V2XAPP_Ph3</w:t>
      </w:r>
      <w:bookmarkEnd w:id="121"/>
    </w:p>
    <w:p w14:paraId="4C7B9FF9" w14:textId="77777777" w:rsidR="00FA0A40" w:rsidRDefault="00FA0A40" w:rsidP="00FA0A40">
      <w:pPr>
        <w:pStyle w:val="Heading3"/>
      </w:pPr>
      <w:bookmarkStart w:id="122" w:name="_Toc185279312"/>
      <w:r>
        <w:t>18.26</w:t>
      </w:r>
      <w:r>
        <w:tab/>
        <w:t>5G_ProSe_Ph2</w:t>
      </w:r>
      <w:bookmarkEnd w:id="122"/>
    </w:p>
    <w:p w14:paraId="07126A31" w14:textId="616AA97F" w:rsidR="00FA0A40" w:rsidRDefault="00FA0A40" w:rsidP="00FA0A40">
      <w:pPr>
        <w:rPr>
          <w:rFonts w:ascii="Arial" w:hAnsi="Arial" w:cs="Arial"/>
          <w:b/>
          <w:sz w:val="24"/>
        </w:rPr>
      </w:pPr>
      <w:r>
        <w:rPr>
          <w:rFonts w:ascii="Arial" w:hAnsi="Arial" w:cs="Arial"/>
          <w:b/>
          <w:color w:val="0000FF"/>
          <w:sz w:val="24"/>
        </w:rPr>
        <w:t>C1-246598</w:t>
      </w:r>
      <w:r>
        <w:rPr>
          <w:rFonts w:ascii="Arial" w:hAnsi="Arial" w:cs="Arial"/>
          <w:b/>
          <w:color w:val="0000FF"/>
          <w:sz w:val="24"/>
        </w:rPr>
        <w:tab/>
      </w:r>
      <w:r>
        <w:rPr>
          <w:rFonts w:ascii="Arial" w:hAnsi="Arial" w:cs="Arial"/>
          <w:b/>
          <w:sz w:val="24"/>
        </w:rPr>
        <w:t>Differentiating security materials used for PC5 direct discovery for UE-to-UE relay</w:t>
      </w:r>
    </w:p>
    <w:p w14:paraId="0518750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CR-0583  rev 2 Cat: F (Rel-18)</w:t>
      </w:r>
      <w:r>
        <w:rPr>
          <w:i/>
        </w:rPr>
        <w:br/>
      </w:r>
      <w:r>
        <w:rPr>
          <w:i/>
        </w:rPr>
        <w:br/>
      </w:r>
      <w:r>
        <w:rPr>
          <w:i/>
        </w:rPr>
        <w:tab/>
      </w:r>
      <w:r>
        <w:rPr>
          <w:i/>
        </w:rPr>
        <w:tab/>
      </w:r>
      <w:r>
        <w:rPr>
          <w:i/>
        </w:rPr>
        <w:tab/>
      </w:r>
      <w:r>
        <w:rPr>
          <w:i/>
        </w:rPr>
        <w:tab/>
      </w:r>
      <w:r>
        <w:rPr>
          <w:i/>
        </w:rPr>
        <w:tab/>
        <w:t>Source: Nokia</w:t>
      </w:r>
    </w:p>
    <w:p w14:paraId="3296E547" w14:textId="77777777" w:rsidR="00FA0A40" w:rsidRDefault="00FA0A40" w:rsidP="00FA0A40">
      <w:pPr>
        <w:rPr>
          <w:color w:val="808080"/>
        </w:rPr>
      </w:pPr>
      <w:r>
        <w:rPr>
          <w:color w:val="808080"/>
        </w:rPr>
        <w:t>(Replaces C1-244901)</w:t>
      </w:r>
    </w:p>
    <w:p w14:paraId="60FD321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397E76" w14:textId="77777777" w:rsidR="00FA0A40" w:rsidRDefault="00FA0A40" w:rsidP="00FA0A40">
      <w:pPr>
        <w:pStyle w:val="Heading3"/>
      </w:pPr>
      <w:bookmarkStart w:id="123" w:name="_Toc185279313"/>
      <w:r>
        <w:t>18.27</w:t>
      </w:r>
      <w:r>
        <w:tab/>
        <w:t>5WWC_Ph2</w:t>
      </w:r>
      <w:bookmarkEnd w:id="123"/>
    </w:p>
    <w:p w14:paraId="352900F6" w14:textId="77777777" w:rsidR="00FA0A40" w:rsidRDefault="00FA0A40" w:rsidP="00FA0A40">
      <w:pPr>
        <w:pStyle w:val="Heading3"/>
      </w:pPr>
      <w:bookmarkStart w:id="124" w:name="_Toc185279314"/>
      <w:r>
        <w:t>18.28</w:t>
      </w:r>
      <w:r>
        <w:tab/>
        <w:t>TEI18_ADEE</w:t>
      </w:r>
      <w:bookmarkEnd w:id="124"/>
    </w:p>
    <w:p w14:paraId="5D4BD746" w14:textId="77777777" w:rsidR="00FA0A40" w:rsidRDefault="00FA0A40" w:rsidP="00FA0A40">
      <w:pPr>
        <w:pStyle w:val="Heading3"/>
      </w:pPr>
      <w:bookmarkStart w:id="125" w:name="_Toc185279315"/>
      <w:r>
        <w:t>18.29</w:t>
      </w:r>
      <w:r>
        <w:tab/>
        <w:t>TEI18_IPv6PD</w:t>
      </w:r>
      <w:bookmarkEnd w:id="125"/>
    </w:p>
    <w:p w14:paraId="1101DB5C" w14:textId="77777777" w:rsidR="00FA0A40" w:rsidRDefault="00FA0A40" w:rsidP="00FA0A40">
      <w:pPr>
        <w:pStyle w:val="Heading3"/>
      </w:pPr>
      <w:bookmarkStart w:id="126" w:name="_Toc185279316"/>
      <w:r>
        <w:t>18.30</w:t>
      </w:r>
      <w:r>
        <w:tab/>
        <w:t>5GSATB</w:t>
      </w:r>
      <w:bookmarkEnd w:id="126"/>
    </w:p>
    <w:p w14:paraId="02BE8CAF" w14:textId="77777777" w:rsidR="00FA0A40" w:rsidRDefault="00FA0A40" w:rsidP="00FA0A40">
      <w:pPr>
        <w:pStyle w:val="Heading3"/>
      </w:pPr>
      <w:bookmarkStart w:id="127" w:name="_Toc185279317"/>
      <w:r>
        <w:t>18.31</w:t>
      </w:r>
      <w:r>
        <w:tab/>
        <w:t>TRS_URLLC</w:t>
      </w:r>
      <w:bookmarkEnd w:id="127"/>
    </w:p>
    <w:p w14:paraId="08F6E24A" w14:textId="77777777" w:rsidR="00FA0A40" w:rsidRDefault="00FA0A40" w:rsidP="00FA0A40">
      <w:pPr>
        <w:pStyle w:val="Heading3"/>
      </w:pPr>
      <w:bookmarkStart w:id="128" w:name="_Toc185279318"/>
      <w:r>
        <w:t>18.32</w:t>
      </w:r>
      <w:r>
        <w:tab/>
        <w:t>DetNet</w:t>
      </w:r>
      <w:bookmarkEnd w:id="128"/>
    </w:p>
    <w:p w14:paraId="6595044D" w14:textId="77777777" w:rsidR="00FA0A40" w:rsidRDefault="00FA0A40" w:rsidP="00FA0A40">
      <w:pPr>
        <w:pStyle w:val="Heading3"/>
      </w:pPr>
      <w:bookmarkStart w:id="129" w:name="_Toc185279319"/>
      <w:r>
        <w:t>18.33</w:t>
      </w:r>
      <w:r>
        <w:tab/>
        <w:t>EDGEAPP_Ph2</w:t>
      </w:r>
      <w:bookmarkEnd w:id="129"/>
    </w:p>
    <w:p w14:paraId="57294725" w14:textId="77777777" w:rsidR="00FA0A40" w:rsidRDefault="00FA0A40" w:rsidP="00FA0A40">
      <w:pPr>
        <w:pStyle w:val="Heading3"/>
      </w:pPr>
      <w:bookmarkStart w:id="130" w:name="_Toc185279320"/>
      <w:r>
        <w:t>18.34</w:t>
      </w:r>
      <w:r>
        <w:tab/>
        <w:t>SMPC18</w:t>
      </w:r>
      <w:bookmarkEnd w:id="130"/>
    </w:p>
    <w:p w14:paraId="10300DF5" w14:textId="77777777" w:rsidR="00FA0A40" w:rsidRDefault="00FA0A40" w:rsidP="00FA0A40">
      <w:pPr>
        <w:pStyle w:val="Heading3"/>
      </w:pPr>
      <w:bookmarkStart w:id="131" w:name="_Toc185279321"/>
      <w:r>
        <w:t>18.35</w:t>
      </w:r>
      <w:r>
        <w:tab/>
        <w:t>SFC</w:t>
      </w:r>
      <w:bookmarkEnd w:id="131"/>
    </w:p>
    <w:p w14:paraId="3521CBD9" w14:textId="77777777" w:rsidR="00FA0A40" w:rsidRDefault="00FA0A40" w:rsidP="00FA0A40">
      <w:pPr>
        <w:pStyle w:val="Heading3"/>
      </w:pPr>
      <w:bookmarkStart w:id="132" w:name="_Toc185279322"/>
      <w:r>
        <w:t>18.36</w:t>
      </w:r>
      <w:r>
        <w:tab/>
      </w:r>
      <w:proofErr w:type="spellStart"/>
      <w:r>
        <w:t>eNetAE</w:t>
      </w:r>
      <w:bookmarkEnd w:id="132"/>
      <w:proofErr w:type="spellEnd"/>
    </w:p>
    <w:p w14:paraId="52B2E70C" w14:textId="77777777" w:rsidR="00FA0A40" w:rsidRDefault="00FA0A40" w:rsidP="00FA0A40">
      <w:pPr>
        <w:pStyle w:val="Heading3"/>
      </w:pPr>
      <w:bookmarkStart w:id="133" w:name="_Toc185279323"/>
      <w:r>
        <w:t>18.37</w:t>
      </w:r>
      <w:r>
        <w:tab/>
        <w:t>eUEPO</w:t>
      </w:r>
      <w:bookmarkEnd w:id="133"/>
    </w:p>
    <w:p w14:paraId="7AB9446B" w14:textId="77777777" w:rsidR="00FA0A40" w:rsidRDefault="00FA0A40" w:rsidP="00FA0A40">
      <w:pPr>
        <w:pStyle w:val="Heading3"/>
      </w:pPr>
      <w:bookmarkStart w:id="134" w:name="_Toc185279324"/>
      <w:r>
        <w:t>18.38</w:t>
      </w:r>
      <w:r>
        <w:tab/>
        <w:t>SUECR</w:t>
      </w:r>
      <w:bookmarkEnd w:id="134"/>
    </w:p>
    <w:p w14:paraId="1F4979EF" w14:textId="77777777" w:rsidR="00FA0A40" w:rsidRDefault="00FA0A40" w:rsidP="00FA0A40">
      <w:pPr>
        <w:pStyle w:val="Heading3"/>
      </w:pPr>
      <w:bookmarkStart w:id="135" w:name="_Toc185279325"/>
      <w:r>
        <w:t>18.39</w:t>
      </w:r>
      <w:r>
        <w:tab/>
        <w:t>TEI18_SDNAEPC</w:t>
      </w:r>
      <w:bookmarkEnd w:id="135"/>
    </w:p>
    <w:p w14:paraId="452472D8" w14:textId="77777777" w:rsidR="00FA0A40" w:rsidRDefault="00FA0A40" w:rsidP="00FA0A40">
      <w:pPr>
        <w:pStyle w:val="Heading3"/>
      </w:pPr>
      <w:bookmarkStart w:id="136" w:name="_Toc185279326"/>
      <w:r>
        <w:t>18.40</w:t>
      </w:r>
      <w:r>
        <w:tab/>
        <w:t>5G_eLCS_Ph3</w:t>
      </w:r>
      <w:bookmarkEnd w:id="136"/>
    </w:p>
    <w:p w14:paraId="03C4D597" w14:textId="6F8C6EA8" w:rsidR="00FA0A40" w:rsidRDefault="00FA0A40" w:rsidP="00FA0A40">
      <w:pPr>
        <w:rPr>
          <w:rFonts w:ascii="Arial" w:hAnsi="Arial" w:cs="Arial"/>
          <w:b/>
          <w:sz w:val="24"/>
        </w:rPr>
      </w:pPr>
      <w:r>
        <w:rPr>
          <w:rFonts w:ascii="Arial" w:hAnsi="Arial" w:cs="Arial"/>
          <w:b/>
          <w:color w:val="0000FF"/>
          <w:sz w:val="24"/>
        </w:rPr>
        <w:t>C1-246336</w:t>
      </w:r>
      <w:r>
        <w:rPr>
          <w:rFonts w:ascii="Arial" w:hAnsi="Arial" w:cs="Arial"/>
          <w:b/>
          <w:color w:val="0000FF"/>
          <w:sz w:val="24"/>
        </w:rPr>
        <w:tab/>
      </w:r>
      <w:r>
        <w:rPr>
          <w:rFonts w:ascii="Arial" w:hAnsi="Arial" w:cs="Arial"/>
          <w:b/>
          <w:sz w:val="24"/>
        </w:rPr>
        <w:t>Port number for LCS-UPP</w:t>
      </w:r>
    </w:p>
    <w:p w14:paraId="7962AD73"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Yumei</w:t>
      </w:r>
    </w:p>
    <w:p w14:paraId="2E30E6C6" w14:textId="77777777" w:rsidR="00FA0A40" w:rsidRDefault="00FA0A40" w:rsidP="00FA0A40">
      <w:pPr>
        <w:rPr>
          <w:rFonts w:ascii="Arial" w:hAnsi="Arial" w:cs="Arial"/>
          <w:b/>
        </w:rPr>
      </w:pPr>
      <w:r>
        <w:rPr>
          <w:rFonts w:ascii="Arial" w:hAnsi="Arial" w:cs="Arial"/>
          <w:b/>
        </w:rPr>
        <w:t xml:space="preserve">Abstract: </w:t>
      </w:r>
    </w:p>
    <w:p w14:paraId="41F79974" w14:textId="77777777" w:rsidR="00FA0A40" w:rsidRDefault="00FA0A40" w:rsidP="00FA0A40">
      <w:r>
        <w:t>Brief description of document content.</w:t>
      </w:r>
    </w:p>
    <w:p w14:paraId="05FFCC4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775C07" w14:textId="2D480BBB" w:rsidR="00FA0A40" w:rsidRDefault="00FA0A40" w:rsidP="00FA0A40">
      <w:pPr>
        <w:rPr>
          <w:rFonts w:ascii="Arial" w:hAnsi="Arial" w:cs="Arial"/>
          <w:b/>
          <w:sz w:val="24"/>
        </w:rPr>
      </w:pPr>
      <w:r>
        <w:rPr>
          <w:rFonts w:ascii="Arial" w:hAnsi="Arial" w:cs="Arial"/>
          <w:b/>
          <w:color w:val="0000FF"/>
          <w:sz w:val="24"/>
        </w:rPr>
        <w:t>C1-246337</w:t>
      </w:r>
      <w:r>
        <w:rPr>
          <w:rFonts w:ascii="Arial" w:hAnsi="Arial" w:cs="Arial"/>
          <w:b/>
          <w:color w:val="0000FF"/>
          <w:sz w:val="24"/>
        </w:rPr>
        <w:tab/>
      </w:r>
      <w:r>
        <w:rPr>
          <w:rFonts w:ascii="Arial" w:hAnsi="Arial" w:cs="Arial"/>
          <w:b/>
          <w:sz w:val="24"/>
        </w:rPr>
        <w:t>Alt1: TCP port number for LCS-UPP – Rel18</w:t>
      </w:r>
    </w:p>
    <w:p w14:paraId="4C25143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CR-0088  Cat: F (Rel-18)</w:t>
      </w:r>
      <w:r>
        <w:rPr>
          <w:i/>
        </w:rPr>
        <w:br/>
      </w:r>
      <w:r>
        <w:rPr>
          <w:i/>
        </w:rPr>
        <w:br/>
      </w:r>
      <w:r>
        <w:rPr>
          <w:i/>
        </w:rPr>
        <w:tab/>
      </w:r>
      <w:r>
        <w:rPr>
          <w:i/>
        </w:rPr>
        <w:tab/>
      </w:r>
      <w:r>
        <w:rPr>
          <w:i/>
        </w:rPr>
        <w:tab/>
      </w:r>
      <w:r>
        <w:rPr>
          <w:i/>
        </w:rPr>
        <w:tab/>
      </w:r>
      <w:r>
        <w:rPr>
          <w:i/>
        </w:rPr>
        <w:tab/>
        <w:t>Source: Ericsson / Yumei</w:t>
      </w:r>
    </w:p>
    <w:p w14:paraId="266C5B1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C1-246716</w:t>
      </w:r>
      <w:r>
        <w:rPr>
          <w:color w:val="993300"/>
          <w:u w:val="single"/>
        </w:rPr>
        <w:t>.</w:t>
      </w:r>
    </w:p>
    <w:p w14:paraId="7AD61A3B" w14:textId="1141A0EC" w:rsidR="00FA0A40" w:rsidRDefault="00FA0A40" w:rsidP="00FA0A40">
      <w:pPr>
        <w:rPr>
          <w:rFonts w:ascii="Arial" w:hAnsi="Arial" w:cs="Arial"/>
          <w:b/>
          <w:sz w:val="24"/>
        </w:rPr>
      </w:pPr>
      <w:r>
        <w:rPr>
          <w:rFonts w:ascii="Arial" w:hAnsi="Arial" w:cs="Arial"/>
          <w:b/>
          <w:color w:val="0000FF"/>
          <w:sz w:val="24"/>
        </w:rPr>
        <w:t>C1-246338</w:t>
      </w:r>
      <w:r>
        <w:rPr>
          <w:rFonts w:ascii="Arial" w:hAnsi="Arial" w:cs="Arial"/>
          <w:b/>
          <w:color w:val="0000FF"/>
          <w:sz w:val="24"/>
        </w:rPr>
        <w:tab/>
      </w:r>
      <w:r>
        <w:rPr>
          <w:rFonts w:ascii="Arial" w:hAnsi="Arial" w:cs="Arial"/>
          <w:b/>
          <w:sz w:val="24"/>
        </w:rPr>
        <w:t>Alt1: TCP port number for LCS-UPP - Rel19</w:t>
      </w:r>
    </w:p>
    <w:p w14:paraId="63E3F79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CR-0089  Cat: A (Rel-19)</w:t>
      </w:r>
      <w:r>
        <w:rPr>
          <w:i/>
        </w:rPr>
        <w:br/>
      </w:r>
      <w:r>
        <w:rPr>
          <w:i/>
        </w:rPr>
        <w:br/>
      </w:r>
      <w:r>
        <w:rPr>
          <w:i/>
        </w:rPr>
        <w:tab/>
      </w:r>
      <w:r>
        <w:rPr>
          <w:i/>
        </w:rPr>
        <w:tab/>
      </w:r>
      <w:r>
        <w:rPr>
          <w:i/>
        </w:rPr>
        <w:tab/>
      </w:r>
      <w:r>
        <w:rPr>
          <w:i/>
        </w:rPr>
        <w:tab/>
      </w:r>
      <w:r>
        <w:rPr>
          <w:i/>
        </w:rPr>
        <w:tab/>
        <w:t>Source: Ericsson / Yumei</w:t>
      </w:r>
    </w:p>
    <w:p w14:paraId="2404DBCC" w14:textId="77777777" w:rsidR="00FA0A40" w:rsidRDefault="00FA0A40" w:rsidP="00FA0A40">
      <w:pPr>
        <w:rPr>
          <w:rFonts w:ascii="Arial" w:hAnsi="Arial" w:cs="Arial"/>
          <w:b/>
        </w:rPr>
      </w:pPr>
      <w:r>
        <w:rPr>
          <w:rFonts w:ascii="Arial" w:hAnsi="Arial" w:cs="Arial"/>
          <w:b/>
        </w:rPr>
        <w:t xml:space="preserve">Abstract: </w:t>
      </w:r>
    </w:p>
    <w:p w14:paraId="2D7AB7E9" w14:textId="77777777" w:rsidR="00FA0A40" w:rsidRDefault="00FA0A40" w:rsidP="00FA0A40">
      <w:r>
        <w:t>Brief description of document content.</w:t>
      </w:r>
    </w:p>
    <w:p w14:paraId="2E6EBD4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C1-246717</w:t>
      </w:r>
      <w:r>
        <w:rPr>
          <w:color w:val="993300"/>
          <w:u w:val="single"/>
        </w:rPr>
        <w:t>.</w:t>
      </w:r>
    </w:p>
    <w:p w14:paraId="01274EB8" w14:textId="0FDDA4BA" w:rsidR="00FA0A40" w:rsidRDefault="00FA0A40" w:rsidP="00FA0A40">
      <w:pPr>
        <w:rPr>
          <w:rFonts w:ascii="Arial" w:hAnsi="Arial" w:cs="Arial"/>
          <w:b/>
          <w:sz w:val="24"/>
        </w:rPr>
      </w:pPr>
      <w:r>
        <w:rPr>
          <w:rFonts w:ascii="Arial" w:hAnsi="Arial" w:cs="Arial"/>
          <w:b/>
          <w:color w:val="0000FF"/>
          <w:sz w:val="24"/>
        </w:rPr>
        <w:t>C1-246339</w:t>
      </w:r>
      <w:r>
        <w:rPr>
          <w:rFonts w:ascii="Arial" w:hAnsi="Arial" w:cs="Arial"/>
          <w:b/>
          <w:color w:val="0000FF"/>
          <w:sz w:val="24"/>
        </w:rPr>
        <w:tab/>
      </w:r>
      <w:r>
        <w:rPr>
          <w:rFonts w:ascii="Arial" w:hAnsi="Arial" w:cs="Arial"/>
          <w:b/>
          <w:sz w:val="24"/>
        </w:rPr>
        <w:t>Alt2: TCP port number for LCS-UPP - Rel18</w:t>
      </w:r>
    </w:p>
    <w:p w14:paraId="6699B0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CR-0090  Cat: F (Rel-18)</w:t>
      </w:r>
      <w:r>
        <w:rPr>
          <w:i/>
        </w:rPr>
        <w:br/>
      </w:r>
      <w:r>
        <w:rPr>
          <w:i/>
        </w:rPr>
        <w:br/>
      </w:r>
      <w:r>
        <w:rPr>
          <w:i/>
        </w:rPr>
        <w:tab/>
      </w:r>
      <w:r>
        <w:rPr>
          <w:i/>
        </w:rPr>
        <w:tab/>
      </w:r>
      <w:r>
        <w:rPr>
          <w:i/>
        </w:rPr>
        <w:tab/>
      </w:r>
      <w:r>
        <w:rPr>
          <w:i/>
        </w:rPr>
        <w:tab/>
      </w:r>
      <w:r>
        <w:rPr>
          <w:i/>
        </w:rPr>
        <w:tab/>
        <w:t>Source: Ericsson / Yumei</w:t>
      </w:r>
    </w:p>
    <w:p w14:paraId="38DB3704" w14:textId="77777777" w:rsidR="00FA0A40" w:rsidRDefault="00FA0A40" w:rsidP="00FA0A40">
      <w:pPr>
        <w:rPr>
          <w:rFonts w:ascii="Arial" w:hAnsi="Arial" w:cs="Arial"/>
          <w:b/>
        </w:rPr>
      </w:pPr>
      <w:r>
        <w:rPr>
          <w:rFonts w:ascii="Arial" w:hAnsi="Arial" w:cs="Arial"/>
          <w:b/>
        </w:rPr>
        <w:t xml:space="preserve">Abstract: </w:t>
      </w:r>
    </w:p>
    <w:p w14:paraId="6FE06648" w14:textId="77777777" w:rsidR="00FA0A40" w:rsidRDefault="00FA0A40" w:rsidP="00FA0A40">
      <w:r>
        <w:t>Brief description of document content.</w:t>
      </w:r>
    </w:p>
    <w:p w14:paraId="1938EFC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C1-246718</w:t>
      </w:r>
      <w:r>
        <w:rPr>
          <w:color w:val="993300"/>
          <w:u w:val="single"/>
        </w:rPr>
        <w:t>.</w:t>
      </w:r>
    </w:p>
    <w:p w14:paraId="70113C0A" w14:textId="664C64CB" w:rsidR="00FA0A40" w:rsidRDefault="00FA0A40" w:rsidP="00FA0A40">
      <w:pPr>
        <w:rPr>
          <w:rFonts w:ascii="Arial" w:hAnsi="Arial" w:cs="Arial"/>
          <w:b/>
          <w:sz w:val="24"/>
        </w:rPr>
      </w:pPr>
      <w:r>
        <w:rPr>
          <w:rFonts w:ascii="Arial" w:hAnsi="Arial" w:cs="Arial"/>
          <w:b/>
          <w:color w:val="0000FF"/>
          <w:sz w:val="24"/>
        </w:rPr>
        <w:t>C1-246340</w:t>
      </w:r>
      <w:r>
        <w:rPr>
          <w:rFonts w:ascii="Arial" w:hAnsi="Arial" w:cs="Arial"/>
          <w:b/>
          <w:color w:val="0000FF"/>
          <w:sz w:val="24"/>
        </w:rPr>
        <w:tab/>
      </w:r>
      <w:r>
        <w:rPr>
          <w:rFonts w:ascii="Arial" w:hAnsi="Arial" w:cs="Arial"/>
          <w:b/>
          <w:sz w:val="24"/>
        </w:rPr>
        <w:t>Alt2: TCP port number for LCS-UPP - Rel19</w:t>
      </w:r>
    </w:p>
    <w:p w14:paraId="208781B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CR-0091  Cat: A (Rel-19)</w:t>
      </w:r>
      <w:r>
        <w:rPr>
          <w:i/>
        </w:rPr>
        <w:br/>
      </w:r>
      <w:r>
        <w:rPr>
          <w:i/>
        </w:rPr>
        <w:br/>
      </w:r>
      <w:r>
        <w:rPr>
          <w:i/>
        </w:rPr>
        <w:tab/>
      </w:r>
      <w:r>
        <w:rPr>
          <w:i/>
        </w:rPr>
        <w:tab/>
      </w:r>
      <w:r>
        <w:rPr>
          <w:i/>
        </w:rPr>
        <w:tab/>
      </w:r>
      <w:r>
        <w:rPr>
          <w:i/>
        </w:rPr>
        <w:tab/>
      </w:r>
      <w:r>
        <w:rPr>
          <w:i/>
        </w:rPr>
        <w:tab/>
        <w:t>Source: Ericsson</w:t>
      </w:r>
    </w:p>
    <w:p w14:paraId="55B1C654" w14:textId="77777777" w:rsidR="00FA0A40" w:rsidRDefault="00FA0A40" w:rsidP="00FA0A40">
      <w:pPr>
        <w:rPr>
          <w:rFonts w:ascii="Arial" w:hAnsi="Arial" w:cs="Arial"/>
          <w:b/>
        </w:rPr>
      </w:pPr>
      <w:r>
        <w:rPr>
          <w:rFonts w:ascii="Arial" w:hAnsi="Arial" w:cs="Arial"/>
          <w:b/>
        </w:rPr>
        <w:t xml:space="preserve">Abstract: </w:t>
      </w:r>
    </w:p>
    <w:p w14:paraId="7BC8FA15" w14:textId="77777777" w:rsidR="00FA0A40" w:rsidRDefault="00FA0A40" w:rsidP="00FA0A40">
      <w:r>
        <w:t>Brief description of document content.</w:t>
      </w:r>
    </w:p>
    <w:p w14:paraId="6BA00F3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C1-246719</w:t>
      </w:r>
      <w:r>
        <w:rPr>
          <w:color w:val="993300"/>
          <w:u w:val="single"/>
        </w:rPr>
        <w:t>.</w:t>
      </w:r>
    </w:p>
    <w:p w14:paraId="3D8E1722" w14:textId="7DB9EDF1" w:rsidR="00FA0A40" w:rsidRDefault="00FA0A40" w:rsidP="00FA0A40">
      <w:pPr>
        <w:rPr>
          <w:rFonts w:ascii="Arial" w:hAnsi="Arial" w:cs="Arial"/>
          <w:b/>
          <w:sz w:val="24"/>
        </w:rPr>
      </w:pPr>
      <w:r>
        <w:rPr>
          <w:rFonts w:ascii="Arial" w:hAnsi="Arial" w:cs="Arial"/>
          <w:b/>
          <w:color w:val="0000FF"/>
          <w:sz w:val="24"/>
        </w:rPr>
        <w:t>C1-246341</w:t>
      </w:r>
      <w:r>
        <w:rPr>
          <w:rFonts w:ascii="Arial" w:hAnsi="Arial" w:cs="Arial"/>
          <w:b/>
          <w:color w:val="0000FF"/>
          <w:sz w:val="24"/>
        </w:rPr>
        <w:tab/>
      </w:r>
      <w:r>
        <w:rPr>
          <w:rFonts w:ascii="Arial" w:hAnsi="Arial" w:cs="Arial"/>
          <w:b/>
          <w:sz w:val="24"/>
        </w:rPr>
        <w:t>LS on Requesting allocation of new TCP port for Location Services User Plane Protocol (LCS-UPP)</w:t>
      </w:r>
    </w:p>
    <w:p w14:paraId="706A162B"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w:t>
      </w:r>
      <w:r>
        <w:rPr>
          <w:i/>
        </w:rPr>
        <w:br/>
      </w:r>
      <w:r>
        <w:rPr>
          <w:i/>
        </w:rPr>
        <w:tab/>
      </w:r>
      <w:r>
        <w:rPr>
          <w:i/>
        </w:rPr>
        <w:tab/>
      </w:r>
      <w:r>
        <w:rPr>
          <w:i/>
        </w:rPr>
        <w:tab/>
      </w:r>
      <w:r>
        <w:rPr>
          <w:i/>
        </w:rPr>
        <w:tab/>
      </w:r>
      <w:r>
        <w:rPr>
          <w:i/>
        </w:rPr>
        <w:tab/>
        <w:t>Source: Ericsson / Yumei</w:t>
      </w:r>
    </w:p>
    <w:p w14:paraId="53E7BF43" w14:textId="77777777" w:rsidR="00FA0A40" w:rsidRDefault="00FA0A40" w:rsidP="00FA0A40">
      <w:pPr>
        <w:rPr>
          <w:rFonts w:ascii="Arial" w:hAnsi="Arial" w:cs="Arial"/>
          <w:b/>
        </w:rPr>
      </w:pPr>
      <w:r>
        <w:rPr>
          <w:rFonts w:ascii="Arial" w:hAnsi="Arial" w:cs="Arial"/>
          <w:b/>
        </w:rPr>
        <w:t xml:space="preserve">Abstract: </w:t>
      </w:r>
    </w:p>
    <w:p w14:paraId="50AAB31A" w14:textId="77777777" w:rsidR="00FA0A40" w:rsidRDefault="00FA0A40" w:rsidP="00FA0A40">
      <w:r>
        <w:t>Brief description of document content.</w:t>
      </w:r>
    </w:p>
    <w:p w14:paraId="6A2AAE5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C1-246864</w:t>
      </w:r>
      <w:r>
        <w:rPr>
          <w:color w:val="993300"/>
          <w:u w:val="single"/>
        </w:rPr>
        <w:t>.</w:t>
      </w:r>
    </w:p>
    <w:p w14:paraId="1420DD6A" w14:textId="1F15BEA2" w:rsidR="00FA0A40" w:rsidRDefault="00FA0A40" w:rsidP="00FA0A40">
      <w:pPr>
        <w:rPr>
          <w:rFonts w:ascii="Arial" w:hAnsi="Arial" w:cs="Arial"/>
          <w:b/>
          <w:sz w:val="24"/>
        </w:rPr>
      </w:pPr>
      <w:r>
        <w:rPr>
          <w:rFonts w:ascii="Arial" w:hAnsi="Arial" w:cs="Arial"/>
          <w:b/>
          <w:color w:val="0000FF"/>
          <w:sz w:val="24"/>
        </w:rPr>
        <w:t>C1-246864</w:t>
      </w:r>
      <w:r>
        <w:rPr>
          <w:rFonts w:ascii="Arial" w:hAnsi="Arial" w:cs="Arial"/>
          <w:b/>
          <w:color w:val="0000FF"/>
          <w:sz w:val="24"/>
        </w:rPr>
        <w:tab/>
      </w:r>
      <w:r>
        <w:rPr>
          <w:rFonts w:ascii="Arial" w:hAnsi="Arial" w:cs="Arial"/>
          <w:b/>
          <w:sz w:val="24"/>
        </w:rPr>
        <w:t>LS on Requesting allocation of new TCP port for Location Services User Plane Protocol (LCS-UPP)</w:t>
      </w:r>
    </w:p>
    <w:p w14:paraId="268C3B34"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w:t>
      </w:r>
      <w:r>
        <w:rPr>
          <w:i/>
        </w:rPr>
        <w:br/>
      </w:r>
      <w:r>
        <w:rPr>
          <w:i/>
        </w:rPr>
        <w:tab/>
      </w:r>
      <w:r>
        <w:rPr>
          <w:i/>
        </w:rPr>
        <w:tab/>
      </w:r>
      <w:r>
        <w:rPr>
          <w:i/>
        </w:rPr>
        <w:tab/>
      </w:r>
      <w:r>
        <w:rPr>
          <w:i/>
        </w:rPr>
        <w:tab/>
      </w:r>
      <w:r>
        <w:rPr>
          <w:i/>
        </w:rPr>
        <w:tab/>
        <w:t>Source: Ericsson / Yumei</w:t>
      </w:r>
    </w:p>
    <w:p w14:paraId="4EAA6CA5" w14:textId="77777777" w:rsidR="00FA0A40" w:rsidRDefault="00FA0A40" w:rsidP="00FA0A40">
      <w:pPr>
        <w:rPr>
          <w:color w:val="808080"/>
        </w:rPr>
      </w:pPr>
      <w:r>
        <w:rPr>
          <w:color w:val="808080"/>
        </w:rPr>
        <w:t>(Replaces C1-246341)</w:t>
      </w:r>
    </w:p>
    <w:p w14:paraId="0A8EEE1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C1-247124</w:t>
      </w:r>
      <w:r>
        <w:rPr>
          <w:color w:val="993300"/>
          <w:u w:val="single"/>
        </w:rPr>
        <w:t>.</w:t>
      </w:r>
    </w:p>
    <w:p w14:paraId="2F357A13" w14:textId="2FAC25CE" w:rsidR="00FA0A40" w:rsidRDefault="00FA0A40" w:rsidP="00FA0A40">
      <w:pPr>
        <w:rPr>
          <w:rFonts w:ascii="Arial" w:hAnsi="Arial" w:cs="Arial"/>
          <w:b/>
          <w:sz w:val="24"/>
        </w:rPr>
      </w:pPr>
      <w:r>
        <w:rPr>
          <w:rFonts w:ascii="Arial" w:hAnsi="Arial" w:cs="Arial"/>
          <w:b/>
          <w:color w:val="0000FF"/>
          <w:sz w:val="24"/>
        </w:rPr>
        <w:t>C1-247124</w:t>
      </w:r>
      <w:r>
        <w:rPr>
          <w:rFonts w:ascii="Arial" w:hAnsi="Arial" w:cs="Arial"/>
          <w:b/>
          <w:color w:val="0000FF"/>
          <w:sz w:val="24"/>
        </w:rPr>
        <w:tab/>
      </w:r>
      <w:r>
        <w:rPr>
          <w:rFonts w:ascii="Arial" w:hAnsi="Arial" w:cs="Arial"/>
          <w:b/>
          <w:sz w:val="24"/>
        </w:rPr>
        <w:t>LS on Requesting allocation of new TCP port for Location Services User Plane Protocol (LCS-UPP)</w:t>
      </w:r>
    </w:p>
    <w:p w14:paraId="1A3D88A7"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w:t>
      </w:r>
      <w:r>
        <w:rPr>
          <w:i/>
        </w:rPr>
        <w:br/>
      </w:r>
      <w:r>
        <w:rPr>
          <w:i/>
        </w:rPr>
        <w:tab/>
      </w:r>
      <w:r>
        <w:rPr>
          <w:i/>
        </w:rPr>
        <w:tab/>
      </w:r>
      <w:r>
        <w:rPr>
          <w:i/>
        </w:rPr>
        <w:tab/>
      </w:r>
      <w:r>
        <w:rPr>
          <w:i/>
        </w:rPr>
        <w:tab/>
      </w:r>
      <w:r>
        <w:rPr>
          <w:i/>
        </w:rPr>
        <w:tab/>
        <w:t>Source: Ericsson / Yumei</w:t>
      </w:r>
    </w:p>
    <w:p w14:paraId="13D81790" w14:textId="77777777" w:rsidR="00FA0A40" w:rsidRDefault="00FA0A40" w:rsidP="00FA0A40">
      <w:pPr>
        <w:rPr>
          <w:color w:val="808080"/>
        </w:rPr>
      </w:pPr>
      <w:r>
        <w:rPr>
          <w:color w:val="808080"/>
        </w:rPr>
        <w:t>(Replaces C1-246864)</w:t>
      </w:r>
    </w:p>
    <w:p w14:paraId="765D4DA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C1-247157</w:t>
      </w:r>
      <w:r>
        <w:rPr>
          <w:color w:val="993300"/>
          <w:u w:val="single"/>
        </w:rPr>
        <w:t>.</w:t>
      </w:r>
    </w:p>
    <w:p w14:paraId="152C420B" w14:textId="05ABD954" w:rsidR="00FA0A40" w:rsidRDefault="00FA0A40" w:rsidP="00FA0A40">
      <w:pPr>
        <w:rPr>
          <w:rFonts w:ascii="Arial" w:hAnsi="Arial" w:cs="Arial"/>
          <w:b/>
          <w:sz w:val="24"/>
        </w:rPr>
      </w:pPr>
      <w:r>
        <w:rPr>
          <w:rFonts w:ascii="Arial" w:hAnsi="Arial" w:cs="Arial"/>
          <w:b/>
          <w:color w:val="0000FF"/>
          <w:sz w:val="24"/>
        </w:rPr>
        <w:t>C1-246545</w:t>
      </w:r>
      <w:r>
        <w:rPr>
          <w:rFonts w:ascii="Arial" w:hAnsi="Arial" w:cs="Arial"/>
          <w:b/>
          <w:color w:val="0000FF"/>
          <w:sz w:val="24"/>
        </w:rPr>
        <w:tab/>
      </w:r>
      <w:r>
        <w:rPr>
          <w:rFonts w:ascii="Arial" w:hAnsi="Arial" w:cs="Arial"/>
          <w:b/>
          <w:sz w:val="24"/>
        </w:rPr>
        <w:t>Correction to missing message RELEASE COMPLETE for network initiated location service operations.</w:t>
      </w:r>
    </w:p>
    <w:p w14:paraId="5ED0B99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CR-0098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5C10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C1-246722</w:t>
      </w:r>
      <w:r>
        <w:rPr>
          <w:color w:val="993300"/>
          <w:u w:val="single"/>
        </w:rPr>
        <w:t>.</w:t>
      </w:r>
    </w:p>
    <w:p w14:paraId="70B0AD0B" w14:textId="5B5114F9" w:rsidR="00FA0A40" w:rsidRDefault="00FA0A40" w:rsidP="00FA0A40">
      <w:pPr>
        <w:rPr>
          <w:rFonts w:ascii="Arial" w:hAnsi="Arial" w:cs="Arial"/>
          <w:b/>
          <w:sz w:val="24"/>
        </w:rPr>
      </w:pPr>
      <w:r>
        <w:rPr>
          <w:rFonts w:ascii="Arial" w:hAnsi="Arial" w:cs="Arial"/>
          <w:b/>
          <w:color w:val="0000FF"/>
          <w:sz w:val="24"/>
        </w:rPr>
        <w:t>C1-246548</w:t>
      </w:r>
      <w:r>
        <w:rPr>
          <w:rFonts w:ascii="Arial" w:hAnsi="Arial" w:cs="Arial"/>
          <w:b/>
          <w:color w:val="0000FF"/>
          <w:sz w:val="24"/>
        </w:rPr>
        <w:tab/>
      </w:r>
      <w:r>
        <w:rPr>
          <w:rFonts w:ascii="Arial" w:hAnsi="Arial" w:cs="Arial"/>
          <w:b/>
          <w:sz w:val="24"/>
        </w:rPr>
        <w:t>Correction to missing message RELEASE COMPLETE for network initiated location service operations.</w:t>
      </w:r>
    </w:p>
    <w:p w14:paraId="37DDC8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CR-0099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AEE3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C1-246723</w:t>
      </w:r>
      <w:r>
        <w:rPr>
          <w:color w:val="993300"/>
          <w:u w:val="single"/>
        </w:rPr>
        <w:t>.</w:t>
      </w:r>
    </w:p>
    <w:p w14:paraId="6C30464B" w14:textId="2CE10A81" w:rsidR="00FA0A40" w:rsidRDefault="00FA0A40" w:rsidP="00FA0A40">
      <w:pPr>
        <w:rPr>
          <w:rFonts w:ascii="Arial" w:hAnsi="Arial" w:cs="Arial"/>
          <w:b/>
          <w:sz w:val="24"/>
        </w:rPr>
      </w:pPr>
      <w:r>
        <w:rPr>
          <w:rFonts w:ascii="Arial" w:hAnsi="Arial" w:cs="Arial"/>
          <w:b/>
          <w:color w:val="0000FF"/>
          <w:sz w:val="24"/>
        </w:rPr>
        <w:t>C1-246557</w:t>
      </w:r>
      <w:r>
        <w:rPr>
          <w:rFonts w:ascii="Arial" w:hAnsi="Arial" w:cs="Arial"/>
          <w:b/>
          <w:color w:val="0000FF"/>
          <w:sz w:val="24"/>
        </w:rPr>
        <w:tab/>
      </w:r>
      <w:r>
        <w:rPr>
          <w:rFonts w:ascii="Arial" w:hAnsi="Arial" w:cs="Arial"/>
          <w:b/>
          <w:sz w:val="24"/>
        </w:rPr>
        <w:t>Correction to missing RELEASE COMPLETE for UE initiated location service operations.</w:t>
      </w:r>
    </w:p>
    <w:p w14:paraId="3F9022D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CR-0100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29E5D3A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C1-246659</w:t>
      </w:r>
      <w:r>
        <w:rPr>
          <w:color w:val="993300"/>
          <w:u w:val="single"/>
        </w:rPr>
        <w:t>.</w:t>
      </w:r>
    </w:p>
    <w:p w14:paraId="0F9216AD" w14:textId="075644F1" w:rsidR="00FA0A40" w:rsidRDefault="00FA0A40" w:rsidP="00FA0A40">
      <w:pPr>
        <w:rPr>
          <w:rFonts w:ascii="Arial" w:hAnsi="Arial" w:cs="Arial"/>
          <w:b/>
          <w:sz w:val="24"/>
        </w:rPr>
      </w:pPr>
      <w:r>
        <w:rPr>
          <w:rFonts w:ascii="Arial" w:hAnsi="Arial" w:cs="Arial"/>
          <w:b/>
          <w:color w:val="0000FF"/>
          <w:sz w:val="24"/>
        </w:rPr>
        <w:t>C1-246560</w:t>
      </w:r>
      <w:r>
        <w:rPr>
          <w:rFonts w:ascii="Arial" w:hAnsi="Arial" w:cs="Arial"/>
          <w:b/>
          <w:color w:val="0000FF"/>
          <w:sz w:val="24"/>
        </w:rPr>
        <w:tab/>
      </w:r>
      <w:r>
        <w:rPr>
          <w:rFonts w:ascii="Arial" w:hAnsi="Arial" w:cs="Arial"/>
          <w:b/>
          <w:sz w:val="24"/>
        </w:rPr>
        <w:t>Correction to missing RELEASE COMPLETE for UE initiated location service operations.</w:t>
      </w:r>
    </w:p>
    <w:p w14:paraId="0D02B1B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CR-0101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54D81C4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C1-246660</w:t>
      </w:r>
      <w:r>
        <w:rPr>
          <w:color w:val="993300"/>
          <w:u w:val="single"/>
        </w:rPr>
        <w:t>.</w:t>
      </w:r>
    </w:p>
    <w:p w14:paraId="682141D6" w14:textId="212AC3B1" w:rsidR="00FA0A40" w:rsidRDefault="00FA0A40" w:rsidP="00FA0A40">
      <w:pPr>
        <w:rPr>
          <w:rFonts w:ascii="Arial" w:hAnsi="Arial" w:cs="Arial"/>
          <w:b/>
          <w:sz w:val="24"/>
        </w:rPr>
      </w:pPr>
      <w:r>
        <w:rPr>
          <w:rFonts w:ascii="Arial" w:hAnsi="Arial" w:cs="Arial"/>
          <w:b/>
          <w:color w:val="0000FF"/>
          <w:sz w:val="24"/>
        </w:rPr>
        <w:t>C1-246619</w:t>
      </w:r>
      <w:r>
        <w:rPr>
          <w:rFonts w:ascii="Arial" w:hAnsi="Arial" w:cs="Arial"/>
          <w:b/>
          <w:color w:val="0000FF"/>
          <w:sz w:val="24"/>
        </w:rPr>
        <w:tab/>
      </w:r>
      <w:r>
        <w:rPr>
          <w:rFonts w:ascii="Arial" w:hAnsi="Arial" w:cs="Arial"/>
          <w:b/>
          <w:sz w:val="24"/>
        </w:rPr>
        <w:t>Discussion on LMF reselection in LCS-UPP</w:t>
      </w:r>
    </w:p>
    <w:p w14:paraId="7CD4DD00"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 / Ruby</w:t>
      </w:r>
    </w:p>
    <w:p w14:paraId="60F7D7F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AF0555" w14:textId="5BD31B4C" w:rsidR="00FA0A40" w:rsidRDefault="00FA0A40" w:rsidP="00FA0A40">
      <w:pPr>
        <w:rPr>
          <w:rFonts w:ascii="Arial" w:hAnsi="Arial" w:cs="Arial"/>
          <w:b/>
          <w:sz w:val="24"/>
        </w:rPr>
      </w:pPr>
      <w:r>
        <w:rPr>
          <w:rFonts w:ascii="Arial" w:hAnsi="Arial" w:cs="Arial"/>
          <w:b/>
          <w:color w:val="0000FF"/>
          <w:sz w:val="24"/>
        </w:rPr>
        <w:t>C1-246620</w:t>
      </w:r>
      <w:r>
        <w:rPr>
          <w:rFonts w:ascii="Arial" w:hAnsi="Arial" w:cs="Arial"/>
          <w:b/>
          <w:color w:val="0000FF"/>
          <w:sz w:val="24"/>
        </w:rPr>
        <w:tab/>
      </w:r>
      <w:r>
        <w:rPr>
          <w:rFonts w:ascii="Arial" w:hAnsi="Arial" w:cs="Arial"/>
          <w:b/>
          <w:sz w:val="24"/>
        </w:rPr>
        <w:t>Corrections on the release command message in Rel-18 24.572</w:t>
      </w:r>
    </w:p>
    <w:p w14:paraId="6ED7DB6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CR-0092  Cat: F (Rel-18)</w:t>
      </w:r>
      <w:r>
        <w:rPr>
          <w:i/>
        </w:rPr>
        <w:br/>
      </w:r>
      <w:r>
        <w:rPr>
          <w:i/>
        </w:rPr>
        <w:br/>
      </w:r>
      <w:r>
        <w:rPr>
          <w:i/>
        </w:rPr>
        <w:tab/>
      </w:r>
      <w:r>
        <w:rPr>
          <w:i/>
        </w:rPr>
        <w:tab/>
      </w:r>
      <w:r>
        <w:rPr>
          <w:i/>
        </w:rPr>
        <w:tab/>
      </w:r>
      <w:r>
        <w:rPr>
          <w:i/>
        </w:rPr>
        <w:tab/>
      </w:r>
      <w:r>
        <w:rPr>
          <w:i/>
        </w:rPr>
        <w:tab/>
        <w:t>Source: Xiaomi</w:t>
      </w:r>
    </w:p>
    <w:p w14:paraId="19DC63B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27E3C3" w14:textId="250AB8A4" w:rsidR="00FA0A40" w:rsidRDefault="00FA0A40" w:rsidP="00FA0A40">
      <w:pPr>
        <w:rPr>
          <w:rFonts w:ascii="Arial" w:hAnsi="Arial" w:cs="Arial"/>
          <w:b/>
          <w:sz w:val="24"/>
        </w:rPr>
      </w:pPr>
      <w:r>
        <w:rPr>
          <w:rFonts w:ascii="Arial" w:hAnsi="Arial" w:cs="Arial"/>
          <w:b/>
          <w:color w:val="0000FF"/>
          <w:sz w:val="24"/>
        </w:rPr>
        <w:t>C1-246621</w:t>
      </w:r>
      <w:r>
        <w:rPr>
          <w:rFonts w:ascii="Arial" w:hAnsi="Arial" w:cs="Arial"/>
          <w:b/>
          <w:color w:val="0000FF"/>
          <w:sz w:val="24"/>
        </w:rPr>
        <w:tab/>
      </w:r>
      <w:r>
        <w:rPr>
          <w:rFonts w:ascii="Arial" w:hAnsi="Arial" w:cs="Arial"/>
          <w:b/>
          <w:sz w:val="24"/>
        </w:rPr>
        <w:t>Corrections on the release command message in Rel-19 24.572</w:t>
      </w:r>
    </w:p>
    <w:p w14:paraId="5B330E7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CR-0093  Cat: A (Rel-19)</w:t>
      </w:r>
      <w:r>
        <w:rPr>
          <w:i/>
        </w:rPr>
        <w:br/>
      </w:r>
      <w:r>
        <w:rPr>
          <w:i/>
        </w:rPr>
        <w:br/>
      </w:r>
      <w:r>
        <w:rPr>
          <w:i/>
        </w:rPr>
        <w:tab/>
      </w:r>
      <w:r>
        <w:rPr>
          <w:i/>
        </w:rPr>
        <w:tab/>
      </w:r>
      <w:r>
        <w:rPr>
          <w:i/>
        </w:rPr>
        <w:tab/>
      </w:r>
      <w:r>
        <w:rPr>
          <w:i/>
        </w:rPr>
        <w:tab/>
      </w:r>
      <w:r>
        <w:rPr>
          <w:i/>
        </w:rPr>
        <w:tab/>
        <w:t>Source: Xiaomi</w:t>
      </w:r>
    </w:p>
    <w:p w14:paraId="36FEC74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914BD1" w14:textId="3F75E521" w:rsidR="00FA0A40" w:rsidRDefault="00FA0A40" w:rsidP="00FA0A40">
      <w:pPr>
        <w:rPr>
          <w:rFonts w:ascii="Arial" w:hAnsi="Arial" w:cs="Arial"/>
          <w:b/>
          <w:sz w:val="24"/>
        </w:rPr>
      </w:pPr>
      <w:r>
        <w:rPr>
          <w:rFonts w:ascii="Arial" w:hAnsi="Arial" w:cs="Arial"/>
          <w:b/>
          <w:color w:val="0000FF"/>
          <w:sz w:val="24"/>
        </w:rPr>
        <w:t>C1-246622</w:t>
      </w:r>
      <w:r>
        <w:rPr>
          <w:rFonts w:ascii="Arial" w:hAnsi="Arial" w:cs="Arial"/>
          <w:b/>
          <w:color w:val="0000FF"/>
          <w:sz w:val="24"/>
        </w:rPr>
        <w:tab/>
      </w:r>
      <w:r>
        <w:rPr>
          <w:rFonts w:ascii="Arial" w:hAnsi="Arial" w:cs="Arial"/>
          <w:b/>
          <w:sz w:val="24"/>
        </w:rPr>
        <w:t>Corrections on the LCS session identity in Rel-18 24.572</w:t>
      </w:r>
    </w:p>
    <w:p w14:paraId="644FAD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CR-0094  Cat: F (Rel-18)</w:t>
      </w:r>
      <w:r>
        <w:rPr>
          <w:i/>
        </w:rPr>
        <w:br/>
      </w:r>
      <w:r>
        <w:rPr>
          <w:i/>
        </w:rPr>
        <w:br/>
      </w:r>
      <w:r>
        <w:rPr>
          <w:i/>
        </w:rPr>
        <w:tab/>
      </w:r>
      <w:r>
        <w:rPr>
          <w:i/>
        </w:rPr>
        <w:tab/>
      </w:r>
      <w:r>
        <w:rPr>
          <w:i/>
        </w:rPr>
        <w:tab/>
      </w:r>
      <w:r>
        <w:rPr>
          <w:i/>
        </w:rPr>
        <w:tab/>
      </w:r>
      <w:r>
        <w:rPr>
          <w:i/>
        </w:rPr>
        <w:tab/>
        <w:t>Source: Xiaomi</w:t>
      </w:r>
    </w:p>
    <w:p w14:paraId="4EB03AA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C1-246720</w:t>
      </w:r>
      <w:r>
        <w:rPr>
          <w:color w:val="993300"/>
          <w:u w:val="single"/>
        </w:rPr>
        <w:t>.</w:t>
      </w:r>
    </w:p>
    <w:p w14:paraId="4F52AC92" w14:textId="598494B1" w:rsidR="00FA0A40" w:rsidRDefault="00FA0A40" w:rsidP="00FA0A40">
      <w:pPr>
        <w:rPr>
          <w:rFonts w:ascii="Arial" w:hAnsi="Arial" w:cs="Arial"/>
          <w:b/>
          <w:sz w:val="24"/>
        </w:rPr>
      </w:pPr>
      <w:r>
        <w:rPr>
          <w:rFonts w:ascii="Arial" w:hAnsi="Arial" w:cs="Arial"/>
          <w:b/>
          <w:color w:val="0000FF"/>
          <w:sz w:val="24"/>
        </w:rPr>
        <w:t>C1-246623</w:t>
      </w:r>
      <w:r>
        <w:rPr>
          <w:rFonts w:ascii="Arial" w:hAnsi="Arial" w:cs="Arial"/>
          <w:b/>
          <w:color w:val="0000FF"/>
          <w:sz w:val="24"/>
        </w:rPr>
        <w:tab/>
      </w:r>
      <w:r>
        <w:rPr>
          <w:rFonts w:ascii="Arial" w:hAnsi="Arial" w:cs="Arial"/>
          <w:b/>
          <w:sz w:val="24"/>
        </w:rPr>
        <w:t>Corrections on the LCS session identity in Rel-18 24.572</w:t>
      </w:r>
    </w:p>
    <w:p w14:paraId="627F77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CR-0095  Cat: A (Rel-19)</w:t>
      </w:r>
      <w:r>
        <w:rPr>
          <w:i/>
        </w:rPr>
        <w:br/>
      </w:r>
      <w:r>
        <w:rPr>
          <w:i/>
        </w:rPr>
        <w:br/>
      </w:r>
      <w:r>
        <w:rPr>
          <w:i/>
        </w:rPr>
        <w:tab/>
      </w:r>
      <w:r>
        <w:rPr>
          <w:i/>
        </w:rPr>
        <w:tab/>
      </w:r>
      <w:r>
        <w:rPr>
          <w:i/>
        </w:rPr>
        <w:tab/>
      </w:r>
      <w:r>
        <w:rPr>
          <w:i/>
        </w:rPr>
        <w:tab/>
      </w:r>
      <w:r>
        <w:rPr>
          <w:i/>
        </w:rPr>
        <w:tab/>
        <w:t>Source: Xiaomi</w:t>
      </w:r>
    </w:p>
    <w:p w14:paraId="4B9435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C1-246721</w:t>
      </w:r>
      <w:r>
        <w:rPr>
          <w:color w:val="993300"/>
          <w:u w:val="single"/>
        </w:rPr>
        <w:t>.</w:t>
      </w:r>
    </w:p>
    <w:p w14:paraId="669A8F25" w14:textId="171EA6A3" w:rsidR="00FA0A40" w:rsidRDefault="00FA0A40" w:rsidP="00FA0A40">
      <w:pPr>
        <w:rPr>
          <w:rFonts w:ascii="Arial" w:hAnsi="Arial" w:cs="Arial"/>
          <w:b/>
          <w:sz w:val="24"/>
        </w:rPr>
      </w:pPr>
      <w:r>
        <w:rPr>
          <w:rFonts w:ascii="Arial" w:hAnsi="Arial" w:cs="Arial"/>
          <w:b/>
          <w:color w:val="0000FF"/>
          <w:sz w:val="24"/>
        </w:rPr>
        <w:t>C1-246659</w:t>
      </w:r>
      <w:r>
        <w:rPr>
          <w:rFonts w:ascii="Arial" w:hAnsi="Arial" w:cs="Arial"/>
          <w:b/>
          <w:color w:val="0000FF"/>
          <w:sz w:val="24"/>
        </w:rPr>
        <w:tab/>
      </w:r>
      <w:r>
        <w:rPr>
          <w:rFonts w:ascii="Arial" w:hAnsi="Arial" w:cs="Arial"/>
          <w:b/>
          <w:sz w:val="24"/>
        </w:rPr>
        <w:t>Correction to missing RELEASE COMPLETE for UE initiated location service operations.</w:t>
      </w:r>
    </w:p>
    <w:p w14:paraId="6F98B1E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CR-0100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9AA196" w14:textId="77777777" w:rsidR="00FA0A40" w:rsidRDefault="00FA0A40" w:rsidP="00FA0A40">
      <w:pPr>
        <w:rPr>
          <w:color w:val="808080"/>
        </w:rPr>
      </w:pPr>
      <w:r>
        <w:rPr>
          <w:color w:val="808080"/>
        </w:rPr>
        <w:t>(Replaces C1-246557)</w:t>
      </w:r>
    </w:p>
    <w:p w14:paraId="7F5270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C1-246724</w:t>
      </w:r>
      <w:r>
        <w:rPr>
          <w:color w:val="993300"/>
          <w:u w:val="single"/>
        </w:rPr>
        <w:t>.</w:t>
      </w:r>
    </w:p>
    <w:p w14:paraId="1F01CB72" w14:textId="26920B4A" w:rsidR="00FA0A40" w:rsidRDefault="00FA0A40" w:rsidP="00FA0A40">
      <w:pPr>
        <w:rPr>
          <w:rFonts w:ascii="Arial" w:hAnsi="Arial" w:cs="Arial"/>
          <w:b/>
          <w:sz w:val="24"/>
        </w:rPr>
      </w:pPr>
      <w:r>
        <w:rPr>
          <w:rFonts w:ascii="Arial" w:hAnsi="Arial" w:cs="Arial"/>
          <w:b/>
          <w:color w:val="0000FF"/>
          <w:sz w:val="24"/>
        </w:rPr>
        <w:t>C1-246660</w:t>
      </w:r>
      <w:r>
        <w:rPr>
          <w:rFonts w:ascii="Arial" w:hAnsi="Arial" w:cs="Arial"/>
          <w:b/>
          <w:color w:val="0000FF"/>
          <w:sz w:val="24"/>
        </w:rPr>
        <w:tab/>
      </w:r>
      <w:r>
        <w:rPr>
          <w:rFonts w:ascii="Arial" w:hAnsi="Arial" w:cs="Arial"/>
          <w:b/>
          <w:sz w:val="24"/>
        </w:rPr>
        <w:t>Correction to missing RELEASE COMPLETE for UE initiated location service operations.</w:t>
      </w:r>
    </w:p>
    <w:p w14:paraId="105A828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CR-0101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648B4A" w14:textId="77777777" w:rsidR="00FA0A40" w:rsidRDefault="00FA0A40" w:rsidP="00FA0A40">
      <w:pPr>
        <w:rPr>
          <w:color w:val="808080"/>
        </w:rPr>
      </w:pPr>
      <w:r>
        <w:rPr>
          <w:color w:val="808080"/>
        </w:rPr>
        <w:t>(Replaces C1-246560)</w:t>
      </w:r>
    </w:p>
    <w:p w14:paraId="68AA3DB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C1-246725</w:t>
      </w:r>
      <w:r>
        <w:rPr>
          <w:color w:val="993300"/>
          <w:u w:val="single"/>
        </w:rPr>
        <w:t>.</w:t>
      </w:r>
    </w:p>
    <w:p w14:paraId="4BB83241" w14:textId="6F1A48B0" w:rsidR="00FA0A40" w:rsidRDefault="00FA0A40" w:rsidP="00FA0A40">
      <w:pPr>
        <w:rPr>
          <w:rFonts w:ascii="Arial" w:hAnsi="Arial" w:cs="Arial"/>
          <w:b/>
          <w:sz w:val="24"/>
        </w:rPr>
      </w:pPr>
      <w:r>
        <w:rPr>
          <w:rFonts w:ascii="Arial" w:hAnsi="Arial" w:cs="Arial"/>
          <w:b/>
          <w:color w:val="0000FF"/>
          <w:sz w:val="24"/>
        </w:rPr>
        <w:t>C1-246716</w:t>
      </w:r>
      <w:r>
        <w:rPr>
          <w:rFonts w:ascii="Arial" w:hAnsi="Arial" w:cs="Arial"/>
          <w:b/>
          <w:color w:val="0000FF"/>
          <w:sz w:val="24"/>
        </w:rPr>
        <w:tab/>
      </w:r>
      <w:r>
        <w:rPr>
          <w:rFonts w:ascii="Arial" w:hAnsi="Arial" w:cs="Arial"/>
          <w:b/>
          <w:sz w:val="24"/>
        </w:rPr>
        <w:t>Alt1: TCP port number for LCS-UPP – Rel18</w:t>
      </w:r>
    </w:p>
    <w:p w14:paraId="7E5262E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CR-0088  rev 1 Cat: F (Rel-18)</w:t>
      </w:r>
      <w:r>
        <w:rPr>
          <w:i/>
        </w:rPr>
        <w:br/>
      </w:r>
      <w:r>
        <w:rPr>
          <w:i/>
        </w:rPr>
        <w:br/>
      </w:r>
      <w:r>
        <w:rPr>
          <w:i/>
        </w:rPr>
        <w:tab/>
      </w:r>
      <w:r>
        <w:rPr>
          <w:i/>
        </w:rPr>
        <w:tab/>
      </w:r>
      <w:r>
        <w:rPr>
          <w:i/>
        </w:rPr>
        <w:tab/>
      </w:r>
      <w:r>
        <w:rPr>
          <w:i/>
        </w:rPr>
        <w:tab/>
      </w:r>
      <w:r>
        <w:rPr>
          <w:i/>
        </w:rPr>
        <w:tab/>
        <w:t>Source: Ericsson / Yumei</w:t>
      </w:r>
    </w:p>
    <w:p w14:paraId="0A259340" w14:textId="77777777" w:rsidR="00FA0A40" w:rsidRDefault="00FA0A40" w:rsidP="00FA0A40">
      <w:pPr>
        <w:rPr>
          <w:color w:val="808080"/>
        </w:rPr>
      </w:pPr>
      <w:r>
        <w:rPr>
          <w:color w:val="808080"/>
        </w:rPr>
        <w:t>(Replaces C1-246337)</w:t>
      </w:r>
    </w:p>
    <w:p w14:paraId="1E1EA68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ECA6F9" w14:textId="564927C3" w:rsidR="00FA0A40" w:rsidRDefault="00FA0A40" w:rsidP="00FA0A40">
      <w:pPr>
        <w:rPr>
          <w:rFonts w:ascii="Arial" w:hAnsi="Arial" w:cs="Arial"/>
          <w:b/>
          <w:sz w:val="24"/>
        </w:rPr>
      </w:pPr>
      <w:r>
        <w:rPr>
          <w:rFonts w:ascii="Arial" w:hAnsi="Arial" w:cs="Arial"/>
          <w:b/>
          <w:color w:val="0000FF"/>
          <w:sz w:val="24"/>
        </w:rPr>
        <w:t>C1-246717</w:t>
      </w:r>
      <w:r>
        <w:rPr>
          <w:rFonts w:ascii="Arial" w:hAnsi="Arial" w:cs="Arial"/>
          <w:b/>
          <w:color w:val="0000FF"/>
          <w:sz w:val="24"/>
        </w:rPr>
        <w:tab/>
      </w:r>
      <w:r>
        <w:rPr>
          <w:rFonts w:ascii="Arial" w:hAnsi="Arial" w:cs="Arial"/>
          <w:b/>
          <w:sz w:val="24"/>
        </w:rPr>
        <w:t>Alt1: TCP port number for LCS-UPP - Rel19</w:t>
      </w:r>
    </w:p>
    <w:p w14:paraId="6B6374A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CR-0089  rev 1 Cat: A (Rel-19)</w:t>
      </w:r>
      <w:r>
        <w:rPr>
          <w:i/>
        </w:rPr>
        <w:br/>
      </w:r>
      <w:r>
        <w:rPr>
          <w:i/>
        </w:rPr>
        <w:br/>
      </w:r>
      <w:r>
        <w:rPr>
          <w:i/>
        </w:rPr>
        <w:tab/>
      </w:r>
      <w:r>
        <w:rPr>
          <w:i/>
        </w:rPr>
        <w:tab/>
      </w:r>
      <w:r>
        <w:rPr>
          <w:i/>
        </w:rPr>
        <w:tab/>
      </w:r>
      <w:r>
        <w:rPr>
          <w:i/>
        </w:rPr>
        <w:tab/>
      </w:r>
      <w:r>
        <w:rPr>
          <w:i/>
        </w:rPr>
        <w:tab/>
        <w:t>Source: Ericsson / Yumei</w:t>
      </w:r>
    </w:p>
    <w:p w14:paraId="7D7EB730" w14:textId="77777777" w:rsidR="00FA0A40" w:rsidRDefault="00FA0A40" w:rsidP="00FA0A40">
      <w:pPr>
        <w:rPr>
          <w:color w:val="808080"/>
        </w:rPr>
      </w:pPr>
      <w:r>
        <w:rPr>
          <w:color w:val="808080"/>
        </w:rPr>
        <w:t>(Replaces C1-246338)</w:t>
      </w:r>
    </w:p>
    <w:p w14:paraId="1F3FA1E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2CC98" w14:textId="23BA43A4" w:rsidR="00FA0A40" w:rsidRDefault="00FA0A40" w:rsidP="00FA0A40">
      <w:pPr>
        <w:rPr>
          <w:rFonts w:ascii="Arial" w:hAnsi="Arial" w:cs="Arial"/>
          <w:b/>
          <w:sz w:val="24"/>
        </w:rPr>
      </w:pPr>
      <w:r>
        <w:rPr>
          <w:rFonts w:ascii="Arial" w:hAnsi="Arial" w:cs="Arial"/>
          <w:b/>
          <w:color w:val="0000FF"/>
          <w:sz w:val="24"/>
        </w:rPr>
        <w:t>C1-246718</w:t>
      </w:r>
      <w:r>
        <w:rPr>
          <w:rFonts w:ascii="Arial" w:hAnsi="Arial" w:cs="Arial"/>
          <w:b/>
          <w:color w:val="0000FF"/>
          <w:sz w:val="24"/>
        </w:rPr>
        <w:tab/>
      </w:r>
      <w:r>
        <w:rPr>
          <w:rFonts w:ascii="Arial" w:hAnsi="Arial" w:cs="Arial"/>
          <w:b/>
          <w:sz w:val="24"/>
        </w:rPr>
        <w:t>Alt2: TCP port number for LCS-UPP - Rel18</w:t>
      </w:r>
    </w:p>
    <w:p w14:paraId="1B57C4B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CR-0090  rev 1 Cat: F (Rel-18)</w:t>
      </w:r>
      <w:r>
        <w:rPr>
          <w:i/>
        </w:rPr>
        <w:br/>
      </w:r>
      <w:r>
        <w:rPr>
          <w:i/>
        </w:rPr>
        <w:br/>
      </w:r>
      <w:r>
        <w:rPr>
          <w:i/>
        </w:rPr>
        <w:tab/>
      </w:r>
      <w:r>
        <w:rPr>
          <w:i/>
        </w:rPr>
        <w:tab/>
      </w:r>
      <w:r>
        <w:rPr>
          <w:i/>
        </w:rPr>
        <w:tab/>
      </w:r>
      <w:r>
        <w:rPr>
          <w:i/>
        </w:rPr>
        <w:tab/>
      </w:r>
      <w:r>
        <w:rPr>
          <w:i/>
        </w:rPr>
        <w:tab/>
        <w:t>Source: Ericsson / Yumei</w:t>
      </w:r>
    </w:p>
    <w:p w14:paraId="0B1914D4" w14:textId="77777777" w:rsidR="00FA0A40" w:rsidRDefault="00FA0A40" w:rsidP="00FA0A40">
      <w:pPr>
        <w:rPr>
          <w:color w:val="808080"/>
        </w:rPr>
      </w:pPr>
      <w:r>
        <w:rPr>
          <w:color w:val="808080"/>
        </w:rPr>
        <w:t>(Replaces C1-246339)</w:t>
      </w:r>
    </w:p>
    <w:p w14:paraId="0E12696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29761F" w14:textId="43E4C748" w:rsidR="00FA0A40" w:rsidRDefault="00FA0A40" w:rsidP="00FA0A40">
      <w:pPr>
        <w:rPr>
          <w:rFonts w:ascii="Arial" w:hAnsi="Arial" w:cs="Arial"/>
          <w:b/>
          <w:sz w:val="24"/>
        </w:rPr>
      </w:pPr>
      <w:r>
        <w:rPr>
          <w:rFonts w:ascii="Arial" w:hAnsi="Arial" w:cs="Arial"/>
          <w:b/>
          <w:color w:val="0000FF"/>
          <w:sz w:val="24"/>
        </w:rPr>
        <w:t>C1-246719</w:t>
      </w:r>
      <w:r>
        <w:rPr>
          <w:rFonts w:ascii="Arial" w:hAnsi="Arial" w:cs="Arial"/>
          <w:b/>
          <w:color w:val="0000FF"/>
          <w:sz w:val="24"/>
        </w:rPr>
        <w:tab/>
      </w:r>
      <w:r>
        <w:rPr>
          <w:rFonts w:ascii="Arial" w:hAnsi="Arial" w:cs="Arial"/>
          <w:b/>
          <w:sz w:val="24"/>
        </w:rPr>
        <w:t>Alt2: TCP port number for LCS-UPP - Rel19</w:t>
      </w:r>
    </w:p>
    <w:p w14:paraId="0FF5DE8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CR-0091  rev 1 Cat: A (Rel-19)</w:t>
      </w:r>
      <w:r>
        <w:rPr>
          <w:i/>
        </w:rPr>
        <w:br/>
      </w:r>
      <w:r>
        <w:rPr>
          <w:i/>
        </w:rPr>
        <w:br/>
      </w:r>
      <w:r>
        <w:rPr>
          <w:i/>
        </w:rPr>
        <w:tab/>
      </w:r>
      <w:r>
        <w:rPr>
          <w:i/>
        </w:rPr>
        <w:tab/>
      </w:r>
      <w:r>
        <w:rPr>
          <w:i/>
        </w:rPr>
        <w:tab/>
      </w:r>
      <w:r>
        <w:rPr>
          <w:i/>
        </w:rPr>
        <w:tab/>
      </w:r>
      <w:r>
        <w:rPr>
          <w:i/>
        </w:rPr>
        <w:tab/>
        <w:t>Source: Ericsson</w:t>
      </w:r>
    </w:p>
    <w:p w14:paraId="64B5FE99" w14:textId="77777777" w:rsidR="00FA0A40" w:rsidRDefault="00FA0A40" w:rsidP="00FA0A40">
      <w:pPr>
        <w:rPr>
          <w:color w:val="808080"/>
        </w:rPr>
      </w:pPr>
      <w:r>
        <w:rPr>
          <w:color w:val="808080"/>
        </w:rPr>
        <w:t>(Replaces C1-246340)</w:t>
      </w:r>
    </w:p>
    <w:p w14:paraId="2B416E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D6A3AB" w14:textId="76F55BF6" w:rsidR="00FA0A40" w:rsidRDefault="00FA0A40" w:rsidP="00FA0A40">
      <w:pPr>
        <w:rPr>
          <w:rFonts w:ascii="Arial" w:hAnsi="Arial" w:cs="Arial"/>
          <w:b/>
          <w:sz w:val="24"/>
        </w:rPr>
      </w:pPr>
      <w:r>
        <w:rPr>
          <w:rFonts w:ascii="Arial" w:hAnsi="Arial" w:cs="Arial"/>
          <w:b/>
          <w:color w:val="0000FF"/>
          <w:sz w:val="24"/>
        </w:rPr>
        <w:t>C1-246722</w:t>
      </w:r>
      <w:r>
        <w:rPr>
          <w:rFonts w:ascii="Arial" w:hAnsi="Arial" w:cs="Arial"/>
          <w:b/>
          <w:color w:val="0000FF"/>
          <w:sz w:val="24"/>
        </w:rPr>
        <w:tab/>
      </w:r>
      <w:r>
        <w:rPr>
          <w:rFonts w:ascii="Arial" w:hAnsi="Arial" w:cs="Arial"/>
          <w:b/>
          <w:sz w:val="24"/>
        </w:rPr>
        <w:t>Correction to missing message RELEASE COMPLETE for network initiated location service operations.</w:t>
      </w:r>
    </w:p>
    <w:p w14:paraId="2EE2551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CR-0098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99F605" w14:textId="77777777" w:rsidR="00FA0A40" w:rsidRDefault="00FA0A40" w:rsidP="00FA0A40">
      <w:pPr>
        <w:rPr>
          <w:color w:val="808080"/>
        </w:rPr>
      </w:pPr>
      <w:r>
        <w:rPr>
          <w:color w:val="808080"/>
        </w:rPr>
        <w:t>(Replaces C1-246545)</w:t>
      </w:r>
    </w:p>
    <w:p w14:paraId="58581A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D391F6" w14:textId="165B2B05" w:rsidR="00FA0A40" w:rsidRDefault="00FA0A40" w:rsidP="00FA0A40">
      <w:pPr>
        <w:rPr>
          <w:rFonts w:ascii="Arial" w:hAnsi="Arial" w:cs="Arial"/>
          <w:b/>
          <w:sz w:val="24"/>
        </w:rPr>
      </w:pPr>
      <w:r>
        <w:rPr>
          <w:rFonts w:ascii="Arial" w:hAnsi="Arial" w:cs="Arial"/>
          <w:b/>
          <w:color w:val="0000FF"/>
          <w:sz w:val="24"/>
        </w:rPr>
        <w:t>C1-246723</w:t>
      </w:r>
      <w:r>
        <w:rPr>
          <w:rFonts w:ascii="Arial" w:hAnsi="Arial" w:cs="Arial"/>
          <w:b/>
          <w:color w:val="0000FF"/>
          <w:sz w:val="24"/>
        </w:rPr>
        <w:tab/>
      </w:r>
      <w:r>
        <w:rPr>
          <w:rFonts w:ascii="Arial" w:hAnsi="Arial" w:cs="Arial"/>
          <w:b/>
          <w:sz w:val="24"/>
        </w:rPr>
        <w:t>Correction to missing message RELEASE COMPLETE for network initiated location service operations.</w:t>
      </w:r>
    </w:p>
    <w:p w14:paraId="26964EA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CR-0099  rev 1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D787" w14:textId="77777777" w:rsidR="00FA0A40" w:rsidRDefault="00FA0A40" w:rsidP="00FA0A40">
      <w:pPr>
        <w:rPr>
          <w:color w:val="808080"/>
        </w:rPr>
      </w:pPr>
      <w:r>
        <w:rPr>
          <w:color w:val="808080"/>
        </w:rPr>
        <w:t>(Replaces C1-246548)</w:t>
      </w:r>
    </w:p>
    <w:p w14:paraId="40EDE8B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3243F7" w14:textId="082359B6" w:rsidR="00FA0A40" w:rsidRDefault="00FA0A40" w:rsidP="00FA0A40">
      <w:pPr>
        <w:rPr>
          <w:rFonts w:ascii="Arial" w:hAnsi="Arial" w:cs="Arial"/>
          <w:b/>
          <w:sz w:val="24"/>
        </w:rPr>
      </w:pPr>
      <w:r>
        <w:rPr>
          <w:rFonts w:ascii="Arial" w:hAnsi="Arial" w:cs="Arial"/>
          <w:b/>
          <w:color w:val="0000FF"/>
          <w:sz w:val="24"/>
        </w:rPr>
        <w:t>C1-246720</w:t>
      </w:r>
      <w:r>
        <w:rPr>
          <w:rFonts w:ascii="Arial" w:hAnsi="Arial" w:cs="Arial"/>
          <w:b/>
          <w:color w:val="0000FF"/>
          <w:sz w:val="24"/>
        </w:rPr>
        <w:tab/>
      </w:r>
      <w:r>
        <w:rPr>
          <w:rFonts w:ascii="Arial" w:hAnsi="Arial" w:cs="Arial"/>
          <w:b/>
          <w:sz w:val="24"/>
        </w:rPr>
        <w:t>Corrections on the LCS session identity in Rel-18 24.572</w:t>
      </w:r>
    </w:p>
    <w:p w14:paraId="7BACEA9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v18.2.1</w:t>
      </w:r>
      <w:r>
        <w:rPr>
          <w:i/>
        </w:rPr>
        <w:tab/>
        <w:t xml:space="preserve">  CR-0094  rev 1 Cat: F (Rel-18)</w:t>
      </w:r>
      <w:r>
        <w:rPr>
          <w:i/>
        </w:rPr>
        <w:br/>
      </w:r>
      <w:r>
        <w:rPr>
          <w:i/>
        </w:rPr>
        <w:br/>
      </w:r>
      <w:r>
        <w:rPr>
          <w:i/>
        </w:rPr>
        <w:tab/>
      </w:r>
      <w:r>
        <w:rPr>
          <w:i/>
        </w:rPr>
        <w:tab/>
      </w:r>
      <w:r>
        <w:rPr>
          <w:i/>
        </w:rPr>
        <w:tab/>
      </w:r>
      <w:r>
        <w:rPr>
          <w:i/>
        </w:rPr>
        <w:tab/>
      </w:r>
      <w:r>
        <w:rPr>
          <w:i/>
        </w:rPr>
        <w:tab/>
        <w:t>Source: Xiaomi</w:t>
      </w:r>
    </w:p>
    <w:p w14:paraId="32655429" w14:textId="77777777" w:rsidR="00FA0A40" w:rsidRDefault="00FA0A40" w:rsidP="00FA0A40">
      <w:pPr>
        <w:rPr>
          <w:color w:val="808080"/>
        </w:rPr>
      </w:pPr>
      <w:r>
        <w:rPr>
          <w:color w:val="808080"/>
        </w:rPr>
        <w:t>(Replaces C1-246622)</w:t>
      </w:r>
    </w:p>
    <w:p w14:paraId="607B9E2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ECF334" w14:textId="4670844F" w:rsidR="00FA0A40" w:rsidRDefault="00FA0A40" w:rsidP="00FA0A40">
      <w:pPr>
        <w:rPr>
          <w:rFonts w:ascii="Arial" w:hAnsi="Arial" w:cs="Arial"/>
          <w:b/>
          <w:sz w:val="24"/>
        </w:rPr>
      </w:pPr>
      <w:r>
        <w:rPr>
          <w:rFonts w:ascii="Arial" w:hAnsi="Arial" w:cs="Arial"/>
          <w:b/>
          <w:color w:val="0000FF"/>
          <w:sz w:val="24"/>
        </w:rPr>
        <w:t>C1-246721</w:t>
      </w:r>
      <w:r>
        <w:rPr>
          <w:rFonts w:ascii="Arial" w:hAnsi="Arial" w:cs="Arial"/>
          <w:b/>
          <w:color w:val="0000FF"/>
          <w:sz w:val="24"/>
        </w:rPr>
        <w:tab/>
      </w:r>
      <w:r>
        <w:rPr>
          <w:rFonts w:ascii="Arial" w:hAnsi="Arial" w:cs="Arial"/>
          <w:b/>
          <w:sz w:val="24"/>
        </w:rPr>
        <w:t>Corrections on the LCS session identity in Rel-18 24.572</w:t>
      </w:r>
    </w:p>
    <w:p w14:paraId="00BD58F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CR-0095  rev 1 Cat: A (Rel-19)</w:t>
      </w:r>
      <w:r>
        <w:rPr>
          <w:i/>
        </w:rPr>
        <w:br/>
      </w:r>
      <w:r>
        <w:rPr>
          <w:i/>
        </w:rPr>
        <w:br/>
      </w:r>
      <w:r>
        <w:rPr>
          <w:i/>
        </w:rPr>
        <w:tab/>
      </w:r>
      <w:r>
        <w:rPr>
          <w:i/>
        </w:rPr>
        <w:tab/>
      </w:r>
      <w:r>
        <w:rPr>
          <w:i/>
        </w:rPr>
        <w:tab/>
      </w:r>
      <w:r>
        <w:rPr>
          <w:i/>
        </w:rPr>
        <w:tab/>
      </w:r>
      <w:r>
        <w:rPr>
          <w:i/>
        </w:rPr>
        <w:tab/>
        <w:t>Source: Xiaomi</w:t>
      </w:r>
    </w:p>
    <w:p w14:paraId="3C8F7B79" w14:textId="77777777" w:rsidR="00FA0A40" w:rsidRDefault="00FA0A40" w:rsidP="00FA0A40">
      <w:pPr>
        <w:rPr>
          <w:color w:val="808080"/>
        </w:rPr>
      </w:pPr>
      <w:r>
        <w:rPr>
          <w:color w:val="808080"/>
        </w:rPr>
        <w:t>(Replaces C1-246623)</w:t>
      </w:r>
    </w:p>
    <w:p w14:paraId="06E03C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1969DF" w14:textId="6CF4F7B6" w:rsidR="00FA0A40" w:rsidRDefault="00FA0A40" w:rsidP="00FA0A40">
      <w:pPr>
        <w:rPr>
          <w:rFonts w:ascii="Arial" w:hAnsi="Arial" w:cs="Arial"/>
          <w:b/>
          <w:sz w:val="24"/>
        </w:rPr>
      </w:pPr>
      <w:r>
        <w:rPr>
          <w:rFonts w:ascii="Arial" w:hAnsi="Arial" w:cs="Arial"/>
          <w:b/>
          <w:color w:val="0000FF"/>
          <w:sz w:val="24"/>
        </w:rPr>
        <w:t>C1-246724</w:t>
      </w:r>
      <w:r>
        <w:rPr>
          <w:rFonts w:ascii="Arial" w:hAnsi="Arial" w:cs="Arial"/>
          <w:b/>
          <w:color w:val="0000FF"/>
          <w:sz w:val="24"/>
        </w:rPr>
        <w:tab/>
      </w:r>
      <w:r>
        <w:rPr>
          <w:rFonts w:ascii="Arial" w:hAnsi="Arial" w:cs="Arial"/>
          <w:b/>
          <w:sz w:val="24"/>
        </w:rPr>
        <w:t>Correction to missing RELEASE COMPLETE for UE initiated location service operations.</w:t>
      </w:r>
    </w:p>
    <w:p w14:paraId="6027D0B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CR-0100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FDA9A0" w14:textId="77777777" w:rsidR="00FA0A40" w:rsidRDefault="00FA0A40" w:rsidP="00FA0A40">
      <w:pPr>
        <w:rPr>
          <w:color w:val="808080"/>
        </w:rPr>
      </w:pPr>
      <w:r>
        <w:rPr>
          <w:color w:val="808080"/>
        </w:rPr>
        <w:t>(Replaces C1-246659)</w:t>
      </w:r>
    </w:p>
    <w:p w14:paraId="5CD77BB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C1-247138</w:t>
      </w:r>
      <w:r>
        <w:rPr>
          <w:color w:val="993300"/>
          <w:u w:val="single"/>
        </w:rPr>
        <w:t>.</w:t>
      </w:r>
    </w:p>
    <w:p w14:paraId="1E9F48DA" w14:textId="34F48741" w:rsidR="00FA0A40" w:rsidRDefault="00FA0A40" w:rsidP="00FA0A40">
      <w:pPr>
        <w:rPr>
          <w:rFonts w:ascii="Arial" w:hAnsi="Arial" w:cs="Arial"/>
          <w:b/>
          <w:sz w:val="24"/>
        </w:rPr>
      </w:pPr>
      <w:r>
        <w:rPr>
          <w:rFonts w:ascii="Arial" w:hAnsi="Arial" w:cs="Arial"/>
          <w:b/>
          <w:color w:val="0000FF"/>
          <w:sz w:val="24"/>
        </w:rPr>
        <w:t>C1-247138</w:t>
      </w:r>
      <w:r>
        <w:rPr>
          <w:rFonts w:ascii="Arial" w:hAnsi="Arial" w:cs="Arial"/>
          <w:b/>
          <w:color w:val="0000FF"/>
          <w:sz w:val="24"/>
        </w:rPr>
        <w:tab/>
      </w:r>
      <w:r>
        <w:rPr>
          <w:rFonts w:ascii="Arial" w:hAnsi="Arial" w:cs="Arial"/>
          <w:b/>
          <w:sz w:val="24"/>
        </w:rPr>
        <w:t>Correction to missing RELEASE COMPLETE for UE initiated location service operations.</w:t>
      </w:r>
    </w:p>
    <w:p w14:paraId="5F204BD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v18.6.0</w:t>
      </w:r>
      <w:r>
        <w:rPr>
          <w:i/>
        </w:rPr>
        <w:tab/>
        <w:t xml:space="preserve">  CR-0100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AED3E9" w14:textId="77777777" w:rsidR="00FA0A40" w:rsidRDefault="00FA0A40" w:rsidP="00FA0A40">
      <w:pPr>
        <w:rPr>
          <w:color w:val="808080"/>
        </w:rPr>
      </w:pPr>
      <w:r>
        <w:rPr>
          <w:color w:val="808080"/>
        </w:rPr>
        <w:t>(Replaces C1-246724)</w:t>
      </w:r>
    </w:p>
    <w:p w14:paraId="04342F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C87775" w14:textId="5203A511" w:rsidR="00FA0A40" w:rsidRDefault="00FA0A40" w:rsidP="00FA0A40">
      <w:pPr>
        <w:rPr>
          <w:rFonts w:ascii="Arial" w:hAnsi="Arial" w:cs="Arial"/>
          <w:b/>
          <w:sz w:val="24"/>
        </w:rPr>
      </w:pPr>
      <w:r>
        <w:rPr>
          <w:rFonts w:ascii="Arial" w:hAnsi="Arial" w:cs="Arial"/>
          <w:b/>
          <w:color w:val="0000FF"/>
          <w:sz w:val="24"/>
        </w:rPr>
        <w:t>C1-246725</w:t>
      </w:r>
      <w:r>
        <w:rPr>
          <w:rFonts w:ascii="Arial" w:hAnsi="Arial" w:cs="Arial"/>
          <w:b/>
          <w:color w:val="0000FF"/>
          <w:sz w:val="24"/>
        </w:rPr>
        <w:tab/>
      </w:r>
      <w:r>
        <w:rPr>
          <w:rFonts w:ascii="Arial" w:hAnsi="Arial" w:cs="Arial"/>
          <w:b/>
          <w:sz w:val="24"/>
        </w:rPr>
        <w:t>Correction to missing RELEASE COMPLETE for UE initiated location service operations.</w:t>
      </w:r>
    </w:p>
    <w:p w14:paraId="6CCDA7E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CR-0101  rev 2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EBB324" w14:textId="77777777" w:rsidR="00FA0A40" w:rsidRDefault="00FA0A40" w:rsidP="00FA0A40">
      <w:pPr>
        <w:rPr>
          <w:color w:val="808080"/>
        </w:rPr>
      </w:pPr>
      <w:r>
        <w:rPr>
          <w:color w:val="808080"/>
        </w:rPr>
        <w:t>(Replaces C1-246660)</w:t>
      </w:r>
    </w:p>
    <w:p w14:paraId="1C7182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C1-247139</w:t>
      </w:r>
      <w:r>
        <w:rPr>
          <w:color w:val="993300"/>
          <w:u w:val="single"/>
        </w:rPr>
        <w:t>.</w:t>
      </w:r>
    </w:p>
    <w:p w14:paraId="680FB64A" w14:textId="23C07F48" w:rsidR="00FA0A40" w:rsidRDefault="00FA0A40" w:rsidP="00FA0A40">
      <w:pPr>
        <w:rPr>
          <w:rFonts w:ascii="Arial" w:hAnsi="Arial" w:cs="Arial"/>
          <w:b/>
          <w:sz w:val="24"/>
        </w:rPr>
      </w:pPr>
      <w:r>
        <w:rPr>
          <w:rFonts w:ascii="Arial" w:hAnsi="Arial" w:cs="Arial"/>
          <w:b/>
          <w:color w:val="0000FF"/>
          <w:sz w:val="24"/>
        </w:rPr>
        <w:t>C1-247139</w:t>
      </w:r>
      <w:r>
        <w:rPr>
          <w:rFonts w:ascii="Arial" w:hAnsi="Arial" w:cs="Arial"/>
          <w:b/>
          <w:color w:val="0000FF"/>
          <w:sz w:val="24"/>
        </w:rPr>
        <w:tab/>
      </w:r>
      <w:r>
        <w:rPr>
          <w:rFonts w:ascii="Arial" w:hAnsi="Arial" w:cs="Arial"/>
          <w:b/>
          <w:sz w:val="24"/>
        </w:rPr>
        <w:t>Correction to missing RELEASE COMPLETE for UE initiated location service operations.</w:t>
      </w:r>
    </w:p>
    <w:p w14:paraId="0FE37D6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CR-0101  rev 3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5F34B" w14:textId="77777777" w:rsidR="00FA0A40" w:rsidRDefault="00FA0A40" w:rsidP="00FA0A40">
      <w:pPr>
        <w:rPr>
          <w:color w:val="808080"/>
        </w:rPr>
      </w:pPr>
      <w:r>
        <w:rPr>
          <w:color w:val="808080"/>
        </w:rPr>
        <w:t>(Replaces C1-246725)</w:t>
      </w:r>
    </w:p>
    <w:p w14:paraId="4D75CA4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C1-247167</w:t>
      </w:r>
      <w:r>
        <w:rPr>
          <w:color w:val="993300"/>
          <w:u w:val="single"/>
        </w:rPr>
        <w:t>.</w:t>
      </w:r>
    </w:p>
    <w:p w14:paraId="623BC056" w14:textId="524AED61" w:rsidR="00FA0A40" w:rsidRDefault="00FA0A40" w:rsidP="00FA0A40">
      <w:pPr>
        <w:rPr>
          <w:rFonts w:ascii="Arial" w:hAnsi="Arial" w:cs="Arial"/>
          <w:b/>
          <w:sz w:val="24"/>
        </w:rPr>
      </w:pPr>
      <w:r>
        <w:rPr>
          <w:rFonts w:ascii="Arial" w:hAnsi="Arial" w:cs="Arial"/>
          <w:b/>
          <w:color w:val="0000FF"/>
          <w:sz w:val="24"/>
        </w:rPr>
        <w:t>C1-247167</w:t>
      </w:r>
      <w:r>
        <w:rPr>
          <w:rFonts w:ascii="Arial" w:hAnsi="Arial" w:cs="Arial"/>
          <w:b/>
          <w:color w:val="0000FF"/>
          <w:sz w:val="24"/>
        </w:rPr>
        <w:tab/>
      </w:r>
      <w:r>
        <w:rPr>
          <w:rFonts w:ascii="Arial" w:hAnsi="Arial" w:cs="Arial"/>
          <w:b/>
          <w:sz w:val="24"/>
        </w:rPr>
        <w:t>Correction to missing RELEASE COMPLETE for UE initiated location service operations.</w:t>
      </w:r>
    </w:p>
    <w:p w14:paraId="7E48E8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CR-0101  rev 4 Cat: A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C09869" w14:textId="77777777" w:rsidR="00FA0A40" w:rsidRDefault="00FA0A40" w:rsidP="00FA0A40">
      <w:pPr>
        <w:rPr>
          <w:color w:val="808080"/>
        </w:rPr>
      </w:pPr>
      <w:r>
        <w:rPr>
          <w:color w:val="808080"/>
        </w:rPr>
        <w:t>(Replaces C1-247139)</w:t>
      </w:r>
    </w:p>
    <w:p w14:paraId="080F161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2383DA" w14:textId="77777777" w:rsidR="00FA0A40" w:rsidRDefault="00FA0A40" w:rsidP="00FA0A40">
      <w:pPr>
        <w:pStyle w:val="Heading3"/>
      </w:pPr>
      <w:bookmarkStart w:id="137" w:name="_Toc185279327"/>
      <w:r>
        <w:t>18.41</w:t>
      </w:r>
      <w:r>
        <w:tab/>
        <w:t>eNPN_Ph2</w:t>
      </w:r>
      <w:bookmarkEnd w:id="137"/>
    </w:p>
    <w:p w14:paraId="45BE3A39" w14:textId="6927A8D8" w:rsidR="00FA0A40" w:rsidRDefault="00FA0A40" w:rsidP="00FA0A40">
      <w:pPr>
        <w:rPr>
          <w:rFonts w:ascii="Arial" w:hAnsi="Arial" w:cs="Arial"/>
          <w:b/>
          <w:sz w:val="24"/>
        </w:rPr>
      </w:pPr>
      <w:r>
        <w:rPr>
          <w:rFonts w:ascii="Arial" w:hAnsi="Arial" w:cs="Arial"/>
          <w:b/>
          <w:color w:val="0000FF"/>
          <w:sz w:val="24"/>
        </w:rPr>
        <w:t>C1-246368</w:t>
      </w:r>
      <w:r>
        <w:rPr>
          <w:rFonts w:ascii="Arial" w:hAnsi="Arial" w:cs="Arial"/>
          <w:b/>
          <w:color w:val="0000FF"/>
          <w:sz w:val="24"/>
        </w:rPr>
        <w:tab/>
      </w:r>
      <w:r>
        <w:rPr>
          <w:rFonts w:ascii="Arial" w:hAnsi="Arial" w:cs="Arial"/>
          <w:b/>
          <w:sz w:val="24"/>
        </w:rPr>
        <w:t>The recognition of SNPN providing access for localized services</w:t>
      </w:r>
    </w:p>
    <w:p w14:paraId="06BFFB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CR-6455  rev 2 Cat: F (Rel-18)</w:t>
      </w:r>
      <w:r>
        <w:rPr>
          <w:i/>
        </w:rPr>
        <w:br/>
      </w:r>
      <w:r>
        <w:rPr>
          <w:i/>
        </w:rPr>
        <w:br/>
      </w:r>
      <w:r>
        <w:rPr>
          <w:i/>
        </w:rPr>
        <w:tab/>
      </w:r>
      <w:r>
        <w:rPr>
          <w:i/>
        </w:rPr>
        <w:tab/>
      </w:r>
      <w:r>
        <w:rPr>
          <w:i/>
        </w:rPr>
        <w:tab/>
      </w:r>
      <w:r>
        <w:rPr>
          <w:i/>
        </w:rPr>
        <w:tab/>
      </w:r>
      <w:r>
        <w:rPr>
          <w:i/>
        </w:rPr>
        <w:tab/>
        <w:t xml:space="preserve">Source: vivo, </w:t>
      </w:r>
      <w:proofErr w:type="spellStart"/>
      <w:r>
        <w:rPr>
          <w:i/>
        </w:rPr>
        <w:t>InterDigital</w:t>
      </w:r>
      <w:proofErr w:type="spellEnd"/>
      <w:r>
        <w:rPr>
          <w:i/>
        </w:rPr>
        <w:t xml:space="preserve">, Ericsson, Huawei, </w:t>
      </w:r>
      <w:proofErr w:type="spellStart"/>
      <w:r>
        <w:rPr>
          <w:i/>
        </w:rPr>
        <w:t>HiSilicon</w:t>
      </w:r>
      <w:proofErr w:type="spellEnd"/>
    </w:p>
    <w:p w14:paraId="2D2DCBAA" w14:textId="77777777" w:rsidR="00FA0A40" w:rsidRDefault="00FA0A40" w:rsidP="00FA0A40">
      <w:pPr>
        <w:rPr>
          <w:color w:val="808080"/>
        </w:rPr>
      </w:pPr>
      <w:r>
        <w:rPr>
          <w:color w:val="808080"/>
        </w:rPr>
        <w:t>(Replaces C1-245781)</w:t>
      </w:r>
    </w:p>
    <w:p w14:paraId="2F652C5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C1-246726</w:t>
      </w:r>
      <w:r>
        <w:rPr>
          <w:color w:val="993300"/>
          <w:u w:val="single"/>
        </w:rPr>
        <w:t>.</w:t>
      </w:r>
    </w:p>
    <w:p w14:paraId="619BF5E0" w14:textId="0B55F9B9" w:rsidR="00FA0A40" w:rsidRDefault="00FA0A40" w:rsidP="00FA0A40">
      <w:pPr>
        <w:rPr>
          <w:rFonts w:ascii="Arial" w:hAnsi="Arial" w:cs="Arial"/>
          <w:b/>
          <w:sz w:val="24"/>
        </w:rPr>
      </w:pPr>
      <w:r>
        <w:rPr>
          <w:rFonts w:ascii="Arial" w:hAnsi="Arial" w:cs="Arial"/>
          <w:b/>
          <w:color w:val="0000FF"/>
          <w:sz w:val="24"/>
        </w:rPr>
        <w:t>C1-246369</w:t>
      </w:r>
      <w:r>
        <w:rPr>
          <w:rFonts w:ascii="Arial" w:hAnsi="Arial" w:cs="Arial"/>
          <w:b/>
          <w:color w:val="0000FF"/>
          <w:sz w:val="24"/>
        </w:rPr>
        <w:tab/>
      </w:r>
      <w:r>
        <w:rPr>
          <w:rFonts w:ascii="Arial" w:hAnsi="Arial" w:cs="Arial"/>
          <w:b/>
          <w:sz w:val="24"/>
        </w:rPr>
        <w:t>The recognition of SNPN providing access for localized services</w:t>
      </w:r>
    </w:p>
    <w:p w14:paraId="2088559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CR-6456  rev 2 Cat: A (Rel-19)</w:t>
      </w:r>
      <w:r>
        <w:rPr>
          <w:i/>
        </w:rPr>
        <w:br/>
      </w:r>
      <w:r>
        <w:rPr>
          <w:i/>
        </w:rPr>
        <w:br/>
      </w:r>
      <w:r>
        <w:rPr>
          <w:i/>
        </w:rPr>
        <w:tab/>
      </w:r>
      <w:r>
        <w:rPr>
          <w:i/>
        </w:rPr>
        <w:tab/>
      </w:r>
      <w:r>
        <w:rPr>
          <w:i/>
        </w:rPr>
        <w:tab/>
      </w:r>
      <w:r>
        <w:rPr>
          <w:i/>
        </w:rPr>
        <w:tab/>
      </w:r>
      <w:r>
        <w:rPr>
          <w:i/>
        </w:rPr>
        <w:tab/>
        <w:t xml:space="preserve">Source: vivo, </w:t>
      </w:r>
      <w:proofErr w:type="spellStart"/>
      <w:r>
        <w:rPr>
          <w:i/>
        </w:rPr>
        <w:t>InterDigital</w:t>
      </w:r>
      <w:proofErr w:type="spellEnd"/>
      <w:r>
        <w:rPr>
          <w:i/>
        </w:rPr>
        <w:t xml:space="preserve">, Ericsson, Huawei, </w:t>
      </w:r>
      <w:proofErr w:type="spellStart"/>
      <w:r>
        <w:rPr>
          <w:i/>
        </w:rPr>
        <w:t>HiSilicon</w:t>
      </w:r>
      <w:proofErr w:type="spellEnd"/>
    </w:p>
    <w:p w14:paraId="46295A30" w14:textId="77777777" w:rsidR="00FA0A40" w:rsidRDefault="00FA0A40" w:rsidP="00FA0A40">
      <w:pPr>
        <w:rPr>
          <w:color w:val="808080"/>
        </w:rPr>
      </w:pPr>
      <w:r>
        <w:rPr>
          <w:color w:val="808080"/>
        </w:rPr>
        <w:t>(Replaces C1-245782)</w:t>
      </w:r>
    </w:p>
    <w:p w14:paraId="7B336A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C1-246727</w:t>
      </w:r>
      <w:r>
        <w:rPr>
          <w:color w:val="993300"/>
          <w:u w:val="single"/>
        </w:rPr>
        <w:t>.</w:t>
      </w:r>
    </w:p>
    <w:p w14:paraId="1E1FD4AA" w14:textId="4BA23A05" w:rsidR="00FA0A40" w:rsidRDefault="00FA0A40" w:rsidP="00FA0A40">
      <w:pPr>
        <w:rPr>
          <w:rFonts w:ascii="Arial" w:hAnsi="Arial" w:cs="Arial"/>
          <w:b/>
          <w:sz w:val="24"/>
        </w:rPr>
      </w:pPr>
      <w:r>
        <w:rPr>
          <w:rFonts w:ascii="Arial" w:hAnsi="Arial" w:cs="Arial"/>
          <w:b/>
          <w:color w:val="0000FF"/>
          <w:sz w:val="24"/>
        </w:rPr>
        <w:t>C1-246726</w:t>
      </w:r>
      <w:r>
        <w:rPr>
          <w:rFonts w:ascii="Arial" w:hAnsi="Arial" w:cs="Arial"/>
          <w:b/>
          <w:color w:val="0000FF"/>
          <w:sz w:val="24"/>
        </w:rPr>
        <w:tab/>
      </w:r>
      <w:r>
        <w:rPr>
          <w:rFonts w:ascii="Arial" w:hAnsi="Arial" w:cs="Arial"/>
          <w:b/>
          <w:sz w:val="24"/>
        </w:rPr>
        <w:t>The recognition of SNPN providing access for localized services</w:t>
      </w:r>
    </w:p>
    <w:p w14:paraId="4ADB54E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CR-6455  rev 3 Cat: F (Rel-18)</w:t>
      </w:r>
      <w:r>
        <w:rPr>
          <w:i/>
        </w:rPr>
        <w:br/>
      </w:r>
      <w:r>
        <w:rPr>
          <w:i/>
        </w:rPr>
        <w:br/>
      </w:r>
      <w:r>
        <w:rPr>
          <w:i/>
        </w:rPr>
        <w:tab/>
      </w:r>
      <w:r>
        <w:rPr>
          <w:i/>
        </w:rPr>
        <w:tab/>
      </w:r>
      <w:r>
        <w:rPr>
          <w:i/>
        </w:rPr>
        <w:tab/>
      </w:r>
      <w:r>
        <w:rPr>
          <w:i/>
        </w:rPr>
        <w:tab/>
      </w:r>
      <w:r>
        <w:rPr>
          <w:i/>
        </w:rPr>
        <w:tab/>
        <w:t xml:space="preserve">Source: vivo, </w:t>
      </w:r>
      <w:proofErr w:type="spellStart"/>
      <w:r>
        <w:rPr>
          <w:i/>
        </w:rPr>
        <w:t>InterDigital</w:t>
      </w:r>
      <w:proofErr w:type="spellEnd"/>
      <w:r>
        <w:rPr>
          <w:i/>
        </w:rPr>
        <w:t xml:space="preserve">, Ericsson, Huawei, </w:t>
      </w:r>
      <w:proofErr w:type="spellStart"/>
      <w:r>
        <w:rPr>
          <w:i/>
        </w:rPr>
        <w:t>HiSilicon</w:t>
      </w:r>
      <w:proofErr w:type="spellEnd"/>
    </w:p>
    <w:p w14:paraId="5EC249ED" w14:textId="77777777" w:rsidR="00FA0A40" w:rsidRDefault="00FA0A40" w:rsidP="00FA0A40">
      <w:pPr>
        <w:rPr>
          <w:color w:val="808080"/>
        </w:rPr>
      </w:pPr>
      <w:r>
        <w:rPr>
          <w:color w:val="808080"/>
        </w:rPr>
        <w:t>(Replaces C1-246368)</w:t>
      </w:r>
    </w:p>
    <w:p w14:paraId="6C1396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E236E8" w14:textId="77777777" w:rsidR="00FA0A40" w:rsidRDefault="00FA0A40" w:rsidP="00FA0A40">
      <w:pPr>
        <w:pStyle w:val="Heading3"/>
      </w:pPr>
      <w:bookmarkStart w:id="138" w:name="_Toc185279328"/>
      <w:r>
        <w:t>18.42</w:t>
      </w:r>
      <w:r>
        <w:tab/>
        <w:t>SEALDD</w:t>
      </w:r>
      <w:bookmarkEnd w:id="138"/>
    </w:p>
    <w:p w14:paraId="61E9D319" w14:textId="5BF07295" w:rsidR="00FA0A40" w:rsidRDefault="00FA0A40" w:rsidP="00FA0A40">
      <w:pPr>
        <w:rPr>
          <w:rFonts w:ascii="Arial" w:hAnsi="Arial" w:cs="Arial"/>
          <w:b/>
          <w:sz w:val="24"/>
        </w:rPr>
      </w:pPr>
      <w:r>
        <w:rPr>
          <w:rFonts w:ascii="Arial" w:hAnsi="Arial" w:cs="Arial"/>
          <w:b/>
          <w:color w:val="0000FF"/>
          <w:sz w:val="24"/>
        </w:rPr>
        <w:t>C1-246255</w:t>
      </w:r>
      <w:r>
        <w:rPr>
          <w:rFonts w:ascii="Arial" w:hAnsi="Arial" w:cs="Arial"/>
          <w:b/>
          <w:color w:val="0000FF"/>
          <w:sz w:val="24"/>
        </w:rPr>
        <w:tab/>
      </w:r>
      <w:r>
        <w:rPr>
          <w:rFonts w:ascii="Arial" w:hAnsi="Arial" w:cs="Arial"/>
          <w:b/>
          <w:sz w:val="24"/>
        </w:rPr>
        <w:t>Correction to misleading clause references</w:t>
      </w:r>
    </w:p>
    <w:p w14:paraId="3B8675D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7D95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9978A" w14:textId="542A704D" w:rsidR="00FA0A40" w:rsidRDefault="00FA0A40" w:rsidP="00FA0A40">
      <w:pPr>
        <w:rPr>
          <w:rFonts w:ascii="Arial" w:hAnsi="Arial" w:cs="Arial"/>
          <w:b/>
          <w:sz w:val="24"/>
        </w:rPr>
      </w:pPr>
      <w:r>
        <w:rPr>
          <w:rFonts w:ascii="Arial" w:hAnsi="Arial" w:cs="Arial"/>
          <w:b/>
          <w:color w:val="0000FF"/>
          <w:sz w:val="24"/>
        </w:rPr>
        <w:t>C1-246263</w:t>
      </w:r>
      <w:r>
        <w:rPr>
          <w:rFonts w:ascii="Arial" w:hAnsi="Arial" w:cs="Arial"/>
          <w:b/>
          <w:color w:val="0000FF"/>
          <w:sz w:val="24"/>
        </w:rPr>
        <w:tab/>
      </w:r>
      <w:r>
        <w:rPr>
          <w:rFonts w:ascii="Arial" w:hAnsi="Arial" w:cs="Arial"/>
          <w:b/>
          <w:sz w:val="24"/>
        </w:rPr>
        <w:t>Correction to SEALDD enabled data storage notification procedure for CoAP</w:t>
      </w:r>
    </w:p>
    <w:p w14:paraId="48EFD08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D981049" w14:textId="77777777" w:rsidR="00FA0A40" w:rsidRDefault="00FA0A40" w:rsidP="00FA0A40">
      <w:pPr>
        <w:rPr>
          <w:rFonts w:ascii="Arial" w:hAnsi="Arial" w:cs="Arial"/>
          <w:b/>
        </w:rPr>
      </w:pPr>
      <w:r>
        <w:rPr>
          <w:rFonts w:ascii="Arial" w:hAnsi="Arial" w:cs="Arial"/>
          <w:b/>
        </w:rPr>
        <w:t xml:space="preserve">Abstract: </w:t>
      </w:r>
    </w:p>
    <w:p w14:paraId="0CE97656" w14:textId="77777777" w:rsidR="00FA0A40" w:rsidRDefault="00FA0A40" w:rsidP="00FA0A40">
      <w:r>
        <w:t>Brief description of document content.</w:t>
      </w:r>
    </w:p>
    <w:p w14:paraId="093F1D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C1-246670</w:t>
      </w:r>
      <w:r>
        <w:rPr>
          <w:color w:val="993300"/>
          <w:u w:val="single"/>
        </w:rPr>
        <w:t>.</w:t>
      </w:r>
    </w:p>
    <w:p w14:paraId="0A3AB591" w14:textId="2BC8512A" w:rsidR="00FA0A40" w:rsidRDefault="00FA0A40" w:rsidP="00FA0A40">
      <w:pPr>
        <w:rPr>
          <w:rFonts w:ascii="Arial" w:hAnsi="Arial" w:cs="Arial"/>
          <w:b/>
          <w:sz w:val="24"/>
        </w:rPr>
      </w:pPr>
      <w:r>
        <w:rPr>
          <w:rFonts w:ascii="Arial" w:hAnsi="Arial" w:cs="Arial"/>
          <w:b/>
          <w:color w:val="0000FF"/>
          <w:sz w:val="24"/>
        </w:rPr>
        <w:t>C1-246270</w:t>
      </w:r>
      <w:r>
        <w:rPr>
          <w:rFonts w:ascii="Arial" w:hAnsi="Arial" w:cs="Arial"/>
          <w:b/>
          <w:color w:val="0000FF"/>
          <w:sz w:val="24"/>
        </w:rPr>
        <w:tab/>
      </w:r>
      <w:r>
        <w:rPr>
          <w:rFonts w:ascii="Arial" w:hAnsi="Arial" w:cs="Arial"/>
          <w:b/>
          <w:sz w:val="24"/>
        </w:rPr>
        <w:t>Transmission quality measurement notification data type in COAP</w:t>
      </w:r>
    </w:p>
    <w:p w14:paraId="0DC90E4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CR-0035  Cat: F (Rel-18)</w:t>
      </w:r>
      <w:r>
        <w:rPr>
          <w:i/>
        </w:rPr>
        <w:br/>
      </w:r>
      <w:r>
        <w:rPr>
          <w:i/>
        </w:rPr>
        <w:br/>
      </w:r>
      <w:r>
        <w:rPr>
          <w:i/>
        </w:rPr>
        <w:tab/>
      </w:r>
      <w:r>
        <w:rPr>
          <w:i/>
        </w:rPr>
        <w:tab/>
      </w:r>
      <w:r>
        <w:rPr>
          <w:i/>
        </w:rPr>
        <w:tab/>
      </w:r>
      <w:r>
        <w:rPr>
          <w:i/>
        </w:rPr>
        <w:tab/>
      </w:r>
      <w:r>
        <w:rPr>
          <w:i/>
        </w:rPr>
        <w:tab/>
        <w:t>Source: Ericsson</w:t>
      </w:r>
    </w:p>
    <w:p w14:paraId="056EACA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C1-246983</w:t>
      </w:r>
      <w:r>
        <w:rPr>
          <w:color w:val="993300"/>
          <w:u w:val="single"/>
        </w:rPr>
        <w:t>.</w:t>
      </w:r>
    </w:p>
    <w:p w14:paraId="7675F5DA" w14:textId="34E9376C" w:rsidR="00FA0A40" w:rsidRDefault="00FA0A40" w:rsidP="00FA0A40">
      <w:pPr>
        <w:rPr>
          <w:rFonts w:ascii="Arial" w:hAnsi="Arial" w:cs="Arial"/>
          <w:b/>
          <w:sz w:val="24"/>
        </w:rPr>
      </w:pPr>
      <w:r>
        <w:rPr>
          <w:rFonts w:ascii="Arial" w:hAnsi="Arial" w:cs="Arial"/>
          <w:b/>
          <w:color w:val="0000FF"/>
          <w:sz w:val="24"/>
        </w:rPr>
        <w:t>C1-246983</w:t>
      </w:r>
      <w:r>
        <w:rPr>
          <w:rFonts w:ascii="Arial" w:hAnsi="Arial" w:cs="Arial"/>
          <w:b/>
          <w:color w:val="0000FF"/>
          <w:sz w:val="24"/>
        </w:rPr>
        <w:tab/>
      </w:r>
      <w:r>
        <w:rPr>
          <w:rFonts w:ascii="Arial" w:hAnsi="Arial" w:cs="Arial"/>
          <w:b/>
          <w:sz w:val="24"/>
        </w:rPr>
        <w:t>Transmission quality measurement notification data type in COAP</w:t>
      </w:r>
    </w:p>
    <w:p w14:paraId="6046DD5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CR-0035  rev 1 Cat: F (Rel-18)</w:t>
      </w:r>
      <w:r>
        <w:rPr>
          <w:i/>
        </w:rPr>
        <w:br/>
      </w:r>
      <w:r>
        <w:rPr>
          <w:i/>
        </w:rPr>
        <w:br/>
      </w:r>
      <w:r>
        <w:rPr>
          <w:i/>
        </w:rPr>
        <w:tab/>
      </w:r>
      <w:r>
        <w:rPr>
          <w:i/>
        </w:rPr>
        <w:tab/>
      </w:r>
      <w:r>
        <w:rPr>
          <w:i/>
        </w:rPr>
        <w:tab/>
      </w:r>
      <w:r>
        <w:rPr>
          <w:i/>
        </w:rPr>
        <w:tab/>
      </w:r>
      <w:r>
        <w:rPr>
          <w:i/>
        </w:rPr>
        <w:tab/>
        <w:t>Source: Ericsson</w:t>
      </w:r>
    </w:p>
    <w:p w14:paraId="399C34A2" w14:textId="77777777" w:rsidR="00FA0A40" w:rsidRDefault="00FA0A40" w:rsidP="00FA0A40">
      <w:pPr>
        <w:rPr>
          <w:color w:val="808080"/>
        </w:rPr>
      </w:pPr>
      <w:r>
        <w:rPr>
          <w:color w:val="808080"/>
        </w:rPr>
        <w:t>(Replaces C1-246270)</w:t>
      </w:r>
    </w:p>
    <w:p w14:paraId="6D209B4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E6E8B" w14:textId="3CB88F4E" w:rsidR="00FA0A40" w:rsidRDefault="00FA0A40" w:rsidP="00FA0A40">
      <w:pPr>
        <w:rPr>
          <w:rFonts w:ascii="Arial" w:hAnsi="Arial" w:cs="Arial"/>
          <w:b/>
          <w:sz w:val="24"/>
        </w:rPr>
      </w:pPr>
      <w:r>
        <w:rPr>
          <w:rFonts w:ascii="Arial" w:hAnsi="Arial" w:cs="Arial"/>
          <w:b/>
          <w:color w:val="0000FF"/>
          <w:sz w:val="24"/>
        </w:rPr>
        <w:t>C1-246626</w:t>
      </w:r>
      <w:r>
        <w:rPr>
          <w:rFonts w:ascii="Arial" w:hAnsi="Arial" w:cs="Arial"/>
          <w:b/>
          <w:color w:val="0000FF"/>
          <w:sz w:val="24"/>
        </w:rPr>
        <w:tab/>
      </w:r>
      <w:r>
        <w:rPr>
          <w:rFonts w:ascii="Arial" w:hAnsi="Arial" w:cs="Arial"/>
          <w:b/>
          <w:sz w:val="24"/>
        </w:rPr>
        <w:t>Correction to SEALDD data transmission quality measurement procedure for CoAP</w:t>
      </w:r>
    </w:p>
    <w:p w14:paraId="63544E4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A7A6136" w14:textId="77777777" w:rsidR="00FA0A40" w:rsidRDefault="00FA0A40" w:rsidP="00FA0A40">
      <w:pPr>
        <w:rPr>
          <w:rFonts w:ascii="Arial" w:hAnsi="Arial" w:cs="Arial"/>
          <w:b/>
        </w:rPr>
      </w:pPr>
      <w:r>
        <w:rPr>
          <w:rFonts w:ascii="Arial" w:hAnsi="Arial" w:cs="Arial"/>
          <w:b/>
        </w:rPr>
        <w:t xml:space="preserve">Abstract: </w:t>
      </w:r>
    </w:p>
    <w:p w14:paraId="54775F08" w14:textId="77777777" w:rsidR="00FA0A40" w:rsidRDefault="00FA0A40" w:rsidP="00FA0A40">
      <w:r>
        <w:t>Brief description of document content.</w:t>
      </w:r>
    </w:p>
    <w:p w14:paraId="0C32A3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C1-246677</w:t>
      </w:r>
      <w:r>
        <w:rPr>
          <w:color w:val="993300"/>
          <w:u w:val="single"/>
        </w:rPr>
        <w:t>.</w:t>
      </w:r>
    </w:p>
    <w:p w14:paraId="36EC5969" w14:textId="6A3396F1" w:rsidR="00FA0A40" w:rsidRDefault="00FA0A40" w:rsidP="00FA0A40">
      <w:pPr>
        <w:rPr>
          <w:rFonts w:ascii="Arial" w:hAnsi="Arial" w:cs="Arial"/>
          <w:b/>
          <w:sz w:val="24"/>
        </w:rPr>
      </w:pPr>
      <w:r>
        <w:rPr>
          <w:rFonts w:ascii="Arial" w:hAnsi="Arial" w:cs="Arial"/>
          <w:b/>
          <w:color w:val="0000FF"/>
          <w:sz w:val="24"/>
        </w:rPr>
        <w:t>C1-246670</w:t>
      </w:r>
      <w:r>
        <w:rPr>
          <w:rFonts w:ascii="Arial" w:hAnsi="Arial" w:cs="Arial"/>
          <w:b/>
          <w:color w:val="0000FF"/>
          <w:sz w:val="24"/>
        </w:rPr>
        <w:tab/>
      </w:r>
      <w:r>
        <w:rPr>
          <w:rFonts w:ascii="Arial" w:hAnsi="Arial" w:cs="Arial"/>
          <w:b/>
          <w:sz w:val="24"/>
        </w:rPr>
        <w:t>Correction to SEALDD enabled data storage notification procedure for CoAP</w:t>
      </w:r>
    </w:p>
    <w:p w14:paraId="1A4FD70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ECADAA" w14:textId="77777777" w:rsidR="00FA0A40" w:rsidRDefault="00FA0A40" w:rsidP="00FA0A40">
      <w:pPr>
        <w:rPr>
          <w:color w:val="808080"/>
        </w:rPr>
      </w:pPr>
      <w:r>
        <w:rPr>
          <w:color w:val="808080"/>
        </w:rPr>
        <w:t>(Replaces C1-246263)</w:t>
      </w:r>
    </w:p>
    <w:p w14:paraId="253F37A2" w14:textId="77777777" w:rsidR="00FA0A40" w:rsidRDefault="00FA0A40" w:rsidP="00FA0A40">
      <w:pPr>
        <w:rPr>
          <w:rFonts w:ascii="Arial" w:hAnsi="Arial" w:cs="Arial"/>
          <w:b/>
        </w:rPr>
      </w:pPr>
      <w:r>
        <w:rPr>
          <w:rFonts w:ascii="Arial" w:hAnsi="Arial" w:cs="Arial"/>
          <w:b/>
        </w:rPr>
        <w:t xml:space="preserve">Abstract: </w:t>
      </w:r>
    </w:p>
    <w:p w14:paraId="6D846843" w14:textId="77777777" w:rsidR="00FA0A40" w:rsidRDefault="00FA0A40" w:rsidP="00FA0A40">
      <w:r>
        <w:t>V1: release version field of the cover sheet corrected.</w:t>
      </w:r>
    </w:p>
    <w:p w14:paraId="34C0281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C1-246984</w:t>
      </w:r>
      <w:r>
        <w:rPr>
          <w:color w:val="993300"/>
          <w:u w:val="single"/>
        </w:rPr>
        <w:t>.</w:t>
      </w:r>
    </w:p>
    <w:p w14:paraId="28435026" w14:textId="54A4B580" w:rsidR="00FA0A40" w:rsidRDefault="00FA0A40" w:rsidP="00FA0A40">
      <w:pPr>
        <w:rPr>
          <w:rFonts w:ascii="Arial" w:hAnsi="Arial" w:cs="Arial"/>
          <w:b/>
          <w:sz w:val="24"/>
        </w:rPr>
      </w:pPr>
      <w:r>
        <w:rPr>
          <w:rFonts w:ascii="Arial" w:hAnsi="Arial" w:cs="Arial"/>
          <w:b/>
          <w:color w:val="0000FF"/>
          <w:sz w:val="24"/>
        </w:rPr>
        <w:t>C1-246984</w:t>
      </w:r>
      <w:r>
        <w:rPr>
          <w:rFonts w:ascii="Arial" w:hAnsi="Arial" w:cs="Arial"/>
          <w:b/>
          <w:color w:val="0000FF"/>
          <w:sz w:val="24"/>
        </w:rPr>
        <w:tab/>
      </w:r>
      <w:r>
        <w:rPr>
          <w:rFonts w:ascii="Arial" w:hAnsi="Arial" w:cs="Arial"/>
          <w:b/>
          <w:sz w:val="24"/>
        </w:rPr>
        <w:t>Correction to SEALDD enabled data storage notification procedure for CoAP</w:t>
      </w:r>
    </w:p>
    <w:p w14:paraId="7C3CF9A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CR-0034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C3E0D5" w14:textId="77777777" w:rsidR="00FA0A40" w:rsidRDefault="00FA0A40" w:rsidP="00FA0A40">
      <w:pPr>
        <w:rPr>
          <w:color w:val="808080"/>
        </w:rPr>
      </w:pPr>
      <w:r>
        <w:rPr>
          <w:color w:val="808080"/>
        </w:rPr>
        <w:t>(Replaces C1-246670)</w:t>
      </w:r>
    </w:p>
    <w:p w14:paraId="4595194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C1-247055</w:t>
      </w:r>
      <w:r>
        <w:rPr>
          <w:color w:val="993300"/>
          <w:u w:val="single"/>
        </w:rPr>
        <w:t>.</w:t>
      </w:r>
    </w:p>
    <w:p w14:paraId="53B71F8F" w14:textId="5C008763" w:rsidR="00FA0A40" w:rsidRDefault="00FA0A40" w:rsidP="00FA0A40">
      <w:pPr>
        <w:rPr>
          <w:rFonts w:ascii="Arial" w:hAnsi="Arial" w:cs="Arial"/>
          <w:b/>
          <w:sz w:val="24"/>
        </w:rPr>
      </w:pPr>
      <w:r>
        <w:rPr>
          <w:rFonts w:ascii="Arial" w:hAnsi="Arial" w:cs="Arial"/>
          <w:b/>
          <w:color w:val="0000FF"/>
          <w:sz w:val="24"/>
        </w:rPr>
        <w:t>C1-247055</w:t>
      </w:r>
      <w:r>
        <w:rPr>
          <w:rFonts w:ascii="Arial" w:hAnsi="Arial" w:cs="Arial"/>
          <w:b/>
          <w:color w:val="0000FF"/>
          <w:sz w:val="24"/>
        </w:rPr>
        <w:tab/>
      </w:r>
      <w:r>
        <w:rPr>
          <w:rFonts w:ascii="Arial" w:hAnsi="Arial" w:cs="Arial"/>
          <w:b/>
          <w:sz w:val="24"/>
        </w:rPr>
        <w:t>Correction to SEALDD enabled data storage notification procedure for CoAP</w:t>
      </w:r>
    </w:p>
    <w:p w14:paraId="0E616AB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CR-0034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7E893" w14:textId="77777777" w:rsidR="00FA0A40" w:rsidRDefault="00FA0A40" w:rsidP="00FA0A40">
      <w:pPr>
        <w:rPr>
          <w:color w:val="808080"/>
        </w:rPr>
      </w:pPr>
      <w:r>
        <w:rPr>
          <w:color w:val="808080"/>
        </w:rPr>
        <w:t>(Replaces C1-246984)</w:t>
      </w:r>
    </w:p>
    <w:p w14:paraId="0C7D47C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C1-247073</w:t>
      </w:r>
      <w:r>
        <w:rPr>
          <w:color w:val="993300"/>
          <w:u w:val="single"/>
        </w:rPr>
        <w:t>.</w:t>
      </w:r>
    </w:p>
    <w:p w14:paraId="6C70FE2A" w14:textId="05DEC66D" w:rsidR="00FA0A40" w:rsidRDefault="00FA0A40" w:rsidP="00FA0A40">
      <w:pPr>
        <w:rPr>
          <w:rFonts w:ascii="Arial" w:hAnsi="Arial" w:cs="Arial"/>
          <w:b/>
          <w:sz w:val="24"/>
        </w:rPr>
      </w:pPr>
      <w:r>
        <w:rPr>
          <w:rFonts w:ascii="Arial" w:hAnsi="Arial" w:cs="Arial"/>
          <w:b/>
          <w:color w:val="0000FF"/>
          <w:sz w:val="24"/>
        </w:rPr>
        <w:t>C1-247073</w:t>
      </w:r>
      <w:r>
        <w:rPr>
          <w:rFonts w:ascii="Arial" w:hAnsi="Arial" w:cs="Arial"/>
          <w:b/>
          <w:color w:val="0000FF"/>
          <w:sz w:val="24"/>
        </w:rPr>
        <w:tab/>
      </w:r>
      <w:r>
        <w:rPr>
          <w:rFonts w:ascii="Arial" w:hAnsi="Arial" w:cs="Arial"/>
          <w:b/>
          <w:sz w:val="24"/>
        </w:rPr>
        <w:t>Correction to SEALDD enabled data storage notification procedure for CoAP</w:t>
      </w:r>
    </w:p>
    <w:p w14:paraId="6C8194B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CR-0034  rev 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706C5" w14:textId="77777777" w:rsidR="00FA0A40" w:rsidRDefault="00FA0A40" w:rsidP="00FA0A40">
      <w:pPr>
        <w:rPr>
          <w:color w:val="808080"/>
        </w:rPr>
      </w:pPr>
      <w:r>
        <w:rPr>
          <w:color w:val="808080"/>
        </w:rPr>
        <w:t>(Replaces C1-247055)</w:t>
      </w:r>
    </w:p>
    <w:p w14:paraId="7E11FCD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542237" w14:textId="5BCC2150" w:rsidR="00FA0A40" w:rsidRDefault="00FA0A40" w:rsidP="00FA0A40">
      <w:pPr>
        <w:rPr>
          <w:rFonts w:ascii="Arial" w:hAnsi="Arial" w:cs="Arial"/>
          <w:b/>
          <w:sz w:val="24"/>
        </w:rPr>
      </w:pPr>
      <w:r>
        <w:rPr>
          <w:rFonts w:ascii="Arial" w:hAnsi="Arial" w:cs="Arial"/>
          <w:b/>
          <w:color w:val="0000FF"/>
          <w:sz w:val="24"/>
        </w:rPr>
        <w:t>C1-246677</w:t>
      </w:r>
      <w:r>
        <w:rPr>
          <w:rFonts w:ascii="Arial" w:hAnsi="Arial" w:cs="Arial"/>
          <w:b/>
          <w:color w:val="0000FF"/>
          <w:sz w:val="24"/>
        </w:rPr>
        <w:tab/>
      </w:r>
      <w:r>
        <w:rPr>
          <w:rFonts w:ascii="Arial" w:hAnsi="Arial" w:cs="Arial"/>
          <w:b/>
          <w:sz w:val="24"/>
        </w:rPr>
        <w:t>Correction to SEALDD data transmission quality measurement procedure for CoAP</w:t>
      </w:r>
    </w:p>
    <w:p w14:paraId="494301E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5AF8E06" w14:textId="77777777" w:rsidR="00FA0A40" w:rsidRDefault="00FA0A40" w:rsidP="00FA0A40">
      <w:pPr>
        <w:rPr>
          <w:color w:val="808080"/>
        </w:rPr>
      </w:pPr>
      <w:r>
        <w:rPr>
          <w:color w:val="808080"/>
        </w:rPr>
        <w:t>(Replaces C1-246626)</w:t>
      </w:r>
    </w:p>
    <w:p w14:paraId="3FE23C59" w14:textId="77777777" w:rsidR="00FA0A40" w:rsidRDefault="00FA0A40" w:rsidP="00FA0A40">
      <w:pPr>
        <w:rPr>
          <w:rFonts w:ascii="Arial" w:hAnsi="Arial" w:cs="Arial"/>
          <w:b/>
        </w:rPr>
      </w:pPr>
      <w:r>
        <w:rPr>
          <w:rFonts w:ascii="Arial" w:hAnsi="Arial" w:cs="Arial"/>
          <w:b/>
        </w:rPr>
        <w:t xml:space="preserve">Abstract: </w:t>
      </w:r>
    </w:p>
    <w:p w14:paraId="4A2DEF73" w14:textId="77777777" w:rsidR="00FA0A40" w:rsidRDefault="00FA0A40" w:rsidP="00FA0A40">
      <w:r>
        <w:t>V1: release version field of the cover sheet corrected.</w:t>
      </w:r>
    </w:p>
    <w:p w14:paraId="48CBDD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C1-246678</w:t>
      </w:r>
      <w:r>
        <w:rPr>
          <w:color w:val="993300"/>
          <w:u w:val="single"/>
        </w:rPr>
        <w:t>.</w:t>
      </w:r>
    </w:p>
    <w:p w14:paraId="09B035B0" w14:textId="415AECFB" w:rsidR="00FA0A40" w:rsidRDefault="00FA0A40" w:rsidP="00FA0A40">
      <w:pPr>
        <w:rPr>
          <w:rFonts w:ascii="Arial" w:hAnsi="Arial" w:cs="Arial"/>
          <w:b/>
          <w:sz w:val="24"/>
        </w:rPr>
      </w:pPr>
      <w:r>
        <w:rPr>
          <w:rFonts w:ascii="Arial" w:hAnsi="Arial" w:cs="Arial"/>
          <w:b/>
          <w:color w:val="0000FF"/>
          <w:sz w:val="24"/>
        </w:rPr>
        <w:t>C1-246678</w:t>
      </w:r>
      <w:r>
        <w:rPr>
          <w:rFonts w:ascii="Arial" w:hAnsi="Arial" w:cs="Arial"/>
          <w:b/>
          <w:color w:val="0000FF"/>
          <w:sz w:val="24"/>
        </w:rPr>
        <w:tab/>
      </w:r>
      <w:r>
        <w:rPr>
          <w:rFonts w:ascii="Arial" w:hAnsi="Arial" w:cs="Arial"/>
          <w:b/>
          <w:sz w:val="24"/>
        </w:rPr>
        <w:t>Correction to SEALDD data transmission quality measurement procedure for CoAP</w:t>
      </w:r>
    </w:p>
    <w:p w14:paraId="32ABE44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CR-0042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E3B704" w14:textId="77777777" w:rsidR="00FA0A40" w:rsidRDefault="00FA0A40" w:rsidP="00FA0A40">
      <w:pPr>
        <w:rPr>
          <w:color w:val="808080"/>
        </w:rPr>
      </w:pPr>
      <w:r>
        <w:rPr>
          <w:color w:val="808080"/>
        </w:rPr>
        <w:t>(Replaces C1-246677)</w:t>
      </w:r>
    </w:p>
    <w:p w14:paraId="6503EFA6" w14:textId="77777777" w:rsidR="00FA0A40" w:rsidRDefault="00FA0A40" w:rsidP="00FA0A40">
      <w:pPr>
        <w:rPr>
          <w:rFonts w:ascii="Arial" w:hAnsi="Arial" w:cs="Arial"/>
          <w:b/>
        </w:rPr>
      </w:pPr>
      <w:r>
        <w:rPr>
          <w:rFonts w:ascii="Arial" w:hAnsi="Arial" w:cs="Arial"/>
          <w:b/>
        </w:rPr>
        <w:t xml:space="preserve">Abstract: </w:t>
      </w:r>
    </w:p>
    <w:p w14:paraId="1F225A1C" w14:textId="77777777" w:rsidR="00FA0A40" w:rsidRDefault="00FA0A40" w:rsidP="00FA0A40">
      <w:r>
        <w:t>V1 and V2: release version field of the cover sheet corrected.</w:t>
      </w:r>
    </w:p>
    <w:p w14:paraId="348498C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C1-246985</w:t>
      </w:r>
      <w:r>
        <w:rPr>
          <w:color w:val="993300"/>
          <w:u w:val="single"/>
        </w:rPr>
        <w:t>.</w:t>
      </w:r>
    </w:p>
    <w:p w14:paraId="7DCC08EF" w14:textId="3F43D455" w:rsidR="00FA0A40" w:rsidRDefault="00FA0A40" w:rsidP="00FA0A40">
      <w:pPr>
        <w:rPr>
          <w:rFonts w:ascii="Arial" w:hAnsi="Arial" w:cs="Arial"/>
          <w:b/>
          <w:sz w:val="24"/>
        </w:rPr>
      </w:pPr>
      <w:r>
        <w:rPr>
          <w:rFonts w:ascii="Arial" w:hAnsi="Arial" w:cs="Arial"/>
          <w:b/>
          <w:color w:val="0000FF"/>
          <w:sz w:val="24"/>
        </w:rPr>
        <w:t>C1-246985</w:t>
      </w:r>
      <w:r>
        <w:rPr>
          <w:rFonts w:ascii="Arial" w:hAnsi="Arial" w:cs="Arial"/>
          <w:b/>
          <w:color w:val="0000FF"/>
          <w:sz w:val="24"/>
        </w:rPr>
        <w:tab/>
      </w:r>
      <w:r>
        <w:rPr>
          <w:rFonts w:ascii="Arial" w:hAnsi="Arial" w:cs="Arial"/>
          <w:b/>
          <w:sz w:val="24"/>
        </w:rPr>
        <w:t>Correction to SEALDD data transmission quality measurement procedure for CoAP</w:t>
      </w:r>
    </w:p>
    <w:p w14:paraId="12F2E3F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CR-0042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DBC175" w14:textId="77777777" w:rsidR="00FA0A40" w:rsidRDefault="00FA0A40" w:rsidP="00FA0A40">
      <w:pPr>
        <w:rPr>
          <w:color w:val="808080"/>
        </w:rPr>
      </w:pPr>
      <w:r>
        <w:rPr>
          <w:color w:val="808080"/>
        </w:rPr>
        <w:t>(Replaces C1-246678)</w:t>
      </w:r>
    </w:p>
    <w:p w14:paraId="75EC953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C1-247056</w:t>
      </w:r>
      <w:r>
        <w:rPr>
          <w:color w:val="993300"/>
          <w:u w:val="single"/>
        </w:rPr>
        <w:t>.</w:t>
      </w:r>
    </w:p>
    <w:p w14:paraId="2C690BEA" w14:textId="65B84547" w:rsidR="00FA0A40" w:rsidRDefault="00FA0A40" w:rsidP="00FA0A40">
      <w:pPr>
        <w:rPr>
          <w:rFonts w:ascii="Arial" w:hAnsi="Arial" w:cs="Arial"/>
          <w:b/>
          <w:sz w:val="24"/>
        </w:rPr>
      </w:pPr>
      <w:r>
        <w:rPr>
          <w:rFonts w:ascii="Arial" w:hAnsi="Arial" w:cs="Arial"/>
          <w:b/>
          <w:color w:val="0000FF"/>
          <w:sz w:val="24"/>
        </w:rPr>
        <w:t>C1-247056</w:t>
      </w:r>
      <w:r>
        <w:rPr>
          <w:rFonts w:ascii="Arial" w:hAnsi="Arial" w:cs="Arial"/>
          <w:b/>
          <w:color w:val="0000FF"/>
          <w:sz w:val="24"/>
        </w:rPr>
        <w:tab/>
      </w:r>
      <w:r>
        <w:rPr>
          <w:rFonts w:ascii="Arial" w:hAnsi="Arial" w:cs="Arial"/>
          <w:b/>
          <w:sz w:val="24"/>
        </w:rPr>
        <w:t>Correction to SEALDD data transmission quality measurement procedure for CoAP</w:t>
      </w:r>
    </w:p>
    <w:p w14:paraId="5C379F4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CR-0042  rev 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304E2E" w14:textId="77777777" w:rsidR="00FA0A40" w:rsidRDefault="00FA0A40" w:rsidP="00FA0A40">
      <w:pPr>
        <w:rPr>
          <w:color w:val="808080"/>
        </w:rPr>
      </w:pPr>
      <w:r>
        <w:rPr>
          <w:color w:val="808080"/>
        </w:rPr>
        <w:t>(Replaces C1-246985)</w:t>
      </w:r>
    </w:p>
    <w:p w14:paraId="757BE44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083A69" w14:textId="77777777" w:rsidR="00FA0A40" w:rsidRDefault="00FA0A40" w:rsidP="00FA0A40">
      <w:pPr>
        <w:pStyle w:val="Heading3"/>
      </w:pPr>
      <w:bookmarkStart w:id="139" w:name="_Toc185279329"/>
      <w:r>
        <w:t>18.43</w:t>
      </w:r>
      <w:r>
        <w:tab/>
        <w:t>SEAL_Ph3</w:t>
      </w:r>
      <w:bookmarkEnd w:id="139"/>
    </w:p>
    <w:p w14:paraId="535648F6" w14:textId="2B561092" w:rsidR="00FA0A40" w:rsidRDefault="00FA0A40" w:rsidP="00FA0A40">
      <w:pPr>
        <w:rPr>
          <w:rFonts w:ascii="Arial" w:hAnsi="Arial" w:cs="Arial"/>
          <w:b/>
          <w:sz w:val="24"/>
        </w:rPr>
      </w:pPr>
      <w:r>
        <w:rPr>
          <w:rFonts w:ascii="Arial" w:hAnsi="Arial" w:cs="Arial"/>
          <w:b/>
          <w:color w:val="0000FF"/>
          <w:sz w:val="24"/>
        </w:rPr>
        <w:t>C1-246169</w:t>
      </w:r>
      <w:r>
        <w:rPr>
          <w:rFonts w:ascii="Arial" w:hAnsi="Arial" w:cs="Arial"/>
          <w:b/>
          <w:color w:val="0000FF"/>
          <w:sz w:val="24"/>
        </w:rPr>
        <w:tab/>
      </w:r>
      <w:r>
        <w:rPr>
          <w:rFonts w:ascii="Arial" w:hAnsi="Arial" w:cs="Arial"/>
          <w:b/>
          <w:sz w:val="24"/>
        </w:rPr>
        <w:t>Correction to notification payload MIME type.</w:t>
      </w:r>
    </w:p>
    <w:p w14:paraId="637D172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24.542 v18.1.0</w:t>
      </w:r>
      <w:r>
        <w:rPr>
          <w:i/>
        </w:rPr>
        <w:tab/>
        <w:t xml:space="preserve">  CR-0008  Cat: F (Rel-18)</w:t>
      </w:r>
      <w:r>
        <w:rPr>
          <w:i/>
        </w:rPr>
        <w:br/>
      </w:r>
      <w:r>
        <w:rPr>
          <w:i/>
        </w:rPr>
        <w:br/>
      </w:r>
      <w:r>
        <w:rPr>
          <w:i/>
        </w:rPr>
        <w:tab/>
      </w:r>
      <w:r>
        <w:rPr>
          <w:i/>
        </w:rPr>
        <w:tab/>
      </w:r>
      <w:r>
        <w:rPr>
          <w:i/>
        </w:rPr>
        <w:tab/>
      </w:r>
      <w:r>
        <w:rPr>
          <w:i/>
        </w:rPr>
        <w:tab/>
      </w:r>
      <w:r>
        <w:rPr>
          <w:i/>
        </w:rPr>
        <w:tab/>
        <w:t>Source: Samsung</w:t>
      </w:r>
    </w:p>
    <w:p w14:paraId="5F0AB86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C1-246986</w:t>
      </w:r>
      <w:r>
        <w:rPr>
          <w:color w:val="993300"/>
          <w:u w:val="single"/>
        </w:rPr>
        <w:t>.</w:t>
      </w:r>
    </w:p>
    <w:p w14:paraId="1EBC4C0F" w14:textId="5B8BDFA9" w:rsidR="00FA0A40" w:rsidRDefault="00FA0A40" w:rsidP="00FA0A40">
      <w:pPr>
        <w:rPr>
          <w:rFonts w:ascii="Arial" w:hAnsi="Arial" w:cs="Arial"/>
          <w:b/>
          <w:sz w:val="24"/>
        </w:rPr>
      </w:pPr>
      <w:r>
        <w:rPr>
          <w:rFonts w:ascii="Arial" w:hAnsi="Arial" w:cs="Arial"/>
          <w:b/>
          <w:color w:val="0000FF"/>
          <w:sz w:val="24"/>
        </w:rPr>
        <w:t>C1-246986</w:t>
      </w:r>
      <w:r>
        <w:rPr>
          <w:rFonts w:ascii="Arial" w:hAnsi="Arial" w:cs="Arial"/>
          <w:b/>
          <w:color w:val="0000FF"/>
          <w:sz w:val="24"/>
        </w:rPr>
        <w:tab/>
      </w:r>
      <w:r>
        <w:rPr>
          <w:rFonts w:ascii="Arial" w:hAnsi="Arial" w:cs="Arial"/>
          <w:b/>
          <w:sz w:val="24"/>
        </w:rPr>
        <w:t>Correction to notification payload MIME type.</w:t>
      </w:r>
    </w:p>
    <w:p w14:paraId="251C20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24.542 v18.1.0</w:t>
      </w:r>
      <w:r>
        <w:rPr>
          <w:i/>
        </w:rPr>
        <w:tab/>
        <w:t xml:space="preserve">  CR-0008  rev 1 Cat: F (Rel-18)</w:t>
      </w:r>
      <w:r>
        <w:rPr>
          <w:i/>
        </w:rPr>
        <w:br/>
      </w:r>
      <w:r>
        <w:rPr>
          <w:i/>
        </w:rPr>
        <w:br/>
      </w:r>
      <w:r>
        <w:rPr>
          <w:i/>
        </w:rPr>
        <w:tab/>
      </w:r>
      <w:r>
        <w:rPr>
          <w:i/>
        </w:rPr>
        <w:tab/>
      </w:r>
      <w:r>
        <w:rPr>
          <w:i/>
        </w:rPr>
        <w:tab/>
      </w:r>
      <w:r>
        <w:rPr>
          <w:i/>
        </w:rPr>
        <w:tab/>
      </w:r>
      <w:r>
        <w:rPr>
          <w:i/>
        </w:rPr>
        <w:tab/>
        <w:t>Source: Samsung</w:t>
      </w:r>
    </w:p>
    <w:p w14:paraId="5A6F21B7" w14:textId="77777777" w:rsidR="00FA0A40" w:rsidRDefault="00FA0A40" w:rsidP="00FA0A40">
      <w:pPr>
        <w:rPr>
          <w:color w:val="808080"/>
        </w:rPr>
      </w:pPr>
      <w:r>
        <w:rPr>
          <w:color w:val="808080"/>
        </w:rPr>
        <w:t>(Replaces C1-246169)</w:t>
      </w:r>
    </w:p>
    <w:p w14:paraId="0C3B6B7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410D12" w14:textId="77777777" w:rsidR="00FA0A40" w:rsidRDefault="00FA0A40" w:rsidP="00FA0A40">
      <w:pPr>
        <w:pStyle w:val="Heading3"/>
      </w:pPr>
      <w:bookmarkStart w:id="140" w:name="_Toc185279330"/>
      <w:r>
        <w:t>18.44</w:t>
      </w:r>
      <w:r>
        <w:tab/>
        <w:t>UASAPP_Ph2</w:t>
      </w:r>
      <w:bookmarkEnd w:id="140"/>
    </w:p>
    <w:p w14:paraId="566BB26F" w14:textId="77777777" w:rsidR="00FA0A40" w:rsidRDefault="00FA0A40" w:rsidP="00FA0A40">
      <w:pPr>
        <w:pStyle w:val="Heading3"/>
      </w:pPr>
      <w:bookmarkStart w:id="141" w:name="_Toc185279331"/>
      <w:r>
        <w:t>18.45</w:t>
      </w:r>
      <w:r>
        <w:tab/>
        <w:t>5GSAT_Ph2</w:t>
      </w:r>
      <w:bookmarkEnd w:id="141"/>
    </w:p>
    <w:p w14:paraId="7F2A1670" w14:textId="77777777" w:rsidR="00FA0A40" w:rsidRDefault="00FA0A40" w:rsidP="00FA0A40">
      <w:pPr>
        <w:pStyle w:val="Heading3"/>
      </w:pPr>
      <w:bookmarkStart w:id="142" w:name="_Toc185279332"/>
      <w:r>
        <w:t>18.46</w:t>
      </w:r>
      <w:r>
        <w:tab/>
        <w:t>UAS_Ph2</w:t>
      </w:r>
      <w:bookmarkEnd w:id="142"/>
    </w:p>
    <w:p w14:paraId="3264C852" w14:textId="77777777" w:rsidR="00FA0A40" w:rsidRDefault="00FA0A40" w:rsidP="00FA0A40">
      <w:pPr>
        <w:pStyle w:val="Heading3"/>
      </w:pPr>
      <w:bookmarkStart w:id="143" w:name="_Toc185279333"/>
      <w:r>
        <w:t>18.47</w:t>
      </w:r>
      <w:r>
        <w:tab/>
        <w:t>Ranging_SL</w:t>
      </w:r>
      <w:bookmarkEnd w:id="143"/>
    </w:p>
    <w:p w14:paraId="2B89B7C4" w14:textId="5E8C994E" w:rsidR="00FA0A40" w:rsidRDefault="00FA0A40" w:rsidP="00FA0A40">
      <w:pPr>
        <w:rPr>
          <w:rFonts w:ascii="Arial" w:hAnsi="Arial" w:cs="Arial"/>
          <w:b/>
          <w:sz w:val="24"/>
        </w:rPr>
      </w:pPr>
      <w:r>
        <w:rPr>
          <w:rFonts w:ascii="Arial" w:hAnsi="Arial" w:cs="Arial"/>
          <w:b/>
          <w:color w:val="0000FF"/>
          <w:sz w:val="24"/>
        </w:rPr>
        <w:t>C1-246390</w:t>
      </w:r>
      <w:r>
        <w:rPr>
          <w:rFonts w:ascii="Arial" w:hAnsi="Arial" w:cs="Arial"/>
          <w:b/>
          <w:color w:val="0000FF"/>
          <w:sz w:val="24"/>
        </w:rPr>
        <w:tab/>
      </w:r>
      <w:r>
        <w:rPr>
          <w:rFonts w:ascii="Arial" w:hAnsi="Arial" w:cs="Arial"/>
          <w:b/>
          <w:sz w:val="24"/>
        </w:rPr>
        <w:t>Update on Server UE selection considering privacy check</w:t>
      </w:r>
    </w:p>
    <w:p w14:paraId="75F2300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v18.2.0</w:t>
      </w:r>
      <w:r>
        <w:rPr>
          <w:i/>
        </w:rPr>
        <w:tab/>
        <w:t xml:space="preserve">  CR-0059  Cat: F (Rel-18)</w:t>
      </w:r>
      <w:r>
        <w:rPr>
          <w:i/>
        </w:rPr>
        <w:br/>
      </w:r>
      <w:r>
        <w:rPr>
          <w:i/>
        </w:rPr>
        <w:br/>
      </w:r>
      <w:r>
        <w:rPr>
          <w:i/>
        </w:rPr>
        <w:tab/>
      </w:r>
      <w:r>
        <w:rPr>
          <w:i/>
        </w:rPr>
        <w:tab/>
      </w:r>
      <w:r>
        <w:rPr>
          <w:i/>
        </w:rPr>
        <w:tab/>
      </w:r>
      <w:r>
        <w:rPr>
          <w:i/>
        </w:rPr>
        <w:tab/>
      </w:r>
      <w:r>
        <w:rPr>
          <w:i/>
        </w:rPr>
        <w:tab/>
        <w:t>Source: Xiaomi</w:t>
      </w:r>
    </w:p>
    <w:p w14:paraId="509F0D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C1-247051</w:t>
      </w:r>
      <w:r>
        <w:rPr>
          <w:color w:val="993300"/>
          <w:u w:val="single"/>
        </w:rPr>
        <w:t>.</w:t>
      </w:r>
    </w:p>
    <w:p w14:paraId="4C2B40F8" w14:textId="588F9D0C" w:rsidR="00FA0A40" w:rsidRDefault="00FA0A40" w:rsidP="00FA0A40">
      <w:pPr>
        <w:rPr>
          <w:rFonts w:ascii="Arial" w:hAnsi="Arial" w:cs="Arial"/>
          <w:b/>
          <w:sz w:val="24"/>
        </w:rPr>
      </w:pPr>
      <w:r>
        <w:rPr>
          <w:rFonts w:ascii="Arial" w:hAnsi="Arial" w:cs="Arial"/>
          <w:b/>
          <w:color w:val="0000FF"/>
          <w:sz w:val="24"/>
        </w:rPr>
        <w:t>C1-247051</w:t>
      </w:r>
      <w:r>
        <w:rPr>
          <w:rFonts w:ascii="Arial" w:hAnsi="Arial" w:cs="Arial"/>
          <w:b/>
          <w:color w:val="0000FF"/>
          <w:sz w:val="24"/>
        </w:rPr>
        <w:tab/>
      </w:r>
      <w:r>
        <w:rPr>
          <w:rFonts w:ascii="Arial" w:hAnsi="Arial" w:cs="Arial"/>
          <w:b/>
          <w:sz w:val="24"/>
        </w:rPr>
        <w:t>Update on Server UE selection considering privacy check</w:t>
      </w:r>
    </w:p>
    <w:p w14:paraId="39E6587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v18.2.0</w:t>
      </w:r>
      <w:r>
        <w:rPr>
          <w:i/>
        </w:rPr>
        <w:tab/>
        <w:t xml:space="preserve">  CR-0059  rev 1 Cat: F (Rel-18)</w:t>
      </w:r>
      <w:r>
        <w:rPr>
          <w:i/>
        </w:rPr>
        <w:br/>
      </w:r>
      <w:r>
        <w:rPr>
          <w:i/>
        </w:rPr>
        <w:br/>
      </w:r>
      <w:r>
        <w:rPr>
          <w:i/>
        </w:rPr>
        <w:tab/>
      </w:r>
      <w:r>
        <w:rPr>
          <w:i/>
        </w:rPr>
        <w:tab/>
      </w:r>
      <w:r>
        <w:rPr>
          <w:i/>
        </w:rPr>
        <w:tab/>
      </w:r>
      <w:r>
        <w:rPr>
          <w:i/>
        </w:rPr>
        <w:tab/>
      </w:r>
      <w:r>
        <w:rPr>
          <w:i/>
        </w:rPr>
        <w:tab/>
        <w:t>Source: Xiaomi</w:t>
      </w:r>
    </w:p>
    <w:p w14:paraId="0600B306" w14:textId="77777777" w:rsidR="00FA0A40" w:rsidRDefault="00FA0A40" w:rsidP="00FA0A40">
      <w:pPr>
        <w:rPr>
          <w:color w:val="808080"/>
        </w:rPr>
      </w:pPr>
      <w:r>
        <w:rPr>
          <w:color w:val="808080"/>
        </w:rPr>
        <w:t>(Replaces C1-246390)</w:t>
      </w:r>
    </w:p>
    <w:p w14:paraId="433BF7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8A7EA" w14:textId="25C556F6" w:rsidR="00FA0A40" w:rsidRDefault="00FA0A40" w:rsidP="00FA0A40">
      <w:pPr>
        <w:rPr>
          <w:rFonts w:ascii="Arial" w:hAnsi="Arial" w:cs="Arial"/>
          <w:b/>
          <w:sz w:val="24"/>
        </w:rPr>
      </w:pPr>
      <w:r>
        <w:rPr>
          <w:rFonts w:ascii="Arial" w:hAnsi="Arial" w:cs="Arial"/>
          <w:b/>
          <w:color w:val="0000FF"/>
          <w:sz w:val="24"/>
        </w:rPr>
        <w:t>C1-246391</w:t>
      </w:r>
      <w:r>
        <w:rPr>
          <w:rFonts w:ascii="Arial" w:hAnsi="Arial" w:cs="Arial"/>
          <w:b/>
          <w:color w:val="0000FF"/>
          <w:sz w:val="24"/>
        </w:rPr>
        <w:tab/>
      </w:r>
      <w:r>
        <w:rPr>
          <w:rFonts w:ascii="Arial" w:hAnsi="Arial" w:cs="Arial"/>
          <w:b/>
          <w:sz w:val="24"/>
        </w:rPr>
        <w:t>Update on Server UE selection considering privacy check</w:t>
      </w:r>
    </w:p>
    <w:p w14:paraId="5405529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v19.0.0</w:t>
      </w:r>
      <w:r>
        <w:rPr>
          <w:i/>
        </w:rPr>
        <w:tab/>
        <w:t xml:space="preserve">  CR-0060  Cat: A (Rel-19)</w:t>
      </w:r>
      <w:r>
        <w:rPr>
          <w:i/>
        </w:rPr>
        <w:br/>
      </w:r>
      <w:r>
        <w:rPr>
          <w:i/>
        </w:rPr>
        <w:br/>
      </w:r>
      <w:r>
        <w:rPr>
          <w:i/>
        </w:rPr>
        <w:tab/>
      </w:r>
      <w:r>
        <w:rPr>
          <w:i/>
        </w:rPr>
        <w:tab/>
      </w:r>
      <w:r>
        <w:rPr>
          <w:i/>
        </w:rPr>
        <w:tab/>
      </w:r>
      <w:r>
        <w:rPr>
          <w:i/>
        </w:rPr>
        <w:tab/>
      </w:r>
      <w:r>
        <w:rPr>
          <w:i/>
        </w:rPr>
        <w:tab/>
        <w:t>Source: Xiaomi</w:t>
      </w:r>
    </w:p>
    <w:p w14:paraId="487C4B5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C1-247052</w:t>
      </w:r>
      <w:r>
        <w:rPr>
          <w:color w:val="993300"/>
          <w:u w:val="single"/>
        </w:rPr>
        <w:t>.</w:t>
      </w:r>
    </w:p>
    <w:p w14:paraId="5BB1F27B" w14:textId="16686634" w:rsidR="00FA0A40" w:rsidRDefault="00FA0A40" w:rsidP="00FA0A40">
      <w:pPr>
        <w:rPr>
          <w:rFonts w:ascii="Arial" w:hAnsi="Arial" w:cs="Arial"/>
          <w:b/>
          <w:sz w:val="24"/>
        </w:rPr>
      </w:pPr>
      <w:r>
        <w:rPr>
          <w:rFonts w:ascii="Arial" w:hAnsi="Arial" w:cs="Arial"/>
          <w:b/>
          <w:color w:val="0000FF"/>
          <w:sz w:val="24"/>
        </w:rPr>
        <w:t>C1-247052</w:t>
      </w:r>
      <w:r>
        <w:rPr>
          <w:rFonts w:ascii="Arial" w:hAnsi="Arial" w:cs="Arial"/>
          <w:b/>
          <w:color w:val="0000FF"/>
          <w:sz w:val="24"/>
        </w:rPr>
        <w:tab/>
      </w:r>
      <w:r>
        <w:rPr>
          <w:rFonts w:ascii="Arial" w:hAnsi="Arial" w:cs="Arial"/>
          <w:b/>
          <w:sz w:val="24"/>
        </w:rPr>
        <w:t>Update on Server UE selection considering privacy check</w:t>
      </w:r>
    </w:p>
    <w:p w14:paraId="742E253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v19.0.0</w:t>
      </w:r>
      <w:r>
        <w:rPr>
          <w:i/>
        </w:rPr>
        <w:tab/>
        <w:t xml:space="preserve">  CR-0060  rev 1 Cat: A (Rel-19)</w:t>
      </w:r>
      <w:r>
        <w:rPr>
          <w:i/>
        </w:rPr>
        <w:br/>
      </w:r>
      <w:r>
        <w:rPr>
          <w:i/>
        </w:rPr>
        <w:br/>
      </w:r>
      <w:r>
        <w:rPr>
          <w:i/>
        </w:rPr>
        <w:tab/>
      </w:r>
      <w:r>
        <w:rPr>
          <w:i/>
        </w:rPr>
        <w:tab/>
      </w:r>
      <w:r>
        <w:rPr>
          <w:i/>
        </w:rPr>
        <w:tab/>
      </w:r>
      <w:r>
        <w:rPr>
          <w:i/>
        </w:rPr>
        <w:tab/>
      </w:r>
      <w:r>
        <w:rPr>
          <w:i/>
        </w:rPr>
        <w:tab/>
        <w:t>Source: Xiaomi</w:t>
      </w:r>
    </w:p>
    <w:p w14:paraId="7644C39F" w14:textId="77777777" w:rsidR="00FA0A40" w:rsidRDefault="00FA0A40" w:rsidP="00FA0A40">
      <w:pPr>
        <w:rPr>
          <w:color w:val="808080"/>
        </w:rPr>
      </w:pPr>
      <w:r>
        <w:rPr>
          <w:color w:val="808080"/>
        </w:rPr>
        <w:t>(Replaces C1-246391)</w:t>
      </w:r>
    </w:p>
    <w:p w14:paraId="5D83D3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6C1EB9" w14:textId="77777777" w:rsidR="00FA0A40" w:rsidRDefault="00FA0A40" w:rsidP="00FA0A40">
      <w:pPr>
        <w:pStyle w:val="Heading3"/>
      </w:pPr>
      <w:bookmarkStart w:id="144" w:name="_Toc185279334"/>
      <w:r>
        <w:t>18.48</w:t>
      </w:r>
      <w:r>
        <w:tab/>
        <w:t>5GFLS</w:t>
      </w:r>
      <w:bookmarkEnd w:id="144"/>
    </w:p>
    <w:p w14:paraId="36649C75" w14:textId="77777777" w:rsidR="00FA0A40" w:rsidRDefault="00FA0A40" w:rsidP="00FA0A40">
      <w:pPr>
        <w:pStyle w:val="Heading3"/>
      </w:pPr>
      <w:bookmarkStart w:id="145" w:name="_Toc185279335"/>
      <w:r>
        <w:t>18.49</w:t>
      </w:r>
      <w:r>
        <w:tab/>
        <w:t>MCGWUE</w:t>
      </w:r>
      <w:bookmarkEnd w:id="145"/>
    </w:p>
    <w:p w14:paraId="55E039DD" w14:textId="77777777" w:rsidR="00FA0A40" w:rsidRDefault="00FA0A40" w:rsidP="00FA0A40">
      <w:pPr>
        <w:pStyle w:val="Heading3"/>
      </w:pPr>
      <w:bookmarkStart w:id="146" w:name="_Toc185279336"/>
      <w:r>
        <w:t>18.50</w:t>
      </w:r>
      <w:r>
        <w:tab/>
        <w:t>GBA_U_APIs</w:t>
      </w:r>
      <w:bookmarkEnd w:id="146"/>
    </w:p>
    <w:p w14:paraId="4FA768E7" w14:textId="77777777" w:rsidR="00FA0A40" w:rsidRDefault="00FA0A40" w:rsidP="00FA0A40">
      <w:pPr>
        <w:pStyle w:val="Heading3"/>
      </w:pPr>
      <w:bookmarkStart w:id="147" w:name="_Toc185279337"/>
      <w:r>
        <w:t>18.51</w:t>
      </w:r>
      <w:r>
        <w:tab/>
      </w:r>
      <w:proofErr w:type="spellStart"/>
      <w:r>
        <w:t>AIMLsys</w:t>
      </w:r>
      <w:bookmarkEnd w:id="147"/>
      <w:proofErr w:type="spellEnd"/>
    </w:p>
    <w:p w14:paraId="42EB9465" w14:textId="77777777" w:rsidR="00FA0A40" w:rsidRDefault="00FA0A40" w:rsidP="00FA0A40">
      <w:pPr>
        <w:pStyle w:val="Heading3"/>
      </w:pPr>
      <w:bookmarkStart w:id="148" w:name="_Toc185279338"/>
      <w:r>
        <w:t>18.52</w:t>
      </w:r>
      <w:r>
        <w:tab/>
        <w:t>NG_RTC</w:t>
      </w:r>
      <w:bookmarkEnd w:id="148"/>
    </w:p>
    <w:p w14:paraId="449A6063" w14:textId="014D77CB" w:rsidR="00FA0A40" w:rsidRDefault="00FA0A40" w:rsidP="00FA0A40">
      <w:pPr>
        <w:rPr>
          <w:rFonts w:ascii="Arial" w:hAnsi="Arial" w:cs="Arial"/>
          <w:b/>
          <w:sz w:val="24"/>
        </w:rPr>
      </w:pPr>
      <w:r>
        <w:rPr>
          <w:rFonts w:ascii="Arial" w:hAnsi="Arial" w:cs="Arial"/>
          <w:b/>
          <w:color w:val="0000FF"/>
          <w:sz w:val="24"/>
        </w:rPr>
        <w:t>C1-246300</w:t>
      </w:r>
      <w:r>
        <w:rPr>
          <w:rFonts w:ascii="Arial" w:hAnsi="Arial" w:cs="Arial"/>
          <w:b/>
          <w:color w:val="0000FF"/>
          <w:sz w:val="24"/>
        </w:rPr>
        <w:tab/>
      </w:r>
      <w:r>
        <w:rPr>
          <w:rFonts w:ascii="Arial" w:hAnsi="Arial" w:cs="Arial"/>
          <w:b/>
          <w:sz w:val="24"/>
        </w:rPr>
        <w:t>Clarify the calling and called identity notified to the DCSF</w:t>
      </w:r>
    </w:p>
    <w:p w14:paraId="0CF608F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v18.2.0</w:t>
      </w:r>
      <w:r>
        <w:rPr>
          <w:i/>
        </w:rPr>
        <w:tab/>
        <w:t xml:space="preserve">  CR-0044  Cat: F (Rel-18)</w:t>
      </w:r>
      <w:r>
        <w:rPr>
          <w:i/>
        </w:rPr>
        <w:br/>
      </w:r>
      <w:r>
        <w:rPr>
          <w:i/>
        </w:rPr>
        <w:br/>
      </w:r>
      <w:r>
        <w:rPr>
          <w:i/>
        </w:rPr>
        <w:tab/>
      </w:r>
      <w:r>
        <w:rPr>
          <w:i/>
        </w:rPr>
        <w:tab/>
      </w:r>
      <w:r>
        <w:rPr>
          <w:i/>
        </w:rPr>
        <w:tab/>
      </w:r>
      <w:r>
        <w:rPr>
          <w:i/>
        </w:rPr>
        <w:tab/>
      </w:r>
      <w:r>
        <w:rPr>
          <w:i/>
        </w:rPr>
        <w:tab/>
        <w:t>Source: China Mobile</w:t>
      </w:r>
    </w:p>
    <w:p w14:paraId="3D3875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E1590A" w14:textId="4929A080" w:rsidR="00FA0A40" w:rsidRDefault="00FA0A40" w:rsidP="00FA0A40">
      <w:pPr>
        <w:rPr>
          <w:rFonts w:ascii="Arial" w:hAnsi="Arial" w:cs="Arial"/>
          <w:b/>
          <w:sz w:val="24"/>
        </w:rPr>
      </w:pPr>
      <w:r>
        <w:rPr>
          <w:rFonts w:ascii="Arial" w:hAnsi="Arial" w:cs="Arial"/>
          <w:b/>
          <w:color w:val="0000FF"/>
          <w:sz w:val="24"/>
        </w:rPr>
        <w:t>C1-246301</w:t>
      </w:r>
      <w:r>
        <w:rPr>
          <w:rFonts w:ascii="Arial" w:hAnsi="Arial" w:cs="Arial"/>
          <w:b/>
          <w:color w:val="0000FF"/>
          <w:sz w:val="24"/>
        </w:rPr>
        <w:tab/>
      </w:r>
      <w:r>
        <w:rPr>
          <w:rFonts w:ascii="Arial" w:hAnsi="Arial" w:cs="Arial"/>
          <w:b/>
          <w:sz w:val="24"/>
        </w:rPr>
        <w:t>Clarify the calling and called identity notified to the DCSF</w:t>
      </w:r>
    </w:p>
    <w:p w14:paraId="2038DB9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CR-0045  Cat: A (Rel-19)</w:t>
      </w:r>
      <w:r>
        <w:rPr>
          <w:i/>
        </w:rPr>
        <w:br/>
      </w:r>
      <w:r>
        <w:rPr>
          <w:i/>
        </w:rPr>
        <w:br/>
      </w:r>
      <w:r>
        <w:rPr>
          <w:i/>
        </w:rPr>
        <w:tab/>
      </w:r>
      <w:r>
        <w:rPr>
          <w:i/>
        </w:rPr>
        <w:tab/>
      </w:r>
      <w:r>
        <w:rPr>
          <w:i/>
        </w:rPr>
        <w:tab/>
      </w:r>
      <w:r>
        <w:rPr>
          <w:i/>
        </w:rPr>
        <w:tab/>
      </w:r>
      <w:r>
        <w:rPr>
          <w:i/>
        </w:rPr>
        <w:tab/>
        <w:t>Source: China Mobile</w:t>
      </w:r>
    </w:p>
    <w:p w14:paraId="09A998B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C1-246944</w:t>
      </w:r>
      <w:r>
        <w:rPr>
          <w:color w:val="993300"/>
          <w:u w:val="single"/>
        </w:rPr>
        <w:t>.</w:t>
      </w:r>
    </w:p>
    <w:p w14:paraId="41EC9819" w14:textId="7DAE178F" w:rsidR="00FA0A40" w:rsidRDefault="00FA0A40" w:rsidP="00FA0A40">
      <w:pPr>
        <w:rPr>
          <w:rFonts w:ascii="Arial" w:hAnsi="Arial" w:cs="Arial"/>
          <w:b/>
          <w:sz w:val="24"/>
        </w:rPr>
      </w:pPr>
      <w:r>
        <w:rPr>
          <w:rFonts w:ascii="Arial" w:hAnsi="Arial" w:cs="Arial"/>
          <w:b/>
          <w:color w:val="0000FF"/>
          <w:sz w:val="24"/>
        </w:rPr>
        <w:t>C1-246302</w:t>
      </w:r>
      <w:r>
        <w:rPr>
          <w:rFonts w:ascii="Arial" w:hAnsi="Arial" w:cs="Arial"/>
          <w:b/>
          <w:color w:val="0000FF"/>
          <w:sz w:val="24"/>
        </w:rPr>
        <w:tab/>
      </w:r>
      <w:r>
        <w:rPr>
          <w:rFonts w:ascii="Arial" w:hAnsi="Arial" w:cs="Arial"/>
          <w:b/>
          <w:sz w:val="24"/>
        </w:rPr>
        <w:t>Notifying session diverting information</w:t>
      </w:r>
    </w:p>
    <w:p w14:paraId="2F334A4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v18.2.0</w:t>
      </w:r>
      <w:r>
        <w:rPr>
          <w:i/>
        </w:rPr>
        <w:tab/>
        <w:t xml:space="preserve">  CR-0046  Cat: F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2EE3FE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82F24B" w14:textId="7C21AFC3" w:rsidR="00FA0A40" w:rsidRDefault="00FA0A40" w:rsidP="00FA0A40">
      <w:pPr>
        <w:rPr>
          <w:rFonts w:ascii="Arial" w:hAnsi="Arial" w:cs="Arial"/>
          <w:b/>
          <w:sz w:val="24"/>
        </w:rPr>
      </w:pPr>
      <w:r>
        <w:rPr>
          <w:rFonts w:ascii="Arial" w:hAnsi="Arial" w:cs="Arial"/>
          <w:b/>
          <w:color w:val="0000FF"/>
          <w:sz w:val="24"/>
        </w:rPr>
        <w:t>C1-246303</w:t>
      </w:r>
      <w:r>
        <w:rPr>
          <w:rFonts w:ascii="Arial" w:hAnsi="Arial" w:cs="Arial"/>
          <w:b/>
          <w:color w:val="0000FF"/>
          <w:sz w:val="24"/>
        </w:rPr>
        <w:tab/>
      </w:r>
      <w:r>
        <w:rPr>
          <w:rFonts w:ascii="Arial" w:hAnsi="Arial" w:cs="Arial"/>
          <w:b/>
          <w:sz w:val="24"/>
        </w:rPr>
        <w:t>Notifying session diverting information</w:t>
      </w:r>
    </w:p>
    <w:p w14:paraId="2213A63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CR-0047  Cat: A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64F4A1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4461F9" w14:textId="236B4C1F" w:rsidR="00FA0A40" w:rsidRDefault="00FA0A40" w:rsidP="00FA0A40">
      <w:pPr>
        <w:rPr>
          <w:rFonts w:ascii="Arial" w:hAnsi="Arial" w:cs="Arial"/>
          <w:b/>
          <w:sz w:val="24"/>
        </w:rPr>
      </w:pPr>
      <w:r>
        <w:rPr>
          <w:rFonts w:ascii="Arial" w:hAnsi="Arial" w:cs="Arial"/>
          <w:b/>
          <w:color w:val="0000FF"/>
          <w:sz w:val="24"/>
        </w:rPr>
        <w:t>C1-246304</w:t>
      </w:r>
      <w:r>
        <w:rPr>
          <w:rFonts w:ascii="Arial" w:hAnsi="Arial" w:cs="Arial"/>
          <w:b/>
          <w:color w:val="0000FF"/>
          <w:sz w:val="24"/>
        </w:rPr>
        <w:tab/>
      </w:r>
      <w:r>
        <w:rPr>
          <w:rFonts w:ascii="Arial" w:hAnsi="Arial" w:cs="Arial"/>
          <w:b/>
          <w:sz w:val="24"/>
        </w:rPr>
        <w:t>Correction on the IMS AS behaviour in CDIV</w:t>
      </w:r>
    </w:p>
    <w:p w14:paraId="5FB6DB1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v18.2.0</w:t>
      </w:r>
      <w:r>
        <w:rPr>
          <w:i/>
        </w:rPr>
        <w:tab/>
        <w:t xml:space="preserve">  CR-0048  Cat: F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4C76F4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47C126" w14:textId="5F3B4682" w:rsidR="00FA0A40" w:rsidRDefault="00FA0A40" w:rsidP="00FA0A40">
      <w:pPr>
        <w:rPr>
          <w:rFonts w:ascii="Arial" w:hAnsi="Arial" w:cs="Arial"/>
          <w:b/>
          <w:sz w:val="24"/>
        </w:rPr>
      </w:pPr>
      <w:r>
        <w:rPr>
          <w:rFonts w:ascii="Arial" w:hAnsi="Arial" w:cs="Arial"/>
          <w:b/>
          <w:color w:val="0000FF"/>
          <w:sz w:val="24"/>
        </w:rPr>
        <w:t>C1-246305</w:t>
      </w:r>
      <w:r>
        <w:rPr>
          <w:rFonts w:ascii="Arial" w:hAnsi="Arial" w:cs="Arial"/>
          <w:b/>
          <w:color w:val="0000FF"/>
          <w:sz w:val="24"/>
        </w:rPr>
        <w:tab/>
      </w:r>
      <w:r>
        <w:rPr>
          <w:rFonts w:ascii="Arial" w:hAnsi="Arial" w:cs="Arial"/>
          <w:b/>
          <w:sz w:val="24"/>
        </w:rPr>
        <w:t>Correction on the IMS AS behaviour in CDIV</w:t>
      </w:r>
    </w:p>
    <w:p w14:paraId="4728964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CR-0049  Cat: A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3E9E76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C1-246908</w:t>
      </w:r>
      <w:r>
        <w:rPr>
          <w:color w:val="993300"/>
          <w:u w:val="single"/>
        </w:rPr>
        <w:t>.</w:t>
      </w:r>
    </w:p>
    <w:p w14:paraId="086CE945" w14:textId="3A0D8448" w:rsidR="00FA0A40" w:rsidRDefault="00FA0A40" w:rsidP="00FA0A40">
      <w:pPr>
        <w:rPr>
          <w:rFonts w:ascii="Arial" w:hAnsi="Arial" w:cs="Arial"/>
          <w:b/>
          <w:sz w:val="24"/>
        </w:rPr>
      </w:pPr>
      <w:r>
        <w:rPr>
          <w:rFonts w:ascii="Arial" w:hAnsi="Arial" w:cs="Arial"/>
          <w:b/>
          <w:color w:val="0000FF"/>
          <w:sz w:val="24"/>
        </w:rPr>
        <w:t>C1-246306</w:t>
      </w:r>
      <w:r>
        <w:rPr>
          <w:rFonts w:ascii="Arial" w:hAnsi="Arial" w:cs="Arial"/>
          <w:b/>
          <w:color w:val="0000FF"/>
          <w:sz w:val="24"/>
        </w:rPr>
        <w:tab/>
      </w:r>
      <w:r>
        <w:rPr>
          <w:rFonts w:ascii="Arial" w:hAnsi="Arial" w:cs="Arial"/>
          <w:b/>
          <w:sz w:val="24"/>
        </w:rPr>
        <w:t>Discussion on the P-CSCF as B2BUA for DC</w:t>
      </w:r>
    </w:p>
    <w:p w14:paraId="0850025F"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618C871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91E66" w14:textId="67271A6D" w:rsidR="00FA0A40" w:rsidRDefault="00FA0A40" w:rsidP="00FA0A40">
      <w:pPr>
        <w:rPr>
          <w:rFonts w:ascii="Arial" w:hAnsi="Arial" w:cs="Arial"/>
          <w:b/>
          <w:sz w:val="24"/>
        </w:rPr>
      </w:pPr>
      <w:r>
        <w:rPr>
          <w:rFonts w:ascii="Arial" w:hAnsi="Arial" w:cs="Arial"/>
          <w:b/>
          <w:color w:val="0000FF"/>
          <w:sz w:val="24"/>
        </w:rPr>
        <w:t>C1-246307</w:t>
      </w:r>
      <w:r>
        <w:rPr>
          <w:rFonts w:ascii="Arial" w:hAnsi="Arial" w:cs="Arial"/>
          <w:b/>
          <w:color w:val="0000FF"/>
          <w:sz w:val="24"/>
        </w:rPr>
        <w:tab/>
      </w:r>
      <w:r>
        <w:rPr>
          <w:rFonts w:ascii="Arial" w:hAnsi="Arial" w:cs="Arial"/>
          <w:b/>
          <w:sz w:val="24"/>
        </w:rPr>
        <w:t>The requirement of P-CSCF as B2BUA for DC</w:t>
      </w:r>
    </w:p>
    <w:p w14:paraId="17724D6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CR-6689  Cat: F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7A6F0C0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C1-246923</w:t>
      </w:r>
      <w:r>
        <w:rPr>
          <w:color w:val="993300"/>
          <w:u w:val="single"/>
        </w:rPr>
        <w:t>.</w:t>
      </w:r>
    </w:p>
    <w:p w14:paraId="0E93B4F6" w14:textId="6AC0AC54" w:rsidR="00FA0A40" w:rsidRDefault="00FA0A40" w:rsidP="00FA0A40">
      <w:pPr>
        <w:rPr>
          <w:rFonts w:ascii="Arial" w:hAnsi="Arial" w:cs="Arial"/>
          <w:b/>
          <w:sz w:val="24"/>
        </w:rPr>
      </w:pPr>
      <w:r>
        <w:rPr>
          <w:rFonts w:ascii="Arial" w:hAnsi="Arial" w:cs="Arial"/>
          <w:b/>
          <w:color w:val="0000FF"/>
          <w:sz w:val="24"/>
        </w:rPr>
        <w:t>C1-246923</w:t>
      </w:r>
      <w:r>
        <w:rPr>
          <w:rFonts w:ascii="Arial" w:hAnsi="Arial" w:cs="Arial"/>
          <w:b/>
          <w:color w:val="0000FF"/>
          <w:sz w:val="24"/>
        </w:rPr>
        <w:tab/>
      </w:r>
      <w:r>
        <w:rPr>
          <w:rFonts w:ascii="Arial" w:hAnsi="Arial" w:cs="Arial"/>
          <w:b/>
          <w:sz w:val="24"/>
        </w:rPr>
        <w:t>The requirement of P-CSCF as B2BUA for DC</w:t>
      </w:r>
    </w:p>
    <w:p w14:paraId="24C4894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v18.6.0</w:t>
      </w:r>
      <w:r>
        <w:rPr>
          <w:i/>
        </w:rPr>
        <w:tab/>
        <w:t xml:space="preserve">  CR-6689  rev 1 Cat: F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25D6F4A2" w14:textId="77777777" w:rsidR="00FA0A40" w:rsidRDefault="00FA0A40" w:rsidP="00FA0A40">
      <w:pPr>
        <w:rPr>
          <w:color w:val="808080"/>
        </w:rPr>
      </w:pPr>
      <w:r>
        <w:rPr>
          <w:color w:val="808080"/>
        </w:rPr>
        <w:t>(Replaces C1-246307)</w:t>
      </w:r>
    </w:p>
    <w:p w14:paraId="7B9DFA1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EF9A8C" w14:textId="78325DCE" w:rsidR="00FA0A40" w:rsidRDefault="00FA0A40" w:rsidP="00FA0A40">
      <w:pPr>
        <w:rPr>
          <w:rFonts w:ascii="Arial" w:hAnsi="Arial" w:cs="Arial"/>
          <w:b/>
          <w:sz w:val="24"/>
        </w:rPr>
      </w:pPr>
      <w:r>
        <w:rPr>
          <w:rFonts w:ascii="Arial" w:hAnsi="Arial" w:cs="Arial"/>
          <w:b/>
          <w:color w:val="0000FF"/>
          <w:sz w:val="24"/>
        </w:rPr>
        <w:t>C1-246308</w:t>
      </w:r>
      <w:r>
        <w:rPr>
          <w:rFonts w:ascii="Arial" w:hAnsi="Arial" w:cs="Arial"/>
          <w:b/>
          <w:color w:val="0000FF"/>
          <w:sz w:val="24"/>
        </w:rPr>
        <w:tab/>
      </w:r>
      <w:r>
        <w:rPr>
          <w:rFonts w:ascii="Arial" w:hAnsi="Arial" w:cs="Arial"/>
          <w:b/>
          <w:sz w:val="24"/>
        </w:rPr>
        <w:t>The requirement of P-CSCF as B2BUA for DC</w:t>
      </w:r>
    </w:p>
    <w:p w14:paraId="6E3A0EB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CR-6690  Cat: A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12E5F96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C1-246924</w:t>
      </w:r>
      <w:r>
        <w:rPr>
          <w:color w:val="993300"/>
          <w:u w:val="single"/>
        </w:rPr>
        <w:t>.</w:t>
      </w:r>
    </w:p>
    <w:p w14:paraId="6E075C7B" w14:textId="66153ACB" w:rsidR="00FA0A40" w:rsidRDefault="00FA0A40" w:rsidP="00FA0A40">
      <w:pPr>
        <w:rPr>
          <w:rFonts w:ascii="Arial" w:hAnsi="Arial" w:cs="Arial"/>
          <w:b/>
          <w:sz w:val="24"/>
        </w:rPr>
      </w:pPr>
      <w:r>
        <w:rPr>
          <w:rFonts w:ascii="Arial" w:hAnsi="Arial" w:cs="Arial"/>
          <w:b/>
          <w:color w:val="0000FF"/>
          <w:sz w:val="24"/>
        </w:rPr>
        <w:t>C1-246924</w:t>
      </w:r>
      <w:r>
        <w:rPr>
          <w:rFonts w:ascii="Arial" w:hAnsi="Arial" w:cs="Arial"/>
          <w:b/>
          <w:color w:val="0000FF"/>
          <w:sz w:val="24"/>
        </w:rPr>
        <w:tab/>
      </w:r>
      <w:r>
        <w:rPr>
          <w:rFonts w:ascii="Arial" w:hAnsi="Arial" w:cs="Arial"/>
          <w:b/>
          <w:sz w:val="24"/>
        </w:rPr>
        <w:t>The requirement of P-CSCF as B2BUA for DC</w:t>
      </w:r>
    </w:p>
    <w:p w14:paraId="099D289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CR-6690  rev 1 Cat: A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16C3CAEF" w14:textId="77777777" w:rsidR="00FA0A40" w:rsidRDefault="00FA0A40" w:rsidP="00FA0A40">
      <w:pPr>
        <w:rPr>
          <w:color w:val="808080"/>
        </w:rPr>
      </w:pPr>
      <w:r>
        <w:rPr>
          <w:color w:val="808080"/>
        </w:rPr>
        <w:t>(Replaces C1-246308)</w:t>
      </w:r>
    </w:p>
    <w:p w14:paraId="1F5631B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C622E5" w14:textId="77777777" w:rsidR="00FA0A40" w:rsidRPr="00F07946" w:rsidRDefault="00FA0A40" w:rsidP="00FA0A40">
      <w:pPr>
        <w:pStyle w:val="Heading3"/>
        <w:rPr>
          <w:lang w:val="fr-FR"/>
        </w:rPr>
      </w:pPr>
      <w:bookmarkStart w:id="149" w:name="_Toc185279339"/>
      <w:r w:rsidRPr="00F07946">
        <w:rPr>
          <w:lang w:val="fr-FR"/>
        </w:rPr>
        <w:t>18.53</w:t>
      </w:r>
      <w:r w:rsidRPr="00F07946">
        <w:rPr>
          <w:lang w:val="fr-FR"/>
        </w:rPr>
        <w:tab/>
        <w:t>AMP</w:t>
      </w:r>
      <w:bookmarkEnd w:id="149"/>
    </w:p>
    <w:p w14:paraId="0E5147D7" w14:textId="77777777" w:rsidR="00FA0A40" w:rsidRPr="00F07946" w:rsidRDefault="00FA0A40" w:rsidP="00FA0A40">
      <w:pPr>
        <w:pStyle w:val="Heading3"/>
        <w:rPr>
          <w:lang w:val="fr-FR"/>
        </w:rPr>
      </w:pPr>
      <w:bookmarkStart w:id="150" w:name="_Toc185279340"/>
      <w:r w:rsidRPr="00F07946">
        <w:rPr>
          <w:lang w:val="fr-FR"/>
        </w:rPr>
        <w:t>18.54</w:t>
      </w:r>
      <w:r w:rsidRPr="00F07946">
        <w:rPr>
          <w:lang w:val="fr-FR"/>
        </w:rPr>
        <w:tab/>
        <w:t>TEI18_DCAMP_Ph2</w:t>
      </w:r>
      <w:bookmarkEnd w:id="150"/>
    </w:p>
    <w:p w14:paraId="3EF96AC2" w14:textId="77777777" w:rsidR="00FA0A40" w:rsidRPr="00F07946" w:rsidRDefault="00FA0A40" w:rsidP="00FA0A40">
      <w:pPr>
        <w:pStyle w:val="Heading3"/>
        <w:rPr>
          <w:lang w:val="fr-FR"/>
        </w:rPr>
      </w:pPr>
      <w:bookmarkStart w:id="151" w:name="_Toc185279341"/>
      <w:r w:rsidRPr="00F07946">
        <w:rPr>
          <w:lang w:val="fr-FR"/>
        </w:rPr>
        <w:t>18.55</w:t>
      </w:r>
      <w:r w:rsidRPr="00F07946">
        <w:rPr>
          <w:lang w:val="fr-FR"/>
        </w:rPr>
        <w:tab/>
        <w:t>MPS_WLAN</w:t>
      </w:r>
      <w:bookmarkEnd w:id="151"/>
    </w:p>
    <w:p w14:paraId="201164DC" w14:textId="77777777" w:rsidR="00FA0A40" w:rsidRDefault="00FA0A40" w:rsidP="00FA0A40">
      <w:pPr>
        <w:pStyle w:val="Heading3"/>
      </w:pPr>
      <w:bookmarkStart w:id="152" w:name="_Toc185279342"/>
      <w:r>
        <w:t>18.56</w:t>
      </w:r>
      <w:r>
        <w:tab/>
        <w:t>ADAES</w:t>
      </w:r>
      <w:bookmarkEnd w:id="152"/>
    </w:p>
    <w:p w14:paraId="3259960D" w14:textId="77777777" w:rsidR="00FA0A40" w:rsidRDefault="00FA0A40" w:rsidP="00FA0A40">
      <w:pPr>
        <w:pStyle w:val="Heading3"/>
      </w:pPr>
      <w:bookmarkStart w:id="153" w:name="_Toc185279343"/>
      <w:r>
        <w:t>18.57</w:t>
      </w:r>
      <w:r>
        <w:tab/>
        <w:t>5GMARCH_Ph2</w:t>
      </w:r>
      <w:bookmarkEnd w:id="153"/>
    </w:p>
    <w:p w14:paraId="58E043CE" w14:textId="77777777" w:rsidR="00FA0A40" w:rsidRDefault="00FA0A40" w:rsidP="00FA0A40">
      <w:pPr>
        <w:pStyle w:val="Heading3"/>
      </w:pPr>
      <w:bookmarkStart w:id="154" w:name="_Toc185279344"/>
      <w:r>
        <w:t>18.58</w:t>
      </w:r>
      <w:r>
        <w:tab/>
        <w:t>VMR</w:t>
      </w:r>
      <w:bookmarkEnd w:id="154"/>
    </w:p>
    <w:p w14:paraId="60B62022" w14:textId="77777777" w:rsidR="00FA0A40" w:rsidRDefault="00FA0A40" w:rsidP="00FA0A40">
      <w:pPr>
        <w:pStyle w:val="Heading3"/>
      </w:pPr>
      <w:bookmarkStart w:id="155" w:name="_Toc185279345"/>
      <w:r>
        <w:t>18.59</w:t>
      </w:r>
      <w:r>
        <w:tab/>
      </w:r>
      <w:proofErr w:type="spellStart"/>
      <w:r>
        <w:t>eSMS_SBI</w:t>
      </w:r>
      <w:bookmarkEnd w:id="155"/>
      <w:proofErr w:type="spellEnd"/>
    </w:p>
    <w:p w14:paraId="3932685D" w14:textId="77777777" w:rsidR="00FA0A40" w:rsidRDefault="00FA0A40" w:rsidP="00FA0A40">
      <w:pPr>
        <w:pStyle w:val="Heading3"/>
      </w:pPr>
      <w:bookmarkStart w:id="156" w:name="_Toc185279346"/>
      <w:r>
        <w:t>18.60</w:t>
      </w:r>
      <w:r>
        <w:tab/>
        <w:t>eNA_Ph3</w:t>
      </w:r>
      <w:bookmarkEnd w:id="156"/>
    </w:p>
    <w:p w14:paraId="657A2A6F" w14:textId="77777777" w:rsidR="00FA0A40" w:rsidRDefault="00FA0A40" w:rsidP="00FA0A40">
      <w:pPr>
        <w:pStyle w:val="Heading3"/>
      </w:pPr>
      <w:bookmarkStart w:id="157" w:name="_Toc185279347"/>
      <w:r>
        <w:t>18.61</w:t>
      </w:r>
      <w:r>
        <w:tab/>
        <w:t>PIN</w:t>
      </w:r>
      <w:bookmarkEnd w:id="157"/>
    </w:p>
    <w:p w14:paraId="46AA26EB" w14:textId="77777777" w:rsidR="00FA0A40" w:rsidRDefault="00FA0A40" w:rsidP="00FA0A40">
      <w:pPr>
        <w:pStyle w:val="Heading3"/>
      </w:pPr>
      <w:bookmarkStart w:id="158" w:name="_Toc185279348"/>
      <w:r>
        <w:t>18.62</w:t>
      </w:r>
      <w:r>
        <w:tab/>
        <w:t>PINAPP</w:t>
      </w:r>
      <w:bookmarkEnd w:id="158"/>
    </w:p>
    <w:p w14:paraId="41F65303" w14:textId="77777777" w:rsidR="00FA0A40" w:rsidRDefault="00FA0A40" w:rsidP="00FA0A40">
      <w:pPr>
        <w:pStyle w:val="Heading3"/>
      </w:pPr>
      <w:bookmarkStart w:id="159" w:name="_Toc185279349"/>
      <w:r>
        <w:t>18.63</w:t>
      </w:r>
      <w:r>
        <w:tab/>
        <w:t>GMEC</w:t>
      </w:r>
      <w:bookmarkEnd w:id="159"/>
    </w:p>
    <w:p w14:paraId="4DB0FA9B" w14:textId="77777777" w:rsidR="00FA0A40" w:rsidRDefault="00FA0A40" w:rsidP="00FA0A40">
      <w:pPr>
        <w:pStyle w:val="Heading3"/>
      </w:pPr>
      <w:bookmarkStart w:id="160" w:name="_Toc185279350"/>
      <w:r>
        <w:t>18.64</w:t>
      </w:r>
      <w:r>
        <w:tab/>
        <w:t>5MBS_Ph2</w:t>
      </w:r>
      <w:bookmarkEnd w:id="160"/>
    </w:p>
    <w:p w14:paraId="396C5971" w14:textId="77777777" w:rsidR="00FA0A40" w:rsidRDefault="00FA0A40" w:rsidP="00FA0A40">
      <w:pPr>
        <w:pStyle w:val="Heading3"/>
      </w:pPr>
      <w:bookmarkStart w:id="161" w:name="_Toc185279351"/>
      <w:r>
        <w:t>18.65</w:t>
      </w:r>
      <w:r>
        <w:tab/>
        <w:t>eNS_Ph3</w:t>
      </w:r>
      <w:bookmarkEnd w:id="161"/>
    </w:p>
    <w:p w14:paraId="02057F98" w14:textId="475B1A28" w:rsidR="00FA0A40" w:rsidRDefault="00FA0A40" w:rsidP="00FA0A40">
      <w:pPr>
        <w:rPr>
          <w:rFonts w:ascii="Arial" w:hAnsi="Arial" w:cs="Arial"/>
          <w:b/>
          <w:sz w:val="24"/>
        </w:rPr>
      </w:pPr>
      <w:r>
        <w:rPr>
          <w:rFonts w:ascii="Arial" w:hAnsi="Arial" w:cs="Arial"/>
          <w:b/>
          <w:color w:val="0000FF"/>
          <w:sz w:val="24"/>
        </w:rPr>
        <w:t>C1-246358</w:t>
      </w:r>
      <w:r>
        <w:rPr>
          <w:rFonts w:ascii="Arial" w:hAnsi="Arial" w:cs="Arial"/>
          <w:b/>
          <w:color w:val="0000FF"/>
          <w:sz w:val="24"/>
        </w:rPr>
        <w:tab/>
      </w:r>
      <w:r>
        <w:rPr>
          <w:rFonts w:ascii="Arial" w:hAnsi="Arial" w:cs="Arial"/>
          <w:b/>
          <w:sz w:val="24"/>
        </w:rPr>
        <w:t>Paging procedure for PDU session associated with partially allowed S-NSSAI</w:t>
      </w:r>
    </w:p>
    <w:p w14:paraId="7C044E2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CR-6580  Cat: F (Rel-18)</w:t>
      </w:r>
      <w:r>
        <w:rPr>
          <w:i/>
        </w:rPr>
        <w:br/>
      </w:r>
      <w:r>
        <w:rPr>
          <w:i/>
        </w:rPr>
        <w:br/>
      </w:r>
      <w:r>
        <w:rPr>
          <w:i/>
        </w:rPr>
        <w:tab/>
      </w:r>
      <w:r>
        <w:rPr>
          <w:i/>
        </w:rPr>
        <w:tab/>
      </w:r>
      <w:r>
        <w:rPr>
          <w:i/>
        </w:rPr>
        <w:tab/>
      </w:r>
      <w:r>
        <w:rPr>
          <w:i/>
        </w:rPr>
        <w:tab/>
      </w:r>
      <w:r>
        <w:rPr>
          <w:i/>
        </w:rPr>
        <w:tab/>
        <w:t>Source: ZTE</w:t>
      </w:r>
    </w:p>
    <w:p w14:paraId="169000F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C1-246728</w:t>
      </w:r>
      <w:r>
        <w:rPr>
          <w:color w:val="993300"/>
          <w:u w:val="single"/>
        </w:rPr>
        <w:t>.</w:t>
      </w:r>
    </w:p>
    <w:p w14:paraId="6CA2E5D6" w14:textId="6E0B43C9" w:rsidR="00FA0A40" w:rsidRDefault="00FA0A40" w:rsidP="00FA0A40">
      <w:pPr>
        <w:rPr>
          <w:rFonts w:ascii="Arial" w:hAnsi="Arial" w:cs="Arial"/>
          <w:b/>
          <w:sz w:val="24"/>
        </w:rPr>
      </w:pPr>
      <w:r>
        <w:rPr>
          <w:rFonts w:ascii="Arial" w:hAnsi="Arial" w:cs="Arial"/>
          <w:b/>
          <w:color w:val="0000FF"/>
          <w:sz w:val="24"/>
        </w:rPr>
        <w:t>C1-246359</w:t>
      </w:r>
      <w:r>
        <w:rPr>
          <w:rFonts w:ascii="Arial" w:hAnsi="Arial" w:cs="Arial"/>
          <w:b/>
          <w:color w:val="0000FF"/>
          <w:sz w:val="24"/>
        </w:rPr>
        <w:tab/>
      </w:r>
      <w:r>
        <w:rPr>
          <w:rFonts w:ascii="Arial" w:hAnsi="Arial" w:cs="Arial"/>
          <w:b/>
          <w:sz w:val="24"/>
        </w:rPr>
        <w:t>Paging procedure for PDU session associated with partially allowed S-NSSAI</w:t>
      </w:r>
    </w:p>
    <w:p w14:paraId="2BEC1CA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CR-6581  Cat: A (Rel-19)</w:t>
      </w:r>
      <w:r>
        <w:rPr>
          <w:i/>
        </w:rPr>
        <w:br/>
      </w:r>
      <w:r>
        <w:rPr>
          <w:i/>
        </w:rPr>
        <w:br/>
      </w:r>
      <w:r>
        <w:rPr>
          <w:i/>
        </w:rPr>
        <w:tab/>
      </w:r>
      <w:r>
        <w:rPr>
          <w:i/>
        </w:rPr>
        <w:tab/>
      </w:r>
      <w:r>
        <w:rPr>
          <w:i/>
        </w:rPr>
        <w:tab/>
      </w:r>
      <w:r>
        <w:rPr>
          <w:i/>
        </w:rPr>
        <w:tab/>
      </w:r>
      <w:r>
        <w:rPr>
          <w:i/>
        </w:rPr>
        <w:tab/>
        <w:t>Source: ZTE</w:t>
      </w:r>
    </w:p>
    <w:p w14:paraId="060E04B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C1-246729</w:t>
      </w:r>
      <w:r>
        <w:rPr>
          <w:color w:val="993300"/>
          <w:u w:val="single"/>
        </w:rPr>
        <w:t>.</w:t>
      </w:r>
    </w:p>
    <w:p w14:paraId="15015686" w14:textId="09AD4A91" w:rsidR="00FA0A40" w:rsidRDefault="00FA0A40" w:rsidP="00FA0A40">
      <w:pPr>
        <w:rPr>
          <w:rFonts w:ascii="Arial" w:hAnsi="Arial" w:cs="Arial"/>
          <w:b/>
          <w:sz w:val="24"/>
        </w:rPr>
      </w:pPr>
      <w:r>
        <w:rPr>
          <w:rFonts w:ascii="Arial" w:hAnsi="Arial" w:cs="Arial"/>
          <w:b/>
          <w:color w:val="0000FF"/>
          <w:sz w:val="24"/>
        </w:rPr>
        <w:t>C1-246405</w:t>
      </w:r>
      <w:r>
        <w:rPr>
          <w:rFonts w:ascii="Arial" w:hAnsi="Arial" w:cs="Arial"/>
          <w:b/>
          <w:color w:val="0000FF"/>
          <w:sz w:val="24"/>
        </w:rPr>
        <w:tab/>
      </w:r>
      <w:r>
        <w:rPr>
          <w:rFonts w:ascii="Arial" w:hAnsi="Arial" w:cs="Arial"/>
          <w:b/>
          <w:sz w:val="24"/>
        </w:rPr>
        <w:t>User plane resource request PDU associated with S-NSSAI not in the allowed S-NSSAI for the current TA</w:t>
      </w:r>
    </w:p>
    <w:p w14:paraId="467EB13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CR-6504  rev 2 Cat: F (Rel-18)</w:t>
      </w:r>
      <w:r>
        <w:rPr>
          <w:i/>
        </w:rPr>
        <w:br/>
      </w:r>
      <w:r>
        <w:rPr>
          <w:i/>
        </w:rPr>
        <w:br/>
      </w:r>
      <w:r>
        <w:rPr>
          <w:i/>
        </w:rPr>
        <w:tab/>
      </w:r>
      <w:r>
        <w:rPr>
          <w:i/>
        </w:rPr>
        <w:tab/>
      </w:r>
      <w:r>
        <w:rPr>
          <w:i/>
        </w:rPr>
        <w:tab/>
      </w:r>
      <w:r>
        <w:rPr>
          <w:i/>
        </w:rPr>
        <w:tab/>
      </w:r>
      <w:r>
        <w:rPr>
          <w:i/>
        </w:rPr>
        <w:tab/>
        <w:t>Source: Samsung/Danish</w:t>
      </w:r>
    </w:p>
    <w:p w14:paraId="7709F682" w14:textId="77777777" w:rsidR="00FA0A40" w:rsidRDefault="00FA0A40" w:rsidP="00FA0A40">
      <w:pPr>
        <w:rPr>
          <w:color w:val="808080"/>
        </w:rPr>
      </w:pPr>
      <w:r>
        <w:rPr>
          <w:color w:val="808080"/>
        </w:rPr>
        <w:t>(Replaces C1-245403)</w:t>
      </w:r>
    </w:p>
    <w:p w14:paraId="25B665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C1-246528</w:t>
      </w:r>
      <w:r>
        <w:rPr>
          <w:color w:val="993300"/>
          <w:u w:val="single"/>
        </w:rPr>
        <w:t>.</w:t>
      </w:r>
    </w:p>
    <w:p w14:paraId="51B6788C" w14:textId="202C7289" w:rsidR="00FA0A40" w:rsidRDefault="00FA0A40" w:rsidP="00FA0A40">
      <w:pPr>
        <w:rPr>
          <w:rFonts w:ascii="Arial" w:hAnsi="Arial" w:cs="Arial"/>
          <w:b/>
          <w:sz w:val="24"/>
        </w:rPr>
      </w:pPr>
      <w:r>
        <w:rPr>
          <w:rFonts w:ascii="Arial" w:hAnsi="Arial" w:cs="Arial"/>
          <w:b/>
          <w:color w:val="0000FF"/>
          <w:sz w:val="24"/>
        </w:rPr>
        <w:t>C1-246406</w:t>
      </w:r>
      <w:r>
        <w:rPr>
          <w:rFonts w:ascii="Arial" w:hAnsi="Arial" w:cs="Arial"/>
          <w:b/>
          <w:color w:val="0000FF"/>
          <w:sz w:val="24"/>
        </w:rPr>
        <w:tab/>
      </w:r>
      <w:r>
        <w:rPr>
          <w:rFonts w:ascii="Arial" w:hAnsi="Arial" w:cs="Arial"/>
          <w:b/>
          <w:sz w:val="24"/>
        </w:rPr>
        <w:t>User plane resource request PDU associated with S-NSSAI not in the allowed S-NSSAI for the current TA</w:t>
      </w:r>
    </w:p>
    <w:p w14:paraId="62D525C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CR-6506  rev 2 Cat: A (Rel-19)</w:t>
      </w:r>
      <w:r>
        <w:rPr>
          <w:i/>
        </w:rPr>
        <w:br/>
      </w:r>
      <w:r>
        <w:rPr>
          <w:i/>
        </w:rPr>
        <w:br/>
      </w:r>
      <w:r>
        <w:rPr>
          <w:i/>
        </w:rPr>
        <w:tab/>
      </w:r>
      <w:r>
        <w:rPr>
          <w:i/>
        </w:rPr>
        <w:tab/>
      </w:r>
      <w:r>
        <w:rPr>
          <w:i/>
        </w:rPr>
        <w:tab/>
      </w:r>
      <w:r>
        <w:rPr>
          <w:i/>
        </w:rPr>
        <w:tab/>
      </w:r>
      <w:r>
        <w:rPr>
          <w:i/>
        </w:rPr>
        <w:tab/>
        <w:t>Source: Samsung</w:t>
      </w:r>
    </w:p>
    <w:p w14:paraId="5DA0E439" w14:textId="77777777" w:rsidR="00FA0A40" w:rsidRDefault="00FA0A40" w:rsidP="00FA0A40">
      <w:pPr>
        <w:rPr>
          <w:color w:val="808080"/>
        </w:rPr>
      </w:pPr>
      <w:r>
        <w:rPr>
          <w:color w:val="808080"/>
        </w:rPr>
        <w:t>(Replaces C1-245406)</w:t>
      </w:r>
    </w:p>
    <w:p w14:paraId="01E8521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169B40" w14:textId="6E922DD3" w:rsidR="00FA0A40" w:rsidRDefault="00FA0A40" w:rsidP="00FA0A40">
      <w:pPr>
        <w:rPr>
          <w:rFonts w:ascii="Arial" w:hAnsi="Arial" w:cs="Arial"/>
          <w:b/>
          <w:sz w:val="24"/>
        </w:rPr>
      </w:pPr>
      <w:r>
        <w:rPr>
          <w:rFonts w:ascii="Arial" w:hAnsi="Arial" w:cs="Arial"/>
          <w:b/>
          <w:color w:val="0000FF"/>
          <w:sz w:val="24"/>
        </w:rPr>
        <w:t>C1-246517</w:t>
      </w:r>
      <w:r>
        <w:rPr>
          <w:rFonts w:ascii="Arial" w:hAnsi="Arial" w:cs="Arial"/>
          <w:b/>
          <w:color w:val="0000FF"/>
          <w:sz w:val="24"/>
        </w:rPr>
        <w:tab/>
      </w:r>
      <w:r>
        <w:rPr>
          <w:rFonts w:ascii="Arial" w:hAnsi="Arial" w:cs="Arial"/>
          <w:b/>
          <w:sz w:val="24"/>
        </w:rPr>
        <w:t>Correction on handling of the slice deregistration inactivity timer</w:t>
      </w:r>
    </w:p>
    <w:p w14:paraId="2667E0E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v18.8.0</w:t>
      </w:r>
      <w:r>
        <w:rPr>
          <w:i/>
        </w:rPr>
        <w:tab/>
        <w:t xml:space="preserve">  CR-6620  Cat: F (Rel-18)</w:t>
      </w:r>
      <w:r>
        <w:rPr>
          <w:i/>
        </w:rPr>
        <w:br/>
      </w:r>
      <w:r>
        <w:rPr>
          <w:i/>
        </w:rPr>
        <w:br/>
      </w:r>
      <w:r>
        <w:rPr>
          <w:i/>
        </w:rPr>
        <w:tab/>
      </w:r>
      <w:r>
        <w:rPr>
          <w:i/>
        </w:rPr>
        <w:tab/>
      </w:r>
      <w:r>
        <w:rPr>
          <w:i/>
        </w:rPr>
        <w:tab/>
      </w:r>
      <w:r>
        <w:rPr>
          <w:i/>
        </w:rPr>
        <w:tab/>
      </w:r>
      <w:r>
        <w:rPr>
          <w:i/>
        </w:rPr>
        <w:tab/>
        <w:t>Source: LG Electronics</w:t>
      </w:r>
    </w:p>
    <w:p w14:paraId="408E0C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BCB19" w14:textId="138E6601" w:rsidR="00FA0A40" w:rsidRDefault="00FA0A40" w:rsidP="00FA0A40">
      <w:pPr>
        <w:rPr>
          <w:rFonts w:ascii="Arial" w:hAnsi="Arial" w:cs="Arial"/>
          <w:b/>
          <w:sz w:val="24"/>
        </w:rPr>
      </w:pPr>
      <w:r>
        <w:rPr>
          <w:rFonts w:ascii="Arial" w:hAnsi="Arial" w:cs="Arial"/>
          <w:b/>
          <w:color w:val="0000FF"/>
          <w:sz w:val="24"/>
        </w:rPr>
        <w:t>C1-246528</w:t>
      </w:r>
      <w:r>
        <w:rPr>
          <w:rFonts w:ascii="Arial" w:hAnsi="Arial" w:cs="Arial"/>
          <w:b/>
          <w:color w:val="0000FF"/>
          <w:sz w:val="24"/>
        </w:rPr>
        <w:tab/>
      </w:r>
      <w:r>
        <w:rPr>
          <w:rFonts w:ascii="Arial" w:hAnsi="Arial" w:cs="Arial"/>
          <w:b/>
          <w:sz w:val="24"/>
        </w:rPr>
        <w:t>User plane resource request PDU associated with S-NSSAI not in the allowed S-NSSAI for the current TA</w:t>
      </w:r>
    </w:p>
    <w:p w14:paraId="6B4BCD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CR-6504  rev 3 Cat: F (Rel-18)</w:t>
      </w:r>
      <w:r>
        <w:rPr>
          <w:i/>
        </w:rPr>
        <w:br/>
      </w:r>
      <w:r>
        <w:rPr>
          <w:i/>
        </w:rPr>
        <w:br/>
      </w:r>
      <w:r>
        <w:rPr>
          <w:i/>
        </w:rPr>
        <w:tab/>
      </w:r>
      <w:r>
        <w:rPr>
          <w:i/>
        </w:rPr>
        <w:tab/>
      </w:r>
      <w:r>
        <w:rPr>
          <w:i/>
        </w:rPr>
        <w:tab/>
      </w:r>
      <w:r>
        <w:rPr>
          <w:i/>
        </w:rPr>
        <w:tab/>
      </w:r>
      <w:r>
        <w:rPr>
          <w:i/>
        </w:rPr>
        <w:tab/>
        <w:t>Source: Samsung</w:t>
      </w:r>
    </w:p>
    <w:p w14:paraId="7D5FD455" w14:textId="77777777" w:rsidR="00FA0A40" w:rsidRDefault="00FA0A40" w:rsidP="00FA0A40">
      <w:pPr>
        <w:rPr>
          <w:color w:val="808080"/>
        </w:rPr>
      </w:pPr>
      <w:r>
        <w:rPr>
          <w:color w:val="808080"/>
        </w:rPr>
        <w:t>(Replaces C1-246405)</w:t>
      </w:r>
    </w:p>
    <w:p w14:paraId="54EBFBA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F2A931" w14:textId="12F77ADF" w:rsidR="00FA0A40" w:rsidRDefault="00FA0A40" w:rsidP="00FA0A40">
      <w:pPr>
        <w:rPr>
          <w:rFonts w:ascii="Arial" w:hAnsi="Arial" w:cs="Arial"/>
          <w:b/>
          <w:sz w:val="24"/>
        </w:rPr>
      </w:pPr>
      <w:r>
        <w:rPr>
          <w:rFonts w:ascii="Arial" w:hAnsi="Arial" w:cs="Arial"/>
          <w:b/>
          <w:color w:val="0000FF"/>
          <w:sz w:val="24"/>
        </w:rPr>
        <w:t>C1-246728</w:t>
      </w:r>
      <w:r>
        <w:rPr>
          <w:rFonts w:ascii="Arial" w:hAnsi="Arial" w:cs="Arial"/>
          <w:b/>
          <w:color w:val="0000FF"/>
          <w:sz w:val="24"/>
        </w:rPr>
        <w:tab/>
      </w:r>
      <w:r>
        <w:rPr>
          <w:rFonts w:ascii="Arial" w:hAnsi="Arial" w:cs="Arial"/>
          <w:b/>
          <w:sz w:val="24"/>
        </w:rPr>
        <w:t>Paging procedure for PDU session associated with partially allowed S-NSSAI</w:t>
      </w:r>
    </w:p>
    <w:p w14:paraId="3ECEE62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v18.8.0</w:t>
      </w:r>
      <w:r>
        <w:rPr>
          <w:i/>
        </w:rPr>
        <w:tab/>
        <w:t xml:space="preserve">  CR-6580  rev 1 Cat: F (Rel-18)</w:t>
      </w:r>
      <w:r>
        <w:rPr>
          <w:i/>
        </w:rPr>
        <w:br/>
      </w:r>
      <w:r>
        <w:rPr>
          <w:i/>
        </w:rPr>
        <w:br/>
      </w:r>
      <w:r>
        <w:rPr>
          <w:i/>
        </w:rPr>
        <w:tab/>
      </w:r>
      <w:r>
        <w:rPr>
          <w:i/>
        </w:rPr>
        <w:tab/>
      </w:r>
      <w:r>
        <w:rPr>
          <w:i/>
        </w:rPr>
        <w:tab/>
      </w:r>
      <w:r>
        <w:rPr>
          <w:i/>
        </w:rPr>
        <w:tab/>
      </w:r>
      <w:r>
        <w:rPr>
          <w:i/>
        </w:rPr>
        <w:tab/>
        <w:t>Source: ZTE</w:t>
      </w:r>
    </w:p>
    <w:p w14:paraId="68F4F724" w14:textId="77777777" w:rsidR="00FA0A40" w:rsidRDefault="00FA0A40" w:rsidP="00FA0A40">
      <w:pPr>
        <w:rPr>
          <w:color w:val="808080"/>
        </w:rPr>
      </w:pPr>
      <w:r>
        <w:rPr>
          <w:color w:val="808080"/>
        </w:rPr>
        <w:t>(Replaces C1-246358)</w:t>
      </w:r>
    </w:p>
    <w:p w14:paraId="75EF3FF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B5E3E" w14:textId="11BB9A55" w:rsidR="00FA0A40" w:rsidRDefault="00FA0A40" w:rsidP="00FA0A40">
      <w:pPr>
        <w:rPr>
          <w:rFonts w:ascii="Arial" w:hAnsi="Arial" w:cs="Arial"/>
          <w:b/>
          <w:sz w:val="24"/>
        </w:rPr>
      </w:pPr>
      <w:r>
        <w:rPr>
          <w:rFonts w:ascii="Arial" w:hAnsi="Arial" w:cs="Arial"/>
          <w:b/>
          <w:color w:val="0000FF"/>
          <w:sz w:val="24"/>
        </w:rPr>
        <w:t>C1-246729</w:t>
      </w:r>
      <w:r>
        <w:rPr>
          <w:rFonts w:ascii="Arial" w:hAnsi="Arial" w:cs="Arial"/>
          <w:b/>
          <w:color w:val="0000FF"/>
          <w:sz w:val="24"/>
        </w:rPr>
        <w:tab/>
      </w:r>
      <w:r>
        <w:rPr>
          <w:rFonts w:ascii="Arial" w:hAnsi="Arial" w:cs="Arial"/>
          <w:b/>
          <w:sz w:val="24"/>
        </w:rPr>
        <w:t>Paging procedure for PDU session associated with partially allowed S-NSSAI</w:t>
      </w:r>
    </w:p>
    <w:p w14:paraId="1FED1A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CR-6581  rev 1 Cat: A (Rel-19)</w:t>
      </w:r>
      <w:r>
        <w:rPr>
          <w:i/>
        </w:rPr>
        <w:br/>
      </w:r>
      <w:r>
        <w:rPr>
          <w:i/>
        </w:rPr>
        <w:br/>
      </w:r>
      <w:r>
        <w:rPr>
          <w:i/>
        </w:rPr>
        <w:tab/>
      </w:r>
      <w:r>
        <w:rPr>
          <w:i/>
        </w:rPr>
        <w:tab/>
      </w:r>
      <w:r>
        <w:rPr>
          <w:i/>
        </w:rPr>
        <w:tab/>
      </w:r>
      <w:r>
        <w:rPr>
          <w:i/>
        </w:rPr>
        <w:tab/>
      </w:r>
      <w:r>
        <w:rPr>
          <w:i/>
        </w:rPr>
        <w:tab/>
        <w:t>Source: ZTE</w:t>
      </w:r>
    </w:p>
    <w:p w14:paraId="16B32B48" w14:textId="77777777" w:rsidR="00FA0A40" w:rsidRDefault="00FA0A40" w:rsidP="00FA0A40">
      <w:pPr>
        <w:rPr>
          <w:color w:val="808080"/>
        </w:rPr>
      </w:pPr>
      <w:r>
        <w:rPr>
          <w:color w:val="808080"/>
        </w:rPr>
        <w:t>(Replaces C1-246359)</w:t>
      </w:r>
    </w:p>
    <w:p w14:paraId="6DA067A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BAD64" w14:textId="77777777" w:rsidR="00FA0A40" w:rsidRDefault="00FA0A40" w:rsidP="00FA0A40">
      <w:pPr>
        <w:pStyle w:val="Heading3"/>
      </w:pPr>
      <w:bookmarkStart w:id="162" w:name="_Toc185279352"/>
      <w:r>
        <w:t>18.66</w:t>
      </w:r>
      <w:r>
        <w:tab/>
        <w:t>XRM</w:t>
      </w:r>
      <w:bookmarkEnd w:id="162"/>
    </w:p>
    <w:p w14:paraId="14F3A3F1" w14:textId="77777777" w:rsidR="00FA0A40" w:rsidRDefault="00FA0A40" w:rsidP="00FA0A40">
      <w:pPr>
        <w:pStyle w:val="Heading3"/>
      </w:pPr>
      <w:bookmarkStart w:id="163" w:name="_Toc185279353"/>
      <w:r>
        <w:t>18.67</w:t>
      </w:r>
      <w:r>
        <w:tab/>
        <w:t>ATSSS_Ph3</w:t>
      </w:r>
      <w:bookmarkEnd w:id="163"/>
    </w:p>
    <w:p w14:paraId="0E072273" w14:textId="6925D778" w:rsidR="00FA0A40" w:rsidRDefault="00FA0A40" w:rsidP="00FA0A40">
      <w:pPr>
        <w:rPr>
          <w:rFonts w:ascii="Arial" w:hAnsi="Arial" w:cs="Arial"/>
          <w:b/>
          <w:sz w:val="24"/>
        </w:rPr>
      </w:pPr>
      <w:r>
        <w:rPr>
          <w:rFonts w:ascii="Arial" w:hAnsi="Arial" w:cs="Arial"/>
          <w:b/>
          <w:color w:val="0000FF"/>
          <w:sz w:val="24"/>
        </w:rPr>
        <w:t>C1-246111</w:t>
      </w:r>
      <w:r>
        <w:rPr>
          <w:rFonts w:ascii="Arial" w:hAnsi="Arial" w:cs="Arial"/>
          <w:b/>
          <w:color w:val="0000FF"/>
          <w:sz w:val="24"/>
        </w:rPr>
        <w:tab/>
      </w:r>
      <w:r>
        <w:rPr>
          <w:rFonts w:ascii="Arial" w:hAnsi="Arial" w:cs="Arial"/>
          <w:b/>
          <w:sz w:val="24"/>
        </w:rPr>
        <w:t>Work Plan for ATSSS Phase 3</w:t>
      </w:r>
    </w:p>
    <w:p w14:paraId="2025E537"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Lenovo</w:t>
      </w:r>
    </w:p>
    <w:p w14:paraId="50FE68A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570B10" w14:textId="77777777" w:rsidR="00FA0A40" w:rsidRDefault="00FA0A40" w:rsidP="00FA0A40">
      <w:pPr>
        <w:pStyle w:val="Heading3"/>
      </w:pPr>
      <w:bookmarkStart w:id="164" w:name="_Toc185279354"/>
      <w:r>
        <w:t>18.68</w:t>
      </w:r>
      <w:r>
        <w:tab/>
        <w:t>UPEAS</w:t>
      </w:r>
      <w:bookmarkEnd w:id="164"/>
    </w:p>
    <w:p w14:paraId="41546FA0" w14:textId="77777777" w:rsidR="00FA0A40" w:rsidRDefault="00FA0A40" w:rsidP="00FA0A40">
      <w:pPr>
        <w:pStyle w:val="Heading3"/>
      </w:pPr>
      <w:bookmarkStart w:id="165" w:name="_Toc185279355"/>
      <w:r>
        <w:t>18.69</w:t>
      </w:r>
      <w:r>
        <w:tab/>
        <w:t>UEConfig5MBS</w:t>
      </w:r>
      <w:bookmarkEnd w:id="165"/>
    </w:p>
    <w:p w14:paraId="378E57AE" w14:textId="77777777" w:rsidR="00FA0A40" w:rsidRDefault="00FA0A40" w:rsidP="00FA0A40">
      <w:pPr>
        <w:pStyle w:val="Heading3"/>
      </w:pPr>
      <w:bookmarkStart w:id="166" w:name="_Toc185279356"/>
      <w:r>
        <w:t>18.70</w:t>
      </w:r>
      <w:r>
        <w:tab/>
        <w:t>enh4MCPTT</w:t>
      </w:r>
      <w:bookmarkEnd w:id="166"/>
    </w:p>
    <w:p w14:paraId="7CB11FCB" w14:textId="77777777" w:rsidR="00FA0A40" w:rsidRDefault="00FA0A40" w:rsidP="00FA0A40">
      <w:pPr>
        <w:pStyle w:val="Heading3"/>
      </w:pPr>
      <w:bookmarkStart w:id="167" w:name="_Toc185279357"/>
      <w:r>
        <w:t>18.71</w:t>
      </w:r>
      <w:r>
        <w:tab/>
        <w:t>PLMNsel_NS</w:t>
      </w:r>
      <w:bookmarkEnd w:id="167"/>
    </w:p>
    <w:p w14:paraId="2C270231" w14:textId="77777777" w:rsidR="00FA0A40" w:rsidRDefault="00FA0A40" w:rsidP="00FA0A40">
      <w:pPr>
        <w:pStyle w:val="Heading3"/>
      </w:pPr>
      <w:bookmarkStart w:id="168" w:name="_Toc185279358"/>
      <w:r>
        <w:t>18.72</w:t>
      </w:r>
      <w:r>
        <w:tab/>
      </w:r>
      <w:proofErr w:type="spellStart"/>
      <w:r>
        <w:t>eNS_UICC</w:t>
      </w:r>
      <w:bookmarkEnd w:id="168"/>
      <w:proofErr w:type="spellEnd"/>
    </w:p>
    <w:p w14:paraId="453E76D3" w14:textId="77777777" w:rsidR="00FA0A40" w:rsidRDefault="00FA0A40" w:rsidP="00FA0A40">
      <w:pPr>
        <w:pStyle w:val="Heading3"/>
      </w:pPr>
      <w:bookmarkStart w:id="169" w:name="_Toc185279359"/>
      <w:r>
        <w:t>18.73</w:t>
      </w:r>
      <w:r>
        <w:tab/>
        <w:t>TEI18_MBS4V2X</w:t>
      </w:r>
      <w:bookmarkEnd w:id="169"/>
    </w:p>
    <w:p w14:paraId="75562AD5" w14:textId="4E72EC52" w:rsidR="00AC354B" w:rsidRDefault="00FA0A40">
      <w:pPr>
        <w:rPr>
          <w:rFonts w:ascii="Arial" w:hAnsi="Arial" w:cs="Arial"/>
          <w:b/>
          <w:sz w:val="24"/>
        </w:rPr>
      </w:pPr>
      <w:r>
        <w:rPr>
          <w:rFonts w:ascii="Arial" w:hAnsi="Arial" w:cs="Arial"/>
          <w:b/>
          <w:color w:val="0000FF"/>
          <w:sz w:val="24"/>
        </w:rPr>
        <w:t>C1-246200</w:t>
      </w:r>
      <w:r>
        <w:rPr>
          <w:rFonts w:ascii="Arial" w:hAnsi="Arial" w:cs="Arial"/>
          <w:b/>
          <w:color w:val="0000FF"/>
          <w:sz w:val="24"/>
        </w:rPr>
        <w:tab/>
      </w:r>
      <w:r>
        <w:rPr>
          <w:rFonts w:ascii="Arial" w:hAnsi="Arial" w:cs="Arial"/>
          <w:b/>
          <w:sz w:val="24"/>
        </w:rPr>
        <w:t>Work plan for the CT1 part of TEI18_MBS4V2X</w:t>
      </w:r>
    </w:p>
    <w:p w14:paraId="4E681D8D"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0361DFB" w14:textId="77777777" w:rsidR="00FA0A40" w:rsidRDefault="00FA0A40" w:rsidP="00FA0A40">
      <w:pPr>
        <w:rPr>
          <w:rFonts w:ascii="Arial" w:hAnsi="Arial" w:cs="Arial"/>
          <w:b/>
        </w:rPr>
      </w:pPr>
      <w:r>
        <w:rPr>
          <w:rFonts w:ascii="Arial" w:hAnsi="Arial" w:cs="Arial"/>
          <w:b/>
        </w:rPr>
        <w:t xml:space="preserve">Abstract: </w:t>
      </w:r>
    </w:p>
    <w:p w14:paraId="473582EB" w14:textId="77777777" w:rsidR="00FA0A40" w:rsidRDefault="00FA0A40" w:rsidP="00FA0A40">
      <w:r>
        <w:t>Brief description of document content.</w:t>
      </w:r>
    </w:p>
    <w:p w14:paraId="4E3F5F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48788A" w14:textId="77777777" w:rsidR="00FA0A40" w:rsidRDefault="00FA0A40" w:rsidP="00FA0A40">
      <w:pPr>
        <w:pStyle w:val="Heading3"/>
      </w:pPr>
      <w:bookmarkStart w:id="170" w:name="_Toc185279360"/>
      <w:r>
        <w:t>18.74</w:t>
      </w:r>
      <w:r>
        <w:tab/>
        <w:t>TEI18_SLAMUP</w:t>
      </w:r>
      <w:bookmarkEnd w:id="170"/>
    </w:p>
    <w:p w14:paraId="12E7B72B" w14:textId="77777777" w:rsidR="00FA0A40" w:rsidRDefault="00FA0A40" w:rsidP="00FA0A40">
      <w:pPr>
        <w:pStyle w:val="Heading3"/>
      </w:pPr>
      <w:bookmarkStart w:id="171" w:name="_Toc185279361"/>
      <w:r>
        <w:t>18.75</w:t>
      </w:r>
      <w:r>
        <w:tab/>
      </w:r>
      <w:proofErr w:type="spellStart"/>
      <w:r>
        <w:t>HN_Auth</w:t>
      </w:r>
      <w:bookmarkEnd w:id="171"/>
      <w:proofErr w:type="spellEnd"/>
    </w:p>
    <w:p w14:paraId="3B253569" w14:textId="77777777" w:rsidR="00FA0A40" w:rsidRDefault="00FA0A40" w:rsidP="00FA0A40">
      <w:pPr>
        <w:pStyle w:val="Heading3"/>
      </w:pPr>
      <w:bookmarkStart w:id="172" w:name="_Toc185279362"/>
      <w:r>
        <w:t>18.76</w:t>
      </w:r>
      <w:r>
        <w:tab/>
        <w:t>MC_AHGC</w:t>
      </w:r>
      <w:bookmarkEnd w:id="172"/>
    </w:p>
    <w:p w14:paraId="25359CCA" w14:textId="77777777" w:rsidR="00FA0A40" w:rsidRDefault="00FA0A40" w:rsidP="00FA0A40">
      <w:pPr>
        <w:pStyle w:val="Heading3"/>
      </w:pPr>
      <w:bookmarkStart w:id="173" w:name="_Toc185279363"/>
      <w:r>
        <w:t>18.77</w:t>
      </w:r>
      <w:r>
        <w:tab/>
      </w:r>
      <w:proofErr w:type="spellStart"/>
      <w:r>
        <w:t>NRFe</w:t>
      </w:r>
      <w:bookmarkEnd w:id="173"/>
      <w:proofErr w:type="spellEnd"/>
    </w:p>
    <w:p w14:paraId="0F411F85" w14:textId="77777777" w:rsidR="00FA0A40" w:rsidRDefault="00FA0A40" w:rsidP="00FA0A40">
      <w:pPr>
        <w:pStyle w:val="Heading3"/>
      </w:pPr>
      <w:bookmarkStart w:id="174" w:name="_Toc185279364"/>
      <w:r>
        <w:t>18.78</w:t>
      </w:r>
      <w:r>
        <w:tab/>
        <w:t>NSCALE</w:t>
      </w:r>
      <w:bookmarkEnd w:id="174"/>
    </w:p>
    <w:p w14:paraId="31B3C363" w14:textId="7F62B539" w:rsidR="00FA0A40" w:rsidRDefault="00FA0A40" w:rsidP="00FA0A40">
      <w:pPr>
        <w:rPr>
          <w:rFonts w:ascii="Arial" w:hAnsi="Arial" w:cs="Arial"/>
          <w:b/>
          <w:sz w:val="24"/>
        </w:rPr>
      </w:pPr>
      <w:r>
        <w:rPr>
          <w:rFonts w:ascii="Arial" w:hAnsi="Arial" w:cs="Arial"/>
          <w:b/>
          <w:color w:val="0000FF"/>
          <w:sz w:val="24"/>
        </w:rPr>
        <w:t>C1-246201</w:t>
      </w:r>
      <w:r>
        <w:rPr>
          <w:rFonts w:ascii="Arial" w:hAnsi="Arial" w:cs="Arial"/>
          <w:b/>
          <w:color w:val="0000FF"/>
          <w:sz w:val="24"/>
        </w:rPr>
        <w:tab/>
      </w:r>
      <w:r>
        <w:rPr>
          <w:rFonts w:ascii="Arial" w:hAnsi="Arial" w:cs="Arial"/>
          <w:b/>
          <w:sz w:val="24"/>
        </w:rPr>
        <w:t xml:space="preserve">Correction to the </w:t>
      </w:r>
      <w:proofErr w:type="spellStart"/>
      <w:r>
        <w:rPr>
          <w:rFonts w:ascii="Arial" w:hAnsi="Arial" w:cs="Arial"/>
          <w:b/>
          <w:sz w:val="24"/>
        </w:rPr>
        <w:t>ETC_Configuration</w:t>
      </w:r>
      <w:proofErr w:type="spellEnd"/>
      <w:r>
        <w:rPr>
          <w:rFonts w:ascii="Arial" w:hAnsi="Arial" w:cs="Arial"/>
          <w:b/>
          <w:sz w:val="24"/>
        </w:rPr>
        <w:t xml:space="preserve"> API</w:t>
      </w:r>
    </w:p>
    <w:p w14:paraId="53CAE78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v18.3.0</w:t>
      </w:r>
      <w:r>
        <w:rPr>
          <w:i/>
        </w:rPr>
        <w:tab/>
        <w:t xml:space="preserve">  CR-0041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EC6159E" w14:textId="77777777" w:rsidR="00FA0A40" w:rsidRDefault="00FA0A40" w:rsidP="00FA0A40">
      <w:pPr>
        <w:rPr>
          <w:rFonts w:ascii="Arial" w:hAnsi="Arial" w:cs="Arial"/>
          <w:b/>
        </w:rPr>
      </w:pPr>
      <w:r>
        <w:rPr>
          <w:rFonts w:ascii="Arial" w:hAnsi="Arial" w:cs="Arial"/>
          <w:b/>
        </w:rPr>
        <w:t xml:space="preserve">Abstract: </w:t>
      </w:r>
    </w:p>
    <w:p w14:paraId="2771E68E" w14:textId="77777777" w:rsidR="00FA0A40" w:rsidRDefault="00FA0A40" w:rsidP="00FA0A40">
      <w:r>
        <w:t>Brief description of document content.</w:t>
      </w:r>
    </w:p>
    <w:p w14:paraId="7D7BE3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C1-246661</w:t>
      </w:r>
      <w:r>
        <w:rPr>
          <w:color w:val="993300"/>
          <w:u w:val="single"/>
        </w:rPr>
        <w:t>.</w:t>
      </w:r>
    </w:p>
    <w:p w14:paraId="112797D9" w14:textId="7559067E" w:rsidR="00FA0A40" w:rsidRDefault="00FA0A40" w:rsidP="00FA0A40">
      <w:pPr>
        <w:rPr>
          <w:rFonts w:ascii="Arial" w:hAnsi="Arial" w:cs="Arial"/>
          <w:b/>
          <w:sz w:val="24"/>
        </w:rPr>
      </w:pPr>
      <w:r>
        <w:rPr>
          <w:rFonts w:ascii="Arial" w:hAnsi="Arial" w:cs="Arial"/>
          <w:b/>
          <w:color w:val="0000FF"/>
          <w:sz w:val="24"/>
        </w:rPr>
        <w:t>C1-246630</w:t>
      </w:r>
      <w:r>
        <w:rPr>
          <w:rFonts w:ascii="Arial" w:hAnsi="Arial" w:cs="Arial"/>
          <w:b/>
          <w:color w:val="0000FF"/>
          <w:sz w:val="24"/>
        </w:rPr>
        <w:tab/>
      </w:r>
      <w:r>
        <w:rPr>
          <w:rFonts w:ascii="Arial" w:hAnsi="Arial" w:cs="Arial"/>
          <w:b/>
          <w:sz w:val="24"/>
        </w:rPr>
        <w:t>Correction on NS Info Delivery</w:t>
      </w:r>
    </w:p>
    <w:p w14:paraId="3210200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24.549 v18.3.0</w:t>
      </w:r>
      <w:r>
        <w:rPr>
          <w:i/>
        </w:rPr>
        <w:tab/>
        <w:t xml:space="preserve">  CR-0042  Cat: F (Rel-18)</w:t>
      </w:r>
      <w:r>
        <w:rPr>
          <w:i/>
        </w:rPr>
        <w:br/>
      </w:r>
      <w:r>
        <w:rPr>
          <w:i/>
        </w:rPr>
        <w:br/>
      </w:r>
      <w:r>
        <w:rPr>
          <w:i/>
        </w:rPr>
        <w:tab/>
      </w:r>
      <w:r>
        <w:rPr>
          <w:i/>
        </w:rPr>
        <w:tab/>
      </w:r>
      <w:r>
        <w:rPr>
          <w:i/>
        </w:rPr>
        <w:tab/>
      </w:r>
      <w:r>
        <w:rPr>
          <w:i/>
        </w:rPr>
        <w:tab/>
      </w:r>
      <w:r>
        <w:rPr>
          <w:i/>
        </w:rPr>
        <w:tab/>
        <w:t>Source: China Mobile</w:t>
      </w:r>
    </w:p>
    <w:p w14:paraId="4A44B86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5B5D54" w14:textId="07A46108" w:rsidR="00FA0A40" w:rsidRDefault="00FA0A40" w:rsidP="00FA0A40">
      <w:pPr>
        <w:rPr>
          <w:rFonts w:ascii="Arial" w:hAnsi="Arial" w:cs="Arial"/>
          <w:b/>
          <w:sz w:val="24"/>
        </w:rPr>
      </w:pPr>
      <w:r>
        <w:rPr>
          <w:rFonts w:ascii="Arial" w:hAnsi="Arial" w:cs="Arial"/>
          <w:b/>
          <w:color w:val="0000FF"/>
          <w:sz w:val="24"/>
        </w:rPr>
        <w:t>C1-246632</w:t>
      </w:r>
      <w:r>
        <w:rPr>
          <w:rFonts w:ascii="Arial" w:hAnsi="Arial" w:cs="Arial"/>
          <w:b/>
          <w:color w:val="0000FF"/>
          <w:sz w:val="24"/>
        </w:rPr>
        <w:tab/>
      </w:r>
      <w:r>
        <w:rPr>
          <w:rFonts w:ascii="Arial" w:hAnsi="Arial" w:cs="Arial"/>
          <w:b/>
          <w:sz w:val="24"/>
        </w:rPr>
        <w:t>Correction on NS Info Delivery</w:t>
      </w:r>
    </w:p>
    <w:p w14:paraId="6C50642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24.549 v18.3.0</w:t>
      </w:r>
      <w:r>
        <w:rPr>
          <w:i/>
        </w:rPr>
        <w:tab/>
        <w:t xml:space="preserve">  CR-0043  Cat: F (Rel-18)</w:t>
      </w:r>
      <w:r>
        <w:rPr>
          <w:i/>
        </w:rPr>
        <w:br/>
      </w:r>
      <w:r>
        <w:rPr>
          <w:i/>
        </w:rPr>
        <w:br/>
      </w:r>
      <w:r>
        <w:rPr>
          <w:i/>
        </w:rPr>
        <w:tab/>
      </w:r>
      <w:r>
        <w:rPr>
          <w:i/>
        </w:rPr>
        <w:tab/>
      </w:r>
      <w:r>
        <w:rPr>
          <w:i/>
        </w:rPr>
        <w:tab/>
      </w:r>
      <w:r>
        <w:rPr>
          <w:i/>
        </w:rPr>
        <w:tab/>
      </w:r>
      <w:r>
        <w:rPr>
          <w:i/>
        </w:rPr>
        <w:tab/>
        <w:t>Source: China Mobile</w:t>
      </w:r>
    </w:p>
    <w:p w14:paraId="1C6E249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C1-246987</w:t>
      </w:r>
      <w:r>
        <w:rPr>
          <w:color w:val="993300"/>
          <w:u w:val="single"/>
        </w:rPr>
        <w:t>.</w:t>
      </w:r>
    </w:p>
    <w:p w14:paraId="3A273634" w14:textId="300309C4" w:rsidR="00FA0A40" w:rsidRDefault="00FA0A40" w:rsidP="00FA0A40">
      <w:pPr>
        <w:rPr>
          <w:rFonts w:ascii="Arial" w:hAnsi="Arial" w:cs="Arial"/>
          <w:b/>
          <w:sz w:val="24"/>
        </w:rPr>
      </w:pPr>
      <w:r>
        <w:rPr>
          <w:rFonts w:ascii="Arial" w:hAnsi="Arial" w:cs="Arial"/>
          <w:b/>
          <w:color w:val="0000FF"/>
          <w:sz w:val="24"/>
        </w:rPr>
        <w:t>C1-246987</w:t>
      </w:r>
      <w:r>
        <w:rPr>
          <w:rFonts w:ascii="Arial" w:hAnsi="Arial" w:cs="Arial"/>
          <w:b/>
          <w:color w:val="0000FF"/>
          <w:sz w:val="24"/>
        </w:rPr>
        <w:tab/>
      </w:r>
      <w:r>
        <w:rPr>
          <w:rFonts w:ascii="Arial" w:hAnsi="Arial" w:cs="Arial"/>
          <w:b/>
          <w:sz w:val="24"/>
        </w:rPr>
        <w:t>Correction on NS Info Delivery</w:t>
      </w:r>
    </w:p>
    <w:p w14:paraId="7FDE338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24.549 v18.3.0</w:t>
      </w:r>
      <w:r>
        <w:rPr>
          <w:i/>
        </w:rPr>
        <w:tab/>
        <w:t xml:space="preserve">  CR-0043  rev 1 Cat: F (Rel-18)</w:t>
      </w:r>
      <w:r>
        <w:rPr>
          <w:i/>
        </w:rPr>
        <w:br/>
      </w:r>
      <w:r>
        <w:rPr>
          <w:i/>
        </w:rPr>
        <w:br/>
      </w:r>
      <w:r>
        <w:rPr>
          <w:i/>
        </w:rPr>
        <w:tab/>
      </w:r>
      <w:r>
        <w:rPr>
          <w:i/>
        </w:rPr>
        <w:tab/>
      </w:r>
      <w:r>
        <w:rPr>
          <w:i/>
        </w:rPr>
        <w:tab/>
      </w:r>
      <w:r>
        <w:rPr>
          <w:i/>
        </w:rPr>
        <w:tab/>
      </w:r>
      <w:r>
        <w:rPr>
          <w:i/>
        </w:rPr>
        <w:tab/>
        <w:t>Source: China Mobile</w:t>
      </w:r>
    </w:p>
    <w:p w14:paraId="3D86EC95" w14:textId="77777777" w:rsidR="00FA0A40" w:rsidRDefault="00FA0A40" w:rsidP="00FA0A40">
      <w:pPr>
        <w:rPr>
          <w:color w:val="808080"/>
        </w:rPr>
      </w:pPr>
      <w:r>
        <w:rPr>
          <w:color w:val="808080"/>
        </w:rPr>
        <w:t>(Replaces C1-246632)</w:t>
      </w:r>
    </w:p>
    <w:p w14:paraId="40D8D94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2A9CF7" w14:textId="06467598" w:rsidR="00FA0A40" w:rsidRDefault="00FA0A40" w:rsidP="00FA0A40">
      <w:pPr>
        <w:rPr>
          <w:rFonts w:ascii="Arial" w:hAnsi="Arial" w:cs="Arial"/>
          <w:b/>
          <w:sz w:val="24"/>
        </w:rPr>
      </w:pPr>
      <w:r>
        <w:rPr>
          <w:rFonts w:ascii="Arial" w:hAnsi="Arial" w:cs="Arial"/>
          <w:b/>
          <w:color w:val="0000FF"/>
          <w:sz w:val="24"/>
        </w:rPr>
        <w:t>C1-246661</w:t>
      </w:r>
      <w:r>
        <w:rPr>
          <w:rFonts w:ascii="Arial" w:hAnsi="Arial" w:cs="Arial"/>
          <w:b/>
          <w:color w:val="0000FF"/>
          <w:sz w:val="24"/>
        </w:rPr>
        <w:tab/>
      </w:r>
      <w:r>
        <w:rPr>
          <w:rFonts w:ascii="Arial" w:hAnsi="Arial" w:cs="Arial"/>
          <w:b/>
          <w:sz w:val="24"/>
        </w:rPr>
        <w:t xml:space="preserve">Correction to the </w:t>
      </w:r>
      <w:proofErr w:type="spellStart"/>
      <w:r>
        <w:rPr>
          <w:rFonts w:ascii="Arial" w:hAnsi="Arial" w:cs="Arial"/>
          <w:b/>
          <w:sz w:val="24"/>
        </w:rPr>
        <w:t>ETC_Configuration</w:t>
      </w:r>
      <w:proofErr w:type="spellEnd"/>
      <w:r>
        <w:rPr>
          <w:rFonts w:ascii="Arial" w:hAnsi="Arial" w:cs="Arial"/>
          <w:b/>
          <w:sz w:val="24"/>
        </w:rPr>
        <w:t xml:space="preserve"> API</w:t>
      </w:r>
    </w:p>
    <w:p w14:paraId="2463FCD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v18.3.0</w:t>
      </w:r>
      <w:r>
        <w:rPr>
          <w:i/>
        </w:rPr>
        <w:tab/>
        <w:t xml:space="preserve">  CR-0041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389F75" w14:textId="77777777" w:rsidR="00FA0A40" w:rsidRDefault="00FA0A40" w:rsidP="00FA0A40">
      <w:pPr>
        <w:rPr>
          <w:color w:val="808080"/>
        </w:rPr>
      </w:pPr>
      <w:r>
        <w:rPr>
          <w:color w:val="808080"/>
        </w:rPr>
        <w:t>(Replaces C1-246201)</w:t>
      </w:r>
    </w:p>
    <w:p w14:paraId="4F6A05F8" w14:textId="77777777" w:rsidR="00FA0A40" w:rsidRDefault="00FA0A40" w:rsidP="00FA0A40">
      <w:pPr>
        <w:rPr>
          <w:rFonts w:ascii="Arial" w:hAnsi="Arial" w:cs="Arial"/>
          <w:b/>
        </w:rPr>
      </w:pPr>
      <w:r>
        <w:rPr>
          <w:rFonts w:ascii="Arial" w:hAnsi="Arial" w:cs="Arial"/>
          <w:b/>
        </w:rPr>
        <w:t xml:space="preserve">Abstract: </w:t>
      </w:r>
    </w:p>
    <w:p w14:paraId="43BF865E" w14:textId="77777777" w:rsidR="00FA0A40" w:rsidRDefault="00FA0A40" w:rsidP="00FA0A40">
      <w:r>
        <w:t>V1: release version field of the cover sheet corrected.</w:t>
      </w:r>
    </w:p>
    <w:p w14:paraId="2C64C3B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013C88" w14:textId="77777777" w:rsidR="00FA0A40" w:rsidRDefault="00FA0A40" w:rsidP="00FA0A40">
      <w:pPr>
        <w:pStyle w:val="Heading3"/>
      </w:pPr>
      <w:bookmarkStart w:id="175" w:name="_Toc185279365"/>
      <w:r>
        <w:t>18.79</w:t>
      </w:r>
      <w:r>
        <w:tab/>
        <w:t>SNAAPP</w:t>
      </w:r>
      <w:bookmarkEnd w:id="175"/>
    </w:p>
    <w:p w14:paraId="065FD6E0" w14:textId="77777777" w:rsidR="00FA0A40" w:rsidRDefault="00FA0A40" w:rsidP="00FA0A40">
      <w:pPr>
        <w:pStyle w:val="Heading3"/>
      </w:pPr>
      <w:bookmarkStart w:id="176" w:name="_Toc185279366"/>
      <w:r>
        <w:t>18.80</w:t>
      </w:r>
      <w:r>
        <w:tab/>
      </w:r>
      <w:proofErr w:type="spellStart"/>
      <w:r>
        <w:t>IVAS_Codec</w:t>
      </w:r>
      <w:bookmarkEnd w:id="176"/>
      <w:proofErr w:type="spellEnd"/>
    </w:p>
    <w:p w14:paraId="43B9093B" w14:textId="77777777" w:rsidR="00FA0A40" w:rsidRDefault="00FA0A40" w:rsidP="00FA0A40">
      <w:pPr>
        <w:pStyle w:val="Heading3"/>
      </w:pPr>
      <w:bookmarkStart w:id="177" w:name="_Toc185279367"/>
      <w:r>
        <w:t>18.81</w:t>
      </w:r>
      <w:r>
        <w:tab/>
        <w:t>UEConTest_R18</w:t>
      </w:r>
      <w:bookmarkEnd w:id="177"/>
    </w:p>
    <w:p w14:paraId="2A901D11" w14:textId="77777777" w:rsidR="00FA0A40" w:rsidRDefault="00FA0A40" w:rsidP="00FA0A40">
      <w:pPr>
        <w:pStyle w:val="Heading3"/>
      </w:pPr>
      <w:bookmarkStart w:id="178" w:name="_Toc185279368"/>
      <w:r>
        <w:t>18.82</w:t>
      </w:r>
      <w:r>
        <w:tab/>
        <w:t>TEST_GBA_U_APIs</w:t>
      </w:r>
      <w:bookmarkEnd w:id="178"/>
    </w:p>
    <w:p w14:paraId="2A70941D" w14:textId="77777777" w:rsidR="00FA0A40" w:rsidRDefault="00FA0A40" w:rsidP="00FA0A40">
      <w:pPr>
        <w:pStyle w:val="Heading3"/>
      </w:pPr>
      <w:bookmarkStart w:id="179" w:name="_Toc185279369"/>
      <w:r>
        <w:t>18.83</w:t>
      </w:r>
      <w:r>
        <w:tab/>
      </w:r>
      <w:proofErr w:type="spellStart"/>
      <w:r>
        <w:t>IoT_SAT_UEConTest</w:t>
      </w:r>
      <w:bookmarkEnd w:id="179"/>
      <w:proofErr w:type="spellEnd"/>
    </w:p>
    <w:p w14:paraId="551EC435" w14:textId="77777777" w:rsidR="00FA0A40" w:rsidRDefault="00FA0A40" w:rsidP="00FA0A40">
      <w:pPr>
        <w:pStyle w:val="Heading3"/>
      </w:pPr>
      <w:bookmarkStart w:id="180" w:name="_Toc185279370"/>
      <w:r>
        <w:t>18.84</w:t>
      </w:r>
      <w:r>
        <w:tab/>
        <w:t>Any other Rel-18 Work item or Study item</w:t>
      </w:r>
      <w:bookmarkEnd w:id="180"/>
    </w:p>
    <w:p w14:paraId="50FABD9D" w14:textId="77777777" w:rsidR="00FA0A40" w:rsidRDefault="00FA0A40" w:rsidP="00FA0A40">
      <w:pPr>
        <w:pStyle w:val="Heading2"/>
      </w:pPr>
      <w:bookmarkStart w:id="181" w:name="_Toc185279371"/>
      <w:r>
        <w:t>19</w:t>
      </w:r>
      <w:r>
        <w:tab/>
        <w:t>Release 19 work items</w:t>
      </w:r>
      <w:bookmarkEnd w:id="181"/>
    </w:p>
    <w:p w14:paraId="12602FCF" w14:textId="77777777" w:rsidR="00FA0A40" w:rsidRDefault="00FA0A40" w:rsidP="00FA0A40">
      <w:pPr>
        <w:pStyle w:val="Heading3"/>
      </w:pPr>
      <w:bookmarkStart w:id="182" w:name="_Toc185279372"/>
      <w:r>
        <w:t>19.1</w:t>
      </w:r>
      <w:r>
        <w:tab/>
        <w:t>Rel-19 Exception sheets or other Rel-19 work planning</w:t>
      </w:r>
      <w:bookmarkEnd w:id="182"/>
    </w:p>
    <w:p w14:paraId="7B0EA0CE" w14:textId="77777777" w:rsidR="00FA0A40" w:rsidRDefault="00FA0A40" w:rsidP="00FA0A40">
      <w:pPr>
        <w:pStyle w:val="Heading3"/>
      </w:pPr>
      <w:bookmarkStart w:id="183" w:name="_Toc185279373"/>
      <w:r>
        <w:t>19.2</w:t>
      </w:r>
      <w:r>
        <w:tab/>
        <w:t>New WIDs/SIDs for Rel-19</w:t>
      </w:r>
      <w:bookmarkEnd w:id="183"/>
    </w:p>
    <w:p w14:paraId="77A30FCA" w14:textId="4882EB11" w:rsidR="00FA0A40" w:rsidRDefault="00FA0A40" w:rsidP="00FA0A40">
      <w:pPr>
        <w:rPr>
          <w:rFonts w:ascii="Arial" w:hAnsi="Arial" w:cs="Arial"/>
          <w:b/>
          <w:sz w:val="24"/>
        </w:rPr>
      </w:pPr>
      <w:r>
        <w:rPr>
          <w:rFonts w:ascii="Arial" w:hAnsi="Arial" w:cs="Arial"/>
          <w:b/>
          <w:color w:val="0000FF"/>
          <w:sz w:val="24"/>
        </w:rPr>
        <w:t>C1-246127</w:t>
      </w:r>
      <w:r>
        <w:rPr>
          <w:rFonts w:ascii="Arial" w:hAnsi="Arial" w:cs="Arial"/>
          <w:b/>
          <w:color w:val="0000FF"/>
          <w:sz w:val="24"/>
        </w:rPr>
        <w:tab/>
      </w:r>
      <w:r>
        <w:rPr>
          <w:rFonts w:ascii="Arial" w:hAnsi="Arial" w:cs="Arial"/>
          <w:b/>
          <w:sz w:val="24"/>
        </w:rPr>
        <w:t>New WID on CT aspects of energy efficiency and energy saving</w:t>
      </w:r>
    </w:p>
    <w:p w14:paraId="58F6359E"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3C1117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C1-246690</w:t>
      </w:r>
      <w:r>
        <w:rPr>
          <w:color w:val="993300"/>
          <w:u w:val="single"/>
        </w:rPr>
        <w:t>.</w:t>
      </w:r>
    </w:p>
    <w:p w14:paraId="2696DF28" w14:textId="195A7E7A" w:rsidR="00FA0A40" w:rsidRDefault="00FA0A40" w:rsidP="00FA0A40">
      <w:pPr>
        <w:rPr>
          <w:rFonts w:ascii="Arial" w:hAnsi="Arial" w:cs="Arial"/>
          <w:b/>
          <w:sz w:val="24"/>
        </w:rPr>
      </w:pPr>
      <w:r>
        <w:rPr>
          <w:rFonts w:ascii="Arial" w:hAnsi="Arial" w:cs="Arial"/>
          <w:b/>
          <w:color w:val="0000FF"/>
          <w:sz w:val="24"/>
        </w:rPr>
        <w:t>C1-246129</w:t>
      </w:r>
      <w:r>
        <w:rPr>
          <w:rFonts w:ascii="Arial" w:hAnsi="Arial" w:cs="Arial"/>
          <w:b/>
          <w:color w:val="0000FF"/>
          <w:sz w:val="24"/>
        </w:rPr>
        <w:tab/>
      </w:r>
      <w:r>
        <w:rPr>
          <w:rFonts w:ascii="Arial" w:hAnsi="Arial" w:cs="Arial"/>
          <w:b/>
          <w:sz w:val="24"/>
        </w:rPr>
        <w:t>New WID on CT aspects of Extended Reality and Media service (XRM) Phase 2</w:t>
      </w:r>
    </w:p>
    <w:p w14:paraId="4E80C7DA"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w:t>
      </w:r>
    </w:p>
    <w:p w14:paraId="6B87D900" w14:textId="77777777" w:rsidR="00FA0A40" w:rsidRDefault="00FA0A40" w:rsidP="00FA0A40">
      <w:pPr>
        <w:rPr>
          <w:color w:val="808080"/>
        </w:rPr>
      </w:pPr>
      <w:r>
        <w:rPr>
          <w:color w:val="808080"/>
        </w:rPr>
        <w:t>(Replaces C1-246005)</w:t>
      </w:r>
    </w:p>
    <w:p w14:paraId="0E96FAC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C1-246691</w:t>
      </w:r>
      <w:r>
        <w:rPr>
          <w:color w:val="993300"/>
          <w:u w:val="single"/>
        </w:rPr>
        <w:t>.</w:t>
      </w:r>
    </w:p>
    <w:p w14:paraId="4A5C62C7" w14:textId="3854CAD0" w:rsidR="00FA0A40" w:rsidRDefault="00FA0A40" w:rsidP="00FA0A40">
      <w:pPr>
        <w:rPr>
          <w:rFonts w:ascii="Arial" w:hAnsi="Arial" w:cs="Arial"/>
          <w:b/>
          <w:sz w:val="24"/>
        </w:rPr>
      </w:pPr>
      <w:r>
        <w:rPr>
          <w:rFonts w:ascii="Arial" w:hAnsi="Arial" w:cs="Arial"/>
          <w:b/>
          <w:color w:val="0000FF"/>
          <w:sz w:val="24"/>
        </w:rPr>
        <w:t>C1-246133</w:t>
      </w:r>
      <w:r>
        <w:rPr>
          <w:rFonts w:ascii="Arial" w:hAnsi="Arial" w:cs="Arial"/>
          <w:b/>
          <w:color w:val="0000FF"/>
          <w:sz w:val="24"/>
        </w:rPr>
        <w:tab/>
      </w:r>
      <w:r>
        <w:rPr>
          <w:rFonts w:ascii="Arial" w:hAnsi="Arial" w:cs="Arial"/>
          <w:b/>
          <w:sz w:val="24"/>
        </w:rPr>
        <w:t>New WID on CT aspects of Architecture support of Ambient power-enabled Internet of Things</w:t>
      </w:r>
    </w:p>
    <w:p w14:paraId="4B250D23"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Mikael</w:t>
      </w:r>
    </w:p>
    <w:p w14:paraId="3632CEE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91753ED" w14:textId="5648E4AC" w:rsidR="00FA0A40" w:rsidRDefault="00FA0A40" w:rsidP="00FA0A40">
      <w:pPr>
        <w:rPr>
          <w:rFonts w:ascii="Arial" w:hAnsi="Arial" w:cs="Arial"/>
          <w:b/>
          <w:sz w:val="24"/>
        </w:rPr>
      </w:pPr>
      <w:r>
        <w:rPr>
          <w:rFonts w:ascii="Arial" w:hAnsi="Arial" w:cs="Arial"/>
          <w:b/>
          <w:color w:val="0000FF"/>
          <w:sz w:val="24"/>
        </w:rPr>
        <w:t>C1-246134</w:t>
      </w:r>
      <w:r>
        <w:rPr>
          <w:rFonts w:ascii="Arial" w:hAnsi="Arial" w:cs="Arial"/>
          <w:b/>
          <w:color w:val="0000FF"/>
          <w:sz w:val="24"/>
        </w:rPr>
        <w:tab/>
      </w:r>
      <w:r>
        <w:rPr>
          <w:rFonts w:ascii="Arial" w:hAnsi="Arial" w:cs="Arial"/>
          <w:b/>
          <w:sz w:val="24"/>
        </w:rPr>
        <w:t xml:space="preserve">Discussion on the stage 2 status of </w:t>
      </w:r>
      <w:proofErr w:type="spellStart"/>
      <w:r>
        <w:rPr>
          <w:rFonts w:ascii="Arial" w:hAnsi="Arial" w:cs="Arial"/>
          <w:b/>
          <w:sz w:val="24"/>
        </w:rPr>
        <w:t>AmbientIoT</w:t>
      </w:r>
      <w:proofErr w:type="spellEnd"/>
    </w:p>
    <w:p w14:paraId="2CDB365F"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Mikael</w:t>
      </w:r>
    </w:p>
    <w:p w14:paraId="6284443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61AF73" w14:textId="7D875486" w:rsidR="00FA0A40" w:rsidRDefault="00FA0A40" w:rsidP="00FA0A40">
      <w:pPr>
        <w:rPr>
          <w:rFonts w:ascii="Arial" w:hAnsi="Arial" w:cs="Arial"/>
          <w:b/>
          <w:sz w:val="24"/>
        </w:rPr>
      </w:pPr>
      <w:r>
        <w:rPr>
          <w:rFonts w:ascii="Arial" w:hAnsi="Arial" w:cs="Arial"/>
          <w:b/>
          <w:color w:val="0000FF"/>
          <w:sz w:val="24"/>
        </w:rPr>
        <w:t>C1-246219</w:t>
      </w:r>
      <w:r>
        <w:rPr>
          <w:rFonts w:ascii="Arial" w:hAnsi="Arial" w:cs="Arial"/>
          <w:b/>
          <w:color w:val="0000FF"/>
          <w:sz w:val="24"/>
        </w:rPr>
        <w:tab/>
      </w:r>
      <w:r>
        <w:rPr>
          <w:rFonts w:ascii="Arial" w:hAnsi="Arial" w:cs="Arial"/>
          <w:b/>
          <w:sz w:val="24"/>
        </w:rPr>
        <w:t>CT aspects of the Ambient power-enabled Internet of Things</w:t>
      </w:r>
    </w:p>
    <w:p w14:paraId="7D7B830F"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 Beijing</w:t>
      </w:r>
    </w:p>
    <w:p w14:paraId="1D73662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E619A5" w14:textId="461E4BF0" w:rsidR="00FA0A40" w:rsidRDefault="00FA0A40" w:rsidP="00FA0A40">
      <w:pPr>
        <w:rPr>
          <w:rFonts w:ascii="Arial" w:hAnsi="Arial" w:cs="Arial"/>
          <w:b/>
          <w:sz w:val="24"/>
        </w:rPr>
      </w:pPr>
      <w:r>
        <w:rPr>
          <w:rFonts w:ascii="Arial" w:hAnsi="Arial" w:cs="Arial"/>
          <w:b/>
          <w:color w:val="0000FF"/>
          <w:sz w:val="24"/>
        </w:rPr>
        <w:t>C1-246244</w:t>
      </w:r>
      <w:r>
        <w:rPr>
          <w:rFonts w:ascii="Arial" w:hAnsi="Arial" w:cs="Arial"/>
          <w:b/>
          <w:color w:val="0000FF"/>
          <w:sz w:val="24"/>
        </w:rPr>
        <w:tab/>
      </w:r>
      <w:r>
        <w:rPr>
          <w:rFonts w:ascii="Arial" w:hAnsi="Arial" w:cs="Arial"/>
          <w:b/>
          <w:sz w:val="24"/>
        </w:rPr>
        <w:t>New WID on NAS overhead reduction for data transport over control plane</w:t>
      </w:r>
    </w:p>
    <w:p w14:paraId="5CC4F7D9"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373245C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C1-246692</w:t>
      </w:r>
      <w:r>
        <w:rPr>
          <w:color w:val="993300"/>
          <w:u w:val="single"/>
        </w:rPr>
        <w:t>.</w:t>
      </w:r>
    </w:p>
    <w:p w14:paraId="19374264" w14:textId="14932A8C" w:rsidR="00FA0A40" w:rsidRDefault="00FA0A40" w:rsidP="00FA0A40">
      <w:pPr>
        <w:rPr>
          <w:rFonts w:ascii="Arial" w:hAnsi="Arial" w:cs="Arial"/>
          <w:b/>
          <w:sz w:val="24"/>
        </w:rPr>
      </w:pPr>
      <w:r>
        <w:rPr>
          <w:rFonts w:ascii="Arial" w:hAnsi="Arial" w:cs="Arial"/>
          <w:b/>
          <w:color w:val="0000FF"/>
          <w:sz w:val="24"/>
        </w:rPr>
        <w:t>C1-246245</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transport_message</w:t>
      </w:r>
      <w:proofErr w:type="spellEnd"/>
      <w:r>
        <w:rPr>
          <w:rFonts w:ascii="Arial" w:hAnsi="Arial" w:cs="Arial"/>
          <w:b/>
          <w:sz w:val="24"/>
        </w:rPr>
        <w:t xml:space="preserve"> format</w:t>
      </w:r>
    </w:p>
    <w:p w14:paraId="301DB3E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CR-4165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11120AA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C1-246754</w:t>
      </w:r>
      <w:r>
        <w:rPr>
          <w:color w:val="993300"/>
          <w:u w:val="single"/>
        </w:rPr>
        <w:t>.</w:t>
      </w:r>
    </w:p>
    <w:p w14:paraId="1D7239FB" w14:textId="238C100D" w:rsidR="00FA0A40" w:rsidRDefault="00FA0A40" w:rsidP="00FA0A40">
      <w:pPr>
        <w:rPr>
          <w:rFonts w:ascii="Arial" w:hAnsi="Arial" w:cs="Arial"/>
          <w:b/>
          <w:sz w:val="24"/>
        </w:rPr>
      </w:pPr>
      <w:r>
        <w:rPr>
          <w:rFonts w:ascii="Arial" w:hAnsi="Arial" w:cs="Arial"/>
          <w:b/>
          <w:color w:val="0000FF"/>
          <w:sz w:val="24"/>
        </w:rPr>
        <w:t>C1-246246</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transport_procedure</w:t>
      </w:r>
      <w:proofErr w:type="spellEnd"/>
    </w:p>
    <w:p w14:paraId="68613CC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CR-4166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704A68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C1-246755</w:t>
      </w:r>
      <w:r>
        <w:rPr>
          <w:color w:val="993300"/>
          <w:u w:val="single"/>
        </w:rPr>
        <w:t>.</w:t>
      </w:r>
    </w:p>
    <w:p w14:paraId="6003AF78" w14:textId="1E0F6721" w:rsidR="00FA0A40" w:rsidRDefault="00FA0A40" w:rsidP="00FA0A40">
      <w:pPr>
        <w:rPr>
          <w:rFonts w:ascii="Arial" w:hAnsi="Arial" w:cs="Arial"/>
          <w:b/>
          <w:sz w:val="24"/>
        </w:rPr>
      </w:pPr>
      <w:r>
        <w:rPr>
          <w:rFonts w:ascii="Arial" w:hAnsi="Arial" w:cs="Arial"/>
          <w:b/>
          <w:color w:val="0000FF"/>
          <w:sz w:val="24"/>
        </w:rPr>
        <w:t>C1-246247</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transport_message</w:t>
      </w:r>
      <w:proofErr w:type="spellEnd"/>
      <w:r>
        <w:rPr>
          <w:rFonts w:ascii="Arial" w:hAnsi="Arial" w:cs="Arial"/>
          <w:b/>
          <w:sz w:val="24"/>
        </w:rPr>
        <w:t xml:space="preserve"> format</w:t>
      </w:r>
    </w:p>
    <w:p w14:paraId="4D4D2C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CR-6566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29CDEC5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C1-246756</w:t>
      </w:r>
      <w:r>
        <w:rPr>
          <w:color w:val="993300"/>
          <w:u w:val="single"/>
        </w:rPr>
        <w:t>.</w:t>
      </w:r>
    </w:p>
    <w:p w14:paraId="62AF6550" w14:textId="51B8CEDD" w:rsidR="00FA0A40" w:rsidRDefault="00FA0A40" w:rsidP="00FA0A40">
      <w:pPr>
        <w:rPr>
          <w:rFonts w:ascii="Arial" w:hAnsi="Arial" w:cs="Arial"/>
          <w:b/>
          <w:sz w:val="24"/>
        </w:rPr>
      </w:pPr>
      <w:r>
        <w:rPr>
          <w:rFonts w:ascii="Arial" w:hAnsi="Arial" w:cs="Arial"/>
          <w:b/>
          <w:color w:val="0000FF"/>
          <w:sz w:val="24"/>
        </w:rPr>
        <w:t>C1-246248</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transport_procedure</w:t>
      </w:r>
      <w:proofErr w:type="spellEnd"/>
    </w:p>
    <w:p w14:paraId="3ADCED4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CR-6567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114D4D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C1-246757</w:t>
      </w:r>
      <w:r>
        <w:rPr>
          <w:color w:val="993300"/>
          <w:u w:val="single"/>
        </w:rPr>
        <w:t>.</w:t>
      </w:r>
    </w:p>
    <w:p w14:paraId="183D84E3" w14:textId="32AFC614" w:rsidR="00FA0A40" w:rsidRDefault="00FA0A40" w:rsidP="00FA0A40">
      <w:pPr>
        <w:rPr>
          <w:rFonts w:ascii="Arial" w:hAnsi="Arial" w:cs="Arial"/>
          <w:b/>
          <w:sz w:val="24"/>
        </w:rPr>
      </w:pPr>
      <w:r>
        <w:rPr>
          <w:rFonts w:ascii="Arial" w:hAnsi="Arial" w:cs="Arial"/>
          <w:b/>
          <w:color w:val="0000FF"/>
          <w:sz w:val="24"/>
        </w:rPr>
        <w:t>C1-246281</w:t>
      </w:r>
      <w:r>
        <w:rPr>
          <w:rFonts w:ascii="Arial" w:hAnsi="Arial" w:cs="Arial"/>
          <w:b/>
          <w:color w:val="0000FF"/>
          <w:sz w:val="24"/>
        </w:rPr>
        <w:tab/>
      </w:r>
      <w:r>
        <w:rPr>
          <w:rFonts w:ascii="Arial" w:hAnsi="Arial" w:cs="Arial"/>
          <w:b/>
          <w:sz w:val="24"/>
        </w:rPr>
        <w:t>Discussion on new WID TEI19_ADAES</w:t>
      </w:r>
    </w:p>
    <w:p w14:paraId="24C38EA2"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754F8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FD793D" w14:textId="771919B0" w:rsidR="00FA0A40" w:rsidRDefault="00FA0A40" w:rsidP="00FA0A40">
      <w:pPr>
        <w:rPr>
          <w:rFonts w:ascii="Arial" w:hAnsi="Arial" w:cs="Arial"/>
          <w:b/>
          <w:sz w:val="24"/>
        </w:rPr>
      </w:pPr>
      <w:r>
        <w:rPr>
          <w:rFonts w:ascii="Arial" w:hAnsi="Arial" w:cs="Arial"/>
          <w:b/>
          <w:color w:val="0000FF"/>
          <w:sz w:val="24"/>
        </w:rPr>
        <w:t>C1-246373</w:t>
      </w:r>
      <w:r>
        <w:rPr>
          <w:rFonts w:ascii="Arial" w:hAnsi="Arial" w:cs="Arial"/>
          <w:b/>
          <w:color w:val="0000FF"/>
          <w:sz w:val="24"/>
        </w:rPr>
        <w:tab/>
      </w:r>
      <w:r>
        <w:rPr>
          <w:rFonts w:ascii="Arial" w:hAnsi="Arial" w:cs="Arial"/>
          <w:b/>
          <w:sz w:val="24"/>
        </w:rPr>
        <w:t>Discussion on support for LP-WUS subgrouping</w:t>
      </w:r>
    </w:p>
    <w:p w14:paraId="30883E2A"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792DF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9F3F6" w14:textId="208A7D51" w:rsidR="00FA0A40" w:rsidRDefault="00FA0A40" w:rsidP="00FA0A40">
      <w:pPr>
        <w:rPr>
          <w:rFonts w:ascii="Arial" w:hAnsi="Arial" w:cs="Arial"/>
          <w:b/>
          <w:sz w:val="24"/>
        </w:rPr>
      </w:pPr>
      <w:r>
        <w:rPr>
          <w:rFonts w:ascii="Arial" w:hAnsi="Arial" w:cs="Arial"/>
          <w:b/>
          <w:color w:val="0000FF"/>
          <w:sz w:val="24"/>
        </w:rPr>
        <w:t>C1-246554</w:t>
      </w:r>
      <w:r>
        <w:rPr>
          <w:rFonts w:ascii="Arial" w:hAnsi="Arial" w:cs="Arial"/>
          <w:b/>
          <w:color w:val="0000FF"/>
          <w:sz w:val="24"/>
        </w:rPr>
        <w:tab/>
      </w:r>
      <w:r>
        <w:rPr>
          <w:rFonts w:ascii="Arial" w:hAnsi="Arial" w:cs="Arial"/>
          <w:b/>
          <w:sz w:val="24"/>
        </w:rPr>
        <w:t>CT aspects of the Ambient power-enabled Internet of Things</w:t>
      </w:r>
    </w:p>
    <w:p w14:paraId="3DF8173A"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OPPO Beijing</w:t>
      </w:r>
    </w:p>
    <w:p w14:paraId="169ED85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25094" w14:textId="578CB306" w:rsidR="00FA0A40" w:rsidRDefault="00FA0A40" w:rsidP="00FA0A40">
      <w:pPr>
        <w:rPr>
          <w:rFonts w:ascii="Arial" w:hAnsi="Arial" w:cs="Arial"/>
          <w:b/>
          <w:sz w:val="24"/>
        </w:rPr>
      </w:pPr>
      <w:r>
        <w:rPr>
          <w:rFonts w:ascii="Arial" w:hAnsi="Arial" w:cs="Arial"/>
          <w:b/>
          <w:color w:val="0000FF"/>
          <w:sz w:val="24"/>
        </w:rPr>
        <w:t>C1-246597</w:t>
      </w:r>
      <w:r>
        <w:rPr>
          <w:rFonts w:ascii="Arial" w:hAnsi="Arial" w:cs="Arial"/>
          <w:b/>
          <w:color w:val="0000FF"/>
          <w:sz w:val="24"/>
        </w:rPr>
        <w:tab/>
      </w:r>
      <w:r>
        <w:rPr>
          <w:rFonts w:ascii="Arial" w:hAnsi="Arial" w:cs="Arial"/>
          <w:b/>
          <w:sz w:val="24"/>
        </w:rPr>
        <w:t>New WID on CT aspects of security for mobility over non-3GPP access to avoid full primary authentication (Non3GPPMob_Sec)</w:t>
      </w:r>
    </w:p>
    <w:p w14:paraId="163FE933"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w:t>
      </w:r>
    </w:p>
    <w:p w14:paraId="37D1A5B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C1-246693</w:t>
      </w:r>
      <w:r>
        <w:rPr>
          <w:color w:val="993300"/>
          <w:u w:val="single"/>
        </w:rPr>
        <w:t>.</w:t>
      </w:r>
    </w:p>
    <w:p w14:paraId="2417BD65" w14:textId="462BE12B" w:rsidR="00FA0A40" w:rsidRDefault="00FA0A40" w:rsidP="00FA0A40">
      <w:pPr>
        <w:rPr>
          <w:rFonts w:ascii="Arial" w:hAnsi="Arial" w:cs="Arial"/>
          <w:b/>
          <w:sz w:val="24"/>
        </w:rPr>
      </w:pPr>
      <w:r>
        <w:rPr>
          <w:rFonts w:ascii="Arial" w:hAnsi="Arial" w:cs="Arial"/>
          <w:b/>
          <w:color w:val="0000FF"/>
          <w:sz w:val="24"/>
        </w:rPr>
        <w:t>C1-246608</w:t>
      </w:r>
      <w:r>
        <w:rPr>
          <w:rFonts w:ascii="Arial" w:hAnsi="Arial" w:cs="Arial"/>
          <w:b/>
          <w:color w:val="0000FF"/>
          <w:sz w:val="24"/>
        </w:rPr>
        <w:tab/>
      </w:r>
      <w:r>
        <w:rPr>
          <w:rFonts w:ascii="Arial" w:hAnsi="Arial" w:cs="Arial"/>
          <w:b/>
          <w:sz w:val="24"/>
        </w:rPr>
        <w:t>Mobility of the UE connected to a TNAP to another TNAP connected to the same TNGF</w:t>
      </w:r>
    </w:p>
    <w:p w14:paraId="22296ED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CR-0313  Cat: B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3C1B955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C1-246701</w:t>
      </w:r>
      <w:r>
        <w:rPr>
          <w:color w:val="993300"/>
          <w:u w:val="single"/>
        </w:rPr>
        <w:t>.</w:t>
      </w:r>
    </w:p>
    <w:p w14:paraId="2DB632C5" w14:textId="2FCD8CAD" w:rsidR="00FA0A40" w:rsidRDefault="00FA0A40" w:rsidP="00FA0A40">
      <w:pPr>
        <w:rPr>
          <w:rFonts w:ascii="Arial" w:hAnsi="Arial" w:cs="Arial"/>
          <w:b/>
          <w:sz w:val="24"/>
        </w:rPr>
      </w:pPr>
      <w:r>
        <w:rPr>
          <w:rFonts w:ascii="Arial" w:hAnsi="Arial" w:cs="Arial"/>
          <w:b/>
          <w:color w:val="0000FF"/>
          <w:sz w:val="24"/>
        </w:rPr>
        <w:t>C1-246609</w:t>
      </w:r>
      <w:r>
        <w:rPr>
          <w:rFonts w:ascii="Arial" w:hAnsi="Arial" w:cs="Arial"/>
          <w:b/>
          <w:color w:val="0000FF"/>
          <w:sz w:val="24"/>
        </w:rPr>
        <w:tab/>
      </w:r>
      <w:r>
        <w:rPr>
          <w:rFonts w:ascii="Arial" w:hAnsi="Arial" w:cs="Arial"/>
          <w:b/>
          <w:sz w:val="24"/>
        </w:rPr>
        <w:t>Clarification for indicating the MOBIKE support capability</w:t>
      </w:r>
    </w:p>
    <w:p w14:paraId="5249087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CR-0314  Cat: F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1554AF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C1-246702</w:t>
      </w:r>
      <w:r>
        <w:rPr>
          <w:color w:val="993300"/>
          <w:u w:val="single"/>
        </w:rPr>
        <w:t>.</w:t>
      </w:r>
    </w:p>
    <w:p w14:paraId="726F1900" w14:textId="1CF8D92B" w:rsidR="00FA0A40" w:rsidRDefault="00FA0A40" w:rsidP="00FA0A40">
      <w:pPr>
        <w:rPr>
          <w:rFonts w:ascii="Arial" w:hAnsi="Arial" w:cs="Arial"/>
          <w:b/>
          <w:sz w:val="24"/>
        </w:rPr>
      </w:pPr>
      <w:r>
        <w:rPr>
          <w:rFonts w:ascii="Arial" w:hAnsi="Arial" w:cs="Arial"/>
          <w:b/>
          <w:color w:val="0000FF"/>
          <w:sz w:val="24"/>
        </w:rPr>
        <w:t>C1-246610</w:t>
      </w:r>
      <w:r>
        <w:rPr>
          <w:rFonts w:ascii="Arial" w:hAnsi="Arial" w:cs="Arial"/>
          <w:b/>
          <w:color w:val="0000FF"/>
          <w:sz w:val="24"/>
        </w:rPr>
        <w:tab/>
      </w:r>
      <w:r>
        <w:rPr>
          <w:rFonts w:ascii="Arial" w:hAnsi="Arial" w:cs="Arial"/>
          <w:b/>
          <w:sz w:val="24"/>
        </w:rPr>
        <w:t>Introducing the IP address update procedure for IPsec SA using MOBIKE</w:t>
      </w:r>
    </w:p>
    <w:p w14:paraId="313A7E2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CR-0315  Cat: B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0D9BE28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C1-246703</w:t>
      </w:r>
      <w:r>
        <w:rPr>
          <w:color w:val="993300"/>
          <w:u w:val="single"/>
        </w:rPr>
        <w:t>.</w:t>
      </w:r>
    </w:p>
    <w:p w14:paraId="28E08E52" w14:textId="552F8D8A" w:rsidR="00FA0A40" w:rsidRDefault="00FA0A40" w:rsidP="00FA0A40">
      <w:pPr>
        <w:rPr>
          <w:rFonts w:ascii="Arial" w:hAnsi="Arial" w:cs="Arial"/>
          <w:b/>
          <w:sz w:val="24"/>
        </w:rPr>
      </w:pPr>
      <w:r>
        <w:rPr>
          <w:rFonts w:ascii="Arial" w:hAnsi="Arial" w:cs="Arial"/>
          <w:b/>
          <w:color w:val="0000FF"/>
          <w:sz w:val="24"/>
        </w:rPr>
        <w:t>C1-246690</w:t>
      </w:r>
      <w:r>
        <w:rPr>
          <w:rFonts w:ascii="Arial" w:hAnsi="Arial" w:cs="Arial"/>
          <w:b/>
          <w:color w:val="0000FF"/>
          <w:sz w:val="24"/>
        </w:rPr>
        <w:tab/>
      </w:r>
      <w:r>
        <w:rPr>
          <w:rFonts w:ascii="Arial" w:hAnsi="Arial" w:cs="Arial"/>
          <w:b/>
          <w:sz w:val="24"/>
        </w:rPr>
        <w:t>New WID on CT aspects of energy efficiency and energy saving</w:t>
      </w:r>
    </w:p>
    <w:p w14:paraId="3C7E3E92"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Samsung</w:t>
      </w:r>
    </w:p>
    <w:p w14:paraId="1013CE88" w14:textId="77777777" w:rsidR="00FA0A40" w:rsidRDefault="00FA0A40" w:rsidP="00FA0A40">
      <w:pPr>
        <w:rPr>
          <w:color w:val="808080"/>
        </w:rPr>
      </w:pPr>
      <w:r>
        <w:rPr>
          <w:color w:val="808080"/>
        </w:rPr>
        <w:t>(Replaces C1-246127)</w:t>
      </w:r>
    </w:p>
    <w:p w14:paraId="5C2CC1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06890B" w14:textId="5C17C9F3" w:rsidR="00FA0A40" w:rsidRDefault="00FA0A40" w:rsidP="00FA0A40">
      <w:pPr>
        <w:rPr>
          <w:rFonts w:ascii="Arial" w:hAnsi="Arial" w:cs="Arial"/>
          <w:b/>
          <w:sz w:val="24"/>
        </w:rPr>
      </w:pPr>
      <w:r>
        <w:rPr>
          <w:rFonts w:ascii="Arial" w:hAnsi="Arial" w:cs="Arial"/>
          <w:b/>
          <w:color w:val="0000FF"/>
          <w:sz w:val="24"/>
        </w:rPr>
        <w:t>C1-246691</w:t>
      </w:r>
      <w:r>
        <w:rPr>
          <w:rFonts w:ascii="Arial" w:hAnsi="Arial" w:cs="Arial"/>
          <w:b/>
          <w:color w:val="0000FF"/>
          <w:sz w:val="24"/>
        </w:rPr>
        <w:tab/>
      </w:r>
      <w:r>
        <w:rPr>
          <w:rFonts w:ascii="Arial" w:hAnsi="Arial" w:cs="Arial"/>
          <w:b/>
          <w:sz w:val="24"/>
        </w:rPr>
        <w:t>New WID on CT aspects of Extended Reality and Media service (XRM) Phase 2</w:t>
      </w:r>
    </w:p>
    <w:p w14:paraId="2041A183"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Nokia</w:t>
      </w:r>
    </w:p>
    <w:p w14:paraId="2A3DB76D" w14:textId="77777777" w:rsidR="00FA0A40" w:rsidRDefault="00FA0A40" w:rsidP="00FA0A40">
      <w:pPr>
        <w:rPr>
          <w:color w:val="808080"/>
        </w:rPr>
      </w:pPr>
      <w:r>
        <w:rPr>
          <w:color w:val="808080"/>
        </w:rPr>
        <w:t>(Replaces C1-246129)</w:t>
      </w:r>
    </w:p>
    <w:p w14:paraId="4A4AAF8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45B15C" w14:textId="5FC93970" w:rsidR="00FA0A40" w:rsidRDefault="00FA0A40" w:rsidP="00FA0A40">
      <w:pPr>
        <w:rPr>
          <w:rFonts w:ascii="Arial" w:hAnsi="Arial" w:cs="Arial"/>
          <w:b/>
          <w:sz w:val="24"/>
        </w:rPr>
      </w:pPr>
      <w:r>
        <w:rPr>
          <w:rFonts w:ascii="Arial" w:hAnsi="Arial" w:cs="Arial"/>
          <w:b/>
          <w:color w:val="0000FF"/>
          <w:sz w:val="24"/>
        </w:rPr>
        <w:t>C1-246692</w:t>
      </w:r>
      <w:r>
        <w:rPr>
          <w:rFonts w:ascii="Arial" w:hAnsi="Arial" w:cs="Arial"/>
          <w:b/>
          <w:color w:val="0000FF"/>
          <w:sz w:val="24"/>
        </w:rPr>
        <w:tab/>
      </w:r>
      <w:r>
        <w:rPr>
          <w:rFonts w:ascii="Arial" w:hAnsi="Arial" w:cs="Arial"/>
          <w:b/>
          <w:sz w:val="24"/>
        </w:rPr>
        <w:t>New WID on NAS overhead reduction for data transport over control plane</w:t>
      </w:r>
    </w:p>
    <w:p w14:paraId="593B9C67"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1E54C955" w14:textId="77777777" w:rsidR="00FA0A40" w:rsidRDefault="00FA0A40" w:rsidP="00FA0A40">
      <w:pPr>
        <w:rPr>
          <w:color w:val="808080"/>
        </w:rPr>
      </w:pPr>
      <w:r>
        <w:rPr>
          <w:color w:val="808080"/>
        </w:rPr>
        <w:t>(Replaces C1-246244)</w:t>
      </w:r>
    </w:p>
    <w:p w14:paraId="197EDAC7" w14:textId="77777777" w:rsidR="00FA0A40" w:rsidRDefault="00FA0A40" w:rsidP="00FA0A40">
      <w:pPr>
        <w:rPr>
          <w:rFonts w:ascii="Arial" w:hAnsi="Arial" w:cs="Arial"/>
          <w:b/>
        </w:rPr>
      </w:pPr>
      <w:r>
        <w:rPr>
          <w:rFonts w:ascii="Arial" w:hAnsi="Arial" w:cs="Arial"/>
          <w:b/>
        </w:rPr>
        <w:t xml:space="preserve">Discussion: </w:t>
      </w:r>
    </w:p>
    <w:p w14:paraId="1BEB6679" w14:textId="77777777" w:rsidR="00FA0A40" w:rsidRDefault="00FA0A40" w:rsidP="00FA0A40">
      <w:r>
        <w:t>Merged into C1-247192</w:t>
      </w:r>
    </w:p>
    <w:p w14:paraId="581158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95BE97" w14:textId="0C8A3EED" w:rsidR="00FA0A40" w:rsidRDefault="00FA0A40" w:rsidP="00FA0A40">
      <w:pPr>
        <w:rPr>
          <w:rFonts w:ascii="Arial" w:hAnsi="Arial" w:cs="Arial"/>
          <w:b/>
          <w:sz w:val="24"/>
        </w:rPr>
      </w:pPr>
      <w:r>
        <w:rPr>
          <w:rFonts w:ascii="Arial" w:hAnsi="Arial" w:cs="Arial"/>
          <w:b/>
          <w:color w:val="0000FF"/>
          <w:sz w:val="24"/>
        </w:rPr>
        <w:t>C1-246693</w:t>
      </w:r>
      <w:r>
        <w:rPr>
          <w:rFonts w:ascii="Arial" w:hAnsi="Arial" w:cs="Arial"/>
          <w:b/>
          <w:color w:val="0000FF"/>
          <w:sz w:val="24"/>
        </w:rPr>
        <w:tab/>
      </w:r>
      <w:r>
        <w:rPr>
          <w:rFonts w:ascii="Arial" w:hAnsi="Arial" w:cs="Arial"/>
          <w:b/>
          <w:sz w:val="24"/>
        </w:rPr>
        <w:t>New WID on CT aspects of security for mobility over non-3GPP access to avoid full primary authentication (Non3GPPMob_Sec)</w:t>
      </w:r>
    </w:p>
    <w:p w14:paraId="4868DF20"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w:t>
      </w:r>
    </w:p>
    <w:p w14:paraId="381C421A" w14:textId="77777777" w:rsidR="00FA0A40" w:rsidRDefault="00FA0A40" w:rsidP="00FA0A40">
      <w:pPr>
        <w:rPr>
          <w:color w:val="808080"/>
        </w:rPr>
      </w:pPr>
      <w:r>
        <w:rPr>
          <w:color w:val="808080"/>
        </w:rPr>
        <w:t>(Replaces C1-246597)</w:t>
      </w:r>
    </w:p>
    <w:p w14:paraId="5EE2528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2A4D32" w14:textId="263035B4" w:rsidR="00FA0A40" w:rsidRDefault="00FA0A40" w:rsidP="00FA0A40">
      <w:pPr>
        <w:rPr>
          <w:rFonts w:ascii="Arial" w:hAnsi="Arial" w:cs="Arial"/>
          <w:b/>
          <w:sz w:val="24"/>
        </w:rPr>
      </w:pPr>
      <w:r>
        <w:rPr>
          <w:rFonts w:ascii="Arial" w:hAnsi="Arial" w:cs="Arial"/>
          <w:b/>
          <w:color w:val="0000FF"/>
          <w:sz w:val="24"/>
        </w:rPr>
        <w:t>C1-246701</w:t>
      </w:r>
      <w:r>
        <w:rPr>
          <w:rFonts w:ascii="Arial" w:hAnsi="Arial" w:cs="Arial"/>
          <w:b/>
          <w:color w:val="0000FF"/>
          <w:sz w:val="24"/>
        </w:rPr>
        <w:tab/>
      </w:r>
      <w:r>
        <w:rPr>
          <w:rFonts w:ascii="Arial" w:hAnsi="Arial" w:cs="Arial"/>
          <w:b/>
          <w:sz w:val="24"/>
        </w:rPr>
        <w:t>Mobility of the UE connected to a TNAP to another TNAP connected to the same TNGF</w:t>
      </w:r>
    </w:p>
    <w:p w14:paraId="55F0E9E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CR-0313  rev 1 Cat: B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2AF7BAF9" w14:textId="77777777" w:rsidR="00FA0A40" w:rsidRDefault="00FA0A40" w:rsidP="00FA0A40">
      <w:pPr>
        <w:rPr>
          <w:color w:val="808080"/>
        </w:rPr>
      </w:pPr>
      <w:r>
        <w:rPr>
          <w:color w:val="808080"/>
        </w:rPr>
        <w:t>(Replaces C1-246608)</w:t>
      </w:r>
    </w:p>
    <w:p w14:paraId="55E915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C1-247164</w:t>
      </w:r>
      <w:r>
        <w:rPr>
          <w:color w:val="993300"/>
          <w:u w:val="single"/>
        </w:rPr>
        <w:t>.</w:t>
      </w:r>
    </w:p>
    <w:p w14:paraId="7C19D84C" w14:textId="6ED25486" w:rsidR="00FA0A40" w:rsidRDefault="00FA0A40" w:rsidP="00FA0A40">
      <w:pPr>
        <w:rPr>
          <w:rFonts w:ascii="Arial" w:hAnsi="Arial" w:cs="Arial"/>
          <w:b/>
          <w:sz w:val="24"/>
        </w:rPr>
      </w:pPr>
      <w:r>
        <w:rPr>
          <w:rFonts w:ascii="Arial" w:hAnsi="Arial" w:cs="Arial"/>
          <w:b/>
          <w:color w:val="0000FF"/>
          <w:sz w:val="24"/>
        </w:rPr>
        <w:t>C1-247164</w:t>
      </w:r>
      <w:r>
        <w:rPr>
          <w:rFonts w:ascii="Arial" w:hAnsi="Arial" w:cs="Arial"/>
          <w:b/>
          <w:color w:val="0000FF"/>
          <w:sz w:val="24"/>
        </w:rPr>
        <w:tab/>
      </w:r>
      <w:r>
        <w:rPr>
          <w:rFonts w:ascii="Arial" w:hAnsi="Arial" w:cs="Arial"/>
          <w:b/>
          <w:sz w:val="24"/>
        </w:rPr>
        <w:t>Mobility of the UE connected to a TNAP to another TNAP connected to the same TNGF</w:t>
      </w:r>
    </w:p>
    <w:p w14:paraId="4904C56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CR-0313  rev 2 Cat: C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29752089" w14:textId="77777777" w:rsidR="00FA0A40" w:rsidRDefault="00FA0A40" w:rsidP="00FA0A40">
      <w:pPr>
        <w:rPr>
          <w:color w:val="808080"/>
        </w:rPr>
      </w:pPr>
      <w:r>
        <w:rPr>
          <w:color w:val="808080"/>
        </w:rPr>
        <w:t>(Replaces C1-246701)</w:t>
      </w:r>
    </w:p>
    <w:p w14:paraId="49F1E4A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A3BB3F" w14:textId="027DE06C" w:rsidR="00FA0A40" w:rsidRDefault="00FA0A40" w:rsidP="00FA0A40">
      <w:pPr>
        <w:rPr>
          <w:rFonts w:ascii="Arial" w:hAnsi="Arial" w:cs="Arial"/>
          <w:b/>
          <w:sz w:val="24"/>
        </w:rPr>
      </w:pPr>
      <w:r>
        <w:rPr>
          <w:rFonts w:ascii="Arial" w:hAnsi="Arial" w:cs="Arial"/>
          <w:b/>
          <w:color w:val="0000FF"/>
          <w:sz w:val="24"/>
        </w:rPr>
        <w:t>C1-246702</w:t>
      </w:r>
      <w:r>
        <w:rPr>
          <w:rFonts w:ascii="Arial" w:hAnsi="Arial" w:cs="Arial"/>
          <w:b/>
          <w:color w:val="0000FF"/>
          <w:sz w:val="24"/>
        </w:rPr>
        <w:tab/>
      </w:r>
      <w:r>
        <w:rPr>
          <w:rFonts w:ascii="Arial" w:hAnsi="Arial" w:cs="Arial"/>
          <w:b/>
          <w:sz w:val="24"/>
        </w:rPr>
        <w:t>Clarification for indicating the MOBIKE support capability</w:t>
      </w:r>
    </w:p>
    <w:p w14:paraId="52994EE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CR-0314  rev 1 Cat: F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6D69696E" w14:textId="77777777" w:rsidR="00FA0A40" w:rsidRDefault="00FA0A40" w:rsidP="00FA0A40">
      <w:pPr>
        <w:rPr>
          <w:color w:val="808080"/>
        </w:rPr>
      </w:pPr>
      <w:r>
        <w:rPr>
          <w:color w:val="808080"/>
        </w:rPr>
        <w:t>(Replaces C1-246609)</w:t>
      </w:r>
    </w:p>
    <w:p w14:paraId="7CF9CF1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40C90" w14:textId="72C178AA" w:rsidR="00FA0A40" w:rsidRDefault="00FA0A40" w:rsidP="00FA0A40">
      <w:pPr>
        <w:rPr>
          <w:rFonts w:ascii="Arial" w:hAnsi="Arial" w:cs="Arial"/>
          <w:b/>
          <w:sz w:val="24"/>
        </w:rPr>
      </w:pPr>
      <w:r>
        <w:rPr>
          <w:rFonts w:ascii="Arial" w:hAnsi="Arial" w:cs="Arial"/>
          <w:b/>
          <w:color w:val="0000FF"/>
          <w:sz w:val="24"/>
        </w:rPr>
        <w:t>C1-246703</w:t>
      </w:r>
      <w:r>
        <w:rPr>
          <w:rFonts w:ascii="Arial" w:hAnsi="Arial" w:cs="Arial"/>
          <w:b/>
          <w:color w:val="0000FF"/>
          <w:sz w:val="24"/>
        </w:rPr>
        <w:tab/>
      </w:r>
      <w:r>
        <w:rPr>
          <w:rFonts w:ascii="Arial" w:hAnsi="Arial" w:cs="Arial"/>
          <w:b/>
          <w:sz w:val="24"/>
        </w:rPr>
        <w:t>Introducing the IP address update procedure for IPsec SA using MOBIKE</w:t>
      </w:r>
    </w:p>
    <w:p w14:paraId="5DD0643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CR-0315  rev 1 Cat: F (Rel-19)</w:t>
      </w:r>
      <w:r>
        <w:rPr>
          <w:i/>
        </w:rPr>
        <w:br/>
      </w:r>
      <w:r>
        <w:rPr>
          <w:i/>
        </w:rPr>
        <w:br/>
      </w:r>
      <w:r>
        <w:rPr>
          <w:i/>
        </w:rPr>
        <w:tab/>
      </w:r>
      <w:r>
        <w:rPr>
          <w:i/>
        </w:rPr>
        <w:tab/>
      </w:r>
      <w:r>
        <w:rPr>
          <w:i/>
        </w:rPr>
        <w:tab/>
      </w:r>
      <w:r>
        <w:rPr>
          <w:i/>
        </w:rPr>
        <w:tab/>
      </w:r>
      <w:r>
        <w:rPr>
          <w:i/>
        </w:rPr>
        <w:tab/>
        <w:t xml:space="preserve">Source: Nokia, Charter Communications, </w:t>
      </w:r>
      <w:proofErr w:type="spellStart"/>
      <w:r>
        <w:rPr>
          <w:i/>
        </w:rPr>
        <w:t>CableLabs</w:t>
      </w:r>
      <w:proofErr w:type="spellEnd"/>
    </w:p>
    <w:p w14:paraId="4E489FB2" w14:textId="77777777" w:rsidR="00FA0A40" w:rsidRDefault="00FA0A40" w:rsidP="00FA0A40">
      <w:pPr>
        <w:rPr>
          <w:color w:val="808080"/>
        </w:rPr>
      </w:pPr>
      <w:r>
        <w:rPr>
          <w:color w:val="808080"/>
        </w:rPr>
        <w:t>(Replaces C1-246610)</w:t>
      </w:r>
    </w:p>
    <w:p w14:paraId="41AA390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C38626" w14:textId="1A702CC5" w:rsidR="00FA0A40" w:rsidRDefault="00FA0A40" w:rsidP="00FA0A40">
      <w:pPr>
        <w:rPr>
          <w:rFonts w:ascii="Arial" w:hAnsi="Arial" w:cs="Arial"/>
          <w:b/>
          <w:sz w:val="24"/>
        </w:rPr>
      </w:pPr>
      <w:r>
        <w:rPr>
          <w:rFonts w:ascii="Arial" w:hAnsi="Arial" w:cs="Arial"/>
          <w:b/>
          <w:color w:val="0000FF"/>
          <w:sz w:val="24"/>
        </w:rPr>
        <w:t>C1-246768</w:t>
      </w:r>
      <w:r>
        <w:rPr>
          <w:rFonts w:ascii="Arial" w:hAnsi="Arial" w:cs="Arial"/>
          <w:b/>
          <w:color w:val="0000FF"/>
          <w:sz w:val="24"/>
        </w:rPr>
        <w:tab/>
      </w:r>
      <w:r>
        <w:rPr>
          <w:rFonts w:ascii="Arial" w:hAnsi="Arial" w:cs="Arial"/>
          <w:b/>
          <w:sz w:val="24"/>
        </w:rPr>
        <w:t xml:space="preserve">New WID on NAS layer overhead reduction for data transfer using CP </w:t>
      </w:r>
      <w:proofErr w:type="spellStart"/>
      <w:r>
        <w:rPr>
          <w:rFonts w:ascii="Arial" w:hAnsi="Arial" w:cs="Arial"/>
          <w:b/>
          <w:sz w:val="24"/>
        </w:rPr>
        <w:t>CIoT</w:t>
      </w:r>
      <w:proofErr w:type="spellEnd"/>
    </w:p>
    <w:p w14:paraId="593E01F2"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029E9AF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C1-247160</w:t>
      </w:r>
      <w:r>
        <w:rPr>
          <w:color w:val="993300"/>
          <w:u w:val="single"/>
        </w:rPr>
        <w:t>.</w:t>
      </w:r>
    </w:p>
    <w:p w14:paraId="258C0B9C" w14:textId="74BBE6DC" w:rsidR="00FA0A40" w:rsidRDefault="00FA0A40" w:rsidP="00FA0A40">
      <w:pPr>
        <w:rPr>
          <w:rFonts w:ascii="Arial" w:hAnsi="Arial" w:cs="Arial"/>
          <w:b/>
          <w:sz w:val="24"/>
        </w:rPr>
      </w:pPr>
      <w:r>
        <w:rPr>
          <w:rFonts w:ascii="Arial" w:hAnsi="Arial" w:cs="Arial"/>
          <w:b/>
          <w:color w:val="0000FF"/>
          <w:sz w:val="24"/>
        </w:rPr>
        <w:t>C1-247160</w:t>
      </w:r>
      <w:r>
        <w:rPr>
          <w:rFonts w:ascii="Arial" w:hAnsi="Arial" w:cs="Arial"/>
          <w:b/>
          <w:color w:val="0000FF"/>
          <w:sz w:val="24"/>
        </w:rPr>
        <w:tab/>
      </w:r>
      <w:r>
        <w:rPr>
          <w:rFonts w:ascii="Arial" w:hAnsi="Arial" w:cs="Arial"/>
          <w:b/>
          <w:sz w:val="24"/>
        </w:rPr>
        <w:t xml:space="preserve">New WID on NAS layer overhead reduction for data transfer using CP </w:t>
      </w:r>
      <w:proofErr w:type="spellStart"/>
      <w:r>
        <w:rPr>
          <w:rFonts w:ascii="Arial" w:hAnsi="Arial" w:cs="Arial"/>
          <w:b/>
          <w:sz w:val="24"/>
        </w:rPr>
        <w:t>CIoT</w:t>
      </w:r>
      <w:proofErr w:type="spellEnd"/>
    </w:p>
    <w:p w14:paraId="17FA9F56"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3B4F201D" w14:textId="77777777" w:rsidR="00FA0A40" w:rsidRDefault="00FA0A40" w:rsidP="00FA0A40">
      <w:pPr>
        <w:rPr>
          <w:color w:val="808080"/>
        </w:rPr>
      </w:pPr>
      <w:r>
        <w:rPr>
          <w:color w:val="808080"/>
        </w:rPr>
        <w:t>(Replaces C1-246768)</w:t>
      </w:r>
    </w:p>
    <w:p w14:paraId="2A35BE4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C1-247192</w:t>
      </w:r>
      <w:r>
        <w:rPr>
          <w:color w:val="993300"/>
          <w:u w:val="single"/>
        </w:rPr>
        <w:t>.</w:t>
      </w:r>
    </w:p>
    <w:p w14:paraId="445B1471" w14:textId="183CF77B" w:rsidR="00FA0A40" w:rsidRDefault="00FA0A40" w:rsidP="00FA0A40">
      <w:pPr>
        <w:rPr>
          <w:rFonts w:ascii="Arial" w:hAnsi="Arial" w:cs="Arial"/>
          <w:b/>
          <w:sz w:val="24"/>
        </w:rPr>
      </w:pPr>
      <w:r>
        <w:rPr>
          <w:rFonts w:ascii="Arial" w:hAnsi="Arial" w:cs="Arial"/>
          <w:b/>
          <w:color w:val="0000FF"/>
          <w:sz w:val="24"/>
        </w:rPr>
        <w:t>C1-247192</w:t>
      </w:r>
      <w:r>
        <w:rPr>
          <w:rFonts w:ascii="Arial" w:hAnsi="Arial" w:cs="Arial"/>
          <w:b/>
          <w:color w:val="0000FF"/>
          <w:sz w:val="24"/>
        </w:rPr>
        <w:tab/>
      </w:r>
      <w:r>
        <w:rPr>
          <w:rFonts w:ascii="Arial" w:hAnsi="Arial" w:cs="Arial"/>
          <w:b/>
          <w:sz w:val="24"/>
        </w:rPr>
        <w:t xml:space="preserve">New WID on NAS layer overhead reduction for data transfer using CP </w:t>
      </w:r>
      <w:proofErr w:type="spellStart"/>
      <w:r>
        <w:rPr>
          <w:rFonts w:ascii="Arial" w:hAnsi="Arial" w:cs="Arial"/>
          <w:b/>
          <w:sz w:val="24"/>
        </w:rPr>
        <w:t>CIoT</w:t>
      </w:r>
      <w:proofErr w:type="spellEnd"/>
    </w:p>
    <w:p w14:paraId="526AFF18" w14:textId="77777777" w:rsidR="00FA0A40" w:rsidRDefault="00FA0A40" w:rsidP="00FA0A4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59749C47" w14:textId="77777777" w:rsidR="00FA0A40" w:rsidRDefault="00FA0A40" w:rsidP="00FA0A40">
      <w:pPr>
        <w:rPr>
          <w:color w:val="808080"/>
        </w:rPr>
      </w:pPr>
      <w:r>
        <w:rPr>
          <w:color w:val="808080"/>
        </w:rPr>
        <w:t>(Replaces C1-247160)</w:t>
      </w:r>
    </w:p>
    <w:p w14:paraId="2B96483E" w14:textId="77777777" w:rsidR="00FA0A40" w:rsidRDefault="00FA0A40" w:rsidP="00FA0A40">
      <w:pPr>
        <w:rPr>
          <w:rFonts w:ascii="Arial" w:hAnsi="Arial" w:cs="Arial"/>
          <w:b/>
        </w:rPr>
      </w:pPr>
      <w:r>
        <w:rPr>
          <w:rFonts w:ascii="Arial" w:hAnsi="Arial" w:cs="Arial"/>
          <w:b/>
        </w:rPr>
        <w:t xml:space="preserve">Discussion: </w:t>
      </w:r>
    </w:p>
    <w:p w14:paraId="2C75F8B4" w14:textId="697FA67A" w:rsidR="00FA0A40" w:rsidRDefault="00FA0A40" w:rsidP="00FA0A40">
      <w:r>
        <w:t xml:space="preserve">During CT1#149, Qualcomm introduced a WID on this subject in </w:t>
      </w:r>
      <w:proofErr w:type="spellStart"/>
      <w:r>
        <w:t>TDoc</w:t>
      </w:r>
      <w:proofErr w:type="spellEnd"/>
      <w:r>
        <w:t xml:space="preserve"> C1-243938. However, the </w:t>
      </w:r>
      <w:proofErr w:type="spellStart"/>
      <w:r>
        <w:t>TDoc</w:t>
      </w:r>
      <w:proofErr w:type="spellEnd"/>
      <w:r>
        <w:t xml:space="preserve"> was postponed at the time. In the current meeting, CT1#152, a similar WID was brought up by Huawei in </w:t>
      </w:r>
      <w:proofErr w:type="spellStart"/>
      <w:r>
        <w:t>TDoc</w:t>
      </w:r>
      <w:proofErr w:type="spellEnd"/>
      <w:r>
        <w:t xml:space="preserve"> C1-246244. Since Qualcomm was the original proposer, their rapporteur requested the transfer of ownership of the WID back to Qualcomm. Huawei agreed to this request, but as transferring ownership of a WID was not procedurally possible, a new </w:t>
      </w:r>
      <w:proofErr w:type="spellStart"/>
      <w:r>
        <w:t>TDoc</w:t>
      </w:r>
      <w:proofErr w:type="spellEnd"/>
      <w:r>
        <w:t xml:space="preserve"> number was assigned to resolve this issue.</w:t>
      </w:r>
    </w:p>
    <w:p w14:paraId="5A3A9E02" w14:textId="46B66C20" w:rsidR="00FA0A40" w:rsidRDefault="00FA0A40" w:rsidP="00FA0A40">
      <w:r>
        <w:t xml:space="preserve">The content of this new </w:t>
      </w:r>
      <w:proofErr w:type="spellStart"/>
      <w:r>
        <w:t>TDoc</w:t>
      </w:r>
      <w:proofErr w:type="spellEnd"/>
      <w:r>
        <w:t xml:space="preserve"> is the same as Huawei’s original WID (C1-246244), with only the following changes:</w:t>
      </w:r>
    </w:p>
    <w:p w14:paraId="650B1365" w14:textId="77777777" w:rsidR="00FA0A40" w:rsidRDefault="00FA0A40" w:rsidP="00FA0A40">
      <w:r>
        <w:t>- Minor edits to the justification.</w:t>
      </w:r>
    </w:p>
    <w:p w14:paraId="4ECB0348" w14:textId="77777777" w:rsidR="00FA0A40" w:rsidRDefault="00FA0A40" w:rsidP="00FA0A40">
      <w:r>
        <w:t>- Potential impact on 24.007 added (new EPD).</w:t>
      </w:r>
    </w:p>
    <w:p w14:paraId="5205FF35" w14:textId="77777777" w:rsidR="00FA0A40" w:rsidRDefault="00FA0A40" w:rsidP="00FA0A40">
      <w:r>
        <w:t>- A new editor’s note has been added: “Editor’s note: Whether/how to restrict the feature to satellite access is FFS.”</w:t>
      </w:r>
    </w:p>
    <w:p w14:paraId="1FC07D7A" w14:textId="77777777" w:rsidR="00FA0A40" w:rsidRDefault="00FA0A40" w:rsidP="00FA0A40">
      <w:r>
        <w:t>- Supporting companies from C1-243938 were included.</w:t>
      </w:r>
    </w:p>
    <w:p w14:paraId="5C02B8D0" w14:textId="77777777" w:rsidR="00FA0A40" w:rsidRDefault="00FA0A40" w:rsidP="00FA0A40">
      <w:r>
        <w:t xml:space="preserve">Huawei's </w:t>
      </w:r>
      <w:proofErr w:type="spellStart"/>
      <w:r>
        <w:t>Tdoc</w:t>
      </w:r>
      <w:proofErr w:type="spellEnd"/>
      <w:r>
        <w:t xml:space="preserve"> is marked as merged into this WID.</w:t>
      </w:r>
    </w:p>
    <w:p w14:paraId="08229E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351A58" w14:textId="77777777" w:rsidR="00FA0A40" w:rsidRDefault="00FA0A40" w:rsidP="00FA0A40">
      <w:pPr>
        <w:pStyle w:val="Heading3"/>
      </w:pPr>
      <w:bookmarkStart w:id="184" w:name="_Toc185279374"/>
      <w:r>
        <w:t>19.3</w:t>
      </w:r>
      <w:r>
        <w:tab/>
        <w:t>Revised WIDs/SIDs for Rel-19</w:t>
      </w:r>
      <w:bookmarkEnd w:id="184"/>
    </w:p>
    <w:p w14:paraId="676242AB" w14:textId="43297E76" w:rsidR="00FA0A40" w:rsidRDefault="00FA0A40" w:rsidP="00FA0A40">
      <w:pPr>
        <w:rPr>
          <w:rFonts w:ascii="Arial" w:hAnsi="Arial" w:cs="Arial"/>
          <w:b/>
          <w:sz w:val="24"/>
        </w:rPr>
      </w:pPr>
      <w:r>
        <w:rPr>
          <w:rFonts w:ascii="Arial" w:hAnsi="Arial" w:cs="Arial"/>
          <w:b/>
          <w:color w:val="0000FF"/>
          <w:sz w:val="24"/>
        </w:rPr>
        <w:t>C1-246112</w:t>
      </w:r>
      <w:r>
        <w:rPr>
          <w:rFonts w:ascii="Arial" w:hAnsi="Arial" w:cs="Arial"/>
          <w:b/>
          <w:color w:val="0000FF"/>
          <w:sz w:val="24"/>
        </w:rPr>
        <w:tab/>
      </w:r>
      <w:r>
        <w:rPr>
          <w:rFonts w:ascii="Arial" w:hAnsi="Arial" w:cs="Arial"/>
          <w:b/>
          <w:sz w:val="24"/>
        </w:rPr>
        <w:t xml:space="preserve">CT aspects of </w:t>
      </w:r>
      <w:proofErr w:type="spellStart"/>
      <w:r>
        <w:rPr>
          <w:rFonts w:ascii="Arial" w:hAnsi="Arial" w:cs="Arial"/>
          <w:b/>
          <w:sz w:val="24"/>
        </w:rPr>
        <w:t>ProSe</w:t>
      </w:r>
      <w:proofErr w:type="spellEnd"/>
      <w:r>
        <w:rPr>
          <w:rFonts w:ascii="Arial" w:hAnsi="Arial" w:cs="Arial"/>
          <w:b/>
          <w:sz w:val="24"/>
        </w:rPr>
        <w:t xml:space="preserve"> support in NPN</w:t>
      </w:r>
    </w:p>
    <w:p w14:paraId="14BC25BC"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Lenovo</w:t>
      </w:r>
    </w:p>
    <w:p w14:paraId="4605FDE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C1-246681</w:t>
      </w:r>
      <w:r>
        <w:rPr>
          <w:color w:val="993300"/>
          <w:u w:val="single"/>
        </w:rPr>
        <w:t>.</w:t>
      </w:r>
    </w:p>
    <w:p w14:paraId="5A93C3BF" w14:textId="15E9970B" w:rsidR="00FA0A40" w:rsidRDefault="00FA0A40" w:rsidP="00FA0A40">
      <w:pPr>
        <w:rPr>
          <w:rFonts w:ascii="Arial" w:hAnsi="Arial" w:cs="Arial"/>
          <w:b/>
          <w:sz w:val="24"/>
        </w:rPr>
      </w:pPr>
      <w:r>
        <w:rPr>
          <w:rFonts w:ascii="Arial" w:hAnsi="Arial" w:cs="Arial"/>
          <w:b/>
          <w:color w:val="0000FF"/>
          <w:sz w:val="24"/>
        </w:rPr>
        <w:t>C1-246158</w:t>
      </w:r>
      <w:r>
        <w:rPr>
          <w:rFonts w:ascii="Arial" w:hAnsi="Arial" w:cs="Arial"/>
          <w:b/>
          <w:color w:val="0000FF"/>
          <w:sz w:val="24"/>
        </w:rPr>
        <w:tab/>
      </w:r>
      <w:r>
        <w:rPr>
          <w:rFonts w:ascii="Arial" w:hAnsi="Arial" w:cs="Arial"/>
          <w:b/>
          <w:sz w:val="24"/>
        </w:rPr>
        <w:t>Revised WID on MPS for IMS Messaging and SMS services</w:t>
      </w:r>
    </w:p>
    <w:p w14:paraId="6B65C408"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70CC492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C1-246683</w:t>
      </w:r>
      <w:r>
        <w:rPr>
          <w:color w:val="993300"/>
          <w:u w:val="single"/>
        </w:rPr>
        <w:t>.</w:t>
      </w:r>
    </w:p>
    <w:p w14:paraId="61DE1E18" w14:textId="196453C5" w:rsidR="00FA0A40" w:rsidRDefault="00FA0A40" w:rsidP="00FA0A40">
      <w:pPr>
        <w:rPr>
          <w:rFonts w:ascii="Arial" w:hAnsi="Arial" w:cs="Arial"/>
          <w:b/>
          <w:sz w:val="24"/>
        </w:rPr>
      </w:pPr>
      <w:r>
        <w:rPr>
          <w:rFonts w:ascii="Arial" w:hAnsi="Arial" w:cs="Arial"/>
          <w:b/>
          <w:color w:val="0000FF"/>
          <w:sz w:val="24"/>
        </w:rPr>
        <w:t>C1-246179</w:t>
      </w:r>
      <w:r>
        <w:rPr>
          <w:rFonts w:ascii="Arial" w:hAnsi="Arial" w:cs="Arial"/>
          <w:b/>
          <w:color w:val="0000FF"/>
          <w:sz w:val="24"/>
        </w:rPr>
        <w:tab/>
      </w:r>
      <w:r>
        <w:rPr>
          <w:rFonts w:ascii="Arial" w:hAnsi="Arial" w:cs="Arial"/>
          <w:b/>
          <w:sz w:val="24"/>
        </w:rPr>
        <w:t>Revised SID on MINT support in EPS for 5G-only national roaming UE</w:t>
      </w:r>
    </w:p>
    <w:p w14:paraId="513246D0" w14:textId="77777777" w:rsidR="00FA0A40" w:rsidRDefault="00FA0A40" w:rsidP="00FA0A40">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97DD96C" w14:textId="77777777" w:rsidR="00FA0A40" w:rsidRDefault="00FA0A40" w:rsidP="00FA0A40">
      <w:pPr>
        <w:rPr>
          <w:color w:val="808080"/>
        </w:rPr>
      </w:pPr>
      <w:r>
        <w:rPr>
          <w:color w:val="808080"/>
        </w:rPr>
        <w:t>(Replaces C1-245614)</w:t>
      </w:r>
    </w:p>
    <w:p w14:paraId="6430EA3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C1-246684</w:t>
      </w:r>
      <w:r>
        <w:rPr>
          <w:color w:val="993300"/>
          <w:u w:val="single"/>
        </w:rPr>
        <w:t>.</w:t>
      </w:r>
    </w:p>
    <w:p w14:paraId="30904200" w14:textId="0CC93828" w:rsidR="00FA0A40" w:rsidRDefault="00FA0A40" w:rsidP="00FA0A40">
      <w:pPr>
        <w:rPr>
          <w:rFonts w:ascii="Arial" w:hAnsi="Arial" w:cs="Arial"/>
          <w:b/>
          <w:sz w:val="24"/>
        </w:rPr>
      </w:pPr>
      <w:r>
        <w:rPr>
          <w:rFonts w:ascii="Arial" w:hAnsi="Arial" w:cs="Arial"/>
          <w:b/>
          <w:color w:val="0000FF"/>
          <w:sz w:val="24"/>
        </w:rPr>
        <w:t>C1-246182</w:t>
      </w:r>
      <w:r>
        <w:rPr>
          <w:rFonts w:ascii="Arial" w:hAnsi="Arial" w:cs="Arial"/>
          <w:b/>
          <w:color w:val="0000FF"/>
          <w:sz w:val="24"/>
        </w:rPr>
        <w:tab/>
      </w:r>
      <w:r>
        <w:rPr>
          <w:rFonts w:ascii="Arial" w:hAnsi="Arial" w:cs="Arial"/>
          <w:b/>
          <w:sz w:val="24"/>
        </w:rPr>
        <w:t>Revised WID on enhancement of controlling RAT utilization</w:t>
      </w:r>
    </w:p>
    <w:p w14:paraId="6E64F424"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CT1</w:t>
      </w:r>
    </w:p>
    <w:p w14:paraId="6882F67F" w14:textId="77777777" w:rsidR="00FA0A40" w:rsidRDefault="00FA0A40" w:rsidP="00FA0A40">
      <w:pPr>
        <w:rPr>
          <w:color w:val="808080"/>
        </w:rPr>
      </w:pPr>
      <w:r>
        <w:rPr>
          <w:color w:val="808080"/>
        </w:rPr>
        <w:t>(Replaces CP-242100)</w:t>
      </w:r>
    </w:p>
    <w:p w14:paraId="595F3B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C1-246685</w:t>
      </w:r>
      <w:r>
        <w:rPr>
          <w:color w:val="993300"/>
          <w:u w:val="single"/>
        </w:rPr>
        <w:t>.</w:t>
      </w:r>
    </w:p>
    <w:p w14:paraId="1AA97D18" w14:textId="7D8E210E" w:rsidR="00FA0A40" w:rsidRDefault="00FA0A40" w:rsidP="00FA0A40">
      <w:pPr>
        <w:rPr>
          <w:rFonts w:ascii="Arial" w:hAnsi="Arial" w:cs="Arial"/>
          <w:b/>
          <w:sz w:val="24"/>
        </w:rPr>
      </w:pPr>
      <w:r>
        <w:rPr>
          <w:rFonts w:ascii="Arial" w:hAnsi="Arial" w:cs="Arial"/>
          <w:b/>
          <w:color w:val="0000FF"/>
          <w:sz w:val="24"/>
        </w:rPr>
        <w:t>C1-246184</w:t>
      </w:r>
      <w:r>
        <w:rPr>
          <w:rFonts w:ascii="Arial" w:hAnsi="Arial" w:cs="Arial"/>
          <w:b/>
          <w:color w:val="0000FF"/>
          <w:sz w:val="24"/>
        </w:rPr>
        <w:tab/>
      </w:r>
      <w:r>
        <w:rPr>
          <w:rFonts w:ascii="Arial" w:hAnsi="Arial" w:cs="Arial"/>
          <w:b/>
          <w:sz w:val="24"/>
        </w:rPr>
        <w:t xml:space="preserve">Revised WID on CT aspects of </w:t>
      </w:r>
      <w:proofErr w:type="spellStart"/>
      <w:r>
        <w:rPr>
          <w:rFonts w:ascii="Arial" w:hAnsi="Arial" w:cs="Arial"/>
          <w:b/>
          <w:sz w:val="24"/>
        </w:rPr>
        <w:t>ProSe</w:t>
      </w:r>
      <w:proofErr w:type="spellEnd"/>
      <w:r>
        <w:rPr>
          <w:rFonts w:ascii="Arial" w:hAnsi="Arial" w:cs="Arial"/>
          <w:b/>
          <w:sz w:val="24"/>
        </w:rPr>
        <w:t xml:space="preserve"> support in NPN</w:t>
      </w:r>
    </w:p>
    <w:p w14:paraId="39F504BF"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03B28D43" w14:textId="77777777" w:rsidR="00FA0A40" w:rsidRDefault="00FA0A40" w:rsidP="00FA0A40">
      <w:pPr>
        <w:rPr>
          <w:color w:val="808080"/>
        </w:rPr>
      </w:pPr>
      <w:r>
        <w:rPr>
          <w:color w:val="808080"/>
        </w:rPr>
        <w:t>(Replaces C1-245225)</w:t>
      </w:r>
    </w:p>
    <w:p w14:paraId="311330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C1-246682</w:t>
      </w:r>
      <w:r>
        <w:rPr>
          <w:color w:val="993300"/>
          <w:u w:val="single"/>
        </w:rPr>
        <w:t>.</w:t>
      </w:r>
    </w:p>
    <w:p w14:paraId="4E6FEFF1" w14:textId="04CB0F3F" w:rsidR="00FA0A40" w:rsidRDefault="00FA0A40" w:rsidP="00FA0A40">
      <w:pPr>
        <w:rPr>
          <w:rFonts w:ascii="Arial" w:hAnsi="Arial" w:cs="Arial"/>
          <w:b/>
          <w:sz w:val="24"/>
        </w:rPr>
      </w:pPr>
      <w:r>
        <w:rPr>
          <w:rFonts w:ascii="Arial" w:hAnsi="Arial" w:cs="Arial"/>
          <w:b/>
          <w:color w:val="0000FF"/>
          <w:sz w:val="24"/>
        </w:rPr>
        <w:t>C1-246196</w:t>
      </w:r>
      <w:r>
        <w:rPr>
          <w:rFonts w:ascii="Arial" w:hAnsi="Arial" w:cs="Arial"/>
          <w:b/>
          <w:color w:val="0000FF"/>
          <w:sz w:val="24"/>
        </w:rPr>
        <w:tab/>
      </w:r>
      <w:r>
        <w:rPr>
          <w:rFonts w:ascii="Arial" w:hAnsi="Arial" w:cs="Arial"/>
          <w:b/>
          <w:sz w:val="24"/>
        </w:rPr>
        <w:t>NBI19 impacts on CT1</w:t>
      </w:r>
    </w:p>
    <w:p w14:paraId="7C5E859B"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8302C7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D75E45" w14:textId="2594A22E" w:rsidR="00FA0A40" w:rsidRDefault="00FA0A40" w:rsidP="00FA0A40">
      <w:pPr>
        <w:rPr>
          <w:rFonts w:ascii="Arial" w:hAnsi="Arial" w:cs="Arial"/>
          <w:b/>
          <w:sz w:val="24"/>
        </w:rPr>
      </w:pPr>
      <w:r>
        <w:rPr>
          <w:rFonts w:ascii="Arial" w:hAnsi="Arial" w:cs="Arial"/>
          <w:b/>
          <w:color w:val="0000FF"/>
          <w:sz w:val="24"/>
        </w:rPr>
        <w:t>C1-246197</w:t>
      </w:r>
      <w:r>
        <w:rPr>
          <w:rFonts w:ascii="Arial" w:hAnsi="Arial" w:cs="Arial"/>
          <w:b/>
          <w:color w:val="0000FF"/>
          <w:sz w:val="24"/>
        </w:rPr>
        <w:tab/>
      </w:r>
      <w:r>
        <w:rPr>
          <w:rFonts w:ascii="Arial" w:hAnsi="Arial" w:cs="Arial"/>
          <w:b/>
          <w:sz w:val="24"/>
        </w:rPr>
        <w:t>Revised WID on Rel-19 Enhancements of 3GPP Northbound and Application Layer Interfaces and APIs</w:t>
      </w:r>
    </w:p>
    <w:p w14:paraId="7E9B3E1B"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F2EC926" w14:textId="77777777" w:rsidR="00FA0A40" w:rsidRDefault="00FA0A40" w:rsidP="00FA0A40">
      <w:pPr>
        <w:rPr>
          <w:color w:val="808080"/>
        </w:rPr>
      </w:pPr>
      <w:r>
        <w:rPr>
          <w:color w:val="808080"/>
        </w:rPr>
        <w:t>(Replaces CP-242065)</w:t>
      </w:r>
    </w:p>
    <w:p w14:paraId="085BD07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CD2492" w14:textId="7C313B5C" w:rsidR="00FA0A40" w:rsidRDefault="00FA0A40" w:rsidP="00FA0A40">
      <w:pPr>
        <w:rPr>
          <w:rFonts w:ascii="Arial" w:hAnsi="Arial" w:cs="Arial"/>
          <w:b/>
          <w:sz w:val="24"/>
        </w:rPr>
      </w:pPr>
      <w:r>
        <w:rPr>
          <w:rFonts w:ascii="Arial" w:hAnsi="Arial" w:cs="Arial"/>
          <w:b/>
          <w:color w:val="0000FF"/>
          <w:sz w:val="24"/>
        </w:rPr>
        <w:t>C1-246282</w:t>
      </w:r>
      <w:r>
        <w:rPr>
          <w:rFonts w:ascii="Arial" w:hAnsi="Arial" w:cs="Arial"/>
          <w:b/>
          <w:color w:val="0000FF"/>
          <w:sz w:val="24"/>
        </w:rPr>
        <w:tab/>
      </w:r>
      <w:r>
        <w:rPr>
          <w:rFonts w:ascii="Arial" w:hAnsi="Arial" w:cs="Arial"/>
          <w:b/>
          <w:sz w:val="24"/>
        </w:rPr>
        <w:t>Revised WID on CT aspects of application enablement for AI/ML services</w:t>
      </w:r>
    </w:p>
    <w:p w14:paraId="553939D8"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Lenovo, Samsung</w:t>
      </w:r>
    </w:p>
    <w:p w14:paraId="6226325E" w14:textId="77777777" w:rsidR="00FA0A40" w:rsidRDefault="00FA0A40" w:rsidP="00FA0A40">
      <w:pPr>
        <w:rPr>
          <w:color w:val="808080"/>
        </w:rPr>
      </w:pPr>
      <w:r>
        <w:rPr>
          <w:color w:val="808080"/>
        </w:rPr>
        <w:t>(Replaces CP-242251)</w:t>
      </w:r>
    </w:p>
    <w:p w14:paraId="0CB560F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C1-246686</w:t>
      </w:r>
      <w:r>
        <w:rPr>
          <w:color w:val="993300"/>
          <w:u w:val="single"/>
        </w:rPr>
        <w:t>.</w:t>
      </w:r>
    </w:p>
    <w:p w14:paraId="4BC71C7F" w14:textId="6772C365" w:rsidR="00FA0A40" w:rsidRDefault="00FA0A40" w:rsidP="00FA0A40">
      <w:pPr>
        <w:rPr>
          <w:rFonts w:ascii="Arial" w:hAnsi="Arial" w:cs="Arial"/>
          <w:b/>
          <w:sz w:val="24"/>
        </w:rPr>
      </w:pPr>
      <w:r>
        <w:rPr>
          <w:rFonts w:ascii="Arial" w:hAnsi="Arial" w:cs="Arial"/>
          <w:b/>
          <w:color w:val="0000FF"/>
          <w:sz w:val="24"/>
        </w:rPr>
        <w:t>C1-246297</w:t>
      </w:r>
      <w:r>
        <w:rPr>
          <w:rFonts w:ascii="Arial" w:hAnsi="Arial" w:cs="Arial"/>
          <w:b/>
          <w:color w:val="0000FF"/>
          <w:sz w:val="24"/>
        </w:rPr>
        <w:tab/>
      </w:r>
      <w:r>
        <w:rPr>
          <w:rFonts w:ascii="Arial" w:hAnsi="Arial" w:cs="Arial"/>
          <w:b/>
          <w:sz w:val="24"/>
        </w:rPr>
        <w:t>revised WID on MPS4msg</w:t>
      </w:r>
    </w:p>
    <w:p w14:paraId="3350488B"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1AF37E7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54E593" w14:textId="769334F8" w:rsidR="00FA0A40" w:rsidRDefault="00FA0A40" w:rsidP="00FA0A40">
      <w:pPr>
        <w:rPr>
          <w:rFonts w:ascii="Arial" w:hAnsi="Arial" w:cs="Arial"/>
          <w:b/>
          <w:sz w:val="24"/>
        </w:rPr>
      </w:pPr>
      <w:r>
        <w:rPr>
          <w:rFonts w:ascii="Arial" w:hAnsi="Arial" w:cs="Arial"/>
          <w:b/>
          <w:color w:val="0000FF"/>
          <w:sz w:val="24"/>
        </w:rPr>
        <w:t>C1-246382</w:t>
      </w:r>
      <w:r>
        <w:rPr>
          <w:rFonts w:ascii="Arial" w:hAnsi="Arial" w:cs="Arial"/>
          <w:b/>
          <w:color w:val="0000FF"/>
          <w:sz w:val="24"/>
        </w:rPr>
        <w:tab/>
      </w:r>
      <w:r>
        <w:rPr>
          <w:rFonts w:ascii="Arial" w:hAnsi="Arial" w:cs="Arial"/>
          <w:b/>
          <w:sz w:val="24"/>
        </w:rPr>
        <w:t>Revised WID on CT aspects of Multi-Access (ATSSS_Ph4)</w:t>
      </w:r>
    </w:p>
    <w:p w14:paraId="421ABC7C"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Apple</w:t>
      </w:r>
    </w:p>
    <w:p w14:paraId="0941366C" w14:textId="77777777" w:rsidR="00FA0A40" w:rsidRDefault="00FA0A40" w:rsidP="00FA0A40">
      <w:pPr>
        <w:rPr>
          <w:color w:val="808080"/>
        </w:rPr>
      </w:pPr>
      <w:r>
        <w:rPr>
          <w:color w:val="808080"/>
        </w:rPr>
        <w:t>(Replaces CP-242259)</w:t>
      </w:r>
    </w:p>
    <w:p w14:paraId="3C10197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C1-246687</w:t>
      </w:r>
      <w:r>
        <w:rPr>
          <w:color w:val="993300"/>
          <w:u w:val="single"/>
        </w:rPr>
        <w:t>.</w:t>
      </w:r>
    </w:p>
    <w:p w14:paraId="010F70BD" w14:textId="5D5ACAA5" w:rsidR="00FA0A40" w:rsidRDefault="00FA0A40" w:rsidP="00FA0A40">
      <w:pPr>
        <w:rPr>
          <w:rFonts w:ascii="Arial" w:hAnsi="Arial" w:cs="Arial"/>
          <w:b/>
          <w:sz w:val="24"/>
        </w:rPr>
      </w:pPr>
      <w:r>
        <w:rPr>
          <w:rFonts w:ascii="Arial" w:hAnsi="Arial" w:cs="Arial"/>
          <w:b/>
          <w:color w:val="0000FF"/>
          <w:sz w:val="24"/>
        </w:rPr>
        <w:t>C1-246468</w:t>
      </w:r>
      <w:r>
        <w:rPr>
          <w:rFonts w:ascii="Arial" w:hAnsi="Arial" w:cs="Arial"/>
          <w:b/>
          <w:color w:val="0000FF"/>
          <w:sz w:val="24"/>
        </w:rPr>
        <w:tab/>
      </w:r>
      <w:r>
        <w:rPr>
          <w:rFonts w:ascii="Arial" w:hAnsi="Arial" w:cs="Arial"/>
          <w:b/>
          <w:sz w:val="24"/>
        </w:rPr>
        <w:t>Revised WID on CT aspects for application enablement for mobile metaverse services</w:t>
      </w:r>
    </w:p>
    <w:p w14:paraId="4C051F27"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w:t>
      </w:r>
    </w:p>
    <w:p w14:paraId="4EC4CF90" w14:textId="77777777" w:rsidR="00FA0A40" w:rsidRDefault="00FA0A40" w:rsidP="00FA0A40">
      <w:pPr>
        <w:rPr>
          <w:color w:val="808080"/>
        </w:rPr>
      </w:pPr>
      <w:r>
        <w:rPr>
          <w:color w:val="808080"/>
        </w:rPr>
        <w:t>(Replaces CP-242252)</w:t>
      </w:r>
    </w:p>
    <w:p w14:paraId="2BA94B2A" w14:textId="77777777" w:rsidR="00FA0A40" w:rsidRDefault="00FA0A40" w:rsidP="00FA0A40">
      <w:pPr>
        <w:rPr>
          <w:rFonts w:ascii="Arial" w:hAnsi="Arial" w:cs="Arial"/>
          <w:b/>
        </w:rPr>
      </w:pPr>
      <w:r>
        <w:rPr>
          <w:rFonts w:ascii="Arial" w:hAnsi="Arial" w:cs="Arial"/>
          <w:b/>
        </w:rPr>
        <w:t xml:space="preserve">Abstract: </w:t>
      </w:r>
    </w:p>
    <w:p w14:paraId="01CDE4C2" w14:textId="77777777" w:rsidR="00FA0A40" w:rsidRDefault="00FA0A40" w:rsidP="00FA0A40">
      <w:r>
        <w:t>The changes in revision is specific to CT3, proposing new specifications for Metaverse APP.</w:t>
      </w:r>
    </w:p>
    <w:p w14:paraId="3486B817" w14:textId="77777777" w:rsidR="00FA0A40" w:rsidRDefault="00FA0A40" w:rsidP="00FA0A40">
      <w:r>
        <w:t>In CT1 part, updates to reference the 3GPP TS 24.438 for Digital asset</w:t>
      </w:r>
    </w:p>
    <w:p w14:paraId="3594492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C1-246688</w:t>
      </w:r>
      <w:r>
        <w:rPr>
          <w:color w:val="993300"/>
          <w:u w:val="single"/>
        </w:rPr>
        <w:t>.</w:t>
      </w:r>
    </w:p>
    <w:p w14:paraId="188043A1" w14:textId="450CF55B" w:rsidR="00FA0A40" w:rsidRDefault="00FA0A40" w:rsidP="00FA0A40">
      <w:pPr>
        <w:rPr>
          <w:rFonts w:ascii="Arial" w:hAnsi="Arial" w:cs="Arial"/>
          <w:b/>
          <w:sz w:val="24"/>
        </w:rPr>
      </w:pPr>
      <w:r>
        <w:rPr>
          <w:rFonts w:ascii="Arial" w:hAnsi="Arial" w:cs="Arial"/>
          <w:b/>
          <w:color w:val="0000FF"/>
          <w:sz w:val="24"/>
        </w:rPr>
        <w:t>C1-246576</w:t>
      </w:r>
      <w:r>
        <w:rPr>
          <w:rFonts w:ascii="Arial" w:hAnsi="Arial" w:cs="Arial"/>
          <w:b/>
          <w:color w:val="0000FF"/>
          <w:sz w:val="24"/>
        </w:rPr>
        <w:tab/>
      </w:r>
      <w:r>
        <w:rPr>
          <w:rFonts w:ascii="Arial" w:hAnsi="Arial" w:cs="Arial"/>
          <w:b/>
          <w:sz w:val="24"/>
        </w:rPr>
        <w:t>Revised WID on CT aspects of proximity based services in 5GS Phase 3</w:t>
      </w:r>
    </w:p>
    <w:p w14:paraId="1DC56525"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CATT</w:t>
      </w:r>
    </w:p>
    <w:p w14:paraId="1DF08C45" w14:textId="77777777" w:rsidR="00FA0A40" w:rsidRDefault="00FA0A40" w:rsidP="00FA0A40">
      <w:pPr>
        <w:rPr>
          <w:color w:val="808080"/>
        </w:rPr>
      </w:pPr>
      <w:r>
        <w:rPr>
          <w:color w:val="808080"/>
        </w:rPr>
        <w:t>(Replaces C1-245620)</w:t>
      </w:r>
    </w:p>
    <w:p w14:paraId="752EC94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C1-246689</w:t>
      </w:r>
      <w:r>
        <w:rPr>
          <w:color w:val="993300"/>
          <w:u w:val="single"/>
        </w:rPr>
        <w:t>.</w:t>
      </w:r>
    </w:p>
    <w:p w14:paraId="770CBDA9" w14:textId="16507480" w:rsidR="00FA0A40" w:rsidRDefault="00FA0A40" w:rsidP="00FA0A40">
      <w:pPr>
        <w:rPr>
          <w:rFonts w:ascii="Arial" w:hAnsi="Arial" w:cs="Arial"/>
          <w:b/>
          <w:sz w:val="24"/>
        </w:rPr>
      </w:pPr>
      <w:r>
        <w:rPr>
          <w:rFonts w:ascii="Arial" w:hAnsi="Arial" w:cs="Arial"/>
          <w:b/>
          <w:color w:val="0000FF"/>
          <w:sz w:val="24"/>
        </w:rPr>
        <w:t>C1-246681</w:t>
      </w:r>
      <w:r>
        <w:rPr>
          <w:rFonts w:ascii="Arial" w:hAnsi="Arial" w:cs="Arial"/>
          <w:b/>
          <w:color w:val="0000FF"/>
          <w:sz w:val="24"/>
        </w:rPr>
        <w:tab/>
      </w:r>
      <w:r>
        <w:rPr>
          <w:rFonts w:ascii="Arial" w:hAnsi="Arial" w:cs="Arial"/>
          <w:b/>
          <w:sz w:val="24"/>
        </w:rPr>
        <w:t xml:space="preserve">CT aspects of </w:t>
      </w:r>
      <w:proofErr w:type="spellStart"/>
      <w:r>
        <w:rPr>
          <w:rFonts w:ascii="Arial" w:hAnsi="Arial" w:cs="Arial"/>
          <w:b/>
          <w:sz w:val="24"/>
        </w:rPr>
        <w:t>ProSe</w:t>
      </w:r>
      <w:proofErr w:type="spellEnd"/>
      <w:r>
        <w:rPr>
          <w:rFonts w:ascii="Arial" w:hAnsi="Arial" w:cs="Arial"/>
          <w:b/>
          <w:sz w:val="24"/>
        </w:rPr>
        <w:t xml:space="preserve"> support in NPN</w:t>
      </w:r>
    </w:p>
    <w:p w14:paraId="132B1B8C"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Lenovo</w:t>
      </w:r>
    </w:p>
    <w:p w14:paraId="7C558DE0" w14:textId="77777777" w:rsidR="00FA0A40" w:rsidRDefault="00FA0A40" w:rsidP="00FA0A40">
      <w:pPr>
        <w:rPr>
          <w:color w:val="808080"/>
        </w:rPr>
      </w:pPr>
      <w:r>
        <w:rPr>
          <w:color w:val="808080"/>
        </w:rPr>
        <w:t>(Replaces C1-246112)</w:t>
      </w:r>
    </w:p>
    <w:p w14:paraId="5DF5773D" w14:textId="77777777" w:rsidR="00FA0A40" w:rsidRDefault="00FA0A40" w:rsidP="00FA0A40">
      <w:pPr>
        <w:rPr>
          <w:rFonts w:ascii="Arial" w:hAnsi="Arial" w:cs="Arial"/>
          <w:b/>
        </w:rPr>
      </w:pPr>
      <w:r>
        <w:rPr>
          <w:rFonts w:ascii="Arial" w:hAnsi="Arial" w:cs="Arial"/>
          <w:b/>
        </w:rPr>
        <w:t xml:space="preserve">Discussion: </w:t>
      </w:r>
    </w:p>
    <w:p w14:paraId="7E95782F" w14:textId="77777777" w:rsidR="00FA0A40" w:rsidRDefault="00FA0A40" w:rsidP="00FA0A40">
      <w:r>
        <w:t>Merged into C1-246682</w:t>
      </w:r>
    </w:p>
    <w:p w14:paraId="7694FAB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29EBEA" w14:textId="40BD69C3" w:rsidR="00FA0A40" w:rsidRDefault="00FA0A40" w:rsidP="00FA0A40">
      <w:pPr>
        <w:rPr>
          <w:rFonts w:ascii="Arial" w:hAnsi="Arial" w:cs="Arial"/>
          <w:b/>
          <w:sz w:val="24"/>
        </w:rPr>
      </w:pPr>
      <w:r>
        <w:rPr>
          <w:rFonts w:ascii="Arial" w:hAnsi="Arial" w:cs="Arial"/>
          <w:b/>
          <w:color w:val="0000FF"/>
          <w:sz w:val="24"/>
        </w:rPr>
        <w:t>C1-246683</w:t>
      </w:r>
      <w:r>
        <w:rPr>
          <w:rFonts w:ascii="Arial" w:hAnsi="Arial" w:cs="Arial"/>
          <w:b/>
          <w:color w:val="0000FF"/>
          <w:sz w:val="24"/>
        </w:rPr>
        <w:tab/>
      </w:r>
      <w:r>
        <w:rPr>
          <w:rFonts w:ascii="Arial" w:hAnsi="Arial" w:cs="Arial"/>
          <w:b/>
          <w:sz w:val="24"/>
        </w:rPr>
        <w:t>Revised WID on MPS for IMS Messaging and SMS services</w:t>
      </w:r>
    </w:p>
    <w:p w14:paraId="2159608C"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444FA738" w14:textId="77777777" w:rsidR="00FA0A40" w:rsidRDefault="00FA0A40" w:rsidP="00FA0A40">
      <w:pPr>
        <w:rPr>
          <w:color w:val="808080"/>
        </w:rPr>
      </w:pPr>
      <w:r>
        <w:rPr>
          <w:color w:val="808080"/>
        </w:rPr>
        <w:t>(Replaces C1-246158)</w:t>
      </w:r>
    </w:p>
    <w:p w14:paraId="5B06A80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6EB357" w14:textId="232D1906" w:rsidR="00FA0A40" w:rsidRDefault="00FA0A40" w:rsidP="00FA0A40">
      <w:pPr>
        <w:rPr>
          <w:rFonts w:ascii="Arial" w:hAnsi="Arial" w:cs="Arial"/>
          <w:b/>
          <w:sz w:val="24"/>
        </w:rPr>
      </w:pPr>
      <w:r>
        <w:rPr>
          <w:rFonts w:ascii="Arial" w:hAnsi="Arial" w:cs="Arial"/>
          <w:b/>
          <w:color w:val="0000FF"/>
          <w:sz w:val="24"/>
        </w:rPr>
        <w:t>C1-246684</w:t>
      </w:r>
      <w:r>
        <w:rPr>
          <w:rFonts w:ascii="Arial" w:hAnsi="Arial" w:cs="Arial"/>
          <w:b/>
          <w:color w:val="0000FF"/>
          <w:sz w:val="24"/>
        </w:rPr>
        <w:tab/>
      </w:r>
      <w:r>
        <w:rPr>
          <w:rFonts w:ascii="Arial" w:hAnsi="Arial" w:cs="Arial"/>
          <w:b/>
          <w:sz w:val="24"/>
        </w:rPr>
        <w:t>Revised SID on MINT support in EPS for 5G-only national roaming UE</w:t>
      </w:r>
    </w:p>
    <w:p w14:paraId="351FFBFC" w14:textId="77777777" w:rsidR="00FA0A40" w:rsidRDefault="00FA0A40" w:rsidP="00FA0A40">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15045CFD" w14:textId="77777777" w:rsidR="00FA0A40" w:rsidRDefault="00FA0A40" w:rsidP="00FA0A40">
      <w:pPr>
        <w:rPr>
          <w:color w:val="808080"/>
        </w:rPr>
      </w:pPr>
      <w:r>
        <w:rPr>
          <w:color w:val="808080"/>
        </w:rPr>
        <w:t>(Replaces C1-246179)</w:t>
      </w:r>
    </w:p>
    <w:p w14:paraId="1A454F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00F68" w14:textId="419EC62F" w:rsidR="00FA0A40" w:rsidRDefault="00FA0A40" w:rsidP="00FA0A40">
      <w:pPr>
        <w:rPr>
          <w:rFonts w:ascii="Arial" w:hAnsi="Arial" w:cs="Arial"/>
          <w:b/>
          <w:sz w:val="24"/>
        </w:rPr>
      </w:pPr>
      <w:r>
        <w:rPr>
          <w:rFonts w:ascii="Arial" w:hAnsi="Arial" w:cs="Arial"/>
          <w:b/>
          <w:color w:val="0000FF"/>
          <w:sz w:val="24"/>
        </w:rPr>
        <w:t>C1-246685</w:t>
      </w:r>
      <w:r>
        <w:rPr>
          <w:rFonts w:ascii="Arial" w:hAnsi="Arial" w:cs="Arial"/>
          <w:b/>
          <w:color w:val="0000FF"/>
          <w:sz w:val="24"/>
        </w:rPr>
        <w:tab/>
      </w:r>
      <w:r>
        <w:rPr>
          <w:rFonts w:ascii="Arial" w:hAnsi="Arial" w:cs="Arial"/>
          <w:b/>
          <w:sz w:val="24"/>
        </w:rPr>
        <w:t>Revised WID on enhancement of controlling RAT utilization</w:t>
      </w:r>
    </w:p>
    <w:p w14:paraId="21300D18"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CT1</w:t>
      </w:r>
    </w:p>
    <w:p w14:paraId="17BA93E8" w14:textId="77777777" w:rsidR="00FA0A40" w:rsidRDefault="00FA0A40" w:rsidP="00FA0A40">
      <w:pPr>
        <w:rPr>
          <w:color w:val="808080"/>
        </w:rPr>
      </w:pPr>
      <w:r>
        <w:rPr>
          <w:color w:val="808080"/>
        </w:rPr>
        <w:t>(Replaces C1-246182)</w:t>
      </w:r>
    </w:p>
    <w:p w14:paraId="761994D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C1-247129</w:t>
      </w:r>
      <w:r>
        <w:rPr>
          <w:color w:val="993300"/>
          <w:u w:val="single"/>
        </w:rPr>
        <w:t>.</w:t>
      </w:r>
    </w:p>
    <w:p w14:paraId="5B1F4371" w14:textId="12DF6DB5" w:rsidR="00FA0A40" w:rsidRDefault="00FA0A40" w:rsidP="00FA0A40">
      <w:pPr>
        <w:rPr>
          <w:rFonts w:ascii="Arial" w:hAnsi="Arial" w:cs="Arial"/>
          <w:b/>
          <w:sz w:val="24"/>
        </w:rPr>
      </w:pPr>
      <w:r>
        <w:rPr>
          <w:rFonts w:ascii="Arial" w:hAnsi="Arial" w:cs="Arial"/>
          <w:b/>
          <w:color w:val="0000FF"/>
          <w:sz w:val="24"/>
        </w:rPr>
        <w:t>C1-247129</w:t>
      </w:r>
      <w:r>
        <w:rPr>
          <w:rFonts w:ascii="Arial" w:hAnsi="Arial" w:cs="Arial"/>
          <w:b/>
          <w:color w:val="0000FF"/>
          <w:sz w:val="24"/>
        </w:rPr>
        <w:tab/>
      </w:r>
      <w:r>
        <w:rPr>
          <w:rFonts w:ascii="Arial" w:hAnsi="Arial" w:cs="Arial"/>
          <w:b/>
          <w:sz w:val="24"/>
        </w:rPr>
        <w:t>Revised WID on enhancement of controlling RAT utilization</w:t>
      </w:r>
    </w:p>
    <w:p w14:paraId="32A30FEF"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CT1</w:t>
      </w:r>
    </w:p>
    <w:p w14:paraId="0B016ABC" w14:textId="77777777" w:rsidR="00FA0A40" w:rsidRDefault="00FA0A40" w:rsidP="00FA0A40">
      <w:pPr>
        <w:rPr>
          <w:color w:val="808080"/>
        </w:rPr>
      </w:pPr>
      <w:r>
        <w:rPr>
          <w:color w:val="808080"/>
        </w:rPr>
        <w:t>(Replaces C1-246685)</w:t>
      </w:r>
    </w:p>
    <w:p w14:paraId="4A64BB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C1-247161</w:t>
      </w:r>
      <w:r>
        <w:rPr>
          <w:color w:val="993300"/>
          <w:u w:val="single"/>
        </w:rPr>
        <w:t>.</w:t>
      </w:r>
    </w:p>
    <w:p w14:paraId="7DC15731" w14:textId="7E87A856" w:rsidR="00FA0A40" w:rsidRDefault="00FA0A40" w:rsidP="00FA0A40">
      <w:pPr>
        <w:rPr>
          <w:rFonts w:ascii="Arial" w:hAnsi="Arial" w:cs="Arial"/>
          <w:b/>
          <w:sz w:val="24"/>
        </w:rPr>
      </w:pPr>
      <w:r>
        <w:rPr>
          <w:rFonts w:ascii="Arial" w:hAnsi="Arial" w:cs="Arial"/>
          <w:b/>
          <w:color w:val="0000FF"/>
          <w:sz w:val="24"/>
        </w:rPr>
        <w:t>C1-247161</w:t>
      </w:r>
      <w:r>
        <w:rPr>
          <w:rFonts w:ascii="Arial" w:hAnsi="Arial" w:cs="Arial"/>
          <w:b/>
          <w:color w:val="0000FF"/>
          <w:sz w:val="24"/>
        </w:rPr>
        <w:tab/>
      </w:r>
      <w:r>
        <w:rPr>
          <w:rFonts w:ascii="Arial" w:hAnsi="Arial" w:cs="Arial"/>
          <w:b/>
          <w:sz w:val="24"/>
        </w:rPr>
        <w:t>Revised WID on enhancement of controlling RAT utilization</w:t>
      </w:r>
    </w:p>
    <w:p w14:paraId="6E1EC1FF"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Vodafone</w:t>
      </w:r>
    </w:p>
    <w:p w14:paraId="3C915D57" w14:textId="77777777" w:rsidR="00FA0A40" w:rsidRDefault="00FA0A40" w:rsidP="00FA0A40">
      <w:pPr>
        <w:rPr>
          <w:color w:val="808080"/>
        </w:rPr>
      </w:pPr>
      <w:r>
        <w:rPr>
          <w:color w:val="808080"/>
        </w:rPr>
        <w:t>(Replaces C1-247129)</w:t>
      </w:r>
    </w:p>
    <w:p w14:paraId="2CADF60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8ADB8" w14:textId="7A1BC91B" w:rsidR="00FA0A40" w:rsidRDefault="00FA0A40" w:rsidP="00FA0A40">
      <w:pPr>
        <w:rPr>
          <w:rFonts w:ascii="Arial" w:hAnsi="Arial" w:cs="Arial"/>
          <w:b/>
          <w:sz w:val="24"/>
        </w:rPr>
      </w:pPr>
      <w:r>
        <w:rPr>
          <w:rFonts w:ascii="Arial" w:hAnsi="Arial" w:cs="Arial"/>
          <w:b/>
          <w:color w:val="0000FF"/>
          <w:sz w:val="24"/>
        </w:rPr>
        <w:t>C1-246682</w:t>
      </w:r>
      <w:r>
        <w:rPr>
          <w:rFonts w:ascii="Arial" w:hAnsi="Arial" w:cs="Arial"/>
          <w:b/>
          <w:color w:val="0000FF"/>
          <w:sz w:val="24"/>
        </w:rPr>
        <w:tab/>
      </w:r>
      <w:r>
        <w:rPr>
          <w:rFonts w:ascii="Arial" w:hAnsi="Arial" w:cs="Arial"/>
          <w:b/>
          <w:sz w:val="24"/>
        </w:rPr>
        <w:t xml:space="preserve">Revised WID on CT aspects of </w:t>
      </w:r>
      <w:proofErr w:type="spellStart"/>
      <w:r>
        <w:rPr>
          <w:rFonts w:ascii="Arial" w:hAnsi="Arial" w:cs="Arial"/>
          <w:b/>
          <w:sz w:val="24"/>
        </w:rPr>
        <w:t>ProSe</w:t>
      </w:r>
      <w:proofErr w:type="spellEnd"/>
      <w:r>
        <w:rPr>
          <w:rFonts w:ascii="Arial" w:hAnsi="Arial" w:cs="Arial"/>
          <w:b/>
          <w:sz w:val="24"/>
        </w:rPr>
        <w:t xml:space="preserve"> support in NPN</w:t>
      </w:r>
    </w:p>
    <w:p w14:paraId="39FE2905"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353E601F" w14:textId="77777777" w:rsidR="00FA0A40" w:rsidRDefault="00FA0A40" w:rsidP="00FA0A40">
      <w:pPr>
        <w:rPr>
          <w:color w:val="808080"/>
        </w:rPr>
      </w:pPr>
      <w:r>
        <w:rPr>
          <w:color w:val="808080"/>
        </w:rPr>
        <w:t>(Replaces C1-246184)</w:t>
      </w:r>
    </w:p>
    <w:p w14:paraId="5498DCE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BF575" w14:textId="7C9AE6D6" w:rsidR="00FA0A40" w:rsidRDefault="00FA0A40" w:rsidP="00FA0A40">
      <w:pPr>
        <w:rPr>
          <w:rFonts w:ascii="Arial" w:hAnsi="Arial" w:cs="Arial"/>
          <w:b/>
          <w:sz w:val="24"/>
        </w:rPr>
      </w:pPr>
      <w:r>
        <w:rPr>
          <w:rFonts w:ascii="Arial" w:hAnsi="Arial" w:cs="Arial"/>
          <w:b/>
          <w:color w:val="0000FF"/>
          <w:sz w:val="24"/>
        </w:rPr>
        <w:t>C1-246686</w:t>
      </w:r>
      <w:r>
        <w:rPr>
          <w:rFonts w:ascii="Arial" w:hAnsi="Arial" w:cs="Arial"/>
          <w:b/>
          <w:color w:val="0000FF"/>
          <w:sz w:val="24"/>
        </w:rPr>
        <w:tab/>
      </w:r>
      <w:r>
        <w:rPr>
          <w:rFonts w:ascii="Arial" w:hAnsi="Arial" w:cs="Arial"/>
          <w:b/>
          <w:sz w:val="24"/>
        </w:rPr>
        <w:t>Revised WID on CT aspects of application enablement for AI/ML services</w:t>
      </w:r>
    </w:p>
    <w:p w14:paraId="20CD5BA1"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Lenovo, Samsung</w:t>
      </w:r>
    </w:p>
    <w:p w14:paraId="33F09124" w14:textId="77777777" w:rsidR="00FA0A40" w:rsidRDefault="00FA0A40" w:rsidP="00FA0A40">
      <w:pPr>
        <w:rPr>
          <w:color w:val="808080"/>
        </w:rPr>
      </w:pPr>
      <w:r>
        <w:rPr>
          <w:color w:val="808080"/>
        </w:rPr>
        <w:t>(Replaces C1-246282)</w:t>
      </w:r>
    </w:p>
    <w:p w14:paraId="51B56C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C1-246839</w:t>
      </w:r>
      <w:r>
        <w:rPr>
          <w:color w:val="993300"/>
          <w:u w:val="single"/>
        </w:rPr>
        <w:t>.</w:t>
      </w:r>
    </w:p>
    <w:p w14:paraId="747A9024" w14:textId="4FE0A3AF" w:rsidR="00FA0A40" w:rsidRDefault="00FA0A40" w:rsidP="00FA0A40">
      <w:pPr>
        <w:rPr>
          <w:rFonts w:ascii="Arial" w:hAnsi="Arial" w:cs="Arial"/>
          <w:b/>
          <w:sz w:val="24"/>
        </w:rPr>
      </w:pPr>
      <w:r>
        <w:rPr>
          <w:rFonts w:ascii="Arial" w:hAnsi="Arial" w:cs="Arial"/>
          <w:b/>
          <w:color w:val="0000FF"/>
          <w:sz w:val="24"/>
        </w:rPr>
        <w:t>C1-246839</w:t>
      </w:r>
      <w:r>
        <w:rPr>
          <w:rFonts w:ascii="Arial" w:hAnsi="Arial" w:cs="Arial"/>
          <w:b/>
          <w:color w:val="0000FF"/>
          <w:sz w:val="24"/>
        </w:rPr>
        <w:tab/>
      </w:r>
      <w:r>
        <w:rPr>
          <w:rFonts w:ascii="Arial" w:hAnsi="Arial" w:cs="Arial"/>
          <w:b/>
          <w:sz w:val="24"/>
        </w:rPr>
        <w:t>Revised WID on CT aspects of application enablement for AI/ML services</w:t>
      </w:r>
    </w:p>
    <w:p w14:paraId="4DF812E6"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Lenovo, Samsung</w:t>
      </w:r>
    </w:p>
    <w:p w14:paraId="4B265197" w14:textId="77777777" w:rsidR="00FA0A40" w:rsidRDefault="00FA0A40" w:rsidP="00FA0A40">
      <w:pPr>
        <w:rPr>
          <w:color w:val="808080"/>
        </w:rPr>
      </w:pPr>
      <w:r>
        <w:rPr>
          <w:color w:val="808080"/>
        </w:rPr>
        <w:t>(Replaces C1-246686)</w:t>
      </w:r>
    </w:p>
    <w:p w14:paraId="1B0CD41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F4ABE7" w14:textId="170FF347" w:rsidR="00FA0A40" w:rsidRDefault="00FA0A40" w:rsidP="00FA0A40">
      <w:pPr>
        <w:rPr>
          <w:rFonts w:ascii="Arial" w:hAnsi="Arial" w:cs="Arial"/>
          <w:b/>
          <w:sz w:val="24"/>
        </w:rPr>
      </w:pPr>
      <w:r>
        <w:rPr>
          <w:rFonts w:ascii="Arial" w:hAnsi="Arial" w:cs="Arial"/>
          <w:b/>
          <w:color w:val="0000FF"/>
          <w:sz w:val="24"/>
        </w:rPr>
        <w:t>C1-246687</w:t>
      </w:r>
      <w:r>
        <w:rPr>
          <w:rFonts w:ascii="Arial" w:hAnsi="Arial" w:cs="Arial"/>
          <w:b/>
          <w:color w:val="0000FF"/>
          <w:sz w:val="24"/>
        </w:rPr>
        <w:tab/>
      </w:r>
      <w:r>
        <w:rPr>
          <w:rFonts w:ascii="Arial" w:hAnsi="Arial" w:cs="Arial"/>
          <w:b/>
          <w:sz w:val="24"/>
        </w:rPr>
        <w:t>Revised WID on CT aspects of Multi-Access (ATSSS_Ph4)</w:t>
      </w:r>
    </w:p>
    <w:p w14:paraId="5BDB3525"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Apple</w:t>
      </w:r>
    </w:p>
    <w:p w14:paraId="2E8E6C79" w14:textId="77777777" w:rsidR="00FA0A40" w:rsidRDefault="00FA0A40" w:rsidP="00FA0A40">
      <w:pPr>
        <w:rPr>
          <w:color w:val="808080"/>
        </w:rPr>
      </w:pPr>
      <w:r>
        <w:rPr>
          <w:color w:val="808080"/>
        </w:rPr>
        <w:t>(Replaces C1-246382)</w:t>
      </w:r>
    </w:p>
    <w:p w14:paraId="130E28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E01DD" w14:textId="0AF9DBD1" w:rsidR="00FA0A40" w:rsidRDefault="00FA0A40" w:rsidP="00FA0A40">
      <w:pPr>
        <w:rPr>
          <w:rFonts w:ascii="Arial" w:hAnsi="Arial" w:cs="Arial"/>
          <w:b/>
          <w:sz w:val="24"/>
        </w:rPr>
      </w:pPr>
      <w:r>
        <w:rPr>
          <w:rFonts w:ascii="Arial" w:hAnsi="Arial" w:cs="Arial"/>
          <w:b/>
          <w:color w:val="0000FF"/>
          <w:sz w:val="24"/>
        </w:rPr>
        <w:t>C1-246688</w:t>
      </w:r>
      <w:r>
        <w:rPr>
          <w:rFonts w:ascii="Arial" w:hAnsi="Arial" w:cs="Arial"/>
          <w:b/>
          <w:color w:val="0000FF"/>
          <w:sz w:val="24"/>
        </w:rPr>
        <w:tab/>
      </w:r>
      <w:r>
        <w:rPr>
          <w:rFonts w:ascii="Arial" w:hAnsi="Arial" w:cs="Arial"/>
          <w:b/>
          <w:sz w:val="24"/>
        </w:rPr>
        <w:t>Revised WID on CT aspects for application enablement for mobile metaverse services</w:t>
      </w:r>
    </w:p>
    <w:p w14:paraId="0546EC4E"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Samsung</w:t>
      </w:r>
    </w:p>
    <w:p w14:paraId="25DC094A" w14:textId="77777777" w:rsidR="00FA0A40" w:rsidRDefault="00FA0A40" w:rsidP="00FA0A40">
      <w:pPr>
        <w:rPr>
          <w:color w:val="808080"/>
        </w:rPr>
      </w:pPr>
      <w:r>
        <w:rPr>
          <w:color w:val="808080"/>
        </w:rPr>
        <w:t>(Replaces C1-246468)</w:t>
      </w:r>
    </w:p>
    <w:p w14:paraId="675698B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CE7C2C2" w14:textId="1C00FC59" w:rsidR="00FA0A40" w:rsidRDefault="00FA0A40" w:rsidP="00FA0A40">
      <w:pPr>
        <w:rPr>
          <w:rFonts w:ascii="Arial" w:hAnsi="Arial" w:cs="Arial"/>
          <w:b/>
          <w:sz w:val="24"/>
        </w:rPr>
      </w:pPr>
      <w:r>
        <w:rPr>
          <w:rFonts w:ascii="Arial" w:hAnsi="Arial" w:cs="Arial"/>
          <w:b/>
          <w:color w:val="0000FF"/>
          <w:sz w:val="24"/>
        </w:rPr>
        <w:t>C1-246689</w:t>
      </w:r>
      <w:r>
        <w:rPr>
          <w:rFonts w:ascii="Arial" w:hAnsi="Arial" w:cs="Arial"/>
          <w:b/>
          <w:color w:val="0000FF"/>
          <w:sz w:val="24"/>
        </w:rPr>
        <w:tab/>
      </w:r>
      <w:r>
        <w:rPr>
          <w:rFonts w:ascii="Arial" w:hAnsi="Arial" w:cs="Arial"/>
          <w:b/>
          <w:sz w:val="24"/>
        </w:rPr>
        <w:t>Revised WID on CT aspects of proximity based services in 5GS Phase 3</w:t>
      </w:r>
    </w:p>
    <w:p w14:paraId="5F7508CA" w14:textId="77777777" w:rsidR="00FA0A40" w:rsidRDefault="00FA0A40" w:rsidP="00FA0A40">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CATT</w:t>
      </w:r>
    </w:p>
    <w:p w14:paraId="347DAC5A" w14:textId="77777777" w:rsidR="00FA0A40" w:rsidRDefault="00FA0A40" w:rsidP="00FA0A40">
      <w:pPr>
        <w:rPr>
          <w:color w:val="808080"/>
        </w:rPr>
      </w:pPr>
      <w:r>
        <w:rPr>
          <w:color w:val="808080"/>
        </w:rPr>
        <w:t>(Replaces C1-246576)</w:t>
      </w:r>
    </w:p>
    <w:p w14:paraId="6F06ED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0F0317" w14:textId="77777777" w:rsidR="00FA0A40" w:rsidRDefault="00FA0A40" w:rsidP="00FA0A40">
      <w:pPr>
        <w:pStyle w:val="Heading3"/>
      </w:pPr>
      <w:bookmarkStart w:id="185" w:name="_Toc185279375"/>
      <w:r>
        <w:t>19.4</w:t>
      </w:r>
      <w:r>
        <w:tab/>
        <w:t>TEI19</w:t>
      </w:r>
      <w:bookmarkEnd w:id="185"/>
    </w:p>
    <w:p w14:paraId="0B110E8A" w14:textId="63055055" w:rsidR="00FA0A40" w:rsidRDefault="00FA0A40" w:rsidP="00FA0A40">
      <w:pPr>
        <w:rPr>
          <w:rFonts w:ascii="Arial" w:hAnsi="Arial" w:cs="Arial"/>
          <w:b/>
          <w:sz w:val="24"/>
        </w:rPr>
      </w:pPr>
      <w:r>
        <w:rPr>
          <w:rFonts w:ascii="Arial" w:hAnsi="Arial" w:cs="Arial"/>
          <w:b/>
          <w:color w:val="0000FF"/>
          <w:sz w:val="24"/>
        </w:rPr>
        <w:t>C1-246113</w:t>
      </w:r>
      <w:r>
        <w:rPr>
          <w:rFonts w:ascii="Arial" w:hAnsi="Arial" w:cs="Arial"/>
          <w:b/>
          <w:color w:val="0000FF"/>
          <w:sz w:val="24"/>
        </w:rPr>
        <w:tab/>
      </w:r>
      <w:r>
        <w:rPr>
          <w:rFonts w:ascii="Arial" w:hAnsi="Arial" w:cs="Arial"/>
          <w:b/>
          <w:sz w:val="24"/>
        </w:rPr>
        <w:t>New message format for transferring data over NAS Part 1 : message format - Alt.1</w:t>
      </w:r>
    </w:p>
    <w:p w14:paraId="2426B00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CR-4015  rev 5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6B1C6148" w14:textId="77777777" w:rsidR="00FA0A40" w:rsidRDefault="00FA0A40" w:rsidP="00FA0A40">
      <w:pPr>
        <w:rPr>
          <w:color w:val="808080"/>
        </w:rPr>
      </w:pPr>
      <w:r>
        <w:rPr>
          <w:color w:val="808080"/>
        </w:rPr>
        <w:t>(Replaces C1-244648)</w:t>
      </w:r>
    </w:p>
    <w:p w14:paraId="57E8D1A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C4DB09" w14:textId="4D66C00C" w:rsidR="00FA0A40" w:rsidRDefault="00FA0A40" w:rsidP="00FA0A40">
      <w:pPr>
        <w:rPr>
          <w:rFonts w:ascii="Arial" w:hAnsi="Arial" w:cs="Arial"/>
          <w:b/>
          <w:sz w:val="24"/>
        </w:rPr>
      </w:pPr>
      <w:r>
        <w:rPr>
          <w:rFonts w:ascii="Arial" w:hAnsi="Arial" w:cs="Arial"/>
          <w:b/>
          <w:color w:val="0000FF"/>
          <w:sz w:val="24"/>
        </w:rPr>
        <w:t>C1-246114</w:t>
      </w:r>
      <w:r>
        <w:rPr>
          <w:rFonts w:ascii="Arial" w:hAnsi="Arial" w:cs="Arial"/>
          <w:b/>
          <w:color w:val="0000FF"/>
          <w:sz w:val="24"/>
        </w:rPr>
        <w:tab/>
      </w:r>
      <w:r>
        <w:rPr>
          <w:rFonts w:ascii="Arial" w:hAnsi="Arial" w:cs="Arial"/>
          <w:b/>
          <w:sz w:val="24"/>
        </w:rPr>
        <w:t>Addition of protocol discriminator for transferring data over control plane</w:t>
      </w:r>
    </w:p>
    <w:p w14:paraId="4A98E7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v19.0.0</w:t>
      </w:r>
      <w:r>
        <w:rPr>
          <w:i/>
        </w:rPr>
        <w:tab/>
        <w:t xml:space="preserve">  CR-0152  rev 4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7A32B020" w14:textId="77777777" w:rsidR="00FA0A40" w:rsidRDefault="00FA0A40" w:rsidP="00FA0A40">
      <w:pPr>
        <w:rPr>
          <w:color w:val="808080"/>
        </w:rPr>
      </w:pPr>
      <w:r>
        <w:rPr>
          <w:color w:val="808080"/>
        </w:rPr>
        <w:t>(Replaces C1-244651)</w:t>
      </w:r>
    </w:p>
    <w:p w14:paraId="0981CB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C1-246758</w:t>
      </w:r>
      <w:r>
        <w:rPr>
          <w:color w:val="993300"/>
          <w:u w:val="single"/>
        </w:rPr>
        <w:t>.</w:t>
      </w:r>
    </w:p>
    <w:p w14:paraId="7DFBBE3F" w14:textId="1F925B06" w:rsidR="00FA0A40" w:rsidRDefault="00FA0A40" w:rsidP="00FA0A40">
      <w:pPr>
        <w:rPr>
          <w:rFonts w:ascii="Arial" w:hAnsi="Arial" w:cs="Arial"/>
          <w:b/>
          <w:sz w:val="24"/>
        </w:rPr>
      </w:pPr>
      <w:r>
        <w:rPr>
          <w:rFonts w:ascii="Arial" w:hAnsi="Arial" w:cs="Arial"/>
          <w:b/>
          <w:color w:val="0000FF"/>
          <w:sz w:val="24"/>
        </w:rPr>
        <w:t>C1-246115</w:t>
      </w:r>
      <w:r>
        <w:rPr>
          <w:rFonts w:ascii="Arial" w:hAnsi="Arial" w:cs="Arial"/>
          <w:b/>
          <w:color w:val="0000FF"/>
          <w:sz w:val="24"/>
        </w:rPr>
        <w:tab/>
      </w:r>
      <w:r>
        <w:rPr>
          <w:rFonts w:ascii="Arial" w:hAnsi="Arial" w:cs="Arial"/>
          <w:b/>
          <w:sz w:val="24"/>
        </w:rPr>
        <w:t>New message for transferring data over NAS – Part 2: procedures</w:t>
      </w:r>
    </w:p>
    <w:p w14:paraId="1CC5F58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CR-4015  rev 6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3FCDB9AF" w14:textId="77777777" w:rsidR="00FA0A40" w:rsidRDefault="00FA0A40" w:rsidP="00FA0A40">
      <w:pPr>
        <w:rPr>
          <w:color w:val="808080"/>
        </w:rPr>
      </w:pPr>
      <w:r>
        <w:rPr>
          <w:color w:val="808080"/>
        </w:rPr>
        <w:t>(Replaces C1-244648)</w:t>
      </w:r>
    </w:p>
    <w:p w14:paraId="1960808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C1-246759</w:t>
      </w:r>
      <w:r>
        <w:rPr>
          <w:color w:val="993300"/>
          <w:u w:val="single"/>
        </w:rPr>
        <w:t>.</w:t>
      </w:r>
    </w:p>
    <w:p w14:paraId="30FBDA29" w14:textId="0A4D00D5" w:rsidR="00FA0A40" w:rsidRDefault="00FA0A40" w:rsidP="00FA0A40">
      <w:pPr>
        <w:rPr>
          <w:rFonts w:ascii="Arial" w:hAnsi="Arial" w:cs="Arial"/>
          <w:b/>
          <w:sz w:val="24"/>
        </w:rPr>
      </w:pPr>
      <w:r>
        <w:rPr>
          <w:rFonts w:ascii="Arial" w:hAnsi="Arial" w:cs="Arial"/>
          <w:b/>
          <w:color w:val="0000FF"/>
          <w:sz w:val="24"/>
        </w:rPr>
        <w:t>C1-246116</w:t>
      </w:r>
      <w:r>
        <w:rPr>
          <w:rFonts w:ascii="Arial" w:hAnsi="Arial" w:cs="Arial"/>
          <w:b/>
          <w:color w:val="0000FF"/>
          <w:sz w:val="24"/>
        </w:rPr>
        <w:tab/>
      </w:r>
      <w:r>
        <w:rPr>
          <w:rFonts w:ascii="Arial" w:hAnsi="Arial" w:cs="Arial"/>
          <w:b/>
          <w:sz w:val="24"/>
        </w:rPr>
        <w:t>New message for transferring data over NAS – Part 1: message format</w:t>
      </w:r>
    </w:p>
    <w:p w14:paraId="61D58C8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CR-4157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7C7DD1B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C1-246760</w:t>
      </w:r>
      <w:r>
        <w:rPr>
          <w:color w:val="993300"/>
          <w:u w:val="single"/>
        </w:rPr>
        <w:t>.</w:t>
      </w:r>
    </w:p>
    <w:p w14:paraId="07566FCD" w14:textId="5F016F11" w:rsidR="00FA0A40" w:rsidRDefault="00FA0A40" w:rsidP="00FA0A40">
      <w:pPr>
        <w:rPr>
          <w:rFonts w:ascii="Arial" w:hAnsi="Arial" w:cs="Arial"/>
          <w:b/>
          <w:sz w:val="24"/>
        </w:rPr>
      </w:pPr>
      <w:r>
        <w:rPr>
          <w:rFonts w:ascii="Arial" w:hAnsi="Arial" w:cs="Arial"/>
          <w:b/>
          <w:color w:val="0000FF"/>
          <w:sz w:val="24"/>
        </w:rPr>
        <w:t>C1-246119</w:t>
      </w:r>
      <w:r>
        <w:rPr>
          <w:rFonts w:ascii="Arial" w:hAnsi="Arial" w:cs="Arial"/>
          <w:b/>
          <w:color w:val="0000FF"/>
          <w:sz w:val="24"/>
        </w:rPr>
        <w:tab/>
      </w:r>
      <w:r>
        <w:rPr>
          <w:rFonts w:ascii="Arial" w:hAnsi="Arial" w:cs="Arial"/>
          <w:b/>
          <w:sz w:val="24"/>
        </w:rPr>
        <w:t>New message for transferring data over NAS – Part 1: message format</w:t>
      </w:r>
    </w:p>
    <w:p w14:paraId="3F68D9D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CR-4158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64C6F17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C1-246761</w:t>
      </w:r>
      <w:r>
        <w:rPr>
          <w:color w:val="993300"/>
          <w:u w:val="single"/>
        </w:rPr>
        <w:t>.</w:t>
      </w:r>
    </w:p>
    <w:p w14:paraId="323E4739" w14:textId="483164BC" w:rsidR="00FA0A40" w:rsidRDefault="00FA0A40" w:rsidP="00FA0A40">
      <w:pPr>
        <w:rPr>
          <w:rFonts w:ascii="Arial" w:hAnsi="Arial" w:cs="Arial"/>
          <w:b/>
          <w:sz w:val="24"/>
        </w:rPr>
      </w:pPr>
      <w:r>
        <w:rPr>
          <w:rFonts w:ascii="Arial" w:hAnsi="Arial" w:cs="Arial"/>
          <w:b/>
          <w:color w:val="0000FF"/>
          <w:sz w:val="24"/>
        </w:rPr>
        <w:t>C1-246120</w:t>
      </w:r>
      <w:r>
        <w:rPr>
          <w:rFonts w:ascii="Arial" w:hAnsi="Arial" w:cs="Arial"/>
          <w:b/>
          <w:color w:val="0000FF"/>
          <w:sz w:val="24"/>
        </w:rPr>
        <w:tab/>
      </w:r>
      <w:r>
        <w:rPr>
          <w:rFonts w:ascii="Arial" w:hAnsi="Arial" w:cs="Arial"/>
          <w:b/>
          <w:sz w:val="24"/>
        </w:rPr>
        <w:t>Discussion on the new message format for NAS overhead reduction</w:t>
      </w:r>
    </w:p>
    <w:p w14:paraId="05133AD7"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Amer</w:t>
      </w:r>
    </w:p>
    <w:p w14:paraId="37FD451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2E3142" w14:textId="4D60DBCB" w:rsidR="00FA0A40" w:rsidRDefault="00FA0A40" w:rsidP="00FA0A40">
      <w:pPr>
        <w:rPr>
          <w:rFonts w:ascii="Arial" w:hAnsi="Arial" w:cs="Arial"/>
          <w:b/>
          <w:sz w:val="24"/>
        </w:rPr>
      </w:pPr>
      <w:r>
        <w:rPr>
          <w:rFonts w:ascii="Arial" w:hAnsi="Arial" w:cs="Arial"/>
          <w:b/>
          <w:color w:val="0000FF"/>
          <w:sz w:val="24"/>
        </w:rPr>
        <w:t>C1-246153</w:t>
      </w:r>
      <w:r>
        <w:rPr>
          <w:rFonts w:ascii="Arial" w:hAnsi="Arial" w:cs="Arial"/>
          <w:b/>
          <w:color w:val="0000FF"/>
          <w:sz w:val="24"/>
        </w:rPr>
        <w:tab/>
      </w:r>
      <w:r>
        <w:rPr>
          <w:rFonts w:ascii="Arial" w:hAnsi="Arial" w:cs="Arial"/>
          <w:b/>
          <w:sz w:val="24"/>
        </w:rPr>
        <w:t xml:space="preserve">Discussion paper: Optimization of message definitions for "User plane </w:t>
      </w:r>
      <w:proofErr w:type="spellStart"/>
      <w:r>
        <w:rPr>
          <w:rFonts w:ascii="Arial" w:hAnsi="Arial" w:cs="Arial"/>
          <w:b/>
          <w:sz w:val="24"/>
        </w:rPr>
        <w:t>CIoT</w:t>
      </w:r>
      <w:proofErr w:type="spellEnd"/>
      <w:r>
        <w:rPr>
          <w:rFonts w:ascii="Arial" w:hAnsi="Arial" w:cs="Arial"/>
          <w:b/>
          <w:sz w:val="24"/>
        </w:rPr>
        <w:t xml:space="preserve"> EPS optimization"</w:t>
      </w:r>
    </w:p>
    <w:p w14:paraId="2AA10B09"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France</w:t>
      </w:r>
    </w:p>
    <w:p w14:paraId="18E42151" w14:textId="77777777" w:rsidR="00FA0A40" w:rsidRDefault="00FA0A40" w:rsidP="00FA0A40">
      <w:pPr>
        <w:rPr>
          <w:color w:val="808080"/>
        </w:rPr>
      </w:pPr>
      <w:r>
        <w:rPr>
          <w:color w:val="808080"/>
        </w:rPr>
        <w:t>(Replaces C1-245114)</w:t>
      </w:r>
    </w:p>
    <w:p w14:paraId="121367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77FD49" w14:textId="5215D2BF" w:rsidR="00FA0A40" w:rsidRDefault="00FA0A40" w:rsidP="00FA0A40">
      <w:pPr>
        <w:rPr>
          <w:rFonts w:ascii="Arial" w:hAnsi="Arial" w:cs="Arial"/>
          <w:b/>
          <w:sz w:val="24"/>
        </w:rPr>
      </w:pPr>
      <w:r>
        <w:rPr>
          <w:rFonts w:ascii="Arial" w:hAnsi="Arial" w:cs="Arial"/>
          <w:b/>
          <w:color w:val="0000FF"/>
          <w:sz w:val="24"/>
        </w:rPr>
        <w:t>C1-246188</w:t>
      </w:r>
      <w:r>
        <w:rPr>
          <w:rFonts w:ascii="Arial" w:hAnsi="Arial" w:cs="Arial"/>
          <w:b/>
          <w:color w:val="0000FF"/>
          <w:sz w:val="24"/>
        </w:rPr>
        <w:tab/>
      </w:r>
      <w:r>
        <w:rPr>
          <w:rFonts w:ascii="Arial" w:hAnsi="Arial" w:cs="Arial"/>
          <w:b/>
          <w:sz w:val="24"/>
        </w:rPr>
        <w:t>Challenge in the coexistence of Non-</w:t>
      </w:r>
      <w:proofErr w:type="spellStart"/>
      <w:r>
        <w:rPr>
          <w:rFonts w:ascii="Arial" w:hAnsi="Arial" w:cs="Arial"/>
          <w:b/>
          <w:sz w:val="24"/>
        </w:rPr>
        <w:t>MoCN</w:t>
      </w:r>
      <w:proofErr w:type="spellEnd"/>
      <w:r>
        <w:rPr>
          <w:rFonts w:ascii="Arial" w:hAnsi="Arial" w:cs="Arial"/>
          <w:b/>
          <w:sz w:val="24"/>
        </w:rPr>
        <w:t xml:space="preserve"> and </w:t>
      </w:r>
      <w:proofErr w:type="spellStart"/>
      <w:r>
        <w:rPr>
          <w:rFonts w:ascii="Arial" w:hAnsi="Arial" w:cs="Arial"/>
          <w:b/>
          <w:sz w:val="24"/>
        </w:rPr>
        <w:t>MoCN</w:t>
      </w:r>
      <w:proofErr w:type="spellEnd"/>
      <w:r>
        <w:rPr>
          <w:rFonts w:ascii="Arial" w:hAnsi="Arial" w:cs="Arial"/>
          <w:b/>
          <w:sz w:val="24"/>
        </w:rPr>
        <w:t xml:space="preserve"> cells within a TA</w:t>
      </w:r>
    </w:p>
    <w:p w14:paraId="7714713B"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Vodafone GmbH</w:t>
      </w:r>
    </w:p>
    <w:p w14:paraId="40FD59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F4827" w14:textId="244071B2" w:rsidR="00FA0A40" w:rsidRDefault="00FA0A40" w:rsidP="00FA0A40">
      <w:pPr>
        <w:rPr>
          <w:rFonts w:ascii="Arial" w:hAnsi="Arial" w:cs="Arial"/>
          <w:b/>
          <w:sz w:val="24"/>
        </w:rPr>
      </w:pPr>
      <w:r>
        <w:rPr>
          <w:rFonts w:ascii="Arial" w:hAnsi="Arial" w:cs="Arial"/>
          <w:b/>
          <w:color w:val="0000FF"/>
          <w:sz w:val="24"/>
        </w:rPr>
        <w:t>C1-246202</w:t>
      </w:r>
      <w:r>
        <w:rPr>
          <w:rFonts w:ascii="Arial" w:hAnsi="Arial" w:cs="Arial"/>
          <w:b/>
          <w:color w:val="0000FF"/>
          <w:sz w:val="24"/>
        </w:rPr>
        <w:tab/>
      </w:r>
      <w:r>
        <w:rPr>
          <w:rFonts w:ascii="Arial" w:hAnsi="Arial" w:cs="Arial"/>
          <w:b/>
          <w:sz w:val="24"/>
        </w:rPr>
        <w:t>.</w:t>
      </w:r>
      <w:proofErr w:type="spellStart"/>
      <w:r>
        <w:rPr>
          <w:rFonts w:ascii="Arial" w:hAnsi="Arial" w:cs="Arial"/>
          <w:b/>
          <w:sz w:val="24"/>
        </w:rPr>
        <w:t>xsd</w:t>
      </w:r>
      <w:proofErr w:type="spellEnd"/>
      <w:r>
        <w:rPr>
          <w:rFonts w:ascii="Arial" w:hAnsi="Arial" w:cs="Arial"/>
          <w:b/>
          <w:sz w:val="24"/>
        </w:rPr>
        <w:t xml:space="preserve"> files for all specifications starting with Rel-19</w:t>
      </w:r>
    </w:p>
    <w:p w14:paraId="0B8AD69E"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671B6E3" w14:textId="77777777" w:rsidR="00FA0A40" w:rsidRDefault="00FA0A40" w:rsidP="00FA0A40">
      <w:pPr>
        <w:rPr>
          <w:rFonts w:ascii="Arial" w:hAnsi="Arial" w:cs="Arial"/>
          <w:b/>
        </w:rPr>
      </w:pPr>
      <w:r>
        <w:rPr>
          <w:rFonts w:ascii="Arial" w:hAnsi="Arial" w:cs="Arial"/>
          <w:b/>
        </w:rPr>
        <w:t xml:space="preserve">Abstract: </w:t>
      </w:r>
    </w:p>
    <w:p w14:paraId="49BF5047" w14:textId="77777777" w:rsidR="00FA0A40" w:rsidRDefault="00FA0A40" w:rsidP="00FA0A40">
      <w:r>
        <w:t>Brief description of document content.</w:t>
      </w:r>
    </w:p>
    <w:p w14:paraId="148F22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BED50A" w14:textId="60A0610D" w:rsidR="00FA0A40" w:rsidRDefault="00FA0A40" w:rsidP="00FA0A40">
      <w:pPr>
        <w:rPr>
          <w:rFonts w:ascii="Arial" w:hAnsi="Arial" w:cs="Arial"/>
          <w:b/>
          <w:sz w:val="24"/>
        </w:rPr>
      </w:pPr>
      <w:r>
        <w:rPr>
          <w:rFonts w:ascii="Arial" w:hAnsi="Arial" w:cs="Arial"/>
          <w:b/>
          <w:color w:val="0000FF"/>
          <w:sz w:val="24"/>
        </w:rPr>
        <w:t>C1-246218</w:t>
      </w:r>
      <w:r>
        <w:rPr>
          <w:rFonts w:ascii="Arial" w:hAnsi="Arial" w:cs="Arial"/>
          <w:b/>
          <w:color w:val="0000FF"/>
          <w:sz w:val="24"/>
        </w:rPr>
        <w:tab/>
      </w:r>
      <w:r>
        <w:rPr>
          <w:rFonts w:ascii="Arial" w:hAnsi="Arial" w:cs="Arial"/>
          <w:b/>
          <w:sz w:val="24"/>
        </w:rPr>
        <w:t>Clarification to deregistration procedure with power off in attempting to update state</w:t>
      </w:r>
    </w:p>
    <w:p w14:paraId="3CBA87A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CR-4150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11050" w14:textId="77777777" w:rsidR="00FA0A40" w:rsidRDefault="00FA0A40" w:rsidP="00FA0A40">
      <w:pPr>
        <w:rPr>
          <w:color w:val="808080"/>
        </w:rPr>
      </w:pPr>
      <w:r>
        <w:rPr>
          <w:color w:val="808080"/>
        </w:rPr>
        <w:t>(Replaces C1-245543)</w:t>
      </w:r>
    </w:p>
    <w:p w14:paraId="417299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C1-246810</w:t>
      </w:r>
      <w:r>
        <w:rPr>
          <w:color w:val="993300"/>
          <w:u w:val="single"/>
        </w:rPr>
        <w:t>.</w:t>
      </w:r>
    </w:p>
    <w:p w14:paraId="4B9AAE33" w14:textId="22248855" w:rsidR="00FA0A40" w:rsidRDefault="00FA0A40" w:rsidP="00FA0A40">
      <w:pPr>
        <w:rPr>
          <w:rFonts w:ascii="Arial" w:hAnsi="Arial" w:cs="Arial"/>
          <w:b/>
          <w:sz w:val="24"/>
        </w:rPr>
      </w:pPr>
      <w:r>
        <w:rPr>
          <w:rFonts w:ascii="Arial" w:hAnsi="Arial" w:cs="Arial"/>
          <w:b/>
          <w:color w:val="0000FF"/>
          <w:sz w:val="24"/>
        </w:rPr>
        <w:t>C1-246810</w:t>
      </w:r>
      <w:r>
        <w:rPr>
          <w:rFonts w:ascii="Arial" w:hAnsi="Arial" w:cs="Arial"/>
          <w:b/>
          <w:color w:val="0000FF"/>
          <w:sz w:val="24"/>
        </w:rPr>
        <w:tab/>
      </w:r>
      <w:r>
        <w:rPr>
          <w:rFonts w:ascii="Arial" w:hAnsi="Arial" w:cs="Arial"/>
          <w:b/>
          <w:sz w:val="24"/>
        </w:rPr>
        <w:t>Clarification to deregistration procedure with power off in attempting to update state</w:t>
      </w:r>
    </w:p>
    <w:p w14:paraId="6056F35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CR-4150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2468C4" w14:textId="77777777" w:rsidR="00FA0A40" w:rsidRDefault="00FA0A40" w:rsidP="00FA0A40">
      <w:pPr>
        <w:rPr>
          <w:color w:val="808080"/>
        </w:rPr>
      </w:pPr>
      <w:r>
        <w:rPr>
          <w:color w:val="808080"/>
        </w:rPr>
        <w:t>(Replaces C1-246218)</w:t>
      </w:r>
    </w:p>
    <w:p w14:paraId="27455F9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E0EECC" w14:textId="2A20178F" w:rsidR="00FA0A40" w:rsidRDefault="00FA0A40" w:rsidP="00FA0A40">
      <w:pPr>
        <w:rPr>
          <w:rFonts w:ascii="Arial" w:hAnsi="Arial" w:cs="Arial"/>
          <w:b/>
          <w:sz w:val="24"/>
        </w:rPr>
      </w:pPr>
      <w:r>
        <w:rPr>
          <w:rFonts w:ascii="Arial" w:hAnsi="Arial" w:cs="Arial"/>
          <w:b/>
          <w:color w:val="0000FF"/>
          <w:sz w:val="24"/>
        </w:rPr>
        <w:t>C1-246221</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18CB5E6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CR-4164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CEB4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C1-246817</w:t>
      </w:r>
      <w:r>
        <w:rPr>
          <w:color w:val="993300"/>
          <w:u w:val="single"/>
        </w:rPr>
        <w:t>.</w:t>
      </w:r>
    </w:p>
    <w:p w14:paraId="79A978D0" w14:textId="6AB6C226" w:rsidR="00FA0A40" w:rsidRDefault="00FA0A40" w:rsidP="00FA0A40">
      <w:pPr>
        <w:rPr>
          <w:rFonts w:ascii="Arial" w:hAnsi="Arial" w:cs="Arial"/>
          <w:b/>
          <w:sz w:val="24"/>
        </w:rPr>
      </w:pPr>
      <w:r>
        <w:rPr>
          <w:rFonts w:ascii="Arial" w:hAnsi="Arial" w:cs="Arial"/>
          <w:b/>
          <w:color w:val="0000FF"/>
          <w:sz w:val="24"/>
        </w:rPr>
        <w:t>C1-246817</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1DCD027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CR-4164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D399FE" w14:textId="77777777" w:rsidR="00FA0A40" w:rsidRDefault="00FA0A40" w:rsidP="00FA0A40">
      <w:pPr>
        <w:rPr>
          <w:color w:val="808080"/>
        </w:rPr>
      </w:pPr>
      <w:r>
        <w:rPr>
          <w:color w:val="808080"/>
        </w:rPr>
        <w:t>(Replaces C1-246221)</w:t>
      </w:r>
    </w:p>
    <w:p w14:paraId="3959E9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C1-247140</w:t>
      </w:r>
      <w:r>
        <w:rPr>
          <w:color w:val="993300"/>
          <w:u w:val="single"/>
        </w:rPr>
        <w:t>.</w:t>
      </w:r>
    </w:p>
    <w:p w14:paraId="28BD5FC6" w14:textId="68D65D5E" w:rsidR="00FA0A40" w:rsidRDefault="00FA0A40" w:rsidP="00FA0A40">
      <w:pPr>
        <w:rPr>
          <w:rFonts w:ascii="Arial" w:hAnsi="Arial" w:cs="Arial"/>
          <w:b/>
          <w:sz w:val="24"/>
        </w:rPr>
      </w:pPr>
      <w:r>
        <w:rPr>
          <w:rFonts w:ascii="Arial" w:hAnsi="Arial" w:cs="Arial"/>
          <w:b/>
          <w:color w:val="0000FF"/>
          <w:sz w:val="24"/>
        </w:rPr>
        <w:t>C1-247140</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69BB48D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CR-4164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1D2123" w14:textId="77777777" w:rsidR="00FA0A40" w:rsidRDefault="00FA0A40" w:rsidP="00FA0A40">
      <w:pPr>
        <w:rPr>
          <w:color w:val="808080"/>
        </w:rPr>
      </w:pPr>
      <w:r>
        <w:rPr>
          <w:color w:val="808080"/>
        </w:rPr>
        <w:t>(Replaces C1-246817)</w:t>
      </w:r>
    </w:p>
    <w:p w14:paraId="248A376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C1-247168</w:t>
      </w:r>
      <w:r>
        <w:rPr>
          <w:color w:val="993300"/>
          <w:u w:val="single"/>
        </w:rPr>
        <w:t>.</w:t>
      </w:r>
    </w:p>
    <w:p w14:paraId="6E7559A4" w14:textId="60976548" w:rsidR="00FA0A40" w:rsidRDefault="00FA0A40" w:rsidP="00FA0A40">
      <w:pPr>
        <w:rPr>
          <w:rFonts w:ascii="Arial" w:hAnsi="Arial" w:cs="Arial"/>
          <w:b/>
          <w:sz w:val="24"/>
        </w:rPr>
      </w:pPr>
      <w:r>
        <w:rPr>
          <w:rFonts w:ascii="Arial" w:hAnsi="Arial" w:cs="Arial"/>
          <w:b/>
          <w:color w:val="0000FF"/>
          <w:sz w:val="24"/>
        </w:rPr>
        <w:t>C1-247168</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72D638B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CR-4164  rev 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EA730E" w14:textId="77777777" w:rsidR="00FA0A40" w:rsidRDefault="00FA0A40" w:rsidP="00FA0A40">
      <w:pPr>
        <w:rPr>
          <w:color w:val="808080"/>
        </w:rPr>
      </w:pPr>
      <w:r>
        <w:rPr>
          <w:color w:val="808080"/>
        </w:rPr>
        <w:t>(Replaces C1-247140)</w:t>
      </w:r>
    </w:p>
    <w:p w14:paraId="031CBC3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589F0B" w14:textId="07B0E3DA" w:rsidR="00FA0A40" w:rsidRDefault="00FA0A40" w:rsidP="00FA0A40">
      <w:pPr>
        <w:rPr>
          <w:rFonts w:ascii="Arial" w:hAnsi="Arial" w:cs="Arial"/>
          <w:b/>
          <w:sz w:val="24"/>
        </w:rPr>
      </w:pPr>
      <w:r>
        <w:rPr>
          <w:rFonts w:ascii="Arial" w:hAnsi="Arial" w:cs="Arial"/>
          <w:b/>
          <w:color w:val="0000FF"/>
          <w:sz w:val="24"/>
        </w:rPr>
        <w:t>C1-246222</w:t>
      </w:r>
      <w:r>
        <w:rPr>
          <w:rFonts w:ascii="Arial" w:hAnsi="Arial" w:cs="Arial"/>
          <w:b/>
          <w:color w:val="0000FF"/>
          <w:sz w:val="24"/>
        </w:rPr>
        <w:tab/>
      </w:r>
      <w:r>
        <w:rPr>
          <w:rFonts w:ascii="Arial" w:hAnsi="Arial" w:cs="Arial"/>
          <w:b/>
          <w:sz w:val="24"/>
        </w:rPr>
        <w:t xml:space="preserve">PLMN selection during OOS for UE supporting </w:t>
      </w:r>
      <w:proofErr w:type="spellStart"/>
      <w:r>
        <w:rPr>
          <w:rFonts w:ascii="Arial" w:hAnsi="Arial" w:cs="Arial"/>
          <w:b/>
          <w:sz w:val="24"/>
        </w:rPr>
        <w:t>eCall</w:t>
      </w:r>
      <w:proofErr w:type="spellEnd"/>
      <w:r>
        <w:rPr>
          <w:rFonts w:ascii="Arial" w:hAnsi="Arial" w:cs="Arial"/>
          <w:b/>
          <w:sz w:val="24"/>
        </w:rPr>
        <w:t xml:space="preserve"> and normal call</w:t>
      </w:r>
    </w:p>
    <w:p w14:paraId="48A37C1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CR-1288  Cat: B (Rel-19)</w:t>
      </w:r>
      <w:r>
        <w:rPr>
          <w:i/>
        </w:rPr>
        <w:br/>
      </w:r>
      <w:r>
        <w:rPr>
          <w:i/>
        </w:rPr>
        <w:br/>
      </w:r>
      <w:r>
        <w:rPr>
          <w:i/>
        </w:rPr>
        <w:tab/>
      </w:r>
      <w:r>
        <w:rPr>
          <w:i/>
        </w:rPr>
        <w:tab/>
      </w:r>
      <w:r>
        <w:rPr>
          <w:i/>
        </w:rPr>
        <w:tab/>
      </w:r>
      <w:r>
        <w:rPr>
          <w:i/>
        </w:rPr>
        <w:tab/>
      </w:r>
      <w:r>
        <w:rPr>
          <w:i/>
        </w:rPr>
        <w:tab/>
        <w:t>Source: Qualcomm Incorporated</w:t>
      </w:r>
    </w:p>
    <w:p w14:paraId="36020FE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C1-246806</w:t>
      </w:r>
      <w:r>
        <w:rPr>
          <w:color w:val="993300"/>
          <w:u w:val="single"/>
        </w:rPr>
        <w:t>.</w:t>
      </w:r>
    </w:p>
    <w:p w14:paraId="36760F81" w14:textId="3FF20D0D" w:rsidR="00FA0A40" w:rsidRDefault="00FA0A40" w:rsidP="00FA0A40">
      <w:pPr>
        <w:rPr>
          <w:rFonts w:ascii="Arial" w:hAnsi="Arial" w:cs="Arial"/>
          <w:b/>
          <w:sz w:val="24"/>
        </w:rPr>
      </w:pPr>
      <w:r>
        <w:rPr>
          <w:rFonts w:ascii="Arial" w:hAnsi="Arial" w:cs="Arial"/>
          <w:b/>
          <w:color w:val="0000FF"/>
          <w:sz w:val="24"/>
        </w:rPr>
        <w:t>C1-246806</w:t>
      </w:r>
      <w:r>
        <w:rPr>
          <w:rFonts w:ascii="Arial" w:hAnsi="Arial" w:cs="Arial"/>
          <w:b/>
          <w:color w:val="0000FF"/>
          <w:sz w:val="24"/>
        </w:rPr>
        <w:tab/>
      </w:r>
      <w:r>
        <w:rPr>
          <w:rFonts w:ascii="Arial" w:hAnsi="Arial" w:cs="Arial"/>
          <w:b/>
          <w:sz w:val="24"/>
        </w:rPr>
        <w:t xml:space="preserve">PLMN selection during OOS for UE supporting </w:t>
      </w:r>
      <w:proofErr w:type="spellStart"/>
      <w:r>
        <w:rPr>
          <w:rFonts w:ascii="Arial" w:hAnsi="Arial" w:cs="Arial"/>
          <w:b/>
          <w:sz w:val="24"/>
        </w:rPr>
        <w:t>eCall</w:t>
      </w:r>
      <w:proofErr w:type="spellEnd"/>
      <w:r>
        <w:rPr>
          <w:rFonts w:ascii="Arial" w:hAnsi="Arial" w:cs="Arial"/>
          <w:b/>
          <w:sz w:val="24"/>
        </w:rPr>
        <w:t xml:space="preserve"> and normal call</w:t>
      </w:r>
    </w:p>
    <w:p w14:paraId="7524BA3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CR-1288  rev 1 Cat: B (Rel-19)</w:t>
      </w:r>
      <w:r>
        <w:rPr>
          <w:i/>
        </w:rPr>
        <w:br/>
      </w:r>
      <w:r>
        <w:rPr>
          <w:i/>
        </w:rPr>
        <w:br/>
      </w:r>
      <w:r>
        <w:rPr>
          <w:i/>
        </w:rPr>
        <w:tab/>
      </w:r>
      <w:r>
        <w:rPr>
          <w:i/>
        </w:rPr>
        <w:tab/>
      </w:r>
      <w:r>
        <w:rPr>
          <w:i/>
        </w:rPr>
        <w:tab/>
      </w:r>
      <w:r>
        <w:rPr>
          <w:i/>
        </w:rPr>
        <w:tab/>
      </w:r>
      <w:r>
        <w:rPr>
          <w:i/>
        </w:rPr>
        <w:tab/>
        <w:t>Source: Qualcomm Incorporated</w:t>
      </w:r>
    </w:p>
    <w:p w14:paraId="5D9EA779" w14:textId="77777777" w:rsidR="00FA0A40" w:rsidRDefault="00FA0A40" w:rsidP="00FA0A40">
      <w:pPr>
        <w:rPr>
          <w:color w:val="808080"/>
        </w:rPr>
      </w:pPr>
      <w:r>
        <w:rPr>
          <w:color w:val="808080"/>
        </w:rPr>
        <w:t>(Replaces C1-246222)</w:t>
      </w:r>
    </w:p>
    <w:p w14:paraId="53F1012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F9DC4A" w14:textId="56CE5793" w:rsidR="00FA0A40" w:rsidRDefault="00FA0A40" w:rsidP="00FA0A40">
      <w:pPr>
        <w:rPr>
          <w:rFonts w:ascii="Arial" w:hAnsi="Arial" w:cs="Arial"/>
          <w:b/>
          <w:sz w:val="24"/>
        </w:rPr>
      </w:pPr>
      <w:r>
        <w:rPr>
          <w:rFonts w:ascii="Arial" w:hAnsi="Arial" w:cs="Arial"/>
          <w:b/>
          <w:color w:val="0000FF"/>
          <w:sz w:val="24"/>
        </w:rPr>
        <w:t>C1-246241</w:t>
      </w:r>
      <w:r>
        <w:rPr>
          <w:rFonts w:ascii="Arial" w:hAnsi="Arial" w:cs="Arial"/>
          <w:b/>
          <w:color w:val="0000FF"/>
          <w:sz w:val="24"/>
        </w:rPr>
        <w:tab/>
      </w:r>
      <w:r>
        <w:rPr>
          <w:rFonts w:ascii="Arial" w:hAnsi="Arial" w:cs="Arial"/>
          <w:b/>
          <w:sz w:val="24"/>
        </w:rPr>
        <w:t>Update on re-enabling UE's E-UTRA capability</w:t>
      </w:r>
    </w:p>
    <w:p w14:paraId="5D64795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CR-4096  rev 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E87845" w14:textId="77777777" w:rsidR="00FA0A40" w:rsidRDefault="00FA0A40" w:rsidP="00FA0A40">
      <w:pPr>
        <w:rPr>
          <w:color w:val="808080"/>
        </w:rPr>
      </w:pPr>
      <w:r>
        <w:rPr>
          <w:color w:val="808080"/>
        </w:rPr>
        <w:t>(Replaces C1-245227)</w:t>
      </w:r>
    </w:p>
    <w:p w14:paraId="5CC7F4E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C1-246804</w:t>
      </w:r>
      <w:r>
        <w:rPr>
          <w:color w:val="993300"/>
          <w:u w:val="single"/>
        </w:rPr>
        <w:t>.</w:t>
      </w:r>
    </w:p>
    <w:p w14:paraId="0A3A35A6" w14:textId="7C739D14" w:rsidR="00FA0A40" w:rsidRDefault="00FA0A40" w:rsidP="00FA0A40">
      <w:pPr>
        <w:rPr>
          <w:rFonts w:ascii="Arial" w:hAnsi="Arial" w:cs="Arial"/>
          <w:b/>
          <w:sz w:val="24"/>
        </w:rPr>
      </w:pPr>
      <w:r>
        <w:rPr>
          <w:rFonts w:ascii="Arial" w:hAnsi="Arial" w:cs="Arial"/>
          <w:b/>
          <w:color w:val="0000FF"/>
          <w:sz w:val="24"/>
        </w:rPr>
        <w:t>C1-246804</w:t>
      </w:r>
      <w:r>
        <w:rPr>
          <w:rFonts w:ascii="Arial" w:hAnsi="Arial" w:cs="Arial"/>
          <w:b/>
          <w:color w:val="0000FF"/>
          <w:sz w:val="24"/>
        </w:rPr>
        <w:tab/>
      </w:r>
      <w:r>
        <w:rPr>
          <w:rFonts w:ascii="Arial" w:hAnsi="Arial" w:cs="Arial"/>
          <w:b/>
          <w:sz w:val="24"/>
        </w:rPr>
        <w:t>Update on re-enabling UE's E-UTRA capability</w:t>
      </w:r>
    </w:p>
    <w:p w14:paraId="7170A28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CR-4096  rev 4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AC06F0" w14:textId="77777777" w:rsidR="00FA0A40" w:rsidRDefault="00FA0A40" w:rsidP="00FA0A40">
      <w:pPr>
        <w:rPr>
          <w:color w:val="808080"/>
        </w:rPr>
      </w:pPr>
      <w:r>
        <w:rPr>
          <w:color w:val="808080"/>
        </w:rPr>
        <w:t>(Replaces C1-246241)</w:t>
      </w:r>
    </w:p>
    <w:p w14:paraId="7089ADC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46AC08" w14:textId="41DDB7D5" w:rsidR="00FA0A40" w:rsidRDefault="00FA0A40" w:rsidP="00FA0A40">
      <w:pPr>
        <w:rPr>
          <w:rFonts w:ascii="Arial" w:hAnsi="Arial" w:cs="Arial"/>
          <w:b/>
          <w:sz w:val="24"/>
        </w:rPr>
      </w:pPr>
      <w:r>
        <w:rPr>
          <w:rFonts w:ascii="Arial" w:hAnsi="Arial" w:cs="Arial"/>
          <w:b/>
          <w:color w:val="0000FF"/>
          <w:sz w:val="24"/>
        </w:rPr>
        <w:t>C1-246242</w:t>
      </w:r>
      <w:r>
        <w:rPr>
          <w:rFonts w:ascii="Arial" w:hAnsi="Arial" w:cs="Arial"/>
          <w:b/>
          <w:color w:val="0000FF"/>
          <w:sz w:val="24"/>
        </w:rPr>
        <w:tab/>
      </w:r>
      <w:r>
        <w:rPr>
          <w:rFonts w:ascii="Arial" w:hAnsi="Arial" w:cs="Arial"/>
          <w:b/>
          <w:sz w:val="24"/>
        </w:rPr>
        <w:t>Update on re-enabling UE's N1 mode capability</w:t>
      </w:r>
    </w:p>
    <w:p w14:paraId="68E1369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CR-6466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F6713C" w14:textId="77777777" w:rsidR="00FA0A40" w:rsidRDefault="00FA0A40" w:rsidP="00FA0A40">
      <w:pPr>
        <w:rPr>
          <w:color w:val="808080"/>
        </w:rPr>
      </w:pPr>
      <w:r>
        <w:rPr>
          <w:color w:val="808080"/>
        </w:rPr>
        <w:t>(Replaces C1-245228)</w:t>
      </w:r>
    </w:p>
    <w:p w14:paraId="7597DC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C1-246819</w:t>
      </w:r>
      <w:r>
        <w:rPr>
          <w:color w:val="993300"/>
          <w:u w:val="single"/>
        </w:rPr>
        <w:t>.</w:t>
      </w:r>
    </w:p>
    <w:p w14:paraId="12335A16" w14:textId="30A31F01" w:rsidR="00FA0A40" w:rsidRDefault="00FA0A40" w:rsidP="00FA0A40">
      <w:pPr>
        <w:rPr>
          <w:rFonts w:ascii="Arial" w:hAnsi="Arial" w:cs="Arial"/>
          <w:b/>
          <w:sz w:val="24"/>
        </w:rPr>
      </w:pPr>
      <w:r>
        <w:rPr>
          <w:rFonts w:ascii="Arial" w:hAnsi="Arial" w:cs="Arial"/>
          <w:b/>
          <w:color w:val="0000FF"/>
          <w:sz w:val="24"/>
        </w:rPr>
        <w:t>C1-246819</w:t>
      </w:r>
      <w:r>
        <w:rPr>
          <w:rFonts w:ascii="Arial" w:hAnsi="Arial" w:cs="Arial"/>
          <w:b/>
          <w:color w:val="0000FF"/>
          <w:sz w:val="24"/>
        </w:rPr>
        <w:tab/>
      </w:r>
      <w:r>
        <w:rPr>
          <w:rFonts w:ascii="Arial" w:hAnsi="Arial" w:cs="Arial"/>
          <w:b/>
          <w:sz w:val="24"/>
        </w:rPr>
        <w:t>Update on re-enabling UE's N1 mode capability</w:t>
      </w:r>
    </w:p>
    <w:p w14:paraId="460F700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CR-6466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F8CC73" w14:textId="77777777" w:rsidR="00FA0A40" w:rsidRDefault="00FA0A40" w:rsidP="00FA0A40">
      <w:pPr>
        <w:rPr>
          <w:color w:val="808080"/>
        </w:rPr>
      </w:pPr>
      <w:r>
        <w:rPr>
          <w:color w:val="808080"/>
        </w:rPr>
        <w:t>(Replaces C1-246242)</w:t>
      </w:r>
    </w:p>
    <w:p w14:paraId="47DEF82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6D8BEF" w14:textId="5A194BDC" w:rsidR="00FA0A40" w:rsidRDefault="00FA0A40" w:rsidP="00FA0A40">
      <w:pPr>
        <w:rPr>
          <w:rFonts w:ascii="Arial" w:hAnsi="Arial" w:cs="Arial"/>
          <w:b/>
          <w:sz w:val="24"/>
        </w:rPr>
      </w:pPr>
      <w:r>
        <w:rPr>
          <w:rFonts w:ascii="Arial" w:hAnsi="Arial" w:cs="Arial"/>
          <w:b/>
          <w:color w:val="0000FF"/>
          <w:sz w:val="24"/>
        </w:rPr>
        <w:t>C1-246243</w:t>
      </w:r>
      <w:r>
        <w:rPr>
          <w:rFonts w:ascii="Arial" w:hAnsi="Arial" w:cs="Arial"/>
          <w:b/>
          <w:color w:val="0000FF"/>
          <w:sz w:val="24"/>
        </w:rPr>
        <w:tab/>
      </w:r>
      <w:r>
        <w:rPr>
          <w:rFonts w:ascii="Arial" w:hAnsi="Arial" w:cs="Arial"/>
          <w:b/>
          <w:sz w:val="24"/>
        </w:rPr>
        <w:t xml:space="preserve">NAS overhead reduction on CP </w:t>
      </w:r>
      <w:proofErr w:type="spellStart"/>
      <w:r>
        <w:rPr>
          <w:rFonts w:ascii="Arial" w:hAnsi="Arial" w:cs="Arial"/>
          <w:b/>
          <w:sz w:val="24"/>
        </w:rPr>
        <w:t>CIoT</w:t>
      </w:r>
      <w:proofErr w:type="spellEnd"/>
      <w:r>
        <w:rPr>
          <w:rFonts w:ascii="Arial" w:hAnsi="Arial" w:cs="Arial"/>
          <w:b/>
          <w:sz w:val="24"/>
        </w:rPr>
        <w:t xml:space="preserve"> data transport</w:t>
      </w:r>
    </w:p>
    <w:p w14:paraId="754C3A0F"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672DA2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818B4" w14:textId="04A7C7CD" w:rsidR="00FA0A40" w:rsidRDefault="00FA0A40" w:rsidP="00FA0A40">
      <w:pPr>
        <w:rPr>
          <w:rFonts w:ascii="Arial" w:hAnsi="Arial" w:cs="Arial"/>
          <w:b/>
          <w:sz w:val="24"/>
        </w:rPr>
      </w:pPr>
      <w:r>
        <w:rPr>
          <w:rFonts w:ascii="Arial" w:hAnsi="Arial" w:cs="Arial"/>
          <w:b/>
          <w:color w:val="0000FF"/>
          <w:sz w:val="24"/>
        </w:rPr>
        <w:t>C1-246944</w:t>
      </w:r>
      <w:r>
        <w:rPr>
          <w:rFonts w:ascii="Arial" w:hAnsi="Arial" w:cs="Arial"/>
          <w:b/>
          <w:color w:val="0000FF"/>
          <w:sz w:val="24"/>
        </w:rPr>
        <w:tab/>
      </w:r>
      <w:r>
        <w:rPr>
          <w:rFonts w:ascii="Arial" w:hAnsi="Arial" w:cs="Arial"/>
          <w:b/>
          <w:sz w:val="24"/>
        </w:rPr>
        <w:t>Clarify the calling and called identity notified to the DCSF</w:t>
      </w:r>
    </w:p>
    <w:p w14:paraId="4AA9BE0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CR-0045  rev 1 Cat: F (Rel-19)</w:t>
      </w:r>
      <w:r>
        <w:rPr>
          <w:i/>
        </w:rPr>
        <w:br/>
      </w:r>
      <w:r>
        <w:rPr>
          <w:i/>
        </w:rPr>
        <w:br/>
      </w:r>
      <w:r>
        <w:rPr>
          <w:i/>
        </w:rPr>
        <w:tab/>
      </w:r>
      <w:r>
        <w:rPr>
          <w:i/>
        </w:rPr>
        <w:tab/>
      </w:r>
      <w:r>
        <w:rPr>
          <w:i/>
        </w:rPr>
        <w:tab/>
      </w:r>
      <w:r>
        <w:rPr>
          <w:i/>
        </w:rPr>
        <w:tab/>
      </w:r>
      <w:r>
        <w:rPr>
          <w:i/>
        </w:rPr>
        <w:tab/>
        <w:t>Source: China Mobile</w:t>
      </w:r>
    </w:p>
    <w:p w14:paraId="26B1DDB2" w14:textId="77777777" w:rsidR="00FA0A40" w:rsidRDefault="00FA0A40" w:rsidP="00FA0A40">
      <w:pPr>
        <w:rPr>
          <w:color w:val="808080"/>
        </w:rPr>
      </w:pPr>
      <w:r>
        <w:rPr>
          <w:color w:val="808080"/>
        </w:rPr>
        <w:t>(Replaces C1-246301)</w:t>
      </w:r>
    </w:p>
    <w:p w14:paraId="00FA3BD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8A8269" w14:textId="04AC80F9" w:rsidR="00FA0A40" w:rsidRDefault="00FA0A40" w:rsidP="00FA0A40">
      <w:pPr>
        <w:rPr>
          <w:rFonts w:ascii="Arial" w:hAnsi="Arial" w:cs="Arial"/>
          <w:b/>
          <w:sz w:val="24"/>
        </w:rPr>
      </w:pPr>
      <w:r>
        <w:rPr>
          <w:rFonts w:ascii="Arial" w:hAnsi="Arial" w:cs="Arial"/>
          <w:b/>
          <w:color w:val="0000FF"/>
          <w:sz w:val="24"/>
        </w:rPr>
        <w:t>C1-246908</w:t>
      </w:r>
      <w:r>
        <w:rPr>
          <w:rFonts w:ascii="Arial" w:hAnsi="Arial" w:cs="Arial"/>
          <w:b/>
          <w:color w:val="0000FF"/>
          <w:sz w:val="24"/>
        </w:rPr>
        <w:tab/>
      </w:r>
      <w:r>
        <w:rPr>
          <w:rFonts w:ascii="Arial" w:hAnsi="Arial" w:cs="Arial"/>
          <w:b/>
          <w:sz w:val="24"/>
        </w:rPr>
        <w:t>Correction on the IMS AS behaviour in CDIV</w:t>
      </w:r>
    </w:p>
    <w:p w14:paraId="499CA91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CR-0049  rev 1 Cat: F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0D7FE207" w14:textId="77777777" w:rsidR="00FA0A40" w:rsidRDefault="00FA0A40" w:rsidP="00FA0A40">
      <w:pPr>
        <w:rPr>
          <w:color w:val="808080"/>
        </w:rPr>
      </w:pPr>
      <w:r>
        <w:rPr>
          <w:color w:val="808080"/>
        </w:rPr>
        <w:t>(Replaces C1-246305)</w:t>
      </w:r>
    </w:p>
    <w:p w14:paraId="13D806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227E0" w14:textId="1251D082" w:rsidR="00FA0A40" w:rsidRDefault="00FA0A40" w:rsidP="00FA0A40">
      <w:pPr>
        <w:rPr>
          <w:rFonts w:ascii="Arial" w:hAnsi="Arial" w:cs="Arial"/>
          <w:b/>
          <w:sz w:val="24"/>
        </w:rPr>
      </w:pPr>
      <w:r>
        <w:rPr>
          <w:rFonts w:ascii="Arial" w:hAnsi="Arial" w:cs="Arial"/>
          <w:b/>
          <w:color w:val="0000FF"/>
          <w:sz w:val="24"/>
        </w:rPr>
        <w:t>C1-246322</w:t>
      </w:r>
      <w:r>
        <w:rPr>
          <w:rFonts w:ascii="Arial" w:hAnsi="Arial" w:cs="Arial"/>
          <w:b/>
          <w:color w:val="0000FF"/>
          <w:sz w:val="24"/>
        </w:rPr>
        <w:tab/>
      </w:r>
      <w:r>
        <w:rPr>
          <w:rFonts w:ascii="Arial" w:hAnsi="Arial" w:cs="Arial"/>
          <w:b/>
          <w:sz w:val="24"/>
        </w:rPr>
        <w:t>Editorial correction</w:t>
      </w:r>
    </w:p>
    <w:p w14:paraId="2DE7EBB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CR-6492  rev 1 Cat: D (Rel-19)</w:t>
      </w:r>
      <w:r>
        <w:rPr>
          <w:i/>
        </w:rPr>
        <w:br/>
      </w:r>
      <w:r>
        <w:rPr>
          <w:i/>
        </w:rPr>
        <w:br/>
      </w:r>
      <w:r>
        <w:rPr>
          <w:i/>
        </w:rPr>
        <w:tab/>
      </w:r>
      <w:r>
        <w:rPr>
          <w:i/>
        </w:rPr>
        <w:tab/>
      </w:r>
      <w:r>
        <w:rPr>
          <w:i/>
        </w:rPr>
        <w:tab/>
      </w:r>
      <w:r>
        <w:rPr>
          <w:i/>
        </w:rPr>
        <w:tab/>
      </w:r>
      <w:r>
        <w:rPr>
          <w:i/>
        </w:rPr>
        <w:tab/>
        <w:t>Source: Nokia</w:t>
      </w:r>
    </w:p>
    <w:p w14:paraId="7AFFCCE5" w14:textId="77777777" w:rsidR="00FA0A40" w:rsidRDefault="00FA0A40" w:rsidP="00FA0A40">
      <w:pPr>
        <w:rPr>
          <w:color w:val="808080"/>
        </w:rPr>
      </w:pPr>
      <w:r>
        <w:rPr>
          <w:color w:val="808080"/>
        </w:rPr>
        <w:t>(Replaces C1-245330)</w:t>
      </w:r>
    </w:p>
    <w:p w14:paraId="5CB9379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083394" w14:textId="016A7CBC" w:rsidR="00FA0A40" w:rsidRDefault="00FA0A40" w:rsidP="00FA0A40">
      <w:pPr>
        <w:rPr>
          <w:rFonts w:ascii="Arial" w:hAnsi="Arial" w:cs="Arial"/>
          <w:b/>
          <w:sz w:val="24"/>
        </w:rPr>
      </w:pPr>
      <w:r>
        <w:rPr>
          <w:rFonts w:ascii="Arial" w:hAnsi="Arial" w:cs="Arial"/>
          <w:b/>
          <w:color w:val="0000FF"/>
          <w:sz w:val="24"/>
        </w:rPr>
        <w:t>C1-246323</w:t>
      </w:r>
      <w:r>
        <w:rPr>
          <w:rFonts w:ascii="Arial" w:hAnsi="Arial" w:cs="Arial"/>
          <w:b/>
          <w:color w:val="0000FF"/>
          <w:sz w:val="24"/>
        </w:rPr>
        <w:tab/>
      </w:r>
      <w:r>
        <w:rPr>
          <w:rFonts w:ascii="Arial" w:hAnsi="Arial" w:cs="Arial"/>
          <w:b/>
          <w:sz w:val="24"/>
        </w:rPr>
        <w:t>Editorial correction</w:t>
      </w:r>
    </w:p>
    <w:p w14:paraId="585CFA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CR-0075  rev 1 Cat: D (Rel-19)</w:t>
      </w:r>
      <w:r>
        <w:rPr>
          <w:i/>
        </w:rPr>
        <w:br/>
      </w:r>
      <w:r>
        <w:rPr>
          <w:i/>
        </w:rPr>
        <w:br/>
      </w:r>
      <w:r>
        <w:rPr>
          <w:i/>
        </w:rPr>
        <w:tab/>
      </w:r>
      <w:r>
        <w:rPr>
          <w:i/>
        </w:rPr>
        <w:tab/>
      </w:r>
      <w:r>
        <w:rPr>
          <w:i/>
        </w:rPr>
        <w:tab/>
      </w:r>
      <w:r>
        <w:rPr>
          <w:i/>
        </w:rPr>
        <w:tab/>
      </w:r>
      <w:r>
        <w:rPr>
          <w:i/>
        </w:rPr>
        <w:tab/>
        <w:t>Source: Nokia</w:t>
      </w:r>
    </w:p>
    <w:p w14:paraId="43BADA8D" w14:textId="77777777" w:rsidR="00FA0A40" w:rsidRDefault="00FA0A40" w:rsidP="00FA0A40">
      <w:pPr>
        <w:rPr>
          <w:color w:val="808080"/>
        </w:rPr>
      </w:pPr>
      <w:r>
        <w:rPr>
          <w:color w:val="808080"/>
        </w:rPr>
        <w:t>(Replaces C1-245331)</w:t>
      </w:r>
    </w:p>
    <w:p w14:paraId="3727CB7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784341" w14:textId="0F33CFBF" w:rsidR="00FA0A40" w:rsidRDefault="00FA0A40" w:rsidP="00FA0A40">
      <w:pPr>
        <w:rPr>
          <w:rFonts w:ascii="Arial" w:hAnsi="Arial" w:cs="Arial"/>
          <w:b/>
          <w:sz w:val="24"/>
        </w:rPr>
      </w:pPr>
      <w:r>
        <w:rPr>
          <w:rFonts w:ascii="Arial" w:hAnsi="Arial" w:cs="Arial"/>
          <w:b/>
          <w:color w:val="0000FF"/>
          <w:sz w:val="24"/>
        </w:rPr>
        <w:t>C1-246325</w:t>
      </w:r>
      <w:r>
        <w:rPr>
          <w:rFonts w:ascii="Arial" w:hAnsi="Arial" w:cs="Arial"/>
          <w:b/>
          <w:color w:val="0000FF"/>
          <w:sz w:val="24"/>
        </w:rPr>
        <w:tab/>
      </w:r>
      <w:r>
        <w:rPr>
          <w:rFonts w:ascii="Arial" w:hAnsi="Arial" w:cs="Arial"/>
          <w:b/>
          <w:sz w:val="24"/>
        </w:rPr>
        <w:t>Miscellaneous corrections</w:t>
      </w:r>
    </w:p>
    <w:p w14:paraId="1153C31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CR-6574  Cat: D (Rel-19)</w:t>
      </w:r>
      <w:r>
        <w:rPr>
          <w:i/>
        </w:rPr>
        <w:br/>
      </w:r>
      <w:r>
        <w:rPr>
          <w:i/>
        </w:rPr>
        <w:br/>
      </w:r>
      <w:r>
        <w:rPr>
          <w:i/>
        </w:rPr>
        <w:tab/>
      </w:r>
      <w:r>
        <w:rPr>
          <w:i/>
        </w:rPr>
        <w:tab/>
      </w:r>
      <w:r>
        <w:rPr>
          <w:i/>
        </w:rPr>
        <w:tab/>
      </w:r>
      <w:r>
        <w:rPr>
          <w:i/>
        </w:rPr>
        <w:tab/>
      </w:r>
      <w:r>
        <w:rPr>
          <w:i/>
        </w:rPr>
        <w:tab/>
        <w:t>Source: Nokia</w:t>
      </w:r>
    </w:p>
    <w:p w14:paraId="7AD8CD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D41ED1" w14:textId="6C9C4156" w:rsidR="00FA0A40" w:rsidRDefault="00FA0A40" w:rsidP="00FA0A40">
      <w:pPr>
        <w:rPr>
          <w:rFonts w:ascii="Arial" w:hAnsi="Arial" w:cs="Arial"/>
          <w:b/>
          <w:sz w:val="24"/>
        </w:rPr>
      </w:pPr>
      <w:r>
        <w:rPr>
          <w:rFonts w:ascii="Arial" w:hAnsi="Arial" w:cs="Arial"/>
          <w:b/>
          <w:color w:val="0000FF"/>
          <w:sz w:val="24"/>
        </w:rPr>
        <w:t>C1-246326</w:t>
      </w:r>
      <w:r>
        <w:rPr>
          <w:rFonts w:ascii="Arial" w:hAnsi="Arial" w:cs="Arial"/>
          <w:b/>
          <w:color w:val="0000FF"/>
          <w:sz w:val="24"/>
        </w:rPr>
        <w:tab/>
      </w:r>
      <w:r>
        <w:rPr>
          <w:rFonts w:ascii="Arial" w:hAnsi="Arial" w:cs="Arial"/>
          <w:b/>
          <w:sz w:val="24"/>
        </w:rPr>
        <w:t>Miscellaneous corrections</w:t>
      </w:r>
    </w:p>
    <w:p w14:paraId="782C332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CR-4172  Cat: D (Rel-19)</w:t>
      </w:r>
      <w:r>
        <w:rPr>
          <w:i/>
        </w:rPr>
        <w:br/>
      </w:r>
      <w:r>
        <w:rPr>
          <w:i/>
        </w:rPr>
        <w:br/>
      </w:r>
      <w:r>
        <w:rPr>
          <w:i/>
        </w:rPr>
        <w:tab/>
      </w:r>
      <w:r>
        <w:rPr>
          <w:i/>
        </w:rPr>
        <w:tab/>
      </w:r>
      <w:r>
        <w:rPr>
          <w:i/>
        </w:rPr>
        <w:tab/>
      </w:r>
      <w:r>
        <w:rPr>
          <w:i/>
        </w:rPr>
        <w:tab/>
      </w:r>
      <w:r>
        <w:rPr>
          <w:i/>
        </w:rPr>
        <w:tab/>
        <w:t>Source: Nokia</w:t>
      </w:r>
    </w:p>
    <w:p w14:paraId="52B8D0D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1DBE32" w14:textId="442E1FA2" w:rsidR="00FA0A40" w:rsidRDefault="00FA0A40" w:rsidP="00FA0A40">
      <w:pPr>
        <w:rPr>
          <w:rFonts w:ascii="Arial" w:hAnsi="Arial" w:cs="Arial"/>
          <w:b/>
          <w:sz w:val="24"/>
        </w:rPr>
      </w:pPr>
      <w:r>
        <w:rPr>
          <w:rFonts w:ascii="Arial" w:hAnsi="Arial" w:cs="Arial"/>
          <w:b/>
          <w:color w:val="0000FF"/>
          <w:sz w:val="24"/>
        </w:rPr>
        <w:t>C1-246331</w:t>
      </w:r>
      <w:r>
        <w:rPr>
          <w:rFonts w:ascii="Arial" w:hAnsi="Arial" w:cs="Arial"/>
          <w:b/>
          <w:color w:val="0000FF"/>
          <w:sz w:val="24"/>
        </w:rPr>
        <w:tab/>
      </w:r>
      <w:r>
        <w:rPr>
          <w:rFonts w:ascii="Arial" w:hAnsi="Arial" w:cs="Arial"/>
          <w:b/>
          <w:sz w:val="24"/>
        </w:rPr>
        <w:t>Corrections to the UL NAS TRANSPORT and DL NAS TRANSPORT messages</w:t>
      </w:r>
    </w:p>
    <w:p w14:paraId="187D6C8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CR-0093  rev 1 Cat: F (Rel-19)</w:t>
      </w:r>
      <w:r>
        <w:rPr>
          <w:i/>
        </w:rPr>
        <w:br/>
      </w:r>
      <w:r>
        <w:rPr>
          <w:i/>
        </w:rPr>
        <w:br/>
      </w:r>
      <w:r>
        <w:rPr>
          <w:i/>
        </w:rPr>
        <w:tab/>
      </w:r>
      <w:r>
        <w:rPr>
          <w:i/>
        </w:rPr>
        <w:tab/>
      </w:r>
      <w:r>
        <w:rPr>
          <w:i/>
        </w:rPr>
        <w:tab/>
      </w:r>
      <w:r>
        <w:rPr>
          <w:i/>
        </w:rPr>
        <w:tab/>
      </w:r>
      <w:r>
        <w:rPr>
          <w:i/>
        </w:rPr>
        <w:tab/>
        <w:t>Source: Ericsson / Yumei</w:t>
      </w:r>
    </w:p>
    <w:p w14:paraId="3729CF03" w14:textId="77777777" w:rsidR="00FA0A40" w:rsidRDefault="00FA0A40" w:rsidP="00FA0A40">
      <w:pPr>
        <w:rPr>
          <w:color w:val="808080"/>
        </w:rPr>
      </w:pPr>
      <w:r>
        <w:rPr>
          <w:color w:val="808080"/>
        </w:rPr>
        <w:t>(Replaces C1-245358)</w:t>
      </w:r>
    </w:p>
    <w:p w14:paraId="0455DD45" w14:textId="77777777" w:rsidR="00FA0A40" w:rsidRDefault="00FA0A40" w:rsidP="00FA0A40">
      <w:pPr>
        <w:rPr>
          <w:rFonts w:ascii="Arial" w:hAnsi="Arial" w:cs="Arial"/>
          <w:b/>
        </w:rPr>
      </w:pPr>
      <w:r>
        <w:rPr>
          <w:rFonts w:ascii="Arial" w:hAnsi="Arial" w:cs="Arial"/>
          <w:b/>
        </w:rPr>
        <w:t xml:space="preserve">Abstract: </w:t>
      </w:r>
    </w:p>
    <w:p w14:paraId="0CA9AC02" w14:textId="77777777" w:rsidR="00FA0A40" w:rsidRDefault="00FA0A40" w:rsidP="00FA0A40">
      <w:r>
        <w:t>Brief description of document content.</w:t>
      </w:r>
    </w:p>
    <w:p w14:paraId="7C74B9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EE538" w14:textId="163E6B54" w:rsidR="00FA0A40" w:rsidRDefault="00FA0A40" w:rsidP="00FA0A40">
      <w:pPr>
        <w:rPr>
          <w:rFonts w:ascii="Arial" w:hAnsi="Arial" w:cs="Arial"/>
          <w:b/>
          <w:sz w:val="24"/>
        </w:rPr>
      </w:pPr>
      <w:r>
        <w:rPr>
          <w:rFonts w:ascii="Arial" w:hAnsi="Arial" w:cs="Arial"/>
          <w:b/>
          <w:color w:val="0000FF"/>
          <w:sz w:val="24"/>
        </w:rPr>
        <w:t>C1-246332</w:t>
      </w:r>
      <w:r>
        <w:rPr>
          <w:rFonts w:ascii="Arial" w:hAnsi="Arial" w:cs="Arial"/>
          <w:b/>
          <w:color w:val="0000FF"/>
          <w:sz w:val="24"/>
        </w:rPr>
        <w:tab/>
      </w:r>
      <w:r>
        <w:rPr>
          <w:rFonts w:ascii="Arial" w:hAnsi="Arial" w:cs="Arial"/>
          <w:b/>
          <w:sz w:val="24"/>
        </w:rPr>
        <w:t>Correction to the inconsistent correlation identifier</w:t>
      </w:r>
    </w:p>
    <w:p w14:paraId="296499B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CR-0094  rev 1 Cat: F (Rel-19)</w:t>
      </w:r>
      <w:r>
        <w:rPr>
          <w:i/>
        </w:rPr>
        <w:br/>
      </w:r>
      <w:r>
        <w:rPr>
          <w:i/>
        </w:rPr>
        <w:br/>
      </w:r>
      <w:r>
        <w:rPr>
          <w:i/>
        </w:rPr>
        <w:tab/>
      </w:r>
      <w:r>
        <w:rPr>
          <w:i/>
        </w:rPr>
        <w:tab/>
      </w:r>
      <w:r>
        <w:rPr>
          <w:i/>
        </w:rPr>
        <w:tab/>
      </w:r>
      <w:r>
        <w:rPr>
          <w:i/>
        </w:rPr>
        <w:tab/>
      </w:r>
      <w:r>
        <w:rPr>
          <w:i/>
        </w:rPr>
        <w:tab/>
        <w:t>Source: Ericsson, CATT, Xiaomi</w:t>
      </w:r>
    </w:p>
    <w:p w14:paraId="6090D921" w14:textId="77777777" w:rsidR="00FA0A40" w:rsidRDefault="00FA0A40" w:rsidP="00FA0A40">
      <w:pPr>
        <w:rPr>
          <w:color w:val="808080"/>
        </w:rPr>
      </w:pPr>
      <w:r>
        <w:rPr>
          <w:color w:val="808080"/>
        </w:rPr>
        <w:t>(Replaces C1-245359)</w:t>
      </w:r>
    </w:p>
    <w:p w14:paraId="49D2A7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585A7C" w14:textId="62CD2BE7" w:rsidR="00FA0A40" w:rsidRDefault="00FA0A40" w:rsidP="00FA0A40">
      <w:pPr>
        <w:rPr>
          <w:rFonts w:ascii="Arial" w:hAnsi="Arial" w:cs="Arial"/>
          <w:b/>
          <w:sz w:val="24"/>
        </w:rPr>
      </w:pPr>
      <w:r>
        <w:rPr>
          <w:rFonts w:ascii="Arial" w:hAnsi="Arial" w:cs="Arial"/>
          <w:b/>
          <w:color w:val="0000FF"/>
          <w:sz w:val="24"/>
        </w:rPr>
        <w:t>C1-246333</w:t>
      </w:r>
      <w:r>
        <w:rPr>
          <w:rFonts w:ascii="Arial" w:hAnsi="Arial" w:cs="Arial"/>
          <w:b/>
          <w:color w:val="0000FF"/>
          <w:sz w:val="24"/>
        </w:rPr>
        <w:tab/>
      </w:r>
      <w:r>
        <w:rPr>
          <w:rFonts w:ascii="Arial" w:hAnsi="Arial" w:cs="Arial"/>
          <w:b/>
          <w:sz w:val="24"/>
        </w:rPr>
        <w:t>Correction to figures of network initiated user plane connection establishment and release procedure</w:t>
      </w:r>
    </w:p>
    <w:p w14:paraId="26891E7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CR-0079  rev 1 Cat: F (Rel-19)</w:t>
      </w:r>
      <w:r>
        <w:rPr>
          <w:i/>
        </w:rPr>
        <w:br/>
      </w:r>
      <w:r>
        <w:rPr>
          <w:i/>
        </w:rPr>
        <w:br/>
      </w:r>
      <w:r>
        <w:rPr>
          <w:i/>
        </w:rPr>
        <w:tab/>
      </w:r>
      <w:r>
        <w:rPr>
          <w:i/>
        </w:rPr>
        <w:tab/>
      </w:r>
      <w:r>
        <w:rPr>
          <w:i/>
        </w:rPr>
        <w:tab/>
      </w:r>
      <w:r>
        <w:rPr>
          <w:i/>
        </w:rPr>
        <w:tab/>
      </w:r>
      <w:r>
        <w:rPr>
          <w:i/>
        </w:rPr>
        <w:tab/>
        <w:t>Source: Ericsson</w:t>
      </w:r>
    </w:p>
    <w:p w14:paraId="7D74A8E0" w14:textId="77777777" w:rsidR="00FA0A40" w:rsidRDefault="00FA0A40" w:rsidP="00FA0A40">
      <w:pPr>
        <w:rPr>
          <w:color w:val="808080"/>
        </w:rPr>
      </w:pPr>
      <w:r>
        <w:rPr>
          <w:color w:val="808080"/>
        </w:rPr>
        <w:t>(Replaces C1-245360)</w:t>
      </w:r>
    </w:p>
    <w:p w14:paraId="0BBA575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C1-246812</w:t>
      </w:r>
      <w:r>
        <w:rPr>
          <w:color w:val="993300"/>
          <w:u w:val="single"/>
        </w:rPr>
        <w:t>.</w:t>
      </w:r>
    </w:p>
    <w:p w14:paraId="29CDAC4B" w14:textId="2415DC8D" w:rsidR="00FA0A40" w:rsidRDefault="00FA0A40" w:rsidP="00FA0A40">
      <w:pPr>
        <w:rPr>
          <w:rFonts w:ascii="Arial" w:hAnsi="Arial" w:cs="Arial"/>
          <w:b/>
          <w:sz w:val="24"/>
        </w:rPr>
      </w:pPr>
      <w:r>
        <w:rPr>
          <w:rFonts w:ascii="Arial" w:hAnsi="Arial" w:cs="Arial"/>
          <w:b/>
          <w:color w:val="0000FF"/>
          <w:sz w:val="24"/>
        </w:rPr>
        <w:t>C1-246812</w:t>
      </w:r>
      <w:r>
        <w:rPr>
          <w:rFonts w:ascii="Arial" w:hAnsi="Arial" w:cs="Arial"/>
          <w:b/>
          <w:color w:val="0000FF"/>
          <w:sz w:val="24"/>
        </w:rPr>
        <w:tab/>
      </w:r>
      <w:r>
        <w:rPr>
          <w:rFonts w:ascii="Arial" w:hAnsi="Arial" w:cs="Arial"/>
          <w:b/>
          <w:sz w:val="24"/>
        </w:rPr>
        <w:t>Correction to figures of network initiated user plane connection establishment and release procedure</w:t>
      </w:r>
    </w:p>
    <w:p w14:paraId="76C595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CR-0079  rev 2 Cat: F (Rel-19)</w:t>
      </w:r>
      <w:r>
        <w:rPr>
          <w:i/>
        </w:rPr>
        <w:br/>
      </w:r>
      <w:r>
        <w:rPr>
          <w:i/>
        </w:rPr>
        <w:br/>
      </w:r>
      <w:r>
        <w:rPr>
          <w:i/>
        </w:rPr>
        <w:tab/>
      </w:r>
      <w:r>
        <w:rPr>
          <w:i/>
        </w:rPr>
        <w:tab/>
      </w:r>
      <w:r>
        <w:rPr>
          <w:i/>
        </w:rPr>
        <w:tab/>
      </w:r>
      <w:r>
        <w:rPr>
          <w:i/>
        </w:rPr>
        <w:tab/>
      </w:r>
      <w:r>
        <w:rPr>
          <w:i/>
        </w:rPr>
        <w:tab/>
        <w:t>Source: Ericsson</w:t>
      </w:r>
    </w:p>
    <w:p w14:paraId="74D73AF5" w14:textId="77777777" w:rsidR="00FA0A40" w:rsidRDefault="00FA0A40" w:rsidP="00FA0A40">
      <w:pPr>
        <w:rPr>
          <w:color w:val="808080"/>
        </w:rPr>
      </w:pPr>
      <w:r>
        <w:rPr>
          <w:color w:val="808080"/>
        </w:rPr>
        <w:t>(Replaces C1-246333)</w:t>
      </w:r>
    </w:p>
    <w:p w14:paraId="6854FB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D1C2B" w14:textId="2B012BE1" w:rsidR="00FA0A40" w:rsidRDefault="00FA0A40" w:rsidP="00FA0A40">
      <w:pPr>
        <w:rPr>
          <w:rFonts w:ascii="Arial" w:hAnsi="Arial" w:cs="Arial"/>
          <w:b/>
          <w:sz w:val="24"/>
        </w:rPr>
      </w:pPr>
      <w:r>
        <w:rPr>
          <w:rFonts w:ascii="Arial" w:hAnsi="Arial" w:cs="Arial"/>
          <w:b/>
          <w:color w:val="0000FF"/>
          <w:sz w:val="24"/>
        </w:rPr>
        <w:t>C1-246392</w:t>
      </w:r>
      <w:r>
        <w:rPr>
          <w:rFonts w:ascii="Arial" w:hAnsi="Arial" w:cs="Arial"/>
          <w:b/>
          <w:color w:val="0000FF"/>
          <w:sz w:val="24"/>
        </w:rPr>
        <w:tab/>
      </w:r>
      <w:r>
        <w:rPr>
          <w:rFonts w:ascii="Arial" w:hAnsi="Arial" w:cs="Arial"/>
          <w:b/>
          <w:sz w:val="24"/>
        </w:rPr>
        <w:t>Update on reference number and some editorials</w:t>
      </w:r>
    </w:p>
    <w:p w14:paraId="6F55177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v19.0.0</w:t>
      </w:r>
      <w:r>
        <w:rPr>
          <w:i/>
        </w:rPr>
        <w:tab/>
        <w:t xml:space="preserve">  CR-0057  rev 1 Cat: F (Rel-19)</w:t>
      </w:r>
      <w:r>
        <w:rPr>
          <w:i/>
        </w:rPr>
        <w:br/>
      </w:r>
      <w:r>
        <w:rPr>
          <w:i/>
        </w:rPr>
        <w:br/>
      </w:r>
      <w:r>
        <w:rPr>
          <w:i/>
        </w:rPr>
        <w:tab/>
      </w:r>
      <w:r>
        <w:rPr>
          <w:i/>
        </w:rPr>
        <w:tab/>
      </w:r>
      <w:r>
        <w:rPr>
          <w:i/>
        </w:rPr>
        <w:tab/>
      </w:r>
      <w:r>
        <w:rPr>
          <w:i/>
        </w:rPr>
        <w:tab/>
      </w:r>
      <w:r>
        <w:rPr>
          <w:i/>
        </w:rPr>
        <w:tab/>
        <w:t>Source: Xiaomi</w:t>
      </w:r>
    </w:p>
    <w:p w14:paraId="590FD208" w14:textId="77777777" w:rsidR="00FA0A40" w:rsidRDefault="00FA0A40" w:rsidP="00FA0A40">
      <w:pPr>
        <w:rPr>
          <w:color w:val="808080"/>
        </w:rPr>
      </w:pPr>
      <w:r>
        <w:rPr>
          <w:color w:val="808080"/>
        </w:rPr>
        <w:t>(Replaces C1-245312)</w:t>
      </w:r>
    </w:p>
    <w:p w14:paraId="5F2A454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C1-246809</w:t>
      </w:r>
      <w:r>
        <w:rPr>
          <w:color w:val="993300"/>
          <w:u w:val="single"/>
        </w:rPr>
        <w:t>.</w:t>
      </w:r>
    </w:p>
    <w:p w14:paraId="15EAC13B" w14:textId="00C2F1B4" w:rsidR="00FA0A40" w:rsidRDefault="00FA0A40" w:rsidP="00FA0A40">
      <w:pPr>
        <w:rPr>
          <w:rFonts w:ascii="Arial" w:hAnsi="Arial" w:cs="Arial"/>
          <w:b/>
          <w:sz w:val="24"/>
        </w:rPr>
      </w:pPr>
      <w:r>
        <w:rPr>
          <w:rFonts w:ascii="Arial" w:hAnsi="Arial" w:cs="Arial"/>
          <w:b/>
          <w:color w:val="0000FF"/>
          <w:sz w:val="24"/>
        </w:rPr>
        <w:t>C1-246809</w:t>
      </w:r>
      <w:r>
        <w:rPr>
          <w:rFonts w:ascii="Arial" w:hAnsi="Arial" w:cs="Arial"/>
          <w:b/>
          <w:color w:val="0000FF"/>
          <w:sz w:val="24"/>
        </w:rPr>
        <w:tab/>
      </w:r>
      <w:r>
        <w:rPr>
          <w:rFonts w:ascii="Arial" w:hAnsi="Arial" w:cs="Arial"/>
          <w:b/>
          <w:sz w:val="24"/>
        </w:rPr>
        <w:t>Update on reference number and some editorials</w:t>
      </w:r>
    </w:p>
    <w:p w14:paraId="59CAED6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24.514 v19.0.0</w:t>
      </w:r>
      <w:r>
        <w:rPr>
          <w:i/>
        </w:rPr>
        <w:tab/>
        <w:t xml:space="preserve">  CR-0057  rev 2 Cat: F (Rel-19)</w:t>
      </w:r>
      <w:r>
        <w:rPr>
          <w:i/>
        </w:rPr>
        <w:br/>
      </w:r>
      <w:r>
        <w:rPr>
          <w:i/>
        </w:rPr>
        <w:br/>
      </w:r>
      <w:r>
        <w:rPr>
          <w:i/>
        </w:rPr>
        <w:tab/>
      </w:r>
      <w:r>
        <w:rPr>
          <w:i/>
        </w:rPr>
        <w:tab/>
      </w:r>
      <w:r>
        <w:rPr>
          <w:i/>
        </w:rPr>
        <w:tab/>
      </w:r>
      <w:r>
        <w:rPr>
          <w:i/>
        </w:rPr>
        <w:tab/>
      </w:r>
      <w:r>
        <w:rPr>
          <w:i/>
        </w:rPr>
        <w:tab/>
        <w:t>Source: Xiaomi</w:t>
      </w:r>
    </w:p>
    <w:p w14:paraId="6FFB8B77" w14:textId="77777777" w:rsidR="00FA0A40" w:rsidRDefault="00FA0A40" w:rsidP="00FA0A40">
      <w:pPr>
        <w:rPr>
          <w:color w:val="808080"/>
        </w:rPr>
      </w:pPr>
      <w:r>
        <w:rPr>
          <w:color w:val="808080"/>
        </w:rPr>
        <w:t>(Replaces C1-246392)</w:t>
      </w:r>
    </w:p>
    <w:p w14:paraId="0A21970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E903D" w14:textId="4477A4C8" w:rsidR="00FA0A40" w:rsidRDefault="00FA0A40" w:rsidP="00FA0A40">
      <w:pPr>
        <w:rPr>
          <w:rFonts w:ascii="Arial" w:hAnsi="Arial" w:cs="Arial"/>
          <w:b/>
          <w:sz w:val="24"/>
        </w:rPr>
      </w:pPr>
      <w:r>
        <w:rPr>
          <w:rFonts w:ascii="Arial" w:hAnsi="Arial" w:cs="Arial"/>
          <w:b/>
          <w:color w:val="0000FF"/>
          <w:sz w:val="24"/>
        </w:rPr>
        <w:t>C1-246414</w:t>
      </w:r>
      <w:r>
        <w:rPr>
          <w:rFonts w:ascii="Arial" w:hAnsi="Arial" w:cs="Arial"/>
          <w:b/>
          <w:color w:val="0000FF"/>
          <w:sz w:val="24"/>
        </w:rPr>
        <w:tab/>
      </w:r>
      <w:r>
        <w:rPr>
          <w:rFonts w:ascii="Arial" w:hAnsi="Arial" w:cs="Arial"/>
          <w:b/>
          <w:sz w:val="24"/>
        </w:rPr>
        <w:t>Deletion of FTA for localized services identified by GIN</w:t>
      </w:r>
    </w:p>
    <w:p w14:paraId="2178653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CR-1274  rev 1 Cat: F (Rel-19)</w:t>
      </w:r>
      <w:r>
        <w:rPr>
          <w:i/>
        </w:rPr>
        <w:br/>
      </w:r>
      <w:r>
        <w:rPr>
          <w:i/>
        </w:rPr>
        <w:br/>
      </w:r>
      <w:r>
        <w:rPr>
          <w:i/>
        </w:rPr>
        <w:tab/>
      </w:r>
      <w:r>
        <w:rPr>
          <w:i/>
        </w:rPr>
        <w:tab/>
      </w:r>
      <w:r>
        <w:rPr>
          <w:i/>
        </w:rPr>
        <w:tab/>
      </w:r>
      <w:r>
        <w:rPr>
          <w:i/>
        </w:rPr>
        <w:tab/>
      </w:r>
      <w:r>
        <w:rPr>
          <w:i/>
        </w:rPr>
        <w:tab/>
        <w:t>Source: Samsung</w:t>
      </w:r>
    </w:p>
    <w:p w14:paraId="37E8266D" w14:textId="77777777" w:rsidR="00FA0A40" w:rsidRDefault="00FA0A40" w:rsidP="00FA0A40">
      <w:pPr>
        <w:rPr>
          <w:color w:val="808080"/>
        </w:rPr>
      </w:pPr>
      <w:r>
        <w:rPr>
          <w:color w:val="808080"/>
        </w:rPr>
        <w:t>(Replaces C1-245400)</w:t>
      </w:r>
    </w:p>
    <w:p w14:paraId="70A10F6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C1-246854</w:t>
      </w:r>
      <w:r>
        <w:rPr>
          <w:color w:val="993300"/>
          <w:u w:val="single"/>
        </w:rPr>
        <w:t>.</w:t>
      </w:r>
    </w:p>
    <w:p w14:paraId="467F0C14" w14:textId="35A2D244" w:rsidR="00FA0A40" w:rsidRDefault="00FA0A40" w:rsidP="00FA0A40">
      <w:pPr>
        <w:rPr>
          <w:rFonts w:ascii="Arial" w:hAnsi="Arial" w:cs="Arial"/>
          <w:b/>
          <w:sz w:val="24"/>
        </w:rPr>
      </w:pPr>
      <w:r>
        <w:rPr>
          <w:rFonts w:ascii="Arial" w:hAnsi="Arial" w:cs="Arial"/>
          <w:b/>
          <w:color w:val="0000FF"/>
          <w:sz w:val="24"/>
        </w:rPr>
        <w:t>C1-246854</w:t>
      </w:r>
      <w:r>
        <w:rPr>
          <w:rFonts w:ascii="Arial" w:hAnsi="Arial" w:cs="Arial"/>
          <w:b/>
          <w:color w:val="0000FF"/>
          <w:sz w:val="24"/>
        </w:rPr>
        <w:tab/>
      </w:r>
      <w:r>
        <w:rPr>
          <w:rFonts w:ascii="Arial" w:hAnsi="Arial" w:cs="Arial"/>
          <w:b/>
          <w:sz w:val="24"/>
        </w:rPr>
        <w:t>Deletion of FTA for localized services identified by GIN</w:t>
      </w:r>
    </w:p>
    <w:p w14:paraId="63E5FB5B"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CR-1274  rev 2 Cat: F (Rel-19)</w:t>
      </w:r>
      <w:r>
        <w:rPr>
          <w:i/>
        </w:rPr>
        <w:br/>
      </w:r>
      <w:r>
        <w:rPr>
          <w:i/>
        </w:rPr>
        <w:br/>
      </w:r>
      <w:r>
        <w:rPr>
          <w:i/>
        </w:rPr>
        <w:tab/>
      </w:r>
      <w:r>
        <w:rPr>
          <w:i/>
        </w:rPr>
        <w:tab/>
      </w:r>
      <w:r>
        <w:rPr>
          <w:i/>
        </w:rPr>
        <w:tab/>
      </w:r>
      <w:r>
        <w:rPr>
          <w:i/>
        </w:rPr>
        <w:tab/>
      </w:r>
      <w:r>
        <w:rPr>
          <w:i/>
        </w:rPr>
        <w:tab/>
        <w:t>Source: Samsung</w:t>
      </w:r>
    </w:p>
    <w:p w14:paraId="65AC3376" w14:textId="77777777" w:rsidR="00FA0A40" w:rsidRDefault="00FA0A40" w:rsidP="00FA0A40">
      <w:pPr>
        <w:rPr>
          <w:color w:val="808080"/>
        </w:rPr>
      </w:pPr>
      <w:r>
        <w:rPr>
          <w:color w:val="808080"/>
        </w:rPr>
        <w:t>(Replaces C1-246414)</w:t>
      </w:r>
    </w:p>
    <w:p w14:paraId="4DC716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C1-247162</w:t>
      </w:r>
      <w:r>
        <w:rPr>
          <w:color w:val="993300"/>
          <w:u w:val="single"/>
        </w:rPr>
        <w:t>.</w:t>
      </w:r>
    </w:p>
    <w:p w14:paraId="59C6D93E" w14:textId="13BB5D24" w:rsidR="00FA0A40" w:rsidRDefault="00FA0A40" w:rsidP="00FA0A40">
      <w:pPr>
        <w:rPr>
          <w:rFonts w:ascii="Arial" w:hAnsi="Arial" w:cs="Arial"/>
          <w:b/>
          <w:sz w:val="24"/>
        </w:rPr>
      </w:pPr>
      <w:r>
        <w:rPr>
          <w:rFonts w:ascii="Arial" w:hAnsi="Arial" w:cs="Arial"/>
          <w:b/>
          <w:color w:val="0000FF"/>
          <w:sz w:val="24"/>
        </w:rPr>
        <w:t>C1-247162</w:t>
      </w:r>
      <w:r>
        <w:rPr>
          <w:rFonts w:ascii="Arial" w:hAnsi="Arial" w:cs="Arial"/>
          <w:b/>
          <w:color w:val="0000FF"/>
          <w:sz w:val="24"/>
        </w:rPr>
        <w:tab/>
      </w:r>
      <w:r>
        <w:rPr>
          <w:rFonts w:ascii="Arial" w:hAnsi="Arial" w:cs="Arial"/>
          <w:b/>
          <w:sz w:val="24"/>
        </w:rPr>
        <w:t>Deletion of FTA for localized services identified by GIN</w:t>
      </w:r>
    </w:p>
    <w:p w14:paraId="3D82D2D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CR-1274  rev 3 Cat: F (Rel-19)</w:t>
      </w:r>
      <w:r>
        <w:rPr>
          <w:i/>
        </w:rPr>
        <w:br/>
      </w:r>
      <w:r>
        <w:rPr>
          <w:i/>
        </w:rPr>
        <w:br/>
      </w:r>
      <w:r>
        <w:rPr>
          <w:i/>
        </w:rPr>
        <w:tab/>
      </w:r>
      <w:r>
        <w:rPr>
          <w:i/>
        </w:rPr>
        <w:tab/>
      </w:r>
      <w:r>
        <w:rPr>
          <w:i/>
        </w:rPr>
        <w:tab/>
      </w:r>
      <w:r>
        <w:rPr>
          <w:i/>
        </w:rPr>
        <w:tab/>
      </w:r>
      <w:r>
        <w:rPr>
          <w:i/>
        </w:rPr>
        <w:tab/>
        <w:t>Source: Samsung</w:t>
      </w:r>
    </w:p>
    <w:p w14:paraId="594A9A58" w14:textId="77777777" w:rsidR="00FA0A40" w:rsidRDefault="00FA0A40" w:rsidP="00FA0A40">
      <w:pPr>
        <w:rPr>
          <w:color w:val="808080"/>
        </w:rPr>
      </w:pPr>
      <w:r>
        <w:rPr>
          <w:color w:val="808080"/>
        </w:rPr>
        <w:t>(Replaces C1-246854)</w:t>
      </w:r>
    </w:p>
    <w:p w14:paraId="351C138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D5ED13" w14:textId="63A81756" w:rsidR="00FA0A40" w:rsidRDefault="00FA0A40" w:rsidP="00FA0A40">
      <w:pPr>
        <w:rPr>
          <w:rFonts w:ascii="Arial" w:hAnsi="Arial" w:cs="Arial"/>
          <w:b/>
          <w:sz w:val="24"/>
        </w:rPr>
      </w:pPr>
      <w:r>
        <w:rPr>
          <w:rFonts w:ascii="Arial" w:hAnsi="Arial" w:cs="Arial"/>
          <w:b/>
          <w:color w:val="0000FF"/>
          <w:sz w:val="24"/>
        </w:rPr>
        <w:t>C1-246418</w:t>
      </w:r>
      <w:r>
        <w:rPr>
          <w:rFonts w:ascii="Arial" w:hAnsi="Arial" w:cs="Arial"/>
          <w:b/>
          <w:color w:val="0000FF"/>
          <w:sz w:val="24"/>
        </w:rPr>
        <w:tab/>
      </w:r>
      <w:r>
        <w:rPr>
          <w:rFonts w:ascii="Arial" w:hAnsi="Arial" w:cs="Arial"/>
          <w:b/>
          <w:sz w:val="24"/>
        </w:rPr>
        <w:t>NR satellite access handling for cause #15</w:t>
      </w:r>
    </w:p>
    <w:p w14:paraId="1440A3C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CR-6598  Cat: F (Rel-19)</w:t>
      </w:r>
      <w:r>
        <w:rPr>
          <w:i/>
        </w:rPr>
        <w:br/>
      </w:r>
      <w:r>
        <w:rPr>
          <w:i/>
        </w:rPr>
        <w:br/>
      </w:r>
      <w:r>
        <w:rPr>
          <w:i/>
        </w:rPr>
        <w:tab/>
      </w:r>
      <w:r>
        <w:rPr>
          <w:i/>
        </w:rPr>
        <w:tab/>
      </w:r>
      <w:r>
        <w:rPr>
          <w:i/>
        </w:rPr>
        <w:tab/>
      </w:r>
      <w:r>
        <w:rPr>
          <w:i/>
        </w:rPr>
        <w:tab/>
      </w:r>
      <w:r>
        <w:rPr>
          <w:i/>
        </w:rPr>
        <w:tab/>
        <w:t>Source: Samsung</w:t>
      </w:r>
    </w:p>
    <w:p w14:paraId="0DCE15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C1-246807</w:t>
      </w:r>
      <w:r>
        <w:rPr>
          <w:color w:val="993300"/>
          <w:u w:val="single"/>
        </w:rPr>
        <w:t>.</w:t>
      </w:r>
    </w:p>
    <w:p w14:paraId="4907914C" w14:textId="7CEE55B2" w:rsidR="00FA0A40" w:rsidRDefault="00FA0A40" w:rsidP="00FA0A40">
      <w:pPr>
        <w:rPr>
          <w:rFonts w:ascii="Arial" w:hAnsi="Arial" w:cs="Arial"/>
          <w:b/>
          <w:sz w:val="24"/>
        </w:rPr>
      </w:pPr>
      <w:r>
        <w:rPr>
          <w:rFonts w:ascii="Arial" w:hAnsi="Arial" w:cs="Arial"/>
          <w:b/>
          <w:color w:val="0000FF"/>
          <w:sz w:val="24"/>
        </w:rPr>
        <w:t>C1-246807</w:t>
      </w:r>
      <w:r>
        <w:rPr>
          <w:rFonts w:ascii="Arial" w:hAnsi="Arial" w:cs="Arial"/>
          <w:b/>
          <w:color w:val="0000FF"/>
          <w:sz w:val="24"/>
        </w:rPr>
        <w:tab/>
      </w:r>
      <w:r>
        <w:rPr>
          <w:rFonts w:ascii="Arial" w:hAnsi="Arial" w:cs="Arial"/>
          <w:b/>
          <w:sz w:val="24"/>
        </w:rPr>
        <w:t>NR satellite access handling for cause #15</w:t>
      </w:r>
    </w:p>
    <w:p w14:paraId="3AADD98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CR-6598  rev 1 Cat: F (Rel-19)</w:t>
      </w:r>
      <w:r>
        <w:rPr>
          <w:i/>
        </w:rPr>
        <w:br/>
      </w:r>
      <w:r>
        <w:rPr>
          <w:i/>
        </w:rPr>
        <w:br/>
      </w:r>
      <w:r>
        <w:rPr>
          <w:i/>
        </w:rPr>
        <w:tab/>
      </w:r>
      <w:r>
        <w:rPr>
          <w:i/>
        </w:rPr>
        <w:tab/>
      </w:r>
      <w:r>
        <w:rPr>
          <w:i/>
        </w:rPr>
        <w:tab/>
      </w:r>
      <w:r>
        <w:rPr>
          <w:i/>
        </w:rPr>
        <w:tab/>
      </w:r>
      <w:r>
        <w:rPr>
          <w:i/>
        </w:rPr>
        <w:tab/>
        <w:t>Source: Samsung</w:t>
      </w:r>
    </w:p>
    <w:p w14:paraId="08175600" w14:textId="77777777" w:rsidR="00FA0A40" w:rsidRDefault="00FA0A40" w:rsidP="00FA0A40">
      <w:pPr>
        <w:rPr>
          <w:color w:val="808080"/>
        </w:rPr>
      </w:pPr>
      <w:r>
        <w:rPr>
          <w:color w:val="808080"/>
        </w:rPr>
        <w:t>(Replaces C1-246418)</w:t>
      </w:r>
    </w:p>
    <w:p w14:paraId="1D7EF8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6E8A7B" w14:textId="51009416" w:rsidR="00FA0A40" w:rsidRDefault="00FA0A40" w:rsidP="00FA0A40">
      <w:pPr>
        <w:rPr>
          <w:rFonts w:ascii="Arial" w:hAnsi="Arial" w:cs="Arial"/>
          <w:b/>
          <w:sz w:val="24"/>
        </w:rPr>
      </w:pPr>
      <w:r>
        <w:rPr>
          <w:rFonts w:ascii="Arial" w:hAnsi="Arial" w:cs="Arial"/>
          <w:b/>
          <w:color w:val="0000FF"/>
          <w:sz w:val="24"/>
        </w:rPr>
        <w:t>C1-246426</w:t>
      </w:r>
      <w:r>
        <w:rPr>
          <w:rFonts w:ascii="Arial" w:hAnsi="Arial" w:cs="Arial"/>
          <w:b/>
          <w:color w:val="0000FF"/>
          <w:sz w:val="24"/>
        </w:rPr>
        <w:tab/>
      </w:r>
      <w:r>
        <w:rPr>
          <w:rFonts w:ascii="Arial" w:hAnsi="Arial" w:cs="Arial"/>
          <w:b/>
          <w:sz w:val="24"/>
        </w:rPr>
        <w:t>PLMN-specific counter reset</w:t>
      </w:r>
    </w:p>
    <w:p w14:paraId="100DF329"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CR-6602  Cat: F (Rel-19)</w:t>
      </w:r>
      <w:r>
        <w:rPr>
          <w:i/>
        </w:rPr>
        <w:br/>
      </w:r>
      <w:r>
        <w:rPr>
          <w:i/>
        </w:rPr>
        <w:br/>
      </w:r>
      <w:r>
        <w:rPr>
          <w:i/>
        </w:rPr>
        <w:tab/>
      </w:r>
      <w:r>
        <w:rPr>
          <w:i/>
        </w:rPr>
        <w:tab/>
      </w:r>
      <w:r>
        <w:rPr>
          <w:i/>
        </w:rPr>
        <w:tab/>
      </w:r>
      <w:r>
        <w:rPr>
          <w:i/>
        </w:rPr>
        <w:tab/>
      </w:r>
      <w:r>
        <w:rPr>
          <w:i/>
        </w:rPr>
        <w:tab/>
        <w:t>Source: Samsung</w:t>
      </w:r>
    </w:p>
    <w:p w14:paraId="4613177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C1-246814</w:t>
      </w:r>
      <w:r>
        <w:rPr>
          <w:color w:val="993300"/>
          <w:u w:val="single"/>
        </w:rPr>
        <w:t>.</w:t>
      </w:r>
    </w:p>
    <w:p w14:paraId="482C42F5" w14:textId="47F953CA" w:rsidR="00FA0A40" w:rsidRDefault="00FA0A40" w:rsidP="00FA0A40">
      <w:pPr>
        <w:rPr>
          <w:rFonts w:ascii="Arial" w:hAnsi="Arial" w:cs="Arial"/>
          <w:b/>
          <w:sz w:val="24"/>
        </w:rPr>
      </w:pPr>
      <w:r>
        <w:rPr>
          <w:rFonts w:ascii="Arial" w:hAnsi="Arial" w:cs="Arial"/>
          <w:b/>
          <w:color w:val="0000FF"/>
          <w:sz w:val="24"/>
        </w:rPr>
        <w:t>C1-246814</w:t>
      </w:r>
      <w:r>
        <w:rPr>
          <w:rFonts w:ascii="Arial" w:hAnsi="Arial" w:cs="Arial"/>
          <w:b/>
          <w:color w:val="0000FF"/>
          <w:sz w:val="24"/>
        </w:rPr>
        <w:tab/>
      </w:r>
      <w:r>
        <w:rPr>
          <w:rFonts w:ascii="Arial" w:hAnsi="Arial" w:cs="Arial"/>
          <w:b/>
          <w:sz w:val="24"/>
        </w:rPr>
        <w:t>PLMN-specific counter reset</w:t>
      </w:r>
    </w:p>
    <w:p w14:paraId="1DDC690F"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CR-6602  rev 1 Cat: F (Rel-19)</w:t>
      </w:r>
      <w:r>
        <w:rPr>
          <w:i/>
        </w:rPr>
        <w:br/>
      </w:r>
      <w:r>
        <w:rPr>
          <w:i/>
        </w:rPr>
        <w:br/>
      </w:r>
      <w:r>
        <w:rPr>
          <w:i/>
        </w:rPr>
        <w:tab/>
      </w:r>
      <w:r>
        <w:rPr>
          <w:i/>
        </w:rPr>
        <w:tab/>
      </w:r>
      <w:r>
        <w:rPr>
          <w:i/>
        </w:rPr>
        <w:tab/>
      </w:r>
      <w:r>
        <w:rPr>
          <w:i/>
        </w:rPr>
        <w:tab/>
      </w:r>
      <w:r>
        <w:rPr>
          <w:i/>
        </w:rPr>
        <w:tab/>
        <w:t>Source: Samsung</w:t>
      </w:r>
    </w:p>
    <w:p w14:paraId="2A2C1020" w14:textId="77777777" w:rsidR="00FA0A40" w:rsidRDefault="00FA0A40" w:rsidP="00FA0A40">
      <w:pPr>
        <w:rPr>
          <w:color w:val="808080"/>
        </w:rPr>
      </w:pPr>
      <w:r>
        <w:rPr>
          <w:color w:val="808080"/>
        </w:rPr>
        <w:t>(Replaces C1-246426)</w:t>
      </w:r>
    </w:p>
    <w:p w14:paraId="53F4190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EC98A9" w14:textId="6D371CD5" w:rsidR="00FA0A40" w:rsidRDefault="00FA0A40" w:rsidP="00FA0A40">
      <w:pPr>
        <w:rPr>
          <w:rFonts w:ascii="Arial" w:hAnsi="Arial" w:cs="Arial"/>
          <w:b/>
          <w:sz w:val="24"/>
        </w:rPr>
      </w:pPr>
      <w:r>
        <w:rPr>
          <w:rFonts w:ascii="Arial" w:hAnsi="Arial" w:cs="Arial"/>
          <w:b/>
          <w:color w:val="0000FF"/>
          <w:sz w:val="24"/>
        </w:rPr>
        <w:t>C1-246437</w:t>
      </w:r>
      <w:r>
        <w:rPr>
          <w:rFonts w:ascii="Arial" w:hAnsi="Arial" w:cs="Arial"/>
          <w:b/>
          <w:color w:val="0000FF"/>
          <w:sz w:val="24"/>
        </w:rPr>
        <w:tab/>
      </w:r>
      <w:r>
        <w:rPr>
          <w:rFonts w:ascii="Arial" w:hAnsi="Arial" w:cs="Arial"/>
          <w:b/>
          <w:sz w:val="24"/>
        </w:rPr>
        <w:t>Adding NAS configuration parameter " Satellite_Disabling_Allowed_for_EMM_cause_#15"</w:t>
      </w:r>
    </w:p>
    <w:p w14:paraId="6DE2E44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v18.3.0</w:t>
      </w:r>
      <w:r>
        <w:rPr>
          <w:i/>
        </w:rPr>
        <w:tab/>
        <w:t xml:space="preserve">  CR-0077  rev 3 Cat: C (Rel-19)</w:t>
      </w:r>
      <w:r>
        <w:rPr>
          <w:i/>
        </w:rPr>
        <w:br/>
      </w:r>
      <w:r>
        <w:rPr>
          <w:i/>
        </w:rPr>
        <w:br/>
      </w:r>
      <w:r>
        <w:rPr>
          <w:i/>
        </w:rPr>
        <w:tab/>
      </w:r>
      <w:r>
        <w:rPr>
          <w:i/>
        </w:rPr>
        <w:tab/>
      </w:r>
      <w:r>
        <w:rPr>
          <w:i/>
        </w:rPr>
        <w:tab/>
      </w:r>
      <w:r>
        <w:rPr>
          <w:i/>
        </w:rPr>
        <w:tab/>
      </w:r>
      <w:r>
        <w:rPr>
          <w:i/>
        </w:rPr>
        <w:tab/>
        <w:t>Source: Google, Vodafone</w:t>
      </w:r>
    </w:p>
    <w:p w14:paraId="3AC7504A" w14:textId="77777777" w:rsidR="00FA0A40" w:rsidRDefault="00FA0A40" w:rsidP="00FA0A40">
      <w:pPr>
        <w:rPr>
          <w:color w:val="808080"/>
        </w:rPr>
      </w:pPr>
      <w:r>
        <w:rPr>
          <w:color w:val="808080"/>
        </w:rPr>
        <w:t>(Replaces C1-245385)</w:t>
      </w:r>
    </w:p>
    <w:p w14:paraId="3AF8025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3F8F3A" w14:textId="06CDE3DD" w:rsidR="00FA0A40" w:rsidRDefault="00FA0A40" w:rsidP="00FA0A40">
      <w:pPr>
        <w:rPr>
          <w:rFonts w:ascii="Arial" w:hAnsi="Arial" w:cs="Arial"/>
          <w:b/>
          <w:sz w:val="24"/>
        </w:rPr>
      </w:pPr>
      <w:r>
        <w:rPr>
          <w:rFonts w:ascii="Arial" w:hAnsi="Arial" w:cs="Arial"/>
          <w:b/>
          <w:color w:val="0000FF"/>
          <w:sz w:val="24"/>
        </w:rPr>
        <w:t>C1-246445</w:t>
      </w:r>
      <w:r>
        <w:rPr>
          <w:rFonts w:ascii="Arial" w:hAnsi="Arial" w:cs="Arial"/>
          <w:b/>
          <w:color w:val="0000FF"/>
          <w:sz w:val="24"/>
        </w:rPr>
        <w:tab/>
      </w:r>
      <w:r>
        <w:rPr>
          <w:rFonts w:ascii="Arial" w:hAnsi="Arial" w:cs="Arial"/>
          <w:b/>
          <w:sz w:val="24"/>
        </w:rPr>
        <w:t>Correction for the A2X related messages</w:t>
      </w:r>
    </w:p>
    <w:p w14:paraId="25013D5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24.577 v19.0.0</w:t>
      </w:r>
      <w:r>
        <w:rPr>
          <w:i/>
        </w:rPr>
        <w:tab/>
        <w:t xml:space="preserve">  CR-0011  Cat: F (Rel-19)</w:t>
      </w:r>
      <w:r>
        <w:rPr>
          <w:i/>
        </w:rPr>
        <w:br/>
      </w:r>
      <w:r>
        <w:rPr>
          <w:i/>
        </w:rPr>
        <w:br/>
      </w:r>
      <w:r>
        <w:rPr>
          <w:i/>
        </w:rPr>
        <w:tab/>
      </w:r>
      <w:r>
        <w:rPr>
          <w:i/>
        </w:rPr>
        <w:tab/>
      </w:r>
      <w:r>
        <w:rPr>
          <w:i/>
        </w:rPr>
        <w:tab/>
      </w:r>
      <w:r>
        <w:rPr>
          <w:i/>
        </w:rPr>
        <w:tab/>
      </w:r>
      <w:r>
        <w:rPr>
          <w:i/>
        </w:rPr>
        <w:tab/>
        <w:t>Source: SHARP</w:t>
      </w:r>
    </w:p>
    <w:p w14:paraId="61D1437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C1-246808</w:t>
      </w:r>
      <w:r>
        <w:rPr>
          <w:color w:val="993300"/>
          <w:u w:val="single"/>
        </w:rPr>
        <w:t>.</w:t>
      </w:r>
    </w:p>
    <w:p w14:paraId="7A64316B" w14:textId="346AC147" w:rsidR="00FA0A40" w:rsidRDefault="00FA0A40" w:rsidP="00FA0A40">
      <w:pPr>
        <w:rPr>
          <w:rFonts w:ascii="Arial" w:hAnsi="Arial" w:cs="Arial"/>
          <w:b/>
          <w:sz w:val="24"/>
        </w:rPr>
      </w:pPr>
      <w:r>
        <w:rPr>
          <w:rFonts w:ascii="Arial" w:hAnsi="Arial" w:cs="Arial"/>
          <w:b/>
          <w:color w:val="0000FF"/>
          <w:sz w:val="24"/>
        </w:rPr>
        <w:t>C1-246808</w:t>
      </w:r>
      <w:r>
        <w:rPr>
          <w:rFonts w:ascii="Arial" w:hAnsi="Arial" w:cs="Arial"/>
          <w:b/>
          <w:color w:val="0000FF"/>
          <w:sz w:val="24"/>
        </w:rPr>
        <w:tab/>
      </w:r>
      <w:r>
        <w:rPr>
          <w:rFonts w:ascii="Arial" w:hAnsi="Arial" w:cs="Arial"/>
          <w:b/>
          <w:sz w:val="24"/>
        </w:rPr>
        <w:t>Correction for the A2X related messages</w:t>
      </w:r>
    </w:p>
    <w:p w14:paraId="30907E2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24.577 v19.0.0</w:t>
      </w:r>
      <w:r>
        <w:rPr>
          <w:i/>
        </w:rPr>
        <w:tab/>
        <w:t xml:space="preserve">  CR-0011  rev 1 Cat: F (Rel-19)</w:t>
      </w:r>
      <w:r>
        <w:rPr>
          <w:i/>
        </w:rPr>
        <w:br/>
      </w:r>
      <w:r>
        <w:rPr>
          <w:i/>
        </w:rPr>
        <w:br/>
      </w:r>
      <w:r>
        <w:rPr>
          <w:i/>
        </w:rPr>
        <w:tab/>
      </w:r>
      <w:r>
        <w:rPr>
          <w:i/>
        </w:rPr>
        <w:tab/>
      </w:r>
      <w:r>
        <w:rPr>
          <w:i/>
        </w:rPr>
        <w:tab/>
      </w:r>
      <w:r>
        <w:rPr>
          <w:i/>
        </w:rPr>
        <w:tab/>
      </w:r>
      <w:r>
        <w:rPr>
          <w:i/>
        </w:rPr>
        <w:tab/>
        <w:t>Source: SHARP, Nokia</w:t>
      </w:r>
    </w:p>
    <w:p w14:paraId="6BA799D7" w14:textId="77777777" w:rsidR="00FA0A40" w:rsidRDefault="00FA0A40" w:rsidP="00FA0A40">
      <w:pPr>
        <w:rPr>
          <w:color w:val="808080"/>
        </w:rPr>
      </w:pPr>
      <w:r>
        <w:rPr>
          <w:color w:val="808080"/>
        </w:rPr>
        <w:t>(Replaces C1-246445)</w:t>
      </w:r>
    </w:p>
    <w:p w14:paraId="35551E2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5EC0F4" w14:textId="437CE950" w:rsidR="00FA0A40" w:rsidRDefault="00FA0A40" w:rsidP="00FA0A40">
      <w:pPr>
        <w:rPr>
          <w:rFonts w:ascii="Arial" w:hAnsi="Arial" w:cs="Arial"/>
          <w:b/>
          <w:sz w:val="24"/>
        </w:rPr>
      </w:pPr>
      <w:r>
        <w:rPr>
          <w:rFonts w:ascii="Arial" w:hAnsi="Arial" w:cs="Arial"/>
          <w:b/>
          <w:color w:val="0000FF"/>
          <w:sz w:val="24"/>
        </w:rPr>
        <w:t>C1-246453</w:t>
      </w:r>
      <w:r>
        <w:rPr>
          <w:rFonts w:ascii="Arial" w:hAnsi="Arial" w:cs="Arial"/>
          <w:b/>
          <w:color w:val="0000FF"/>
          <w:sz w:val="24"/>
        </w:rPr>
        <w:tab/>
      </w:r>
      <w:r>
        <w:rPr>
          <w:rFonts w:ascii="Arial" w:hAnsi="Arial" w:cs="Arial"/>
          <w:b/>
          <w:sz w:val="24"/>
        </w:rPr>
        <w:t>Clarification on the emergency reregistration</w:t>
      </w:r>
    </w:p>
    <w:p w14:paraId="09C5BB9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9B978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C1-246922</w:t>
      </w:r>
      <w:r>
        <w:rPr>
          <w:color w:val="993300"/>
          <w:u w:val="single"/>
        </w:rPr>
        <w:t>.</w:t>
      </w:r>
    </w:p>
    <w:p w14:paraId="2F2DDD4C" w14:textId="366FCD7E" w:rsidR="00FA0A40" w:rsidRDefault="00FA0A40" w:rsidP="00FA0A40">
      <w:pPr>
        <w:rPr>
          <w:rFonts w:ascii="Arial" w:hAnsi="Arial" w:cs="Arial"/>
          <w:b/>
          <w:sz w:val="24"/>
        </w:rPr>
      </w:pPr>
      <w:r>
        <w:rPr>
          <w:rFonts w:ascii="Arial" w:hAnsi="Arial" w:cs="Arial"/>
          <w:b/>
          <w:color w:val="0000FF"/>
          <w:sz w:val="24"/>
        </w:rPr>
        <w:t>C1-246495</w:t>
      </w:r>
      <w:r>
        <w:rPr>
          <w:rFonts w:ascii="Arial" w:hAnsi="Arial" w:cs="Arial"/>
          <w:b/>
          <w:color w:val="0000FF"/>
          <w:sz w:val="24"/>
        </w:rPr>
        <w:tab/>
      </w:r>
      <w:r>
        <w:rPr>
          <w:rFonts w:ascii="Arial" w:hAnsi="Arial" w:cs="Arial"/>
          <w:b/>
          <w:sz w:val="24"/>
        </w:rPr>
        <w:t>Providing RSLPP</w:t>
      </w:r>
    </w:p>
    <w:p w14:paraId="39986B0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24.514 v19.0.0</w:t>
      </w:r>
      <w:r>
        <w:rPr>
          <w:i/>
        </w:rPr>
        <w:tab/>
        <w:t xml:space="preserve">  CR-0048  rev 1 Cat: F (Rel-19)</w:t>
      </w:r>
      <w:r>
        <w:rPr>
          <w:i/>
        </w:rPr>
        <w:br/>
      </w:r>
      <w:r>
        <w:rPr>
          <w:i/>
        </w:rPr>
        <w:br/>
      </w:r>
      <w:r>
        <w:rPr>
          <w:i/>
        </w:rPr>
        <w:tab/>
      </w:r>
      <w:r>
        <w:rPr>
          <w:i/>
        </w:rPr>
        <w:tab/>
      </w:r>
      <w:r>
        <w:rPr>
          <w:i/>
        </w:rPr>
        <w:tab/>
      </w:r>
      <w:r>
        <w:rPr>
          <w:i/>
        </w:rPr>
        <w:tab/>
      </w:r>
      <w:r>
        <w:rPr>
          <w:i/>
        </w:rPr>
        <w:tab/>
        <w:t>Source: Ericsson</w:t>
      </w:r>
    </w:p>
    <w:p w14:paraId="6A0C950B" w14:textId="77777777" w:rsidR="00FA0A40" w:rsidRDefault="00FA0A40" w:rsidP="00FA0A40">
      <w:pPr>
        <w:rPr>
          <w:color w:val="808080"/>
        </w:rPr>
      </w:pPr>
      <w:r>
        <w:rPr>
          <w:color w:val="808080"/>
        </w:rPr>
        <w:t>(Replaces C1-245216)</w:t>
      </w:r>
    </w:p>
    <w:p w14:paraId="3D075AB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C1-246816</w:t>
      </w:r>
      <w:r>
        <w:rPr>
          <w:color w:val="993300"/>
          <w:u w:val="single"/>
        </w:rPr>
        <w:t>.</w:t>
      </w:r>
    </w:p>
    <w:p w14:paraId="65074E4B" w14:textId="5FC67DBA" w:rsidR="00FA0A40" w:rsidRDefault="00FA0A40" w:rsidP="00FA0A40">
      <w:pPr>
        <w:rPr>
          <w:rFonts w:ascii="Arial" w:hAnsi="Arial" w:cs="Arial"/>
          <w:b/>
          <w:sz w:val="24"/>
        </w:rPr>
      </w:pPr>
      <w:r>
        <w:rPr>
          <w:rFonts w:ascii="Arial" w:hAnsi="Arial" w:cs="Arial"/>
          <w:b/>
          <w:color w:val="0000FF"/>
          <w:sz w:val="24"/>
        </w:rPr>
        <w:t>C1-246816</w:t>
      </w:r>
      <w:r>
        <w:rPr>
          <w:rFonts w:ascii="Arial" w:hAnsi="Arial" w:cs="Arial"/>
          <w:b/>
          <w:color w:val="0000FF"/>
          <w:sz w:val="24"/>
        </w:rPr>
        <w:tab/>
      </w:r>
      <w:r>
        <w:rPr>
          <w:rFonts w:ascii="Arial" w:hAnsi="Arial" w:cs="Arial"/>
          <w:b/>
          <w:sz w:val="24"/>
        </w:rPr>
        <w:t>Providing RSLPP</w:t>
      </w:r>
    </w:p>
    <w:p w14:paraId="6987E4E4"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24.514 v19.0.0</w:t>
      </w:r>
      <w:r>
        <w:rPr>
          <w:i/>
        </w:rPr>
        <w:tab/>
        <w:t xml:space="preserve">  CR-0048  rev 2 Cat: F (Rel-19)</w:t>
      </w:r>
      <w:r>
        <w:rPr>
          <w:i/>
        </w:rPr>
        <w:br/>
      </w:r>
      <w:r>
        <w:rPr>
          <w:i/>
        </w:rPr>
        <w:br/>
      </w:r>
      <w:r>
        <w:rPr>
          <w:i/>
        </w:rPr>
        <w:tab/>
      </w:r>
      <w:r>
        <w:rPr>
          <w:i/>
        </w:rPr>
        <w:tab/>
      </w:r>
      <w:r>
        <w:rPr>
          <w:i/>
        </w:rPr>
        <w:tab/>
      </w:r>
      <w:r>
        <w:rPr>
          <w:i/>
        </w:rPr>
        <w:tab/>
      </w:r>
      <w:r>
        <w:rPr>
          <w:i/>
        </w:rPr>
        <w:tab/>
        <w:t>Source: Ericsson, Nokia</w:t>
      </w:r>
    </w:p>
    <w:p w14:paraId="42C193CF" w14:textId="77777777" w:rsidR="00FA0A40" w:rsidRDefault="00FA0A40" w:rsidP="00FA0A40">
      <w:pPr>
        <w:rPr>
          <w:color w:val="808080"/>
        </w:rPr>
      </w:pPr>
      <w:r>
        <w:rPr>
          <w:color w:val="808080"/>
        </w:rPr>
        <w:t>(Replaces C1-246495)</w:t>
      </w:r>
    </w:p>
    <w:p w14:paraId="0B589B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792814" w14:textId="3AB739CD" w:rsidR="00FA0A40" w:rsidRDefault="00FA0A40" w:rsidP="00FA0A40">
      <w:pPr>
        <w:rPr>
          <w:rFonts w:ascii="Arial" w:hAnsi="Arial" w:cs="Arial"/>
          <w:b/>
          <w:sz w:val="24"/>
        </w:rPr>
      </w:pPr>
      <w:r>
        <w:rPr>
          <w:rFonts w:ascii="Arial" w:hAnsi="Arial" w:cs="Arial"/>
          <w:b/>
          <w:color w:val="0000FF"/>
          <w:sz w:val="24"/>
        </w:rPr>
        <w:t>C1-246496</w:t>
      </w:r>
      <w:r>
        <w:rPr>
          <w:rFonts w:ascii="Arial" w:hAnsi="Arial" w:cs="Arial"/>
          <w:b/>
          <w:color w:val="0000FF"/>
          <w:sz w:val="24"/>
        </w:rPr>
        <w:tab/>
      </w:r>
      <w:r>
        <w:rPr>
          <w:rFonts w:ascii="Arial" w:hAnsi="Arial" w:cs="Arial"/>
          <w:b/>
          <w:sz w:val="24"/>
        </w:rPr>
        <w:t xml:space="preserve">Providing </w:t>
      </w:r>
      <w:proofErr w:type="spellStart"/>
      <w:r>
        <w:rPr>
          <w:rFonts w:ascii="Arial" w:hAnsi="Arial" w:cs="Arial"/>
          <w:b/>
          <w:sz w:val="24"/>
        </w:rPr>
        <w:t>ProSeP</w:t>
      </w:r>
      <w:proofErr w:type="spellEnd"/>
    </w:p>
    <w:p w14:paraId="715BAF8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CR-0594  rev 2 Cat: F (Rel-19)</w:t>
      </w:r>
      <w:r>
        <w:rPr>
          <w:i/>
        </w:rPr>
        <w:br/>
      </w:r>
      <w:r>
        <w:rPr>
          <w:i/>
        </w:rPr>
        <w:br/>
      </w:r>
      <w:r>
        <w:rPr>
          <w:i/>
        </w:rPr>
        <w:tab/>
      </w:r>
      <w:r>
        <w:rPr>
          <w:i/>
        </w:rPr>
        <w:tab/>
      </w:r>
      <w:r>
        <w:rPr>
          <w:i/>
        </w:rPr>
        <w:tab/>
      </w:r>
      <w:r>
        <w:rPr>
          <w:i/>
        </w:rPr>
        <w:tab/>
      </w:r>
      <w:r>
        <w:rPr>
          <w:i/>
        </w:rPr>
        <w:tab/>
        <w:t>Source: Ericsson</w:t>
      </w:r>
    </w:p>
    <w:p w14:paraId="00D8B12D" w14:textId="77777777" w:rsidR="00FA0A40" w:rsidRDefault="00FA0A40" w:rsidP="00FA0A40">
      <w:pPr>
        <w:rPr>
          <w:color w:val="808080"/>
        </w:rPr>
      </w:pPr>
      <w:r>
        <w:rPr>
          <w:color w:val="808080"/>
        </w:rPr>
        <w:t>(Replaces C1-245900)</w:t>
      </w:r>
    </w:p>
    <w:p w14:paraId="4D6743A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C1-246820</w:t>
      </w:r>
      <w:r>
        <w:rPr>
          <w:color w:val="993300"/>
          <w:u w:val="single"/>
        </w:rPr>
        <w:t>.</w:t>
      </w:r>
    </w:p>
    <w:p w14:paraId="57B1D7EC" w14:textId="475197A9" w:rsidR="00FA0A40" w:rsidRDefault="00FA0A40" w:rsidP="00FA0A40">
      <w:pPr>
        <w:rPr>
          <w:rFonts w:ascii="Arial" w:hAnsi="Arial" w:cs="Arial"/>
          <w:b/>
          <w:sz w:val="24"/>
        </w:rPr>
      </w:pPr>
      <w:r>
        <w:rPr>
          <w:rFonts w:ascii="Arial" w:hAnsi="Arial" w:cs="Arial"/>
          <w:b/>
          <w:color w:val="0000FF"/>
          <w:sz w:val="24"/>
        </w:rPr>
        <w:t>C1-246820</w:t>
      </w:r>
      <w:r>
        <w:rPr>
          <w:rFonts w:ascii="Arial" w:hAnsi="Arial" w:cs="Arial"/>
          <w:b/>
          <w:color w:val="0000FF"/>
          <w:sz w:val="24"/>
        </w:rPr>
        <w:tab/>
      </w:r>
      <w:r>
        <w:rPr>
          <w:rFonts w:ascii="Arial" w:hAnsi="Arial" w:cs="Arial"/>
          <w:b/>
          <w:sz w:val="24"/>
        </w:rPr>
        <w:t xml:space="preserve">Providing </w:t>
      </w:r>
      <w:proofErr w:type="spellStart"/>
      <w:r>
        <w:rPr>
          <w:rFonts w:ascii="Arial" w:hAnsi="Arial" w:cs="Arial"/>
          <w:b/>
          <w:sz w:val="24"/>
        </w:rPr>
        <w:t>ProSeP</w:t>
      </w:r>
      <w:proofErr w:type="spellEnd"/>
    </w:p>
    <w:p w14:paraId="6BD53A0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CR-0594  rev 3 Cat: F (Rel-19)</w:t>
      </w:r>
      <w:r>
        <w:rPr>
          <w:i/>
        </w:rPr>
        <w:br/>
      </w:r>
      <w:r>
        <w:rPr>
          <w:i/>
        </w:rPr>
        <w:br/>
      </w:r>
      <w:r>
        <w:rPr>
          <w:i/>
        </w:rPr>
        <w:tab/>
      </w:r>
      <w:r>
        <w:rPr>
          <w:i/>
        </w:rPr>
        <w:tab/>
      </w:r>
      <w:r>
        <w:rPr>
          <w:i/>
        </w:rPr>
        <w:tab/>
      </w:r>
      <w:r>
        <w:rPr>
          <w:i/>
        </w:rPr>
        <w:tab/>
      </w:r>
      <w:r>
        <w:rPr>
          <w:i/>
        </w:rPr>
        <w:tab/>
        <w:t>Source: Ericsson</w:t>
      </w:r>
    </w:p>
    <w:p w14:paraId="475561EE" w14:textId="77777777" w:rsidR="00FA0A40" w:rsidRDefault="00FA0A40" w:rsidP="00FA0A40">
      <w:pPr>
        <w:rPr>
          <w:color w:val="808080"/>
        </w:rPr>
      </w:pPr>
      <w:r>
        <w:rPr>
          <w:color w:val="808080"/>
        </w:rPr>
        <w:t>(Replaces C1-246496)</w:t>
      </w:r>
    </w:p>
    <w:p w14:paraId="217A6B5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160F87" w14:textId="280C8BEB" w:rsidR="00FA0A40" w:rsidRDefault="00FA0A40" w:rsidP="00FA0A40">
      <w:pPr>
        <w:rPr>
          <w:rFonts w:ascii="Arial" w:hAnsi="Arial" w:cs="Arial"/>
          <w:b/>
          <w:sz w:val="24"/>
        </w:rPr>
      </w:pPr>
      <w:r>
        <w:rPr>
          <w:rFonts w:ascii="Arial" w:hAnsi="Arial" w:cs="Arial"/>
          <w:b/>
          <w:color w:val="0000FF"/>
          <w:sz w:val="24"/>
        </w:rPr>
        <w:t>C1-246499</w:t>
      </w:r>
      <w:r>
        <w:rPr>
          <w:rFonts w:ascii="Arial" w:hAnsi="Arial" w:cs="Arial"/>
          <w:b/>
          <w:color w:val="0000FF"/>
          <w:sz w:val="24"/>
        </w:rPr>
        <w:tab/>
      </w:r>
      <w:r>
        <w:rPr>
          <w:rFonts w:ascii="Arial" w:hAnsi="Arial" w:cs="Arial"/>
          <w:b/>
          <w:sz w:val="24"/>
        </w:rPr>
        <w:t>Discussion on new NAS message format for OH reduction in NTN IoT</w:t>
      </w:r>
    </w:p>
    <w:p w14:paraId="1299E532"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564650F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3E7CA8" w14:textId="380DFA53" w:rsidR="00FA0A40" w:rsidRDefault="00FA0A40" w:rsidP="00FA0A40">
      <w:pPr>
        <w:rPr>
          <w:rFonts w:ascii="Arial" w:hAnsi="Arial" w:cs="Arial"/>
          <w:b/>
          <w:sz w:val="24"/>
        </w:rPr>
      </w:pPr>
      <w:r>
        <w:rPr>
          <w:rFonts w:ascii="Arial" w:hAnsi="Arial" w:cs="Arial"/>
          <w:b/>
          <w:color w:val="0000FF"/>
          <w:sz w:val="24"/>
        </w:rPr>
        <w:t>C1-246500</w:t>
      </w:r>
      <w:r>
        <w:rPr>
          <w:rFonts w:ascii="Arial" w:hAnsi="Arial" w:cs="Arial"/>
          <w:b/>
          <w:color w:val="0000FF"/>
          <w:sz w:val="24"/>
        </w:rPr>
        <w:tab/>
      </w:r>
      <w:r>
        <w:rPr>
          <w:rFonts w:ascii="Arial" w:hAnsi="Arial" w:cs="Arial"/>
          <w:b/>
          <w:sz w:val="24"/>
        </w:rPr>
        <w:t>Periodic TAU excluded cases</w:t>
      </w:r>
    </w:p>
    <w:p w14:paraId="080B796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C455C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7E888B" w14:textId="2EC5C5BE" w:rsidR="00FA0A40" w:rsidRDefault="00FA0A40" w:rsidP="00FA0A40">
      <w:pPr>
        <w:rPr>
          <w:rFonts w:ascii="Arial" w:hAnsi="Arial" w:cs="Arial"/>
          <w:b/>
          <w:sz w:val="24"/>
        </w:rPr>
      </w:pPr>
      <w:r>
        <w:rPr>
          <w:rFonts w:ascii="Arial" w:hAnsi="Arial" w:cs="Arial"/>
          <w:b/>
          <w:color w:val="0000FF"/>
          <w:sz w:val="24"/>
        </w:rPr>
        <w:t>C1-246501</w:t>
      </w:r>
      <w:r>
        <w:rPr>
          <w:rFonts w:ascii="Arial" w:hAnsi="Arial" w:cs="Arial"/>
          <w:b/>
          <w:color w:val="0000FF"/>
          <w:sz w:val="24"/>
        </w:rPr>
        <w:tab/>
      </w:r>
      <w:r>
        <w:rPr>
          <w:rFonts w:ascii="Arial" w:hAnsi="Arial" w:cs="Arial"/>
          <w:b/>
          <w:sz w:val="24"/>
        </w:rPr>
        <w:t>Periodic registration update excluded cases</w:t>
      </w:r>
    </w:p>
    <w:p w14:paraId="4F64301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CR-6614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7F5A3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CF901" w14:textId="2D87387C" w:rsidR="00FA0A40" w:rsidRDefault="00FA0A40" w:rsidP="00FA0A40">
      <w:pPr>
        <w:rPr>
          <w:rFonts w:ascii="Arial" w:hAnsi="Arial" w:cs="Arial"/>
          <w:b/>
          <w:sz w:val="24"/>
        </w:rPr>
      </w:pPr>
      <w:r>
        <w:rPr>
          <w:rFonts w:ascii="Arial" w:hAnsi="Arial" w:cs="Arial"/>
          <w:b/>
          <w:color w:val="0000FF"/>
          <w:sz w:val="24"/>
        </w:rPr>
        <w:t>C1-246553</w:t>
      </w:r>
      <w:r>
        <w:rPr>
          <w:rFonts w:ascii="Arial" w:hAnsi="Arial" w:cs="Arial"/>
          <w:b/>
          <w:color w:val="0000FF"/>
          <w:sz w:val="24"/>
        </w:rPr>
        <w:tab/>
      </w:r>
      <w:r>
        <w:rPr>
          <w:rFonts w:ascii="Arial" w:hAnsi="Arial" w:cs="Arial"/>
          <w:b/>
          <w:sz w:val="24"/>
        </w:rPr>
        <w:t>New AT command for providing security algorithm information</w:t>
      </w:r>
    </w:p>
    <w:p w14:paraId="55EABBF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v19.0.0</w:t>
      </w:r>
      <w:r>
        <w:rPr>
          <w:i/>
        </w:rPr>
        <w:tab/>
        <w:t xml:space="preserve">  CR-0883  Cat: F (Rel-19)</w:t>
      </w:r>
      <w:r>
        <w:rPr>
          <w:i/>
        </w:rPr>
        <w:br/>
      </w:r>
      <w:r>
        <w:rPr>
          <w:i/>
        </w:rPr>
        <w:br/>
      </w:r>
      <w:r>
        <w:rPr>
          <w:i/>
        </w:rPr>
        <w:tab/>
      </w:r>
      <w:r>
        <w:rPr>
          <w:i/>
        </w:rPr>
        <w:tab/>
      </w:r>
      <w:r>
        <w:rPr>
          <w:i/>
        </w:rPr>
        <w:tab/>
      </w:r>
      <w:r>
        <w:rPr>
          <w:i/>
        </w:rPr>
        <w:tab/>
      </w:r>
      <w:r>
        <w:rPr>
          <w:i/>
        </w:rPr>
        <w:tab/>
        <w:t>Source: Google</w:t>
      </w:r>
    </w:p>
    <w:p w14:paraId="2EA8379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C1-246803</w:t>
      </w:r>
      <w:r>
        <w:rPr>
          <w:color w:val="993300"/>
          <w:u w:val="single"/>
        </w:rPr>
        <w:t>.</w:t>
      </w:r>
    </w:p>
    <w:p w14:paraId="78154ACD" w14:textId="1C7DBE28" w:rsidR="00FA0A40" w:rsidRDefault="00FA0A40" w:rsidP="00FA0A40">
      <w:pPr>
        <w:rPr>
          <w:rFonts w:ascii="Arial" w:hAnsi="Arial" w:cs="Arial"/>
          <w:b/>
          <w:sz w:val="24"/>
        </w:rPr>
      </w:pPr>
      <w:r>
        <w:rPr>
          <w:rFonts w:ascii="Arial" w:hAnsi="Arial" w:cs="Arial"/>
          <w:b/>
          <w:color w:val="0000FF"/>
          <w:sz w:val="24"/>
        </w:rPr>
        <w:t>C1-246803</w:t>
      </w:r>
      <w:r>
        <w:rPr>
          <w:rFonts w:ascii="Arial" w:hAnsi="Arial" w:cs="Arial"/>
          <w:b/>
          <w:color w:val="0000FF"/>
          <w:sz w:val="24"/>
        </w:rPr>
        <w:tab/>
      </w:r>
      <w:r>
        <w:rPr>
          <w:rFonts w:ascii="Arial" w:hAnsi="Arial" w:cs="Arial"/>
          <w:b/>
          <w:sz w:val="24"/>
        </w:rPr>
        <w:t>New AT command for providing security algorithm information</w:t>
      </w:r>
    </w:p>
    <w:p w14:paraId="7F1A8D7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v19.0.0</w:t>
      </w:r>
      <w:r>
        <w:rPr>
          <w:i/>
        </w:rPr>
        <w:tab/>
        <w:t xml:space="preserve">  CR-0883  rev 1 Cat: F (Rel-19)</w:t>
      </w:r>
      <w:r>
        <w:rPr>
          <w:i/>
        </w:rPr>
        <w:br/>
      </w:r>
      <w:r>
        <w:rPr>
          <w:i/>
        </w:rPr>
        <w:br/>
      </w:r>
      <w:r>
        <w:rPr>
          <w:i/>
        </w:rPr>
        <w:tab/>
      </w:r>
      <w:r>
        <w:rPr>
          <w:i/>
        </w:rPr>
        <w:tab/>
      </w:r>
      <w:r>
        <w:rPr>
          <w:i/>
        </w:rPr>
        <w:tab/>
      </w:r>
      <w:r>
        <w:rPr>
          <w:i/>
        </w:rPr>
        <w:tab/>
      </w:r>
      <w:r>
        <w:rPr>
          <w:i/>
        </w:rPr>
        <w:tab/>
        <w:t>Source: Google</w:t>
      </w:r>
    </w:p>
    <w:p w14:paraId="3F31D87A" w14:textId="77777777" w:rsidR="00FA0A40" w:rsidRDefault="00FA0A40" w:rsidP="00FA0A40">
      <w:pPr>
        <w:rPr>
          <w:color w:val="808080"/>
        </w:rPr>
      </w:pPr>
      <w:r>
        <w:rPr>
          <w:color w:val="808080"/>
        </w:rPr>
        <w:t>(Replaces C1-246553)</w:t>
      </w:r>
    </w:p>
    <w:p w14:paraId="7BD61C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C1-247146</w:t>
      </w:r>
      <w:r>
        <w:rPr>
          <w:color w:val="993300"/>
          <w:u w:val="single"/>
        </w:rPr>
        <w:t>.</w:t>
      </w:r>
    </w:p>
    <w:p w14:paraId="32237E46" w14:textId="728CD4BF" w:rsidR="00FA0A40" w:rsidRDefault="00FA0A40" w:rsidP="00FA0A40">
      <w:pPr>
        <w:rPr>
          <w:rFonts w:ascii="Arial" w:hAnsi="Arial" w:cs="Arial"/>
          <w:b/>
          <w:sz w:val="24"/>
        </w:rPr>
      </w:pPr>
      <w:r>
        <w:rPr>
          <w:rFonts w:ascii="Arial" w:hAnsi="Arial" w:cs="Arial"/>
          <w:b/>
          <w:color w:val="0000FF"/>
          <w:sz w:val="24"/>
        </w:rPr>
        <w:t>C1-247146</w:t>
      </w:r>
      <w:r>
        <w:rPr>
          <w:rFonts w:ascii="Arial" w:hAnsi="Arial" w:cs="Arial"/>
          <w:b/>
          <w:color w:val="0000FF"/>
          <w:sz w:val="24"/>
        </w:rPr>
        <w:tab/>
      </w:r>
      <w:r>
        <w:rPr>
          <w:rFonts w:ascii="Arial" w:hAnsi="Arial" w:cs="Arial"/>
          <w:b/>
          <w:sz w:val="24"/>
        </w:rPr>
        <w:t>New AT command for providing security algorithm information</w:t>
      </w:r>
    </w:p>
    <w:p w14:paraId="3F99B67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v19.0.0</w:t>
      </w:r>
      <w:r>
        <w:rPr>
          <w:i/>
        </w:rPr>
        <w:tab/>
        <w:t xml:space="preserve">  CR-0883  rev 2 Cat: F (Rel-19)</w:t>
      </w:r>
      <w:r>
        <w:rPr>
          <w:i/>
        </w:rPr>
        <w:br/>
      </w:r>
      <w:r>
        <w:rPr>
          <w:i/>
        </w:rPr>
        <w:br/>
      </w:r>
      <w:r>
        <w:rPr>
          <w:i/>
        </w:rPr>
        <w:tab/>
      </w:r>
      <w:r>
        <w:rPr>
          <w:i/>
        </w:rPr>
        <w:tab/>
      </w:r>
      <w:r>
        <w:rPr>
          <w:i/>
        </w:rPr>
        <w:tab/>
      </w:r>
      <w:r>
        <w:rPr>
          <w:i/>
        </w:rPr>
        <w:tab/>
      </w:r>
      <w:r>
        <w:rPr>
          <w:i/>
        </w:rPr>
        <w:tab/>
        <w:t>Source: Google</w:t>
      </w:r>
    </w:p>
    <w:p w14:paraId="31552CBF" w14:textId="77777777" w:rsidR="00FA0A40" w:rsidRDefault="00FA0A40" w:rsidP="00FA0A40">
      <w:pPr>
        <w:rPr>
          <w:color w:val="808080"/>
        </w:rPr>
      </w:pPr>
      <w:r>
        <w:rPr>
          <w:color w:val="808080"/>
        </w:rPr>
        <w:t>(Replaces C1-246803)</w:t>
      </w:r>
    </w:p>
    <w:p w14:paraId="0457100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1E1E9C" w14:textId="0841DF15" w:rsidR="00FA0A40" w:rsidRDefault="00FA0A40" w:rsidP="00FA0A40">
      <w:pPr>
        <w:rPr>
          <w:rFonts w:ascii="Arial" w:hAnsi="Arial" w:cs="Arial"/>
          <w:b/>
          <w:sz w:val="24"/>
        </w:rPr>
      </w:pPr>
      <w:r>
        <w:rPr>
          <w:rFonts w:ascii="Arial" w:hAnsi="Arial" w:cs="Arial"/>
          <w:b/>
          <w:color w:val="0000FF"/>
          <w:sz w:val="24"/>
        </w:rPr>
        <w:t>C1-246595</w:t>
      </w:r>
      <w:r>
        <w:rPr>
          <w:rFonts w:ascii="Arial" w:hAnsi="Arial" w:cs="Arial"/>
          <w:b/>
          <w:color w:val="0000FF"/>
          <w:sz w:val="24"/>
        </w:rPr>
        <w:tab/>
      </w:r>
      <w:r>
        <w:rPr>
          <w:rFonts w:ascii="Arial" w:hAnsi="Arial" w:cs="Arial"/>
          <w:b/>
          <w:sz w:val="24"/>
        </w:rPr>
        <w:t xml:space="preserve">Corrections in the procedures for UE using provisioned radio resources for 5G </w:t>
      </w:r>
      <w:proofErr w:type="spellStart"/>
      <w:r>
        <w:rPr>
          <w:rFonts w:ascii="Arial" w:hAnsi="Arial" w:cs="Arial"/>
          <w:b/>
          <w:sz w:val="24"/>
        </w:rPr>
        <w:t>ProSe</w:t>
      </w:r>
      <w:proofErr w:type="spellEnd"/>
      <w:r>
        <w:rPr>
          <w:rFonts w:ascii="Arial" w:hAnsi="Arial" w:cs="Arial"/>
          <w:b/>
          <w:sz w:val="24"/>
        </w:rPr>
        <w:t xml:space="preserve"> direct discovery and 5G </w:t>
      </w:r>
      <w:proofErr w:type="spellStart"/>
      <w:r>
        <w:rPr>
          <w:rFonts w:ascii="Arial" w:hAnsi="Arial" w:cs="Arial"/>
          <w:b/>
          <w:sz w:val="24"/>
        </w:rPr>
        <w:t>ProSe</w:t>
      </w:r>
      <w:proofErr w:type="spellEnd"/>
      <w:r>
        <w:rPr>
          <w:rFonts w:ascii="Arial" w:hAnsi="Arial" w:cs="Arial"/>
          <w:b/>
          <w:sz w:val="24"/>
        </w:rPr>
        <w:t xml:space="preserve"> communication</w:t>
      </w:r>
    </w:p>
    <w:p w14:paraId="7B85BB6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CR-0667  Cat: F (Rel-19)</w:t>
      </w:r>
      <w:r>
        <w:rPr>
          <w:i/>
        </w:rPr>
        <w:br/>
      </w:r>
      <w:r>
        <w:rPr>
          <w:i/>
        </w:rPr>
        <w:br/>
      </w:r>
      <w:r>
        <w:rPr>
          <w:i/>
        </w:rPr>
        <w:tab/>
      </w:r>
      <w:r>
        <w:rPr>
          <w:i/>
        </w:rPr>
        <w:tab/>
      </w:r>
      <w:r>
        <w:rPr>
          <w:i/>
        </w:rPr>
        <w:tab/>
      </w:r>
      <w:r>
        <w:rPr>
          <w:i/>
        </w:rPr>
        <w:tab/>
      </w:r>
      <w:r>
        <w:rPr>
          <w:i/>
        </w:rPr>
        <w:tab/>
        <w:t>Source: Nokia</w:t>
      </w:r>
    </w:p>
    <w:p w14:paraId="2EC833C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5AA71" w14:textId="742B41A8" w:rsidR="00FA0A40" w:rsidRDefault="00FA0A40" w:rsidP="00FA0A40">
      <w:pPr>
        <w:rPr>
          <w:rFonts w:ascii="Arial" w:hAnsi="Arial" w:cs="Arial"/>
          <w:b/>
          <w:sz w:val="24"/>
        </w:rPr>
      </w:pPr>
      <w:r>
        <w:rPr>
          <w:rFonts w:ascii="Arial" w:hAnsi="Arial" w:cs="Arial"/>
          <w:b/>
          <w:color w:val="0000FF"/>
          <w:sz w:val="24"/>
        </w:rPr>
        <w:t>C1-246596</w:t>
      </w:r>
      <w:r>
        <w:rPr>
          <w:rFonts w:ascii="Arial" w:hAnsi="Arial" w:cs="Arial"/>
          <w:b/>
          <w:color w:val="0000FF"/>
          <w:sz w:val="24"/>
        </w:rPr>
        <w:tab/>
      </w:r>
      <w:r>
        <w:rPr>
          <w:rFonts w:ascii="Arial" w:hAnsi="Arial" w:cs="Arial"/>
          <w:b/>
          <w:sz w:val="24"/>
        </w:rPr>
        <w:t xml:space="preserve">Correction for the case of using 5G </w:t>
      </w:r>
      <w:proofErr w:type="spellStart"/>
      <w:r>
        <w:rPr>
          <w:rFonts w:ascii="Arial" w:hAnsi="Arial" w:cs="Arial"/>
          <w:b/>
          <w:sz w:val="24"/>
        </w:rPr>
        <w:t>ProSe</w:t>
      </w:r>
      <w:proofErr w:type="spellEnd"/>
      <w:r>
        <w:rPr>
          <w:rFonts w:ascii="Arial" w:hAnsi="Arial" w:cs="Arial"/>
          <w:b/>
          <w:sz w:val="24"/>
        </w:rPr>
        <w:t xml:space="preserve"> when no suitable cell is found</w:t>
      </w:r>
    </w:p>
    <w:p w14:paraId="2982037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CR-1281  rev 1 Cat: F (Rel-19)</w:t>
      </w:r>
      <w:r>
        <w:rPr>
          <w:i/>
        </w:rPr>
        <w:br/>
      </w:r>
      <w:r>
        <w:rPr>
          <w:i/>
        </w:rPr>
        <w:br/>
      </w:r>
      <w:r>
        <w:rPr>
          <w:i/>
        </w:rPr>
        <w:tab/>
      </w:r>
      <w:r>
        <w:rPr>
          <w:i/>
        </w:rPr>
        <w:tab/>
      </w:r>
      <w:r>
        <w:rPr>
          <w:i/>
        </w:rPr>
        <w:tab/>
      </w:r>
      <w:r>
        <w:rPr>
          <w:i/>
        </w:rPr>
        <w:tab/>
      </w:r>
      <w:r>
        <w:rPr>
          <w:i/>
        </w:rPr>
        <w:tab/>
        <w:t>Source: Nokia</w:t>
      </w:r>
    </w:p>
    <w:p w14:paraId="4759FDE2" w14:textId="77777777" w:rsidR="00FA0A40" w:rsidRDefault="00FA0A40" w:rsidP="00FA0A40">
      <w:pPr>
        <w:rPr>
          <w:color w:val="808080"/>
        </w:rPr>
      </w:pPr>
      <w:r>
        <w:rPr>
          <w:color w:val="808080"/>
        </w:rPr>
        <w:t>(Replaces C1-245476)</w:t>
      </w:r>
    </w:p>
    <w:p w14:paraId="60B907E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29E4A" w14:textId="70D39065" w:rsidR="00FA0A40" w:rsidRDefault="00FA0A40" w:rsidP="00FA0A40">
      <w:pPr>
        <w:rPr>
          <w:rFonts w:ascii="Arial" w:hAnsi="Arial" w:cs="Arial"/>
          <w:b/>
          <w:sz w:val="24"/>
        </w:rPr>
      </w:pPr>
      <w:r>
        <w:rPr>
          <w:rFonts w:ascii="Arial" w:hAnsi="Arial" w:cs="Arial"/>
          <w:b/>
          <w:color w:val="0000FF"/>
          <w:sz w:val="24"/>
        </w:rPr>
        <w:t>C1-246624</w:t>
      </w:r>
      <w:r>
        <w:rPr>
          <w:rFonts w:ascii="Arial" w:hAnsi="Arial" w:cs="Arial"/>
          <w:b/>
          <w:color w:val="0000FF"/>
          <w:sz w:val="24"/>
        </w:rPr>
        <w:tab/>
      </w:r>
      <w:r>
        <w:rPr>
          <w:rFonts w:ascii="Arial" w:hAnsi="Arial" w:cs="Arial"/>
          <w:b/>
          <w:sz w:val="24"/>
        </w:rPr>
        <w:t>Editorial corrections on 24.572</w:t>
      </w:r>
    </w:p>
    <w:p w14:paraId="6BF5324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CR-0087  rev 1 Cat: D (Rel-19)</w:t>
      </w:r>
      <w:r>
        <w:rPr>
          <w:i/>
        </w:rPr>
        <w:br/>
      </w:r>
      <w:r>
        <w:rPr>
          <w:i/>
        </w:rPr>
        <w:br/>
      </w:r>
      <w:r>
        <w:rPr>
          <w:i/>
        </w:rPr>
        <w:tab/>
      </w:r>
      <w:r>
        <w:rPr>
          <w:i/>
        </w:rPr>
        <w:tab/>
      </w:r>
      <w:r>
        <w:rPr>
          <w:i/>
        </w:rPr>
        <w:tab/>
      </w:r>
      <w:r>
        <w:rPr>
          <w:i/>
        </w:rPr>
        <w:tab/>
      </w:r>
      <w:r>
        <w:rPr>
          <w:i/>
        </w:rPr>
        <w:tab/>
        <w:t>Source: Xiaomi</w:t>
      </w:r>
    </w:p>
    <w:p w14:paraId="1D1BE127" w14:textId="77777777" w:rsidR="00FA0A40" w:rsidRDefault="00FA0A40" w:rsidP="00FA0A40">
      <w:pPr>
        <w:rPr>
          <w:color w:val="808080"/>
        </w:rPr>
      </w:pPr>
      <w:r>
        <w:rPr>
          <w:color w:val="808080"/>
        </w:rPr>
        <w:t>(Replaces C1-245510)</w:t>
      </w:r>
    </w:p>
    <w:p w14:paraId="5497B54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C1-246811</w:t>
      </w:r>
      <w:r>
        <w:rPr>
          <w:color w:val="993300"/>
          <w:u w:val="single"/>
        </w:rPr>
        <w:t>.</w:t>
      </w:r>
    </w:p>
    <w:p w14:paraId="5904EB2E" w14:textId="74BAB496" w:rsidR="00FA0A40" w:rsidRDefault="00FA0A40" w:rsidP="00FA0A40">
      <w:pPr>
        <w:rPr>
          <w:rFonts w:ascii="Arial" w:hAnsi="Arial" w:cs="Arial"/>
          <w:b/>
          <w:sz w:val="24"/>
        </w:rPr>
      </w:pPr>
      <w:r>
        <w:rPr>
          <w:rFonts w:ascii="Arial" w:hAnsi="Arial" w:cs="Arial"/>
          <w:b/>
          <w:color w:val="0000FF"/>
          <w:sz w:val="24"/>
        </w:rPr>
        <w:t>C1-246811</w:t>
      </w:r>
      <w:r>
        <w:rPr>
          <w:rFonts w:ascii="Arial" w:hAnsi="Arial" w:cs="Arial"/>
          <w:b/>
          <w:color w:val="0000FF"/>
          <w:sz w:val="24"/>
        </w:rPr>
        <w:tab/>
      </w:r>
      <w:r>
        <w:rPr>
          <w:rFonts w:ascii="Arial" w:hAnsi="Arial" w:cs="Arial"/>
          <w:b/>
          <w:sz w:val="24"/>
        </w:rPr>
        <w:t>Editorial corrections on 24.572</w:t>
      </w:r>
    </w:p>
    <w:p w14:paraId="54A0C36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24.572 v19.0.1</w:t>
      </w:r>
      <w:r>
        <w:rPr>
          <w:i/>
        </w:rPr>
        <w:tab/>
        <w:t xml:space="preserve">  CR-0087  rev 2 Cat: D (Rel-19)</w:t>
      </w:r>
      <w:r>
        <w:rPr>
          <w:i/>
        </w:rPr>
        <w:br/>
      </w:r>
      <w:r>
        <w:rPr>
          <w:i/>
        </w:rPr>
        <w:br/>
      </w:r>
      <w:r>
        <w:rPr>
          <w:i/>
        </w:rPr>
        <w:tab/>
      </w:r>
      <w:r>
        <w:rPr>
          <w:i/>
        </w:rPr>
        <w:tab/>
      </w:r>
      <w:r>
        <w:rPr>
          <w:i/>
        </w:rPr>
        <w:tab/>
      </w:r>
      <w:r>
        <w:rPr>
          <w:i/>
        </w:rPr>
        <w:tab/>
      </w:r>
      <w:r>
        <w:rPr>
          <w:i/>
        </w:rPr>
        <w:tab/>
        <w:t>Source: Xiaomi</w:t>
      </w:r>
    </w:p>
    <w:p w14:paraId="7344B0BB" w14:textId="77777777" w:rsidR="00FA0A40" w:rsidRDefault="00FA0A40" w:rsidP="00FA0A40">
      <w:pPr>
        <w:rPr>
          <w:color w:val="808080"/>
        </w:rPr>
      </w:pPr>
      <w:r>
        <w:rPr>
          <w:color w:val="808080"/>
        </w:rPr>
        <w:t>(Replaces C1-246624)</w:t>
      </w:r>
    </w:p>
    <w:p w14:paraId="3B57987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B0AF47" w14:textId="291A29AB" w:rsidR="00FA0A40" w:rsidRDefault="00FA0A40" w:rsidP="00FA0A40">
      <w:pPr>
        <w:rPr>
          <w:rFonts w:ascii="Arial" w:hAnsi="Arial" w:cs="Arial"/>
          <w:b/>
          <w:sz w:val="24"/>
        </w:rPr>
      </w:pPr>
      <w:r>
        <w:rPr>
          <w:rFonts w:ascii="Arial" w:hAnsi="Arial" w:cs="Arial"/>
          <w:b/>
          <w:color w:val="0000FF"/>
          <w:sz w:val="24"/>
        </w:rPr>
        <w:t>C1-246625</w:t>
      </w:r>
      <w:r>
        <w:rPr>
          <w:rFonts w:ascii="Arial" w:hAnsi="Arial" w:cs="Arial"/>
          <w:b/>
          <w:color w:val="0000FF"/>
          <w:sz w:val="24"/>
        </w:rPr>
        <w:tab/>
      </w:r>
      <w:r>
        <w:rPr>
          <w:rFonts w:ascii="Arial" w:hAnsi="Arial" w:cs="Arial"/>
          <w:b/>
          <w:sz w:val="24"/>
        </w:rPr>
        <w:t>Editorial corrections on 24.571</w:t>
      </w:r>
    </w:p>
    <w:p w14:paraId="742B951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v19.0.0</w:t>
      </w:r>
      <w:r>
        <w:rPr>
          <w:i/>
        </w:rPr>
        <w:tab/>
        <w:t xml:space="preserve">  CR-0097  rev 1 Cat: D (Rel-19)</w:t>
      </w:r>
      <w:r>
        <w:rPr>
          <w:i/>
        </w:rPr>
        <w:br/>
      </w:r>
      <w:r>
        <w:rPr>
          <w:i/>
        </w:rPr>
        <w:br/>
      </w:r>
      <w:r>
        <w:rPr>
          <w:i/>
        </w:rPr>
        <w:tab/>
      </w:r>
      <w:r>
        <w:rPr>
          <w:i/>
        </w:rPr>
        <w:tab/>
      </w:r>
      <w:r>
        <w:rPr>
          <w:i/>
        </w:rPr>
        <w:tab/>
      </w:r>
      <w:r>
        <w:rPr>
          <w:i/>
        </w:rPr>
        <w:tab/>
      </w:r>
      <w:r>
        <w:rPr>
          <w:i/>
        </w:rPr>
        <w:tab/>
        <w:t>Source: Xiaomi</w:t>
      </w:r>
    </w:p>
    <w:p w14:paraId="30C0A570" w14:textId="77777777" w:rsidR="00FA0A40" w:rsidRDefault="00FA0A40" w:rsidP="00FA0A40">
      <w:pPr>
        <w:rPr>
          <w:color w:val="808080"/>
        </w:rPr>
      </w:pPr>
      <w:r>
        <w:rPr>
          <w:color w:val="808080"/>
        </w:rPr>
        <w:t>(Replaces C1-245511)</w:t>
      </w:r>
    </w:p>
    <w:p w14:paraId="4AF18C6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0334D" w14:textId="2F9343D4" w:rsidR="00FA0A40" w:rsidRDefault="00FA0A40" w:rsidP="00FA0A40">
      <w:pPr>
        <w:rPr>
          <w:rFonts w:ascii="Arial" w:hAnsi="Arial" w:cs="Arial"/>
          <w:b/>
          <w:sz w:val="24"/>
        </w:rPr>
      </w:pPr>
      <w:r>
        <w:rPr>
          <w:rFonts w:ascii="Arial" w:hAnsi="Arial" w:cs="Arial"/>
          <w:b/>
          <w:color w:val="0000FF"/>
          <w:sz w:val="24"/>
        </w:rPr>
        <w:t>C1-246641</w:t>
      </w:r>
      <w:r>
        <w:rPr>
          <w:rFonts w:ascii="Arial" w:hAnsi="Arial" w:cs="Arial"/>
          <w:b/>
          <w:color w:val="0000FF"/>
          <w:sz w:val="24"/>
        </w:rPr>
        <w:tab/>
      </w:r>
      <w:r>
        <w:rPr>
          <w:rFonts w:ascii="Arial" w:hAnsi="Arial" w:cs="Arial"/>
          <w:b/>
          <w:sz w:val="24"/>
        </w:rPr>
        <w:t xml:space="preserve">NAS protocol overhead optimization for </w:t>
      </w:r>
      <w:proofErr w:type="spellStart"/>
      <w:r>
        <w:rPr>
          <w:rFonts w:ascii="Arial" w:hAnsi="Arial" w:cs="Arial"/>
          <w:b/>
          <w:sz w:val="24"/>
        </w:rPr>
        <w:t>CIoT</w:t>
      </w:r>
      <w:proofErr w:type="spellEnd"/>
      <w:r>
        <w:rPr>
          <w:rFonts w:ascii="Arial" w:hAnsi="Arial" w:cs="Arial"/>
          <w:b/>
          <w:sz w:val="24"/>
        </w:rPr>
        <w:t xml:space="preserve"> CP data</w:t>
      </w:r>
    </w:p>
    <w:p w14:paraId="1A34CC6E"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 Marko</w:t>
      </w:r>
    </w:p>
    <w:p w14:paraId="4721ED3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806926" w14:textId="1A11E554" w:rsidR="00FA0A40" w:rsidRDefault="00FA0A40" w:rsidP="00FA0A40">
      <w:pPr>
        <w:rPr>
          <w:rFonts w:ascii="Arial" w:hAnsi="Arial" w:cs="Arial"/>
          <w:b/>
          <w:sz w:val="24"/>
        </w:rPr>
      </w:pPr>
      <w:r>
        <w:rPr>
          <w:rFonts w:ascii="Arial" w:hAnsi="Arial" w:cs="Arial"/>
          <w:b/>
          <w:color w:val="0000FF"/>
          <w:sz w:val="24"/>
        </w:rPr>
        <w:t>C1-246644</w:t>
      </w:r>
      <w:r>
        <w:rPr>
          <w:rFonts w:ascii="Arial" w:hAnsi="Arial" w:cs="Arial"/>
          <w:b/>
          <w:color w:val="0000FF"/>
          <w:sz w:val="24"/>
        </w:rPr>
        <w:tab/>
      </w:r>
      <w:r>
        <w:rPr>
          <w:rFonts w:ascii="Arial" w:hAnsi="Arial" w:cs="Arial"/>
          <w:b/>
          <w:sz w:val="24"/>
        </w:rPr>
        <w:t xml:space="preserve">No EUTRA capability disabling when detaching for </w:t>
      </w:r>
      <w:proofErr w:type="spellStart"/>
      <w:r>
        <w:rPr>
          <w:rFonts w:ascii="Arial" w:hAnsi="Arial" w:cs="Arial"/>
          <w:b/>
          <w:sz w:val="24"/>
        </w:rPr>
        <w:t>eCall</w:t>
      </w:r>
      <w:proofErr w:type="spellEnd"/>
      <w:r>
        <w:rPr>
          <w:rFonts w:ascii="Arial" w:hAnsi="Arial" w:cs="Arial"/>
          <w:b/>
          <w:sz w:val="24"/>
        </w:rPr>
        <w:t xml:space="preserve"> inactivity</w:t>
      </w:r>
    </w:p>
    <w:p w14:paraId="624A14A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CR-4193  Cat: F (Rel-19)</w:t>
      </w:r>
      <w:r>
        <w:rPr>
          <w:i/>
        </w:rPr>
        <w:br/>
      </w:r>
      <w:r>
        <w:rPr>
          <w:i/>
        </w:rPr>
        <w:br/>
      </w:r>
      <w:r>
        <w:rPr>
          <w:i/>
        </w:rPr>
        <w:tab/>
      </w:r>
      <w:r>
        <w:rPr>
          <w:i/>
        </w:rPr>
        <w:tab/>
      </w:r>
      <w:r>
        <w:rPr>
          <w:i/>
        </w:rPr>
        <w:tab/>
      </w:r>
      <w:r>
        <w:rPr>
          <w:i/>
        </w:rPr>
        <w:tab/>
      </w:r>
      <w:r>
        <w:rPr>
          <w:i/>
        </w:rPr>
        <w:tab/>
        <w:t>Source: MediaTek Inc.</w:t>
      </w:r>
    </w:p>
    <w:p w14:paraId="75316E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C1-246818</w:t>
      </w:r>
      <w:r>
        <w:rPr>
          <w:color w:val="993300"/>
          <w:u w:val="single"/>
        </w:rPr>
        <w:t>.</w:t>
      </w:r>
    </w:p>
    <w:p w14:paraId="3DB50FAE" w14:textId="18913F0F" w:rsidR="00FA0A40" w:rsidRDefault="00FA0A40" w:rsidP="00FA0A40">
      <w:pPr>
        <w:rPr>
          <w:rFonts w:ascii="Arial" w:hAnsi="Arial" w:cs="Arial"/>
          <w:b/>
          <w:sz w:val="24"/>
        </w:rPr>
      </w:pPr>
      <w:r>
        <w:rPr>
          <w:rFonts w:ascii="Arial" w:hAnsi="Arial" w:cs="Arial"/>
          <w:b/>
          <w:color w:val="0000FF"/>
          <w:sz w:val="24"/>
        </w:rPr>
        <w:t>C1-246818</w:t>
      </w:r>
      <w:r>
        <w:rPr>
          <w:rFonts w:ascii="Arial" w:hAnsi="Arial" w:cs="Arial"/>
          <w:b/>
          <w:color w:val="0000FF"/>
          <w:sz w:val="24"/>
        </w:rPr>
        <w:tab/>
      </w:r>
      <w:r>
        <w:rPr>
          <w:rFonts w:ascii="Arial" w:hAnsi="Arial" w:cs="Arial"/>
          <w:b/>
          <w:sz w:val="24"/>
        </w:rPr>
        <w:t xml:space="preserve">No EUTRA capability disabling when detaching for </w:t>
      </w:r>
      <w:proofErr w:type="spellStart"/>
      <w:r>
        <w:rPr>
          <w:rFonts w:ascii="Arial" w:hAnsi="Arial" w:cs="Arial"/>
          <w:b/>
          <w:sz w:val="24"/>
        </w:rPr>
        <w:t>eCall</w:t>
      </w:r>
      <w:proofErr w:type="spellEnd"/>
      <w:r>
        <w:rPr>
          <w:rFonts w:ascii="Arial" w:hAnsi="Arial" w:cs="Arial"/>
          <w:b/>
          <w:sz w:val="24"/>
        </w:rPr>
        <w:t xml:space="preserve"> inactivity</w:t>
      </w:r>
    </w:p>
    <w:p w14:paraId="3F9385D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CR-4193  rev 1 Cat: F (Rel-19)</w:t>
      </w:r>
      <w:r>
        <w:rPr>
          <w:i/>
        </w:rPr>
        <w:br/>
      </w:r>
      <w:r>
        <w:rPr>
          <w:i/>
        </w:rPr>
        <w:br/>
      </w:r>
      <w:r>
        <w:rPr>
          <w:i/>
        </w:rPr>
        <w:tab/>
      </w:r>
      <w:r>
        <w:rPr>
          <w:i/>
        </w:rPr>
        <w:tab/>
      </w:r>
      <w:r>
        <w:rPr>
          <w:i/>
        </w:rPr>
        <w:tab/>
      </w:r>
      <w:r>
        <w:rPr>
          <w:i/>
        </w:rPr>
        <w:tab/>
      </w:r>
      <w:r>
        <w:rPr>
          <w:i/>
        </w:rPr>
        <w:tab/>
        <w:t>Source: MediaTek Inc.</w:t>
      </w:r>
    </w:p>
    <w:p w14:paraId="3B8DCF63" w14:textId="77777777" w:rsidR="00FA0A40" w:rsidRDefault="00FA0A40" w:rsidP="00FA0A40">
      <w:pPr>
        <w:rPr>
          <w:color w:val="808080"/>
        </w:rPr>
      </w:pPr>
      <w:r>
        <w:rPr>
          <w:color w:val="808080"/>
        </w:rPr>
        <w:t>(Replaces C1-246644)</w:t>
      </w:r>
    </w:p>
    <w:p w14:paraId="4DA7C3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17AA7" w14:textId="4FEE4CA4" w:rsidR="00FA0A40" w:rsidRDefault="00FA0A40" w:rsidP="00FA0A40">
      <w:pPr>
        <w:rPr>
          <w:rFonts w:ascii="Arial" w:hAnsi="Arial" w:cs="Arial"/>
          <w:b/>
          <w:sz w:val="24"/>
        </w:rPr>
      </w:pPr>
      <w:r>
        <w:rPr>
          <w:rFonts w:ascii="Arial" w:hAnsi="Arial" w:cs="Arial"/>
          <w:b/>
          <w:color w:val="0000FF"/>
          <w:sz w:val="24"/>
        </w:rPr>
        <w:t>C1-246645</w:t>
      </w:r>
      <w:r>
        <w:rPr>
          <w:rFonts w:ascii="Arial" w:hAnsi="Arial" w:cs="Arial"/>
          <w:b/>
          <w:color w:val="0000FF"/>
          <w:sz w:val="24"/>
        </w:rPr>
        <w:tab/>
      </w:r>
      <w:r>
        <w:rPr>
          <w:rFonts w:ascii="Arial" w:hAnsi="Arial" w:cs="Arial"/>
          <w:b/>
          <w:sz w:val="24"/>
        </w:rPr>
        <w:t xml:space="preserve">No N1 mode capability disabling when deregistering for </w:t>
      </w:r>
      <w:proofErr w:type="spellStart"/>
      <w:r>
        <w:rPr>
          <w:rFonts w:ascii="Arial" w:hAnsi="Arial" w:cs="Arial"/>
          <w:b/>
          <w:sz w:val="24"/>
        </w:rPr>
        <w:t>eCall</w:t>
      </w:r>
      <w:proofErr w:type="spellEnd"/>
      <w:r>
        <w:rPr>
          <w:rFonts w:ascii="Arial" w:hAnsi="Arial" w:cs="Arial"/>
          <w:b/>
          <w:sz w:val="24"/>
        </w:rPr>
        <w:t xml:space="preserve"> inactivity</w:t>
      </w:r>
    </w:p>
    <w:p w14:paraId="356513E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CR-6641  Cat: F (Rel-19)</w:t>
      </w:r>
      <w:r>
        <w:rPr>
          <w:i/>
        </w:rPr>
        <w:br/>
      </w:r>
      <w:r>
        <w:rPr>
          <w:i/>
        </w:rPr>
        <w:br/>
      </w:r>
      <w:r>
        <w:rPr>
          <w:i/>
        </w:rPr>
        <w:tab/>
      </w:r>
      <w:r>
        <w:rPr>
          <w:i/>
        </w:rPr>
        <w:tab/>
      </w:r>
      <w:r>
        <w:rPr>
          <w:i/>
        </w:rPr>
        <w:tab/>
      </w:r>
      <w:r>
        <w:rPr>
          <w:i/>
        </w:rPr>
        <w:tab/>
      </w:r>
      <w:r>
        <w:rPr>
          <w:i/>
        </w:rPr>
        <w:tab/>
        <w:t>Source: MediaTek Inc.</w:t>
      </w:r>
    </w:p>
    <w:p w14:paraId="0C7019B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C1-246821</w:t>
      </w:r>
      <w:r>
        <w:rPr>
          <w:color w:val="993300"/>
          <w:u w:val="single"/>
        </w:rPr>
        <w:t>.</w:t>
      </w:r>
    </w:p>
    <w:p w14:paraId="6B7D8F81" w14:textId="12A422A2" w:rsidR="00FA0A40" w:rsidRDefault="00FA0A40" w:rsidP="00FA0A40">
      <w:pPr>
        <w:rPr>
          <w:rFonts w:ascii="Arial" w:hAnsi="Arial" w:cs="Arial"/>
          <w:b/>
          <w:sz w:val="24"/>
        </w:rPr>
      </w:pPr>
      <w:r>
        <w:rPr>
          <w:rFonts w:ascii="Arial" w:hAnsi="Arial" w:cs="Arial"/>
          <w:b/>
          <w:color w:val="0000FF"/>
          <w:sz w:val="24"/>
        </w:rPr>
        <w:t>C1-246821</w:t>
      </w:r>
      <w:r>
        <w:rPr>
          <w:rFonts w:ascii="Arial" w:hAnsi="Arial" w:cs="Arial"/>
          <w:b/>
          <w:color w:val="0000FF"/>
          <w:sz w:val="24"/>
        </w:rPr>
        <w:tab/>
      </w:r>
      <w:r>
        <w:rPr>
          <w:rFonts w:ascii="Arial" w:hAnsi="Arial" w:cs="Arial"/>
          <w:b/>
          <w:sz w:val="24"/>
        </w:rPr>
        <w:t xml:space="preserve">No N1 mode capability disabling when deregistering for </w:t>
      </w:r>
      <w:proofErr w:type="spellStart"/>
      <w:r>
        <w:rPr>
          <w:rFonts w:ascii="Arial" w:hAnsi="Arial" w:cs="Arial"/>
          <w:b/>
          <w:sz w:val="24"/>
        </w:rPr>
        <w:t>eCall</w:t>
      </w:r>
      <w:proofErr w:type="spellEnd"/>
      <w:r>
        <w:rPr>
          <w:rFonts w:ascii="Arial" w:hAnsi="Arial" w:cs="Arial"/>
          <w:b/>
          <w:sz w:val="24"/>
        </w:rPr>
        <w:t xml:space="preserve"> inactivity</w:t>
      </w:r>
    </w:p>
    <w:p w14:paraId="29AE9A4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CR-6641  rev 1 Cat: F (Rel-19)</w:t>
      </w:r>
      <w:r>
        <w:rPr>
          <w:i/>
        </w:rPr>
        <w:br/>
      </w:r>
      <w:r>
        <w:rPr>
          <w:i/>
        </w:rPr>
        <w:br/>
      </w:r>
      <w:r>
        <w:rPr>
          <w:i/>
        </w:rPr>
        <w:tab/>
      </w:r>
      <w:r>
        <w:rPr>
          <w:i/>
        </w:rPr>
        <w:tab/>
      </w:r>
      <w:r>
        <w:rPr>
          <w:i/>
        </w:rPr>
        <w:tab/>
      </w:r>
      <w:r>
        <w:rPr>
          <w:i/>
        </w:rPr>
        <w:tab/>
      </w:r>
      <w:r>
        <w:rPr>
          <w:i/>
        </w:rPr>
        <w:tab/>
        <w:t>Source: MediaTek Inc.</w:t>
      </w:r>
    </w:p>
    <w:p w14:paraId="111961E6" w14:textId="77777777" w:rsidR="00FA0A40" w:rsidRDefault="00FA0A40" w:rsidP="00FA0A40">
      <w:pPr>
        <w:rPr>
          <w:color w:val="808080"/>
        </w:rPr>
      </w:pPr>
      <w:r>
        <w:rPr>
          <w:color w:val="808080"/>
        </w:rPr>
        <w:t>(Replaces C1-246645)</w:t>
      </w:r>
    </w:p>
    <w:p w14:paraId="26DD7C1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3290FA" w14:textId="57696C9D" w:rsidR="00FA0A40" w:rsidRDefault="00FA0A40" w:rsidP="00FA0A40">
      <w:pPr>
        <w:rPr>
          <w:rFonts w:ascii="Arial" w:hAnsi="Arial" w:cs="Arial"/>
          <w:b/>
          <w:sz w:val="24"/>
        </w:rPr>
      </w:pPr>
      <w:r>
        <w:rPr>
          <w:rFonts w:ascii="Arial" w:hAnsi="Arial" w:cs="Arial"/>
          <w:b/>
          <w:color w:val="0000FF"/>
          <w:sz w:val="24"/>
        </w:rPr>
        <w:t>C1-246646</w:t>
      </w:r>
      <w:r>
        <w:rPr>
          <w:rFonts w:ascii="Arial" w:hAnsi="Arial" w:cs="Arial"/>
          <w:b/>
          <w:color w:val="0000FF"/>
          <w:sz w:val="24"/>
        </w:rPr>
        <w:tab/>
      </w:r>
      <w:r>
        <w:rPr>
          <w:rFonts w:ascii="Arial" w:hAnsi="Arial" w:cs="Arial"/>
          <w:b/>
          <w:sz w:val="24"/>
        </w:rPr>
        <w:t>Handling of EPLMN list and attempt counters due to AUTH reject</w:t>
      </w:r>
    </w:p>
    <w:p w14:paraId="6B3CD1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CR-4194  Cat: F (Rel-19)</w:t>
      </w:r>
      <w:r>
        <w:rPr>
          <w:i/>
        </w:rPr>
        <w:br/>
      </w:r>
      <w:r>
        <w:rPr>
          <w:i/>
        </w:rPr>
        <w:br/>
      </w:r>
      <w:r>
        <w:rPr>
          <w:i/>
        </w:rPr>
        <w:tab/>
      </w:r>
      <w:r>
        <w:rPr>
          <w:i/>
        </w:rPr>
        <w:tab/>
      </w:r>
      <w:r>
        <w:rPr>
          <w:i/>
        </w:rPr>
        <w:tab/>
      </w:r>
      <w:r>
        <w:rPr>
          <w:i/>
        </w:rPr>
        <w:tab/>
      </w:r>
      <w:r>
        <w:rPr>
          <w:i/>
        </w:rPr>
        <w:tab/>
        <w:t>Source: MediaTek Inc.</w:t>
      </w:r>
    </w:p>
    <w:p w14:paraId="7A85D0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C1-246813</w:t>
      </w:r>
      <w:r>
        <w:rPr>
          <w:color w:val="993300"/>
          <w:u w:val="single"/>
        </w:rPr>
        <w:t>.</w:t>
      </w:r>
    </w:p>
    <w:p w14:paraId="674F78BF" w14:textId="2E4114DC" w:rsidR="00FA0A40" w:rsidRDefault="00FA0A40" w:rsidP="00FA0A40">
      <w:pPr>
        <w:rPr>
          <w:rFonts w:ascii="Arial" w:hAnsi="Arial" w:cs="Arial"/>
          <w:b/>
          <w:sz w:val="24"/>
        </w:rPr>
      </w:pPr>
      <w:r>
        <w:rPr>
          <w:rFonts w:ascii="Arial" w:hAnsi="Arial" w:cs="Arial"/>
          <w:b/>
          <w:color w:val="0000FF"/>
          <w:sz w:val="24"/>
        </w:rPr>
        <w:t>C1-246813</w:t>
      </w:r>
      <w:r>
        <w:rPr>
          <w:rFonts w:ascii="Arial" w:hAnsi="Arial" w:cs="Arial"/>
          <w:b/>
          <w:color w:val="0000FF"/>
          <w:sz w:val="24"/>
        </w:rPr>
        <w:tab/>
      </w:r>
      <w:r>
        <w:rPr>
          <w:rFonts w:ascii="Arial" w:hAnsi="Arial" w:cs="Arial"/>
          <w:b/>
          <w:sz w:val="24"/>
        </w:rPr>
        <w:t>Handling of EPLMN list and attempt counters due to AUTH reject</w:t>
      </w:r>
    </w:p>
    <w:p w14:paraId="43AF39F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CR-4194  rev 1 Cat: F (Rel-19)</w:t>
      </w:r>
      <w:r>
        <w:rPr>
          <w:i/>
        </w:rPr>
        <w:br/>
      </w:r>
      <w:r>
        <w:rPr>
          <w:i/>
        </w:rPr>
        <w:br/>
      </w:r>
      <w:r>
        <w:rPr>
          <w:i/>
        </w:rPr>
        <w:tab/>
      </w:r>
      <w:r>
        <w:rPr>
          <w:i/>
        </w:rPr>
        <w:tab/>
      </w:r>
      <w:r>
        <w:rPr>
          <w:i/>
        </w:rPr>
        <w:tab/>
      </w:r>
      <w:r>
        <w:rPr>
          <w:i/>
        </w:rPr>
        <w:tab/>
      </w:r>
      <w:r>
        <w:rPr>
          <w:i/>
        </w:rPr>
        <w:tab/>
        <w:t>Source: MediaTek Inc.</w:t>
      </w:r>
    </w:p>
    <w:p w14:paraId="4AD5C877" w14:textId="77777777" w:rsidR="00FA0A40" w:rsidRDefault="00FA0A40" w:rsidP="00FA0A40">
      <w:pPr>
        <w:rPr>
          <w:color w:val="808080"/>
        </w:rPr>
      </w:pPr>
      <w:r>
        <w:rPr>
          <w:color w:val="808080"/>
        </w:rPr>
        <w:t>(Replaces C1-246646)</w:t>
      </w:r>
    </w:p>
    <w:p w14:paraId="330E296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C1-247137</w:t>
      </w:r>
      <w:r>
        <w:rPr>
          <w:color w:val="993300"/>
          <w:u w:val="single"/>
        </w:rPr>
        <w:t>.</w:t>
      </w:r>
    </w:p>
    <w:p w14:paraId="0C4ADE36" w14:textId="4B72AB71" w:rsidR="00FA0A40" w:rsidRDefault="00FA0A40" w:rsidP="00FA0A40">
      <w:pPr>
        <w:rPr>
          <w:rFonts w:ascii="Arial" w:hAnsi="Arial" w:cs="Arial"/>
          <w:b/>
          <w:sz w:val="24"/>
        </w:rPr>
      </w:pPr>
      <w:r>
        <w:rPr>
          <w:rFonts w:ascii="Arial" w:hAnsi="Arial" w:cs="Arial"/>
          <w:b/>
          <w:color w:val="0000FF"/>
          <w:sz w:val="24"/>
        </w:rPr>
        <w:t>C1-247137</w:t>
      </w:r>
      <w:r>
        <w:rPr>
          <w:rFonts w:ascii="Arial" w:hAnsi="Arial" w:cs="Arial"/>
          <w:b/>
          <w:color w:val="0000FF"/>
          <w:sz w:val="24"/>
        </w:rPr>
        <w:tab/>
      </w:r>
      <w:r>
        <w:rPr>
          <w:rFonts w:ascii="Arial" w:hAnsi="Arial" w:cs="Arial"/>
          <w:b/>
          <w:sz w:val="24"/>
        </w:rPr>
        <w:t>Handling of EPLMN list and attempt counters due to AUTH reject</w:t>
      </w:r>
    </w:p>
    <w:p w14:paraId="1B64E38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CR-4194  rev 2 Cat: F (Rel-19)</w:t>
      </w:r>
      <w:r>
        <w:rPr>
          <w:i/>
        </w:rPr>
        <w:br/>
      </w:r>
      <w:r>
        <w:rPr>
          <w:i/>
        </w:rPr>
        <w:br/>
      </w:r>
      <w:r>
        <w:rPr>
          <w:i/>
        </w:rPr>
        <w:tab/>
      </w:r>
      <w:r>
        <w:rPr>
          <w:i/>
        </w:rPr>
        <w:tab/>
      </w:r>
      <w:r>
        <w:rPr>
          <w:i/>
        </w:rPr>
        <w:tab/>
      </w:r>
      <w:r>
        <w:rPr>
          <w:i/>
        </w:rPr>
        <w:tab/>
      </w:r>
      <w:r>
        <w:rPr>
          <w:i/>
        </w:rPr>
        <w:tab/>
        <w:t>Source: MediaTek Inc.</w:t>
      </w:r>
    </w:p>
    <w:p w14:paraId="703FCE0D" w14:textId="77777777" w:rsidR="00FA0A40" w:rsidRDefault="00FA0A40" w:rsidP="00FA0A40">
      <w:pPr>
        <w:rPr>
          <w:color w:val="808080"/>
        </w:rPr>
      </w:pPr>
      <w:r>
        <w:rPr>
          <w:color w:val="808080"/>
        </w:rPr>
        <w:t>(Replaces C1-246813)</w:t>
      </w:r>
    </w:p>
    <w:p w14:paraId="740713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2025B0" w14:textId="6420A81A" w:rsidR="00FA0A40" w:rsidRDefault="00FA0A40" w:rsidP="00FA0A40">
      <w:pPr>
        <w:rPr>
          <w:rFonts w:ascii="Arial" w:hAnsi="Arial" w:cs="Arial"/>
          <w:b/>
          <w:sz w:val="24"/>
        </w:rPr>
      </w:pPr>
      <w:r>
        <w:rPr>
          <w:rFonts w:ascii="Arial" w:hAnsi="Arial" w:cs="Arial"/>
          <w:b/>
          <w:color w:val="0000FF"/>
          <w:sz w:val="24"/>
        </w:rPr>
        <w:t>C1-246647</w:t>
      </w:r>
      <w:r>
        <w:rPr>
          <w:rFonts w:ascii="Arial" w:hAnsi="Arial" w:cs="Arial"/>
          <w:b/>
          <w:color w:val="0000FF"/>
          <w:sz w:val="24"/>
        </w:rPr>
        <w:tab/>
      </w:r>
      <w:r>
        <w:rPr>
          <w:rFonts w:ascii="Arial" w:hAnsi="Arial" w:cs="Arial"/>
          <w:b/>
          <w:sz w:val="24"/>
        </w:rPr>
        <w:t>Handling of EPLMN list and attempt counters due to AUTH reject</w:t>
      </w:r>
    </w:p>
    <w:p w14:paraId="75E8B7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CR-6642  Cat: F (Rel-19)</w:t>
      </w:r>
      <w:r>
        <w:rPr>
          <w:i/>
        </w:rPr>
        <w:br/>
      </w:r>
      <w:r>
        <w:rPr>
          <w:i/>
        </w:rPr>
        <w:br/>
      </w:r>
      <w:r>
        <w:rPr>
          <w:i/>
        </w:rPr>
        <w:tab/>
      </w:r>
      <w:r>
        <w:rPr>
          <w:i/>
        </w:rPr>
        <w:tab/>
      </w:r>
      <w:r>
        <w:rPr>
          <w:i/>
        </w:rPr>
        <w:tab/>
      </w:r>
      <w:r>
        <w:rPr>
          <w:i/>
        </w:rPr>
        <w:tab/>
      </w:r>
      <w:r>
        <w:rPr>
          <w:i/>
        </w:rPr>
        <w:tab/>
        <w:t>Source: MediaTek Inc.</w:t>
      </w:r>
    </w:p>
    <w:p w14:paraId="27FA54F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C1-246822</w:t>
      </w:r>
      <w:r>
        <w:rPr>
          <w:color w:val="993300"/>
          <w:u w:val="single"/>
        </w:rPr>
        <w:t>.</w:t>
      </w:r>
    </w:p>
    <w:p w14:paraId="01944645" w14:textId="53FECD14" w:rsidR="00FA0A40" w:rsidRDefault="00FA0A40" w:rsidP="00FA0A40">
      <w:pPr>
        <w:rPr>
          <w:rFonts w:ascii="Arial" w:hAnsi="Arial" w:cs="Arial"/>
          <w:b/>
          <w:sz w:val="24"/>
        </w:rPr>
      </w:pPr>
      <w:r>
        <w:rPr>
          <w:rFonts w:ascii="Arial" w:hAnsi="Arial" w:cs="Arial"/>
          <w:b/>
          <w:color w:val="0000FF"/>
          <w:sz w:val="24"/>
        </w:rPr>
        <w:t>C1-246822</w:t>
      </w:r>
      <w:r>
        <w:rPr>
          <w:rFonts w:ascii="Arial" w:hAnsi="Arial" w:cs="Arial"/>
          <w:b/>
          <w:color w:val="0000FF"/>
          <w:sz w:val="24"/>
        </w:rPr>
        <w:tab/>
      </w:r>
      <w:r>
        <w:rPr>
          <w:rFonts w:ascii="Arial" w:hAnsi="Arial" w:cs="Arial"/>
          <w:b/>
          <w:sz w:val="24"/>
        </w:rPr>
        <w:t>Handling of EPLMN list and attempt counters due to AUTH reject</w:t>
      </w:r>
    </w:p>
    <w:p w14:paraId="0D7602F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CR-6642  rev 1 Cat: F (Rel-19)</w:t>
      </w:r>
      <w:r>
        <w:rPr>
          <w:i/>
        </w:rPr>
        <w:br/>
      </w:r>
      <w:r>
        <w:rPr>
          <w:i/>
        </w:rPr>
        <w:br/>
      </w:r>
      <w:r>
        <w:rPr>
          <w:i/>
        </w:rPr>
        <w:tab/>
      </w:r>
      <w:r>
        <w:rPr>
          <w:i/>
        </w:rPr>
        <w:tab/>
      </w:r>
      <w:r>
        <w:rPr>
          <w:i/>
        </w:rPr>
        <w:tab/>
      </w:r>
      <w:r>
        <w:rPr>
          <w:i/>
        </w:rPr>
        <w:tab/>
      </w:r>
      <w:r>
        <w:rPr>
          <w:i/>
        </w:rPr>
        <w:tab/>
        <w:t>Source: MediaTek Inc.</w:t>
      </w:r>
    </w:p>
    <w:p w14:paraId="017DAB32" w14:textId="77777777" w:rsidR="00FA0A40" w:rsidRDefault="00FA0A40" w:rsidP="00FA0A40">
      <w:pPr>
        <w:rPr>
          <w:color w:val="808080"/>
        </w:rPr>
      </w:pPr>
      <w:r>
        <w:rPr>
          <w:color w:val="808080"/>
        </w:rPr>
        <w:t>(Replaces C1-246647)</w:t>
      </w:r>
    </w:p>
    <w:p w14:paraId="6F4F1B1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9E79E7" w14:textId="02FB3BE4" w:rsidR="00FA0A40" w:rsidRDefault="00FA0A40" w:rsidP="00FA0A40">
      <w:pPr>
        <w:rPr>
          <w:rFonts w:ascii="Arial" w:hAnsi="Arial" w:cs="Arial"/>
          <w:b/>
          <w:sz w:val="24"/>
        </w:rPr>
      </w:pPr>
      <w:r>
        <w:rPr>
          <w:rFonts w:ascii="Arial" w:hAnsi="Arial" w:cs="Arial"/>
          <w:b/>
          <w:color w:val="0000FF"/>
          <w:sz w:val="24"/>
        </w:rPr>
        <w:t>C1-246648</w:t>
      </w:r>
      <w:r>
        <w:rPr>
          <w:rFonts w:ascii="Arial" w:hAnsi="Arial" w:cs="Arial"/>
          <w:b/>
          <w:color w:val="0000FF"/>
          <w:sz w:val="24"/>
        </w:rPr>
        <w:tab/>
      </w:r>
      <w:r>
        <w:rPr>
          <w:rFonts w:ascii="Arial" w:hAnsi="Arial" w:cs="Arial"/>
          <w:b/>
          <w:sz w:val="24"/>
        </w:rPr>
        <w:t xml:space="preserve">Correcting handling NAS timers in </w:t>
      </w:r>
      <w:proofErr w:type="spellStart"/>
      <w:r>
        <w:rPr>
          <w:rFonts w:ascii="Arial" w:hAnsi="Arial" w:cs="Arial"/>
          <w:b/>
          <w:sz w:val="24"/>
        </w:rPr>
        <w:t>ecall</w:t>
      </w:r>
      <w:proofErr w:type="spellEnd"/>
      <w:r>
        <w:rPr>
          <w:rFonts w:ascii="Arial" w:hAnsi="Arial" w:cs="Arial"/>
          <w:b/>
          <w:sz w:val="24"/>
        </w:rPr>
        <w:t xml:space="preserve"> inactive state</w:t>
      </w:r>
    </w:p>
    <w:p w14:paraId="0E7BD3E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CR-6422  rev 3 Cat: F (Rel-19)</w:t>
      </w:r>
      <w:r>
        <w:rPr>
          <w:i/>
        </w:rPr>
        <w:br/>
      </w:r>
      <w:r>
        <w:rPr>
          <w:i/>
        </w:rPr>
        <w:br/>
      </w:r>
      <w:r>
        <w:rPr>
          <w:i/>
        </w:rPr>
        <w:tab/>
      </w:r>
      <w:r>
        <w:rPr>
          <w:i/>
        </w:rPr>
        <w:tab/>
      </w:r>
      <w:r>
        <w:rPr>
          <w:i/>
        </w:rPr>
        <w:tab/>
      </w:r>
      <w:r>
        <w:rPr>
          <w:i/>
        </w:rPr>
        <w:tab/>
      </w:r>
      <w:r>
        <w:rPr>
          <w:i/>
        </w:rPr>
        <w:tab/>
        <w:t>Source: MediaTek Inc.</w:t>
      </w:r>
    </w:p>
    <w:p w14:paraId="439D8574" w14:textId="77777777" w:rsidR="00FA0A40" w:rsidRDefault="00FA0A40" w:rsidP="00FA0A40">
      <w:pPr>
        <w:rPr>
          <w:color w:val="808080"/>
        </w:rPr>
      </w:pPr>
      <w:r>
        <w:rPr>
          <w:color w:val="808080"/>
        </w:rPr>
        <w:t>(Replaces C1-245525)</w:t>
      </w:r>
    </w:p>
    <w:p w14:paraId="5B4157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C1-246815</w:t>
      </w:r>
      <w:r>
        <w:rPr>
          <w:color w:val="993300"/>
          <w:u w:val="single"/>
        </w:rPr>
        <w:t>.</w:t>
      </w:r>
    </w:p>
    <w:p w14:paraId="4919C188" w14:textId="38C7993B" w:rsidR="00AC354B" w:rsidRDefault="00FA0A40">
      <w:pPr>
        <w:rPr>
          <w:rFonts w:ascii="Arial" w:hAnsi="Arial" w:cs="Arial"/>
          <w:b/>
          <w:sz w:val="24"/>
        </w:rPr>
      </w:pPr>
      <w:r>
        <w:rPr>
          <w:rFonts w:ascii="Arial" w:hAnsi="Arial" w:cs="Arial"/>
          <w:b/>
          <w:color w:val="0000FF"/>
          <w:sz w:val="24"/>
        </w:rPr>
        <w:t>C1-246815</w:t>
      </w:r>
      <w:r>
        <w:rPr>
          <w:rFonts w:ascii="Arial" w:hAnsi="Arial" w:cs="Arial"/>
          <w:b/>
          <w:color w:val="0000FF"/>
          <w:sz w:val="24"/>
        </w:rPr>
        <w:tab/>
      </w:r>
      <w:r>
        <w:rPr>
          <w:rFonts w:ascii="Arial" w:hAnsi="Arial" w:cs="Arial"/>
          <w:b/>
          <w:sz w:val="24"/>
        </w:rPr>
        <w:t xml:space="preserve">Correcting handling NAS timers in </w:t>
      </w:r>
      <w:proofErr w:type="spellStart"/>
      <w:r>
        <w:rPr>
          <w:rFonts w:ascii="Arial" w:hAnsi="Arial" w:cs="Arial"/>
          <w:b/>
          <w:sz w:val="24"/>
        </w:rPr>
        <w:t>ecall</w:t>
      </w:r>
      <w:proofErr w:type="spellEnd"/>
      <w:r>
        <w:rPr>
          <w:rFonts w:ascii="Arial" w:hAnsi="Arial" w:cs="Arial"/>
          <w:b/>
          <w:sz w:val="24"/>
        </w:rPr>
        <w:t xml:space="preserve"> inactive state</w:t>
      </w:r>
    </w:p>
    <w:p w14:paraId="2EA5A3D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CR-6422  rev 4 Cat: F (Rel-19)</w:t>
      </w:r>
      <w:r>
        <w:rPr>
          <w:i/>
        </w:rPr>
        <w:br/>
      </w:r>
      <w:r>
        <w:rPr>
          <w:i/>
        </w:rPr>
        <w:br/>
      </w:r>
      <w:r>
        <w:rPr>
          <w:i/>
        </w:rPr>
        <w:tab/>
      </w:r>
      <w:r>
        <w:rPr>
          <w:i/>
        </w:rPr>
        <w:tab/>
      </w:r>
      <w:r>
        <w:rPr>
          <w:i/>
        </w:rPr>
        <w:tab/>
      </w:r>
      <w:r>
        <w:rPr>
          <w:i/>
        </w:rPr>
        <w:tab/>
      </w:r>
      <w:r>
        <w:rPr>
          <w:i/>
        </w:rPr>
        <w:tab/>
        <w:t>Source: MediaTek Inc.</w:t>
      </w:r>
    </w:p>
    <w:p w14:paraId="12B06033" w14:textId="77777777" w:rsidR="00FA0A40" w:rsidRDefault="00FA0A40" w:rsidP="00FA0A40">
      <w:pPr>
        <w:rPr>
          <w:color w:val="808080"/>
        </w:rPr>
      </w:pPr>
      <w:r>
        <w:rPr>
          <w:color w:val="808080"/>
        </w:rPr>
        <w:t>(Replaces C1-246648)</w:t>
      </w:r>
    </w:p>
    <w:p w14:paraId="3D2C804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ADE36" w14:textId="76DF3510" w:rsidR="00FA0A40" w:rsidRDefault="00FA0A40" w:rsidP="00FA0A40">
      <w:pPr>
        <w:rPr>
          <w:rFonts w:ascii="Arial" w:hAnsi="Arial" w:cs="Arial"/>
          <w:b/>
          <w:sz w:val="24"/>
        </w:rPr>
      </w:pPr>
      <w:r>
        <w:rPr>
          <w:rFonts w:ascii="Arial" w:hAnsi="Arial" w:cs="Arial"/>
          <w:b/>
          <w:color w:val="0000FF"/>
          <w:sz w:val="24"/>
        </w:rPr>
        <w:t>C1-246649</w:t>
      </w:r>
      <w:r>
        <w:rPr>
          <w:rFonts w:ascii="Arial" w:hAnsi="Arial" w:cs="Arial"/>
          <w:b/>
          <w:color w:val="0000FF"/>
          <w:sz w:val="24"/>
        </w:rPr>
        <w:tab/>
      </w:r>
      <w:r>
        <w:rPr>
          <w:rFonts w:ascii="Arial" w:hAnsi="Arial" w:cs="Arial"/>
          <w:b/>
          <w:sz w:val="24"/>
        </w:rPr>
        <w:t>Re-enabling S1/N1 mode capability when IMS becomes available</w:t>
      </w:r>
    </w:p>
    <w:p w14:paraId="1DEF06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CR-1284  rev 1 Cat: F (Rel-19)</w:t>
      </w:r>
      <w:r>
        <w:rPr>
          <w:i/>
        </w:rPr>
        <w:br/>
      </w:r>
      <w:r>
        <w:rPr>
          <w:i/>
        </w:rPr>
        <w:br/>
      </w:r>
      <w:r>
        <w:rPr>
          <w:i/>
        </w:rPr>
        <w:tab/>
      </w:r>
      <w:r>
        <w:rPr>
          <w:i/>
        </w:rPr>
        <w:tab/>
      </w:r>
      <w:r>
        <w:rPr>
          <w:i/>
        </w:rPr>
        <w:tab/>
      </w:r>
      <w:r>
        <w:rPr>
          <w:i/>
        </w:rPr>
        <w:tab/>
      </w:r>
      <w:r>
        <w:rPr>
          <w:i/>
        </w:rPr>
        <w:tab/>
        <w:t>Source: MediaTek Inc.</w:t>
      </w:r>
    </w:p>
    <w:p w14:paraId="1F9B9EF8" w14:textId="77777777" w:rsidR="00FA0A40" w:rsidRDefault="00FA0A40" w:rsidP="00FA0A40">
      <w:pPr>
        <w:rPr>
          <w:color w:val="808080"/>
        </w:rPr>
      </w:pPr>
      <w:r>
        <w:rPr>
          <w:color w:val="808080"/>
        </w:rPr>
        <w:t>(Replaces C1-245537)</w:t>
      </w:r>
    </w:p>
    <w:p w14:paraId="10D255D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C1-246805</w:t>
      </w:r>
      <w:r>
        <w:rPr>
          <w:color w:val="993300"/>
          <w:u w:val="single"/>
        </w:rPr>
        <w:t>.</w:t>
      </w:r>
    </w:p>
    <w:p w14:paraId="63C08F79" w14:textId="1A00BA45" w:rsidR="00FA0A40" w:rsidRDefault="00FA0A40" w:rsidP="00FA0A40">
      <w:pPr>
        <w:rPr>
          <w:rFonts w:ascii="Arial" w:hAnsi="Arial" w:cs="Arial"/>
          <w:b/>
          <w:sz w:val="24"/>
        </w:rPr>
      </w:pPr>
      <w:r>
        <w:rPr>
          <w:rFonts w:ascii="Arial" w:hAnsi="Arial" w:cs="Arial"/>
          <w:b/>
          <w:color w:val="0000FF"/>
          <w:sz w:val="24"/>
        </w:rPr>
        <w:t>C1-246805</w:t>
      </w:r>
      <w:r>
        <w:rPr>
          <w:rFonts w:ascii="Arial" w:hAnsi="Arial" w:cs="Arial"/>
          <w:b/>
          <w:color w:val="0000FF"/>
          <w:sz w:val="24"/>
        </w:rPr>
        <w:tab/>
      </w:r>
      <w:r>
        <w:rPr>
          <w:rFonts w:ascii="Arial" w:hAnsi="Arial" w:cs="Arial"/>
          <w:b/>
          <w:sz w:val="24"/>
        </w:rPr>
        <w:t>Re-enabling S1/N1 mode capability when IMS becomes available</w:t>
      </w:r>
    </w:p>
    <w:p w14:paraId="7489E3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CR-1284  rev 2 Cat: F (Rel-19)</w:t>
      </w:r>
      <w:r>
        <w:rPr>
          <w:i/>
        </w:rPr>
        <w:br/>
      </w:r>
      <w:r>
        <w:rPr>
          <w:i/>
        </w:rPr>
        <w:br/>
      </w:r>
      <w:r>
        <w:rPr>
          <w:i/>
        </w:rPr>
        <w:tab/>
      </w:r>
      <w:r>
        <w:rPr>
          <w:i/>
        </w:rPr>
        <w:tab/>
      </w:r>
      <w:r>
        <w:rPr>
          <w:i/>
        </w:rPr>
        <w:tab/>
      </w:r>
      <w:r>
        <w:rPr>
          <w:i/>
        </w:rPr>
        <w:tab/>
      </w:r>
      <w:r>
        <w:rPr>
          <w:i/>
        </w:rPr>
        <w:tab/>
        <w:t>Source: MediaTek Inc.</w:t>
      </w:r>
    </w:p>
    <w:p w14:paraId="3E419E79" w14:textId="77777777" w:rsidR="00FA0A40" w:rsidRDefault="00FA0A40" w:rsidP="00FA0A40">
      <w:pPr>
        <w:rPr>
          <w:color w:val="808080"/>
        </w:rPr>
      </w:pPr>
      <w:r>
        <w:rPr>
          <w:color w:val="808080"/>
        </w:rPr>
        <w:t>(Replaces C1-246649)</w:t>
      </w:r>
    </w:p>
    <w:p w14:paraId="7540C1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1B6C1" w14:textId="77D57F10" w:rsidR="00FA0A40" w:rsidRDefault="00FA0A40" w:rsidP="00FA0A40">
      <w:pPr>
        <w:rPr>
          <w:rFonts w:ascii="Arial" w:hAnsi="Arial" w:cs="Arial"/>
          <w:b/>
          <w:sz w:val="24"/>
        </w:rPr>
      </w:pPr>
      <w:r>
        <w:rPr>
          <w:rFonts w:ascii="Arial" w:hAnsi="Arial" w:cs="Arial"/>
          <w:b/>
          <w:color w:val="0000FF"/>
          <w:sz w:val="24"/>
        </w:rPr>
        <w:t>C1-246650</w:t>
      </w:r>
      <w:r>
        <w:rPr>
          <w:rFonts w:ascii="Arial" w:hAnsi="Arial" w:cs="Arial"/>
          <w:b/>
          <w:color w:val="0000FF"/>
          <w:sz w:val="24"/>
        </w:rPr>
        <w:tab/>
      </w:r>
      <w:r>
        <w:rPr>
          <w:rFonts w:ascii="Arial" w:hAnsi="Arial" w:cs="Arial"/>
          <w:b/>
          <w:sz w:val="24"/>
        </w:rPr>
        <w:t>Remove entry when UE camps on PLMN of same MCC</w:t>
      </w:r>
    </w:p>
    <w:p w14:paraId="463F0DA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CR-4195  Cat: F (Rel-19)</w:t>
      </w:r>
      <w:r>
        <w:rPr>
          <w:i/>
        </w:rPr>
        <w:br/>
      </w:r>
      <w:r>
        <w:rPr>
          <w:i/>
        </w:rPr>
        <w:br/>
      </w:r>
      <w:r>
        <w:rPr>
          <w:i/>
        </w:rPr>
        <w:tab/>
      </w:r>
      <w:r>
        <w:rPr>
          <w:i/>
        </w:rPr>
        <w:tab/>
      </w:r>
      <w:r>
        <w:rPr>
          <w:i/>
        </w:rPr>
        <w:tab/>
      </w:r>
      <w:r>
        <w:rPr>
          <w:i/>
        </w:rPr>
        <w:tab/>
      </w:r>
      <w:r>
        <w:rPr>
          <w:i/>
        </w:rPr>
        <w:tab/>
        <w:t>Source: MediaTek Inc.</w:t>
      </w:r>
    </w:p>
    <w:p w14:paraId="4174AA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91CBC0" w14:textId="3435216F" w:rsidR="00FA0A40" w:rsidRDefault="00FA0A40" w:rsidP="00FA0A40">
      <w:pPr>
        <w:rPr>
          <w:rFonts w:ascii="Arial" w:hAnsi="Arial" w:cs="Arial"/>
          <w:b/>
          <w:sz w:val="24"/>
        </w:rPr>
      </w:pPr>
      <w:r>
        <w:rPr>
          <w:rFonts w:ascii="Arial" w:hAnsi="Arial" w:cs="Arial"/>
          <w:b/>
          <w:color w:val="0000FF"/>
          <w:sz w:val="24"/>
        </w:rPr>
        <w:t>C1-246651</w:t>
      </w:r>
      <w:r>
        <w:rPr>
          <w:rFonts w:ascii="Arial" w:hAnsi="Arial" w:cs="Arial"/>
          <w:b/>
          <w:color w:val="0000FF"/>
          <w:sz w:val="24"/>
        </w:rPr>
        <w:tab/>
      </w:r>
      <w:r>
        <w:rPr>
          <w:rFonts w:ascii="Arial" w:hAnsi="Arial" w:cs="Arial"/>
          <w:b/>
          <w:sz w:val="24"/>
        </w:rPr>
        <w:t>Remove entry when UE camps on PLMN of same MCC</w:t>
      </w:r>
    </w:p>
    <w:p w14:paraId="3967914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CR-6643  Cat: F (Rel-19)</w:t>
      </w:r>
      <w:r>
        <w:rPr>
          <w:i/>
        </w:rPr>
        <w:br/>
      </w:r>
      <w:r>
        <w:rPr>
          <w:i/>
        </w:rPr>
        <w:br/>
      </w:r>
      <w:r>
        <w:rPr>
          <w:i/>
        </w:rPr>
        <w:tab/>
      </w:r>
      <w:r>
        <w:rPr>
          <w:i/>
        </w:rPr>
        <w:tab/>
      </w:r>
      <w:r>
        <w:rPr>
          <w:i/>
        </w:rPr>
        <w:tab/>
      </w:r>
      <w:r>
        <w:rPr>
          <w:i/>
        </w:rPr>
        <w:tab/>
      </w:r>
      <w:r>
        <w:rPr>
          <w:i/>
        </w:rPr>
        <w:tab/>
        <w:t>Source: MediaTek Inc.</w:t>
      </w:r>
    </w:p>
    <w:p w14:paraId="115C85F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C3966F0" w14:textId="13ABC61C" w:rsidR="00FA0A40" w:rsidRDefault="00FA0A40" w:rsidP="00FA0A40">
      <w:pPr>
        <w:rPr>
          <w:rFonts w:ascii="Arial" w:hAnsi="Arial" w:cs="Arial"/>
          <w:b/>
          <w:sz w:val="24"/>
        </w:rPr>
      </w:pPr>
      <w:r>
        <w:rPr>
          <w:rFonts w:ascii="Arial" w:hAnsi="Arial" w:cs="Arial"/>
          <w:b/>
          <w:color w:val="0000FF"/>
          <w:sz w:val="24"/>
        </w:rPr>
        <w:t>C1-247189</w:t>
      </w:r>
      <w:r>
        <w:rPr>
          <w:rFonts w:ascii="Arial" w:hAnsi="Arial" w:cs="Arial"/>
          <w:b/>
          <w:color w:val="0000FF"/>
          <w:sz w:val="24"/>
        </w:rPr>
        <w:tab/>
      </w:r>
      <w:r>
        <w:rPr>
          <w:rFonts w:ascii="Arial" w:hAnsi="Arial" w:cs="Arial"/>
          <w:b/>
          <w:sz w:val="24"/>
        </w:rPr>
        <w:t xml:space="preserve">Update of info and </w:t>
      </w:r>
      <w:proofErr w:type="spellStart"/>
      <w:r>
        <w:rPr>
          <w:rFonts w:ascii="Arial" w:hAnsi="Arial" w:cs="Arial"/>
          <w:b/>
          <w:sz w:val="24"/>
        </w:rPr>
        <w:t>externalDocs</w:t>
      </w:r>
      <w:proofErr w:type="spellEnd"/>
      <w:r>
        <w:rPr>
          <w:rFonts w:ascii="Arial" w:hAnsi="Arial" w:cs="Arial"/>
          <w:b/>
          <w:sz w:val="24"/>
        </w:rPr>
        <w:t xml:space="preserve"> fields</w:t>
      </w:r>
    </w:p>
    <w:p w14:paraId="6A951A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24.559 v18.1.0</w:t>
      </w:r>
      <w:r>
        <w:rPr>
          <w:i/>
        </w:rPr>
        <w:tab/>
        <w:t xml:space="preserve">  CR-0009  Cat: F (Rel-19)</w:t>
      </w:r>
      <w:r>
        <w:rPr>
          <w:i/>
        </w:rPr>
        <w:br/>
      </w:r>
      <w:r>
        <w:rPr>
          <w:i/>
        </w:rPr>
        <w:br/>
      </w:r>
      <w:r>
        <w:rPr>
          <w:i/>
        </w:rPr>
        <w:tab/>
      </w:r>
      <w:r>
        <w:rPr>
          <w:i/>
        </w:rPr>
        <w:tab/>
      </w:r>
      <w:r>
        <w:rPr>
          <w:i/>
        </w:rPr>
        <w:tab/>
      </w:r>
      <w:r>
        <w:rPr>
          <w:i/>
        </w:rPr>
        <w:tab/>
      </w:r>
      <w:r>
        <w:rPr>
          <w:i/>
        </w:rPr>
        <w:tab/>
        <w:t>Source: Lenovo</w:t>
      </w:r>
    </w:p>
    <w:p w14:paraId="162552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78CE0" w14:textId="60F74206" w:rsidR="00FA0A40" w:rsidRDefault="00FA0A40" w:rsidP="00FA0A40">
      <w:pPr>
        <w:rPr>
          <w:rFonts w:ascii="Arial" w:hAnsi="Arial" w:cs="Arial"/>
          <w:b/>
          <w:sz w:val="24"/>
        </w:rPr>
      </w:pPr>
      <w:r>
        <w:rPr>
          <w:rFonts w:ascii="Arial" w:hAnsi="Arial" w:cs="Arial"/>
          <w:b/>
          <w:color w:val="0000FF"/>
          <w:sz w:val="24"/>
        </w:rPr>
        <w:t>C1-247190</w:t>
      </w:r>
      <w:r>
        <w:rPr>
          <w:rFonts w:ascii="Arial" w:hAnsi="Arial" w:cs="Arial"/>
          <w:b/>
          <w:color w:val="0000FF"/>
          <w:sz w:val="24"/>
        </w:rPr>
        <w:tab/>
      </w:r>
      <w:r>
        <w:rPr>
          <w:rFonts w:ascii="Arial" w:hAnsi="Arial" w:cs="Arial"/>
          <w:b/>
          <w:sz w:val="24"/>
        </w:rPr>
        <w:t xml:space="preserve">Update of info and </w:t>
      </w:r>
      <w:proofErr w:type="spellStart"/>
      <w:r>
        <w:rPr>
          <w:rFonts w:ascii="Arial" w:hAnsi="Arial" w:cs="Arial"/>
          <w:b/>
          <w:sz w:val="24"/>
        </w:rPr>
        <w:t>externalDocs</w:t>
      </w:r>
      <w:proofErr w:type="spellEnd"/>
      <w:r>
        <w:rPr>
          <w:rFonts w:ascii="Arial" w:hAnsi="Arial" w:cs="Arial"/>
          <w:b/>
          <w:sz w:val="24"/>
        </w:rPr>
        <w:t xml:space="preserve"> fields</w:t>
      </w:r>
    </w:p>
    <w:p w14:paraId="4BB50DC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CR-0114  Cat: F (Rel-19)</w:t>
      </w:r>
      <w:r>
        <w:rPr>
          <w:i/>
        </w:rPr>
        <w:br/>
      </w:r>
      <w:r>
        <w:rPr>
          <w:i/>
        </w:rPr>
        <w:br/>
      </w:r>
      <w:r>
        <w:rPr>
          <w:i/>
        </w:rPr>
        <w:tab/>
      </w:r>
      <w:r>
        <w:rPr>
          <w:i/>
        </w:rPr>
        <w:tab/>
      </w:r>
      <w:r>
        <w:rPr>
          <w:i/>
        </w:rPr>
        <w:tab/>
      </w:r>
      <w:r>
        <w:rPr>
          <w:i/>
        </w:rPr>
        <w:tab/>
      </w:r>
      <w:r>
        <w:rPr>
          <w:i/>
        </w:rPr>
        <w:tab/>
        <w:t>Source: Samsung</w:t>
      </w:r>
    </w:p>
    <w:p w14:paraId="07EB4BE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0430FE" w14:textId="64BCE0DF" w:rsidR="00FA0A40" w:rsidRDefault="00FA0A40" w:rsidP="00FA0A40">
      <w:pPr>
        <w:rPr>
          <w:rFonts w:ascii="Arial" w:hAnsi="Arial" w:cs="Arial"/>
          <w:b/>
          <w:sz w:val="24"/>
        </w:rPr>
      </w:pPr>
      <w:r>
        <w:rPr>
          <w:rFonts w:ascii="Arial" w:hAnsi="Arial" w:cs="Arial"/>
          <w:b/>
          <w:color w:val="0000FF"/>
          <w:sz w:val="24"/>
        </w:rPr>
        <w:t>C1-246758</w:t>
      </w:r>
      <w:r>
        <w:rPr>
          <w:rFonts w:ascii="Arial" w:hAnsi="Arial" w:cs="Arial"/>
          <w:b/>
          <w:color w:val="0000FF"/>
          <w:sz w:val="24"/>
        </w:rPr>
        <w:tab/>
      </w:r>
      <w:r>
        <w:rPr>
          <w:rFonts w:ascii="Arial" w:hAnsi="Arial" w:cs="Arial"/>
          <w:b/>
          <w:sz w:val="24"/>
        </w:rPr>
        <w:t>Addition of protocol discriminator for transferring data over control plane</w:t>
      </w:r>
    </w:p>
    <w:p w14:paraId="35B1896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v19.0.0</w:t>
      </w:r>
      <w:r>
        <w:rPr>
          <w:i/>
        </w:rPr>
        <w:tab/>
        <w:t xml:space="preserve">  CR-0152  rev 5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312E921B" w14:textId="77777777" w:rsidR="00FA0A40" w:rsidRDefault="00FA0A40" w:rsidP="00FA0A40">
      <w:pPr>
        <w:rPr>
          <w:color w:val="808080"/>
        </w:rPr>
      </w:pPr>
      <w:r>
        <w:rPr>
          <w:color w:val="808080"/>
        </w:rPr>
        <w:t>(Replaces C1-246114)</w:t>
      </w:r>
    </w:p>
    <w:p w14:paraId="5753F45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416B0D" w14:textId="3BB159F6" w:rsidR="00FA0A40" w:rsidRDefault="00FA0A40" w:rsidP="00FA0A40">
      <w:pPr>
        <w:rPr>
          <w:rFonts w:ascii="Arial" w:hAnsi="Arial" w:cs="Arial"/>
          <w:b/>
          <w:sz w:val="24"/>
        </w:rPr>
      </w:pPr>
      <w:r>
        <w:rPr>
          <w:rFonts w:ascii="Arial" w:hAnsi="Arial" w:cs="Arial"/>
          <w:b/>
          <w:color w:val="0000FF"/>
          <w:sz w:val="24"/>
        </w:rPr>
        <w:t>C1-246759</w:t>
      </w:r>
      <w:r>
        <w:rPr>
          <w:rFonts w:ascii="Arial" w:hAnsi="Arial" w:cs="Arial"/>
          <w:b/>
          <w:color w:val="0000FF"/>
          <w:sz w:val="24"/>
        </w:rPr>
        <w:tab/>
      </w:r>
      <w:r>
        <w:rPr>
          <w:rFonts w:ascii="Arial" w:hAnsi="Arial" w:cs="Arial"/>
          <w:b/>
          <w:sz w:val="24"/>
        </w:rPr>
        <w:t>New message for transferring data over NAS – Part 2: procedures</w:t>
      </w:r>
    </w:p>
    <w:p w14:paraId="7A579A3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CR-4015  rev 7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3C031B07" w14:textId="77777777" w:rsidR="00FA0A40" w:rsidRDefault="00FA0A40" w:rsidP="00FA0A40">
      <w:pPr>
        <w:rPr>
          <w:color w:val="808080"/>
        </w:rPr>
      </w:pPr>
      <w:r>
        <w:rPr>
          <w:color w:val="808080"/>
        </w:rPr>
        <w:t>(Replaces C1-246115)</w:t>
      </w:r>
    </w:p>
    <w:p w14:paraId="45A7C1F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3F9614" w14:textId="1A22B44A" w:rsidR="00FA0A40" w:rsidRDefault="00FA0A40" w:rsidP="00FA0A40">
      <w:pPr>
        <w:rPr>
          <w:rFonts w:ascii="Arial" w:hAnsi="Arial" w:cs="Arial"/>
          <w:b/>
          <w:sz w:val="24"/>
        </w:rPr>
      </w:pPr>
      <w:r>
        <w:rPr>
          <w:rFonts w:ascii="Arial" w:hAnsi="Arial" w:cs="Arial"/>
          <w:b/>
          <w:color w:val="0000FF"/>
          <w:sz w:val="24"/>
        </w:rPr>
        <w:t>C1-246760</w:t>
      </w:r>
      <w:r>
        <w:rPr>
          <w:rFonts w:ascii="Arial" w:hAnsi="Arial" w:cs="Arial"/>
          <w:b/>
          <w:color w:val="0000FF"/>
          <w:sz w:val="24"/>
        </w:rPr>
        <w:tab/>
      </w:r>
      <w:r>
        <w:rPr>
          <w:rFonts w:ascii="Arial" w:hAnsi="Arial" w:cs="Arial"/>
          <w:b/>
          <w:sz w:val="24"/>
        </w:rPr>
        <w:t>New message for transferring data over NAS – Part 1: message format</w:t>
      </w:r>
    </w:p>
    <w:p w14:paraId="288D8A8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CR-4157  rev 1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431071B3" w14:textId="77777777" w:rsidR="00FA0A40" w:rsidRDefault="00FA0A40" w:rsidP="00FA0A40">
      <w:pPr>
        <w:rPr>
          <w:color w:val="808080"/>
        </w:rPr>
      </w:pPr>
      <w:r>
        <w:rPr>
          <w:color w:val="808080"/>
        </w:rPr>
        <w:t>(Replaces C1-246116)</w:t>
      </w:r>
    </w:p>
    <w:p w14:paraId="19AFA8F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3A4CF4" w14:textId="4007F422" w:rsidR="00FA0A40" w:rsidRDefault="00FA0A40" w:rsidP="00FA0A40">
      <w:pPr>
        <w:rPr>
          <w:rFonts w:ascii="Arial" w:hAnsi="Arial" w:cs="Arial"/>
          <w:b/>
          <w:sz w:val="24"/>
        </w:rPr>
      </w:pPr>
      <w:r>
        <w:rPr>
          <w:rFonts w:ascii="Arial" w:hAnsi="Arial" w:cs="Arial"/>
          <w:b/>
          <w:color w:val="0000FF"/>
          <w:sz w:val="24"/>
        </w:rPr>
        <w:t>C1-246761</w:t>
      </w:r>
      <w:r>
        <w:rPr>
          <w:rFonts w:ascii="Arial" w:hAnsi="Arial" w:cs="Arial"/>
          <w:b/>
          <w:color w:val="0000FF"/>
          <w:sz w:val="24"/>
        </w:rPr>
        <w:tab/>
      </w:r>
      <w:r>
        <w:rPr>
          <w:rFonts w:ascii="Arial" w:hAnsi="Arial" w:cs="Arial"/>
          <w:b/>
          <w:sz w:val="24"/>
        </w:rPr>
        <w:t>New message for transferring data over NAS – Part 1: message format</w:t>
      </w:r>
    </w:p>
    <w:p w14:paraId="228FFD1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CR-4158  rev 1 Cat: C (Rel-19)</w:t>
      </w:r>
      <w:r>
        <w:rPr>
          <w:i/>
        </w:rPr>
        <w:br/>
      </w:r>
      <w:r>
        <w:rPr>
          <w:i/>
        </w:rPr>
        <w:br/>
      </w:r>
      <w:r>
        <w:rPr>
          <w:i/>
        </w:rPr>
        <w:tab/>
      </w:r>
      <w:r>
        <w:rPr>
          <w:i/>
        </w:rPr>
        <w:tab/>
      </w:r>
      <w:r>
        <w:rPr>
          <w:i/>
        </w:rPr>
        <w:tab/>
      </w:r>
      <w:r>
        <w:rPr>
          <w:i/>
        </w:rPr>
        <w:tab/>
      </w:r>
      <w:r>
        <w:rPr>
          <w:i/>
        </w:rPr>
        <w:tab/>
        <w:t xml:space="preserve">Source: Qualcomm Incorporated, European Space Agency, Eutelsat, </w:t>
      </w:r>
      <w:proofErr w:type="spellStart"/>
      <w:r>
        <w:rPr>
          <w:i/>
        </w:rPr>
        <w:t>Immarsat</w:t>
      </w:r>
      <w:proofErr w:type="spellEnd"/>
      <w:r>
        <w:rPr>
          <w:i/>
        </w:rPr>
        <w:t xml:space="preserve">, Viasat, </w:t>
      </w:r>
      <w:proofErr w:type="spellStart"/>
      <w:r>
        <w:rPr>
          <w:i/>
        </w:rPr>
        <w:t>Novamint</w:t>
      </w:r>
      <w:proofErr w:type="spellEnd"/>
      <w:r>
        <w:rPr>
          <w:i/>
        </w:rPr>
        <w:t xml:space="preserve">, </w:t>
      </w:r>
      <w:proofErr w:type="spellStart"/>
      <w:r>
        <w:rPr>
          <w:i/>
        </w:rPr>
        <w:t>Sateliot</w:t>
      </w:r>
      <w:proofErr w:type="spellEnd"/>
      <w:r>
        <w:rPr>
          <w:i/>
        </w:rPr>
        <w:t>, EchoStar, Deutsche Telekom, T-Mobile USA, Vodafone, vivo, CATT</w:t>
      </w:r>
    </w:p>
    <w:p w14:paraId="6E18AD2E" w14:textId="77777777" w:rsidR="00FA0A40" w:rsidRDefault="00FA0A40" w:rsidP="00FA0A40">
      <w:pPr>
        <w:rPr>
          <w:color w:val="808080"/>
        </w:rPr>
      </w:pPr>
      <w:r>
        <w:rPr>
          <w:color w:val="808080"/>
        </w:rPr>
        <w:t>(Replaces C1-246119)</w:t>
      </w:r>
    </w:p>
    <w:p w14:paraId="43CC53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E76774" w14:textId="59416D74" w:rsidR="00FA0A40" w:rsidRDefault="00FA0A40" w:rsidP="00FA0A40">
      <w:pPr>
        <w:rPr>
          <w:rFonts w:ascii="Arial" w:hAnsi="Arial" w:cs="Arial"/>
          <w:b/>
          <w:sz w:val="24"/>
        </w:rPr>
      </w:pPr>
      <w:r>
        <w:rPr>
          <w:rFonts w:ascii="Arial" w:hAnsi="Arial" w:cs="Arial"/>
          <w:b/>
          <w:color w:val="0000FF"/>
          <w:sz w:val="24"/>
        </w:rPr>
        <w:t>C1-246762</w:t>
      </w:r>
      <w:r>
        <w:rPr>
          <w:rFonts w:ascii="Arial" w:hAnsi="Arial" w:cs="Arial"/>
          <w:b/>
          <w:color w:val="0000FF"/>
          <w:sz w:val="24"/>
        </w:rPr>
        <w:tab/>
      </w:r>
      <w:r>
        <w:rPr>
          <w:rFonts w:ascii="Arial" w:hAnsi="Arial" w:cs="Arial"/>
          <w:b/>
          <w:sz w:val="24"/>
        </w:rPr>
        <w:t xml:space="preserve">Optimization of message definitions for "Control plane </w:t>
      </w:r>
      <w:proofErr w:type="spellStart"/>
      <w:r>
        <w:rPr>
          <w:rFonts w:ascii="Arial" w:hAnsi="Arial" w:cs="Arial"/>
          <w:b/>
          <w:sz w:val="24"/>
        </w:rPr>
        <w:t>CIoT</w:t>
      </w:r>
      <w:proofErr w:type="spellEnd"/>
      <w:r>
        <w:rPr>
          <w:rFonts w:ascii="Arial" w:hAnsi="Arial" w:cs="Arial"/>
          <w:b/>
          <w:sz w:val="24"/>
        </w:rPr>
        <w:t xml:space="preserve"> EPS optimization", EPD definition</w:t>
      </w:r>
    </w:p>
    <w:p w14:paraId="1B67D3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v19.0.0</w:t>
      </w:r>
      <w:r>
        <w:rPr>
          <w:i/>
        </w:rPr>
        <w:tab/>
        <w:t xml:space="preserve">  CR-0160  rev 1 Cat: B (Rel-19)</w:t>
      </w:r>
      <w:r>
        <w:rPr>
          <w:i/>
        </w:rPr>
        <w:br/>
      </w:r>
      <w:r>
        <w:rPr>
          <w:i/>
        </w:rPr>
        <w:br/>
      </w:r>
      <w:r>
        <w:rPr>
          <w:i/>
        </w:rPr>
        <w:tab/>
      </w:r>
      <w:r>
        <w:rPr>
          <w:i/>
        </w:rPr>
        <w:tab/>
      </w:r>
      <w:r>
        <w:rPr>
          <w:i/>
        </w:rPr>
        <w:tab/>
      </w:r>
      <w:r>
        <w:rPr>
          <w:i/>
        </w:rPr>
        <w:tab/>
      </w:r>
      <w:r>
        <w:rPr>
          <w:i/>
        </w:rPr>
        <w:tab/>
        <w:t>Source: Apple</w:t>
      </w:r>
    </w:p>
    <w:p w14:paraId="28EE02C8" w14:textId="77777777" w:rsidR="00FA0A40" w:rsidRDefault="00FA0A40" w:rsidP="00FA0A40">
      <w:pPr>
        <w:rPr>
          <w:color w:val="808080"/>
        </w:rPr>
      </w:pPr>
      <w:r>
        <w:rPr>
          <w:color w:val="808080"/>
        </w:rPr>
        <w:t>(Replaces C1-246152)</w:t>
      </w:r>
    </w:p>
    <w:p w14:paraId="44CD21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370B49" w14:textId="7C277C9B" w:rsidR="00FA0A40" w:rsidRDefault="00FA0A40" w:rsidP="00FA0A40">
      <w:pPr>
        <w:rPr>
          <w:rFonts w:ascii="Arial" w:hAnsi="Arial" w:cs="Arial"/>
          <w:b/>
          <w:sz w:val="24"/>
        </w:rPr>
      </w:pPr>
      <w:r>
        <w:rPr>
          <w:rFonts w:ascii="Arial" w:hAnsi="Arial" w:cs="Arial"/>
          <w:b/>
          <w:color w:val="0000FF"/>
          <w:sz w:val="24"/>
        </w:rPr>
        <w:t>C1-246763</w:t>
      </w:r>
      <w:r>
        <w:rPr>
          <w:rFonts w:ascii="Arial" w:hAnsi="Arial" w:cs="Arial"/>
          <w:b/>
          <w:color w:val="0000FF"/>
          <w:sz w:val="24"/>
        </w:rPr>
        <w:tab/>
      </w:r>
      <w:r>
        <w:rPr>
          <w:rFonts w:ascii="Arial" w:hAnsi="Arial" w:cs="Arial"/>
          <w:b/>
          <w:sz w:val="24"/>
        </w:rPr>
        <w:t xml:space="preserve">Optimization of message definitions for "User plane </w:t>
      </w:r>
      <w:proofErr w:type="spellStart"/>
      <w:r>
        <w:rPr>
          <w:rFonts w:ascii="Arial" w:hAnsi="Arial" w:cs="Arial"/>
          <w:b/>
          <w:sz w:val="24"/>
        </w:rPr>
        <w:t>CIoT</w:t>
      </w:r>
      <w:proofErr w:type="spellEnd"/>
      <w:r>
        <w:rPr>
          <w:rFonts w:ascii="Arial" w:hAnsi="Arial" w:cs="Arial"/>
          <w:b/>
          <w:sz w:val="24"/>
        </w:rPr>
        <w:t xml:space="preserve"> EPS optimization", message definition</w:t>
      </w:r>
    </w:p>
    <w:p w14:paraId="1ED8340D"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CR-4109  rev 2 Cat: B (Rel-19)</w:t>
      </w:r>
      <w:r>
        <w:rPr>
          <w:i/>
        </w:rPr>
        <w:br/>
      </w:r>
      <w:r>
        <w:rPr>
          <w:i/>
        </w:rPr>
        <w:br/>
      </w:r>
      <w:r>
        <w:rPr>
          <w:i/>
        </w:rPr>
        <w:tab/>
      </w:r>
      <w:r>
        <w:rPr>
          <w:i/>
        </w:rPr>
        <w:tab/>
      </w:r>
      <w:r>
        <w:rPr>
          <w:i/>
        </w:rPr>
        <w:tab/>
      </w:r>
      <w:r>
        <w:rPr>
          <w:i/>
        </w:rPr>
        <w:tab/>
      </w:r>
      <w:r>
        <w:rPr>
          <w:i/>
        </w:rPr>
        <w:tab/>
        <w:t>Source: Apple</w:t>
      </w:r>
    </w:p>
    <w:p w14:paraId="3EC5117A" w14:textId="77777777" w:rsidR="00FA0A40" w:rsidRDefault="00FA0A40" w:rsidP="00FA0A40">
      <w:pPr>
        <w:rPr>
          <w:color w:val="808080"/>
        </w:rPr>
      </w:pPr>
      <w:r>
        <w:rPr>
          <w:color w:val="808080"/>
        </w:rPr>
        <w:t>(Replaces C1-246154)</w:t>
      </w:r>
    </w:p>
    <w:p w14:paraId="73C8FF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C8CB7E" w14:textId="608A43EE" w:rsidR="00FA0A40" w:rsidRDefault="00FA0A40" w:rsidP="00FA0A40">
      <w:pPr>
        <w:rPr>
          <w:rFonts w:ascii="Arial" w:hAnsi="Arial" w:cs="Arial"/>
          <w:b/>
          <w:sz w:val="24"/>
        </w:rPr>
      </w:pPr>
      <w:r>
        <w:rPr>
          <w:rFonts w:ascii="Arial" w:hAnsi="Arial" w:cs="Arial"/>
          <w:b/>
          <w:color w:val="0000FF"/>
          <w:sz w:val="24"/>
        </w:rPr>
        <w:t>C1-246764</w:t>
      </w:r>
      <w:r>
        <w:rPr>
          <w:rFonts w:ascii="Arial" w:hAnsi="Arial" w:cs="Arial"/>
          <w:b/>
          <w:color w:val="0000FF"/>
          <w:sz w:val="24"/>
        </w:rPr>
        <w:tab/>
      </w:r>
      <w:r>
        <w:rPr>
          <w:rFonts w:ascii="Arial" w:hAnsi="Arial" w:cs="Arial"/>
          <w:b/>
          <w:sz w:val="24"/>
        </w:rPr>
        <w:t xml:space="preserve">Optimization of message definitions for "User plane </w:t>
      </w:r>
      <w:proofErr w:type="spellStart"/>
      <w:r>
        <w:rPr>
          <w:rFonts w:ascii="Arial" w:hAnsi="Arial" w:cs="Arial"/>
          <w:b/>
          <w:sz w:val="24"/>
        </w:rPr>
        <w:t>CIoT</w:t>
      </w:r>
      <w:proofErr w:type="spellEnd"/>
      <w:r>
        <w:rPr>
          <w:rFonts w:ascii="Arial" w:hAnsi="Arial" w:cs="Arial"/>
          <w:b/>
          <w:sz w:val="24"/>
        </w:rPr>
        <w:t xml:space="preserve"> EPS optimization", procedure definition</w:t>
      </w:r>
    </w:p>
    <w:p w14:paraId="103371ED"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CR-4110  rev 2 Cat: B (Rel-19)</w:t>
      </w:r>
      <w:r>
        <w:rPr>
          <w:i/>
        </w:rPr>
        <w:br/>
      </w:r>
      <w:r>
        <w:rPr>
          <w:i/>
        </w:rPr>
        <w:br/>
      </w:r>
      <w:r>
        <w:rPr>
          <w:i/>
        </w:rPr>
        <w:tab/>
      </w:r>
      <w:r>
        <w:rPr>
          <w:i/>
        </w:rPr>
        <w:tab/>
      </w:r>
      <w:r>
        <w:rPr>
          <w:i/>
        </w:rPr>
        <w:tab/>
      </w:r>
      <w:r>
        <w:rPr>
          <w:i/>
        </w:rPr>
        <w:tab/>
      </w:r>
      <w:r>
        <w:rPr>
          <w:i/>
        </w:rPr>
        <w:tab/>
        <w:t>Source: Apple France</w:t>
      </w:r>
    </w:p>
    <w:p w14:paraId="248D997E" w14:textId="77777777" w:rsidR="00FA0A40" w:rsidRDefault="00FA0A40" w:rsidP="00FA0A40">
      <w:pPr>
        <w:rPr>
          <w:color w:val="808080"/>
        </w:rPr>
      </w:pPr>
      <w:r>
        <w:rPr>
          <w:color w:val="808080"/>
        </w:rPr>
        <w:t>(Replaces C1-246155)</w:t>
      </w:r>
    </w:p>
    <w:p w14:paraId="105E1BC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8C3CA2" w14:textId="41BFA027" w:rsidR="00FA0A40" w:rsidRDefault="00FA0A40" w:rsidP="00FA0A40">
      <w:pPr>
        <w:rPr>
          <w:rFonts w:ascii="Arial" w:hAnsi="Arial" w:cs="Arial"/>
          <w:b/>
          <w:sz w:val="24"/>
        </w:rPr>
      </w:pPr>
      <w:r>
        <w:rPr>
          <w:rFonts w:ascii="Arial" w:hAnsi="Arial" w:cs="Arial"/>
          <w:b/>
          <w:color w:val="0000FF"/>
          <w:sz w:val="24"/>
        </w:rPr>
        <w:t>C1-246754</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transport_message</w:t>
      </w:r>
      <w:proofErr w:type="spellEnd"/>
      <w:r>
        <w:rPr>
          <w:rFonts w:ascii="Arial" w:hAnsi="Arial" w:cs="Arial"/>
          <w:b/>
          <w:sz w:val="24"/>
        </w:rPr>
        <w:t xml:space="preserve"> format</w:t>
      </w:r>
    </w:p>
    <w:p w14:paraId="073D51D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CR-4165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61FB36EE" w14:textId="77777777" w:rsidR="00FA0A40" w:rsidRDefault="00FA0A40" w:rsidP="00FA0A40">
      <w:pPr>
        <w:rPr>
          <w:color w:val="808080"/>
        </w:rPr>
      </w:pPr>
      <w:r>
        <w:rPr>
          <w:color w:val="808080"/>
        </w:rPr>
        <w:t>(Replaces C1-246245)</w:t>
      </w:r>
    </w:p>
    <w:p w14:paraId="6FD8D9D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3FE3BE" w14:textId="72BD2941" w:rsidR="00FA0A40" w:rsidRDefault="00FA0A40" w:rsidP="00FA0A40">
      <w:pPr>
        <w:rPr>
          <w:rFonts w:ascii="Arial" w:hAnsi="Arial" w:cs="Arial"/>
          <w:b/>
          <w:sz w:val="24"/>
        </w:rPr>
      </w:pPr>
      <w:r>
        <w:rPr>
          <w:rFonts w:ascii="Arial" w:hAnsi="Arial" w:cs="Arial"/>
          <w:b/>
          <w:color w:val="0000FF"/>
          <w:sz w:val="24"/>
        </w:rPr>
        <w:t>C1-246755</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transport_procedure</w:t>
      </w:r>
      <w:proofErr w:type="spellEnd"/>
    </w:p>
    <w:p w14:paraId="6405EF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CR-4166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628E2CAA" w14:textId="77777777" w:rsidR="00FA0A40" w:rsidRDefault="00FA0A40" w:rsidP="00FA0A40">
      <w:pPr>
        <w:rPr>
          <w:color w:val="808080"/>
        </w:rPr>
      </w:pPr>
      <w:r>
        <w:rPr>
          <w:color w:val="808080"/>
        </w:rPr>
        <w:t>(Replaces C1-246246)</w:t>
      </w:r>
    </w:p>
    <w:p w14:paraId="66C4C01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6F92E2" w14:textId="7B381E81" w:rsidR="00FA0A40" w:rsidRDefault="00FA0A40" w:rsidP="00FA0A40">
      <w:pPr>
        <w:rPr>
          <w:rFonts w:ascii="Arial" w:hAnsi="Arial" w:cs="Arial"/>
          <w:b/>
          <w:sz w:val="24"/>
        </w:rPr>
      </w:pPr>
      <w:r>
        <w:rPr>
          <w:rFonts w:ascii="Arial" w:hAnsi="Arial" w:cs="Arial"/>
          <w:b/>
          <w:color w:val="0000FF"/>
          <w:sz w:val="24"/>
        </w:rPr>
        <w:t>C1-246756</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transport_message</w:t>
      </w:r>
      <w:proofErr w:type="spellEnd"/>
      <w:r>
        <w:rPr>
          <w:rFonts w:ascii="Arial" w:hAnsi="Arial" w:cs="Arial"/>
          <w:b/>
          <w:sz w:val="24"/>
        </w:rPr>
        <w:t xml:space="preserve"> format</w:t>
      </w:r>
    </w:p>
    <w:p w14:paraId="6F87BB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CR-6566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3620FD8B" w14:textId="77777777" w:rsidR="00FA0A40" w:rsidRDefault="00FA0A40" w:rsidP="00FA0A40">
      <w:pPr>
        <w:rPr>
          <w:color w:val="808080"/>
        </w:rPr>
      </w:pPr>
      <w:r>
        <w:rPr>
          <w:color w:val="808080"/>
        </w:rPr>
        <w:t>(Replaces C1-246247)</w:t>
      </w:r>
    </w:p>
    <w:p w14:paraId="73888A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822E45" w14:textId="3F025E79" w:rsidR="00FA0A40" w:rsidRDefault="00FA0A40" w:rsidP="00FA0A40">
      <w:pPr>
        <w:rPr>
          <w:rFonts w:ascii="Arial" w:hAnsi="Arial" w:cs="Arial"/>
          <w:b/>
          <w:sz w:val="24"/>
        </w:rPr>
      </w:pPr>
      <w:r>
        <w:rPr>
          <w:rFonts w:ascii="Arial" w:hAnsi="Arial" w:cs="Arial"/>
          <w:b/>
          <w:color w:val="0000FF"/>
          <w:sz w:val="24"/>
        </w:rPr>
        <w:t>C1-246757</w:t>
      </w:r>
      <w:r>
        <w:rPr>
          <w:rFonts w:ascii="Arial" w:hAnsi="Arial" w:cs="Arial"/>
          <w:b/>
          <w:color w:val="0000FF"/>
          <w:sz w:val="24"/>
        </w:rPr>
        <w:tab/>
      </w:r>
      <w:r>
        <w:rPr>
          <w:rFonts w:ascii="Arial" w:hAnsi="Arial" w:cs="Arial"/>
          <w:b/>
          <w:sz w:val="24"/>
        </w:rPr>
        <w:t xml:space="preserve">NAS overhead reduction for CP </w:t>
      </w:r>
      <w:proofErr w:type="spellStart"/>
      <w:r>
        <w:rPr>
          <w:rFonts w:ascii="Arial" w:hAnsi="Arial" w:cs="Arial"/>
          <w:b/>
          <w:sz w:val="24"/>
        </w:rPr>
        <w:t>CIoT</w:t>
      </w:r>
      <w:proofErr w:type="spellEnd"/>
      <w:r>
        <w:rPr>
          <w:rFonts w:ascii="Arial" w:hAnsi="Arial" w:cs="Arial"/>
          <w:b/>
          <w:sz w:val="24"/>
        </w:rPr>
        <w:t xml:space="preserve"> data </w:t>
      </w:r>
      <w:proofErr w:type="spellStart"/>
      <w:r>
        <w:rPr>
          <w:rFonts w:ascii="Arial" w:hAnsi="Arial" w:cs="Arial"/>
          <w:b/>
          <w:sz w:val="24"/>
        </w:rPr>
        <w:t>transport_procedure</w:t>
      </w:r>
      <w:proofErr w:type="spellEnd"/>
    </w:p>
    <w:p w14:paraId="05E0CDC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CR-6567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64F4D9C1" w14:textId="77777777" w:rsidR="00FA0A40" w:rsidRDefault="00FA0A40" w:rsidP="00FA0A40">
      <w:pPr>
        <w:rPr>
          <w:color w:val="808080"/>
        </w:rPr>
      </w:pPr>
      <w:r>
        <w:rPr>
          <w:color w:val="808080"/>
        </w:rPr>
        <w:t>(Replaces C1-246248)</w:t>
      </w:r>
    </w:p>
    <w:p w14:paraId="694B492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F90064" w14:textId="0EEF2CB4" w:rsidR="00FA0A40" w:rsidRDefault="00FA0A40" w:rsidP="00FA0A40">
      <w:pPr>
        <w:rPr>
          <w:rFonts w:ascii="Arial" w:hAnsi="Arial" w:cs="Arial"/>
          <w:b/>
          <w:sz w:val="24"/>
        </w:rPr>
      </w:pPr>
      <w:r>
        <w:rPr>
          <w:rFonts w:ascii="Arial" w:hAnsi="Arial" w:cs="Arial"/>
          <w:b/>
          <w:color w:val="0000FF"/>
          <w:sz w:val="24"/>
        </w:rPr>
        <w:t>C1-246765</w:t>
      </w:r>
      <w:r>
        <w:rPr>
          <w:rFonts w:ascii="Arial" w:hAnsi="Arial" w:cs="Arial"/>
          <w:b/>
          <w:color w:val="0000FF"/>
          <w:sz w:val="24"/>
        </w:rPr>
        <w:tab/>
      </w:r>
      <w:r>
        <w:rPr>
          <w:rFonts w:ascii="Arial" w:hAnsi="Arial" w:cs="Arial"/>
          <w:b/>
          <w:sz w:val="24"/>
        </w:rPr>
        <w:t>NAS messages with overhead reduction working with existing ciphering algorithms</w:t>
      </w:r>
    </w:p>
    <w:p w14:paraId="4D57C2C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CR-4184  rev 1 Cat: B (Rel-19)</w:t>
      </w:r>
      <w:r>
        <w:rPr>
          <w:i/>
        </w:rPr>
        <w:br/>
      </w:r>
      <w:r>
        <w:rPr>
          <w:i/>
        </w:rPr>
        <w:br/>
      </w:r>
      <w:r>
        <w:rPr>
          <w:i/>
        </w:rPr>
        <w:tab/>
      </w:r>
      <w:r>
        <w:rPr>
          <w:i/>
        </w:rPr>
        <w:tab/>
      </w:r>
      <w:r>
        <w:rPr>
          <w:i/>
        </w:rPr>
        <w:tab/>
      </w:r>
      <w:r>
        <w:rPr>
          <w:i/>
        </w:rPr>
        <w:tab/>
      </w:r>
      <w:r>
        <w:rPr>
          <w:i/>
        </w:rPr>
        <w:tab/>
        <w:t>Source: Ericsson</w:t>
      </w:r>
    </w:p>
    <w:p w14:paraId="6CAC5D1B" w14:textId="77777777" w:rsidR="00FA0A40" w:rsidRDefault="00FA0A40" w:rsidP="00FA0A40">
      <w:pPr>
        <w:rPr>
          <w:color w:val="808080"/>
        </w:rPr>
      </w:pPr>
      <w:r>
        <w:rPr>
          <w:color w:val="808080"/>
        </w:rPr>
        <w:t>(Replaces C1-246509)</w:t>
      </w:r>
    </w:p>
    <w:p w14:paraId="04F4BAD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BB5A70" w14:textId="1AD4F4FC" w:rsidR="00FA0A40" w:rsidRDefault="00FA0A40" w:rsidP="00FA0A40">
      <w:pPr>
        <w:rPr>
          <w:rFonts w:ascii="Arial" w:hAnsi="Arial" w:cs="Arial"/>
          <w:b/>
          <w:sz w:val="24"/>
        </w:rPr>
      </w:pPr>
      <w:r>
        <w:rPr>
          <w:rFonts w:ascii="Arial" w:hAnsi="Arial" w:cs="Arial"/>
          <w:b/>
          <w:color w:val="0000FF"/>
          <w:sz w:val="24"/>
        </w:rPr>
        <w:t>C1-246766</w:t>
      </w:r>
      <w:r>
        <w:rPr>
          <w:rFonts w:ascii="Arial" w:hAnsi="Arial" w:cs="Arial"/>
          <w:b/>
          <w:color w:val="0000FF"/>
          <w:sz w:val="24"/>
        </w:rPr>
        <w:tab/>
      </w:r>
      <w:r>
        <w:rPr>
          <w:rFonts w:ascii="Arial" w:hAnsi="Arial" w:cs="Arial"/>
          <w:b/>
          <w:sz w:val="24"/>
        </w:rPr>
        <w:t xml:space="preserve">Coding of EPS </w:t>
      </w:r>
      <w:proofErr w:type="spellStart"/>
      <w:r>
        <w:rPr>
          <w:rFonts w:ascii="Arial" w:hAnsi="Arial" w:cs="Arial"/>
          <w:b/>
          <w:sz w:val="24"/>
        </w:rPr>
        <w:t>CIoT</w:t>
      </w:r>
      <w:proofErr w:type="spellEnd"/>
      <w:r>
        <w:rPr>
          <w:rFonts w:ascii="Arial" w:hAnsi="Arial" w:cs="Arial"/>
          <w:b/>
          <w:sz w:val="24"/>
        </w:rPr>
        <w:t xml:space="preserve"> control plane small data transport message</w:t>
      </w:r>
    </w:p>
    <w:p w14:paraId="3187C5E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CR-4191  rev 1 Cat: B (Rel-19)</w:t>
      </w:r>
      <w:r>
        <w:rPr>
          <w:i/>
        </w:rPr>
        <w:br/>
      </w:r>
      <w:r>
        <w:rPr>
          <w:i/>
        </w:rPr>
        <w:br/>
      </w:r>
      <w:r>
        <w:rPr>
          <w:i/>
        </w:rPr>
        <w:tab/>
      </w:r>
      <w:r>
        <w:rPr>
          <w:i/>
        </w:rPr>
        <w:tab/>
      </w:r>
      <w:r>
        <w:rPr>
          <w:i/>
        </w:rPr>
        <w:tab/>
      </w:r>
      <w:r>
        <w:rPr>
          <w:i/>
        </w:rPr>
        <w:tab/>
      </w:r>
      <w:r>
        <w:rPr>
          <w:i/>
        </w:rPr>
        <w:tab/>
        <w:t>Source: MediaTek Inc.</w:t>
      </w:r>
    </w:p>
    <w:p w14:paraId="02AF1623" w14:textId="77777777" w:rsidR="00FA0A40" w:rsidRDefault="00FA0A40" w:rsidP="00FA0A40">
      <w:pPr>
        <w:rPr>
          <w:color w:val="808080"/>
        </w:rPr>
      </w:pPr>
      <w:r>
        <w:rPr>
          <w:color w:val="808080"/>
        </w:rPr>
        <w:t>(Replaces C1-246642)</w:t>
      </w:r>
    </w:p>
    <w:p w14:paraId="310B8F7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A8D5B5" w14:textId="27636C3F" w:rsidR="00FA0A40" w:rsidRDefault="00FA0A40" w:rsidP="00FA0A40">
      <w:pPr>
        <w:rPr>
          <w:rFonts w:ascii="Arial" w:hAnsi="Arial" w:cs="Arial"/>
          <w:b/>
          <w:sz w:val="24"/>
        </w:rPr>
      </w:pPr>
      <w:r>
        <w:rPr>
          <w:rFonts w:ascii="Arial" w:hAnsi="Arial" w:cs="Arial"/>
          <w:b/>
          <w:color w:val="0000FF"/>
          <w:sz w:val="24"/>
        </w:rPr>
        <w:t>C1-246767</w:t>
      </w:r>
      <w:r>
        <w:rPr>
          <w:rFonts w:ascii="Arial" w:hAnsi="Arial" w:cs="Arial"/>
          <w:b/>
          <w:color w:val="0000FF"/>
          <w:sz w:val="24"/>
        </w:rPr>
        <w:tab/>
      </w:r>
      <w:r>
        <w:rPr>
          <w:rFonts w:ascii="Arial" w:hAnsi="Arial" w:cs="Arial"/>
          <w:b/>
          <w:sz w:val="24"/>
        </w:rPr>
        <w:t xml:space="preserve">Procedure for EPS </w:t>
      </w:r>
      <w:proofErr w:type="spellStart"/>
      <w:r>
        <w:rPr>
          <w:rFonts w:ascii="Arial" w:hAnsi="Arial" w:cs="Arial"/>
          <w:b/>
          <w:sz w:val="24"/>
        </w:rPr>
        <w:t>CIoT</w:t>
      </w:r>
      <w:proofErr w:type="spellEnd"/>
      <w:r>
        <w:rPr>
          <w:rFonts w:ascii="Arial" w:hAnsi="Arial" w:cs="Arial"/>
          <w:b/>
          <w:sz w:val="24"/>
        </w:rPr>
        <w:t xml:space="preserve"> control plane small data transport message</w:t>
      </w:r>
    </w:p>
    <w:p w14:paraId="0CA3220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CR-4192  rev 1 Cat: B (Rel-19)</w:t>
      </w:r>
      <w:r>
        <w:rPr>
          <w:i/>
        </w:rPr>
        <w:br/>
      </w:r>
      <w:r>
        <w:rPr>
          <w:i/>
        </w:rPr>
        <w:br/>
      </w:r>
      <w:r>
        <w:rPr>
          <w:i/>
        </w:rPr>
        <w:tab/>
      </w:r>
      <w:r>
        <w:rPr>
          <w:i/>
        </w:rPr>
        <w:tab/>
      </w:r>
      <w:r>
        <w:rPr>
          <w:i/>
        </w:rPr>
        <w:tab/>
      </w:r>
      <w:r>
        <w:rPr>
          <w:i/>
        </w:rPr>
        <w:tab/>
      </w:r>
      <w:r>
        <w:rPr>
          <w:i/>
        </w:rPr>
        <w:tab/>
        <w:t>Source: MediaTek Inc.</w:t>
      </w:r>
    </w:p>
    <w:p w14:paraId="1705EE2D" w14:textId="77777777" w:rsidR="00FA0A40" w:rsidRDefault="00FA0A40" w:rsidP="00FA0A40">
      <w:pPr>
        <w:rPr>
          <w:color w:val="808080"/>
        </w:rPr>
      </w:pPr>
      <w:r>
        <w:rPr>
          <w:color w:val="808080"/>
        </w:rPr>
        <w:t>(Replaces C1-246643)</w:t>
      </w:r>
    </w:p>
    <w:p w14:paraId="3D6457C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661086" w14:textId="77777777" w:rsidR="00FA0A40" w:rsidRDefault="00FA0A40" w:rsidP="00FA0A40">
      <w:pPr>
        <w:pStyle w:val="Heading3"/>
      </w:pPr>
      <w:bookmarkStart w:id="186" w:name="_Toc185279376"/>
      <w:r>
        <w:t>19.5</w:t>
      </w:r>
      <w:r>
        <w:tab/>
        <w:t>TEI_19_MINPA</w:t>
      </w:r>
      <w:bookmarkEnd w:id="186"/>
    </w:p>
    <w:p w14:paraId="6D9DB12E" w14:textId="77777777" w:rsidR="00FA0A40" w:rsidRDefault="00FA0A40" w:rsidP="00FA0A40">
      <w:pPr>
        <w:pStyle w:val="Heading3"/>
      </w:pPr>
      <w:bookmarkStart w:id="187" w:name="_Toc185279377"/>
      <w:r>
        <w:t>19.6</w:t>
      </w:r>
      <w:r>
        <w:tab/>
        <w:t>TEI19_IP_SP_EXP</w:t>
      </w:r>
      <w:bookmarkEnd w:id="187"/>
    </w:p>
    <w:p w14:paraId="6FFB388C" w14:textId="77777777" w:rsidR="00FA0A40" w:rsidRDefault="00FA0A40" w:rsidP="00FA0A40">
      <w:pPr>
        <w:pStyle w:val="Heading3"/>
      </w:pPr>
      <w:bookmarkStart w:id="188" w:name="_Toc185279378"/>
      <w:r>
        <w:t>19.7</w:t>
      </w:r>
      <w:r>
        <w:tab/>
        <w:t>TEI19_VLANSUB</w:t>
      </w:r>
      <w:bookmarkEnd w:id="188"/>
    </w:p>
    <w:p w14:paraId="2B3B216D" w14:textId="77777777" w:rsidR="00FA0A40" w:rsidRDefault="00FA0A40" w:rsidP="00FA0A40">
      <w:pPr>
        <w:pStyle w:val="Heading3"/>
      </w:pPr>
      <w:bookmarkStart w:id="189" w:name="_Toc185279379"/>
      <w:r>
        <w:t>19.8</w:t>
      </w:r>
      <w:r>
        <w:tab/>
        <w:t>UASAPP_Ph3</w:t>
      </w:r>
      <w:bookmarkEnd w:id="189"/>
    </w:p>
    <w:p w14:paraId="24ED4E94" w14:textId="7D28E825" w:rsidR="00FA0A40" w:rsidRDefault="00FA0A40" w:rsidP="00FA0A40">
      <w:pPr>
        <w:rPr>
          <w:rFonts w:ascii="Arial" w:hAnsi="Arial" w:cs="Arial"/>
          <w:b/>
          <w:sz w:val="24"/>
        </w:rPr>
      </w:pPr>
      <w:r>
        <w:rPr>
          <w:rFonts w:ascii="Arial" w:hAnsi="Arial" w:cs="Arial"/>
          <w:b/>
          <w:color w:val="0000FF"/>
          <w:sz w:val="24"/>
        </w:rPr>
        <w:t>C1-246483</w:t>
      </w:r>
      <w:r>
        <w:rPr>
          <w:rFonts w:ascii="Arial" w:hAnsi="Arial" w:cs="Arial"/>
          <w:b/>
          <w:color w:val="0000FF"/>
          <w:sz w:val="24"/>
        </w:rPr>
        <w:tab/>
      </w:r>
      <w:r>
        <w:rPr>
          <w:rFonts w:ascii="Arial" w:hAnsi="Arial" w:cs="Arial"/>
          <w:b/>
          <w:sz w:val="24"/>
        </w:rPr>
        <w:t>Workplan for the CT1 part of UASAPP_Ph3</w:t>
      </w:r>
    </w:p>
    <w:p w14:paraId="535E0454"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24.257 v..</w:t>
      </w:r>
      <w:r>
        <w:rPr>
          <w:i/>
        </w:rPr>
        <w:br/>
      </w:r>
      <w:r>
        <w:rPr>
          <w:i/>
        </w:rPr>
        <w:tab/>
      </w:r>
      <w:r>
        <w:rPr>
          <w:i/>
        </w:rPr>
        <w:tab/>
      </w:r>
      <w:r>
        <w:rPr>
          <w:i/>
        </w:rPr>
        <w:tab/>
      </w:r>
      <w:r>
        <w:rPr>
          <w:i/>
        </w:rPr>
        <w:tab/>
      </w:r>
      <w:r>
        <w:rPr>
          <w:i/>
        </w:rPr>
        <w:tab/>
        <w:t xml:space="preserve">Source: </w:t>
      </w:r>
      <w:proofErr w:type="spellStart"/>
      <w:r>
        <w:rPr>
          <w:i/>
        </w:rPr>
        <w:t>InterDigital</w:t>
      </w:r>
      <w:proofErr w:type="spellEnd"/>
    </w:p>
    <w:p w14:paraId="16E50465" w14:textId="77777777" w:rsidR="00FA0A40" w:rsidRDefault="00FA0A40" w:rsidP="00FA0A40">
      <w:pPr>
        <w:rPr>
          <w:color w:val="808080"/>
        </w:rPr>
      </w:pPr>
      <w:r>
        <w:rPr>
          <w:color w:val="808080"/>
        </w:rPr>
        <w:t>(Replaces C1-245362)</w:t>
      </w:r>
    </w:p>
    <w:p w14:paraId="41DF9A6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6FBB9" w14:textId="7C5B3E36" w:rsidR="00FA0A40" w:rsidRDefault="00FA0A40" w:rsidP="00FA0A40">
      <w:pPr>
        <w:rPr>
          <w:rFonts w:ascii="Arial" w:hAnsi="Arial" w:cs="Arial"/>
          <w:b/>
          <w:sz w:val="24"/>
        </w:rPr>
      </w:pPr>
      <w:r>
        <w:rPr>
          <w:rFonts w:ascii="Arial" w:hAnsi="Arial" w:cs="Arial"/>
          <w:b/>
          <w:color w:val="0000FF"/>
          <w:sz w:val="24"/>
        </w:rPr>
        <w:t>C1-246484</w:t>
      </w:r>
      <w:r>
        <w:rPr>
          <w:rFonts w:ascii="Arial" w:hAnsi="Arial" w:cs="Arial"/>
          <w:b/>
          <w:color w:val="0000FF"/>
          <w:sz w:val="24"/>
        </w:rPr>
        <w:tab/>
      </w:r>
      <w:r>
        <w:rPr>
          <w:rFonts w:ascii="Arial" w:hAnsi="Arial" w:cs="Arial"/>
          <w:b/>
          <w:sz w:val="24"/>
        </w:rPr>
        <w:t>Update structure to support UAV flight path monitoring assistance configuration procedure</w:t>
      </w:r>
    </w:p>
    <w:p w14:paraId="71CEAFF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v19.0.0</w:t>
      </w:r>
      <w:r>
        <w:rPr>
          <w:i/>
        </w:rPr>
        <w:tab/>
        <w:t xml:space="preserve">  CR-0048  Cat: B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35CF7AA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14AE4D" w14:textId="77777777" w:rsidR="00FA0A40" w:rsidRDefault="00FA0A40" w:rsidP="00FA0A40">
      <w:pPr>
        <w:pStyle w:val="Heading3"/>
      </w:pPr>
      <w:bookmarkStart w:id="190" w:name="_Toc185279380"/>
      <w:r>
        <w:t>19.9</w:t>
      </w:r>
      <w:r>
        <w:tab/>
        <w:t>EDGEAPP_Ph3</w:t>
      </w:r>
      <w:bookmarkEnd w:id="190"/>
    </w:p>
    <w:p w14:paraId="53D4C80A" w14:textId="1CD7C700" w:rsidR="00FA0A40" w:rsidRDefault="00FA0A40" w:rsidP="00FA0A40">
      <w:pPr>
        <w:rPr>
          <w:rFonts w:ascii="Arial" w:hAnsi="Arial" w:cs="Arial"/>
          <w:b/>
          <w:sz w:val="24"/>
        </w:rPr>
      </w:pPr>
      <w:r>
        <w:rPr>
          <w:rFonts w:ascii="Arial" w:hAnsi="Arial" w:cs="Arial"/>
          <w:b/>
          <w:color w:val="0000FF"/>
          <w:sz w:val="24"/>
        </w:rPr>
        <w:t>C1-246166</w:t>
      </w:r>
      <w:r>
        <w:rPr>
          <w:rFonts w:ascii="Arial" w:hAnsi="Arial" w:cs="Arial"/>
          <w:b/>
          <w:color w:val="0000FF"/>
          <w:sz w:val="24"/>
        </w:rPr>
        <w:tab/>
      </w:r>
      <w:r>
        <w:rPr>
          <w:rFonts w:ascii="Arial" w:hAnsi="Arial" w:cs="Arial"/>
          <w:b/>
          <w:sz w:val="24"/>
        </w:rPr>
        <w:t>Service provisioning with predicted expiration time.</w:t>
      </w:r>
    </w:p>
    <w:p w14:paraId="55779DF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CR-0112  Cat: B (Rel-19)</w:t>
      </w:r>
      <w:r>
        <w:rPr>
          <w:i/>
        </w:rPr>
        <w:br/>
      </w:r>
      <w:r>
        <w:rPr>
          <w:i/>
        </w:rPr>
        <w:br/>
      </w:r>
      <w:r>
        <w:rPr>
          <w:i/>
        </w:rPr>
        <w:tab/>
      </w:r>
      <w:r>
        <w:rPr>
          <w:i/>
        </w:rPr>
        <w:tab/>
      </w:r>
      <w:r>
        <w:rPr>
          <w:i/>
        </w:rPr>
        <w:tab/>
      </w:r>
      <w:r>
        <w:rPr>
          <w:i/>
        </w:rPr>
        <w:tab/>
      </w:r>
      <w:r>
        <w:rPr>
          <w:i/>
        </w:rPr>
        <w:tab/>
        <w:t>Source: Samsung</w:t>
      </w:r>
    </w:p>
    <w:p w14:paraId="5F40B7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C1-247027</w:t>
      </w:r>
      <w:r>
        <w:rPr>
          <w:color w:val="993300"/>
          <w:u w:val="single"/>
        </w:rPr>
        <w:t>.</w:t>
      </w:r>
    </w:p>
    <w:p w14:paraId="4255E9EF" w14:textId="37F1D7CF" w:rsidR="00FA0A40" w:rsidRDefault="00FA0A40" w:rsidP="00FA0A40">
      <w:pPr>
        <w:rPr>
          <w:rFonts w:ascii="Arial" w:hAnsi="Arial" w:cs="Arial"/>
          <w:b/>
          <w:sz w:val="24"/>
        </w:rPr>
      </w:pPr>
      <w:r>
        <w:rPr>
          <w:rFonts w:ascii="Arial" w:hAnsi="Arial" w:cs="Arial"/>
          <w:b/>
          <w:color w:val="0000FF"/>
          <w:sz w:val="24"/>
        </w:rPr>
        <w:t>C1-247027</w:t>
      </w:r>
      <w:r>
        <w:rPr>
          <w:rFonts w:ascii="Arial" w:hAnsi="Arial" w:cs="Arial"/>
          <w:b/>
          <w:color w:val="0000FF"/>
          <w:sz w:val="24"/>
        </w:rPr>
        <w:tab/>
      </w:r>
      <w:r>
        <w:rPr>
          <w:rFonts w:ascii="Arial" w:hAnsi="Arial" w:cs="Arial"/>
          <w:b/>
          <w:sz w:val="24"/>
        </w:rPr>
        <w:t>Service provisioning with predicted expiration time.</w:t>
      </w:r>
    </w:p>
    <w:p w14:paraId="597D9ED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CR-0112  rev 1 Cat: B (Rel-19)</w:t>
      </w:r>
      <w:r>
        <w:rPr>
          <w:i/>
        </w:rPr>
        <w:br/>
      </w:r>
      <w:r>
        <w:rPr>
          <w:i/>
        </w:rPr>
        <w:br/>
      </w:r>
      <w:r>
        <w:rPr>
          <w:i/>
        </w:rPr>
        <w:tab/>
      </w:r>
      <w:r>
        <w:rPr>
          <w:i/>
        </w:rPr>
        <w:tab/>
      </w:r>
      <w:r>
        <w:rPr>
          <w:i/>
        </w:rPr>
        <w:tab/>
      </w:r>
      <w:r>
        <w:rPr>
          <w:i/>
        </w:rPr>
        <w:tab/>
      </w:r>
      <w:r>
        <w:rPr>
          <w:i/>
        </w:rPr>
        <w:tab/>
        <w:t>Source: Samsung</w:t>
      </w:r>
    </w:p>
    <w:p w14:paraId="3916C480" w14:textId="77777777" w:rsidR="00FA0A40" w:rsidRDefault="00FA0A40" w:rsidP="00FA0A40">
      <w:pPr>
        <w:rPr>
          <w:color w:val="808080"/>
        </w:rPr>
      </w:pPr>
      <w:r>
        <w:rPr>
          <w:color w:val="808080"/>
        </w:rPr>
        <w:t>(Replaces C1-246166)</w:t>
      </w:r>
    </w:p>
    <w:p w14:paraId="1B046A9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BEC5B" w14:textId="4692F05C" w:rsidR="00FA0A40" w:rsidRDefault="00FA0A40" w:rsidP="00FA0A40">
      <w:pPr>
        <w:rPr>
          <w:rFonts w:ascii="Arial" w:hAnsi="Arial" w:cs="Arial"/>
          <w:b/>
          <w:sz w:val="24"/>
        </w:rPr>
      </w:pPr>
      <w:r>
        <w:rPr>
          <w:rFonts w:ascii="Arial" w:hAnsi="Arial" w:cs="Arial"/>
          <w:b/>
          <w:color w:val="0000FF"/>
          <w:sz w:val="24"/>
        </w:rPr>
        <w:t>C1-246167</w:t>
      </w:r>
      <w:r>
        <w:rPr>
          <w:rFonts w:ascii="Arial" w:hAnsi="Arial" w:cs="Arial"/>
          <w:b/>
          <w:color w:val="0000FF"/>
          <w:sz w:val="24"/>
        </w:rPr>
        <w:tab/>
      </w:r>
      <w:r>
        <w:rPr>
          <w:rFonts w:ascii="Arial" w:hAnsi="Arial" w:cs="Arial"/>
          <w:b/>
          <w:sz w:val="24"/>
        </w:rPr>
        <w:t>Sharing port information to receive the EEC triggers.</w:t>
      </w:r>
    </w:p>
    <w:p w14:paraId="41819B9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CR-0113  Cat: B (Rel-19)</w:t>
      </w:r>
      <w:r>
        <w:rPr>
          <w:i/>
        </w:rPr>
        <w:br/>
      </w:r>
      <w:r>
        <w:rPr>
          <w:i/>
        </w:rPr>
        <w:br/>
      </w:r>
      <w:r>
        <w:rPr>
          <w:i/>
        </w:rPr>
        <w:tab/>
      </w:r>
      <w:r>
        <w:rPr>
          <w:i/>
        </w:rPr>
        <w:tab/>
      </w:r>
      <w:r>
        <w:rPr>
          <w:i/>
        </w:rPr>
        <w:tab/>
      </w:r>
      <w:r>
        <w:rPr>
          <w:i/>
        </w:rPr>
        <w:tab/>
      </w:r>
      <w:r>
        <w:rPr>
          <w:i/>
        </w:rPr>
        <w:tab/>
        <w:t>Source: Samsung</w:t>
      </w:r>
    </w:p>
    <w:p w14:paraId="592D8F0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C1-247028</w:t>
      </w:r>
      <w:r>
        <w:rPr>
          <w:color w:val="993300"/>
          <w:u w:val="single"/>
        </w:rPr>
        <w:t>.</w:t>
      </w:r>
    </w:p>
    <w:p w14:paraId="5A0C1F76" w14:textId="62CDACBA" w:rsidR="00FA0A40" w:rsidRDefault="00FA0A40" w:rsidP="00FA0A40">
      <w:pPr>
        <w:rPr>
          <w:rFonts w:ascii="Arial" w:hAnsi="Arial" w:cs="Arial"/>
          <w:b/>
          <w:sz w:val="24"/>
        </w:rPr>
      </w:pPr>
      <w:r>
        <w:rPr>
          <w:rFonts w:ascii="Arial" w:hAnsi="Arial" w:cs="Arial"/>
          <w:b/>
          <w:color w:val="0000FF"/>
          <w:sz w:val="24"/>
        </w:rPr>
        <w:t>C1-247028</w:t>
      </w:r>
      <w:r>
        <w:rPr>
          <w:rFonts w:ascii="Arial" w:hAnsi="Arial" w:cs="Arial"/>
          <w:b/>
          <w:color w:val="0000FF"/>
          <w:sz w:val="24"/>
        </w:rPr>
        <w:tab/>
      </w:r>
      <w:r>
        <w:rPr>
          <w:rFonts w:ascii="Arial" w:hAnsi="Arial" w:cs="Arial"/>
          <w:b/>
          <w:sz w:val="24"/>
        </w:rPr>
        <w:t>Sharing port information to receive the EEC triggers.</w:t>
      </w:r>
    </w:p>
    <w:p w14:paraId="5458680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CR-0113  rev 1 Cat: B (Rel-19)</w:t>
      </w:r>
      <w:r>
        <w:rPr>
          <w:i/>
        </w:rPr>
        <w:br/>
      </w:r>
      <w:r>
        <w:rPr>
          <w:i/>
        </w:rPr>
        <w:br/>
      </w:r>
      <w:r>
        <w:rPr>
          <w:i/>
        </w:rPr>
        <w:tab/>
      </w:r>
      <w:r>
        <w:rPr>
          <w:i/>
        </w:rPr>
        <w:tab/>
      </w:r>
      <w:r>
        <w:rPr>
          <w:i/>
        </w:rPr>
        <w:tab/>
      </w:r>
      <w:r>
        <w:rPr>
          <w:i/>
        </w:rPr>
        <w:tab/>
      </w:r>
      <w:r>
        <w:rPr>
          <w:i/>
        </w:rPr>
        <w:tab/>
        <w:t>Source: Samsung</w:t>
      </w:r>
    </w:p>
    <w:p w14:paraId="367AFB51" w14:textId="77777777" w:rsidR="00FA0A40" w:rsidRDefault="00FA0A40" w:rsidP="00FA0A40">
      <w:pPr>
        <w:rPr>
          <w:color w:val="808080"/>
        </w:rPr>
      </w:pPr>
      <w:r>
        <w:rPr>
          <w:color w:val="808080"/>
        </w:rPr>
        <w:t>(Replaces C1-246167)</w:t>
      </w:r>
    </w:p>
    <w:p w14:paraId="23C8D5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B0707F" w14:textId="6499BA47" w:rsidR="00FA0A40" w:rsidRDefault="00FA0A40" w:rsidP="00FA0A40">
      <w:pPr>
        <w:rPr>
          <w:rFonts w:ascii="Arial" w:hAnsi="Arial" w:cs="Arial"/>
          <w:b/>
          <w:sz w:val="24"/>
        </w:rPr>
      </w:pPr>
      <w:r>
        <w:rPr>
          <w:rFonts w:ascii="Arial" w:hAnsi="Arial" w:cs="Arial"/>
          <w:b/>
          <w:color w:val="0000FF"/>
          <w:sz w:val="24"/>
        </w:rPr>
        <w:t>C1-246168</w:t>
      </w:r>
      <w:r>
        <w:rPr>
          <w:rFonts w:ascii="Arial" w:hAnsi="Arial" w:cs="Arial"/>
          <w:b/>
          <w:color w:val="0000FF"/>
          <w:sz w:val="24"/>
        </w:rPr>
        <w:tab/>
      </w:r>
      <w:r>
        <w:rPr>
          <w:rFonts w:ascii="Arial" w:hAnsi="Arial" w:cs="Arial"/>
          <w:b/>
          <w:sz w:val="24"/>
        </w:rPr>
        <w:t>Work plan for the CT1 part of EDGEAPP_Ph3</w:t>
      </w:r>
    </w:p>
    <w:p w14:paraId="12538AB9"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w:t>
      </w:r>
    </w:p>
    <w:p w14:paraId="00EFCEE3" w14:textId="77777777" w:rsidR="00FA0A40" w:rsidRDefault="00FA0A40" w:rsidP="00FA0A40">
      <w:pPr>
        <w:rPr>
          <w:color w:val="808080"/>
        </w:rPr>
      </w:pPr>
      <w:r>
        <w:rPr>
          <w:color w:val="808080"/>
        </w:rPr>
        <w:t>(Replaces C1-245320)</w:t>
      </w:r>
    </w:p>
    <w:p w14:paraId="432BAB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695FC" w14:textId="515AEB04" w:rsidR="00FA0A40" w:rsidRDefault="00FA0A40" w:rsidP="00FA0A40">
      <w:pPr>
        <w:rPr>
          <w:rFonts w:ascii="Arial" w:hAnsi="Arial" w:cs="Arial"/>
          <w:b/>
          <w:sz w:val="24"/>
        </w:rPr>
      </w:pPr>
      <w:r>
        <w:rPr>
          <w:rFonts w:ascii="Arial" w:hAnsi="Arial" w:cs="Arial"/>
          <w:b/>
          <w:color w:val="0000FF"/>
          <w:sz w:val="24"/>
        </w:rPr>
        <w:t>C1-246271</w:t>
      </w:r>
      <w:r>
        <w:rPr>
          <w:rFonts w:ascii="Arial" w:hAnsi="Arial" w:cs="Arial"/>
          <w:b/>
          <w:color w:val="0000FF"/>
          <w:sz w:val="24"/>
        </w:rPr>
        <w:tab/>
      </w:r>
      <w:r>
        <w:rPr>
          <w:rFonts w:ascii="Arial" w:hAnsi="Arial" w:cs="Arial"/>
          <w:b/>
          <w:sz w:val="24"/>
        </w:rPr>
        <w:t>Common EAS relocation</w:t>
      </w:r>
    </w:p>
    <w:p w14:paraId="1CDDA8A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CR-0108  rev 2 Cat: B (Rel-19)</w:t>
      </w:r>
      <w:r>
        <w:rPr>
          <w:i/>
        </w:rPr>
        <w:br/>
      </w:r>
      <w:r>
        <w:rPr>
          <w:i/>
        </w:rPr>
        <w:br/>
      </w:r>
      <w:r>
        <w:rPr>
          <w:i/>
        </w:rPr>
        <w:tab/>
      </w:r>
      <w:r>
        <w:rPr>
          <w:i/>
        </w:rPr>
        <w:tab/>
      </w:r>
      <w:r>
        <w:rPr>
          <w:i/>
        </w:rPr>
        <w:tab/>
      </w:r>
      <w:r>
        <w:rPr>
          <w:i/>
        </w:rPr>
        <w:tab/>
      </w:r>
      <w:r>
        <w:rPr>
          <w:i/>
        </w:rPr>
        <w:tab/>
        <w:t>Source: Ericsson</w:t>
      </w:r>
    </w:p>
    <w:p w14:paraId="5A515111" w14:textId="77777777" w:rsidR="00FA0A40" w:rsidRDefault="00FA0A40" w:rsidP="00FA0A40">
      <w:pPr>
        <w:rPr>
          <w:color w:val="808080"/>
        </w:rPr>
      </w:pPr>
      <w:r>
        <w:rPr>
          <w:color w:val="808080"/>
        </w:rPr>
        <w:t>(Replaces C1-244342)</w:t>
      </w:r>
    </w:p>
    <w:p w14:paraId="3538AB7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C1-247029</w:t>
      </w:r>
      <w:r>
        <w:rPr>
          <w:color w:val="993300"/>
          <w:u w:val="single"/>
        </w:rPr>
        <w:t>.</w:t>
      </w:r>
    </w:p>
    <w:p w14:paraId="449D8585" w14:textId="4ECE92A5" w:rsidR="00FA0A40" w:rsidRDefault="00FA0A40" w:rsidP="00FA0A40">
      <w:pPr>
        <w:rPr>
          <w:rFonts w:ascii="Arial" w:hAnsi="Arial" w:cs="Arial"/>
          <w:b/>
          <w:sz w:val="24"/>
        </w:rPr>
      </w:pPr>
      <w:r>
        <w:rPr>
          <w:rFonts w:ascii="Arial" w:hAnsi="Arial" w:cs="Arial"/>
          <w:b/>
          <w:color w:val="0000FF"/>
          <w:sz w:val="24"/>
        </w:rPr>
        <w:t>C1-247029</w:t>
      </w:r>
      <w:r>
        <w:rPr>
          <w:rFonts w:ascii="Arial" w:hAnsi="Arial" w:cs="Arial"/>
          <w:b/>
          <w:color w:val="0000FF"/>
          <w:sz w:val="24"/>
        </w:rPr>
        <w:tab/>
      </w:r>
      <w:r>
        <w:rPr>
          <w:rFonts w:ascii="Arial" w:hAnsi="Arial" w:cs="Arial"/>
          <w:b/>
          <w:sz w:val="24"/>
        </w:rPr>
        <w:t>Common EAS relocation</w:t>
      </w:r>
    </w:p>
    <w:p w14:paraId="4EF9236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v19.0.1</w:t>
      </w:r>
      <w:r>
        <w:rPr>
          <w:i/>
        </w:rPr>
        <w:tab/>
        <w:t xml:space="preserve">  CR-0108  rev 3 Cat: B (Rel-19)</w:t>
      </w:r>
      <w:r>
        <w:rPr>
          <w:i/>
        </w:rPr>
        <w:br/>
      </w:r>
      <w:r>
        <w:rPr>
          <w:i/>
        </w:rPr>
        <w:br/>
      </w:r>
      <w:r>
        <w:rPr>
          <w:i/>
        </w:rPr>
        <w:tab/>
      </w:r>
      <w:r>
        <w:rPr>
          <w:i/>
        </w:rPr>
        <w:tab/>
      </w:r>
      <w:r>
        <w:rPr>
          <w:i/>
        </w:rPr>
        <w:tab/>
      </w:r>
      <w:r>
        <w:rPr>
          <w:i/>
        </w:rPr>
        <w:tab/>
      </w:r>
      <w:r>
        <w:rPr>
          <w:i/>
        </w:rPr>
        <w:tab/>
        <w:t>Source: Ericsson</w:t>
      </w:r>
    </w:p>
    <w:p w14:paraId="3F34BC15" w14:textId="77777777" w:rsidR="00FA0A40" w:rsidRDefault="00FA0A40" w:rsidP="00FA0A40">
      <w:pPr>
        <w:rPr>
          <w:color w:val="808080"/>
        </w:rPr>
      </w:pPr>
      <w:r>
        <w:rPr>
          <w:color w:val="808080"/>
        </w:rPr>
        <w:t>(Replaces C1-246271)</w:t>
      </w:r>
    </w:p>
    <w:p w14:paraId="40D43F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347C4" w14:textId="77777777" w:rsidR="00FA0A40" w:rsidRDefault="00FA0A40" w:rsidP="00FA0A40">
      <w:pPr>
        <w:pStyle w:val="Heading3"/>
      </w:pPr>
      <w:bookmarkStart w:id="191" w:name="_Toc185279381"/>
      <w:r>
        <w:t>19.10</w:t>
      </w:r>
      <w:r>
        <w:tab/>
        <w:t>SBIProtoc19</w:t>
      </w:r>
      <w:bookmarkEnd w:id="191"/>
    </w:p>
    <w:p w14:paraId="21392DE3" w14:textId="77777777" w:rsidR="00FA0A40" w:rsidRDefault="00FA0A40" w:rsidP="00FA0A40">
      <w:pPr>
        <w:pStyle w:val="Heading3"/>
      </w:pPr>
      <w:bookmarkStart w:id="192" w:name="_Toc185279382"/>
      <w:r>
        <w:t>19.11</w:t>
      </w:r>
      <w:r>
        <w:tab/>
        <w:t>SUBDMIG</w:t>
      </w:r>
      <w:bookmarkEnd w:id="192"/>
    </w:p>
    <w:p w14:paraId="4B174C36" w14:textId="77777777" w:rsidR="00FA0A40" w:rsidRDefault="00FA0A40" w:rsidP="00FA0A40">
      <w:pPr>
        <w:pStyle w:val="Heading3"/>
      </w:pPr>
      <w:bookmarkStart w:id="193" w:name="_Toc185279383"/>
      <w:r>
        <w:t>19.12</w:t>
      </w:r>
      <w:r>
        <w:tab/>
        <w:t>NBI19</w:t>
      </w:r>
      <w:bookmarkEnd w:id="193"/>
    </w:p>
    <w:p w14:paraId="5BF9CF30" w14:textId="6B08E61D" w:rsidR="00FA0A40" w:rsidRDefault="00FA0A40" w:rsidP="00FA0A40">
      <w:pPr>
        <w:rPr>
          <w:rFonts w:ascii="Arial" w:hAnsi="Arial" w:cs="Arial"/>
          <w:b/>
          <w:sz w:val="24"/>
        </w:rPr>
      </w:pPr>
      <w:r>
        <w:rPr>
          <w:rFonts w:ascii="Arial" w:hAnsi="Arial" w:cs="Arial"/>
          <w:b/>
          <w:color w:val="0000FF"/>
          <w:sz w:val="24"/>
        </w:rPr>
        <w:t>C1-246198</w:t>
      </w:r>
      <w:r>
        <w:rPr>
          <w:rFonts w:ascii="Arial" w:hAnsi="Arial" w:cs="Arial"/>
          <w:b/>
          <w:color w:val="0000FF"/>
          <w:sz w:val="24"/>
        </w:rPr>
        <w:tab/>
      </w:r>
      <w:r>
        <w:rPr>
          <w:rFonts w:ascii="Arial" w:hAnsi="Arial" w:cs="Arial"/>
          <w:b/>
          <w:sz w:val="24"/>
        </w:rPr>
        <w:t>Work plan for the CT1 part of NBI19</w:t>
      </w:r>
    </w:p>
    <w:p w14:paraId="71FC58C0"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FE171B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52450F" w14:textId="77777777" w:rsidR="00FA0A40" w:rsidRDefault="00FA0A40" w:rsidP="00FA0A40">
      <w:pPr>
        <w:pStyle w:val="Heading3"/>
      </w:pPr>
      <w:bookmarkStart w:id="194" w:name="_Toc185279384"/>
      <w:r>
        <w:t>19.13</w:t>
      </w:r>
      <w:r>
        <w:tab/>
        <w:t>IMSProtoc19</w:t>
      </w:r>
      <w:bookmarkEnd w:id="194"/>
    </w:p>
    <w:p w14:paraId="345D0B84" w14:textId="1B2FD475" w:rsidR="00FA0A40" w:rsidRDefault="00FA0A40" w:rsidP="00FA0A40">
      <w:pPr>
        <w:rPr>
          <w:rFonts w:ascii="Arial" w:hAnsi="Arial" w:cs="Arial"/>
          <w:b/>
          <w:sz w:val="24"/>
        </w:rPr>
      </w:pPr>
      <w:r>
        <w:rPr>
          <w:rFonts w:ascii="Arial" w:hAnsi="Arial" w:cs="Arial"/>
          <w:b/>
          <w:color w:val="0000FF"/>
          <w:sz w:val="24"/>
        </w:rPr>
        <w:t>C1-246922</w:t>
      </w:r>
      <w:r>
        <w:rPr>
          <w:rFonts w:ascii="Arial" w:hAnsi="Arial" w:cs="Arial"/>
          <w:b/>
          <w:color w:val="0000FF"/>
          <w:sz w:val="24"/>
        </w:rPr>
        <w:tab/>
      </w:r>
      <w:r>
        <w:rPr>
          <w:rFonts w:ascii="Arial" w:hAnsi="Arial" w:cs="Arial"/>
          <w:b/>
          <w:sz w:val="24"/>
        </w:rPr>
        <w:t>Clarification on the emergency reregistration</w:t>
      </w:r>
    </w:p>
    <w:p w14:paraId="2FBC7A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CR-6692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2C57A1" w14:textId="77777777" w:rsidR="00FA0A40" w:rsidRDefault="00FA0A40" w:rsidP="00FA0A40">
      <w:pPr>
        <w:rPr>
          <w:color w:val="808080"/>
        </w:rPr>
      </w:pPr>
      <w:r>
        <w:rPr>
          <w:color w:val="808080"/>
        </w:rPr>
        <w:t>(Replaces C1-246453)</w:t>
      </w:r>
    </w:p>
    <w:p w14:paraId="43BE376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C9A1B" w14:textId="77777777" w:rsidR="00FA0A40" w:rsidRDefault="00FA0A40" w:rsidP="00FA0A40">
      <w:pPr>
        <w:pStyle w:val="Heading3"/>
      </w:pPr>
      <w:bookmarkStart w:id="195" w:name="_Toc185279385"/>
      <w:r>
        <w:t>19.14</w:t>
      </w:r>
      <w:r>
        <w:tab/>
        <w:t>MCProtoc19</w:t>
      </w:r>
      <w:bookmarkEnd w:id="195"/>
    </w:p>
    <w:p w14:paraId="4A905D59" w14:textId="42D10E45" w:rsidR="00FA0A40" w:rsidRDefault="00FA0A40" w:rsidP="00FA0A40">
      <w:pPr>
        <w:rPr>
          <w:rFonts w:ascii="Arial" w:hAnsi="Arial" w:cs="Arial"/>
          <w:b/>
          <w:sz w:val="24"/>
        </w:rPr>
      </w:pPr>
      <w:r>
        <w:rPr>
          <w:rFonts w:ascii="Arial" w:hAnsi="Arial" w:cs="Arial"/>
          <w:b/>
          <w:color w:val="0000FF"/>
          <w:sz w:val="24"/>
        </w:rPr>
        <w:t>C1-246191</w:t>
      </w:r>
      <w:r>
        <w:rPr>
          <w:rFonts w:ascii="Arial" w:hAnsi="Arial" w:cs="Arial"/>
          <w:b/>
          <w:color w:val="0000FF"/>
          <w:sz w:val="24"/>
        </w:rPr>
        <w:tab/>
      </w:r>
      <w:r>
        <w:rPr>
          <w:rFonts w:ascii="Arial" w:hAnsi="Arial" w:cs="Arial"/>
          <w:b/>
          <w:sz w:val="24"/>
        </w:rPr>
        <w:t xml:space="preserve">Corrections and clarifications for </w:t>
      </w:r>
      <w:proofErr w:type="spellStart"/>
      <w:r>
        <w:rPr>
          <w:rFonts w:ascii="Arial" w:hAnsi="Arial" w:cs="Arial"/>
          <w:b/>
          <w:sz w:val="24"/>
        </w:rPr>
        <w:t>MCData</w:t>
      </w:r>
      <w:proofErr w:type="spellEnd"/>
      <w:r>
        <w:rPr>
          <w:rFonts w:ascii="Arial" w:hAnsi="Arial" w:cs="Arial"/>
          <w:b/>
          <w:sz w:val="24"/>
        </w:rPr>
        <w:t xml:space="preserve"> </w:t>
      </w:r>
      <w:proofErr w:type="spellStart"/>
      <w:r>
        <w:rPr>
          <w:rFonts w:ascii="Arial" w:hAnsi="Arial" w:cs="Arial"/>
          <w:b/>
          <w:sz w:val="24"/>
        </w:rPr>
        <w:t>IPcon</w:t>
      </w:r>
      <w:proofErr w:type="spellEnd"/>
    </w:p>
    <w:p w14:paraId="6484FB1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v19.0.0</w:t>
      </w:r>
      <w:r>
        <w:rPr>
          <w:i/>
        </w:rPr>
        <w:tab/>
        <w:t xml:space="preserve">  CR-0435  Cat: F (Rel-19)</w:t>
      </w:r>
      <w:r>
        <w:rPr>
          <w:i/>
        </w:rPr>
        <w:br/>
      </w:r>
      <w:r>
        <w:rPr>
          <w:i/>
        </w:rPr>
        <w:br/>
      </w:r>
      <w:r>
        <w:rPr>
          <w:i/>
        </w:rPr>
        <w:tab/>
      </w:r>
      <w:r>
        <w:rPr>
          <w:i/>
        </w:rPr>
        <w:tab/>
      </w:r>
      <w:r>
        <w:rPr>
          <w:i/>
        </w:rPr>
        <w:tab/>
      </w:r>
      <w:r>
        <w:rPr>
          <w:i/>
        </w:rPr>
        <w:tab/>
      </w:r>
      <w:r>
        <w:rPr>
          <w:i/>
        </w:rPr>
        <w:tab/>
        <w:t>Source: Kontron Transportation France</w:t>
      </w:r>
    </w:p>
    <w:p w14:paraId="087E03E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C1-246906</w:t>
      </w:r>
      <w:r>
        <w:rPr>
          <w:color w:val="993300"/>
          <w:u w:val="single"/>
        </w:rPr>
        <w:t>.</w:t>
      </w:r>
    </w:p>
    <w:p w14:paraId="2391FFD1" w14:textId="549888FD" w:rsidR="00FA0A40" w:rsidRDefault="00FA0A40" w:rsidP="00FA0A40">
      <w:pPr>
        <w:rPr>
          <w:rFonts w:ascii="Arial" w:hAnsi="Arial" w:cs="Arial"/>
          <w:b/>
          <w:sz w:val="24"/>
        </w:rPr>
      </w:pPr>
      <w:r>
        <w:rPr>
          <w:rFonts w:ascii="Arial" w:hAnsi="Arial" w:cs="Arial"/>
          <w:b/>
          <w:color w:val="0000FF"/>
          <w:sz w:val="24"/>
        </w:rPr>
        <w:t>C1-246906</w:t>
      </w:r>
      <w:r>
        <w:rPr>
          <w:rFonts w:ascii="Arial" w:hAnsi="Arial" w:cs="Arial"/>
          <w:b/>
          <w:color w:val="0000FF"/>
          <w:sz w:val="24"/>
        </w:rPr>
        <w:tab/>
      </w:r>
      <w:r>
        <w:rPr>
          <w:rFonts w:ascii="Arial" w:hAnsi="Arial" w:cs="Arial"/>
          <w:b/>
          <w:sz w:val="24"/>
        </w:rPr>
        <w:t xml:space="preserve">Corrections and clarifications for </w:t>
      </w:r>
      <w:proofErr w:type="spellStart"/>
      <w:r>
        <w:rPr>
          <w:rFonts w:ascii="Arial" w:hAnsi="Arial" w:cs="Arial"/>
          <w:b/>
          <w:sz w:val="24"/>
        </w:rPr>
        <w:t>MCData</w:t>
      </w:r>
      <w:proofErr w:type="spellEnd"/>
      <w:r>
        <w:rPr>
          <w:rFonts w:ascii="Arial" w:hAnsi="Arial" w:cs="Arial"/>
          <w:b/>
          <w:sz w:val="24"/>
        </w:rPr>
        <w:t xml:space="preserve"> </w:t>
      </w:r>
      <w:proofErr w:type="spellStart"/>
      <w:r>
        <w:rPr>
          <w:rFonts w:ascii="Arial" w:hAnsi="Arial" w:cs="Arial"/>
          <w:b/>
          <w:sz w:val="24"/>
        </w:rPr>
        <w:t>IPcon</w:t>
      </w:r>
      <w:proofErr w:type="spellEnd"/>
    </w:p>
    <w:p w14:paraId="11E7012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v19.0.0</w:t>
      </w:r>
      <w:r>
        <w:rPr>
          <w:i/>
        </w:rPr>
        <w:tab/>
        <w:t xml:space="preserve">  CR-0435  rev 1 Cat: F (Rel-19)</w:t>
      </w:r>
      <w:r>
        <w:rPr>
          <w:i/>
        </w:rPr>
        <w:br/>
      </w:r>
      <w:r>
        <w:rPr>
          <w:i/>
        </w:rPr>
        <w:br/>
      </w:r>
      <w:r>
        <w:rPr>
          <w:i/>
        </w:rPr>
        <w:tab/>
      </w:r>
      <w:r>
        <w:rPr>
          <w:i/>
        </w:rPr>
        <w:tab/>
      </w:r>
      <w:r>
        <w:rPr>
          <w:i/>
        </w:rPr>
        <w:tab/>
      </w:r>
      <w:r>
        <w:rPr>
          <w:i/>
        </w:rPr>
        <w:tab/>
      </w:r>
      <w:r>
        <w:rPr>
          <w:i/>
        </w:rPr>
        <w:tab/>
        <w:t>Source: Kontron Transportation France</w:t>
      </w:r>
    </w:p>
    <w:p w14:paraId="11075845" w14:textId="77777777" w:rsidR="00FA0A40" w:rsidRDefault="00FA0A40" w:rsidP="00FA0A40">
      <w:pPr>
        <w:rPr>
          <w:color w:val="808080"/>
        </w:rPr>
      </w:pPr>
      <w:r>
        <w:rPr>
          <w:color w:val="808080"/>
        </w:rPr>
        <w:t>(Replaces C1-246191)</w:t>
      </w:r>
    </w:p>
    <w:p w14:paraId="74887B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4F6410" w14:textId="09E2EB14" w:rsidR="00FA0A40" w:rsidRDefault="00FA0A40" w:rsidP="00FA0A40">
      <w:pPr>
        <w:rPr>
          <w:rFonts w:ascii="Arial" w:hAnsi="Arial" w:cs="Arial"/>
          <w:b/>
          <w:sz w:val="24"/>
        </w:rPr>
      </w:pPr>
      <w:r>
        <w:rPr>
          <w:rFonts w:ascii="Arial" w:hAnsi="Arial" w:cs="Arial"/>
          <w:b/>
          <w:color w:val="0000FF"/>
          <w:sz w:val="24"/>
        </w:rPr>
        <w:t>C1-246192</w:t>
      </w:r>
      <w:r>
        <w:rPr>
          <w:rFonts w:ascii="Arial" w:hAnsi="Arial" w:cs="Arial"/>
          <w:b/>
          <w:color w:val="0000FF"/>
          <w:sz w:val="24"/>
        </w:rPr>
        <w:tab/>
      </w:r>
      <w:r>
        <w:rPr>
          <w:rFonts w:ascii="Arial" w:hAnsi="Arial" w:cs="Arial"/>
          <w:b/>
          <w:sz w:val="24"/>
        </w:rPr>
        <w:t>Clarifications for MCPTT private call forwarding</w:t>
      </w:r>
    </w:p>
    <w:p w14:paraId="33B1E9F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CR-0995  Cat: F (Rel-19)</w:t>
      </w:r>
      <w:r>
        <w:rPr>
          <w:i/>
        </w:rPr>
        <w:br/>
      </w:r>
      <w:r>
        <w:rPr>
          <w:i/>
        </w:rPr>
        <w:br/>
      </w:r>
      <w:r>
        <w:rPr>
          <w:i/>
        </w:rPr>
        <w:tab/>
      </w:r>
      <w:r>
        <w:rPr>
          <w:i/>
        </w:rPr>
        <w:tab/>
      </w:r>
      <w:r>
        <w:rPr>
          <w:i/>
        </w:rPr>
        <w:tab/>
      </w:r>
      <w:r>
        <w:rPr>
          <w:i/>
        </w:rPr>
        <w:tab/>
      </w:r>
      <w:r>
        <w:rPr>
          <w:i/>
        </w:rPr>
        <w:tab/>
        <w:t>Source: Kontron Transportation France</w:t>
      </w:r>
    </w:p>
    <w:p w14:paraId="4D7D387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BE8E83" w14:textId="0EE773A1" w:rsidR="00FA0A40" w:rsidRDefault="00FA0A40" w:rsidP="00FA0A40">
      <w:pPr>
        <w:rPr>
          <w:rFonts w:ascii="Arial" w:hAnsi="Arial" w:cs="Arial"/>
          <w:b/>
          <w:sz w:val="24"/>
        </w:rPr>
      </w:pPr>
      <w:r>
        <w:rPr>
          <w:rFonts w:ascii="Arial" w:hAnsi="Arial" w:cs="Arial"/>
          <w:b/>
          <w:color w:val="0000FF"/>
          <w:sz w:val="24"/>
        </w:rPr>
        <w:t>C1-246658</w:t>
      </w:r>
      <w:r>
        <w:rPr>
          <w:rFonts w:ascii="Arial" w:hAnsi="Arial" w:cs="Arial"/>
          <w:b/>
          <w:color w:val="0000FF"/>
          <w:sz w:val="24"/>
        </w:rPr>
        <w:tab/>
      </w:r>
      <w:r>
        <w:rPr>
          <w:rFonts w:ascii="Arial" w:hAnsi="Arial" w:cs="Arial"/>
          <w:b/>
          <w:sz w:val="24"/>
        </w:rPr>
        <w:t>Correction in the ad hoc group call setup</w:t>
      </w:r>
    </w:p>
    <w:p w14:paraId="2758479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CR-1007  Cat: F (Rel-19)</w:t>
      </w:r>
      <w:r>
        <w:rPr>
          <w:i/>
        </w:rPr>
        <w:br/>
      </w:r>
      <w:r>
        <w:rPr>
          <w:i/>
        </w:rPr>
        <w:br/>
      </w:r>
      <w:r>
        <w:rPr>
          <w:i/>
        </w:rPr>
        <w:tab/>
      </w:r>
      <w:r>
        <w:rPr>
          <w:i/>
        </w:rPr>
        <w:tab/>
      </w:r>
      <w:r>
        <w:rPr>
          <w:i/>
        </w:rPr>
        <w:tab/>
      </w:r>
      <w:r>
        <w:rPr>
          <w:i/>
        </w:rPr>
        <w:tab/>
      </w:r>
      <w:r>
        <w:rPr>
          <w:i/>
        </w:rPr>
        <w:tab/>
        <w:t>Source: Nokia</w:t>
      </w:r>
    </w:p>
    <w:p w14:paraId="4D9C5A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4D9E3F" w14:textId="77777777" w:rsidR="00FA0A40" w:rsidRDefault="00FA0A40" w:rsidP="00FA0A40">
      <w:pPr>
        <w:pStyle w:val="Heading3"/>
      </w:pPr>
      <w:bookmarkStart w:id="196" w:name="_Toc185279386"/>
      <w:r>
        <w:t>19.15</w:t>
      </w:r>
      <w:r>
        <w:tab/>
        <w:t>ECRATU</w:t>
      </w:r>
      <w:bookmarkEnd w:id="196"/>
    </w:p>
    <w:p w14:paraId="4E73B3B0" w14:textId="6B8AA9A5" w:rsidR="00FA0A40" w:rsidRDefault="00FA0A40" w:rsidP="00FA0A40">
      <w:pPr>
        <w:rPr>
          <w:rFonts w:ascii="Arial" w:hAnsi="Arial" w:cs="Arial"/>
          <w:b/>
          <w:sz w:val="24"/>
        </w:rPr>
      </w:pPr>
      <w:r>
        <w:rPr>
          <w:rFonts w:ascii="Arial" w:hAnsi="Arial" w:cs="Arial"/>
          <w:b/>
          <w:color w:val="0000FF"/>
          <w:sz w:val="24"/>
        </w:rPr>
        <w:t>C1-246121</w:t>
      </w:r>
      <w:r>
        <w:rPr>
          <w:rFonts w:ascii="Arial" w:hAnsi="Arial" w:cs="Arial"/>
          <w:b/>
          <w:color w:val="0000FF"/>
          <w:sz w:val="24"/>
        </w:rPr>
        <w:tab/>
      </w:r>
      <w:r>
        <w:rPr>
          <w:rFonts w:ascii="Arial" w:hAnsi="Arial" w:cs="Arial"/>
          <w:b/>
          <w:sz w:val="24"/>
        </w:rPr>
        <w:t>Update EMM procedures to support the storage of the information</w:t>
      </w:r>
    </w:p>
    <w:p w14:paraId="100BA70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CR-4159  Cat: B (Rel-19)</w:t>
      </w:r>
      <w:r>
        <w:rPr>
          <w:i/>
        </w:rPr>
        <w:br/>
      </w:r>
      <w:r>
        <w:rPr>
          <w:i/>
        </w:rPr>
        <w:br/>
      </w:r>
      <w:r>
        <w:rPr>
          <w:i/>
        </w:rPr>
        <w:tab/>
      </w:r>
      <w:r>
        <w:rPr>
          <w:i/>
        </w:rPr>
        <w:tab/>
      </w:r>
      <w:r>
        <w:rPr>
          <w:i/>
        </w:rPr>
        <w:tab/>
      </w:r>
      <w:r>
        <w:rPr>
          <w:i/>
        </w:rPr>
        <w:tab/>
      </w:r>
      <w:r>
        <w:rPr>
          <w:i/>
        </w:rPr>
        <w:tab/>
        <w:t>Source: China Mobile, Ericsson</w:t>
      </w:r>
    </w:p>
    <w:p w14:paraId="73058C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C1-246748</w:t>
      </w:r>
      <w:r>
        <w:rPr>
          <w:color w:val="993300"/>
          <w:u w:val="single"/>
        </w:rPr>
        <w:t>.</w:t>
      </w:r>
    </w:p>
    <w:p w14:paraId="75CD4E5B" w14:textId="2B2FB939" w:rsidR="00FA0A40" w:rsidRDefault="00FA0A40" w:rsidP="00FA0A40">
      <w:pPr>
        <w:rPr>
          <w:rFonts w:ascii="Arial" w:hAnsi="Arial" w:cs="Arial"/>
          <w:b/>
          <w:sz w:val="24"/>
        </w:rPr>
      </w:pPr>
      <w:r>
        <w:rPr>
          <w:rFonts w:ascii="Arial" w:hAnsi="Arial" w:cs="Arial"/>
          <w:b/>
          <w:color w:val="0000FF"/>
          <w:sz w:val="24"/>
        </w:rPr>
        <w:t>C1-246122</w:t>
      </w:r>
      <w:r>
        <w:rPr>
          <w:rFonts w:ascii="Arial" w:hAnsi="Arial" w:cs="Arial"/>
          <w:b/>
          <w:color w:val="0000FF"/>
          <w:sz w:val="24"/>
        </w:rPr>
        <w:tab/>
      </w:r>
      <w:r>
        <w:rPr>
          <w:rFonts w:ascii="Arial" w:hAnsi="Arial" w:cs="Arial"/>
          <w:b/>
          <w:sz w:val="24"/>
        </w:rPr>
        <w:t>Update procedures to consider satellite E-UTRAN in the IE</w:t>
      </w:r>
    </w:p>
    <w:p w14:paraId="28EFD73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CR-4160  Cat: B (Rel-19)</w:t>
      </w:r>
      <w:r>
        <w:rPr>
          <w:i/>
        </w:rPr>
        <w:br/>
      </w:r>
      <w:r>
        <w:rPr>
          <w:i/>
        </w:rPr>
        <w:br/>
      </w:r>
      <w:r>
        <w:rPr>
          <w:i/>
        </w:rPr>
        <w:tab/>
      </w:r>
      <w:r>
        <w:rPr>
          <w:i/>
        </w:rPr>
        <w:tab/>
      </w:r>
      <w:r>
        <w:rPr>
          <w:i/>
        </w:rPr>
        <w:tab/>
      </w:r>
      <w:r>
        <w:rPr>
          <w:i/>
        </w:rPr>
        <w:tab/>
      </w:r>
      <w:r>
        <w:rPr>
          <w:i/>
        </w:rPr>
        <w:tab/>
        <w:t>Source: China Mobile, Ericsson</w:t>
      </w:r>
    </w:p>
    <w:p w14:paraId="51AE5C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C1-246856</w:t>
      </w:r>
      <w:r>
        <w:rPr>
          <w:color w:val="993300"/>
          <w:u w:val="single"/>
        </w:rPr>
        <w:t>.</w:t>
      </w:r>
    </w:p>
    <w:p w14:paraId="47B89975" w14:textId="2714AF30" w:rsidR="00FA0A40" w:rsidRDefault="00FA0A40" w:rsidP="00FA0A40">
      <w:pPr>
        <w:rPr>
          <w:rFonts w:ascii="Arial" w:hAnsi="Arial" w:cs="Arial"/>
          <w:b/>
          <w:sz w:val="24"/>
        </w:rPr>
      </w:pPr>
      <w:r>
        <w:rPr>
          <w:rFonts w:ascii="Arial" w:hAnsi="Arial" w:cs="Arial"/>
          <w:b/>
          <w:color w:val="0000FF"/>
          <w:sz w:val="24"/>
        </w:rPr>
        <w:t>C1-246856</w:t>
      </w:r>
      <w:r>
        <w:rPr>
          <w:rFonts w:ascii="Arial" w:hAnsi="Arial" w:cs="Arial"/>
          <w:b/>
          <w:color w:val="0000FF"/>
          <w:sz w:val="24"/>
        </w:rPr>
        <w:tab/>
      </w:r>
      <w:r>
        <w:rPr>
          <w:rFonts w:ascii="Arial" w:hAnsi="Arial" w:cs="Arial"/>
          <w:b/>
          <w:sz w:val="24"/>
        </w:rPr>
        <w:t>Update procedures to consider satellite E-UTRAN in the IE</w:t>
      </w:r>
    </w:p>
    <w:p w14:paraId="5AD598E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CR-4160  rev 1 Cat: B (Rel-19)</w:t>
      </w:r>
      <w:r>
        <w:rPr>
          <w:i/>
        </w:rPr>
        <w:br/>
      </w:r>
      <w:r>
        <w:rPr>
          <w:i/>
        </w:rPr>
        <w:br/>
      </w:r>
      <w:r>
        <w:rPr>
          <w:i/>
        </w:rPr>
        <w:tab/>
      </w:r>
      <w:r>
        <w:rPr>
          <w:i/>
        </w:rPr>
        <w:tab/>
      </w:r>
      <w:r>
        <w:rPr>
          <w:i/>
        </w:rPr>
        <w:tab/>
      </w:r>
      <w:r>
        <w:rPr>
          <w:i/>
        </w:rPr>
        <w:tab/>
      </w:r>
      <w:r>
        <w:rPr>
          <w:i/>
        </w:rPr>
        <w:tab/>
        <w:t>Source: China Mobile, Ericsson</w:t>
      </w:r>
    </w:p>
    <w:p w14:paraId="23AE1AE2" w14:textId="77777777" w:rsidR="00FA0A40" w:rsidRDefault="00FA0A40" w:rsidP="00FA0A40">
      <w:pPr>
        <w:rPr>
          <w:color w:val="808080"/>
        </w:rPr>
      </w:pPr>
      <w:r>
        <w:rPr>
          <w:color w:val="808080"/>
        </w:rPr>
        <w:t>(Replaces C1-246122)</w:t>
      </w:r>
    </w:p>
    <w:p w14:paraId="0BA83DA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52D4F" w14:textId="06AE14D4" w:rsidR="00FA0A40" w:rsidRDefault="00FA0A40" w:rsidP="00FA0A40">
      <w:pPr>
        <w:rPr>
          <w:rFonts w:ascii="Arial" w:hAnsi="Arial" w:cs="Arial"/>
          <w:b/>
          <w:sz w:val="24"/>
        </w:rPr>
      </w:pPr>
      <w:r>
        <w:rPr>
          <w:rFonts w:ascii="Arial" w:hAnsi="Arial" w:cs="Arial"/>
          <w:b/>
          <w:color w:val="0000FF"/>
          <w:sz w:val="24"/>
        </w:rPr>
        <w:t>C1-246123</w:t>
      </w:r>
      <w:r>
        <w:rPr>
          <w:rFonts w:ascii="Arial" w:hAnsi="Arial" w:cs="Arial"/>
          <w:b/>
          <w:color w:val="0000FF"/>
          <w:sz w:val="24"/>
        </w:rPr>
        <w:tab/>
      </w:r>
      <w:r>
        <w:rPr>
          <w:rFonts w:ascii="Arial" w:hAnsi="Arial" w:cs="Arial"/>
          <w:b/>
          <w:sz w:val="24"/>
        </w:rPr>
        <w:t>Update procedures to consider satellite NG-RAN RAT in the IE</w:t>
      </w:r>
    </w:p>
    <w:p w14:paraId="0CD97F5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CR-6559  Cat: B (Rel-19)</w:t>
      </w:r>
      <w:r>
        <w:rPr>
          <w:i/>
        </w:rPr>
        <w:br/>
      </w:r>
      <w:r>
        <w:rPr>
          <w:i/>
        </w:rPr>
        <w:br/>
      </w:r>
      <w:r>
        <w:rPr>
          <w:i/>
        </w:rPr>
        <w:tab/>
      </w:r>
      <w:r>
        <w:rPr>
          <w:i/>
        </w:rPr>
        <w:tab/>
      </w:r>
      <w:r>
        <w:rPr>
          <w:i/>
        </w:rPr>
        <w:tab/>
      </w:r>
      <w:r>
        <w:rPr>
          <w:i/>
        </w:rPr>
        <w:tab/>
      </w:r>
      <w:r>
        <w:rPr>
          <w:i/>
        </w:rPr>
        <w:tab/>
        <w:t>Source: China Mobile, Ericsson</w:t>
      </w:r>
    </w:p>
    <w:p w14:paraId="7BFAC90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C1-246857</w:t>
      </w:r>
      <w:r>
        <w:rPr>
          <w:color w:val="993300"/>
          <w:u w:val="single"/>
        </w:rPr>
        <w:t>.</w:t>
      </w:r>
    </w:p>
    <w:p w14:paraId="432D0395" w14:textId="52230D53" w:rsidR="00FA0A40" w:rsidRDefault="00FA0A40" w:rsidP="00FA0A40">
      <w:pPr>
        <w:rPr>
          <w:rFonts w:ascii="Arial" w:hAnsi="Arial" w:cs="Arial"/>
          <w:b/>
          <w:sz w:val="24"/>
        </w:rPr>
      </w:pPr>
      <w:r>
        <w:rPr>
          <w:rFonts w:ascii="Arial" w:hAnsi="Arial" w:cs="Arial"/>
          <w:b/>
          <w:color w:val="0000FF"/>
          <w:sz w:val="24"/>
        </w:rPr>
        <w:t>C1-246857</w:t>
      </w:r>
      <w:r>
        <w:rPr>
          <w:rFonts w:ascii="Arial" w:hAnsi="Arial" w:cs="Arial"/>
          <w:b/>
          <w:color w:val="0000FF"/>
          <w:sz w:val="24"/>
        </w:rPr>
        <w:tab/>
      </w:r>
      <w:r>
        <w:rPr>
          <w:rFonts w:ascii="Arial" w:hAnsi="Arial" w:cs="Arial"/>
          <w:b/>
          <w:sz w:val="24"/>
        </w:rPr>
        <w:t>Update procedures to consider satellite NG-RAN RAT in the IE</w:t>
      </w:r>
    </w:p>
    <w:p w14:paraId="3C73238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CR-6559  rev 1 Cat: B (Rel-19)</w:t>
      </w:r>
      <w:r>
        <w:rPr>
          <w:i/>
        </w:rPr>
        <w:br/>
      </w:r>
      <w:r>
        <w:rPr>
          <w:i/>
        </w:rPr>
        <w:br/>
      </w:r>
      <w:r>
        <w:rPr>
          <w:i/>
        </w:rPr>
        <w:tab/>
      </w:r>
      <w:r>
        <w:rPr>
          <w:i/>
        </w:rPr>
        <w:tab/>
      </w:r>
      <w:r>
        <w:rPr>
          <w:i/>
        </w:rPr>
        <w:tab/>
      </w:r>
      <w:r>
        <w:rPr>
          <w:i/>
        </w:rPr>
        <w:tab/>
      </w:r>
      <w:r>
        <w:rPr>
          <w:i/>
        </w:rPr>
        <w:tab/>
        <w:t>Source: China Mobile, Ericsson</w:t>
      </w:r>
    </w:p>
    <w:p w14:paraId="63628752" w14:textId="77777777" w:rsidR="00FA0A40" w:rsidRDefault="00FA0A40" w:rsidP="00FA0A40">
      <w:pPr>
        <w:rPr>
          <w:color w:val="808080"/>
        </w:rPr>
      </w:pPr>
      <w:r>
        <w:rPr>
          <w:color w:val="808080"/>
        </w:rPr>
        <w:t>(Replaces C1-246123)</w:t>
      </w:r>
    </w:p>
    <w:p w14:paraId="0D0374E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81BA01" w14:textId="5C34BC0E" w:rsidR="00FA0A40" w:rsidRDefault="00FA0A40" w:rsidP="00FA0A40">
      <w:pPr>
        <w:rPr>
          <w:rFonts w:ascii="Arial" w:hAnsi="Arial" w:cs="Arial"/>
          <w:b/>
          <w:sz w:val="24"/>
        </w:rPr>
      </w:pPr>
      <w:r>
        <w:rPr>
          <w:rFonts w:ascii="Arial" w:hAnsi="Arial" w:cs="Arial"/>
          <w:b/>
          <w:color w:val="0000FF"/>
          <w:sz w:val="24"/>
        </w:rPr>
        <w:t>C1-246124</w:t>
      </w:r>
      <w:r>
        <w:rPr>
          <w:rFonts w:ascii="Arial" w:hAnsi="Arial" w:cs="Arial"/>
          <w:b/>
          <w:color w:val="0000FF"/>
          <w:sz w:val="24"/>
        </w:rPr>
        <w:tab/>
      </w:r>
      <w:r>
        <w:rPr>
          <w:rFonts w:ascii="Arial" w:hAnsi="Arial" w:cs="Arial"/>
          <w:b/>
          <w:sz w:val="24"/>
        </w:rPr>
        <w:t>Additional provision of RAT utilization control information</w:t>
      </w:r>
    </w:p>
    <w:p w14:paraId="52A3245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CR-6462  rev 4 Cat: B (Rel-19)</w:t>
      </w:r>
      <w:r>
        <w:rPr>
          <w:i/>
        </w:rPr>
        <w:br/>
      </w:r>
      <w:r>
        <w:rPr>
          <w:i/>
        </w:rPr>
        <w:br/>
      </w:r>
      <w:r>
        <w:rPr>
          <w:i/>
        </w:rPr>
        <w:tab/>
      </w:r>
      <w:r>
        <w:rPr>
          <w:i/>
        </w:rPr>
        <w:tab/>
      </w:r>
      <w:r>
        <w:rPr>
          <w:i/>
        </w:rPr>
        <w:tab/>
      </w:r>
      <w:r>
        <w:rPr>
          <w:i/>
        </w:rPr>
        <w:tab/>
      </w:r>
      <w:r>
        <w:rPr>
          <w:i/>
        </w:rPr>
        <w:tab/>
        <w:t xml:space="preserve">Source: China Mobile, Ericsson, Nokia, Google, ZTE, </w:t>
      </w:r>
      <w:proofErr w:type="spellStart"/>
      <w:r>
        <w:rPr>
          <w:i/>
        </w:rPr>
        <w:t>InterDigital</w:t>
      </w:r>
      <w:proofErr w:type="spellEnd"/>
      <w:r>
        <w:rPr>
          <w:i/>
        </w:rPr>
        <w:t>, Samsung, Apple, Vodafone</w:t>
      </w:r>
    </w:p>
    <w:p w14:paraId="181FD153" w14:textId="77777777" w:rsidR="00FA0A40" w:rsidRDefault="00FA0A40" w:rsidP="00FA0A40">
      <w:pPr>
        <w:rPr>
          <w:color w:val="808080"/>
        </w:rPr>
      </w:pPr>
      <w:r>
        <w:rPr>
          <w:color w:val="808080"/>
        </w:rPr>
        <w:t>(Replaces C1-246015)</w:t>
      </w:r>
    </w:p>
    <w:p w14:paraId="31AC9B8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C1-246858</w:t>
      </w:r>
      <w:r>
        <w:rPr>
          <w:color w:val="993300"/>
          <w:u w:val="single"/>
        </w:rPr>
        <w:t>.</w:t>
      </w:r>
    </w:p>
    <w:p w14:paraId="410B4CC5" w14:textId="660DBD4F" w:rsidR="00FA0A40" w:rsidRDefault="00FA0A40" w:rsidP="00FA0A40">
      <w:pPr>
        <w:rPr>
          <w:rFonts w:ascii="Arial" w:hAnsi="Arial" w:cs="Arial"/>
          <w:b/>
          <w:sz w:val="24"/>
        </w:rPr>
      </w:pPr>
      <w:r>
        <w:rPr>
          <w:rFonts w:ascii="Arial" w:hAnsi="Arial" w:cs="Arial"/>
          <w:b/>
          <w:color w:val="0000FF"/>
          <w:sz w:val="24"/>
        </w:rPr>
        <w:t>C1-246858</w:t>
      </w:r>
      <w:r>
        <w:rPr>
          <w:rFonts w:ascii="Arial" w:hAnsi="Arial" w:cs="Arial"/>
          <w:b/>
          <w:color w:val="0000FF"/>
          <w:sz w:val="24"/>
        </w:rPr>
        <w:tab/>
      </w:r>
      <w:r>
        <w:rPr>
          <w:rFonts w:ascii="Arial" w:hAnsi="Arial" w:cs="Arial"/>
          <w:b/>
          <w:sz w:val="24"/>
        </w:rPr>
        <w:t>Additional provision of RAT utilization control information</w:t>
      </w:r>
    </w:p>
    <w:p w14:paraId="5BDA54B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CR-6462  rev 5 Cat: B (Rel-19)</w:t>
      </w:r>
      <w:r>
        <w:rPr>
          <w:i/>
        </w:rPr>
        <w:br/>
      </w:r>
      <w:r>
        <w:rPr>
          <w:i/>
        </w:rPr>
        <w:br/>
      </w:r>
      <w:r>
        <w:rPr>
          <w:i/>
        </w:rPr>
        <w:tab/>
      </w:r>
      <w:r>
        <w:rPr>
          <w:i/>
        </w:rPr>
        <w:tab/>
      </w:r>
      <w:r>
        <w:rPr>
          <w:i/>
        </w:rPr>
        <w:tab/>
      </w:r>
      <w:r>
        <w:rPr>
          <w:i/>
        </w:rPr>
        <w:tab/>
      </w:r>
      <w:r>
        <w:rPr>
          <w:i/>
        </w:rPr>
        <w:tab/>
        <w:t xml:space="preserve">Source: China Mobile, Ericsson, Nokia, Google, ZTE, </w:t>
      </w:r>
      <w:proofErr w:type="spellStart"/>
      <w:r>
        <w:rPr>
          <w:i/>
        </w:rPr>
        <w:t>InterDigital</w:t>
      </w:r>
      <w:proofErr w:type="spellEnd"/>
      <w:r>
        <w:rPr>
          <w:i/>
        </w:rPr>
        <w:t>, Samsung, Apple, Vodafone</w:t>
      </w:r>
    </w:p>
    <w:p w14:paraId="0F43B93A" w14:textId="77777777" w:rsidR="00FA0A40" w:rsidRDefault="00FA0A40" w:rsidP="00FA0A40">
      <w:pPr>
        <w:rPr>
          <w:color w:val="808080"/>
        </w:rPr>
      </w:pPr>
      <w:r>
        <w:rPr>
          <w:color w:val="808080"/>
        </w:rPr>
        <w:t>(Replaces C1-246124)</w:t>
      </w:r>
    </w:p>
    <w:p w14:paraId="26A8B9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B412FE" w14:textId="270FEF14" w:rsidR="00FA0A40" w:rsidRDefault="00FA0A40" w:rsidP="00FA0A40">
      <w:pPr>
        <w:rPr>
          <w:rFonts w:ascii="Arial" w:hAnsi="Arial" w:cs="Arial"/>
          <w:b/>
          <w:sz w:val="24"/>
        </w:rPr>
      </w:pPr>
      <w:r>
        <w:rPr>
          <w:rFonts w:ascii="Arial" w:hAnsi="Arial" w:cs="Arial"/>
          <w:b/>
          <w:color w:val="0000FF"/>
          <w:sz w:val="24"/>
        </w:rPr>
        <w:t>C1-246147</w:t>
      </w:r>
      <w:r>
        <w:rPr>
          <w:rFonts w:ascii="Arial" w:hAnsi="Arial" w:cs="Arial"/>
          <w:b/>
          <w:color w:val="0000FF"/>
          <w:sz w:val="24"/>
        </w:rPr>
        <w:tab/>
      </w:r>
      <w:r>
        <w:rPr>
          <w:rFonts w:ascii="Arial" w:hAnsi="Arial" w:cs="Arial"/>
          <w:b/>
          <w:sz w:val="24"/>
        </w:rPr>
        <w:t>UE usage of the RAT restrictions</w:t>
      </w:r>
    </w:p>
    <w:p w14:paraId="32BFA5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v19.0.0</w:t>
      </w:r>
      <w:r>
        <w:rPr>
          <w:i/>
        </w:rPr>
        <w:tab/>
        <w:t xml:space="preserve">  CR-6438  rev 2 Cat: B (Rel-19)</w:t>
      </w:r>
      <w:r>
        <w:rPr>
          <w:i/>
        </w:rPr>
        <w:br/>
      </w:r>
      <w:r>
        <w:rPr>
          <w:i/>
        </w:rPr>
        <w:br/>
      </w:r>
      <w:r>
        <w:rPr>
          <w:i/>
        </w:rPr>
        <w:tab/>
      </w:r>
      <w:r>
        <w:rPr>
          <w:i/>
        </w:rPr>
        <w:tab/>
      </w:r>
      <w:r>
        <w:rPr>
          <w:i/>
        </w:rPr>
        <w:tab/>
      </w:r>
      <w:r>
        <w:rPr>
          <w:i/>
        </w:rPr>
        <w:tab/>
      </w:r>
      <w:r>
        <w:rPr>
          <w:i/>
        </w:rPr>
        <w:tab/>
        <w:t xml:space="preserve">Source: Apple, </w:t>
      </w:r>
      <w:proofErr w:type="spellStart"/>
      <w:r>
        <w:rPr>
          <w:i/>
        </w:rPr>
        <w:t>InterDigital</w:t>
      </w:r>
      <w:proofErr w:type="spellEnd"/>
      <w:r>
        <w:rPr>
          <w:i/>
        </w:rPr>
        <w:t xml:space="preserve"> Inc., OPPO</w:t>
      </w:r>
    </w:p>
    <w:p w14:paraId="053A00C0" w14:textId="77777777" w:rsidR="00FA0A40" w:rsidRDefault="00FA0A40" w:rsidP="00FA0A40">
      <w:pPr>
        <w:rPr>
          <w:color w:val="808080"/>
        </w:rPr>
      </w:pPr>
      <w:r>
        <w:rPr>
          <w:color w:val="808080"/>
        </w:rPr>
        <w:t>(Replaces C1-245692)</w:t>
      </w:r>
    </w:p>
    <w:p w14:paraId="175C7B8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C1-246741</w:t>
      </w:r>
      <w:r>
        <w:rPr>
          <w:color w:val="993300"/>
          <w:u w:val="single"/>
        </w:rPr>
        <w:t>.</w:t>
      </w:r>
    </w:p>
    <w:p w14:paraId="0743D8E9" w14:textId="668D888A" w:rsidR="00FA0A40" w:rsidRDefault="00FA0A40" w:rsidP="00FA0A40">
      <w:pPr>
        <w:rPr>
          <w:rFonts w:ascii="Arial" w:hAnsi="Arial" w:cs="Arial"/>
          <w:b/>
          <w:sz w:val="24"/>
        </w:rPr>
      </w:pPr>
      <w:r>
        <w:rPr>
          <w:rFonts w:ascii="Arial" w:hAnsi="Arial" w:cs="Arial"/>
          <w:b/>
          <w:color w:val="0000FF"/>
          <w:sz w:val="24"/>
        </w:rPr>
        <w:t>C1-246148</w:t>
      </w:r>
      <w:r>
        <w:rPr>
          <w:rFonts w:ascii="Arial" w:hAnsi="Arial" w:cs="Arial"/>
          <w:b/>
          <w:color w:val="0000FF"/>
          <w:sz w:val="24"/>
        </w:rPr>
        <w:tab/>
      </w:r>
      <w:r>
        <w:rPr>
          <w:rFonts w:ascii="Arial" w:hAnsi="Arial" w:cs="Arial"/>
          <w:b/>
          <w:sz w:val="24"/>
        </w:rPr>
        <w:t>UE usage of the RAT restrictions</w:t>
      </w:r>
    </w:p>
    <w:p w14:paraId="483B72BC"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CR-4108  rev 2 Cat: B (Rel-19)</w:t>
      </w:r>
      <w:r>
        <w:rPr>
          <w:i/>
        </w:rPr>
        <w:br/>
      </w:r>
      <w:r>
        <w:rPr>
          <w:i/>
        </w:rPr>
        <w:br/>
      </w:r>
      <w:r>
        <w:rPr>
          <w:i/>
        </w:rPr>
        <w:tab/>
      </w:r>
      <w:r>
        <w:rPr>
          <w:i/>
        </w:rPr>
        <w:tab/>
      </w:r>
      <w:r>
        <w:rPr>
          <w:i/>
        </w:rPr>
        <w:tab/>
      </w:r>
      <w:r>
        <w:rPr>
          <w:i/>
        </w:rPr>
        <w:tab/>
      </w:r>
      <w:r>
        <w:rPr>
          <w:i/>
        </w:rPr>
        <w:tab/>
        <w:t xml:space="preserve">Source: Apple, </w:t>
      </w:r>
      <w:proofErr w:type="spellStart"/>
      <w:r>
        <w:rPr>
          <w:i/>
        </w:rPr>
        <w:t>InterDigital</w:t>
      </w:r>
      <w:proofErr w:type="spellEnd"/>
      <w:r>
        <w:rPr>
          <w:i/>
        </w:rPr>
        <w:t xml:space="preserve"> Inc., OPPO</w:t>
      </w:r>
    </w:p>
    <w:p w14:paraId="36664F64" w14:textId="77777777" w:rsidR="00FA0A40" w:rsidRDefault="00FA0A40" w:rsidP="00FA0A40">
      <w:pPr>
        <w:rPr>
          <w:color w:val="808080"/>
        </w:rPr>
      </w:pPr>
      <w:r>
        <w:rPr>
          <w:color w:val="808080"/>
        </w:rPr>
        <w:t>(Replaces C1-245691)</w:t>
      </w:r>
    </w:p>
    <w:p w14:paraId="1E30920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C1-246742</w:t>
      </w:r>
      <w:r>
        <w:rPr>
          <w:color w:val="993300"/>
          <w:u w:val="single"/>
        </w:rPr>
        <w:t>.</w:t>
      </w:r>
    </w:p>
    <w:p w14:paraId="70361879" w14:textId="686A40E9" w:rsidR="00FA0A40" w:rsidRDefault="00FA0A40" w:rsidP="00FA0A40">
      <w:pPr>
        <w:rPr>
          <w:rFonts w:ascii="Arial" w:hAnsi="Arial" w:cs="Arial"/>
          <w:b/>
          <w:sz w:val="24"/>
        </w:rPr>
      </w:pPr>
      <w:r>
        <w:rPr>
          <w:rFonts w:ascii="Arial" w:hAnsi="Arial" w:cs="Arial"/>
          <w:b/>
          <w:color w:val="0000FF"/>
          <w:sz w:val="24"/>
        </w:rPr>
        <w:t>C1-246149</w:t>
      </w:r>
      <w:r>
        <w:rPr>
          <w:rFonts w:ascii="Arial" w:hAnsi="Arial" w:cs="Arial"/>
          <w:b/>
          <w:color w:val="0000FF"/>
          <w:sz w:val="24"/>
        </w:rPr>
        <w:tab/>
      </w:r>
      <w:r>
        <w:rPr>
          <w:rFonts w:ascii="Arial" w:hAnsi="Arial" w:cs="Arial"/>
          <w:b/>
          <w:sz w:val="24"/>
        </w:rPr>
        <w:t>UE usage of the RAT restrictions</w:t>
      </w:r>
    </w:p>
    <w:p w14:paraId="287178F0"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Apple France</w:t>
      </w:r>
    </w:p>
    <w:p w14:paraId="44F5B776" w14:textId="77777777" w:rsidR="00FA0A40" w:rsidRDefault="00FA0A40" w:rsidP="00FA0A40">
      <w:pPr>
        <w:rPr>
          <w:color w:val="808080"/>
        </w:rPr>
      </w:pPr>
      <w:r>
        <w:rPr>
          <w:color w:val="808080"/>
        </w:rPr>
        <w:t>(Replaces C1-245113)</w:t>
      </w:r>
    </w:p>
    <w:p w14:paraId="37D20F1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C1-246865</w:t>
      </w:r>
      <w:r>
        <w:rPr>
          <w:color w:val="993300"/>
          <w:u w:val="single"/>
        </w:rPr>
        <w:t>.</w:t>
      </w:r>
    </w:p>
    <w:p w14:paraId="4539F5CA" w14:textId="23777EEC" w:rsidR="00FA0A40" w:rsidRDefault="00FA0A40" w:rsidP="00FA0A40">
      <w:pPr>
        <w:rPr>
          <w:rFonts w:ascii="Arial" w:hAnsi="Arial" w:cs="Arial"/>
          <w:b/>
          <w:sz w:val="24"/>
        </w:rPr>
      </w:pPr>
      <w:r>
        <w:rPr>
          <w:rFonts w:ascii="Arial" w:hAnsi="Arial" w:cs="Arial"/>
          <w:b/>
          <w:color w:val="0000FF"/>
          <w:sz w:val="24"/>
        </w:rPr>
        <w:t>C1-246865</w:t>
      </w:r>
      <w:r>
        <w:rPr>
          <w:rFonts w:ascii="Arial" w:hAnsi="Arial" w:cs="Arial"/>
          <w:b/>
          <w:color w:val="0000FF"/>
          <w:sz w:val="24"/>
        </w:rPr>
        <w:tab/>
      </w:r>
      <w:r>
        <w:rPr>
          <w:rFonts w:ascii="Arial" w:hAnsi="Arial" w:cs="Arial"/>
          <w:b/>
          <w:sz w:val="24"/>
        </w:rPr>
        <w:t>UE usage of the RAT restrictions</w:t>
      </w:r>
    </w:p>
    <w:p w14:paraId="3A668B62"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Apple France</w:t>
      </w:r>
    </w:p>
    <w:p w14:paraId="4C49633C" w14:textId="77777777" w:rsidR="00FA0A40" w:rsidRDefault="00FA0A40" w:rsidP="00FA0A40">
      <w:pPr>
        <w:rPr>
          <w:color w:val="808080"/>
        </w:rPr>
      </w:pPr>
      <w:r>
        <w:rPr>
          <w:color w:val="808080"/>
        </w:rPr>
        <w:t>(Replaces C1-246149)</w:t>
      </w:r>
    </w:p>
    <w:p w14:paraId="5B5444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C1-247151</w:t>
      </w:r>
      <w:r>
        <w:rPr>
          <w:color w:val="993300"/>
          <w:u w:val="single"/>
        </w:rPr>
        <w:t>.</w:t>
      </w:r>
    </w:p>
    <w:p w14:paraId="31D7998E" w14:textId="04C3CE65" w:rsidR="00FA0A40" w:rsidRDefault="00FA0A40" w:rsidP="00FA0A40">
      <w:pPr>
        <w:rPr>
          <w:rFonts w:ascii="Arial" w:hAnsi="Arial" w:cs="Arial"/>
          <w:b/>
          <w:sz w:val="24"/>
        </w:rPr>
      </w:pPr>
      <w:r>
        <w:rPr>
          <w:rFonts w:ascii="Arial" w:hAnsi="Arial" w:cs="Arial"/>
          <w:b/>
          <w:color w:val="0000FF"/>
          <w:sz w:val="24"/>
        </w:rPr>
        <w:t>C1-247151</w:t>
      </w:r>
      <w:r>
        <w:rPr>
          <w:rFonts w:ascii="Arial" w:hAnsi="Arial" w:cs="Arial"/>
          <w:b/>
          <w:color w:val="0000FF"/>
          <w:sz w:val="24"/>
        </w:rPr>
        <w:tab/>
      </w:r>
      <w:r>
        <w:rPr>
          <w:rFonts w:ascii="Arial" w:hAnsi="Arial" w:cs="Arial"/>
          <w:b/>
          <w:sz w:val="24"/>
        </w:rPr>
        <w:t>UE usage of the RAT restrictions</w:t>
      </w:r>
    </w:p>
    <w:p w14:paraId="7ECDDDA3"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Apple France</w:t>
      </w:r>
    </w:p>
    <w:p w14:paraId="7347A8DB" w14:textId="77777777" w:rsidR="00FA0A40" w:rsidRDefault="00FA0A40" w:rsidP="00FA0A40">
      <w:pPr>
        <w:rPr>
          <w:color w:val="808080"/>
        </w:rPr>
      </w:pPr>
      <w:r>
        <w:rPr>
          <w:color w:val="808080"/>
        </w:rPr>
        <w:t>(Replaces C1-246865)</w:t>
      </w:r>
    </w:p>
    <w:p w14:paraId="1CF9E8D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C1-247158</w:t>
      </w:r>
      <w:r>
        <w:rPr>
          <w:color w:val="993300"/>
          <w:u w:val="single"/>
        </w:rPr>
        <w:t>.</w:t>
      </w:r>
    </w:p>
    <w:p w14:paraId="177000A5" w14:textId="06FC6367" w:rsidR="00FA0A40" w:rsidRDefault="00FA0A40" w:rsidP="00FA0A40">
      <w:pPr>
        <w:rPr>
          <w:rFonts w:ascii="Arial" w:hAnsi="Arial" w:cs="Arial"/>
          <w:b/>
          <w:sz w:val="24"/>
        </w:rPr>
      </w:pPr>
      <w:r>
        <w:rPr>
          <w:rFonts w:ascii="Arial" w:hAnsi="Arial" w:cs="Arial"/>
          <w:b/>
          <w:color w:val="0000FF"/>
          <w:sz w:val="24"/>
        </w:rPr>
        <w:t>C1-247158</w:t>
      </w:r>
      <w:r>
        <w:rPr>
          <w:rFonts w:ascii="Arial" w:hAnsi="Arial" w:cs="Arial"/>
          <w:b/>
          <w:color w:val="0000FF"/>
          <w:sz w:val="24"/>
        </w:rPr>
        <w:tab/>
      </w:r>
      <w:r>
        <w:rPr>
          <w:rFonts w:ascii="Arial" w:hAnsi="Arial" w:cs="Arial"/>
          <w:b/>
          <w:sz w:val="24"/>
        </w:rPr>
        <w:t>UE usage of the RAT restrictions</w:t>
      </w:r>
    </w:p>
    <w:p w14:paraId="4CA4E7F5"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Apple France</w:t>
      </w:r>
    </w:p>
    <w:p w14:paraId="1D8CF3E4" w14:textId="77777777" w:rsidR="00FA0A40" w:rsidRDefault="00FA0A40" w:rsidP="00FA0A40">
      <w:pPr>
        <w:rPr>
          <w:color w:val="808080"/>
        </w:rPr>
      </w:pPr>
      <w:r>
        <w:rPr>
          <w:color w:val="808080"/>
        </w:rPr>
        <w:t>(Replaces C1-247151)</w:t>
      </w:r>
    </w:p>
    <w:p w14:paraId="550B05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C1-247193</w:t>
      </w:r>
      <w:r>
        <w:rPr>
          <w:color w:val="993300"/>
          <w:u w:val="single"/>
        </w:rPr>
        <w:t>.</w:t>
      </w:r>
    </w:p>
    <w:p w14:paraId="523AFAC4" w14:textId="704442E4" w:rsidR="00FA0A40" w:rsidRDefault="00FA0A40" w:rsidP="00FA0A40">
      <w:pPr>
        <w:rPr>
          <w:rFonts w:ascii="Arial" w:hAnsi="Arial" w:cs="Arial"/>
          <w:b/>
          <w:sz w:val="24"/>
        </w:rPr>
      </w:pPr>
      <w:r>
        <w:rPr>
          <w:rFonts w:ascii="Arial" w:hAnsi="Arial" w:cs="Arial"/>
          <w:b/>
          <w:color w:val="0000FF"/>
          <w:sz w:val="24"/>
        </w:rPr>
        <w:t>C1-246150</w:t>
      </w:r>
      <w:r>
        <w:rPr>
          <w:rFonts w:ascii="Arial" w:hAnsi="Arial" w:cs="Arial"/>
          <w:b/>
          <w:color w:val="0000FF"/>
          <w:sz w:val="24"/>
        </w:rPr>
        <w:tab/>
      </w:r>
      <w:r>
        <w:rPr>
          <w:rFonts w:ascii="Arial" w:hAnsi="Arial" w:cs="Arial"/>
          <w:b/>
          <w:sz w:val="24"/>
        </w:rPr>
        <w:t>Definition of access technologies for satellite access</w:t>
      </w:r>
    </w:p>
    <w:p w14:paraId="3892F95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CR-1285  Cat: F (Rel-19)</w:t>
      </w:r>
      <w:r>
        <w:rPr>
          <w:i/>
        </w:rPr>
        <w:br/>
      </w:r>
      <w:r>
        <w:rPr>
          <w:i/>
        </w:rPr>
        <w:br/>
      </w:r>
      <w:r>
        <w:rPr>
          <w:i/>
        </w:rPr>
        <w:tab/>
      </w:r>
      <w:r>
        <w:rPr>
          <w:i/>
        </w:rPr>
        <w:tab/>
      </w:r>
      <w:r>
        <w:rPr>
          <w:i/>
        </w:rPr>
        <w:tab/>
      </w:r>
      <w:r>
        <w:rPr>
          <w:i/>
        </w:rPr>
        <w:tab/>
      </w:r>
      <w:r>
        <w:rPr>
          <w:i/>
        </w:rPr>
        <w:tab/>
        <w:t>Source: Apple</w:t>
      </w:r>
    </w:p>
    <w:p w14:paraId="78B2706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C1-246732</w:t>
      </w:r>
      <w:r>
        <w:rPr>
          <w:color w:val="993300"/>
          <w:u w:val="single"/>
        </w:rPr>
        <w:t>.</w:t>
      </w:r>
    </w:p>
    <w:p w14:paraId="40BCBA12" w14:textId="60695926" w:rsidR="00FA0A40" w:rsidRDefault="00FA0A40" w:rsidP="00FA0A40">
      <w:pPr>
        <w:rPr>
          <w:rFonts w:ascii="Arial" w:hAnsi="Arial" w:cs="Arial"/>
          <w:b/>
          <w:sz w:val="24"/>
        </w:rPr>
      </w:pPr>
      <w:r>
        <w:rPr>
          <w:rFonts w:ascii="Arial" w:hAnsi="Arial" w:cs="Arial"/>
          <w:b/>
          <w:color w:val="0000FF"/>
          <w:sz w:val="24"/>
        </w:rPr>
        <w:t>C1-246151</w:t>
      </w:r>
      <w:r>
        <w:rPr>
          <w:rFonts w:ascii="Arial" w:hAnsi="Arial" w:cs="Arial"/>
          <w:b/>
          <w:color w:val="0000FF"/>
          <w:sz w:val="24"/>
        </w:rPr>
        <w:tab/>
      </w:r>
      <w:r>
        <w:rPr>
          <w:rFonts w:ascii="Arial" w:hAnsi="Arial" w:cs="Arial"/>
          <w:b/>
          <w:sz w:val="24"/>
        </w:rPr>
        <w:t>Definition of the term Access technology</w:t>
      </w:r>
    </w:p>
    <w:p w14:paraId="0291B6F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CR-4162  Cat: F (Rel-19)</w:t>
      </w:r>
      <w:r>
        <w:rPr>
          <w:i/>
        </w:rPr>
        <w:br/>
      </w:r>
      <w:r>
        <w:rPr>
          <w:i/>
        </w:rPr>
        <w:br/>
      </w:r>
      <w:r>
        <w:rPr>
          <w:i/>
        </w:rPr>
        <w:tab/>
      </w:r>
      <w:r>
        <w:rPr>
          <w:i/>
        </w:rPr>
        <w:tab/>
      </w:r>
      <w:r>
        <w:rPr>
          <w:i/>
        </w:rPr>
        <w:tab/>
      </w:r>
      <w:r>
        <w:rPr>
          <w:i/>
        </w:rPr>
        <w:tab/>
      </w:r>
      <w:r>
        <w:rPr>
          <w:i/>
        </w:rPr>
        <w:tab/>
        <w:t>Source: Apple France</w:t>
      </w:r>
    </w:p>
    <w:p w14:paraId="3A4253C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C1-246656</w:t>
      </w:r>
      <w:r>
        <w:rPr>
          <w:color w:val="993300"/>
          <w:u w:val="single"/>
        </w:rPr>
        <w:t>.</w:t>
      </w:r>
    </w:p>
    <w:p w14:paraId="148ACD9D" w14:textId="542BE24E" w:rsidR="00FA0A40" w:rsidRDefault="00FA0A40" w:rsidP="00FA0A40">
      <w:pPr>
        <w:rPr>
          <w:rFonts w:ascii="Arial" w:hAnsi="Arial" w:cs="Arial"/>
          <w:b/>
          <w:sz w:val="24"/>
        </w:rPr>
      </w:pPr>
      <w:r>
        <w:rPr>
          <w:rFonts w:ascii="Arial" w:hAnsi="Arial" w:cs="Arial"/>
          <w:b/>
          <w:color w:val="0000FF"/>
          <w:sz w:val="24"/>
        </w:rPr>
        <w:t>C1-246173</w:t>
      </w:r>
      <w:r>
        <w:rPr>
          <w:rFonts w:ascii="Arial" w:hAnsi="Arial" w:cs="Arial"/>
          <w:b/>
          <w:color w:val="0000FF"/>
          <w:sz w:val="24"/>
        </w:rPr>
        <w:tab/>
      </w:r>
      <w:r>
        <w:rPr>
          <w:rFonts w:ascii="Arial" w:hAnsi="Arial" w:cs="Arial"/>
          <w:b/>
          <w:sz w:val="24"/>
        </w:rPr>
        <w:t>UE registered in 5GS when E-UTRAN is restricted</w:t>
      </w:r>
    </w:p>
    <w:p w14:paraId="03F6B6B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CR-4137  rev 4 Cat: B (Rel-19)</w:t>
      </w:r>
      <w:r>
        <w:rPr>
          <w:i/>
        </w:rPr>
        <w:br/>
      </w:r>
      <w:r>
        <w:rPr>
          <w:i/>
        </w:rPr>
        <w:br/>
      </w:r>
      <w:r>
        <w:rPr>
          <w:i/>
        </w:rPr>
        <w:tab/>
      </w:r>
      <w:r>
        <w:rPr>
          <w:i/>
        </w:rPr>
        <w:tab/>
      </w:r>
      <w:r>
        <w:rPr>
          <w:i/>
        </w:rPr>
        <w:tab/>
      </w:r>
      <w:r>
        <w:rPr>
          <w:i/>
        </w:rPr>
        <w:tab/>
      </w:r>
      <w:r>
        <w:rPr>
          <w:i/>
        </w:rPr>
        <w:tab/>
        <w:t>Source: Vodafone</w:t>
      </w:r>
    </w:p>
    <w:p w14:paraId="203CE759" w14:textId="77777777" w:rsidR="00FA0A40" w:rsidRDefault="00FA0A40" w:rsidP="00FA0A40">
      <w:pPr>
        <w:rPr>
          <w:color w:val="808080"/>
        </w:rPr>
      </w:pPr>
      <w:r>
        <w:rPr>
          <w:color w:val="808080"/>
        </w:rPr>
        <w:t>(Replaces C1-245989)</w:t>
      </w:r>
    </w:p>
    <w:p w14:paraId="2A982EE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C1-246736</w:t>
      </w:r>
      <w:r>
        <w:rPr>
          <w:color w:val="993300"/>
          <w:u w:val="single"/>
        </w:rPr>
        <w:t>.</w:t>
      </w:r>
    </w:p>
    <w:p w14:paraId="329CDA73" w14:textId="78609986" w:rsidR="00FA0A40" w:rsidRDefault="00FA0A40" w:rsidP="00FA0A40">
      <w:pPr>
        <w:rPr>
          <w:rFonts w:ascii="Arial" w:hAnsi="Arial" w:cs="Arial"/>
          <w:b/>
          <w:sz w:val="24"/>
        </w:rPr>
      </w:pPr>
      <w:r>
        <w:rPr>
          <w:rFonts w:ascii="Arial" w:hAnsi="Arial" w:cs="Arial"/>
          <w:b/>
          <w:color w:val="0000FF"/>
          <w:sz w:val="24"/>
        </w:rPr>
        <w:t>C1-246174</w:t>
      </w:r>
      <w:r>
        <w:rPr>
          <w:rFonts w:ascii="Arial" w:hAnsi="Arial" w:cs="Arial"/>
          <w:b/>
          <w:color w:val="0000FF"/>
          <w:sz w:val="24"/>
        </w:rPr>
        <w:tab/>
      </w:r>
      <w:r>
        <w:rPr>
          <w:rFonts w:ascii="Arial" w:hAnsi="Arial" w:cs="Arial"/>
          <w:b/>
          <w:sz w:val="24"/>
        </w:rPr>
        <w:t>UE registered in EPS when NG-RAN is restricted</w:t>
      </w:r>
    </w:p>
    <w:p w14:paraId="3C5C3AC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CR-6516  rev 4 Cat: B (Rel-19)</w:t>
      </w:r>
      <w:r>
        <w:rPr>
          <w:i/>
        </w:rPr>
        <w:br/>
      </w:r>
      <w:r>
        <w:rPr>
          <w:i/>
        </w:rPr>
        <w:br/>
      </w:r>
      <w:r>
        <w:rPr>
          <w:i/>
        </w:rPr>
        <w:tab/>
      </w:r>
      <w:r>
        <w:rPr>
          <w:i/>
        </w:rPr>
        <w:tab/>
      </w:r>
      <w:r>
        <w:rPr>
          <w:i/>
        </w:rPr>
        <w:tab/>
      </w:r>
      <w:r>
        <w:rPr>
          <w:i/>
        </w:rPr>
        <w:tab/>
      </w:r>
      <w:r>
        <w:rPr>
          <w:i/>
        </w:rPr>
        <w:tab/>
        <w:t>Source: Vodafone</w:t>
      </w:r>
    </w:p>
    <w:p w14:paraId="375ACE9E" w14:textId="77777777" w:rsidR="00FA0A40" w:rsidRDefault="00FA0A40" w:rsidP="00FA0A40">
      <w:pPr>
        <w:rPr>
          <w:color w:val="808080"/>
        </w:rPr>
      </w:pPr>
      <w:r>
        <w:rPr>
          <w:color w:val="808080"/>
        </w:rPr>
        <w:t>(Replaces C1-245990)</w:t>
      </w:r>
    </w:p>
    <w:p w14:paraId="19478FF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C1-246737</w:t>
      </w:r>
      <w:r>
        <w:rPr>
          <w:color w:val="993300"/>
          <w:u w:val="single"/>
        </w:rPr>
        <w:t>.</w:t>
      </w:r>
    </w:p>
    <w:p w14:paraId="5C7C2376" w14:textId="5698F354" w:rsidR="00FA0A40" w:rsidRDefault="00FA0A40" w:rsidP="00FA0A40">
      <w:pPr>
        <w:rPr>
          <w:rFonts w:ascii="Arial" w:hAnsi="Arial" w:cs="Arial"/>
          <w:b/>
          <w:sz w:val="24"/>
        </w:rPr>
      </w:pPr>
      <w:r>
        <w:rPr>
          <w:rFonts w:ascii="Arial" w:hAnsi="Arial" w:cs="Arial"/>
          <w:b/>
          <w:color w:val="0000FF"/>
          <w:sz w:val="24"/>
        </w:rPr>
        <w:t>C1-246180</w:t>
      </w:r>
      <w:r>
        <w:rPr>
          <w:rFonts w:ascii="Arial" w:hAnsi="Arial" w:cs="Arial"/>
          <w:b/>
          <w:color w:val="0000FF"/>
          <w:sz w:val="24"/>
        </w:rPr>
        <w:tab/>
      </w:r>
      <w:r>
        <w:rPr>
          <w:rFonts w:ascii="Arial" w:hAnsi="Arial" w:cs="Arial"/>
          <w:b/>
          <w:sz w:val="24"/>
        </w:rPr>
        <w:t>Meeting Notes of CT1 Conference Call on Nov. 5th 2024</w:t>
      </w:r>
    </w:p>
    <w:p w14:paraId="63A12425" w14:textId="77777777" w:rsidR="00FA0A40" w:rsidRDefault="00FA0A40" w:rsidP="00FA0A4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Vodafone GmbH</w:t>
      </w:r>
    </w:p>
    <w:p w14:paraId="1A13E5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5345C5" w14:textId="0066E588" w:rsidR="00FA0A40" w:rsidRDefault="00FA0A40" w:rsidP="00FA0A40">
      <w:pPr>
        <w:rPr>
          <w:rFonts w:ascii="Arial" w:hAnsi="Arial" w:cs="Arial"/>
          <w:b/>
          <w:sz w:val="24"/>
        </w:rPr>
      </w:pPr>
      <w:r>
        <w:rPr>
          <w:rFonts w:ascii="Arial" w:hAnsi="Arial" w:cs="Arial"/>
          <w:b/>
          <w:color w:val="0000FF"/>
          <w:sz w:val="24"/>
        </w:rPr>
        <w:t>C1-246190</w:t>
      </w:r>
      <w:r>
        <w:rPr>
          <w:rFonts w:ascii="Arial" w:hAnsi="Arial" w:cs="Arial"/>
          <w:b/>
          <w:color w:val="0000FF"/>
          <w:sz w:val="24"/>
        </w:rPr>
        <w:tab/>
      </w:r>
      <w:r>
        <w:rPr>
          <w:rFonts w:ascii="Arial" w:hAnsi="Arial" w:cs="Arial"/>
          <w:b/>
          <w:sz w:val="24"/>
        </w:rPr>
        <w:t>Removal of RAT utilization control information using Generic UE configuration update procedure</w:t>
      </w:r>
    </w:p>
    <w:p w14:paraId="308B442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CR-6561  Cat: F (Rel-19)</w:t>
      </w:r>
      <w:r>
        <w:rPr>
          <w:i/>
        </w:rPr>
        <w:br/>
      </w:r>
      <w:r>
        <w:rPr>
          <w:i/>
        </w:rPr>
        <w:br/>
      </w:r>
      <w:r>
        <w:rPr>
          <w:i/>
        </w:rPr>
        <w:tab/>
      </w:r>
      <w:r>
        <w:rPr>
          <w:i/>
        </w:rPr>
        <w:tab/>
      </w:r>
      <w:r>
        <w:rPr>
          <w:i/>
        </w:rPr>
        <w:tab/>
      </w:r>
      <w:r>
        <w:rPr>
          <w:i/>
        </w:rPr>
        <w:tab/>
      </w:r>
      <w:r>
        <w:rPr>
          <w:i/>
        </w:rPr>
        <w:tab/>
        <w:t>Source: Ericsson</w:t>
      </w:r>
    </w:p>
    <w:p w14:paraId="1B607BC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C1-246859</w:t>
      </w:r>
      <w:r>
        <w:rPr>
          <w:color w:val="993300"/>
          <w:u w:val="single"/>
        </w:rPr>
        <w:t>.</w:t>
      </w:r>
    </w:p>
    <w:p w14:paraId="037E4FD6" w14:textId="5C979D15" w:rsidR="00FA0A40" w:rsidRDefault="00FA0A40" w:rsidP="00FA0A40">
      <w:pPr>
        <w:rPr>
          <w:rFonts w:ascii="Arial" w:hAnsi="Arial" w:cs="Arial"/>
          <w:b/>
          <w:sz w:val="24"/>
        </w:rPr>
      </w:pPr>
      <w:r>
        <w:rPr>
          <w:rFonts w:ascii="Arial" w:hAnsi="Arial" w:cs="Arial"/>
          <w:b/>
          <w:color w:val="0000FF"/>
          <w:sz w:val="24"/>
        </w:rPr>
        <w:t>C1-246859</w:t>
      </w:r>
      <w:r>
        <w:rPr>
          <w:rFonts w:ascii="Arial" w:hAnsi="Arial" w:cs="Arial"/>
          <w:b/>
          <w:color w:val="0000FF"/>
          <w:sz w:val="24"/>
        </w:rPr>
        <w:tab/>
      </w:r>
      <w:r>
        <w:rPr>
          <w:rFonts w:ascii="Arial" w:hAnsi="Arial" w:cs="Arial"/>
          <w:b/>
          <w:sz w:val="24"/>
        </w:rPr>
        <w:t>Removal of RAT utilization control information using Generic UE configuration update procedure</w:t>
      </w:r>
    </w:p>
    <w:p w14:paraId="24A978B9"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CR-6561  rev 1 Cat: F (Rel-19)</w:t>
      </w:r>
      <w:r>
        <w:rPr>
          <w:i/>
        </w:rPr>
        <w:br/>
      </w:r>
      <w:r>
        <w:rPr>
          <w:i/>
        </w:rPr>
        <w:br/>
      </w:r>
      <w:r>
        <w:rPr>
          <w:i/>
        </w:rPr>
        <w:tab/>
      </w:r>
      <w:r>
        <w:rPr>
          <w:i/>
        </w:rPr>
        <w:tab/>
      </w:r>
      <w:r>
        <w:rPr>
          <w:i/>
        </w:rPr>
        <w:tab/>
      </w:r>
      <w:r>
        <w:rPr>
          <w:i/>
        </w:rPr>
        <w:tab/>
      </w:r>
      <w:r>
        <w:rPr>
          <w:i/>
        </w:rPr>
        <w:tab/>
        <w:t>Source: Ericsson</w:t>
      </w:r>
    </w:p>
    <w:p w14:paraId="69B8E5E5" w14:textId="77777777" w:rsidR="00FA0A40" w:rsidRDefault="00FA0A40" w:rsidP="00FA0A40">
      <w:pPr>
        <w:rPr>
          <w:color w:val="808080"/>
        </w:rPr>
      </w:pPr>
      <w:r>
        <w:rPr>
          <w:color w:val="808080"/>
        </w:rPr>
        <w:t>(Replaces C1-246190)</w:t>
      </w:r>
    </w:p>
    <w:p w14:paraId="1FD0CBC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5A8E9" w14:textId="49AE22A3" w:rsidR="00FA0A40" w:rsidRDefault="00FA0A40" w:rsidP="00FA0A40">
      <w:pPr>
        <w:rPr>
          <w:rFonts w:ascii="Arial" w:hAnsi="Arial" w:cs="Arial"/>
          <w:b/>
          <w:sz w:val="24"/>
        </w:rPr>
      </w:pPr>
      <w:r>
        <w:rPr>
          <w:rFonts w:ascii="Arial" w:hAnsi="Arial" w:cs="Arial"/>
          <w:b/>
          <w:color w:val="0000FF"/>
          <w:sz w:val="24"/>
        </w:rPr>
        <w:t>C1-246214</w:t>
      </w:r>
      <w:r>
        <w:rPr>
          <w:rFonts w:ascii="Arial" w:hAnsi="Arial" w:cs="Arial"/>
          <w:b/>
          <w:color w:val="0000FF"/>
          <w:sz w:val="24"/>
        </w:rPr>
        <w:tab/>
      </w:r>
      <w:r>
        <w:rPr>
          <w:rFonts w:ascii="Arial" w:hAnsi="Arial" w:cs="Arial"/>
          <w:b/>
          <w:sz w:val="24"/>
        </w:rPr>
        <w:t xml:space="preserve">No LR via restricted RAT in RPLMN and its </w:t>
      </w:r>
      <w:proofErr w:type="spellStart"/>
      <w:r>
        <w:rPr>
          <w:rFonts w:ascii="Arial" w:hAnsi="Arial" w:cs="Arial"/>
          <w:b/>
          <w:sz w:val="24"/>
        </w:rPr>
        <w:t>ePLMNs</w:t>
      </w:r>
      <w:proofErr w:type="spellEnd"/>
    </w:p>
    <w:p w14:paraId="0FD0964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CR-1287  Cat: B (Rel-19)</w:t>
      </w:r>
      <w:r>
        <w:rPr>
          <w:i/>
        </w:rPr>
        <w:br/>
      </w:r>
      <w:r>
        <w:rPr>
          <w:i/>
        </w:rPr>
        <w:br/>
      </w:r>
      <w:r>
        <w:rPr>
          <w:i/>
        </w:rPr>
        <w:tab/>
      </w:r>
      <w:r>
        <w:rPr>
          <w:i/>
        </w:rPr>
        <w:tab/>
      </w:r>
      <w:r>
        <w:rPr>
          <w:i/>
        </w:rPr>
        <w:tab/>
      </w:r>
      <w:r>
        <w:rPr>
          <w:i/>
        </w:rPr>
        <w:tab/>
      </w:r>
      <w:r>
        <w:rPr>
          <w:i/>
        </w:rPr>
        <w:tab/>
        <w:t>Source: Vodafone, Qualcomm Incorporated</w:t>
      </w:r>
    </w:p>
    <w:p w14:paraId="13B775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C1-246751</w:t>
      </w:r>
      <w:r>
        <w:rPr>
          <w:color w:val="993300"/>
          <w:u w:val="single"/>
        </w:rPr>
        <w:t>.</w:t>
      </w:r>
    </w:p>
    <w:p w14:paraId="49C2278E" w14:textId="7821F1D1" w:rsidR="00FA0A40" w:rsidRDefault="00FA0A40" w:rsidP="00FA0A40">
      <w:pPr>
        <w:rPr>
          <w:rFonts w:ascii="Arial" w:hAnsi="Arial" w:cs="Arial"/>
          <w:b/>
          <w:sz w:val="24"/>
        </w:rPr>
      </w:pPr>
      <w:r>
        <w:rPr>
          <w:rFonts w:ascii="Arial" w:hAnsi="Arial" w:cs="Arial"/>
          <w:b/>
          <w:color w:val="0000FF"/>
          <w:sz w:val="24"/>
        </w:rPr>
        <w:t>C1-246249</w:t>
      </w:r>
      <w:r>
        <w:rPr>
          <w:rFonts w:ascii="Arial" w:hAnsi="Arial" w:cs="Arial"/>
          <w:b/>
          <w:color w:val="0000FF"/>
          <w:sz w:val="24"/>
        </w:rPr>
        <w:tab/>
      </w:r>
      <w:r>
        <w:rPr>
          <w:rFonts w:ascii="Arial" w:hAnsi="Arial" w:cs="Arial"/>
          <w:b/>
          <w:sz w:val="24"/>
        </w:rPr>
        <w:t>UE handling of restricted access technology</w:t>
      </w:r>
    </w:p>
    <w:p w14:paraId="7543D40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CR-4167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B476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7D9A09" w14:textId="092445DB" w:rsidR="00FA0A40" w:rsidRDefault="00FA0A40" w:rsidP="00FA0A40">
      <w:pPr>
        <w:rPr>
          <w:rFonts w:ascii="Arial" w:hAnsi="Arial" w:cs="Arial"/>
          <w:b/>
          <w:sz w:val="24"/>
        </w:rPr>
      </w:pPr>
      <w:r>
        <w:rPr>
          <w:rFonts w:ascii="Arial" w:hAnsi="Arial" w:cs="Arial"/>
          <w:b/>
          <w:color w:val="0000FF"/>
          <w:sz w:val="24"/>
        </w:rPr>
        <w:t>C1-246250</w:t>
      </w:r>
      <w:r>
        <w:rPr>
          <w:rFonts w:ascii="Arial" w:hAnsi="Arial" w:cs="Arial"/>
          <w:b/>
          <w:color w:val="0000FF"/>
          <w:sz w:val="24"/>
        </w:rPr>
        <w:tab/>
      </w:r>
      <w:r>
        <w:rPr>
          <w:rFonts w:ascii="Arial" w:hAnsi="Arial" w:cs="Arial"/>
          <w:b/>
          <w:sz w:val="24"/>
        </w:rPr>
        <w:t>UE handling of restricted access technology</w:t>
      </w:r>
    </w:p>
    <w:p w14:paraId="744365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CR-6568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20150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55F6B5" w14:textId="07A79BC7" w:rsidR="00FA0A40" w:rsidRDefault="00FA0A40" w:rsidP="00FA0A40">
      <w:pPr>
        <w:rPr>
          <w:rFonts w:ascii="Arial" w:hAnsi="Arial" w:cs="Arial"/>
          <w:b/>
          <w:sz w:val="24"/>
        </w:rPr>
      </w:pPr>
      <w:r>
        <w:rPr>
          <w:rFonts w:ascii="Arial" w:hAnsi="Arial" w:cs="Arial"/>
          <w:b/>
          <w:color w:val="0000FF"/>
          <w:sz w:val="24"/>
        </w:rPr>
        <w:t>C1-246313</w:t>
      </w:r>
      <w:r>
        <w:rPr>
          <w:rFonts w:ascii="Arial" w:hAnsi="Arial" w:cs="Arial"/>
          <w:b/>
          <w:color w:val="0000FF"/>
          <w:sz w:val="24"/>
        </w:rPr>
        <w:tab/>
      </w:r>
      <w:r>
        <w:rPr>
          <w:rFonts w:ascii="Arial" w:hAnsi="Arial" w:cs="Arial"/>
          <w:b/>
          <w:sz w:val="24"/>
        </w:rPr>
        <w:t>4G NAS disabling and re-enabling RAT(s) based on RAT utilization information</w:t>
      </w:r>
    </w:p>
    <w:p w14:paraId="51C9EAF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CR-4170  Cat: B (Rel-19)</w:t>
      </w:r>
      <w:r>
        <w:rPr>
          <w:i/>
        </w:rPr>
        <w:br/>
      </w:r>
      <w:r>
        <w:rPr>
          <w:i/>
        </w:rPr>
        <w:br/>
      </w:r>
      <w:r>
        <w:rPr>
          <w:i/>
        </w:rPr>
        <w:tab/>
      </w:r>
      <w:r>
        <w:rPr>
          <w:i/>
        </w:rPr>
        <w:tab/>
      </w:r>
      <w:r>
        <w:rPr>
          <w:i/>
        </w:rPr>
        <w:tab/>
      </w:r>
      <w:r>
        <w:rPr>
          <w:i/>
        </w:rPr>
        <w:tab/>
      </w:r>
      <w:r>
        <w:rPr>
          <w:i/>
        </w:rPr>
        <w:tab/>
        <w:t>Source: Qualcomm Incorporated, NEC</w:t>
      </w:r>
    </w:p>
    <w:p w14:paraId="08B7A80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C1-246377</w:t>
      </w:r>
      <w:r>
        <w:rPr>
          <w:color w:val="993300"/>
          <w:u w:val="single"/>
        </w:rPr>
        <w:t>.</w:t>
      </w:r>
    </w:p>
    <w:p w14:paraId="30CF3F4E" w14:textId="3D82BF1F" w:rsidR="00FA0A40" w:rsidRDefault="00FA0A40" w:rsidP="00FA0A40">
      <w:pPr>
        <w:rPr>
          <w:rFonts w:ascii="Arial" w:hAnsi="Arial" w:cs="Arial"/>
          <w:b/>
          <w:sz w:val="24"/>
        </w:rPr>
      </w:pPr>
      <w:r>
        <w:rPr>
          <w:rFonts w:ascii="Arial" w:hAnsi="Arial" w:cs="Arial"/>
          <w:b/>
          <w:color w:val="0000FF"/>
          <w:sz w:val="24"/>
        </w:rPr>
        <w:t>C1-246314</w:t>
      </w:r>
      <w:r>
        <w:rPr>
          <w:rFonts w:ascii="Arial" w:hAnsi="Arial" w:cs="Arial"/>
          <w:b/>
          <w:color w:val="0000FF"/>
          <w:sz w:val="24"/>
        </w:rPr>
        <w:tab/>
      </w:r>
      <w:r>
        <w:rPr>
          <w:rFonts w:ascii="Arial" w:hAnsi="Arial" w:cs="Arial"/>
          <w:b/>
          <w:sz w:val="24"/>
        </w:rPr>
        <w:t>5G NAS disabling and re-enabling RAT(s) based on RAT utilization information</w:t>
      </w:r>
    </w:p>
    <w:p w14:paraId="4C81DD4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CR-6571  Cat: B (Rel-19)</w:t>
      </w:r>
      <w:r>
        <w:rPr>
          <w:i/>
        </w:rPr>
        <w:br/>
      </w:r>
      <w:r>
        <w:rPr>
          <w:i/>
        </w:rPr>
        <w:br/>
      </w:r>
      <w:r>
        <w:rPr>
          <w:i/>
        </w:rPr>
        <w:tab/>
      </w:r>
      <w:r>
        <w:rPr>
          <w:i/>
        </w:rPr>
        <w:tab/>
      </w:r>
      <w:r>
        <w:rPr>
          <w:i/>
        </w:rPr>
        <w:tab/>
      </w:r>
      <w:r>
        <w:rPr>
          <w:i/>
        </w:rPr>
        <w:tab/>
      </w:r>
      <w:r>
        <w:rPr>
          <w:i/>
        </w:rPr>
        <w:tab/>
        <w:t>Source: Qualcomm Incorporated, NEC</w:t>
      </w:r>
    </w:p>
    <w:p w14:paraId="6F17A14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C1-246378</w:t>
      </w:r>
      <w:r>
        <w:rPr>
          <w:color w:val="993300"/>
          <w:u w:val="single"/>
        </w:rPr>
        <w:t>.</w:t>
      </w:r>
    </w:p>
    <w:p w14:paraId="5E5DE0B1" w14:textId="6CBCDE2A" w:rsidR="00FA0A40" w:rsidRDefault="00FA0A40" w:rsidP="00FA0A40">
      <w:pPr>
        <w:rPr>
          <w:rFonts w:ascii="Arial" w:hAnsi="Arial" w:cs="Arial"/>
          <w:b/>
          <w:sz w:val="24"/>
        </w:rPr>
      </w:pPr>
      <w:r>
        <w:rPr>
          <w:rFonts w:ascii="Arial" w:hAnsi="Arial" w:cs="Arial"/>
          <w:b/>
          <w:color w:val="0000FF"/>
          <w:sz w:val="24"/>
        </w:rPr>
        <w:t>C1-246360</w:t>
      </w:r>
      <w:r>
        <w:rPr>
          <w:rFonts w:ascii="Arial" w:hAnsi="Arial" w:cs="Arial"/>
          <w:b/>
          <w:color w:val="0000FF"/>
          <w:sz w:val="24"/>
        </w:rPr>
        <w:tab/>
      </w:r>
      <w:r>
        <w:rPr>
          <w:rFonts w:ascii="Arial" w:hAnsi="Arial" w:cs="Arial"/>
          <w:b/>
          <w:sz w:val="24"/>
        </w:rPr>
        <w:t>Registration complete to acknowledge reception of RAT utilization control information</w:t>
      </w:r>
    </w:p>
    <w:p w14:paraId="029FBED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CR-6582  Cat: F (Rel-19)</w:t>
      </w:r>
      <w:r>
        <w:rPr>
          <w:i/>
        </w:rPr>
        <w:br/>
      </w:r>
      <w:r>
        <w:rPr>
          <w:i/>
        </w:rPr>
        <w:br/>
      </w:r>
      <w:r>
        <w:rPr>
          <w:i/>
        </w:rPr>
        <w:tab/>
      </w:r>
      <w:r>
        <w:rPr>
          <w:i/>
        </w:rPr>
        <w:tab/>
      </w:r>
      <w:r>
        <w:rPr>
          <w:i/>
        </w:rPr>
        <w:tab/>
      </w:r>
      <w:r>
        <w:rPr>
          <w:i/>
        </w:rPr>
        <w:tab/>
      </w:r>
      <w:r>
        <w:rPr>
          <w:i/>
        </w:rPr>
        <w:tab/>
        <w:t>Source: ZTE</w:t>
      </w:r>
    </w:p>
    <w:p w14:paraId="0B27AF2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037530" w14:textId="48795259" w:rsidR="00FA0A40" w:rsidRDefault="00FA0A40" w:rsidP="00FA0A40">
      <w:pPr>
        <w:rPr>
          <w:rFonts w:ascii="Arial" w:hAnsi="Arial" w:cs="Arial"/>
          <w:b/>
          <w:sz w:val="24"/>
        </w:rPr>
      </w:pPr>
      <w:r>
        <w:rPr>
          <w:rFonts w:ascii="Arial" w:hAnsi="Arial" w:cs="Arial"/>
          <w:b/>
          <w:color w:val="0000FF"/>
          <w:sz w:val="24"/>
        </w:rPr>
        <w:t>C1-246366</w:t>
      </w:r>
      <w:r>
        <w:rPr>
          <w:rFonts w:ascii="Arial" w:hAnsi="Arial" w:cs="Arial"/>
          <w:b/>
          <w:color w:val="0000FF"/>
          <w:sz w:val="24"/>
        </w:rPr>
        <w:tab/>
      </w:r>
      <w:r>
        <w:rPr>
          <w:rFonts w:ascii="Arial" w:hAnsi="Arial" w:cs="Arial"/>
          <w:b/>
          <w:sz w:val="24"/>
        </w:rPr>
        <w:t>The encoding of RAT utilization control IE</w:t>
      </w:r>
    </w:p>
    <w:p w14:paraId="005034D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CR-4116  rev 1 Cat: B (Rel-19)</w:t>
      </w:r>
      <w:r>
        <w:rPr>
          <w:i/>
        </w:rPr>
        <w:br/>
      </w:r>
      <w:r>
        <w:rPr>
          <w:i/>
        </w:rPr>
        <w:br/>
      </w:r>
      <w:r>
        <w:rPr>
          <w:i/>
        </w:rPr>
        <w:tab/>
      </w:r>
      <w:r>
        <w:rPr>
          <w:i/>
        </w:rPr>
        <w:tab/>
      </w:r>
      <w:r>
        <w:rPr>
          <w:i/>
        </w:rPr>
        <w:tab/>
      </w:r>
      <w:r>
        <w:rPr>
          <w:i/>
        </w:rPr>
        <w:tab/>
      </w:r>
      <w:r>
        <w:rPr>
          <w:i/>
        </w:rPr>
        <w:tab/>
        <w:t>Source: vivo</w:t>
      </w:r>
    </w:p>
    <w:p w14:paraId="4BA6B059" w14:textId="77777777" w:rsidR="00FA0A40" w:rsidRDefault="00FA0A40" w:rsidP="00FA0A40">
      <w:pPr>
        <w:rPr>
          <w:color w:val="808080"/>
        </w:rPr>
      </w:pPr>
      <w:r>
        <w:rPr>
          <w:color w:val="808080"/>
        </w:rPr>
        <w:t>(Replaces C1-245150)</w:t>
      </w:r>
    </w:p>
    <w:p w14:paraId="015601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C1-246752</w:t>
      </w:r>
      <w:r>
        <w:rPr>
          <w:color w:val="993300"/>
          <w:u w:val="single"/>
        </w:rPr>
        <w:t>.</w:t>
      </w:r>
    </w:p>
    <w:p w14:paraId="7F766526" w14:textId="1D0D049C" w:rsidR="00FA0A40" w:rsidRDefault="00FA0A40" w:rsidP="00FA0A40">
      <w:pPr>
        <w:rPr>
          <w:rFonts w:ascii="Arial" w:hAnsi="Arial" w:cs="Arial"/>
          <w:b/>
          <w:sz w:val="24"/>
        </w:rPr>
      </w:pPr>
      <w:r>
        <w:rPr>
          <w:rFonts w:ascii="Arial" w:hAnsi="Arial" w:cs="Arial"/>
          <w:b/>
          <w:color w:val="0000FF"/>
          <w:sz w:val="24"/>
        </w:rPr>
        <w:t>C1-246367</w:t>
      </w:r>
      <w:r>
        <w:rPr>
          <w:rFonts w:ascii="Arial" w:hAnsi="Arial" w:cs="Arial"/>
          <w:b/>
          <w:color w:val="0000FF"/>
          <w:sz w:val="24"/>
        </w:rPr>
        <w:tab/>
      </w:r>
      <w:r>
        <w:rPr>
          <w:rFonts w:ascii="Arial" w:hAnsi="Arial" w:cs="Arial"/>
          <w:b/>
          <w:sz w:val="24"/>
        </w:rPr>
        <w:t>Update of RAT utilization control</w:t>
      </w:r>
    </w:p>
    <w:p w14:paraId="227D575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CR-6585  Cat: F (Rel-19)</w:t>
      </w:r>
      <w:r>
        <w:rPr>
          <w:i/>
        </w:rPr>
        <w:br/>
      </w:r>
      <w:r>
        <w:rPr>
          <w:i/>
        </w:rPr>
        <w:br/>
      </w:r>
      <w:r>
        <w:rPr>
          <w:i/>
        </w:rPr>
        <w:tab/>
      </w:r>
      <w:r>
        <w:rPr>
          <w:i/>
        </w:rPr>
        <w:tab/>
      </w:r>
      <w:r>
        <w:rPr>
          <w:i/>
        </w:rPr>
        <w:tab/>
      </w:r>
      <w:r>
        <w:rPr>
          <w:i/>
        </w:rPr>
        <w:tab/>
      </w:r>
      <w:r>
        <w:rPr>
          <w:i/>
        </w:rPr>
        <w:tab/>
        <w:t>Source: vivo</w:t>
      </w:r>
    </w:p>
    <w:p w14:paraId="024B0BB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C1-246753</w:t>
      </w:r>
      <w:r>
        <w:rPr>
          <w:color w:val="993300"/>
          <w:u w:val="single"/>
        </w:rPr>
        <w:t>.</w:t>
      </w:r>
    </w:p>
    <w:p w14:paraId="399F87FC" w14:textId="6C8DEFA5" w:rsidR="00FA0A40" w:rsidRDefault="00FA0A40" w:rsidP="00FA0A40">
      <w:pPr>
        <w:rPr>
          <w:rFonts w:ascii="Arial" w:hAnsi="Arial" w:cs="Arial"/>
          <w:b/>
          <w:sz w:val="24"/>
        </w:rPr>
      </w:pPr>
      <w:r>
        <w:rPr>
          <w:rFonts w:ascii="Arial" w:hAnsi="Arial" w:cs="Arial"/>
          <w:b/>
          <w:color w:val="0000FF"/>
          <w:sz w:val="24"/>
        </w:rPr>
        <w:t>C1-246377</w:t>
      </w:r>
      <w:r>
        <w:rPr>
          <w:rFonts w:ascii="Arial" w:hAnsi="Arial" w:cs="Arial"/>
          <w:b/>
          <w:color w:val="0000FF"/>
          <w:sz w:val="24"/>
        </w:rPr>
        <w:tab/>
      </w:r>
      <w:r>
        <w:rPr>
          <w:rFonts w:ascii="Arial" w:hAnsi="Arial" w:cs="Arial"/>
          <w:b/>
          <w:sz w:val="24"/>
        </w:rPr>
        <w:t>4G NAS disabling and re-enabling RAT(s) based on RAT utilization information</w:t>
      </w:r>
    </w:p>
    <w:p w14:paraId="70D0916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CR-4170  rev 1 Cat: B (Rel-19)</w:t>
      </w:r>
      <w:r>
        <w:rPr>
          <w:i/>
        </w:rPr>
        <w:br/>
      </w:r>
      <w:r>
        <w:rPr>
          <w:i/>
        </w:rPr>
        <w:br/>
      </w:r>
      <w:r>
        <w:rPr>
          <w:i/>
        </w:rPr>
        <w:tab/>
      </w:r>
      <w:r>
        <w:rPr>
          <w:i/>
        </w:rPr>
        <w:tab/>
      </w:r>
      <w:r>
        <w:rPr>
          <w:i/>
        </w:rPr>
        <w:tab/>
      </w:r>
      <w:r>
        <w:rPr>
          <w:i/>
        </w:rPr>
        <w:tab/>
      </w:r>
      <w:r>
        <w:rPr>
          <w:i/>
        </w:rPr>
        <w:tab/>
        <w:t>Source: Qualcomm Incorporated, NEC, Samsung</w:t>
      </w:r>
    </w:p>
    <w:p w14:paraId="69494260" w14:textId="77777777" w:rsidR="00FA0A40" w:rsidRDefault="00FA0A40" w:rsidP="00FA0A40">
      <w:pPr>
        <w:rPr>
          <w:color w:val="808080"/>
        </w:rPr>
      </w:pPr>
      <w:r>
        <w:rPr>
          <w:color w:val="808080"/>
        </w:rPr>
        <w:t>(Replaces C1-246313)</w:t>
      </w:r>
    </w:p>
    <w:p w14:paraId="0DB51A8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C1-246739</w:t>
      </w:r>
      <w:r>
        <w:rPr>
          <w:color w:val="993300"/>
          <w:u w:val="single"/>
        </w:rPr>
        <w:t>.</w:t>
      </w:r>
    </w:p>
    <w:p w14:paraId="65D98689" w14:textId="35111409" w:rsidR="00FA0A40" w:rsidRDefault="00FA0A40" w:rsidP="00FA0A40">
      <w:pPr>
        <w:rPr>
          <w:rFonts w:ascii="Arial" w:hAnsi="Arial" w:cs="Arial"/>
          <w:b/>
          <w:sz w:val="24"/>
        </w:rPr>
      </w:pPr>
      <w:r>
        <w:rPr>
          <w:rFonts w:ascii="Arial" w:hAnsi="Arial" w:cs="Arial"/>
          <w:b/>
          <w:color w:val="0000FF"/>
          <w:sz w:val="24"/>
        </w:rPr>
        <w:t>C1-246378</w:t>
      </w:r>
      <w:r>
        <w:rPr>
          <w:rFonts w:ascii="Arial" w:hAnsi="Arial" w:cs="Arial"/>
          <w:b/>
          <w:color w:val="0000FF"/>
          <w:sz w:val="24"/>
        </w:rPr>
        <w:tab/>
      </w:r>
      <w:r>
        <w:rPr>
          <w:rFonts w:ascii="Arial" w:hAnsi="Arial" w:cs="Arial"/>
          <w:b/>
          <w:sz w:val="24"/>
        </w:rPr>
        <w:t>5G NAS disabling and re-enabling RAT(s) based on RAT utilization information</w:t>
      </w:r>
    </w:p>
    <w:p w14:paraId="36E0E51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CR-6571  rev 1 Cat: B (Rel-19)</w:t>
      </w:r>
      <w:r>
        <w:rPr>
          <w:i/>
        </w:rPr>
        <w:br/>
      </w:r>
      <w:r>
        <w:rPr>
          <w:i/>
        </w:rPr>
        <w:br/>
      </w:r>
      <w:r>
        <w:rPr>
          <w:i/>
        </w:rPr>
        <w:tab/>
      </w:r>
      <w:r>
        <w:rPr>
          <w:i/>
        </w:rPr>
        <w:tab/>
      </w:r>
      <w:r>
        <w:rPr>
          <w:i/>
        </w:rPr>
        <w:tab/>
      </w:r>
      <w:r>
        <w:rPr>
          <w:i/>
        </w:rPr>
        <w:tab/>
      </w:r>
      <w:r>
        <w:rPr>
          <w:i/>
        </w:rPr>
        <w:tab/>
        <w:t>Source: Qualcomm Incorporated, NEC, Samsung</w:t>
      </w:r>
    </w:p>
    <w:p w14:paraId="7F335D6E" w14:textId="77777777" w:rsidR="00FA0A40" w:rsidRDefault="00FA0A40" w:rsidP="00FA0A40">
      <w:pPr>
        <w:rPr>
          <w:color w:val="808080"/>
        </w:rPr>
      </w:pPr>
      <w:r>
        <w:rPr>
          <w:color w:val="808080"/>
        </w:rPr>
        <w:t>(Replaces C1-246314)</w:t>
      </w:r>
    </w:p>
    <w:p w14:paraId="06429F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C1-246738</w:t>
      </w:r>
      <w:r>
        <w:rPr>
          <w:color w:val="993300"/>
          <w:u w:val="single"/>
        </w:rPr>
        <w:t>.</w:t>
      </w:r>
    </w:p>
    <w:p w14:paraId="3AE756A4" w14:textId="43A1107F" w:rsidR="00FA0A40" w:rsidRDefault="00FA0A40" w:rsidP="00FA0A40">
      <w:pPr>
        <w:rPr>
          <w:rFonts w:ascii="Arial" w:hAnsi="Arial" w:cs="Arial"/>
          <w:b/>
          <w:sz w:val="24"/>
        </w:rPr>
      </w:pPr>
      <w:r>
        <w:rPr>
          <w:rFonts w:ascii="Arial" w:hAnsi="Arial" w:cs="Arial"/>
          <w:b/>
          <w:color w:val="0000FF"/>
          <w:sz w:val="24"/>
        </w:rPr>
        <w:t>C1-246384</w:t>
      </w:r>
      <w:r>
        <w:rPr>
          <w:rFonts w:ascii="Arial" w:hAnsi="Arial" w:cs="Arial"/>
          <w:b/>
          <w:color w:val="0000FF"/>
          <w:sz w:val="24"/>
        </w:rPr>
        <w:tab/>
      </w:r>
      <w:r>
        <w:rPr>
          <w:rFonts w:ascii="Arial" w:hAnsi="Arial" w:cs="Arial"/>
          <w:b/>
          <w:sz w:val="24"/>
        </w:rPr>
        <w:t>Scan for higher priority PLMN/RAT when it is removed from Restricted RAT list</w:t>
      </w:r>
    </w:p>
    <w:p w14:paraId="7ED456D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CR-1289  Cat: F (Rel-19)</w:t>
      </w:r>
      <w:r>
        <w:rPr>
          <w:i/>
        </w:rPr>
        <w:br/>
      </w:r>
      <w:r>
        <w:rPr>
          <w:i/>
        </w:rPr>
        <w:br/>
      </w:r>
      <w:r>
        <w:rPr>
          <w:i/>
        </w:rPr>
        <w:tab/>
      </w:r>
      <w:r>
        <w:rPr>
          <w:i/>
        </w:rPr>
        <w:tab/>
      </w:r>
      <w:r>
        <w:rPr>
          <w:i/>
        </w:rPr>
        <w:tab/>
      </w:r>
      <w:r>
        <w:rPr>
          <w:i/>
        </w:rPr>
        <w:tab/>
      </w:r>
      <w:r>
        <w:rPr>
          <w:i/>
        </w:rPr>
        <w:tab/>
        <w:t>Source: Apple</w:t>
      </w:r>
    </w:p>
    <w:p w14:paraId="437E7E3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C1-246749</w:t>
      </w:r>
      <w:r>
        <w:rPr>
          <w:color w:val="993300"/>
          <w:u w:val="single"/>
        </w:rPr>
        <w:t>.</w:t>
      </w:r>
    </w:p>
    <w:p w14:paraId="24052EE6" w14:textId="2366AED3" w:rsidR="00FA0A40" w:rsidRDefault="00FA0A40" w:rsidP="00FA0A40">
      <w:pPr>
        <w:rPr>
          <w:rFonts w:ascii="Arial" w:hAnsi="Arial" w:cs="Arial"/>
          <w:b/>
          <w:sz w:val="24"/>
        </w:rPr>
      </w:pPr>
      <w:r>
        <w:rPr>
          <w:rFonts w:ascii="Arial" w:hAnsi="Arial" w:cs="Arial"/>
          <w:b/>
          <w:color w:val="0000FF"/>
          <w:sz w:val="24"/>
        </w:rPr>
        <w:t>C1-246408</w:t>
      </w:r>
      <w:r>
        <w:rPr>
          <w:rFonts w:ascii="Arial" w:hAnsi="Arial" w:cs="Arial"/>
          <w:b/>
          <w:color w:val="0000FF"/>
          <w:sz w:val="24"/>
        </w:rPr>
        <w:tab/>
      </w:r>
      <w:r>
        <w:rPr>
          <w:rFonts w:ascii="Arial" w:hAnsi="Arial" w:cs="Arial"/>
          <w:b/>
          <w:sz w:val="24"/>
        </w:rPr>
        <w:t>Manual access technology selection with RAT restriction</w:t>
      </w:r>
    </w:p>
    <w:p w14:paraId="5DA5F4D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CR-1293  Cat: B (Rel-19)</w:t>
      </w:r>
      <w:r>
        <w:rPr>
          <w:i/>
        </w:rPr>
        <w:br/>
      </w:r>
      <w:r>
        <w:rPr>
          <w:i/>
        </w:rPr>
        <w:br/>
      </w:r>
      <w:r>
        <w:rPr>
          <w:i/>
        </w:rPr>
        <w:tab/>
      </w:r>
      <w:r>
        <w:rPr>
          <w:i/>
        </w:rPr>
        <w:tab/>
      </w:r>
      <w:r>
        <w:rPr>
          <w:i/>
        </w:rPr>
        <w:tab/>
      </w:r>
      <w:r>
        <w:rPr>
          <w:i/>
        </w:rPr>
        <w:tab/>
      </w:r>
      <w:r>
        <w:rPr>
          <w:i/>
        </w:rPr>
        <w:tab/>
        <w:t>Source: Nokia</w:t>
      </w:r>
    </w:p>
    <w:p w14:paraId="7E1B74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F5F9F0" w14:textId="1642CBC0" w:rsidR="00FA0A40" w:rsidRDefault="00FA0A40" w:rsidP="00FA0A40">
      <w:pPr>
        <w:rPr>
          <w:rFonts w:ascii="Arial" w:hAnsi="Arial" w:cs="Arial"/>
          <w:b/>
          <w:sz w:val="24"/>
        </w:rPr>
      </w:pPr>
      <w:r>
        <w:rPr>
          <w:rFonts w:ascii="Arial" w:hAnsi="Arial" w:cs="Arial"/>
          <w:b/>
          <w:color w:val="0000FF"/>
          <w:sz w:val="24"/>
        </w:rPr>
        <w:t>C1-246409</w:t>
      </w:r>
      <w:r>
        <w:rPr>
          <w:rFonts w:ascii="Arial" w:hAnsi="Arial" w:cs="Arial"/>
          <w:b/>
          <w:color w:val="0000FF"/>
          <w:sz w:val="24"/>
        </w:rPr>
        <w:tab/>
      </w:r>
      <w:r>
        <w:rPr>
          <w:rFonts w:ascii="Arial" w:hAnsi="Arial" w:cs="Arial"/>
          <w:b/>
          <w:sz w:val="24"/>
        </w:rPr>
        <w:t>Update to Control of UE RAT utilization in ACCEPT messages in EPS</w:t>
      </w:r>
    </w:p>
    <w:p w14:paraId="0052C5E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CR-4177  Cat: F (Rel-19)</w:t>
      </w:r>
      <w:r>
        <w:rPr>
          <w:i/>
        </w:rPr>
        <w:br/>
      </w:r>
      <w:r>
        <w:rPr>
          <w:i/>
        </w:rPr>
        <w:br/>
      </w:r>
      <w:r>
        <w:rPr>
          <w:i/>
        </w:rPr>
        <w:tab/>
      </w:r>
      <w:r>
        <w:rPr>
          <w:i/>
        </w:rPr>
        <w:tab/>
      </w:r>
      <w:r>
        <w:rPr>
          <w:i/>
        </w:rPr>
        <w:tab/>
      </w:r>
      <w:r>
        <w:rPr>
          <w:i/>
        </w:rPr>
        <w:tab/>
      </w:r>
      <w:r>
        <w:rPr>
          <w:i/>
        </w:rPr>
        <w:tab/>
        <w:t>Source: Nokia</w:t>
      </w:r>
    </w:p>
    <w:p w14:paraId="73378AF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25297C" w14:textId="70F8E04A" w:rsidR="00FA0A40" w:rsidRDefault="00FA0A40" w:rsidP="00FA0A40">
      <w:pPr>
        <w:rPr>
          <w:rFonts w:ascii="Arial" w:hAnsi="Arial" w:cs="Arial"/>
          <w:b/>
          <w:sz w:val="24"/>
        </w:rPr>
      </w:pPr>
      <w:r>
        <w:rPr>
          <w:rFonts w:ascii="Arial" w:hAnsi="Arial" w:cs="Arial"/>
          <w:b/>
          <w:color w:val="0000FF"/>
          <w:sz w:val="24"/>
        </w:rPr>
        <w:t>C1-246411</w:t>
      </w:r>
      <w:r>
        <w:rPr>
          <w:rFonts w:ascii="Arial" w:hAnsi="Arial" w:cs="Arial"/>
          <w:b/>
          <w:color w:val="0000FF"/>
          <w:sz w:val="24"/>
        </w:rPr>
        <w:tab/>
      </w:r>
      <w:r>
        <w:rPr>
          <w:rFonts w:ascii="Arial" w:hAnsi="Arial" w:cs="Arial"/>
          <w:b/>
          <w:sz w:val="24"/>
        </w:rPr>
        <w:t>Update to Control of UE RAT utilization in ACCEPT messages in 5GS</w:t>
      </w:r>
    </w:p>
    <w:p w14:paraId="7F3024A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CR-6596  Cat: F (Rel-19)</w:t>
      </w:r>
      <w:r>
        <w:rPr>
          <w:i/>
        </w:rPr>
        <w:br/>
      </w:r>
      <w:r>
        <w:rPr>
          <w:i/>
        </w:rPr>
        <w:br/>
      </w:r>
      <w:r>
        <w:rPr>
          <w:i/>
        </w:rPr>
        <w:tab/>
      </w:r>
      <w:r>
        <w:rPr>
          <w:i/>
        </w:rPr>
        <w:tab/>
      </w:r>
      <w:r>
        <w:rPr>
          <w:i/>
        </w:rPr>
        <w:tab/>
      </w:r>
      <w:r>
        <w:rPr>
          <w:i/>
        </w:rPr>
        <w:tab/>
      </w:r>
      <w:r>
        <w:rPr>
          <w:i/>
        </w:rPr>
        <w:tab/>
        <w:t>Source: Nokia</w:t>
      </w:r>
    </w:p>
    <w:p w14:paraId="394DC2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A37D16" w14:textId="6910735F" w:rsidR="00FA0A40" w:rsidRDefault="00FA0A40" w:rsidP="00FA0A40">
      <w:pPr>
        <w:rPr>
          <w:rFonts w:ascii="Arial" w:hAnsi="Arial" w:cs="Arial"/>
          <w:b/>
          <w:sz w:val="24"/>
        </w:rPr>
      </w:pPr>
      <w:r>
        <w:rPr>
          <w:rFonts w:ascii="Arial" w:hAnsi="Arial" w:cs="Arial"/>
          <w:b/>
          <w:color w:val="0000FF"/>
          <w:sz w:val="24"/>
        </w:rPr>
        <w:t>C1-246413</w:t>
      </w:r>
      <w:r>
        <w:rPr>
          <w:rFonts w:ascii="Arial" w:hAnsi="Arial" w:cs="Arial"/>
          <w:b/>
          <w:color w:val="0000FF"/>
          <w:sz w:val="24"/>
        </w:rPr>
        <w:tab/>
      </w:r>
      <w:r>
        <w:rPr>
          <w:rFonts w:ascii="Arial" w:hAnsi="Arial" w:cs="Arial"/>
          <w:b/>
          <w:sz w:val="24"/>
        </w:rPr>
        <w:t>Handling of RAT Restriction in DEREGISTRAION</w:t>
      </w:r>
    </w:p>
    <w:p w14:paraId="742E288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CR-6530  rev 4 Cat: B (Rel-19)</w:t>
      </w:r>
      <w:r>
        <w:rPr>
          <w:i/>
        </w:rPr>
        <w:br/>
      </w:r>
      <w:r>
        <w:rPr>
          <w:i/>
        </w:rPr>
        <w:br/>
      </w:r>
      <w:r>
        <w:rPr>
          <w:i/>
        </w:rPr>
        <w:tab/>
      </w:r>
      <w:r>
        <w:rPr>
          <w:i/>
        </w:rPr>
        <w:tab/>
      </w:r>
      <w:r>
        <w:rPr>
          <w:i/>
        </w:rPr>
        <w:tab/>
      </w:r>
      <w:r>
        <w:rPr>
          <w:i/>
        </w:rPr>
        <w:tab/>
      </w:r>
      <w:r>
        <w:rPr>
          <w:i/>
        </w:rPr>
        <w:tab/>
        <w:t>Source: Nokia, Samsung</w:t>
      </w:r>
    </w:p>
    <w:p w14:paraId="2D92D0B9" w14:textId="77777777" w:rsidR="00FA0A40" w:rsidRDefault="00FA0A40" w:rsidP="00FA0A40">
      <w:pPr>
        <w:rPr>
          <w:color w:val="808080"/>
        </w:rPr>
      </w:pPr>
      <w:r>
        <w:rPr>
          <w:color w:val="808080"/>
        </w:rPr>
        <w:t>(Replaces C1-246011)</w:t>
      </w:r>
    </w:p>
    <w:p w14:paraId="29ABE72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C1-246860</w:t>
      </w:r>
      <w:r>
        <w:rPr>
          <w:color w:val="993300"/>
          <w:u w:val="single"/>
        </w:rPr>
        <w:t>.</w:t>
      </w:r>
    </w:p>
    <w:p w14:paraId="6DBDE10C" w14:textId="4D3E2B11" w:rsidR="00FA0A40" w:rsidRDefault="00FA0A40" w:rsidP="00FA0A40">
      <w:pPr>
        <w:rPr>
          <w:rFonts w:ascii="Arial" w:hAnsi="Arial" w:cs="Arial"/>
          <w:b/>
          <w:sz w:val="24"/>
        </w:rPr>
      </w:pPr>
      <w:r>
        <w:rPr>
          <w:rFonts w:ascii="Arial" w:hAnsi="Arial" w:cs="Arial"/>
          <w:b/>
          <w:color w:val="0000FF"/>
          <w:sz w:val="24"/>
        </w:rPr>
        <w:t>C1-246860</w:t>
      </w:r>
      <w:r>
        <w:rPr>
          <w:rFonts w:ascii="Arial" w:hAnsi="Arial" w:cs="Arial"/>
          <w:b/>
          <w:color w:val="0000FF"/>
          <w:sz w:val="24"/>
        </w:rPr>
        <w:tab/>
      </w:r>
      <w:r>
        <w:rPr>
          <w:rFonts w:ascii="Arial" w:hAnsi="Arial" w:cs="Arial"/>
          <w:b/>
          <w:sz w:val="24"/>
        </w:rPr>
        <w:t>Handling of RAT Restriction in DEREGISTRAION</w:t>
      </w:r>
    </w:p>
    <w:p w14:paraId="4B31B70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CR-6530  rev 5 Cat: B (Rel-19)</w:t>
      </w:r>
      <w:r>
        <w:rPr>
          <w:i/>
        </w:rPr>
        <w:br/>
      </w:r>
      <w:r>
        <w:rPr>
          <w:i/>
        </w:rPr>
        <w:br/>
      </w:r>
      <w:r>
        <w:rPr>
          <w:i/>
        </w:rPr>
        <w:tab/>
      </w:r>
      <w:r>
        <w:rPr>
          <w:i/>
        </w:rPr>
        <w:tab/>
      </w:r>
      <w:r>
        <w:rPr>
          <w:i/>
        </w:rPr>
        <w:tab/>
      </w:r>
      <w:r>
        <w:rPr>
          <w:i/>
        </w:rPr>
        <w:tab/>
      </w:r>
      <w:r>
        <w:rPr>
          <w:i/>
        </w:rPr>
        <w:tab/>
        <w:t>Source: Nokia, Samsung</w:t>
      </w:r>
    </w:p>
    <w:p w14:paraId="1FACFCB5" w14:textId="77777777" w:rsidR="00FA0A40" w:rsidRDefault="00FA0A40" w:rsidP="00FA0A40">
      <w:pPr>
        <w:rPr>
          <w:color w:val="808080"/>
        </w:rPr>
      </w:pPr>
      <w:r>
        <w:rPr>
          <w:color w:val="808080"/>
        </w:rPr>
        <w:t>(Replaces C1-246413)</w:t>
      </w:r>
    </w:p>
    <w:p w14:paraId="61BF0FC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C1-247153</w:t>
      </w:r>
      <w:r>
        <w:rPr>
          <w:color w:val="993300"/>
          <w:u w:val="single"/>
        </w:rPr>
        <w:t>.</w:t>
      </w:r>
    </w:p>
    <w:p w14:paraId="5AB12C9B" w14:textId="5548AFC7" w:rsidR="00FA0A40" w:rsidRDefault="00FA0A40" w:rsidP="00FA0A40">
      <w:pPr>
        <w:rPr>
          <w:rFonts w:ascii="Arial" w:hAnsi="Arial" w:cs="Arial"/>
          <w:b/>
          <w:sz w:val="24"/>
        </w:rPr>
      </w:pPr>
      <w:r>
        <w:rPr>
          <w:rFonts w:ascii="Arial" w:hAnsi="Arial" w:cs="Arial"/>
          <w:b/>
          <w:color w:val="0000FF"/>
          <w:sz w:val="24"/>
        </w:rPr>
        <w:t>C1-247153</w:t>
      </w:r>
      <w:r>
        <w:rPr>
          <w:rFonts w:ascii="Arial" w:hAnsi="Arial" w:cs="Arial"/>
          <w:b/>
          <w:color w:val="0000FF"/>
          <w:sz w:val="24"/>
        </w:rPr>
        <w:tab/>
      </w:r>
      <w:r>
        <w:rPr>
          <w:rFonts w:ascii="Arial" w:hAnsi="Arial" w:cs="Arial"/>
          <w:b/>
          <w:sz w:val="24"/>
        </w:rPr>
        <w:t>Handling of RAT Restriction in DEREGISTRAION</w:t>
      </w:r>
    </w:p>
    <w:p w14:paraId="22F7E48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CR-6530  rev 6 Cat: B (Rel-19)</w:t>
      </w:r>
      <w:r>
        <w:rPr>
          <w:i/>
        </w:rPr>
        <w:br/>
      </w:r>
      <w:r>
        <w:rPr>
          <w:i/>
        </w:rPr>
        <w:br/>
      </w:r>
      <w:r>
        <w:rPr>
          <w:i/>
        </w:rPr>
        <w:tab/>
      </w:r>
      <w:r>
        <w:rPr>
          <w:i/>
        </w:rPr>
        <w:tab/>
      </w:r>
      <w:r>
        <w:rPr>
          <w:i/>
        </w:rPr>
        <w:tab/>
      </w:r>
      <w:r>
        <w:rPr>
          <w:i/>
        </w:rPr>
        <w:tab/>
      </w:r>
      <w:r>
        <w:rPr>
          <w:i/>
        </w:rPr>
        <w:tab/>
        <w:t>Source: Nokia, Samsung</w:t>
      </w:r>
    </w:p>
    <w:p w14:paraId="7AA40140" w14:textId="77777777" w:rsidR="00FA0A40" w:rsidRDefault="00FA0A40" w:rsidP="00FA0A40">
      <w:pPr>
        <w:rPr>
          <w:color w:val="808080"/>
        </w:rPr>
      </w:pPr>
      <w:r>
        <w:rPr>
          <w:color w:val="808080"/>
        </w:rPr>
        <w:t>(Replaces C1-246860)</w:t>
      </w:r>
    </w:p>
    <w:p w14:paraId="2FAEDA2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82955" w14:textId="4DED3658" w:rsidR="00FA0A40" w:rsidRDefault="00FA0A40" w:rsidP="00FA0A40">
      <w:pPr>
        <w:rPr>
          <w:rFonts w:ascii="Arial" w:hAnsi="Arial" w:cs="Arial"/>
          <w:b/>
          <w:sz w:val="24"/>
        </w:rPr>
      </w:pPr>
      <w:r>
        <w:rPr>
          <w:rFonts w:ascii="Arial" w:hAnsi="Arial" w:cs="Arial"/>
          <w:b/>
          <w:color w:val="0000FF"/>
          <w:sz w:val="24"/>
        </w:rPr>
        <w:t>C1-246415</w:t>
      </w:r>
      <w:r>
        <w:rPr>
          <w:rFonts w:ascii="Arial" w:hAnsi="Arial" w:cs="Arial"/>
          <w:b/>
          <w:color w:val="0000FF"/>
          <w:sz w:val="24"/>
        </w:rPr>
        <w:tab/>
      </w:r>
      <w:r>
        <w:rPr>
          <w:rFonts w:ascii="Arial" w:hAnsi="Arial" w:cs="Arial"/>
          <w:b/>
          <w:sz w:val="24"/>
        </w:rPr>
        <w:t>Control of UE RAT utilization in EPS</w:t>
      </w:r>
    </w:p>
    <w:p w14:paraId="489F420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CR-4138  rev 4 Cat: B (Rel-19)</w:t>
      </w:r>
      <w:r>
        <w:rPr>
          <w:i/>
        </w:rPr>
        <w:br/>
      </w:r>
      <w:r>
        <w:rPr>
          <w:i/>
        </w:rPr>
        <w:br/>
      </w:r>
      <w:r>
        <w:rPr>
          <w:i/>
        </w:rPr>
        <w:tab/>
      </w:r>
      <w:r>
        <w:rPr>
          <w:i/>
        </w:rPr>
        <w:tab/>
      </w:r>
      <w:r>
        <w:rPr>
          <w:i/>
        </w:rPr>
        <w:tab/>
      </w:r>
      <w:r>
        <w:rPr>
          <w:i/>
        </w:rPr>
        <w:tab/>
      </w:r>
      <w:r>
        <w:rPr>
          <w:i/>
        </w:rPr>
        <w:tab/>
        <w:t>Source: Nokia, Samsung (?), MediaTek Inc. (?), Google (?)</w:t>
      </w:r>
    </w:p>
    <w:p w14:paraId="68588EBB" w14:textId="77777777" w:rsidR="00FA0A40" w:rsidRDefault="00FA0A40" w:rsidP="00FA0A40">
      <w:pPr>
        <w:rPr>
          <w:color w:val="808080"/>
        </w:rPr>
      </w:pPr>
      <w:r>
        <w:rPr>
          <w:color w:val="808080"/>
        </w:rPr>
        <w:t>(Replaces C1-245993)</w:t>
      </w:r>
    </w:p>
    <w:p w14:paraId="14B4824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C1-246861</w:t>
      </w:r>
      <w:r>
        <w:rPr>
          <w:color w:val="993300"/>
          <w:u w:val="single"/>
        </w:rPr>
        <w:t>.</w:t>
      </w:r>
    </w:p>
    <w:p w14:paraId="6A8A8814" w14:textId="55286A7F" w:rsidR="00FA0A40" w:rsidRDefault="00FA0A40" w:rsidP="00FA0A40">
      <w:pPr>
        <w:rPr>
          <w:rFonts w:ascii="Arial" w:hAnsi="Arial" w:cs="Arial"/>
          <w:b/>
          <w:sz w:val="24"/>
        </w:rPr>
      </w:pPr>
      <w:r>
        <w:rPr>
          <w:rFonts w:ascii="Arial" w:hAnsi="Arial" w:cs="Arial"/>
          <w:b/>
          <w:color w:val="0000FF"/>
          <w:sz w:val="24"/>
        </w:rPr>
        <w:t>C1-246861</w:t>
      </w:r>
      <w:r>
        <w:rPr>
          <w:rFonts w:ascii="Arial" w:hAnsi="Arial" w:cs="Arial"/>
          <w:b/>
          <w:color w:val="0000FF"/>
          <w:sz w:val="24"/>
        </w:rPr>
        <w:tab/>
      </w:r>
      <w:r>
        <w:rPr>
          <w:rFonts w:ascii="Arial" w:hAnsi="Arial" w:cs="Arial"/>
          <w:b/>
          <w:sz w:val="24"/>
        </w:rPr>
        <w:t>Control of UE RAT utilization in EPS</w:t>
      </w:r>
    </w:p>
    <w:p w14:paraId="2573C6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CR-4138  rev 5 Cat: B (Rel-19)</w:t>
      </w:r>
      <w:r>
        <w:rPr>
          <w:i/>
        </w:rPr>
        <w:br/>
      </w:r>
      <w:r>
        <w:rPr>
          <w:i/>
        </w:rPr>
        <w:br/>
      </w:r>
      <w:r>
        <w:rPr>
          <w:i/>
        </w:rPr>
        <w:tab/>
      </w:r>
      <w:r>
        <w:rPr>
          <w:i/>
        </w:rPr>
        <w:tab/>
      </w:r>
      <w:r>
        <w:rPr>
          <w:i/>
        </w:rPr>
        <w:tab/>
      </w:r>
      <w:r>
        <w:rPr>
          <w:i/>
        </w:rPr>
        <w:tab/>
      </w:r>
      <w:r>
        <w:rPr>
          <w:i/>
        </w:rPr>
        <w:tab/>
        <w:t>Source: Nokia, Samsung (?), MediaTek Inc. (?), Google (?)</w:t>
      </w:r>
    </w:p>
    <w:p w14:paraId="2B929CF6" w14:textId="77777777" w:rsidR="00FA0A40" w:rsidRDefault="00FA0A40" w:rsidP="00FA0A40">
      <w:pPr>
        <w:rPr>
          <w:color w:val="808080"/>
        </w:rPr>
      </w:pPr>
      <w:r>
        <w:rPr>
          <w:color w:val="808080"/>
        </w:rPr>
        <w:t>(Replaces C1-246415)</w:t>
      </w:r>
    </w:p>
    <w:p w14:paraId="4AD77C1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C1-247152</w:t>
      </w:r>
      <w:r>
        <w:rPr>
          <w:color w:val="993300"/>
          <w:u w:val="single"/>
        </w:rPr>
        <w:t>.</w:t>
      </w:r>
    </w:p>
    <w:p w14:paraId="797247C4" w14:textId="3F3FA00F" w:rsidR="00FA0A40" w:rsidRDefault="00FA0A40" w:rsidP="00FA0A40">
      <w:pPr>
        <w:rPr>
          <w:rFonts w:ascii="Arial" w:hAnsi="Arial" w:cs="Arial"/>
          <w:b/>
          <w:sz w:val="24"/>
        </w:rPr>
      </w:pPr>
      <w:r>
        <w:rPr>
          <w:rFonts w:ascii="Arial" w:hAnsi="Arial" w:cs="Arial"/>
          <w:b/>
          <w:color w:val="0000FF"/>
          <w:sz w:val="24"/>
        </w:rPr>
        <w:t>C1-247152</w:t>
      </w:r>
      <w:r>
        <w:rPr>
          <w:rFonts w:ascii="Arial" w:hAnsi="Arial" w:cs="Arial"/>
          <w:b/>
          <w:color w:val="0000FF"/>
          <w:sz w:val="24"/>
        </w:rPr>
        <w:tab/>
      </w:r>
      <w:r>
        <w:rPr>
          <w:rFonts w:ascii="Arial" w:hAnsi="Arial" w:cs="Arial"/>
          <w:b/>
          <w:sz w:val="24"/>
        </w:rPr>
        <w:t>Control of UE RAT utilization in EPS</w:t>
      </w:r>
    </w:p>
    <w:p w14:paraId="745A5C4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CR-4138  rev 6 Cat: B (Rel-19)</w:t>
      </w:r>
      <w:r>
        <w:rPr>
          <w:i/>
        </w:rPr>
        <w:br/>
      </w:r>
      <w:r>
        <w:rPr>
          <w:i/>
        </w:rPr>
        <w:br/>
      </w:r>
      <w:r>
        <w:rPr>
          <w:i/>
        </w:rPr>
        <w:tab/>
      </w:r>
      <w:r>
        <w:rPr>
          <w:i/>
        </w:rPr>
        <w:tab/>
      </w:r>
      <w:r>
        <w:rPr>
          <w:i/>
        </w:rPr>
        <w:tab/>
      </w:r>
      <w:r>
        <w:rPr>
          <w:i/>
        </w:rPr>
        <w:tab/>
      </w:r>
      <w:r>
        <w:rPr>
          <w:i/>
        </w:rPr>
        <w:tab/>
        <w:t>Source: Nokia, Samsung (?), MediaTek Inc. (?), Google (?)</w:t>
      </w:r>
    </w:p>
    <w:p w14:paraId="2F965960" w14:textId="77777777" w:rsidR="00FA0A40" w:rsidRDefault="00FA0A40" w:rsidP="00FA0A40">
      <w:pPr>
        <w:rPr>
          <w:color w:val="808080"/>
        </w:rPr>
      </w:pPr>
      <w:r>
        <w:rPr>
          <w:color w:val="808080"/>
        </w:rPr>
        <w:t>(Replaces C1-246861)</w:t>
      </w:r>
    </w:p>
    <w:p w14:paraId="65E3DA5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C1-247171</w:t>
      </w:r>
      <w:r>
        <w:rPr>
          <w:color w:val="993300"/>
          <w:u w:val="single"/>
        </w:rPr>
        <w:t>.</w:t>
      </w:r>
    </w:p>
    <w:p w14:paraId="317DE51D" w14:textId="27187EB8" w:rsidR="00FA0A40" w:rsidRDefault="00FA0A40" w:rsidP="00FA0A40">
      <w:pPr>
        <w:rPr>
          <w:rFonts w:ascii="Arial" w:hAnsi="Arial" w:cs="Arial"/>
          <w:b/>
          <w:sz w:val="24"/>
        </w:rPr>
      </w:pPr>
      <w:r>
        <w:rPr>
          <w:rFonts w:ascii="Arial" w:hAnsi="Arial" w:cs="Arial"/>
          <w:b/>
          <w:color w:val="0000FF"/>
          <w:sz w:val="24"/>
        </w:rPr>
        <w:t>C1-247171</w:t>
      </w:r>
      <w:r>
        <w:rPr>
          <w:rFonts w:ascii="Arial" w:hAnsi="Arial" w:cs="Arial"/>
          <w:b/>
          <w:color w:val="0000FF"/>
          <w:sz w:val="24"/>
        </w:rPr>
        <w:tab/>
      </w:r>
      <w:r>
        <w:rPr>
          <w:rFonts w:ascii="Arial" w:hAnsi="Arial" w:cs="Arial"/>
          <w:b/>
          <w:sz w:val="24"/>
        </w:rPr>
        <w:t>Control of UE RAT utilization in EPS</w:t>
      </w:r>
    </w:p>
    <w:p w14:paraId="4FA91EB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CR-4138  rev 7 Cat: B (Rel-19)</w:t>
      </w:r>
      <w:r>
        <w:rPr>
          <w:i/>
        </w:rPr>
        <w:br/>
      </w:r>
      <w:r>
        <w:rPr>
          <w:i/>
        </w:rPr>
        <w:br/>
      </w:r>
      <w:r>
        <w:rPr>
          <w:i/>
        </w:rPr>
        <w:tab/>
      </w:r>
      <w:r>
        <w:rPr>
          <w:i/>
        </w:rPr>
        <w:tab/>
      </w:r>
      <w:r>
        <w:rPr>
          <w:i/>
        </w:rPr>
        <w:tab/>
      </w:r>
      <w:r>
        <w:rPr>
          <w:i/>
        </w:rPr>
        <w:tab/>
      </w:r>
      <w:r>
        <w:rPr>
          <w:i/>
        </w:rPr>
        <w:tab/>
        <w:t>Source: Nokia, Samsung (?), MediaTek Inc. (?), Google (?)</w:t>
      </w:r>
    </w:p>
    <w:p w14:paraId="59BD4186" w14:textId="77777777" w:rsidR="00FA0A40" w:rsidRDefault="00FA0A40" w:rsidP="00FA0A40">
      <w:pPr>
        <w:rPr>
          <w:color w:val="808080"/>
        </w:rPr>
      </w:pPr>
      <w:r>
        <w:rPr>
          <w:color w:val="808080"/>
        </w:rPr>
        <w:t>(Replaces C1-247152)</w:t>
      </w:r>
    </w:p>
    <w:p w14:paraId="57F094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E8C337" w14:textId="739C093B" w:rsidR="00FA0A40" w:rsidRDefault="00FA0A40" w:rsidP="00FA0A40">
      <w:pPr>
        <w:rPr>
          <w:rFonts w:ascii="Arial" w:hAnsi="Arial" w:cs="Arial"/>
          <w:b/>
          <w:sz w:val="24"/>
        </w:rPr>
      </w:pPr>
      <w:r>
        <w:rPr>
          <w:rFonts w:ascii="Arial" w:hAnsi="Arial" w:cs="Arial"/>
          <w:b/>
          <w:color w:val="0000FF"/>
          <w:sz w:val="24"/>
        </w:rPr>
        <w:t>C1-246416</w:t>
      </w:r>
      <w:r>
        <w:rPr>
          <w:rFonts w:ascii="Arial" w:hAnsi="Arial" w:cs="Arial"/>
          <w:b/>
          <w:color w:val="0000FF"/>
          <w:sz w:val="24"/>
        </w:rPr>
        <w:tab/>
      </w:r>
      <w:r>
        <w:rPr>
          <w:rFonts w:ascii="Arial" w:hAnsi="Arial" w:cs="Arial"/>
          <w:b/>
          <w:sz w:val="24"/>
        </w:rPr>
        <w:t>Alternative 1: Following “access technology” as defined in TS 23.122</w:t>
      </w:r>
    </w:p>
    <w:p w14:paraId="7F4050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CR-4128  rev 5 Cat: F (Rel-19)</w:t>
      </w:r>
      <w:r>
        <w:rPr>
          <w:i/>
        </w:rPr>
        <w:br/>
      </w:r>
      <w:r>
        <w:rPr>
          <w:i/>
        </w:rPr>
        <w:br/>
      </w:r>
      <w:r>
        <w:rPr>
          <w:i/>
        </w:rPr>
        <w:tab/>
      </w:r>
      <w:r>
        <w:rPr>
          <w:i/>
        </w:rPr>
        <w:tab/>
      </w:r>
      <w:r>
        <w:rPr>
          <w:i/>
        </w:rPr>
        <w:tab/>
      </w:r>
      <w:r>
        <w:rPr>
          <w:i/>
        </w:rPr>
        <w:tab/>
      </w:r>
      <w:r>
        <w:rPr>
          <w:i/>
        </w:rPr>
        <w:tab/>
        <w:t xml:space="preserve">Source: Nokia, Vodafone, Apple, Samsung, </w:t>
      </w:r>
      <w:proofErr w:type="spellStart"/>
      <w:r>
        <w:rPr>
          <w:i/>
        </w:rPr>
        <w:t>InterDigital</w:t>
      </w:r>
      <w:proofErr w:type="spellEnd"/>
    </w:p>
    <w:p w14:paraId="526E6E8A" w14:textId="77777777" w:rsidR="00FA0A40" w:rsidRDefault="00FA0A40" w:rsidP="00FA0A40">
      <w:pPr>
        <w:rPr>
          <w:color w:val="808080"/>
        </w:rPr>
      </w:pPr>
      <w:r>
        <w:rPr>
          <w:color w:val="808080"/>
        </w:rPr>
        <w:t>(Replaces C1-246030)</w:t>
      </w:r>
    </w:p>
    <w:p w14:paraId="69AA662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C1-246734</w:t>
      </w:r>
      <w:r>
        <w:rPr>
          <w:color w:val="993300"/>
          <w:u w:val="single"/>
        </w:rPr>
        <w:t>.</w:t>
      </w:r>
    </w:p>
    <w:p w14:paraId="5FF84172" w14:textId="3A4FD4CA" w:rsidR="00FA0A40" w:rsidRDefault="00FA0A40" w:rsidP="00FA0A40">
      <w:pPr>
        <w:rPr>
          <w:rFonts w:ascii="Arial" w:hAnsi="Arial" w:cs="Arial"/>
          <w:b/>
          <w:sz w:val="24"/>
        </w:rPr>
      </w:pPr>
      <w:r>
        <w:rPr>
          <w:rFonts w:ascii="Arial" w:hAnsi="Arial" w:cs="Arial"/>
          <w:b/>
          <w:color w:val="0000FF"/>
          <w:sz w:val="24"/>
        </w:rPr>
        <w:t>C1-246420</w:t>
      </w:r>
      <w:r>
        <w:rPr>
          <w:rFonts w:ascii="Arial" w:hAnsi="Arial" w:cs="Arial"/>
          <w:b/>
          <w:color w:val="0000FF"/>
          <w:sz w:val="24"/>
        </w:rPr>
        <w:tab/>
      </w:r>
      <w:r>
        <w:rPr>
          <w:rFonts w:ascii="Arial" w:hAnsi="Arial" w:cs="Arial"/>
          <w:b/>
          <w:sz w:val="24"/>
        </w:rPr>
        <w:t>Defining GSM and GERAN terminology map</w:t>
      </w:r>
    </w:p>
    <w:p w14:paraId="61AB3B9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CR-1294  Cat: F (Rel-19)</w:t>
      </w:r>
      <w:r>
        <w:rPr>
          <w:i/>
        </w:rPr>
        <w:br/>
      </w:r>
      <w:r>
        <w:rPr>
          <w:i/>
        </w:rPr>
        <w:br/>
      </w:r>
      <w:r>
        <w:rPr>
          <w:i/>
        </w:rPr>
        <w:tab/>
      </w:r>
      <w:r>
        <w:rPr>
          <w:i/>
        </w:rPr>
        <w:tab/>
      </w:r>
      <w:r>
        <w:rPr>
          <w:i/>
        </w:rPr>
        <w:tab/>
      </w:r>
      <w:r>
        <w:rPr>
          <w:i/>
        </w:rPr>
        <w:tab/>
      </w:r>
      <w:r>
        <w:rPr>
          <w:i/>
        </w:rPr>
        <w:tab/>
        <w:t>Source: Nokia</w:t>
      </w:r>
    </w:p>
    <w:p w14:paraId="3E7DAD3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C1-246733</w:t>
      </w:r>
      <w:r>
        <w:rPr>
          <w:color w:val="993300"/>
          <w:u w:val="single"/>
        </w:rPr>
        <w:t>.</w:t>
      </w:r>
    </w:p>
    <w:p w14:paraId="417496F2" w14:textId="7DB71034" w:rsidR="00FA0A40" w:rsidRDefault="00FA0A40" w:rsidP="00FA0A40">
      <w:pPr>
        <w:rPr>
          <w:rFonts w:ascii="Arial" w:hAnsi="Arial" w:cs="Arial"/>
          <w:b/>
          <w:sz w:val="24"/>
        </w:rPr>
      </w:pPr>
      <w:r>
        <w:rPr>
          <w:rFonts w:ascii="Arial" w:hAnsi="Arial" w:cs="Arial"/>
          <w:b/>
          <w:color w:val="0000FF"/>
          <w:sz w:val="24"/>
        </w:rPr>
        <w:t>C1-246433</w:t>
      </w:r>
      <w:r>
        <w:rPr>
          <w:rFonts w:ascii="Arial" w:hAnsi="Arial" w:cs="Arial"/>
          <w:b/>
          <w:color w:val="0000FF"/>
          <w:sz w:val="24"/>
        </w:rPr>
        <w:tab/>
      </w:r>
      <w:r>
        <w:rPr>
          <w:rFonts w:ascii="Arial" w:hAnsi="Arial" w:cs="Arial"/>
          <w:b/>
          <w:sz w:val="24"/>
        </w:rPr>
        <w:t>The handling on the RAT utilization control information in EPS</w:t>
      </w:r>
    </w:p>
    <w:p w14:paraId="1C67860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CR-4117  rev 2 Cat: B (Rel-19)</w:t>
      </w:r>
      <w:r>
        <w:rPr>
          <w:i/>
        </w:rPr>
        <w:br/>
      </w:r>
      <w:r>
        <w:rPr>
          <w:i/>
        </w:rPr>
        <w:br/>
      </w:r>
      <w:r>
        <w:rPr>
          <w:i/>
        </w:rPr>
        <w:tab/>
      </w:r>
      <w:r>
        <w:rPr>
          <w:i/>
        </w:rPr>
        <w:tab/>
      </w:r>
      <w:r>
        <w:rPr>
          <w:i/>
        </w:rPr>
        <w:tab/>
      </w:r>
      <w:r>
        <w:rPr>
          <w:i/>
        </w:rPr>
        <w:tab/>
      </w:r>
      <w:r>
        <w:rPr>
          <w:i/>
        </w:rPr>
        <w:tab/>
        <w:t>Source: vivo</w:t>
      </w:r>
    </w:p>
    <w:p w14:paraId="29254827" w14:textId="77777777" w:rsidR="00FA0A40" w:rsidRDefault="00FA0A40" w:rsidP="00FA0A40">
      <w:pPr>
        <w:rPr>
          <w:color w:val="808080"/>
        </w:rPr>
      </w:pPr>
      <w:r>
        <w:rPr>
          <w:color w:val="808080"/>
        </w:rPr>
        <w:t>(Replaces C1-245687)</w:t>
      </w:r>
    </w:p>
    <w:p w14:paraId="5160014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C1-246743</w:t>
      </w:r>
      <w:r>
        <w:rPr>
          <w:color w:val="993300"/>
          <w:u w:val="single"/>
        </w:rPr>
        <w:t>.</w:t>
      </w:r>
    </w:p>
    <w:p w14:paraId="503DDCA4" w14:textId="602BA769" w:rsidR="00FA0A40" w:rsidRDefault="00FA0A40" w:rsidP="00FA0A40">
      <w:pPr>
        <w:rPr>
          <w:rFonts w:ascii="Arial" w:hAnsi="Arial" w:cs="Arial"/>
          <w:b/>
          <w:sz w:val="24"/>
        </w:rPr>
      </w:pPr>
      <w:r>
        <w:rPr>
          <w:rFonts w:ascii="Arial" w:hAnsi="Arial" w:cs="Arial"/>
          <w:b/>
          <w:color w:val="0000FF"/>
          <w:sz w:val="24"/>
        </w:rPr>
        <w:t>C1-246435</w:t>
      </w:r>
      <w:r>
        <w:rPr>
          <w:rFonts w:ascii="Arial" w:hAnsi="Arial" w:cs="Arial"/>
          <w:b/>
          <w:color w:val="0000FF"/>
          <w:sz w:val="24"/>
        </w:rPr>
        <w:tab/>
      </w:r>
      <w:r>
        <w:rPr>
          <w:rFonts w:ascii="Arial" w:hAnsi="Arial" w:cs="Arial"/>
          <w:b/>
          <w:sz w:val="24"/>
        </w:rPr>
        <w:t>The handling on the RAT utilization control in 5GS</w:t>
      </w:r>
    </w:p>
    <w:p w14:paraId="4154579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CR-6454  rev 2 Cat: B (Rel-19)</w:t>
      </w:r>
      <w:r>
        <w:rPr>
          <w:i/>
        </w:rPr>
        <w:br/>
      </w:r>
      <w:r>
        <w:rPr>
          <w:i/>
        </w:rPr>
        <w:br/>
      </w:r>
      <w:r>
        <w:rPr>
          <w:i/>
        </w:rPr>
        <w:tab/>
      </w:r>
      <w:r>
        <w:rPr>
          <w:i/>
        </w:rPr>
        <w:tab/>
      </w:r>
      <w:r>
        <w:rPr>
          <w:i/>
        </w:rPr>
        <w:tab/>
      </w:r>
      <w:r>
        <w:rPr>
          <w:i/>
        </w:rPr>
        <w:tab/>
      </w:r>
      <w:r>
        <w:rPr>
          <w:i/>
        </w:rPr>
        <w:tab/>
        <w:t xml:space="preserve">Source: vivo, </w:t>
      </w:r>
      <w:proofErr w:type="spellStart"/>
      <w:r>
        <w:rPr>
          <w:i/>
        </w:rPr>
        <w:t>InterDigital</w:t>
      </w:r>
      <w:proofErr w:type="spellEnd"/>
    </w:p>
    <w:p w14:paraId="60BAB793" w14:textId="77777777" w:rsidR="00FA0A40" w:rsidRDefault="00FA0A40" w:rsidP="00FA0A40">
      <w:pPr>
        <w:rPr>
          <w:color w:val="808080"/>
        </w:rPr>
      </w:pPr>
      <w:r>
        <w:rPr>
          <w:color w:val="808080"/>
        </w:rPr>
        <w:t>(Replaces C1-245688)</w:t>
      </w:r>
    </w:p>
    <w:p w14:paraId="5446BD2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F5B62F" w14:textId="1FF2666B" w:rsidR="00FA0A40" w:rsidRDefault="00FA0A40" w:rsidP="00FA0A40">
      <w:pPr>
        <w:rPr>
          <w:rFonts w:ascii="Arial" w:hAnsi="Arial" w:cs="Arial"/>
          <w:b/>
          <w:sz w:val="24"/>
        </w:rPr>
      </w:pPr>
      <w:r>
        <w:rPr>
          <w:rFonts w:ascii="Arial" w:hAnsi="Arial" w:cs="Arial"/>
          <w:b/>
          <w:color w:val="0000FF"/>
          <w:sz w:val="24"/>
        </w:rPr>
        <w:t>C1-246443</w:t>
      </w:r>
      <w:r>
        <w:rPr>
          <w:rFonts w:ascii="Arial" w:hAnsi="Arial" w:cs="Arial"/>
          <w:b/>
          <w:color w:val="0000FF"/>
          <w:sz w:val="24"/>
        </w:rPr>
        <w:tab/>
      </w:r>
      <w:r>
        <w:rPr>
          <w:rFonts w:ascii="Arial" w:hAnsi="Arial" w:cs="Arial"/>
          <w:b/>
          <w:sz w:val="24"/>
        </w:rPr>
        <w:t>Handling manual PLMN/access technology selection with RAT restriction</w:t>
      </w:r>
    </w:p>
    <w:p w14:paraId="4A8924E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CR-1295  Cat: B (Rel-19)</w:t>
      </w:r>
      <w:r>
        <w:rPr>
          <w:i/>
        </w:rPr>
        <w:br/>
      </w:r>
      <w:r>
        <w:rPr>
          <w:i/>
        </w:rPr>
        <w:br/>
      </w:r>
      <w:r>
        <w:rPr>
          <w:i/>
        </w:rPr>
        <w:tab/>
      </w:r>
      <w:r>
        <w:rPr>
          <w:i/>
        </w:rPr>
        <w:tab/>
      </w:r>
      <w:r>
        <w:rPr>
          <w:i/>
        </w:rPr>
        <w:tab/>
      </w:r>
      <w:r>
        <w:rPr>
          <w:i/>
        </w:rPr>
        <w:tab/>
      </w:r>
      <w:r>
        <w:rPr>
          <w:i/>
        </w:rPr>
        <w:tab/>
        <w:t>Source: Nokia</w:t>
      </w:r>
    </w:p>
    <w:p w14:paraId="466343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C1-246750</w:t>
      </w:r>
      <w:r>
        <w:rPr>
          <w:color w:val="993300"/>
          <w:u w:val="single"/>
        </w:rPr>
        <w:t>.</w:t>
      </w:r>
    </w:p>
    <w:p w14:paraId="5E267D96" w14:textId="559FD443" w:rsidR="00FA0A40" w:rsidRDefault="00FA0A40" w:rsidP="00FA0A40">
      <w:pPr>
        <w:rPr>
          <w:rFonts w:ascii="Arial" w:hAnsi="Arial" w:cs="Arial"/>
          <w:b/>
          <w:sz w:val="24"/>
        </w:rPr>
      </w:pPr>
      <w:r>
        <w:rPr>
          <w:rFonts w:ascii="Arial" w:hAnsi="Arial" w:cs="Arial"/>
          <w:b/>
          <w:color w:val="0000FF"/>
          <w:sz w:val="24"/>
        </w:rPr>
        <w:t>C1-246502</w:t>
      </w:r>
      <w:r>
        <w:rPr>
          <w:rFonts w:ascii="Arial" w:hAnsi="Arial" w:cs="Arial"/>
          <w:b/>
          <w:color w:val="0000FF"/>
          <w:sz w:val="24"/>
        </w:rPr>
        <w:tab/>
      </w:r>
      <w:r>
        <w:rPr>
          <w:rFonts w:ascii="Arial" w:hAnsi="Arial" w:cs="Arial"/>
          <w:b/>
          <w:sz w:val="24"/>
        </w:rPr>
        <w:t>RAT utilization control in GUTI reallocation</w:t>
      </w:r>
    </w:p>
    <w:p w14:paraId="18B00E5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CR-4124  rev 5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AE20F6A" w14:textId="77777777" w:rsidR="00FA0A40" w:rsidRDefault="00FA0A40" w:rsidP="00FA0A40">
      <w:pPr>
        <w:rPr>
          <w:color w:val="808080"/>
        </w:rPr>
      </w:pPr>
      <w:r>
        <w:rPr>
          <w:color w:val="808080"/>
        </w:rPr>
        <w:t>(Replaces C1-246028)</w:t>
      </w:r>
    </w:p>
    <w:p w14:paraId="3E61A4B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C1-246862</w:t>
      </w:r>
      <w:r>
        <w:rPr>
          <w:color w:val="993300"/>
          <w:u w:val="single"/>
        </w:rPr>
        <w:t>.</w:t>
      </w:r>
    </w:p>
    <w:p w14:paraId="3E7A5BAB" w14:textId="4CEB07A2" w:rsidR="00FA0A40" w:rsidRDefault="00FA0A40" w:rsidP="00FA0A40">
      <w:pPr>
        <w:rPr>
          <w:rFonts w:ascii="Arial" w:hAnsi="Arial" w:cs="Arial"/>
          <w:b/>
          <w:sz w:val="24"/>
        </w:rPr>
      </w:pPr>
      <w:r>
        <w:rPr>
          <w:rFonts w:ascii="Arial" w:hAnsi="Arial" w:cs="Arial"/>
          <w:b/>
          <w:color w:val="0000FF"/>
          <w:sz w:val="24"/>
        </w:rPr>
        <w:t>C1-246862</w:t>
      </w:r>
      <w:r>
        <w:rPr>
          <w:rFonts w:ascii="Arial" w:hAnsi="Arial" w:cs="Arial"/>
          <w:b/>
          <w:color w:val="0000FF"/>
          <w:sz w:val="24"/>
        </w:rPr>
        <w:tab/>
      </w:r>
      <w:r>
        <w:rPr>
          <w:rFonts w:ascii="Arial" w:hAnsi="Arial" w:cs="Arial"/>
          <w:b/>
          <w:sz w:val="24"/>
        </w:rPr>
        <w:t>RAT utilization control in GUTI reallocation</w:t>
      </w:r>
    </w:p>
    <w:p w14:paraId="1B398A1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CR-4124  rev 6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548FB697" w14:textId="77777777" w:rsidR="00FA0A40" w:rsidRDefault="00FA0A40" w:rsidP="00FA0A40">
      <w:pPr>
        <w:rPr>
          <w:color w:val="808080"/>
        </w:rPr>
      </w:pPr>
      <w:r>
        <w:rPr>
          <w:color w:val="808080"/>
        </w:rPr>
        <w:t>(Replaces C1-246502)</w:t>
      </w:r>
    </w:p>
    <w:p w14:paraId="1FBF381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C1-247154</w:t>
      </w:r>
      <w:r>
        <w:rPr>
          <w:color w:val="993300"/>
          <w:u w:val="single"/>
        </w:rPr>
        <w:t>.</w:t>
      </w:r>
    </w:p>
    <w:p w14:paraId="1D4B0923" w14:textId="17BF1E29" w:rsidR="00FA0A40" w:rsidRDefault="00FA0A40" w:rsidP="00FA0A40">
      <w:pPr>
        <w:rPr>
          <w:rFonts w:ascii="Arial" w:hAnsi="Arial" w:cs="Arial"/>
          <w:b/>
          <w:sz w:val="24"/>
        </w:rPr>
      </w:pPr>
      <w:r>
        <w:rPr>
          <w:rFonts w:ascii="Arial" w:hAnsi="Arial" w:cs="Arial"/>
          <w:b/>
          <w:color w:val="0000FF"/>
          <w:sz w:val="24"/>
        </w:rPr>
        <w:t>C1-247154</w:t>
      </w:r>
      <w:r>
        <w:rPr>
          <w:rFonts w:ascii="Arial" w:hAnsi="Arial" w:cs="Arial"/>
          <w:b/>
          <w:color w:val="0000FF"/>
          <w:sz w:val="24"/>
        </w:rPr>
        <w:tab/>
      </w:r>
      <w:r>
        <w:rPr>
          <w:rFonts w:ascii="Arial" w:hAnsi="Arial" w:cs="Arial"/>
          <w:b/>
          <w:sz w:val="24"/>
        </w:rPr>
        <w:t>RAT utilization control in GUTI reallocation</w:t>
      </w:r>
    </w:p>
    <w:p w14:paraId="5677809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CR-4124  rev 7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345550A3" w14:textId="77777777" w:rsidR="00FA0A40" w:rsidRDefault="00FA0A40" w:rsidP="00FA0A40">
      <w:pPr>
        <w:rPr>
          <w:color w:val="808080"/>
        </w:rPr>
      </w:pPr>
      <w:r>
        <w:rPr>
          <w:color w:val="808080"/>
        </w:rPr>
        <w:t>(Replaces C1-246862)</w:t>
      </w:r>
    </w:p>
    <w:p w14:paraId="0ED5F26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1BC28" w14:textId="78FF1728" w:rsidR="00FA0A40" w:rsidRDefault="00FA0A40" w:rsidP="00FA0A40">
      <w:pPr>
        <w:rPr>
          <w:rFonts w:ascii="Arial" w:hAnsi="Arial" w:cs="Arial"/>
          <w:b/>
          <w:sz w:val="24"/>
        </w:rPr>
      </w:pPr>
      <w:r>
        <w:rPr>
          <w:rFonts w:ascii="Arial" w:hAnsi="Arial" w:cs="Arial"/>
          <w:b/>
          <w:color w:val="0000FF"/>
          <w:sz w:val="24"/>
        </w:rPr>
        <w:t>C1-246503</w:t>
      </w:r>
      <w:r>
        <w:rPr>
          <w:rFonts w:ascii="Arial" w:hAnsi="Arial" w:cs="Arial"/>
          <w:b/>
          <w:color w:val="0000FF"/>
          <w:sz w:val="24"/>
        </w:rPr>
        <w:tab/>
      </w:r>
      <w:r>
        <w:rPr>
          <w:rFonts w:ascii="Arial" w:hAnsi="Arial" w:cs="Arial"/>
          <w:b/>
          <w:sz w:val="24"/>
        </w:rPr>
        <w:t>Storage, replace and delete of RAT utilization control information associated with the current PLMN</w:t>
      </w:r>
    </w:p>
    <w:p w14:paraId="5FC3411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CR-6615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Mikael</w:t>
      </w:r>
    </w:p>
    <w:p w14:paraId="71F6FC7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74E526" w14:textId="48609FEF" w:rsidR="00FA0A40" w:rsidRDefault="00FA0A40" w:rsidP="00FA0A40">
      <w:pPr>
        <w:rPr>
          <w:rFonts w:ascii="Arial" w:hAnsi="Arial" w:cs="Arial"/>
          <w:b/>
          <w:sz w:val="24"/>
        </w:rPr>
      </w:pPr>
      <w:r>
        <w:rPr>
          <w:rFonts w:ascii="Arial" w:hAnsi="Arial" w:cs="Arial"/>
          <w:b/>
          <w:color w:val="0000FF"/>
          <w:sz w:val="24"/>
        </w:rPr>
        <w:t>C1-246516</w:t>
      </w:r>
      <w:r>
        <w:rPr>
          <w:rFonts w:ascii="Arial" w:hAnsi="Arial" w:cs="Arial"/>
          <w:b/>
          <w:color w:val="0000FF"/>
          <w:sz w:val="24"/>
        </w:rPr>
        <w:tab/>
      </w:r>
      <w:r>
        <w:rPr>
          <w:rFonts w:ascii="Arial" w:hAnsi="Arial" w:cs="Arial"/>
          <w:b/>
          <w:sz w:val="24"/>
        </w:rPr>
        <w:t>Storage, replace and delete of RAT utilization control information associated with the current PLMN</w:t>
      </w:r>
    </w:p>
    <w:p w14:paraId="1F2C3EA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CR-4186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061559" w14:textId="77777777" w:rsidR="00FA0A40" w:rsidRDefault="00FA0A40" w:rsidP="00FA0A40">
      <w:pPr>
        <w:rPr>
          <w:rFonts w:ascii="Arial" w:hAnsi="Arial" w:cs="Arial"/>
          <w:b/>
        </w:rPr>
      </w:pPr>
      <w:r>
        <w:rPr>
          <w:rFonts w:ascii="Arial" w:hAnsi="Arial" w:cs="Arial"/>
          <w:b/>
        </w:rPr>
        <w:t xml:space="preserve">Discussion: </w:t>
      </w:r>
    </w:p>
    <w:p w14:paraId="0BB75371" w14:textId="77777777" w:rsidR="00FA0A40" w:rsidRDefault="00FA0A40" w:rsidP="00FA0A40">
      <w:r>
        <w:t>Merged into C1-246121 and its revisions</w:t>
      </w:r>
    </w:p>
    <w:p w14:paraId="21436C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8681F8" w14:textId="42568C1E" w:rsidR="00FA0A40" w:rsidRDefault="00FA0A40" w:rsidP="00FA0A40">
      <w:pPr>
        <w:rPr>
          <w:rFonts w:ascii="Arial" w:hAnsi="Arial" w:cs="Arial"/>
          <w:b/>
          <w:sz w:val="24"/>
        </w:rPr>
      </w:pPr>
      <w:r>
        <w:rPr>
          <w:rFonts w:ascii="Arial" w:hAnsi="Arial" w:cs="Arial"/>
          <w:b/>
          <w:color w:val="0000FF"/>
          <w:sz w:val="24"/>
        </w:rPr>
        <w:t>C1-246577</w:t>
      </w:r>
      <w:r>
        <w:rPr>
          <w:rFonts w:ascii="Arial" w:hAnsi="Arial" w:cs="Arial"/>
          <w:b/>
          <w:color w:val="0000FF"/>
          <w:sz w:val="24"/>
        </w:rPr>
        <w:tab/>
      </w:r>
      <w:r>
        <w:rPr>
          <w:rFonts w:ascii="Arial" w:hAnsi="Arial" w:cs="Arial"/>
          <w:b/>
          <w:sz w:val="24"/>
        </w:rPr>
        <w:t>Addition of time information to the RAT utilization control IE</w:t>
      </w:r>
    </w:p>
    <w:p w14:paraId="472ECA04"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2C49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1570FE" w14:textId="25F96D02" w:rsidR="00FA0A40" w:rsidRDefault="00FA0A40" w:rsidP="00FA0A40">
      <w:pPr>
        <w:rPr>
          <w:rFonts w:ascii="Arial" w:hAnsi="Arial" w:cs="Arial"/>
          <w:b/>
          <w:sz w:val="24"/>
        </w:rPr>
      </w:pPr>
      <w:r>
        <w:rPr>
          <w:rFonts w:ascii="Arial" w:hAnsi="Arial" w:cs="Arial"/>
          <w:b/>
          <w:color w:val="0000FF"/>
          <w:sz w:val="24"/>
        </w:rPr>
        <w:t>C1-246578</w:t>
      </w:r>
      <w:r>
        <w:rPr>
          <w:rFonts w:ascii="Arial" w:hAnsi="Arial" w:cs="Arial"/>
          <w:b/>
          <w:color w:val="0000FF"/>
          <w:sz w:val="24"/>
        </w:rPr>
        <w:tab/>
      </w:r>
      <w:r>
        <w:rPr>
          <w:rFonts w:ascii="Arial" w:hAnsi="Arial" w:cs="Arial"/>
          <w:b/>
          <w:sz w:val="24"/>
        </w:rPr>
        <w:t>Addition of RAT restriction period duration and start of restriction period in the RAT utilization control IE</w:t>
      </w:r>
    </w:p>
    <w:p w14:paraId="58081E4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CR-4188  Cat: B (Rel-19)</w:t>
      </w:r>
      <w:r>
        <w:rPr>
          <w:i/>
        </w:rPr>
        <w:br/>
      </w:r>
      <w:r>
        <w:rPr>
          <w:i/>
        </w:rPr>
        <w:br/>
      </w:r>
      <w:r>
        <w:rPr>
          <w:i/>
        </w:rPr>
        <w:tab/>
      </w:r>
      <w:r>
        <w:rPr>
          <w:i/>
        </w:rPr>
        <w:tab/>
      </w:r>
      <w:r>
        <w:rPr>
          <w:i/>
        </w:rPr>
        <w:tab/>
      </w:r>
      <w:r>
        <w:rPr>
          <w:i/>
        </w:rPr>
        <w:tab/>
      </w:r>
      <w:r>
        <w:rPr>
          <w:i/>
        </w:rPr>
        <w:tab/>
        <w:t>Source: CATT</w:t>
      </w:r>
    </w:p>
    <w:p w14:paraId="11C5139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DA9202" w14:textId="030B2D21" w:rsidR="00FA0A40" w:rsidRDefault="00FA0A40" w:rsidP="00FA0A40">
      <w:pPr>
        <w:rPr>
          <w:rFonts w:ascii="Arial" w:hAnsi="Arial" w:cs="Arial"/>
          <w:b/>
          <w:sz w:val="24"/>
        </w:rPr>
      </w:pPr>
      <w:r>
        <w:rPr>
          <w:rFonts w:ascii="Arial" w:hAnsi="Arial" w:cs="Arial"/>
          <w:b/>
          <w:color w:val="0000FF"/>
          <w:sz w:val="24"/>
        </w:rPr>
        <w:t>C1-246579</w:t>
      </w:r>
      <w:r>
        <w:rPr>
          <w:rFonts w:ascii="Arial" w:hAnsi="Arial" w:cs="Arial"/>
          <w:b/>
          <w:color w:val="0000FF"/>
          <w:sz w:val="24"/>
        </w:rPr>
        <w:tab/>
      </w:r>
      <w:r>
        <w:rPr>
          <w:rFonts w:ascii="Arial" w:hAnsi="Arial" w:cs="Arial"/>
          <w:b/>
          <w:sz w:val="24"/>
        </w:rPr>
        <w:t>Addition of timer value with the RAT utilization control IE</w:t>
      </w:r>
    </w:p>
    <w:p w14:paraId="6ED5C8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CR-4189  Cat: B (Rel-19)</w:t>
      </w:r>
      <w:r>
        <w:rPr>
          <w:i/>
        </w:rPr>
        <w:br/>
      </w:r>
      <w:r>
        <w:rPr>
          <w:i/>
        </w:rPr>
        <w:br/>
      </w:r>
      <w:r>
        <w:rPr>
          <w:i/>
        </w:rPr>
        <w:tab/>
      </w:r>
      <w:r>
        <w:rPr>
          <w:i/>
        </w:rPr>
        <w:tab/>
      </w:r>
      <w:r>
        <w:rPr>
          <w:i/>
        </w:rPr>
        <w:tab/>
      </w:r>
      <w:r>
        <w:rPr>
          <w:i/>
        </w:rPr>
        <w:tab/>
      </w:r>
      <w:r>
        <w:rPr>
          <w:i/>
        </w:rPr>
        <w:tab/>
        <w:t>Source: CATT</w:t>
      </w:r>
    </w:p>
    <w:p w14:paraId="0E91059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60E8C4" w14:textId="56E26BD8" w:rsidR="00FA0A40" w:rsidRDefault="00FA0A40" w:rsidP="00FA0A40">
      <w:pPr>
        <w:rPr>
          <w:rFonts w:ascii="Arial" w:hAnsi="Arial" w:cs="Arial"/>
          <w:b/>
          <w:sz w:val="24"/>
        </w:rPr>
      </w:pPr>
      <w:r>
        <w:rPr>
          <w:rFonts w:ascii="Arial" w:hAnsi="Arial" w:cs="Arial"/>
          <w:b/>
          <w:color w:val="0000FF"/>
          <w:sz w:val="24"/>
        </w:rPr>
        <w:t>C1-246636</w:t>
      </w:r>
      <w:r>
        <w:rPr>
          <w:rFonts w:ascii="Arial" w:hAnsi="Arial" w:cs="Arial"/>
          <w:b/>
          <w:color w:val="0000FF"/>
          <w:sz w:val="24"/>
        </w:rPr>
        <w:tab/>
      </w:r>
      <w:r>
        <w:rPr>
          <w:rFonts w:ascii="Arial" w:hAnsi="Arial" w:cs="Arial"/>
          <w:b/>
          <w:sz w:val="24"/>
        </w:rPr>
        <w:t>Attaching for emergency services in RAT restriction</w:t>
      </w:r>
    </w:p>
    <w:p w14:paraId="4E3E337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CR-1297  Cat: B (Rel-19)</w:t>
      </w:r>
      <w:r>
        <w:rPr>
          <w:i/>
        </w:rPr>
        <w:br/>
      </w:r>
      <w:r>
        <w:rPr>
          <w:i/>
        </w:rPr>
        <w:br/>
      </w:r>
      <w:r>
        <w:rPr>
          <w:i/>
        </w:rPr>
        <w:tab/>
      </w:r>
      <w:r>
        <w:rPr>
          <w:i/>
        </w:rPr>
        <w:tab/>
      </w:r>
      <w:r>
        <w:rPr>
          <w:i/>
        </w:rPr>
        <w:tab/>
      </w:r>
      <w:r>
        <w:rPr>
          <w:i/>
        </w:rPr>
        <w:tab/>
      </w:r>
      <w:r>
        <w:rPr>
          <w:i/>
        </w:rPr>
        <w:tab/>
        <w:t>Source: MediaTek Inc.</w:t>
      </w:r>
    </w:p>
    <w:p w14:paraId="0E40A8E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C1-246855</w:t>
      </w:r>
      <w:r>
        <w:rPr>
          <w:color w:val="993300"/>
          <w:u w:val="single"/>
        </w:rPr>
        <w:t>.</w:t>
      </w:r>
    </w:p>
    <w:p w14:paraId="6907E76F" w14:textId="6AF860EA" w:rsidR="00FA0A40" w:rsidRDefault="00FA0A40" w:rsidP="00FA0A40">
      <w:pPr>
        <w:rPr>
          <w:rFonts w:ascii="Arial" w:hAnsi="Arial" w:cs="Arial"/>
          <w:b/>
          <w:sz w:val="24"/>
        </w:rPr>
      </w:pPr>
      <w:r>
        <w:rPr>
          <w:rFonts w:ascii="Arial" w:hAnsi="Arial" w:cs="Arial"/>
          <w:b/>
          <w:color w:val="0000FF"/>
          <w:sz w:val="24"/>
        </w:rPr>
        <w:t>C1-246855</w:t>
      </w:r>
      <w:r>
        <w:rPr>
          <w:rFonts w:ascii="Arial" w:hAnsi="Arial" w:cs="Arial"/>
          <w:b/>
          <w:color w:val="0000FF"/>
          <w:sz w:val="24"/>
        </w:rPr>
        <w:tab/>
      </w:r>
      <w:r>
        <w:rPr>
          <w:rFonts w:ascii="Arial" w:hAnsi="Arial" w:cs="Arial"/>
          <w:b/>
          <w:sz w:val="24"/>
        </w:rPr>
        <w:t>Attaching for emergency services in RAT restriction</w:t>
      </w:r>
    </w:p>
    <w:p w14:paraId="580BCA7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CR-1297  rev 1 Cat: B (Rel-19)</w:t>
      </w:r>
      <w:r>
        <w:rPr>
          <w:i/>
        </w:rPr>
        <w:br/>
      </w:r>
      <w:r>
        <w:rPr>
          <w:i/>
        </w:rPr>
        <w:br/>
      </w:r>
      <w:r>
        <w:rPr>
          <w:i/>
        </w:rPr>
        <w:tab/>
      </w:r>
      <w:r>
        <w:rPr>
          <w:i/>
        </w:rPr>
        <w:tab/>
      </w:r>
      <w:r>
        <w:rPr>
          <w:i/>
        </w:rPr>
        <w:tab/>
      </w:r>
      <w:r>
        <w:rPr>
          <w:i/>
        </w:rPr>
        <w:tab/>
      </w:r>
      <w:r>
        <w:rPr>
          <w:i/>
        </w:rPr>
        <w:tab/>
        <w:t>Source: MediaTek Inc.</w:t>
      </w:r>
    </w:p>
    <w:p w14:paraId="0E6D69E6" w14:textId="77777777" w:rsidR="00FA0A40" w:rsidRDefault="00FA0A40" w:rsidP="00FA0A40">
      <w:pPr>
        <w:rPr>
          <w:color w:val="808080"/>
        </w:rPr>
      </w:pPr>
      <w:r>
        <w:rPr>
          <w:color w:val="808080"/>
        </w:rPr>
        <w:t>(Replaces C1-246636)</w:t>
      </w:r>
    </w:p>
    <w:p w14:paraId="7B4FAD2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AD1C21" w14:textId="6162B50B" w:rsidR="00FA0A40" w:rsidRDefault="00FA0A40" w:rsidP="00FA0A40">
      <w:pPr>
        <w:rPr>
          <w:rFonts w:ascii="Arial" w:hAnsi="Arial" w:cs="Arial"/>
          <w:b/>
          <w:sz w:val="24"/>
        </w:rPr>
      </w:pPr>
      <w:r>
        <w:rPr>
          <w:rFonts w:ascii="Arial" w:hAnsi="Arial" w:cs="Arial"/>
          <w:b/>
          <w:color w:val="0000FF"/>
          <w:sz w:val="24"/>
        </w:rPr>
        <w:t>C1-246637</w:t>
      </w:r>
      <w:r>
        <w:rPr>
          <w:rFonts w:ascii="Arial" w:hAnsi="Arial" w:cs="Arial"/>
          <w:b/>
          <w:color w:val="0000FF"/>
          <w:sz w:val="24"/>
        </w:rPr>
        <w:tab/>
      </w:r>
      <w:r>
        <w:rPr>
          <w:rFonts w:ascii="Arial" w:hAnsi="Arial" w:cs="Arial"/>
          <w:b/>
          <w:sz w:val="24"/>
        </w:rPr>
        <w:t>Handling UE network capability for RAT utilization control</w:t>
      </w:r>
    </w:p>
    <w:p w14:paraId="46D2662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CR-4145  rev 1 Cat: B (Rel-19)</w:t>
      </w:r>
      <w:r>
        <w:rPr>
          <w:i/>
        </w:rPr>
        <w:br/>
      </w:r>
      <w:r>
        <w:rPr>
          <w:i/>
        </w:rPr>
        <w:br/>
      </w:r>
      <w:r>
        <w:rPr>
          <w:i/>
        </w:rPr>
        <w:tab/>
      </w:r>
      <w:r>
        <w:rPr>
          <w:i/>
        </w:rPr>
        <w:tab/>
      </w:r>
      <w:r>
        <w:rPr>
          <w:i/>
        </w:rPr>
        <w:tab/>
      </w:r>
      <w:r>
        <w:rPr>
          <w:i/>
        </w:rPr>
        <w:tab/>
      </w:r>
      <w:r>
        <w:rPr>
          <w:i/>
        </w:rPr>
        <w:tab/>
        <w:t>Source: MediaTek Inc.</w:t>
      </w:r>
    </w:p>
    <w:p w14:paraId="55FCD57B" w14:textId="77777777" w:rsidR="00FA0A40" w:rsidRDefault="00FA0A40" w:rsidP="00FA0A40">
      <w:pPr>
        <w:rPr>
          <w:color w:val="808080"/>
        </w:rPr>
      </w:pPr>
      <w:r>
        <w:rPr>
          <w:color w:val="808080"/>
        </w:rPr>
        <w:t>(Replaces C1-245531)</w:t>
      </w:r>
    </w:p>
    <w:p w14:paraId="360A3E9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D0BEE2" w14:textId="2488DF93" w:rsidR="00FA0A40" w:rsidRDefault="00FA0A40" w:rsidP="00FA0A40">
      <w:pPr>
        <w:rPr>
          <w:rFonts w:ascii="Arial" w:hAnsi="Arial" w:cs="Arial"/>
          <w:b/>
          <w:sz w:val="24"/>
        </w:rPr>
      </w:pPr>
      <w:r>
        <w:rPr>
          <w:rFonts w:ascii="Arial" w:hAnsi="Arial" w:cs="Arial"/>
          <w:b/>
          <w:color w:val="0000FF"/>
          <w:sz w:val="24"/>
        </w:rPr>
        <w:t>C1-246638</w:t>
      </w:r>
      <w:r>
        <w:rPr>
          <w:rFonts w:ascii="Arial" w:hAnsi="Arial" w:cs="Arial"/>
          <w:b/>
          <w:color w:val="0000FF"/>
          <w:sz w:val="24"/>
        </w:rPr>
        <w:tab/>
      </w:r>
      <w:r>
        <w:rPr>
          <w:rFonts w:ascii="Arial" w:hAnsi="Arial" w:cs="Arial"/>
          <w:b/>
          <w:sz w:val="24"/>
        </w:rPr>
        <w:t>Handling UE network capability for RAT utilization control</w:t>
      </w:r>
    </w:p>
    <w:p w14:paraId="325A601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CR-6639  Cat: B (Rel-19)</w:t>
      </w:r>
      <w:r>
        <w:rPr>
          <w:i/>
        </w:rPr>
        <w:br/>
      </w:r>
      <w:r>
        <w:rPr>
          <w:i/>
        </w:rPr>
        <w:br/>
      </w:r>
      <w:r>
        <w:rPr>
          <w:i/>
        </w:rPr>
        <w:tab/>
      </w:r>
      <w:r>
        <w:rPr>
          <w:i/>
        </w:rPr>
        <w:tab/>
      </w:r>
      <w:r>
        <w:rPr>
          <w:i/>
        </w:rPr>
        <w:tab/>
      </w:r>
      <w:r>
        <w:rPr>
          <w:i/>
        </w:rPr>
        <w:tab/>
      </w:r>
      <w:r>
        <w:rPr>
          <w:i/>
        </w:rPr>
        <w:tab/>
        <w:t>Source: MediaTek Inc.</w:t>
      </w:r>
    </w:p>
    <w:p w14:paraId="0B14C9F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4E1DB8" w14:textId="7A6DDEC0" w:rsidR="00FA0A40" w:rsidRDefault="00FA0A40" w:rsidP="00FA0A40">
      <w:pPr>
        <w:rPr>
          <w:rFonts w:ascii="Arial" w:hAnsi="Arial" w:cs="Arial"/>
          <w:b/>
          <w:sz w:val="24"/>
        </w:rPr>
      </w:pPr>
      <w:r>
        <w:rPr>
          <w:rFonts w:ascii="Arial" w:hAnsi="Arial" w:cs="Arial"/>
          <w:b/>
          <w:color w:val="0000FF"/>
          <w:sz w:val="24"/>
        </w:rPr>
        <w:t>C1-246639</w:t>
      </w:r>
      <w:r>
        <w:rPr>
          <w:rFonts w:ascii="Arial" w:hAnsi="Arial" w:cs="Arial"/>
          <w:b/>
          <w:color w:val="0000FF"/>
          <w:sz w:val="24"/>
        </w:rPr>
        <w:tab/>
      </w:r>
      <w:r>
        <w:rPr>
          <w:rFonts w:ascii="Arial" w:hAnsi="Arial" w:cs="Arial"/>
          <w:b/>
          <w:sz w:val="24"/>
        </w:rPr>
        <w:t>RAT restriction during service request procedure</w:t>
      </w:r>
    </w:p>
    <w:p w14:paraId="394A125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CR-4190  Cat: B (Rel-19)</w:t>
      </w:r>
      <w:r>
        <w:rPr>
          <w:i/>
        </w:rPr>
        <w:br/>
      </w:r>
      <w:r>
        <w:rPr>
          <w:i/>
        </w:rPr>
        <w:br/>
      </w:r>
      <w:r>
        <w:rPr>
          <w:i/>
        </w:rPr>
        <w:tab/>
      </w:r>
      <w:r>
        <w:rPr>
          <w:i/>
        </w:rPr>
        <w:tab/>
      </w:r>
      <w:r>
        <w:rPr>
          <w:i/>
        </w:rPr>
        <w:tab/>
      </w:r>
      <w:r>
        <w:rPr>
          <w:i/>
        </w:rPr>
        <w:tab/>
      </w:r>
      <w:r>
        <w:rPr>
          <w:i/>
        </w:rPr>
        <w:tab/>
        <w:t>Source: MediaTek Inc.</w:t>
      </w:r>
    </w:p>
    <w:p w14:paraId="7CC7C43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EE2D9F" w14:textId="38640C6F" w:rsidR="00FA0A40" w:rsidRDefault="00FA0A40" w:rsidP="00FA0A40">
      <w:pPr>
        <w:rPr>
          <w:rFonts w:ascii="Arial" w:hAnsi="Arial" w:cs="Arial"/>
          <w:b/>
          <w:sz w:val="24"/>
        </w:rPr>
      </w:pPr>
      <w:r>
        <w:rPr>
          <w:rFonts w:ascii="Arial" w:hAnsi="Arial" w:cs="Arial"/>
          <w:b/>
          <w:color w:val="0000FF"/>
          <w:sz w:val="24"/>
        </w:rPr>
        <w:t>C1-246640</w:t>
      </w:r>
      <w:r>
        <w:rPr>
          <w:rFonts w:ascii="Arial" w:hAnsi="Arial" w:cs="Arial"/>
          <w:b/>
          <w:color w:val="0000FF"/>
          <w:sz w:val="24"/>
        </w:rPr>
        <w:tab/>
      </w:r>
      <w:r>
        <w:rPr>
          <w:rFonts w:ascii="Arial" w:hAnsi="Arial" w:cs="Arial"/>
          <w:b/>
          <w:sz w:val="24"/>
        </w:rPr>
        <w:t>RAT restriction during service request procedure</w:t>
      </w:r>
    </w:p>
    <w:p w14:paraId="35163FA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CR-6640  Cat: B (Rel-19)</w:t>
      </w:r>
      <w:r>
        <w:rPr>
          <w:i/>
        </w:rPr>
        <w:br/>
      </w:r>
      <w:r>
        <w:rPr>
          <w:i/>
        </w:rPr>
        <w:br/>
      </w:r>
      <w:r>
        <w:rPr>
          <w:i/>
        </w:rPr>
        <w:tab/>
      </w:r>
      <w:r>
        <w:rPr>
          <w:i/>
        </w:rPr>
        <w:tab/>
      </w:r>
      <w:r>
        <w:rPr>
          <w:i/>
        </w:rPr>
        <w:tab/>
      </w:r>
      <w:r>
        <w:rPr>
          <w:i/>
        </w:rPr>
        <w:tab/>
      </w:r>
      <w:r>
        <w:rPr>
          <w:i/>
        </w:rPr>
        <w:tab/>
        <w:t>Source: MediaTek Inc.</w:t>
      </w:r>
    </w:p>
    <w:p w14:paraId="4703EBC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A3E294" w14:textId="3D0E25E5" w:rsidR="00FA0A40" w:rsidRDefault="00FA0A40" w:rsidP="00FA0A40">
      <w:pPr>
        <w:rPr>
          <w:rFonts w:ascii="Arial" w:hAnsi="Arial" w:cs="Arial"/>
          <w:b/>
          <w:sz w:val="24"/>
        </w:rPr>
      </w:pPr>
      <w:r>
        <w:rPr>
          <w:rFonts w:ascii="Arial" w:hAnsi="Arial" w:cs="Arial"/>
          <w:b/>
          <w:color w:val="0000FF"/>
          <w:sz w:val="24"/>
        </w:rPr>
        <w:t>C1-246656</w:t>
      </w:r>
      <w:r>
        <w:rPr>
          <w:rFonts w:ascii="Arial" w:hAnsi="Arial" w:cs="Arial"/>
          <w:b/>
          <w:color w:val="0000FF"/>
          <w:sz w:val="24"/>
        </w:rPr>
        <w:tab/>
      </w:r>
      <w:r>
        <w:rPr>
          <w:rFonts w:ascii="Arial" w:hAnsi="Arial" w:cs="Arial"/>
          <w:b/>
          <w:sz w:val="24"/>
        </w:rPr>
        <w:t>Definition of the term Access technology</w:t>
      </w:r>
    </w:p>
    <w:p w14:paraId="693583E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CR-4162  rev 1 Cat: F (Rel-19)</w:t>
      </w:r>
      <w:r>
        <w:rPr>
          <w:i/>
        </w:rPr>
        <w:br/>
      </w:r>
      <w:r>
        <w:rPr>
          <w:i/>
        </w:rPr>
        <w:br/>
      </w:r>
      <w:r>
        <w:rPr>
          <w:i/>
        </w:rPr>
        <w:tab/>
      </w:r>
      <w:r>
        <w:rPr>
          <w:i/>
        </w:rPr>
        <w:tab/>
      </w:r>
      <w:r>
        <w:rPr>
          <w:i/>
        </w:rPr>
        <w:tab/>
      </w:r>
      <w:r>
        <w:rPr>
          <w:i/>
        </w:rPr>
        <w:tab/>
      </w:r>
      <w:r>
        <w:rPr>
          <w:i/>
        </w:rPr>
        <w:tab/>
        <w:t>Source: Apple</w:t>
      </w:r>
    </w:p>
    <w:p w14:paraId="5602966E" w14:textId="77777777" w:rsidR="00FA0A40" w:rsidRDefault="00FA0A40" w:rsidP="00FA0A40">
      <w:pPr>
        <w:rPr>
          <w:color w:val="808080"/>
        </w:rPr>
      </w:pPr>
      <w:r>
        <w:rPr>
          <w:color w:val="808080"/>
        </w:rPr>
        <w:t>(Replaces C1-246151)</w:t>
      </w:r>
    </w:p>
    <w:p w14:paraId="44211E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C1-246735</w:t>
      </w:r>
      <w:r>
        <w:rPr>
          <w:color w:val="993300"/>
          <w:u w:val="single"/>
        </w:rPr>
        <w:t>.</w:t>
      </w:r>
    </w:p>
    <w:p w14:paraId="79ADDD2D" w14:textId="6A6E2488" w:rsidR="00FA0A40" w:rsidRDefault="00FA0A40" w:rsidP="00FA0A40">
      <w:pPr>
        <w:rPr>
          <w:rFonts w:ascii="Arial" w:hAnsi="Arial" w:cs="Arial"/>
          <w:b/>
          <w:sz w:val="24"/>
        </w:rPr>
      </w:pPr>
      <w:r>
        <w:rPr>
          <w:rFonts w:ascii="Arial" w:hAnsi="Arial" w:cs="Arial"/>
          <w:b/>
          <w:color w:val="0000FF"/>
          <w:sz w:val="24"/>
        </w:rPr>
        <w:t>C1-246748</w:t>
      </w:r>
      <w:r>
        <w:rPr>
          <w:rFonts w:ascii="Arial" w:hAnsi="Arial" w:cs="Arial"/>
          <w:b/>
          <w:color w:val="0000FF"/>
          <w:sz w:val="24"/>
        </w:rPr>
        <w:tab/>
      </w:r>
      <w:r>
        <w:rPr>
          <w:rFonts w:ascii="Arial" w:hAnsi="Arial" w:cs="Arial"/>
          <w:b/>
          <w:sz w:val="24"/>
        </w:rPr>
        <w:t>Update EMM procedures to support the storage of the information</w:t>
      </w:r>
    </w:p>
    <w:p w14:paraId="47FE324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CR-4159  rev 1 Cat: B (Rel-19)</w:t>
      </w:r>
      <w:r>
        <w:rPr>
          <w:i/>
        </w:rPr>
        <w:br/>
      </w:r>
      <w:r>
        <w:rPr>
          <w:i/>
        </w:rPr>
        <w:br/>
      </w:r>
      <w:r>
        <w:rPr>
          <w:i/>
        </w:rPr>
        <w:tab/>
      </w:r>
      <w:r>
        <w:rPr>
          <w:i/>
        </w:rPr>
        <w:tab/>
      </w:r>
      <w:r>
        <w:rPr>
          <w:i/>
        </w:rPr>
        <w:tab/>
      </w:r>
      <w:r>
        <w:rPr>
          <w:i/>
        </w:rPr>
        <w:tab/>
      </w:r>
      <w:r>
        <w:rPr>
          <w:i/>
        </w:rPr>
        <w:tab/>
        <w:t>Source: China Mobile, Ericsson</w:t>
      </w:r>
    </w:p>
    <w:p w14:paraId="150D6A23" w14:textId="77777777" w:rsidR="00FA0A40" w:rsidRDefault="00FA0A40" w:rsidP="00FA0A40">
      <w:pPr>
        <w:rPr>
          <w:color w:val="808080"/>
        </w:rPr>
      </w:pPr>
      <w:r>
        <w:rPr>
          <w:color w:val="808080"/>
        </w:rPr>
        <w:t>(Replaces C1-246121)</w:t>
      </w:r>
    </w:p>
    <w:p w14:paraId="0FEAAD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68B97F" w14:textId="1CFC8C43" w:rsidR="00FA0A40" w:rsidRDefault="00FA0A40" w:rsidP="00FA0A40">
      <w:pPr>
        <w:rPr>
          <w:rFonts w:ascii="Arial" w:hAnsi="Arial" w:cs="Arial"/>
          <w:b/>
          <w:sz w:val="24"/>
        </w:rPr>
      </w:pPr>
      <w:r>
        <w:rPr>
          <w:rFonts w:ascii="Arial" w:hAnsi="Arial" w:cs="Arial"/>
          <w:b/>
          <w:color w:val="0000FF"/>
          <w:sz w:val="24"/>
        </w:rPr>
        <w:t>C1-246741</w:t>
      </w:r>
      <w:r>
        <w:rPr>
          <w:rFonts w:ascii="Arial" w:hAnsi="Arial" w:cs="Arial"/>
          <w:b/>
          <w:color w:val="0000FF"/>
          <w:sz w:val="24"/>
        </w:rPr>
        <w:tab/>
      </w:r>
      <w:r>
        <w:rPr>
          <w:rFonts w:ascii="Arial" w:hAnsi="Arial" w:cs="Arial"/>
          <w:b/>
          <w:sz w:val="24"/>
        </w:rPr>
        <w:t>UE usage of the RAT restrictions</w:t>
      </w:r>
    </w:p>
    <w:p w14:paraId="5C813088"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v19.0.0</w:t>
      </w:r>
      <w:r>
        <w:rPr>
          <w:i/>
        </w:rPr>
        <w:tab/>
        <w:t xml:space="preserve">  CR-6438  rev 3 Cat: B (Rel-19)</w:t>
      </w:r>
      <w:r>
        <w:rPr>
          <w:i/>
        </w:rPr>
        <w:br/>
      </w:r>
      <w:r>
        <w:rPr>
          <w:i/>
        </w:rPr>
        <w:br/>
      </w:r>
      <w:r>
        <w:rPr>
          <w:i/>
        </w:rPr>
        <w:tab/>
      </w:r>
      <w:r>
        <w:rPr>
          <w:i/>
        </w:rPr>
        <w:tab/>
      </w:r>
      <w:r>
        <w:rPr>
          <w:i/>
        </w:rPr>
        <w:tab/>
      </w:r>
      <w:r>
        <w:rPr>
          <w:i/>
        </w:rPr>
        <w:tab/>
      </w:r>
      <w:r>
        <w:rPr>
          <w:i/>
        </w:rPr>
        <w:tab/>
        <w:t xml:space="preserve">Source: Apple, </w:t>
      </w:r>
      <w:proofErr w:type="spellStart"/>
      <w:r>
        <w:rPr>
          <w:i/>
        </w:rPr>
        <w:t>InterDigital</w:t>
      </w:r>
      <w:proofErr w:type="spellEnd"/>
      <w:r>
        <w:rPr>
          <w:i/>
        </w:rPr>
        <w:t xml:space="preserve"> Inc., OPPO</w:t>
      </w:r>
    </w:p>
    <w:p w14:paraId="3B558D2F" w14:textId="77777777" w:rsidR="00FA0A40" w:rsidRDefault="00FA0A40" w:rsidP="00FA0A40">
      <w:pPr>
        <w:rPr>
          <w:color w:val="808080"/>
        </w:rPr>
      </w:pPr>
      <w:r>
        <w:rPr>
          <w:color w:val="808080"/>
        </w:rPr>
        <w:t>(Replaces C1-246147)</w:t>
      </w:r>
    </w:p>
    <w:p w14:paraId="7A2CEF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F463A5" w14:textId="3C612B3E" w:rsidR="00FA0A40" w:rsidRDefault="00FA0A40" w:rsidP="00FA0A40">
      <w:pPr>
        <w:rPr>
          <w:rFonts w:ascii="Arial" w:hAnsi="Arial" w:cs="Arial"/>
          <w:b/>
          <w:sz w:val="24"/>
        </w:rPr>
      </w:pPr>
      <w:r>
        <w:rPr>
          <w:rFonts w:ascii="Arial" w:hAnsi="Arial" w:cs="Arial"/>
          <w:b/>
          <w:color w:val="0000FF"/>
          <w:sz w:val="24"/>
        </w:rPr>
        <w:t>C1-246742</w:t>
      </w:r>
      <w:r>
        <w:rPr>
          <w:rFonts w:ascii="Arial" w:hAnsi="Arial" w:cs="Arial"/>
          <w:b/>
          <w:color w:val="0000FF"/>
          <w:sz w:val="24"/>
        </w:rPr>
        <w:tab/>
      </w:r>
      <w:r>
        <w:rPr>
          <w:rFonts w:ascii="Arial" w:hAnsi="Arial" w:cs="Arial"/>
          <w:b/>
          <w:sz w:val="24"/>
        </w:rPr>
        <w:t>UE usage of the RAT restrictions</w:t>
      </w:r>
    </w:p>
    <w:p w14:paraId="598AE193"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CR-4108  rev 3 Cat: B (Rel-19)</w:t>
      </w:r>
      <w:r>
        <w:rPr>
          <w:i/>
        </w:rPr>
        <w:br/>
      </w:r>
      <w:r>
        <w:rPr>
          <w:i/>
        </w:rPr>
        <w:br/>
      </w:r>
      <w:r>
        <w:rPr>
          <w:i/>
        </w:rPr>
        <w:tab/>
      </w:r>
      <w:r>
        <w:rPr>
          <w:i/>
        </w:rPr>
        <w:tab/>
      </w:r>
      <w:r>
        <w:rPr>
          <w:i/>
        </w:rPr>
        <w:tab/>
      </w:r>
      <w:r>
        <w:rPr>
          <w:i/>
        </w:rPr>
        <w:tab/>
      </w:r>
      <w:r>
        <w:rPr>
          <w:i/>
        </w:rPr>
        <w:tab/>
        <w:t xml:space="preserve">Source: Apple, </w:t>
      </w:r>
      <w:proofErr w:type="spellStart"/>
      <w:r>
        <w:rPr>
          <w:i/>
        </w:rPr>
        <w:t>InterDigital</w:t>
      </w:r>
      <w:proofErr w:type="spellEnd"/>
      <w:r>
        <w:rPr>
          <w:i/>
        </w:rPr>
        <w:t xml:space="preserve"> Inc., OPPO</w:t>
      </w:r>
    </w:p>
    <w:p w14:paraId="5C7A1DB9" w14:textId="77777777" w:rsidR="00FA0A40" w:rsidRDefault="00FA0A40" w:rsidP="00FA0A40">
      <w:pPr>
        <w:rPr>
          <w:color w:val="808080"/>
        </w:rPr>
      </w:pPr>
      <w:r>
        <w:rPr>
          <w:color w:val="808080"/>
        </w:rPr>
        <w:t>(Replaces C1-246148)</w:t>
      </w:r>
    </w:p>
    <w:p w14:paraId="5F2287D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A78E0D" w14:textId="2D51BC68" w:rsidR="00FA0A40" w:rsidRDefault="00FA0A40" w:rsidP="00FA0A40">
      <w:pPr>
        <w:rPr>
          <w:rFonts w:ascii="Arial" w:hAnsi="Arial" w:cs="Arial"/>
          <w:b/>
          <w:sz w:val="24"/>
        </w:rPr>
      </w:pPr>
      <w:r>
        <w:rPr>
          <w:rFonts w:ascii="Arial" w:hAnsi="Arial" w:cs="Arial"/>
          <w:b/>
          <w:color w:val="0000FF"/>
          <w:sz w:val="24"/>
        </w:rPr>
        <w:t>C1-246732</w:t>
      </w:r>
      <w:r>
        <w:rPr>
          <w:rFonts w:ascii="Arial" w:hAnsi="Arial" w:cs="Arial"/>
          <w:b/>
          <w:color w:val="0000FF"/>
          <w:sz w:val="24"/>
        </w:rPr>
        <w:tab/>
      </w:r>
      <w:r>
        <w:rPr>
          <w:rFonts w:ascii="Arial" w:hAnsi="Arial" w:cs="Arial"/>
          <w:b/>
          <w:sz w:val="24"/>
        </w:rPr>
        <w:t>Definition of access technologies for satellite access</w:t>
      </w:r>
    </w:p>
    <w:p w14:paraId="195EFA5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CR-1285  rev 1 Cat: F (Rel-19)</w:t>
      </w:r>
      <w:r>
        <w:rPr>
          <w:i/>
        </w:rPr>
        <w:br/>
      </w:r>
      <w:r>
        <w:rPr>
          <w:i/>
        </w:rPr>
        <w:br/>
      </w:r>
      <w:r>
        <w:rPr>
          <w:i/>
        </w:rPr>
        <w:tab/>
      </w:r>
      <w:r>
        <w:rPr>
          <w:i/>
        </w:rPr>
        <w:tab/>
      </w:r>
      <w:r>
        <w:rPr>
          <w:i/>
        </w:rPr>
        <w:tab/>
      </w:r>
      <w:r>
        <w:rPr>
          <w:i/>
        </w:rPr>
        <w:tab/>
      </w:r>
      <w:r>
        <w:rPr>
          <w:i/>
        </w:rPr>
        <w:tab/>
        <w:t>Source: Apple</w:t>
      </w:r>
    </w:p>
    <w:p w14:paraId="7EEE0E61" w14:textId="77777777" w:rsidR="00FA0A40" w:rsidRDefault="00FA0A40" w:rsidP="00FA0A40">
      <w:pPr>
        <w:rPr>
          <w:color w:val="808080"/>
        </w:rPr>
      </w:pPr>
      <w:r>
        <w:rPr>
          <w:color w:val="808080"/>
        </w:rPr>
        <w:t>(Replaces C1-246150)</w:t>
      </w:r>
    </w:p>
    <w:p w14:paraId="0654875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C1-247141</w:t>
      </w:r>
      <w:r>
        <w:rPr>
          <w:color w:val="993300"/>
          <w:u w:val="single"/>
        </w:rPr>
        <w:t>.</w:t>
      </w:r>
    </w:p>
    <w:p w14:paraId="5AD517FF" w14:textId="56AFF94F" w:rsidR="00FA0A40" w:rsidRDefault="00FA0A40" w:rsidP="00FA0A40">
      <w:pPr>
        <w:rPr>
          <w:rFonts w:ascii="Arial" w:hAnsi="Arial" w:cs="Arial"/>
          <w:b/>
          <w:sz w:val="24"/>
        </w:rPr>
      </w:pPr>
      <w:r>
        <w:rPr>
          <w:rFonts w:ascii="Arial" w:hAnsi="Arial" w:cs="Arial"/>
          <w:b/>
          <w:color w:val="0000FF"/>
          <w:sz w:val="24"/>
        </w:rPr>
        <w:t>C1-247141</w:t>
      </w:r>
      <w:r>
        <w:rPr>
          <w:rFonts w:ascii="Arial" w:hAnsi="Arial" w:cs="Arial"/>
          <w:b/>
          <w:color w:val="0000FF"/>
          <w:sz w:val="24"/>
        </w:rPr>
        <w:tab/>
      </w:r>
      <w:r>
        <w:rPr>
          <w:rFonts w:ascii="Arial" w:hAnsi="Arial" w:cs="Arial"/>
          <w:b/>
          <w:sz w:val="24"/>
        </w:rPr>
        <w:t>Definition of access technologies for satellite access</w:t>
      </w:r>
    </w:p>
    <w:p w14:paraId="61211D6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CR-1285  rev 2 Cat: F (Rel-19)</w:t>
      </w:r>
      <w:r>
        <w:rPr>
          <w:i/>
        </w:rPr>
        <w:br/>
      </w:r>
      <w:r>
        <w:rPr>
          <w:i/>
        </w:rPr>
        <w:br/>
      </w:r>
      <w:r>
        <w:rPr>
          <w:i/>
        </w:rPr>
        <w:tab/>
      </w:r>
      <w:r>
        <w:rPr>
          <w:i/>
        </w:rPr>
        <w:tab/>
      </w:r>
      <w:r>
        <w:rPr>
          <w:i/>
        </w:rPr>
        <w:tab/>
      </w:r>
      <w:r>
        <w:rPr>
          <w:i/>
        </w:rPr>
        <w:tab/>
      </w:r>
      <w:r>
        <w:rPr>
          <w:i/>
        </w:rPr>
        <w:tab/>
        <w:t>Source: Apple</w:t>
      </w:r>
    </w:p>
    <w:p w14:paraId="7672692D" w14:textId="77777777" w:rsidR="00FA0A40" w:rsidRDefault="00FA0A40" w:rsidP="00FA0A40">
      <w:pPr>
        <w:rPr>
          <w:color w:val="808080"/>
        </w:rPr>
      </w:pPr>
      <w:r>
        <w:rPr>
          <w:color w:val="808080"/>
        </w:rPr>
        <w:t>(Replaces C1-246732)</w:t>
      </w:r>
    </w:p>
    <w:p w14:paraId="553802E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943EA0" w14:textId="7289E1B3" w:rsidR="00FA0A40" w:rsidRDefault="00FA0A40" w:rsidP="00FA0A40">
      <w:pPr>
        <w:rPr>
          <w:rFonts w:ascii="Arial" w:hAnsi="Arial" w:cs="Arial"/>
          <w:b/>
          <w:sz w:val="24"/>
        </w:rPr>
      </w:pPr>
      <w:r>
        <w:rPr>
          <w:rFonts w:ascii="Arial" w:hAnsi="Arial" w:cs="Arial"/>
          <w:b/>
          <w:color w:val="0000FF"/>
          <w:sz w:val="24"/>
        </w:rPr>
        <w:t>C1-246736</w:t>
      </w:r>
      <w:r>
        <w:rPr>
          <w:rFonts w:ascii="Arial" w:hAnsi="Arial" w:cs="Arial"/>
          <w:b/>
          <w:color w:val="0000FF"/>
          <w:sz w:val="24"/>
        </w:rPr>
        <w:tab/>
      </w:r>
      <w:r>
        <w:rPr>
          <w:rFonts w:ascii="Arial" w:hAnsi="Arial" w:cs="Arial"/>
          <w:b/>
          <w:sz w:val="24"/>
        </w:rPr>
        <w:t>UE behaviour in 5GS when E-UTRAN is restricted</w:t>
      </w:r>
    </w:p>
    <w:p w14:paraId="713AC8F4"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CR-4137  rev 5 Cat: B (Rel-19)</w:t>
      </w:r>
      <w:r>
        <w:rPr>
          <w:i/>
        </w:rPr>
        <w:br/>
      </w:r>
      <w:r>
        <w:rPr>
          <w:i/>
        </w:rPr>
        <w:br/>
      </w:r>
      <w:r>
        <w:rPr>
          <w:i/>
        </w:rPr>
        <w:tab/>
      </w:r>
      <w:r>
        <w:rPr>
          <w:i/>
        </w:rPr>
        <w:tab/>
      </w:r>
      <w:r>
        <w:rPr>
          <w:i/>
        </w:rPr>
        <w:tab/>
      </w:r>
      <w:r>
        <w:rPr>
          <w:i/>
        </w:rPr>
        <w:tab/>
      </w:r>
      <w:r>
        <w:rPr>
          <w:i/>
        </w:rPr>
        <w:tab/>
        <w:t>Source: Vodafone</w:t>
      </w:r>
    </w:p>
    <w:p w14:paraId="5A8EBD1C" w14:textId="77777777" w:rsidR="00FA0A40" w:rsidRDefault="00FA0A40" w:rsidP="00FA0A40">
      <w:pPr>
        <w:rPr>
          <w:color w:val="808080"/>
        </w:rPr>
      </w:pPr>
      <w:r>
        <w:rPr>
          <w:color w:val="808080"/>
        </w:rPr>
        <w:t>(Replaces C1-246173)</w:t>
      </w:r>
    </w:p>
    <w:p w14:paraId="167F798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1BFD2F" w14:textId="680CA905" w:rsidR="00FA0A40" w:rsidRDefault="00FA0A40" w:rsidP="00FA0A40">
      <w:pPr>
        <w:rPr>
          <w:rFonts w:ascii="Arial" w:hAnsi="Arial" w:cs="Arial"/>
          <w:b/>
          <w:sz w:val="24"/>
        </w:rPr>
      </w:pPr>
      <w:r>
        <w:rPr>
          <w:rFonts w:ascii="Arial" w:hAnsi="Arial" w:cs="Arial"/>
          <w:b/>
          <w:color w:val="0000FF"/>
          <w:sz w:val="24"/>
        </w:rPr>
        <w:t>C1-246737</w:t>
      </w:r>
      <w:r>
        <w:rPr>
          <w:rFonts w:ascii="Arial" w:hAnsi="Arial" w:cs="Arial"/>
          <w:b/>
          <w:color w:val="0000FF"/>
          <w:sz w:val="24"/>
        </w:rPr>
        <w:tab/>
      </w:r>
      <w:r>
        <w:rPr>
          <w:rFonts w:ascii="Arial" w:hAnsi="Arial" w:cs="Arial"/>
          <w:b/>
          <w:sz w:val="24"/>
        </w:rPr>
        <w:t>UE behaviour in EPS when NG-RAN is restricted</w:t>
      </w:r>
    </w:p>
    <w:p w14:paraId="7C3C685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CR-6516  rev 5 Cat: B (Rel-19)</w:t>
      </w:r>
      <w:r>
        <w:rPr>
          <w:i/>
        </w:rPr>
        <w:br/>
      </w:r>
      <w:r>
        <w:rPr>
          <w:i/>
        </w:rPr>
        <w:br/>
      </w:r>
      <w:r>
        <w:rPr>
          <w:i/>
        </w:rPr>
        <w:tab/>
      </w:r>
      <w:r>
        <w:rPr>
          <w:i/>
        </w:rPr>
        <w:tab/>
      </w:r>
      <w:r>
        <w:rPr>
          <w:i/>
        </w:rPr>
        <w:tab/>
      </w:r>
      <w:r>
        <w:rPr>
          <w:i/>
        </w:rPr>
        <w:tab/>
      </w:r>
      <w:r>
        <w:rPr>
          <w:i/>
        </w:rPr>
        <w:tab/>
        <w:t>Source: Vodafone</w:t>
      </w:r>
    </w:p>
    <w:p w14:paraId="0A33064C" w14:textId="77777777" w:rsidR="00FA0A40" w:rsidRDefault="00FA0A40" w:rsidP="00FA0A40">
      <w:pPr>
        <w:rPr>
          <w:color w:val="808080"/>
        </w:rPr>
      </w:pPr>
      <w:r>
        <w:rPr>
          <w:color w:val="808080"/>
        </w:rPr>
        <w:t>(Replaces C1-246174)</w:t>
      </w:r>
    </w:p>
    <w:p w14:paraId="033F52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BB6B19" w14:textId="372342EC" w:rsidR="00FA0A40" w:rsidRDefault="00FA0A40" w:rsidP="00FA0A40">
      <w:pPr>
        <w:rPr>
          <w:rFonts w:ascii="Arial" w:hAnsi="Arial" w:cs="Arial"/>
          <w:b/>
          <w:sz w:val="24"/>
        </w:rPr>
      </w:pPr>
      <w:r>
        <w:rPr>
          <w:rFonts w:ascii="Arial" w:hAnsi="Arial" w:cs="Arial"/>
          <w:b/>
          <w:color w:val="0000FF"/>
          <w:sz w:val="24"/>
        </w:rPr>
        <w:t>C1-246751</w:t>
      </w:r>
      <w:r>
        <w:rPr>
          <w:rFonts w:ascii="Arial" w:hAnsi="Arial" w:cs="Arial"/>
          <w:b/>
          <w:color w:val="0000FF"/>
          <w:sz w:val="24"/>
        </w:rPr>
        <w:tab/>
      </w:r>
      <w:r>
        <w:rPr>
          <w:rFonts w:ascii="Arial" w:hAnsi="Arial" w:cs="Arial"/>
          <w:b/>
          <w:sz w:val="24"/>
        </w:rPr>
        <w:t xml:space="preserve">No LR via restricted RAT in RPLMN and its </w:t>
      </w:r>
      <w:proofErr w:type="spellStart"/>
      <w:r>
        <w:rPr>
          <w:rFonts w:ascii="Arial" w:hAnsi="Arial" w:cs="Arial"/>
          <w:b/>
          <w:sz w:val="24"/>
        </w:rPr>
        <w:t>ePLMNs</w:t>
      </w:r>
      <w:proofErr w:type="spellEnd"/>
    </w:p>
    <w:p w14:paraId="2A81F759"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CR-1287  rev 1 Cat: B (Rel-19)</w:t>
      </w:r>
      <w:r>
        <w:rPr>
          <w:i/>
        </w:rPr>
        <w:br/>
      </w:r>
      <w:r>
        <w:rPr>
          <w:i/>
        </w:rPr>
        <w:br/>
      </w:r>
      <w:r>
        <w:rPr>
          <w:i/>
        </w:rPr>
        <w:tab/>
      </w:r>
      <w:r>
        <w:rPr>
          <w:i/>
        </w:rPr>
        <w:tab/>
      </w:r>
      <w:r>
        <w:rPr>
          <w:i/>
        </w:rPr>
        <w:tab/>
      </w:r>
      <w:r>
        <w:rPr>
          <w:i/>
        </w:rPr>
        <w:tab/>
      </w:r>
      <w:r>
        <w:rPr>
          <w:i/>
        </w:rPr>
        <w:tab/>
        <w:t>Source: Vodafone, Qualcomm Incorporated</w:t>
      </w:r>
    </w:p>
    <w:p w14:paraId="727EAFC4" w14:textId="77777777" w:rsidR="00FA0A40" w:rsidRDefault="00FA0A40" w:rsidP="00FA0A40">
      <w:pPr>
        <w:rPr>
          <w:color w:val="808080"/>
        </w:rPr>
      </w:pPr>
      <w:r>
        <w:rPr>
          <w:color w:val="808080"/>
        </w:rPr>
        <w:t>(Replaces C1-246214)</w:t>
      </w:r>
    </w:p>
    <w:p w14:paraId="6210DD5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C1-247130</w:t>
      </w:r>
      <w:r>
        <w:rPr>
          <w:color w:val="993300"/>
          <w:u w:val="single"/>
        </w:rPr>
        <w:t>.</w:t>
      </w:r>
    </w:p>
    <w:p w14:paraId="351F9BBB" w14:textId="1080FCAC" w:rsidR="00FA0A40" w:rsidRDefault="00FA0A40" w:rsidP="00FA0A40">
      <w:pPr>
        <w:rPr>
          <w:rFonts w:ascii="Arial" w:hAnsi="Arial" w:cs="Arial"/>
          <w:b/>
          <w:sz w:val="24"/>
        </w:rPr>
      </w:pPr>
      <w:r>
        <w:rPr>
          <w:rFonts w:ascii="Arial" w:hAnsi="Arial" w:cs="Arial"/>
          <w:b/>
          <w:color w:val="0000FF"/>
          <w:sz w:val="24"/>
        </w:rPr>
        <w:t>C1-247130</w:t>
      </w:r>
      <w:r>
        <w:rPr>
          <w:rFonts w:ascii="Arial" w:hAnsi="Arial" w:cs="Arial"/>
          <w:b/>
          <w:color w:val="0000FF"/>
          <w:sz w:val="24"/>
        </w:rPr>
        <w:tab/>
      </w:r>
      <w:r>
        <w:rPr>
          <w:rFonts w:ascii="Arial" w:hAnsi="Arial" w:cs="Arial"/>
          <w:b/>
          <w:sz w:val="24"/>
        </w:rPr>
        <w:t xml:space="preserve">No LR via restricted RAT in RPLMN and its </w:t>
      </w:r>
      <w:proofErr w:type="spellStart"/>
      <w:r>
        <w:rPr>
          <w:rFonts w:ascii="Arial" w:hAnsi="Arial" w:cs="Arial"/>
          <w:b/>
          <w:sz w:val="24"/>
        </w:rPr>
        <w:t>ePLMNs</w:t>
      </w:r>
      <w:proofErr w:type="spellEnd"/>
    </w:p>
    <w:p w14:paraId="2EEBB33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v19.0.0</w:t>
      </w:r>
      <w:r>
        <w:rPr>
          <w:i/>
        </w:rPr>
        <w:tab/>
        <w:t xml:space="preserve">  CR-1287  rev 2 Cat: B (Rel-19)</w:t>
      </w:r>
      <w:r>
        <w:rPr>
          <w:i/>
        </w:rPr>
        <w:br/>
      </w:r>
      <w:r>
        <w:rPr>
          <w:i/>
        </w:rPr>
        <w:br/>
      </w:r>
      <w:r>
        <w:rPr>
          <w:i/>
        </w:rPr>
        <w:tab/>
      </w:r>
      <w:r>
        <w:rPr>
          <w:i/>
        </w:rPr>
        <w:tab/>
      </w:r>
      <w:r>
        <w:rPr>
          <w:i/>
        </w:rPr>
        <w:tab/>
      </w:r>
      <w:r>
        <w:rPr>
          <w:i/>
        </w:rPr>
        <w:tab/>
      </w:r>
      <w:r>
        <w:rPr>
          <w:i/>
        </w:rPr>
        <w:tab/>
        <w:t>Source: Vodafone, Qualcomm Incorporated</w:t>
      </w:r>
    </w:p>
    <w:p w14:paraId="775FB386" w14:textId="77777777" w:rsidR="00FA0A40" w:rsidRDefault="00FA0A40" w:rsidP="00FA0A40">
      <w:pPr>
        <w:rPr>
          <w:color w:val="808080"/>
        </w:rPr>
      </w:pPr>
      <w:r>
        <w:rPr>
          <w:color w:val="808080"/>
        </w:rPr>
        <w:t>(Replaces C1-246751)</w:t>
      </w:r>
    </w:p>
    <w:p w14:paraId="1137E0B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3F96DB" w14:textId="29CA01E8" w:rsidR="00FA0A40" w:rsidRDefault="00FA0A40" w:rsidP="00FA0A40">
      <w:pPr>
        <w:rPr>
          <w:rFonts w:ascii="Arial" w:hAnsi="Arial" w:cs="Arial"/>
          <w:b/>
          <w:sz w:val="24"/>
        </w:rPr>
      </w:pPr>
      <w:r>
        <w:rPr>
          <w:rFonts w:ascii="Arial" w:hAnsi="Arial" w:cs="Arial"/>
          <w:b/>
          <w:color w:val="0000FF"/>
          <w:sz w:val="24"/>
        </w:rPr>
        <w:t>C1-246752</w:t>
      </w:r>
      <w:r>
        <w:rPr>
          <w:rFonts w:ascii="Arial" w:hAnsi="Arial" w:cs="Arial"/>
          <w:b/>
          <w:color w:val="0000FF"/>
          <w:sz w:val="24"/>
        </w:rPr>
        <w:tab/>
      </w:r>
      <w:r>
        <w:rPr>
          <w:rFonts w:ascii="Arial" w:hAnsi="Arial" w:cs="Arial"/>
          <w:b/>
          <w:sz w:val="24"/>
        </w:rPr>
        <w:t>The encoding of RAT utilization control IE</w:t>
      </w:r>
    </w:p>
    <w:p w14:paraId="38A3EE0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CR-4116  rev 2 Cat: B (Rel-19)</w:t>
      </w:r>
      <w:r>
        <w:rPr>
          <w:i/>
        </w:rPr>
        <w:br/>
      </w:r>
      <w:r>
        <w:rPr>
          <w:i/>
        </w:rPr>
        <w:br/>
      </w:r>
      <w:r>
        <w:rPr>
          <w:i/>
        </w:rPr>
        <w:tab/>
      </w:r>
      <w:r>
        <w:rPr>
          <w:i/>
        </w:rPr>
        <w:tab/>
      </w:r>
      <w:r>
        <w:rPr>
          <w:i/>
        </w:rPr>
        <w:tab/>
      </w:r>
      <w:r>
        <w:rPr>
          <w:i/>
        </w:rPr>
        <w:tab/>
      </w:r>
      <w:r>
        <w:rPr>
          <w:i/>
        </w:rPr>
        <w:tab/>
        <w:t>Source: vivo</w:t>
      </w:r>
    </w:p>
    <w:p w14:paraId="1724234D" w14:textId="77777777" w:rsidR="00FA0A40" w:rsidRDefault="00FA0A40" w:rsidP="00FA0A40">
      <w:pPr>
        <w:rPr>
          <w:color w:val="808080"/>
        </w:rPr>
      </w:pPr>
      <w:r>
        <w:rPr>
          <w:color w:val="808080"/>
        </w:rPr>
        <w:t>(Replaces C1-246366)</w:t>
      </w:r>
    </w:p>
    <w:p w14:paraId="241B5F7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C1-247165</w:t>
      </w:r>
      <w:r>
        <w:rPr>
          <w:color w:val="993300"/>
          <w:u w:val="single"/>
        </w:rPr>
        <w:t>.</w:t>
      </w:r>
    </w:p>
    <w:p w14:paraId="3BB70221" w14:textId="6BAB8076" w:rsidR="00FA0A40" w:rsidRDefault="00FA0A40" w:rsidP="00FA0A40">
      <w:pPr>
        <w:rPr>
          <w:rFonts w:ascii="Arial" w:hAnsi="Arial" w:cs="Arial"/>
          <w:b/>
          <w:sz w:val="24"/>
        </w:rPr>
      </w:pPr>
      <w:r>
        <w:rPr>
          <w:rFonts w:ascii="Arial" w:hAnsi="Arial" w:cs="Arial"/>
          <w:b/>
          <w:color w:val="0000FF"/>
          <w:sz w:val="24"/>
        </w:rPr>
        <w:t>C1-247165</w:t>
      </w:r>
      <w:r>
        <w:rPr>
          <w:rFonts w:ascii="Arial" w:hAnsi="Arial" w:cs="Arial"/>
          <w:b/>
          <w:color w:val="0000FF"/>
          <w:sz w:val="24"/>
        </w:rPr>
        <w:tab/>
      </w:r>
      <w:r>
        <w:rPr>
          <w:rFonts w:ascii="Arial" w:hAnsi="Arial" w:cs="Arial"/>
          <w:b/>
          <w:sz w:val="24"/>
        </w:rPr>
        <w:t>The encoding of RAT utilization control IE</w:t>
      </w:r>
    </w:p>
    <w:p w14:paraId="78021D9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CR-4116  rev 3 Cat: B (Rel-19)</w:t>
      </w:r>
      <w:r>
        <w:rPr>
          <w:i/>
        </w:rPr>
        <w:br/>
      </w:r>
      <w:r>
        <w:rPr>
          <w:i/>
        </w:rPr>
        <w:br/>
      </w:r>
      <w:r>
        <w:rPr>
          <w:i/>
        </w:rPr>
        <w:tab/>
      </w:r>
      <w:r>
        <w:rPr>
          <w:i/>
        </w:rPr>
        <w:tab/>
      </w:r>
      <w:r>
        <w:rPr>
          <w:i/>
        </w:rPr>
        <w:tab/>
      </w:r>
      <w:r>
        <w:rPr>
          <w:i/>
        </w:rPr>
        <w:tab/>
      </w:r>
      <w:r>
        <w:rPr>
          <w:i/>
        </w:rPr>
        <w:tab/>
        <w:t>Source: vivo</w:t>
      </w:r>
    </w:p>
    <w:p w14:paraId="28E7C204" w14:textId="77777777" w:rsidR="00FA0A40" w:rsidRDefault="00FA0A40" w:rsidP="00FA0A40">
      <w:pPr>
        <w:rPr>
          <w:color w:val="808080"/>
        </w:rPr>
      </w:pPr>
      <w:r>
        <w:rPr>
          <w:color w:val="808080"/>
        </w:rPr>
        <w:t>(Replaces C1-246752)</w:t>
      </w:r>
    </w:p>
    <w:p w14:paraId="2222DEB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5D0512" w14:textId="0F8199F8" w:rsidR="00FA0A40" w:rsidRDefault="00FA0A40" w:rsidP="00FA0A40">
      <w:pPr>
        <w:rPr>
          <w:rFonts w:ascii="Arial" w:hAnsi="Arial" w:cs="Arial"/>
          <w:b/>
          <w:sz w:val="24"/>
        </w:rPr>
      </w:pPr>
      <w:r>
        <w:rPr>
          <w:rFonts w:ascii="Arial" w:hAnsi="Arial" w:cs="Arial"/>
          <w:b/>
          <w:color w:val="0000FF"/>
          <w:sz w:val="24"/>
        </w:rPr>
        <w:t>C1-246753</w:t>
      </w:r>
      <w:r>
        <w:rPr>
          <w:rFonts w:ascii="Arial" w:hAnsi="Arial" w:cs="Arial"/>
          <w:b/>
          <w:color w:val="0000FF"/>
          <w:sz w:val="24"/>
        </w:rPr>
        <w:tab/>
      </w:r>
      <w:r>
        <w:rPr>
          <w:rFonts w:ascii="Arial" w:hAnsi="Arial" w:cs="Arial"/>
          <w:b/>
          <w:sz w:val="24"/>
        </w:rPr>
        <w:t>Update of RAT utilization control</w:t>
      </w:r>
    </w:p>
    <w:p w14:paraId="37E52B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CR-6585  rev 1 Cat: F (Rel-19)</w:t>
      </w:r>
      <w:r>
        <w:rPr>
          <w:i/>
        </w:rPr>
        <w:br/>
      </w:r>
      <w:r>
        <w:rPr>
          <w:i/>
        </w:rPr>
        <w:br/>
      </w:r>
      <w:r>
        <w:rPr>
          <w:i/>
        </w:rPr>
        <w:tab/>
      </w:r>
      <w:r>
        <w:rPr>
          <w:i/>
        </w:rPr>
        <w:tab/>
      </w:r>
      <w:r>
        <w:rPr>
          <w:i/>
        </w:rPr>
        <w:tab/>
      </w:r>
      <w:r>
        <w:rPr>
          <w:i/>
        </w:rPr>
        <w:tab/>
      </w:r>
      <w:r>
        <w:rPr>
          <w:i/>
        </w:rPr>
        <w:tab/>
        <w:t>Source: vivo</w:t>
      </w:r>
    </w:p>
    <w:p w14:paraId="3AD64031" w14:textId="77777777" w:rsidR="00FA0A40" w:rsidRDefault="00FA0A40" w:rsidP="00FA0A40">
      <w:pPr>
        <w:rPr>
          <w:color w:val="808080"/>
        </w:rPr>
      </w:pPr>
      <w:r>
        <w:rPr>
          <w:color w:val="808080"/>
        </w:rPr>
        <w:t>(Replaces C1-246367)</w:t>
      </w:r>
    </w:p>
    <w:p w14:paraId="64145AB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C1-247166</w:t>
      </w:r>
      <w:r>
        <w:rPr>
          <w:color w:val="993300"/>
          <w:u w:val="single"/>
        </w:rPr>
        <w:t>.</w:t>
      </w:r>
    </w:p>
    <w:p w14:paraId="67EEB83D" w14:textId="2873333D" w:rsidR="00FA0A40" w:rsidRDefault="00FA0A40" w:rsidP="00FA0A40">
      <w:pPr>
        <w:rPr>
          <w:rFonts w:ascii="Arial" w:hAnsi="Arial" w:cs="Arial"/>
          <w:b/>
          <w:sz w:val="24"/>
        </w:rPr>
      </w:pPr>
      <w:r>
        <w:rPr>
          <w:rFonts w:ascii="Arial" w:hAnsi="Arial" w:cs="Arial"/>
          <w:b/>
          <w:color w:val="0000FF"/>
          <w:sz w:val="24"/>
        </w:rPr>
        <w:t>C1-247166</w:t>
      </w:r>
      <w:r>
        <w:rPr>
          <w:rFonts w:ascii="Arial" w:hAnsi="Arial" w:cs="Arial"/>
          <w:b/>
          <w:color w:val="0000FF"/>
          <w:sz w:val="24"/>
        </w:rPr>
        <w:tab/>
      </w:r>
      <w:r>
        <w:rPr>
          <w:rFonts w:ascii="Arial" w:hAnsi="Arial" w:cs="Arial"/>
          <w:b/>
          <w:sz w:val="24"/>
        </w:rPr>
        <w:t>Update of RAT utilization control</w:t>
      </w:r>
    </w:p>
    <w:p w14:paraId="5BD0440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CR-6585  rev 2 Cat: F (Rel-19)</w:t>
      </w:r>
      <w:r>
        <w:rPr>
          <w:i/>
        </w:rPr>
        <w:br/>
      </w:r>
      <w:r>
        <w:rPr>
          <w:i/>
        </w:rPr>
        <w:br/>
      </w:r>
      <w:r>
        <w:rPr>
          <w:i/>
        </w:rPr>
        <w:tab/>
      </w:r>
      <w:r>
        <w:rPr>
          <w:i/>
        </w:rPr>
        <w:tab/>
      </w:r>
      <w:r>
        <w:rPr>
          <w:i/>
        </w:rPr>
        <w:tab/>
      </w:r>
      <w:r>
        <w:rPr>
          <w:i/>
        </w:rPr>
        <w:tab/>
      </w:r>
      <w:r>
        <w:rPr>
          <w:i/>
        </w:rPr>
        <w:tab/>
        <w:t>Source: vivo</w:t>
      </w:r>
    </w:p>
    <w:p w14:paraId="13FFB389" w14:textId="77777777" w:rsidR="00FA0A40" w:rsidRDefault="00FA0A40" w:rsidP="00FA0A40">
      <w:pPr>
        <w:rPr>
          <w:color w:val="808080"/>
        </w:rPr>
      </w:pPr>
      <w:r>
        <w:rPr>
          <w:color w:val="808080"/>
        </w:rPr>
        <w:t>(Replaces C1-246753)</w:t>
      </w:r>
    </w:p>
    <w:p w14:paraId="3B331B6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05C9D" w14:textId="5DE110AA" w:rsidR="00FA0A40" w:rsidRDefault="00FA0A40" w:rsidP="00FA0A40">
      <w:pPr>
        <w:rPr>
          <w:rFonts w:ascii="Arial" w:hAnsi="Arial" w:cs="Arial"/>
          <w:b/>
          <w:sz w:val="24"/>
        </w:rPr>
      </w:pPr>
      <w:r>
        <w:rPr>
          <w:rFonts w:ascii="Arial" w:hAnsi="Arial" w:cs="Arial"/>
          <w:b/>
          <w:color w:val="0000FF"/>
          <w:sz w:val="24"/>
        </w:rPr>
        <w:t>C1-246739</w:t>
      </w:r>
      <w:r>
        <w:rPr>
          <w:rFonts w:ascii="Arial" w:hAnsi="Arial" w:cs="Arial"/>
          <w:b/>
          <w:color w:val="0000FF"/>
          <w:sz w:val="24"/>
        </w:rPr>
        <w:tab/>
      </w:r>
      <w:r>
        <w:rPr>
          <w:rFonts w:ascii="Arial" w:hAnsi="Arial" w:cs="Arial"/>
          <w:b/>
          <w:sz w:val="24"/>
        </w:rPr>
        <w:t>4G NAS disabling and re-enabling RAT(s) based on RAT utilization information</w:t>
      </w:r>
    </w:p>
    <w:p w14:paraId="153D594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CR-4170  rev 2 Cat: B (Rel-19)</w:t>
      </w:r>
      <w:r>
        <w:rPr>
          <w:i/>
        </w:rPr>
        <w:br/>
      </w:r>
      <w:r>
        <w:rPr>
          <w:i/>
        </w:rPr>
        <w:br/>
      </w:r>
      <w:r>
        <w:rPr>
          <w:i/>
        </w:rPr>
        <w:tab/>
      </w:r>
      <w:r>
        <w:rPr>
          <w:i/>
        </w:rPr>
        <w:tab/>
      </w:r>
      <w:r>
        <w:rPr>
          <w:i/>
        </w:rPr>
        <w:tab/>
      </w:r>
      <w:r>
        <w:rPr>
          <w:i/>
        </w:rPr>
        <w:tab/>
      </w:r>
      <w:r>
        <w:rPr>
          <w:i/>
        </w:rPr>
        <w:tab/>
        <w:t>Source: Qualcomm Incorporated, NEC, Samsung</w:t>
      </w:r>
    </w:p>
    <w:p w14:paraId="42AD262D" w14:textId="77777777" w:rsidR="00FA0A40" w:rsidRDefault="00FA0A40" w:rsidP="00FA0A40">
      <w:pPr>
        <w:rPr>
          <w:color w:val="808080"/>
        </w:rPr>
      </w:pPr>
      <w:r>
        <w:rPr>
          <w:color w:val="808080"/>
        </w:rPr>
        <w:t>(Replaces C1-246377)</w:t>
      </w:r>
    </w:p>
    <w:p w14:paraId="00571CD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1B33EC" w14:textId="1288FDFE" w:rsidR="00FA0A40" w:rsidRDefault="00FA0A40" w:rsidP="00FA0A40">
      <w:pPr>
        <w:rPr>
          <w:rFonts w:ascii="Arial" w:hAnsi="Arial" w:cs="Arial"/>
          <w:b/>
          <w:sz w:val="24"/>
        </w:rPr>
      </w:pPr>
      <w:r>
        <w:rPr>
          <w:rFonts w:ascii="Arial" w:hAnsi="Arial" w:cs="Arial"/>
          <w:b/>
          <w:color w:val="0000FF"/>
          <w:sz w:val="24"/>
        </w:rPr>
        <w:t>C1-246738</w:t>
      </w:r>
      <w:r>
        <w:rPr>
          <w:rFonts w:ascii="Arial" w:hAnsi="Arial" w:cs="Arial"/>
          <w:b/>
          <w:color w:val="0000FF"/>
          <w:sz w:val="24"/>
        </w:rPr>
        <w:tab/>
      </w:r>
      <w:r>
        <w:rPr>
          <w:rFonts w:ascii="Arial" w:hAnsi="Arial" w:cs="Arial"/>
          <w:b/>
          <w:sz w:val="24"/>
        </w:rPr>
        <w:t>5G NAS disabling and re-enabling RAT(s) based on RAT utilization information</w:t>
      </w:r>
    </w:p>
    <w:p w14:paraId="13A115A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CR-6571  rev 2 Cat: B (Rel-19)</w:t>
      </w:r>
      <w:r>
        <w:rPr>
          <w:i/>
        </w:rPr>
        <w:br/>
      </w:r>
      <w:r>
        <w:rPr>
          <w:i/>
        </w:rPr>
        <w:br/>
      </w:r>
      <w:r>
        <w:rPr>
          <w:i/>
        </w:rPr>
        <w:tab/>
      </w:r>
      <w:r>
        <w:rPr>
          <w:i/>
        </w:rPr>
        <w:tab/>
      </w:r>
      <w:r>
        <w:rPr>
          <w:i/>
        </w:rPr>
        <w:tab/>
      </w:r>
      <w:r>
        <w:rPr>
          <w:i/>
        </w:rPr>
        <w:tab/>
      </w:r>
      <w:r>
        <w:rPr>
          <w:i/>
        </w:rPr>
        <w:tab/>
        <w:t>Source: Qualcomm Incorporated, NEC, Samsung</w:t>
      </w:r>
    </w:p>
    <w:p w14:paraId="114F3846" w14:textId="77777777" w:rsidR="00FA0A40" w:rsidRDefault="00FA0A40" w:rsidP="00FA0A40">
      <w:pPr>
        <w:rPr>
          <w:color w:val="808080"/>
        </w:rPr>
      </w:pPr>
      <w:r>
        <w:rPr>
          <w:color w:val="808080"/>
        </w:rPr>
        <w:t>(Replaces C1-246378)</w:t>
      </w:r>
    </w:p>
    <w:p w14:paraId="4B0C70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AE3BC66" w14:textId="76B3EDB2" w:rsidR="00FA0A40" w:rsidRDefault="00FA0A40" w:rsidP="00FA0A40">
      <w:pPr>
        <w:rPr>
          <w:rFonts w:ascii="Arial" w:hAnsi="Arial" w:cs="Arial"/>
          <w:b/>
          <w:sz w:val="24"/>
        </w:rPr>
      </w:pPr>
      <w:r>
        <w:rPr>
          <w:rFonts w:ascii="Arial" w:hAnsi="Arial" w:cs="Arial"/>
          <w:b/>
          <w:color w:val="0000FF"/>
          <w:sz w:val="24"/>
        </w:rPr>
        <w:t>C1-246749</w:t>
      </w:r>
      <w:r>
        <w:rPr>
          <w:rFonts w:ascii="Arial" w:hAnsi="Arial" w:cs="Arial"/>
          <w:b/>
          <w:color w:val="0000FF"/>
          <w:sz w:val="24"/>
        </w:rPr>
        <w:tab/>
      </w:r>
      <w:r>
        <w:rPr>
          <w:rFonts w:ascii="Arial" w:hAnsi="Arial" w:cs="Arial"/>
          <w:b/>
          <w:sz w:val="24"/>
        </w:rPr>
        <w:t>Scan for higher priority PLMN/RAT when it is removed from Restricted RAT list</w:t>
      </w:r>
    </w:p>
    <w:p w14:paraId="5BEF81D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CR-1289  rev 1 Cat: F (Rel-19)</w:t>
      </w:r>
      <w:r>
        <w:rPr>
          <w:i/>
        </w:rPr>
        <w:br/>
      </w:r>
      <w:r>
        <w:rPr>
          <w:i/>
        </w:rPr>
        <w:br/>
      </w:r>
      <w:r>
        <w:rPr>
          <w:i/>
        </w:rPr>
        <w:tab/>
      </w:r>
      <w:r>
        <w:rPr>
          <w:i/>
        </w:rPr>
        <w:tab/>
      </w:r>
      <w:r>
        <w:rPr>
          <w:i/>
        </w:rPr>
        <w:tab/>
      </w:r>
      <w:r>
        <w:rPr>
          <w:i/>
        </w:rPr>
        <w:tab/>
      </w:r>
      <w:r>
        <w:rPr>
          <w:i/>
        </w:rPr>
        <w:tab/>
        <w:t>Source: Apple</w:t>
      </w:r>
    </w:p>
    <w:p w14:paraId="44BC6899" w14:textId="77777777" w:rsidR="00FA0A40" w:rsidRDefault="00FA0A40" w:rsidP="00FA0A40">
      <w:pPr>
        <w:rPr>
          <w:color w:val="808080"/>
        </w:rPr>
      </w:pPr>
      <w:r>
        <w:rPr>
          <w:color w:val="808080"/>
        </w:rPr>
        <w:t>(Replaces C1-246384)</w:t>
      </w:r>
    </w:p>
    <w:p w14:paraId="2E17EA3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721D70" w14:textId="77657696" w:rsidR="00FA0A40" w:rsidRDefault="00FA0A40" w:rsidP="00FA0A40">
      <w:pPr>
        <w:rPr>
          <w:rFonts w:ascii="Arial" w:hAnsi="Arial" w:cs="Arial"/>
          <w:b/>
          <w:sz w:val="24"/>
        </w:rPr>
      </w:pPr>
      <w:r>
        <w:rPr>
          <w:rFonts w:ascii="Arial" w:hAnsi="Arial" w:cs="Arial"/>
          <w:b/>
          <w:color w:val="0000FF"/>
          <w:sz w:val="24"/>
        </w:rPr>
        <w:t>C1-246734</w:t>
      </w:r>
      <w:r>
        <w:rPr>
          <w:rFonts w:ascii="Arial" w:hAnsi="Arial" w:cs="Arial"/>
          <w:b/>
          <w:color w:val="0000FF"/>
          <w:sz w:val="24"/>
        </w:rPr>
        <w:tab/>
      </w:r>
      <w:r>
        <w:rPr>
          <w:rFonts w:ascii="Arial" w:hAnsi="Arial" w:cs="Arial"/>
          <w:b/>
          <w:sz w:val="24"/>
        </w:rPr>
        <w:t>Alternative 1: Following “access technology” as defined in TS 23.122</w:t>
      </w:r>
    </w:p>
    <w:p w14:paraId="210B85C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CR-4128  rev 6 Cat: F (Rel-19)</w:t>
      </w:r>
      <w:r>
        <w:rPr>
          <w:i/>
        </w:rPr>
        <w:br/>
      </w:r>
      <w:r>
        <w:rPr>
          <w:i/>
        </w:rPr>
        <w:br/>
      </w:r>
      <w:r>
        <w:rPr>
          <w:i/>
        </w:rPr>
        <w:tab/>
      </w:r>
      <w:r>
        <w:rPr>
          <w:i/>
        </w:rPr>
        <w:tab/>
      </w:r>
      <w:r>
        <w:rPr>
          <w:i/>
        </w:rPr>
        <w:tab/>
      </w:r>
      <w:r>
        <w:rPr>
          <w:i/>
        </w:rPr>
        <w:tab/>
      </w:r>
      <w:r>
        <w:rPr>
          <w:i/>
        </w:rPr>
        <w:tab/>
        <w:t xml:space="preserve">Source: Nokia, Vodafone, Apple, Samsung, </w:t>
      </w:r>
      <w:proofErr w:type="spellStart"/>
      <w:r>
        <w:rPr>
          <w:i/>
        </w:rPr>
        <w:t>InterDigital</w:t>
      </w:r>
      <w:proofErr w:type="spellEnd"/>
    </w:p>
    <w:p w14:paraId="1DCCFD25" w14:textId="77777777" w:rsidR="00FA0A40" w:rsidRDefault="00FA0A40" w:rsidP="00FA0A40">
      <w:pPr>
        <w:rPr>
          <w:color w:val="808080"/>
        </w:rPr>
      </w:pPr>
      <w:r>
        <w:rPr>
          <w:color w:val="808080"/>
        </w:rPr>
        <w:t>(Replaces C1-246416)</w:t>
      </w:r>
    </w:p>
    <w:p w14:paraId="2A0B3F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C1-247131</w:t>
      </w:r>
      <w:r>
        <w:rPr>
          <w:color w:val="993300"/>
          <w:u w:val="single"/>
        </w:rPr>
        <w:t>.</w:t>
      </w:r>
    </w:p>
    <w:p w14:paraId="68370124" w14:textId="414540B0" w:rsidR="00FA0A40" w:rsidRDefault="00FA0A40" w:rsidP="00FA0A40">
      <w:pPr>
        <w:rPr>
          <w:rFonts w:ascii="Arial" w:hAnsi="Arial" w:cs="Arial"/>
          <w:b/>
          <w:sz w:val="24"/>
        </w:rPr>
      </w:pPr>
      <w:r>
        <w:rPr>
          <w:rFonts w:ascii="Arial" w:hAnsi="Arial" w:cs="Arial"/>
          <w:b/>
          <w:color w:val="0000FF"/>
          <w:sz w:val="24"/>
        </w:rPr>
        <w:t>C1-247131</w:t>
      </w:r>
      <w:r>
        <w:rPr>
          <w:rFonts w:ascii="Arial" w:hAnsi="Arial" w:cs="Arial"/>
          <w:b/>
          <w:color w:val="0000FF"/>
          <w:sz w:val="24"/>
        </w:rPr>
        <w:tab/>
      </w:r>
      <w:r>
        <w:rPr>
          <w:rFonts w:ascii="Arial" w:hAnsi="Arial" w:cs="Arial"/>
          <w:b/>
          <w:sz w:val="24"/>
        </w:rPr>
        <w:t>Alternative 1: Following “access technology” as defined in TS 23.122</w:t>
      </w:r>
    </w:p>
    <w:p w14:paraId="7E0A34F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CR-4128  rev 7 Cat: F (Rel-19)</w:t>
      </w:r>
      <w:r>
        <w:rPr>
          <w:i/>
        </w:rPr>
        <w:br/>
      </w:r>
      <w:r>
        <w:rPr>
          <w:i/>
        </w:rPr>
        <w:br/>
      </w:r>
      <w:r>
        <w:rPr>
          <w:i/>
        </w:rPr>
        <w:tab/>
      </w:r>
      <w:r>
        <w:rPr>
          <w:i/>
        </w:rPr>
        <w:tab/>
      </w:r>
      <w:r>
        <w:rPr>
          <w:i/>
        </w:rPr>
        <w:tab/>
      </w:r>
      <w:r>
        <w:rPr>
          <w:i/>
        </w:rPr>
        <w:tab/>
      </w:r>
      <w:r>
        <w:rPr>
          <w:i/>
        </w:rPr>
        <w:tab/>
        <w:t xml:space="preserve">Source: Nokia, Vodafone, Apple, Samsung, </w:t>
      </w:r>
      <w:proofErr w:type="spellStart"/>
      <w:r>
        <w:rPr>
          <w:i/>
        </w:rPr>
        <w:t>InterDigital</w:t>
      </w:r>
      <w:proofErr w:type="spellEnd"/>
    </w:p>
    <w:p w14:paraId="5451701D" w14:textId="77777777" w:rsidR="00FA0A40" w:rsidRDefault="00FA0A40" w:rsidP="00FA0A40">
      <w:pPr>
        <w:rPr>
          <w:color w:val="808080"/>
        </w:rPr>
      </w:pPr>
      <w:r>
        <w:rPr>
          <w:color w:val="808080"/>
        </w:rPr>
        <w:t>(Replaces C1-246734)</w:t>
      </w:r>
    </w:p>
    <w:p w14:paraId="48FE66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B5DF7C" w14:textId="06E67389" w:rsidR="00FA0A40" w:rsidRDefault="00FA0A40" w:rsidP="00FA0A40">
      <w:pPr>
        <w:rPr>
          <w:rFonts w:ascii="Arial" w:hAnsi="Arial" w:cs="Arial"/>
          <w:b/>
          <w:sz w:val="24"/>
        </w:rPr>
      </w:pPr>
      <w:r>
        <w:rPr>
          <w:rFonts w:ascii="Arial" w:hAnsi="Arial" w:cs="Arial"/>
          <w:b/>
          <w:color w:val="0000FF"/>
          <w:sz w:val="24"/>
        </w:rPr>
        <w:t>C1-246733</w:t>
      </w:r>
      <w:r>
        <w:rPr>
          <w:rFonts w:ascii="Arial" w:hAnsi="Arial" w:cs="Arial"/>
          <w:b/>
          <w:color w:val="0000FF"/>
          <w:sz w:val="24"/>
        </w:rPr>
        <w:tab/>
      </w:r>
      <w:r>
        <w:rPr>
          <w:rFonts w:ascii="Arial" w:hAnsi="Arial" w:cs="Arial"/>
          <w:b/>
          <w:sz w:val="24"/>
        </w:rPr>
        <w:t>Defining GSM and GERAN terminology map</w:t>
      </w:r>
    </w:p>
    <w:p w14:paraId="59D04BE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CR-1294  rev 1 Cat: F (Rel-19)</w:t>
      </w:r>
      <w:r>
        <w:rPr>
          <w:i/>
        </w:rPr>
        <w:br/>
      </w:r>
      <w:r>
        <w:rPr>
          <w:i/>
        </w:rPr>
        <w:br/>
      </w:r>
      <w:r>
        <w:rPr>
          <w:i/>
        </w:rPr>
        <w:tab/>
      </w:r>
      <w:r>
        <w:rPr>
          <w:i/>
        </w:rPr>
        <w:tab/>
      </w:r>
      <w:r>
        <w:rPr>
          <w:i/>
        </w:rPr>
        <w:tab/>
      </w:r>
      <w:r>
        <w:rPr>
          <w:i/>
        </w:rPr>
        <w:tab/>
      </w:r>
      <w:r>
        <w:rPr>
          <w:i/>
        </w:rPr>
        <w:tab/>
        <w:t>Source: Nokia</w:t>
      </w:r>
    </w:p>
    <w:p w14:paraId="7A6C3D37" w14:textId="77777777" w:rsidR="00FA0A40" w:rsidRDefault="00FA0A40" w:rsidP="00FA0A40">
      <w:pPr>
        <w:rPr>
          <w:color w:val="808080"/>
        </w:rPr>
      </w:pPr>
      <w:r>
        <w:rPr>
          <w:color w:val="808080"/>
        </w:rPr>
        <w:t>(Replaces C1-246420)</w:t>
      </w:r>
    </w:p>
    <w:p w14:paraId="20D9AC4B" w14:textId="77777777" w:rsidR="00FA0A40" w:rsidRDefault="00FA0A40" w:rsidP="00FA0A40">
      <w:pPr>
        <w:rPr>
          <w:rFonts w:ascii="Arial" w:hAnsi="Arial" w:cs="Arial"/>
          <w:b/>
        </w:rPr>
      </w:pPr>
      <w:r>
        <w:rPr>
          <w:rFonts w:ascii="Arial" w:hAnsi="Arial" w:cs="Arial"/>
          <w:b/>
        </w:rPr>
        <w:t xml:space="preserve">Discussion: </w:t>
      </w:r>
    </w:p>
    <w:p w14:paraId="5608083A" w14:textId="77777777" w:rsidR="00FA0A40" w:rsidRDefault="00FA0A40" w:rsidP="00FA0A40">
      <w:r>
        <w:t>Merged into C1-246732 and its revisions</w:t>
      </w:r>
    </w:p>
    <w:p w14:paraId="1101DAF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6097FA" w14:textId="6B3664BF" w:rsidR="00FA0A40" w:rsidRDefault="00FA0A40" w:rsidP="00FA0A40">
      <w:pPr>
        <w:rPr>
          <w:rFonts w:ascii="Arial" w:hAnsi="Arial" w:cs="Arial"/>
          <w:b/>
          <w:sz w:val="24"/>
        </w:rPr>
      </w:pPr>
      <w:r>
        <w:rPr>
          <w:rFonts w:ascii="Arial" w:hAnsi="Arial" w:cs="Arial"/>
          <w:b/>
          <w:color w:val="0000FF"/>
          <w:sz w:val="24"/>
        </w:rPr>
        <w:t>C1-246743</w:t>
      </w:r>
      <w:r>
        <w:rPr>
          <w:rFonts w:ascii="Arial" w:hAnsi="Arial" w:cs="Arial"/>
          <w:b/>
          <w:color w:val="0000FF"/>
          <w:sz w:val="24"/>
        </w:rPr>
        <w:tab/>
      </w:r>
      <w:r>
        <w:rPr>
          <w:rFonts w:ascii="Arial" w:hAnsi="Arial" w:cs="Arial"/>
          <w:b/>
          <w:sz w:val="24"/>
        </w:rPr>
        <w:t>The handling on the RAT utilization control information in EPS</w:t>
      </w:r>
    </w:p>
    <w:p w14:paraId="290582E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CR-4117  rev 3 Cat: B (Rel-19)</w:t>
      </w:r>
      <w:r>
        <w:rPr>
          <w:i/>
        </w:rPr>
        <w:br/>
      </w:r>
      <w:r>
        <w:rPr>
          <w:i/>
        </w:rPr>
        <w:br/>
      </w:r>
      <w:r>
        <w:rPr>
          <w:i/>
        </w:rPr>
        <w:tab/>
      </w:r>
      <w:r>
        <w:rPr>
          <w:i/>
        </w:rPr>
        <w:tab/>
      </w:r>
      <w:r>
        <w:rPr>
          <w:i/>
        </w:rPr>
        <w:tab/>
      </w:r>
      <w:r>
        <w:rPr>
          <w:i/>
        </w:rPr>
        <w:tab/>
      </w:r>
      <w:r>
        <w:rPr>
          <w:i/>
        </w:rPr>
        <w:tab/>
        <w:t>Source: vivo</w:t>
      </w:r>
    </w:p>
    <w:p w14:paraId="2F279625" w14:textId="77777777" w:rsidR="00FA0A40" w:rsidRDefault="00FA0A40" w:rsidP="00FA0A40">
      <w:pPr>
        <w:rPr>
          <w:color w:val="808080"/>
        </w:rPr>
      </w:pPr>
      <w:r>
        <w:rPr>
          <w:color w:val="808080"/>
        </w:rPr>
        <w:t>(Replaces C1-246433)</w:t>
      </w:r>
    </w:p>
    <w:p w14:paraId="0E6CC0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70BB8B" w14:textId="6F57757C" w:rsidR="00FA0A40" w:rsidRDefault="00FA0A40" w:rsidP="00FA0A40">
      <w:pPr>
        <w:rPr>
          <w:rFonts w:ascii="Arial" w:hAnsi="Arial" w:cs="Arial"/>
          <w:b/>
          <w:sz w:val="24"/>
        </w:rPr>
      </w:pPr>
      <w:r>
        <w:rPr>
          <w:rFonts w:ascii="Arial" w:hAnsi="Arial" w:cs="Arial"/>
          <w:b/>
          <w:color w:val="0000FF"/>
          <w:sz w:val="24"/>
        </w:rPr>
        <w:t>C1-246750</w:t>
      </w:r>
      <w:r>
        <w:rPr>
          <w:rFonts w:ascii="Arial" w:hAnsi="Arial" w:cs="Arial"/>
          <w:b/>
          <w:color w:val="0000FF"/>
          <w:sz w:val="24"/>
        </w:rPr>
        <w:tab/>
      </w:r>
      <w:r>
        <w:rPr>
          <w:rFonts w:ascii="Arial" w:hAnsi="Arial" w:cs="Arial"/>
          <w:b/>
          <w:sz w:val="24"/>
        </w:rPr>
        <w:t>Handling manual PLMN/access technology selection with RAT restriction</w:t>
      </w:r>
    </w:p>
    <w:p w14:paraId="59682E6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CR-1295  rev 1 Cat: B (Rel-19)</w:t>
      </w:r>
      <w:r>
        <w:rPr>
          <w:i/>
        </w:rPr>
        <w:br/>
      </w:r>
      <w:r>
        <w:rPr>
          <w:i/>
        </w:rPr>
        <w:br/>
      </w:r>
      <w:r>
        <w:rPr>
          <w:i/>
        </w:rPr>
        <w:tab/>
      </w:r>
      <w:r>
        <w:rPr>
          <w:i/>
        </w:rPr>
        <w:tab/>
      </w:r>
      <w:r>
        <w:rPr>
          <w:i/>
        </w:rPr>
        <w:tab/>
      </w:r>
      <w:r>
        <w:rPr>
          <w:i/>
        </w:rPr>
        <w:tab/>
      </w:r>
      <w:r>
        <w:rPr>
          <w:i/>
        </w:rPr>
        <w:tab/>
        <w:t>Source: Nokia</w:t>
      </w:r>
    </w:p>
    <w:p w14:paraId="40A90CD3" w14:textId="77777777" w:rsidR="00FA0A40" w:rsidRDefault="00FA0A40" w:rsidP="00FA0A40">
      <w:pPr>
        <w:rPr>
          <w:color w:val="808080"/>
        </w:rPr>
      </w:pPr>
      <w:r>
        <w:rPr>
          <w:color w:val="808080"/>
        </w:rPr>
        <w:t>(Replaces C1-246443)</w:t>
      </w:r>
    </w:p>
    <w:p w14:paraId="5D6621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4360C9" w14:textId="79300252" w:rsidR="00FA0A40" w:rsidRDefault="00FA0A40" w:rsidP="00FA0A40">
      <w:pPr>
        <w:rPr>
          <w:rFonts w:ascii="Arial" w:hAnsi="Arial" w:cs="Arial"/>
          <w:b/>
          <w:sz w:val="24"/>
        </w:rPr>
      </w:pPr>
      <w:r>
        <w:rPr>
          <w:rFonts w:ascii="Arial" w:hAnsi="Arial" w:cs="Arial"/>
          <w:b/>
          <w:color w:val="0000FF"/>
          <w:sz w:val="24"/>
        </w:rPr>
        <w:t>C1-246735</w:t>
      </w:r>
      <w:r>
        <w:rPr>
          <w:rFonts w:ascii="Arial" w:hAnsi="Arial" w:cs="Arial"/>
          <w:b/>
          <w:color w:val="0000FF"/>
          <w:sz w:val="24"/>
        </w:rPr>
        <w:tab/>
      </w:r>
      <w:r>
        <w:rPr>
          <w:rFonts w:ascii="Arial" w:hAnsi="Arial" w:cs="Arial"/>
          <w:b/>
          <w:sz w:val="24"/>
        </w:rPr>
        <w:t>Definition of the term Access technology</w:t>
      </w:r>
    </w:p>
    <w:p w14:paraId="7E2F3C0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CR-4162  rev 2 Cat: F (Rel-19)</w:t>
      </w:r>
      <w:r>
        <w:rPr>
          <w:i/>
        </w:rPr>
        <w:br/>
      </w:r>
      <w:r>
        <w:rPr>
          <w:i/>
        </w:rPr>
        <w:br/>
      </w:r>
      <w:r>
        <w:rPr>
          <w:i/>
        </w:rPr>
        <w:tab/>
      </w:r>
      <w:r>
        <w:rPr>
          <w:i/>
        </w:rPr>
        <w:tab/>
      </w:r>
      <w:r>
        <w:rPr>
          <w:i/>
        </w:rPr>
        <w:tab/>
      </w:r>
      <w:r>
        <w:rPr>
          <w:i/>
        </w:rPr>
        <w:tab/>
      </w:r>
      <w:r>
        <w:rPr>
          <w:i/>
        </w:rPr>
        <w:tab/>
        <w:t>Source: Apple</w:t>
      </w:r>
    </w:p>
    <w:p w14:paraId="1E51FF09" w14:textId="77777777" w:rsidR="00FA0A40" w:rsidRDefault="00FA0A40" w:rsidP="00FA0A40">
      <w:pPr>
        <w:rPr>
          <w:color w:val="808080"/>
        </w:rPr>
      </w:pPr>
      <w:r>
        <w:rPr>
          <w:color w:val="808080"/>
        </w:rPr>
        <w:t>(Replaces C1-246656)</w:t>
      </w:r>
    </w:p>
    <w:p w14:paraId="4959E427" w14:textId="77777777" w:rsidR="00FA0A40" w:rsidRDefault="00FA0A40" w:rsidP="00FA0A40">
      <w:pPr>
        <w:rPr>
          <w:rFonts w:ascii="Arial" w:hAnsi="Arial" w:cs="Arial"/>
          <w:b/>
        </w:rPr>
      </w:pPr>
      <w:r>
        <w:rPr>
          <w:rFonts w:ascii="Arial" w:hAnsi="Arial" w:cs="Arial"/>
          <w:b/>
        </w:rPr>
        <w:t xml:space="preserve">Discussion: </w:t>
      </w:r>
    </w:p>
    <w:p w14:paraId="79E09F44" w14:textId="77777777" w:rsidR="00FA0A40" w:rsidRDefault="00FA0A40" w:rsidP="00FA0A40">
      <w:r>
        <w:t>Merged into C1-247131</w:t>
      </w:r>
    </w:p>
    <w:p w14:paraId="4802F5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DE71A5" w14:textId="77777777" w:rsidR="00FA0A40" w:rsidRDefault="00FA0A40" w:rsidP="00FA0A40">
      <w:pPr>
        <w:pStyle w:val="Heading3"/>
      </w:pPr>
      <w:bookmarkStart w:id="197" w:name="_Toc185279387"/>
      <w:r>
        <w:t>19.16</w:t>
      </w:r>
      <w:r>
        <w:tab/>
      </w:r>
      <w:proofErr w:type="spellStart"/>
      <w:r>
        <w:t>enhMCLoc</w:t>
      </w:r>
      <w:bookmarkEnd w:id="197"/>
      <w:proofErr w:type="spellEnd"/>
    </w:p>
    <w:p w14:paraId="4BCE3FA7" w14:textId="4DB1AB5B" w:rsidR="00FA0A40" w:rsidRDefault="00FA0A40" w:rsidP="00FA0A40">
      <w:pPr>
        <w:rPr>
          <w:rFonts w:ascii="Arial" w:hAnsi="Arial" w:cs="Arial"/>
          <w:b/>
          <w:sz w:val="24"/>
        </w:rPr>
      </w:pPr>
      <w:r>
        <w:rPr>
          <w:rFonts w:ascii="Arial" w:hAnsi="Arial" w:cs="Arial"/>
          <w:b/>
          <w:color w:val="0000FF"/>
          <w:sz w:val="24"/>
        </w:rPr>
        <w:t>C1-246164</w:t>
      </w:r>
      <w:r>
        <w:rPr>
          <w:rFonts w:ascii="Arial" w:hAnsi="Arial" w:cs="Arial"/>
          <w:b/>
          <w:color w:val="0000FF"/>
          <w:sz w:val="24"/>
        </w:rPr>
        <w:tab/>
      </w:r>
      <w:r>
        <w:rPr>
          <w:rFonts w:ascii="Arial" w:hAnsi="Arial" w:cs="Arial"/>
          <w:b/>
          <w:sz w:val="24"/>
        </w:rPr>
        <w:t>[24.283] Missing Registration Expiry</w:t>
      </w:r>
    </w:p>
    <w:p w14:paraId="04438FF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CR-0994  Cat: F (Rel-19)</w:t>
      </w:r>
      <w:r>
        <w:rPr>
          <w:i/>
        </w:rPr>
        <w:br/>
      </w:r>
      <w:r>
        <w:rPr>
          <w:i/>
        </w:rPr>
        <w:br/>
      </w:r>
      <w:r>
        <w:rPr>
          <w:i/>
        </w:rPr>
        <w:tab/>
      </w:r>
      <w:r>
        <w:rPr>
          <w:i/>
        </w:rPr>
        <w:tab/>
      </w:r>
      <w:r>
        <w:rPr>
          <w:i/>
        </w:rPr>
        <w:tab/>
      </w:r>
      <w:r>
        <w:rPr>
          <w:i/>
        </w:rPr>
        <w:tab/>
      </w:r>
      <w:r>
        <w:rPr>
          <w:i/>
        </w:rPr>
        <w:tab/>
        <w:t>Source: Motorola Solutions Germany</w:t>
      </w:r>
    </w:p>
    <w:p w14:paraId="46104B21" w14:textId="77777777" w:rsidR="00FA0A40" w:rsidRDefault="00FA0A40" w:rsidP="00FA0A40">
      <w:pPr>
        <w:rPr>
          <w:rFonts w:ascii="Arial" w:hAnsi="Arial" w:cs="Arial"/>
          <w:b/>
        </w:rPr>
      </w:pPr>
      <w:r>
        <w:rPr>
          <w:rFonts w:ascii="Arial" w:hAnsi="Arial" w:cs="Arial"/>
          <w:b/>
        </w:rPr>
        <w:t xml:space="preserve">Abstract: </w:t>
      </w:r>
    </w:p>
    <w:p w14:paraId="1CA68A11" w14:textId="77777777" w:rsidR="00FA0A40" w:rsidRDefault="00FA0A40" w:rsidP="00FA0A40">
      <w:r>
        <w:t>The registration expiry timer needs to be considered when terminating location services for a particular location client.</w:t>
      </w:r>
    </w:p>
    <w:p w14:paraId="1978059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8F4EB7" w14:textId="5989DAE9" w:rsidR="00FA0A40" w:rsidRDefault="00FA0A40" w:rsidP="00FA0A40">
      <w:pPr>
        <w:rPr>
          <w:rFonts w:ascii="Arial" w:hAnsi="Arial" w:cs="Arial"/>
          <w:b/>
          <w:sz w:val="24"/>
        </w:rPr>
      </w:pPr>
      <w:r>
        <w:rPr>
          <w:rFonts w:ascii="Arial" w:hAnsi="Arial" w:cs="Arial"/>
          <w:b/>
          <w:color w:val="0000FF"/>
          <w:sz w:val="24"/>
        </w:rPr>
        <w:t>C1-246228</w:t>
      </w:r>
      <w:r>
        <w:rPr>
          <w:rFonts w:ascii="Arial" w:hAnsi="Arial" w:cs="Arial"/>
          <w:b/>
          <w:color w:val="0000FF"/>
          <w:sz w:val="24"/>
        </w:rPr>
        <w:tab/>
      </w:r>
      <w:r>
        <w:rPr>
          <w:rFonts w:ascii="Arial" w:hAnsi="Arial" w:cs="Arial"/>
          <w:b/>
          <w:sz w:val="24"/>
        </w:rPr>
        <w:t>LMS Registration update clarifications</w:t>
      </w:r>
    </w:p>
    <w:p w14:paraId="4E43D20D"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103B61C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C1-246910</w:t>
      </w:r>
      <w:r>
        <w:rPr>
          <w:color w:val="993300"/>
          <w:u w:val="single"/>
        </w:rPr>
        <w:t>.</w:t>
      </w:r>
    </w:p>
    <w:p w14:paraId="4BFC2201" w14:textId="1BBEFC98" w:rsidR="00FA0A40" w:rsidRDefault="00FA0A40" w:rsidP="00FA0A40">
      <w:pPr>
        <w:rPr>
          <w:rFonts w:ascii="Arial" w:hAnsi="Arial" w:cs="Arial"/>
          <w:b/>
          <w:sz w:val="24"/>
        </w:rPr>
      </w:pPr>
      <w:r>
        <w:rPr>
          <w:rFonts w:ascii="Arial" w:hAnsi="Arial" w:cs="Arial"/>
          <w:b/>
          <w:color w:val="0000FF"/>
          <w:sz w:val="24"/>
        </w:rPr>
        <w:t>C1-246910</w:t>
      </w:r>
      <w:r>
        <w:rPr>
          <w:rFonts w:ascii="Arial" w:hAnsi="Arial" w:cs="Arial"/>
          <w:b/>
          <w:color w:val="0000FF"/>
          <w:sz w:val="24"/>
        </w:rPr>
        <w:tab/>
      </w:r>
      <w:r>
        <w:rPr>
          <w:rFonts w:ascii="Arial" w:hAnsi="Arial" w:cs="Arial"/>
          <w:b/>
          <w:sz w:val="24"/>
        </w:rPr>
        <w:t>LMS Registration update clarifications</w:t>
      </w:r>
    </w:p>
    <w:p w14:paraId="38D3222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287B018C" w14:textId="77777777" w:rsidR="00FA0A40" w:rsidRDefault="00FA0A40" w:rsidP="00FA0A40">
      <w:pPr>
        <w:rPr>
          <w:color w:val="808080"/>
        </w:rPr>
      </w:pPr>
      <w:r>
        <w:rPr>
          <w:color w:val="808080"/>
        </w:rPr>
        <w:t>(Replaces C1-246228)</w:t>
      </w:r>
    </w:p>
    <w:p w14:paraId="7DB393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C1-246940</w:t>
      </w:r>
      <w:r>
        <w:rPr>
          <w:color w:val="993300"/>
          <w:u w:val="single"/>
        </w:rPr>
        <w:t>.</w:t>
      </w:r>
    </w:p>
    <w:p w14:paraId="0ACFEDB0" w14:textId="4CD6DF0A" w:rsidR="00FA0A40" w:rsidRDefault="00FA0A40" w:rsidP="00FA0A40">
      <w:pPr>
        <w:rPr>
          <w:rFonts w:ascii="Arial" w:hAnsi="Arial" w:cs="Arial"/>
          <w:b/>
          <w:sz w:val="24"/>
        </w:rPr>
      </w:pPr>
      <w:r>
        <w:rPr>
          <w:rFonts w:ascii="Arial" w:hAnsi="Arial" w:cs="Arial"/>
          <w:b/>
          <w:color w:val="0000FF"/>
          <w:sz w:val="24"/>
        </w:rPr>
        <w:t>C1-246940</w:t>
      </w:r>
      <w:r>
        <w:rPr>
          <w:rFonts w:ascii="Arial" w:hAnsi="Arial" w:cs="Arial"/>
          <w:b/>
          <w:color w:val="0000FF"/>
          <w:sz w:val="24"/>
        </w:rPr>
        <w:tab/>
      </w:r>
      <w:r>
        <w:rPr>
          <w:rFonts w:ascii="Arial" w:hAnsi="Arial" w:cs="Arial"/>
          <w:b/>
          <w:sz w:val="24"/>
        </w:rPr>
        <w:t>LMS Registration update clarifications</w:t>
      </w:r>
    </w:p>
    <w:p w14:paraId="1000A00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7059F9F4" w14:textId="77777777" w:rsidR="00FA0A40" w:rsidRDefault="00FA0A40" w:rsidP="00FA0A40">
      <w:pPr>
        <w:rPr>
          <w:color w:val="808080"/>
        </w:rPr>
      </w:pPr>
      <w:r>
        <w:rPr>
          <w:color w:val="808080"/>
        </w:rPr>
        <w:t>(Replaces C1-246910)</w:t>
      </w:r>
    </w:p>
    <w:p w14:paraId="7C74BA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E1C44" w14:textId="736F6B23" w:rsidR="00FA0A40" w:rsidRDefault="00FA0A40" w:rsidP="00FA0A40">
      <w:pPr>
        <w:rPr>
          <w:rFonts w:ascii="Arial" w:hAnsi="Arial" w:cs="Arial"/>
          <w:b/>
          <w:sz w:val="24"/>
        </w:rPr>
      </w:pPr>
      <w:r>
        <w:rPr>
          <w:rFonts w:ascii="Arial" w:hAnsi="Arial" w:cs="Arial"/>
          <w:b/>
          <w:color w:val="0000FF"/>
          <w:sz w:val="24"/>
        </w:rPr>
        <w:t>C1-246229</w:t>
      </w:r>
      <w:r>
        <w:rPr>
          <w:rFonts w:ascii="Arial" w:hAnsi="Arial" w:cs="Arial"/>
          <w:b/>
          <w:color w:val="0000FF"/>
          <w:sz w:val="24"/>
        </w:rPr>
        <w:tab/>
      </w:r>
      <w:r>
        <w:rPr>
          <w:rFonts w:ascii="Arial" w:hAnsi="Arial" w:cs="Arial"/>
          <w:b/>
          <w:sz w:val="24"/>
        </w:rPr>
        <w:t>Specify LMS registration expiry time format</w:t>
      </w:r>
    </w:p>
    <w:p w14:paraId="27090AE8"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5D7BDB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C1-246911</w:t>
      </w:r>
      <w:r>
        <w:rPr>
          <w:color w:val="993300"/>
          <w:u w:val="single"/>
        </w:rPr>
        <w:t>.</w:t>
      </w:r>
    </w:p>
    <w:p w14:paraId="5CB5B230" w14:textId="39F33D7D" w:rsidR="00FA0A40" w:rsidRDefault="00FA0A40" w:rsidP="00FA0A40">
      <w:pPr>
        <w:rPr>
          <w:rFonts w:ascii="Arial" w:hAnsi="Arial" w:cs="Arial"/>
          <w:b/>
          <w:sz w:val="24"/>
        </w:rPr>
      </w:pPr>
      <w:r>
        <w:rPr>
          <w:rFonts w:ascii="Arial" w:hAnsi="Arial" w:cs="Arial"/>
          <w:b/>
          <w:color w:val="0000FF"/>
          <w:sz w:val="24"/>
        </w:rPr>
        <w:t>C1-246911</w:t>
      </w:r>
      <w:r>
        <w:rPr>
          <w:rFonts w:ascii="Arial" w:hAnsi="Arial" w:cs="Arial"/>
          <w:b/>
          <w:color w:val="0000FF"/>
          <w:sz w:val="24"/>
        </w:rPr>
        <w:tab/>
      </w:r>
      <w:r>
        <w:rPr>
          <w:rFonts w:ascii="Arial" w:hAnsi="Arial" w:cs="Arial"/>
          <w:b/>
          <w:sz w:val="24"/>
        </w:rPr>
        <w:t>Specify LMS registration expiry time format</w:t>
      </w:r>
    </w:p>
    <w:p w14:paraId="217F4E1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3E58F4CC" w14:textId="77777777" w:rsidR="00FA0A40" w:rsidRDefault="00FA0A40" w:rsidP="00FA0A40">
      <w:pPr>
        <w:rPr>
          <w:color w:val="808080"/>
        </w:rPr>
      </w:pPr>
      <w:r>
        <w:rPr>
          <w:color w:val="808080"/>
        </w:rPr>
        <w:t>(Replaces C1-246229)</w:t>
      </w:r>
    </w:p>
    <w:p w14:paraId="3C1FB5F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C1-246941</w:t>
      </w:r>
      <w:r>
        <w:rPr>
          <w:color w:val="993300"/>
          <w:u w:val="single"/>
        </w:rPr>
        <w:t>.</w:t>
      </w:r>
    </w:p>
    <w:p w14:paraId="3D1EAA02" w14:textId="0FA8ABD4" w:rsidR="00FA0A40" w:rsidRDefault="00FA0A40" w:rsidP="00FA0A40">
      <w:pPr>
        <w:rPr>
          <w:rFonts w:ascii="Arial" w:hAnsi="Arial" w:cs="Arial"/>
          <w:b/>
          <w:sz w:val="24"/>
        </w:rPr>
      </w:pPr>
      <w:r>
        <w:rPr>
          <w:rFonts w:ascii="Arial" w:hAnsi="Arial" w:cs="Arial"/>
          <w:b/>
          <w:color w:val="0000FF"/>
          <w:sz w:val="24"/>
        </w:rPr>
        <w:t>C1-246941</w:t>
      </w:r>
      <w:r>
        <w:rPr>
          <w:rFonts w:ascii="Arial" w:hAnsi="Arial" w:cs="Arial"/>
          <w:b/>
          <w:color w:val="0000FF"/>
          <w:sz w:val="24"/>
        </w:rPr>
        <w:tab/>
      </w:r>
      <w:r>
        <w:rPr>
          <w:rFonts w:ascii="Arial" w:hAnsi="Arial" w:cs="Arial"/>
          <w:b/>
          <w:sz w:val="24"/>
        </w:rPr>
        <w:t>Specify LMS registration expiry time format</w:t>
      </w:r>
    </w:p>
    <w:p w14:paraId="5BC6AF0D"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324AE232" w14:textId="77777777" w:rsidR="00FA0A40" w:rsidRDefault="00FA0A40" w:rsidP="00FA0A40">
      <w:pPr>
        <w:rPr>
          <w:color w:val="808080"/>
        </w:rPr>
      </w:pPr>
      <w:r>
        <w:rPr>
          <w:color w:val="808080"/>
        </w:rPr>
        <w:t>(Replaces C1-246911)</w:t>
      </w:r>
    </w:p>
    <w:p w14:paraId="617C2E6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D576A5" w14:textId="30988CE3" w:rsidR="00FA0A40" w:rsidRDefault="00FA0A40" w:rsidP="00FA0A40">
      <w:pPr>
        <w:rPr>
          <w:rFonts w:ascii="Arial" w:hAnsi="Arial" w:cs="Arial"/>
          <w:b/>
          <w:sz w:val="24"/>
        </w:rPr>
      </w:pPr>
      <w:r>
        <w:rPr>
          <w:rFonts w:ascii="Arial" w:hAnsi="Arial" w:cs="Arial"/>
          <w:b/>
          <w:color w:val="0000FF"/>
          <w:sz w:val="24"/>
        </w:rPr>
        <w:t>C1-246230</w:t>
      </w:r>
      <w:r>
        <w:rPr>
          <w:rFonts w:ascii="Arial" w:hAnsi="Arial" w:cs="Arial"/>
          <w:b/>
          <w:color w:val="0000FF"/>
          <w:sz w:val="24"/>
        </w:rPr>
        <w:tab/>
      </w:r>
      <w:r>
        <w:rPr>
          <w:rFonts w:ascii="Arial" w:hAnsi="Arial" w:cs="Arial"/>
          <w:b/>
          <w:sz w:val="24"/>
        </w:rPr>
        <w:t>Missing Registration Expiry</w:t>
      </w:r>
    </w:p>
    <w:p w14:paraId="5C347B5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355204B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3439A" w14:textId="38310B13" w:rsidR="00FA0A40" w:rsidRDefault="00FA0A40" w:rsidP="00FA0A40">
      <w:pPr>
        <w:rPr>
          <w:rFonts w:ascii="Arial" w:hAnsi="Arial" w:cs="Arial"/>
          <w:b/>
          <w:sz w:val="24"/>
        </w:rPr>
      </w:pPr>
      <w:r>
        <w:rPr>
          <w:rFonts w:ascii="Arial" w:hAnsi="Arial" w:cs="Arial"/>
          <w:b/>
          <w:color w:val="0000FF"/>
          <w:sz w:val="24"/>
        </w:rPr>
        <w:t>C1-246231</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LMS_LocationReport_Request</w:t>
      </w:r>
      <w:proofErr w:type="spellEnd"/>
      <w:r>
        <w:rPr>
          <w:rFonts w:ascii="Arial" w:hAnsi="Arial" w:cs="Arial"/>
          <w:b/>
          <w:sz w:val="24"/>
        </w:rPr>
        <w:t xml:space="preserve"> clarifications</w:t>
      </w:r>
    </w:p>
    <w:p w14:paraId="75E6B7C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41DD3BE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C1-246912</w:t>
      </w:r>
      <w:r>
        <w:rPr>
          <w:color w:val="993300"/>
          <w:u w:val="single"/>
        </w:rPr>
        <w:t>.</w:t>
      </w:r>
    </w:p>
    <w:p w14:paraId="4C73BCFF" w14:textId="0CDAB4A6" w:rsidR="00FA0A40" w:rsidRDefault="00FA0A40" w:rsidP="00FA0A40">
      <w:pPr>
        <w:rPr>
          <w:rFonts w:ascii="Arial" w:hAnsi="Arial" w:cs="Arial"/>
          <w:b/>
          <w:sz w:val="24"/>
        </w:rPr>
      </w:pPr>
      <w:r>
        <w:rPr>
          <w:rFonts w:ascii="Arial" w:hAnsi="Arial" w:cs="Arial"/>
          <w:b/>
          <w:color w:val="0000FF"/>
          <w:sz w:val="24"/>
        </w:rPr>
        <w:t>C1-246912</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LMS_LocationReport_Request</w:t>
      </w:r>
      <w:proofErr w:type="spellEnd"/>
      <w:r>
        <w:rPr>
          <w:rFonts w:ascii="Arial" w:hAnsi="Arial" w:cs="Arial"/>
          <w:b/>
          <w:sz w:val="24"/>
        </w:rPr>
        <w:t xml:space="preserve"> clarifications</w:t>
      </w:r>
    </w:p>
    <w:p w14:paraId="3F456118"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64B5C073" w14:textId="77777777" w:rsidR="00FA0A40" w:rsidRDefault="00FA0A40" w:rsidP="00FA0A40">
      <w:pPr>
        <w:rPr>
          <w:color w:val="808080"/>
        </w:rPr>
      </w:pPr>
      <w:r>
        <w:rPr>
          <w:color w:val="808080"/>
        </w:rPr>
        <w:t>(Replaces C1-246231)</w:t>
      </w:r>
    </w:p>
    <w:p w14:paraId="39BF85A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C1-246942</w:t>
      </w:r>
      <w:r>
        <w:rPr>
          <w:color w:val="993300"/>
          <w:u w:val="single"/>
        </w:rPr>
        <w:t>.</w:t>
      </w:r>
    </w:p>
    <w:p w14:paraId="67E51251" w14:textId="09EED081" w:rsidR="00FA0A40" w:rsidRDefault="00FA0A40" w:rsidP="00FA0A40">
      <w:pPr>
        <w:rPr>
          <w:rFonts w:ascii="Arial" w:hAnsi="Arial" w:cs="Arial"/>
          <w:b/>
          <w:sz w:val="24"/>
        </w:rPr>
      </w:pPr>
      <w:r>
        <w:rPr>
          <w:rFonts w:ascii="Arial" w:hAnsi="Arial" w:cs="Arial"/>
          <w:b/>
          <w:color w:val="0000FF"/>
          <w:sz w:val="24"/>
        </w:rPr>
        <w:t>C1-246942</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LMS_LocationReport_Request</w:t>
      </w:r>
      <w:proofErr w:type="spellEnd"/>
      <w:r>
        <w:rPr>
          <w:rFonts w:ascii="Arial" w:hAnsi="Arial" w:cs="Arial"/>
          <w:b/>
          <w:sz w:val="24"/>
        </w:rPr>
        <w:t xml:space="preserve"> clarifications</w:t>
      </w:r>
    </w:p>
    <w:p w14:paraId="073F0C39" w14:textId="77777777" w:rsidR="00FA0A40" w:rsidRDefault="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Motorola Solutions Germany</w:t>
      </w:r>
    </w:p>
    <w:p w14:paraId="4BD9F209" w14:textId="77777777" w:rsidR="00FA0A40" w:rsidRDefault="00FA0A40">
      <w:pPr>
        <w:rPr>
          <w:color w:val="808080"/>
        </w:rPr>
      </w:pPr>
      <w:r>
        <w:rPr>
          <w:color w:val="808080"/>
        </w:rPr>
        <w:t>(Replaces C1-246912)</w:t>
      </w:r>
    </w:p>
    <w:p w14:paraId="2228618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2176B" w14:textId="3278433E" w:rsidR="00AC354B" w:rsidRDefault="00FA0A40" w:rsidP="00FA0A40">
      <w:pPr>
        <w:rPr>
          <w:rFonts w:ascii="Arial" w:hAnsi="Arial" w:cs="Arial"/>
          <w:b/>
          <w:sz w:val="24"/>
        </w:rPr>
      </w:pPr>
      <w:r>
        <w:rPr>
          <w:rFonts w:ascii="Arial" w:hAnsi="Arial" w:cs="Arial"/>
          <w:b/>
          <w:color w:val="0000FF"/>
          <w:sz w:val="24"/>
        </w:rPr>
        <w:t>C1-246342</w:t>
      </w:r>
      <w:r>
        <w:rPr>
          <w:rFonts w:ascii="Arial" w:hAnsi="Arial" w:cs="Arial"/>
          <w:b/>
          <w:color w:val="0000FF"/>
          <w:sz w:val="24"/>
        </w:rPr>
        <w:tab/>
      </w:r>
      <w:r>
        <w:rPr>
          <w:rFonts w:ascii="Arial" w:hAnsi="Arial" w:cs="Arial"/>
          <w:b/>
          <w:sz w:val="24"/>
        </w:rPr>
        <w:t>Addition of LMS URI in MCS UE initial configuration MO</w:t>
      </w:r>
    </w:p>
    <w:p w14:paraId="58B8048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v18.4.0</w:t>
      </w:r>
      <w:r>
        <w:rPr>
          <w:i/>
        </w:rPr>
        <w:tab/>
        <w:t xml:space="preserve">  CR-0186  rev 2 Cat: B (Rel-19)</w:t>
      </w:r>
      <w:r>
        <w:rPr>
          <w:i/>
        </w:rPr>
        <w:br/>
      </w:r>
      <w:r>
        <w:rPr>
          <w:i/>
        </w:rPr>
        <w:br/>
      </w:r>
      <w:r>
        <w:rPr>
          <w:i/>
        </w:rPr>
        <w:tab/>
      </w:r>
      <w:r>
        <w:rPr>
          <w:i/>
        </w:rPr>
        <w:tab/>
      </w:r>
      <w:r>
        <w:rPr>
          <w:i/>
        </w:rPr>
        <w:tab/>
      </w:r>
      <w:r>
        <w:rPr>
          <w:i/>
        </w:rPr>
        <w:tab/>
      </w:r>
      <w:r>
        <w:rPr>
          <w:i/>
        </w:rPr>
        <w:tab/>
        <w:t>Source: Ericsson, BDBOS</w:t>
      </w:r>
    </w:p>
    <w:p w14:paraId="42513D8C" w14:textId="77777777" w:rsidR="00FA0A40" w:rsidRDefault="00FA0A40" w:rsidP="00FA0A40">
      <w:pPr>
        <w:rPr>
          <w:color w:val="808080"/>
        </w:rPr>
      </w:pPr>
      <w:r>
        <w:rPr>
          <w:color w:val="808080"/>
        </w:rPr>
        <w:t>(Replaces C1-245849)</w:t>
      </w:r>
    </w:p>
    <w:p w14:paraId="1B9541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537F21" w14:textId="0E2A5DD4" w:rsidR="00FA0A40" w:rsidRDefault="00FA0A40" w:rsidP="00FA0A40">
      <w:pPr>
        <w:rPr>
          <w:rFonts w:ascii="Arial" w:hAnsi="Arial" w:cs="Arial"/>
          <w:b/>
          <w:sz w:val="24"/>
        </w:rPr>
      </w:pPr>
      <w:r>
        <w:rPr>
          <w:rFonts w:ascii="Arial" w:hAnsi="Arial" w:cs="Arial"/>
          <w:b/>
          <w:color w:val="0000FF"/>
          <w:sz w:val="24"/>
        </w:rPr>
        <w:t>C1-246350</w:t>
      </w:r>
      <w:r>
        <w:rPr>
          <w:rFonts w:ascii="Arial" w:hAnsi="Arial" w:cs="Arial"/>
          <w:b/>
          <w:color w:val="0000FF"/>
          <w:sz w:val="24"/>
        </w:rPr>
        <w:tab/>
      </w:r>
      <w:r>
        <w:rPr>
          <w:rFonts w:ascii="Arial" w:hAnsi="Arial" w:cs="Arial"/>
          <w:b/>
          <w:sz w:val="24"/>
        </w:rPr>
        <w:t xml:space="preserve">Editorial corrections </w:t>
      </w:r>
      <w:proofErr w:type="spellStart"/>
      <w:r>
        <w:rPr>
          <w:rFonts w:ascii="Arial" w:hAnsi="Arial" w:cs="Arial"/>
          <w:b/>
          <w:sz w:val="24"/>
        </w:rPr>
        <w:t>enhMCLoc</w:t>
      </w:r>
      <w:proofErr w:type="spellEnd"/>
    </w:p>
    <w:p w14:paraId="0A79962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Ericsson / Magnus</w:t>
      </w:r>
    </w:p>
    <w:p w14:paraId="04B0B756" w14:textId="77777777" w:rsidR="00FA0A40" w:rsidRDefault="00FA0A40" w:rsidP="00FA0A40">
      <w:pPr>
        <w:rPr>
          <w:rFonts w:ascii="Arial" w:hAnsi="Arial" w:cs="Arial"/>
          <w:b/>
        </w:rPr>
      </w:pPr>
      <w:r>
        <w:rPr>
          <w:rFonts w:ascii="Arial" w:hAnsi="Arial" w:cs="Arial"/>
          <w:b/>
        </w:rPr>
        <w:t xml:space="preserve">Abstract: </w:t>
      </w:r>
    </w:p>
    <w:p w14:paraId="6C7629D4" w14:textId="77777777" w:rsidR="00FA0A40" w:rsidRDefault="00FA0A40" w:rsidP="00FA0A40">
      <w:r>
        <w:t>Editorial corrections</w:t>
      </w:r>
    </w:p>
    <w:p w14:paraId="1467766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9B270F" w14:textId="7664AA0E" w:rsidR="00FA0A40" w:rsidRDefault="00FA0A40" w:rsidP="00FA0A40">
      <w:pPr>
        <w:rPr>
          <w:rFonts w:ascii="Arial" w:hAnsi="Arial" w:cs="Arial"/>
          <w:b/>
          <w:sz w:val="24"/>
        </w:rPr>
      </w:pPr>
      <w:r>
        <w:rPr>
          <w:rFonts w:ascii="Arial" w:hAnsi="Arial" w:cs="Arial"/>
          <w:b/>
          <w:color w:val="0000FF"/>
          <w:sz w:val="24"/>
        </w:rPr>
        <w:t>C1-246351</w:t>
      </w:r>
      <w:r>
        <w:rPr>
          <w:rFonts w:ascii="Arial" w:hAnsi="Arial" w:cs="Arial"/>
          <w:b/>
          <w:color w:val="0000FF"/>
          <w:sz w:val="24"/>
        </w:rPr>
        <w:tab/>
      </w:r>
      <w:r>
        <w:rPr>
          <w:rFonts w:ascii="Arial" w:hAnsi="Arial" w:cs="Arial"/>
          <w:b/>
          <w:sz w:val="24"/>
        </w:rPr>
        <w:t>Location datatype changes</w:t>
      </w:r>
    </w:p>
    <w:p w14:paraId="07C2021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Ericsson / Magnus</w:t>
      </w:r>
    </w:p>
    <w:p w14:paraId="01986736" w14:textId="77777777" w:rsidR="00FA0A40" w:rsidRDefault="00FA0A40" w:rsidP="00FA0A40">
      <w:pPr>
        <w:rPr>
          <w:rFonts w:ascii="Arial" w:hAnsi="Arial" w:cs="Arial"/>
          <w:b/>
        </w:rPr>
      </w:pPr>
      <w:r>
        <w:rPr>
          <w:rFonts w:ascii="Arial" w:hAnsi="Arial" w:cs="Arial"/>
          <w:b/>
        </w:rPr>
        <w:t xml:space="preserve">Abstract: </w:t>
      </w:r>
    </w:p>
    <w:p w14:paraId="226BEB50" w14:textId="77777777" w:rsidR="00FA0A40" w:rsidRDefault="00FA0A40" w:rsidP="00FA0A40">
      <w:r>
        <w:t>changes of datatype to enable reuse of datatypes defined in TS 29.571</w:t>
      </w:r>
    </w:p>
    <w:p w14:paraId="62A7A0D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C1-246913</w:t>
      </w:r>
      <w:r>
        <w:rPr>
          <w:color w:val="993300"/>
          <w:u w:val="single"/>
        </w:rPr>
        <w:t>.</w:t>
      </w:r>
    </w:p>
    <w:p w14:paraId="487C8726" w14:textId="27B7AF45" w:rsidR="00FA0A40" w:rsidRDefault="00FA0A40" w:rsidP="00FA0A40">
      <w:pPr>
        <w:rPr>
          <w:rFonts w:ascii="Arial" w:hAnsi="Arial" w:cs="Arial"/>
          <w:b/>
          <w:sz w:val="24"/>
        </w:rPr>
      </w:pPr>
      <w:r>
        <w:rPr>
          <w:rFonts w:ascii="Arial" w:hAnsi="Arial" w:cs="Arial"/>
          <w:b/>
          <w:color w:val="0000FF"/>
          <w:sz w:val="24"/>
        </w:rPr>
        <w:t>C1-246913</w:t>
      </w:r>
      <w:r>
        <w:rPr>
          <w:rFonts w:ascii="Arial" w:hAnsi="Arial" w:cs="Arial"/>
          <w:b/>
          <w:color w:val="0000FF"/>
          <w:sz w:val="24"/>
        </w:rPr>
        <w:tab/>
      </w:r>
      <w:r>
        <w:rPr>
          <w:rFonts w:ascii="Arial" w:hAnsi="Arial" w:cs="Arial"/>
          <w:b/>
          <w:sz w:val="24"/>
        </w:rPr>
        <w:t>Location datatype changes</w:t>
      </w:r>
    </w:p>
    <w:p w14:paraId="3B165A8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Ericsson / Magnus</w:t>
      </w:r>
    </w:p>
    <w:p w14:paraId="516D1AAD" w14:textId="77777777" w:rsidR="00FA0A40" w:rsidRDefault="00FA0A40" w:rsidP="00FA0A40">
      <w:pPr>
        <w:rPr>
          <w:color w:val="808080"/>
        </w:rPr>
      </w:pPr>
      <w:r>
        <w:rPr>
          <w:color w:val="808080"/>
        </w:rPr>
        <w:t>(Replaces C1-246351)</w:t>
      </w:r>
    </w:p>
    <w:p w14:paraId="377980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EDDE5" w14:textId="5DF61AF1" w:rsidR="00FA0A40" w:rsidRDefault="00FA0A40" w:rsidP="00FA0A40">
      <w:pPr>
        <w:rPr>
          <w:rFonts w:ascii="Arial" w:hAnsi="Arial" w:cs="Arial"/>
          <w:b/>
          <w:sz w:val="24"/>
        </w:rPr>
      </w:pPr>
      <w:r>
        <w:rPr>
          <w:rFonts w:ascii="Arial" w:hAnsi="Arial" w:cs="Arial"/>
          <w:b/>
          <w:color w:val="0000FF"/>
          <w:sz w:val="24"/>
        </w:rPr>
        <w:t>C1-246352</w:t>
      </w:r>
      <w:r>
        <w:rPr>
          <w:rFonts w:ascii="Arial" w:hAnsi="Arial" w:cs="Arial"/>
          <w:b/>
          <w:color w:val="0000FF"/>
          <w:sz w:val="24"/>
        </w:rPr>
        <w:tab/>
      </w:r>
      <w:r>
        <w:rPr>
          <w:rFonts w:ascii="Arial" w:hAnsi="Arial" w:cs="Arial"/>
          <w:b/>
          <w:sz w:val="24"/>
        </w:rPr>
        <w:t>LMS Location Configuration object</w:t>
      </w:r>
    </w:p>
    <w:p w14:paraId="50D97076"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Ericsson / Magnus</w:t>
      </w:r>
    </w:p>
    <w:p w14:paraId="11F1D13F" w14:textId="77777777" w:rsidR="00FA0A40" w:rsidRDefault="00FA0A40" w:rsidP="00FA0A40">
      <w:pPr>
        <w:rPr>
          <w:rFonts w:ascii="Arial" w:hAnsi="Arial" w:cs="Arial"/>
          <w:b/>
        </w:rPr>
      </w:pPr>
      <w:r>
        <w:rPr>
          <w:rFonts w:ascii="Arial" w:hAnsi="Arial" w:cs="Arial"/>
          <w:b/>
        </w:rPr>
        <w:t xml:space="preserve">Abstract: </w:t>
      </w:r>
    </w:p>
    <w:p w14:paraId="4815550D" w14:textId="77777777" w:rsidR="00FA0A40" w:rsidRDefault="00FA0A40" w:rsidP="00FA0A40">
      <w:r>
        <w:t>A new datatype object is defined for location configuration.</w:t>
      </w:r>
    </w:p>
    <w:p w14:paraId="50526C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126F70" w14:textId="4B481776" w:rsidR="00FA0A40" w:rsidRDefault="00FA0A40" w:rsidP="00FA0A40">
      <w:pPr>
        <w:rPr>
          <w:rFonts w:ascii="Arial" w:hAnsi="Arial" w:cs="Arial"/>
          <w:b/>
          <w:sz w:val="24"/>
        </w:rPr>
      </w:pPr>
      <w:r>
        <w:rPr>
          <w:rFonts w:ascii="Arial" w:hAnsi="Arial" w:cs="Arial"/>
          <w:b/>
          <w:color w:val="0000FF"/>
          <w:sz w:val="24"/>
        </w:rPr>
        <w:t>C1-246353</w:t>
      </w:r>
      <w:r>
        <w:rPr>
          <w:rFonts w:ascii="Arial" w:hAnsi="Arial" w:cs="Arial"/>
          <w:b/>
          <w:color w:val="0000FF"/>
          <w:sz w:val="24"/>
        </w:rPr>
        <w:tab/>
      </w:r>
      <w:r>
        <w:rPr>
          <w:rFonts w:ascii="Arial" w:hAnsi="Arial" w:cs="Arial"/>
          <w:b/>
          <w:sz w:val="24"/>
        </w:rPr>
        <w:t>LMS Location request API</w:t>
      </w:r>
    </w:p>
    <w:p w14:paraId="06CA3B2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24.283 v0.3.0</w:t>
      </w:r>
      <w:r>
        <w:rPr>
          <w:i/>
        </w:rPr>
        <w:br/>
      </w:r>
      <w:r>
        <w:rPr>
          <w:i/>
        </w:rPr>
        <w:tab/>
      </w:r>
      <w:r>
        <w:rPr>
          <w:i/>
        </w:rPr>
        <w:tab/>
      </w:r>
      <w:r>
        <w:rPr>
          <w:i/>
        </w:rPr>
        <w:tab/>
      </w:r>
      <w:r>
        <w:rPr>
          <w:i/>
        </w:rPr>
        <w:tab/>
      </w:r>
      <w:r>
        <w:rPr>
          <w:i/>
        </w:rPr>
        <w:tab/>
        <w:t>Source: Ericsson / Magnus</w:t>
      </w:r>
    </w:p>
    <w:p w14:paraId="759732AA" w14:textId="77777777" w:rsidR="00FA0A40" w:rsidRDefault="00FA0A40" w:rsidP="00FA0A40">
      <w:pPr>
        <w:rPr>
          <w:rFonts w:ascii="Arial" w:hAnsi="Arial" w:cs="Arial"/>
          <w:b/>
        </w:rPr>
      </w:pPr>
      <w:r>
        <w:rPr>
          <w:rFonts w:ascii="Arial" w:hAnsi="Arial" w:cs="Arial"/>
          <w:b/>
        </w:rPr>
        <w:t xml:space="preserve">Abstract: </w:t>
      </w:r>
    </w:p>
    <w:p w14:paraId="704EBFB3" w14:textId="77777777" w:rsidR="00FA0A40" w:rsidRDefault="00FA0A40" w:rsidP="00FA0A40">
      <w:r>
        <w:t>New Location request API introduced</w:t>
      </w:r>
    </w:p>
    <w:p w14:paraId="5DE153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10606" w14:textId="39C2F40B" w:rsidR="00FA0A40" w:rsidRDefault="00FA0A40" w:rsidP="00FA0A40">
      <w:pPr>
        <w:rPr>
          <w:rFonts w:ascii="Arial" w:hAnsi="Arial" w:cs="Arial"/>
          <w:b/>
          <w:sz w:val="24"/>
        </w:rPr>
      </w:pPr>
      <w:r>
        <w:rPr>
          <w:rFonts w:ascii="Arial" w:hAnsi="Arial" w:cs="Arial"/>
          <w:b/>
          <w:color w:val="0000FF"/>
          <w:sz w:val="24"/>
        </w:rPr>
        <w:t>C1-246354</w:t>
      </w:r>
      <w:r>
        <w:rPr>
          <w:rFonts w:ascii="Arial" w:hAnsi="Arial" w:cs="Arial"/>
          <w:b/>
          <w:color w:val="0000FF"/>
          <w:sz w:val="24"/>
        </w:rPr>
        <w:tab/>
      </w:r>
      <w:proofErr w:type="spellStart"/>
      <w:r>
        <w:rPr>
          <w:rFonts w:ascii="Arial" w:hAnsi="Arial" w:cs="Arial"/>
          <w:b/>
          <w:sz w:val="24"/>
        </w:rPr>
        <w:t>enhMCLoc</w:t>
      </w:r>
      <w:proofErr w:type="spellEnd"/>
      <w:r>
        <w:rPr>
          <w:rFonts w:ascii="Arial" w:hAnsi="Arial" w:cs="Arial"/>
          <w:b/>
          <w:sz w:val="24"/>
        </w:rPr>
        <w:t xml:space="preserve"> progress and workplan</w:t>
      </w:r>
    </w:p>
    <w:p w14:paraId="32BA0328"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Presentation</w:t>
      </w:r>
      <w:r>
        <w:rPr>
          <w:i/>
        </w:rPr>
        <w:br/>
      </w:r>
      <w:r>
        <w:rPr>
          <w:i/>
        </w:rPr>
        <w:tab/>
      </w:r>
      <w:r>
        <w:rPr>
          <w:i/>
        </w:rPr>
        <w:tab/>
      </w:r>
      <w:r>
        <w:rPr>
          <w:i/>
        </w:rPr>
        <w:tab/>
      </w:r>
      <w:r>
        <w:rPr>
          <w:i/>
        </w:rPr>
        <w:tab/>
      </w:r>
      <w:r>
        <w:rPr>
          <w:i/>
        </w:rPr>
        <w:tab/>
        <w:t>Source: Ericsson / Magnus</w:t>
      </w:r>
    </w:p>
    <w:p w14:paraId="211ECE82" w14:textId="77777777" w:rsidR="00FA0A40" w:rsidRDefault="00FA0A40" w:rsidP="00FA0A40">
      <w:pPr>
        <w:rPr>
          <w:rFonts w:ascii="Arial" w:hAnsi="Arial" w:cs="Arial"/>
          <w:b/>
        </w:rPr>
      </w:pPr>
      <w:r>
        <w:rPr>
          <w:rFonts w:ascii="Arial" w:hAnsi="Arial" w:cs="Arial"/>
          <w:b/>
        </w:rPr>
        <w:t xml:space="preserve">Abstract: </w:t>
      </w:r>
    </w:p>
    <w:p w14:paraId="2E3FDB92" w14:textId="77777777" w:rsidR="00FA0A40" w:rsidRDefault="00FA0A40" w:rsidP="00FA0A40">
      <w:r>
        <w:t>WI status, issues and plans</w:t>
      </w:r>
    </w:p>
    <w:p w14:paraId="5FBCC1B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93652" w14:textId="77777777" w:rsidR="00FA0A40" w:rsidRDefault="00FA0A40" w:rsidP="00FA0A40">
      <w:pPr>
        <w:pStyle w:val="Heading3"/>
      </w:pPr>
      <w:bookmarkStart w:id="198" w:name="_Toc185279388"/>
      <w:r>
        <w:t>19.17</w:t>
      </w:r>
      <w:r>
        <w:tab/>
        <w:t>5GProtoc19</w:t>
      </w:r>
      <w:bookmarkEnd w:id="198"/>
    </w:p>
    <w:p w14:paraId="68A36FE1" w14:textId="0BB89E0D" w:rsidR="00FA0A40" w:rsidRDefault="00FA0A40" w:rsidP="00FA0A40">
      <w:pPr>
        <w:rPr>
          <w:rFonts w:ascii="Arial" w:hAnsi="Arial" w:cs="Arial"/>
          <w:b/>
          <w:sz w:val="24"/>
        </w:rPr>
      </w:pPr>
      <w:r>
        <w:rPr>
          <w:rFonts w:ascii="Arial" w:hAnsi="Arial" w:cs="Arial"/>
          <w:b/>
          <w:color w:val="0000FF"/>
          <w:sz w:val="24"/>
        </w:rPr>
        <w:t>C1-246146</w:t>
      </w:r>
      <w:r>
        <w:rPr>
          <w:rFonts w:ascii="Arial" w:hAnsi="Arial" w:cs="Arial"/>
          <w:b/>
          <w:color w:val="0000FF"/>
          <w:sz w:val="24"/>
        </w:rPr>
        <w:tab/>
      </w:r>
      <w:r>
        <w:rPr>
          <w:rFonts w:ascii="Arial" w:hAnsi="Arial" w:cs="Arial"/>
          <w:b/>
          <w:sz w:val="24"/>
        </w:rPr>
        <w:t>Definition of the terms E-UTRAN cell, Non-satellite E-UTRAN cell and Satellite E-UTRAN cell</w:t>
      </w:r>
    </w:p>
    <w:p w14:paraId="2CC6E77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CR-4161  Cat: F (Rel-19)</w:t>
      </w:r>
      <w:r>
        <w:rPr>
          <w:i/>
        </w:rPr>
        <w:br/>
      </w:r>
      <w:r>
        <w:rPr>
          <w:i/>
        </w:rPr>
        <w:br/>
      </w:r>
      <w:r>
        <w:rPr>
          <w:i/>
        </w:rPr>
        <w:tab/>
      </w:r>
      <w:r>
        <w:rPr>
          <w:i/>
        </w:rPr>
        <w:tab/>
      </w:r>
      <w:r>
        <w:rPr>
          <w:i/>
        </w:rPr>
        <w:tab/>
      </w:r>
      <w:r>
        <w:rPr>
          <w:i/>
        </w:rPr>
        <w:tab/>
      </w:r>
      <w:r>
        <w:rPr>
          <w:i/>
        </w:rPr>
        <w:tab/>
        <w:t>Source: Apple</w:t>
      </w:r>
    </w:p>
    <w:p w14:paraId="12E51C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C1-246828</w:t>
      </w:r>
      <w:r>
        <w:rPr>
          <w:color w:val="993300"/>
          <w:u w:val="single"/>
        </w:rPr>
        <w:t>.</w:t>
      </w:r>
    </w:p>
    <w:p w14:paraId="019BB010" w14:textId="23E4495D" w:rsidR="00FA0A40" w:rsidRDefault="00FA0A40" w:rsidP="00FA0A40">
      <w:pPr>
        <w:rPr>
          <w:rFonts w:ascii="Arial" w:hAnsi="Arial" w:cs="Arial"/>
          <w:b/>
          <w:sz w:val="24"/>
        </w:rPr>
      </w:pPr>
      <w:r>
        <w:rPr>
          <w:rFonts w:ascii="Arial" w:hAnsi="Arial" w:cs="Arial"/>
          <w:b/>
          <w:color w:val="0000FF"/>
          <w:sz w:val="24"/>
        </w:rPr>
        <w:t>C1-246828</w:t>
      </w:r>
      <w:r>
        <w:rPr>
          <w:rFonts w:ascii="Arial" w:hAnsi="Arial" w:cs="Arial"/>
          <w:b/>
          <w:color w:val="0000FF"/>
          <w:sz w:val="24"/>
        </w:rPr>
        <w:tab/>
      </w:r>
      <w:r>
        <w:rPr>
          <w:rFonts w:ascii="Arial" w:hAnsi="Arial" w:cs="Arial"/>
          <w:b/>
          <w:sz w:val="24"/>
        </w:rPr>
        <w:t>Definition of the terms E-UTRAN cell, Non-satellite E-UTRAN cell and Satellite E-UTRAN cell</w:t>
      </w:r>
    </w:p>
    <w:p w14:paraId="6CF4847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CR-4161  rev 1 Cat: F (Rel-19)</w:t>
      </w:r>
      <w:r>
        <w:rPr>
          <w:i/>
        </w:rPr>
        <w:br/>
      </w:r>
      <w:r>
        <w:rPr>
          <w:i/>
        </w:rPr>
        <w:br/>
      </w:r>
      <w:r>
        <w:rPr>
          <w:i/>
        </w:rPr>
        <w:tab/>
      </w:r>
      <w:r>
        <w:rPr>
          <w:i/>
        </w:rPr>
        <w:tab/>
      </w:r>
      <w:r>
        <w:rPr>
          <w:i/>
        </w:rPr>
        <w:tab/>
      </w:r>
      <w:r>
        <w:rPr>
          <w:i/>
        </w:rPr>
        <w:tab/>
      </w:r>
      <w:r>
        <w:rPr>
          <w:i/>
        </w:rPr>
        <w:tab/>
        <w:t>Source: Apple</w:t>
      </w:r>
    </w:p>
    <w:p w14:paraId="0901D2F9" w14:textId="77777777" w:rsidR="00FA0A40" w:rsidRDefault="00FA0A40" w:rsidP="00FA0A40">
      <w:pPr>
        <w:rPr>
          <w:color w:val="808080"/>
        </w:rPr>
      </w:pPr>
      <w:r>
        <w:rPr>
          <w:color w:val="808080"/>
        </w:rPr>
        <w:t>(Replaces C1-246146)</w:t>
      </w:r>
    </w:p>
    <w:p w14:paraId="2950F14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C1-247142</w:t>
      </w:r>
      <w:r>
        <w:rPr>
          <w:color w:val="993300"/>
          <w:u w:val="single"/>
        </w:rPr>
        <w:t>.</w:t>
      </w:r>
    </w:p>
    <w:p w14:paraId="1BEC6C67" w14:textId="06D19BE2" w:rsidR="00FA0A40" w:rsidRDefault="00FA0A40" w:rsidP="00FA0A40">
      <w:pPr>
        <w:rPr>
          <w:rFonts w:ascii="Arial" w:hAnsi="Arial" w:cs="Arial"/>
          <w:b/>
          <w:sz w:val="24"/>
        </w:rPr>
      </w:pPr>
      <w:r>
        <w:rPr>
          <w:rFonts w:ascii="Arial" w:hAnsi="Arial" w:cs="Arial"/>
          <w:b/>
          <w:color w:val="0000FF"/>
          <w:sz w:val="24"/>
        </w:rPr>
        <w:t>C1-247142</w:t>
      </w:r>
      <w:r>
        <w:rPr>
          <w:rFonts w:ascii="Arial" w:hAnsi="Arial" w:cs="Arial"/>
          <w:b/>
          <w:color w:val="0000FF"/>
          <w:sz w:val="24"/>
        </w:rPr>
        <w:tab/>
      </w:r>
      <w:r>
        <w:rPr>
          <w:rFonts w:ascii="Arial" w:hAnsi="Arial" w:cs="Arial"/>
          <w:b/>
          <w:sz w:val="24"/>
        </w:rPr>
        <w:t>Definition of the terms E-UTRAN cell, Non-satellite E-UTRAN cell and Satellite E-UTRAN cell</w:t>
      </w:r>
    </w:p>
    <w:p w14:paraId="0CBEF4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CR-4161  rev 2 Cat: F (Rel-19)</w:t>
      </w:r>
      <w:r>
        <w:rPr>
          <w:i/>
        </w:rPr>
        <w:br/>
      </w:r>
      <w:r>
        <w:rPr>
          <w:i/>
        </w:rPr>
        <w:br/>
      </w:r>
      <w:r>
        <w:rPr>
          <w:i/>
        </w:rPr>
        <w:tab/>
      </w:r>
      <w:r>
        <w:rPr>
          <w:i/>
        </w:rPr>
        <w:tab/>
      </w:r>
      <w:r>
        <w:rPr>
          <w:i/>
        </w:rPr>
        <w:tab/>
      </w:r>
      <w:r>
        <w:rPr>
          <w:i/>
        </w:rPr>
        <w:tab/>
      </w:r>
      <w:r>
        <w:rPr>
          <w:i/>
        </w:rPr>
        <w:tab/>
        <w:t>Source: Apple</w:t>
      </w:r>
    </w:p>
    <w:p w14:paraId="2FBB1E08" w14:textId="77777777" w:rsidR="00FA0A40" w:rsidRDefault="00FA0A40" w:rsidP="00FA0A40">
      <w:pPr>
        <w:rPr>
          <w:color w:val="808080"/>
        </w:rPr>
      </w:pPr>
      <w:r>
        <w:rPr>
          <w:color w:val="808080"/>
        </w:rPr>
        <w:t>(Replaces C1-246828)</w:t>
      </w:r>
    </w:p>
    <w:p w14:paraId="71C57D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4FE003" w14:textId="2718995C" w:rsidR="00FA0A40" w:rsidRDefault="00FA0A40" w:rsidP="00FA0A40">
      <w:pPr>
        <w:rPr>
          <w:rFonts w:ascii="Arial" w:hAnsi="Arial" w:cs="Arial"/>
          <w:b/>
          <w:sz w:val="24"/>
        </w:rPr>
      </w:pPr>
      <w:r>
        <w:rPr>
          <w:rFonts w:ascii="Arial" w:hAnsi="Arial" w:cs="Arial"/>
          <w:b/>
          <w:color w:val="0000FF"/>
          <w:sz w:val="24"/>
        </w:rPr>
        <w:t>C1-246163</w:t>
      </w:r>
      <w:r>
        <w:rPr>
          <w:rFonts w:ascii="Arial" w:hAnsi="Arial" w:cs="Arial"/>
          <w:b/>
          <w:color w:val="0000FF"/>
          <w:sz w:val="24"/>
        </w:rPr>
        <w:tab/>
      </w:r>
      <w:r>
        <w:rPr>
          <w:rFonts w:ascii="Arial" w:hAnsi="Arial" w:cs="Arial"/>
          <w:b/>
          <w:sz w:val="24"/>
        </w:rPr>
        <w:t>Moving the conditions of UE handling of SOR-CMCI rules to after the list of SOR-CMCI rules</w:t>
      </w:r>
    </w:p>
    <w:p w14:paraId="140790E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CR-1286  Cat: D (Rel-19)</w:t>
      </w:r>
      <w:r>
        <w:rPr>
          <w:i/>
        </w:rPr>
        <w:br/>
      </w:r>
      <w:r>
        <w:rPr>
          <w:i/>
        </w:rPr>
        <w:br/>
      </w:r>
      <w:r>
        <w:rPr>
          <w:i/>
        </w:rPr>
        <w:tab/>
      </w:r>
      <w:r>
        <w:rPr>
          <w:i/>
        </w:rPr>
        <w:tab/>
      </w:r>
      <w:r>
        <w:rPr>
          <w:i/>
        </w:rPr>
        <w:tab/>
      </w:r>
      <w:r>
        <w:rPr>
          <w:i/>
        </w:rPr>
        <w:tab/>
      </w:r>
      <w:r>
        <w:rPr>
          <w:i/>
        </w:rPr>
        <w:tab/>
        <w:t>Source: NTT DOCOMO INC.</w:t>
      </w:r>
    </w:p>
    <w:p w14:paraId="3698A4E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C1-246824</w:t>
      </w:r>
      <w:r>
        <w:rPr>
          <w:color w:val="993300"/>
          <w:u w:val="single"/>
        </w:rPr>
        <w:t>.</w:t>
      </w:r>
    </w:p>
    <w:p w14:paraId="6667001C" w14:textId="15074FA8" w:rsidR="00FA0A40" w:rsidRDefault="00FA0A40" w:rsidP="00FA0A40">
      <w:pPr>
        <w:rPr>
          <w:rFonts w:ascii="Arial" w:hAnsi="Arial" w:cs="Arial"/>
          <w:b/>
          <w:sz w:val="24"/>
        </w:rPr>
      </w:pPr>
      <w:r>
        <w:rPr>
          <w:rFonts w:ascii="Arial" w:hAnsi="Arial" w:cs="Arial"/>
          <w:b/>
          <w:color w:val="0000FF"/>
          <w:sz w:val="24"/>
        </w:rPr>
        <w:t>C1-246824</w:t>
      </w:r>
      <w:r>
        <w:rPr>
          <w:rFonts w:ascii="Arial" w:hAnsi="Arial" w:cs="Arial"/>
          <w:b/>
          <w:color w:val="0000FF"/>
          <w:sz w:val="24"/>
        </w:rPr>
        <w:tab/>
      </w:r>
      <w:r>
        <w:rPr>
          <w:rFonts w:ascii="Arial" w:hAnsi="Arial" w:cs="Arial"/>
          <w:b/>
          <w:sz w:val="24"/>
        </w:rPr>
        <w:t>Moving the conditions of UE handling of SOR-CMCI rules to after the list of SOR-CMCI rules</w:t>
      </w:r>
    </w:p>
    <w:p w14:paraId="0995902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CR-1286  rev 1 Cat: D (Rel-19)</w:t>
      </w:r>
      <w:r>
        <w:rPr>
          <w:i/>
        </w:rPr>
        <w:br/>
      </w:r>
      <w:r>
        <w:rPr>
          <w:i/>
        </w:rPr>
        <w:br/>
      </w:r>
      <w:r>
        <w:rPr>
          <w:i/>
        </w:rPr>
        <w:tab/>
      </w:r>
      <w:r>
        <w:rPr>
          <w:i/>
        </w:rPr>
        <w:tab/>
      </w:r>
      <w:r>
        <w:rPr>
          <w:i/>
        </w:rPr>
        <w:tab/>
      </w:r>
      <w:r>
        <w:rPr>
          <w:i/>
        </w:rPr>
        <w:tab/>
      </w:r>
      <w:r>
        <w:rPr>
          <w:i/>
        </w:rPr>
        <w:tab/>
        <w:t>Source: NTT DOCOMO INC.</w:t>
      </w:r>
    </w:p>
    <w:p w14:paraId="2A694FF2" w14:textId="77777777" w:rsidR="00FA0A40" w:rsidRDefault="00FA0A40" w:rsidP="00FA0A40">
      <w:pPr>
        <w:rPr>
          <w:color w:val="808080"/>
        </w:rPr>
      </w:pPr>
      <w:r>
        <w:rPr>
          <w:color w:val="808080"/>
        </w:rPr>
        <w:t>(Replaces C1-246163)</w:t>
      </w:r>
    </w:p>
    <w:p w14:paraId="3CAA49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B7F05" w14:textId="09AF1252" w:rsidR="00FA0A40" w:rsidRDefault="00FA0A40" w:rsidP="00FA0A40">
      <w:pPr>
        <w:rPr>
          <w:rFonts w:ascii="Arial" w:hAnsi="Arial" w:cs="Arial"/>
          <w:b/>
          <w:sz w:val="24"/>
        </w:rPr>
      </w:pPr>
      <w:r>
        <w:rPr>
          <w:rFonts w:ascii="Arial" w:hAnsi="Arial" w:cs="Arial"/>
          <w:b/>
          <w:color w:val="0000FF"/>
          <w:sz w:val="24"/>
        </w:rPr>
        <w:t>C1-246185</w:t>
      </w:r>
      <w:r>
        <w:rPr>
          <w:rFonts w:ascii="Arial" w:hAnsi="Arial" w:cs="Arial"/>
          <w:b/>
          <w:color w:val="0000FF"/>
          <w:sz w:val="24"/>
        </w:rPr>
        <w:tab/>
      </w:r>
      <w:r>
        <w:rPr>
          <w:rFonts w:ascii="Arial" w:hAnsi="Arial" w:cs="Arial"/>
          <w:b/>
          <w:sz w:val="24"/>
        </w:rPr>
        <w:t>Alternative-1 for avoiding two unified access control checks for non-emergency communication with IMS over NG-RAN connected to 5GCN - 24.229</w:t>
      </w:r>
    </w:p>
    <w:p w14:paraId="79F349AF"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CR-6672  rev 1 Cat: F (Rel-19)</w:t>
      </w:r>
      <w:r>
        <w:rPr>
          <w:i/>
        </w:rPr>
        <w:br/>
      </w:r>
      <w:r>
        <w:rPr>
          <w:i/>
        </w:rPr>
        <w:br/>
      </w:r>
      <w:r>
        <w:rPr>
          <w:i/>
        </w:rPr>
        <w:tab/>
      </w:r>
      <w:r>
        <w:rPr>
          <w:i/>
        </w:rPr>
        <w:tab/>
      </w:r>
      <w:r>
        <w:rPr>
          <w:i/>
        </w:rPr>
        <w:tab/>
      </w:r>
      <w:r>
        <w:rPr>
          <w:i/>
        </w:rPr>
        <w:tab/>
      </w:r>
      <w:r>
        <w:rPr>
          <w:i/>
        </w:rPr>
        <w:tab/>
        <w:t>Source: Ericsson, Verizon</w:t>
      </w:r>
    </w:p>
    <w:p w14:paraId="1EBB4AC3" w14:textId="77777777" w:rsidR="00FA0A40" w:rsidRDefault="00FA0A40" w:rsidP="00FA0A40">
      <w:pPr>
        <w:rPr>
          <w:color w:val="808080"/>
        </w:rPr>
      </w:pPr>
      <w:r>
        <w:rPr>
          <w:color w:val="808080"/>
        </w:rPr>
        <w:t>(Replaces C1-245147)</w:t>
      </w:r>
    </w:p>
    <w:p w14:paraId="48F33C4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C1-246827</w:t>
      </w:r>
      <w:r>
        <w:rPr>
          <w:color w:val="993300"/>
          <w:u w:val="single"/>
        </w:rPr>
        <w:t>.</w:t>
      </w:r>
    </w:p>
    <w:p w14:paraId="71ABCB0B" w14:textId="262FC144" w:rsidR="00FA0A40" w:rsidRDefault="00FA0A40" w:rsidP="00FA0A40">
      <w:pPr>
        <w:rPr>
          <w:rFonts w:ascii="Arial" w:hAnsi="Arial" w:cs="Arial"/>
          <w:b/>
          <w:sz w:val="24"/>
        </w:rPr>
      </w:pPr>
      <w:r>
        <w:rPr>
          <w:rFonts w:ascii="Arial" w:hAnsi="Arial" w:cs="Arial"/>
          <w:b/>
          <w:color w:val="0000FF"/>
          <w:sz w:val="24"/>
        </w:rPr>
        <w:t>C1-246827</w:t>
      </w:r>
      <w:r>
        <w:rPr>
          <w:rFonts w:ascii="Arial" w:hAnsi="Arial" w:cs="Arial"/>
          <w:b/>
          <w:color w:val="0000FF"/>
          <w:sz w:val="24"/>
        </w:rPr>
        <w:tab/>
      </w:r>
      <w:r>
        <w:rPr>
          <w:rFonts w:ascii="Arial" w:hAnsi="Arial" w:cs="Arial"/>
          <w:b/>
          <w:sz w:val="24"/>
        </w:rPr>
        <w:t>Alternative-1 for avoiding two unified access control checks for non-emergency communication with IMS over NG-RAN connected to 5GCN - 24.229</w:t>
      </w:r>
    </w:p>
    <w:p w14:paraId="6366D72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CR-6672  rev 2 Cat: F (Rel-19)</w:t>
      </w:r>
      <w:r>
        <w:rPr>
          <w:i/>
        </w:rPr>
        <w:br/>
      </w:r>
      <w:r>
        <w:rPr>
          <w:i/>
        </w:rPr>
        <w:br/>
      </w:r>
      <w:r>
        <w:rPr>
          <w:i/>
        </w:rPr>
        <w:tab/>
      </w:r>
      <w:r>
        <w:rPr>
          <w:i/>
        </w:rPr>
        <w:tab/>
      </w:r>
      <w:r>
        <w:rPr>
          <w:i/>
        </w:rPr>
        <w:tab/>
      </w:r>
      <w:r>
        <w:rPr>
          <w:i/>
        </w:rPr>
        <w:tab/>
      </w:r>
      <w:r>
        <w:rPr>
          <w:i/>
        </w:rPr>
        <w:tab/>
        <w:t>Source: Ericsson, Verizon</w:t>
      </w:r>
    </w:p>
    <w:p w14:paraId="7FB93788" w14:textId="77777777" w:rsidR="00FA0A40" w:rsidRDefault="00FA0A40" w:rsidP="00FA0A40">
      <w:pPr>
        <w:rPr>
          <w:color w:val="808080"/>
        </w:rPr>
      </w:pPr>
      <w:r>
        <w:rPr>
          <w:color w:val="808080"/>
        </w:rPr>
        <w:t>(Replaces C1-246185)</w:t>
      </w:r>
    </w:p>
    <w:p w14:paraId="46599E0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3FD973" w14:textId="319217A6" w:rsidR="00FA0A40" w:rsidRDefault="00FA0A40" w:rsidP="00FA0A40">
      <w:pPr>
        <w:rPr>
          <w:rFonts w:ascii="Arial" w:hAnsi="Arial" w:cs="Arial"/>
          <w:b/>
          <w:sz w:val="24"/>
        </w:rPr>
      </w:pPr>
      <w:r>
        <w:rPr>
          <w:rFonts w:ascii="Arial" w:hAnsi="Arial" w:cs="Arial"/>
          <w:b/>
          <w:color w:val="0000FF"/>
          <w:sz w:val="24"/>
        </w:rPr>
        <w:t>C1-246186</w:t>
      </w:r>
      <w:r>
        <w:rPr>
          <w:rFonts w:ascii="Arial" w:hAnsi="Arial" w:cs="Arial"/>
          <w:b/>
          <w:color w:val="0000FF"/>
          <w:sz w:val="24"/>
        </w:rPr>
        <w:tab/>
      </w:r>
      <w:r>
        <w:rPr>
          <w:rFonts w:ascii="Arial" w:hAnsi="Arial" w:cs="Arial"/>
          <w:b/>
          <w:sz w:val="24"/>
        </w:rPr>
        <w:t>Alternative-1 for avoiding two unified access control checks for non-emergency communication with IMS over NG-RAN connected to 5GCN - 24.501</w:t>
      </w:r>
    </w:p>
    <w:p w14:paraId="2FA35D7F"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CR-6453  rev 1 Cat: F (Rel-19)</w:t>
      </w:r>
      <w:r>
        <w:rPr>
          <w:i/>
        </w:rPr>
        <w:br/>
      </w:r>
      <w:r>
        <w:rPr>
          <w:i/>
        </w:rPr>
        <w:br/>
      </w:r>
      <w:r>
        <w:rPr>
          <w:i/>
        </w:rPr>
        <w:tab/>
      </w:r>
      <w:r>
        <w:rPr>
          <w:i/>
        </w:rPr>
        <w:tab/>
      </w:r>
      <w:r>
        <w:rPr>
          <w:i/>
        </w:rPr>
        <w:tab/>
      </w:r>
      <w:r>
        <w:rPr>
          <w:i/>
        </w:rPr>
        <w:tab/>
      </w:r>
      <w:r>
        <w:rPr>
          <w:i/>
        </w:rPr>
        <w:tab/>
        <w:t>Source: Ericsson, Verizon</w:t>
      </w:r>
    </w:p>
    <w:p w14:paraId="164DF3AD" w14:textId="77777777" w:rsidR="00FA0A40" w:rsidRDefault="00FA0A40" w:rsidP="00FA0A40">
      <w:pPr>
        <w:rPr>
          <w:color w:val="808080"/>
        </w:rPr>
      </w:pPr>
      <w:r>
        <w:rPr>
          <w:color w:val="808080"/>
        </w:rPr>
        <w:t>(Replaces C1-245148)</w:t>
      </w:r>
    </w:p>
    <w:p w14:paraId="412664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C1-246834</w:t>
      </w:r>
      <w:r>
        <w:rPr>
          <w:color w:val="993300"/>
          <w:u w:val="single"/>
        </w:rPr>
        <w:t>.</w:t>
      </w:r>
    </w:p>
    <w:p w14:paraId="00D880B4" w14:textId="176C8AFF" w:rsidR="00FA0A40" w:rsidRDefault="00FA0A40" w:rsidP="00FA0A40">
      <w:pPr>
        <w:rPr>
          <w:rFonts w:ascii="Arial" w:hAnsi="Arial" w:cs="Arial"/>
          <w:b/>
          <w:sz w:val="24"/>
        </w:rPr>
      </w:pPr>
      <w:r>
        <w:rPr>
          <w:rFonts w:ascii="Arial" w:hAnsi="Arial" w:cs="Arial"/>
          <w:b/>
          <w:color w:val="0000FF"/>
          <w:sz w:val="24"/>
        </w:rPr>
        <w:t>C1-246834</w:t>
      </w:r>
      <w:r>
        <w:rPr>
          <w:rFonts w:ascii="Arial" w:hAnsi="Arial" w:cs="Arial"/>
          <w:b/>
          <w:color w:val="0000FF"/>
          <w:sz w:val="24"/>
        </w:rPr>
        <w:tab/>
      </w:r>
      <w:r>
        <w:rPr>
          <w:rFonts w:ascii="Arial" w:hAnsi="Arial" w:cs="Arial"/>
          <w:b/>
          <w:sz w:val="24"/>
        </w:rPr>
        <w:t>Alternative-1 for avoiding two unified access control checks for non-emergency communication with IMS over NG-RAN connected to 5GCN - 24.501</w:t>
      </w:r>
    </w:p>
    <w:p w14:paraId="0EC005B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CR-6453  rev 2 Cat: F (Rel-19)</w:t>
      </w:r>
      <w:r>
        <w:rPr>
          <w:i/>
        </w:rPr>
        <w:br/>
      </w:r>
      <w:r>
        <w:rPr>
          <w:i/>
        </w:rPr>
        <w:br/>
      </w:r>
      <w:r>
        <w:rPr>
          <w:i/>
        </w:rPr>
        <w:tab/>
      </w:r>
      <w:r>
        <w:rPr>
          <w:i/>
        </w:rPr>
        <w:tab/>
      </w:r>
      <w:r>
        <w:rPr>
          <w:i/>
        </w:rPr>
        <w:tab/>
      </w:r>
      <w:r>
        <w:rPr>
          <w:i/>
        </w:rPr>
        <w:tab/>
      </w:r>
      <w:r>
        <w:rPr>
          <w:i/>
        </w:rPr>
        <w:tab/>
        <w:t>Source: Ericsson, Verizon</w:t>
      </w:r>
    </w:p>
    <w:p w14:paraId="22079A43" w14:textId="77777777" w:rsidR="00FA0A40" w:rsidRDefault="00FA0A40" w:rsidP="00FA0A40">
      <w:pPr>
        <w:rPr>
          <w:color w:val="808080"/>
        </w:rPr>
      </w:pPr>
      <w:r>
        <w:rPr>
          <w:color w:val="808080"/>
        </w:rPr>
        <w:t>(Replaces C1-246186)</w:t>
      </w:r>
    </w:p>
    <w:p w14:paraId="6F9A004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1609D5" w14:textId="36441EFE" w:rsidR="00FA0A40" w:rsidRDefault="00FA0A40" w:rsidP="00FA0A40">
      <w:pPr>
        <w:rPr>
          <w:rFonts w:ascii="Arial" w:hAnsi="Arial" w:cs="Arial"/>
          <w:b/>
          <w:sz w:val="24"/>
        </w:rPr>
      </w:pPr>
      <w:r>
        <w:rPr>
          <w:rFonts w:ascii="Arial" w:hAnsi="Arial" w:cs="Arial"/>
          <w:b/>
          <w:color w:val="0000FF"/>
          <w:sz w:val="24"/>
        </w:rPr>
        <w:t>C1-246187</w:t>
      </w:r>
      <w:r>
        <w:rPr>
          <w:rFonts w:ascii="Arial" w:hAnsi="Arial" w:cs="Arial"/>
          <w:b/>
          <w:color w:val="0000FF"/>
          <w:sz w:val="24"/>
        </w:rPr>
        <w:tab/>
      </w:r>
      <w:r>
        <w:rPr>
          <w:rFonts w:ascii="Arial" w:hAnsi="Arial" w:cs="Arial"/>
          <w:b/>
          <w:sz w:val="24"/>
        </w:rPr>
        <w:t>Alternative-2 for avoiding two unified access control checks for non-emergency communication with IMS over NG-RAN connected to 5GCN - 24.501</w:t>
      </w:r>
    </w:p>
    <w:p w14:paraId="6ED0BA9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CR-6560  Cat: F (Rel-19)</w:t>
      </w:r>
      <w:r>
        <w:rPr>
          <w:i/>
        </w:rPr>
        <w:br/>
      </w:r>
      <w:r>
        <w:rPr>
          <w:i/>
        </w:rPr>
        <w:br/>
      </w:r>
      <w:r>
        <w:rPr>
          <w:i/>
        </w:rPr>
        <w:tab/>
      </w:r>
      <w:r>
        <w:rPr>
          <w:i/>
        </w:rPr>
        <w:tab/>
      </w:r>
      <w:r>
        <w:rPr>
          <w:i/>
        </w:rPr>
        <w:tab/>
      </w:r>
      <w:r>
        <w:rPr>
          <w:i/>
        </w:rPr>
        <w:tab/>
      </w:r>
      <w:r>
        <w:rPr>
          <w:i/>
        </w:rPr>
        <w:tab/>
        <w:t>Source: Ericsson</w:t>
      </w:r>
    </w:p>
    <w:p w14:paraId="2575204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C1-246838</w:t>
      </w:r>
      <w:r>
        <w:rPr>
          <w:color w:val="993300"/>
          <w:u w:val="single"/>
        </w:rPr>
        <w:t>.</w:t>
      </w:r>
    </w:p>
    <w:p w14:paraId="4FBA9611" w14:textId="25F31EB6" w:rsidR="00FA0A40" w:rsidRDefault="00FA0A40" w:rsidP="00FA0A40">
      <w:pPr>
        <w:rPr>
          <w:rFonts w:ascii="Arial" w:hAnsi="Arial" w:cs="Arial"/>
          <w:b/>
          <w:sz w:val="24"/>
        </w:rPr>
      </w:pPr>
      <w:r>
        <w:rPr>
          <w:rFonts w:ascii="Arial" w:hAnsi="Arial" w:cs="Arial"/>
          <w:b/>
          <w:color w:val="0000FF"/>
          <w:sz w:val="24"/>
        </w:rPr>
        <w:t>C1-246838</w:t>
      </w:r>
      <w:r>
        <w:rPr>
          <w:rFonts w:ascii="Arial" w:hAnsi="Arial" w:cs="Arial"/>
          <w:b/>
          <w:color w:val="0000FF"/>
          <w:sz w:val="24"/>
        </w:rPr>
        <w:tab/>
      </w:r>
      <w:r>
        <w:rPr>
          <w:rFonts w:ascii="Arial" w:hAnsi="Arial" w:cs="Arial"/>
          <w:b/>
          <w:sz w:val="24"/>
        </w:rPr>
        <w:t>Alternative-2 for avoiding two unified access control checks for non-emergency communication with IMS over NG-RAN connected to 5GCN - 24.501</w:t>
      </w:r>
    </w:p>
    <w:p w14:paraId="2A78E615"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CR-6560  rev 1 Cat: F (Rel-19)</w:t>
      </w:r>
      <w:r>
        <w:rPr>
          <w:i/>
        </w:rPr>
        <w:br/>
      </w:r>
      <w:r>
        <w:rPr>
          <w:i/>
        </w:rPr>
        <w:br/>
      </w:r>
      <w:r>
        <w:rPr>
          <w:i/>
        </w:rPr>
        <w:tab/>
      </w:r>
      <w:r>
        <w:rPr>
          <w:i/>
        </w:rPr>
        <w:tab/>
      </w:r>
      <w:r>
        <w:rPr>
          <w:i/>
        </w:rPr>
        <w:tab/>
      </w:r>
      <w:r>
        <w:rPr>
          <w:i/>
        </w:rPr>
        <w:tab/>
      </w:r>
      <w:r>
        <w:rPr>
          <w:i/>
        </w:rPr>
        <w:tab/>
        <w:t>Source: Ericsson</w:t>
      </w:r>
    </w:p>
    <w:p w14:paraId="0221A1B0" w14:textId="77777777" w:rsidR="00FA0A40" w:rsidRDefault="00FA0A40" w:rsidP="00FA0A40">
      <w:pPr>
        <w:rPr>
          <w:color w:val="808080"/>
        </w:rPr>
      </w:pPr>
      <w:r>
        <w:rPr>
          <w:color w:val="808080"/>
        </w:rPr>
        <w:t>(Replaces C1-246187)</w:t>
      </w:r>
    </w:p>
    <w:p w14:paraId="52B4E36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3F1B7D" w14:textId="6F157657" w:rsidR="00FA0A40" w:rsidRDefault="00FA0A40" w:rsidP="00FA0A40">
      <w:pPr>
        <w:rPr>
          <w:rFonts w:ascii="Arial" w:hAnsi="Arial" w:cs="Arial"/>
          <w:b/>
          <w:sz w:val="24"/>
        </w:rPr>
      </w:pPr>
      <w:r>
        <w:rPr>
          <w:rFonts w:ascii="Arial" w:hAnsi="Arial" w:cs="Arial"/>
          <w:b/>
          <w:color w:val="0000FF"/>
          <w:sz w:val="24"/>
        </w:rPr>
        <w:t>C1-246217</w:t>
      </w:r>
      <w:r>
        <w:rPr>
          <w:rFonts w:ascii="Arial" w:hAnsi="Arial" w:cs="Arial"/>
          <w:b/>
          <w:color w:val="0000FF"/>
          <w:sz w:val="24"/>
        </w:rPr>
        <w:tab/>
      </w:r>
      <w:r>
        <w:rPr>
          <w:rFonts w:ascii="Arial" w:hAnsi="Arial" w:cs="Arial"/>
          <w:b/>
          <w:sz w:val="24"/>
        </w:rPr>
        <w:t>Clarification to deregistration procedure with power off in attempting to update state</w:t>
      </w:r>
    </w:p>
    <w:p w14:paraId="3E4B44D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CR-6529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297EE" w14:textId="77777777" w:rsidR="00FA0A40" w:rsidRDefault="00FA0A40" w:rsidP="00FA0A40">
      <w:pPr>
        <w:rPr>
          <w:color w:val="808080"/>
        </w:rPr>
      </w:pPr>
      <w:r>
        <w:rPr>
          <w:color w:val="808080"/>
        </w:rPr>
        <w:t>(Replaces C1-245515)</w:t>
      </w:r>
    </w:p>
    <w:p w14:paraId="1D5E37A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C1-246842</w:t>
      </w:r>
      <w:r>
        <w:rPr>
          <w:color w:val="993300"/>
          <w:u w:val="single"/>
        </w:rPr>
        <w:t>.</w:t>
      </w:r>
    </w:p>
    <w:p w14:paraId="6B33CA61" w14:textId="160B44CF" w:rsidR="00FA0A40" w:rsidRDefault="00FA0A40" w:rsidP="00FA0A40">
      <w:pPr>
        <w:rPr>
          <w:rFonts w:ascii="Arial" w:hAnsi="Arial" w:cs="Arial"/>
          <w:b/>
          <w:sz w:val="24"/>
        </w:rPr>
      </w:pPr>
      <w:r>
        <w:rPr>
          <w:rFonts w:ascii="Arial" w:hAnsi="Arial" w:cs="Arial"/>
          <w:b/>
          <w:color w:val="0000FF"/>
          <w:sz w:val="24"/>
        </w:rPr>
        <w:t>C1-246842</w:t>
      </w:r>
      <w:r>
        <w:rPr>
          <w:rFonts w:ascii="Arial" w:hAnsi="Arial" w:cs="Arial"/>
          <w:b/>
          <w:color w:val="0000FF"/>
          <w:sz w:val="24"/>
        </w:rPr>
        <w:tab/>
      </w:r>
      <w:r>
        <w:rPr>
          <w:rFonts w:ascii="Arial" w:hAnsi="Arial" w:cs="Arial"/>
          <w:b/>
          <w:sz w:val="24"/>
        </w:rPr>
        <w:t>Clarification to deregistration procedure with power off in attempting to update state</w:t>
      </w:r>
    </w:p>
    <w:p w14:paraId="5B73075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CR-6529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D4FCEA" w14:textId="77777777" w:rsidR="00FA0A40" w:rsidRDefault="00FA0A40" w:rsidP="00FA0A40">
      <w:pPr>
        <w:rPr>
          <w:color w:val="808080"/>
        </w:rPr>
      </w:pPr>
      <w:r>
        <w:rPr>
          <w:color w:val="808080"/>
        </w:rPr>
        <w:t>(Replaces C1-246217)</w:t>
      </w:r>
    </w:p>
    <w:p w14:paraId="06D0E26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5338C4" w14:textId="71F00B88" w:rsidR="00FA0A40" w:rsidRDefault="00FA0A40" w:rsidP="00FA0A40">
      <w:pPr>
        <w:rPr>
          <w:rFonts w:ascii="Arial" w:hAnsi="Arial" w:cs="Arial"/>
          <w:b/>
          <w:sz w:val="24"/>
        </w:rPr>
      </w:pPr>
      <w:r>
        <w:rPr>
          <w:rFonts w:ascii="Arial" w:hAnsi="Arial" w:cs="Arial"/>
          <w:b/>
          <w:color w:val="0000FF"/>
          <w:sz w:val="24"/>
        </w:rPr>
        <w:t>C1-246220</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0A69397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C8843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C1-246851</w:t>
      </w:r>
      <w:r>
        <w:rPr>
          <w:color w:val="993300"/>
          <w:u w:val="single"/>
        </w:rPr>
        <w:t>.</w:t>
      </w:r>
    </w:p>
    <w:p w14:paraId="4900A35C" w14:textId="344BA76A" w:rsidR="00FA0A40" w:rsidRDefault="00FA0A40" w:rsidP="00FA0A40">
      <w:pPr>
        <w:rPr>
          <w:rFonts w:ascii="Arial" w:hAnsi="Arial" w:cs="Arial"/>
          <w:b/>
          <w:sz w:val="24"/>
        </w:rPr>
      </w:pPr>
      <w:r>
        <w:rPr>
          <w:rFonts w:ascii="Arial" w:hAnsi="Arial" w:cs="Arial"/>
          <w:b/>
          <w:color w:val="0000FF"/>
          <w:sz w:val="24"/>
        </w:rPr>
        <w:t>C1-246851</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0B894BD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CR-6562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6E1AA9" w14:textId="77777777" w:rsidR="00FA0A40" w:rsidRDefault="00FA0A40" w:rsidP="00FA0A40">
      <w:pPr>
        <w:rPr>
          <w:color w:val="808080"/>
        </w:rPr>
      </w:pPr>
      <w:r>
        <w:rPr>
          <w:color w:val="808080"/>
        </w:rPr>
        <w:t>(Replaces C1-246220)</w:t>
      </w:r>
    </w:p>
    <w:p w14:paraId="122EB0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C1-247143</w:t>
      </w:r>
      <w:r>
        <w:rPr>
          <w:color w:val="993300"/>
          <w:u w:val="single"/>
        </w:rPr>
        <w:t>.</w:t>
      </w:r>
    </w:p>
    <w:p w14:paraId="3840D43E" w14:textId="044F2017" w:rsidR="00FA0A40" w:rsidRDefault="00FA0A40" w:rsidP="00FA0A40">
      <w:pPr>
        <w:rPr>
          <w:rFonts w:ascii="Arial" w:hAnsi="Arial" w:cs="Arial"/>
          <w:b/>
          <w:sz w:val="24"/>
        </w:rPr>
      </w:pPr>
      <w:r>
        <w:rPr>
          <w:rFonts w:ascii="Arial" w:hAnsi="Arial" w:cs="Arial"/>
          <w:b/>
          <w:color w:val="0000FF"/>
          <w:sz w:val="24"/>
        </w:rPr>
        <w:t>C1-247143</w:t>
      </w:r>
      <w:r>
        <w:rPr>
          <w:rFonts w:ascii="Arial" w:hAnsi="Arial" w:cs="Arial"/>
          <w:b/>
          <w:color w:val="0000FF"/>
          <w:sz w:val="24"/>
        </w:rPr>
        <w:tab/>
      </w:r>
      <w:r>
        <w:rPr>
          <w:rFonts w:ascii="Arial" w:hAnsi="Arial" w:cs="Arial"/>
          <w:b/>
          <w:sz w:val="24"/>
        </w:rPr>
        <w:t xml:space="preserve">IMS emergency services in </w:t>
      </w:r>
      <w:proofErr w:type="spellStart"/>
      <w:r>
        <w:rPr>
          <w:rFonts w:ascii="Arial" w:hAnsi="Arial" w:cs="Arial"/>
          <w:b/>
          <w:sz w:val="24"/>
        </w:rPr>
        <w:t>eCALL</w:t>
      </w:r>
      <w:proofErr w:type="spellEnd"/>
      <w:r>
        <w:rPr>
          <w:rFonts w:ascii="Arial" w:hAnsi="Arial" w:cs="Arial"/>
          <w:b/>
          <w:sz w:val="24"/>
        </w:rPr>
        <w:t>-INACTIVE state</w:t>
      </w:r>
    </w:p>
    <w:p w14:paraId="632C345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CR-6562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D84D45" w14:textId="77777777" w:rsidR="00FA0A40" w:rsidRDefault="00FA0A40" w:rsidP="00FA0A40">
      <w:pPr>
        <w:rPr>
          <w:color w:val="808080"/>
        </w:rPr>
      </w:pPr>
      <w:r>
        <w:rPr>
          <w:color w:val="808080"/>
        </w:rPr>
        <w:t>(Replaces C1-246851)</w:t>
      </w:r>
    </w:p>
    <w:p w14:paraId="674C010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BFB2C" w14:textId="5600457D" w:rsidR="00FA0A40" w:rsidRDefault="00FA0A40" w:rsidP="00FA0A40">
      <w:pPr>
        <w:rPr>
          <w:rFonts w:ascii="Arial" w:hAnsi="Arial" w:cs="Arial"/>
          <w:b/>
          <w:sz w:val="24"/>
        </w:rPr>
      </w:pPr>
      <w:r>
        <w:rPr>
          <w:rFonts w:ascii="Arial" w:hAnsi="Arial" w:cs="Arial"/>
          <w:b/>
          <w:color w:val="0000FF"/>
          <w:sz w:val="24"/>
        </w:rPr>
        <w:t>C1-246224</w:t>
      </w:r>
      <w:r>
        <w:rPr>
          <w:rFonts w:ascii="Arial" w:hAnsi="Arial" w:cs="Arial"/>
          <w:b/>
          <w:color w:val="0000FF"/>
          <w:sz w:val="24"/>
        </w:rPr>
        <w:tab/>
      </w:r>
      <w:r>
        <w:rPr>
          <w:rFonts w:ascii="Arial" w:hAnsi="Arial" w:cs="Arial"/>
          <w:b/>
          <w:sz w:val="24"/>
        </w:rPr>
        <w:t>Correction to the handling of abnormal cases for RRC inactive state</w:t>
      </w:r>
    </w:p>
    <w:p w14:paraId="75F99E7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94317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C1-246826</w:t>
      </w:r>
      <w:r>
        <w:rPr>
          <w:color w:val="993300"/>
          <w:u w:val="single"/>
        </w:rPr>
        <w:t>.</w:t>
      </w:r>
    </w:p>
    <w:p w14:paraId="5BD45FE7" w14:textId="5B27317F" w:rsidR="00FA0A40" w:rsidRDefault="00FA0A40" w:rsidP="00FA0A40">
      <w:pPr>
        <w:rPr>
          <w:rFonts w:ascii="Arial" w:hAnsi="Arial" w:cs="Arial"/>
          <w:b/>
          <w:sz w:val="24"/>
        </w:rPr>
      </w:pPr>
      <w:r>
        <w:rPr>
          <w:rFonts w:ascii="Arial" w:hAnsi="Arial" w:cs="Arial"/>
          <w:b/>
          <w:color w:val="0000FF"/>
          <w:sz w:val="24"/>
        </w:rPr>
        <w:t>C1-246826</w:t>
      </w:r>
      <w:r>
        <w:rPr>
          <w:rFonts w:ascii="Arial" w:hAnsi="Arial" w:cs="Arial"/>
          <w:b/>
          <w:color w:val="0000FF"/>
          <w:sz w:val="24"/>
        </w:rPr>
        <w:tab/>
      </w:r>
      <w:r>
        <w:rPr>
          <w:rFonts w:ascii="Arial" w:hAnsi="Arial" w:cs="Arial"/>
          <w:b/>
          <w:sz w:val="24"/>
        </w:rPr>
        <w:t>Correction to the handling of abnormal cases for RRC inactive state</w:t>
      </w:r>
    </w:p>
    <w:p w14:paraId="5638F4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CR-6563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A91D90" w14:textId="77777777" w:rsidR="00FA0A40" w:rsidRDefault="00FA0A40" w:rsidP="00FA0A40">
      <w:pPr>
        <w:rPr>
          <w:color w:val="808080"/>
        </w:rPr>
      </w:pPr>
      <w:r>
        <w:rPr>
          <w:color w:val="808080"/>
        </w:rPr>
        <w:t>(Replaces C1-246224)</w:t>
      </w:r>
    </w:p>
    <w:p w14:paraId="0E6DFC9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3C2F2" w14:textId="59C3EF0F" w:rsidR="00FA0A40" w:rsidRDefault="00FA0A40" w:rsidP="00FA0A40">
      <w:pPr>
        <w:rPr>
          <w:rFonts w:ascii="Arial" w:hAnsi="Arial" w:cs="Arial"/>
          <w:b/>
          <w:sz w:val="24"/>
        </w:rPr>
      </w:pPr>
      <w:r>
        <w:rPr>
          <w:rFonts w:ascii="Arial" w:hAnsi="Arial" w:cs="Arial"/>
          <w:b/>
          <w:color w:val="0000FF"/>
          <w:sz w:val="24"/>
        </w:rPr>
        <w:t>C1-246225</w:t>
      </w:r>
      <w:r>
        <w:rPr>
          <w:rFonts w:ascii="Arial" w:hAnsi="Arial" w:cs="Arial"/>
          <w:b/>
          <w:color w:val="0000FF"/>
          <w:sz w:val="24"/>
        </w:rPr>
        <w:tab/>
      </w:r>
      <w:r>
        <w:rPr>
          <w:rFonts w:ascii="Arial" w:hAnsi="Arial" w:cs="Arial"/>
          <w:b/>
          <w:sz w:val="24"/>
        </w:rPr>
        <w:t>Correction to the Note for SOR-CMCI length</w:t>
      </w:r>
    </w:p>
    <w:p w14:paraId="08FA042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CR-6564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E1642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C1-246846</w:t>
      </w:r>
      <w:r>
        <w:rPr>
          <w:color w:val="993300"/>
          <w:u w:val="single"/>
        </w:rPr>
        <w:t>.</w:t>
      </w:r>
    </w:p>
    <w:p w14:paraId="21AA7803" w14:textId="6845BAA1" w:rsidR="00FA0A40" w:rsidRDefault="00FA0A40" w:rsidP="00FA0A40">
      <w:pPr>
        <w:rPr>
          <w:rFonts w:ascii="Arial" w:hAnsi="Arial" w:cs="Arial"/>
          <w:b/>
          <w:sz w:val="24"/>
        </w:rPr>
      </w:pPr>
      <w:r>
        <w:rPr>
          <w:rFonts w:ascii="Arial" w:hAnsi="Arial" w:cs="Arial"/>
          <w:b/>
          <w:color w:val="0000FF"/>
          <w:sz w:val="24"/>
        </w:rPr>
        <w:t>C1-246846</w:t>
      </w:r>
      <w:r>
        <w:rPr>
          <w:rFonts w:ascii="Arial" w:hAnsi="Arial" w:cs="Arial"/>
          <w:b/>
          <w:color w:val="0000FF"/>
          <w:sz w:val="24"/>
        </w:rPr>
        <w:tab/>
      </w:r>
      <w:r>
        <w:rPr>
          <w:rFonts w:ascii="Arial" w:hAnsi="Arial" w:cs="Arial"/>
          <w:b/>
          <w:sz w:val="24"/>
        </w:rPr>
        <w:t>Correction to the Note for SOR-CMCI length</w:t>
      </w:r>
    </w:p>
    <w:p w14:paraId="07FF115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CR-6564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4C5F7F" w14:textId="77777777" w:rsidR="00FA0A40" w:rsidRDefault="00FA0A40" w:rsidP="00FA0A40">
      <w:pPr>
        <w:rPr>
          <w:color w:val="808080"/>
        </w:rPr>
      </w:pPr>
      <w:r>
        <w:rPr>
          <w:color w:val="808080"/>
        </w:rPr>
        <w:t>(Replaces C1-246225)</w:t>
      </w:r>
    </w:p>
    <w:p w14:paraId="481031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051287" w14:textId="1D73904C" w:rsidR="00FA0A40" w:rsidRDefault="00FA0A40" w:rsidP="00FA0A40">
      <w:pPr>
        <w:rPr>
          <w:rFonts w:ascii="Arial" w:hAnsi="Arial" w:cs="Arial"/>
          <w:b/>
          <w:sz w:val="24"/>
        </w:rPr>
      </w:pPr>
      <w:r>
        <w:rPr>
          <w:rFonts w:ascii="Arial" w:hAnsi="Arial" w:cs="Arial"/>
          <w:b/>
          <w:color w:val="0000FF"/>
          <w:sz w:val="24"/>
        </w:rPr>
        <w:t>C1-246227</w:t>
      </w:r>
      <w:r>
        <w:rPr>
          <w:rFonts w:ascii="Arial" w:hAnsi="Arial" w:cs="Arial"/>
          <w:b/>
          <w:color w:val="0000FF"/>
          <w:sz w:val="24"/>
        </w:rPr>
        <w:tab/>
      </w:r>
      <w:r>
        <w:rPr>
          <w:rFonts w:ascii="Arial" w:hAnsi="Arial" w:cs="Arial"/>
          <w:b/>
          <w:sz w:val="24"/>
        </w:rPr>
        <w:t>Re-enabling N1 mode when T3526 expires</w:t>
      </w:r>
    </w:p>
    <w:p w14:paraId="2C3FF63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CR-6565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F2D5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C1-246837</w:t>
      </w:r>
      <w:r>
        <w:rPr>
          <w:color w:val="993300"/>
          <w:u w:val="single"/>
        </w:rPr>
        <w:t>.</w:t>
      </w:r>
    </w:p>
    <w:p w14:paraId="67DEE1CF" w14:textId="568A2C67" w:rsidR="00FA0A40" w:rsidRDefault="00FA0A40" w:rsidP="00FA0A40">
      <w:pPr>
        <w:rPr>
          <w:rFonts w:ascii="Arial" w:hAnsi="Arial" w:cs="Arial"/>
          <w:b/>
          <w:sz w:val="24"/>
        </w:rPr>
      </w:pPr>
      <w:r>
        <w:rPr>
          <w:rFonts w:ascii="Arial" w:hAnsi="Arial" w:cs="Arial"/>
          <w:b/>
          <w:color w:val="0000FF"/>
          <w:sz w:val="24"/>
        </w:rPr>
        <w:t>C1-246837</w:t>
      </w:r>
      <w:r>
        <w:rPr>
          <w:rFonts w:ascii="Arial" w:hAnsi="Arial" w:cs="Arial"/>
          <w:b/>
          <w:color w:val="0000FF"/>
          <w:sz w:val="24"/>
        </w:rPr>
        <w:tab/>
      </w:r>
      <w:r>
        <w:rPr>
          <w:rFonts w:ascii="Arial" w:hAnsi="Arial" w:cs="Arial"/>
          <w:b/>
          <w:sz w:val="24"/>
        </w:rPr>
        <w:t>Re-enabling N1 mode when T3526 expires</w:t>
      </w:r>
    </w:p>
    <w:p w14:paraId="77DF53C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CR-6565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6D19C3" w14:textId="77777777" w:rsidR="00FA0A40" w:rsidRDefault="00FA0A40" w:rsidP="00FA0A40">
      <w:pPr>
        <w:rPr>
          <w:color w:val="808080"/>
        </w:rPr>
      </w:pPr>
      <w:r>
        <w:rPr>
          <w:color w:val="808080"/>
        </w:rPr>
        <w:t>(Replaces C1-246227)</w:t>
      </w:r>
    </w:p>
    <w:p w14:paraId="52E6725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C1-247169</w:t>
      </w:r>
      <w:r>
        <w:rPr>
          <w:color w:val="993300"/>
          <w:u w:val="single"/>
        </w:rPr>
        <w:t>.</w:t>
      </w:r>
    </w:p>
    <w:p w14:paraId="738CFFB8" w14:textId="713F7CF3" w:rsidR="00FA0A40" w:rsidRDefault="00FA0A40" w:rsidP="00FA0A40">
      <w:pPr>
        <w:rPr>
          <w:rFonts w:ascii="Arial" w:hAnsi="Arial" w:cs="Arial"/>
          <w:b/>
          <w:sz w:val="24"/>
        </w:rPr>
      </w:pPr>
      <w:r>
        <w:rPr>
          <w:rFonts w:ascii="Arial" w:hAnsi="Arial" w:cs="Arial"/>
          <w:b/>
          <w:color w:val="0000FF"/>
          <w:sz w:val="24"/>
        </w:rPr>
        <w:t>C1-247169</w:t>
      </w:r>
      <w:r>
        <w:rPr>
          <w:rFonts w:ascii="Arial" w:hAnsi="Arial" w:cs="Arial"/>
          <w:b/>
          <w:color w:val="0000FF"/>
          <w:sz w:val="24"/>
        </w:rPr>
        <w:tab/>
      </w:r>
      <w:r>
        <w:rPr>
          <w:rFonts w:ascii="Arial" w:hAnsi="Arial" w:cs="Arial"/>
          <w:b/>
          <w:sz w:val="24"/>
        </w:rPr>
        <w:t>Re-enabling N1 mode when T3526 expires</w:t>
      </w:r>
    </w:p>
    <w:p w14:paraId="2D05050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CR-6565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6FD52F" w14:textId="77777777" w:rsidR="00FA0A40" w:rsidRDefault="00FA0A40" w:rsidP="00FA0A40">
      <w:pPr>
        <w:rPr>
          <w:color w:val="808080"/>
        </w:rPr>
      </w:pPr>
      <w:r>
        <w:rPr>
          <w:color w:val="808080"/>
        </w:rPr>
        <w:t>(Replaces C1-246837)</w:t>
      </w:r>
    </w:p>
    <w:p w14:paraId="4EF658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7309A1" w14:textId="04808BDB" w:rsidR="00FA0A40" w:rsidRDefault="00FA0A40" w:rsidP="00FA0A40">
      <w:pPr>
        <w:rPr>
          <w:rFonts w:ascii="Arial" w:hAnsi="Arial" w:cs="Arial"/>
          <w:b/>
          <w:sz w:val="24"/>
        </w:rPr>
      </w:pPr>
      <w:r>
        <w:rPr>
          <w:rFonts w:ascii="Arial" w:hAnsi="Arial" w:cs="Arial"/>
          <w:b/>
          <w:color w:val="0000FF"/>
          <w:sz w:val="24"/>
        </w:rPr>
        <w:t>C1-246232</w:t>
      </w:r>
      <w:r>
        <w:rPr>
          <w:rFonts w:ascii="Arial" w:hAnsi="Arial" w:cs="Arial"/>
          <w:b/>
          <w:color w:val="0000FF"/>
          <w:sz w:val="24"/>
        </w:rPr>
        <w:tab/>
      </w:r>
      <w:r>
        <w:rPr>
          <w:rFonts w:ascii="Arial" w:hAnsi="Arial" w:cs="Arial"/>
          <w:b/>
          <w:sz w:val="24"/>
        </w:rPr>
        <w:t>Correction for URSP and ANDSP</w:t>
      </w:r>
    </w:p>
    <w:p w14:paraId="0B0865B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v19.0.0</w:t>
      </w:r>
      <w:r>
        <w:rPr>
          <w:i/>
        </w:rPr>
        <w:tab/>
        <w:t xml:space="preserve">  CR-0282  rev 1 Cat: F (Rel-19)</w:t>
      </w:r>
      <w:r>
        <w:rPr>
          <w:i/>
        </w:rPr>
        <w:br/>
      </w:r>
      <w:r>
        <w:rPr>
          <w:i/>
        </w:rPr>
        <w:br/>
      </w:r>
      <w:r>
        <w:rPr>
          <w:i/>
        </w:rPr>
        <w:tab/>
      </w:r>
      <w:r>
        <w:rPr>
          <w:i/>
        </w:rPr>
        <w:tab/>
      </w:r>
      <w:r>
        <w:rPr>
          <w:i/>
        </w:rPr>
        <w:tab/>
      </w:r>
      <w:r>
        <w:rPr>
          <w:i/>
        </w:rPr>
        <w:tab/>
      </w:r>
      <w:r>
        <w:rPr>
          <w:i/>
        </w:rPr>
        <w:tab/>
        <w:t>Source: Ericsson</w:t>
      </w:r>
    </w:p>
    <w:p w14:paraId="40881623" w14:textId="77777777" w:rsidR="00FA0A40" w:rsidRDefault="00FA0A40" w:rsidP="00FA0A40">
      <w:pPr>
        <w:rPr>
          <w:color w:val="808080"/>
        </w:rPr>
      </w:pPr>
      <w:r>
        <w:rPr>
          <w:color w:val="808080"/>
        </w:rPr>
        <w:t>(Replaces C1-245215)</w:t>
      </w:r>
    </w:p>
    <w:p w14:paraId="12CD92B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C1-246843</w:t>
      </w:r>
      <w:r>
        <w:rPr>
          <w:color w:val="993300"/>
          <w:u w:val="single"/>
        </w:rPr>
        <w:t>.</w:t>
      </w:r>
    </w:p>
    <w:p w14:paraId="6123BBF7" w14:textId="7598DDFA" w:rsidR="00FA0A40" w:rsidRDefault="00FA0A40" w:rsidP="00FA0A40">
      <w:pPr>
        <w:rPr>
          <w:rFonts w:ascii="Arial" w:hAnsi="Arial" w:cs="Arial"/>
          <w:b/>
          <w:sz w:val="24"/>
        </w:rPr>
      </w:pPr>
      <w:r>
        <w:rPr>
          <w:rFonts w:ascii="Arial" w:hAnsi="Arial" w:cs="Arial"/>
          <w:b/>
          <w:color w:val="0000FF"/>
          <w:sz w:val="24"/>
        </w:rPr>
        <w:t>C1-246843</w:t>
      </w:r>
      <w:r>
        <w:rPr>
          <w:rFonts w:ascii="Arial" w:hAnsi="Arial" w:cs="Arial"/>
          <w:b/>
          <w:color w:val="0000FF"/>
          <w:sz w:val="24"/>
        </w:rPr>
        <w:tab/>
      </w:r>
      <w:r>
        <w:rPr>
          <w:rFonts w:ascii="Arial" w:hAnsi="Arial" w:cs="Arial"/>
          <w:b/>
          <w:sz w:val="24"/>
        </w:rPr>
        <w:t>Correction for URSP and ANDSP</w:t>
      </w:r>
    </w:p>
    <w:p w14:paraId="257398E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v19.0.0</w:t>
      </w:r>
      <w:r>
        <w:rPr>
          <w:i/>
        </w:rPr>
        <w:tab/>
        <w:t xml:space="preserve">  CR-0282  rev 2 Cat: F (Rel-19)</w:t>
      </w:r>
      <w:r>
        <w:rPr>
          <w:i/>
        </w:rPr>
        <w:br/>
      </w:r>
      <w:r>
        <w:rPr>
          <w:i/>
        </w:rPr>
        <w:br/>
      </w:r>
      <w:r>
        <w:rPr>
          <w:i/>
        </w:rPr>
        <w:tab/>
      </w:r>
      <w:r>
        <w:rPr>
          <w:i/>
        </w:rPr>
        <w:tab/>
      </w:r>
      <w:r>
        <w:rPr>
          <w:i/>
        </w:rPr>
        <w:tab/>
      </w:r>
      <w:r>
        <w:rPr>
          <w:i/>
        </w:rPr>
        <w:tab/>
      </w:r>
      <w:r>
        <w:rPr>
          <w:i/>
        </w:rPr>
        <w:tab/>
        <w:t>Source: Ericsson</w:t>
      </w:r>
    </w:p>
    <w:p w14:paraId="5259B509" w14:textId="77777777" w:rsidR="00FA0A40" w:rsidRDefault="00FA0A40" w:rsidP="00FA0A40">
      <w:pPr>
        <w:rPr>
          <w:color w:val="808080"/>
        </w:rPr>
      </w:pPr>
      <w:r>
        <w:rPr>
          <w:color w:val="808080"/>
        </w:rPr>
        <w:t>(Replaces C1-246232)</w:t>
      </w:r>
    </w:p>
    <w:p w14:paraId="53FF85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D9B1B" w14:textId="554BD58D" w:rsidR="00FA0A40" w:rsidRDefault="00FA0A40" w:rsidP="00FA0A40">
      <w:pPr>
        <w:rPr>
          <w:rFonts w:ascii="Arial" w:hAnsi="Arial" w:cs="Arial"/>
          <w:b/>
          <w:sz w:val="24"/>
        </w:rPr>
      </w:pPr>
      <w:r>
        <w:rPr>
          <w:rFonts w:ascii="Arial" w:hAnsi="Arial" w:cs="Arial"/>
          <w:b/>
          <w:color w:val="0000FF"/>
          <w:sz w:val="24"/>
        </w:rPr>
        <w:t>C1-246265</w:t>
      </w:r>
      <w:r>
        <w:rPr>
          <w:rFonts w:ascii="Arial" w:hAnsi="Arial" w:cs="Arial"/>
          <w:b/>
          <w:color w:val="0000FF"/>
          <w:sz w:val="24"/>
        </w:rPr>
        <w:tab/>
      </w:r>
      <w:r>
        <w:rPr>
          <w:rFonts w:ascii="Arial" w:hAnsi="Arial" w:cs="Arial"/>
          <w:b/>
          <w:sz w:val="24"/>
        </w:rPr>
        <w:t>Precedence of URSP and ANDSP parameters</w:t>
      </w:r>
    </w:p>
    <w:p w14:paraId="0076F97F"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24.546 v18.0.0</w:t>
      </w:r>
      <w:r>
        <w:rPr>
          <w:i/>
        </w:rPr>
        <w:tab/>
        <w:t xml:space="preserve">  CR-0040  Cat: F (Rel-19)</w:t>
      </w:r>
      <w:r>
        <w:rPr>
          <w:i/>
        </w:rPr>
        <w:br/>
      </w:r>
      <w:r>
        <w:rPr>
          <w:i/>
        </w:rPr>
        <w:br/>
      </w:r>
      <w:r>
        <w:rPr>
          <w:i/>
        </w:rPr>
        <w:tab/>
      </w:r>
      <w:r>
        <w:rPr>
          <w:i/>
        </w:rPr>
        <w:tab/>
      </w:r>
      <w:r>
        <w:rPr>
          <w:i/>
        </w:rPr>
        <w:tab/>
      </w:r>
      <w:r>
        <w:rPr>
          <w:i/>
        </w:rPr>
        <w:tab/>
      </w:r>
      <w:r>
        <w:rPr>
          <w:i/>
        </w:rPr>
        <w:tab/>
        <w:t>Source: void</w:t>
      </w:r>
    </w:p>
    <w:p w14:paraId="26D6BB43" w14:textId="77777777" w:rsidR="00FA0A40" w:rsidRDefault="00FA0A40" w:rsidP="00FA0A40">
      <w:pPr>
        <w:rPr>
          <w:rFonts w:ascii="Arial" w:hAnsi="Arial" w:cs="Arial"/>
          <w:b/>
        </w:rPr>
      </w:pPr>
      <w:r>
        <w:rPr>
          <w:rFonts w:ascii="Arial" w:hAnsi="Arial" w:cs="Arial"/>
          <w:b/>
        </w:rPr>
        <w:t xml:space="preserve">Abstract: </w:t>
      </w:r>
    </w:p>
    <w:p w14:paraId="5ED117D6" w14:textId="77777777" w:rsidR="00FA0A40" w:rsidRDefault="00FA0A40" w:rsidP="00FA0A40">
      <w:r>
        <w:t>Brief description of document content.</w:t>
      </w:r>
    </w:p>
    <w:p w14:paraId="4109C21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8534AB" w14:textId="455D7B84" w:rsidR="00FA0A40" w:rsidRDefault="00FA0A40" w:rsidP="00FA0A40">
      <w:pPr>
        <w:rPr>
          <w:rFonts w:ascii="Arial" w:hAnsi="Arial" w:cs="Arial"/>
          <w:b/>
          <w:sz w:val="24"/>
        </w:rPr>
      </w:pPr>
      <w:r>
        <w:rPr>
          <w:rFonts w:ascii="Arial" w:hAnsi="Arial" w:cs="Arial"/>
          <w:b/>
          <w:color w:val="0000FF"/>
          <w:sz w:val="24"/>
        </w:rPr>
        <w:t>C1-246334</w:t>
      </w:r>
      <w:r>
        <w:rPr>
          <w:rFonts w:ascii="Arial" w:hAnsi="Arial" w:cs="Arial"/>
          <w:b/>
          <w:color w:val="0000FF"/>
          <w:sz w:val="24"/>
        </w:rPr>
        <w:tab/>
      </w:r>
      <w:r>
        <w:rPr>
          <w:rFonts w:ascii="Arial" w:hAnsi="Arial" w:cs="Arial"/>
          <w:b/>
          <w:sz w:val="24"/>
        </w:rPr>
        <w:t>3GPP PS Data Off and LCS-UPP</w:t>
      </w:r>
    </w:p>
    <w:p w14:paraId="46E9EDEF"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Yumei</w:t>
      </w:r>
    </w:p>
    <w:p w14:paraId="684FB277" w14:textId="77777777" w:rsidR="00FA0A40" w:rsidRDefault="00FA0A40" w:rsidP="00FA0A40">
      <w:pPr>
        <w:rPr>
          <w:rFonts w:ascii="Arial" w:hAnsi="Arial" w:cs="Arial"/>
          <w:b/>
        </w:rPr>
      </w:pPr>
      <w:r>
        <w:rPr>
          <w:rFonts w:ascii="Arial" w:hAnsi="Arial" w:cs="Arial"/>
          <w:b/>
        </w:rPr>
        <w:t xml:space="preserve">Abstract: </w:t>
      </w:r>
    </w:p>
    <w:p w14:paraId="0FF204C8" w14:textId="77777777" w:rsidR="00FA0A40" w:rsidRDefault="00FA0A40" w:rsidP="00FA0A40">
      <w:r>
        <w:t>Brief description of document content.</w:t>
      </w:r>
    </w:p>
    <w:p w14:paraId="29B3D34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11AAB" w14:textId="5E8C1D01" w:rsidR="00FA0A40" w:rsidRDefault="00FA0A40" w:rsidP="00FA0A40">
      <w:pPr>
        <w:rPr>
          <w:rFonts w:ascii="Arial" w:hAnsi="Arial" w:cs="Arial"/>
          <w:b/>
          <w:sz w:val="24"/>
        </w:rPr>
      </w:pPr>
      <w:r>
        <w:rPr>
          <w:rFonts w:ascii="Arial" w:hAnsi="Arial" w:cs="Arial"/>
          <w:b/>
          <w:color w:val="0000FF"/>
          <w:sz w:val="24"/>
        </w:rPr>
        <w:t>C1-246335</w:t>
      </w:r>
      <w:r>
        <w:rPr>
          <w:rFonts w:ascii="Arial" w:hAnsi="Arial" w:cs="Arial"/>
          <w:b/>
          <w:color w:val="0000FF"/>
          <w:sz w:val="24"/>
        </w:rPr>
        <w:tab/>
      </w:r>
      <w:r>
        <w:rPr>
          <w:rFonts w:ascii="Arial" w:hAnsi="Arial" w:cs="Arial"/>
          <w:b/>
          <w:sz w:val="24"/>
        </w:rPr>
        <w:t>Add LCS-UPP MO for PS data off</w:t>
      </w:r>
    </w:p>
    <w:p w14:paraId="3A7A355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v18.3.0</w:t>
      </w:r>
      <w:r>
        <w:rPr>
          <w:i/>
        </w:rPr>
        <w:tab/>
        <w:t xml:space="preserve">  CR-0075  rev 4 Cat: F (Rel-19)</w:t>
      </w:r>
      <w:r>
        <w:rPr>
          <w:i/>
        </w:rPr>
        <w:br/>
      </w:r>
      <w:r>
        <w:rPr>
          <w:i/>
        </w:rPr>
        <w:br/>
      </w:r>
      <w:r>
        <w:rPr>
          <w:i/>
        </w:rPr>
        <w:tab/>
      </w:r>
      <w:r>
        <w:rPr>
          <w:i/>
        </w:rPr>
        <w:tab/>
      </w:r>
      <w:r>
        <w:rPr>
          <w:i/>
        </w:rPr>
        <w:tab/>
      </w:r>
      <w:r>
        <w:rPr>
          <w:i/>
        </w:rPr>
        <w:tab/>
      </w:r>
      <w:r>
        <w:rPr>
          <w:i/>
        </w:rPr>
        <w:tab/>
        <w:t>Source: Ericsson</w:t>
      </w:r>
    </w:p>
    <w:p w14:paraId="55F03255" w14:textId="77777777" w:rsidR="00FA0A40" w:rsidRDefault="00FA0A40" w:rsidP="00FA0A40">
      <w:pPr>
        <w:rPr>
          <w:color w:val="808080"/>
        </w:rPr>
      </w:pPr>
      <w:r>
        <w:rPr>
          <w:color w:val="808080"/>
        </w:rPr>
        <w:t>(Replaces C1-245351)</w:t>
      </w:r>
    </w:p>
    <w:p w14:paraId="546784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C1-246852</w:t>
      </w:r>
      <w:r>
        <w:rPr>
          <w:color w:val="993300"/>
          <w:u w:val="single"/>
        </w:rPr>
        <w:t>.</w:t>
      </w:r>
    </w:p>
    <w:p w14:paraId="2DCEDAD7" w14:textId="1D46B217" w:rsidR="00FA0A40" w:rsidRDefault="00FA0A40" w:rsidP="00FA0A40">
      <w:pPr>
        <w:rPr>
          <w:rFonts w:ascii="Arial" w:hAnsi="Arial" w:cs="Arial"/>
          <w:b/>
          <w:sz w:val="24"/>
        </w:rPr>
      </w:pPr>
      <w:r>
        <w:rPr>
          <w:rFonts w:ascii="Arial" w:hAnsi="Arial" w:cs="Arial"/>
          <w:b/>
          <w:color w:val="0000FF"/>
          <w:sz w:val="24"/>
        </w:rPr>
        <w:t>C1-246852</w:t>
      </w:r>
      <w:r>
        <w:rPr>
          <w:rFonts w:ascii="Arial" w:hAnsi="Arial" w:cs="Arial"/>
          <w:b/>
          <w:color w:val="0000FF"/>
          <w:sz w:val="24"/>
        </w:rPr>
        <w:tab/>
      </w:r>
      <w:r>
        <w:rPr>
          <w:rFonts w:ascii="Arial" w:hAnsi="Arial" w:cs="Arial"/>
          <w:b/>
          <w:sz w:val="24"/>
        </w:rPr>
        <w:t>Add LCS-UPP MO for PS data off</w:t>
      </w:r>
    </w:p>
    <w:p w14:paraId="6CCFA59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v18.3.0</w:t>
      </w:r>
      <w:r>
        <w:rPr>
          <w:i/>
        </w:rPr>
        <w:tab/>
        <w:t xml:space="preserve">  CR-0075  rev 5 Cat: F (Rel-19)</w:t>
      </w:r>
      <w:r>
        <w:rPr>
          <w:i/>
        </w:rPr>
        <w:br/>
      </w:r>
      <w:r>
        <w:rPr>
          <w:i/>
        </w:rPr>
        <w:br/>
      </w:r>
      <w:r>
        <w:rPr>
          <w:i/>
        </w:rPr>
        <w:tab/>
      </w:r>
      <w:r>
        <w:rPr>
          <w:i/>
        </w:rPr>
        <w:tab/>
      </w:r>
      <w:r>
        <w:rPr>
          <w:i/>
        </w:rPr>
        <w:tab/>
      </w:r>
      <w:r>
        <w:rPr>
          <w:i/>
        </w:rPr>
        <w:tab/>
      </w:r>
      <w:r>
        <w:rPr>
          <w:i/>
        </w:rPr>
        <w:tab/>
        <w:t>Source: Ericsson</w:t>
      </w:r>
    </w:p>
    <w:p w14:paraId="425CD07B" w14:textId="77777777" w:rsidR="00FA0A40" w:rsidRDefault="00FA0A40" w:rsidP="00FA0A40">
      <w:pPr>
        <w:rPr>
          <w:color w:val="808080"/>
        </w:rPr>
      </w:pPr>
      <w:r>
        <w:rPr>
          <w:color w:val="808080"/>
        </w:rPr>
        <w:t>(Replaces C1-246335)</w:t>
      </w:r>
    </w:p>
    <w:p w14:paraId="6F7F36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AA8D98" w14:textId="6882A35B" w:rsidR="00FA0A40" w:rsidRDefault="00FA0A40" w:rsidP="00FA0A40">
      <w:pPr>
        <w:rPr>
          <w:rFonts w:ascii="Arial" w:hAnsi="Arial" w:cs="Arial"/>
          <w:b/>
          <w:sz w:val="24"/>
        </w:rPr>
      </w:pPr>
      <w:r>
        <w:rPr>
          <w:rFonts w:ascii="Arial" w:hAnsi="Arial" w:cs="Arial"/>
          <w:b/>
          <w:color w:val="0000FF"/>
          <w:sz w:val="24"/>
        </w:rPr>
        <w:t>C1-246363</w:t>
      </w:r>
      <w:r>
        <w:rPr>
          <w:rFonts w:ascii="Arial" w:hAnsi="Arial" w:cs="Arial"/>
          <w:b/>
          <w:color w:val="0000FF"/>
          <w:sz w:val="24"/>
        </w:rPr>
        <w:tab/>
      </w:r>
      <w:r>
        <w:rPr>
          <w:rFonts w:ascii="Arial" w:hAnsi="Arial" w:cs="Arial"/>
          <w:b/>
          <w:sz w:val="24"/>
        </w:rPr>
        <w:t>Clarification on NR CGIs included in S-NSSAI location validity information</w:t>
      </w:r>
    </w:p>
    <w:p w14:paraId="2DCE5E1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CR-6583  Cat: F (Rel-19)</w:t>
      </w:r>
      <w:r>
        <w:rPr>
          <w:i/>
        </w:rPr>
        <w:br/>
      </w:r>
      <w:r>
        <w:rPr>
          <w:i/>
        </w:rPr>
        <w:br/>
      </w:r>
      <w:r>
        <w:rPr>
          <w:i/>
        </w:rPr>
        <w:tab/>
      </w:r>
      <w:r>
        <w:rPr>
          <w:i/>
        </w:rPr>
        <w:tab/>
      </w:r>
      <w:r>
        <w:rPr>
          <w:i/>
        </w:rPr>
        <w:tab/>
      </w:r>
      <w:r>
        <w:rPr>
          <w:i/>
        </w:rPr>
        <w:tab/>
      </w:r>
      <w:r>
        <w:rPr>
          <w:i/>
        </w:rPr>
        <w:tab/>
        <w:t>Source: ZTE</w:t>
      </w:r>
    </w:p>
    <w:p w14:paraId="486376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6CC13B" w14:textId="691CE9C2" w:rsidR="00FA0A40" w:rsidRDefault="00FA0A40" w:rsidP="00FA0A40">
      <w:pPr>
        <w:rPr>
          <w:rFonts w:ascii="Arial" w:hAnsi="Arial" w:cs="Arial"/>
          <w:b/>
          <w:sz w:val="24"/>
        </w:rPr>
      </w:pPr>
      <w:r>
        <w:rPr>
          <w:rFonts w:ascii="Arial" w:hAnsi="Arial" w:cs="Arial"/>
          <w:b/>
          <w:color w:val="0000FF"/>
          <w:sz w:val="24"/>
        </w:rPr>
        <w:t>C1-246364</w:t>
      </w:r>
      <w:r>
        <w:rPr>
          <w:rFonts w:ascii="Arial" w:hAnsi="Arial" w:cs="Arial"/>
          <w:b/>
          <w:color w:val="0000FF"/>
          <w:sz w:val="24"/>
        </w:rPr>
        <w:tab/>
      </w:r>
      <w:r>
        <w:rPr>
          <w:rFonts w:ascii="Arial" w:hAnsi="Arial" w:cs="Arial"/>
          <w:b/>
          <w:sz w:val="24"/>
        </w:rPr>
        <w:t>Clarification on mandatory fields of PLMN list IE</w:t>
      </w:r>
    </w:p>
    <w:p w14:paraId="59F628A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v19.0.0</w:t>
      </w:r>
      <w:r>
        <w:rPr>
          <w:i/>
        </w:rPr>
        <w:tab/>
        <w:t xml:space="preserve">  CR-3348  Cat: F (Rel-19)</w:t>
      </w:r>
      <w:r>
        <w:rPr>
          <w:i/>
        </w:rPr>
        <w:br/>
      </w:r>
      <w:r>
        <w:rPr>
          <w:i/>
        </w:rPr>
        <w:br/>
      </w:r>
      <w:r>
        <w:rPr>
          <w:i/>
        </w:rPr>
        <w:tab/>
      </w:r>
      <w:r>
        <w:rPr>
          <w:i/>
        </w:rPr>
        <w:tab/>
      </w:r>
      <w:r>
        <w:rPr>
          <w:i/>
        </w:rPr>
        <w:tab/>
      </w:r>
      <w:r>
        <w:rPr>
          <w:i/>
        </w:rPr>
        <w:tab/>
      </w:r>
      <w:r>
        <w:rPr>
          <w:i/>
        </w:rPr>
        <w:tab/>
        <w:t>Source: ZTE</w:t>
      </w:r>
    </w:p>
    <w:p w14:paraId="5DA9120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F940BB" w14:textId="5295C6B5" w:rsidR="00FA0A40" w:rsidRDefault="00FA0A40" w:rsidP="00FA0A40">
      <w:pPr>
        <w:rPr>
          <w:rFonts w:ascii="Arial" w:hAnsi="Arial" w:cs="Arial"/>
          <w:b/>
          <w:sz w:val="24"/>
        </w:rPr>
      </w:pPr>
      <w:r>
        <w:rPr>
          <w:rFonts w:ascii="Arial" w:hAnsi="Arial" w:cs="Arial"/>
          <w:b/>
          <w:color w:val="0000FF"/>
          <w:sz w:val="24"/>
        </w:rPr>
        <w:t>C1-246365</w:t>
      </w:r>
      <w:r>
        <w:rPr>
          <w:rFonts w:ascii="Arial" w:hAnsi="Arial" w:cs="Arial"/>
          <w:b/>
          <w:color w:val="0000FF"/>
          <w:sz w:val="24"/>
        </w:rPr>
        <w:tab/>
      </w:r>
      <w:r>
        <w:rPr>
          <w:rFonts w:ascii="Arial" w:hAnsi="Arial" w:cs="Arial"/>
          <w:b/>
          <w:sz w:val="24"/>
        </w:rPr>
        <w:t>Correct usage of term camp on</w:t>
      </w:r>
    </w:p>
    <w:p w14:paraId="764576E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CR-6584  Cat: D (Rel-19)</w:t>
      </w:r>
      <w:r>
        <w:rPr>
          <w:i/>
        </w:rPr>
        <w:br/>
      </w:r>
      <w:r>
        <w:rPr>
          <w:i/>
        </w:rPr>
        <w:br/>
      </w:r>
      <w:r>
        <w:rPr>
          <w:i/>
        </w:rPr>
        <w:tab/>
      </w:r>
      <w:r>
        <w:rPr>
          <w:i/>
        </w:rPr>
        <w:tab/>
      </w:r>
      <w:r>
        <w:rPr>
          <w:i/>
        </w:rPr>
        <w:tab/>
      </w:r>
      <w:r>
        <w:rPr>
          <w:i/>
        </w:rPr>
        <w:tab/>
      </w:r>
      <w:r>
        <w:rPr>
          <w:i/>
        </w:rPr>
        <w:tab/>
        <w:t>Source: ZTE</w:t>
      </w:r>
    </w:p>
    <w:p w14:paraId="5639BA1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1D2499" w14:textId="1503ED35" w:rsidR="00FA0A40" w:rsidRDefault="00FA0A40" w:rsidP="00FA0A40">
      <w:pPr>
        <w:rPr>
          <w:rFonts w:ascii="Arial" w:hAnsi="Arial" w:cs="Arial"/>
          <w:b/>
          <w:sz w:val="24"/>
        </w:rPr>
      </w:pPr>
      <w:r>
        <w:rPr>
          <w:rFonts w:ascii="Arial" w:hAnsi="Arial" w:cs="Arial"/>
          <w:b/>
          <w:color w:val="0000FF"/>
          <w:sz w:val="24"/>
        </w:rPr>
        <w:t>C1-246372</w:t>
      </w:r>
      <w:r>
        <w:rPr>
          <w:rFonts w:ascii="Arial" w:hAnsi="Arial" w:cs="Arial"/>
          <w:b/>
          <w:color w:val="0000FF"/>
          <w:sz w:val="24"/>
        </w:rPr>
        <w:tab/>
      </w:r>
      <w:r>
        <w:rPr>
          <w:rFonts w:ascii="Arial" w:hAnsi="Arial" w:cs="Arial"/>
          <w:b/>
          <w:sz w:val="24"/>
        </w:rPr>
        <w:t>Clarify the handling on unavailability</w:t>
      </w:r>
    </w:p>
    <w:p w14:paraId="2F87000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CR-6586  Cat: F (Rel-19)</w:t>
      </w:r>
      <w:r>
        <w:rPr>
          <w:i/>
        </w:rPr>
        <w:br/>
      </w:r>
      <w:r>
        <w:rPr>
          <w:i/>
        </w:rPr>
        <w:br/>
      </w:r>
      <w:r>
        <w:rPr>
          <w:i/>
        </w:rPr>
        <w:tab/>
      </w:r>
      <w:r>
        <w:rPr>
          <w:i/>
        </w:rPr>
        <w:tab/>
      </w:r>
      <w:r>
        <w:rPr>
          <w:i/>
        </w:rPr>
        <w:tab/>
      </w:r>
      <w:r>
        <w:rPr>
          <w:i/>
        </w:rPr>
        <w:tab/>
      </w:r>
      <w:r>
        <w:rPr>
          <w:i/>
        </w:rPr>
        <w:tab/>
        <w:t>Source: vivo</w:t>
      </w:r>
    </w:p>
    <w:p w14:paraId="407A6A4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C1-246823</w:t>
      </w:r>
      <w:r>
        <w:rPr>
          <w:color w:val="993300"/>
          <w:u w:val="single"/>
        </w:rPr>
        <w:t>.</w:t>
      </w:r>
    </w:p>
    <w:p w14:paraId="3A3F89EB" w14:textId="66D97DBF" w:rsidR="00FA0A40" w:rsidRDefault="00FA0A40" w:rsidP="00FA0A40">
      <w:pPr>
        <w:rPr>
          <w:rFonts w:ascii="Arial" w:hAnsi="Arial" w:cs="Arial"/>
          <w:b/>
          <w:sz w:val="24"/>
        </w:rPr>
      </w:pPr>
      <w:r>
        <w:rPr>
          <w:rFonts w:ascii="Arial" w:hAnsi="Arial" w:cs="Arial"/>
          <w:b/>
          <w:color w:val="0000FF"/>
          <w:sz w:val="24"/>
        </w:rPr>
        <w:t>C1-246823</w:t>
      </w:r>
      <w:r>
        <w:rPr>
          <w:rFonts w:ascii="Arial" w:hAnsi="Arial" w:cs="Arial"/>
          <w:b/>
          <w:color w:val="0000FF"/>
          <w:sz w:val="24"/>
        </w:rPr>
        <w:tab/>
      </w:r>
      <w:r>
        <w:rPr>
          <w:rFonts w:ascii="Arial" w:hAnsi="Arial" w:cs="Arial"/>
          <w:b/>
          <w:sz w:val="24"/>
        </w:rPr>
        <w:t>Clarify the handling on unavailability</w:t>
      </w:r>
    </w:p>
    <w:p w14:paraId="72F4F92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CR-6586  rev 1 Cat: F (Rel-19)</w:t>
      </w:r>
      <w:r>
        <w:rPr>
          <w:i/>
        </w:rPr>
        <w:br/>
      </w:r>
      <w:r>
        <w:rPr>
          <w:i/>
        </w:rPr>
        <w:br/>
      </w:r>
      <w:r>
        <w:rPr>
          <w:i/>
        </w:rPr>
        <w:tab/>
      </w:r>
      <w:r>
        <w:rPr>
          <w:i/>
        </w:rPr>
        <w:tab/>
      </w:r>
      <w:r>
        <w:rPr>
          <w:i/>
        </w:rPr>
        <w:tab/>
      </w:r>
      <w:r>
        <w:rPr>
          <w:i/>
        </w:rPr>
        <w:tab/>
      </w:r>
      <w:r>
        <w:rPr>
          <w:i/>
        </w:rPr>
        <w:tab/>
        <w:t>Source: vivo</w:t>
      </w:r>
    </w:p>
    <w:p w14:paraId="2FFFA830" w14:textId="77777777" w:rsidR="00FA0A40" w:rsidRDefault="00FA0A40" w:rsidP="00FA0A40">
      <w:pPr>
        <w:rPr>
          <w:color w:val="808080"/>
        </w:rPr>
      </w:pPr>
      <w:r>
        <w:rPr>
          <w:color w:val="808080"/>
        </w:rPr>
        <w:t>(Replaces C1-246372)</w:t>
      </w:r>
    </w:p>
    <w:p w14:paraId="7C9BBF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C1-247147</w:t>
      </w:r>
      <w:r>
        <w:rPr>
          <w:color w:val="993300"/>
          <w:u w:val="single"/>
        </w:rPr>
        <w:t>.</w:t>
      </w:r>
    </w:p>
    <w:p w14:paraId="3767AE63" w14:textId="710E8769" w:rsidR="00FA0A40" w:rsidRDefault="00FA0A40" w:rsidP="00FA0A40">
      <w:pPr>
        <w:rPr>
          <w:rFonts w:ascii="Arial" w:hAnsi="Arial" w:cs="Arial"/>
          <w:b/>
          <w:sz w:val="24"/>
        </w:rPr>
      </w:pPr>
      <w:r>
        <w:rPr>
          <w:rFonts w:ascii="Arial" w:hAnsi="Arial" w:cs="Arial"/>
          <w:b/>
          <w:color w:val="0000FF"/>
          <w:sz w:val="24"/>
        </w:rPr>
        <w:t>C1-247147</w:t>
      </w:r>
      <w:r>
        <w:rPr>
          <w:rFonts w:ascii="Arial" w:hAnsi="Arial" w:cs="Arial"/>
          <w:b/>
          <w:color w:val="0000FF"/>
          <w:sz w:val="24"/>
        </w:rPr>
        <w:tab/>
      </w:r>
      <w:r>
        <w:rPr>
          <w:rFonts w:ascii="Arial" w:hAnsi="Arial" w:cs="Arial"/>
          <w:b/>
          <w:sz w:val="24"/>
        </w:rPr>
        <w:t>Clarify the handling on unavailability</w:t>
      </w:r>
    </w:p>
    <w:p w14:paraId="5628667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CR-6586  rev 2 Cat: F (Rel-19)</w:t>
      </w:r>
      <w:r>
        <w:rPr>
          <w:i/>
        </w:rPr>
        <w:br/>
      </w:r>
      <w:r>
        <w:rPr>
          <w:i/>
        </w:rPr>
        <w:br/>
      </w:r>
      <w:r>
        <w:rPr>
          <w:i/>
        </w:rPr>
        <w:tab/>
      </w:r>
      <w:r>
        <w:rPr>
          <w:i/>
        </w:rPr>
        <w:tab/>
      </w:r>
      <w:r>
        <w:rPr>
          <w:i/>
        </w:rPr>
        <w:tab/>
      </w:r>
      <w:r>
        <w:rPr>
          <w:i/>
        </w:rPr>
        <w:tab/>
      </w:r>
      <w:r>
        <w:rPr>
          <w:i/>
        </w:rPr>
        <w:tab/>
        <w:t>Source: vivo</w:t>
      </w:r>
    </w:p>
    <w:p w14:paraId="2A68648E" w14:textId="77777777" w:rsidR="00FA0A40" w:rsidRDefault="00FA0A40" w:rsidP="00FA0A40">
      <w:pPr>
        <w:rPr>
          <w:color w:val="808080"/>
        </w:rPr>
      </w:pPr>
      <w:r>
        <w:rPr>
          <w:color w:val="808080"/>
        </w:rPr>
        <w:t>(Replaces C1-246823)</w:t>
      </w:r>
    </w:p>
    <w:p w14:paraId="077CCD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F61090" w14:textId="083D397F" w:rsidR="00FA0A40" w:rsidRDefault="00FA0A40" w:rsidP="00FA0A40">
      <w:pPr>
        <w:rPr>
          <w:rFonts w:ascii="Arial" w:hAnsi="Arial" w:cs="Arial"/>
          <w:b/>
          <w:sz w:val="24"/>
        </w:rPr>
      </w:pPr>
      <w:r>
        <w:rPr>
          <w:rFonts w:ascii="Arial" w:hAnsi="Arial" w:cs="Arial"/>
          <w:b/>
          <w:color w:val="0000FF"/>
          <w:sz w:val="24"/>
        </w:rPr>
        <w:t>C1-246375</w:t>
      </w:r>
      <w:r>
        <w:rPr>
          <w:rFonts w:ascii="Arial" w:hAnsi="Arial" w:cs="Arial"/>
          <w:b/>
          <w:color w:val="0000FF"/>
          <w:sz w:val="24"/>
        </w:rPr>
        <w:tab/>
      </w:r>
      <w:r>
        <w:rPr>
          <w:rFonts w:ascii="Arial" w:hAnsi="Arial" w:cs="Arial"/>
          <w:b/>
          <w:sz w:val="24"/>
        </w:rPr>
        <w:t>Clarification for periodic timer upon transition from idle suspend to idle without suspend</w:t>
      </w:r>
    </w:p>
    <w:p w14:paraId="6594BBE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CR-6532  rev 1 Cat: F (Rel-19)</w:t>
      </w:r>
      <w:r>
        <w:rPr>
          <w:i/>
        </w:rPr>
        <w:br/>
      </w:r>
      <w:r>
        <w:rPr>
          <w:i/>
        </w:rPr>
        <w:br/>
      </w:r>
      <w:r>
        <w:rPr>
          <w:i/>
        </w:rPr>
        <w:tab/>
      </w:r>
      <w:r>
        <w:rPr>
          <w:i/>
        </w:rPr>
        <w:tab/>
      </w:r>
      <w:r>
        <w:rPr>
          <w:i/>
        </w:rPr>
        <w:tab/>
      </w:r>
      <w:r>
        <w:rPr>
          <w:i/>
        </w:rPr>
        <w:tab/>
      </w:r>
      <w:r>
        <w:rPr>
          <w:i/>
        </w:rPr>
        <w:tab/>
        <w:t>Source: MediaTek Inc.</w:t>
      </w:r>
    </w:p>
    <w:p w14:paraId="30D60116" w14:textId="77777777" w:rsidR="00FA0A40" w:rsidRDefault="00FA0A40" w:rsidP="00FA0A40">
      <w:pPr>
        <w:rPr>
          <w:color w:val="808080"/>
        </w:rPr>
      </w:pPr>
      <w:r>
        <w:rPr>
          <w:color w:val="808080"/>
        </w:rPr>
        <w:t>(Replaces C1-245522)</w:t>
      </w:r>
    </w:p>
    <w:p w14:paraId="1E8CD11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FEE673" w14:textId="4A734B96" w:rsidR="00FA0A40" w:rsidRDefault="00FA0A40" w:rsidP="00FA0A40">
      <w:pPr>
        <w:rPr>
          <w:rFonts w:ascii="Arial" w:hAnsi="Arial" w:cs="Arial"/>
          <w:b/>
          <w:sz w:val="24"/>
        </w:rPr>
      </w:pPr>
      <w:r>
        <w:rPr>
          <w:rFonts w:ascii="Arial" w:hAnsi="Arial" w:cs="Arial"/>
          <w:b/>
          <w:color w:val="0000FF"/>
          <w:sz w:val="24"/>
        </w:rPr>
        <w:t>C1-246376</w:t>
      </w:r>
      <w:r>
        <w:rPr>
          <w:rFonts w:ascii="Arial" w:hAnsi="Arial" w:cs="Arial"/>
          <w:b/>
          <w:color w:val="0000FF"/>
          <w:sz w:val="24"/>
        </w:rPr>
        <w:tab/>
      </w:r>
      <w:r>
        <w:rPr>
          <w:rFonts w:ascii="Arial" w:hAnsi="Arial" w:cs="Arial"/>
          <w:b/>
          <w:sz w:val="24"/>
        </w:rPr>
        <w:t>Clarification of the association between the QoS flow and the mapped EPS bearer context</w:t>
      </w:r>
    </w:p>
    <w:p w14:paraId="257F578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CR-6587  Cat: F (Rel-19)</w:t>
      </w:r>
      <w:r>
        <w:rPr>
          <w:i/>
        </w:rPr>
        <w:br/>
      </w:r>
      <w:r>
        <w:rPr>
          <w:i/>
        </w:rPr>
        <w:br/>
      </w:r>
      <w:r>
        <w:rPr>
          <w:i/>
        </w:rPr>
        <w:tab/>
      </w:r>
      <w:r>
        <w:rPr>
          <w:i/>
        </w:rPr>
        <w:tab/>
      </w:r>
      <w:r>
        <w:rPr>
          <w:i/>
        </w:rPr>
        <w:tab/>
      </w:r>
      <w:r>
        <w:rPr>
          <w:i/>
        </w:rPr>
        <w:tab/>
      </w:r>
      <w:r>
        <w:rPr>
          <w:i/>
        </w:rPr>
        <w:tab/>
        <w:t>Source: NTT DOCOMO</w:t>
      </w:r>
    </w:p>
    <w:p w14:paraId="6DFA68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C1-246863</w:t>
      </w:r>
      <w:r>
        <w:rPr>
          <w:color w:val="993300"/>
          <w:u w:val="single"/>
        </w:rPr>
        <w:t>.</w:t>
      </w:r>
    </w:p>
    <w:p w14:paraId="3B88A9DB" w14:textId="3B8D5ABB" w:rsidR="00FA0A40" w:rsidRDefault="00FA0A40" w:rsidP="00FA0A40">
      <w:pPr>
        <w:rPr>
          <w:rFonts w:ascii="Arial" w:hAnsi="Arial" w:cs="Arial"/>
          <w:b/>
          <w:sz w:val="24"/>
        </w:rPr>
      </w:pPr>
      <w:r>
        <w:rPr>
          <w:rFonts w:ascii="Arial" w:hAnsi="Arial" w:cs="Arial"/>
          <w:b/>
          <w:color w:val="0000FF"/>
          <w:sz w:val="24"/>
        </w:rPr>
        <w:t>C1-246863</w:t>
      </w:r>
      <w:r>
        <w:rPr>
          <w:rFonts w:ascii="Arial" w:hAnsi="Arial" w:cs="Arial"/>
          <w:b/>
          <w:color w:val="0000FF"/>
          <w:sz w:val="24"/>
        </w:rPr>
        <w:tab/>
      </w:r>
      <w:r>
        <w:rPr>
          <w:rFonts w:ascii="Arial" w:hAnsi="Arial" w:cs="Arial"/>
          <w:b/>
          <w:sz w:val="24"/>
        </w:rPr>
        <w:t>Clarification of the association between the QoS flow and the mapped EPS bearer context</w:t>
      </w:r>
    </w:p>
    <w:p w14:paraId="1848D47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CR-6587  rev 1 Cat: F (Rel-19)</w:t>
      </w:r>
      <w:r>
        <w:rPr>
          <w:i/>
        </w:rPr>
        <w:br/>
      </w:r>
      <w:r>
        <w:rPr>
          <w:i/>
        </w:rPr>
        <w:br/>
      </w:r>
      <w:r>
        <w:rPr>
          <w:i/>
        </w:rPr>
        <w:tab/>
      </w:r>
      <w:r>
        <w:rPr>
          <w:i/>
        </w:rPr>
        <w:tab/>
      </w:r>
      <w:r>
        <w:rPr>
          <w:i/>
        </w:rPr>
        <w:tab/>
      </w:r>
      <w:r>
        <w:rPr>
          <w:i/>
        </w:rPr>
        <w:tab/>
      </w:r>
      <w:r>
        <w:rPr>
          <w:i/>
        </w:rPr>
        <w:tab/>
        <w:t>Source: NTT DOCOMO</w:t>
      </w:r>
    </w:p>
    <w:p w14:paraId="7365F492" w14:textId="77777777" w:rsidR="00FA0A40" w:rsidRDefault="00FA0A40" w:rsidP="00FA0A40">
      <w:pPr>
        <w:rPr>
          <w:color w:val="808080"/>
        </w:rPr>
      </w:pPr>
      <w:r>
        <w:rPr>
          <w:color w:val="808080"/>
        </w:rPr>
        <w:t>(Replaces C1-246376)</w:t>
      </w:r>
    </w:p>
    <w:p w14:paraId="5CD4928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C1-247175</w:t>
      </w:r>
      <w:r>
        <w:rPr>
          <w:color w:val="993300"/>
          <w:u w:val="single"/>
        </w:rPr>
        <w:t>.</w:t>
      </w:r>
    </w:p>
    <w:p w14:paraId="4B9FA0B7" w14:textId="4A306E37" w:rsidR="00FA0A40" w:rsidRDefault="00FA0A40" w:rsidP="00FA0A40">
      <w:pPr>
        <w:rPr>
          <w:rFonts w:ascii="Arial" w:hAnsi="Arial" w:cs="Arial"/>
          <w:b/>
          <w:sz w:val="24"/>
        </w:rPr>
      </w:pPr>
      <w:r>
        <w:rPr>
          <w:rFonts w:ascii="Arial" w:hAnsi="Arial" w:cs="Arial"/>
          <w:b/>
          <w:color w:val="0000FF"/>
          <w:sz w:val="24"/>
        </w:rPr>
        <w:t>C1-247175</w:t>
      </w:r>
      <w:r>
        <w:rPr>
          <w:rFonts w:ascii="Arial" w:hAnsi="Arial" w:cs="Arial"/>
          <w:b/>
          <w:color w:val="0000FF"/>
          <w:sz w:val="24"/>
        </w:rPr>
        <w:tab/>
      </w:r>
      <w:r>
        <w:rPr>
          <w:rFonts w:ascii="Arial" w:hAnsi="Arial" w:cs="Arial"/>
          <w:b/>
          <w:sz w:val="24"/>
        </w:rPr>
        <w:t>Clarification of the association between the QoS flow and the mapped EPS bearer context</w:t>
      </w:r>
    </w:p>
    <w:p w14:paraId="59458DF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CR-6587  rev 2 Cat: F (Rel-19)</w:t>
      </w:r>
      <w:r>
        <w:rPr>
          <w:i/>
        </w:rPr>
        <w:br/>
      </w:r>
      <w:r>
        <w:rPr>
          <w:i/>
        </w:rPr>
        <w:br/>
      </w:r>
      <w:r>
        <w:rPr>
          <w:i/>
        </w:rPr>
        <w:tab/>
      </w:r>
      <w:r>
        <w:rPr>
          <w:i/>
        </w:rPr>
        <w:tab/>
      </w:r>
      <w:r>
        <w:rPr>
          <w:i/>
        </w:rPr>
        <w:tab/>
      </w:r>
      <w:r>
        <w:rPr>
          <w:i/>
        </w:rPr>
        <w:tab/>
      </w:r>
      <w:r>
        <w:rPr>
          <w:i/>
        </w:rPr>
        <w:tab/>
        <w:t>Source: NTT DOCOMO</w:t>
      </w:r>
    </w:p>
    <w:p w14:paraId="1048430C" w14:textId="77777777" w:rsidR="00FA0A40" w:rsidRDefault="00FA0A40" w:rsidP="00FA0A40">
      <w:pPr>
        <w:rPr>
          <w:color w:val="808080"/>
        </w:rPr>
      </w:pPr>
      <w:r>
        <w:rPr>
          <w:color w:val="808080"/>
        </w:rPr>
        <w:t>(Replaces C1-246863)</w:t>
      </w:r>
    </w:p>
    <w:p w14:paraId="4A865F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78272" w14:textId="36835ACE" w:rsidR="00FA0A40" w:rsidRDefault="00FA0A40" w:rsidP="00FA0A40">
      <w:pPr>
        <w:rPr>
          <w:rFonts w:ascii="Arial" w:hAnsi="Arial" w:cs="Arial"/>
          <w:b/>
          <w:sz w:val="24"/>
        </w:rPr>
      </w:pPr>
      <w:r>
        <w:rPr>
          <w:rFonts w:ascii="Arial" w:hAnsi="Arial" w:cs="Arial"/>
          <w:b/>
          <w:color w:val="0000FF"/>
          <w:sz w:val="24"/>
        </w:rPr>
        <w:t>C1-246379</w:t>
      </w:r>
      <w:r>
        <w:rPr>
          <w:rFonts w:ascii="Arial" w:hAnsi="Arial" w:cs="Arial"/>
          <w:b/>
          <w:color w:val="0000FF"/>
          <w:sz w:val="24"/>
        </w:rPr>
        <w:tab/>
      </w:r>
      <w:r>
        <w:rPr>
          <w:rFonts w:ascii="Arial" w:hAnsi="Arial" w:cs="Arial"/>
          <w:b/>
          <w:sz w:val="24"/>
        </w:rPr>
        <w:t>Support of LP-WUS assistance</w:t>
      </w:r>
    </w:p>
    <w:p w14:paraId="6DF490F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CR-6588  Cat: B (Rel-19)</w:t>
      </w:r>
      <w:r>
        <w:rPr>
          <w:i/>
        </w:rPr>
        <w:br/>
      </w:r>
      <w:r>
        <w:rPr>
          <w:i/>
        </w:rPr>
        <w:br/>
      </w:r>
      <w:r>
        <w:rPr>
          <w:i/>
        </w:rPr>
        <w:tab/>
      </w:r>
      <w:r>
        <w:rPr>
          <w:i/>
        </w:rPr>
        <w:tab/>
      </w:r>
      <w:r>
        <w:rPr>
          <w:i/>
        </w:rPr>
        <w:tab/>
      </w:r>
      <w:r>
        <w:rPr>
          <w:i/>
        </w:rPr>
        <w:tab/>
      </w:r>
      <w:r>
        <w:rPr>
          <w:i/>
        </w:rPr>
        <w:tab/>
        <w:t>Source: vivo</w:t>
      </w:r>
    </w:p>
    <w:p w14:paraId="76FBD96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C1-246829</w:t>
      </w:r>
      <w:r>
        <w:rPr>
          <w:color w:val="993300"/>
          <w:u w:val="single"/>
        </w:rPr>
        <w:t>.</w:t>
      </w:r>
    </w:p>
    <w:p w14:paraId="61E3F7ED" w14:textId="61B99148" w:rsidR="00FA0A40" w:rsidRDefault="00FA0A40" w:rsidP="00FA0A40">
      <w:pPr>
        <w:rPr>
          <w:rFonts w:ascii="Arial" w:hAnsi="Arial" w:cs="Arial"/>
          <w:b/>
          <w:sz w:val="24"/>
        </w:rPr>
      </w:pPr>
      <w:r>
        <w:rPr>
          <w:rFonts w:ascii="Arial" w:hAnsi="Arial" w:cs="Arial"/>
          <w:b/>
          <w:color w:val="0000FF"/>
          <w:sz w:val="24"/>
        </w:rPr>
        <w:t>C1-246829</w:t>
      </w:r>
      <w:r>
        <w:rPr>
          <w:rFonts w:ascii="Arial" w:hAnsi="Arial" w:cs="Arial"/>
          <w:b/>
          <w:color w:val="0000FF"/>
          <w:sz w:val="24"/>
        </w:rPr>
        <w:tab/>
      </w:r>
      <w:r>
        <w:rPr>
          <w:rFonts w:ascii="Arial" w:hAnsi="Arial" w:cs="Arial"/>
          <w:b/>
          <w:sz w:val="24"/>
        </w:rPr>
        <w:t>Support of LP-WUS assistance</w:t>
      </w:r>
    </w:p>
    <w:p w14:paraId="072D664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CR-6588  rev 1 Cat: B (Rel-19)</w:t>
      </w:r>
      <w:r>
        <w:rPr>
          <w:i/>
        </w:rPr>
        <w:br/>
      </w:r>
      <w:r>
        <w:rPr>
          <w:i/>
        </w:rPr>
        <w:br/>
      </w:r>
      <w:r>
        <w:rPr>
          <w:i/>
        </w:rPr>
        <w:tab/>
      </w:r>
      <w:r>
        <w:rPr>
          <w:i/>
        </w:rPr>
        <w:tab/>
      </w:r>
      <w:r>
        <w:rPr>
          <w:i/>
        </w:rPr>
        <w:tab/>
      </w:r>
      <w:r>
        <w:rPr>
          <w:i/>
        </w:rPr>
        <w:tab/>
      </w:r>
      <w:r>
        <w:rPr>
          <w:i/>
        </w:rPr>
        <w:tab/>
        <w:t>Source: vivo</w:t>
      </w:r>
    </w:p>
    <w:p w14:paraId="1FDDF370" w14:textId="77777777" w:rsidR="00FA0A40" w:rsidRDefault="00FA0A40" w:rsidP="00FA0A40">
      <w:pPr>
        <w:rPr>
          <w:color w:val="808080"/>
        </w:rPr>
      </w:pPr>
      <w:r>
        <w:rPr>
          <w:color w:val="808080"/>
        </w:rPr>
        <w:t>(Replaces C1-246379)</w:t>
      </w:r>
    </w:p>
    <w:p w14:paraId="4F69820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0C920A4" w14:textId="20AEBD38" w:rsidR="00FA0A40" w:rsidRDefault="00FA0A40" w:rsidP="00FA0A40">
      <w:pPr>
        <w:rPr>
          <w:rFonts w:ascii="Arial" w:hAnsi="Arial" w:cs="Arial"/>
          <w:b/>
          <w:sz w:val="24"/>
        </w:rPr>
      </w:pPr>
      <w:r>
        <w:rPr>
          <w:rFonts w:ascii="Arial" w:hAnsi="Arial" w:cs="Arial"/>
          <w:b/>
          <w:color w:val="0000FF"/>
          <w:sz w:val="24"/>
        </w:rPr>
        <w:t>C1-246407</w:t>
      </w:r>
      <w:r>
        <w:rPr>
          <w:rFonts w:ascii="Arial" w:hAnsi="Arial" w:cs="Arial"/>
          <w:b/>
          <w:color w:val="0000FF"/>
          <w:sz w:val="24"/>
        </w:rPr>
        <w:tab/>
      </w:r>
      <w:r>
        <w:rPr>
          <w:rFonts w:ascii="Arial" w:hAnsi="Arial" w:cs="Arial"/>
          <w:b/>
          <w:sz w:val="24"/>
        </w:rPr>
        <w:t>Forbidden PLMNs removed at T3245 timer expiry</w:t>
      </w:r>
    </w:p>
    <w:p w14:paraId="7DA349E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CR-6379  rev 3 Cat: F (Rel-19)</w:t>
      </w:r>
      <w:r>
        <w:rPr>
          <w:i/>
        </w:rPr>
        <w:br/>
      </w:r>
      <w:r>
        <w:rPr>
          <w:i/>
        </w:rPr>
        <w:br/>
      </w:r>
      <w:r>
        <w:rPr>
          <w:i/>
        </w:rPr>
        <w:tab/>
      </w:r>
      <w:r>
        <w:rPr>
          <w:i/>
        </w:rPr>
        <w:tab/>
      </w:r>
      <w:r>
        <w:rPr>
          <w:i/>
        </w:rPr>
        <w:tab/>
      </w:r>
      <w:r>
        <w:rPr>
          <w:i/>
        </w:rPr>
        <w:tab/>
      </w:r>
      <w:r>
        <w:rPr>
          <w:i/>
        </w:rPr>
        <w:tab/>
        <w:t>Source: Samsung/Danish</w:t>
      </w:r>
    </w:p>
    <w:p w14:paraId="47192824" w14:textId="77777777" w:rsidR="00FA0A40" w:rsidRDefault="00FA0A40" w:rsidP="00FA0A40">
      <w:pPr>
        <w:rPr>
          <w:color w:val="808080"/>
        </w:rPr>
      </w:pPr>
      <w:r>
        <w:rPr>
          <w:color w:val="808080"/>
        </w:rPr>
        <w:t>(Replaces C1-244305)</w:t>
      </w:r>
    </w:p>
    <w:p w14:paraId="79052CD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650E28" w14:textId="7E9DB69E" w:rsidR="00FA0A40" w:rsidRDefault="00FA0A40" w:rsidP="00FA0A40">
      <w:pPr>
        <w:rPr>
          <w:rFonts w:ascii="Arial" w:hAnsi="Arial" w:cs="Arial"/>
          <w:b/>
          <w:sz w:val="24"/>
        </w:rPr>
      </w:pPr>
      <w:r>
        <w:rPr>
          <w:rFonts w:ascii="Arial" w:hAnsi="Arial" w:cs="Arial"/>
          <w:b/>
          <w:color w:val="0000FF"/>
          <w:sz w:val="24"/>
        </w:rPr>
        <w:t>C1-246410</w:t>
      </w:r>
      <w:r>
        <w:rPr>
          <w:rFonts w:ascii="Arial" w:hAnsi="Arial" w:cs="Arial"/>
          <w:b/>
          <w:color w:val="0000FF"/>
          <w:sz w:val="24"/>
        </w:rPr>
        <w:tab/>
      </w:r>
      <w:r>
        <w:rPr>
          <w:rFonts w:ascii="Arial" w:hAnsi="Arial" w:cs="Arial"/>
          <w:b/>
          <w:sz w:val="24"/>
        </w:rPr>
        <w:t>DP on Deletion of FTA for localized services identified by GIN</w:t>
      </w:r>
    </w:p>
    <w:p w14:paraId="48CAFB8E"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Guangzhou Mobile R&amp;D/ Utsav</w:t>
      </w:r>
    </w:p>
    <w:p w14:paraId="19DDEE5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CC7F51" w14:textId="272A549E" w:rsidR="00FA0A40" w:rsidRDefault="00FA0A40" w:rsidP="00FA0A40">
      <w:pPr>
        <w:rPr>
          <w:rFonts w:ascii="Arial" w:hAnsi="Arial" w:cs="Arial"/>
          <w:b/>
          <w:sz w:val="24"/>
        </w:rPr>
      </w:pPr>
      <w:r>
        <w:rPr>
          <w:rFonts w:ascii="Arial" w:hAnsi="Arial" w:cs="Arial"/>
          <w:b/>
          <w:color w:val="0000FF"/>
          <w:sz w:val="24"/>
        </w:rPr>
        <w:t>C1-246412</w:t>
      </w:r>
      <w:r>
        <w:rPr>
          <w:rFonts w:ascii="Arial" w:hAnsi="Arial" w:cs="Arial"/>
          <w:b/>
          <w:color w:val="0000FF"/>
          <w:sz w:val="24"/>
        </w:rPr>
        <w:tab/>
      </w:r>
      <w:r>
        <w:rPr>
          <w:rFonts w:ascii="Arial" w:hAnsi="Arial" w:cs="Arial"/>
          <w:b/>
          <w:sz w:val="24"/>
        </w:rPr>
        <w:t>FTA list for localized services in SNPN with GIN</w:t>
      </w:r>
    </w:p>
    <w:p w14:paraId="6D7229D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CR-6502  rev 1 Cat: F (Rel-19)</w:t>
      </w:r>
      <w:r>
        <w:rPr>
          <w:i/>
        </w:rPr>
        <w:br/>
      </w:r>
      <w:r>
        <w:rPr>
          <w:i/>
        </w:rPr>
        <w:br/>
      </w:r>
      <w:r>
        <w:rPr>
          <w:i/>
        </w:rPr>
        <w:tab/>
      </w:r>
      <w:r>
        <w:rPr>
          <w:i/>
        </w:rPr>
        <w:tab/>
      </w:r>
      <w:r>
        <w:rPr>
          <w:i/>
        </w:rPr>
        <w:tab/>
      </w:r>
      <w:r>
        <w:rPr>
          <w:i/>
        </w:rPr>
        <w:tab/>
      </w:r>
      <w:r>
        <w:rPr>
          <w:i/>
        </w:rPr>
        <w:tab/>
        <w:t>Source: Samsung</w:t>
      </w:r>
    </w:p>
    <w:p w14:paraId="23B6E781" w14:textId="77777777" w:rsidR="00FA0A40" w:rsidRDefault="00FA0A40" w:rsidP="00FA0A40">
      <w:pPr>
        <w:rPr>
          <w:color w:val="808080"/>
        </w:rPr>
      </w:pPr>
      <w:r>
        <w:rPr>
          <w:color w:val="808080"/>
        </w:rPr>
        <w:t>(Replaces C1-245399)</w:t>
      </w:r>
    </w:p>
    <w:p w14:paraId="488D51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C1-246835</w:t>
      </w:r>
      <w:r>
        <w:rPr>
          <w:color w:val="993300"/>
          <w:u w:val="single"/>
        </w:rPr>
        <w:t>.</w:t>
      </w:r>
    </w:p>
    <w:p w14:paraId="0EA2407A" w14:textId="6559C5C6" w:rsidR="00FA0A40" w:rsidRDefault="00FA0A40" w:rsidP="00FA0A40">
      <w:pPr>
        <w:rPr>
          <w:rFonts w:ascii="Arial" w:hAnsi="Arial" w:cs="Arial"/>
          <w:b/>
          <w:sz w:val="24"/>
        </w:rPr>
      </w:pPr>
      <w:r>
        <w:rPr>
          <w:rFonts w:ascii="Arial" w:hAnsi="Arial" w:cs="Arial"/>
          <w:b/>
          <w:color w:val="0000FF"/>
          <w:sz w:val="24"/>
        </w:rPr>
        <w:t>C1-246835</w:t>
      </w:r>
      <w:r>
        <w:rPr>
          <w:rFonts w:ascii="Arial" w:hAnsi="Arial" w:cs="Arial"/>
          <w:b/>
          <w:color w:val="0000FF"/>
          <w:sz w:val="24"/>
        </w:rPr>
        <w:tab/>
      </w:r>
      <w:r>
        <w:rPr>
          <w:rFonts w:ascii="Arial" w:hAnsi="Arial" w:cs="Arial"/>
          <w:b/>
          <w:sz w:val="24"/>
        </w:rPr>
        <w:t>FTA list for localized services in SNPN with GIN</w:t>
      </w:r>
    </w:p>
    <w:p w14:paraId="5FB4853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CR-6502  rev 2 Cat: F (Rel-19)</w:t>
      </w:r>
      <w:r>
        <w:rPr>
          <w:i/>
        </w:rPr>
        <w:br/>
      </w:r>
      <w:r>
        <w:rPr>
          <w:i/>
        </w:rPr>
        <w:br/>
      </w:r>
      <w:r>
        <w:rPr>
          <w:i/>
        </w:rPr>
        <w:tab/>
      </w:r>
      <w:r>
        <w:rPr>
          <w:i/>
        </w:rPr>
        <w:tab/>
      </w:r>
      <w:r>
        <w:rPr>
          <w:i/>
        </w:rPr>
        <w:tab/>
      </w:r>
      <w:r>
        <w:rPr>
          <w:i/>
        </w:rPr>
        <w:tab/>
      </w:r>
      <w:r>
        <w:rPr>
          <w:i/>
        </w:rPr>
        <w:tab/>
        <w:t>Source: Samsung</w:t>
      </w:r>
    </w:p>
    <w:p w14:paraId="57FF8EF6" w14:textId="77777777" w:rsidR="00FA0A40" w:rsidRDefault="00FA0A40" w:rsidP="00FA0A40">
      <w:pPr>
        <w:rPr>
          <w:color w:val="808080"/>
        </w:rPr>
      </w:pPr>
      <w:r>
        <w:rPr>
          <w:color w:val="808080"/>
        </w:rPr>
        <w:t>(Replaces C1-246412)</w:t>
      </w:r>
    </w:p>
    <w:p w14:paraId="0023C5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0A1E68" w14:textId="66B3ED90" w:rsidR="00FA0A40" w:rsidRDefault="00FA0A40" w:rsidP="00FA0A40">
      <w:pPr>
        <w:rPr>
          <w:rFonts w:ascii="Arial" w:hAnsi="Arial" w:cs="Arial"/>
          <w:b/>
          <w:sz w:val="24"/>
        </w:rPr>
      </w:pPr>
      <w:r>
        <w:rPr>
          <w:rFonts w:ascii="Arial" w:hAnsi="Arial" w:cs="Arial"/>
          <w:b/>
          <w:color w:val="0000FF"/>
          <w:sz w:val="24"/>
        </w:rPr>
        <w:t>C1-246417</w:t>
      </w:r>
      <w:r>
        <w:rPr>
          <w:rFonts w:ascii="Arial" w:hAnsi="Arial" w:cs="Arial"/>
          <w:b/>
          <w:color w:val="0000FF"/>
          <w:sz w:val="24"/>
        </w:rPr>
        <w:tab/>
      </w:r>
      <w:r>
        <w:rPr>
          <w:rFonts w:ascii="Arial" w:hAnsi="Arial" w:cs="Arial"/>
          <w:b/>
          <w:sz w:val="24"/>
        </w:rPr>
        <w:t>Clarification for EPLMN list upon reject cause #78</w:t>
      </w:r>
    </w:p>
    <w:p w14:paraId="4A8D0FF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CR-6597  Cat: F (Rel-19)</w:t>
      </w:r>
      <w:r>
        <w:rPr>
          <w:i/>
        </w:rPr>
        <w:br/>
      </w:r>
      <w:r>
        <w:rPr>
          <w:i/>
        </w:rPr>
        <w:br/>
      </w:r>
      <w:r>
        <w:rPr>
          <w:i/>
        </w:rPr>
        <w:tab/>
      </w:r>
      <w:r>
        <w:rPr>
          <w:i/>
        </w:rPr>
        <w:tab/>
      </w:r>
      <w:r>
        <w:rPr>
          <w:i/>
        </w:rPr>
        <w:tab/>
      </w:r>
      <w:r>
        <w:rPr>
          <w:i/>
        </w:rPr>
        <w:tab/>
      </w:r>
      <w:r>
        <w:rPr>
          <w:i/>
        </w:rPr>
        <w:tab/>
        <w:t>Source: Samsung</w:t>
      </w:r>
    </w:p>
    <w:p w14:paraId="2F44C92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C1-246831</w:t>
      </w:r>
      <w:r>
        <w:rPr>
          <w:color w:val="993300"/>
          <w:u w:val="single"/>
        </w:rPr>
        <w:t>.</w:t>
      </w:r>
    </w:p>
    <w:p w14:paraId="64E0B2E2" w14:textId="26C13D8C" w:rsidR="00FA0A40" w:rsidRDefault="00FA0A40" w:rsidP="00FA0A40">
      <w:pPr>
        <w:rPr>
          <w:rFonts w:ascii="Arial" w:hAnsi="Arial" w:cs="Arial"/>
          <w:b/>
          <w:sz w:val="24"/>
        </w:rPr>
      </w:pPr>
      <w:r>
        <w:rPr>
          <w:rFonts w:ascii="Arial" w:hAnsi="Arial" w:cs="Arial"/>
          <w:b/>
          <w:color w:val="0000FF"/>
          <w:sz w:val="24"/>
        </w:rPr>
        <w:t>C1-246831</w:t>
      </w:r>
      <w:r>
        <w:rPr>
          <w:rFonts w:ascii="Arial" w:hAnsi="Arial" w:cs="Arial"/>
          <w:b/>
          <w:color w:val="0000FF"/>
          <w:sz w:val="24"/>
        </w:rPr>
        <w:tab/>
      </w:r>
      <w:r>
        <w:rPr>
          <w:rFonts w:ascii="Arial" w:hAnsi="Arial" w:cs="Arial"/>
          <w:b/>
          <w:sz w:val="24"/>
        </w:rPr>
        <w:t>Clarification for EPLMN list upon reject cause #78</w:t>
      </w:r>
    </w:p>
    <w:p w14:paraId="7042F1B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CR-6597  rev 1 Cat: F (Rel-19)</w:t>
      </w:r>
      <w:r>
        <w:rPr>
          <w:i/>
        </w:rPr>
        <w:br/>
      </w:r>
      <w:r>
        <w:rPr>
          <w:i/>
        </w:rPr>
        <w:br/>
      </w:r>
      <w:r>
        <w:rPr>
          <w:i/>
        </w:rPr>
        <w:tab/>
      </w:r>
      <w:r>
        <w:rPr>
          <w:i/>
        </w:rPr>
        <w:tab/>
      </w:r>
      <w:r>
        <w:rPr>
          <w:i/>
        </w:rPr>
        <w:tab/>
      </w:r>
      <w:r>
        <w:rPr>
          <w:i/>
        </w:rPr>
        <w:tab/>
      </w:r>
      <w:r>
        <w:rPr>
          <w:i/>
        </w:rPr>
        <w:tab/>
        <w:t>Source: Samsung</w:t>
      </w:r>
    </w:p>
    <w:p w14:paraId="36B683C8" w14:textId="77777777" w:rsidR="00FA0A40" w:rsidRDefault="00FA0A40" w:rsidP="00FA0A40">
      <w:pPr>
        <w:rPr>
          <w:color w:val="808080"/>
        </w:rPr>
      </w:pPr>
      <w:r>
        <w:rPr>
          <w:color w:val="808080"/>
        </w:rPr>
        <w:t>(Replaces C1-246417)</w:t>
      </w:r>
    </w:p>
    <w:p w14:paraId="4D690E7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13B716" w14:textId="6EA7C61C" w:rsidR="00FA0A40" w:rsidRDefault="00FA0A40" w:rsidP="00FA0A40">
      <w:pPr>
        <w:rPr>
          <w:rFonts w:ascii="Arial" w:hAnsi="Arial" w:cs="Arial"/>
          <w:b/>
          <w:sz w:val="24"/>
        </w:rPr>
      </w:pPr>
      <w:r>
        <w:rPr>
          <w:rFonts w:ascii="Arial" w:hAnsi="Arial" w:cs="Arial"/>
          <w:b/>
          <w:color w:val="0000FF"/>
          <w:sz w:val="24"/>
        </w:rPr>
        <w:t>C1-246421</w:t>
      </w:r>
      <w:r>
        <w:rPr>
          <w:rFonts w:ascii="Arial" w:hAnsi="Arial" w:cs="Arial"/>
          <w:b/>
          <w:color w:val="0000FF"/>
          <w:sz w:val="24"/>
        </w:rPr>
        <w:tab/>
      </w:r>
      <w:r>
        <w:rPr>
          <w:rFonts w:ascii="Arial" w:hAnsi="Arial" w:cs="Arial"/>
          <w:b/>
          <w:sz w:val="24"/>
        </w:rPr>
        <w:t>Delayed EMC PDU setup with pending SR</w:t>
      </w:r>
    </w:p>
    <w:p w14:paraId="049611F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CR-6599  Cat: F (Rel-19)</w:t>
      </w:r>
      <w:r>
        <w:rPr>
          <w:i/>
        </w:rPr>
        <w:br/>
      </w:r>
      <w:r>
        <w:rPr>
          <w:i/>
        </w:rPr>
        <w:br/>
      </w:r>
      <w:r>
        <w:rPr>
          <w:i/>
        </w:rPr>
        <w:tab/>
      </w:r>
      <w:r>
        <w:rPr>
          <w:i/>
        </w:rPr>
        <w:tab/>
      </w:r>
      <w:r>
        <w:rPr>
          <w:i/>
        </w:rPr>
        <w:tab/>
      </w:r>
      <w:r>
        <w:rPr>
          <w:i/>
        </w:rPr>
        <w:tab/>
      </w:r>
      <w:r>
        <w:rPr>
          <w:i/>
        </w:rPr>
        <w:tab/>
        <w:t>Source: Samsung</w:t>
      </w:r>
    </w:p>
    <w:p w14:paraId="15A288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C1-246844</w:t>
      </w:r>
      <w:r>
        <w:rPr>
          <w:color w:val="993300"/>
          <w:u w:val="single"/>
        </w:rPr>
        <w:t>.</w:t>
      </w:r>
    </w:p>
    <w:p w14:paraId="73B7F6C3" w14:textId="2A389F0C" w:rsidR="00FA0A40" w:rsidRDefault="00FA0A40" w:rsidP="00FA0A40">
      <w:pPr>
        <w:rPr>
          <w:rFonts w:ascii="Arial" w:hAnsi="Arial" w:cs="Arial"/>
          <w:b/>
          <w:sz w:val="24"/>
        </w:rPr>
      </w:pPr>
      <w:r>
        <w:rPr>
          <w:rFonts w:ascii="Arial" w:hAnsi="Arial" w:cs="Arial"/>
          <w:b/>
          <w:color w:val="0000FF"/>
          <w:sz w:val="24"/>
        </w:rPr>
        <w:t>C1-246844</w:t>
      </w:r>
      <w:r>
        <w:rPr>
          <w:rFonts w:ascii="Arial" w:hAnsi="Arial" w:cs="Arial"/>
          <w:b/>
          <w:color w:val="0000FF"/>
          <w:sz w:val="24"/>
        </w:rPr>
        <w:tab/>
      </w:r>
      <w:r>
        <w:rPr>
          <w:rFonts w:ascii="Arial" w:hAnsi="Arial" w:cs="Arial"/>
          <w:b/>
          <w:sz w:val="24"/>
        </w:rPr>
        <w:t>Delayed EMC PDU setup with pending SR</w:t>
      </w:r>
    </w:p>
    <w:p w14:paraId="2FF7444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CR-6599  rev 1 Cat: F (Rel-19)</w:t>
      </w:r>
      <w:r>
        <w:rPr>
          <w:i/>
        </w:rPr>
        <w:br/>
      </w:r>
      <w:r>
        <w:rPr>
          <w:i/>
        </w:rPr>
        <w:br/>
      </w:r>
      <w:r>
        <w:rPr>
          <w:i/>
        </w:rPr>
        <w:tab/>
      </w:r>
      <w:r>
        <w:rPr>
          <w:i/>
        </w:rPr>
        <w:tab/>
      </w:r>
      <w:r>
        <w:rPr>
          <w:i/>
        </w:rPr>
        <w:tab/>
      </w:r>
      <w:r>
        <w:rPr>
          <w:i/>
        </w:rPr>
        <w:tab/>
      </w:r>
      <w:r>
        <w:rPr>
          <w:i/>
        </w:rPr>
        <w:tab/>
        <w:t>Source: Samsung</w:t>
      </w:r>
    </w:p>
    <w:p w14:paraId="71CD8AA5" w14:textId="77777777" w:rsidR="00FA0A40" w:rsidRDefault="00FA0A40" w:rsidP="00FA0A40">
      <w:pPr>
        <w:rPr>
          <w:color w:val="808080"/>
        </w:rPr>
      </w:pPr>
      <w:r>
        <w:rPr>
          <w:color w:val="808080"/>
        </w:rPr>
        <w:t>(Replaces C1-246421)</w:t>
      </w:r>
    </w:p>
    <w:p w14:paraId="32A02A8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98B81D" w14:textId="590A225A" w:rsidR="00FA0A40" w:rsidRDefault="00FA0A40" w:rsidP="00FA0A40">
      <w:pPr>
        <w:rPr>
          <w:rFonts w:ascii="Arial" w:hAnsi="Arial" w:cs="Arial"/>
          <w:b/>
          <w:sz w:val="24"/>
        </w:rPr>
      </w:pPr>
      <w:r>
        <w:rPr>
          <w:rFonts w:ascii="Arial" w:hAnsi="Arial" w:cs="Arial"/>
          <w:b/>
          <w:color w:val="0000FF"/>
          <w:sz w:val="24"/>
        </w:rPr>
        <w:t>C1-246422</w:t>
      </w:r>
      <w:r>
        <w:rPr>
          <w:rFonts w:ascii="Arial" w:hAnsi="Arial" w:cs="Arial"/>
          <w:b/>
          <w:color w:val="0000FF"/>
          <w:sz w:val="24"/>
        </w:rPr>
        <w:tab/>
      </w:r>
      <w:r>
        <w:rPr>
          <w:rFonts w:ascii="Arial" w:hAnsi="Arial" w:cs="Arial"/>
          <w:b/>
          <w:sz w:val="24"/>
        </w:rPr>
        <w:t>Slice deregistration timer correction</w:t>
      </w:r>
    </w:p>
    <w:p w14:paraId="1556999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CR-6600  Cat: F (Rel-19)</w:t>
      </w:r>
      <w:r>
        <w:rPr>
          <w:i/>
        </w:rPr>
        <w:br/>
      </w:r>
      <w:r>
        <w:rPr>
          <w:i/>
        </w:rPr>
        <w:br/>
      </w:r>
      <w:r>
        <w:rPr>
          <w:i/>
        </w:rPr>
        <w:tab/>
      </w:r>
      <w:r>
        <w:rPr>
          <w:i/>
        </w:rPr>
        <w:tab/>
      </w:r>
      <w:r>
        <w:rPr>
          <w:i/>
        </w:rPr>
        <w:tab/>
      </w:r>
      <w:r>
        <w:rPr>
          <w:i/>
        </w:rPr>
        <w:tab/>
      </w:r>
      <w:r>
        <w:rPr>
          <w:i/>
        </w:rPr>
        <w:tab/>
        <w:t>Source: Samsung/Danish</w:t>
      </w:r>
    </w:p>
    <w:p w14:paraId="1DB69EB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C1-246520</w:t>
      </w:r>
      <w:r>
        <w:rPr>
          <w:color w:val="993300"/>
          <w:u w:val="single"/>
        </w:rPr>
        <w:t>.</w:t>
      </w:r>
    </w:p>
    <w:p w14:paraId="1E48EC29" w14:textId="58AB3021" w:rsidR="00FA0A40" w:rsidRDefault="00FA0A40" w:rsidP="00FA0A40">
      <w:pPr>
        <w:rPr>
          <w:rFonts w:ascii="Arial" w:hAnsi="Arial" w:cs="Arial"/>
          <w:b/>
          <w:sz w:val="24"/>
        </w:rPr>
      </w:pPr>
      <w:r>
        <w:rPr>
          <w:rFonts w:ascii="Arial" w:hAnsi="Arial" w:cs="Arial"/>
          <w:b/>
          <w:color w:val="0000FF"/>
          <w:sz w:val="24"/>
        </w:rPr>
        <w:t>C1-246423</w:t>
      </w:r>
      <w:r>
        <w:rPr>
          <w:rFonts w:ascii="Arial" w:hAnsi="Arial" w:cs="Arial"/>
          <w:b/>
          <w:color w:val="0000FF"/>
          <w:sz w:val="24"/>
        </w:rPr>
        <w:tab/>
      </w:r>
      <w:r>
        <w:rPr>
          <w:rFonts w:ascii="Arial" w:hAnsi="Arial" w:cs="Arial"/>
          <w:b/>
          <w:sz w:val="24"/>
        </w:rPr>
        <w:t>Disaster roaming in manual mode</w:t>
      </w:r>
    </w:p>
    <w:p w14:paraId="25F6FB9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CR-1259  rev 2 Cat: F (Rel-19)</w:t>
      </w:r>
      <w:r>
        <w:rPr>
          <w:i/>
        </w:rPr>
        <w:br/>
      </w:r>
      <w:r>
        <w:rPr>
          <w:i/>
        </w:rPr>
        <w:br/>
      </w:r>
      <w:r>
        <w:rPr>
          <w:i/>
        </w:rPr>
        <w:tab/>
      </w:r>
      <w:r>
        <w:rPr>
          <w:i/>
        </w:rPr>
        <w:tab/>
      </w:r>
      <w:r>
        <w:rPr>
          <w:i/>
        </w:rPr>
        <w:tab/>
      </w:r>
      <w:r>
        <w:rPr>
          <w:i/>
        </w:rPr>
        <w:tab/>
      </w:r>
      <w:r>
        <w:rPr>
          <w:i/>
        </w:rPr>
        <w:tab/>
        <w:t>Source: Samsung/Danish</w:t>
      </w:r>
    </w:p>
    <w:p w14:paraId="1712F39C" w14:textId="77777777" w:rsidR="00FA0A40" w:rsidRDefault="00FA0A40" w:rsidP="00FA0A40">
      <w:pPr>
        <w:rPr>
          <w:color w:val="808080"/>
        </w:rPr>
      </w:pPr>
      <w:r>
        <w:rPr>
          <w:color w:val="808080"/>
        </w:rPr>
        <w:t>(Replaces C1-244300)</w:t>
      </w:r>
    </w:p>
    <w:p w14:paraId="41B1281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27BF76" w14:textId="25CDEEAC" w:rsidR="00FA0A40" w:rsidRDefault="00FA0A40" w:rsidP="00FA0A40">
      <w:pPr>
        <w:rPr>
          <w:rFonts w:ascii="Arial" w:hAnsi="Arial" w:cs="Arial"/>
          <w:b/>
          <w:sz w:val="24"/>
        </w:rPr>
      </w:pPr>
      <w:r>
        <w:rPr>
          <w:rFonts w:ascii="Arial" w:hAnsi="Arial" w:cs="Arial"/>
          <w:b/>
          <w:color w:val="0000FF"/>
          <w:sz w:val="24"/>
        </w:rPr>
        <w:t>C1-246424</w:t>
      </w:r>
      <w:r>
        <w:rPr>
          <w:rFonts w:ascii="Arial" w:hAnsi="Arial" w:cs="Arial"/>
          <w:b/>
          <w:color w:val="0000FF"/>
          <w:sz w:val="24"/>
        </w:rPr>
        <w:tab/>
      </w:r>
      <w:r>
        <w:rPr>
          <w:rFonts w:ascii="Arial" w:hAnsi="Arial" w:cs="Arial"/>
          <w:b/>
          <w:sz w:val="24"/>
        </w:rPr>
        <w:t>T3584 and T3585 handling on removal of S-NSSAI</w:t>
      </w:r>
    </w:p>
    <w:p w14:paraId="62E11507"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CR-6601  Cat: F (Rel-19)</w:t>
      </w:r>
      <w:r>
        <w:rPr>
          <w:i/>
        </w:rPr>
        <w:br/>
      </w:r>
      <w:r>
        <w:rPr>
          <w:i/>
        </w:rPr>
        <w:br/>
      </w:r>
      <w:r>
        <w:rPr>
          <w:i/>
        </w:rPr>
        <w:tab/>
      </w:r>
      <w:r>
        <w:rPr>
          <w:i/>
        </w:rPr>
        <w:tab/>
      </w:r>
      <w:r>
        <w:rPr>
          <w:i/>
        </w:rPr>
        <w:tab/>
      </w:r>
      <w:r>
        <w:rPr>
          <w:i/>
        </w:rPr>
        <w:tab/>
      </w:r>
      <w:r>
        <w:rPr>
          <w:i/>
        </w:rPr>
        <w:tab/>
        <w:t>Source: Samsung</w:t>
      </w:r>
    </w:p>
    <w:p w14:paraId="782608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3097E0" w14:textId="259C58E4" w:rsidR="00FA0A40" w:rsidRDefault="00FA0A40" w:rsidP="00FA0A40">
      <w:pPr>
        <w:rPr>
          <w:rFonts w:ascii="Arial" w:hAnsi="Arial" w:cs="Arial"/>
          <w:b/>
          <w:sz w:val="24"/>
        </w:rPr>
      </w:pPr>
      <w:r>
        <w:rPr>
          <w:rFonts w:ascii="Arial" w:hAnsi="Arial" w:cs="Arial"/>
          <w:b/>
          <w:color w:val="0000FF"/>
          <w:sz w:val="24"/>
        </w:rPr>
        <w:t>C1-246427</w:t>
      </w:r>
      <w:r>
        <w:rPr>
          <w:rFonts w:ascii="Arial" w:hAnsi="Arial" w:cs="Arial"/>
          <w:b/>
          <w:color w:val="0000FF"/>
          <w:sz w:val="24"/>
        </w:rPr>
        <w:tab/>
      </w:r>
      <w:r>
        <w:rPr>
          <w:rFonts w:ascii="Arial" w:hAnsi="Arial" w:cs="Arial"/>
          <w:b/>
          <w:sz w:val="24"/>
        </w:rPr>
        <w:t xml:space="preserve">Aligning DC max time offset timer </w:t>
      </w:r>
      <w:proofErr w:type="spellStart"/>
      <w:r>
        <w:rPr>
          <w:rFonts w:ascii="Arial" w:hAnsi="Arial" w:cs="Arial"/>
          <w:b/>
          <w:sz w:val="24"/>
        </w:rPr>
        <w:t>behavior</w:t>
      </w:r>
      <w:proofErr w:type="spellEnd"/>
      <w:r>
        <w:rPr>
          <w:rFonts w:ascii="Arial" w:hAnsi="Arial" w:cs="Arial"/>
          <w:b/>
          <w:sz w:val="24"/>
        </w:rPr>
        <w:t xml:space="preserve"> with SA2 requirement</w:t>
      </w:r>
    </w:p>
    <w:p w14:paraId="0D0073B5"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CR-6503  rev 1 Cat: F (Rel-19)</w:t>
      </w:r>
      <w:r>
        <w:rPr>
          <w:i/>
        </w:rPr>
        <w:br/>
      </w:r>
      <w:r>
        <w:rPr>
          <w:i/>
        </w:rPr>
        <w:br/>
      </w:r>
      <w:r>
        <w:rPr>
          <w:i/>
        </w:rPr>
        <w:tab/>
      </w:r>
      <w:r>
        <w:rPr>
          <w:i/>
        </w:rPr>
        <w:tab/>
      </w:r>
      <w:r>
        <w:rPr>
          <w:i/>
        </w:rPr>
        <w:tab/>
      </w:r>
      <w:r>
        <w:rPr>
          <w:i/>
        </w:rPr>
        <w:tab/>
      </w:r>
      <w:r>
        <w:rPr>
          <w:i/>
        </w:rPr>
        <w:tab/>
        <w:t>Source: Samsung</w:t>
      </w:r>
    </w:p>
    <w:p w14:paraId="3BC9DC75" w14:textId="77777777" w:rsidR="00FA0A40" w:rsidRDefault="00FA0A40" w:rsidP="00FA0A40">
      <w:pPr>
        <w:rPr>
          <w:color w:val="808080"/>
        </w:rPr>
      </w:pPr>
      <w:r>
        <w:rPr>
          <w:color w:val="808080"/>
        </w:rPr>
        <w:t>(Replaces C1-245402)</w:t>
      </w:r>
    </w:p>
    <w:p w14:paraId="75B720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C1-246551</w:t>
      </w:r>
      <w:r>
        <w:rPr>
          <w:color w:val="993300"/>
          <w:u w:val="single"/>
        </w:rPr>
        <w:t>.</w:t>
      </w:r>
    </w:p>
    <w:p w14:paraId="0EA0CAEE" w14:textId="7598F827" w:rsidR="00FA0A40" w:rsidRDefault="00FA0A40" w:rsidP="00FA0A40">
      <w:pPr>
        <w:rPr>
          <w:rFonts w:ascii="Arial" w:hAnsi="Arial" w:cs="Arial"/>
          <w:b/>
          <w:sz w:val="24"/>
        </w:rPr>
      </w:pPr>
      <w:r>
        <w:rPr>
          <w:rFonts w:ascii="Arial" w:hAnsi="Arial" w:cs="Arial"/>
          <w:b/>
          <w:color w:val="0000FF"/>
          <w:sz w:val="24"/>
        </w:rPr>
        <w:t>C1-246432</w:t>
      </w:r>
      <w:r>
        <w:rPr>
          <w:rFonts w:ascii="Arial" w:hAnsi="Arial" w:cs="Arial"/>
          <w:b/>
          <w:color w:val="0000FF"/>
          <w:sz w:val="24"/>
        </w:rPr>
        <w:tab/>
      </w:r>
      <w:r>
        <w:rPr>
          <w:rFonts w:ascii="Arial" w:hAnsi="Arial" w:cs="Arial"/>
          <w:b/>
          <w:sz w:val="24"/>
        </w:rPr>
        <w:t>UE exiting manual network selection mode</w:t>
      </w:r>
    </w:p>
    <w:p w14:paraId="3E97067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CR-1276  rev 2 Cat: F (Rel-19)</w:t>
      </w:r>
      <w:r>
        <w:rPr>
          <w:i/>
        </w:rPr>
        <w:br/>
      </w:r>
      <w:r>
        <w:rPr>
          <w:i/>
        </w:rPr>
        <w:br/>
      </w:r>
      <w:r>
        <w:rPr>
          <w:i/>
        </w:rPr>
        <w:tab/>
      </w:r>
      <w:r>
        <w:rPr>
          <w:i/>
        </w:rPr>
        <w:tab/>
      </w:r>
      <w:r>
        <w:rPr>
          <w:i/>
        </w:rPr>
        <w:tab/>
      </w:r>
      <w:r>
        <w:rPr>
          <w:i/>
        </w:rPr>
        <w:tab/>
      </w:r>
      <w:r>
        <w:rPr>
          <w:i/>
        </w:rPr>
        <w:tab/>
        <w:t>Source: Samsung</w:t>
      </w:r>
    </w:p>
    <w:p w14:paraId="430E472A" w14:textId="77777777" w:rsidR="00FA0A40" w:rsidRDefault="00FA0A40" w:rsidP="00FA0A40">
      <w:pPr>
        <w:rPr>
          <w:color w:val="808080"/>
        </w:rPr>
      </w:pPr>
      <w:r>
        <w:rPr>
          <w:color w:val="808080"/>
        </w:rPr>
        <w:t>(Replaces C1-245600)</w:t>
      </w:r>
    </w:p>
    <w:p w14:paraId="1579880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C1-246853</w:t>
      </w:r>
      <w:r>
        <w:rPr>
          <w:color w:val="993300"/>
          <w:u w:val="single"/>
        </w:rPr>
        <w:t>.</w:t>
      </w:r>
    </w:p>
    <w:p w14:paraId="09D45739" w14:textId="68A49B73" w:rsidR="00FA0A40" w:rsidRDefault="00FA0A40" w:rsidP="00FA0A40">
      <w:pPr>
        <w:rPr>
          <w:rFonts w:ascii="Arial" w:hAnsi="Arial" w:cs="Arial"/>
          <w:b/>
          <w:sz w:val="24"/>
        </w:rPr>
      </w:pPr>
      <w:r>
        <w:rPr>
          <w:rFonts w:ascii="Arial" w:hAnsi="Arial" w:cs="Arial"/>
          <w:b/>
          <w:color w:val="0000FF"/>
          <w:sz w:val="24"/>
        </w:rPr>
        <w:t>C1-246853</w:t>
      </w:r>
      <w:r>
        <w:rPr>
          <w:rFonts w:ascii="Arial" w:hAnsi="Arial" w:cs="Arial"/>
          <w:b/>
          <w:color w:val="0000FF"/>
          <w:sz w:val="24"/>
        </w:rPr>
        <w:tab/>
      </w:r>
      <w:r>
        <w:rPr>
          <w:rFonts w:ascii="Arial" w:hAnsi="Arial" w:cs="Arial"/>
          <w:b/>
          <w:sz w:val="24"/>
        </w:rPr>
        <w:t>UE exiting manual network selection mode</w:t>
      </w:r>
    </w:p>
    <w:p w14:paraId="268CFD4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CR-1276  rev 3 Cat: F (Rel-19)</w:t>
      </w:r>
      <w:r>
        <w:rPr>
          <w:i/>
        </w:rPr>
        <w:br/>
      </w:r>
      <w:r>
        <w:rPr>
          <w:i/>
        </w:rPr>
        <w:br/>
      </w:r>
      <w:r>
        <w:rPr>
          <w:i/>
        </w:rPr>
        <w:tab/>
      </w:r>
      <w:r>
        <w:rPr>
          <w:i/>
        </w:rPr>
        <w:tab/>
      </w:r>
      <w:r>
        <w:rPr>
          <w:i/>
        </w:rPr>
        <w:tab/>
      </w:r>
      <w:r>
        <w:rPr>
          <w:i/>
        </w:rPr>
        <w:tab/>
      </w:r>
      <w:r>
        <w:rPr>
          <w:i/>
        </w:rPr>
        <w:tab/>
        <w:t>Source: Samsung</w:t>
      </w:r>
    </w:p>
    <w:p w14:paraId="77F46127" w14:textId="77777777" w:rsidR="00FA0A40" w:rsidRDefault="00FA0A40" w:rsidP="00FA0A40">
      <w:pPr>
        <w:rPr>
          <w:color w:val="808080"/>
        </w:rPr>
      </w:pPr>
      <w:r>
        <w:rPr>
          <w:color w:val="808080"/>
        </w:rPr>
        <w:t>(Replaces C1-246432)</w:t>
      </w:r>
    </w:p>
    <w:p w14:paraId="0C07A9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C1-247174</w:t>
      </w:r>
      <w:r>
        <w:rPr>
          <w:color w:val="993300"/>
          <w:u w:val="single"/>
        </w:rPr>
        <w:t>.</w:t>
      </w:r>
    </w:p>
    <w:p w14:paraId="46A25099" w14:textId="3628B37E" w:rsidR="00FA0A40" w:rsidRDefault="00FA0A40" w:rsidP="00FA0A40">
      <w:pPr>
        <w:rPr>
          <w:rFonts w:ascii="Arial" w:hAnsi="Arial" w:cs="Arial"/>
          <w:b/>
          <w:sz w:val="24"/>
        </w:rPr>
      </w:pPr>
      <w:r>
        <w:rPr>
          <w:rFonts w:ascii="Arial" w:hAnsi="Arial" w:cs="Arial"/>
          <w:b/>
          <w:color w:val="0000FF"/>
          <w:sz w:val="24"/>
        </w:rPr>
        <w:t>C1-247174</w:t>
      </w:r>
      <w:r>
        <w:rPr>
          <w:rFonts w:ascii="Arial" w:hAnsi="Arial" w:cs="Arial"/>
          <w:b/>
          <w:color w:val="0000FF"/>
          <w:sz w:val="24"/>
        </w:rPr>
        <w:tab/>
      </w:r>
      <w:r>
        <w:rPr>
          <w:rFonts w:ascii="Arial" w:hAnsi="Arial" w:cs="Arial"/>
          <w:b/>
          <w:sz w:val="24"/>
        </w:rPr>
        <w:t>UE exiting manual network selection mode</w:t>
      </w:r>
    </w:p>
    <w:p w14:paraId="062D11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CR-1276  rev 4 Cat: F (Rel-19)</w:t>
      </w:r>
      <w:r>
        <w:rPr>
          <w:i/>
        </w:rPr>
        <w:br/>
      </w:r>
      <w:r>
        <w:rPr>
          <w:i/>
        </w:rPr>
        <w:br/>
      </w:r>
      <w:r>
        <w:rPr>
          <w:i/>
        </w:rPr>
        <w:tab/>
      </w:r>
      <w:r>
        <w:rPr>
          <w:i/>
        </w:rPr>
        <w:tab/>
      </w:r>
      <w:r>
        <w:rPr>
          <w:i/>
        </w:rPr>
        <w:tab/>
      </w:r>
      <w:r>
        <w:rPr>
          <w:i/>
        </w:rPr>
        <w:tab/>
      </w:r>
      <w:r>
        <w:rPr>
          <w:i/>
        </w:rPr>
        <w:tab/>
        <w:t>Source: Samsung</w:t>
      </w:r>
    </w:p>
    <w:p w14:paraId="2E3D78E6" w14:textId="77777777" w:rsidR="00FA0A40" w:rsidRDefault="00FA0A40" w:rsidP="00FA0A40">
      <w:pPr>
        <w:rPr>
          <w:color w:val="808080"/>
        </w:rPr>
      </w:pPr>
      <w:r>
        <w:rPr>
          <w:color w:val="808080"/>
        </w:rPr>
        <w:t>(Replaces C1-246853)</w:t>
      </w:r>
    </w:p>
    <w:p w14:paraId="7EA2C9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9089F" w14:textId="07F83516" w:rsidR="00FA0A40" w:rsidRDefault="00FA0A40" w:rsidP="00FA0A40">
      <w:pPr>
        <w:rPr>
          <w:rFonts w:ascii="Arial" w:hAnsi="Arial" w:cs="Arial"/>
          <w:b/>
          <w:sz w:val="24"/>
        </w:rPr>
      </w:pPr>
      <w:r>
        <w:rPr>
          <w:rFonts w:ascii="Arial" w:hAnsi="Arial" w:cs="Arial"/>
          <w:b/>
          <w:color w:val="0000FF"/>
          <w:sz w:val="24"/>
        </w:rPr>
        <w:t>C1-246436</w:t>
      </w:r>
      <w:r>
        <w:rPr>
          <w:rFonts w:ascii="Arial" w:hAnsi="Arial" w:cs="Arial"/>
          <w:b/>
          <w:color w:val="0000FF"/>
          <w:sz w:val="24"/>
        </w:rPr>
        <w:tab/>
      </w:r>
      <w:r>
        <w:rPr>
          <w:rFonts w:ascii="Arial" w:hAnsi="Arial" w:cs="Arial"/>
          <w:b/>
          <w:sz w:val="24"/>
        </w:rPr>
        <w:t>Missing NOTE for T3540 for a UE with high priority access in selected PLMN or SNPN</w:t>
      </w:r>
    </w:p>
    <w:p w14:paraId="6087F37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CR-6543  rev 3 Cat: F (Rel-19)</w:t>
      </w:r>
      <w:r>
        <w:rPr>
          <w:i/>
        </w:rPr>
        <w:br/>
      </w:r>
      <w:r>
        <w:rPr>
          <w:i/>
        </w:rPr>
        <w:br/>
      </w:r>
      <w:r>
        <w:rPr>
          <w:i/>
        </w:rPr>
        <w:tab/>
      </w:r>
      <w:r>
        <w:rPr>
          <w:i/>
        </w:rPr>
        <w:tab/>
      </w:r>
      <w:r>
        <w:rPr>
          <w:i/>
        </w:rPr>
        <w:tab/>
      </w:r>
      <w:r>
        <w:rPr>
          <w:i/>
        </w:rPr>
        <w:tab/>
      </w:r>
      <w:r>
        <w:rPr>
          <w:i/>
        </w:rPr>
        <w:tab/>
        <w:t>Source: Nokia</w:t>
      </w:r>
    </w:p>
    <w:p w14:paraId="0CA9C384" w14:textId="77777777" w:rsidR="00FA0A40" w:rsidRDefault="00FA0A40" w:rsidP="00FA0A40">
      <w:pPr>
        <w:rPr>
          <w:color w:val="808080"/>
        </w:rPr>
      </w:pPr>
      <w:r>
        <w:rPr>
          <w:color w:val="808080"/>
        </w:rPr>
        <w:t>(Replaces C1-245756)</w:t>
      </w:r>
    </w:p>
    <w:p w14:paraId="4374187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C1-246825</w:t>
      </w:r>
      <w:r>
        <w:rPr>
          <w:color w:val="993300"/>
          <w:u w:val="single"/>
        </w:rPr>
        <w:t>.</w:t>
      </w:r>
    </w:p>
    <w:p w14:paraId="59B74531" w14:textId="193B9620" w:rsidR="00FA0A40" w:rsidRDefault="00FA0A40" w:rsidP="00FA0A40">
      <w:pPr>
        <w:rPr>
          <w:rFonts w:ascii="Arial" w:hAnsi="Arial" w:cs="Arial"/>
          <w:b/>
          <w:sz w:val="24"/>
        </w:rPr>
      </w:pPr>
      <w:r>
        <w:rPr>
          <w:rFonts w:ascii="Arial" w:hAnsi="Arial" w:cs="Arial"/>
          <w:b/>
          <w:color w:val="0000FF"/>
          <w:sz w:val="24"/>
        </w:rPr>
        <w:t>C1-246825</w:t>
      </w:r>
      <w:r>
        <w:rPr>
          <w:rFonts w:ascii="Arial" w:hAnsi="Arial" w:cs="Arial"/>
          <w:b/>
          <w:color w:val="0000FF"/>
          <w:sz w:val="24"/>
        </w:rPr>
        <w:tab/>
      </w:r>
      <w:r>
        <w:rPr>
          <w:rFonts w:ascii="Arial" w:hAnsi="Arial" w:cs="Arial"/>
          <w:b/>
          <w:sz w:val="24"/>
        </w:rPr>
        <w:t>Missing NOTE for T3540 for a UE with high priority access in selected PLMN or SNPN</w:t>
      </w:r>
    </w:p>
    <w:p w14:paraId="2F999A0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CR-6543  rev 4 Cat: F (Rel-19)</w:t>
      </w:r>
      <w:r>
        <w:rPr>
          <w:i/>
        </w:rPr>
        <w:br/>
      </w:r>
      <w:r>
        <w:rPr>
          <w:i/>
        </w:rPr>
        <w:br/>
      </w:r>
      <w:r>
        <w:rPr>
          <w:i/>
        </w:rPr>
        <w:tab/>
      </w:r>
      <w:r>
        <w:rPr>
          <w:i/>
        </w:rPr>
        <w:tab/>
      </w:r>
      <w:r>
        <w:rPr>
          <w:i/>
        </w:rPr>
        <w:tab/>
      </w:r>
      <w:r>
        <w:rPr>
          <w:i/>
        </w:rPr>
        <w:tab/>
      </w:r>
      <w:r>
        <w:rPr>
          <w:i/>
        </w:rPr>
        <w:tab/>
        <w:t>Source: Nokia</w:t>
      </w:r>
    </w:p>
    <w:p w14:paraId="3A0B72D5" w14:textId="77777777" w:rsidR="00FA0A40" w:rsidRDefault="00FA0A40" w:rsidP="00FA0A40">
      <w:pPr>
        <w:rPr>
          <w:color w:val="808080"/>
        </w:rPr>
      </w:pPr>
      <w:r>
        <w:rPr>
          <w:color w:val="808080"/>
        </w:rPr>
        <w:t>(Replaces C1-246436)</w:t>
      </w:r>
    </w:p>
    <w:p w14:paraId="77B9D0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A7164A" w14:textId="2CB4CFF0" w:rsidR="00FA0A40" w:rsidRDefault="00FA0A40" w:rsidP="00FA0A40">
      <w:pPr>
        <w:rPr>
          <w:rFonts w:ascii="Arial" w:hAnsi="Arial" w:cs="Arial"/>
          <w:b/>
          <w:sz w:val="24"/>
        </w:rPr>
      </w:pPr>
      <w:r>
        <w:rPr>
          <w:rFonts w:ascii="Arial" w:hAnsi="Arial" w:cs="Arial"/>
          <w:b/>
          <w:color w:val="0000FF"/>
          <w:sz w:val="24"/>
        </w:rPr>
        <w:t>C1-246438</w:t>
      </w:r>
      <w:r>
        <w:rPr>
          <w:rFonts w:ascii="Arial" w:hAnsi="Arial" w:cs="Arial"/>
          <w:b/>
          <w:color w:val="0000FF"/>
          <w:sz w:val="24"/>
        </w:rPr>
        <w:tab/>
      </w:r>
      <w:r>
        <w:rPr>
          <w:rFonts w:ascii="Arial" w:hAnsi="Arial" w:cs="Arial"/>
          <w:b/>
          <w:sz w:val="24"/>
        </w:rPr>
        <w:t>Discussion paper on procedure to handle unavailable alternative slices</w:t>
      </w:r>
    </w:p>
    <w:p w14:paraId="34F2EF85"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AD6D98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A1F1D4" w14:textId="5C403150" w:rsidR="00FA0A40" w:rsidRDefault="00FA0A40" w:rsidP="00FA0A40">
      <w:pPr>
        <w:rPr>
          <w:rFonts w:ascii="Arial" w:hAnsi="Arial" w:cs="Arial"/>
          <w:b/>
          <w:sz w:val="24"/>
        </w:rPr>
      </w:pPr>
      <w:r>
        <w:rPr>
          <w:rFonts w:ascii="Arial" w:hAnsi="Arial" w:cs="Arial"/>
          <w:b/>
          <w:color w:val="0000FF"/>
          <w:sz w:val="24"/>
        </w:rPr>
        <w:t>C1-246440</w:t>
      </w:r>
      <w:r>
        <w:rPr>
          <w:rFonts w:ascii="Arial" w:hAnsi="Arial" w:cs="Arial"/>
          <w:b/>
          <w:color w:val="0000FF"/>
          <w:sz w:val="24"/>
        </w:rPr>
        <w:tab/>
      </w:r>
      <w:r>
        <w:rPr>
          <w:rFonts w:ascii="Arial" w:hAnsi="Arial" w:cs="Arial"/>
          <w:b/>
          <w:sz w:val="24"/>
        </w:rPr>
        <w:t>Alternative 1 - Procedures related to unavailable alternative slice</w:t>
      </w:r>
    </w:p>
    <w:p w14:paraId="3CC0AB1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CR-6606  Cat: F (Rel-19)</w:t>
      </w:r>
      <w:r>
        <w:rPr>
          <w:i/>
        </w:rPr>
        <w:br/>
      </w:r>
      <w:r>
        <w:rPr>
          <w:i/>
        </w:rPr>
        <w:br/>
      </w:r>
      <w:r>
        <w:rPr>
          <w:i/>
        </w:rPr>
        <w:tab/>
      </w:r>
      <w:r>
        <w:rPr>
          <w:i/>
        </w:rPr>
        <w:tab/>
      </w:r>
      <w:r>
        <w:rPr>
          <w:i/>
        </w:rPr>
        <w:tab/>
      </w:r>
      <w:r>
        <w:rPr>
          <w:i/>
        </w:rPr>
        <w:tab/>
      </w:r>
      <w:r>
        <w:rPr>
          <w:i/>
        </w:rPr>
        <w:tab/>
        <w:t>Source: Nokia</w:t>
      </w:r>
    </w:p>
    <w:p w14:paraId="5EC5E9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1089A0" w14:textId="1B413DCD" w:rsidR="00FA0A40" w:rsidRDefault="00FA0A40" w:rsidP="00FA0A40">
      <w:pPr>
        <w:rPr>
          <w:rFonts w:ascii="Arial" w:hAnsi="Arial" w:cs="Arial"/>
          <w:b/>
          <w:sz w:val="24"/>
        </w:rPr>
      </w:pPr>
      <w:r>
        <w:rPr>
          <w:rFonts w:ascii="Arial" w:hAnsi="Arial" w:cs="Arial"/>
          <w:b/>
          <w:color w:val="0000FF"/>
          <w:sz w:val="24"/>
        </w:rPr>
        <w:t>C1-246441</w:t>
      </w:r>
      <w:r>
        <w:rPr>
          <w:rFonts w:ascii="Arial" w:hAnsi="Arial" w:cs="Arial"/>
          <w:b/>
          <w:color w:val="0000FF"/>
          <w:sz w:val="24"/>
        </w:rPr>
        <w:tab/>
      </w:r>
      <w:r>
        <w:rPr>
          <w:rFonts w:ascii="Arial" w:hAnsi="Arial" w:cs="Arial"/>
          <w:b/>
          <w:sz w:val="24"/>
        </w:rPr>
        <w:t>Alternative 2 - Procedures related to unavailable alternative slice</w:t>
      </w:r>
    </w:p>
    <w:p w14:paraId="3B4A6E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CR-6607  Cat: F (Rel-19)</w:t>
      </w:r>
      <w:r>
        <w:rPr>
          <w:i/>
        </w:rPr>
        <w:br/>
      </w:r>
      <w:r>
        <w:rPr>
          <w:i/>
        </w:rPr>
        <w:br/>
      </w:r>
      <w:r>
        <w:rPr>
          <w:i/>
        </w:rPr>
        <w:tab/>
      </w:r>
      <w:r>
        <w:rPr>
          <w:i/>
        </w:rPr>
        <w:tab/>
      </w:r>
      <w:r>
        <w:rPr>
          <w:i/>
        </w:rPr>
        <w:tab/>
      </w:r>
      <w:r>
        <w:rPr>
          <w:i/>
        </w:rPr>
        <w:tab/>
      </w:r>
      <w:r>
        <w:rPr>
          <w:i/>
        </w:rPr>
        <w:tab/>
        <w:t>Source: Nokia</w:t>
      </w:r>
    </w:p>
    <w:p w14:paraId="4F8CF7F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C1-246832</w:t>
      </w:r>
      <w:r>
        <w:rPr>
          <w:color w:val="993300"/>
          <w:u w:val="single"/>
        </w:rPr>
        <w:t>.</w:t>
      </w:r>
    </w:p>
    <w:p w14:paraId="7FA7D99C" w14:textId="35C61750" w:rsidR="00FA0A40" w:rsidRDefault="00FA0A40" w:rsidP="00FA0A40">
      <w:pPr>
        <w:rPr>
          <w:rFonts w:ascii="Arial" w:hAnsi="Arial" w:cs="Arial"/>
          <w:b/>
          <w:sz w:val="24"/>
        </w:rPr>
      </w:pPr>
      <w:r>
        <w:rPr>
          <w:rFonts w:ascii="Arial" w:hAnsi="Arial" w:cs="Arial"/>
          <w:b/>
          <w:color w:val="0000FF"/>
          <w:sz w:val="24"/>
        </w:rPr>
        <w:t>C1-246832</w:t>
      </w:r>
      <w:r>
        <w:rPr>
          <w:rFonts w:ascii="Arial" w:hAnsi="Arial" w:cs="Arial"/>
          <w:b/>
          <w:color w:val="0000FF"/>
          <w:sz w:val="24"/>
        </w:rPr>
        <w:tab/>
      </w:r>
      <w:r>
        <w:rPr>
          <w:rFonts w:ascii="Arial" w:hAnsi="Arial" w:cs="Arial"/>
          <w:b/>
          <w:sz w:val="24"/>
        </w:rPr>
        <w:t>Alternative 2 - Procedures related to unavailable alternative slice</w:t>
      </w:r>
    </w:p>
    <w:p w14:paraId="338DD78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CR-6607  rev 1 Cat: F (Rel-19)</w:t>
      </w:r>
      <w:r>
        <w:rPr>
          <w:i/>
        </w:rPr>
        <w:br/>
      </w:r>
      <w:r>
        <w:rPr>
          <w:i/>
        </w:rPr>
        <w:br/>
      </w:r>
      <w:r>
        <w:rPr>
          <w:i/>
        </w:rPr>
        <w:tab/>
      </w:r>
      <w:r>
        <w:rPr>
          <w:i/>
        </w:rPr>
        <w:tab/>
      </w:r>
      <w:r>
        <w:rPr>
          <w:i/>
        </w:rPr>
        <w:tab/>
      </w:r>
      <w:r>
        <w:rPr>
          <w:i/>
        </w:rPr>
        <w:tab/>
      </w:r>
      <w:r>
        <w:rPr>
          <w:i/>
        </w:rPr>
        <w:tab/>
        <w:t>Source: Nokia</w:t>
      </w:r>
    </w:p>
    <w:p w14:paraId="27B1F786" w14:textId="77777777" w:rsidR="00FA0A40" w:rsidRDefault="00FA0A40" w:rsidP="00FA0A40">
      <w:pPr>
        <w:rPr>
          <w:color w:val="808080"/>
        </w:rPr>
      </w:pPr>
      <w:r>
        <w:rPr>
          <w:color w:val="808080"/>
        </w:rPr>
        <w:t>(Replaces C1-246441)</w:t>
      </w:r>
    </w:p>
    <w:p w14:paraId="42ED1A0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C444DE" w14:textId="026D2250" w:rsidR="00FA0A40" w:rsidRDefault="00FA0A40" w:rsidP="00FA0A40">
      <w:pPr>
        <w:rPr>
          <w:rFonts w:ascii="Arial" w:hAnsi="Arial" w:cs="Arial"/>
          <w:b/>
          <w:sz w:val="24"/>
        </w:rPr>
      </w:pPr>
      <w:r>
        <w:rPr>
          <w:rFonts w:ascii="Arial" w:hAnsi="Arial" w:cs="Arial"/>
          <w:b/>
          <w:color w:val="0000FF"/>
          <w:sz w:val="24"/>
        </w:rPr>
        <w:t>C1-246463</w:t>
      </w:r>
      <w:r>
        <w:rPr>
          <w:rFonts w:ascii="Arial" w:hAnsi="Arial" w:cs="Arial"/>
          <w:b/>
          <w:color w:val="0000FF"/>
          <w:sz w:val="24"/>
        </w:rPr>
        <w:tab/>
      </w:r>
      <w:r>
        <w:rPr>
          <w:rFonts w:ascii="Arial" w:hAnsi="Arial" w:cs="Arial"/>
          <w:b/>
          <w:sz w:val="24"/>
        </w:rPr>
        <w:t>Forbidden PLMNs removed at T3245 timer expiry</w:t>
      </w:r>
    </w:p>
    <w:p w14:paraId="6F9B769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CR-6609  Cat: F (Rel-19)</w:t>
      </w:r>
      <w:r>
        <w:rPr>
          <w:i/>
        </w:rPr>
        <w:br/>
      </w:r>
      <w:r>
        <w:rPr>
          <w:i/>
        </w:rPr>
        <w:br/>
      </w:r>
      <w:r>
        <w:rPr>
          <w:i/>
        </w:rPr>
        <w:tab/>
      </w:r>
      <w:r>
        <w:rPr>
          <w:i/>
        </w:rPr>
        <w:tab/>
      </w:r>
      <w:r>
        <w:rPr>
          <w:i/>
        </w:rPr>
        <w:tab/>
      </w:r>
      <w:r>
        <w:rPr>
          <w:i/>
        </w:rPr>
        <w:tab/>
      </w:r>
      <w:r>
        <w:rPr>
          <w:i/>
        </w:rPr>
        <w:tab/>
        <w:t>Source: Samsung/Danish</w:t>
      </w:r>
    </w:p>
    <w:p w14:paraId="3BAB07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C1-246497</w:t>
      </w:r>
      <w:r>
        <w:rPr>
          <w:color w:val="993300"/>
          <w:u w:val="single"/>
        </w:rPr>
        <w:t>.</w:t>
      </w:r>
    </w:p>
    <w:p w14:paraId="76EEABB0" w14:textId="098C0E62" w:rsidR="00FA0A40" w:rsidRDefault="00FA0A40" w:rsidP="00FA0A40">
      <w:pPr>
        <w:rPr>
          <w:rFonts w:ascii="Arial" w:hAnsi="Arial" w:cs="Arial"/>
          <w:b/>
          <w:sz w:val="24"/>
        </w:rPr>
      </w:pPr>
      <w:r>
        <w:rPr>
          <w:rFonts w:ascii="Arial" w:hAnsi="Arial" w:cs="Arial"/>
          <w:b/>
          <w:color w:val="0000FF"/>
          <w:sz w:val="24"/>
        </w:rPr>
        <w:t>C1-246472</w:t>
      </w:r>
      <w:r>
        <w:rPr>
          <w:rFonts w:ascii="Arial" w:hAnsi="Arial" w:cs="Arial"/>
          <w:b/>
          <w:color w:val="0000FF"/>
          <w:sz w:val="24"/>
        </w:rPr>
        <w:tab/>
      </w:r>
      <w:r>
        <w:rPr>
          <w:rFonts w:ascii="Arial" w:hAnsi="Arial" w:cs="Arial"/>
          <w:b/>
          <w:sz w:val="24"/>
        </w:rPr>
        <w:t>UE behaviour when the UE receives the Unavailability configuration IE without values</w:t>
      </w:r>
    </w:p>
    <w:p w14:paraId="0F69DE6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CR-6547  rev 1 Cat: F (Rel-19)</w:t>
      </w:r>
      <w:r>
        <w:rPr>
          <w:i/>
        </w:rPr>
        <w:br/>
      </w:r>
      <w:r>
        <w:rPr>
          <w:i/>
        </w:rPr>
        <w:br/>
      </w:r>
      <w:r>
        <w:rPr>
          <w:i/>
        </w:rPr>
        <w:tab/>
      </w:r>
      <w:r>
        <w:rPr>
          <w:i/>
        </w:rPr>
        <w:tab/>
      </w:r>
      <w:r>
        <w:rPr>
          <w:i/>
        </w:rPr>
        <w:tab/>
      </w:r>
      <w:r>
        <w:rPr>
          <w:i/>
        </w:rPr>
        <w:tab/>
      </w:r>
      <w:r>
        <w:rPr>
          <w:i/>
        </w:rPr>
        <w:tab/>
        <w:t>Source: SHARP</w:t>
      </w:r>
    </w:p>
    <w:p w14:paraId="6279297B" w14:textId="77777777" w:rsidR="00FA0A40" w:rsidRDefault="00FA0A40" w:rsidP="00FA0A40">
      <w:pPr>
        <w:rPr>
          <w:color w:val="808080"/>
        </w:rPr>
      </w:pPr>
      <w:r>
        <w:rPr>
          <w:color w:val="808080"/>
        </w:rPr>
        <w:t>(Replaces C1-245562)</w:t>
      </w:r>
    </w:p>
    <w:p w14:paraId="7C5F259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C1-246830</w:t>
      </w:r>
      <w:r>
        <w:rPr>
          <w:color w:val="993300"/>
          <w:u w:val="single"/>
        </w:rPr>
        <w:t>.</w:t>
      </w:r>
    </w:p>
    <w:p w14:paraId="59D13F28" w14:textId="5C4E7FD8" w:rsidR="00FA0A40" w:rsidRDefault="00FA0A40" w:rsidP="00FA0A40">
      <w:pPr>
        <w:rPr>
          <w:rFonts w:ascii="Arial" w:hAnsi="Arial" w:cs="Arial"/>
          <w:b/>
          <w:sz w:val="24"/>
        </w:rPr>
      </w:pPr>
      <w:r>
        <w:rPr>
          <w:rFonts w:ascii="Arial" w:hAnsi="Arial" w:cs="Arial"/>
          <w:b/>
          <w:color w:val="0000FF"/>
          <w:sz w:val="24"/>
        </w:rPr>
        <w:t>C1-246830</w:t>
      </w:r>
      <w:r>
        <w:rPr>
          <w:rFonts w:ascii="Arial" w:hAnsi="Arial" w:cs="Arial"/>
          <w:b/>
          <w:color w:val="0000FF"/>
          <w:sz w:val="24"/>
        </w:rPr>
        <w:tab/>
      </w:r>
      <w:r>
        <w:rPr>
          <w:rFonts w:ascii="Arial" w:hAnsi="Arial" w:cs="Arial"/>
          <w:b/>
          <w:sz w:val="24"/>
        </w:rPr>
        <w:t>UE behaviour when the UE receives the Unavailability configuration IE without values</w:t>
      </w:r>
    </w:p>
    <w:p w14:paraId="50F6BD9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CR-6547  rev 2 Cat: F (Rel-19)</w:t>
      </w:r>
      <w:r>
        <w:rPr>
          <w:i/>
        </w:rPr>
        <w:br/>
      </w:r>
      <w:r>
        <w:rPr>
          <w:i/>
        </w:rPr>
        <w:br/>
      </w:r>
      <w:r>
        <w:rPr>
          <w:i/>
        </w:rPr>
        <w:tab/>
      </w:r>
      <w:r>
        <w:rPr>
          <w:i/>
        </w:rPr>
        <w:tab/>
      </w:r>
      <w:r>
        <w:rPr>
          <w:i/>
        </w:rPr>
        <w:tab/>
      </w:r>
      <w:r>
        <w:rPr>
          <w:i/>
        </w:rPr>
        <w:tab/>
      </w:r>
      <w:r>
        <w:rPr>
          <w:i/>
        </w:rPr>
        <w:tab/>
        <w:t>Source: SHARP</w:t>
      </w:r>
    </w:p>
    <w:p w14:paraId="120FB978" w14:textId="77777777" w:rsidR="00FA0A40" w:rsidRDefault="00FA0A40" w:rsidP="00FA0A40">
      <w:pPr>
        <w:rPr>
          <w:color w:val="808080"/>
        </w:rPr>
      </w:pPr>
      <w:r>
        <w:rPr>
          <w:color w:val="808080"/>
        </w:rPr>
        <w:t>(Replaces C1-246472)</w:t>
      </w:r>
    </w:p>
    <w:p w14:paraId="5A189ED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3D4038" w14:textId="6A37E488" w:rsidR="00FA0A40" w:rsidRDefault="00FA0A40" w:rsidP="00FA0A40">
      <w:pPr>
        <w:rPr>
          <w:rFonts w:ascii="Arial" w:hAnsi="Arial" w:cs="Arial"/>
          <w:b/>
          <w:sz w:val="24"/>
        </w:rPr>
      </w:pPr>
      <w:r>
        <w:rPr>
          <w:rFonts w:ascii="Arial" w:hAnsi="Arial" w:cs="Arial"/>
          <w:b/>
          <w:color w:val="0000FF"/>
          <w:sz w:val="24"/>
        </w:rPr>
        <w:t>C1-246480</w:t>
      </w:r>
      <w:r>
        <w:rPr>
          <w:rFonts w:ascii="Arial" w:hAnsi="Arial" w:cs="Arial"/>
          <w:b/>
          <w:color w:val="0000FF"/>
          <w:sz w:val="24"/>
        </w:rPr>
        <w:tab/>
      </w:r>
      <w:r>
        <w:rPr>
          <w:rFonts w:ascii="Arial" w:hAnsi="Arial" w:cs="Arial"/>
          <w:b/>
          <w:sz w:val="24"/>
        </w:rPr>
        <w:t>Modified description regarding UE’s handling of the unavailability information</w:t>
      </w:r>
    </w:p>
    <w:p w14:paraId="10044E0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CR-6610  Cat: F (Rel-19)</w:t>
      </w:r>
      <w:r>
        <w:rPr>
          <w:i/>
        </w:rPr>
        <w:br/>
      </w:r>
      <w:r>
        <w:rPr>
          <w:i/>
        </w:rPr>
        <w:br/>
      </w:r>
      <w:r>
        <w:rPr>
          <w:i/>
        </w:rPr>
        <w:tab/>
      </w:r>
      <w:r>
        <w:rPr>
          <w:i/>
        </w:rPr>
        <w:tab/>
      </w:r>
      <w:r>
        <w:rPr>
          <w:i/>
        </w:rPr>
        <w:tab/>
      </w:r>
      <w:r>
        <w:rPr>
          <w:i/>
        </w:rPr>
        <w:tab/>
      </w:r>
      <w:r>
        <w:rPr>
          <w:i/>
        </w:rPr>
        <w:tab/>
        <w:t>Source: SHARP</w:t>
      </w:r>
    </w:p>
    <w:p w14:paraId="6C3EF3D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33FB1B" w14:textId="7B411F9A" w:rsidR="00FA0A40" w:rsidRDefault="00FA0A40" w:rsidP="00FA0A40">
      <w:pPr>
        <w:rPr>
          <w:rFonts w:ascii="Arial" w:hAnsi="Arial" w:cs="Arial"/>
          <w:b/>
          <w:sz w:val="24"/>
        </w:rPr>
      </w:pPr>
      <w:r>
        <w:rPr>
          <w:rFonts w:ascii="Arial" w:hAnsi="Arial" w:cs="Arial"/>
          <w:b/>
          <w:color w:val="0000FF"/>
          <w:sz w:val="24"/>
        </w:rPr>
        <w:t>C1-246485</w:t>
      </w:r>
      <w:r>
        <w:rPr>
          <w:rFonts w:ascii="Arial" w:hAnsi="Arial" w:cs="Arial"/>
          <w:b/>
          <w:color w:val="0000FF"/>
          <w:sz w:val="24"/>
        </w:rPr>
        <w:tab/>
      </w:r>
      <w:r>
        <w:rPr>
          <w:rFonts w:ascii="Arial" w:hAnsi="Arial" w:cs="Arial"/>
          <w:b/>
          <w:sz w:val="24"/>
        </w:rPr>
        <w:t>Disaster wait timer at switch on</w:t>
      </w:r>
    </w:p>
    <w:p w14:paraId="2A62377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CR-6611  Cat: F (Rel-19)</w:t>
      </w:r>
      <w:r>
        <w:rPr>
          <w:i/>
        </w:rPr>
        <w:br/>
      </w:r>
      <w:r>
        <w:rPr>
          <w:i/>
        </w:rPr>
        <w:br/>
      </w:r>
      <w:r>
        <w:rPr>
          <w:i/>
        </w:rPr>
        <w:tab/>
      </w:r>
      <w:r>
        <w:rPr>
          <w:i/>
        </w:rPr>
        <w:tab/>
      </w:r>
      <w:r>
        <w:rPr>
          <w:i/>
        </w:rPr>
        <w:tab/>
      </w:r>
      <w:r>
        <w:rPr>
          <w:i/>
        </w:rPr>
        <w:tab/>
      </w:r>
      <w:r>
        <w:rPr>
          <w:i/>
        </w:rPr>
        <w:tab/>
        <w:t>Source: Samsung/Danish</w:t>
      </w:r>
    </w:p>
    <w:p w14:paraId="474D05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DC2B19" w14:textId="3751C632" w:rsidR="00FA0A40" w:rsidRDefault="00FA0A40" w:rsidP="00FA0A40">
      <w:pPr>
        <w:rPr>
          <w:rFonts w:ascii="Arial" w:hAnsi="Arial" w:cs="Arial"/>
          <w:b/>
          <w:sz w:val="24"/>
        </w:rPr>
      </w:pPr>
      <w:r>
        <w:rPr>
          <w:rFonts w:ascii="Arial" w:hAnsi="Arial" w:cs="Arial"/>
          <w:b/>
          <w:color w:val="0000FF"/>
          <w:sz w:val="24"/>
        </w:rPr>
        <w:t>C1-246486</w:t>
      </w:r>
      <w:r>
        <w:rPr>
          <w:rFonts w:ascii="Arial" w:hAnsi="Arial" w:cs="Arial"/>
          <w:b/>
          <w:color w:val="0000FF"/>
          <w:sz w:val="24"/>
        </w:rPr>
        <w:tab/>
      </w:r>
      <w:r>
        <w:rPr>
          <w:rFonts w:ascii="Arial" w:hAnsi="Arial" w:cs="Arial"/>
          <w:b/>
          <w:sz w:val="24"/>
        </w:rPr>
        <w:t>Storage of UPSI(s) for stored signalled URSP rules</w:t>
      </w:r>
    </w:p>
    <w:p w14:paraId="14209D4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CR-6612  Cat: F (Rel-19)</w:t>
      </w:r>
      <w:r>
        <w:rPr>
          <w:i/>
        </w:rPr>
        <w:br/>
      </w:r>
      <w:r>
        <w:rPr>
          <w:i/>
        </w:rPr>
        <w:br/>
      </w:r>
      <w:r>
        <w:rPr>
          <w:i/>
        </w:rPr>
        <w:tab/>
      </w:r>
      <w:r>
        <w:rPr>
          <w:i/>
        </w:rPr>
        <w:tab/>
      </w:r>
      <w:r>
        <w:rPr>
          <w:i/>
        </w:rPr>
        <w:tab/>
      </w:r>
      <w:r>
        <w:rPr>
          <w:i/>
        </w:rPr>
        <w:tab/>
      </w:r>
      <w:r>
        <w:rPr>
          <w:i/>
        </w:rPr>
        <w:tab/>
        <w:t>Source: Ericsson</w:t>
      </w:r>
    </w:p>
    <w:p w14:paraId="45E6729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D7E68D" w14:textId="524258A8" w:rsidR="00FA0A40" w:rsidRDefault="00FA0A40" w:rsidP="00FA0A40">
      <w:pPr>
        <w:rPr>
          <w:rFonts w:ascii="Arial" w:hAnsi="Arial" w:cs="Arial"/>
          <w:b/>
          <w:sz w:val="24"/>
        </w:rPr>
      </w:pPr>
      <w:r>
        <w:rPr>
          <w:rFonts w:ascii="Arial" w:hAnsi="Arial" w:cs="Arial"/>
          <w:b/>
          <w:color w:val="0000FF"/>
          <w:sz w:val="24"/>
        </w:rPr>
        <w:t>C1-246497</w:t>
      </w:r>
      <w:r>
        <w:rPr>
          <w:rFonts w:ascii="Arial" w:hAnsi="Arial" w:cs="Arial"/>
          <w:b/>
          <w:color w:val="0000FF"/>
          <w:sz w:val="24"/>
        </w:rPr>
        <w:tab/>
      </w:r>
      <w:r>
        <w:rPr>
          <w:rFonts w:ascii="Arial" w:hAnsi="Arial" w:cs="Arial"/>
          <w:b/>
          <w:sz w:val="24"/>
        </w:rPr>
        <w:t>Forbidden PLMNs removed at T3245 timer expiry</w:t>
      </w:r>
    </w:p>
    <w:p w14:paraId="6AFA652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CR-6609  rev 1 Cat: F (Rel-19)</w:t>
      </w:r>
      <w:r>
        <w:rPr>
          <w:i/>
        </w:rPr>
        <w:br/>
      </w:r>
      <w:r>
        <w:rPr>
          <w:i/>
        </w:rPr>
        <w:br/>
      </w:r>
      <w:r>
        <w:rPr>
          <w:i/>
        </w:rPr>
        <w:tab/>
      </w:r>
      <w:r>
        <w:rPr>
          <w:i/>
        </w:rPr>
        <w:tab/>
      </w:r>
      <w:r>
        <w:rPr>
          <w:i/>
        </w:rPr>
        <w:tab/>
      </w:r>
      <w:r>
        <w:rPr>
          <w:i/>
        </w:rPr>
        <w:tab/>
      </w:r>
      <w:r>
        <w:rPr>
          <w:i/>
        </w:rPr>
        <w:tab/>
        <w:t>Source: Samsung/Danish</w:t>
      </w:r>
    </w:p>
    <w:p w14:paraId="7C71487D" w14:textId="77777777" w:rsidR="00FA0A40" w:rsidRDefault="00FA0A40" w:rsidP="00FA0A40">
      <w:pPr>
        <w:rPr>
          <w:color w:val="808080"/>
        </w:rPr>
      </w:pPr>
      <w:r>
        <w:rPr>
          <w:color w:val="808080"/>
        </w:rPr>
        <w:t>(Replaces C1-246463)</w:t>
      </w:r>
    </w:p>
    <w:p w14:paraId="6638B7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C1-246850</w:t>
      </w:r>
      <w:r>
        <w:rPr>
          <w:color w:val="993300"/>
          <w:u w:val="single"/>
        </w:rPr>
        <w:t>.</w:t>
      </w:r>
    </w:p>
    <w:p w14:paraId="56647D82" w14:textId="5D342474" w:rsidR="00FA0A40" w:rsidRDefault="00FA0A40" w:rsidP="00FA0A40">
      <w:pPr>
        <w:rPr>
          <w:rFonts w:ascii="Arial" w:hAnsi="Arial" w:cs="Arial"/>
          <w:b/>
          <w:sz w:val="24"/>
        </w:rPr>
      </w:pPr>
      <w:r>
        <w:rPr>
          <w:rFonts w:ascii="Arial" w:hAnsi="Arial" w:cs="Arial"/>
          <w:b/>
          <w:color w:val="0000FF"/>
          <w:sz w:val="24"/>
        </w:rPr>
        <w:t>C1-246850</w:t>
      </w:r>
      <w:r>
        <w:rPr>
          <w:rFonts w:ascii="Arial" w:hAnsi="Arial" w:cs="Arial"/>
          <w:b/>
          <w:color w:val="0000FF"/>
          <w:sz w:val="24"/>
        </w:rPr>
        <w:tab/>
      </w:r>
      <w:r>
        <w:rPr>
          <w:rFonts w:ascii="Arial" w:hAnsi="Arial" w:cs="Arial"/>
          <w:b/>
          <w:sz w:val="24"/>
        </w:rPr>
        <w:t>Forbidden PLMNs removed at T3245 timer expiry</w:t>
      </w:r>
    </w:p>
    <w:p w14:paraId="0F3C5BE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CR-6609  rev 2 Cat: F (Rel-19)</w:t>
      </w:r>
      <w:r>
        <w:rPr>
          <w:i/>
        </w:rPr>
        <w:br/>
      </w:r>
      <w:r>
        <w:rPr>
          <w:i/>
        </w:rPr>
        <w:br/>
      </w:r>
      <w:r>
        <w:rPr>
          <w:i/>
        </w:rPr>
        <w:tab/>
      </w:r>
      <w:r>
        <w:rPr>
          <w:i/>
        </w:rPr>
        <w:tab/>
      </w:r>
      <w:r>
        <w:rPr>
          <w:i/>
        </w:rPr>
        <w:tab/>
      </w:r>
      <w:r>
        <w:rPr>
          <w:i/>
        </w:rPr>
        <w:tab/>
      </w:r>
      <w:r>
        <w:rPr>
          <w:i/>
        </w:rPr>
        <w:tab/>
        <w:t>Source: Samsung/Danish</w:t>
      </w:r>
    </w:p>
    <w:p w14:paraId="1CC2A18A" w14:textId="77777777" w:rsidR="00FA0A40" w:rsidRDefault="00FA0A40" w:rsidP="00FA0A40">
      <w:pPr>
        <w:rPr>
          <w:color w:val="808080"/>
        </w:rPr>
      </w:pPr>
      <w:r>
        <w:rPr>
          <w:color w:val="808080"/>
        </w:rPr>
        <w:t>(Replaces C1-246497)</w:t>
      </w:r>
    </w:p>
    <w:p w14:paraId="4BD8224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4B359F" w14:textId="155A2C19" w:rsidR="00FA0A40" w:rsidRDefault="00FA0A40" w:rsidP="00FA0A40">
      <w:pPr>
        <w:rPr>
          <w:rFonts w:ascii="Arial" w:hAnsi="Arial" w:cs="Arial"/>
          <w:b/>
          <w:sz w:val="24"/>
        </w:rPr>
      </w:pPr>
      <w:r>
        <w:rPr>
          <w:rFonts w:ascii="Arial" w:hAnsi="Arial" w:cs="Arial"/>
          <w:b/>
          <w:color w:val="0000FF"/>
          <w:sz w:val="24"/>
        </w:rPr>
        <w:t>C1-246504</w:t>
      </w:r>
      <w:r>
        <w:rPr>
          <w:rFonts w:ascii="Arial" w:hAnsi="Arial" w:cs="Arial"/>
          <w:b/>
          <w:color w:val="0000FF"/>
          <w:sz w:val="24"/>
        </w:rPr>
        <w:tab/>
      </w:r>
      <w:r>
        <w:rPr>
          <w:rFonts w:ascii="Arial" w:hAnsi="Arial" w:cs="Arial"/>
          <w:b/>
          <w:sz w:val="24"/>
        </w:rPr>
        <w:t>Minor corrections</w:t>
      </w:r>
    </w:p>
    <w:p w14:paraId="166FA3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CR-6616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4A70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F9CDFF" w14:textId="70FE66D8" w:rsidR="00FA0A40" w:rsidRDefault="00FA0A40" w:rsidP="00FA0A40">
      <w:pPr>
        <w:rPr>
          <w:rFonts w:ascii="Arial" w:hAnsi="Arial" w:cs="Arial"/>
          <w:b/>
          <w:sz w:val="24"/>
        </w:rPr>
      </w:pPr>
      <w:r>
        <w:rPr>
          <w:rFonts w:ascii="Arial" w:hAnsi="Arial" w:cs="Arial"/>
          <w:b/>
          <w:color w:val="0000FF"/>
          <w:sz w:val="24"/>
        </w:rPr>
        <w:t>C1-246505</w:t>
      </w:r>
      <w:r>
        <w:rPr>
          <w:rFonts w:ascii="Arial" w:hAnsi="Arial" w:cs="Arial"/>
          <w:b/>
          <w:color w:val="0000FF"/>
          <w:sz w:val="24"/>
        </w:rPr>
        <w:tab/>
      </w:r>
      <w:r>
        <w:rPr>
          <w:rFonts w:ascii="Arial" w:hAnsi="Arial" w:cs="Arial"/>
          <w:b/>
          <w:sz w:val="24"/>
        </w:rPr>
        <w:t>Correction of faulty bit number for NSAG</w:t>
      </w:r>
    </w:p>
    <w:p w14:paraId="169DF0E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CR-6617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91C9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D2DD8B" w14:textId="592DFD89" w:rsidR="00FA0A40" w:rsidRDefault="00FA0A40" w:rsidP="00FA0A40">
      <w:pPr>
        <w:rPr>
          <w:rFonts w:ascii="Arial" w:hAnsi="Arial" w:cs="Arial"/>
          <w:b/>
          <w:sz w:val="24"/>
        </w:rPr>
      </w:pPr>
      <w:r>
        <w:rPr>
          <w:rFonts w:ascii="Arial" w:hAnsi="Arial" w:cs="Arial"/>
          <w:b/>
          <w:color w:val="0000FF"/>
          <w:sz w:val="24"/>
        </w:rPr>
        <w:t>C1-246508</w:t>
      </w:r>
      <w:r>
        <w:rPr>
          <w:rFonts w:ascii="Arial" w:hAnsi="Arial" w:cs="Arial"/>
          <w:b/>
          <w:color w:val="0000FF"/>
          <w:sz w:val="24"/>
        </w:rPr>
        <w:tab/>
      </w:r>
      <w:r>
        <w:rPr>
          <w:rFonts w:ascii="Arial" w:hAnsi="Arial" w:cs="Arial"/>
          <w:b/>
          <w:sz w:val="24"/>
        </w:rPr>
        <w:t>Correction of EPD for 5GS message routing</w:t>
      </w:r>
    </w:p>
    <w:p w14:paraId="77D24AD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v19.0.0</w:t>
      </w:r>
      <w:r>
        <w:rPr>
          <w:i/>
        </w:rPr>
        <w:tab/>
        <w:t xml:space="preserve">  CR-0161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7DB10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FEACC6" w14:textId="42E1883A" w:rsidR="00FA0A40" w:rsidRDefault="00FA0A40" w:rsidP="00FA0A40">
      <w:pPr>
        <w:rPr>
          <w:rFonts w:ascii="Arial" w:hAnsi="Arial" w:cs="Arial"/>
          <w:b/>
          <w:sz w:val="24"/>
        </w:rPr>
      </w:pPr>
      <w:r>
        <w:rPr>
          <w:rFonts w:ascii="Arial" w:hAnsi="Arial" w:cs="Arial"/>
          <w:b/>
          <w:color w:val="0000FF"/>
          <w:sz w:val="24"/>
        </w:rPr>
        <w:t>C1-246518</w:t>
      </w:r>
      <w:r>
        <w:rPr>
          <w:rFonts w:ascii="Arial" w:hAnsi="Arial" w:cs="Arial"/>
          <w:b/>
          <w:color w:val="0000FF"/>
          <w:sz w:val="24"/>
        </w:rPr>
        <w:tab/>
      </w:r>
      <w:r>
        <w:rPr>
          <w:rFonts w:ascii="Arial" w:hAnsi="Arial" w:cs="Arial"/>
          <w:b/>
          <w:sz w:val="24"/>
        </w:rPr>
        <w:t>Precedence of URSP and ANDSP parameters</w:t>
      </w:r>
    </w:p>
    <w:p w14:paraId="3A30969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v19.0.0</w:t>
      </w:r>
      <w:r>
        <w:rPr>
          <w:i/>
        </w:rPr>
        <w:tab/>
        <w:t xml:space="preserve">  CR-0283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BB62D6D" w14:textId="77777777" w:rsidR="00FA0A40" w:rsidRDefault="00FA0A40" w:rsidP="00FA0A40">
      <w:pPr>
        <w:rPr>
          <w:rFonts w:ascii="Arial" w:hAnsi="Arial" w:cs="Arial"/>
          <w:b/>
        </w:rPr>
      </w:pPr>
      <w:r>
        <w:rPr>
          <w:rFonts w:ascii="Arial" w:hAnsi="Arial" w:cs="Arial"/>
          <w:b/>
        </w:rPr>
        <w:t xml:space="preserve">Abstract: </w:t>
      </w:r>
    </w:p>
    <w:p w14:paraId="60A5E352" w14:textId="77777777" w:rsidR="00FA0A40" w:rsidRDefault="00FA0A40" w:rsidP="00FA0A40">
      <w:r>
        <w:t>Brief description of document content.</w:t>
      </w:r>
    </w:p>
    <w:p w14:paraId="35019D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C1-246676</w:t>
      </w:r>
      <w:r>
        <w:rPr>
          <w:color w:val="993300"/>
          <w:u w:val="single"/>
        </w:rPr>
        <w:t>.</w:t>
      </w:r>
    </w:p>
    <w:p w14:paraId="1F8AB6DF" w14:textId="2C0CC895" w:rsidR="00FA0A40" w:rsidRDefault="00FA0A40" w:rsidP="00FA0A40">
      <w:pPr>
        <w:rPr>
          <w:rFonts w:ascii="Arial" w:hAnsi="Arial" w:cs="Arial"/>
          <w:b/>
          <w:sz w:val="24"/>
        </w:rPr>
      </w:pPr>
      <w:r>
        <w:rPr>
          <w:rFonts w:ascii="Arial" w:hAnsi="Arial" w:cs="Arial"/>
          <w:b/>
          <w:color w:val="0000FF"/>
          <w:sz w:val="24"/>
        </w:rPr>
        <w:t>C1-246520</w:t>
      </w:r>
      <w:r>
        <w:rPr>
          <w:rFonts w:ascii="Arial" w:hAnsi="Arial" w:cs="Arial"/>
          <w:b/>
          <w:color w:val="0000FF"/>
          <w:sz w:val="24"/>
        </w:rPr>
        <w:tab/>
      </w:r>
      <w:r>
        <w:rPr>
          <w:rFonts w:ascii="Arial" w:hAnsi="Arial" w:cs="Arial"/>
          <w:b/>
          <w:sz w:val="24"/>
        </w:rPr>
        <w:t>On-demand NSSAI for the alternative S-NSSAI</w:t>
      </w:r>
    </w:p>
    <w:p w14:paraId="3D52D5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CR-6600  rev 1 Cat: F (Rel-19)</w:t>
      </w:r>
      <w:r>
        <w:rPr>
          <w:i/>
        </w:rPr>
        <w:br/>
      </w:r>
      <w:r>
        <w:rPr>
          <w:i/>
        </w:rPr>
        <w:br/>
      </w:r>
      <w:r>
        <w:rPr>
          <w:i/>
        </w:rPr>
        <w:tab/>
      </w:r>
      <w:r>
        <w:rPr>
          <w:i/>
        </w:rPr>
        <w:tab/>
      </w:r>
      <w:r>
        <w:rPr>
          <w:i/>
        </w:rPr>
        <w:tab/>
      </w:r>
      <w:r>
        <w:rPr>
          <w:i/>
        </w:rPr>
        <w:tab/>
      </w:r>
      <w:r>
        <w:rPr>
          <w:i/>
        </w:rPr>
        <w:tab/>
        <w:t>Source: Samsung</w:t>
      </w:r>
    </w:p>
    <w:p w14:paraId="2DB12565" w14:textId="77777777" w:rsidR="00FA0A40" w:rsidRDefault="00FA0A40" w:rsidP="00FA0A40">
      <w:pPr>
        <w:rPr>
          <w:color w:val="808080"/>
        </w:rPr>
      </w:pPr>
      <w:r>
        <w:rPr>
          <w:color w:val="808080"/>
        </w:rPr>
        <w:t>(Replaces C1-246422)</w:t>
      </w:r>
    </w:p>
    <w:p w14:paraId="45DDBA2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C1-246848</w:t>
      </w:r>
      <w:r>
        <w:rPr>
          <w:color w:val="993300"/>
          <w:u w:val="single"/>
        </w:rPr>
        <w:t>.</w:t>
      </w:r>
    </w:p>
    <w:p w14:paraId="69956816" w14:textId="76B03898" w:rsidR="00FA0A40" w:rsidRDefault="00FA0A40" w:rsidP="00FA0A40">
      <w:pPr>
        <w:rPr>
          <w:rFonts w:ascii="Arial" w:hAnsi="Arial" w:cs="Arial"/>
          <w:b/>
          <w:sz w:val="24"/>
        </w:rPr>
      </w:pPr>
      <w:r>
        <w:rPr>
          <w:rFonts w:ascii="Arial" w:hAnsi="Arial" w:cs="Arial"/>
          <w:b/>
          <w:color w:val="0000FF"/>
          <w:sz w:val="24"/>
        </w:rPr>
        <w:t>C1-246848</w:t>
      </w:r>
      <w:r>
        <w:rPr>
          <w:rFonts w:ascii="Arial" w:hAnsi="Arial" w:cs="Arial"/>
          <w:b/>
          <w:color w:val="0000FF"/>
          <w:sz w:val="24"/>
        </w:rPr>
        <w:tab/>
      </w:r>
      <w:r>
        <w:rPr>
          <w:rFonts w:ascii="Arial" w:hAnsi="Arial" w:cs="Arial"/>
          <w:b/>
          <w:sz w:val="24"/>
        </w:rPr>
        <w:t>On-demand NSSAI for the alternative S-NSSAI</w:t>
      </w:r>
    </w:p>
    <w:p w14:paraId="591C4BC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CR-6600  rev 2 Cat: F (Rel-19)</w:t>
      </w:r>
      <w:r>
        <w:rPr>
          <w:i/>
        </w:rPr>
        <w:br/>
      </w:r>
      <w:r>
        <w:rPr>
          <w:i/>
        </w:rPr>
        <w:br/>
      </w:r>
      <w:r>
        <w:rPr>
          <w:i/>
        </w:rPr>
        <w:tab/>
      </w:r>
      <w:r>
        <w:rPr>
          <w:i/>
        </w:rPr>
        <w:tab/>
      </w:r>
      <w:r>
        <w:rPr>
          <w:i/>
        </w:rPr>
        <w:tab/>
      </w:r>
      <w:r>
        <w:rPr>
          <w:i/>
        </w:rPr>
        <w:tab/>
      </w:r>
      <w:r>
        <w:rPr>
          <w:i/>
        </w:rPr>
        <w:tab/>
        <w:t>Source: Samsung</w:t>
      </w:r>
    </w:p>
    <w:p w14:paraId="488C66E5" w14:textId="77777777" w:rsidR="00FA0A40" w:rsidRDefault="00FA0A40" w:rsidP="00FA0A40">
      <w:pPr>
        <w:rPr>
          <w:color w:val="808080"/>
        </w:rPr>
      </w:pPr>
      <w:r>
        <w:rPr>
          <w:color w:val="808080"/>
        </w:rPr>
        <w:t>(Replaces C1-246520)</w:t>
      </w:r>
    </w:p>
    <w:p w14:paraId="53E8269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C1-247172</w:t>
      </w:r>
      <w:r>
        <w:rPr>
          <w:color w:val="993300"/>
          <w:u w:val="single"/>
        </w:rPr>
        <w:t>.</w:t>
      </w:r>
    </w:p>
    <w:p w14:paraId="597F76CA" w14:textId="68054A5E" w:rsidR="00FA0A40" w:rsidRDefault="00FA0A40" w:rsidP="00FA0A40">
      <w:pPr>
        <w:rPr>
          <w:rFonts w:ascii="Arial" w:hAnsi="Arial" w:cs="Arial"/>
          <w:b/>
          <w:sz w:val="24"/>
        </w:rPr>
      </w:pPr>
      <w:r>
        <w:rPr>
          <w:rFonts w:ascii="Arial" w:hAnsi="Arial" w:cs="Arial"/>
          <w:b/>
          <w:color w:val="0000FF"/>
          <w:sz w:val="24"/>
        </w:rPr>
        <w:t>C1-247172</w:t>
      </w:r>
      <w:r>
        <w:rPr>
          <w:rFonts w:ascii="Arial" w:hAnsi="Arial" w:cs="Arial"/>
          <w:b/>
          <w:color w:val="0000FF"/>
          <w:sz w:val="24"/>
        </w:rPr>
        <w:tab/>
      </w:r>
      <w:r>
        <w:rPr>
          <w:rFonts w:ascii="Arial" w:hAnsi="Arial" w:cs="Arial"/>
          <w:b/>
          <w:sz w:val="24"/>
        </w:rPr>
        <w:t>On-demand NSSAI for the alternative S-NSSAI</w:t>
      </w:r>
    </w:p>
    <w:p w14:paraId="40224AF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CR-6600  rev 3 Cat: F (Rel-19)</w:t>
      </w:r>
      <w:r>
        <w:rPr>
          <w:i/>
        </w:rPr>
        <w:br/>
      </w:r>
      <w:r>
        <w:rPr>
          <w:i/>
        </w:rPr>
        <w:br/>
      </w:r>
      <w:r>
        <w:rPr>
          <w:i/>
        </w:rPr>
        <w:tab/>
      </w:r>
      <w:r>
        <w:rPr>
          <w:i/>
        </w:rPr>
        <w:tab/>
      </w:r>
      <w:r>
        <w:rPr>
          <w:i/>
        </w:rPr>
        <w:tab/>
      </w:r>
      <w:r>
        <w:rPr>
          <w:i/>
        </w:rPr>
        <w:tab/>
      </w:r>
      <w:r>
        <w:rPr>
          <w:i/>
        </w:rPr>
        <w:tab/>
        <w:t>Source: Samsung</w:t>
      </w:r>
    </w:p>
    <w:p w14:paraId="62913CAB" w14:textId="77777777" w:rsidR="00FA0A40" w:rsidRDefault="00FA0A40" w:rsidP="00FA0A40">
      <w:pPr>
        <w:rPr>
          <w:color w:val="808080"/>
        </w:rPr>
      </w:pPr>
      <w:r>
        <w:rPr>
          <w:color w:val="808080"/>
        </w:rPr>
        <w:t>(Replaces C1-246848)</w:t>
      </w:r>
    </w:p>
    <w:p w14:paraId="4A497C1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28B9D" w14:textId="17636AC6" w:rsidR="00FA0A40" w:rsidRDefault="00FA0A40" w:rsidP="00FA0A40">
      <w:pPr>
        <w:rPr>
          <w:rFonts w:ascii="Arial" w:hAnsi="Arial" w:cs="Arial"/>
          <w:b/>
          <w:sz w:val="24"/>
        </w:rPr>
      </w:pPr>
      <w:r>
        <w:rPr>
          <w:rFonts w:ascii="Arial" w:hAnsi="Arial" w:cs="Arial"/>
          <w:b/>
          <w:color w:val="0000FF"/>
          <w:sz w:val="24"/>
        </w:rPr>
        <w:t>C1-246535</w:t>
      </w:r>
      <w:r>
        <w:rPr>
          <w:rFonts w:ascii="Arial" w:hAnsi="Arial" w:cs="Arial"/>
          <w:b/>
          <w:color w:val="0000FF"/>
          <w:sz w:val="24"/>
        </w:rPr>
        <w:tab/>
      </w:r>
      <w:r>
        <w:rPr>
          <w:rFonts w:ascii="Arial" w:hAnsi="Arial" w:cs="Arial"/>
          <w:b/>
          <w:sz w:val="24"/>
        </w:rPr>
        <w:t>Correction to SDNAEPC in 5GSM capability IE</w:t>
      </w:r>
    </w:p>
    <w:p w14:paraId="08E13BB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CR-6621  Cat: F (Rel-19)</w:t>
      </w:r>
      <w:r>
        <w:rPr>
          <w:i/>
        </w:rPr>
        <w:br/>
      </w:r>
      <w:r>
        <w:rPr>
          <w:i/>
        </w:rPr>
        <w:br/>
      </w:r>
      <w:r>
        <w:rPr>
          <w:i/>
        </w:rPr>
        <w:tab/>
      </w:r>
      <w:r>
        <w:rPr>
          <w:i/>
        </w:rPr>
        <w:tab/>
      </w:r>
      <w:r>
        <w:rPr>
          <w:i/>
        </w:rPr>
        <w:tab/>
      </w:r>
      <w:r>
        <w:rPr>
          <w:i/>
        </w:rPr>
        <w:tab/>
      </w:r>
      <w:r>
        <w:rPr>
          <w:i/>
        </w:rPr>
        <w:tab/>
        <w:t>Source: Ericsson</w:t>
      </w:r>
    </w:p>
    <w:p w14:paraId="5540DD06" w14:textId="77777777" w:rsidR="00FA0A40" w:rsidRDefault="00FA0A40" w:rsidP="00FA0A40">
      <w:pPr>
        <w:rPr>
          <w:rFonts w:ascii="Arial" w:hAnsi="Arial" w:cs="Arial"/>
          <w:b/>
        </w:rPr>
      </w:pPr>
      <w:r>
        <w:rPr>
          <w:rFonts w:ascii="Arial" w:hAnsi="Arial" w:cs="Arial"/>
          <w:b/>
        </w:rPr>
        <w:t xml:space="preserve">Abstract: </w:t>
      </w:r>
    </w:p>
    <w:p w14:paraId="3368AB09" w14:textId="77777777" w:rsidR="00FA0A40" w:rsidRDefault="00FA0A40" w:rsidP="00FA0A40">
      <w:r>
        <w:t>Brief description of document content.</w:t>
      </w:r>
    </w:p>
    <w:p w14:paraId="51A86BF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C1-246847</w:t>
      </w:r>
      <w:r>
        <w:rPr>
          <w:color w:val="993300"/>
          <w:u w:val="single"/>
        </w:rPr>
        <w:t>.</w:t>
      </w:r>
    </w:p>
    <w:p w14:paraId="1B3EBA95" w14:textId="40AD13DB" w:rsidR="00FA0A40" w:rsidRDefault="00FA0A40" w:rsidP="00FA0A40">
      <w:pPr>
        <w:rPr>
          <w:rFonts w:ascii="Arial" w:hAnsi="Arial" w:cs="Arial"/>
          <w:b/>
          <w:sz w:val="24"/>
        </w:rPr>
      </w:pPr>
      <w:r>
        <w:rPr>
          <w:rFonts w:ascii="Arial" w:hAnsi="Arial" w:cs="Arial"/>
          <w:b/>
          <w:color w:val="0000FF"/>
          <w:sz w:val="24"/>
        </w:rPr>
        <w:t>C1-246847</w:t>
      </w:r>
      <w:r>
        <w:rPr>
          <w:rFonts w:ascii="Arial" w:hAnsi="Arial" w:cs="Arial"/>
          <w:b/>
          <w:color w:val="0000FF"/>
          <w:sz w:val="24"/>
        </w:rPr>
        <w:tab/>
      </w:r>
      <w:r>
        <w:rPr>
          <w:rFonts w:ascii="Arial" w:hAnsi="Arial" w:cs="Arial"/>
          <w:b/>
          <w:sz w:val="24"/>
        </w:rPr>
        <w:t>Correction to SDNAEPC in 5GSM capability IE</w:t>
      </w:r>
    </w:p>
    <w:p w14:paraId="47FAF74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CR-6621  rev 1 Cat: F (Rel-19)</w:t>
      </w:r>
      <w:r>
        <w:rPr>
          <w:i/>
        </w:rPr>
        <w:br/>
      </w:r>
      <w:r>
        <w:rPr>
          <w:i/>
        </w:rPr>
        <w:br/>
      </w:r>
      <w:r>
        <w:rPr>
          <w:i/>
        </w:rPr>
        <w:tab/>
      </w:r>
      <w:r>
        <w:rPr>
          <w:i/>
        </w:rPr>
        <w:tab/>
      </w:r>
      <w:r>
        <w:rPr>
          <w:i/>
        </w:rPr>
        <w:tab/>
      </w:r>
      <w:r>
        <w:rPr>
          <w:i/>
        </w:rPr>
        <w:tab/>
      </w:r>
      <w:r>
        <w:rPr>
          <w:i/>
        </w:rPr>
        <w:tab/>
        <w:t>Source: Ericsson</w:t>
      </w:r>
    </w:p>
    <w:p w14:paraId="209ACE60" w14:textId="77777777" w:rsidR="00FA0A40" w:rsidRDefault="00FA0A40" w:rsidP="00FA0A40">
      <w:pPr>
        <w:rPr>
          <w:color w:val="808080"/>
        </w:rPr>
      </w:pPr>
      <w:r>
        <w:rPr>
          <w:color w:val="808080"/>
        </w:rPr>
        <w:t>(Replaces C1-246535)</w:t>
      </w:r>
    </w:p>
    <w:p w14:paraId="54E256D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C1-246866</w:t>
      </w:r>
      <w:r>
        <w:rPr>
          <w:color w:val="993300"/>
          <w:u w:val="single"/>
        </w:rPr>
        <w:t>.</w:t>
      </w:r>
    </w:p>
    <w:p w14:paraId="7D7BEAAC" w14:textId="0976C542" w:rsidR="00FA0A40" w:rsidRDefault="00FA0A40" w:rsidP="00FA0A40">
      <w:pPr>
        <w:rPr>
          <w:rFonts w:ascii="Arial" w:hAnsi="Arial" w:cs="Arial"/>
          <w:b/>
          <w:sz w:val="24"/>
        </w:rPr>
      </w:pPr>
      <w:r>
        <w:rPr>
          <w:rFonts w:ascii="Arial" w:hAnsi="Arial" w:cs="Arial"/>
          <w:b/>
          <w:color w:val="0000FF"/>
          <w:sz w:val="24"/>
        </w:rPr>
        <w:t>C1-246866</w:t>
      </w:r>
      <w:r>
        <w:rPr>
          <w:rFonts w:ascii="Arial" w:hAnsi="Arial" w:cs="Arial"/>
          <w:b/>
          <w:color w:val="0000FF"/>
          <w:sz w:val="24"/>
        </w:rPr>
        <w:tab/>
      </w:r>
      <w:r>
        <w:rPr>
          <w:rFonts w:ascii="Arial" w:hAnsi="Arial" w:cs="Arial"/>
          <w:b/>
          <w:sz w:val="24"/>
        </w:rPr>
        <w:t>Correction to SDNAEPC in 5GSM capability IE</w:t>
      </w:r>
    </w:p>
    <w:p w14:paraId="1A6415E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CR-6621  rev 2 Cat: D (Rel-19)</w:t>
      </w:r>
      <w:r>
        <w:rPr>
          <w:i/>
        </w:rPr>
        <w:br/>
      </w:r>
      <w:r>
        <w:rPr>
          <w:i/>
        </w:rPr>
        <w:br/>
      </w:r>
      <w:r>
        <w:rPr>
          <w:i/>
        </w:rPr>
        <w:tab/>
      </w:r>
      <w:r>
        <w:rPr>
          <w:i/>
        </w:rPr>
        <w:tab/>
      </w:r>
      <w:r>
        <w:rPr>
          <w:i/>
        </w:rPr>
        <w:tab/>
      </w:r>
      <w:r>
        <w:rPr>
          <w:i/>
        </w:rPr>
        <w:tab/>
      </w:r>
      <w:r>
        <w:rPr>
          <w:i/>
        </w:rPr>
        <w:tab/>
        <w:t>Source: Ericsson</w:t>
      </w:r>
    </w:p>
    <w:p w14:paraId="57A1AEFF" w14:textId="77777777" w:rsidR="00FA0A40" w:rsidRDefault="00FA0A40" w:rsidP="00FA0A40">
      <w:pPr>
        <w:rPr>
          <w:color w:val="808080"/>
        </w:rPr>
      </w:pPr>
      <w:r>
        <w:rPr>
          <w:color w:val="808080"/>
        </w:rPr>
        <w:t>(Replaces C1-246847)</w:t>
      </w:r>
    </w:p>
    <w:p w14:paraId="09A7958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8DD7DC" w14:textId="0070C01E" w:rsidR="00FA0A40" w:rsidRDefault="00FA0A40" w:rsidP="00FA0A40">
      <w:pPr>
        <w:rPr>
          <w:rFonts w:ascii="Arial" w:hAnsi="Arial" w:cs="Arial"/>
          <w:b/>
          <w:sz w:val="24"/>
        </w:rPr>
      </w:pPr>
      <w:r>
        <w:rPr>
          <w:rFonts w:ascii="Arial" w:hAnsi="Arial" w:cs="Arial"/>
          <w:b/>
          <w:color w:val="0000FF"/>
          <w:sz w:val="24"/>
        </w:rPr>
        <w:t>C1-246551</w:t>
      </w:r>
      <w:r>
        <w:rPr>
          <w:rFonts w:ascii="Arial" w:hAnsi="Arial" w:cs="Arial"/>
          <w:b/>
          <w:color w:val="0000FF"/>
          <w:sz w:val="24"/>
        </w:rPr>
        <w:tab/>
      </w:r>
      <w:r>
        <w:rPr>
          <w:rFonts w:ascii="Arial" w:hAnsi="Arial" w:cs="Arial"/>
          <w:b/>
          <w:sz w:val="24"/>
        </w:rPr>
        <w:t xml:space="preserve">Aligning DC max time offset timer </w:t>
      </w:r>
      <w:proofErr w:type="spellStart"/>
      <w:r>
        <w:rPr>
          <w:rFonts w:ascii="Arial" w:hAnsi="Arial" w:cs="Arial"/>
          <w:b/>
          <w:sz w:val="24"/>
        </w:rPr>
        <w:t>behavior</w:t>
      </w:r>
      <w:proofErr w:type="spellEnd"/>
      <w:r>
        <w:rPr>
          <w:rFonts w:ascii="Arial" w:hAnsi="Arial" w:cs="Arial"/>
          <w:b/>
          <w:sz w:val="24"/>
        </w:rPr>
        <w:t xml:space="preserve"> with SA2 requirement</w:t>
      </w:r>
    </w:p>
    <w:p w14:paraId="54A432C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CR-6503  rev 2 Cat: F (Rel-19)</w:t>
      </w:r>
      <w:r>
        <w:rPr>
          <w:i/>
        </w:rPr>
        <w:br/>
      </w:r>
      <w:r>
        <w:rPr>
          <w:i/>
        </w:rPr>
        <w:br/>
      </w:r>
      <w:r>
        <w:rPr>
          <w:i/>
        </w:rPr>
        <w:tab/>
      </w:r>
      <w:r>
        <w:rPr>
          <w:i/>
        </w:rPr>
        <w:tab/>
      </w:r>
      <w:r>
        <w:rPr>
          <w:i/>
        </w:rPr>
        <w:tab/>
      </w:r>
      <w:r>
        <w:rPr>
          <w:i/>
        </w:rPr>
        <w:tab/>
      </w:r>
      <w:r>
        <w:rPr>
          <w:i/>
        </w:rPr>
        <w:tab/>
        <w:t>Source: Samsung</w:t>
      </w:r>
    </w:p>
    <w:p w14:paraId="6B1835A2" w14:textId="77777777" w:rsidR="00FA0A40" w:rsidRDefault="00FA0A40" w:rsidP="00FA0A40">
      <w:pPr>
        <w:rPr>
          <w:color w:val="808080"/>
        </w:rPr>
      </w:pPr>
      <w:r>
        <w:rPr>
          <w:color w:val="808080"/>
        </w:rPr>
        <w:t>(Replaces C1-246427)</w:t>
      </w:r>
    </w:p>
    <w:p w14:paraId="3001A75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C1-246845</w:t>
      </w:r>
      <w:r>
        <w:rPr>
          <w:color w:val="993300"/>
          <w:u w:val="single"/>
        </w:rPr>
        <w:t>.</w:t>
      </w:r>
    </w:p>
    <w:p w14:paraId="5315E9AB" w14:textId="42016502" w:rsidR="00FA0A40" w:rsidRDefault="00FA0A40" w:rsidP="00FA0A40">
      <w:pPr>
        <w:rPr>
          <w:rFonts w:ascii="Arial" w:hAnsi="Arial" w:cs="Arial"/>
          <w:b/>
          <w:sz w:val="24"/>
        </w:rPr>
      </w:pPr>
      <w:r>
        <w:rPr>
          <w:rFonts w:ascii="Arial" w:hAnsi="Arial" w:cs="Arial"/>
          <w:b/>
          <w:color w:val="0000FF"/>
          <w:sz w:val="24"/>
        </w:rPr>
        <w:t>C1-246845</w:t>
      </w:r>
      <w:r>
        <w:rPr>
          <w:rFonts w:ascii="Arial" w:hAnsi="Arial" w:cs="Arial"/>
          <w:b/>
          <w:color w:val="0000FF"/>
          <w:sz w:val="24"/>
        </w:rPr>
        <w:tab/>
      </w:r>
      <w:r>
        <w:rPr>
          <w:rFonts w:ascii="Arial" w:hAnsi="Arial" w:cs="Arial"/>
          <w:b/>
          <w:sz w:val="24"/>
        </w:rPr>
        <w:t xml:space="preserve">Aligning DC max time offset timer </w:t>
      </w:r>
      <w:proofErr w:type="spellStart"/>
      <w:r>
        <w:rPr>
          <w:rFonts w:ascii="Arial" w:hAnsi="Arial" w:cs="Arial"/>
          <w:b/>
          <w:sz w:val="24"/>
        </w:rPr>
        <w:t>behavior</w:t>
      </w:r>
      <w:proofErr w:type="spellEnd"/>
      <w:r>
        <w:rPr>
          <w:rFonts w:ascii="Arial" w:hAnsi="Arial" w:cs="Arial"/>
          <w:b/>
          <w:sz w:val="24"/>
        </w:rPr>
        <w:t xml:space="preserve"> with SA2 requirement</w:t>
      </w:r>
    </w:p>
    <w:p w14:paraId="6E004B6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CR-6503  rev 3 Cat: F (Rel-19)</w:t>
      </w:r>
      <w:r>
        <w:rPr>
          <w:i/>
        </w:rPr>
        <w:br/>
      </w:r>
      <w:r>
        <w:rPr>
          <w:i/>
        </w:rPr>
        <w:br/>
      </w:r>
      <w:r>
        <w:rPr>
          <w:i/>
        </w:rPr>
        <w:tab/>
      </w:r>
      <w:r>
        <w:rPr>
          <w:i/>
        </w:rPr>
        <w:tab/>
      </w:r>
      <w:r>
        <w:rPr>
          <w:i/>
        </w:rPr>
        <w:tab/>
      </w:r>
      <w:r>
        <w:rPr>
          <w:i/>
        </w:rPr>
        <w:tab/>
      </w:r>
      <w:r>
        <w:rPr>
          <w:i/>
        </w:rPr>
        <w:tab/>
        <w:t>Source: Samsung</w:t>
      </w:r>
    </w:p>
    <w:p w14:paraId="1DC50471" w14:textId="77777777" w:rsidR="00FA0A40" w:rsidRDefault="00FA0A40" w:rsidP="00FA0A40">
      <w:pPr>
        <w:rPr>
          <w:color w:val="808080"/>
        </w:rPr>
      </w:pPr>
      <w:r>
        <w:rPr>
          <w:color w:val="808080"/>
        </w:rPr>
        <w:t>(Replaces C1-246551)</w:t>
      </w:r>
    </w:p>
    <w:p w14:paraId="672F4A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C1-247132</w:t>
      </w:r>
      <w:r>
        <w:rPr>
          <w:color w:val="993300"/>
          <w:u w:val="single"/>
        </w:rPr>
        <w:t>.</w:t>
      </w:r>
    </w:p>
    <w:p w14:paraId="1792CEB9" w14:textId="250352C6" w:rsidR="00FA0A40" w:rsidRDefault="00FA0A40" w:rsidP="00FA0A40">
      <w:pPr>
        <w:rPr>
          <w:rFonts w:ascii="Arial" w:hAnsi="Arial" w:cs="Arial"/>
          <w:b/>
          <w:sz w:val="24"/>
        </w:rPr>
      </w:pPr>
      <w:r>
        <w:rPr>
          <w:rFonts w:ascii="Arial" w:hAnsi="Arial" w:cs="Arial"/>
          <w:b/>
          <w:color w:val="0000FF"/>
          <w:sz w:val="24"/>
        </w:rPr>
        <w:t>C1-247132</w:t>
      </w:r>
      <w:r>
        <w:rPr>
          <w:rFonts w:ascii="Arial" w:hAnsi="Arial" w:cs="Arial"/>
          <w:b/>
          <w:color w:val="0000FF"/>
          <w:sz w:val="24"/>
        </w:rPr>
        <w:tab/>
      </w:r>
      <w:r>
        <w:rPr>
          <w:rFonts w:ascii="Arial" w:hAnsi="Arial" w:cs="Arial"/>
          <w:b/>
          <w:sz w:val="24"/>
        </w:rPr>
        <w:t xml:space="preserve">Aligning DC max time offset timer </w:t>
      </w:r>
      <w:proofErr w:type="spellStart"/>
      <w:r>
        <w:rPr>
          <w:rFonts w:ascii="Arial" w:hAnsi="Arial" w:cs="Arial"/>
          <w:b/>
          <w:sz w:val="24"/>
        </w:rPr>
        <w:t>behavior</w:t>
      </w:r>
      <w:proofErr w:type="spellEnd"/>
      <w:r>
        <w:rPr>
          <w:rFonts w:ascii="Arial" w:hAnsi="Arial" w:cs="Arial"/>
          <w:b/>
          <w:sz w:val="24"/>
        </w:rPr>
        <w:t xml:space="preserve"> with SA2 requirement</w:t>
      </w:r>
    </w:p>
    <w:p w14:paraId="424F356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CR-6503  rev 4 Cat: F (Rel-19)</w:t>
      </w:r>
      <w:r>
        <w:rPr>
          <w:i/>
        </w:rPr>
        <w:br/>
      </w:r>
      <w:r>
        <w:rPr>
          <w:i/>
        </w:rPr>
        <w:br/>
      </w:r>
      <w:r>
        <w:rPr>
          <w:i/>
        </w:rPr>
        <w:tab/>
      </w:r>
      <w:r>
        <w:rPr>
          <w:i/>
        </w:rPr>
        <w:tab/>
      </w:r>
      <w:r>
        <w:rPr>
          <w:i/>
        </w:rPr>
        <w:tab/>
      </w:r>
      <w:r>
        <w:rPr>
          <w:i/>
        </w:rPr>
        <w:tab/>
      </w:r>
      <w:r>
        <w:rPr>
          <w:i/>
        </w:rPr>
        <w:tab/>
        <w:t>Source: Samsung</w:t>
      </w:r>
    </w:p>
    <w:p w14:paraId="3FC39246" w14:textId="77777777" w:rsidR="00FA0A40" w:rsidRDefault="00FA0A40" w:rsidP="00FA0A40">
      <w:pPr>
        <w:rPr>
          <w:color w:val="808080"/>
        </w:rPr>
      </w:pPr>
      <w:r>
        <w:rPr>
          <w:color w:val="808080"/>
        </w:rPr>
        <w:t>(Replaces C1-246845)</w:t>
      </w:r>
    </w:p>
    <w:p w14:paraId="7B7E5C8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C1-247144</w:t>
      </w:r>
      <w:r>
        <w:rPr>
          <w:color w:val="993300"/>
          <w:u w:val="single"/>
        </w:rPr>
        <w:t>.</w:t>
      </w:r>
    </w:p>
    <w:p w14:paraId="767538CB" w14:textId="1FC0894C" w:rsidR="00FA0A40" w:rsidRDefault="00FA0A40" w:rsidP="00FA0A40">
      <w:pPr>
        <w:rPr>
          <w:rFonts w:ascii="Arial" w:hAnsi="Arial" w:cs="Arial"/>
          <w:b/>
          <w:sz w:val="24"/>
        </w:rPr>
      </w:pPr>
      <w:r>
        <w:rPr>
          <w:rFonts w:ascii="Arial" w:hAnsi="Arial" w:cs="Arial"/>
          <w:b/>
          <w:color w:val="0000FF"/>
          <w:sz w:val="24"/>
        </w:rPr>
        <w:t>C1-247144</w:t>
      </w:r>
      <w:r>
        <w:rPr>
          <w:rFonts w:ascii="Arial" w:hAnsi="Arial" w:cs="Arial"/>
          <w:b/>
          <w:color w:val="0000FF"/>
          <w:sz w:val="24"/>
        </w:rPr>
        <w:tab/>
      </w:r>
      <w:r>
        <w:rPr>
          <w:rFonts w:ascii="Arial" w:hAnsi="Arial" w:cs="Arial"/>
          <w:b/>
          <w:sz w:val="24"/>
        </w:rPr>
        <w:t xml:space="preserve">Aligning DC max time offset timer </w:t>
      </w:r>
      <w:proofErr w:type="spellStart"/>
      <w:r>
        <w:rPr>
          <w:rFonts w:ascii="Arial" w:hAnsi="Arial" w:cs="Arial"/>
          <w:b/>
          <w:sz w:val="24"/>
        </w:rPr>
        <w:t>behavior</w:t>
      </w:r>
      <w:proofErr w:type="spellEnd"/>
      <w:r>
        <w:rPr>
          <w:rFonts w:ascii="Arial" w:hAnsi="Arial" w:cs="Arial"/>
          <w:b/>
          <w:sz w:val="24"/>
        </w:rPr>
        <w:t xml:space="preserve"> with SA2 requirement</w:t>
      </w:r>
    </w:p>
    <w:p w14:paraId="42CB88D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CR-6503  rev 5 Cat: F (Rel-19)</w:t>
      </w:r>
      <w:r>
        <w:rPr>
          <w:i/>
        </w:rPr>
        <w:br/>
      </w:r>
      <w:r>
        <w:rPr>
          <w:i/>
        </w:rPr>
        <w:br/>
      </w:r>
      <w:r>
        <w:rPr>
          <w:i/>
        </w:rPr>
        <w:tab/>
      </w:r>
      <w:r>
        <w:rPr>
          <w:i/>
        </w:rPr>
        <w:tab/>
      </w:r>
      <w:r>
        <w:rPr>
          <w:i/>
        </w:rPr>
        <w:tab/>
      </w:r>
      <w:r>
        <w:rPr>
          <w:i/>
        </w:rPr>
        <w:tab/>
      </w:r>
      <w:r>
        <w:rPr>
          <w:i/>
        </w:rPr>
        <w:tab/>
        <w:t>Source: Samsung, Nokia, Sharp</w:t>
      </w:r>
    </w:p>
    <w:p w14:paraId="7FFA818B" w14:textId="77777777" w:rsidR="00FA0A40" w:rsidRDefault="00FA0A40" w:rsidP="00FA0A40">
      <w:pPr>
        <w:rPr>
          <w:color w:val="808080"/>
        </w:rPr>
      </w:pPr>
      <w:r>
        <w:rPr>
          <w:color w:val="808080"/>
        </w:rPr>
        <w:t>(Replaces C1-247132)</w:t>
      </w:r>
    </w:p>
    <w:p w14:paraId="01F382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14D7F2" w14:textId="009D320F" w:rsidR="00FA0A40" w:rsidRDefault="00FA0A40" w:rsidP="00FA0A40">
      <w:pPr>
        <w:rPr>
          <w:rFonts w:ascii="Arial" w:hAnsi="Arial" w:cs="Arial"/>
          <w:b/>
          <w:sz w:val="24"/>
        </w:rPr>
      </w:pPr>
      <w:r>
        <w:rPr>
          <w:rFonts w:ascii="Arial" w:hAnsi="Arial" w:cs="Arial"/>
          <w:b/>
          <w:color w:val="0000FF"/>
          <w:sz w:val="24"/>
        </w:rPr>
        <w:t>C1-246633</w:t>
      </w:r>
      <w:r>
        <w:rPr>
          <w:rFonts w:ascii="Arial" w:hAnsi="Arial" w:cs="Arial"/>
          <w:b/>
          <w:color w:val="0000FF"/>
          <w:sz w:val="24"/>
        </w:rPr>
        <w:tab/>
      </w:r>
      <w:r>
        <w:rPr>
          <w:rFonts w:ascii="Arial" w:hAnsi="Arial" w:cs="Arial"/>
          <w:b/>
          <w:sz w:val="24"/>
        </w:rPr>
        <w:t xml:space="preserve">Clarification for NAS </w:t>
      </w:r>
      <w:proofErr w:type="spellStart"/>
      <w:r>
        <w:rPr>
          <w:rFonts w:ascii="Arial" w:hAnsi="Arial" w:cs="Arial"/>
          <w:b/>
          <w:sz w:val="24"/>
        </w:rPr>
        <w:t>signaling</w:t>
      </w:r>
      <w:proofErr w:type="spellEnd"/>
      <w:r>
        <w:rPr>
          <w:rFonts w:ascii="Arial" w:hAnsi="Arial" w:cs="Arial"/>
          <w:b/>
          <w:sz w:val="24"/>
        </w:rPr>
        <w:t xml:space="preserve"> upon cause #80</w:t>
      </w:r>
    </w:p>
    <w:p w14:paraId="5FC69AB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CR-6638  Cat: F (Rel-19)</w:t>
      </w:r>
      <w:r>
        <w:rPr>
          <w:i/>
        </w:rPr>
        <w:br/>
      </w:r>
      <w:r>
        <w:rPr>
          <w:i/>
        </w:rPr>
        <w:br/>
      </w:r>
      <w:r>
        <w:rPr>
          <w:i/>
        </w:rPr>
        <w:tab/>
      </w:r>
      <w:r>
        <w:rPr>
          <w:i/>
        </w:rPr>
        <w:tab/>
      </w:r>
      <w:r>
        <w:rPr>
          <w:i/>
        </w:rPr>
        <w:tab/>
      </w:r>
      <w:r>
        <w:rPr>
          <w:i/>
        </w:rPr>
        <w:tab/>
      </w:r>
      <w:r>
        <w:rPr>
          <w:i/>
        </w:rPr>
        <w:tab/>
        <w:t>Source: MediaTek Inc.</w:t>
      </w:r>
    </w:p>
    <w:p w14:paraId="0BEBAEB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36BDE3" w14:textId="47CA645F" w:rsidR="00FA0A40" w:rsidRDefault="00FA0A40" w:rsidP="00FA0A40">
      <w:pPr>
        <w:rPr>
          <w:rFonts w:ascii="Arial" w:hAnsi="Arial" w:cs="Arial"/>
          <w:b/>
          <w:sz w:val="24"/>
        </w:rPr>
      </w:pPr>
      <w:r>
        <w:rPr>
          <w:rFonts w:ascii="Arial" w:hAnsi="Arial" w:cs="Arial"/>
          <w:b/>
          <w:color w:val="0000FF"/>
          <w:sz w:val="24"/>
        </w:rPr>
        <w:t>C1-246634</w:t>
      </w:r>
      <w:r>
        <w:rPr>
          <w:rFonts w:ascii="Arial" w:hAnsi="Arial" w:cs="Arial"/>
          <w:b/>
          <w:color w:val="0000FF"/>
          <w:sz w:val="24"/>
        </w:rPr>
        <w:tab/>
      </w:r>
      <w:r>
        <w:rPr>
          <w:rFonts w:ascii="Arial" w:hAnsi="Arial" w:cs="Arial"/>
          <w:b/>
          <w:sz w:val="24"/>
        </w:rPr>
        <w:t>Clarification to de-registration message types</w:t>
      </w:r>
    </w:p>
    <w:p w14:paraId="21DB586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CR-6535  rev 1 Cat: D (Rel-19)</w:t>
      </w:r>
      <w:r>
        <w:rPr>
          <w:i/>
        </w:rPr>
        <w:br/>
      </w:r>
      <w:r>
        <w:rPr>
          <w:i/>
        </w:rPr>
        <w:br/>
      </w:r>
      <w:r>
        <w:rPr>
          <w:i/>
        </w:rPr>
        <w:tab/>
      </w:r>
      <w:r>
        <w:rPr>
          <w:i/>
        </w:rPr>
        <w:tab/>
      </w:r>
      <w:r>
        <w:rPr>
          <w:i/>
        </w:rPr>
        <w:tab/>
      </w:r>
      <w:r>
        <w:rPr>
          <w:i/>
        </w:rPr>
        <w:tab/>
      </w:r>
      <w:r>
        <w:rPr>
          <w:i/>
        </w:rPr>
        <w:tab/>
        <w:t>Source: MediaTek Inc.</w:t>
      </w:r>
    </w:p>
    <w:p w14:paraId="38A19258" w14:textId="77777777" w:rsidR="00FA0A40" w:rsidRDefault="00FA0A40" w:rsidP="00FA0A40">
      <w:pPr>
        <w:rPr>
          <w:color w:val="808080"/>
        </w:rPr>
      </w:pPr>
      <w:r>
        <w:rPr>
          <w:color w:val="808080"/>
        </w:rPr>
        <w:t>(Replaces C1-245529)</w:t>
      </w:r>
    </w:p>
    <w:p w14:paraId="25C50B9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C1-246841</w:t>
      </w:r>
      <w:r>
        <w:rPr>
          <w:color w:val="993300"/>
          <w:u w:val="single"/>
        </w:rPr>
        <w:t>.</w:t>
      </w:r>
    </w:p>
    <w:p w14:paraId="60B23C31" w14:textId="3196FBC6" w:rsidR="00FA0A40" w:rsidRDefault="00FA0A40" w:rsidP="00FA0A40">
      <w:pPr>
        <w:rPr>
          <w:rFonts w:ascii="Arial" w:hAnsi="Arial" w:cs="Arial"/>
          <w:b/>
          <w:sz w:val="24"/>
        </w:rPr>
      </w:pPr>
      <w:r>
        <w:rPr>
          <w:rFonts w:ascii="Arial" w:hAnsi="Arial" w:cs="Arial"/>
          <w:b/>
          <w:color w:val="0000FF"/>
          <w:sz w:val="24"/>
        </w:rPr>
        <w:t>C1-246841</w:t>
      </w:r>
      <w:r>
        <w:rPr>
          <w:rFonts w:ascii="Arial" w:hAnsi="Arial" w:cs="Arial"/>
          <w:b/>
          <w:color w:val="0000FF"/>
          <w:sz w:val="24"/>
        </w:rPr>
        <w:tab/>
      </w:r>
      <w:r>
        <w:rPr>
          <w:rFonts w:ascii="Arial" w:hAnsi="Arial" w:cs="Arial"/>
          <w:b/>
          <w:sz w:val="24"/>
        </w:rPr>
        <w:t>Clarification to de-registration message types</w:t>
      </w:r>
    </w:p>
    <w:p w14:paraId="5197605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CR-6535  rev 2 Cat: D (Rel-19)</w:t>
      </w:r>
      <w:r>
        <w:rPr>
          <w:i/>
        </w:rPr>
        <w:br/>
      </w:r>
      <w:r>
        <w:rPr>
          <w:i/>
        </w:rPr>
        <w:br/>
      </w:r>
      <w:r>
        <w:rPr>
          <w:i/>
        </w:rPr>
        <w:tab/>
      </w:r>
      <w:r>
        <w:rPr>
          <w:i/>
        </w:rPr>
        <w:tab/>
      </w:r>
      <w:r>
        <w:rPr>
          <w:i/>
        </w:rPr>
        <w:tab/>
      </w:r>
      <w:r>
        <w:rPr>
          <w:i/>
        </w:rPr>
        <w:tab/>
      </w:r>
      <w:r>
        <w:rPr>
          <w:i/>
        </w:rPr>
        <w:tab/>
        <w:t>Source: MediaTek Inc.</w:t>
      </w:r>
    </w:p>
    <w:p w14:paraId="3163E32A" w14:textId="77777777" w:rsidR="00FA0A40" w:rsidRDefault="00FA0A40" w:rsidP="00FA0A40">
      <w:pPr>
        <w:rPr>
          <w:color w:val="808080"/>
        </w:rPr>
      </w:pPr>
      <w:r>
        <w:rPr>
          <w:color w:val="808080"/>
        </w:rPr>
        <w:t>(Replaces C1-246634)</w:t>
      </w:r>
    </w:p>
    <w:p w14:paraId="0A035F7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6878E8" w14:textId="1C5F3128" w:rsidR="00FA0A40" w:rsidRDefault="00FA0A40" w:rsidP="00FA0A40">
      <w:pPr>
        <w:rPr>
          <w:rFonts w:ascii="Arial" w:hAnsi="Arial" w:cs="Arial"/>
          <w:b/>
          <w:sz w:val="24"/>
        </w:rPr>
      </w:pPr>
      <w:r>
        <w:rPr>
          <w:rFonts w:ascii="Arial" w:hAnsi="Arial" w:cs="Arial"/>
          <w:b/>
          <w:color w:val="0000FF"/>
          <w:sz w:val="24"/>
        </w:rPr>
        <w:t>C1-246635</w:t>
      </w:r>
      <w:r>
        <w:rPr>
          <w:rFonts w:ascii="Arial" w:hAnsi="Arial" w:cs="Arial"/>
          <w:b/>
          <w:color w:val="0000FF"/>
          <w:sz w:val="24"/>
        </w:rPr>
        <w:tab/>
      </w:r>
      <w:r>
        <w:rPr>
          <w:rFonts w:ascii="Arial" w:hAnsi="Arial" w:cs="Arial"/>
          <w:b/>
          <w:sz w:val="24"/>
        </w:rPr>
        <w:t>Correcting handling NAS timers in MICO mode and unavailability</w:t>
      </w:r>
    </w:p>
    <w:p w14:paraId="39989EE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CR-6536  rev 1 Cat: F (Rel-19)</w:t>
      </w:r>
      <w:r>
        <w:rPr>
          <w:i/>
        </w:rPr>
        <w:br/>
      </w:r>
      <w:r>
        <w:rPr>
          <w:i/>
        </w:rPr>
        <w:br/>
      </w:r>
      <w:r>
        <w:rPr>
          <w:i/>
        </w:rPr>
        <w:tab/>
      </w:r>
      <w:r>
        <w:rPr>
          <w:i/>
        </w:rPr>
        <w:tab/>
      </w:r>
      <w:r>
        <w:rPr>
          <w:i/>
        </w:rPr>
        <w:tab/>
      </w:r>
      <w:r>
        <w:rPr>
          <w:i/>
        </w:rPr>
        <w:tab/>
      </w:r>
      <w:r>
        <w:rPr>
          <w:i/>
        </w:rPr>
        <w:tab/>
        <w:t>Source: MediaTek Inc.</w:t>
      </w:r>
    </w:p>
    <w:p w14:paraId="34A79760" w14:textId="77777777" w:rsidR="00FA0A40" w:rsidRDefault="00FA0A40" w:rsidP="00FA0A40">
      <w:pPr>
        <w:rPr>
          <w:color w:val="808080"/>
        </w:rPr>
      </w:pPr>
      <w:r>
        <w:rPr>
          <w:color w:val="808080"/>
        </w:rPr>
        <w:t>(Replaces C1-245530)</w:t>
      </w:r>
    </w:p>
    <w:p w14:paraId="76E193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C1-246836</w:t>
      </w:r>
      <w:r>
        <w:rPr>
          <w:color w:val="993300"/>
          <w:u w:val="single"/>
        </w:rPr>
        <w:t>.</w:t>
      </w:r>
    </w:p>
    <w:p w14:paraId="5672E746" w14:textId="17E7EC2F" w:rsidR="00FA0A40" w:rsidRDefault="00FA0A40" w:rsidP="00FA0A40">
      <w:pPr>
        <w:rPr>
          <w:rFonts w:ascii="Arial" w:hAnsi="Arial" w:cs="Arial"/>
          <w:b/>
          <w:sz w:val="24"/>
        </w:rPr>
      </w:pPr>
      <w:r>
        <w:rPr>
          <w:rFonts w:ascii="Arial" w:hAnsi="Arial" w:cs="Arial"/>
          <w:b/>
          <w:color w:val="0000FF"/>
          <w:sz w:val="24"/>
        </w:rPr>
        <w:t>C1-246836</w:t>
      </w:r>
      <w:r>
        <w:rPr>
          <w:rFonts w:ascii="Arial" w:hAnsi="Arial" w:cs="Arial"/>
          <w:b/>
          <w:color w:val="0000FF"/>
          <w:sz w:val="24"/>
        </w:rPr>
        <w:tab/>
      </w:r>
      <w:r>
        <w:rPr>
          <w:rFonts w:ascii="Arial" w:hAnsi="Arial" w:cs="Arial"/>
          <w:b/>
          <w:sz w:val="24"/>
        </w:rPr>
        <w:t>Correcting handling NAS timers in MICO mode and unavailability</w:t>
      </w:r>
    </w:p>
    <w:p w14:paraId="099FA22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CR-6536  rev 2 Cat: F (Rel-19)</w:t>
      </w:r>
      <w:r>
        <w:rPr>
          <w:i/>
        </w:rPr>
        <w:br/>
      </w:r>
      <w:r>
        <w:rPr>
          <w:i/>
        </w:rPr>
        <w:br/>
      </w:r>
      <w:r>
        <w:rPr>
          <w:i/>
        </w:rPr>
        <w:tab/>
      </w:r>
      <w:r>
        <w:rPr>
          <w:i/>
        </w:rPr>
        <w:tab/>
      </w:r>
      <w:r>
        <w:rPr>
          <w:i/>
        </w:rPr>
        <w:tab/>
      </w:r>
      <w:r>
        <w:rPr>
          <w:i/>
        </w:rPr>
        <w:tab/>
      </w:r>
      <w:r>
        <w:rPr>
          <w:i/>
        </w:rPr>
        <w:tab/>
        <w:t>Source: MediaTek Inc.</w:t>
      </w:r>
    </w:p>
    <w:p w14:paraId="5BB587B0" w14:textId="77777777" w:rsidR="00FA0A40" w:rsidRDefault="00FA0A40" w:rsidP="00FA0A40">
      <w:pPr>
        <w:rPr>
          <w:color w:val="808080"/>
        </w:rPr>
      </w:pPr>
      <w:r>
        <w:rPr>
          <w:color w:val="808080"/>
        </w:rPr>
        <w:t>(Replaces C1-246635)</w:t>
      </w:r>
    </w:p>
    <w:p w14:paraId="286679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6B92A8" w14:textId="720CEEC0" w:rsidR="00FA0A40" w:rsidRDefault="00FA0A40" w:rsidP="00FA0A40">
      <w:pPr>
        <w:rPr>
          <w:rFonts w:ascii="Arial" w:hAnsi="Arial" w:cs="Arial"/>
          <w:b/>
          <w:sz w:val="24"/>
        </w:rPr>
      </w:pPr>
      <w:r>
        <w:rPr>
          <w:rFonts w:ascii="Arial" w:hAnsi="Arial" w:cs="Arial"/>
          <w:b/>
          <w:color w:val="0000FF"/>
          <w:sz w:val="24"/>
        </w:rPr>
        <w:t>C1-246676</w:t>
      </w:r>
      <w:r>
        <w:rPr>
          <w:rFonts w:ascii="Arial" w:hAnsi="Arial" w:cs="Arial"/>
          <w:b/>
          <w:color w:val="0000FF"/>
          <w:sz w:val="24"/>
        </w:rPr>
        <w:tab/>
      </w:r>
      <w:r>
        <w:rPr>
          <w:rFonts w:ascii="Arial" w:hAnsi="Arial" w:cs="Arial"/>
          <w:b/>
          <w:sz w:val="24"/>
        </w:rPr>
        <w:t>Precedence of URSP and ANDSP parameters</w:t>
      </w:r>
    </w:p>
    <w:p w14:paraId="1FD3DD5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v19.0.0</w:t>
      </w:r>
      <w:r>
        <w:rPr>
          <w:i/>
        </w:rPr>
        <w:tab/>
        <w:t xml:space="preserve">  CR-0283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BB4806" w14:textId="77777777" w:rsidR="00FA0A40" w:rsidRDefault="00FA0A40" w:rsidP="00FA0A40">
      <w:pPr>
        <w:rPr>
          <w:color w:val="808080"/>
        </w:rPr>
      </w:pPr>
      <w:r>
        <w:rPr>
          <w:color w:val="808080"/>
        </w:rPr>
        <w:t>(Replaces C1-246518)</w:t>
      </w:r>
    </w:p>
    <w:p w14:paraId="31777A44" w14:textId="77777777" w:rsidR="00FA0A40" w:rsidRDefault="00FA0A40" w:rsidP="00FA0A40">
      <w:pPr>
        <w:rPr>
          <w:rFonts w:ascii="Arial" w:hAnsi="Arial" w:cs="Arial"/>
          <w:b/>
        </w:rPr>
      </w:pPr>
      <w:r>
        <w:rPr>
          <w:rFonts w:ascii="Arial" w:hAnsi="Arial" w:cs="Arial"/>
          <w:b/>
        </w:rPr>
        <w:t xml:space="preserve">Abstract: </w:t>
      </w:r>
    </w:p>
    <w:p w14:paraId="70DCE6A8" w14:textId="77777777" w:rsidR="00FA0A40" w:rsidRDefault="00FA0A40" w:rsidP="00FA0A40">
      <w:r>
        <w:t>V1: release version field of the cover sheet corrected.</w:t>
      </w:r>
    </w:p>
    <w:p w14:paraId="0EEA4A7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C1-246849</w:t>
      </w:r>
      <w:r>
        <w:rPr>
          <w:color w:val="993300"/>
          <w:u w:val="single"/>
        </w:rPr>
        <w:t>.</w:t>
      </w:r>
    </w:p>
    <w:p w14:paraId="54456ABC" w14:textId="037E51E9" w:rsidR="00FA0A40" w:rsidRDefault="00FA0A40" w:rsidP="00FA0A40">
      <w:pPr>
        <w:rPr>
          <w:rFonts w:ascii="Arial" w:hAnsi="Arial" w:cs="Arial"/>
          <w:b/>
          <w:sz w:val="24"/>
        </w:rPr>
      </w:pPr>
      <w:r>
        <w:rPr>
          <w:rFonts w:ascii="Arial" w:hAnsi="Arial" w:cs="Arial"/>
          <w:b/>
          <w:color w:val="0000FF"/>
          <w:sz w:val="24"/>
        </w:rPr>
        <w:t>C1-246849</w:t>
      </w:r>
      <w:r>
        <w:rPr>
          <w:rFonts w:ascii="Arial" w:hAnsi="Arial" w:cs="Arial"/>
          <w:b/>
          <w:color w:val="0000FF"/>
          <w:sz w:val="24"/>
        </w:rPr>
        <w:tab/>
      </w:r>
      <w:r>
        <w:rPr>
          <w:rFonts w:ascii="Arial" w:hAnsi="Arial" w:cs="Arial"/>
          <w:b/>
          <w:sz w:val="24"/>
        </w:rPr>
        <w:t>Precedence of URSP and ANDSP parameters</w:t>
      </w:r>
    </w:p>
    <w:p w14:paraId="225B6CB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v19.0.0</w:t>
      </w:r>
      <w:r>
        <w:rPr>
          <w:i/>
        </w:rPr>
        <w:tab/>
        <w:t xml:space="preserve">  CR-0283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4DC8A5" w14:textId="77777777" w:rsidR="00FA0A40" w:rsidRDefault="00FA0A40" w:rsidP="00FA0A40">
      <w:pPr>
        <w:rPr>
          <w:color w:val="808080"/>
        </w:rPr>
      </w:pPr>
      <w:r>
        <w:rPr>
          <w:color w:val="808080"/>
        </w:rPr>
        <w:t>(Replaces C1-246676)</w:t>
      </w:r>
    </w:p>
    <w:p w14:paraId="488808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C1-247173</w:t>
      </w:r>
      <w:r>
        <w:rPr>
          <w:color w:val="993300"/>
          <w:u w:val="single"/>
        </w:rPr>
        <w:t>.</w:t>
      </w:r>
    </w:p>
    <w:p w14:paraId="7A70A594" w14:textId="11A608D1" w:rsidR="00FA0A40" w:rsidRDefault="00FA0A40" w:rsidP="00FA0A40">
      <w:pPr>
        <w:rPr>
          <w:rFonts w:ascii="Arial" w:hAnsi="Arial" w:cs="Arial"/>
          <w:b/>
          <w:sz w:val="24"/>
        </w:rPr>
      </w:pPr>
      <w:r>
        <w:rPr>
          <w:rFonts w:ascii="Arial" w:hAnsi="Arial" w:cs="Arial"/>
          <w:b/>
          <w:color w:val="0000FF"/>
          <w:sz w:val="24"/>
        </w:rPr>
        <w:t>C1-247173</w:t>
      </w:r>
      <w:r>
        <w:rPr>
          <w:rFonts w:ascii="Arial" w:hAnsi="Arial" w:cs="Arial"/>
          <w:b/>
          <w:color w:val="0000FF"/>
          <w:sz w:val="24"/>
        </w:rPr>
        <w:tab/>
      </w:r>
      <w:r>
        <w:rPr>
          <w:rFonts w:ascii="Arial" w:hAnsi="Arial" w:cs="Arial"/>
          <w:b/>
          <w:sz w:val="24"/>
        </w:rPr>
        <w:t>Precedence of URSP and ANDSP parameters</w:t>
      </w:r>
    </w:p>
    <w:p w14:paraId="0D89DBF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v19.0.0</w:t>
      </w:r>
      <w:r>
        <w:rPr>
          <w:i/>
        </w:rPr>
        <w:tab/>
        <w:t xml:space="preserve">  CR-0283  rev 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0C08ACB0" w14:textId="77777777" w:rsidR="00FA0A40" w:rsidRDefault="00FA0A40" w:rsidP="00FA0A40">
      <w:pPr>
        <w:rPr>
          <w:color w:val="808080"/>
        </w:rPr>
      </w:pPr>
      <w:r>
        <w:rPr>
          <w:color w:val="808080"/>
        </w:rPr>
        <w:t>(Replaces C1-246849)</w:t>
      </w:r>
    </w:p>
    <w:p w14:paraId="7BA34B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1FEDF" w14:textId="4D3FEDD4" w:rsidR="00FA0A40" w:rsidRDefault="00FA0A40" w:rsidP="00FA0A40">
      <w:pPr>
        <w:rPr>
          <w:rFonts w:ascii="Arial" w:hAnsi="Arial" w:cs="Arial"/>
          <w:b/>
          <w:sz w:val="24"/>
        </w:rPr>
      </w:pPr>
      <w:r>
        <w:rPr>
          <w:rFonts w:ascii="Arial" w:hAnsi="Arial" w:cs="Arial"/>
          <w:b/>
          <w:color w:val="0000FF"/>
          <w:sz w:val="24"/>
        </w:rPr>
        <w:t>C1-246727</w:t>
      </w:r>
      <w:r>
        <w:rPr>
          <w:rFonts w:ascii="Arial" w:hAnsi="Arial" w:cs="Arial"/>
          <w:b/>
          <w:color w:val="0000FF"/>
          <w:sz w:val="24"/>
        </w:rPr>
        <w:tab/>
      </w:r>
      <w:r>
        <w:rPr>
          <w:rFonts w:ascii="Arial" w:hAnsi="Arial" w:cs="Arial"/>
          <w:b/>
          <w:sz w:val="24"/>
        </w:rPr>
        <w:t>The recognition of SNPN providing access for localized services</w:t>
      </w:r>
    </w:p>
    <w:p w14:paraId="69668CA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CR-6456  rev 3 Cat: F (Rel-19)</w:t>
      </w:r>
      <w:r>
        <w:rPr>
          <w:i/>
        </w:rPr>
        <w:br/>
      </w:r>
      <w:r>
        <w:rPr>
          <w:i/>
        </w:rPr>
        <w:br/>
      </w:r>
      <w:r>
        <w:rPr>
          <w:i/>
        </w:rPr>
        <w:tab/>
      </w:r>
      <w:r>
        <w:rPr>
          <w:i/>
        </w:rPr>
        <w:tab/>
      </w:r>
      <w:r>
        <w:rPr>
          <w:i/>
        </w:rPr>
        <w:tab/>
      </w:r>
      <w:r>
        <w:rPr>
          <w:i/>
        </w:rPr>
        <w:tab/>
      </w:r>
      <w:r>
        <w:rPr>
          <w:i/>
        </w:rPr>
        <w:tab/>
        <w:t xml:space="preserve">Source: vivo, </w:t>
      </w:r>
      <w:proofErr w:type="spellStart"/>
      <w:r>
        <w:rPr>
          <w:i/>
        </w:rPr>
        <w:t>InterDigital</w:t>
      </w:r>
      <w:proofErr w:type="spellEnd"/>
      <w:r>
        <w:rPr>
          <w:i/>
        </w:rPr>
        <w:t xml:space="preserve">, Ericsson, Huawei, </w:t>
      </w:r>
      <w:proofErr w:type="spellStart"/>
      <w:r>
        <w:rPr>
          <w:i/>
        </w:rPr>
        <w:t>HiSilicon</w:t>
      </w:r>
      <w:proofErr w:type="spellEnd"/>
    </w:p>
    <w:p w14:paraId="659FDFD5" w14:textId="77777777" w:rsidR="00FA0A40" w:rsidRDefault="00FA0A40" w:rsidP="00FA0A40">
      <w:pPr>
        <w:rPr>
          <w:color w:val="808080"/>
        </w:rPr>
      </w:pPr>
      <w:r>
        <w:rPr>
          <w:color w:val="808080"/>
        </w:rPr>
        <w:t>(Replaces C1-246369)</w:t>
      </w:r>
    </w:p>
    <w:p w14:paraId="322D8A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940EA8" w14:textId="0A51C146" w:rsidR="00FA0A40" w:rsidRDefault="00FA0A40" w:rsidP="00FA0A40">
      <w:pPr>
        <w:rPr>
          <w:rFonts w:ascii="Arial" w:hAnsi="Arial" w:cs="Arial"/>
          <w:b/>
          <w:sz w:val="24"/>
        </w:rPr>
      </w:pPr>
      <w:r>
        <w:rPr>
          <w:rFonts w:ascii="Arial" w:hAnsi="Arial" w:cs="Arial"/>
          <w:b/>
          <w:color w:val="0000FF"/>
          <w:sz w:val="24"/>
        </w:rPr>
        <w:t>C1-246833</w:t>
      </w:r>
      <w:r>
        <w:rPr>
          <w:rFonts w:ascii="Arial" w:hAnsi="Arial" w:cs="Arial"/>
          <w:b/>
          <w:color w:val="0000FF"/>
          <w:sz w:val="24"/>
        </w:rPr>
        <w:tab/>
      </w:r>
      <w:r>
        <w:rPr>
          <w:rFonts w:ascii="Arial" w:hAnsi="Arial" w:cs="Arial"/>
          <w:b/>
          <w:sz w:val="24"/>
        </w:rPr>
        <w:t>Clarification for EPLMN list upon reject cause #78</w:t>
      </w:r>
    </w:p>
    <w:p w14:paraId="1D6BAA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CR-6531  rev 1 Cat: F (Rel-19)</w:t>
      </w:r>
      <w:r>
        <w:rPr>
          <w:i/>
        </w:rPr>
        <w:br/>
      </w:r>
      <w:r>
        <w:rPr>
          <w:i/>
        </w:rPr>
        <w:br/>
      </w:r>
      <w:r>
        <w:rPr>
          <w:i/>
        </w:rPr>
        <w:tab/>
      </w:r>
      <w:r>
        <w:rPr>
          <w:i/>
        </w:rPr>
        <w:tab/>
      </w:r>
      <w:r>
        <w:rPr>
          <w:i/>
        </w:rPr>
        <w:tab/>
      </w:r>
      <w:r>
        <w:rPr>
          <w:i/>
        </w:rPr>
        <w:tab/>
      </w:r>
      <w:r>
        <w:rPr>
          <w:i/>
        </w:rPr>
        <w:tab/>
        <w:t>Source: MediaTek Inc</w:t>
      </w:r>
    </w:p>
    <w:p w14:paraId="7961CEAB" w14:textId="77777777" w:rsidR="00FA0A40" w:rsidRDefault="00FA0A40" w:rsidP="00FA0A40">
      <w:pPr>
        <w:rPr>
          <w:color w:val="808080"/>
        </w:rPr>
      </w:pPr>
      <w:r>
        <w:rPr>
          <w:color w:val="808080"/>
        </w:rPr>
        <w:t>(Replaces C1-245520)</w:t>
      </w:r>
    </w:p>
    <w:p w14:paraId="166C537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DF12A1" w14:textId="06EA668A" w:rsidR="00FA0A40" w:rsidRDefault="00FA0A40" w:rsidP="00FA0A40">
      <w:pPr>
        <w:rPr>
          <w:rFonts w:ascii="Arial" w:hAnsi="Arial" w:cs="Arial"/>
          <w:b/>
          <w:sz w:val="24"/>
        </w:rPr>
      </w:pPr>
      <w:r>
        <w:rPr>
          <w:rFonts w:ascii="Arial" w:hAnsi="Arial" w:cs="Arial"/>
          <w:b/>
          <w:color w:val="0000FF"/>
          <w:sz w:val="24"/>
        </w:rPr>
        <w:t>C1-247191</w:t>
      </w:r>
      <w:r>
        <w:rPr>
          <w:rFonts w:ascii="Arial" w:hAnsi="Arial" w:cs="Arial"/>
          <w:b/>
          <w:color w:val="0000FF"/>
          <w:sz w:val="24"/>
        </w:rPr>
        <w:tab/>
      </w:r>
      <w:r>
        <w:rPr>
          <w:rFonts w:ascii="Arial" w:hAnsi="Arial" w:cs="Arial"/>
          <w:b/>
          <w:sz w:val="24"/>
        </w:rPr>
        <w:t>URSP and ANDSP storage in non-volatile memory</w:t>
      </w:r>
    </w:p>
    <w:p w14:paraId="53EA0D0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CR-6463  rev 6 Cat: F (Rel-19)</w:t>
      </w:r>
      <w:r>
        <w:rPr>
          <w:i/>
        </w:rPr>
        <w:br/>
      </w:r>
      <w:r>
        <w:rPr>
          <w:i/>
        </w:rPr>
        <w:br/>
      </w:r>
      <w:r>
        <w:rPr>
          <w:i/>
        </w:rPr>
        <w:tab/>
      </w:r>
      <w:r>
        <w:rPr>
          <w:i/>
        </w:rPr>
        <w:tab/>
      </w:r>
      <w:r>
        <w:rPr>
          <w:i/>
        </w:rPr>
        <w:tab/>
      </w:r>
      <w:r>
        <w:rPr>
          <w:i/>
        </w:rPr>
        <w:tab/>
      </w:r>
      <w:r>
        <w:rPr>
          <w:i/>
        </w:rPr>
        <w:tab/>
        <w:t>Source: Ericsson</w:t>
      </w:r>
    </w:p>
    <w:p w14:paraId="203357F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A156C" w14:textId="77777777" w:rsidR="00FA0A40" w:rsidRDefault="00FA0A40" w:rsidP="00FA0A40">
      <w:pPr>
        <w:pStyle w:val="Heading3"/>
      </w:pPr>
      <w:bookmarkStart w:id="199" w:name="_Toc185279389"/>
      <w:r>
        <w:t>19.18</w:t>
      </w:r>
      <w:r>
        <w:tab/>
        <w:t>5GProtoc19-non3GPP</w:t>
      </w:r>
      <w:bookmarkEnd w:id="199"/>
    </w:p>
    <w:p w14:paraId="1C334D6D" w14:textId="77777777" w:rsidR="00FA0A40" w:rsidRDefault="00FA0A40" w:rsidP="00FA0A40">
      <w:pPr>
        <w:pStyle w:val="Heading3"/>
      </w:pPr>
      <w:bookmarkStart w:id="200" w:name="_Toc185279390"/>
      <w:r>
        <w:t>19.19</w:t>
      </w:r>
      <w:r>
        <w:tab/>
        <w:t>SAES19</w:t>
      </w:r>
      <w:bookmarkEnd w:id="200"/>
    </w:p>
    <w:p w14:paraId="00028559" w14:textId="3CA4D278" w:rsidR="00FA0A40" w:rsidRDefault="00FA0A40" w:rsidP="00FA0A40">
      <w:pPr>
        <w:rPr>
          <w:rFonts w:ascii="Arial" w:hAnsi="Arial" w:cs="Arial"/>
          <w:b/>
          <w:sz w:val="24"/>
        </w:rPr>
      </w:pPr>
      <w:r>
        <w:rPr>
          <w:rFonts w:ascii="Arial" w:hAnsi="Arial" w:cs="Arial"/>
          <w:b/>
          <w:color w:val="0000FF"/>
          <w:sz w:val="24"/>
        </w:rPr>
        <w:t>C1-246152</w:t>
      </w:r>
      <w:r>
        <w:rPr>
          <w:rFonts w:ascii="Arial" w:hAnsi="Arial" w:cs="Arial"/>
          <w:b/>
          <w:color w:val="0000FF"/>
          <w:sz w:val="24"/>
        </w:rPr>
        <w:tab/>
      </w:r>
      <w:r>
        <w:rPr>
          <w:rFonts w:ascii="Arial" w:hAnsi="Arial" w:cs="Arial"/>
          <w:b/>
          <w:sz w:val="24"/>
        </w:rPr>
        <w:t xml:space="preserve">Optimization of message definitions for "Control plane </w:t>
      </w:r>
      <w:proofErr w:type="spellStart"/>
      <w:r>
        <w:rPr>
          <w:rFonts w:ascii="Arial" w:hAnsi="Arial" w:cs="Arial"/>
          <w:b/>
          <w:sz w:val="24"/>
        </w:rPr>
        <w:t>CIoT</w:t>
      </w:r>
      <w:proofErr w:type="spellEnd"/>
      <w:r>
        <w:rPr>
          <w:rFonts w:ascii="Arial" w:hAnsi="Arial" w:cs="Arial"/>
          <w:b/>
          <w:sz w:val="24"/>
        </w:rPr>
        <w:t xml:space="preserve"> EPS optimization", EPD definition</w:t>
      </w:r>
    </w:p>
    <w:p w14:paraId="4BEF1C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v19.0.0</w:t>
      </w:r>
      <w:r>
        <w:rPr>
          <w:i/>
        </w:rPr>
        <w:tab/>
        <w:t xml:space="preserve">  CR-0160  Cat: B (Rel-19)</w:t>
      </w:r>
      <w:r>
        <w:rPr>
          <w:i/>
        </w:rPr>
        <w:br/>
      </w:r>
      <w:r>
        <w:rPr>
          <w:i/>
        </w:rPr>
        <w:br/>
      </w:r>
      <w:r>
        <w:rPr>
          <w:i/>
        </w:rPr>
        <w:tab/>
      </w:r>
      <w:r>
        <w:rPr>
          <w:i/>
        </w:rPr>
        <w:tab/>
      </w:r>
      <w:r>
        <w:rPr>
          <w:i/>
        </w:rPr>
        <w:tab/>
      </w:r>
      <w:r>
        <w:rPr>
          <w:i/>
        </w:rPr>
        <w:tab/>
      </w:r>
      <w:r>
        <w:rPr>
          <w:i/>
        </w:rPr>
        <w:tab/>
        <w:t>Source: Apple</w:t>
      </w:r>
    </w:p>
    <w:p w14:paraId="46DF43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C1-246762</w:t>
      </w:r>
      <w:r>
        <w:rPr>
          <w:color w:val="993300"/>
          <w:u w:val="single"/>
        </w:rPr>
        <w:t>.</w:t>
      </w:r>
    </w:p>
    <w:p w14:paraId="031CBA1B" w14:textId="436B8AB8" w:rsidR="00FA0A40" w:rsidRDefault="00FA0A40" w:rsidP="00FA0A40">
      <w:pPr>
        <w:rPr>
          <w:rFonts w:ascii="Arial" w:hAnsi="Arial" w:cs="Arial"/>
          <w:b/>
          <w:sz w:val="24"/>
        </w:rPr>
      </w:pPr>
      <w:r>
        <w:rPr>
          <w:rFonts w:ascii="Arial" w:hAnsi="Arial" w:cs="Arial"/>
          <w:b/>
          <w:color w:val="0000FF"/>
          <w:sz w:val="24"/>
        </w:rPr>
        <w:t>C1-246154</w:t>
      </w:r>
      <w:r>
        <w:rPr>
          <w:rFonts w:ascii="Arial" w:hAnsi="Arial" w:cs="Arial"/>
          <w:b/>
          <w:color w:val="0000FF"/>
          <w:sz w:val="24"/>
        </w:rPr>
        <w:tab/>
      </w:r>
      <w:r>
        <w:rPr>
          <w:rFonts w:ascii="Arial" w:hAnsi="Arial" w:cs="Arial"/>
          <w:b/>
          <w:sz w:val="24"/>
        </w:rPr>
        <w:t xml:space="preserve">Optimization of message definitions for "Control plane </w:t>
      </w:r>
      <w:proofErr w:type="spellStart"/>
      <w:r>
        <w:rPr>
          <w:rFonts w:ascii="Arial" w:hAnsi="Arial" w:cs="Arial"/>
          <w:b/>
          <w:sz w:val="24"/>
        </w:rPr>
        <w:t>CIoT</w:t>
      </w:r>
      <w:proofErr w:type="spellEnd"/>
      <w:r>
        <w:rPr>
          <w:rFonts w:ascii="Arial" w:hAnsi="Arial" w:cs="Arial"/>
          <w:b/>
          <w:sz w:val="24"/>
        </w:rPr>
        <w:t xml:space="preserve"> EPS optimization", message definition</w:t>
      </w:r>
    </w:p>
    <w:p w14:paraId="72D391C3"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CR-4109  rev 1 Cat: B (Rel-19)</w:t>
      </w:r>
      <w:r>
        <w:rPr>
          <w:i/>
        </w:rPr>
        <w:br/>
      </w:r>
      <w:r>
        <w:rPr>
          <w:i/>
        </w:rPr>
        <w:br/>
      </w:r>
      <w:r>
        <w:rPr>
          <w:i/>
        </w:rPr>
        <w:tab/>
      </w:r>
      <w:r>
        <w:rPr>
          <w:i/>
        </w:rPr>
        <w:tab/>
      </w:r>
      <w:r>
        <w:rPr>
          <w:i/>
        </w:rPr>
        <w:tab/>
      </w:r>
      <w:r>
        <w:rPr>
          <w:i/>
        </w:rPr>
        <w:tab/>
      </w:r>
      <w:r>
        <w:rPr>
          <w:i/>
        </w:rPr>
        <w:tab/>
        <w:t>Source: Apple</w:t>
      </w:r>
    </w:p>
    <w:p w14:paraId="44F41D8A" w14:textId="77777777" w:rsidR="00FA0A40" w:rsidRDefault="00FA0A40" w:rsidP="00FA0A40">
      <w:pPr>
        <w:rPr>
          <w:color w:val="808080"/>
        </w:rPr>
      </w:pPr>
      <w:r>
        <w:rPr>
          <w:color w:val="808080"/>
        </w:rPr>
        <w:t>(Replaces C1-245115)</w:t>
      </w:r>
    </w:p>
    <w:p w14:paraId="0EBAC7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C1-246763</w:t>
      </w:r>
      <w:r>
        <w:rPr>
          <w:color w:val="993300"/>
          <w:u w:val="single"/>
        </w:rPr>
        <w:t>.</w:t>
      </w:r>
    </w:p>
    <w:p w14:paraId="41B43251" w14:textId="0B6B6E93" w:rsidR="00FA0A40" w:rsidRDefault="00FA0A40" w:rsidP="00FA0A40">
      <w:pPr>
        <w:rPr>
          <w:rFonts w:ascii="Arial" w:hAnsi="Arial" w:cs="Arial"/>
          <w:b/>
          <w:sz w:val="24"/>
        </w:rPr>
      </w:pPr>
      <w:r>
        <w:rPr>
          <w:rFonts w:ascii="Arial" w:hAnsi="Arial" w:cs="Arial"/>
          <w:b/>
          <w:color w:val="0000FF"/>
          <w:sz w:val="24"/>
        </w:rPr>
        <w:t>C1-246155</w:t>
      </w:r>
      <w:r>
        <w:rPr>
          <w:rFonts w:ascii="Arial" w:hAnsi="Arial" w:cs="Arial"/>
          <w:b/>
          <w:color w:val="0000FF"/>
          <w:sz w:val="24"/>
        </w:rPr>
        <w:tab/>
      </w:r>
      <w:r>
        <w:rPr>
          <w:rFonts w:ascii="Arial" w:hAnsi="Arial" w:cs="Arial"/>
          <w:b/>
          <w:sz w:val="24"/>
        </w:rPr>
        <w:t xml:space="preserve">Optimization of message definitions for "User plane </w:t>
      </w:r>
      <w:proofErr w:type="spellStart"/>
      <w:r>
        <w:rPr>
          <w:rFonts w:ascii="Arial" w:hAnsi="Arial" w:cs="Arial"/>
          <w:b/>
          <w:sz w:val="24"/>
        </w:rPr>
        <w:t>CIoT</w:t>
      </w:r>
      <w:proofErr w:type="spellEnd"/>
      <w:r>
        <w:rPr>
          <w:rFonts w:ascii="Arial" w:hAnsi="Arial" w:cs="Arial"/>
          <w:b/>
          <w:sz w:val="24"/>
        </w:rPr>
        <w:t xml:space="preserve"> EPS optimization", procedure definition</w:t>
      </w:r>
    </w:p>
    <w:p w14:paraId="4A89361F"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v19.0.0</w:t>
      </w:r>
      <w:r>
        <w:rPr>
          <w:i/>
        </w:rPr>
        <w:tab/>
        <w:t xml:space="preserve">  CR-4110  rev 1 Cat: B (Rel-19)</w:t>
      </w:r>
      <w:r>
        <w:rPr>
          <w:i/>
        </w:rPr>
        <w:br/>
      </w:r>
      <w:r>
        <w:rPr>
          <w:i/>
        </w:rPr>
        <w:br/>
      </w:r>
      <w:r>
        <w:rPr>
          <w:i/>
        </w:rPr>
        <w:tab/>
      </w:r>
      <w:r>
        <w:rPr>
          <w:i/>
        </w:rPr>
        <w:tab/>
      </w:r>
      <w:r>
        <w:rPr>
          <w:i/>
        </w:rPr>
        <w:tab/>
      </w:r>
      <w:r>
        <w:rPr>
          <w:i/>
        </w:rPr>
        <w:tab/>
      </w:r>
      <w:r>
        <w:rPr>
          <w:i/>
        </w:rPr>
        <w:tab/>
        <w:t>Source: Apple France</w:t>
      </w:r>
    </w:p>
    <w:p w14:paraId="25E50E3F" w14:textId="77777777" w:rsidR="00FA0A40" w:rsidRDefault="00FA0A40" w:rsidP="00FA0A40">
      <w:pPr>
        <w:rPr>
          <w:color w:val="808080"/>
        </w:rPr>
      </w:pPr>
      <w:r>
        <w:rPr>
          <w:color w:val="808080"/>
        </w:rPr>
        <w:t>(Replaces C1-245117)</w:t>
      </w:r>
    </w:p>
    <w:p w14:paraId="01230E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C1-246764</w:t>
      </w:r>
      <w:r>
        <w:rPr>
          <w:color w:val="993300"/>
          <w:u w:val="single"/>
        </w:rPr>
        <w:t>.</w:t>
      </w:r>
    </w:p>
    <w:p w14:paraId="7A645D79" w14:textId="4AABFA29" w:rsidR="00FA0A40" w:rsidRDefault="00FA0A40" w:rsidP="00FA0A40">
      <w:pPr>
        <w:rPr>
          <w:rFonts w:ascii="Arial" w:hAnsi="Arial" w:cs="Arial"/>
          <w:b/>
          <w:sz w:val="24"/>
        </w:rPr>
      </w:pPr>
      <w:r>
        <w:rPr>
          <w:rFonts w:ascii="Arial" w:hAnsi="Arial" w:cs="Arial"/>
          <w:b/>
          <w:color w:val="0000FF"/>
          <w:sz w:val="24"/>
        </w:rPr>
        <w:t>C1-246189</w:t>
      </w:r>
      <w:r>
        <w:rPr>
          <w:rFonts w:ascii="Arial" w:hAnsi="Arial" w:cs="Arial"/>
          <w:b/>
          <w:color w:val="0000FF"/>
          <w:sz w:val="24"/>
        </w:rPr>
        <w:tab/>
      </w:r>
      <w:r>
        <w:rPr>
          <w:rFonts w:ascii="Arial" w:hAnsi="Arial" w:cs="Arial"/>
          <w:b/>
          <w:sz w:val="24"/>
        </w:rPr>
        <w:t>UE STATE INDICATION in BEARER RESOURCE MODIFICATION REQUEST with QoS update procedure</w:t>
      </w:r>
    </w:p>
    <w:p w14:paraId="12DC1A1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CR-4163  Cat: F (Rel-19)</w:t>
      </w:r>
      <w:r>
        <w:rPr>
          <w:i/>
        </w:rPr>
        <w:br/>
      </w:r>
      <w:r>
        <w:rPr>
          <w:i/>
        </w:rPr>
        <w:br/>
      </w:r>
      <w:r>
        <w:rPr>
          <w:i/>
        </w:rPr>
        <w:tab/>
      </w:r>
      <w:r>
        <w:rPr>
          <w:i/>
        </w:rPr>
        <w:tab/>
      </w:r>
      <w:r>
        <w:rPr>
          <w:i/>
        </w:rPr>
        <w:tab/>
      </w:r>
      <w:r>
        <w:rPr>
          <w:i/>
        </w:rPr>
        <w:tab/>
      </w:r>
      <w:r>
        <w:rPr>
          <w:i/>
        </w:rPr>
        <w:tab/>
        <w:t>Source: Ericsson</w:t>
      </w:r>
    </w:p>
    <w:p w14:paraId="1CB227A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C1-247128</w:t>
      </w:r>
      <w:r>
        <w:rPr>
          <w:color w:val="993300"/>
          <w:u w:val="single"/>
        </w:rPr>
        <w:t>.</w:t>
      </w:r>
    </w:p>
    <w:p w14:paraId="60769850" w14:textId="1F043E0C" w:rsidR="00FA0A40" w:rsidRDefault="00FA0A40" w:rsidP="00FA0A40">
      <w:pPr>
        <w:rPr>
          <w:rFonts w:ascii="Arial" w:hAnsi="Arial" w:cs="Arial"/>
          <w:b/>
          <w:sz w:val="24"/>
        </w:rPr>
      </w:pPr>
      <w:r>
        <w:rPr>
          <w:rFonts w:ascii="Arial" w:hAnsi="Arial" w:cs="Arial"/>
          <w:b/>
          <w:color w:val="0000FF"/>
          <w:sz w:val="24"/>
        </w:rPr>
        <w:t>C1-247128</w:t>
      </w:r>
      <w:r>
        <w:rPr>
          <w:rFonts w:ascii="Arial" w:hAnsi="Arial" w:cs="Arial"/>
          <w:b/>
          <w:color w:val="0000FF"/>
          <w:sz w:val="24"/>
        </w:rPr>
        <w:tab/>
      </w:r>
      <w:r>
        <w:rPr>
          <w:rFonts w:ascii="Arial" w:hAnsi="Arial" w:cs="Arial"/>
          <w:b/>
          <w:sz w:val="24"/>
        </w:rPr>
        <w:t>UE STATE INDICATION in BEARER RESOURCE MODIFICATION REQUEST with QoS update procedure</w:t>
      </w:r>
    </w:p>
    <w:p w14:paraId="5F533E9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CR-4163  rev 1 Cat: F (Rel-19)</w:t>
      </w:r>
      <w:r>
        <w:rPr>
          <w:i/>
        </w:rPr>
        <w:br/>
      </w:r>
      <w:r>
        <w:rPr>
          <w:i/>
        </w:rPr>
        <w:br/>
      </w:r>
      <w:r>
        <w:rPr>
          <w:i/>
        </w:rPr>
        <w:tab/>
      </w:r>
      <w:r>
        <w:rPr>
          <w:i/>
        </w:rPr>
        <w:tab/>
      </w:r>
      <w:r>
        <w:rPr>
          <w:i/>
        </w:rPr>
        <w:tab/>
      </w:r>
      <w:r>
        <w:rPr>
          <w:i/>
        </w:rPr>
        <w:tab/>
      </w:r>
      <w:r>
        <w:rPr>
          <w:i/>
        </w:rPr>
        <w:tab/>
        <w:t>Source: Ericsson</w:t>
      </w:r>
    </w:p>
    <w:p w14:paraId="340FDE46" w14:textId="77777777" w:rsidR="00FA0A40" w:rsidRDefault="00FA0A40" w:rsidP="00FA0A40">
      <w:pPr>
        <w:rPr>
          <w:color w:val="808080"/>
        </w:rPr>
      </w:pPr>
      <w:r>
        <w:rPr>
          <w:color w:val="808080"/>
        </w:rPr>
        <w:t>(Replaces C1-246189)</w:t>
      </w:r>
    </w:p>
    <w:p w14:paraId="5D3263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C1-247176</w:t>
      </w:r>
      <w:r>
        <w:rPr>
          <w:color w:val="993300"/>
          <w:u w:val="single"/>
        </w:rPr>
        <w:t>.</w:t>
      </w:r>
    </w:p>
    <w:p w14:paraId="580ECA41" w14:textId="2549AAC1" w:rsidR="00FA0A40" w:rsidRDefault="00FA0A40" w:rsidP="00FA0A40">
      <w:pPr>
        <w:rPr>
          <w:rFonts w:ascii="Arial" w:hAnsi="Arial" w:cs="Arial"/>
          <w:b/>
          <w:sz w:val="24"/>
        </w:rPr>
      </w:pPr>
      <w:r>
        <w:rPr>
          <w:rFonts w:ascii="Arial" w:hAnsi="Arial" w:cs="Arial"/>
          <w:b/>
          <w:color w:val="0000FF"/>
          <w:sz w:val="24"/>
        </w:rPr>
        <w:t>C1-247176</w:t>
      </w:r>
      <w:r>
        <w:rPr>
          <w:rFonts w:ascii="Arial" w:hAnsi="Arial" w:cs="Arial"/>
          <w:b/>
          <w:color w:val="0000FF"/>
          <w:sz w:val="24"/>
        </w:rPr>
        <w:tab/>
      </w:r>
      <w:r>
        <w:rPr>
          <w:rFonts w:ascii="Arial" w:hAnsi="Arial" w:cs="Arial"/>
          <w:b/>
          <w:sz w:val="24"/>
        </w:rPr>
        <w:t>UE STATE INDICATION in BEARER RESOURCE MODIFICATION REQUEST with QoS update procedure</w:t>
      </w:r>
    </w:p>
    <w:p w14:paraId="14426DC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CR-4163  rev 2 Cat: F (Rel-19)</w:t>
      </w:r>
      <w:r>
        <w:rPr>
          <w:i/>
        </w:rPr>
        <w:br/>
      </w:r>
      <w:r>
        <w:rPr>
          <w:i/>
        </w:rPr>
        <w:br/>
      </w:r>
      <w:r>
        <w:rPr>
          <w:i/>
        </w:rPr>
        <w:tab/>
      </w:r>
      <w:r>
        <w:rPr>
          <w:i/>
        </w:rPr>
        <w:tab/>
      </w:r>
      <w:r>
        <w:rPr>
          <w:i/>
        </w:rPr>
        <w:tab/>
      </w:r>
      <w:r>
        <w:rPr>
          <w:i/>
        </w:rPr>
        <w:tab/>
      </w:r>
      <w:r>
        <w:rPr>
          <w:i/>
        </w:rPr>
        <w:tab/>
        <w:t>Source: Ericsson</w:t>
      </w:r>
    </w:p>
    <w:p w14:paraId="14537FAF" w14:textId="77777777" w:rsidR="00FA0A40" w:rsidRDefault="00FA0A40" w:rsidP="00FA0A40">
      <w:pPr>
        <w:rPr>
          <w:color w:val="808080"/>
        </w:rPr>
      </w:pPr>
      <w:r>
        <w:rPr>
          <w:color w:val="808080"/>
        </w:rPr>
        <w:t>(Replaces C1-247128)</w:t>
      </w:r>
    </w:p>
    <w:p w14:paraId="5EAE632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FA8413" w14:textId="2E9371DE" w:rsidR="00FA0A40" w:rsidRDefault="00FA0A40" w:rsidP="00FA0A40">
      <w:pPr>
        <w:rPr>
          <w:rFonts w:ascii="Arial" w:hAnsi="Arial" w:cs="Arial"/>
          <w:b/>
          <w:sz w:val="24"/>
        </w:rPr>
      </w:pPr>
      <w:r>
        <w:rPr>
          <w:rFonts w:ascii="Arial" w:hAnsi="Arial" w:cs="Arial"/>
          <w:b/>
          <w:color w:val="0000FF"/>
          <w:sz w:val="24"/>
        </w:rPr>
        <w:t>C1-246264</w:t>
      </w:r>
      <w:r>
        <w:rPr>
          <w:rFonts w:ascii="Arial" w:hAnsi="Arial" w:cs="Arial"/>
          <w:b/>
          <w:color w:val="0000FF"/>
          <w:sz w:val="24"/>
        </w:rPr>
        <w:tab/>
      </w:r>
      <w:r>
        <w:rPr>
          <w:rFonts w:ascii="Arial" w:hAnsi="Arial" w:cs="Arial"/>
          <w:b/>
          <w:sz w:val="24"/>
        </w:rPr>
        <w:t>Timers missing under timers section</w:t>
      </w:r>
    </w:p>
    <w:p w14:paraId="2D80509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CR-4168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DA3123E" w14:textId="77777777" w:rsidR="00FA0A40" w:rsidRDefault="00FA0A40" w:rsidP="00FA0A40">
      <w:pPr>
        <w:rPr>
          <w:rFonts w:ascii="Arial" w:hAnsi="Arial" w:cs="Arial"/>
          <w:b/>
        </w:rPr>
      </w:pPr>
      <w:r>
        <w:rPr>
          <w:rFonts w:ascii="Arial" w:hAnsi="Arial" w:cs="Arial"/>
          <w:b/>
        </w:rPr>
        <w:t xml:space="preserve">Abstract: </w:t>
      </w:r>
    </w:p>
    <w:p w14:paraId="3D0B79EE" w14:textId="77777777" w:rsidR="00FA0A40" w:rsidRDefault="00FA0A40" w:rsidP="00FA0A40">
      <w:r>
        <w:t>Brief description of document content.</w:t>
      </w:r>
    </w:p>
    <w:p w14:paraId="39579BF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C1-246672</w:t>
      </w:r>
      <w:r>
        <w:rPr>
          <w:color w:val="993300"/>
          <w:u w:val="single"/>
        </w:rPr>
        <w:t>.</w:t>
      </w:r>
    </w:p>
    <w:p w14:paraId="0DA2164D" w14:textId="3BB8A98A" w:rsidR="00FA0A40" w:rsidRDefault="00FA0A40" w:rsidP="00FA0A40">
      <w:pPr>
        <w:rPr>
          <w:rFonts w:ascii="Arial" w:hAnsi="Arial" w:cs="Arial"/>
          <w:b/>
          <w:sz w:val="24"/>
        </w:rPr>
      </w:pPr>
      <w:r>
        <w:rPr>
          <w:rFonts w:ascii="Arial" w:hAnsi="Arial" w:cs="Arial"/>
          <w:b/>
          <w:color w:val="0000FF"/>
          <w:sz w:val="24"/>
        </w:rPr>
        <w:t>C1-246370</w:t>
      </w:r>
      <w:r>
        <w:rPr>
          <w:rFonts w:ascii="Arial" w:hAnsi="Arial" w:cs="Arial"/>
          <w:b/>
          <w:color w:val="0000FF"/>
          <w:sz w:val="24"/>
        </w:rPr>
        <w:tab/>
      </w:r>
      <w:r>
        <w:rPr>
          <w:rFonts w:ascii="Arial" w:hAnsi="Arial" w:cs="Arial"/>
          <w:b/>
          <w:sz w:val="24"/>
        </w:rPr>
        <w:t>The correction on discontinuous coverage maximum time offset in EPS</w:t>
      </w:r>
    </w:p>
    <w:p w14:paraId="4287563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CR-4174  Cat: F (Rel-19)</w:t>
      </w:r>
      <w:r>
        <w:rPr>
          <w:i/>
        </w:rPr>
        <w:br/>
      </w:r>
      <w:r>
        <w:rPr>
          <w:i/>
        </w:rPr>
        <w:br/>
      </w:r>
      <w:r>
        <w:rPr>
          <w:i/>
        </w:rPr>
        <w:tab/>
      </w:r>
      <w:r>
        <w:rPr>
          <w:i/>
        </w:rPr>
        <w:tab/>
      </w:r>
      <w:r>
        <w:rPr>
          <w:i/>
        </w:rPr>
        <w:tab/>
      </w:r>
      <w:r>
        <w:rPr>
          <w:i/>
        </w:rPr>
        <w:tab/>
      </w:r>
      <w:r>
        <w:rPr>
          <w:i/>
        </w:rPr>
        <w:tab/>
        <w:t>Source: vivo</w:t>
      </w:r>
    </w:p>
    <w:p w14:paraId="23E5C1D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C1-246797</w:t>
      </w:r>
      <w:r>
        <w:rPr>
          <w:color w:val="993300"/>
          <w:u w:val="single"/>
        </w:rPr>
        <w:t>.</w:t>
      </w:r>
    </w:p>
    <w:p w14:paraId="3E6B724E" w14:textId="03B0F015" w:rsidR="00FA0A40" w:rsidRDefault="00FA0A40" w:rsidP="00FA0A40">
      <w:pPr>
        <w:rPr>
          <w:rFonts w:ascii="Arial" w:hAnsi="Arial" w:cs="Arial"/>
          <w:b/>
          <w:sz w:val="24"/>
        </w:rPr>
      </w:pPr>
      <w:r>
        <w:rPr>
          <w:rFonts w:ascii="Arial" w:hAnsi="Arial" w:cs="Arial"/>
          <w:b/>
          <w:color w:val="0000FF"/>
          <w:sz w:val="24"/>
        </w:rPr>
        <w:t>C1-246797</w:t>
      </w:r>
      <w:r>
        <w:rPr>
          <w:rFonts w:ascii="Arial" w:hAnsi="Arial" w:cs="Arial"/>
          <w:b/>
          <w:color w:val="0000FF"/>
          <w:sz w:val="24"/>
        </w:rPr>
        <w:tab/>
      </w:r>
      <w:r>
        <w:rPr>
          <w:rFonts w:ascii="Arial" w:hAnsi="Arial" w:cs="Arial"/>
          <w:b/>
          <w:sz w:val="24"/>
        </w:rPr>
        <w:t>The correction on discontinuous coverage maximum time offset in EPS</w:t>
      </w:r>
    </w:p>
    <w:p w14:paraId="17108D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CR-4174  rev 1 Cat: F (Rel-19)</w:t>
      </w:r>
      <w:r>
        <w:rPr>
          <w:i/>
        </w:rPr>
        <w:br/>
      </w:r>
      <w:r>
        <w:rPr>
          <w:i/>
        </w:rPr>
        <w:br/>
      </w:r>
      <w:r>
        <w:rPr>
          <w:i/>
        </w:rPr>
        <w:tab/>
      </w:r>
      <w:r>
        <w:rPr>
          <w:i/>
        </w:rPr>
        <w:tab/>
      </w:r>
      <w:r>
        <w:rPr>
          <w:i/>
        </w:rPr>
        <w:tab/>
      </w:r>
      <w:r>
        <w:rPr>
          <w:i/>
        </w:rPr>
        <w:tab/>
      </w:r>
      <w:r>
        <w:rPr>
          <w:i/>
        </w:rPr>
        <w:tab/>
        <w:t>Source: vivo</w:t>
      </w:r>
    </w:p>
    <w:p w14:paraId="16ED1CC7" w14:textId="77777777" w:rsidR="00FA0A40" w:rsidRDefault="00FA0A40" w:rsidP="00FA0A40">
      <w:pPr>
        <w:rPr>
          <w:color w:val="808080"/>
        </w:rPr>
      </w:pPr>
      <w:r>
        <w:rPr>
          <w:color w:val="808080"/>
        </w:rPr>
        <w:t>(Replaces C1-246370)</w:t>
      </w:r>
    </w:p>
    <w:p w14:paraId="773736A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7267F7" w14:textId="27C2972E" w:rsidR="00FA0A40" w:rsidRDefault="00FA0A40" w:rsidP="00FA0A40">
      <w:pPr>
        <w:rPr>
          <w:rFonts w:ascii="Arial" w:hAnsi="Arial" w:cs="Arial"/>
          <w:b/>
          <w:sz w:val="24"/>
        </w:rPr>
      </w:pPr>
      <w:r>
        <w:rPr>
          <w:rFonts w:ascii="Arial" w:hAnsi="Arial" w:cs="Arial"/>
          <w:b/>
          <w:color w:val="0000FF"/>
          <w:sz w:val="24"/>
        </w:rPr>
        <w:t>C1-246371</w:t>
      </w:r>
      <w:r>
        <w:rPr>
          <w:rFonts w:ascii="Arial" w:hAnsi="Arial" w:cs="Arial"/>
          <w:b/>
          <w:color w:val="0000FF"/>
          <w:sz w:val="24"/>
        </w:rPr>
        <w:tab/>
      </w:r>
      <w:r>
        <w:rPr>
          <w:rFonts w:ascii="Arial" w:hAnsi="Arial" w:cs="Arial"/>
          <w:b/>
          <w:sz w:val="24"/>
        </w:rPr>
        <w:t>Clarify the handling on discontinuous coverage</w:t>
      </w:r>
    </w:p>
    <w:p w14:paraId="5F61262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CR-4175  Cat: F (Rel-19)</w:t>
      </w:r>
      <w:r>
        <w:rPr>
          <w:i/>
        </w:rPr>
        <w:br/>
      </w:r>
      <w:r>
        <w:rPr>
          <w:i/>
        </w:rPr>
        <w:br/>
      </w:r>
      <w:r>
        <w:rPr>
          <w:i/>
        </w:rPr>
        <w:tab/>
      </w:r>
      <w:r>
        <w:rPr>
          <w:i/>
        </w:rPr>
        <w:tab/>
      </w:r>
      <w:r>
        <w:rPr>
          <w:i/>
        </w:rPr>
        <w:tab/>
      </w:r>
      <w:r>
        <w:rPr>
          <w:i/>
        </w:rPr>
        <w:tab/>
      </w:r>
      <w:r>
        <w:rPr>
          <w:i/>
        </w:rPr>
        <w:tab/>
        <w:t>Source: vivo</w:t>
      </w:r>
    </w:p>
    <w:p w14:paraId="2A54F69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C1-246798</w:t>
      </w:r>
      <w:r>
        <w:rPr>
          <w:color w:val="993300"/>
          <w:u w:val="single"/>
        </w:rPr>
        <w:t>.</w:t>
      </w:r>
    </w:p>
    <w:p w14:paraId="65C35610" w14:textId="628D3448" w:rsidR="00FA0A40" w:rsidRDefault="00FA0A40" w:rsidP="00FA0A40">
      <w:pPr>
        <w:rPr>
          <w:rFonts w:ascii="Arial" w:hAnsi="Arial" w:cs="Arial"/>
          <w:b/>
          <w:sz w:val="24"/>
        </w:rPr>
      </w:pPr>
      <w:r>
        <w:rPr>
          <w:rFonts w:ascii="Arial" w:hAnsi="Arial" w:cs="Arial"/>
          <w:b/>
          <w:color w:val="0000FF"/>
          <w:sz w:val="24"/>
        </w:rPr>
        <w:t>C1-246798</w:t>
      </w:r>
      <w:r>
        <w:rPr>
          <w:rFonts w:ascii="Arial" w:hAnsi="Arial" w:cs="Arial"/>
          <w:b/>
          <w:color w:val="0000FF"/>
          <w:sz w:val="24"/>
        </w:rPr>
        <w:tab/>
      </w:r>
      <w:r>
        <w:rPr>
          <w:rFonts w:ascii="Arial" w:hAnsi="Arial" w:cs="Arial"/>
          <w:b/>
          <w:sz w:val="24"/>
        </w:rPr>
        <w:t>Clarify the handling on discontinuous coverage</w:t>
      </w:r>
    </w:p>
    <w:p w14:paraId="12C500A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CR-4175  rev 1 Cat: F (Rel-19)</w:t>
      </w:r>
      <w:r>
        <w:rPr>
          <w:i/>
        </w:rPr>
        <w:br/>
      </w:r>
      <w:r>
        <w:rPr>
          <w:i/>
        </w:rPr>
        <w:br/>
      </w:r>
      <w:r>
        <w:rPr>
          <w:i/>
        </w:rPr>
        <w:tab/>
      </w:r>
      <w:r>
        <w:rPr>
          <w:i/>
        </w:rPr>
        <w:tab/>
      </w:r>
      <w:r>
        <w:rPr>
          <w:i/>
        </w:rPr>
        <w:tab/>
      </w:r>
      <w:r>
        <w:rPr>
          <w:i/>
        </w:rPr>
        <w:tab/>
      </w:r>
      <w:r>
        <w:rPr>
          <w:i/>
        </w:rPr>
        <w:tab/>
        <w:t>Source: vivo</w:t>
      </w:r>
    </w:p>
    <w:p w14:paraId="49CED359" w14:textId="77777777" w:rsidR="00FA0A40" w:rsidRDefault="00FA0A40" w:rsidP="00FA0A40">
      <w:pPr>
        <w:rPr>
          <w:color w:val="808080"/>
        </w:rPr>
      </w:pPr>
      <w:r>
        <w:rPr>
          <w:color w:val="808080"/>
        </w:rPr>
        <w:t>(Replaces C1-246371)</w:t>
      </w:r>
    </w:p>
    <w:p w14:paraId="57784C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C1-247148</w:t>
      </w:r>
      <w:r>
        <w:rPr>
          <w:color w:val="993300"/>
          <w:u w:val="single"/>
        </w:rPr>
        <w:t>.</w:t>
      </w:r>
    </w:p>
    <w:p w14:paraId="6228C8B4" w14:textId="6CDF93B5" w:rsidR="00FA0A40" w:rsidRDefault="00FA0A40" w:rsidP="00FA0A40">
      <w:pPr>
        <w:rPr>
          <w:rFonts w:ascii="Arial" w:hAnsi="Arial" w:cs="Arial"/>
          <w:b/>
          <w:sz w:val="24"/>
        </w:rPr>
      </w:pPr>
      <w:r>
        <w:rPr>
          <w:rFonts w:ascii="Arial" w:hAnsi="Arial" w:cs="Arial"/>
          <w:b/>
          <w:color w:val="0000FF"/>
          <w:sz w:val="24"/>
        </w:rPr>
        <w:t>C1-247148</w:t>
      </w:r>
      <w:r>
        <w:rPr>
          <w:rFonts w:ascii="Arial" w:hAnsi="Arial" w:cs="Arial"/>
          <w:b/>
          <w:color w:val="0000FF"/>
          <w:sz w:val="24"/>
        </w:rPr>
        <w:tab/>
      </w:r>
      <w:r>
        <w:rPr>
          <w:rFonts w:ascii="Arial" w:hAnsi="Arial" w:cs="Arial"/>
          <w:b/>
          <w:sz w:val="24"/>
        </w:rPr>
        <w:t>Clarify the handling on discontinuous coverage</w:t>
      </w:r>
    </w:p>
    <w:p w14:paraId="3464366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CR-4175  rev 2 Cat: F (Rel-19)</w:t>
      </w:r>
      <w:r>
        <w:rPr>
          <w:i/>
        </w:rPr>
        <w:br/>
      </w:r>
      <w:r>
        <w:rPr>
          <w:i/>
        </w:rPr>
        <w:br/>
      </w:r>
      <w:r>
        <w:rPr>
          <w:i/>
        </w:rPr>
        <w:tab/>
      </w:r>
      <w:r>
        <w:rPr>
          <w:i/>
        </w:rPr>
        <w:tab/>
      </w:r>
      <w:r>
        <w:rPr>
          <w:i/>
        </w:rPr>
        <w:tab/>
      </w:r>
      <w:r>
        <w:rPr>
          <w:i/>
        </w:rPr>
        <w:tab/>
      </w:r>
      <w:r>
        <w:rPr>
          <w:i/>
        </w:rPr>
        <w:tab/>
        <w:t>Source: vivo</w:t>
      </w:r>
    </w:p>
    <w:p w14:paraId="743A3DA0" w14:textId="77777777" w:rsidR="00FA0A40" w:rsidRDefault="00FA0A40" w:rsidP="00FA0A40">
      <w:pPr>
        <w:rPr>
          <w:color w:val="808080"/>
        </w:rPr>
      </w:pPr>
      <w:r>
        <w:rPr>
          <w:color w:val="808080"/>
        </w:rPr>
        <w:t>(Replaces C1-246798)</w:t>
      </w:r>
    </w:p>
    <w:p w14:paraId="30F2A7F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C1-247155</w:t>
      </w:r>
      <w:r>
        <w:rPr>
          <w:color w:val="993300"/>
          <w:u w:val="single"/>
        </w:rPr>
        <w:t>.</w:t>
      </w:r>
    </w:p>
    <w:p w14:paraId="2414667A" w14:textId="1FE1224B" w:rsidR="00FA0A40" w:rsidRDefault="00FA0A40" w:rsidP="00FA0A40">
      <w:pPr>
        <w:rPr>
          <w:rFonts w:ascii="Arial" w:hAnsi="Arial" w:cs="Arial"/>
          <w:b/>
          <w:sz w:val="24"/>
        </w:rPr>
      </w:pPr>
      <w:r>
        <w:rPr>
          <w:rFonts w:ascii="Arial" w:hAnsi="Arial" w:cs="Arial"/>
          <w:b/>
          <w:color w:val="0000FF"/>
          <w:sz w:val="24"/>
        </w:rPr>
        <w:t>C1-247155</w:t>
      </w:r>
      <w:r>
        <w:rPr>
          <w:rFonts w:ascii="Arial" w:hAnsi="Arial" w:cs="Arial"/>
          <w:b/>
          <w:color w:val="0000FF"/>
          <w:sz w:val="24"/>
        </w:rPr>
        <w:tab/>
      </w:r>
      <w:r>
        <w:rPr>
          <w:rFonts w:ascii="Arial" w:hAnsi="Arial" w:cs="Arial"/>
          <w:b/>
          <w:sz w:val="24"/>
        </w:rPr>
        <w:t>Clarify the handling on discontinuous coverage</w:t>
      </w:r>
    </w:p>
    <w:p w14:paraId="4BD83B8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CR-4175  rev 3 Cat: F (Rel-19)</w:t>
      </w:r>
      <w:r>
        <w:rPr>
          <w:i/>
        </w:rPr>
        <w:br/>
      </w:r>
      <w:r>
        <w:rPr>
          <w:i/>
        </w:rPr>
        <w:br/>
      </w:r>
      <w:r>
        <w:rPr>
          <w:i/>
        </w:rPr>
        <w:tab/>
      </w:r>
      <w:r>
        <w:rPr>
          <w:i/>
        </w:rPr>
        <w:tab/>
      </w:r>
      <w:r>
        <w:rPr>
          <w:i/>
        </w:rPr>
        <w:tab/>
      </w:r>
      <w:r>
        <w:rPr>
          <w:i/>
        </w:rPr>
        <w:tab/>
      </w:r>
      <w:r>
        <w:rPr>
          <w:i/>
        </w:rPr>
        <w:tab/>
        <w:t>Source: vivo</w:t>
      </w:r>
    </w:p>
    <w:p w14:paraId="16C7CC86" w14:textId="77777777" w:rsidR="00FA0A40" w:rsidRDefault="00FA0A40" w:rsidP="00FA0A40">
      <w:pPr>
        <w:rPr>
          <w:color w:val="808080"/>
        </w:rPr>
      </w:pPr>
      <w:r>
        <w:rPr>
          <w:color w:val="808080"/>
        </w:rPr>
        <w:t>(Replaces C1-247148)</w:t>
      </w:r>
    </w:p>
    <w:p w14:paraId="30DBA8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8B799" w14:textId="14E955EE" w:rsidR="00FA0A40" w:rsidRDefault="00FA0A40" w:rsidP="00FA0A40">
      <w:pPr>
        <w:rPr>
          <w:rFonts w:ascii="Arial" w:hAnsi="Arial" w:cs="Arial"/>
          <w:b/>
          <w:sz w:val="24"/>
        </w:rPr>
      </w:pPr>
      <w:r>
        <w:rPr>
          <w:rFonts w:ascii="Arial" w:hAnsi="Arial" w:cs="Arial"/>
          <w:b/>
          <w:color w:val="0000FF"/>
          <w:sz w:val="24"/>
        </w:rPr>
        <w:t>C1-246419</w:t>
      </w:r>
      <w:r>
        <w:rPr>
          <w:rFonts w:ascii="Arial" w:hAnsi="Arial" w:cs="Arial"/>
          <w:b/>
          <w:color w:val="0000FF"/>
          <w:sz w:val="24"/>
        </w:rPr>
        <w:tab/>
      </w:r>
      <w:r>
        <w:rPr>
          <w:rFonts w:ascii="Arial" w:hAnsi="Arial" w:cs="Arial"/>
          <w:b/>
          <w:sz w:val="24"/>
        </w:rPr>
        <w:t>Correction in handling of FTAI list IEs in Attach Reject message</w:t>
      </w:r>
    </w:p>
    <w:p w14:paraId="74A00AC9"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CR-4178  Cat: F (Rel-19)</w:t>
      </w:r>
      <w:r>
        <w:rPr>
          <w:i/>
        </w:rPr>
        <w:br/>
      </w:r>
      <w:r>
        <w:rPr>
          <w:i/>
        </w:rPr>
        <w:br/>
      </w:r>
      <w:r>
        <w:rPr>
          <w:i/>
        </w:rPr>
        <w:tab/>
      </w:r>
      <w:r>
        <w:rPr>
          <w:i/>
        </w:rPr>
        <w:tab/>
      </w:r>
      <w:r>
        <w:rPr>
          <w:i/>
        </w:rPr>
        <w:tab/>
      </w:r>
      <w:r>
        <w:rPr>
          <w:i/>
        </w:rPr>
        <w:tab/>
      </w:r>
      <w:r>
        <w:rPr>
          <w:i/>
        </w:rPr>
        <w:tab/>
        <w:t>Source: Samsung</w:t>
      </w:r>
    </w:p>
    <w:p w14:paraId="0A1595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C1-246799</w:t>
      </w:r>
      <w:r>
        <w:rPr>
          <w:color w:val="993300"/>
          <w:u w:val="single"/>
        </w:rPr>
        <w:t>.</w:t>
      </w:r>
    </w:p>
    <w:p w14:paraId="4220DEE5" w14:textId="70698329" w:rsidR="00FA0A40" w:rsidRDefault="00FA0A40" w:rsidP="00FA0A40">
      <w:pPr>
        <w:rPr>
          <w:rFonts w:ascii="Arial" w:hAnsi="Arial" w:cs="Arial"/>
          <w:b/>
          <w:sz w:val="24"/>
        </w:rPr>
      </w:pPr>
      <w:r>
        <w:rPr>
          <w:rFonts w:ascii="Arial" w:hAnsi="Arial" w:cs="Arial"/>
          <w:b/>
          <w:color w:val="0000FF"/>
          <w:sz w:val="24"/>
        </w:rPr>
        <w:t>C1-246799</w:t>
      </w:r>
      <w:r>
        <w:rPr>
          <w:rFonts w:ascii="Arial" w:hAnsi="Arial" w:cs="Arial"/>
          <w:b/>
          <w:color w:val="0000FF"/>
          <w:sz w:val="24"/>
        </w:rPr>
        <w:tab/>
      </w:r>
      <w:r>
        <w:rPr>
          <w:rFonts w:ascii="Arial" w:hAnsi="Arial" w:cs="Arial"/>
          <w:b/>
          <w:sz w:val="24"/>
        </w:rPr>
        <w:t>Correction in handling of FTAI list IEs in Attach Reject message</w:t>
      </w:r>
    </w:p>
    <w:p w14:paraId="1295998B"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CR-4178  rev 1 Cat: F (Rel-19)</w:t>
      </w:r>
      <w:r>
        <w:rPr>
          <w:i/>
        </w:rPr>
        <w:br/>
      </w:r>
      <w:r>
        <w:rPr>
          <w:i/>
        </w:rPr>
        <w:br/>
      </w:r>
      <w:r>
        <w:rPr>
          <w:i/>
        </w:rPr>
        <w:tab/>
      </w:r>
      <w:r>
        <w:rPr>
          <w:i/>
        </w:rPr>
        <w:tab/>
      </w:r>
      <w:r>
        <w:rPr>
          <w:i/>
        </w:rPr>
        <w:tab/>
      </w:r>
      <w:r>
        <w:rPr>
          <w:i/>
        </w:rPr>
        <w:tab/>
      </w:r>
      <w:r>
        <w:rPr>
          <w:i/>
        </w:rPr>
        <w:tab/>
        <w:t>Source: Samsung</w:t>
      </w:r>
    </w:p>
    <w:p w14:paraId="231BD3E1" w14:textId="77777777" w:rsidR="00FA0A40" w:rsidRDefault="00FA0A40" w:rsidP="00FA0A40">
      <w:pPr>
        <w:rPr>
          <w:color w:val="808080"/>
        </w:rPr>
      </w:pPr>
      <w:r>
        <w:rPr>
          <w:color w:val="808080"/>
        </w:rPr>
        <w:t>(Replaces C1-246419)</w:t>
      </w:r>
    </w:p>
    <w:p w14:paraId="5927F5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68C6FE" w14:textId="197CAFA4" w:rsidR="00FA0A40" w:rsidRDefault="00FA0A40" w:rsidP="00FA0A40">
      <w:pPr>
        <w:rPr>
          <w:rFonts w:ascii="Arial" w:hAnsi="Arial" w:cs="Arial"/>
          <w:b/>
          <w:sz w:val="24"/>
        </w:rPr>
      </w:pPr>
      <w:r>
        <w:rPr>
          <w:rFonts w:ascii="Arial" w:hAnsi="Arial" w:cs="Arial"/>
          <w:b/>
          <w:color w:val="0000FF"/>
          <w:sz w:val="24"/>
        </w:rPr>
        <w:t>C1-246425</w:t>
      </w:r>
      <w:r>
        <w:rPr>
          <w:rFonts w:ascii="Arial" w:hAnsi="Arial" w:cs="Arial"/>
          <w:b/>
          <w:color w:val="0000FF"/>
          <w:sz w:val="24"/>
        </w:rPr>
        <w:tab/>
      </w:r>
      <w:r>
        <w:rPr>
          <w:rFonts w:ascii="Arial" w:hAnsi="Arial" w:cs="Arial"/>
          <w:b/>
          <w:sz w:val="24"/>
        </w:rPr>
        <w:t>PLMN-specific counter reset</w:t>
      </w:r>
    </w:p>
    <w:p w14:paraId="22C5A5C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CR-4179  Cat: F (Rel-19)</w:t>
      </w:r>
      <w:r>
        <w:rPr>
          <w:i/>
        </w:rPr>
        <w:br/>
      </w:r>
      <w:r>
        <w:rPr>
          <w:i/>
        </w:rPr>
        <w:br/>
      </w:r>
      <w:r>
        <w:rPr>
          <w:i/>
        </w:rPr>
        <w:tab/>
      </w:r>
      <w:r>
        <w:rPr>
          <w:i/>
        </w:rPr>
        <w:tab/>
      </w:r>
      <w:r>
        <w:rPr>
          <w:i/>
        </w:rPr>
        <w:tab/>
      </w:r>
      <w:r>
        <w:rPr>
          <w:i/>
        </w:rPr>
        <w:tab/>
      </w:r>
      <w:r>
        <w:rPr>
          <w:i/>
        </w:rPr>
        <w:tab/>
        <w:t>Source: Samsung</w:t>
      </w:r>
    </w:p>
    <w:p w14:paraId="34DC40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C1-246800</w:t>
      </w:r>
      <w:r>
        <w:rPr>
          <w:color w:val="993300"/>
          <w:u w:val="single"/>
        </w:rPr>
        <w:t>.</w:t>
      </w:r>
    </w:p>
    <w:p w14:paraId="2361240F" w14:textId="7E443E09" w:rsidR="00FA0A40" w:rsidRDefault="00FA0A40" w:rsidP="00FA0A40">
      <w:pPr>
        <w:rPr>
          <w:rFonts w:ascii="Arial" w:hAnsi="Arial" w:cs="Arial"/>
          <w:b/>
          <w:sz w:val="24"/>
        </w:rPr>
      </w:pPr>
      <w:r>
        <w:rPr>
          <w:rFonts w:ascii="Arial" w:hAnsi="Arial" w:cs="Arial"/>
          <w:b/>
          <w:color w:val="0000FF"/>
          <w:sz w:val="24"/>
        </w:rPr>
        <w:t>C1-246800</w:t>
      </w:r>
      <w:r>
        <w:rPr>
          <w:rFonts w:ascii="Arial" w:hAnsi="Arial" w:cs="Arial"/>
          <w:b/>
          <w:color w:val="0000FF"/>
          <w:sz w:val="24"/>
        </w:rPr>
        <w:tab/>
      </w:r>
      <w:r>
        <w:rPr>
          <w:rFonts w:ascii="Arial" w:hAnsi="Arial" w:cs="Arial"/>
          <w:b/>
          <w:sz w:val="24"/>
        </w:rPr>
        <w:t>PLMN-specific counter reset</w:t>
      </w:r>
    </w:p>
    <w:p w14:paraId="55EB0F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CR-4179  rev 1 Cat: F (Rel-19)</w:t>
      </w:r>
      <w:r>
        <w:rPr>
          <w:i/>
        </w:rPr>
        <w:br/>
      </w:r>
      <w:r>
        <w:rPr>
          <w:i/>
        </w:rPr>
        <w:br/>
      </w:r>
      <w:r>
        <w:rPr>
          <w:i/>
        </w:rPr>
        <w:tab/>
      </w:r>
      <w:r>
        <w:rPr>
          <w:i/>
        </w:rPr>
        <w:tab/>
      </w:r>
      <w:r>
        <w:rPr>
          <w:i/>
        </w:rPr>
        <w:tab/>
      </w:r>
      <w:r>
        <w:rPr>
          <w:i/>
        </w:rPr>
        <w:tab/>
      </w:r>
      <w:r>
        <w:rPr>
          <w:i/>
        </w:rPr>
        <w:tab/>
        <w:t>Source: Samsung</w:t>
      </w:r>
    </w:p>
    <w:p w14:paraId="3AD12054" w14:textId="77777777" w:rsidR="00FA0A40" w:rsidRDefault="00FA0A40" w:rsidP="00FA0A40">
      <w:pPr>
        <w:rPr>
          <w:color w:val="808080"/>
        </w:rPr>
      </w:pPr>
      <w:r>
        <w:rPr>
          <w:color w:val="808080"/>
        </w:rPr>
        <w:t>(Replaces C1-246425)</w:t>
      </w:r>
    </w:p>
    <w:p w14:paraId="3535F3A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26EF1" w14:textId="252C1619" w:rsidR="00FA0A40" w:rsidRDefault="00FA0A40" w:rsidP="00FA0A40">
      <w:pPr>
        <w:rPr>
          <w:rFonts w:ascii="Arial" w:hAnsi="Arial" w:cs="Arial"/>
          <w:b/>
          <w:sz w:val="24"/>
        </w:rPr>
      </w:pPr>
      <w:r>
        <w:rPr>
          <w:rFonts w:ascii="Arial" w:hAnsi="Arial" w:cs="Arial"/>
          <w:b/>
          <w:color w:val="0000FF"/>
          <w:sz w:val="24"/>
        </w:rPr>
        <w:t>C1-246493</w:t>
      </w:r>
      <w:r>
        <w:rPr>
          <w:rFonts w:ascii="Arial" w:hAnsi="Arial" w:cs="Arial"/>
          <w:b/>
          <w:color w:val="0000FF"/>
          <w:sz w:val="24"/>
        </w:rPr>
        <w:tab/>
      </w:r>
      <w:r>
        <w:rPr>
          <w:rFonts w:ascii="Arial" w:hAnsi="Arial" w:cs="Arial"/>
          <w:b/>
          <w:sz w:val="24"/>
        </w:rPr>
        <w:t>Correction on term 4G-GUTI</w:t>
      </w:r>
    </w:p>
    <w:p w14:paraId="35E221F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CR-4180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2A22B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079FE7" w14:textId="1B2A93FC" w:rsidR="00FA0A40" w:rsidRDefault="00FA0A40" w:rsidP="00FA0A40">
      <w:pPr>
        <w:rPr>
          <w:rFonts w:ascii="Arial" w:hAnsi="Arial" w:cs="Arial"/>
          <w:b/>
          <w:sz w:val="24"/>
        </w:rPr>
      </w:pPr>
      <w:r>
        <w:rPr>
          <w:rFonts w:ascii="Arial" w:hAnsi="Arial" w:cs="Arial"/>
          <w:b/>
          <w:color w:val="0000FF"/>
          <w:sz w:val="24"/>
        </w:rPr>
        <w:t>C1-246494</w:t>
      </w:r>
      <w:r>
        <w:rPr>
          <w:rFonts w:ascii="Arial" w:hAnsi="Arial" w:cs="Arial"/>
          <w:b/>
          <w:color w:val="0000FF"/>
          <w:sz w:val="24"/>
        </w:rPr>
        <w:tab/>
      </w:r>
      <w:r>
        <w:rPr>
          <w:rFonts w:ascii="Arial" w:hAnsi="Arial" w:cs="Arial"/>
          <w:b/>
          <w:sz w:val="24"/>
        </w:rPr>
        <w:t>Correction on EPS update result in TAU</w:t>
      </w:r>
    </w:p>
    <w:p w14:paraId="4E0D9D4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302F3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A841DC" w14:textId="003631AE" w:rsidR="00FA0A40" w:rsidRDefault="00FA0A40" w:rsidP="00FA0A40">
      <w:pPr>
        <w:rPr>
          <w:rFonts w:ascii="Arial" w:hAnsi="Arial" w:cs="Arial"/>
          <w:b/>
          <w:sz w:val="24"/>
        </w:rPr>
      </w:pPr>
      <w:r>
        <w:rPr>
          <w:rFonts w:ascii="Arial" w:hAnsi="Arial" w:cs="Arial"/>
          <w:b/>
          <w:color w:val="0000FF"/>
          <w:sz w:val="24"/>
        </w:rPr>
        <w:t>C1-246506</w:t>
      </w:r>
      <w:r>
        <w:rPr>
          <w:rFonts w:ascii="Arial" w:hAnsi="Arial" w:cs="Arial"/>
          <w:b/>
          <w:color w:val="0000FF"/>
          <w:sz w:val="24"/>
        </w:rPr>
        <w:tab/>
      </w:r>
      <w:r>
        <w:rPr>
          <w:rFonts w:ascii="Arial" w:hAnsi="Arial" w:cs="Arial"/>
          <w:b/>
          <w:sz w:val="24"/>
        </w:rPr>
        <w:t>Minor Corrections</w:t>
      </w:r>
    </w:p>
    <w:p w14:paraId="03538C9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2CF04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C1-246801</w:t>
      </w:r>
      <w:r>
        <w:rPr>
          <w:color w:val="993300"/>
          <w:u w:val="single"/>
        </w:rPr>
        <w:t>.</w:t>
      </w:r>
    </w:p>
    <w:p w14:paraId="72D6B594" w14:textId="5DC007EE" w:rsidR="00FA0A40" w:rsidRDefault="00FA0A40" w:rsidP="00FA0A40">
      <w:pPr>
        <w:rPr>
          <w:rFonts w:ascii="Arial" w:hAnsi="Arial" w:cs="Arial"/>
          <w:b/>
          <w:sz w:val="24"/>
        </w:rPr>
      </w:pPr>
      <w:r>
        <w:rPr>
          <w:rFonts w:ascii="Arial" w:hAnsi="Arial" w:cs="Arial"/>
          <w:b/>
          <w:color w:val="0000FF"/>
          <w:sz w:val="24"/>
        </w:rPr>
        <w:t>C1-246801</w:t>
      </w:r>
      <w:r>
        <w:rPr>
          <w:rFonts w:ascii="Arial" w:hAnsi="Arial" w:cs="Arial"/>
          <w:b/>
          <w:color w:val="0000FF"/>
          <w:sz w:val="24"/>
        </w:rPr>
        <w:tab/>
      </w:r>
      <w:r>
        <w:rPr>
          <w:rFonts w:ascii="Arial" w:hAnsi="Arial" w:cs="Arial"/>
          <w:b/>
          <w:sz w:val="24"/>
        </w:rPr>
        <w:t>Addition of MME required handling at receiving Unavailability information IE</w:t>
      </w:r>
    </w:p>
    <w:p w14:paraId="0201638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CR-4183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A8F81" w14:textId="77777777" w:rsidR="00FA0A40" w:rsidRDefault="00FA0A40" w:rsidP="00FA0A40">
      <w:pPr>
        <w:rPr>
          <w:color w:val="808080"/>
        </w:rPr>
      </w:pPr>
      <w:r>
        <w:rPr>
          <w:color w:val="808080"/>
        </w:rPr>
        <w:t>(Replaces C1-246506)</w:t>
      </w:r>
    </w:p>
    <w:p w14:paraId="2E7472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2D0B7" w14:textId="2AE020B1" w:rsidR="00FA0A40" w:rsidRDefault="00FA0A40" w:rsidP="00FA0A40">
      <w:pPr>
        <w:rPr>
          <w:rFonts w:ascii="Arial" w:hAnsi="Arial" w:cs="Arial"/>
          <w:b/>
          <w:sz w:val="24"/>
        </w:rPr>
      </w:pPr>
      <w:r>
        <w:rPr>
          <w:rFonts w:ascii="Arial" w:hAnsi="Arial" w:cs="Arial"/>
          <w:b/>
          <w:color w:val="0000FF"/>
          <w:sz w:val="24"/>
        </w:rPr>
        <w:t>C1-246509</w:t>
      </w:r>
      <w:r>
        <w:rPr>
          <w:rFonts w:ascii="Arial" w:hAnsi="Arial" w:cs="Arial"/>
          <w:b/>
          <w:color w:val="0000FF"/>
          <w:sz w:val="24"/>
        </w:rPr>
        <w:tab/>
      </w:r>
      <w:r>
        <w:rPr>
          <w:rFonts w:ascii="Arial" w:hAnsi="Arial" w:cs="Arial"/>
          <w:b/>
          <w:sz w:val="24"/>
        </w:rPr>
        <w:t>NAS messages with overhead reduction working with existing ciphering algorithms</w:t>
      </w:r>
    </w:p>
    <w:p w14:paraId="73DC82C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CR-4184  Cat: B (Rel-19)</w:t>
      </w:r>
      <w:r>
        <w:rPr>
          <w:i/>
        </w:rPr>
        <w:br/>
      </w:r>
      <w:r>
        <w:rPr>
          <w:i/>
        </w:rPr>
        <w:br/>
      </w:r>
      <w:r>
        <w:rPr>
          <w:i/>
        </w:rPr>
        <w:tab/>
      </w:r>
      <w:r>
        <w:rPr>
          <w:i/>
        </w:rPr>
        <w:tab/>
      </w:r>
      <w:r>
        <w:rPr>
          <w:i/>
        </w:rPr>
        <w:tab/>
      </w:r>
      <w:r>
        <w:rPr>
          <w:i/>
        </w:rPr>
        <w:tab/>
      </w:r>
      <w:r>
        <w:rPr>
          <w:i/>
        </w:rPr>
        <w:tab/>
        <w:t>Source: Ericsson</w:t>
      </w:r>
    </w:p>
    <w:p w14:paraId="209495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C1-246765</w:t>
      </w:r>
      <w:r>
        <w:rPr>
          <w:color w:val="993300"/>
          <w:u w:val="single"/>
        </w:rPr>
        <w:t>.</w:t>
      </w:r>
    </w:p>
    <w:p w14:paraId="4E2E7C4F" w14:textId="24021B8E" w:rsidR="00FA0A40" w:rsidRDefault="00FA0A40" w:rsidP="00FA0A40">
      <w:pPr>
        <w:rPr>
          <w:rFonts w:ascii="Arial" w:hAnsi="Arial" w:cs="Arial"/>
          <w:b/>
          <w:sz w:val="24"/>
        </w:rPr>
      </w:pPr>
      <w:r>
        <w:rPr>
          <w:rFonts w:ascii="Arial" w:hAnsi="Arial" w:cs="Arial"/>
          <w:b/>
          <w:color w:val="0000FF"/>
          <w:sz w:val="24"/>
        </w:rPr>
        <w:t>C1-246552</w:t>
      </w:r>
      <w:r>
        <w:rPr>
          <w:rFonts w:ascii="Arial" w:hAnsi="Arial" w:cs="Arial"/>
          <w:b/>
          <w:color w:val="0000FF"/>
          <w:sz w:val="24"/>
        </w:rPr>
        <w:tab/>
      </w:r>
      <w:r>
        <w:rPr>
          <w:rFonts w:ascii="Arial" w:hAnsi="Arial" w:cs="Arial"/>
          <w:b/>
          <w:sz w:val="24"/>
        </w:rPr>
        <w:t>Correction to usage of the term "satellite NG-RAN access RAT type"</w:t>
      </w:r>
    </w:p>
    <w:p w14:paraId="3E117F1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CR-6624  Cat: F (Rel-19)</w:t>
      </w:r>
      <w:r>
        <w:rPr>
          <w:i/>
        </w:rPr>
        <w:br/>
      </w:r>
      <w:r>
        <w:rPr>
          <w:i/>
        </w:rPr>
        <w:br/>
      </w:r>
      <w:r>
        <w:rPr>
          <w:i/>
        </w:rPr>
        <w:tab/>
      </w:r>
      <w:r>
        <w:rPr>
          <w:i/>
        </w:rPr>
        <w:tab/>
      </w:r>
      <w:r>
        <w:rPr>
          <w:i/>
        </w:rPr>
        <w:tab/>
      </w:r>
      <w:r>
        <w:rPr>
          <w:i/>
        </w:rPr>
        <w:tab/>
      </w:r>
      <w:r>
        <w:rPr>
          <w:i/>
        </w:rPr>
        <w:tab/>
        <w:t>Source: Apple</w:t>
      </w:r>
    </w:p>
    <w:p w14:paraId="23343EE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6D4064" w14:textId="7CB5BDBC" w:rsidR="00FA0A40" w:rsidRDefault="00FA0A40" w:rsidP="00FA0A40">
      <w:pPr>
        <w:rPr>
          <w:rFonts w:ascii="Arial" w:hAnsi="Arial" w:cs="Arial"/>
          <w:b/>
          <w:sz w:val="24"/>
        </w:rPr>
      </w:pPr>
      <w:r>
        <w:rPr>
          <w:rFonts w:ascii="Arial" w:hAnsi="Arial" w:cs="Arial"/>
          <w:b/>
          <w:color w:val="0000FF"/>
          <w:sz w:val="24"/>
        </w:rPr>
        <w:t>C1-246642</w:t>
      </w:r>
      <w:r>
        <w:rPr>
          <w:rFonts w:ascii="Arial" w:hAnsi="Arial" w:cs="Arial"/>
          <w:b/>
          <w:color w:val="0000FF"/>
          <w:sz w:val="24"/>
        </w:rPr>
        <w:tab/>
      </w:r>
      <w:r>
        <w:rPr>
          <w:rFonts w:ascii="Arial" w:hAnsi="Arial" w:cs="Arial"/>
          <w:b/>
          <w:sz w:val="24"/>
        </w:rPr>
        <w:t xml:space="preserve">Coding of EPS </w:t>
      </w:r>
      <w:proofErr w:type="spellStart"/>
      <w:r>
        <w:rPr>
          <w:rFonts w:ascii="Arial" w:hAnsi="Arial" w:cs="Arial"/>
          <w:b/>
          <w:sz w:val="24"/>
        </w:rPr>
        <w:t>CIoT</w:t>
      </w:r>
      <w:proofErr w:type="spellEnd"/>
      <w:r>
        <w:rPr>
          <w:rFonts w:ascii="Arial" w:hAnsi="Arial" w:cs="Arial"/>
          <w:b/>
          <w:sz w:val="24"/>
        </w:rPr>
        <w:t xml:space="preserve"> control plane small data transport message</w:t>
      </w:r>
    </w:p>
    <w:p w14:paraId="271783C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CR-4191  Cat: B (Rel-19)</w:t>
      </w:r>
      <w:r>
        <w:rPr>
          <w:i/>
        </w:rPr>
        <w:br/>
      </w:r>
      <w:r>
        <w:rPr>
          <w:i/>
        </w:rPr>
        <w:br/>
      </w:r>
      <w:r>
        <w:rPr>
          <w:i/>
        </w:rPr>
        <w:tab/>
      </w:r>
      <w:r>
        <w:rPr>
          <w:i/>
        </w:rPr>
        <w:tab/>
      </w:r>
      <w:r>
        <w:rPr>
          <w:i/>
        </w:rPr>
        <w:tab/>
      </w:r>
      <w:r>
        <w:rPr>
          <w:i/>
        </w:rPr>
        <w:tab/>
      </w:r>
      <w:r>
        <w:rPr>
          <w:i/>
        </w:rPr>
        <w:tab/>
        <w:t>Source: MediaTek Inc.</w:t>
      </w:r>
    </w:p>
    <w:p w14:paraId="0B9B6D7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C1-246766</w:t>
      </w:r>
      <w:r>
        <w:rPr>
          <w:color w:val="993300"/>
          <w:u w:val="single"/>
        </w:rPr>
        <w:t>.</w:t>
      </w:r>
    </w:p>
    <w:p w14:paraId="2CDAC3A6" w14:textId="7EE4A5E4" w:rsidR="00FA0A40" w:rsidRDefault="00FA0A40" w:rsidP="00FA0A40">
      <w:pPr>
        <w:rPr>
          <w:rFonts w:ascii="Arial" w:hAnsi="Arial" w:cs="Arial"/>
          <w:b/>
          <w:sz w:val="24"/>
        </w:rPr>
      </w:pPr>
      <w:r>
        <w:rPr>
          <w:rFonts w:ascii="Arial" w:hAnsi="Arial" w:cs="Arial"/>
          <w:b/>
          <w:color w:val="0000FF"/>
          <w:sz w:val="24"/>
        </w:rPr>
        <w:t>C1-246643</w:t>
      </w:r>
      <w:r>
        <w:rPr>
          <w:rFonts w:ascii="Arial" w:hAnsi="Arial" w:cs="Arial"/>
          <w:b/>
          <w:color w:val="0000FF"/>
          <w:sz w:val="24"/>
        </w:rPr>
        <w:tab/>
      </w:r>
      <w:r>
        <w:rPr>
          <w:rFonts w:ascii="Arial" w:hAnsi="Arial" w:cs="Arial"/>
          <w:b/>
          <w:sz w:val="24"/>
        </w:rPr>
        <w:t xml:space="preserve">Procedure for EPS </w:t>
      </w:r>
      <w:proofErr w:type="spellStart"/>
      <w:r>
        <w:rPr>
          <w:rFonts w:ascii="Arial" w:hAnsi="Arial" w:cs="Arial"/>
          <w:b/>
          <w:sz w:val="24"/>
        </w:rPr>
        <w:t>CIoT</w:t>
      </w:r>
      <w:proofErr w:type="spellEnd"/>
      <w:r>
        <w:rPr>
          <w:rFonts w:ascii="Arial" w:hAnsi="Arial" w:cs="Arial"/>
          <w:b/>
          <w:sz w:val="24"/>
        </w:rPr>
        <w:t xml:space="preserve"> control plane small data transport message</w:t>
      </w:r>
    </w:p>
    <w:p w14:paraId="5DC74CF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CR-4192  Cat: B (Rel-19)</w:t>
      </w:r>
      <w:r>
        <w:rPr>
          <w:i/>
        </w:rPr>
        <w:br/>
      </w:r>
      <w:r>
        <w:rPr>
          <w:i/>
        </w:rPr>
        <w:br/>
      </w:r>
      <w:r>
        <w:rPr>
          <w:i/>
        </w:rPr>
        <w:tab/>
      </w:r>
      <w:r>
        <w:rPr>
          <w:i/>
        </w:rPr>
        <w:tab/>
      </w:r>
      <w:r>
        <w:rPr>
          <w:i/>
        </w:rPr>
        <w:tab/>
      </w:r>
      <w:r>
        <w:rPr>
          <w:i/>
        </w:rPr>
        <w:tab/>
      </w:r>
      <w:r>
        <w:rPr>
          <w:i/>
        </w:rPr>
        <w:tab/>
        <w:t>Source: MediaTek Inc.</w:t>
      </w:r>
    </w:p>
    <w:p w14:paraId="69602E2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C1-246767</w:t>
      </w:r>
      <w:r>
        <w:rPr>
          <w:color w:val="993300"/>
          <w:u w:val="single"/>
        </w:rPr>
        <w:t>.</w:t>
      </w:r>
    </w:p>
    <w:p w14:paraId="03BE69B1" w14:textId="74505CFA" w:rsidR="00FA0A40" w:rsidRDefault="00FA0A40" w:rsidP="00FA0A40">
      <w:pPr>
        <w:rPr>
          <w:rFonts w:ascii="Arial" w:hAnsi="Arial" w:cs="Arial"/>
          <w:b/>
          <w:sz w:val="24"/>
        </w:rPr>
      </w:pPr>
      <w:r>
        <w:rPr>
          <w:rFonts w:ascii="Arial" w:hAnsi="Arial" w:cs="Arial"/>
          <w:b/>
          <w:color w:val="0000FF"/>
          <w:sz w:val="24"/>
        </w:rPr>
        <w:t>C1-246672</w:t>
      </w:r>
      <w:r>
        <w:rPr>
          <w:rFonts w:ascii="Arial" w:hAnsi="Arial" w:cs="Arial"/>
          <w:b/>
          <w:color w:val="0000FF"/>
          <w:sz w:val="24"/>
        </w:rPr>
        <w:tab/>
      </w:r>
      <w:r>
        <w:rPr>
          <w:rFonts w:ascii="Arial" w:hAnsi="Arial" w:cs="Arial"/>
          <w:b/>
          <w:sz w:val="24"/>
        </w:rPr>
        <w:t>Timers missing under timers section</w:t>
      </w:r>
    </w:p>
    <w:p w14:paraId="03C21EB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CR-4168  rev 1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9DD04A3" w14:textId="77777777" w:rsidR="00FA0A40" w:rsidRDefault="00FA0A40" w:rsidP="00FA0A40">
      <w:pPr>
        <w:rPr>
          <w:color w:val="808080"/>
        </w:rPr>
      </w:pPr>
      <w:r>
        <w:rPr>
          <w:color w:val="808080"/>
        </w:rPr>
        <w:t>(Replaces C1-246264)</w:t>
      </w:r>
    </w:p>
    <w:p w14:paraId="3232E1C6" w14:textId="77777777" w:rsidR="00FA0A40" w:rsidRDefault="00FA0A40" w:rsidP="00FA0A40">
      <w:pPr>
        <w:rPr>
          <w:rFonts w:ascii="Arial" w:hAnsi="Arial" w:cs="Arial"/>
          <w:b/>
        </w:rPr>
      </w:pPr>
      <w:r>
        <w:rPr>
          <w:rFonts w:ascii="Arial" w:hAnsi="Arial" w:cs="Arial"/>
          <w:b/>
        </w:rPr>
        <w:t xml:space="preserve">Abstract: </w:t>
      </w:r>
    </w:p>
    <w:p w14:paraId="0B9E342D" w14:textId="77777777" w:rsidR="00FA0A40" w:rsidRDefault="00FA0A40" w:rsidP="00FA0A40">
      <w:r>
        <w:t>V1: release version field of the cover sheet corrected.</w:t>
      </w:r>
    </w:p>
    <w:p w14:paraId="7378EE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C1-246673</w:t>
      </w:r>
      <w:r>
        <w:rPr>
          <w:color w:val="993300"/>
          <w:u w:val="single"/>
        </w:rPr>
        <w:t>.</w:t>
      </w:r>
    </w:p>
    <w:p w14:paraId="42EC278E" w14:textId="17709FCF" w:rsidR="00FA0A40" w:rsidRDefault="00FA0A40" w:rsidP="00FA0A40">
      <w:pPr>
        <w:rPr>
          <w:rFonts w:ascii="Arial" w:hAnsi="Arial" w:cs="Arial"/>
          <w:b/>
          <w:sz w:val="24"/>
        </w:rPr>
      </w:pPr>
      <w:r>
        <w:rPr>
          <w:rFonts w:ascii="Arial" w:hAnsi="Arial" w:cs="Arial"/>
          <w:b/>
          <w:color w:val="0000FF"/>
          <w:sz w:val="24"/>
        </w:rPr>
        <w:t>C1-246673</w:t>
      </w:r>
      <w:r>
        <w:rPr>
          <w:rFonts w:ascii="Arial" w:hAnsi="Arial" w:cs="Arial"/>
          <w:b/>
          <w:color w:val="0000FF"/>
          <w:sz w:val="24"/>
        </w:rPr>
        <w:tab/>
      </w:r>
      <w:r>
        <w:rPr>
          <w:rFonts w:ascii="Arial" w:hAnsi="Arial" w:cs="Arial"/>
          <w:b/>
          <w:sz w:val="24"/>
        </w:rPr>
        <w:t>Timers missing under timers</w:t>
      </w:r>
    </w:p>
    <w:p w14:paraId="182B6C3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CR-4168  rev 2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1C248B" w14:textId="77777777" w:rsidR="00FA0A40" w:rsidRDefault="00FA0A40" w:rsidP="00FA0A40">
      <w:pPr>
        <w:rPr>
          <w:color w:val="808080"/>
        </w:rPr>
      </w:pPr>
      <w:r>
        <w:rPr>
          <w:color w:val="808080"/>
        </w:rPr>
        <w:t>(Replaces C1-246672)</w:t>
      </w:r>
    </w:p>
    <w:p w14:paraId="1A2CDE21" w14:textId="77777777" w:rsidR="00FA0A40" w:rsidRDefault="00FA0A40" w:rsidP="00FA0A40">
      <w:pPr>
        <w:rPr>
          <w:rFonts w:ascii="Arial" w:hAnsi="Arial" w:cs="Arial"/>
          <w:b/>
        </w:rPr>
      </w:pPr>
      <w:r>
        <w:rPr>
          <w:rFonts w:ascii="Arial" w:hAnsi="Arial" w:cs="Arial"/>
          <w:b/>
        </w:rPr>
        <w:t xml:space="preserve">Abstract: </w:t>
      </w:r>
    </w:p>
    <w:p w14:paraId="517C23EB" w14:textId="77777777" w:rsidR="00FA0A40" w:rsidRDefault="00FA0A40" w:rsidP="00FA0A40">
      <w:r>
        <w:t>V1: release version field of the cover sheet corrected.</w:t>
      </w:r>
    </w:p>
    <w:p w14:paraId="5AF815F2" w14:textId="77777777" w:rsidR="00FA0A40" w:rsidRDefault="00FA0A40" w:rsidP="00FA0A40">
      <w:r>
        <w:t>V2: specification number corrected.</w:t>
      </w:r>
    </w:p>
    <w:p w14:paraId="2F740656" w14:textId="77777777" w:rsidR="00FA0A40" w:rsidRDefault="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C1-246802</w:t>
      </w:r>
      <w:r>
        <w:rPr>
          <w:color w:val="993300"/>
          <w:u w:val="single"/>
        </w:rPr>
        <w:t>.</w:t>
      </w:r>
    </w:p>
    <w:p w14:paraId="244557BD" w14:textId="26C27B8C" w:rsidR="00AC354B" w:rsidRDefault="00FA0A40" w:rsidP="00FA0A40">
      <w:pPr>
        <w:rPr>
          <w:rFonts w:ascii="Arial" w:hAnsi="Arial" w:cs="Arial"/>
          <w:b/>
          <w:sz w:val="24"/>
        </w:rPr>
      </w:pPr>
      <w:r>
        <w:rPr>
          <w:rFonts w:ascii="Arial" w:hAnsi="Arial" w:cs="Arial"/>
          <w:b/>
          <w:color w:val="0000FF"/>
          <w:sz w:val="24"/>
        </w:rPr>
        <w:t>C1-246802</w:t>
      </w:r>
      <w:r>
        <w:rPr>
          <w:rFonts w:ascii="Arial" w:hAnsi="Arial" w:cs="Arial"/>
          <w:b/>
          <w:color w:val="0000FF"/>
          <w:sz w:val="24"/>
        </w:rPr>
        <w:tab/>
      </w:r>
      <w:r>
        <w:rPr>
          <w:rFonts w:ascii="Arial" w:hAnsi="Arial" w:cs="Arial"/>
          <w:b/>
          <w:sz w:val="24"/>
        </w:rPr>
        <w:t>Timers missing under timers</w:t>
      </w:r>
    </w:p>
    <w:p w14:paraId="2466157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CR-4168  rev 3 Cat: F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5D2401" w14:textId="77777777" w:rsidR="00FA0A40" w:rsidRDefault="00FA0A40" w:rsidP="00FA0A40">
      <w:pPr>
        <w:rPr>
          <w:color w:val="808080"/>
        </w:rPr>
      </w:pPr>
      <w:r>
        <w:rPr>
          <w:color w:val="808080"/>
        </w:rPr>
        <w:t>(Replaces C1-246673)</w:t>
      </w:r>
    </w:p>
    <w:p w14:paraId="522CDE1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FE009D" w14:textId="04AC904B" w:rsidR="00FA0A40" w:rsidRDefault="00FA0A40" w:rsidP="00FA0A40">
      <w:pPr>
        <w:rPr>
          <w:rFonts w:ascii="Arial" w:hAnsi="Arial" w:cs="Arial"/>
          <w:b/>
          <w:sz w:val="24"/>
        </w:rPr>
      </w:pPr>
      <w:r>
        <w:rPr>
          <w:rFonts w:ascii="Arial" w:hAnsi="Arial" w:cs="Arial"/>
          <w:b/>
          <w:color w:val="0000FF"/>
          <w:sz w:val="24"/>
        </w:rPr>
        <w:t>C1-246796</w:t>
      </w:r>
      <w:r>
        <w:rPr>
          <w:rFonts w:ascii="Arial" w:hAnsi="Arial" w:cs="Arial"/>
          <w:b/>
          <w:color w:val="0000FF"/>
          <w:sz w:val="24"/>
        </w:rPr>
        <w:tab/>
      </w:r>
      <w:r>
        <w:rPr>
          <w:rFonts w:ascii="Arial" w:hAnsi="Arial" w:cs="Arial"/>
          <w:b/>
          <w:sz w:val="24"/>
        </w:rPr>
        <w:t>Handling of EMM state upon returning to coverage</w:t>
      </w:r>
    </w:p>
    <w:p w14:paraId="42BAB0B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CR-4148  rev 2 Cat: F (Rel-19)</w:t>
      </w:r>
      <w:r>
        <w:rPr>
          <w:i/>
        </w:rPr>
        <w:br/>
      </w:r>
      <w:r>
        <w:rPr>
          <w:i/>
        </w:rPr>
        <w:br/>
      </w:r>
      <w:r>
        <w:rPr>
          <w:i/>
        </w:rPr>
        <w:tab/>
      </w:r>
      <w:r>
        <w:rPr>
          <w:i/>
        </w:rPr>
        <w:tab/>
      </w:r>
      <w:r>
        <w:rPr>
          <w:i/>
        </w:rPr>
        <w:tab/>
      </w:r>
      <w:r>
        <w:rPr>
          <w:i/>
        </w:rPr>
        <w:tab/>
      </w:r>
      <w:r>
        <w:rPr>
          <w:i/>
        </w:rPr>
        <w:tab/>
        <w:t>Source: MediaTek Inc.</w:t>
      </w:r>
    </w:p>
    <w:p w14:paraId="65C61542" w14:textId="77777777" w:rsidR="00FA0A40" w:rsidRDefault="00FA0A40" w:rsidP="00FA0A40">
      <w:pPr>
        <w:rPr>
          <w:color w:val="808080"/>
        </w:rPr>
      </w:pPr>
      <w:r>
        <w:rPr>
          <w:color w:val="808080"/>
        </w:rPr>
        <w:t>(Replaces C1-245716)</w:t>
      </w:r>
    </w:p>
    <w:p w14:paraId="5993F3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F73CFE" w14:textId="77777777" w:rsidR="00FA0A40" w:rsidRDefault="00FA0A40" w:rsidP="00FA0A40">
      <w:pPr>
        <w:pStyle w:val="Heading3"/>
      </w:pPr>
      <w:bookmarkStart w:id="201" w:name="_Toc185279391"/>
      <w:r>
        <w:t>19.20</w:t>
      </w:r>
      <w:r>
        <w:tab/>
        <w:t>SAES19-non3GPP</w:t>
      </w:r>
      <w:bookmarkEnd w:id="201"/>
    </w:p>
    <w:p w14:paraId="263239AB" w14:textId="77777777" w:rsidR="00FA0A40" w:rsidRDefault="00FA0A40" w:rsidP="00FA0A40">
      <w:pPr>
        <w:pStyle w:val="Heading3"/>
      </w:pPr>
      <w:bookmarkStart w:id="202" w:name="_Toc185279392"/>
      <w:r>
        <w:t>19.21</w:t>
      </w:r>
      <w:r>
        <w:tab/>
        <w:t>TEI19_NetShare</w:t>
      </w:r>
      <w:bookmarkEnd w:id="202"/>
    </w:p>
    <w:p w14:paraId="04D16DA8" w14:textId="43B73DCC" w:rsidR="00FA0A40" w:rsidRDefault="00FA0A40" w:rsidP="00FA0A40">
      <w:pPr>
        <w:rPr>
          <w:rFonts w:ascii="Arial" w:hAnsi="Arial" w:cs="Arial"/>
          <w:b/>
          <w:sz w:val="24"/>
        </w:rPr>
      </w:pPr>
      <w:r>
        <w:rPr>
          <w:rFonts w:ascii="Arial" w:hAnsi="Arial" w:cs="Arial"/>
          <w:b/>
          <w:color w:val="0000FF"/>
          <w:sz w:val="24"/>
        </w:rPr>
        <w:t>C1-246251</w:t>
      </w:r>
      <w:r>
        <w:rPr>
          <w:rFonts w:ascii="Arial" w:hAnsi="Arial" w:cs="Arial"/>
          <w:b/>
          <w:color w:val="0000FF"/>
          <w:sz w:val="24"/>
        </w:rPr>
        <w:tab/>
      </w:r>
      <w:r>
        <w:rPr>
          <w:rFonts w:ascii="Arial" w:hAnsi="Arial" w:cs="Arial"/>
          <w:b/>
          <w:sz w:val="24"/>
        </w:rPr>
        <w:t>Support of indirect network sharing</w:t>
      </w:r>
    </w:p>
    <w:p w14:paraId="64B669C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CR-6569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ZTE, Apple</w:t>
      </w:r>
    </w:p>
    <w:p w14:paraId="4BFA1C4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C1-246769</w:t>
      </w:r>
      <w:r>
        <w:rPr>
          <w:color w:val="993300"/>
          <w:u w:val="single"/>
        </w:rPr>
        <w:t>.</w:t>
      </w:r>
    </w:p>
    <w:p w14:paraId="608A8DEA" w14:textId="15D6614F" w:rsidR="00FA0A40" w:rsidRDefault="00FA0A40" w:rsidP="00FA0A40">
      <w:pPr>
        <w:rPr>
          <w:rFonts w:ascii="Arial" w:hAnsi="Arial" w:cs="Arial"/>
          <w:b/>
          <w:sz w:val="24"/>
        </w:rPr>
      </w:pPr>
      <w:r>
        <w:rPr>
          <w:rFonts w:ascii="Arial" w:hAnsi="Arial" w:cs="Arial"/>
          <w:b/>
          <w:color w:val="0000FF"/>
          <w:sz w:val="24"/>
        </w:rPr>
        <w:t>C1-246769</w:t>
      </w:r>
      <w:r>
        <w:rPr>
          <w:rFonts w:ascii="Arial" w:hAnsi="Arial" w:cs="Arial"/>
          <w:b/>
          <w:color w:val="0000FF"/>
          <w:sz w:val="24"/>
        </w:rPr>
        <w:tab/>
      </w:r>
      <w:r>
        <w:rPr>
          <w:rFonts w:ascii="Arial" w:hAnsi="Arial" w:cs="Arial"/>
          <w:b/>
          <w:sz w:val="24"/>
        </w:rPr>
        <w:t>Support of indirect network sharing</w:t>
      </w:r>
    </w:p>
    <w:p w14:paraId="3352608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CR-6569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ZTE, Apple</w:t>
      </w:r>
    </w:p>
    <w:p w14:paraId="78AFE744" w14:textId="77777777" w:rsidR="00FA0A40" w:rsidRDefault="00FA0A40" w:rsidP="00FA0A40">
      <w:pPr>
        <w:rPr>
          <w:color w:val="808080"/>
        </w:rPr>
      </w:pPr>
      <w:r>
        <w:rPr>
          <w:color w:val="808080"/>
        </w:rPr>
        <w:t>(Replaces C1-246251)</w:t>
      </w:r>
    </w:p>
    <w:p w14:paraId="5C48DF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C1-247149</w:t>
      </w:r>
      <w:r>
        <w:rPr>
          <w:color w:val="993300"/>
          <w:u w:val="single"/>
        </w:rPr>
        <w:t>.</w:t>
      </w:r>
    </w:p>
    <w:p w14:paraId="6400DD25" w14:textId="3B3325BF" w:rsidR="00FA0A40" w:rsidRDefault="00FA0A40" w:rsidP="00FA0A40">
      <w:pPr>
        <w:rPr>
          <w:rFonts w:ascii="Arial" w:hAnsi="Arial" w:cs="Arial"/>
          <w:b/>
          <w:sz w:val="24"/>
        </w:rPr>
      </w:pPr>
      <w:r>
        <w:rPr>
          <w:rFonts w:ascii="Arial" w:hAnsi="Arial" w:cs="Arial"/>
          <w:b/>
          <w:color w:val="0000FF"/>
          <w:sz w:val="24"/>
        </w:rPr>
        <w:t>C1-247149</w:t>
      </w:r>
      <w:r>
        <w:rPr>
          <w:rFonts w:ascii="Arial" w:hAnsi="Arial" w:cs="Arial"/>
          <w:b/>
          <w:color w:val="0000FF"/>
          <w:sz w:val="24"/>
        </w:rPr>
        <w:tab/>
      </w:r>
      <w:r>
        <w:rPr>
          <w:rFonts w:ascii="Arial" w:hAnsi="Arial" w:cs="Arial"/>
          <w:b/>
          <w:sz w:val="24"/>
        </w:rPr>
        <w:t>Support of indirect network sharing</w:t>
      </w:r>
    </w:p>
    <w:p w14:paraId="7BB5C17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CR-6569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Unicom, ZTE, Apple</w:t>
      </w:r>
    </w:p>
    <w:p w14:paraId="56771CCC" w14:textId="77777777" w:rsidR="00FA0A40" w:rsidRDefault="00FA0A40" w:rsidP="00FA0A40">
      <w:pPr>
        <w:rPr>
          <w:color w:val="808080"/>
        </w:rPr>
      </w:pPr>
      <w:r>
        <w:rPr>
          <w:color w:val="808080"/>
        </w:rPr>
        <w:t>(Replaces C1-246769)</w:t>
      </w:r>
    </w:p>
    <w:p w14:paraId="10F986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973FBD" w14:textId="77777777" w:rsidR="00FA0A40" w:rsidRDefault="00FA0A40" w:rsidP="00FA0A40">
      <w:pPr>
        <w:pStyle w:val="Heading3"/>
      </w:pPr>
      <w:bookmarkStart w:id="203" w:name="_Toc185279393"/>
      <w:r>
        <w:t>19.22</w:t>
      </w:r>
      <w:r>
        <w:tab/>
        <w:t>FRMCS_Ph5</w:t>
      </w:r>
      <w:bookmarkEnd w:id="203"/>
    </w:p>
    <w:p w14:paraId="7B7E2EC1" w14:textId="0C17EA45" w:rsidR="00FA0A40" w:rsidRDefault="00FA0A40" w:rsidP="00FA0A40">
      <w:pPr>
        <w:rPr>
          <w:rFonts w:ascii="Arial" w:hAnsi="Arial" w:cs="Arial"/>
          <w:b/>
          <w:sz w:val="24"/>
        </w:rPr>
      </w:pPr>
      <w:r>
        <w:rPr>
          <w:rFonts w:ascii="Arial" w:hAnsi="Arial" w:cs="Arial"/>
          <w:b/>
          <w:color w:val="0000FF"/>
          <w:sz w:val="24"/>
        </w:rPr>
        <w:t>C1-246193</w:t>
      </w:r>
      <w:r>
        <w:rPr>
          <w:rFonts w:ascii="Arial" w:hAnsi="Arial" w:cs="Arial"/>
          <w:b/>
          <w:color w:val="0000FF"/>
          <w:sz w:val="24"/>
        </w:rPr>
        <w:tab/>
      </w:r>
      <w:r>
        <w:rPr>
          <w:rFonts w:ascii="Arial" w:hAnsi="Arial" w:cs="Arial"/>
          <w:b/>
          <w:sz w:val="24"/>
        </w:rPr>
        <w:t>Enhance handling of criteria for ad hoc group communication (MCPTT)</w:t>
      </w:r>
    </w:p>
    <w:p w14:paraId="1926E0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CR-0996  Cat: C (Rel-19)</w:t>
      </w:r>
      <w:r>
        <w:rPr>
          <w:i/>
        </w:rPr>
        <w:br/>
      </w:r>
      <w:r>
        <w:rPr>
          <w:i/>
        </w:rPr>
        <w:br/>
      </w:r>
      <w:r>
        <w:rPr>
          <w:i/>
        </w:rPr>
        <w:tab/>
      </w:r>
      <w:r>
        <w:rPr>
          <w:i/>
        </w:rPr>
        <w:tab/>
      </w:r>
      <w:r>
        <w:rPr>
          <w:i/>
        </w:rPr>
        <w:tab/>
      </w:r>
      <w:r>
        <w:rPr>
          <w:i/>
        </w:rPr>
        <w:tab/>
      </w:r>
      <w:r>
        <w:rPr>
          <w:i/>
        </w:rPr>
        <w:tab/>
        <w:t>Source: Kontron Transportation France, Nokia</w:t>
      </w:r>
    </w:p>
    <w:p w14:paraId="0E35EF3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512B9" w14:textId="63F907AD" w:rsidR="00FA0A40" w:rsidRDefault="00FA0A40" w:rsidP="00FA0A40">
      <w:pPr>
        <w:rPr>
          <w:rFonts w:ascii="Arial" w:hAnsi="Arial" w:cs="Arial"/>
          <w:b/>
          <w:sz w:val="24"/>
        </w:rPr>
      </w:pPr>
      <w:r>
        <w:rPr>
          <w:rFonts w:ascii="Arial" w:hAnsi="Arial" w:cs="Arial"/>
          <w:b/>
          <w:color w:val="0000FF"/>
          <w:sz w:val="24"/>
        </w:rPr>
        <w:t>C1-246194</w:t>
      </w:r>
      <w:r>
        <w:rPr>
          <w:rFonts w:ascii="Arial" w:hAnsi="Arial" w:cs="Arial"/>
          <w:b/>
          <w:color w:val="0000FF"/>
          <w:sz w:val="24"/>
        </w:rPr>
        <w:tab/>
      </w:r>
      <w:r>
        <w:rPr>
          <w:rFonts w:ascii="Arial" w:hAnsi="Arial" w:cs="Arial"/>
          <w:b/>
          <w:sz w:val="24"/>
        </w:rPr>
        <w:t>Enhance handling of criteria for ad hoc group communication (</w:t>
      </w:r>
      <w:proofErr w:type="spellStart"/>
      <w:r>
        <w:rPr>
          <w:rFonts w:ascii="Arial" w:hAnsi="Arial" w:cs="Arial"/>
          <w:b/>
          <w:sz w:val="24"/>
        </w:rPr>
        <w:t>MCVideo</w:t>
      </w:r>
      <w:proofErr w:type="spellEnd"/>
      <w:r>
        <w:rPr>
          <w:rFonts w:ascii="Arial" w:hAnsi="Arial" w:cs="Arial"/>
          <w:b/>
          <w:sz w:val="24"/>
        </w:rPr>
        <w:t>)</w:t>
      </w:r>
    </w:p>
    <w:p w14:paraId="77B6E6E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v18.7.0</w:t>
      </w:r>
      <w:r>
        <w:rPr>
          <w:i/>
        </w:rPr>
        <w:tab/>
        <w:t xml:space="preserve">  CR-0267  Cat: C (Rel-19)</w:t>
      </w:r>
      <w:r>
        <w:rPr>
          <w:i/>
        </w:rPr>
        <w:br/>
      </w:r>
      <w:r>
        <w:rPr>
          <w:i/>
        </w:rPr>
        <w:br/>
      </w:r>
      <w:r>
        <w:rPr>
          <w:i/>
        </w:rPr>
        <w:tab/>
      </w:r>
      <w:r>
        <w:rPr>
          <w:i/>
        </w:rPr>
        <w:tab/>
      </w:r>
      <w:r>
        <w:rPr>
          <w:i/>
        </w:rPr>
        <w:tab/>
      </w:r>
      <w:r>
        <w:rPr>
          <w:i/>
        </w:rPr>
        <w:tab/>
      </w:r>
      <w:r>
        <w:rPr>
          <w:i/>
        </w:rPr>
        <w:tab/>
        <w:t>Source: Kontron Transportation France, Nokia</w:t>
      </w:r>
    </w:p>
    <w:p w14:paraId="24A29D3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C1-246907</w:t>
      </w:r>
      <w:r>
        <w:rPr>
          <w:color w:val="993300"/>
          <w:u w:val="single"/>
        </w:rPr>
        <w:t>.</w:t>
      </w:r>
    </w:p>
    <w:p w14:paraId="4CDF4CC3" w14:textId="213EE54C" w:rsidR="00FA0A40" w:rsidRDefault="00FA0A40" w:rsidP="00FA0A40">
      <w:pPr>
        <w:rPr>
          <w:rFonts w:ascii="Arial" w:hAnsi="Arial" w:cs="Arial"/>
          <w:b/>
          <w:sz w:val="24"/>
        </w:rPr>
      </w:pPr>
      <w:r>
        <w:rPr>
          <w:rFonts w:ascii="Arial" w:hAnsi="Arial" w:cs="Arial"/>
          <w:b/>
          <w:color w:val="0000FF"/>
          <w:sz w:val="24"/>
        </w:rPr>
        <w:t>C1-246907</w:t>
      </w:r>
      <w:r>
        <w:rPr>
          <w:rFonts w:ascii="Arial" w:hAnsi="Arial" w:cs="Arial"/>
          <w:b/>
          <w:color w:val="0000FF"/>
          <w:sz w:val="24"/>
        </w:rPr>
        <w:tab/>
      </w:r>
      <w:r>
        <w:rPr>
          <w:rFonts w:ascii="Arial" w:hAnsi="Arial" w:cs="Arial"/>
          <w:b/>
          <w:sz w:val="24"/>
        </w:rPr>
        <w:t>Enhance handling of criteria for ad hoc group communication (</w:t>
      </w:r>
      <w:proofErr w:type="spellStart"/>
      <w:r>
        <w:rPr>
          <w:rFonts w:ascii="Arial" w:hAnsi="Arial" w:cs="Arial"/>
          <w:b/>
          <w:sz w:val="24"/>
        </w:rPr>
        <w:t>MCVideo</w:t>
      </w:r>
      <w:proofErr w:type="spellEnd"/>
      <w:r>
        <w:rPr>
          <w:rFonts w:ascii="Arial" w:hAnsi="Arial" w:cs="Arial"/>
          <w:b/>
          <w:sz w:val="24"/>
        </w:rPr>
        <w:t>)</w:t>
      </w:r>
    </w:p>
    <w:p w14:paraId="2A86631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v18.7.0</w:t>
      </w:r>
      <w:r>
        <w:rPr>
          <w:i/>
        </w:rPr>
        <w:tab/>
        <w:t xml:space="preserve">  CR-0267  rev 1 Cat: C (Rel-19)</w:t>
      </w:r>
      <w:r>
        <w:rPr>
          <w:i/>
        </w:rPr>
        <w:br/>
      </w:r>
      <w:r>
        <w:rPr>
          <w:i/>
        </w:rPr>
        <w:br/>
      </w:r>
      <w:r>
        <w:rPr>
          <w:i/>
        </w:rPr>
        <w:tab/>
      </w:r>
      <w:r>
        <w:rPr>
          <w:i/>
        </w:rPr>
        <w:tab/>
      </w:r>
      <w:r>
        <w:rPr>
          <w:i/>
        </w:rPr>
        <w:tab/>
      </w:r>
      <w:r>
        <w:rPr>
          <w:i/>
        </w:rPr>
        <w:tab/>
      </w:r>
      <w:r>
        <w:rPr>
          <w:i/>
        </w:rPr>
        <w:tab/>
        <w:t>Source: Kontron Transportation France, Nokia</w:t>
      </w:r>
    </w:p>
    <w:p w14:paraId="78F0508C" w14:textId="77777777" w:rsidR="00FA0A40" w:rsidRDefault="00FA0A40" w:rsidP="00FA0A40">
      <w:pPr>
        <w:rPr>
          <w:color w:val="808080"/>
        </w:rPr>
      </w:pPr>
      <w:r>
        <w:rPr>
          <w:color w:val="808080"/>
        </w:rPr>
        <w:t>(Replaces C1-246194)</w:t>
      </w:r>
    </w:p>
    <w:p w14:paraId="4F7C42C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EEA8F" w14:textId="61AF974D" w:rsidR="00FA0A40" w:rsidRDefault="00FA0A40" w:rsidP="00FA0A40">
      <w:pPr>
        <w:rPr>
          <w:rFonts w:ascii="Arial" w:hAnsi="Arial" w:cs="Arial"/>
          <w:b/>
          <w:sz w:val="24"/>
        </w:rPr>
      </w:pPr>
      <w:r>
        <w:rPr>
          <w:rFonts w:ascii="Arial" w:hAnsi="Arial" w:cs="Arial"/>
          <w:b/>
          <w:color w:val="0000FF"/>
          <w:sz w:val="24"/>
        </w:rPr>
        <w:t>C1-246195</w:t>
      </w:r>
      <w:r>
        <w:rPr>
          <w:rFonts w:ascii="Arial" w:hAnsi="Arial" w:cs="Arial"/>
          <w:b/>
          <w:color w:val="0000FF"/>
          <w:sz w:val="24"/>
        </w:rPr>
        <w:tab/>
      </w:r>
      <w:r>
        <w:rPr>
          <w:rFonts w:ascii="Arial" w:hAnsi="Arial" w:cs="Arial"/>
          <w:b/>
          <w:sz w:val="24"/>
        </w:rPr>
        <w:t>Enhance handling of criteria for ad hoc group communication (</w:t>
      </w:r>
      <w:proofErr w:type="spellStart"/>
      <w:r>
        <w:rPr>
          <w:rFonts w:ascii="Arial" w:hAnsi="Arial" w:cs="Arial"/>
          <w:b/>
          <w:sz w:val="24"/>
        </w:rPr>
        <w:t>MCData</w:t>
      </w:r>
      <w:proofErr w:type="spellEnd"/>
      <w:r>
        <w:rPr>
          <w:rFonts w:ascii="Arial" w:hAnsi="Arial" w:cs="Arial"/>
          <w:b/>
          <w:sz w:val="24"/>
        </w:rPr>
        <w:t>)</w:t>
      </w:r>
    </w:p>
    <w:p w14:paraId="68B5F1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v19.0.0</w:t>
      </w:r>
      <w:r>
        <w:rPr>
          <w:i/>
        </w:rPr>
        <w:tab/>
        <w:t xml:space="preserve">  CR-0436  Cat: C (Rel-19)</w:t>
      </w:r>
      <w:r>
        <w:rPr>
          <w:i/>
        </w:rPr>
        <w:br/>
      </w:r>
      <w:r>
        <w:rPr>
          <w:i/>
        </w:rPr>
        <w:br/>
      </w:r>
      <w:r>
        <w:rPr>
          <w:i/>
        </w:rPr>
        <w:tab/>
      </w:r>
      <w:r>
        <w:rPr>
          <w:i/>
        </w:rPr>
        <w:tab/>
      </w:r>
      <w:r>
        <w:rPr>
          <w:i/>
        </w:rPr>
        <w:tab/>
      </w:r>
      <w:r>
        <w:rPr>
          <w:i/>
        </w:rPr>
        <w:tab/>
      </w:r>
      <w:r>
        <w:rPr>
          <w:i/>
        </w:rPr>
        <w:tab/>
        <w:t>Source: Kontron Transportation France, Nokia</w:t>
      </w:r>
    </w:p>
    <w:p w14:paraId="65070F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206010" w14:textId="59AE1195" w:rsidR="00FA0A40" w:rsidRDefault="00FA0A40" w:rsidP="00FA0A40">
      <w:pPr>
        <w:rPr>
          <w:rFonts w:ascii="Arial" w:hAnsi="Arial" w:cs="Arial"/>
          <w:b/>
          <w:sz w:val="24"/>
        </w:rPr>
      </w:pPr>
      <w:r>
        <w:rPr>
          <w:rFonts w:ascii="Arial" w:hAnsi="Arial" w:cs="Arial"/>
          <w:b/>
          <w:color w:val="0000FF"/>
          <w:sz w:val="24"/>
        </w:rPr>
        <w:t>C1-246355</w:t>
      </w:r>
      <w:r>
        <w:rPr>
          <w:rFonts w:ascii="Arial" w:hAnsi="Arial" w:cs="Arial"/>
          <w:b/>
          <w:color w:val="0000FF"/>
          <w:sz w:val="24"/>
        </w:rPr>
        <w:tab/>
      </w:r>
      <w:r>
        <w:rPr>
          <w:rFonts w:ascii="Arial" w:hAnsi="Arial" w:cs="Arial"/>
          <w:b/>
          <w:sz w:val="24"/>
        </w:rPr>
        <w:t>Modify list of participants by changing the criteria during an ongoing MCPTT ad hoc group call</w:t>
      </w:r>
    </w:p>
    <w:p w14:paraId="1A1D7A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CR-1004  Cat: B (Rel-19)</w:t>
      </w:r>
      <w:r>
        <w:rPr>
          <w:i/>
        </w:rPr>
        <w:br/>
      </w:r>
      <w:r>
        <w:rPr>
          <w:i/>
        </w:rPr>
        <w:br/>
      </w:r>
      <w:r>
        <w:rPr>
          <w:i/>
        </w:rPr>
        <w:tab/>
      </w:r>
      <w:r>
        <w:rPr>
          <w:i/>
        </w:rPr>
        <w:tab/>
      </w:r>
      <w:r>
        <w:rPr>
          <w:i/>
        </w:rPr>
        <w:tab/>
      </w:r>
      <w:r>
        <w:rPr>
          <w:i/>
        </w:rPr>
        <w:tab/>
      </w:r>
      <w:r>
        <w:rPr>
          <w:i/>
        </w:rPr>
        <w:tab/>
        <w:t>Source: Nokia, Kontron Transportation France</w:t>
      </w:r>
    </w:p>
    <w:p w14:paraId="2037EB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C1-246680</w:t>
      </w:r>
      <w:r>
        <w:rPr>
          <w:color w:val="993300"/>
          <w:u w:val="single"/>
        </w:rPr>
        <w:t>.</w:t>
      </w:r>
    </w:p>
    <w:p w14:paraId="4EE4BF77" w14:textId="44A0F8DA" w:rsidR="00FA0A40" w:rsidRDefault="00FA0A40" w:rsidP="00FA0A40">
      <w:pPr>
        <w:rPr>
          <w:rFonts w:ascii="Arial" w:hAnsi="Arial" w:cs="Arial"/>
          <w:b/>
          <w:sz w:val="24"/>
        </w:rPr>
      </w:pPr>
      <w:r>
        <w:rPr>
          <w:rFonts w:ascii="Arial" w:hAnsi="Arial" w:cs="Arial"/>
          <w:b/>
          <w:color w:val="0000FF"/>
          <w:sz w:val="24"/>
        </w:rPr>
        <w:t>C1-246381</w:t>
      </w:r>
      <w:r>
        <w:rPr>
          <w:rFonts w:ascii="Arial" w:hAnsi="Arial" w:cs="Arial"/>
          <w:b/>
          <w:color w:val="0000FF"/>
          <w:sz w:val="24"/>
        </w:rPr>
        <w:tab/>
      </w:r>
      <w:r>
        <w:rPr>
          <w:rFonts w:ascii="Arial" w:hAnsi="Arial" w:cs="Arial"/>
          <w:b/>
          <w:sz w:val="24"/>
        </w:rPr>
        <w:t>FRMCS_Ph5 work plan</w:t>
      </w:r>
    </w:p>
    <w:p w14:paraId="0577B09D"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w:t>
      </w:r>
    </w:p>
    <w:p w14:paraId="7F15116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041D1F" w14:textId="1EA30567" w:rsidR="00FA0A40" w:rsidRDefault="00FA0A40" w:rsidP="00FA0A40">
      <w:pPr>
        <w:rPr>
          <w:rFonts w:ascii="Arial" w:hAnsi="Arial" w:cs="Arial"/>
          <w:b/>
          <w:sz w:val="24"/>
        </w:rPr>
      </w:pPr>
      <w:r>
        <w:rPr>
          <w:rFonts w:ascii="Arial" w:hAnsi="Arial" w:cs="Arial"/>
          <w:b/>
          <w:color w:val="0000FF"/>
          <w:sz w:val="24"/>
        </w:rPr>
        <w:t>C1-246680</w:t>
      </w:r>
      <w:r>
        <w:rPr>
          <w:rFonts w:ascii="Arial" w:hAnsi="Arial" w:cs="Arial"/>
          <w:b/>
          <w:color w:val="0000FF"/>
          <w:sz w:val="24"/>
        </w:rPr>
        <w:tab/>
      </w:r>
      <w:r>
        <w:rPr>
          <w:rFonts w:ascii="Arial" w:hAnsi="Arial" w:cs="Arial"/>
          <w:b/>
          <w:sz w:val="24"/>
        </w:rPr>
        <w:t>Modify list of participants by changing the criteria during an ongoing MCPTT ad hoc group call</w:t>
      </w:r>
    </w:p>
    <w:p w14:paraId="4C02E58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CR-1004  rev 1 Cat: B (Rel-19)</w:t>
      </w:r>
      <w:r>
        <w:rPr>
          <w:i/>
        </w:rPr>
        <w:br/>
      </w:r>
      <w:r>
        <w:rPr>
          <w:i/>
        </w:rPr>
        <w:br/>
      </w:r>
      <w:r>
        <w:rPr>
          <w:i/>
        </w:rPr>
        <w:tab/>
      </w:r>
      <w:r>
        <w:rPr>
          <w:i/>
        </w:rPr>
        <w:tab/>
      </w:r>
      <w:r>
        <w:rPr>
          <w:i/>
        </w:rPr>
        <w:tab/>
      </w:r>
      <w:r>
        <w:rPr>
          <w:i/>
        </w:rPr>
        <w:tab/>
      </w:r>
      <w:r>
        <w:rPr>
          <w:i/>
        </w:rPr>
        <w:tab/>
        <w:t>Source: Nokia, Kontron Transportation France</w:t>
      </w:r>
    </w:p>
    <w:p w14:paraId="2E2E316B" w14:textId="77777777" w:rsidR="00FA0A40" w:rsidRDefault="00FA0A40" w:rsidP="00FA0A40">
      <w:pPr>
        <w:rPr>
          <w:color w:val="808080"/>
        </w:rPr>
      </w:pPr>
      <w:r>
        <w:rPr>
          <w:color w:val="808080"/>
        </w:rPr>
        <w:t>(Replaces C1-246355)</w:t>
      </w:r>
    </w:p>
    <w:p w14:paraId="353E494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C1-246909</w:t>
      </w:r>
      <w:r>
        <w:rPr>
          <w:color w:val="993300"/>
          <w:u w:val="single"/>
        </w:rPr>
        <w:t>.</w:t>
      </w:r>
    </w:p>
    <w:p w14:paraId="4571065F" w14:textId="57A50A43" w:rsidR="00FA0A40" w:rsidRDefault="00FA0A40" w:rsidP="00FA0A40">
      <w:pPr>
        <w:rPr>
          <w:rFonts w:ascii="Arial" w:hAnsi="Arial" w:cs="Arial"/>
          <w:b/>
          <w:sz w:val="24"/>
        </w:rPr>
      </w:pPr>
      <w:r>
        <w:rPr>
          <w:rFonts w:ascii="Arial" w:hAnsi="Arial" w:cs="Arial"/>
          <w:b/>
          <w:color w:val="0000FF"/>
          <w:sz w:val="24"/>
        </w:rPr>
        <w:t>C1-246909</w:t>
      </w:r>
      <w:r>
        <w:rPr>
          <w:rFonts w:ascii="Arial" w:hAnsi="Arial" w:cs="Arial"/>
          <w:b/>
          <w:color w:val="0000FF"/>
          <w:sz w:val="24"/>
        </w:rPr>
        <w:tab/>
      </w:r>
      <w:r>
        <w:rPr>
          <w:rFonts w:ascii="Arial" w:hAnsi="Arial" w:cs="Arial"/>
          <w:b/>
          <w:sz w:val="24"/>
        </w:rPr>
        <w:t>Modify list of participants by changing the criteria during an ongoing MCPTT ad hoc group call</w:t>
      </w:r>
    </w:p>
    <w:p w14:paraId="70B7CA6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v19.0.0</w:t>
      </w:r>
      <w:r>
        <w:rPr>
          <w:i/>
        </w:rPr>
        <w:tab/>
        <w:t xml:space="preserve">  CR-1004  rev 2 Cat: B (Rel-19)</w:t>
      </w:r>
      <w:r>
        <w:rPr>
          <w:i/>
        </w:rPr>
        <w:br/>
      </w:r>
      <w:r>
        <w:rPr>
          <w:i/>
        </w:rPr>
        <w:br/>
      </w:r>
      <w:r>
        <w:rPr>
          <w:i/>
        </w:rPr>
        <w:tab/>
      </w:r>
      <w:r>
        <w:rPr>
          <w:i/>
        </w:rPr>
        <w:tab/>
      </w:r>
      <w:r>
        <w:rPr>
          <w:i/>
        </w:rPr>
        <w:tab/>
      </w:r>
      <w:r>
        <w:rPr>
          <w:i/>
        </w:rPr>
        <w:tab/>
      </w:r>
      <w:r>
        <w:rPr>
          <w:i/>
        </w:rPr>
        <w:tab/>
        <w:t>Source: Nokia, Kontron Transportation France</w:t>
      </w:r>
    </w:p>
    <w:p w14:paraId="388486E7" w14:textId="77777777" w:rsidR="00FA0A40" w:rsidRDefault="00FA0A40" w:rsidP="00FA0A40">
      <w:pPr>
        <w:rPr>
          <w:color w:val="808080"/>
        </w:rPr>
      </w:pPr>
      <w:r>
        <w:rPr>
          <w:color w:val="808080"/>
        </w:rPr>
        <w:t>(Replaces C1-246680)</w:t>
      </w:r>
    </w:p>
    <w:p w14:paraId="1A2A756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3BA0B0" w14:textId="77777777" w:rsidR="00FA0A40" w:rsidRDefault="00FA0A40" w:rsidP="00FA0A40">
      <w:pPr>
        <w:pStyle w:val="Heading3"/>
      </w:pPr>
      <w:bookmarkStart w:id="204" w:name="_Toc185279394"/>
      <w:r>
        <w:t>19.23</w:t>
      </w:r>
      <w:r>
        <w:tab/>
        <w:t>TEI19_RVAS</w:t>
      </w:r>
      <w:bookmarkEnd w:id="204"/>
    </w:p>
    <w:p w14:paraId="7A9D924F" w14:textId="77777777" w:rsidR="00FA0A40" w:rsidRDefault="00FA0A40" w:rsidP="00FA0A40">
      <w:pPr>
        <w:pStyle w:val="Heading3"/>
      </w:pPr>
      <w:bookmarkStart w:id="205" w:name="_Toc185279395"/>
      <w:r>
        <w:t>19.24</w:t>
      </w:r>
      <w:r>
        <w:tab/>
        <w:t>TEI19_OBGAD</w:t>
      </w:r>
      <w:bookmarkEnd w:id="205"/>
    </w:p>
    <w:p w14:paraId="2BBA0CD2" w14:textId="77777777" w:rsidR="00FA0A40" w:rsidRDefault="00FA0A40" w:rsidP="00FA0A40">
      <w:pPr>
        <w:pStyle w:val="Heading3"/>
      </w:pPr>
      <w:bookmarkStart w:id="206" w:name="_Toc185279396"/>
      <w:r>
        <w:t>19.25</w:t>
      </w:r>
      <w:r>
        <w:tab/>
        <w:t>TEI19_NFsel_by_tPLMN</w:t>
      </w:r>
      <w:bookmarkEnd w:id="206"/>
    </w:p>
    <w:p w14:paraId="312A6677" w14:textId="77777777" w:rsidR="00FA0A40" w:rsidRDefault="00FA0A40" w:rsidP="00FA0A40">
      <w:pPr>
        <w:pStyle w:val="Heading3"/>
      </w:pPr>
      <w:bookmarkStart w:id="207" w:name="_Toc185279397"/>
      <w:r>
        <w:t>19.26</w:t>
      </w:r>
      <w:r>
        <w:tab/>
        <w:t>eEDGE_5GC_Ph3</w:t>
      </w:r>
      <w:bookmarkEnd w:id="207"/>
    </w:p>
    <w:p w14:paraId="029C662D" w14:textId="77777777" w:rsidR="00FA0A40" w:rsidRDefault="00FA0A40" w:rsidP="00FA0A40">
      <w:pPr>
        <w:pStyle w:val="Heading3"/>
      </w:pPr>
      <w:bookmarkStart w:id="208" w:name="_Toc185279398"/>
      <w:r>
        <w:t>19.27</w:t>
      </w:r>
      <w:r>
        <w:tab/>
        <w:t>MPS4msg</w:t>
      </w:r>
      <w:bookmarkEnd w:id="208"/>
    </w:p>
    <w:p w14:paraId="7739241F" w14:textId="708185D1" w:rsidR="00FA0A40" w:rsidRDefault="00FA0A40" w:rsidP="00FA0A40">
      <w:pPr>
        <w:rPr>
          <w:rFonts w:ascii="Arial" w:hAnsi="Arial" w:cs="Arial"/>
          <w:b/>
          <w:sz w:val="24"/>
        </w:rPr>
      </w:pPr>
      <w:r>
        <w:rPr>
          <w:rFonts w:ascii="Arial" w:hAnsi="Arial" w:cs="Arial"/>
          <w:b/>
          <w:color w:val="0000FF"/>
          <w:sz w:val="24"/>
        </w:rPr>
        <w:t>C1-246292</w:t>
      </w:r>
      <w:r>
        <w:rPr>
          <w:rFonts w:ascii="Arial" w:hAnsi="Arial" w:cs="Arial"/>
          <w:b/>
          <w:color w:val="0000FF"/>
          <w:sz w:val="24"/>
        </w:rPr>
        <w:tab/>
      </w:r>
      <w:r>
        <w:rPr>
          <w:rFonts w:ascii="Arial" w:hAnsi="Arial" w:cs="Arial"/>
          <w:b/>
          <w:sz w:val="24"/>
        </w:rPr>
        <w:t>MPS for Messaging P-CSCF changes</w:t>
      </w:r>
    </w:p>
    <w:p w14:paraId="584A48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CR-6688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18527B5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C1-246918</w:t>
      </w:r>
      <w:r>
        <w:rPr>
          <w:color w:val="993300"/>
          <w:u w:val="single"/>
        </w:rPr>
        <w:t>.</w:t>
      </w:r>
    </w:p>
    <w:p w14:paraId="3DEF3E19" w14:textId="283780A8" w:rsidR="00FA0A40" w:rsidRDefault="00FA0A40" w:rsidP="00FA0A40">
      <w:pPr>
        <w:rPr>
          <w:rFonts w:ascii="Arial" w:hAnsi="Arial" w:cs="Arial"/>
          <w:b/>
          <w:sz w:val="24"/>
        </w:rPr>
      </w:pPr>
      <w:r>
        <w:rPr>
          <w:rFonts w:ascii="Arial" w:hAnsi="Arial" w:cs="Arial"/>
          <w:b/>
          <w:color w:val="0000FF"/>
          <w:sz w:val="24"/>
        </w:rPr>
        <w:t>C1-246918</w:t>
      </w:r>
      <w:r>
        <w:rPr>
          <w:rFonts w:ascii="Arial" w:hAnsi="Arial" w:cs="Arial"/>
          <w:b/>
          <w:color w:val="0000FF"/>
          <w:sz w:val="24"/>
        </w:rPr>
        <w:tab/>
      </w:r>
      <w:r>
        <w:rPr>
          <w:rFonts w:ascii="Arial" w:hAnsi="Arial" w:cs="Arial"/>
          <w:b/>
          <w:sz w:val="24"/>
        </w:rPr>
        <w:t>MPS for Messaging P-CSCF changes</w:t>
      </w:r>
    </w:p>
    <w:p w14:paraId="35BFCB7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CR-6688  rev 1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71FE8FDC" w14:textId="77777777" w:rsidR="00FA0A40" w:rsidRDefault="00FA0A40" w:rsidP="00FA0A40">
      <w:pPr>
        <w:rPr>
          <w:color w:val="808080"/>
        </w:rPr>
      </w:pPr>
      <w:r>
        <w:rPr>
          <w:color w:val="808080"/>
        </w:rPr>
        <w:t>(Replaces C1-246292)</w:t>
      </w:r>
    </w:p>
    <w:p w14:paraId="0934D7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E2A524" w14:textId="6BC46794" w:rsidR="00FA0A40" w:rsidRDefault="00FA0A40" w:rsidP="00FA0A40">
      <w:pPr>
        <w:rPr>
          <w:rFonts w:ascii="Arial" w:hAnsi="Arial" w:cs="Arial"/>
          <w:b/>
          <w:sz w:val="24"/>
        </w:rPr>
      </w:pPr>
      <w:r>
        <w:rPr>
          <w:rFonts w:ascii="Arial" w:hAnsi="Arial" w:cs="Arial"/>
          <w:b/>
          <w:color w:val="0000FF"/>
          <w:sz w:val="24"/>
        </w:rPr>
        <w:t>C1-246293</w:t>
      </w:r>
      <w:r>
        <w:rPr>
          <w:rFonts w:ascii="Arial" w:hAnsi="Arial" w:cs="Arial"/>
          <w:b/>
          <w:color w:val="0000FF"/>
          <w:sz w:val="24"/>
        </w:rPr>
        <w:tab/>
      </w:r>
      <w:r>
        <w:rPr>
          <w:rFonts w:ascii="Arial" w:hAnsi="Arial" w:cs="Arial"/>
          <w:b/>
          <w:sz w:val="24"/>
        </w:rPr>
        <w:t>MPS for IMS messaging text to list</w:t>
      </w:r>
    </w:p>
    <w:p w14:paraId="1EA9038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24.247 v18.0.0</w:t>
      </w:r>
      <w:r>
        <w:rPr>
          <w:i/>
        </w:rPr>
        <w:tab/>
        <w:t xml:space="preserve">  CR-0082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1DAD99E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C1-246919</w:t>
      </w:r>
      <w:r>
        <w:rPr>
          <w:color w:val="993300"/>
          <w:u w:val="single"/>
        </w:rPr>
        <w:t>.</w:t>
      </w:r>
    </w:p>
    <w:p w14:paraId="231E53EA" w14:textId="46CE8E90" w:rsidR="00FA0A40" w:rsidRDefault="00FA0A40" w:rsidP="00FA0A40">
      <w:pPr>
        <w:rPr>
          <w:rFonts w:ascii="Arial" w:hAnsi="Arial" w:cs="Arial"/>
          <w:b/>
          <w:sz w:val="24"/>
        </w:rPr>
      </w:pPr>
      <w:r>
        <w:rPr>
          <w:rFonts w:ascii="Arial" w:hAnsi="Arial" w:cs="Arial"/>
          <w:b/>
          <w:color w:val="0000FF"/>
          <w:sz w:val="24"/>
        </w:rPr>
        <w:t>C1-246919</w:t>
      </w:r>
      <w:r>
        <w:rPr>
          <w:rFonts w:ascii="Arial" w:hAnsi="Arial" w:cs="Arial"/>
          <w:b/>
          <w:color w:val="0000FF"/>
          <w:sz w:val="24"/>
        </w:rPr>
        <w:tab/>
      </w:r>
      <w:r>
        <w:rPr>
          <w:rFonts w:ascii="Arial" w:hAnsi="Arial" w:cs="Arial"/>
          <w:b/>
          <w:sz w:val="24"/>
        </w:rPr>
        <w:t>MPS for IMS messaging text to list</w:t>
      </w:r>
    </w:p>
    <w:p w14:paraId="237752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24.247 v18.0.0</w:t>
      </w:r>
      <w:r>
        <w:rPr>
          <w:i/>
        </w:rPr>
        <w:tab/>
        <w:t xml:space="preserve">  CR-0082  rev 1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51A4E920" w14:textId="77777777" w:rsidR="00FA0A40" w:rsidRDefault="00FA0A40" w:rsidP="00FA0A40">
      <w:pPr>
        <w:rPr>
          <w:color w:val="808080"/>
        </w:rPr>
      </w:pPr>
      <w:r>
        <w:rPr>
          <w:color w:val="808080"/>
        </w:rPr>
        <w:t>(Replaces C1-246293)</w:t>
      </w:r>
    </w:p>
    <w:p w14:paraId="28C0141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11FFA" w14:textId="19CF46CE" w:rsidR="00FA0A40" w:rsidRDefault="00FA0A40" w:rsidP="00FA0A40">
      <w:pPr>
        <w:rPr>
          <w:rFonts w:ascii="Arial" w:hAnsi="Arial" w:cs="Arial"/>
          <w:b/>
          <w:sz w:val="24"/>
        </w:rPr>
      </w:pPr>
      <w:r>
        <w:rPr>
          <w:rFonts w:ascii="Arial" w:hAnsi="Arial" w:cs="Arial"/>
          <w:b/>
          <w:color w:val="0000FF"/>
          <w:sz w:val="24"/>
        </w:rPr>
        <w:t>C1-246294</w:t>
      </w:r>
      <w:r>
        <w:rPr>
          <w:rFonts w:ascii="Arial" w:hAnsi="Arial" w:cs="Arial"/>
          <w:b/>
          <w:color w:val="0000FF"/>
          <w:sz w:val="24"/>
        </w:rPr>
        <w:tab/>
      </w:r>
      <w:r>
        <w:rPr>
          <w:rFonts w:ascii="Arial" w:hAnsi="Arial" w:cs="Arial"/>
          <w:b/>
          <w:sz w:val="24"/>
        </w:rPr>
        <w:t>24.301 MPS for Messaging Paging Priority</w:t>
      </w:r>
    </w:p>
    <w:p w14:paraId="738F5EC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CR-4169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24DCF6B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C1-246730</w:t>
      </w:r>
      <w:r>
        <w:rPr>
          <w:color w:val="993300"/>
          <w:u w:val="single"/>
        </w:rPr>
        <w:t>.</w:t>
      </w:r>
    </w:p>
    <w:p w14:paraId="799125DD" w14:textId="743E71BD" w:rsidR="00FA0A40" w:rsidRDefault="00FA0A40" w:rsidP="00FA0A40">
      <w:pPr>
        <w:rPr>
          <w:rFonts w:ascii="Arial" w:hAnsi="Arial" w:cs="Arial"/>
          <w:b/>
          <w:sz w:val="24"/>
        </w:rPr>
      </w:pPr>
      <w:r>
        <w:rPr>
          <w:rFonts w:ascii="Arial" w:hAnsi="Arial" w:cs="Arial"/>
          <w:b/>
          <w:color w:val="0000FF"/>
          <w:sz w:val="24"/>
        </w:rPr>
        <w:t>C1-246295</w:t>
      </w:r>
      <w:r>
        <w:rPr>
          <w:rFonts w:ascii="Arial" w:hAnsi="Arial" w:cs="Arial"/>
          <w:b/>
          <w:color w:val="0000FF"/>
          <w:sz w:val="24"/>
        </w:rPr>
        <w:tab/>
      </w:r>
      <w:r>
        <w:rPr>
          <w:rFonts w:ascii="Arial" w:hAnsi="Arial" w:cs="Arial"/>
          <w:b/>
          <w:sz w:val="24"/>
        </w:rPr>
        <w:t>MPS for Messaging IP-SM-GW setting</w:t>
      </w:r>
    </w:p>
    <w:p w14:paraId="582CDCF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24.341 v18.0.0</w:t>
      </w:r>
      <w:r>
        <w:rPr>
          <w:i/>
        </w:rPr>
        <w:tab/>
        <w:t xml:space="preserve">  CR-0099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6170D5F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C1-246920</w:t>
      </w:r>
      <w:r>
        <w:rPr>
          <w:color w:val="993300"/>
          <w:u w:val="single"/>
        </w:rPr>
        <w:t>.</w:t>
      </w:r>
    </w:p>
    <w:p w14:paraId="46FEC7FC" w14:textId="168B41EA" w:rsidR="00FA0A40" w:rsidRDefault="00FA0A40" w:rsidP="00FA0A40">
      <w:pPr>
        <w:rPr>
          <w:rFonts w:ascii="Arial" w:hAnsi="Arial" w:cs="Arial"/>
          <w:b/>
          <w:sz w:val="24"/>
        </w:rPr>
      </w:pPr>
      <w:r>
        <w:rPr>
          <w:rFonts w:ascii="Arial" w:hAnsi="Arial" w:cs="Arial"/>
          <w:b/>
          <w:color w:val="0000FF"/>
          <w:sz w:val="24"/>
        </w:rPr>
        <w:t>C1-246920</w:t>
      </w:r>
      <w:r>
        <w:rPr>
          <w:rFonts w:ascii="Arial" w:hAnsi="Arial" w:cs="Arial"/>
          <w:b/>
          <w:color w:val="0000FF"/>
          <w:sz w:val="24"/>
        </w:rPr>
        <w:tab/>
      </w:r>
      <w:r>
        <w:rPr>
          <w:rFonts w:ascii="Arial" w:hAnsi="Arial" w:cs="Arial"/>
          <w:b/>
          <w:sz w:val="24"/>
        </w:rPr>
        <w:t>MPS for Messaging IP-SM-GW setting</w:t>
      </w:r>
    </w:p>
    <w:p w14:paraId="5858495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24.341 v18.0.0</w:t>
      </w:r>
      <w:r>
        <w:rPr>
          <w:i/>
        </w:rPr>
        <w:tab/>
        <w:t xml:space="preserve">  CR-0099  rev 1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70DD96EE" w14:textId="77777777" w:rsidR="00FA0A40" w:rsidRDefault="00FA0A40" w:rsidP="00FA0A40">
      <w:pPr>
        <w:rPr>
          <w:color w:val="808080"/>
        </w:rPr>
      </w:pPr>
      <w:r>
        <w:rPr>
          <w:color w:val="808080"/>
        </w:rPr>
        <w:t>(Replaces C1-246295)</w:t>
      </w:r>
    </w:p>
    <w:p w14:paraId="27897CF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AE31B0" w14:textId="4B98B858" w:rsidR="00FA0A40" w:rsidRDefault="00FA0A40" w:rsidP="00FA0A40">
      <w:pPr>
        <w:rPr>
          <w:rFonts w:ascii="Arial" w:hAnsi="Arial" w:cs="Arial"/>
          <w:b/>
          <w:sz w:val="24"/>
        </w:rPr>
      </w:pPr>
      <w:r>
        <w:rPr>
          <w:rFonts w:ascii="Arial" w:hAnsi="Arial" w:cs="Arial"/>
          <w:b/>
          <w:color w:val="0000FF"/>
          <w:sz w:val="24"/>
        </w:rPr>
        <w:t>C1-246296</w:t>
      </w:r>
      <w:r>
        <w:rPr>
          <w:rFonts w:ascii="Arial" w:hAnsi="Arial" w:cs="Arial"/>
          <w:b/>
          <w:color w:val="0000FF"/>
          <w:sz w:val="24"/>
        </w:rPr>
        <w:tab/>
      </w:r>
      <w:r>
        <w:rPr>
          <w:rFonts w:ascii="Arial" w:hAnsi="Arial" w:cs="Arial"/>
          <w:b/>
          <w:sz w:val="24"/>
        </w:rPr>
        <w:t>MPS for Messaging Paging Priority</w:t>
      </w:r>
    </w:p>
    <w:p w14:paraId="77206BE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CR-6570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0A8886F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C1-246731</w:t>
      </w:r>
      <w:r>
        <w:rPr>
          <w:color w:val="993300"/>
          <w:u w:val="single"/>
        </w:rPr>
        <w:t>.</w:t>
      </w:r>
    </w:p>
    <w:p w14:paraId="319E0C0E" w14:textId="16E3F145" w:rsidR="00FA0A40" w:rsidRDefault="00FA0A40" w:rsidP="00FA0A40">
      <w:pPr>
        <w:rPr>
          <w:rFonts w:ascii="Arial" w:hAnsi="Arial" w:cs="Arial"/>
          <w:b/>
          <w:sz w:val="24"/>
        </w:rPr>
      </w:pPr>
      <w:r>
        <w:rPr>
          <w:rFonts w:ascii="Arial" w:hAnsi="Arial" w:cs="Arial"/>
          <w:b/>
          <w:color w:val="0000FF"/>
          <w:sz w:val="24"/>
        </w:rPr>
        <w:t>C1-246298</w:t>
      </w:r>
      <w:r>
        <w:rPr>
          <w:rFonts w:ascii="Arial" w:hAnsi="Arial" w:cs="Arial"/>
          <w:b/>
          <w:color w:val="0000FF"/>
          <w:sz w:val="24"/>
        </w:rPr>
        <w:tab/>
      </w:r>
      <w:r>
        <w:rPr>
          <w:rFonts w:ascii="Arial" w:hAnsi="Arial" w:cs="Arial"/>
          <w:b/>
          <w:sz w:val="24"/>
        </w:rPr>
        <w:t>Discussion on MPS for Messaging</w:t>
      </w:r>
    </w:p>
    <w:p w14:paraId="6945870D"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2F5903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5E6BA" w14:textId="5836CCC7" w:rsidR="00FA0A40" w:rsidRDefault="00FA0A40" w:rsidP="00FA0A40">
      <w:pPr>
        <w:rPr>
          <w:rFonts w:ascii="Arial" w:hAnsi="Arial" w:cs="Arial"/>
          <w:b/>
          <w:sz w:val="24"/>
        </w:rPr>
      </w:pPr>
      <w:r>
        <w:rPr>
          <w:rFonts w:ascii="Arial" w:hAnsi="Arial" w:cs="Arial"/>
          <w:b/>
          <w:color w:val="0000FF"/>
          <w:sz w:val="24"/>
        </w:rPr>
        <w:t>C1-246730</w:t>
      </w:r>
      <w:r>
        <w:rPr>
          <w:rFonts w:ascii="Arial" w:hAnsi="Arial" w:cs="Arial"/>
          <w:b/>
          <w:color w:val="0000FF"/>
          <w:sz w:val="24"/>
        </w:rPr>
        <w:tab/>
      </w:r>
      <w:r>
        <w:rPr>
          <w:rFonts w:ascii="Arial" w:hAnsi="Arial" w:cs="Arial"/>
          <w:b/>
          <w:sz w:val="24"/>
        </w:rPr>
        <w:t>24.301 MPS for Messaging Paging Priority</w:t>
      </w:r>
    </w:p>
    <w:p w14:paraId="237570D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CR-4169  rev 1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607541A2" w14:textId="77777777" w:rsidR="00FA0A40" w:rsidRDefault="00FA0A40" w:rsidP="00FA0A40">
      <w:pPr>
        <w:rPr>
          <w:color w:val="808080"/>
        </w:rPr>
      </w:pPr>
      <w:r>
        <w:rPr>
          <w:color w:val="808080"/>
        </w:rPr>
        <w:t>(Replaces C1-246294)</w:t>
      </w:r>
    </w:p>
    <w:p w14:paraId="6DEA8C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C1-247136</w:t>
      </w:r>
      <w:r>
        <w:rPr>
          <w:color w:val="993300"/>
          <w:u w:val="single"/>
        </w:rPr>
        <w:t>.</w:t>
      </w:r>
    </w:p>
    <w:p w14:paraId="3E740738" w14:textId="21BBE0AD" w:rsidR="00FA0A40" w:rsidRDefault="00FA0A40" w:rsidP="00FA0A40">
      <w:pPr>
        <w:rPr>
          <w:rFonts w:ascii="Arial" w:hAnsi="Arial" w:cs="Arial"/>
          <w:b/>
          <w:sz w:val="24"/>
        </w:rPr>
      </w:pPr>
      <w:r>
        <w:rPr>
          <w:rFonts w:ascii="Arial" w:hAnsi="Arial" w:cs="Arial"/>
          <w:b/>
          <w:color w:val="0000FF"/>
          <w:sz w:val="24"/>
        </w:rPr>
        <w:t>C1-247136</w:t>
      </w:r>
      <w:r>
        <w:rPr>
          <w:rFonts w:ascii="Arial" w:hAnsi="Arial" w:cs="Arial"/>
          <w:b/>
          <w:color w:val="0000FF"/>
          <w:sz w:val="24"/>
        </w:rPr>
        <w:tab/>
      </w:r>
      <w:r>
        <w:rPr>
          <w:rFonts w:ascii="Arial" w:hAnsi="Arial" w:cs="Arial"/>
          <w:b/>
          <w:sz w:val="24"/>
        </w:rPr>
        <w:t>24.301 MPS for Messaging Paging Priority</w:t>
      </w:r>
    </w:p>
    <w:p w14:paraId="71347AC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CR-4169  rev 2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6C2B1A25" w14:textId="77777777" w:rsidR="00FA0A40" w:rsidRDefault="00FA0A40" w:rsidP="00FA0A40">
      <w:pPr>
        <w:rPr>
          <w:color w:val="808080"/>
        </w:rPr>
      </w:pPr>
      <w:r>
        <w:rPr>
          <w:color w:val="808080"/>
        </w:rPr>
        <w:t>(Replaces C1-246730)</w:t>
      </w:r>
    </w:p>
    <w:p w14:paraId="0FFEDE3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E63DBF" w14:textId="7A4B6852" w:rsidR="00FA0A40" w:rsidRDefault="00FA0A40" w:rsidP="00FA0A40">
      <w:pPr>
        <w:rPr>
          <w:rFonts w:ascii="Arial" w:hAnsi="Arial" w:cs="Arial"/>
          <w:b/>
          <w:sz w:val="24"/>
        </w:rPr>
      </w:pPr>
      <w:r>
        <w:rPr>
          <w:rFonts w:ascii="Arial" w:hAnsi="Arial" w:cs="Arial"/>
          <w:b/>
          <w:color w:val="0000FF"/>
          <w:sz w:val="24"/>
        </w:rPr>
        <w:t>C1-246731</w:t>
      </w:r>
      <w:r>
        <w:rPr>
          <w:rFonts w:ascii="Arial" w:hAnsi="Arial" w:cs="Arial"/>
          <w:b/>
          <w:color w:val="0000FF"/>
          <w:sz w:val="24"/>
        </w:rPr>
        <w:tab/>
      </w:r>
      <w:r>
        <w:rPr>
          <w:rFonts w:ascii="Arial" w:hAnsi="Arial" w:cs="Arial"/>
          <w:b/>
          <w:sz w:val="24"/>
        </w:rPr>
        <w:t>MPS for Messaging Paging Priority</w:t>
      </w:r>
    </w:p>
    <w:p w14:paraId="1F899BC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CR-6570  rev 1 Cat: B (Rel-19)</w:t>
      </w:r>
      <w:r>
        <w:rPr>
          <w:i/>
        </w:rPr>
        <w:br/>
      </w:r>
      <w:r>
        <w:rPr>
          <w:i/>
        </w:rPr>
        <w:br/>
      </w:r>
      <w:r>
        <w:rPr>
          <w:i/>
        </w:rPr>
        <w:tab/>
      </w:r>
      <w:r>
        <w:rPr>
          <w:i/>
        </w:rPr>
        <w:tab/>
      </w:r>
      <w:r>
        <w:rPr>
          <w:i/>
        </w:rPr>
        <w:tab/>
      </w:r>
      <w:r>
        <w:rPr>
          <w:i/>
        </w:rPr>
        <w:tab/>
      </w:r>
      <w:r>
        <w:rPr>
          <w:i/>
        </w:rPr>
        <w:tab/>
        <w:t xml:space="preserve">Source: </w:t>
      </w:r>
      <w:proofErr w:type="spellStart"/>
      <w:r>
        <w:rPr>
          <w:i/>
        </w:rPr>
        <w:t>Peraton</w:t>
      </w:r>
      <w:proofErr w:type="spellEnd"/>
      <w:r>
        <w:rPr>
          <w:i/>
        </w:rPr>
        <w:t xml:space="preserve"> Labs, CISA ECD, AT&amp;T</w:t>
      </w:r>
    </w:p>
    <w:p w14:paraId="5387BFFD" w14:textId="77777777" w:rsidR="00FA0A40" w:rsidRDefault="00FA0A40" w:rsidP="00FA0A40">
      <w:pPr>
        <w:rPr>
          <w:color w:val="808080"/>
        </w:rPr>
      </w:pPr>
      <w:r>
        <w:rPr>
          <w:color w:val="808080"/>
        </w:rPr>
        <w:t>(Replaces C1-246296)</w:t>
      </w:r>
    </w:p>
    <w:p w14:paraId="1F020A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4501CD" w14:textId="77777777" w:rsidR="00FA0A40" w:rsidRDefault="00FA0A40" w:rsidP="00FA0A40">
      <w:pPr>
        <w:pStyle w:val="Heading3"/>
      </w:pPr>
      <w:bookmarkStart w:id="209" w:name="_Toc185279399"/>
      <w:r>
        <w:t>19.28</w:t>
      </w:r>
      <w:r>
        <w:tab/>
        <w:t>UIA_ARC</w:t>
      </w:r>
      <w:bookmarkEnd w:id="209"/>
    </w:p>
    <w:p w14:paraId="7C3DDA24" w14:textId="163DCB4B" w:rsidR="00FA0A40" w:rsidRDefault="00FA0A40" w:rsidP="00FA0A40">
      <w:pPr>
        <w:rPr>
          <w:rFonts w:ascii="Arial" w:hAnsi="Arial" w:cs="Arial"/>
          <w:b/>
          <w:sz w:val="24"/>
        </w:rPr>
      </w:pPr>
      <w:r>
        <w:rPr>
          <w:rFonts w:ascii="Arial" w:hAnsi="Arial" w:cs="Arial"/>
          <w:b/>
          <w:color w:val="0000FF"/>
          <w:sz w:val="24"/>
        </w:rPr>
        <w:t>C1-246128</w:t>
      </w:r>
      <w:r>
        <w:rPr>
          <w:rFonts w:ascii="Arial" w:hAnsi="Arial" w:cs="Arial"/>
          <w:b/>
          <w:color w:val="0000FF"/>
          <w:sz w:val="24"/>
        </w:rPr>
        <w:tab/>
      </w:r>
      <w:r>
        <w:rPr>
          <w:rFonts w:ascii="Arial" w:hAnsi="Arial" w:cs="Arial"/>
          <w:b/>
          <w:sz w:val="24"/>
        </w:rPr>
        <w:t>Work plan for UIA_ARC</w:t>
      </w:r>
    </w:p>
    <w:p w14:paraId="033E3F75"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ABED35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52D67" w14:textId="44C433DC" w:rsidR="00FA0A40" w:rsidRPr="00F07946" w:rsidRDefault="00FA0A40" w:rsidP="00FA0A40">
      <w:pPr>
        <w:rPr>
          <w:rFonts w:ascii="Arial" w:hAnsi="Arial" w:cs="Arial"/>
          <w:b/>
          <w:sz w:val="24"/>
          <w:lang w:val="fr-FR"/>
        </w:rPr>
      </w:pPr>
      <w:r w:rsidRPr="00F07946">
        <w:rPr>
          <w:rFonts w:ascii="Arial" w:hAnsi="Arial" w:cs="Arial"/>
          <w:b/>
          <w:color w:val="0000FF"/>
          <w:sz w:val="24"/>
          <w:lang w:val="fr-FR"/>
        </w:rPr>
        <w:t>C1-246328</w:t>
      </w:r>
      <w:r w:rsidRPr="00F07946">
        <w:rPr>
          <w:rFonts w:ascii="Arial" w:hAnsi="Arial" w:cs="Arial"/>
          <w:b/>
          <w:color w:val="0000FF"/>
          <w:sz w:val="24"/>
          <w:lang w:val="fr-FR"/>
        </w:rPr>
        <w:tab/>
      </w:r>
      <w:r w:rsidRPr="00F07946">
        <w:rPr>
          <w:rFonts w:ascii="Arial" w:hAnsi="Arial" w:cs="Arial"/>
          <w:b/>
          <w:sz w:val="24"/>
          <w:lang w:val="fr-FR"/>
        </w:rPr>
        <w:t xml:space="preserve">Non-3GPP </w:t>
      </w:r>
      <w:proofErr w:type="spellStart"/>
      <w:r w:rsidRPr="00F07946">
        <w:rPr>
          <w:rFonts w:ascii="Arial" w:hAnsi="Arial" w:cs="Arial"/>
          <w:b/>
          <w:sz w:val="24"/>
          <w:lang w:val="fr-FR"/>
        </w:rPr>
        <w:t>device</w:t>
      </w:r>
      <w:proofErr w:type="spellEnd"/>
      <w:r w:rsidRPr="00F07946">
        <w:rPr>
          <w:rFonts w:ascii="Arial" w:hAnsi="Arial" w:cs="Arial"/>
          <w:b/>
          <w:sz w:val="24"/>
          <w:lang w:val="fr-FR"/>
        </w:rPr>
        <w:t xml:space="preserve"> identifier support</w:t>
      </w:r>
    </w:p>
    <w:p w14:paraId="49143AD8" w14:textId="77777777" w:rsidR="00FA0A40" w:rsidRDefault="00FA0A40" w:rsidP="00FA0A40">
      <w:pPr>
        <w:rPr>
          <w:i/>
        </w:rPr>
      </w:pPr>
      <w:r w:rsidRPr="00F07946">
        <w:rPr>
          <w:i/>
          <w:lang w:val="fr-FR"/>
        </w:rPr>
        <w:tab/>
      </w:r>
      <w:r w:rsidRPr="00F07946">
        <w:rPr>
          <w:i/>
          <w:lang w:val="fr-FR"/>
        </w:rPr>
        <w:tab/>
      </w:r>
      <w:r w:rsidRPr="00F07946">
        <w:rPr>
          <w:i/>
          <w:lang w:val="fr-FR"/>
        </w:rPr>
        <w:tab/>
      </w:r>
      <w:r w:rsidRPr="00F07946">
        <w:rPr>
          <w:i/>
          <w:lang w:val="fr-FR"/>
        </w:rPr>
        <w:tab/>
      </w:r>
      <w:r w:rsidRPr="00F07946">
        <w:rPr>
          <w:i/>
          <w:lang w:val="fr-FR"/>
        </w:rPr>
        <w:tab/>
      </w:r>
      <w:r>
        <w:rPr>
          <w:i/>
        </w:rPr>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CR-6575  Cat: B (Rel-19)</w:t>
      </w:r>
      <w:r>
        <w:rPr>
          <w:i/>
        </w:rPr>
        <w:br/>
      </w:r>
      <w:r>
        <w:rPr>
          <w:i/>
        </w:rPr>
        <w:br/>
      </w:r>
      <w:r>
        <w:rPr>
          <w:i/>
        </w:rPr>
        <w:tab/>
      </w:r>
      <w:r>
        <w:rPr>
          <w:i/>
        </w:rPr>
        <w:tab/>
      </w:r>
      <w:r>
        <w:rPr>
          <w:i/>
        </w:rPr>
        <w:tab/>
      </w:r>
      <w:r>
        <w:rPr>
          <w:i/>
        </w:rPr>
        <w:tab/>
      </w:r>
      <w:r>
        <w:rPr>
          <w:i/>
        </w:rPr>
        <w:tab/>
        <w:t>Source: Ericsson</w:t>
      </w:r>
    </w:p>
    <w:p w14:paraId="2B450A4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C1-246747</w:t>
      </w:r>
      <w:r>
        <w:rPr>
          <w:color w:val="993300"/>
          <w:u w:val="single"/>
        </w:rPr>
        <w:t>.</w:t>
      </w:r>
    </w:p>
    <w:p w14:paraId="2F4B22B3" w14:textId="407FDCA0" w:rsidR="00FA0A40" w:rsidRPr="00F07946" w:rsidRDefault="00FA0A40" w:rsidP="00FA0A40">
      <w:pPr>
        <w:rPr>
          <w:rFonts w:ascii="Arial" w:hAnsi="Arial" w:cs="Arial"/>
          <w:b/>
          <w:sz w:val="24"/>
          <w:lang w:val="fr-FR"/>
        </w:rPr>
      </w:pPr>
      <w:r w:rsidRPr="00F07946">
        <w:rPr>
          <w:rFonts w:ascii="Arial" w:hAnsi="Arial" w:cs="Arial"/>
          <w:b/>
          <w:color w:val="0000FF"/>
          <w:sz w:val="24"/>
          <w:lang w:val="fr-FR"/>
        </w:rPr>
        <w:t>C1-246747</w:t>
      </w:r>
      <w:r w:rsidRPr="00F07946">
        <w:rPr>
          <w:rFonts w:ascii="Arial" w:hAnsi="Arial" w:cs="Arial"/>
          <w:b/>
          <w:color w:val="0000FF"/>
          <w:sz w:val="24"/>
          <w:lang w:val="fr-FR"/>
        </w:rPr>
        <w:tab/>
      </w:r>
      <w:r w:rsidRPr="00F07946">
        <w:rPr>
          <w:rFonts w:ascii="Arial" w:hAnsi="Arial" w:cs="Arial"/>
          <w:b/>
          <w:sz w:val="24"/>
          <w:lang w:val="fr-FR"/>
        </w:rPr>
        <w:t xml:space="preserve">Non-3GPP </w:t>
      </w:r>
      <w:proofErr w:type="spellStart"/>
      <w:r w:rsidRPr="00F07946">
        <w:rPr>
          <w:rFonts w:ascii="Arial" w:hAnsi="Arial" w:cs="Arial"/>
          <w:b/>
          <w:sz w:val="24"/>
          <w:lang w:val="fr-FR"/>
        </w:rPr>
        <w:t>device</w:t>
      </w:r>
      <w:proofErr w:type="spellEnd"/>
      <w:r w:rsidRPr="00F07946">
        <w:rPr>
          <w:rFonts w:ascii="Arial" w:hAnsi="Arial" w:cs="Arial"/>
          <w:b/>
          <w:sz w:val="24"/>
          <w:lang w:val="fr-FR"/>
        </w:rPr>
        <w:t xml:space="preserve"> identifier support</w:t>
      </w:r>
    </w:p>
    <w:p w14:paraId="45EA38EF" w14:textId="77777777" w:rsidR="00FA0A40" w:rsidRDefault="00FA0A40" w:rsidP="00FA0A40">
      <w:pPr>
        <w:rPr>
          <w:i/>
        </w:rPr>
      </w:pPr>
      <w:r w:rsidRPr="00F07946">
        <w:rPr>
          <w:i/>
          <w:lang w:val="fr-FR"/>
        </w:rPr>
        <w:tab/>
      </w:r>
      <w:r w:rsidRPr="00F07946">
        <w:rPr>
          <w:i/>
          <w:lang w:val="fr-FR"/>
        </w:rPr>
        <w:tab/>
      </w:r>
      <w:r w:rsidRPr="00F07946">
        <w:rPr>
          <w:i/>
          <w:lang w:val="fr-FR"/>
        </w:rPr>
        <w:tab/>
      </w:r>
      <w:r w:rsidRPr="00F07946">
        <w:rPr>
          <w:i/>
          <w:lang w:val="fr-FR"/>
        </w:rPr>
        <w:tab/>
      </w:r>
      <w:r w:rsidRPr="00F07946">
        <w:rPr>
          <w:i/>
          <w:lang w:val="fr-FR"/>
        </w:rPr>
        <w:tab/>
      </w:r>
      <w:r>
        <w:rPr>
          <w:i/>
        </w:rPr>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CR-6575  rev 1 Cat: B (Rel-19)</w:t>
      </w:r>
      <w:r>
        <w:rPr>
          <w:i/>
        </w:rPr>
        <w:br/>
      </w:r>
      <w:r>
        <w:rPr>
          <w:i/>
        </w:rPr>
        <w:br/>
      </w:r>
      <w:r>
        <w:rPr>
          <w:i/>
        </w:rPr>
        <w:tab/>
      </w:r>
      <w:r>
        <w:rPr>
          <w:i/>
        </w:rPr>
        <w:tab/>
      </w:r>
      <w:r>
        <w:rPr>
          <w:i/>
        </w:rPr>
        <w:tab/>
      </w:r>
      <w:r>
        <w:rPr>
          <w:i/>
        </w:rPr>
        <w:tab/>
      </w:r>
      <w:r>
        <w:rPr>
          <w:i/>
        </w:rPr>
        <w:tab/>
        <w:t>Source: Ericsson</w:t>
      </w:r>
    </w:p>
    <w:p w14:paraId="4BDB361D" w14:textId="77777777" w:rsidR="00FA0A40" w:rsidRDefault="00FA0A40" w:rsidP="00FA0A40">
      <w:pPr>
        <w:rPr>
          <w:color w:val="808080"/>
        </w:rPr>
      </w:pPr>
      <w:r>
        <w:rPr>
          <w:color w:val="808080"/>
        </w:rPr>
        <w:t>(Replaces C1-246328)</w:t>
      </w:r>
    </w:p>
    <w:p w14:paraId="7E9996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1396AB" w14:textId="46D37F4F" w:rsidR="00FA0A40" w:rsidRDefault="00FA0A40" w:rsidP="00FA0A40">
      <w:pPr>
        <w:rPr>
          <w:rFonts w:ascii="Arial" w:hAnsi="Arial" w:cs="Arial"/>
          <w:b/>
          <w:sz w:val="24"/>
        </w:rPr>
      </w:pPr>
      <w:r>
        <w:rPr>
          <w:rFonts w:ascii="Arial" w:hAnsi="Arial" w:cs="Arial"/>
          <w:b/>
          <w:color w:val="0000FF"/>
          <w:sz w:val="24"/>
        </w:rPr>
        <w:t>C1-246388</w:t>
      </w:r>
      <w:r>
        <w:rPr>
          <w:rFonts w:ascii="Arial" w:hAnsi="Arial" w:cs="Arial"/>
          <w:b/>
          <w:color w:val="0000FF"/>
          <w:sz w:val="24"/>
        </w:rPr>
        <w:tab/>
      </w:r>
      <w:r>
        <w:rPr>
          <w:rFonts w:ascii="Arial" w:hAnsi="Arial" w:cs="Arial"/>
          <w:b/>
          <w:sz w:val="24"/>
        </w:rPr>
        <w:t>Addition of support of N3GPP device behind UE</w:t>
      </w:r>
    </w:p>
    <w:p w14:paraId="28C557D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CR-6591  Cat: B (Rel-19)</w:t>
      </w:r>
      <w:r>
        <w:rPr>
          <w:i/>
        </w:rPr>
        <w:br/>
      </w:r>
      <w:r>
        <w:rPr>
          <w:i/>
        </w:rPr>
        <w:br/>
      </w:r>
      <w:r>
        <w:rPr>
          <w:i/>
        </w:rPr>
        <w:tab/>
      </w:r>
      <w:r>
        <w:rPr>
          <w:i/>
        </w:rPr>
        <w:tab/>
      </w:r>
      <w:r>
        <w:rPr>
          <w:i/>
        </w:rPr>
        <w:tab/>
      </w:r>
      <w:r>
        <w:rPr>
          <w:i/>
        </w:rPr>
        <w:tab/>
      </w:r>
      <w:r>
        <w:rPr>
          <w:i/>
        </w:rPr>
        <w:tab/>
        <w:t>Source: Xiaomi</w:t>
      </w:r>
    </w:p>
    <w:p w14:paraId="266A45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C1-246744</w:t>
      </w:r>
      <w:r>
        <w:rPr>
          <w:color w:val="993300"/>
          <w:u w:val="single"/>
        </w:rPr>
        <w:t>.</w:t>
      </w:r>
    </w:p>
    <w:p w14:paraId="1FCBBE24" w14:textId="3ED1F523" w:rsidR="00FA0A40" w:rsidRDefault="00FA0A40" w:rsidP="00FA0A40">
      <w:pPr>
        <w:rPr>
          <w:rFonts w:ascii="Arial" w:hAnsi="Arial" w:cs="Arial"/>
          <w:b/>
          <w:sz w:val="24"/>
        </w:rPr>
      </w:pPr>
      <w:r>
        <w:rPr>
          <w:rFonts w:ascii="Arial" w:hAnsi="Arial" w:cs="Arial"/>
          <w:b/>
          <w:color w:val="0000FF"/>
          <w:sz w:val="24"/>
        </w:rPr>
        <w:t>C1-246389</w:t>
      </w:r>
      <w:r>
        <w:rPr>
          <w:rFonts w:ascii="Arial" w:hAnsi="Arial" w:cs="Arial"/>
          <w:b/>
          <w:color w:val="0000FF"/>
          <w:sz w:val="24"/>
        </w:rPr>
        <w:tab/>
      </w:r>
      <w:r>
        <w:rPr>
          <w:rFonts w:ascii="Arial" w:hAnsi="Arial" w:cs="Arial"/>
          <w:b/>
          <w:sz w:val="24"/>
        </w:rPr>
        <w:t>Update on PDU session modification procedure to support of N3GPP device behind UE</w:t>
      </w:r>
    </w:p>
    <w:p w14:paraId="088C145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CR-6592  Cat: B (Rel-19)</w:t>
      </w:r>
      <w:r>
        <w:rPr>
          <w:i/>
        </w:rPr>
        <w:br/>
      </w:r>
      <w:r>
        <w:rPr>
          <w:i/>
        </w:rPr>
        <w:br/>
      </w:r>
      <w:r>
        <w:rPr>
          <w:i/>
        </w:rPr>
        <w:tab/>
      </w:r>
      <w:r>
        <w:rPr>
          <w:i/>
        </w:rPr>
        <w:tab/>
      </w:r>
      <w:r>
        <w:rPr>
          <w:i/>
        </w:rPr>
        <w:tab/>
      </w:r>
      <w:r>
        <w:rPr>
          <w:i/>
        </w:rPr>
        <w:tab/>
      </w:r>
      <w:r>
        <w:rPr>
          <w:i/>
        </w:rPr>
        <w:tab/>
        <w:t>Source: Xiaomi</w:t>
      </w:r>
    </w:p>
    <w:p w14:paraId="2E463F5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C1-246746</w:t>
      </w:r>
      <w:r>
        <w:rPr>
          <w:color w:val="993300"/>
          <w:u w:val="single"/>
        </w:rPr>
        <w:t>.</w:t>
      </w:r>
    </w:p>
    <w:p w14:paraId="40C2A577" w14:textId="7BB70E0B" w:rsidR="00FA0A40" w:rsidRDefault="00FA0A40" w:rsidP="00FA0A40">
      <w:pPr>
        <w:rPr>
          <w:rFonts w:ascii="Arial" w:hAnsi="Arial" w:cs="Arial"/>
          <w:b/>
          <w:sz w:val="24"/>
        </w:rPr>
      </w:pPr>
      <w:r>
        <w:rPr>
          <w:rFonts w:ascii="Arial" w:hAnsi="Arial" w:cs="Arial"/>
          <w:b/>
          <w:color w:val="0000FF"/>
          <w:sz w:val="24"/>
        </w:rPr>
        <w:t>C1-246507</w:t>
      </w:r>
      <w:r>
        <w:rPr>
          <w:rFonts w:ascii="Arial" w:hAnsi="Arial" w:cs="Arial"/>
          <w:b/>
          <w:color w:val="0000FF"/>
          <w:sz w:val="24"/>
        </w:rPr>
        <w:tab/>
      </w:r>
      <w:r>
        <w:rPr>
          <w:rFonts w:ascii="Arial" w:hAnsi="Arial" w:cs="Arial"/>
          <w:b/>
          <w:sz w:val="24"/>
        </w:rPr>
        <w:t>Support of QoS differentiation of traffic for N3GPP device behind UE or 5G-RG</w:t>
      </w:r>
    </w:p>
    <w:p w14:paraId="5DA02CE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CR-6618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D4A7A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C1-246745</w:t>
      </w:r>
      <w:r>
        <w:rPr>
          <w:color w:val="993300"/>
          <w:u w:val="single"/>
        </w:rPr>
        <w:t>.</w:t>
      </w:r>
    </w:p>
    <w:p w14:paraId="547FB4B1" w14:textId="2BBCE2D5" w:rsidR="00FA0A40" w:rsidRDefault="00FA0A40" w:rsidP="00FA0A40">
      <w:pPr>
        <w:rPr>
          <w:rFonts w:ascii="Arial" w:hAnsi="Arial" w:cs="Arial"/>
          <w:b/>
          <w:sz w:val="24"/>
        </w:rPr>
      </w:pPr>
      <w:r>
        <w:rPr>
          <w:rFonts w:ascii="Arial" w:hAnsi="Arial" w:cs="Arial"/>
          <w:b/>
          <w:color w:val="0000FF"/>
          <w:sz w:val="24"/>
        </w:rPr>
        <w:t>C1-246744</w:t>
      </w:r>
      <w:r>
        <w:rPr>
          <w:rFonts w:ascii="Arial" w:hAnsi="Arial" w:cs="Arial"/>
          <w:b/>
          <w:color w:val="0000FF"/>
          <w:sz w:val="24"/>
        </w:rPr>
        <w:tab/>
      </w:r>
      <w:r>
        <w:rPr>
          <w:rFonts w:ascii="Arial" w:hAnsi="Arial" w:cs="Arial"/>
          <w:b/>
          <w:sz w:val="24"/>
        </w:rPr>
        <w:t>Addition of support of N3GPP device behind UE</w:t>
      </w:r>
    </w:p>
    <w:p w14:paraId="4924DE6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CR-6591  rev 1 Cat: B (Rel-19)</w:t>
      </w:r>
      <w:r>
        <w:rPr>
          <w:i/>
        </w:rPr>
        <w:br/>
      </w:r>
      <w:r>
        <w:rPr>
          <w:i/>
        </w:rPr>
        <w:br/>
      </w:r>
      <w:r>
        <w:rPr>
          <w:i/>
        </w:rPr>
        <w:tab/>
      </w:r>
      <w:r>
        <w:rPr>
          <w:i/>
        </w:rPr>
        <w:tab/>
      </w:r>
      <w:r>
        <w:rPr>
          <w:i/>
        </w:rPr>
        <w:tab/>
      </w:r>
      <w:r>
        <w:rPr>
          <w:i/>
        </w:rPr>
        <w:tab/>
      </w:r>
      <w:r>
        <w:rPr>
          <w:i/>
        </w:rPr>
        <w:tab/>
        <w:t>Source: Xiaomi</w:t>
      </w:r>
    </w:p>
    <w:p w14:paraId="462C5F65" w14:textId="77777777" w:rsidR="00FA0A40" w:rsidRDefault="00FA0A40" w:rsidP="00FA0A40">
      <w:pPr>
        <w:rPr>
          <w:color w:val="808080"/>
        </w:rPr>
      </w:pPr>
      <w:r>
        <w:rPr>
          <w:color w:val="808080"/>
        </w:rPr>
        <w:t>(Replaces C1-246388)</w:t>
      </w:r>
    </w:p>
    <w:p w14:paraId="45E1D37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B087B5" w14:textId="0A837CD7" w:rsidR="00FA0A40" w:rsidRDefault="00FA0A40" w:rsidP="00FA0A40">
      <w:pPr>
        <w:rPr>
          <w:rFonts w:ascii="Arial" w:hAnsi="Arial" w:cs="Arial"/>
          <w:b/>
          <w:sz w:val="24"/>
        </w:rPr>
      </w:pPr>
      <w:r>
        <w:rPr>
          <w:rFonts w:ascii="Arial" w:hAnsi="Arial" w:cs="Arial"/>
          <w:b/>
          <w:color w:val="0000FF"/>
          <w:sz w:val="24"/>
        </w:rPr>
        <w:t>C1-246746</w:t>
      </w:r>
      <w:r>
        <w:rPr>
          <w:rFonts w:ascii="Arial" w:hAnsi="Arial" w:cs="Arial"/>
          <w:b/>
          <w:color w:val="0000FF"/>
          <w:sz w:val="24"/>
        </w:rPr>
        <w:tab/>
      </w:r>
      <w:r>
        <w:rPr>
          <w:rFonts w:ascii="Arial" w:hAnsi="Arial" w:cs="Arial"/>
          <w:b/>
          <w:sz w:val="24"/>
        </w:rPr>
        <w:t>Update on PDU session modification procedure to support of N3GPP device behind UE</w:t>
      </w:r>
    </w:p>
    <w:p w14:paraId="378495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CR-6592  rev 1 Cat: B (Rel-19)</w:t>
      </w:r>
      <w:r>
        <w:rPr>
          <w:i/>
        </w:rPr>
        <w:br/>
      </w:r>
      <w:r>
        <w:rPr>
          <w:i/>
        </w:rPr>
        <w:br/>
      </w:r>
      <w:r>
        <w:rPr>
          <w:i/>
        </w:rPr>
        <w:tab/>
      </w:r>
      <w:r>
        <w:rPr>
          <w:i/>
        </w:rPr>
        <w:tab/>
      </w:r>
      <w:r>
        <w:rPr>
          <w:i/>
        </w:rPr>
        <w:tab/>
      </w:r>
      <w:r>
        <w:rPr>
          <w:i/>
        </w:rPr>
        <w:tab/>
      </w:r>
      <w:r>
        <w:rPr>
          <w:i/>
        </w:rPr>
        <w:tab/>
        <w:t>Source: Xiaomi</w:t>
      </w:r>
    </w:p>
    <w:p w14:paraId="1498BDE9" w14:textId="77777777" w:rsidR="00FA0A40" w:rsidRDefault="00FA0A40" w:rsidP="00FA0A40">
      <w:pPr>
        <w:rPr>
          <w:color w:val="808080"/>
        </w:rPr>
      </w:pPr>
      <w:r>
        <w:rPr>
          <w:color w:val="808080"/>
        </w:rPr>
        <w:t>(Replaces C1-246389)</w:t>
      </w:r>
    </w:p>
    <w:p w14:paraId="4B14E0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CB848C" w14:textId="4A1C27D4" w:rsidR="00FA0A40" w:rsidRDefault="00FA0A40" w:rsidP="00FA0A40">
      <w:pPr>
        <w:rPr>
          <w:rFonts w:ascii="Arial" w:hAnsi="Arial" w:cs="Arial"/>
          <w:b/>
          <w:sz w:val="24"/>
        </w:rPr>
      </w:pPr>
      <w:r>
        <w:rPr>
          <w:rFonts w:ascii="Arial" w:hAnsi="Arial" w:cs="Arial"/>
          <w:b/>
          <w:color w:val="0000FF"/>
          <w:sz w:val="24"/>
        </w:rPr>
        <w:t>C1-246745</w:t>
      </w:r>
      <w:r>
        <w:rPr>
          <w:rFonts w:ascii="Arial" w:hAnsi="Arial" w:cs="Arial"/>
          <w:b/>
          <w:color w:val="0000FF"/>
          <w:sz w:val="24"/>
        </w:rPr>
        <w:tab/>
      </w:r>
      <w:r>
        <w:rPr>
          <w:rFonts w:ascii="Arial" w:hAnsi="Arial" w:cs="Arial"/>
          <w:b/>
          <w:sz w:val="24"/>
        </w:rPr>
        <w:t>Support of QoS differentiation of traffic for N3GPP device behind UE or 5G-RG</w:t>
      </w:r>
    </w:p>
    <w:p w14:paraId="1F8879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CR-6618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C77A62" w14:textId="77777777" w:rsidR="00FA0A40" w:rsidRDefault="00FA0A40" w:rsidP="00FA0A40">
      <w:pPr>
        <w:rPr>
          <w:color w:val="808080"/>
        </w:rPr>
      </w:pPr>
      <w:r>
        <w:rPr>
          <w:color w:val="808080"/>
        </w:rPr>
        <w:t>(Replaces C1-246507)</w:t>
      </w:r>
    </w:p>
    <w:p w14:paraId="0F4E84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C1-247150</w:t>
      </w:r>
      <w:r>
        <w:rPr>
          <w:color w:val="993300"/>
          <w:u w:val="single"/>
        </w:rPr>
        <w:t>.</w:t>
      </w:r>
    </w:p>
    <w:p w14:paraId="2CD09BD1" w14:textId="417F6739" w:rsidR="00FA0A40" w:rsidRDefault="00FA0A40" w:rsidP="00FA0A40">
      <w:pPr>
        <w:rPr>
          <w:rFonts w:ascii="Arial" w:hAnsi="Arial" w:cs="Arial"/>
          <w:b/>
          <w:sz w:val="24"/>
        </w:rPr>
      </w:pPr>
      <w:r>
        <w:rPr>
          <w:rFonts w:ascii="Arial" w:hAnsi="Arial" w:cs="Arial"/>
          <w:b/>
          <w:color w:val="0000FF"/>
          <w:sz w:val="24"/>
        </w:rPr>
        <w:t>C1-247150</w:t>
      </w:r>
      <w:r>
        <w:rPr>
          <w:rFonts w:ascii="Arial" w:hAnsi="Arial" w:cs="Arial"/>
          <w:b/>
          <w:color w:val="0000FF"/>
          <w:sz w:val="24"/>
        </w:rPr>
        <w:tab/>
      </w:r>
      <w:r>
        <w:rPr>
          <w:rFonts w:ascii="Arial" w:hAnsi="Arial" w:cs="Arial"/>
          <w:b/>
          <w:sz w:val="24"/>
        </w:rPr>
        <w:t>Support of QoS differentiation of traffic for N3GPP device behind UE or 5G-RG</w:t>
      </w:r>
    </w:p>
    <w:p w14:paraId="5F710A7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CR-6618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DA6369" w14:textId="77777777" w:rsidR="00FA0A40" w:rsidRDefault="00FA0A40" w:rsidP="00FA0A40">
      <w:pPr>
        <w:rPr>
          <w:color w:val="808080"/>
        </w:rPr>
      </w:pPr>
      <w:r>
        <w:rPr>
          <w:color w:val="808080"/>
        </w:rPr>
        <w:t>(Replaces C1-246745)</w:t>
      </w:r>
    </w:p>
    <w:p w14:paraId="7297D62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880B2D" w14:textId="77777777" w:rsidR="00FA0A40" w:rsidRPr="00F07946" w:rsidRDefault="00FA0A40" w:rsidP="00FA0A40">
      <w:pPr>
        <w:pStyle w:val="Heading3"/>
        <w:rPr>
          <w:lang w:val="fr-FR"/>
        </w:rPr>
      </w:pPr>
      <w:bookmarkStart w:id="210" w:name="_Toc185279400"/>
      <w:r w:rsidRPr="00F07946">
        <w:rPr>
          <w:lang w:val="fr-FR"/>
        </w:rPr>
        <w:t>19.29</w:t>
      </w:r>
      <w:r w:rsidRPr="00F07946">
        <w:rPr>
          <w:lang w:val="fr-FR"/>
        </w:rPr>
        <w:tab/>
        <w:t>TEI19_SLUPiR</w:t>
      </w:r>
      <w:bookmarkEnd w:id="210"/>
    </w:p>
    <w:p w14:paraId="6F1C3952" w14:textId="77777777" w:rsidR="00FA0A40" w:rsidRPr="00F07946" w:rsidRDefault="00FA0A40" w:rsidP="00FA0A40">
      <w:pPr>
        <w:pStyle w:val="Heading3"/>
        <w:rPr>
          <w:lang w:val="fr-FR"/>
        </w:rPr>
      </w:pPr>
      <w:bookmarkStart w:id="211" w:name="_Toc185279401"/>
      <w:r w:rsidRPr="00F07946">
        <w:rPr>
          <w:lang w:val="fr-FR"/>
        </w:rPr>
        <w:t>19.30</w:t>
      </w:r>
      <w:r w:rsidRPr="00F07946">
        <w:rPr>
          <w:lang w:val="fr-FR"/>
        </w:rPr>
        <w:tab/>
        <w:t>TEI19_QME</w:t>
      </w:r>
      <w:bookmarkEnd w:id="211"/>
    </w:p>
    <w:p w14:paraId="4E8A4730" w14:textId="77777777" w:rsidR="00FA0A40" w:rsidRPr="00F07946" w:rsidRDefault="00FA0A40" w:rsidP="00FA0A40">
      <w:pPr>
        <w:pStyle w:val="Heading3"/>
        <w:rPr>
          <w:lang w:val="fr-FR"/>
        </w:rPr>
      </w:pPr>
      <w:bookmarkStart w:id="212" w:name="_Toc185279402"/>
      <w:r w:rsidRPr="00F07946">
        <w:rPr>
          <w:lang w:val="fr-FR"/>
        </w:rPr>
        <w:t>19.31</w:t>
      </w:r>
      <w:r w:rsidRPr="00F07946">
        <w:rPr>
          <w:lang w:val="fr-FR"/>
        </w:rPr>
        <w:tab/>
        <w:t>UAS_Ph3</w:t>
      </w:r>
      <w:bookmarkEnd w:id="212"/>
    </w:p>
    <w:p w14:paraId="70A48421" w14:textId="2870ABC3" w:rsidR="00FA0A40" w:rsidRDefault="00FA0A40" w:rsidP="00FA0A40">
      <w:pPr>
        <w:rPr>
          <w:rFonts w:ascii="Arial" w:hAnsi="Arial" w:cs="Arial"/>
          <w:b/>
          <w:sz w:val="24"/>
        </w:rPr>
      </w:pPr>
      <w:r>
        <w:rPr>
          <w:rFonts w:ascii="Arial" w:hAnsi="Arial" w:cs="Arial"/>
          <w:b/>
          <w:color w:val="0000FF"/>
          <w:sz w:val="24"/>
        </w:rPr>
        <w:t>C1-246181</w:t>
      </w:r>
      <w:r>
        <w:rPr>
          <w:rFonts w:ascii="Arial" w:hAnsi="Arial" w:cs="Arial"/>
          <w:b/>
          <w:color w:val="0000FF"/>
          <w:sz w:val="24"/>
        </w:rPr>
        <w:tab/>
      </w:r>
      <w:r>
        <w:rPr>
          <w:rFonts w:ascii="Arial" w:hAnsi="Arial" w:cs="Arial"/>
          <w:b/>
          <w:sz w:val="24"/>
        </w:rPr>
        <w:t>No-transmit zone restriction in 5GS</w:t>
      </w:r>
    </w:p>
    <w:p w14:paraId="33188F0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CR-6451  rev 3 Cat: B (Rel-19)</w:t>
      </w:r>
      <w:r>
        <w:rPr>
          <w:i/>
        </w:rPr>
        <w:br/>
      </w:r>
      <w:r>
        <w:rPr>
          <w:i/>
        </w:rPr>
        <w:br/>
      </w:r>
      <w:r>
        <w:rPr>
          <w:i/>
        </w:rPr>
        <w:tab/>
      </w:r>
      <w:r>
        <w:rPr>
          <w:i/>
        </w:rPr>
        <w:tab/>
      </w:r>
      <w:r>
        <w:rPr>
          <w:i/>
        </w:rPr>
        <w:tab/>
      </w:r>
      <w:r>
        <w:rPr>
          <w:i/>
        </w:rPr>
        <w:tab/>
      </w:r>
      <w:r>
        <w:rPr>
          <w:i/>
        </w:rPr>
        <w:tab/>
        <w:t>Source: Ericsson, LG Electronics</w:t>
      </w:r>
    </w:p>
    <w:p w14:paraId="548254AC" w14:textId="77777777" w:rsidR="00FA0A40" w:rsidRDefault="00FA0A40" w:rsidP="00FA0A40">
      <w:pPr>
        <w:rPr>
          <w:color w:val="808080"/>
        </w:rPr>
      </w:pPr>
      <w:r>
        <w:rPr>
          <w:color w:val="808080"/>
        </w:rPr>
        <w:t>(Replaces C1-246020)</w:t>
      </w:r>
    </w:p>
    <w:p w14:paraId="5ECBA1A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C1-247030</w:t>
      </w:r>
      <w:r>
        <w:rPr>
          <w:color w:val="993300"/>
          <w:u w:val="single"/>
        </w:rPr>
        <w:t>.</w:t>
      </w:r>
    </w:p>
    <w:p w14:paraId="3BDF113D" w14:textId="7E02E64E" w:rsidR="00FA0A40" w:rsidRDefault="00FA0A40" w:rsidP="00FA0A40">
      <w:pPr>
        <w:rPr>
          <w:rFonts w:ascii="Arial" w:hAnsi="Arial" w:cs="Arial"/>
          <w:b/>
          <w:sz w:val="24"/>
        </w:rPr>
      </w:pPr>
      <w:r>
        <w:rPr>
          <w:rFonts w:ascii="Arial" w:hAnsi="Arial" w:cs="Arial"/>
          <w:b/>
          <w:color w:val="0000FF"/>
          <w:sz w:val="24"/>
        </w:rPr>
        <w:t>C1-247030</w:t>
      </w:r>
      <w:r>
        <w:rPr>
          <w:rFonts w:ascii="Arial" w:hAnsi="Arial" w:cs="Arial"/>
          <w:b/>
          <w:color w:val="0000FF"/>
          <w:sz w:val="24"/>
        </w:rPr>
        <w:tab/>
      </w:r>
      <w:r>
        <w:rPr>
          <w:rFonts w:ascii="Arial" w:hAnsi="Arial" w:cs="Arial"/>
          <w:b/>
          <w:sz w:val="24"/>
        </w:rPr>
        <w:t>No-transmit zone restriction in 5GS</w:t>
      </w:r>
    </w:p>
    <w:p w14:paraId="42C9566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CR-6451  rev 4 Cat: B (Rel-19)</w:t>
      </w:r>
      <w:r>
        <w:rPr>
          <w:i/>
        </w:rPr>
        <w:br/>
      </w:r>
      <w:r>
        <w:rPr>
          <w:i/>
        </w:rPr>
        <w:br/>
      </w:r>
      <w:r>
        <w:rPr>
          <w:i/>
        </w:rPr>
        <w:tab/>
      </w:r>
      <w:r>
        <w:rPr>
          <w:i/>
        </w:rPr>
        <w:tab/>
      </w:r>
      <w:r>
        <w:rPr>
          <w:i/>
        </w:rPr>
        <w:tab/>
      </w:r>
      <w:r>
        <w:rPr>
          <w:i/>
        </w:rPr>
        <w:tab/>
      </w:r>
      <w:r>
        <w:rPr>
          <w:i/>
        </w:rPr>
        <w:tab/>
        <w:t>Source: Ericsson, LG Electronics</w:t>
      </w:r>
    </w:p>
    <w:p w14:paraId="43BD28A3" w14:textId="77777777" w:rsidR="00FA0A40" w:rsidRDefault="00FA0A40" w:rsidP="00FA0A40">
      <w:pPr>
        <w:rPr>
          <w:color w:val="808080"/>
        </w:rPr>
      </w:pPr>
      <w:r>
        <w:rPr>
          <w:color w:val="808080"/>
        </w:rPr>
        <w:t>(Replaces C1-246181)</w:t>
      </w:r>
    </w:p>
    <w:p w14:paraId="4DC4C98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2EE9D5" w14:textId="3410BFB7" w:rsidR="00FA0A40" w:rsidRDefault="00FA0A40" w:rsidP="00FA0A40">
      <w:pPr>
        <w:rPr>
          <w:rFonts w:ascii="Arial" w:hAnsi="Arial" w:cs="Arial"/>
          <w:b/>
          <w:sz w:val="24"/>
        </w:rPr>
      </w:pPr>
      <w:r>
        <w:rPr>
          <w:rFonts w:ascii="Arial" w:hAnsi="Arial" w:cs="Arial"/>
          <w:b/>
          <w:color w:val="0000FF"/>
          <w:sz w:val="24"/>
        </w:rPr>
        <w:t>C1-246183</w:t>
      </w:r>
      <w:r>
        <w:rPr>
          <w:rFonts w:ascii="Arial" w:hAnsi="Arial" w:cs="Arial"/>
          <w:b/>
          <w:color w:val="0000FF"/>
          <w:sz w:val="24"/>
        </w:rPr>
        <w:tab/>
      </w:r>
      <w:r>
        <w:rPr>
          <w:rFonts w:ascii="Arial" w:hAnsi="Arial" w:cs="Arial"/>
          <w:b/>
          <w:sz w:val="24"/>
        </w:rPr>
        <w:t>No-transmit zone restriction in EPS</w:t>
      </w:r>
    </w:p>
    <w:p w14:paraId="476C531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CR-4115  rev 3 Cat: B (Rel-19)</w:t>
      </w:r>
      <w:r>
        <w:rPr>
          <w:i/>
        </w:rPr>
        <w:br/>
      </w:r>
      <w:r>
        <w:rPr>
          <w:i/>
        </w:rPr>
        <w:br/>
      </w:r>
      <w:r>
        <w:rPr>
          <w:i/>
        </w:rPr>
        <w:tab/>
      </w:r>
      <w:r>
        <w:rPr>
          <w:i/>
        </w:rPr>
        <w:tab/>
      </w:r>
      <w:r>
        <w:rPr>
          <w:i/>
        </w:rPr>
        <w:tab/>
      </w:r>
      <w:r>
        <w:rPr>
          <w:i/>
        </w:rPr>
        <w:tab/>
      </w:r>
      <w:r>
        <w:rPr>
          <w:i/>
        </w:rPr>
        <w:tab/>
        <w:t>Source: Ericsson, LG Electronics</w:t>
      </w:r>
    </w:p>
    <w:p w14:paraId="346DF4FF" w14:textId="77777777" w:rsidR="00FA0A40" w:rsidRDefault="00FA0A40" w:rsidP="00FA0A40">
      <w:pPr>
        <w:rPr>
          <w:color w:val="808080"/>
        </w:rPr>
      </w:pPr>
      <w:r>
        <w:rPr>
          <w:color w:val="808080"/>
        </w:rPr>
        <w:t>(Replaces C1-246021)</w:t>
      </w:r>
    </w:p>
    <w:p w14:paraId="6493BCD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C1-247031</w:t>
      </w:r>
      <w:r>
        <w:rPr>
          <w:color w:val="993300"/>
          <w:u w:val="single"/>
        </w:rPr>
        <w:t>.</w:t>
      </w:r>
    </w:p>
    <w:p w14:paraId="301F994B" w14:textId="6B16FD65" w:rsidR="00FA0A40" w:rsidRDefault="00FA0A40" w:rsidP="00FA0A40">
      <w:pPr>
        <w:rPr>
          <w:rFonts w:ascii="Arial" w:hAnsi="Arial" w:cs="Arial"/>
          <w:b/>
          <w:sz w:val="24"/>
        </w:rPr>
      </w:pPr>
      <w:r>
        <w:rPr>
          <w:rFonts w:ascii="Arial" w:hAnsi="Arial" w:cs="Arial"/>
          <w:b/>
          <w:color w:val="0000FF"/>
          <w:sz w:val="24"/>
        </w:rPr>
        <w:t>C1-247031</w:t>
      </w:r>
      <w:r>
        <w:rPr>
          <w:rFonts w:ascii="Arial" w:hAnsi="Arial" w:cs="Arial"/>
          <w:b/>
          <w:color w:val="0000FF"/>
          <w:sz w:val="24"/>
        </w:rPr>
        <w:tab/>
      </w:r>
      <w:r>
        <w:rPr>
          <w:rFonts w:ascii="Arial" w:hAnsi="Arial" w:cs="Arial"/>
          <w:b/>
          <w:sz w:val="24"/>
        </w:rPr>
        <w:t>No-transmit zone restriction in EPS</w:t>
      </w:r>
    </w:p>
    <w:p w14:paraId="7A1E93EC"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v19.0.0</w:t>
      </w:r>
      <w:r>
        <w:rPr>
          <w:i/>
        </w:rPr>
        <w:tab/>
        <w:t xml:space="preserve">  CR-4115  rev 4 Cat: B (Rel-19)</w:t>
      </w:r>
      <w:r>
        <w:rPr>
          <w:i/>
        </w:rPr>
        <w:br/>
      </w:r>
      <w:r>
        <w:rPr>
          <w:i/>
        </w:rPr>
        <w:br/>
      </w:r>
      <w:r>
        <w:rPr>
          <w:i/>
        </w:rPr>
        <w:tab/>
      </w:r>
      <w:r>
        <w:rPr>
          <w:i/>
        </w:rPr>
        <w:tab/>
      </w:r>
      <w:r>
        <w:rPr>
          <w:i/>
        </w:rPr>
        <w:tab/>
      </w:r>
      <w:r>
        <w:rPr>
          <w:i/>
        </w:rPr>
        <w:tab/>
      </w:r>
      <w:r>
        <w:rPr>
          <w:i/>
        </w:rPr>
        <w:tab/>
        <w:t>Source: Ericsson, LG Electronics</w:t>
      </w:r>
    </w:p>
    <w:p w14:paraId="4758E821" w14:textId="77777777" w:rsidR="00FA0A40" w:rsidRDefault="00FA0A40" w:rsidP="00FA0A40">
      <w:pPr>
        <w:rPr>
          <w:color w:val="808080"/>
        </w:rPr>
      </w:pPr>
      <w:r>
        <w:rPr>
          <w:color w:val="808080"/>
        </w:rPr>
        <w:t>(Replaces C1-246183)</w:t>
      </w:r>
    </w:p>
    <w:p w14:paraId="4946014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96867" w14:textId="3CDC3817" w:rsidR="00FA0A40" w:rsidRDefault="00FA0A40" w:rsidP="00FA0A40">
      <w:pPr>
        <w:rPr>
          <w:rFonts w:ascii="Arial" w:hAnsi="Arial" w:cs="Arial"/>
          <w:b/>
          <w:sz w:val="24"/>
        </w:rPr>
      </w:pPr>
      <w:r>
        <w:rPr>
          <w:rFonts w:ascii="Arial" w:hAnsi="Arial" w:cs="Arial"/>
          <w:b/>
          <w:color w:val="0000FF"/>
          <w:sz w:val="24"/>
        </w:rPr>
        <w:t>C1-246320</w:t>
      </w:r>
      <w:r>
        <w:rPr>
          <w:rFonts w:ascii="Arial" w:hAnsi="Arial" w:cs="Arial"/>
          <w:b/>
          <w:color w:val="0000FF"/>
          <w:sz w:val="24"/>
        </w:rPr>
        <w:tab/>
      </w:r>
      <w:r>
        <w:rPr>
          <w:rFonts w:ascii="Arial" w:hAnsi="Arial" w:cs="Arial"/>
          <w:b/>
          <w:sz w:val="24"/>
        </w:rPr>
        <w:t>NTZ definition in 5GS</w:t>
      </w:r>
    </w:p>
    <w:p w14:paraId="455DB4D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CR-6572  Cat: B (Rel-19)</w:t>
      </w:r>
      <w:r>
        <w:rPr>
          <w:i/>
        </w:rPr>
        <w:br/>
      </w:r>
      <w:r>
        <w:rPr>
          <w:i/>
        </w:rPr>
        <w:br/>
      </w:r>
      <w:r>
        <w:rPr>
          <w:i/>
        </w:rPr>
        <w:tab/>
      </w:r>
      <w:r>
        <w:rPr>
          <w:i/>
        </w:rPr>
        <w:tab/>
      </w:r>
      <w:r>
        <w:rPr>
          <w:i/>
        </w:rPr>
        <w:tab/>
      </w:r>
      <w:r>
        <w:rPr>
          <w:i/>
        </w:rPr>
        <w:tab/>
      </w:r>
      <w:r>
        <w:rPr>
          <w:i/>
        </w:rPr>
        <w:tab/>
        <w:t>Source: Nokia</w:t>
      </w:r>
    </w:p>
    <w:p w14:paraId="3F1EFCE2" w14:textId="77777777" w:rsidR="00FA0A40" w:rsidRDefault="00FA0A40" w:rsidP="00FA0A40">
      <w:pPr>
        <w:rPr>
          <w:rFonts w:ascii="Arial" w:hAnsi="Arial" w:cs="Arial"/>
          <w:b/>
        </w:rPr>
      </w:pPr>
      <w:r>
        <w:rPr>
          <w:rFonts w:ascii="Arial" w:hAnsi="Arial" w:cs="Arial"/>
          <w:b/>
        </w:rPr>
        <w:t xml:space="preserve">Discussion: </w:t>
      </w:r>
    </w:p>
    <w:p w14:paraId="5BD61BB0" w14:textId="77777777" w:rsidR="00FA0A40" w:rsidRDefault="00FA0A40" w:rsidP="00FA0A40">
      <w:r>
        <w:t>Merged with C1-247030 and its revisions</w:t>
      </w:r>
    </w:p>
    <w:p w14:paraId="52E5E12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F2ED16" w14:textId="52ECD48D" w:rsidR="00FA0A40" w:rsidRDefault="00FA0A40" w:rsidP="00FA0A40">
      <w:pPr>
        <w:rPr>
          <w:rFonts w:ascii="Arial" w:hAnsi="Arial" w:cs="Arial"/>
          <w:b/>
          <w:sz w:val="24"/>
        </w:rPr>
      </w:pPr>
      <w:r>
        <w:rPr>
          <w:rFonts w:ascii="Arial" w:hAnsi="Arial" w:cs="Arial"/>
          <w:b/>
          <w:color w:val="0000FF"/>
          <w:sz w:val="24"/>
        </w:rPr>
        <w:t>C1-246321</w:t>
      </w:r>
      <w:r>
        <w:rPr>
          <w:rFonts w:ascii="Arial" w:hAnsi="Arial" w:cs="Arial"/>
          <w:b/>
          <w:color w:val="0000FF"/>
          <w:sz w:val="24"/>
        </w:rPr>
        <w:tab/>
      </w:r>
      <w:r>
        <w:rPr>
          <w:rFonts w:ascii="Arial" w:hAnsi="Arial" w:cs="Arial"/>
          <w:b/>
          <w:sz w:val="24"/>
        </w:rPr>
        <w:t>NTZ definition in EPS</w:t>
      </w:r>
    </w:p>
    <w:p w14:paraId="4F20BDA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CR-4171  Cat: B (Rel-19)</w:t>
      </w:r>
      <w:r>
        <w:rPr>
          <w:i/>
        </w:rPr>
        <w:br/>
      </w:r>
      <w:r>
        <w:rPr>
          <w:i/>
        </w:rPr>
        <w:br/>
      </w:r>
      <w:r>
        <w:rPr>
          <w:i/>
        </w:rPr>
        <w:tab/>
      </w:r>
      <w:r>
        <w:rPr>
          <w:i/>
        </w:rPr>
        <w:tab/>
      </w:r>
      <w:r>
        <w:rPr>
          <w:i/>
        </w:rPr>
        <w:tab/>
      </w:r>
      <w:r>
        <w:rPr>
          <w:i/>
        </w:rPr>
        <w:tab/>
      </w:r>
      <w:r>
        <w:rPr>
          <w:i/>
        </w:rPr>
        <w:tab/>
        <w:t>Source: Nokia</w:t>
      </w:r>
    </w:p>
    <w:p w14:paraId="084ECB14" w14:textId="77777777" w:rsidR="00FA0A40" w:rsidRDefault="00FA0A40" w:rsidP="00FA0A40">
      <w:pPr>
        <w:rPr>
          <w:rFonts w:ascii="Arial" w:hAnsi="Arial" w:cs="Arial"/>
          <w:b/>
        </w:rPr>
      </w:pPr>
      <w:r>
        <w:rPr>
          <w:rFonts w:ascii="Arial" w:hAnsi="Arial" w:cs="Arial"/>
          <w:b/>
        </w:rPr>
        <w:t xml:space="preserve">Discussion: </w:t>
      </w:r>
    </w:p>
    <w:p w14:paraId="6D163FE6" w14:textId="77777777" w:rsidR="00FA0A40" w:rsidRDefault="00FA0A40" w:rsidP="00FA0A40">
      <w:r>
        <w:t>Merged with C1-247031 and its revisions</w:t>
      </w:r>
    </w:p>
    <w:p w14:paraId="4F9DF0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A134AB" w14:textId="72FACA5D" w:rsidR="00FA0A40" w:rsidRDefault="00FA0A40" w:rsidP="00FA0A40">
      <w:pPr>
        <w:rPr>
          <w:rFonts w:ascii="Arial" w:hAnsi="Arial" w:cs="Arial"/>
          <w:b/>
          <w:sz w:val="24"/>
        </w:rPr>
      </w:pPr>
      <w:r>
        <w:rPr>
          <w:rFonts w:ascii="Arial" w:hAnsi="Arial" w:cs="Arial"/>
          <w:b/>
          <w:color w:val="0000FF"/>
          <w:sz w:val="24"/>
        </w:rPr>
        <w:t>C1-246510</w:t>
      </w:r>
      <w:r>
        <w:rPr>
          <w:rFonts w:ascii="Arial" w:hAnsi="Arial" w:cs="Arial"/>
          <w:b/>
          <w:color w:val="0000FF"/>
          <w:sz w:val="24"/>
        </w:rPr>
        <w:tab/>
      </w:r>
      <w:r>
        <w:rPr>
          <w:rFonts w:ascii="Arial" w:hAnsi="Arial" w:cs="Arial"/>
          <w:b/>
          <w:sz w:val="24"/>
        </w:rPr>
        <w:t>Introduce new AT command +CNTZAI</w:t>
      </w:r>
    </w:p>
    <w:p w14:paraId="0A449A6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v19.0.0</w:t>
      </w:r>
      <w:r>
        <w:rPr>
          <w:i/>
        </w:rPr>
        <w:tab/>
        <w:t xml:space="preserve">  CR-0878  rev 1 Cat: B (Rel-19)</w:t>
      </w:r>
      <w:r>
        <w:rPr>
          <w:i/>
        </w:rPr>
        <w:br/>
      </w:r>
      <w:r>
        <w:rPr>
          <w:i/>
        </w:rPr>
        <w:br/>
      </w:r>
      <w:r>
        <w:rPr>
          <w:i/>
        </w:rPr>
        <w:tab/>
      </w:r>
      <w:r>
        <w:rPr>
          <w:i/>
        </w:rPr>
        <w:tab/>
      </w:r>
      <w:r>
        <w:rPr>
          <w:i/>
        </w:rPr>
        <w:tab/>
      </w:r>
      <w:r>
        <w:rPr>
          <w:i/>
        </w:rPr>
        <w:tab/>
      </w:r>
      <w:r>
        <w:rPr>
          <w:i/>
        </w:rPr>
        <w:tab/>
        <w:t>Source: LG Electronics</w:t>
      </w:r>
    </w:p>
    <w:p w14:paraId="1FFBD52C" w14:textId="77777777" w:rsidR="00FA0A40" w:rsidRDefault="00FA0A40" w:rsidP="00FA0A40">
      <w:pPr>
        <w:rPr>
          <w:color w:val="808080"/>
        </w:rPr>
      </w:pPr>
      <w:r>
        <w:rPr>
          <w:color w:val="808080"/>
        </w:rPr>
        <w:t>(Replaces C1-245382)</w:t>
      </w:r>
    </w:p>
    <w:p w14:paraId="515250D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C1-247034</w:t>
      </w:r>
      <w:r>
        <w:rPr>
          <w:color w:val="993300"/>
          <w:u w:val="single"/>
        </w:rPr>
        <w:t>.</w:t>
      </w:r>
    </w:p>
    <w:p w14:paraId="13E8520B" w14:textId="795417C1" w:rsidR="00FA0A40" w:rsidRDefault="00FA0A40" w:rsidP="00FA0A40">
      <w:pPr>
        <w:rPr>
          <w:rFonts w:ascii="Arial" w:hAnsi="Arial" w:cs="Arial"/>
          <w:b/>
          <w:sz w:val="24"/>
        </w:rPr>
      </w:pPr>
      <w:r>
        <w:rPr>
          <w:rFonts w:ascii="Arial" w:hAnsi="Arial" w:cs="Arial"/>
          <w:b/>
          <w:color w:val="0000FF"/>
          <w:sz w:val="24"/>
        </w:rPr>
        <w:t>C1-247034</w:t>
      </w:r>
      <w:r>
        <w:rPr>
          <w:rFonts w:ascii="Arial" w:hAnsi="Arial" w:cs="Arial"/>
          <w:b/>
          <w:color w:val="0000FF"/>
          <w:sz w:val="24"/>
        </w:rPr>
        <w:tab/>
      </w:r>
      <w:r>
        <w:rPr>
          <w:rFonts w:ascii="Arial" w:hAnsi="Arial" w:cs="Arial"/>
          <w:b/>
          <w:sz w:val="24"/>
        </w:rPr>
        <w:t>Introduce new AT command +CNTZAI</w:t>
      </w:r>
    </w:p>
    <w:p w14:paraId="535A587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v19.0.0</w:t>
      </w:r>
      <w:r>
        <w:rPr>
          <w:i/>
        </w:rPr>
        <w:tab/>
        <w:t xml:space="preserve">  CR-0878  rev 2 Cat: B (Rel-19)</w:t>
      </w:r>
      <w:r>
        <w:rPr>
          <w:i/>
        </w:rPr>
        <w:br/>
      </w:r>
      <w:r>
        <w:rPr>
          <w:i/>
        </w:rPr>
        <w:br/>
      </w:r>
      <w:r>
        <w:rPr>
          <w:i/>
        </w:rPr>
        <w:tab/>
      </w:r>
      <w:r>
        <w:rPr>
          <w:i/>
        </w:rPr>
        <w:tab/>
      </w:r>
      <w:r>
        <w:rPr>
          <w:i/>
        </w:rPr>
        <w:tab/>
      </w:r>
      <w:r>
        <w:rPr>
          <w:i/>
        </w:rPr>
        <w:tab/>
      </w:r>
      <w:r>
        <w:rPr>
          <w:i/>
        </w:rPr>
        <w:tab/>
        <w:t>Source: LG Electronics</w:t>
      </w:r>
    </w:p>
    <w:p w14:paraId="75212490" w14:textId="77777777" w:rsidR="00FA0A40" w:rsidRDefault="00FA0A40" w:rsidP="00FA0A40">
      <w:pPr>
        <w:rPr>
          <w:color w:val="808080"/>
        </w:rPr>
      </w:pPr>
      <w:r>
        <w:rPr>
          <w:color w:val="808080"/>
        </w:rPr>
        <w:t>(Replaces C1-246510)</w:t>
      </w:r>
    </w:p>
    <w:p w14:paraId="606436A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006D4B" w14:textId="6E18C7AB" w:rsidR="00FA0A40" w:rsidRDefault="00FA0A40" w:rsidP="00FA0A40">
      <w:pPr>
        <w:rPr>
          <w:rFonts w:ascii="Arial" w:hAnsi="Arial" w:cs="Arial"/>
          <w:b/>
          <w:sz w:val="24"/>
        </w:rPr>
      </w:pPr>
      <w:r>
        <w:rPr>
          <w:rFonts w:ascii="Arial" w:hAnsi="Arial" w:cs="Arial"/>
          <w:b/>
          <w:color w:val="0000FF"/>
          <w:sz w:val="24"/>
        </w:rPr>
        <w:t>C1-246511</w:t>
      </w:r>
      <w:r>
        <w:rPr>
          <w:rFonts w:ascii="Arial" w:hAnsi="Arial" w:cs="Arial"/>
          <w:b/>
          <w:color w:val="0000FF"/>
          <w:sz w:val="24"/>
        </w:rPr>
        <w:tab/>
      </w:r>
      <w:r>
        <w:rPr>
          <w:rFonts w:ascii="Arial" w:hAnsi="Arial" w:cs="Arial"/>
          <w:b/>
          <w:sz w:val="24"/>
        </w:rPr>
        <w:t>Discussion on NTZ assistance information</w:t>
      </w:r>
    </w:p>
    <w:p w14:paraId="54B35384"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 sunhee</w:t>
      </w:r>
    </w:p>
    <w:p w14:paraId="2290693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59DCB" w14:textId="09BF76B6" w:rsidR="00FA0A40" w:rsidRDefault="00FA0A40" w:rsidP="00FA0A40">
      <w:pPr>
        <w:rPr>
          <w:rFonts w:ascii="Arial" w:hAnsi="Arial" w:cs="Arial"/>
          <w:b/>
          <w:sz w:val="24"/>
        </w:rPr>
      </w:pPr>
      <w:r>
        <w:rPr>
          <w:rFonts w:ascii="Arial" w:hAnsi="Arial" w:cs="Arial"/>
          <w:b/>
          <w:color w:val="0000FF"/>
          <w:sz w:val="24"/>
        </w:rPr>
        <w:t>C1-246513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for no-transmit zone restriction in 5GS in Connected mode</w:t>
      </w:r>
    </w:p>
    <w:p w14:paraId="27F3E99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CR-6619  Cat: B (Rel-19)</w:t>
      </w:r>
      <w:r>
        <w:rPr>
          <w:i/>
        </w:rPr>
        <w:br/>
      </w:r>
      <w:r>
        <w:rPr>
          <w:i/>
        </w:rPr>
        <w:br/>
      </w:r>
      <w:r>
        <w:rPr>
          <w:i/>
        </w:rPr>
        <w:tab/>
      </w:r>
      <w:r>
        <w:rPr>
          <w:i/>
        </w:rPr>
        <w:tab/>
      </w:r>
      <w:r>
        <w:rPr>
          <w:i/>
        </w:rPr>
        <w:tab/>
      </w:r>
      <w:r>
        <w:rPr>
          <w:i/>
        </w:rPr>
        <w:tab/>
      </w:r>
      <w:r>
        <w:rPr>
          <w:i/>
        </w:rPr>
        <w:tab/>
        <w:t>Source: LG Electronics</w:t>
      </w:r>
    </w:p>
    <w:p w14:paraId="5E1BB20F" w14:textId="77777777" w:rsidR="00FA0A40" w:rsidRDefault="00FA0A40" w:rsidP="00FA0A40">
      <w:pPr>
        <w:rPr>
          <w:rFonts w:ascii="Arial" w:hAnsi="Arial" w:cs="Arial"/>
          <w:b/>
        </w:rPr>
      </w:pPr>
      <w:r>
        <w:rPr>
          <w:rFonts w:ascii="Arial" w:hAnsi="Arial" w:cs="Arial"/>
          <w:b/>
        </w:rPr>
        <w:t xml:space="preserve">Abstract: </w:t>
      </w:r>
    </w:p>
    <w:p w14:paraId="53DFA39F" w14:textId="77777777" w:rsidR="00FA0A40" w:rsidRDefault="00FA0A40" w:rsidP="00FA0A40">
      <w:r>
        <w:t>Brief description of document content.</w:t>
      </w:r>
    </w:p>
    <w:p w14:paraId="7AD687D7" w14:textId="77777777" w:rsidR="00FA0A40" w:rsidRDefault="00FA0A40" w:rsidP="00FA0A40">
      <w:pPr>
        <w:rPr>
          <w:rFonts w:ascii="Arial" w:hAnsi="Arial" w:cs="Arial"/>
          <w:b/>
        </w:rPr>
      </w:pPr>
      <w:r>
        <w:rPr>
          <w:rFonts w:ascii="Arial" w:hAnsi="Arial" w:cs="Arial"/>
          <w:b/>
        </w:rPr>
        <w:t xml:space="preserve">Discussion: </w:t>
      </w:r>
    </w:p>
    <w:p w14:paraId="3CD18C61" w14:textId="77777777" w:rsidR="00FA0A40" w:rsidRDefault="00FA0A40" w:rsidP="00FA0A40">
      <w:r>
        <w:t>Merged with C1-247030 and its revisions</w:t>
      </w:r>
    </w:p>
    <w:p w14:paraId="4195FE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957078" w14:textId="0022AA41" w:rsidR="00FA0A40" w:rsidRDefault="00FA0A40" w:rsidP="00FA0A40">
      <w:pPr>
        <w:rPr>
          <w:rFonts w:ascii="Arial" w:hAnsi="Arial" w:cs="Arial"/>
          <w:b/>
          <w:sz w:val="24"/>
        </w:rPr>
      </w:pPr>
      <w:r>
        <w:rPr>
          <w:rFonts w:ascii="Arial" w:hAnsi="Arial" w:cs="Arial"/>
          <w:b/>
          <w:color w:val="0000FF"/>
          <w:sz w:val="24"/>
        </w:rPr>
        <w:t>C1-246514</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for no-transmit zone restriction in EPS in Connected mode</w:t>
      </w:r>
    </w:p>
    <w:p w14:paraId="4D13842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CR-4185  Cat: B (Rel-19)</w:t>
      </w:r>
      <w:r>
        <w:rPr>
          <w:i/>
        </w:rPr>
        <w:br/>
      </w:r>
      <w:r>
        <w:rPr>
          <w:i/>
        </w:rPr>
        <w:br/>
      </w:r>
      <w:r>
        <w:rPr>
          <w:i/>
        </w:rPr>
        <w:tab/>
      </w:r>
      <w:r>
        <w:rPr>
          <w:i/>
        </w:rPr>
        <w:tab/>
      </w:r>
      <w:r>
        <w:rPr>
          <w:i/>
        </w:rPr>
        <w:tab/>
      </w:r>
      <w:r>
        <w:rPr>
          <w:i/>
        </w:rPr>
        <w:tab/>
      </w:r>
      <w:r>
        <w:rPr>
          <w:i/>
        </w:rPr>
        <w:tab/>
        <w:t>Source: LG Electronics</w:t>
      </w:r>
    </w:p>
    <w:p w14:paraId="035CF6B3" w14:textId="77777777" w:rsidR="00FA0A40" w:rsidRDefault="00FA0A40" w:rsidP="00FA0A40">
      <w:pPr>
        <w:rPr>
          <w:rFonts w:ascii="Arial" w:hAnsi="Arial" w:cs="Arial"/>
          <w:b/>
        </w:rPr>
      </w:pPr>
      <w:r>
        <w:rPr>
          <w:rFonts w:ascii="Arial" w:hAnsi="Arial" w:cs="Arial"/>
          <w:b/>
        </w:rPr>
        <w:t xml:space="preserve">Discussion: </w:t>
      </w:r>
    </w:p>
    <w:p w14:paraId="27F4EF46" w14:textId="77777777" w:rsidR="00FA0A40" w:rsidRDefault="00FA0A40" w:rsidP="00FA0A40">
      <w:r>
        <w:t>Merged with C1-247031 and its revisions</w:t>
      </w:r>
    </w:p>
    <w:p w14:paraId="6C7B0A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EDEB1A" w14:textId="77000AA9" w:rsidR="00FA0A40" w:rsidRDefault="00FA0A40" w:rsidP="00FA0A40">
      <w:pPr>
        <w:rPr>
          <w:rFonts w:ascii="Arial" w:hAnsi="Arial" w:cs="Arial"/>
          <w:b/>
          <w:sz w:val="24"/>
        </w:rPr>
      </w:pPr>
      <w:r>
        <w:rPr>
          <w:rFonts w:ascii="Arial" w:hAnsi="Arial" w:cs="Arial"/>
          <w:b/>
          <w:color w:val="0000FF"/>
          <w:sz w:val="24"/>
        </w:rPr>
        <w:t>C1-246515</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for no-transmit zone restriction in Idle mode</w:t>
      </w:r>
    </w:p>
    <w:p w14:paraId="7D78CA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CR-1296  Cat: B (Rel-19)</w:t>
      </w:r>
      <w:r>
        <w:rPr>
          <w:i/>
        </w:rPr>
        <w:br/>
      </w:r>
      <w:r>
        <w:rPr>
          <w:i/>
        </w:rPr>
        <w:br/>
      </w:r>
      <w:r>
        <w:rPr>
          <w:i/>
        </w:rPr>
        <w:tab/>
      </w:r>
      <w:r>
        <w:rPr>
          <w:i/>
        </w:rPr>
        <w:tab/>
      </w:r>
      <w:r>
        <w:rPr>
          <w:i/>
        </w:rPr>
        <w:tab/>
      </w:r>
      <w:r>
        <w:rPr>
          <w:i/>
        </w:rPr>
        <w:tab/>
      </w:r>
      <w:r>
        <w:rPr>
          <w:i/>
        </w:rPr>
        <w:tab/>
        <w:t>Source: LG Electronics / sunhee</w:t>
      </w:r>
    </w:p>
    <w:p w14:paraId="1C1F1BF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4FCEF3" w14:textId="168E0A81" w:rsidR="00FA0A40" w:rsidRDefault="00FA0A40" w:rsidP="00FA0A40">
      <w:pPr>
        <w:rPr>
          <w:rFonts w:ascii="Arial" w:hAnsi="Arial" w:cs="Arial"/>
          <w:b/>
          <w:sz w:val="24"/>
        </w:rPr>
      </w:pPr>
      <w:r>
        <w:rPr>
          <w:rFonts w:ascii="Arial" w:hAnsi="Arial" w:cs="Arial"/>
          <w:b/>
          <w:color w:val="0000FF"/>
          <w:sz w:val="24"/>
        </w:rPr>
        <w:t>C1-246519</w:t>
      </w:r>
      <w:r>
        <w:rPr>
          <w:rFonts w:ascii="Arial" w:hAnsi="Arial" w:cs="Arial"/>
          <w:b/>
          <w:color w:val="0000FF"/>
          <w:sz w:val="24"/>
        </w:rPr>
        <w:tab/>
      </w:r>
      <w:r>
        <w:rPr>
          <w:rFonts w:ascii="Arial" w:hAnsi="Arial" w:cs="Arial"/>
          <w:b/>
          <w:sz w:val="24"/>
        </w:rPr>
        <w:t>work plan for UAS_Ph3</w:t>
      </w:r>
    </w:p>
    <w:p w14:paraId="60685C7D"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LG Electronics / sunhee</w:t>
      </w:r>
    </w:p>
    <w:p w14:paraId="47AC043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622F8" w14:textId="76A47CF6" w:rsidR="00FA0A40" w:rsidRDefault="00FA0A40" w:rsidP="00FA0A40">
      <w:pPr>
        <w:rPr>
          <w:rFonts w:ascii="Arial" w:hAnsi="Arial" w:cs="Arial"/>
          <w:b/>
          <w:sz w:val="24"/>
        </w:rPr>
      </w:pPr>
      <w:r>
        <w:rPr>
          <w:rFonts w:ascii="Arial" w:hAnsi="Arial" w:cs="Arial"/>
          <w:b/>
          <w:color w:val="0000FF"/>
          <w:sz w:val="24"/>
        </w:rPr>
        <w:t>C1-246541</w:t>
      </w:r>
      <w:r>
        <w:rPr>
          <w:rFonts w:ascii="Arial" w:hAnsi="Arial" w:cs="Arial"/>
          <w:b/>
          <w:color w:val="0000FF"/>
          <w:sz w:val="24"/>
        </w:rPr>
        <w:tab/>
      </w:r>
      <w:r>
        <w:rPr>
          <w:rFonts w:ascii="Arial" w:hAnsi="Arial" w:cs="Arial"/>
          <w:b/>
          <w:sz w:val="24"/>
        </w:rPr>
        <w:t>No-transmit zone restriction in 5GS</w:t>
      </w:r>
    </w:p>
    <w:p w14:paraId="301A049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CR-6622  Cat: B (Rel-19)</w:t>
      </w:r>
      <w:r>
        <w:rPr>
          <w:i/>
        </w:rPr>
        <w:br/>
      </w:r>
      <w:r>
        <w:rPr>
          <w:i/>
        </w:rPr>
        <w:br/>
      </w:r>
      <w:r>
        <w:rPr>
          <w:i/>
        </w:rPr>
        <w:tab/>
      </w:r>
      <w:r>
        <w:rPr>
          <w:i/>
        </w:rPr>
        <w:tab/>
      </w:r>
      <w:r>
        <w:rPr>
          <w:i/>
        </w:rPr>
        <w:tab/>
      </w:r>
      <w:r>
        <w:rPr>
          <w:i/>
        </w:rPr>
        <w:tab/>
      </w:r>
      <w:r>
        <w:rPr>
          <w:i/>
        </w:rPr>
        <w:tab/>
        <w:t>Source: Qualcomm Incorporated</w:t>
      </w:r>
    </w:p>
    <w:p w14:paraId="12558C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C1-247032</w:t>
      </w:r>
      <w:r>
        <w:rPr>
          <w:color w:val="993300"/>
          <w:u w:val="single"/>
        </w:rPr>
        <w:t>.</w:t>
      </w:r>
    </w:p>
    <w:p w14:paraId="7E1B53A5" w14:textId="316F849C" w:rsidR="00FA0A40" w:rsidRDefault="00FA0A40" w:rsidP="00FA0A40">
      <w:pPr>
        <w:rPr>
          <w:rFonts w:ascii="Arial" w:hAnsi="Arial" w:cs="Arial"/>
          <w:b/>
          <w:sz w:val="24"/>
        </w:rPr>
      </w:pPr>
      <w:r>
        <w:rPr>
          <w:rFonts w:ascii="Arial" w:hAnsi="Arial" w:cs="Arial"/>
          <w:b/>
          <w:color w:val="0000FF"/>
          <w:sz w:val="24"/>
        </w:rPr>
        <w:t>C1-247032</w:t>
      </w:r>
      <w:r>
        <w:rPr>
          <w:rFonts w:ascii="Arial" w:hAnsi="Arial" w:cs="Arial"/>
          <w:b/>
          <w:color w:val="0000FF"/>
          <w:sz w:val="24"/>
        </w:rPr>
        <w:tab/>
      </w:r>
      <w:r>
        <w:rPr>
          <w:rFonts w:ascii="Arial" w:hAnsi="Arial" w:cs="Arial"/>
          <w:b/>
          <w:sz w:val="24"/>
        </w:rPr>
        <w:t>No-transmit zone restriction in 5GS</w:t>
      </w:r>
    </w:p>
    <w:p w14:paraId="01170C3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CR-6622  rev 1 Cat: B (Rel-19)</w:t>
      </w:r>
      <w:r>
        <w:rPr>
          <w:i/>
        </w:rPr>
        <w:br/>
      </w:r>
      <w:r>
        <w:rPr>
          <w:i/>
        </w:rPr>
        <w:br/>
      </w:r>
      <w:r>
        <w:rPr>
          <w:i/>
        </w:rPr>
        <w:tab/>
      </w:r>
      <w:r>
        <w:rPr>
          <w:i/>
        </w:rPr>
        <w:tab/>
      </w:r>
      <w:r>
        <w:rPr>
          <w:i/>
        </w:rPr>
        <w:tab/>
      </w:r>
      <w:r>
        <w:rPr>
          <w:i/>
        </w:rPr>
        <w:tab/>
      </w:r>
      <w:r>
        <w:rPr>
          <w:i/>
        </w:rPr>
        <w:tab/>
        <w:t>Source: Qualcomm Incorporated</w:t>
      </w:r>
    </w:p>
    <w:p w14:paraId="39E54F48" w14:textId="77777777" w:rsidR="00FA0A40" w:rsidRDefault="00FA0A40" w:rsidP="00FA0A40">
      <w:pPr>
        <w:rPr>
          <w:color w:val="808080"/>
        </w:rPr>
      </w:pPr>
      <w:r>
        <w:rPr>
          <w:color w:val="808080"/>
        </w:rPr>
        <w:t>(Replaces C1-246541)</w:t>
      </w:r>
    </w:p>
    <w:p w14:paraId="2ED6A51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8CDB70" w14:textId="3658450D" w:rsidR="00FA0A40" w:rsidRDefault="00FA0A40" w:rsidP="00FA0A40">
      <w:pPr>
        <w:rPr>
          <w:rFonts w:ascii="Arial" w:hAnsi="Arial" w:cs="Arial"/>
          <w:b/>
          <w:sz w:val="24"/>
        </w:rPr>
      </w:pPr>
      <w:r>
        <w:rPr>
          <w:rFonts w:ascii="Arial" w:hAnsi="Arial" w:cs="Arial"/>
          <w:b/>
          <w:color w:val="0000FF"/>
          <w:sz w:val="24"/>
        </w:rPr>
        <w:t>C1-246542</w:t>
      </w:r>
      <w:r>
        <w:rPr>
          <w:rFonts w:ascii="Arial" w:hAnsi="Arial" w:cs="Arial"/>
          <w:b/>
          <w:color w:val="0000FF"/>
          <w:sz w:val="24"/>
        </w:rPr>
        <w:tab/>
      </w:r>
      <w:r>
        <w:rPr>
          <w:rFonts w:ascii="Arial" w:hAnsi="Arial" w:cs="Arial"/>
          <w:b/>
          <w:sz w:val="24"/>
        </w:rPr>
        <w:t>No-transmit zone restriction in EPS</w:t>
      </w:r>
    </w:p>
    <w:p w14:paraId="5A73865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CR-4187  Cat: B (Rel-19)</w:t>
      </w:r>
      <w:r>
        <w:rPr>
          <w:i/>
        </w:rPr>
        <w:br/>
      </w:r>
      <w:r>
        <w:rPr>
          <w:i/>
        </w:rPr>
        <w:br/>
      </w:r>
      <w:r>
        <w:rPr>
          <w:i/>
        </w:rPr>
        <w:tab/>
      </w:r>
      <w:r>
        <w:rPr>
          <w:i/>
        </w:rPr>
        <w:tab/>
      </w:r>
      <w:r>
        <w:rPr>
          <w:i/>
        </w:rPr>
        <w:tab/>
      </w:r>
      <w:r>
        <w:rPr>
          <w:i/>
        </w:rPr>
        <w:tab/>
      </w:r>
      <w:r>
        <w:rPr>
          <w:i/>
        </w:rPr>
        <w:tab/>
        <w:t>Source: Qualcomm Incorporated</w:t>
      </w:r>
    </w:p>
    <w:p w14:paraId="5733480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C1-247033</w:t>
      </w:r>
      <w:r>
        <w:rPr>
          <w:color w:val="993300"/>
          <w:u w:val="single"/>
        </w:rPr>
        <w:t>.</w:t>
      </w:r>
    </w:p>
    <w:p w14:paraId="707A4C78" w14:textId="66227C9D" w:rsidR="00FA0A40" w:rsidRDefault="00FA0A40" w:rsidP="00FA0A40">
      <w:pPr>
        <w:rPr>
          <w:rFonts w:ascii="Arial" w:hAnsi="Arial" w:cs="Arial"/>
          <w:b/>
          <w:sz w:val="24"/>
        </w:rPr>
      </w:pPr>
      <w:r>
        <w:rPr>
          <w:rFonts w:ascii="Arial" w:hAnsi="Arial" w:cs="Arial"/>
          <w:b/>
          <w:color w:val="0000FF"/>
          <w:sz w:val="24"/>
        </w:rPr>
        <w:t>C1-247033</w:t>
      </w:r>
      <w:r>
        <w:rPr>
          <w:rFonts w:ascii="Arial" w:hAnsi="Arial" w:cs="Arial"/>
          <w:b/>
          <w:color w:val="0000FF"/>
          <w:sz w:val="24"/>
        </w:rPr>
        <w:tab/>
      </w:r>
      <w:r>
        <w:rPr>
          <w:rFonts w:ascii="Arial" w:hAnsi="Arial" w:cs="Arial"/>
          <w:b/>
          <w:sz w:val="24"/>
        </w:rPr>
        <w:t>No-transmit zone restriction in EPS</w:t>
      </w:r>
    </w:p>
    <w:p w14:paraId="40ACAC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CR-4187  rev 1 Cat: B (Rel-19)</w:t>
      </w:r>
      <w:r>
        <w:rPr>
          <w:i/>
        </w:rPr>
        <w:br/>
      </w:r>
      <w:r>
        <w:rPr>
          <w:i/>
        </w:rPr>
        <w:br/>
      </w:r>
      <w:r>
        <w:rPr>
          <w:i/>
        </w:rPr>
        <w:tab/>
      </w:r>
      <w:r>
        <w:rPr>
          <w:i/>
        </w:rPr>
        <w:tab/>
      </w:r>
      <w:r>
        <w:rPr>
          <w:i/>
        </w:rPr>
        <w:tab/>
      </w:r>
      <w:r>
        <w:rPr>
          <w:i/>
        </w:rPr>
        <w:tab/>
      </w:r>
      <w:r>
        <w:rPr>
          <w:i/>
        </w:rPr>
        <w:tab/>
        <w:t>Source: Qualcomm Incorporated</w:t>
      </w:r>
    </w:p>
    <w:p w14:paraId="7EAAF203" w14:textId="77777777" w:rsidR="00FA0A40" w:rsidRDefault="00FA0A40" w:rsidP="00FA0A40">
      <w:pPr>
        <w:rPr>
          <w:color w:val="808080"/>
        </w:rPr>
      </w:pPr>
      <w:r>
        <w:rPr>
          <w:color w:val="808080"/>
        </w:rPr>
        <w:t>(Replaces C1-246542)</w:t>
      </w:r>
    </w:p>
    <w:p w14:paraId="3F8B95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B06CB9" w14:textId="77777777" w:rsidR="00FA0A40" w:rsidRDefault="00FA0A40" w:rsidP="00FA0A40">
      <w:pPr>
        <w:pStyle w:val="Heading3"/>
      </w:pPr>
      <w:bookmarkStart w:id="213" w:name="_Toc185279403"/>
      <w:r>
        <w:t>19.32</w:t>
      </w:r>
      <w:r>
        <w:tab/>
      </w:r>
      <w:proofErr w:type="spellStart"/>
      <w:r>
        <w:t>eLSAPP</w:t>
      </w:r>
      <w:bookmarkEnd w:id="213"/>
      <w:proofErr w:type="spellEnd"/>
    </w:p>
    <w:p w14:paraId="0DD65EE8" w14:textId="07B6BE5B" w:rsidR="00FA0A40" w:rsidRDefault="00FA0A40" w:rsidP="00FA0A40">
      <w:pPr>
        <w:rPr>
          <w:rFonts w:ascii="Arial" w:hAnsi="Arial" w:cs="Arial"/>
          <w:b/>
          <w:sz w:val="24"/>
        </w:rPr>
      </w:pPr>
      <w:r>
        <w:rPr>
          <w:rFonts w:ascii="Arial" w:hAnsi="Arial" w:cs="Arial"/>
          <w:b/>
          <w:color w:val="0000FF"/>
          <w:sz w:val="24"/>
        </w:rPr>
        <w:t>C1-246272</w:t>
      </w:r>
      <w:r>
        <w:rPr>
          <w:rFonts w:ascii="Arial" w:hAnsi="Arial" w:cs="Arial"/>
          <w:b/>
          <w:color w:val="0000FF"/>
          <w:sz w:val="24"/>
        </w:rPr>
        <w:tab/>
      </w:r>
      <w:r>
        <w:rPr>
          <w:rFonts w:ascii="Arial" w:hAnsi="Arial" w:cs="Arial"/>
          <w:b/>
          <w:sz w:val="24"/>
        </w:rPr>
        <w:t>Collision Detection Analytics</w:t>
      </w:r>
    </w:p>
    <w:p w14:paraId="56A32C0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24.559 v18.1.0</w:t>
      </w:r>
      <w:r>
        <w:rPr>
          <w:i/>
        </w:rPr>
        <w:tab/>
        <w:t xml:space="preserve">  CR-0007  Cat: B (Rel-19)</w:t>
      </w:r>
      <w:r>
        <w:rPr>
          <w:i/>
        </w:rPr>
        <w:br/>
      </w:r>
      <w:r>
        <w:rPr>
          <w:i/>
        </w:rPr>
        <w:br/>
      </w:r>
      <w:r>
        <w:rPr>
          <w:i/>
        </w:rPr>
        <w:tab/>
      </w:r>
      <w:r>
        <w:rPr>
          <w:i/>
        </w:rPr>
        <w:tab/>
      </w:r>
      <w:r>
        <w:rPr>
          <w:i/>
        </w:rPr>
        <w:tab/>
      </w:r>
      <w:r>
        <w:rPr>
          <w:i/>
        </w:rPr>
        <w:tab/>
      </w:r>
      <w:r>
        <w:rPr>
          <w:i/>
        </w:rPr>
        <w:tab/>
        <w:t>Source: Ericsson</w:t>
      </w:r>
    </w:p>
    <w:p w14:paraId="487F6F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C1-247177</w:t>
      </w:r>
      <w:r>
        <w:rPr>
          <w:color w:val="993300"/>
          <w:u w:val="single"/>
        </w:rPr>
        <w:t>.</w:t>
      </w:r>
    </w:p>
    <w:p w14:paraId="178561F4" w14:textId="0ECC6D75" w:rsidR="00FA0A40" w:rsidRDefault="00FA0A40" w:rsidP="00FA0A40">
      <w:pPr>
        <w:rPr>
          <w:rFonts w:ascii="Arial" w:hAnsi="Arial" w:cs="Arial"/>
          <w:b/>
          <w:sz w:val="24"/>
        </w:rPr>
      </w:pPr>
      <w:r>
        <w:rPr>
          <w:rFonts w:ascii="Arial" w:hAnsi="Arial" w:cs="Arial"/>
          <w:b/>
          <w:color w:val="0000FF"/>
          <w:sz w:val="24"/>
        </w:rPr>
        <w:t>C1-247177</w:t>
      </w:r>
      <w:r>
        <w:rPr>
          <w:rFonts w:ascii="Arial" w:hAnsi="Arial" w:cs="Arial"/>
          <w:b/>
          <w:color w:val="0000FF"/>
          <w:sz w:val="24"/>
        </w:rPr>
        <w:tab/>
      </w:r>
      <w:r>
        <w:rPr>
          <w:rFonts w:ascii="Arial" w:hAnsi="Arial" w:cs="Arial"/>
          <w:b/>
          <w:sz w:val="24"/>
        </w:rPr>
        <w:t>Collision Detection Analytics</w:t>
      </w:r>
    </w:p>
    <w:p w14:paraId="3B421A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24.559 v18.1.0</w:t>
      </w:r>
      <w:r>
        <w:rPr>
          <w:i/>
        </w:rPr>
        <w:tab/>
        <w:t xml:space="preserve">  CR-0007  rev 1 Cat: B (Rel-19)</w:t>
      </w:r>
      <w:r>
        <w:rPr>
          <w:i/>
        </w:rPr>
        <w:br/>
      </w:r>
      <w:r>
        <w:rPr>
          <w:i/>
        </w:rPr>
        <w:br/>
      </w:r>
      <w:r>
        <w:rPr>
          <w:i/>
        </w:rPr>
        <w:tab/>
      </w:r>
      <w:r>
        <w:rPr>
          <w:i/>
        </w:rPr>
        <w:tab/>
      </w:r>
      <w:r>
        <w:rPr>
          <w:i/>
        </w:rPr>
        <w:tab/>
      </w:r>
      <w:r>
        <w:rPr>
          <w:i/>
        </w:rPr>
        <w:tab/>
      </w:r>
      <w:r>
        <w:rPr>
          <w:i/>
        </w:rPr>
        <w:tab/>
        <w:t>Source: Ericsson</w:t>
      </w:r>
    </w:p>
    <w:p w14:paraId="4BB04449" w14:textId="77777777" w:rsidR="00FA0A40" w:rsidRDefault="00FA0A40" w:rsidP="00FA0A40">
      <w:pPr>
        <w:rPr>
          <w:color w:val="808080"/>
        </w:rPr>
      </w:pPr>
      <w:r>
        <w:rPr>
          <w:color w:val="808080"/>
        </w:rPr>
        <w:t>(Replaces C1-246272)</w:t>
      </w:r>
    </w:p>
    <w:p w14:paraId="5472BD9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F28FF0" w14:textId="5A043E1F" w:rsidR="00FA0A40" w:rsidRDefault="00FA0A40" w:rsidP="00FA0A40">
      <w:pPr>
        <w:rPr>
          <w:rFonts w:ascii="Arial" w:hAnsi="Arial" w:cs="Arial"/>
          <w:b/>
          <w:sz w:val="24"/>
        </w:rPr>
      </w:pPr>
      <w:r>
        <w:rPr>
          <w:rFonts w:ascii="Arial" w:hAnsi="Arial" w:cs="Arial"/>
          <w:b/>
          <w:color w:val="0000FF"/>
          <w:sz w:val="24"/>
        </w:rPr>
        <w:t>C1-246273</w:t>
      </w:r>
      <w:r>
        <w:rPr>
          <w:rFonts w:ascii="Arial" w:hAnsi="Arial" w:cs="Arial"/>
          <w:b/>
          <w:color w:val="0000FF"/>
          <w:sz w:val="24"/>
        </w:rPr>
        <w:tab/>
      </w:r>
      <w:r>
        <w:rPr>
          <w:rFonts w:ascii="Arial" w:hAnsi="Arial" w:cs="Arial"/>
          <w:b/>
          <w:sz w:val="24"/>
        </w:rPr>
        <w:t>Location-related UE Group Analytics</w:t>
      </w:r>
    </w:p>
    <w:p w14:paraId="71386F8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24.559 v18.1.0</w:t>
      </w:r>
      <w:r>
        <w:rPr>
          <w:i/>
        </w:rPr>
        <w:tab/>
        <w:t xml:space="preserve">  CR-0008  Cat: B (Rel-19)</w:t>
      </w:r>
      <w:r>
        <w:rPr>
          <w:i/>
        </w:rPr>
        <w:br/>
      </w:r>
      <w:r>
        <w:rPr>
          <w:i/>
        </w:rPr>
        <w:br/>
      </w:r>
      <w:r>
        <w:rPr>
          <w:i/>
        </w:rPr>
        <w:tab/>
      </w:r>
      <w:r>
        <w:rPr>
          <w:i/>
        </w:rPr>
        <w:tab/>
      </w:r>
      <w:r>
        <w:rPr>
          <w:i/>
        </w:rPr>
        <w:tab/>
      </w:r>
      <w:r>
        <w:rPr>
          <w:i/>
        </w:rPr>
        <w:tab/>
      </w:r>
      <w:r>
        <w:rPr>
          <w:i/>
        </w:rPr>
        <w:tab/>
        <w:t>Source: Ericsson</w:t>
      </w:r>
    </w:p>
    <w:p w14:paraId="545976E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C1-247178</w:t>
      </w:r>
      <w:r>
        <w:rPr>
          <w:color w:val="993300"/>
          <w:u w:val="single"/>
        </w:rPr>
        <w:t>.</w:t>
      </w:r>
    </w:p>
    <w:p w14:paraId="1ABF63DA" w14:textId="5DB77CB9" w:rsidR="00FA0A40" w:rsidRDefault="00FA0A40" w:rsidP="00FA0A40">
      <w:pPr>
        <w:rPr>
          <w:rFonts w:ascii="Arial" w:hAnsi="Arial" w:cs="Arial"/>
          <w:b/>
          <w:sz w:val="24"/>
        </w:rPr>
      </w:pPr>
      <w:r>
        <w:rPr>
          <w:rFonts w:ascii="Arial" w:hAnsi="Arial" w:cs="Arial"/>
          <w:b/>
          <w:color w:val="0000FF"/>
          <w:sz w:val="24"/>
        </w:rPr>
        <w:t>C1-247178</w:t>
      </w:r>
      <w:r>
        <w:rPr>
          <w:rFonts w:ascii="Arial" w:hAnsi="Arial" w:cs="Arial"/>
          <w:b/>
          <w:color w:val="0000FF"/>
          <w:sz w:val="24"/>
        </w:rPr>
        <w:tab/>
      </w:r>
      <w:r>
        <w:rPr>
          <w:rFonts w:ascii="Arial" w:hAnsi="Arial" w:cs="Arial"/>
          <w:b/>
          <w:sz w:val="24"/>
        </w:rPr>
        <w:t>Location-related UE Group Analytics</w:t>
      </w:r>
    </w:p>
    <w:p w14:paraId="151F7C4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24.559 v18.1.0</w:t>
      </w:r>
      <w:r>
        <w:rPr>
          <w:i/>
        </w:rPr>
        <w:tab/>
        <w:t xml:space="preserve">  CR-0008  rev 1 Cat: B (Rel-19)</w:t>
      </w:r>
      <w:r>
        <w:rPr>
          <w:i/>
        </w:rPr>
        <w:br/>
      </w:r>
      <w:r>
        <w:rPr>
          <w:i/>
        </w:rPr>
        <w:br/>
      </w:r>
      <w:r>
        <w:rPr>
          <w:i/>
        </w:rPr>
        <w:tab/>
      </w:r>
      <w:r>
        <w:rPr>
          <w:i/>
        </w:rPr>
        <w:tab/>
      </w:r>
      <w:r>
        <w:rPr>
          <w:i/>
        </w:rPr>
        <w:tab/>
      </w:r>
      <w:r>
        <w:rPr>
          <w:i/>
        </w:rPr>
        <w:tab/>
      </w:r>
      <w:r>
        <w:rPr>
          <w:i/>
        </w:rPr>
        <w:tab/>
        <w:t>Source: Ericsson</w:t>
      </w:r>
    </w:p>
    <w:p w14:paraId="3BE6831E" w14:textId="77777777" w:rsidR="00FA0A40" w:rsidRDefault="00FA0A40" w:rsidP="00FA0A40">
      <w:pPr>
        <w:rPr>
          <w:color w:val="808080"/>
        </w:rPr>
      </w:pPr>
      <w:r>
        <w:rPr>
          <w:color w:val="808080"/>
        </w:rPr>
        <w:t>(Replaces C1-246273)</w:t>
      </w:r>
    </w:p>
    <w:p w14:paraId="171D70C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2E9F1" w14:textId="1AA8CE83" w:rsidR="00FA0A40" w:rsidRDefault="00FA0A40" w:rsidP="00FA0A40">
      <w:pPr>
        <w:rPr>
          <w:rFonts w:ascii="Arial" w:hAnsi="Arial" w:cs="Arial"/>
          <w:b/>
          <w:sz w:val="24"/>
        </w:rPr>
      </w:pPr>
      <w:r>
        <w:rPr>
          <w:rFonts w:ascii="Arial" w:hAnsi="Arial" w:cs="Arial"/>
          <w:b/>
          <w:color w:val="0000FF"/>
          <w:sz w:val="24"/>
        </w:rPr>
        <w:t>C1-246585</w:t>
      </w:r>
      <w:r>
        <w:rPr>
          <w:rFonts w:ascii="Arial" w:hAnsi="Arial" w:cs="Arial"/>
          <w:b/>
          <w:color w:val="0000FF"/>
          <w:sz w:val="24"/>
        </w:rPr>
        <w:tab/>
      </w:r>
      <w:r>
        <w:rPr>
          <w:rFonts w:ascii="Arial" w:hAnsi="Arial" w:cs="Arial"/>
          <w:b/>
          <w:sz w:val="24"/>
        </w:rPr>
        <w:t>LMS reuse the stored UE location information</w:t>
      </w:r>
    </w:p>
    <w:p w14:paraId="21B90A6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CR-0111  Cat: B (Rel-19)</w:t>
      </w:r>
      <w:r>
        <w:rPr>
          <w:i/>
        </w:rPr>
        <w:br/>
      </w:r>
      <w:r>
        <w:rPr>
          <w:i/>
        </w:rPr>
        <w:br/>
      </w:r>
      <w:r>
        <w:rPr>
          <w:i/>
        </w:rPr>
        <w:tab/>
      </w:r>
      <w:r>
        <w:rPr>
          <w:i/>
        </w:rPr>
        <w:tab/>
      </w:r>
      <w:r>
        <w:rPr>
          <w:i/>
        </w:rPr>
        <w:tab/>
      </w:r>
      <w:r>
        <w:rPr>
          <w:i/>
        </w:rPr>
        <w:tab/>
      </w:r>
      <w:r>
        <w:rPr>
          <w:i/>
        </w:rPr>
        <w:tab/>
        <w:t>Source: CATT, Ericsson</w:t>
      </w:r>
    </w:p>
    <w:p w14:paraId="3FA0AE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4885A5" w14:textId="78AC7E7E" w:rsidR="00FA0A40" w:rsidRDefault="00FA0A40" w:rsidP="00FA0A40">
      <w:pPr>
        <w:rPr>
          <w:rFonts w:ascii="Arial" w:hAnsi="Arial" w:cs="Arial"/>
          <w:b/>
          <w:sz w:val="24"/>
        </w:rPr>
      </w:pPr>
      <w:r>
        <w:rPr>
          <w:rFonts w:ascii="Arial" w:hAnsi="Arial" w:cs="Arial"/>
          <w:b/>
          <w:color w:val="0000FF"/>
          <w:sz w:val="24"/>
        </w:rPr>
        <w:t>C1-246586</w:t>
      </w:r>
      <w:r>
        <w:rPr>
          <w:rFonts w:ascii="Arial" w:hAnsi="Arial" w:cs="Arial"/>
          <w:b/>
          <w:color w:val="0000FF"/>
          <w:sz w:val="24"/>
        </w:rPr>
        <w:tab/>
      </w:r>
      <w:r>
        <w:rPr>
          <w:rFonts w:ascii="Arial" w:hAnsi="Arial" w:cs="Arial"/>
          <w:b/>
          <w:sz w:val="24"/>
        </w:rPr>
        <w:t>Clarification on Location area monitoring information procedure</w:t>
      </w:r>
    </w:p>
    <w:p w14:paraId="7FB2302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CR-0112  Cat: B (Rel-19)</w:t>
      </w:r>
      <w:r>
        <w:rPr>
          <w:i/>
        </w:rPr>
        <w:br/>
      </w:r>
      <w:r>
        <w:rPr>
          <w:i/>
        </w:rPr>
        <w:br/>
      </w:r>
      <w:r>
        <w:rPr>
          <w:i/>
        </w:rPr>
        <w:tab/>
      </w:r>
      <w:r>
        <w:rPr>
          <w:i/>
        </w:rPr>
        <w:tab/>
      </w:r>
      <w:r>
        <w:rPr>
          <w:i/>
        </w:rPr>
        <w:tab/>
      </w:r>
      <w:r>
        <w:rPr>
          <w:i/>
        </w:rPr>
        <w:tab/>
      </w:r>
      <w:r>
        <w:rPr>
          <w:i/>
        </w:rPr>
        <w:tab/>
        <w:t>Source: CATT</w:t>
      </w:r>
    </w:p>
    <w:p w14:paraId="7871D14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C1-247054</w:t>
      </w:r>
      <w:r>
        <w:rPr>
          <w:color w:val="993300"/>
          <w:u w:val="single"/>
        </w:rPr>
        <w:t>.</w:t>
      </w:r>
    </w:p>
    <w:p w14:paraId="490431C6" w14:textId="2789EA5C" w:rsidR="00FA0A40" w:rsidRDefault="00FA0A40" w:rsidP="00FA0A40">
      <w:pPr>
        <w:rPr>
          <w:rFonts w:ascii="Arial" w:hAnsi="Arial" w:cs="Arial"/>
          <w:b/>
          <w:sz w:val="24"/>
        </w:rPr>
      </w:pPr>
      <w:r>
        <w:rPr>
          <w:rFonts w:ascii="Arial" w:hAnsi="Arial" w:cs="Arial"/>
          <w:b/>
          <w:color w:val="0000FF"/>
          <w:sz w:val="24"/>
        </w:rPr>
        <w:t>C1-247054</w:t>
      </w:r>
      <w:r>
        <w:rPr>
          <w:rFonts w:ascii="Arial" w:hAnsi="Arial" w:cs="Arial"/>
          <w:b/>
          <w:color w:val="0000FF"/>
          <w:sz w:val="24"/>
        </w:rPr>
        <w:tab/>
      </w:r>
      <w:r>
        <w:rPr>
          <w:rFonts w:ascii="Arial" w:hAnsi="Arial" w:cs="Arial"/>
          <w:b/>
          <w:sz w:val="24"/>
        </w:rPr>
        <w:t>Clarification on Location area monitoring information procedure</w:t>
      </w:r>
    </w:p>
    <w:p w14:paraId="2626811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v18.5.0</w:t>
      </w:r>
      <w:r>
        <w:rPr>
          <w:i/>
        </w:rPr>
        <w:tab/>
        <w:t xml:space="preserve">  CR-0112  rev 1 Cat: B (Rel-19)</w:t>
      </w:r>
      <w:r>
        <w:rPr>
          <w:i/>
        </w:rPr>
        <w:br/>
      </w:r>
      <w:r>
        <w:rPr>
          <w:i/>
        </w:rPr>
        <w:br/>
      </w:r>
      <w:r>
        <w:rPr>
          <w:i/>
        </w:rPr>
        <w:tab/>
      </w:r>
      <w:r>
        <w:rPr>
          <w:i/>
        </w:rPr>
        <w:tab/>
      </w:r>
      <w:r>
        <w:rPr>
          <w:i/>
        </w:rPr>
        <w:tab/>
      </w:r>
      <w:r>
        <w:rPr>
          <w:i/>
        </w:rPr>
        <w:tab/>
      </w:r>
      <w:r>
        <w:rPr>
          <w:i/>
        </w:rPr>
        <w:tab/>
        <w:t>Source: CATT</w:t>
      </w:r>
    </w:p>
    <w:p w14:paraId="6B4A326D" w14:textId="77777777" w:rsidR="00FA0A40" w:rsidRDefault="00FA0A40" w:rsidP="00FA0A40">
      <w:pPr>
        <w:rPr>
          <w:color w:val="808080"/>
        </w:rPr>
      </w:pPr>
      <w:r>
        <w:rPr>
          <w:color w:val="808080"/>
        </w:rPr>
        <w:t>(Replaces C1-246586)</w:t>
      </w:r>
    </w:p>
    <w:p w14:paraId="2DBC9BE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F5790A" w14:textId="4BC62C29" w:rsidR="00FA0A40" w:rsidRDefault="00FA0A40" w:rsidP="00FA0A40">
      <w:pPr>
        <w:rPr>
          <w:rFonts w:ascii="Arial" w:hAnsi="Arial" w:cs="Arial"/>
          <w:b/>
          <w:sz w:val="24"/>
        </w:rPr>
      </w:pPr>
      <w:r>
        <w:rPr>
          <w:rFonts w:ascii="Arial" w:hAnsi="Arial" w:cs="Arial"/>
          <w:b/>
          <w:color w:val="0000FF"/>
          <w:sz w:val="24"/>
        </w:rPr>
        <w:t>C1-246587</w:t>
      </w:r>
      <w:r>
        <w:rPr>
          <w:rFonts w:ascii="Arial" w:hAnsi="Arial" w:cs="Arial"/>
          <w:b/>
          <w:color w:val="0000FF"/>
          <w:sz w:val="24"/>
        </w:rPr>
        <w:tab/>
      </w:r>
      <w:proofErr w:type="spellStart"/>
      <w:r>
        <w:rPr>
          <w:rFonts w:ascii="Arial" w:hAnsi="Arial" w:cs="Arial"/>
          <w:b/>
          <w:sz w:val="24"/>
        </w:rPr>
        <w:t>eLSAPP</w:t>
      </w:r>
      <w:proofErr w:type="spellEnd"/>
      <w:r>
        <w:rPr>
          <w:rFonts w:ascii="Arial" w:hAnsi="Arial" w:cs="Arial"/>
          <w:b/>
          <w:sz w:val="24"/>
        </w:rPr>
        <w:t xml:space="preserve"> CT1 Work plan</w:t>
      </w:r>
    </w:p>
    <w:p w14:paraId="0870A5B1"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CATT</w:t>
      </w:r>
    </w:p>
    <w:p w14:paraId="393695F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67EB4" w14:textId="77777777" w:rsidR="00FA0A40" w:rsidRDefault="00FA0A40" w:rsidP="00FA0A40">
      <w:pPr>
        <w:pStyle w:val="Heading3"/>
      </w:pPr>
      <w:bookmarkStart w:id="214" w:name="_Toc185279404"/>
      <w:r>
        <w:t>19.33</w:t>
      </w:r>
      <w:r>
        <w:tab/>
        <w:t>SEALDD_Ph2</w:t>
      </w:r>
      <w:bookmarkEnd w:id="214"/>
    </w:p>
    <w:p w14:paraId="626DA043" w14:textId="0C69DEB3" w:rsidR="00FA0A40" w:rsidRDefault="00FA0A40" w:rsidP="00FA0A40">
      <w:pPr>
        <w:rPr>
          <w:rFonts w:ascii="Arial" w:hAnsi="Arial" w:cs="Arial"/>
          <w:b/>
          <w:sz w:val="24"/>
        </w:rPr>
      </w:pPr>
      <w:r>
        <w:rPr>
          <w:rFonts w:ascii="Arial" w:hAnsi="Arial" w:cs="Arial"/>
          <w:b/>
          <w:color w:val="0000FF"/>
          <w:sz w:val="24"/>
        </w:rPr>
        <w:t>C1-246199</w:t>
      </w:r>
      <w:r>
        <w:rPr>
          <w:rFonts w:ascii="Arial" w:hAnsi="Arial" w:cs="Arial"/>
          <w:b/>
          <w:color w:val="0000FF"/>
          <w:sz w:val="24"/>
        </w:rPr>
        <w:tab/>
      </w:r>
      <w:r>
        <w:rPr>
          <w:rFonts w:ascii="Arial" w:hAnsi="Arial" w:cs="Arial"/>
          <w:b/>
          <w:sz w:val="24"/>
        </w:rPr>
        <w:t>Work plan for the CT1 part of SEALDD_Ph2</w:t>
      </w:r>
    </w:p>
    <w:p w14:paraId="433AC816"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99CB57A" w14:textId="77777777" w:rsidR="00FA0A40" w:rsidRDefault="00FA0A40" w:rsidP="00FA0A40">
      <w:pPr>
        <w:rPr>
          <w:rFonts w:ascii="Arial" w:hAnsi="Arial" w:cs="Arial"/>
          <w:b/>
        </w:rPr>
      </w:pPr>
      <w:r>
        <w:rPr>
          <w:rFonts w:ascii="Arial" w:hAnsi="Arial" w:cs="Arial"/>
          <w:b/>
        </w:rPr>
        <w:t xml:space="preserve">Abstract: </w:t>
      </w:r>
    </w:p>
    <w:p w14:paraId="0DA0877E" w14:textId="77777777" w:rsidR="00FA0A40" w:rsidRDefault="00FA0A40" w:rsidP="00FA0A40">
      <w:r>
        <w:t>Brief description of document content.</w:t>
      </w:r>
    </w:p>
    <w:p w14:paraId="3770CE8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BB5EA7" w14:textId="45BD69B5" w:rsidR="00FA0A40" w:rsidRDefault="00FA0A40" w:rsidP="00FA0A40">
      <w:pPr>
        <w:rPr>
          <w:rFonts w:ascii="Arial" w:hAnsi="Arial" w:cs="Arial"/>
          <w:b/>
          <w:sz w:val="24"/>
        </w:rPr>
      </w:pPr>
      <w:r>
        <w:rPr>
          <w:rFonts w:ascii="Arial" w:hAnsi="Arial" w:cs="Arial"/>
          <w:b/>
          <w:color w:val="0000FF"/>
          <w:sz w:val="24"/>
        </w:rPr>
        <w:t>C1-246256</w:t>
      </w:r>
      <w:r>
        <w:rPr>
          <w:rFonts w:ascii="Arial" w:hAnsi="Arial" w:cs="Arial"/>
          <w:b/>
          <w:color w:val="0000FF"/>
          <w:sz w:val="24"/>
        </w:rPr>
        <w:tab/>
      </w:r>
      <w:r>
        <w:rPr>
          <w:rFonts w:ascii="Arial" w:hAnsi="Arial" w:cs="Arial"/>
          <w:b/>
          <w:sz w:val="24"/>
        </w:rPr>
        <w:t>Updates for SEALDD enabled congestion control for VAL application by supporting L4S mechanism for HTTP</w:t>
      </w:r>
    </w:p>
    <w:p w14:paraId="77BC1FA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CR-0027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34093C4" w14:textId="77777777" w:rsidR="00FA0A40" w:rsidRDefault="00FA0A40" w:rsidP="00FA0A40">
      <w:pPr>
        <w:rPr>
          <w:rFonts w:ascii="Arial" w:hAnsi="Arial" w:cs="Arial"/>
          <w:b/>
        </w:rPr>
      </w:pPr>
      <w:r>
        <w:rPr>
          <w:rFonts w:ascii="Arial" w:hAnsi="Arial" w:cs="Arial"/>
          <w:b/>
        </w:rPr>
        <w:t xml:space="preserve">Abstract: </w:t>
      </w:r>
    </w:p>
    <w:p w14:paraId="6609ECAC" w14:textId="77777777" w:rsidR="00FA0A40" w:rsidRDefault="00FA0A40" w:rsidP="00FA0A40">
      <w:r>
        <w:t>Brief description of document content.</w:t>
      </w:r>
    </w:p>
    <w:p w14:paraId="335A1DC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C1-246662</w:t>
      </w:r>
      <w:r>
        <w:rPr>
          <w:color w:val="993300"/>
          <w:u w:val="single"/>
        </w:rPr>
        <w:t>.</w:t>
      </w:r>
    </w:p>
    <w:p w14:paraId="576578AF" w14:textId="4353E675" w:rsidR="00FA0A40" w:rsidRDefault="00FA0A40" w:rsidP="00FA0A40">
      <w:pPr>
        <w:rPr>
          <w:rFonts w:ascii="Arial" w:hAnsi="Arial" w:cs="Arial"/>
          <w:b/>
          <w:sz w:val="24"/>
        </w:rPr>
      </w:pPr>
      <w:r>
        <w:rPr>
          <w:rFonts w:ascii="Arial" w:hAnsi="Arial" w:cs="Arial"/>
          <w:b/>
          <w:color w:val="0000FF"/>
          <w:sz w:val="24"/>
        </w:rPr>
        <w:t>C1-246257</w:t>
      </w:r>
      <w:r>
        <w:rPr>
          <w:rFonts w:ascii="Arial" w:hAnsi="Arial" w:cs="Arial"/>
          <w:b/>
          <w:color w:val="0000FF"/>
          <w:sz w:val="24"/>
        </w:rPr>
        <w:tab/>
      </w:r>
      <w:r>
        <w:rPr>
          <w:rFonts w:ascii="Arial" w:hAnsi="Arial" w:cs="Arial"/>
          <w:b/>
          <w:sz w:val="24"/>
        </w:rPr>
        <w:t>Updates for SEALDD enabled congestion control for VAL application by supporting L4S mechanism for CoAP</w:t>
      </w:r>
    </w:p>
    <w:p w14:paraId="34E6EDB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CR-0028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F2DC63A" w14:textId="77777777" w:rsidR="00FA0A40" w:rsidRDefault="00FA0A40" w:rsidP="00FA0A40">
      <w:pPr>
        <w:rPr>
          <w:rFonts w:ascii="Arial" w:hAnsi="Arial" w:cs="Arial"/>
          <w:b/>
        </w:rPr>
      </w:pPr>
      <w:r>
        <w:rPr>
          <w:rFonts w:ascii="Arial" w:hAnsi="Arial" w:cs="Arial"/>
          <w:b/>
        </w:rPr>
        <w:t xml:space="preserve">Abstract: </w:t>
      </w:r>
    </w:p>
    <w:p w14:paraId="66CAFB3A" w14:textId="77777777" w:rsidR="00FA0A40" w:rsidRDefault="00FA0A40" w:rsidP="00FA0A40">
      <w:r>
        <w:t>Brief description of document content.</w:t>
      </w:r>
    </w:p>
    <w:p w14:paraId="1F1374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C1-246663</w:t>
      </w:r>
      <w:r>
        <w:rPr>
          <w:color w:val="993300"/>
          <w:u w:val="single"/>
        </w:rPr>
        <w:t>.</w:t>
      </w:r>
    </w:p>
    <w:p w14:paraId="5EFE55E8" w14:textId="79CA820A" w:rsidR="00FA0A40" w:rsidRDefault="00FA0A40" w:rsidP="00FA0A40">
      <w:pPr>
        <w:rPr>
          <w:rFonts w:ascii="Arial" w:hAnsi="Arial" w:cs="Arial"/>
          <w:b/>
          <w:sz w:val="24"/>
        </w:rPr>
      </w:pPr>
      <w:r>
        <w:rPr>
          <w:rFonts w:ascii="Arial" w:hAnsi="Arial" w:cs="Arial"/>
          <w:b/>
          <w:color w:val="0000FF"/>
          <w:sz w:val="24"/>
        </w:rPr>
        <w:t>C1-246258</w:t>
      </w:r>
      <w:r>
        <w:rPr>
          <w:rFonts w:ascii="Arial" w:hAnsi="Arial" w:cs="Arial"/>
          <w:b/>
          <w:color w:val="0000FF"/>
          <w:sz w:val="24"/>
        </w:rPr>
        <w:tab/>
      </w:r>
      <w:r>
        <w:rPr>
          <w:rFonts w:ascii="Arial" w:hAnsi="Arial" w:cs="Arial"/>
          <w:b/>
          <w:sz w:val="24"/>
        </w:rPr>
        <w:t>SEALDD enabled regular data transmission connection establishment based on policy procedure based on HTTP</w:t>
      </w:r>
    </w:p>
    <w:p w14:paraId="38A87F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CR-0029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A1F7333" w14:textId="77777777" w:rsidR="00FA0A40" w:rsidRDefault="00FA0A40" w:rsidP="00FA0A40">
      <w:pPr>
        <w:rPr>
          <w:rFonts w:ascii="Arial" w:hAnsi="Arial" w:cs="Arial"/>
          <w:b/>
        </w:rPr>
      </w:pPr>
      <w:r>
        <w:rPr>
          <w:rFonts w:ascii="Arial" w:hAnsi="Arial" w:cs="Arial"/>
          <w:b/>
        </w:rPr>
        <w:t xml:space="preserve">Abstract: </w:t>
      </w:r>
    </w:p>
    <w:p w14:paraId="35712675" w14:textId="77777777" w:rsidR="00FA0A40" w:rsidRDefault="00FA0A40" w:rsidP="00FA0A40">
      <w:r>
        <w:t>Brief description of document content.</w:t>
      </w:r>
    </w:p>
    <w:p w14:paraId="671ECB4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C1-246664</w:t>
      </w:r>
      <w:r>
        <w:rPr>
          <w:color w:val="993300"/>
          <w:u w:val="single"/>
        </w:rPr>
        <w:t>.</w:t>
      </w:r>
    </w:p>
    <w:p w14:paraId="37B7E7BB" w14:textId="0FF2D8FA" w:rsidR="00FA0A40" w:rsidRDefault="00FA0A40" w:rsidP="00FA0A40">
      <w:pPr>
        <w:rPr>
          <w:rFonts w:ascii="Arial" w:hAnsi="Arial" w:cs="Arial"/>
          <w:b/>
          <w:sz w:val="24"/>
        </w:rPr>
      </w:pPr>
      <w:r>
        <w:rPr>
          <w:rFonts w:ascii="Arial" w:hAnsi="Arial" w:cs="Arial"/>
          <w:b/>
          <w:color w:val="0000FF"/>
          <w:sz w:val="24"/>
        </w:rPr>
        <w:t>C1-246259</w:t>
      </w:r>
      <w:r>
        <w:rPr>
          <w:rFonts w:ascii="Arial" w:hAnsi="Arial" w:cs="Arial"/>
          <w:b/>
          <w:color w:val="0000FF"/>
          <w:sz w:val="24"/>
        </w:rPr>
        <w:tab/>
      </w:r>
      <w:r>
        <w:rPr>
          <w:rFonts w:ascii="Arial" w:hAnsi="Arial" w:cs="Arial"/>
          <w:b/>
          <w:sz w:val="24"/>
        </w:rPr>
        <w:t>Coding for SEALDD enabled regular data transmission connection establishment based on policy procedure</w:t>
      </w:r>
    </w:p>
    <w:p w14:paraId="1354C31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CR-0030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9BDCF32" w14:textId="77777777" w:rsidR="00FA0A40" w:rsidRDefault="00FA0A40" w:rsidP="00FA0A40">
      <w:pPr>
        <w:rPr>
          <w:rFonts w:ascii="Arial" w:hAnsi="Arial" w:cs="Arial"/>
          <w:b/>
        </w:rPr>
      </w:pPr>
      <w:r>
        <w:rPr>
          <w:rFonts w:ascii="Arial" w:hAnsi="Arial" w:cs="Arial"/>
          <w:b/>
        </w:rPr>
        <w:t xml:space="preserve">Abstract: </w:t>
      </w:r>
    </w:p>
    <w:p w14:paraId="4C30DB81" w14:textId="77777777" w:rsidR="00FA0A40" w:rsidRDefault="00FA0A40" w:rsidP="00FA0A40">
      <w:r>
        <w:t>Brief description of document content.</w:t>
      </w:r>
    </w:p>
    <w:p w14:paraId="3206672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C1-246665</w:t>
      </w:r>
      <w:r>
        <w:rPr>
          <w:color w:val="993300"/>
          <w:u w:val="single"/>
        </w:rPr>
        <w:t>.</w:t>
      </w:r>
    </w:p>
    <w:p w14:paraId="6677665B" w14:textId="2F508E1A" w:rsidR="00FA0A40" w:rsidRDefault="00FA0A40" w:rsidP="00FA0A40">
      <w:pPr>
        <w:rPr>
          <w:rFonts w:ascii="Arial" w:hAnsi="Arial" w:cs="Arial"/>
          <w:b/>
          <w:sz w:val="24"/>
        </w:rPr>
      </w:pPr>
      <w:r>
        <w:rPr>
          <w:rFonts w:ascii="Arial" w:hAnsi="Arial" w:cs="Arial"/>
          <w:b/>
          <w:color w:val="0000FF"/>
          <w:sz w:val="24"/>
        </w:rPr>
        <w:t>C1-246260</w:t>
      </w:r>
      <w:r>
        <w:rPr>
          <w:rFonts w:ascii="Arial" w:hAnsi="Arial" w:cs="Arial"/>
          <w:b/>
          <w:color w:val="0000FF"/>
          <w:sz w:val="24"/>
        </w:rPr>
        <w:tab/>
      </w:r>
      <w:r>
        <w:rPr>
          <w:rFonts w:ascii="Arial" w:hAnsi="Arial" w:cs="Arial"/>
          <w:b/>
          <w:sz w:val="24"/>
        </w:rPr>
        <w:t>SEALDD enabled regular data transmission connection establishment based on policy procedure for CoAP</w:t>
      </w:r>
    </w:p>
    <w:p w14:paraId="00BED31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A5F5E0C" w14:textId="77777777" w:rsidR="00FA0A40" w:rsidRDefault="00FA0A40" w:rsidP="00FA0A40">
      <w:pPr>
        <w:rPr>
          <w:rFonts w:ascii="Arial" w:hAnsi="Arial" w:cs="Arial"/>
          <w:b/>
        </w:rPr>
      </w:pPr>
      <w:r>
        <w:rPr>
          <w:rFonts w:ascii="Arial" w:hAnsi="Arial" w:cs="Arial"/>
          <w:b/>
        </w:rPr>
        <w:t xml:space="preserve">Abstract: </w:t>
      </w:r>
    </w:p>
    <w:p w14:paraId="0B10E526" w14:textId="77777777" w:rsidR="00FA0A40" w:rsidRDefault="00FA0A40" w:rsidP="00FA0A40">
      <w:r>
        <w:t>Brief description of document content.</w:t>
      </w:r>
    </w:p>
    <w:p w14:paraId="2BE157E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C1-246666</w:t>
      </w:r>
      <w:r>
        <w:rPr>
          <w:color w:val="993300"/>
          <w:u w:val="single"/>
        </w:rPr>
        <w:t>.</w:t>
      </w:r>
    </w:p>
    <w:p w14:paraId="78D9DA06" w14:textId="39194BC8" w:rsidR="00FA0A40" w:rsidRDefault="00FA0A40" w:rsidP="00FA0A40">
      <w:pPr>
        <w:rPr>
          <w:rFonts w:ascii="Arial" w:hAnsi="Arial" w:cs="Arial"/>
          <w:b/>
          <w:sz w:val="24"/>
        </w:rPr>
      </w:pPr>
      <w:r>
        <w:rPr>
          <w:rFonts w:ascii="Arial" w:hAnsi="Arial" w:cs="Arial"/>
          <w:b/>
          <w:color w:val="0000FF"/>
          <w:sz w:val="24"/>
        </w:rPr>
        <w:t>C1-246261</w:t>
      </w:r>
      <w:r>
        <w:rPr>
          <w:rFonts w:ascii="Arial" w:hAnsi="Arial" w:cs="Arial"/>
          <w:b/>
          <w:color w:val="0000FF"/>
          <w:sz w:val="24"/>
        </w:rPr>
        <w:tab/>
      </w:r>
      <w:r>
        <w:rPr>
          <w:rFonts w:ascii="Arial" w:hAnsi="Arial" w:cs="Arial"/>
          <w:b/>
          <w:sz w:val="24"/>
        </w:rPr>
        <w:t xml:space="preserve">CDDL specification and Media types for the </w:t>
      </w:r>
      <w:proofErr w:type="spellStart"/>
      <w:r>
        <w:rPr>
          <w:rFonts w:ascii="Arial" w:hAnsi="Arial" w:cs="Arial"/>
          <w:b/>
          <w:sz w:val="24"/>
        </w:rPr>
        <w:t>Sdd_URLCCTransmissionConnection</w:t>
      </w:r>
      <w:proofErr w:type="spellEnd"/>
      <w:r>
        <w:rPr>
          <w:rFonts w:ascii="Arial" w:hAnsi="Arial" w:cs="Arial"/>
          <w:b/>
          <w:sz w:val="24"/>
        </w:rPr>
        <w:t xml:space="preserve"> API provided by the SDDM-S</w:t>
      </w:r>
    </w:p>
    <w:p w14:paraId="2F74064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BC97B0E" w14:textId="77777777" w:rsidR="00FA0A40" w:rsidRDefault="00FA0A40" w:rsidP="00FA0A40">
      <w:pPr>
        <w:rPr>
          <w:rFonts w:ascii="Arial" w:hAnsi="Arial" w:cs="Arial"/>
          <w:b/>
        </w:rPr>
      </w:pPr>
      <w:r>
        <w:rPr>
          <w:rFonts w:ascii="Arial" w:hAnsi="Arial" w:cs="Arial"/>
          <w:b/>
        </w:rPr>
        <w:t xml:space="preserve">Abstract: </w:t>
      </w:r>
    </w:p>
    <w:p w14:paraId="3E9626BE" w14:textId="77777777" w:rsidR="00FA0A40" w:rsidRDefault="00FA0A40" w:rsidP="00FA0A40">
      <w:r>
        <w:t>Brief description of document content.</w:t>
      </w:r>
    </w:p>
    <w:p w14:paraId="5BD16AB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C1-246667, C1-246668</w:t>
      </w:r>
      <w:r>
        <w:rPr>
          <w:color w:val="993300"/>
          <w:u w:val="single"/>
        </w:rPr>
        <w:t>.</w:t>
      </w:r>
    </w:p>
    <w:p w14:paraId="49BC1654" w14:textId="1FD7457C" w:rsidR="00FA0A40" w:rsidRDefault="00FA0A40" w:rsidP="00FA0A40">
      <w:pPr>
        <w:rPr>
          <w:rFonts w:ascii="Arial" w:hAnsi="Arial" w:cs="Arial"/>
          <w:b/>
          <w:sz w:val="24"/>
        </w:rPr>
      </w:pPr>
      <w:r>
        <w:rPr>
          <w:rFonts w:ascii="Arial" w:hAnsi="Arial" w:cs="Arial"/>
          <w:b/>
          <w:color w:val="0000FF"/>
          <w:sz w:val="24"/>
        </w:rPr>
        <w:t>C1-246262</w:t>
      </w:r>
      <w:r>
        <w:rPr>
          <w:rFonts w:ascii="Arial" w:hAnsi="Arial" w:cs="Arial"/>
          <w:b/>
          <w:color w:val="0000FF"/>
          <w:sz w:val="24"/>
        </w:rPr>
        <w:tab/>
      </w:r>
      <w:r>
        <w:rPr>
          <w:rFonts w:ascii="Arial" w:hAnsi="Arial" w:cs="Arial"/>
          <w:b/>
          <w:sz w:val="24"/>
        </w:rPr>
        <w:t xml:space="preserve">Updates to the </w:t>
      </w:r>
      <w:proofErr w:type="spellStart"/>
      <w:r>
        <w:rPr>
          <w:rFonts w:ascii="Arial" w:hAnsi="Arial" w:cs="Arial"/>
          <w:b/>
          <w:sz w:val="24"/>
        </w:rPr>
        <w:t>Sdd_RegularTransmissionConnection</w:t>
      </w:r>
      <w:proofErr w:type="spellEnd"/>
      <w:r>
        <w:rPr>
          <w:rFonts w:ascii="Arial" w:hAnsi="Arial" w:cs="Arial"/>
          <w:b/>
          <w:sz w:val="24"/>
        </w:rPr>
        <w:t xml:space="preserve"> API provided by the SDDM-S</w:t>
      </w:r>
    </w:p>
    <w:p w14:paraId="5A6BA81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CR-0033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F7A0607" w14:textId="77777777" w:rsidR="00FA0A40" w:rsidRDefault="00FA0A40" w:rsidP="00FA0A40">
      <w:pPr>
        <w:rPr>
          <w:rFonts w:ascii="Arial" w:hAnsi="Arial" w:cs="Arial"/>
          <w:b/>
        </w:rPr>
      </w:pPr>
      <w:r>
        <w:rPr>
          <w:rFonts w:ascii="Arial" w:hAnsi="Arial" w:cs="Arial"/>
          <w:b/>
        </w:rPr>
        <w:t xml:space="preserve">Abstract: </w:t>
      </w:r>
    </w:p>
    <w:p w14:paraId="30338E37" w14:textId="77777777" w:rsidR="00FA0A40" w:rsidRDefault="00FA0A40" w:rsidP="00FA0A40">
      <w:r>
        <w:t>Brief description of document content.</w:t>
      </w:r>
    </w:p>
    <w:p w14:paraId="15B788B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C1-246669</w:t>
      </w:r>
      <w:r>
        <w:rPr>
          <w:color w:val="993300"/>
          <w:u w:val="single"/>
        </w:rPr>
        <w:t>.</w:t>
      </w:r>
    </w:p>
    <w:p w14:paraId="05D61C51" w14:textId="6988D3C3" w:rsidR="00FA0A40" w:rsidRDefault="00FA0A40" w:rsidP="00FA0A40">
      <w:pPr>
        <w:rPr>
          <w:rFonts w:ascii="Arial" w:hAnsi="Arial" w:cs="Arial"/>
          <w:b/>
          <w:sz w:val="24"/>
        </w:rPr>
      </w:pPr>
      <w:r>
        <w:rPr>
          <w:rFonts w:ascii="Arial" w:hAnsi="Arial" w:cs="Arial"/>
          <w:b/>
          <w:color w:val="0000FF"/>
          <w:sz w:val="24"/>
        </w:rPr>
        <w:t>C1-246274</w:t>
      </w:r>
      <w:r>
        <w:rPr>
          <w:rFonts w:ascii="Arial" w:hAnsi="Arial" w:cs="Arial"/>
          <w:b/>
          <w:color w:val="0000FF"/>
          <w:sz w:val="24"/>
        </w:rPr>
        <w:tab/>
      </w:r>
      <w:r>
        <w:rPr>
          <w:rFonts w:ascii="Arial" w:hAnsi="Arial" w:cs="Arial"/>
          <w:b/>
          <w:sz w:val="24"/>
        </w:rPr>
        <w:t>BAT and periodicity adaptation support in SEALDD regular transmission connection establishment HTTP procedure</w:t>
      </w:r>
    </w:p>
    <w:p w14:paraId="72F8D17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CR-0036  Cat: B (Rel-19)</w:t>
      </w:r>
      <w:r>
        <w:rPr>
          <w:i/>
        </w:rPr>
        <w:br/>
      </w:r>
      <w:r>
        <w:rPr>
          <w:i/>
        </w:rPr>
        <w:br/>
      </w:r>
      <w:r>
        <w:rPr>
          <w:i/>
        </w:rPr>
        <w:tab/>
      </w:r>
      <w:r>
        <w:rPr>
          <w:i/>
        </w:rPr>
        <w:tab/>
      </w:r>
      <w:r>
        <w:rPr>
          <w:i/>
        </w:rPr>
        <w:tab/>
      </w:r>
      <w:r>
        <w:rPr>
          <w:i/>
        </w:rPr>
        <w:tab/>
      </w:r>
      <w:r>
        <w:rPr>
          <w:i/>
        </w:rPr>
        <w:tab/>
        <w:t>Source: Ericsson</w:t>
      </w:r>
    </w:p>
    <w:p w14:paraId="4DD8839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C1-246988</w:t>
      </w:r>
      <w:r>
        <w:rPr>
          <w:color w:val="993300"/>
          <w:u w:val="single"/>
        </w:rPr>
        <w:t>.</w:t>
      </w:r>
    </w:p>
    <w:p w14:paraId="09ED84BC" w14:textId="4FC83CD2" w:rsidR="00FA0A40" w:rsidRDefault="00FA0A40" w:rsidP="00FA0A40">
      <w:pPr>
        <w:rPr>
          <w:rFonts w:ascii="Arial" w:hAnsi="Arial" w:cs="Arial"/>
          <w:b/>
          <w:sz w:val="24"/>
        </w:rPr>
      </w:pPr>
      <w:r>
        <w:rPr>
          <w:rFonts w:ascii="Arial" w:hAnsi="Arial" w:cs="Arial"/>
          <w:b/>
          <w:color w:val="0000FF"/>
          <w:sz w:val="24"/>
        </w:rPr>
        <w:t>C1-246988</w:t>
      </w:r>
      <w:r>
        <w:rPr>
          <w:rFonts w:ascii="Arial" w:hAnsi="Arial" w:cs="Arial"/>
          <w:b/>
          <w:color w:val="0000FF"/>
          <w:sz w:val="24"/>
        </w:rPr>
        <w:tab/>
      </w:r>
      <w:r>
        <w:rPr>
          <w:rFonts w:ascii="Arial" w:hAnsi="Arial" w:cs="Arial"/>
          <w:b/>
          <w:sz w:val="24"/>
        </w:rPr>
        <w:t>BAT and periodicity adaptation support in SEALDD regular transmission connection establishment HTTP procedure</w:t>
      </w:r>
    </w:p>
    <w:p w14:paraId="248B58D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CR-0036  rev 1 Cat: B (Rel-19)</w:t>
      </w:r>
      <w:r>
        <w:rPr>
          <w:i/>
        </w:rPr>
        <w:br/>
      </w:r>
      <w:r>
        <w:rPr>
          <w:i/>
        </w:rPr>
        <w:br/>
      </w:r>
      <w:r>
        <w:rPr>
          <w:i/>
        </w:rPr>
        <w:tab/>
      </w:r>
      <w:r>
        <w:rPr>
          <w:i/>
        </w:rPr>
        <w:tab/>
      </w:r>
      <w:r>
        <w:rPr>
          <w:i/>
        </w:rPr>
        <w:tab/>
      </w:r>
      <w:r>
        <w:rPr>
          <w:i/>
        </w:rPr>
        <w:tab/>
      </w:r>
      <w:r>
        <w:rPr>
          <w:i/>
        </w:rPr>
        <w:tab/>
        <w:t>Source: Ericsson</w:t>
      </w:r>
    </w:p>
    <w:p w14:paraId="47B4C5CA" w14:textId="77777777" w:rsidR="00FA0A40" w:rsidRDefault="00FA0A40" w:rsidP="00FA0A40">
      <w:pPr>
        <w:rPr>
          <w:color w:val="808080"/>
        </w:rPr>
      </w:pPr>
      <w:r>
        <w:rPr>
          <w:color w:val="808080"/>
        </w:rPr>
        <w:t>(Replaces C1-246274)</w:t>
      </w:r>
    </w:p>
    <w:p w14:paraId="3FCEBF3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3C90C6" w14:textId="41400C9F" w:rsidR="00FA0A40" w:rsidRDefault="00FA0A40" w:rsidP="00FA0A40">
      <w:pPr>
        <w:rPr>
          <w:rFonts w:ascii="Arial" w:hAnsi="Arial" w:cs="Arial"/>
          <w:b/>
          <w:sz w:val="24"/>
        </w:rPr>
      </w:pPr>
      <w:r>
        <w:rPr>
          <w:rFonts w:ascii="Arial" w:hAnsi="Arial" w:cs="Arial"/>
          <w:b/>
          <w:color w:val="0000FF"/>
          <w:sz w:val="24"/>
        </w:rPr>
        <w:t>C1-246275</w:t>
      </w:r>
      <w:r>
        <w:rPr>
          <w:rFonts w:ascii="Arial" w:hAnsi="Arial" w:cs="Arial"/>
          <w:b/>
          <w:color w:val="0000FF"/>
          <w:sz w:val="24"/>
        </w:rPr>
        <w:tab/>
      </w:r>
      <w:r>
        <w:rPr>
          <w:rFonts w:ascii="Arial" w:hAnsi="Arial" w:cs="Arial"/>
          <w:b/>
          <w:sz w:val="24"/>
        </w:rPr>
        <w:t>BAT and periodicity adaptation support in SEALDD regular transmission connection establishment COAP procedure</w:t>
      </w:r>
    </w:p>
    <w:p w14:paraId="1C7A6AE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CR-0037  Cat: B (Rel-19)</w:t>
      </w:r>
      <w:r>
        <w:rPr>
          <w:i/>
        </w:rPr>
        <w:br/>
      </w:r>
      <w:r>
        <w:rPr>
          <w:i/>
        </w:rPr>
        <w:br/>
      </w:r>
      <w:r>
        <w:rPr>
          <w:i/>
        </w:rPr>
        <w:tab/>
      </w:r>
      <w:r>
        <w:rPr>
          <w:i/>
        </w:rPr>
        <w:tab/>
      </w:r>
      <w:r>
        <w:rPr>
          <w:i/>
        </w:rPr>
        <w:tab/>
      </w:r>
      <w:r>
        <w:rPr>
          <w:i/>
        </w:rPr>
        <w:tab/>
      </w:r>
      <w:r>
        <w:rPr>
          <w:i/>
        </w:rPr>
        <w:tab/>
        <w:t>Source: Ericsson</w:t>
      </w:r>
    </w:p>
    <w:p w14:paraId="20AA47F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C1-246989</w:t>
      </w:r>
      <w:r>
        <w:rPr>
          <w:color w:val="993300"/>
          <w:u w:val="single"/>
        </w:rPr>
        <w:t>.</w:t>
      </w:r>
    </w:p>
    <w:p w14:paraId="5FB7BCB9" w14:textId="55D24529" w:rsidR="00FA0A40" w:rsidRDefault="00FA0A40" w:rsidP="00FA0A40">
      <w:pPr>
        <w:rPr>
          <w:rFonts w:ascii="Arial" w:hAnsi="Arial" w:cs="Arial"/>
          <w:b/>
          <w:sz w:val="24"/>
        </w:rPr>
      </w:pPr>
      <w:r>
        <w:rPr>
          <w:rFonts w:ascii="Arial" w:hAnsi="Arial" w:cs="Arial"/>
          <w:b/>
          <w:color w:val="0000FF"/>
          <w:sz w:val="24"/>
        </w:rPr>
        <w:t>C1-246989</w:t>
      </w:r>
      <w:r>
        <w:rPr>
          <w:rFonts w:ascii="Arial" w:hAnsi="Arial" w:cs="Arial"/>
          <w:b/>
          <w:color w:val="0000FF"/>
          <w:sz w:val="24"/>
        </w:rPr>
        <w:tab/>
      </w:r>
      <w:r>
        <w:rPr>
          <w:rFonts w:ascii="Arial" w:hAnsi="Arial" w:cs="Arial"/>
          <w:b/>
          <w:sz w:val="24"/>
        </w:rPr>
        <w:t>BAT and periodicity adaptation support in SEALDD regular transmission connection establishment COAP procedure</w:t>
      </w:r>
    </w:p>
    <w:p w14:paraId="3B7E8BA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CR-0037  rev 1 Cat: B (Rel-19)</w:t>
      </w:r>
      <w:r>
        <w:rPr>
          <w:i/>
        </w:rPr>
        <w:br/>
      </w:r>
      <w:r>
        <w:rPr>
          <w:i/>
        </w:rPr>
        <w:br/>
      </w:r>
      <w:r>
        <w:rPr>
          <w:i/>
        </w:rPr>
        <w:tab/>
      </w:r>
      <w:r>
        <w:rPr>
          <w:i/>
        </w:rPr>
        <w:tab/>
      </w:r>
      <w:r>
        <w:rPr>
          <w:i/>
        </w:rPr>
        <w:tab/>
      </w:r>
      <w:r>
        <w:rPr>
          <w:i/>
        </w:rPr>
        <w:tab/>
      </w:r>
      <w:r>
        <w:rPr>
          <w:i/>
        </w:rPr>
        <w:tab/>
        <w:t>Source: Ericsson</w:t>
      </w:r>
    </w:p>
    <w:p w14:paraId="57AADDEE" w14:textId="77777777" w:rsidR="00FA0A40" w:rsidRDefault="00FA0A40" w:rsidP="00FA0A40">
      <w:pPr>
        <w:rPr>
          <w:color w:val="808080"/>
        </w:rPr>
      </w:pPr>
      <w:r>
        <w:rPr>
          <w:color w:val="808080"/>
        </w:rPr>
        <w:t>(Replaces C1-246275)</w:t>
      </w:r>
    </w:p>
    <w:p w14:paraId="187A50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C1-247075</w:t>
      </w:r>
      <w:r>
        <w:rPr>
          <w:color w:val="993300"/>
          <w:u w:val="single"/>
        </w:rPr>
        <w:t>.</w:t>
      </w:r>
    </w:p>
    <w:p w14:paraId="5E72FDF5" w14:textId="0CCF8E55" w:rsidR="00FA0A40" w:rsidRDefault="00FA0A40" w:rsidP="00FA0A40">
      <w:pPr>
        <w:rPr>
          <w:rFonts w:ascii="Arial" w:hAnsi="Arial" w:cs="Arial"/>
          <w:b/>
          <w:sz w:val="24"/>
        </w:rPr>
      </w:pPr>
      <w:r>
        <w:rPr>
          <w:rFonts w:ascii="Arial" w:hAnsi="Arial" w:cs="Arial"/>
          <w:b/>
          <w:color w:val="0000FF"/>
          <w:sz w:val="24"/>
        </w:rPr>
        <w:t>C1-247075</w:t>
      </w:r>
      <w:r>
        <w:rPr>
          <w:rFonts w:ascii="Arial" w:hAnsi="Arial" w:cs="Arial"/>
          <w:b/>
          <w:color w:val="0000FF"/>
          <w:sz w:val="24"/>
        </w:rPr>
        <w:tab/>
      </w:r>
      <w:r>
        <w:rPr>
          <w:rFonts w:ascii="Arial" w:hAnsi="Arial" w:cs="Arial"/>
          <w:b/>
          <w:sz w:val="24"/>
        </w:rPr>
        <w:t>BAT and periodicity adaptation support in SEALDD regular transmission connection establishment COAP procedure</w:t>
      </w:r>
    </w:p>
    <w:p w14:paraId="38EA08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CR-0037  rev 2 Cat: B (Rel-19)</w:t>
      </w:r>
      <w:r>
        <w:rPr>
          <w:i/>
        </w:rPr>
        <w:br/>
      </w:r>
      <w:r>
        <w:rPr>
          <w:i/>
        </w:rPr>
        <w:br/>
      </w:r>
      <w:r>
        <w:rPr>
          <w:i/>
        </w:rPr>
        <w:tab/>
      </w:r>
      <w:r>
        <w:rPr>
          <w:i/>
        </w:rPr>
        <w:tab/>
      </w:r>
      <w:r>
        <w:rPr>
          <w:i/>
        </w:rPr>
        <w:tab/>
      </w:r>
      <w:r>
        <w:rPr>
          <w:i/>
        </w:rPr>
        <w:tab/>
      </w:r>
      <w:r>
        <w:rPr>
          <w:i/>
        </w:rPr>
        <w:tab/>
        <w:t>Source: Ericsson</w:t>
      </w:r>
    </w:p>
    <w:p w14:paraId="0516088F" w14:textId="77777777" w:rsidR="00FA0A40" w:rsidRDefault="00FA0A40" w:rsidP="00FA0A40">
      <w:pPr>
        <w:rPr>
          <w:color w:val="808080"/>
        </w:rPr>
      </w:pPr>
      <w:r>
        <w:rPr>
          <w:color w:val="808080"/>
        </w:rPr>
        <w:t>(Replaces C1-246989)</w:t>
      </w:r>
    </w:p>
    <w:p w14:paraId="23D2257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8D82A8" w14:textId="615A1CE9" w:rsidR="00FA0A40" w:rsidRDefault="00FA0A40" w:rsidP="00FA0A40">
      <w:pPr>
        <w:rPr>
          <w:rFonts w:ascii="Arial" w:hAnsi="Arial" w:cs="Arial"/>
          <w:b/>
          <w:sz w:val="24"/>
        </w:rPr>
      </w:pPr>
      <w:r>
        <w:rPr>
          <w:rFonts w:ascii="Arial" w:hAnsi="Arial" w:cs="Arial"/>
          <w:b/>
          <w:color w:val="0000FF"/>
          <w:sz w:val="24"/>
        </w:rPr>
        <w:t>C1-246276</w:t>
      </w:r>
      <w:r>
        <w:rPr>
          <w:rFonts w:ascii="Arial" w:hAnsi="Arial" w:cs="Arial"/>
          <w:b/>
          <w:color w:val="0000FF"/>
          <w:sz w:val="24"/>
        </w:rPr>
        <w:tab/>
      </w:r>
      <w:r>
        <w:rPr>
          <w:rFonts w:ascii="Arial" w:hAnsi="Arial" w:cs="Arial"/>
          <w:b/>
          <w:sz w:val="24"/>
        </w:rPr>
        <w:t>SEALDD connection status reporting configuration notification - HTTP</w:t>
      </w:r>
    </w:p>
    <w:p w14:paraId="5B0EFA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CR-0038  Cat: B (Rel-19)</w:t>
      </w:r>
      <w:r>
        <w:rPr>
          <w:i/>
        </w:rPr>
        <w:br/>
      </w:r>
      <w:r>
        <w:rPr>
          <w:i/>
        </w:rPr>
        <w:br/>
      </w:r>
      <w:r>
        <w:rPr>
          <w:i/>
        </w:rPr>
        <w:tab/>
      </w:r>
      <w:r>
        <w:rPr>
          <w:i/>
        </w:rPr>
        <w:tab/>
      </w:r>
      <w:r>
        <w:rPr>
          <w:i/>
        </w:rPr>
        <w:tab/>
      </w:r>
      <w:r>
        <w:rPr>
          <w:i/>
        </w:rPr>
        <w:tab/>
      </w:r>
      <w:r>
        <w:rPr>
          <w:i/>
        </w:rPr>
        <w:tab/>
        <w:t>Source: Ericsson</w:t>
      </w:r>
    </w:p>
    <w:p w14:paraId="7BE647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61539" w14:textId="58BB033A" w:rsidR="00FA0A40" w:rsidRDefault="00FA0A40" w:rsidP="00FA0A40">
      <w:pPr>
        <w:rPr>
          <w:rFonts w:ascii="Arial" w:hAnsi="Arial" w:cs="Arial"/>
          <w:b/>
          <w:sz w:val="24"/>
        </w:rPr>
      </w:pPr>
      <w:r>
        <w:rPr>
          <w:rFonts w:ascii="Arial" w:hAnsi="Arial" w:cs="Arial"/>
          <w:b/>
          <w:color w:val="0000FF"/>
          <w:sz w:val="24"/>
        </w:rPr>
        <w:t>C1-246277</w:t>
      </w:r>
      <w:r>
        <w:rPr>
          <w:rFonts w:ascii="Arial" w:hAnsi="Arial" w:cs="Arial"/>
          <w:b/>
          <w:color w:val="0000FF"/>
          <w:sz w:val="24"/>
        </w:rPr>
        <w:tab/>
      </w:r>
      <w:r>
        <w:rPr>
          <w:rFonts w:ascii="Arial" w:hAnsi="Arial" w:cs="Arial"/>
          <w:b/>
          <w:sz w:val="24"/>
        </w:rPr>
        <w:t>SEALDD connection status reporting configuration notification - CoAP</w:t>
      </w:r>
    </w:p>
    <w:p w14:paraId="61187D0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CR-0039  Cat: B (Rel-19)</w:t>
      </w:r>
      <w:r>
        <w:rPr>
          <w:i/>
        </w:rPr>
        <w:br/>
      </w:r>
      <w:r>
        <w:rPr>
          <w:i/>
        </w:rPr>
        <w:br/>
      </w:r>
      <w:r>
        <w:rPr>
          <w:i/>
        </w:rPr>
        <w:tab/>
      </w:r>
      <w:r>
        <w:rPr>
          <w:i/>
        </w:rPr>
        <w:tab/>
      </w:r>
      <w:r>
        <w:rPr>
          <w:i/>
        </w:rPr>
        <w:tab/>
      </w:r>
      <w:r>
        <w:rPr>
          <w:i/>
        </w:rPr>
        <w:tab/>
      </w:r>
      <w:r>
        <w:rPr>
          <w:i/>
        </w:rPr>
        <w:tab/>
        <w:t>Source: Ericsson</w:t>
      </w:r>
    </w:p>
    <w:p w14:paraId="02D5C6F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C1-246990</w:t>
      </w:r>
      <w:r>
        <w:rPr>
          <w:color w:val="993300"/>
          <w:u w:val="single"/>
        </w:rPr>
        <w:t>.</w:t>
      </w:r>
    </w:p>
    <w:p w14:paraId="1CB962C2" w14:textId="01CAC1BD" w:rsidR="00FA0A40" w:rsidRDefault="00FA0A40" w:rsidP="00FA0A40">
      <w:pPr>
        <w:rPr>
          <w:rFonts w:ascii="Arial" w:hAnsi="Arial" w:cs="Arial"/>
          <w:b/>
          <w:sz w:val="24"/>
        </w:rPr>
      </w:pPr>
      <w:r>
        <w:rPr>
          <w:rFonts w:ascii="Arial" w:hAnsi="Arial" w:cs="Arial"/>
          <w:b/>
          <w:color w:val="0000FF"/>
          <w:sz w:val="24"/>
        </w:rPr>
        <w:t>C1-246990</w:t>
      </w:r>
      <w:r>
        <w:rPr>
          <w:rFonts w:ascii="Arial" w:hAnsi="Arial" w:cs="Arial"/>
          <w:b/>
          <w:color w:val="0000FF"/>
          <w:sz w:val="24"/>
        </w:rPr>
        <w:tab/>
      </w:r>
      <w:r>
        <w:rPr>
          <w:rFonts w:ascii="Arial" w:hAnsi="Arial" w:cs="Arial"/>
          <w:b/>
          <w:sz w:val="24"/>
        </w:rPr>
        <w:t>SEALDD connection status reporting configuration notification - CoAP</w:t>
      </w:r>
    </w:p>
    <w:p w14:paraId="1CD2A23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CR-0039  rev 1 Cat: B (Rel-19)</w:t>
      </w:r>
      <w:r>
        <w:rPr>
          <w:i/>
        </w:rPr>
        <w:br/>
      </w:r>
      <w:r>
        <w:rPr>
          <w:i/>
        </w:rPr>
        <w:br/>
      </w:r>
      <w:r>
        <w:rPr>
          <w:i/>
        </w:rPr>
        <w:tab/>
      </w:r>
      <w:r>
        <w:rPr>
          <w:i/>
        </w:rPr>
        <w:tab/>
      </w:r>
      <w:r>
        <w:rPr>
          <w:i/>
        </w:rPr>
        <w:tab/>
      </w:r>
      <w:r>
        <w:rPr>
          <w:i/>
        </w:rPr>
        <w:tab/>
      </w:r>
      <w:r>
        <w:rPr>
          <w:i/>
        </w:rPr>
        <w:tab/>
        <w:t>Source: Ericsson</w:t>
      </w:r>
    </w:p>
    <w:p w14:paraId="157CC87B" w14:textId="77777777" w:rsidR="00FA0A40" w:rsidRDefault="00FA0A40" w:rsidP="00FA0A40">
      <w:pPr>
        <w:rPr>
          <w:color w:val="808080"/>
        </w:rPr>
      </w:pPr>
      <w:r>
        <w:rPr>
          <w:color w:val="808080"/>
        </w:rPr>
        <w:t>(Replaces C1-246277)</w:t>
      </w:r>
    </w:p>
    <w:p w14:paraId="62B0570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A5A63A" w14:textId="3A1792DA" w:rsidR="00FA0A40" w:rsidRDefault="00FA0A40" w:rsidP="00FA0A40">
      <w:pPr>
        <w:rPr>
          <w:rFonts w:ascii="Arial" w:hAnsi="Arial" w:cs="Arial"/>
          <w:b/>
          <w:sz w:val="24"/>
        </w:rPr>
      </w:pPr>
      <w:r>
        <w:rPr>
          <w:rFonts w:ascii="Arial" w:hAnsi="Arial" w:cs="Arial"/>
          <w:b/>
          <w:color w:val="0000FF"/>
          <w:sz w:val="24"/>
        </w:rPr>
        <w:t>C1-246278</w:t>
      </w:r>
      <w:r>
        <w:rPr>
          <w:rFonts w:ascii="Arial" w:hAnsi="Arial" w:cs="Arial"/>
          <w:b/>
          <w:color w:val="0000FF"/>
          <w:sz w:val="24"/>
        </w:rPr>
        <w:tab/>
      </w:r>
      <w:r>
        <w:rPr>
          <w:rFonts w:ascii="Arial" w:hAnsi="Arial" w:cs="Arial"/>
          <w:b/>
          <w:sz w:val="24"/>
        </w:rPr>
        <w:t>Transmission quality measurement with Non-3GPP RAT - HTTP</w:t>
      </w:r>
    </w:p>
    <w:p w14:paraId="1CD633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CR-0040  Cat: B (Rel-19)</w:t>
      </w:r>
      <w:r>
        <w:rPr>
          <w:i/>
        </w:rPr>
        <w:br/>
      </w:r>
      <w:r>
        <w:rPr>
          <w:i/>
        </w:rPr>
        <w:br/>
      </w:r>
      <w:r>
        <w:rPr>
          <w:i/>
        </w:rPr>
        <w:tab/>
      </w:r>
      <w:r>
        <w:rPr>
          <w:i/>
        </w:rPr>
        <w:tab/>
      </w:r>
      <w:r>
        <w:rPr>
          <w:i/>
        </w:rPr>
        <w:tab/>
      </w:r>
      <w:r>
        <w:rPr>
          <w:i/>
        </w:rPr>
        <w:tab/>
      </w:r>
      <w:r>
        <w:rPr>
          <w:i/>
        </w:rPr>
        <w:tab/>
        <w:t>Source: Ericsson</w:t>
      </w:r>
    </w:p>
    <w:p w14:paraId="7F79998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C1-246991</w:t>
      </w:r>
      <w:r>
        <w:rPr>
          <w:color w:val="993300"/>
          <w:u w:val="single"/>
        </w:rPr>
        <w:t>.</w:t>
      </w:r>
    </w:p>
    <w:p w14:paraId="2D64C0A9" w14:textId="710C8E7A" w:rsidR="00FA0A40" w:rsidRDefault="00FA0A40" w:rsidP="00FA0A40">
      <w:pPr>
        <w:rPr>
          <w:rFonts w:ascii="Arial" w:hAnsi="Arial" w:cs="Arial"/>
          <w:b/>
          <w:sz w:val="24"/>
        </w:rPr>
      </w:pPr>
      <w:r>
        <w:rPr>
          <w:rFonts w:ascii="Arial" w:hAnsi="Arial" w:cs="Arial"/>
          <w:b/>
          <w:color w:val="0000FF"/>
          <w:sz w:val="24"/>
        </w:rPr>
        <w:t>C1-246991</w:t>
      </w:r>
      <w:r>
        <w:rPr>
          <w:rFonts w:ascii="Arial" w:hAnsi="Arial" w:cs="Arial"/>
          <w:b/>
          <w:color w:val="0000FF"/>
          <w:sz w:val="24"/>
        </w:rPr>
        <w:tab/>
      </w:r>
      <w:r>
        <w:rPr>
          <w:rFonts w:ascii="Arial" w:hAnsi="Arial" w:cs="Arial"/>
          <w:b/>
          <w:sz w:val="24"/>
        </w:rPr>
        <w:t>Transmission quality measurement with Non-3GPP RAT - HTTP</w:t>
      </w:r>
    </w:p>
    <w:p w14:paraId="0F8BDD6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CR-0040  rev 1 Cat: B (Rel-19)</w:t>
      </w:r>
      <w:r>
        <w:rPr>
          <w:i/>
        </w:rPr>
        <w:br/>
      </w:r>
      <w:r>
        <w:rPr>
          <w:i/>
        </w:rPr>
        <w:br/>
      </w:r>
      <w:r>
        <w:rPr>
          <w:i/>
        </w:rPr>
        <w:tab/>
      </w:r>
      <w:r>
        <w:rPr>
          <w:i/>
        </w:rPr>
        <w:tab/>
      </w:r>
      <w:r>
        <w:rPr>
          <w:i/>
        </w:rPr>
        <w:tab/>
      </w:r>
      <w:r>
        <w:rPr>
          <w:i/>
        </w:rPr>
        <w:tab/>
      </w:r>
      <w:r>
        <w:rPr>
          <w:i/>
        </w:rPr>
        <w:tab/>
        <w:t>Source: Ericsson</w:t>
      </w:r>
    </w:p>
    <w:p w14:paraId="5CE54180" w14:textId="77777777" w:rsidR="00FA0A40" w:rsidRDefault="00FA0A40" w:rsidP="00FA0A40">
      <w:pPr>
        <w:rPr>
          <w:color w:val="808080"/>
        </w:rPr>
      </w:pPr>
      <w:r>
        <w:rPr>
          <w:color w:val="808080"/>
        </w:rPr>
        <w:t>(Replaces C1-246278)</w:t>
      </w:r>
    </w:p>
    <w:p w14:paraId="792CBDA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505B4" w14:textId="33A6E2F7" w:rsidR="00FA0A40" w:rsidRDefault="00FA0A40" w:rsidP="00FA0A40">
      <w:pPr>
        <w:rPr>
          <w:rFonts w:ascii="Arial" w:hAnsi="Arial" w:cs="Arial"/>
          <w:b/>
          <w:sz w:val="24"/>
        </w:rPr>
      </w:pPr>
      <w:r>
        <w:rPr>
          <w:rFonts w:ascii="Arial" w:hAnsi="Arial" w:cs="Arial"/>
          <w:b/>
          <w:color w:val="0000FF"/>
          <w:sz w:val="24"/>
        </w:rPr>
        <w:t>C1-246279</w:t>
      </w:r>
      <w:r>
        <w:rPr>
          <w:rFonts w:ascii="Arial" w:hAnsi="Arial" w:cs="Arial"/>
          <w:b/>
          <w:color w:val="0000FF"/>
          <w:sz w:val="24"/>
        </w:rPr>
        <w:tab/>
      </w:r>
      <w:r>
        <w:rPr>
          <w:rFonts w:ascii="Arial" w:hAnsi="Arial" w:cs="Arial"/>
          <w:b/>
          <w:sz w:val="24"/>
        </w:rPr>
        <w:t>Transmission quality measurement with Non-3GPP RAT - CoAP</w:t>
      </w:r>
    </w:p>
    <w:p w14:paraId="4E9859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CR-0041  Cat: B (Rel-19)</w:t>
      </w:r>
      <w:r>
        <w:rPr>
          <w:i/>
        </w:rPr>
        <w:br/>
      </w:r>
      <w:r>
        <w:rPr>
          <w:i/>
        </w:rPr>
        <w:br/>
      </w:r>
      <w:r>
        <w:rPr>
          <w:i/>
        </w:rPr>
        <w:tab/>
      </w:r>
      <w:r>
        <w:rPr>
          <w:i/>
        </w:rPr>
        <w:tab/>
      </w:r>
      <w:r>
        <w:rPr>
          <w:i/>
        </w:rPr>
        <w:tab/>
      </w:r>
      <w:r>
        <w:rPr>
          <w:i/>
        </w:rPr>
        <w:tab/>
      </w:r>
      <w:r>
        <w:rPr>
          <w:i/>
        </w:rPr>
        <w:tab/>
        <w:t>Source: Ericsson</w:t>
      </w:r>
    </w:p>
    <w:p w14:paraId="590EE2F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C1-246992</w:t>
      </w:r>
      <w:r>
        <w:rPr>
          <w:color w:val="993300"/>
          <w:u w:val="single"/>
        </w:rPr>
        <w:t>.</w:t>
      </w:r>
    </w:p>
    <w:p w14:paraId="42939D5C" w14:textId="586C7EF6" w:rsidR="00FA0A40" w:rsidRDefault="00FA0A40" w:rsidP="00FA0A40">
      <w:pPr>
        <w:rPr>
          <w:rFonts w:ascii="Arial" w:hAnsi="Arial" w:cs="Arial"/>
          <w:b/>
          <w:sz w:val="24"/>
        </w:rPr>
      </w:pPr>
      <w:r>
        <w:rPr>
          <w:rFonts w:ascii="Arial" w:hAnsi="Arial" w:cs="Arial"/>
          <w:b/>
          <w:color w:val="0000FF"/>
          <w:sz w:val="24"/>
        </w:rPr>
        <w:t>C1-246992</w:t>
      </w:r>
      <w:r>
        <w:rPr>
          <w:rFonts w:ascii="Arial" w:hAnsi="Arial" w:cs="Arial"/>
          <w:b/>
          <w:color w:val="0000FF"/>
          <w:sz w:val="24"/>
        </w:rPr>
        <w:tab/>
      </w:r>
      <w:r>
        <w:rPr>
          <w:rFonts w:ascii="Arial" w:hAnsi="Arial" w:cs="Arial"/>
          <w:b/>
          <w:sz w:val="24"/>
        </w:rPr>
        <w:t>Transmission quality measurement with Non-3GPP RAT - CoAP</w:t>
      </w:r>
    </w:p>
    <w:p w14:paraId="305B422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CR-0041  rev 1 Cat: B (Rel-19)</w:t>
      </w:r>
      <w:r>
        <w:rPr>
          <w:i/>
        </w:rPr>
        <w:br/>
      </w:r>
      <w:r>
        <w:rPr>
          <w:i/>
        </w:rPr>
        <w:br/>
      </w:r>
      <w:r>
        <w:rPr>
          <w:i/>
        </w:rPr>
        <w:tab/>
      </w:r>
      <w:r>
        <w:rPr>
          <w:i/>
        </w:rPr>
        <w:tab/>
      </w:r>
      <w:r>
        <w:rPr>
          <w:i/>
        </w:rPr>
        <w:tab/>
      </w:r>
      <w:r>
        <w:rPr>
          <w:i/>
        </w:rPr>
        <w:tab/>
      </w:r>
      <w:r>
        <w:rPr>
          <w:i/>
        </w:rPr>
        <w:tab/>
        <w:t>Source: Ericsson</w:t>
      </w:r>
    </w:p>
    <w:p w14:paraId="65B7599D" w14:textId="77777777" w:rsidR="00FA0A40" w:rsidRDefault="00FA0A40" w:rsidP="00FA0A40">
      <w:pPr>
        <w:rPr>
          <w:color w:val="808080"/>
        </w:rPr>
      </w:pPr>
      <w:r>
        <w:rPr>
          <w:color w:val="808080"/>
        </w:rPr>
        <w:t>(Replaces C1-246279)</w:t>
      </w:r>
    </w:p>
    <w:p w14:paraId="4D2C8D5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583960" w14:textId="7FC0143B" w:rsidR="00FA0A40" w:rsidRDefault="00FA0A40" w:rsidP="00FA0A40">
      <w:pPr>
        <w:rPr>
          <w:rFonts w:ascii="Arial" w:hAnsi="Arial" w:cs="Arial"/>
          <w:b/>
          <w:sz w:val="24"/>
        </w:rPr>
      </w:pPr>
      <w:r>
        <w:rPr>
          <w:rFonts w:ascii="Arial" w:hAnsi="Arial" w:cs="Arial"/>
          <w:b/>
          <w:color w:val="0000FF"/>
          <w:sz w:val="24"/>
        </w:rPr>
        <w:t>C1-246662</w:t>
      </w:r>
      <w:r>
        <w:rPr>
          <w:rFonts w:ascii="Arial" w:hAnsi="Arial" w:cs="Arial"/>
          <w:b/>
          <w:color w:val="0000FF"/>
          <w:sz w:val="24"/>
        </w:rPr>
        <w:tab/>
      </w:r>
      <w:r>
        <w:rPr>
          <w:rFonts w:ascii="Arial" w:hAnsi="Arial" w:cs="Arial"/>
          <w:b/>
          <w:sz w:val="24"/>
        </w:rPr>
        <w:t>Updates for SEALDD enabled congestion control for VAL application by supporting L4S mechanism for HTTP</w:t>
      </w:r>
    </w:p>
    <w:p w14:paraId="2B34806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CR-0027  rev 1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07FE6D" w14:textId="77777777" w:rsidR="00FA0A40" w:rsidRDefault="00FA0A40" w:rsidP="00FA0A40">
      <w:pPr>
        <w:rPr>
          <w:color w:val="808080"/>
        </w:rPr>
      </w:pPr>
      <w:r>
        <w:rPr>
          <w:color w:val="808080"/>
        </w:rPr>
        <w:t>(Replaces C1-246256)</w:t>
      </w:r>
    </w:p>
    <w:p w14:paraId="64A6DC14" w14:textId="77777777" w:rsidR="00FA0A40" w:rsidRDefault="00FA0A40" w:rsidP="00FA0A40">
      <w:pPr>
        <w:rPr>
          <w:rFonts w:ascii="Arial" w:hAnsi="Arial" w:cs="Arial"/>
          <w:b/>
        </w:rPr>
      </w:pPr>
      <w:r>
        <w:rPr>
          <w:rFonts w:ascii="Arial" w:hAnsi="Arial" w:cs="Arial"/>
          <w:b/>
        </w:rPr>
        <w:t xml:space="preserve">Abstract: </w:t>
      </w:r>
    </w:p>
    <w:p w14:paraId="266BC37D" w14:textId="77777777" w:rsidR="00FA0A40" w:rsidRDefault="00FA0A40" w:rsidP="00FA0A40">
      <w:r>
        <w:t>V1: release version field of the cover sheet corrected.</w:t>
      </w:r>
    </w:p>
    <w:p w14:paraId="1DE75A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C1-246993</w:t>
      </w:r>
      <w:r>
        <w:rPr>
          <w:color w:val="993300"/>
          <w:u w:val="single"/>
        </w:rPr>
        <w:t>.</w:t>
      </w:r>
    </w:p>
    <w:p w14:paraId="37501C72" w14:textId="777B2C30" w:rsidR="00FA0A40" w:rsidRDefault="00FA0A40" w:rsidP="00FA0A40">
      <w:pPr>
        <w:rPr>
          <w:rFonts w:ascii="Arial" w:hAnsi="Arial" w:cs="Arial"/>
          <w:b/>
          <w:sz w:val="24"/>
        </w:rPr>
      </w:pPr>
      <w:r>
        <w:rPr>
          <w:rFonts w:ascii="Arial" w:hAnsi="Arial" w:cs="Arial"/>
          <w:b/>
          <w:color w:val="0000FF"/>
          <w:sz w:val="24"/>
        </w:rPr>
        <w:t>C1-246993</w:t>
      </w:r>
      <w:r>
        <w:rPr>
          <w:rFonts w:ascii="Arial" w:hAnsi="Arial" w:cs="Arial"/>
          <w:b/>
          <w:color w:val="0000FF"/>
          <w:sz w:val="24"/>
        </w:rPr>
        <w:tab/>
      </w:r>
      <w:r>
        <w:rPr>
          <w:rFonts w:ascii="Arial" w:hAnsi="Arial" w:cs="Arial"/>
          <w:b/>
          <w:sz w:val="24"/>
        </w:rPr>
        <w:t>Updates for SEALDD enabled congestion control for VAL application by supporting L4S mechanism for HTTP</w:t>
      </w:r>
    </w:p>
    <w:p w14:paraId="2C79E84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CR-0027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C0E1A" w14:textId="77777777" w:rsidR="00FA0A40" w:rsidRDefault="00FA0A40" w:rsidP="00FA0A40">
      <w:pPr>
        <w:rPr>
          <w:color w:val="808080"/>
        </w:rPr>
      </w:pPr>
      <w:r>
        <w:rPr>
          <w:color w:val="808080"/>
        </w:rPr>
        <w:t>(Replaces C1-246662)</w:t>
      </w:r>
    </w:p>
    <w:p w14:paraId="67B8AFC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62ADC6" w14:textId="25AB76ED" w:rsidR="00FA0A40" w:rsidRDefault="00FA0A40" w:rsidP="00FA0A40">
      <w:pPr>
        <w:rPr>
          <w:rFonts w:ascii="Arial" w:hAnsi="Arial" w:cs="Arial"/>
          <w:b/>
          <w:sz w:val="24"/>
        </w:rPr>
      </w:pPr>
      <w:r>
        <w:rPr>
          <w:rFonts w:ascii="Arial" w:hAnsi="Arial" w:cs="Arial"/>
          <w:b/>
          <w:color w:val="0000FF"/>
          <w:sz w:val="24"/>
        </w:rPr>
        <w:t>C1-246663</w:t>
      </w:r>
      <w:r>
        <w:rPr>
          <w:rFonts w:ascii="Arial" w:hAnsi="Arial" w:cs="Arial"/>
          <w:b/>
          <w:color w:val="0000FF"/>
          <w:sz w:val="24"/>
        </w:rPr>
        <w:tab/>
      </w:r>
      <w:r>
        <w:rPr>
          <w:rFonts w:ascii="Arial" w:hAnsi="Arial" w:cs="Arial"/>
          <w:b/>
          <w:sz w:val="24"/>
        </w:rPr>
        <w:t>Updates for SEALDD enabled congestion control for VAL application by supporting L4S mechanism for CoAP</w:t>
      </w:r>
    </w:p>
    <w:p w14:paraId="5A433B6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CR-0028  rev 1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730718" w14:textId="77777777" w:rsidR="00FA0A40" w:rsidRDefault="00FA0A40" w:rsidP="00FA0A40">
      <w:pPr>
        <w:rPr>
          <w:color w:val="808080"/>
        </w:rPr>
      </w:pPr>
      <w:r>
        <w:rPr>
          <w:color w:val="808080"/>
        </w:rPr>
        <w:t>(Replaces C1-246257)</w:t>
      </w:r>
    </w:p>
    <w:p w14:paraId="4560D5AF" w14:textId="77777777" w:rsidR="00FA0A40" w:rsidRDefault="00FA0A40" w:rsidP="00FA0A40">
      <w:pPr>
        <w:rPr>
          <w:rFonts w:ascii="Arial" w:hAnsi="Arial" w:cs="Arial"/>
          <w:b/>
        </w:rPr>
      </w:pPr>
      <w:r>
        <w:rPr>
          <w:rFonts w:ascii="Arial" w:hAnsi="Arial" w:cs="Arial"/>
          <w:b/>
        </w:rPr>
        <w:t xml:space="preserve">Abstract: </w:t>
      </w:r>
    </w:p>
    <w:p w14:paraId="257D22C9" w14:textId="77777777" w:rsidR="00FA0A40" w:rsidRDefault="00FA0A40" w:rsidP="00FA0A40">
      <w:r>
        <w:t>V1: release version field of the cover sheet corrected.</w:t>
      </w:r>
    </w:p>
    <w:p w14:paraId="29BB0C6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C1-246994</w:t>
      </w:r>
      <w:r>
        <w:rPr>
          <w:color w:val="993300"/>
          <w:u w:val="single"/>
        </w:rPr>
        <w:t>.</w:t>
      </w:r>
    </w:p>
    <w:p w14:paraId="5C1D8591" w14:textId="7D469D72" w:rsidR="00FA0A40" w:rsidRDefault="00FA0A40" w:rsidP="00FA0A40">
      <w:pPr>
        <w:rPr>
          <w:rFonts w:ascii="Arial" w:hAnsi="Arial" w:cs="Arial"/>
          <w:b/>
          <w:sz w:val="24"/>
        </w:rPr>
      </w:pPr>
      <w:r>
        <w:rPr>
          <w:rFonts w:ascii="Arial" w:hAnsi="Arial" w:cs="Arial"/>
          <w:b/>
          <w:color w:val="0000FF"/>
          <w:sz w:val="24"/>
        </w:rPr>
        <w:t>C1-246994</w:t>
      </w:r>
      <w:r>
        <w:rPr>
          <w:rFonts w:ascii="Arial" w:hAnsi="Arial" w:cs="Arial"/>
          <w:b/>
          <w:color w:val="0000FF"/>
          <w:sz w:val="24"/>
        </w:rPr>
        <w:tab/>
      </w:r>
      <w:r>
        <w:rPr>
          <w:rFonts w:ascii="Arial" w:hAnsi="Arial" w:cs="Arial"/>
          <w:b/>
          <w:sz w:val="24"/>
        </w:rPr>
        <w:t>Updates for SEALDD enabled congestion control for VAL application by supporting L4S mechanism for CoAP</w:t>
      </w:r>
    </w:p>
    <w:p w14:paraId="5BCF9E9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CR-0028  rev 2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F0B148" w14:textId="77777777" w:rsidR="00FA0A40" w:rsidRDefault="00FA0A40" w:rsidP="00FA0A40">
      <w:pPr>
        <w:rPr>
          <w:color w:val="808080"/>
        </w:rPr>
      </w:pPr>
      <w:r>
        <w:rPr>
          <w:color w:val="808080"/>
        </w:rPr>
        <w:t>(Replaces C1-246663)</w:t>
      </w:r>
    </w:p>
    <w:p w14:paraId="5E6A777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C1-247057</w:t>
      </w:r>
      <w:r>
        <w:rPr>
          <w:color w:val="993300"/>
          <w:u w:val="single"/>
        </w:rPr>
        <w:t>.</w:t>
      </w:r>
    </w:p>
    <w:p w14:paraId="0E9E58BC" w14:textId="2C36A0DE" w:rsidR="00FA0A40" w:rsidRDefault="00FA0A40" w:rsidP="00FA0A40">
      <w:pPr>
        <w:rPr>
          <w:rFonts w:ascii="Arial" w:hAnsi="Arial" w:cs="Arial"/>
          <w:b/>
          <w:sz w:val="24"/>
        </w:rPr>
      </w:pPr>
      <w:r>
        <w:rPr>
          <w:rFonts w:ascii="Arial" w:hAnsi="Arial" w:cs="Arial"/>
          <w:b/>
          <w:color w:val="0000FF"/>
          <w:sz w:val="24"/>
        </w:rPr>
        <w:t>C1-247057</w:t>
      </w:r>
      <w:r>
        <w:rPr>
          <w:rFonts w:ascii="Arial" w:hAnsi="Arial" w:cs="Arial"/>
          <w:b/>
          <w:color w:val="0000FF"/>
          <w:sz w:val="24"/>
        </w:rPr>
        <w:tab/>
      </w:r>
      <w:r>
        <w:rPr>
          <w:rFonts w:ascii="Arial" w:hAnsi="Arial" w:cs="Arial"/>
          <w:b/>
          <w:sz w:val="24"/>
        </w:rPr>
        <w:t>Updates for SEALDD enabled congestion control for VAL application by supporting L4S mechanism for CoAP</w:t>
      </w:r>
    </w:p>
    <w:p w14:paraId="4856BAD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CR-0028  rev 3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FFA072" w14:textId="77777777" w:rsidR="00FA0A40" w:rsidRDefault="00FA0A40" w:rsidP="00FA0A40">
      <w:pPr>
        <w:rPr>
          <w:color w:val="808080"/>
        </w:rPr>
      </w:pPr>
      <w:r>
        <w:rPr>
          <w:color w:val="808080"/>
        </w:rPr>
        <w:t>(Replaces C1-246994)</w:t>
      </w:r>
    </w:p>
    <w:p w14:paraId="038AACF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639291" w14:textId="3CEE1AB1" w:rsidR="00FA0A40" w:rsidRDefault="00FA0A40" w:rsidP="00FA0A40">
      <w:pPr>
        <w:rPr>
          <w:rFonts w:ascii="Arial" w:hAnsi="Arial" w:cs="Arial"/>
          <w:b/>
          <w:sz w:val="24"/>
        </w:rPr>
      </w:pPr>
      <w:r>
        <w:rPr>
          <w:rFonts w:ascii="Arial" w:hAnsi="Arial" w:cs="Arial"/>
          <w:b/>
          <w:color w:val="0000FF"/>
          <w:sz w:val="24"/>
        </w:rPr>
        <w:t>C1-246664</w:t>
      </w:r>
      <w:r>
        <w:rPr>
          <w:rFonts w:ascii="Arial" w:hAnsi="Arial" w:cs="Arial"/>
          <w:b/>
          <w:color w:val="0000FF"/>
          <w:sz w:val="24"/>
        </w:rPr>
        <w:tab/>
      </w:r>
      <w:r>
        <w:rPr>
          <w:rFonts w:ascii="Arial" w:hAnsi="Arial" w:cs="Arial"/>
          <w:b/>
          <w:sz w:val="24"/>
        </w:rPr>
        <w:t>SEALDD enabled regular data transmission connection establishment based on policy procedure based on HTTP</w:t>
      </w:r>
    </w:p>
    <w:p w14:paraId="5754A10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CR-0029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2CB966" w14:textId="77777777" w:rsidR="00FA0A40" w:rsidRDefault="00FA0A40" w:rsidP="00FA0A40">
      <w:pPr>
        <w:rPr>
          <w:color w:val="808080"/>
        </w:rPr>
      </w:pPr>
      <w:r>
        <w:rPr>
          <w:color w:val="808080"/>
        </w:rPr>
        <w:t>(Replaces C1-246258)</w:t>
      </w:r>
    </w:p>
    <w:p w14:paraId="0034743E" w14:textId="77777777" w:rsidR="00FA0A40" w:rsidRDefault="00FA0A40" w:rsidP="00FA0A40">
      <w:pPr>
        <w:rPr>
          <w:rFonts w:ascii="Arial" w:hAnsi="Arial" w:cs="Arial"/>
          <w:b/>
        </w:rPr>
      </w:pPr>
      <w:r>
        <w:rPr>
          <w:rFonts w:ascii="Arial" w:hAnsi="Arial" w:cs="Arial"/>
          <w:b/>
        </w:rPr>
        <w:t xml:space="preserve">Abstract: </w:t>
      </w:r>
    </w:p>
    <w:p w14:paraId="221BA7FF" w14:textId="77777777" w:rsidR="00FA0A40" w:rsidRDefault="00FA0A40" w:rsidP="00FA0A40">
      <w:r>
        <w:t>V1: release version field of the cover sheet corrected.</w:t>
      </w:r>
    </w:p>
    <w:p w14:paraId="71AC7A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C1-246995</w:t>
      </w:r>
      <w:r>
        <w:rPr>
          <w:color w:val="993300"/>
          <w:u w:val="single"/>
        </w:rPr>
        <w:t>.</w:t>
      </w:r>
    </w:p>
    <w:p w14:paraId="5526935F" w14:textId="0A1460CC" w:rsidR="00FA0A40" w:rsidRDefault="00FA0A40" w:rsidP="00FA0A40">
      <w:pPr>
        <w:rPr>
          <w:rFonts w:ascii="Arial" w:hAnsi="Arial" w:cs="Arial"/>
          <w:b/>
          <w:sz w:val="24"/>
        </w:rPr>
      </w:pPr>
      <w:r>
        <w:rPr>
          <w:rFonts w:ascii="Arial" w:hAnsi="Arial" w:cs="Arial"/>
          <w:b/>
          <w:color w:val="0000FF"/>
          <w:sz w:val="24"/>
        </w:rPr>
        <w:t>C1-246995</w:t>
      </w:r>
      <w:r>
        <w:rPr>
          <w:rFonts w:ascii="Arial" w:hAnsi="Arial" w:cs="Arial"/>
          <w:b/>
          <w:color w:val="0000FF"/>
          <w:sz w:val="24"/>
        </w:rPr>
        <w:tab/>
      </w:r>
      <w:r>
        <w:rPr>
          <w:rFonts w:ascii="Arial" w:hAnsi="Arial" w:cs="Arial"/>
          <w:b/>
          <w:sz w:val="24"/>
        </w:rPr>
        <w:t>SEALDD enabled regular data transmission connection establishment based on policy procedure based on HTTP</w:t>
      </w:r>
    </w:p>
    <w:p w14:paraId="29A81C8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CR-0029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3AEEEC" w14:textId="77777777" w:rsidR="00FA0A40" w:rsidRDefault="00FA0A40" w:rsidP="00FA0A40">
      <w:pPr>
        <w:rPr>
          <w:color w:val="808080"/>
        </w:rPr>
      </w:pPr>
      <w:r>
        <w:rPr>
          <w:color w:val="808080"/>
        </w:rPr>
        <w:t>(Replaces C1-246664)</w:t>
      </w:r>
    </w:p>
    <w:p w14:paraId="2092C1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A20A03" w14:textId="402483E6" w:rsidR="00FA0A40" w:rsidRDefault="00FA0A40" w:rsidP="00FA0A40">
      <w:pPr>
        <w:rPr>
          <w:rFonts w:ascii="Arial" w:hAnsi="Arial" w:cs="Arial"/>
          <w:b/>
          <w:sz w:val="24"/>
        </w:rPr>
      </w:pPr>
      <w:r>
        <w:rPr>
          <w:rFonts w:ascii="Arial" w:hAnsi="Arial" w:cs="Arial"/>
          <w:b/>
          <w:color w:val="0000FF"/>
          <w:sz w:val="24"/>
        </w:rPr>
        <w:t>C1-246665</w:t>
      </w:r>
      <w:r>
        <w:rPr>
          <w:rFonts w:ascii="Arial" w:hAnsi="Arial" w:cs="Arial"/>
          <w:b/>
          <w:color w:val="0000FF"/>
          <w:sz w:val="24"/>
        </w:rPr>
        <w:tab/>
      </w:r>
      <w:r>
        <w:rPr>
          <w:rFonts w:ascii="Arial" w:hAnsi="Arial" w:cs="Arial"/>
          <w:b/>
          <w:sz w:val="24"/>
        </w:rPr>
        <w:t>Coding for SEALDD enabled regular data transmission connection establishment based on policy procedure</w:t>
      </w:r>
    </w:p>
    <w:p w14:paraId="225FB14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CR-0030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B456C" w14:textId="77777777" w:rsidR="00FA0A40" w:rsidRDefault="00FA0A40" w:rsidP="00FA0A40">
      <w:pPr>
        <w:rPr>
          <w:color w:val="808080"/>
        </w:rPr>
      </w:pPr>
      <w:r>
        <w:rPr>
          <w:color w:val="808080"/>
        </w:rPr>
        <w:t>(Replaces C1-246259)</w:t>
      </w:r>
    </w:p>
    <w:p w14:paraId="367D46FE" w14:textId="77777777" w:rsidR="00FA0A40" w:rsidRDefault="00FA0A40" w:rsidP="00FA0A40">
      <w:pPr>
        <w:rPr>
          <w:rFonts w:ascii="Arial" w:hAnsi="Arial" w:cs="Arial"/>
          <w:b/>
        </w:rPr>
      </w:pPr>
      <w:r>
        <w:rPr>
          <w:rFonts w:ascii="Arial" w:hAnsi="Arial" w:cs="Arial"/>
          <w:b/>
        </w:rPr>
        <w:t xml:space="preserve">Abstract: </w:t>
      </w:r>
    </w:p>
    <w:p w14:paraId="0B9DD378" w14:textId="77777777" w:rsidR="00FA0A40" w:rsidRDefault="00FA0A40" w:rsidP="00FA0A40">
      <w:r>
        <w:t>V1: release version field of the cover sheet corrected.</w:t>
      </w:r>
    </w:p>
    <w:p w14:paraId="39B05C0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C1-246996</w:t>
      </w:r>
      <w:r>
        <w:rPr>
          <w:color w:val="993300"/>
          <w:u w:val="single"/>
        </w:rPr>
        <w:t>.</w:t>
      </w:r>
    </w:p>
    <w:p w14:paraId="0F21A2F6" w14:textId="15AFA109" w:rsidR="00FA0A40" w:rsidRDefault="00FA0A40" w:rsidP="00FA0A40">
      <w:pPr>
        <w:rPr>
          <w:rFonts w:ascii="Arial" w:hAnsi="Arial" w:cs="Arial"/>
          <w:b/>
          <w:sz w:val="24"/>
        </w:rPr>
      </w:pPr>
      <w:r>
        <w:rPr>
          <w:rFonts w:ascii="Arial" w:hAnsi="Arial" w:cs="Arial"/>
          <w:b/>
          <w:color w:val="0000FF"/>
          <w:sz w:val="24"/>
        </w:rPr>
        <w:t>C1-246996</w:t>
      </w:r>
      <w:r>
        <w:rPr>
          <w:rFonts w:ascii="Arial" w:hAnsi="Arial" w:cs="Arial"/>
          <w:b/>
          <w:color w:val="0000FF"/>
          <w:sz w:val="24"/>
        </w:rPr>
        <w:tab/>
      </w:r>
      <w:r>
        <w:rPr>
          <w:rFonts w:ascii="Arial" w:hAnsi="Arial" w:cs="Arial"/>
          <w:b/>
          <w:sz w:val="24"/>
        </w:rPr>
        <w:t>Coding for SEALDD enabled regular data transmission connection establishment based on policy procedure</w:t>
      </w:r>
    </w:p>
    <w:p w14:paraId="3B823B2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CR-0030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1DFFA" w14:textId="77777777" w:rsidR="00FA0A40" w:rsidRDefault="00FA0A40" w:rsidP="00FA0A40">
      <w:pPr>
        <w:rPr>
          <w:color w:val="808080"/>
        </w:rPr>
      </w:pPr>
      <w:r>
        <w:rPr>
          <w:color w:val="808080"/>
        </w:rPr>
        <w:t>(Replaces C1-246665)</w:t>
      </w:r>
    </w:p>
    <w:p w14:paraId="5B00F6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019CB6" w14:textId="5EBAC9FB" w:rsidR="00FA0A40" w:rsidRDefault="00FA0A40" w:rsidP="00FA0A40">
      <w:pPr>
        <w:rPr>
          <w:rFonts w:ascii="Arial" w:hAnsi="Arial" w:cs="Arial"/>
          <w:b/>
          <w:sz w:val="24"/>
        </w:rPr>
      </w:pPr>
      <w:r>
        <w:rPr>
          <w:rFonts w:ascii="Arial" w:hAnsi="Arial" w:cs="Arial"/>
          <w:b/>
          <w:color w:val="0000FF"/>
          <w:sz w:val="24"/>
        </w:rPr>
        <w:t>C1-246666</w:t>
      </w:r>
      <w:r>
        <w:rPr>
          <w:rFonts w:ascii="Arial" w:hAnsi="Arial" w:cs="Arial"/>
          <w:b/>
          <w:color w:val="0000FF"/>
          <w:sz w:val="24"/>
        </w:rPr>
        <w:tab/>
      </w:r>
      <w:r>
        <w:rPr>
          <w:rFonts w:ascii="Arial" w:hAnsi="Arial" w:cs="Arial"/>
          <w:b/>
          <w:sz w:val="24"/>
        </w:rPr>
        <w:t>SEALDD enabled regular data transmission connection establishment based on policy procedure for CoAP</w:t>
      </w:r>
    </w:p>
    <w:p w14:paraId="0B197C5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CR-0031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B57CD29" w14:textId="77777777" w:rsidR="00FA0A40" w:rsidRDefault="00FA0A40" w:rsidP="00FA0A40">
      <w:pPr>
        <w:rPr>
          <w:color w:val="808080"/>
        </w:rPr>
      </w:pPr>
      <w:r>
        <w:rPr>
          <w:color w:val="808080"/>
        </w:rPr>
        <w:t>(Replaces C1-246260)</w:t>
      </w:r>
    </w:p>
    <w:p w14:paraId="512BAC1C" w14:textId="77777777" w:rsidR="00FA0A40" w:rsidRDefault="00FA0A40" w:rsidP="00FA0A40">
      <w:pPr>
        <w:rPr>
          <w:rFonts w:ascii="Arial" w:hAnsi="Arial" w:cs="Arial"/>
          <w:b/>
        </w:rPr>
      </w:pPr>
      <w:r>
        <w:rPr>
          <w:rFonts w:ascii="Arial" w:hAnsi="Arial" w:cs="Arial"/>
          <w:b/>
        </w:rPr>
        <w:t xml:space="preserve">Abstract: </w:t>
      </w:r>
    </w:p>
    <w:p w14:paraId="47C23070" w14:textId="77777777" w:rsidR="00FA0A40" w:rsidRDefault="00FA0A40" w:rsidP="00FA0A40">
      <w:r>
        <w:t>V1: release version field of the cover sheet corrected.</w:t>
      </w:r>
    </w:p>
    <w:p w14:paraId="3CD7810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C1-246997</w:t>
      </w:r>
      <w:r>
        <w:rPr>
          <w:color w:val="993300"/>
          <w:u w:val="single"/>
        </w:rPr>
        <w:t>.</w:t>
      </w:r>
    </w:p>
    <w:p w14:paraId="3B194152" w14:textId="0A8FB52A" w:rsidR="00FA0A40" w:rsidRDefault="00FA0A40" w:rsidP="00FA0A40">
      <w:pPr>
        <w:rPr>
          <w:rFonts w:ascii="Arial" w:hAnsi="Arial" w:cs="Arial"/>
          <w:b/>
          <w:sz w:val="24"/>
        </w:rPr>
      </w:pPr>
      <w:r>
        <w:rPr>
          <w:rFonts w:ascii="Arial" w:hAnsi="Arial" w:cs="Arial"/>
          <w:b/>
          <w:color w:val="0000FF"/>
          <w:sz w:val="24"/>
        </w:rPr>
        <w:t>C1-246997</w:t>
      </w:r>
      <w:r>
        <w:rPr>
          <w:rFonts w:ascii="Arial" w:hAnsi="Arial" w:cs="Arial"/>
          <w:b/>
          <w:color w:val="0000FF"/>
          <w:sz w:val="24"/>
        </w:rPr>
        <w:tab/>
      </w:r>
      <w:r>
        <w:rPr>
          <w:rFonts w:ascii="Arial" w:hAnsi="Arial" w:cs="Arial"/>
          <w:b/>
          <w:sz w:val="24"/>
        </w:rPr>
        <w:t>SEALDD enabled regular data transmission connection establishment based on policy procedure for CoAP</w:t>
      </w:r>
    </w:p>
    <w:p w14:paraId="22E3D70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CR-0031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A654825" w14:textId="77777777" w:rsidR="00FA0A40" w:rsidRDefault="00FA0A40" w:rsidP="00FA0A40">
      <w:pPr>
        <w:rPr>
          <w:color w:val="808080"/>
        </w:rPr>
      </w:pPr>
      <w:r>
        <w:rPr>
          <w:color w:val="808080"/>
        </w:rPr>
        <w:t>(Replaces C1-246666)</w:t>
      </w:r>
    </w:p>
    <w:p w14:paraId="444DB1A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E58231" w14:textId="51D32869" w:rsidR="00FA0A40" w:rsidRDefault="00FA0A40" w:rsidP="00FA0A40">
      <w:pPr>
        <w:rPr>
          <w:rFonts w:ascii="Arial" w:hAnsi="Arial" w:cs="Arial"/>
          <w:b/>
          <w:sz w:val="24"/>
        </w:rPr>
      </w:pPr>
      <w:r>
        <w:rPr>
          <w:rFonts w:ascii="Arial" w:hAnsi="Arial" w:cs="Arial"/>
          <w:b/>
          <w:color w:val="0000FF"/>
          <w:sz w:val="24"/>
        </w:rPr>
        <w:t>C1-246667</w:t>
      </w:r>
      <w:r>
        <w:rPr>
          <w:rFonts w:ascii="Arial" w:hAnsi="Arial" w:cs="Arial"/>
          <w:b/>
          <w:color w:val="0000FF"/>
          <w:sz w:val="24"/>
        </w:rPr>
        <w:tab/>
      </w:r>
      <w:r>
        <w:rPr>
          <w:rFonts w:ascii="Arial" w:hAnsi="Arial" w:cs="Arial"/>
          <w:b/>
          <w:sz w:val="24"/>
        </w:rPr>
        <w:t xml:space="preserve">CDDL specification and Media types for the </w:t>
      </w:r>
      <w:proofErr w:type="spellStart"/>
      <w:r>
        <w:rPr>
          <w:rFonts w:ascii="Arial" w:hAnsi="Arial" w:cs="Arial"/>
          <w:b/>
          <w:sz w:val="24"/>
        </w:rPr>
        <w:t>Sdd_URLCCTransmissionConnection</w:t>
      </w:r>
      <w:proofErr w:type="spellEnd"/>
      <w:r>
        <w:rPr>
          <w:rFonts w:ascii="Arial" w:hAnsi="Arial" w:cs="Arial"/>
          <w:b/>
          <w:sz w:val="24"/>
        </w:rPr>
        <w:t xml:space="preserve"> API provided by the SDDM-S</w:t>
      </w:r>
    </w:p>
    <w:p w14:paraId="0D3B6D5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91C642" w14:textId="77777777" w:rsidR="00FA0A40" w:rsidRDefault="00FA0A40" w:rsidP="00FA0A40">
      <w:pPr>
        <w:rPr>
          <w:color w:val="808080"/>
        </w:rPr>
      </w:pPr>
      <w:r>
        <w:rPr>
          <w:color w:val="808080"/>
        </w:rPr>
        <w:t>(Replaces C1-246261)</w:t>
      </w:r>
    </w:p>
    <w:p w14:paraId="13783315" w14:textId="77777777" w:rsidR="00FA0A40" w:rsidRDefault="00FA0A40" w:rsidP="00FA0A40">
      <w:pPr>
        <w:rPr>
          <w:rFonts w:ascii="Arial" w:hAnsi="Arial" w:cs="Arial"/>
          <w:b/>
        </w:rPr>
      </w:pPr>
      <w:r>
        <w:rPr>
          <w:rFonts w:ascii="Arial" w:hAnsi="Arial" w:cs="Arial"/>
          <w:b/>
        </w:rPr>
        <w:t xml:space="preserve">Abstract: </w:t>
      </w:r>
    </w:p>
    <w:p w14:paraId="5EA536C1" w14:textId="77777777" w:rsidR="00FA0A40" w:rsidRDefault="00FA0A40" w:rsidP="00FA0A40">
      <w:r>
        <w:t>V1: release version field of the cover sheet corrected.</w:t>
      </w:r>
    </w:p>
    <w:p w14:paraId="38FC81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C1-246679</w:t>
      </w:r>
      <w:r>
        <w:rPr>
          <w:color w:val="993300"/>
          <w:u w:val="single"/>
        </w:rPr>
        <w:t>.</w:t>
      </w:r>
    </w:p>
    <w:p w14:paraId="2F414FFF" w14:textId="116A18DE" w:rsidR="00FA0A40" w:rsidRDefault="00FA0A40" w:rsidP="00FA0A40">
      <w:pPr>
        <w:rPr>
          <w:rFonts w:ascii="Arial" w:hAnsi="Arial" w:cs="Arial"/>
          <w:b/>
          <w:sz w:val="24"/>
        </w:rPr>
      </w:pPr>
      <w:r>
        <w:rPr>
          <w:rFonts w:ascii="Arial" w:hAnsi="Arial" w:cs="Arial"/>
          <w:b/>
          <w:color w:val="0000FF"/>
          <w:sz w:val="24"/>
        </w:rPr>
        <w:t>C1-246668</w:t>
      </w:r>
      <w:r>
        <w:rPr>
          <w:rFonts w:ascii="Arial" w:hAnsi="Arial" w:cs="Arial"/>
          <w:b/>
          <w:color w:val="0000FF"/>
          <w:sz w:val="24"/>
        </w:rPr>
        <w:tab/>
      </w:r>
      <w:r>
        <w:rPr>
          <w:rFonts w:ascii="Arial" w:hAnsi="Arial" w:cs="Arial"/>
          <w:b/>
          <w:sz w:val="24"/>
        </w:rPr>
        <w:t xml:space="preserve">CDDL specification and Media types for the </w:t>
      </w:r>
      <w:proofErr w:type="spellStart"/>
      <w:r>
        <w:rPr>
          <w:rFonts w:ascii="Arial" w:hAnsi="Arial" w:cs="Arial"/>
          <w:b/>
          <w:sz w:val="24"/>
        </w:rPr>
        <w:t>Sdd_URLCCTransmissionConnection</w:t>
      </w:r>
      <w:proofErr w:type="spellEnd"/>
      <w:r>
        <w:rPr>
          <w:rFonts w:ascii="Arial" w:hAnsi="Arial" w:cs="Arial"/>
          <w:b/>
          <w:sz w:val="24"/>
        </w:rPr>
        <w:t xml:space="preserve"> API provided by the SDDM-S</w:t>
      </w:r>
    </w:p>
    <w:p w14:paraId="0C10B0B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64F2D5" w14:textId="77777777" w:rsidR="00FA0A40" w:rsidRDefault="00FA0A40" w:rsidP="00FA0A40">
      <w:pPr>
        <w:rPr>
          <w:color w:val="808080"/>
        </w:rPr>
      </w:pPr>
      <w:r>
        <w:rPr>
          <w:color w:val="808080"/>
        </w:rPr>
        <w:t>(Replaces C1-246261)</w:t>
      </w:r>
    </w:p>
    <w:p w14:paraId="1B122B9B" w14:textId="77777777" w:rsidR="00FA0A40" w:rsidRDefault="00FA0A40" w:rsidP="00FA0A40">
      <w:pPr>
        <w:rPr>
          <w:rFonts w:ascii="Arial" w:hAnsi="Arial" w:cs="Arial"/>
          <w:b/>
        </w:rPr>
      </w:pPr>
      <w:r>
        <w:rPr>
          <w:rFonts w:ascii="Arial" w:hAnsi="Arial" w:cs="Arial"/>
          <w:b/>
        </w:rPr>
        <w:t xml:space="preserve">Abstract: </w:t>
      </w:r>
    </w:p>
    <w:p w14:paraId="104E3FD2" w14:textId="77777777" w:rsidR="00FA0A40" w:rsidRDefault="00FA0A40" w:rsidP="00FA0A40">
      <w:r>
        <w:t>V1: release version field of the cover sheet corrected.</w:t>
      </w:r>
    </w:p>
    <w:p w14:paraId="4BB8253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C1-246998</w:t>
      </w:r>
      <w:r>
        <w:rPr>
          <w:color w:val="993300"/>
          <w:u w:val="single"/>
        </w:rPr>
        <w:t>.</w:t>
      </w:r>
    </w:p>
    <w:p w14:paraId="344EFC2C" w14:textId="0F6E93CB" w:rsidR="00FA0A40" w:rsidRDefault="00FA0A40" w:rsidP="00FA0A40">
      <w:pPr>
        <w:rPr>
          <w:rFonts w:ascii="Arial" w:hAnsi="Arial" w:cs="Arial"/>
          <w:b/>
          <w:sz w:val="24"/>
        </w:rPr>
      </w:pPr>
      <w:r>
        <w:rPr>
          <w:rFonts w:ascii="Arial" w:hAnsi="Arial" w:cs="Arial"/>
          <w:b/>
          <w:color w:val="0000FF"/>
          <w:sz w:val="24"/>
        </w:rPr>
        <w:t>C1-246998</w:t>
      </w:r>
      <w:r>
        <w:rPr>
          <w:rFonts w:ascii="Arial" w:hAnsi="Arial" w:cs="Arial"/>
          <w:b/>
          <w:color w:val="0000FF"/>
          <w:sz w:val="24"/>
        </w:rPr>
        <w:tab/>
      </w:r>
      <w:r>
        <w:rPr>
          <w:rFonts w:ascii="Arial" w:hAnsi="Arial" w:cs="Arial"/>
          <w:b/>
          <w:sz w:val="24"/>
        </w:rPr>
        <w:t xml:space="preserve">CDDL specification and Media types for the </w:t>
      </w:r>
      <w:proofErr w:type="spellStart"/>
      <w:r>
        <w:rPr>
          <w:rFonts w:ascii="Arial" w:hAnsi="Arial" w:cs="Arial"/>
          <w:b/>
          <w:sz w:val="24"/>
        </w:rPr>
        <w:t>Sdd_URLCCTransmissionConnection</w:t>
      </w:r>
      <w:proofErr w:type="spellEnd"/>
      <w:r>
        <w:rPr>
          <w:rFonts w:ascii="Arial" w:hAnsi="Arial" w:cs="Arial"/>
          <w:b/>
          <w:sz w:val="24"/>
        </w:rPr>
        <w:t xml:space="preserve"> API provided by the SDDM-S</w:t>
      </w:r>
    </w:p>
    <w:p w14:paraId="7D6864A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rev 4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689FE7" w14:textId="77777777" w:rsidR="00FA0A40" w:rsidRDefault="00FA0A40" w:rsidP="00FA0A40">
      <w:pPr>
        <w:rPr>
          <w:color w:val="808080"/>
        </w:rPr>
      </w:pPr>
      <w:r>
        <w:rPr>
          <w:color w:val="808080"/>
        </w:rPr>
        <w:t>(Replaces C1-246668)</w:t>
      </w:r>
    </w:p>
    <w:p w14:paraId="40D0D44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C1-247071</w:t>
      </w:r>
      <w:r>
        <w:rPr>
          <w:color w:val="993300"/>
          <w:u w:val="single"/>
        </w:rPr>
        <w:t>.</w:t>
      </w:r>
    </w:p>
    <w:p w14:paraId="4BC9605D" w14:textId="2AD5D69E" w:rsidR="00FA0A40" w:rsidRDefault="00FA0A40" w:rsidP="00FA0A40">
      <w:pPr>
        <w:rPr>
          <w:rFonts w:ascii="Arial" w:hAnsi="Arial" w:cs="Arial"/>
          <w:b/>
          <w:sz w:val="24"/>
        </w:rPr>
      </w:pPr>
      <w:r>
        <w:rPr>
          <w:rFonts w:ascii="Arial" w:hAnsi="Arial" w:cs="Arial"/>
          <w:b/>
          <w:color w:val="0000FF"/>
          <w:sz w:val="24"/>
        </w:rPr>
        <w:t>C1-247071</w:t>
      </w:r>
      <w:r>
        <w:rPr>
          <w:rFonts w:ascii="Arial" w:hAnsi="Arial" w:cs="Arial"/>
          <w:b/>
          <w:color w:val="0000FF"/>
          <w:sz w:val="24"/>
        </w:rPr>
        <w:tab/>
      </w:r>
      <w:r>
        <w:rPr>
          <w:rFonts w:ascii="Arial" w:hAnsi="Arial" w:cs="Arial"/>
          <w:b/>
          <w:sz w:val="24"/>
        </w:rPr>
        <w:t xml:space="preserve">CDDL specification and Media types for the </w:t>
      </w:r>
      <w:proofErr w:type="spellStart"/>
      <w:r>
        <w:rPr>
          <w:rFonts w:ascii="Arial" w:hAnsi="Arial" w:cs="Arial"/>
          <w:b/>
          <w:sz w:val="24"/>
        </w:rPr>
        <w:t>Sdd_URLCCTransmissionConnection</w:t>
      </w:r>
      <w:proofErr w:type="spellEnd"/>
      <w:r>
        <w:rPr>
          <w:rFonts w:ascii="Arial" w:hAnsi="Arial" w:cs="Arial"/>
          <w:b/>
          <w:sz w:val="24"/>
        </w:rPr>
        <w:t xml:space="preserve"> API provided by the SDDM-S</w:t>
      </w:r>
    </w:p>
    <w:p w14:paraId="6BBE01E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rev 5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F20A1F" w14:textId="77777777" w:rsidR="00FA0A40" w:rsidRDefault="00FA0A40" w:rsidP="00FA0A40">
      <w:pPr>
        <w:rPr>
          <w:color w:val="808080"/>
        </w:rPr>
      </w:pPr>
      <w:r>
        <w:rPr>
          <w:color w:val="808080"/>
        </w:rPr>
        <w:t>(Replaces C1-246998)</w:t>
      </w:r>
    </w:p>
    <w:p w14:paraId="7607D7E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48E063" w14:textId="6F24446F" w:rsidR="00FA0A40" w:rsidRDefault="00FA0A40" w:rsidP="00FA0A40">
      <w:pPr>
        <w:rPr>
          <w:rFonts w:ascii="Arial" w:hAnsi="Arial" w:cs="Arial"/>
          <w:b/>
          <w:sz w:val="24"/>
        </w:rPr>
      </w:pPr>
      <w:r>
        <w:rPr>
          <w:rFonts w:ascii="Arial" w:hAnsi="Arial" w:cs="Arial"/>
          <w:b/>
          <w:color w:val="0000FF"/>
          <w:sz w:val="24"/>
        </w:rPr>
        <w:t>C1-246669</w:t>
      </w:r>
      <w:r>
        <w:rPr>
          <w:rFonts w:ascii="Arial" w:hAnsi="Arial" w:cs="Arial"/>
          <w:b/>
          <w:color w:val="0000FF"/>
          <w:sz w:val="24"/>
        </w:rPr>
        <w:tab/>
      </w:r>
      <w:r>
        <w:rPr>
          <w:rFonts w:ascii="Arial" w:hAnsi="Arial" w:cs="Arial"/>
          <w:b/>
          <w:sz w:val="24"/>
        </w:rPr>
        <w:t xml:space="preserve">Updates to the </w:t>
      </w:r>
      <w:proofErr w:type="spellStart"/>
      <w:r>
        <w:rPr>
          <w:rFonts w:ascii="Arial" w:hAnsi="Arial" w:cs="Arial"/>
          <w:b/>
          <w:sz w:val="24"/>
        </w:rPr>
        <w:t>Sdd_RegularTransmissionConnection</w:t>
      </w:r>
      <w:proofErr w:type="spellEnd"/>
      <w:r>
        <w:rPr>
          <w:rFonts w:ascii="Arial" w:hAnsi="Arial" w:cs="Arial"/>
          <w:b/>
          <w:sz w:val="24"/>
        </w:rPr>
        <w:t xml:space="preserve"> API provided by the SDDM-S</w:t>
      </w:r>
    </w:p>
    <w:p w14:paraId="1FC4C72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CR-0033  rev 1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CBF4929" w14:textId="77777777" w:rsidR="00FA0A40" w:rsidRDefault="00FA0A40" w:rsidP="00FA0A40">
      <w:pPr>
        <w:rPr>
          <w:color w:val="808080"/>
        </w:rPr>
      </w:pPr>
      <w:r>
        <w:rPr>
          <w:color w:val="808080"/>
        </w:rPr>
        <w:t>(Replaces C1-246262)</w:t>
      </w:r>
    </w:p>
    <w:p w14:paraId="364E4428" w14:textId="77777777" w:rsidR="00FA0A40" w:rsidRDefault="00FA0A40" w:rsidP="00FA0A40">
      <w:pPr>
        <w:rPr>
          <w:rFonts w:ascii="Arial" w:hAnsi="Arial" w:cs="Arial"/>
          <w:b/>
        </w:rPr>
      </w:pPr>
      <w:r>
        <w:rPr>
          <w:rFonts w:ascii="Arial" w:hAnsi="Arial" w:cs="Arial"/>
          <w:b/>
        </w:rPr>
        <w:t xml:space="preserve">Abstract: </w:t>
      </w:r>
    </w:p>
    <w:p w14:paraId="64CD68A1" w14:textId="77777777" w:rsidR="00FA0A40" w:rsidRDefault="00FA0A40" w:rsidP="00FA0A40">
      <w:r>
        <w:t>V1: release version field of the cover sheet corrected.</w:t>
      </w:r>
    </w:p>
    <w:p w14:paraId="33E2A3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C1-246671</w:t>
      </w:r>
      <w:r>
        <w:rPr>
          <w:color w:val="993300"/>
          <w:u w:val="single"/>
        </w:rPr>
        <w:t>.</w:t>
      </w:r>
    </w:p>
    <w:p w14:paraId="1C965925" w14:textId="0632369E" w:rsidR="00FA0A40" w:rsidRDefault="00FA0A40" w:rsidP="00FA0A40">
      <w:pPr>
        <w:rPr>
          <w:rFonts w:ascii="Arial" w:hAnsi="Arial" w:cs="Arial"/>
          <w:b/>
          <w:sz w:val="24"/>
        </w:rPr>
      </w:pPr>
      <w:r>
        <w:rPr>
          <w:rFonts w:ascii="Arial" w:hAnsi="Arial" w:cs="Arial"/>
          <w:b/>
          <w:color w:val="0000FF"/>
          <w:sz w:val="24"/>
        </w:rPr>
        <w:t>C1-246671</w:t>
      </w:r>
      <w:r>
        <w:rPr>
          <w:rFonts w:ascii="Arial" w:hAnsi="Arial" w:cs="Arial"/>
          <w:b/>
          <w:color w:val="0000FF"/>
          <w:sz w:val="24"/>
        </w:rPr>
        <w:tab/>
      </w:r>
      <w:r>
        <w:rPr>
          <w:rFonts w:ascii="Arial" w:hAnsi="Arial" w:cs="Arial"/>
          <w:b/>
          <w:sz w:val="24"/>
        </w:rPr>
        <w:t xml:space="preserve">Updates to the </w:t>
      </w:r>
      <w:proofErr w:type="spellStart"/>
      <w:r>
        <w:rPr>
          <w:rFonts w:ascii="Arial" w:hAnsi="Arial" w:cs="Arial"/>
          <w:b/>
          <w:sz w:val="24"/>
        </w:rPr>
        <w:t>Sdd_RegularTransmissionConnection</w:t>
      </w:r>
      <w:proofErr w:type="spellEnd"/>
      <w:r>
        <w:rPr>
          <w:rFonts w:ascii="Arial" w:hAnsi="Arial" w:cs="Arial"/>
          <w:b/>
          <w:sz w:val="24"/>
        </w:rPr>
        <w:t xml:space="preserve"> API provided by the SDDM-S</w:t>
      </w:r>
    </w:p>
    <w:p w14:paraId="1321605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CR-0033  rev 2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52B231" w14:textId="77777777" w:rsidR="00FA0A40" w:rsidRDefault="00FA0A40" w:rsidP="00FA0A40">
      <w:pPr>
        <w:rPr>
          <w:color w:val="808080"/>
        </w:rPr>
      </w:pPr>
      <w:r>
        <w:rPr>
          <w:color w:val="808080"/>
        </w:rPr>
        <w:t>(Replaces C1-246669)</w:t>
      </w:r>
    </w:p>
    <w:p w14:paraId="70C452FF" w14:textId="77777777" w:rsidR="00FA0A40" w:rsidRDefault="00FA0A40" w:rsidP="00FA0A40">
      <w:pPr>
        <w:rPr>
          <w:rFonts w:ascii="Arial" w:hAnsi="Arial" w:cs="Arial"/>
          <w:b/>
        </w:rPr>
      </w:pPr>
      <w:r>
        <w:rPr>
          <w:rFonts w:ascii="Arial" w:hAnsi="Arial" w:cs="Arial"/>
          <w:b/>
        </w:rPr>
        <w:t xml:space="preserve">Abstract: </w:t>
      </w:r>
    </w:p>
    <w:p w14:paraId="3CF9069E" w14:textId="77777777" w:rsidR="00FA0A40" w:rsidRDefault="00FA0A40" w:rsidP="00FA0A40">
      <w:r>
        <w:t>V1: release version field of the cover sheet corrected.</w:t>
      </w:r>
    </w:p>
    <w:p w14:paraId="16055A96" w14:textId="77777777" w:rsidR="00FA0A40" w:rsidRDefault="00FA0A40" w:rsidP="00FA0A40">
      <w:r>
        <w:t>V2: category corrected.</w:t>
      </w:r>
    </w:p>
    <w:p w14:paraId="481147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C1-246999</w:t>
      </w:r>
      <w:r>
        <w:rPr>
          <w:color w:val="993300"/>
          <w:u w:val="single"/>
        </w:rPr>
        <w:t>.</w:t>
      </w:r>
    </w:p>
    <w:p w14:paraId="1779A2D8" w14:textId="548EE1AC" w:rsidR="00FA0A40" w:rsidRDefault="00FA0A40" w:rsidP="00FA0A40">
      <w:pPr>
        <w:rPr>
          <w:rFonts w:ascii="Arial" w:hAnsi="Arial" w:cs="Arial"/>
          <w:b/>
          <w:sz w:val="24"/>
        </w:rPr>
      </w:pPr>
      <w:r>
        <w:rPr>
          <w:rFonts w:ascii="Arial" w:hAnsi="Arial" w:cs="Arial"/>
          <w:b/>
          <w:color w:val="0000FF"/>
          <w:sz w:val="24"/>
        </w:rPr>
        <w:t>C1-246999</w:t>
      </w:r>
      <w:r>
        <w:rPr>
          <w:rFonts w:ascii="Arial" w:hAnsi="Arial" w:cs="Arial"/>
          <w:b/>
          <w:color w:val="0000FF"/>
          <w:sz w:val="24"/>
        </w:rPr>
        <w:tab/>
      </w:r>
      <w:r>
        <w:rPr>
          <w:rFonts w:ascii="Arial" w:hAnsi="Arial" w:cs="Arial"/>
          <w:b/>
          <w:sz w:val="24"/>
        </w:rPr>
        <w:t xml:space="preserve">Updates to the </w:t>
      </w:r>
      <w:proofErr w:type="spellStart"/>
      <w:r>
        <w:rPr>
          <w:rFonts w:ascii="Arial" w:hAnsi="Arial" w:cs="Arial"/>
          <w:b/>
          <w:sz w:val="24"/>
        </w:rPr>
        <w:t>Sdd_RegularTransmissionConnection</w:t>
      </w:r>
      <w:proofErr w:type="spellEnd"/>
      <w:r>
        <w:rPr>
          <w:rFonts w:ascii="Arial" w:hAnsi="Arial" w:cs="Arial"/>
          <w:b/>
          <w:sz w:val="24"/>
        </w:rPr>
        <w:t xml:space="preserve"> API provided by the SDDM-S</w:t>
      </w:r>
    </w:p>
    <w:p w14:paraId="1E7EDC5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CR-0033  rev 3 Cat: C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AB2210" w14:textId="77777777" w:rsidR="00FA0A40" w:rsidRDefault="00FA0A40" w:rsidP="00FA0A40">
      <w:pPr>
        <w:rPr>
          <w:color w:val="808080"/>
        </w:rPr>
      </w:pPr>
      <w:r>
        <w:rPr>
          <w:color w:val="808080"/>
        </w:rPr>
        <w:t>(Replaces C1-246671)</w:t>
      </w:r>
    </w:p>
    <w:p w14:paraId="2D6557E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C1-247072</w:t>
      </w:r>
      <w:r>
        <w:rPr>
          <w:color w:val="993300"/>
          <w:u w:val="single"/>
        </w:rPr>
        <w:t>.</w:t>
      </w:r>
    </w:p>
    <w:p w14:paraId="766045F7" w14:textId="0E2AFE00" w:rsidR="00FA0A40" w:rsidRDefault="00FA0A40" w:rsidP="00FA0A40">
      <w:pPr>
        <w:rPr>
          <w:rFonts w:ascii="Arial" w:hAnsi="Arial" w:cs="Arial"/>
          <w:b/>
          <w:sz w:val="24"/>
        </w:rPr>
      </w:pPr>
      <w:r>
        <w:rPr>
          <w:rFonts w:ascii="Arial" w:hAnsi="Arial" w:cs="Arial"/>
          <w:b/>
          <w:color w:val="0000FF"/>
          <w:sz w:val="24"/>
        </w:rPr>
        <w:t>C1-247072</w:t>
      </w:r>
      <w:r>
        <w:rPr>
          <w:rFonts w:ascii="Arial" w:hAnsi="Arial" w:cs="Arial"/>
          <w:b/>
          <w:color w:val="0000FF"/>
          <w:sz w:val="24"/>
        </w:rPr>
        <w:tab/>
      </w:r>
      <w:r>
        <w:rPr>
          <w:rFonts w:ascii="Arial" w:hAnsi="Arial" w:cs="Arial"/>
          <w:b/>
          <w:sz w:val="24"/>
        </w:rPr>
        <w:t xml:space="preserve">Updates to the </w:t>
      </w:r>
      <w:proofErr w:type="spellStart"/>
      <w:r>
        <w:rPr>
          <w:rFonts w:ascii="Arial" w:hAnsi="Arial" w:cs="Arial"/>
          <w:b/>
          <w:sz w:val="24"/>
        </w:rPr>
        <w:t>Sdd_RegularTransmissionConnection</w:t>
      </w:r>
      <w:proofErr w:type="spellEnd"/>
      <w:r>
        <w:rPr>
          <w:rFonts w:ascii="Arial" w:hAnsi="Arial" w:cs="Arial"/>
          <w:b/>
          <w:sz w:val="24"/>
        </w:rPr>
        <w:t xml:space="preserve"> API provided by the SDDM-S</w:t>
      </w:r>
    </w:p>
    <w:p w14:paraId="401B04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CR-0033  rev 4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B5C134" w14:textId="77777777" w:rsidR="00FA0A40" w:rsidRDefault="00FA0A40" w:rsidP="00FA0A40">
      <w:pPr>
        <w:rPr>
          <w:color w:val="808080"/>
        </w:rPr>
      </w:pPr>
      <w:r>
        <w:rPr>
          <w:color w:val="808080"/>
        </w:rPr>
        <w:t>(Replaces C1-246999)</w:t>
      </w:r>
    </w:p>
    <w:p w14:paraId="5760DD0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D911E" w14:textId="66CBFC6D" w:rsidR="00FA0A40" w:rsidRDefault="00FA0A40" w:rsidP="00FA0A40">
      <w:pPr>
        <w:rPr>
          <w:rFonts w:ascii="Arial" w:hAnsi="Arial" w:cs="Arial"/>
          <w:b/>
          <w:sz w:val="24"/>
        </w:rPr>
      </w:pPr>
      <w:r>
        <w:rPr>
          <w:rFonts w:ascii="Arial" w:hAnsi="Arial" w:cs="Arial"/>
          <w:b/>
          <w:color w:val="0000FF"/>
          <w:sz w:val="24"/>
        </w:rPr>
        <w:t>C1-246679</w:t>
      </w:r>
      <w:r>
        <w:rPr>
          <w:rFonts w:ascii="Arial" w:hAnsi="Arial" w:cs="Arial"/>
          <w:b/>
          <w:color w:val="0000FF"/>
          <w:sz w:val="24"/>
        </w:rPr>
        <w:tab/>
      </w:r>
      <w:r>
        <w:rPr>
          <w:rFonts w:ascii="Arial" w:hAnsi="Arial" w:cs="Arial"/>
          <w:b/>
          <w:sz w:val="24"/>
        </w:rPr>
        <w:t>void</w:t>
      </w:r>
    </w:p>
    <w:p w14:paraId="2D5D920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24.543 v18.1.0</w:t>
      </w:r>
      <w:r>
        <w:rPr>
          <w:i/>
        </w:rPr>
        <w:tab/>
        <w:t xml:space="preserve">  CR-0032  rev 3 Cat: B (Rel-19)</w:t>
      </w:r>
      <w:r>
        <w:rPr>
          <w:i/>
        </w:rPr>
        <w:br/>
      </w:r>
      <w:r>
        <w:rPr>
          <w:i/>
        </w:rPr>
        <w:br/>
      </w:r>
      <w:r>
        <w:rPr>
          <w:i/>
        </w:rPr>
        <w:tab/>
      </w:r>
      <w:r>
        <w:rPr>
          <w:i/>
        </w:rPr>
        <w:tab/>
      </w:r>
      <w:r>
        <w:rPr>
          <w:i/>
        </w:rPr>
        <w:tab/>
      </w:r>
      <w:r>
        <w:rPr>
          <w:i/>
        </w:rPr>
        <w:tab/>
      </w:r>
      <w:r>
        <w:rPr>
          <w:i/>
        </w:rPr>
        <w:tab/>
        <w:t>Source: void</w:t>
      </w:r>
    </w:p>
    <w:p w14:paraId="29558C24" w14:textId="77777777" w:rsidR="00FA0A40" w:rsidRDefault="00FA0A40" w:rsidP="00FA0A40">
      <w:pPr>
        <w:rPr>
          <w:color w:val="808080"/>
        </w:rPr>
      </w:pPr>
      <w:r>
        <w:rPr>
          <w:color w:val="808080"/>
        </w:rPr>
        <w:t>(Replaces C1-246667)</w:t>
      </w:r>
    </w:p>
    <w:p w14:paraId="36747C14" w14:textId="77777777" w:rsidR="00FA0A40" w:rsidRDefault="00FA0A40" w:rsidP="00FA0A40">
      <w:pPr>
        <w:rPr>
          <w:rFonts w:ascii="Arial" w:hAnsi="Arial" w:cs="Arial"/>
          <w:b/>
        </w:rPr>
      </w:pPr>
      <w:r>
        <w:rPr>
          <w:rFonts w:ascii="Arial" w:hAnsi="Arial" w:cs="Arial"/>
          <w:b/>
        </w:rPr>
        <w:t xml:space="preserve">Abstract: </w:t>
      </w:r>
    </w:p>
    <w:p w14:paraId="0E29D892" w14:textId="77777777" w:rsidR="00FA0A40" w:rsidRDefault="00FA0A40" w:rsidP="00FA0A40">
      <w:r>
        <w:t>V1: release version field of the cover sheet corrected.</w:t>
      </w:r>
    </w:p>
    <w:p w14:paraId="45D89F9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084CE9" w14:textId="77777777" w:rsidR="00FA0A40" w:rsidRDefault="00FA0A40" w:rsidP="00FA0A40">
      <w:pPr>
        <w:pStyle w:val="Heading3"/>
      </w:pPr>
      <w:bookmarkStart w:id="215" w:name="_Toc185279405"/>
      <w:r>
        <w:t>19.34</w:t>
      </w:r>
      <w:r>
        <w:tab/>
        <w:t>5GSAT_Ph3_ARCH</w:t>
      </w:r>
      <w:bookmarkEnd w:id="215"/>
    </w:p>
    <w:p w14:paraId="228F482E" w14:textId="2F0E45BE" w:rsidR="00FA0A40" w:rsidRDefault="00FA0A40" w:rsidP="00FA0A40">
      <w:pPr>
        <w:rPr>
          <w:rFonts w:ascii="Arial" w:hAnsi="Arial" w:cs="Arial"/>
          <w:b/>
          <w:sz w:val="24"/>
        </w:rPr>
      </w:pPr>
      <w:r>
        <w:rPr>
          <w:rFonts w:ascii="Arial" w:hAnsi="Arial" w:cs="Arial"/>
          <w:b/>
          <w:color w:val="0000FF"/>
          <w:sz w:val="24"/>
        </w:rPr>
        <w:t>C1-246324</w:t>
      </w:r>
      <w:r>
        <w:rPr>
          <w:rFonts w:ascii="Arial" w:hAnsi="Arial" w:cs="Arial"/>
          <w:b/>
          <w:color w:val="0000FF"/>
          <w:sz w:val="24"/>
        </w:rPr>
        <w:tab/>
      </w:r>
      <w:r>
        <w:rPr>
          <w:rFonts w:ascii="Arial" w:hAnsi="Arial" w:cs="Arial"/>
          <w:b/>
          <w:sz w:val="24"/>
        </w:rPr>
        <w:t>UE capability indication to the network for S&amp;F satellite operation support</w:t>
      </w:r>
    </w:p>
    <w:p w14:paraId="27D00F3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CR-6573  Cat: B (Rel-19)</w:t>
      </w:r>
      <w:r>
        <w:rPr>
          <w:i/>
        </w:rPr>
        <w:br/>
      </w:r>
      <w:r>
        <w:rPr>
          <w:i/>
        </w:rPr>
        <w:br/>
      </w:r>
      <w:r>
        <w:rPr>
          <w:i/>
        </w:rPr>
        <w:tab/>
      </w:r>
      <w:r>
        <w:rPr>
          <w:i/>
        </w:rPr>
        <w:tab/>
      </w:r>
      <w:r>
        <w:rPr>
          <w:i/>
        </w:rPr>
        <w:tab/>
      </w:r>
      <w:r>
        <w:rPr>
          <w:i/>
        </w:rPr>
        <w:tab/>
      </w:r>
      <w:r>
        <w:rPr>
          <w:i/>
        </w:rPr>
        <w:tab/>
        <w:t>Source: Nokia</w:t>
      </w:r>
    </w:p>
    <w:p w14:paraId="4C1078E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EE1BB" w14:textId="04BA4F45" w:rsidR="00FA0A40" w:rsidRDefault="00FA0A40" w:rsidP="00FA0A40">
      <w:pPr>
        <w:rPr>
          <w:rFonts w:ascii="Arial" w:hAnsi="Arial" w:cs="Arial"/>
          <w:b/>
          <w:sz w:val="24"/>
        </w:rPr>
      </w:pPr>
      <w:r>
        <w:rPr>
          <w:rFonts w:ascii="Arial" w:hAnsi="Arial" w:cs="Arial"/>
          <w:b/>
          <w:color w:val="0000FF"/>
          <w:sz w:val="24"/>
        </w:rPr>
        <w:t>C1-246327</w:t>
      </w:r>
      <w:r>
        <w:rPr>
          <w:rFonts w:ascii="Arial" w:hAnsi="Arial" w:cs="Arial"/>
          <w:b/>
          <w:color w:val="0000FF"/>
          <w:sz w:val="24"/>
        </w:rPr>
        <w:tab/>
      </w:r>
      <w:r>
        <w:rPr>
          <w:rFonts w:ascii="Arial" w:hAnsi="Arial" w:cs="Arial"/>
          <w:b/>
          <w:sz w:val="24"/>
        </w:rPr>
        <w:t>UE capability indication to the network for S&amp;F satellite operation support</w:t>
      </w:r>
    </w:p>
    <w:p w14:paraId="1ED704C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CR-4173  Cat: B (Rel-19)</w:t>
      </w:r>
      <w:r>
        <w:rPr>
          <w:i/>
        </w:rPr>
        <w:br/>
      </w:r>
      <w:r>
        <w:rPr>
          <w:i/>
        </w:rPr>
        <w:br/>
      </w:r>
      <w:r>
        <w:rPr>
          <w:i/>
        </w:rPr>
        <w:tab/>
      </w:r>
      <w:r>
        <w:rPr>
          <w:i/>
        </w:rPr>
        <w:tab/>
      </w:r>
      <w:r>
        <w:rPr>
          <w:i/>
        </w:rPr>
        <w:tab/>
      </w:r>
      <w:r>
        <w:rPr>
          <w:i/>
        </w:rPr>
        <w:tab/>
      </w:r>
      <w:r>
        <w:rPr>
          <w:i/>
        </w:rPr>
        <w:tab/>
        <w:t>Source: Nokia</w:t>
      </w:r>
    </w:p>
    <w:p w14:paraId="3508135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C1-246778</w:t>
      </w:r>
      <w:r>
        <w:rPr>
          <w:color w:val="993300"/>
          <w:u w:val="single"/>
        </w:rPr>
        <w:t>.</w:t>
      </w:r>
    </w:p>
    <w:p w14:paraId="13C7D5F4" w14:textId="05E20FD9" w:rsidR="00FA0A40" w:rsidRDefault="00FA0A40" w:rsidP="00FA0A40">
      <w:pPr>
        <w:rPr>
          <w:rFonts w:ascii="Arial" w:hAnsi="Arial" w:cs="Arial"/>
          <w:b/>
          <w:sz w:val="24"/>
        </w:rPr>
      </w:pPr>
      <w:r>
        <w:rPr>
          <w:rFonts w:ascii="Arial" w:hAnsi="Arial" w:cs="Arial"/>
          <w:b/>
          <w:color w:val="0000FF"/>
          <w:sz w:val="24"/>
        </w:rPr>
        <w:t>C1-246778</w:t>
      </w:r>
      <w:r>
        <w:rPr>
          <w:rFonts w:ascii="Arial" w:hAnsi="Arial" w:cs="Arial"/>
          <w:b/>
          <w:color w:val="0000FF"/>
          <w:sz w:val="24"/>
        </w:rPr>
        <w:tab/>
      </w:r>
      <w:r>
        <w:rPr>
          <w:rFonts w:ascii="Arial" w:hAnsi="Arial" w:cs="Arial"/>
          <w:b/>
          <w:sz w:val="24"/>
        </w:rPr>
        <w:t>UE capability indication to the network for S&amp;F satellite operation support</w:t>
      </w:r>
    </w:p>
    <w:p w14:paraId="32578E3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CR-4173  rev 1 Cat: B (Rel-19)</w:t>
      </w:r>
      <w:r>
        <w:rPr>
          <w:i/>
        </w:rPr>
        <w:br/>
      </w:r>
      <w:r>
        <w:rPr>
          <w:i/>
        </w:rPr>
        <w:br/>
      </w:r>
      <w:r>
        <w:rPr>
          <w:i/>
        </w:rPr>
        <w:tab/>
      </w:r>
      <w:r>
        <w:rPr>
          <w:i/>
        </w:rPr>
        <w:tab/>
      </w:r>
      <w:r>
        <w:rPr>
          <w:i/>
        </w:rPr>
        <w:tab/>
      </w:r>
      <w:r>
        <w:rPr>
          <w:i/>
        </w:rPr>
        <w:tab/>
      </w:r>
      <w:r>
        <w:rPr>
          <w:i/>
        </w:rPr>
        <w:tab/>
        <w:t>Source: Nokia</w:t>
      </w:r>
    </w:p>
    <w:p w14:paraId="49A1B9C5" w14:textId="77777777" w:rsidR="00FA0A40" w:rsidRDefault="00FA0A40" w:rsidP="00FA0A40">
      <w:pPr>
        <w:rPr>
          <w:color w:val="808080"/>
        </w:rPr>
      </w:pPr>
      <w:r>
        <w:rPr>
          <w:color w:val="808080"/>
        </w:rPr>
        <w:t>(Replaces C1-246327)</w:t>
      </w:r>
    </w:p>
    <w:p w14:paraId="2A9C902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F3CC8B" w14:textId="3D765A2D" w:rsidR="00FA0A40" w:rsidRDefault="00FA0A40" w:rsidP="00FA0A40">
      <w:pPr>
        <w:rPr>
          <w:rFonts w:ascii="Arial" w:hAnsi="Arial" w:cs="Arial"/>
          <w:b/>
          <w:sz w:val="24"/>
        </w:rPr>
      </w:pPr>
      <w:r>
        <w:rPr>
          <w:rFonts w:ascii="Arial" w:hAnsi="Arial" w:cs="Arial"/>
          <w:b/>
          <w:color w:val="0000FF"/>
          <w:sz w:val="24"/>
        </w:rPr>
        <w:t>C1-246387</w:t>
      </w:r>
      <w:r>
        <w:rPr>
          <w:rFonts w:ascii="Arial" w:hAnsi="Arial" w:cs="Arial"/>
          <w:b/>
          <w:color w:val="0000FF"/>
          <w:sz w:val="24"/>
        </w:rPr>
        <w:tab/>
      </w:r>
      <w:r>
        <w:rPr>
          <w:rFonts w:ascii="Arial" w:hAnsi="Arial" w:cs="Arial"/>
          <w:b/>
          <w:sz w:val="24"/>
        </w:rPr>
        <w:t>Addition of support for S&amp;F with split MME architecture</w:t>
      </w:r>
    </w:p>
    <w:p w14:paraId="7697730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v19.0.0</w:t>
      </w:r>
      <w:r>
        <w:rPr>
          <w:i/>
        </w:rPr>
        <w:tab/>
        <w:t xml:space="preserve">  CR-4176  Cat: B (Rel-19)</w:t>
      </w:r>
      <w:r>
        <w:rPr>
          <w:i/>
        </w:rPr>
        <w:br/>
      </w:r>
      <w:r>
        <w:rPr>
          <w:i/>
        </w:rPr>
        <w:br/>
      </w:r>
      <w:r>
        <w:rPr>
          <w:i/>
        </w:rPr>
        <w:tab/>
      </w:r>
      <w:r>
        <w:rPr>
          <w:i/>
        </w:rPr>
        <w:tab/>
      </w:r>
      <w:r>
        <w:rPr>
          <w:i/>
        </w:rPr>
        <w:tab/>
      </w:r>
      <w:r>
        <w:rPr>
          <w:i/>
        </w:rPr>
        <w:tab/>
      </w:r>
      <w:r>
        <w:rPr>
          <w:i/>
        </w:rPr>
        <w:tab/>
        <w:t>Source: Xiaomi</w:t>
      </w:r>
    </w:p>
    <w:p w14:paraId="252B68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F59B8B" w14:textId="02CDF068" w:rsidR="00FA0A40" w:rsidRDefault="00FA0A40" w:rsidP="00FA0A40">
      <w:pPr>
        <w:rPr>
          <w:rFonts w:ascii="Arial" w:hAnsi="Arial" w:cs="Arial"/>
          <w:b/>
          <w:sz w:val="24"/>
        </w:rPr>
      </w:pPr>
      <w:r>
        <w:rPr>
          <w:rFonts w:ascii="Arial" w:hAnsi="Arial" w:cs="Arial"/>
          <w:b/>
          <w:color w:val="0000FF"/>
          <w:sz w:val="24"/>
        </w:rPr>
        <w:t>C1-246590</w:t>
      </w:r>
      <w:r>
        <w:rPr>
          <w:rFonts w:ascii="Arial" w:hAnsi="Arial" w:cs="Arial"/>
          <w:b/>
          <w:color w:val="0000FF"/>
          <w:sz w:val="24"/>
        </w:rPr>
        <w:tab/>
      </w:r>
      <w:r>
        <w:rPr>
          <w:rFonts w:ascii="Arial" w:hAnsi="Arial" w:cs="Arial"/>
          <w:b/>
          <w:sz w:val="24"/>
        </w:rPr>
        <w:t xml:space="preserve">Introducing the terms, definitions and scope for UE-satellite-UE </w:t>
      </w:r>
      <w:proofErr w:type="spellStart"/>
      <w:r>
        <w:rPr>
          <w:rFonts w:ascii="Arial" w:hAnsi="Arial" w:cs="Arial"/>
          <w:b/>
          <w:sz w:val="24"/>
        </w:rPr>
        <w:t>communicaiton</w:t>
      </w:r>
      <w:proofErr w:type="spellEnd"/>
    </w:p>
    <w:p w14:paraId="4FC719C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CR-6682  rev 1 Cat: B (Rel-19)</w:t>
      </w:r>
      <w:r>
        <w:rPr>
          <w:i/>
        </w:rPr>
        <w:br/>
      </w:r>
      <w:r>
        <w:rPr>
          <w:i/>
        </w:rPr>
        <w:br/>
      </w:r>
      <w:r>
        <w:rPr>
          <w:i/>
        </w:rPr>
        <w:tab/>
      </w:r>
      <w:r>
        <w:rPr>
          <w:i/>
        </w:rPr>
        <w:tab/>
      </w:r>
      <w:r>
        <w:rPr>
          <w:i/>
        </w:rPr>
        <w:tab/>
      </w:r>
      <w:r>
        <w:rPr>
          <w:i/>
        </w:rPr>
        <w:tab/>
      </w:r>
      <w:r>
        <w:rPr>
          <w:i/>
        </w:rPr>
        <w:tab/>
        <w:t>Source: CATT</w:t>
      </w:r>
    </w:p>
    <w:p w14:paraId="1D653C04" w14:textId="77777777" w:rsidR="00FA0A40" w:rsidRDefault="00FA0A40" w:rsidP="00FA0A40">
      <w:pPr>
        <w:rPr>
          <w:color w:val="808080"/>
        </w:rPr>
      </w:pPr>
      <w:r>
        <w:rPr>
          <w:color w:val="808080"/>
        </w:rPr>
        <w:t>(Replaces C1-245593)</w:t>
      </w:r>
    </w:p>
    <w:p w14:paraId="2FD3C2E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C1-246932</w:t>
      </w:r>
      <w:r>
        <w:rPr>
          <w:color w:val="993300"/>
          <w:u w:val="single"/>
        </w:rPr>
        <w:t>.</w:t>
      </w:r>
    </w:p>
    <w:p w14:paraId="74EC6C75" w14:textId="19024444" w:rsidR="00FA0A40" w:rsidRDefault="00FA0A40" w:rsidP="00FA0A40">
      <w:pPr>
        <w:rPr>
          <w:rFonts w:ascii="Arial" w:hAnsi="Arial" w:cs="Arial"/>
          <w:b/>
          <w:sz w:val="24"/>
        </w:rPr>
      </w:pPr>
      <w:r>
        <w:rPr>
          <w:rFonts w:ascii="Arial" w:hAnsi="Arial" w:cs="Arial"/>
          <w:b/>
          <w:color w:val="0000FF"/>
          <w:sz w:val="24"/>
        </w:rPr>
        <w:t>C1-246932</w:t>
      </w:r>
      <w:r>
        <w:rPr>
          <w:rFonts w:ascii="Arial" w:hAnsi="Arial" w:cs="Arial"/>
          <w:b/>
          <w:color w:val="0000FF"/>
          <w:sz w:val="24"/>
        </w:rPr>
        <w:tab/>
      </w:r>
      <w:r>
        <w:rPr>
          <w:rFonts w:ascii="Arial" w:hAnsi="Arial" w:cs="Arial"/>
          <w:b/>
          <w:sz w:val="24"/>
        </w:rPr>
        <w:t xml:space="preserve">Introducing the terms, definitions and scope for UE-satellite-UE </w:t>
      </w:r>
      <w:proofErr w:type="spellStart"/>
      <w:r>
        <w:rPr>
          <w:rFonts w:ascii="Arial" w:hAnsi="Arial" w:cs="Arial"/>
          <w:b/>
          <w:sz w:val="24"/>
        </w:rPr>
        <w:t>communicaiton</w:t>
      </w:r>
      <w:proofErr w:type="spellEnd"/>
    </w:p>
    <w:p w14:paraId="3B9E71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CR-6682  rev 2 Cat: B (Rel-19)</w:t>
      </w:r>
      <w:r>
        <w:rPr>
          <w:i/>
        </w:rPr>
        <w:br/>
      </w:r>
      <w:r>
        <w:rPr>
          <w:i/>
        </w:rPr>
        <w:br/>
      </w:r>
      <w:r>
        <w:rPr>
          <w:i/>
        </w:rPr>
        <w:tab/>
      </w:r>
      <w:r>
        <w:rPr>
          <w:i/>
        </w:rPr>
        <w:tab/>
      </w:r>
      <w:r>
        <w:rPr>
          <w:i/>
        </w:rPr>
        <w:tab/>
      </w:r>
      <w:r>
        <w:rPr>
          <w:i/>
        </w:rPr>
        <w:tab/>
      </w:r>
      <w:r>
        <w:rPr>
          <w:i/>
        </w:rPr>
        <w:tab/>
        <w:t>Source: CATT</w:t>
      </w:r>
    </w:p>
    <w:p w14:paraId="63550AB9" w14:textId="77777777" w:rsidR="00FA0A40" w:rsidRDefault="00FA0A40" w:rsidP="00FA0A40">
      <w:pPr>
        <w:rPr>
          <w:color w:val="808080"/>
        </w:rPr>
      </w:pPr>
      <w:r>
        <w:rPr>
          <w:color w:val="808080"/>
        </w:rPr>
        <w:t>(Replaces C1-246590)</w:t>
      </w:r>
    </w:p>
    <w:p w14:paraId="53E738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C1-246945</w:t>
      </w:r>
      <w:r>
        <w:rPr>
          <w:color w:val="993300"/>
          <w:u w:val="single"/>
        </w:rPr>
        <w:t>.</w:t>
      </w:r>
    </w:p>
    <w:p w14:paraId="67A19B8E" w14:textId="23B4C678" w:rsidR="00FA0A40" w:rsidRDefault="00FA0A40" w:rsidP="00FA0A40">
      <w:pPr>
        <w:rPr>
          <w:rFonts w:ascii="Arial" w:hAnsi="Arial" w:cs="Arial"/>
          <w:b/>
          <w:sz w:val="24"/>
        </w:rPr>
      </w:pPr>
      <w:r>
        <w:rPr>
          <w:rFonts w:ascii="Arial" w:hAnsi="Arial" w:cs="Arial"/>
          <w:b/>
          <w:color w:val="0000FF"/>
          <w:sz w:val="24"/>
        </w:rPr>
        <w:t>C1-246945</w:t>
      </w:r>
      <w:r>
        <w:rPr>
          <w:rFonts w:ascii="Arial" w:hAnsi="Arial" w:cs="Arial"/>
          <w:b/>
          <w:color w:val="0000FF"/>
          <w:sz w:val="24"/>
        </w:rPr>
        <w:tab/>
      </w:r>
      <w:r>
        <w:rPr>
          <w:rFonts w:ascii="Arial" w:hAnsi="Arial" w:cs="Arial"/>
          <w:b/>
          <w:sz w:val="24"/>
        </w:rPr>
        <w:t xml:space="preserve">Introducing the terms, definitions and scope for UE-satellite-UE </w:t>
      </w:r>
      <w:proofErr w:type="spellStart"/>
      <w:r>
        <w:rPr>
          <w:rFonts w:ascii="Arial" w:hAnsi="Arial" w:cs="Arial"/>
          <w:b/>
          <w:sz w:val="24"/>
        </w:rPr>
        <w:t>communicaiton</w:t>
      </w:r>
      <w:proofErr w:type="spellEnd"/>
    </w:p>
    <w:p w14:paraId="4DE0A53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CR-6682  rev 3 Cat: B (Rel-19)</w:t>
      </w:r>
      <w:r>
        <w:rPr>
          <w:i/>
        </w:rPr>
        <w:br/>
      </w:r>
      <w:r>
        <w:rPr>
          <w:i/>
        </w:rPr>
        <w:br/>
      </w:r>
      <w:r>
        <w:rPr>
          <w:i/>
        </w:rPr>
        <w:tab/>
      </w:r>
      <w:r>
        <w:rPr>
          <w:i/>
        </w:rPr>
        <w:tab/>
      </w:r>
      <w:r>
        <w:rPr>
          <w:i/>
        </w:rPr>
        <w:tab/>
      </w:r>
      <w:r>
        <w:rPr>
          <w:i/>
        </w:rPr>
        <w:tab/>
      </w:r>
      <w:r>
        <w:rPr>
          <w:i/>
        </w:rPr>
        <w:tab/>
        <w:t>Source: CATT</w:t>
      </w:r>
    </w:p>
    <w:p w14:paraId="4DA63F0E" w14:textId="77777777" w:rsidR="00FA0A40" w:rsidRDefault="00FA0A40" w:rsidP="00FA0A40">
      <w:pPr>
        <w:rPr>
          <w:color w:val="808080"/>
        </w:rPr>
      </w:pPr>
      <w:r>
        <w:rPr>
          <w:color w:val="808080"/>
        </w:rPr>
        <w:t>(Replaces C1-246932)</w:t>
      </w:r>
    </w:p>
    <w:p w14:paraId="47283FB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B2CE1" w14:textId="28D0F4AB" w:rsidR="00FA0A40" w:rsidRDefault="00FA0A40" w:rsidP="00FA0A40">
      <w:pPr>
        <w:rPr>
          <w:rFonts w:ascii="Arial" w:hAnsi="Arial" w:cs="Arial"/>
          <w:b/>
          <w:sz w:val="24"/>
        </w:rPr>
      </w:pPr>
      <w:r>
        <w:rPr>
          <w:rFonts w:ascii="Arial" w:hAnsi="Arial" w:cs="Arial"/>
          <w:b/>
          <w:color w:val="0000FF"/>
          <w:sz w:val="24"/>
        </w:rPr>
        <w:t>C1-246591</w:t>
      </w:r>
      <w:r>
        <w:rPr>
          <w:rFonts w:ascii="Arial" w:hAnsi="Arial" w:cs="Arial"/>
          <w:b/>
          <w:color w:val="0000FF"/>
          <w:sz w:val="24"/>
        </w:rPr>
        <w:tab/>
      </w:r>
      <w:r>
        <w:rPr>
          <w:rFonts w:ascii="Arial" w:hAnsi="Arial" w:cs="Arial"/>
          <w:b/>
          <w:sz w:val="24"/>
        </w:rPr>
        <w:t xml:space="preserve">Introducing the structure of the new Annex for UE-satellite-UE </w:t>
      </w:r>
      <w:proofErr w:type="spellStart"/>
      <w:r>
        <w:rPr>
          <w:rFonts w:ascii="Arial" w:hAnsi="Arial" w:cs="Arial"/>
          <w:b/>
          <w:sz w:val="24"/>
        </w:rPr>
        <w:t>communicaiton</w:t>
      </w:r>
      <w:proofErr w:type="spellEnd"/>
    </w:p>
    <w:p w14:paraId="47C781B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CR-6702  Cat: B (Rel-19)</w:t>
      </w:r>
      <w:r>
        <w:rPr>
          <w:i/>
        </w:rPr>
        <w:br/>
      </w:r>
      <w:r>
        <w:rPr>
          <w:i/>
        </w:rPr>
        <w:br/>
      </w:r>
      <w:r>
        <w:rPr>
          <w:i/>
        </w:rPr>
        <w:tab/>
      </w:r>
      <w:r>
        <w:rPr>
          <w:i/>
        </w:rPr>
        <w:tab/>
      </w:r>
      <w:r>
        <w:rPr>
          <w:i/>
        </w:rPr>
        <w:tab/>
      </w:r>
      <w:r>
        <w:rPr>
          <w:i/>
        </w:rPr>
        <w:tab/>
      </w:r>
      <w:r>
        <w:rPr>
          <w:i/>
        </w:rPr>
        <w:tab/>
        <w:t>Source: CATT</w:t>
      </w:r>
    </w:p>
    <w:p w14:paraId="25DE73C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C1-246933</w:t>
      </w:r>
      <w:r>
        <w:rPr>
          <w:color w:val="993300"/>
          <w:u w:val="single"/>
        </w:rPr>
        <w:t>.</w:t>
      </w:r>
    </w:p>
    <w:p w14:paraId="09414475" w14:textId="21A44481" w:rsidR="00FA0A40" w:rsidRDefault="00FA0A40" w:rsidP="00FA0A40">
      <w:pPr>
        <w:rPr>
          <w:rFonts w:ascii="Arial" w:hAnsi="Arial" w:cs="Arial"/>
          <w:b/>
          <w:sz w:val="24"/>
        </w:rPr>
      </w:pPr>
      <w:r>
        <w:rPr>
          <w:rFonts w:ascii="Arial" w:hAnsi="Arial" w:cs="Arial"/>
          <w:b/>
          <w:color w:val="0000FF"/>
          <w:sz w:val="24"/>
        </w:rPr>
        <w:t>C1-246933</w:t>
      </w:r>
      <w:r>
        <w:rPr>
          <w:rFonts w:ascii="Arial" w:hAnsi="Arial" w:cs="Arial"/>
          <w:b/>
          <w:color w:val="0000FF"/>
          <w:sz w:val="24"/>
        </w:rPr>
        <w:tab/>
      </w:r>
      <w:r>
        <w:rPr>
          <w:rFonts w:ascii="Arial" w:hAnsi="Arial" w:cs="Arial"/>
          <w:b/>
          <w:sz w:val="24"/>
        </w:rPr>
        <w:t xml:space="preserve">Introducing the structure of the new Annex for UE-satellite-UE </w:t>
      </w:r>
      <w:proofErr w:type="spellStart"/>
      <w:r>
        <w:rPr>
          <w:rFonts w:ascii="Arial" w:hAnsi="Arial" w:cs="Arial"/>
          <w:b/>
          <w:sz w:val="24"/>
        </w:rPr>
        <w:t>communicaiton</w:t>
      </w:r>
      <w:proofErr w:type="spellEnd"/>
    </w:p>
    <w:p w14:paraId="41F9A0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CR-6702  rev 1 Cat: B (Rel-19)</w:t>
      </w:r>
      <w:r>
        <w:rPr>
          <w:i/>
        </w:rPr>
        <w:br/>
      </w:r>
      <w:r>
        <w:rPr>
          <w:i/>
        </w:rPr>
        <w:br/>
      </w:r>
      <w:r>
        <w:rPr>
          <w:i/>
        </w:rPr>
        <w:tab/>
      </w:r>
      <w:r>
        <w:rPr>
          <w:i/>
        </w:rPr>
        <w:tab/>
      </w:r>
      <w:r>
        <w:rPr>
          <w:i/>
        </w:rPr>
        <w:tab/>
      </w:r>
      <w:r>
        <w:rPr>
          <w:i/>
        </w:rPr>
        <w:tab/>
      </w:r>
      <w:r>
        <w:rPr>
          <w:i/>
        </w:rPr>
        <w:tab/>
        <w:t>Source: CATT</w:t>
      </w:r>
    </w:p>
    <w:p w14:paraId="2A7D30F8" w14:textId="77777777" w:rsidR="00FA0A40" w:rsidRDefault="00FA0A40" w:rsidP="00FA0A40">
      <w:pPr>
        <w:rPr>
          <w:color w:val="808080"/>
        </w:rPr>
      </w:pPr>
      <w:r>
        <w:rPr>
          <w:color w:val="808080"/>
        </w:rPr>
        <w:t>(Replaces C1-246591)</w:t>
      </w:r>
    </w:p>
    <w:p w14:paraId="2F9418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C1-246946</w:t>
      </w:r>
      <w:r>
        <w:rPr>
          <w:color w:val="993300"/>
          <w:u w:val="single"/>
        </w:rPr>
        <w:t>.</w:t>
      </w:r>
    </w:p>
    <w:p w14:paraId="270DF9C2" w14:textId="238253D4" w:rsidR="00FA0A40" w:rsidRDefault="00FA0A40" w:rsidP="00FA0A40">
      <w:pPr>
        <w:rPr>
          <w:rFonts w:ascii="Arial" w:hAnsi="Arial" w:cs="Arial"/>
          <w:b/>
          <w:sz w:val="24"/>
        </w:rPr>
      </w:pPr>
      <w:r>
        <w:rPr>
          <w:rFonts w:ascii="Arial" w:hAnsi="Arial" w:cs="Arial"/>
          <w:b/>
          <w:color w:val="0000FF"/>
          <w:sz w:val="24"/>
        </w:rPr>
        <w:t>C1-246946</w:t>
      </w:r>
      <w:r>
        <w:rPr>
          <w:rFonts w:ascii="Arial" w:hAnsi="Arial" w:cs="Arial"/>
          <w:b/>
          <w:color w:val="0000FF"/>
          <w:sz w:val="24"/>
        </w:rPr>
        <w:tab/>
      </w:r>
      <w:r>
        <w:rPr>
          <w:rFonts w:ascii="Arial" w:hAnsi="Arial" w:cs="Arial"/>
          <w:b/>
          <w:sz w:val="24"/>
        </w:rPr>
        <w:t xml:space="preserve">Introducing the structure of the new Annex for UE-satellite-UE </w:t>
      </w:r>
      <w:proofErr w:type="spellStart"/>
      <w:r>
        <w:rPr>
          <w:rFonts w:ascii="Arial" w:hAnsi="Arial" w:cs="Arial"/>
          <w:b/>
          <w:sz w:val="24"/>
        </w:rPr>
        <w:t>communicaiton</w:t>
      </w:r>
      <w:proofErr w:type="spellEnd"/>
    </w:p>
    <w:p w14:paraId="7F6C95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CR-6702  rev 2 Cat: B (Rel-19)</w:t>
      </w:r>
      <w:r>
        <w:rPr>
          <w:i/>
        </w:rPr>
        <w:br/>
      </w:r>
      <w:r>
        <w:rPr>
          <w:i/>
        </w:rPr>
        <w:br/>
      </w:r>
      <w:r>
        <w:rPr>
          <w:i/>
        </w:rPr>
        <w:tab/>
      </w:r>
      <w:r>
        <w:rPr>
          <w:i/>
        </w:rPr>
        <w:tab/>
      </w:r>
      <w:r>
        <w:rPr>
          <w:i/>
        </w:rPr>
        <w:tab/>
      </w:r>
      <w:r>
        <w:rPr>
          <w:i/>
        </w:rPr>
        <w:tab/>
      </w:r>
      <w:r>
        <w:rPr>
          <w:i/>
        </w:rPr>
        <w:tab/>
        <w:t>Source: CATT</w:t>
      </w:r>
    </w:p>
    <w:p w14:paraId="0F882640" w14:textId="77777777" w:rsidR="00FA0A40" w:rsidRDefault="00FA0A40" w:rsidP="00FA0A40">
      <w:pPr>
        <w:rPr>
          <w:color w:val="808080"/>
        </w:rPr>
      </w:pPr>
      <w:r>
        <w:rPr>
          <w:color w:val="808080"/>
        </w:rPr>
        <w:t>(Replaces C1-246933)</w:t>
      </w:r>
    </w:p>
    <w:p w14:paraId="060696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40AD74" w14:textId="48EE24A3" w:rsidR="00FA0A40" w:rsidRDefault="00FA0A40" w:rsidP="00FA0A40">
      <w:pPr>
        <w:rPr>
          <w:rFonts w:ascii="Arial" w:hAnsi="Arial" w:cs="Arial"/>
          <w:b/>
          <w:sz w:val="24"/>
        </w:rPr>
      </w:pPr>
      <w:r>
        <w:rPr>
          <w:rFonts w:ascii="Arial" w:hAnsi="Arial" w:cs="Arial"/>
          <w:b/>
          <w:color w:val="0000FF"/>
          <w:sz w:val="24"/>
        </w:rPr>
        <w:t>C1-246592</w:t>
      </w:r>
      <w:r>
        <w:rPr>
          <w:rFonts w:ascii="Arial" w:hAnsi="Arial" w:cs="Arial"/>
          <w:b/>
          <w:color w:val="0000FF"/>
          <w:sz w:val="24"/>
        </w:rPr>
        <w:tab/>
      </w:r>
      <w:r>
        <w:rPr>
          <w:rFonts w:ascii="Arial" w:hAnsi="Arial" w:cs="Arial"/>
          <w:b/>
          <w:sz w:val="24"/>
        </w:rPr>
        <w:t>Activation of optimized media routing</w:t>
      </w:r>
    </w:p>
    <w:p w14:paraId="219DCA1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CR-6703  Cat: B (Rel-19)</w:t>
      </w:r>
      <w:r>
        <w:rPr>
          <w:i/>
        </w:rPr>
        <w:br/>
      </w:r>
      <w:r>
        <w:rPr>
          <w:i/>
        </w:rPr>
        <w:br/>
      </w:r>
      <w:r>
        <w:rPr>
          <w:i/>
        </w:rPr>
        <w:tab/>
      </w:r>
      <w:r>
        <w:rPr>
          <w:i/>
        </w:rPr>
        <w:tab/>
      </w:r>
      <w:r>
        <w:rPr>
          <w:i/>
        </w:rPr>
        <w:tab/>
      </w:r>
      <w:r>
        <w:rPr>
          <w:i/>
        </w:rPr>
        <w:tab/>
      </w:r>
      <w:r>
        <w:rPr>
          <w:i/>
        </w:rPr>
        <w:tab/>
        <w:t>Source: CATT</w:t>
      </w:r>
    </w:p>
    <w:p w14:paraId="6507CF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C1-246934</w:t>
      </w:r>
      <w:r>
        <w:rPr>
          <w:color w:val="993300"/>
          <w:u w:val="single"/>
        </w:rPr>
        <w:t>.</w:t>
      </w:r>
    </w:p>
    <w:p w14:paraId="70F6CB24" w14:textId="54DE01BE" w:rsidR="00FA0A40" w:rsidRDefault="00FA0A40" w:rsidP="00FA0A40">
      <w:pPr>
        <w:rPr>
          <w:rFonts w:ascii="Arial" w:hAnsi="Arial" w:cs="Arial"/>
          <w:b/>
          <w:sz w:val="24"/>
        </w:rPr>
      </w:pPr>
      <w:r>
        <w:rPr>
          <w:rFonts w:ascii="Arial" w:hAnsi="Arial" w:cs="Arial"/>
          <w:b/>
          <w:color w:val="0000FF"/>
          <w:sz w:val="24"/>
        </w:rPr>
        <w:t>C1-246934</w:t>
      </w:r>
      <w:r>
        <w:rPr>
          <w:rFonts w:ascii="Arial" w:hAnsi="Arial" w:cs="Arial"/>
          <w:b/>
          <w:color w:val="0000FF"/>
          <w:sz w:val="24"/>
        </w:rPr>
        <w:tab/>
      </w:r>
      <w:r>
        <w:rPr>
          <w:rFonts w:ascii="Arial" w:hAnsi="Arial" w:cs="Arial"/>
          <w:b/>
          <w:sz w:val="24"/>
        </w:rPr>
        <w:t>Activation of optimized media routing</w:t>
      </w:r>
    </w:p>
    <w:p w14:paraId="4D59672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CR-6703  rev 1 Cat: B (Rel-19)</w:t>
      </w:r>
      <w:r>
        <w:rPr>
          <w:i/>
        </w:rPr>
        <w:br/>
      </w:r>
      <w:r>
        <w:rPr>
          <w:i/>
        </w:rPr>
        <w:br/>
      </w:r>
      <w:r>
        <w:rPr>
          <w:i/>
        </w:rPr>
        <w:tab/>
      </w:r>
      <w:r>
        <w:rPr>
          <w:i/>
        </w:rPr>
        <w:tab/>
      </w:r>
      <w:r>
        <w:rPr>
          <w:i/>
        </w:rPr>
        <w:tab/>
      </w:r>
      <w:r>
        <w:rPr>
          <w:i/>
        </w:rPr>
        <w:tab/>
      </w:r>
      <w:r>
        <w:rPr>
          <w:i/>
        </w:rPr>
        <w:tab/>
        <w:t>Source: CATT</w:t>
      </w:r>
    </w:p>
    <w:p w14:paraId="7D13B7EE" w14:textId="77777777" w:rsidR="00FA0A40" w:rsidRDefault="00FA0A40" w:rsidP="00FA0A40">
      <w:pPr>
        <w:rPr>
          <w:color w:val="808080"/>
        </w:rPr>
      </w:pPr>
      <w:r>
        <w:rPr>
          <w:color w:val="808080"/>
        </w:rPr>
        <w:t>(Replaces C1-246592)</w:t>
      </w:r>
    </w:p>
    <w:p w14:paraId="0243A9E3" w14:textId="77777777" w:rsidR="00FA0A40" w:rsidRDefault="00FA0A40" w:rsidP="00FA0A40">
      <w:pPr>
        <w:rPr>
          <w:rFonts w:ascii="Arial" w:hAnsi="Arial" w:cs="Arial"/>
          <w:b/>
        </w:rPr>
      </w:pPr>
      <w:r>
        <w:rPr>
          <w:rFonts w:ascii="Arial" w:hAnsi="Arial" w:cs="Arial"/>
          <w:b/>
        </w:rPr>
        <w:t xml:space="preserve">Discussion: </w:t>
      </w:r>
    </w:p>
    <w:p w14:paraId="3A832EE2" w14:textId="77777777" w:rsidR="00FA0A40" w:rsidRDefault="00FA0A40" w:rsidP="00FA0A40">
      <w:r>
        <w:t>Merged into C1-246946 and its revisions</w:t>
      </w:r>
    </w:p>
    <w:p w14:paraId="5AF0B1F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6B8E56" w14:textId="7B990E4A" w:rsidR="00FA0A40" w:rsidRDefault="00FA0A40" w:rsidP="00FA0A40">
      <w:pPr>
        <w:rPr>
          <w:rFonts w:ascii="Arial" w:hAnsi="Arial" w:cs="Arial"/>
          <w:b/>
          <w:sz w:val="24"/>
        </w:rPr>
      </w:pPr>
      <w:r>
        <w:rPr>
          <w:rFonts w:ascii="Arial" w:hAnsi="Arial" w:cs="Arial"/>
          <w:b/>
          <w:color w:val="0000FF"/>
          <w:sz w:val="24"/>
        </w:rPr>
        <w:t>C1-246593</w:t>
      </w:r>
      <w:r>
        <w:rPr>
          <w:rFonts w:ascii="Arial" w:hAnsi="Arial" w:cs="Arial"/>
          <w:b/>
          <w:color w:val="0000FF"/>
          <w:sz w:val="24"/>
        </w:rPr>
        <w:tab/>
      </w:r>
      <w:r>
        <w:rPr>
          <w:rFonts w:ascii="Arial" w:hAnsi="Arial" w:cs="Arial"/>
          <w:b/>
          <w:sz w:val="24"/>
        </w:rPr>
        <w:t>5GSAT_Ph3_ARCH CT1 Work plan</w:t>
      </w:r>
    </w:p>
    <w:p w14:paraId="22375344"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CATT</w:t>
      </w:r>
    </w:p>
    <w:p w14:paraId="57CBC9A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18E945" w14:textId="77777777" w:rsidR="00FA0A40" w:rsidRDefault="00FA0A40" w:rsidP="00FA0A40">
      <w:pPr>
        <w:pStyle w:val="Heading3"/>
      </w:pPr>
      <w:bookmarkStart w:id="216" w:name="_Toc185279406"/>
      <w:r>
        <w:t>19.35</w:t>
      </w:r>
      <w:r>
        <w:tab/>
        <w:t>TEI19_ProSe_NPN</w:t>
      </w:r>
      <w:bookmarkEnd w:id="216"/>
    </w:p>
    <w:p w14:paraId="03888DA3" w14:textId="712A161A" w:rsidR="00FA0A40" w:rsidRDefault="00FA0A40" w:rsidP="00FA0A40">
      <w:pPr>
        <w:rPr>
          <w:rFonts w:ascii="Arial" w:hAnsi="Arial" w:cs="Arial"/>
          <w:b/>
          <w:sz w:val="24"/>
        </w:rPr>
      </w:pPr>
      <w:r>
        <w:rPr>
          <w:rFonts w:ascii="Arial" w:hAnsi="Arial" w:cs="Arial"/>
          <w:b/>
          <w:color w:val="0000FF"/>
          <w:sz w:val="24"/>
        </w:rPr>
        <w:t>C1-246315</w:t>
      </w:r>
      <w:r>
        <w:rPr>
          <w:rFonts w:ascii="Arial" w:hAnsi="Arial" w:cs="Arial"/>
          <w:b/>
          <w:color w:val="0000FF"/>
          <w:sz w:val="24"/>
        </w:rPr>
        <w:tab/>
      </w:r>
      <w:r>
        <w:rPr>
          <w:rFonts w:ascii="Arial" w:hAnsi="Arial" w:cs="Arial"/>
          <w:b/>
          <w:sz w:val="24"/>
        </w:rPr>
        <w:t xml:space="preserve">Update on announce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2031154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CR-0629  Cat: B (Rel-18)</w:t>
      </w:r>
      <w:r>
        <w:rPr>
          <w:i/>
        </w:rPr>
        <w:br/>
      </w:r>
      <w:r>
        <w:rPr>
          <w:i/>
        </w:rPr>
        <w:br/>
      </w:r>
      <w:r>
        <w:rPr>
          <w:i/>
        </w:rPr>
        <w:tab/>
      </w:r>
      <w:r>
        <w:rPr>
          <w:i/>
        </w:rPr>
        <w:tab/>
      </w:r>
      <w:r>
        <w:rPr>
          <w:i/>
        </w:rPr>
        <w:tab/>
      </w:r>
      <w:r>
        <w:rPr>
          <w:i/>
        </w:rPr>
        <w:tab/>
      </w:r>
      <w:r>
        <w:rPr>
          <w:i/>
        </w:rPr>
        <w:tab/>
        <w:t>Source: China Telecommunications</w:t>
      </w:r>
    </w:p>
    <w:p w14:paraId="06812E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DB3CB5" w14:textId="45A4B2DA" w:rsidR="00FA0A40" w:rsidRDefault="00FA0A40" w:rsidP="00FA0A40">
      <w:pPr>
        <w:rPr>
          <w:rFonts w:ascii="Arial" w:hAnsi="Arial" w:cs="Arial"/>
          <w:b/>
          <w:sz w:val="24"/>
        </w:rPr>
      </w:pPr>
      <w:r>
        <w:rPr>
          <w:rFonts w:ascii="Arial" w:hAnsi="Arial" w:cs="Arial"/>
          <w:b/>
          <w:color w:val="0000FF"/>
          <w:sz w:val="24"/>
        </w:rPr>
        <w:t>C1-246380</w:t>
      </w:r>
      <w:r>
        <w:rPr>
          <w:rFonts w:ascii="Arial" w:hAnsi="Arial" w:cs="Arial"/>
          <w:b/>
          <w:color w:val="0000FF"/>
          <w:sz w:val="24"/>
        </w:rPr>
        <w:tab/>
      </w:r>
      <w:r>
        <w:rPr>
          <w:rFonts w:ascii="Arial" w:hAnsi="Arial" w:cs="Arial"/>
          <w:b/>
          <w:sz w:val="24"/>
        </w:rPr>
        <w:t xml:space="preserve">Update on announce request procedure completion to support 5G </w:t>
      </w:r>
      <w:proofErr w:type="spellStart"/>
      <w:r>
        <w:rPr>
          <w:rFonts w:ascii="Arial" w:hAnsi="Arial" w:cs="Arial"/>
          <w:b/>
          <w:sz w:val="24"/>
        </w:rPr>
        <w:t>ProSe</w:t>
      </w:r>
      <w:proofErr w:type="spellEnd"/>
      <w:r>
        <w:rPr>
          <w:rFonts w:ascii="Arial" w:hAnsi="Arial" w:cs="Arial"/>
          <w:b/>
          <w:sz w:val="24"/>
        </w:rPr>
        <w:t xml:space="preserve"> in SNPN</w:t>
      </w:r>
    </w:p>
    <w:p w14:paraId="08C172C0"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CR-0630  Cat: B (Rel-19)</w:t>
      </w:r>
      <w:r>
        <w:rPr>
          <w:i/>
        </w:rPr>
        <w:br/>
      </w:r>
      <w:r>
        <w:rPr>
          <w:i/>
        </w:rPr>
        <w:br/>
      </w:r>
      <w:r>
        <w:rPr>
          <w:i/>
        </w:rPr>
        <w:tab/>
      </w:r>
      <w:r>
        <w:rPr>
          <w:i/>
        </w:rPr>
        <w:tab/>
      </w:r>
      <w:r>
        <w:rPr>
          <w:i/>
        </w:rPr>
        <w:tab/>
      </w:r>
      <w:r>
        <w:rPr>
          <w:i/>
        </w:rPr>
        <w:tab/>
      </w:r>
      <w:r>
        <w:rPr>
          <w:i/>
        </w:rPr>
        <w:tab/>
        <w:t>Source: China Telecom</w:t>
      </w:r>
    </w:p>
    <w:p w14:paraId="60C432C2" w14:textId="77777777" w:rsidR="00FA0A40" w:rsidRDefault="00FA0A40" w:rsidP="00FA0A40">
      <w:pPr>
        <w:rPr>
          <w:rFonts w:ascii="Arial" w:hAnsi="Arial" w:cs="Arial"/>
          <w:b/>
        </w:rPr>
      </w:pPr>
      <w:r>
        <w:rPr>
          <w:rFonts w:ascii="Arial" w:hAnsi="Arial" w:cs="Arial"/>
          <w:b/>
        </w:rPr>
        <w:t xml:space="preserve">Abstract: </w:t>
      </w:r>
    </w:p>
    <w:p w14:paraId="5464F511" w14:textId="77777777" w:rsidR="00FA0A40" w:rsidRDefault="00FA0A40" w:rsidP="00FA0A40">
      <w:r>
        <w:t xml:space="preserve">It is proposed to update on announce request procedure completion to support 5G </w:t>
      </w:r>
      <w:proofErr w:type="spellStart"/>
      <w:r>
        <w:t>ProSe</w:t>
      </w:r>
      <w:proofErr w:type="spellEnd"/>
      <w:r>
        <w:t xml:space="preserve"> in SNPN.</w:t>
      </w:r>
    </w:p>
    <w:p w14:paraId="2502430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CD4C6D" w14:textId="2C0CE311" w:rsidR="00FA0A40" w:rsidRDefault="00FA0A40" w:rsidP="00FA0A40">
      <w:pPr>
        <w:rPr>
          <w:rFonts w:ascii="Arial" w:hAnsi="Arial" w:cs="Arial"/>
          <w:b/>
          <w:sz w:val="24"/>
        </w:rPr>
      </w:pPr>
      <w:r>
        <w:rPr>
          <w:rFonts w:ascii="Arial" w:hAnsi="Arial" w:cs="Arial"/>
          <w:b/>
          <w:color w:val="0000FF"/>
          <w:sz w:val="24"/>
        </w:rPr>
        <w:t>C1-246467</w:t>
      </w:r>
      <w:r>
        <w:rPr>
          <w:rFonts w:ascii="Arial" w:hAnsi="Arial" w:cs="Arial"/>
          <w:b/>
          <w:color w:val="0000FF"/>
          <w:sz w:val="24"/>
        </w:rPr>
        <w:tab/>
      </w:r>
      <w:r>
        <w:rPr>
          <w:rFonts w:ascii="Arial" w:hAnsi="Arial" w:cs="Arial"/>
          <w:b/>
          <w:sz w:val="24"/>
        </w:rPr>
        <w:t xml:space="preserve">Update on announce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5DB69487"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CR-0632  Cat: B (Rel-19)</w:t>
      </w:r>
      <w:r>
        <w:rPr>
          <w:i/>
        </w:rPr>
        <w:br/>
      </w:r>
      <w:r>
        <w:rPr>
          <w:i/>
        </w:rPr>
        <w:br/>
      </w:r>
      <w:r>
        <w:rPr>
          <w:i/>
        </w:rPr>
        <w:tab/>
      </w:r>
      <w:r>
        <w:rPr>
          <w:i/>
        </w:rPr>
        <w:tab/>
      </w:r>
      <w:r>
        <w:rPr>
          <w:i/>
        </w:rPr>
        <w:tab/>
      </w:r>
      <w:r>
        <w:rPr>
          <w:i/>
        </w:rPr>
        <w:tab/>
      </w:r>
      <w:r>
        <w:rPr>
          <w:i/>
        </w:rPr>
        <w:tab/>
        <w:t>Source: China Telecom</w:t>
      </w:r>
    </w:p>
    <w:p w14:paraId="2EAAF0C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966122" w14:textId="4483FC3E" w:rsidR="00FA0A40" w:rsidRDefault="00FA0A40" w:rsidP="00FA0A40">
      <w:pPr>
        <w:rPr>
          <w:rFonts w:ascii="Arial" w:hAnsi="Arial" w:cs="Arial"/>
          <w:b/>
          <w:sz w:val="24"/>
        </w:rPr>
      </w:pPr>
      <w:r>
        <w:rPr>
          <w:rFonts w:ascii="Arial" w:hAnsi="Arial" w:cs="Arial"/>
          <w:b/>
          <w:color w:val="0000FF"/>
          <w:sz w:val="24"/>
        </w:rPr>
        <w:t>C1-246469</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Discoveree</w:t>
      </w:r>
      <w:proofErr w:type="spellEnd"/>
      <w:r>
        <w:rPr>
          <w:rFonts w:ascii="Arial" w:hAnsi="Arial" w:cs="Arial"/>
          <w:b/>
          <w:sz w:val="24"/>
        </w:rPr>
        <w:t xml:space="preserve">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5002F413"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CR-0633  Cat: B (Rel-19)</w:t>
      </w:r>
      <w:r>
        <w:rPr>
          <w:i/>
        </w:rPr>
        <w:br/>
      </w:r>
      <w:r>
        <w:rPr>
          <w:i/>
        </w:rPr>
        <w:br/>
      </w:r>
      <w:r>
        <w:rPr>
          <w:i/>
        </w:rPr>
        <w:tab/>
      </w:r>
      <w:r>
        <w:rPr>
          <w:i/>
        </w:rPr>
        <w:tab/>
      </w:r>
      <w:r>
        <w:rPr>
          <w:i/>
        </w:rPr>
        <w:tab/>
      </w:r>
      <w:r>
        <w:rPr>
          <w:i/>
        </w:rPr>
        <w:tab/>
      </w:r>
      <w:r>
        <w:rPr>
          <w:i/>
        </w:rPr>
        <w:tab/>
        <w:t>Source: China Telecom</w:t>
      </w:r>
    </w:p>
    <w:p w14:paraId="2C6529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C1-247009</w:t>
      </w:r>
      <w:r>
        <w:rPr>
          <w:color w:val="993300"/>
          <w:u w:val="single"/>
        </w:rPr>
        <w:t>.</w:t>
      </w:r>
    </w:p>
    <w:p w14:paraId="79A3EE8D" w14:textId="75E71942" w:rsidR="00FA0A40" w:rsidRDefault="00FA0A40" w:rsidP="00FA0A40">
      <w:pPr>
        <w:rPr>
          <w:rFonts w:ascii="Arial" w:hAnsi="Arial" w:cs="Arial"/>
          <w:b/>
          <w:sz w:val="24"/>
        </w:rPr>
      </w:pPr>
      <w:r>
        <w:rPr>
          <w:rFonts w:ascii="Arial" w:hAnsi="Arial" w:cs="Arial"/>
          <w:b/>
          <w:color w:val="0000FF"/>
          <w:sz w:val="24"/>
        </w:rPr>
        <w:t>C1-247009</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Discoveree</w:t>
      </w:r>
      <w:proofErr w:type="spellEnd"/>
      <w:r>
        <w:rPr>
          <w:rFonts w:ascii="Arial" w:hAnsi="Arial" w:cs="Arial"/>
          <w:b/>
          <w:sz w:val="24"/>
        </w:rPr>
        <w:t xml:space="preserve">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0C71124C"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CR-0633  rev 1 Cat: B (Rel-19)</w:t>
      </w:r>
      <w:r>
        <w:rPr>
          <w:i/>
        </w:rPr>
        <w:br/>
      </w:r>
      <w:r>
        <w:rPr>
          <w:i/>
        </w:rPr>
        <w:br/>
      </w:r>
      <w:r>
        <w:rPr>
          <w:i/>
        </w:rPr>
        <w:tab/>
      </w:r>
      <w:r>
        <w:rPr>
          <w:i/>
        </w:rPr>
        <w:tab/>
      </w:r>
      <w:r>
        <w:rPr>
          <w:i/>
        </w:rPr>
        <w:tab/>
      </w:r>
      <w:r>
        <w:rPr>
          <w:i/>
        </w:rPr>
        <w:tab/>
      </w:r>
      <w:r>
        <w:rPr>
          <w:i/>
        </w:rPr>
        <w:tab/>
        <w:t>Source: China Telecom</w:t>
      </w:r>
    </w:p>
    <w:p w14:paraId="634834E5" w14:textId="77777777" w:rsidR="00FA0A40" w:rsidRDefault="00FA0A40" w:rsidP="00FA0A40">
      <w:pPr>
        <w:rPr>
          <w:color w:val="808080"/>
        </w:rPr>
      </w:pPr>
      <w:r>
        <w:rPr>
          <w:color w:val="808080"/>
        </w:rPr>
        <w:t>(Replaces C1-246469)</w:t>
      </w:r>
    </w:p>
    <w:p w14:paraId="33E8811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3FBC6" w14:textId="2385C065" w:rsidR="00FA0A40" w:rsidRDefault="00FA0A40" w:rsidP="00FA0A40">
      <w:pPr>
        <w:rPr>
          <w:rFonts w:ascii="Arial" w:hAnsi="Arial" w:cs="Arial"/>
          <w:b/>
          <w:sz w:val="24"/>
        </w:rPr>
      </w:pPr>
      <w:r>
        <w:rPr>
          <w:rFonts w:ascii="Arial" w:hAnsi="Arial" w:cs="Arial"/>
          <w:b/>
          <w:color w:val="0000FF"/>
          <w:sz w:val="24"/>
        </w:rPr>
        <w:t>C1-246470</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Discoverer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30AA2759"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CR-0634  Cat: B (Rel-19)</w:t>
      </w:r>
      <w:r>
        <w:rPr>
          <w:i/>
        </w:rPr>
        <w:br/>
      </w:r>
      <w:r>
        <w:rPr>
          <w:i/>
        </w:rPr>
        <w:br/>
      </w:r>
      <w:r>
        <w:rPr>
          <w:i/>
        </w:rPr>
        <w:tab/>
      </w:r>
      <w:r>
        <w:rPr>
          <w:i/>
        </w:rPr>
        <w:tab/>
      </w:r>
      <w:r>
        <w:rPr>
          <w:i/>
        </w:rPr>
        <w:tab/>
      </w:r>
      <w:r>
        <w:rPr>
          <w:i/>
        </w:rPr>
        <w:tab/>
      </w:r>
      <w:r>
        <w:rPr>
          <w:i/>
        </w:rPr>
        <w:tab/>
        <w:t>Source: China Telecom</w:t>
      </w:r>
    </w:p>
    <w:p w14:paraId="7B51129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C1-247010</w:t>
      </w:r>
      <w:r>
        <w:rPr>
          <w:color w:val="993300"/>
          <w:u w:val="single"/>
        </w:rPr>
        <w:t>.</w:t>
      </w:r>
    </w:p>
    <w:p w14:paraId="7BF95BC9" w14:textId="7D33EAD8" w:rsidR="00FA0A40" w:rsidRDefault="00FA0A40" w:rsidP="00FA0A40">
      <w:pPr>
        <w:rPr>
          <w:rFonts w:ascii="Arial" w:hAnsi="Arial" w:cs="Arial"/>
          <w:b/>
          <w:sz w:val="24"/>
        </w:rPr>
      </w:pPr>
      <w:r>
        <w:rPr>
          <w:rFonts w:ascii="Arial" w:hAnsi="Arial" w:cs="Arial"/>
          <w:b/>
          <w:color w:val="0000FF"/>
          <w:sz w:val="24"/>
        </w:rPr>
        <w:t>C1-247010</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Discoverer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5B9BCEB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CR-0634  rev 1 Cat: B (Rel-19)</w:t>
      </w:r>
      <w:r>
        <w:rPr>
          <w:i/>
        </w:rPr>
        <w:br/>
      </w:r>
      <w:r>
        <w:rPr>
          <w:i/>
        </w:rPr>
        <w:br/>
      </w:r>
      <w:r>
        <w:rPr>
          <w:i/>
        </w:rPr>
        <w:tab/>
      </w:r>
      <w:r>
        <w:rPr>
          <w:i/>
        </w:rPr>
        <w:tab/>
      </w:r>
      <w:r>
        <w:rPr>
          <w:i/>
        </w:rPr>
        <w:tab/>
      </w:r>
      <w:r>
        <w:rPr>
          <w:i/>
        </w:rPr>
        <w:tab/>
      </w:r>
      <w:r>
        <w:rPr>
          <w:i/>
        </w:rPr>
        <w:tab/>
        <w:t>Source: China Telecom</w:t>
      </w:r>
    </w:p>
    <w:p w14:paraId="50FE7A34" w14:textId="77777777" w:rsidR="00FA0A40" w:rsidRDefault="00FA0A40" w:rsidP="00FA0A40">
      <w:pPr>
        <w:rPr>
          <w:color w:val="808080"/>
        </w:rPr>
      </w:pPr>
      <w:r>
        <w:rPr>
          <w:color w:val="808080"/>
        </w:rPr>
        <w:t>(Replaces C1-246470)</w:t>
      </w:r>
    </w:p>
    <w:p w14:paraId="347A573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2BCA5" w14:textId="672FE511" w:rsidR="00FA0A40" w:rsidRDefault="00FA0A40" w:rsidP="00FA0A40">
      <w:pPr>
        <w:rPr>
          <w:rFonts w:ascii="Arial" w:hAnsi="Arial" w:cs="Arial"/>
          <w:b/>
          <w:sz w:val="24"/>
        </w:rPr>
      </w:pPr>
      <w:r>
        <w:rPr>
          <w:rFonts w:ascii="Arial" w:hAnsi="Arial" w:cs="Arial"/>
          <w:b/>
          <w:color w:val="0000FF"/>
          <w:sz w:val="24"/>
        </w:rPr>
        <w:t>C1-246471</w:t>
      </w:r>
      <w:r>
        <w:rPr>
          <w:rFonts w:ascii="Arial" w:hAnsi="Arial" w:cs="Arial"/>
          <w:b/>
          <w:color w:val="0000FF"/>
          <w:sz w:val="24"/>
        </w:rPr>
        <w:tab/>
      </w:r>
      <w:r>
        <w:rPr>
          <w:rFonts w:ascii="Arial" w:hAnsi="Arial" w:cs="Arial"/>
          <w:b/>
          <w:sz w:val="24"/>
        </w:rPr>
        <w:t xml:space="preserve">Update on Direct discovery update procedure for open discovery to support 5G </w:t>
      </w:r>
      <w:proofErr w:type="spellStart"/>
      <w:r>
        <w:rPr>
          <w:rFonts w:ascii="Arial" w:hAnsi="Arial" w:cs="Arial"/>
          <w:b/>
          <w:sz w:val="24"/>
        </w:rPr>
        <w:t>ProSe</w:t>
      </w:r>
      <w:proofErr w:type="spellEnd"/>
      <w:r>
        <w:rPr>
          <w:rFonts w:ascii="Arial" w:hAnsi="Arial" w:cs="Arial"/>
          <w:b/>
          <w:sz w:val="24"/>
        </w:rPr>
        <w:t xml:space="preserve"> in SNPN</w:t>
      </w:r>
    </w:p>
    <w:p w14:paraId="242A62A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CR-0635  Cat: B (Rel-19)</w:t>
      </w:r>
      <w:r>
        <w:rPr>
          <w:i/>
        </w:rPr>
        <w:br/>
      </w:r>
      <w:r>
        <w:rPr>
          <w:i/>
        </w:rPr>
        <w:br/>
      </w:r>
      <w:r>
        <w:rPr>
          <w:i/>
        </w:rPr>
        <w:tab/>
      </w:r>
      <w:r>
        <w:rPr>
          <w:i/>
        </w:rPr>
        <w:tab/>
      </w:r>
      <w:r>
        <w:rPr>
          <w:i/>
        </w:rPr>
        <w:tab/>
      </w:r>
      <w:r>
        <w:rPr>
          <w:i/>
        </w:rPr>
        <w:tab/>
      </w:r>
      <w:r>
        <w:rPr>
          <w:i/>
        </w:rPr>
        <w:tab/>
        <w:t>Source: China Telecom</w:t>
      </w:r>
    </w:p>
    <w:p w14:paraId="699D7A2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6282D" w14:textId="2E1BCB44" w:rsidR="00FA0A40" w:rsidRDefault="00FA0A40" w:rsidP="00FA0A40">
      <w:pPr>
        <w:rPr>
          <w:rFonts w:ascii="Arial" w:hAnsi="Arial" w:cs="Arial"/>
          <w:b/>
          <w:sz w:val="24"/>
        </w:rPr>
      </w:pPr>
      <w:r>
        <w:rPr>
          <w:rFonts w:ascii="Arial" w:hAnsi="Arial" w:cs="Arial"/>
          <w:b/>
          <w:color w:val="0000FF"/>
          <w:sz w:val="24"/>
        </w:rPr>
        <w:t>C1-246473</w:t>
      </w:r>
      <w:r>
        <w:rPr>
          <w:rFonts w:ascii="Arial" w:hAnsi="Arial" w:cs="Arial"/>
          <w:b/>
          <w:color w:val="0000FF"/>
          <w:sz w:val="24"/>
        </w:rPr>
        <w:tab/>
      </w:r>
      <w:r>
        <w:rPr>
          <w:rFonts w:ascii="Arial" w:hAnsi="Arial" w:cs="Arial"/>
          <w:b/>
          <w:sz w:val="24"/>
        </w:rPr>
        <w:t xml:space="preserve">Update on Direct discovery update procedure for restricted discovery to support 5G </w:t>
      </w:r>
      <w:proofErr w:type="spellStart"/>
      <w:r>
        <w:rPr>
          <w:rFonts w:ascii="Arial" w:hAnsi="Arial" w:cs="Arial"/>
          <w:b/>
          <w:sz w:val="24"/>
        </w:rPr>
        <w:t>ProSe</w:t>
      </w:r>
      <w:proofErr w:type="spellEnd"/>
      <w:r>
        <w:rPr>
          <w:rFonts w:ascii="Arial" w:hAnsi="Arial" w:cs="Arial"/>
          <w:b/>
          <w:sz w:val="24"/>
        </w:rPr>
        <w:t xml:space="preserve"> in SNPN</w:t>
      </w:r>
    </w:p>
    <w:p w14:paraId="301EDAC8"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CR-0636  Cat: B (Rel-19)</w:t>
      </w:r>
      <w:r>
        <w:rPr>
          <w:i/>
        </w:rPr>
        <w:br/>
      </w:r>
      <w:r>
        <w:rPr>
          <w:i/>
        </w:rPr>
        <w:br/>
      </w:r>
      <w:r>
        <w:rPr>
          <w:i/>
        </w:rPr>
        <w:tab/>
      </w:r>
      <w:r>
        <w:rPr>
          <w:i/>
        </w:rPr>
        <w:tab/>
      </w:r>
      <w:r>
        <w:rPr>
          <w:i/>
        </w:rPr>
        <w:tab/>
      </w:r>
      <w:r>
        <w:rPr>
          <w:i/>
        </w:rPr>
        <w:tab/>
      </w:r>
      <w:r>
        <w:rPr>
          <w:i/>
        </w:rPr>
        <w:tab/>
        <w:t>Source: China Telecom</w:t>
      </w:r>
    </w:p>
    <w:p w14:paraId="78DC9BC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AFCF6" w14:textId="28A9CCFD" w:rsidR="00FA0A40" w:rsidRDefault="00FA0A40" w:rsidP="00FA0A40">
      <w:pPr>
        <w:rPr>
          <w:rFonts w:ascii="Arial" w:hAnsi="Arial" w:cs="Arial"/>
          <w:b/>
          <w:sz w:val="24"/>
        </w:rPr>
      </w:pPr>
      <w:r>
        <w:rPr>
          <w:rFonts w:ascii="Arial" w:hAnsi="Arial" w:cs="Arial"/>
          <w:b/>
          <w:color w:val="0000FF"/>
          <w:sz w:val="24"/>
        </w:rPr>
        <w:t>C1-246474</w:t>
      </w:r>
      <w:r>
        <w:rPr>
          <w:rFonts w:ascii="Arial" w:hAnsi="Arial" w:cs="Arial"/>
          <w:b/>
          <w:color w:val="0000FF"/>
          <w:sz w:val="24"/>
        </w:rPr>
        <w:tab/>
      </w:r>
      <w:r>
        <w:rPr>
          <w:rFonts w:ascii="Arial" w:hAnsi="Arial" w:cs="Arial"/>
          <w:b/>
          <w:sz w:val="24"/>
        </w:rPr>
        <w:t xml:space="preserve">Update on UE-to-network relay selection procedure to support 5G </w:t>
      </w:r>
      <w:proofErr w:type="spellStart"/>
      <w:r>
        <w:rPr>
          <w:rFonts w:ascii="Arial" w:hAnsi="Arial" w:cs="Arial"/>
          <w:b/>
          <w:sz w:val="24"/>
        </w:rPr>
        <w:t>ProSe</w:t>
      </w:r>
      <w:proofErr w:type="spellEnd"/>
      <w:r>
        <w:rPr>
          <w:rFonts w:ascii="Arial" w:hAnsi="Arial" w:cs="Arial"/>
          <w:b/>
          <w:sz w:val="24"/>
        </w:rPr>
        <w:t xml:space="preserve"> in SNPN</w:t>
      </w:r>
    </w:p>
    <w:p w14:paraId="6251F5F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CR-0637  Cat: B (Rel-19)</w:t>
      </w:r>
      <w:r>
        <w:rPr>
          <w:i/>
        </w:rPr>
        <w:br/>
      </w:r>
      <w:r>
        <w:rPr>
          <w:i/>
        </w:rPr>
        <w:br/>
      </w:r>
      <w:r>
        <w:rPr>
          <w:i/>
        </w:rPr>
        <w:tab/>
      </w:r>
      <w:r>
        <w:rPr>
          <w:i/>
        </w:rPr>
        <w:tab/>
      </w:r>
      <w:r>
        <w:rPr>
          <w:i/>
        </w:rPr>
        <w:tab/>
      </w:r>
      <w:r>
        <w:rPr>
          <w:i/>
        </w:rPr>
        <w:tab/>
      </w:r>
      <w:r>
        <w:rPr>
          <w:i/>
        </w:rPr>
        <w:tab/>
        <w:t>Source: China Telecom</w:t>
      </w:r>
    </w:p>
    <w:p w14:paraId="01260FD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C1-247011</w:t>
      </w:r>
      <w:r>
        <w:rPr>
          <w:color w:val="993300"/>
          <w:u w:val="single"/>
        </w:rPr>
        <w:t>.</w:t>
      </w:r>
    </w:p>
    <w:p w14:paraId="028519E9" w14:textId="58F5A466" w:rsidR="00FA0A40" w:rsidRDefault="00FA0A40" w:rsidP="00FA0A40">
      <w:pPr>
        <w:rPr>
          <w:rFonts w:ascii="Arial" w:hAnsi="Arial" w:cs="Arial"/>
          <w:b/>
          <w:sz w:val="24"/>
        </w:rPr>
      </w:pPr>
      <w:r>
        <w:rPr>
          <w:rFonts w:ascii="Arial" w:hAnsi="Arial" w:cs="Arial"/>
          <w:b/>
          <w:color w:val="0000FF"/>
          <w:sz w:val="24"/>
        </w:rPr>
        <w:t>C1-247011</w:t>
      </w:r>
      <w:r>
        <w:rPr>
          <w:rFonts w:ascii="Arial" w:hAnsi="Arial" w:cs="Arial"/>
          <w:b/>
          <w:color w:val="0000FF"/>
          <w:sz w:val="24"/>
        </w:rPr>
        <w:tab/>
      </w:r>
      <w:r>
        <w:rPr>
          <w:rFonts w:ascii="Arial" w:hAnsi="Arial" w:cs="Arial"/>
          <w:b/>
          <w:sz w:val="24"/>
        </w:rPr>
        <w:t xml:space="preserve">Update on UE-to-network relay selection procedure to support 5G </w:t>
      </w:r>
      <w:proofErr w:type="spellStart"/>
      <w:r>
        <w:rPr>
          <w:rFonts w:ascii="Arial" w:hAnsi="Arial" w:cs="Arial"/>
          <w:b/>
          <w:sz w:val="24"/>
        </w:rPr>
        <w:t>ProSe</w:t>
      </w:r>
      <w:proofErr w:type="spellEnd"/>
      <w:r>
        <w:rPr>
          <w:rFonts w:ascii="Arial" w:hAnsi="Arial" w:cs="Arial"/>
          <w:b/>
          <w:sz w:val="24"/>
        </w:rPr>
        <w:t xml:space="preserve"> in SNPN</w:t>
      </w:r>
    </w:p>
    <w:p w14:paraId="3AA630AF"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CR-0637  rev 1 Cat: B (Rel-19)</w:t>
      </w:r>
      <w:r>
        <w:rPr>
          <w:i/>
        </w:rPr>
        <w:br/>
      </w:r>
      <w:r>
        <w:rPr>
          <w:i/>
        </w:rPr>
        <w:br/>
      </w:r>
      <w:r>
        <w:rPr>
          <w:i/>
        </w:rPr>
        <w:tab/>
      </w:r>
      <w:r>
        <w:rPr>
          <w:i/>
        </w:rPr>
        <w:tab/>
      </w:r>
      <w:r>
        <w:rPr>
          <w:i/>
        </w:rPr>
        <w:tab/>
      </w:r>
      <w:r>
        <w:rPr>
          <w:i/>
        </w:rPr>
        <w:tab/>
      </w:r>
      <w:r>
        <w:rPr>
          <w:i/>
        </w:rPr>
        <w:tab/>
        <w:t>Source: China Telecom</w:t>
      </w:r>
    </w:p>
    <w:p w14:paraId="7CF58DED" w14:textId="77777777" w:rsidR="00FA0A40" w:rsidRDefault="00FA0A40" w:rsidP="00FA0A40">
      <w:pPr>
        <w:rPr>
          <w:color w:val="808080"/>
        </w:rPr>
      </w:pPr>
      <w:r>
        <w:rPr>
          <w:color w:val="808080"/>
        </w:rPr>
        <w:t>(Replaces C1-246474)</w:t>
      </w:r>
    </w:p>
    <w:p w14:paraId="0808DD9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C9DC57" w14:textId="7E353A2E" w:rsidR="00FA0A40" w:rsidRDefault="00FA0A40" w:rsidP="00FA0A40">
      <w:pPr>
        <w:rPr>
          <w:rFonts w:ascii="Arial" w:hAnsi="Arial" w:cs="Arial"/>
          <w:b/>
          <w:sz w:val="24"/>
        </w:rPr>
      </w:pPr>
      <w:r>
        <w:rPr>
          <w:rFonts w:ascii="Arial" w:hAnsi="Arial" w:cs="Arial"/>
          <w:b/>
          <w:color w:val="0000FF"/>
          <w:sz w:val="24"/>
        </w:rPr>
        <w:t>C1-246475</w:t>
      </w:r>
      <w:r>
        <w:rPr>
          <w:rFonts w:ascii="Arial" w:hAnsi="Arial" w:cs="Arial"/>
          <w:b/>
          <w:color w:val="0000FF"/>
          <w:sz w:val="24"/>
        </w:rPr>
        <w:tab/>
      </w:r>
      <w:r>
        <w:rPr>
          <w:rFonts w:ascii="Arial" w:hAnsi="Arial" w:cs="Arial"/>
          <w:b/>
          <w:sz w:val="24"/>
        </w:rPr>
        <w:t xml:space="preserve">Update on procedure for UE to use provisioned radio resources for 5G </w:t>
      </w:r>
      <w:proofErr w:type="spellStart"/>
      <w:r>
        <w:rPr>
          <w:rFonts w:ascii="Arial" w:hAnsi="Arial" w:cs="Arial"/>
          <w:b/>
          <w:sz w:val="24"/>
        </w:rPr>
        <w:t>ProSe</w:t>
      </w:r>
      <w:proofErr w:type="spellEnd"/>
      <w:r>
        <w:rPr>
          <w:rFonts w:ascii="Arial" w:hAnsi="Arial" w:cs="Arial"/>
          <w:b/>
          <w:sz w:val="24"/>
        </w:rPr>
        <w:t xml:space="preserve"> UE-to-network relay communication to support 5G </w:t>
      </w:r>
      <w:proofErr w:type="spellStart"/>
      <w:r>
        <w:rPr>
          <w:rFonts w:ascii="Arial" w:hAnsi="Arial" w:cs="Arial"/>
          <w:b/>
          <w:sz w:val="24"/>
        </w:rPr>
        <w:t>ProSe</w:t>
      </w:r>
      <w:proofErr w:type="spellEnd"/>
      <w:r>
        <w:rPr>
          <w:rFonts w:ascii="Arial" w:hAnsi="Arial" w:cs="Arial"/>
          <w:b/>
          <w:sz w:val="24"/>
        </w:rPr>
        <w:t xml:space="preserve"> in SNPN</w:t>
      </w:r>
    </w:p>
    <w:p w14:paraId="3700624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CR-0638  Cat: B (Rel-19)</w:t>
      </w:r>
      <w:r>
        <w:rPr>
          <w:i/>
        </w:rPr>
        <w:br/>
      </w:r>
      <w:r>
        <w:rPr>
          <w:i/>
        </w:rPr>
        <w:br/>
      </w:r>
      <w:r>
        <w:rPr>
          <w:i/>
        </w:rPr>
        <w:tab/>
      </w:r>
      <w:r>
        <w:rPr>
          <w:i/>
        </w:rPr>
        <w:tab/>
      </w:r>
      <w:r>
        <w:rPr>
          <w:i/>
        </w:rPr>
        <w:tab/>
      </w:r>
      <w:r>
        <w:rPr>
          <w:i/>
        </w:rPr>
        <w:tab/>
      </w:r>
      <w:r>
        <w:rPr>
          <w:i/>
        </w:rPr>
        <w:tab/>
        <w:t>Source: China Telecom</w:t>
      </w:r>
    </w:p>
    <w:p w14:paraId="0C5FB3AE" w14:textId="77777777" w:rsidR="00FA0A40" w:rsidRDefault="00FA0A40" w:rsidP="00FA0A40">
      <w:pPr>
        <w:rPr>
          <w:rFonts w:ascii="Arial" w:hAnsi="Arial" w:cs="Arial"/>
          <w:b/>
        </w:rPr>
      </w:pPr>
      <w:r>
        <w:rPr>
          <w:rFonts w:ascii="Arial" w:hAnsi="Arial" w:cs="Arial"/>
          <w:b/>
        </w:rPr>
        <w:t xml:space="preserve">Discussion: </w:t>
      </w:r>
    </w:p>
    <w:p w14:paraId="531CBACF" w14:textId="77777777" w:rsidR="00FA0A40" w:rsidRDefault="00FA0A40" w:rsidP="00FA0A40">
      <w:r>
        <w:t>Merged with C1-246601 and its revisions</w:t>
      </w:r>
    </w:p>
    <w:p w14:paraId="2651BE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7C2E23" w14:textId="359B6E78" w:rsidR="00FA0A40" w:rsidRDefault="00FA0A40" w:rsidP="00FA0A40">
      <w:pPr>
        <w:rPr>
          <w:rFonts w:ascii="Arial" w:hAnsi="Arial" w:cs="Arial"/>
          <w:b/>
          <w:sz w:val="24"/>
        </w:rPr>
      </w:pPr>
      <w:r>
        <w:rPr>
          <w:rFonts w:ascii="Arial" w:hAnsi="Arial" w:cs="Arial"/>
          <w:b/>
          <w:color w:val="0000FF"/>
          <w:sz w:val="24"/>
        </w:rPr>
        <w:t>C1-246476</w:t>
      </w:r>
      <w:r>
        <w:rPr>
          <w:rFonts w:ascii="Arial" w:hAnsi="Arial" w:cs="Arial"/>
          <w:b/>
          <w:color w:val="0000FF"/>
          <w:sz w:val="24"/>
        </w:rPr>
        <w:tab/>
      </w:r>
      <w:r>
        <w:rPr>
          <w:rFonts w:ascii="Arial" w:hAnsi="Arial" w:cs="Arial"/>
          <w:b/>
          <w:sz w:val="24"/>
        </w:rPr>
        <w:t xml:space="preserve">Update on QoS handling for 5G </w:t>
      </w:r>
      <w:proofErr w:type="spellStart"/>
      <w:r>
        <w:rPr>
          <w:rFonts w:ascii="Arial" w:hAnsi="Arial" w:cs="Arial"/>
          <w:b/>
          <w:sz w:val="24"/>
        </w:rPr>
        <w:t>ProSe</w:t>
      </w:r>
      <w:proofErr w:type="spellEnd"/>
      <w:r>
        <w:rPr>
          <w:rFonts w:ascii="Arial" w:hAnsi="Arial" w:cs="Arial"/>
          <w:b/>
          <w:sz w:val="24"/>
        </w:rPr>
        <w:t xml:space="preserve"> layer-3 UE-to-network relay with N3IWF to support 5G </w:t>
      </w:r>
      <w:proofErr w:type="spellStart"/>
      <w:r>
        <w:rPr>
          <w:rFonts w:ascii="Arial" w:hAnsi="Arial" w:cs="Arial"/>
          <w:b/>
          <w:sz w:val="24"/>
        </w:rPr>
        <w:t>ProSe</w:t>
      </w:r>
      <w:proofErr w:type="spellEnd"/>
      <w:r>
        <w:rPr>
          <w:rFonts w:ascii="Arial" w:hAnsi="Arial" w:cs="Arial"/>
          <w:b/>
          <w:sz w:val="24"/>
        </w:rPr>
        <w:t xml:space="preserve"> in SNPN</w:t>
      </w:r>
    </w:p>
    <w:p w14:paraId="16E0B066"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CR-0639  Cat: B (Rel-19)</w:t>
      </w:r>
      <w:r>
        <w:rPr>
          <w:i/>
        </w:rPr>
        <w:br/>
      </w:r>
      <w:r>
        <w:rPr>
          <w:i/>
        </w:rPr>
        <w:br/>
      </w:r>
      <w:r>
        <w:rPr>
          <w:i/>
        </w:rPr>
        <w:tab/>
      </w:r>
      <w:r>
        <w:rPr>
          <w:i/>
        </w:rPr>
        <w:tab/>
      </w:r>
      <w:r>
        <w:rPr>
          <w:i/>
        </w:rPr>
        <w:tab/>
      </w:r>
      <w:r>
        <w:rPr>
          <w:i/>
        </w:rPr>
        <w:tab/>
      </w:r>
      <w:r>
        <w:rPr>
          <w:i/>
        </w:rPr>
        <w:tab/>
        <w:t>Source: China Telecom</w:t>
      </w:r>
    </w:p>
    <w:p w14:paraId="5FFA065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C1-247012</w:t>
      </w:r>
      <w:r>
        <w:rPr>
          <w:color w:val="993300"/>
          <w:u w:val="single"/>
        </w:rPr>
        <w:t>.</w:t>
      </w:r>
    </w:p>
    <w:p w14:paraId="7333C739" w14:textId="3F32E0AC" w:rsidR="00FA0A40" w:rsidRDefault="00FA0A40" w:rsidP="00FA0A40">
      <w:pPr>
        <w:rPr>
          <w:rFonts w:ascii="Arial" w:hAnsi="Arial" w:cs="Arial"/>
          <w:b/>
          <w:sz w:val="24"/>
        </w:rPr>
      </w:pPr>
      <w:r>
        <w:rPr>
          <w:rFonts w:ascii="Arial" w:hAnsi="Arial" w:cs="Arial"/>
          <w:b/>
          <w:color w:val="0000FF"/>
          <w:sz w:val="24"/>
        </w:rPr>
        <w:t>C1-247012</w:t>
      </w:r>
      <w:r>
        <w:rPr>
          <w:rFonts w:ascii="Arial" w:hAnsi="Arial" w:cs="Arial"/>
          <w:b/>
          <w:color w:val="0000FF"/>
          <w:sz w:val="24"/>
        </w:rPr>
        <w:tab/>
      </w:r>
      <w:r>
        <w:rPr>
          <w:rFonts w:ascii="Arial" w:hAnsi="Arial" w:cs="Arial"/>
          <w:b/>
          <w:sz w:val="24"/>
        </w:rPr>
        <w:t xml:space="preserve">Update on QoS handling for 5G </w:t>
      </w:r>
      <w:proofErr w:type="spellStart"/>
      <w:r>
        <w:rPr>
          <w:rFonts w:ascii="Arial" w:hAnsi="Arial" w:cs="Arial"/>
          <w:b/>
          <w:sz w:val="24"/>
        </w:rPr>
        <w:t>ProSe</w:t>
      </w:r>
      <w:proofErr w:type="spellEnd"/>
      <w:r>
        <w:rPr>
          <w:rFonts w:ascii="Arial" w:hAnsi="Arial" w:cs="Arial"/>
          <w:b/>
          <w:sz w:val="24"/>
        </w:rPr>
        <w:t xml:space="preserve"> layer-3 UE-to-network relay with N3IWF to support 5G </w:t>
      </w:r>
      <w:proofErr w:type="spellStart"/>
      <w:r>
        <w:rPr>
          <w:rFonts w:ascii="Arial" w:hAnsi="Arial" w:cs="Arial"/>
          <w:b/>
          <w:sz w:val="24"/>
        </w:rPr>
        <w:t>ProSe</w:t>
      </w:r>
      <w:proofErr w:type="spellEnd"/>
      <w:r>
        <w:rPr>
          <w:rFonts w:ascii="Arial" w:hAnsi="Arial" w:cs="Arial"/>
          <w:b/>
          <w:sz w:val="24"/>
        </w:rPr>
        <w:t xml:space="preserve"> in SNPN</w:t>
      </w:r>
    </w:p>
    <w:p w14:paraId="600253A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v18.6.0</w:t>
      </w:r>
      <w:r>
        <w:rPr>
          <w:i/>
        </w:rPr>
        <w:tab/>
        <w:t xml:space="preserve">  CR-0639  rev 1 Cat: B (Rel-19)</w:t>
      </w:r>
      <w:r>
        <w:rPr>
          <w:i/>
        </w:rPr>
        <w:br/>
      </w:r>
      <w:r>
        <w:rPr>
          <w:i/>
        </w:rPr>
        <w:br/>
      </w:r>
      <w:r>
        <w:rPr>
          <w:i/>
        </w:rPr>
        <w:tab/>
      </w:r>
      <w:r>
        <w:rPr>
          <w:i/>
        </w:rPr>
        <w:tab/>
      </w:r>
      <w:r>
        <w:rPr>
          <w:i/>
        </w:rPr>
        <w:tab/>
      </w:r>
      <w:r>
        <w:rPr>
          <w:i/>
        </w:rPr>
        <w:tab/>
      </w:r>
      <w:r>
        <w:rPr>
          <w:i/>
        </w:rPr>
        <w:tab/>
        <w:t>Source: China Telecom</w:t>
      </w:r>
    </w:p>
    <w:p w14:paraId="0FA6A1EB" w14:textId="77777777" w:rsidR="00FA0A40" w:rsidRDefault="00FA0A40" w:rsidP="00FA0A40">
      <w:pPr>
        <w:rPr>
          <w:color w:val="808080"/>
        </w:rPr>
      </w:pPr>
      <w:r>
        <w:rPr>
          <w:color w:val="808080"/>
        </w:rPr>
        <w:t>(Replaces C1-246476)</w:t>
      </w:r>
    </w:p>
    <w:p w14:paraId="228CD4B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3F43D5" w14:textId="0A5F9F2D" w:rsidR="00AC354B" w:rsidRDefault="00FA0A40">
      <w:pPr>
        <w:rPr>
          <w:rFonts w:ascii="Arial" w:hAnsi="Arial" w:cs="Arial"/>
          <w:b/>
          <w:sz w:val="24"/>
        </w:rPr>
      </w:pPr>
      <w:r>
        <w:rPr>
          <w:rFonts w:ascii="Arial" w:hAnsi="Arial" w:cs="Arial"/>
          <w:b/>
          <w:color w:val="0000FF"/>
          <w:sz w:val="24"/>
        </w:rPr>
        <w:t>C1-246477</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security procedures over PC8 interface to support 5G </w:t>
      </w:r>
      <w:proofErr w:type="spellStart"/>
      <w:r>
        <w:rPr>
          <w:rFonts w:ascii="Arial" w:hAnsi="Arial" w:cs="Arial"/>
          <w:b/>
          <w:sz w:val="24"/>
        </w:rPr>
        <w:t>ProSe</w:t>
      </w:r>
      <w:proofErr w:type="spellEnd"/>
      <w:r>
        <w:rPr>
          <w:rFonts w:ascii="Arial" w:hAnsi="Arial" w:cs="Arial"/>
          <w:b/>
          <w:sz w:val="24"/>
        </w:rPr>
        <w:t xml:space="preserve"> in SNPN</w:t>
      </w:r>
    </w:p>
    <w:p w14:paraId="7387892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CR-0640  Cat: B (Rel-19)</w:t>
      </w:r>
      <w:r>
        <w:rPr>
          <w:i/>
        </w:rPr>
        <w:br/>
      </w:r>
      <w:r>
        <w:rPr>
          <w:i/>
        </w:rPr>
        <w:br/>
      </w:r>
      <w:r>
        <w:rPr>
          <w:i/>
        </w:rPr>
        <w:tab/>
      </w:r>
      <w:r>
        <w:rPr>
          <w:i/>
        </w:rPr>
        <w:tab/>
      </w:r>
      <w:r>
        <w:rPr>
          <w:i/>
        </w:rPr>
        <w:tab/>
      </w:r>
      <w:r>
        <w:rPr>
          <w:i/>
        </w:rPr>
        <w:tab/>
      </w:r>
      <w:r>
        <w:rPr>
          <w:i/>
        </w:rPr>
        <w:tab/>
        <w:t>Source: China Telecom</w:t>
      </w:r>
    </w:p>
    <w:p w14:paraId="43CA406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73EB9B" w14:textId="6CD8D8DA" w:rsidR="00FA0A40" w:rsidRDefault="00FA0A40" w:rsidP="00FA0A40">
      <w:pPr>
        <w:rPr>
          <w:rFonts w:ascii="Arial" w:hAnsi="Arial" w:cs="Arial"/>
          <w:b/>
          <w:sz w:val="24"/>
        </w:rPr>
      </w:pPr>
      <w:r>
        <w:rPr>
          <w:rFonts w:ascii="Arial" w:hAnsi="Arial" w:cs="Arial"/>
          <w:b/>
          <w:color w:val="0000FF"/>
          <w:sz w:val="24"/>
        </w:rPr>
        <w:t>C1-246478</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security procedures over PC3a interface to support 5G </w:t>
      </w:r>
      <w:proofErr w:type="spellStart"/>
      <w:r>
        <w:rPr>
          <w:rFonts w:ascii="Arial" w:hAnsi="Arial" w:cs="Arial"/>
          <w:b/>
          <w:sz w:val="24"/>
        </w:rPr>
        <w:t>ProSe</w:t>
      </w:r>
      <w:proofErr w:type="spellEnd"/>
      <w:r>
        <w:rPr>
          <w:rFonts w:ascii="Arial" w:hAnsi="Arial" w:cs="Arial"/>
          <w:b/>
          <w:sz w:val="24"/>
        </w:rPr>
        <w:t xml:space="preserve"> in SNPN</w:t>
      </w:r>
    </w:p>
    <w:p w14:paraId="7C4690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CR-0641  Cat: B (Rel-19)</w:t>
      </w:r>
      <w:r>
        <w:rPr>
          <w:i/>
        </w:rPr>
        <w:br/>
      </w:r>
      <w:r>
        <w:rPr>
          <w:i/>
        </w:rPr>
        <w:br/>
      </w:r>
      <w:r>
        <w:rPr>
          <w:i/>
        </w:rPr>
        <w:tab/>
      </w:r>
      <w:r>
        <w:rPr>
          <w:i/>
        </w:rPr>
        <w:tab/>
      </w:r>
      <w:r>
        <w:rPr>
          <w:i/>
        </w:rPr>
        <w:tab/>
      </w:r>
      <w:r>
        <w:rPr>
          <w:i/>
        </w:rPr>
        <w:tab/>
      </w:r>
      <w:r>
        <w:rPr>
          <w:i/>
        </w:rPr>
        <w:tab/>
        <w:t>Source: China Telecom</w:t>
      </w:r>
    </w:p>
    <w:p w14:paraId="74383F0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D7C85B" w14:textId="6110D9CB" w:rsidR="00FA0A40" w:rsidRDefault="00FA0A40" w:rsidP="00FA0A40">
      <w:pPr>
        <w:rPr>
          <w:rFonts w:ascii="Arial" w:hAnsi="Arial" w:cs="Arial"/>
          <w:b/>
          <w:sz w:val="24"/>
        </w:rPr>
      </w:pPr>
      <w:r>
        <w:rPr>
          <w:rFonts w:ascii="Arial" w:hAnsi="Arial" w:cs="Arial"/>
          <w:b/>
          <w:color w:val="0000FF"/>
          <w:sz w:val="24"/>
        </w:rPr>
        <w:t>C1-246479</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public warning notification relay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1E086901"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CR-0642  Cat: B (Rel-19)</w:t>
      </w:r>
      <w:r>
        <w:rPr>
          <w:i/>
        </w:rPr>
        <w:br/>
      </w:r>
      <w:r>
        <w:rPr>
          <w:i/>
        </w:rPr>
        <w:br/>
      </w:r>
      <w:r>
        <w:rPr>
          <w:i/>
        </w:rPr>
        <w:tab/>
      </w:r>
      <w:r>
        <w:rPr>
          <w:i/>
        </w:rPr>
        <w:tab/>
      </w:r>
      <w:r>
        <w:rPr>
          <w:i/>
        </w:rPr>
        <w:tab/>
      </w:r>
      <w:r>
        <w:rPr>
          <w:i/>
        </w:rPr>
        <w:tab/>
      </w:r>
      <w:r>
        <w:rPr>
          <w:i/>
        </w:rPr>
        <w:tab/>
        <w:t>Source: China Telecom</w:t>
      </w:r>
    </w:p>
    <w:p w14:paraId="5399BE6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C1-247014</w:t>
      </w:r>
      <w:r>
        <w:rPr>
          <w:color w:val="993300"/>
          <w:u w:val="single"/>
        </w:rPr>
        <w:t>.</w:t>
      </w:r>
    </w:p>
    <w:p w14:paraId="76883BA2" w14:textId="34CFABC5" w:rsidR="00FA0A40" w:rsidRDefault="00FA0A40" w:rsidP="00FA0A40">
      <w:pPr>
        <w:rPr>
          <w:rFonts w:ascii="Arial" w:hAnsi="Arial" w:cs="Arial"/>
          <w:b/>
          <w:sz w:val="24"/>
        </w:rPr>
      </w:pPr>
      <w:r>
        <w:rPr>
          <w:rFonts w:ascii="Arial" w:hAnsi="Arial" w:cs="Arial"/>
          <w:b/>
          <w:color w:val="0000FF"/>
          <w:sz w:val="24"/>
        </w:rPr>
        <w:t>C1-247014</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public warning notification relay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47AE928A"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CR-0642  rev 1 Cat: B (Rel-19)</w:t>
      </w:r>
      <w:r>
        <w:rPr>
          <w:i/>
        </w:rPr>
        <w:br/>
      </w:r>
      <w:r>
        <w:rPr>
          <w:i/>
        </w:rPr>
        <w:br/>
      </w:r>
      <w:r>
        <w:rPr>
          <w:i/>
        </w:rPr>
        <w:tab/>
      </w:r>
      <w:r>
        <w:rPr>
          <w:i/>
        </w:rPr>
        <w:tab/>
      </w:r>
      <w:r>
        <w:rPr>
          <w:i/>
        </w:rPr>
        <w:tab/>
      </w:r>
      <w:r>
        <w:rPr>
          <w:i/>
        </w:rPr>
        <w:tab/>
      </w:r>
      <w:r>
        <w:rPr>
          <w:i/>
        </w:rPr>
        <w:tab/>
        <w:t>Source: China Telecom</w:t>
      </w:r>
    </w:p>
    <w:p w14:paraId="078157ED" w14:textId="77777777" w:rsidR="00FA0A40" w:rsidRDefault="00FA0A40" w:rsidP="00FA0A40">
      <w:pPr>
        <w:rPr>
          <w:color w:val="808080"/>
        </w:rPr>
      </w:pPr>
      <w:r>
        <w:rPr>
          <w:color w:val="808080"/>
        </w:rPr>
        <w:t>(Replaces C1-246479)</w:t>
      </w:r>
    </w:p>
    <w:p w14:paraId="6A3C78F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C1-247066</w:t>
      </w:r>
      <w:r>
        <w:rPr>
          <w:color w:val="993300"/>
          <w:u w:val="single"/>
        </w:rPr>
        <w:t>.</w:t>
      </w:r>
    </w:p>
    <w:p w14:paraId="1DC81168" w14:textId="651AFA4C" w:rsidR="00FA0A40" w:rsidRDefault="00FA0A40" w:rsidP="00FA0A40">
      <w:pPr>
        <w:rPr>
          <w:rFonts w:ascii="Arial" w:hAnsi="Arial" w:cs="Arial"/>
          <w:b/>
          <w:sz w:val="24"/>
        </w:rPr>
      </w:pPr>
      <w:r>
        <w:rPr>
          <w:rFonts w:ascii="Arial" w:hAnsi="Arial" w:cs="Arial"/>
          <w:b/>
          <w:color w:val="0000FF"/>
          <w:sz w:val="24"/>
        </w:rPr>
        <w:t>C1-247066</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public warning notification relay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3F6CBAE6"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CR-0642  rev 2 Cat: B (Rel-19)</w:t>
      </w:r>
      <w:r>
        <w:rPr>
          <w:i/>
        </w:rPr>
        <w:br/>
      </w:r>
      <w:r>
        <w:rPr>
          <w:i/>
        </w:rPr>
        <w:br/>
      </w:r>
      <w:r>
        <w:rPr>
          <w:i/>
        </w:rPr>
        <w:tab/>
      </w:r>
      <w:r>
        <w:rPr>
          <w:i/>
        </w:rPr>
        <w:tab/>
      </w:r>
      <w:r>
        <w:rPr>
          <w:i/>
        </w:rPr>
        <w:tab/>
      </w:r>
      <w:r>
        <w:rPr>
          <w:i/>
        </w:rPr>
        <w:tab/>
      </w:r>
      <w:r>
        <w:rPr>
          <w:i/>
        </w:rPr>
        <w:tab/>
        <w:t>Source: China Telecom</w:t>
      </w:r>
    </w:p>
    <w:p w14:paraId="580B367C" w14:textId="77777777" w:rsidR="00FA0A40" w:rsidRDefault="00FA0A40" w:rsidP="00FA0A40">
      <w:pPr>
        <w:rPr>
          <w:color w:val="808080"/>
        </w:rPr>
      </w:pPr>
      <w:r>
        <w:rPr>
          <w:color w:val="808080"/>
        </w:rPr>
        <w:t>(Replaces C1-247014)</w:t>
      </w:r>
    </w:p>
    <w:p w14:paraId="7365BFD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B9FDEB" w14:textId="4FE8CC7B" w:rsidR="00FA0A40" w:rsidRDefault="00FA0A40" w:rsidP="00FA0A40">
      <w:pPr>
        <w:rPr>
          <w:rFonts w:ascii="Arial" w:hAnsi="Arial" w:cs="Arial"/>
          <w:b/>
          <w:sz w:val="24"/>
        </w:rPr>
      </w:pPr>
      <w:r>
        <w:rPr>
          <w:rFonts w:ascii="Arial" w:hAnsi="Arial" w:cs="Arial"/>
          <w:b/>
          <w:color w:val="0000FF"/>
          <w:sz w:val="24"/>
        </w:rPr>
        <w:t>C1-246498</w:t>
      </w:r>
      <w:r>
        <w:rPr>
          <w:rFonts w:ascii="Arial" w:hAnsi="Arial" w:cs="Arial"/>
          <w:b/>
          <w:color w:val="0000FF"/>
          <w:sz w:val="24"/>
        </w:rPr>
        <w:tab/>
      </w:r>
      <w:r>
        <w:rPr>
          <w:rFonts w:ascii="Arial" w:hAnsi="Arial" w:cs="Arial"/>
          <w:b/>
          <w:sz w:val="24"/>
        </w:rPr>
        <w:t>Storage in non-volatile memory</w:t>
      </w:r>
    </w:p>
    <w:p w14:paraId="461A96D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CR-6613  Cat: F (Rel-19)</w:t>
      </w:r>
      <w:r>
        <w:rPr>
          <w:i/>
        </w:rPr>
        <w:br/>
      </w:r>
      <w:r>
        <w:rPr>
          <w:i/>
        </w:rPr>
        <w:br/>
      </w:r>
      <w:r>
        <w:rPr>
          <w:i/>
        </w:rPr>
        <w:tab/>
      </w:r>
      <w:r>
        <w:rPr>
          <w:i/>
        </w:rPr>
        <w:tab/>
      </w:r>
      <w:r>
        <w:rPr>
          <w:i/>
        </w:rPr>
        <w:tab/>
      </w:r>
      <w:r>
        <w:rPr>
          <w:i/>
        </w:rPr>
        <w:tab/>
      </w:r>
      <w:r>
        <w:rPr>
          <w:i/>
        </w:rPr>
        <w:tab/>
        <w:t>Source: Ericsson</w:t>
      </w:r>
    </w:p>
    <w:p w14:paraId="1F53D8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785B83" w14:textId="499D6AE8" w:rsidR="00FA0A40" w:rsidRDefault="00FA0A40" w:rsidP="00FA0A40">
      <w:pPr>
        <w:rPr>
          <w:rFonts w:ascii="Arial" w:hAnsi="Arial" w:cs="Arial"/>
          <w:b/>
          <w:sz w:val="24"/>
        </w:rPr>
      </w:pPr>
      <w:r>
        <w:rPr>
          <w:rFonts w:ascii="Arial" w:hAnsi="Arial" w:cs="Arial"/>
          <w:b/>
          <w:color w:val="0000FF"/>
          <w:sz w:val="24"/>
        </w:rPr>
        <w:t>C1-246512</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configuration information to support 5G </w:t>
      </w:r>
      <w:proofErr w:type="spellStart"/>
      <w:r>
        <w:rPr>
          <w:rFonts w:ascii="Arial" w:hAnsi="Arial" w:cs="Arial"/>
          <w:b/>
          <w:sz w:val="24"/>
        </w:rPr>
        <w:t>ProSe</w:t>
      </w:r>
      <w:proofErr w:type="spellEnd"/>
      <w:r>
        <w:rPr>
          <w:rFonts w:ascii="Arial" w:hAnsi="Arial" w:cs="Arial"/>
          <w:b/>
          <w:sz w:val="24"/>
        </w:rPr>
        <w:t xml:space="preserve"> in SNPN</w:t>
      </w:r>
    </w:p>
    <w:p w14:paraId="64C6D3AA"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CR-0643  Cat: B (Rel-19)</w:t>
      </w:r>
      <w:r>
        <w:rPr>
          <w:i/>
        </w:rPr>
        <w:br/>
      </w:r>
      <w:r>
        <w:rPr>
          <w:i/>
        </w:rPr>
        <w:br/>
      </w:r>
      <w:r>
        <w:rPr>
          <w:i/>
        </w:rPr>
        <w:tab/>
      </w:r>
      <w:r>
        <w:rPr>
          <w:i/>
        </w:rPr>
        <w:tab/>
      </w:r>
      <w:r>
        <w:rPr>
          <w:i/>
        </w:rPr>
        <w:tab/>
      </w:r>
      <w:r>
        <w:rPr>
          <w:i/>
        </w:rPr>
        <w:tab/>
      </w:r>
      <w:r>
        <w:rPr>
          <w:i/>
        </w:rPr>
        <w:tab/>
        <w:t>Source: China Telecom</w:t>
      </w:r>
    </w:p>
    <w:p w14:paraId="1245E40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C1-247015</w:t>
      </w:r>
      <w:r>
        <w:rPr>
          <w:color w:val="993300"/>
          <w:u w:val="single"/>
        </w:rPr>
        <w:t>.</w:t>
      </w:r>
    </w:p>
    <w:p w14:paraId="250E298F" w14:textId="69C84EA8" w:rsidR="00FA0A40" w:rsidRDefault="00FA0A40" w:rsidP="00FA0A40">
      <w:pPr>
        <w:rPr>
          <w:rFonts w:ascii="Arial" w:hAnsi="Arial" w:cs="Arial"/>
          <w:b/>
          <w:sz w:val="24"/>
        </w:rPr>
      </w:pPr>
      <w:r>
        <w:rPr>
          <w:rFonts w:ascii="Arial" w:hAnsi="Arial" w:cs="Arial"/>
          <w:b/>
          <w:color w:val="0000FF"/>
          <w:sz w:val="24"/>
        </w:rPr>
        <w:t>C1-247015</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configuration information to support 5G </w:t>
      </w:r>
      <w:proofErr w:type="spellStart"/>
      <w:r>
        <w:rPr>
          <w:rFonts w:ascii="Arial" w:hAnsi="Arial" w:cs="Arial"/>
          <w:b/>
          <w:sz w:val="24"/>
        </w:rPr>
        <w:t>ProSe</w:t>
      </w:r>
      <w:proofErr w:type="spellEnd"/>
      <w:r>
        <w:rPr>
          <w:rFonts w:ascii="Arial" w:hAnsi="Arial" w:cs="Arial"/>
          <w:b/>
          <w:sz w:val="24"/>
        </w:rPr>
        <w:t xml:space="preserve"> in SNPN</w:t>
      </w:r>
    </w:p>
    <w:p w14:paraId="4EDE82FF"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CR-0643  rev 1 Cat: B (Rel-19)</w:t>
      </w:r>
      <w:r>
        <w:rPr>
          <w:i/>
        </w:rPr>
        <w:br/>
      </w:r>
      <w:r>
        <w:rPr>
          <w:i/>
        </w:rPr>
        <w:br/>
      </w:r>
      <w:r>
        <w:rPr>
          <w:i/>
        </w:rPr>
        <w:tab/>
      </w:r>
      <w:r>
        <w:rPr>
          <w:i/>
        </w:rPr>
        <w:tab/>
      </w:r>
      <w:r>
        <w:rPr>
          <w:i/>
        </w:rPr>
        <w:tab/>
      </w:r>
      <w:r>
        <w:rPr>
          <w:i/>
        </w:rPr>
        <w:tab/>
      </w:r>
      <w:r>
        <w:rPr>
          <w:i/>
        </w:rPr>
        <w:tab/>
        <w:t>Source: China Telecom</w:t>
      </w:r>
    </w:p>
    <w:p w14:paraId="414FA0C7" w14:textId="77777777" w:rsidR="00FA0A40" w:rsidRDefault="00FA0A40" w:rsidP="00FA0A40">
      <w:pPr>
        <w:rPr>
          <w:color w:val="808080"/>
        </w:rPr>
      </w:pPr>
      <w:r>
        <w:rPr>
          <w:color w:val="808080"/>
        </w:rPr>
        <w:t>(Replaces C1-246512)</w:t>
      </w:r>
    </w:p>
    <w:p w14:paraId="70F3A88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FDA84" w14:textId="3E27BE86" w:rsidR="00FA0A40" w:rsidRDefault="00FA0A40" w:rsidP="00FA0A40">
      <w:pPr>
        <w:rPr>
          <w:rFonts w:ascii="Arial" w:hAnsi="Arial" w:cs="Arial"/>
          <w:b/>
          <w:sz w:val="24"/>
        </w:rPr>
      </w:pPr>
      <w:r>
        <w:rPr>
          <w:rFonts w:ascii="Arial" w:hAnsi="Arial" w:cs="Arial"/>
          <w:b/>
          <w:color w:val="0000FF"/>
          <w:sz w:val="24"/>
        </w:rPr>
        <w:t>C1-246521</w:t>
      </w:r>
      <w:r>
        <w:rPr>
          <w:rFonts w:ascii="Arial" w:hAnsi="Arial" w:cs="Arial"/>
          <w:b/>
          <w:color w:val="0000FF"/>
          <w:sz w:val="24"/>
        </w:rPr>
        <w:tab/>
      </w:r>
      <w:r>
        <w:rPr>
          <w:rFonts w:ascii="Arial" w:hAnsi="Arial" w:cs="Arial"/>
          <w:b/>
          <w:sz w:val="24"/>
        </w:rPr>
        <w:t xml:space="preserve">Update on handling of UE-initiated and 5G DDNMF-initiated procedures to support 5G </w:t>
      </w:r>
      <w:proofErr w:type="spellStart"/>
      <w:r>
        <w:rPr>
          <w:rFonts w:ascii="Arial" w:hAnsi="Arial" w:cs="Arial"/>
          <w:b/>
          <w:sz w:val="24"/>
        </w:rPr>
        <w:t>ProSe</w:t>
      </w:r>
      <w:proofErr w:type="spellEnd"/>
      <w:r>
        <w:rPr>
          <w:rFonts w:ascii="Arial" w:hAnsi="Arial" w:cs="Arial"/>
          <w:b/>
          <w:sz w:val="24"/>
        </w:rPr>
        <w:t xml:space="preserve"> in SNPN</w:t>
      </w:r>
    </w:p>
    <w:p w14:paraId="7F922A1A"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CR-0644  Cat: B (Rel-19)</w:t>
      </w:r>
      <w:r>
        <w:rPr>
          <w:i/>
        </w:rPr>
        <w:br/>
      </w:r>
      <w:r>
        <w:rPr>
          <w:i/>
        </w:rPr>
        <w:br/>
      </w:r>
      <w:r>
        <w:rPr>
          <w:i/>
        </w:rPr>
        <w:tab/>
      </w:r>
      <w:r>
        <w:rPr>
          <w:i/>
        </w:rPr>
        <w:tab/>
      </w:r>
      <w:r>
        <w:rPr>
          <w:i/>
        </w:rPr>
        <w:tab/>
      </w:r>
      <w:r>
        <w:rPr>
          <w:i/>
        </w:rPr>
        <w:tab/>
      </w:r>
      <w:r>
        <w:rPr>
          <w:i/>
        </w:rPr>
        <w:tab/>
        <w:t>Source: China Telecom</w:t>
      </w:r>
    </w:p>
    <w:p w14:paraId="1BF799D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8C9F05" w14:textId="7391B2BD" w:rsidR="00FA0A40" w:rsidRDefault="00FA0A40" w:rsidP="00FA0A40">
      <w:pPr>
        <w:rPr>
          <w:rFonts w:ascii="Arial" w:hAnsi="Arial" w:cs="Arial"/>
          <w:b/>
          <w:sz w:val="24"/>
        </w:rPr>
      </w:pPr>
      <w:r>
        <w:rPr>
          <w:rFonts w:ascii="Arial" w:hAnsi="Arial" w:cs="Arial"/>
          <w:b/>
          <w:color w:val="0000FF"/>
          <w:sz w:val="24"/>
        </w:rPr>
        <w:t>C1-246522</w:t>
      </w:r>
      <w:r>
        <w:rPr>
          <w:rFonts w:ascii="Arial" w:hAnsi="Arial" w:cs="Arial"/>
          <w:b/>
          <w:color w:val="0000FF"/>
          <w:sz w:val="24"/>
        </w:rPr>
        <w:tab/>
      </w:r>
      <w:r>
        <w:rPr>
          <w:rFonts w:ascii="Arial" w:hAnsi="Arial" w:cs="Arial"/>
          <w:b/>
          <w:sz w:val="24"/>
        </w:rPr>
        <w:t xml:space="preserve">Update on announce request procedure for restricted 5G </w:t>
      </w:r>
      <w:proofErr w:type="spellStart"/>
      <w:r>
        <w:rPr>
          <w:rFonts w:ascii="Arial" w:hAnsi="Arial" w:cs="Arial"/>
          <w:b/>
          <w:sz w:val="24"/>
        </w:rPr>
        <w:t>ProSe</w:t>
      </w:r>
      <w:proofErr w:type="spellEnd"/>
      <w:r>
        <w:rPr>
          <w:rFonts w:ascii="Arial" w:hAnsi="Arial" w:cs="Arial"/>
          <w:b/>
          <w:sz w:val="24"/>
        </w:rPr>
        <w:t xml:space="preserve"> direct discovery model A to support 5G </w:t>
      </w:r>
      <w:proofErr w:type="spellStart"/>
      <w:r>
        <w:rPr>
          <w:rFonts w:ascii="Arial" w:hAnsi="Arial" w:cs="Arial"/>
          <w:b/>
          <w:sz w:val="24"/>
        </w:rPr>
        <w:t>ProSe</w:t>
      </w:r>
      <w:proofErr w:type="spellEnd"/>
      <w:r>
        <w:rPr>
          <w:rFonts w:ascii="Arial" w:hAnsi="Arial" w:cs="Arial"/>
          <w:b/>
          <w:sz w:val="24"/>
        </w:rPr>
        <w:t xml:space="preserve"> in SNPN</w:t>
      </w:r>
    </w:p>
    <w:p w14:paraId="14655E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CR-0645  Cat: B (Rel-19)</w:t>
      </w:r>
      <w:r>
        <w:rPr>
          <w:i/>
        </w:rPr>
        <w:br/>
      </w:r>
      <w:r>
        <w:rPr>
          <w:i/>
        </w:rPr>
        <w:br/>
      </w:r>
      <w:r>
        <w:rPr>
          <w:i/>
        </w:rPr>
        <w:tab/>
      </w:r>
      <w:r>
        <w:rPr>
          <w:i/>
        </w:rPr>
        <w:tab/>
      </w:r>
      <w:r>
        <w:rPr>
          <w:i/>
        </w:rPr>
        <w:tab/>
      </w:r>
      <w:r>
        <w:rPr>
          <w:i/>
        </w:rPr>
        <w:tab/>
      </w:r>
      <w:r>
        <w:rPr>
          <w:i/>
        </w:rPr>
        <w:tab/>
        <w:t>Source: China Telecom</w:t>
      </w:r>
    </w:p>
    <w:p w14:paraId="73144B4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C1-247018</w:t>
      </w:r>
      <w:r>
        <w:rPr>
          <w:color w:val="993300"/>
          <w:u w:val="single"/>
        </w:rPr>
        <w:t>.</w:t>
      </w:r>
    </w:p>
    <w:p w14:paraId="36EF1ED3" w14:textId="3C5B0FA6" w:rsidR="00FA0A40" w:rsidRDefault="00FA0A40" w:rsidP="00FA0A40">
      <w:pPr>
        <w:rPr>
          <w:rFonts w:ascii="Arial" w:hAnsi="Arial" w:cs="Arial"/>
          <w:b/>
          <w:sz w:val="24"/>
        </w:rPr>
      </w:pPr>
      <w:r>
        <w:rPr>
          <w:rFonts w:ascii="Arial" w:hAnsi="Arial" w:cs="Arial"/>
          <w:b/>
          <w:color w:val="0000FF"/>
          <w:sz w:val="24"/>
        </w:rPr>
        <w:t>C1-247018</w:t>
      </w:r>
      <w:r>
        <w:rPr>
          <w:rFonts w:ascii="Arial" w:hAnsi="Arial" w:cs="Arial"/>
          <w:b/>
          <w:color w:val="0000FF"/>
          <w:sz w:val="24"/>
        </w:rPr>
        <w:tab/>
      </w:r>
      <w:r>
        <w:rPr>
          <w:rFonts w:ascii="Arial" w:hAnsi="Arial" w:cs="Arial"/>
          <w:b/>
          <w:sz w:val="24"/>
        </w:rPr>
        <w:t xml:space="preserve">Update on announce request procedure for restricted 5G </w:t>
      </w:r>
      <w:proofErr w:type="spellStart"/>
      <w:r>
        <w:rPr>
          <w:rFonts w:ascii="Arial" w:hAnsi="Arial" w:cs="Arial"/>
          <w:b/>
          <w:sz w:val="24"/>
        </w:rPr>
        <w:t>ProSe</w:t>
      </w:r>
      <w:proofErr w:type="spellEnd"/>
      <w:r>
        <w:rPr>
          <w:rFonts w:ascii="Arial" w:hAnsi="Arial" w:cs="Arial"/>
          <w:b/>
          <w:sz w:val="24"/>
        </w:rPr>
        <w:t xml:space="preserve"> direct discovery model A to support 5G </w:t>
      </w:r>
      <w:proofErr w:type="spellStart"/>
      <w:r>
        <w:rPr>
          <w:rFonts w:ascii="Arial" w:hAnsi="Arial" w:cs="Arial"/>
          <w:b/>
          <w:sz w:val="24"/>
        </w:rPr>
        <w:t>ProSe</w:t>
      </w:r>
      <w:proofErr w:type="spellEnd"/>
      <w:r>
        <w:rPr>
          <w:rFonts w:ascii="Arial" w:hAnsi="Arial" w:cs="Arial"/>
          <w:b/>
          <w:sz w:val="24"/>
        </w:rPr>
        <w:t xml:space="preserve"> in SNPN</w:t>
      </w:r>
    </w:p>
    <w:p w14:paraId="1925FE7B"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CR-0645  rev 1 Cat: B (Rel-19)</w:t>
      </w:r>
      <w:r>
        <w:rPr>
          <w:i/>
        </w:rPr>
        <w:br/>
      </w:r>
      <w:r>
        <w:rPr>
          <w:i/>
        </w:rPr>
        <w:br/>
      </w:r>
      <w:r>
        <w:rPr>
          <w:i/>
        </w:rPr>
        <w:tab/>
      </w:r>
      <w:r>
        <w:rPr>
          <w:i/>
        </w:rPr>
        <w:tab/>
      </w:r>
      <w:r>
        <w:rPr>
          <w:i/>
        </w:rPr>
        <w:tab/>
      </w:r>
      <w:r>
        <w:rPr>
          <w:i/>
        </w:rPr>
        <w:tab/>
      </w:r>
      <w:r>
        <w:rPr>
          <w:i/>
        </w:rPr>
        <w:tab/>
        <w:t>Source: China Telecom</w:t>
      </w:r>
    </w:p>
    <w:p w14:paraId="60C32A55" w14:textId="77777777" w:rsidR="00FA0A40" w:rsidRDefault="00FA0A40" w:rsidP="00FA0A40">
      <w:pPr>
        <w:rPr>
          <w:color w:val="808080"/>
        </w:rPr>
      </w:pPr>
      <w:r>
        <w:rPr>
          <w:color w:val="808080"/>
        </w:rPr>
        <w:t>(Replaces C1-246522)</w:t>
      </w:r>
    </w:p>
    <w:p w14:paraId="120B364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A1855F" w14:textId="1E509880" w:rsidR="00FA0A40" w:rsidRDefault="00FA0A40" w:rsidP="00FA0A40">
      <w:pPr>
        <w:rPr>
          <w:rFonts w:ascii="Arial" w:hAnsi="Arial" w:cs="Arial"/>
          <w:b/>
          <w:sz w:val="24"/>
        </w:rPr>
      </w:pPr>
      <w:r>
        <w:rPr>
          <w:rFonts w:ascii="Arial" w:hAnsi="Arial" w:cs="Arial"/>
          <w:b/>
          <w:color w:val="0000FF"/>
          <w:sz w:val="24"/>
        </w:rPr>
        <w:t>C1-246533</w:t>
      </w:r>
      <w:r>
        <w:rPr>
          <w:rFonts w:ascii="Arial" w:hAnsi="Arial" w:cs="Arial"/>
          <w:b/>
          <w:color w:val="0000FF"/>
          <w:sz w:val="24"/>
        </w:rPr>
        <w:tab/>
      </w:r>
      <w:r>
        <w:rPr>
          <w:rFonts w:ascii="Arial" w:hAnsi="Arial" w:cs="Arial"/>
          <w:b/>
          <w:sz w:val="24"/>
        </w:rPr>
        <w:t xml:space="preserve">Update on announcing alert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2D998B11"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CR-0646  Cat: B (Rel-19)</w:t>
      </w:r>
      <w:r>
        <w:rPr>
          <w:i/>
        </w:rPr>
        <w:br/>
      </w:r>
      <w:r>
        <w:rPr>
          <w:i/>
        </w:rPr>
        <w:br/>
      </w:r>
      <w:r>
        <w:rPr>
          <w:i/>
        </w:rPr>
        <w:tab/>
      </w:r>
      <w:r>
        <w:rPr>
          <w:i/>
        </w:rPr>
        <w:tab/>
      </w:r>
      <w:r>
        <w:rPr>
          <w:i/>
        </w:rPr>
        <w:tab/>
      </w:r>
      <w:r>
        <w:rPr>
          <w:i/>
        </w:rPr>
        <w:tab/>
      </w:r>
      <w:r>
        <w:rPr>
          <w:i/>
        </w:rPr>
        <w:tab/>
        <w:t>Source: China Telecom</w:t>
      </w:r>
    </w:p>
    <w:p w14:paraId="4EE60AB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C1-247019</w:t>
      </w:r>
      <w:r>
        <w:rPr>
          <w:color w:val="993300"/>
          <w:u w:val="single"/>
        </w:rPr>
        <w:t>.</w:t>
      </w:r>
    </w:p>
    <w:p w14:paraId="69052276" w14:textId="15DB1D78" w:rsidR="00FA0A40" w:rsidRDefault="00FA0A40" w:rsidP="00FA0A40">
      <w:pPr>
        <w:rPr>
          <w:rFonts w:ascii="Arial" w:hAnsi="Arial" w:cs="Arial"/>
          <w:b/>
          <w:sz w:val="24"/>
        </w:rPr>
      </w:pPr>
      <w:r>
        <w:rPr>
          <w:rFonts w:ascii="Arial" w:hAnsi="Arial" w:cs="Arial"/>
          <w:b/>
          <w:color w:val="0000FF"/>
          <w:sz w:val="24"/>
        </w:rPr>
        <w:t>C1-247019</w:t>
      </w:r>
      <w:r>
        <w:rPr>
          <w:rFonts w:ascii="Arial" w:hAnsi="Arial" w:cs="Arial"/>
          <w:b/>
          <w:color w:val="0000FF"/>
          <w:sz w:val="24"/>
        </w:rPr>
        <w:tab/>
      </w:r>
      <w:r>
        <w:rPr>
          <w:rFonts w:ascii="Arial" w:hAnsi="Arial" w:cs="Arial"/>
          <w:b/>
          <w:sz w:val="24"/>
        </w:rPr>
        <w:t xml:space="preserve">Update on announcing alert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3701ECC0"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CR-0646  rev 1 Cat: B (Rel-19)</w:t>
      </w:r>
      <w:r>
        <w:rPr>
          <w:i/>
        </w:rPr>
        <w:br/>
      </w:r>
      <w:r>
        <w:rPr>
          <w:i/>
        </w:rPr>
        <w:br/>
      </w:r>
      <w:r>
        <w:rPr>
          <w:i/>
        </w:rPr>
        <w:tab/>
      </w:r>
      <w:r>
        <w:rPr>
          <w:i/>
        </w:rPr>
        <w:tab/>
      </w:r>
      <w:r>
        <w:rPr>
          <w:i/>
        </w:rPr>
        <w:tab/>
      </w:r>
      <w:r>
        <w:rPr>
          <w:i/>
        </w:rPr>
        <w:tab/>
      </w:r>
      <w:r>
        <w:rPr>
          <w:i/>
        </w:rPr>
        <w:tab/>
        <w:t>Source: China Telecom</w:t>
      </w:r>
    </w:p>
    <w:p w14:paraId="577D974F" w14:textId="77777777" w:rsidR="00FA0A40" w:rsidRDefault="00FA0A40" w:rsidP="00FA0A40">
      <w:pPr>
        <w:rPr>
          <w:color w:val="808080"/>
        </w:rPr>
      </w:pPr>
      <w:r>
        <w:rPr>
          <w:color w:val="808080"/>
        </w:rPr>
        <w:t>(Replaces C1-246533)</w:t>
      </w:r>
    </w:p>
    <w:p w14:paraId="7864F6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828E3" w14:textId="0F19B07F" w:rsidR="00FA0A40" w:rsidRDefault="00FA0A40" w:rsidP="00FA0A40">
      <w:pPr>
        <w:rPr>
          <w:rFonts w:ascii="Arial" w:hAnsi="Arial" w:cs="Arial"/>
          <w:b/>
          <w:sz w:val="24"/>
        </w:rPr>
      </w:pPr>
      <w:r>
        <w:rPr>
          <w:rFonts w:ascii="Arial" w:hAnsi="Arial" w:cs="Arial"/>
          <w:b/>
          <w:color w:val="0000FF"/>
          <w:sz w:val="24"/>
        </w:rPr>
        <w:t>C1-246543</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direct discovery procedure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2D5BA87F"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CR-0650  Cat: B (Rel-19)</w:t>
      </w:r>
      <w:r>
        <w:rPr>
          <w:i/>
        </w:rPr>
        <w:br/>
      </w:r>
      <w:r>
        <w:rPr>
          <w:i/>
        </w:rPr>
        <w:br/>
      </w:r>
      <w:r>
        <w:rPr>
          <w:i/>
        </w:rPr>
        <w:tab/>
      </w:r>
      <w:r>
        <w:rPr>
          <w:i/>
        </w:rPr>
        <w:tab/>
      </w:r>
      <w:r>
        <w:rPr>
          <w:i/>
        </w:rPr>
        <w:tab/>
      </w:r>
      <w:r>
        <w:rPr>
          <w:i/>
        </w:rPr>
        <w:tab/>
      </w:r>
      <w:r>
        <w:rPr>
          <w:i/>
        </w:rPr>
        <w:tab/>
        <w:t>Source: China Telecom</w:t>
      </w:r>
    </w:p>
    <w:p w14:paraId="12AAC1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C1-247023</w:t>
      </w:r>
      <w:r>
        <w:rPr>
          <w:color w:val="993300"/>
          <w:u w:val="single"/>
        </w:rPr>
        <w:t>.</w:t>
      </w:r>
    </w:p>
    <w:p w14:paraId="4E041225" w14:textId="5A16C273" w:rsidR="00FA0A40" w:rsidRDefault="00FA0A40" w:rsidP="00FA0A40">
      <w:pPr>
        <w:rPr>
          <w:rFonts w:ascii="Arial" w:hAnsi="Arial" w:cs="Arial"/>
          <w:b/>
          <w:sz w:val="24"/>
        </w:rPr>
      </w:pPr>
      <w:r>
        <w:rPr>
          <w:rFonts w:ascii="Arial" w:hAnsi="Arial" w:cs="Arial"/>
          <w:b/>
          <w:color w:val="0000FF"/>
          <w:sz w:val="24"/>
        </w:rPr>
        <w:t>C1-247023</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direct discovery procedure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52BEEA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CR-0650  rev 1 Cat: B (Rel-19)</w:t>
      </w:r>
      <w:r>
        <w:rPr>
          <w:i/>
        </w:rPr>
        <w:br/>
      </w:r>
      <w:r>
        <w:rPr>
          <w:i/>
        </w:rPr>
        <w:br/>
      </w:r>
      <w:r>
        <w:rPr>
          <w:i/>
        </w:rPr>
        <w:tab/>
      </w:r>
      <w:r>
        <w:rPr>
          <w:i/>
        </w:rPr>
        <w:tab/>
      </w:r>
      <w:r>
        <w:rPr>
          <w:i/>
        </w:rPr>
        <w:tab/>
      </w:r>
      <w:r>
        <w:rPr>
          <w:i/>
        </w:rPr>
        <w:tab/>
      </w:r>
      <w:r>
        <w:rPr>
          <w:i/>
        </w:rPr>
        <w:tab/>
        <w:t>Source: China Telecom</w:t>
      </w:r>
    </w:p>
    <w:p w14:paraId="4D3CFF4F" w14:textId="77777777" w:rsidR="00FA0A40" w:rsidRDefault="00FA0A40" w:rsidP="00FA0A40">
      <w:pPr>
        <w:rPr>
          <w:color w:val="808080"/>
        </w:rPr>
      </w:pPr>
      <w:r>
        <w:rPr>
          <w:color w:val="808080"/>
        </w:rPr>
        <w:t>(Replaces C1-246543)</w:t>
      </w:r>
    </w:p>
    <w:p w14:paraId="0AC995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B2F8CC" w14:textId="5613B288" w:rsidR="00FA0A40" w:rsidRDefault="00FA0A40" w:rsidP="00FA0A40">
      <w:pPr>
        <w:rPr>
          <w:rFonts w:ascii="Arial" w:hAnsi="Arial" w:cs="Arial"/>
          <w:b/>
          <w:sz w:val="24"/>
        </w:rPr>
      </w:pPr>
      <w:r>
        <w:rPr>
          <w:rFonts w:ascii="Arial" w:hAnsi="Arial" w:cs="Arial"/>
          <w:b/>
          <w:color w:val="0000FF"/>
          <w:sz w:val="24"/>
        </w:rPr>
        <w:t>C1-246546</w:t>
      </w:r>
      <w:r>
        <w:rPr>
          <w:rFonts w:ascii="Arial" w:hAnsi="Arial" w:cs="Arial"/>
          <w:b/>
          <w:color w:val="0000FF"/>
          <w:sz w:val="24"/>
        </w:rPr>
        <w:tab/>
      </w:r>
      <w:r>
        <w:rPr>
          <w:rFonts w:ascii="Arial" w:hAnsi="Arial" w:cs="Arial"/>
          <w:b/>
          <w:sz w:val="24"/>
        </w:rPr>
        <w:t xml:space="preserve">Update on group member discovery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7EE6F1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CR-0651  Cat: B (Rel-19)</w:t>
      </w:r>
      <w:r>
        <w:rPr>
          <w:i/>
        </w:rPr>
        <w:br/>
      </w:r>
      <w:r>
        <w:rPr>
          <w:i/>
        </w:rPr>
        <w:br/>
      </w:r>
      <w:r>
        <w:rPr>
          <w:i/>
        </w:rPr>
        <w:tab/>
      </w:r>
      <w:r>
        <w:rPr>
          <w:i/>
        </w:rPr>
        <w:tab/>
      </w:r>
      <w:r>
        <w:rPr>
          <w:i/>
        </w:rPr>
        <w:tab/>
      </w:r>
      <w:r>
        <w:rPr>
          <w:i/>
        </w:rPr>
        <w:tab/>
      </w:r>
      <w:r>
        <w:rPr>
          <w:i/>
        </w:rPr>
        <w:tab/>
        <w:t>Source: China Telecom</w:t>
      </w:r>
    </w:p>
    <w:p w14:paraId="71FCB6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C1-247024</w:t>
      </w:r>
      <w:r>
        <w:rPr>
          <w:color w:val="993300"/>
          <w:u w:val="single"/>
        </w:rPr>
        <w:t>.</w:t>
      </w:r>
    </w:p>
    <w:p w14:paraId="53EAE6A0" w14:textId="10972AB9" w:rsidR="00FA0A40" w:rsidRDefault="00FA0A40" w:rsidP="00FA0A40">
      <w:pPr>
        <w:rPr>
          <w:rFonts w:ascii="Arial" w:hAnsi="Arial" w:cs="Arial"/>
          <w:b/>
          <w:sz w:val="24"/>
        </w:rPr>
      </w:pPr>
      <w:r>
        <w:rPr>
          <w:rFonts w:ascii="Arial" w:hAnsi="Arial" w:cs="Arial"/>
          <w:b/>
          <w:color w:val="0000FF"/>
          <w:sz w:val="24"/>
        </w:rPr>
        <w:t>C1-247024</w:t>
      </w:r>
      <w:r>
        <w:rPr>
          <w:rFonts w:ascii="Arial" w:hAnsi="Arial" w:cs="Arial"/>
          <w:b/>
          <w:color w:val="0000FF"/>
          <w:sz w:val="24"/>
        </w:rPr>
        <w:tab/>
      </w:r>
      <w:r>
        <w:rPr>
          <w:rFonts w:ascii="Arial" w:hAnsi="Arial" w:cs="Arial"/>
          <w:b/>
          <w:sz w:val="24"/>
        </w:rPr>
        <w:t xml:space="preserve">Update on group member discovery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28346A16"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CR-0651  rev 1 Cat: B (Rel-19)</w:t>
      </w:r>
      <w:r>
        <w:rPr>
          <w:i/>
        </w:rPr>
        <w:br/>
      </w:r>
      <w:r>
        <w:rPr>
          <w:i/>
        </w:rPr>
        <w:br/>
      </w:r>
      <w:r>
        <w:rPr>
          <w:i/>
        </w:rPr>
        <w:tab/>
      </w:r>
      <w:r>
        <w:rPr>
          <w:i/>
        </w:rPr>
        <w:tab/>
      </w:r>
      <w:r>
        <w:rPr>
          <w:i/>
        </w:rPr>
        <w:tab/>
      </w:r>
      <w:r>
        <w:rPr>
          <w:i/>
        </w:rPr>
        <w:tab/>
      </w:r>
      <w:r>
        <w:rPr>
          <w:i/>
        </w:rPr>
        <w:tab/>
        <w:t>Source: China Telecom</w:t>
      </w:r>
    </w:p>
    <w:p w14:paraId="2DE61414" w14:textId="77777777" w:rsidR="00FA0A40" w:rsidRDefault="00FA0A40" w:rsidP="00FA0A40">
      <w:pPr>
        <w:rPr>
          <w:color w:val="808080"/>
        </w:rPr>
      </w:pPr>
      <w:r>
        <w:rPr>
          <w:color w:val="808080"/>
        </w:rPr>
        <w:t>(Replaces C1-246546)</w:t>
      </w:r>
    </w:p>
    <w:p w14:paraId="1BE685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843F3B" w14:textId="75084E56" w:rsidR="00FA0A40" w:rsidRDefault="00FA0A40" w:rsidP="00FA0A40">
      <w:pPr>
        <w:rPr>
          <w:rFonts w:ascii="Arial" w:hAnsi="Arial" w:cs="Arial"/>
          <w:b/>
          <w:sz w:val="24"/>
        </w:rPr>
      </w:pPr>
      <w:r>
        <w:rPr>
          <w:rFonts w:ascii="Arial" w:hAnsi="Arial" w:cs="Arial"/>
          <w:b/>
          <w:color w:val="0000FF"/>
          <w:sz w:val="24"/>
        </w:rPr>
        <w:t>C1-246547</w:t>
      </w:r>
      <w:r>
        <w:rPr>
          <w:rFonts w:ascii="Arial" w:hAnsi="Arial" w:cs="Arial"/>
          <w:b/>
          <w:color w:val="0000FF"/>
          <w:sz w:val="24"/>
        </w:rPr>
        <w:tab/>
      </w:r>
      <w:r>
        <w:rPr>
          <w:rFonts w:ascii="Arial" w:hAnsi="Arial" w:cs="Arial"/>
          <w:b/>
          <w:sz w:val="24"/>
        </w:rPr>
        <w:t xml:space="preserve">Update on procedure for UE to use provisioned radio resources for 5G </w:t>
      </w:r>
      <w:proofErr w:type="spellStart"/>
      <w:r>
        <w:rPr>
          <w:rFonts w:ascii="Arial" w:hAnsi="Arial" w:cs="Arial"/>
          <w:b/>
          <w:sz w:val="24"/>
        </w:rPr>
        <w:t>ProSe</w:t>
      </w:r>
      <w:proofErr w:type="spellEnd"/>
      <w:r>
        <w:rPr>
          <w:rFonts w:ascii="Arial" w:hAnsi="Arial" w:cs="Arial"/>
          <w:b/>
          <w:sz w:val="24"/>
        </w:rPr>
        <w:t xml:space="preserve"> direct discovery to support 5G </w:t>
      </w:r>
      <w:proofErr w:type="spellStart"/>
      <w:r>
        <w:rPr>
          <w:rFonts w:ascii="Arial" w:hAnsi="Arial" w:cs="Arial"/>
          <w:b/>
          <w:sz w:val="24"/>
        </w:rPr>
        <w:t>ProSe</w:t>
      </w:r>
      <w:proofErr w:type="spellEnd"/>
      <w:r>
        <w:rPr>
          <w:rFonts w:ascii="Arial" w:hAnsi="Arial" w:cs="Arial"/>
          <w:b/>
          <w:sz w:val="24"/>
        </w:rPr>
        <w:t xml:space="preserve"> in SNPN</w:t>
      </w:r>
    </w:p>
    <w:p w14:paraId="2FC5DD33"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CR-0652  Cat: B (Rel-19)</w:t>
      </w:r>
      <w:r>
        <w:rPr>
          <w:i/>
        </w:rPr>
        <w:br/>
      </w:r>
      <w:r>
        <w:rPr>
          <w:i/>
        </w:rPr>
        <w:br/>
      </w:r>
      <w:r>
        <w:rPr>
          <w:i/>
        </w:rPr>
        <w:tab/>
      </w:r>
      <w:r>
        <w:rPr>
          <w:i/>
        </w:rPr>
        <w:tab/>
      </w:r>
      <w:r>
        <w:rPr>
          <w:i/>
        </w:rPr>
        <w:tab/>
      </w:r>
      <w:r>
        <w:rPr>
          <w:i/>
        </w:rPr>
        <w:tab/>
      </w:r>
      <w:r>
        <w:rPr>
          <w:i/>
        </w:rPr>
        <w:tab/>
        <w:t>Source: China Telecom</w:t>
      </w:r>
    </w:p>
    <w:p w14:paraId="7174647B" w14:textId="77777777" w:rsidR="00FA0A40" w:rsidRDefault="00FA0A40" w:rsidP="00FA0A40">
      <w:pPr>
        <w:rPr>
          <w:rFonts w:ascii="Arial" w:hAnsi="Arial" w:cs="Arial"/>
          <w:b/>
        </w:rPr>
      </w:pPr>
      <w:r>
        <w:rPr>
          <w:rFonts w:ascii="Arial" w:hAnsi="Arial" w:cs="Arial"/>
          <w:b/>
        </w:rPr>
        <w:t xml:space="preserve">Discussion: </w:t>
      </w:r>
    </w:p>
    <w:p w14:paraId="39C342A6" w14:textId="77777777" w:rsidR="00FA0A40" w:rsidRDefault="00FA0A40" w:rsidP="00FA0A40">
      <w:r>
        <w:t>Merged with C1-246601 and its revisions</w:t>
      </w:r>
    </w:p>
    <w:p w14:paraId="5C1E071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F2DC05E" w14:textId="070874F6" w:rsidR="00FA0A40" w:rsidRDefault="00FA0A40" w:rsidP="00FA0A40">
      <w:pPr>
        <w:rPr>
          <w:rFonts w:ascii="Arial" w:hAnsi="Arial" w:cs="Arial"/>
          <w:b/>
          <w:sz w:val="24"/>
        </w:rPr>
      </w:pPr>
      <w:r>
        <w:rPr>
          <w:rFonts w:ascii="Arial" w:hAnsi="Arial" w:cs="Arial"/>
          <w:b/>
          <w:color w:val="0000FF"/>
          <w:sz w:val="24"/>
        </w:rPr>
        <w:t>C1-246549</w:t>
      </w:r>
      <w:r>
        <w:rPr>
          <w:rFonts w:ascii="Arial" w:hAnsi="Arial" w:cs="Arial"/>
          <w:b/>
          <w:color w:val="0000FF"/>
          <w:sz w:val="24"/>
        </w:rPr>
        <w:tab/>
      </w:r>
      <w:r>
        <w:rPr>
          <w:rFonts w:ascii="Arial" w:hAnsi="Arial" w:cs="Arial"/>
          <w:b/>
          <w:sz w:val="24"/>
        </w:rPr>
        <w:t xml:space="preserve">Update on 5G PKMF address request procedure to support 5G </w:t>
      </w:r>
      <w:proofErr w:type="spellStart"/>
      <w:r>
        <w:rPr>
          <w:rFonts w:ascii="Arial" w:hAnsi="Arial" w:cs="Arial"/>
          <w:b/>
          <w:sz w:val="24"/>
        </w:rPr>
        <w:t>ProSe</w:t>
      </w:r>
      <w:proofErr w:type="spellEnd"/>
      <w:r>
        <w:rPr>
          <w:rFonts w:ascii="Arial" w:hAnsi="Arial" w:cs="Arial"/>
          <w:b/>
          <w:sz w:val="24"/>
        </w:rPr>
        <w:t xml:space="preserve"> in SNPN</w:t>
      </w:r>
    </w:p>
    <w:p w14:paraId="3F907030"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CR-0653  Cat: B (Rel-19)</w:t>
      </w:r>
      <w:r>
        <w:rPr>
          <w:i/>
        </w:rPr>
        <w:br/>
      </w:r>
      <w:r>
        <w:rPr>
          <w:i/>
        </w:rPr>
        <w:br/>
      </w:r>
      <w:r>
        <w:rPr>
          <w:i/>
        </w:rPr>
        <w:tab/>
      </w:r>
      <w:r>
        <w:rPr>
          <w:i/>
        </w:rPr>
        <w:tab/>
      </w:r>
      <w:r>
        <w:rPr>
          <w:i/>
        </w:rPr>
        <w:tab/>
      </w:r>
      <w:r>
        <w:rPr>
          <w:i/>
        </w:rPr>
        <w:tab/>
      </w:r>
      <w:r>
        <w:rPr>
          <w:i/>
        </w:rPr>
        <w:tab/>
        <w:t>Source: China Telecom</w:t>
      </w:r>
    </w:p>
    <w:p w14:paraId="128089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31E706" w14:textId="5F6B57FF" w:rsidR="00FA0A40" w:rsidRDefault="00FA0A40" w:rsidP="00FA0A40">
      <w:pPr>
        <w:rPr>
          <w:rFonts w:ascii="Arial" w:hAnsi="Arial" w:cs="Arial"/>
          <w:b/>
          <w:sz w:val="24"/>
        </w:rPr>
      </w:pPr>
      <w:r>
        <w:rPr>
          <w:rFonts w:ascii="Arial" w:hAnsi="Arial" w:cs="Arial"/>
          <w:b/>
          <w:color w:val="0000FF"/>
          <w:sz w:val="24"/>
        </w:rPr>
        <w:t>C1-246555</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direct link establishment procedure to support 5G </w:t>
      </w:r>
      <w:proofErr w:type="spellStart"/>
      <w:r>
        <w:rPr>
          <w:rFonts w:ascii="Arial" w:hAnsi="Arial" w:cs="Arial"/>
          <w:b/>
          <w:sz w:val="24"/>
        </w:rPr>
        <w:t>ProSe</w:t>
      </w:r>
      <w:proofErr w:type="spellEnd"/>
      <w:r>
        <w:rPr>
          <w:rFonts w:ascii="Arial" w:hAnsi="Arial" w:cs="Arial"/>
          <w:b/>
          <w:sz w:val="24"/>
        </w:rPr>
        <w:t xml:space="preserve"> in SNPN</w:t>
      </w:r>
    </w:p>
    <w:p w14:paraId="7E5F35C7"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CR-0654  Cat: B (Rel-19)</w:t>
      </w:r>
      <w:r>
        <w:rPr>
          <w:i/>
        </w:rPr>
        <w:br/>
      </w:r>
      <w:r>
        <w:rPr>
          <w:i/>
        </w:rPr>
        <w:br/>
      </w:r>
      <w:r>
        <w:rPr>
          <w:i/>
        </w:rPr>
        <w:tab/>
      </w:r>
      <w:r>
        <w:rPr>
          <w:i/>
        </w:rPr>
        <w:tab/>
      </w:r>
      <w:r>
        <w:rPr>
          <w:i/>
        </w:rPr>
        <w:tab/>
      </w:r>
      <w:r>
        <w:rPr>
          <w:i/>
        </w:rPr>
        <w:tab/>
      </w:r>
      <w:r>
        <w:rPr>
          <w:i/>
        </w:rPr>
        <w:tab/>
        <w:t>Source: China Telecom</w:t>
      </w:r>
    </w:p>
    <w:p w14:paraId="60297E93" w14:textId="77777777" w:rsidR="00FA0A40" w:rsidRDefault="00FA0A40" w:rsidP="00FA0A40">
      <w:pPr>
        <w:rPr>
          <w:rFonts w:ascii="Arial" w:hAnsi="Arial" w:cs="Arial"/>
          <w:b/>
        </w:rPr>
      </w:pPr>
      <w:r>
        <w:rPr>
          <w:rFonts w:ascii="Arial" w:hAnsi="Arial" w:cs="Arial"/>
          <w:b/>
        </w:rPr>
        <w:t xml:space="preserve">Discussion: </w:t>
      </w:r>
    </w:p>
    <w:p w14:paraId="4879EA6E" w14:textId="77777777" w:rsidR="00FA0A40" w:rsidRDefault="00FA0A40" w:rsidP="00FA0A40">
      <w:r>
        <w:t>Merged with C1-246600 and its revisions</w:t>
      </w:r>
    </w:p>
    <w:p w14:paraId="42B5F9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0950E7" w14:textId="5D94D178" w:rsidR="00FA0A40" w:rsidRDefault="00FA0A40" w:rsidP="00FA0A40">
      <w:pPr>
        <w:rPr>
          <w:rFonts w:ascii="Arial" w:hAnsi="Arial" w:cs="Arial"/>
          <w:b/>
          <w:sz w:val="24"/>
        </w:rPr>
      </w:pPr>
      <w:r>
        <w:rPr>
          <w:rFonts w:ascii="Arial" w:hAnsi="Arial" w:cs="Arial"/>
          <w:b/>
          <w:color w:val="0000FF"/>
          <w:sz w:val="24"/>
        </w:rPr>
        <w:t>C1-246556</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direct link release procedure to support 5G </w:t>
      </w:r>
      <w:proofErr w:type="spellStart"/>
      <w:r>
        <w:rPr>
          <w:rFonts w:ascii="Arial" w:hAnsi="Arial" w:cs="Arial"/>
          <w:b/>
          <w:sz w:val="24"/>
        </w:rPr>
        <w:t>ProSe</w:t>
      </w:r>
      <w:proofErr w:type="spellEnd"/>
      <w:r>
        <w:rPr>
          <w:rFonts w:ascii="Arial" w:hAnsi="Arial" w:cs="Arial"/>
          <w:b/>
          <w:sz w:val="24"/>
        </w:rPr>
        <w:t xml:space="preserve"> in SNPN</w:t>
      </w:r>
    </w:p>
    <w:p w14:paraId="094E5ED9"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CR-0655  Cat: B (Rel-19)</w:t>
      </w:r>
      <w:r>
        <w:rPr>
          <w:i/>
        </w:rPr>
        <w:br/>
      </w:r>
      <w:r>
        <w:rPr>
          <w:i/>
        </w:rPr>
        <w:br/>
      </w:r>
      <w:r>
        <w:rPr>
          <w:i/>
        </w:rPr>
        <w:tab/>
      </w:r>
      <w:r>
        <w:rPr>
          <w:i/>
        </w:rPr>
        <w:tab/>
      </w:r>
      <w:r>
        <w:rPr>
          <w:i/>
        </w:rPr>
        <w:tab/>
      </w:r>
      <w:r>
        <w:rPr>
          <w:i/>
        </w:rPr>
        <w:tab/>
      </w:r>
      <w:r>
        <w:rPr>
          <w:i/>
        </w:rPr>
        <w:tab/>
        <w:t>Source: China Telecom</w:t>
      </w:r>
    </w:p>
    <w:p w14:paraId="7CA14FEB" w14:textId="77777777" w:rsidR="00FA0A40" w:rsidRDefault="00FA0A40" w:rsidP="00FA0A40">
      <w:pPr>
        <w:rPr>
          <w:rFonts w:ascii="Arial" w:hAnsi="Arial" w:cs="Arial"/>
          <w:b/>
        </w:rPr>
      </w:pPr>
      <w:r>
        <w:rPr>
          <w:rFonts w:ascii="Arial" w:hAnsi="Arial" w:cs="Arial"/>
          <w:b/>
        </w:rPr>
        <w:t xml:space="preserve">Discussion: </w:t>
      </w:r>
    </w:p>
    <w:p w14:paraId="086308CA" w14:textId="77777777" w:rsidR="00FA0A40" w:rsidRDefault="00FA0A40" w:rsidP="00FA0A40">
      <w:r>
        <w:t>Merged with C1-246600 and its revisions</w:t>
      </w:r>
    </w:p>
    <w:p w14:paraId="1294398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050C1D" w14:textId="58E5EC7B" w:rsidR="00FA0A40" w:rsidRDefault="00FA0A40" w:rsidP="00FA0A40">
      <w:pPr>
        <w:rPr>
          <w:rFonts w:ascii="Arial" w:hAnsi="Arial" w:cs="Arial"/>
          <w:b/>
          <w:sz w:val="24"/>
        </w:rPr>
      </w:pPr>
      <w:r>
        <w:rPr>
          <w:rFonts w:ascii="Arial" w:hAnsi="Arial" w:cs="Arial"/>
          <w:b/>
          <w:color w:val="0000FF"/>
          <w:sz w:val="24"/>
        </w:rPr>
        <w:t>C1-246558</w:t>
      </w:r>
      <w:r>
        <w:rPr>
          <w:rFonts w:ascii="Arial" w:hAnsi="Arial" w:cs="Arial"/>
          <w:b/>
          <w:color w:val="0000FF"/>
          <w:sz w:val="24"/>
        </w:rPr>
        <w:tab/>
      </w:r>
      <w:r>
        <w:rPr>
          <w:rFonts w:ascii="Arial" w:hAnsi="Arial" w:cs="Arial"/>
          <w:b/>
          <w:sz w:val="24"/>
        </w:rPr>
        <w:t xml:space="preserve">Update on announce request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66E35A82"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CR-0656  Cat: B (Rel-19)</w:t>
      </w:r>
      <w:r>
        <w:rPr>
          <w:i/>
        </w:rPr>
        <w:br/>
      </w:r>
      <w:r>
        <w:rPr>
          <w:i/>
        </w:rPr>
        <w:br/>
      </w:r>
      <w:r>
        <w:rPr>
          <w:i/>
        </w:rPr>
        <w:tab/>
      </w:r>
      <w:r>
        <w:rPr>
          <w:i/>
        </w:rPr>
        <w:tab/>
      </w:r>
      <w:r>
        <w:rPr>
          <w:i/>
        </w:rPr>
        <w:tab/>
      </w:r>
      <w:r>
        <w:rPr>
          <w:i/>
        </w:rPr>
        <w:tab/>
      </w:r>
      <w:r>
        <w:rPr>
          <w:i/>
        </w:rPr>
        <w:tab/>
        <w:t>Source: China Telecommunications</w:t>
      </w:r>
    </w:p>
    <w:p w14:paraId="329F700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C1-247020</w:t>
      </w:r>
      <w:r>
        <w:rPr>
          <w:color w:val="993300"/>
          <w:u w:val="single"/>
        </w:rPr>
        <w:t>.</w:t>
      </w:r>
    </w:p>
    <w:p w14:paraId="39E1FB00" w14:textId="5CBBC577" w:rsidR="00FA0A40" w:rsidRDefault="00FA0A40" w:rsidP="00FA0A40">
      <w:pPr>
        <w:rPr>
          <w:rFonts w:ascii="Arial" w:hAnsi="Arial" w:cs="Arial"/>
          <w:b/>
          <w:sz w:val="24"/>
        </w:rPr>
      </w:pPr>
      <w:r>
        <w:rPr>
          <w:rFonts w:ascii="Arial" w:hAnsi="Arial" w:cs="Arial"/>
          <w:b/>
          <w:color w:val="0000FF"/>
          <w:sz w:val="24"/>
        </w:rPr>
        <w:t>C1-247020</w:t>
      </w:r>
      <w:r>
        <w:rPr>
          <w:rFonts w:ascii="Arial" w:hAnsi="Arial" w:cs="Arial"/>
          <w:b/>
          <w:color w:val="0000FF"/>
          <w:sz w:val="24"/>
        </w:rPr>
        <w:tab/>
      </w:r>
      <w:r>
        <w:rPr>
          <w:rFonts w:ascii="Arial" w:hAnsi="Arial" w:cs="Arial"/>
          <w:b/>
          <w:sz w:val="24"/>
        </w:rPr>
        <w:t xml:space="preserve">Update on announce request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59E7FCFE"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CR-0656  rev 1 Cat: B (Rel-19)</w:t>
      </w:r>
      <w:r>
        <w:rPr>
          <w:i/>
        </w:rPr>
        <w:br/>
      </w:r>
      <w:r>
        <w:rPr>
          <w:i/>
        </w:rPr>
        <w:br/>
      </w:r>
      <w:r>
        <w:rPr>
          <w:i/>
        </w:rPr>
        <w:tab/>
      </w:r>
      <w:r>
        <w:rPr>
          <w:i/>
        </w:rPr>
        <w:tab/>
      </w:r>
      <w:r>
        <w:rPr>
          <w:i/>
        </w:rPr>
        <w:tab/>
      </w:r>
      <w:r>
        <w:rPr>
          <w:i/>
        </w:rPr>
        <w:tab/>
      </w:r>
      <w:r>
        <w:rPr>
          <w:i/>
        </w:rPr>
        <w:tab/>
        <w:t>Source: China Telecommunications</w:t>
      </w:r>
    </w:p>
    <w:p w14:paraId="6F907942" w14:textId="77777777" w:rsidR="00FA0A40" w:rsidRDefault="00FA0A40" w:rsidP="00FA0A40">
      <w:pPr>
        <w:rPr>
          <w:color w:val="808080"/>
        </w:rPr>
      </w:pPr>
      <w:r>
        <w:rPr>
          <w:color w:val="808080"/>
        </w:rPr>
        <w:t>(Replaces C1-246558)</w:t>
      </w:r>
    </w:p>
    <w:p w14:paraId="519C03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C1-247068</w:t>
      </w:r>
      <w:r>
        <w:rPr>
          <w:color w:val="993300"/>
          <w:u w:val="single"/>
        </w:rPr>
        <w:t>.</w:t>
      </w:r>
    </w:p>
    <w:p w14:paraId="6F837365" w14:textId="58030948" w:rsidR="00FA0A40" w:rsidRDefault="00FA0A40" w:rsidP="00FA0A40">
      <w:pPr>
        <w:rPr>
          <w:rFonts w:ascii="Arial" w:hAnsi="Arial" w:cs="Arial"/>
          <w:b/>
          <w:sz w:val="24"/>
        </w:rPr>
      </w:pPr>
      <w:r>
        <w:rPr>
          <w:rFonts w:ascii="Arial" w:hAnsi="Arial" w:cs="Arial"/>
          <w:b/>
          <w:color w:val="0000FF"/>
          <w:sz w:val="24"/>
        </w:rPr>
        <w:t>C1-247068</w:t>
      </w:r>
      <w:r>
        <w:rPr>
          <w:rFonts w:ascii="Arial" w:hAnsi="Arial" w:cs="Arial"/>
          <w:b/>
          <w:color w:val="0000FF"/>
          <w:sz w:val="24"/>
        </w:rPr>
        <w:tab/>
      </w:r>
      <w:r>
        <w:rPr>
          <w:rFonts w:ascii="Arial" w:hAnsi="Arial" w:cs="Arial"/>
          <w:b/>
          <w:sz w:val="24"/>
        </w:rPr>
        <w:t xml:space="preserve">Update on announce request procedure initiation to support 5G </w:t>
      </w:r>
      <w:proofErr w:type="spellStart"/>
      <w:r>
        <w:rPr>
          <w:rFonts w:ascii="Arial" w:hAnsi="Arial" w:cs="Arial"/>
          <w:b/>
          <w:sz w:val="24"/>
        </w:rPr>
        <w:t>ProSe</w:t>
      </w:r>
      <w:proofErr w:type="spellEnd"/>
      <w:r>
        <w:rPr>
          <w:rFonts w:ascii="Arial" w:hAnsi="Arial" w:cs="Arial"/>
          <w:b/>
          <w:sz w:val="24"/>
        </w:rPr>
        <w:t xml:space="preserve"> in SNPN</w:t>
      </w:r>
    </w:p>
    <w:p w14:paraId="0DFC50BC"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CR-0656  rev 2 Cat: B (Rel-19)</w:t>
      </w:r>
      <w:r>
        <w:rPr>
          <w:i/>
        </w:rPr>
        <w:br/>
      </w:r>
      <w:r>
        <w:rPr>
          <w:i/>
        </w:rPr>
        <w:br/>
      </w:r>
      <w:r>
        <w:rPr>
          <w:i/>
        </w:rPr>
        <w:tab/>
      </w:r>
      <w:r>
        <w:rPr>
          <w:i/>
        </w:rPr>
        <w:tab/>
      </w:r>
      <w:r>
        <w:rPr>
          <w:i/>
        </w:rPr>
        <w:tab/>
      </w:r>
      <w:r>
        <w:rPr>
          <w:i/>
        </w:rPr>
        <w:tab/>
      </w:r>
      <w:r>
        <w:rPr>
          <w:i/>
        </w:rPr>
        <w:tab/>
        <w:t>Source: China Telecommunications</w:t>
      </w:r>
    </w:p>
    <w:p w14:paraId="7F984A72" w14:textId="77777777" w:rsidR="00FA0A40" w:rsidRDefault="00FA0A40" w:rsidP="00FA0A40">
      <w:pPr>
        <w:rPr>
          <w:color w:val="808080"/>
        </w:rPr>
      </w:pPr>
      <w:r>
        <w:rPr>
          <w:color w:val="808080"/>
        </w:rPr>
        <w:t>(Replaces C1-247020)</w:t>
      </w:r>
    </w:p>
    <w:p w14:paraId="69CBC0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69AEB" w14:textId="5A6AD832" w:rsidR="00FA0A40" w:rsidRDefault="00FA0A40" w:rsidP="00FA0A40">
      <w:pPr>
        <w:rPr>
          <w:rFonts w:ascii="Arial" w:hAnsi="Arial" w:cs="Arial"/>
          <w:b/>
          <w:sz w:val="24"/>
        </w:rPr>
      </w:pPr>
      <w:r>
        <w:rPr>
          <w:rFonts w:ascii="Arial" w:hAnsi="Arial" w:cs="Arial"/>
          <w:b/>
          <w:color w:val="0000FF"/>
          <w:sz w:val="24"/>
        </w:rPr>
        <w:t>C1-246559</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direct link re-keying procedure to support 5G </w:t>
      </w:r>
      <w:proofErr w:type="spellStart"/>
      <w:r>
        <w:rPr>
          <w:rFonts w:ascii="Arial" w:hAnsi="Arial" w:cs="Arial"/>
          <w:b/>
          <w:sz w:val="24"/>
        </w:rPr>
        <w:t>ProSe</w:t>
      </w:r>
      <w:proofErr w:type="spellEnd"/>
      <w:r>
        <w:rPr>
          <w:rFonts w:ascii="Arial" w:hAnsi="Arial" w:cs="Arial"/>
          <w:b/>
          <w:sz w:val="24"/>
        </w:rPr>
        <w:t xml:space="preserve"> in SNPN</w:t>
      </w:r>
    </w:p>
    <w:p w14:paraId="1FF6820A"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CR-0657  Cat: B (Rel-19)</w:t>
      </w:r>
      <w:r>
        <w:rPr>
          <w:i/>
        </w:rPr>
        <w:br/>
      </w:r>
      <w:r>
        <w:rPr>
          <w:i/>
        </w:rPr>
        <w:br/>
      </w:r>
      <w:r>
        <w:rPr>
          <w:i/>
        </w:rPr>
        <w:tab/>
      </w:r>
      <w:r>
        <w:rPr>
          <w:i/>
        </w:rPr>
        <w:tab/>
      </w:r>
      <w:r>
        <w:rPr>
          <w:i/>
        </w:rPr>
        <w:tab/>
      </w:r>
      <w:r>
        <w:rPr>
          <w:i/>
        </w:rPr>
        <w:tab/>
      </w:r>
      <w:r>
        <w:rPr>
          <w:i/>
        </w:rPr>
        <w:tab/>
        <w:t>Source: China Telecom</w:t>
      </w:r>
    </w:p>
    <w:p w14:paraId="1F741B4B" w14:textId="77777777" w:rsidR="00FA0A40" w:rsidRDefault="00FA0A40" w:rsidP="00FA0A40">
      <w:pPr>
        <w:rPr>
          <w:rFonts w:ascii="Arial" w:hAnsi="Arial" w:cs="Arial"/>
          <w:b/>
        </w:rPr>
      </w:pPr>
      <w:r>
        <w:rPr>
          <w:rFonts w:ascii="Arial" w:hAnsi="Arial" w:cs="Arial"/>
          <w:b/>
        </w:rPr>
        <w:t xml:space="preserve">Discussion: </w:t>
      </w:r>
    </w:p>
    <w:p w14:paraId="1397FF95" w14:textId="77777777" w:rsidR="00FA0A40" w:rsidRDefault="00FA0A40" w:rsidP="00FA0A40">
      <w:r>
        <w:t>Merged with C1-246600 and its revisions</w:t>
      </w:r>
    </w:p>
    <w:p w14:paraId="48BCC89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93FD3B" w14:textId="0928CB66" w:rsidR="00FA0A40" w:rsidRDefault="00FA0A40" w:rsidP="00FA0A40">
      <w:pPr>
        <w:rPr>
          <w:rFonts w:ascii="Arial" w:hAnsi="Arial" w:cs="Arial"/>
          <w:b/>
          <w:sz w:val="24"/>
        </w:rPr>
      </w:pPr>
      <w:r>
        <w:rPr>
          <w:rFonts w:ascii="Arial" w:hAnsi="Arial" w:cs="Arial"/>
          <w:b/>
          <w:color w:val="0000FF"/>
          <w:sz w:val="24"/>
        </w:rPr>
        <w:t>C1-246561</w:t>
      </w:r>
      <w:r>
        <w:rPr>
          <w:rFonts w:ascii="Arial" w:hAnsi="Arial" w:cs="Arial"/>
          <w:b/>
          <w:color w:val="0000FF"/>
          <w:sz w:val="24"/>
        </w:rPr>
        <w:tab/>
      </w:r>
      <w:r>
        <w:rPr>
          <w:rFonts w:ascii="Arial" w:hAnsi="Arial" w:cs="Arial"/>
          <w:b/>
          <w:sz w:val="24"/>
        </w:rPr>
        <w:t xml:space="preserve">Update on monitor request procedure for open 5G </w:t>
      </w:r>
      <w:proofErr w:type="spellStart"/>
      <w:r>
        <w:rPr>
          <w:rFonts w:ascii="Arial" w:hAnsi="Arial" w:cs="Arial"/>
          <w:b/>
          <w:sz w:val="24"/>
        </w:rPr>
        <w:t>ProSe</w:t>
      </w:r>
      <w:proofErr w:type="spellEnd"/>
      <w:r>
        <w:rPr>
          <w:rFonts w:ascii="Arial" w:hAnsi="Arial" w:cs="Arial"/>
          <w:b/>
          <w:sz w:val="24"/>
        </w:rPr>
        <w:t xml:space="preserve"> direct discovery to support 5G </w:t>
      </w:r>
      <w:proofErr w:type="spellStart"/>
      <w:r>
        <w:rPr>
          <w:rFonts w:ascii="Arial" w:hAnsi="Arial" w:cs="Arial"/>
          <w:b/>
          <w:sz w:val="24"/>
        </w:rPr>
        <w:t>ProSe</w:t>
      </w:r>
      <w:proofErr w:type="spellEnd"/>
      <w:r>
        <w:rPr>
          <w:rFonts w:ascii="Arial" w:hAnsi="Arial" w:cs="Arial"/>
          <w:b/>
          <w:sz w:val="24"/>
        </w:rPr>
        <w:t xml:space="preserve"> in SNPN</w:t>
      </w:r>
    </w:p>
    <w:p w14:paraId="21073458"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CR-0658  Cat: B (Rel-19)</w:t>
      </w:r>
      <w:r>
        <w:rPr>
          <w:i/>
        </w:rPr>
        <w:br/>
      </w:r>
      <w:r>
        <w:rPr>
          <w:i/>
        </w:rPr>
        <w:br/>
      </w:r>
      <w:r>
        <w:rPr>
          <w:i/>
        </w:rPr>
        <w:tab/>
      </w:r>
      <w:r>
        <w:rPr>
          <w:i/>
        </w:rPr>
        <w:tab/>
      </w:r>
      <w:r>
        <w:rPr>
          <w:i/>
        </w:rPr>
        <w:tab/>
      </w:r>
      <w:r>
        <w:rPr>
          <w:i/>
        </w:rPr>
        <w:tab/>
      </w:r>
      <w:r>
        <w:rPr>
          <w:i/>
        </w:rPr>
        <w:tab/>
        <w:t>Source: China Telecommunications</w:t>
      </w:r>
    </w:p>
    <w:p w14:paraId="7245DC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C1-247021</w:t>
      </w:r>
      <w:r>
        <w:rPr>
          <w:color w:val="993300"/>
          <w:u w:val="single"/>
        </w:rPr>
        <w:t>.</w:t>
      </w:r>
    </w:p>
    <w:p w14:paraId="5FB400EA" w14:textId="265F069C" w:rsidR="00FA0A40" w:rsidRDefault="00FA0A40" w:rsidP="00FA0A40">
      <w:pPr>
        <w:rPr>
          <w:rFonts w:ascii="Arial" w:hAnsi="Arial" w:cs="Arial"/>
          <w:b/>
          <w:sz w:val="24"/>
        </w:rPr>
      </w:pPr>
      <w:r>
        <w:rPr>
          <w:rFonts w:ascii="Arial" w:hAnsi="Arial" w:cs="Arial"/>
          <w:b/>
          <w:color w:val="0000FF"/>
          <w:sz w:val="24"/>
        </w:rPr>
        <w:t>C1-247021</w:t>
      </w:r>
      <w:r>
        <w:rPr>
          <w:rFonts w:ascii="Arial" w:hAnsi="Arial" w:cs="Arial"/>
          <w:b/>
          <w:color w:val="0000FF"/>
          <w:sz w:val="24"/>
        </w:rPr>
        <w:tab/>
      </w:r>
      <w:r>
        <w:rPr>
          <w:rFonts w:ascii="Arial" w:hAnsi="Arial" w:cs="Arial"/>
          <w:b/>
          <w:sz w:val="24"/>
        </w:rPr>
        <w:t xml:space="preserve">Update on monitor request procedure for open 5G </w:t>
      </w:r>
      <w:proofErr w:type="spellStart"/>
      <w:r>
        <w:rPr>
          <w:rFonts w:ascii="Arial" w:hAnsi="Arial" w:cs="Arial"/>
          <w:b/>
          <w:sz w:val="24"/>
        </w:rPr>
        <w:t>ProSe</w:t>
      </w:r>
      <w:proofErr w:type="spellEnd"/>
      <w:r>
        <w:rPr>
          <w:rFonts w:ascii="Arial" w:hAnsi="Arial" w:cs="Arial"/>
          <w:b/>
          <w:sz w:val="24"/>
        </w:rPr>
        <w:t xml:space="preserve"> direct discovery to support 5G </w:t>
      </w:r>
      <w:proofErr w:type="spellStart"/>
      <w:r>
        <w:rPr>
          <w:rFonts w:ascii="Arial" w:hAnsi="Arial" w:cs="Arial"/>
          <w:b/>
          <w:sz w:val="24"/>
        </w:rPr>
        <w:t>ProSe</w:t>
      </w:r>
      <w:proofErr w:type="spellEnd"/>
      <w:r>
        <w:rPr>
          <w:rFonts w:ascii="Arial" w:hAnsi="Arial" w:cs="Arial"/>
          <w:b/>
          <w:sz w:val="24"/>
        </w:rPr>
        <w:t xml:space="preserve"> in SNPN</w:t>
      </w:r>
    </w:p>
    <w:p w14:paraId="6D7B6555"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CR-0658  rev 1 Cat: B (Rel-19)</w:t>
      </w:r>
      <w:r>
        <w:rPr>
          <w:i/>
        </w:rPr>
        <w:br/>
      </w:r>
      <w:r>
        <w:rPr>
          <w:i/>
        </w:rPr>
        <w:br/>
      </w:r>
      <w:r>
        <w:rPr>
          <w:i/>
        </w:rPr>
        <w:tab/>
      </w:r>
      <w:r>
        <w:rPr>
          <w:i/>
        </w:rPr>
        <w:tab/>
      </w:r>
      <w:r>
        <w:rPr>
          <w:i/>
        </w:rPr>
        <w:tab/>
      </w:r>
      <w:r>
        <w:rPr>
          <w:i/>
        </w:rPr>
        <w:tab/>
      </w:r>
      <w:r>
        <w:rPr>
          <w:i/>
        </w:rPr>
        <w:tab/>
        <w:t>Source: China Telecommunications</w:t>
      </w:r>
    </w:p>
    <w:p w14:paraId="30440971" w14:textId="77777777" w:rsidR="00FA0A40" w:rsidRDefault="00FA0A40" w:rsidP="00FA0A40">
      <w:pPr>
        <w:rPr>
          <w:color w:val="808080"/>
        </w:rPr>
      </w:pPr>
      <w:r>
        <w:rPr>
          <w:color w:val="808080"/>
        </w:rPr>
        <w:t>(Replaces C1-246561)</w:t>
      </w:r>
    </w:p>
    <w:p w14:paraId="0DC8213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C1-247067</w:t>
      </w:r>
      <w:r>
        <w:rPr>
          <w:color w:val="993300"/>
          <w:u w:val="single"/>
        </w:rPr>
        <w:t>.</w:t>
      </w:r>
    </w:p>
    <w:p w14:paraId="17209B99" w14:textId="33FAEF0C" w:rsidR="00FA0A40" w:rsidRDefault="00FA0A40" w:rsidP="00FA0A40">
      <w:pPr>
        <w:rPr>
          <w:rFonts w:ascii="Arial" w:hAnsi="Arial" w:cs="Arial"/>
          <w:b/>
          <w:sz w:val="24"/>
        </w:rPr>
      </w:pPr>
      <w:r>
        <w:rPr>
          <w:rFonts w:ascii="Arial" w:hAnsi="Arial" w:cs="Arial"/>
          <w:b/>
          <w:color w:val="0000FF"/>
          <w:sz w:val="24"/>
        </w:rPr>
        <w:t>C1-247067</w:t>
      </w:r>
      <w:r>
        <w:rPr>
          <w:rFonts w:ascii="Arial" w:hAnsi="Arial" w:cs="Arial"/>
          <w:b/>
          <w:color w:val="0000FF"/>
          <w:sz w:val="24"/>
        </w:rPr>
        <w:tab/>
      </w:r>
      <w:r>
        <w:rPr>
          <w:rFonts w:ascii="Arial" w:hAnsi="Arial" w:cs="Arial"/>
          <w:b/>
          <w:sz w:val="24"/>
        </w:rPr>
        <w:t xml:space="preserve">Update on monitor request procedure for open 5G </w:t>
      </w:r>
      <w:proofErr w:type="spellStart"/>
      <w:r>
        <w:rPr>
          <w:rFonts w:ascii="Arial" w:hAnsi="Arial" w:cs="Arial"/>
          <w:b/>
          <w:sz w:val="24"/>
        </w:rPr>
        <w:t>ProSe</w:t>
      </w:r>
      <w:proofErr w:type="spellEnd"/>
      <w:r>
        <w:rPr>
          <w:rFonts w:ascii="Arial" w:hAnsi="Arial" w:cs="Arial"/>
          <w:b/>
          <w:sz w:val="24"/>
        </w:rPr>
        <w:t xml:space="preserve"> direct discovery to support 5G </w:t>
      </w:r>
      <w:proofErr w:type="spellStart"/>
      <w:r>
        <w:rPr>
          <w:rFonts w:ascii="Arial" w:hAnsi="Arial" w:cs="Arial"/>
          <w:b/>
          <w:sz w:val="24"/>
        </w:rPr>
        <w:t>ProSe</w:t>
      </w:r>
      <w:proofErr w:type="spellEnd"/>
      <w:r>
        <w:rPr>
          <w:rFonts w:ascii="Arial" w:hAnsi="Arial" w:cs="Arial"/>
          <w:b/>
          <w:sz w:val="24"/>
        </w:rPr>
        <w:t xml:space="preserve"> in SNPN</w:t>
      </w:r>
    </w:p>
    <w:p w14:paraId="763142B5"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CR-0658  rev 2 Cat: B (Rel-19)</w:t>
      </w:r>
      <w:r>
        <w:rPr>
          <w:i/>
        </w:rPr>
        <w:br/>
      </w:r>
      <w:r>
        <w:rPr>
          <w:i/>
        </w:rPr>
        <w:br/>
      </w:r>
      <w:r>
        <w:rPr>
          <w:i/>
        </w:rPr>
        <w:tab/>
      </w:r>
      <w:r>
        <w:rPr>
          <w:i/>
        </w:rPr>
        <w:tab/>
      </w:r>
      <w:r>
        <w:rPr>
          <w:i/>
        </w:rPr>
        <w:tab/>
      </w:r>
      <w:r>
        <w:rPr>
          <w:i/>
        </w:rPr>
        <w:tab/>
      </w:r>
      <w:r>
        <w:rPr>
          <w:i/>
        </w:rPr>
        <w:tab/>
        <w:t>Source: China Telecommunications</w:t>
      </w:r>
    </w:p>
    <w:p w14:paraId="5502268B" w14:textId="77777777" w:rsidR="00FA0A40" w:rsidRDefault="00FA0A40" w:rsidP="00FA0A40">
      <w:pPr>
        <w:rPr>
          <w:color w:val="808080"/>
        </w:rPr>
      </w:pPr>
      <w:r>
        <w:rPr>
          <w:color w:val="808080"/>
        </w:rPr>
        <w:t>(Replaces C1-247021)</w:t>
      </w:r>
    </w:p>
    <w:p w14:paraId="3F49D9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E2F4F8" w14:textId="420A722D" w:rsidR="00FA0A40" w:rsidRDefault="00FA0A40" w:rsidP="00FA0A40">
      <w:pPr>
        <w:rPr>
          <w:rFonts w:ascii="Arial" w:hAnsi="Arial" w:cs="Arial"/>
          <w:b/>
          <w:sz w:val="24"/>
        </w:rPr>
      </w:pPr>
      <w:r>
        <w:rPr>
          <w:rFonts w:ascii="Arial" w:hAnsi="Arial" w:cs="Arial"/>
          <w:b/>
          <w:color w:val="0000FF"/>
          <w:sz w:val="24"/>
        </w:rPr>
        <w:t>C1-246562</w:t>
      </w:r>
      <w:r>
        <w:rPr>
          <w:rFonts w:ascii="Arial" w:hAnsi="Arial" w:cs="Arial"/>
          <w:b/>
          <w:color w:val="0000FF"/>
          <w:sz w:val="24"/>
        </w:rPr>
        <w:tab/>
      </w:r>
      <w:r>
        <w:rPr>
          <w:rFonts w:ascii="Arial" w:hAnsi="Arial" w:cs="Arial"/>
          <w:b/>
          <w:sz w:val="24"/>
        </w:rPr>
        <w:t xml:space="preserve">Update on transmission of broadcast mode 5G </w:t>
      </w:r>
      <w:proofErr w:type="spellStart"/>
      <w:r>
        <w:rPr>
          <w:rFonts w:ascii="Arial" w:hAnsi="Arial" w:cs="Arial"/>
          <w:b/>
          <w:sz w:val="24"/>
        </w:rPr>
        <w:t>ProSe</w:t>
      </w:r>
      <w:proofErr w:type="spellEnd"/>
      <w:r>
        <w:rPr>
          <w:rFonts w:ascii="Arial" w:hAnsi="Arial" w:cs="Arial"/>
          <w:b/>
          <w:sz w:val="24"/>
        </w:rPr>
        <w:t xml:space="preserve"> communication over PC5 to support 5G </w:t>
      </w:r>
      <w:proofErr w:type="spellStart"/>
      <w:r>
        <w:rPr>
          <w:rFonts w:ascii="Arial" w:hAnsi="Arial" w:cs="Arial"/>
          <w:b/>
          <w:sz w:val="24"/>
        </w:rPr>
        <w:t>ProSe</w:t>
      </w:r>
      <w:proofErr w:type="spellEnd"/>
      <w:r>
        <w:rPr>
          <w:rFonts w:ascii="Arial" w:hAnsi="Arial" w:cs="Arial"/>
          <w:b/>
          <w:sz w:val="24"/>
        </w:rPr>
        <w:t xml:space="preserve"> in SNPN</w:t>
      </w:r>
    </w:p>
    <w:p w14:paraId="1F83405F"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CR-0659  Cat: B (Rel-19)</w:t>
      </w:r>
      <w:r>
        <w:rPr>
          <w:i/>
        </w:rPr>
        <w:br/>
      </w:r>
      <w:r>
        <w:rPr>
          <w:i/>
        </w:rPr>
        <w:br/>
      </w:r>
      <w:r>
        <w:rPr>
          <w:i/>
        </w:rPr>
        <w:tab/>
      </w:r>
      <w:r>
        <w:rPr>
          <w:i/>
        </w:rPr>
        <w:tab/>
      </w:r>
      <w:r>
        <w:rPr>
          <w:i/>
        </w:rPr>
        <w:tab/>
      </w:r>
      <w:r>
        <w:rPr>
          <w:i/>
        </w:rPr>
        <w:tab/>
      </w:r>
      <w:r>
        <w:rPr>
          <w:i/>
        </w:rPr>
        <w:tab/>
        <w:t>Source: China Telecom</w:t>
      </w:r>
    </w:p>
    <w:p w14:paraId="5B4C45D8" w14:textId="77777777" w:rsidR="00FA0A40" w:rsidRDefault="00FA0A40" w:rsidP="00FA0A40">
      <w:pPr>
        <w:rPr>
          <w:rFonts w:ascii="Arial" w:hAnsi="Arial" w:cs="Arial"/>
          <w:b/>
        </w:rPr>
      </w:pPr>
      <w:r>
        <w:rPr>
          <w:rFonts w:ascii="Arial" w:hAnsi="Arial" w:cs="Arial"/>
          <w:b/>
        </w:rPr>
        <w:t xml:space="preserve">Discussion: </w:t>
      </w:r>
    </w:p>
    <w:p w14:paraId="2A86836A" w14:textId="77777777" w:rsidR="00FA0A40" w:rsidRDefault="00FA0A40" w:rsidP="00FA0A40">
      <w:r>
        <w:t>Merged with C1-246601 and its revisions</w:t>
      </w:r>
    </w:p>
    <w:p w14:paraId="51D32C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02A761" w14:textId="399BA58B" w:rsidR="00FA0A40" w:rsidRDefault="00FA0A40" w:rsidP="00FA0A40">
      <w:pPr>
        <w:rPr>
          <w:rFonts w:ascii="Arial" w:hAnsi="Arial" w:cs="Arial"/>
          <w:b/>
          <w:sz w:val="24"/>
        </w:rPr>
      </w:pPr>
      <w:r>
        <w:rPr>
          <w:rFonts w:ascii="Arial" w:hAnsi="Arial" w:cs="Arial"/>
          <w:b/>
          <w:color w:val="0000FF"/>
          <w:sz w:val="24"/>
        </w:rPr>
        <w:t>C1-246567</w:t>
      </w:r>
      <w:r>
        <w:rPr>
          <w:rFonts w:ascii="Arial" w:hAnsi="Arial" w:cs="Arial"/>
          <w:b/>
          <w:color w:val="0000FF"/>
          <w:sz w:val="24"/>
        </w:rPr>
        <w:tab/>
      </w:r>
      <w:r>
        <w:rPr>
          <w:rFonts w:ascii="Arial" w:hAnsi="Arial" w:cs="Arial"/>
          <w:b/>
          <w:sz w:val="24"/>
        </w:rPr>
        <w:t xml:space="preserve">Update on usage information report list sending procedure to support 5G </w:t>
      </w:r>
      <w:proofErr w:type="spellStart"/>
      <w:r>
        <w:rPr>
          <w:rFonts w:ascii="Arial" w:hAnsi="Arial" w:cs="Arial"/>
          <w:b/>
          <w:sz w:val="24"/>
        </w:rPr>
        <w:t>ProSe</w:t>
      </w:r>
      <w:proofErr w:type="spellEnd"/>
      <w:r>
        <w:rPr>
          <w:rFonts w:ascii="Arial" w:hAnsi="Arial" w:cs="Arial"/>
          <w:b/>
          <w:sz w:val="24"/>
        </w:rPr>
        <w:t xml:space="preserve"> in SNPN</w:t>
      </w:r>
    </w:p>
    <w:p w14:paraId="6340F94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CR-0660  Cat: B (Rel-19)</w:t>
      </w:r>
      <w:r>
        <w:rPr>
          <w:i/>
        </w:rPr>
        <w:br/>
      </w:r>
      <w:r>
        <w:rPr>
          <w:i/>
        </w:rPr>
        <w:br/>
      </w:r>
      <w:r>
        <w:rPr>
          <w:i/>
        </w:rPr>
        <w:tab/>
      </w:r>
      <w:r>
        <w:rPr>
          <w:i/>
        </w:rPr>
        <w:tab/>
      </w:r>
      <w:r>
        <w:rPr>
          <w:i/>
        </w:rPr>
        <w:tab/>
      </w:r>
      <w:r>
        <w:rPr>
          <w:i/>
        </w:rPr>
        <w:tab/>
      </w:r>
      <w:r>
        <w:rPr>
          <w:i/>
        </w:rPr>
        <w:tab/>
        <w:t>Source: China Telecom</w:t>
      </w:r>
    </w:p>
    <w:p w14:paraId="37AF1C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11EB7" w14:textId="45D89BCE" w:rsidR="00FA0A40" w:rsidRDefault="00FA0A40" w:rsidP="00FA0A40">
      <w:pPr>
        <w:rPr>
          <w:rFonts w:ascii="Arial" w:hAnsi="Arial" w:cs="Arial"/>
          <w:b/>
          <w:sz w:val="24"/>
        </w:rPr>
      </w:pPr>
      <w:r>
        <w:rPr>
          <w:rFonts w:ascii="Arial" w:hAnsi="Arial" w:cs="Arial"/>
          <w:b/>
          <w:color w:val="0000FF"/>
          <w:sz w:val="24"/>
        </w:rPr>
        <w:t>C1-246569</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UE-to-UE relay discovery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5EF6F43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CR-0661  Cat: B (Rel-19)</w:t>
      </w:r>
      <w:r>
        <w:rPr>
          <w:i/>
        </w:rPr>
        <w:br/>
      </w:r>
      <w:r>
        <w:rPr>
          <w:i/>
        </w:rPr>
        <w:br/>
      </w:r>
      <w:r>
        <w:rPr>
          <w:i/>
        </w:rPr>
        <w:tab/>
      </w:r>
      <w:r>
        <w:rPr>
          <w:i/>
        </w:rPr>
        <w:tab/>
      </w:r>
      <w:r>
        <w:rPr>
          <w:i/>
        </w:rPr>
        <w:tab/>
      </w:r>
      <w:r>
        <w:rPr>
          <w:i/>
        </w:rPr>
        <w:tab/>
      </w:r>
      <w:r>
        <w:rPr>
          <w:i/>
        </w:rPr>
        <w:tab/>
        <w:t>Source: China Telecom</w:t>
      </w:r>
    </w:p>
    <w:p w14:paraId="058388C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C1-247022</w:t>
      </w:r>
      <w:r>
        <w:rPr>
          <w:color w:val="993300"/>
          <w:u w:val="single"/>
        </w:rPr>
        <w:t>.</w:t>
      </w:r>
    </w:p>
    <w:p w14:paraId="5EB3BFB0" w14:textId="489FC086" w:rsidR="00FA0A40" w:rsidRDefault="00FA0A40" w:rsidP="00FA0A40">
      <w:pPr>
        <w:rPr>
          <w:rFonts w:ascii="Arial" w:hAnsi="Arial" w:cs="Arial"/>
          <w:b/>
          <w:sz w:val="24"/>
        </w:rPr>
      </w:pPr>
      <w:r>
        <w:rPr>
          <w:rFonts w:ascii="Arial" w:hAnsi="Arial" w:cs="Arial"/>
          <w:b/>
          <w:color w:val="0000FF"/>
          <w:sz w:val="24"/>
        </w:rPr>
        <w:t>C1-247022</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UE-to-UE relay discovery over PC5 interface to support 5G </w:t>
      </w:r>
      <w:proofErr w:type="spellStart"/>
      <w:r>
        <w:rPr>
          <w:rFonts w:ascii="Arial" w:hAnsi="Arial" w:cs="Arial"/>
          <w:b/>
          <w:sz w:val="24"/>
        </w:rPr>
        <w:t>ProSe</w:t>
      </w:r>
      <w:proofErr w:type="spellEnd"/>
      <w:r>
        <w:rPr>
          <w:rFonts w:ascii="Arial" w:hAnsi="Arial" w:cs="Arial"/>
          <w:b/>
          <w:sz w:val="24"/>
        </w:rPr>
        <w:t xml:space="preserve"> in SNPN</w:t>
      </w:r>
    </w:p>
    <w:p w14:paraId="0760D2CB"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CR-0661  rev 1 Cat: B (Rel-19)</w:t>
      </w:r>
      <w:r>
        <w:rPr>
          <w:i/>
        </w:rPr>
        <w:br/>
      </w:r>
      <w:r>
        <w:rPr>
          <w:i/>
        </w:rPr>
        <w:br/>
      </w:r>
      <w:r>
        <w:rPr>
          <w:i/>
        </w:rPr>
        <w:tab/>
      </w:r>
      <w:r>
        <w:rPr>
          <w:i/>
        </w:rPr>
        <w:tab/>
      </w:r>
      <w:r>
        <w:rPr>
          <w:i/>
        </w:rPr>
        <w:tab/>
      </w:r>
      <w:r>
        <w:rPr>
          <w:i/>
        </w:rPr>
        <w:tab/>
      </w:r>
      <w:r>
        <w:rPr>
          <w:i/>
        </w:rPr>
        <w:tab/>
        <w:t>Source: China Telecom</w:t>
      </w:r>
    </w:p>
    <w:p w14:paraId="5576B539" w14:textId="77777777" w:rsidR="00FA0A40" w:rsidRDefault="00FA0A40" w:rsidP="00FA0A40">
      <w:pPr>
        <w:rPr>
          <w:color w:val="808080"/>
        </w:rPr>
      </w:pPr>
      <w:r>
        <w:rPr>
          <w:color w:val="808080"/>
        </w:rPr>
        <w:t>(Replaces C1-246569)</w:t>
      </w:r>
    </w:p>
    <w:p w14:paraId="2E622D5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B0277" w14:textId="37684A24" w:rsidR="00FA0A40" w:rsidRDefault="00FA0A40" w:rsidP="00FA0A40">
      <w:pPr>
        <w:rPr>
          <w:rFonts w:ascii="Arial" w:hAnsi="Arial" w:cs="Arial"/>
          <w:b/>
          <w:sz w:val="24"/>
        </w:rPr>
      </w:pPr>
      <w:r>
        <w:rPr>
          <w:rFonts w:ascii="Arial" w:hAnsi="Arial" w:cs="Arial"/>
          <w:b/>
          <w:color w:val="0000FF"/>
          <w:sz w:val="24"/>
        </w:rPr>
        <w:t>C1-246570</w:t>
      </w:r>
      <w:r>
        <w:rPr>
          <w:rFonts w:ascii="Arial" w:hAnsi="Arial" w:cs="Arial"/>
          <w:b/>
          <w:color w:val="0000FF"/>
          <w:sz w:val="24"/>
        </w:rPr>
        <w:tab/>
      </w:r>
      <w:r>
        <w:rPr>
          <w:rFonts w:ascii="Arial" w:hAnsi="Arial" w:cs="Arial"/>
          <w:b/>
          <w:sz w:val="24"/>
        </w:rPr>
        <w:t xml:space="preserve">Update on monitor request procedure for restricted 5G </w:t>
      </w:r>
      <w:proofErr w:type="spellStart"/>
      <w:r>
        <w:rPr>
          <w:rFonts w:ascii="Arial" w:hAnsi="Arial" w:cs="Arial"/>
          <w:b/>
          <w:sz w:val="24"/>
        </w:rPr>
        <w:t>ProSe</w:t>
      </w:r>
      <w:proofErr w:type="spellEnd"/>
      <w:r>
        <w:rPr>
          <w:rFonts w:ascii="Arial" w:hAnsi="Arial" w:cs="Arial"/>
          <w:b/>
          <w:sz w:val="24"/>
        </w:rPr>
        <w:t xml:space="preserve"> direct discovery model A to support 5G </w:t>
      </w:r>
      <w:proofErr w:type="spellStart"/>
      <w:r>
        <w:rPr>
          <w:rFonts w:ascii="Arial" w:hAnsi="Arial" w:cs="Arial"/>
          <w:b/>
          <w:sz w:val="24"/>
        </w:rPr>
        <w:t>ProSe</w:t>
      </w:r>
      <w:proofErr w:type="spellEnd"/>
      <w:r>
        <w:rPr>
          <w:rFonts w:ascii="Arial" w:hAnsi="Arial" w:cs="Arial"/>
          <w:b/>
          <w:sz w:val="24"/>
        </w:rPr>
        <w:t xml:space="preserve"> in SNPN</w:t>
      </w:r>
    </w:p>
    <w:p w14:paraId="3E8E348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CR-0662  Cat: B (Rel-19)</w:t>
      </w:r>
      <w:r>
        <w:rPr>
          <w:i/>
        </w:rPr>
        <w:br/>
      </w:r>
      <w:r>
        <w:rPr>
          <w:i/>
        </w:rPr>
        <w:br/>
      </w:r>
      <w:r>
        <w:rPr>
          <w:i/>
        </w:rPr>
        <w:tab/>
      </w:r>
      <w:r>
        <w:rPr>
          <w:i/>
        </w:rPr>
        <w:tab/>
      </w:r>
      <w:r>
        <w:rPr>
          <w:i/>
        </w:rPr>
        <w:tab/>
      </w:r>
      <w:r>
        <w:rPr>
          <w:i/>
        </w:rPr>
        <w:tab/>
      </w:r>
      <w:r>
        <w:rPr>
          <w:i/>
        </w:rPr>
        <w:tab/>
        <w:t>Source: China Telecommunications</w:t>
      </w:r>
    </w:p>
    <w:p w14:paraId="662E503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C1-247025</w:t>
      </w:r>
      <w:r>
        <w:rPr>
          <w:color w:val="993300"/>
          <w:u w:val="single"/>
        </w:rPr>
        <w:t>.</w:t>
      </w:r>
    </w:p>
    <w:p w14:paraId="58698CFF" w14:textId="54ABBF52" w:rsidR="00FA0A40" w:rsidRDefault="00FA0A40" w:rsidP="00FA0A40">
      <w:pPr>
        <w:rPr>
          <w:rFonts w:ascii="Arial" w:hAnsi="Arial" w:cs="Arial"/>
          <w:b/>
          <w:sz w:val="24"/>
        </w:rPr>
      </w:pPr>
      <w:r>
        <w:rPr>
          <w:rFonts w:ascii="Arial" w:hAnsi="Arial" w:cs="Arial"/>
          <w:b/>
          <w:color w:val="0000FF"/>
          <w:sz w:val="24"/>
        </w:rPr>
        <w:t>C1-247025</w:t>
      </w:r>
      <w:r>
        <w:rPr>
          <w:rFonts w:ascii="Arial" w:hAnsi="Arial" w:cs="Arial"/>
          <w:b/>
          <w:color w:val="0000FF"/>
          <w:sz w:val="24"/>
        </w:rPr>
        <w:tab/>
      </w:r>
      <w:r>
        <w:rPr>
          <w:rFonts w:ascii="Arial" w:hAnsi="Arial" w:cs="Arial"/>
          <w:b/>
          <w:sz w:val="24"/>
        </w:rPr>
        <w:t xml:space="preserve">Update on monitor request procedure for restricted 5G </w:t>
      </w:r>
      <w:proofErr w:type="spellStart"/>
      <w:r>
        <w:rPr>
          <w:rFonts w:ascii="Arial" w:hAnsi="Arial" w:cs="Arial"/>
          <w:b/>
          <w:sz w:val="24"/>
        </w:rPr>
        <w:t>ProSe</w:t>
      </w:r>
      <w:proofErr w:type="spellEnd"/>
      <w:r>
        <w:rPr>
          <w:rFonts w:ascii="Arial" w:hAnsi="Arial" w:cs="Arial"/>
          <w:b/>
          <w:sz w:val="24"/>
        </w:rPr>
        <w:t xml:space="preserve"> direct discovery model A to support 5G </w:t>
      </w:r>
      <w:proofErr w:type="spellStart"/>
      <w:r>
        <w:rPr>
          <w:rFonts w:ascii="Arial" w:hAnsi="Arial" w:cs="Arial"/>
          <w:b/>
          <w:sz w:val="24"/>
        </w:rPr>
        <w:t>ProSe</w:t>
      </w:r>
      <w:proofErr w:type="spellEnd"/>
      <w:r>
        <w:rPr>
          <w:rFonts w:ascii="Arial" w:hAnsi="Arial" w:cs="Arial"/>
          <w:b/>
          <w:sz w:val="24"/>
        </w:rPr>
        <w:t xml:space="preserve"> in SNPN</w:t>
      </w:r>
    </w:p>
    <w:p w14:paraId="4C844421"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CR-0662  rev 1 Cat: B (Rel-19)</w:t>
      </w:r>
      <w:r>
        <w:rPr>
          <w:i/>
        </w:rPr>
        <w:br/>
      </w:r>
      <w:r>
        <w:rPr>
          <w:i/>
        </w:rPr>
        <w:br/>
      </w:r>
      <w:r>
        <w:rPr>
          <w:i/>
        </w:rPr>
        <w:tab/>
      </w:r>
      <w:r>
        <w:rPr>
          <w:i/>
        </w:rPr>
        <w:tab/>
      </w:r>
      <w:r>
        <w:rPr>
          <w:i/>
        </w:rPr>
        <w:tab/>
      </w:r>
      <w:r>
        <w:rPr>
          <w:i/>
        </w:rPr>
        <w:tab/>
      </w:r>
      <w:r>
        <w:rPr>
          <w:i/>
        </w:rPr>
        <w:tab/>
        <w:t>Source: China Telecommunications</w:t>
      </w:r>
    </w:p>
    <w:p w14:paraId="09BEC61B" w14:textId="77777777" w:rsidR="00FA0A40" w:rsidRDefault="00FA0A40" w:rsidP="00FA0A40">
      <w:pPr>
        <w:rPr>
          <w:color w:val="808080"/>
        </w:rPr>
      </w:pPr>
      <w:r>
        <w:rPr>
          <w:color w:val="808080"/>
        </w:rPr>
        <w:t>(Replaces C1-246570)</w:t>
      </w:r>
    </w:p>
    <w:p w14:paraId="24FA3D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C1-247069</w:t>
      </w:r>
      <w:r>
        <w:rPr>
          <w:color w:val="993300"/>
          <w:u w:val="single"/>
        </w:rPr>
        <w:t>.</w:t>
      </w:r>
    </w:p>
    <w:p w14:paraId="790C40DC" w14:textId="16965B72" w:rsidR="00FA0A40" w:rsidRDefault="00FA0A40" w:rsidP="00FA0A40">
      <w:pPr>
        <w:rPr>
          <w:rFonts w:ascii="Arial" w:hAnsi="Arial" w:cs="Arial"/>
          <w:b/>
          <w:sz w:val="24"/>
        </w:rPr>
      </w:pPr>
      <w:r>
        <w:rPr>
          <w:rFonts w:ascii="Arial" w:hAnsi="Arial" w:cs="Arial"/>
          <w:b/>
          <w:color w:val="0000FF"/>
          <w:sz w:val="24"/>
        </w:rPr>
        <w:t>C1-247069</w:t>
      </w:r>
      <w:r>
        <w:rPr>
          <w:rFonts w:ascii="Arial" w:hAnsi="Arial" w:cs="Arial"/>
          <w:b/>
          <w:color w:val="0000FF"/>
          <w:sz w:val="24"/>
        </w:rPr>
        <w:tab/>
      </w:r>
      <w:r>
        <w:rPr>
          <w:rFonts w:ascii="Arial" w:hAnsi="Arial" w:cs="Arial"/>
          <w:b/>
          <w:sz w:val="24"/>
        </w:rPr>
        <w:t xml:space="preserve">Update on monitor request procedure for restricted 5G </w:t>
      </w:r>
      <w:proofErr w:type="spellStart"/>
      <w:r>
        <w:rPr>
          <w:rFonts w:ascii="Arial" w:hAnsi="Arial" w:cs="Arial"/>
          <w:b/>
          <w:sz w:val="24"/>
        </w:rPr>
        <w:t>ProSe</w:t>
      </w:r>
      <w:proofErr w:type="spellEnd"/>
      <w:r>
        <w:rPr>
          <w:rFonts w:ascii="Arial" w:hAnsi="Arial" w:cs="Arial"/>
          <w:b/>
          <w:sz w:val="24"/>
        </w:rPr>
        <w:t xml:space="preserve"> direct discovery model A to support 5G </w:t>
      </w:r>
      <w:proofErr w:type="spellStart"/>
      <w:r>
        <w:rPr>
          <w:rFonts w:ascii="Arial" w:hAnsi="Arial" w:cs="Arial"/>
          <w:b/>
          <w:sz w:val="24"/>
        </w:rPr>
        <w:t>ProSe</w:t>
      </w:r>
      <w:proofErr w:type="spellEnd"/>
      <w:r>
        <w:rPr>
          <w:rFonts w:ascii="Arial" w:hAnsi="Arial" w:cs="Arial"/>
          <w:b/>
          <w:sz w:val="24"/>
        </w:rPr>
        <w:t xml:space="preserve"> in SNPN</w:t>
      </w:r>
    </w:p>
    <w:p w14:paraId="132C5F29"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CR-0662  rev 2 Cat: B (Rel-19)</w:t>
      </w:r>
      <w:r>
        <w:rPr>
          <w:i/>
        </w:rPr>
        <w:br/>
      </w:r>
      <w:r>
        <w:rPr>
          <w:i/>
        </w:rPr>
        <w:br/>
      </w:r>
      <w:r>
        <w:rPr>
          <w:i/>
        </w:rPr>
        <w:tab/>
      </w:r>
      <w:r>
        <w:rPr>
          <w:i/>
        </w:rPr>
        <w:tab/>
      </w:r>
      <w:r>
        <w:rPr>
          <w:i/>
        </w:rPr>
        <w:tab/>
      </w:r>
      <w:r>
        <w:rPr>
          <w:i/>
        </w:rPr>
        <w:tab/>
      </w:r>
      <w:r>
        <w:rPr>
          <w:i/>
        </w:rPr>
        <w:tab/>
        <w:t>Source: China Telecommunications</w:t>
      </w:r>
    </w:p>
    <w:p w14:paraId="70FF7A86" w14:textId="77777777" w:rsidR="00FA0A40" w:rsidRDefault="00FA0A40" w:rsidP="00FA0A40">
      <w:pPr>
        <w:rPr>
          <w:color w:val="808080"/>
        </w:rPr>
      </w:pPr>
      <w:r>
        <w:rPr>
          <w:color w:val="808080"/>
        </w:rPr>
        <w:t>(Replaces C1-247025)</w:t>
      </w:r>
    </w:p>
    <w:p w14:paraId="5ECC9E1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CD21E8" w14:textId="693AF7A2" w:rsidR="00FA0A40" w:rsidRDefault="00FA0A40" w:rsidP="00FA0A40">
      <w:pPr>
        <w:rPr>
          <w:rFonts w:ascii="Arial" w:hAnsi="Arial" w:cs="Arial"/>
          <w:b/>
          <w:sz w:val="24"/>
        </w:rPr>
      </w:pPr>
      <w:r>
        <w:rPr>
          <w:rFonts w:ascii="Arial" w:hAnsi="Arial" w:cs="Arial"/>
          <w:b/>
          <w:color w:val="0000FF"/>
          <w:sz w:val="24"/>
        </w:rPr>
        <w:t>C1-246573</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security procedures for 5G </w:t>
      </w:r>
      <w:proofErr w:type="spellStart"/>
      <w:r>
        <w:rPr>
          <w:rFonts w:ascii="Arial" w:hAnsi="Arial" w:cs="Arial"/>
          <w:b/>
          <w:sz w:val="24"/>
        </w:rPr>
        <w:t>ProSe</w:t>
      </w:r>
      <w:proofErr w:type="spellEnd"/>
      <w:r>
        <w:rPr>
          <w:rFonts w:ascii="Arial" w:hAnsi="Arial" w:cs="Arial"/>
          <w:b/>
          <w:sz w:val="24"/>
        </w:rPr>
        <w:t xml:space="preserve"> UE-to-UE relay to support 5G </w:t>
      </w:r>
      <w:proofErr w:type="spellStart"/>
      <w:r>
        <w:rPr>
          <w:rFonts w:ascii="Arial" w:hAnsi="Arial" w:cs="Arial"/>
          <w:b/>
          <w:sz w:val="24"/>
        </w:rPr>
        <w:t>ProSe</w:t>
      </w:r>
      <w:proofErr w:type="spellEnd"/>
      <w:r>
        <w:rPr>
          <w:rFonts w:ascii="Arial" w:hAnsi="Arial" w:cs="Arial"/>
          <w:b/>
          <w:sz w:val="24"/>
        </w:rPr>
        <w:t xml:space="preserve"> in SNPN</w:t>
      </w:r>
    </w:p>
    <w:p w14:paraId="53213D22"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CR-0663  Cat: B (Rel-19)</w:t>
      </w:r>
      <w:r>
        <w:rPr>
          <w:i/>
        </w:rPr>
        <w:br/>
      </w:r>
      <w:r>
        <w:rPr>
          <w:i/>
        </w:rPr>
        <w:br/>
      </w:r>
      <w:r>
        <w:rPr>
          <w:i/>
        </w:rPr>
        <w:tab/>
      </w:r>
      <w:r>
        <w:rPr>
          <w:i/>
        </w:rPr>
        <w:tab/>
      </w:r>
      <w:r>
        <w:rPr>
          <w:i/>
        </w:rPr>
        <w:tab/>
      </w:r>
      <w:r>
        <w:rPr>
          <w:i/>
        </w:rPr>
        <w:tab/>
      </w:r>
      <w:r>
        <w:rPr>
          <w:i/>
        </w:rPr>
        <w:tab/>
        <w:t>Source: China Telecom</w:t>
      </w:r>
    </w:p>
    <w:p w14:paraId="73189EE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1E2C84" w14:textId="17035A81" w:rsidR="00FA0A40" w:rsidRDefault="00FA0A40" w:rsidP="00FA0A40">
      <w:pPr>
        <w:rPr>
          <w:rFonts w:ascii="Arial" w:hAnsi="Arial" w:cs="Arial"/>
          <w:b/>
          <w:sz w:val="24"/>
        </w:rPr>
      </w:pPr>
      <w:r>
        <w:rPr>
          <w:rFonts w:ascii="Arial" w:hAnsi="Arial" w:cs="Arial"/>
          <w:b/>
          <w:color w:val="0000FF"/>
          <w:sz w:val="24"/>
        </w:rPr>
        <w:t>C1-246574</w:t>
      </w:r>
      <w:r>
        <w:rPr>
          <w:rFonts w:ascii="Arial" w:hAnsi="Arial" w:cs="Arial"/>
          <w:b/>
          <w:color w:val="0000FF"/>
          <w:sz w:val="24"/>
        </w:rPr>
        <w:tab/>
      </w:r>
      <w:r>
        <w:rPr>
          <w:rFonts w:ascii="Arial" w:hAnsi="Arial" w:cs="Arial"/>
          <w:b/>
          <w:sz w:val="24"/>
        </w:rPr>
        <w:t xml:space="preserve">Update on match report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672E7533"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CR-0664  Cat: B (Rel-19)</w:t>
      </w:r>
      <w:r>
        <w:rPr>
          <w:i/>
        </w:rPr>
        <w:br/>
      </w:r>
      <w:r>
        <w:rPr>
          <w:i/>
        </w:rPr>
        <w:br/>
      </w:r>
      <w:r>
        <w:rPr>
          <w:i/>
        </w:rPr>
        <w:tab/>
      </w:r>
      <w:r>
        <w:rPr>
          <w:i/>
        </w:rPr>
        <w:tab/>
      </w:r>
      <w:r>
        <w:rPr>
          <w:i/>
        </w:rPr>
        <w:tab/>
      </w:r>
      <w:r>
        <w:rPr>
          <w:i/>
        </w:rPr>
        <w:tab/>
      </w:r>
      <w:r>
        <w:rPr>
          <w:i/>
        </w:rPr>
        <w:tab/>
        <w:t>Source: China Telecommunications</w:t>
      </w:r>
    </w:p>
    <w:p w14:paraId="7F103D8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C1-247026</w:t>
      </w:r>
      <w:r>
        <w:rPr>
          <w:color w:val="993300"/>
          <w:u w:val="single"/>
        </w:rPr>
        <w:t>.</w:t>
      </w:r>
    </w:p>
    <w:p w14:paraId="6BC921B1" w14:textId="1A8DB996" w:rsidR="00FA0A40" w:rsidRDefault="00FA0A40" w:rsidP="00FA0A40">
      <w:pPr>
        <w:rPr>
          <w:rFonts w:ascii="Arial" w:hAnsi="Arial" w:cs="Arial"/>
          <w:b/>
          <w:sz w:val="24"/>
        </w:rPr>
      </w:pPr>
      <w:r>
        <w:rPr>
          <w:rFonts w:ascii="Arial" w:hAnsi="Arial" w:cs="Arial"/>
          <w:b/>
          <w:color w:val="0000FF"/>
          <w:sz w:val="24"/>
        </w:rPr>
        <w:t>C1-247026</w:t>
      </w:r>
      <w:r>
        <w:rPr>
          <w:rFonts w:ascii="Arial" w:hAnsi="Arial" w:cs="Arial"/>
          <w:b/>
          <w:color w:val="0000FF"/>
          <w:sz w:val="24"/>
        </w:rPr>
        <w:tab/>
      </w:r>
      <w:r>
        <w:rPr>
          <w:rFonts w:ascii="Arial" w:hAnsi="Arial" w:cs="Arial"/>
          <w:b/>
          <w:sz w:val="24"/>
        </w:rPr>
        <w:t xml:space="preserve">Update on match report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3B5705A5"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CR-0664  rev 1 Cat: B (Rel-19)</w:t>
      </w:r>
      <w:r>
        <w:rPr>
          <w:i/>
        </w:rPr>
        <w:br/>
      </w:r>
      <w:r>
        <w:rPr>
          <w:i/>
        </w:rPr>
        <w:br/>
      </w:r>
      <w:r>
        <w:rPr>
          <w:i/>
        </w:rPr>
        <w:tab/>
      </w:r>
      <w:r>
        <w:rPr>
          <w:i/>
        </w:rPr>
        <w:tab/>
      </w:r>
      <w:r>
        <w:rPr>
          <w:i/>
        </w:rPr>
        <w:tab/>
      </w:r>
      <w:r>
        <w:rPr>
          <w:i/>
        </w:rPr>
        <w:tab/>
      </w:r>
      <w:r>
        <w:rPr>
          <w:i/>
        </w:rPr>
        <w:tab/>
        <w:t>Source: China Telecommunications</w:t>
      </w:r>
    </w:p>
    <w:p w14:paraId="1C901F5D" w14:textId="77777777" w:rsidR="00FA0A40" w:rsidRDefault="00FA0A40" w:rsidP="00FA0A40">
      <w:pPr>
        <w:rPr>
          <w:color w:val="808080"/>
        </w:rPr>
      </w:pPr>
      <w:r>
        <w:rPr>
          <w:color w:val="808080"/>
        </w:rPr>
        <w:t>(Replaces C1-246574)</w:t>
      </w:r>
    </w:p>
    <w:p w14:paraId="3B14C26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C1-247070</w:t>
      </w:r>
      <w:r>
        <w:rPr>
          <w:color w:val="993300"/>
          <w:u w:val="single"/>
        </w:rPr>
        <w:t>.</w:t>
      </w:r>
    </w:p>
    <w:p w14:paraId="3482133D" w14:textId="405FE687" w:rsidR="00FA0A40" w:rsidRDefault="00FA0A40" w:rsidP="00FA0A40">
      <w:pPr>
        <w:rPr>
          <w:rFonts w:ascii="Arial" w:hAnsi="Arial" w:cs="Arial"/>
          <w:b/>
          <w:sz w:val="24"/>
        </w:rPr>
      </w:pPr>
      <w:r>
        <w:rPr>
          <w:rFonts w:ascii="Arial" w:hAnsi="Arial" w:cs="Arial"/>
          <w:b/>
          <w:color w:val="0000FF"/>
          <w:sz w:val="24"/>
        </w:rPr>
        <w:t>C1-247070</w:t>
      </w:r>
      <w:r>
        <w:rPr>
          <w:rFonts w:ascii="Arial" w:hAnsi="Arial" w:cs="Arial"/>
          <w:b/>
          <w:color w:val="0000FF"/>
          <w:sz w:val="24"/>
        </w:rPr>
        <w:tab/>
      </w:r>
      <w:r>
        <w:rPr>
          <w:rFonts w:ascii="Arial" w:hAnsi="Arial" w:cs="Arial"/>
          <w:b/>
          <w:sz w:val="24"/>
        </w:rPr>
        <w:t xml:space="preserve">Update on match report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256D78B0"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CR-0664  rev 2 Cat: B (Rel-19)</w:t>
      </w:r>
      <w:r>
        <w:rPr>
          <w:i/>
        </w:rPr>
        <w:br/>
      </w:r>
      <w:r>
        <w:rPr>
          <w:i/>
        </w:rPr>
        <w:br/>
      </w:r>
      <w:r>
        <w:rPr>
          <w:i/>
        </w:rPr>
        <w:tab/>
      </w:r>
      <w:r>
        <w:rPr>
          <w:i/>
        </w:rPr>
        <w:tab/>
      </w:r>
      <w:r>
        <w:rPr>
          <w:i/>
        </w:rPr>
        <w:tab/>
      </w:r>
      <w:r>
        <w:rPr>
          <w:i/>
        </w:rPr>
        <w:tab/>
      </w:r>
      <w:r>
        <w:rPr>
          <w:i/>
        </w:rPr>
        <w:tab/>
        <w:t>Source: China Telecommunications</w:t>
      </w:r>
    </w:p>
    <w:p w14:paraId="04D66EB7" w14:textId="77777777" w:rsidR="00FA0A40" w:rsidRDefault="00FA0A40" w:rsidP="00FA0A40">
      <w:pPr>
        <w:rPr>
          <w:color w:val="808080"/>
        </w:rPr>
      </w:pPr>
      <w:r>
        <w:rPr>
          <w:color w:val="808080"/>
        </w:rPr>
        <w:t>(Replaces C1-247026)</w:t>
      </w:r>
    </w:p>
    <w:p w14:paraId="207F6F6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C1-247076</w:t>
      </w:r>
      <w:r>
        <w:rPr>
          <w:color w:val="993300"/>
          <w:u w:val="single"/>
        </w:rPr>
        <w:t>.</w:t>
      </w:r>
    </w:p>
    <w:p w14:paraId="535B31B8" w14:textId="276E71A6" w:rsidR="00FA0A40" w:rsidRDefault="00FA0A40" w:rsidP="00FA0A40">
      <w:pPr>
        <w:rPr>
          <w:rFonts w:ascii="Arial" w:hAnsi="Arial" w:cs="Arial"/>
          <w:b/>
          <w:sz w:val="24"/>
        </w:rPr>
      </w:pPr>
      <w:r>
        <w:rPr>
          <w:rFonts w:ascii="Arial" w:hAnsi="Arial" w:cs="Arial"/>
          <w:b/>
          <w:color w:val="0000FF"/>
          <w:sz w:val="24"/>
        </w:rPr>
        <w:t>C1-247076</w:t>
      </w:r>
      <w:r>
        <w:rPr>
          <w:rFonts w:ascii="Arial" w:hAnsi="Arial" w:cs="Arial"/>
          <w:b/>
          <w:color w:val="0000FF"/>
          <w:sz w:val="24"/>
        </w:rPr>
        <w:tab/>
      </w:r>
      <w:r>
        <w:rPr>
          <w:rFonts w:ascii="Arial" w:hAnsi="Arial" w:cs="Arial"/>
          <w:b/>
          <w:sz w:val="24"/>
        </w:rPr>
        <w:t xml:space="preserve">Update on match report procedure to support 5G </w:t>
      </w:r>
      <w:proofErr w:type="spellStart"/>
      <w:r>
        <w:rPr>
          <w:rFonts w:ascii="Arial" w:hAnsi="Arial" w:cs="Arial"/>
          <w:b/>
          <w:sz w:val="24"/>
        </w:rPr>
        <w:t>ProSe</w:t>
      </w:r>
      <w:proofErr w:type="spellEnd"/>
      <w:r>
        <w:rPr>
          <w:rFonts w:ascii="Arial" w:hAnsi="Arial" w:cs="Arial"/>
          <w:b/>
          <w:sz w:val="24"/>
        </w:rPr>
        <w:t xml:space="preserve"> in SNPN</w:t>
      </w:r>
    </w:p>
    <w:p w14:paraId="15CE7BE9"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CR-0664  rev 3 Cat: B (Rel-19)</w:t>
      </w:r>
      <w:r>
        <w:rPr>
          <w:i/>
        </w:rPr>
        <w:br/>
      </w:r>
      <w:r>
        <w:rPr>
          <w:i/>
        </w:rPr>
        <w:br/>
      </w:r>
      <w:r>
        <w:rPr>
          <w:i/>
        </w:rPr>
        <w:tab/>
      </w:r>
      <w:r>
        <w:rPr>
          <w:i/>
        </w:rPr>
        <w:tab/>
      </w:r>
      <w:r>
        <w:rPr>
          <w:i/>
        </w:rPr>
        <w:tab/>
      </w:r>
      <w:r>
        <w:rPr>
          <w:i/>
        </w:rPr>
        <w:tab/>
      </w:r>
      <w:r>
        <w:rPr>
          <w:i/>
        </w:rPr>
        <w:tab/>
        <w:t>Source: China Telecommunications</w:t>
      </w:r>
    </w:p>
    <w:p w14:paraId="60C83B0E" w14:textId="77777777" w:rsidR="00FA0A40" w:rsidRDefault="00FA0A40" w:rsidP="00FA0A40">
      <w:pPr>
        <w:rPr>
          <w:color w:val="808080"/>
        </w:rPr>
      </w:pPr>
      <w:r>
        <w:rPr>
          <w:color w:val="808080"/>
        </w:rPr>
        <w:t>(Replaces C1-247070)</w:t>
      </w:r>
    </w:p>
    <w:p w14:paraId="6389E6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A39254" w14:textId="17613940" w:rsidR="00FA0A40" w:rsidRDefault="00FA0A40" w:rsidP="00FA0A40">
      <w:pPr>
        <w:rPr>
          <w:rFonts w:ascii="Arial" w:hAnsi="Arial" w:cs="Arial"/>
          <w:b/>
          <w:sz w:val="24"/>
        </w:rPr>
      </w:pPr>
      <w:r>
        <w:rPr>
          <w:rFonts w:ascii="Arial" w:hAnsi="Arial" w:cs="Arial"/>
          <w:b/>
          <w:color w:val="0000FF"/>
          <w:sz w:val="24"/>
        </w:rPr>
        <w:t>C1-246575</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UE-to-Network Relay Discovery additional parameter to support 5G </w:t>
      </w:r>
      <w:proofErr w:type="spellStart"/>
      <w:r>
        <w:rPr>
          <w:rFonts w:ascii="Arial" w:hAnsi="Arial" w:cs="Arial"/>
          <w:b/>
          <w:sz w:val="24"/>
        </w:rPr>
        <w:t>ProSe</w:t>
      </w:r>
      <w:proofErr w:type="spellEnd"/>
      <w:r>
        <w:rPr>
          <w:rFonts w:ascii="Arial" w:hAnsi="Arial" w:cs="Arial"/>
          <w:b/>
          <w:sz w:val="24"/>
        </w:rPr>
        <w:t xml:space="preserve"> in SNPN</w:t>
      </w:r>
    </w:p>
    <w:p w14:paraId="5CBD7C5D"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CR-0665  Cat: B (Rel-19)</w:t>
      </w:r>
      <w:r>
        <w:rPr>
          <w:i/>
        </w:rPr>
        <w:br/>
      </w:r>
      <w:r>
        <w:rPr>
          <w:i/>
        </w:rPr>
        <w:br/>
      </w:r>
      <w:r>
        <w:rPr>
          <w:i/>
        </w:rPr>
        <w:tab/>
      </w:r>
      <w:r>
        <w:rPr>
          <w:i/>
        </w:rPr>
        <w:tab/>
      </w:r>
      <w:r>
        <w:rPr>
          <w:i/>
        </w:rPr>
        <w:tab/>
      </w:r>
      <w:r>
        <w:rPr>
          <w:i/>
        </w:rPr>
        <w:tab/>
      </w:r>
      <w:r>
        <w:rPr>
          <w:i/>
        </w:rPr>
        <w:tab/>
        <w:t>Source: China Telecom</w:t>
      </w:r>
    </w:p>
    <w:p w14:paraId="774565A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C1-247050</w:t>
      </w:r>
      <w:r>
        <w:rPr>
          <w:color w:val="993300"/>
          <w:u w:val="single"/>
        </w:rPr>
        <w:t>.</w:t>
      </w:r>
    </w:p>
    <w:p w14:paraId="6D43363C" w14:textId="482EF8B6" w:rsidR="00FA0A40" w:rsidRDefault="00FA0A40" w:rsidP="00FA0A40">
      <w:pPr>
        <w:rPr>
          <w:rFonts w:ascii="Arial" w:hAnsi="Arial" w:cs="Arial"/>
          <w:b/>
          <w:sz w:val="24"/>
        </w:rPr>
      </w:pPr>
      <w:r>
        <w:rPr>
          <w:rFonts w:ascii="Arial" w:hAnsi="Arial" w:cs="Arial"/>
          <w:b/>
          <w:color w:val="0000FF"/>
          <w:sz w:val="24"/>
        </w:rPr>
        <w:t>C1-247050</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UE-to-Network Relay Discovery additional parameter to support 5G </w:t>
      </w:r>
      <w:proofErr w:type="spellStart"/>
      <w:r>
        <w:rPr>
          <w:rFonts w:ascii="Arial" w:hAnsi="Arial" w:cs="Arial"/>
          <w:b/>
          <w:sz w:val="24"/>
        </w:rPr>
        <w:t>ProSe</w:t>
      </w:r>
      <w:proofErr w:type="spellEnd"/>
      <w:r>
        <w:rPr>
          <w:rFonts w:ascii="Arial" w:hAnsi="Arial" w:cs="Arial"/>
          <w:b/>
          <w:sz w:val="24"/>
        </w:rPr>
        <w:t xml:space="preserve"> in SNPN</w:t>
      </w:r>
    </w:p>
    <w:p w14:paraId="75B1778F"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CR-0665  rev 1 Cat: B (Rel-19)</w:t>
      </w:r>
      <w:r>
        <w:rPr>
          <w:i/>
        </w:rPr>
        <w:br/>
      </w:r>
      <w:r>
        <w:rPr>
          <w:i/>
        </w:rPr>
        <w:br/>
      </w:r>
      <w:r>
        <w:rPr>
          <w:i/>
        </w:rPr>
        <w:tab/>
      </w:r>
      <w:r>
        <w:rPr>
          <w:i/>
        </w:rPr>
        <w:tab/>
      </w:r>
      <w:r>
        <w:rPr>
          <w:i/>
        </w:rPr>
        <w:tab/>
      </w:r>
      <w:r>
        <w:rPr>
          <w:i/>
        </w:rPr>
        <w:tab/>
      </w:r>
      <w:r>
        <w:rPr>
          <w:i/>
        </w:rPr>
        <w:tab/>
        <w:t>Source: China Telecom</w:t>
      </w:r>
    </w:p>
    <w:p w14:paraId="487BF5F4" w14:textId="77777777" w:rsidR="00FA0A40" w:rsidRDefault="00FA0A40" w:rsidP="00FA0A40">
      <w:pPr>
        <w:rPr>
          <w:color w:val="808080"/>
        </w:rPr>
      </w:pPr>
      <w:r>
        <w:rPr>
          <w:color w:val="808080"/>
        </w:rPr>
        <w:t>(Replaces C1-246575)</w:t>
      </w:r>
    </w:p>
    <w:p w14:paraId="05E6EFF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C1-247084</w:t>
      </w:r>
      <w:r>
        <w:rPr>
          <w:color w:val="993300"/>
          <w:u w:val="single"/>
        </w:rPr>
        <w:t>.</w:t>
      </w:r>
    </w:p>
    <w:p w14:paraId="51E40651" w14:textId="7154FA5A" w:rsidR="00FA0A40" w:rsidRDefault="00FA0A40" w:rsidP="00FA0A40">
      <w:pPr>
        <w:rPr>
          <w:rFonts w:ascii="Arial" w:hAnsi="Arial" w:cs="Arial"/>
          <w:b/>
          <w:sz w:val="24"/>
        </w:rPr>
      </w:pPr>
      <w:r>
        <w:rPr>
          <w:rFonts w:ascii="Arial" w:hAnsi="Arial" w:cs="Arial"/>
          <w:b/>
          <w:color w:val="0000FF"/>
          <w:sz w:val="24"/>
        </w:rPr>
        <w:t>C1-247084</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UE-to-Network Relay Discovery additional parameter to support 5G </w:t>
      </w:r>
      <w:proofErr w:type="spellStart"/>
      <w:r>
        <w:rPr>
          <w:rFonts w:ascii="Arial" w:hAnsi="Arial" w:cs="Arial"/>
          <w:b/>
          <w:sz w:val="24"/>
        </w:rPr>
        <w:t>ProSe</w:t>
      </w:r>
      <w:proofErr w:type="spellEnd"/>
      <w:r>
        <w:rPr>
          <w:rFonts w:ascii="Arial" w:hAnsi="Arial" w:cs="Arial"/>
          <w:b/>
          <w:sz w:val="24"/>
        </w:rPr>
        <w:t xml:space="preserve"> in SNPN</w:t>
      </w:r>
    </w:p>
    <w:p w14:paraId="4507F8E7"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CR-0665  rev 2 Cat: B (Rel-19)</w:t>
      </w:r>
      <w:r>
        <w:rPr>
          <w:i/>
        </w:rPr>
        <w:br/>
      </w:r>
      <w:r>
        <w:rPr>
          <w:i/>
        </w:rPr>
        <w:br/>
      </w:r>
      <w:r>
        <w:rPr>
          <w:i/>
        </w:rPr>
        <w:tab/>
      </w:r>
      <w:r>
        <w:rPr>
          <w:i/>
        </w:rPr>
        <w:tab/>
      </w:r>
      <w:r>
        <w:rPr>
          <w:i/>
        </w:rPr>
        <w:tab/>
      </w:r>
      <w:r>
        <w:rPr>
          <w:i/>
        </w:rPr>
        <w:tab/>
      </w:r>
      <w:r>
        <w:rPr>
          <w:i/>
        </w:rPr>
        <w:tab/>
        <w:t>Source: China Telecom</w:t>
      </w:r>
    </w:p>
    <w:p w14:paraId="2606E4A8" w14:textId="77777777" w:rsidR="00FA0A40" w:rsidRDefault="00FA0A40" w:rsidP="00FA0A40">
      <w:pPr>
        <w:rPr>
          <w:color w:val="808080"/>
        </w:rPr>
      </w:pPr>
      <w:r>
        <w:rPr>
          <w:color w:val="808080"/>
        </w:rPr>
        <w:t>(Replaces C1-247050)</w:t>
      </w:r>
    </w:p>
    <w:p w14:paraId="029A72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83147" w14:textId="4B98E5AD" w:rsidR="00FA0A40" w:rsidRDefault="00FA0A40" w:rsidP="00FA0A40">
      <w:pPr>
        <w:rPr>
          <w:rFonts w:ascii="Arial" w:hAnsi="Arial" w:cs="Arial"/>
          <w:b/>
          <w:sz w:val="24"/>
        </w:rPr>
      </w:pPr>
      <w:r>
        <w:rPr>
          <w:rFonts w:ascii="Arial" w:hAnsi="Arial" w:cs="Arial"/>
          <w:b/>
          <w:color w:val="0000FF"/>
          <w:sz w:val="24"/>
        </w:rPr>
        <w:t>C1-246594</w:t>
      </w:r>
      <w:r>
        <w:rPr>
          <w:rFonts w:ascii="Arial" w:hAnsi="Arial" w:cs="Arial"/>
          <w:b/>
          <w:color w:val="0000FF"/>
          <w:sz w:val="24"/>
        </w:rPr>
        <w:tab/>
      </w:r>
      <w:r>
        <w:rPr>
          <w:rFonts w:ascii="Arial" w:hAnsi="Arial" w:cs="Arial"/>
          <w:b/>
          <w:sz w:val="24"/>
        </w:rPr>
        <w:t xml:space="preserve">Update on the parameter in 5G </w:t>
      </w:r>
      <w:proofErr w:type="spellStart"/>
      <w:r>
        <w:rPr>
          <w:rFonts w:ascii="Arial" w:hAnsi="Arial" w:cs="Arial"/>
          <w:b/>
          <w:sz w:val="24"/>
        </w:rPr>
        <w:t>ProSe</w:t>
      </w:r>
      <w:proofErr w:type="spellEnd"/>
      <w:r>
        <w:rPr>
          <w:rFonts w:ascii="Arial" w:hAnsi="Arial" w:cs="Arial"/>
          <w:b/>
          <w:sz w:val="24"/>
        </w:rPr>
        <w:t xml:space="preserve"> direct discovery messages over PC3a to support 5G </w:t>
      </w:r>
      <w:proofErr w:type="spellStart"/>
      <w:r>
        <w:rPr>
          <w:rFonts w:ascii="Arial" w:hAnsi="Arial" w:cs="Arial"/>
          <w:b/>
          <w:sz w:val="24"/>
        </w:rPr>
        <w:t>ProSe</w:t>
      </w:r>
      <w:proofErr w:type="spellEnd"/>
      <w:r>
        <w:rPr>
          <w:rFonts w:ascii="Arial" w:hAnsi="Arial" w:cs="Arial"/>
          <w:b/>
          <w:sz w:val="24"/>
        </w:rPr>
        <w:t xml:space="preserve"> in SNPN</w:t>
      </w:r>
    </w:p>
    <w:p w14:paraId="30B4ABB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CR-0666  Cat: B (Rel-19)</w:t>
      </w:r>
      <w:r>
        <w:rPr>
          <w:i/>
        </w:rPr>
        <w:br/>
      </w:r>
      <w:r>
        <w:rPr>
          <w:i/>
        </w:rPr>
        <w:br/>
      </w:r>
      <w:r>
        <w:rPr>
          <w:i/>
        </w:rPr>
        <w:tab/>
      </w:r>
      <w:r>
        <w:rPr>
          <w:i/>
        </w:rPr>
        <w:tab/>
      </w:r>
      <w:r>
        <w:rPr>
          <w:i/>
        </w:rPr>
        <w:tab/>
      </w:r>
      <w:r>
        <w:rPr>
          <w:i/>
        </w:rPr>
        <w:tab/>
      </w:r>
      <w:r>
        <w:rPr>
          <w:i/>
        </w:rPr>
        <w:tab/>
        <w:t>Source: China Telecom</w:t>
      </w:r>
    </w:p>
    <w:p w14:paraId="7FDD6FE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7F0679" w14:textId="2F0B1A51" w:rsidR="00FA0A40" w:rsidRDefault="00FA0A40" w:rsidP="00FA0A40">
      <w:pPr>
        <w:rPr>
          <w:rFonts w:ascii="Arial" w:hAnsi="Arial" w:cs="Arial"/>
          <w:b/>
          <w:sz w:val="24"/>
        </w:rPr>
      </w:pPr>
      <w:r>
        <w:rPr>
          <w:rFonts w:ascii="Arial" w:hAnsi="Arial" w:cs="Arial"/>
          <w:b/>
          <w:color w:val="0000FF"/>
          <w:sz w:val="24"/>
        </w:rPr>
        <w:t>C1-246599</w:t>
      </w:r>
      <w:r>
        <w:rPr>
          <w:rFonts w:ascii="Arial" w:hAnsi="Arial" w:cs="Arial"/>
          <w:b/>
          <w:color w:val="0000FF"/>
          <w:sz w:val="24"/>
        </w:rPr>
        <w:tab/>
      </w:r>
      <w:r>
        <w:rPr>
          <w:rFonts w:ascii="Arial" w:hAnsi="Arial" w:cs="Arial"/>
          <w:b/>
          <w:sz w:val="24"/>
        </w:rPr>
        <w:t xml:space="preserve">Introducing the SNPN in the configuration parameters for 5G </w:t>
      </w:r>
      <w:proofErr w:type="spellStart"/>
      <w:r>
        <w:rPr>
          <w:rFonts w:ascii="Arial" w:hAnsi="Arial" w:cs="Arial"/>
          <w:b/>
          <w:sz w:val="24"/>
        </w:rPr>
        <w:t>ProSe</w:t>
      </w:r>
      <w:proofErr w:type="spellEnd"/>
      <w:r>
        <w:rPr>
          <w:rFonts w:ascii="Arial" w:hAnsi="Arial" w:cs="Arial"/>
          <w:b/>
          <w:sz w:val="24"/>
        </w:rPr>
        <w:t xml:space="preserve"> (the procedure part)</w:t>
      </w:r>
    </w:p>
    <w:p w14:paraId="6E61A99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CR-0619  rev 1 Cat: B (Rel-19)</w:t>
      </w:r>
      <w:r>
        <w:rPr>
          <w:i/>
        </w:rPr>
        <w:br/>
      </w:r>
      <w:r>
        <w:rPr>
          <w:i/>
        </w:rPr>
        <w:br/>
      </w:r>
      <w:r>
        <w:rPr>
          <w:i/>
        </w:rPr>
        <w:tab/>
      </w:r>
      <w:r>
        <w:rPr>
          <w:i/>
        </w:rPr>
        <w:tab/>
      </w:r>
      <w:r>
        <w:rPr>
          <w:i/>
        </w:rPr>
        <w:tab/>
      </w:r>
      <w:r>
        <w:rPr>
          <w:i/>
        </w:rPr>
        <w:tab/>
      </w:r>
      <w:r>
        <w:rPr>
          <w:i/>
        </w:rPr>
        <w:tab/>
        <w:t>Source: Nokia</w:t>
      </w:r>
    </w:p>
    <w:p w14:paraId="3E9B54B3" w14:textId="77777777" w:rsidR="00FA0A40" w:rsidRDefault="00FA0A40" w:rsidP="00FA0A40">
      <w:pPr>
        <w:rPr>
          <w:color w:val="808080"/>
        </w:rPr>
      </w:pPr>
      <w:r>
        <w:rPr>
          <w:color w:val="808080"/>
        </w:rPr>
        <w:t>(Replaces C1-245497)</w:t>
      </w:r>
    </w:p>
    <w:p w14:paraId="5AD6C050" w14:textId="77777777" w:rsidR="00FA0A40" w:rsidRDefault="00FA0A40" w:rsidP="00FA0A40">
      <w:pPr>
        <w:rPr>
          <w:rFonts w:ascii="Arial" w:hAnsi="Arial" w:cs="Arial"/>
          <w:b/>
        </w:rPr>
      </w:pPr>
      <w:r>
        <w:rPr>
          <w:rFonts w:ascii="Arial" w:hAnsi="Arial" w:cs="Arial"/>
          <w:b/>
        </w:rPr>
        <w:t xml:space="preserve">Discussion: </w:t>
      </w:r>
    </w:p>
    <w:p w14:paraId="44ABA72E" w14:textId="77777777" w:rsidR="00FA0A40" w:rsidRDefault="00FA0A40" w:rsidP="00FA0A40">
      <w:r>
        <w:t>Merged with C1-246512 and its revisions</w:t>
      </w:r>
    </w:p>
    <w:p w14:paraId="44703A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387CB1" w14:textId="7902EDCF" w:rsidR="00FA0A40" w:rsidRDefault="00FA0A40" w:rsidP="00FA0A40">
      <w:pPr>
        <w:rPr>
          <w:rFonts w:ascii="Arial" w:hAnsi="Arial" w:cs="Arial"/>
          <w:b/>
          <w:sz w:val="24"/>
        </w:rPr>
      </w:pPr>
      <w:r>
        <w:rPr>
          <w:rFonts w:ascii="Arial" w:hAnsi="Arial" w:cs="Arial"/>
          <w:b/>
          <w:color w:val="0000FF"/>
          <w:sz w:val="24"/>
        </w:rPr>
        <w:t>C1-246600</w:t>
      </w:r>
      <w:r>
        <w:rPr>
          <w:rFonts w:ascii="Arial" w:hAnsi="Arial" w:cs="Arial"/>
          <w:b/>
          <w:color w:val="0000FF"/>
          <w:sz w:val="24"/>
        </w:rPr>
        <w:tab/>
      </w:r>
      <w:r>
        <w:rPr>
          <w:rFonts w:ascii="Arial" w:hAnsi="Arial" w:cs="Arial"/>
          <w:b/>
          <w:sz w:val="24"/>
        </w:rPr>
        <w:t xml:space="preserve">Updating 5G </w:t>
      </w:r>
      <w:proofErr w:type="spellStart"/>
      <w:r>
        <w:rPr>
          <w:rFonts w:ascii="Arial" w:hAnsi="Arial" w:cs="Arial"/>
          <w:b/>
          <w:sz w:val="24"/>
        </w:rPr>
        <w:t>ProSe</w:t>
      </w:r>
      <w:proofErr w:type="spellEnd"/>
      <w:r>
        <w:rPr>
          <w:rFonts w:ascii="Arial" w:hAnsi="Arial" w:cs="Arial"/>
          <w:b/>
          <w:sz w:val="24"/>
        </w:rPr>
        <w:t xml:space="preserve"> direct link management procedures for SNPN</w:t>
      </w:r>
    </w:p>
    <w:p w14:paraId="34E9FD3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CR-0668  Cat: B (Rel-19)</w:t>
      </w:r>
      <w:r>
        <w:rPr>
          <w:i/>
        </w:rPr>
        <w:br/>
      </w:r>
      <w:r>
        <w:rPr>
          <w:i/>
        </w:rPr>
        <w:br/>
      </w:r>
      <w:r>
        <w:rPr>
          <w:i/>
        </w:rPr>
        <w:tab/>
      </w:r>
      <w:r>
        <w:rPr>
          <w:i/>
        </w:rPr>
        <w:tab/>
      </w:r>
      <w:r>
        <w:rPr>
          <w:i/>
        </w:rPr>
        <w:tab/>
      </w:r>
      <w:r>
        <w:rPr>
          <w:i/>
        </w:rPr>
        <w:tab/>
      </w:r>
      <w:r>
        <w:rPr>
          <w:i/>
        </w:rPr>
        <w:tab/>
        <w:t>Source: Nokia</w:t>
      </w:r>
    </w:p>
    <w:p w14:paraId="32A7BB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C1-247016</w:t>
      </w:r>
      <w:r>
        <w:rPr>
          <w:color w:val="993300"/>
          <w:u w:val="single"/>
        </w:rPr>
        <w:t>.</w:t>
      </w:r>
    </w:p>
    <w:p w14:paraId="00319D35" w14:textId="6BAB5941" w:rsidR="00FA0A40" w:rsidRDefault="00FA0A40" w:rsidP="00FA0A40">
      <w:pPr>
        <w:rPr>
          <w:rFonts w:ascii="Arial" w:hAnsi="Arial" w:cs="Arial"/>
          <w:b/>
          <w:sz w:val="24"/>
        </w:rPr>
      </w:pPr>
      <w:r>
        <w:rPr>
          <w:rFonts w:ascii="Arial" w:hAnsi="Arial" w:cs="Arial"/>
          <w:b/>
          <w:color w:val="0000FF"/>
          <w:sz w:val="24"/>
        </w:rPr>
        <w:t>C1-247016</w:t>
      </w:r>
      <w:r>
        <w:rPr>
          <w:rFonts w:ascii="Arial" w:hAnsi="Arial" w:cs="Arial"/>
          <w:b/>
          <w:color w:val="0000FF"/>
          <w:sz w:val="24"/>
        </w:rPr>
        <w:tab/>
      </w:r>
      <w:r>
        <w:rPr>
          <w:rFonts w:ascii="Arial" w:hAnsi="Arial" w:cs="Arial"/>
          <w:b/>
          <w:sz w:val="24"/>
        </w:rPr>
        <w:t xml:space="preserve">Updating 5G </w:t>
      </w:r>
      <w:proofErr w:type="spellStart"/>
      <w:r>
        <w:rPr>
          <w:rFonts w:ascii="Arial" w:hAnsi="Arial" w:cs="Arial"/>
          <w:b/>
          <w:sz w:val="24"/>
        </w:rPr>
        <w:t>ProSe</w:t>
      </w:r>
      <w:proofErr w:type="spellEnd"/>
      <w:r>
        <w:rPr>
          <w:rFonts w:ascii="Arial" w:hAnsi="Arial" w:cs="Arial"/>
          <w:b/>
          <w:sz w:val="24"/>
        </w:rPr>
        <w:t xml:space="preserve"> direct link management procedures for SNPN</w:t>
      </w:r>
    </w:p>
    <w:p w14:paraId="0EC96F4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CR-0668  rev 1 Cat: B (Rel-19)</w:t>
      </w:r>
      <w:r>
        <w:rPr>
          <w:i/>
        </w:rPr>
        <w:br/>
      </w:r>
      <w:r>
        <w:rPr>
          <w:i/>
        </w:rPr>
        <w:br/>
      </w:r>
      <w:r>
        <w:rPr>
          <w:i/>
        </w:rPr>
        <w:tab/>
      </w:r>
      <w:r>
        <w:rPr>
          <w:i/>
        </w:rPr>
        <w:tab/>
      </w:r>
      <w:r>
        <w:rPr>
          <w:i/>
        </w:rPr>
        <w:tab/>
      </w:r>
      <w:r>
        <w:rPr>
          <w:i/>
        </w:rPr>
        <w:tab/>
      </w:r>
      <w:r>
        <w:rPr>
          <w:i/>
        </w:rPr>
        <w:tab/>
        <w:t>Source: Nokia</w:t>
      </w:r>
    </w:p>
    <w:p w14:paraId="0E93DF5C" w14:textId="77777777" w:rsidR="00FA0A40" w:rsidRDefault="00FA0A40" w:rsidP="00FA0A40">
      <w:pPr>
        <w:rPr>
          <w:color w:val="808080"/>
        </w:rPr>
      </w:pPr>
      <w:r>
        <w:rPr>
          <w:color w:val="808080"/>
        </w:rPr>
        <w:t>(Replaces C1-246600)</w:t>
      </w:r>
    </w:p>
    <w:p w14:paraId="49C4C6B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1D1751" w14:textId="6F16E3CE" w:rsidR="00FA0A40" w:rsidRDefault="00FA0A40" w:rsidP="00FA0A40">
      <w:pPr>
        <w:rPr>
          <w:rFonts w:ascii="Arial" w:hAnsi="Arial" w:cs="Arial"/>
          <w:b/>
          <w:sz w:val="24"/>
        </w:rPr>
      </w:pPr>
      <w:r>
        <w:rPr>
          <w:rFonts w:ascii="Arial" w:hAnsi="Arial" w:cs="Arial"/>
          <w:b/>
          <w:color w:val="0000FF"/>
          <w:sz w:val="24"/>
        </w:rPr>
        <w:t>C1-246601</w:t>
      </w:r>
      <w:r>
        <w:rPr>
          <w:rFonts w:ascii="Arial" w:hAnsi="Arial" w:cs="Arial"/>
          <w:b/>
          <w:color w:val="0000FF"/>
          <w:sz w:val="24"/>
        </w:rPr>
        <w:tab/>
      </w:r>
      <w:r>
        <w:rPr>
          <w:rFonts w:ascii="Arial" w:hAnsi="Arial" w:cs="Arial"/>
          <w:b/>
          <w:sz w:val="24"/>
        </w:rPr>
        <w:t xml:space="preserve">Impact of SNPN on 5G </w:t>
      </w:r>
      <w:proofErr w:type="spellStart"/>
      <w:r>
        <w:rPr>
          <w:rFonts w:ascii="Arial" w:hAnsi="Arial" w:cs="Arial"/>
          <w:b/>
          <w:sz w:val="24"/>
        </w:rPr>
        <w:t>ProSe</w:t>
      </w:r>
      <w:proofErr w:type="spellEnd"/>
      <w:r>
        <w:rPr>
          <w:rFonts w:ascii="Arial" w:hAnsi="Arial" w:cs="Arial"/>
          <w:b/>
          <w:sz w:val="24"/>
        </w:rPr>
        <w:t xml:space="preserve"> Broadcast mode and the use of provisioned radio resources</w:t>
      </w:r>
    </w:p>
    <w:p w14:paraId="437DE8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CR-0669  Cat: B (Rel-19)</w:t>
      </w:r>
      <w:r>
        <w:rPr>
          <w:i/>
        </w:rPr>
        <w:br/>
      </w:r>
      <w:r>
        <w:rPr>
          <w:i/>
        </w:rPr>
        <w:br/>
      </w:r>
      <w:r>
        <w:rPr>
          <w:i/>
        </w:rPr>
        <w:tab/>
      </w:r>
      <w:r>
        <w:rPr>
          <w:i/>
        </w:rPr>
        <w:tab/>
      </w:r>
      <w:r>
        <w:rPr>
          <w:i/>
        </w:rPr>
        <w:tab/>
      </w:r>
      <w:r>
        <w:rPr>
          <w:i/>
        </w:rPr>
        <w:tab/>
      </w:r>
      <w:r>
        <w:rPr>
          <w:i/>
        </w:rPr>
        <w:tab/>
        <w:t>Source: Nokia</w:t>
      </w:r>
    </w:p>
    <w:p w14:paraId="004896E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C1-247017</w:t>
      </w:r>
      <w:r>
        <w:rPr>
          <w:color w:val="993300"/>
          <w:u w:val="single"/>
        </w:rPr>
        <w:t>.</w:t>
      </w:r>
    </w:p>
    <w:p w14:paraId="7956E76A" w14:textId="46E0FF2F" w:rsidR="00FA0A40" w:rsidRDefault="00FA0A40" w:rsidP="00FA0A40">
      <w:pPr>
        <w:rPr>
          <w:rFonts w:ascii="Arial" w:hAnsi="Arial" w:cs="Arial"/>
          <w:b/>
          <w:sz w:val="24"/>
        </w:rPr>
      </w:pPr>
      <w:r>
        <w:rPr>
          <w:rFonts w:ascii="Arial" w:hAnsi="Arial" w:cs="Arial"/>
          <w:b/>
          <w:color w:val="0000FF"/>
          <w:sz w:val="24"/>
        </w:rPr>
        <w:t>C1-247017</w:t>
      </w:r>
      <w:r>
        <w:rPr>
          <w:rFonts w:ascii="Arial" w:hAnsi="Arial" w:cs="Arial"/>
          <w:b/>
          <w:color w:val="0000FF"/>
          <w:sz w:val="24"/>
        </w:rPr>
        <w:tab/>
      </w:r>
      <w:r>
        <w:rPr>
          <w:rFonts w:ascii="Arial" w:hAnsi="Arial" w:cs="Arial"/>
          <w:b/>
          <w:sz w:val="24"/>
        </w:rPr>
        <w:t xml:space="preserve">Impact of SNPN on 5G </w:t>
      </w:r>
      <w:proofErr w:type="spellStart"/>
      <w:r>
        <w:rPr>
          <w:rFonts w:ascii="Arial" w:hAnsi="Arial" w:cs="Arial"/>
          <w:b/>
          <w:sz w:val="24"/>
        </w:rPr>
        <w:t>ProSe</w:t>
      </w:r>
      <w:proofErr w:type="spellEnd"/>
      <w:r>
        <w:rPr>
          <w:rFonts w:ascii="Arial" w:hAnsi="Arial" w:cs="Arial"/>
          <w:b/>
          <w:sz w:val="24"/>
        </w:rPr>
        <w:t xml:space="preserve"> Broadcast mode and the use of provisioned radio resources</w:t>
      </w:r>
    </w:p>
    <w:p w14:paraId="0B8B4DA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CR-0669  rev 1 Cat: B (Rel-19)</w:t>
      </w:r>
      <w:r>
        <w:rPr>
          <w:i/>
        </w:rPr>
        <w:br/>
      </w:r>
      <w:r>
        <w:rPr>
          <w:i/>
        </w:rPr>
        <w:br/>
      </w:r>
      <w:r>
        <w:rPr>
          <w:i/>
        </w:rPr>
        <w:tab/>
      </w:r>
      <w:r>
        <w:rPr>
          <w:i/>
        </w:rPr>
        <w:tab/>
      </w:r>
      <w:r>
        <w:rPr>
          <w:i/>
        </w:rPr>
        <w:tab/>
      </w:r>
      <w:r>
        <w:rPr>
          <w:i/>
        </w:rPr>
        <w:tab/>
      </w:r>
      <w:r>
        <w:rPr>
          <w:i/>
        </w:rPr>
        <w:tab/>
        <w:t>Source: Nokia</w:t>
      </w:r>
    </w:p>
    <w:p w14:paraId="11EB565E" w14:textId="77777777" w:rsidR="00FA0A40" w:rsidRDefault="00FA0A40" w:rsidP="00FA0A40">
      <w:pPr>
        <w:rPr>
          <w:color w:val="808080"/>
        </w:rPr>
      </w:pPr>
      <w:r>
        <w:rPr>
          <w:color w:val="808080"/>
        </w:rPr>
        <w:t>(Replaces C1-246601)</w:t>
      </w:r>
    </w:p>
    <w:p w14:paraId="656D2CD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C1-247061</w:t>
      </w:r>
      <w:r>
        <w:rPr>
          <w:color w:val="993300"/>
          <w:u w:val="single"/>
        </w:rPr>
        <w:t>.</w:t>
      </w:r>
    </w:p>
    <w:p w14:paraId="6A9CDD20" w14:textId="1DC7A275" w:rsidR="00FA0A40" w:rsidRDefault="00FA0A40" w:rsidP="00FA0A40">
      <w:pPr>
        <w:rPr>
          <w:rFonts w:ascii="Arial" w:hAnsi="Arial" w:cs="Arial"/>
          <w:b/>
          <w:sz w:val="24"/>
        </w:rPr>
      </w:pPr>
      <w:r>
        <w:rPr>
          <w:rFonts w:ascii="Arial" w:hAnsi="Arial" w:cs="Arial"/>
          <w:b/>
          <w:color w:val="0000FF"/>
          <w:sz w:val="24"/>
        </w:rPr>
        <w:t>C1-247061</w:t>
      </w:r>
      <w:r>
        <w:rPr>
          <w:rFonts w:ascii="Arial" w:hAnsi="Arial" w:cs="Arial"/>
          <w:b/>
          <w:color w:val="0000FF"/>
          <w:sz w:val="24"/>
        </w:rPr>
        <w:tab/>
      </w:r>
      <w:r>
        <w:rPr>
          <w:rFonts w:ascii="Arial" w:hAnsi="Arial" w:cs="Arial"/>
          <w:b/>
          <w:sz w:val="24"/>
        </w:rPr>
        <w:t xml:space="preserve">Impact of SNPN on 5G </w:t>
      </w:r>
      <w:proofErr w:type="spellStart"/>
      <w:r>
        <w:rPr>
          <w:rFonts w:ascii="Arial" w:hAnsi="Arial" w:cs="Arial"/>
          <w:b/>
          <w:sz w:val="24"/>
        </w:rPr>
        <w:t>ProSe</w:t>
      </w:r>
      <w:proofErr w:type="spellEnd"/>
      <w:r>
        <w:rPr>
          <w:rFonts w:ascii="Arial" w:hAnsi="Arial" w:cs="Arial"/>
          <w:b/>
          <w:sz w:val="24"/>
        </w:rPr>
        <w:t xml:space="preserve"> Broadcast mode and the use of provisioned radio resources</w:t>
      </w:r>
    </w:p>
    <w:p w14:paraId="502AA10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CR-0669  rev 2 Cat: B (Rel-19)</w:t>
      </w:r>
      <w:r>
        <w:rPr>
          <w:i/>
        </w:rPr>
        <w:br/>
      </w:r>
      <w:r>
        <w:rPr>
          <w:i/>
        </w:rPr>
        <w:br/>
      </w:r>
      <w:r>
        <w:rPr>
          <w:i/>
        </w:rPr>
        <w:tab/>
      </w:r>
      <w:r>
        <w:rPr>
          <w:i/>
        </w:rPr>
        <w:tab/>
      </w:r>
      <w:r>
        <w:rPr>
          <w:i/>
        </w:rPr>
        <w:tab/>
      </w:r>
      <w:r>
        <w:rPr>
          <w:i/>
        </w:rPr>
        <w:tab/>
      </w:r>
      <w:r>
        <w:rPr>
          <w:i/>
        </w:rPr>
        <w:tab/>
        <w:t>Source: Nokia</w:t>
      </w:r>
    </w:p>
    <w:p w14:paraId="1D5BC98A" w14:textId="77777777" w:rsidR="00FA0A40" w:rsidRDefault="00FA0A40" w:rsidP="00FA0A40">
      <w:pPr>
        <w:rPr>
          <w:color w:val="808080"/>
        </w:rPr>
      </w:pPr>
      <w:r>
        <w:rPr>
          <w:color w:val="808080"/>
        </w:rPr>
        <w:t>(Replaces C1-247017)</w:t>
      </w:r>
    </w:p>
    <w:p w14:paraId="5DDC827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C1-247083</w:t>
      </w:r>
      <w:r>
        <w:rPr>
          <w:color w:val="993300"/>
          <w:u w:val="single"/>
        </w:rPr>
        <w:t>.</w:t>
      </w:r>
    </w:p>
    <w:p w14:paraId="15F73C76" w14:textId="29AB8123" w:rsidR="00FA0A40" w:rsidRDefault="00FA0A40" w:rsidP="00FA0A40">
      <w:pPr>
        <w:rPr>
          <w:rFonts w:ascii="Arial" w:hAnsi="Arial" w:cs="Arial"/>
          <w:b/>
          <w:sz w:val="24"/>
        </w:rPr>
      </w:pPr>
      <w:r>
        <w:rPr>
          <w:rFonts w:ascii="Arial" w:hAnsi="Arial" w:cs="Arial"/>
          <w:b/>
          <w:color w:val="0000FF"/>
          <w:sz w:val="24"/>
        </w:rPr>
        <w:t>C1-247083</w:t>
      </w:r>
      <w:r>
        <w:rPr>
          <w:rFonts w:ascii="Arial" w:hAnsi="Arial" w:cs="Arial"/>
          <w:b/>
          <w:color w:val="0000FF"/>
          <w:sz w:val="24"/>
        </w:rPr>
        <w:tab/>
      </w:r>
      <w:r>
        <w:rPr>
          <w:rFonts w:ascii="Arial" w:hAnsi="Arial" w:cs="Arial"/>
          <w:b/>
          <w:sz w:val="24"/>
        </w:rPr>
        <w:t xml:space="preserve">Impact of SNPN on 5G </w:t>
      </w:r>
      <w:proofErr w:type="spellStart"/>
      <w:r>
        <w:rPr>
          <w:rFonts w:ascii="Arial" w:hAnsi="Arial" w:cs="Arial"/>
          <w:b/>
          <w:sz w:val="24"/>
        </w:rPr>
        <w:t>ProSe</w:t>
      </w:r>
      <w:proofErr w:type="spellEnd"/>
      <w:r>
        <w:rPr>
          <w:rFonts w:ascii="Arial" w:hAnsi="Arial" w:cs="Arial"/>
          <w:b/>
          <w:sz w:val="24"/>
        </w:rPr>
        <w:t xml:space="preserve"> Broadcast mode and the use of provisioned radio resources</w:t>
      </w:r>
    </w:p>
    <w:p w14:paraId="79815E6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CR-0669  rev 3 Cat: B (Rel-19)</w:t>
      </w:r>
      <w:r>
        <w:rPr>
          <w:i/>
        </w:rPr>
        <w:br/>
      </w:r>
      <w:r>
        <w:rPr>
          <w:i/>
        </w:rPr>
        <w:br/>
      </w:r>
      <w:r>
        <w:rPr>
          <w:i/>
        </w:rPr>
        <w:tab/>
      </w:r>
      <w:r>
        <w:rPr>
          <w:i/>
        </w:rPr>
        <w:tab/>
      </w:r>
      <w:r>
        <w:rPr>
          <w:i/>
        </w:rPr>
        <w:tab/>
      </w:r>
      <w:r>
        <w:rPr>
          <w:i/>
        </w:rPr>
        <w:tab/>
      </w:r>
      <w:r>
        <w:rPr>
          <w:i/>
        </w:rPr>
        <w:tab/>
        <w:t>Source: Nokia</w:t>
      </w:r>
    </w:p>
    <w:p w14:paraId="4ACBCD09" w14:textId="77777777" w:rsidR="00FA0A40" w:rsidRDefault="00FA0A40" w:rsidP="00FA0A40">
      <w:pPr>
        <w:rPr>
          <w:color w:val="808080"/>
        </w:rPr>
      </w:pPr>
      <w:r>
        <w:rPr>
          <w:color w:val="808080"/>
        </w:rPr>
        <w:t>(Replaces C1-247061)</w:t>
      </w:r>
    </w:p>
    <w:p w14:paraId="3B676F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BD3631" w14:textId="2B72B7BA" w:rsidR="00FA0A40" w:rsidRDefault="00FA0A40" w:rsidP="00FA0A40">
      <w:pPr>
        <w:rPr>
          <w:rFonts w:ascii="Arial" w:hAnsi="Arial" w:cs="Arial"/>
          <w:b/>
          <w:sz w:val="24"/>
        </w:rPr>
      </w:pPr>
      <w:r>
        <w:rPr>
          <w:rFonts w:ascii="Arial" w:hAnsi="Arial" w:cs="Arial"/>
          <w:b/>
          <w:color w:val="0000FF"/>
          <w:sz w:val="24"/>
        </w:rPr>
        <w:t>C1-246631</w:t>
      </w:r>
      <w:r>
        <w:rPr>
          <w:rFonts w:ascii="Arial" w:hAnsi="Arial" w:cs="Arial"/>
          <w:b/>
          <w:color w:val="0000FF"/>
          <w:sz w:val="24"/>
        </w:rPr>
        <w:tab/>
      </w:r>
      <w:r>
        <w:rPr>
          <w:rFonts w:ascii="Arial" w:hAnsi="Arial" w:cs="Arial"/>
          <w:b/>
          <w:sz w:val="24"/>
        </w:rPr>
        <w:t xml:space="preserve">SNPN selection triggered by </w:t>
      </w:r>
      <w:proofErr w:type="spellStart"/>
      <w:r>
        <w:rPr>
          <w:rFonts w:ascii="Arial" w:hAnsi="Arial" w:cs="Arial"/>
          <w:b/>
          <w:sz w:val="24"/>
        </w:rPr>
        <w:t>ProSe</w:t>
      </w:r>
      <w:proofErr w:type="spellEnd"/>
      <w:r>
        <w:rPr>
          <w:rFonts w:ascii="Arial" w:hAnsi="Arial" w:cs="Arial"/>
          <w:b/>
          <w:sz w:val="24"/>
        </w:rPr>
        <w:t xml:space="preserve"> communications</w:t>
      </w:r>
    </w:p>
    <w:p w14:paraId="0175532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v19.0.0</w:t>
      </w:r>
      <w:r>
        <w:rPr>
          <w:i/>
        </w:rPr>
        <w:tab/>
        <w:t xml:space="preserve">  CR-1282  rev 2 Cat: B (Rel-19)</w:t>
      </w:r>
      <w:r>
        <w:rPr>
          <w:i/>
        </w:rPr>
        <w:br/>
      </w:r>
      <w:r>
        <w:rPr>
          <w:i/>
        </w:rPr>
        <w:br/>
      </w:r>
      <w:r>
        <w:rPr>
          <w:i/>
        </w:rPr>
        <w:tab/>
      </w:r>
      <w:r>
        <w:rPr>
          <w:i/>
        </w:rPr>
        <w:tab/>
      </w:r>
      <w:r>
        <w:rPr>
          <w:i/>
        </w:rPr>
        <w:tab/>
      </w:r>
      <w:r>
        <w:rPr>
          <w:i/>
        </w:rPr>
        <w:tab/>
      </w:r>
      <w:r>
        <w:rPr>
          <w:i/>
        </w:rPr>
        <w:tab/>
        <w:t>Source: Nokia</w:t>
      </w:r>
    </w:p>
    <w:p w14:paraId="50342190" w14:textId="77777777" w:rsidR="00FA0A40" w:rsidRDefault="00FA0A40" w:rsidP="00FA0A40">
      <w:pPr>
        <w:rPr>
          <w:color w:val="808080"/>
        </w:rPr>
      </w:pPr>
      <w:r>
        <w:rPr>
          <w:color w:val="808080"/>
        </w:rPr>
        <w:t>(Replaces C1-245841)</w:t>
      </w:r>
    </w:p>
    <w:p w14:paraId="1F92A5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DEF2C" w14:textId="743563E1" w:rsidR="00FA0A40" w:rsidRDefault="00FA0A40" w:rsidP="00FA0A40">
      <w:pPr>
        <w:rPr>
          <w:rFonts w:ascii="Arial" w:hAnsi="Arial" w:cs="Arial"/>
          <w:b/>
          <w:sz w:val="24"/>
        </w:rPr>
      </w:pPr>
      <w:r>
        <w:rPr>
          <w:rFonts w:ascii="Arial" w:hAnsi="Arial" w:cs="Arial"/>
          <w:b/>
          <w:color w:val="0000FF"/>
          <w:sz w:val="24"/>
        </w:rPr>
        <w:t>C1-246657</w:t>
      </w:r>
      <w:r>
        <w:rPr>
          <w:rFonts w:ascii="Arial" w:hAnsi="Arial" w:cs="Arial"/>
          <w:b/>
          <w:color w:val="0000FF"/>
          <w:sz w:val="24"/>
        </w:rPr>
        <w:tab/>
      </w:r>
      <w:r>
        <w:rPr>
          <w:rFonts w:ascii="Arial" w:hAnsi="Arial" w:cs="Arial"/>
          <w:b/>
          <w:sz w:val="24"/>
        </w:rPr>
        <w:t xml:space="preserve">Update on U2N Relay discovery to support 5G </w:t>
      </w:r>
      <w:proofErr w:type="spellStart"/>
      <w:r>
        <w:rPr>
          <w:rFonts w:ascii="Arial" w:hAnsi="Arial" w:cs="Arial"/>
          <w:b/>
          <w:sz w:val="24"/>
        </w:rPr>
        <w:t>ProSe</w:t>
      </w:r>
      <w:proofErr w:type="spellEnd"/>
      <w:r>
        <w:rPr>
          <w:rFonts w:ascii="Arial" w:hAnsi="Arial" w:cs="Arial"/>
          <w:b/>
          <w:sz w:val="24"/>
        </w:rPr>
        <w:t xml:space="preserve"> in SNPN</w:t>
      </w:r>
    </w:p>
    <w:p w14:paraId="0BC1F894"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CR-0674  Cat: B (Rel-19)</w:t>
      </w:r>
      <w:r>
        <w:rPr>
          <w:i/>
        </w:rPr>
        <w:br/>
      </w:r>
      <w:r>
        <w:rPr>
          <w:i/>
        </w:rPr>
        <w:br/>
      </w:r>
      <w:r>
        <w:rPr>
          <w:i/>
        </w:rPr>
        <w:tab/>
      </w:r>
      <w:r>
        <w:rPr>
          <w:i/>
        </w:rPr>
        <w:tab/>
      </w:r>
      <w:r>
        <w:rPr>
          <w:i/>
        </w:rPr>
        <w:tab/>
      </w:r>
      <w:r>
        <w:rPr>
          <w:i/>
        </w:rPr>
        <w:tab/>
      </w:r>
      <w:r>
        <w:rPr>
          <w:i/>
        </w:rPr>
        <w:tab/>
        <w:t>Source: China Telecommunications</w:t>
      </w:r>
    </w:p>
    <w:p w14:paraId="3AC6AF8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C1-247053</w:t>
      </w:r>
      <w:r>
        <w:rPr>
          <w:color w:val="993300"/>
          <w:u w:val="single"/>
        </w:rPr>
        <w:t>.</w:t>
      </w:r>
    </w:p>
    <w:p w14:paraId="6F04A8EB" w14:textId="20A8A18B" w:rsidR="00FA0A40" w:rsidRDefault="00FA0A40" w:rsidP="00FA0A40">
      <w:pPr>
        <w:rPr>
          <w:rFonts w:ascii="Arial" w:hAnsi="Arial" w:cs="Arial"/>
          <w:b/>
          <w:sz w:val="24"/>
        </w:rPr>
      </w:pPr>
      <w:r>
        <w:rPr>
          <w:rFonts w:ascii="Arial" w:hAnsi="Arial" w:cs="Arial"/>
          <w:b/>
          <w:color w:val="0000FF"/>
          <w:sz w:val="24"/>
        </w:rPr>
        <w:t>C1-247053</w:t>
      </w:r>
      <w:r>
        <w:rPr>
          <w:rFonts w:ascii="Arial" w:hAnsi="Arial" w:cs="Arial"/>
          <w:b/>
          <w:color w:val="0000FF"/>
          <w:sz w:val="24"/>
        </w:rPr>
        <w:tab/>
      </w:r>
      <w:r>
        <w:rPr>
          <w:rFonts w:ascii="Arial" w:hAnsi="Arial" w:cs="Arial"/>
          <w:b/>
          <w:sz w:val="24"/>
        </w:rPr>
        <w:t xml:space="preserve">Update on U2N Relay discovery to support 5G </w:t>
      </w:r>
      <w:proofErr w:type="spellStart"/>
      <w:r>
        <w:rPr>
          <w:rFonts w:ascii="Arial" w:hAnsi="Arial" w:cs="Arial"/>
          <w:b/>
          <w:sz w:val="24"/>
        </w:rPr>
        <w:t>ProSe</w:t>
      </w:r>
      <w:proofErr w:type="spellEnd"/>
      <w:r>
        <w:rPr>
          <w:rFonts w:ascii="Arial" w:hAnsi="Arial" w:cs="Arial"/>
          <w:b/>
          <w:sz w:val="24"/>
        </w:rPr>
        <w:t xml:space="preserve"> in SNPN</w:t>
      </w:r>
    </w:p>
    <w:p w14:paraId="1FA1D66D" w14:textId="77777777" w:rsidR="00FA0A40" w:rsidRDefault="00FA0A40" w:rsidP="00FA0A4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v18.6.0</w:t>
      </w:r>
      <w:r>
        <w:rPr>
          <w:i/>
        </w:rPr>
        <w:tab/>
        <w:t xml:space="preserve">  CR-0674  rev 1 Cat: B (Rel-19)</w:t>
      </w:r>
      <w:r>
        <w:rPr>
          <w:i/>
        </w:rPr>
        <w:br/>
      </w:r>
      <w:r>
        <w:rPr>
          <w:i/>
        </w:rPr>
        <w:br/>
      </w:r>
      <w:r>
        <w:rPr>
          <w:i/>
        </w:rPr>
        <w:tab/>
      </w:r>
      <w:r>
        <w:rPr>
          <w:i/>
        </w:rPr>
        <w:tab/>
      </w:r>
      <w:r>
        <w:rPr>
          <w:i/>
        </w:rPr>
        <w:tab/>
      </w:r>
      <w:r>
        <w:rPr>
          <w:i/>
        </w:rPr>
        <w:tab/>
      </w:r>
      <w:r>
        <w:rPr>
          <w:i/>
        </w:rPr>
        <w:tab/>
        <w:t>Source: China Telecommunications</w:t>
      </w:r>
    </w:p>
    <w:p w14:paraId="4153FACE" w14:textId="77777777" w:rsidR="00FA0A40" w:rsidRDefault="00FA0A40" w:rsidP="00FA0A40">
      <w:pPr>
        <w:rPr>
          <w:color w:val="808080"/>
        </w:rPr>
      </w:pPr>
      <w:r>
        <w:rPr>
          <w:color w:val="808080"/>
        </w:rPr>
        <w:t>(Replaces C1-246657)</w:t>
      </w:r>
    </w:p>
    <w:p w14:paraId="52FF491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3CF86" w14:textId="77777777" w:rsidR="00FA0A40" w:rsidRDefault="00FA0A40" w:rsidP="00FA0A40">
      <w:pPr>
        <w:pStyle w:val="Heading3"/>
      </w:pPr>
      <w:bookmarkStart w:id="217" w:name="_Toc185279407"/>
      <w:r>
        <w:t>19.36</w:t>
      </w:r>
      <w:r>
        <w:tab/>
        <w:t>5G_ProSe_Ph3</w:t>
      </w:r>
      <w:bookmarkEnd w:id="217"/>
    </w:p>
    <w:p w14:paraId="338DCC0B" w14:textId="79DBF2E6" w:rsidR="00FA0A40" w:rsidRDefault="00FA0A40" w:rsidP="00FA0A40">
      <w:pPr>
        <w:rPr>
          <w:rFonts w:ascii="Arial" w:hAnsi="Arial" w:cs="Arial"/>
          <w:b/>
          <w:sz w:val="24"/>
        </w:rPr>
      </w:pPr>
      <w:r>
        <w:rPr>
          <w:rFonts w:ascii="Arial" w:hAnsi="Arial" w:cs="Arial"/>
          <w:b/>
          <w:color w:val="0000FF"/>
          <w:sz w:val="24"/>
        </w:rPr>
        <w:t>C1-246252</w:t>
      </w:r>
      <w:r>
        <w:rPr>
          <w:rFonts w:ascii="Arial" w:hAnsi="Arial" w:cs="Arial"/>
          <w:b/>
          <w:color w:val="0000FF"/>
          <w:sz w:val="24"/>
        </w:rPr>
        <w:tab/>
      </w:r>
      <w:r>
        <w:rPr>
          <w:rFonts w:ascii="Arial" w:hAnsi="Arial" w:cs="Arial"/>
          <w:b/>
          <w:sz w:val="24"/>
        </w:rPr>
        <w:t xml:space="preserve">Shortage of Content Type Values for </w:t>
      </w:r>
      <w:proofErr w:type="spellStart"/>
      <w:r>
        <w:rPr>
          <w:rFonts w:ascii="Arial" w:hAnsi="Arial" w:cs="Arial"/>
          <w:b/>
          <w:sz w:val="24"/>
        </w:rPr>
        <w:t>ProSe</w:t>
      </w:r>
      <w:proofErr w:type="spellEnd"/>
      <w:r>
        <w:rPr>
          <w:rFonts w:ascii="Arial" w:hAnsi="Arial" w:cs="Arial"/>
          <w:b/>
          <w:sz w:val="24"/>
        </w:rPr>
        <w:t xml:space="preserve"> Direct Discovery Messages to Support Multi-hop Relay</w:t>
      </w:r>
    </w:p>
    <w:p w14:paraId="1C7F3A7D"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NIST</w:t>
      </w:r>
    </w:p>
    <w:p w14:paraId="33765835" w14:textId="77777777" w:rsidR="00FA0A40" w:rsidRDefault="00FA0A40" w:rsidP="00FA0A40">
      <w:pPr>
        <w:rPr>
          <w:rFonts w:ascii="Arial" w:hAnsi="Arial" w:cs="Arial"/>
          <w:b/>
        </w:rPr>
      </w:pPr>
      <w:r>
        <w:rPr>
          <w:rFonts w:ascii="Arial" w:hAnsi="Arial" w:cs="Arial"/>
          <w:b/>
        </w:rPr>
        <w:t xml:space="preserve">Abstract: </w:t>
      </w:r>
    </w:p>
    <w:p w14:paraId="74F414C9" w14:textId="77777777" w:rsidR="00FA0A40" w:rsidRDefault="00FA0A40" w:rsidP="00FA0A40">
      <w:r>
        <w:t>During the normative phase study on Proximity-based services in 5GS Phase 3 in SA2, stage-2 agreements have been made on the Multi-hop Relay Discovery procedure. This document analyses the number of new discovery messages that need to be defined in stage</w:t>
      </w:r>
    </w:p>
    <w:p w14:paraId="7C574E9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2E3B17" w14:textId="33D353D4" w:rsidR="00FA0A40" w:rsidRDefault="00FA0A40" w:rsidP="00FA0A40">
      <w:pPr>
        <w:rPr>
          <w:rFonts w:ascii="Arial" w:hAnsi="Arial" w:cs="Arial"/>
          <w:b/>
          <w:sz w:val="24"/>
        </w:rPr>
      </w:pPr>
      <w:r>
        <w:rPr>
          <w:rFonts w:ascii="Arial" w:hAnsi="Arial" w:cs="Arial"/>
          <w:b/>
          <w:color w:val="0000FF"/>
          <w:sz w:val="24"/>
        </w:rPr>
        <w:t>C1-246253</w:t>
      </w:r>
      <w:r>
        <w:rPr>
          <w:rFonts w:ascii="Arial" w:hAnsi="Arial" w:cs="Arial"/>
          <w:b/>
          <w:color w:val="0000FF"/>
          <w:sz w:val="24"/>
        </w:rPr>
        <w:tab/>
      </w:r>
      <w:r>
        <w:rPr>
          <w:rFonts w:ascii="Arial" w:hAnsi="Arial" w:cs="Arial"/>
          <w:b/>
          <w:sz w:val="24"/>
        </w:rPr>
        <w:t>Multi-hop UE-to-UE Relay Discovery Messages for IP PDU type</w:t>
      </w:r>
    </w:p>
    <w:p w14:paraId="1D065B9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CR-0628  Cat: B (Rel-19)</w:t>
      </w:r>
      <w:r>
        <w:rPr>
          <w:i/>
        </w:rPr>
        <w:br/>
      </w:r>
      <w:r>
        <w:rPr>
          <w:i/>
        </w:rPr>
        <w:br/>
      </w:r>
      <w:r>
        <w:rPr>
          <w:i/>
        </w:rPr>
        <w:tab/>
      </w:r>
      <w:r>
        <w:rPr>
          <w:i/>
        </w:rPr>
        <w:tab/>
      </w:r>
      <w:r>
        <w:rPr>
          <w:i/>
        </w:rPr>
        <w:tab/>
      </w:r>
      <w:r>
        <w:rPr>
          <w:i/>
        </w:rPr>
        <w:tab/>
      </w:r>
      <w:r>
        <w:rPr>
          <w:i/>
        </w:rPr>
        <w:tab/>
        <w:t>Source: NIST</w:t>
      </w:r>
    </w:p>
    <w:p w14:paraId="0C6FAED3" w14:textId="77777777" w:rsidR="00FA0A40" w:rsidRDefault="00FA0A40" w:rsidP="00FA0A40">
      <w:pPr>
        <w:rPr>
          <w:rFonts w:ascii="Arial" w:hAnsi="Arial" w:cs="Arial"/>
          <w:b/>
        </w:rPr>
      </w:pPr>
      <w:r>
        <w:rPr>
          <w:rFonts w:ascii="Arial" w:hAnsi="Arial" w:cs="Arial"/>
          <w:b/>
        </w:rPr>
        <w:t xml:space="preserve">Abstract: </w:t>
      </w:r>
    </w:p>
    <w:p w14:paraId="7C83CBBA" w14:textId="77777777" w:rsidR="00FA0A40" w:rsidRDefault="00FA0A40" w:rsidP="00FA0A40">
      <w:r>
        <w:t xml:space="preserve">SA2 has captured the stage-2 agreement on the discovery procedures of 5G </w:t>
      </w:r>
      <w:proofErr w:type="spellStart"/>
      <w:r>
        <w:t>ProSe</w:t>
      </w:r>
      <w:proofErr w:type="spellEnd"/>
      <w:r>
        <w:t xml:space="preserve"> multi-hop UE-to-UE Relay for IP PDU type in TS 23.304 (Sections 4.3.12.2, 5.2.7, 5.8.6.2, and 6.3.2.6.2). Therefore, the corresponding stage 3 details of discovery messages nee</w:t>
      </w:r>
    </w:p>
    <w:p w14:paraId="27F0223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950793" w14:textId="798D1D60" w:rsidR="00FA0A40" w:rsidRDefault="00FA0A40" w:rsidP="00FA0A40">
      <w:pPr>
        <w:rPr>
          <w:rFonts w:ascii="Arial" w:hAnsi="Arial" w:cs="Arial"/>
          <w:b/>
          <w:sz w:val="24"/>
        </w:rPr>
      </w:pPr>
      <w:r>
        <w:rPr>
          <w:rFonts w:ascii="Arial" w:hAnsi="Arial" w:cs="Arial"/>
          <w:b/>
          <w:color w:val="0000FF"/>
          <w:sz w:val="24"/>
        </w:rPr>
        <w:t>C1-246439</w:t>
      </w:r>
      <w:r>
        <w:rPr>
          <w:rFonts w:ascii="Arial" w:hAnsi="Arial" w:cs="Arial"/>
          <w:b/>
          <w:color w:val="0000FF"/>
          <w:sz w:val="24"/>
        </w:rPr>
        <w:tab/>
      </w:r>
      <w:r>
        <w:rPr>
          <w:rFonts w:ascii="Arial" w:hAnsi="Arial" w:cs="Arial"/>
          <w:b/>
          <w:sz w:val="24"/>
        </w:rPr>
        <w:t xml:space="preserve">The remote UE report procedure for the 5G </w:t>
      </w:r>
      <w:proofErr w:type="spellStart"/>
      <w:r>
        <w:rPr>
          <w:rFonts w:ascii="Arial" w:hAnsi="Arial" w:cs="Arial"/>
          <w:b/>
          <w:sz w:val="24"/>
        </w:rPr>
        <w:t>ProSe</w:t>
      </w:r>
      <w:proofErr w:type="spellEnd"/>
      <w:r>
        <w:rPr>
          <w:rFonts w:ascii="Arial" w:hAnsi="Arial" w:cs="Arial"/>
          <w:b/>
          <w:sz w:val="24"/>
        </w:rPr>
        <w:t xml:space="preserve"> layer-3 multi-hop UE-to-network relay UE in TS 24.554</w:t>
      </w:r>
    </w:p>
    <w:p w14:paraId="1ED275E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CR-0631  Cat: B (Rel-19)</w:t>
      </w:r>
      <w:r>
        <w:rPr>
          <w:i/>
        </w:rPr>
        <w:br/>
      </w:r>
      <w:r>
        <w:rPr>
          <w:i/>
        </w:rPr>
        <w:br/>
      </w:r>
      <w:r>
        <w:rPr>
          <w:i/>
        </w:rPr>
        <w:tab/>
      </w:r>
      <w:r>
        <w:rPr>
          <w:i/>
        </w:rPr>
        <w:tab/>
      </w:r>
      <w:r>
        <w:rPr>
          <w:i/>
        </w:rPr>
        <w:tab/>
      </w:r>
      <w:r>
        <w:rPr>
          <w:i/>
        </w:rPr>
        <w:tab/>
      </w:r>
      <w:r>
        <w:rPr>
          <w:i/>
        </w:rPr>
        <w:tab/>
        <w:t>Source: SHARP</w:t>
      </w:r>
    </w:p>
    <w:p w14:paraId="5C1FEA55" w14:textId="77777777" w:rsidR="00FA0A40" w:rsidRDefault="00FA0A40" w:rsidP="00FA0A40">
      <w:pPr>
        <w:rPr>
          <w:rFonts w:ascii="Arial" w:hAnsi="Arial" w:cs="Arial"/>
          <w:b/>
        </w:rPr>
      </w:pPr>
      <w:r>
        <w:rPr>
          <w:rFonts w:ascii="Arial" w:hAnsi="Arial" w:cs="Arial"/>
          <w:b/>
        </w:rPr>
        <w:t xml:space="preserve">Abstract: </w:t>
      </w:r>
    </w:p>
    <w:p w14:paraId="3D79BAA2" w14:textId="77777777" w:rsidR="00FA0A40" w:rsidRDefault="00FA0A40" w:rsidP="00FA0A40">
      <w:r>
        <w:t>Brief description of document content.</w:t>
      </w:r>
    </w:p>
    <w:p w14:paraId="148A72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C1-247002</w:t>
      </w:r>
      <w:r>
        <w:rPr>
          <w:color w:val="993300"/>
          <w:u w:val="single"/>
        </w:rPr>
        <w:t>.</w:t>
      </w:r>
    </w:p>
    <w:p w14:paraId="469BC4FE" w14:textId="1D9C6503" w:rsidR="00FA0A40" w:rsidRDefault="00FA0A40" w:rsidP="00FA0A40">
      <w:pPr>
        <w:rPr>
          <w:rFonts w:ascii="Arial" w:hAnsi="Arial" w:cs="Arial"/>
          <w:b/>
          <w:sz w:val="24"/>
        </w:rPr>
      </w:pPr>
      <w:r>
        <w:rPr>
          <w:rFonts w:ascii="Arial" w:hAnsi="Arial" w:cs="Arial"/>
          <w:b/>
          <w:color w:val="0000FF"/>
          <w:sz w:val="24"/>
        </w:rPr>
        <w:t>C1-247002</w:t>
      </w:r>
      <w:r>
        <w:rPr>
          <w:rFonts w:ascii="Arial" w:hAnsi="Arial" w:cs="Arial"/>
          <w:b/>
          <w:color w:val="0000FF"/>
          <w:sz w:val="24"/>
        </w:rPr>
        <w:tab/>
      </w:r>
      <w:r>
        <w:rPr>
          <w:rFonts w:ascii="Arial" w:hAnsi="Arial" w:cs="Arial"/>
          <w:b/>
          <w:sz w:val="24"/>
        </w:rPr>
        <w:t xml:space="preserve">The remote UE report procedure for the 5G </w:t>
      </w:r>
      <w:proofErr w:type="spellStart"/>
      <w:r>
        <w:rPr>
          <w:rFonts w:ascii="Arial" w:hAnsi="Arial" w:cs="Arial"/>
          <w:b/>
          <w:sz w:val="24"/>
        </w:rPr>
        <w:t>ProSe</w:t>
      </w:r>
      <w:proofErr w:type="spellEnd"/>
      <w:r>
        <w:rPr>
          <w:rFonts w:ascii="Arial" w:hAnsi="Arial" w:cs="Arial"/>
          <w:b/>
          <w:sz w:val="24"/>
        </w:rPr>
        <w:t xml:space="preserve"> layer-3 multi-hop UE-to-network relay UE in TS 24.554</w:t>
      </w:r>
    </w:p>
    <w:p w14:paraId="2F3810C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CR-0631  rev 1 Cat: B (Rel-19)</w:t>
      </w:r>
      <w:r>
        <w:rPr>
          <w:i/>
        </w:rPr>
        <w:br/>
      </w:r>
      <w:r>
        <w:rPr>
          <w:i/>
        </w:rPr>
        <w:br/>
      </w:r>
      <w:r>
        <w:rPr>
          <w:i/>
        </w:rPr>
        <w:tab/>
      </w:r>
      <w:r>
        <w:rPr>
          <w:i/>
        </w:rPr>
        <w:tab/>
      </w:r>
      <w:r>
        <w:rPr>
          <w:i/>
        </w:rPr>
        <w:tab/>
      </w:r>
      <w:r>
        <w:rPr>
          <w:i/>
        </w:rPr>
        <w:tab/>
      </w:r>
      <w:r>
        <w:rPr>
          <w:i/>
        </w:rPr>
        <w:tab/>
        <w:t>Source: SHARP</w:t>
      </w:r>
    </w:p>
    <w:p w14:paraId="0EBEF960" w14:textId="77777777" w:rsidR="00FA0A40" w:rsidRDefault="00FA0A40" w:rsidP="00FA0A40">
      <w:pPr>
        <w:rPr>
          <w:color w:val="808080"/>
        </w:rPr>
      </w:pPr>
      <w:r>
        <w:rPr>
          <w:color w:val="808080"/>
        </w:rPr>
        <w:t>(Replaces C1-246439)</w:t>
      </w:r>
    </w:p>
    <w:p w14:paraId="069D6CA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C1-247062</w:t>
      </w:r>
      <w:r>
        <w:rPr>
          <w:color w:val="993300"/>
          <w:u w:val="single"/>
        </w:rPr>
        <w:t>.</w:t>
      </w:r>
    </w:p>
    <w:p w14:paraId="783F356D" w14:textId="0219F7FD" w:rsidR="00FA0A40" w:rsidRDefault="00FA0A40" w:rsidP="00FA0A40">
      <w:pPr>
        <w:rPr>
          <w:rFonts w:ascii="Arial" w:hAnsi="Arial" w:cs="Arial"/>
          <w:b/>
          <w:sz w:val="24"/>
        </w:rPr>
      </w:pPr>
      <w:r>
        <w:rPr>
          <w:rFonts w:ascii="Arial" w:hAnsi="Arial" w:cs="Arial"/>
          <w:b/>
          <w:color w:val="0000FF"/>
          <w:sz w:val="24"/>
        </w:rPr>
        <w:t>C1-247062</w:t>
      </w:r>
      <w:r>
        <w:rPr>
          <w:rFonts w:ascii="Arial" w:hAnsi="Arial" w:cs="Arial"/>
          <w:b/>
          <w:color w:val="0000FF"/>
          <w:sz w:val="24"/>
        </w:rPr>
        <w:tab/>
      </w:r>
      <w:r>
        <w:rPr>
          <w:rFonts w:ascii="Arial" w:hAnsi="Arial" w:cs="Arial"/>
          <w:b/>
          <w:sz w:val="24"/>
        </w:rPr>
        <w:t xml:space="preserve">The remote UE report procedure for the 5G </w:t>
      </w:r>
      <w:proofErr w:type="spellStart"/>
      <w:r>
        <w:rPr>
          <w:rFonts w:ascii="Arial" w:hAnsi="Arial" w:cs="Arial"/>
          <w:b/>
          <w:sz w:val="24"/>
        </w:rPr>
        <w:t>ProSe</w:t>
      </w:r>
      <w:proofErr w:type="spellEnd"/>
      <w:r>
        <w:rPr>
          <w:rFonts w:ascii="Arial" w:hAnsi="Arial" w:cs="Arial"/>
          <w:b/>
          <w:sz w:val="24"/>
        </w:rPr>
        <w:t xml:space="preserve"> layer-3 multi-hop UE-to-network relay UE in TS 24.554</w:t>
      </w:r>
    </w:p>
    <w:p w14:paraId="37AEDC2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CR-0631  rev 2 Cat: B (Rel-19)</w:t>
      </w:r>
      <w:r>
        <w:rPr>
          <w:i/>
        </w:rPr>
        <w:br/>
      </w:r>
      <w:r>
        <w:rPr>
          <w:i/>
        </w:rPr>
        <w:br/>
      </w:r>
      <w:r>
        <w:rPr>
          <w:i/>
        </w:rPr>
        <w:tab/>
      </w:r>
      <w:r>
        <w:rPr>
          <w:i/>
        </w:rPr>
        <w:tab/>
      </w:r>
      <w:r>
        <w:rPr>
          <w:i/>
        </w:rPr>
        <w:tab/>
      </w:r>
      <w:r>
        <w:rPr>
          <w:i/>
        </w:rPr>
        <w:tab/>
      </w:r>
      <w:r>
        <w:rPr>
          <w:i/>
        </w:rPr>
        <w:tab/>
        <w:t>Source: SHARP</w:t>
      </w:r>
    </w:p>
    <w:p w14:paraId="494EB299" w14:textId="77777777" w:rsidR="00FA0A40" w:rsidRDefault="00FA0A40" w:rsidP="00FA0A40">
      <w:pPr>
        <w:rPr>
          <w:color w:val="808080"/>
        </w:rPr>
      </w:pPr>
      <w:r>
        <w:rPr>
          <w:color w:val="808080"/>
        </w:rPr>
        <w:t>(Replaces C1-247002)</w:t>
      </w:r>
    </w:p>
    <w:p w14:paraId="6B46A9E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36EC5F" w14:textId="668A7B9C" w:rsidR="00FA0A40" w:rsidRDefault="00FA0A40" w:rsidP="00FA0A40">
      <w:pPr>
        <w:rPr>
          <w:rFonts w:ascii="Arial" w:hAnsi="Arial" w:cs="Arial"/>
          <w:b/>
          <w:sz w:val="24"/>
        </w:rPr>
      </w:pPr>
      <w:r>
        <w:rPr>
          <w:rFonts w:ascii="Arial" w:hAnsi="Arial" w:cs="Arial"/>
          <w:b/>
          <w:color w:val="0000FF"/>
          <w:sz w:val="24"/>
        </w:rPr>
        <w:t>C1-246442</w:t>
      </w:r>
      <w:r>
        <w:rPr>
          <w:rFonts w:ascii="Arial" w:hAnsi="Arial" w:cs="Arial"/>
          <w:b/>
          <w:color w:val="0000FF"/>
          <w:sz w:val="24"/>
        </w:rPr>
        <w:tab/>
      </w:r>
      <w:r>
        <w:rPr>
          <w:rFonts w:ascii="Arial" w:hAnsi="Arial" w:cs="Arial"/>
          <w:b/>
          <w:sz w:val="24"/>
        </w:rPr>
        <w:t xml:space="preserve">The remote UE report procedure for the 5G </w:t>
      </w:r>
      <w:proofErr w:type="spellStart"/>
      <w:r>
        <w:rPr>
          <w:rFonts w:ascii="Arial" w:hAnsi="Arial" w:cs="Arial"/>
          <w:b/>
          <w:sz w:val="24"/>
        </w:rPr>
        <w:t>ProSe</w:t>
      </w:r>
      <w:proofErr w:type="spellEnd"/>
      <w:r>
        <w:rPr>
          <w:rFonts w:ascii="Arial" w:hAnsi="Arial" w:cs="Arial"/>
          <w:b/>
          <w:sz w:val="24"/>
        </w:rPr>
        <w:t xml:space="preserve"> layer-3 multi-hop UE-to-network relay UE in TS 24.501</w:t>
      </w:r>
    </w:p>
    <w:p w14:paraId="152AB28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CR-6608  Cat: B (Rel-19)</w:t>
      </w:r>
      <w:r>
        <w:rPr>
          <w:i/>
        </w:rPr>
        <w:br/>
      </w:r>
      <w:r>
        <w:rPr>
          <w:i/>
        </w:rPr>
        <w:br/>
      </w:r>
      <w:r>
        <w:rPr>
          <w:i/>
        </w:rPr>
        <w:tab/>
      </w:r>
      <w:r>
        <w:rPr>
          <w:i/>
        </w:rPr>
        <w:tab/>
      </w:r>
      <w:r>
        <w:rPr>
          <w:i/>
        </w:rPr>
        <w:tab/>
      </w:r>
      <w:r>
        <w:rPr>
          <w:i/>
        </w:rPr>
        <w:tab/>
      </w:r>
      <w:r>
        <w:rPr>
          <w:i/>
        </w:rPr>
        <w:tab/>
        <w:t>Source: SHARP</w:t>
      </w:r>
    </w:p>
    <w:p w14:paraId="2493B5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C1-247003</w:t>
      </w:r>
      <w:r>
        <w:rPr>
          <w:color w:val="993300"/>
          <w:u w:val="single"/>
        </w:rPr>
        <w:t>.</w:t>
      </w:r>
    </w:p>
    <w:p w14:paraId="5E3823B3" w14:textId="3DF298ED" w:rsidR="00FA0A40" w:rsidRDefault="00FA0A40" w:rsidP="00FA0A40">
      <w:pPr>
        <w:rPr>
          <w:rFonts w:ascii="Arial" w:hAnsi="Arial" w:cs="Arial"/>
          <w:b/>
          <w:sz w:val="24"/>
        </w:rPr>
      </w:pPr>
      <w:r>
        <w:rPr>
          <w:rFonts w:ascii="Arial" w:hAnsi="Arial" w:cs="Arial"/>
          <w:b/>
          <w:color w:val="0000FF"/>
          <w:sz w:val="24"/>
        </w:rPr>
        <w:t>C1-247003</w:t>
      </w:r>
      <w:r>
        <w:rPr>
          <w:rFonts w:ascii="Arial" w:hAnsi="Arial" w:cs="Arial"/>
          <w:b/>
          <w:color w:val="0000FF"/>
          <w:sz w:val="24"/>
        </w:rPr>
        <w:tab/>
      </w:r>
      <w:r>
        <w:rPr>
          <w:rFonts w:ascii="Arial" w:hAnsi="Arial" w:cs="Arial"/>
          <w:b/>
          <w:sz w:val="24"/>
        </w:rPr>
        <w:t xml:space="preserve">The remote UE report procedure for the 5G </w:t>
      </w:r>
      <w:proofErr w:type="spellStart"/>
      <w:r>
        <w:rPr>
          <w:rFonts w:ascii="Arial" w:hAnsi="Arial" w:cs="Arial"/>
          <w:b/>
          <w:sz w:val="24"/>
        </w:rPr>
        <w:t>ProSe</w:t>
      </w:r>
      <w:proofErr w:type="spellEnd"/>
      <w:r>
        <w:rPr>
          <w:rFonts w:ascii="Arial" w:hAnsi="Arial" w:cs="Arial"/>
          <w:b/>
          <w:sz w:val="24"/>
        </w:rPr>
        <w:t xml:space="preserve"> layer-3 multi-hop UE-to-network relay UE in TS 24.501</w:t>
      </w:r>
    </w:p>
    <w:p w14:paraId="6713D33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CR-6608  rev 1 Cat: B (Rel-19)</w:t>
      </w:r>
      <w:r>
        <w:rPr>
          <w:i/>
        </w:rPr>
        <w:br/>
      </w:r>
      <w:r>
        <w:rPr>
          <w:i/>
        </w:rPr>
        <w:br/>
      </w:r>
      <w:r>
        <w:rPr>
          <w:i/>
        </w:rPr>
        <w:tab/>
      </w:r>
      <w:r>
        <w:rPr>
          <w:i/>
        </w:rPr>
        <w:tab/>
      </w:r>
      <w:r>
        <w:rPr>
          <w:i/>
        </w:rPr>
        <w:tab/>
      </w:r>
      <w:r>
        <w:rPr>
          <w:i/>
        </w:rPr>
        <w:tab/>
      </w:r>
      <w:r>
        <w:rPr>
          <w:i/>
        </w:rPr>
        <w:tab/>
        <w:t>Source: SHARP</w:t>
      </w:r>
    </w:p>
    <w:p w14:paraId="78EC0C16" w14:textId="77777777" w:rsidR="00FA0A40" w:rsidRDefault="00FA0A40" w:rsidP="00FA0A40">
      <w:pPr>
        <w:rPr>
          <w:color w:val="808080"/>
        </w:rPr>
      </w:pPr>
      <w:r>
        <w:rPr>
          <w:color w:val="808080"/>
        </w:rPr>
        <w:t>(Replaces C1-246442)</w:t>
      </w:r>
    </w:p>
    <w:p w14:paraId="7FEC5EF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9008E6" w14:textId="119AD7CE" w:rsidR="00FA0A40" w:rsidRDefault="00FA0A40" w:rsidP="00FA0A40">
      <w:pPr>
        <w:rPr>
          <w:rFonts w:ascii="Arial" w:hAnsi="Arial" w:cs="Arial"/>
          <w:b/>
          <w:sz w:val="24"/>
        </w:rPr>
      </w:pPr>
      <w:r>
        <w:rPr>
          <w:rFonts w:ascii="Arial" w:hAnsi="Arial" w:cs="Arial"/>
          <w:b/>
          <w:color w:val="0000FF"/>
          <w:sz w:val="24"/>
        </w:rPr>
        <w:t>C1-246538</w:t>
      </w:r>
      <w:r>
        <w:rPr>
          <w:rFonts w:ascii="Arial" w:hAnsi="Arial" w:cs="Arial"/>
          <w:b/>
          <w:color w:val="0000FF"/>
          <w:sz w:val="24"/>
        </w:rPr>
        <w:tab/>
      </w:r>
      <w:r>
        <w:rPr>
          <w:rFonts w:ascii="Arial" w:hAnsi="Arial" w:cs="Arial"/>
          <w:b/>
          <w:sz w:val="24"/>
        </w:rPr>
        <w:t>Message content type extensions</w:t>
      </w:r>
    </w:p>
    <w:p w14:paraId="74D877C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CR-0649  Cat: B (Rel-19)</w:t>
      </w:r>
      <w:r>
        <w:rPr>
          <w:i/>
        </w:rPr>
        <w:br/>
      </w:r>
      <w:r>
        <w:rPr>
          <w:i/>
        </w:rPr>
        <w:br/>
      </w:r>
      <w:r>
        <w:rPr>
          <w:i/>
        </w:rPr>
        <w:tab/>
      </w:r>
      <w:r>
        <w:rPr>
          <w:i/>
        </w:rPr>
        <w:tab/>
      </w:r>
      <w:r>
        <w:rPr>
          <w:i/>
        </w:rPr>
        <w:tab/>
      </w:r>
      <w:r>
        <w:rPr>
          <w:i/>
        </w:rPr>
        <w:tab/>
      </w:r>
      <w:r>
        <w:rPr>
          <w:i/>
        </w:rPr>
        <w:tab/>
        <w:t>Source: Qualcomm Incorporated</w:t>
      </w:r>
    </w:p>
    <w:p w14:paraId="1CFBD2F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C1-247000</w:t>
      </w:r>
      <w:r>
        <w:rPr>
          <w:color w:val="993300"/>
          <w:u w:val="single"/>
        </w:rPr>
        <w:t>.</w:t>
      </w:r>
    </w:p>
    <w:p w14:paraId="7DF50716" w14:textId="474CA4EC" w:rsidR="00FA0A40" w:rsidRDefault="00FA0A40" w:rsidP="00FA0A40">
      <w:pPr>
        <w:rPr>
          <w:rFonts w:ascii="Arial" w:hAnsi="Arial" w:cs="Arial"/>
          <w:b/>
          <w:sz w:val="24"/>
        </w:rPr>
      </w:pPr>
      <w:r>
        <w:rPr>
          <w:rFonts w:ascii="Arial" w:hAnsi="Arial" w:cs="Arial"/>
          <w:b/>
          <w:color w:val="0000FF"/>
          <w:sz w:val="24"/>
        </w:rPr>
        <w:t>C1-247000</w:t>
      </w:r>
      <w:r>
        <w:rPr>
          <w:rFonts w:ascii="Arial" w:hAnsi="Arial" w:cs="Arial"/>
          <w:b/>
          <w:color w:val="0000FF"/>
          <w:sz w:val="24"/>
        </w:rPr>
        <w:tab/>
      </w:r>
      <w:r>
        <w:rPr>
          <w:rFonts w:ascii="Arial" w:hAnsi="Arial" w:cs="Arial"/>
          <w:b/>
          <w:sz w:val="24"/>
        </w:rPr>
        <w:t>Message content type extensions</w:t>
      </w:r>
    </w:p>
    <w:p w14:paraId="37A08FF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CR-0649  rev 1 Cat: B (Rel-19)</w:t>
      </w:r>
      <w:r>
        <w:rPr>
          <w:i/>
        </w:rPr>
        <w:br/>
      </w:r>
      <w:r>
        <w:rPr>
          <w:i/>
        </w:rPr>
        <w:br/>
      </w:r>
      <w:r>
        <w:rPr>
          <w:i/>
        </w:rPr>
        <w:tab/>
      </w:r>
      <w:r>
        <w:rPr>
          <w:i/>
        </w:rPr>
        <w:tab/>
      </w:r>
      <w:r>
        <w:rPr>
          <w:i/>
        </w:rPr>
        <w:tab/>
      </w:r>
      <w:r>
        <w:rPr>
          <w:i/>
        </w:rPr>
        <w:tab/>
      </w:r>
      <w:r>
        <w:rPr>
          <w:i/>
        </w:rPr>
        <w:tab/>
        <w:t>Source: Qualcomm Incorporated</w:t>
      </w:r>
    </w:p>
    <w:p w14:paraId="2804D212" w14:textId="77777777" w:rsidR="00FA0A40" w:rsidRDefault="00FA0A40" w:rsidP="00FA0A40">
      <w:pPr>
        <w:rPr>
          <w:color w:val="808080"/>
        </w:rPr>
      </w:pPr>
      <w:r>
        <w:rPr>
          <w:color w:val="808080"/>
        </w:rPr>
        <w:t>(Replaces C1-246538)</w:t>
      </w:r>
    </w:p>
    <w:p w14:paraId="61F374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C1-247058</w:t>
      </w:r>
      <w:r>
        <w:rPr>
          <w:color w:val="993300"/>
          <w:u w:val="single"/>
        </w:rPr>
        <w:t>.</w:t>
      </w:r>
    </w:p>
    <w:p w14:paraId="0E17AED7" w14:textId="5B115FE5" w:rsidR="00FA0A40" w:rsidRDefault="00FA0A40" w:rsidP="00FA0A40">
      <w:pPr>
        <w:rPr>
          <w:rFonts w:ascii="Arial" w:hAnsi="Arial" w:cs="Arial"/>
          <w:b/>
          <w:sz w:val="24"/>
        </w:rPr>
      </w:pPr>
      <w:r>
        <w:rPr>
          <w:rFonts w:ascii="Arial" w:hAnsi="Arial" w:cs="Arial"/>
          <w:b/>
          <w:color w:val="0000FF"/>
          <w:sz w:val="24"/>
        </w:rPr>
        <w:t>C1-247058</w:t>
      </w:r>
      <w:r>
        <w:rPr>
          <w:rFonts w:ascii="Arial" w:hAnsi="Arial" w:cs="Arial"/>
          <w:b/>
          <w:color w:val="0000FF"/>
          <w:sz w:val="24"/>
        </w:rPr>
        <w:tab/>
      </w:r>
      <w:r>
        <w:rPr>
          <w:rFonts w:ascii="Arial" w:hAnsi="Arial" w:cs="Arial"/>
          <w:b/>
          <w:sz w:val="24"/>
        </w:rPr>
        <w:t>Message content type extensions</w:t>
      </w:r>
    </w:p>
    <w:p w14:paraId="2402F14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CR-0649  rev 2 Cat: B (Rel-19)</w:t>
      </w:r>
      <w:r>
        <w:rPr>
          <w:i/>
        </w:rPr>
        <w:br/>
      </w:r>
      <w:r>
        <w:rPr>
          <w:i/>
        </w:rPr>
        <w:br/>
      </w:r>
      <w:r>
        <w:rPr>
          <w:i/>
        </w:rPr>
        <w:tab/>
      </w:r>
      <w:r>
        <w:rPr>
          <w:i/>
        </w:rPr>
        <w:tab/>
      </w:r>
      <w:r>
        <w:rPr>
          <w:i/>
        </w:rPr>
        <w:tab/>
      </w:r>
      <w:r>
        <w:rPr>
          <w:i/>
        </w:rPr>
        <w:tab/>
      </w:r>
      <w:r>
        <w:rPr>
          <w:i/>
        </w:rPr>
        <w:tab/>
        <w:t>Source: Qualcomm Incorporated</w:t>
      </w:r>
    </w:p>
    <w:p w14:paraId="1EA02806" w14:textId="77777777" w:rsidR="00FA0A40" w:rsidRDefault="00FA0A40" w:rsidP="00FA0A40">
      <w:pPr>
        <w:rPr>
          <w:color w:val="808080"/>
        </w:rPr>
      </w:pPr>
      <w:r>
        <w:rPr>
          <w:color w:val="808080"/>
        </w:rPr>
        <w:t>(Replaces C1-247000)</w:t>
      </w:r>
    </w:p>
    <w:p w14:paraId="2AE538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80CABB" w14:textId="06504E9F" w:rsidR="00FA0A40" w:rsidRDefault="00FA0A40" w:rsidP="00FA0A40">
      <w:pPr>
        <w:rPr>
          <w:rFonts w:ascii="Arial" w:hAnsi="Arial" w:cs="Arial"/>
          <w:b/>
          <w:sz w:val="24"/>
        </w:rPr>
      </w:pPr>
      <w:r>
        <w:rPr>
          <w:rFonts w:ascii="Arial" w:hAnsi="Arial" w:cs="Arial"/>
          <w:b/>
          <w:color w:val="0000FF"/>
          <w:sz w:val="24"/>
        </w:rPr>
        <w:t>C1-246539</w:t>
      </w:r>
      <w:r>
        <w:rPr>
          <w:rFonts w:ascii="Arial" w:hAnsi="Arial" w:cs="Arial"/>
          <w:b/>
          <w:color w:val="0000FF"/>
          <w:sz w:val="24"/>
        </w:rPr>
        <w:tab/>
      </w:r>
      <w:r>
        <w:rPr>
          <w:rFonts w:ascii="Arial" w:hAnsi="Arial" w:cs="Arial"/>
          <w:b/>
          <w:sz w:val="24"/>
        </w:rPr>
        <w:t>Multi-hop UE-to-network relay discovery over PC5 interface with model A</w:t>
      </w:r>
    </w:p>
    <w:p w14:paraId="05361F0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CR-0621  rev 3 Cat: B (Rel-19)</w:t>
      </w:r>
      <w:r>
        <w:rPr>
          <w:i/>
        </w:rPr>
        <w:br/>
      </w:r>
      <w:r>
        <w:rPr>
          <w:i/>
        </w:rPr>
        <w:br/>
      </w:r>
      <w:r>
        <w:rPr>
          <w:i/>
        </w:rPr>
        <w:tab/>
      </w:r>
      <w:r>
        <w:rPr>
          <w:i/>
        </w:rPr>
        <w:tab/>
      </w:r>
      <w:r>
        <w:rPr>
          <w:i/>
        </w:rPr>
        <w:tab/>
      </w:r>
      <w:r>
        <w:rPr>
          <w:i/>
        </w:rPr>
        <w:tab/>
      </w:r>
      <w:r>
        <w:rPr>
          <w:i/>
        </w:rPr>
        <w:tab/>
        <w:t>Source: Qualcomm Incorporated, Nokia</w:t>
      </w:r>
    </w:p>
    <w:p w14:paraId="573BBC21" w14:textId="77777777" w:rsidR="00FA0A40" w:rsidRDefault="00FA0A40" w:rsidP="00FA0A40">
      <w:pPr>
        <w:rPr>
          <w:color w:val="808080"/>
        </w:rPr>
      </w:pPr>
      <w:r>
        <w:rPr>
          <w:color w:val="808080"/>
        </w:rPr>
        <w:t>(Replaces C1-245927)</w:t>
      </w:r>
    </w:p>
    <w:p w14:paraId="27B64CE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C1-247004</w:t>
      </w:r>
      <w:r>
        <w:rPr>
          <w:color w:val="993300"/>
          <w:u w:val="single"/>
        </w:rPr>
        <w:t>.</w:t>
      </w:r>
    </w:p>
    <w:p w14:paraId="54363CC3" w14:textId="77B5C2B3" w:rsidR="00FA0A40" w:rsidRDefault="00FA0A40" w:rsidP="00FA0A40">
      <w:pPr>
        <w:rPr>
          <w:rFonts w:ascii="Arial" w:hAnsi="Arial" w:cs="Arial"/>
          <w:b/>
          <w:sz w:val="24"/>
        </w:rPr>
      </w:pPr>
      <w:r>
        <w:rPr>
          <w:rFonts w:ascii="Arial" w:hAnsi="Arial" w:cs="Arial"/>
          <w:b/>
          <w:color w:val="0000FF"/>
          <w:sz w:val="24"/>
        </w:rPr>
        <w:t>C1-247004</w:t>
      </w:r>
      <w:r>
        <w:rPr>
          <w:rFonts w:ascii="Arial" w:hAnsi="Arial" w:cs="Arial"/>
          <w:b/>
          <w:color w:val="0000FF"/>
          <w:sz w:val="24"/>
        </w:rPr>
        <w:tab/>
      </w:r>
      <w:r>
        <w:rPr>
          <w:rFonts w:ascii="Arial" w:hAnsi="Arial" w:cs="Arial"/>
          <w:b/>
          <w:sz w:val="24"/>
        </w:rPr>
        <w:t>Multi-hop UE-to-network relay discovery over PC5 interface with model A</w:t>
      </w:r>
    </w:p>
    <w:p w14:paraId="11803C6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CR-0621  rev 4 Cat: B (Rel-19)</w:t>
      </w:r>
      <w:r>
        <w:rPr>
          <w:i/>
        </w:rPr>
        <w:br/>
      </w:r>
      <w:r>
        <w:rPr>
          <w:i/>
        </w:rPr>
        <w:br/>
      </w:r>
      <w:r>
        <w:rPr>
          <w:i/>
        </w:rPr>
        <w:tab/>
      </w:r>
      <w:r>
        <w:rPr>
          <w:i/>
        </w:rPr>
        <w:tab/>
      </w:r>
      <w:r>
        <w:rPr>
          <w:i/>
        </w:rPr>
        <w:tab/>
      </w:r>
      <w:r>
        <w:rPr>
          <w:i/>
        </w:rPr>
        <w:tab/>
      </w:r>
      <w:r>
        <w:rPr>
          <w:i/>
        </w:rPr>
        <w:tab/>
        <w:t>Source: Qualcomm Incorporated, Nokia</w:t>
      </w:r>
    </w:p>
    <w:p w14:paraId="422BD199" w14:textId="77777777" w:rsidR="00FA0A40" w:rsidRDefault="00FA0A40" w:rsidP="00FA0A40">
      <w:pPr>
        <w:rPr>
          <w:color w:val="808080"/>
        </w:rPr>
      </w:pPr>
      <w:r>
        <w:rPr>
          <w:color w:val="808080"/>
        </w:rPr>
        <w:t>(Replaces C1-246539)</w:t>
      </w:r>
    </w:p>
    <w:p w14:paraId="04D4E49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28151E" w14:textId="2CFDD7CC" w:rsidR="00FA0A40" w:rsidRDefault="00FA0A40" w:rsidP="00FA0A40">
      <w:pPr>
        <w:rPr>
          <w:rFonts w:ascii="Arial" w:hAnsi="Arial" w:cs="Arial"/>
          <w:b/>
          <w:sz w:val="24"/>
        </w:rPr>
      </w:pPr>
      <w:r>
        <w:rPr>
          <w:rFonts w:ascii="Arial" w:hAnsi="Arial" w:cs="Arial"/>
          <w:b/>
          <w:color w:val="0000FF"/>
          <w:sz w:val="24"/>
        </w:rPr>
        <w:t>C1-246540</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multi-hop UE-to-network relay additional parameters</w:t>
      </w:r>
    </w:p>
    <w:p w14:paraId="4E592B7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CR-0622  rev 3 Cat: B (Rel-19)</w:t>
      </w:r>
      <w:r>
        <w:rPr>
          <w:i/>
        </w:rPr>
        <w:br/>
      </w:r>
      <w:r>
        <w:rPr>
          <w:i/>
        </w:rPr>
        <w:br/>
      </w:r>
      <w:r>
        <w:rPr>
          <w:i/>
        </w:rPr>
        <w:tab/>
      </w:r>
      <w:r>
        <w:rPr>
          <w:i/>
        </w:rPr>
        <w:tab/>
      </w:r>
      <w:r>
        <w:rPr>
          <w:i/>
        </w:rPr>
        <w:tab/>
      </w:r>
      <w:r>
        <w:rPr>
          <w:i/>
        </w:rPr>
        <w:tab/>
      </w:r>
      <w:r>
        <w:rPr>
          <w:i/>
        </w:rPr>
        <w:tab/>
        <w:t>Source: Qualcomm Incorporated, Nokia</w:t>
      </w:r>
    </w:p>
    <w:p w14:paraId="691D5459" w14:textId="77777777" w:rsidR="00FA0A40" w:rsidRDefault="00FA0A40" w:rsidP="00FA0A40">
      <w:pPr>
        <w:rPr>
          <w:color w:val="808080"/>
        </w:rPr>
      </w:pPr>
      <w:r>
        <w:rPr>
          <w:color w:val="808080"/>
        </w:rPr>
        <w:t>(Replaces C1-245928)</w:t>
      </w:r>
    </w:p>
    <w:p w14:paraId="0E29537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C1-247005</w:t>
      </w:r>
      <w:r>
        <w:rPr>
          <w:color w:val="993300"/>
          <w:u w:val="single"/>
        </w:rPr>
        <w:t>.</w:t>
      </w:r>
    </w:p>
    <w:p w14:paraId="0EE4F555" w14:textId="26466C1B" w:rsidR="00FA0A40" w:rsidRDefault="00FA0A40" w:rsidP="00FA0A40">
      <w:pPr>
        <w:rPr>
          <w:rFonts w:ascii="Arial" w:hAnsi="Arial" w:cs="Arial"/>
          <w:b/>
          <w:sz w:val="24"/>
        </w:rPr>
      </w:pPr>
      <w:r>
        <w:rPr>
          <w:rFonts w:ascii="Arial" w:hAnsi="Arial" w:cs="Arial"/>
          <w:b/>
          <w:color w:val="0000FF"/>
          <w:sz w:val="24"/>
        </w:rPr>
        <w:t>C1-247005</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multi-hop UE-to-network relay additional parameters</w:t>
      </w:r>
    </w:p>
    <w:p w14:paraId="7950D91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CR-0622  rev 4 Cat: B (Rel-19)</w:t>
      </w:r>
      <w:r>
        <w:rPr>
          <w:i/>
        </w:rPr>
        <w:br/>
      </w:r>
      <w:r>
        <w:rPr>
          <w:i/>
        </w:rPr>
        <w:br/>
      </w:r>
      <w:r>
        <w:rPr>
          <w:i/>
        </w:rPr>
        <w:tab/>
      </w:r>
      <w:r>
        <w:rPr>
          <w:i/>
        </w:rPr>
        <w:tab/>
      </w:r>
      <w:r>
        <w:rPr>
          <w:i/>
        </w:rPr>
        <w:tab/>
      </w:r>
      <w:r>
        <w:rPr>
          <w:i/>
        </w:rPr>
        <w:tab/>
      </w:r>
      <w:r>
        <w:rPr>
          <w:i/>
        </w:rPr>
        <w:tab/>
        <w:t>Source: Qualcomm Incorporated, Nokia</w:t>
      </w:r>
    </w:p>
    <w:p w14:paraId="11FFC89D" w14:textId="77777777" w:rsidR="00FA0A40" w:rsidRDefault="00FA0A40" w:rsidP="00FA0A40">
      <w:pPr>
        <w:rPr>
          <w:color w:val="808080"/>
        </w:rPr>
      </w:pPr>
      <w:r>
        <w:rPr>
          <w:color w:val="808080"/>
        </w:rPr>
        <w:t>(Replaces C1-246540)</w:t>
      </w:r>
    </w:p>
    <w:p w14:paraId="155063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CCABD2" w14:textId="70ED035D" w:rsidR="00FA0A40" w:rsidRDefault="00FA0A40" w:rsidP="00FA0A40">
      <w:pPr>
        <w:rPr>
          <w:rFonts w:ascii="Arial" w:hAnsi="Arial" w:cs="Arial"/>
          <w:b/>
          <w:sz w:val="24"/>
        </w:rPr>
      </w:pPr>
      <w:r>
        <w:rPr>
          <w:rFonts w:ascii="Arial" w:hAnsi="Arial" w:cs="Arial"/>
          <w:b/>
          <w:color w:val="0000FF"/>
          <w:sz w:val="24"/>
        </w:rPr>
        <w:t>C1-246580</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intermediate U2N relay UE</w:t>
      </w:r>
    </w:p>
    <w:p w14:paraId="60EFBCE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CR-0073  Cat: B (Rel-19)</w:t>
      </w:r>
      <w:r>
        <w:rPr>
          <w:i/>
        </w:rPr>
        <w:br/>
      </w:r>
      <w:r>
        <w:rPr>
          <w:i/>
        </w:rPr>
        <w:br/>
      </w:r>
      <w:r>
        <w:rPr>
          <w:i/>
        </w:rPr>
        <w:tab/>
      </w:r>
      <w:r>
        <w:rPr>
          <w:i/>
        </w:rPr>
        <w:tab/>
      </w:r>
      <w:r>
        <w:rPr>
          <w:i/>
        </w:rPr>
        <w:tab/>
      </w:r>
      <w:r>
        <w:rPr>
          <w:i/>
        </w:rPr>
        <w:tab/>
      </w:r>
      <w:r>
        <w:rPr>
          <w:i/>
        </w:rPr>
        <w:tab/>
        <w:t>Source: CATT</w:t>
      </w:r>
    </w:p>
    <w:p w14:paraId="34EB0E8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C1-247006</w:t>
      </w:r>
      <w:r>
        <w:rPr>
          <w:color w:val="993300"/>
          <w:u w:val="single"/>
        </w:rPr>
        <w:t>.</w:t>
      </w:r>
    </w:p>
    <w:p w14:paraId="568760DD" w14:textId="5DB48900" w:rsidR="00FA0A40" w:rsidRDefault="00FA0A40" w:rsidP="00FA0A40">
      <w:pPr>
        <w:rPr>
          <w:rFonts w:ascii="Arial" w:hAnsi="Arial" w:cs="Arial"/>
          <w:b/>
          <w:sz w:val="24"/>
        </w:rPr>
      </w:pPr>
      <w:r>
        <w:rPr>
          <w:rFonts w:ascii="Arial" w:hAnsi="Arial" w:cs="Arial"/>
          <w:b/>
          <w:color w:val="0000FF"/>
          <w:sz w:val="24"/>
        </w:rPr>
        <w:t>C1-247006</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intermediate U2N relay UE</w:t>
      </w:r>
    </w:p>
    <w:p w14:paraId="365F8F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CR-0073  rev 1 Cat: B (Rel-19)</w:t>
      </w:r>
      <w:r>
        <w:rPr>
          <w:i/>
        </w:rPr>
        <w:br/>
      </w:r>
      <w:r>
        <w:rPr>
          <w:i/>
        </w:rPr>
        <w:br/>
      </w:r>
      <w:r>
        <w:rPr>
          <w:i/>
        </w:rPr>
        <w:tab/>
      </w:r>
      <w:r>
        <w:rPr>
          <w:i/>
        </w:rPr>
        <w:tab/>
      </w:r>
      <w:r>
        <w:rPr>
          <w:i/>
        </w:rPr>
        <w:tab/>
      </w:r>
      <w:r>
        <w:rPr>
          <w:i/>
        </w:rPr>
        <w:tab/>
      </w:r>
      <w:r>
        <w:rPr>
          <w:i/>
        </w:rPr>
        <w:tab/>
        <w:t>Source: CATT</w:t>
      </w:r>
    </w:p>
    <w:p w14:paraId="0732A317" w14:textId="77777777" w:rsidR="00FA0A40" w:rsidRDefault="00FA0A40" w:rsidP="00FA0A40">
      <w:pPr>
        <w:rPr>
          <w:color w:val="808080"/>
        </w:rPr>
      </w:pPr>
      <w:r>
        <w:rPr>
          <w:color w:val="808080"/>
        </w:rPr>
        <w:t>(Replaces C1-246580)</w:t>
      </w:r>
    </w:p>
    <w:p w14:paraId="6D50DE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C1-247063</w:t>
      </w:r>
      <w:r>
        <w:rPr>
          <w:color w:val="993300"/>
          <w:u w:val="single"/>
        </w:rPr>
        <w:t>.</w:t>
      </w:r>
    </w:p>
    <w:p w14:paraId="6EDA9742" w14:textId="0C2D787A" w:rsidR="00FA0A40" w:rsidRDefault="00FA0A40" w:rsidP="00FA0A40">
      <w:pPr>
        <w:rPr>
          <w:rFonts w:ascii="Arial" w:hAnsi="Arial" w:cs="Arial"/>
          <w:b/>
          <w:sz w:val="24"/>
        </w:rPr>
      </w:pPr>
      <w:r>
        <w:rPr>
          <w:rFonts w:ascii="Arial" w:hAnsi="Arial" w:cs="Arial"/>
          <w:b/>
          <w:color w:val="0000FF"/>
          <w:sz w:val="24"/>
        </w:rPr>
        <w:t>C1-247063</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intermediate U2N relay UE</w:t>
      </w:r>
    </w:p>
    <w:p w14:paraId="0F66517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CR-0073  rev 2 Cat: B (Rel-19)</w:t>
      </w:r>
      <w:r>
        <w:rPr>
          <w:i/>
        </w:rPr>
        <w:br/>
      </w:r>
      <w:r>
        <w:rPr>
          <w:i/>
        </w:rPr>
        <w:br/>
      </w:r>
      <w:r>
        <w:rPr>
          <w:i/>
        </w:rPr>
        <w:tab/>
      </w:r>
      <w:r>
        <w:rPr>
          <w:i/>
        </w:rPr>
        <w:tab/>
      </w:r>
      <w:r>
        <w:rPr>
          <w:i/>
        </w:rPr>
        <w:tab/>
      </w:r>
      <w:r>
        <w:rPr>
          <w:i/>
        </w:rPr>
        <w:tab/>
      </w:r>
      <w:r>
        <w:rPr>
          <w:i/>
        </w:rPr>
        <w:tab/>
        <w:t>Source: CATT</w:t>
      </w:r>
    </w:p>
    <w:p w14:paraId="7EA2DE6D" w14:textId="77777777" w:rsidR="00FA0A40" w:rsidRDefault="00FA0A40" w:rsidP="00FA0A40">
      <w:pPr>
        <w:rPr>
          <w:color w:val="808080"/>
        </w:rPr>
      </w:pPr>
      <w:r>
        <w:rPr>
          <w:color w:val="808080"/>
        </w:rPr>
        <w:t>(Replaces C1-247006)</w:t>
      </w:r>
    </w:p>
    <w:p w14:paraId="130583C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C1-247077</w:t>
      </w:r>
      <w:r>
        <w:rPr>
          <w:color w:val="993300"/>
          <w:u w:val="single"/>
        </w:rPr>
        <w:t>.</w:t>
      </w:r>
    </w:p>
    <w:p w14:paraId="3ACB4A52" w14:textId="7C08861D" w:rsidR="00FA0A40" w:rsidRDefault="00FA0A40" w:rsidP="00FA0A40">
      <w:pPr>
        <w:rPr>
          <w:rFonts w:ascii="Arial" w:hAnsi="Arial" w:cs="Arial"/>
          <w:b/>
          <w:sz w:val="24"/>
        </w:rPr>
      </w:pPr>
      <w:r>
        <w:rPr>
          <w:rFonts w:ascii="Arial" w:hAnsi="Arial" w:cs="Arial"/>
          <w:b/>
          <w:color w:val="0000FF"/>
          <w:sz w:val="24"/>
        </w:rPr>
        <w:t>C1-247077</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intermediate U2N relay UE</w:t>
      </w:r>
    </w:p>
    <w:p w14:paraId="1BA0804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CR-0073  rev 3 Cat: B (Rel-19)</w:t>
      </w:r>
      <w:r>
        <w:rPr>
          <w:i/>
        </w:rPr>
        <w:br/>
      </w:r>
      <w:r>
        <w:rPr>
          <w:i/>
        </w:rPr>
        <w:br/>
      </w:r>
      <w:r>
        <w:rPr>
          <w:i/>
        </w:rPr>
        <w:tab/>
      </w:r>
      <w:r>
        <w:rPr>
          <w:i/>
        </w:rPr>
        <w:tab/>
      </w:r>
      <w:r>
        <w:rPr>
          <w:i/>
        </w:rPr>
        <w:tab/>
      </w:r>
      <w:r>
        <w:rPr>
          <w:i/>
        </w:rPr>
        <w:tab/>
      </w:r>
      <w:r>
        <w:rPr>
          <w:i/>
        </w:rPr>
        <w:tab/>
        <w:t>Source: CATT</w:t>
      </w:r>
    </w:p>
    <w:p w14:paraId="0E415F82" w14:textId="77777777" w:rsidR="00FA0A40" w:rsidRDefault="00FA0A40" w:rsidP="00FA0A40">
      <w:pPr>
        <w:rPr>
          <w:color w:val="808080"/>
        </w:rPr>
      </w:pPr>
      <w:r>
        <w:rPr>
          <w:color w:val="808080"/>
        </w:rPr>
        <w:t>(Replaces C1-247063)</w:t>
      </w:r>
    </w:p>
    <w:p w14:paraId="5094A18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6AA653" w14:textId="0C841274" w:rsidR="00FA0A40" w:rsidRDefault="00FA0A40" w:rsidP="00FA0A40">
      <w:pPr>
        <w:rPr>
          <w:rFonts w:ascii="Arial" w:hAnsi="Arial" w:cs="Arial"/>
          <w:b/>
          <w:sz w:val="24"/>
        </w:rPr>
      </w:pPr>
      <w:r>
        <w:rPr>
          <w:rFonts w:ascii="Arial" w:hAnsi="Arial" w:cs="Arial"/>
          <w:b/>
          <w:color w:val="0000FF"/>
          <w:sz w:val="24"/>
        </w:rPr>
        <w:t>C1-246581</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U2N remote UE</w:t>
      </w:r>
    </w:p>
    <w:p w14:paraId="1E92663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CR-0074  Cat: B (Rel-19)</w:t>
      </w:r>
      <w:r>
        <w:rPr>
          <w:i/>
        </w:rPr>
        <w:br/>
      </w:r>
      <w:r>
        <w:rPr>
          <w:i/>
        </w:rPr>
        <w:br/>
      </w:r>
      <w:r>
        <w:rPr>
          <w:i/>
        </w:rPr>
        <w:tab/>
      </w:r>
      <w:r>
        <w:rPr>
          <w:i/>
        </w:rPr>
        <w:tab/>
      </w:r>
      <w:r>
        <w:rPr>
          <w:i/>
        </w:rPr>
        <w:tab/>
      </w:r>
      <w:r>
        <w:rPr>
          <w:i/>
        </w:rPr>
        <w:tab/>
      </w:r>
      <w:r>
        <w:rPr>
          <w:i/>
        </w:rPr>
        <w:tab/>
        <w:t>Source: CATT</w:t>
      </w:r>
    </w:p>
    <w:p w14:paraId="1D7462E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C1-247007</w:t>
      </w:r>
      <w:r>
        <w:rPr>
          <w:color w:val="993300"/>
          <w:u w:val="single"/>
        </w:rPr>
        <w:t>.</w:t>
      </w:r>
    </w:p>
    <w:p w14:paraId="32231FEE" w14:textId="52575A5C" w:rsidR="00FA0A40" w:rsidRDefault="00FA0A40" w:rsidP="00FA0A40">
      <w:pPr>
        <w:rPr>
          <w:rFonts w:ascii="Arial" w:hAnsi="Arial" w:cs="Arial"/>
          <w:b/>
          <w:sz w:val="24"/>
        </w:rPr>
      </w:pPr>
      <w:r>
        <w:rPr>
          <w:rFonts w:ascii="Arial" w:hAnsi="Arial" w:cs="Arial"/>
          <w:b/>
          <w:color w:val="0000FF"/>
          <w:sz w:val="24"/>
        </w:rPr>
        <w:t>C1-247007</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U2N remote UE</w:t>
      </w:r>
    </w:p>
    <w:p w14:paraId="60E1A65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CR-0074  rev 1 Cat: B (Rel-19)</w:t>
      </w:r>
      <w:r>
        <w:rPr>
          <w:i/>
        </w:rPr>
        <w:br/>
      </w:r>
      <w:r>
        <w:rPr>
          <w:i/>
        </w:rPr>
        <w:br/>
      </w:r>
      <w:r>
        <w:rPr>
          <w:i/>
        </w:rPr>
        <w:tab/>
      </w:r>
      <w:r>
        <w:rPr>
          <w:i/>
        </w:rPr>
        <w:tab/>
      </w:r>
      <w:r>
        <w:rPr>
          <w:i/>
        </w:rPr>
        <w:tab/>
      </w:r>
      <w:r>
        <w:rPr>
          <w:i/>
        </w:rPr>
        <w:tab/>
      </w:r>
      <w:r>
        <w:rPr>
          <w:i/>
        </w:rPr>
        <w:tab/>
        <w:t>Source: CATT</w:t>
      </w:r>
    </w:p>
    <w:p w14:paraId="3FD93664" w14:textId="77777777" w:rsidR="00FA0A40" w:rsidRDefault="00FA0A40" w:rsidP="00FA0A40">
      <w:pPr>
        <w:rPr>
          <w:color w:val="808080"/>
        </w:rPr>
      </w:pPr>
      <w:r>
        <w:rPr>
          <w:color w:val="808080"/>
        </w:rPr>
        <w:t>(Replaces C1-246581)</w:t>
      </w:r>
    </w:p>
    <w:p w14:paraId="1960AF4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C1-247064</w:t>
      </w:r>
      <w:r>
        <w:rPr>
          <w:color w:val="993300"/>
          <w:u w:val="single"/>
        </w:rPr>
        <w:t>.</w:t>
      </w:r>
    </w:p>
    <w:p w14:paraId="35E61002" w14:textId="38CBC0B3" w:rsidR="00FA0A40" w:rsidRDefault="00FA0A40" w:rsidP="00FA0A40">
      <w:pPr>
        <w:rPr>
          <w:rFonts w:ascii="Arial" w:hAnsi="Arial" w:cs="Arial"/>
          <w:b/>
          <w:sz w:val="24"/>
        </w:rPr>
      </w:pPr>
      <w:r>
        <w:rPr>
          <w:rFonts w:ascii="Arial" w:hAnsi="Arial" w:cs="Arial"/>
          <w:b/>
          <w:color w:val="0000FF"/>
          <w:sz w:val="24"/>
        </w:rPr>
        <w:t>C1-247064</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U2N remote UE</w:t>
      </w:r>
    </w:p>
    <w:p w14:paraId="405D014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CR-0074  rev 2 Cat: B (Rel-19)</w:t>
      </w:r>
      <w:r>
        <w:rPr>
          <w:i/>
        </w:rPr>
        <w:br/>
      </w:r>
      <w:r>
        <w:rPr>
          <w:i/>
        </w:rPr>
        <w:br/>
      </w:r>
      <w:r>
        <w:rPr>
          <w:i/>
        </w:rPr>
        <w:tab/>
      </w:r>
      <w:r>
        <w:rPr>
          <w:i/>
        </w:rPr>
        <w:tab/>
      </w:r>
      <w:r>
        <w:rPr>
          <w:i/>
        </w:rPr>
        <w:tab/>
      </w:r>
      <w:r>
        <w:rPr>
          <w:i/>
        </w:rPr>
        <w:tab/>
      </w:r>
      <w:r>
        <w:rPr>
          <w:i/>
        </w:rPr>
        <w:tab/>
        <w:t>Source: CATT</w:t>
      </w:r>
    </w:p>
    <w:p w14:paraId="09731891" w14:textId="77777777" w:rsidR="00FA0A40" w:rsidRDefault="00FA0A40" w:rsidP="00FA0A40">
      <w:pPr>
        <w:rPr>
          <w:color w:val="808080"/>
        </w:rPr>
      </w:pPr>
      <w:r>
        <w:rPr>
          <w:color w:val="808080"/>
        </w:rPr>
        <w:t>(Replaces C1-247007)</w:t>
      </w:r>
    </w:p>
    <w:p w14:paraId="4F96DCA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C1-247078</w:t>
      </w:r>
      <w:r>
        <w:rPr>
          <w:color w:val="993300"/>
          <w:u w:val="single"/>
        </w:rPr>
        <w:t>.</w:t>
      </w:r>
    </w:p>
    <w:p w14:paraId="2199E9A8" w14:textId="013C1AAF" w:rsidR="00FA0A40" w:rsidRDefault="00FA0A40" w:rsidP="00FA0A40">
      <w:pPr>
        <w:rPr>
          <w:rFonts w:ascii="Arial" w:hAnsi="Arial" w:cs="Arial"/>
          <w:b/>
          <w:sz w:val="24"/>
        </w:rPr>
      </w:pPr>
      <w:r>
        <w:rPr>
          <w:rFonts w:ascii="Arial" w:hAnsi="Arial" w:cs="Arial"/>
          <w:b/>
          <w:color w:val="0000FF"/>
          <w:sz w:val="24"/>
        </w:rPr>
        <w:t>C1-247078</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U2N remote UE</w:t>
      </w:r>
    </w:p>
    <w:p w14:paraId="15C6C8C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CR-0074  rev 3 Cat: B (Rel-19)</w:t>
      </w:r>
      <w:r>
        <w:rPr>
          <w:i/>
        </w:rPr>
        <w:br/>
      </w:r>
      <w:r>
        <w:rPr>
          <w:i/>
        </w:rPr>
        <w:br/>
      </w:r>
      <w:r>
        <w:rPr>
          <w:i/>
        </w:rPr>
        <w:tab/>
      </w:r>
      <w:r>
        <w:rPr>
          <w:i/>
        </w:rPr>
        <w:tab/>
      </w:r>
      <w:r>
        <w:rPr>
          <w:i/>
        </w:rPr>
        <w:tab/>
      </w:r>
      <w:r>
        <w:rPr>
          <w:i/>
        </w:rPr>
        <w:tab/>
      </w:r>
      <w:r>
        <w:rPr>
          <w:i/>
        </w:rPr>
        <w:tab/>
        <w:t>Source: CATT</w:t>
      </w:r>
    </w:p>
    <w:p w14:paraId="427EB6F9" w14:textId="77777777" w:rsidR="00FA0A40" w:rsidRDefault="00FA0A40" w:rsidP="00FA0A40">
      <w:pPr>
        <w:rPr>
          <w:color w:val="808080"/>
        </w:rPr>
      </w:pPr>
      <w:r>
        <w:rPr>
          <w:color w:val="808080"/>
        </w:rPr>
        <w:t>(Replaces C1-247064)</w:t>
      </w:r>
    </w:p>
    <w:p w14:paraId="464EF07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108CE1" w14:textId="1EF20812" w:rsidR="00FA0A40" w:rsidRDefault="00FA0A40" w:rsidP="00FA0A40">
      <w:pPr>
        <w:rPr>
          <w:rFonts w:ascii="Arial" w:hAnsi="Arial" w:cs="Arial"/>
          <w:b/>
          <w:sz w:val="24"/>
        </w:rPr>
      </w:pPr>
      <w:r>
        <w:rPr>
          <w:rFonts w:ascii="Arial" w:hAnsi="Arial" w:cs="Arial"/>
          <w:b/>
          <w:color w:val="0000FF"/>
          <w:sz w:val="24"/>
        </w:rPr>
        <w:t>C1-246582</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UE-to-network relay UE</w:t>
      </w:r>
    </w:p>
    <w:p w14:paraId="07B4072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CR-0075  Cat: B (Rel-19)</w:t>
      </w:r>
      <w:r>
        <w:rPr>
          <w:i/>
        </w:rPr>
        <w:br/>
      </w:r>
      <w:r>
        <w:rPr>
          <w:i/>
        </w:rPr>
        <w:br/>
      </w:r>
      <w:r>
        <w:rPr>
          <w:i/>
        </w:rPr>
        <w:tab/>
      </w:r>
      <w:r>
        <w:rPr>
          <w:i/>
        </w:rPr>
        <w:tab/>
      </w:r>
      <w:r>
        <w:rPr>
          <w:i/>
        </w:rPr>
        <w:tab/>
      </w:r>
      <w:r>
        <w:rPr>
          <w:i/>
        </w:rPr>
        <w:tab/>
      </w:r>
      <w:r>
        <w:rPr>
          <w:i/>
        </w:rPr>
        <w:tab/>
        <w:t>Source: CATT</w:t>
      </w:r>
    </w:p>
    <w:p w14:paraId="6D11D73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C1-247008</w:t>
      </w:r>
      <w:r>
        <w:rPr>
          <w:color w:val="993300"/>
          <w:u w:val="single"/>
        </w:rPr>
        <w:t>.</w:t>
      </w:r>
    </w:p>
    <w:p w14:paraId="2DFBB2A4" w14:textId="697E7495" w:rsidR="00FA0A40" w:rsidRDefault="00FA0A40" w:rsidP="00FA0A40">
      <w:pPr>
        <w:rPr>
          <w:rFonts w:ascii="Arial" w:hAnsi="Arial" w:cs="Arial"/>
          <w:b/>
          <w:sz w:val="24"/>
        </w:rPr>
      </w:pPr>
      <w:r>
        <w:rPr>
          <w:rFonts w:ascii="Arial" w:hAnsi="Arial" w:cs="Arial"/>
          <w:b/>
          <w:color w:val="0000FF"/>
          <w:sz w:val="24"/>
        </w:rPr>
        <w:t>C1-247008</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UE-to-network relay UE</w:t>
      </w:r>
    </w:p>
    <w:p w14:paraId="2AF703F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CR-0075  rev 1 Cat: B (Rel-19)</w:t>
      </w:r>
      <w:r>
        <w:rPr>
          <w:i/>
        </w:rPr>
        <w:br/>
      </w:r>
      <w:r>
        <w:rPr>
          <w:i/>
        </w:rPr>
        <w:br/>
      </w:r>
      <w:r>
        <w:rPr>
          <w:i/>
        </w:rPr>
        <w:tab/>
      </w:r>
      <w:r>
        <w:rPr>
          <w:i/>
        </w:rPr>
        <w:tab/>
      </w:r>
      <w:r>
        <w:rPr>
          <w:i/>
        </w:rPr>
        <w:tab/>
      </w:r>
      <w:r>
        <w:rPr>
          <w:i/>
        </w:rPr>
        <w:tab/>
      </w:r>
      <w:r>
        <w:rPr>
          <w:i/>
        </w:rPr>
        <w:tab/>
        <w:t>Source: CATT</w:t>
      </w:r>
    </w:p>
    <w:p w14:paraId="506A4D74" w14:textId="77777777" w:rsidR="00FA0A40" w:rsidRDefault="00FA0A40" w:rsidP="00FA0A40">
      <w:pPr>
        <w:rPr>
          <w:color w:val="808080"/>
        </w:rPr>
      </w:pPr>
      <w:r>
        <w:rPr>
          <w:color w:val="808080"/>
        </w:rPr>
        <w:t>(Replaces C1-246582)</w:t>
      </w:r>
    </w:p>
    <w:p w14:paraId="3C3267E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C1-247065</w:t>
      </w:r>
      <w:r>
        <w:rPr>
          <w:color w:val="993300"/>
          <w:u w:val="single"/>
        </w:rPr>
        <w:t>.</w:t>
      </w:r>
    </w:p>
    <w:p w14:paraId="6C49809E" w14:textId="45F8613F" w:rsidR="00FA0A40" w:rsidRDefault="00FA0A40" w:rsidP="00FA0A40">
      <w:pPr>
        <w:rPr>
          <w:rFonts w:ascii="Arial" w:hAnsi="Arial" w:cs="Arial"/>
          <w:b/>
          <w:sz w:val="24"/>
        </w:rPr>
      </w:pPr>
      <w:r>
        <w:rPr>
          <w:rFonts w:ascii="Arial" w:hAnsi="Arial" w:cs="Arial"/>
          <w:b/>
          <w:color w:val="0000FF"/>
          <w:sz w:val="24"/>
        </w:rPr>
        <w:t>C1-247065</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UE-to-network relay UE</w:t>
      </w:r>
    </w:p>
    <w:p w14:paraId="7123A26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CR-0075  rev 2 Cat: B (Rel-19)</w:t>
      </w:r>
      <w:r>
        <w:rPr>
          <w:i/>
        </w:rPr>
        <w:br/>
      </w:r>
      <w:r>
        <w:rPr>
          <w:i/>
        </w:rPr>
        <w:br/>
      </w:r>
      <w:r>
        <w:rPr>
          <w:i/>
        </w:rPr>
        <w:tab/>
      </w:r>
      <w:r>
        <w:rPr>
          <w:i/>
        </w:rPr>
        <w:tab/>
      </w:r>
      <w:r>
        <w:rPr>
          <w:i/>
        </w:rPr>
        <w:tab/>
      </w:r>
      <w:r>
        <w:rPr>
          <w:i/>
        </w:rPr>
        <w:tab/>
      </w:r>
      <w:r>
        <w:rPr>
          <w:i/>
        </w:rPr>
        <w:tab/>
        <w:t>Source: CATT</w:t>
      </w:r>
    </w:p>
    <w:p w14:paraId="186B493B" w14:textId="77777777" w:rsidR="00FA0A40" w:rsidRDefault="00FA0A40" w:rsidP="00FA0A40">
      <w:pPr>
        <w:rPr>
          <w:color w:val="808080"/>
        </w:rPr>
      </w:pPr>
      <w:r>
        <w:rPr>
          <w:color w:val="808080"/>
        </w:rPr>
        <w:t>(Replaces C1-247008)</w:t>
      </w:r>
    </w:p>
    <w:p w14:paraId="03956FF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C1-247079</w:t>
      </w:r>
      <w:r>
        <w:rPr>
          <w:color w:val="993300"/>
          <w:u w:val="single"/>
        </w:rPr>
        <w:t>.</w:t>
      </w:r>
    </w:p>
    <w:p w14:paraId="6DB6D512" w14:textId="569A4B1E" w:rsidR="00FA0A40" w:rsidRDefault="00FA0A40" w:rsidP="00FA0A40">
      <w:pPr>
        <w:rPr>
          <w:rFonts w:ascii="Arial" w:hAnsi="Arial" w:cs="Arial"/>
          <w:b/>
          <w:sz w:val="24"/>
        </w:rPr>
      </w:pPr>
      <w:r>
        <w:rPr>
          <w:rFonts w:ascii="Arial" w:hAnsi="Arial" w:cs="Arial"/>
          <w:b/>
          <w:color w:val="0000FF"/>
          <w:sz w:val="24"/>
        </w:rPr>
        <w:t>C1-247079</w:t>
      </w:r>
      <w:r>
        <w:rPr>
          <w:rFonts w:ascii="Arial" w:hAnsi="Arial" w:cs="Arial"/>
          <w:b/>
          <w:color w:val="0000FF"/>
          <w:sz w:val="24"/>
        </w:rPr>
        <w:tab/>
      </w:r>
      <w:r>
        <w:rPr>
          <w:rFonts w:ascii="Arial" w:hAnsi="Arial" w:cs="Arial"/>
          <w:b/>
          <w:sz w:val="24"/>
        </w:rPr>
        <w:t xml:space="preserve">Encoding of UE policies for 5G </w:t>
      </w:r>
      <w:proofErr w:type="spellStart"/>
      <w:r>
        <w:rPr>
          <w:rFonts w:ascii="Arial" w:hAnsi="Arial" w:cs="Arial"/>
          <w:b/>
          <w:sz w:val="24"/>
        </w:rPr>
        <w:t>ProSe</w:t>
      </w:r>
      <w:proofErr w:type="spellEnd"/>
      <w:r>
        <w:rPr>
          <w:rFonts w:ascii="Arial" w:hAnsi="Arial" w:cs="Arial"/>
          <w:b/>
          <w:sz w:val="24"/>
        </w:rPr>
        <w:t xml:space="preserve"> multi-hop UE-to-network relay UE</w:t>
      </w:r>
    </w:p>
    <w:p w14:paraId="24E2416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v18.4.0</w:t>
      </w:r>
      <w:r>
        <w:rPr>
          <w:i/>
        </w:rPr>
        <w:tab/>
        <w:t xml:space="preserve">  CR-0075  rev 3 Cat: B (Rel-19)</w:t>
      </w:r>
      <w:r>
        <w:rPr>
          <w:i/>
        </w:rPr>
        <w:br/>
      </w:r>
      <w:r>
        <w:rPr>
          <w:i/>
        </w:rPr>
        <w:br/>
      </w:r>
      <w:r>
        <w:rPr>
          <w:i/>
        </w:rPr>
        <w:tab/>
      </w:r>
      <w:r>
        <w:rPr>
          <w:i/>
        </w:rPr>
        <w:tab/>
      </w:r>
      <w:r>
        <w:rPr>
          <w:i/>
        </w:rPr>
        <w:tab/>
      </w:r>
      <w:r>
        <w:rPr>
          <w:i/>
        </w:rPr>
        <w:tab/>
      </w:r>
      <w:r>
        <w:rPr>
          <w:i/>
        </w:rPr>
        <w:tab/>
        <w:t>Source: CATT</w:t>
      </w:r>
    </w:p>
    <w:p w14:paraId="0A138358" w14:textId="77777777" w:rsidR="00FA0A40" w:rsidRDefault="00FA0A40" w:rsidP="00FA0A40">
      <w:pPr>
        <w:rPr>
          <w:color w:val="808080"/>
        </w:rPr>
      </w:pPr>
      <w:r>
        <w:rPr>
          <w:color w:val="808080"/>
        </w:rPr>
        <w:t>(Replaces C1-247065)</w:t>
      </w:r>
    </w:p>
    <w:p w14:paraId="4CA4A6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DEE145" w14:textId="719D47B2" w:rsidR="00FA0A40" w:rsidRDefault="00FA0A40" w:rsidP="00FA0A40">
      <w:pPr>
        <w:rPr>
          <w:rFonts w:ascii="Arial" w:hAnsi="Arial" w:cs="Arial"/>
          <w:b/>
          <w:sz w:val="24"/>
        </w:rPr>
      </w:pPr>
      <w:r>
        <w:rPr>
          <w:rFonts w:ascii="Arial" w:hAnsi="Arial" w:cs="Arial"/>
          <w:b/>
          <w:color w:val="0000FF"/>
          <w:sz w:val="24"/>
        </w:rPr>
        <w:t>C1-246583</w:t>
      </w:r>
      <w:r>
        <w:rPr>
          <w:rFonts w:ascii="Arial" w:hAnsi="Arial" w:cs="Arial"/>
          <w:b/>
          <w:color w:val="0000FF"/>
          <w:sz w:val="24"/>
        </w:rPr>
        <w:tab/>
      </w:r>
      <w:r>
        <w:rPr>
          <w:rFonts w:ascii="Arial" w:hAnsi="Arial" w:cs="Arial"/>
          <w:b/>
          <w:sz w:val="24"/>
        </w:rPr>
        <w:t xml:space="preserve">Authorization and provisioning for 5G </w:t>
      </w:r>
      <w:proofErr w:type="spellStart"/>
      <w:r>
        <w:rPr>
          <w:rFonts w:ascii="Arial" w:hAnsi="Arial" w:cs="Arial"/>
          <w:b/>
          <w:sz w:val="24"/>
        </w:rPr>
        <w:t>ProSe</w:t>
      </w:r>
      <w:proofErr w:type="spellEnd"/>
      <w:r>
        <w:rPr>
          <w:rFonts w:ascii="Arial" w:hAnsi="Arial" w:cs="Arial"/>
          <w:b/>
          <w:sz w:val="24"/>
        </w:rPr>
        <w:t xml:space="preserve"> multi-hop relays</w:t>
      </w:r>
    </w:p>
    <w:p w14:paraId="737E65A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CR-0625  rev 4 Cat: B (Rel-19)</w:t>
      </w:r>
      <w:r>
        <w:rPr>
          <w:i/>
        </w:rPr>
        <w:br/>
      </w:r>
      <w:r>
        <w:rPr>
          <w:i/>
        </w:rPr>
        <w:br/>
      </w:r>
      <w:r>
        <w:rPr>
          <w:i/>
        </w:rPr>
        <w:tab/>
      </w:r>
      <w:r>
        <w:rPr>
          <w:i/>
        </w:rPr>
        <w:tab/>
      </w:r>
      <w:r>
        <w:rPr>
          <w:i/>
        </w:rPr>
        <w:tab/>
      </w:r>
      <w:r>
        <w:rPr>
          <w:i/>
        </w:rPr>
        <w:tab/>
      </w:r>
      <w:r>
        <w:rPr>
          <w:i/>
        </w:rPr>
        <w:tab/>
        <w:t>Source: CATT, Qualcomm Incorporated</w:t>
      </w:r>
    </w:p>
    <w:p w14:paraId="4F725BAD" w14:textId="77777777" w:rsidR="00FA0A40" w:rsidRDefault="00FA0A40" w:rsidP="00FA0A40">
      <w:pPr>
        <w:rPr>
          <w:color w:val="808080"/>
        </w:rPr>
      </w:pPr>
      <w:r>
        <w:rPr>
          <w:color w:val="808080"/>
        </w:rPr>
        <w:t>(Replaces C1-245953)</w:t>
      </w:r>
    </w:p>
    <w:p w14:paraId="0E811A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9EAE0" w14:textId="709F6FD4" w:rsidR="00FA0A40" w:rsidRDefault="00FA0A40" w:rsidP="00FA0A40">
      <w:pPr>
        <w:rPr>
          <w:rFonts w:ascii="Arial" w:hAnsi="Arial" w:cs="Arial"/>
          <w:b/>
          <w:sz w:val="24"/>
        </w:rPr>
      </w:pPr>
      <w:r>
        <w:rPr>
          <w:rFonts w:ascii="Arial" w:hAnsi="Arial" w:cs="Arial"/>
          <w:b/>
          <w:color w:val="0000FF"/>
          <w:sz w:val="24"/>
        </w:rPr>
        <w:t>C1-246584</w:t>
      </w:r>
      <w:r>
        <w:rPr>
          <w:rFonts w:ascii="Arial" w:hAnsi="Arial" w:cs="Arial"/>
          <w:b/>
          <w:color w:val="0000FF"/>
          <w:sz w:val="24"/>
        </w:rPr>
        <w:tab/>
      </w:r>
      <w:r>
        <w:rPr>
          <w:rFonts w:ascii="Arial" w:hAnsi="Arial" w:cs="Arial"/>
          <w:b/>
          <w:sz w:val="24"/>
        </w:rPr>
        <w:t>5G_ProSe_Ph3 work plan</w:t>
      </w:r>
    </w:p>
    <w:p w14:paraId="5CEA18BF"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CATT</w:t>
      </w:r>
    </w:p>
    <w:p w14:paraId="3E5F6B6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C1-247163</w:t>
      </w:r>
      <w:r>
        <w:rPr>
          <w:color w:val="993300"/>
          <w:u w:val="single"/>
        </w:rPr>
        <w:t>.</w:t>
      </w:r>
    </w:p>
    <w:p w14:paraId="111440FA" w14:textId="4C1EF48C" w:rsidR="00FA0A40" w:rsidRDefault="00FA0A40" w:rsidP="00FA0A40">
      <w:pPr>
        <w:rPr>
          <w:rFonts w:ascii="Arial" w:hAnsi="Arial" w:cs="Arial"/>
          <w:b/>
          <w:sz w:val="24"/>
        </w:rPr>
      </w:pPr>
      <w:r>
        <w:rPr>
          <w:rFonts w:ascii="Arial" w:hAnsi="Arial" w:cs="Arial"/>
          <w:b/>
          <w:color w:val="0000FF"/>
          <w:sz w:val="24"/>
        </w:rPr>
        <w:t>C1-247163</w:t>
      </w:r>
      <w:r>
        <w:rPr>
          <w:rFonts w:ascii="Arial" w:hAnsi="Arial" w:cs="Arial"/>
          <w:b/>
          <w:color w:val="0000FF"/>
          <w:sz w:val="24"/>
        </w:rPr>
        <w:tab/>
      </w:r>
      <w:r>
        <w:rPr>
          <w:rFonts w:ascii="Arial" w:hAnsi="Arial" w:cs="Arial"/>
          <w:b/>
          <w:sz w:val="24"/>
        </w:rPr>
        <w:t>5G_ProSe_Ph3 work plan</w:t>
      </w:r>
    </w:p>
    <w:p w14:paraId="42A3D21D"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CATT</w:t>
      </w:r>
    </w:p>
    <w:p w14:paraId="71815442" w14:textId="77777777" w:rsidR="00FA0A40" w:rsidRDefault="00FA0A40" w:rsidP="00FA0A40">
      <w:pPr>
        <w:rPr>
          <w:color w:val="808080"/>
        </w:rPr>
      </w:pPr>
      <w:r>
        <w:rPr>
          <w:color w:val="808080"/>
        </w:rPr>
        <w:t>(Replaces C1-246584)</w:t>
      </w:r>
    </w:p>
    <w:p w14:paraId="27407C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42D2F" w14:textId="78E34397" w:rsidR="00FA0A40" w:rsidRDefault="00FA0A40" w:rsidP="00FA0A40">
      <w:pPr>
        <w:rPr>
          <w:rFonts w:ascii="Arial" w:hAnsi="Arial" w:cs="Arial"/>
          <w:b/>
          <w:sz w:val="24"/>
        </w:rPr>
      </w:pPr>
      <w:r>
        <w:rPr>
          <w:rFonts w:ascii="Arial" w:hAnsi="Arial" w:cs="Arial"/>
          <w:b/>
          <w:color w:val="0000FF"/>
          <w:sz w:val="24"/>
        </w:rPr>
        <w:t>C1-246602</w:t>
      </w:r>
      <w:r>
        <w:rPr>
          <w:rFonts w:ascii="Arial" w:hAnsi="Arial" w:cs="Arial"/>
          <w:b/>
          <w:color w:val="0000FF"/>
          <w:sz w:val="24"/>
        </w:rPr>
        <w:tab/>
      </w:r>
      <w:r>
        <w:rPr>
          <w:rFonts w:ascii="Arial" w:hAnsi="Arial" w:cs="Arial"/>
          <w:b/>
          <w:sz w:val="24"/>
        </w:rPr>
        <w:t xml:space="preserve">Introducing the 5G </w:t>
      </w:r>
      <w:proofErr w:type="spellStart"/>
      <w:r>
        <w:rPr>
          <w:rFonts w:ascii="Arial" w:hAnsi="Arial" w:cs="Arial"/>
          <w:b/>
          <w:sz w:val="24"/>
        </w:rPr>
        <w:t>ProSe</w:t>
      </w:r>
      <w:proofErr w:type="spellEnd"/>
      <w:r>
        <w:rPr>
          <w:rFonts w:ascii="Arial" w:hAnsi="Arial" w:cs="Arial"/>
          <w:b/>
          <w:sz w:val="24"/>
        </w:rPr>
        <w:t xml:space="preserve"> direct link establishment procedure for multi-hop UE-to-network relay (based on Model A discovery)</w:t>
      </w:r>
    </w:p>
    <w:p w14:paraId="410C5472"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CR-0615  rev 3 Cat: B (Rel-19)</w:t>
      </w:r>
      <w:r>
        <w:rPr>
          <w:i/>
        </w:rPr>
        <w:br/>
      </w:r>
      <w:r>
        <w:rPr>
          <w:i/>
        </w:rPr>
        <w:br/>
      </w:r>
      <w:r>
        <w:rPr>
          <w:i/>
        </w:rPr>
        <w:tab/>
      </w:r>
      <w:r>
        <w:rPr>
          <w:i/>
        </w:rPr>
        <w:tab/>
      </w:r>
      <w:r>
        <w:rPr>
          <w:i/>
        </w:rPr>
        <w:tab/>
      </w:r>
      <w:r>
        <w:rPr>
          <w:i/>
        </w:rPr>
        <w:tab/>
      </w:r>
      <w:r>
        <w:rPr>
          <w:i/>
        </w:rPr>
        <w:tab/>
        <w:t>Source: Nokia</w:t>
      </w:r>
    </w:p>
    <w:p w14:paraId="3D36CC66" w14:textId="77777777" w:rsidR="00FA0A40" w:rsidRDefault="00FA0A40" w:rsidP="00FA0A40">
      <w:pPr>
        <w:rPr>
          <w:color w:val="808080"/>
        </w:rPr>
      </w:pPr>
      <w:r>
        <w:rPr>
          <w:color w:val="808080"/>
        </w:rPr>
        <w:t>(Replaces C1-245947)</w:t>
      </w:r>
    </w:p>
    <w:p w14:paraId="3D2E7F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C1-247045</w:t>
      </w:r>
      <w:r>
        <w:rPr>
          <w:color w:val="993300"/>
          <w:u w:val="single"/>
        </w:rPr>
        <w:t>.</w:t>
      </w:r>
    </w:p>
    <w:p w14:paraId="6FB9359C" w14:textId="79B4E106" w:rsidR="00FA0A40" w:rsidRDefault="00FA0A40" w:rsidP="00FA0A40">
      <w:pPr>
        <w:rPr>
          <w:rFonts w:ascii="Arial" w:hAnsi="Arial" w:cs="Arial"/>
          <w:b/>
          <w:sz w:val="24"/>
        </w:rPr>
      </w:pPr>
      <w:r>
        <w:rPr>
          <w:rFonts w:ascii="Arial" w:hAnsi="Arial" w:cs="Arial"/>
          <w:b/>
          <w:color w:val="0000FF"/>
          <w:sz w:val="24"/>
        </w:rPr>
        <w:t>C1-247045</w:t>
      </w:r>
      <w:r>
        <w:rPr>
          <w:rFonts w:ascii="Arial" w:hAnsi="Arial" w:cs="Arial"/>
          <w:b/>
          <w:color w:val="0000FF"/>
          <w:sz w:val="24"/>
        </w:rPr>
        <w:tab/>
      </w:r>
      <w:r>
        <w:rPr>
          <w:rFonts w:ascii="Arial" w:hAnsi="Arial" w:cs="Arial"/>
          <w:b/>
          <w:sz w:val="24"/>
        </w:rPr>
        <w:t xml:space="preserve">Introducing the 5G </w:t>
      </w:r>
      <w:proofErr w:type="spellStart"/>
      <w:r>
        <w:rPr>
          <w:rFonts w:ascii="Arial" w:hAnsi="Arial" w:cs="Arial"/>
          <w:b/>
          <w:sz w:val="24"/>
        </w:rPr>
        <w:t>ProSe</w:t>
      </w:r>
      <w:proofErr w:type="spellEnd"/>
      <w:r>
        <w:rPr>
          <w:rFonts w:ascii="Arial" w:hAnsi="Arial" w:cs="Arial"/>
          <w:b/>
          <w:sz w:val="24"/>
        </w:rPr>
        <w:t xml:space="preserve"> direct link establishment procedure for multi-hop UE-to-network relay (based on Model A discovery)</w:t>
      </w:r>
    </w:p>
    <w:p w14:paraId="69265FD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CR-0615  rev 4 Cat: B (Rel-19)</w:t>
      </w:r>
      <w:r>
        <w:rPr>
          <w:i/>
        </w:rPr>
        <w:br/>
      </w:r>
      <w:r>
        <w:rPr>
          <w:i/>
        </w:rPr>
        <w:br/>
      </w:r>
      <w:r>
        <w:rPr>
          <w:i/>
        </w:rPr>
        <w:tab/>
      </w:r>
      <w:r>
        <w:rPr>
          <w:i/>
        </w:rPr>
        <w:tab/>
      </w:r>
      <w:r>
        <w:rPr>
          <w:i/>
        </w:rPr>
        <w:tab/>
      </w:r>
      <w:r>
        <w:rPr>
          <w:i/>
        </w:rPr>
        <w:tab/>
      </w:r>
      <w:r>
        <w:rPr>
          <w:i/>
        </w:rPr>
        <w:tab/>
        <w:t>Source: Nokia</w:t>
      </w:r>
    </w:p>
    <w:p w14:paraId="4CEF85F8" w14:textId="77777777" w:rsidR="00FA0A40" w:rsidRDefault="00FA0A40" w:rsidP="00FA0A40">
      <w:pPr>
        <w:rPr>
          <w:color w:val="808080"/>
        </w:rPr>
      </w:pPr>
      <w:r>
        <w:rPr>
          <w:color w:val="808080"/>
        </w:rPr>
        <w:t>(Replaces C1-246602)</w:t>
      </w:r>
    </w:p>
    <w:p w14:paraId="71CAC16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76DA7D" w14:textId="29448463" w:rsidR="00FA0A40" w:rsidRDefault="00FA0A40" w:rsidP="00FA0A40">
      <w:pPr>
        <w:rPr>
          <w:rFonts w:ascii="Arial" w:hAnsi="Arial" w:cs="Arial"/>
          <w:b/>
          <w:sz w:val="24"/>
        </w:rPr>
      </w:pPr>
      <w:r>
        <w:rPr>
          <w:rFonts w:ascii="Arial" w:hAnsi="Arial" w:cs="Arial"/>
          <w:b/>
          <w:color w:val="0000FF"/>
          <w:sz w:val="24"/>
        </w:rPr>
        <w:t>C1-246603</w:t>
      </w:r>
      <w:r>
        <w:rPr>
          <w:rFonts w:ascii="Arial" w:hAnsi="Arial" w:cs="Arial"/>
          <w:b/>
          <w:color w:val="0000FF"/>
          <w:sz w:val="24"/>
        </w:rPr>
        <w:tab/>
      </w:r>
      <w:r>
        <w:rPr>
          <w:rFonts w:ascii="Arial" w:hAnsi="Arial" w:cs="Arial"/>
          <w:b/>
          <w:sz w:val="24"/>
        </w:rPr>
        <w:t xml:space="preserve">Introducing the 5G </w:t>
      </w:r>
      <w:proofErr w:type="spellStart"/>
      <w:r>
        <w:rPr>
          <w:rFonts w:ascii="Arial" w:hAnsi="Arial" w:cs="Arial"/>
          <w:b/>
          <w:sz w:val="24"/>
        </w:rPr>
        <w:t>ProSe</w:t>
      </w:r>
      <w:proofErr w:type="spellEnd"/>
      <w:r>
        <w:rPr>
          <w:rFonts w:ascii="Arial" w:hAnsi="Arial" w:cs="Arial"/>
          <w:b/>
          <w:sz w:val="24"/>
        </w:rPr>
        <w:t xml:space="preserve"> direct link establishment procedure for multi-hop UE-to-network relay (based on Model B discovery)</w:t>
      </w:r>
    </w:p>
    <w:p w14:paraId="4732464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CR-0616  rev 3 Cat: B (Rel-19)</w:t>
      </w:r>
      <w:r>
        <w:rPr>
          <w:i/>
        </w:rPr>
        <w:br/>
      </w:r>
      <w:r>
        <w:rPr>
          <w:i/>
        </w:rPr>
        <w:br/>
      </w:r>
      <w:r>
        <w:rPr>
          <w:i/>
        </w:rPr>
        <w:tab/>
      </w:r>
      <w:r>
        <w:rPr>
          <w:i/>
        </w:rPr>
        <w:tab/>
      </w:r>
      <w:r>
        <w:rPr>
          <w:i/>
        </w:rPr>
        <w:tab/>
      </w:r>
      <w:r>
        <w:rPr>
          <w:i/>
        </w:rPr>
        <w:tab/>
      </w:r>
      <w:r>
        <w:rPr>
          <w:i/>
        </w:rPr>
        <w:tab/>
        <w:t>Source: Nokia</w:t>
      </w:r>
    </w:p>
    <w:p w14:paraId="3033F710" w14:textId="77777777" w:rsidR="00FA0A40" w:rsidRDefault="00FA0A40" w:rsidP="00FA0A40">
      <w:pPr>
        <w:rPr>
          <w:color w:val="808080"/>
        </w:rPr>
      </w:pPr>
      <w:r>
        <w:rPr>
          <w:color w:val="808080"/>
        </w:rPr>
        <w:t>(Replaces C1-245948)</w:t>
      </w:r>
    </w:p>
    <w:p w14:paraId="7E154E4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C1-247046</w:t>
      </w:r>
      <w:r>
        <w:rPr>
          <w:color w:val="993300"/>
          <w:u w:val="single"/>
        </w:rPr>
        <w:t>.</w:t>
      </w:r>
    </w:p>
    <w:p w14:paraId="07C48F67" w14:textId="7C46BB1A" w:rsidR="00FA0A40" w:rsidRDefault="00FA0A40" w:rsidP="00FA0A40">
      <w:pPr>
        <w:rPr>
          <w:rFonts w:ascii="Arial" w:hAnsi="Arial" w:cs="Arial"/>
          <w:b/>
          <w:sz w:val="24"/>
        </w:rPr>
      </w:pPr>
      <w:r>
        <w:rPr>
          <w:rFonts w:ascii="Arial" w:hAnsi="Arial" w:cs="Arial"/>
          <w:b/>
          <w:color w:val="0000FF"/>
          <w:sz w:val="24"/>
        </w:rPr>
        <w:t>C1-247046</w:t>
      </w:r>
      <w:r>
        <w:rPr>
          <w:rFonts w:ascii="Arial" w:hAnsi="Arial" w:cs="Arial"/>
          <w:b/>
          <w:color w:val="0000FF"/>
          <w:sz w:val="24"/>
        </w:rPr>
        <w:tab/>
      </w:r>
      <w:r>
        <w:rPr>
          <w:rFonts w:ascii="Arial" w:hAnsi="Arial" w:cs="Arial"/>
          <w:b/>
          <w:sz w:val="24"/>
        </w:rPr>
        <w:t xml:space="preserve">Introducing the 5G </w:t>
      </w:r>
      <w:proofErr w:type="spellStart"/>
      <w:r>
        <w:rPr>
          <w:rFonts w:ascii="Arial" w:hAnsi="Arial" w:cs="Arial"/>
          <w:b/>
          <w:sz w:val="24"/>
        </w:rPr>
        <w:t>ProSe</w:t>
      </w:r>
      <w:proofErr w:type="spellEnd"/>
      <w:r>
        <w:rPr>
          <w:rFonts w:ascii="Arial" w:hAnsi="Arial" w:cs="Arial"/>
          <w:b/>
          <w:sz w:val="24"/>
        </w:rPr>
        <w:t xml:space="preserve"> direct link establishment procedure for multi-hop UE-to-network relay (based on Model B discovery)</w:t>
      </w:r>
    </w:p>
    <w:p w14:paraId="1A2C810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CR-0616  rev 4 Cat: B (Rel-19)</w:t>
      </w:r>
      <w:r>
        <w:rPr>
          <w:i/>
        </w:rPr>
        <w:br/>
      </w:r>
      <w:r>
        <w:rPr>
          <w:i/>
        </w:rPr>
        <w:br/>
      </w:r>
      <w:r>
        <w:rPr>
          <w:i/>
        </w:rPr>
        <w:tab/>
      </w:r>
      <w:r>
        <w:rPr>
          <w:i/>
        </w:rPr>
        <w:tab/>
      </w:r>
      <w:r>
        <w:rPr>
          <w:i/>
        </w:rPr>
        <w:tab/>
      </w:r>
      <w:r>
        <w:rPr>
          <w:i/>
        </w:rPr>
        <w:tab/>
      </w:r>
      <w:r>
        <w:rPr>
          <w:i/>
        </w:rPr>
        <w:tab/>
        <w:t>Source: Nokia</w:t>
      </w:r>
    </w:p>
    <w:p w14:paraId="0CE63EE2" w14:textId="77777777" w:rsidR="00FA0A40" w:rsidRDefault="00FA0A40" w:rsidP="00FA0A40">
      <w:pPr>
        <w:rPr>
          <w:color w:val="808080"/>
        </w:rPr>
      </w:pPr>
      <w:r>
        <w:rPr>
          <w:color w:val="808080"/>
        </w:rPr>
        <w:t>(Replaces C1-246603)</w:t>
      </w:r>
    </w:p>
    <w:p w14:paraId="67A4B0B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D978EA" w14:textId="642D2C57" w:rsidR="00FA0A40" w:rsidRDefault="00FA0A40" w:rsidP="00FA0A40">
      <w:pPr>
        <w:rPr>
          <w:rFonts w:ascii="Arial" w:hAnsi="Arial" w:cs="Arial"/>
          <w:b/>
          <w:sz w:val="24"/>
        </w:rPr>
      </w:pPr>
      <w:r>
        <w:rPr>
          <w:rFonts w:ascii="Arial" w:hAnsi="Arial" w:cs="Arial"/>
          <w:b/>
          <w:color w:val="0000FF"/>
          <w:sz w:val="24"/>
        </w:rPr>
        <w:t>C1-246604</w:t>
      </w:r>
      <w:r>
        <w:rPr>
          <w:rFonts w:ascii="Arial" w:hAnsi="Arial" w:cs="Arial"/>
          <w:b/>
          <w:color w:val="0000FF"/>
          <w:sz w:val="24"/>
        </w:rPr>
        <w:tab/>
      </w:r>
      <w:r>
        <w:rPr>
          <w:rFonts w:ascii="Arial" w:hAnsi="Arial" w:cs="Arial"/>
          <w:b/>
          <w:sz w:val="24"/>
        </w:rPr>
        <w:t>Updates on the direct link modification procedure for multi-hop UE-to-network relay</w:t>
      </w:r>
    </w:p>
    <w:p w14:paraId="4139B40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CR-0670  Cat: B (Rel-19)</w:t>
      </w:r>
      <w:r>
        <w:rPr>
          <w:i/>
        </w:rPr>
        <w:br/>
      </w:r>
      <w:r>
        <w:rPr>
          <w:i/>
        </w:rPr>
        <w:br/>
      </w:r>
      <w:r>
        <w:rPr>
          <w:i/>
        </w:rPr>
        <w:tab/>
      </w:r>
      <w:r>
        <w:rPr>
          <w:i/>
        </w:rPr>
        <w:tab/>
      </w:r>
      <w:r>
        <w:rPr>
          <w:i/>
        </w:rPr>
        <w:tab/>
      </w:r>
      <w:r>
        <w:rPr>
          <w:i/>
        </w:rPr>
        <w:tab/>
      </w:r>
      <w:r>
        <w:rPr>
          <w:i/>
        </w:rPr>
        <w:tab/>
        <w:t>Source: Nokia</w:t>
      </w:r>
    </w:p>
    <w:p w14:paraId="28C659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C1-247047</w:t>
      </w:r>
      <w:r>
        <w:rPr>
          <w:color w:val="993300"/>
          <w:u w:val="single"/>
        </w:rPr>
        <w:t>.</w:t>
      </w:r>
    </w:p>
    <w:p w14:paraId="2266F05A" w14:textId="6861BC51" w:rsidR="00FA0A40" w:rsidRDefault="00FA0A40" w:rsidP="00FA0A40">
      <w:pPr>
        <w:rPr>
          <w:rFonts w:ascii="Arial" w:hAnsi="Arial" w:cs="Arial"/>
          <w:b/>
          <w:sz w:val="24"/>
        </w:rPr>
      </w:pPr>
      <w:r>
        <w:rPr>
          <w:rFonts w:ascii="Arial" w:hAnsi="Arial" w:cs="Arial"/>
          <w:b/>
          <w:color w:val="0000FF"/>
          <w:sz w:val="24"/>
        </w:rPr>
        <w:t>C1-247047</w:t>
      </w:r>
      <w:r>
        <w:rPr>
          <w:rFonts w:ascii="Arial" w:hAnsi="Arial" w:cs="Arial"/>
          <w:b/>
          <w:color w:val="0000FF"/>
          <w:sz w:val="24"/>
        </w:rPr>
        <w:tab/>
      </w:r>
      <w:r>
        <w:rPr>
          <w:rFonts w:ascii="Arial" w:hAnsi="Arial" w:cs="Arial"/>
          <w:b/>
          <w:sz w:val="24"/>
        </w:rPr>
        <w:t>Updates on the direct link modification procedure for multi-hop UE-to-network relay</w:t>
      </w:r>
    </w:p>
    <w:p w14:paraId="5084632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CR-0670  rev 1 Cat: B (Rel-19)</w:t>
      </w:r>
      <w:r>
        <w:rPr>
          <w:i/>
        </w:rPr>
        <w:br/>
      </w:r>
      <w:r>
        <w:rPr>
          <w:i/>
        </w:rPr>
        <w:br/>
      </w:r>
      <w:r>
        <w:rPr>
          <w:i/>
        </w:rPr>
        <w:tab/>
      </w:r>
      <w:r>
        <w:rPr>
          <w:i/>
        </w:rPr>
        <w:tab/>
      </w:r>
      <w:r>
        <w:rPr>
          <w:i/>
        </w:rPr>
        <w:tab/>
      </w:r>
      <w:r>
        <w:rPr>
          <w:i/>
        </w:rPr>
        <w:tab/>
      </w:r>
      <w:r>
        <w:rPr>
          <w:i/>
        </w:rPr>
        <w:tab/>
        <w:t>Source: Nokia</w:t>
      </w:r>
    </w:p>
    <w:p w14:paraId="1E20B380" w14:textId="77777777" w:rsidR="00FA0A40" w:rsidRDefault="00FA0A40" w:rsidP="00FA0A40">
      <w:pPr>
        <w:rPr>
          <w:color w:val="808080"/>
        </w:rPr>
      </w:pPr>
      <w:r>
        <w:rPr>
          <w:color w:val="808080"/>
        </w:rPr>
        <w:t>(Replaces C1-246604)</w:t>
      </w:r>
    </w:p>
    <w:p w14:paraId="599BB63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B48235" w14:textId="23E41DEF" w:rsidR="00FA0A40" w:rsidRDefault="00FA0A40" w:rsidP="00FA0A40">
      <w:pPr>
        <w:rPr>
          <w:rFonts w:ascii="Arial" w:hAnsi="Arial" w:cs="Arial"/>
          <w:b/>
          <w:sz w:val="24"/>
        </w:rPr>
      </w:pPr>
      <w:r>
        <w:rPr>
          <w:rFonts w:ascii="Arial" w:hAnsi="Arial" w:cs="Arial"/>
          <w:b/>
          <w:color w:val="0000FF"/>
          <w:sz w:val="24"/>
        </w:rPr>
        <w:t>C1-246605</w:t>
      </w:r>
      <w:r>
        <w:rPr>
          <w:rFonts w:ascii="Arial" w:hAnsi="Arial" w:cs="Arial"/>
          <w:b/>
          <w:color w:val="0000FF"/>
          <w:sz w:val="24"/>
        </w:rPr>
        <w:tab/>
      </w:r>
      <w:r>
        <w:rPr>
          <w:rFonts w:ascii="Arial" w:hAnsi="Arial" w:cs="Arial"/>
          <w:b/>
          <w:sz w:val="24"/>
        </w:rPr>
        <w:t>Adding the information element to deliver the Remote UE parameters through the Direct Link Modification procedure</w:t>
      </w:r>
    </w:p>
    <w:p w14:paraId="78856F2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CR-0671  Cat: B (Rel-19)</w:t>
      </w:r>
      <w:r>
        <w:rPr>
          <w:i/>
        </w:rPr>
        <w:br/>
      </w:r>
      <w:r>
        <w:rPr>
          <w:i/>
        </w:rPr>
        <w:br/>
      </w:r>
      <w:r>
        <w:rPr>
          <w:i/>
        </w:rPr>
        <w:tab/>
      </w:r>
      <w:r>
        <w:rPr>
          <w:i/>
        </w:rPr>
        <w:tab/>
      </w:r>
      <w:r>
        <w:rPr>
          <w:i/>
        </w:rPr>
        <w:tab/>
      </w:r>
      <w:r>
        <w:rPr>
          <w:i/>
        </w:rPr>
        <w:tab/>
      </w:r>
      <w:r>
        <w:rPr>
          <w:i/>
        </w:rPr>
        <w:tab/>
        <w:t>Source: Nokia</w:t>
      </w:r>
    </w:p>
    <w:p w14:paraId="1528777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C1-247048</w:t>
      </w:r>
      <w:r>
        <w:rPr>
          <w:color w:val="993300"/>
          <w:u w:val="single"/>
        </w:rPr>
        <w:t>.</w:t>
      </w:r>
    </w:p>
    <w:p w14:paraId="6C9FD471" w14:textId="5155440D" w:rsidR="00FA0A40" w:rsidRDefault="00FA0A40" w:rsidP="00FA0A40">
      <w:pPr>
        <w:rPr>
          <w:rFonts w:ascii="Arial" w:hAnsi="Arial" w:cs="Arial"/>
          <w:b/>
          <w:sz w:val="24"/>
        </w:rPr>
      </w:pPr>
      <w:r>
        <w:rPr>
          <w:rFonts w:ascii="Arial" w:hAnsi="Arial" w:cs="Arial"/>
          <w:b/>
          <w:color w:val="0000FF"/>
          <w:sz w:val="24"/>
        </w:rPr>
        <w:t>C1-247048</w:t>
      </w:r>
      <w:r>
        <w:rPr>
          <w:rFonts w:ascii="Arial" w:hAnsi="Arial" w:cs="Arial"/>
          <w:b/>
          <w:color w:val="0000FF"/>
          <w:sz w:val="24"/>
        </w:rPr>
        <w:tab/>
      </w:r>
      <w:r>
        <w:rPr>
          <w:rFonts w:ascii="Arial" w:hAnsi="Arial" w:cs="Arial"/>
          <w:b/>
          <w:sz w:val="24"/>
        </w:rPr>
        <w:t>Adding the information element to deliver the Remote UE parameters through the Direct Link Modification procedure</w:t>
      </w:r>
    </w:p>
    <w:p w14:paraId="1A7B3AF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CR-0671  rev 1 Cat: B (Rel-19)</w:t>
      </w:r>
      <w:r>
        <w:rPr>
          <w:i/>
        </w:rPr>
        <w:br/>
      </w:r>
      <w:r>
        <w:rPr>
          <w:i/>
        </w:rPr>
        <w:br/>
      </w:r>
      <w:r>
        <w:rPr>
          <w:i/>
        </w:rPr>
        <w:tab/>
      </w:r>
      <w:r>
        <w:rPr>
          <w:i/>
        </w:rPr>
        <w:tab/>
      </w:r>
      <w:r>
        <w:rPr>
          <w:i/>
        </w:rPr>
        <w:tab/>
      </w:r>
      <w:r>
        <w:rPr>
          <w:i/>
        </w:rPr>
        <w:tab/>
      </w:r>
      <w:r>
        <w:rPr>
          <w:i/>
        </w:rPr>
        <w:tab/>
        <w:t>Source: Nokia</w:t>
      </w:r>
    </w:p>
    <w:p w14:paraId="62A54431" w14:textId="77777777" w:rsidR="00FA0A40" w:rsidRDefault="00FA0A40" w:rsidP="00FA0A40">
      <w:pPr>
        <w:rPr>
          <w:color w:val="808080"/>
        </w:rPr>
      </w:pPr>
      <w:r>
        <w:rPr>
          <w:color w:val="808080"/>
        </w:rPr>
        <w:t>(Replaces C1-246605)</w:t>
      </w:r>
    </w:p>
    <w:p w14:paraId="26DACA3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EA7DA" w14:textId="621367B4" w:rsidR="00FA0A40" w:rsidRDefault="00FA0A40" w:rsidP="00FA0A40">
      <w:pPr>
        <w:rPr>
          <w:rFonts w:ascii="Arial" w:hAnsi="Arial" w:cs="Arial"/>
          <w:b/>
          <w:sz w:val="24"/>
        </w:rPr>
      </w:pPr>
      <w:r>
        <w:rPr>
          <w:rFonts w:ascii="Arial" w:hAnsi="Arial" w:cs="Arial"/>
          <w:b/>
          <w:color w:val="0000FF"/>
          <w:sz w:val="24"/>
        </w:rPr>
        <w:t>C1-246606</w:t>
      </w:r>
      <w:r>
        <w:rPr>
          <w:rFonts w:ascii="Arial" w:hAnsi="Arial" w:cs="Arial"/>
          <w:b/>
          <w:color w:val="0000FF"/>
          <w:sz w:val="24"/>
        </w:rPr>
        <w:tab/>
      </w:r>
      <w:r>
        <w:rPr>
          <w:rFonts w:ascii="Arial" w:hAnsi="Arial" w:cs="Arial"/>
          <w:b/>
          <w:sz w:val="24"/>
        </w:rPr>
        <w:t>Multi-hop UE-to-network relay selection procedure</w:t>
      </w:r>
    </w:p>
    <w:p w14:paraId="61D3E79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CR-0672  Cat: B (Rel-19)</w:t>
      </w:r>
      <w:r>
        <w:rPr>
          <w:i/>
        </w:rPr>
        <w:br/>
      </w:r>
      <w:r>
        <w:rPr>
          <w:i/>
        </w:rPr>
        <w:br/>
      </w:r>
      <w:r>
        <w:rPr>
          <w:i/>
        </w:rPr>
        <w:tab/>
      </w:r>
      <w:r>
        <w:rPr>
          <w:i/>
        </w:rPr>
        <w:tab/>
      </w:r>
      <w:r>
        <w:rPr>
          <w:i/>
        </w:rPr>
        <w:tab/>
      </w:r>
      <w:r>
        <w:rPr>
          <w:i/>
        </w:rPr>
        <w:tab/>
      </w:r>
      <w:r>
        <w:rPr>
          <w:i/>
        </w:rPr>
        <w:tab/>
        <w:t>Source: Nokia</w:t>
      </w:r>
    </w:p>
    <w:p w14:paraId="24F50F0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C1-247049</w:t>
      </w:r>
      <w:r>
        <w:rPr>
          <w:color w:val="993300"/>
          <w:u w:val="single"/>
        </w:rPr>
        <w:t>.</w:t>
      </w:r>
    </w:p>
    <w:p w14:paraId="13959C06" w14:textId="31E4912F" w:rsidR="00FA0A40" w:rsidRDefault="00FA0A40" w:rsidP="00FA0A40">
      <w:pPr>
        <w:rPr>
          <w:rFonts w:ascii="Arial" w:hAnsi="Arial" w:cs="Arial"/>
          <w:b/>
          <w:sz w:val="24"/>
        </w:rPr>
      </w:pPr>
      <w:r>
        <w:rPr>
          <w:rFonts w:ascii="Arial" w:hAnsi="Arial" w:cs="Arial"/>
          <w:b/>
          <w:color w:val="0000FF"/>
          <w:sz w:val="24"/>
        </w:rPr>
        <w:t>C1-247049</w:t>
      </w:r>
      <w:r>
        <w:rPr>
          <w:rFonts w:ascii="Arial" w:hAnsi="Arial" w:cs="Arial"/>
          <w:b/>
          <w:color w:val="0000FF"/>
          <w:sz w:val="24"/>
        </w:rPr>
        <w:tab/>
      </w:r>
      <w:r>
        <w:rPr>
          <w:rFonts w:ascii="Arial" w:hAnsi="Arial" w:cs="Arial"/>
          <w:b/>
          <w:sz w:val="24"/>
        </w:rPr>
        <w:t>Multi-hop UE-to-network relay selection procedure</w:t>
      </w:r>
    </w:p>
    <w:p w14:paraId="5784869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CR-0672  rev 1 Cat: B (Rel-19)</w:t>
      </w:r>
      <w:r>
        <w:rPr>
          <w:i/>
        </w:rPr>
        <w:br/>
      </w:r>
      <w:r>
        <w:rPr>
          <w:i/>
        </w:rPr>
        <w:br/>
      </w:r>
      <w:r>
        <w:rPr>
          <w:i/>
        </w:rPr>
        <w:tab/>
      </w:r>
      <w:r>
        <w:rPr>
          <w:i/>
        </w:rPr>
        <w:tab/>
      </w:r>
      <w:r>
        <w:rPr>
          <w:i/>
        </w:rPr>
        <w:tab/>
      </w:r>
      <w:r>
        <w:rPr>
          <w:i/>
        </w:rPr>
        <w:tab/>
      </w:r>
      <w:r>
        <w:rPr>
          <w:i/>
        </w:rPr>
        <w:tab/>
        <w:t>Source: Nokia</w:t>
      </w:r>
    </w:p>
    <w:p w14:paraId="37634D9D" w14:textId="77777777" w:rsidR="00FA0A40" w:rsidRDefault="00FA0A40" w:rsidP="00FA0A40">
      <w:pPr>
        <w:rPr>
          <w:color w:val="808080"/>
        </w:rPr>
      </w:pPr>
      <w:r>
        <w:rPr>
          <w:color w:val="808080"/>
        </w:rPr>
        <w:t>(Replaces C1-246606)</w:t>
      </w:r>
    </w:p>
    <w:p w14:paraId="457153D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9CFF87" w14:textId="53B74A94" w:rsidR="00FA0A40" w:rsidRDefault="00FA0A40" w:rsidP="00FA0A40">
      <w:pPr>
        <w:rPr>
          <w:rFonts w:ascii="Arial" w:hAnsi="Arial" w:cs="Arial"/>
          <w:b/>
          <w:sz w:val="24"/>
        </w:rPr>
      </w:pPr>
      <w:r>
        <w:rPr>
          <w:rFonts w:ascii="Arial" w:hAnsi="Arial" w:cs="Arial"/>
          <w:b/>
          <w:color w:val="0000FF"/>
          <w:sz w:val="24"/>
        </w:rPr>
        <w:t>C1-246607</w:t>
      </w:r>
      <w:r>
        <w:rPr>
          <w:rFonts w:ascii="Arial" w:hAnsi="Arial" w:cs="Arial"/>
          <w:b/>
          <w:color w:val="0000FF"/>
          <w:sz w:val="24"/>
        </w:rPr>
        <w:tab/>
      </w:r>
      <w:r>
        <w:rPr>
          <w:rFonts w:ascii="Arial" w:hAnsi="Arial" w:cs="Arial"/>
          <w:b/>
          <w:sz w:val="24"/>
        </w:rPr>
        <w:t>Multi-hop UE-to-network relay reselection procedure</w:t>
      </w:r>
    </w:p>
    <w:p w14:paraId="5A31588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v18.6.0</w:t>
      </w:r>
      <w:r>
        <w:rPr>
          <w:i/>
        </w:rPr>
        <w:tab/>
        <w:t xml:space="preserve">  CR-0673  Cat: B (Rel-19)</w:t>
      </w:r>
      <w:r>
        <w:rPr>
          <w:i/>
        </w:rPr>
        <w:br/>
      </w:r>
      <w:r>
        <w:rPr>
          <w:i/>
        </w:rPr>
        <w:br/>
      </w:r>
      <w:r>
        <w:rPr>
          <w:i/>
        </w:rPr>
        <w:tab/>
      </w:r>
      <w:r>
        <w:rPr>
          <w:i/>
        </w:rPr>
        <w:tab/>
      </w:r>
      <w:r>
        <w:rPr>
          <w:i/>
        </w:rPr>
        <w:tab/>
      </w:r>
      <w:r>
        <w:rPr>
          <w:i/>
        </w:rPr>
        <w:tab/>
      </w:r>
      <w:r>
        <w:rPr>
          <w:i/>
        </w:rPr>
        <w:tab/>
        <w:t>Source: Nokia</w:t>
      </w:r>
    </w:p>
    <w:p w14:paraId="1046258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C9D5888" w14:textId="77777777" w:rsidR="00FA0A40" w:rsidRDefault="00FA0A40" w:rsidP="00FA0A40">
      <w:pPr>
        <w:pStyle w:val="Heading3"/>
      </w:pPr>
      <w:bookmarkStart w:id="218" w:name="_Toc185279408"/>
      <w:r>
        <w:t>19.37</w:t>
      </w:r>
      <w:r>
        <w:tab/>
        <w:t>UPEAS_Ph2</w:t>
      </w:r>
      <w:bookmarkEnd w:id="218"/>
    </w:p>
    <w:p w14:paraId="39B57FE0" w14:textId="77777777" w:rsidR="00FA0A40" w:rsidRDefault="00FA0A40" w:rsidP="00FA0A40">
      <w:pPr>
        <w:pStyle w:val="Heading3"/>
      </w:pPr>
      <w:bookmarkStart w:id="219" w:name="_Toc185279409"/>
      <w:r>
        <w:t>19.38</w:t>
      </w:r>
      <w:r>
        <w:tab/>
        <w:t>eNetAE19</w:t>
      </w:r>
      <w:bookmarkEnd w:id="219"/>
    </w:p>
    <w:p w14:paraId="6EB2DEAB" w14:textId="77777777" w:rsidR="00FA0A40" w:rsidRDefault="00FA0A40" w:rsidP="00FA0A40">
      <w:pPr>
        <w:pStyle w:val="Heading3"/>
      </w:pPr>
      <w:bookmarkStart w:id="220" w:name="_Toc185279410"/>
      <w:r>
        <w:t>19.39</w:t>
      </w:r>
      <w:r>
        <w:tab/>
        <w:t>AIML_CN</w:t>
      </w:r>
      <w:bookmarkEnd w:id="220"/>
    </w:p>
    <w:p w14:paraId="6D6CC5BA" w14:textId="498BFCA0" w:rsidR="00FA0A40" w:rsidRDefault="00FA0A40" w:rsidP="00FA0A40">
      <w:pPr>
        <w:rPr>
          <w:rFonts w:ascii="Arial" w:hAnsi="Arial" w:cs="Arial"/>
          <w:b/>
          <w:sz w:val="24"/>
        </w:rPr>
      </w:pPr>
      <w:r>
        <w:rPr>
          <w:rFonts w:ascii="Arial" w:hAnsi="Arial" w:cs="Arial"/>
          <w:b/>
          <w:color w:val="0000FF"/>
          <w:sz w:val="24"/>
        </w:rPr>
        <w:t>C1-246216</w:t>
      </w:r>
      <w:r>
        <w:rPr>
          <w:rFonts w:ascii="Arial" w:hAnsi="Arial" w:cs="Arial"/>
          <w:b/>
          <w:color w:val="0000FF"/>
          <w:sz w:val="24"/>
        </w:rPr>
        <w:tab/>
      </w:r>
      <w:r>
        <w:rPr>
          <w:rFonts w:ascii="Arial" w:hAnsi="Arial" w:cs="Arial"/>
          <w:b/>
          <w:sz w:val="24"/>
        </w:rPr>
        <w:t>Work plan for the CT aspects of AIML_CN</w:t>
      </w:r>
    </w:p>
    <w:p w14:paraId="3C135260"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vivo</w:t>
      </w:r>
    </w:p>
    <w:p w14:paraId="0F9E8F4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601B4F" w14:textId="49092F4E" w:rsidR="00FA0A40" w:rsidRDefault="00FA0A40" w:rsidP="00FA0A40">
      <w:pPr>
        <w:rPr>
          <w:rFonts w:ascii="Arial" w:hAnsi="Arial" w:cs="Arial"/>
          <w:b/>
          <w:sz w:val="24"/>
        </w:rPr>
      </w:pPr>
      <w:r>
        <w:rPr>
          <w:rFonts w:ascii="Arial" w:hAnsi="Arial" w:cs="Arial"/>
          <w:b/>
          <w:color w:val="0000FF"/>
          <w:sz w:val="24"/>
        </w:rPr>
        <w:t>C1-246563</w:t>
      </w:r>
      <w:r>
        <w:rPr>
          <w:rFonts w:ascii="Arial" w:hAnsi="Arial" w:cs="Arial"/>
          <w:b/>
          <w:color w:val="0000FF"/>
          <w:sz w:val="24"/>
        </w:rPr>
        <w:tab/>
      </w:r>
      <w:r>
        <w:rPr>
          <w:rFonts w:ascii="Arial" w:hAnsi="Arial" w:cs="Arial"/>
          <w:b/>
          <w:sz w:val="24"/>
        </w:rPr>
        <w:t>Clarification on back-off timer with the analytic of signalling storm</w:t>
      </w:r>
    </w:p>
    <w:p w14:paraId="1041AA0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CR-6625  Cat: B (Rel-19)</w:t>
      </w:r>
      <w:r>
        <w:rPr>
          <w:i/>
        </w:rPr>
        <w:br/>
      </w:r>
      <w:r>
        <w:rPr>
          <w:i/>
        </w:rPr>
        <w:br/>
      </w:r>
      <w:r>
        <w:rPr>
          <w:i/>
        </w:rPr>
        <w:tab/>
      </w:r>
      <w:r>
        <w:rPr>
          <w:i/>
        </w:rPr>
        <w:tab/>
      </w:r>
      <w:r>
        <w:rPr>
          <w:i/>
        </w:rPr>
        <w:tab/>
      </w:r>
      <w:r>
        <w:rPr>
          <w:i/>
        </w:rPr>
        <w:tab/>
      </w:r>
      <w:r>
        <w:rPr>
          <w:i/>
        </w:rPr>
        <w:tab/>
        <w:t>Source: vivo</w:t>
      </w:r>
    </w:p>
    <w:p w14:paraId="2C733F9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C1-246783</w:t>
      </w:r>
      <w:r>
        <w:rPr>
          <w:color w:val="993300"/>
          <w:u w:val="single"/>
        </w:rPr>
        <w:t>.</w:t>
      </w:r>
    </w:p>
    <w:p w14:paraId="4A3FC38D" w14:textId="51CE7FD3" w:rsidR="00FA0A40" w:rsidRDefault="00FA0A40" w:rsidP="00FA0A40">
      <w:pPr>
        <w:rPr>
          <w:rFonts w:ascii="Arial" w:hAnsi="Arial" w:cs="Arial"/>
          <w:b/>
          <w:sz w:val="24"/>
        </w:rPr>
      </w:pPr>
      <w:r>
        <w:rPr>
          <w:rFonts w:ascii="Arial" w:hAnsi="Arial" w:cs="Arial"/>
          <w:b/>
          <w:color w:val="0000FF"/>
          <w:sz w:val="24"/>
        </w:rPr>
        <w:t>C1-246783</w:t>
      </w:r>
      <w:r>
        <w:rPr>
          <w:rFonts w:ascii="Arial" w:hAnsi="Arial" w:cs="Arial"/>
          <w:b/>
          <w:color w:val="0000FF"/>
          <w:sz w:val="24"/>
        </w:rPr>
        <w:tab/>
      </w:r>
      <w:r>
        <w:rPr>
          <w:rFonts w:ascii="Arial" w:hAnsi="Arial" w:cs="Arial"/>
          <w:b/>
          <w:sz w:val="24"/>
        </w:rPr>
        <w:t>Clarification on back-off timer with the analytic of signalling storm</w:t>
      </w:r>
    </w:p>
    <w:p w14:paraId="1E47C53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CR-6625  rev 1 Cat: B (Rel-19)</w:t>
      </w:r>
      <w:r>
        <w:rPr>
          <w:i/>
        </w:rPr>
        <w:br/>
      </w:r>
      <w:r>
        <w:rPr>
          <w:i/>
        </w:rPr>
        <w:br/>
      </w:r>
      <w:r>
        <w:rPr>
          <w:i/>
        </w:rPr>
        <w:tab/>
      </w:r>
      <w:r>
        <w:rPr>
          <w:i/>
        </w:rPr>
        <w:tab/>
      </w:r>
      <w:r>
        <w:rPr>
          <w:i/>
        </w:rPr>
        <w:tab/>
      </w:r>
      <w:r>
        <w:rPr>
          <w:i/>
        </w:rPr>
        <w:tab/>
      </w:r>
      <w:r>
        <w:rPr>
          <w:i/>
        </w:rPr>
        <w:tab/>
        <w:t>Source: vivo</w:t>
      </w:r>
    </w:p>
    <w:p w14:paraId="392E04C7" w14:textId="77777777" w:rsidR="00FA0A40" w:rsidRDefault="00FA0A40" w:rsidP="00FA0A40">
      <w:pPr>
        <w:rPr>
          <w:color w:val="808080"/>
        </w:rPr>
      </w:pPr>
      <w:r>
        <w:rPr>
          <w:color w:val="808080"/>
        </w:rPr>
        <w:t>(Replaces C1-246563)</w:t>
      </w:r>
    </w:p>
    <w:p w14:paraId="22C61C8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4DA01B" w14:textId="77777777" w:rsidR="00FA0A40" w:rsidRDefault="00FA0A40" w:rsidP="00FA0A40">
      <w:pPr>
        <w:pStyle w:val="Heading3"/>
      </w:pPr>
      <w:bookmarkStart w:id="221" w:name="_Toc185279411"/>
      <w:r>
        <w:t>19.40</w:t>
      </w:r>
      <w:r>
        <w:tab/>
        <w:t>NG_RTC_Ph2</w:t>
      </w:r>
      <w:bookmarkEnd w:id="221"/>
    </w:p>
    <w:p w14:paraId="0706FF67" w14:textId="0D0B0CEC" w:rsidR="00FA0A40" w:rsidRDefault="00FA0A40" w:rsidP="00FA0A40">
      <w:pPr>
        <w:rPr>
          <w:rFonts w:ascii="Arial" w:hAnsi="Arial" w:cs="Arial"/>
          <w:b/>
          <w:sz w:val="24"/>
        </w:rPr>
      </w:pPr>
      <w:r>
        <w:rPr>
          <w:rFonts w:ascii="Arial" w:hAnsi="Arial" w:cs="Arial"/>
          <w:b/>
          <w:color w:val="0000FF"/>
          <w:sz w:val="24"/>
        </w:rPr>
        <w:t>C1-246309</w:t>
      </w:r>
      <w:r>
        <w:rPr>
          <w:rFonts w:ascii="Arial" w:hAnsi="Arial" w:cs="Arial"/>
          <w:b/>
          <w:color w:val="0000FF"/>
          <w:sz w:val="24"/>
        </w:rPr>
        <w:tab/>
      </w:r>
      <w:r>
        <w:rPr>
          <w:rFonts w:ascii="Arial" w:hAnsi="Arial" w:cs="Arial"/>
          <w:b/>
          <w:sz w:val="24"/>
        </w:rPr>
        <w:t>Work plan of NG_RTC-Ph2</w:t>
      </w:r>
    </w:p>
    <w:p w14:paraId="537DE9AC"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w:t>
      </w:r>
    </w:p>
    <w:p w14:paraId="5B87F6F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17FC98" w14:textId="26D196BD" w:rsidR="00FA0A40" w:rsidRDefault="00FA0A40" w:rsidP="00FA0A40">
      <w:pPr>
        <w:rPr>
          <w:rFonts w:ascii="Arial" w:hAnsi="Arial" w:cs="Arial"/>
          <w:b/>
          <w:sz w:val="24"/>
        </w:rPr>
      </w:pPr>
      <w:r>
        <w:rPr>
          <w:rFonts w:ascii="Arial" w:hAnsi="Arial" w:cs="Arial"/>
          <w:b/>
          <w:color w:val="0000FF"/>
          <w:sz w:val="24"/>
        </w:rPr>
        <w:t>C1-246310</w:t>
      </w:r>
      <w:r>
        <w:rPr>
          <w:rFonts w:ascii="Arial" w:hAnsi="Arial" w:cs="Arial"/>
          <w:b/>
          <w:color w:val="0000FF"/>
          <w:sz w:val="24"/>
        </w:rPr>
        <w:tab/>
      </w:r>
      <w:r>
        <w:rPr>
          <w:rFonts w:ascii="Arial" w:hAnsi="Arial" w:cs="Arial"/>
          <w:b/>
          <w:sz w:val="24"/>
        </w:rPr>
        <w:t>UE handling of IMS data channel in PS Data off feature</w:t>
      </w:r>
    </w:p>
    <w:p w14:paraId="6B5451C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CR-0050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6CE539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C1-246926</w:t>
      </w:r>
      <w:r>
        <w:rPr>
          <w:color w:val="993300"/>
          <w:u w:val="single"/>
        </w:rPr>
        <w:t>.</w:t>
      </w:r>
    </w:p>
    <w:p w14:paraId="30580252" w14:textId="77F72DBA" w:rsidR="00FA0A40" w:rsidRDefault="00FA0A40" w:rsidP="00FA0A40">
      <w:pPr>
        <w:rPr>
          <w:rFonts w:ascii="Arial" w:hAnsi="Arial" w:cs="Arial"/>
          <w:b/>
          <w:sz w:val="24"/>
        </w:rPr>
      </w:pPr>
      <w:r>
        <w:rPr>
          <w:rFonts w:ascii="Arial" w:hAnsi="Arial" w:cs="Arial"/>
          <w:b/>
          <w:color w:val="0000FF"/>
          <w:sz w:val="24"/>
        </w:rPr>
        <w:t>C1-246926</w:t>
      </w:r>
      <w:r>
        <w:rPr>
          <w:rFonts w:ascii="Arial" w:hAnsi="Arial" w:cs="Arial"/>
          <w:b/>
          <w:color w:val="0000FF"/>
          <w:sz w:val="24"/>
        </w:rPr>
        <w:tab/>
      </w:r>
      <w:r>
        <w:rPr>
          <w:rFonts w:ascii="Arial" w:hAnsi="Arial" w:cs="Arial"/>
          <w:b/>
          <w:sz w:val="24"/>
        </w:rPr>
        <w:t>UE handling of IMS data channel in PS Data off feature</w:t>
      </w:r>
    </w:p>
    <w:p w14:paraId="3209E40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CR-0050  rev 1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4B6B5301" w14:textId="77777777" w:rsidR="00FA0A40" w:rsidRDefault="00FA0A40" w:rsidP="00FA0A40">
      <w:pPr>
        <w:rPr>
          <w:color w:val="808080"/>
        </w:rPr>
      </w:pPr>
      <w:r>
        <w:rPr>
          <w:color w:val="808080"/>
        </w:rPr>
        <w:t>(Replaces C1-246310)</w:t>
      </w:r>
    </w:p>
    <w:p w14:paraId="26675D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4BEB89" w14:textId="63EF5EC9" w:rsidR="00FA0A40" w:rsidRDefault="00FA0A40" w:rsidP="00FA0A40">
      <w:pPr>
        <w:rPr>
          <w:rFonts w:ascii="Arial" w:hAnsi="Arial" w:cs="Arial"/>
          <w:b/>
          <w:sz w:val="24"/>
        </w:rPr>
      </w:pPr>
      <w:r>
        <w:rPr>
          <w:rFonts w:ascii="Arial" w:hAnsi="Arial" w:cs="Arial"/>
          <w:b/>
          <w:color w:val="0000FF"/>
          <w:sz w:val="24"/>
        </w:rPr>
        <w:t>C1-246311</w:t>
      </w:r>
      <w:r>
        <w:rPr>
          <w:rFonts w:ascii="Arial" w:hAnsi="Arial" w:cs="Arial"/>
          <w:b/>
          <w:color w:val="0000FF"/>
          <w:sz w:val="24"/>
        </w:rPr>
        <w:tab/>
      </w:r>
      <w:r>
        <w:rPr>
          <w:rFonts w:ascii="Arial" w:hAnsi="Arial" w:cs="Arial"/>
          <w:b/>
          <w:sz w:val="24"/>
        </w:rPr>
        <w:t>AS handling of IMS data channel in PS Data off feature</w:t>
      </w:r>
    </w:p>
    <w:p w14:paraId="03F85EA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CR-0051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242C89B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C1-246927</w:t>
      </w:r>
      <w:r>
        <w:rPr>
          <w:color w:val="993300"/>
          <w:u w:val="single"/>
        </w:rPr>
        <w:t>.</w:t>
      </w:r>
    </w:p>
    <w:p w14:paraId="2D7A7DE1" w14:textId="67C412FE" w:rsidR="00FA0A40" w:rsidRDefault="00FA0A40" w:rsidP="00FA0A40">
      <w:pPr>
        <w:rPr>
          <w:rFonts w:ascii="Arial" w:hAnsi="Arial" w:cs="Arial"/>
          <w:b/>
          <w:sz w:val="24"/>
        </w:rPr>
      </w:pPr>
      <w:r>
        <w:rPr>
          <w:rFonts w:ascii="Arial" w:hAnsi="Arial" w:cs="Arial"/>
          <w:b/>
          <w:color w:val="0000FF"/>
          <w:sz w:val="24"/>
        </w:rPr>
        <w:t>C1-246927</w:t>
      </w:r>
      <w:r>
        <w:rPr>
          <w:rFonts w:ascii="Arial" w:hAnsi="Arial" w:cs="Arial"/>
          <w:b/>
          <w:color w:val="0000FF"/>
          <w:sz w:val="24"/>
        </w:rPr>
        <w:tab/>
      </w:r>
      <w:r>
        <w:rPr>
          <w:rFonts w:ascii="Arial" w:hAnsi="Arial" w:cs="Arial"/>
          <w:b/>
          <w:sz w:val="24"/>
        </w:rPr>
        <w:t>AS handling of IMS data channel in PS Data off feature</w:t>
      </w:r>
    </w:p>
    <w:p w14:paraId="3F0C710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CR-0051  rev 1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165FD533" w14:textId="77777777" w:rsidR="00FA0A40" w:rsidRDefault="00FA0A40" w:rsidP="00FA0A40">
      <w:pPr>
        <w:rPr>
          <w:color w:val="808080"/>
        </w:rPr>
      </w:pPr>
      <w:r>
        <w:rPr>
          <w:color w:val="808080"/>
        </w:rPr>
        <w:t>(Replaces C1-246311)</w:t>
      </w:r>
    </w:p>
    <w:p w14:paraId="76DB5F3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38739" w14:textId="5BE2A868" w:rsidR="00FA0A40" w:rsidRDefault="00FA0A40" w:rsidP="00FA0A40">
      <w:pPr>
        <w:rPr>
          <w:rFonts w:ascii="Arial" w:hAnsi="Arial" w:cs="Arial"/>
          <w:b/>
          <w:sz w:val="24"/>
        </w:rPr>
      </w:pPr>
      <w:r>
        <w:rPr>
          <w:rFonts w:ascii="Arial" w:hAnsi="Arial" w:cs="Arial"/>
          <w:b/>
          <w:color w:val="0000FF"/>
          <w:sz w:val="24"/>
        </w:rPr>
        <w:t>C1-246312</w:t>
      </w:r>
      <w:r>
        <w:rPr>
          <w:rFonts w:ascii="Arial" w:hAnsi="Arial" w:cs="Arial"/>
          <w:b/>
          <w:color w:val="0000FF"/>
          <w:sz w:val="24"/>
        </w:rPr>
        <w:tab/>
      </w:r>
      <w:r>
        <w:rPr>
          <w:rFonts w:ascii="Arial" w:hAnsi="Arial" w:cs="Arial"/>
          <w:b/>
          <w:sz w:val="24"/>
        </w:rPr>
        <w:t>Update the description of PS Data off feature</w:t>
      </w:r>
    </w:p>
    <w:p w14:paraId="64C7BB9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CR-6691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0CB974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C1-246928</w:t>
      </w:r>
      <w:r>
        <w:rPr>
          <w:color w:val="993300"/>
          <w:u w:val="single"/>
        </w:rPr>
        <w:t>.</w:t>
      </w:r>
    </w:p>
    <w:p w14:paraId="020A6841" w14:textId="6D22041D" w:rsidR="00FA0A40" w:rsidRDefault="00FA0A40" w:rsidP="00FA0A40">
      <w:pPr>
        <w:rPr>
          <w:rFonts w:ascii="Arial" w:hAnsi="Arial" w:cs="Arial"/>
          <w:b/>
          <w:sz w:val="24"/>
        </w:rPr>
      </w:pPr>
      <w:r>
        <w:rPr>
          <w:rFonts w:ascii="Arial" w:hAnsi="Arial" w:cs="Arial"/>
          <w:b/>
          <w:color w:val="0000FF"/>
          <w:sz w:val="24"/>
        </w:rPr>
        <w:t>C1-246928</w:t>
      </w:r>
      <w:r>
        <w:rPr>
          <w:rFonts w:ascii="Arial" w:hAnsi="Arial" w:cs="Arial"/>
          <w:b/>
          <w:color w:val="0000FF"/>
          <w:sz w:val="24"/>
        </w:rPr>
        <w:tab/>
      </w:r>
      <w:r>
        <w:rPr>
          <w:rFonts w:ascii="Arial" w:hAnsi="Arial" w:cs="Arial"/>
          <w:b/>
          <w:sz w:val="24"/>
        </w:rPr>
        <w:t>Update the description of PS Data off feature</w:t>
      </w:r>
    </w:p>
    <w:p w14:paraId="5B41FA6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CR-6691  rev 1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7902A367" w14:textId="77777777" w:rsidR="00FA0A40" w:rsidRDefault="00FA0A40" w:rsidP="00FA0A40">
      <w:pPr>
        <w:rPr>
          <w:color w:val="808080"/>
        </w:rPr>
      </w:pPr>
      <w:r>
        <w:rPr>
          <w:color w:val="808080"/>
        </w:rPr>
        <w:t>(Replaces C1-246312)</w:t>
      </w:r>
    </w:p>
    <w:p w14:paraId="0F88713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C1-246937</w:t>
      </w:r>
      <w:r>
        <w:rPr>
          <w:color w:val="993300"/>
          <w:u w:val="single"/>
        </w:rPr>
        <w:t>.</w:t>
      </w:r>
    </w:p>
    <w:p w14:paraId="4CC7997A" w14:textId="214575E4" w:rsidR="00FA0A40" w:rsidRDefault="00FA0A40" w:rsidP="00FA0A40">
      <w:pPr>
        <w:rPr>
          <w:rFonts w:ascii="Arial" w:hAnsi="Arial" w:cs="Arial"/>
          <w:b/>
          <w:sz w:val="24"/>
        </w:rPr>
      </w:pPr>
      <w:r>
        <w:rPr>
          <w:rFonts w:ascii="Arial" w:hAnsi="Arial" w:cs="Arial"/>
          <w:b/>
          <w:color w:val="0000FF"/>
          <w:sz w:val="24"/>
        </w:rPr>
        <w:t>C1-246937</w:t>
      </w:r>
      <w:r>
        <w:rPr>
          <w:rFonts w:ascii="Arial" w:hAnsi="Arial" w:cs="Arial"/>
          <w:b/>
          <w:color w:val="0000FF"/>
          <w:sz w:val="24"/>
        </w:rPr>
        <w:tab/>
      </w:r>
      <w:r>
        <w:rPr>
          <w:rFonts w:ascii="Arial" w:hAnsi="Arial" w:cs="Arial"/>
          <w:b/>
          <w:sz w:val="24"/>
        </w:rPr>
        <w:t>Update the description of PS Data off feature</w:t>
      </w:r>
    </w:p>
    <w:p w14:paraId="46207DB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CR-6691  rev 2 Cat: B (Rel-19)</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p>
    <w:p w14:paraId="40F83953" w14:textId="77777777" w:rsidR="00FA0A40" w:rsidRDefault="00FA0A40" w:rsidP="00FA0A40">
      <w:pPr>
        <w:rPr>
          <w:color w:val="808080"/>
        </w:rPr>
      </w:pPr>
      <w:r>
        <w:rPr>
          <w:color w:val="808080"/>
        </w:rPr>
        <w:t>(Replaces C1-246928)</w:t>
      </w:r>
    </w:p>
    <w:p w14:paraId="50ECC8A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D1C6F1" w14:textId="3B9F3AFC" w:rsidR="00FA0A40" w:rsidRDefault="00FA0A40" w:rsidP="00FA0A40">
      <w:pPr>
        <w:rPr>
          <w:rFonts w:ascii="Arial" w:hAnsi="Arial" w:cs="Arial"/>
          <w:b/>
          <w:sz w:val="24"/>
        </w:rPr>
      </w:pPr>
      <w:r>
        <w:rPr>
          <w:rFonts w:ascii="Arial" w:hAnsi="Arial" w:cs="Arial"/>
          <w:b/>
          <w:color w:val="0000FF"/>
          <w:sz w:val="24"/>
        </w:rPr>
        <w:t>C1-246446</w:t>
      </w:r>
      <w:r>
        <w:rPr>
          <w:rFonts w:ascii="Arial" w:hAnsi="Arial" w:cs="Arial"/>
          <w:b/>
          <w:color w:val="0000FF"/>
          <w:sz w:val="24"/>
        </w:rPr>
        <w:tab/>
      </w:r>
      <w:r>
        <w:rPr>
          <w:rFonts w:ascii="Arial" w:hAnsi="Arial" w:cs="Arial"/>
          <w:b/>
          <w:sz w:val="24"/>
        </w:rPr>
        <w:t>Procedure of Standalone data channel</w:t>
      </w:r>
    </w:p>
    <w:p w14:paraId="3676126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2A9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C1-246929</w:t>
      </w:r>
      <w:r>
        <w:rPr>
          <w:color w:val="993300"/>
          <w:u w:val="single"/>
        </w:rPr>
        <w:t>.</w:t>
      </w:r>
    </w:p>
    <w:p w14:paraId="23895BCD" w14:textId="2B8B348C" w:rsidR="00FA0A40" w:rsidRDefault="00FA0A40" w:rsidP="00FA0A40">
      <w:pPr>
        <w:rPr>
          <w:rFonts w:ascii="Arial" w:hAnsi="Arial" w:cs="Arial"/>
          <w:b/>
          <w:sz w:val="24"/>
        </w:rPr>
      </w:pPr>
      <w:r>
        <w:rPr>
          <w:rFonts w:ascii="Arial" w:hAnsi="Arial" w:cs="Arial"/>
          <w:b/>
          <w:color w:val="0000FF"/>
          <w:sz w:val="24"/>
        </w:rPr>
        <w:t>C1-246929</w:t>
      </w:r>
      <w:r>
        <w:rPr>
          <w:rFonts w:ascii="Arial" w:hAnsi="Arial" w:cs="Arial"/>
          <w:b/>
          <w:color w:val="0000FF"/>
          <w:sz w:val="24"/>
        </w:rPr>
        <w:tab/>
      </w:r>
      <w:r>
        <w:rPr>
          <w:rFonts w:ascii="Arial" w:hAnsi="Arial" w:cs="Arial"/>
          <w:b/>
          <w:sz w:val="24"/>
        </w:rPr>
        <w:t>Procedure of Standalone data channel</w:t>
      </w:r>
    </w:p>
    <w:p w14:paraId="5F83617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CR-0052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433277" w14:textId="77777777" w:rsidR="00FA0A40" w:rsidRDefault="00FA0A40" w:rsidP="00FA0A40">
      <w:pPr>
        <w:rPr>
          <w:color w:val="808080"/>
        </w:rPr>
      </w:pPr>
      <w:r>
        <w:rPr>
          <w:color w:val="808080"/>
        </w:rPr>
        <w:t>(Replaces C1-246446)</w:t>
      </w:r>
    </w:p>
    <w:p w14:paraId="6F6CB85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C1-246947</w:t>
      </w:r>
      <w:r>
        <w:rPr>
          <w:color w:val="993300"/>
          <w:u w:val="single"/>
        </w:rPr>
        <w:t>.</w:t>
      </w:r>
    </w:p>
    <w:p w14:paraId="3943EE9F" w14:textId="695F7967" w:rsidR="00FA0A40" w:rsidRDefault="00FA0A40" w:rsidP="00FA0A40">
      <w:pPr>
        <w:rPr>
          <w:rFonts w:ascii="Arial" w:hAnsi="Arial" w:cs="Arial"/>
          <w:b/>
          <w:sz w:val="24"/>
        </w:rPr>
      </w:pPr>
      <w:r>
        <w:rPr>
          <w:rFonts w:ascii="Arial" w:hAnsi="Arial" w:cs="Arial"/>
          <w:b/>
          <w:color w:val="0000FF"/>
          <w:sz w:val="24"/>
        </w:rPr>
        <w:t>C1-246947</w:t>
      </w:r>
      <w:r>
        <w:rPr>
          <w:rFonts w:ascii="Arial" w:hAnsi="Arial" w:cs="Arial"/>
          <w:b/>
          <w:color w:val="0000FF"/>
          <w:sz w:val="24"/>
        </w:rPr>
        <w:tab/>
      </w:r>
      <w:r>
        <w:rPr>
          <w:rFonts w:ascii="Arial" w:hAnsi="Arial" w:cs="Arial"/>
          <w:b/>
          <w:sz w:val="24"/>
        </w:rPr>
        <w:t>Procedure of Standalone data channel</w:t>
      </w:r>
    </w:p>
    <w:p w14:paraId="30C0068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CR-0052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A07109" w14:textId="77777777" w:rsidR="00FA0A40" w:rsidRDefault="00FA0A40" w:rsidP="00FA0A40">
      <w:pPr>
        <w:rPr>
          <w:color w:val="808080"/>
        </w:rPr>
      </w:pPr>
      <w:r>
        <w:rPr>
          <w:color w:val="808080"/>
        </w:rPr>
        <w:t>(Replaces C1-246929)</w:t>
      </w:r>
    </w:p>
    <w:p w14:paraId="3B5D472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54505" w14:textId="10B9299C" w:rsidR="00FA0A40" w:rsidRDefault="00FA0A40" w:rsidP="00FA0A40">
      <w:pPr>
        <w:rPr>
          <w:rFonts w:ascii="Arial" w:hAnsi="Arial" w:cs="Arial"/>
          <w:b/>
          <w:sz w:val="24"/>
        </w:rPr>
      </w:pPr>
      <w:r>
        <w:rPr>
          <w:rFonts w:ascii="Arial" w:hAnsi="Arial" w:cs="Arial"/>
          <w:b/>
          <w:color w:val="0000FF"/>
          <w:sz w:val="24"/>
        </w:rPr>
        <w:t>C1-246447</w:t>
      </w:r>
      <w:r>
        <w:rPr>
          <w:rFonts w:ascii="Arial" w:hAnsi="Arial" w:cs="Arial"/>
          <w:b/>
          <w:color w:val="0000FF"/>
          <w:sz w:val="24"/>
        </w:rPr>
        <w:tab/>
      </w:r>
      <w:r>
        <w:rPr>
          <w:rFonts w:ascii="Arial" w:hAnsi="Arial" w:cs="Arial"/>
          <w:b/>
          <w:sz w:val="24"/>
        </w:rPr>
        <w:t xml:space="preserve">Procedure of network-initiated DC </w:t>
      </w:r>
      <w:proofErr w:type="spellStart"/>
      <w:r>
        <w:rPr>
          <w:rFonts w:ascii="Arial" w:hAnsi="Arial" w:cs="Arial"/>
          <w:b/>
          <w:sz w:val="24"/>
        </w:rPr>
        <w:t>estabilishement</w:t>
      </w:r>
      <w:proofErr w:type="spellEnd"/>
    </w:p>
    <w:p w14:paraId="3EFB74A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CR-0053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C4EF3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C1-246930</w:t>
      </w:r>
      <w:r>
        <w:rPr>
          <w:color w:val="993300"/>
          <w:u w:val="single"/>
        </w:rPr>
        <w:t>.</w:t>
      </w:r>
    </w:p>
    <w:p w14:paraId="3E0B35A2" w14:textId="47BF0484" w:rsidR="00FA0A40" w:rsidRDefault="00FA0A40" w:rsidP="00FA0A40">
      <w:pPr>
        <w:rPr>
          <w:rFonts w:ascii="Arial" w:hAnsi="Arial" w:cs="Arial"/>
          <w:b/>
          <w:sz w:val="24"/>
        </w:rPr>
      </w:pPr>
      <w:r>
        <w:rPr>
          <w:rFonts w:ascii="Arial" w:hAnsi="Arial" w:cs="Arial"/>
          <w:b/>
          <w:color w:val="0000FF"/>
          <w:sz w:val="24"/>
        </w:rPr>
        <w:t>C1-246930</w:t>
      </w:r>
      <w:r>
        <w:rPr>
          <w:rFonts w:ascii="Arial" w:hAnsi="Arial" w:cs="Arial"/>
          <w:b/>
          <w:color w:val="0000FF"/>
          <w:sz w:val="24"/>
        </w:rPr>
        <w:tab/>
      </w:r>
      <w:r>
        <w:rPr>
          <w:rFonts w:ascii="Arial" w:hAnsi="Arial" w:cs="Arial"/>
          <w:b/>
          <w:sz w:val="24"/>
        </w:rPr>
        <w:t xml:space="preserve">Procedure of network-initiated DC </w:t>
      </w:r>
      <w:proofErr w:type="spellStart"/>
      <w:r>
        <w:rPr>
          <w:rFonts w:ascii="Arial" w:hAnsi="Arial" w:cs="Arial"/>
          <w:b/>
          <w:sz w:val="24"/>
        </w:rPr>
        <w:t>estabilishement</w:t>
      </w:r>
      <w:proofErr w:type="spellEnd"/>
    </w:p>
    <w:p w14:paraId="6748B94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CR-0053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DF93B8" w14:textId="77777777" w:rsidR="00FA0A40" w:rsidRDefault="00FA0A40" w:rsidP="00FA0A40">
      <w:pPr>
        <w:rPr>
          <w:color w:val="808080"/>
        </w:rPr>
      </w:pPr>
      <w:r>
        <w:rPr>
          <w:color w:val="808080"/>
        </w:rPr>
        <w:t>(Replaces C1-246447)</w:t>
      </w:r>
    </w:p>
    <w:p w14:paraId="07BD367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C1-246952</w:t>
      </w:r>
      <w:r>
        <w:rPr>
          <w:color w:val="993300"/>
          <w:u w:val="single"/>
        </w:rPr>
        <w:t>.</w:t>
      </w:r>
    </w:p>
    <w:p w14:paraId="26274F6B" w14:textId="3409B0B3" w:rsidR="00FA0A40" w:rsidRDefault="00FA0A40" w:rsidP="00FA0A40">
      <w:pPr>
        <w:rPr>
          <w:rFonts w:ascii="Arial" w:hAnsi="Arial" w:cs="Arial"/>
          <w:b/>
          <w:sz w:val="24"/>
        </w:rPr>
      </w:pPr>
      <w:r>
        <w:rPr>
          <w:rFonts w:ascii="Arial" w:hAnsi="Arial" w:cs="Arial"/>
          <w:b/>
          <w:color w:val="0000FF"/>
          <w:sz w:val="24"/>
        </w:rPr>
        <w:t>C1-246952</w:t>
      </w:r>
      <w:r>
        <w:rPr>
          <w:rFonts w:ascii="Arial" w:hAnsi="Arial" w:cs="Arial"/>
          <w:b/>
          <w:color w:val="0000FF"/>
          <w:sz w:val="24"/>
        </w:rPr>
        <w:tab/>
      </w:r>
      <w:r>
        <w:rPr>
          <w:rFonts w:ascii="Arial" w:hAnsi="Arial" w:cs="Arial"/>
          <w:b/>
          <w:sz w:val="24"/>
        </w:rPr>
        <w:t xml:space="preserve">Procedure of network-initiated DC </w:t>
      </w:r>
      <w:proofErr w:type="spellStart"/>
      <w:r>
        <w:rPr>
          <w:rFonts w:ascii="Arial" w:hAnsi="Arial" w:cs="Arial"/>
          <w:b/>
          <w:sz w:val="24"/>
        </w:rPr>
        <w:t>estabilishement</w:t>
      </w:r>
      <w:proofErr w:type="spellEnd"/>
    </w:p>
    <w:p w14:paraId="2A61FDD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CR-0053  rev 2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75CB99" w14:textId="77777777" w:rsidR="00FA0A40" w:rsidRDefault="00FA0A40" w:rsidP="00FA0A40">
      <w:pPr>
        <w:rPr>
          <w:color w:val="808080"/>
        </w:rPr>
      </w:pPr>
      <w:r>
        <w:rPr>
          <w:color w:val="808080"/>
        </w:rPr>
        <w:t>(Replaces C1-246930)</w:t>
      </w:r>
    </w:p>
    <w:p w14:paraId="6C21E51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8E6623" w14:textId="2379F2F7" w:rsidR="00FA0A40" w:rsidRDefault="00FA0A40" w:rsidP="00FA0A40">
      <w:pPr>
        <w:rPr>
          <w:rFonts w:ascii="Arial" w:hAnsi="Arial" w:cs="Arial"/>
          <w:b/>
          <w:sz w:val="24"/>
        </w:rPr>
      </w:pPr>
      <w:r>
        <w:rPr>
          <w:rFonts w:ascii="Arial" w:hAnsi="Arial" w:cs="Arial"/>
          <w:b/>
          <w:color w:val="0000FF"/>
          <w:sz w:val="24"/>
        </w:rPr>
        <w:t>C1-246448</w:t>
      </w:r>
      <w:r>
        <w:rPr>
          <w:rFonts w:ascii="Arial" w:hAnsi="Arial" w:cs="Arial"/>
          <w:b/>
          <w:color w:val="0000FF"/>
          <w:sz w:val="24"/>
        </w:rPr>
        <w:tab/>
      </w:r>
      <w:r>
        <w:rPr>
          <w:rFonts w:ascii="Arial" w:hAnsi="Arial" w:cs="Arial"/>
          <w:b/>
          <w:sz w:val="24"/>
        </w:rPr>
        <w:t>Procedure of avatar communication</w:t>
      </w:r>
    </w:p>
    <w:p w14:paraId="0BEE024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CR-0054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1AD55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C1-246931</w:t>
      </w:r>
      <w:r>
        <w:rPr>
          <w:color w:val="993300"/>
          <w:u w:val="single"/>
        </w:rPr>
        <w:t>.</w:t>
      </w:r>
    </w:p>
    <w:p w14:paraId="4F0A70AA" w14:textId="74C72523" w:rsidR="00FA0A40" w:rsidRDefault="00FA0A40" w:rsidP="00FA0A40">
      <w:pPr>
        <w:rPr>
          <w:rFonts w:ascii="Arial" w:hAnsi="Arial" w:cs="Arial"/>
          <w:b/>
          <w:sz w:val="24"/>
        </w:rPr>
      </w:pPr>
      <w:r>
        <w:rPr>
          <w:rFonts w:ascii="Arial" w:hAnsi="Arial" w:cs="Arial"/>
          <w:b/>
          <w:color w:val="0000FF"/>
          <w:sz w:val="24"/>
        </w:rPr>
        <w:t>C1-246931</w:t>
      </w:r>
      <w:r>
        <w:rPr>
          <w:rFonts w:ascii="Arial" w:hAnsi="Arial" w:cs="Arial"/>
          <w:b/>
          <w:color w:val="0000FF"/>
          <w:sz w:val="24"/>
        </w:rPr>
        <w:tab/>
      </w:r>
      <w:r>
        <w:rPr>
          <w:rFonts w:ascii="Arial" w:hAnsi="Arial" w:cs="Arial"/>
          <w:b/>
          <w:sz w:val="24"/>
        </w:rPr>
        <w:t>Procedure of avatar communication</w:t>
      </w:r>
    </w:p>
    <w:p w14:paraId="446D077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24.186 v19.0.0</w:t>
      </w:r>
      <w:r>
        <w:rPr>
          <w:i/>
        </w:rPr>
        <w:tab/>
        <w:t xml:space="preserve">  CR-0054  rev 1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60421C" w14:textId="77777777" w:rsidR="00FA0A40" w:rsidRDefault="00FA0A40" w:rsidP="00FA0A40">
      <w:pPr>
        <w:rPr>
          <w:color w:val="808080"/>
        </w:rPr>
      </w:pPr>
      <w:r>
        <w:rPr>
          <w:color w:val="808080"/>
        </w:rPr>
        <w:t>(Replaces C1-246448)</w:t>
      </w:r>
    </w:p>
    <w:p w14:paraId="00F7E94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7ADF4" w14:textId="77777777" w:rsidR="00FA0A40" w:rsidRDefault="00FA0A40" w:rsidP="00FA0A40">
      <w:pPr>
        <w:pStyle w:val="Heading3"/>
      </w:pPr>
      <w:bookmarkStart w:id="222" w:name="_Toc185279412"/>
      <w:r>
        <w:t>19.41</w:t>
      </w:r>
      <w:r>
        <w:tab/>
      </w:r>
      <w:proofErr w:type="spellStart"/>
      <w:r>
        <w:t>AIML_App</w:t>
      </w:r>
      <w:bookmarkEnd w:id="222"/>
      <w:proofErr w:type="spellEnd"/>
    </w:p>
    <w:p w14:paraId="77CE5AD2" w14:textId="1C47792F" w:rsidR="00FA0A40" w:rsidRDefault="00FA0A40" w:rsidP="00FA0A40">
      <w:pPr>
        <w:rPr>
          <w:rFonts w:ascii="Arial" w:hAnsi="Arial" w:cs="Arial"/>
          <w:b/>
          <w:sz w:val="24"/>
        </w:rPr>
      </w:pPr>
      <w:r>
        <w:rPr>
          <w:rFonts w:ascii="Arial" w:hAnsi="Arial" w:cs="Arial"/>
          <w:b/>
          <w:color w:val="0000FF"/>
          <w:sz w:val="24"/>
        </w:rPr>
        <w:t>C1-246117</w:t>
      </w:r>
      <w:r>
        <w:rPr>
          <w:rFonts w:ascii="Arial" w:hAnsi="Arial" w:cs="Arial"/>
          <w:b/>
          <w:color w:val="0000FF"/>
          <w:sz w:val="24"/>
        </w:rPr>
        <w:tab/>
      </w:r>
      <w:r>
        <w:rPr>
          <w:rFonts w:ascii="Arial" w:hAnsi="Arial" w:cs="Arial"/>
          <w:b/>
          <w:sz w:val="24"/>
        </w:rPr>
        <w:t xml:space="preserve">Correcting </w:t>
      </w:r>
      <w:proofErr w:type="spellStart"/>
      <w:r>
        <w:rPr>
          <w:rFonts w:ascii="Arial" w:hAnsi="Arial" w:cs="Arial"/>
          <w:b/>
          <w:sz w:val="24"/>
        </w:rPr>
        <w:t>misadjustments</w:t>
      </w:r>
      <w:proofErr w:type="spellEnd"/>
    </w:p>
    <w:p w14:paraId="722F04A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7C4F01B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C92DCC" w14:textId="02E28084" w:rsidR="00FA0A40" w:rsidRDefault="00FA0A40" w:rsidP="00FA0A40">
      <w:pPr>
        <w:rPr>
          <w:rFonts w:ascii="Arial" w:hAnsi="Arial" w:cs="Arial"/>
          <w:b/>
          <w:sz w:val="24"/>
        </w:rPr>
      </w:pPr>
      <w:r>
        <w:rPr>
          <w:rFonts w:ascii="Arial" w:hAnsi="Arial" w:cs="Arial"/>
          <w:b/>
          <w:color w:val="0000FF"/>
          <w:sz w:val="24"/>
        </w:rPr>
        <w:t>C1-246118</w:t>
      </w:r>
      <w:r>
        <w:rPr>
          <w:rFonts w:ascii="Arial" w:hAnsi="Arial" w:cs="Arial"/>
          <w:b/>
          <w:color w:val="0000FF"/>
          <w:sz w:val="24"/>
        </w:rPr>
        <w:tab/>
      </w:r>
      <w:r>
        <w:rPr>
          <w:rFonts w:ascii="Arial" w:hAnsi="Arial" w:cs="Arial"/>
          <w:b/>
          <w:sz w:val="24"/>
        </w:rPr>
        <w:t>Definitions and abbreviations</w:t>
      </w:r>
    </w:p>
    <w:p w14:paraId="442BDD2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45FBBD5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C1-247040</w:t>
      </w:r>
      <w:r>
        <w:rPr>
          <w:color w:val="993300"/>
          <w:u w:val="single"/>
        </w:rPr>
        <w:t>.</w:t>
      </w:r>
    </w:p>
    <w:p w14:paraId="41692054" w14:textId="44B9E72B" w:rsidR="00FA0A40" w:rsidRDefault="00FA0A40" w:rsidP="00FA0A40">
      <w:pPr>
        <w:rPr>
          <w:rFonts w:ascii="Arial" w:hAnsi="Arial" w:cs="Arial"/>
          <w:b/>
          <w:sz w:val="24"/>
        </w:rPr>
      </w:pPr>
      <w:r>
        <w:rPr>
          <w:rFonts w:ascii="Arial" w:hAnsi="Arial" w:cs="Arial"/>
          <w:b/>
          <w:color w:val="0000FF"/>
          <w:sz w:val="24"/>
        </w:rPr>
        <w:t>C1-247040</w:t>
      </w:r>
      <w:r>
        <w:rPr>
          <w:rFonts w:ascii="Arial" w:hAnsi="Arial" w:cs="Arial"/>
          <w:b/>
          <w:color w:val="0000FF"/>
          <w:sz w:val="24"/>
        </w:rPr>
        <w:tab/>
      </w:r>
      <w:r>
        <w:rPr>
          <w:rFonts w:ascii="Arial" w:hAnsi="Arial" w:cs="Arial"/>
          <w:b/>
          <w:sz w:val="24"/>
        </w:rPr>
        <w:t>Definitions and abbreviations</w:t>
      </w:r>
    </w:p>
    <w:p w14:paraId="5E76EDD9"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05EE251F" w14:textId="77777777" w:rsidR="00FA0A40" w:rsidRDefault="00FA0A40" w:rsidP="00FA0A40">
      <w:pPr>
        <w:rPr>
          <w:color w:val="808080"/>
        </w:rPr>
      </w:pPr>
      <w:r>
        <w:rPr>
          <w:color w:val="808080"/>
        </w:rPr>
        <w:t>(Replaces C1-246118)</w:t>
      </w:r>
    </w:p>
    <w:p w14:paraId="0B48AF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6F401" w14:textId="74C68B67" w:rsidR="00FA0A40" w:rsidRDefault="00FA0A40" w:rsidP="00FA0A40">
      <w:pPr>
        <w:rPr>
          <w:rFonts w:ascii="Arial" w:hAnsi="Arial" w:cs="Arial"/>
          <w:b/>
          <w:sz w:val="24"/>
        </w:rPr>
      </w:pPr>
      <w:r>
        <w:rPr>
          <w:rFonts w:ascii="Arial" w:hAnsi="Arial" w:cs="Arial"/>
          <w:b/>
          <w:color w:val="0000FF"/>
          <w:sz w:val="24"/>
        </w:rPr>
        <w:t>C1-246159</w:t>
      </w:r>
      <w:r>
        <w:rPr>
          <w:rFonts w:ascii="Arial" w:hAnsi="Arial" w:cs="Arial"/>
          <w:b/>
          <w:color w:val="0000FF"/>
          <w:sz w:val="24"/>
        </w:rPr>
        <w:tab/>
      </w:r>
      <w:r>
        <w:rPr>
          <w:rFonts w:ascii="Arial" w:hAnsi="Arial" w:cs="Arial"/>
          <w:b/>
          <w:sz w:val="24"/>
        </w:rPr>
        <w:t>Federated learning service</w:t>
      </w:r>
    </w:p>
    <w:p w14:paraId="3CC2783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2C9506B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C1-247041</w:t>
      </w:r>
      <w:r>
        <w:rPr>
          <w:color w:val="993300"/>
          <w:u w:val="single"/>
        </w:rPr>
        <w:t>.</w:t>
      </w:r>
    </w:p>
    <w:p w14:paraId="23DFF941" w14:textId="7F8395BA" w:rsidR="00FA0A40" w:rsidRDefault="00FA0A40" w:rsidP="00FA0A40">
      <w:pPr>
        <w:rPr>
          <w:rFonts w:ascii="Arial" w:hAnsi="Arial" w:cs="Arial"/>
          <w:b/>
          <w:sz w:val="24"/>
        </w:rPr>
      </w:pPr>
      <w:r>
        <w:rPr>
          <w:rFonts w:ascii="Arial" w:hAnsi="Arial" w:cs="Arial"/>
          <w:b/>
          <w:color w:val="0000FF"/>
          <w:sz w:val="24"/>
        </w:rPr>
        <w:t>C1-247041</w:t>
      </w:r>
      <w:r>
        <w:rPr>
          <w:rFonts w:ascii="Arial" w:hAnsi="Arial" w:cs="Arial"/>
          <w:b/>
          <w:color w:val="0000FF"/>
          <w:sz w:val="24"/>
        </w:rPr>
        <w:tab/>
      </w:r>
      <w:r>
        <w:rPr>
          <w:rFonts w:ascii="Arial" w:hAnsi="Arial" w:cs="Arial"/>
          <w:b/>
          <w:sz w:val="24"/>
        </w:rPr>
        <w:t>Federated learning service</w:t>
      </w:r>
    </w:p>
    <w:p w14:paraId="733E4E9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5E3C866C" w14:textId="77777777" w:rsidR="00FA0A40" w:rsidRDefault="00FA0A40" w:rsidP="00FA0A40">
      <w:pPr>
        <w:rPr>
          <w:color w:val="808080"/>
        </w:rPr>
      </w:pPr>
      <w:r>
        <w:rPr>
          <w:color w:val="808080"/>
        </w:rPr>
        <w:t>(Replaces C1-246159)</w:t>
      </w:r>
    </w:p>
    <w:p w14:paraId="6DF7218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C1-247080</w:t>
      </w:r>
      <w:r>
        <w:rPr>
          <w:color w:val="993300"/>
          <w:u w:val="single"/>
        </w:rPr>
        <w:t>.</w:t>
      </w:r>
    </w:p>
    <w:p w14:paraId="760D1917" w14:textId="40A09835" w:rsidR="00FA0A40" w:rsidRDefault="00FA0A40" w:rsidP="00FA0A40">
      <w:pPr>
        <w:rPr>
          <w:rFonts w:ascii="Arial" w:hAnsi="Arial" w:cs="Arial"/>
          <w:b/>
          <w:sz w:val="24"/>
        </w:rPr>
      </w:pPr>
      <w:r>
        <w:rPr>
          <w:rFonts w:ascii="Arial" w:hAnsi="Arial" w:cs="Arial"/>
          <w:b/>
          <w:color w:val="0000FF"/>
          <w:sz w:val="24"/>
        </w:rPr>
        <w:t>C1-247080</w:t>
      </w:r>
      <w:r>
        <w:rPr>
          <w:rFonts w:ascii="Arial" w:hAnsi="Arial" w:cs="Arial"/>
          <w:b/>
          <w:color w:val="0000FF"/>
          <w:sz w:val="24"/>
        </w:rPr>
        <w:tab/>
      </w:r>
      <w:r>
        <w:rPr>
          <w:rFonts w:ascii="Arial" w:hAnsi="Arial" w:cs="Arial"/>
          <w:b/>
          <w:sz w:val="24"/>
        </w:rPr>
        <w:t>Federated learning service</w:t>
      </w:r>
    </w:p>
    <w:p w14:paraId="79F78E8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6FFF8E87" w14:textId="77777777" w:rsidR="00FA0A40" w:rsidRDefault="00FA0A40" w:rsidP="00FA0A40">
      <w:pPr>
        <w:rPr>
          <w:color w:val="808080"/>
        </w:rPr>
      </w:pPr>
      <w:r>
        <w:rPr>
          <w:color w:val="808080"/>
        </w:rPr>
        <w:t>(Replaces C1-247041)</w:t>
      </w:r>
    </w:p>
    <w:p w14:paraId="4FE7553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0A5A9" w14:textId="376D5CE0" w:rsidR="00FA0A40" w:rsidRDefault="00FA0A40" w:rsidP="00FA0A40">
      <w:pPr>
        <w:rPr>
          <w:rFonts w:ascii="Arial" w:hAnsi="Arial" w:cs="Arial"/>
          <w:b/>
          <w:sz w:val="24"/>
        </w:rPr>
      </w:pPr>
      <w:r>
        <w:rPr>
          <w:rFonts w:ascii="Arial" w:hAnsi="Arial" w:cs="Arial"/>
          <w:b/>
          <w:color w:val="0000FF"/>
          <w:sz w:val="24"/>
        </w:rPr>
        <w:t>C1-246160</w:t>
      </w:r>
      <w:r>
        <w:rPr>
          <w:rFonts w:ascii="Arial" w:hAnsi="Arial" w:cs="Arial"/>
          <w:b/>
          <w:color w:val="0000FF"/>
          <w:sz w:val="24"/>
        </w:rPr>
        <w:tab/>
      </w:r>
      <w:r>
        <w:rPr>
          <w:rFonts w:ascii="Arial" w:hAnsi="Arial" w:cs="Arial"/>
          <w:b/>
          <w:sz w:val="24"/>
        </w:rPr>
        <w:t>Federated learning service API</w:t>
      </w:r>
    </w:p>
    <w:p w14:paraId="12A8E369"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6BEFE91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C1-247042</w:t>
      </w:r>
      <w:r>
        <w:rPr>
          <w:color w:val="993300"/>
          <w:u w:val="single"/>
        </w:rPr>
        <w:t>.</w:t>
      </w:r>
    </w:p>
    <w:p w14:paraId="442A2FD3" w14:textId="6CC6F016" w:rsidR="00FA0A40" w:rsidRDefault="00FA0A40" w:rsidP="00FA0A40">
      <w:pPr>
        <w:rPr>
          <w:rFonts w:ascii="Arial" w:hAnsi="Arial" w:cs="Arial"/>
          <w:b/>
          <w:sz w:val="24"/>
        </w:rPr>
      </w:pPr>
      <w:r>
        <w:rPr>
          <w:rFonts w:ascii="Arial" w:hAnsi="Arial" w:cs="Arial"/>
          <w:b/>
          <w:color w:val="0000FF"/>
          <w:sz w:val="24"/>
        </w:rPr>
        <w:t>C1-247042</w:t>
      </w:r>
      <w:r>
        <w:rPr>
          <w:rFonts w:ascii="Arial" w:hAnsi="Arial" w:cs="Arial"/>
          <w:b/>
          <w:color w:val="0000FF"/>
          <w:sz w:val="24"/>
        </w:rPr>
        <w:tab/>
      </w:r>
      <w:r>
        <w:rPr>
          <w:rFonts w:ascii="Arial" w:hAnsi="Arial" w:cs="Arial"/>
          <w:b/>
          <w:sz w:val="24"/>
        </w:rPr>
        <w:t>Federated learning service API</w:t>
      </w:r>
    </w:p>
    <w:p w14:paraId="4DCA07D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16019658" w14:textId="77777777" w:rsidR="00FA0A40" w:rsidRDefault="00FA0A40" w:rsidP="00FA0A40">
      <w:pPr>
        <w:rPr>
          <w:color w:val="808080"/>
        </w:rPr>
      </w:pPr>
      <w:r>
        <w:rPr>
          <w:color w:val="808080"/>
        </w:rPr>
        <w:t>(Replaces C1-246160)</w:t>
      </w:r>
    </w:p>
    <w:p w14:paraId="2051241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C1-247081</w:t>
      </w:r>
      <w:r>
        <w:rPr>
          <w:color w:val="993300"/>
          <w:u w:val="single"/>
        </w:rPr>
        <w:t>.</w:t>
      </w:r>
    </w:p>
    <w:p w14:paraId="3259DF88" w14:textId="44C70494" w:rsidR="00FA0A40" w:rsidRDefault="00FA0A40" w:rsidP="00FA0A40">
      <w:pPr>
        <w:rPr>
          <w:rFonts w:ascii="Arial" w:hAnsi="Arial" w:cs="Arial"/>
          <w:b/>
          <w:sz w:val="24"/>
        </w:rPr>
      </w:pPr>
      <w:r>
        <w:rPr>
          <w:rFonts w:ascii="Arial" w:hAnsi="Arial" w:cs="Arial"/>
          <w:b/>
          <w:color w:val="0000FF"/>
          <w:sz w:val="24"/>
        </w:rPr>
        <w:t>C1-247081</w:t>
      </w:r>
      <w:r>
        <w:rPr>
          <w:rFonts w:ascii="Arial" w:hAnsi="Arial" w:cs="Arial"/>
          <w:b/>
          <w:color w:val="0000FF"/>
          <w:sz w:val="24"/>
        </w:rPr>
        <w:tab/>
      </w:r>
      <w:r>
        <w:rPr>
          <w:rFonts w:ascii="Arial" w:hAnsi="Arial" w:cs="Arial"/>
          <w:b/>
          <w:sz w:val="24"/>
        </w:rPr>
        <w:t>Federated learning service API</w:t>
      </w:r>
    </w:p>
    <w:p w14:paraId="01F25FE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501E49D5" w14:textId="77777777" w:rsidR="00FA0A40" w:rsidRDefault="00FA0A40" w:rsidP="00FA0A40">
      <w:pPr>
        <w:rPr>
          <w:color w:val="808080"/>
        </w:rPr>
      </w:pPr>
      <w:r>
        <w:rPr>
          <w:color w:val="808080"/>
        </w:rPr>
        <w:t>(Replaces C1-247042)</w:t>
      </w:r>
    </w:p>
    <w:p w14:paraId="6232938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0CD2C8" w14:textId="28124AE2" w:rsidR="00FA0A40" w:rsidRDefault="00FA0A40" w:rsidP="00FA0A40">
      <w:pPr>
        <w:rPr>
          <w:rFonts w:ascii="Arial" w:hAnsi="Arial" w:cs="Arial"/>
          <w:b/>
          <w:sz w:val="24"/>
        </w:rPr>
      </w:pPr>
      <w:r>
        <w:rPr>
          <w:rFonts w:ascii="Arial" w:hAnsi="Arial" w:cs="Arial"/>
          <w:b/>
          <w:color w:val="0000FF"/>
          <w:sz w:val="24"/>
        </w:rPr>
        <w:t>C1-246161</w:t>
      </w:r>
      <w:r>
        <w:rPr>
          <w:rFonts w:ascii="Arial" w:hAnsi="Arial" w:cs="Arial"/>
          <w:b/>
          <w:color w:val="0000FF"/>
          <w:sz w:val="24"/>
        </w:rPr>
        <w:tab/>
      </w:r>
      <w:r>
        <w:rPr>
          <w:rFonts w:ascii="Arial" w:hAnsi="Arial" w:cs="Arial"/>
          <w:b/>
          <w:sz w:val="24"/>
        </w:rPr>
        <w:t xml:space="preserve">Federated learning service </w:t>
      </w:r>
      <w:proofErr w:type="spellStart"/>
      <w:r>
        <w:rPr>
          <w:rFonts w:ascii="Arial" w:hAnsi="Arial" w:cs="Arial"/>
          <w:b/>
          <w:sz w:val="24"/>
        </w:rPr>
        <w:t>OpenAPI</w:t>
      </w:r>
      <w:proofErr w:type="spellEnd"/>
    </w:p>
    <w:p w14:paraId="46B8AB7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428E293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C1-247043</w:t>
      </w:r>
      <w:r>
        <w:rPr>
          <w:color w:val="993300"/>
          <w:u w:val="single"/>
        </w:rPr>
        <w:t>.</w:t>
      </w:r>
    </w:p>
    <w:p w14:paraId="149FA344" w14:textId="68E15B7C" w:rsidR="00FA0A40" w:rsidRDefault="00FA0A40" w:rsidP="00FA0A40">
      <w:pPr>
        <w:rPr>
          <w:rFonts w:ascii="Arial" w:hAnsi="Arial" w:cs="Arial"/>
          <w:b/>
          <w:sz w:val="24"/>
        </w:rPr>
      </w:pPr>
      <w:r>
        <w:rPr>
          <w:rFonts w:ascii="Arial" w:hAnsi="Arial" w:cs="Arial"/>
          <w:b/>
          <w:color w:val="0000FF"/>
          <w:sz w:val="24"/>
        </w:rPr>
        <w:t>C1-247043</w:t>
      </w:r>
      <w:r>
        <w:rPr>
          <w:rFonts w:ascii="Arial" w:hAnsi="Arial" w:cs="Arial"/>
          <w:b/>
          <w:color w:val="0000FF"/>
          <w:sz w:val="24"/>
        </w:rPr>
        <w:tab/>
      </w:r>
      <w:r>
        <w:rPr>
          <w:rFonts w:ascii="Arial" w:hAnsi="Arial" w:cs="Arial"/>
          <w:b/>
          <w:sz w:val="24"/>
        </w:rPr>
        <w:t xml:space="preserve">Federated learning service </w:t>
      </w:r>
      <w:proofErr w:type="spellStart"/>
      <w:r>
        <w:rPr>
          <w:rFonts w:ascii="Arial" w:hAnsi="Arial" w:cs="Arial"/>
          <w:b/>
          <w:sz w:val="24"/>
        </w:rPr>
        <w:t>OpenAPI</w:t>
      </w:r>
      <w:proofErr w:type="spellEnd"/>
    </w:p>
    <w:p w14:paraId="2D5474D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50D9A659" w14:textId="77777777" w:rsidR="00FA0A40" w:rsidRDefault="00FA0A40" w:rsidP="00FA0A40">
      <w:pPr>
        <w:rPr>
          <w:color w:val="808080"/>
        </w:rPr>
      </w:pPr>
      <w:r>
        <w:rPr>
          <w:color w:val="808080"/>
        </w:rPr>
        <w:t>(Replaces C1-246161)</w:t>
      </w:r>
    </w:p>
    <w:p w14:paraId="5A0606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C1-247082</w:t>
      </w:r>
      <w:r>
        <w:rPr>
          <w:color w:val="993300"/>
          <w:u w:val="single"/>
        </w:rPr>
        <w:t>.</w:t>
      </w:r>
    </w:p>
    <w:p w14:paraId="41A235E2" w14:textId="29A73FF5" w:rsidR="00FA0A40" w:rsidRDefault="00FA0A40" w:rsidP="00FA0A40">
      <w:pPr>
        <w:rPr>
          <w:rFonts w:ascii="Arial" w:hAnsi="Arial" w:cs="Arial"/>
          <w:b/>
          <w:sz w:val="24"/>
        </w:rPr>
      </w:pPr>
      <w:r>
        <w:rPr>
          <w:rFonts w:ascii="Arial" w:hAnsi="Arial" w:cs="Arial"/>
          <w:b/>
          <w:color w:val="0000FF"/>
          <w:sz w:val="24"/>
        </w:rPr>
        <w:t>C1-247082</w:t>
      </w:r>
      <w:r>
        <w:rPr>
          <w:rFonts w:ascii="Arial" w:hAnsi="Arial" w:cs="Arial"/>
          <w:b/>
          <w:color w:val="0000FF"/>
          <w:sz w:val="24"/>
        </w:rPr>
        <w:tab/>
      </w:r>
      <w:r>
        <w:rPr>
          <w:rFonts w:ascii="Arial" w:hAnsi="Arial" w:cs="Arial"/>
          <w:b/>
          <w:sz w:val="24"/>
        </w:rPr>
        <w:t xml:space="preserve">Federated learning service </w:t>
      </w:r>
      <w:proofErr w:type="spellStart"/>
      <w:r>
        <w:rPr>
          <w:rFonts w:ascii="Arial" w:hAnsi="Arial" w:cs="Arial"/>
          <w:b/>
          <w:sz w:val="24"/>
        </w:rPr>
        <w:t>OpenAPI</w:t>
      </w:r>
      <w:proofErr w:type="spellEnd"/>
    </w:p>
    <w:p w14:paraId="6854910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24.560 v0.1.0</w:t>
      </w:r>
      <w:r>
        <w:rPr>
          <w:i/>
        </w:rPr>
        <w:br/>
      </w:r>
      <w:r>
        <w:rPr>
          <w:i/>
        </w:rPr>
        <w:tab/>
      </w:r>
      <w:r>
        <w:rPr>
          <w:i/>
        </w:rPr>
        <w:tab/>
      </w:r>
      <w:r>
        <w:rPr>
          <w:i/>
        </w:rPr>
        <w:tab/>
      </w:r>
      <w:r>
        <w:rPr>
          <w:i/>
        </w:rPr>
        <w:tab/>
      </w:r>
      <w:r>
        <w:rPr>
          <w:i/>
        </w:rPr>
        <w:tab/>
        <w:t>Source: Lenovo</w:t>
      </w:r>
    </w:p>
    <w:p w14:paraId="720D473E" w14:textId="77777777" w:rsidR="00FA0A40" w:rsidRDefault="00FA0A40" w:rsidP="00FA0A40">
      <w:pPr>
        <w:rPr>
          <w:color w:val="808080"/>
        </w:rPr>
      </w:pPr>
      <w:r>
        <w:rPr>
          <w:color w:val="808080"/>
        </w:rPr>
        <w:t>(Replaces C1-247043)</w:t>
      </w:r>
    </w:p>
    <w:p w14:paraId="4F44E2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90779B" w14:textId="0AF274C7" w:rsidR="00FA0A40" w:rsidRDefault="00FA0A40" w:rsidP="00FA0A40">
      <w:pPr>
        <w:rPr>
          <w:rFonts w:ascii="Arial" w:hAnsi="Arial" w:cs="Arial"/>
          <w:b/>
          <w:sz w:val="24"/>
        </w:rPr>
      </w:pPr>
      <w:r>
        <w:rPr>
          <w:rFonts w:ascii="Arial" w:hAnsi="Arial" w:cs="Arial"/>
          <w:b/>
          <w:color w:val="0000FF"/>
          <w:sz w:val="24"/>
        </w:rPr>
        <w:t>C1-246239</w:t>
      </w:r>
      <w:r>
        <w:rPr>
          <w:rFonts w:ascii="Arial" w:hAnsi="Arial" w:cs="Arial"/>
          <w:b/>
          <w:color w:val="0000FF"/>
          <w:sz w:val="24"/>
        </w:rPr>
        <w:tab/>
      </w:r>
      <w:r>
        <w:rPr>
          <w:rFonts w:ascii="Arial" w:hAnsi="Arial" w:cs="Arial"/>
          <w:b/>
          <w:sz w:val="24"/>
        </w:rPr>
        <w:t xml:space="preserve">Work Plan for </w:t>
      </w:r>
      <w:proofErr w:type="spellStart"/>
      <w:r>
        <w:rPr>
          <w:rFonts w:ascii="Arial" w:hAnsi="Arial" w:cs="Arial"/>
          <w:b/>
          <w:sz w:val="24"/>
        </w:rPr>
        <w:t>AIML_App</w:t>
      </w:r>
      <w:proofErr w:type="spellEnd"/>
    </w:p>
    <w:p w14:paraId="38E7922D"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Lenovo</w:t>
      </w:r>
    </w:p>
    <w:p w14:paraId="1D803E6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D9147F" w14:textId="77777777" w:rsidR="00FA0A40" w:rsidRDefault="00FA0A40" w:rsidP="00FA0A40">
      <w:pPr>
        <w:pStyle w:val="Heading3"/>
      </w:pPr>
      <w:bookmarkStart w:id="223" w:name="_Toc185279413"/>
      <w:r>
        <w:t>19.42</w:t>
      </w:r>
      <w:r>
        <w:tab/>
      </w:r>
      <w:proofErr w:type="spellStart"/>
      <w:r>
        <w:t>Metaverse_App</w:t>
      </w:r>
      <w:bookmarkEnd w:id="223"/>
      <w:proofErr w:type="spellEnd"/>
    </w:p>
    <w:p w14:paraId="6E922E45" w14:textId="1C680FF9" w:rsidR="00FA0A40" w:rsidRDefault="00FA0A40" w:rsidP="00FA0A40">
      <w:pPr>
        <w:rPr>
          <w:rFonts w:ascii="Arial" w:hAnsi="Arial" w:cs="Arial"/>
          <w:b/>
          <w:sz w:val="24"/>
        </w:rPr>
      </w:pPr>
      <w:r>
        <w:rPr>
          <w:rFonts w:ascii="Arial" w:hAnsi="Arial" w:cs="Arial"/>
          <w:b/>
          <w:color w:val="0000FF"/>
          <w:sz w:val="24"/>
        </w:rPr>
        <w:t>C1-246170</w:t>
      </w:r>
      <w:r>
        <w:rPr>
          <w:rFonts w:ascii="Arial" w:hAnsi="Arial" w:cs="Arial"/>
          <w:b/>
          <w:color w:val="0000FF"/>
          <w:sz w:val="24"/>
        </w:rPr>
        <w:tab/>
      </w:r>
      <w:r>
        <w:rPr>
          <w:rFonts w:ascii="Arial" w:hAnsi="Arial" w:cs="Arial"/>
          <w:b/>
          <w:sz w:val="24"/>
        </w:rPr>
        <w:t>Skeleton for TS 24.437</w:t>
      </w:r>
    </w:p>
    <w:p w14:paraId="7238735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19D526FD" w14:textId="77777777" w:rsidR="00FA0A40" w:rsidRDefault="00FA0A40" w:rsidP="00FA0A40">
      <w:pPr>
        <w:rPr>
          <w:color w:val="808080"/>
        </w:rPr>
      </w:pPr>
      <w:r>
        <w:rPr>
          <w:color w:val="808080"/>
        </w:rPr>
        <w:t>(Replaces C1-245334)</w:t>
      </w:r>
    </w:p>
    <w:p w14:paraId="4AD7F33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C1-247035</w:t>
      </w:r>
      <w:r>
        <w:rPr>
          <w:color w:val="993300"/>
          <w:u w:val="single"/>
        </w:rPr>
        <w:t>.</w:t>
      </w:r>
    </w:p>
    <w:p w14:paraId="3DB67C6A" w14:textId="69741CC0" w:rsidR="00FA0A40" w:rsidRDefault="00FA0A40" w:rsidP="00FA0A40">
      <w:pPr>
        <w:rPr>
          <w:rFonts w:ascii="Arial" w:hAnsi="Arial" w:cs="Arial"/>
          <w:b/>
          <w:sz w:val="24"/>
        </w:rPr>
      </w:pPr>
      <w:r>
        <w:rPr>
          <w:rFonts w:ascii="Arial" w:hAnsi="Arial" w:cs="Arial"/>
          <w:b/>
          <w:color w:val="0000FF"/>
          <w:sz w:val="24"/>
        </w:rPr>
        <w:t>C1-247035</w:t>
      </w:r>
      <w:r>
        <w:rPr>
          <w:rFonts w:ascii="Arial" w:hAnsi="Arial" w:cs="Arial"/>
          <w:b/>
          <w:color w:val="0000FF"/>
          <w:sz w:val="24"/>
        </w:rPr>
        <w:tab/>
      </w:r>
      <w:r>
        <w:rPr>
          <w:rFonts w:ascii="Arial" w:hAnsi="Arial" w:cs="Arial"/>
          <w:b/>
          <w:sz w:val="24"/>
        </w:rPr>
        <w:t>Skeleton for TS 24.437</w:t>
      </w:r>
    </w:p>
    <w:p w14:paraId="174BEB89"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1EB9395F" w14:textId="77777777" w:rsidR="00FA0A40" w:rsidRDefault="00FA0A40" w:rsidP="00FA0A40">
      <w:pPr>
        <w:rPr>
          <w:color w:val="808080"/>
        </w:rPr>
      </w:pPr>
      <w:r>
        <w:rPr>
          <w:color w:val="808080"/>
        </w:rPr>
        <w:t>(Replaces C1-246170)</w:t>
      </w:r>
    </w:p>
    <w:p w14:paraId="5DA5DB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E515A7" w14:textId="7705F162" w:rsidR="00FA0A40" w:rsidRDefault="00FA0A40" w:rsidP="00FA0A40">
      <w:pPr>
        <w:rPr>
          <w:rFonts w:ascii="Arial" w:hAnsi="Arial" w:cs="Arial"/>
          <w:b/>
          <w:sz w:val="24"/>
        </w:rPr>
      </w:pPr>
      <w:r>
        <w:rPr>
          <w:rFonts w:ascii="Arial" w:hAnsi="Arial" w:cs="Arial"/>
          <w:b/>
          <w:color w:val="0000FF"/>
          <w:sz w:val="24"/>
        </w:rPr>
        <w:t>C1-246171</w:t>
      </w:r>
      <w:r>
        <w:rPr>
          <w:rFonts w:ascii="Arial" w:hAnsi="Arial" w:cs="Arial"/>
          <w:b/>
          <w:color w:val="0000FF"/>
          <w:sz w:val="24"/>
        </w:rPr>
        <w:tab/>
      </w:r>
      <w:r>
        <w:rPr>
          <w:rFonts w:ascii="Arial" w:hAnsi="Arial" w:cs="Arial"/>
          <w:b/>
          <w:sz w:val="24"/>
        </w:rPr>
        <w:t>Scope for TS 24.437</w:t>
      </w:r>
    </w:p>
    <w:p w14:paraId="48621886"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025A9841" w14:textId="77777777" w:rsidR="00FA0A40" w:rsidRDefault="00FA0A40" w:rsidP="00FA0A40">
      <w:pPr>
        <w:rPr>
          <w:color w:val="808080"/>
        </w:rPr>
      </w:pPr>
      <w:r>
        <w:rPr>
          <w:color w:val="808080"/>
        </w:rPr>
        <w:t>(Replaces C1-245335)</w:t>
      </w:r>
    </w:p>
    <w:p w14:paraId="7910505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C1-247036</w:t>
      </w:r>
      <w:r>
        <w:rPr>
          <w:color w:val="993300"/>
          <w:u w:val="single"/>
        </w:rPr>
        <w:t>.</w:t>
      </w:r>
    </w:p>
    <w:p w14:paraId="360D99AF" w14:textId="3116EBFB" w:rsidR="00FA0A40" w:rsidRDefault="00FA0A40" w:rsidP="00FA0A40">
      <w:pPr>
        <w:rPr>
          <w:rFonts w:ascii="Arial" w:hAnsi="Arial" w:cs="Arial"/>
          <w:b/>
          <w:sz w:val="24"/>
        </w:rPr>
      </w:pPr>
      <w:r>
        <w:rPr>
          <w:rFonts w:ascii="Arial" w:hAnsi="Arial" w:cs="Arial"/>
          <w:b/>
          <w:color w:val="0000FF"/>
          <w:sz w:val="24"/>
        </w:rPr>
        <w:t>C1-247036</w:t>
      </w:r>
      <w:r>
        <w:rPr>
          <w:rFonts w:ascii="Arial" w:hAnsi="Arial" w:cs="Arial"/>
          <w:b/>
          <w:color w:val="0000FF"/>
          <w:sz w:val="24"/>
        </w:rPr>
        <w:tab/>
      </w:r>
      <w:r>
        <w:rPr>
          <w:rFonts w:ascii="Arial" w:hAnsi="Arial" w:cs="Arial"/>
          <w:b/>
          <w:sz w:val="24"/>
        </w:rPr>
        <w:t>Scope for TS 24.437</w:t>
      </w:r>
    </w:p>
    <w:p w14:paraId="409C9A5E"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35577858" w14:textId="77777777" w:rsidR="00FA0A40" w:rsidRDefault="00FA0A40" w:rsidP="00FA0A40">
      <w:pPr>
        <w:rPr>
          <w:color w:val="808080"/>
        </w:rPr>
      </w:pPr>
      <w:r>
        <w:rPr>
          <w:color w:val="808080"/>
        </w:rPr>
        <w:t>(Replaces C1-246171)</w:t>
      </w:r>
    </w:p>
    <w:p w14:paraId="785ACC2E" w14:textId="77777777" w:rsidR="00FA0A40" w:rsidRDefault="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B8CACD" w14:textId="1E7EA17B" w:rsidR="00AC354B" w:rsidRDefault="00FA0A40" w:rsidP="00FA0A40">
      <w:pPr>
        <w:rPr>
          <w:rFonts w:ascii="Arial" w:hAnsi="Arial" w:cs="Arial"/>
          <w:b/>
          <w:sz w:val="24"/>
        </w:rPr>
      </w:pPr>
      <w:r>
        <w:rPr>
          <w:rFonts w:ascii="Arial" w:hAnsi="Arial" w:cs="Arial"/>
          <w:b/>
          <w:color w:val="0000FF"/>
          <w:sz w:val="24"/>
        </w:rPr>
        <w:t>C1-246172</w:t>
      </w:r>
      <w:r>
        <w:rPr>
          <w:rFonts w:ascii="Arial" w:hAnsi="Arial" w:cs="Arial"/>
          <w:b/>
          <w:color w:val="0000FF"/>
          <w:sz w:val="24"/>
        </w:rPr>
        <w:tab/>
      </w:r>
      <w:r>
        <w:rPr>
          <w:rFonts w:ascii="Arial" w:hAnsi="Arial" w:cs="Arial"/>
          <w:b/>
          <w:sz w:val="24"/>
        </w:rPr>
        <w:t>Definitions of terms and abbreviations for TS 24.437</w:t>
      </w:r>
    </w:p>
    <w:p w14:paraId="49D378C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594089EA" w14:textId="77777777" w:rsidR="00FA0A40" w:rsidRDefault="00FA0A40" w:rsidP="00FA0A40">
      <w:pPr>
        <w:rPr>
          <w:color w:val="808080"/>
        </w:rPr>
      </w:pPr>
      <w:r>
        <w:rPr>
          <w:color w:val="808080"/>
        </w:rPr>
        <w:t>(Replaces C1-245339)</w:t>
      </w:r>
    </w:p>
    <w:p w14:paraId="061D2E7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C1-247037</w:t>
      </w:r>
      <w:r>
        <w:rPr>
          <w:color w:val="993300"/>
          <w:u w:val="single"/>
        </w:rPr>
        <w:t>.</w:t>
      </w:r>
    </w:p>
    <w:p w14:paraId="2660A3E6" w14:textId="21245E6E" w:rsidR="00FA0A40" w:rsidRDefault="00FA0A40" w:rsidP="00FA0A40">
      <w:pPr>
        <w:rPr>
          <w:rFonts w:ascii="Arial" w:hAnsi="Arial" w:cs="Arial"/>
          <w:b/>
          <w:sz w:val="24"/>
        </w:rPr>
      </w:pPr>
      <w:r>
        <w:rPr>
          <w:rFonts w:ascii="Arial" w:hAnsi="Arial" w:cs="Arial"/>
          <w:b/>
          <w:color w:val="0000FF"/>
          <w:sz w:val="24"/>
        </w:rPr>
        <w:t>C1-247037</w:t>
      </w:r>
      <w:r>
        <w:rPr>
          <w:rFonts w:ascii="Arial" w:hAnsi="Arial" w:cs="Arial"/>
          <w:b/>
          <w:color w:val="0000FF"/>
          <w:sz w:val="24"/>
        </w:rPr>
        <w:tab/>
      </w:r>
      <w:r>
        <w:rPr>
          <w:rFonts w:ascii="Arial" w:hAnsi="Arial" w:cs="Arial"/>
          <w:b/>
          <w:sz w:val="24"/>
        </w:rPr>
        <w:t>Definitions of terms and abbreviations for TS 24.437</w:t>
      </w:r>
    </w:p>
    <w:p w14:paraId="6000C9E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1479AF89" w14:textId="77777777" w:rsidR="00FA0A40" w:rsidRDefault="00FA0A40" w:rsidP="00FA0A40">
      <w:pPr>
        <w:rPr>
          <w:color w:val="808080"/>
        </w:rPr>
      </w:pPr>
      <w:r>
        <w:rPr>
          <w:color w:val="808080"/>
        </w:rPr>
        <w:t>(Replaces C1-246172)</w:t>
      </w:r>
    </w:p>
    <w:p w14:paraId="2DB5228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6EDDD1" w14:textId="7652852C" w:rsidR="00FA0A40" w:rsidRDefault="00FA0A40" w:rsidP="00FA0A40">
      <w:pPr>
        <w:rPr>
          <w:rFonts w:ascii="Arial" w:hAnsi="Arial" w:cs="Arial"/>
          <w:b/>
          <w:sz w:val="24"/>
        </w:rPr>
      </w:pPr>
      <w:r>
        <w:rPr>
          <w:rFonts w:ascii="Arial" w:hAnsi="Arial" w:cs="Arial"/>
          <w:b/>
          <w:color w:val="0000FF"/>
          <w:sz w:val="24"/>
        </w:rPr>
        <w:t>C1-246175</w:t>
      </w:r>
      <w:r>
        <w:rPr>
          <w:rFonts w:ascii="Arial" w:hAnsi="Arial" w:cs="Arial"/>
          <w:b/>
          <w:color w:val="0000FF"/>
          <w:sz w:val="24"/>
        </w:rPr>
        <w:tab/>
      </w:r>
      <w:r>
        <w:rPr>
          <w:rFonts w:ascii="Arial" w:hAnsi="Arial" w:cs="Arial"/>
          <w:b/>
          <w:sz w:val="24"/>
        </w:rPr>
        <w:t>Spatial anchor creation service operation</w:t>
      </w:r>
    </w:p>
    <w:p w14:paraId="123007C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45843EA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C1-247038</w:t>
      </w:r>
      <w:r>
        <w:rPr>
          <w:color w:val="993300"/>
          <w:u w:val="single"/>
        </w:rPr>
        <w:t>.</w:t>
      </w:r>
    </w:p>
    <w:p w14:paraId="65F49CAC" w14:textId="26AB12D1" w:rsidR="00FA0A40" w:rsidRDefault="00FA0A40" w:rsidP="00FA0A40">
      <w:pPr>
        <w:rPr>
          <w:rFonts w:ascii="Arial" w:hAnsi="Arial" w:cs="Arial"/>
          <w:b/>
          <w:sz w:val="24"/>
        </w:rPr>
      </w:pPr>
      <w:r>
        <w:rPr>
          <w:rFonts w:ascii="Arial" w:hAnsi="Arial" w:cs="Arial"/>
          <w:b/>
          <w:color w:val="0000FF"/>
          <w:sz w:val="24"/>
        </w:rPr>
        <w:t>C1-247038</w:t>
      </w:r>
      <w:r>
        <w:rPr>
          <w:rFonts w:ascii="Arial" w:hAnsi="Arial" w:cs="Arial"/>
          <w:b/>
          <w:color w:val="0000FF"/>
          <w:sz w:val="24"/>
        </w:rPr>
        <w:tab/>
      </w:r>
      <w:r>
        <w:rPr>
          <w:rFonts w:ascii="Arial" w:hAnsi="Arial" w:cs="Arial"/>
          <w:b/>
          <w:sz w:val="24"/>
        </w:rPr>
        <w:t>Spatial anchor creation service operation</w:t>
      </w:r>
    </w:p>
    <w:p w14:paraId="4754950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0C34B5E5" w14:textId="77777777" w:rsidR="00FA0A40" w:rsidRDefault="00FA0A40" w:rsidP="00FA0A40">
      <w:pPr>
        <w:rPr>
          <w:color w:val="808080"/>
        </w:rPr>
      </w:pPr>
      <w:r>
        <w:rPr>
          <w:color w:val="808080"/>
        </w:rPr>
        <w:t>(Replaces C1-246175)</w:t>
      </w:r>
    </w:p>
    <w:p w14:paraId="2D120F9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C1-247060</w:t>
      </w:r>
      <w:r>
        <w:rPr>
          <w:color w:val="993300"/>
          <w:u w:val="single"/>
        </w:rPr>
        <w:t>.</w:t>
      </w:r>
    </w:p>
    <w:p w14:paraId="1D168A31" w14:textId="44BE22E1" w:rsidR="00FA0A40" w:rsidRDefault="00FA0A40" w:rsidP="00FA0A40">
      <w:pPr>
        <w:rPr>
          <w:rFonts w:ascii="Arial" w:hAnsi="Arial" w:cs="Arial"/>
          <w:b/>
          <w:sz w:val="24"/>
        </w:rPr>
      </w:pPr>
      <w:r>
        <w:rPr>
          <w:rFonts w:ascii="Arial" w:hAnsi="Arial" w:cs="Arial"/>
          <w:b/>
          <w:color w:val="0000FF"/>
          <w:sz w:val="24"/>
        </w:rPr>
        <w:t>C1-247060</w:t>
      </w:r>
      <w:r>
        <w:rPr>
          <w:rFonts w:ascii="Arial" w:hAnsi="Arial" w:cs="Arial"/>
          <w:b/>
          <w:color w:val="0000FF"/>
          <w:sz w:val="24"/>
        </w:rPr>
        <w:tab/>
      </w:r>
      <w:r>
        <w:rPr>
          <w:rFonts w:ascii="Arial" w:hAnsi="Arial" w:cs="Arial"/>
          <w:b/>
          <w:sz w:val="24"/>
        </w:rPr>
        <w:t>Spatial anchor creation service operation</w:t>
      </w:r>
    </w:p>
    <w:p w14:paraId="4C18D7A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2589ED2E" w14:textId="77777777" w:rsidR="00FA0A40" w:rsidRDefault="00FA0A40" w:rsidP="00FA0A40">
      <w:pPr>
        <w:rPr>
          <w:color w:val="808080"/>
        </w:rPr>
      </w:pPr>
      <w:r>
        <w:rPr>
          <w:color w:val="808080"/>
        </w:rPr>
        <w:t>(Replaces C1-247038)</w:t>
      </w:r>
    </w:p>
    <w:p w14:paraId="4E01FF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BD380C" w14:textId="36E76A68" w:rsidR="00FA0A40" w:rsidRDefault="00FA0A40" w:rsidP="00FA0A40">
      <w:pPr>
        <w:rPr>
          <w:rFonts w:ascii="Arial" w:hAnsi="Arial" w:cs="Arial"/>
          <w:b/>
          <w:sz w:val="24"/>
        </w:rPr>
      </w:pPr>
      <w:r>
        <w:rPr>
          <w:rFonts w:ascii="Arial" w:hAnsi="Arial" w:cs="Arial"/>
          <w:b/>
          <w:color w:val="0000FF"/>
          <w:sz w:val="24"/>
        </w:rPr>
        <w:t>C1-246176</w:t>
      </w:r>
      <w:r>
        <w:rPr>
          <w:rFonts w:ascii="Arial" w:hAnsi="Arial" w:cs="Arial"/>
          <w:b/>
          <w:color w:val="0000FF"/>
          <w:sz w:val="24"/>
        </w:rPr>
        <w:tab/>
      </w:r>
      <w:r>
        <w:rPr>
          <w:rFonts w:ascii="Arial" w:hAnsi="Arial" w:cs="Arial"/>
          <w:b/>
          <w:sz w:val="24"/>
        </w:rPr>
        <w:t>Spatial map creation service operation</w:t>
      </w:r>
    </w:p>
    <w:p w14:paraId="0401F07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4864C25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C1-247039</w:t>
      </w:r>
      <w:r>
        <w:rPr>
          <w:color w:val="993300"/>
          <w:u w:val="single"/>
        </w:rPr>
        <w:t>.</w:t>
      </w:r>
    </w:p>
    <w:p w14:paraId="3751B929" w14:textId="5E583B83" w:rsidR="00FA0A40" w:rsidRDefault="00FA0A40" w:rsidP="00FA0A40">
      <w:pPr>
        <w:rPr>
          <w:rFonts w:ascii="Arial" w:hAnsi="Arial" w:cs="Arial"/>
          <w:b/>
          <w:sz w:val="24"/>
        </w:rPr>
      </w:pPr>
      <w:r>
        <w:rPr>
          <w:rFonts w:ascii="Arial" w:hAnsi="Arial" w:cs="Arial"/>
          <w:b/>
          <w:color w:val="0000FF"/>
          <w:sz w:val="24"/>
        </w:rPr>
        <w:t>C1-247039</w:t>
      </w:r>
      <w:r>
        <w:rPr>
          <w:rFonts w:ascii="Arial" w:hAnsi="Arial" w:cs="Arial"/>
          <w:b/>
          <w:color w:val="0000FF"/>
          <w:sz w:val="24"/>
        </w:rPr>
        <w:tab/>
      </w:r>
      <w:r>
        <w:rPr>
          <w:rFonts w:ascii="Arial" w:hAnsi="Arial" w:cs="Arial"/>
          <w:b/>
          <w:sz w:val="24"/>
        </w:rPr>
        <w:t>Spatial map creation service operation</w:t>
      </w:r>
    </w:p>
    <w:p w14:paraId="5311F17B"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63986BAD" w14:textId="77777777" w:rsidR="00FA0A40" w:rsidRDefault="00FA0A40" w:rsidP="00FA0A40">
      <w:pPr>
        <w:rPr>
          <w:color w:val="808080"/>
        </w:rPr>
      </w:pPr>
      <w:r>
        <w:rPr>
          <w:color w:val="808080"/>
        </w:rPr>
        <w:t>(Replaces C1-246176)</w:t>
      </w:r>
    </w:p>
    <w:p w14:paraId="5D9D98F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C1-247059</w:t>
      </w:r>
      <w:r>
        <w:rPr>
          <w:color w:val="993300"/>
          <w:u w:val="single"/>
        </w:rPr>
        <w:t>.</w:t>
      </w:r>
    </w:p>
    <w:p w14:paraId="07E9A2A2" w14:textId="0397D497" w:rsidR="00FA0A40" w:rsidRDefault="00FA0A40" w:rsidP="00FA0A40">
      <w:pPr>
        <w:rPr>
          <w:rFonts w:ascii="Arial" w:hAnsi="Arial" w:cs="Arial"/>
          <w:b/>
          <w:sz w:val="24"/>
        </w:rPr>
      </w:pPr>
      <w:r>
        <w:rPr>
          <w:rFonts w:ascii="Arial" w:hAnsi="Arial" w:cs="Arial"/>
          <w:b/>
          <w:color w:val="0000FF"/>
          <w:sz w:val="24"/>
        </w:rPr>
        <w:t>C1-247059</w:t>
      </w:r>
      <w:r>
        <w:rPr>
          <w:rFonts w:ascii="Arial" w:hAnsi="Arial" w:cs="Arial"/>
          <w:b/>
          <w:color w:val="0000FF"/>
          <w:sz w:val="24"/>
        </w:rPr>
        <w:tab/>
      </w:r>
      <w:r>
        <w:rPr>
          <w:rFonts w:ascii="Arial" w:hAnsi="Arial" w:cs="Arial"/>
          <w:b/>
          <w:sz w:val="24"/>
        </w:rPr>
        <w:t>Spatial map creation service operation</w:t>
      </w:r>
    </w:p>
    <w:p w14:paraId="3F4E475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24.437 v0.0.0</w:t>
      </w:r>
      <w:r>
        <w:rPr>
          <w:i/>
        </w:rPr>
        <w:br/>
      </w:r>
      <w:r>
        <w:rPr>
          <w:i/>
        </w:rPr>
        <w:tab/>
      </w:r>
      <w:r>
        <w:rPr>
          <w:i/>
        </w:rPr>
        <w:tab/>
      </w:r>
      <w:r>
        <w:rPr>
          <w:i/>
        </w:rPr>
        <w:tab/>
      </w:r>
      <w:r>
        <w:rPr>
          <w:i/>
        </w:rPr>
        <w:tab/>
      </w:r>
      <w:r>
        <w:rPr>
          <w:i/>
        </w:rPr>
        <w:tab/>
        <w:t>Source: Samsung</w:t>
      </w:r>
    </w:p>
    <w:p w14:paraId="5F1EDA49" w14:textId="77777777" w:rsidR="00FA0A40" w:rsidRDefault="00FA0A40" w:rsidP="00FA0A40">
      <w:pPr>
        <w:rPr>
          <w:color w:val="808080"/>
        </w:rPr>
      </w:pPr>
      <w:r>
        <w:rPr>
          <w:color w:val="808080"/>
        </w:rPr>
        <w:t>(Replaces C1-247039)</w:t>
      </w:r>
    </w:p>
    <w:p w14:paraId="4007330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437303" w14:textId="488B0548" w:rsidR="00FA0A40" w:rsidRDefault="00FA0A40" w:rsidP="00FA0A40">
      <w:pPr>
        <w:rPr>
          <w:rFonts w:ascii="Arial" w:hAnsi="Arial" w:cs="Arial"/>
          <w:b/>
          <w:sz w:val="24"/>
        </w:rPr>
      </w:pPr>
      <w:r>
        <w:rPr>
          <w:rFonts w:ascii="Arial" w:hAnsi="Arial" w:cs="Arial"/>
          <w:b/>
          <w:color w:val="0000FF"/>
          <w:sz w:val="24"/>
        </w:rPr>
        <w:t>C1-246178</w:t>
      </w:r>
      <w:r>
        <w:rPr>
          <w:rFonts w:ascii="Arial" w:hAnsi="Arial" w:cs="Arial"/>
          <w:b/>
          <w:color w:val="0000FF"/>
          <w:sz w:val="24"/>
        </w:rPr>
        <w:tab/>
      </w:r>
      <w:r>
        <w:rPr>
          <w:rFonts w:ascii="Arial" w:hAnsi="Arial" w:cs="Arial"/>
          <w:b/>
          <w:sz w:val="24"/>
        </w:rPr>
        <w:t>Discussion Paper on implementation of spatial anchor, spatial map and digital asset services</w:t>
      </w:r>
    </w:p>
    <w:p w14:paraId="200084DD"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24.437 v..</w:t>
      </w:r>
      <w:r>
        <w:rPr>
          <w:i/>
        </w:rPr>
        <w:br/>
      </w:r>
      <w:r>
        <w:rPr>
          <w:i/>
        </w:rPr>
        <w:tab/>
      </w:r>
      <w:r>
        <w:rPr>
          <w:i/>
        </w:rPr>
        <w:tab/>
      </w:r>
      <w:r>
        <w:rPr>
          <w:i/>
        </w:rPr>
        <w:tab/>
      </w:r>
      <w:r>
        <w:rPr>
          <w:i/>
        </w:rPr>
        <w:tab/>
      </w:r>
      <w:r>
        <w:rPr>
          <w:i/>
        </w:rPr>
        <w:tab/>
        <w:t>Source: Samsung</w:t>
      </w:r>
    </w:p>
    <w:p w14:paraId="297B0CC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385C4" w14:textId="77777777" w:rsidR="00FA0A40" w:rsidRDefault="00FA0A40" w:rsidP="00FA0A40">
      <w:pPr>
        <w:pStyle w:val="Heading3"/>
      </w:pPr>
      <w:bookmarkStart w:id="224" w:name="_Toc185279414"/>
      <w:r>
        <w:t>19.43</w:t>
      </w:r>
      <w:r>
        <w:tab/>
        <w:t>VMR_Ph2</w:t>
      </w:r>
      <w:bookmarkEnd w:id="224"/>
    </w:p>
    <w:p w14:paraId="47E46B88" w14:textId="33B3CF78" w:rsidR="00FA0A40" w:rsidRDefault="00FA0A40" w:rsidP="00FA0A40">
      <w:pPr>
        <w:rPr>
          <w:rFonts w:ascii="Arial" w:hAnsi="Arial" w:cs="Arial"/>
          <w:b/>
          <w:sz w:val="24"/>
        </w:rPr>
      </w:pPr>
      <w:r>
        <w:rPr>
          <w:rFonts w:ascii="Arial" w:hAnsi="Arial" w:cs="Arial"/>
          <w:b/>
          <w:color w:val="0000FF"/>
          <w:sz w:val="24"/>
        </w:rPr>
        <w:t>C1-246177</w:t>
      </w:r>
      <w:r>
        <w:rPr>
          <w:rFonts w:ascii="Arial" w:hAnsi="Arial" w:cs="Arial"/>
          <w:b/>
          <w:color w:val="0000FF"/>
          <w:sz w:val="24"/>
        </w:rPr>
        <w:tab/>
      </w:r>
      <w:r>
        <w:rPr>
          <w:rFonts w:ascii="Arial" w:hAnsi="Arial" w:cs="Arial"/>
          <w:b/>
          <w:sz w:val="24"/>
        </w:rPr>
        <w:t>MWAB operation in VMR_Ph2</w:t>
      </w:r>
    </w:p>
    <w:p w14:paraId="0409405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CR-6452  rev 3 Cat: B (Rel-19)</w:t>
      </w:r>
      <w:r>
        <w:rPr>
          <w:i/>
        </w:rPr>
        <w:br/>
      </w:r>
      <w:r>
        <w:rPr>
          <w:i/>
        </w:rPr>
        <w:br/>
      </w:r>
      <w:r>
        <w:rPr>
          <w:i/>
        </w:rPr>
        <w:tab/>
      </w:r>
      <w:r>
        <w:rPr>
          <w:i/>
        </w:rPr>
        <w:tab/>
      </w:r>
      <w:r>
        <w:rPr>
          <w:i/>
        </w:rPr>
        <w:tab/>
      </w:r>
      <w:r>
        <w:rPr>
          <w:i/>
        </w:rPr>
        <w:tab/>
      </w:r>
      <w:r>
        <w:rPr>
          <w:i/>
        </w:rPr>
        <w:tab/>
        <w:t>Source: Ericsson, Qualcomm Incorporated, Nokia, LG Electronics</w:t>
      </w:r>
    </w:p>
    <w:p w14:paraId="2E3EA508" w14:textId="77777777" w:rsidR="00FA0A40" w:rsidRDefault="00FA0A40" w:rsidP="00FA0A40">
      <w:pPr>
        <w:rPr>
          <w:color w:val="808080"/>
        </w:rPr>
      </w:pPr>
      <w:r>
        <w:rPr>
          <w:color w:val="808080"/>
        </w:rPr>
        <w:t>(Replaces C1-245796)</w:t>
      </w:r>
    </w:p>
    <w:p w14:paraId="562512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C1-246779</w:t>
      </w:r>
      <w:r>
        <w:rPr>
          <w:color w:val="993300"/>
          <w:u w:val="single"/>
        </w:rPr>
        <w:t>.</w:t>
      </w:r>
    </w:p>
    <w:p w14:paraId="5017F134" w14:textId="4D8663FC" w:rsidR="00FA0A40" w:rsidRDefault="00FA0A40" w:rsidP="00FA0A40">
      <w:pPr>
        <w:rPr>
          <w:rFonts w:ascii="Arial" w:hAnsi="Arial" w:cs="Arial"/>
          <w:b/>
          <w:sz w:val="24"/>
        </w:rPr>
      </w:pPr>
      <w:r>
        <w:rPr>
          <w:rFonts w:ascii="Arial" w:hAnsi="Arial" w:cs="Arial"/>
          <w:b/>
          <w:color w:val="0000FF"/>
          <w:sz w:val="24"/>
        </w:rPr>
        <w:t>C1-246779</w:t>
      </w:r>
      <w:r>
        <w:rPr>
          <w:rFonts w:ascii="Arial" w:hAnsi="Arial" w:cs="Arial"/>
          <w:b/>
          <w:color w:val="0000FF"/>
          <w:sz w:val="24"/>
        </w:rPr>
        <w:tab/>
      </w:r>
      <w:r>
        <w:rPr>
          <w:rFonts w:ascii="Arial" w:hAnsi="Arial" w:cs="Arial"/>
          <w:b/>
          <w:sz w:val="24"/>
        </w:rPr>
        <w:t>MWAB operation in VMR_Ph2</w:t>
      </w:r>
    </w:p>
    <w:p w14:paraId="6EDA952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CR-6452  rev 4 Cat: B (Rel-19)</w:t>
      </w:r>
      <w:r>
        <w:rPr>
          <w:i/>
        </w:rPr>
        <w:br/>
      </w:r>
      <w:r>
        <w:rPr>
          <w:i/>
        </w:rPr>
        <w:br/>
      </w:r>
      <w:r>
        <w:rPr>
          <w:i/>
        </w:rPr>
        <w:tab/>
      </w:r>
      <w:r>
        <w:rPr>
          <w:i/>
        </w:rPr>
        <w:tab/>
      </w:r>
      <w:r>
        <w:rPr>
          <w:i/>
        </w:rPr>
        <w:tab/>
      </w:r>
      <w:r>
        <w:rPr>
          <w:i/>
        </w:rPr>
        <w:tab/>
      </w:r>
      <w:r>
        <w:rPr>
          <w:i/>
        </w:rPr>
        <w:tab/>
        <w:t>Source: Ericsson, Qualcomm Incorporated, Nokia, LG Electronics</w:t>
      </w:r>
    </w:p>
    <w:p w14:paraId="2D9B4257" w14:textId="77777777" w:rsidR="00FA0A40" w:rsidRDefault="00FA0A40" w:rsidP="00FA0A40">
      <w:pPr>
        <w:rPr>
          <w:color w:val="808080"/>
        </w:rPr>
      </w:pPr>
      <w:r>
        <w:rPr>
          <w:color w:val="808080"/>
        </w:rPr>
        <w:t>(Replaces C1-246177)</w:t>
      </w:r>
    </w:p>
    <w:p w14:paraId="4A9BD54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C1-247133</w:t>
      </w:r>
      <w:r>
        <w:rPr>
          <w:color w:val="993300"/>
          <w:u w:val="single"/>
        </w:rPr>
        <w:t>.</w:t>
      </w:r>
    </w:p>
    <w:p w14:paraId="752A8BD2" w14:textId="6EB92A10" w:rsidR="00FA0A40" w:rsidRDefault="00FA0A40" w:rsidP="00FA0A40">
      <w:pPr>
        <w:rPr>
          <w:rFonts w:ascii="Arial" w:hAnsi="Arial" w:cs="Arial"/>
          <w:b/>
          <w:sz w:val="24"/>
        </w:rPr>
      </w:pPr>
      <w:r>
        <w:rPr>
          <w:rFonts w:ascii="Arial" w:hAnsi="Arial" w:cs="Arial"/>
          <w:b/>
          <w:color w:val="0000FF"/>
          <w:sz w:val="24"/>
        </w:rPr>
        <w:t>C1-247133</w:t>
      </w:r>
      <w:r>
        <w:rPr>
          <w:rFonts w:ascii="Arial" w:hAnsi="Arial" w:cs="Arial"/>
          <w:b/>
          <w:color w:val="0000FF"/>
          <w:sz w:val="24"/>
        </w:rPr>
        <w:tab/>
      </w:r>
      <w:r>
        <w:rPr>
          <w:rFonts w:ascii="Arial" w:hAnsi="Arial" w:cs="Arial"/>
          <w:b/>
          <w:sz w:val="24"/>
        </w:rPr>
        <w:t>MWAB operation in VMR_Ph2</w:t>
      </w:r>
    </w:p>
    <w:p w14:paraId="5285C42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CR-6452  rev 5 Cat: B (Rel-19)</w:t>
      </w:r>
      <w:r>
        <w:rPr>
          <w:i/>
        </w:rPr>
        <w:br/>
      </w:r>
      <w:r>
        <w:rPr>
          <w:i/>
        </w:rPr>
        <w:br/>
      </w:r>
      <w:r>
        <w:rPr>
          <w:i/>
        </w:rPr>
        <w:tab/>
      </w:r>
      <w:r>
        <w:rPr>
          <w:i/>
        </w:rPr>
        <w:tab/>
      </w:r>
      <w:r>
        <w:rPr>
          <w:i/>
        </w:rPr>
        <w:tab/>
      </w:r>
      <w:r>
        <w:rPr>
          <w:i/>
        </w:rPr>
        <w:tab/>
      </w:r>
      <w:r>
        <w:rPr>
          <w:i/>
        </w:rPr>
        <w:tab/>
        <w:t>Source: Ericsson, Qualcomm Incorporated, Nokia, LG Electronics</w:t>
      </w:r>
    </w:p>
    <w:p w14:paraId="59054D4A" w14:textId="77777777" w:rsidR="00FA0A40" w:rsidRDefault="00FA0A40" w:rsidP="00FA0A40">
      <w:pPr>
        <w:rPr>
          <w:color w:val="808080"/>
        </w:rPr>
      </w:pPr>
      <w:r>
        <w:rPr>
          <w:color w:val="808080"/>
        </w:rPr>
        <w:t>(Replaces C1-246779)</w:t>
      </w:r>
    </w:p>
    <w:p w14:paraId="590E9DB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951A21" w14:textId="26E61F93" w:rsidR="00FA0A40" w:rsidRDefault="00FA0A40" w:rsidP="00FA0A40">
      <w:pPr>
        <w:rPr>
          <w:rFonts w:ascii="Arial" w:hAnsi="Arial" w:cs="Arial"/>
          <w:b/>
          <w:sz w:val="24"/>
        </w:rPr>
      </w:pPr>
      <w:r>
        <w:rPr>
          <w:rFonts w:ascii="Arial" w:hAnsi="Arial" w:cs="Arial"/>
          <w:b/>
          <w:color w:val="0000FF"/>
          <w:sz w:val="24"/>
        </w:rPr>
        <w:t>C1-246240</w:t>
      </w:r>
      <w:r>
        <w:rPr>
          <w:rFonts w:ascii="Arial" w:hAnsi="Arial" w:cs="Arial"/>
          <w:b/>
          <w:color w:val="0000FF"/>
          <w:sz w:val="24"/>
        </w:rPr>
        <w:tab/>
      </w:r>
      <w:r>
        <w:rPr>
          <w:rFonts w:ascii="Arial" w:hAnsi="Arial" w:cs="Arial"/>
          <w:b/>
          <w:sz w:val="24"/>
        </w:rPr>
        <w:t>work plan for VMR_Ph2</w:t>
      </w:r>
    </w:p>
    <w:p w14:paraId="16AEA1FB"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Atheros, Inc.</w:t>
      </w:r>
    </w:p>
    <w:p w14:paraId="4F469E11" w14:textId="77777777" w:rsidR="00FA0A40" w:rsidRDefault="00FA0A40" w:rsidP="00FA0A40">
      <w:pPr>
        <w:rPr>
          <w:rFonts w:ascii="Arial" w:hAnsi="Arial" w:cs="Arial"/>
          <w:b/>
        </w:rPr>
      </w:pPr>
      <w:r>
        <w:rPr>
          <w:rFonts w:ascii="Arial" w:hAnsi="Arial" w:cs="Arial"/>
          <w:b/>
        </w:rPr>
        <w:t xml:space="preserve">Abstract: </w:t>
      </w:r>
    </w:p>
    <w:p w14:paraId="7BD047E6" w14:textId="77777777" w:rsidR="00FA0A40" w:rsidRDefault="00FA0A40" w:rsidP="00FA0A40">
      <w:r>
        <w:t>work plan</w:t>
      </w:r>
    </w:p>
    <w:p w14:paraId="71CFEB1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0A123" w14:textId="00F17A12" w:rsidR="00FA0A40" w:rsidRDefault="00FA0A40" w:rsidP="00FA0A40">
      <w:pPr>
        <w:rPr>
          <w:rFonts w:ascii="Arial" w:hAnsi="Arial" w:cs="Arial"/>
          <w:b/>
          <w:sz w:val="24"/>
        </w:rPr>
      </w:pPr>
      <w:r>
        <w:rPr>
          <w:rFonts w:ascii="Arial" w:hAnsi="Arial" w:cs="Arial"/>
          <w:b/>
          <w:color w:val="0000FF"/>
          <w:sz w:val="24"/>
        </w:rPr>
        <w:t>C1-246385</w:t>
      </w:r>
      <w:r>
        <w:rPr>
          <w:rFonts w:ascii="Arial" w:hAnsi="Arial" w:cs="Arial"/>
          <w:b/>
          <w:color w:val="0000FF"/>
          <w:sz w:val="24"/>
        </w:rPr>
        <w:tab/>
      </w:r>
      <w:r>
        <w:rPr>
          <w:rFonts w:ascii="Arial" w:hAnsi="Arial" w:cs="Arial"/>
          <w:b/>
          <w:sz w:val="24"/>
        </w:rPr>
        <w:t>Update on reflective QoS for SCTP packet</w:t>
      </w:r>
    </w:p>
    <w:p w14:paraId="38F171C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CR-6589  Cat: B (Rel-19)</w:t>
      </w:r>
      <w:r>
        <w:rPr>
          <w:i/>
        </w:rPr>
        <w:br/>
      </w:r>
      <w:r>
        <w:rPr>
          <w:i/>
        </w:rPr>
        <w:br/>
      </w:r>
      <w:r>
        <w:rPr>
          <w:i/>
        </w:rPr>
        <w:tab/>
      </w:r>
      <w:r>
        <w:rPr>
          <w:i/>
        </w:rPr>
        <w:tab/>
      </w:r>
      <w:r>
        <w:rPr>
          <w:i/>
        </w:rPr>
        <w:tab/>
      </w:r>
      <w:r>
        <w:rPr>
          <w:i/>
        </w:rPr>
        <w:tab/>
      </w:r>
      <w:r>
        <w:rPr>
          <w:i/>
        </w:rPr>
        <w:tab/>
        <w:t>Source: Xiaomi</w:t>
      </w:r>
    </w:p>
    <w:p w14:paraId="2DC865E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C1-246780</w:t>
      </w:r>
      <w:r>
        <w:rPr>
          <w:color w:val="993300"/>
          <w:u w:val="single"/>
        </w:rPr>
        <w:t>.</w:t>
      </w:r>
    </w:p>
    <w:p w14:paraId="420CF34B" w14:textId="2CD3B95A" w:rsidR="00FA0A40" w:rsidRDefault="00FA0A40" w:rsidP="00FA0A40">
      <w:pPr>
        <w:rPr>
          <w:rFonts w:ascii="Arial" w:hAnsi="Arial" w:cs="Arial"/>
          <w:b/>
          <w:sz w:val="24"/>
        </w:rPr>
      </w:pPr>
      <w:r>
        <w:rPr>
          <w:rFonts w:ascii="Arial" w:hAnsi="Arial" w:cs="Arial"/>
          <w:b/>
          <w:color w:val="0000FF"/>
          <w:sz w:val="24"/>
        </w:rPr>
        <w:t>C1-246780</w:t>
      </w:r>
      <w:r>
        <w:rPr>
          <w:rFonts w:ascii="Arial" w:hAnsi="Arial" w:cs="Arial"/>
          <w:b/>
          <w:color w:val="0000FF"/>
          <w:sz w:val="24"/>
        </w:rPr>
        <w:tab/>
      </w:r>
      <w:r>
        <w:rPr>
          <w:rFonts w:ascii="Arial" w:hAnsi="Arial" w:cs="Arial"/>
          <w:b/>
          <w:sz w:val="24"/>
        </w:rPr>
        <w:t>Update on reflective QoS for SCTP packet</w:t>
      </w:r>
    </w:p>
    <w:p w14:paraId="4270C4A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CR-6589  rev 1 Cat: B (Rel-19)</w:t>
      </w:r>
      <w:r>
        <w:rPr>
          <w:i/>
        </w:rPr>
        <w:br/>
      </w:r>
      <w:r>
        <w:rPr>
          <w:i/>
        </w:rPr>
        <w:br/>
      </w:r>
      <w:r>
        <w:rPr>
          <w:i/>
        </w:rPr>
        <w:tab/>
      </w:r>
      <w:r>
        <w:rPr>
          <w:i/>
        </w:rPr>
        <w:tab/>
      </w:r>
      <w:r>
        <w:rPr>
          <w:i/>
        </w:rPr>
        <w:tab/>
      </w:r>
      <w:r>
        <w:rPr>
          <w:i/>
        </w:rPr>
        <w:tab/>
      </w:r>
      <w:r>
        <w:rPr>
          <w:i/>
        </w:rPr>
        <w:tab/>
        <w:t>Source: Xiaomi</w:t>
      </w:r>
    </w:p>
    <w:p w14:paraId="5C5E5778" w14:textId="77777777" w:rsidR="00FA0A40" w:rsidRDefault="00FA0A40" w:rsidP="00FA0A40">
      <w:pPr>
        <w:rPr>
          <w:color w:val="808080"/>
        </w:rPr>
      </w:pPr>
      <w:r>
        <w:rPr>
          <w:color w:val="808080"/>
        </w:rPr>
        <w:t>(Replaces C1-246385)</w:t>
      </w:r>
    </w:p>
    <w:p w14:paraId="48575CD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08ACF04" w14:textId="3F42B856" w:rsidR="00FA0A40" w:rsidRDefault="00FA0A40" w:rsidP="00FA0A40">
      <w:pPr>
        <w:rPr>
          <w:rFonts w:ascii="Arial" w:hAnsi="Arial" w:cs="Arial"/>
          <w:b/>
          <w:sz w:val="24"/>
        </w:rPr>
      </w:pPr>
      <w:r>
        <w:rPr>
          <w:rFonts w:ascii="Arial" w:hAnsi="Arial" w:cs="Arial"/>
          <w:b/>
          <w:color w:val="0000FF"/>
          <w:sz w:val="24"/>
        </w:rPr>
        <w:t>C1-246386</w:t>
      </w:r>
      <w:r>
        <w:rPr>
          <w:rFonts w:ascii="Arial" w:hAnsi="Arial" w:cs="Arial"/>
          <w:b/>
          <w:color w:val="0000FF"/>
          <w:sz w:val="24"/>
        </w:rPr>
        <w:tab/>
      </w:r>
      <w:r>
        <w:rPr>
          <w:rFonts w:ascii="Arial" w:hAnsi="Arial" w:cs="Arial"/>
          <w:b/>
          <w:sz w:val="24"/>
        </w:rPr>
        <w:t>Update on PDU session management to support regulatory service via MWAB</w:t>
      </w:r>
    </w:p>
    <w:p w14:paraId="6DEAE7D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CR-6590  Cat: B (Rel-19)</w:t>
      </w:r>
      <w:r>
        <w:rPr>
          <w:i/>
        </w:rPr>
        <w:br/>
      </w:r>
      <w:r>
        <w:rPr>
          <w:i/>
        </w:rPr>
        <w:br/>
      </w:r>
      <w:r>
        <w:rPr>
          <w:i/>
        </w:rPr>
        <w:tab/>
      </w:r>
      <w:r>
        <w:rPr>
          <w:i/>
        </w:rPr>
        <w:tab/>
      </w:r>
      <w:r>
        <w:rPr>
          <w:i/>
        </w:rPr>
        <w:tab/>
      </w:r>
      <w:r>
        <w:rPr>
          <w:i/>
        </w:rPr>
        <w:tab/>
      </w:r>
      <w:r>
        <w:rPr>
          <w:i/>
        </w:rPr>
        <w:tab/>
        <w:t>Source: Xiaomi</w:t>
      </w:r>
    </w:p>
    <w:p w14:paraId="3CBF901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C1-246781</w:t>
      </w:r>
      <w:r>
        <w:rPr>
          <w:color w:val="993300"/>
          <w:u w:val="single"/>
        </w:rPr>
        <w:t>.</w:t>
      </w:r>
    </w:p>
    <w:p w14:paraId="7C2AA75B" w14:textId="478D341E" w:rsidR="00FA0A40" w:rsidRDefault="00FA0A40" w:rsidP="00FA0A40">
      <w:pPr>
        <w:rPr>
          <w:rFonts w:ascii="Arial" w:hAnsi="Arial" w:cs="Arial"/>
          <w:b/>
          <w:sz w:val="24"/>
        </w:rPr>
      </w:pPr>
      <w:r>
        <w:rPr>
          <w:rFonts w:ascii="Arial" w:hAnsi="Arial" w:cs="Arial"/>
          <w:b/>
          <w:color w:val="0000FF"/>
          <w:sz w:val="24"/>
        </w:rPr>
        <w:t>C1-246781</w:t>
      </w:r>
      <w:r>
        <w:rPr>
          <w:rFonts w:ascii="Arial" w:hAnsi="Arial" w:cs="Arial"/>
          <w:b/>
          <w:color w:val="0000FF"/>
          <w:sz w:val="24"/>
        </w:rPr>
        <w:tab/>
      </w:r>
      <w:r>
        <w:rPr>
          <w:rFonts w:ascii="Arial" w:hAnsi="Arial" w:cs="Arial"/>
          <w:b/>
          <w:sz w:val="24"/>
        </w:rPr>
        <w:t>Update on PDU session management to support regulatory service via MWAB</w:t>
      </w:r>
    </w:p>
    <w:p w14:paraId="24BA20C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CR-6590  rev 1 Cat: B (Rel-19)</w:t>
      </w:r>
      <w:r>
        <w:rPr>
          <w:i/>
        </w:rPr>
        <w:br/>
      </w:r>
      <w:r>
        <w:rPr>
          <w:i/>
        </w:rPr>
        <w:br/>
      </w:r>
      <w:r>
        <w:rPr>
          <w:i/>
        </w:rPr>
        <w:tab/>
      </w:r>
      <w:r>
        <w:rPr>
          <w:i/>
        </w:rPr>
        <w:tab/>
      </w:r>
      <w:r>
        <w:rPr>
          <w:i/>
        </w:rPr>
        <w:tab/>
      </w:r>
      <w:r>
        <w:rPr>
          <w:i/>
        </w:rPr>
        <w:tab/>
      </w:r>
      <w:r>
        <w:rPr>
          <w:i/>
        </w:rPr>
        <w:tab/>
        <w:t>Source: Xiaomi</w:t>
      </w:r>
    </w:p>
    <w:p w14:paraId="530D665D" w14:textId="77777777" w:rsidR="00FA0A40" w:rsidRDefault="00FA0A40" w:rsidP="00FA0A40">
      <w:pPr>
        <w:rPr>
          <w:color w:val="808080"/>
        </w:rPr>
      </w:pPr>
      <w:r>
        <w:rPr>
          <w:color w:val="808080"/>
        </w:rPr>
        <w:t>(Replaces C1-246386)</w:t>
      </w:r>
    </w:p>
    <w:p w14:paraId="0FE0D8F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F5DC97" w14:textId="77777777" w:rsidR="00FA0A40" w:rsidRDefault="00FA0A40" w:rsidP="00FA0A40">
      <w:pPr>
        <w:pStyle w:val="Heading3"/>
      </w:pPr>
      <w:bookmarkStart w:id="225" w:name="_Toc185279415"/>
      <w:r>
        <w:t>19.44</w:t>
      </w:r>
      <w:r>
        <w:tab/>
        <w:t>eCallCEN</w:t>
      </w:r>
      <w:bookmarkEnd w:id="225"/>
    </w:p>
    <w:p w14:paraId="3D774872" w14:textId="762A9691" w:rsidR="00FA0A40" w:rsidRDefault="00FA0A40" w:rsidP="00FA0A40">
      <w:pPr>
        <w:rPr>
          <w:rFonts w:ascii="Arial" w:hAnsi="Arial" w:cs="Arial"/>
          <w:b/>
          <w:sz w:val="24"/>
        </w:rPr>
      </w:pPr>
      <w:r>
        <w:rPr>
          <w:rFonts w:ascii="Arial" w:hAnsi="Arial" w:cs="Arial"/>
          <w:b/>
          <w:color w:val="0000FF"/>
          <w:sz w:val="24"/>
        </w:rPr>
        <w:t>C1-246165</w:t>
      </w:r>
      <w:r>
        <w:rPr>
          <w:rFonts w:ascii="Arial" w:hAnsi="Arial" w:cs="Arial"/>
          <w:b/>
          <w:color w:val="0000FF"/>
          <w:sz w:val="24"/>
        </w:rPr>
        <w:tab/>
      </w:r>
      <w:r>
        <w:rPr>
          <w:rFonts w:ascii="Arial" w:hAnsi="Arial" w:cs="Arial"/>
          <w:b/>
          <w:sz w:val="24"/>
        </w:rPr>
        <w:t xml:space="preserve">Alignment of test </w:t>
      </w:r>
      <w:proofErr w:type="spellStart"/>
      <w:r>
        <w:rPr>
          <w:rFonts w:ascii="Arial" w:hAnsi="Arial" w:cs="Arial"/>
          <w:b/>
          <w:sz w:val="24"/>
        </w:rPr>
        <w:t>eCall</w:t>
      </w:r>
      <w:proofErr w:type="spellEnd"/>
      <w:r>
        <w:rPr>
          <w:rFonts w:ascii="Arial" w:hAnsi="Arial" w:cs="Arial"/>
          <w:b/>
          <w:sz w:val="24"/>
        </w:rPr>
        <w:t xml:space="preserve"> with CR0377 to TS 23.167</w:t>
      </w:r>
    </w:p>
    <w:p w14:paraId="3559240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CR-6680  rev 2 Cat: C (Rel-19)</w:t>
      </w:r>
      <w:r>
        <w:rPr>
          <w:i/>
        </w:rPr>
        <w:br/>
      </w:r>
      <w:r>
        <w:rPr>
          <w:i/>
        </w:rPr>
        <w:br/>
      </w:r>
      <w:r>
        <w:rPr>
          <w:i/>
        </w:rPr>
        <w:tab/>
      </w:r>
      <w:r>
        <w:rPr>
          <w:i/>
        </w:rPr>
        <w:tab/>
      </w:r>
      <w:r>
        <w:rPr>
          <w:i/>
        </w:rPr>
        <w:tab/>
      </w:r>
      <w:r>
        <w:rPr>
          <w:i/>
        </w:rPr>
        <w:tab/>
      </w:r>
      <w:r>
        <w:rPr>
          <w:i/>
        </w:rPr>
        <w:tab/>
        <w:t>Source: Vodafone, Qualcomm Incorporated, Nokia, Deutsche Telekom</w:t>
      </w:r>
    </w:p>
    <w:p w14:paraId="1FC34521" w14:textId="77777777" w:rsidR="00FA0A40" w:rsidRDefault="00FA0A40" w:rsidP="00FA0A40">
      <w:pPr>
        <w:rPr>
          <w:color w:val="808080"/>
        </w:rPr>
      </w:pPr>
      <w:r>
        <w:rPr>
          <w:color w:val="808080"/>
        </w:rPr>
        <w:t>(Replaces C1-245903)</w:t>
      </w:r>
    </w:p>
    <w:p w14:paraId="6636ACD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C1-246914</w:t>
      </w:r>
      <w:r>
        <w:rPr>
          <w:color w:val="993300"/>
          <w:u w:val="single"/>
        </w:rPr>
        <w:t>.</w:t>
      </w:r>
    </w:p>
    <w:p w14:paraId="3E9078C4" w14:textId="4BBAF455" w:rsidR="00FA0A40" w:rsidRDefault="00FA0A40" w:rsidP="00FA0A40">
      <w:pPr>
        <w:rPr>
          <w:rFonts w:ascii="Arial" w:hAnsi="Arial" w:cs="Arial"/>
          <w:b/>
          <w:sz w:val="24"/>
        </w:rPr>
      </w:pPr>
      <w:r>
        <w:rPr>
          <w:rFonts w:ascii="Arial" w:hAnsi="Arial" w:cs="Arial"/>
          <w:b/>
          <w:color w:val="0000FF"/>
          <w:sz w:val="24"/>
        </w:rPr>
        <w:t>C1-246914</w:t>
      </w:r>
      <w:r>
        <w:rPr>
          <w:rFonts w:ascii="Arial" w:hAnsi="Arial" w:cs="Arial"/>
          <w:b/>
          <w:color w:val="0000FF"/>
          <w:sz w:val="24"/>
        </w:rPr>
        <w:tab/>
      </w:r>
      <w:r>
        <w:rPr>
          <w:rFonts w:ascii="Arial" w:hAnsi="Arial" w:cs="Arial"/>
          <w:b/>
          <w:sz w:val="24"/>
        </w:rPr>
        <w:t xml:space="preserve">Alignment of test </w:t>
      </w:r>
      <w:proofErr w:type="spellStart"/>
      <w:r>
        <w:rPr>
          <w:rFonts w:ascii="Arial" w:hAnsi="Arial" w:cs="Arial"/>
          <w:b/>
          <w:sz w:val="24"/>
        </w:rPr>
        <w:t>eCall</w:t>
      </w:r>
      <w:proofErr w:type="spellEnd"/>
      <w:r>
        <w:rPr>
          <w:rFonts w:ascii="Arial" w:hAnsi="Arial" w:cs="Arial"/>
          <w:b/>
          <w:sz w:val="24"/>
        </w:rPr>
        <w:t xml:space="preserve"> with CR0377 to TS 23.167</w:t>
      </w:r>
    </w:p>
    <w:p w14:paraId="19CDF373"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CR-6680  rev 3 Cat: C (Rel-19)</w:t>
      </w:r>
      <w:r>
        <w:rPr>
          <w:i/>
        </w:rPr>
        <w:br/>
      </w:r>
      <w:r>
        <w:rPr>
          <w:i/>
        </w:rPr>
        <w:br/>
      </w:r>
      <w:r>
        <w:rPr>
          <w:i/>
        </w:rPr>
        <w:tab/>
      </w:r>
      <w:r>
        <w:rPr>
          <w:i/>
        </w:rPr>
        <w:tab/>
      </w:r>
      <w:r>
        <w:rPr>
          <w:i/>
        </w:rPr>
        <w:tab/>
      </w:r>
      <w:r>
        <w:rPr>
          <w:i/>
        </w:rPr>
        <w:tab/>
      </w:r>
      <w:r>
        <w:rPr>
          <w:i/>
        </w:rPr>
        <w:tab/>
        <w:t>Source: Vodafone, Qualcomm Incorporated, Nokia, Deutsche Telekom</w:t>
      </w:r>
    </w:p>
    <w:p w14:paraId="044019A2" w14:textId="77777777" w:rsidR="00FA0A40" w:rsidRDefault="00FA0A40" w:rsidP="00FA0A40">
      <w:pPr>
        <w:rPr>
          <w:color w:val="808080"/>
        </w:rPr>
      </w:pPr>
      <w:r>
        <w:rPr>
          <w:color w:val="808080"/>
        </w:rPr>
        <w:t>(Replaces C1-246165)</w:t>
      </w:r>
    </w:p>
    <w:p w14:paraId="65965C0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C1-246948</w:t>
      </w:r>
      <w:r>
        <w:rPr>
          <w:color w:val="993300"/>
          <w:u w:val="single"/>
        </w:rPr>
        <w:t>.</w:t>
      </w:r>
    </w:p>
    <w:p w14:paraId="470FFD3E" w14:textId="08F8D2AE" w:rsidR="00FA0A40" w:rsidRDefault="00FA0A40" w:rsidP="00FA0A40">
      <w:pPr>
        <w:rPr>
          <w:rFonts w:ascii="Arial" w:hAnsi="Arial" w:cs="Arial"/>
          <w:b/>
          <w:sz w:val="24"/>
        </w:rPr>
      </w:pPr>
      <w:r>
        <w:rPr>
          <w:rFonts w:ascii="Arial" w:hAnsi="Arial" w:cs="Arial"/>
          <w:b/>
          <w:color w:val="0000FF"/>
          <w:sz w:val="24"/>
        </w:rPr>
        <w:t>C1-246948</w:t>
      </w:r>
      <w:r>
        <w:rPr>
          <w:rFonts w:ascii="Arial" w:hAnsi="Arial" w:cs="Arial"/>
          <w:b/>
          <w:color w:val="0000FF"/>
          <w:sz w:val="24"/>
        </w:rPr>
        <w:tab/>
      </w:r>
      <w:r>
        <w:rPr>
          <w:rFonts w:ascii="Arial" w:hAnsi="Arial" w:cs="Arial"/>
          <w:b/>
          <w:sz w:val="24"/>
        </w:rPr>
        <w:t xml:space="preserve">Alignment of test </w:t>
      </w:r>
      <w:proofErr w:type="spellStart"/>
      <w:r>
        <w:rPr>
          <w:rFonts w:ascii="Arial" w:hAnsi="Arial" w:cs="Arial"/>
          <w:b/>
          <w:sz w:val="24"/>
        </w:rPr>
        <w:t>eCall</w:t>
      </w:r>
      <w:proofErr w:type="spellEnd"/>
      <w:r>
        <w:rPr>
          <w:rFonts w:ascii="Arial" w:hAnsi="Arial" w:cs="Arial"/>
          <w:b/>
          <w:sz w:val="24"/>
        </w:rPr>
        <w:t xml:space="preserve"> with CR0377 to TS 23.167</w:t>
      </w:r>
    </w:p>
    <w:p w14:paraId="1B67635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CR-6680  rev 4 Cat: C (Rel-19)</w:t>
      </w:r>
      <w:r>
        <w:rPr>
          <w:i/>
        </w:rPr>
        <w:br/>
      </w:r>
      <w:r>
        <w:rPr>
          <w:i/>
        </w:rPr>
        <w:br/>
      </w:r>
      <w:r>
        <w:rPr>
          <w:i/>
        </w:rPr>
        <w:tab/>
      </w:r>
      <w:r>
        <w:rPr>
          <w:i/>
        </w:rPr>
        <w:tab/>
      </w:r>
      <w:r>
        <w:rPr>
          <w:i/>
        </w:rPr>
        <w:tab/>
      </w:r>
      <w:r>
        <w:rPr>
          <w:i/>
        </w:rPr>
        <w:tab/>
      </w:r>
      <w:r>
        <w:rPr>
          <w:i/>
        </w:rPr>
        <w:tab/>
        <w:t>Source: Vodafone, Qualcomm Incorporated, Nokia, Deutsche Telekom</w:t>
      </w:r>
    </w:p>
    <w:p w14:paraId="04242EEE" w14:textId="77777777" w:rsidR="00FA0A40" w:rsidRDefault="00FA0A40" w:rsidP="00FA0A40">
      <w:pPr>
        <w:rPr>
          <w:color w:val="808080"/>
        </w:rPr>
      </w:pPr>
      <w:r>
        <w:rPr>
          <w:color w:val="808080"/>
        </w:rPr>
        <w:t>(Replaces C1-246914)</w:t>
      </w:r>
    </w:p>
    <w:p w14:paraId="78A285F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C1-246954</w:t>
      </w:r>
      <w:r>
        <w:rPr>
          <w:color w:val="993300"/>
          <w:u w:val="single"/>
        </w:rPr>
        <w:t>.</w:t>
      </w:r>
    </w:p>
    <w:p w14:paraId="270AB5F9" w14:textId="6FE86E81" w:rsidR="00FA0A40" w:rsidRDefault="00FA0A40" w:rsidP="00FA0A40">
      <w:pPr>
        <w:rPr>
          <w:rFonts w:ascii="Arial" w:hAnsi="Arial" w:cs="Arial"/>
          <w:b/>
          <w:sz w:val="24"/>
        </w:rPr>
      </w:pPr>
      <w:r>
        <w:rPr>
          <w:rFonts w:ascii="Arial" w:hAnsi="Arial" w:cs="Arial"/>
          <w:b/>
          <w:color w:val="0000FF"/>
          <w:sz w:val="24"/>
        </w:rPr>
        <w:t>C1-246954</w:t>
      </w:r>
      <w:r>
        <w:rPr>
          <w:rFonts w:ascii="Arial" w:hAnsi="Arial" w:cs="Arial"/>
          <w:b/>
          <w:color w:val="0000FF"/>
          <w:sz w:val="24"/>
        </w:rPr>
        <w:tab/>
      </w:r>
      <w:r>
        <w:rPr>
          <w:rFonts w:ascii="Arial" w:hAnsi="Arial" w:cs="Arial"/>
          <w:b/>
          <w:sz w:val="24"/>
        </w:rPr>
        <w:t xml:space="preserve">Alignment of test </w:t>
      </w:r>
      <w:proofErr w:type="spellStart"/>
      <w:r>
        <w:rPr>
          <w:rFonts w:ascii="Arial" w:hAnsi="Arial" w:cs="Arial"/>
          <w:b/>
          <w:sz w:val="24"/>
        </w:rPr>
        <w:t>eCall</w:t>
      </w:r>
      <w:proofErr w:type="spellEnd"/>
      <w:r>
        <w:rPr>
          <w:rFonts w:ascii="Arial" w:hAnsi="Arial" w:cs="Arial"/>
          <w:b/>
          <w:sz w:val="24"/>
        </w:rPr>
        <w:t xml:space="preserve"> with CR0377 to TS 23.167</w:t>
      </w:r>
    </w:p>
    <w:p w14:paraId="675D39E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CR-6680  rev 5 Cat: C (Rel-19)</w:t>
      </w:r>
      <w:r>
        <w:rPr>
          <w:i/>
        </w:rPr>
        <w:br/>
      </w:r>
      <w:r>
        <w:rPr>
          <w:i/>
        </w:rPr>
        <w:br/>
      </w:r>
      <w:r>
        <w:rPr>
          <w:i/>
        </w:rPr>
        <w:tab/>
      </w:r>
      <w:r>
        <w:rPr>
          <w:i/>
        </w:rPr>
        <w:tab/>
      </w:r>
      <w:r>
        <w:rPr>
          <w:i/>
        </w:rPr>
        <w:tab/>
      </w:r>
      <w:r>
        <w:rPr>
          <w:i/>
        </w:rPr>
        <w:tab/>
      </w:r>
      <w:r>
        <w:rPr>
          <w:i/>
        </w:rPr>
        <w:tab/>
        <w:t>Source: Vodafone, Qualcomm Incorporated, Nokia, Deutsche Telekom</w:t>
      </w:r>
    </w:p>
    <w:p w14:paraId="33FB5519" w14:textId="77777777" w:rsidR="00FA0A40" w:rsidRDefault="00FA0A40" w:rsidP="00FA0A40">
      <w:pPr>
        <w:rPr>
          <w:color w:val="808080"/>
        </w:rPr>
      </w:pPr>
      <w:r>
        <w:rPr>
          <w:color w:val="808080"/>
        </w:rPr>
        <w:t>(Replaces C1-246948)</w:t>
      </w:r>
    </w:p>
    <w:p w14:paraId="4068C74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C1-246955</w:t>
      </w:r>
      <w:r>
        <w:rPr>
          <w:color w:val="993300"/>
          <w:u w:val="single"/>
        </w:rPr>
        <w:t>.</w:t>
      </w:r>
    </w:p>
    <w:p w14:paraId="47CAE368" w14:textId="2CB3D576" w:rsidR="00FA0A40" w:rsidRDefault="00FA0A40" w:rsidP="00FA0A40">
      <w:pPr>
        <w:rPr>
          <w:rFonts w:ascii="Arial" w:hAnsi="Arial" w:cs="Arial"/>
          <w:b/>
          <w:sz w:val="24"/>
        </w:rPr>
      </w:pPr>
      <w:r>
        <w:rPr>
          <w:rFonts w:ascii="Arial" w:hAnsi="Arial" w:cs="Arial"/>
          <w:b/>
          <w:color w:val="0000FF"/>
          <w:sz w:val="24"/>
        </w:rPr>
        <w:t>C1-246955</w:t>
      </w:r>
      <w:r>
        <w:rPr>
          <w:rFonts w:ascii="Arial" w:hAnsi="Arial" w:cs="Arial"/>
          <w:b/>
          <w:color w:val="0000FF"/>
          <w:sz w:val="24"/>
        </w:rPr>
        <w:tab/>
      </w:r>
      <w:r>
        <w:rPr>
          <w:rFonts w:ascii="Arial" w:hAnsi="Arial" w:cs="Arial"/>
          <w:b/>
          <w:sz w:val="24"/>
        </w:rPr>
        <w:t xml:space="preserve">Alignment of test </w:t>
      </w:r>
      <w:proofErr w:type="spellStart"/>
      <w:r>
        <w:rPr>
          <w:rFonts w:ascii="Arial" w:hAnsi="Arial" w:cs="Arial"/>
          <w:b/>
          <w:sz w:val="24"/>
        </w:rPr>
        <w:t>eCall</w:t>
      </w:r>
      <w:proofErr w:type="spellEnd"/>
      <w:r>
        <w:rPr>
          <w:rFonts w:ascii="Arial" w:hAnsi="Arial" w:cs="Arial"/>
          <w:b/>
          <w:sz w:val="24"/>
        </w:rPr>
        <w:t xml:space="preserve"> with CR0377 to TS 23.167</w:t>
      </w:r>
    </w:p>
    <w:p w14:paraId="5EC2E6BE"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CR-6680  rev 6 Cat: C (Rel-19)</w:t>
      </w:r>
      <w:r>
        <w:rPr>
          <w:i/>
        </w:rPr>
        <w:br/>
      </w:r>
      <w:r>
        <w:rPr>
          <w:i/>
        </w:rPr>
        <w:br/>
      </w:r>
      <w:r>
        <w:rPr>
          <w:i/>
        </w:rPr>
        <w:tab/>
      </w:r>
      <w:r>
        <w:rPr>
          <w:i/>
        </w:rPr>
        <w:tab/>
      </w:r>
      <w:r>
        <w:rPr>
          <w:i/>
        </w:rPr>
        <w:tab/>
      </w:r>
      <w:r>
        <w:rPr>
          <w:i/>
        </w:rPr>
        <w:tab/>
      </w:r>
      <w:r>
        <w:rPr>
          <w:i/>
        </w:rPr>
        <w:tab/>
        <w:t>Source: Vodafone, Qualcomm Incorporated, Nokia, Deutsche Telekom</w:t>
      </w:r>
    </w:p>
    <w:p w14:paraId="00314FF6" w14:textId="77777777" w:rsidR="00FA0A40" w:rsidRDefault="00FA0A40" w:rsidP="00FA0A40">
      <w:pPr>
        <w:rPr>
          <w:color w:val="808080"/>
        </w:rPr>
      </w:pPr>
      <w:r>
        <w:rPr>
          <w:color w:val="808080"/>
        </w:rPr>
        <w:t>(Replaces C1-246954)</w:t>
      </w:r>
    </w:p>
    <w:p w14:paraId="3C08A7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02B789" w14:textId="414F8E71" w:rsidR="00FA0A40" w:rsidRDefault="00FA0A40" w:rsidP="00FA0A40">
      <w:pPr>
        <w:rPr>
          <w:rFonts w:ascii="Arial" w:hAnsi="Arial" w:cs="Arial"/>
          <w:b/>
          <w:sz w:val="24"/>
        </w:rPr>
      </w:pPr>
      <w:r>
        <w:rPr>
          <w:rFonts w:ascii="Arial" w:hAnsi="Arial" w:cs="Arial"/>
          <w:b/>
          <w:color w:val="0000FF"/>
          <w:sz w:val="24"/>
        </w:rPr>
        <w:t>C1-246223</w:t>
      </w:r>
      <w:r>
        <w:rPr>
          <w:rFonts w:ascii="Arial" w:hAnsi="Arial" w:cs="Arial"/>
          <w:b/>
          <w:color w:val="0000FF"/>
          <w:sz w:val="24"/>
        </w:rPr>
        <w:tab/>
      </w:r>
      <w:r>
        <w:rPr>
          <w:rFonts w:ascii="Arial" w:hAnsi="Arial" w:cs="Arial"/>
          <w:b/>
          <w:sz w:val="24"/>
        </w:rPr>
        <w:t xml:space="preserve">Correcting Updated MSD Transfer for PSAP Callback for an </w:t>
      </w:r>
      <w:proofErr w:type="spellStart"/>
      <w:r>
        <w:rPr>
          <w:rFonts w:ascii="Arial" w:hAnsi="Arial" w:cs="Arial"/>
          <w:b/>
          <w:sz w:val="24"/>
        </w:rPr>
        <w:t>eCall</w:t>
      </w:r>
      <w:proofErr w:type="spellEnd"/>
    </w:p>
    <w:p w14:paraId="7A2678F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CR-6685  Cat: C (Rel-19)</w:t>
      </w:r>
      <w:r>
        <w:rPr>
          <w:i/>
        </w:rPr>
        <w:br/>
      </w:r>
      <w:r>
        <w:rPr>
          <w:i/>
        </w:rPr>
        <w:br/>
      </w:r>
      <w:r>
        <w:rPr>
          <w:i/>
        </w:rPr>
        <w:tab/>
      </w:r>
      <w:r>
        <w:rPr>
          <w:i/>
        </w:rPr>
        <w:tab/>
      </w:r>
      <w:r>
        <w:rPr>
          <w:i/>
        </w:rPr>
        <w:tab/>
      </w:r>
      <w:r>
        <w:rPr>
          <w:i/>
        </w:rPr>
        <w:tab/>
      </w:r>
      <w:r>
        <w:rPr>
          <w:i/>
        </w:rPr>
        <w:tab/>
        <w:t>Source: Qualcomm Incorporated</w:t>
      </w:r>
    </w:p>
    <w:p w14:paraId="17C8809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C1-246915</w:t>
      </w:r>
      <w:r>
        <w:rPr>
          <w:color w:val="993300"/>
          <w:u w:val="single"/>
        </w:rPr>
        <w:t>.</w:t>
      </w:r>
    </w:p>
    <w:p w14:paraId="52E985EF" w14:textId="7AE31CC6" w:rsidR="00FA0A40" w:rsidRDefault="00FA0A40" w:rsidP="00FA0A40">
      <w:pPr>
        <w:rPr>
          <w:rFonts w:ascii="Arial" w:hAnsi="Arial" w:cs="Arial"/>
          <w:b/>
          <w:sz w:val="24"/>
        </w:rPr>
      </w:pPr>
      <w:r>
        <w:rPr>
          <w:rFonts w:ascii="Arial" w:hAnsi="Arial" w:cs="Arial"/>
          <w:b/>
          <w:color w:val="0000FF"/>
          <w:sz w:val="24"/>
        </w:rPr>
        <w:t>C1-246915</w:t>
      </w:r>
      <w:r>
        <w:rPr>
          <w:rFonts w:ascii="Arial" w:hAnsi="Arial" w:cs="Arial"/>
          <w:b/>
          <w:color w:val="0000FF"/>
          <w:sz w:val="24"/>
        </w:rPr>
        <w:tab/>
      </w:r>
      <w:r>
        <w:rPr>
          <w:rFonts w:ascii="Arial" w:hAnsi="Arial" w:cs="Arial"/>
          <w:b/>
          <w:sz w:val="24"/>
        </w:rPr>
        <w:t xml:space="preserve">Correcting Updated MSD Transfer for PSAP Callback for an </w:t>
      </w:r>
      <w:proofErr w:type="spellStart"/>
      <w:r>
        <w:rPr>
          <w:rFonts w:ascii="Arial" w:hAnsi="Arial" w:cs="Arial"/>
          <w:b/>
          <w:sz w:val="24"/>
        </w:rPr>
        <w:t>eCall</w:t>
      </w:r>
      <w:proofErr w:type="spellEnd"/>
    </w:p>
    <w:p w14:paraId="66DAC17A"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CR-6685  rev 1 Cat: C (Rel-19)</w:t>
      </w:r>
      <w:r>
        <w:rPr>
          <w:i/>
        </w:rPr>
        <w:br/>
      </w:r>
      <w:r>
        <w:rPr>
          <w:i/>
        </w:rPr>
        <w:br/>
      </w:r>
      <w:r>
        <w:rPr>
          <w:i/>
        </w:rPr>
        <w:tab/>
      </w:r>
      <w:r>
        <w:rPr>
          <w:i/>
        </w:rPr>
        <w:tab/>
      </w:r>
      <w:r>
        <w:rPr>
          <w:i/>
        </w:rPr>
        <w:tab/>
      </w:r>
      <w:r>
        <w:rPr>
          <w:i/>
        </w:rPr>
        <w:tab/>
      </w:r>
      <w:r>
        <w:rPr>
          <w:i/>
        </w:rPr>
        <w:tab/>
        <w:t>Source: Qualcomm Incorporated</w:t>
      </w:r>
    </w:p>
    <w:p w14:paraId="57CC211F" w14:textId="77777777" w:rsidR="00FA0A40" w:rsidRDefault="00FA0A40" w:rsidP="00FA0A40">
      <w:pPr>
        <w:rPr>
          <w:color w:val="808080"/>
        </w:rPr>
      </w:pPr>
      <w:r>
        <w:rPr>
          <w:color w:val="808080"/>
        </w:rPr>
        <w:t>(Replaces C1-246223)</w:t>
      </w:r>
    </w:p>
    <w:p w14:paraId="62ECF03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C1-246949</w:t>
      </w:r>
      <w:r>
        <w:rPr>
          <w:color w:val="993300"/>
          <w:u w:val="single"/>
        </w:rPr>
        <w:t>.</w:t>
      </w:r>
    </w:p>
    <w:p w14:paraId="57C1BF83" w14:textId="3FA5905D" w:rsidR="00FA0A40" w:rsidRDefault="00FA0A40" w:rsidP="00FA0A40">
      <w:pPr>
        <w:rPr>
          <w:rFonts w:ascii="Arial" w:hAnsi="Arial" w:cs="Arial"/>
          <w:b/>
          <w:sz w:val="24"/>
        </w:rPr>
      </w:pPr>
      <w:r>
        <w:rPr>
          <w:rFonts w:ascii="Arial" w:hAnsi="Arial" w:cs="Arial"/>
          <w:b/>
          <w:color w:val="0000FF"/>
          <w:sz w:val="24"/>
        </w:rPr>
        <w:t>C1-246949</w:t>
      </w:r>
      <w:r>
        <w:rPr>
          <w:rFonts w:ascii="Arial" w:hAnsi="Arial" w:cs="Arial"/>
          <w:b/>
          <w:color w:val="0000FF"/>
          <w:sz w:val="24"/>
        </w:rPr>
        <w:tab/>
      </w:r>
      <w:r>
        <w:rPr>
          <w:rFonts w:ascii="Arial" w:hAnsi="Arial" w:cs="Arial"/>
          <w:b/>
          <w:sz w:val="24"/>
        </w:rPr>
        <w:t xml:space="preserve">Correcting Updated MSD Transfer for PSAP Callback for an </w:t>
      </w:r>
      <w:proofErr w:type="spellStart"/>
      <w:r>
        <w:rPr>
          <w:rFonts w:ascii="Arial" w:hAnsi="Arial" w:cs="Arial"/>
          <w:b/>
          <w:sz w:val="24"/>
        </w:rPr>
        <w:t>eCall</w:t>
      </w:r>
      <w:proofErr w:type="spellEnd"/>
    </w:p>
    <w:p w14:paraId="66F2E470"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v19.0.0</w:t>
      </w:r>
      <w:r>
        <w:rPr>
          <w:i/>
        </w:rPr>
        <w:tab/>
        <w:t xml:space="preserve">  CR-6685  rev 2 Cat: C (Rel-19)</w:t>
      </w:r>
      <w:r>
        <w:rPr>
          <w:i/>
        </w:rPr>
        <w:br/>
      </w:r>
      <w:r>
        <w:rPr>
          <w:i/>
        </w:rPr>
        <w:br/>
      </w:r>
      <w:r>
        <w:rPr>
          <w:i/>
        </w:rPr>
        <w:tab/>
      </w:r>
      <w:r>
        <w:rPr>
          <w:i/>
        </w:rPr>
        <w:tab/>
      </w:r>
      <w:r>
        <w:rPr>
          <w:i/>
        </w:rPr>
        <w:tab/>
      </w:r>
      <w:r>
        <w:rPr>
          <w:i/>
        </w:rPr>
        <w:tab/>
      </w:r>
      <w:r>
        <w:rPr>
          <w:i/>
        </w:rPr>
        <w:tab/>
        <w:t>Source: Qualcomm Incorporated</w:t>
      </w:r>
    </w:p>
    <w:p w14:paraId="1F7559A5" w14:textId="77777777" w:rsidR="00FA0A40" w:rsidRDefault="00FA0A40" w:rsidP="00FA0A40">
      <w:pPr>
        <w:rPr>
          <w:color w:val="808080"/>
        </w:rPr>
      </w:pPr>
      <w:r>
        <w:rPr>
          <w:color w:val="808080"/>
        </w:rPr>
        <w:t>(Replaces C1-246915)</w:t>
      </w:r>
    </w:p>
    <w:p w14:paraId="46E45FF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55C16" w14:textId="0B2B886D" w:rsidR="00FA0A40" w:rsidRDefault="00FA0A40" w:rsidP="00FA0A40">
      <w:pPr>
        <w:rPr>
          <w:rFonts w:ascii="Arial" w:hAnsi="Arial" w:cs="Arial"/>
          <w:b/>
          <w:sz w:val="24"/>
        </w:rPr>
      </w:pPr>
      <w:r>
        <w:rPr>
          <w:rFonts w:ascii="Arial" w:hAnsi="Arial" w:cs="Arial"/>
          <w:b/>
          <w:color w:val="0000FF"/>
          <w:sz w:val="24"/>
        </w:rPr>
        <w:t>C1-246280</w:t>
      </w:r>
      <w:r>
        <w:rPr>
          <w:rFonts w:ascii="Arial" w:hAnsi="Arial" w:cs="Arial"/>
          <w:b/>
          <w:color w:val="0000FF"/>
          <w:sz w:val="24"/>
        </w:rPr>
        <w:tab/>
      </w:r>
      <w:r>
        <w:rPr>
          <w:rFonts w:ascii="Arial" w:hAnsi="Arial" w:cs="Arial"/>
          <w:b/>
          <w:sz w:val="24"/>
        </w:rPr>
        <w:t>Support of a Priority header field value "</w:t>
      </w:r>
      <w:proofErr w:type="spellStart"/>
      <w:r>
        <w:rPr>
          <w:rFonts w:ascii="Arial" w:hAnsi="Arial" w:cs="Arial"/>
          <w:b/>
          <w:sz w:val="24"/>
        </w:rPr>
        <w:t>psap</w:t>
      </w:r>
      <w:proofErr w:type="spellEnd"/>
      <w:r>
        <w:rPr>
          <w:rFonts w:ascii="Arial" w:hAnsi="Arial" w:cs="Arial"/>
          <w:b/>
          <w:sz w:val="24"/>
        </w:rPr>
        <w:t>-callback" by the UE</w:t>
      </w:r>
    </w:p>
    <w:p w14:paraId="4F2AC55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CR-6687  Cat: B (Rel-19)</w:t>
      </w:r>
      <w:r>
        <w:rPr>
          <w:i/>
        </w:rPr>
        <w:br/>
      </w:r>
      <w:r>
        <w:rPr>
          <w:i/>
        </w:rPr>
        <w:br/>
      </w:r>
      <w:r>
        <w:rPr>
          <w:i/>
        </w:rPr>
        <w:tab/>
      </w:r>
      <w:r>
        <w:rPr>
          <w:i/>
        </w:rPr>
        <w:tab/>
      </w:r>
      <w:r>
        <w:rPr>
          <w:i/>
        </w:rPr>
        <w:tab/>
      </w:r>
      <w:r>
        <w:rPr>
          <w:i/>
        </w:rPr>
        <w:tab/>
      </w:r>
      <w:r>
        <w:rPr>
          <w:i/>
        </w:rPr>
        <w:tab/>
        <w:t>Source: Ericsson</w:t>
      </w:r>
    </w:p>
    <w:p w14:paraId="328514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C1-246916</w:t>
      </w:r>
      <w:r>
        <w:rPr>
          <w:color w:val="993300"/>
          <w:u w:val="single"/>
        </w:rPr>
        <w:t>.</w:t>
      </w:r>
    </w:p>
    <w:p w14:paraId="23BBA0C2" w14:textId="2F8D2499" w:rsidR="00FA0A40" w:rsidRDefault="00FA0A40" w:rsidP="00FA0A40">
      <w:pPr>
        <w:rPr>
          <w:rFonts w:ascii="Arial" w:hAnsi="Arial" w:cs="Arial"/>
          <w:b/>
          <w:sz w:val="24"/>
        </w:rPr>
      </w:pPr>
      <w:r>
        <w:rPr>
          <w:rFonts w:ascii="Arial" w:hAnsi="Arial" w:cs="Arial"/>
          <w:b/>
          <w:color w:val="0000FF"/>
          <w:sz w:val="24"/>
        </w:rPr>
        <w:t>C1-246916</w:t>
      </w:r>
      <w:r>
        <w:rPr>
          <w:rFonts w:ascii="Arial" w:hAnsi="Arial" w:cs="Arial"/>
          <w:b/>
          <w:color w:val="0000FF"/>
          <w:sz w:val="24"/>
        </w:rPr>
        <w:tab/>
      </w:r>
      <w:r>
        <w:rPr>
          <w:rFonts w:ascii="Arial" w:hAnsi="Arial" w:cs="Arial"/>
          <w:b/>
          <w:sz w:val="24"/>
        </w:rPr>
        <w:t>Support of a Priority header field value "</w:t>
      </w:r>
      <w:proofErr w:type="spellStart"/>
      <w:r>
        <w:rPr>
          <w:rFonts w:ascii="Arial" w:hAnsi="Arial" w:cs="Arial"/>
          <w:b/>
          <w:sz w:val="24"/>
        </w:rPr>
        <w:t>psap</w:t>
      </w:r>
      <w:proofErr w:type="spellEnd"/>
      <w:r>
        <w:rPr>
          <w:rFonts w:ascii="Arial" w:hAnsi="Arial" w:cs="Arial"/>
          <w:b/>
          <w:sz w:val="24"/>
        </w:rPr>
        <w:t>-callback" by the UE</w:t>
      </w:r>
    </w:p>
    <w:p w14:paraId="3C46639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v19.0.0</w:t>
      </w:r>
      <w:r>
        <w:rPr>
          <w:i/>
        </w:rPr>
        <w:tab/>
        <w:t xml:space="preserve">  CR-6687  rev 1 Cat: B (Rel-19)</w:t>
      </w:r>
      <w:r>
        <w:rPr>
          <w:i/>
        </w:rPr>
        <w:br/>
      </w:r>
      <w:r>
        <w:rPr>
          <w:i/>
        </w:rPr>
        <w:br/>
      </w:r>
      <w:r>
        <w:rPr>
          <w:i/>
        </w:rPr>
        <w:tab/>
      </w:r>
      <w:r>
        <w:rPr>
          <w:i/>
        </w:rPr>
        <w:tab/>
      </w:r>
      <w:r>
        <w:rPr>
          <w:i/>
        </w:rPr>
        <w:tab/>
      </w:r>
      <w:r>
        <w:rPr>
          <w:i/>
        </w:rPr>
        <w:tab/>
      </w:r>
      <w:r>
        <w:rPr>
          <w:i/>
        </w:rPr>
        <w:tab/>
        <w:t>Source: Ericsson</w:t>
      </w:r>
    </w:p>
    <w:p w14:paraId="7BD94772" w14:textId="77777777" w:rsidR="00FA0A40" w:rsidRDefault="00FA0A40" w:rsidP="00FA0A40">
      <w:pPr>
        <w:rPr>
          <w:color w:val="808080"/>
        </w:rPr>
      </w:pPr>
      <w:r>
        <w:rPr>
          <w:color w:val="808080"/>
        </w:rPr>
        <w:t>(Replaces C1-246280)</w:t>
      </w:r>
    </w:p>
    <w:p w14:paraId="12A706D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6A7621" w14:textId="77777777" w:rsidR="00FA0A40" w:rsidRDefault="00FA0A40" w:rsidP="00FA0A40">
      <w:pPr>
        <w:pStyle w:val="Heading3"/>
      </w:pPr>
      <w:bookmarkStart w:id="226" w:name="_Toc185279416"/>
      <w:r>
        <w:t>19.45</w:t>
      </w:r>
      <w:r>
        <w:tab/>
        <w:t>MASSS</w:t>
      </w:r>
      <w:bookmarkEnd w:id="226"/>
    </w:p>
    <w:p w14:paraId="28E0F461" w14:textId="21CD2C81" w:rsidR="00FA0A40" w:rsidRDefault="00FA0A40" w:rsidP="00FA0A40">
      <w:pPr>
        <w:rPr>
          <w:rFonts w:ascii="Arial" w:hAnsi="Arial" w:cs="Arial"/>
          <w:b/>
          <w:sz w:val="24"/>
        </w:rPr>
      </w:pPr>
      <w:r>
        <w:rPr>
          <w:rFonts w:ascii="Arial" w:hAnsi="Arial" w:cs="Arial"/>
          <w:b/>
          <w:color w:val="0000FF"/>
          <w:sz w:val="24"/>
        </w:rPr>
        <w:t>C1-246109</w:t>
      </w:r>
      <w:r>
        <w:rPr>
          <w:rFonts w:ascii="Arial" w:hAnsi="Arial" w:cs="Arial"/>
          <w:b/>
          <w:color w:val="0000FF"/>
          <w:sz w:val="24"/>
        </w:rPr>
        <w:tab/>
      </w:r>
      <w:r>
        <w:rPr>
          <w:rFonts w:ascii="Arial" w:hAnsi="Arial" w:cs="Arial"/>
          <w:b/>
          <w:sz w:val="24"/>
        </w:rPr>
        <w:t xml:space="preserve">MPQUIC </w:t>
      </w:r>
      <w:proofErr w:type="spellStart"/>
      <w:r>
        <w:rPr>
          <w:rFonts w:ascii="Arial" w:hAnsi="Arial" w:cs="Arial"/>
          <w:b/>
          <w:sz w:val="24"/>
        </w:rPr>
        <w:t>tunneling</w:t>
      </w:r>
      <w:proofErr w:type="spellEnd"/>
      <w:r>
        <w:rPr>
          <w:rFonts w:ascii="Arial" w:hAnsi="Arial" w:cs="Arial"/>
          <w:b/>
          <w:sz w:val="24"/>
        </w:rPr>
        <w:t xml:space="preserve"> capabilities</w:t>
      </w:r>
    </w:p>
    <w:p w14:paraId="2FE47572"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CR-6557  Cat: B (Rel-19)</w:t>
      </w:r>
      <w:r>
        <w:rPr>
          <w:i/>
        </w:rPr>
        <w:br/>
      </w:r>
      <w:r>
        <w:rPr>
          <w:i/>
        </w:rPr>
        <w:br/>
      </w:r>
      <w:r>
        <w:rPr>
          <w:i/>
        </w:rPr>
        <w:tab/>
      </w:r>
      <w:r>
        <w:rPr>
          <w:i/>
        </w:rPr>
        <w:tab/>
      </w:r>
      <w:r>
        <w:rPr>
          <w:i/>
        </w:rPr>
        <w:tab/>
      </w:r>
      <w:r>
        <w:rPr>
          <w:i/>
        </w:rPr>
        <w:tab/>
      </w:r>
      <w:r>
        <w:rPr>
          <w:i/>
        </w:rPr>
        <w:tab/>
        <w:t>Source: Lenovo</w:t>
      </w:r>
    </w:p>
    <w:p w14:paraId="44E4DB1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C1-246782</w:t>
      </w:r>
      <w:r>
        <w:rPr>
          <w:color w:val="993300"/>
          <w:u w:val="single"/>
        </w:rPr>
        <w:t>.</w:t>
      </w:r>
    </w:p>
    <w:p w14:paraId="11578E90" w14:textId="4E33B880" w:rsidR="00FA0A40" w:rsidRDefault="00FA0A40" w:rsidP="00FA0A40">
      <w:pPr>
        <w:rPr>
          <w:rFonts w:ascii="Arial" w:hAnsi="Arial" w:cs="Arial"/>
          <w:b/>
          <w:sz w:val="24"/>
        </w:rPr>
      </w:pPr>
      <w:r>
        <w:rPr>
          <w:rFonts w:ascii="Arial" w:hAnsi="Arial" w:cs="Arial"/>
          <w:b/>
          <w:color w:val="0000FF"/>
          <w:sz w:val="24"/>
        </w:rPr>
        <w:t>C1-246782</w:t>
      </w:r>
      <w:r>
        <w:rPr>
          <w:rFonts w:ascii="Arial" w:hAnsi="Arial" w:cs="Arial"/>
          <w:b/>
          <w:color w:val="0000FF"/>
          <w:sz w:val="24"/>
        </w:rPr>
        <w:tab/>
      </w:r>
      <w:r>
        <w:rPr>
          <w:rFonts w:ascii="Arial" w:hAnsi="Arial" w:cs="Arial"/>
          <w:b/>
          <w:sz w:val="24"/>
        </w:rPr>
        <w:t xml:space="preserve">MPQUIC </w:t>
      </w:r>
      <w:proofErr w:type="spellStart"/>
      <w:r>
        <w:rPr>
          <w:rFonts w:ascii="Arial" w:hAnsi="Arial" w:cs="Arial"/>
          <w:b/>
          <w:sz w:val="24"/>
        </w:rPr>
        <w:t>tunneling</w:t>
      </w:r>
      <w:proofErr w:type="spellEnd"/>
      <w:r>
        <w:rPr>
          <w:rFonts w:ascii="Arial" w:hAnsi="Arial" w:cs="Arial"/>
          <w:b/>
          <w:sz w:val="24"/>
        </w:rPr>
        <w:t xml:space="preserve"> capabilities</w:t>
      </w:r>
    </w:p>
    <w:p w14:paraId="4E60B37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CR-6557  rev 1 Cat: B (Rel-19)</w:t>
      </w:r>
      <w:r>
        <w:rPr>
          <w:i/>
        </w:rPr>
        <w:br/>
      </w:r>
      <w:r>
        <w:rPr>
          <w:i/>
        </w:rPr>
        <w:br/>
      </w:r>
      <w:r>
        <w:rPr>
          <w:i/>
        </w:rPr>
        <w:tab/>
      </w:r>
      <w:r>
        <w:rPr>
          <w:i/>
        </w:rPr>
        <w:tab/>
      </w:r>
      <w:r>
        <w:rPr>
          <w:i/>
        </w:rPr>
        <w:tab/>
      </w:r>
      <w:r>
        <w:rPr>
          <w:i/>
        </w:rPr>
        <w:tab/>
      </w:r>
      <w:r>
        <w:rPr>
          <w:i/>
        </w:rPr>
        <w:tab/>
        <w:t>Source: Lenovo</w:t>
      </w:r>
    </w:p>
    <w:p w14:paraId="1EE3EA64" w14:textId="77777777" w:rsidR="00FA0A40" w:rsidRDefault="00FA0A40" w:rsidP="00FA0A40">
      <w:pPr>
        <w:rPr>
          <w:color w:val="808080"/>
        </w:rPr>
      </w:pPr>
      <w:r>
        <w:rPr>
          <w:color w:val="808080"/>
        </w:rPr>
        <w:t>(Replaces C1-246109)</w:t>
      </w:r>
    </w:p>
    <w:p w14:paraId="7B23B0D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CAED84" w14:textId="1A580663" w:rsidR="00FA0A40" w:rsidRDefault="00FA0A40" w:rsidP="00FA0A40">
      <w:pPr>
        <w:rPr>
          <w:rFonts w:ascii="Arial" w:hAnsi="Arial" w:cs="Arial"/>
          <w:b/>
          <w:sz w:val="24"/>
        </w:rPr>
      </w:pPr>
      <w:r>
        <w:rPr>
          <w:rFonts w:ascii="Arial" w:hAnsi="Arial" w:cs="Arial"/>
          <w:b/>
          <w:color w:val="0000FF"/>
          <w:sz w:val="24"/>
        </w:rPr>
        <w:t>C1-246110</w:t>
      </w:r>
      <w:r>
        <w:rPr>
          <w:rFonts w:ascii="Arial" w:hAnsi="Arial" w:cs="Arial"/>
          <w:b/>
          <w:color w:val="0000FF"/>
          <w:sz w:val="24"/>
        </w:rPr>
        <w:tab/>
      </w:r>
      <w:r>
        <w:rPr>
          <w:rFonts w:ascii="Arial" w:hAnsi="Arial" w:cs="Arial"/>
          <w:b/>
          <w:sz w:val="24"/>
        </w:rPr>
        <w:t xml:space="preserve">MPQUIC </w:t>
      </w:r>
      <w:proofErr w:type="spellStart"/>
      <w:r>
        <w:rPr>
          <w:rFonts w:ascii="Arial" w:hAnsi="Arial" w:cs="Arial"/>
          <w:b/>
          <w:sz w:val="24"/>
        </w:rPr>
        <w:t>tunneling</w:t>
      </w:r>
      <w:proofErr w:type="spellEnd"/>
      <w:r>
        <w:rPr>
          <w:rFonts w:ascii="Arial" w:hAnsi="Arial" w:cs="Arial"/>
          <w:b/>
          <w:sz w:val="24"/>
        </w:rPr>
        <w:t xml:space="preserve"> procedure</w:t>
      </w:r>
    </w:p>
    <w:p w14:paraId="47805E6D"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CR-6558  Cat: B (Rel-19)</w:t>
      </w:r>
      <w:r>
        <w:rPr>
          <w:i/>
        </w:rPr>
        <w:br/>
      </w:r>
      <w:r>
        <w:rPr>
          <w:i/>
        </w:rPr>
        <w:br/>
      </w:r>
      <w:r>
        <w:rPr>
          <w:i/>
        </w:rPr>
        <w:tab/>
      </w:r>
      <w:r>
        <w:rPr>
          <w:i/>
        </w:rPr>
        <w:tab/>
      </w:r>
      <w:r>
        <w:rPr>
          <w:i/>
        </w:rPr>
        <w:tab/>
      </w:r>
      <w:r>
        <w:rPr>
          <w:i/>
        </w:rPr>
        <w:tab/>
      </w:r>
      <w:r>
        <w:rPr>
          <w:i/>
        </w:rPr>
        <w:tab/>
        <w:t>Source: Lenovo</w:t>
      </w:r>
    </w:p>
    <w:p w14:paraId="18F1400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973DD9" w14:textId="7C0C6FA0" w:rsidR="00FA0A40" w:rsidRDefault="00FA0A40" w:rsidP="00FA0A40">
      <w:pPr>
        <w:rPr>
          <w:rFonts w:ascii="Arial" w:hAnsi="Arial" w:cs="Arial"/>
          <w:b/>
          <w:sz w:val="24"/>
        </w:rPr>
      </w:pPr>
      <w:r>
        <w:rPr>
          <w:rFonts w:ascii="Arial" w:hAnsi="Arial" w:cs="Arial"/>
          <w:b/>
          <w:color w:val="0000FF"/>
          <w:sz w:val="24"/>
        </w:rPr>
        <w:t>C1-246383</w:t>
      </w:r>
      <w:r>
        <w:rPr>
          <w:rFonts w:ascii="Arial" w:hAnsi="Arial" w:cs="Arial"/>
          <w:b/>
          <w:color w:val="0000FF"/>
          <w:sz w:val="24"/>
        </w:rPr>
        <w:tab/>
      </w:r>
      <w:r>
        <w:rPr>
          <w:rFonts w:ascii="Arial" w:hAnsi="Arial" w:cs="Arial"/>
          <w:b/>
          <w:sz w:val="24"/>
        </w:rPr>
        <w:t>Work Plan for MASSS</w:t>
      </w:r>
    </w:p>
    <w:p w14:paraId="75C067D5" w14:textId="77777777" w:rsidR="00FA0A40" w:rsidRDefault="00FA0A40" w:rsidP="00FA0A4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Apple</w:t>
      </w:r>
    </w:p>
    <w:p w14:paraId="335F15E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26A397" w14:textId="30D78844" w:rsidR="00FA0A40" w:rsidRDefault="00FA0A40" w:rsidP="00FA0A40">
      <w:pPr>
        <w:rPr>
          <w:rFonts w:ascii="Arial" w:hAnsi="Arial" w:cs="Arial"/>
          <w:b/>
          <w:sz w:val="24"/>
        </w:rPr>
      </w:pPr>
      <w:r>
        <w:rPr>
          <w:rFonts w:ascii="Arial" w:hAnsi="Arial" w:cs="Arial"/>
          <w:b/>
          <w:color w:val="0000FF"/>
          <w:sz w:val="24"/>
        </w:rPr>
        <w:t>C1-246524</w:t>
      </w:r>
      <w:r>
        <w:rPr>
          <w:rFonts w:ascii="Arial" w:hAnsi="Arial" w:cs="Arial"/>
          <w:b/>
          <w:color w:val="0000FF"/>
          <w:sz w:val="24"/>
        </w:rPr>
        <w:tab/>
      </w:r>
      <w:r>
        <w:rPr>
          <w:rFonts w:ascii="Arial" w:hAnsi="Arial" w:cs="Arial"/>
          <w:b/>
          <w:sz w:val="24"/>
        </w:rPr>
        <w:t>Support for MPQUIC based steering functionalities</w:t>
      </w:r>
    </w:p>
    <w:p w14:paraId="5845DC8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v19.0.0</w:t>
      </w:r>
      <w:r>
        <w:rPr>
          <w:i/>
        </w:rPr>
        <w:tab/>
        <w:t xml:space="preserve">  CR-0173  Cat: B (Rel-19)</w:t>
      </w:r>
      <w:r>
        <w:rPr>
          <w:i/>
        </w:rPr>
        <w:br/>
      </w:r>
      <w:r>
        <w:rPr>
          <w:i/>
        </w:rPr>
        <w:br/>
      </w:r>
      <w:r>
        <w:rPr>
          <w:i/>
        </w:rPr>
        <w:tab/>
      </w:r>
      <w:r>
        <w:rPr>
          <w:i/>
        </w:rPr>
        <w:tab/>
      </w:r>
      <w:r>
        <w:rPr>
          <w:i/>
        </w:rPr>
        <w:tab/>
      </w:r>
      <w:r>
        <w:rPr>
          <w:i/>
        </w:rPr>
        <w:tab/>
      </w:r>
      <w:r>
        <w:rPr>
          <w:i/>
        </w:rPr>
        <w:tab/>
        <w:t>Source: LG Electronics</w:t>
      </w:r>
    </w:p>
    <w:p w14:paraId="463F570A" w14:textId="77777777" w:rsidR="00FA0A40" w:rsidRDefault="00FA0A40" w:rsidP="00FA0A40">
      <w:pPr>
        <w:rPr>
          <w:rFonts w:ascii="Arial" w:hAnsi="Arial" w:cs="Arial"/>
          <w:b/>
        </w:rPr>
      </w:pPr>
      <w:r>
        <w:rPr>
          <w:rFonts w:ascii="Arial" w:hAnsi="Arial" w:cs="Arial"/>
          <w:b/>
        </w:rPr>
        <w:t xml:space="preserve">Discussion: </w:t>
      </w:r>
    </w:p>
    <w:p w14:paraId="66D77CBA" w14:textId="77777777" w:rsidR="00FA0A40" w:rsidRDefault="00FA0A40" w:rsidP="00FA0A40">
      <w:r>
        <w:t>Merged into C1-246617 and its revisions</w:t>
      </w:r>
    </w:p>
    <w:p w14:paraId="30B058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6D5DE0" w14:textId="00B05279" w:rsidR="00FA0A40" w:rsidRDefault="00FA0A40" w:rsidP="00FA0A40">
      <w:pPr>
        <w:rPr>
          <w:rFonts w:ascii="Arial" w:hAnsi="Arial" w:cs="Arial"/>
          <w:b/>
          <w:sz w:val="24"/>
        </w:rPr>
      </w:pPr>
      <w:r>
        <w:rPr>
          <w:rFonts w:ascii="Arial" w:hAnsi="Arial" w:cs="Arial"/>
          <w:b/>
          <w:color w:val="0000FF"/>
          <w:sz w:val="24"/>
        </w:rPr>
        <w:t>C1-246529</w:t>
      </w:r>
      <w:r>
        <w:rPr>
          <w:rFonts w:ascii="Arial" w:hAnsi="Arial" w:cs="Arial"/>
          <w:b/>
          <w:color w:val="0000FF"/>
          <w:sz w:val="24"/>
        </w:rPr>
        <w:tab/>
      </w:r>
      <w:r>
        <w:rPr>
          <w:rFonts w:ascii="Arial" w:hAnsi="Arial" w:cs="Arial"/>
          <w:b/>
          <w:sz w:val="24"/>
        </w:rPr>
        <w:t>Update of the ATSSS rules to support MPQUIC based functionalities</w:t>
      </w:r>
    </w:p>
    <w:p w14:paraId="0D2A8328"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24.193 v19.0.0</w:t>
      </w:r>
      <w:r>
        <w:rPr>
          <w:i/>
        </w:rPr>
        <w:tab/>
        <w:t xml:space="preserve">  CR-0174  Cat: B (Rel-19)</w:t>
      </w:r>
      <w:r>
        <w:rPr>
          <w:i/>
        </w:rPr>
        <w:br/>
      </w:r>
      <w:r>
        <w:rPr>
          <w:i/>
        </w:rPr>
        <w:br/>
      </w:r>
      <w:r>
        <w:rPr>
          <w:i/>
        </w:rPr>
        <w:tab/>
      </w:r>
      <w:r>
        <w:rPr>
          <w:i/>
        </w:rPr>
        <w:tab/>
      </w:r>
      <w:r>
        <w:rPr>
          <w:i/>
        </w:rPr>
        <w:tab/>
      </w:r>
      <w:r>
        <w:rPr>
          <w:i/>
        </w:rPr>
        <w:tab/>
      </w:r>
      <w:r>
        <w:rPr>
          <w:i/>
        </w:rPr>
        <w:tab/>
        <w:t>Source: LG Electronics</w:t>
      </w:r>
    </w:p>
    <w:p w14:paraId="2FE5462C" w14:textId="77777777" w:rsidR="00FA0A40" w:rsidRDefault="00FA0A40" w:rsidP="00FA0A40">
      <w:pPr>
        <w:rPr>
          <w:rFonts w:ascii="Arial" w:hAnsi="Arial" w:cs="Arial"/>
          <w:b/>
        </w:rPr>
      </w:pPr>
      <w:r>
        <w:rPr>
          <w:rFonts w:ascii="Arial" w:hAnsi="Arial" w:cs="Arial"/>
          <w:b/>
        </w:rPr>
        <w:t xml:space="preserve">Discussion: </w:t>
      </w:r>
    </w:p>
    <w:p w14:paraId="6C0B0676" w14:textId="77777777" w:rsidR="00FA0A40" w:rsidRDefault="00FA0A40" w:rsidP="00FA0A40">
      <w:r>
        <w:t>Merged into C1-246617 and its revisions</w:t>
      </w:r>
    </w:p>
    <w:p w14:paraId="5BD2D7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339C9D" w14:textId="2E128A6A" w:rsidR="00FA0A40" w:rsidRDefault="00FA0A40" w:rsidP="00FA0A40">
      <w:pPr>
        <w:rPr>
          <w:rFonts w:ascii="Arial" w:hAnsi="Arial" w:cs="Arial"/>
          <w:b/>
          <w:sz w:val="24"/>
        </w:rPr>
      </w:pPr>
      <w:r>
        <w:rPr>
          <w:rFonts w:ascii="Arial" w:hAnsi="Arial" w:cs="Arial"/>
          <w:b/>
          <w:color w:val="0000FF"/>
          <w:sz w:val="24"/>
        </w:rPr>
        <w:t>C1-246544</w:t>
      </w:r>
      <w:r>
        <w:rPr>
          <w:rFonts w:ascii="Arial" w:hAnsi="Arial" w:cs="Arial"/>
          <w:b/>
          <w:color w:val="0000FF"/>
          <w:sz w:val="24"/>
        </w:rPr>
        <w:tab/>
      </w:r>
      <w:r>
        <w:rPr>
          <w:rFonts w:ascii="Arial" w:hAnsi="Arial" w:cs="Arial"/>
          <w:b/>
          <w:sz w:val="24"/>
        </w:rPr>
        <w:t>Editor’s Notes for 5GSM capability of MPQUIC based steering functionalities</w:t>
      </w:r>
    </w:p>
    <w:p w14:paraId="371ED8E1" w14:textId="77777777" w:rsidR="00FA0A40" w:rsidRDefault="00FA0A40" w:rsidP="00FA0A4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v19.0.0</w:t>
      </w:r>
      <w:r>
        <w:rPr>
          <w:i/>
        </w:rPr>
        <w:tab/>
        <w:t xml:space="preserve">  CR-6623  Cat: F (Rel-19)</w:t>
      </w:r>
      <w:r>
        <w:rPr>
          <w:i/>
        </w:rPr>
        <w:br/>
      </w:r>
      <w:r>
        <w:rPr>
          <w:i/>
        </w:rPr>
        <w:br/>
      </w:r>
      <w:r>
        <w:rPr>
          <w:i/>
        </w:rPr>
        <w:tab/>
      </w:r>
      <w:r>
        <w:rPr>
          <w:i/>
        </w:rPr>
        <w:tab/>
      </w:r>
      <w:r>
        <w:rPr>
          <w:i/>
        </w:rPr>
        <w:tab/>
      </w:r>
      <w:r>
        <w:rPr>
          <w:i/>
        </w:rPr>
        <w:tab/>
      </w:r>
      <w:r>
        <w:rPr>
          <w:i/>
        </w:rPr>
        <w:tab/>
        <w:t>Source: LG Electronics</w:t>
      </w:r>
    </w:p>
    <w:p w14:paraId="3A809F5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6173D4" w14:textId="3AD18FD9" w:rsidR="00FA0A40" w:rsidRDefault="00FA0A40" w:rsidP="00FA0A40">
      <w:pPr>
        <w:rPr>
          <w:rFonts w:ascii="Arial" w:hAnsi="Arial" w:cs="Arial"/>
          <w:b/>
          <w:sz w:val="24"/>
        </w:rPr>
      </w:pPr>
      <w:r>
        <w:rPr>
          <w:rFonts w:ascii="Arial" w:hAnsi="Arial" w:cs="Arial"/>
          <w:b/>
          <w:color w:val="0000FF"/>
          <w:sz w:val="24"/>
        </w:rPr>
        <w:t>C1-246611</w:t>
      </w:r>
      <w:r>
        <w:rPr>
          <w:rFonts w:ascii="Arial" w:hAnsi="Arial" w:cs="Arial"/>
          <w:b/>
          <w:color w:val="0000FF"/>
          <w:sz w:val="24"/>
        </w:rPr>
        <w:tab/>
      </w:r>
      <w:r>
        <w:rPr>
          <w:rFonts w:ascii="Arial" w:hAnsi="Arial" w:cs="Arial"/>
          <w:b/>
          <w:sz w:val="24"/>
        </w:rPr>
        <w:t>Introducing the MPQUIC-IP and MPQUIC-E steering functionalities</w:t>
      </w:r>
    </w:p>
    <w:p w14:paraId="757B622C"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CR-0175  Cat: B (Rel-19)</w:t>
      </w:r>
      <w:r>
        <w:rPr>
          <w:i/>
        </w:rPr>
        <w:br/>
      </w:r>
      <w:r>
        <w:rPr>
          <w:i/>
        </w:rPr>
        <w:br/>
      </w:r>
      <w:r>
        <w:rPr>
          <w:i/>
        </w:rPr>
        <w:tab/>
      </w:r>
      <w:r>
        <w:rPr>
          <w:i/>
        </w:rPr>
        <w:tab/>
      </w:r>
      <w:r>
        <w:rPr>
          <w:i/>
        </w:rPr>
        <w:tab/>
      </w:r>
      <w:r>
        <w:rPr>
          <w:i/>
        </w:rPr>
        <w:tab/>
      </w:r>
      <w:r>
        <w:rPr>
          <w:i/>
        </w:rPr>
        <w:tab/>
        <w:t>Source: Nokia, Apple</w:t>
      </w:r>
    </w:p>
    <w:p w14:paraId="7B8297A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C1-247126</w:t>
      </w:r>
      <w:r>
        <w:rPr>
          <w:color w:val="993300"/>
          <w:u w:val="single"/>
        </w:rPr>
        <w:t>.</w:t>
      </w:r>
    </w:p>
    <w:p w14:paraId="4E4FF288" w14:textId="28170312" w:rsidR="00FA0A40" w:rsidRDefault="00FA0A40" w:rsidP="00FA0A40">
      <w:pPr>
        <w:rPr>
          <w:rFonts w:ascii="Arial" w:hAnsi="Arial" w:cs="Arial"/>
          <w:b/>
          <w:sz w:val="24"/>
        </w:rPr>
      </w:pPr>
      <w:r>
        <w:rPr>
          <w:rFonts w:ascii="Arial" w:hAnsi="Arial" w:cs="Arial"/>
          <w:b/>
          <w:color w:val="0000FF"/>
          <w:sz w:val="24"/>
        </w:rPr>
        <w:t>C1-247126</w:t>
      </w:r>
      <w:r>
        <w:rPr>
          <w:rFonts w:ascii="Arial" w:hAnsi="Arial" w:cs="Arial"/>
          <w:b/>
          <w:color w:val="0000FF"/>
          <w:sz w:val="24"/>
        </w:rPr>
        <w:tab/>
      </w:r>
      <w:r>
        <w:rPr>
          <w:rFonts w:ascii="Arial" w:hAnsi="Arial" w:cs="Arial"/>
          <w:b/>
          <w:sz w:val="24"/>
        </w:rPr>
        <w:t>Introducing the MPQUIC-IP and MPQUIC-E steering functionalities</w:t>
      </w:r>
    </w:p>
    <w:p w14:paraId="18B58C6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CR-0175  rev 1 Cat: B (Rel-19)</w:t>
      </w:r>
      <w:r>
        <w:rPr>
          <w:i/>
        </w:rPr>
        <w:br/>
      </w:r>
      <w:r>
        <w:rPr>
          <w:i/>
        </w:rPr>
        <w:br/>
      </w:r>
      <w:r>
        <w:rPr>
          <w:i/>
        </w:rPr>
        <w:tab/>
      </w:r>
      <w:r>
        <w:rPr>
          <w:i/>
        </w:rPr>
        <w:tab/>
      </w:r>
      <w:r>
        <w:rPr>
          <w:i/>
        </w:rPr>
        <w:tab/>
      </w:r>
      <w:r>
        <w:rPr>
          <w:i/>
        </w:rPr>
        <w:tab/>
      </w:r>
      <w:r>
        <w:rPr>
          <w:i/>
        </w:rPr>
        <w:tab/>
        <w:t>Source: Nokia, Apple</w:t>
      </w:r>
    </w:p>
    <w:p w14:paraId="0D2DC337" w14:textId="77777777" w:rsidR="00FA0A40" w:rsidRDefault="00FA0A40" w:rsidP="00FA0A40">
      <w:pPr>
        <w:rPr>
          <w:color w:val="808080"/>
        </w:rPr>
      </w:pPr>
      <w:r>
        <w:rPr>
          <w:color w:val="808080"/>
        </w:rPr>
        <w:t>(Replaces C1-246611)</w:t>
      </w:r>
    </w:p>
    <w:p w14:paraId="2F955D73" w14:textId="77777777" w:rsidR="00FA0A40" w:rsidRDefault="00FA0A40" w:rsidP="00FA0A40">
      <w:pPr>
        <w:rPr>
          <w:rFonts w:ascii="Arial" w:hAnsi="Arial" w:cs="Arial"/>
          <w:b/>
        </w:rPr>
      </w:pPr>
      <w:r>
        <w:rPr>
          <w:rFonts w:ascii="Arial" w:hAnsi="Arial" w:cs="Arial"/>
          <w:b/>
        </w:rPr>
        <w:t xml:space="preserve">Discussion: </w:t>
      </w:r>
    </w:p>
    <w:p w14:paraId="6E228778" w14:textId="77777777" w:rsidR="00FA0A40" w:rsidRDefault="00FA0A40" w:rsidP="00FA0A40">
      <w:r>
        <w:t>Merged into C1-247125</w:t>
      </w:r>
    </w:p>
    <w:p w14:paraId="0519CCC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44B83F" w14:textId="2627927A" w:rsidR="00FA0A40" w:rsidRDefault="00FA0A40" w:rsidP="00FA0A40">
      <w:pPr>
        <w:rPr>
          <w:rFonts w:ascii="Arial" w:hAnsi="Arial" w:cs="Arial"/>
          <w:b/>
          <w:sz w:val="24"/>
        </w:rPr>
      </w:pPr>
      <w:r>
        <w:rPr>
          <w:rFonts w:ascii="Arial" w:hAnsi="Arial" w:cs="Arial"/>
          <w:b/>
          <w:color w:val="0000FF"/>
          <w:sz w:val="24"/>
        </w:rPr>
        <w:t>C1-246612</w:t>
      </w:r>
      <w:r>
        <w:rPr>
          <w:rFonts w:ascii="Arial" w:hAnsi="Arial" w:cs="Arial"/>
          <w:b/>
          <w:color w:val="0000FF"/>
          <w:sz w:val="24"/>
        </w:rPr>
        <w:tab/>
      </w:r>
      <w:r>
        <w:rPr>
          <w:rFonts w:ascii="Arial" w:hAnsi="Arial" w:cs="Arial"/>
          <w:b/>
          <w:sz w:val="24"/>
        </w:rPr>
        <w:t>Updates for Transport modes and Context ID to consider the new steering functionalities</w:t>
      </w:r>
    </w:p>
    <w:p w14:paraId="611FF3C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CR-0176  Cat: B (Rel-19)</w:t>
      </w:r>
      <w:r>
        <w:rPr>
          <w:i/>
        </w:rPr>
        <w:br/>
      </w:r>
      <w:r>
        <w:rPr>
          <w:i/>
        </w:rPr>
        <w:br/>
      </w:r>
      <w:r>
        <w:rPr>
          <w:i/>
        </w:rPr>
        <w:tab/>
      </w:r>
      <w:r>
        <w:rPr>
          <w:i/>
        </w:rPr>
        <w:tab/>
      </w:r>
      <w:r>
        <w:rPr>
          <w:i/>
        </w:rPr>
        <w:tab/>
      </w:r>
      <w:r>
        <w:rPr>
          <w:i/>
        </w:rPr>
        <w:tab/>
      </w:r>
      <w:r>
        <w:rPr>
          <w:i/>
        </w:rPr>
        <w:tab/>
        <w:t>Source: Nokia, Apple</w:t>
      </w:r>
    </w:p>
    <w:p w14:paraId="79B3162D" w14:textId="77777777" w:rsidR="00FA0A40" w:rsidRDefault="00FA0A40" w:rsidP="00FA0A40">
      <w:pPr>
        <w:rPr>
          <w:rFonts w:ascii="Arial" w:hAnsi="Arial" w:cs="Arial"/>
          <w:b/>
        </w:rPr>
      </w:pPr>
      <w:r>
        <w:rPr>
          <w:rFonts w:ascii="Arial" w:hAnsi="Arial" w:cs="Arial"/>
          <w:b/>
        </w:rPr>
        <w:t xml:space="preserve">Discussion: </w:t>
      </w:r>
    </w:p>
    <w:p w14:paraId="0F001787" w14:textId="77777777" w:rsidR="00FA0A40" w:rsidRDefault="00FA0A40" w:rsidP="00FA0A40">
      <w:r>
        <w:t>Merged into C1-246654 and its revisions</w:t>
      </w:r>
    </w:p>
    <w:p w14:paraId="5DEDCAD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B1C4EF" w14:textId="10727B94" w:rsidR="00FA0A40" w:rsidRDefault="00FA0A40" w:rsidP="00FA0A40">
      <w:pPr>
        <w:rPr>
          <w:rFonts w:ascii="Arial" w:hAnsi="Arial" w:cs="Arial"/>
          <w:b/>
          <w:sz w:val="24"/>
        </w:rPr>
      </w:pPr>
      <w:r>
        <w:rPr>
          <w:rFonts w:ascii="Arial" w:hAnsi="Arial" w:cs="Arial"/>
          <w:b/>
          <w:color w:val="0000FF"/>
          <w:sz w:val="24"/>
        </w:rPr>
        <w:t>C1-246617</w:t>
      </w:r>
      <w:r>
        <w:rPr>
          <w:rFonts w:ascii="Arial" w:hAnsi="Arial" w:cs="Arial"/>
          <w:b/>
          <w:color w:val="0000FF"/>
          <w:sz w:val="24"/>
        </w:rPr>
        <w:tab/>
      </w:r>
      <w:r>
        <w:rPr>
          <w:rFonts w:ascii="Arial" w:hAnsi="Arial" w:cs="Arial"/>
          <w:b/>
          <w:sz w:val="24"/>
        </w:rPr>
        <w:t>Introducing support for MPQUIC-IP and MPQUIC-E steering functionalities</w:t>
      </w:r>
    </w:p>
    <w:p w14:paraId="0D1ADFF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CR-0177  Cat: B (Rel-19)</w:t>
      </w:r>
      <w:r>
        <w:rPr>
          <w:i/>
        </w:rPr>
        <w:br/>
      </w:r>
      <w:r>
        <w:rPr>
          <w:i/>
        </w:rPr>
        <w:br/>
      </w:r>
      <w:r>
        <w:rPr>
          <w:i/>
        </w:rPr>
        <w:tab/>
      </w:r>
      <w:r>
        <w:rPr>
          <w:i/>
        </w:rPr>
        <w:tab/>
      </w:r>
      <w:r>
        <w:rPr>
          <w:i/>
        </w:rPr>
        <w:tab/>
      </w:r>
      <w:r>
        <w:rPr>
          <w:i/>
        </w:rPr>
        <w:tab/>
      </w:r>
      <w:r>
        <w:rPr>
          <w:i/>
        </w:rPr>
        <w:tab/>
        <w:t>Source: Ericsson</w:t>
      </w:r>
    </w:p>
    <w:p w14:paraId="351483C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C1-247125</w:t>
      </w:r>
      <w:r>
        <w:rPr>
          <w:color w:val="993300"/>
          <w:u w:val="single"/>
        </w:rPr>
        <w:t>.</w:t>
      </w:r>
    </w:p>
    <w:p w14:paraId="5AE74904" w14:textId="31F0DB98" w:rsidR="00FA0A40" w:rsidRDefault="00FA0A40" w:rsidP="00FA0A40">
      <w:pPr>
        <w:rPr>
          <w:rFonts w:ascii="Arial" w:hAnsi="Arial" w:cs="Arial"/>
          <w:b/>
          <w:sz w:val="24"/>
        </w:rPr>
      </w:pPr>
      <w:r>
        <w:rPr>
          <w:rFonts w:ascii="Arial" w:hAnsi="Arial" w:cs="Arial"/>
          <w:b/>
          <w:color w:val="0000FF"/>
          <w:sz w:val="24"/>
        </w:rPr>
        <w:t>C1-247125</w:t>
      </w:r>
      <w:r>
        <w:rPr>
          <w:rFonts w:ascii="Arial" w:hAnsi="Arial" w:cs="Arial"/>
          <w:b/>
          <w:color w:val="0000FF"/>
          <w:sz w:val="24"/>
        </w:rPr>
        <w:tab/>
      </w:r>
      <w:r>
        <w:rPr>
          <w:rFonts w:ascii="Arial" w:hAnsi="Arial" w:cs="Arial"/>
          <w:b/>
          <w:sz w:val="24"/>
        </w:rPr>
        <w:t>Introducing support for MPQUIC-IP and MPQUIC-E steering functionalities</w:t>
      </w:r>
    </w:p>
    <w:p w14:paraId="331F000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CR-0177  rev 1 Cat: B (Rel-19)</w:t>
      </w:r>
      <w:r>
        <w:rPr>
          <w:i/>
        </w:rPr>
        <w:br/>
      </w:r>
      <w:r>
        <w:rPr>
          <w:i/>
        </w:rPr>
        <w:br/>
      </w:r>
      <w:r>
        <w:rPr>
          <w:i/>
        </w:rPr>
        <w:tab/>
      </w:r>
      <w:r>
        <w:rPr>
          <w:i/>
        </w:rPr>
        <w:tab/>
      </w:r>
      <w:r>
        <w:rPr>
          <w:i/>
        </w:rPr>
        <w:tab/>
      </w:r>
      <w:r>
        <w:rPr>
          <w:i/>
        </w:rPr>
        <w:tab/>
      </w:r>
      <w:r>
        <w:rPr>
          <w:i/>
        </w:rPr>
        <w:tab/>
        <w:t>Source: Ericsson</w:t>
      </w:r>
    </w:p>
    <w:p w14:paraId="7A7CAFB1" w14:textId="77777777" w:rsidR="00FA0A40" w:rsidRDefault="00FA0A40" w:rsidP="00FA0A40">
      <w:pPr>
        <w:rPr>
          <w:color w:val="808080"/>
        </w:rPr>
      </w:pPr>
      <w:r>
        <w:rPr>
          <w:color w:val="808080"/>
        </w:rPr>
        <w:t>(Replaces C1-246617)</w:t>
      </w:r>
    </w:p>
    <w:p w14:paraId="3B55CE7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52D0E6" w14:textId="0008FAD1" w:rsidR="00FA0A40" w:rsidRDefault="00FA0A40" w:rsidP="00FA0A40">
      <w:pPr>
        <w:rPr>
          <w:rFonts w:ascii="Arial" w:hAnsi="Arial" w:cs="Arial"/>
          <w:b/>
          <w:sz w:val="24"/>
        </w:rPr>
      </w:pPr>
      <w:r>
        <w:rPr>
          <w:rFonts w:ascii="Arial" w:hAnsi="Arial" w:cs="Arial"/>
          <w:b/>
          <w:color w:val="0000FF"/>
          <w:sz w:val="24"/>
        </w:rPr>
        <w:t>C1-246618</w:t>
      </w:r>
      <w:r>
        <w:rPr>
          <w:rFonts w:ascii="Arial" w:hAnsi="Arial" w:cs="Arial"/>
          <w:b/>
          <w:color w:val="0000FF"/>
          <w:sz w:val="24"/>
        </w:rPr>
        <w:tab/>
      </w:r>
      <w:r>
        <w:rPr>
          <w:rFonts w:ascii="Arial" w:hAnsi="Arial" w:cs="Arial"/>
          <w:b/>
          <w:sz w:val="24"/>
        </w:rPr>
        <w:t>Renaming MPQUIC steering functionality to MPQUIC-UDP</w:t>
      </w:r>
    </w:p>
    <w:p w14:paraId="78D7225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CR-6635  Cat: F (Rel-19)</w:t>
      </w:r>
      <w:r>
        <w:rPr>
          <w:i/>
        </w:rPr>
        <w:br/>
      </w:r>
      <w:r>
        <w:rPr>
          <w:i/>
        </w:rPr>
        <w:br/>
      </w:r>
      <w:r>
        <w:rPr>
          <w:i/>
        </w:rPr>
        <w:tab/>
      </w:r>
      <w:r>
        <w:rPr>
          <w:i/>
        </w:rPr>
        <w:tab/>
      </w:r>
      <w:r>
        <w:rPr>
          <w:i/>
        </w:rPr>
        <w:tab/>
      </w:r>
      <w:r>
        <w:rPr>
          <w:i/>
        </w:rPr>
        <w:tab/>
      </w:r>
      <w:r>
        <w:rPr>
          <w:i/>
        </w:rPr>
        <w:tab/>
        <w:t>Source: Ericsson</w:t>
      </w:r>
    </w:p>
    <w:p w14:paraId="28D7DBB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848FF0" w14:textId="69C6C3A9" w:rsidR="00FA0A40" w:rsidRDefault="00FA0A40" w:rsidP="00FA0A40">
      <w:pPr>
        <w:rPr>
          <w:rFonts w:ascii="Arial" w:hAnsi="Arial" w:cs="Arial"/>
          <w:b/>
          <w:sz w:val="24"/>
        </w:rPr>
      </w:pPr>
      <w:r>
        <w:rPr>
          <w:rFonts w:ascii="Arial" w:hAnsi="Arial" w:cs="Arial"/>
          <w:b/>
          <w:color w:val="0000FF"/>
          <w:sz w:val="24"/>
        </w:rPr>
        <w:t>C1-246627</w:t>
      </w:r>
      <w:r>
        <w:rPr>
          <w:rFonts w:ascii="Arial" w:hAnsi="Arial" w:cs="Arial"/>
          <w:b/>
          <w:color w:val="0000FF"/>
          <w:sz w:val="24"/>
        </w:rPr>
        <w:tab/>
      </w:r>
      <w:r>
        <w:rPr>
          <w:rFonts w:ascii="Arial" w:hAnsi="Arial" w:cs="Arial"/>
          <w:b/>
          <w:sz w:val="24"/>
        </w:rPr>
        <w:t>Specifying cause of rejection due to incompatible ATSSS capabilities</w:t>
      </w:r>
    </w:p>
    <w:p w14:paraId="19558F9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CR-6636  Cat: F (Rel-19)</w:t>
      </w:r>
      <w:r>
        <w:rPr>
          <w:i/>
        </w:rPr>
        <w:br/>
      </w:r>
      <w:r>
        <w:rPr>
          <w:i/>
        </w:rPr>
        <w:br/>
      </w:r>
      <w:r>
        <w:rPr>
          <w:i/>
        </w:rPr>
        <w:tab/>
      </w:r>
      <w:r>
        <w:rPr>
          <w:i/>
        </w:rPr>
        <w:tab/>
      </w:r>
      <w:r>
        <w:rPr>
          <w:i/>
        </w:rPr>
        <w:tab/>
      </w:r>
      <w:r>
        <w:rPr>
          <w:i/>
        </w:rPr>
        <w:tab/>
      </w:r>
      <w:r>
        <w:rPr>
          <w:i/>
        </w:rPr>
        <w:tab/>
        <w:t>Source: Ericsson</w:t>
      </w:r>
    </w:p>
    <w:p w14:paraId="2DA02AC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20A704" w14:textId="4B35F5AF" w:rsidR="00FA0A40" w:rsidRDefault="00FA0A40" w:rsidP="00FA0A40">
      <w:pPr>
        <w:rPr>
          <w:rFonts w:ascii="Arial" w:hAnsi="Arial" w:cs="Arial"/>
          <w:b/>
          <w:sz w:val="24"/>
        </w:rPr>
      </w:pPr>
      <w:r>
        <w:rPr>
          <w:rFonts w:ascii="Arial" w:hAnsi="Arial" w:cs="Arial"/>
          <w:b/>
          <w:color w:val="0000FF"/>
          <w:sz w:val="24"/>
        </w:rPr>
        <w:t>C1-246628</w:t>
      </w:r>
      <w:r>
        <w:rPr>
          <w:rFonts w:ascii="Arial" w:hAnsi="Arial" w:cs="Arial"/>
          <w:b/>
          <w:color w:val="0000FF"/>
          <w:sz w:val="24"/>
        </w:rPr>
        <w:tab/>
      </w:r>
      <w:r>
        <w:rPr>
          <w:rFonts w:ascii="Arial" w:hAnsi="Arial" w:cs="Arial"/>
          <w:b/>
          <w:sz w:val="24"/>
        </w:rPr>
        <w:t>ATSSS Network Downgrade to SA PDU Session Not Allowed</w:t>
      </w:r>
    </w:p>
    <w:p w14:paraId="674FAE8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CR-6637  Cat: B (Rel-19)</w:t>
      </w:r>
      <w:r>
        <w:rPr>
          <w:i/>
        </w:rPr>
        <w:br/>
      </w:r>
      <w:r>
        <w:rPr>
          <w:i/>
        </w:rPr>
        <w:br/>
      </w:r>
      <w:r>
        <w:rPr>
          <w:i/>
        </w:rPr>
        <w:tab/>
      </w:r>
      <w:r>
        <w:rPr>
          <w:i/>
        </w:rPr>
        <w:tab/>
      </w:r>
      <w:r>
        <w:rPr>
          <w:i/>
        </w:rPr>
        <w:tab/>
      </w:r>
      <w:r>
        <w:rPr>
          <w:i/>
        </w:rPr>
        <w:tab/>
      </w:r>
      <w:r>
        <w:rPr>
          <w:i/>
        </w:rPr>
        <w:tab/>
        <w:t>Source: Ericsson</w:t>
      </w:r>
    </w:p>
    <w:p w14:paraId="1C2CC43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58E16A" w14:textId="0F77DE5E" w:rsidR="00FA0A40" w:rsidRDefault="00FA0A40" w:rsidP="00FA0A40">
      <w:pPr>
        <w:rPr>
          <w:rFonts w:ascii="Arial" w:hAnsi="Arial" w:cs="Arial"/>
          <w:b/>
          <w:sz w:val="24"/>
        </w:rPr>
      </w:pPr>
      <w:r>
        <w:rPr>
          <w:rFonts w:ascii="Arial" w:hAnsi="Arial" w:cs="Arial"/>
          <w:b/>
          <w:color w:val="0000FF"/>
          <w:sz w:val="24"/>
        </w:rPr>
        <w:t>C1-246629</w:t>
      </w:r>
      <w:r>
        <w:rPr>
          <w:rFonts w:ascii="Arial" w:hAnsi="Arial" w:cs="Arial"/>
          <w:b/>
          <w:color w:val="0000FF"/>
          <w:sz w:val="24"/>
        </w:rPr>
        <w:tab/>
      </w:r>
      <w:r>
        <w:rPr>
          <w:rFonts w:ascii="Arial" w:hAnsi="Arial" w:cs="Arial"/>
          <w:b/>
          <w:sz w:val="24"/>
        </w:rPr>
        <w:t>Discussion on handling of inconsistent ATSSS capabilities between the UE and the Network</w:t>
      </w:r>
    </w:p>
    <w:p w14:paraId="7188A7F0"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Neda</w:t>
      </w:r>
    </w:p>
    <w:p w14:paraId="413994A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711685" w14:textId="1E8CAF99" w:rsidR="00FA0A40" w:rsidRDefault="00FA0A40" w:rsidP="00FA0A40">
      <w:pPr>
        <w:rPr>
          <w:rFonts w:ascii="Arial" w:hAnsi="Arial" w:cs="Arial"/>
          <w:b/>
          <w:sz w:val="24"/>
        </w:rPr>
      </w:pPr>
      <w:r>
        <w:rPr>
          <w:rFonts w:ascii="Arial" w:hAnsi="Arial" w:cs="Arial"/>
          <w:b/>
          <w:color w:val="0000FF"/>
          <w:sz w:val="24"/>
        </w:rPr>
        <w:t>C1-246652</w:t>
      </w:r>
      <w:r>
        <w:rPr>
          <w:rFonts w:ascii="Arial" w:hAnsi="Arial" w:cs="Arial"/>
          <w:b/>
          <w:color w:val="0000FF"/>
          <w:sz w:val="24"/>
        </w:rPr>
        <w:tab/>
      </w:r>
      <w:r>
        <w:rPr>
          <w:rFonts w:ascii="Arial" w:hAnsi="Arial" w:cs="Arial"/>
          <w:b/>
          <w:sz w:val="24"/>
        </w:rPr>
        <w:t>Update on the general description of the MPQUIC-UDP/MPQUIC-IP/MPQUIC-E steering functionalities</w:t>
      </w:r>
    </w:p>
    <w:p w14:paraId="1A052FF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CR-0178  Cat: B (Rel-19)</w:t>
      </w:r>
      <w:r>
        <w:rPr>
          <w:i/>
        </w:rPr>
        <w:br/>
      </w:r>
      <w:r>
        <w:rPr>
          <w:i/>
        </w:rPr>
        <w:br/>
      </w:r>
      <w:r>
        <w:rPr>
          <w:i/>
        </w:rPr>
        <w:tab/>
      </w:r>
      <w:r>
        <w:rPr>
          <w:i/>
        </w:rPr>
        <w:tab/>
      </w:r>
      <w:r>
        <w:rPr>
          <w:i/>
        </w:rPr>
        <w:tab/>
      </w:r>
      <w:r>
        <w:rPr>
          <w:i/>
        </w:rPr>
        <w:tab/>
      </w:r>
      <w:r>
        <w:rPr>
          <w:i/>
        </w:rPr>
        <w:tab/>
        <w:t>Source: Xiaomi</w:t>
      </w:r>
    </w:p>
    <w:p w14:paraId="471ABBAE" w14:textId="77777777" w:rsidR="00FA0A40" w:rsidRDefault="00FA0A40" w:rsidP="00FA0A40">
      <w:pPr>
        <w:rPr>
          <w:rFonts w:ascii="Arial" w:hAnsi="Arial" w:cs="Arial"/>
          <w:b/>
        </w:rPr>
      </w:pPr>
      <w:r>
        <w:rPr>
          <w:rFonts w:ascii="Arial" w:hAnsi="Arial" w:cs="Arial"/>
          <w:b/>
        </w:rPr>
        <w:t xml:space="preserve">Discussion: </w:t>
      </w:r>
    </w:p>
    <w:p w14:paraId="52812682" w14:textId="77777777" w:rsidR="00FA0A40" w:rsidRDefault="00FA0A40" w:rsidP="00FA0A40">
      <w:r>
        <w:t>Merged into C1-246617 and its revisions</w:t>
      </w:r>
    </w:p>
    <w:p w14:paraId="5505BB2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893562" w14:textId="5E5EEAEE" w:rsidR="00FA0A40" w:rsidRDefault="00FA0A40" w:rsidP="00FA0A40">
      <w:pPr>
        <w:rPr>
          <w:rFonts w:ascii="Arial" w:hAnsi="Arial" w:cs="Arial"/>
          <w:b/>
          <w:sz w:val="24"/>
        </w:rPr>
      </w:pPr>
      <w:r>
        <w:rPr>
          <w:rFonts w:ascii="Arial" w:hAnsi="Arial" w:cs="Arial"/>
          <w:b/>
          <w:color w:val="0000FF"/>
          <w:sz w:val="24"/>
        </w:rPr>
        <w:t>C1-246653</w:t>
      </w:r>
      <w:r>
        <w:rPr>
          <w:rFonts w:ascii="Arial" w:hAnsi="Arial" w:cs="Arial"/>
          <w:b/>
          <w:color w:val="0000FF"/>
          <w:sz w:val="24"/>
        </w:rPr>
        <w:tab/>
      </w:r>
      <w:r>
        <w:rPr>
          <w:rFonts w:ascii="Arial" w:hAnsi="Arial" w:cs="Arial"/>
          <w:b/>
          <w:sz w:val="24"/>
        </w:rPr>
        <w:t>Update on the ATSSS parameters of the MPQUIC-UDP/MPQUIC-IP/MPQUIC-E steering functionalities</w:t>
      </w:r>
    </w:p>
    <w:p w14:paraId="4F2FA69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CR-0179  Cat: B (Rel-19)</w:t>
      </w:r>
      <w:r>
        <w:rPr>
          <w:i/>
        </w:rPr>
        <w:br/>
      </w:r>
      <w:r>
        <w:rPr>
          <w:i/>
        </w:rPr>
        <w:br/>
      </w:r>
      <w:r>
        <w:rPr>
          <w:i/>
        </w:rPr>
        <w:tab/>
      </w:r>
      <w:r>
        <w:rPr>
          <w:i/>
        </w:rPr>
        <w:tab/>
      </w:r>
      <w:r>
        <w:rPr>
          <w:i/>
        </w:rPr>
        <w:tab/>
      </w:r>
      <w:r>
        <w:rPr>
          <w:i/>
        </w:rPr>
        <w:tab/>
      </w:r>
      <w:r>
        <w:rPr>
          <w:i/>
        </w:rPr>
        <w:tab/>
        <w:t>Source: Xiaomi</w:t>
      </w:r>
    </w:p>
    <w:p w14:paraId="5852ECDE" w14:textId="77777777" w:rsidR="00FA0A40" w:rsidRDefault="00FA0A40" w:rsidP="00FA0A40">
      <w:pPr>
        <w:rPr>
          <w:rFonts w:ascii="Arial" w:hAnsi="Arial" w:cs="Arial"/>
          <w:b/>
        </w:rPr>
      </w:pPr>
      <w:r>
        <w:rPr>
          <w:rFonts w:ascii="Arial" w:hAnsi="Arial" w:cs="Arial"/>
          <w:b/>
        </w:rPr>
        <w:t xml:space="preserve">Discussion: </w:t>
      </w:r>
    </w:p>
    <w:p w14:paraId="78FC3B75" w14:textId="77777777" w:rsidR="00FA0A40" w:rsidRDefault="00FA0A40" w:rsidP="00FA0A40">
      <w:r>
        <w:t>Merged into C1-246617 and its revisions</w:t>
      </w:r>
    </w:p>
    <w:p w14:paraId="75BFD3C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0496B0" w14:textId="72BA0FD6" w:rsidR="00FA0A40" w:rsidRDefault="00FA0A40" w:rsidP="00FA0A40">
      <w:pPr>
        <w:rPr>
          <w:rFonts w:ascii="Arial" w:hAnsi="Arial" w:cs="Arial"/>
          <w:b/>
          <w:sz w:val="24"/>
        </w:rPr>
      </w:pPr>
      <w:r>
        <w:rPr>
          <w:rFonts w:ascii="Arial" w:hAnsi="Arial" w:cs="Arial"/>
          <w:b/>
          <w:color w:val="0000FF"/>
          <w:sz w:val="24"/>
        </w:rPr>
        <w:t>C1-246654</w:t>
      </w:r>
      <w:r>
        <w:rPr>
          <w:rFonts w:ascii="Arial" w:hAnsi="Arial" w:cs="Arial"/>
          <w:b/>
          <w:color w:val="0000FF"/>
          <w:sz w:val="24"/>
        </w:rPr>
        <w:tab/>
      </w:r>
      <w:r>
        <w:rPr>
          <w:rFonts w:ascii="Arial" w:hAnsi="Arial" w:cs="Arial"/>
          <w:b/>
          <w:sz w:val="24"/>
        </w:rPr>
        <w:t>Update on transport mode to support MPQUIC-UDP/MPQUIC-IP/MPQUIC-E</w:t>
      </w:r>
    </w:p>
    <w:p w14:paraId="56C0211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CR-0180  Cat: B (Rel-19)</w:t>
      </w:r>
      <w:r>
        <w:rPr>
          <w:i/>
        </w:rPr>
        <w:br/>
      </w:r>
      <w:r>
        <w:rPr>
          <w:i/>
        </w:rPr>
        <w:br/>
      </w:r>
      <w:r>
        <w:rPr>
          <w:i/>
        </w:rPr>
        <w:tab/>
      </w:r>
      <w:r>
        <w:rPr>
          <w:i/>
        </w:rPr>
        <w:tab/>
      </w:r>
      <w:r>
        <w:rPr>
          <w:i/>
        </w:rPr>
        <w:tab/>
      </w:r>
      <w:r>
        <w:rPr>
          <w:i/>
        </w:rPr>
        <w:tab/>
      </w:r>
      <w:r>
        <w:rPr>
          <w:i/>
        </w:rPr>
        <w:tab/>
        <w:t>Source: Xiaomi</w:t>
      </w:r>
    </w:p>
    <w:p w14:paraId="52E0B29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C1-247127</w:t>
      </w:r>
      <w:r>
        <w:rPr>
          <w:color w:val="993300"/>
          <w:u w:val="single"/>
        </w:rPr>
        <w:t>.</w:t>
      </w:r>
    </w:p>
    <w:p w14:paraId="4B873D86" w14:textId="69620B28" w:rsidR="00FA0A40" w:rsidRDefault="00FA0A40" w:rsidP="00FA0A40">
      <w:pPr>
        <w:rPr>
          <w:rFonts w:ascii="Arial" w:hAnsi="Arial" w:cs="Arial"/>
          <w:b/>
          <w:sz w:val="24"/>
        </w:rPr>
      </w:pPr>
      <w:r>
        <w:rPr>
          <w:rFonts w:ascii="Arial" w:hAnsi="Arial" w:cs="Arial"/>
          <w:b/>
          <w:color w:val="0000FF"/>
          <w:sz w:val="24"/>
        </w:rPr>
        <w:t>C1-247127</w:t>
      </w:r>
      <w:r>
        <w:rPr>
          <w:rFonts w:ascii="Arial" w:hAnsi="Arial" w:cs="Arial"/>
          <w:b/>
          <w:color w:val="0000FF"/>
          <w:sz w:val="24"/>
        </w:rPr>
        <w:tab/>
      </w:r>
      <w:r>
        <w:rPr>
          <w:rFonts w:ascii="Arial" w:hAnsi="Arial" w:cs="Arial"/>
          <w:b/>
          <w:sz w:val="24"/>
        </w:rPr>
        <w:t>Update on transport mode to support MPQUIC-UDP/MPQUIC-IP/MPQUIC-E</w:t>
      </w:r>
    </w:p>
    <w:p w14:paraId="0308339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CR-0180  rev 1 Cat: B (Rel-19)</w:t>
      </w:r>
      <w:r>
        <w:rPr>
          <w:i/>
        </w:rPr>
        <w:br/>
      </w:r>
      <w:r>
        <w:rPr>
          <w:i/>
        </w:rPr>
        <w:br/>
      </w:r>
      <w:r>
        <w:rPr>
          <w:i/>
        </w:rPr>
        <w:tab/>
      </w:r>
      <w:r>
        <w:rPr>
          <w:i/>
        </w:rPr>
        <w:tab/>
      </w:r>
      <w:r>
        <w:rPr>
          <w:i/>
        </w:rPr>
        <w:tab/>
      </w:r>
      <w:r>
        <w:rPr>
          <w:i/>
        </w:rPr>
        <w:tab/>
      </w:r>
      <w:r>
        <w:rPr>
          <w:i/>
        </w:rPr>
        <w:tab/>
        <w:t>Source: Xiaomi</w:t>
      </w:r>
    </w:p>
    <w:p w14:paraId="32F3CCBE" w14:textId="77777777" w:rsidR="00FA0A40" w:rsidRDefault="00FA0A40" w:rsidP="00FA0A40">
      <w:pPr>
        <w:rPr>
          <w:color w:val="808080"/>
        </w:rPr>
      </w:pPr>
      <w:r>
        <w:rPr>
          <w:color w:val="808080"/>
        </w:rPr>
        <w:t>(Replaces C1-246654)</w:t>
      </w:r>
    </w:p>
    <w:p w14:paraId="098AB59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C1-247179</w:t>
      </w:r>
      <w:r>
        <w:rPr>
          <w:color w:val="993300"/>
          <w:u w:val="single"/>
        </w:rPr>
        <w:t>.</w:t>
      </w:r>
    </w:p>
    <w:p w14:paraId="15F43CF5" w14:textId="0817C74D" w:rsidR="00FA0A40" w:rsidRDefault="00FA0A40" w:rsidP="00FA0A40">
      <w:pPr>
        <w:rPr>
          <w:rFonts w:ascii="Arial" w:hAnsi="Arial" w:cs="Arial"/>
          <w:b/>
          <w:sz w:val="24"/>
        </w:rPr>
      </w:pPr>
      <w:r>
        <w:rPr>
          <w:rFonts w:ascii="Arial" w:hAnsi="Arial" w:cs="Arial"/>
          <w:b/>
          <w:color w:val="0000FF"/>
          <w:sz w:val="24"/>
        </w:rPr>
        <w:t>C1-247179</w:t>
      </w:r>
      <w:r>
        <w:rPr>
          <w:rFonts w:ascii="Arial" w:hAnsi="Arial" w:cs="Arial"/>
          <w:b/>
          <w:color w:val="0000FF"/>
          <w:sz w:val="24"/>
        </w:rPr>
        <w:tab/>
      </w:r>
      <w:r>
        <w:rPr>
          <w:rFonts w:ascii="Arial" w:hAnsi="Arial" w:cs="Arial"/>
          <w:b/>
          <w:sz w:val="24"/>
        </w:rPr>
        <w:t>Update on transport mode to support MPQUIC-UDP/MPQUIC-IP/MPQUIC-E</w:t>
      </w:r>
    </w:p>
    <w:p w14:paraId="27F4866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CR-0180  rev 2 Cat: B (Rel-19)</w:t>
      </w:r>
      <w:r>
        <w:rPr>
          <w:i/>
        </w:rPr>
        <w:br/>
      </w:r>
      <w:r>
        <w:rPr>
          <w:i/>
        </w:rPr>
        <w:br/>
      </w:r>
      <w:r>
        <w:rPr>
          <w:i/>
        </w:rPr>
        <w:tab/>
      </w:r>
      <w:r>
        <w:rPr>
          <w:i/>
        </w:rPr>
        <w:tab/>
      </w:r>
      <w:r>
        <w:rPr>
          <w:i/>
        </w:rPr>
        <w:tab/>
      </w:r>
      <w:r>
        <w:rPr>
          <w:i/>
        </w:rPr>
        <w:tab/>
      </w:r>
      <w:r>
        <w:rPr>
          <w:i/>
        </w:rPr>
        <w:tab/>
        <w:t>Source: Xiaomi</w:t>
      </w:r>
    </w:p>
    <w:p w14:paraId="0261673A" w14:textId="77777777" w:rsidR="00FA0A40" w:rsidRDefault="00FA0A40" w:rsidP="00FA0A40">
      <w:pPr>
        <w:rPr>
          <w:color w:val="808080"/>
        </w:rPr>
      </w:pPr>
      <w:r>
        <w:rPr>
          <w:color w:val="808080"/>
        </w:rPr>
        <w:t>(Replaces C1-247127)</w:t>
      </w:r>
    </w:p>
    <w:p w14:paraId="44AF44B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C1-247180</w:t>
      </w:r>
      <w:r>
        <w:rPr>
          <w:color w:val="993300"/>
          <w:u w:val="single"/>
        </w:rPr>
        <w:t>.</w:t>
      </w:r>
    </w:p>
    <w:p w14:paraId="7087534E" w14:textId="0CFB6E35" w:rsidR="00FA0A40" w:rsidRDefault="00FA0A40" w:rsidP="00FA0A40">
      <w:pPr>
        <w:rPr>
          <w:rFonts w:ascii="Arial" w:hAnsi="Arial" w:cs="Arial"/>
          <w:b/>
          <w:sz w:val="24"/>
        </w:rPr>
      </w:pPr>
      <w:r>
        <w:rPr>
          <w:rFonts w:ascii="Arial" w:hAnsi="Arial" w:cs="Arial"/>
          <w:b/>
          <w:color w:val="0000FF"/>
          <w:sz w:val="24"/>
        </w:rPr>
        <w:t>C1-247180</w:t>
      </w:r>
      <w:r>
        <w:rPr>
          <w:rFonts w:ascii="Arial" w:hAnsi="Arial" w:cs="Arial"/>
          <w:b/>
          <w:color w:val="0000FF"/>
          <w:sz w:val="24"/>
        </w:rPr>
        <w:tab/>
      </w:r>
      <w:r>
        <w:rPr>
          <w:rFonts w:ascii="Arial" w:hAnsi="Arial" w:cs="Arial"/>
          <w:b/>
          <w:sz w:val="24"/>
        </w:rPr>
        <w:t>Update on transport mode to support MPQUIC-UDP/MPQUIC-IP/MPQUIC-E</w:t>
      </w:r>
    </w:p>
    <w:p w14:paraId="177401D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v19.0.0</w:t>
      </w:r>
      <w:r>
        <w:rPr>
          <w:i/>
        </w:rPr>
        <w:tab/>
        <w:t xml:space="preserve">  CR-0180  rev 3 Cat: B (Rel-19)</w:t>
      </w:r>
      <w:r>
        <w:rPr>
          <w:i/>
        </w:rPr>
        <w:br/>
      </w:r>
      <w:r>
        <w:rPr>
          <w:i/>
        </w:rPr>
        <w:br/>
      </w:r>
      <w:r>
        <w:rPr>
          <w:i/>
        </w:rPr>
        <w:tab/>
      </w:r>
      <w:r>
        <w:rPr>
          <w:i/>
        </w:rPr>
        <w:tab/>
      </w:r>
      <w:r>
        <w:rPr>
          <w:i/>
        </w:rPr>
        <w:tab/>
      </w:r>
      <w:r>
        <w:rPr>
          <w:i/>
        </w:rPr>
        <w:tab/>
      </w:r>
      <w:r>
        <w:rPr>
          <w:i/>
        </w:rPr>
        <w:tab/>
        <w:t>Source: Xiaomi</w:t>
      </w:r>
    </w:p>
    <w:p w14:paraId="0D40A140" w14:textId="77777777" w:rsidR="00FA0A40" w:rsidRDefault="00FA0A40" w:rsidP="00FA0A40">
      <w:pPr>
        <w:rPr>
          <w:color w:val="808080"/>
        </w:rPr>
      </w:pPr>
      <w:r>
        <w:rPr>
          <w:color w:val="808080"/>
        </w:rPr>
        <w:t>(Replaces C1-247179)</w:t>
      </w:r>
    </w:p>
    <w:p w14:paraId="043BA13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4376B9" w14:textId="10858D8F" w:rsidR="00FA0A40" w:rsidRPr="00F07946" w:rsidRDefault="00FA0A40" w:rsidP="00FA0A40">
      <w:pPr>
        <w:rPr>
          <w:rFonts w:ascii="Arial" w:hAnsi="Arial" w:cs="Arial"/>
          <w:b/>
          <w:sz w:val="24"/>
          <w:lang w:val="fr-FR"/>
        </w:rPr>
      </w:pPr>
      <w:r w:rsidRPr="00F07946">
        <w:rPr>
          <w:rFonts w:ascii="Arial" w:hAnsi="Arial" w:cs="Arial"/>
          <w:b/>
          <w:color w:val="0000FF"/>
          <w:sz w:val="24"/>
          <w:lang w:val="fr-FR"/>
        </w:rPr>
        <w:t>C1-246655</w:t>
      </w:r>
      <w:r w:rsidRPr="00F07946">
        <w:rPr>
          <w:rFonts w:ascii="Arial" w:hAnsi="Arial" w:cs="Arial"/>
          <w:b/>
          <w:color w:val="0000FF"/>
          <w:sz w:val="24"/>
          <w:lang w:val="fr-FR"/>
        </w:rPr>
        <w:tab/>
      </w:r>
      <w:r w:rsidRPr="00F07946">
        <w:rPr>
          <w:rFonts w:ascii="Arial" w:hAnsi="Arial" w:cs="Arial"/>
          <w:b/>
          <w:sz w:val="24"/>
          <w:lang w:val="fr-FR"/>
        </w:rPr>
        <w:t>MA PDU session and PDN connections</w:t>
      </w:r>
    </w:p>
    <w:p w14:paraId="6C4F41AF" w14:textId="77777777" w:rsidR="00FA0A40" w:rsidRDefault="00FA0A40" w:rsidP="00FA0A40">
      <w:pPr>
        <w:rPr>
          <w:i/>
        </w:rPr>
      </w:pPr>
      <w:r w:rsidRPr="00F07946">
        <w:rPr>
          <w:i/>
          <w:lang w:val="fr-FR"/>
        </w:rPr>
        <w:tab/>
      </w:r>
      <w:r w:rsidRPr="00F07946">
        <w:rPr>
          <w:i/>
          <w:lang w:val="fr-FR"/>
        </w:rPr>
        <w:tab/>
      </w:r>
      <w:r w:rsidRPr="00F07946">
        <w:rPr>
          <w:i/>
          <w:lang w:val="fr-FR"/>
        </w:rPr>
        <w:tab/>
      </w:r>
      <w:r w:rsidRPr="00F07946">
        <w:rPr>
          <w:i/>
          <w:lang w:val="fr-FR"/>
        </w:rPr>
        <w:tab/>
      </w:r>
      <w:r w:rsidRPr="00F07946">
        <w:rPr>
          <w:i/>
          <w:lang w:val="fr-FR"/>
        </w:rPr>
        <w:tab/>
      </w:r>
      <w:r>
        <w:rPr>
          <w:i/>
        </w:rPr>
        <w:t>Type: CR</w:t>
      </w:r>
      <w:r>
        <w:rPr>
          <w:i/>
        </w:rPr>
        <w:tab/>
      </w:r>
      <w:r>
        <w:rPr>
          <w:i/>
        </w:rPr>
        <w:tab/>
        <w:t>For: Approval</w:t>
      </w:r>
      <w:r>
        <w:rPr>
          <w:i/>
        </w:rPr>
        <w:br/>
      </w:r>
      <w:r>
        <w:rPr>
          <w:i/>
        </w:rPr>
        <w:tab/>
      </w:r>
      <w:r>
        <w:rPr>
          <w:i/>
        </w:rPr>
        <w:tab/>
      </w:r>
      <w:r>
        <w:rPr>
          <w:i/>
        </w:rPr>
        <w:tab/>
      </w:r>
      <w:r>
        <w:rPr>
          <w:i/>
        </w:rPr>
        <w:tab/>
      </w:r>
      <w:r>
        <w:rPr>
          <w:i/>
        </w:rPr>
        <w:tab/>
        <w:t>24.193 v19.0.0</w:t>
      </w:r>
      <w:r>
        <w:rPr>
          <w:i/>
        </w:rPr>
        <w:tab/>
        <w:t xml:space="preserve">  CR-0181  Cat: F (Rel-19)</w:t>
      </w:r>
      <w:r>
        <w:rPr>
          <w:i/>
        </w:rPr>
        <w:br/>
      </w:r>
      <w:r>
        <w:rPr>
          <w:i/>
        </w:rPr>
        <w:br/>
      </w:r>
      <w:r>
        <w:rPr>
          <w:i/>
        </w:rPr>
        <w:tab/>
      </w:r>
      <w:r>
        <w:rPr>
          <w:i/>
        </w:rPr>
        <w:tab/>
      </w:r>
      <w:r>
        <w:rPr>
          <w:i/>
        </w:rPr>
        <w:tab/>
      </w:r>
      <w:r>
        <w:rPr>
          <w:i/>
        </w:rPr>
        <w:tab/>
      </w:r>
      <w:r>
        <w:rPr>
          <w:i/>
        </w:rPr>
        <w:tab/>
        <w:t>Source: Samsung</w:t>
      </w:r>
    </w:p>
    <w:p w14:paraId="563A0C12" w14:textId="77777777" w:rsidR="00FA0A40" w:rsidRDefault="00FA0A40" w:rsidP="00FA0A40">
      <w:pPr>
        <w:rPr>
          <w:rFonts w:ascii="Arial" w:hAnsi="Arial" w:cs="Arial"/>
          <w:b/>
        </w:rPr>
      </w:pPr>
      <w:r>
        <w:rPr>
          <w:rFonts w:ascii="Arial" w:hAnsi="Arial" w:cs="Arial"/>
          <w:b/>
        </w:rPr>
        <w:t xml:space="preserve">Discussion: </w:t>
      </w:r>
    </w:p>
    <w:p w14:paraId="448D99A8" w14:textId="77777777" w:rsidR="00FA0A40" w:rsidRDefault="00FA0A40" w:rsidP="00FA0A40">
      <w:r>
        <w:t>Merged into C1-246617 and its revisions</w:t>
      </w:r>
    </w:p>
    <w:p w14:paraId="081DFAF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371AF0" w14:textId="77777777" w:rsidR="00FA0A40" w:rsidRDefault="00FA0A40" w:rsidP="00FA0A40">
      <w:pPr>
        <w:pStyle w:val="Heading3"/>
      </w:pPr>
      <w:bookmarkStart w:id="227" w:name="_Toc185279417"/>
      <w:r>
        <w:t>19.46</w:t>
      </w:r>
      <w:r>
        <w:tab/>
        <w:t>TEI19_TIME_SUB_EPS</w:t>
      </w:r>
      <w:bookmarkEnd w:id="227"/>
    </w:p>
    <w:p w14:paraId="3E5FA215" w14:textId="77777777" w:rsidR="00FA0A40" w:rsidRDefault="00FA0A40" w:rsidP="00FA0A40">
      <w:pPr>
        <w:pStyle w:val="Heading3"/>
      </w:pPr>
      <w:bookmarkStart w:id="228" w:name="_Toc185279418"/>
      <w:r>
        <w:t>19.47</w:t>
      </w:r>
      <w:r>
        <w:tab/>
        <w:t>5G_Femto</w:t>
      </w:r>
      <w:bookmarkEnd w:id="228"/>
    </w:p>
    <w:p w14:paraId="41F43CB4" w14:textId="77777777" w:rsidR="00FA0A40" w:rsidRDefault="00FA0A40" w:rsidP="00FA0A40">
      <w:pPr>
        <w:pStyle w:val="Heading3"/>
      </w:pPr>
      <w:bookmarkStart w:id="229" w:name="_Toc185279419"/>
      <w:r>
        <w:t>19.48</w:t>
      </w:r>
      <w:r>
        <w:tab/>
        <w:t>XRM_Ph2</w:t>
      </w:r>
      <w:bookmarkEnd w:id="229"/>
    </w:p>
    <w:p w14:paraId="4F3238AE" w14:textId="41109389" w:rsidR="00FA0A40" w:rsidRDefault="00FA0A40" w:rsidP="00FA0A40">
      <w:pPr>
        <w:rPr>
          <w:rFonts w:ascii="Arial" w:hAnsi="Arial" w:cs="Arial"/>
          <w:b/>
          <w:sz w:val="24"/>
        </w:rPr>
      </w:pPr>
      <w:r>
        <w:rPr>
          <w:rFonts w:ascii="Arial" w:hAnsi="Arial" w:cs="Arial"/>
          <w:b/>
          <w:color w:val="0000FF"/>
          <w:sz w:val="24"/>
        </w:rPr>
        <w:t>C1-246329</w:t>
      </w:r>
      <w:r>
        <w:rPr>
          <w:rFonts w:ascii="Arial" w:hAnsi="Arial" w:cs="Arial"/>
          <w:b/>
          <w:color w:val="0000FF"/>
          <w:sz w:val="24"/>
        </w:rPr>
        <w:tab/>
      </w:r>
      <w:r>
        <w:rPr>
          <w:rFonts w:ascii="Arial" w:hAnsi="Arial" w:cs="Arial"/>
          <w:b/>
          <w:sz w:val="24"/>
        </w:rPr>
        <w:t>(S)RTP multiplexed media information support</w:t>
      </w:r>
    </w:p>
    <w:p w14:paraId="61668D7E"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CR-6576  Cat: B (Rel-19)</w:t>
      </w:r>
      <w:r>
        <w:rPr>
          <w:i/>
        </w:rPr>
        <w:br/>
      </w:r>
      <w:r>
        <w:rPr>
          <w:i/>
        </w:rPr>
        <w:br/>
      </w:r>
      <w:r>
        <w:rPr>
          <w:i/>
        </w:rPr>
        <w:tab/>
      </w:r>
      <w:r>
        <w:rPr>
          <w:i/>
        </w:rPr>
        <w:tab/>
      </w:r>
      <w:r>
        <w:rPr>
          <w:i/>
        </w:rPr>
        <w:tab/>
      </w:r>
      <w:r>
        <w:rPr>
          <w:i/>
        </w:rPr>
        <w:tab/>
      </w:r>
      <w:r>
        <w:rPr>
          <w:i/>
        </w:rPr>
        <w:tab/>
        <w:t>Source: Ericsson / Yumei</w:t>
      </w:r>
    </w:p>
    <w:p w14:paraId="16741B7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C1-246770</w:t>
      </w:r>
      <w:r>
        <w:rPr>
          <w:color w:val="993300"/>
          <w:u w:val="single"/>
        </w:rPr>
        <w:t>.</w:t>
      </w:r>
    </w:p>
    <w:p w14:paraId="67C7F647" w14:textId="575CD87C" w:rsidR="00FA0A40" w:rsidRDefault="00FA0A40" w:rsidP="00FA0A40">
      <w:pPr>
        <w:rPr>
          <w:rFonts w:ascii="Arial" w:hAnsi="Arial" w:cs="Arial"/>
          <w:b/>
          <w:sz w:val="24"/>
        </w:rPr>
      </w:pPr>
      <w:r>
        <w:rPr>
          <w:rFonts w:ascii="Arial" w:hAnsi="Arial" w:cs="Arial"/>
          <w:b/>
          <w:color w:val="0000FF"/>
          <w:sz w:val="24"/>
        </w:rPr>
        <w:t>C1-246770</w:t>
      </w:r>
      <w:r>
        <w:rPr>
          <w:rFonts w:ascii="Arial" w:hAnsi="Arial" w:cs="Arial"/>
          <w:b/>
          <w:color w:val="0000FF"/>
          <w:sz w:val="24"/>
        </w:rPr>
        <w:tab/>
      </w:r>
      <w:r>
        <w:rPr>
          <w:rFonts w:ascii="Arial" w:hAnsi="Arial" w:cs="Arial"/>
          <w:b/>
          <w:sz w:val="24"/>
        </w:rPr>
        <w:t>(S)RTP multiplexed media information support</w:t>
      </w:r>
    </w:p>
    <w:p w14:paraId="516530C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CR-6576  rev 1 Cat: B (Rel-19)</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Nokia, vivo</w:t>
      </w:r>
    </w:p>
    <w:p w14:paraId="470C76A3" w14:textId="77777777" w:rsidR="00FA0A40" w:rsidRDefault="00FA0A40" w:rsidP="00FA0A40">
      <w:pPr>
        <w:rPr>
          <w:color w:val="808080"/>
        </w:rPr>
      </w:pPr>
      <w:r>
        <w:rPr>
          <w:color w:val="808080"/>
        </w:rPr>
        <w:t>(Replaces C1-246329)</w:t>
      </w:r>
    </w:p>
    <w:p w14:paraId="7E77BFB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790B0C" w14:textId="1B4854BF" w:rsidR="00FA0A40" w:rsidRDefault="00FA0A40" w:rsidP="00FA0A40">
      <w:pPr>
        <w:rPr>
          <w:rFonts w:ascii="Arial" w:hAnsi="Arial" w:cs="Arial"/>
          <w:b/>
          <w:sz w:val="24"/>
        </w:rPr>
      </w:pPr>
      <w:r>
        <w:rPr>
          <w:rFonts w:ascii="Arial" w:hAnsi="Arial" w:cs="Arial"/>
          <w:b/>
          <w:color w:val="0000FF"/>
          <w:sz w:val="24"/>
        </w:rPr>
        <w:t>C1-246330</w:t>
      </w:r>
      <w:r>
        <w:rPr>
          <w:rFonts w:ascii="Arial" w:hAnsi="Arial" w:cs="Arial"/>
          <w:b/>
          <w:color w:val="0000FF"/>
          <w:sz w:val="24"/>
        </w:rPr>
        <w:tab/>
      </w:r>
      <w:r>
        <w:rPr>
          <w:rFonts w:ascii="Arial" w:hAnsi="Arial" w:cs="Arial"/>
          <w:b/>
          <w:sz w:val="24"/>
        </w:rPr>
        <w:t>PDU set identification for non-3GPP access</w:t>
      </w:r>
    </w:p>
    <w:p w14:paraId="322E3859"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CR-6577  Cat: B (Rel-19)</w:t>
      </w:r>
      <w:r>
        <w:rPr>
          <w:i/>
        </w:rPr>
        <w:br/>
      </w:r>
      <w:r>
        <w:rPr>
          <w:i/>
        </w:rPr>
        <w:br/>
      </w:r>
      <w:r>
        <w:rPr>
          <w:i/>
        </w:rPr>
        <w:tab/>
      </w:r>
      <w:r>
        <w:rPr>
          <w:i/>
        </w:rPr>
        <w:tab/>
      </w:r>
      <w:r>
        <w:rPr>
          <w:i/>
        </w:rPr>
        <w:tab/>
      </w:r>
      <w:r>
        <w:rPr>
          <w:i/>
        </w:rPr>
        <w:tab/>
      </w:r>
      <w:r>
        <w:rPr>
          <w:i/>
        </w:rPr>
        <w:tab/>
        <w:t>Source: Ericsson / Yumei</w:t>
      </w:r>
    </w:p>
    <w:p w14:paraId="236D1C43" w14:textId="77777777" w:rsidR="00FA0A40" w:rsidRDefault="00FA0A40" w:rsidP="00FA0A40">
      <w:pPr>
        <w:rPr>
          <w:rFonts w:ascii="Arial" w:hAnsi="Arial" w:cs="Arial"/>
          <w:b/>
        </w:rPr>
      </w:pPr>
      <w:r>
        <w:rPr>
          <w:rFonts w:ascii="Arial" w:hAnsi="Arial" w:cs="Arial"/>
          <w:b/>
        </w:rPr>
        <w:t xml:space="preserve">Abstract: </w:t>
      </w:r>
    </w:p>
    <w:p w14:paraId="196893D6" w14:textId="77777777" w:rsidR="00FA0A40" w:rsidRDefault="00FA0A40" w:rsidP="00FA0A40">
      <w:r>
        <w:t>Brief description of document content.</w:t>
      </w:r>
    </w:p>
    <w:p w14:paraId="1B61DD1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C1-246772</w:t>
      </w:r>
      <w:r>
        <w:rPr>
          <w:color w:val="993300"/>
          <w:u w:val="single"/>
        </w:rPr>
        <w:t>.</w:t>
      </w:r>
    </w:p>
    <w:p w14:paraId="1ABFFBBA" w14:textId="5CEB5110" w:rsidR="00FA0A40" w:rsidRDefault="00FA0A40" w:rsidP="00FA0A40">
      <w:pPr>
        <w:rPr>
          <w:rFonts w:ascii="Arial" w:hAnsi="Arial" w:cs="Arial"/>
          <w:b/>
          <w:sz w:val="24"/>
        </w:rPr>
      </w:pPr>
      <w:r>
        <w:rPr>
          <w:rFonts w:ascii="Arial" w:hAnsi="Arial" w:cs="Arial"/>
          <w:b/>
          <w:color w:val="0000FF"/>
          <w:sz w:val="24"/>
        </w:rPr>
        <w:t>C1-246772</w:t>
      </w:r>
      <w:r>
        <w:rPr>
          <w:rFonts w:ascii="Arial" w:hAnsi="Arial" w:cs="Arial"/>
          <w:b/>
          <w:color w:val="0000FF"/>
          <w:sz w:val="24"/>
        </w:rPr>
        <w:tab/>
      </w:r>
      <w:r>
        <w:rPr>
          <w:rFonts w:ascii="Arial" w:hAnsi="Arial" w:cs="Arial"/>
          <w:b/>
          <w:sz w:val="24"/>
        </w:rPr>
        <w:t>PDU set identification for non-3GPP access</w:t>
      </w:r>
    </w:p>
    <w:p w14:paraId="53200A0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CR-6577  rev 1 Cat: B (Rel-19)</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r>
        <w:rPr>
          <w:i/>
        </w:rPr>
        <w:t>, Nokia, vivo</w:t>
      </w:r>
    </w:p>
    <w:p w14:paraId="4C6654A5" w14:textId="77777777" w:rsidR="00FA0A40" w:rsidRDefault="00FA0A40" w:rsidP="00FA0A40">
      <w:pPr>
        <w:rPr>
          <w:color w:val="808080"/>
        </w:rPr>
      </w:pPr>
      <w:r>
        <w:rPr>
          <w:color w:val="808080"/>
        </w:rPr>
        <w:t>(Replaces C1-246330)</w:t>
      </w:r>
    </w:p>
    <w:p w14:paraId="1178E0B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656B28" w14:textId="78608201" w:rsidR="00FA0A40" w:rsidRDefault="00FA0A40" w:rsidP="00FA0A40">
      <w:pPr>
        <w:rPr>
          <w:rFonts w:ascii="Arial" w:hAnsi="Arial" w:cs="Arial"/>
          <w:b/>
          <w:sz w:val="24"/>
        </w:rPr>
      </w:pPr>
      <w:r>
        <w:rPr>
          <w:rFonts w:ascii="Arial" w:hAnsi="Arial" w:cs="Arial"/>
          <w:b/>
          <w:color w:val="0000FF"/>
          <w:sz w:val="24"/>
        </w:rPr>
        <w:t>C1-246428</w:t>
      </w:r>
      <w:r>
        <w:rPr>
          <w:rFonts w:ascii="Arial" w:hAnsi="Arial" w:cs="Arial"/>
          <w:b/>
          <w:color w:val="0000FF"/>
          <w:sz w:val="24"/>
        </w:rPr>
        <w:tab/>
      </w:r>
      <w:r>
        <w:rPr>
          <w:rFonts w:ascii="Arial" w:hAnsi="Arial" w:cs="Arial"/>
          <w:b/>
          <w:sz w:val="24"/>
        </w:rPr>
        <w:t>Additional filter support for multiplexed XRM uplink flows</w:t>
      </w:r>
    </w:p>
    <w:p w14:paraId="169ADA2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CR-6603  Cat: B (Rel-19)</w:t>
      </w:r>
      <w:r>
        <w:rPr>
          <w:i/>
        </w:rPr>
        <w:br/>
      </w:r>
      <w:r>
        <w:rPr>
          <w:i/>
        </w:rPr>
        <w:br/>
      </w:r>
      <w:r>
        <w:rPr>
          <w:i/>
        </w:rPr>
        <w:tab/>
      </w:r>
      <w:r>
        <w:rPr>
          <w:i/>
        </w:rPr>
        <w:tab/>
      </w:r>
      <w:r>
        <w:rPr>
          <w:i/>
        </w:rPr>
        <w:tab/>
      </w:r>
      <w:r>
        <w:rPr>
          <w:i/>
        </w:rPr>
        <w:tab/>
      </w:r>
      <w:r>
        <w:rPr>
          <w:i/>
        </w:rPr>
        <w:tab/>
        <w:t>Source: Nokia</w:t>
      </w:r>
    </w:p>
    <w:p w14:paraId="5B1660E0" w14:textId="77777777" w:rsidR="00FA0A40" w:rsidRDefault="00FA0A40" w:rsidP="00FA0A40">
      <w:pPr>
        <w:rPr>
          <w:rFonts w:ascii="Arial" w:hAnsi="Arial" w:cs="Arial"/>
          <w:b/>
        </w:rPr>
      </w:pPr>
      <w:r>
        <w:rPr>
          <w:rFonts w:ascii="Arial" w:hAnsi="Arial" w:cs="Arial"/>
          <w:b/>
        </w:rPr>
        <w:t xml:space="preserve">Abstract: </w:t>
      </w:r>
    </w:p>
    <w:p w14:paraId="08B289BE" w14:textId="77777777" w:rsidR="00FA0A40" w:rsidRDefault="00FA0A40" w:rsidP="00FA0A40">
      <w:r>
        <w:t>Brief description of document content.</w:t>
      </w:r>
    </w:p>
    <w:p w14:paraId="6F659360" w14:textId="77777777" w:rsidR="00FA0A40" w:rsidRDefault="00FA0A40" w:rsidP="00FA0A40">
      <w:pPr>
        <w:rPr>
          <w:rFonts w:ascii="Arial" w:hAnsi="Arial" w:cs="Arial"/>
          <w:b/>
        </w:rPr>
      </w:pPr>
      <w:r>
        <w:rPr>
          <w:rFonts w:ascii="Arial" w:hAnsi="Arial" w:cs="Arial"/>
          <w:b/>
        </w:rPr>
        <w:t xml:space="preserve">Discussion: </w:t>
      </w:r>
    </w:p>
    <w:p w14:paraId="26D0E972" w14:textId="77777777" w:rsidR="00FA0A40" w:rsidRDefault="00FA0A40" w:rsidP="00FA0A40">
      <w:r>
        <w:t>Merged into C1-246770</w:t>
      </w:r>
    </w:p>
    <w:p w14:paraId="5381924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E87A01" w14:textId="15347560" w:rsidR="00FA0A40" w:rsidRDefault="00FA0A40" w:rsidP="00FA0A40">
      <w:pPr>
        <w:rPr>
          <w:rFonts w:ascii="Arial" w:hAnsi="Arial" w:cs="Arial"/>
          <w:b/>
          <w:sz w:val="24"/>
        </w:rPr>
      </w:pPr>
      <w:r>
        <w:rPr>
          <w:rFonts w:ascii="Arial" w:hAnsi="Arial" w:cs="Arial"/>
          <w:b/>
          <w:color w:val="0000FF"/>
          <w:sz w:val="24"/>
        </w:rPr>
        <w:t>C1-246429</w:t>
      </w:r>
      <w:r>
        <w:rPr>
          <w:rFonts w:ascii="Arial" w:hAnsi="Arial" w:cs="Arial"/>
          <w:b/>
          <w:color w:val="0000FF"/>
          <w:sz w:val="24"/>
        </w:rPr>
        <w:tab/>
      </w:r>
      <w:r>
        <w:rPr>
          <w:rFonts w:ascii="Arial" w:hAnsi="Arial" w:cs="Arial"/>
          <w:b/>
          <w:sz w:val="24"/>
        </w:rPr>
        <w:t>PDU set support in in non-3GPP access</w:t>
      </w:r>
    </w:p>
    <w:p w14:paraId="57C618F5"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CR-6604  Cat: B (Rel-19)</w:t>
      </w:r>
      <w:r>
        <w:rPr>
          <w:i/>
        </w:rPr>
        <w:br/>
      </w:r>
      <w:r>
        <w:rPr>
          <w:i/>
        </w:rPr>
        <w:br/>
      </w:r>
      <w:r>
        <w:rPr>
          <w:i/>
        </w:rPr>
        <w:tab/>
      </w:r>
      <w:r>
        <w:rPr>
          <w:i/>
        </w:rPr>
        <w:tab/>
      </w:r>
      <w:r>
        <w:rPr>
          <w:i/>
        </w:rPr>
        <w:tab/>
      </w:r>
      <w:r>
        <w:rPr>
          <w:i/>
        </w:rPr>
        <w:tab/>
      </w:r>
      <w:r>
        <w:rPr>
          <w:i/>
        </w:rPr>
        <w:tab/>
        <w:t>Source: Nokia</w:t>
      </w:r>
    </w:p>
    <w:p w14:paraId="6B5EE629" w14:textId="77777777" w:rsidR="00FA0A40" w:rsidRDefault="00FA0A40" w:rsidP="00FA0A40">
      <w:pPr>
        <w:rPr>
          <w:rFonts w:ascii="Arial" w:hAnsi="Arial" w:cs="Arial"/>
          <w:b/>
        </w:rPr>
      </w:pPr>
      <w:r>
        <w:rPr>
          <w:rFonts w:ascii="Arial" w:hAnsi="Arial" w:cs="Arial"/>
          <w:b/>
        </w:rPr>
        <w:t xml:space="preserve">Abstract: </w:t>
      </w:r>
    </w:p>
    <w:p w14:paraId="4026F401" w14:textId="77777777" w:rsidR="00FA0A40" w:rsidRDefault="00FA0A40" w:rsidP="00FA0A40">
      <w:r>
        <w:t>Brief description of document content.</w:t>
      </w:r>
    </w:p>
    <w:p w14:paraId="17FA2C3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C1-246773</w:t>
      </w:r>
      <w:r>
        <w:rPr>
          <w:color w:val="993300"/>
          <w:u w:val="single"/>
        </w:rPr>
        <w:t>.</w:t>
      </w:r>
    </w:p>
    <w:p w14:paraId="23B235C9" w14:textId="7E75C9AB" w:rsidR="00FA0A40" w:rsidRDefault="00FA0A40" w:rsidP="00FA0A40">
      <w:pPr>
        <w:rPr>
          <w:rFonts w:ascii="Arial" w:hAnsi="Arial" w:cs="Arial"/>
          <w:b/>
          <w:sz w:val="24"/>
        </w:rPr>
      </w:pPr>
      <w:r>
        <w:rPr>
          <w:rFonts w:ascii="Arial" w:hAnsi="Arial" w:cs="Arial"/>
          <w:b/>
          <w:color w:val="0000FF"/>
          <w:sz w:val="24"/>
        </w:rPr>
        <w:t>C1-246773</w:t>
      </w:r>
      <w:r>
        <w:rPr>
          <w:rFonts w:ascii="Arial" w:hAnsi="Arial" w:cs="Arial"/>
          <w:b/>
          <w:color w:val="0000FF"/>
          <w:sz w:val="24"/>
        </w:rPr>
        <w:tab/>
      </w:r>
      <w:r>
        <w:rPr>
          <w:rFonts w:ascii="Arial" w:hAnsi="Arial" w:cs="Arial"/>
          <w:b/>
          <w:sz w:val="24"/>
        </w:rPr>
        <w:t>PDU set support in in non-3GPP access</w:t>
      </w:r>
    </w:p>
    <w:p w14:paraId="5F5B66D8"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CR-6604  rev 1 Cat: B (Rel-19)</w:t>
      </w:r>
      <w:r>
        <w:rPr>
          <w:i/>
        </w:rPr>
        <w:br/>
      </w:r>
      <w:r>
        <w:rPr>
          <w:i/>
        </w:rPr>
        <w:br/>
      </w:r>
      <w:r>
        <w:rPr>
          <w:i/>
        </w:rPr>
        <w:tab/>
      </w:r>
      <w:r>
        <w:rPr>
          <w:i/>
        </w:rPr>
        <w:tab/>
      </w:r>
      <w:r>
        <w:rPr>
          <w:i/>
        </w:rPr>
        <w:tab/>
      </w:r>
      <w:r>
        <w:rPr>
          <w:i/>
        </w:rPr>
        <w:tab/>
      </w:r>
      <w:r>
        <w:rPr>
          <w:i/>
        </w:rPr>
        <w:tab/>
        <w:t>Source: Nokia</w:t>
      </w:r>
    </w:p>
    <w:p w14:paraId="27CF695E" w14:textId="77777777" w:rsidR="00FA0A40" w:rsidRDefault="00FA0A40" w:rsidP="00FA0A40">
      <w:pPr>
        <w:rPr>
          <w:color w:val="808080"/>
        </w:rPr>
      </w:pPr>
      <w:r>
        <w:rPr>
          <w:color w:val="808080"/>
        </w:rPr>
        <w:t>(Replaces C1-246429)</w:t>
      </w:r>
    </w:p>
    <w:p w14:paraId="2A8F59B5" w14:textId="77777777" w:rsidR="00FA0A40" w:rsidRDefault="00FA0A40" w:rsidP="00FA0A40">
      <w:pPr>
        <w:rPr>
          <w:rFonts w:ascii="Arial" w:hAnsi="Arial" w:cs="Arial"/>
          <w:b/>
        </w:rPr>
      </w:pPr>
      <w:r>
        <w:rPr>
          <w:rFonts w:ascii="Arial" w:hAnsi="Arial" w:cs="Arial"/>
          <w:b/>
        </w:rPr>
        <w:t xml:space="preserve">Discussion: </w:t>
      </w:r>
    </w:p>
    <w:p w14:paraId="0C150396" w14:textId="77777777" w:rsidR="00FA0A40" w:rsidRDefault="00FA0A40" w:rsidP="00FA0A40">
      <w:r>
        <w:t>Merged into C1-246774 and its revisions</w:t>
      </w:r>
    </w:p>
    <w:p w14:paraId="66C1FC3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9C571C" w14:textId="2BB22292" w:rsidR="00FA0A40" w:rsidRDefault="00FA0A40" w:rsidP="00FA0A40">
      <w:pPr>
        <w:rPr>
          <w:rFonts w:ascii="Arial" w:hAnsi="Arial" w:cs="Arial"/>
          <w:b/>
          <w:sz w:val="24"/>
        </w:rPr>
      </w:pPr>
      <w:r>
        <w:rPr>
          <w:rFonts w:ascii="Arial" w:hAnsi="Arial" w:cs="Arial"/>
          <w:b/>
          <w:color w:val="0000FF"/>
          <w:sz w:val="24"/>
        </w:rPr>
        <w:t>C1-246430</w:t>
      </w:r>
      <w:r>
        <w:rPr>
          <w:rFonts w:ascii="Arial" w:hAnsi="Arial" w:cs="Arial"/>
          <w:b/>
          <w:color w:val="0000FF"/>
          <w:sz w:val="24"/>
        </w:rPr>
        <w:tab/>
      </w:r>
      <w:r>
        <w:rPr>
          <w:rFonts w:ascii="Arial" w:hAnsi="Arial" w:cs="Arial"/>
          <w:b/>
          <w:sz w:val="24"/>
        </w:rPr>
        <w:t>PDU set support in in non-3GPP access</w:t>
      </w:r>
    </w:p>
    <w:p w14:paraId="3A605B0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CR-0311  Cat: B (Rel-19)</w:t>
      </w:r>
      <w:r>
        <w:rPr>
          <w:i/>
        </w:rPr>
        <w:br/>
      </w:r>
      <w:r>
        <w:rPr>
          <w:i/>
        </w:rPr>
        <w:br/>
      </w:r>
      <w:r>
        <w:rPr>
          <w:i/>
        </w:rPr>
        <w:tab/>
      </w:r>
      <w:r>
        <w:rPr>
          <w:i/>
        </w:rPr>
        <w:tab/>
      </w:r>
      <w:r>
        <w:rPr>
          <w:i/>
        </w:rPr>
        <w:tab/>
      </w:r>
      <w:r>
        <w:rPr>
          <w:i/>
        </w:rPr>
        <w:tab/>
      </w:r>
      <w:r>
        <w:rPr>
          <w:i/>
        </w:rPr>
        <w:tab/>
        <w:t>Source: Nokia</w:t>
      </w:r>
    </w:p>
    <w:p w14:paraId="4D1EF6A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C1-246740</w:t>
      </w:r>
      <w:r>
        <w:rPr>
          <w:color w:val="993300"/>
          <w:u w:val="single"/>
        </w:rPr>
        <w:t>.</w:t>
      </w:r>
    </w:p>
    <w:p w14:paraId="4B45711B" w14:textId="66F0676D" w:rsidR="00FA0A40" w:rsidRDefault="00FA0A40" w:rsidP="00FA0A40">
      <w:pPr>
        <w:rPr>
          <w:rFonts w:ascii="Arial" w:hAnsi="Arial" w:cs="Arial"/>
          <w:b/>
          <w:sz w:val="24"/>
        </w:rPr>
      </w:pPr>
      <w:r>
        <w:rPr>
          <w:rFonts w:ascii="Arial" w:hAnsi="Arial" w:cs="Arial"/>
          <w:b/>
          <w:color w:val="0000FF"/>
          <w:sz w:val="24"/>
        </w:rPr>
        <w:t>C1-246431</w:t>
      </w:r>
      <w:r>
        <w:rPr>
          <w:rFonts w:ascii="Arial" w:hAnsi="Arial" w:cs="Arial"/>
          <w:b/>
          <w:color w:val="0000FF"/>
          <w:sz w:val="24"/>
        </w:rPr>
        <w:tab/>
      </w:r>
      <w:r>
        <w:rPr>
          <w:rFonts w:ascii="Arial" w:hAnsi="Arial" w:cs="Arial"/>
          <w:b/>
          <w:sz w:val="24"/>
        </w:rPr>
        <w:t>L4S support in in non-3GPP access</w:t>
      </w:r>
    </w:p>
    <w:p w14:paraId="3A3F54D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CR-6605  Cat: B (Rel-19)</w:t>
      </w:r>
      <w:r>
        <w:rPr>
          <w:i/>
        </w:rPr>
        <w:br/>
      </w:r>
      <w:r>
        <w:rPr>
          <w:i/>
        </w:rPr>
        <w:br/>
      </w:r>
      <w:r>
        <w:rPr>
          <w:i/>
        </w:rPr>
        <w:tab/>
      </w:r>
      <w:r>
        <w:rPr>
          <w:i/>
        </w:rPr>
        <w:tab/>
      </w:r>
      <w:r>
        <w:rPr>
          <w:i/>
        </w:rPr>
        <w:tab/>
      </w:r>
      <w:r>
        <w:rPr>
          <w:i/>
        </w:rPr>
        <w:tab/>
      </w:r>
      <w:r>
        <w:rPr>
          <w:i/>
        </w:rPr>
        <w:tab/>
        <w:t>Source: Nokia</w:t>
      </w:r>
    </w:p>
    <w:p w14:paraId="68934797" w14:textId="77777777" w:rsidR="00FA0A40" w:rsidRDefault="00FA0A40" w:rsidP="00FA0A40">
      <w:pPr>
        <w:rPr>
          <w:rFonts w:ascii="Arial" w:hAnsi="Arial" w:cs="Arial"/>
          <w:b/>
        </w:rPr>
      </w:pPr>
      <w:r>
        <w:rPr>
          <w:rFonts w:ascii="Arial" w:hAnsi="Arial" w:cs="Arial"/>
          <w:b/>
        </w:rPr>
        <w:t xml:space="preserve">Abstract: </w:t>
      </w:r>
    </w:p>
    <w:p w14:paraId="0DEC300B" w14:textId="77777777" w:rsidR="00FA0A40" w:rsidRDefault="00FA0A40" w:rsidP="00FA0A40">
      <w:r>
        <w:t>Brief description of document content.</w:t>
      </w:r>
    </w:p>
    <w:p w14:paraId="0E0F4A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C1-246775</w:t>
      </w:r>
      <w:r>
        <w:rPr>
          <w:color w:val="993300"/>
          <w:u w:val="single"/>
        </w:rPr>
        <w:t>.</w:t>
      </w:r>
    </w:p>
    <w:p w14:paraId="774309E2" w14:textId="2B0557A4" w:rsidR="00FA0A40" w:rsidRDefault="00FA0A40" w:rsidP="00FA0A40">
      <w:pPr>
        <w:rPr>
          <w:rFonts w:ascii="Arial" w:hAnsi="Arial" w:cs="Arial"/>
          <w:b/>
          <w:sz w:val="24"/>
        </w:rPr>
      </w:pPr>
      <w:r>
        <w:rPr>
          <w:rFonts w:ascii="Arial" w:hAnsi="Arial" w:cs="Arial"/>
          <w:b/>
          <w:color w:val="0000FF"/>
          <w:sz w:val="24"/>
        </w:rPr>
        <w:t>C1-246775</w:t>
      </w:r>
      <w:r>
        <w:rPr>
          <w:rFonts w:ascii="Arial" w:hAnsi="Arial" w:cs="Arial"/>
          <w:b/>
          <w:color w:val="0000FF"/>
          <w:sz w:val="24"/>
        </w:rPr>
        <w:tab/>
      </w:r>
      <w:r>
        <w:rPr>
          <w:rFonts w:ascii="Arial" w:hAnsi="Arial" w:cs="Arial"/>
          <w:b/>
          <w:sz w:val="24"/>
        </w:rPr>
        <w:t>L4S support in in non-3GPP access</w:t>
      </w:r>
    </w:p>
    <w:p w14:paraId="4C44942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CR-6605  rev 1 Cat: B (Rel-19)</w:t>
      </w:r>
      <w:r>
        <w:rPr>
          <w:i/>
        </w:rPr>
        <w:br/>
      </w:r>
      <w:r>
        <w:rPr>
          <w:i/>
        </w:rPr>
        <w:br/>
      </w:r>
      <w:r>
        <w:rPr>
          <w:i/>
        </w:rPr>
        <w:tab/>
      </w:r>
      <w:r>
        <w:rPr>
          <w:i/>
        </w:rPr>
        <w:tab/>
      </w:r>
      <w:r>
        <w:rPr>
          <w:i/>
        </w:rPr>
        <w:tab/>
      </w:r>
      <w:r>
        <w:rPr>
          <w:i/>
        </w:rPr>
        <w:tab/>
      </w:r>
      <w:r>
        <w:rPr>
          <w:i/>
        </w:rPr>
        <w:tab/>
        <w:t>Source: Nokia</w:t>
      </w:r>
    </w:p>
    <w:p w14:paraId="3EFCE0EB" w14:textId="77777777" w:rsidR="00FA0A40" w:rsidRDefault="00FA0A40" w:rsidP="00FA0A40">
      <w:pPr>
        <w:rPr>
          <w:color w:val="808080"/>
        </w:rPr>
      </w:pPr>
      <w:r>
        <w:rPr>
          <w:color w:val="808080"/>
        </w:rPr>
        <w:t>(Replaces C1-246431)</w:t>
      </w:r>
    </w:p>
    <w:p w14:paraId="613F95D8" w14:textId="77777777" w:rsidR="00FA0A40" w:rsidRDefault="00FA0A40" w:rsidP="00FA0A40">
      <w:pPr>
        <w:rPr>
          <w:rFonts w:ascii="Arial" w:hAnsi="Arial" w:cs="Arial"/>
          <w:b/>
        </w:rPr>
      </w:pPr>
      <w:r>
        <w:rPr>
          <w:rFonts w:ascii="Arial" w:hAnsi="Arial" w:cs="Arial"/>
          <w:b/>
        </w:rPr>
        <w:t xml:space="preserve">Discussion: </w:t>
      </w:r>
    </w:p>
    <w:p w14:paraId="28E8302E" w14:textId="77777777" w:rsidR="00FA0A40" w:rsidRDefault="00FA0A40" w:rsidP="00FA0A40">
      <w:r>
        <w:t>Merged into C1-246776</w:t>
      </w:r>
    </w:p>
    <w:p w14:paraId="460C547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335ADC" w14:textId="7740B518" w:rsidR="00FA0A40" w:rsidRDefault="00FA0A40" w:rsidP="00FA0A40">
      <w:pPr>
        <w:rPr>
          <w:rFonts w:ascii="Arial" w:hAnsi="Arial" w:cs="Arial"/>
          <w:b/>
          <w:sz w:val="24"/>
        </w:rPr>
      </w:pPr>
      <w:r>
        <w:rPr>
          <w:rFonts w:ascii="Arial" w:hAnsi="Arial" w:cs="Arial"/>
          <w:b/>
          <w:color w:val="0000FF"/>
          <w:sz w:val="24"/>
        </w:rPr>
        <w:t>C1-246434</w:t>
      </w:r>
      <w:r>
        <w:rPr>
          <w:rFonts w:ascii="Arial" w:hAnsi="Arial" w:cs="Arial"/>
          <w:b/>
          <w:color w:val="0000FF"/>
          <w:sz w:val="24"/>
        </w:rPr>
        <w:tab/>
      </w:r>
      <w:r>
        <w:rPr>
          <w:rFonts w:ascii="Arial" w:hAnsi="Arial" w:cs="Arial"/>
          <w:b/>
          <w:sz w:val="24"/>
        </w:rPr>
        <w:t>L4S support in in non-3GPP access</w:t>
      </w:r>
    </w:p>
    <w:p w14:paraId="19FD7E7B"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CR-0312  Cat: B (Rel-19)</w:t>
      </w:r>
      <w:r>
        <w:rPr>
          <w:i/>
        </w:rPr>
        <w:br/>
      </w:r>
      <w:r>
        <w:rPr>
          <w:i/>
        </w:rPr>
        <w:br/>
      </w:r>
      <w:r>
        <w:rPr>
          <w:i/>
        </w:rPr>
        <w:tab/>
      </w:r>
      <w:r>
        <w:rPr>
          <w:i/>
        </w:rPr>
        <w:tab/>
      </w:r>
      <w:r>
        <w:rPr>
          <w:i/>
        </w:rPr>
        <w:tab/>
      </w:r>
      <w:r>
        <w:rPr>
          <w:i/>
        </w:rPr>
        <w:tab/>
      </w:r>
      <w:r>
        <w:rPr>
          <w:i/>
        </w:rPr>
        <w:tab/>
        <w:t>Source: Nokia</w:t>
      </w:r>
    </w:p>
    <w:p w14:paraId="7B3F3EC2"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C1-246777</w:t>
      </w:r>
      <w:r>
        <w:rPr>
          <w:color w:val="993300"/>
          <w:u w:val="single"/>
        </w:rPr>
        <w:t>.</w:t>
      </w:r>
    </w:p>
    <w:p w14:paraId="55653073" w14:textId="6F35C0C8" w:rsidR="00FA0A40" w:rsidRDefault="00FA0A40" w:rsidP="00FA0A40">
      <w:pPr>
        <w:rPr>
          <w:rFonts w:ascii="Arial" w:hAnsi="Arial" w:cs="Arial"/>
          <w:b/>
          <w:sz w:val="24"/>
        </w:rPr>
      </w:pPr>
      <w:r>
        <w:rPr>
          <w:rFonts w:ascii="Arial" w:hAnsi="Arial" w:cs="Arial"/>
          <w:b/>
          <w:color w:val="0000FF"/>
          <w:sz w:val="24"/>
        </w:rPr>
        <w:t>C1-246777</w:t>
      </w:r>
      <w:r>
        <w:rPr>
          <w:rFonts w:ascii="Arial" w:hAnsi="Arial" w:cs="Arial"/>
          <w:b/>
          <w:color w:val="0000FF"/>
          <w:sz w:val="24"/>
        </w:rPr>
        <w:tab/>
      </w:r>
      <w:r>
        <w:rPr>
          <w:rFonts w:ascii="Arial" w:hAnsi="Arial" w:cs="Arial"/>
          <w:b/>
          <w:sz w:val="24"/>
        </w:rPr>
        <w:t>L4S support in in non-3GPP access</w:t>
      </w:r>
    </w:p>
    <w:p w14:paraId="22C7A60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CR-0312  rev 1 Cat: B (Rel-19)</w:t>
      </w:r>
      <w:r>
        <w:rPr>
          <w:i/>
        </w:rPr>
        <w:br/>
      </w:r>
      <w:r>
        <w:rPr>
          <w:i/>
        </w:rPr>
        <w:br/>
      </w:r>
      <w:r>
        <w:rPr>
          <w:i/>
        </w:rPr>
        <w:tab/>
      </w:r>
      <w:r>
        <w:rPr>
          <w:i/>
        </w:rPr>
        <w:tab/>
      </w:r>
      <w:r>
        <w:rPr>
          <w:i/>
        </w:rPr>
        <w:tab/>
      </w:r>
      <w:r>
        <w:rPr>
          <w:i/>
        </w:rPr>
        <w:tab/>
      </w:r>
      <w:r>
        <w:rPr>
          <w:i/>
        </w:rPr>
        <w:tab/>
        <w:t>Source: Nokia</w:t>
      </w:r>
    </w:p>
    <w:p w14:paraId="043E1123" w14:textId="77777777" w:rsidR="00FA0A40" w:rsidRDefault="00FA0A40" w:rsidP="00FA0A40">
      <w:pPr>
        <w:rPr>
          <w:color w:val="808080"/>
        </w:rPr>
      </w:pPr>
      <w:r>
        <w:rPr>
          <w:color w:val="808080"/>
        </w:rPr>
        <w:t>(Replaces C1-246434)</w:t>
      </w:r>
    </w:p>
    <w:p w14:paraId="614BA4D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7CE50D" w14:textId="6EF112DE" w:rsidR="00FA0A40" w:rsidRDefault="00FA0A40" w:rsidP="00FA0A40">
      <w:pPr>
        <w:rPr>
          <w:rFonts w:ascii="Arial" w:hAnsi="Arial" w:cs="Arial"/>
          <w:b/>
          <w:sz w:val="24"/>
        </w:rPr>
      </w:pPr>
      <w:r>
        <w:rPr>
          <w:rFonts w:ascii="Arial" w:hAnsi="Arial" w:cs="Arial"/>
          <w:b/>
          <w:color w:val="0000FF"/>
          <w:sz w:val="24"/>
        </w:rPr>
        <w:t>C1-246564</w:t>
      </w:r>
      <w:r>
        <w:rPr>
          <w:rFonts w:ascii="Arial" w:hAnsi="Arial" w:cs="Arial"/>
          <w:b/>
          <w:color w:val="0000FF"/>
          <w:sz w:val="24"/>
        </w:rPr>
        <w:tab/>
      </w:r>
      <w:r>
        <w:rPr>
          <w:rFonts w:ascii="Arial" w:hAnsi="Arial" w:cs="Arial"/>
          <w:b/>
          <w:sz w:val="24"/>
        </w:rPr>
        <w:t>Support of ECN marking for L4S for 5G-RG</w:t>
      </w:r>
    </w:p>
    <w:p w14:paraId="192C9EC0"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CR-6626  Cat: B (Rel-19)</w:t>
      </w:r>
      <w:r>
        <w:rPr>
          <w:i/>
        </w:rPr>
        <w:br/>
      </w:r>
      <w:r>
        <w:rPr>
          <w:i/>
        </w:rPr>
        <w:br/>
      </w:r>
      <w:r>
        <w:rPr>
          <w:i/>
        </w:rPr>
        <w:tab/>
      </w:r>
      <w:r>
        <w:rPr>
          <w:i/>
        </w:rPr>
        <w:tab/>
      </w:r>
      <w:r>
        <w:rPr>
          <w:i/>
        </w:rPr>
        <w:tab/>
      </w:r>
      <w:r>
        <w:rPr>
          <w:i/>
        </w:rPr>
        <w:tab/>
      </w:r>
      <w:r>
        <w:rPr>
          <w:i/>
        </w:rPr>
        <w:tab/>
        <w:t>Source: vivo</w:t>
      </w:r>
    </w:p>
    <w:p w14:paraId="74065DB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C1-246776</w:t>
      </w:r>
      <w:r>
        <w:rPr>
          <w:color w:val="993300"/>
          <w:u w:val="single"/>
        </w:rPr>
        <w:t>.</w:t>
      </w:r>
    </w:p>
    <w:p w14:paraId="5C2118E4" w14:textId="1619150A" w:rsidR="00FA0A40" w:rsidRDefault="00FA0A40" w:rsidP="00FA0A40">
      <w:pPr>
        <w:rPr>
          <w:rFonts w:ascii="Arial" w:hAnsi="Arial" w:cs="Arial"/>
          <w:b/>
          <w:sz w:val="24"/>
        </w:rPr>
      </w:pPr>
      <w:r>
        <w:rPr>
          <w:rFonts w:ascii="Arial" w:hAnsi="Arial" w:cs="Arial"/>
          <w:b/>
          <w:color w:val="0000FF"/>
          <w:sz w:val="24"/>
        </w:rPr>
        <w:t>C1-246776</w:t>
      </w:r>
      <w:r>
        <w:rPr>
          <w:rFonts w:ascii="Arial" w:hAnsi="Arial" w:cs="Arial"/>
          <w:b/>
          <w:color w:val="0000FF"/>
          <w:sz w:val="24"/>
        </w:rPr>
        <w:tab/>
      </w:r>
      <w:r>
        <w:rPr>
          <w:rFonts w:ascii="Arial" w:hAnsi="Arial" w:cs="Arial"/>
          <w:b/>
          <w:sz w:val="24"/>
        </w:rPr>
        <w:t>Support of ECN marking for L4S for 5G-RG</w:t>
      </w:r>
    </w:p>
    <w:p w14:paraId="798302CD"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CR-6626  rev 1 Cat: B (Rel-19)</w:t>
      </w:r>
      <w:r>
        <w:rPr>
          <w:i/>
        </w:rPr>
        <w:br/>
      </w:r>
      <w:r>
        <w:rPr>
          <w:i/>
        </w:rPr>
        <w:br/>
      </w:r>
      <w:r>
        <w:rPr>
          <w:i/>
        </w:rPr>
        <w:tab/>
      </w:r>
      <w:r>
        <w:rPr>
          <w:i/>
        </w:rPr>
        <w:tab/>
      </w:r>
      <w:r>
        <w:rPr>
          <w:i/>
        </w:rPr>
        <w:tab/>
      </w:r>
      <w:r>
        <w:rPr>
          <w:i/>
        </w:rPr>
        <w:tab/>
      </w:r>
      <w:r>
        <w:rPr>
          <w:i/>
        </w:rPr>
        <w:tab/>
        <w:t>Source: vivo</w:t>
      </w:r>
    </w:p>
    <w:p w14:paraId="11F1F3BD" w14:textId="77777777" w:rsidR="00FA0A40" w:rsidRDefault="00FA0A40" w:rsidP="00FA0A40">
      <w:pPr>
        <w:rPr>
          <w:color w:val="808080"/>
        </w:rPr>
      </w:pPr>
      <w:r>
        <w:rPr>
          <w:color w:val="808080"/>
        </w:rPr>
        <w:t>(Replaces C1-246564)</w:t>
      </w:r>
    </w:p>
    <w:p w14:paraId="17DD94F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C1-247181</w:t>
      </w:r>
      <w:r>
        <w:rPr>
          <w:color w:val="993300"/>
          <w:u w:val="single"/>
        </w:rPr>
        <w:t>.</w:t>
      </w:r>
    </w:p>
    <w:p w14:paraId="135A2F38" w14:textId="33D53CB5" w:rsidR="00FA0A40" w:rsidRDefault="00FA0A40" w:rsidP="00FA0A40">
      <w:pPr>
        <w:rPr>
          <w:rFonts w:ascii="Arial" w:hAnsi="Arial" w:cs="Arial"/>
          <w:b/>
          <w:sz w:val="24"/>
        </w:rPr>
      </w:pPr>
      <w:r>
        <w:rPr>
          <w:rFonts w:ascii="Arial" w:hAnsi="Arial" w:cs="Arial"/>
          <w:b/>
          <w:color w:val="0000FF"/>
          <w:sz w:val="24"/>
        </w:rPr>
        <w:t>C1-247181</w:t>
      </w:r>
      <w:r>
        <w:rPr>
          <w:rFonts w:ascii="Arial" w:hAnsi="Arial" w:cs="Arial"/>
          <w:b/>
          <w:color w:val="0000FF"/>
          <w:sz w:val="24"/>
        </w:rPr>
        <w:tab/>
      </w:r>
      <w:r>
        <w:rPr>
          <w:rFonts w:ascii="Arial" w:hAnsi="Arial" w:cs="Arial"/>
          <w:b/>
          <w:sz w:val="24"/>
        </w:rPr>
        <w:t>Support of ECN marking for L4S for 5G-RG</w:t>
      </w:r>
    </w:p>
    <w:p w14:paraId="732F818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CR-6626  rev 2 Cat: B (Rel-19)</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r>
        <w:rPr>
          <w:i/>
        </w:rPr>
        <w:t>, Nokia, Ericsson</w:t>
      </w:r>
    </w:p>
    <w:p w14:paraId="5585DC80" w14:textId="77777777" w:rsidR="00FA0A40" w:rsidRDefault="00FA0A40" w:rsidP="00FA0A40">
      <w:pPr>
        <w:rPr>
          <w:color w:val="808080"/>
        </w:rPr>
      </w:pPr>
      <w:r>
        <w:rPr>
          <w:color w:val="808080"/>
        </w:rPr>
        <w:t>(Replaces C1-246776)</w:t>
      </w:r>
    </w:p>
    <w:p w14:paraId="1E714FD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ACC9B" w14:textId="0102A607" w:rsidR="00FA0A40" w:rsidRDefault="00FA0A40" w:rsidP="00FA0A40">
      <w:pPr>
        <w:rPr>
          <w:rFonts w:ascii="Arial" w:hAnsi="Arial" w:cs="Arial"/>
          <w:b/>
          <w:sz w:val="24"/>
        </w:rPr>
      </w:pPr>
      <w:r>
        <w:rPr>
          <w:rFonts w:ascii="Arial" w:hAnsi="Arial" w:cs="Arial"/>
          <w:b/>
          <w:color w:val="0000FF"/>
          <w:sz w:val="24"/>
        </w:rPr>
        <w:t>C1-246565</w:t>
      </w:r>
      <w:r>
        <w:rPr>
          <w:rFonts w:ascii="Arial" w:hAnsi="Arial" w:cs="Arial"/>
          <w:b/>
          <w:color w:val="0000FF"/>
          <w:sz w:val="24"/>
        </w:rPr>
        <w:tab/>
      </w:r>
      <w:r>
        <w:rPr>
          <w:rFonts w:ascii="Arial" w:hAnsi="Arial" w:cs="Arial"/>
          <w:b/>
          <w:sz w:val="24"/>
        </w:rPr>
        <w:t>Support of protocol description in 5G-RG</w:t>
      </w:r>
    </w:p>
    <w:p w14:paraId="64368F93"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CR-6627  Cat: B (Rel-19)</w:t>
      </w:r>
      <w:r>
        <w:rPr>
          <w:i/>
        </w:rPr>
        <w:br/>
      </w:r>
      <w:r>
        <w:rPr>
          <w:i/>
        </w:rPr>
        <w:br/>
      </w:r>
      <w:r>
        <w:rPr>
          <w:i/>
        </w:rPr>
        <w:tab/>
      </w:r>
      <w:r>
        <w:rPr>
          <w:i/>
        </w:rPr>
        <w:tab/>
      </w:r>
      <w:r>
        <w:rPr>
          <w:i/>
        </w:rPr>
        <w:tab/>
      </w:r>
      <w:r>
        <w:rPr>
          <w:i/>
        </w:rPr>
        <w:tab/>
      </w:r>
      <w:r>
        <w:rPr>
          <w:i/>
        </w:rPr>
        <w:tab/>
        <w:t>Source: vivo</w:t>
      </w:r>
    </w:p>
    <w:p w14:paraId="76977F6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C1-246774</w:t>
      </w:r>
      <w:r>
        <w:rPr>
          <w:color w:val="993300"/>
          <w:u w:val="single"/>
        </w:rPr>
        <w:t>.</w:t>
      </w:r>
    </w:p>
    <w:p w14:paraId="11A7B915" w14:textId="72304828" w:rsidR="00FA0A40" w:rsidRDefault="00FA0A40" w:rsidP="00FA0A40">
      <w:pPr>
        <w:rPr>
          <w:rFonts w:ascii="Arial" w:hAnsi="Arial" w:cs="Arial"/>
          <w:b/>
          <w:sz w:val="24"/>
        </w:rPr>
      </w:pPr>
      <w:r>
        <w:rPr>
          <w:rFonts w:ascii="Arial" w:hAnsi="Arial" w:cs="Arial"/>
          <w:b/>
          <w:color w:val="0000FF"/>
          <w:sz w:val="24"/>
        </w:rPr>
        <w:t>C1-246774</w:t>
      </w:r>
      <w:r>
        <w:rPr>
          <w:rFonts w:ascii="Arial" w:hAnsi="Arial" w:cs="Arial"/>
          <w:b/>
          <w:color w:val="0000FF"/>
          <w:sz w:val="24"/>
        </w:rPr>
        <w:tab/>
      </w:r>
      <w:r>
        <w:rPr>
          <w:rFonts w:ascii="Arial" w:hAnsi="Arial" w:cs="Arial"/>
          <w:b/>
          <w:sz w:val="24"/>
        </w:rPr>
        <w:t>Support of PDU set handing for non-3GPP access</w:t>
      </w:r>
    </w:p>
    <w:p w14:paraId="035EE07F"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CR-6627  rev 1 Cat: F (Rel-19)</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r>
        <w:rPr>
          <w:i/>
        </w:rPr>
        <w:t>, Nokia, Ericsson</w:t>
      </w:r>
    </w:p>
    <w:p w14:paraId="799C269D" w14:textId="77777777" w:rsidR="00FA0A40" w:rsidRDefault="00FA0A40" w:rsidP="00FA0A40">
      <w:pPr>
        <w:rPr>
          <w:color w:val="808080"/>
        </w:rPr>
      </w:pPr>
      <w:r>
        <w:rPr>
          <w:color w:val="808080"/>
        </w:rPr>
        <w:t>(Replaces C1-246565)</w:t>
      </w:r>
    </w:p>
    <w:p w14:paraId="4957CFD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C820FA" w14:textId="7633BDDD" w:rsidR="00FA0A40" w:rsidRDefault="00FA0A40" w:rsidP="00FA0A40">
      <w:pPr>
        <w:rPr>
          <w:rFonts w:ascii="Arial" w:hAnsi="Arial" w:cs="Arial"/>
          <w:b/>
          <w:sz w:val="24"/>
        </w:rPr>
      </w:pPr>
      <w:r>
        <w:rPr>
          <w:rFonts w:ascii="Arial" w:hAnsi="Arial" w:cs="Arial"/>
          <w:b/>
          <w:color w:val="0000FF"/>
          <w:sz w:val="24"/>
        </w:rPr>
        <w:t>C1-246566</w:t>
      </w:r>
      <w:r>
        <w:rPr>
          <w:rFonts w:ascii="Arial" w:hAnsi="Arial" w:cs="Arial"/>
          <w:b/>
          <w:color w:val="0000FF"/>
          <w:sz w:val="24"/>
        </w:rPr>
        <w:tab/>
      </w:r>
      <w:r>
        <w:rPr>
          <w:rFonts w:ascii="Arial" w:hAnsi="Arial" w:cs="Arial"/>
          <w:b/>
          <w:sz w:val="24"/>
        </w:rPr>
        <w:t>Support of RTP or SRTP Multiplexed Media Information in the QoS rule</w:t>
      </w:r>
    </w:p>
    <w:p w14:paraId="43973214"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CR-6628  Cat: B (Rel-19)</w:t>
      </w:r>
      <w:r>
        <w:rPr>
          <w:i/>
        </w:rPr>
        <w:br/>
      </w:r>
      <w:r>
        <w:rPr>
          <w:i/>
        </w:rPr>
        <w:br/>
      </w:r>
      <w:r>
        <w:rPr>
          <w:i/>
        </w:rPr>
        <w:tab/>
      </w:r>
      <w:r>
        <w:rPr>
          <w:i/>
        </w:rPr>
        <w:tab/>
      </w:r>
      <w:r>
        <w:rPr>
          <w:i/>
        </w:rPr>
        <w:tab/>
      </w:r>
      <w:r>
        <w:rPr>
          <w:i/>
        </w:rPr>
        <w:tab/>
      </w:r>
      <w:r>
        <w:rPr>
          <w:i/>
        </w:rPr>
        <w:tab/>
        <w:t>Source: vivo</w:t>
      </w:r>
    </w:p>
    <w:p w14:paraId="61759D9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C1-246771</w:t>
      </w:r>
      <w:r>
        <w:rPr>
          <w:color w:val="993300"/>
          <w:u w:val="single"/>
        </w:rPr>
        <w:t>.</w:t>
      </w:r>
    </w:p>
    <w:p w14:paraId="55F5E9BF" w14:textId="53609EB2" w:rsidR="00FA0A40" w:rsidRDefault="00FA0A40" w:rsidP="00FA0A40">
      <w:pPr>
        <w:rPr>
          <w:rFonts w:ascii="Arial" w:hAnsi="Arial" w:cs="Arial"/>
          <w:b/>
          <w:sz w:val="24"/>
        </w:rPr>
      </w:pPr>
      <w:r>
        <w:rPr>
          <w:rFonts w:ascii="Arial" w:hAnsi="Arial" w:cs="Arial"/>
          <w:b/>
          <w:color w:val="0000FF"/>
          <w:sz w:val="24"/>
        </w:rPr>
        <w:t>C1-246771</w:t>
      </w:r>
      <w:r>
        <w:rPr>
          <w:rFonts w:ascii="Arial" w:hAnsi="Arial" w:cs="Arial"/>
          <w:b/>
          <w:color w:val="0000FF"/>
          <w:sz w:val="24"/>
        </w:rPr>
        <w:tab/>
      </w:r>
      <w:r>
        <w:rPr>
          <w:rFonts w:ascii="Arial" w:hAnsi="Arial" w:cs="Arial"/>
          <w:b/>
          <w:sz w:val="24"/>
        </w:rPr>
        <w:t>Support of RTP or SRTP Multiplexed Media Information in the QoS rule</w:t>
      </w:r>
    </w:p>
    <w:p w14:paraId="7AC92AA6"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v19.0.0</w:t>
      </w:r>
      <w:r>
        <w:rPr>
          <w:i/>
        </w:rPr>
        <w:tab/>
        <w:t xml:space="preserve">  CR-6628  rev 1 Cat: F (Rel-19)</w:t>
      </w:r>
      <w:r>
        <w:rPr>
          <w:i/>
        </w:rPr>
        <w:br/>
      </w:r>
      <w:r>
        <w:rPr>
          <w:i/>
        </w:rPr>
        <w:br/>
      </w:r>
      <w:r>
        <w:rPr>
          <w:i/>
        </w:rPr>
        <w:tab/>
      </w:r>
      <w:r>
        <w:rPr>
          <w:i/>
        </w:rPr>
        <w:tab/>
      </w:r>
      <w:r>
        <w:rPr>
          <w:i/>
        </w:rPr>
        <w:tab/>
      </w:r>
      <w:r>
        <w:rPr>
          <w:i/>
        </w:rPr>
        <w:tab/>
      </w:r>
      <w:r>
        <w:rPr>
          <w:i/>
        </w:rPr>
        <w:tab/>
        <w:t>Source: vivo</w:t>
      </w:r>
    </w:p>
    <w:p w14:paraId="5567D164" w14:textId="77777777" w:rsidR="00FA0A40" w:rsidRDefault="00FA0A40" w:rsidP="00FA0A40">
      <w:pPr>
        <w:rPr>
          <w:color w:val="808080"/>
        </w:rPr>
      </w:pPr>
      <w:r>
        <w:rPr>
          <w:color w:val="808080"/>
        </w:rPr>
        <w:t>(Replaces C1-246566)</w:t>
      </w:r>
    </w:p>
    <w:p w14:paraId="10C0173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A86520" w14:textId="0A6A1381" w:rsidR="00FA0A40" w:rsidRDefault="00FA0A40" w:rsidP="00FA0A40">
      <w:pPr>
        <w:rPr>
          <w:rFonts w:ascii="Arial" w:hAnsi="Arial" w:cs="Arial"/>
          <w:b/>
          <w:sz w:val="24"/>
        </w:rPr>
      </w:pPr>
      <w:r>
        <w:rPr>
          <w:rFonts w:ascii="Arial" w:hAnsi="Arial" w:cs="Arial"/>
          <w:b/>
          <w:color w:val="0000FF"/>
          <w:sz w:val="24"/>
        </w:rPr>
        <w:t>C1-246740</w:t>
      </w:r>
      <w:r>
        <w:rPr>
          <w:rFonts w:ascii="Arial" w:hAnsi="Arial" w:cs="Arial"/>
          <w:b/>
          <w:color w:val="0000FF"/>
          <w:sz w:val="24"/>
        </w:rPr>
        <w:tab/>
      </w:r>
      <w:r>
        <w:rPr>
          <w:rFonts w:ascii="Arial" w:hAnsi="Arial" w:cs="Arial"/>
          <w:b/>
          <w:sz w:val="24"/>
        </w:rPr>
        <w:t>PDU set support in in non-3GPP access</w:t>
      </w:r>
    </w:p>
    <w:p w14:paraId="6784C671"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v19.0.0</w:t>
      </w:r>
      <w:r>
        <w:rPr>
          <w:i/>
        </w:rPr>
        <w:tab/>
        <w:t xml:space="preserve">  CR-0311  rev 1 Cat: B (Rel-19)</w:t>
      </w:r>
      <w:r>
        <w:rPr>
          <w:i/>
        </w:rPr>
        <w:br/>
      </w:r>
      <w:r>
        <w:rPr>
          <w:i/>
        </w:rPr>
        <w:br/>
      </w:r>
      <w:r>
        <w:rPr>
          <w:i/>
        </w:rPr>
        <w:tab/>
      </w:r>
      <w:r>
        <w:rPr>
          <w:i/>
        </w:rPr>
        <w:tab/>
      </w:r>
      <w:r>
        <w:rPr>
          <w:i/>
        </w:rPr>
        <w:tab/>
      </w:r>
      <w:r>
        <w:rPr>
          <w:i/>
        </w:rPr>
        <w:tab/>
      </w:r>
      <w:r>
        <w:rPr>
          <w:i/>
        </w:rPr>
        <w:tab/>
        <w:t>Source: Nokia</w:t>
      </w:r>
    </w:p>
    <w:p w14:paraId="69FB4508" w14:textId="77777777" w:rsidR="00FA0A40" w:rsidRDefault="00FA0A40" w:rsidP="00FA0A40">
      <w:pPr>
        <w:rPr>
          <w:color w:val="808080"/>
        </w:rPr>
      </w:pPr>
      <w:r>
        <w:rPr>
          <w:color w:val="808080"/>
        </w:rPr>
        <w:t>(Replaces C1-246430)</w:t>
      </w:r>
    </w:p>
    <w:p w14:paraId="59DBBE2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2C2C41" w14:textId="77777777" w:rsidR="00FA0A40" w:rsidRDefault="00FA0A40" w:rsidP="00FA0A40">
      <w:pPr>
        <w:pStyle w:val="Heading3"/>
      </w:pPr>
      <w:bookmarkStart w:id="230" w:name="_Toc185279420"/>
      <w:r>
        <w:t>19.49</w:t>
      </w:r>
      <w:r>
        <w:tab/>
        <w:t>5GSAT_Ph3_App</w:t>
      </w:r>
      <w:bookmarkEnd w:id="230"/>
    </w:p>
    <w:p w14:paraId="20B97160" w14:textId="77777777" w:rsidR="00FA0A40" w:rsidRDefault="00FA0A40" w:rsidP="00FA0A40">
      <w:pPr>
        <w:pStyle w:val="Heading3"/>
      </w:pPr>
      <w:bookmarkStart w:id="231" w:name="_Toc185279421"/>
      <w:r>
        <w:t>19.50</w:t>
      </w:r>
      <w:r>
        <w:tab/>
        <w:t>XRM_Ph2_App</w:t>
      </w:r>
      <w:bookmarkEnd w:id="231"/>
    </w:p>
    <w:p w14:paraId="63167B89" w14:textId="77777777" w:rsidR="00FA0A40" w:rsidRDefault="00FA0A40" w:rsidP="00FA0A40">
      <w:pPr>
        <w:pStyle w:val="Heading3"/>
      </w:pPr>
      <w:bookmarkStart w:id="232" w:name="_Toc185279422"/>
      <w:r>
        <w:t>19.51</w:t>
      </w:r>
      <w:r>
        <w:tab/>
        <w:t>UEP19</w:t>
      </w:r>
      <w:bookmarkEnd w:id="232"/>
    </w:p>
    <w:p w14:paraId="19DD0BC5" w14:textId="77777777" w:rsidR="00FA0A40" w:rsidRDefault="00FA0A40" w:rsidP="00FA0A40">
      <w:pPr>
        <w:pStyle w:val="Heading3"/>
      </w:pPr>
      <w:bookmarkStart w:id="233" w:name="_Toc185279423"/>
      <w:r>
        <w:t>19.52</w:t>
      </w:r>
      <w:r>
        <w:tab/>
        <w:t>CAPIF_Ph3</w:t>
      </w:r>
      <w:bookmarkEnd w:id="233"/>
    </w:p>
    <w:p w14:paraId="764DA436" w14:textId="77777777" w:rsidR="00FA0A40" w:rsidRDefault="00FA0A40" w:rsidP="00FA0A40">
      <w:pPr>
        <w:pStyle w:val="Heading3"/>
      </w:pPr>
      <w:bookmarkStart w:id="234" w:name="_Toc185279424"/>
      <w:r>
        <w:t>19.53</w:t>
      </w:r>
      <w:r>
        <w:tab/>
        <w:t>5GMARCH_Ph3</w:t>
      </w:r>
      <w:bookmarkEnd w:id="234"/>
    </w:p>
    <w:p w14:paraId="6302D9D8" w14:textId="23AE3005" w:rsidR="00FA0A40" w:rsidRDefault="00FA0A40" w:rsidP="00FA0A40">
      <w:pPr>
        <w:rPr>
          <w:rFonts w:ascii="Arial" w:hAnsi="Arial" w:cs="Arial"/>
          <w:b/>
          <w:sz w:val="24"/>
        </w:rPr>
      </w:pPr>
      <w:r>
        <w:rPr>
          <w:rFonts w:ascii="Arial" w:hAnsi="Arial" w:cs="Arial"/>
          <w:b/>
          <w:color w:val="0000FF"/>
          <w:sz w:val="24"/>
        </w:rPr>
        <w:t>C1-246525</w:t>
      </w:r>
      <w:r>
        <w:rPr>
          <w:rFonts w:ascii="Arial" w:hAnsi="Arial" w:cs="Arial"/>
          <w:b/>
          <w:color w:val="0000FF"/>
          <w:sz w:val="24"/>
        </w:rPr>
        <w:tab/>
      </w:r>
      <w:r>
        <w:rPr>
          <w:rFonts w:ascii="Arial" w:hAnsi="Arial" w:cs="Arial"/>
          <w:b/>
          <w:sz w:val="24"/>
        </w:rPr>
        <w:t>Work plan of 5GMARCH_Ph3</w:t>
      </w:r>
    </w:p>
    <w:p w14:paraId="029891A8"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24.538 v..</w:t>
      </w:r>
      <w:r>
        <w:rPr>
          <w:i/>
        </w:rPr>
        <w:br/>
      </w:r>
      <w:r>
        <w:rPr>
          <w:i/>
        </w:rPr>
        <w:tab/>
      </w:r>
      <w:r>
        <w:rPr>
          <w:i/>
        </w:rPr>
        <w:tab/>
      </w:r>
      <w:r>
        <w:rPr>
          <w:i/>
        </w:rPr>
        <w:tab/>
      </w:r>
      <w:r>
        <w:rPr>
          <w:i/>
        </w:rPr>
        <w:tab/>
      </w:r>
      <w:r>
        <w:rPr>
          <w:i/>
        </w:rPr>
        <w:tab/>
        <w:t>Source: China Mobile Com. Corporation</w:t>
      </w:r>
    </w:p>
    <w:p w14:paraId="4B90F3A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D525A4" w14:textId="3043830E" w:rsidR="00FA0A40" w:rsidRDefault="00FA0A40" w:rsidP="00FA0A40">
      <w:pPr>
        <w:rPr>
          <w:rFonts w:ascii="Arial" w:hAnsi="Arial" w:cs="Arial"/>
          <w:b/>
          <w:sz w:val="24"/>
        </w:rPr>
      </w:pPr>
      <w:r>
        <w:rPr>
          <w:rFonts w:ascii="Arial" w:hAnsi="Arial" w:cs="Arial"/>
          <w:b/>
          <w:color w:val="0000FF"/>
          <w:sz w:val="24"/>
        </w:rPr>
        <w:t>C1-246531</w:t>
      </w:r>
      <w:r>
        <w:rPr>
          <w:rFonts w:ascii="Arial" w:hAnsi="Arial" w:cs="Arial"/>
          <w:b/>
          <w:color w:val="0000FF"/>
          <w:sz w:val="24"/>
        </w:rPr>
        <w:tab/>
      </w:r>
      <w:r>
        <w:rPr>
          <w:rFonts w:ascii="Arial" w:hAnsi="Arial" w:cs="Arial"/>
          <w:b/>
          <w:sz w:val="24"/>
        </w:rPr>
        <w:t>MSGin5G deferred delivery</w:t>
      </w:r>
    </w:p>
    <w:p w14:paraId="439A9EA7"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v18.5.0</w:t>
      </w:r>
      <w:r>
        <w:rPr>
          <w:i/>
        </w:rPr>
        <w:tab/>
        <w:t xml:space="preserve">  CR-0136  Cat: B (Rel-19)</w:t>
      </w:r>
      <w:r>
        <w:rPr>
          <w:i/>
        </w:rPr>
        <w:br/>
      </w:r>
      <w:r>
        <w:rPr>
          <w:i/>
        </w:rPr>
        <w:br/>
      </w:r>
      <w:r>
        <w:rPr>
          <w:i/>
        </w:rPr>
        <w:tab/>
      </w:r>
      <w:r>
        <w:rPr>
          <w:i/>
        </w:rPr>
        <w:tab/>
      </w:r>
      <w:r>
        <w:rPr>
          <w:i/>
        </w:rPr>
        <w:tab/>
      </w:r>
      <w:r>
        <w:rPr>
          <w:i/>
        </w:rPr>
        <w:tab/>
      </w:r>
      <w:r>
        <w:rPr>
          <w:i/>
        </w:rPr>
        <w:tab/>
        <w:t>Source: China Mobile</w:t>
      </w:r>
    </w:p>
    <w:p w14:paraId="341D7BAD" w14:textId="77777777" w:rsidR="00FA0A40" w:rsidRDefault="00FA0A40" w:rsidP="00FA0A40">
      <w:pPr>
        <w:rPr>
          <w:rFonts w:ascii="Arial" w:hAnsi="Arial" w:cs="Arial"/>
          <w:b/>
        </w:rPr>
      </w:pPr>
      <w:r>
        <w:rPr>
          <w:rFonts w:ascii="Arial" w:hAnsi="Arial" w:cs="Arial"/>
          <w:b/>
        </w:rPr>
        <w:t xml:space="preserve">Abstract: </w:t>
      </w:r>
    </w:p>
    <w:p w14:paraId="2B794AED" w14:textId="77777777" w:rsidR="00FA0A40" w:rsidRDefault="00FA0A40" w:rsidP="00FA0A40">
      <w:r>
        <w:t>NOTE: there is no CT1 5GMARCH_Ph3 WID in 3GU now, therefore the WID code in the cover page is marked as 5GMARCH_Ph2. But actually it should be 5GMARCH_Ph3.</w:t>
      </w:r>
    </w:p>
    <w:p w14:paraId="5D3E276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C1-247044</w:t>
      </w:r>
      <w:r>
        <w:rPr>
          <w:color w:val="993300"/>
          <w:u w:val="single"/>
        </w:rPr>
        <w:t>.</w:t>
      </w:r>
    </w:p>
    <w:p w14:paraId="1ED076F7" w14:textId="304A8C21" w:rsidR="00FA0A40" w:rsidRDefault="00FA0A40" w:rsidP="00FA0A40">
      <w:pPr>
        <w:rPr>
          <w:rFonts w:ascii="Arial" w:hAnsi="Arial" w:cs="Arial"/>
          <w:b/>
          <w:sz w:val="24"/>
        </w:rPr>
      </w:pPr>
      <w:r>
        <w:rPr>
          <w:rFonts w:ascii="Arial" w:hAnsi="Arial" w:cs="Arial"/>
          <w:b/>
          <w:color w:val="0000FF"/>
          <w:sz w:val="24"/>
        </w:rPr>
        <w:t>C1-247044</w:t>
      </w:r>
      <w:r>
        <w:rPr>
          <w:rFonts w:ascii="Arial" w:hAnsi="Arial" w:cs="Arial"/>
          <w:b/>
          <w:color w:val="0000FF"/>
          <w:sz w:val="24"/>
        </w:rPr>
        <w:tab/>
      </w:r>
      <w:r>
        <w:rPr>
          <w:rFonts w:ascii="Arial" w:hAnsi="Arial" w:cs="Arial"/>
          <w:b/>
          <w:sz w:val="24"/>
        </w:rPr>
        <w:t>MSGin5G deferred delivery</w:t>
      </w:r>
    </w:p>
    <w:p w14:paraId="699D33FA" w14:textId="77777777" w:rsidR="00FA0A40" w:rsidRDefault="00FA0A40" w:rsidP="00FA0A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v18.5.0</w:t>
      </w:r>
      <w:r>
        <w:rPr>
          <w:i/>
        </w:rPr>
        <w:tab/>
        <w:t xml:space="preserve">  CR-0136  rev 1 Cat: B (Rel-19)</w:t>
      </w:r>
      <w:r>
        <w:rPr>
          <w:i/>
        </w:rPr>
        <w:br/>
      </w:r>
      <w:r>
        <w:rPr>
          <w:i/>
        </w:rPr>
        <w:br/>
      </w:r>
      <w:r>
        <w:rPr>
          <w:i/>
        </w:rPr>
        <w:tab/>
      </w:r>
      <w:r>
        <w:rPr>
          <w:i/>
        </w:rPr>
        <w:tab/>
      </w:r>
      <w:r>
        <w:rPr>
          <w:i/>
        </w:rPr>
        <w:tab/>
      </w:r>
      <w:r>
        <w:rPr>
          <w:i/>
        </w:rPr>
        <w:tab/>
      </w:r>
      <w:r>
        <w:rPr>
          <w:i/>
        </w:rPr>
        <w:tab/>
        <w:t>Source: China Mobile</w:t>
      </w:r>
    </w:p>
    <w:p w14:paraId="7F6F1CE3" w14:textId="77777777" w:rsidR="00FA0A40" w:rsidRDefault="00FA0A40" w:rsidP="00FA0A40">
      <w:pPr>
        <w:rPr>
          <w:color w:val="808080"/>
        </w:rPr>
      </w:pPr>
      <w:r>
        <w:rPr>
          <w:color w:val="808080"/>
        </w:rPr>
        <w:t>(Replaces C1-246531)</w:t>
      </w:r>
    </w:p>
    <w:p w14:paraId="3F0DE1F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369A1" w14:textId="77777777" w:rsidR="00FA0A40" w:rsidRDefault="00FA0A40" w:rsidP="00FA0A40">
      <w:pPr>
        <w:pStyle w:val="Heading3"/>
      </w:pPr>
      <w:bookmarkStart w:id="235" w:name="_Toc185279425"/>
      <w:r>
        <w:t>19.54</w:t>
      </w:r>
      <w:r>
        <w:tab/>
        <w:t>Any other Rel-19 Work item or Study item</w:t>
      </w:r>
      <w:bookmarkEnd w:id="235"/>
    </w:p>
    <w:p w14:paraId="798D0582" w14:textId="7D1E68BF" w:rsidR="00FA0A40" w:rsidRDefault="00FA0A40" w:rsidP="00FA0A40">
      <w:pPr>
        <w:rPr>
          <w:rFonts w:ascii="Arial" w:hAnsi="Arial" w:cs="Arial"/>
          <w:b/>
          <w:sz w:val="24"/>
        </w:rPr>
      </w:pPr>
      <w:r>
        <w:rPr>
          <w:rFonts w:ascii="Arial" w:hAnsi="Arial" w:cs="Arial"/>
          <w:b/>
          <w:color w:val="0000FF"/>
          <w:sz w:val="24"/>
        </w:rPr>
        <w:t>C1-246157</w:t>
      </w:r>
      <w:r>
        <w:rPr>
          <w:rFonts w:ascii="Arial" w:hAnsi="Arial" w:cs="Arial"/>
          <w:b/>
          <w:color w:val="0000FF"/>
          <w:sz w:val="24"/>
        </w:rPr>
        <w:tab/>
      </w:r>
      <w:r>
        <w:rPr>
          <w:rFonts w:ascii="Arial" w:hAnsi="Arial" w:cs="Arial"/>
          <w:b/>
          <w:sz w:val="24"/>
        </w:rPr>
        <w:t>Discussion of incoming LS “FS_IMS_RES outcome and future work plan"</w:t>
      </w:r>
    </w:p>
    <w:p w14:paraId="189913F4"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Nokia</w:t>
      </w:r>
    </w:p>
    <w:p w14:paraId="3082D9B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01046" w14:textId="77777777" w:rsidR="00FA0A40" w:rsidRDefault="00FA0A40" w:rsidP="00FA0A40">
      <w:pPr>
        <w:pStyle w:val="Heading2"/>
      </w:pPr>
      <w:bookmarkStart w:id="236" w:name="_Toc185279426"/>
      <w:r>
        <w:t>20</w:t>
      </w:r>
      <w:r>
        <w:tab/>
        <w:t>Study items</w:t>
      </w:r>
      <w:bookmarkEnd w:id="236"/>
    </w:p>
    <w:p w14:paraId="1F126EA4" w14:textId="77777777" w:rsidR="00FA0A40" w:rsidRDefault="00FA0A40" w:rsidP="00FA0A40">
      <w:pPr>
        <w:pStyle w:val="Heading3"/>
      </w:pPr>
      <w:bookmarkStart w:id="237" w:name="_Toc185279427"/>
      <w:r>
        <w:t>20.1</w:t>
      </w:r>
      <w:r>
        <w:tab/>
        <w:t>FS_MINT_Ph2</w:t>
      </w:r>
      <w:bookmarkEnd w:id="237"/>
    </w:p>
    <w:p w14:paraId="6CE8D005" w14:textId="14BABDC6" w:rsidR="00FA0A40" w:rsidRDefault="00FA0A40" w:rsidP="00FA0A40">
      <w:pPr>
        <w:rPr>
          <w:rFonts w:ascii="Arial" w:hAnsi="Arial" w:cs="Arial"/>
          <w:b/>
          <w:sz w:val="24"/>
        </w:rPr>
      </w:pPr>
      <w:r>
        <w:rPr>
          <w:rFonts w:ascii="Arial" w:hAnsi="Arial" w:cs="Arial"/>
          <w:b/>
          <w:color w:val="0000FF"/>
          <w:sz w:val="24"/>
        </w:rPr>
        <w:t>C1-246162</w:t>
      </w:r>
      <w:r>
        <w:rPr>
          <w:rFonts w:ascii="Arial" w:hAnsi="Arial" w:cs="Arial"/>
          <w:b/>
          <w:color w:val="0000FF"/>
          <w:sz w:val="24"/>
        </w:rPr>
        <w:tab/>
      </w:r>
      <w:r>
        <w:rPr>
          <w:rFonts w:ascii="Arial" w:hAnsi="Arial" w:cs="Arial"/>
          <w:b/>
          <w:sz w:val="24"/>
        </w:rPr>
        <w:t>Adding architecture requirement for the support of MINT for EPS</w:t>
      </w:r>
    </w:p>
    <w:p w14:paraId="5CBECECB"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NTT DOCOMO INC.</w:t>
      </w:r>
    </w:p>
    <w:p w14:paraId="0F1F060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F9F57" w14:textId="370EAD41" w:rsidR="00FA0A40" w:rsidRDefault="00FA0A40" w:rsidP="00FA0A40">
      <w:pPr>
        <w:rPr>
          <w:rFonts w:ascii="Arial" w:hAnsi="Arial" w:cs="Arial"/>
          <w:b/>
          <w:sz w:val="24"/>
        </w:rPr>
      </w:pPr>
      <w:r>
        <w:rPr>
          <w:rFonts w:ascii="Arial" w:hAnsi="Arial" w:cs="Arial"/>
          <w:b/>
          <w:color w:val="0000FF"/>
          <w:sz w:val="24"/>
        </w:rPr>
        <w:t>C1-246233</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pre-disaster configuration</w:t>
      </w:r>
    </w:p>
    <w:p w14:paraId="489899F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3FF732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C1-247134</w:t>
      </w:r>
      <w:r>
        <w:rPr>
          <w:color w:val="993300"/>
          <w:u w:val="single"/>
        </w:rPr>
        <w:t>.</w:t>
      </w:r>
    </w:p>
    <w:p w14:paraId="6C474E7D" w14:textId="715F98CE" w:rsidR="00FA0A40" w:rsidRDefault="00FA0A40" w:rsidP="00FA0A40">
      <w:pPr>
        <w:rPr>
          <w:rFonts w:ascii="Arial" w:hAnsi="Arial" w:cs="Arial"/>
          <w:b/>
          <w:sz w:val="24"/>
        </w:rPr>
      </w:pPr>
      <w:r>
        <w:rPr>
          <w:rFonts w:ascii="Arial" w:hAnsi="Arial" w:cs="Arial"/>
          <w:b/>
          <w:color w:val="0000FF"/>
          <w:sz w:val="24"/>
        </w:rPr>
        <w:t>C1-247134</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pre-disaster configuration</w:t>
      </w:r>
    </w:p>
    <w:p w14:paraId="5D83A12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3158A87" w14:textId="77777777" w:rsidR="00FA0A40" w:rsidRDefault="00FA0A40" w:rsidP="00FA0A40">
      <w:pPr>
        <w:rPr>
          <w:color w:val="808080"/>
        </w:rPr>
      </w:pPr>
      <w:r>
        <w:rPr>
          <w:color w:val="808080"/>
        </w:rPr>
        <w:t>(Replaces C1-246233)</w:t>
      </w:r>
    </w:p>
    <w:p w14:paraId="00010B0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C1-247182</w:t>
      </w:r>
      <w:r>
        <w:rPr>
          <w:color w:val="993300"/>
          <w:u w:val="single"/>
        </w:rPr>
        <w:t>.</w:t>
      </w:r>
    </w:p>
    <w:p w14:paraId="78CF7573" w14:textId="5071D3A0" w:rsidR="00FA0A40" w:rsidRDefault="00FA0A40" w:rsidP="00FA0A40">
      <w:pPr>
        <w:rPr>
          <w:rFonts w:ascii="Arial" w:hAnsi="Arial" w:cs="Arial"/>
          <w:b/>
          <w:sz w:val="24"/>
        </w:rPr>
      </w:pPr>
      <w:r>
        <w:rPr>
          <w:rFonts w:ascii="Arial" w:hAnsi="Arial" w:cs="Arial"/>
          <w:b/>
          <w:color w:val="0000FF"/>
          <w:sz w:val="24"/>
        </w:rPr>
        <w:t>C1-247182</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pre-disaster configuration</w:t>
      </w:r>
    </w:p>
    <w:p w14:paraId="10EF9AF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06C0F161" w14:textId="77777777" w:rsidR="00FA0A40" w:rsidRDefault="00FA0A40" w:rsidP="00FA0A40">
      <w:pPr>
        <w:rPr>
          <w:color w:val="808080"/>
        </w:rPr>
      </w:pPr>
      <w:r>
        <w:rPr>
          <w:color w:val="808080"/>
        </w:rPr>
        <w:t>(Replaces C1-247134)</w:t>
      </w:r>
    </w:p>
    <w:p w14:paraId="16B8DEA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09FBE5" w14:textId="1FC4195B" w:rsidR="00FA0A40" w:rsidRDefault="00FA0A40" w:rsidP="00FA0A40">
      <w:pPr>
        <w:rPr>
          <w:rFonts w:ascii="Arial" w:hAnsi="Arial" w:cs="Arial"/>
          <w:b/>
          <w:sz w:val="24"/>
        </w:rPr>
      </w:pPr>
      <w:r>
        <w:rPr>
          <w:rFonts w:ascii="Arial" w:hAnsi="Arial" w:cs="Arial"/>
          <w:b/>
          <w:color w:val="0000FF"/>
          <w:sz w:val="24"/>
        </w:rPr>
        <w:t>C1-246234</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post-disaster provisioning</w:t>
      </w:r>
    </w:p>
    <w:p w14:paraId="4BEE2F45"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55FB91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C1-247135</w:t>
      </w:r>
      <w:r>
        <w:rPr>
          <w:color w:val="993300"/>
          <w:u w:val="single"/>
        </w:rPr>
        <w:t>.</w:t>
      </w:r>
    </w:p>
    <w:p w14:paraId="3E97CDC4" w14:textId="61BACED1" w:rsidR="00FA0A40" w:rsidRDefault="00FA0A40" w:rsidP="00FA0A40">
      <w:pPr>
        <w:rPr>
          <w:rFonts w:ascii="Arial" w:hAnsi="Arial" w:cs="Arial"/>
          <w:b/>
          <w:sz w:val="24"/>
        </w:rPr>
      </w:pPr>
      <w:r>
        <w:rPr>
          <w:rFonts w:ascii="Arial" w:hAnsi="Arial" w:cs="Arial"/>
          <w:b/>
          <w:color w:val="0000FF"/>
          <w:sz w:val="24"/>
        </w:rPr>
        <w:t>C1-247135</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post-disaster provisioning</w:t>
      </w:r>
    </w:p>
    <w:p w14:paraId="00260375"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E274B89" w14:textId="77777777" w:rsidR="00FA0A40" w:rsidRDefault="00FA0A40" w:rsidP="00FA0A40">
      <w:pPr>
        <w:rPr>
          <w:color w:val="808080"/>
        </w:rPr>
      </w:pPr>
      <w:r>
        <w:rPr>
          <w:color w:val="808080"/>
        </w:rPr>
        <w:t>(Replaces C1-246234)</w:t>
      </w:r>
    </w:p>
    <w:p w14:paraId="4DDE321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C1-247183</w:t>
      </w:r>
      <w:r>
        <w:rPr>
          <w:color w:val="993300"/>
          <w:u w:val="single"/>
        </w:rPr>
        <w:t>.</w:t>
      </w:r>
    </w:p>
    <w:p w14:paraId="615C423C" w14:textId="7828D76F" w:rsidR="00FA0A40" w:rsidRDefault="00FA0A40" w:rsidP="00FA0A40">
      <w:pPr>
        <w:rPr>
          <w:rFonts w:ascii="Arial" w:hAnsi="Arial" w:cs="Arial"/>
          <w:b/>
          <w:sz w:val="24"/>
        </w:rPr>
      </w:pPr>
      <w:r>
        <w:rPr>
          <w:rFonts w:ascii="Arial" w:hAnsi="Arial" w:cs="Arial"/>
          <w:b/>
          <w:color w:val="0000FF"/>
          <w:sz w:val="24"/>
        </w:rPr>
        <w:t>C1-247183</w:t>
      </w:r>
      <w:r>
        <w:rPr>
          <w:rFonts w:ascii="Arial" w:hAnsi="Arial" w:cs="Arial"/>
          <w:b/>
          <w:color w:val="0000FF"/>
          <w:sz w:val="24"/>
        </w:rPr>
        <w:tab/>
      </w:r>
      <w:r>
        <w:rPr>
          <w:rFonts w:ascii="Arial" w:hAnsi="Arial" w:cs="Arial"/>
          <w:b/>
          <w:sz w:val="24"/>
        </w:rPr>
        <w:t xml:space="preserve">FS_MINT_Ph2: KI#5, </w:t>
      </w:r>
      <w:proofErr w:type="spellStart"/>
      <w:r>
        <w:rPr>
          <w:rFonts w:ascii="Arial" w:hAnsi="Arial" w:cs="Arial"/>
          <w:b/>
          <w:sz w:val="24"/>
        </w:rPr>
        <w:t>Sol#x</w:t>
      </w:r>
      <w:proofErr w:type="spellEnd"/>
      <w:r>
        <w:rPr>
          <w:rFonts w:ascii="Arial" w:hAnsi="Arial" w:cs="Arial"/>
          <w:b/>
          <w:sz w:val="24"/>
        </w:rPr>
        <w:t>: RAT restriction under Disaster Conditions handling, post-disaster provisioning</w:t>
      </w:r>
    </w:p>
    <w:p w14:paraId="2C2D0F68"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CD4D412" w14:textId="77777777" w:rsidR="00FA0A40" w:rsidRDefault="00FA0A40" w:rsidP="00FA0A40">
      <w:pPr>
        <w:rPr>
          <w:color w:val="808080"/>
        </w:rPr>
      </w:pPr>
      <w:r>
        <w:rPr>
          <w:color w:val="808080"/>
        </w:rPr>
        <w:t>(Replaces C1-247135)</w:t>
      </w:r>
    </w:p>
    <w:p w14:paraId="773BDAE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BF9596" w14:textId="04991AC8" w:rsidR="00FA0A40" w:rsidRDefault="00FA0A40" w:rsidP="00FA0A40">
      <w:pPr>
        <w:rPr>
          <w:rFonts w:ascii="Arial" w:hAnsi="Arial" w:cs="Arial"/>
          <w:b/>
          <w:sz w:val="24"/>
        </w:rPr>
      </w:pPr>
      <w:r>
        <w:rPr>
          <w:rFonts w:ascii="Arial" w:hAnsi="Arial" w:cs="Arial"/>
          <w:b/>
          <w:color w:val="0000FF"/>
          <w:sz w:val="24"/>
        </w:rPr>
        <w:t>C1-246283</w:t>
      </w:r>
      <w:r>
        <w:rPr>
          <w:rFonts w:ascii="Arial" w:hAnsi="Arial" w:cs="Arial"/>
          <w:b/>
          <w:color w:val="0000FF"/>
          <w:sz w:val="24"/>
        </w:rPr>
        <w:tab/>
      </w:r>
      <w:r>
        <w:rPr>
          <w:rFonts w:ascii="Arial" w:hAnsi="Arial" w:cs="Arial"/>
          <w:b/>
          <w:sz w:val="24"/>
        </w:rPr>
        <w:t>Conclusion for Key Issue #1 for MINT_Ph2</w:t>
      </w:r>
    </w:p>
    <w:p w14:paraId="217123A9"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1102348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C1-246794</w:t>
      </w:r>
      <w:r>
        <w:rPr>
          <w:color w:val="993300"/>
          <w:u w:val="single"/>
        </w:rPr>
        <w:t>.</w:t>
      </w:r>
    </w:p>
    <w:p w14:paraId="5BFD1371" w14:textId="33DA2B8C" w:rsidR="00FA0A40" w:rsidRDefault="00FA0A40" w:rsidP="00FA0A40">
      <w:pPr>
        <w:rPr>
          <w:rFonts w:ascii="Arial" w:hAnsi="Arial" w:cs="Arial"/>
          <w:b/>
          <w:sz w:val="24"/>
        </w:rPr>
      </w:pPr>
      <w:r>
        <w:rPr>
          <w:rFonts w:ascii="Arial" w:hAnsi="Arial" w:cs="Arial"/>
          <w:b/>
          <w:color w:val="0000FF"/>
          <w:sz w:val="24"/>
        </w:rPr>
        <w:t>C1-246794</w:t>
      </w:r>
      <w:r>
        <w:rPr>
          <w:rFonts w:ascii="Arial" w:hAnsi="Arial" w:cs="Arial"/>
          <w:b/>
          <w:color w:val="0000FF"/>
          <w:sz w:val="24"/>
        </w:rPr>
        <w:tab/>
      </w:r>
      <w:r>
        <w:rPr>
          <w:rFonts w:ascii="Arial" w:hAnsi="Arial" w:cs="Arial"/>
          <w:b/>
          <w:sz w:val="24"/>
        </w:rPr>
        <w:t>Conclusion for Key Issue #1 for MINT_Ph2</w:t>
      </w:r>
    </w:p>
    <w:p w14:paraId="07985EA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52C249EA" w14:textId="77777777" w:rsidR="00FA0A40" w:rsidRDefault="00FA0A40" w:rsidP="00FA0A40">
      <w:pPr>
        <w:rPr>
          <w:color w:val="808080"/>
        </w:rPr>
      </w:pPr>
      <w:r>
        <w:rPr>
          <w:color w:val="808080"/>
        </w:rPr>
        <w:t>(Replaces C1-246283)</w:t>
      </w:r>
    </w:p>
    <w:p w14:paraId="3510771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3C1CF4" w14:textId="024D8DE0" w:rsidR="00FA0A40" w:rsidRDefault="00FA0A40" w:rsidP="00FA0A40">
      <w:pPr>
        <w:rPr>
          <w:rFonts w:ascii="Arial" w:hAnsi="Arial" w:cs="Arial"/>
          <w:b/>
          <w:sz w:val="24"/>
        </w:rPr>
      </w:pPr>
      <w:r>
        <w:rPr>
          <w:rFonts w:ascii="Arial" w:hAnsi="Arial" w:cs="Arial"/>
          <w:b/>
          <w:color w:val="0000FF"/>
          <w:sz w:val="24"/>
        </w:rPr>
        <w:t>C1-246284</w:t>
      </w:r>
      <w:r>
        <w:rPr>
          <w:rFonts w:ascii="Arial" w:hAnsi="Arial" w:cs="Arial"/>
          <w:b/>
          <w:color w:val="0000FF"/>
          <w:sz w:val="24"/>
        </w:rPr>
        <w:tab/>
      </w:r>
      <w:r>
        <w:rPr>
          <w:rFonts w:ascii="Arial" w:hAnsi="Arial" w:cs="Arial"/>
          <w:b/>
          <w:sz w:val="24"/>
        </w:rPr>
        <w:t>Solution for Key Issue #2 for MINT_Ph2</w:t>
      </w:r>
    </w:p>
    <w:p w14:paraId="75922578"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487D6CB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C1-246785</w:t>
      </w:r>
      <w:r>
        <w:rPr>
          <w:color w:val="993300"/>
          <w:u w:val="single"/>
        </w:rPr>
        <w:t>.</w:t>
      </w:r>
    </w:p>
    <w:p w14:paraId="1B7B6C99" w14:textId="7588C4F8" w:rsidR="00FA0A40" w:rsidRDefault="00FA0A40" w:rsidP="00FA0A40">
      <w:pPr>
        <w:rPr>
          <w:rFonts w:ascii="Arial" w:hAnsi="Arial" w:cs="Arial"/>
          <w:b/>
          <w:sz w:val="24"/>
        </w:rPr>
      </w:pPr>
      <w:r>
        <w:rPr>
          <w:rFonts w:ascii="Arial" w:hAnsi="Arial" w:cs="Arial"/>
          <w:b/>
          <w:color w:val="0000FF"/>
          <w:sz w:val="24"/>
        </w:rPr>
        <w:t>C1-246785</w:t>
      </w:r>
      <w:r>
        <w:rPr>
          <w:rFonts w:ascii="Arial" w:hAnsi="Arial" w:cs="Arial"/>
          <w:b/>
          <w:color w:val="0000FF"/>
          <w:sz w:val="24"/>
        </w:rPr>
        <w:tab/>
      </w:r>
      <w:r>
        <w:rPr>
          <w:rFonts w:ascii="Arial" w:hAnsi="Arial" w:cs="Arial"/>
          <w:b/>
          <w:sz w:val="24"/>
        </w:rPr>
        <w:t>Solution for Key Issue #2 for MINT_Ph2</w:t>
      </w:r>
    </w:p>
    <w:p w14:paraId="360AFA3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7E8FEC27" w14:textId="77777777" w:rsidR="00FA0A40" w:rsidRDefault="00FA0A40" w:rsidP="00FA0A40">
      <w:pPr>
        <w:rPr>
          <w:color w:val="808080"/>
        </w:rPr>
      </w:pPr>
      <w:r>
        <w:rPr>
          <w:color w:val="808080"/>
        </w:rPr>
        <w:t>(Replaces C1-246284)</w:t>
      </w:r>
    </w:p>
    <w:p w14:paraId="574B3A6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419FC0" w14:textId="2987B2D1" w:rsidR="00FA0A40" w:rsidRDefault="00FA0A40" w:rsidP="00FA0A40">
      <w:pPr>
        <w:rPr>
          <w:rFonts w:ascii="Arial" w:hAnsi="Arial" w:cs="Arial"/>
          <w:b/>
          <w:sz w:val="24"/>
        </w:rPr>
      </w:pPr>
      <w:r>
        <w:rPr>
          <w:rFonts w:ascii="Arial" w:hAnsi="Arial" w:cs="Arial"/>
          <w:b/>
          <w:color w:val="0000FF"/>
          <w:sz w:val="24"/>
        </w:rPr>
        <w:t>C1-246285</w:t>
      </w:r>
      <w:r>
        <w:rPr>
          <w:rFonts w:ascii="Arial" w:hAnsi="Arial" w:cs="Arial"/>
          <w:b/>
          <w:color w:val="0000FF"/>
          <w:sz w:val="24"/>
        </w:rPr>
        <w:tab/>
      </w:r>
      <w:r>
        <w:rPr>
          <w:rFonts w:ascii="Arial" w:hAnsi="Arial" w:cs="Arial"/>
          <w:b/>
          <w:sz w:val="24"/>
        </w:rPr>
        <w:t>Solution for Key Issue #3 for MINT_Ph2</w:t>
      </w:r>
    </w:p>
    <w:p w14:paraId="304F1C55"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423AFDD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C1-246787</w:t>
      </w:r>
      <w:r>
        <w:rPr>
          <w:color w:val="993300"/>
          <w:u w:val="single"/>
        </w:rPr>
        <w:t>.</w:t>
      </w:r>
    </w:p>
    <w:p w14:paraId="20DD0E42" w14:textId="730065DD" w:rsidR="00FA0A40" w:rsidRDefault="00FA0A40" w:rsidP="00FA0A40">
      <w:pPr>
        <w:rPr>
          <w:rFonts w:ascii="Arial" w:hAnsi="Arial" w:cs="Arial"/>
          <w:b/>
          <w:sz w:val="24"/>
        </w:rPr>
      </w:pPr>
      <w:r>
        <w:rPr>
          <w:rFonts w:ascii="Arial" w:hAnsi="Arial" w:cs="Arial"/>
          <w:b/>
          <w:color w:val="0000FF"/>
          <w:sz w:val="24"/>
        </w:rPr>
        <w:t>C1-246787</w:t>
      </w:r>
      <w:r>
        <w:rPr>
          <w:rFonts w:ascii="Arial" w:hAnsi="Arial" w:cs="Arial"/>
          <w:b/>
          <w:color w:val="0000FF"/>
          <w:sz w:val="24"/>
        </w:rPr>
        <w:tab/>
      </w:r>
      <w:r>
        <w:rPr>
          <w:rFonts w:ascii="Arial" w:hAnsi="Arial" w:cs="Arial"/>
          <w:b/>
          <w:sz w:val="24"/>
        </w:rPr>
        <w:t>Solution for Key Issue #3 for MINT_Ph2</w:t>
      </w:r>
    </w:p>
    <w:p w14:paraId="5977614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 xml:space="preserve">Source: Apple, </w:t>
      </w:r>
      <w:proofErr w:type="spellStart"/>
      <w:r>
        <w:rPr>
          <w:i/>
        </w:rPr>
        <w:t>InterDigital</w:t>
      </w:r>
      <w:proofErr w:type="spellEnd"/>
    </w:p>
    <w:p w14:paraId="11930416" w14:textId="77777777" w:rsidR="00FA0A40" w:rsidRDefault="00FA0A40" w:rsidP="00FA0A40">
      <w:pPr>
        <w:rPr>
          <w:color w:val="808080"/>
        </w:rPr>
      </w:pPr>
      <w:r>
        <w:rPr>
          <w:color w:val="808080"/>
        </w:rPr>
        <w:t>(Replaces C1-246285)</w:t>
      </w:r>
    </w:p>
    <w:p w14:paraId="4980455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2FAE75" w14:textId="47675082" w:rsidR="00FA0A40" w:rsidRDefault="00FA0A40" w:rsidP="00FA0A40">
      <w:pPr>
        <w:rPr>
          <w:rFonts w:ascii="Arial" w:hAnsi="Arial" w:cs="Arial"/>
          <w:b/>
          <w:sz w:val="24"/>
        </w:rPr>
      </w:pPr>
      <w:r>
        <w:rPr>
          <w:rFonts w:ascii="Arial" w:hAnsi="Arial" w:cs="Arial"/>
          <w:b/>
          <w:color w:val="0000FF"/>
          <w:sz w:val="24"/>
        </w:rPr>
        <w:t>C1-246286</w:t>
      </w:r>
      <w:r>
        <w:rPr>
          <w:rFonts w:ascii="Arial" w:hAnsi="Arial" w:cs="Arial"/>
          <w:b/>
          <w:color w:val="0000FF"/>
          <w:sz w:val="24"/>
        </w:rPr>
        <w:tab/>
      </w:r>
      <w:r>
        <w:rPr>
          <w:rFonts w:ascii="Arial" w:hAnsi="Arial" w:cs="Arial"/>
          <w:b/>
          <w:sz w:val="24"/>
        </w:rPr>
        <w:t>Void</w:t>
      </w:r>
    </w:p>
    <w:p w14:paraId="74567AFB"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 Inc</w:t>
      </w:r>
    </w:p>
    <w:p w14:paraId="417227C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299CDF" w14:textId="1E24F3AA" w:rsidR="00FA0A40" w:rsidRDefault="00FA0A40" w:rsidP="00FA0A40">
      <w:pPr>
        <w:rPr>
          <w:rFonts w:ascii="Arial" w:hAnsi="Arial" w:cs="Arial"/>
          <w:b/>
          <w:sz w:val="24"/>
        </w:rPr>
      </w:pPr>
      <w:r>
        <w:rPr>
          <w:rFonts w:ascii="Arial" w:hAnsi="Arial" w:cs="Arial"/>
          <w:b/>
          <w:color w:val="0000FF"/>
          <w:sz w:val="24"/>
        </w:rPr>
        <w:t>C1-246287</w:t>
      </w:r>
      <w:r>
        <w:rPr>
          <w:rFonts w:ascii="Arial" w:hAnsi="Arial" w:cs="Arial"/>
          <w:b/>
          <w:color w:val="0000FF"/>
          <w:sz w:val="24"/>
        </w:rPr>
        <w:tab/>
      </w:r>
      <w:r>
        <w:rPr>
          <w:rFonts w:ascii="Arial" w:hAnsi="Arial" w:cs="Arial"/>
          <w:b/>
          <w:sz w:val="24"/>
        </w:rPr>
        <w:t>Solution for Key Issue #6 for MINT_Ph2</w:t>
      </w:r>
    </w:p>
    <w:p w14:paraId="250356A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w:t>
      </w:r>
    </w:p>
    <w:p w14:paraId="333159E0" w14:textId="77777777" w:rsidR="00FA0A40" w:rsidRDefault="00FA0A40" w:rsidP="00FA0A40">
      <w:pPr>
        <w:rPr>
          <w:rFonts w:ascii="Arial" w:hAnsi="Arial" w:cs="Arial"/>
          <w:b/>
        </w:rPr>
      </w:pPr>
      <w:r>
        <w:rPr>
          <w:rFonts w:ascii="Arial" w:hAnsi="Arial" w:cs="Arial"/>
          <w:b/>
        </w:rPr>
        <w:t xml:space="preserve">Discussion: </w:t>
      </w:r>
    </w:p>
    <w:p w14:paraId="6561D9FF" w14:textId="77777777" w:rsidR="00FA0A40" w:rsidRDefault="00FA0A40" w:rsidP="00FA0A40">
      <w:r>
        <w:t>Merged into C1-246402 and its revisions</w:t>
      </w:r>
    </w:p>
    <w:p w14:paraId="0912714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76232C" w14:textId="61BA3F30" w:rsidR="00FA0A40" w:rsidRDefault="00FA0A40" w:rsidP="00FA0A40">
      <w:pPr>
        <w:rPr>
          <w:rFonts w:ascii="Arial" w:hAnsi="Arial" w:cs="Arial"/>
          <w:b/>
          <w:sz w:val="24"/>
        </w:rPr>
      </w:pPr>
      <w:r>
        <w:rPr>
          <w:rFonts w:ascii="Arial" w:hAnsi="Arial" w:cs="Arial"/>
          <w:b/>
          <w:color w:val="0000FF"/>
          <w:sz w:val="24"/>
        </w:rPr>
        <w:t>C1-246288</w:t>
      </w:r>
      <w:r>
        <w:rPr>
          <w:rFonts w:ascii="Arial" w:hAnsi="Arial" w:cs="Arial"/>
          <w:b/>
          <w:color w:val="0000FF"/>
          <w:sz w:val="24"/>
        </w:rPr>
        <w:tab/>
      </w:r>
      <w:r>
        <w:rPr>
          <w:rFonts w:ascii="Arial" w:hAnsi="Arial" w:cs="Arial"/>
          <w:b/>
          <w:sz w:val="24"/>
        </w:rPr>
        <w:t>Conclusion for Key Issue #6 for MINT_Ph2</w:t>
      </w:r>
    </w:p>
    <w:p w14:paraId="627BADE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w:t>
      </w:r>
    </w:p>
    <w:p w14:paraId="32A6665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C1-246795</w:t>
      </w:r>
      <w:r>
        <w:rPr>
          <w:color w:val="993300"/>
          <w:u w:val="single"/>
        </w:rPr>
        <w:t>.</w:t>
      </w:r>
    </w:p>
    <w:p w14:paraId="283B85E8" w14:textId="17366D3E" w:rsidR="00FA0A40" w:rsidRDefault="00FA0A40" w:rsidP="00FA0A40">
      <w:pPr>
        <w:rPr>
          <w:rFonts w:ascii="Arial" w:hAnsi="Arial" w:cs="Arial"/>
          <w:b/>
          <w:sz w:val="24"/>
        </w:rPr>
      </w:pPr>
      <w:r>
        <w:rPr>
          <w:rFonts w:ascii="Arial" w:hAnsi="Arial" w:cs="Arial"/>
          <w:b/>
          <w:color w:val="0000FF"/>
          <w:sz w:val="24"/>
        </w:rPr>
        <w:t>C1-246795</w:t>
      </w:r>
      <w:r>
        <w:rPr>
          <w:rFonts w:ascii="Arial" w:hAnsi="Arial" w:cs="Arial"/>
          <w:b/>
          <w:color w:val="0000FF"/>
          <w:sz w:val="24"/>
        </w:rPr>
        <w:tab/>
      </w:r>
      <w:r>
        <w:rPr>
          <w:rFonts w:ascii="Arial" w:hAnsi="Arial" w:cs="Arial"/>
          <w:b/>
          <w:sz w:val="24"/>
        </w:rPr>
        <w:t>Conclusion for Key Issue #6 for MINT_Ph2</w:t>
      </w:r>
    </w:p>
    <w:p w14:paraId="336779BB"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w:t>
      </w:r>
    </w:p>
    <w:p w14:paraId="0F54DCC3" w14:textId="77777777" w:rsidR="00FA0A40" w:rsidRDefault="00FA0A40" w:rsidP="00FA0A40">
      <w:pPr>
        <w:rPr>
          <w:color w:val="808080"/>
        </w:rPr>
      </w:pPr>
      <w:r>
        <w:rPr>
          <w:color w:val="808080"/>
        </w:rPr>
        <w:t>(Replaces C1-246288)</w:t>
      </w:r>
    </w:p>
    <w:p w14:paraId="414E0F2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543CC3" w14:textId="45910346" w:rsidR="00FA0A40" w:rsidRDefault="00FA0A40" w:rsidP="00FA0A40">
      <w:pPr>
        <w:rPr>
          <w:rFonts w:ascii="Arial" w:hAnsi="Arial" w:cs="Arial"/>
          <w:b/>
          <w:sz w:val="24"/>
        </w:rPr>
      </w:pPr>
      <w:r>
        <w:rPr>
          <w:rFonts w:ascii="Arial" w:hAnsi="Arial" w:cs="Arial"/>
          <w:b/>
          <w:color w:val="0000FF"/>
          <w:sz w:val="24"/>
        </w:rPr>
        <w:t>C1-246289</w:t>
      </w:r>
      <w:r>
        <w:rPr>
          <w:rFonts w:ascii="Arial" w:hAnsi="Arial" w:cs="Arial"/>
          <w:b/>
          <w:color w:val="0000FF"/>
          <w:sz w:val="24"/>
        </w:rPr>
        <w:tab/>
      </w:r>
      <w:r>
        <w:rPr>
          <w:rFonts w:ascii="Arial" w:hAnsi="Arial" w:cs="Arial"/>
          <w:b/>
          <w:sz w:val="24"/>
        </w:rPr>
        <w:t>Void</w:t>
      </w:r>
    </w:p>
    <w:p w14:paraId="68148D1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w:t>
      </w:r>
    </w:p>
    <w:p w14:paraId="2A4B277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ECCEF6" w14:textId="3CF8AEA1" w:rsidR="00FA0A40" w:rsidRDefault="00FA0A40" w:rsidP="00FA0A40">
      <w:pPr>
        <w:rPr>
          <w:rFonts w:ascii="Arial" w:hAnsi="Arial" w:cs="Arial"/>
          <w:b/>
          <w:sz w:val="24"/>
        </w:rPr>
      </w:pPr>
      <w:r>
        <w:rPr>
          <w:rFonts w:ascii="Arial" w:hAnsi="Arial" w:cs="Arial"/>
          <w:b/>
          <w:color w:val="0000FF"/>
          <w:sz w:val="24"/>
        </w:rPr>
        <w:t>C1-246290</w:t>
      </w:r>
      <w:r>
        <w:rPr>
          <w:rFonts w:ascii="Arial" w:hAnsi="Arial" w:cs="Arial"/>
          <w:b/>
          <w:color w:val="0000FF"/>
          <w:sz w:val="24"/>
        </w:rPr>
        <w:tab/>
      </w:r>
      <w:r>
        <w:rPr>
          <w:rFonts w:ascii="Arial" w:hAnsi="Arial" w:cs="Arial"/>
          <w:b/>
          <w:sz w:val="24"/>
        </w:rPr>
        <w:t>Void</w:t>
      </w:r>
    </w:p>
    <w:p w14:paraId="11D18188"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Apple</w:t>
      </w:r>
    </w:p>
    <w:p w14:paraId="4FA0007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57CCCF" w14:textId="38C673CD" w:rsidR="00FA0A40" w:rsidRDefault="00FA0A40" w:rsidP="00FA0A40">
      <w:pPr>
        <w:rPr>
          <w:rFonts w:ascii="Arial" w:hAnsi="Arial" w:cs="Arial"/>
          <w:b/>
          <w:sz w:val="24"/>
        </w:rPr>
      </w:pPr>
      <w:r>
        <w:rPr>
          <w:rFonts w:ascii="Arial" w:hAnsi="Arial" w:cs="Arial"/>
          <w:b/>
          <w:color w:val="0000FF"/>
          <w:sz w:val="24"/>
        </w:rPr>
        <w:t>C1-246361</w:t>
      </w:r>
      <w:r>
        <w:rPr>
          <w:rFonts w:ascii="Arial" w:hAnsi="Arial" w:cs="Arial"/>
          <w:b/>
          <w:color w:val="0000FF"/>
          <w:sz w:val="24"/>
        </w:rPr>
        <w:tab/>
      </w:r>
      <w:r>
        <w:rPr>
          <w:rFonts w:ascii="Arial" w:hAnsi="Arial" w:cs="Arial"/>
          <w:b/>
          <w:sz w:val="24"/>
        </w:rPr>
        <w:t>Update KI#3 Attach to the 4G VPLMN without disaster condition in case of disaster condition</w:t>
      </w:r>
    </w:p>
    <w:p w14:paraId="284942AF"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ZTE / Hannah</w:t>
      </w:r>
    </w:p>
    <w:p w14:paraId="5B9A443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01955" w14:textId="398BBDD5" w:rsidR="00FA0A40" w:rsidRDefault="00FA0A40" w:rsidP="00FA0A40">
      <w:pPr>
        <w:rPr>
          <w:rFonts w:ascii="Arial" w:hAnsi="Arial" w:cs="Arial"/>
          <w:b/>
          <w:sz w:val="24"/>
        </w:rPr>
      </w:pPr>
      <w:r>
        <w:rPr>
          <w:rFonts w:ascii="Arial" w:hAnsi="Arial" w:cs="Arial"/>
          <w:b/>
          <w:color w:val="0000FF"/>
          <w:sz w:val="24"/>
        </w:rPr>
        <w:t>C1-246362</w:t>
      </w:r>
      <w:r>
        <w:rPr>
          <w:rFonts w:ascii="Arial" w:hAnsi="Arial" w:cs="Arial"/>
          <w:b/>
          <w:color w:val="0000FF"/>
          <w:sz w:val="24"/>
        </w:rPr>
        <w:tab/>
      </w:r>
      <w:r>
        <w:rPr>
          <w:rFonts w:ascii="Arial" w:hAnsi="Arial" w:cs="Arial"/>
          <w:b/>
          <w:sz w:val="24"/>
        </w:rPr>
        <w:t>Update KI#4 PLMN selection when a disaster condition applies for the 5G-only national roaming UE</w:t>
      </w:r>
    </w:p>
    <w:p w14:paraId="741E520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ZTE / Hannah</w:t>
      </w:r>
    </w:p>
    <w:p w14:paraId="5007AEE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16EBB3" w14:textId="04B3B7CB" w:rsidR="00FA0A40" w:rsidRDefault="00FA0A40" w:rsidP="00FA0A40">
      <w:pPr>
        <w:rPr>
          <w:rFonts w:ascii="Arial" w:hAnsi="Arial" w:cs="Arial"/>
          <w:b/>
          <w:sz w:val="24"/>
        </w:rPr>
      </w:pPr>
      <w:r>
        <w:rPr>
          <w:rFonts w:ascii="Arial" w:hAnsi="Arial" w:cs="Arial"/>
          <w:b/>
          <w:color w:val="0000FF"/>
          <w:sz w:val="24"/>
        </w:rPr>
        <w:t>C1-246393</w:t>
      </w:r>
      <w:r>
        <w:rPr>
          <w:rFonts w:ascii="Arial" w:hAnsi="Arial" w:cs="Arial"/>
          <w:b/>
          <w:color w:val="0000FF"/>
          <w:sz w:val="24"/>
        </w:rPr>
        <w:tab/>
      </w:r>
      <w:r>
        <w:rPr>
          <w:rFonts w:ascii="Arial" w:hAnsi="Arial" w:cs="Arial"/>
          <w:b/>
          <w:sz w:val="24"/>
        </w:rPr>
        <w:t>MINT_ph2 KI#1, Notification of disaster condition to the UE</w:t>
      </w:r>
    </w:p>
    <w:p w14:paraId="3342034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1601FA6F" w14:textId="77777777" w:rsidR="00FA0A40" w:rsidRDefault="00FA0A40" w:rsidP="00FA0A40">
      <w:pPr>
        <w:rPr>
          <w:rFonts w:ascii="Arial" w:hAnsi="Arial" w:cs="Arial"/>
          <w:b/>
        </w:rPr>
      </w:pPr>
      <w:r>
        <w:rPr>
          <w:rFonts w:ascii="Arial" w:hAnsi="Arial" w:cs="Arial"/>
          <w:b/>
        </w:rPr>
        <w:t xml:space="preserve">Discussion: </w:t>
      </w:r>
    </w:p>
    <w:p w14:paraId="125FD759" w14:textId="77777777" w:rsidR="00FA0A40" w:rsidRDefault="00FA0A40" w:rsidP="00FA0A40">
      <w:r>
        <w:t>Merged into C1-246527 and its revisions</w:t>
      </w:r>
    </w:p>
    <w:p w14:paraId="584930E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9AF95F" w14:textId="62E7B009" w:rsidR="00FA0A40" w:rsidRDefault="00FA0A40" w:rsidP="00FA0A40">
      <w:pPr>
        <w:rPr>
          <w:rFonts w:ascii="Arial" w:hAnsi="Arial" w:cs="Arial"/>
          <w:b/>
          <w:sz w:val="24"/>
        </w:rPr>
      </w:pPr>
      <w:r>
        <w:rPr>
          <w:rFonts w:ascii="Arial" w:hAnsi="Arial" w:cs="Arial"/>
          <w:b/>
          <w:color w:val="0000FF"/>
          <w:sz w:val="24"/>
        </w:rPr>
        <w:t>C1-246394</w:t>
      </w:r>
      <w:r>
        <w:rPr>
          <w:rFonts w:ascii="Arial" w:hAnsi="Arial" w:cs="Arial"/>
          <w:b/>
          <w:color w:val="0000FF"/>
          <w:sz w:val="24"/>
        </w:rPr>
        <w:tab/>
      </w:r>
      <w:r>
        <w:rPr>
          <w:rFonts w:ascii="Arial" w:hAnsi="Arial" w:cs="Arial"/>
          <w:b/>
          <w:sz w:val="24"/>
        </w:rPr>
        <w:t>MINT KI#2 :Indication of accessibility from EPS to the UE</w:t>
      </w:r>
    </w:p>
    <w:p w14:paraId="2A5CE776"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17C18B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C1-246786</w:t>
      </w:r>
      <w:r>
        <w:rPr>
          <w:color w:val="993300"/>
          <w:u w:val="single"/>
        </w:rPr>
        <w:t>.</w:t>
      </w:r>
    </w:p>
    <w:p w14:paraId="11458818" w14:textId="6B7C62F5" w:rsidR="00FA0A40" w:rsidRDefault="00FA0A40" w:rsidP="00FA0A40">
      <w:pPr>
        <w:rPr>
          <w:rFonts w:ascii="Arial" w:hAnsi="Arial" w:cs="Arial"/>
          <w:b/>
          <w:sz w:val="24"/>
        </w:rPr>
      </w:pPr>
      <w:r>
        <w:rPr>
          <w:rFonts w:ascii="Arial" w:hAnsi="Arial" w:cs="Arial"/>
          <w:b/>
          <w:color w:val="0000FF"/>
          <w:sz w:val="24"/>
        </w:rPr>
        <w:t>C1-246786</w:t>
      </w:r>
      <w:r>
        <w:rPr>
          <w:rFonts w:ascii="Arial" w:hAnsi="Arial" w:cs="Arial"/>
          <w:b/>
          <w:color w:val="0000FF"/>
          <w:sz w:val="24"/>
        </w:rPr>
        <w:tab/>
      </w:r>
      <w:r>
        <w:rPr>
          <w:rFonts w:ascii="Arial" w:hAnsi="Arial" w:cs="Arial"/>
          <w:b/>
          <w:sz w:val="24"/>
        </w:rPr>
        <w:t>MINT KI#2 :Indication of accessibility from EPS to the UE</w:t>
      </w:r>
    </w:p>
    <w:p w14:paraId="2CE2032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773AE8E4" w14:textId="77777777" w:rsidR="00FA0A40" w:rsidRDefault="00FA0A40" w:rsidP="00FA0A40">
      <w:pPr>
        <w:rPr>
          <w:color w:val="808080"/>
        </w:rPr>
      </w:pPr>
      <w:r>
        <w:rPr>
          <w:color w:val="808080"/>
        </w:rPr>
        <w:t>(Replaces C1-246394)</w:t>
      </w:r>
    </w:p>
    <w:p w14:paraId="2F3A3EB9" w14:textId="77777777" w:rsidR="00FA0A40" w:rsidRDefault="00FA0A40" w:rsidP="00FA0A40">
      <w:pPr>
        <w:rPr>
          <w:rFonts w:ascii="Arial" w:hAnsi="Arial" w:cs="Arial"/>
          <w:b/>
        </w:rPr>
      </w:pPr>
      <w:r>
        <w:rPr>
          <w:rFonts w:ascii="Arial" w:hAnsi="Arial" w:cs="Arial"/>
          <w:b/>
        </w:rPr>
        <w:t xml:space="preserve">Discussion: </w:t>
      </w:r>
    </w:p>
    <w:p w14:paraId="51D478EC" w14:textId="77777777" w:rsidR="00FA0A40" w:rsidRDefault="00FA0A40" w:rsidP="00FA0A40">
      <w:r>
        <w:t>Merged into C1-246785</w:t>
      </w:r>
    </w:p>
    <w:p w14:paraId="39A84D2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8DB8CC" w14:textId="3DBAA235" w:rsidR="00FA0A40" w:rsidRDefault="00FA0A40" w:rsidP="00FA0A40">
      <w:pPr>
        <w:rPr>
          <w:rFonts w:ascii="Arial" w:hAnsi="Arial" w:cs="Arial"/>
          <w:b/>
          <w:sz w:val="24"/>
        </w:rPr>
      </w:pPr>
      <w:r>
        <w:rPr>
          <w:rFonts w:ascii="Arial" w:hAnsi="Arial" w:cs="Arial"/>
          <w:b/>
          <w:color w:val="0000FF"/>
          <w:sz w:val="24"/>
        </w:rPr>
        <w:t>C1-246396</w:t>
      </w:r>
      <w:r>
        <w:rPr>
          <w:rFonts w:ascii="Arial" w:hAnsi="Arial" w:cs="Arial"/>
          <w:b/>
          <w:color w:val="0000FF"/>
          <w:sz w:val="24"/>
        </w:rPr>
        <w:tab/>
      </w:r>
      <w:r>
        <w:rPr>
          <w:rFonts w:ascii="Arial" w:hAnsi="Arial" w:cs="Arial"/>
          <w:b/>
          <w:sz w:val="24"/>
        </w:rPr>
        <w:t>MINT KI#3</w:t>
      </w:r>
    </w:p>
    <w:p w14:paraId="4EF37F25"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343399E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5C15F6" w14:textId="69895EFF" w:rsidR="00FA0A40" w:rsidRDefault="00FA0A40" w:rsidP="00FA0A40">
      <w:pPr>
        <w:rPr>
          <w:rFonts w:ascii="Arial" w:hAnsi="Arial" w:cs="Arial"/>
          <w:b/>
          <w:sz w:val="24"/>
        </w:rPr>
      </w:pPr>
      <w:r>
        <w:rPr>
          <w:rFonts w:ascii="Arial" w:hAnsi="Arial" w:cs="Arial"/>
          <w:b/>
          <w:color w:val="0000FF"/>
          <w:sz w:val="24"/>
        </w:rPr>
        <w:t>C1-246398</w:t>
      </w:r>
      <w:r>
        <w:rPr>
          <w:rFonts w:ascii="Arial" w:hAnsi="Arial" w:cs="Arial"/>
          <w:b/>
          <w:color w:val="0000FF"/>
          <w:sz w:val="24"/>
        </w:rPr>
        <w:tab/>
      </w:r>
      <w:r>
        <w:rPr>
          <w:rFonts w:ascii="Arial" w:hAnsi="Arial" w:cs="Arial"/>
          <w:b/>
          <w:sz w:val="24"/>
        </w:rPr>
        <w:t>MINT KI#4</w:t>
      </w:r>
    </w:p>
    <w:p w14:paraId="0082BE8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71EE0F44"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C1-246788</w:t>
      </w:r>
      <w:r>
        <w:rPr>
          <w:color w:val="993300"/>
          <w:u w:val="single"/>
        </w:rPr>
        <w:t>.</w:t>
      </w:r>
    </w:p>
    <w:p w14:paraId="7F8B1B98" w14:textId="491C241D" w:rsidR="00FA0A40" w:rsidRDefault="00FA0A40" w:rsidP="00FA0A40">
      <w:pPr>
        <w:rPr>
          <w:rFonts w:ascii="Arial" w:hAnsi="Arial" w:cs="Arial"/>
          <w:b/>
          <w:sz w:val="24"/>
        </w:rPr>
      </w:pPr>
      <w:r>
        <w:rPr>
          <w:rFonts w:ascii="Arial" w:hAnsi="Arial" w:cs="Arial"/>
          <w:b/>
          <w:color w:val="0000FF"/>
          <w:sz w:val="24"/>
        </w:rPr>
        <w:t>C1-246788</w:t>
      </w:r>
      <w:r>
        <w:rPr>
          <w:rFonts w:ascii="Arial" w:hAnsi="Arial" w:cs="Arial"/>
          <w:b/>
          <w:color w:val="0000FF"/>
          <w:sz w:val="24"/>
        </w:rPr>
        <w:tab/>
      </w:r>
      <w:r>
        <w:rPr>
          <w:rFonts w:ascii="Arial" w:hAnsi="Arial" w:cs="Arial"/>
          <w:b/>
          <w:sz w:val="24"/>
        </w:rPr>
        <w:t>MINT KI#4</w:t>
      </w:r>
    </w:p>
    <w:p w14:paraId="7A974D9D"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47382D6B" w14:textId="77777777" w:rsidR="00FA0A40" w:rsidRDefault="00FA0A40" w:rsidP="00FA0A40">
      <w:pPr>
        <w:rPr>
          <w:color w:val="808080"/>
        </w:rPr>
      </w:pPr>
      <w:r>
        <w:rPr>
          <w:color w:val="808080"/>
        </w:rPr>
        <w:t>(Replaces C1-246398)</w:t>
      </w:r>
    </w:p>
    <w:p w14:paraId="7C7E6C2F"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1C3AEC" w14:textId="110962AF" w:rsidR="00FA0A40" w:rsidRDefault="00FA0A40" w:rsidP="00FA0A40">
      <w:pPr>
        <w:rPr>
          <w:rFonts w:ascii="Arial" w:hAnsi="Arial" w:cs="Arial"/>
          <w:b/>
          <w:sz w:val="24"/>
        </w:rPr>
      </w:pPr>
      <w:r>
        <w:rPr>
          <w:rFonts w:ascii="Arial" w:hAnsi="Arial" w:cs="Arial"/>
          <w:b/>
          <w:color w:val="0000FF"/>
          <w:sz w:val="24"/>
        </w:rPr>
        <w:t>C1-246400</w:t>
      </w:r>
      <w:r>
        <w:rPr>
          <w:rFonts w:ascii="Arial" w:hAnsi="Arial" w:cs="Arial"/>
          <w:b/>
          <w:color w:val="0000FF"/>
          <w:sz w:val="24"/>
        </w:rPr>
        <w:tab/>
      </w:r>
      <w:r>
        <w:rPr>
          <w:rFonts w:ascii="Arial" w:hAnsi="Arial" w:cs="Arial"/>
          <w:b/>
          <w:sz w:val="24"/>
        </w:rPr>
        <w:t>MINT KI#5</w:t>
      </w:r>
    </w:p>
    <w:p w14:paraId="5BF752A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01CA96BA"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C1-246789</w:t>
      </w:r>
      <w:r>
        <w:rPr>
          <w:color w:val="993300"/>
          <w:u w:val="single"/>
        </w:rPr>
        <w:t>.</w:t>
      </w:r>
    </w:p>
    <w:p w14:paraId="2E23CC59" w14:textId="60AB33B2" w:rsidR="00FA0A40" w:rsidRDefault="00FA0A40" w:rsidP="00FA0A40">
      <w:pPr>
        <w:rPr>
          <w:rFonts w:ascii="Arial" w:hAnsi="Arial" w:cs="Arial"/>
          <w:b/>
          <w:sz w:val="24"/>
        </w:rPr>
      </w:pPr>
      <w:r>
        <w:rPr>
          <w:rFonts w:ascii="Arial" w:hAnsi="Arial" w:cs="Arial"/>
          <w:b/>
          <w:color w:val="0000FF"/>
          <w:sz w:val="24"/>
        </w:rPr>
        <w:t>C1-246789</w:t>
      </w:r>
      <w:r>
        <w:rPr>
          <w:rFonts w:ascii="Arial" w:hAnsi="Arial" w:cs="Arial"/>
          <w:b/>
          <w:color w:val="0000FF"/>
          <w:sz w:val="24"/>
        </w:rPr>
        <w:tab/>
      </w:r>
      <w:r>
        <w:rPr>
          <w:rFonts w:ascii="Arial" w:hAnsi="Arial" w:cs="Arial"/>
          <w:b/>
          <w:sz w:val="24"/>
        </w:rPr>
        <w:t>MINT KI#5</w:t>
      </w:r>
    </w:p>
    <w:p w14:paraId="0BF31B8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596B9DCF" w14:textId="77777777" w:rsidR="00FA0A40" w:rsidRDefault="00FA0A40" w:rsidP="00FA0A40">
      <w:pPr>
        <w:rPr>
          <w:color w:val="808080"/>
        </w:rPr>
      </w:pPr>
      <w:r>
        <w:rPr>
          <w:color w:val="808080"/>
        </w:rPr>
        <w:t>(Replaces C1-246400)</w:t>
      </w:r>
    </w:p>
    <w:p w14:paraId="4A20668D" w14:textId="77777777" w:rsidR="00FA0A40" w:rsidRDefault="00FA0A40" w:rsidP="00FA0A40">
      <w:pPr>
        <w:rPr>
          <w:rFonts w:ascii="Arial" w:hAnsi="Arial" w:cs="Arial"/>
          <w:b/>
        </w:rPr>
      </w:pPr>
      <w:r>
        <w:rPr>
          <w:rFonts w:ascii="Arial" w:hAnsi="Arial" w:cs="Arial"/>
          <w:b/>
        </w:rPr>
        <w:t xml:space="preserve">Discussion: </w:t>
      </w:r>
    </w:p>
    <w:p w14:paraId="3CC60132" w14:textId="77777777" w:rsidR="00FA0A40" w:rsidRDefault="00FA0A40" w:rsidP="00FA0A40">
      <w:r>
        <w:t>Merged into C1-246790 and its revisions</w:t>
      </w:r>
    </w:p>
    <w:p w14:paraId="23AE4B6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F56B8C" w14:textId="47C25ED4" w:rsidR="00FA0A40" w:rsidRDefault="00FA0A40" w:rsidP="00FA0A40">
      <w:pPr>
        <w:rPr>
          <w:rFonts w:ascii="Arial" w:hAnsi="Arial" w:cs="Arial"/>
          <w:b/>
          <w:sz w:val="24"/>
        </w:rPr>
      </w:pPr>
      <w:r>
        <w:rPr>
          <w:rFonts w:ascii="Arial" w:hAnsi="Arial" w:cs="Arial"/>
          <w:b/>
          <w:color w:val="0000FF"/>
          <w:sz w:val="24"/>
        </w:rPr>
        <w:t>C1-246402</w:t>
      </w:r>
      <w:r>
        <w:rPr>
          <w:rFonts w:ascii="Arial" w:hAnsi="Arial" w:cs="Arial"/>
          <w:b/>
          <w:color w:val="0000FF"/>
          <w:sz w:val="24"/>
        </w:rPr>
        <w:tab/>
      </w:r>
      <w:r>
        <w:rPr>
          <w:rFonts w:ascii="Arial" w:hAnsi="Arial" w:cs="Arial"/>
          <w:b/>
          <w:sz w:val="24"/>
        </w:rPr>
        <w:t>MINT KI#6</w:t>
      </w:r>
    </w:p>
    <w:p w14:paraId="18D5D725"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26F3C85C"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C1-246791</w:t>
      </w:r>
      <w:r>
        <w:rPr>
          <w:color w:val="993300"/>
          <w:u w:val="single"/>
        </w:rPr>
        <w:t>.</w:t>
      </w:r>
    </w:p>
    <w:p w14:paraId="139C4E70" w14:textId="2A717B4A" w:rsidR="00FA0A40" w:rsidRDefault="00FA0A40" w:rsidP="00FA0A40">
      <w:pPr>
        <w:rPr>
          <w:rFonts w:ascii="Arial" w:hAnsi="Arial" w:cs="Arial"/>
          <w:b/>
          <w:sz w:val="24"/>
        </w:rPr>
      </w:pPr>
      <w:r>
        <w:rPr>
          <w:rFonts w:ascii="Arial" w:hAnsi="Arial" w:cs="Arial"/>
          <w:b/>
          <w:color w:val="0000FF"/>
          <w:sz w:val="24"/>
        </w:rPr>
        <w:t>C1-246791</w:t>
      </w:r>
      <w:r>
        <w:rPr>
          <w:rFonts w:ascii="Arial" w:hAnsi="Arial" w:cs="Arial"/>
          <w:b/>
          <w:color w:val="0000FF"/>
          <w:sz w:val="24"/>
        </w:rPr>
        <w:tab/>
      </w:r>
      <w:r>
        <w:rPr>
          <w:rFonts w:ascii="Arial" w:hAnsi="Arial" w:cs="Arial"/>
          <w:b/>
          <w:sz w:val="24"/>
        </w:rPr>
        <w:t>MINT KI#6</w:t>
      </w:r>
    </w:p>
    <w:p w14:paraId="6A5D911C"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3EFA94B8" w14:textId="77777777" w:rsidR="00FA0A40" w:rsidRDefault="00FA0A40" w:rsidP="00FA0A40">
      <w:pPr>
        <w:rPr>
          <w:color w:val="808080"/>
        </w:rPr>
      </w:pPr>
      <w:r>
        <w:rPr>
          <w:color w:val="808080"/>
        </w:rPr>
        <w:t>(Replaces C1-246402)</w:t>
      </w:r>
    </w:p>
    <w:p w14:paraId="011E9FA8"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C1-247184</w:t>
      </w:r>
      <w:r>
        <w:rPr>
          <w:color w:val="993300"/>
          <w:u w:val="single"/>
        </w:rPr>
        <w:t>.</w:t>
      </w:r>
    </w:p>
    <w:p w14:paraId="5CD13701" w14:textId="357399AF" w:rsidR="00FA0A40" w:rsidRDefault="00FA0A40" w:rsidP="00FA0A40">
      <w:pPr>
        <w:rPr>
          <w:rFonts w:ascii="Arial" w:hAnsi="Arial" w:cs="Arial"/>
          <w:b/>
          <w:sz w:val="24"/>
        </w:rPr>
      </w:pPr>
      <w:r>
        <w:rPr>
          <w:rFonts w:ascii="Arial" w:hAnsi="Arial" w:cs="Arial"/>
          <w:b/>
          <w:color w:val="0000FF"/>
          <w:sz w:val="24"/>
        </w:rPr>
        <w:t>C1-247184</w:t>
      </w:r>
      <w:r>
        <w:rPr>
          <w:rFonts w:ascii="Arial" w:hAnsi="Arial" w:cs="Arial"/>
          <w:b/>
          <w:color w:val="0000FF"/>
          <w:sz w:val="24"/>
        </w:rPr>
        <w:tab/>
      </w:r>
      <w:r>
        <w:rPr>
          <w:rFonts w:ascii="Arial" w:hAnsi="Arial" w:cs="Arial"/>
          <w:b/>
          <w:sz w:val="24"/>
        </w:rPr>
        <w:t>MINT KI#6</w:t>
      </w:r>
    </w:p>
    <w:p w14:paraId="69AC445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Samsung/Danish</w:t>
      </w:r>
    </w:p>
    <w:p w14:paraId="1D987B48" w14:textId="77777777" w:rsidR="00FA0A40" w:rsidRDefault="00FA0A40" w:rsidP="00FA0A40">
      <w:pPr>
        <w:rPr>
          <w:color w:val="808080"/>
        </w:rPr>
      </w:pPr>
      <w:r>
        <w:rPr>
          <w:color w:val="808080"/>
        </w:rPr>
        <w:t>(Replaces C1-246791)</w:t>
      </w:r>
    </w:p>
    <w:p w14:paraId="346B9559"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B4F945" w14:textId="1441986A" w:rsidR="00FA0A40" w:rsidRDefault="00FA0A40" w:rsidP="00FA0A40">
      <w:pPr>
        <w:rPr>
          <w:rFonts w:ascii="Arial" w:hAnsi="Arial" w:cs="Arial"/>
          <w:b/>
          <w:sz w:val="24"/>
        </w:rPr>
      </w:pPr>
      <w:r>
        <w:rPr>
          <w:rFonts w:ascii="Arial" w:hAnsi="Arial" w:cs="Arial"/>
          <w:b/>
          <w:color w:val="0000FF"/>
          <w:sz w:val="24"/>
        </w:rPr>
        <w:t>C1-246444</w:t>
      </w:r>
      <w:r>
        <w:rPr>
          <w:rFonts w:ascii="Arial" w:hAnsi="Arial" w:cs="Arial"/>
          <w:b/>
          <w:color w:val="0000FF"/>
          <w:sz w:val="24"/>
        </w:rPr>
        <w:tab/>
      </w:r>
      <w:r>
        <w:rPr>
          <w:rFonts w:ascii="Arial" w:hAnsi="Arial" w:cs="Arial"/>
          <w:b/>
          <w:sz w:val="24"/>
        </w:rPr>
        <w:t>Pseudo-CR on Solution for KI #1 – Notification of a disaster condition to a UE</w:t>
      </w:r>
    </w:p>
    <w:p w14:paraId="0A1F4DD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097A4B16" w14:textId="77777777" w:rsidR="00FA0A40" w:rsidRDefault="00FA0A40" w:rsidP="00FA0A40">
      <w:pPr>
        <w:rPr>
          <w:rFonts w:ascii="Arial" w:hAnsi="Arial" w:cs="Arial"/>
          <w:b/>
        </w:rPr>
      </w:pPr>
      <w:r>
        <w:rPr>
          <w:rFonts w:ascii="Arial" w:hAnsi="Arial" w:cs="Arial"/>
          <w:b/>
        </w:rPr>
        <w:t xml:space="preserve">Discussion: </w:t>
      </w:r>
    </w:p>
    <w:p w14:paraId="0006C971" w14:textId="77777777" w:rsidR="00FA0A40" w:rsidRDefault="00FA0A40" w:rsidP="00FA0A40">
      <w:r>
        <w:t>Merged into C1-246527 and its revisions</w:t>
      </w:r>
    </w:p>
    <w:p w14:paraId="1DB1F5C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906C89" w14:textId="738BA3AF" w:rsidR="00FA0A40" w:rsidRDefault="00FA0A40" w:rsidP="00FA0A40">
      <w:pPr>
        <w:rPr>
          <w:rFonts w:ascii="Arial" w:hAnsi="Arial" w:cs="Arial"/>
          <w:b/>
          <w:sz w:val="24"/>
        </w:rPr>
      </w:pPr>
      <w:r>
        <w:rPr>
          <w:rFonts w:ascii="Arial" w:hAnsi="Arial" w:cs="Arial"/>
          <w:b/>
          <w:color w:val="0000FF"/>
          <w:sz w:val="24"/>
        </w:rPr>
        <w:t>C1-246464</w:t>
      </w:r>
      <w:r>
        <w:rPr>
          <w:rFonts w:ascii="Arial" w:hAnsi="Arial" w:cs="Arial"/>
          <w:b/>
          <w:color w:val="0000FF"/>
          <w:sz w:val="24"/>
        </w:rPr>
        <w:tab/>
      </w:r>
      <w:r>
        <w:rPr>
          <w:rFonts w:ascii="Arial" w:hAnsi="Arial" w:cs="Arial"/>
          <w:b/>
          <w:sz w:val="24"/>
        </w:rPr>
        <w:t>Pseudo-CR on Solution for KI #5 – RAT restriction under disaster condition</w:t>
      </w:r>
    </w:p>
    <w:p w14:paraId="43E291E2"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1DBB4F66"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C1-246790</w:t>
      </w:r>
      <w:r>
        <w:rPr>
          <w:color w:val="993300"/>
          <w:u w:val="single"/>
        </w:rPr>
        <w:t>.</w:t>
      </w:r>
    </w:p>
    <w:p w14:paraId="347EDAA2" w14:textId="331CAC45" w:rsidR="00FA0A40" w:rsidRDefault="00FA0A40" w:rsidP="00FA0A40">
      <w:pPr>
        <w:rPr>
          <w:rFonts w:ascii="Arial" w:hAnsi="Arial" w:cs="Arial"/>
          <w:b/>
          <w:sz w:val="24"/>
        </w:rPr>
      </w:pPr>
      <w:r>
        <w:rPr>
          <w:rFonts w:ascii="Arial" w:hAnsi="Arial" w:cs="Arial"/>
          <w:b/>
          <w:color w:val="0000FF"/>
          <w:sz w:val="24"/>
        </w:rPr>
        <w:t>C1-246790</w:t>
      </w:r>
      <w:r>
        <w:rPr>
          <w:rFonts w:ascii="Arial" w:hAnsi="Arial" w:cs="Arial"/>
          <w:b/>
          <w:color w:val="0000FF"/>
          <w:sz w:val="24"/>
        </w:rPr>
        <w:tab/>
      </w:r>
      <w:r>
        <w:rPr>
          <w:rFonts w:ascii="Arial" w:hAnsi="Arial" w:cs="Arial"/>
          <w:b/>
          <w:sz w:val="24"/>
        </w:rPr>
        <w:t>Pseudo-CR on Solution for KI #5 – RAT restriction under disaster condition</w:t>
      </w:r>
    </w:p>
    <w:p w14:paraId="622AB5E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2D74B990" w14:textId="77777777" w:rsidR="00FA0A40" w:rsidRDefault="00FA0A40" w:rsidP="00FA0A40">
      <w:pPr>
        <w:rPr>
          <w:color w:val="808080"/>
        </w:rPr>
      </w:pPr>
      <w:r>
        <w:rPr>
          <w:color w:val="808080"/>
        </w:rPr>
        <w:t>(Replaces C1-246464)</w:t>
      </w:r>
    </w:p>
    <w:p w14:paraId="2BDD9FA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C1-247194</w:t>
      </w:r>
      <w:r>
        <w:rPr>
          <w:color w:val="993300"/>
          <w:u w:val="single"/>
        </w:rPr>
        <w:t>.</w:t>
      </w:r>
    </w:p>
    <w:p w14:paraId="040FF3E6" w14:textId="655D0C47" w:rsidR="00FA0A40" w:rsidRDefault="00FA0A40" w:rsidP="00FA0A40">
      <w:pPr>
        <w:rPr>
          <w:rFonts w:ascii="Arial" w:hAnsi="Arial" w:cs="Arial"/>
          <w:b/>
          <w:sz w:val="24"/>
        </w:rPr>
      </w:pPr>
      <w:r>
        <w:rPr>
          <w:rFonts w:ascii="Arial" w:hAnsi="Arial" w:cs="Arial"/>
          <w:b/>
          <w:color w:val="0000FF"/>
          <w:sz w:val="24"/>
        </w:rPr>
        <w:t>C1-247194</w:t>
      </w:r>
      <w:r>
        <w:rPr>
          <w:rFonts w:ascii="Arial" w:hAnsi="Arial" w:cs="Arial"/>
          <w:b/>
          <w:color w:val="0000FF"/>
          <w:sz w:val="24"/>
        </w:rPr>
        <w:tab/>
      </w:r>
      <w:r>
        <w:rPr>
          <w:rFonts w:ascii="Arial" w:hAnsi="Arial" w:cs="Arial"/>
          <w:b/>
          <w:sz w:val="24"/>
        </w:rPr>
        <w:t>Pseudo-CR on Solution for KI #5 – RAT restriction under disaster condition</w:t>
      </w:r>
    </w:p>
    <w:p w14:paraId="2128433E"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78E80398" w14:textId="77777777" w:rsidR="00FA0A40" w:rsidRDefault="00FA0A40" w:rsidP="00FA0A40">
      <w:pPr>
        <w:rPr>
          <w:color w:val="808080"/>
        </w:rPr>
      </w:pPr>
      <w:r>
        <w:rPr>
          <w:color w:val="808080"/>
        </w:rPr>
        <w:t>(Replaces C1-246790)</w:t>
      </w:r>
    </w:p>
    <w:p w14:paraId="3D67479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6D47C3" w14:textId="7FBE121B" w:rsidR="00FA0A40" w:rsidRDefault="00FA0A40" w:rsidP="00FA0A40">
      <w:pPr>
        <w:rPr>
          <w:rFonts w:ascii="Arial" w:hAnsi="Arial" w:cs="Arial"/>
          <w:b/>
          <w:sz w:val="24"/>
        </w:rPr>
      </w:pPr>
      <w:r>
        <w:rPr>
          <w:rFonts w:ascii="Arial" w:hAnsi="Arial" w:cs="Arial"/>
          <w:b/>
          <w:color w:val="0000FF"/>
          <w:sz w:val="24"/>
        </w:rPr>
        <w:t>C1-246465</w:t>
      </w:r>
      <w:r>
        <w:rPr>
          <w:rFonts w:ascii="Arial" w:hAnsi="Arial" w:cs="Arial"/>
          <w:b/>
          <w:color w:val="0000FF"/>
          <w:sz w:val="24"/>
        </w:rPr>
        <w:tab/>
      </w:r>
      <w:r>
        <w:rPr>
          <w:rFonts w:ascii="Arial" w:hAnsi="Arial" w:cs="Arial"/>
          <w:b/>
          <w:sz w:val="24"/>
        </w:rPr>
        <w:t xml:space="preserve">Pseudo-CR on Solution for KI #7 – Prevention of </w:t>
      </w:r>
      <w:proofErr w:type="spellStart"/>
      <w:r>
        <w:rPr>
          <w:rFonts w:ascii="Arial" w:hAnsi="Arial" w:cs="Arial"/>
          <w:b/>
          <w:sz w:val="24"/>
        </w:rPr>
        <w:t>signaling</w:t>
      </w:r>
      <w:proofErr w:type="spellEnd"/>
      <w:r>
        <w:rPr>
          <w:rFonts w:ascii="Arial" w:hAnsi="Arial" w:cs="Arial"/>
          <w:b/>
          <w:sz w:val="24"/>
        </w:rPr>
        <w:t xml:space="preserve"> overload in the VPLMN providing disaster roaming services in EPS</w:t>
      </w:r>
    </w:p>
    <w:p w14:paraId="681561E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2102E8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C1-246792</w:t>
      </w:r>
      <w:r>
        <w:rPr>
          <w:color w:val="993300"/>
          <w:u w:val="single"/>
        </w:rPr>
        <w:t>.</w:t>
      </w:r>
    </w:p>
    <w:p w14:paraId="05842327" w14:textId="29BB142D" w:rsidR="00FA0A40" w:rsidRDefault="00FA0A40" w:rsidP="00FA0A40">
      <w:pPr>
        <w:rPr>
          <w:rFonts w:ascii="Arial" w:hAnsi="Arial" w:cs="Arial"/>
          <w:b/>
          <w:sz w:val="24"/>
        </w:rPr>
      </w:pPr>
      <w:r>
        <w:rPr>
          <w:rFonts w:ascii="Arial" w:hAnsi="Arial" w:cs="Arial"/>
          <w:b/>
          <w:color w:val="0000FF"/>
          <w:sz w:val="24"/>
        </w:rPr>
        <w:t>C1-246792</w:t>
      </w:r>
      <w:r>
        <w:rPr>
          <w:rFonts w:ascii="Arial" w:hAnsi="Arial" w:cs="Arial"/>
          <w:b/>
          <w:color w:val="0000FF"/>
          <w:sz w:val="24"/>
        </w:rPr>
        <w:tab/>
      </w:r>
      <w:r>
        <w:rPr>
          <w:rFonts w:ascii="Arial" w:hAnsi="Arial" w:cs="Arial"/>
          <w:b/>
          <w:sz w:val="24"/>
        </w:rPr>
        <w:t xml:space="preserve">Pseudo-CR on Solution for KI #7 – Prevention of </w:t>
      </w:r>
      <w:proofErr w:type="spellStart"/>
      <w:r>
        <w:rPr>
          <w:rFonts w:ascii="Arial" w:hAnsi="Arial" w:cs="Arial"/>
          <w:b/>
          <w:sz w:val="24"/>
        </w:rPr>
        <w:t>signaling</w:t>
      </w:r>
      <w:proofErr w:type="spellEnd"/>
      <w:r>
        <w:rPr>
          <w:rFonts w:ascii="Arial" w:hAnsi="Arial" w:cs="Arial"/>
          <w:b/>
          <w:sz w:val="24"/>
        </w:rPr>
        <w:t xml:space="preserve"> overload in the VPLMN providing disaster roaming services in EPS</w:t>
      </w:r>
    </w:p>
    <w:p w14:paraId="23196E93"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0578D1B6" w14:textId="77777777" w:rsidR="00FA0A40" w:rsidRDefault="00FA0A40" w:rsidP="00FA0A40">
      <w:pPr>
        <w:rPr>
          <w:color w:val="808080"/>
        </w:rPr>
      </w:pPr>
      <w:r>
        <w:rPr>
          <w:color w:val="808080"/>
        </w:rPr>
        <w:t>(Replaces C1-246465)</w:t>
      </w:r>
    </w:p>
    <w:p w14:paraId="3608CD33"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C1-247185</w:t>
      </w:r>
      <w:r>
        <w:rPr>
          <w:color w:val="993300"/>
          <w:u w:val="single"/>
        </w:rPr>
        <w:t>.</w:t>
      </w:r>
    </w:p>
    <w:p w14:paraId="25C541FE" w14:textId="5CAAB580" w:rsidR="00FA0A40" w:rsidRDefault="00FA0A40" w:rsidP="00FA0A40">
      <w:pPr>
        <w:rPr>
          <w:rFonts w:ascii="Arial" w:hAnsi="Arial" w:cs="Arial"/>
          <w:b/>
          <w:sz w:val="24"/>
        </w:rPr>
      </w:pPr>
      <w:r>
        <w:rPr>
          <w:rFonts w:ascii="Arial" w:hAnsi="Arial" w:cs="Arial"/>
          <w:b/>
          <w:color w:val="0000FF"/>
          <w:sz w:val="24"/>
        </w:rPr>
        <w:t>C1-247185</w:t>
      </w:r>
      <w:r>
        <w:rPr>
          <w:rFonts w:ascii="Arial" w:hAnsi="Arial" w:cs="Arial"/>
          <w:b/>
          <w:color w:val="0000FF"/>
          <w:sz w:val="24"/>
        </w:rPr>
        <w:tab/>
      </w:r>
      <w:r>
        <w:rPr>
          <w:rFonts w:ascii="Arial" w:hAnsi="Arial" w:cs="Arial"/>
          <w:b/>
          <w:sz w:val="24"/>
        </w:rPr>
        <w:t xml:space="preserve">Pseudo-CR on Solution for KI #7 – Prevention of </w:t>
      </w:r>
      <w:proofErr w:type="spellStart"/>
      <w:r>
        <w:rPr>
          <w:rFonts w:ascii="Arial" w:hAnsi="Arial" w:cs="Arial"/>
          <w:b/>
          <w:sz w:val="24"/>
        </w:rPr>
        <w:t>signaling</w:t>
      </w:r>
      <w:proofErr w:type="spellEnd"/>
      <w:r>
        <w:rPr>
          <w:rFonts w:ascii="Arial" w:hAnsi="Arial" w:cs="Arial"/>
          <w:b/>
          <w:sz w:val="24"/>
        </w:rPr>
        <w:t xml:space="preserve"> overload in the VPLMN providing disaster roaming services in EPS</w:t>
      </w:r>
    </w:p>
    <w:p w14:paraId="5E54328A"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7B0A259D" w14:textId="77777777" w:rsidR="00FA0A40" w:rsidRDefault="00FA0A40" w:rsidP="00FA0A40">
      <w:pPr>
        <w:rPr>
          <w:color w:val="808080"/>
        </w:rPr>
      </w:pPr>
      <w:r>
        <w:rPr>
          <w:color w:val="808080"/>
        </w:rPr>
        <w:t>(Replaces C1-246792)</w:t>
      </w:r>
    </w:p>
    <w:p w14:paraId="34E44B8D"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25C553" w14:textId="058174F1" w:rsidR="00FA0A40" w:rsidRDefault="00FA0A40" w:rsidP="00FA0A40">
      <w:pPr>
        <w:rPr>
          <w:rFonts w:ascii="Arial" w:hAnsi="Arial" w:cs="Arial"/>
          <w:b/>
          <w:sz w:val="24"/>
        </w:rPr>
      </w:pPr>
      <w:r>
        <w:rPr>
          <w:rFonts w:ascii="Arial" w:hAnsi="Arial" w:cs="Arial"/>
          <w:b/>
          <w:color w:val="0000FF"/>
          <w:sz w:val="24"/>
        </w:rPr>
        <w:t>C1-246466</w:t>
      </w:r>
      <w:r>
        <w:rPr>
          <w:rFonts w:ascii="Arial" w:hAnsi="Arial" w:cs="Arial"/>
          <w:b/>
          <w:color w:val="0000FF"/>
          <w:sz w:val="24"/>
        </w:rPr>
        <w:tab/>
      </w:r>
      <w:r>
        <w:rPr>
          <w:rFonts w:ascii="Arial" w:hAnsi="Arial" w:cs="Arial"/>
          <w:b/>
          <w:sz w:val="24"/>
        </w:rPr>
        <w:t>Pseudo-CR on Solution for KI #8 – Prevention of signalling overload by returning UEs in the VPLMN providing 5G-only national roaming</w:t>
      </w:r>
    </w:p>
    <w:p w14:paraId="1CCECEC1"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6544C71E"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C1-246793</w:t>
      </w:r>
      <w:r>
        <w:rPr>
          <w:color w:val="993300"/>
          <w:u w:val="single"/>
        </w:rPr>
        <w:t>.</w:t>
      </w:r>
    </w:p>
    <w:p w14:paraId="2C9099C9" w14:textId="4A0931F3" w:rsidR="00FA0A40" w:rsidRDefault="00FA0A40" w:rsidP="00FA0A40">
      <w:pPr>
        <w:rPr>
          <w:rFonts w:ascii="Arial" w:hAnsi="Arial" w:cs="Arial"/>
          <w:b/>
          <w:sz w:val="24"/>
        </w:rPr>
      </w:pPr>
      <w:r>
        <w:rPr>
          <w:rFonts w:ascii="Arial" w:hAnsi="Arial" w:cs="Arial"/>
          <w:b/>
          <w:color w:val="0000FF"/>
          <w:sz w:val="24"/>
        </w:rPr>
        <w:t>C1-246793</w:t>
      </w:r>
      <w:r>
        <w:rPr>
          <w:rFonts w:ascii="Arial" w:hAnsi="Arial" w:cs="Arial"/>
          <w:b/>
          <w:color w:val="0000FF"/>
          <w:sz w:val="24"/>
        </w:rPr>
        <w:tab/>
      </w:r>
      <w:r>
        <w:rPr>
          <w:rFonts w:ascii="Arial" w:hAnsi="Arial" w:cs="Arial"/>
          <w:b/>
          <w:sz w:val="24"/>
        </w:rPr>
        <w:t>Pseudo-CR on Solution for KI #8 – Prevention of signalling overload by returning UEs in the VPLMN providing 5G-only national roaming</w:t>
      </w:r>
    </w:p>
    <w:p w14:paraId="7200238E"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42C5A39D" w14:textId="77777777" w:rsidR="00FA0A40" w:rsidRDefault="00FA0A40" w:rsidP="00FA0A40">
      <w:pPr>
        <w:rPr>
          <w:color w:val="808080"/>
        </w:rPr>
      </w:pPr>
      <w:r>
        <w:rPr>
          <w:color w:val="808080"/>
        </w:rPr>
        <w:t>(Replaces C1-246466)</w:t>
      </w:r>
    </w:p>
    <w:p w14:paraId="427F4C2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C1-247186</w:t>
      </w:r>
      <w:r>
        <w:rPr>
          <w:color w:val="993300"/>
          <w:u w:val="single"/>
        </w:rPr>
        <w:t>.</w:t>
      </w:r>
    </w:p>
    <w:p w14:paraId="433A572D" w14:textId="71AA3FB4" w:rsidR="00FA0A40" w:rsidRDefault="00FA0A40" w:rsidP="00FA0A40">
      <w:pPr>
        <w:rPr>
          <w:rFonts w:ascii="Arial" w:hAnsi="Arial" w:cs="Arial"/>
          <w:b/>
          <w:sz w:val="24"/>
        </w:rPr>
      </w:pPr>
      <w:r>
        <w:rPr>
          <w:rFonts w:ascii="Arial" w:hAnsi="Arial" w:cs="Arial"/>
          <w:b/>
          <w:color w:val="0000FF"/>
          <w:sz w:val="24"/>
        </w:rPr>
        <w:t>C1-247186</w:t>
      </w:r>
      <w:r>
        <w:rPr>
          <w:rFonts w:ascii="Arial" w:hAnsi="Arial" w:cs="Arial"/>
          <w:b/>
          <w:color w:val="0000FF"/>
          <w:sz w:val="24"/>
        </w:rPr>
        <w:tab/>
      </w:r>
      <w:r>
        <w:rPr>
          <w:rFonts w:ascii="Arial" w:hAnsi="Arial" w:cs="Arial"/>
          <w:b/>
          <w:sz w:val="24"/>
        </w:rPr>
        <w:t>Pseudo-CR on Solution for KI #8 – Prevention of signalling overload by returning UEs in the VPLMN providing 5G-only national roaming</w:t>
      </w:r>
    </w:p>
    <w:p w14:paraId="2842BA07"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Nokia</w:t>
      </w:r>
    </w:p>
    <w:p w14:paraId="243042B7" w14:textId="77777777" w:rsidR="00FA0A40" w:rsidRDefault="00FA0A40" w:rsidP="00FA0A40">
      <w:pPr>
        <w:rPr>
          <w:color w:val="808080"/>
        </w:rPr>
      </w:pPr>
      <w:r>
        <w:rPr>
          <w:color w:val="808080"/>
        </w:rPr>
        <w:t>(Replaces C1-246793)</w:t>
      </w:r>
    </w:p>
    <w:p w14:paraId="303C9E8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91F7A" w14:textId="74C4A2D0" w:rsidR="00FA0A40" w:rsidRDefault="00FA0A40" w:rsidP="00FA0A40">
      <w:pPr>
        <w:rPr>
          <w:rFonts w:ascii="Arial" w:hAnsi="Arial" w:cs="Arial"/>
          <w:b/>
          <w:sz w:val="24"/>
        </w:rPr>
      </w:pPr>
      <w:r>
        <w:rPr>
          <w:rFonts w:ascii="Arial" w:hAnsi="Arial" w:cs="Arial"/>
          <w:b/>
          <w:color w:val="0000FF"/>
          <w:sz w:val="24"/>
        </w:rPr>
        <w:t>C1-246527</w:t>
      </w:r>
      <w:r>
        <w:rPr>
          <w:rFonts w:ascii="Arial" w:hAnsi="Arial" w:cs="Arial"/>
          <w:b/>
          <w:color w:val="0000FF"/>
          <w:sz w:val="24"/>
        </w:rPr>
        <w:tab/>
      </w:r>
      <w:r>
        <w:rPr>
          <w:rFonts w:ascii="Arial" w:hAnsi="Arial" w:cs="Arial"/>
          <w:b/>
          <w:sz w:val="24"/>
        </w:rPr>
        <w:t>Notification of disaster condition to the UE via E-UTRAN broadcast</w:t>
      </w:r>
    </w:p>
    <w:p w14:paraId="0D0248CB"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LG Electronics Polska</w:t>
      </w:r>
    </w:p>
    <w:p w14:paraId="1877DE7B"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C1-246784</w:t>
      </w:r>
      <w:r>
        <w:rPr>
          <w:color w:val="993300"/>
          <w:u w:val="single"/>
        </w:rPr>
        <w:t>.</w:t>
      </w:r>
    </w:p>
    <w:p w14:paraId="3F644FA9" w14:textId="605D8C34" w:rsidR="00FA0A40" w:rsidRDefault="00FA0A40" w:rsidP="00FA0A40">
      <w:pPr>
        <w:rPr>
          <w:rFonts w:ascii="Arial" w:hAnsi="Arial" w:cs="Arial"/>
          <w:b/>
          <w:sz w:val="24"/>
        </w:rPr>
      </w:pPr>
      <w:r>
        <w:rPr>
          <w:rFonts w:ascii="Arial" w:hAnsi="Arial" w:cs="Arial"/>
          <w:b/>
          <w:color w:val="0000FF"/>
          <w:sz w:val="24"/>
        </w:rPr>
        <w:t>C1-246784</w:t>
      </w:r>
      <w:r>
        <w:rPr>
          <w:rFonts w:ascii="Arial" w:hAnsi="Arial" w:cs="Arial"/>
          <w:b/>
          <w:color w:val="0000FF"/>
          <w:sz w:val="24"/>
        </w:rPr>
        <w:tab/>
      </w:r>
      <w:r>
        <w:rPr>
          <w:rFonts w:ascii="Arial" w:hAnsi="Arial" w:cs="Arial"/>
          <w:b/>
          <w:sz w:val="24"/>
        </w:rPr>
        <w:t>Notification of disaster condition to the UE via E-UTRAN broadcast</w:t>
      </w:r>
    </w:p>
    <w:p w14:paraId="6379A6E4" w14:textId="77777777" w:rsidR="00FA0A40" w:rsidRDefault="00FA0A40" w:rsidP="00FA0A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24.812 v0.1.0</w:t>
      </w:r>
      <w:r>
        <w:rPr>
          <w:i/>
        </w:rPr>
        <w:br/>
      </w:r>
      <w:r>
        <w:rPr>
          <w:i/>
        </w:rPr>
        <w:tab/>
      </w:r>
      <w:r>
        <w:rPr>
          <w:i/>
        </w:rPr>
        <w:tab/>
      </w:r>
      <w:r>
        <w:rPr>
          <w:i/>
        </w:rPr>
        <w:tab/>
      </w:r>
      <w:r>
        <w:rPr>
          <w:i/>
        </w:rPr>
        <w:tab/>
      </w:r>
      <w:r>
        <w:rPr>
          <w:i/>
        </w:rPr>
        <w:tab/>
        <w:t>Source: LG Electronics Polska</w:t>
      </w:r>
    </w:p>
    <w:p w14:paraId="522ACAEF" w14:textId="77777777" w:rsidR="00FA0A40" w:rsidRDefault="00FA0A40" w:rsidP="00FA0A40">
      <w:pPr>
        <w:rPr>
          <w:color w:val="808080"/>
        </w:rPr>
      </w:pPr>
      <w:r>
        <w:rPr>
          <w:color w:val="808080"/>
        </w:rPr>
        <w:t>(Replaces C1-246527)</w:t>
      </w:r>
    </w:p>
    <w:p w14:paraId="20E45E41"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FA4A28" w14:textId="162BCEF9" w:rsidR="00FA0A40" w:rsidRDefault="00FA0A40" w:rsidP="00FA0A40">
      <w:pPr>
        <w:rPr>
          <w:rFonts w:ascii="Arial" w:hAnsi="Arial" w:cs="Arial"/>
          <w:b/>
          <w:sz w:val="24"/>
        </w:rPr>
      </w:pPr>
      <w:r>
        <w:rPr>
          <w:rFonts w:ascii="Arial" w:hAnsi="Arial" w:cs="Arial"/>
          <w:b/>
          <w:color w:val="0000FF"/>
          <w:sz w:val="24"/>
        </w:rPr>
        <w:t>C1-246532</w:t>
      </w:r>
      <w:r>
        <w:rPr>
          <w:rFonts w:ascii="Arial" w:hAnsi="Arial" w:cs="Arial"/>
          <w:b/>
          <w:color w:val="0000FF"/>
          <w:sz w:val="24"/>
        </w:rPr>
        <w:tab/>
      </w:r>
      <w:r>
        <w:rPr>
          <w:rFonts w:ascii="Arial" w:hAnsi="Arial" w:cs="Arial"/>
          <w:b/>
          <w:sz w:val="24"/>
        </w:rPr>
        <w:t>LS on broadcasting the information on disaster condition of a PLMN from E-UTRAN in case of Disaster Condition</w:t>
      </w:r>
    </w:p>
    <w:p w14:paraId="048AA171"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Polska</w:t>
      </w:r>
    </w:p>
    <w:p w14:paraId="2ACEBDA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C1-247145</w:t>
      </w:r>
      <w:r>
        <w:rPr>
          <w:color w:val="993300"/>
          <w:u w:val="single"/>
        </w:rPr>
        <w:t>.</w:t>
      </w:r>
    </w:p>
    <w:p w14:paraId="593483E9" w14:textId="7D598539" w:rsidR="00FA0A40" w:rsidRDefault="00FA0A40" w:rsidP="00FA0A40">
      <w:pPr>
        <w:rPr>
          <w:rFonts w:ascii="Arial" w:hAnsi="Arial" w:cs="Arial"/>
          <w:b/>
          <w:sz w:val="24"/>
        </w:rPr>
      </w:pPr>
      <w:r>
        <w:rPr>
          <w:rFonts w:ascii="Arial" w:hAnsi="Arial" w:cs="Arial"/>
          <w:b/>
          <w:color w:val="0000FF"/>
          <w:sz w:val="24"/>
        </w:rPr>
        <w:t>C1-247145</w:t>
      </w:r>
      <w:r>
        <w:rPr>
          <w:rFonts w:ascii="Arial" w:hAnsi="Arial" w:cs="Arial"/>
          <w:b/>
          <w:color w:val="0000FF"/>
          <w:sz w:val="24"/>
        </w:rPr>
        <w:tab/>
      </w:r>
      <w:r>
        <w:rPr>
          <w:rFonts w:ascii="Arial" w:hAnsi="Arial" w:cs="Arial"/>
          <w:b/>
          <w:sz w:val="24"/>
        </w:rPr>
        <w:t>LS on broadcasting the information on disaster condition of a PLMN from E-UTRAN in case of Disaster Condition</w:t>
      </w:r>
    </w:p>
    <w:p w14:paraId="655C23D8"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Polska</w:t>
      </w:r>
    </w:p>
    <w:p w14:paraId="1788D8AC" w14:textId="77777777" w:rsidR="00FA0A40" w:rsidRDefault="00FA0A40" w:rsidP="00FA0A40">
      <w:pPr>
        <w:rPr>
          <w:color w:val="808080"/>
        </w:rPr>
      </w:pPr>
      <w:r>
        <w:rPr>
          <w:color w:val="808080"/>
        </w:rPr>
        <w:t>(Replaces C1-246532)</w:t>
      </w:r>
    </w:p>
    <w:p w14:paraId="22EFB495"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C1-247159</w:t>
      </w:r>
      <w:r>
        <w:rPr>
          <w:color w:val="993300"/>
          <w:u w:val="single"/>
        </w:rPr>
        <w:t>.</w:t>
      </w:r>
    </w:p>
    <w:p w14:paraId="631B9E41" w14:textId="0EB9E0C0" w:rsidR="00FA0A40" w:rsidRDefault="00FA0A40" w:rsidP="00FA0A40">
      <w:pPr>
        <w:rPr>
          <w:rFonts w:ascii="Arial" w:hAnsi="Arial" w:cs="Arial"/>
          <w:b/>
          <w:sz w:val="24"/>
        </w:rPr>
      </w:pPr>
      <w:r>
        <w:rPr>
          <w:rFonts w:ascii="Arial" w:hAnsi="Arial" w:cs="Arial"/>
          <w:b/>
          <w:color w:val="0000FF"/>
          <w:sz w:val="24"/>
        </w:rPr>
        <w:t>C1-247159</w:t>
      </w:r>
      <w:r>
        <w:rPr>
          <w:rFonts w:ascii="Arial" w:hAnsi="Arial" w:cs="Arial"/>
          <w:b/>
          <w:color w:val="0000FF"/>
          <w:sz w:val="24"/>
        </w:rPr>
        <w:tab/>
      </w:r>
      <w:r>
        <w:rPr>
          <w:rFonts w:ascii="Arial" w:hAnsi="Arial" w:cs="Arial"/>
          <w:b/>
          <w:sz w:val="24"/>
        </w:rPr>
        <w:t>LS on broadcasting the information on disaster condition of a PLMN from E-UTRAN in case of Disaster Condition</w:t>
      </w:r>
    </w:p>
    <w:p w14:paraId="48807754" w14:textId="77777777" w:rsidR="00FA0A40" w:rsidRDefault="00FA0A40" w:rsidP="00FA0A4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Polska</w:t>
      </w:r>
    </w:p>
    <w:p w14:paraId="5ABD380D" w14:textId="77777777" w:rsidR="00FA0A40" w:rsidRDefault="00FA0A40" w:rsidP="00FA0A40">
      <w:pPr>
        <w:rPr>
          <w:color w:val="808080"/>
        </w:rPr>
      </w:pPr>
      <w:r>
        <w:rPr>
          <w:color w:val="808080"/>
        </w:rPr>
        <w:t>(Replaces C1-247145)</w:t>
      </w:r>
    </w:p>
    <w:p w14:paraId="25881D07"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C1-247170</w:t>
      </w:r>
      <w:r>
        <w:rPr>
          <w:color w:val="993300"/>
          <w:u w:val="single"/>
        </w:rPr>
        <w:t>.</w:t>
      </w:r>
    </w:p>
    <w:p w14:paraId="0B8176D7" w14:textId="41BD9DF6" w:rsidR="00FA0A40" w:rsidRDefault="00FA0A40" w:rsidP="00FA0A40">
      <w:pPr>
        <w:rPr>
          <w:rFonts w:ascii="Arial" w:hAnsi="Arial" w:cs="Arial"/>
          <w:b/>
          <w:sz w:val="24"/>
        </w:rPr>
      </w:pPr>
      <w:r>
        <w:rPr>
          <w:rFonts w:ascii="Arial" w:hAnsi="Arial" w:cs="Arial"/>
          <w:b/>
          <w:color w:val="0000FF"/>
          <w:sz w:val="24"/>
        </w:rPr>
        <w:t>C1-246616</w:t>
      </w:r>
      <w:r>
        <w:rPr>
          <w:rFonts w:ascii="Arial" w:hAnsi="Arial" w:cs="Arial"/>
          <w:b/>
          <w:color w:val="0000FF"/>
          <w:sz w:val="24"/>
        </w:rPr>
        <w:tab/>
      </w:r>
      <w:r>
        <w:rPr>
          <w:rFonts w:ascii="Arial" w:hAnsi="Arial" w:cs="Arial"/>
          <w:b/>
          <w:sz w:val="24"/>
        </w:rPr>
        <w:t>Discussion on KI#1 Notification of disaster condition to the UE of MINT_Ph2</w:t>
      </w:r>
    </w:p>
    <w:p w14:paraId="38301C16" w14:textId="77777777" w:rsidR="00FA0A40" w:rsidRDefault="00FA0A40" w:rsidP="00FA0A4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24.812 v..</w:t>
      </w:r>
      <w:r>
        <w:rPr>
          <w:i/>
        </w:rPr>
        <w:br/>
      </w:r>
      <w:r>
        <w:rPr>
          <w:i/>
        </w:rPr>
        <w:tab/>
      </w:r>
      <w:r>
        <w:rPr>
          <w:i/>
        </w:rPr>
        <w:tab/>
      </w:r>
      <w:r>
        <w:rPr>
          <w:i/>
        </w:rPr>
        <w:tab/>
      </w:r>
      <w:r>
        <w:rPr>
          <w:i/>
        </w:rPr>
        <w:tab/>
      </w:r>
      <w:r>
        <w:rPr>
          <w:i/>
        </w:rPr>
        <w:tab/>
        <w:t>Source: LG Electronics Polska</w:t>
      </w:r>
    </w:p>
    <w:p w14:paraId="690361F0" w14:textId="77777777" w:rsidR="00FA0A40" w:rsidRDefault="00FA0A40" w:rsidP="00FA0A4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06D98" w14:textId="77777777" w:rsidR="00FA0A40" w:rsidRDefault="00FA0A40" w:rsidP="00FA0A40">
      <w:pPr>
        <w:pStyle w:val="Heading2"/>
      </w:pPr>
      <w:bookmarkStart w:id="238" w:name="_Toc185279428"/>
      <w:r>
        <w:t>21</w:t>
      </w:r>
      <w:r>
        <w:tab/>
        <w:t>Void</w:t>
      </w:r>
      <w:bookmarkEnd w:id="238"/>
    </w:p>
    <w:p w14:paraId="1C1B5C22" w14:textId="77777777" w:rsidR="00FA0A40" w:rsidRDefault="00FA0A40" w:rsidP="00FA0A40">
      <w:pPr>
        <w:pStyle w:val="Heading2"/>
      </w:pPr>
      <w:bookmarkStart w:id="239" w:name="_Toc185279429"/>
      <w:r>
        <w:t>22</w:t>
      </w:r>
      <w:r>
        <w:tab/>
        <w:t>Review of 3GPP Work Plan</w:t>
      </w:r>
      <w:bookmarkEnd w:id="239"/>
    </w:p>
    <w:p w14:paraId="258DA28A" w14:textId="77777777" w:rsidR="00FA0A40" w:rsidRDefault="00FA0A40" w:rsidP="00FA0A40">
      <w:pPr>
        <w:pStyle w:val="Heading2"/>
      </w:pPr>
      <w:bookmarkStart w:id="240" w:name="_Toc185279430"/>
      <w:r>
        <w:t>23</w:t>
      </w:r>
      <w:r>
        <w:tab/>
        <w:t>Any other business</w:t>
      </w:r>
      <w:bookmarkEnd w:id="240"/>
    </w:p>
    <w:p w14:paraId="621180DF" w14:textId="77777777" w:rsidR="00FA0A40" w:rsidRDefault="00FA0A40" w:rsidP="00FA0A40">
      <w:pPr>
        <w:pStyle w:val="Heading2"/>
      </w:pPr>
      <w:bookmarkStart w:id="241" w:name="_Toc185279431"/>
      <w:r>
        <w:t>24</w:t>
      </w:r>
      <w:r>
        <w:tab/>
        <w:t>Close of Meeting</w:t>
      </w:r>
      <w:bookmarkEnd w:id="241"/>
    </w:p>
    <w:p w14:paraId="6346CFAC" w14:textId="77777777" w:rsidR="00FA0A40" w:rsidRDefault="00FA0A40" w:rsidP="00FA0A40">
      <w:pPr>
        <w:pStyle w:val="FP"/>
      </w:pPr>
    </w:p>
    <w:p w14:paraId="182944AF" w14:textId="2E99E888" w:rsidR="00FA0A40" w:rsidRDefault="00FA0A40" w:rsidP="00FA0A40">
      <w:pPr>
        <w:pStyle w:val="FP"/>
      </w:pPr>
    </w:p>
    <w:p w14:paraId="5D54FAC6" w14:textId="620330D2" w:rsidR="00F07946" w:rsidRDefault="00F07946" w:rsidP="00F07946">
      <w:pPr>
        <w:overflowPunct/>
        <w:autoSpaceDE/>
        <w:autoSpaceDN/>
        <w:adjustRightInd/>
        <w:spacing w:after="0"/>
        <w:textAlignment w:val="auto"/>
      </w:pPr>
      <w:r>
        <w:br w:type="page"/>
      </w:r>
    </w:p>
    <w:p w14:paraId="7E66DF11" w14:textId="77777777" w:rsidR="00F07946" w:rsidRDefault="00F07946" w:rsidP="00F07946">
      <w:pPr>
        <w:pStyle w:val="Heading2"/>
      </w:pPr>
      <w:r>
        <w:br w:type="page"/>
        <w:t>Annex A: Contribution documents and status</w:t>
      </w:r>
    </w:p>
    <w:p w14:paraId="4B88821E" w14:textId="77777777" w:rsidR="00F07946" w:rsidRDefault="00F07946" w:rsidP="00F07946">
      <w:pPr>
        <w:pStyle w:val="Heading3"/>
      </w:pPr>
      <w:r>
        <w:t xml:space="preserve">A1: List of </w:t>
      </w:r>
      <w:proofErr w:type="spellStart"/>
      <w:r>
        <w:t>TDocs</w:t>
      </w:r>
      <w:proofErr w:type="spellEnd"/>
    </w:p>
    <w:p w14:paraId="4EF484F3" w14:textId="77777777" w:rsidR="00F07946" w:rsidRDefault="00F07946" w:rsidP="00F07946">
      <w:pPr>
        <w:pStyle w:val="TH"/>
      </w:pPr>
    </w:p>
    <w:tbl>
      <w:tblPr>
        <w:tblStyle w:val="TableGrid"/>
        <w:tblW w:w="0" w:type="auto"/>
        <w:tblLook w:val="04A0" w:firstRow="1" w:lastRow="0" w:firstColumn="1" w:lastColumn="0" w:noHBand="0" w:noVBand="1"/>
      </w:tblPr>
      <w:tblGrid>
        <w:gridCol w:w="1097"/>
        <w:gridCol w:w="3852"/>
        <w:gridCol w:w="1689"/>
        <w:gridCol w:w="967"/>
        <w:gridCol w:w="1007"/>
        <w:gridCol w:w="1017"/>
      </w:tblGrid>
      <w:tr w:rsidR="00F07946" w14:paraId="7D84400E" w14:textId="77777777" w:rsidTr="00432EE8">
        <w:tc>
          <w:tcPr>
            <w:tcW w:w="0" w:type="auto"/>
          </w:tcPr>
          <w:p w14:paraId="159D4622" w14:textId="77777777" w:rsidR="00F07946" w:rsidRDefault="00F07946" w:rsidP="00432EE8">
            <w:pPr>
              <w:pStyle w:val="TAH"/>
            </w:pPr>
            <w:r>
              <w:t>Document</w:t>
            </w:r>
          </w:p>
        </w:tc>
        <w:tc>
          <w:tcPr>
            <w:tcW w:w="0" w:type="auto"/>
          </w:tcPr>
          <w:p w14:paraId="4D983063" w14:textId="77777777" w:rsidR="00F07946" w:rsidRDefault="00F07946" w:rsidP="00432EE8">
            <w:pPr>
              <w:pStyle w:val="TAH"/>
            </w:pPr>
            <w:r>
              <w:t>Title</w:t>
            </w:r>
          </w:p>
        </w:tc>
        <w:tc>
          <w:tcPr>
            <w:tcW w:w="0" w:type="auto"/>
          </w:tcPr>
          <w:p w14:paraId="62851BFB" w14:textId="77777777" w:rsidR="00F07946" w:rsidRDefault="00F07946" w:rsidP="00432EE8">
            <w:pPr>
              <w:pStyle w:val="TAH"/>
            </w:pPr>
            <w:r>
              <w:t>Source</w:t>
            </w:r>
          </w:p>
        </w:tc>
        <w:tc>
          <w:tcPr>
            <w:tcW w:w="0" w:type="auto"/>
          </w:tcPr>
          <w:p w14:paraId="278F5A1B" w14:textId="77777777" w:rsidR="00F07946" w:rsidRDefault="00F07946" w:rsidP="00432EE8">
            <w:pPr>
              <w:pStyle w:val="TAH"/>
            </w:pPr>
            <w:r>
              <w:t>Decision</w:t>
            </w:r>
          </w:p>
        </w:tc>
        <w:tc>
          <w:tcPr>
            <w:tcW w:w="0" w:type="auto"/>
          </w:tcPr>
          <w:p w14:paraId="41808331" w14:textId="77777777" w:rsidR="00F07946" w:rsidRDefault="00F07946" w:rsidP="00432EE8">
            <w:pPr>
              <w:pStyle w:val="TAH"/>
            </w:pPr>
            <w:r>
              <w:t>Replaces</w:t>
            </w:r>
          </w:p>
        </w:tc>
        <w:tc>
          <w:tcPr>
            <w:tcW w:w="0" w:type="auto"/>
          </w:tcPr>
          <w:p w14:paraId="7A35D047" w14:textId="77777777" w:rsidR="00F07946" w:rsidRDefault="00F07946" w:rsidP="00432EE8">
            <w:pPr>
              <w:pStyle w:val="TAH"/>
            </w:pPr>
            <w:r>
              <w:t>Replaced by</w:t>
            </w:r>
          </w:p>
        </w:tc>
      </w:tr>
      <w:tr w:rsidR="00F07946" w14:paraId="33DC8FBE" w14:textId="77777777" w:rsidTr="00432EE8">
        <w:tc>
          <w:tcPr>
            <w:tcW w:w="0" w:type="auto"/>
          </w:tcPr>
          <w:p w14:paraId="559A5A7C" w14:textId="77777777" w:rsidR="00F07946" w:rsidRPr="006A20C2" w:rsidRDefault="00F07946" w:rsidP="00432EE8">
            <w:pPr>
              <w:pStyle w:val="TAL"/>
              <w:rPr>
                <w:sz w:val="16"/>
              </w:rPr>
            </w:pPr>
            <w:r>
              <w:rPr>
                <w:sz w:val="16"/>
              </w:rPr>
              <w:t>C1-246100</w:t>
            </w:r>
          </w:p>
        </w:tc>
        <w:tc>
          <w:tcPr>
            <w:tcW w:w="0" w:type="auto"/>
          </w:tcPr>
          <w:p w14:paraId="1D8E3B90" w14:textId="77777777" w:rsidR="00F07946" w:rsidRPr="006A20C2" w:rsidRDefault="00F07946" w:rsidP="00432EE8">
            <w:pPr>
              <w:pStyle w:val="TAL"/>
              <w:rPr>
                <w:sz w:val="16"/>
              </w:rPr>
            </w:pPr>
            <w:r>
              <w:rPr>
                <w:sz w:val="16"/>
              </w:rPr>
              <w:t xml:space="preserve">3GPP TSG CT1#152 – agenda for </w:t>
            </w:r>
            <w:proofErr w:type="spellStart"/>
            <w:r>
              <w:rPr>
                <w:sz w:val="16"/>
              </w:rPr>
              <w:t>Tdoc</w:t>
            </w:r>
            <w:proofErr w:type="spellEnd"/>
            <w:r>
              <w:rPr>
                <w:sz w:val="16"/>
              </w:rPr>
              <w:t xml:space="preserve"> allocation</w:t>
            </w:r>
          </w:p>
        </w:tc>
        <w:tc>
          <w:tcPr>
            <w:tcW w:w="0" w:type="auto"/>
          </w:tcPr>
          <w:p w14:paraId="748FC818" w14:textId="77777777" w:rsidR="00F07946" w:rsidRPr="006A20C2" w:rsidRDefault="00F07946" w:rsidP="00432EE8">
            <w:pPr>
              <w:pStyle w:val="TAL"/>
              <w:rPr>
                <w:sz w:val="16"/>
              </w:rPr>
            </w:pPr>
            <w:r>
              <w:rPr>
                <w:sz w:val="16"/>
              </w:rPr>
              <w:t>CT1 Chair</w:t>
            </w:r>
          </w:p>
        </w:tc>
        <w:tc>
          <w:tcPr>
            <w:tcW w:w="0" w:type="auto"/>
          </w:tcPr>
          <w:p w14:paraId="4AFC372E" w14:textId="77777777" w:rsidR="00F07946" w:rsidRPr="006A20C2" w:rsidRDefault="00F07946" w:rsidP="00432EE8">
            <w:pPr>
              <w:pStyle w:val="TAL"/>
              <w:rPr>
                <w:sz w:val="16"/>
              </w:rPr>
            </w:pPr>
            <w:r>
              <w:rPr>
                <w:sz w:val="16"/>
              </w:rPr>
              <w:t>noted</w:t>
            </w:r>
          </w:p>
        </w:tc>
        <w:tc>
          <w:tcPr>
            <w:tcW w:w="0" w:type="auto"/>
          </w:tcPr>
          <w:p w14:paraId="48DDC04B" w14:textId="77777777" w:rsidR="00F07946" w:rsidRPr="006A20C2" w:rsidRDefault="00F07946" w:rsidP="00432EE8">
            <w:pPr>
              <w:pStyle w:val="TAL"/>
              <w:rPr>
                <w:sz w:val="16"/>
              </w:rPr>
            </w:pPr>
          </w:p>
        </w:tc>
        <w:tc>
          <w:tcPr>
            <w:tcW w:w="0" w:type="auto"/>
          </w:tcPr>
          <w:p w14:paraId="7E26DC40" w14:textId="77777777" w:rsidR="00F07946" w:rsidRPr="006A20C2" w:rsidRDefault="00F07946" w:rsidP="00432EE8">
            <w:pPr>
              <w:pStyle w:val="TAL"/>
              <w:rPr>
                <w:sz w:val="16"/>
              </w:rPr>
            </w:pPr>
          </w:p>
        </w:tc>
      </w:tr>
      <w:tr w:rsidR="00F07946" w14:paraId="06BA2957" w14:textId="77777777" w:rsidTr="00432EE8">
        <w:tc>
          <w:tcPr>
            <w:tcW w:w="0" w:type="auto"/>
          </w:tcPr>
          <w:p w14:paraId="2F8335AE" w14:textId="77777777" w:rsidR="00F07946" w:rsidRPr="006A20C2" w:rsidRDefault="00F07946" w:rsidP="00432EE8">
            <w:pPr>
              <w:pStyle w:val="TAL"/>
              <w:rPr>
                <w:sz w:val="16"/>
              </w:rPr>
            </w:pPr>
            <w:r>
              <w:rPr>
                <w:sz w:val="16"/>
              </w:rPr>
              <w:t>C1-246101</w:t>
            </w:r>
          </w:p>
        </w:tc>
        <w:tc>
          <w:tcPr>
            <w:tcW w:w="0" w:type="auto"/>
          </w:tcPr>
          <w:p w14:paraId="57AF1CE4" w14:textId="77777777" w:rsidR="00F07946" w:rsidRPr="006A20C2" w:rsidRDefault="00F07946" w:rsidP="00432EE8">
            <w:pPr>
              <w:pStyle w:val="TAL"/>
              <w:rPr>
                <w:sz w:val="16"/>
              </w:rPr>
            </w:pPr>
            <w:r>
              <w:rPr>
                <w:sz w:val="16"/>
              </w:rPr>
              <w:t xml:space="preserve">3GPP TSG CT1#152 – agenda after </w:t>
            </w:r>
            <w:proofErr w:type="spellStart"/>
            <w:r>
              <w:rPr>
                <w:sz w:val="16"/>
              </w:rPr>
              <w:t>Tdoc</w:t>
            </w:r>
            <w:proofErr w:type="spellEnd"/>
            <w:r>
              <w:rPr>
                <w:sz w:val="16"/>
              </w:rPr>
              <w:t xml:space="preserve"> allocation deadline</w:t>
            </w:r>
          </w:p>
        </w:tc>
        <w:tc>
          <w:tcPr>
            <w:tcW w:w="0" w:type="auto"/>
          </w:tcPr>
          <w:p w14:paraId="73F43802" w14:textId="77777777" w:rsidR="00F07946" w:rsidRPr="006A20C2" w:rsidRDefault="00F07946" w:rsidP="00432EE8">
            <w:pPr>
              <w:pStyle w:val="TAL"/>
              <w:rPr>
                <w:sz w:val="16"/>
              </w:rPr>
            </w:pPr>
            <w:r>
              <w:rPr>
                <w:sz w:val="16"/>
              </w:rPr>
              <w:t>CT1 Chair</w:t>
            </w:r>
          </w:p>
        </w:tc>
        <w:tc>
          <w:tcPr>
            <w:tcW w:w="0" w:type="auto"/>
          </w:tcPr>
          <w:p w14:paraId="7B15951E" w14:textId="77777777" w:rsidR="00F07946" w:rsidRPr="006A20C2" w:rsidRDefault="00F07946" w:rsidP="00432EE8">
            <w:pPr>
              <w:pStyle w:val="TAL"/>
              <w:rPr>
                <w:sz w:val="16"/>
              </w:rPr>
            </w:pPr>
            <w:r>
              <w:rPr>
                <w:sz w:val="16"/>
              </w:rPr>
              <w:t>noted</w:t>
            </w:r>
          </w:p>
        </w:tc>
        <w:tc>
          <w:tcPr>
            <w:tcW w:w="0" w:type="auto"/>
          </w:tcPr>
          <w:p w14:paraId="06068B6D" w14:textId="77777777" w:rsidR="00F07946" w:rsidRPr="006A20C2" w:rsidRDefault="00F07946" w:rsidP="00432EE8">
            <w:pPr>
              <w:pStyle w:val="TAL"/>
              <w:rPr>
                <w:sz w:val="16"/>
              </w:rPr>
            </w:pPr>
          </w:p>
        </w:tc>
        <w:tc>
          <w:tcPr>
            <w:tcW w:w="0" w:type="auto"/>
          </w:tcPr>
          <w:p w14:paraId="441F7AE3" w14:textId="77777777" w:rsidR="00F07946" w:rsidRPr="006A20C2" w:rsidRDefault="00F07946" w:rsidP="00432EE8">
            <w:pPr>
              <w:pStyle w:val="TAL"/>
              <w:rPr>
                <w:sz w:val="16"/>
              </w:rPr>
            </w:pPr>
          </w:p>
        </w:tc>
      </w:tr>
      <w:tr w:rsidR="00F07946" w14:paraId="3C6C63F5" w14:textId="77777777" w:rsidTr="00432EE8">
        <w:tc>
          <w:tcPr>
            <w:tcW w:w="0" w:type="auto"/>
          </w:tcPr>
          <w:p w14:paraId="2ED09E09" w14:textId="77777777" w:rsidR="00F07946" w:rsidRPr="006A20C2" w:rsidRDefault="00F07946" w:rsidP="00432EE8">
            <w:pPr>
              <w:pStyle w:val="TAL"/>
              <w:rPr>
                <w:sz w:val="16"/>
              </w:rPr>
            </w:pPr>
            <w:r>
              <w:rPr>
                <w:sz w:val="16"/>
              </w:rPr>
              <w:t>C1-246102</w:t>
            </w:r>
          </w:p>
        </w:tc>
        <w:tc>
          <w:tcPr>
            <w:tcW w:w="0" w:type="auto"/>
          </w:tcPr>
          <w:p w14:paraId="144B984A" w14:textId="77777777" w:rsidR="00F07946" w:rsidRPr="006A20C2" w:rsidRDefault="00F07946" w:rsidP="00432EE8">
            <w:pPr>
              <w:pStyle w:val="TAL"/>
              <w:rPr>
                <w:sz w:val="16"/>
              </w:rPr>
            </w:pPr>
            <w:r>
              <w:rPr>
                <w:sz w:val="16"/>
              </w:rPr>
              <w:t>3GPP TSG CT1#152 – agenda with proposed LS-actions</w:t>
            </w:r>
          </w:p>
        </w:tc>
        <w:tc>
          <w:tcPr>
            <w:tcW w:w="0" w:type="auto"/>
          </w:tcPr>
          <w:p w14:paraId="331DFA44" w14:textId="77777777" w:rsidR="00F07946" w:rsidRPr="006A20C2" w:rsidRDefault="00F07946" w:rsidP="00432EE8">
            <w:pPr>
              <w:pStyle w:val="TAL"/>
              <w:rPr>
                <w:sz w:val="16"/>
              </w:rPr>
            </w:pPr>
            <w:r>
              <w:rPr>
                <w:sz w:val="16"/>
              </w:rPr>
              <w:t>CT1 Chair</w:t>
            </w:r>
          </w:p>
        </w:tc>
        <w:tc>
          <w:tcPr>
            <w:tcW w:w="0" w:type="auto"/>
          </w:tcPr>
          <w:p w14:paraId="2016E310" w14:textId="77777777" w:rsidR="00F07946" w:rsidRPr="006A20C2" w:rsidRDefault="00F07946" w:rsidP="00432EE8">
            <w:pPr>
              <w:pStyle w:val="TAL"/>
              <w:rPr>
                <w:sz w:val="16"/>
              </w:rPr>
            </w:pPr>
            <w:r>
              <w:rPr>
                <w:sz w:val="16"/>
              </w:rPr>
              <w:t>noted</w:t>
            </w:r>
          </w:p>
        </w:tc>
        <w:tc>
          <w:tcPr>
            <w:tcW w:w="0" w:type="auto"/>
          </w:tcPr>
          <w:p w14:paraId="2911A6EB" w14:textId="77777777" w:rsidR="00F07946" w:rsidRPr="006A20C2" w:rsidRDefault="00F07946" w:rsidP="00432EE8">
            <w:pPr>
              <w:pStyle w:val="TAL"/>
              <w:rPr>
                <w:sz w:val="16"/>
              </w:rPr>
            </w:pPr>
          </w:p>
        </w:tc>
        <w:tc>
          <w:tcPr>
            <w:tcW w:w="0" w:type="auto"/>
          </w:tcPr>
          <w:p w14:paraId="253D5180" w14:textId="77777777" w:rsidR="00F07946" w:rsidRPr="006A20C2" w:rsidRDefault="00F07946" w:rsidP="00432EE8">
            <w:pPr>
              <w:pStyle w:val="TAL"/>
              <w:rPr>
                <w:sz w:val="16"/>
              </w:rPr>
            </w:pPr>
          </w:p>
        </w:tc>
      </w:tr>
      <w:tr w:rsidR="00F07946" w14:paraId="5B56F062" w14:textId="77777777" w:rsidTr="00432EE8">
        <w:tc>
          <w:tcPr>
            <w:tcW w:w="0" w:type="auto"/>
          </w:tcPr>
          <w:p w14:paraId="25437A48" w14:textId="77777777" w:rsidR="00F07946" w:rsidRPr="006A20C2" w:rsidRDefault="00F07946" w:rsidP="00432EE8">
            <w:pPr>
              <w:pStyle w:val="TAL"/>
              <w:rPr>
                <w:sz w:val="16"/>
              </w:rPr>
            </w:pPr>
            <w:r>
              <w:rPr>
                <w:sz w:val="16"/>
              </w:rPr>
              <w:t>C1-246103</w:t>
            </w:r>
          </w:p>
        </w:tc>
        <w:tc>
          <w:tcPr>
            <w:tcW w:w="0" w:type="auto"/>
          </w:tcPr>
          <w:p w14:paraId="28B6F28D" w14:textId="77777777" w:rsidR="00F07946" w:rsidRPr="006A20C2" w:rsidRDefault="00F07946" w:rsidP="00432EE8">
            <w:pPr>
              <w:pStyle w:val="TAL"/>
              <w:rPr>
                <w:sz w:val="16"/>
              </w:rPr>
            </w:pPr>
            <w:r>
              <w:rPr>
                <w:sz w:val="16"/>
              </w:rPr>
              <w:t>3GPP TSG CT1#152 – agenda at start of meeting</w:t>
            </w:r>
          </w:p>
        </w:tc>
        <w:tc>
          <w:tcPr>
            <w:tcW w:w="0" w:type="auto"/>
          </w:tcPr>
          <w:p w14:paraId="0D83CF43" w14:textId="77777777" w:rsidR="00F07946" w:rsidRPr="006A20C2" w:rsidRDefault="00F07946" w:rsidP="00432EE8">
            <w:pPr>
              <w:pStyle w:val="TAL"/>
              <w:rPr>
                <w:sz w:val="16"/>
              </w:rPr>
            </w:pPr>
            <w:r>
              <w:rPr>
                <w:sz w:val="16"/>
              </w:rPr>
              <w:t>CT1 Chair</w:t>
            </w:r>
          </w:p>
        </w:tc>
        <w:tc>
          <w:tcPr>
            <w:tcW w:w="0" w:type="auto"/>
          </w:tcPr>
          <w:p w14:paraId="14B2EE1F" w14:textId="77777777" w:rsidR="00F07946" w:rsidRPr="006A20C2" w:rsidRDefault="00F07946" w:rsidP="00432EE8">
            <w:pPr>
              <w:pStyle w:val="TAL"/>
              <w:rPr>
                <w:sz w:val="16"/>
              </w:rPr>
            </w:pPr>
            <w:r>
              <w:rPr>
                <w:sz w:val="16"/>
              </w:rPr>
              <w:t>noted</w:t>
            </w:r>
          </w:p>
        </w:tc>
        <w:tc>
          <w:tcPr>
            <w:tcW w:w="0" w:type="auto"/>
          </w:tcPr>
          <w:p w14:paraId="2F65D841" w14:textId="77777777" w:rsidR="00F07946" w:rsidRPr="006A20C2" w:rsidRDefault="00F07946" w:rsidP="00432EE8">
            <w:pPr>
              <w:pStyle w:val="TAL"/>
              <w:rPr>
                <w:sz w:val="16"/>
              </w:rPr>
            </w:pPr>
          </w:p>
        </w:tc>
        <w:tc>
          <w:tcPr>
            <w:tcW w:w="0" w:type="auto"/>
          </w:tcPr>
          <w:p w14:paraId="712609E8" w14:textId="77777777" w:rsidR="00F07946" w:rsidRPr="006A20C2" w:rsidRDefault="00F07946" w:rsidP="00432EE8">
            <w:pPr>
              <w:pStyle w:val="TAL"/>
              <w:rPr>
                <w:sz w:val="16"/>
              </w:rPr>
            </w:pPr>
          </w:p>
        </w:tc>
      </w:tr>
      <w:tr w:rsidR="00F07946" w14:paraId="6AD9A27F" w14:textId="77777777" w:rsidTr="00432EE8">
        <w:tc>
          <w:tcPr>
            <w:tcW w:w="0" w:type="auto"/>
          </w:tcPr>
          <w:p w14:paraId="3150B70B" w14:textId="77777777" w:rsidR="00F07946" w:rsidRPr="006A20C2" w:rsidRDefault="00F07946" w:rsidP="00432EE8">
            <w:pPr>
              <w:pStyle w:val="TAL"/>
              <w:rPr>
                <w:sz w:val="16"/>
              </w:rPr>
            </w:pPr>
            <w:r>
              <w:rPr>
                <w:sz w:val="16"/>
              </w:rPr>
              <w:t>C1-246104</w:t>
            </w:r>
          </w:p>
        </w:tc>
        <w:tc>
          <w:tcPr>
            <w:tcW w:w="0" w:type="auto"/>
          </w:tcPr>
          <w:p w14:paraId="008AF9DE" w14:textId="77777777" w:rsidR="00F07946" w:rsidRPr="006A20C2" w:rsidRDefault="00F07946" w:rsidP="00432EE8">
            <w:pPr>
              <w:pStyle w:val="TAL"/>
              <w:rPr>
                <w:sz w:val="16"/>
              </w:rPr>
            </w:pPr>
            <w:r>
              <w:rPr>
                <w:sz w:val="16"/>
              </w:rPr>
              <w:t>3GPP TSG CT1#152– agenda Thursday evening</w:t>
            </w:r>
          </w:p>
        </w:tc>
        <w:tc>
          <w:tcPr>
            <w:tcW w:w="0" w:type="auto"/>
          </w:tcPr>
          <w:p w14:paraId="6EA05718" w14:textId="77777777" w:rsidR="00F07946" w:rsidRPr="006A20C2" w:rsidRDefault="00F07946" w:rsidP="00432EE8">
            <w:pPr>
              <w:pStyle w:val="TAL"/>
              <w:rPr>
                <w:sz w:val="16"/>
              </w:rPr>
            </w:pPr>
            <w:r>
              <w:rPr>
                <w:sz w:val="16"/>
              </w:rPr>
              <w:t>CT1 Chair</w:t>
            </w:r>
          </w:p>
        </w:tc>
        <w:tc>
          <w:tcPr>
            <w:tcW w:w="0" w:type="auto"/>
          </w:tcPr>
          <w:p w14:paraId="183A1C53" w14:textId="77777777" w:rsidR="00F07946" w:rsidRPr="006A20C2" w:rsidRDefault="00F07946" w:rsidP="00432EE8">
            <w:pPr>
              <w:pStyle w:val="TAL"/>
              <w:rPr>
                <w:sz w:val="16"/>
              </w:rPr>
            </w:pPr>
            <w:r>
              <w:rPr>
                <w:sz w:val="16"/>
              </w:rPr>
              <w:t>noted</w:t>
            </w:r>
          </w:p>
        </w:tc>
        <w:tc>
          <w:tcPr>
            <w:tcW w:w="0" w:type="auto"/>
          </w:tcPr>
          <w:p w14:paraId="085D4AB0" w14:textId="77777777" w:rsidR="00F07946" w:rsidRPr="006A20C2" w:rsidRDefault="00F07946" w:rsidP="00432EE8">
            <w:pPr>
              <w:pStyle w:val="TAL"/>
              <w:rPr>
                <w:sz w:val="16"/>
              </w:rPr>
            </w:pPr>
          </w:p>
        </w:tc>
        <w:tc>
          <w:tcPr>
            <w:tcW w:w="0" w:type="auto"/>
          </w:tcPr>
          <w:p w14:paraId="7E06EDB1" w14:textId="77777777" w:rsidR="00F07946" w:rsidRPr="006A20C2" w:rsidRDefault="00F07946" w:rsidP="00432EE8">
            <w:pPr>
              <w:pStyle w:val="TAL"/>
              <w:rPr>
                <w:sz w:val="16"/>
              </w:rPr>
            </w:pPr>
          </w:p>
        </w:tc>
      </w:tr>
      <w:tr w:rsidR="00F07946" w14:paraId="2D7119F9" w14:textId="77777777" w:rsidTr="00432EE8">
        <w:tc>
          <w:tcPr>
            <w:tcW w:w="0" w:type="auto"/>
          </w:tcPr>
          <w:p w14:paraId="3A3BE470" w14:textId="77777777" w:rsidR="00F07946" w:rsidRPr="006A20C2" w:rsidRDefault="00F07946" w:rsidP="00432EE8">
            <w:pPr>
              <w:pStyle w:val="TAL"/>
              <w:rPr>
                <w:sz w:val="16"/>
              </w:rPr>
            </w:pPr>
            <w:r>
              <w:rPr>
                <w:sz w:val="16"/>
              </w:rPr>
              <w:t>C1-246105</w:t>
            </w:r>
          </w:p>
        </w:tc>
        <w:tc>
          <w:tcPr>
            <w:tcW w:w="0" w:type="auto"/>
          </w:tcPr>
          <w:p w14:paraId="26B771BC" w14:textId="77777777" w:rsidR="00F07946" w:rsidRPr="006A20C2" w:rsidRDefault="00F07946" w:rsidP="00432EE8">
            <w:pPr>
              <w:pStyle w:val="TAL"/>
              <w:rPr>
                <w:sz w:val="16"/>
              </w:rPr>
            </w:pPr>
            <w:r>
              <w:rPr>
                <w:sz w:val="16"/>
              </w:rPr>
              <w:t>3GPP TSG CT1#152– agenda at end of meeting</w:t>
            </w:r>
          </w:p>
        </w:tc>
        <w:tc>
          <w:tcPr>
            <w:tcW w:w="0" w:type="auto"/>
          </w:tcPr>
          <w:p w14:paraId="6692F2FD" w14:textId="77777777" w:rsidR="00F07946" w:rsidRPr="006A20C2" w:rsidRDefault="00F07946" w:rsidP="00432EE8">
            <w:pPr>
              <w:pStyle w:val="TAL"/>
              <w:rPr>
                <w:sz w:val="16"/>
              </w:rPr>
            </w:pPr>
            <w:r>
              <w:rPr>
                <w:sz w:val="16"/>
              </w:rPr>
              <w:t>CT1 Chair</w:t>
            </w:r>
          </w:p>
        </w:tc>
        <w:tc>
          <w:tcPr>
            <w:tcW w:w="0" w:type="auto"/>
          </w:tcPr>
          <w:p w14:paraId="2E80CEDE" w14:textId="77777777" w:rsidR="00F07946" w:rsidRPr="006A20C2" w:rsidRDefault="00F07946" w:rsidP="00432EE8">
            <w:pPr>
              <w:pStyle w:val="TAL"/>
              <w:rPr>
                <w:sz w:val="16"/>
              </w:rPr>
            </w:pPr>
            <w:r>
              <w:rPr>
                <w:sz w:val="16"/>
              </w:rPr>
              <w:t>noted</w:t>
            </w:r>
          </w:p>
        </w:tc>
        <w:tc>
          <w:tcPr>
            <w:tcW w:w="0" w:type="auto"/>
          </w:tcPr>
          <w:p w14:paraId="1E8CF743" w14:textId="77777777" w:rsidR="00F07946" w:rsidRPr="006A20C2" w:rsidRDefault="00F07946" w:rsidP="00432EE8">
            <w:pPr>
              <w:pStyle w:val="TAL"/>
              <w:rPr>
                <w:sz w:val="16"/>
              </w:rPr>
            </w:pPr>
          </w:p>
        </w:tc>
        <w:tc>
          <w:tcPr>
            <w:tcW w:w="0" w:type="auto"/>
          </w:tcPr>
          <w:p w14:paraId="20F68C4D" w14:textId="77777777" w:rsidR="00F07946" w:rsidRPr="006A20C2" w:rsidRDefault="00F07946" w:rsidP="00432EE8">
            <w:pPr>
              <w:pStyle w:val="TAL"/>
              <w:rPr>
                <w:sz w:val="16"/>
              </w:rPr>
            </w:pPr>
          </w:p>
        </w:tc>
      </w:tr>
      <w:tr w:rsidR="00F07946" w14:paraId="2CFF7B4D" w14:textId="77777777" w:rsidTr="00432EE8">
        <w:tc>
          <w:tcPr>
            <w:tcW w:w="0" w:type="auto"/>
          </w:tcPr>
          <w:p w14:paraId="66FE418B" w14:textId="77777777" w:rsidR="00F07946" w:rsidRPr="006A20C2" w:rsidRDefault="00F07946" w:rsidP="00432EE8">
            <w:pPr>
              <w:pStyle w:val="TAL"/>
              <w:rPr>
                <w:sz w:val="16"/>
              </w:rPr>
            </w:pPr>
            <w:r>
              <w:rPr>
                <w:sz w:val="16"/>
              </w:rPr>
              <w:t>C1-246106</w:t>
            </w:r>
          </w:p>
        </w:tc>
        <w:tc>
          <w:tcPr>
            <w:tcW w:w="0" w:type="auto"/>
          </w:tcPr>
          <w:p w14:paraId="43255467" w14:textId="77777777" w:rsidR="00F07946" w:rsidRPr="006A20C2" w:rsidRDefault="00F07946" w:rsidP="00432EE8">
            <w:pPr>
              <w:pStyle w:val="TAL"/>
              <w:rPr>
                <w:sz w:val="16"/>
              </w:rPr>
            </w:pPr>
            <w:r>
              <w:rPr>
                <w:sz w:val="16"/>
              </w:rPr>
              <w:t>Draft CT1#151 meeting report for approval</w:t>
            </w:r>
          </w:p>
        </w:tc>
        <w:tc>
          <w:tcPr>
            <w:tcW w:w="0" w:type="auto"/>
          </w:tcPr>
          <w:p w14:paraId="0A23C445" w14:textId="77777777" w:rsidR="00F07946" w:rsidRPr="006A20C2" w:rsidRDefault="00F07946" w:rsidP="00432EE8">
            <w:pPr>
              <w:pStyle w:val="TAL"/>
              <w:rPr>
                <w:sz w:val="16"/>
              </w:rPr>
            </w:pPr>
            <w:r>
              <w:rPr>
                <w:sz w:val="16"/>
              </w:rPr>
              <w:t>MCC</w:t>
            </w:r>
          </w:p>
        </w:tc>
        <w:tc>
          <w:tcPr>
            <w:tcW w:w="0" w:type="auto"/>
          </w:tcPr>
          <w:p w14:paraId="192D3E2C" w14:textId="77777777" w:rsidR="00F07946" w:rsidRPr="006A20C2" w:rsidRDefault="00F07946" w:rsidP="00432EE8">
            <w:pPr>
              <w:pStyle w:val="TAL"/>
              <w:rPr>
                <w:sz w:val="16"/>
              </w:rPr>
            </w:pPr>
            <w:r>
              <w:rPr>
                <w:sz w:val="16"/>
              </w:rPr>
              <w:t>approved</w:t>
            </w:r>
          </w:p>
        </w:tc>
        <w:tc>
          <w:tcPr>
            <w:tcW w:w="0" w:type="auto"/>
          </w:tcPr>
          <w:p w14:paraId="77B6CCD0" w14:textId="77777777" w:rsidR="00F07946" w:rsidRPr="006A20C2" w:rsidRDefault="00F07946" w:rsidP="00432EE8">
            <w:pPr>
              <w:pStyle w:val="TAL"/>
              <w:rPr>
                <w:sz w:val="16"/>
              </w:rPr>
            </w:pPr>
          </w:p>
        </w:tc>
        <w:tc>
          <w:tcPr>
            <w:tcW w:w="0" w:type="auto"/>
          </w:tcPr>
          <w:p w14:paraId="3ADC358F" w14:textId="77777777" w:rsidR="00F07946" w:rsidRPr="006A20C2" w:rsidRDefault="00F07946" w:rsidP="00432EE8">
            <w:pPr>
              <w:pStyle w:val="TAL"/>
              <w:rPr>
                <w:sz w:val="16"/>
              </w:rPr>
            </w:pPr>
          </w:p>
        </w:tc>
      </w:tr>
      <w:tr w:rsidR="00F07946" w14:paraId="5E1CE58F" w14:textId="77777777" w:rsidTr="00432EE8">
        <w:tc>
          <w:tcPr>
            <w:tcW w:w="0" w:type="auto"/>
          </w:tcPr>
          <w:p w14:paraId="602A1655" w14:textId="77777777" w:rsidR="00F07946" w:rsidRPr="006A20C2" w:rsidRDefault="00F07946" w:rsidP="00432EE8">
            <w:pPr>
              <w:pStyle w:val="TAL"/>
              <w:rPr>
                <w:sz w:val="16"/>
              </w:rPr>
            </w:pPr>
            <w:r>
              <w:rPr>
                <w:sz w:val="16"/>
              </w:rPr>
              <w:t>C1-246107</w:t>
            </w:r>
          </w:p>
        </w:tc>
        <w:tc>
          <w:tcPr>
            <w:tcW w:w="0" w:type="auto"/>
          </w:tcPr>
          <w:p w14:paraId="49A7A128" w14:textId="77777777" w:rsidR="00F07946" w:rsidRPr="006A20C2" w:rsidRDefault="00F07946" w:rsidP="00432EE8">
            <w:pPr>
              <w:pStyle w:val="TAL"/>
              <w:rPr>
                <w:sz w:val="16"/>
              </w:rPr>
            </w:pPr>
            <w:r>
              <w:rPr>
                <w:sz w:val="16"/>
              </w:rPr>
              <w:t>CT1#152 guidance</w:t>
            </w:r>
          </w:p>
        </w:tc>
        <w:tc>
          <w:tcPr>
            <w:tcW w:w="0" w:type="auto"/>
          </w:tcPr>
          <w:p w14:paraId="3EDE530C" w14:textId="77777777" w:rsidR="00F07946" w:rsidRPr="006A20C2" w:rsidRDefault="00F07946" w:rsidP="00432EE8">
            <w:pPr>
              <w:pStyle w:val="TAL"/>
              <w:rPr>
                <w:sz w:val="16"/>
              </w:rPr>
            </w:pPr>
            <w:r>
              <w:rPr>
                <w:sz w:val="16"/>
              </w:rPr>
              <w:t>CT1 Chair</w:t>
            </w:r>
          </w:p>
        </w:tc>
        <w:tc>
          <w:tcPr>
            <w:tcW w:w="0" w:type="auto"/>
          </w:tcPr>
          <w:p w14:paraId="7224D331" w14:textId="77777777" w:rsidR="00F07946" w:rsidRPr="006A20C2" w:rsidRDefault="00F07946" w:rsidP="00432EE8">
            <w:pPr>
              <w:pStyle w:val="TAL"/>
              <w:rPr>
                <w:sz w:val="16"/>
              </w:rPr>
            </w:pPr>
            <w:r>
              <w:rPr>
                <w:sz w:val="16"/>
              </w:rPr>
              <w:t>noted</w:t>
            </w:r>
          </w:p>
        </w:tc>
        <w:tc>
          <w:tcPr>
            <w:tcW w:w="0" w:type="auto"/>
          </w:tcPr>
          <w:p w14:paraId="09C6E4DB" w14:textId="77777777" w:rsidR="00F07946" w:rsidRPr="006A20C2" w:rsidRDefault="00F07946" w:rsidP="00432EE8">
            <w:pPr>
              <w:pStyle w:val="TAL"/>
              <w:rPr>
                <w:sz w:val="16"/>
              </w:rPr>
            </w:pPr>
          </w:p>
        </w:tc>
        <w:tc>
          <w:tcPr>
            <w:tcW w:w="0" w:type="auto"/>
          </w:tcPr>
          <w:p w14:paraId="2E466852" w14:textId="77777777" w:rsidR="00F07946" w:rsidRPr="006A20C2" w:rsidRDefault="00F07946" w:rsidP="00432EE8">
            <w:pPr>
              <w:pStyle w:val="TAL"/>
              <w:rPr>
                <w:sz w:val="16"/>
              </w:rPr>
            </w:pPr>
          </w:p>
        </w:tc>
      </w:tr>
      <w:tr w:rsidR="00F07946" w14:paraId="351D4DA0" w14:textId="77777777" w:rsidTr="00432EE8">
        <w:tc>
          <w:tcPr>
            <w:tcW w:w="0" w:type="auto"/>
          </w:tcPr>
          <w:p w14:paraId="159F7BA3" w14:textId="77777777" w:rsidR="00F07946" w:rsidRPr="006A20C2" w:rsidRDefault="00F07946" w:rsidP="00432EE8">
            <w:pPr>
              <w:pStyle w:val="TAL"/>
              <w:rPr>
                <w:sz w:val="16"/>
              </w:rPr>
            </w:pPr>
            <w:r>
              <w:rPr>
                <w:sz w:val="16"/>
              </w:rPr>
              <w:t>C1-246108</w:t>
            </w:r>
          </w:p>
        </w:tc>
        <w:tc>
          <w:tcPr>
            <w:tcW w:w="0" w:type="auto"/>
          </w:tcPr>
          <w:p w14:paraId="2256EA24" w14:textId="77777777" w:rsidR="00F07946" w:rsidRPr="006A20C2" w:rsidRDefault="00F07946" w:rsidP="00432EE8">
            <w:pPr>
              <w:pStyle w:val="TAL"/>
              <w:rPr>
                <w:sz w:val="16"/>
              </w:rPr>
            </w:pPr>
            <w:r>
              <w:rPr>
                <w:sz w:val="16"/>
              </w:rPr>
              <w:t>Guidance for handling of specifications</w:t>
            </w:r>
          </w:p>
        </w:tc>
        <w:tc>
          <w:tcPr>
            <w:tcW w:w="0" w:type="auto"/>
          </w:tcPr>
          <w:p w14:paraId="7B613D51" w14:textId="77777777" w:rsidR="00F07946" w:rsidRPr="006A20C2" w:rsidRDefault="00F07946" w:rsidP="00432EE8">
            <w:pPr>
              <w:pStyle w:val="TAL"/>
              <w:rPr>
                <w:sz w:val="16"/>
              </w:rPr>
            </w:pPr>
            <w:r>
              <w:rPr>
                <w:sz w:val="16"/>
              </w:rPr>
              <w:t>CT1 Chair</w:t>
            </w:r>
          </w:p>
        </w:tc>
        <w:tc>
          <w:tcPr>
            <w:tcW w:w="0" w:type="auto"/>
          </w:tcPr>
          <w:p w14:paraId="5C7A4F40" w14:textId="77777777" w:rsidR="00F07946" w:rsidRPr="006A20C2" w:rsidRDefault="00F07946" w:rsidP="00432EE8">
            <w:pPr>
              <w:pStyle w:val="TAL"/>
              <w:rPr>
                <w:sz w:val="16"/>
              </w:rPr>
            </w:pPr>
            <w:r>
              <w:rPr>
                <w:sz w:val="16"/>
              </w:rPr>
              <w:t>noted</w:t>
            </w:r>
          </w:p>
        </w:tc>
        <w:tc>
          <w:tcPr>
            <w:tcW w:w="0" w:type="auto"/>
          </w:tcPr>
          <w:p w14:paraId="5B3F29C8" w14:textId="77777777" w:rsidR="00F07946" w:rsidRPr="006A20C2" w:rsidRDefault="00F07946" w:rsidP="00432EE8">
            <w:pPr>
              <w:pStyle w:val="TAL"/>
              <w:rPr>
                <w:sz w:val="16"/>
              </w:rPr>
            </w:pPr>
          </w:p>
        </w:tc>
        <w:tc>
          <w:tcPr>
            <w:tcW w:w="0" w:type="auto"/>
          </w:tcPr>
          <w:p w14:paraId="2132CE33" w14:textId="77777777" w:rsidR="00F07946" w:rsidRPr="006A20C2" w:rsidRDefault="00F07946" w:rsidP="00432EE8">
            <w:pPr>
              <w:pStyle w:val="TAL"/>
              <w:rPr>
                <w:sz w:val="16"/>
              </w:rPr>
            </w:pPr>
          </w:p>
        </w:tc>
      </w:tr>
      <w:tr w:rsidR="00F07946" w14:paraId="1BDE5B81" w14:textId="77777777" w:rsidTr="00432EE8">
        <w:tc>
          <w:tcPr>
            <w:tcW w:w="0" w:type="auto"/>
          </w:tcPr>
          <w:p w14:paraId="4037B776" w14:textId="77777777" w:rsidR="00F07946" w:rsidRPr="006A20C2" w:rsidRDefault="00F07946" w:rsidP="00432EE8">
            <w:pPr>
              <w:pStyle w:val="TAL"/>
              <w:rPr>
                <w:sz w:val="16"/>
              </w:rPr>
            </w:pPr>
            <w:r>
              <w:rPr>
                <w:sz w:val="16"/>
              </w:rPr>
              <w:t>C1-246109</w:t>
            </w:r>
          </w:p>
        </w:tc>
        <w:tc>
          <w:tcPr>
            <w:tcW w:w="0" w:type="auto"/>
          </w:tcPr>
          <w:p w14:paraId="3485F685" w14:textId="77777777" w:rsidR="00F07946" w:rsidRPr="006A20C2" w:rsidRDefault="00F07946" w:rsidP="00432EE8">
            <w:pPr>
              <w:pStyle w:val="TAL"/>
              <w:rPr>
                <w:sz w:val="16"/>
              </w:rPr>
            </w:pPr>
            <w:r>
              <w:rPr>
                <w:sz w:val="16"/>
              </w:rPr>
              <w:t xml:space="preserve">MPQUIC </w:t>
            </w:r>
            <w:proofErr w:type="spellStart"/>
            <w:r>
              <w:rPr>
                <w:sz w:val="16"/>
              </w:rPr>
              <w:t>tunneling</w:t>
            </w:r>
            <w:proofErr w:type="spellEnd"/>
            <w:r>
              <w:rPr>
                <w:sz w:val="16"/>
              </w:rPr>
              <w:t xml:space="preserve"> capabilities</w:t>
            </w:r>
          </w:p>
        </w:tc>
        <w:tc>
          <w:tcPr>
            <w:tcW w:w="0" w:type="auto"/>
          </w:tcPr>
          <w:p w14:paraId="124F1F31" w14:textId="77777777" w:rsidR="00F07946" w:rsidRPr="006A20C2" w:rsidRDefault="00F07946" w:rsidP="00432EE8">
            <w:pPr>
              <w:pStyle w:val="TAL"/>
              <w:rPr>
                <w:sz w:val="16"/>
              </w:rPr>
            </w:pPr>
            <w:r>
              <w:rPr>
                <w:sz w:val="16"/>
              </w:rPr>
              <w:t>Lenovo</w:t>
            </w:r>
          </w:p>
        </w:tc>
        <w:tc>
          <w:tcPr>
            <w:tcW w:w="0" w:type="auto"/>
          </w:tcPr>
          <w:p w14:paraId="006C4A3C" w14:textId="77777777" w:rsidR="00F07946" w:rsidRPr="006A20C2" w:rsidRDefault="00F07946" w:rsidP="00432EE8">
            <w:pPr>
              <w:pStyle w:val="TAL"/>
              <w:rPr>
                <w:sz w:val="16"/>
              </w:rPr>
            </w:pPr>
            <w:r>
              <w:rPr>
                <w:sz w:val="16"/>
              </w:rPr>
              <w:t>revised</w:t>
            </w:r>
          </w:p>
        </w:tc>
        <w:tc>
          <w:tcPr>
            <w:tcW w:w="0" w:type="auto"/>
          </w:tcPr>
          <w:p w14:paraId="55689273" w14:textId="77777777" w:rsidR="00F07946" w:rsidRPr="006A20C2" w:rsidRDefault="00F07946" w:rsidP="00432EE8">
            <w:pPr>
              <w:pStyle w:val="TAL"/>
              <w:rPr>
                <w:sz w:val="16"/>
              </w:rPr>
            </w:pPr>
          </w:p>
        </w:tc>
        <w:tc>
          <w:tcPr>
            <w:tcW w:w="0" w:type="auto"/>
          </w:tcPr>
          <w:p w14:paraId="27C71787" w14:textId="77777777" w:rsidR="00F07946" w:rsidRPr="006A20C2" w:rsidRDefault="00F07946" w:rsidP="00432EE8">
            <w:pPr>
              <w:pStyle w:val="TAL"/>
              <w:rPr>
                <w:sz w:val="16"/>
              </w:rPr>
            </w:pPr>
            <w:r>
              <w:rPr>
                <w:sz w:val="16"/>
              </w:rPr>
              <w:t>C1-246782</w:t>
            </w:r>
          </w:p>
        </w:tc>
      </w:tr>
      <w:tr w:rsidR="00F07946" w14:paraId="1857A7A0" w14:textId="77777777" w:rsidTr="00432EE8">
        <w:tc>
          <w:tcPr>
            <w:tcW w:w="0" w:type="auto"/>
          </w:tcPr>
          <w:p w14:paraId="3C6925F3" w14:textId="77777777" w:rsidR="00F07946" w:rsidRPr="006A20C2" w:rsidRDefault="00F07946" w:rsidP="00432EE8">
            <w:pPr>
              <w:pStyle w:val="TAL"/>
              <w:rPr>
                <w:sz w:val="16"/>
              </w:rPr>
            </w:pPr>
            <w:r>
              <w:rPr>
                <w:sz w:val="16"/>
              </w:rPr>
              <w:t>C1-246110</w:t>
            </w:r>
          </w:p>
        </w:tc>
        <w:tc>
          <w:tcPr>
            <w:tcW w:w="0" w:type="auto"/>
          </w:tcPr>
          <w:p w14:paraId="28E1BD0F" w14:textId="77777777" w:rsidR="00F07946" w:rsidRPr="006A20C2" w:rsidRDefault="00F07946" w:rsidP="00432EE8">
            <w:pPr>
              <w:pStyle w:val="TAL"/>
              <w:rPr>
                <w:sz w:val="16"/>
              </w:rPr>
            </w:pPr>
            <w:r>
              <w:rPr>
                <w:sz w:val="16"/>
              </w:rPr>
              <w:t xml:space="preserve">MPQUIC </w:t>
            </w:r>
            <w:proofErr w:type="spellStart"/>
            <w:r>
              <w:rPr>
                <w:sz w:val="16"/>
              </w:rPr>
              <w:t>tunneling</w:t>
            </w:r>
            <w:proofErr w:type="spellEnd"/>
            <w:r>
              <w:rPr>
                <w:sz w:val="16"/>
              </w:rPr>
              <w:t xml:space="preserve"> procedure</w:t>
            </w:r>
          </w:p>
        </w:tc>
        <w:tc>
          <w:tcPr>
            <w:tcW w:w="0" w:type="auto"/>
          </w:tcPr>
          <w:p w14:paraId="771EC3DC" w14:textId="77777777" w:rsidR="00F07946" w:rsidRPr="006A20C2" w:rsidRDefault="00F07946" w:rsidP="00432EE8">
            <w:pPr>
              <w:pStyle w:val="TAL"/>
              <w:rPr>
                <w:sz w:val="16"/>
              </w:rPr>
            </w:pPr>
            <w:r>
              <w:rPr>
                <w:sz w:val="16"/>
              </w:rPr>
              <w:t>Lenovo</w:t>
            </w:r>
          </w:p>
        </w:tc>
        <w:tc>
          <w:tcPr>
            <w:tcW w:w="0" w:type="auto"/>
          </w:tcPr>
          <w:p w14:paraId="724CBFD6" w14:textId="77777777" w:rsidR="00F07946" w:rsidRPr="006A20C2" w:rsidRDefault="00F07946" w:rsidP="00432EE8">
            <w:pPr>
              <w:pStyle w:val="TAL"/>
              <w:rPr>
                <w:sz w:val="16"/>
              </w:rPr>
            </w:pPr>
            <w:r>
              <w:rPr>
                <w:sz w:val="16"/>
              </w:rPr>
              <w:t>postponed</w:t>
            </w:r>
          </w:p>
        </w:tc>
        <w:tc>
          <w:tcPr>
            <w:tcW w:w="0" w:type="auto"/>
          </w:tcPr>
          <w:p w14:paraId="05686AC2" w14:textId="77777777" w:rsidR="00F07946" w:rsidRPr="006A20C2" w:rsidRDefault="00F07946" w:rsidP="00432EE8">
            <w:pPr>
              <w:pStyle w:val="TAL"/>
              <w:rPr>
                <w:sz w:val="16"/>
              </w:rPr>
            </w:pPr>
          </w:p>
        </w:tc>
        <w:tc>
          <w:tcPr>
            <w:tcW w:w="0" w:type="auto"/>
          </w:tcPr>
          <w:p w14:paraId="11D44B41" w14:textId="77777777" w:rsidR="00F07946" w:rsidRPr="006A20C2" w:rsidRDefault="00F07946" w:rsidP="00432EE8">
            <w:pPr>
              <w:pStyle w:val="TAL"/>
              <w:rPr>
                <w:sz w:val="16"/>
              </w:rPr>
            </w:pPr>
          </w:p>
        </w:tc>
      </w:tr>
      <w:tr w:rsidR="00F07946" w14:paraId="010D63FC" w14:textId="77777777" w:rsidTr="00432EE8">
        <w:tc>
          <w:tcPr>
            <w:tcW w:w="0" w:type="auto"/>
          </w:tcPr>
          <w:p w14:paraId="75C662A3" w14:textId="77777777" w:rsidR="00F07946" w:rsidRPr="006A20C2" w:rsidRDefault="00F07946" w:rsidP="00432EE8">
            <w:pPr>
              <w:pStyle w:val="TAL"/>
              <w:rPr>
                <w:sz w:val="16"/>
              </w:rPr>
            </w:pPr>
            <w:r>
              <w:rPr>
                <w:sz w:val="16"/>
              </w:rPr>
              <w:t>C1-246111</w:t>
            </w:r>
          </w:p>
        </w:tc>
        <w:tc>
          <w:tcPr>
            <w:tcW w:w="0" w:type="auto"/>
          </w:tcPr>
          <w:p w14:paraId="56C30C49" w14:textId="77777777" w:rsidR="00F07946" w:rsidRPr="006A20C2" w:rsidRDefault="00F07946" w:rsidP="00432EE8">
            <w:pPr>
              <w:pStyle w:val="TAL"/>
              <w:rPr>
                <w:sz w:val="16"/>
              </w:rPr>
            </w:pPr>
            <w:r>
              <w:rPr>
                <w:sz w:val="16"/>
              </w:rPr>
              <w:t>Work Plan for ATSSS Phase 3</w:t>
            </w:r>
          </w:p>
        </w:tc>
        <w:tc>
          <w:tcPr>
            <w:tcW w:w="0" w:type="auto"/>
          </w:tcPr>
          <w:p w14:paraId="13BB3D24" w14:textId="77777777" w:rsidR="00F07946" w:rsidRPr="006A20C2" w:rsidRDefault="00F07946" w:rsidP="00432EE8">
            <w:pPr>
              <w:pStyle w:val="TAL"/>
              <w:rPr>
                <w:sz w:val="16"/>
              </w:rPr>
            </w:pPr>
            <w:r>
              <w:rPr>
                <w:sz w:val="16"/>
              </w:rPr>
              <w:t>Lenovo</w:t>
            </w:r>
          </w:p>
        </w:tc>
        <w:tc>
          <w:tcPr>
            <w:tcW w:w="0" w:type="auto"/>
          </w:tcPr>
          <w:p w14:paraId="112541C8" w14:textId="77777777" w:rsidR="00F07946" w:rsidRPr="006A20C2" w:rsidRDefault="00F07946" w:rsidP="00432EE8">
            <w:pPr>
              <w:pStyle w:val="TAL"/>
              <w:rPr>
                <w:sz w:val="16"/>
              </w:rPr>
            </w:pPr>
            <w:r>
              <w:rPr>
                <w:sz w:val="16"/>
              </w:rPr>
              <w:t>noted</w:t>
            </w:r>
          </w:p>
        </w:tc>
        <w:tc>
          <w:tcPr>
            <w:tcW w:w="0" w:type="auto"/>
          </w:tcPr>
          <w:p w14:paraId="5D5955DE" w14:textId="77777777" w:rsidR="00F07946" w:rsidRPr="006A20C2" w:rsidRDefault="00F07946" w:rsidP="00432EE8">
            <w:pPr>
              <w:pStyle w:val="TAL"/>
              <w:rPr>
                <w:sz w:val="16"/>
              </w:rPr>
            </w:pPr>
          </w:p>
        </w:tc>
        <w:tc>
          <w:tcPr>
            <w:tcW w:w="0" w:type="auto"/>
          </w:tcPr>
          <w:p w14:paraId="4740190A" w14:textId="77777777" w:rsidR="00F07946" w:rsidRPr="006A20C2" w:rsidRDefault="00F07946" w:rsidP="00432EE8">
            <w:pPr>
              <w:pStyle w:val="TAL"/>
              <w:rPr>
                <w:sz w:val="16"/>
              </w:rPr>
            </w:pPr>
          </w:p>
        </w:tc>
      </w:tr>
      <w:tr w:rsidR="00F07946" w14:paraId="2971694B" w14:textId="77777777" w:rsidTr="00432EE8">
        <w:tc>
          <w:tcPr>
            <w:tcW w:w="0" w:type="auto"/>
          </w:tcPr>
          <w:p w14:paraId="79C17BBB" w14:textId="77777777" w:rsidR="00F07946" w:rsidRPr="006A20C2" w:rsidRDefault="00F07946" w:rsidP="00432EE8">
            <w:pPr>
              <w:pStyle w:val="TAL"/>
              <w:rPr>
                <w:sz w:val="16"/>
              </w:rPr>
            </w:pPr>
            <w:r>
              <w:rPr>
                <w:sz w:val="16"/>
              </w:rPr>
              <w:t>C1-246112</w:t>
            </w:r>
          </w:p>
        </w:tc>
        <w:tc>
          <w:tcPr>
            <w:tcW w:w="0" w:type="auto"/>
          </w:tcPr>
          <w:p w14:paraId="0EB4B630" w14:textId="77777777" w:rsidR="00F07946" w:rsidRPr="006A20C2" w:rsidRDefault="00F07946" w:rsidP="00432EE8">
            <w:pPr>
              <w:pStyle w:val="TAL"/>
              <w:rPr>
                <w:sz w:val="16"/>
              </w:rPr>
            </w:pPr>
            <w:r>
              <w:rPr>
                <w:sz w:val="16"/>
              </w:rPr>
              <w:t xml:space="preserve">CT aspects of </w:t>
            </w:r>
            <w:proofErr w:type="spellStart"/>
            <w:r>
              <w:rPr>
                <w:sz w:val="16"/>
              </w:rPr>
              <w:t>ProSe</w:t>
            </w:r>
            <w:proofErr w:type="spellEnd"/>
            <w:r>
              <w:rPr>
                <w:sz w:val="16"/>
              </w:rPr>
              <w:t xml:space="preserve"> support in NPN</w:t>
            </w:r>
          </w:p>
        </w:tc>
        <w:tc>
          <w:tcPr>
            <w:tcW w:w="0" w:type="auto"/>
          </w:tcPr>
          <w:p w14:paraId="45BE1B31" w14:textId="77777777" w:rsidR="00F07946" w:rsidRPr="006A20C2" w:rsidRDefault="00F07946" w:rsidP="00432EE8">
            <w:pPr>
              <w:pStyle w:val="TAL"/>
              <w:rPr>
                <w:sz w:val="16"/>
              </w:rPr>
            </w:pPr>
            <w:r>
              <w:rPr>
                <w:sz w:val="16"/>
              </w:rPr>
              <w:t>Lenovo</w:t>
            </w:r>
          </w:p>
        </w:tc>
        <w:tc>
          <w:tcPr>
            <w:tcW w:w="0" w:type="auto"/>
          </w:tcPr>
          <w:p w14:paraId="2925F2C8" w14:textId="77777777" w:rsidR="00F07946" w:rsidRPr="006A20C2" w:rsidRDefault="00F07946" w:rsidP="00432EE8">
            <w:pPr>
              <w:pStyle w:val="TAL"/>
              <w:rPr>
                <w:sz w:val="16"/>
              </w:rPr>
            </w:pPr>
            <w:r>
              <w:rPr>
                <w:sz w:val="16"/>
              </w:rPr>
              <w:t>revised</w:t>
            </w:r>
          </w:p>
        </w:tc>
        <w:tc>
          <w:tcPr>
            <w:tcW w:w="0" w:type="auto"/>
          </w:tcPr>
          <w:p w14:paraId="2FDF9D2D" w14:textId="77777777" w:rsidR="00F07946" w:rsidRPr="006A20C2" w:rsidRDefault="00F07946" w:rsidP="00432EE8">
            <w:pPr>
              <w:pStyle w:val="TAL"/>
              <w:rPr>
                <w:sz w:val="16"/>
              </w:rPr>
            </w:pPr>
          </w:p>
        </w:tc>
        <w:tc>
          <w:tcPr>
            <w:tcW w:w="0" w:type="auto"/>
          </w:tcPr>
          <w:p w14:paraId="309D9BDE" w14:textId="77777777" w:rsidR="00F07946" w:rsidRPr="006A20C2" w:rsidRDefault="00F07946" w:rsidP="00432EE8">
            <w:pPr>
              <w:pStyle w:val="TAL"/>
              <w:rPr>
                <w:sz w:val="16"/>
              </w:rPr>
            </w:pPr>
            <w:r>
              <w:rPr>
                <w:sz w:val="16"/>
              </w:rPr>
              <w:t>C1-246681</w:t>
            </w:r>
          </w:p>
        </w:tc>
      </w:tr>
      <w:tr w:rsidR="00F07946" w14:paraId="1FBABF56" w14:textId="77777777" w:rsidTr="00432EE8">
        <w:tc>
          <w:tcPr>
            <w:tcW w:w="0" w:type="auto"/>
          </w:tcPr>
          <w:p w14:paraId="7EE12D52" w14:textId="77777777" w:rsidR="00F07946" w:rsidRPr="006A20C2" w:rsidRDefault="00F07946" w:rsidP="00432EE8">
            <w:pPr>
              <w:pStyle w:val="TAL"/>
              <w:rPr>
                <w:sz w:val="16"/>
              </w:rPr>
            </w:pPr>
            <w:r>
              <w:rPr>
                <w:sz w:val="16"/>
              </w:rPr>
              <w:t>C1-246113</w:t>
            </w:r>
          </w:p>
        </w:tc>
        <w:tc>
          <w:tcPr>
            <w:tcW w:w="0" w:type="auto"/>
          </w:tcPr>
          <w:p w14:paraId="1F94A325" w14:textId="77777777" w:rsidR="00F07946" w:rsidRPr="006A20C2" w:rsidRDefault="00F07946" w:rsidP="00432EE8">
            <w:pPr>
              <w:pStyle w:val="TAL"/>
              <w:rPr>
                <w:sz w:val="16"/>
              </w:rPr>
            </w:pPr>
            <w:r>
              <w:rPr>
                <w:sz w:val="16"/>
              </w:rPr>
              <w:t>New message format for transferring data over NAS Part 1 : message format - Alt.1</w:t>
            </w:r>
          </w:p>
        </w:tc>
        <w:tc>
          <w:tcPr>
            <w:tcW w:w="0" w:type="auto"/>
          </w:tcPr>
          <w:p w14:paraId="24437BC3" w14:textId="77777777" w:rsidR="00F07946" w:rsidRPr="006A20C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4BEFBFF5" w14:textId="77777777" w:rsidR="00F07946" w:rsidRPr="006A20C2" w:rsidRDefault="00F07946" w:rsidP="00432EE8">
            <w:pPr>
              <w:pStyle w:val="TAL"/>
              <w:rPr>
                <w:sz w:val="16"/>
              </w:rPr>
            </w:pPr>
            <w:r>
              <w:rPr>
                <w:sz w:val="16"/>
              </w:rPr>
              <w:t>withdrawn</w:t>
            </w:r>
          </w:p>
        </w:tc>
        <w:tc>
          <w:tcPr>
            <w:tcW w:w="0" w:type="auto"/>
          </w:tcPr>
          <w:p w14:paraId="47A3E4DB" w14:textId="77777777" w:rsidR="00F07946" w:rsidRPr="006A20C2" w:rsidRDefault="00F07946" w:rsidP="00432EE8">
            <w:pPr>
              <w:pStyle w:val="TAL"/>
              <w:rPr>
                <w:sz w:val="16"/>
              </w:rPr>
            </w:pPr>
            <w:r>
              <w:rPr>
                <w:sz w:val="16"/>
              </w:rPr>
              <w:t>C1-244648</w:t>
            </w:r>
          </w:p>
        </w:tc>
        <w:tc>
          <w:tcPr>
            <w:tcW w:w="0" w:type="auto"/>
          </w:tcPr>
          <w:p w14:paraId="758F9101" w14:textId="77777777" w:rsidR="00F07946" w:rsidRPr="006A20C2" w:rsidRDefault="00F07946" w:rsidP="00432EE8">
            <w:pPr>
              <w:pStyle w:val="TAL"/>
              <w:rPr>
                <w:sz w:val="16"/>
              </w:rPr>
            </w:pPr>
          </w:p>
        </w:tc>
      </w:tr>
      <w:tr w:rsidR="00F07946" w14:paraId="6D99A637" w14:textId="77777777" w:rsidTr="00432EE8">
        <w:tc>
          <w:tcPr>
            <w:tcW w:w="0" w:type="auto"/>
          </w:tcPr>
          <w:p w14:paraId="5A4B1657" w14:textId="77777777" w:rsidR="00F07946" w:rsidRPr="006A20C2" w:rsidRDefault="00F07946" w:rsidP="00432EE8">
            <w:pPr>
              <w:pStyle w:val="TAL"/>
              <w:rPr>
                <w:sz w:val="16"/>
              </w:rPr>
            </w:pPr>
            <w:r>
              <w:rPr>
                <w:sz w:val="16"/>
              </w:rPr>
              <w:t>C1-246114</w:t>
            </w:r>
          </w:p>
        </w:tc>
        <w:tc>
          <w:tcPr>
            <w:tcW w:w="0" w:type="auto"/>
          </w:tcPr>
          <w:p w14:paraId="0DA4E81E" w14:textId="77777777" w:rsidR="00F07946" w:rsidRPr="006A20C2" w:rsidRDefault="00F07946" w:rsidP="00432EE8">
            <w:pPr>
              <w:pStyle w:val="TAL"/>
              <w:rPr>
                <w:sz w:val="16"/>
              </w:rPr>
            </w:pPr>
            <w:r>
              <w:rPr>
                <w:sz w:val="16"/>
              </w:rPr>
              <w:t>Addition of protocol discriminator for transferring data over control plane</w:t>
            </w:r>
          </w:p>
        </w:tc>
        <w:tc>
          <w:tcPr>
            <w:tcW w:w="0" w:type="auto"/>
          </w:tcPr>
          <w:p w14:paraId="0A697894" w14:textId="77777777" w:rsidR="00F07946" w:rsidRPr="006A20C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0B4389A7" w14:textId="77777777" w:rsidR="00F07946" w:rsidRPr="006A20C2" w:rsidRDefault="00F07946" w:rsidP="00432EE8">
            <w:pPr>
              <w:pStyle w:val="TAL"/>
              <w:rPr>
                <w:sz w:val="16"/>
              </w:rPr>
            </w:pPr>
            <w:r>
              <w:rPr>
                <w:sz w:val="16"/>
              </w:rPr>
              <w:t>revised</w:t>
            </w:r>
          </w:p>
        </w:tc>
        <w:tc>
          <w:tcPr>
            <w:tcW w:w="0" w:type="auto"/>
          </w:tcPr>
          <w:p w14:paraId="390494E0" w14:textId="77777777" w:rsidR="00F07946" w:rsidRPr="006A20C2" w:rsidRDefault="00F07946" w:rsidP="00432EE8">
            <w:pPr>
              <w:pStyle w:val="TAL"/>
              <w:rPr>
                <w:sz w:val="16"/>
              </w:rPr>
            </w:pPr>
            <w:r>
              <w:rPr>
                <w:sz w:val="16"/>
              </w:rPr>
              <w:t>C1-244651</w:t>
            </w:r>
          </w:p>
        </w:tc>
        <w:tc>
          <w:tcPr>
            <w:tcW w:w="0" w:type="auto"/>
          </w:tcPr>
          <w:p w14:paraId="7FD01A9B" w14:textId="77777777" w:rsidR="00F07946" w:rsidRPr="006A20C2" w:rsidRDefault="00F07946" w:rsidP="00432EE8">
            <w:pPr>
              <w:pStyle w:val="TAL"/>
              <w:rPr>
                <w:sz w:val="16"/>
              </w:rPr>
            </w:pPr>
            <w:r>
              <w:rPr>
                <w:sz w:val="16"/>
              </w:rPr>
              <w:t>C1-246758</w:t>
            </w:r>
          </w:p>
        </w:tc>
      </w:tr>
      <w:tr w:rsidR="00F07946" w14:paraId="2936A728" w14:textId="77777777" w:rsidTr="00432EE8">
        <w:tc>
          <w:tcPr>
            <w:tcW w:w="0" w:type="auto"/>
          </w:tcPr>
          <w:p w14:paraId="3A8A7A33" w14:textId="77777777" w:rsidR="00F07946" w:rsidRPr="006A20C2" w:rsidRDefault="00F07946" w:rsidP="00432EE8">
            <w:pPr>
              <w:pStyle w:val="TAL"/>
              <w:rPr>
                <w:sz w:val="16"/>
              </w:rPr>
            </w:pPr>
            <w:r>
              <w:rPr>
                <w:sz w:val="16"/>
              </w:rPr>
              <w:t>C1-246115</w:t>
            </w:r>
          </w:p>
        </w:tc>
        <w:tc>
          <w:tcPr>
            <w:tcW w:w="0" w:type="auto"/>
          </w:tcPr>
          <w:p w14:paraId="6D7ED7DB" w14:textId="77777777" w:rsidR="00F07946" w:rsidRPr="006A20C2" w:rsidRDefault="00F07946" w:rsidP="00432EE8">
            <w:pPr>
              <w:pStyle w:val="TAL"/>
              <w:rPr>
                <w:sz w:val="16"/>
              </w:rPr>
            </w:pPr>
            <w:r>
              <w:rPr>
                <w:sz w:val="16"/>
              </w:rPr>
              <w:t>New message for transferring data over NAS – Part 2: procedures</w:t>
            </w:r>
          </w:p>
        </w:tc>
        <w:tc>
          <w:tcPr>
            <w:tcW w:w="0" w:type="auto"/>
          </w:tcPr>
          <w:p w14:paraId="362BEAE3" w14:textId="77777777" w:rsidR="00F07946" w:rsidRPr="006A20C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4DDEE9E5" w14:textId="77777777" w:rsidR="00F07946" w:rsidRPr="006A20C2" w:rsidRDefault="00F07946" w:rsidP="00432EE8">
            <w:pPr>
              <w:pStyle w:val="TAL"/>
              <w:rPr>
                <w:sz w:val="16"/>
              </w:rPr>
            </w:pPr>
            <w:r>
              <w:rPr>
                <w:sz w:val="16"/>
              </w:rPr>
              <w:t>revised</w:t>
            </w:r>
          </w:p>
        </w:tc>
        <w:tc>
          <w:tcPr>
            <w:tcW w:w="0" w:type="auto"/>
          </w:tcPr>
          <w:p w14:paraId="7BBFD173" w14:textId="77777777" w:rsidR="00F07946" w:rsidRPr="006A20C2" w:rsidRDefault="00F07946" w:rsidP="00432EE8">
            <w:pPr>
              <w:pStyle w:val="TAL"/>
              <w:rPr>
                <w:sz w:val="16"/>
              </w:rPr>
            </w:pPr>
            <w:r>
              <w:rPr>
                <w:sz w:val="16"/>
              </w:rPr>
              <w:t>C1-244648</w:t>
            </w:r>
          </w:p>
        </w:tc>
        <w:tc>
          <w:tcPr>
            <w:tcW w:w="0" w:type="auto"/>
          </w:tcPr>
          <w:p w14:paraId="08D33220" w14:textId="77777777" w:rsidR="00F07946" w:rsidRPr="006A20C2" w:rsidRDefault="00F07946" w:rsidP="00432EE8">
            <w:pPr>
              <w:pStyle w:val="TAL"/>
              <w:rPr>
                <w:sz w:val="16"/>
              </w:rPr>
            </w:pPr>
            <w:r>
              <w:rPr>
                <w:sz w:val="16"/>
              </w:rPr>
              <w:t>C1-246759</w:t>
            </w:r>
          </w:p>
        </w:tc>
      </w:tr>
      <w:tr w:rsidR="00F07946" w14:paraId="3103828A" w14:textId="77777777" w:rsidTr="00432EE8">
        <w:tc>
          <w:tcPr>
            <w:tcW w:w="0" w:type="auto"/>
          </w:tcPr>
          <w:p w14:paraId="30B75F7B" w14:textId="77777777" w:rsidR="00F07946" w:rsidRPr="006A20C2" w:rsidRDefault="00F07946" w:rsidP="00432EE8">
            <w:pPr>
              <w:pStyle w:val="TAL"/>
              <w:rPr>
                <w:sz w:val="16"/>
              </w:rPr>
            </w:pPr>
            <w:r>
              <w:rPr>
                <w:sz w:val="16"/>
              </w:rPr>
              <w:t>C1-246116</w:t>
            </w:r>
          </w:p>
        </w:tc>
        <w:tc>
          <w:tcPr>
            <w:tcW w:w="0" w:type="auto"/>
          </w:tcPr>
          <w:p w14:paraId="05D6C322" w14:textId="77777777" w:rsidR="00F07946" w:rsidRPr="006A20C2" w:rsidRDefault="00F07946" w:rsidP="00432EE8">
            <w:pPr>
              <w:pStyle w:val="TAL"/>
              <w:rPr>
                <w:sz w:val="16"/>
              </w:rPr>
            </w:pPr>
            <w:r>
              <w:rPr>
                <w:sz w:val="16"/>
              </w:rPr>
              <w:t>New message for transferring data over NAS – Part 1: message format</w:t>
            </w:r>
          </w:p>
        </w:tc>
        <w:tc>
          <w:tcPr>
            <w:tcW w:w="0" w:type="auto"/>
          </w:tcPr>
          <w:p w14:paraId="1B08B3D7" w14:textId="77777777" w:rsidR="00F07946" w:rsidRPr="006A20C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37E7F355" w14:textId="77777777" w:rsidR="00F07946" w:rsidRPr="006A20C2" w:rsidRDefault="00F07946" w:rsidP="00432EE8">
            <w:pPr>
              <w:pStyle w:val="TAL"/>
              <w:rPr>
                <w:sz w:val="16"/>
              </w:rPr>
            </w:pPr>
            <w:r>
              <w:rPr>
                <w:sz w:val="16"/>
              </w:rPr>
              <w:t>revised</w:t>
            </w:r>
          </w:p>
        </w:tc>
        <w:tc>
          <w:tcPr>
            <w:tcW w:w="0" w:type="auto"/>
          </w:tcPr>
          <w:p w14:paraId="586ECE82" w14:textId="77777777" w:rsidR="00F07946" w:rsidRPr="006A20C2" w:rsidRDefault="00F07946" w:rsidP="00432EE8">
            <w:pPr>
              <w:pStyle w:val="TAL"/>
              <w:rPr>
                <w:sz w:val="16"/>
              </w:rPr>
            </w:pPr>
          </w:p>
        </w:tc>
        <w:tc>
          <w:tcPr>
            <w:tcW w:w="0" w:type="auto"/>
          </w:tcPr>
          <w:p w14:paraId="2DF527C5" w14:textId="77777777" w:rsidR="00F07946" w:rsidRPr="006A20C2" w:rsidRDefault="00F07946" w:rsidP="00432EE8">
            <w:pPr>
              <w:pStyle w:val="TAL"/>
              <w:rPr>
                <w:sz w:val="16"/>
              </w:rPr>
            </w:pPr>
            <w:r>
              <w:rPr>
                <w:sz w:val="16"/>
              </w:rPr>
              <w:t>C1-246760</w:t>
            </w:r>
          </w:p>
        </w:tc>
      </w:tr>
      <w:tr w:rsidR="00F07946" w14:paraId="0CCF0338" w14:textId="77777777" w:rsidTr="00432EE8">
        <w:tc>
          <w:tcPr>
            <w:tcW w:w="0" w:type="auto"/>
          </w:tcPr>
          <w:p w14:paraId="6EB3B708" w14:textId="77777777" w:rsidR="00F07946" w:rsidRPr="006A20C2" w:rsidRDefault="00F07946" w:rsidP="00432EE8">
            <w:pPr>
              <w:pStyle w:val="TAL"/>
              <w:rPr>
                <w:sz w:val="16"/>
              </w:rPr>
            </w:pPr>
            <w:r>
              <w:rPr>
                <w:sz w:val="16"/>
              </w:rPr>
              <w:t>C1-246117</w:t>
            </w:r>
          </w:p>
        </w:tc>
        <w:tc>
          <w:tcPr>
            <w:tcW w:w="0" w:type="auto"/>
          </w:tcPr>
          <w:p w14:paraId="7F819202" w14:textId="77777777" w:rsidR="00F07946" w:rsidRPr="006A20C2" w:rsidRDefault="00F07946" w:rsidP="00432EE8">
            <w:pPr>
              <w:pStyle w:val="TAL"/>
              <w:rPr>
                <w:sz w:val="16"/>
              </w:rPr>
            </w:pPr>
            <w:r>
              <w:rPr>
                <w:sz w:val="16"/>
              </w:rPr>
              <w:t xml:space="preserve">Correcting </w:t>
            </w:r>
            <w:proofErr w:type="spellStart"/>
            <w:r>
              <w:rPr>
                <w:sz w:val="16"/>
              </w:rPr>
              <w:t>misadjustments</w:t>
            </w:r>
            <w:proofErr w:type="spellEnd"/>
          </w:p>
        </w:tc>
        <w:tc>
          <w:tcPr>
            <w:tcW w:w="0" w:type="auto"/>
          </w:tcPr>
          <w:p w14:paraId="28CB4A58" w14:textId="77777777" w:rsidR="00F07946" w:rsidRPr="006A20C2" w:rsidRDefault="00F07946" w:rsidP="00432EE8">
            <w:pPr>
              <w:pStyle w:val="TAL"/>
              <w:rPr>
                <w:sz w:val="16"/>
              </w:rPr>
            </w:pPr>
            <w:r>
              <w:rPr>
                <w:sz w:val="16"/>
              </w:rPr>
              <w:t>Lenovo</w:t>
            </w:r>
          </w:p>
        </w:tc>
        <w:tc>
          <w:tcPr>
            <w:tcW w:w="0" w:type="auto"/>
          </w:tcPr>
          <w:p w14:paraId="19EFCFF0" w14:textId="77777777" w:rsidR="00F07946" w:rsidRPr="006A20C2" w:rsidRDefault="00F07946" w:rsidP="00432EE8">
            <w:pPr>
              <w:pStyle w:val="TAL"/>
              <w:rPr>
                <w:sz w:val="16"/>
              </w:rPr>
            </w:pPr>
            <w:r>
              <w:rPr>
                <w:sz w:val="16"/>
              </w:rPr>
              <w:t>agreed</w:t>
            </w:r>
          </w:p>
        </w:tc>
        <w:tc>
          <w:tcPr>
            <w:tcW w:w="0" w:type="auto"/>
          </w:tcPr>
          <w:p w14:paraId="2008E5FC" w14:textId="77777777" w:rsidR="00F07946" w:rsidRPr="006A20C2" w:rsidRDefault="00F07946" w:rsidP="00432EE8">
            <w:pPr>
              <w:pStyle w:val="TAL"/>
              <w:rPr>
                <w:sz w:val="16"/>
              </w:rPr>
            </w:pPr>
          </w:p>
        </w:tc>
        <w:tc>
          <w:tcPr>
            <w:tcW w:w="0" w:type="auto"/>
          </w:tcPr>
          <w:p w14:paraId="106BA614" w14:textId="77777777" w:rsidR="00F07946" w:rsidRPr="006A20C2" w:rsidRDefault="00F07946" w:rsidP="00432EE8">
            <w:pPr>
              <w:pStyle w:val="TAL"/>
              <w:rPr>
                <w:sz w:val="16"/>
              </w:rPr>
            </w:pPr>
          </w:p>
        </w:tc>
      </w:tr>
      <w:tr w:rsidR="00F07946" w14:paraId="4F6CE694" w14:textId="77777777" w:rsidTr="00432EE8">
        <w:tc>
          <w:tcPr>
            <w:tcW w:w="0" w:type="auto"/>
          </w:tcPr>
          <w:p w14:paraId="7CBB266D" w14:textId="77777777" w:rsidR="00F07946" w:rsidRPr="006A20C2" w:rsidRDefault="00F07946" w:rsidP="00432EE8">
            <w:pPr>
              <w:pStyle w:val="TAL"/>
              <w:rPr>
                <w:sz w:val="16"/>
              </w:rPr>
            </w:pPr>
            <w:r>
              <w:rPr>
                <w:sz w:val="16"/>
              </w:rPr>
              <w:t>C1-246118</w:t>
            </w:r>
          </w:p>
        </w:tc>
        <w:tc>
          <w:tcPr>
            <w:tcW w:w="0" w:type="auto"/>
          </w:tcPr>
          <w:p w14:paraId="32BE0E72" w14:textId="77777777" w:rsidR="00F07946" w:rsidRPr="006A20C2" w:rsidRDefault="00F07946" w:rsidP="00432EE8">
            <w:pPr>
              <w:pStyle w:val="TAL"/>
              <w:rPr>
                <w:sz w:val="16"/>
              </w:rPr>
            </w:pPr>
            <w:r>
              <w:rPr>
                <w:sz w:val="16"/>
              </w:rPr>
              <w:t>Definitions and abbreviations</w:t>
            </w:r>
          </w:p>
        </w:tc>
        <w:tc>
          <w:tcPr>
            <w:tcW w:w="0" w:type="auto"/>
          </w:tcPr>
          <w:p w14:paraId="403D0627" w14:textId="77777777" w:rsidR="00F07946" w:rsidRPr="006A20C2" w:rsidRDefault="00F07946" w:rsidP="00432EE8">
            <w:pPr>
              <w:pStyle w:val="TAL"/>
              <w:rPr>
                <w:sz w:val="16"/>
              </w:rPr>
            </w:pPr>
            <w:r>
              <w:rPr>
                <w:sz w:val="16"/>
              </w:rPr>
              <w:t>Lenovo</w:t>
            </w:r>
          </w:p>
        </w:tc>
        <w:tc>
          <w:tcPr>
            <w:tcW w:w="0" w:type="auto"/>
          </w:tcPr>
          <w:p w14:paraId="0021DEBD" w14:textId="77777777" w:rsidR="00F07946" w:rsidRPr="006A20C2" w:rsidRDefault="00F07946" w:rsidP="00432EE8">
            <w:pPr>
              <w:pStyle w:val="TAL"/>
              <w:rPr>
                <w:sz w:val="16"/>
              </w:rPr>
            </w:pPr>
            <w:r>
              <w:rPr>
                <w:sz w:val="16"/>
              </w:rPr>
              <w:t>revised</w:t>
            </w:r>
          </w:p>
        </w:tc>
        <w:tc>
          <w:tcPr>
            <w:tcW w:w="0" w:type="auto"/>
          </w:tcPr>
          <w:p w14:paraId="2E6AA099" w14:textId="77777777" w:rsidR="00F07946" w:rsidRPr="006A20C2" w:rsidRDefault="00F07946" w:rsidP="00432EE8">
            <w:pPr>
              <w:pStyle w:val="TAL"/>
              <w:rPr>
                <w:sz w:val="16"/>
              </w:rPr>
            </w:pPr>
          </w:p>
        </w:tc>
        <w:tc>
          <w:tcPr>
            <w:tcW w:w="0" w:type="auto"/>
          </w:tcPr>
          <w:p w14:paraId="4B9FE04E" w14:textId="77777777" w:rsidR="00F07946" w:rsidRPr="006A20C2" w:rsidRDefault="00F07946" w:rsidP="00432EE8">
            <w:pPr>
              <w:pStyle w:val="TAL"/>
              <w:rPr>
                <w:sz w:val="16"/>
              </w:rPr>
            </w:pPr>
            <w:r>
              <w:rPr>
                <w:sz w:val="16"/>
              </w:rPr>
              <w:t>C1-247040</w:t>
            </w:r>
          </w:p>
        </w:tc>
      </w:tr>
      <w:tr w:rsidR="00F07946" w14:paraId="20F943AE" w14:textId="77777777" w:rsidTr="00432EE8">
        <w:tc>
          <w:tcPr>
            <w:tcW w:w="0" w:type="auto"/>
          </w:tcPr>
          <w:p w14:paraId="1FD6983B" w14:textId="77777777" w:rsidR="00F07946" w:rsidRPr="006A20C2" w:rsidRDefault="00F07946" w:rsidP="00432EE8">
            <w:pPr>
              <w:pStyle w:val="TAL"/>
              <w:rPr>
                <w:sz w:val="16"/>
              </w:rPr>
            </w:pPr>
            <w:r>
              <w:rPr>
                <w:sz w:val="16"/>
              </w:rPr>
              <w:t>C1-246119</w:t>
            </w:r>
          </w:p>
        </w:tc>
        <w:tc>
          <w:tcPr>
            <w:tcW w:w="0" w:type="auto"/>
          </w:tcPr>
          <w:p w14:paraId="069AC875" w14:textId="77777777" w:rsidR="00F07946" w:rsidRPr="006A20C2" w:rsidRDefault="00F07946" w:rsidP="00432EE8">
            <w:pPr>
              <w:pStyle w:val="TAL"/>
              <w:rPr>
                <w:sz w:val="16"/>
              </w:rPr>
            </w:pPr>
            <w:r>
              <w:rPr>
                <w:sz w:val="16"/>
              </w:rPr>
              <w:t>New message for transferring data over NAS – Part 1: message format</w:t>
            </w:r>
          </w:p>
        </w:tc>
        <w:tc>
          <w:tcPr>
            <w:tcW w:w="0" w:type="auto"/>
          </w:tcPr>
          <w:p w14:paraId="7B08ECBE" w14:textId="77777777" w:rsidR="00F07946" w:rsidRPr="006A20C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206F36BA" w14:textId="77777777" w:rsidR="00F07946" w:rsidRPr="006A20C2" w:rsidRDefault="00F07946" w:rsidP="00432EE8">
            <w:pPr>
              <w:pStyle w:val="TAL"/>
              <w:rPr>
                <w:sz w:val="16"/>
              </w:rPr>
            </w:pPr>
            <w:r>
              <w:rPr>
                <w:sz w:val="16"/>
              </w:rPr>
              <w:t>revised</w:t>
            </w:r>
          </w:p>
        </w:tc>
        <w:tc>
          <w:tcPr>
            <w:tcW w:w="0" w:type="auto"/>
          </w:tcPr>
          <w:p w14:paraId="6593413B" w14:textId="77777777" w:rsidR="00F07946" w:rsidRPr="006A20C2" w:rsidRDefault="00F07946" w:rsidP="00432EE8">
            <w:pPr>
              <w:pStyle w:val="TAL"/>
              <w:rPr>
                <w:sz w:val="16"/>
              </w:rPr>
            </w:pPr>
          </w:p>
        </w:tc>
        <w:tc>
          <w:tcPr>
            <w:tcW w:w="0" w:type="auto"/>
          </w:tcPr>
          <w:p w14:paraId="5D3A4F18" w14:textId="77777777" w:rsidR="00F07946" w:rsidRPr="006A20C2" w:rsidRDefault="00F07946" w:rsidP="00432EE8">
            <w:pPr>
              <w:pStyle w:val="TAL"/>
              <w:rPr>
                <w:sz w:val="16"/>
              </w:rPr>
            </w:pPr>
            <w:r>
              <w:rPr>
                <w:sz w:val="16"/>
              </w:rPr>
              <w:t>C1-246761</w:t>
            </w:r>
          </w:p>
        </w:tc>
      </w:tr>
      <w:tr w:rsidR="00F07946" w14:paraId="6C5B581D" w14:textId="77777777" w:rsidTr="00432EE8">
        <w:tc>
          <w:tcPr>
            <w:tcW w:w="0" w:type="auto"/>
          </w:tcPr>
          <w:p w14:paraId="15A63CA3" w14:textId="77777777" w:rsidR="00F07946" w:rsidRPr="006A20C2" w:rsidRDefault="00F07946" w:rsidP="00432EE8">
            <w:pPr>
              <w:pStyle w:val="TAL"/>
              <w:rPr>
                <w:sz w:val="16"/>
              </w:rPr>
            </w:pPr>
            <w:r>
              <w:rPr>
                <w:sz w:val="16"/>
              </w:rPr>
              <w:t>C1-246120</w:t>
            </w:r>
          </w:p>
        </w:tc>
        <w:tc>
          <w:tcPr>
            <w:tcW w:w="0" w:type="auto"/>
          </w:tcPr>
          <w:p w14:paraId="2570E533" w14:textId="77777777" w:rsidR="00F07946" w:rsidRPr="006A20C2" w:rsidRDefault="00F07946" w:rsidP="00432EE8">
            <w:pPr>
              <w:pStyle w:val="TAL"/>
              <w:rPr>
                <w:sz w:val="16"/>
              </w:rPr>
            </w:pPr>
            <w:r>
              <w:rPr>
                <w:sz w:val="16"/>
              </w:rPr>
              <w:t>Discussion on the new message format for NAS overhead reduction</w:t>
            </w:r>
          </w:p>
        </w:tc>
        <w:tc>
          <w:tcPr>
            <w:tcW w:w="0" w:type="auto"/>
          </w:tcPr>
          <w:p w14:paraId="7715A0E7" w14:textId="77777777" w:rsidR="00F07946" w:rsidRPr="006A20C2" w:rsidRDefault="00F07946" w:rsidP="00432EE8">
            <w:pPr>
              <w:pStyle w:val="TAL"/>
              <w:rPr>
                <w:sz w:val="16"/>
              </w:rPr>
            </w:pPr>
            <w:r>
              <w:rPr>
                <w:sz w:val="16"/>
              </w:rPr>
              <w:t>Qualcomm Incorporated / Amer</w:t>
            </w:r>
          </w:p>
        </w:tc>
        <w:tc>
          <w:tcPr>
            <w:tcW w:w="0" w:type="auto"/>
          </w:tcPr>
          <w:p w14:paraId="13CAB3C8" w14:textId="77777777" w:rsidR="00F07946" w:rsidRPr="006A20C2" w:rsidRDefault="00F07946" w:rsidP="00432EE8">
            <w:pPr>
              <w:pStyle w:val="TAL"/>
              <w:rPr>
                <w:sz w:val="16"/>
              </w:rPr>
            </w:pPr>
            <w:r>
              <w:rPr>
                <w:sz w:val="16"/>
              </w:rPr>
              <w:t>noted</w:t>
            </w:r>
          </w:p>
        </w:tc>
        <w:tc>
          <w:tcPr>
            <w:tcW w:w="0" w:type="auto"/>
          </w:tcPr>
          <w:p w14:paraId="625FCEDB" w14:textId="77777777" w:rsidR="00F07946" w:rsidRPr="006A20C2" w:rsidRDefault="00F07946" w:rsidP="00432EE8">
            <w:pPr>
              <w:pStyle w:val="TAL"/>
              <w:rPr>
                <w:sz w:val="16"/>
              </w:rPr>
            </w:pPr>
          </w:p>
        </w:tc>
        <w:tc>
          <w:tcPr>
            <w:tcW w:w="0" w:type="auto"/>
          </w:tcPr>
          <w:p w14:paraId="108F812D" w14:textId="77777777" w:rsidR="00F07946" w:rsidRPr="006A20C2" w:rsidRDefault="00F07946" w:rsidP="00432EE8">
            <w:pPr>
              <w:pStyle w:val="TAL"/>
              <w:rPr>
                <w:sz w:val="16"/>
              </w:rPr>
            </w:pPr>
          </w:p>
        </w:tc>
      </w:tr>
      <w:tr w:rsidR="00F07946" w14:paraId="0BA50A12" w14:textId="77777777" w:rsidTr="00432EE8">
        <w:tc>
          <w:tcPr>
            <w:tcW w:w="0" w:type="auto"/>
          </w:tcPr>
          <w:p w14:paraId="0750364B" w14:textId="77777777" w:rsidR="00F07946" w:rsidRPr="006A20C2" w:rsidRDefault="00F07946" w:rsidP="00432EE8">
            <w:pPr>
              <w:pStyle w:val="TAL"/>
              <w:rPr>
                <w:sz w:val="16"/>
              </w:rPr>
            </w:pPr>
            <w:r>
              <w:rPr>
                <w:sz w:val="16"/>
              </w:rPr>
              <w:t>C1-246121</w:t>
            </w:r>
          </w:p>
        </w:tc>
        <w:tc>
          <w:tcPr>
            <w:tcW w:w="0" w:type="auto"/>
          </w:tcPr>
          <w:p w14:paraId="2B3F8223" w14:textId="77777777" w:rsidR="00F07946" w:rsidRPr="006A20C2" w:rsidRDefault="00F07946" w:rsidP="00432EE8">
            <w:pPr>
              <w:pStyle w:val="TAL"/>
              <w:rPr>
                <w:sz w:val="16"/>
              </w:rPr>
            </w:pPr>
            <w:r>
              <w:rPr>
                <w:sz w:val="16"/>
              </w:rPr>
              <w:t>Update EMM procedures to support the storage of the information</w:t>
            </w:r>
          </w:p>
        </w:tc>
        <w:tc>
          <w:tcPr>
            <w:tcW w:w="0" w:type="auto"/>
          </w:tcPr>
          <w:p w14:paraId="3E70369B" w14:textId="77777777" w:rsidR="00F07946" w:rsidRPr="006A20C2" w:rsidRDefault="00F07946" w:rsidP="00432EE8">
            <w:pPr>
              <w:pStyle w:val="TAL"/>
              <w:rPr>
                <w:sz w:val="16"/>
              </w:rPr>
            </w:pPr>
            <w:r>
              <w:rPr>
                <w:sz w:val="16"/>
              </w:rPr>
              <w:t>China Mobile, Ericsson</w:t>
            </w:r>
          </w:p>
        </w:tc>
        <w:tc>
          <w:tcPr>
            <w:tcW w:w="0" w:type="auto"/>
          </w:tcPr>
          <w:p w14:paraId="71EBB37E" w14:textId="77777777" w:rsidR="00F07946" w:rsidRPr="006A20C2" w:rsidRDefault="00F07946" w:rsidP="00432EE8">
            <w:pPr>
              <w:pStyle w:val="TAL"/>
              <w:rPr>
                <w:sz w:val="16"/>
              </w:rPr>
            </w:pPr>
            <w:r>
              <w:rPr>
                <w:sz w:val="16"/>
              </w:rPr>
              <w:t>revised</w:t>
            </w:r>
          </w:p>
        </w:tc>
        <w:tc>
          <w:tcPr>
            <w:tcW w:w="0" w:type="auto"/>
          </w:tcPr>
          <w:p w14:paraId="7A51EB25" w14:textId="77777777" w:rsidR="00F07946" w:rsidRPr="006A20C2" w:rsidRDefault="00F07946" w:rsidP="00432EE8">
            <w:pPr>
              <w:pStyle w:val="TAL"/>
              <w:rPr>
                <w:sz w:val="16"/>
              </w:rPr>
            </w:pPr>
          </w:p>
        </w:tc>
        <w:tc>
          <w:tcPr>
            <w:tcW w:w="0" w:type="auto"/>
          </w:tcPr>
          <w:p w14:paraId="33B6ECBE" w14:textId="77777777" w:rsidR="00F07946" w:rsidRPr="006A20C2" w:rsidRDefault="00F07946" w:rsidP="00432EE8">
            <w:pPr>
              <w:pStyle w:val="TAL"/>
              <w:rPr>
                <w:sz w:val="16"/>
              </w:rPr>
            </w:pPr>
            <w:r>
              <w:rPr>
                <w:sz w:val="16"/>
              </w:rPr>
              <w:t>C1-246748</w:t>
            </w:r>
          </w:p>
        </w:tc>
      </w:tr>
      <w:tr w:rsidR="00F07946" w14:paraId="4DA55D88" w14:textId="77777777" w:rsidTr="00432EE8">
        <w:tc>
          <w:tcPr>
            <w:tcW w:w="0" w:type="auto"/>
          </w:tcPr>
          <w:p w14:paraId="55800E3C" w14:textId="77777777" w:rsidR="00F07946" w:rsidRPr="006A20C2" w:rsidRDefault="00F07946" w:rsidP="00432EE8">
            <w:pPr>
              <w:pStyle w:val="TAL"/>
              <w:rPr>
                <w:sz w:val="16"/>
              </w:rPr>
            </w:pPr>
            <w:r>
              <w:rPr>
                <w:sz w:val="16"/>
              </w:rPr>
              <w:t>C1-246122</w:t>
            </w:r>
          </w:p>
        </w:tc>
        <w:tc>
          <w:tcPr>
            <w:tcW w:w="0" w:type="auto"/>
          </w:tcPr>
          <w:p w14:paraId="2CAEE864" w14:textId="77777777" w:rsidR="00F07946" w:rsidRPr="006A20C2" w:rsidRDefault="00F07946" w:rsidP="00432EE8">
            <w:pPr>
              <w:pStyle w:val="TAL"/>
              <w:rPr>
                <w:sz w:val="16"/>
              </w:rPr>
            </w:pPr>
            <w:r>
              <w:rPr>
                <w:sz w:val="16"/>
              </w:rPr>
              <w:t>Update procedures to consider satellite E-UTRAN in the IE</w:t>
            </w:r>
          </w:p>
        </w:tc>
        <w:tc>
          <w:tcPr>
            <w:tcW w:w="0" w:type="auto"/>
          </w:tcPr>
          <w:p w14:paraId="4D1620F0" w14:textId="77777777" w:rsidR="00F07946" w:rsidRPr="006A20C2" w:rsidRDefault="00F07946" w:rsidP="00432EE8">
            <w:pPr>
              <w:pStyle w:val="TAL"/>
              <w:rPr>
                <w:sz w:val="16"/>
              </w:rPr>
            </w:pPr>
            <w:r>
              <w:rPr>
                <w:sz w:val="16"/>
              </w:rPr>
              <w:t>China Mobile, Ericsson</w:t>
            </w:r>
          </w:p>
        </w:tc>
        <w:tc>
          <w:tcPr>
            <w:tcW w:w="0" w:type="auto"/>
          </w:tcPr>
          <w:p w14:paraId="64FA8482" w14:textId="77777777" w:rsidR="00F07946" w:rsidRPr="006A20C2" w:rsidRDefault="00F07946" w:rsidP="00432EE8">
            <w:pPr>
              <w:pStyle w:val="TAL"/>
              <w:rPr>
                <w:sz w:val="16"/>
              </w:rPr>
            </w:pPr>
            <w:r>
              <w:rPr>
                <w:sz w:val="16"/>
              </w:rPr>
              <w:t>revised</w:t>
            </w:r>
          </w:p>
        </w:tc>
        <w:tc>
          <w:tcPr>
            <w:tcW w:w="0" w:type="auto"/>
          </w:tcPr>
          <w:p w14:paraId="79BA4996" w14:textId="77777777" w:rsidR="00F07946" w:rsidRPr="006A20C2" w:rsidRDefault="00F07946" w:rsidP="00432EE8">
            <w:pPr>
              <w:pStyle w:val="TAL"/>
              <w:rPr>
                <w:sz w:val="16"/>
              </w:rPr>
            </w:pPr>
          </w:p>
        </w:tc>
        <w:tc>
          <w:tcPr>
            <w:tcW w:w="0" w:type="auto"/>
          </w:tcPr>
          <w:p w14:paraId="7AA601F0" w14:textId="77777777" w:rsidR="00F07946" w:rsidRPr="006A20C2" w:rsidRDefault="00F07946" w:rsidP="00432EE8">
            <w:pPr>
              <w:pStyle w:val="TAL"/>
              <w:rPr>
                <w:sz w:val="16"/>
              </w:rPr>
            </w:pPr>
            <w:r>
              <w:rPr>
                <w:sz w:val="16"/>
              </w:rPr>
              <w:t>C1-246856</w:t>
            </w:r>
          </w:p>
        </w:tc>
      </w:tr>
      <w:tr w:rsidR="00F07946" w14:paraId="34181E62" w14:textId="77777777" w:rsidTr="00432EE8">
        <w:tc>
          <w:tcPr>
            <w:tcW w:w="0" w:type="auto"/>
          </w:tcPr>
          <w:p w14:paraId="5C02024C" w14:textId="77777777" w:rsidR="00F07946" w:rsidRPr="006A20C2" w:rsidRDefault="00F07946" w:rsidP="00432EE8">
            <w:pPr>
              <w:pStyle w:val="TAL"/>
              <w:rPr>
                <w:sz w:val="16"/>
              </w:rPr>
            </w:pPr>
            <w:r>
              <w:rPr>
                <w:sz w:val="16"/>
              </w:rPr>
              <w:t>C1-246123</w:t>
            </w:r>
          </w:p>
        </w:tc>
        <w:tc>
          <w:tcPr>
            <w:tcW w:w="0" w:type="auto"/>
          </w:tcPr>
          <w:p w14:paraId="541EF9EC" w14:textId="77777777" w:rsidR="00F07946" w:rsidRPr="006A20C2" w:rsidRDefault="00F07946" w:rsidP="00432EE8">
            <w:pPr>
              <w:pStyle w:val="TAL"/>
              <w:rPr>
                <w:sz w:val="16"/>
              </w:rPr>
            </w:pPr>
            <w:r>
              <w:rPr>
                <w:sz w:val="16"/>
              </w:rPr>
              <w:t>Update procedures to consider satellite NG-RAN RAT in the IE</w:t>
            </w:r>
          </w:p>
        </w:tc>
        <w:tc>
          <w:tcPr>
            <w:tcW w:w="0" w:type="auto"/>
          </w:tcPr>
          <w:p w14:paraId="4366A42E" w14:textId="77777777" w:rsidR="00F07946" w:rsidRPr="006A20C2" w:rsidRDefault="00F07946" w:rsidP="00432EE8">
            <w:pPr>
              <w:pStyle w:val="TAL"/>
              <w:rPr>
                <w:sz w:val="16"/>
              </w:rPr>
            </w:pPr>
            <w:r>
              <w:rPr>
                <w:sz w:val="16"/>
              </w:rPr>
              <w:t>China Mobile, Ericsson</w:t>
            </w:r>
          </w:p>
        </w:tc>
        <w:tc>
          <w:tcPr>
            <w:tcW w:w="0" w:type="auto"/>
          </w:tcPr>
          <w:p w14:paraId="53B5638F" w14:textId="77777777" w:rsidR="00F07946" w:rsidRPr="006A20C2" w:rsidRDefault="00F07946" w:rsidP="00432EE8">
            <w:pPr>
              <w:pStyle w:val="TAL"/>
              <w:rPr>
                <w:sz w:val="16"/>
              </w:rPr>
            </w:pPr>
            <w:r>
              <w:rPr>
                <w:sz w:val="16"/>
              </w:rPr>
              <w:t>revised</w:t>
            </w:r>
          </w:p>
        </w:tc>
        <w:tc>
          <w:tcPr>
            <w:tcW w:w="0" w:type="auto"/>
          </w:tcPr>
          <w:p w14:paraId="70B93F89" w14:textId="77777777" w:rsidR="00F07946" w:rsidRPr="006A20C2" w:rsidRDefault="00F07946" w:rsidP="00432EE8">
            <w:pPr>
              <w:pStyle w:val="TAL"/>
              <w:rPr>
                <w:sz w:val="16"/>
              </w:rPr>
            </w:pPr>
          </w:p>
        </w:tc>
        <w:tc>
          <w:tcPr>
            <w:tcW w:w="0" w:type="auto"/>
          </w:tcPr>
          <w:p w14:paraId="0DC75BC4" w14:textId="77777777" w:rsidR="00F07946" w:rsidRPr="006A20C2" w:rsidRDefault="00F07946" w:rsidP="00432EE8">
            <w:pPr>
              <w:pStyle w:val="TAL"/>
              <w:rPr>
                <w:sz w:val="16"/>
              </w:rPr>
            </w:pPr>
            <w:r>
              <w:rPr>
                <w:sz w:val="16"/>
              </w:rPr>
              <w:t>C1-246857</w:t>
            </w:r>
          </w:p>
        </w:tc>
      </w:tr>
      <w:tr w:rsidR="00F07946" w14:paraId="609DEA23" w14:textId="77777777" w:rsidTr="00432EE8">
        <w:tc>
          <w:tcPr>
            <w:tcW w:w="0" w:type="auto"/>
          </w:tcPr>
          <w:p w14:paraId="1C526793" w14:textId="77777777" w:rsidR="00F07946" w:rsidRPr="006A20C2" w:rsidRDefault="00F07946" w:rsidP="00432EE8">
            <w:pPr>
              <w:pStyle w:val="TAL"/>
              <w:rPr>
                <w:sz w:val="16"/>
              </w:rPr>
            </w:pPr>
            <w:r>
              <w:rPr>
                <w:sz w:val="16"/>
              </w:rPr>
              <w:t>C1-246124</w:t>
            </w:r>
          </w:p>
        </w:tc>
        <w:tc>
          <w:tcPr>
            <w:tcW w:w="0" w:type="auto"/>
          </w:tcPr>
          <w:p w14:paraId="205C414E" w14:textId="77777777" w:rsidR="00F07946" w:rsidRPr="006A20C2" w:rsidRDefault="00F07946" w:rsidP="00432EE8">
            <w:pPr>
              <w:pStyle w:val="TAL"/>
              <w:rPr>
                <w:sz w:val="16"/>
              </w:rPr>
            </w:pPr>
            <w:r>
              <w:rPr>
                <w:sz w:val="16"/>
              </w:rPr>
              <w:t>Additional provision of RAT utilization control information</w:t>
            </w:r>
          </w:p>
        </w:tc>
        <w:tc>
          <w:tcPr>
            <w:tcW w:w="0" w:type="auto"/>
          </w:tcPr>
          <w:p w14:paraId="0E420B15" w14:textId="77777777" w:rsidR="00F07946" w:rsidRPr="006A20C2" w:rsidRDefault="00F07946" w:rsidP="00432EE8">
            <w:pPr>
              <w:pStyle w:val="TAL"/>
              <w:rPr>
                <w:sz w:val="16"/>
              </w:rPr>
            </w:pPr>
            <w:r>
              <w:rPr>
                <w:sz w:val="16"/>
              </w:rPr>
              <w:t xml:space="preserve">China Mobile, Ericsson, Nokia, Google, ZTE, </w:t>
            </w:r>
            <w:proofErr w:type="spellStart"/>
            <w:r>
              <w:rPr>
                <w:sz w:val="16"/>
              </w:rPr>
              <w:t>InterDigital</w:t>
            </w:r>
            <w:proofErr w:type="spellEnd"/>
            <w:r>
              <w:rPr>
                <w:sz w:val="16"/>
              </w:rPr>
              <w:t>, Samsung, Apple, Vodafone</w:t>
            </w:r>
          </w:p>
        </w:tc>
        <w:tc>
          <w:tcPr>
            <w:tcW w:w="0" w:type="auto"/>
          </w:tcPr>
          <w:p w14:paraId="16AFCB85" w14:textId="77777777" w:rsidR="00F07946" w:rsidRPr="006A20C2" w:rsidRDefault="00F07946" w:rsidP="00432EE8">
            <w:pPr>
              <w:pStyle w:val="TAL"/>
              <w:rPr>
                <w:sz w:val="16"/>
              </w:rPr>
            </w:pPr>
            <w:r>
              <w:rPr>
                <w:sz w:val="16"/>
              </w:rPr>
              <w:t>revised</w:t>
            </w:r>
          </w:p>
        </w:tc>
        <w:tc>
          <w:tcPr>
            <w:tcW w:w="0" w:type="auto"/>
          </w:tcPr>
          <w:p w14:paraId="711F6B34" w14:textId="77777777" w:rsidR="00F07946" w:rsidRPr="006A20C2" w:rsidRDefault="00F07946" w:rsidP="00432EE8">
            <w:pPr>
              <w:pStyle w:val="TAL"/>
              <w:rPr>
                <w:sz w:val="16"/>
              </w:rPr>
            </w:pPr>
            <w:r>
              <w:rPr>
                <w:sz w:val="16"/>
              </w:rPr>
              <w:t>C1-246015</w:t>
            </w:r>
          </w:p>
        </w:tc>
        <w:tc>
          <w:tcPr>
            <w:tcW w:w="0" w:type="auto"/>
          </w:tcPr>
          <w:p w14:paraId="5D60AB71" w14:textId="77777777" w:rsidR="00F07946" w:rsidRPr="006A20C2" w:rsidRDefault="00F07946" w:rsidP="00432EE8">
            <w:pPr>
              <w:pStyle w:val="TAL"/>
              <w:rPr>
                <w:sz w:val="16"/>
              </w:rPr>
            </w:pPr>
            <w:r>
              <w:rPr>
                <w:sz w:val="16"/>
              </w:rPr>
              <w:t>C1-246858</w:t>
            </w:r>
          </w:p>
        </w:tc>
      </w:tr>
      <w:tr w:rsidR="00F07946" w14:paraId="4349D2CD" w14:textId="77777777" w:rsidTr="00432EE8">
        <w:tc>
          <w:tcPr>
            <w:tcW w:w="0" w:type="auto"/>
          </w:tcPr>
          <w:p w14:paraId="252C239F" w14:textId="77777777" w:rsidR="00F07946" w:rsidRPr="006A20C2" w:rsidRDefault="00F07946" w:rsidP="00432EE8">
            <w:pPr>
              <w:pStyle w:val="TAL"/>
              <w:rPr>
                <w:sz w:val="16"/>
              </w:rPr>
            </w:pPr>
            <w:r>
              <w:rPr>
                <w:sz w:val="16"/>
              </w:rPr>
              <w:t>C1-246125</w:t>
            </w:r>
          </w:p>
        </w:tc>
        <w:tc>
          <w:tcPr>
            <w:tcW w:w="0" w:type="auto"/>
          </w:tcPr>
          <w:p w14:paraId="295F5B9C" w14:textId="77777777" w:rsidR="00F07946" w:rsidRPr="006A20C2" w:rsidRDefault="00F07946" w:rsidP="00432EE8">
            <w:pPr>
              <w:pStyle w:val="TAL"/>
              <w:rPr>
                <w:sz w:val="16"/>
              </w:rPr>
            </w:pPr>
            <w:r>
              <w:rPr>
                <w:sz w:val="16"/>
              </w:rPr>
              <w:t>Initial time schedule for CT1#152</w:t>
            </w:r>
          </w:p>
        </w:tc>
        <w:tc>
          <w:tcPr>
            <w:tcW w:w="0" w:type="auto"/>
          </w:tcPr>
          <w:p w14:paraId="4A4A4923" w14:textId="77777777" w:rsidR="00F07946" w:rsidRPr="006A20C2" w:rsidRDefault="00F07946" w:rsidP="00432EE8">
            <w:pPr>
              <w:pStyle w:val="TAL"/>
              <w:rPr>
                <w:sz w:val="16"/>
              </w:rPr>
            </w:pPr>
            <w:r>
              <w:rPr>
                <w:sz w:val="16"/>
              </w:rPr>
              <w:t>CT1 Chair</w:t>
            </w:r>
          </w:p>
        </w:tc>
        <w:tc>
          <w:tcPr>
            <w:tcW w:w="0" w:type="auto"/>
          </w:tcPr>
          <w:p w14:paraId="1EE498E9" w14:textId="77777777" w:rsidR="00F07946" w:rsidRPr="006A20C2" w:rsidRDefault="00F07946" w:rsidP="00432EE8">
            <w:pPr>
              <w:pStyle w:val="TAL"/>
              <w:rPr>
                <w:sz w:val="16"/>
              </w:rPr>
            </w:pPr>
            <w:r>
              <w:rPr>
                <w:sz w:val="16"/>
              </w:rPr>
              <w:t>noted</w:t>
            </w:r>
          </w:p>
        </w:tc>
        <w:tc>
          <w:tcPr>
            <w:tcW w:w="0" w:type="auto"/>
          </w:tcPr>
          <w:p w14:paraId="42CAEA47" w14:textId="77777777" w:rsidR="00F07946" w:rsidRPr="006A20C2" w:rsidRDefault="00F07946" w:rsidP="00432EE8">
            <w:pPr>
              <w:pStyle w:val="TAL"/>
              <w:rPr>
                <w:sz w:val="16"/>
              </w:rPr>
            </w:pPr>
          </w:p>
        </w:tc>
        <w:tc>
          <w:tcPr>
            <w:tcW w:w="0" w:type="auto"/>
          </w:tcPr>
          <w:p w14:paraId="7D8A7224" w14:textId="77777777" w:rsidR="00F07946" w:rsidRPr="006A20C2" w:rsidRDefault="00F07946" w:rsidP="00432EE8">
            <w:pPr>
              <w:pStyle w:val="TAL"/>
              <w:rPr>
                <w:sz w:val="16"/>
              </w:rPr>
            </w:pPr>
          </w:p>
        </w:tc>
      </w:tr>
      <w:tr w:rsidR="00F07946" w14:paraId="063BA079" w14:textId="77777777" w:rsidTr="00432EE8">
        <w:tc>
          <w:tcPr>
            <w:tcW w:w="0" w:type="auto"/>
          </w:tcPr>
          <w:p w14:paraId="0228E8E7" w14:textId="77777777" w:rsidR="00F07946" w:rsidRPr="006A20C2" w:rsidRDefault="00F07946" w:rsidP="00432EE8">
            <w:pPr>
              <w:pStyle w:val="TAL"/>
              <w:rPr>
                <w:sz w:val="16"/>
              </w:rPr>
            </w:pPr>
            <w:r>
              <w:rPr>
                <w:sz w:val="16"/>
              </w:rPr>
              <w:t>C1-246126</w:t>
            </w:r>
          </w:p>
        </w:tc>
        <w:tc>
          <w:tcPr>
            <w:tcW w:w="0" w:type="auto"/>
          </w:tcPr>
          <w:p w14:paraId="767BA501" w14:textId="77777777" w:rsidR="00F07946" w:rsidRPr="006A20C2" w:rsidRDefault="00F07946" w:rsidP="00432EE8">
            <w:pPr>
              <w:pStyle w:val="TAL"/>
              <w:rPr>
                <w:sz w:val="16"/>
              </w:rPr>
            </w:pPr>
            <w:r>
              <w:rPr>
                <w:sz w:val="16"/>
              </w:rPr>
              <w:t>Latest version of the Work Plan</w:t>
            </w:r>
          </w:p>
        </w:tc>
        <w:tc>
          <w:tcPr>
            <w:tcW w:w="0" w:type="auto"/>
          </w:tcPr>
          <w:p w14:paraId="00761553" w14:textId="77777777" w:rsidR="00F07946" w:rsidRPr="006A20C2" w:rsidRDefault="00F07946" w:rsidP="00432EE8">
            <w:pPr>
              <w:pStyle w:val="TAL"/>
              <w:rPr>
                <w:sz w:val="16"/>
              </w:rPr>
            </w:pPr>
            <w:r>
              <w:rPr>
                <w:sz w:val="16"/>
              </w:rPr>
              <w:t>MCC</w:t>
            </w:r>
          </w:p>
        </w:tc>
        <w:tc>
          <w:tcPr>
            <w:tcW w:w="0" w:type="auto"/>
          </w:tcPr>
          <w:p w14:paraId="4D1CC23B" w14:textId="77777777" w:rsidR="00F07946" w:rsidRPr="006A20C2" w:rsidRDefault="00F07946" w:rsidP="00432EE8">
            <w:pPr>
              <w:pStyle w:val="TAL"/>
              <w:rPr>
                <w:sz w:val="16"/>
              </w:rPr>
            </w:pPr>
            <w:r>
              <w:rPr>
                <w:sz w:val="16"/>
              </w:rPr>
              <w:t>revised</w:t>
            </w:r>
          </w:p>
        </w:tc>
        <w:tc>
          <w:tcPr>
            <w:tcW w:w="0" w:type="auto"/>
          </w:tcPr>
          <w:p w14:paraId="63542A4C" w14:textId="77777777" w:rsidR="00F07946" w:rsidRPr="006A20C2" w:rsidRDefault="00F07946" w:rsidP="00432EE8">
            <w:pPr>
              <w:pStyle w:val="TAL"/>
              <w:rPr>
                <w:sz w:val="16"/>
              </w:rPr>
            </w:pPr>
          </w:p>
        </w:tc>
        <w:tc>
          <w:tcPr>
            <w:tcW w:w="0" w:type="auto"/>
          </w:tcPr>
          <w:p w14:paraId="2EE79B40" w14:textId="77777777" w:rsidR="00F07946" w:rsidRPr="006A20C2" w:rsidRDefault="00F07946" w:rsidP="00432EE8">
            <w:pPr>
              <w:pStyle w:val="TAL"/>
              <w:rPr>
                <w:sz w:val="16"/>
              </w:rPr>
            </w:pPr>
            <w:r>
              <w:rPr>
                <w:sz w:val="16"/>
              </w:rPr>
              <w:t>C1-247187</w:t>
            </w:r>
          </w:p>
        </w:tc>
      </w:tr>
      <w:tr w:rsidR="00F07946" w14:paraId="4BC6FABE" w14:textId="77777777" w:rsidTr="00432EE8">
        <w:tc>
          <w:tcPr>
            <w:tcW w:w="0" w:type="auto"/>
          </w:tcPr>
          <w:p w14:paraId="3887FA9B" w14:textId="77777777" w:rsidR="00F07946" w:rsidRPr="006A20C2" w:rsidRDefault="00F07946" w:rsidP="00432EE8">
            <w:pPr>
              <w:pStyle w:val="TAL"/>
              <w:rPr>
                <w:sz w:val="16"/>
              </w:rPr>
            </w:pPr>
            <w:r>
              <w:rPr>
                <w:sz w:val="16"/>
              </w:rPr>
              <w:t>C1-246127</w:t>
            </w:r>
          </w:p>
        </w:tc>
        <w:tc>
          <w:tcPr>
            <w:tcW w:w="0" w:type="auto"/>
          </w:tcPr>
          <w:p w14:paraId="53A5CC12" w14:textId="77777777" w:rsidR="00F07946" w:rsidRPr="006A20C2" w:rsidRDefault="00F07946" w:rsidP="00432EE8">
            <w:pPr>
              <w:pStyle w:val="TAL"/>
              <w:rPr>
                <w:sz w:val="16"/>
              </w:rPr>
            </w:pPr>
            <w:r>
              <w:rPr>
                <w:sz w:val="16"/>
              </w:rPr>
              <w:t>New WID on CT aspects of energy efficiency and energy saving</w:t>
            </w:r>
          </w:p>
        </w:tc>
        <w:tc>
          <w:tcPr>
            <w:tcW w:w="0" w:type="auto"/>
          </w:tcPr>
          <w:p w14:paraId="1A92BE7C" w14:textId="77777777" w:rsidR="00F07946" w:rsidRPr="006A20C2" w:rsidRDefault="00F07946" w:rsidP="00432EE8">
            <w:pPr>
              <w:pStyle w:val="TAL"/>
              <w:rPr>
                <w:sz w:val="16"/>
              </w:rPr>
            </w:pPr>
            <w:r>
              <w:rPr>
                <w:sz w:val="16"/>
              </w:rPr>
              <w:t>Samsung</w:t>
            </w:r>
          </w:p>
        </w:tc>
        <w:tc>
          <w:tcPr>
            <w:tcW w:w="0" w:type="auto"/>
          </w:tcPr>
          <w:p w14:paraId="0AA25CC3" w14:textId="77777777" w:rsidR="00F07946" w:rsidRPr="006A20C2" w:rsidRDefault="00F07946" w:rsidP="00432EE8">
            <w:pPr>
              <w:pStyle w:val="TAL"/>
              <w:rPr>
                <w:sz w:val="16"/>
              </w:rPr>
            </w:pPr>
            <w:r>
              <w:rPr>
                <w:sz w:val="16"/>
              </w:rPr>
              <w:t>revised</w:t>
            </w:r>
          </w:p>
        </w:tc>
        <w:tc>
          <w:tcPr>
            <w:tcW w:w="0" w:type="auto"/>
          </w:tcPr>
          <w:p w14:paraId="11CD63C8" w14:textId="77777777" w:rsidR="00F07946" w:rsidRPr="006A20C2" w:rsidRDefault="00F07946" w:rsidP="00432EE8">
            <w:pPr>
              <w:pStyle w:val="TAL"/>
              <w:rPr>
                <w:sz w:val="16"/>
              </w:rPr>
            </w:pPr>
          </w:p>
        </w:tc>
        <w:tc>
          <w:tcPr>
            <w:tcW w:w="0" w:type="auto"/>
          </w:tcPr>
          <w:p w14:paraId="0F79B950" w14:textId="77777777" w:rsidR="00F07946" w:rsidRPr="006A20C2" w:rsidRDefault="00F07946" w:rsidP="00432EE8">
            <w:pPr>
              <w:pStyle w:val="TAL"/>
              <w:rPr>
                <w:sz w:val="16"/>
              </w:rPr>
            </w:pPr>
            <w:r>
              <w:rPr>
                <w:sz w:val="16"/>
              </w:rPr>
              <w:t>C1-246690</w:t>
            </w:r>
          </w:p>
        </w:tc>
      </w:tr>
      <w:tr w:rsidR="00F07946" w14:paraId="4EDD3943" w14:textId="77777777" w:rsidTr="00432EE8">
        <w:tc>
          <w:tcPr>
            <w:tcW w:w="0" w:type="auto"/>
          </w:tcPr>
          <w:p w14:paraId="2B8E2C35" w14:textId="77777777" w:rsidR="00F07946" w:rsidRPr="006A20C2" w:rsidRDefault="00F07946" w:rsidP="00432EE8">
            <w:pPr>
              <w:pStyle w:val="TAL"/>
              <w:rPr>
                <w:sz w:val="16"/>
              </w:rPr>
            </w:pPr>
            <w:r>
              <w:rPr>
                <w:sz w:val="16"/>
              </w:rPr>
              <w:t>C1-246128</w:t>
            </w:r>
          </w:p>
        </w:tc>
        <w:tc>
          <w:tcPr>
            <w:tcW w:w="0" w:type="auto"/>
          </w:tcPr>
          <w:p w14:paraId="0842B749" w14:textId="77777777" w:rsidR="00F07946" w:rsidRPr="006A20C2" w:rsidRDefault="00F07946" w:rsidP="00432EE8">
            <w:pPr>
              <w:pStyle w:val="TAL"/>
              <w:rPr>
                <w:sz w:val="16"/>
              </w:rPr>
            </w:pPr>
            <w:r>
              <w:rPr>
                <w:sz w:val="16"/>
              </w:rPr>
              <w:t>Work plan for UIA_ARC</w:t>
            </w:r>
          </w:p>
        </w:tc>
        <w:tc>
          <w:tcPr>
            <w:tcW w:w="0" w:type="auto"/>
          </w:tcPr>
          <w:p w14:paraId="027E30AF" w14:textId="77777777" w:rsidR="00F07946" w:rsidRPr="006A20C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3E1E4FCA" w14:textId="77777777" w:rsidR="00F07946" w:rsidRPr="006A20C2" w:rsidRDefault="00F07946" w:rsidP="00432EE8">
            <w:pPr>
              <w:pStyle w:val="TAL"/>
              <w:rPr>
                <w:sz w:val="16"/>
              </w:rPr>
            </w:pPr>
            <w:r>
              <w:rPr>
                <w:sz w:val="16"/>
              </w:rPr>
              <w:t>noted</w:t>
            </w:r>
          </w:p>
        </w:tc>
        <w:tc>
          <w:tcPr>
            <w:tcW w:w="0" w:type="auto"/>
          </w:tcPr>
          <w:p w14:paraId="2BE7C44A" w14:textId="77777777" w:rsidR="00F07946" w:rsidRPr="006A20C2" w:rsidRDefault="00F07946" w:rsidP="00432EE8">
            <w:pPr>
              <w:pStyle w:val="TAL"/>
              <w:rPr>
                <w:sz w:val="16"/>
              </w:rPr>
            </w:pPr>
          </w:p>
        </w:tc>
        <w:tc>
          <w:tcPr>
            <w:tcW w:w="0" w:type="auto"/>
          </w:tcPr>
          <w:p w14:paraId="7562156F" w14:textId="77777777" w:rsidR="00F07946" w:rsidRPr="006A20C2" w:rsidRDefault="00F07946" w:rsidP="00432EE8">
            <w:pPr>
              <w:pStyle w:val="TAL"/>
              <w:rPr>
                <w:sz w:val="16"/>
              </w:rPr>
            </w:pPr>
          </w:p>
        </w:tc>
      </w:tr>
      <w:tr w:rsidR="00F07946" w14:paraId="47335653" w14:textId="77777777" w:rsidTr="00432EE8">
        <w:tc>
          <w:tcPr>
            <w:tcW w:w="0" w:type="auto"/>
          </w:tcPr>
          <w:p w14:paraId="17EA9596" w14:textId="77777777" w:rsidR="00F07946" w:rsidRPr="006A20C2" w:rsidRDefault="00F07946" w:rsidP="00432EE8">
            <w:pPr>
              <w:pStyle w:val="TAL"/>
              <w:rPr>
                <w:sz w:val="16"/>
              </w:rPr>
            </w:pPr>
            <w:r>
              <w:rPr>
                <w:sz w:val="16"/>
              </w:rPr>
              <w:t>C1-246129</w:t>
            </w:r>
          </w:p>
        </w:tc>
        <w:tc>
          <w:tcPr>
            <w:tcW w:w="0" w:type="auto"/>
          </w:tcPr>
          <w:p w14:paraId="1D795198" w14:textId="77777777" w:rsidR="00F07946" w:rsidRPr="006A20C2" w:rsidRDefault="00F07946" w:rsidP="00432EE8">
            <w:pPr>
              <w:pStyle w:val="TAL"/>
              <w:rPr>
                <w:sz w:val="16"/>
              </w:rPr>
            </w:pPr>
            <w:r>
              <w:rPr>
                <w:sz w:val="16"/>
              </w:rPr>
              <w:t>New WID on CT aspects of Extended Reality and Media service (XRM) Phase 2</w:t>
            </w:r>
          </w:p>
        </w:tc>
        <w:tc>
          <w:tcPr>
            <w:tcW w:w="0" w:type="auto"/>
          </w:tcPr>
          <w:p w14:paraId="523BED3D" w14:textId="77777777" w:rsidR="00F07946" w:rsidRPr="006A20C2" w:rsidRDefault="00F07946" w:rsidP="00432EE8">
            <w:pPr>
              <w:pStyle w:val="TAL"/>
              <w:rPr>
                <w:sz w:val="16"/>
              </w:rPr>
            </w:pPr>
            <w:r>
              <w:rPr>
                <w:sz w:val="16"/>
              </w:rPr>
              <w:t>Nokia</w:t>
            </w:r>
          </w:p>
        </w:tc>
        <w:tc>
          <w:tcPr>
            <w:tcW w:w="0" w:type="auto"/>
          </w:tcPr>
          <w:p w14:paraId="60091FC4" w14:textId="77777777" w:rsidR="00F07946" w:rsidRPr="006A20C2" w:rsidRDefault="00F07946" w:rsidP="00432EE8">
            <w:pPr>
              <w:pStyle w:val="TAL"/>
              <w:rPr>
                <w:sz w:val="16"/>
              </w:rPr>
            </w:pPr>
            <w:r>
              <w:rPr>
                <w:sz w:val="16"/>
              </w:rPr>
              <w:t>revised</w:t>
            </w:r>
          </w:p>
        </w:tc>
        <w:tc>
          <w:tcPr>
            <w:tcW w:w="0" w:type="auto"/>
          </w:tcPr>
          <w:p w14:paraId="59147D8A" w14:textId="77777777" w:rsidR="00F07946" w:rsidRPr="006A20C2" w:rsidRDefault="00F07946" w:rsidP="00432EE8">
            <w:pPr>
              <w:pStyle w:val="TAL"/>
              <w:rPr>
                <w:sz w:val="16"/>
              </w:rPr>
            </w:pPr>
            <w:r>
              <w:rPr>
                <w:sz w:val="16"/>
              </w:rPr>
              <w:t>C1-246005</w:t>
            </w:r>
          </w:p>
        </w:tc>
        <w:tc>
          <w:tcPr>
            <w:tcW w:w="0" w:type="auto"/>
          </w:tcPr>
          <w:p w14:paraId="02210116" w14:textId="77777777" w:rsidR="00F07946" w:rsidRPr="006A20C2" w:rsidRDefault="00F07946" w:rsidP="00432EE8">
            <w:pPr>
              <w:pStyle w:val="TAL"/>
              <w:rPr>
                <w:sz w:val="16"/>
              </w:rPr>
            </w:pPr>
            <w:r>
              <w:rPr>
                <w:sz w:val="16"/>
              </w:rPr>
              <w:t>C1-246691</w:t>
            </w:r>
          </w:p>
        </w:tc>
      </w:tr>
      <w:tr w:rsidR="00F07946" w14:paraId="464CA3D5" w14:textId="77777777" w:rsidTr="00432EE8">
        <w:tc>
          <w:tcPr>
            <w:tcW w:w="0" w:type="auto"/>
          </w:tcPr>
          <w:p w14:paraId="178383E0" w14:textId="77777777" w:rsidR="00F07946" w:rsidRPr="006A20C2" w:rsidRDefault="00F07946" w:rsidP="00432EE8">
            <w:pPr>
              <w:pStyle w:val="TAL"/>
              <w:rPr>
                <w:sz w:val="16"/>
              </w:rPr>
            </w:pPr>
            <w:r>
              <w:rPr>
                <w:sz w:val="16"/>
              </w:rPr>
              <w:t>C1-246130</w:t>
            </w:r>
          </w:p>
        </w:tc>
        <w:tc>
          <w:tcPr>
            <w:tcW w:w="0" w:type="auto"/>
          </w:tcPr>
          <w:p w14:paraId="2B66EB10" w14:textId="77777777" w:rsidR="00F07946" w:rsidRPr="006A20C2" w:rsidRDefault="00F07946" w:rsidP="00432EE8">
            <w:pPr>
              <w:pStyle w:val="TAL"/>
              <w:rPr>
                <w:sz w:val="16"/>
              </w:rPr>
            </w:pPr>
            <w:r>
              <w:rPr>
                <w:sz w:val="16"/>
              </w:rPr>
              <w:t xml:space="preserve">LS on Clarification related to the QoS and </w:t>
            </w:r>
            <w:proofErr w:type="spellStart"/>
            <w:r>
              <w:rPr>
                <w:sz w:val="16"/>
              </w:rPr>
              <w:t>QoE</w:t>
            </w:r>
            <w:proofErr w:type="spellEnd"/>
            <w:r>
              <w:rPr>
                <w:sz w:val="16"/>
              </w:rPr>
              <w:t xml:space="preserve"> parameters for the support of real time UAV flight path monitoring assistance.</w:t>
            </w:r>
          </w:p>
        </w:tc>
        <w:tc>
          <w:tcPr>
            <w:tcW w:w="0" w:type="auto"/>
          </w:tcPr>
          <w:p w14:paraId="2654919E" w14:textId="77777777" w:rsidR="00F07946" w:rsidRPr="006A20C2" w:rsidRDefault="00F07946" w:rsidP="00432EE8">
            <w:pPr>
              <w:pStyle w:val="TAL"/>
              <w:rPr>
                <w:sz w:val="16"/>
              </w:rPr>
            </w:pPr>
            <w:r>
              <w:rPr>
                <w:sz w:val="16"/>
              </w:rPr>
              <w:t>3GPP CT3</w:t>
            </w:r>
          </w:p>
        </w:tc>
        <w:tc>
          <w:tcPr>
            <w:tcW w:w="0" w:type="auto"/>
          </w:tcPr>
          <w:p w14:paraId="156314D8" w14:textId="77777777" w:rsidR="00F07946" w:rsidRPr="006A20C2" w:rsidRDefault="00F07946" w:rsidP="00432EE8">
            <w:pPr>
              <w:pStyle w:val="TAL"/>
              <w:rPr>
                <w:sz w:val="16"/>
              </w:rPr>
            </w:pPr>
            <w:r>
              <w:rPr>
                <w:sz w:val="16"/>
              </w:rPr>
              <w:t>noted</w:t>
            </w:r>
          </w:p>
        </w:tc>
        <w:tc>
          <w:tcPr>
            <w:tcW w:w="0" w:type="auto"/>
          </w:tcPr>
          <w:p w14:paraId="15237006" w14:textId="77777777" w:rsidR="00F07946" w:rsidRPr="006A20C2" w:rsidRDefault="00F07946" w:rsidP="00432EE8">
            <w:pPr>
              <w:pStyle w:val="TAL"/>
              <w:rPr>
                <w:sz w:val="16"/>
              </w:rPr>
            </w:pPr>
          </w:p>
        </w:tc>
        <w:tc>
          <w:tcPr>
            <w:tcW w:w="0" w:type="auto"/>
          </w:tcPr>
          <w:p w14:paraId="0B8D4996" w14:textId="77777777" w:rsidR="00F07946" w:rsidRPr="006A20C2" w:rsidRDefault="00F07946" w:rsidP="00432EE8">
            <w:pPr>
              <w:pStyle w:val="TAL"/>
              <w:rPr>
                <w:sz w:val="16"/>
              </w:rPr>
            </w:pPr>
          </w:p>
        </w:tc>
      </w:tr>
      <w:tr w:rsidR="00F07946" w14:paraId="4316F148" w14:textId="77777777" w:rsidTr="00432EE8">
        <w:tc>
          <w:tcPr>
            <w:tcW w:w="0" w:type="auto"/>
          </w:tcPr>
          <w:p w14:paraId="0535FFE5" w14:textId="77777777" w:rsidR="00F07946" w:rsidRPr="006A20C2" w:rsidRDefault="00F07946" w:rsidP="00432EE8">
            <w:pPr>
              <w:pStyle w:val="TAL"/>
              <w:rPr>
                <w:sz w:val="16"/>
              </w:rPr>
            </w:pPr>
            <w:r>
              <w:rPr>
                <w:sz w:val="16"/>
              </w:rPr>
              <w:t>C1-246131</w:t>
            </w:r>
          </w:p>
        </w:tc>
        <w:tc>
          <w:tcPr>
            <w:tcW w:w="0" w:type="auto"/>
          </w:tcPr>
          <w:p w14:paraId="03A69BAF" w14:textId="77777777" w:rsidR="00F07946" w:rsidRPr="006A20C2" w:rsidRDefault="00F07946" w:rsidP="00432EE8">
            <w:pPr>
              <w:pStyle w:val="TAL"/>
              <w:rPr>
                <w:sz w:val="16"/>
              </w:rPr>
            </w:pPr>
            <w:r>
              <w:rPr>
                <w:sz w:val="16"/>
              </w:rPr>
              <w:t>LS on FS_IMS_RES outcome and future work plan</w:t>
            </w:r>
          </w:p>
        </w:tc>
        <w:tc>
          <w:tcPr>
            <w:tcW w:w="0" w:type="auto"/>
          </w:tcPr>
          <w:p w14:paraId="29AF317D" w14:textId="77777777" w:rsidR="00F07946" w:rsidRPr="006A20C2" w:rsidRDefault="00F07946" w:rsidP="00432EE8">
            <w:pPr>
              <w:pStyle w:val="TAL"/>
              <w:rPr>
                <w:sz w:val="16"/>
              </w:rPr>
            </w:pPr>
            <w:r>
              <w:rPr>
                <w:sz w:val="16"/>
              </w:rPr>
              <w:t>CT4</w:t>
            </w:r>
          </w:p>
        </w:tc>
        <w:tc>
          <w:tcPr>
            <w:tcW w:w="0" w:type="auto"/>
          </w:tcPr>
          <w:p w14:paraId="410A42A1" w14:textId="77777777" w:rsidR="00F07946" w:rsidRPr="006A20C2" w:rsidRDefault="00F07946" w:rsidP="00432EE8">
            <w:pPr>
              <w:pStyle w:val="TAL"/>
              <w:rPr>
                <w:sz w:val="16"/>
              </w:rPr>
            </w:pPr>
            <w:r>
              <w:rPr>
                <w:sz w:val="16"/>
              </w:rPr>
              <w:t>noted</w:t>
            </w:r>
          </w:p>
        </w:tc>
        <w:tc>
          <w:tcPr>
            <w:tcW w:w="0" w:type="auto"/>
          </w:tcPr>
          <w:p w14:paraId="41AAF97F" w14:textId="77777777" w:rsidR="00F07946" w:rsidRPr="006A20C2" w:rsidRDefault="00F07946" w:rsidP="00432EE8">
            <w:pPr>
              <w:pStyle w:val="TAL"/>
              <w:rPr>
                <w:sz w:val="16"/>
              </w:rPr>
            </w:pPr>
          </w:p>
        </w:tc>
        <w:tc>
          <w:tcPr>
            <w:tcW w:w="0" w:type="auto"/>
          </w:tcPr>
          <w:p w14:paraId="57326343" w14:textId="77777777" w:rsidR="00F07946" w:rsidRPr="006A20C2" w:rsidRDefault="00F07946" w:rsidP="00432EE8">
            <w:pPr>
              <w:pStyle w:val="TAL"/>
              <w:rPr>
                <w:sz w:val="16"/>
              </w:rPr>
            </w:pPr>
          </w:p>
        </w:tc>
      </w:tr>
      <w:tr w:rsidR="00F07946" w14:paraId="5C839E7E" w14:textId="77777777" w:rsidTr="00432EE8">
        <w:tc>
          <w:tcPr>
            <w:tcW w:w="0" w:type="auto"/>
          </w:tcPr>
          <w:p w14:paraId="62333F3B" w14:textId="77777777" w:rsidR="00F07946" w:rsidRPr="006A20C2" w:rsidRDefault="00F07946" w:rsidP="00432EE8">
            <w:pPr>
              <w:pStyle w:val="TAL"/>
              <w:rPr>
                <w:sz w:val="16"/>
              </w:rPr>
            </w:pPr>
            <w:r>
              <w:rPr>
                <w:sz w:val="16"/>
              </w:rPr>
              <w:t>C1-246132</w:t>
            </w:r>
          </w:p>
        </w:tc>
        <w:tc>
          <w:tcPr>
            <w:tcW w:w="0" w:type="auto"/>
          </w:tcPr>
          <w:p w14:paraId="630D9FBC" w14:textId="77777777" w:rsidR="00F07946" w:rsidRPr="006A20C2" w:rsidRDefault="00F07946" w:rsidP="00432EE8">
            <w:pPr>
              <w:pStyle w:val="TAL"/>
              <w:rPr>
                <w:sz w:val="16"/>
              </w:rPr>
            </w:pPr>
            <w:r>
              <w:rPr>
                <w:sz w:val="16"/>
              </w:rPr>
              <w:t>LS on Support of XRM services in Roaming scenarios</w:t>
            </w:r>
          </w:p>
        </w:tc>
        <w:tc>
          <w:tcPr>
            <w:tcW w:w="0" w:type="auto"/>
          </w:tcPr>
          <w:p w14:paraId="1CB5DF51" w14:textId="77777777" w:rsidR="00F07946" w:rsidRPr="006A20C2" w:rsidRDefault="00F07946" w:rsidP="00432EE8">
            <w:pPr>
              <w:pStyle w:val="TAL"/>
              <w:rPr>
                <w:sz w:val="16"/>
              </w:rPr>
            </w:pPr>
            <w:r>
              <w:rPr>
                <w:sz w:val="16"/>
              </w:rPr>
              <w:t>CT4</w:t>
            </w:r>
          </w:p>
        </w:tc>
        <w:tc>
          <w:tcPr>
            <w:tcW w:w="0" w:type="auto"/>
          </w:tcPr>
          <w:p w14:paraId="0844EF1C" w14:textId="77777777" w:rsidR="00F07946" w:rsidRPr="006A20C2" w:rsidRDefault="00F07946" w:rsidP="00432EE8">
            <w:pPr>
              <w:pStyle w:val="TAL"/>
              <w:rPr>
                <w:sz w:val="16"/>
              </w:rPr>
            </w:pPr>
            <w:r>
              <w:rPr>
                <w:sz w:val="16"/>
              </w:rPr>
              <w:t>noted</w:t>
            </w:r>
          </w:p>
        </w:tc>
        <w:tc>
          <w:tcPr>
            <w:tcW w:w="0" w:type="auto"/>
          </w:tcPr>
          <w:p w14:paraId="5795BFFD" w14:textId="77777777" w:rsidR="00F07946" w:rsidRPr="006A20C2" w:rsidRDefault="00F07946" w:rsidP="00432EE8">
            <w:pPr>
              <w:pStyle w:val="TAL"/>
              <w:rPr>
                <w:sz w:val="16"/>
              </w:rPr>
            </w:pPr>
          </w:p>
        </w:tc>
        <w:tc>
          <w:tcPr>
            <w:tcW w:w="0" w:type="auto"/>
          </w:tcPr>
          <w:p w14:paraId="26F33D4E" w14:textId="77777777" w:rsidR="00F07946" w:rsidRPr="006A20C2" w:rsidRDefault="00F07946" w:rsidP="00432EE8">
            <w:pPr>
              <w:pStyle w:val="TAL"/>
              <w:rPr>
                <w:sz w:val="16"/>
              </w:rPr>
            </w:pPr>
          </w:p>
        </w:tc>
      </w:tr>
      <w:tr w:rsidR="00F07946" w14:paraId="73A25451" w14:textId="77777777" w:rsidTr="00432EE8">
        <w:tc>
          <w:tcPr>
            <w:tcW w:w="0" w:type="auto"/>
          </w:tcPr>
          <w:p w14:paraId="40643AB7" w14:textId="77777777" w:rsidR="00F07946" w:rsidRPr="006A20C2" w:rsidRDefault="00F07946" w:rsidP="00432EE8">
            <w:pPr>
              <w:pStyle w:val="TAL"/>
              <w:rPr>
                <w:sz w:val="16"/>
              </w:rPr>
            </w:pPr>
            <w:r>
              <w:rPr>
                <w:sz w:val="16"/>
              </w:rPr>
              <w:t>C1-246133</w:t>
            </w:r>
          </w:p>
        </w:tc>
        <w:tc>
          <w:tcPr>
            <w:tcW w:w="0" w:type="auto"/>
          </w:tcPr>
          <w:p w14:paraId="602D4A62" w14:textId="77777777" w:rsidR="00F07946" w:rsidRPr="006A20C2" w:rsidRDefault="00F07946" w:rsidP="00432EE8">
            <w:pPr>
              <w:pStyle w:val="TAL"/>
              <w:rPr>
                <w:sz w:val="16"/>
              </w:rPr>
            </w:pPr>
            <w:r>
              <w:rPr>
                <w:sz w:val="16"/>
              </w:rPr>
              <w:t>New WID on CT aspects of Architecture support of Ambient power-enabled Internet of Things</w:t>
            </w:r>
          </w:p>
        </w:tc>
        <w:tc>
          <w:tcPr>
            <w:tcW w:w="0" w:type="auto"/>
          </w:tcPr>
          <w:p w14:paraId="448B6B8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 Mikael</w:t>
            </w:r>
          </w:p>
        </w:tc>
        <w:tc>
          <w:tcPr>
            <w:tcW w:w="0" w:type="auto"/>
          </w:tcPr>
          <w:p w14:paraId="33A87F98" w14:textId="77777777" w:rsidR="00F07946" w:rsidRPr="006A20C2" w:rsidRDefault="00F07946" w:rsidP="00432EE8">
            <w:pPr>
              <w:pStyle w:val="TAL"/>
              <w:rPr>
                <w:sz w:val="16"/>
              </w:rPr>
            </w:pPr>
            <w:r>
              <w:rPr>
                <w:sz w:val="16"/>
              </w:rPr>
              <w:t>postponed</w:t>
            </w:r>
          </w:p>
        </w:tc>
        <w:tc>
          <w:tcPr>
            <w:tcW w:w="0" w:type="auto"/>
          </w:tcPr>
          <w:p w14:paraId="6233BF7C" w14:textId="77777777" w:rsidR="00F07946" w:rsidRPr="006A20C2" w:rsidRDefault="00F07946" w:rsidP="00432EE8">
            <w:pPr>
              <w:pStyle w:val="TAL"/>
              <w:rPr>
                <w:sz w:val="16"/>
              </w:rPr>
            </w:pPr>
          </w:p>
        </w:tc>
        <w:tc>
          <w:tcPr>
            <w:tcW w:w="0" w:type="auto"/>
          </w:tcPr>
          <w:p w14:paraId="7645ED02" w14:textId="77777777" w:rsidR="00F07946" w:rsidRPr="006A20C2" w:rsidRDefault="00F07946" w:rsidP="00432EE8">
            <w:pPr>
              <w:pStyle w:val="TAL"/>
              <w:rPr>
                <w:sz w:val="16"/>
              </w:rPr>
            </w:pPr>
          </w:p>
        </w:tc>
      </w:tr>
      <w:tr w:rsidR="00F07946" w14:paraId="70522262" w14:textId="77777777" w:rsidTr="00432EE8">
        <w:tc>
          <w:tcPr>
            <w:tcW w:w="0" w:type="auto"/>
          </w:tcPr>
          <w:p w14:paraId="3589AB86" w14:textId="77777777" w:rsidR="00F07946" w:rsidRPr="006A20C2" w:rsidRDefault="00F07946" w:rsidP="00432EE8">
            <w:pPr>
              <w:pStyle w:val="TAL"/>
              <w:rPr>
                <w:sz w:val="16"/>
              </w:rPr>
            </w:pPr>
            <w:r>
              <w:rPr>
                <w:sz w:val="16"/>
              </w:rPr>
              <w:t>C1-246134</w:t>
            </w:r>
          </w:p>
        </w:tc>
        <w:tc>
          <w:tcPr>
            <w:tcW w:w="0" w:type="auto"/>
          </w:tcPr>
          <w:p w14:paraId="7D861682" w14:textId="77777777" w:rsidR="00F07946" w:rsidRPr="006A20C2" w:rsidRDefault="00F07946" w:rsidP="00432EE8">
            <w:pPr>
              <w:pStyle w:val="TAL"/>
              <w:rPr>
                <w:sz w:val="16"/>
              </w:rPr>
            </w:pPr>
            <w:r>
              <w:rPr>
                <w:sz w:val="16"/>
              </w:rPr>
              <w:t xml:space="preserve">Discussion on the stage 2 status of </w:t>
            </w:r>
            <w:proofErr w:type="spellStart"/>
            <w:r>
              <w:rPr>
                <w:sz w:val="16"/>
              </w:rPr>
              <w:t>AmbientIoT</w:t>
            </w:r>
            <w:proofErr w:type="spellEnd"/>
          </w:p>
        </w:tc>
        <w:tc>
          <w:tcPr>
            <w:tcW w:w="0" w:type="auto"/>
          </w:tcPr>
          <w:p w14:paraId="1C1A697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 Mikael</w:t>
            </w:r>
          </w:p>
        </w:tc>
        <w:tc>
          <w:tcPr>
            <w:tcW w:w="0" w:type="auto"/>
          </w:tcPr>
          <w:p w14:paraId="3C4CFE54" w14:textId="77777777" w:rsidR="00F07946" w:rsidRPr="006A20C2" w:rsidRDefault="00F07946" w:rsidP="00432EE8">
            <w:pPr>
              <w:pStyle w:val="TAL"/>
              <w:rPr>
                <w:sz w:val="16"/>
              </w:rPr>
            </w:pPr>
            <w:r>
              <w:rPr>
                <w:sz w:val="16"/>
              </w:rPr>
              <w:t>noted</w:t>
            </w:r>
          </w:p>
        </w:tc>
        <w:tc>
          <w:tcPr>
            <w:tcW w:w="0" w:type="auto"/>
          </w:tcPr>
          <w:p w14:paraId="70C5BF45" w14:textId="77777777" w:rsidR="00F07946" w:rsidRPr="006A20C2" w:rsidRDefault="00F07946" w:rsidP="00432EE8">
            <w:pPr>
              <w:pStyle w:val="TAL"/>
              <w:rPr>
                <w:sz w:val="16"/>
              </w:rPr>
            </w:pPr>
          </w:p>
        </w:tc>
        <w:tc>
          <w:tcPr>
            <w:tcW w:w="0" w:type="auto"/>
          </w:tcPr>
          <w:p w14:paraId="6D47A357" w14:textId="77777777" w:rsidR="00F07946" w:rsidRPr="006A20C2" w:rsidRDefault="00F07946" w:rsidP="00432EE8">
            <w:pPr>
              <w:pStyle w:val="TAL"/>
              <w:rPr>
                <w:sz w:val="16"/>
              </w:rPr>
            </w:pPr>
          </w:p>
        </w:tc>
      </w:tr>
      <w:tr w:rsidR="00F07946" w14:paraId="39CE23AB" w14:textId="77777777" w:rsidTr="00432EE8">
        <w:tc>
          <w:tcPr>
            <w:tcW w:w="0" w:type="auto"/>
          </w:tcPr>
          <w:p w14:paraId="19FE0B74" w14:textId="77777777" w:rsidR="00F07946" w:rsidRPr="006A20C2" w:rsidRDefault="00F07946" w:rsidP="00432EE8">
            <w:pPr>
              <w:pStyle w:val="TAL"/>
              <w:rPr>
                <w:sz w:val="16"/>
              </w:rPr>
            </w:pPr>
            <w:r>
              <w:rPr>
                <w:sz w:val="16"/>
              </w:rPr>
              <w:t>C1-246135</w:t>
            </w:r>
          </w:p>
        </w:tc>
        <w:tc>
          <w:tcPr>
            <w:tcW w:w="0" w:type="auto"/>
          </w:tcPr>
          <w:p w14:paraId="420A32BD" w14:textId="77777777" w:rsidR="00F07946" w:rsidRPr="006A20C2" w:rsidRDefault="00F07946" w:rsidP="00432EE8">
            <w:pPr>
              <w:pStyle w:val="TAL"/>
              <w:rPr>
                <w:sz w:val="16"/>
              </w:rPr>
            </w:pPr>
            <w:r>
              <w:rPr>
                <w:sz w:val="16"/>
              </w:rPr>
              <w:t>LS on LP-WUS subgrouping</w:t>
            </w:r>
          </w:p>
        </w:tc>
        <w:tc>
          <w:tcPr>
            <w:tcW w:w="0" w:type="auto"/>
          </w:tcPr>
          <w:p w14:paraId="1C494F15" w14:textId="77777777" w:rsidR="00F07946" w:rsidRPr="006A20C2" w:rsidRDefault="00F07946" w:rsidP="00432EE8">
            <w:pPr>
              <w:pStyle w:val="TAL"/>
              <w:rPr>
                <w:sz w:val="16"/>
              </w:rPr>
            </w:pPr>
            <w:r>
              <w:rPr>
                <w:sz w:val="16"/>
              </w:rPr>
              <w:t>RAN2</w:t>
            </w:r>
          </w:p>
        </w:tc>
        <w:tc>
          <w:tcPr>
            <w:tcW w:w="0" w:type="auto"/>
          </w:tcPr>
          <w:p w14:paraId="436BAAFA" w14:textId="77777777" w:rsidR="00F07946" w:rsidRPr="006A20C2" w:rsidRDefault="00F07946" w:rsidP="00432EE8">
            <w:pPr>
              <w:pStyle w:val="TAL"/>
              <w:rPr>
                <w:sz w:val="16"/>
              </w:rPr>
            </w:pPr>
            <w:r>
              <w:rPr>
                <w:sz w:val="16"/>
              </w:rPr>
              <w:t>noted</w:t>
            </w:r>
          </w:p>
        </w:tc>
        <w:tc>
          <w:tcPr>
            <w:tcW w:w="0" w:type="auto"/>
          </w:tcPr>
          <w:p w14:paraId="148B0433" w14:textId="77777777" w:rsidR="00F07946" w:rsidRPr="006A20C2" w:rsidRDefault="00F07946" w:rsidP="00432EE8">
            <w:pPr>
              <w:pStyle w:val="TAL"/>
              <w:rPr>
                <w:sz w:val="16"/>
              </w:rPr>
            </w:pPr>
          </w:p>
        </w:tc>
        <w:tc>
          <w:tcPr>
            <w:tcW w:w="0" w:type="auto"/>
          </w:tcPr>
          <w:p w14:paraId="342CE807" w14:textId="77777777" w:rsidR="00F07946" w:rsidRPr="006A20C2" w:rsidRDefault="00F07946" w:rsidP="00432EE8">
            <w:pPr>
              <w:pStyle w:val="TAL"/>
              <w:rPr>
                <w:sz w:val="16"/>
              </w:rPr>
            </w:pPr>
          </w:p>
        </w:tc>
      </w:tr>
      <w:tr w:rsidR="00F07946" w14:paraId="2D68A171" w14:textId="77777777" w:rsidTr="00432EE8">
        <w:tc>
          <w:tcPr>
            <w:tcW w:w="0" w:type="auto"/>
          </w:tcPr>
          <w:p w14:paraId="343B29C5" w14:textId="77777777" w:rsidR="00F07946" w:rsidRPr="006A20C2" w:rsidRDefault="00F07946" w:rsidP="00432EE8">
            <w:pPr>
              <w:pStyle w:val="TAL"/>
              <w:rPr>
                <w:sz w:val="16"/>
              </w:rPr>
            </w:pPr>
            <w:r>
              <w:rPr>
                <w:sz w:val="16"/>
              </w:rPr>
              <w:t>C1-246136</w:t>
            </w:r>
          </w:p>
        </w:tc>
        <w:tc>
          <w:tcPr>
            <w:tcW w:w="0" w:type="auto"/>
          </w:tcPr>
          <w:p w14:paraId="5CBE2B74" w14:textId="77777777" w:rsidR="00F07946" w:rsidRPr="006A20C2" w:rsidRDefault="00F07946" w:rsidP="00432EE8">
            <w:pPr>
              <w:pStyle w:val="TAL"/>
              <w:rPr>
                <w:sz w:val="16"/>
              </w:rPr>
            </w:pPr>
            <w:r>
              <w:rPr>
                <w:sz w:val="16"/>
              </w:rPr>
              <w:t>LS on PWS support for NB-IoT NTN</w:t>
            </w:r>
          </w:p>
        </w:tc>
        <w:tc>
          <w:tcPr>
            <w:tcW w:w="0" w:type="auto"/>
          </w:tcPr>
          <w:p w14:paraId="0695E686" w14:textId="77777777" w:rsidR="00F07946" w:rsidRPr="006A20C2" w:rsidRDefault="00F07946" w:rsidP="00432EE8">
            <w:pPr>
              <w:pStyle w:val="TAL"/>
              <w:rPr>
                <w:sz w:val="16"/>
              </w:rPr>
            </w:pPr>
            <w:r>
              <w:rPr>
                <w:sz w:val="16"/>
              </w:rPr>
              <w:t>RAN2</w:t>
            </w:r>
          </w:p>
        </w:tc>
        <w:tc>
          <w:tcPr>
            <w:tcW w:w="0" w:type="auto"/>
          </w:tcPr>
          <w:p w14:paraId="3FB94CF1" w14:textId="77777777" w:rsidR="00F07946" w:rsidRPr="006A20C2" w:rsidRDefault="00F07946" w:rsidP="00432EE8">
            <w:pPr>
              <w:pStyle w:val="TAL"/>
              <w:rPr>
                <w:sz w:val="16"/>
              </w:rPr>
            </w:pPr>
            <w:r>
              <w:rPr>
                <w:sz w:val="16"/>
              </w:rPr>
              <w:t>noted</w:t>
            </w:r>
          </w:p>
        </w:tc>
        <w:tc>
          <w:tcPr>
            <w:tcW w:w="0" w:type="auto"/>
          </w:tcPr>
          <w:p w14:paraId="42C97E1C" w14:textId="77777777" w:rsidR="00F07946" w:rsidRPr="006A20C2" w:rsidRDefault="00F07946" w:rsidP="00432EE8">
            <w:pPr>
              <w:pStyle w:val="TAL"/>
              <w:rPr>
                <w:sz w:val="16"/>
              </w:rPr>
            </w:pPr>
          </w:p>
        </w:tc>
        <w:tc>
          <w:tcPr>
            <w:tcW w:w="0" w:type="auto"/>
          </w:tcPr>
          <w:p w14:paraId="46F7D9BA" w14:textId="77777777" w:rsidR="00F07946" w:rsidRPr="006A20C2" w:rsidRDefault="00F07946" w:rsidP="00432EE8">
            <w:pPr>
              <w:pStyle w:val="TAL"/>
              <w:rPr>
                <w:sz w:val="16"/>
              </w:rPr>
            </w:pPr>
          </w:p>
        </w:tc>
      </w:tr>
      <w:tr w:rsidR="00F07946" w14:paraId="44CA3F61" w14:textId="77777777" w:rsidTr="00432EE8">
        <w:tc>
          <w:tcPr>
            <w:tcW w:w="0" w:type="auto"/>
          </w:tcPr>
          <w:p w14:paraId="220642F8" w14:textId="77777777" w:rsidR="00F07946" w:rsidRPr="006A20C2" w:rsidRDefault="00F07946" w:rsidP="00432EE8">
            <w:pPr>
              <w:pStyle w:val="TAL"/>
              <w:rPr>
                <w:sz w:val="16"/>
              </w:rPr>
            </w:pPr>
            <w:r>
              <w:rPr>
                <w:sz w:val="16"/>
              </w:rPr>
              <w:t>C1-246137</w:t>
            </w:r>
          </w:p>
        </w:tc>
        <w:tc>
          <w:tcPr>
            <w:tcW w:w="0" w:type="auto"/>
          </w:tcPr>
          <w:p w14:paraId="6543F28B" w14:textId="77777777" w:rsidR="00F07946" w:rsidRPr="006A20C2" w:rsidRDefault="00F07946" w:rsidP="00432EE8">
            <w:pPr>
              <w:pStyle w:val="TAL"/>
              <w:rPr>
                <w:sz w:val="16"/>
              </w:rPr>
            </w:pPr>
            <w:r>
              <w:rPr>
                <w:sz w:val="16"/>
              </w:rPr>
              <w:t>Reply LS on the maximum number of devices supported in SLPP</w:t>
            </w:r>
          </w:p>
        </w:tc>
        <w:tc>
          <w:tcPr>
            <w:tcW w:w="0" w:type="auto"/>
          </w:tcPr>
          <w:p w14:paraId="7ABC9F26" w14:textId="77777777" w:rsidR="00F07946" w:rsidRPr="006A20C2" w:rsidRDefault="00F07946" w:rsidP="00432EE8">
            <w:pPr>
              <w:pStyle w:val="TAL"/>
              <w:rPr>
                <w:sz w:val="16"/>
              </w:rPr>
            </w:pPr>
            <w:r>
              <w:rPr>
                <w:sz w:val="16"/>
              </w:rPr>
              <w:t>RAN2</w:t>
            </w:r>
          </w:p>
        </w:tc>
        <w:tc>
          <w:tcPr>
            <w:tcW w:w="0" w:type="auto"/>
          </w:tcPr>
          <w:p w14:paraId="31328126" w14:textId="77777777" w:rsidR="00F07946" w:rsidRPr="006A20C2" w:rsidRDefault="00F07946" w:rsidP="00432EE8">
            <w:pPr>
              <w:pStyle w:val="TAL"/>
              <w:rPr>
                <w:sz w:val="16"/>
              </w:rPr>
            </w:pPr>
            <w:r>
              <w:rPr>
                <w:sz w:val="16"/>
              </w:rPr>
              <w:t>noted</w:t>
            </w:r>
          </w:p>
        </w:tc>
        <w:tc>
          <w:tcPr>
            <w:tcW w:w="0" w:type="auto"/>
          </w:tcPr>
          <w:p w14:paraId="79914A85" w14:textId="77777777" w:rsidR="00F07946" w:rsidRPr="006A20C2" w:rsidRDefault="00F07946" w:rsidP="00432EE8">
            <w:pPr>
              <w:pStyle w:val="TAL"/>
              <w:rPr>
                <w:sz w:val="16"/>
              </w:rPr>
            </w:pPr>
          </w:p>
        </w:tc>
        <w:tc>
          <w:tcPr>
            <w:tcW w:w="0" w:type="auto"/>
          </w:tcPr>
          <w:p w14:paraId="55E4C79A" w14:textId="77777777" w:rsidR="00F07946" w:rsidRPr="006A20C2" w:rsidRDefault="00F07946" w:rsidP="00432EE8">
            <w:pPr>
              <w:pStyle w:val="TAL"/>
              <w:rPr>
                <w:sz w:val="16"/>
              </w:rPr>
            </w:pPr>
          </w:p>
        </w:tc>
      </w:tr>
      <w:tr w:rsidR="00F07946" w14:paraId="48F04E21" w14:textId="77777777" w:rsidTr="00432EE8">
        <w:tc>
          <w:tcPr>
            <w:tcW w:w="0" w:type="auto"/>
          </w:tcPr>
          <w:p w14:paraId="1DEE3D50" w14:textId="77777777" w:rsidR="00F07946" w:rsidRPr="006A20C2" w:rsidRDefault="00F07946" w:rsidP="00432EE8">
            <w:pPr>
              <w:pStyle w:val="TAL"/>
              <w:rPr>
                <w:sz w:val="16"/>
              </w:rPr>
            </w:pPr>
            <w:r>
              <w:rPr>
                <w:sz w:val="16"/>
              </w:rPr>
              <w:t>C1-246138</w:t>
            </w:r>
          </w:p>
        </w:tc>
        <w:tc>
          <w:tcPr>
            <w:tcW w:w="0" w:type="auto"/>
          </w:tcPr>
          <w:p w14:paraId="57B2EE11" w14:textId="77777777" w:rsidR="00F07946" w:rsidRPr="006A20C2" w:rsidRDefault="00F07946" w:rsidP="00432EE8">
            <w:pPr>
              <w:pStyle w:val="TAL"/>
              <w:rPr>
                <w:sz w:val="16"/>
              </w:rPr>
            </w:pPr>
            <w:r>
              <w:rPr>
                <w:sz w:val="16"/>
              </w:rPr>
              <w:t>Reply LS on UE Location Information for NB-IoT NTN</w:t>
            </w:r>
          </w:p>
        </w:tc>
        <w:tc>
          <w:tcPr>
            <w:tcW w:w="0" w:type="auto"/>
          </w:tcPr>
          <w:p w14:paraId="0663F160" w14:textId="77777777" w:rsidR="00F07946" w:rsidRPr="006A20C2" w:rsidRDefault="00F07946" w:rsidP="00432EE8">
            <w:pPr>
              <w:pStyle w:val="TAL"/>
              <w:rPr>
                <w:sz w:val="16"/>
              </w:rPr>
            </w:pPr>
            <w:r>
              <w:rPr>
                <w:sz w:val="16"/>
              </w:rPr>
              <w:t>RAN3</w:t>
            </w:r>
          </w:p>
        </w:tc>
        <w:tc>
          <w:tcPr>
            <w:tcW w:w="0" w:type="auto"/>
          </w:tcPr>
          <w:p w14:paraId="432F9244" w14:textId="77777777" w:rsidR="00F07946" w:rsidRPr="006A20C2" w:rsidRDefault="00F07946" w:rsidP="00432EE8">
            <w:pPr>
              <w:pStyle w:val="TAL"/>
              <w:rPr>
                <w:sz w:val="16"/>
              </w:rPr>
            </w:pPr>
            <w:r>
              <w:rPr>
                <w:sz w:val="16"/>
              </w:rPr>
              <w:t>noted</w:t>
            </w:r>
          </w:p>
        </w:tc>
        <w:tc>
          <w:tcPr>
            <w:tcW w:w="0" w:type="auto"/>
          </w:tcPr>
          <w:p w14:paraId="130B22DB" w14:textId="77777777" w:rsidR="00F07946" w:rsidRPr="006A20C2" w:rsidRDefault="00F07946" w:rsidP="00432EE8">
            <w:pPr>
              <w:pStyle w:val="TAL"/>
              <w:rPr>
                <w:sz w:val="16"/>
              </w:rPr>
            </w:pPr>
          </w:p>
        </w:tc>
        <w:tc>
          <w:tcPr>
            <w:tcW w:w="0" w:type="auto"/>
          </w:tcPr>
          <w:p w14:paraId="2D44F178" w14:textId="77777777" w:rsidR="00F07946" w:rsidRPr="006A20C2" w:rsidRDefault="00F07946" w:rsidP="00432EE8">
            <w:pPr>
              <w:pStyle w:val="TAL"/>
              <w:rPr>
                <w:sz w:val="16"/>
              </w:rPr>
            </w:pPr>
          </w:p>
        </w:tc>
      </w:tr>
      <w:tr w:rsidR="00F07946" w14:paraId="103CC38E" w14:textId="77777777" w:rsidTr="00432EE8">
        <w:tc>
          <w:tcPr>
            <w:tcW w:w="0" w:type="auto"/>
          </w:tcPr>
          <w:p w14:paraId="45F2110B" w14:textId="77777777" w:rsidR="00F07946" w:rsidRPr="006A20C2" w:rsidRDefault="00F07946" w:rsidP="00432EE8">
            <w:pPr>
              <w:pStyle w:val="TAL"/>
              <w:rPr>
                <w:sz w:val="16"/>
              </w:rPr>
            </w:pPr>
            <w:r>
              <w:rPr>
                <w:sz w:val="16"/>
              </w:rPr>
              <w:t>C1-246139</w:t>
            </w:r>
          </w:p>
        </w:tc>
        <w:tc>
          <w:tcPr>
            <w:tcW w:w="0" w:type="auto"/>
          </w:tcPr>
          <w:p w14:paraId="7284B0A7" w14:textId="77777777" w:rsidR="00F07946" w:rsidRPr="006A20C2" w:rsidRDefault="00F07946" w:rsidP="00432EE8">
            <w:pPr>
              <w:pStyle w:val="TAL"/>
              <w:rPr>
                <w:sz w:val="16"/>
              </w:rPr>
            </w:pPr>
            <w:r>
              <w:rPr>
                <w:sz w:val="16"/>
              </w:rPr>
              <w:t>LS on Configuration of Slice Usage Control Information</w:t>
            </w:r>
          </w:p>
        </w:tc>
        <w:tc>
          <w:tcPr>
            <w:tcW w:w="0" w:type="auto"/>
          </w:tcPr>
          <w:p w14:paraId="6779F8D1" w14:textId="77777777" w:rsidR="00F07946" w:rsidRPr="006A20C2" w:rsidRDefault="00F07946" w:rsidP="00432EE8">
            <w:pPr>
              <w:pStyle w:val="TAL"/>
              <w:rPr>
                <w:sz w:val="16"/>
              </w:rPr>
            </w:pPr>
            <w:r>
              <w:rPr>
                <w:sz w:val="16"/>
              </w:rPr>
              <w:t>SA2</w:t>
            </w:r>
          </w:p>
        </w:tc>
        <w:tc>
          <w:tcPr>
            <w:tcW w:w="0" w:type="auto"/>
          </w:tcPr>
          <w:p w14:paraId="4D4B5765" w14:textId="77777777" w:rsidR="00F07946" w:rsidRPr="006A20C2" w:rsidRDefault="00F07946" w:rsidP="00432EE8">
            <w:pPr>
              <w:pStyle w:val="TAL"/>
              <w:rPr>
                <w:sz w:val="16"/>
              </w:rPr>
            </w:pPr>
            <w:r>
              <w:rPr>
                <w:sz w:val="16"/>
              </w:rPr>
              <w:t>noted</w:t>
            </w:r>
          </w:p>
        </w:tc>
        <w:tc>
          <w:tcPr>
            <w:tcW w:w="0" w:type="auto"/>
          </w:tcPr>
          <w:p w14:paraId="5E64A5FD" w14:textId="77777777" w:rsidR="00F07946" w:rsidRPr="006A20C2" w:rsidRDefault="00F07946" w:rsidP="00432EE8">
            <w:pPr>
              <w:pStyle w:val="TAL"/>
              <w:rPr>
                <w:sz w:val="16"/>
              </w:rPr>
            </w:pPr>
          </w:p>
        </w:tc>
        <w:tc>
          <w:tcPr>
            <w:tcW w:w="0" w:type="auto"/>
          </w:tcPr>
          <w:p w14:paraId="5640D51E" w14:textId="77777777" w:rsidR="00F07946" w:rsidRPr="006A20C2" w:rsidRDefault="00F07946" w:rsidP="00432EE8">
            <w:pPr>
              <w:pStyle w:val="TAL"/>
              <w:rPr>
                <w:sz w:val="16"/>
              </w:rPr>
            </w:pPr>
          </w:p>
        </w:tc>
      </w:tr>
      <w:tr w:rsidR="00F07946" w14:paraId="78C250D6" w14:textId="77777777" w:rsidTr="00432EE8">
        <w:tc>
          <w:tcPr>
            <w:tcW w:w="0" w:type="auto"/>
          </w:tcPr>
          <w:p w14:paraId="0626E865" w14:textId="77777777" w:rsidR="00F07946" w:rsidRPr="006A20C2" w:rsidRDefault="00F07946" w:rsidP="00432EE8">
            <w:pPr>
              <w:pStyle w:val="TAL"/>
              <w:rPr>
                <w:sz w:val="16"/>
              </w:rPr>
            </w:pPr>
            <w:r>
              <w:rPr>
                <w:sz w:val="16"/>
              </w:rPr>
              <w:t>C1-246140</w:t>
            </w:r>
          </w:p>
        </w:tc>
        <w:tc>
          <w:tcPr>
            <w:tcW w:w="0" w:type="auto"/>
          </w:tcPr>
          <w:p w14:paraId="1DAE1AF3" w14:textId="77777777" w:rsidR="00F07946" w:rsidRPr="006A20C2" w:rsidRDefault="00F07946" w:rsidP="00432EE8">
            <w:pPr>
              <w:pStyle w:val="TAL"/>
              <w:rPr>
                <w:sz w:val="16"/>
              </w:rPr>
            </w:pPr>
            <w:r>
              <w:rPr>
                <w:sz w:val="16"/>
              </w:rPr>
              <w:t>LS Response on slice mapping between the HPLMN and EHPLMN</w:t>
            </w:r>
          </w:p>
        </w:tc>
        <w:tc>
          <w:tcPr>
            <w:tcW w:w="0" w:type="auto"/>
          </w:tcPr>
          <w:p w14:paraId="3B4C8EDB" w14:textId="77777777" w:rsidR="00F07946" w:rsidRPr="006A20C2" w:rsidRDefault="00F07946" w:rsidP="00432EE8">
            <w:pPr>
              <w:pStyle w:val="TAL"/>
              <w:rPr>
                <w:sz w:val="16"/>
              </w:rPr>
            </w:pPr>
            <w:r>
              <w:rPr>
                <w:sz w:val="16"/>
              </w:rPr>
              <w:t>SA2</w:t>
            </w:r>
          </w:p>
        </w:tc>
        <w:tc>
          <w:tcPr>
            <w:tcW w:w="0" w:type="auto"/>
          </w:tcPr>
          <w:p w14:paraId="03113257" w14:textId="77777777" w:rsidR="00F07946" w:rsidRPr="006A20C2" w:rsidRDefault="00F07946" w:rsidP="00432EE8">
            <w:pPr>
              <w:pStyle w:val="TAL"/>
              <w:rPr>
                <w:sz w:val="16"/>
              </w:rPr>
            </w:pPr>
            <w:r>
              <w:rPr>
                <w:sz w:val="16"/>
              </w:rPr>
              <w:t>noted</w:t>
            </w:r>
          </w:p>
        </w:tc>
        <w:tc>
          <w:tcPr>
            <w:tcW w:w="0" w:type="auto"/>
          </w:tcPr>
          <w:p w14:paraId="45C4F1B9" w14:textId="77777777" w:rsidR="00F07946" w:rsidRPr="006A20C2" w:rsidRDefault="00F07946" w:rsidP="00432EE8">
            <w:pPr>
              <w:pStyle w:val="TAL"/>
              <w:rPr>
                <w:sz w:val="16"/>
              </w:rPr>
            </w:pPr>
          </w:p>
        </w:tc>
        <w:tc>
          <w:tcPr>
            <w:tcW w:w="0" w:type="auto"/>
          </w:tcPr>
          <w:p w14:paraId="2F7A0FF1" w14:textId="77777777" w:rsidR="00F07946" w:rsidRPr="006A20C2" w:rsidRDefault="00F07946" w:rsidP="00432EE8">
            <w:pPr>
              <w:pStyle w:val="TAL"/>
              <w:rPr>
                <w:sz w:val="16"/>
              </w:rPr>
            </w:pPr>
          </w:p>
        </w:tc>
      </w:tr>
      <w:tr w:rsidR="00F07946" w14:paraId="433CAFBD" w14:textId="77777777" w:rsidTr="00432EE8">
        <w:tc>
          <w:tcPr>
            <w:tcW w:w="0" w:type="auto"/>
          </w:tcPr>
          <w:p w14:paraId="51A41C19" w14:textId="77777777" w:rsidR="00F07946" w:rsidRPr="006A20C2" w:rsidRDefault="00F07946" w:rsidP="00432EE8">
            <w:pPr>
              <w:pStyle w:val="TAL"/>
              <w:rPr>
                <w:sz w:val="16"/>
              </w:rPr>
            </w:pPr>
            <w:r>
              <w:rPr>
                <w:sz w:val="16"/>
              </w:rPr>
              <w:t>C1-246141</w:t>
            </w:r>
          </w:p>
        </w:tc>
        <w:tc>
          <w:tcPr>
            <w:tcW w:w="0" w:type="auto"/>
          </w:tcPr>
          <w:p w14:paraId="1FD6DCC0" w14:textId="77777777" w:rsidR="00F07946" w:rsidRPr="006A20C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10DF7A49" w14:textId="77777777" w:rsidR="00F07946" w:rsidRPr="006A20C2" w:rsidRDefault="00F07946" w:rsidP="00432EE8">
            <w:pPr>
              <w:pStyle w:val="TAL"/>
              <w:rPr>
                <w:sz w:val="16"/>
              </w:rPr>
            </w:pPr>
            <w:r>
              <w:rPr>
                <w:sz w:val="16"/>
              </w:rPr>
              <w:t>SA2</w:t>
            </w:r>
          </w:p>
        </w:tc>
        <w:tc>
          <w:tcPr>
            <w:tcW w:w="0" w:type="auto"/>
          </w:tcPr>
          <w:p w14:paraId="6862EF66" w14:textId="77777777" w:rsidR="00F07946" w:rsidRPr="006A20C2" w:rsidRDefault="00F07946" w:rsidP="00432EE8">
            <w:pPr>
              <w:pStyle w:val="TAL"/>
              <w:rPr>
                <w:sz w:val="16"/>
              </w:rPr>
            </w:pPr>
            <w:r>
              <w:rPr>
                <w:sz w:val="16"/>
              </w:rPr>
              <w:t>noted</w:t>
            </w:r>
          </w:p>
        </w:tc>
        <w:tc>
          <w:tcPr>
            <w:tcW w:w="0" w:type="auto"/>
          </w:tcPr>
          <w:p w14:paraId="368714B1" w14:textId="77777777" w:rsidR="00F07946" w:rsidRPr="006A20C2" w:rsidRDefault="00F07946" w:rsidP="00432EE8">
            <w:pPr>
              <w:pStyle w:val="TAL"/>
              <w:rPr>
                <w:sz w:val="16"/>
              </w:rPr>
            </w:pPr>
          </w:p>
        </w:tc>
        <w:tc>
          <w:tcPr>
            <w:tcW w:w="0" w:type="auto"/>
          </w:tcPr>
          <w:p w14:paraId="77318EB5" w14:textId="77777777" w:rsidR="00F07946" w:rsidRPr="006A20C2" w:rsidRDefault="00F07946" w:rsidP="00432EE8">
            <w:pPr>
              <w:pStyle w:val="TAL"/>
              <w:rPr>
                <w:sz w:val="16"/>
              </w:rPr>
            </w:pPr>
          </w:p>
        </w:tc>
      </w:tr>
      <w:tr w:rsidR="00F07946" w14:paraId="7B7F84C1" w14:textId="77777777" w:rsidTr="00432EE8">
        <w:tc>
          <w:tcPr>
            <w:tcW w:w="0" w:type="auto"/>
          </w:tcPr>
          <w:p w14:paraId="0A2EB46A" w14:textId="77777777" w:rsidR="00F07946" w:rsidRPr="006A20C2" w:rsidRDefault="00F07946" w:rsidP="00432EE8">
            <w:pPr>
              <w:pStyle w:val="TAL"/>
              <w:rPr>
                <w:sz w:val="16"/>
              </w:rPr>
            </w:pPr>
            <w:r>
              <w:rPr>
                <w:sz w:val="16"/>
              </w:rPr>
              <w:t>C1-246142</w:t>
            </w:r>
          </w:p>
        </w:tc>
        <w:tc>
          <w:tcPr>
            <w:tcW w:w="0" w:type="auto"/>
          </w:tcPr>
          <w:p w14:paraId="3CCBF650" w14:textId="77777777" w:rsidR="00F07946" w:rsidRPr="006A20C2" w:rsidRDefault="00F07946" w:rsidP="00432EE8">
            <w:pPr>
              <w:pStyle w:val="TAL"/>
              <w:rPr>
                <w:sz w:val="16"/>
              </w:rPr>
            </w:pPr>
            <w:r>
              <w:rPr>
                <w:sz w:val="16"/>
              </w:rPr>
              <w:t>LS on request for IMS Data Channel related clarifications</w:t>
            </w:r>
          </w:p>
        </w:tc>
        <w:tc>
          <w:tcPr>
            <w:tcW w:w="0" w:type="auto"/>
          </w:tcPr>
          <w:p w14:paraId="77B5308D" w14:textId="77777777" w:rsidR="00F07946" w:rsidRPr="006A20C2" w:rsidRDefault="00F07946" w:rsidP="00432EE8">
            <w:pPr>
              <w:pStyle w:val="TAL"/>
              <w:rPr>
                <w:sz w:val="16"/>
              </w:rPr>
            </w:pPr>
            <w:r>
              <w:rPr>
                <w:sz w:val="16"/>
              </w:rPr>
              <w:t>SA3-LI</w:t>
            </w:r>
          </w:p>
        </w:tc>
        <w:tc>
          <w:tcPr>
            <w:tcW w:w="0" w:type="auto"/>
          </w:tcPr>
          <w:p w14:paraId="7D149B16" w14:textId="77777777" w:rsidR="00F07946" w:rsidRPr="006A20C2" w:rsidRDefault="00F07946" w:rsidP="00432EE8">
            <w:pPr>
              <w:pStyle w:val="TAL"/>
              <w:rPr>
                <w:sz w:val="16"/>
              </w:rPr>
            </w:pPr>
            <w:r>
              <w:rPr>
                <w:sz w:val="16"/>
              </w:rPr>
              <w:t>noted</w:t>
            </w:r>
          </w:p>
        </w:tc>
        <w:tc>
          <w:tcPr>
            <w:tcW w:w="0" w:type="auto"/>
          </w:tcPr>
          <w:p w14:paraId="1A8EA397" w14:textId="77777777" w:rsidR="00F07946" w:rsidRPr="006A20C2" w:rsidRDefault="00F07946" w:rsidP="00432EE8">
            <w:pPr>
              <w:pStyle w:val="TAL"/>
              <w:rPr>
                <w:sz w:val="16"/>
              </w:rPr>
            </w:pPr>
          </w:p>
        </w:tc>
        <w:tc>
          <w:tcPr>
            <w:tcW w:w="0" w:type="auto"/>
          </w:tcPr>
          <w:p w14:paraId="6D26906D" w14:textId="77777777" w:rsidR="00F07946" w:rsidRPr="006A20C2" w:rsidRDefault="00F07946" w:rsidP="00432EE8">
            <w:pPr>
              <w:pStyle w:val="TAL"/>
              <w:rPr>
                <w:sz w:val="16"/>
              </w:rPr>
            </w:pPr>
          </w:p>
        </w:tc>
      </w:tr>
      <w:tr w:rsidR="00F07946" w14:paraId="79E8543D" w14:textId="77777777" w:rsidTr="00432EE8">
        <w:tc>
          <w:tcPr>
            <w:tcW w:w="0" w:type="auto"/>
          </w:tcPr>
          <w:p w14:paraId="6614D453" w14:textId="77777777" w:rsidR="00F07946" w:rsidRPr="006A20C2" w:rsidRDefault="00F07946" w:rsidP="00432EE8">
            <w:pPr>
              <w:pStyle w:val="TAL"/>
              <w:rPr>
                <w:sz w:val="16"/>
              </w:rPr>
            </w:pPr>
            <w:r>
              <w:rPr>
                <w:sz w:val="16"/>
              </w:rPr>
              <w:t>C1-246143</w:t>
            </w:r>
          </w:p>
        </w:tc>
        <w:tc>
          <w:tcPr>
            <w:tcW w:w="0" w:type="auto"/>
          </w:tcPr>
          <w:p w14:paraId="482269DD" w14:textId="77777777" w:rsidR="00F07946" w:rsidRPr="006A20C2" w:rsidRDefault="00F07946" w:rsidP="00432EE8">
            <w:pPr>
              <w:pStyle w:val="TAL"/>
              <w:rPr>
                <w:sz w:val="16"/>
              </w:rPr>
            </w:pPr>
            <w:r>
              <w:rPr>
                <w:sz w:val="16"/>
              </w:rPr>
              <w:t>Reply LS on UE-Satellite-UE Communication Architectures</w:t>
            </w:r>
          </w:p>
        </w:tc>
        <w:tc>
          <w:tcPr>
            <w:tcW w:w="0" w:type="auto"/>
          </w:tcPr>
          <w:p w14:paraId="6B442AD5" w14:textId="77777777" w:rsidR="00F07946" w:rsidRPr="006A20C2" w:rsidRDefault="00F07946" w:rsidP="00432EE8">
            <w:pPr>
              <w:pStyle w:val="TAL"/>
              <w:rPr>
                <w:sz w:val="16"/>
              </w:rPr>
            </w:pPr>
            <w:r>
              <w:rPr>
                <w:sz w:val="16"/>
              </w:rPr>
              <w:t>SA3-LI</w:t>
            </w:r>
          </w:p>
        </w:tc>
        <w:tc>
          <w:tcPr>
            <w:tcW w:w="0" w:type="auto"/>
          </w:tcPr>
          <w:p w14:paraId="312C2EA2" w14:textId="77777777" w:rsidR="00F07946" w:rsidRPr="006A20C2" w:rsidRDefault="00F07946" w:rsidP="00432EE8">
            <w:pPr>
              <w:pStyle w:val="TAL"/>
              <w:rPr>
                <w:sz w:val="16"/>
              </w:rPr>
            </w:pPr>
            <w:r>
              <w:rPr>
                <w:sz w:val="16"/>
              </w:rPr>
              <w:t>noted</w:t>
            </w:r>
          </w:p>
        </w:tc>
        <w:tc>
          <w:tcPr>
            <w:tcW w:w="0" w:type="auto"/>
          </w:tcPr>
          <w:p w14:paraId="0705BD12" w14:textId="77777777" w:rsidR="00F07946" w:rsidRPr="006A20C2" w:rsidRDefault="00F07946" w:rsidP="00432EE8">
            <w:pPr>
              <w:pStyle w:val="TAL"/>
              <w:rPr>
                <w:sz w:val="16"/>
              </w:rPr>
            </w:pPr>
          </w:p>
        </w:tc>
        <w:tc>
          <w:tcPr>
            <w:tcW w:w="0" w:type="auto"/>
          </w:tcPr>
          <w:p w14:paraId="02330235" w14:textId="77777777" w:rsidR="00F07946" w:rsidRPr="006A20C2" w:rsidRDefault="00F07946" w:rsidP="00432EE8">
            <w:pPr>
              <w:pStyle w:val="TAL"/>
              <w:rPr>
                <w:sz w:val="16"/>
              </w:rPr>
            </w:pPr>
          </w:p>
        </w:tc>
      </w:tr>
      <w:tr w:rsidR="00F07946" w14:paraId="6E37556F" w14:textId="77777777" w:rsidTr="00432EE8">
        <w:tc>
          <w:tcPr>
            <w:tcW w:w="0" w:type="auto"/>
          </w:tcPr>
          <w:p w14:paraId="60F48FB6" w14:textId="77777777" w:rsidR="00F07946" w:rsidRPr="006A20C2" w:rsidRDefault="00F07946" w:rsidP="00432EE8">
            <w:pPr>
              <w:pStyle w:val="TAL"/>
              <w:rPr>
                <w:sz w:val="16"/>
              </w:rPr>
            </w:pPr>
            <w:r>
              <w:rPr>
                <w:sz w:val="16"/>
              </w:rPr>
              <w:t>C1-246144</w:t>
            </w:r>
          </w:p>
        </w:tc>
        <w:tc>
          <w:tcPr>
            <w:tcW w:w="0" w:type="auto"/>
          </w:tcPr>
          <w:p w14:paraId="213A2B16" w14:textId="77777777" w:rsidR="00F07946" w:rsidRPr="006A20C2" w:rsidRDefault="00F07946" w:rsidP="00432EE8">
            <w:pPr>
              <w:pStyle w:val="TAL"/>
              <w:rPr>
                <w:sz w:val="16"/>
              </w:rPr>
            </w:pPr>
            <w:r>
              <w:rPr>
                <w:sz w:val="16"/>
              </w:rPr>
              <w:t>Clarification request on usage and control of UE Local Configuration</w:t>
            </w:r>
          </w:p>
        </w:tc>
        <w:tc>
          <w:tcPr>
            <w:tcW w:w="0" w:type="auto"/>
          </w:tcPr>
          <w:p w14:paraId="4F93A908" w14:textId="77777777" w:rsidR="00F07946" w:rsidRPr="006A20C2" w:rsidRDefault="00F07946" w:rsidP="00432EE8">
            <w:pPr>
              <w:pStyle w:val="TAL"/>
              <w:rPr>
                <w:sz w:val="16"/>
              </w:rPr>
            </w:pPr>
            <w:r>
              <w:rPr>
                <w:sz w:val="16"/>
              </w:rPr>
              <w:t>GSMA</w:t>
            </w:r>
          </w:p>
        </w:tc>
        <w:tc>
          <w:tcPr>
            <w:tcW w:w="0" w:type="auto"/>
          </w:tcPr>
          <w:p w14:paraId="6EC88107" w14:textId="77777777" w:rsidR="00F07946" w:rsidRPr="006A20C2" w:rsidRDefault="00F07946" w:rsidP="00432EE8">
            <w:pPr>
              <w:pStyle w:val="TAL"/>
              <w:rPr>
                <w:sz w:val="16"/>
              </w:rPr>
            </w:pPr>
            <w:r>
              <w:rPr>
                <w:sz w:val="16"/>
              </w:rPr>
              <w:t>noted</w:t>
            </w:r>
          </w:p>
        </w:tc>
        <w:tc>
          <w:tcPr>
            <w:tcW w:w="0" w:type="auto"/>
          </w:tcPr>
          <w:p w14:paraId="1D0AE3AE" w14:textId="77777777" w:rsidR="00F07946" w:rsidRPr="006A20C2" w:rsidRDefault="00F07946" w:rsidP="00432EE8">
            <w:pPr>
              <w:pStyle w:val="TAL"/>
              <w:rPr>
                <w:sz w:val="16"/>
              </w:rPr>
            </w:pPr>
          </w:p>
        </w:tc>
        <w:tc>
          <w:tcPr>
            <w:tcW w:w="0" w:type="auto"/>
          </w:tcPr>
          <w:p w14:paraId="45CD40AF" w14:textId="77777777" w:rsidR="00F07946" w:rsidRPr="006A20C2" w:rsidRDefault="00F07946" w:rsidP="00432EE8">
            <w:pPr>
              <w:pStyle w:val="TAL"/>
              <w:rPr>
                <w:sz w:val="16"/>
              </w:rPr>
            </w:pPr>
          </w:p>
        </w:tc>
      </w:tr>
      <w:tr w:rsidR="00F07946" w14:paraId="59453AEE" w14:textId="77777777" w:rsidTr="00432EE8">
        <w:tc>
          <w:tcPr>
            <w:tcW w:w="0" w:type="auto"/>
          </w:tcPr>
          <w:p w14:paraId="5BD577B0" w14:textId="77777777" w:rsidR="00F07946" w:rsidRPr="006A20C2" w:rsidRDefault="00F07946" w:rsidP="00432EE8">
            <w:pPr>
              <w:pStyle w:val="TAL"/>
              <w:rPr>
                <w:sz w:val="16"/>
              </w:rPr>
            </w:pPr>
            <w:r>
              <w:rPr>
                <w:sz w:val="16"/>
              </w:rPr>
              <w:t>C1-246145</w:t>
            </w:r>
          </w:p>
        </w:tc>
        <w:tc>
          <w:tcPr>
            <w:tcW w:w="0" w:type="auto"/>
          </w:tcPr>
          <w:p w14:paraId="275D783A" w14:textId="77777777" w:rsidR="00F07946" w:rsidRPr="006A20C2" w:rsidRDefault="00F07946" w:rsidP="00432EE8">
            <w:pPr>
              <w:pStyle w:val="TAL"/>
              <w:rPr>
                <w:sz w:val="16"/>
              </w:rPr>
            </w:pPr>
            <w:r>
              <w:rPr>
                <w:sz w:val="16"/>
              </w:rPr>
              <w:t>LS to 3GPP SA1 on support of multiple access technologies based on the IMS service type</w:t>
            </w:r>
          </w:p>
        </w:tc>
        <w:tc>
          <w:tcPr>
            <w:tcW w:w="0" w:type="auto"/>
          </w:tcPr>
          <w:p w14:paraId="47DA0204" w14:textId="77777777" w:rsidR="00F07946" w:rsidRPr="006A20C2" w:rsidRDefault="00F07946" w:rsidP="00432EE8">
            <w:pPr>
              <w:pStyle w:val="TAL"/>
              <w:rPr>
                <w:sz w:val="16"/>
              </w:rPr>
            </w:pPr>
            <w:r>
              <w:rPr>
                <w:sz w:val="16"/>
              </w:rPr>
              <w:t>GSMA</w:t>
            </w:r>
          </w:p>
        </w:tc>
        <w:tc>
          <w:tcPr>
            <w:tcW w:w="0" w:type="auto"/>
          </w:tcPr>
          <w:p w14:paraId="118C2F18" w14:textId="77777777" w:rsidR="00F07946" w:rsidRPr="006A20C2" w:rsidRDefault="00F07946" w:rsidP="00432EE8">
            <w:pPr>
              <w:pStyle w:val="TAL"/>
              <w:rPr>
                <w:sz w:val="16"/>
              </w:rPr>
            </w:pPr>
            <w:r>
              <w:rPr>
                <w:sz w:val="16"/>
              </w:rPr>
              <w:t>noted</w:t>
            </w:r>
          </w:p>
        </w:tc>
        <w:tc>
          <w:tcPr>
            <w:tcW w:w="0" w:type="auto"/>
          </w:tcPr>
          <w:p w14:paraId="49F764D0" w14:textId="77777777" w:rsidR="00F07946" w:rsidRPr="006A20C2" w:rsidRDefault="00F07946" w:rsidP="00432EE8">
            <w:pPr>
              <w:pStyle w:val="TAL"/>
              <w:rPr>
                <w:sz w:val="16"/>
              </w:rPr>
            </w:pPr>
          </w:p>
        </w:tc>
        <w:tc>
          <w:tcPr>
            <w:tcW w:w="0" w:type="auto"/>
          </w:tcPr>
          <w:p w14:paraId="32E36923" w14:textId="77777777" w:rsidR="00F07946" w:rsidRPr="006A20C2" w:rsidRDefault="00F07946" w:rsidP="00432EE8">
            <w:pPr>
              <w:pStyle w:val="TAL"/>
              <w:rPr>
                <w:sz w:val="16"/>
              </w:rPr>
            </w:pPr>
          </w:p>
        </w:tc>
      </w:tr>
      <w:tr w:rsidR="00F07946" w14:paraId="4C7867BF" w14:textId="77777777" w:rsidTr="00432EE8">
        <w:tc>
          <w:tcPr>
            <w:tcW w:w="0" w:type="auto"/>
          </w:tcPr>
          <w:p w14:paraId="4FF2A6C9" w14:textId="77777777" w:rsidR="00F07946" w:rsidRPr="006A20C2" w:rsidRDefault="00F07946" w:rsidP="00432EE8">
            <w:pPr>
              <w:pStyle w:val="TAL"/>
              <w:rPr>
                <w:sz w:val="16"/>
              </w:rPr>
            </w:pPr>
            <w:r>
              <w:rPr>
                <w:sz w:val="16"/>
              </w:rPr>
              <w:t>C1-246146</w:t>
            </w:r>
          </w:p>
        </w:tc>
        <w:tc>
          <w:tcPr>
            <w:tcW w:w="0" w:type="auto"/>
          </w:tcPr>
          <w:p w14:paraId="2AF53D32" w14:textId="77777777" w:rsidR="00F07946" w:rsidRPr="006A20C2" w:rsidRDefault="00F07946" w:rsidP="00432EE8">
            <w:pPr>
              <w:pStyle w:val="TAL"/>
              <w:rPr>
                <w:sz w:val="16"/>
              </w:rPr>
            </w:pPr>
            <w:r>
              <w:rPr>
                <w:sz w:val="16"/>
              </w:rPr>
              <w:t>Definition of the terms E-UTRAN cell, Non-satellite E-UTRAN cell and Satellite E-UTRAN cell</w:t>
            </w:r>
          </w:p>
        </w:tc>
        <w:tc>
          <w:tcPr>
            <w:tcW w:w="0" w:type="auto"/>
          </w:tcPr>
          <w:p w14:paraId="1D396847" w14:textId="77777777" w:rsidR="00F07946" w:rsidRPr="006A20C2" w:rsidRDefault="00F07946" w:rsidP="00432EE8">
            <w:pPr>
              <w:pStyle w:val="TAL"/>
              <w:rPr>
                <w:sz w:val="16"/>
              </w:rPr>
            </w:pPr>
            <w:r>
              <w:rPr>
                <w:sz w:val="16"/>
              </w:rPr>
              <w:t>Apple</w:t>
            </w:r>
          </w:p>
        </w:tc>
        <w:tc>
          <w:tcPr>
            <w:tcW w:w="0" w:type="auto"/>
          </w:tcPr>
          <w:p w14:paraId="3E623FB7" w14:textId="77777777" w:rsidR="00F07946" w:rsidRPr="006A20C2" w:rsidRDefault="00F07946" w:rsidP="00432EE8">
            <w:pPr>
              <w:pStyle w:val="TAL"/>
              <w:rPr>
                <w:sz w:val="16"/>
              </w:rPr>
            </w:pPr>
            <w:r>
              <w:rPr>
                <w:sz w:val="16"/>
              </w:rPr>
              <w:t>revised</w:t>
            </w:r>
          </w:p>
        </w:tc>
        <w:tc>
          <w:tcPr>
            <w:tcW w:w="0" w:type="auto"/>
          </w:tcPr>
          <w:p w14:paraId="5A3313BD" w14:textId="77777777" w:rsidR="00F07946" w:rsidRPr="006A20C2" w:rsidRDefault="00F07946" w:rsidP="00432EE8">
            <w:pPr>
              <w:pStyle w:val="TAL"/>
              <w:rPr>
                <w:sz w:val="16"/>
              </w:rPr>
            </w:pPr>
          </w:p>
        </w:tc>
        <w:tc>
          <w:tcPr>
            <w:tcW w:w="0" w:type="auto"/>
          </w:tcPr>
          <w:p w14:paraId="748925B4" w14:textId="77777777" w:rsidR="00F07946" w:rsidRPr="006A20C2" w:rsidRDefault="00F07946" w:rsidP="00432EE8">
            <w:pPr>
              <w:pStyle w:val="TAL"/>
              <w:rPr>
                <w:sz w:val="16"/>
              </w:rPr>
            </w:pPr>
            <w:r>
              <w:rPr>
                <w:sz w:val="16"/>
              </w:rPr>
              <w:t>C1-246828</w:t>
            </w:r>
          </w:p>
        </w:tc>
      </w:tr>
      <w:tr w:rsidR="00F07946" w14:paraId="4376E8F4" w14:textId="77777777" w:rsidTr="00432EE8">
        <w:tc>
          <w:tcPr>
            <w:tcW w:w="0" w:type="auto"/>
          </w:tcPr>
          <w:p w14:paraId="4230DFE1" w14:textId="77777777" w:rsidR="00F07946" w:rsidRPr="006A20C2" w:rsidRDefault="00F07946" w:rsidP="00432EE8">
            <w:pPr>
              <w:pStyle w:val="TAL"/>
              <w:rPr>
                <w:sz w:val="16"/>
              </w:rPr>
            </w:pPr>
            <w:r>
              <w:rPr>
                <w:sz w:val="16"/>
              </w:rPr>
              <w:t>C1-246147</w:t>
            </w:r>
          </w:p>
        </w:tc>
        <w:tc>
          <w:tcPr>
            <w:tcW w:w="0" w:type="auto"/>
          </w:tcPr>
          <w:p w14:paraId="68099E3E" w14:textId="77777777" w:rsidR="00F07946" w:rsidRPr="006A20C2" w:rsidRDefault="00F07946" w:rsidP="00432EE8">
            <w:pPr>
              <w:pStyle w:val="TAL"/>
              <w:rPr>
                <w:sz w:val="16"/>
              </w:rPr>
            </w:pPr>
            <w:r>
              <w:rPr>
                <w:sz w:val="16"/>
              </w:rPr>
              <w:t>UE usage of the RAT restrictions</w:t>
            </w:r>
          </w:p>
        </w:tc>
        <w:tc>
          <w:tcPr>
            <w:tcW w:w="0" w:type="auto"/>
          </w:tcPr>
          <w:p w14:paraId="540892C1" w14:textId="77777777" w:rsidR="00F07946" w:rsidRPr="006A20C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67F2D4F8" w14:textId="77777777" w:rsidR="00F07946" w:rsidRPr="006A20C2" w:rsidRDefault="00F07946" w:rsidP="00432EE8">
            <w:pPr>
              <w:pStyle w:val="TAL"/>
              <w:rPr>
                <w:sz w:val="16"/>
              </w:rPr>
            </w:pPr>
            <w:r>
              <w:rPr>
                <w:sz w:val="16"/>
              </w:rPr>
              <w:t>revised</w:t>
            </w:r>
          </w:p>
        </w:tc>
        <w:tc>
          <w:tcPr>
            <w:tcW w:w="0" w:type="auto"/>
          </w:tcPr>
          <w:p w14:paraId="69E12CA5" w14:textId="77777777" w:rsidR="00F07946" w:rsidRPr="006A20C2" w:rsidRDefault="00F07946" w:rsidP="00432EE8">
            <w:pPr>
              <w:pStyle w:val="TAL"/>
              <w:rPr>
                <w:sz w:val="16"/>
              </w:rPr>
            </w:pPr>
            <w:r>
              <w:rPr>
                <w:sz w:val="16"/>
              </w:rPr>
              <w:t>C1-245692</w:t>
            </w:r>
          </w:p>
        </w:tc>
        <w:tc>
          <w:tcPr>
            <w:tcW w:w="0" w:type="auto"/>
          </w:tcPr>
          <w:p w14:paraId="7E7AAE1F" w14:textId="77777777" w:rsidR="00F07946" w:rsidRPr="006A20C2" w:rsidRDefault="00F07946" w:rsidP="00432EE8">
            <w:pPr>
              <w:pStyle w:val="TAL"/>
              <w:rPr>
                <w:sz w:val="16"/>
              </w:rPr>
            </w:pPr>
            <w:r>
              <w:rPr>
                <w:sz w:val="16"/>
              </w:rPr>
              <w:t>C1-246741</w:t>
            </w:r>
          </w:p>
        </w:tc>
      </w:tr>
      <w:tr w:rsidR="00F07946" w14:paraId="1D043DA2" w14:textId="77777777" w:rsidTr="00432EE8">
        <w:tc>
          <w:tcPr>
            <w:tcW w:w="0" w:type="auto"/>
          </w:tcPr>
          <w:p w14:paraId="43D39EB3" w14:textId="77777777" w:rsidR="00F07946" w:rsidRPr="006A20C2" w:rsidRDefault="00F07946" w:rsidP="00432EE8">
            <w:pPr>
              <w:pStyle w:val="TAL"/>
              <w:rPr>
                <w:sz w:val="16"/>
              </w:rPr>
            </w:pPr>
            <w:r>
              <w:rPr>
                <w:sz w:val="16"/>
              </w:rPr>
              <w:t>C1-246148</w:t>
            </w:r>
          </w:p>
        </w:tc>
        <w:tc>
          <w:tcPr>
            <w:tcW w:w="0" w:type="auto"/>
          </w:tcPr>
          <w:p w14:paraId="287C0C80" w14:textId="77777777" w:rsidR="00F07946" w:rsidRPr="006A20C2" w:rsidRDefault="00F07946" w:rsidP="00432EE8">
            <w:pPr>
              <w:pStyle w:val="TAL"/>
              <w:rPr>
                <w:sz w:val="16"/>
              </w:rPr>
            </w:pPr>
            <w:r>
              <w:rPr>
                <w:sz w:val="16"/>
              </w:rPr>
              <w:t>UE usage of the RAT restrictions</w:t>
            </w:r>
          </w:p>
        </w:tc>
        <w:tc>
          <w:tcPr>
            <w:tcW w:w="0" w:type="auto"/>
          </w:tcPr>
          <w:p w14:paraId="39F84B50" w14:textId="77777777" w:rsidR="00F07946" w:rsidRPr="006A20C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056E1A7A" w14:textId="77777777" w:rsidR="00F07946" w:rsidRPr="006A20C2" w:rsidRDefault="00F07946" w:rsidP="00432EE8">
            <w:pPr>
              <w:pStyle w:val="TAL"/>
              <w:rPr>
                <w:sz w:val="16"/>
              </w:rPr>
            </w:pPr>
            <w:r>
              <w:rPr>
                <w:sz w:val="16"/>
              </w:rPr>
              <w:t>revised</w:t>
            </w:r>
          </w:p>
        </w:tc>
        <w:tc>
          <w:tcPr>
            <w:tcW w:w="0" w:type="auto"/>
          </w:tcPr>
          <w:p w14:paraId="6BFA68B3" w14:textId="77777777" w:rsidR="00F07946" w:rsidRPr="006A20C2" w:rsidRDefault="00F07946" w:rsidP="00432EE8">
            <w:pPr>
              <w:pStyle w:val="TAL"/>
              <w:rPr>
                <w:sz w:val="16"/>
              </w:rPr>
            </w:pPr>
            <w:r>
              <w:rPr>
                <w:sz w:val="16"/>
              </w:rPr>
              <w:t>C1-245691</w:t>
            </w:r>
          </w:p>
        </w:tc>
        <w:tc>
          <w:tcPr>
            <w:tcW w:w="0" w:type="auto"/>
          </w:tcPr>
          <w:p w14:paraId="008F8594" w14:textId="77777777" w:rsidR="00F07946" w:rsidRPr="006A20C2" w:rsidRDefault="00F07946" w:rsidP="00432EE8">
            <w:pPr>
              <w:pStyle w:val="TAL"/>
              <w:rPr>
                <w:sz w:val="16"/>
              </w:rPr>
            </w:pPr>
            <w:r>
              <w:rPr>
                <w:sz w:val="16"/>
              </w:rPr>
              <w:t>C1-246742</w:t>
            </w:r>
          </w:p>
        </w:tc>
      </w:tr>
      <w:tr w:rsidR="00F07946" w14:paraId="00000E86" w14:textId="77777777" w:rsidTr="00432EE8">
        <w:tc>
          <w:tcPr>
            <w:tcW w:w="0" w:type="auto"/>
          </w:tcPr>
          <w:p w14:paraId="46BD328A" w14:textId="77777777" w:rsidR="00F07946" w:rsidRPr="006A20C2" w:rsidRDefault="00F07946" w:rsidP="00432EE8">
            <w:pPr>
              <w:pStyle w:val="TAL"/>
              <w:rPr>
                <w:sz w:val="16"/>
              </w:rPr>
            </w:pPr>
            <w:r>
              <w:rPr>
                <w:sz w:val="16"/>
              </w:rPr>
              <w:t>C1-246149</w:t>
            </w:r>
          </w:p>
        </w:tc>
        <w:tc>
          <w:tcPr>
            <w:tcW w:w="0" w:type="auto"/>
          </w:tcPr>
          <w:p w14:paraId="6348B06F" w14:textId="77777777" w:rsidR="00F07946" w:rsidRPr="006A20C2" w:rsidRDefault="00F07946" w:rsidP="00432EE8">
            <w:pPr>
              <w:pStyle w:val="TAL"/>
              <w:rPr>
                <w:sz w:val="16"/>
              </w:rPr>
            </w:pPr>
            <w:r>
              <w:rPr>
                <w:sz w:val="16"/>
              </w:rPr>
              <w:t>UE usage of the RAT restrictions</w:t>
            </w:r>
          </w:p>
        </w:tc>
        <w:tc>
          <w:tcPr>
            <w:tcW w:w="0" w:type="auto"/>
          </w:tcPr>
          <w:p w14:paraId="76A581D1" w14:textId="77777777" w:rsidR="00F07946" w:rsidRPr="006A20C2" w:rsidRDefault="00F07946" w:rsidP="00432EE8">
            <w:pPr>
              <w:pStyle w:val="TAL"/>
              <w:rPr>
                <w:sz w:val="16"/>
              </w:rPr>
            </w:pPr>
            <w:r>
              <w:rPr>
                <w:sz w:val="16"/>
              </w:rPr>
              <w:t>Apple France</w:t>
            </w:r>
          </w:p>
        </w:tc>
        <w:tc>
          <w:tcPr>
            <w:tcW w:w="0" w:type="auto"/>
          </w:tcPr>
          <w:p w14:paraId="4672138E" w14:textId="77777777" w:rsidR="00F07946" w:rsidRPr="006A20C2" w:rsidRDefault="00F07946" w:rsidP="00432EE8">
            <w:pPr>
              <w:pStyle w:val="TAL"/>
              <w:rPr>
                <w:sz w:val="16"/>
              </w:rPr>
            </w:pPr>
            <w:r>
              <w:rPr>
                <w:sz w:val="16"/>
              </w:rPr>
              <w:t>revised</w:t>
            </w:r>
          </w:p>
        </w:tc>
        <w:tc>
          <w:tcPr>
            <w:tcW w:w="0" w:type="auto"/>
          </w:tcPr>
          <w:p w14:paraId="21650654" w14:textId="77777777" w:rsidR="00F07946" w:rsidRPr="006A20C2" w:rsidRDefault="00F07946" w:rsidP="00432EE8">
            <w:pPr>
              <w:pStyle w:val="TAL"/>
              <w:rPr>
                <w:sz w:val="16"/>
              </w:rPr>
            </w:pPr>
            <w:r>
              <w:rPr>
                <w:sz w:val="16"/>
              </w:rPr>
              <w:t>C1-245113</w:t>
            </w:r>
          </w:p>
        </w:tc>
        <w:tc>
          <w:tcPr>
            <w:tcW w:w="0" w:type="auto"/>
          </w:tcPr>
          <w:p w14:paraId="3BB092E4" w14:textId="77777777" w:rsidR="00F07946" w:rsidRPr="006A20C2" w:rsidRDefault="00F07946" w:rsidP="00432EE8">
            <w:pPr>
              <w:pStyle w:val="TAL"/>
              <w:rPr>
                <w:sz w:val="16"/>
              </w:rPr>
            </w:pPr>
            <w:r>
              <w:rPr>
                <w:sz w:val="16"/>
              </w:rPr>
              <w:t>C1-246865</w:t>
            </w:r>
          </w:p>
        </w:tc>
      </w:tr>
      <w:tr w:rsidR="00F07946" w14:paraId="32BA0260" w14:textId="77777777" w:rsidTr="00432EE8">
        <w:tc>
          <w:tcPr>
            <w:tcW w:w="0" w:type="auto"/>
          </w:tcPr>
          <w:p w14:paraId="1D39C80E" w14:textId="77777777" w:rsidR="00F07946" w:rsidRPr="006A20C2" w:rsidRDefault="00F07946" w:rsidP="00432EE8">
            <w:pPr>
              <w:pStyle w:val="TAL"/>
              <w:rPr>
                <w:sz w:val="16"/>
              </w:rPr>
            </w:pPr>
            <w:r>
              <w:rPr>
                <w:sz w:val="16"/>
              </w:rPr>
              <w:t>C1-246150</w:t>
            </w:r>
          </w:p>
        </w:tc>
        <w:tc>
          <w:tcPr>
            <w:tcW w:w="0" w:type="auto"/>
          </w:tcPr>
          <w:p w14:paraId="4CBC7C5B" w14:textId="77777777" w:rsidR="00F07946" w:rsidRPr="006A20C2" w:rsidRDefault="00F07946" w:rsidP="00432EE8">
            <w:pPr>
              <w:pStyle w:val="TAL"/>
              <w:rPr>
                <w:sz w:val="16"/>
              </w:rPr>
            </w:pPr>
            <w:r>
              <w:rPr>
                <w:sz w:val="16"/>
              </w:rPr>
              <w:t>Definition of access technologies for satellite access</w:t>
            </w:r>
          </w:p>
        </w:tc>
        <w:tc>
          <w:tcPr>
            <w:tcW w:w="0" w:type="auto"/>
          </w:tcPr>
          <w:p w14:paraId="75FB8A51" w14:textId="77777777" w:rsidR="00F07946" w:rsidRPr="006A20C2" w:rsidRDefault="00F07946" w:rsidP="00432EE8">
            <w:pPr>
              <w:pStyle w:val="TAL"/>
              <w:rPr>
                <w:sz w:val="16"/>
              </w:rPr>
            </w:pPr>
            <w:r>
              <w:rPr>
                <w:sz w:val="16"/>
              </w:rPr>
              <w:t>Apple</w:t>
            </w:r>
          </w:p>
        </w:tc>
        <w:tc>
          <w:tcPr>
            <w:tcW w:w="0" w:type="auto"/>
          </w:tcPr>
          <w:p w14:paraId="4DF64EC5" w14:textId="77777777" w:rsidR="00F07946" w:rsidRPr="006A20C2" w:rsidRDefault="00F07946" w:rsidP="00432EE8">
            <w:pPr>
              <w:pStyle w:val="TAL"/>
              <w:rPr>
                <w:sz w:val="16"/>
              </w:rPr>
            </w:pPr>
            <w:r>
              <w:rPr>
                <w:sz w:val="16"/>
              </w:rPr>
              <w:t>revised</w:t>
            </w:r>
          </w:p>
        </w:tc>
        <w:tc>
          <w:tcPr>
            <w:tcW w:w="0" w:type="auto"/>
          </w:tcPr>
          <w:p w14:paraId="7D38B374" w14:textId="77777777" w:rsidR="00F07946" w:rsidRPr="006A20C2" w:rsidRDefault="00F07946" w:rsidP="00432EE8">
            <w:pPr>
              <w:pStyle w:val="TAL"/>
              <w:rPr>
                <w:sz w:val="16"/>
              </w:rPr>
            </w:pPr>
          </w:p>
        </w:tc>
        <w:tc>
          <w:tcPr>
            <w:tcW w:w="0" w:type="auto"/>
          </w:tcPr>
          <w:p w14:paraId="03496BD2" w14:textId="77777777" w:rsidR="00F07946" w:rsidRPr="006A20C2" w:rsidRDefault="00F07946" w:rsidP="00432EE8">
            <w:pPr>
              <w:pStyle w:val="TAL"/>
              <w:rPr>
                <w:sz w:val="16"/>
              </w:rPr>
            </w:pPr>
            <w:r>
              <w:rPr>
                <w:sz w:val="16"/>
              </w:rPr>
              <w:t>C1-246732</w:t>
            </w:r>
          </w:p>
        </w:tc>
      </w:tr>
      <w:tr w:rsidR="00F07946" w14:paraId="2E4C2060" w14:textId="77777777" w:rsidTr="00432EE8">
        <w:tc>
          <w:tcPr>
            <w:tcW w:w="0" w:type="auto"/>
          </w:tcPr>
          <w:p w14:paraId="24F9E15D" w14:textId="77777777" w:rsidR="00F07946" w:rsidRPr="006A20C2" w:rsidRDefault="00F07946" w:rsidP="00432EE8">
            <w:pPr>
              <w:pStyle w:val="TAL"/>
              <w:rPr>
                <w:sz w:val="16"/>
              </w:rPr>
            </w:pPr>
            <w:r>
              <w:rPr>
                <w:sz w:val="16"/>
              </w:rPr>
              <w:t>C1-246151</w:t>
            </w:r>
          </w:p>
        </w:tc>
        <w:tc>
          <w:tcPr>
            <w:tcW w:w="0" w:type="auto"/>
          </w:tcPr>
          <w:p w14:paraId="21477804" w14:textId="77777777" w:rsidR="00F07946" w:rsidRPr="006A20C2" w:rsidRDefault="00F07946" w:rsidP="00432EE8">
            <w:pPr>
              <w:pStyle w:val="TAL"/>
              <w:rPr>
                <w:sz w:val="16"/>
              </w:rPr>
            </w:pPr>
            <w:r>
              <w:rPr>
                <w:sz w:val="16"/>
              </w:rPr>
              <w:t>Definition of the term Access technology</w:t>
            </w:r>
          </w:p>
        </w:tc>
        <w:tc>
          <w:tcPr>
            <w:tcW w:w="0" w:type="auto"/>
          </w:tcPr>
          <w:p w14:paraId="4DD3F304" w14:textId="77777777" w:rsidR="00F07946" w:rsidRPr="006A20C2" w:rsidRDefault="00F07946" w:rsidP="00432EE8">
            <w:pPr>
              <w:pStyle w:val="TAL"/>
              <w:rPr>
                <w:sz w:val="16"/>
              </w:rPr>
            </w:pPr>
            <w:r>
              <w:rPr>
                <w:sz w:val="16"/>
              </w:rPr>
              <w:t>Apple France</w:t>
            </w:r>
          </w:p>
        </w:tc>
        <w:tc>
          <w:tcPr>
            <w:tcW w:w="0" w:type="auto"/>
          </w:tcPr>
          <w:p w14:paraId="571EB7D2" w14:textId="77777777" w:rsidR="00F07946" w:rsidRPr="006A20C2" w:rsidRDefault="00F07946" w:rsidP="00432EE8">
            <w:pPr>
              <w:pStyle w:val="TAL"/>
              <w:rPr>
                <w:sz w:val="16"/>
              </w:rPr>
            </w:pPr>
            <w:r>
              <w:rPr>
                <w:sz w:val="16"/>
              </w:rPr>
              <w:t>revised</w:t>
            </w:r>
          </w:p>
        </w:tc>
        <w:tc>
          <w:tcPr>
            <w:tcW w:w="0" w:type="auto"/>
          </w:tcPr>
          <w:p w14:paraId="507EC52F" w14:textId="77777777" w:rsidR="00F07946" w:rsidRPr="006A20C2" w:rsidRDefault="00F07946" w:rsidP="00432EE8">
            <w:pPr>
              <w:pStyle w:val="TAL"/>
              <w:rPr>
                <w:sz w:val="16"/>
              </w:rPr>
            </w:pPr>
          </w:p>
        </w:tc>
        <w:tc>
          <w:tcPr>
            <w:tcW w:w="0" w:type="auto"/>
          </w:tcPr>
          <w:p w14:paraId="2A5F8A5F" w14:textId="77777777" w:rsidR="00F07946" w:rsidRPr="006A20C2" w:rsidRDefault="00F07946" w:rsidP="00432EE8">
            <w:pPr>
              <w:pStyle w:val="TAL"/>
              <w:rPr>
                <w:sz w:val="16"/>
              </w:rPr>
            </w:pPr>
            <w:r>
              <w:rPr>
                <w:sz w:val="16"/>
              </w:rPr>
              <w:t>C1-246656</w:t>
            </w:r>
          </w:p>
        </w:tc>
      </w:tr>
      <w:tr w:rsidR="00F07946" w14:paraId="6F022B22" w14:textId="77777777" w:rsidTr="00432EE8">
        <w:tc>
          <w:tcPr>
            <w:tcW w:w="0" w:type="auto"/>
          </w:tcPr>
          <w:p w14:paraId="3982CFC1" w14:textId="77777777" w:rsidR="00F07946" w:rsidRPr="006A20C2" w:rsidRDefault="00F07946" w:rsidP="00432EE8">
            <w:pPr>
              <w:pStyle w:val="TAL"/>
              <w:rPr>
                <w:sz w:val="16"/>
              </w:rPr>
            </w:pPr>
            <w:r>
              <w:rPr>
                <w:sz w:val="16"/>
              </w:rPr>
              <w:t>C1-246152</w:t>
            </w:r>
          </w:p>
        </w:tc>
        <w:tc>
          <w:tcPr>
            <w:tcW w:w="0" w:type="auto"/>
          </w:tcPr>
          <w:p w14:paraId="6A68E086" w14:textId="77777777" w:rsidR="00F07946" w:rsidRPr="006A20C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EPD definition</w:t>
            </w:r>
          </w:p>
        </w:tc>
        <w:tc>
          <w:tcPr>
            <w:tcW w:w="0" w:type="auto"/>
          </w:tcPr>
          <w:p w14:paraId="547A6479" w14:textId="77777777" w:rsidR="00F07946" w:rsidRPr="006A20C2" w:rsidRDefault="00F07946" w:rsidP="00432EE8">
            <w:pPr>
              <w:pStyle w:val="TAL"/>
              <w:rPr>
                <w:sz w:val="16"/>
              </w:rPr>
            </w:pPr>
            <w:r>
              <w:rPr>
                <w:sz w:val="16"/>
              </w:rPr>
              <w:t>Apple</w:t>
            </w:r>
          </w:p>
        </w:tc>
        <w:tc>
          <w:tcPr>
            <w:tcW w:w="0" w:type="auto"/>
          </w:tcPr>
          <w:p w14:paraId="766D5018" w14:textId="77777777" w:rsidR="00F07946" w:rsidRPr="006A20C2" w:rsidRDefault="00F07946" w:rsidP="00432EE8">
            <w:pPr>
              <w:pStyle w:val="TAL"/>
              <w:rPr>
                <w:sz w:val="16"/>
              </w:rPr>
            </w:pPr>
            <w:r>
              <w:rPr>
                <w:sz w:val="16"/>
              </w:rPr>
              <w:t>revised</w:t>
            </w:r>
          </w:p>
        </w:tc>
        <w:tc>
          <w:tcPr>
            <w:tcW w:w="0" w:type="auto"/>
          </w:tcPr>
          <w:p w14:paraId="5AA69643" w14:textId="77777777" w:rsidR="00F07946" w:rsidRPr="006A20C2" w:rsidRDefault="00F07946" w:rsidP="00432EE8">
            <w:pPr>
              <w:pStyle w:val="TAL"/>
              <w:rPr>
                <w:sz w:val="16"/>
              </w:rPr>
            </w:pPr>
          </w:p>
        </w:tc>
        <w:tc>
          <w:tcPr>
            <w:tcW w:w="0" w:type="auto"/>
          </w:tcPr>
          <w:p w14:paraId="43DF77C2" w14:textId="77777777" w:rsidR="00F07946" w:rsidRPr="006A20C2" w:rsidRDefault="00F07946" w:rsidP="00432EE8">
            <w:pPr>
              <w:pStyle w:val="TAL"/>
              <w:rPr>
                <w:sz w:val="16"/>
              </w:rPr>
            </w:pPr>
            <w:r>
              <w:rPr>
                <w:sz w:val="16"/>
              </w:rPr>
              <w:t>C1-246762</w:t>
            </w:r>
          </w:p>
        </w:tc>
      </w:tr>
      <w:tr w:rsidR="00F07946" w14:paraId="7D451C1B" w14:textId="77777777" w:rsidTr="00432EE8">
        <w:tc>
          <w:tcPr>
            <w:tcW w:w="0" w:type="auto"/>
          </w:tcPr>
          <w:p w14:paraId="413DB981" w14:textId="77777777" w:rsidR="00F07946" w:rsidRPr="006A20C2" w:rsidRDefault="00F07946" w:rsidP="00432EE8">
            <w:pPr>
              <w:pStyle w:val="TAL"/>
              <w:rPr>
                <w:sz w:val="16"/>
              </w:rPr>
            </w:pPr>
            <w:r>
              <w:rPr>
                <w:sz w:val="16"/>
              </w:rPr>
              <w:t>C1-246153</w:t>
            </w:r>
          </w:p>
        </w:tc>
        <w:tc>
          <w:tcPr>
            <w:tcW w:w="0" w:type="auto"/>
          </w:tcPr>
          <w:p w14:paraId="780250F8" w14:textId="77777777" w:rsidR="00F07946" w:rsidRPr="006A20C2" w:rsidRDefault="00F07946" w:rsidP="00432EE8">
            <w:pPr>
              <w:pStyle w:val="TAL"/>
              <w:rPr>
                <w:sz w:val="16"/>
              </w:rPr>
            </w:pPr>
            <w:r>
              <w:rPr>
                <w:sz w:val="16"/>
              </w:rPr>
              <w:t xml:space="preserve">Discussion paper: Optimization of message definitions for "User plane </w:t>
            </w:r>
            <w:proofErr w:type="spellStart"/>
            <w:r>
              <w:rPr>
                <w:sz w:val="16"/>
              </w:rPr>
              <w:t>CIoT</w:t>
            </w:r>
            <w:proofErr w:type="spellEnd"/>
            <w:r>
              <w:rPr>
                <w:sz w:val="16"/>
              </w:rPr>
              <w:t xml:space="preserve"> EPS optimization"</w:t>
            </w:r>
          </w:p>
        </w:tc>
        <w:tc>
          <w:tcPr>
            <w:tcW w:w="0" w:type="auto"/>
          </w:tcPr>
          <w:p w14:paraId="0BE92266" w14:textId="77777777" w:rsidR="00F07946" w:rsidRPr="006A20C2" w:rsidRDefault="00F07946" w:rsidP="00432EE8">
            <w:pPr>
              <w:pStyle w:val="TAL"/>
              <w:rPr>
                <w:sz w:val="16"/>
              </w:rPr>
            </w:pPr>
            <w:r>
              <w:rPr>
                <w:sz w:val="16"/>
              </w:rPr>
              <w:t>Apple France</w:t>
            </w:r>
          </w:p>
        </w:tc>
        <w:tc>
          <w:tcPr>
            <w:tcW w:w="0" w:type="auto"/>
          </w:tcPr>
          <w:p w14:paraId="09D9508A" w14:textId="77777777" w:rsidR="00F07946" w:rsidRPr="006A20C2" w:rsidRDefault="00F07946" w:rsidP="00432EE8">
            <w:pPr>
              <w:pStyle w:val="TAL"/>
              <w:rPr>
                <w:sz w:val="16"/>
              </w:rPr>
            </w:pPr>
            <w:r>
              <w:rPr>
                <w:sz w:val="16"/>
              </w:rPr>
              <w:t>noted</w:t>
            </w:r>
          </w:p>
        </w:tc>
        <w:tc>
          <w:tcPr>
            <w:tcW w:w="0" w:type="auto"/>
          </w:tcPr>
          <w:p w14:paraId="70F37B6C" w14:textId="77777777" w:rsidR="00F07946" w:rsidRPr="006A20C2" w:rsidRDefault="00F07946" w:rsidP="00432EE8">
            <w:pPr>
              <w:pStyle w:val="TAL"/>
              <w:rPr>
                <w:sz w:val="16"/>
              </w:rPr>
            </w:pPr>
            <w:r>
              <w:rPr>
                <w:sz w:val="16"/>
              </w:rPr>
              <w:t>C1-245114</w:t>
            </w:r>
          </w:p>
        </w:tc>
        <w:tc>
          <w:tcPr>
            <w:tcW w:w="0" w:type="auto"/>
          </w:tcPr>
          <w:p w14:paraId="47D2CE67" w14:textId="77777777" w:rsidR="00F07946" w:rsidRPr="006A20C2" w:rsidRDefault="00F07946" w:rsidP="00432EE8">
            <w:pPr>
              <w:pStyle w:val="TAL"/>
              <w:rPr>
                <w:sz w:val="16"/>
              </w:rPr>
            </w:pPr>
          </w:p>
        </w:tc>
      </w:tr>
      <w:tr w:rsidR="00F07946" w14:paraId="57AEBD0C" w14:textId="77777777" w:rsidTr="00432EE8">
        <w:tc>
          <w:tcPr>
            <w:tcW w:w="0" w:type="auto"/>
          </w:tcPr>
          <w:p w14:paraId="5F543E14" w14:textId="77777777" w:rsidR="00F07946" w:rsidRPr="006A20C2" w:rsidRDefault="00F07946" w:rsidP="00432EE8">
            <w:pPr>
              <w:pStyle w:val="TAL"/>
              <w:rPr>
                <w:sz w:val="16"/>
              </w:rPr>
            </w:pPr>
            <w:r>
              <w:rPr>
                <w:sz w:val="16"/>
              </w:rPr>
              <w:t>C1-246154</w:t>
            </w:r>
          </w:p>
        </w:tc>
        <w:tc>
          <w:tcPr>
            <w:tcW w:w="0" w:type="auto"/>
          </w:tcPr>
          <w:p w14:paraId="3DDE7249" w14:textId="77777777" w:rsidR="00F07946" w:rsidRPr="006A20C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message definition</w:t>
            </w:r>
          </w:p>
        </w:tc>
        <w:tc>
          <w:tcPr>
            <w:tcW w:w="0" w:type="auto"/>
          </w:tcPr>
          <w:p w14:paraId="19D33F60" w14:textId="77777777" w:rsidR="00F07946" w:rsidRPr="006A20C2" w:rsidRDefault="00F07946" w:rsidP="00432EE8">
            <w:pPr>
              <w:pStyle w:val="TAL"/>
              <w:rPr>
                <w:sz w:val="16"/>
              </w:rPr>
            </w:pPr>
            <w:r>
              <w:rPr>
                <w:sz w:val="16"/>
              </w:rPr>
              <w:t>Apple</w:t>
            </w:r>
          </w:p>
        </w:tc>
        <w:tc>
          <w:tcPr>
            <w:tcW w:w="0" w:type="auto"/>
          </w:tcPr>
          <w:p w14:paraId="58330C15" w14:textId="77777777" w:rsidR="00F07946" w:rsidRPr="006A20C2" w:rsidRDefault="00F07946" w:rsidP="00432EE8">
            <w:pPr>
              <w:pStyle w:val="TAL"/>
              <w:rPr>
                <w:sz w:val="16"/>
              </w:rPr>
            </w:pPr>
            <w:r>
              <w:rPr>
                <w:sz w:val="16"/>
              </w:rPr>
              <w:t>revised</w:t>
            </w:r>
          </w:p>
        </w:tc>
        <w:tc>
          <w:tcPr>
            <w:tcW w:w="0" w:type="auto"/>
          </w:tcPr>
          <w:p w14:paraId="39636309" w14:textId="77777777" w:rsidR="00F07946" w:rsidRPr="006A20C2" w:rsidRDefault="00F07946" w:rsidP="00432EE8">
            <w:pPr>
              <w:pStyle w:val="TAL"/>
              <w:rPr>
                <w:sz w:val="16"/>
              </w:rPr>
            </w:pPr>
            <w:r>
              <w:rPr>
                <w:sz w:val="16"/>
              </w:rPr>
              <w:t>C1-245115</w:t>
            </w:r>
          </w:p>
        </w:tc>
        <w:tc>
          <w:tcPr>
            <w:tcW w:w="0" w:type="auto"/>
          </w:tcPr>
          <w:p w14:paraId="34DB2F34" w14:textId="77777777" w:rsidR="00F07946" w:rsidRPr="006A20C2" w:rsidRDefault="00F07946" w:rsidP="00432EE8">
            <w:pPr>
              <w:pStyle w:val="TAL"/>
              <w:rPr>
                <w:sz w:val="16"/>
              </w:rPr>
            </w:pPr>
            <w:r>
              <w:rPr>
                <w:sz w:val="16"/>
              </w:rPr>
              <w:t>C1-246763</w:t>
            </w:r>
          </w:p>
        </w:tc>
      </w:tr>
      <w:tr w:rsidR="00F07946" w14:paraId="1B1D3A7E" w14:textId="77777777" w:rsidTr="00432EE8">
        <w:tc>
          <w:tcPr>
            <w:tcW w:w="0" w:type="auto"/>
          </w:tcPr>
          <w:p w14:paraId="6597696C" w14:textId="77777777" w:rsidR="00F07946" w:rsidRPr="006A20C2" w:rsidRDefault="00F07946" w:rsidP="00432EE8">
            <w:pPr>
              <w:pStyle w:val="TAL"/>
              <w:rPr>
                <w:sz w:val="16"/>
              </w:rPr>
            </w:pPr>
            <w:r>
              <w:rPr>
                <w:sz w:val="16"/>
              </w:rPr>
              <w:t>C1-246155</w:t>
            </w:r>
          </w:p>
        </w:tc>
        <w:tc>
          <w:tcPr>
            <w:tcW w:w="0" w:type="auto"/>
          </w:tcPr>
          <w:p w14:paraId="7CB43BEF" w14:textId="77777777" w:rsidR="00F07946" w:rsidRPr="006A20C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procedure definition</w:t>
            </w:r>
          </w:p>
        </w:tc>
        <w:tc>
          <w:tcPr>
            <w:tcW w:w="0" w:type="auto"/>
          </w:tcPr>
          <w:p w14:paraId="296C28A7" w14:textId="77777777" w:rsidR="00F07946" w:rsidRPr="006A20C2" w:rsidRDefault="00F07946" w:rsidP="00432EE8">
            <w:pPr>
              <w:pStyle w:val="TAL"/>
              <w:rPr>
                <w:sz w:val="16"/>
              </w:rPr>
            </w:pPr>
            <w:r>
              <w:rPr>
                <w:sz w:val="16"/>
              </w:rPr>
              <w:t>Apple France</w:t>
            </w:r>
          </w:p>
        </w:tc>
        <w:tc>
          <w:tcPr>
            <w:tcW w:w="0" w:type="auto"/>
          </w:tcPr>
          <w:p w14:paraId="356046A4" w14:textId="77777777" w:rsidR="00F07946" w:rsidRPr="006A20C2" w:rsidRDefault="00F07946" w:rsidP="00432EE8">
            <w:pPr>
              <w:pStyle w:val="TAL"/>
              <w:rPr>
                <w:sz w:val="16"/>
              </w:rPr>
            </w:pPr>
            <w:r>
              <w:rPr>
                <w:sz w:val="16"/>
              </w:rPr>
              <w:t>revised</w:t>
            </w:r>
          </w:p>
        </w:tc>
        <w:tc>
          <w:tcPr>
            <w:tcW w:w="0" w:type="auto"/>
          </w:tcPr>
          <w:p w14:paraId="4982CF5A" w14:textId="77777777" w:rsidR="00F07946" w:rsidRPr="006A20C2" w:rsidRDefault="00F07946" w:rsidP="00432EE8">
            <w:pPr>
              <w:pStyle w:val="TAL"/>
              <w:rPr>
                <w:sz w:val="16"/>
              </w:rPr>
            </w:pPr>
            <w:r>
              <w:rPr>
                <w:sz w:val="16"/>
              </w:rPr>
              <w:t>C1-245117</w:t>
            </w:r>
          </w:p>
        </w:tc>
        <w:tc>
          <w:tcPr>
            <w:tcW w:w="0" w:type="auto"/>
          </w:tcPr>
          <w:p w14:paraId="3A599E5D" w14:textId="77777777" w:rsidR="00F07946" w:rsidRPr="006A20C2" w:rsidRDefault="00F07946" w:rsidP="00432EE8">
            <w:pPr>
              <w:pStyle w:val="TAL"/>
              <w:rPr>
                <w:sz w:val="16"/>
              </w:rPr>
            </w:pPr>
            <w:r>
              <w:rPr>
                <w:sz w:val="16"/>
              </w:rPr>
              <w:t>C1-246764</w:t>
            </w:r>
          </w:p>
        </w:tc>
      </w:tr>
      <w:tr w:rsidR="00F07946" w14:paraId="08E86762" w14:textId="77777777" w:rsidTr="00432EE8">
        <w:tc>
          <w:tcPr>
            <w:tcW w:w="0" w:type="auto"/>
          </w:tcPr>
          <w:p w14:paraId="4B59AC0B" w14:textId="77777777" w:rsidR="00F07946" w:rsidRPr="006A20C2" w:rsidRDefault="00F07946" w:rsidP="00432EE8">
            <w:pPr>
              <w:pStyle w:val="TAL"/>
              <w:rPr>
                <w:sz w:val="16"/>
              </w:rPr>
            </w:pPr>
            <w:r>
              <w:rPr>
                <w:sz w:val="16"/>
              </w:rPr>
              <w:t>C1-246156</w:t>
            </w:r>
          </w:p>
        </w:tc>
        <w:tc>
          <w:tcPr>
            <w:tcW w:w="0" w:type="auto"/>
          </w:tcPr>
          <w:p w14:paraId="4A2A0BA5" w14:textId="77777777" w:rsidR="00F07946" w:rsidRPr="006A20C2" w:rsidRDefault="00F07946" w:rsidP="00432EE8">
            <w:pPr>
              <w:pStyle w:val="TAL"/>
              <w:rPr>
                <w:sz w:val="16"/>
              </w:rPr>
            </w:pPr>
            <w:r>
              <w:rPr>
                <w:sz w:val="16"/>
              </w:rPr>
              <w:t>Reply LS on FS_IMS_RES outcome and future work plan</w:t>
            </w:r>
          </w:p>
        </w:tc>
        <w:tc>
          <w:tcPr>
            <w:tcW w:w="0" w:type="auto"/>
          </w:tcPr>
          <w:p w14:paraId="4A0D9720" w14:textId="77777777" w:rsidR="00F07946" w:rsidRPr="006A20C2" w:rsidRDefault="00F07946" w:rsidP="00432EE8">
            <w:pPr>
              <w:pStyle w:val="TAL"/>
              <w:rPr>
                <w:sz w:val="16"/>
              </w:rPr>
            </w:pPr>
            <w:r>
              <w:rPr>
                <w:sz w:val="16"/>
              </w:rPr>
              <w:t>Nokia</w:t>
            </w:r>
          </w:p>
        </w:tc>
        <w:tc>
          <w:tcPr>
            <w:tcW w:w="0" w:type="auto"/>
          </w:tcPr>
          <w:p w14:paraId="066B8CD5" w14:textId="77777777" w:rsidR="00F07946" w:rsidRPr="006A20C2" w:rsidRDefault="00F07946" w:rsidP="00432EE8">
            <w:pPr>
              <w:pStyle w:val="TAL"/>
              <w:rPr>
                <w:sz w:val="16"/>
              </w:rPr>
            </w:pPr>
            <w:r>
              <w:rPr>
                <w:sz w:val="16"/>
              </w:rPr>
              <w:t>revised</w:t>
            </w:r>
          </w:p>
        </w:tc>
        <w:tc>
          <w:tcPr>
            <w:tcW w:w="0" w:type="auto"/>
          </w:tcPr>
          <w:p w14:paraId="67067190" w14:textId="77777777" w:rsidR="00F07946" w:rsidRPr="006A20C2" w:rsidRDefault="00F07946" w:rsidP="00432EE8">
            <w:pPr>
              <w:pStyle w:val="TAL"/>
              <w:rPr>
                <w:sz w:val="16"/>
              </w:rPr>
            </w:pPr>
          </w:p>
        </w:tc>
        <w:tc>
          <w:tcPr>
            <w:tcW w:w="0" w:type="auto"/>
          </w:tcPr>
          <w:p w14:paraId="7D3F8543" w14:textId="77777777" w:rsidR="00F07946" w:rsidRPr="006A20C2" w:rsidRDefault="00F07946" w:rsidP="00432EE8">
            <w:pPr>
              <w:pStyle w:val="TAL"/>
              <w:rPr>
                <w:sz w:val="16"/>
              </w:rPr>
            </w:pPr>
            <w:r>
              <w:rPr>
                <w:sz w:val="16"/>
              </w:rPr>
              <w:t>C1-246921</w:t>
            </w:r>
          </w:p>
        </w:tc>
      </w:tr>
      <w:tr w:rsidR="00F07946" w14:paraId="1213C90F" w14:textId="77777777" w:rsidTr="00432EE8">
        <w:tc>
          <w:tcPr>
            <w:tcW w:w="0" w:type="auto"/>
          </w:tcPr>
          <w:p w14:paraId="56D2E0CF" w14:textId="77777777" w:rsidR="00F07946" w:rsidRPr="006A20C2" w:rsidRDefault="00F07946" w:rsidP="00432EE8">
            <w:pPr>
              <w:pStyle w:val="TAL"/>
              <w:rPr>
                <w:sz w:val="16"/>
              </w:rPr>
            </w:pPr>
            <w:r>
              <w:rPr>
                <w:sz w:val="16"/>
              </w:rPr>
              <w:t>C1-246157</w:t>
            </w:r>
          </w:p>
        </w:tc>
        <w:tc>
          <w:tcPr>
            <w:tcW w:w="0" w:type="auto"/>
          </w:tcPr>
          <w:p w14:paraId="7307469A" w14:textId="77777777" w:rsidR="00F07946" w:rsidRPr="006A20C2" w:rsidRDefault="00F07946" w:rsidP="00432EE8">
            <w:pPr>
              <w:pStyle w:val="TAL"/>
              <w:rPr>
                <w:sz w:val="16"/>
              </w:rPr>
            </w:pPr>
            <w:r>
              <w:rPr>
                <w:sz w:val="16"/>
              </w:rPr>
              <w:t>Discussion of incoming LS “FS_IMS_RES outcome and future work plan"</w:t>
            </w:r>
          </w:p>
        </w:tc>
        <w:tc>
          <w:tcPr>
            <w:tcW w:w="0" w:type="auto"/>
          </w:tcPr>
          <w:p w14:paraId="792C873D" w14:textId="77777777" w:rsidR="00F07946" w:rsidRPr="006A20C2" w:rsidRDefault="00F07946" w:rsidP="00432EE8">
            <w:pPr>
              <w:pStyle w:val="TAL"/>
              <w:rPr>
                <w:sz w:val="16"/>
              </w:rPr>
            </w:pPr>
            <w:r>
              <w:rPr>
                <w:sz w:val="16"/>
              </w:rPr>
              <w:t>Nokia</w:t>
            </w:r>
          </w:p>
        </w:tc>
        <w:tc>
          <w:tcPr>
            <w:tcW w:w="0" w:type="auto"/>
          </w:tcPr>
          <w:p w14:paraId="3C4D34C2" w14:textId="77777777" w:rsidR="00F07946" w:rsidRPr="006A20C2" w:rsidRDefault="00F07946" w:rsidP="00432EE8">
            <w:pPr>
              <w:pStyle w:val="TAL"/>
              <w:rPr>
                <w:sz w:val="16"/>
              </w:rPr>
            </w:pPr>
            <w:r>
              <w:rPr>
                <w:sz w:val="16"/>
              </w:rPr>
              <w:t>noted</w:t>
            </w:r>
          </w:p>
        </w:tc>
        <w:tc>
          <w:tcPr>
            <w:tcW w:w="0" w:type="auto"/>
          </w:tcPr>
          <w:p w14:paraId="78EDCB38" w14:textId="77777777" w:rsidR="00F07946" w:rsidRPr="006A20C2" w:rsidRDefault="00F07946" w:rsidP="00432EE8">
            <w:pPr>
              <w:pStyle w:val="TAL"/>
              <w:rPr>
                <w:sz w:val="16"/>
              </w:rPr>
            </w:pPr>
          </w:p>
        </w:tc>
        <w:tc>
          <w:tcPr>
            <w:tcW w:w="0" w:type="auto"/>
          </w:tcPr>
          <w:p w14:paraId="559A0DE4" w14:textId="77777777" w:rsidR="00F07946" w:rsidRPr="006A20C2" w:rsidRDefault="00F07946" w:rsidP="00432EE8">
            <w:pPr>
              <w:pStyle w:val="TAL"/>
              <w:rPr>
                <w:sz w:val="16"/>
              </w:rPr>
            </w:pPr>
          </w:p>
        </w:tc>
      </w:tr>
      <w:tr w:rsidR="00F07946" w14:paraId="36E52DD2" w14:textId="77777777" w:rsidTr="00432EE8">
        <w:tc>
          <w:tcPr>
            <w:tcW w:w="0" w:type="auto"/>
          </w:tcPr>
          <w:p w14:paraId="1C150723" w14:textId="77777777" w:rsidR="00F07946" w:rsidRPr="006A20C2" w:rsidRDefault="00F07946" w:rsidP="00432EE8">
            <w:pPr>
              <w:pStyle w:val="TAL"/>
              <w:rPr>
                <w:sz w:val="16"/>
              </w:rPr>
            </w:pPr>
            <w:r>
              <w:rPr>
                <w:sz w:val="16"/>
              </w:rPr>
              <w:t>C1-246158</w:t>
            </w:r>
          </w:p>
        </w:tc>
        <w:tc>
          <w:tcPr>
            <w:tcW w:w="0" w:type="auto"/>
          </w:tcPr>
          <w:p w14:paraId="6DBF9684" w14:textId="77777777" w:rsidR="00F07946" w:rsidRPr="006A20C2" w:rsidRDefault="00F07946" w:rsidP="00432EE8">
            <w:pPr>
              <w:pStyle w:val="TAL"/>
              <w:rPr>
                <w:sz w:val="16"/>
              </w:rPr>
            </w:pPr>
            <w:r>
              <w:rPr>
                <w:sz w:val="16"/>
              </w:rPr>
              <w:t>Revised WID on MPS for IMS Messaging and SMS services</w:t>
            </w:r>
          </w:p>
        </w:tc>
        <w:tc>
          <w:tcPr>
            <w:tcW w:w="0" w:type="auto"/>
          </w:tcPr>
          <w:p w14:paraId="69FE26C2"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5621D464" w14:textId="77777777" w:rsidR="00F07946" w:rsidRPr="006A20C2" w:rsidRDefault="00F07946" w:rsidP="00432EE8">
            <w:pPr>
              <w:pStyle w:val="TAL"/>
              <w:rPr>
                <w:sz w:val="16"/>
              </w:rPr>
            </w:pPr>
            <w:r>
              <w:rPr>
                <w:sz w:val="16"/>
              </w:rPr>
              <w:t>revised</w:t>
            </w:r>
          </w:p>
        </w:tc>
        <w:tc>
          <w:tcPr>
            <w:tcW w:w="0" w:type="auto"/>
          </w:tcPr>
          <w:p w14:paraId="6ADDDA17" w14:textId="77777777" w:rsidR="00F07946" w:rsidRPr="006A20C2" w:rsidRDefault="00F07946" w:rsidP="00432EE8">
            <w:pPr>
              <w:pStyle w:val="TAL"/>
              <w:rPr>
                <w:sz w:val="16"/>
              </w:rPr>
            </w:pPr>
          </w:p>
        </w:tc>
        <w:tc>
          <w:tcPr>
            <w:tcW w:w="0" w:type="auto"/>
          </w:tcPr>
          <w:p w14:paraId="5C04956C" w14:textId="77777777" w:rsidR="00F07946" w:rsidRPr="006A20C2" w:rsidRDefault="00F07946" w:rsidP="00432EE8">
            <w:pPr>
              <w:pStyle w:val="TAL"/>
              <w:rPr>
                <w:sz w:val="16"/>
              </w:rPr>
            </w:pPr>
            <w:r>
              <w:rPr>
                <w:sz w:val="16"/>
              </w:rPr>
              <w:t>C1-246683</w:t>
            </w:r>
          </w:p>
        </w:tc>
      </w:tr>
      <w:tr w:rsidR="00F07946" w14:paraId="56E0E486" w14:textId="77777777" w:rsidTr="00432EE8">
        <w:tc>
          <w:tcPr>
            <w:tcW w:w="0" w:type="auto"/>
          </w:tcPr>
          <w:p w14:paraId="111BA61C" w14:textId="77777777" w:rsidR="00F07946" w:rsidRPr="006A20C2" w:rsidRDefault="00F07946" w:rsidP="00432EE8">
            <w:pPr>
              <w:pStyle w:val="TAL"/>
              <w:rPr>
                <w:sz w:val="16"/>
              </w:rPr>
            </w:pPr>
            <w:r>
              <w:rPr>
                <w:sz w:val="16"/>
              </w:rPr>
              <w:t>C1-246159</w:t>
            </w:r>
          </w:p>
        </w:tc>
        <w:tc>
          <w:tcPr>
            <w:tcW w:w="0" w:type="auto"/>
          </w:tcPr>
          <w:p w14:paraId="6CC04B53" w14:textId="77777777" w:rsidR="00F07946" w:rsidRPr="006A20C2" w:rsidRDefault="00F07946" w:rsidP="00432EE8">
            <w:pPr>
              <w:pStyle w:val="TAL"/>
              <w:rPr>
                <w:sz w:val="16"/>
              </w:rPr>
            </w:pPr>
            <w:r>
              <w:rPr>
                <w:sz w:val="16"/>
              </w:rPr>
              <w:t>Federated learning service</w:t>
            </w:r>
          </w:p>
        </w:tc>
        <w:tc>
          <w:tcPr>
            <w:tcW w:w="0" w:type="auto"/>
          </w:tcPr>
          <w:p w14:paraId="2816901D" w14:textId="77777777" w:rsidR="00F07946" w:rsidRPr="006A20C2" w:rsidRDefault="00F07946" w:rsidP="00432EE8">
            <w:pPr>
              <w:pStyle w:val="TAL"/>
              <w:rPr>
                <w:sz w:val="16"/>
              </w:rPr>
            </w:pPr>
            <w:r>
              <w:rPr>
                <w:sz w:val="16"/>
              </w:rPr>
              <w:t>Lenovo</w:t>
            </w:r>
          </w:p>
        </w:tc>
        <w:tc>
          <w:tcPr>
            <w:tcW w:w="0" w:type="auto"/>
          </w:tcPr>
          <w:p w14:paraId="04A35DD0" w14:textId="77777777" w:rsidR="00F07946" w:rsidRPr="006A20C2" w:rsidRDefault="00F07946" w:rsidP="00432EE8">
            <w:pPr>
              <w:pStyle w:val="TAL"/>
              <w:rPr>
                <w:sz w:val="16"/>
              </w:rPr>
            </w:pPr>
            <w:r>
              <w:rPr>
                <w:sz w:val="16"/>
              </w:rPr>
              <w:t>revised</w:t>
            </w:r>
          </w:p>
        </w:tc>
        <w:tc>
          <w:tcPr>
            <w:tcW w:w="0" w:type="auto"/>
          </w:tcPr>
          <w:p w14:paraId="0A52ADA9" w14:textId="77777777" w:rsidR="00F07946" w:rsidRPr="006A20C2" w:rsidRDefault="00F07946" w:rsidP="00432EE8">
            <w:pPr>
              <w:pStyle w:val="TAL"/>
              <w:rPr>
                <w:sz w:val="16"/>
              </w:rPr>
            </w:pPr>
          </w:p>
        </w:tc>
        <w:tc>
          <w:tcPr>
            <w:tcW w:w="0" w:type="auto"/>
          </w:tcPr>
          <w:p w14:paraId="20DCEF9C" w14:textId="77777777" w:rsidR="00F07946" w:rsidRPr="006A20C2" w:rsidRDefault="00F07946" w:rsidP="00432EE8">
            <w:pPr>
              <w:pStyle w:val="TAL"/>
              <w:rPr>
                <w:sz w:val="16"/>
              </w:rPr>
            </w:pPr>
            <w:r>
              <w:rPr>
                <w:sz w:val="16"/>
              </w:rPr>
              <w:t>C1-247041</w:t>
            </w:r>
          </w:p>
        </w:tc>
      </w:tr>
      <w:tr w:rsidR="00F07946" w14:paraId="47933937" w14:textId="77777777" w:rsidTr="00432EE8">
        <w:tc>
          <w:tcPr>
            <w:tcW w:w="0" w:type="auto"/>
          </w:tcPr>
          <w:p w14:paraId="0CABD302" w14:textId="77777777" w:rsidR="00F07946" w:rsidRPr="006A20C2" w:rsidRDefault="00F07946" w:rsidP="00432EE8">
            <w:pPr>
              <w:pStyle w:val="TAL"/>
              <w:rPr>
                <w:sz w:val="16"/>
              </w:rPr>
            </w:pPr>
            <w:r>
              <w:rPr>
                <w:sz w:val="16"/>
              </w:rPr>
              <w:t>C1-246160</w:t>
            </w:r>
          </w:p>
        </w:tc>
        <w:tc>
          <w:tcPr>
            <w:tcW w:w="0" w:type="auto"/>
          </w:tcPr>
          <w:p w14:paraId="36CA9D8A" w14:textId="77777777" w:rsidR="00F07946" w:rsidRPr="006A20C2" w:rsidRDefault="00F07946" w:rsidP="00432EE8">
            <w:pPr>
              <w:pStyle w:val="TAL"/>
              <w:rPr>
                <w:sz w:val="16"/>
              </w:rPr>
            </w:pPr>
            <w:r>
              <w:rPr>
                <w:sz w:val="16"/>
              </w:rPr>
              <w:t>Federated learning service API</w:t>
            </w:r>
          </w:p>
        </w:tc>
        <w:tc>
          <w:tcPr>
            <w:tcW w:w="0" w:type="auto"/>
          </w:tcPr>
          <w:p w14:paraId="160A7840" w14:textId="77777777" w:rsidR="00F07946" w:rsidRPr="006A20C2" w:rsidRDefault="00F07946" w:rsidP="00432EE8">
            <w:pPr>
              <w:pStyle w:val="TAL"/>
              <w:rPr>
                <w:sz w:val="16"/>
              </w:rPr>
            </w:pPr>
            <w:r>
              <w:rPr>
                <w:sz w:val="16"/>
              </w:rPr>
              <w:t>Lenovo</w:t>
            </w:r>
          </w:p>
        </w:tc>
        <w:tc>
          <w:tcPr>
            <w:tcW w:w="0" w:type="auto"/>
          </w:tcPr>
          <w:p w14:paraId="2AB3DCCF" w14:textId="77777777" w:rsidR="00F07946" w:rsidRPr="006A20C2" w:rsidRDefault="00F07946" w:rsidP="00432EE8">
            <w:pPr>
              <w:pStyle w:val="TAL"/>
              <w:rPr>
                <w:sz w:val="16"/>
              </w:rPr>
            </w:pPr>
            <w:r>
              <w:rPr>
                <w:sz w:val="16"/>
              </w:rPr>
              <w:t>revised</w:t>
            </w:r>
          </w:p>
        </w:tc>
        <w:tc>
          <w:tcPr>
            <w:tcW w:w="0" w:type="auto"/>
          </w:tcPr>
          <w:p w14:paraId="512AB575" w14:textId="77777777" w:rsidR="00F07946" w:rsidRPr="006A20C2" w:rsidRDefault="00F07946" w:rsidP="00432EE8">
            <w:pPr>
              <w:pStyle w:val="TAL"/>
              <w:rPr>
                <w:sz w:val="16"/>
              </w:rPr>
            </w:pPr>
          </w:p>
        </w:tc>
        <w:tc>
          <w:tcPr>
            <w:tcW w:w="0" w:type="auto"/>
          </w:tcPr>
          <w:p w14:paraId="6E80358C" w14:textId="77777777" w:rsidR="00F07946" w:rsidRPr="006A20C2" w:rsidRDefault="00F07946" w:rsidP="00432EE8">
            <w:pPr>
              <w:pStyle w:val="TAL"/>
              <w:rPr>
                <w:sz w:val="16"/>
              </w:rPr>
            </w:pPr>
            <w:r>
              <w:rPr>
                <w:sz w:val="16"/>
              </w:rPr>
              <w:t>C1-247042</w:t>
            </w:r>
          </w:p>
        </w:tc>
      </w:tr>
      <w:tr w:rsidR="00F07946" w14:paraId="08E0DA0B" w14:textId="77777777" w:rsidTr="00432EE8">
        <w:tc>
          <w:tcPr>
            <w:tcW w:w="0" w:type="auto"/>
          </w:tcPr>
          <w:p w14:paraId="7606C878" w14:textId="77777777" w:rsidR="00F07946" w:rsidRPr="006A20C2" w:rsidRDefault="00F07946" w:rsidP="00432EE8">
            <w:pPr>
              <w:pStyle w:val="TAL"/>
              <w:rPr>
                <w:sz w:val="16"/>
              </w:rPr>
            </w:pPr>
            <w:r>
              <w:rPr>
                <w:sz w:val="16"/>
              </w:rPr>
              <w:t>C1-246161</w:t>
            </w:r>
          </w:p>
        </w:tc>
        <w:tc>
          <w:tcPr>
            <w:tcW w:w="0" w:type="auto"/>
          </w:tcPr>
          <w:p w14:paraId="7D45AD75" w14:textId="77777777" w:rsidR="00F07946" w:rsidRPr="006A20C2" w:rsidRDefault="00F07946" w:rsidP="00432EE8">
            <w:pPr>
              <w:pStyle w:val="TAL"/>
              <w:rPr>
                <w:sz w:val="16"/>
              </w:rPr>
            </w:pPr>
            <w:r>
              <w:rPr>
                <w:sz w:val="16"/>
              </w:rPr>
              <w:t xml:space="preserve">Federated learning service </w:t>
            </w:r>
            <w:proofErr w:type="spellStart"/>
            <w:r>
              <w:rPr>
                <w:sz w:val="16"/>
              </w:rPr>
              <w:t>OpenAPI</w:t>
            </w:r>
            <w:proofErr w:type="spellEnd"/>
          </w:p>
        </w:tc>
        <w:tc>
          <w:tcPr>
            <w:tcW w:w="0" w:type="auto"/>
          </w:tcPr>
          <w:p w14:paraId="751C6A18" w14:textId="77777777" w:rsidR="00F07946" w:rsidRPr="006A20C2" w:rsidRDefault="00F07946" w:rsidP="00432EE8">
            <w:pPr>
              <w:pStyle w:val="TAL"/>
              <w:rPr>
                <w:sz w:val="16"/>
              </w:rPr>
            </w:pPr>
            <w:r>
              <w:rPr>
                <w:sz w:val="16"/>
              </w:rPr>
              <w:t>Lenovo</w:t>
            </w:r>
          </w:p>
        </w:tc>
        <w:tc>
          <w:tcPr>
            <w:tcW w:w="0" w:type="auto"/>
          </w:tcPr>
          <w:p w14:paraId="5E1F2004" w14:textId="77777777" w:rsidR="00F07946" w:rsidRPr="006A20C2" w:rsidRDefault="00F07946" w:rsidP="00432EE8">
            <w:pPr>
              <w:pStyle w:val="TAL"/>
              <w:rPr>
                <w:sz w:val="16"/>
              </w:rPr>
            </w:pPr>
            <w:r>
              <w:rPr>
                <w:sz w:val="16"/>
              </w:rPr>
              <w:t>revised</w:t>
            </w:r>
          </w:p>
        </w:tc>
        <w:tc>
          <w:tcPr>
            <w:tcW w:w="0" w:type="auto"/>
          </w:tcPr>
          <w:p w14:paraId="6B1C18AF" w14:textId="77777777" w:rsidR="00F07946" w:rsidRPr="006A20C2" w:rsidRDefault="00F07946" w:rsidP="00432EE8">
            <w:pPr>
              <w:pStyle w:val="TAL"/>
              <w:rPr>
                <w:sz w:val="16"/>
              </w:rPr>
            </w:pPr>
          </w:p>
        </w:tc>
        <w:tc>
          <w:tcPr>
            <w:tcW w:w="0" w:type="auto"/>
          </w:tcPr>
          <w:p w14:paraId="2FEBEC9C" w14:textId="77777777" w:rsidR="00F07946" w:rsidRPr="006A20C2" w:rsidRDefault="00F07946" w:rsidP="00432EE8">
            <w:pPr>
              <w:pStyle w:val="TAL"/>
              <w:rPr>
                <w:sz w:val="16"/>
              </w:rPr>
            </w:pPr>
            <w:r>
              <w:rPr>
                <w:sz w:val="16"/>
              </w:rPr>
              <w:t>C1-247043</w:t>
            </w:r>
          </w:p>
        </w:tc>
      </w:tr>
      <w:tr w:rsidR="00F07946" w14:paraId="51B2245F" w14:textId="77777777" w:rsidTr="00432EE8">
        <w:tc>
          <w:tcPr>
            <w:tcW w:w="0" w:type="auto"/>
          </w:tcPr>
          <w:p w14:paraId="35198268" w14:textId="77777777" w:rsidR="00F07946" w:rsidRPr="006A20C2" w:rsidRDefault="00F07946" w:rsidP="00432EE8">
            <w:pPr>
              <w:pStyle w:val="TAL"/>
              <w:rPr>
                <w:sz w:val="16"/>
              </w:rPr>
            </w:pPr>
            <w:r>
              <w:rPr>
                <w:sz w:val="16"/>
              </w:rPr>
              <w:t>C1-246162</w:t>
            </w:r>
          </w:p>
        </w:tc>
        <w:tc>
          <w:tcPr>
            <w:tcW w:w="0" w:type="auto"/>
          </w:tcPr>
          <w:p w14:paraId="2EACA247" w14:textId="77777777" w:rsidR="00F07946" w:rsidRPr="006A20C2" w:rsidRDefault="00F07946" w:rsidP="00432EE8">
            <w:pPr>
              <w:pStyle w:val="TAL"/>
              <w:rPr>
                <w:sz w:val="16"/>
              </w:rPr>
            </w:pPr>
            <w:r>
              <w:rPr>
                <w:sz w:val="16"/>
              </w:rPr>
              <w:t>Adding architecture requirement for the support of MINT for EPS</w:t>
            </w:r>
          </w:p>
        </w:tc>
        <w:tc>
          <w:tcPr>
            <w:tcW w:w="0" w:type="auto"/>
          </w:tcPr>
          <w:p w14:paraId="2FDA571C" w14:textId="77777777" w:rsidR="00F07946" w:rsidRPr="006A20C2" w:rsidRDefault="00F07946" w:rsidP="00432EE8">
            <w:pPr>
              <w:pStyle w:val="TAL"/>
              <w:rPr>
                <w:sz w:val="16"/>
              </w:rPr>
            </w:pPr>
            <w:r>
              <w:rPr>
                <w:sz w:val="16"/>
              </w:rPr>
              <w:t>NTT DOCOMO INC.</w:t>
            </w:r>
          </w:p>
        </w:tc>
        <w:tc>
          <w:tcPr>
            <w:tcW w:w="0" w:type="auto"/>
          </w:tcPr>
          <w:p w14:paraId="664C946D" w14:textId="77777777" w:rsidR="00F07946" w:rsidRPr="006A20C2" w:rsidRDefault="00F07946" w:rsidP="00432EE8">
            <w:pPr>
              <w:pStyle w:val="TAL"/>
              <w:rPr>
                <w:sz w:val="16"/>
              </w:rPr>
            </w:pPr>
            <w:r>
              <w:rPr>
                <w:sz w:val="16"/>
              </w:rPr>
              <w:t>agreed</w:t>
            </w:r>
          </w:p>
        </w:tc>
        <w:tc>
          <w:tcPr>
            <w:tcW w:w="0" w:type="auto"/>
          </w:tcPr>
          <w:p w14:paraId="22E70FD6" w14:textId="77777777" w:rsidR="00F07946" w:rsidRPr="006A20C2" w:rsidRDefault="00F07946" w:rsidP="00432EE8">
            <w:pPr>
              <w:pStyle w:val="TAL"/>
              <w:rPr>
                <w:sz w:val="16"/>
              </w:rPr>
            </w:pPr>
          </w:p>
        </w:tc>
        <w:tc>
          <w:tcPr>
            <w:tcW w:w="0" w:type="auto"/>
          </w:tcPr>
          <w:p w14:paraId="15575059" w14:textId="77777777" w:rsidR="00F07946" w:rsidRPr="006A20C2" w:rsidRDefault="00F07946" w:rsidP="00432EE8">
            <w:pPr>
              <w:pStyle w:val="TAL"/>
              <w:rPr>
                <w:sz w:val="16"/>
              </w:rPr>
            </w:pPr>
          </w:p>
        </w:tc>
      </w:tr>
      <w:tr w:rsidR="00F07946" w14:paraId="51BAB3D1" w14:textId="77777777" w:rsidTr="00432EE8">
        <w:tc>
          <w:tcPr>
            <w:tcW w:w="0" w:type="auto"/>
          </w:tcPr>
          <w:p w14:paraId="3A2A39A3" w14:textId="77777777" w:rsidR="00F07946" w:rsidRPr="006A20C2" w:rsidRDefault="00F07946" w:rsidP="00432EE8">
            <w:pPr>
              <w:pStyle w:val="TAL"/>
              <w:rPr>
                <w:sz w:val="16"/>
              </w:rPr>
            </w:pPr>
            <w:r>
              <w:rPr>
                <w:sz w:val="16"/>
              </w:rPr>
              <w:t>C1-246163</w:t>
            </w:r>
          </w:p>
        </w:tc>
        <w:tc>
          <w:tcPr>
            <w:tcW w:w="0" w:type="auto"/>
          </w:tcPr>
          <w:p w14:paraId="00F1F5FD" w14:textId="77777777" w:rsidR="00F07946" w:rsidRPr="006A20C2" w:rsidRDefault="00F07946" w:rsidP="00432EE8">
            <w:pPr>
              <w:pStyle w:val="TAL"/>
              <w:rPr>
                <w:sz w:val="16"/>
              </w:rPr>
            </w:pPr>
            <w:r>
              <w:rPr>
                <w:sz w:val="16"/>
              </w:rPr>
              <w:t>Moving the conditions of UE handling of SOR-CMCI rules to after the list of SOR-CMCI rules</w:t>
            </w:r>
          </w:p>
        </w:tc>
        <w:tc>
          <w:tcPr>
            <w:tcW w:w="0" w:type="auto"/>
          </w:tcPr>
          <w:p w14:paraId="5D76A13B" w14:textId="77777777" w:rsidR="00F07946" w:rsidRPr="006A20C2" w:rsidRDefault="00F07946" w:rsidP="00432EE8">
            <w:pPr>
              <w:pStyle w:val="TAL"/>
              <w:rPr>
                <w:sz w:val="16"/>
              </w:rPr>
            </w:pPr>
            <w:r>
              <w:rPr>
                <w:sz w:val="16"/>
              </w:rPr>
              <w:t>NTT DOCOMO INC.</w:t>
            </w:r>
          </w:p>
        </w:tc>
        <w:tc>
          <w:tcPr>
            <w:tcW w:w="0" w:type="auto"/>
          </w:tcPr>
          <w:p w14:paraId="2B1448BA" w14:textId="77777777" w:rsidR="00F07946" w:rsidRPr="006A20C2" w:rsidRDefault="00F07946" w:rsidP="00432EE8">
            <w:pPr>
              <w:pStyle w:val="TAL"/>
              <w:rPr>
                <w:sz w:val="16"/>
              </w:rPr>
            </w:pPr>
            <w:r>
              <w:rPr>
                <w:sz w:val="16"/>
              </w:rPr>
              <w:t>revised</w:t>
            </w:r>
          </w:p>
        </w:tc>
        <w:tc>
          <w:tcPr>
            <w:tcW w:w="0" w:type="auto"/>
          </w:tcPr>
          <w:p w14:paraId="4436C2EA" w14:textId="77777777" w:rsidR="00F07946" w:rsidRPr="006A20C2" w:rsidRDefault="00F07946" w:rsidP="00432EE8">
            <w:pPr>
              <w:pStyle w:val="TAL"/>
              <w:rPr>
                <w:sz w:val="16"/>
              </w:rPr>
            </w:pPr>
          </w:p>
        </w:tc>
        <w:tc>
          <w:tcPr>
            <w:tcW w:w="0" w:type="auto"/>
          </w:tcPr>
          <w:p w14:paraId="03E05F75" w14:textId="77777777" w:rsidR="00F07946" w:rsidRPr="006A20C2" w:rsidRDefault="00F07946" w:rsidP="00432EE8">
            <w:pPr>
              <w:pStyle w:val="TAL"/>
              <w:rPr>
                <w:sz w:val="16"/>
              </w:rPr>
            </w:pPr>
            <w:r>
              <w:rPr>
                <w:sz w:val="16"/>
              </w:rPr>
              <w:t>C1-246824</w:t>
            </w:r>
          </w:p>
        </w:tc>
      </w:tr>
      <w:tr w:rsidR="00F07946" w14:paraId="2415D5B4" w14:textId="77777777" w:rsidTr="00432EE8">
        <w:tc>
          <w:tcPr>
            <w:tcW w:w="0" w:type="auto"/>
          </w:tcPr>
          <w:p w14:paraId="02912821" w14:textId="77777777" w:rsidR="00F07946" w:rsidRPr="006A20C2" w:rsidRDefault="00F07946" w:rsidP="00432EE8">
            <w:pPr>
              <w:pStyle w:val="TAL"/>
              <w:rPr>
                <w:sz w:val="16"/>
              </w:rPr>
            </w:pPr>
            <w:r>
              <w:rPr>
                <w:sz w:val="16"/>
              </w:rPr>
              <w:t>C1-246164</w:t>
            </w:r>
          </w:p>
        </w:tc>
        <w:tc>
          <w:tcPr>
            <w:tcW w:w="0" w:type="auto"/>
          </w:tcPr>
          <w:p w14:paraId="15BD2D3E" w14:textId="77777777" w:rsidR="00F07946" w:rsidRPr="006A20C2" w:rsidRDefault="00F07946" w:rsidP="00432EE8">
            <w:pPr>
              <w:pStyle w:val="TAL"/>
              <w:rPr>
                <w:sz w:val="16"/>
              </w:rPr>
            </w:pPr>
            <w:r>
              <w:rPr>
                <w:sz w:val="16"/>
              </w:rPr>
              <w:t>[24.283] Missing Registration Expiry</w:t>
            </w:r>
          </w:p>
        </w:tc>
        <w:tc>
          <w:tcPr>
            <w:tcW w:w="0" w:type="auto"/>
          </w:tcPr>
          <w:p w14:paraId="157D604C" w14:textId="77777777" w:rsidR="00F07946" w:rsidRPr="006A20C2" w:rsidRDefault="00F07946" w:rsidP="00432EE8">
            <w:pPr>
              <w:pStyle w:val="TAL"/>
              <w:rPr>
                <w:sz w:val="16"/>
              </w:rPr>
            </w:pPr>
            <w:r>
              <w:rPr>
                <w:sz w:val="16"/>
              </w:rPr>
              <w:t>Motorola Solutions Germany</w:t>
            </w:r>
          </w:p>
        </w:tc>
        <w:tc>
          <w:tcPr>
            <w:tcW w:w="0" w:type="auto"/>
          </w:tcPr>
          <w:p w14:paraId="05E3F3A4" w14:textId="77777777" w:rsidR="00F07946" w:rsidRPr="006A20C2" w:rsidRDefault="00F07946" w:rsidP="00432EE8">
            <w:pPr>
              <w:pStyle w:val="TAL"/>
              <w:rPr>
                <w:sz w:val="16"/>
              </w:rPr>
            </w:pPr>
            <w:r>
              <w:rPr>
                <w:sz w:val="16"/>
              </w:rPr>
              <w:t>withdrawn</w:t>
            </w:r>
          </w:p>
        </w:tc>
        <w:tc>
          <w:tcPr>
            <w:tcW w:w="0" w:type="auto"/>
          </w:tcPr>
          <w:p w14:paraId="15069E9E" w14:textId="77777777" w:rsidR="00F07946" w:rsidRPr="006A20C2" w:rsidRDefault="00F07946" w:rsidP="00432EE8">
            <w:pPr>
              <w:pStyle w:val="TAL"/>
              <w:rPr>
                <w:sz w:val="16"/>
              </w:rPr>
            </w:pPr>
          </w:p>
        </w:tc>
        <w:tc>
          <w:tcPr>
            <w:tcW w:w="0" w:type="auto"/>
          </w:tcPr>
          <w:p w14:paraId="39FFC42D" w14:textId="77777777" w:rsidR="00F07946" w:rsidRPr="006A20C2" w:rsidRDefault="00F07946" w:rsidP="00432EE8">
            <w:pPr>
              <w:pStyle w:val="TAL"/>
              <w:rPr>
                <w:sz w:val="16"/>
              </w:rPr>
            </w:pPr>
          </w:p>
        </w:tc>
      </w:tr>
      <w:tr w:rsidR="00F07946" w14:paraId="0E838695" w14:textId="77777777" w:rsidTr="00432EE8">
        <w:tc>
          <w:tcPr>
            <w:tcW w:w="0" w:type="auto"/>
          </w:tcPr>
          <w:p w14:paraId="74B42EAF" w14:textId="77777777" w:rsidR="00F07946" w:rsidRPr="006A20C2" w:rsidRDefault="00F07946" w:rsidP="00432EE8">
            <w:pPr>
              <w:pStyle w:val="TAL"/>
              <w:rPr>
                <w:sz w:val="16"/>
              </w:rPr>
            </w:pPr>
            <w:r>
              <w:rPr>
                <w:sz w:val="16"/>
              </w:rPr>
              <w:t>C1-246165</w:t>
            </w:r>
          </w:p>
        </w:tc>
        <w:tc>
          <w:tcPr>
            <w:tcW w:w="0" w:type="auto"/>
          </w:tcPr>
          <w:p w14:paraId="3F6FD6AD" w14:textId="77777777" w:rsidR="00F07946" w:rsidRPr="006A20C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408B824A" w14:textId="77777777" w:rsidR="00F07946" w:rsidRPr="006A20C2" w:rsidRDefault="00F07946" w:rsidP="00432EE8">
            <w:pPr>
              <w:pStyle w:val="TAL"/>
              <w:rPr>
                <w:sz w:val="16"/>
              </w:rPr>
            </w:pPr>
            <w:r>
              <w:rPr>
                <w:sz w:val="16"/>
              </w:rPr>
              <w:t>Vodafone, Qualcomm Incorporated, Nokia, Deutsche Telekom</w:t>
            </w:r>
          </w:p>
        </w:tc>
        <w:tc>
          <w:tcPr>
            <w:tcW w:w="0" w:type="auto"/>
          </w:tcPr>
          <w:p w14:paraId="431229BF" w14:textId="77777777" w:rsidR="00F07946" w:rsidRPr="006A20C2" w:rsidRDefault="00F07946" w:rsidP="00432EE8">
            <w:pPr>
              <w:pStyle w:val="TAL"/>
              <w:rPr>
                <w:sz w:val="16"/>
              </w:rPr>
            </w:pPr>
            <w:r>
              <w:rPr>
                <w:sz w:val="16"/>
              </w:rPr>
              <w:t>revised</w:t>
            </w:r>
          </w:p>
        </w:tc>
        <w:tc>
          <w:tcPr>
            <w:tcW w:w="0" w:type="auto"/>
          </w:tcPr>
          <w:p w14:paraId="2AD86E90" w14:textId="77777777" w:rsidR="00F07946" w:rsidRPr="006A20C2" w:rsidRDefault="00F07946" w:rsidP="00432EE8">
            <w:pPr>
              <w:pStyle w:val="TAL"/>
              <w:rPr>
                <w:sz w:val="16"/>
              </w:rPr>
            </w:pPr>
            <w:r>
              <w:rPr>
                <w:sz w:val="16"/>
              </w:rPr>
              <w:t>C1-245903</w:t>
            </w:r>
          </w:p>
        </w:tc>
        <w:tc>
          <w:tcPr>
            <w:tcW w:w="0" w:type="auto"/>
          </w:tcPr>
          <w:p w14:paraId="4C164C8C" w14:textId="77777777" w:rsidR="00F07946" w:rsidRPr="006A20C2" w:rsidRDefault="00F07946" w:rsidP="00432EE8">
            <w:pPr>
              <w:pStyle w:val="TAL"/>
              <w:rPr>
                <w:sz w:val="16"/>
              </w:rPr>
            </w:pPr>
            <w:r>
              <w:rPr>
                <w:sz w:val="16"/>
              </w:rPr>
              <w:t>C1-246914</w:t>
            </w:r>
          </w:p>
        </w:tc>
      </w:tr>
      <w:tr w:rsidR="00F07946" w14:paraId="3CE0E6B6" w14:textId="77777777" w:rsidTr="00432EE8">
        <w:tc>
          <w:tcPr>
            <w:tcW w:w="0" w:type="auto"/>
          </w:tcPr>
          <w:p w14:paraId="66CEAEEF" w14:textId="77777777" w:rsidR="00F07946" w:rsidRPr="006A20C2" w:rsidRDefault="00F07946" w:rsidP="00432EE8">
            <w:pPr>
              <w:pStyle w:val="TAL"/>
              <w:rPr>
                <w:sz w:val="16"/>
              </w:rPr>
            </w:pPr>
            <w:r>
              <w:rPr>
                <w:sz w:val="16"/>
              </w:rPr>
              <w:t>C1-246166</w:t>
            </w:r>
          </w:p>
        </w:tc>
        <w:tc>
          <w:tcPr>
            <w:tcW w:w="0" w:type="auto"/>
          </w:tcPr>
          <w:p w14:paraId="2219F87E" w14:textId="77777777" w:rsidR="00F07946" w:rsidRPr="006A20C2" w:rsidRDefault="00F07946" w:rsidP="00432EE8">
            <w:pPr>
              <w:pStyle w:val="TAL"/>
              <w:rPr>
                <w:sz w:val="16"/>
              </w:rPr>
            </w:pPr>
            <w:r>
              <w:rPr>
                <w:sz w:val="16"/>
              </w:rPr>
              <w:t>Service provisioning with predicted expiration time.</w:t>
            </w:r>
          </w:p>
        </w:tc>
        <w:tc>
          <w:tcPr>
            <w:tcW w:w="0" w:type="auto"/>
          </w:tcPr>
          <w:p w14:paraId="595EC24E" w14:textId="77777777" w:rsidR="00F07946" w:rsidRPr="006A20C2" w:rsidRDefault="00F07946" w:rsidP="00432EE8">
            <w:pPr>
              <w:pStyle w:val="TAL"/>
              <w:rPr>
                <w:sz w:val="16"/>
              </w:rPr>
            </w:pPr>
            <w:r>
              <w:rPr>
                <w:sz w:val="16"/>
              </w:rPr>
              <w:t>Samsung</w:t>
            </w:r>
          </w:p>
        </w:tc>
        <w:tc>
          <w:tcPr>
            <w:tcW w:w="0" w:type="auto"/>
          </w:tcPr>
          <w:p w14:paraId="2350FD95" w14:textId="77777777" w:rsidR="00F07946" w:rsidRPr="006A20C2" w:rsidRDefault="00F07946" w:rsidP="00432EE8">
            <w:pPr>
              <w:pStyle w:val="TAL"/>
              <w:rPr>
                <w:sz w:val="16"/>
              </w:rPr>
            </w:pPr>
            <w:r>
              <w:rPr>
                <w:sz w:val="16"/>
              </w:rPr>
              <w:t>revised</w:t>
            </w:r>
          </w:p>
        </w:tc>
        <w:tc>
          <w:tcPr>
            <w:tcW w:w="0" w:type="auto"/>
          </w:tcPr>
          <w:p w14:paraId="751D0F66" w14:textId="77777777" w:rsidR="00F07946" w:rsidRPr="006A20C2" w:rsidRDefault="00F07946" w:rsidP="00432EE8">
            <w:pPr>
              <w:pStyle w:val="TAL"/>
              <w:rPr>
                <w:sz w:val="16"/>
              </w:rPr>
            </w:pPr>
          </w:p>
        </w:tc>
        <w:tc>
          <w:tcPr>
            <w:tcW w:w="0" w:type="auto"/>
          </w:tcPr>
          <w:p w14:paraId="76E4A6D3" w14:textId="77777777" w:rsidR="00F07946" w:rsidRPr="006A20C2" w:rsidRDefault="00F07946" w:rsidP="00432EE8">
            <w:pPr>
              <w:pStyle w:val="TAL"/>
              <w:rPr>
                <w:sz w:val="16"/>
              </w:rPr>
            </w:pPr>
            <w:r>
              <w:rPr>
                <w:sz w:val="16"/>
              </w:rPr>
              <w:t>C1-247027</w:t>
            </w:r>
          </w:p>
        </w:tc>
      </w:tr>
      <w:tr w:rsidR="00F07946" w14:paraId="320A8CD5" w14:textId="77777777" w:rsidTr="00432EE8">
        <w:tc>
          <w:tcPr>
            <w:tcW w:w="0" w:type="auto"/>
          </w:tcPr>
          <w:p w14:paraId="1AFFA9EA" w14:textId="77777777" w:rsidR="00F07946" w:rsidRPr="006A20C2" w:rsidRDefault="00F07946" w:rsidP="00432EE8">
            <w:pPr>
              <w:pStyle w:val="TAL"/>
              <w:rPr>
                <w:sz w:val="16"/>
              </w:rPr>
            </w:pPr>
            <w:r>
              <w:rPr>
                <w:sz w:val="16"/>
              </w:rPr>
              <w:t>C1-246167</w:t>
            </w:r>
          </w:p>
        </w:tc>
        <w:tc>
          <w:tcPr>
            <w:tcW w:w="0" w:type="auto"/>
          </w:tcPr>
          <w:p w14:paraId="5D2628A8" w14:textId="77777777" w:rsidR="00F07946" w:rsidRPr="006A20C2" w:rsidRDefault="00F07946" w:rsidP="00432EE8">
            <w:pPr>
              <w:pStyle w:val="TAL"/>
              <w:rPr>
                <w:sz w:val="16"/>
              </w:rPr>
            </w:pPr>
            <w:r>
              <w:rPr>
                <w:sz w:val="16"/>
              </w:rPr>
              <w:t>Sharing port information to receive the EEC triggers.</w:t>
            </w:r>
          </w:p>
        </w:tc>
        <w:tc>
          <w:tcPr>
            <w:tcW w:w="0" w:type="auto"/>
          </w:tcPr>
          <w:p w14:paraId="1BF2AD25" w14:textId="77777777" w:rsidR="00F07946" w:rsidRPr="006A20C2" w:rsidRDefault="00F07946" w:rsidP="00432EE8">
            <w:pPr>
              <w:pStyle w:val="TAL"/>
              <w:rPr>
                <w:sz w:val="16"/>
              </w:rPr>
            </w:pPr>
            <w:r>
              <w:rPr>
                <w:sz w:val="16"/>
              </w:rPr>
              <w:t>Samsung</w:t>
            </w:r>
          </w:p>
        </w:tc>
        <w:tc>
          <w:tcPr>
            <w:tcW w:w="0" w:type="auto"/>
          </w:tcPr>
          <w:p w14:paraId="47E91E70" w14:textId="77777777" w:rsidR="00F07946" w:rsidRPr="006A20C2" w:rsidRDefault="00F07946" w:rsidP="00432EE8">
            <w:pPr>
              <w:pStyle w:val="TAL"/>
              <w:rPr>
                <w:sz w:val="16"/>
              </w:rPr>
            </w:pPr>
            <w:r>
              <w:rPr>
                <w:sz w:val="16"/>
              </w:rPr>
              <w:t>revised</w:t>
            </w:r>
          </w:p>
        </w:tc>
        <w:tc>
          <w:tcPr>
            <w:tcW w:w="0" w:type="auto"/>
          </w:tcPr>
          <w:p w14:paraId="554178CA" w14:textId="77777777" w:rsidR="00F07946" w:rsidRPr="006A20C2" w:rsidRDefault="00F07946" w:rsidP="00432EE8">
            <w:pPr>
              <w:pStyle w:val="TAL"/>
              <w:rPr>
                <w:sz w:val="16"/>
              </w:rPr>
            </w:pPr>
          </w:p>
        </w:tc>
        <w:tc>
          <w:tcPr>
            <w:tcW w:w="0" w:type="auto"/>
          </w:tcPr>
          <w:p w14:paraId="4BC3CFDF" w14:textId="77777777" w:rsidR="00F07946" w:rsidRPr="006A20C2" w:rsidRDefault="00F07946" w:rsidP="00432EE8">
            <w:pPr>
              <w:pStyle w:val="TAL"/>
              <w:rPr>
                <w:sz w:val="16"/>
              </w:rPr>
            </w:pPr>
            <w:r>
              <w:rPr>
                <w:sz w:val="16"/>
              </w:rPr>
              <w:t>C1-247028</w:t>
            </w:r>
          </w:p>
        </w:tc>
      </w:tr>
      <w:tr w:rsidR="00F07946" w14:paraId="1FED6AC3" w14:textId="77777777" w:rsidTr="00432EE8">
        <w:tc>
          <w:tcPr>
            <w:tcW w:w="0" w:type="auto"/>
          </w:tcPr>
          <w:p w14:paraId="59C993A8" w14:textId="77777777" w:rsidR="00F07946" w:rsidRPr="006A20C2" w:rsidRDefault="00F07946" w:rsidP="00432EE8">
            <w:pPr>
              <w:pStyle w:val="TAL"/>
              <w:rPr>
                <w:sz w:val="16"/>
              </w:rPr>
            </w:pPr>
            <w:r>
              <w:rPr>
                <w:sz w:val="16"/>
              </w:rPr>
              <w:t>C1-246168</w:t>
            </w:r>
          </w:p>
        </w:tc>
        <w:tc>
          <w:tcPr>
            <w:tcW w:w="0" w:type="auto"/>
          </w:tcPr>
          <w:p w14:paraId="25326A6D" w14:textId="77777777" w:rsidR="00F07946" w:rsidRPr="006A20C2" w:rsidRDefault="00F07946" w:rsidP="00432EE8">
            <w:pPr>
              <w:pStyle w:val="TAL"/>
              <w:rPr>
                <w:sz w:val="16"/>
              </w:rPr>
            </w:pPr>
            <w:r>
              <w:rPr>
                <w:sz w:val="16"/>
              </w:rPr>
              <w:t>Work plan for the CT1 part of EDGEAPP_Ph3</w:t>
            </w:r>
          </w:p>
        </w:tc>
        <w:tc>
          <w:tcPr>
            <w:tcW w:w="0" w:type="auto"/>
          </w:tcPr>
          <w:p w14:paraId="1A299BA3" w14:textId="77777777" w:rsidR="00F07946" w:rsidRPr="006A20C2" w:rsidRDefault="00F07946" w:rsidP="00432EE8">
            <w:pPr>
              <w:pStyle w:val="TAL"/>
              <w:rPr>
                <w:sz w:val="16"/>
              </w:rPr>
            </w:pPr>
            <w:r>
              <w:rPr>
                <w:sz w:val="16"/>
              </w:rPr>
              <w:t>Samsung</w:t>
            </w:r>
          </w:p>
        </w:tc>
        <w:tc>
          <w:tcPr>
            <w:tcW w:w="0" w:type="auto"/>
          </w:tcPr>
          <w:p w14:paraId="49446CFE" w14:textId="77777777" w:rsidR="00F07946" w:rsidRPr="006A20C2" w:rsidRDefault="00F07946" w:rsidP="00432EE8">
            <w:pPr>
              <w:pStyle w:val="TAL"/>
              <w:rPr>
                <w:sz w:val="16"/>
              </w:rPr>
            </w:pPr>
            <w:r>
              <w:rPr>
                <w:sz w:val="16"/>
              </w:rPr>
              <w:t>noted</w:t>
            </w:r>
          </w:p>
        </w:tc>
        <w:tc>
          <w:tcPr>
            <w:tcW w:w="0" w:type="auto"/>
          </w:tcPr>
          <w:p w14:paraId="61162FA0" w14:textId="77777777" w:rsidR="00F07946" w:rsidRPr="006A20C2" w:rsidRDefault="00F07946" w:rsidP="00432EE8">
            <w:pPr>
              <w:pStyle w:val="TAL"/>
              <w:rPr>
                <w:sz w:val="16"/>
              </w:rPr>
            </w:pPr>
            <w:r>
              <w:rPr>
                <w:sz w:val="16"/>
              </w:rPr>
              <w:t>C1-245320</w:t>
            </w:r>
          </w:p>
        </w:tc>
        <w:tc>
          <w:tcPr>
            <w:tcW w:w="0" w:type="auto"/>
          </w:tcPr>
          <w:p w14:paraId="2B2E07C9" w14:textId="77777777" w:rsidR="00F07946" w:rsidRPr="006A20C2" w:rsidRDefault="00F07946" w:rsidP="00432EE8">
            <w:pPr>
              <w:pStyle w:val="TAL"/>
              <w:rPr>
                <w:sz w:val="16"/>
              </w:rPr>
            </w:pPr>
          </w:p>
        </w:tc>
      </w:tr>
      <w:tr w:rsidR="00F07946" w14:paraId="41DB47F4" w14:textId="77777777" w:rsidTr="00432EE8">
        <w:tc>
          <w:tcPr>
            <w:tcW w:w="0" w:type="auto"/>
          </w:tcPr>
          <w:p w14:paraId="72256BEA" w14:textId="77777777" w:rsidR="00F07946" w:rsidRPr="006A20C2" w:rsidRDefault="00F07946" w:rsidP="00432EE8">
            <w:pPr>
              <w:pStyle w:val="TAL"/>
              <w:rPr>
                <w:sz w:val="16"/>
              </w:rPr>
            </w:pPr>
            <w:r>
              <w:rPr>
                <w:sz w:val="16"/>
              </w:rPr>
              <w:t>C1-246169</w:t>
            </w:r>
          </w:p>
        </w:tc>
        <w:tc>
          <w:tcPr>
            <w:tcW w:w="0" w:type="auto"/>
          </w:tcPr>
          <w:p w14:paraId="20A9EF3D" w14:textId="77777777" w:rsidR="00F07946" w:rsidRPr="006A20C2" w:rsidRDefault="00F07946" w:rsidP="00432EE8">
            <w:pPr>
              <w:pStyle w:val="TAL"/>
              <w:rPr>
                <w:sz w:val="16"/>
              </w:rPr>
            </w:pPr>
            <w:r>
              <w:rPr>
                <w:sz w:val="16"/>
              </w:rPr>
              <w:t>Correction to notification payload MIME type.</w:t>
            </w:r>
          </w:p>
        </w:tc>
        <w:tc>
          <w:tcPr>
            <w:tcW w:w="0" w:type="auto"/>
          </w:tcPr>
          <w:p w14:paraId="324BBB1F" w14:textId="77777777" w:rsidR="00F07946" w:rsidRPr="006A20C2" w:rsidRDefault="00F07946" w:rsidP="00432EE8">
            <w:pPr>
              <w:pStyle w:val="TAL"/>
              <w:rPr>
                <w:sz w:val="16"/>
              </w:rPr>
            </w:pPr>
            <w:r>
              <w:rPr>
                <w:sz w:val="16"/>
              </w:rPr>
              <w:t>Samsung</w:t>
            </w:r>
          </w:p>
        </w:tc>
        <w:tc>
          <w:tcPr>
            <w:tcW w:w="0" w:type="auto"/>
          </w:tcPr>
          <w:p w14:paraId="1E566470" w14:textId="77777777" w:rsidR="00F07946" w:rsidRPr="006A20C2" w:rsidRDefault="00F07946" w:rsidP="00432EE8">
            <w:pPr>
              <w:pStyle w:val="TAL"/>
              <w:rPr>
                <w:sz w:val="16"/>
              </w:rPr>
            </w:pPr>
            <w:r>
              <w:rPr>
                <w:sz w:val="16"/>
              </w:rPr>
              <w:t>revised</w:t>
            </w:r>
          </w:p>
        </w:tc>
        <w:tc>
          <w:tcPr>
            <w:tcW w:w="0" w:type="auto"/>
          </w:tcPr>
          <w:p w14:paraId="7357DDCC" w14:textId="77777777" w:rsidR="00F07946" w:rsidRPr="006A20C2" w:rsidRDefault="00F07946" w:rsidP="00432EE8">
            <w:pPr>
              <w:pStyle w:val="TAL"/>
              <w:rPr>
                <w:sz w:val="16"/>
              </w:rPr>
            </w:pPr>
          </w:p>
        </w:tc>
        <w:tc>
          <w:tcPr>
            <w:tcW w:w="0" w:type="auto"/>
          </w:tcPr>
          <w:p w14:paraId="0CE4D565" w14:textId="77777777" w:rsidR="00F07946" w:rsidRPr="006A20C2" w:rsidRDefault="00F07946" w:rsidP="00432EE8">
            <w:pPr>
              <w:pStyle w:val="TAL"/>
              <w:rPr>
                <w:sz w:val="16"/>
              </w:rPr>
            </w:pPr>
            <w:r>
              <w:rPr>
                <w:sz w:val="16"/>
              </w:rPr>
              <w:t>C1-246986</w:t>
            </w:r>
          </w:p>
        </w:tc>
      </w:tr>
      <w:tr w:rsidR="00F07946" w14:paraId="0D2947B6" w14:textId="77777777" w:rsidTr="00432EE8">
        <w:tc>
          <w:tcPr>
            <w:tcW w:w="0" w:type="auto"/>
          </w:tcPr>
          <w:p w14:paraId="14642154" w14:textId="77777777" w:rsidR="00F07946" w:rsidRPr="006A20C2" w:rsidRDefault="00F07946" w:rsidP="00432EE8">
            <w:pPr>
              <w:pStyle w:val="TAL"/>
              <w:rPr>
                <w:sz w:val="16"/>
              </w:rPr>
            </w:pPr>
            <w:r>
              <w:rPr>
                <w:sz w:val="16"/>
              </w:rPr>
              <w:t>C1-246170</w:t>
            </w:r>
          </w:p>
        </w:tc>
        <w:tc>
          <w:tcPr>
            <w:tcW w:w="0" w:type="auto"/>
          </w:tcPr>
          <w:p w14:paraId="605F4424" w14:textId="77777777" w:rsidR="00F07946" w:rsidRPr="006A20C2" w:rsidRDefault="00F07946" w:rsidP="00432EE8">
            <w:pPr>
              <w:pStyle w:val="TAL"/>
              <w:rPr>
                <w:sz w:val="16"/>
              </w:rPr>
            </w:pPr>
            <w:r>
              <w:rPr>
                <w:sz w:val="16"/>
              </w:rPr>
              <w:t>Skeleton for TS 24.437</w:t>
            </w:r>
          </w:p>
        </w:tc>
        <w:tc>
          <w:tcPr>
            <w:tcW w:w="0" w:type="auto"/>
          </w:tcPr>
          <w:p w14:paraId="41C614DC" w14:textId="77777777" w:rsidR="00F07946" w:rsidRPr="006A20C2" w:rsidRDefault="00F07946" w:rsidP="00432EE8">
            <w:pPr>
              <w:pStyle w:val="TAL"/>
              <w:rPr>
                <w:sz w:val="16"/>
              </w:rPr>
            </w:pPr>
            <w:r>
              <w:rPr>
                <w:sz w:val="16"/>
              </w:rPr>
              <w:t>Samsung</w:t>
            </w:r>
          </w:p>
        </w:tc>
        <w:tc>
          <w:tcPr>
            <w:tcW w:w="0" w:type="auto"/>
          </w:tcPr>
          <w:p w14:paraId="671B1875" w14:textId="77777777" w:rsidR="00F07946" w:rsidRPr="006A20C2" w:rsidRDefault="00F07946" w:rsidP="00432EE8">
            <w:pPr>
              <w:pStyle w:val="TAL"/>
              <w:rPr>
                <w:sz w:val="16"/>
              </w:rPr>
            </w:pPr>
            <w:r>
              <w:rPr>
                <w:sz w:val="16"/>
              </w:rPr>
              <w:t>revised</w:t>
            </w:r>
          </w:p>
        </w:tc>
        <w:tc>
          <w:tcPr>
            <w:tcW w:w="0" w:type="auto"/>
          </w:tcPr>
          <w:p w14:paraId="158626DC" w14:textId="77777777" w:rsidR="00F07946" w:rsidRPr="006A20C2" w:rsidRDefault="00F07946" w:rsidP="00432EE8">
            <w:pPr>
              <w:pStyle w:val="TAL"/>
              <w:rPr>
                <w:sz w:val="16"/>
              </w:rPr>
            </w:pPr>
            <w:r>
              <w:rPr>
                <w:sz w:val="16"/>
              </w:rPr>
              <w:t>C1-245334</w:t>
            </w:r>
          </w:p>
        </w:tc>
        <w:tc>
          <w:tcPr>
            <w:tcW w:w="0" w:type="auto"/>
          </w:tcPr>
          <w:p w14:paraId="568D7E0B" w14:textId="77777777" w:rsidR="00F07946" w:rsidRPr="006A20C2" w:rsidRDefault="00F07946" w:rsidP="00432EE8">
            <w:pPr>
              <w:pStyle w:val="TAL"/>
              <w:rPr>
                <w:sz w:val="16"/>
              </w:rPr>
            </w:pPr>
            <w:r>
              <w:rPr>
                <w:sz w:val="16"/>
              </w:rPr>
              <w:t>C1-247035</w:t>
            </w:r>
          </w:p>
        </w:tc>
      </w:tr>
      <w:tr w:rsidR="00F07946" w14:paraId="3067D50A" w14:textId="77777777" w:rsidTr="00432EE8">
        <w:tc>
          <w:tcPr>
            <w:tcW w:w="0" w:type="auto"/>
          </w:tcPr>
          <w:p w14:paraId="03B0D12F" w14:textId="77777777" w:rsidR="00F07946" w:rsidRPr="006A20C2" w:rsidRDefault="00F07946" w:rsidP="00432EE8">
            <w:pPr>
              <w:pStyle w:val="TAL"/>
              <w:rPr>
                <w:sz w:val="16"/>
              </w:rPr>
            </w:pPr>
            <w:r>
              <w:rPr>
                <w:sz w:val="16"/>
              </w:rPr>
              <w:t>C1-246171</w:t>
            </w:r>
          </w:p>
        </w:tc>
        <w:tc>
          <w:tcPr>
            <w:tcW w:w="0" w:type="auto"/>
          </w:tcPr>
          <w:p w14:paraId="3155B72A" w14:textId="77777777" w:rsidR="00F07946" w:rsidRPr="006A20C2" w:rsidRDefault="00F07946" w:rsidP="00432EE8">
            <w:pPr>
              <w:pStyle w:val="TAL"/>
              <w:rPr>
                <w:sz w:val="16"/>
              </w:rPr>
            </w:pPr>
            <w:r>
              <w:rPr>
                <w:sz w:val="16"/>
              </w:rPr>
              <w:t>Scope for TS 24.437</w:t>
            </w:r>
          </w:p>
        </w:tc>
        <w:tc>
          <w:tcPr>
            <w:tcW w:w="0" w:type="auto"/>
          </w:tcPr>
          <w:p w14:paraId="40609DD9" w14:textId="77777777" w:rsidR="00F07946" w:rsidRPr="006A20C2" w:rsidRDefault="00F07946" w:rsidP="00432EE8">
            <w:pPr>
              <w:pStyle w:val="TAL"/>
              <w:rPr>
                <w:sz w:val="16"/>
              </w:rPr>
            </w:pPr>
            <w:r>
              <w:rPr>
                <w:sz w:val="16"/>
              </w:rPr>
              <w:t>Samsung</w:t>
            </w:r>
          </w:p>
        </w:tc>
        <w:tc>
          <w:tcPr>
            <w:tcW w:w="0" w:type="auto"/>
          </w:tcPr>
          <w:p w14:paraId="559474A2" w14:textId="77777777" w:rsidR="00F07946" w:rsidRPr="006A20C2" w:rsidRDefault="00F07946" w:rsidP="00432EE8">
            <w:pPr>
              <w:pStyle w:val="TAL"/>
              <w:rPr>
                <w:sz w:val="16"/>
              </w:rPr>
            </w:pPr>
            <w:r>
              <w:rPr>
                <w:sz w:val="16"/>
              </w:rPr>
              <w:t>revised</w:t>
            </w:r>
          </w:p>
        </w:tc>
        <w:tc>
          <w:tcPr>
            <w:tcW w:w="0" w:type="auto"/>
          </w:tcPr>
          <w:p w14:paraId="3B4B4CC9" w14:textId="77777777" w:rsidR="00F07946" w:rsidRPr="006A20C2" w:rsidRDefault="00F07946" w:rsidP="00432EE8">
            <w:pPr>
              <w:pStyle w:val="TAL"/>
              <w:rPr>
                <w:sz w:val="16"/>
              </w:rPr>
            </w:pPr>
            <w:r>
              <w:rPr>
                <w:sz w:val="16"/>
              </w:rPr>
              <w:t>C1-245335</w:t>
            </w:r>
          </w:p>
        </w:tc>
        <w:tc>
          <w:tcPr>
            <w:tcW w:w="0" w:type="auto"/>
          </w:tcPr>
          <w:p w14:paraId="52CD7E01" w14:textId="77777777" w:rsidR="00F07946" w:rsidRPr="006A20C2" w:rsidRDefault="00F07946" w:rsidP="00432EE8">
            <w:pPr>
              <w:pStyle w:val="TAL"/>
              <w:rPr>
                <w:sz w:val="16"/>
              </w:rPr>
            </w:pPr>
            <w:r>
              <w:rPr>
                <w:sz w:val="16"/>
              </w:rPr>
              <w:t>C1-247036</w:t>
            </w:r>
          </w:p>
        </w:tc>
      </w:tr>
      <w:tr w:rsidR="00F07946" w14:paraId="54BD3A72" w14:textId="77777777" w:rsidTr="00432EE8">
        <w:tc>
          <w:tcPr>
            <w:tcW w:w="0" w:type="auto"/>
          </w:tcPr>
          <w:p w14:paraId="1A64B0F5" w14:textId="77777777" w:rsidR="00F07946" w:rsidRPr="006A20C2" w:rsidRDefault="00F07946" w:rsidP="00432EE8">
            <w:pPr>
              <w:pStyle w:val="TAL"/>
              <w:rPr>
                <w:sz w:val="16"/>
              </w:rPr>
            </w:pPr>
            <w:r>
              <w:rPr>
                <w:sz w:val="16"/>
              </w:rPr>
              <w:t>C1-246172</w:t>
            </w:r>
          </w:p>
        </w:tc>
        <w:tc>
          <w:tcPr>
            <w:tcW w:w="0" w:type="auto"/>
          </w:tcPr>
          <w:p w14:paraId="23E5760E" w14:textId="77777777" w:rsidR="00F07946" w:rsidRPr="006A20C2" w:rsidRDefault="00F07946" w:rsidP="00432EE8">
            <w:pPr>
              <w:pStyle w:val="TAL"/>
              <w:rPr>
                <w:sz w:val="16"/>
              </w:rPr>
            </w:pPr>
            <w:r>
              <w:rPr>
                <w:sz w:val="16"/>
              </w:rPr>
              <w:t>Definitions of terms and abbreviations for TS 24.437</w:t>
            </w:r>
          </w:p>
        </w:tc>
        <w:tc>
          <w:tcPr>
            <w:tcW w:w="0" w:type="auto"/>
          </w:tcPr>
          <w:p w14:paraId="34EEC2C4" w14:textId="77777777" w:rsidR="00F07946" w:rsidRPr="006A20C2" w:rsidRDefault="00F07946" w:rsidP="00432EE8">
            <w:pPr>
              <w:pStyle w:val="TAL"/>
              <w:rPr>
                <w:sz w:val="16"/>
              </w:rPr>
            </w:pPr>
            <w:r>
              <w:rPr>
                <w:sz w:val="16"/>
              </w:rPr>
              <w:t>Samsung</w:t>
            </w:r>
          </w:p>
        </w:tc>
        <w:tc>
          <w:tcPr>
            <w:tcW w:w="0" w:type="auto"/>
          </w:tcPr>
          <w:p w14:paraId="46B29E36" w14:textId="77777777" w:rsidR="00F07946" w:rsidRPr="006A20C2" w:rsidRDefault="00F07946" w:rsidP="00432EE8">
            <w:pPr>
              <w:pStyle w:val="TAL"/>
              <w:rPr>
                <w:sz w:val="16"/>
              </w:rPr>
            </w:pPr>
            <w:r>
              <w:rPr>
                <w:sz w:val="16"/>
              </w:rPr>
              <w:t>revised</w:t>
            </w:r>
          </w:p>
        </w:tc>
        <w:tc>
          <w:tcPr>
            <w:tcW w:w="0" w:type="auto"/>
          </w:tcPr>
          <w:p w14:paraId="4D6C629F" w14:textId="77777777" w:rsidR="00F07946" w:rsidRPr="006A20C2" w:rsidRDefault="00F07946" w:rsidP="00432EE8">
            <w:pPr>
              <w:pStyle w:val="TAL"/>
              <w:rPr>
                <w:sz w:val="16"/>
              </w:rPr>
            </w:pPr>
            <w:r>
              <w:rPr>
                <w:sz w:val="16"/>
              </w:rPr>
              <w:t>C1-245339</w:t>
            </w:r>
          </w:p>
        </w:tc>
        <w:tc>
          <w:tcPr>
            <w:tcW w:w="0" w:type="auto"/>
          </w:tcPr>
          <w:p w14:paraId="521041E8" w14:textId="77777777" w:rsidR="00F07946" w:rsidRPr="006A20C2" w:rsidRDefault="00F07946" w:rsidP="00432EE8">
            <w:pPr>
              <w:pStyle w:val="TAL"/>
              <w:rPr>
                <w:sz w:val="16"/>
              </w:rPr>
            </w:pPr>
            <w:r>
              <w:rPr>
                <w:sz w:val="16"/>
              </w:rPr>
              <w:t>C1-247037</w:t>
            </w:r>
          </w:p>
        </w:tc>
      </w:tr>
      <w:tr w:rsidR="00F07946" w14:paraId="15A783A5" w14:textId="77777777" w:rsidTr="00432EE8">
        <w:tc>
          <w:tcPr>
            <w:tcW w:w="0" w:type="auto"/>
          </w:tcPr>
          <w:p w14:paraId="7A780718" w14:textId="77777777" w:rsidR="00F07946" w:rsidRPr="006A20C2" w:rsidRDefault="00F07946" w:rsidP="00432EE8">
            <w:pPr>
              <w:pStyle w:val="TAL"/>
              <w:rPr>
                <w:sz w:val="16"/>
              </w:rPr>
            </w:pPr>
            <w:r>
              <w:rPr>
                <w:sz w:val="16"/>
              </w:rPr>
              <w:t>C1-246173</w:t>
            </w:r>
          </w:p>
        </w:tc>
        <w:tc>
          <w:tcPr>
            <w:tcW w:w="0" w:type="auto"/>
          </w:tcPr>
          <w:p w14:paraId="69B52232" w14:textId="77777777" w:rsidR="00F07946" w:rsidRPr="006A20C2" w:rsidRDefault="00F07946" w:rsidP="00432EE8">
            <w:pPr>
              <w:pStyle w:val="TAL"/>
              <w:rPr>
                <w:sz w:val="16"/>
              </w:rPr>
            </w:pPr>
            <w:r>
              <w:rPr>
                <w:sz w:val="16"/>
              </w:rPr>
              <w:t>UE registered in 5GS when E-UTRAN is restricted</w:t>
            </w:r>
          </w:p>
        </w:tc>
        <w:tc>
          <w:tcPr>
            <w:tcW w:w="0" w:type="auto"/>
          </w:tcPr>
          <w:p w14:paraId="64EDC961" w14:textId="77777777" w:rsidR="00F07946" w:rsidRPr="006A20C2" w:rsidRDefault="00F07946" w:rsidP="00432EE8">
            <w:pPr>
              <w:pStyle w:val="TAL"/>
              <w:rPr>
                <w:sz w:val="16"/>
              </w:rPr>
            </w:pPr>
            <w:r>
              <w:rPr>
                <w:sz w:val="16"/>
              </w:rPr>
              <w:t>Vodafone</w:t>
            </w:r>
          </w:p>
        </w:tc>
        <w:tc>
          <w:tcPr>
            <w:tcW w:w="0" w:type="auto"/>
          </w:tcPr>
          <w:p w14:paraId="115379B0" w14:textId="77777777" w:rsidR="00F07946" w:rsidRPr="006A20C2" w:rsidRDefault="00F07946" w:rsidP="00432EE8">
            <w:pPr>
              <w:pStyle w:val="TAL"/>
              <w:rPr>
                <w:sz w:val="16"/>
              </w:rPr>
            </w:pPr>
            <w:r>
              <w:rPr>
                <w:sz w:val="16"/>
              </w:rPr>
              <w:t>revised</w:t>
            </w:r>
          </w:p>
        </w:tc>
        <w:tc>
          <w:tcPr>
            <w:tcW w:w="0" w:type="auto"/>
          </w:tcPr>
          <w:p w14:paraId="4A701A8C" w14:textId="77777777" w:rsidR="00F07946" w:rsidRPr="006A20C2" w:rsidRDefault="00F07946" w:rsidP="00432EE8">
            <w:pPr>
              <w:pStyle w:val="TAL"/>
              <w:rPr>
                <w:sz w:val="16"/>
              </w:rPr>
            </w:pPr>
            <w:r>
              <w:rPr>
                <w:sz w:val="16"/>
              </w:rPr>
              <w:t>C1-245989</w:t>
            </w:r>
          </w:p>
        </w:tc>
        <w:tc>
          <w:tcPr>
            <w:tcW w:w="0" w:type="auto"/>
          </w:tcPr>
          <w:p w14:paraId="49B73CE2" w14:textId="77777777" w:rsidR="00F07946" w:rsidRPr="006A20C2" w:rsidRDefault="00F07946" w:rsidP="00432EE8">
            <w:pPr>
              <w:pStyle w:val="TAL"/>
              <w:rPr>
                <w:sz w:val="16"/>
              </w:rPr>
            </w:pPr>
            <w:r>
              <w:rPr>
                <w:sz w:val="16"/>
              </w:rPr>
              <w:t>C1-246736</w:t>
            </w:r>
          </w:p>
        </w:tc>
      </w:tr>
      <w:tr w:rsidR="00F07946" w14:paraId="37A6AB7C" w14:textId="77777777" w:rsidTr="00432EE8">
        <w:tc>
          <w:tcPr>
            <w:tcW w:w="0" w:type="auto"/>
          </w:tcPr>
          <w:p w14:paraId="567206BD" w14:textId="77777777" w:rsidR="00F07946" w:rsidRPr="006A20C2" w:rsidRDefault="00F07946" w:rsidP="00432EE8">
            <w:pPr>
              <w:pStyle w:val="TAL"/>
              <w:rPr>
                <w:sz w:val="16"/>
              </w:rPr>
            </w:pPr>
            <w:r>
              <w:rPr>
                <w:sz w:val="16"/>
              </w:rPr>
              <w:t>C1-246174</w:t>
            </w:r>
          </w:p>
        </w:tc>
        <w:tc>
          <w:tcPr>
            <w:tcW w:w="0" w:type="auto"/>
          </w:tcPr>
          <w:p w14:paraId="6F796A88" w14:textId="77777777" w:rsidR="00F07946" w:rsidRPr="006A20C2" w:rsidRDefault="00F07946" w:rsidP="00432EE8">
            <w:pPr>
              <w:pStyle w:val="TAL"/>
              <w:rPr>
                <w:sz w:val="16"/>
              </w:rPr>
            </w:pPr>
            <w:r>
              <w:rPr>
                <w:sz w:val="16"/>
              </w:rPr>
              <w:t>UE registered in EPS when NG-RAN is restricted</w:t>
            </w:r>
          </w:p>
        </w:tc>
        <w:tc>
          <w:tcPr>
            <w:tcW w:w="0" w:type="auto"/>
          </w:tcPr>
          <w:p w14:paraId="1FF8D680" w14:textId="77777777" w:rsidR="00F07946" w:rsidRPr="006A20C2" w:rsidRDefault="00F07946" w:rsidP="00432EE8">
            <w:pPr>
              <w:pStyle w:val="TAL"/>
              <w:rPr>
                <w:sz w:val="16"/>
              </w:rPr>
            </w:pPr>
            <w:r>
              <w:rPr>
                <w:sz w:val="16"/>
              </w:rPr>
              <w:t>Vodafone</w:t>
            </w:r>
          </w:p>
        </w:tc>
        <w:tc>
          <w:tcPr>
            <w:tcW w:w="0" w:type="auto"/>
          </w:tcPr>
          <w:p w14:paraId="28499FFA" w14:textId="77777777" w:rsidR="00F07946" w:rsidRPr="006A20C2" w:rsidRDefault="00F07946" w:rsidP="00432EE8">
            <w:pPr>
              <w:pStyle w:val="TAL"/>
              <w:rPr>
                <w:sz w:val="16"/>
              </w:rPr>
            </w:pPr>
            <w:r>
              <w:rPr>
                <w:sz w:val="16"/>
              </w:rPr>
              <w:t>revised</w:t>
            </w:r>
          </w:p>
        </w:tc>
        <w:tc>
          <w:tcPr>
            <w:tcW w:w="0" w:type="auto"/>
          </w:tcPr>
          <w:p w14:paraId="2B8B0B7E" w14:textId="77777777" w:rsidR="00F07946" w:rsidRPr="006A20C2" w:rsidRDefault="00F07946" w:rsidP="00432EE8">
            <w:pPr>
              <w:pStyle w:val="TAL"/>
              <w:rPr>
                <w:sz w:val="16"/>
              </w:rPr>
            </w:pPr>
            <w:r>
              <w:rPr>
                <w:sz w:val="16"/>
              </w:rPr>
              <w:t>C1-245990</w:t>
            </w:r>
          </w:p>
        </w:tc>
        <w:tc>
          <w:tcPr>
            <w:tcW w:w="0" w:type="auto"/>
          </w:tcPr>
          <w:p w14:paraId="1044BA2B" w14:textId="77777777" w:rsidR="00F07946" w:rsidRPr="006A20C2" w:rsidRDefault="00F07946" w:rsidP="00432EE8">
            <w:pPr>
              <w:pStyle w:val="TAL"/>
              <w:rPr>
                <w:sz w:val="16"/>
              </w:rPr>
            </w:pPr>
            <w:r>
              <w:rPr>
                <w:sz w:val="16"/>
              </w:rPr>
              <w:t>C1-246737</w:t>
            </w:r>
          </w:p>
        </w:tc>
      </w:tr>
      <w:tr w:rsidR="00F07946" w14:paraId="7B6C8693" w14:textId="77777777" w:rsidTr="00432EE8">
        <w:tc>
          <w:tcPr>
            <w:tcW w:w="0" w:type="auto"/>
          </w:tcPr>
          <w:p w14:paraId="100D7FCD" w14:textId="77777777" w:rsidR="00F07946" w:rsidRPr="006A20C2" w:rsidRDefault="00F07946" w:rsidP="00432EE8">
            <w:pPr>
              <w:pStyle w:val="TAL"/>
              <w:rPr>
                <w:sz w:val="16"/>
              </w:rPr>
            </w:pPr>
            <w:r>
              <w:rPr>
                <w:sz w:val="16"/>
              </w:rPr>
              <w:t>C1-246175</w:t>
            </w:r>
          </w:p>
        </w:tc>
        <w:tc>
          <w:tcPr>
            <w:tcW w:w="0" w:type="auto"/>
          </w:tcPr>
          <w:p w14:paraId="70ECA773" w14:textId="77777777" w:rsidR="00F07946" w:rsidRPr="006A20C2" w:rsidRDefault="00F07946" w:rsidP="00432EE8">
            <w:pPr>
              <w:pStyle w:val="TAL"/>
              <w:rPr>
                <w:sz w:val="16"/>
              </w:rPr>
            </w:pPr>
            <w:r>
              <w:rPr>
                <w:sz w:val="16"/>
              </w:rPr>
              <w:t>Spatial anchor creation service operation</w:t>
            </w:r>
          </w:p>
        </w:tc>
        <w:tc>
          <w:tcPr>
            <w:tcW w:w="0" w:type="auto"/>
          </w:tcPr>
          <w:p w14:paraId="41E0C7A9" w14:textId="77777777" w:rsidR="00F07946" w:rsidRPr="006A20C2" w:rsidRDefault="00F07946" w:rsidP="00432EE8">
            <w:pPr>
              <w:pStyle w:val="TAL"/>
              <w:rPr>
                <w:sz w:val="16"/>
              </w:rPr>
            </w:pPr>
            <w:r>
              <w:rPr>
                <w:sz w:val="16"/>
              </w:rPr>
              <w:t>Samsung</w:t>
            </w:r>
          </w:p>
        </w:tc>
        <w:tc>
          <w:tcPr>
            <w:tcW w:w="0" w:type="auto"/>
          </w:tcPr>
          <w:p w14:paraId="675872FD" w14:textId="77777777" w:rsidR="00F07946" w:rsidRPr="006A20C2" w:rsidRDefault="00F07946" w:rsidP="00432EE8">
            <w:pPr>
              <w:pStyle w:val="TAL"/>
              <w:rPr>
                <w:sz w:val="16"/>
              </w:rPr>
            </w:pPr>
            <w:r>
              <w:rPr>
                <w:sz w:val="16"/>
              </w:rPr>
              <w:t>revised</w:t>
            </w:r>
          </w:p>
        </w:tc>
        <w:tc>
          <w:tcPr>
            <w:tcW w:w="0" w:type="auto"/>
          </w:tcPr>
          <w:p w14:paraId="47403085" w14:textId="77777777" w:rsidR="00F07946" w:rsidRPr="006A20C2" w:rsidRDefault="00F07946" w:rsidP="00432EE8">
            <w:pPr>
              <w:pStyle w:val="TAL"/>
              <w:rPr>
                <w:sz w:val="16"/>
              </w:rPr>
            </w:pPr>
          </w:p>
        </w:tc>
        <w:tc>
          <w:tcPr>
            <w:tcW w:w="0" w:type="auto"/>
          </w:tcPr>
          <w:p w14:paraId="04924BA4" w14:textId="77777777" w:rsidR="00F07946" w:rsidRPr="006A20C2" w:rsidRDefault="00F07946" w:rsidP="00432EE8">
            <w:pPr>
              <w:pStyle w:val="TAL"/>
              <w:rPr>
                <w:sz w:val="16"/>
              </w:rPr>
            </w:pPr>
            <w:r>
              <w:rPr>
                <w:sz w:val="16"/>
              </w:rPr>
              <w:t>C1-247038</w:t>
            </w:r>
          </w:p>
        </w:tc>
      </w:tr>
      <w:tr w:rsidR="00F07946" w14:paraId="12097C00" w14:textId="77777777" w:rsidTr="00432EE8">
        <w:tc>
          <w:tcPr>
            <w:tcW w:w="0" w:type="auto"/>
          </w:tcPr>
          <w:p w14:paraId="0D73B7DB" w14:textId="77777777" w:rsidR="00F07946" w:rsidRPr="006A20C2" w:rsidRDefault="00F07946" w:rsidP="00432EE8">
            <w:pPr>
              <w:pStyle w:val="TAL"/>
              <w:rPr>
                <w:sz w:val="16"/>
              </w:rPr>
            </w:pPr>
            <w:r>
              <w:rPr>
                <w:sz w:val="16"/>
              </w:rPr>
              <w:t>C1-246176</w:t>
            </w:r>
          </w:p>
        </w:tc>
        <w:tc>
          <w:tcPr>
            <w:tcW w:w="0" w:type="auto"/>
          </w:tcPr>
          <w:p w14:paraId="2B61092D" w14:textId="77777777" w:rsidR="00F07946" w:rsidRPr="006A20C2" w:rsidRDefault="00F07946" w:rsidP="00432EE8">
            <w:pPr>
              <w:pStyle w:val="TAL"/>
              <w:rPr>
                <w:sz w:val="16"/>
              </w:rPr>
            </w:pPr>
            <w:r>
              <w:rPr>
                <w:sz w:val="16"/>
              </w:rPr>
              <w:t>Spatial map creation service operation</w:t>
            </w:r>
          </w:p>
        </w:tc>
        <w:tc>
          <w:tcPr>
            <w:tcW w:w="0" w:type="auto"/>
          </w:tcPr>
          <w:p w14:paraId="44A9DB2A" w14:textId="77777777" w:rsidR="00F07946" w:rsidRPr="006A20C2" w:rsidRDefault="00F07946" w:rsidP="00432EE8">
            <w:pPr>
              <w:pStyle w:val="TAL"/>
              <w:rPr>
                <w:sz w:val="16"/>
              </w:rPr>
            </w:pPr>
            <w:r>
              <w:rPr>
                <w:sz w:val="16"/>
              </w:rPr>
              <w:t>Samsung</w:t>
            </w:r>
          </w:p>
        </w:tc>
        <w:tc>
          <w:tcPr>
            <w:tcW w:w="0" w:type="auto"/>
          </w:tcPr>
          <w:p w14:paraId="4349AF9A" w14:textId="77777777" w:rsidR="00F07946" w:rsidRPr="006A20C2" w:rsidRDefault="00F07946" w:rsidP="00432EE8">
            <w:pPr>
              <w:pStyle w:val="TAL"/>
              <w:rPr>
                <w:sz w:val="16"/>
              </w:rPr>
            </w:pPr>
            <w:r>
              <w:rPr>
                <w:sz w:val="16"/>
              </w:rPr>
              <w:t>revised</w:t>
            </w:r>
          </w:p>
        </w:tc>
        <w:tc>
          <w:tcPr>
            <w:tcW w:w="0" w:type="auto"/>
          </w:tcPr>
          <w:p w14:paraId="7CE27C83" w14:textId="77777777" w:rsidR="00F07946" w:rsidRPr="006A20C2" w:rsidRDefault="00F07946" w:rsidP="00432EE8">
            <w:pPr>
              <w:pStyle w:val="TAL"/>
              <w:rPr>
                <w:sz w:val="16"/>
              </w:rPr>
            </w:pPr>
          </w:p>
        </w:tc>
        <w:tc>
          <w:tcPr>
            <w:tcW w:w="0" w:type="auto"/>
          </w:tcPr>
          <w:p w14:paraId="17CF9811" w14:textId="77777777" w:rsidR="00F07946" w:rsidRPr="006A20C2" w:rsidRDefault="00F07946" w:rsidP="00432EE8">
            <w:pPr>
              <w:pStyle w:val="TAL"/>
              <w:rPr>
                <w:sz w:val="16"/>
              </w:rPr>
            </w:pPr>
            <w:r>
              <w:rPr>
                <w:sz w:val="16"/>
              </w:rPr>
              <w:t>C1-247039</w:t>
            </w:r>
          </w:p>
        </w:tc>
      </w:tr>
      <w:tr w:rsidR="00F07946" w14:paraId="3CC5FDEB" w14:textId="77777777" w:rsidTr="00432EE8">
        <w:tc>
          <w:tcPr>
            <w:tcW w:w="0" w:type="auto"/>
          </w:tcPr>
          <w:p w14:paraId="10E6CBD8" w14:textId="77777777" w:rsidR="00F07946" w:rsidRPr="006A20C2" w:rsidRDefault="00F07946" w:rsidP="00432EE8">
            <w:pPr>
              <w:pStyle w:val="TAL"/>
              <w:rPr>
                <w:sz w:val="16"/>
              </w:rPr>
            </w:pPr>
            <w:r>
              <w:rPr>
                <w:sz w:val="16"/>
              </w:rPr>
              <w:t>C1-246177</w:t>
            </w:r>
          </w:p>
        </w:tc>
        <w:tc>
          <w:tcPr>
            <w:tcW w:w="0" w:type="auto"/>
          </w:tcPr>
          <w:p w14:paraId="0126C7A8" w14:textId="77777777" w:rsidR="00F07946" w:rsidRPr="006A20C2" w:rsidRDefault="00F07946" w:rsidP="00432EE8">
            <w:pPr>
              <w:pStyle w:val="TAL"/>
              <w:rPr>
                <w:sz w:val="16"/>
              </w:rPr>
            </w:pPr>
            <w:r>
              <w:rPr>
                <w:sz w:val="16"/>
              </w:rPr>
              <w:t>MWAB operation in VMR_Ph2</w:t>
            </w:r>
          </w:p>
        </w:tc>
        <w:tc>
          <w:tcPr>
            <w:tcW w:w="0" w:type="auto"/>
          </w:tcPr>
          <w:p w14:paraId="47C6359F" w14:textId="77777777" w:rsidR="00F07946" w:rsidRPr="006A20C2" w:rsidRDefault="00F07946" w:rsidP="00432EE8">
            <w:pPr>
              <w:pStyle w:val="TAL"/>
              <w:rPr>
                <w:sz w:val="16"/>
              </w:rPr>
            </w:pPr>
            <w:r>
              <w:rPr>
                <w:sz w:val="16"/>
              </w:rPr>
              <w:t>Ericsson, Qualcomm Incorporated, Nokia, LG Electronics</w:t>
            </w:r>
          </w:p>
        </w:tc>
        <w:tc>
          <w:tcPr>
            <w:tcW w:w="0" w:type="auto"/>
          </w:tcPr>
          <w:p w14:paraId="1A03FA71" w14:textId="77777777" w:rsidR="00F07946" w:rsidRPr="006A20C2" w:rsidRDefault="00F07946" w:rsidP="00432EE8">
            <w:pPr>
              <w:pStyle w:val="TAL"/>
              <w:rPr>
                <w:sz w:val="16"/>
              </w:rPr>
            </w:pPr>
            <w:r>
              <w:rPr>
                <w:sz w:val="16"/>
              </w:rPr>
              <w:t>revised</w:t>
            </w:r>
          </w:p>
        </w:tc>
        <w:tc>
          <w:tcPr>
            <w:tcW w:w="0" w:type="auto"/>
          </w:tcPr>
          <w:p w14:paraId="25AB92A6" w14:textId="77777777" w:rsidR="00F07946" w:rsidRPr="006A20C2" w:rsidRDefault="00F07946" w:rsidP="00432EE8">
            <w:pPr>
              <w:pStyle w:val="TAL"/>
              <w:rPr>
                <w:sz w:val="16"/>
              </w:rPr>
            </w:pPr>
            <w:r>
              <w:rPr>
                <w:sz w:val="16"/>
              </w:rPr>
              <w:t>C1-245796</w:t>
            </w:r>
          </w:p>
        </w:tc>
        <w:tc>
          <w:tcPr>
            <w:tcW w:w="0" w:type="auto"/>
          </w:tcPr>
          <w:p w14:paraId="4225BCBA" w14:textId="77777777" w:rsidR="00F07946" w:rsidRPr="006A20C2" w:rsidRDefault="00F07946" w:rsidP="00432EE8">
            <w:pPr>
              <w:pStyle w:val="TAL"/>
              <w:rPr>
                <w:sz w:val="16"/>
              </w:rPr>
            </w:pPr>
            <w:r>
              <w:rPr>
                <w:sz w:val="16"/>
              </w:rPr>
              <w:t>C1-246779</w:t>
            </w:r>
          </w:p>
        </w:tc>
      </w:tr>
      <w:tr w:rsidR="00F07946" w14:paraId="253A79B6" w14:textId="77777777" w:rsidTr="00432EE8">
        <w:tc>
          <w:tcPr>
            <w:tcW w:w="0" w:type="auto"/>
          </w:tcPr>
          <w:p w14:paraId="12AAEBC1" w14:textId="77777777" w:rsidR="00F07946" w:rsidRPr="006A20C2" w:rsidRDefault="00F07946" w:rsidP="00432EE8">
            <w:pPr>
              <w:pStyle w:val="TAL"/>
              <w:rPr>
                <w:sz w:val="16"/>
              </w:rPr>
            </w:pPr>
            <w:r>
              <w:rPr>
                <w:sz w:val="16"/>
              </w:rPr>
              <w:t>C1-246178</w:t>
            </w:r>
          </w:p>
        </w:tc>
        <w:tc>
          <w:tcPr>
            <w:tcW w:w="0" w:type="auto"/>
          </w:tcPr>
          <w:p w14:paraId="4222F440" w14:textId="77777777" w:rsidR="00F07946" w:rsidRPr="006A20C2" w:rsidRDefault="00F07946" w:rsidP="00432EE8">
            <w:pPr>
              <w:pStyle w:val="TAL"/>
              <w:rPr>
                <w:sz w:val="16"/>
              </w:rPr>
            </w:pPr>
            <w:r>
              <w:rPr>
                <w:sz w:val="16"/>
              </w:rPr>
              <w:t>Discussion Paper on implementation of spatial anchor, spatial map and digital asset services</w:t>
            </w:r>
          </w:p>
        </w:tc>
        <w:tc>
          <w:tcPr>
            <w:tcW w:w="0" w:type="auto"/>
          </w:tcPr>
          <w:p w14:paraId="52010A60" w14:textId="77777777" w:rsidR="00F07946" w:rsidRPr="006A20C2" w:rsidRDefault="00F07946" w:rsidP="00432EE8">
            <w:pPr>
              <w:pStyle w:val="TAL"/>
              <w:rPr>
                <w:sz w:val="16"/>
              </w:rPr>
            </w:pPr>
            <w:r>
              <w:rPr>
                <w:sz w:val="16"/>
              </w:rPr>
              <w:t>Samsung</w:t>
            </w:r>
          </w:p>
        </w:tc>
        <w:tc>
          <w:tcPr>
            <w:tcW w:w="0" w:type="auto"/>
          </w:tcPr>
          <w:p w14:paraId="0CF7D786" w14:textId="77777777" w:rsidR="00F07946" w:rsidRPr="006A20C2" w:rsidRDefault="00F07946" w:rsidP="00432EE8">
            <w:pPr>
              <w:pStyle w:val="TAL"/>
              <w:rPr>
                <w:sz w:val="16"/>
              </w:rPr>
            </w:pPr>
            <w:r>
              <w:rPr>
                <w:sz w:val="16"/>
              </w:rPr>
              <w:t>noted</w:t>
            </w:r>
          </w:p>
        </w:tc>
        <w:tc>
          <w:tcPr>
            <w:tcW w:w="0" w:type="auto"/>
          </w:tcPr>
          <w:p w14:paraId="1B13F092" w14:textId="77777777" w:rsidR="00F07946" w:rsidRPr="006A20C2" w:rsidRDefault="00F07946" w:rsidP="00432EE8">
            <w:pPr>
              <w:pStyle w:val="TAL"/>
              <w:rPr>
                <w:sz w:val="16"/>
              </w:rPr>
            </w:pPr>
          </w:p>
        </w:tc>
        <w:tc>
          <w:tcPr>
            <w:tcW w:w="0" w:type="auto"/>
          </w:tcPr>
          <w:p w14:paraId="6700D00D" w14:textId="77777777" w:rsidR="00F07946" w:rsidRPr="006A20C2" w:rsidRDefault="00F07946" w:rsidP="00432EE8">
            <w:pPr>
              <w:pStyle w:val="TAL"/>
              <w:rPr>
                <w:sz w:val="16"/>
              </w:rPr>
            </w:pPr>
          </w:p>
        </w:tc>
      </w:tr>
      <w:tr w:rsidR="00F07946" w14:paraId="511ED82D" w14:textId="77777777" w:rsidTr="00432EE8">
        <w:tc>
          <w:tcPr>
            <w:tcW w:w="0" w:type="auto"/>
          </w:tcPr>
          <w:p w14:paraId="4F5BFFAD" w14:textId="77777777" w:rsidR="00F07946" w:rsidRPr="006A20C2" w:rsidRDefault="00F07946" w:rsidP="00432EE8">
            <w:pPr>
              <w:pStyle w:val="TAL"/>
              <w:rPr>
                <w:sz w:val="16"/>
              </w:rPr>
            </w:pPr>
            <w:r>
              <w:rPr>
                <w:sz w:val="16"/>
              </w:rPr>
              <w:t>C1-246179</w:t>
            </w:r>
          </w:p>
        </w:tc>
        <w:tc>
          <w:tcPr>
            <w:tcW w:w="0" w:type="auto"/>
          </w:tcPr>
          <w:p w14:paraId="176C7168" w14:textId="77777777" w:rsidR="00F07946" w:rsidRPr="006A20C2" w:rsidRDefault="00F07946" w:rsidP="00432EE8">
            <w:pPr>
              <w:pStyle w:val="TAL"/>
              <w:rPr>
                <w:sz w:val="16"/>
              </w:rPr>
            </w:pPr>
            <w:r>
              <w:rPr>
                <w:sz w:val="16"/>
              </w:rPr>
              <w:t>Revised SID on MINT support in EPS for 5G-only national roaming UE</w:t>
            </w:r>
          </w:p>
        </w:tc>
        <w:tc>
          <w:tcPr>
            <w:tcW w:w="0" w:type="auto"/>
          </w:tcPr>
          <w:p w14:paraId="3647694A" w14:textId="77777777" w:rsidR="00F07946" w:rsidRPr="006A20C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C9F12CC" w14:textId="77777777" w:rsidR="00F07946" w:rsidRPr="006A20C2" w:rsidRDefault="00F07946" w:rsidP="00432EE8">
            <w:pPr>
              <w:pStyle w:val="TAL"/>
              <w:rPr>
                <w:sz w:val="16"/>
              </w:rPr>
            </w:pPr>
            <w:r>
              <w:rPr>
                <w:sz w:val="16"/>
              </w:rPr>
              <w:t>revised</w:t>
            </w:r>
          </w:p>
        </w:tc>
        <w:tc>
          <w:tcPr>
            <w:tcW w:w="0" w:type="auto"/>
          </w:tcPr>
          <w:p w14:paraId="2DA110ED" w14:textId="77777777" w:rsidR="00F07946" w:rsidRPr="006A20C2" w:rsidRDefault="00F07946" w:rsidP="00432EE8">
            <w:pPr>
              <w:pStyle w:val="TAL"/>
              <w:rPr>
                <w:sz w:val="16"/>
              </w:rPr>
            </w:pPr>
            <w:r>
              <w:rPr>
                <w:sz w:val="16"/>
              </w:rPr>
              <w:t>C1-245614</w:t>
            </w:r>
          </w:p>
        </w:tc>
        <w:tc>
          <w:tcPr>
            <w:tcW w:w="0" w:type="auto"/>
          </w:tcPr>
          <w:p w14:paraId="17130E78" w14:textId="77777777" w:rsidR="00F07946" w:rsidRPr="006A20C2" w:rsidRDefault="00F07946" w:rsidP="00432EE8">
            <w:pPr>
              <w:pStyle w:val="TAL"/>
              <w:rPr>
                <w:sz w:val="16"/>
              </w:rPr>
            </w:pPr>
            <w:r>
              <w:rPr>
                <w:sz w:val="16"/>
              </w:rPr>
              <w:t>C1-246684</w:t>
            </w:r>
          </w:p>
        </w:tc>
      </w:tr>
      <w:tr w:rsidR="00F07946" w14:paraId="3330757A" w14:textId="77777777" w:rsidTr="00432EE8">
        <w:tc>
          <w:tcPr>
            <w:tcW w:w="0" w:type="auto"/>
          </w:tcPr>
          <w:p w14:paraId="2758143C" w14:textId="77777777" w:rsidR="00F07946" w:rsidRPr="006A20C2" w:rsidRDefault="00F07946" w:rsidP="00432EE8">
            <w:pPr>
              <w:pStyle w:val="TAL"/>
              <w:rPr>
                <w:sz w:val="16"/>
              </w:rPr>
            </w:pPr>
            <w:r>
              <w:rPr>
                <w:sz w:val="16"/>
              </w:rPr>
              <w:t>C1-246180</w:t>
            </w:r>
          </w:p>
        </w:tc>
        <w:tc>
          <w:tcPr>
            <w:tcW w:w="0" w:type="auto"/>
          </w:tcPr>
          <w:p w14:paraId="790D0C1F" w14:textId="77777777" w:rsidR="00F07946" w:rsidRPr="006A20C2" w:rsidRDefault="00F07946" w:rsidP="00432EE8">
            <w:pPr>
              <w:pStyle w:val="TAL"/>
              <w:rPr>
                <w:sz w:val="16"/>
              </w:rPr>
            </w:pPr>
            <w:r>
              <w:rPr>
                <w:sz w:val="16"/>
              </w:rPr>
              <w:t>Meeting Notes of CT1 Conference Call on Nov. 5th 2024</w:t>
            </w:r>
          </w:p>
        </w:tc>
        <w:tc>
          <w:tcPr>
            <w:tcW w:w="0" w:type="auto"/>
          </w:tcPr>
          <w:p w14:paraId="049708A9" w14:textId="77777777" w:rsidR="00F07946" w:rsidRPr="006A20C2" w:rsidRDefault="00F07946" w:rsidP="00432EE8">
            <w:pPr>
              <w:pStyle w:val="TAL"/>
              <w:rPr>
                <w:sz w:val="16"/>
              </w:rPr>
            </w:pPr>
            <w:r>
              <w:rPr>
                <w:sz w:val="16"/>
              </w:rPr>
              <w:t>Vodafone GmbH</w:t>
            </w:r>
          </w:p>
        </w:tc>
        <w:tc>
          <w:tcPr>
            <w:tcW w:w="0" w:type="auto"/>
          </w:tcPr>
          <w:p w14:paraId="3133F790" w14:textId="77777777" w:rsidR="00F07946" w:rsidRPr="006A20C2" w:rsidRDefault="00F07946" w:rsidP="00432EE8">
            <w:pPr>
              <w:pStyle w:val="TAL"/>
              <w:rPr>
                <w:sz w:val="16"/>
              </w:rPr>
            </w:pPr>
            <w:r>
              <w:rPr>
                <w:sz w:val="16"/>
              </w:rPr>
              <w:t>noted</w:t>
            </w:r>
          </w:p>
        </w:tc>
        <w:tc>
          <w:tcPr>
            <w:tcW w:w="0" w:type="auto"/>
          </w:tcPr>
          <w:p w14:paraId="31AD23AF" w14:textId="77777777" w:rsidR="00F07946" w:rsidRPr="006A20C2" w:rsidRDefault="00F07946" w:rsidP="00432EE8">
            <w:pPr>
              <w:pStyle w:val="TAL"/>
              <w:rPr>
                <w:sz w:val="16"/>
              </w:rPr>
            </w:pPr>
          </w:p>
        </w:tc>
        <w:tc>
          <w:tcPr>
            <w:tcW w:w="0" w:type="auto"/>
          </w:tcPr>
          <w:p w14:paraId="5A3EB848" w14:textId="77777777" w:rsidR="00F07946" w:rsidRPr="006A20C2" w:rsidRDefault="00F07946" w:rsidP="00432EE8">
            <w:pPr>
              <w:pStyle w:val="TAL"/>
              <w:rPr>
                <w:sz w:val="16"/>
              </w:rPr>
            </w:pPr>
          </w:p>
        </w:tc>
      </w:tr>
      <w:tr w:rsidR="00F07946" w14:paraId="575A4603" w14:textId="77777777" w:rsidTr="00432EE8">
        <w:tc>
          <w:tcPr>
            <w:tcW w:w="0" w:type="auto"/>
          </w:tcPr>
          <w:p w14:paraId="6517A28F" w14:textId="77777777" w:rsidR="00F07946" w:rsidRPr="006A20C2" w:rsidRDefault="00F07946" w:rsidP="00432EE8">
            <w:pPr>
              <w:pStyle w:val="TAL"/>
              <w:rPr>
                <w:sz w:val="16"/>
              </w:rPr>
            </w:pPr>
            <w:r>
              <w:rPr>
                <w:sz w:val="16"/>
              </w:rPr>
              <w:t>C1-246181</w:t>
            </w:r>
          </w:p>
        </w:tc>
        <w:tc>
          <w:tcPr>
            <w:tcW w:w="0" w:type="auto"/>
          </w:tcPr>
          <w:p w14:paraId="56C42E9A" w14:textId="77777777" w:rsidR="00F07946" w:rsidRPr="006A20C2" w:rsidRDefault="00F07946" w:rsidP="00432EE8">
            <w:pPr>
              <w:pStyle w:val="TAL"/>
              <w:rPr>
                <w:sz w:val="16"/>
              </w:rPr>
            </w:pPr>
            <w:r>
              <w:rPr>
                <w:sz w:val="16"/>
              </w:rPr>
              <w:t>No-transmit zone restriction in 5GS</w:t>
            </w:r>
          </w:p>
        </w:tc>
        <w:tc>
          <w:tcPr>
            <w:tcW w:w="0" w:type="auto"/>
          </w:tcPr>
          <w:p w14:paraId="3F3C9DF1" w14:textId="77777777" w:rsidR="00F07946" w:rsidRPr="006A20C2" w:rsidRDefault="00F07946" w:rsidP="00432EE8">
            <w:pPr>
              <w:pStyle w:val="TAL"/>
              <w:rPr>
                <w:sz w:val="16"/>
              </w:rPr>
            </w:pPr>
            <w:r>
              <w:rPr>
                <w:sz w:val="16"/>
              </w:rPr>
              <w:t>Ericsson, LG Electronics</w:t>
            </w:r>
          </w:p>
        </w:tc>
        <w:tc>
          <w:tcPr>
            <w:tcW w:w="0" w:type="auto"/>
          </w:tcPr>
          <w:p w14:paraId="1383F1C8" w14:textId="77777777" w:rsidR="00F07946" w:rsidRPr="006A20C2" w:rsidRDefault="00F07946" w:rsidP="00432EE8">
            <w:pPr>
              <w:pStyle w:val="TAL"/>
              <w:rPr>
                <w:sz w:val="16"/>
              </w:rPr>
            </w:pPr>
            <w:r>
              <w:rPr>
                <w:sz w:val="16"/>
              </w:rPr>
              <w:t>revised</w:t>
            </w:r>
          </w:p>
        </w:tc>
        <w:tc>
          <w:tcPr>
            <w:tcW w:w="0" w:type="auto"/>
          </w:tcPr>
          <w:p w14:paraId="47DF4738" w14:textId="77777777" w:rsidR="00F07946" w:rsidRPr="006A20C2" w:rsidRDefault="00F07946" w:rsidP="00432EE8">
            <w:pPr>
              <w:pStyle w:val="TAL"/>
              <w:rPr>
                <w:sz w:val="16"/>
              </w:rPr>
            </w:pPr>
            <w:r>
              <w:rPr>
                <w:sz w:val="16"/>
              </w:rPr>
              <w:t>C1-246020</w:t>
            </w:r>
          </w:p>
        </w:tc>
        <w:tc>
          <w:tcPr>
            <w:tcW w:w="0" w:type="auto"/>
          </w:tcPr>
          <w:p w14:paraId="5BBC06B5" w14:textId="77777777" w:rsidR="00F07946" w:rsidRPr="006A20C2" w:rsidRDefault="00F07946" w:rsidP="00432EE8">
            <w:pPr>
              <w:pStyle w:val="TAL"/>
              <w:rPr>
                <w:sz w:val="16"/>
              </w:rPr>
            </w:pPr>
            <w:r>
              <w:rPr>
                <w:sz w:val="16"/>
              </w:rPr>
              <w:t>C1-247030</w:t>
            </w:r>
          </w:p>
        </w:tc>
      </w:tr>
      <w:tr w:rsidR="00F07946" w14:paraId="73AFFD8B" w14:textId="77777777" w:rsidTr="00432EE8">
        <w:tc>
          <w:tcPr>
            <w:tcW w:w="0" w:type="auto"/>
          </w:tcPr>
          <w:p w14:paraId="3D3CCF63" w14:textId="77777777" w:rsidR="00F07946" w:rsidRPr="006A20C2" w:rsidRDefault="00F07946" w:rsidP="00432EE8">
            <w:pPr>
              <w:pStyle w:val="TAL"/>
              <w:rPr>
                <w:sz w:val="16"/>
              </w:rPr>
            </w:pPr>
            <w:r>
              <w:rPr>
                <w:sz w:val="16"/>
              </w:rPr>
              <w:t>C1-246182</w:t>
            </w:r>
          </w:p>
        </w:tc>
        <w:tc>
          <w:tcPr>
            <w:tcW w:w="0" w:type="auto"/>
          </w:tcPr>
          <w:p w14:paraId="60ECCAD3" w14:textId="77777777" w:rsidR="00F07946" w:rsidRPr="006A20C2" w:rsidRDefault="00F07946" w:rsidP="00432EE8">
            <w:pPr>
              <w:pStyle w:val="TAL"/>
              <w:rPr>
                <w:sz w:val="16"/>
              </w:rPr>
            </w:pPr>
            <w:r>
              <w:rPr>
                <w:sz w:val="16"/>
              </w:rPr>
              <w:t>Revised WID on enhancement of controlling RAT utilization</w:t>
            </w:r>
          </w:p>
        </w:tc>
        <w:tc>
          <w:tcPr>
            <w:tcW w:w="0" w:type="auto"/>
          </w:tcPr>
          <w:p w14:paraId="772DF3E4" w14:textId="77777777" w:rsidR="00F07946" w:rsidRPr="006A20C2" w:rsidRDefault="00F07946" w:rsidP="00432EE8">
            <w:pPr>
              <w:pStyle w:val="TAL"/>
              <w:rPr>
                <w:sz w:val="16"/>
              </w:rPr>
            </w:pPr>
            <w:r>
              <w:rPr>
                <w:sz w:val="16"/>
              </w:rPr>
              <w:t>CT1</w:t>
            </w:r>
          </w:p>
        </w:tc>
        <w:tc>
          <w:tcPr>
            <w:tcW w:w="0" w:type="auto"/>
          </w:tcPr>
          <w:p w14:paraId="38F2599B" w14:textId="77777777" w:rsidR="00F07946" w:rsidRPr="006A20C2" w:rsidRDefault="00F07946" w:rsidP="00432EE8">
            <w:pPr>
              <w:pStyle w:val="TAL"/>
              <w:rPr>
                <w:sz w:val="16"/>
              </w:rPr>
            </w:pPr>
            <w:r>
              <w:rPr>
                <w:sz w:val="16"/>
              </w:rPr>
              <w:t>revised</w:t>
            </w:r>
          </w:p>
        </w:tc>
        <w:tc>
          <w:tcPr>
            <w:tcW w:w="0" w:type="auto"/>
          </w:tcPr>
          <w:p w14:paraId="446458D0" w14:textId="77777777" w:rsidR="00F07946" w:rsidRPr="006A20C2" w:rsidRDefault="00F07946" w:rsidP="00432EE8">
            <w:pPr>
              <w:pStyle w:val="TAL"/>
              <w:rPr>
                <w:sz w:val="16"/>
              </w:rPr>
            </w:pPr>
            <w:r>
              <w:rPr>
                <w:sz w:val="16"/>
              </w:rPr>
              <w:t>CP-242100</w:t>
            </w:r>
          </w:p>
        </w:tc>
        <w:tc>
          <w:tcPr>
            <w:tcW w:w="0" w:type="auto"/>
          </w:tcPr>
          <w:p w14:paraId="58B004AB" w14:textId="77777777" w:rsidR="00F07946" w:rsidRPr="006A20C2" w:rsidRDefault="00F07946" w:rsidP="00432EE8">
            <w:pPr>
              <w:pStyle w:val="TAL"/>
              <w:rPr>
                <w:sz w:val="16"/>
              </w:rPr>
            </w:pPr>
            <w:r>
              <w:rPr>
                <w:sz w:val="16"/>
              </w:rPr>
              <w:t>C1-246685</w:t>
            </w:r>
          </w:p>
        </w:tc>
      </w:tr>
      <w:tr w:rsidR="00F07946" w14:paraId="16EF42D0" w14:textId="77777777" w:rsidTr="00432EE8">
        <w:tc>
          <w:tcPr>
            <w:tcW w:w="0" w:type="auto"/>
          </w:tcPr>
          <w:p w14:paraId="419EAD24" w14:textId="77777777" w:rsidR="00F07946" w:rsidRPr="006A20C2" w:rsidRDefault="00F07946" w:rsidP="00432EE8">
            <w:pPr>
              <w:pStyle w:val="TAL"/>
              <w:rPr>
                <w:sz w:val="16"/>
              </w:rPr>
            </w:pPr>
            <w:r>
              <w:rPr>
                <w:sz w:val="16"/>
              </w:rPr>
              <w:t>C1-246183</w:t>
            </w:r>
          </w:p>
        </w:tc>
        <w:tc>
          <w:tcPr>
            <w:tcW w:w="0" w:type="auto"/>
          </w:tcPr>
          <w:p w14:paraId="7F650A6D" w14:textId="77777777" w:rsidR="00F07946" w:rsidRPr="006A20C2" w:rsidRDefault="00F07946" w:rsidP="00432EE8">
            <w:pPr>
              <w:pStyle w:val="TAL"/>
              <w:rPr>
                <w:sz w:val="16"/>
              </w:rPr>
            </w:pPr>
            <w:r>
              <w:rPr>
                <w:sz w:val="16"/>
              </w:rPr>
              <w:t>No-transmit zone restriction in EPS</w:t>
            </w:r>
          </w:p>
        </w:tc>
        <w:tc>
          <w:tcPr>
            <w:tcW w:w="0" w:type="auto"/>
          </w:tcPr>
          <w:p w14:paraId="624DFB52" w14:textId="77777777" w:rsidR="00F07946" w:rsidRPr="006A20C2" w:rsidRDefault="00F07946" w:rsidP="00432EE8">
            <w:pPr>
              <w:pStyle w:val="TAL"/>
              <w:rPr>
                <w:sz w:val="16"/>
              </w:rPr>
            </w:pPr>
            <w:r>
              <w:rPr>
                <w:sz w:val="16"/>
              </w:rPr>
              <w:t>Ericsson, LG Electronics</w:t>
            </w:r>
          </w:p>
        </w:tc>
        <w:tc>
          <w:tcPr>
            <w:tcW w:w="0" w:type="auto"/>
          </w:tcPr>
          <w:p w14:paraId="64AF5F37" w14:textId="77777777" w:rsidR="00F07946" w:rsidRPr="006A20C2" w:rsidRDefault="00F07946" w:rsidP="00432EE8">
            <w:pPr>
              <w:pStyle w:val="TAL"/>
              <w:rPr>
                <w:sz w:val="16"/>
              </w:rPr>
            </w:pPr>
            <w:r>
              <w:rPr>
                <w:sz w:val="16"/>
              </w:rPr>
              <w:t>revised</w:t>
            </w:r>
          </w:p>
        </w:tc>
        <w:tc>
          <w:tcPr>
            <w:tcW w:w="0" w:type="auto"/>
          </w:tcPr>
          <w:p w14:paraId="36E4A66F" w14:textId="77777777" w:rsidR="00F07946" w:rsidRPr="006A20C2" w:rsidRDefault="00F07946" w:rsidP="00432EE8">
            <w:pPr>
              <w:pStyle w:val="TAL"/>
              <w:rPr>
                <w:sz w:val="16"/>
              </w:rPr>
            </w:pPr>
            <w:r>
              <w:rPr>
                <w:sz w:val="16"/>
              </w:rPr>
              <w:t>C1-246021</w:t>
            </w:r>
          </w:p>
        </w:tc>
        <w:tc>
          <w:tcPr>
            <w:tcW w:w="0" w:type="auto"/>
          </w:tcPr>
          <w:p w14:paraId="7CD1C7E9" w14:textId="77777777" w:rsidR="00F07946" w:rsidRPr="006A20C2" w:rsidRDefault="00F07946" w:rsidP="00432EE8">
            <w:pPr>
              <w:pStyle w:val="TAL"/>
              <w:rPr>
                <w:sz w:val="16"/>
              </w:rPr>
            </w:pPr>
            <w:r>
              <w:rPr>
                <w:sz w:val="16"/>
              </w:rPr>
              <w:t>C1-247031</w:t>
            </w:r>
          </w:p>
        </w:tc>
      </w:tr>
      <w:tr w:rsidR="00F07946" w14:paraId="5E13ED6C" w14:textId="77777777" w:rsidTr="00432EE8">
        <w:tc>
          <w:tcPr>
            <w:tcW w:w="0" w:type="auto"/>
          </w:tcPr>
          <w:p w14:paraId="73E2E121" w14:textId="77777777" w:rsidR="00F07946" w:rsidRPr="006A20C2" w:rsidRDefault="00F07946" w:rsidP="00432EE8">
            <w:pPr>
              <w:pStyle w:val="TAL"/>
              <w:rPr>
                <w:sz w:val="16"/>
              </w:rPr>
            </w:pPr>
            <w:r>
              <w:rPr>
                <w:sz w:val="16"/>
              </w:rPr>
              <w:t>C1-246184</w:t>
            </w:r>
          </w:p>
        </w:tc>
        <w:tc>
          <w:tcPr>
            <w:tcW w:w="0" w:type="auto"/>
          </w:tcPr>
          <w:p w14:paraId="61E39856" w14:textId="77777777" w:rsidR="00F07946" w:rsidRPr="006A20C2" w:rsidRDefault="00F07946" w:rsidP="00432EE8">
            <w:pPr>
              <w:pStyle w:val="TAL"/>
              <w:rPr>
                <w:sz w:val="16"/>
              </w:rPr>
            </w:pPr>
            <w:r>
              <w:rPr>
                <w:sz w:val="16"/>
              </w:rPr>
              <w:t xml:space="preserve">Revised WID on CT aspects of </w:t>
            </w:r>
            <w:proofErr w:type="spellStart"/>
            <w:r>
              <w:rPr>
                <w:sz w:val="16"/>
              </w:rPr>
              <w:t>ProSe</w:t>
            </w:r>
            <w:proofErr w:type="spellEnd"/>
            <w:r>
              <w:rPr>
                <w:sz w:val="16"/>
              </w:rPr>
              <w:t xml:space="preserve"> support in NPN</w:t>
            </w:r>
          </w:p>
        </w:tc>
        <w:tc>
          <w:tcPr>
            <w:tcW w:w="0" w:type="auto"/>
          </w:tcPr>
          <w:p w14:paraId="73580410" w14:textId="77777777" w:rsidR="00F07946" w:rsidRPr="006A20C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12A0DE70" w14:textId="77777777" w:rsidR="00F07946" w:rsidRPr="006A20C2" w:rsidRDefault="00F07946" w:rsidP="00432EE8">
            <w:pPr>
              <w:pStyle w:val="TAL"/>
              <w:rPr>
                <w:sz w:val="16"/>
              </w:rPr>
            </w:pPr>
            <w:r>
              <w:rPr>
                <w:sz w:val="16"/>
              </w:rPr>
              <w:t>revised</w:t>
            </w:r>
          </w:p>
        </w:tc>
        <w:tc>
          <w:tcPr>
            <w:tcW w:w="0" w:type="auto"/>
          </w:tcPr>
          <w:p w14:paraId="408235A5" w14:textId="77777777" w:rsidR="00F07946" w:rsidRPr="006A20C2" w:rsidRDefault="00F07946" w:rsidP="00432EE8">
            <w:pPr>
              <w:pStyle w:val="TAL"/>
              <w:rPr>
                <w:sz w:val="16"/>
              </w:rPr>
            </w:pPr>
            <w:r>
              <w:rPr>
                <w:sz w:val="16"/>
              </w:rPr>
              <w:t>C1-245225</w:t>
            </w:r>
          </w:p>
        </w:tc>
        <w:tc>
          <w:tcPr>
            <w:tcW w:w="0" w:type="auto"/>
          </w:tcPr>
          <w:p w14:paraId="5E50D54E" w14:textId="77777777" w:rsidR="00F07946" w:rsidRPr="006A20C2" w:rsidRDefault="00F07946" w:rsidP="00432EE8">
            <w:pPr>
              <w:pStyle w:val="TAL"/>
              <w:rPr>
                <w:sz w:val="16"/>
              </w:rPr>
            </w:pPr>
            <w:r>
              <w:rPr>
                <w:sz w:val="16"/>
              </w:rPr>
              <w:t>C1-246682</w:t>
            </w:r>
          </w:p>
        </w:tc>
      </w:tr>
      <w:tr w:rsidR="00F07946" w14:paraId="4E7B9ECA" w14:textId="77777777" w:rsidTr="00432EE8">
        <w:tc>
          <w:tcPr>
            <w:tcW w:w="0" w:type="auto"/>
          </w:tcPr>
          <w:p w14:paraId="3D882B24" w14:textId="77777777" w:rsidR="00F07946" w:rsidRPr="006A20C2" w:rsidRDefault="00F07946" w:rsidP="00432EE8">
            <w:pPr>
              <w:pStyle w:val="TAL"/>
              <w:rPr>
                <w:sz w:val="16"/>
              </w:rPr>
            </w:pPr>
            <w:r>
              <w:rPr>
                <w:sz w:val="16"/>
              </w:rPr>
              <w:t>C1-246185</w:t>
            </w:r>
          </w:p>
        </w:tc>
        <w:tc>
          <w:tcPr>
            <w:tcW w:w="0" w:type="auto"/>
          </w:tcPr>
          <w:p w14:paraId="2BEBD4ED" w14:textId="77777777" w:rsidR="00F07946" w:rsidRPr="006A20C2" w:rsidRDefault="00F07946" w:rsidP="00432EE8">
            <w:pPr>
              <w:pStyle w:val="TAL"/>
              <w:rPr>
                <w:sz w:val="16"/>
              </w:rPr>
            </w:pPr>
            <w:r>
              <w:rPr>
                <w:sz w:val="16"/>
              </w:rPr>
              <w:t>Alternative-1 for avoiding two unified access control checks for non-emergency communication with IMS over NG-RAN connected to 5GCN - 24.229</w:t>
            </w:r>
          </w:p>
        </w:tc>
        <w:tc>
          <w:tcPr>
            <w:tcW w:w="0" w:type="auto"/>
          </w:tcPr>
          <w:p w14:paraId="11546191" w14:textId="77777777" w:rsidR="00F07946" w:rsidRPr="006A20C2" w:rsidRDefault="00F07946" w:rsidP="00432EE8">
            <w:pPr>
              <w:pStyle w:val="TAL"/>
              <w:rPr>
                <w:sz w:val="16"/>
              </w:rPr>
            </w:pPr>
            <w:r>
              <w:rPr>
                <w:sz w:val="16"/>
              </w:rPr>
              <w:t>Ericsson, Verizon</w:t>
            </w:r>
          </w:p>
        </w:tc>
        <w:tc>
          <w:tcPr>
            <w:tcW w:w="0" w:type="auto"/>
          </w:tcPr>
          <w:p w14:paraId="6D2FA681" w14:textId="77777777" w:rsidR="00F07946" w:rsidRPr="006A20C2" w:rsidRDefault="00F07946" w:rsidP="00432EE8">
            <w:pPr>
              <w:pStyle w:val="TAL"/>
              <w:rPr>
                <w:sz w:val="16"/>
              </w:rPr>
            </w:pPr>
            <w:r>
              <w:rPr>
                <w:sz w:val="16"/>
              </w:rPr>
              <w:t>revised</w:t>
            </w:r>
          </w:p>
        </w:tc>
        <w:tc>
          <w:tcPr>
            <w:tcW w:w="0" w:type="auto"/>
          </w:tcPr>
          <w:p w14:paraId="581390DB" w14:textId="77777777" w:rsidR="00F07946" w:rsidRPr="006A20C2" w:rsidRDefault="00F07946" w:rsidP="00432EE8">
            <w:pPr>
              <w:pStyle w:val="TAL"/>
              <w:rPr>
                <w:sz w:val="16"/>
              </w:rPr>
            </w:pPr>
            <w:r>
              <w:rPr>
                <w:sz w:val="16"/>
              </w:rPr>
              <w:t>C1-245147</w:t>
            </w:r>
          </w:p>
        </w:tc>
        <w:tc>
          <w:tcPr>
            <w:tcW w:w="0" w:type="auto"/>
          </w:tcPr>
          <w:p w14:paraId="01A91447" w14:textId="77777777" w:rsidR="00F07946" w:rsidRPr="006A20C2" w:rsidRDefault="00F07946" w:rsidP="00432EE8">
            <w:pPr>
              <w:pStyle w:val="TAL"/>
              <w:rPr>
                <w:sz w:val="16"/>
              </w:rPr>
            </w:pPr>
            <w:r>
              <w:rPr>
                <w:sz w:val="16"/>
              </w:rPr>
              <w:t>C1-246827</w:t>
            </w:r>
          </w:p>
        </w:tc>
      </w:tr>
      <w:tr w:rsidR="00F07946" w14:paraId="321DC882" w14:textId="77777777" w:rsidTr="00432EE8">
        <w:tc>
          <w:tcPr>
            <w:tcW w:w="0" w:type="auto"/>
          </w:tcPr>
          <w:p w14:paraId="778791A8" w14:textId="77777777" w:rsidR="00F07946" w:rsidRPr="006A20C2" w:rsidRDefault="00F07946" w:rsidP="00432EE8">
            <w:pPr>
              <w:pStyle w:val="TAL"/>
              <w:rPr>
                <w:sz w:val="16"/>
              </w:rPr>
            </w:pPr>
            <w:r>
              <w:rPr>
                <w:sz w:val="16"/>
              </w:rPr>
              <w:t>C1-246186</w:t>
            </w:r>
          </w:p>
        </w:tc>
        <w:tc>
          <w:tcPr>
            <w:tcW w:w="0" w:type="auto"/>
          </w:tcPr>
          <w:p w14:paraId="26EBE360" w14:textId="77777777" w:rsidR="00F07946" w:rsidRPr="006A20C2" w:rsidRDefault="00F07946" w:rsidP="00432EE8">
            <w:pPr>
              <w:pStyle w:val="TAL"/>
              <w:rPr>
                <w:sz w:val="16"/>
              </w:rPr>
            </w:pPr>
            <w:r>
              <w:rPr>
                <w:sz w:val="16"/>
              </w:rPr>
              <w:t>Alternative-1 for avoiding two unified access control checks for non-emergency communication with IMS over NG-RAN connected to 5GCN - 24.501</w:t>
            </w:r>
          </w:p>
        </w:tc>
        <w:tc>
          <w:tcPr>
            <w:tcW w:w="0" w:type="auto"/>
          </w:tcPr>
          <w:p w14:paraId="427EB1C4" w14:textId="77777777" w:rsidR="00F07946" w:rsidRPr="006A20C2" w:rsidRDefault="00F07946" w:rsidP="00432EE8">
            <w:pPr>
              <w:pStyle w:val="TAL"/>
              <w:rPr>
                <w:sz w:val="16"/>
              </w:rPr>
            </w:pPr>
            <w:r>
              <w:rPr>
                <w:sz w:val="16"/>
              </w:rPr>
              <w:t>Ericsson, Verizon</w:t>
            </w:r>
          </w:p>
        </w:tc>
        <w:tc>
          <w:tcPr>
            <w:tcW w:w="0" w:type="auto"/>
          </w:tcPr>
          <w:p w14:paraId="11768885" w14:textId="77777777" w:rsidR="00F07946" w:rsidRPr="006A20C2" w:rsidRDefault="00F07946" w:rsidP="00432EE8">
            <w:pPr>
              <w:pStyle w:val="TAL"/>
              <w:rPr>
                <w:sz w:val="16"/>
              </w:rPr>
            </w:pPr>
            <w:r>
              <w:rPr>
                <w:sz w:val="16"/>
              </w:rPr>
              <w:t>revised</w:t>
            </w:r>
          </w:p>
        </w:tc>
        <w:tc>
          <w:tcPr>
            <w:tcW w:w="0" w:type="auto"/>
          </w:tcPr>
          <w:p w14:paraId="0B600167" w14:textId="77777777" w:rsidR="00F07946" w:rsidRPr="006A20C2" w:rsidRDefault="00F07946" w:rsidP="00432EE8">
            <w:pPr>
              <w:pStyle w:val="TAL"/>
              <w:rPr>
                <w:sz w:val="16"/>
              </w:rPr>
            </w:pPr>
            <w:r>
              <w:rPr>
                <w:sz w:val="16"/>
              </w:rPr>
              <w:t>C1-245148</w:t>
            </w:r>
          </w:p>
        </w:tc>
        <w:tc>
          <w:tcPr>
            <w:tcW w:w="0" w:type="auto"/>
          </w:tcPr>
          <w:p w14:paraId="7D2290E6" w14:textId="77777777" w:rsidR="00F07946" w:rsidRPr="006A20C2" w:rsidRDefault="00F07946" w:rsidP="00432EE8">
            <w:pPr>
              <w:pStyle w:val="TAL"/>
              <w:rPr>
                <w:sz w:val="16"/>
              </w:rPr>
            </w:pPr>
            <w:r>
              <w:rPr>
                <w:sz w:val="16"/>
              </w:rPr>
              <w:t>C1-246834</w:t>
            </w:r>
          </w:p>
        </w:tc>
      </w:tr>
      <w:tr w:rsidR="00F07946" w14:paraId="03B7EFB6" w14:textId="77777777" w:rsidTr="00432EE8">
        <w:tc>
          <w:tcPr>
            <w:tcW w:w="0" w:type="auto"/>
          </w:tcPr>
          <w:p w14:paraId="3BA1EDEE" w14:textId="77777777" w:rsidR="00F07946" w:rsidRPr="006A20C2" w:rsidRDefault="00F07946" w:rsidP="00432EE8">
            <w:pPr>
              <w:pStyle w:val="TAL"/>
              <w:rPr>
                <w:sz w:val="16"/>
              </w:rPr>
            </w:pPr>
            <w:r>
              <w:rPr>
                <w:sz w:val="16"/>
              </w:rPr>
              <w:t>C1-246187</w:t>
            </w:r>
          </w:p>
        </w:tc>
        <w:tc>
          <w:tcPr>
            <w:tcW w:w="0" w:type="auto"/>
          </w:tcPr>
          <w:p w14:paraId="4E31A0F9" w14:textId="77777777" w:rsidR="00F07946" w:rsidRPr="006A20C2" w:rsidRDefault="00F07946" w:rsidP="00432EE8">
            <w:pPr>
              <w:pStyle w:val="TAL"/>
              <w:rPr>
                <w:sz w:val="16"/>
              </w:rPr>
            </w:pPr>
            <w:r>
              <w:rPr>
                <w:sz w:val="16"/>
              </w:rPr>
              <w:t>Alternative-2 for avoiding two unified access control checks for non-emergency communication with IMS over NG-RAN connected to 5GCN - 24.501</w:t>
            </w:r>
          </w:p>
        </w:tc>
        <w:tc>
          <w:tcPr>
            <w:tcW w:w="0" w:type="auto"/>
          </w:tcPr>
          <w:p w14:paraId="60F93E4E" w14:textId="77777777" w:rsidR="00F07946" w:rsidRPr="006A20C2" w:rsidRDefault="00F07946" w:rsidP="00432EE8">
            <w:pPr>
              <w:pStyle w:val="TAL"/>
              <w:rPr>
                <w:sz w:val="16"/>
              </w:rPr>
            </w:pPr>
            <w:r>
              <w:rPr>
                <w:sz w:val="16"/>
              </w:rPr>
              <w:t>Ericsson</w:t>
            </w:r>
          </w:p>
        </w:tc>
        <w:tc>
          <w:tcPr>
            <w:tcW w:w="0" w:type="auto"/>
          </w:tcPr>
          <w:p w14:paraId="54D82BF9" w14:textId="77777777" w:rsidR="00F07946" w:rsidRPr="006A20C2" w:rsidRDefault="00F07946" w:rsidP="00432EE8">
            <w:pPr>
              <w:pStyle w:val="TAL"/>
              <w:rPr>
                <w:sz w:val="16"/>
              </w:rPr>
            </w:pPr>
            <w:r>
              <w:rPr>
                <w:sz w:val="16"/>
              </w:rPr>
              <w:t>revised</w:t>
            </w:r>
          </w:p>
        </w:tc>
        <w:tc>
          <w:tcPr>
            <w:tcW w:w="0" w:type="auto"/>
          </w:tcPr>
          <w:p w14:paraId="041BD00B" w14:textId="77777777" w:rsidR="00F07946" w:rsidRPr="006A20C2" w:rsidRDefault="00F07946" w:rsidP="00432EE8">
            <w:pPr>
              <w:pStyle w:val="TAL"/>
              <w:rPr>
                <w:sz w:val="16"/>
              </w:rPr>
            </w:pPr>
          </w:p>
        </w:tc>
        <w:tc>
          <w:tcPr>
            <w:tcW w:w="0" w:type="auto"/>
          </w:tcPr>
          <w:p w14:paraId="3A08EEA4" w14:textId="77777777" w:rsidR="00F07946" w:rsidRPr="006A20C2" w:rsidRDefault="00F07946" w:rsidP="00432EE8">
            <w:pPr>
              <w:pStyle w:val="TAL"/>
              <w:rPr>
                <w:sz w:val="16"/>
              </w:rPr>
            </w:pPr>
            <w:r>
              <w:rPr>
                <w:sz w:val="16"/>
              </w:rPr>
              <w:t>C1-246838</w:t>
            </w:r>
          </w:p>
        </w:tc>
      </w:tr>
      <w:tr w:rsidR="00F07946" w14:paraId="55BEA1A5" w14:textId="77777777" w:rsidTr="00432EE8">
        <w:tc>
          <w:tcPr>
            <w:tcW w:w="0" w:type="auto"/>
          </w:tcPr>
          <w:p w14:paraId="4273BC55" w14:textId="77777777" w:rsidR="00F07946" w:rsidRPr="006A20C2" w:rsidRDefault="00F07946" w:rsidP="00432EE8">
            <w:pPr>
              <w:pStyle w:val="TAL"/>
              <w:rPr>
                <w:sz w:val="16"/>
              </w:rPr>
            </w:pPr>
            <w:r>
              <w:rPr>
                <w:sz w:val="16"/>
              </w:rPr>
              <w:t>C1-246188</w:t>
            </w:r>
          </w:p>
        </w:tc>
        <w:tc>
          <w:tcPr>
            <w:tcW w:w="0" w:type="auto"/>
          </w:tcPr>
          <w:p w14:paraId="6D0CF0F4" w14:textId="77777777" w:rsidR="00F07946" w:rsidRPr="006A20C2" w:rsidRDefault="00F07946" w:rsidP="00432EE8">
            <w:pPr>
              <w:pStyle w:val="TAL"/>
              <w:rPr>
                <w:sz w:val="16"/>
              </w:rPr>
            </w:pPr>
            <w:r>
              <w:rPr>
                <w:sz w:val="16"/>
              </w:rPr>
              <w:t>Challenge in the coexistence of Non-</w:t>
            </w:r>
            <w:proofErr w:type="spellStart"/>
            <w:r>
              <w:rPr>
                <w:sz w:val="16"/>
              </w:rPr>
              <w:t>MoCN</w:t>
            </w:r>
            <w:proofErr w:type="spellEnd"/>
            <w:r>
              <w:rPr>
                <w:sz w:val="16"/>
              </w:rPr>
              <w:t xml:space="preserve"> and </w:t>
            </w:r>
            <w:proofErr w:type="spellStart"/>
            <w:r>
              <w:rPr>
                <w:sz w:val="16"/>
              </w:rPr>
              <w:t>MoCN</w:t>
            </w:r>
            <w:proofErr w:type="spellEnd"/>
            <w:r>
              <w:rPr>
                <w:sz w:val="16"/>
              </w:rPr>
              <w:t xml:space="preserve"> cells within a TA</w:t>
            </w:r>
          </w:p>
        </w:tc>
        <w:tc>
          <w:tcPr>
            <w:tcW w:w="0" w:type="auto"/>
          </w:tcPr>
          <w:p w14:paraId="2484A5F2" w14:textId="77777777" w:rsidR="00F07946" w:rsidRPr="006A20C2" w:rsidRDefault="00F07946" w:rsidP="00432EE8">
            <w:pPr>
              <w:pStyle w:val="TAL"/>
              <w:rPr>
                <w:sz w:val="16"/>
              </w:rPr>
            </w:pPr>
            <w:r>
              <w:rPr>
                <w:sz w:val="16"/>
              </w:rPr>
              <w:t>Vodafone GmbH</w:t>
            </w:r>
          </w:p>
        </w:tc>
        <w:tc>
          <w:tcPr>
            <w:tcW w:w="0" w:type="auto"/>
          </w:tcPr>
          <w:p w14:paraId="0FDEFE92" w14:textId="77777777" w:rsidR="00F07946" w:rsidRPr="006A20C2" w:rsidRDefault="00F07946" w:rsidP="00432EE8">
            <w:pPr>
              <w:pStyle w:val="TAL"/>
              <w:rPr>
                <w:sz w:val="16"/>
              </w:rPr>
            </w:pPr>
            <w:r>
              <w:rPr>
                <w:sz w:val="16"/>
              </w:rPr>
              <w:t>noted</w:t>
            </w:r>
          </w:p>
        </w:tc>
        <w:tc>
          <w:tcPr>
            <w:tcW w:w="0" w:type="auto"/>
          </w:tcPr>
          <w:p w14:paraId="78D8EFB7" w14:textId="77777777" w:rsidR="00F07946" w:rsidRPr="006A20C2" w:rsidRDefault="00F07946" w:rsidP="00432EE8">
            <w:pPr>
              <w:pStyle w:val="TAL"/>
              <w:rPr>
                <w:sz w:val="16"/>
              </w:rPr>
            </w:pPr>
          </w:p>
        </w:tc>
        <w:tc>
          <w:tcPr>
            <w:tcW w:w="0" w:type="auto"/>
          </w:tcPr>
          <w:p w14:paraId="35714707" w14:textId="77777777" w:rsidR="00F07946" w:rsidRPr="006A20C2" w:rsidRDefault="00F07946" w:rsidP="00432EE8">
            <w:pPr>
              <w:pStyle w:val="TAL"/>
              <w:rPr>
                <w:sz w:val="16"/>
              </w:rPr>
            </w:pPr>
          </w:p>
        </w:tc>
      </w:tr>
      <w:tr w:rsidR="00F07946" w14:paraId="0B761E99" w14:textId="77777777" w:rsidTr="00432EE8">
        <w:tc>
          <w:tcPr>
            <w:tcW w:w="0" w:type="auto"/>
          </w:tcPr>
          <w:p w14:paraId="0D4C296F" w14:textId="77777777" w:rsidR="00F07946" w:rsidRPr="006A20C2" w:rsidRDefault="00F07946" w:rsidP="00432EE8">
            <w:pPr>
              <w:pStyle w:val="TAL"/>
              <w:rPr>
                <w:sz w:val="16"/>
              </w:rPr>
            </w:pPr>
            <w:r>
              <w:rPr>
                <w:sz w:val="16"/>
              </w:rPr>
              <w:t>C1-246189</w:t>
            </w:r>
          </w:p>
        </w:tc>
        <w:tc>
          <w:tcPr>
            <w:tcW w:w="0" w:type="auto"/>
          </w:tcPr>
          <w:p w14:paraId="3DDE4FC8" w14:textId="77777777" w:rsidR="00F07946" w:rsidRPr="006A20C2" w:rsidRDefault="00F07946" w:rsidP="00432EE8">
            <w:pPr>
              <w:pStyle w:val="TAL"/>
              <w:rPr>
                <w:sz w:val="16"/>
              </w:rPr>
            </w:pPr>
            <w:r>
              <w:rPr>
                <w:sz w:val="16"/>
              </w:rPr>
              <w:t>UE STATE INDICATION in BEARER RESOURCE MODIFICATION REQUEST with QoS update procedure</w:t>
            </w:r>
          </w:p>
        </w:tc>
        <w:tc>
          <w:tcPr>
            <w:tcW w:w="0" w:type="auto"/>
          </w:tcPr>
          <w:p w14:paraId="14A777F0" w14:textId="77777777" w:rsidR="00F07946" w:rsidRPr="006A20C2" w:rsidRDefault="00F07946" w:rsidP="00432EE8">
            <w:pPr>
              <w:pStyle w:val="TAL"/>
              <w:rPr>
                <w:sz w:val="16"/>
              </w:rPr>
            </w:pPr>
            <w:r>
              <w:rPr>
                <w:sz w:val="16"/>
              </w:rPr>
              <w:t>Ericsson</w:t>
            </w:r>
          </w:p>
        </w:tc>
        <w:tc>
          <w:tcPr>
            <w:tcW w:w="0" w:type="auto"/>
          </w:tcPr>
          <w:p w14:paraId="77B0E237" w14:textId="77777777" w:rsidR="00F07946" w:rsidRPr="006A20C2" w:rsidRDefault="00F07946" w:rsidP="00432EE8">
            <w:pPr>
              <w:pStyle w:val="TAL"/>
              <w:rPr>
                <w:sz w:val="16"/>
              </w:rPr>
            </w:pPr>
            <w:r>
              <w:rPr>
                <w:sz w:val="16"/>
              </w:rPr>
              <w:t>revised</w:t>
            </w:r>
          </w:p>
        </w:tc>
        <w:tc>
          <w:tcPr>
            <w:tcW w:w="0" w:type="auto"/>
          </w:tcPr>
          <w:p w14:paraId="57E34261" w14:textId="77777777" w:rsidR="00F07946" w:rsidRPr="006A20C2" w:rsidRDefault="00F07946" w:rsidP="00432EE8">
            <w:pPr>
              <w:pStyle w:val="TAL"/>
              <w:rPr>
                <w:sz w:val="16"/>
              </w:rPr>
            </w:pPr>
          </w:p>
        </w:tc>
        <w:tc>
          <w:tcPr>
            <w:tcW w:w="0" w:type="auto"/>
          </w:tcPr>
          <w:p w14:paraId="44765A61" w14:textId="77777777" w:rsidR="00F07946" w:rsidRPr="006A20C2" w:rsidRDefault="00F07946" w:rsidP="00432EE8">
            <w:pPr>
              <w:pStyle w:val="TAL"/>
              <w:rPr>
                <w:sz w:val="16"/>
              </w:rPr>
            </w:pPr>
            <w:r>
              <w:rPr>
                <w:sz w:val="16"/>
              </w:rPr>
              <w:t>C1-247128</w:t>
            </w:r>
          </w:p>
        </w:tc>
      </w:tr>
      <w:tr w:rsidR="00F07946" w14:paraId="35E7DD48" w14:textId="77777777" w:rsidTr="00432EE8">
        <w:tc>
          <w:tcPr>
            <w:tcW w:w="0" w:type="auto"/>
          </w:tcPr>
          <w:p w14:paraId="4D808183" w14:textId="77777777" w:rsidR="00F07946" w:rsidRPr="006A20C2" w:rsidRDefault="00F07946" w:rsidP="00432EE8">
            <w:pPr>
              <w:pStyle w:val="TAL"/>
              <w:rPr>
                <w:sz w:val="16"/>
              </w:rPr>
            </w:pPr>
            <w:r>
              <w:rPr>
                <w:sz w:val="16"/>
              </w:rPr>
              <w:t>C1-246190</w:t>
            </w:r>
          </w:p>
        </w:tc>
        <w:tc>
          <w:tcPr>
            <w:tcW w:w="0" w:type="auto"/>
          </w:tcPr>
          <w:p w14:paraId="55F565B1" w14:textId="77777777" w:rsidR="00F07946" w:rsidRPr="006A20C2" w:rsidRDefault="00F07946" w:rsidP="00432EE8">
            <w:pPr>
              <w:pStyle w:val="TAL"/>
              <w:rPr>
                <w:sz w:val="16"/>
              </w:rPr>
            </w:pPr>
            <w:r>
              <w:rPr>
                <w:sz w:val="16"/>
              </w:rPr>
              <w:t>Removal of RAT utilization control information using Generic UE configuration update procedure</w:t>
            </w:r>
          </w:p>
        </w:tc>
        <w:tc>
          <w:tcPr>
            <w:tcW w:w="0" w:type="auto"/>
          </w:tcPr>
          <w:p w14:paraId="424B0EBE" w14:textId="77777777" w:rsidR="00F07946" w:rsidRPr="006A20C2" w:rsidRDefault="00F07946" w:rsidP="00432EE8">
            <w:pPr>
              <w:pStyle w:val="TAL"/>
              <w:rPr>
                <w:sz w:val="16"/>
              </w:rPr>
            </w:pPr>
            <w:r>
              <w:rPr>
                <w:sz w:val="16"/>
              </w:rPr>
              <w:t>Ericsson</w:t>
            </w:r>
          </w:p>
        </w:tc>
        <w:tc>
          <w:tcPr>
            <w:tcW w:w="0" w:type="auto"/>
          </w:tcPr>
          <w:p w14:paraId="548167E3" w14:textId="77777777" w:rsidR="00F07946" w:rsidRPr="006A20C2" w:rsidRDefault="00F07946" w:rsidP="00432EE8">
            <w:pPr>
              <w:pStyle w:val="TAL"/>
              <w:rPr>
                <w:sz w:val="16"/>
              </w:rPr>
            </w:pPr>
            <w:r>
              <w:rPr>
                <w:sz w:val="16"/>
              </w:rPr>
              <w:t>revised</w:t>
            </w:r>
          </w:p>
        </w:tc>
        <w:tc>
          <w:tcPr>
            <w:tcW w:w="0" w:type="auto"/>
          </w:tcPr>
          <w:p w14:paraId="037B59A4" w14:textId="77777777" w:rsidR="00F07946" w:rsidRPr="006A20C2" w:rsidRDefault="00F07946" w:rsidP="00432EE8">
            <w:pPr>
              <w:pStyle w:val="TAL"/>
              <w:rPr>
                <w:sz w:val="16"/>
              </w:rPr>
            </w:pPr>
          </w:p>
        </w:tc>
        <w:tc>
          <w:tcPr>
            <w:tcW w:w="0" w:type="auto"/>
          </w:tcPr>
          <w:p w14:paraId="2E2AAAD1" w14:textId="77777777" w:rsidR="00F07946" w:rsidRPr="006A20C2" w:rsidRDefault="00F07946" w:rsidP="00432EE8">
            <w:pPr>
              <w:pStyle w:val="TAL"/>
              <w:rPr>
                <w:sz w:val="16"/>
              </w:rPr>
            </w:pPr>
            <w:r>
              <w:rPr>
                <w:sz w:val="16"/>
              </w:rPr>
              <w:t>C1-246859</w:t>
            </w:r>
          </w:p>
        </w:tc>
      </w:tr>
      <w:tr w:rsidR="00F07946" w14:paraId="1CDD8F67" w14:textId="77777777" w:rsidTr="00432EE8">
        <w:tc>
          <w:tcPr>
            <w:tcW w:w="0" w:type="auto"/>
          </w:tcPr>
          <w:p w14:paraId="1B20E654" w14:textId="77777777" w:rsidR="00F07946" w:rsidRPr="006A20C2" w:rsidRDefault="00F07946" w:rsidP="00432EE8">
            <w:pPr>
              <w:pStyle w:val="TAL"/>
              <w:rPr>
                <w:sz w:val="16"/>
              </w:rPr>
            </w:pPr>
            <w:r>
              <w:rPr>
                <w:sz w:val="16"/>
              </w:rPr>
              <w:t>C1-246191</w:t>
            </w:r>
          </w:p>
        </w:tc>
        <w:tc>
          <w:tcPr>
            <w:tcW w:w="0" w:type="auto"/>
          </w:tcPr>
          <w:p w14:paraId="5830EFD1" w14:textId="77777777" w:rsidR="00F07946" w:rsidRPr="006A20C2" w:rsidRDefault="00F07946" w:rsidP="00432EE8">
            <w:pPr>
              <w:pStyle w:val="TAL"/>
              <w:rPr>
                <w:sz w:val="16"/>
              </w:rPr>
            </w:pPr>
            <w:r>
              <w:rPr>
                <w:sz w:val="16"/>
              </w:rPr>
              <w:t xml:space="preserve">Corrections and clarifications for </w:t>
            </w:r>
            <w:proofErr w:type="spellStart"/>
            <w:r>
              <w:rPr>
                <w:sz w:val="16"/>
              </w:rPr>
              <w:t>MCData</w:t>
            </w:r>
            <w:proofErr w:type="spellEnd"/>
            <w:r>
              <w:rPr>
                <w:sz w:val="16"/>
              </w:rPr>
              <w:t xml:space="preserve"> </w:t>
            </w:r>
            <w:proofErr w:type="spellStart"/>
            <w:r>
              <w:rPr>
                <w:sz w:val="16"/>
              </w:rPr>
              <w:t>IPcon</w:t>
            </w:r>
            <w:proofErr w:type="spellEnd"/>
          </w:p>
        </w:tc>
        <w:tc>
          <w:tcPr>
            <w:tcW w:w="0" w:type="auto"/>
          </w:tcPr>
          <w:p w14:paraId="686D13D1" w14:textId="77777777" w:rsidR="00F07946" w:rsidRPr="006A20C2" w:rsidRDefault="00F07946" w:rsidP="00432EE8">
            <w:pPr>
              <w:pStyle w:val="TAL"/>
              <w:rPr>
                <w:sz w:val="16"/>
              </w:rPr>
            </w:pPr>
            <w:r>
              <w:rPr>
                <w:sz w:val="16"/>
              </w:rPr>
              <w:t>Kontron Transportation France</w:t>
            </w:r>
          </w:p>
        </w:tc>
        <w:tc>
          <w:tcPr>
            <w:tcW w:w="0" w:type="auto"/>
          </w:tcPr>
          <w:p w14:paraId="3B9E3289" w14:textId="77777777" w:rsidR="00F07946" w:rsidRPr="006A20C2" w:rsidRDefault="00F07946" w:rsidP="00432EE8">
            <w:pPr>
              <w:pStyle w:val="TAL"/>
              <w:rPr>
                <w:sz w:val="16"/>
              </w:rPr>
            </w:pPr>
            <w:r>
              <w:rPr>
                <w:sz w:val="16"/>
              </w:rPr>
              <w:t>revised</w:t>
            </w:r>
          </w:p>
        </w:tc>
        <w:tc>
          <w:tcPr>
            <w:tcW w:w="0" w:type="auto"/>
          </w:tcPr>
          <w:p w14:paraId="3F05840B" w14:textId="77777777" w:rsidR="00F07946" w:rsidRPr="006A20C2" w:rsidRDefault="00F07946" w:rsidP="00432EE8">
            <w:pPr>
              <w:pStyle w:val="TAL"/>
              <w:rPr>
                <w:sz w:val="16"/>
              </w:rPr>
            </w:pPr>
          </w:p>
        </w:tc>
        <w:tc>
          <w:tcPr>
            <w:tcW w:w="0" w:type="auto"/>
          </w:tcPr>
          <w:p w14:paraId="51A75E68" w14:textId="77777777" w:rsidR="00F07946" w:rsidRPr="006A20C2" w:rsidRDefault="00F07946" w:rsidP="00432EE8">
            <w:pPr>
              <w:pStyle w:val="TAL"/>
              <w:rPr>
                <w:sz w:val="16"/>
              </w:rPr>
            </w:pPr>
            <w:r>
              <w:rPr>
                <w:sz w:val="16"/>
              </w:rPr>
              <w:t>C1-246906</w:t>
            </w:r>
          </w:p>
        </w:tc>
      </w:tr>
      <w:tr w:rsidR="00F07946" w14:paraId="16F62292" w14:textId="77777777" w:rsidTr="00432EE8">
        <w:tc>
          <w:tcPr>
            <w:tcW w:w="0" w:type="auto"/>
          </w:tcPr>
          <w:p w14:paraId="7AD3312A" w14:textId="77777777" w:rsidR="00F07946" w:rsidRPr="006A20C2" w:rsidRDefault="00F07946" w:rsidP="00432EE8">
            <w:pPr>
              <w:pStyle w:val="TAL"/>
              <w:rPr>
                <w:sz w:val="16"/>
              </w:rPr>
            </w:pPr>
            <w:r>
              <w:rPr>
                <w:sz w:val="16"/>
              </w:rPr>
              <w:t>C1-246192</w:t>
            </w:r>
          </w:p>
        </w:tc>
        <w:tc>
          <w:tcPr>
            <w:tcW w:w="0" w:type="auto"/>
          </w:tcPr>
          <w:p w14:paraId="131214CB" w14:textId="77777777" w:rsidR="00F07946" w:rsidRPr="006A20C2" w:rsidRDefault="00F07946" w:rsidP="00432EE8">
            <w:pPr>
              <w:pStyle w:val="TAL"/>
              <w:rPr>
                <w:sz w:val="16"/>
              </w:rPr>
            </w:pPr>
            <w:r>
              <w:rPr>
                <w:sz w:val="16"/>
              </w:rPr>
              <w:t>Clarifications for MCPTT private call forwarding</w:t>
            </w:r>
          </w:p>
        </w:tc>
        <w:tc>
          <w:tcPr>
            <w:tcW w:w="0" w:type="auto"/>
          </w:tcPr>
          <w:p w14:paraId="37B45F07" w14:textId="77777777" w:rsidR="00F07946" w:rsidRPr="006A20C2" w:rsidRDefault="00F07946" w:rsidP="00432EE8">
            <w:pPr>
              <w:pStyle w:val="TAL"/>
              <w:rPr>
                <w:sz w:val="16"/>
              </w:rPr>
            </w:pPr>
            <w:r>
              <w:rPr>
                <w:sz w:val="16"/>
              </w:rPr>
              <w:t>Kontron Transportation France</w:t>
            </w:r>
          </w:p>
        </w:tc>
        <w:tc>
          <w:tcPr>
            <w:tcW w:w="0" w:type="auto"/>
          </w:tcPr>
          <w:p w14:paraId="1DAE5AA0" w14:textId="77777777" w:rsidR="00F07946" w:rsidRPr="006A20C2" w:rsidRDefault="00F07946" w:rsidP="00432EE8">
            <w:pPr>
              <w:pStyle w:val="TAL"/>
              <w:rPr>
                <w:sz w:val="16"/>
              </w:rPr>
            </w:pPr>
            <w:r>
              <w:rPr>
                <w:sz w:val="16"/>
              </w:rPr>
              <w:t>agreed</w:t>
            </w:r>
          </w:p>
        </w:tc>
        <w:tc>
          <w:tcPr>
            <w:tcW w:w="0" w:type="auto"/>
          </w:tcPr>
          <w:p w14:paraId="44D75FC0" w14:textId="77777777" w:rsidR="00F07946" w:rsidRPr="006A20C2" w:rsidRDefault="00F07946" w:rsidP="00432EE8">
            <w:pPr>
              <w:pStyle w:val="TAL"/>
              <w:rPr>
                <w:sz w:val="16"/>
              </w:rPr>
            </w:pPr>
          </w:p>
        </w:tc>
        <w:tc>
          <w:tcPr>
            <w:tcW w:w="0" w:type="auto"/>
          </w:tcPr>
          <w:p w14:paraId="1581285D" w14:textId="77777777" w:rsidR="00F07946" w:rsidRPr="006A20C2" w:rsidRDefault="00F07946" w:rsidP="00432EE8">
            <w:pPr>
              <w:pStyle w:val="TAL"/>
              <w:rPr>
                <w:sz w:val="16"/>
              </w:rPr>
            </w:pPr>
          </w:p>
        </w:tc>
      </w:tr>
      <w:tr w:rsidR="00F07946" w14:paraId="1381E358" w14:textId="77777777" w:rsidTr="00432EE8">
        <w:tc>
          <w:tcPr>
            <w:tcW w:w="0" w:type="auto"/>
          </w:tcPr>
          <w:p w14:paraId="7B990A03" w14:textId="77777777" w:rsidR="00F07946" w:rsidRPr="006A20C2" w:rsidRDefault="00F07946" w:rsidP="00432EE8">
            <w:pPr>
              <w:pStyle w:val="TAL"/>
              <w:rPr>
                <w:sz w:val="16"/>
              </w:rPr>
            </w:pPr>
            <w:r>
              <w:rPr>
                <w:sz w:val="16"/>
              </w:rPr>
              <w:t>C1-246193</w:t>
            </w:r>
          </w:p>
        </w:tc>
        <w:tc>
          <w:tcPr>
            <w:tcW w:w="0" w:type="auto"/>
          </w:tcPr>
          <w:p w14:paraId="3922002A" w14:textId="77777777" w:rsidR="00F07946" w:rsidRPr="006A20C2" w:rsidRDefault="00F07946" w:rsidP="00432EE8">
            <w:pPr>
              <w:pStyle w:val="TAL"/>
              <w:rPr>
                <w:sz w:val="16"/>
              </w:rPr>
            </w:pPr>
            <w:r>
              <w:rPr>
                <w:sz w:val="16"/>
              </w:rPr>
              <w:t>Enhance handling of criteria for ad hoc group communication (MCPTT)</w:t>
            </w:r>
          </w:p>
        </w:tc>
        <w:tc>
          <w:tcPr>
            <w:tcW w:w="0" w:type="auto"/>
          </w:tcPr>
          <w:p w14:paraId="686D1476" w14:textId="77777777" w:rsidR="00F07946" w:rsidRPr="006A20C2" w:rsidRDefault="00F07946" w:rsidP="00432EE8">
            <w:pPr>
              <w:pStyle w:val="TAL"/>
              <w:rPr>
                <w:sz w:val="16"/>
              </w:rPr>
            </w:pPr>
            <w:r>
              <w:rPr>
                <w:sz w:val="16"/>
              </w:rPr>
              <w:t>Kontron Transportation France, Nokia</w:t>
            </w:r>
          </w:p>
        </w:tc>
        <w:tc>
          <w:tcPr>
            <w:tcW w:w="0" w:type="auto"/>
          </w:tcPr>
          <w:p w14:paraId="3BB6DE77" w14:textId="77777777" w:rsidR="00F07946" w:rsidRPr="006A20C2" w:rsidRDefault="00F07946" w:rsidP="00432EE8">
            <w:pPr>
              <w:pStyle w:val="TAL"/>
              <w:rPr>
                <w:sz w:val="16"/>
              </w:rPr>
            </w:pPr>
            <w:r>
              <w:rPr>
                <w:sz w:val="16"/>
              </w:rPr>
              <w:t>agreed</w:t>
            </w:r>
          </w:p>
        </w:tc>
        <w:tc>
          <w:tcPr>
            <w:tcW w:w="0" w:type="auto"/>
          </w:tcPr>
          <w:p w14:paraId="71814EC6" w14:textId="77777777" w:rsidR="00F07946" w:rsidRPr="006A20C2" w:rsidRDefault="00F07946" w:rsidP="00432EE8">
            <w:pPr>
              <w:pStyle w:val="TAL"/>
              <w:rPr>
                <w:sz w:val="16"/>
              </w:rPr>
            </w:pPr>
          </w:p>
        </w:tc>
        <w:tc>
          <w:tcPr>
            <w:tcW w:w="0" w:type="auto"/>
          </w:tcPr>
          <w:p w14:paraId="08B7F014" w14:textId="77777777" w:rsidR="00F07946" w:rsidRPr="006A20C2" w:rsidRDefault="00F07946" w:rsidP="00432EE8">
            <w:pPr>
              <w:pStyle w:val="TAL"/>
              <w:rPr>
                <w:sz w:val="16"/>
              </w:rPr>
            </w:pPr>
          </w:p>
        </w:tc>
      </w:tr>
      <w:tr w:rsidR="00F07946" w14:paraId="34AEA7BF" w14:textId="77777777" w:rsidTr="00432EE8">
        <w:tc>
          <w:tcPr>
            <w:tcW w:w="0" w:type="auto"/>
          </w:tcPr>
          <w:p w14:paraId="78FB63A8" w14:textId="77777777" w:rsidR="00F07946" w:rsidRPr="006A20C2" w:rsidRDefault="00F07946" w:rsidP="00432EE8">
            <w:pPr>
              <w:pStyle w:val="TAL"/>
              <w:rPr>
                <w:sz w:val="16"/>
              </w:rPr>
            </w:pPr>
            <w:r>
              <w:rPr>
                <w:sz w:val="16"/>
              </w:rPr>
              <w:t>C1-246194</w:t>
            </w:r>
          </w:p>
        </w:tc>
        <w:tc>
          <w:tcPr>
            <w:tcW w:w="0" w:type="auto"/>
          </w:tcPr>
          <w:p w14:paraId="5F2B292D" w14:textId="77777777" w:rsidR="00F07946" w:rsidRPr="006A20C2" w:rsidRDefault="00F07946" w:rsidP="00432EE8">
            <w:pPr>
              <w:pStyle w:val="TAL"/>
              <w:rPr>
                <w:sz w:val="16"/>
              </w:rPr>
            </w:pPr>
            <w:r>
              <w:rPr>
                <w:sz w:val="16"/>
              </w:rPr>
              <w:t>Enhance handling of criteria for ad hoc group communication (</w:t>
            </w:r>
            <w:proofErr w:type="spellStart"/>
            <w:r>
              <w:rPr>
                <w:sz w:val="16"/>
              </w:rPr>
              <w:t>MCVideo</w:t>
            </w:r>
            <w:proofErr w:type="spellEnd"/>
            <w:r>
              <w:rPr>
                <w:sz w:val="16"/>
              </w:rPr>
              <w:t>)</w:t>
            </w:r>
          </w:p>
        </w:tc>
        <w:tc>
          <w:tcPr>
            <w:tcW w:w="0" w:type="auto"/>
          </w:tcPr>
          <w:p w14:paraId="15D79B03" w14:textId="77777777" w:rsidR="00F07946" w:rsidRPr="006A20C2" w:rsidRDefault="00F07946" w:rsidP="00432EE8">
            <w:pPr>
              <w:pStyle w:val="TAL"/>
              <w:rPr>
                <w:sz w:val="16"/>
              </w:rPr>
            </w:pPr>
            <w:r>
              <w:rPr>
                <w:sz w:val="16"/>
              </w:rPr>
              <w:t>Kontron Transportation France, Nokia</w:t>
            </w:r>
          </w:p>
        </w:tc>
        <w:tc>
          <w:tcPr>
            <w:tcW w:w="0" w:type="auto"/>
          </w:tcPr>
          <w:p w14:paraId="0B6278A4" w14:textId="77777777" w:rsidR="00F07946" w:rsidRPr="006A20C2" w:rsidRDefault="00F07946" w:rsidP="00432EE8">
            <w:pPr>
              <w:pStyle w:val="TAL"/>
              <w:rPr>
                <w:sz w:val="16"/>
              </w:rPr>
            </w:pPr>
            <w:r>
              <w:rPr>
                <w:sz w:val="16"/>
              </w:rPr>
              <w:t>revised</w:t>
            </w:r>
          </w:p>
        </w:tc>
        <w:tc>
          <w:tcPr>
            <w:tcW w:w="0" w:type="auto"/>
          </w:tcPr>
          <w:p w14:paraId="5BBAE80B" w14:textId="77777777" w:rsidR="00F07946" w:rsidRPr="006A20C2" w:rsidRDefault="00F07946" w:rsidP="00432EE8">
            <w:pPr>
              <w:pStyle w:val="TAL"/>
              <w:rPr>
                <w:sz w:val="16"/>
              </w:rPr>
            </w:pPr>
          </w:p>
        </w:tc>
        <w:tc>
          <w:tcPr>
            <w:tcW w:w="0" w:type="auto"/>
          </w:tcPr>
          <w:p w14:paraId="2C64DE3D" w14:textId="77777777" w:rsidR="00F07946" w:rsidRPr="006A20C2" w:rsidRDefault="00F07946" w:rsidP="00432EE8">
            <w:pPr>
              <w:pStyle w:val="TAL"/>
              <w:rPr>
                <w:sz w:val="16"/>
              </w:rPr>
            </w:pPr>
            <w:r>
              <w:rPr>
                <w:sz w:val="16"/>
              </w:rPr>
              <w:t>C1-246907</w:t>
            </w:r>
          </w:p>
        </w:tc>
      </w:tr>
      <w:tr w:rsidR="00F07946" w14:paraId="39EF67A3" w14:textId="77777777" w:rsidTr="00432EE8">
        <w:tc>
          <w:tcPr>
            <w:tcW w:w="0" w:type="auto"/>
          </w:tcPr>
          <w:p w14:paraId="2B661F35" w14:textId="77777777" w:rsidR="00F07946" w:rsidRPr="006A20C2" w:rsidRDefault="00F07946" w:rsidP="00432EE8">
            <w:pPr>
              <w:pStyle w:val="TAL"/>
              <w:rPr>
                <w:sz w:val="16"/>
              </w:rPr>
            </w:pPr>
            <w:r>
              <w:rPr>
                <w:sz w:val="16"/>
              </w:rPr>
              <w:t>C1-246195</w:t>
            </w:r>
          </w:p>
        </w:tc>
        <w:tc>
          <w:tcPr>
            <w:tcW w:w="0" w:type="auto"/>
          </w:tcPr>
          <w:p w14:paraId="07C7FF69" w14:textId="77777777" w:rsidR="00F07946" w:rsidRPr="006A20C2" w:rsidRDefault="00F07946" w:rsidP="00432EE8">
            <w:pPr>
              <w:pStyle w:val="TAL"/>
              <w:rPr>
                <w:sz w:val="16"/>
              </w:rPr>
            </w:pPr>
            <w:r>
              <w:rPr>
                <w:sz w:val="16"/>
              </w:rPr>
              <w:t>Enhance handling of criteria for ad hoc group communication (</w:t>
            </w:r>
            <w:proofErr w:type="spellStart"/>
            <w:r>
              <w:rPr>
                <w:sz w:val="16"/>
              </w:rPr>
              <w:t>MCData</w:t>
            </w:r>
            <w:proofErr w:type="spellEnd"/>
            <w:r>
              <w:rPr>
                <w:sz w:val="16"/>
              </w:rPr>
              <w:t>)</w:t>
            </w:r>
          </w:p>
        </w:tc>
        <w:tc>
          <w:tcPr>
            <w:tcW w:w="0" w:type="auto"/>
          </w:tcPr>
          <w:p w14:paraId="1E9E19BE" w14:textId="77777777" w:rsidR="00F07946" w:rsidRPr="006A20C2" w:rsidRDefault="00F07946" w:rsidP="00432EE8">
            <w:pPr>
              <w:pStyle w:val="TAL"/>
              <w:rPr>
                <w:sz w:val="16"/>
              </w:rPr>
            </w:pPr>
            <w:r>
              <w:rPr>
                <w:sz w:val="16"/>
              </w:rPr>
              <w:t>Kontron Transportation France, Nokia</w:t>
            </w:r>
          </w:p>
        </w:tc>
        <w:tc>
          <w:tcPr>
            <w:tcW w:w="0" w:type="auto"/>
          </w:tcPr>
          <w:p w14:paraId="324E4326" w14:textId="77777777" w:rsidR="00F07946" w:rsidRPr="006A20C2" w:rsidRDefault="00F07946" w:rsidP="00432EE8">
            <w:pPr>
              <w:pStyle w:val="TAL"/>
              <w:rPr>
                <w:sz w:val="16"/>
              </w:rPr>
            </w:pPr>
            <w:r>
              <w:rPr>
                <w:sz w:val="16"/>
              </w:rPr>
              <w:t>agreed</w:t>
            </w:r>
          </w:p>
        </w:tc>
        <w:tc>
          <w:tcPr>
            <w:tcW w:w="0" w:type="auto"/>
          </w:tcPr>
          <w:p w14:paraId="7F72DA53" w14:textId="77777777" w:rsidR="00F07946" w:rsidRPr="006A20C2" w:rsidRDefault="00F07946" w:rsidP="00432EE8">
            <w:pPr>
              <w:pStyle w:val="TAL"/>
              <w:rPr>
                <w:sz w:val="16"/>
              </w:rPr>
            </w:pPr>
          </w:p>
        </w:tc>
        <w:tc>
          <w:tcPr>
            <w:tcW w:w="0" w:type="auto"/>
          </w:tcPr>
          <w:p w14:paraId="742E93F7" w14:textId="77777777" w:rsidR="00F07946" w:rsidRPr="006A20C2" w:rsidRDefault="00F07946" w:rsidP="00432EE8">
            <w:pPr>
              <w:pStyle w:val="TAL"/>
              <w:rPr>
                <w:sz w:val="16"/>
              </w:rPr>
            </w:pPr>
          </w:p>
        </w:tc>
      </w:tr>
      <w:tr w:rsidR="00F07946" w14:paraId="4F76BB8C" w14:textId="77777777" w:rsidTr="00432EE8">
        <w:tc>
          <w:tcPr>
            <w:tcW w:w="0" w:type="auto"/>
          </w:tcPr>
          <w:p w14:paraId="3067AA43" w14:textId="77777777" w:rsidR="00F07946" w:rsidRPr="006A20C2" w:rsidRDefault="00F07946" w:rsidP="00432EE8">
            <w:pPr>
              <w:pStyle w:val="TAL"/>
              <w:rPr>
                <w:sz w:val="16"/>
              </w:rPr>
            </w:pPr>
            <w:r>
              <w:rPr>
                <w:sz w:val="16"/>
              </w:rPr>
              <w:t>C1-246196</w:t>
            </w:r>
          </w:p>
        </w:tc>
        <w:tc>
          <w:tcPr>
            <w:tcW w:w="0" w:type="auto"/>
          </w:tcPr>
          <w:p w14:paraId="13FBA236" w14:textId="77777777" w:rsidR="00F07946" w:rsidRPr="006A20C2" w:rsidRDefault="00F07946" w:rsidP="00432EE8">
            <w:pPr>
              <w:pStyle w:val="TAL"/>
              <w:rPr>
                <w:sz w:val="16"/>
              </w:rPr>
            </w:pPr>
            <w:r>
              <w:rPr>
                <w:sz w:val="16"/>
              </w:rPr>
              <w:t>NBI19 impacts on CT1</w:t>
            </w:r>
          </w:p>
        </w:tc>
        <w:tc>
          <w:tcPr>
            <w:tcW w:w="0" w:type="auto"/>
          </w:tcPr>
          <w:p w14:paraId="378AAB3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DD810C9" w14:textId="77777777" w:rsidR="00F07946" w:rsidRPr="006A20C2" w:rsidRDefault="00F07946" w:rsidP="00432EE8">
            <w:pPr>
              <w:pStyle w:val="TAL"/>
              <w:rPr>
                <w:sz w:val="16"/>
              </w:rPr>
            </w:pPr>
            <w:r>
              <w:rPr>
                <w:sz w:val="16"/>
              </w:rPr>
              <w:t>noted</w:t>
            </w:r>
          </w:p>
        </w:tc>
        <w:tc>
          <w:tcPr>
            <w:tcW w:w="0" w:type="auto"/>
          </w:tcPr>
          <w:p w14:paraId="4508CFC1" w14:textId="77777777" w:rsidR="00F07946" w:rsidRPr="006A20C2" w:rsidRDefault="00F07946" w:rsidP="00432EE8">
            <w:pPr>
              <w:pStyle w:val="TAL"/>
              <w:rPr>
                <w:sz w:val="16"/>
              </w:rPr>
            </w:pPr>
          </w:p>
        </w:tc>
        <w:tc>
          <w:tcPr>
            <w:tcW w:w="0" w:type="auto"/>
          </w:tcPr>
          <w:p w14:paraId="7E16E5B1" w14:textId="77777777" w:rsidR="00F07946" w:rsidRPr="006A20C2" w:rsidRDefault="00F07946" w:rsidP="00432EE8">
            <w:pPr>
              <w:pStyle w:val="TAL"/>
              <w:rPr>
                <w:sz w:val="16"/>
              </w:rPr>
            </w:pPr>
          </w:p>
        </w:tc>
      </w:tr>
      <w:tr w:rsidR="00F07946" w14:paraId="3B3423DC" w14:textId="77777777" w:rsidTr="00432EE8">
        <w:tc>
          <w:tcPr>
            <w:tcW w:w="0" w:type="auto"/>
          </w:tcPr>
          <w:p w14:paraId="1905DAA1" w14:textId="77777777" w:rsidR="00F07946" w:rsidRPr="006A20C2" w:rsidRDefault="00F07946" w:rsidP="00432EE8">
            <w:pPr>
              <w:pStyle w:val="TAL"/>
              <w:rPr>
                <w:sz w:val="16"/>
              </w:rPr>
            </w:pPr>
            <w:r>
              <w:rPr>
                <w:sz w:val="16"/>
              </w:rPr>
              <w:t>C1-246197</w:t>
            </w:r>
          </w:p>
        </w:tc>
        <w:tc>
          <w:tcPr>
            <w:tcW w:w="0" w:type="auto"/>
          </w:tcPr>
          <w:p w14:paraId="10A11421" w14:textId="77777777" w:rsidR="00F07946" w:rsidRPr="006A20C2" w:rsidRDefault="00F07946" w:rsidP="00432EE8">
            <w:pPr>
              <w:pStyle w:val="TAL"/>
              <w:rPr>
                <w:sz w:val="16"/>
              </w:rPr>
            </w:pPr>
            <w:r>
              <w:rPr>
                <w:sz w:val="16"/>
              </w:rPr>
              <w:t>Revised WID on Rel-19 Enhancements of 3GPP Northbound and Application Layer Interfaces and APIs</w:t>
            </w:r>
          </w:p>
        </w:tc>
        <w:tc>
          <w:tcPr>
            <w:tcW w:w="0" w:type="auto"/>
          </w:tcPr>
          <w:p w14:paraId="0E8DEDF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5EEC424" w14:textId="77777777" w:rsidR="00F07946" w:rsidRPr="006A20C2" w:rsidRDefault="00F07946" w:rsidP="00432EE8">
            <w:pPr>
              <w:pStyle w:val="TAL"/>
              <w:rPr>
                <w:sz w:val="16"/>
              </w:rPr>
            </w:pPr>
            <w:r>
              <w:rPr>
                <w:sz w:val="16"/>
              </w:rPr>
              <w:t>endorsed</w:t>
            </w:r>
          </w:p>
        </w:tc>
        <w:tc>
          <w:tcPr>
            <w:tcW w:w="0" w:type="auto"/>
          </w:tcPr>
          <w:p w14:paraId="63E787BF" w14:textId="77777777" w:rsidR="00F07946" w:rsidRPr="006A20C2" w:rsidRDefault="00F07946" w:rsidP="00432EE8">
            <w:pPr>
              <w:pStyle w:val="TAL"/>
              <w:rPr>
                <w:sz w:val="16"/>
              </w:rPr>
            </w:pPr>
            <w:r>
              <w:rPr>
                <w:sz w:val="16"/>
              </w:rPr>
              <w:t>CP-242065</w:t>
            </w:r>
          </w:p>
        </w:tc>
        <w:tc>
          <w:tcPr>
            <w:tcW w:w="0" w:type="auto"/>
          </w:tcPr>
          <w:p w14:paraId="444F8F2A" w14:textId="77777777" w:rsidR="00F07946" w:rsidRPr="006A20C2" w:rsidRDefault="00F07946" w:rsidP="00432EE8">
            <w:pPr>
              <w:pStyle w:val="TAL"/>
              <w:rPr>
                <w:sz w:val="16"/>
              </w:rPr>
            </w:pPr>
          </w:p>
        </w:tc>
      </w:tr>
      <w:tr w:rsidR="00F07946" w14:paraId="5EC2EB62" w14:textId="77777777" w:rsidTr="00432EE8">
        <w:tc>
          <w:tcPr>
            <w:tcW w:w="0" w:type="auto"/>
          </w:tcPr>
          <w:p w14:paraId="5A509473" w14:textId="77777777" w:rsidR="00F07946" w:rsidRPr="006A20C2" w:rsidRDefault="00F07946" w:rsidP="00432EE8">
            <w:pPr>
              <w:pStyle w:val="TAL"/>
              <w:rPr>
                <w:sz w:val="16"/>
              </w:rPr>
            </w:pPr>
            <w:r>
              <w:rPr>
                <w:sz w:val="16"/>
              </w:rPr>
              <w:t>C1-246198</w:t>
            </w:r>
          </w:p>
        </w:tc>
        <w:tc>
          <w:tcPr>
            <w:tcW w:w="0" w:type="auto"/>
          </w:tcPr>
          <w:p w14:paraId="605BDE56" w14:textId="77777777" w:rsidR="00F07946" w:rsidRPr="006A20C2" w:rsidRDefault="00F07946" w:rsidP="00432EE8">
            <w:pPr>
              <w:pStyle w:val="TAL"/>
              <w:rPr>
                <w:sz w:val="16"/>
              </w:rPr>
            </w:pPr>
            <w:r>
              <w:rPr>
                <w:sz w:val="16"/>
              </w:rPr>
              <w:t>Work plan for the CT1 part of NBI19</w:t>
            </w:r>
          </w:p>
        </w:tc>
        <w:tc>
          <w:tcPr>
            <w:tcW w:w="0" w:type="auto"/>
          </w:tcPr>
          <w:p w14:paraId="3F6D6BEC"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3D21F0A" w14:textId="77777777" w:rsidR="00F07946" w:rsidRPr="006A20C2" w:rsidRDefault="00F07946" w:rsidP="00432EE8">
            <w:pPr>
              <w:pStyle w:val="TAL"/>
              <w:rPr>
                <w:sz w:val="16"/>
              </w:rPr>
            </w:pPr>
            <w:r>
              <w:rPr>
                <w:sz w:val="16"/>
              </w:rPr>
              <w:t>noted</w:t>
            </w:r>
          </w:p>
        </w:tc>
        <w:tc>
          <w:tcPr>
            <w:tcW w:w="0" w:type="auto"/>
          </w:tcPr>
          <w:p w14:paraId="0EFDA877" w14:textId="77777777" w:rsidR="00F07946" w:rsidRPr="006A20C2" w:rsidRDefault="00F07946" w:rsidP="00432EE8">
            <w:pPr>
              <w:pStyle w:val="TAL"/>
              <w:rPr>
                <w:sz w:val="16"/>
              </w:rPr>
            </w:pPr>
          </w:p>
        </w:tc>
        <w:tc>
          <w:tcPr>
            <w:tcW w:w="0" w:type="auto"/>
          </w:tcPr>
          <w:p w14:paraId="34348AF0" w14:textId="77777777" w:rsidR="00F07946" w:rsidRPr="006A20C2" w:rsidRDefault="00F07946" w:rsidP="00432EE8">
            <w:pPr>
              <w:pStyle w:val="TAL"/>
              <w:rPr>
                <w:sz w:val="16"/>
              </w:rPr>
            </w:pPr>
          </w:p>
        </w:tc>
      </w:tr>
      <w:tr w:rsidR="00F07946" w14:paraId="09CF3732" w14:textId="77777777" w:rsidTr="00432EE8">
        <w:tc>
          <w:tcPr>
            <w:tcW w:w="0" w:type="auto"/>
          </w:tcPr>
          <w:p w14:paraId="76CCF267" w14:textId="77777777" w:rsidR="00F07946" w:rsidRPr="006A20C2" w:rsidRDefault="00F07946" w:rsidP="00432EE8">
            <w:pPr>
              <w:pStyle w:val="TAL"/>
              <w:rPr>
                <w:sz w:val="16"/>
              </w:rPr>
            </w:pPr>
            <w:r>
              <w:rPr>
                <w:sz w:val="16"/>
              </w:rPr>
              <w:t>C1-246199</w:t>
            </w:r>
          </w:p>
        </w:tc>
        <w:tc>
          <w:tcPr>
            <w:tcW w:w="0" w:type="auto"/>
          </w:tcPr>
          <w:p w14:paraId="2F7C5786" w14:textId="77777777" w:rsidR="00F07946" w:rsidRPr="006A20C2" w:rsidRDefault="00F07946" w:rsidP="00432EE8">
            <w:pPr>
              <w:pStyle w:val="TAL"/>
              <w:rPr>
                <w:sz w:val="16"/>
              </w:rPr>
            </w:pPr>
            <w:r>
              <w:rPr>
                <w:sz w:val="16"/>
              </w:rPr>
              <w:t>Work plan for the CT1 part of SEALDD_Ph2</w:t>
            </w:r>
          </w:p>
        </w:tc>
        <w:tc>
          <w:tcPr>
            <w:tcW w:w="0" w:type="auto"/>
          </w:tcPr>
          <w:p w14:paraId="50367E21"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59198A5" w14:textId="77777777" w:rsidR="00F07946" w:rsidRPr="006A20C2" w:rsidRDefault="00F07946" w:rsidP="00432EE8">
            <w:pPr>
              <w:pStyle w:val="TAL"/>
              <w:rPr>
                <w:sz w:val="16"/>
              </w:rPr>
            </w:pPr>
            <w:r>
              <w:rPr>
                <w:sz w:val="16"/>
              </w:rPr>
              <w:t>noted</w:t>
            </w:r>
          </w:p>
        </w:tc>
        <w:tc>
          <w:tcPr>
            <w:tcW w:w="0" w:type="auto"/>
          </w:tcPr>
          <w:p w14:paraId="4D99D7EB" w14:textId="77777777" w:rsidR="00F07946" w:rsidRPr="006A20C2" w:rsidRDefault="00F07946" w:rsidP="00432EE8">
            <w:pPr>
              <w:pStyle w:val="TAL"/>
              <w:rPr>
                <w:sz w:val="16"/>
              </w:rPr>
            </w:pPr>
          </w:p>
        </w:tc>
        <w:tc>
          <w:tcPr>
            <w:tcW w:w="0" w:type="auto"/>
          </w:tcPr>
          <w:p w14:paraId="21FD3461" w14:textId="77777777" w:rsidR="00F07946" w:rsidRPr="006A20C2" w:rsidRDefault="00F07946" w:rsidP="00432EE8">
            <w:pPr>
              <w:pStyle w:val="TAL"/>
              <w:rPr>
                <w:sz w:val="16"/>
              </w:rPr>
            </w:pPr>
          </w:p>
        </w:tc>
      </w:tr>
      <w:tr w:rsidR="00F07946" w14:paraId="3A85D1B8" w14:textId="77777777" w:rsidTr="00432EE8">
        <w:tc>
          <w:tcPr>
            <w:tcW w:w="0" w:type="auto"/>
          </w:tcPr>
          <w:p w14:paraId="6D85375A" w14:textId="77777777" w:rsidR="00F07946" w:rsidRPr="006A20C2" w:rsidRDefault="00F07946" w:rsidP="00432EE8">
            <w:pPr>
              <w:pStyle w:val="TAL"/>
              <w:rPr>
                <w:sz w:val="16"/>
              </w:rPr>
            </w:pPr>
            <w:r>
              <w:rPr>
                <w:sz w:val="16"/>
              </w:rPr>
              <w:t>C1-246200</w:t>
            </w:r>
          </w:p>
        </w:tc>
        <w:tc>
          <w:tcPr>
            <w:tcW w:w="0" w:type="auto"/>
          </w:tcPr>
          <w:p w14:paraId="2AA96EC2" w14:textId="77777777" w:rsidR="00F07946" w:rsidRPr="006A20C2" w:rsidRDefault="00F07946" w:rsidP="00432EE8">
            <w:pPr>
              <w:pStyle w:val="TAL"/>
              <w:rPr>
                <w:sz w:val="16"/>
              </w:rPr>
            </w:pPr>
            <w:r>
              <w:rPr>
                <w:sz w:val="16"/>
              </w:rPr>
              <w:t>Work plan for the CT1 part of TEI18_MBS4V2X</w:t>
            </w:r>
          </w:p>
        </w:tc>
        <w:tc>
          <w:tcPr>
            <w:tcW w:w="0" w:type="auto"/>
          </w:tcPr>
          <w:p w14:paraId="410AD41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776E7AB" w14:textId="77777777" w:rsidR="00F07946" w:rsidRPr="006A20C2" w:rsidRDefault="00F07946" w:rsidP="00432EE8">
            <w:pPr>
              <w:pStyle w:val="TAL"/>
              <w:rPr>
                <w:sz w:val="16"/>
              </w:rPr>
            </w:pPr>
            <w:r>
              <w:rPr>
                <w:sz w:val="16"/>
              </w:rPr>
              <w:t>noted</w:t>
            </w:r>
          </w:p>
        </w:tc>
        <w:tc>
          <w:tcPr>
            <w:tcW w:w="0" w:type="auto"/>
          </w:tcPr>
          <w:p w14:paraId="07A27440" w14:textId="77777777" w:rsidR="00F07946" w:rsidRPr="006A20C2" w:rsidRDefault="00F07946" w:rsidP="00432EE8">
            <w:pPr>
              <w:pStyle w:val="TAL"/>
              <w:rPr>
                <w:sz w:val="16"/>
              </w:rPr>
            </w:pPr>
          </w:p>
        </w:tc>
        <w:tc>
          <w:tcPr>
            <w:tcW w:w="0" w:type="auto"/>
          </w:tcPr>
          <w:p w14:paraId="7E5268A7" w14:textId="77777777" w:rsidR="00F07946" w:rsidRPr="006A20C2" w:rsidRDefault="00F07946" w:rsidP="00432EE8">
            <w:pPr>
              <w:pStyle w:val="TAL"/>
              <w:rPr>
                <w:sz w:val="16"/>
              </w:rPr>
            </w:pPr>
          </w:p>
        </w:tc>
      </w:tr>
      <w:tr w:rsidR="00F07946" w14:paraId="37AC41CD" w14:textId="77777777" w:rsidTr="00432EE8">
        <w:tc>
          <w:tcPr>
            <w:tcW w:w="0" w:type="auto"/>
          </w:tcPr>
          <w:p w14:paraId="3ACB4DD8" w14:textId="77777777" w:rsidR="00F07946" w:rsidRPr="006A20C2" w:rsidRDefault="00F07946" w:rsidP="00432EE8">
            <w:pPr>
              <w:pStyle w:val="TAL"/>
              <w:rPr>
                <w:sz w:val="16"/>
              </w:rPr>
            </w:pPr>
            <w:r>
              <w:rPr>
                <w:sz w:val="16"/>
              </w:rPr>
              <w:t>C1-246201</w:t>
            </w:r>
          </w:p>
        </w:tc>
        <w:tc>
          <w:tcPr>
            <w:tcW w:w="0" w:type="auto"/>
          </w:tcPr>
          <w:p w14:paraId="247634AE" w14:textId="77777777" w:rsidR="00F07946" w:rsidRPr="006A20C2" w:rsidRDefault="00F07946" w:rsidP="00432EE8">
            <w:pPr>
              <w:pStyle w:val="TAL"/>
              <w:rPr>
                <w:sz w:val="16"/>
              </w:rPr>
            </w:pPr>
            <w:r>
              <w:rPr>
                <w:sz w:val="16"/>
              </w:rPr>
              <w:t xml:space="preserve">Correction to the </w:t>
            </w:r>
            <w:proofErr w:type="spellStart"/>
            <w:r>
              <w:rPr>
                <w:sz w:val="16"/>
              </w:rPr>
              <w:t>ETC_Configuration</w:t>
            </w:r>
            <w:proofErr w:type="spellEnd"/>
            <w:r>
              <w:rPr>
                <w:sz w:val="16"/>
              </w:rPr>
              <w:t xml:space="preserve"> API</w:t>
            </w:r>
          </w:p>
        </w:tc>
        <w:tc>
          <w:tcPr>
            <w:tcW w:w="0" w:type="auto"/>
          </w:tcPr>
          <w:p w14:paraId="65CFCF8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05A33FA" w14:textId="77777777" w:rsidR="00F07946" w:rsidRPr="006A20C2" w:rsidRDefault="00F07946" w:rsidP="00432EE8">
            <w:pPr>
              <w:pStyle w:val="TAL"/>
              <w:rPr>
                <w:sz w:val="16"/>
              </w:rPr>
            </w:pPr>
            <w:r>
              <w:rPr>
                <w:sz w:val="16"/>
              </w:rPr>
              <w:t>revised</w:t>
            </w:r>
          </w:p>
        </w:tc>
        <w:tc>
          <w:tcPr>
            <w:tcW w:w="0" w:type="auto"/>
          </w:tcPr>
          <w:p w14:paraId="4F890344" w14:textId="77777777" w:rsidR="00F07946" w:rsidRPr="006A20C2" w:rsidRDefault="00F07946" w:rsidP="00432EE8">
            <w:pPr>
              <w:pStyle w:val="TAL"/>
              <w:rPr>
                <w:sz w:val="16"/>
              </w:rPr>
            </w:pPr>
          </w:p>
        </w:tc>
        <w:tc>
          <w:tcPr>
            <w:tcW w:w="0" w:type="auto"/>
          </w:tcPr>
          <w:p w14:paraId="564F34DF" w14:textId="77777777" w:rsidR="00F07946" w:rsidRPr="006A20C2" w:rsidRDefault="00F07946" w:rsidP="00432EE8">
            <w:pPr>
              <w:pStyle w:val="TAL"/>
              <w:rPr>
                <w:sz w:val="16"/>
              </w:rPr>
            </w:pPr>
            <w:r>
              <w:rPr>
                <w:sz w:val="16"/>
              </w:rPr>
              <w:t>C1-246661</w:t>
            </w:r>
          </w:p>
        </w:tc>
      </w:tr>
      <w:tr w:rsidR="00F07946" w14:paraId="06119C8E" w14:textId="77777777" w:rsidTr="00432EE8">
        <w:tc>
          <w:tcPr>
            <w:tcW w:w="0" w:type="auto"/>
          </w:tcPr>
          <w:p w14:paraId="666539CD" w14:textId="77777777" w:rsidR="00F07946" w:rsidRPr="006A20C2" w:rsidRDefault="00F07946" w:rsidP="00432EE8">
            <w:pPr>
              <w:pStyle w:val="TAL"/>
              <w:rPr>
                <w:sz w:val="16"/>
              </w:rPr>
            </w:pPr>
            <w:r>
              <w:rPr>
                <w:sz w:val="16"/>
              </w:rPr>
              <w:t>C1-246202</w:t>
            </w:r>
          </w:p>
        </w:tc>
        <w:tc>
          <w:tcPr>
            <w:tcW w:w="0" w:type="auto"/>
          </w:tcPr>
          <w:p w14:paraId="54674FA1" w14:textId="77777777" w:rsidR="00F07946" w:rsidRPr="006A20C2" w:rsidRDefault="00F07946" w:rsidP="00432EE8">
            <w:pPr>
              <w:pStyle w:val="TAL"/>
              <w:rPr>
                <w:sz w:val="16"/>
              </w:rPr>
            </w:pPr>
            <w:r>
              <w:rPr>
                <w:sz w:val="16"/>
              </w:rPr>
              <w:t>.</w:t>
            </w:r>
            <w:proofErr w:type="spellStart"/>
            <w:r>
              <w:rPr>
                <w:sz w:val="16"/>
              </w:rPr>
              <w:t>xsd</w:t>
            </w:r>
            <w:proofErr w:type="spellEnd"/>
            <w:r>
              <w:rPr>
                <w:sz w:val="16"/>
              </w:rPr>
              <w:t xml:space="preserve"> files for all specifications starting with Rel-19</w:t>
            </w:r>
          </w:p>
        </w:tc>
        <w:tc>
          <w:tcPr>
            <w:tcW w:w="0" w:type="auto"/>
          </w:tcPr>
          <w:p w14:paraId="1A66AB62"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FC9848C" w14:textId="77777777" w:rsidR="00F07946" w:rsidRPr="006A20C2" w:rsidRDefault="00F07946" w:rsidP="00432EE8">
            <w:pPr>
              <w:pStyle w:val="TAL"/>
              <w:rPr>
                <w:sz w:val="16"/>
              </w:rPr>
            </w:pPr>
            <w:r>
              <w:rPr>
                <w:sz w:val="16"/>
              </w:rPr>
              <w:t>noted</w:t>
            </w:r>
          </w:p>
        </w:tc>
        <w:tc>
          <w:tcPr>
            <w:tcW w:w="0" w:type="auto"/>
          </w:tcPr>
          <w:p w14:paraId="20EEE6AC" w14:textId="77777777" w:rsidR="00F07946" w:rsidRPr="006A20C2" w:rsidRDefault="00F07946" w:rsidP="00432EE8">
            <w:pPr>
              <w:pStyle w:val="TAL"/>
              <w:rPr>
                <w:sz w:val="16"/>
              </w:rPr>
            </w:pPr>
          </w:p>
        </w:tc>
        <w:tc>
          <w:tcPr>
            <w:tcW w:w="0" w:type="auto"/>
          </w:tcPr>
          <w:p w14:paraId="0814190C" w14:textId="77777777" w:rsidR="00F07946" w:rsidRPr="006A20C2" w:rsidRDefault="00F07946" w:rsidP="00432EE8">
            <w:pPr>
              <w:pStyle w:val="TAL"/>
              <w:rPr>
                <w:sz w:val="16"/>
              </w:rPr>
            </w:pPr>
          </w:p>
        </w:tc>
      </w:tr>
      <w:tr w:rsidR="00F07946" w14:paraId="2A9E000B" w14:textId="77777777" w:rsidTr="00432EE8">
        <w:tc>
          <w:tcPr>
            <w:tcW w:w="0" w:type="auto"/>
          </w:tcPr>
          <w:p w14:paraId="6CAFBA17" w14:textId="77777777" w:rsidR="00F07946" w:rsidRPr="006A20C2" w:rsidRDefault="00F07946" w:rsidP="00432EE8">
            <w:pPr>
              <w:pStyle w:val="TAL"/>
              <w:rPr>
                <w:sz w:val="16"/>
              </w:rPr>
            </w:pPr>
            <w:r>
              <w:rPr>
                <w:sz w:val="16"/>
              </w:rPr>
              <w:t>C1-246203</w:t>
            </w:r>
          </w:p>
        </w:tc>
        <w:tc>
          <w:tcPr>
            <w:tcW w:w="0" w:type="auto"/>
          </w:tcPr>
          <w:p w14:paraId="2C8301A3" w14:textId="77777777" w:rsidR="00F07946" w:rsidRPr="006A20C2" w:rsidRDefault="00F07946" w:rsidP="00432EE8">
            <w:pPr>
              <w:pStyle w:val="TAL"/>
              <w:rPr>
                <w:sz w:val="16"/>
              </w:rPr>
            </w:pPr>
            <w:r>
              <w:rPr>
                <w:sz w:val="16"/>
              </w:rPr>
              <w:t>Corrections to Interworking Security Data messages</w:t>
            </w:r>
          </w:p>
        </w:tc>
        <w:tc>
          <w:tcPr>
            <w:tcW w:w="0" w:type="auto"/>
          </w:tcPr>
          <w:p w14:paraId="38E298AA"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6807926A" w14:textId="77777777" w:rsidR="00F07946" w:rsidRPr="006A20C2" w:rsidRDefault="00F07946" w:rsidP="00432EE8">
            <w:pPr>
              <w:pStyle w:val="TAL"/>
              <w:rPr>
                <w:sz w:val="16"/>
              </w:rPr>
            </w:pPr>
            <w:r>
              <w:rPr>
                <w:sz w:val="16"/>
              </w:rPr>
              <w:t>revised</w:t>
            </w:r>
          </w:p>
        </w:tc>
        <w:tc>
          <w:tcPr>
            <w:tcW w:w="0" w:type="auto"/>
          </w:tcPr>
          <w:p w14:paraId="0588D27D" w14:textId="77777777" w:rsidR="00F07946" w:rsidRPr="006A20C2" w:rsidRDefault="00F07946" w:rsidP="00432EE8">
            <w:pPr>
              <w:pStyle w:val="TAL"/>
              <w:rPr>
                <w:sz w:val="16"/>
              </w:rPr>
            </w:pPr>
          </w:p>
        </w:tc>
        <w:tc>
          <w:tcPr>
            <w:tcW w:w="0" w:type="auto"/>
          </w:tcPr>
          <w:p w14:paraId="6CFFC10D" w14:textId="77777777" w:rsidR="00F07946" w:rsidRPr="006A20C2" w:rsidRDefault="00F07946" w:rsidP="00432EE8">
            <w:pPr>
              <w:pStyle w:val="TAL"/>
              <w:rPr>
                <w:sz w:val="16"/>
              </w:rPr>
            </w:pPr>
            <w:r>
              <w:rPr>
                <w:sz w:val="16"/>
              </w:rPr>
              <w:t>C1-246897</w:t>
            </w:r>
          </w:p>
        </w:tc>
      </w:tr>
      <w:tr w:rsidR="00F07946" w14:paraId="5D6B2B74" w14:textId="77777777" w:rsidTr="00432EE8">
        <w:tc>
          <w:tcPr>
            <w:tcW w:w="0" w:type="auto"/>
          </w:tcPr>
          <w:p w14:paraId="0A746444" w14:textId="77777777" w:rsidR="00F07946" w:rsidRPr="006A20C2" w:rsidRDefault="00F07946" w:rsidP="00432EE8">
            <w:pPr>
              <w:pStyle w:val="TAL"/>
              <w:rPr>
                <w:sz w:val="16"/>
              </w:rPr>
            </w:pPr>
            <w:r>
              <w:rPr>
                <w:sz w:val="16"/>
              </w:rPr>
              <w:t>C1-246204</w:t>
            </w:r>
          </w:p>
        </w:tc>
        <w:tc>
          <w:tcPr>
            <w:tcW w:w="0" w:type="auto"/>
          </w:tcPr>
          <w:p w14:paraId="2E373602" w14:textId="77777777" w:rsidR="00F07946" w:rsidRPr="006A20C2" w:rsidRDefault="00F07946" w:rsidP="00432EE8">
            <w:pPr>
              <w:pStyle w:val="TAL"/>
              <w:rPr>
                <w:sz w:val="16"/>
              </w:rPr>
            </w:pPr>
            <w:r>
              <w:rPr>
                <w:sz w:val="16"/>
              </w:rPr>
              <w:t>Making SOR-CMCI support optional for UE</w:t>
            </w:r>
          </w:p>
        </w:tc>
        <w:tc>
          <w:tcPr>
            <w:tcW w:w="0" w:type="auto"/>
          </w:tcPr>
          <w:p w14:paraId="171FB22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3601A02A" w14:textId="77777777" w:rsidR="00F07946" w:rsidRPr="006A20C2" w:rsidRDefault="00F07946" w:rsidP="00432EE8">
            <w:pPr>
              <w:pStyle w:val="TAL"/>
              <w:rPr>
                <w:sz w:val="16"/>
              </w:rPr>
            </w:pPr>
            <w:r>
              <w:rPr>
                <w:sz w:val="16"/>
              </w:rPr>
              <w:t>revised</w:t>
            </w:r>
          </w:p>
        </w:tc>
        <w:tc>
          <w:tcPr>
            <w:tcW w:w="0" w:type="auto"/>
          </w:tcPr>
          <w:p w14:paraId="776A2E9E" w14:textId="77777777" w:rsidR="00F07946" w:rsidRPr="006A20C2" w:rsidRDefault="00F07946" w:rsidP="00432EE8">
            <w:pPr>
              <w:pStyle w:val="TAL"/>
              <w:rPr>
                <w:sz w:val="16"/>
              </w:rPr>
            </w:pPr>
            <w:r>
              <w:rPr>
                <w:sz w:val="16"/>
              </w:rPr>
              <w:t>C1-245438</w:t>
            </w:r>
          </w:p>
        </w:tc>
        <w:tc>
          <w:tcPr>
            <w:tcW w:w="0" w:type="auto"/>
          </w:tcPr>
          <w:p w14:paraId="3F8B488D" w14:textId="77777777" w:rsidR="00F07946" w:rsidRPr="006A20C2" w:rsidRDefault="00F07946" w:rsidP="00432EE8">
            <w:pPr>
              <w:pStyle w:val="TAL"/>
              <w:rPr>
                <w:sz w:val="16"/>
              </w:rPr>
            </w:pPr>
            <w:r>
              <w:rPr>
                <w:sz w:val="16"/>
              </w:rPr>
              <w:t>C1-246694</w:t>
            </w:r>
          </w:p>
        </w:tc>
      </w:tr>
      <w:tr w:rsidR="00F07946" w14:paraId="7A9B3691" w14:textId="77777777" w:rsidTr="00432EE8">
        <w:tc>
          <w:tcPr>
            <w:tcW w:w="0" w:type="auto"/>
          </w:tcPr>
          <w:p w14:paraId="736EDFFF" w14:textId="77777777" w:rsidR="00F07946" w:rsidRPr="006A20C2" w:rsidRDefault="00F07946" w:rsidP="00432EE8">
            <w:pPr>
              <w:pStyle w:val="TAL"/>
              <w:rPr>
                <w:sz w:val="16"/>
              </w:rPr>
            </w:pPr>
            <w:r>
              <w:rPr>
                <w:sz w:val="16"/>
              </w:rPr>
              <w:t>C1-246205</w:t>
            </w:r>
          </w:p>
        </w:tc>
        <w:tc>
          <w:tcPr>
            <w:tcW w:w="0" w:type="auto"/>
          </w:tcPr>
          <w:p w14:paraId="7F943830" w14:textId="77777777" w:rsidR="00F07946" w:rsidRPr="006A20C2" w:rsidRDefault="00F07946" w:rsidP="00432EE8">
            <w:pPr>
              <w:pStyle w:val="TAL"/>
              <w:rPr>
                <w:sz w:val="16"/>
              </w:rPr>
            </w:pPr>
            <w:r>
              <w:rPr>
                <w:sz w:val="16"/>
              </w:rPr>
              <w:t>Corrections to Interworking Security Data messages</w:t>
            </w:r>
          </w:p>
        </w:tc>
        <w:tc>
          <w:tcPr>
            <w:tcW w:w="0" w:type="auto"/>
          </w:tcPr>
          <w:p w14:paraId="743C81B2"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50487808" w14:textId="77777777" w:rsidR="00F07946" w:rsidRPr="006A20C2" w:rsidRDefault="00F07946" w:rsidP="00432EE8">
            <w:pPr>
              <w:pStyle w:val="TAL"/>
              <w:rPr>
                <w:sz w:val="16"/>
              </w:rPr>
            </w:pPr>
            <w:r>
              <w:rPr>
                <w:sz w:val="16"/>
              </w:rPr>
              <w:t>revised</w:t>
            </w:r>
          </w:p>
        </w:tc>
        <w:tc>
          <w:tcPr>
            <w:tcW w:w="0" w:type="auto"/>
          </w:tcPr>
          <w:p w14:paraId="0731BA2E" w14:textId="77777777" w:rsidR="00F07946" w:rsidRPr="006A20C2" w:rsidRDefault="00F07946" w:rsidP="00432EE8">
            <w:pPr>
              <w:pStyle w:val="TAL"/>
              <w:rPr>
                <w:sz w:val="16"/>
              </w:rPr>
            </w:pPr>
          </w:p>
        </w:tc>
        <w:tc>
          <w:tcPr>
            <w:tcW w:w="0" w:type="auto"/>
          </w:tcPr>
          <w:p w14:paraId="19C02013" w14:textId="77777777" w:rsidR="00F07946" w:rsidRPr="006A20C2" w:rsidRDefault="00F07946" w:rsidP="00432EE8">
            <w:pPr>
              <w:pStyle w:val="TAL"/>
              <w:rPr>
                <w:sz w:val="16"/>
              </w:rPr>
            </w:pPr>
            <w:r>
              <w:rPr>
                <w:sz w:val="16"/>
              </w:rPr>
              <w:t>C1-246898</w:t>
            </w:r>
          </w:p>
        </w:tc>
      </w:tr>
      <w:tr w:rsidR="00F07946" w14:paraId="75FD23B7" w14:textId="77777777" w:rsidTr="00432EE8">
        <w:tc>
          <w:tcPr>
            <w:tcW w:w="0" w:type="auto"/>
          </w:tcPr>
          <w:p w14:paraId="2F894553" w14:textId="77777777" w:rsidR="00F07946" w:rsidRPr="006A20C2" w:rsidRDefault="00F07946" w:rsidP="00432EE8">
            <w:pPr>
              <w:pStyle w:val="TAL"/>
              <w:rPr>
                <w:sz w:val="16"/>
              </w:rPr>
            </w:pPr>
            <w:r>
              <w:rPr>
                <w:sz w:val="16"/>
              </w:rPr>
              <w:t>C1-246206</w:t>
            </w:r>
          </w:p>
        </w:tc>
        <w:tc>
          <w:tcPr>
            <w:tcW w:w="0" w:type="auto"/>
          </w:tcPr>
          <w:p w14:paraId="40354350" w14:textId="77777777" w:rsidR="00F07946" w:rsidRPr="006A20C2" w:rsidRDefault="00F07946" w:rsidP="00432EE8">
            <w:pPr>
              <w:pStyle w:val="TAL"/>
              <w:rPr>
                <w:sz w:val="16"/>
              </w:rPr>
            </w:pPr>
            <w:r>
              <w:rPr>
                <w:sz w:val="16"/>
              </w:rPr>
              <w:t>Corrections to Interworking Security Data messages</w:t>
            </w:r>
          </w:p>
        </w:tc>
        <w:tc>
          <w:tcPr>
            <w:tcW w:w="0" w:type="auto"/>
          </w:tcPr>
          <w:p w14:paraId="56643CD0"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5E7DCEDA" w14:textId="77777777" w:rsidR="00F07946" w:rsidRPr="006A20C2" w:rsidRDefault="00F07946" w:rsidP="00432EE8">
            <w:pPr>
              <w:pStyle w:val="TAL"/>
              <w:rPr>
                <w:sz w:val="16"/>
              </w:rPr>
            </w:pPr>
            <w:r>
              <w:rPr>
                <w:sz w:val="16"/>
              </w:rPr>
              <w:t>revised</w:t>
            </w:r>
          </w:p>
        </w:tc>
        <w:tc>
          <w:tcPr>
            <w:tcW w:w="0" w:type="auto"/>
          </w:tcPr>
          <w:p w14:paraId="1B75727D" w14:textId="77777777" w:rsidR="00F07946" w:rsidRPr="006A20C2" w:rsidRDefault="00F07946" w:rsidP="00432EE8">
            <w:pPr>
              <w:pStyle w:val="TAL"/>
              <w:rPr>
                <w:sz w:val="16"/>
              </w:rPr>
            </w:pPr>
          </w:p>
        </w:tc>
        <w:tc>
          <w:tcPr>
            <w:tcW w:w="0" w:type="auto"/>
          </w:tcPr>
          <w:p w14:paraId="03B5F177" w14:textId="77777777" w:rsidR="00F07946" w:rsidRPr="006A20C2" w:rsidRDefault="00F07946" w:rsidP="00432EE8">
            <w:pPr>
              <w:pStyle w:val="TAL"/>
              <w:rPr>
                <w:sz w:val="16"/>
              </w:rPr>
            </w:pPr>
            <w:r>
              <w:rPr>
                <w:sz w:val="16"/>
              </w:rPr>
              <w:t>C1-246899</w:t>
            </w:r>
          </w:p>
        </w:tc>
      </w:tr>
      <w:tr w:rsidR="00F07946" w14:paraId="15BF63C8" w14:textId="77777777" w:rsidTr="00432EE8">
        <w:tc>
          <w:tcPr>
            <w:tcW w:w="0" w:type="auto"/>
          </w:tcPr>
          <w:p w14:paraId="0B501A3F" w14:textId="77777777" w:rsidR="00F07946" w:rsidRPr="006A20C2" w:rsidRDefault="00F07946" w:rsidP="00432EE8">
            <w:pPr>
              <w:pStyle w:val="TAL"/>
              <w:rPr>
                <w:sz w:val="16"/>
              </w:rPr>
            </w:pPr>
            <w:r>
              <w:rPr>
                <w:sz w:val="16"/>
              </w:rPr>
              <w:t>C1-246207</w:t>
            </w:r>
          </w:p>
        </w:tc>
        <w:tc>
          <w:tcPr>
            <w:tcW w:w="0" w:type="auto"/>
          </w:tcPr>
          <w:p w14:paraId="1B0B929E" w14:textId="77777777" w:rsidR="00F07946" w:rsidRPr="006A20C2" w:rsidRDefault="00F07946" w:rsidP="00432EE8">
            <w:pPr>
              <w:pStyle w:val="TAL"/>
              <w:rPr>
                <w:sz w:val="16"/>
              </w:rPr>
            </w:pPr>
            <w:r>
              <w:rPr>
                <w:sz w:val="16"/>
              </w:rPr>
              <w:t>Corrections to Interworking Security Data messages</w:t>
            </w:r>
          </w:p>
        </w:tc>
        <w:tc>
          <w:tcPr>
            <w:tcW w:w="0" w:type="auto"/>
          </w:tcPr>
          <w:p w14:paraId="260485ED"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1692965D" w14:textId="77777777" w:rsidR="00F07946" w:rsidRPr="006A20C2" w:rsidRDefault="00F07946" w:rsidP="00432EE8">
            <w:pPr>
              <w:pStyle w:val="TAL"/>
              <w:rPr>
                <w:sz w:val="16"/>
              </w:rPr>
            </w:pPr>
            <w:r>
              <w:rPr>
                <w:sz w:val="16"/>
              </w:rPr>
              <w:t>revised</w:t>
            </w:r>
          </w:p>
        </w:tc>
        <w:tc>
          <w:tcPr>
            <w:tcW w:w="0" w:type="auto"/>
          </w:tcPr>
          <w:p w14:paraId="109F2948" w14:textId="77777777" w:rsidR="00F07946" w:rsidRPr="006A20C2" w:rsidRDefault="00F07946" w:rsidP="00432EE8">
            <w:pPr>
              <w:pStyle w:val="TAL"/>
              <w:rPr>
                <w:sz w:val="16"/>
              </w:rPr>
            </w:pPr>
          </w:p>
        </w:tc>
        <w:tc>
          <w:tcPr>
            <w:tcW w:w="0" w:type="auto"/>
          </w:tcPr>
          <w:p w14:paraId="44FF6B2D" w14:textId="77777777" w:rsidR="00F07946" w:rsidRPr="006A20C2" w:rsidRDefault="00F07946" w:rsidP="00432EE8">
            <w:pPr>
              <w:pStyle w:val="TAL"/>
              <w:rPr>
                <w:sz w:val="16"/>
              </w:rPr>
            </w:pPr>
            <w:r>
              <w:rPr>
                <w:sz w:val="16"/>
              </w:rPr>
              <w:t>C1-246900</w:t>
            </w:r>
          </w:p>
        </w:tc>
      </w:tr>
      <w:tr w:rsidR="00F07946" w14:paraId="0F90D143" w14:textId="77777777" w:rsidTr="00432EE8">
        <w:tc>
          <w:tcPr>
            <w:tcW w:w="0" w:type="auto"/>
          </w:tcPr>
          <w:p w14:paraId="6A63BF9A" w14:textId="77777777" w:rsidR="00F07946" w:rsidRPr="006A20C2" w:rsidRDefault="00F07946" w:rsidP="00432EE8">
            <w:pPr>
              <w:pStyle w:val="TAL"/>
              <w:rPr>
                <w:sz w:val="16"/>
              </w:rPr>
            </w:pPr>
            <w:r>
              <w:rPr>
                <w:sz w:val="16"/>
              </w:rPr>
              <w:t>C1-246208</w:t>
            </w:r>
          </w:p>
        </w:tc>
        <w:tc>
          <w:tcPr>
            <w:tcW w:w="0" w:type="auto"/>
          </w:tcPr>
          <w:p w14:paraId="0FBA6FE2" w14:textId="77777777" w:rsidR="00F07946" w:rsidRPr="006A20C2" w:rsidRDefault="00F07946" w:rsidP="00432EE8">
            <w:pPr>
              <w:pStyle w:val="TAL"/>
              <w:rPr>
                <w:sz w:val="16"/>
              </w:rPr>
            </w:pPr>
            <w:r>
              <w:rPr>
                <w:sz w:val="16"/>
              </w:rPr>
              <w:t>Corrections to Interworking Security Data messages</w:t>
            </w:r>
          </w:p>
        </w:tc>
        <w:tc>
          <w:tcPr>
            <w:tcW w:w="0" w:type="auto"/>
          </w:tcPr>
          <w:p w14:paraId="7E62EB05"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33DF0851" w14:textId="77777777" w:rsidR="00F07946" w:rsidRPr="006A20C2" w:rsidRDefault="00F07946" w:rsidP="00432EE8">
            <w:pPr>
              <w:pStyle w:val="TAL"/>
              <w:rPr>
                <w:sz w:val="16"/>
              </w:rPr>
            </w:pPr>
            <w:r>
              <w:rPr>
                <w:sz w:val="16"/>
              </w:rPr>
              <w:t>revised</w:t>
            </w:r>
          </w:p>
        </w:tc>
        <w:tc>
          <w:tcPr>
            <w:tcW w:w="0" w:type="auto"/>
          </w:tcPr>
          <w:p w14:paraId="0E4EDBAD" w14:textId="77777777" w:rsidR="00F07946" w:rsidRPr="006A20C2" w:rsidRDefault="00F07946" w:rsidP="00432EE8">
            <w:pPr>
              <w:pStyle w:val="TAL"/>
              <w:rPr>
                <w:sz w:val="16"/>
              </w:rPr>
            </w:pPr>
          </w:p>
        </w:tc>
        <w:tc>
          <w:tcPr>
            <w:tcW w:w="0" w:type="auto"/>
          </w:tcPr>
          <w:p w14:paraId="024E43EF" w14:textId="77777777" w:rsidR="00F07946" w:rsidRPr="006A20C2" w:rsidRDefault="00F07946" w:rsidP="00432EE8">
            <w:pPr>
              <w:pStyle w:val="TAL"/>
              <w:rPr>
                <w:sz w:val="16"/>
              </w:rPr>
            </w:pPr>
            <w:r>
              <w:rPr>
                <w:sz w:val="16"/>
              </w:rPr>
              <w:t>C1-246901</w:t>
            </w:r>
          </w:p>
        </w:tc>
      </w:tr>
      <w:tr w:rsidR="00F07946" w14:paraId="586CA64D" w14:textId="77777777" w:rsidTr="00432EE8">
        <w:tc>
          <w:tcPr>
            <w:tcW w:w="0" w:type="auto"/>
          </w:tcPr>
          <w:p w14:paraId="41B8BBFA" w14:textId="77777777" w:rsidR="00F07946" w:rsidRPr="006A20C2" w:rsidRDefault="00F07946" w:rsidP="00432EE8">
            <w:pPr>
              <w:pStyle w:val="TAL"/>
              <w:rPr>
                <w:sz w:val="16"/>
              </w:rPr>
            </w:pPr>
            <w:r>
              <w:rPr>
                <w:sz w:val="16"/>
              </w:rPr>
              <w:t>C1-246209</w:t>
            </w:r>
          </w:p>
        </w:tc>
        <w:tc>
          <w:tcPr>
            <w:tcW w:w="0" w:type="auto"/>
          </w:tcPr>
          <w:p w14:paraId="67103EFC" w14:textId="77777777" w:rsidR="00F07946" w:rsidRPr="006A20C2" w:rsidRDefault="00F07946" w:rsidP="00432EE8">
            <w:pPr>
              <w:pStyle w:val="TAL"/>
              <w:rPr>
                <w:sz w:val="16"/>
              </w:rPr>
            </w:pPr>
            <w:r>
              <w:rPr>
                <w:sz w:val="16"/>
              </w:rPr>
              <w:t>Corrections to Interworking Security Data messages</w:t>
            </w:r>
          </w:p>
        </w:tc>
        <w:tc>
          <w:tcPr>
            <w:tcW w:w="0" w:type="auto"/>
          </w:tcPr>
          <w:p w14:paraId="754D293A" w14:textId="77777777" w:rsidR="00F07946" w:rsidRPr="006A20C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2C33948D" w14:textId="77777777" w:rsidR="00F07946" w:rsidRPr="006A20C2" w:rsidRDefault="00F07946" w:rsidP="00432EE8">
            <w:pPr>
              <w:pStyle w:val="TAL"/>
              <w:rPr>
                <w:sz w:val="16"/>
              </w:rPr>
            </w:pPr>
            <w:r>
              <w:rPr>
                <w:sz w:val="16"/>
              </w:rPr>
              <w:t>revised</w:t>
            </w:r>
          </w:p>
        </w:tc>
        <w:tc>
          <w:tcPr>
            <w:tcW w:w="0" w:type="auto"/>
          </w:tcPr>
          <w:p w14:paraId="51D6B013" w14:textId="77777777" w:rsidR="00F07946" w:rsidRPr="006A20C2" w:rsidRDefault="00F07946" w:rsidP="00432EE8">
            <w:pPr>
              <w:pStyle w:val="TAL"/>
              <w:rPr>
                <w:sz w:val="16"/>
              </w:rPr>
            </w:pPr>
          </w:p>
        </w:tc>
        <w:tc>
          <w:tcPr>
            <w:tcW w:w="0" w:type="auto"/>
          </w:tcPr>
          <w:p w14:paraId="342DB45A" w14:textId="77777777" w:rsidR="00F07946" w:rsidRPr="006A20C2" w:rsidRDefault="00F07946" w:rsidP="00432EE8">
            <w:pPr>
              <w:pStyle w:val="TAL"/>
              <w:rPr>
                <w:sz w:val="16"/>
              </w:rPr>
            </w:pPr>
            <w:r>
              <w:rPr>
                <w:sz w:val="16"/>
              </w:rPr>
              <w:t>C1-246902</w:t>
            </w:r>
          </w:p>
        </w:tc>
      </w:tr>
      <w:tr w:rsidR="00F07946" w14:paraId="33636ECB" w14:textId="77777777" w:rsidTr="00432EE8">
        <w:tc>
          <w:tcPr>
            <w:tcW w:w="0" w:type="auto"/>
          </w:tcPr>
          <w:p w14:paraId="5B34CE5C" w14:textId="77777777" w:rsidR="00F07946" w:rsidRPr="006A20C2" w:rsidRDefault="00F07946" w:rsidP="00432EE8">
            <w:pPr>
              <w:pStyle w:val="TAL"/>
              <w:rPr>
                <w:sz w:val="16"/>
              </w:rPr>
            </w:pPr>
            <w:r>
              <w:rPr>
                <w:sz w:val="16"/>
              </w:rPr>
              <w:t>C1-246210</w:t>
            </w:r>
          </w:p>
        </w:tc>
        <w:tc>
          <w:tcPr>
            <w:tcW w:w="0" w:type="auto"/>
          </w:tcPr>
          <w:p w14:paraId="13DD78F7" w14:textId="77777777" w:rsidR="00F07946" w:rsidRPr="006A20C2" w:rsidRDefault="00F07946" w:rsidP="00432EE8">
            <w:pPr>
              <w:pStyle w:val="TAL"/>
              <w:rPr>
                <w:sz w:val="16"/>
              </w:rPr>
            </w:pPr>
            <w:r>
              <w:rPr>
                <w:sz w:val="16"/>
              </w:rPr>
              <w:t>Making SOR-CMCI support optional for UE</w:t>
            </w:r>
          </w:p>
        </w:tc>
        <w:tc>
          <w:tcPr>
            <w:tcW w:w="0" w:type="auto"/>
          </w:tcPr>
          <w:p w14:paraId="32765188"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002291EC" w14:textId="77777777" w:rsidR="00F07946" w:rsidRPr="006A20C2" w:rsidRDefault="00F07946" w:rsidP="00432EE8">
            <w:pPr>
              <w:pStyle w:val="TAL"/>
              <w:rPr>
                <w:sz w:val="16"/>
              </w:rPr>
            </w:pPr>
            <w:r>
              <w:rPr>
                <w:sz w:val="16"/>
              </w:rPr>
              <w:t>agreed</w:t>
            </w:r>
          </w:p>
        </w:tc>
        <w:tc>
          <w:tcPr>
            <w:tcW w:w="0" w:type="auto"/>
          </w:tcPr>
          <w:p w14:paraId="4944B119" w14:textId="77777777" w:rsidR="00F07946" w:rsidRPr="006A20C2" w:rsidRDefault="00F07946" w:rsidP="00432EE8">
            <w:pPr>
              <w:pStyle w:val="TAL"/>
              <w:rPr>
                <w:sz w:val="16"/>
              </w:rPr>
            </w:pPr>
            <w:r>
              <w:rPr>
                <w:sz w:val="16"/>
              </w:rPr>
              <w:t>C1-245439</w:t>
            </w:r>
          </w:p>
        </w:tc>
        <w:tc>
          <w:tcPr>
            <w:tcW w:w="0" w:type="auto"/>
          </w:tcPr>
          <w:p w14:paraId="6B4AE5EC" w14:textId="77777777" w:rsidR="00F07946" w:rsidRPr="006A20C2" w:rsidRDefault="00F07946" w:rsidP="00432EE8">
            <w:pPr>
              <w:pStyle w:val="TAL"/>
              <w:rPr>
                <w:sz w:val="16"/>
              </w:rPr>
            </w:pPr>
          </w:p>
        </w:tc>
      </w:tr>
      <w:tr w:rsidR="00F07946" w14:paraId="5F1BAF64" w14:textId="77777777" w:rsidTr="00432EE8">
        <w:tc>
          <w:tcPr>
            <w:tcW w:w="0" w:type="auto"/>
          </w:tcPr>
          <w:p w14:paraId="089E367E" w14:textId="77777777" w:rsidR="00F07946" w:rsidRPr="006A20C2" w:rsidRDefault="00F07946" w:rsidP="00432EE8">
            <w:pPr>
              <w:pStyle w:val="TAL"/>
              <w:rPr>
                <w:sz w:val="16"/>
              </w:rPr>
            </w:pPr>
            <w:r>
              <w:rPr>
                <w:sz w:val="16"/>
              </w:rPr>
              <w:t>C1-246211</w:t>
            </w:r>
          </w:p>
        </w:tc>
        <w:tc>
          <w:tcPr>
            <w:tcW w:w="0" w:type="auto"/>
          </w:tcPr>
          <w:p w14:paraId="389D43F5" w14:textId="77777777" w:rsidR="00F07946" w:rsidRPr="006A20C2" w:rsidRDefault="00F07946" w:rsidP="00432EE8">
            <w:pPr>
              <w:pStyle w:val="TAL"/>
              <w:rPr>
                <w:sz w:val="16"/>
              </w:rPr>
            </w:pPr>
            <w:r>
              <w:rPr>
                <w:sz w:val="16"/>
              </w:rPr>
              <w:t>Making SOR-CMCI support optional for UE</w:t>
            </w:r>
          </w:p>
        </w:tc>
        <w:tc>
          <w:tcPr>
            <w:tcW w:w="0" w:type="auto"/>
          </w:tcPr>
          <w:p w14:paraId="0444F31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642E47BD" w14:textId="77777777" w:rsidR="00F07946" w:rsidRPr="006A20C2" w:rsidRDefault="00F07946" w:rsidP="00432EE8">
            <w:pPr>
              <w:pStyle w:val="TAL"/>
              <w:rPr>
                <w:sz w:val="16"/>
              </w:rPr>
            </w:pPr>
            <w:r>
              <w:rPr>
                <w:sz w:val="16"/>
              </w:rPr>
              <w:t>agreed</w:t>
            </w:r>
          </w:p>
        </w:tc>
        <w:tc>
          <w:tcPr>
            <w:tcW w:w="0" w:type="auto"/>
          </w:tcPr>
          <w:p w14:paraId="5E831911" w14:textId="77777777" w:rsidR="00F07946" w:rsidRPr="006A20C2" w:rsidRDefault="00F07946" w:rsidP="00432EE8">
            <w:pPr>
              <w:pStyle w:val="TAL"/>
              <w:rPr>
                <w:sz w:val="16"/>
              </w:rPr>
            </w:pPr>
            <w:r>
              <w:rPr>
                <w:sz w:val="16"/>
              </w:rPr>
              <w:t>C1-245440</w:t>
            </w:r>
          </w:p>
        </w:tc>
        <w:tc>
          <w:tcPr>
            <w:tcW w:w="0" w:type="auto"/>
          </w:tcPr>
          <w:p w14:paraId="6665813B" w14:textId="77777777" w:rsidR="00F07946" w:rsidRPr="006A20C2" w:rsidRDefault="00F07946" w:rsidP="00432EE8">
            <w:pPr>
              <w:pStyle w:val="TAL"/>
              <w:rPr>
                <w:sz w:val="16"/>
              </w:rPr>
            </w:pPr>
          </w:p>
        </w:tc>
      </w:tr>
      <w:tr w:rsidR="00F07946" w14:paraId="08716D0E" w14:textId="77777777" w:rsidTr="00432EE8">
        <w:tc>
          <w:tcPr>
            <w:tcW w:w="0" w:type="auto"/>
          </w:tcPr>
          <w:p w14:paraId="44246BF1" w14:textId="77777777" w:rsidR="00F07946" w:rsidRPr="006A20C2" w:rsidRDefault="00F07946" w:rsidP="00432EE8">
            <w:pPr>
              <w:pStyle w:val="TAL"/>
              <w:rPr>
                <w:sz w:val="16"/>
              </w:rPr>
            </w:pPr>
            <w:r>
              <w:rPr>
                <w:sz w:val="16"/>
              </w:rPr>
              <w:t>C1-246212</w:t>
            </w:r>
          </w:p>
        </w:tc>
        <w:tc>
          <w:tcPr>
            <w:tcW w:w="0" w:type="auto"/>
          </w:tcPr>
          <w:p w14:paraId="444DC382" w14:textId="77777777" w:rsidR="00F07946" w:rsidRPr="006A20C2" w:rsidRDefault="00F07946" w:rsidP="00432EE8">
            <w:pPr>
              <w:pStyle w:val="TAL"/>
              <w:rPr>
                <w:sz w:val="16"/>
              </w:rPr>
            </w:pPr>
            <w:r>
              <w:rPr>
                <w:sz w:val="16"/>
              </w:rPr>
              <w:t>Making SOR-CMCI support optional for UE</w:t>
            </w:r>
          </w:p>
        </w:tc>
        <w:tc>
          <w:tcPr>
            <w:tcW w:w="0" w:type="auto"/>
          </w:tcPr>
          <w:p w14:paraId="76522C9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498578F1" w14:textId="77777777" w:rsidR="00F07946" w:rsidRPr="006A20C2" w:rsidRDefault="00F07946" w:rsidP="00432EE8">
            <w:pPr>
              <w:pStyle w:val="TAL"/>
              <w:rPr>
                <w:sz w:val="16"/>
              </w:rPr>
            </w:pPr>
            <w:r>
              <w:rPr>
                <w:sz w:val="16"/>
              </w:rPr>
              <w:t>agreed</w:t>
            </w:r>
          </w:p>
        </w:tc>
        <w:tc>
          <w:tcPr>
            <w:tcW w:w="0" w:type="auto"/>
          </w:tcPr>
          <w:p w14:paraId="207D9889" w14:textId="77777777" w:rsidR="00F07946" w:rsidRPr="006A20C2" w:rsidRDefault="00F07946" w:rsidP="00432EE8">
            <w:pPr>
              <w:pStyle w:val="TAL"/>
              <w:rPr>
                <w:sz w:val="16"/>
              </w:rPr>
            </w:pPr>
            <w:r>
              <w:rPr>
                <w:sz w:val="16"/>
              </w:rPr>
              <w:t>C1-245443</w:t>
            </w:r>
          </w:p>
        </w:tc>
        <w:tc>
          <w:tcPr>
            <w:tcW w:w="0" w:type="auto"/>
          </w:tcPr>
          <w:p w14:paraId="0D51713A" w14:textId="77777777" w:rsidR="00F07946" w:rsidRPr="006A20C2" w:rsidRDefault="00F07946" w:rsidP="00432EE8">
            <w:pPr>
              <w:pStyle w:val="TAL"/>
              <w:rPr>
                <w:sz w:val="16"/>
              </w:rPr>
            </w:pPr>
          </w:p>
        </w:tc>
      </w:tr>
      <w:tr w:rsidR="00F07946" w14:paraId="1DD994DE" w14:textId="77777777" w:rsidTr="00432EE8">
        <w:tc>
          <w:tcPr>
            <w:tcW w:w="0" w:type="auto"/>
          </w:tcPr>
          <w:p w14:paraId="0271614B" w14:textId="77777777" w:rsidR="00F07946" w:rsidRPr="006A20C2" w:rsidRDefault="00F07946" w:rsidP="00432EE8">
            <w:pPr>
              <w:pStyle w:val="TAL"/>
              <w:rPr>
                <w:sz w:val="16"/>
              </w:rPr>
            </w:pPr>
            <w:r>
              <w:rPr>
                <w:sz w:val="16"/>
              </w:rPr>
              <w:t>C1-246213</w:t>
            </w:r>
          </w:p>
        </w:tc>
        <w:tc>
          <w:tcPr>
            <w:tcW w:w="0" w:type="auto"/>
          </w:tcPr>
          <w:p w14:paraId="52AE3E5B" w14:textId="77777777" w:rsidR="00F07946" w:rsidRPr="006A20C2" w:rsidRDefault="00F07946" w:rsidP="00432EE8">
            <w:pPr>
              <w:pStyle w:val="TAL"/>
              <w:rPr>
                <w:sz w:val="16"/>
              </w:rPr>
            </w:pPr>
            <w:r>
              <w:rPr>
                <w:sz w:val="16"/>
              </w:rPr>
              <w:t>Making SOR-CMCI support optional for UE</w:t>
            </w:r>
          </w:p>
        </w:tc>
        <w:tc>
          <w:tcPr>
            <w:tcW w:w="0" w:type="auto"/>
          </w:tcPr>
          <w:p w14:paraId="019B072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336EF2DC" w14:textId="77777777" w:rsidR="00F07946" w:rsidRPr="006A20C2" w:rsidRDefault="00F07946" w:rsidP="00432EE8">
            <w:pPr>
              <w:pStyle w:val="TAL"/>
              <w:rPr>
                <w:sz w:val="16"/>
              </w:rPr>
            </w:pPr>
            <w:r>
              <w:rPr>
                <w:sz w:val="16"/>
              </w:rPr>
              <w:t>agreed</w:t>
            </w:r>
          </w:p>
        </w:tc>
        <w:tc>
          <w:tcPr>
            <w:tcW w:w="0" w:type="auto"/>
          </w:tcPr>
          <w:p w14:paraId="4267AD87" w14:textId="77777777" w:rsidR="00F07946" w:rsidRPr="006A20C2" w:rsidRDefault="00F07946" w:rsidP="00432EE8">
            <w:pPr>
              <w:pStyle w:val="TAL"/>
              <w:rPr>
                <w:sz w:val="16"/>
              </w:rPr>
            </w:pPr>
            <w:r>
              <w:rPr>
                <w:sz w:val="16"/>
              </w:rPr>
              <w:t>C1-245445</w:t>
            </w:r>
          </w:p>
        </w:tc>
        <w:tc>
          <w:tcPr>
            <w:tcW w:w="0" w:type="auto"/>
          </w:tcPr>
          <w:p w14:paraId="1E78DD96" w14:textId="77777777" w:rsidR="00F07946" w:rsidRPr="006A20C2" w:rsidRDefault="00F07946" w:rsidP="00432EE8">
            <w:pPr>
              <w:pStyle w:val="TAL"/>
              <w:rPr>
                <w:sz w:val="16"/>
              </w:rPr>
            </w:pPr>
          </w:p>
        </w:tc>
      </w:tr>
      <w:tr w:rsidR="00F07946" w14:paraId="19EEDBF1" w14:textId="77777777" w:rsidTr="00432EE8">
        <w:tc>
          <w:tcPr>
            <w:tcW w:w="0" w:type="auto"/>
          </w:tcPr>
          <w:p w14:paraId="3F30C62A" w14:textId="77777777" w:rsidR="00F07946" w:rsidRPr="006A20C2" w:rsidRDefault="00F07946" w:rsidP="00432EE8">
            <w:pPr>
              <w:pStyle w:val="TAL"/>
              <w:rPr>
                <w:sz w:val="16"/>
              </w:rPr>
            </w:pPr>
            <w:r>
              <w:rPr>
                <w:sz w:val="16"/>
              </w:rPr>
              <w:t>C1-246214</w:t>
            </w:r>
          </w:p>
        </w:tc>
        <w:tc>
          <w:tcPr>
            <w:tcW w:w="0" w:type="auto"/>
          </w:tcPr>
          <w:p w14:paraId="4D2F17F7" w14:textId="77777777" w:rsidR="00F07946" w:rsidRPr="006A20C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22B74F5A" w14:textId="77777777" w:rsidR="00F07946" w:rsidRPr="006A20C2" w:rsidRDefault="00F07946" w:rsidP="00432EE8">
            <w:pPr>
              <w:pStyle w:val="TAL"/>
              <w:rPr>
                <w:sz w:val="16"/>
              </w:rPr>
            </w:pPr>
            <w:r>
              <w:rPr>
                <w:sz w:val="16"/>
              </w:rPr>
              <w:t>Vodafone, Qualcomm Incorporated</w:t>
            </w:r>
          </w:p>
        </w:tc>
        <w:tc>
          <w:tcPr>
            <w:tcW w:w="0" w:type="auto"/>
          </w:tcPr>
          <w:p w14:paraId="6D6BE365" w14:textId="77777777" w:rsidR="00F07946" w:rsidRPr="006A20C2" w:rsidRDefault="00F07946" w:rsidP="00432EE8">
            <w:pPr>
              <w:pStyle w:val="TAL"/>
              <w:rPr>
                <w:sz w:val="16"/>
              </w:rPr>
            </w:pPr>
            <w:r>
              <w:rPr>
                <w:sz w:val="16"/>
              </w:rPr>
              <w:t>revised</w:t>
            </w:r>
          </w:p>
        </w:tc>
        <w:tc>
          <w:tcPr>
            <w:tcW w:w="0" w:type="auto"/>
          </w:tcPr>
          <w:p w14:paraId="5EFF8044" w14:textId="77777777" w:rsidR="00F07946" w:rsidRPr="006A20C2" w:rsidRDefault="00F07946" w:rsidP="00432EE8">
            <w:pPr>
              <w:pStyle w:val="TAL"/>
              <w:rPr>
                <w:sz w:val="16"/>
              </w:rPr>
            </w:pPr>
          </w:p>
        </w:tc>
        <w:tc>
          <w:tcPr>
            <w:tcW w:w="0" w:type="auto"/>
          </w:tcPr>
          <w:p w14:paraId="0AE8A42C" w14:textId="77777777" w:rsidR="00F07946" w:rsidRPr="006A20C2" w:rsidRDefault="00F07946" w:rsidP="00432EE8">
            <w:pPr>
              <w:pStyle w:val="TAL"/>
              <w:rPr>
                <w:sz w:val="16"/>
              </w:rPr>
            </w:pPr>
            <w:r>
              <w:rPr>
                <w:sz w:val="16"/>
              </w:rPr>
              <w:t>C1-246751</w:t>
            </w:r>
          </w:p>
        </w:tc>
      </w:tr>
      <w:tr w:rsidR="00F07946" w14:paraId="17DEDB71" w14:textId="77777777" w:rsidTr="00432EE8">
        <w:tc>
          <w:tcPr>
            <w:tcW w:w="0" w:type="auto"/>
          </w:tcPr>
          <w:p w14:paraId="7B78699D" w14:textId="77777777" w:rsidR="00F07946" w:rsidRPr="006A20C2" w:rsidRDefault="00F07946" w:rsidP="00432EE8">
            <w:pPr>
              <w:pStyle w:val="TAL"/>
              <w:rPr>
                <w:sz w:val="16"/>
              </w:rPr>
            </w:pPr>
            <w:r>
              <w:rPr>
                <w:sz w:val="16"/>
              </w:rPr>
              <w:t>C1-246215</w:t>
            </w:r>
          </w:p>
        </w:tc>
        <w:tc>
          <w:tcPr>
            <w:tcW w:w="0" w:type="auto"/>
          </w:tcPr>
          <w:p w14:paraId="5578ADA9" w14:textId="77777777" w:rsidR="00F07946" w:rsidRPr="006A20C2" w:rsidRDefault="00F07946" w:rsidP="00432EE8">
            <w:pPr>
              <w:pStyle w:val="TAL"/>
              <w:rPr>
                <w:sz w:val="16"/>
              </w:rPr>
            </w:pPr>
            <w:r>
              <w:rPr>
                <w:sz w:val="16"/>
              </w:rPr>
              <w:t>Making SOR-CMCI support optional for UE</w:t>
            </w:r>
          </w:p>
        </w:tc>
        <w:tc>
          <w:tcPr>
            <w:tcW w:w="0" w:type="auto"/>
          </w:tcPr>
          <w:p w14:paraId="11AB0F8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6A7F6D6E" w14:textId="77777777" w:rsidR="00F07946" w:rsidRPr="006A20C2" w:rsidRDefault="00F07946" w:rsidP="00432EE8">
            <w:pPr>
              <w:pStyle w:val="TAL"/>
              <w:rPr>
                <w:sz w:val="16"/>
              </w:rPr>
            </w:pPr>
            <w:r>
              <w:rPr>
                <w:sz w:val="16"/>
              </w:rPr>
              <w:t>agreed</w:t>
            </w:r>
          </w:p>
        </w:tc>
        <w:tc>
          <w:tcPr>
            <w:tcW w:w="0" w:type="auto"/>
          </w:tcPr>
          <w:p w14:paraId="3596086D" w14:textId="77777777" w:rsidR="00F07946" w:rsidRPr="006A20C2" w:rsidRDefault="00F07946" w:rsidP="00432EE8">
            <w:pPr>
              <w:pStyle w:val="TAL"/>
              <w:rPr>
                <w:sz w:val="16"/>
              </w:rPr>
            </w:pPr>
            <w:r>
              <w:rPr>
                <w:sz w:val="16"/>
              </w:rPr>
              <w:t>C1-245446</w:t>
            </w:r>
          </w:p>
        </w:tc>
        <w:tc>
          <w:tcPr>
            <w:tcW w:w="0" w:type="auto"/>
          </w:tcPr>
          <w:p w14:paraId="57CE13EA" w14:textId="77777777" w:rsidR="00F07946" w:rsidRPr="006A20C2" w:rsidRDefault="00F07946" w:rsidP="00432EE8">
            <w:pPr>
              <w:pStyle w:val="TAL"/>
              <w:rPr>
                <w:sz w:val="16"/>
              </w:rPr>
            </w:pPr>
          </w:p>
        </w:tc>
      </w:tr>
      <w:tr w:rsidR="00F07946" w14:paraId="474FD15D" w14:textId="77777777" w:rsidTr="00432EE8">
        <w:tc>
          <w:tcPr>
            <w:tcW w:w="0" w:type="auto"/>
          </w:tcPr>
          <w:p w14:paraId="5B9532F3" w14:textId="77777777" w:rsidR="00F07946" w:rsidRPr="006A20C2" w:rsidRDefault="00F07946" w:rsidP="00432EE8">
            <w:pPr>
              <w:pStyle w:val="TAL"/>
              <w:rPr>
                <w:sz w:val="16"/>
              </w:rPr>
            </w:pPr>
            <w:r>
              <w:rPr>
                <w:sz w:val="16"/>
              </w:rPr>
              <w:t>C1-246216</w:t>
            </w:r>
          </w:p>
        </w:tc>
        <w:tc>
          <w:tcPr>
            <w:tcW w:w="0" w:type="auto"/>
          </w:tcPr>
          <w:p w14:paraId="05D07743" w14:textId="77777777" w:rsidR="00F07946" w:rsidRPr="006A20C2" w:rsidRDefault="00F07946" w:rsidP="00432EE8">
            <w:pPr>
              <w:pStyle w:val="TAL"/>
              <w:rPr>
                <w:sz w:val="16"/>
              </w:rPr>
            </w:pPr>
            <w:r>
              <w:rPr>
                <w:sz w:val="16"/>
              </w:rPr>
              <w:t>Work plan for the CT aspects of AIML_CN</w:t>
            </w:r>
          </w:p>
        </w:tc>
        <w:tc>
          <w:tcPr>
            <w:tcW w:w="0" w:type="auto"/>
          </w:tcPr>
          <w:p w14:paraId="297BF6CB" w14:textId="77777777" w:rsidR="00F07946" w:rsidRPr="006A20C2" w:rsidRDefault="00F07946" w:rsidP="00432EE8">
            <w:pPr>
              <w:pStyle w:val="TAL"/>
              <w:rPr>
                <w:sz w:val="16"/>
              </w:rPr>
            </w:pPr>
            <w:r>
              <w:rPr>
                <w:sz w:val="16"/>
              </w:rPr>
              <w:t>vivo</w:t>
            </w:r>
          </w:p>
        </w:tc>
        <w:tc>
          <w:tcPr>
            <w:tcW w:w="0" w:type="auto"/>
          </w:tcPr>
          <w:p w14:paraId="13B79F18" w14:textId="77777777" w:rsidR="00F07946" w:rsidRPr="006A20C2" w:rsidRDefault="00F07946" w:rsidP="00432EE8">
            <w:pPr>
              <w:pStyle w:val="TAL"/>
              <w:rPr>
                <w:sz w:val="16"/>
              </w:rPr>
            </w:pPr>
            <w:r>
              <w:rPr>
                <w:sz w:val="16"/>
              </w:rPr>
              <w:t>noted</w:t>
            </w:r>
          </w:p>
        </w:tc>
        <w:tc>
          <w:tcPr>
            <w:tcW w:w="0" w:type="auto"/>
          </w:tcPr>
          <w:p w14:paraId="065F0AED" w14:textId="77777777" w:rsidR="00F07946" w:rsidRPr="006A20C2" w:rsidRDefault="00F07946" w:rsidP="00432EE8">
            <w:pPr>
              <w:pStyle w:val="TAL"/>
              <w:rPr>
                <w:sz w:val="16"/>
              </w:rPr>
            </w:pPr>
          </w:p>
        </w:tc>
        <w:tc>
          <w:tcPr>
            <w:tcW w:w="0" w:type="auto"/>
          </w:tcPr>
          <w:p w14:paraId="0732EA36" w14:textId="77777777" w:rsidR="00F07946" w:rsidRPr="006A20C2" w:rsidRDefault="00F07946" w:rsidP="00432EE8">
            <w:pPr>
              <w:pStyle w:val="TAL"/>
              <w:rPr>
                <w:sz w:val="16"/>
              </w:rPr>
            </w:pPr>
          </w:p>
        </w:tc>
      </w:tr>
      <w:tr w:rsidR="00F07946" w14:paraId="6E43E8FD" w14:textId="77777777" w:rsidTr="00432EE8">
        <w:tc>
          <w:tcPr>
            <w:tcW w:w="0" w:type="auto"/>
          </w:tcPr>
          <w:p w14:paraId="5C1FBC05" w14:textId="77777777" w:rsidR="00F07946" w:rsidRPr="006A20C2" w:rsidRDefault="00F07946" w:rsidP="00432EE8">
            <w:pPr>
              <w:pStyle w:val="TAL"/>
              <w:rPr>
                <w:sz w:val="16"/>
              </w:rPr>
            </w:pPr>
            <w:r>
              <w:rPr>
                <w:sz w:val="16"/>
              </w:rPr>
              <w:t>C1-246217</w:t>
            </w:r>
          </w:p>
        </w:tc>
        <w:tc>
          <w:tcPr>
            <w:tcW w:w="0" w:type="auto"/>
          </w:tcPr>
          <w:p w14:paraId="487CE07C" w14:textId="77777777" w:rsidR="00F07946" w:rsidRPr="006A20C2" w:rsidRDefault="00F07946" w:rsidP="00432EE8">
            <w:pPr>
              <w:pStyle w:val="TAL"/>
              <w:rPr>
                <w:sz w:val="16"/>
              </w:rPr>
            </w:pPr>
            <w:r>
              <w:rPr>
                <w:sz w:val="16"/>
              </w:rPr>
              <w:t>Clarification to deregistration procedure with power off in attempting to update state</w:t>
            </w:r>
          </w:p>
        </w:tc>
        <w:tc>
          <w:tcPr>
            <w:tcW w:w="0" w:type="auto"/>
          </w:tcPr>
          <w:p w14:paraId="79BCD8A0"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CCF5B53" w14:textId="77777777" w:rsidR="00F07946" w:rsidRPr="006A20C2" w:rsidRDefault="00F07946" w:rsidP="00432EE8">
            <w:pPr>
              <w:pStyle w:val="TAL"/>
              <w:rPr>
                <w:sz w:val="16"/>
              </w:rPr>
            </w:pPr>
            <w:r>
              <w:rPr>
                <w:sz w:val="16"/>
              </w:rPr>
              <w:t>revised</w:t>
            </w:r>
          </w:p>
        </w:tc>
        <w:tc>
          <w:tcPr>
            <w:tcW w:w="0" w:type="auto"/>
          </w:tcPr>
          <w:p w14:paraId="19EF59E5" w14:textId="77777777" w:rsidR="00F07946" w:rsidRPr="006A20C2" w:rsidRDefault="00F07946" w:rsidP="00432EE8">
            <w:pPr>
              <w:pStyle w:val="TAL"/>
              <w:rPr>
                <w:sz w:val="16"/>
              </w:rPr>
            </w:pPr>
            <w:r>
              <w:rPr>
                <w:sz w:val="16"/>
              </w:rPr>
              <w:t>C1-245515</w:t>
            </w:r>
          </w:p>
        </w:tc>
        <w:tc>
          <w:tcPr>
            <w:tcW w:w="0" w:type="auto"/>
          </w:tcPr>
          <w:p w14:paraId="0E585866" w14:textId="77777777" w:rsidR="00F07946" w:rsidRPr="006A20C2" w:rsidRDefault="00F07946" w:rsidP="00432EE8">
            <w:pPr>
              <w:pStyle w:val="TAL"/>
              <w:rPr>
                <w:sz w:val="16"/>
              </w:rPr>
            </w:pPr>
            <w:r>
              <w:rPr>
                <w:sz w:val="16"/>
              </w:rPr>
              <w:t>C1-246842</w:t>
            </w:r>
          </w:p>
        </w:tc>
      </w:tr>
      <w:tr w:rsidR="00F07946" w14:paraId="428B2E68" w14:textId="77777777" w:rsidTr="00432EE8">
        <w:tc>
          <w:tcPr>
            <w:tcW w:w="0" w:type="auto"/>
          </w:tcPr>
          <w:p w14:paraId="3E4E2AFF" w14:textId="77777777" w:rsidR="00F07946" w:rsidRPr="006A20C2" w:rsidRDefault="00F07946" w:rsidP="00432EE8">
            <w:pPr>
              <w:pStyle w:val="TAL"/>
              <w:rPr>
                <w:sz w:val="16"/>
              </w:rPr>
            </w:pPr>
            <w:r>
              <w:rPr>
                <w:sz w:val="16"/>
              </w:rPr>
              <w:t>C1-246218</w:t>
            </w:r>
          </w:p>
        </w:tc>
        <w:tc>
          <w:tcPr>
            <w:tcW w:w="0" w:type="auto"/>
          </w:tcPr>
          <w:p w14:paraId="57D4407E" w14:textId="77777777" w:rsidR="00F07946" w:rsidRPr="006A20C2" w:rsidRDefault="00F07946" w:rsidP="00432EE8">
            <w:pPr>
              <w:pStyle w:val="TAL"/>
              <w:rPr>
                <w:sz w:val="16"/>
              </w:rPr>
            </w:pPr>
            <w:r>
              <w:rPr>
                <w:sz w:val="16"/>
              </w:rPr>
              <w:t>Clarification to deregistration procedure with power off in attempting to update state</w:t>
            </w:r>
          </w:p>
        </w:tc>
        <w:tc>
          <w:tcPr>
            <w:tcW w:w="0" w:type="auto"/>
          </w:tcPr>
          <w:p w14:paraId="04BB030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5701AE8" w14:textId="77777777" w:rsidR="00F07946" w:rsidRPr="006A20C2" w:rsidRDefault="00F07946" w:rsidP="00432EE8">
            <w:pPr>
              <w:pStyle w:val="TAL"/>
              <w:rPr>
                <w:sz w:val="16"/>
              </w:rPr>
            </w:pPr>
            <w:r>
              <w:rPr>
                <w:sz w:val="16"/>
              </w:rPr>
              <w:t>revised</w:t>
            </w:r>
          </w:p>
        </w:tc>
        <w:tc>
          <w:tcPr>
            <w:tcW w:w="0" w:type="auto"/>
          </w:tcPr>
          <w:p w14:paraId="08C4F753" w14:textId="77777777" w:rsidR="00F07946" w:rsidRPr="006A20C2" w:rsidRDefault="00F07946" w:rsidP="00432EE8">
            <w:pPr>
              <w:pStyle w:val="TAL"/>
              <w:rPr>
                <w:sz w:val="16"/>
              </w:rPr>
            </w:pPr>
            <w:r>
              <w:rPr>
                <w:sz w:val="16"/>
              </w:rPr>
              <w:t>C1-245543</w:t>
            </w:r>
          </w:p>
        </w:tc>
        <w:tc>
          <w:tcPr>
            <w:tcW w:w="0" w:type="auto"/>
          </w:tcPr>
          <w:p w14:paraId="0750D1BF" w14:textId="77777777" w:rsidR="00F07946" w:rsidRPr="006A20C2" w:rsidRDefault="00F07946" w:rsidP="00432EE8">
            <w:pPr>
              <w:pStyle w:val="TAL"/>
              <w:rPr>
                <w:sz w:val="16"/>
              </w:rPr>
            </w:pPr>
            <w:r>
              <w:rPr>
                <w:sz w:val="16"/>
              </w:rPr>
              <w:t>C1-246810</w:t>
            </w:r>
          </w:p>
        </w:tc>
      </w:tr>
      <w:tr w:rsidR="00F07946" w14:paraId="3BDFF48C" w14:textId="77777777" w:rsidTr="00432EE8">
        <w:tc>
          <w:tcPr>
            <w:tcW w:w="0" w:type="auto"/>
          </w:tcPr>
          <w:p w14:paraId="70801116" w14:textId="77777777" w:rsidR="00F07946" w:rsidRPr="006A20C2" w:rsidRDefault="00F07946" w:rsidP="00432EE8">
            <w:pPr>
              <w:pStyle w:val="TAL"/>
              <w:rPr>
                <w:sz w:val="16"/>
              </w:rPr>
            </w:pPr>
            <w:r>
              <w:rPr>
                <w:sz w:val="16"/>
              </w:rPr>
              <w:t>C1-246219</w:t>
            </w:r>
          </w:p>
        </w:tc>
        <w:tc>
          <w:tcPr>
            <w:tcW w:w="0" w:type="auto"/>
          </w:tcPr>
          <w:p w14:paraId="7C1C79DE" w14:textId="77777777" w:rsidR="00F07946" w:rsidRPr="006A20C2" w:rsidRDefault="00F07946" w:rsidP="00432EE8">
            <w:pPr>
              <w:pStyle w:val="TAL"/>
              <w:rPr>
                <w:sz w:val="16"/>
              </w:rPr>
            </w:pPr>
            <w:r>
              <w:rPr>
                <w:sz w:val="16"/>
              </w:rPr>
              <w:t>CT aspects of the Ambient power-enabled Internet of Things</w:t>
            </w:r>
          </w:p>
        </w:tc>
        <w:tc>
          <w:tcPr>
            <w:tcW w:w="0" w:type="auto"/>
          </w:tcPr>
          <w:p w14:paraId="6B7C23AB" w14:textId="77777777" w:rsidR="00F07946" w:rsidRPr="006A20C2" w:rsidRDefault="00F07946" w:rsidP="00432EE8">
            <w:pPr>
              <w:pStyle w:val="TAL"/>
              <w:rPr>
                <w:sz w:val="16"/>
              </w:rPr>
            </w:pPr>
            <w:r>
              <w:rPr>
                <w:sz w:val="16"/>
              </w:rPr>
              <w:t>OPPO Beijing</w:t>
            </w:r>
          </w:p>
        </w:tc>
        <w:tc>
          <w:tcPr>
            <w:tcW w:w="0" w:type="auto"/>
          </w:tcPr>
          <w:p w14:paraId="1471583A" w14:textId="77777777" w:rsidR="00F07946" w:rsidRPr="006A20C2" w:rsidRDefault="00F07946" w:rsidP="00432EE8">
            <w:pPr>
              <w:pStyle w:val="TAL"/>
              <w:rPr>
                <w:sz w:val="16"/>
              </w:rPr>
            </w:pPr>
            <w:r>
              <w:rPr>
                <w:sz w:val="16"/>
              </w:rPr>
              <w:t>withdrawn</w:t>
            </w:r>
          </w:p>
        </w:tc>
        <w:tc>
          <w:tcPr>
            <w:tcW w:w="0" w:type="auto"/>
          </w:tcPr>
          <w:p w14:paraId="5B525B59" w14:textId="77777777" w:rsidR="00F07946" w:rsidRPr="006A20C2" w:rsidRDefault="00F07946" w:rsidP="00432EE8">
            <w:pPr>
              <w:pStyle w:val="TAL"/>
              <w:rPr>
                <w:sz w:val="16"/>
              </w:rPr>
            </w:pPr>
          </w:p>
        </w:tc>
        <w:tc>
          <w:tcPr>
            <w:tcW w:w="0" w:type="auto"/>
          </w:tcPr>
          <w:p w14:paraId="01873A9B" w14:textId="77777777" w:rsidR="00F07946" w:rsidRPr="006A20C2" w:rsidRDefault="00F07946" w:rsidP="00432EE8">
            <w:pPr>
              <w:pStyle w:val="TAL"/>
              <w:rPr>
                <w:sz w:val="16"/>
              </w:rPr>
            </w:pPr>
          </w:p>
        </w:tc>
      </w:tr>
      <w:tr w:rsidR="00F07946" w14:paraId="42ADDA1D" w14:textId="77777777" w:rsidTr="00432EE8">
        <w:tc>
          <w:tcPr>
            <w:tcW w:w="0" w:type="auto"/>
          </w:tcPr>
          <w:p w14:paraId="19B56718" w14:textId="77777777" w:rsidR="00F07946" w:rsidRPr="006A20C2" w:rsidRDefault="00F07946" w:rsidP="00432EE8">
            <w:pPr>
              <w:pStyle w:val="TAL"/>
              <w:rPr>
                <w:sz w:val="16"/>
              </w:rPr>
            </w:pPr>
            <w:r>
              <w:rPr>
                <w:sz w:val="16"/>
              </w:rPr>
              <w:t>C1-246220</w:t>
            </w:r>
          </w:p>
        </w:tc>
        <w:tc>
          <w:tcPr>
            <w:tcW w:w="0" w:type="auto"/>
          </w:tcPr>
          <w:p w14:paraId="5F40C68E" w14:textId="77777777" w:rsidR="00F07946" w:rsidRPr="006A20C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530E105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D9518B7" w14:textId="77777777" w:rsidR="00F07946" w:rsidRPr="006A20C2" w:rsidRDefault="00F07946" w:rsidP="00432EE8">
            <w:pPr>
              <w:pStyle w:val="TAL"/>
              <w:rPr>
                <w:sz w:val="16"/>
              </w:rPr>
            </w:pPr>
            <w:r>
              <w:rPr>
                <w:sz w:val="16"/>
              </w:rPr>
              <w:t>revised</w:t>
            </w:r>
          </w:p>
        </w:tc>
        <w:tc>
          <w:tcPr>
            <w:tcW w:w="0" w:type="auto"/>
          </w:tcPr>
          <w:p w14:paraId="3BE21925" w14:textId="77777777" w:rsidR="00F07946" w:rsidRPr="006A20C2" w:rsidRDefault="00F07946" w:rsidP="00432EE8">
            <w:pPr>
              <w:pStyle w:val="TAL"/>
              <w:rPr>
                <w:sz w:val="16"/>
              </w:rPr>
            </w:pPr>
          </w:p>
        </w:tc>
        <w:tc>
          <w:tcPr>
            <w:tcW w:w="0" w:type="auto"/>
          </w:tcPr>
          <w:p w14:paraId="6BEB7329" w14:textId="77777777" w:rsidR="00F07946" w:rsidRPr="006A20C2" w:rsidRDefault="00F07946" w:rsidP="00432EE8">
            <w:pPr>
              <w:pStyle w:val="TAL"/>
              <w:rPr>
                <w:sz w:val="16"/>
              </w:rPr>
            </w:pPr>
            <w:r>
              <w:rPr>
                <w:sz w:val="16"/>
              </w:rPr>
              <w:t>C1-246851</w:t>
            </w:r>
          </w:p>
        </w:tc>
      </w:tr>
      <w:tr w:rsidR="00F07946" w14:paraId="27F2E511" w14:textId="77777777" w:rsidTr="00432EE8">
        <w:tc>
          <w:tcPr>
            <w:tcW w:w="0" w:type="auto"/>
          </w:tcPr>
          <w:p w14:paraId="22956BDE" w14:textId="77777777" w:rsidR="00F07946" w:rsidRPr="006A20C2" w:rsidRDefault="00F07946" w:rsidP="00432EE8">
            <w:pPr>
              <w:pStyle w:val="TAL"/>
              <w:rPr>
                <w:sz w:val="16"/>
              </w:rPr>
            </w:pPr>
            <w:r>
              <w:rPr>
                <w:sz w:val="16"/>
              </w:rPr>
              <w:t>C1-246221</w:t>
            </w:r>
          </w:p>
        </w:tc>
        <w:tc>
          <w:tcPr>
            <w:tcW w:w="0" w:type="auto"/>
          </w:tcPr>
          <w:p w14:paraId="5957FB9D" w14:textId="77777777" w:rsidR="00F07946" w:rsidRPr="006A20C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1F5C9951"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E7285C1" w14:textId="77777777" w:rsidR="00F07946" w:rsidRPr="006A20C2" w:rsidRDefault="00F07946" w:rsidP="00432EE8">
            <w:pPr>
              <w:pStyle w:val="TAL"/>
              <w:rPr>
                <w:sz w:val="16"/>
              </w:rPr>
            </w:pPr>
            <w:r>
              <w:rPr>
                <w:sz w:val="16"/>
              </w:rPr>
              <w:t>revised</w:t>
            </w:r>
          </w:p>
        </w:tc>
        <w:tc>
          <w:tcPr>
            <w:tcW w:w="0" w:type="auto"/>
          </w:tcPr>
          <w:p w14:paraId="4A8201F9" w14:textId="77777777" w:rsidR="00F07946" w:rsidRPr="006A20C2" w:rsidRDefault="00F07946" w:rsidP="00432EE8">
            <w:pPr>
              <w:pStyle w:val="TAL"/>
              <w:rPr>
                <w:sz w:val="16"/>
              </w:rPr>
            </w:pPr>
          </w:p>
        </w:tc>
        <w:tc>
          <w:tcPr>
            <w:tcW w:w="0" w:type="auto"/>
          </w:tcPr>
          <w:p w14:paraId="78928485" w14:textId="77777777" w:rsidR="00F07946" w:rsidRPr="006A20C2" w:rsidRDefault="00F07946" w:rsidP="00432EE8">
            <w:pPr>
              <w:pStyle w:val="TAL"/>
              <w:rPr>
                <w:sz w:val="16"/>
              </w:rPr>
            </w:pPr>
            <w:r>
              <w:rPr>
                <w:sz w:val="16"/>
              </w:rPr>
              <w:t>C1-246817</w:t>
            </w:r>
          </w:p>
        </w:tc>
      </w:tr>
      <w:tr w:rsidR="00F07946" w14:paraId="176D84DC" w14:textId="77777777" w:rsidTr="00432EE8">
        <w:tc>
          <w:tcPr>
            <w:tcW w:w="0" w:type="auto"/>
          </w:tcPr>
          <w:p w14:paraId="2C4A95AB" w14:textId="77777777" w:rsidR="00F07946" w:rsidRPr="006A20C2" w:rsidRDefault="00F07946" w:rsidP="00432EE8">
            <w:pPr>
              <w:pStyle w:val="TAL"/>
              <w:rPr>
                <w:sz w:val="16"/>
              </w:rPr>
            </w:pPr>
            <w:r>
              <w:rPr>
                <w:sz w:val="16"/>
              </w:rPr>
              <w:t>C1-246222</w:t>
            </w:r>
          </w:p>
        </w:tc>
        <w:tc>
          <w:tcPr>
            <w:tcW w:w="0" w:type="auto"/>
          </w:tcPr>
          <w:p w14:paraId="445C8874" w14:textId="77777777" w:rsidR="00F07946" w:rsidRPr="006A20C2" w:rsidRDefault="00F07946" w:rsidP="00432EE8">
            <w:pPr>
              <w:pStyle w:val="TAL"/>
              <w:rPr>
                <w:sz w:val="16"/>
              </w:rPr>
            </w:pPr>
            <w:r>
              <w:rPr>
                <w:sz w:val="16"/>
              </w:rPr>
              <w:t xml:space="preserve">PLMN selection during OOS for UE supporting </w:t>
            </w:r>
            <w:proofErr w:type="spellStart"/>
            <w:r>
              <w:rPr>
                <w:sz w:val="16"/>
              </w:rPr>
              <w:t>eCall</w:t>
            </w:r>
            <w:proofErr w:type="spellEnd"/>
            <w:r>
              <w:rPr>
                <w:sz w:val="16"/>
              </w:rPr>
              <w:t xml:space="preserve"> and normal call</w:t>
            </w:r>
          </w:p>
        </w:tc>
        <w:tc>
          <w:tcPr>
            <w:tcW w:w="0" w:type="auto"/>
          </w:tcPr>
          <w:p w14:paraId="2CEBA0FC" w14:textId="77777777" w:rsidR="00F07946" w:rsidRPr="006A20C2" w:rsidRDefault="00F07946" w:rsidP="00432EE8">
            <w:pPr>
              <w:pStyle w:val="TAL"/>
              <w:rPr>
                <w:sz w:val="16"/>
              </w:rPr>
            </w:pPr>
            <w:r>
              <w:rPr>
                <w:sz w:val="16"/>
              </w:rPr>
              <w:t>Qualcomm Incorporated</w:t>
            </w:r>
          </w:p>
        </w:tc>
        <w:tc>
          <w:tcPr>
            <w:tcW w:w="0" w:type="auto"/>
          </w:tcPr>
          <w:p w14:paraId="668BAB07" w14:textId="77777777" w:rsidR="00F07946" w:rsidRPr="006A20C2" w:rsidRDefault="00F07946" w:rsidP="00432EE8">
            <w:pPr>
              <w:pStyle w:val="TAL"/>
              <w:rPr>
                <w:sz w:val="16"/>
              </w:rPr>
            </w:pPr>
            <w:r>
              <w:rPr>
                <w:sz w:val="16"/>
              </w:rPr>
              <w:t>revised</w:t>
            </w:r>
          </w:p>
        </w:tc>
        <w:tc>
          <w:tcPr>
            <w:tcW w:w="0" w:type="auto"/>
          </w:tcPr>
          <w:p w14:paraId="172D1053" w14:textId="77777777" w:rsidR="00F07946" w:rsidRPr="006A20C2" w:rsidRDefault="00F07946" w:rsidP="00432EE8">
            <w:pPr>
              <w:pStyle w:val="TAL"/>
              <w:rPr>
                <w:sz w:val="16"/>
              </w:rPr>
            </w:pPr>
          </w:p>
        </w:tc>
        <w:tc>
          <w:tcPr>
            <w:tcW w:w="0" w:type="auto"/>
          </w:tcPr>
          <w:p w14:paraId="36D7FF65" w14:textId="77777777" w:rsidR="00F07946" w:rsidRPr="006A20C2" w:rsidRDefault="00F07946" w:rsidP="00432EE8">
            <w:pPr>
              <w:pStyle w:val="TAL"/>
              <w:rPr>
                <w:sz w:val="16"/>
              </w:rPr>
            </w:pPr>
            <w:r>
              <w:rPr>
                <w:sz w:val="16"/>
              </w:rPr>
              <w:t>C1-246806</w:t>
            </w:r>
          </w:p>
        </w:tc>
      </w:tr>
      <w:tr w:rsidR="00F07946" w14:paraId="445CC2F0" w14:textId="77777777" w:rsidTr="00432EE8">
        <w:tc>
          <w:tcPr>
            <w:tcW w:w="0" w:type="auto"/>
          </w:tcPr>
          <w:p w14:paraId="5F8EA41E" w14:textId="77777777" w:rsidR="00F07946" w:rsidRPr="006A20C2" w:rsidRDefault="00F07946" w:rsidP="00432EE8">
            <w:pPr>
              <w:pStyle w:val="TAL"/>
              <w:rPr>
                <w:sz w:val="16"/>
              </w:rPr>
            </w:pPr>
            <w:r>
              <w:rPr>
                <w:sz w:val="16"/>
              </w:rPr>
              <w:t>C1-246223</w:t>
            </w:r>
          </w:p>
        </w:tc>
        <w:tc>
          <w:tcPr>
            <w:tcW w:w="0" w:type="auto"/>
          </w:tcPr>
          <w:p w14:paraId="7E3AF593" w14:textId="77777777" w:rsidR="00F07946" w:rsidRPr="006A20C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36EC1113" w14:textId="77777777" w:rsidR="00F07946" w:rsidRPr="006A20C2" w:rsidRDefault="00F07946" w:rsidP="00432EE8">
            <w:pPr>
              <w:pStyle w:val="TAL"/>
              <w:rPr>
                <w:sz w:val="16"/>
              </w:rPr>
            </w:pPr>
            <w:r>
              <w:rPr>
                <w:sz w:val="16"/>
              </w:rPr>
              <w:t>Qualcomm Incorporated</w:t>
            </w:r>
          </w:p>
        </w:tc>
        <w:tc>
          <w:tcPr>
            <w:tcW w:w="0" w:type="auto"/>
          </w:tcPr>
          <w:p w14:paraId="1957C55F" w14:textId="77777777" w:rsidR="00F07946" w:rsidRPr="006A20C2" w:rsidRDefault="00F07946" w:rsidP="00432EE8">
            <w:pPr>
              <w:pStyle w:val="TAL"/>
              <w:rPr>
                <w:sz w:val="16"/>
              </w:rPr>
            </w:pPr>
            <w:r>
              <w:rPr>
                <w:sz w:val="16"/>
              </w:rPr>
              <w:t>revised</w:t>
            </w:r>
          </w:p>
        </w:tc>
        <w:tc>
          <w:tcPr>
            <w:tcW w:w="0" w:type="auto"/>
          </w:tcPr>
          <w:p w14:paraId="573B7B38" w14:textId="77777777" w:rsidR="00F07946" w:rsidRPr="006A20C2" w:rsidRDefault="00F07946" w:rsidP="00432EE8">
            <w:pPr>
              <w:pStyle w:val="TAL"/>
              <w:rPr>
                <w:sz w:val="16"/>
              </w:rPr>
            </w:pPr>
          </w:p>
        </w:tc>
        <w:tc>
          <w:tcPr>
            <w:tcW w:w="0" w:type="auto"/>
          </w:tcPr>
          <w:p w14:paraId="1FF2E58B" w14:textId="77777777" w:rsidR="00F07946" w:rsidRPr="006A20C2" w:rsidRDefault="00F07946" w:rsidP="00432EE8">
            <w:pPr>
              <w:pStyle w:val="TAL"/>
              <w:rPr>
                <w:sz w:val="16"/>
              </w:rPr>
            </w:pPr>
            <w:r>
              <w:rPr>
                <w:sz w:val="16"/>
              </w:rPr>
              <w:t>C1-246915</w:t>
            </w:r>
          </w:p>
        </w:tc>
      </w:tr>
      <w:tr w:rsidR="00F07946" w14:paraId="6F45079A" w14:textId="77777777" w:rsidTr="00432EE8">
        <w:tc>
          <w:tcPr>
            <w:tcW w:w="0" w:type="auto"/>
          </w:tcPr>
          <w:p w14:paraId="35AF48EE" w14:textId="77777777" w:rsidR="00F07946" w:rsidRPr="006A20C2" w:rsidRDefault="00F07946" w:rsidP="00432EE8">
            <w:pPr>
              <w:pStyle w:val="TAL"/>
              <w:rPr>
                <w:sz w:val="16"/>
              </w:rPr>
            </w:pPr>
            <w:r>
              <w:rPr>
                <w:sz w:val="16"/>
              </w:rPr>
              <w:t>C1-246224</w:t>
            </w:r>
          </w:p>
        </w:tc>
        <w:tc>
          <w:tcPr>
            <w:tcW w:w="0" w:type="auto"/>
          </w:tcPr>
          <w:p w14:paraId="208DA0D7" w14:textId="77777777" w:rsidR="00F07946" w:rsidRPr="006A20C2" w:rsidRDefault="00F07946" w:rsidP="00432EE8">
            <w:pPr>
              <w:pStyle w:val="TAL"/>
              <w:rPr>
                <w:sz w:val="16"/>
              </w:rPr>
            </w:pPr>
            <w:r>
              <w:rPr>
                <w:sz w:val="16"/>
              </w:rPr>
              <w:t>Correction to the handling of abnormal cases for RRC inactive state</w:t>
            </w:r>
          </w:p>
        </w:tc>
        <w:tc>
          <w:tcPr>
            <w:tcW w:w="0" w:type="auto"/>
          </w:tcPr>
          <w:p w14:paraId="74600B6E"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3A36510" w14:textId="77777777" w:rsidR="00F07946" w:rsidRPr="006A20C2" w:rsidRDefault="00F07946" w:rsidP="00432EE8">
            <w:pPr>
              <w:pStyle w:val="TAL"/>
              <w:rPr>
                <w:sz w:val="16"/>
              </w:rPr>
            </w:pPr>
            <w:r>
              <w:rPr>
                <w:sz w:val="16"/>
              </w:rPr>
              <w:t>revised</w:t>
            </w:r>
          </w:p>
        </w:tc>
        <w:tc>
          <w:tcPr>
            <w:tcW w:w="0" w:type="auto"/>
          </w:tcPr>
          <w:p w14:paraId="4E68D215" w14:textId="77777777" w:rsidR="00F07946" w:rsidRPr="006A20C2" w:rsidRDefault="00F07946" w:rsidP="00432EE8">
            <w:pPr>
              <w:pStyle w:val="TAL"/>
              <w:rPr>
                <w:sz w:val="16"/>
              </w:rPr>
            </w:pPr>
          </w:p>
        </w:tc>
        <w:tc>
          <w:tcPr>
            <w:tcW w:w="0" w:type="auto"/>
          </w:tcPr>
          <w:p w14:paraId="26503D1B" w14:textId="77777777" w:rsidR="00F07946" w:rsidRPr="006A20C2" w:rsidRDefault="00F07946" w:rsidP="00432EE8">
            <w:pPr>
              <w:pStyle w:val="TAL"/>
              <w:rPr>
                <w:sz w:val="16"/>
              </w:rPr>
            </w:pPr>
            <w:r>
              <w:rPr>
                <w:sz w:val="16"/>
              </w:rPr>
              <w:t>C1-246826</w:t>
            </w:r>
          </w:p>
        </w:tc>
      </w:tr>
      <w:tr w:rsidR="00F07946" w14:paraId="235E1C41" w14:textId="77777777" w:rsidTr="00432EE8">
        <w:tc>
          <w:tcPr>
            <w:tcW w:w="0" w:type="auto"/>
          </w:tcPr>
          <w:p w14:paraId="46419422" w14:textId="77777777" w:rsidR="00F07946" w:rsidRPr="006A20C2" w:rsidRDefault="00F07946" w:rsidP="00432EE8">
            <w:pPr>
              <w:pStyle w:val="TAL"/>
              <w:rPr>
                <w:sz w:val="16"/>
              </w:rPr>
            </w:pPr>
            <w:r>
              <w:rPr>
                <w:sz w:val="16"/>
              </w:rPr>
              <w:t>C1-246225</w:t>
            </w:r>
          </w:p>
        </w:tc>
        <w:tc>
          <w:tcPr>
            <w:tcW w:w="0" w:type="auto"/>
          </w:tcPr>
          <w:p w14:paraId="5CDCB97C" w14:textId="77777777" w:rsidR="00F07946" w:rsidRPr="006A20C2" w:rsidRDefault="00F07946" w:rsidP="00432EE8">
            <w:pPr>
              <w:pStyle w:val="TAL"/>
              <w:rPr>
                <w:sz w:val="16"/>
              </w:rPr>
            </w:pPr>
            <w:r>
              <w:rPr>
                <w:sz w:val="16"/>
              </w:rPr>
              <w:t>Correction to the Note for SOR-CMCI length</w:t>
            </w:r>
          </w:p>
        </w:tc>
        <w:tc>
          <w:tcPr>
            <w:tcW w:w="0" w:type="auto"/>
          </w:tcPr>
          <w:p w14:paraId="1AC4C1C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94AF98A" w14:textId="77777777" w:rsidR="00F07946" w:rsidRPr="006A20C2" w:rsidRDefault="00F07946" w:rsidP="00432EE8">
            <w:pPr>
              <w:pStyle w:val="TAL"/>
              <w:rPr>
                <w:sz w:val="16"/>
              </w:rPr>
            </w:pPr>
            <w:r>
              <w:rPr>
                <w:sz w:val="16"/>
              </w:rPr>
              <w:t>revised</w:t>
            </w:r>
          </w:p>
        </w:tc>
        <w:tc>
          <w:tcPr>
            <w:tcW w:w="0" w:type="auto"/>
          </w:tcPr>
          <w:p w14:paraId="1C53DB7B" w14:textId="77777777" w:rsidR="00F07946" w:rsidRPr="006A20C2" w:rsidRDefault="00F07946" w:rsidP="00432EE8">
            <w:pPr>
              <w:pStyle w:val="TAL"/>
              <w:rPr>
                <w:sz w:val="16"/>
              </w:rPr>
            </w:pPr>
          </w:p>
        </w:tc>
        <w:tc>
          <w:tcPr>
            <w:tcW w:w="0" w:type="auto"/>
          </w:tcPr>
          <w:p w14:paraId="5817C7F0" w14:textId="77777777" w:rsidR="00F07946" w:rsidRPr="006A20C2" w:rsidRDefault="00F07946" w:rsidP="00432EE8">
            <w:pPr>
              <w:pStyle w:val="TAL"/>
              <w:rPr>
                <w:sz w:val="16"/>
              </w:rPr>
            </w:pPr>
            <w:r>
              <w:rPr>
                <w:sz w:val="16"/>
              </w:rPr>
              <w:t>C1-246846</w:t>
            </w:r>
          </w:p>
        </w:tc>
      </w:tr>
      <w:tr w:rsidR="00F07946" w14:paraId="5249F9F4" w14:textId="77777777" w:rsidTr="00432EE8">
        <w:tc>
          <w:tcPr>
            <w:tcW w:w="0" w:type="auto"/>
          </w:tcPr>
          <w:p w14:paraId="6C6EA9D3" w14:textId="77777777" w:rsidR="00F07946" w:rsidRPr="006A20C2" w:rsidRDefault="00F07946" w:rsidP="00432EE8">
            <w:pPr>
              <w:pStyle w:val="TAL"/>
              <w:rPr>
                <w:sz w:val="16"/>
              </w:rPr>
            </w:pPr>
            <w:r>
              <w:rPr>
                <w:sz w:val="16"/>
              </w:rPr>
              <w:t>C1-246226</w:t>
            </w:r>
          </w:p>
        </w:tc>
        <w:tc>
          <w:tcPr>
            <w:tcW w:w="0" w:type="auto"/>
          </w:tcPr>
          <w:p w14:paraId="6C75F70A" w14:textId="77777777" w:rsidR="00F07946" w:rsidRPr="006A20C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04933059" w14:textId="77777777" w:rsidR="00F07946" w:rsidRPr="006A20C2" w:rsidRDefault="00F07946" w:rsidP="00432EE8">
            <w:pPr>
              <w:pStyle w:val="TAL"/>
              <w:rPr>
                <w:sz w:val="16"/>
              </w:rPr>
            </w:pPr>
            <w:r>
              <w:rPr>
                <w:sz w:val="16"/>
              </w:rPr>
              <w:t>Qualcomm Incorporated</w:t>
            </w:r>
          </w:p>
        </w:tc>
        <w:tc>
          <w:tcPr>
            <w:tcW w:w="0" w:type="auto"/>
          </w:tcPr>
          <w:p w14:paraId="1DB28799" w14:textId="77777777" w:rsidR="00F07946" w:rsidRPr="006A20C2" w:rsidRDefault="00F07946" w:rsidP="00432EE8">
            <w:pPr>
              <w:pStyle w:val="TAL"/>
              <w:rPr>
                <w:sz w:val="16"/>
              </w:rPr>
            </w:pPr>
            <w:r>
              <w:rPr>
                <w:sz w:val="16"/>
              </w:rPr>
              <w:t>revised</w:t>
            </w:r>
          </w:p>
        </w:tc>
        <w:tc>
          <w:tcPr>
            <w:tcW w:w="0" w:type="auto"/>
          </w:tcPr>
          <w:p w14:paraId="6508B413" w14:textId="77777777" w:rsidR="00F07946" w:rsidRPr="006A20C2" w:rsidRDefault="00F07946" w:rsidP="00432EE8">
            <w:pPr>
              <w:pStyle w:val="TAL"/>
              <w:rPr>
                <w:sz w:val="16"/>
              </w:rPr>
            </w:pPr>
          </w:p>
        </w:tc>
        <w:tc>
          <w:tcPr>
            <w:tcW w:w="0" w:type="auto"/>
          </w:tcPr>
          <w:p w14:paraId="19F11F49" w14:textId="77777777" w:rsidR="00F07946" w:rsidRPr="006A20C2" w:rsidRDefault="00F07946" w:rsidP="00432EE8">
            <w:pPr>
              <w:pStyle w:val="TAL"/>
              <w:rPr>
                <w:sz w:val="16"/>
              </w:rPr>
            </w:pPr>
            <w:r>
              <w:rPr>
                <w:sz w:val="16"/>
              </w:rPr>
              <w:t>C1-246917</w:t>
            </w:r>
          </w:p>
        </w:tc>
      </w:tr>
      <w:tr w:rsidR="00F07946" w14:paraId="7A88659B" w14:textId="77777777" w:rsidTr="00432EE8">
        <w:tc>
          <w:tcPr>
            <w:tcW w:w="0" w:type="auto"/>
          </w:tcPr>
          <w:p w14:paraId="7B06D596" w14:textId="77777777" w:rsidR="00F07946" w:rsidRPr="006A20C2" w:rsidRDefault="00F07946" w:rsidP="00432EE8">
            <w:pPr>
              <w:pStyle w:val="TAL"/>
              <w:rPr>
                <w:sz w:val="16"/>
              </w:rPr>
            </w:pPr>
            <w:r>
              <w:rPr>
                <w:sz w:val="16"/>
              </w:rPr>
              <w:t>C1-246227</w:t>
            </w:r>
          </w:p>
        </w:tc>
        <w:tc>
          <w:tcPr>
            <w:tcW w:w="0" w:type="auto"/>
          </w:tcPr>
          <w:p w14:paraId="503CD46D" w14:textId="77777777" w:rsidR="00F07946" w:rsidRPr="006A20C2" w:rsidRDefault="00F07946" w:rsidP="00432EE8">
            <w:pPr>
              <w:pStyle w:val="TAL"/>
              <w:rPr>
                <w:sz w:val="16"/>
              </w:rPr>
            </w:pPr>
            <w:r>
              <w:rPr>
                <w:sz w:val="16"/>
              </w:rPr>
              <w:t>Re-enabling N1 mode when T3526 expires</w:t>
            </w:r>
          </w:p>
        </w:tc>
        <w:tc>
          <w:tcPr>
            <w:tcW w:w="0" w:type="auto"/>
          </w:tcPr>
          <w:p w14:paraId="48AE3A08"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F515FA" w14:textId="77777777" w:rsidR="00F07946" w:rsidRPr="006A20C2" w:rsidRDefault="00F07946" w:rsidP="00432EE8">
            <w:pPr>
              <w:pStyle w:val="TAL"/>
              <w:rPr>
                <w:sz w:val="16"/>
              </w:rPr>
            </w:pPr>
            <w:r>
              <w:rPr>
                <w:sz w:val="16"/>
              </w:rPr>
              <w:t>revised</w:t>
            </w:r>
          </w:p>
        </w:tc>
        <w:tc>
          <w:tcPr>
            <w:tcW w:w="0" w:type="auto"/>
          </w:tcPr>
          <w:p w14:paraId="7B590630" w14:textId="77777777" w:rsidR="00F07946" w:rsidRPr="006A20C2" w:rsidRDefault="00F07946" w:rsidP="00432EE8">
            <w:pPr>
              <w:pStyle w:val="TAL"/>
              <w:rPr>
                <w:sz w:val="16"/>
              </w:rPr>
            </w:pPr>
          </w:p>
        </w:tc>
        <w:tc>
          <w:tcPr>
            <w:tcW w:w="0" w:type="auto"/>
          </w:tcPr>
          <w:p w14:paraId="214F4EA2" w14:textId="77777777" w:rsidR="00F07946" w:rsidRPr="006A20C2" w:rsidRDefault="00F07946" w:rsidP="00432EE8">
            <w:pPr>
              <w:pStyle w:val="TAL"/>
              <w:rPr>
                <w:sz w:val="16"/>
              </w:rPr>
            </w:pPr>
            <w:r>
              <w:rPr>
                <w:sz w:val="16"/>
              </w:rPr>
              <w:t>C1-246837</w:t>
            </w:r>
          </w:p>
        </w:tc>
      </w:tr>
      <w:tr w:rsidR="00F07946" w14:paraId="6C190C45" w14:textId="77777777" w:rsidTr="00432EE8">
        <w:tc>
          <w:tcPr>
            <w:tcW w:w="0" w:type="auto"/>
          </w:tcPr>
          <w:p w14:paraId="5DAED375" w14:textId="77777777" w:rsidR="00F07946" w:rsidRPr="006A20C2" w:rsidRDefault="00F07946" w:rsidP="00432EE8">
            <w:pPr>
              <w:pStyle w:val="TAL"/>
              <w:rPr>
                <w:sz w:val="16"/>
              </w:rPr>
            </w:pPr>
            <w:r>
              <w:rPr>
                <w:sz w:val="16"/>
              </w:rPr>
              <w:t>C1-246228</w:t>
            </w:r>
          </w:p>
        </w:tc>
        <w:tc>
          <w:tcPr>
            <w:tcW w:w="0" w:type="auto"/>
          </w:tcPr>
          <w:p w14:paraId="16F31BEE" w14:textId="77777777" w:rsidR="00F07946" w:rsidRPr="006A20C2" w:rsidRDefault="00F07946" w:rsidP="00432EE8">
            <w:pPr>
              <w:pStyle w:val="TAL"/>
              <w:rPr>
                <w:sz w:val="16"/>
              </w:rPr>
            </w:pPr>
            <w:r>
              <w:rPr>
                <w:sz w:val="16"/>
              </w:rPr>
              <w:t>LMS Registration update clarifications</w:t>
            </w:r>
          </w:p>
        </w:tc>
        <w:tc>
          <w:tcPr>
            <w:tcW w:w="0" w:type="auto"/>
          </w:tcPr>
          <w:p w14:paraId="07832692" w14:textId="77777777" w:rsidR="00F07946" w:rsidRPr="006A20C2" w:rsidRDefault="00F07946" w:rsidP="00432EE8">
            <w:pPr>
              <w:pStyle w:val="TAL"/>
              <w:rPr>
                <w:sz w:val="16"/>
              </w:rPr>
            </w:pPr>
            <w:r>
              <w:rPr>
                <w:sz w:val="16"/>
              </w:rPr>
              <w:t>Motorola Solutions Germany</w:t>
            </w:r>
          </w:p>
        </w:tc>
        <w:tc>
          <w:tcPr>
            <w:tcW w:w="0" w:type="auto"/>
          </w:tcPr>
          <w:p w14:paraId="4D6B6FDA" w14:textId="77777777" w:rsidR="00F07946" w:rsidRPr="006A20C2" w:rsidRDefault="00F07946" w:rsidP="00432EE8">
            <w:pPr>
              <w:pStyle w:val="TAL"/>
              <w:rPr>
                <w:sz w:val="16"/>
              </w:rPr>
            </w:pPr>
            <w:r>
              <w:rPr>
                <w:sz w:val="16"/>
              </w:rPr>
              <w:t>revised</w:t>
            </w:r>
          </w:p>
        </w:tc>
        <w:tc>
          <w:tcPr>
            <w:tcW w:w="0" w:type="auto"/>
          </w:tcPr>
          <w:p w14:paraId="2DAEDC9B" w14:textId="77777777" w:rsidR="00F07946" w:rsidRPr="006A20C2" w:rsidRDefault="00F07946" w:rsidP="00432EE8">
            <w:pPr>
              <w:pStyle w:val="TAL"/>
              <w:rPr>
                <w:sz w:val="16"/>
              </w:rPr>
            </w:pPr>
          </w:p>
        </w:tc>
        <w:tc>
          <w:tcPr>
            <w:tcW w:w="0" w:type="auto"/>
          </w:tcPr>
          <w:p w14:paraId="2851FB0E" w14:textId="77777777" w:rsidR="00F07946" w:rsidRPr="006A20C2" w:rsidRDefault="00F07946" w:rsidP="00432EE8">
            <w:pPr>
              <w:pStyle w:val="TAL"/>
              <w:rPr>
                <w:sz w:val="16"/>
              </w:rPr>
            </w:pPr>
            <w:r>
              <w:rPr>
                <w:sz w:val="16"/>
              </w:rPr>
              <w:t>C1-246910</w:t>
            </w:r>
          </w:p>
        </w:tc>
      </w:tr>
      <w:tr w:rsidR="00F07946" w14:paraId="5EF28EDE" w14:textId="77777777" w:rsidTr="00432EE8">
        <w:tc>
          <w:tcPr>
            <w:tcW w:w="0" w:type="auto"/>
          </w:tcPr>
          <w:p w14:paraId="17F89826" w14:textId="77777777" w:rsidR="00F07946" w:rsidRPr="006A20C2" w:rsidRDefault="00F07946" w:rsidP="00432EE8">
            <w:pPr>
              <w:pStyle w:val="TAL"/>
              <w:rPr>
                <w:sz w:val="16"/>
              </w:rPr>
            </w:pPr>
            <w:r>
              <w:rPr>
                <w:sz w:val="16"/>
              </w:rPr>
              <w:t>C1-246229</w:t>
            </w:r>
          </w:p>
        </w:tc>
        <w:tc>
          <w:tcPr>
            <w:tcW w:w="0" w:type="auto"/>
          </w:tcPr>
          <w:p w14:paraId="36F19EA1" w14:textId="77777777" w:rsidR="00F07946" w:rsidRPr="006A20C2" w:rsidRDefault="00F07946" w:rsidP="00432EE8">
            <w:pPr>
              <w:pStyle w:val="TAL"/>
              <w:rPr>
                <w:sz w:val="16"/>
              </w:rPr>
            </w:pPr>
            <w:r>
              <w:rPr>
                <w:sz w:val="16"/>
              </w:rPr>
              <w:t>Specify LMS registration expiry time format</w:t>
            </w:r>
          </w:p>
        </w:tc>
        <w:tc>
          <w:tcPr>
            <w:tcW w:w="0" w:type="auto"/>
          </w:tcPr>
          <w:p w14:paraId="6E5F627F" w14:textId="77777777" w:rsidR="00F07946" w:rsidRPr="006A20C2" w:rsidRDefault="00F07946" w:rsidP="00432EE8">
            <w:pPr>
              <w:pStyle w:val="TAL"/>
              <w:rPr>
                <w:sz w:val="16"/>
              </w:rPr>
            </w:pPr>
            <w:r>
              <w:rPr>
                <w:sz w:val="16"/>
              </w:rPr>
              <w:t>Motorola Solutions Germany</w:t>
            </w:r>
          </w:p>
        </w:tc>
        <w:tc>
          <w:tcPr>
            <w:tcW w:w="0" w:type="auto"/>
          </w:tcPr>
          <w:p w14:paraId="5C52A470" w14:textId="77777777" w:rsidR="00F07946" w:rsidRPr="006A20C2" w:rsidRDefault="00F07946" w:rsidP="00432EE8">
            <w:pPr>
              <w:pStyle w:val="TAL"/>
              <w:rPr>
                <w:sz w:val="16"/>
              </w:rPr>
            </w:pPr>
            <w:r>
              <w:rPr>
                <w:sz w:val="16"/>
              </w:rPr>
              <w:t>revised</w:t>
            </w:r>
          </w:p>
        </w:tc>
        <w:tc>
          <w:tcPr>
            <w:tcW w:w="0" w:type="auto"/>
          </w:tcPr>
          <w:p w14:paraId="697B31BB" w14:textId="77777777" w:rsidR="00F07946" w:rsidRPr="006A20C2" w:rsidRDefault="00F07946" w:rsidP="00432EE8">
            <w:pPr>
              <w:pStyle w:val="TAL"/>
              <w:rPr>
                <w:sz w:val="16"/>
              </w:rPr>
            </w:pPr>
          </w:p>
        </w:tc>
        <w:tc>
          <w:tcPr>
            <w:tcW w:w="0" w:type="auto"/>
          </w:tcPr>
          <w:p w14:paraId="362FB2FE" w14:textId="77777777" w:rsidR="00F07946" w:rsidRPr="006A20C2" w:rsidRDefault="00F07946" w:rsidP="00432EE8">
            <w:pPr>
              <w:pStyle w:val="TAL"/>
              <w:rPr>
                <w:sz w:val="16"/>
              </w:rPr>
            </w:pPr>
            <w:r>
              <w:rPr>
                <w:sz w:val="16"/>
              </w:rPr>
              <w:t>C1-246911</w:t>
            </w:r>
          </w:p>
        </w:tc>
      </w:tr>
      <w:tr w:rsidR="00F07946" w14:paraId="2CC1FE2B" w14:textId="77777777" w:rsidTr="00432EE8">
        <w:tc>
          <w:tcPr>
            <w:tcW w:w="0" w:type="auto"/>
          </w:tcPr>
          <w:p w14:paraId="1A5FB743" w14:textId="77777777" w:rsidR="00F07946" w:rsidRPr="006A20C2" w:rsidRDefault="00F07946" w:rsidP="00432EE8">
            <w:pPr>
              <w:pStyle w:val="TAL"/>
              <w:rPr>
                <w:sz w:val="16"/>
              </w:rPr>
            </w:pPr>
            <w:r>
              <w:rPr>
                <w:sz w:val="16"/>
              </w:rPr>
              <w:t>C1-246230</w:t>
            </w:r>
          </w:p>
        </w:tc>
        <w:tc>
          <w:tcPr>
            <w:tcW w:w="0" w:type="auto"/>
          </w:tcPr>
          <w:p w14:paraId="65064C4C" w14:textId="77777777" w:rsidR="00F07946" w:rsidRPr="006A20C2" w:rsidRDefault="00F07946" w:rsidP="00432EE8">
            <w:pPr>
              <w:pStyle w:val="TAL"/>
              <w:rPr>
                <w:sz w:val="16"/>
              </w:rPr>
            </w:pPr>
            <w:r>
              <w:rPr>
                <w:sz w:val="16"/>
              </w:rPr>
              <w:t>Missing Registration Expiry</w:t>
            </w:r>
          </w:p>
        </w:tc>
        <w:tc>
          <w:tcPr>
            <w:tcW w:w="0" w:type="auto"/>
          </w:tcPr>
          <w:p w14:paraId="3DA9D9F9" w14:textId="77777777" w:rsidR="00F07946" w:rsidRPr="006A20C2" w:rsidRDefault="00F07946" w:rsidP="00432EE8">
            <w:pPr>
              <w:pStyle w:val="TAL"/>
              <w:rPr>
                <w:sz w:val="16"/>
              </w:rPr>
            </w:pPr>
            <w:r>
              <w:rPr>
                <w:sz w:val="16"/>
              </w:rPr>
              <w:t>Motorola Solutions Germany</w:t>
            </w:r>
          </w:p>
        </w:tc>
        <w:tc>
          <w:tcPr>
            <w:tcW w:w="0" w:type="auto"/>
          </w:tcPr>
          <w:p w14:paraId="381C018B" w14:textId="77777777" w:rsidR="00F07946" w:rsidRPr="006A20C2" w:rsidRDefault="00F07946" w:rsidP="00432EE8">
            <w:pPr>
              <w:pStyle w:val="TAL"/>
              <w:rPr>
                <w:sz w:val="16"/>
              </w:rPr>
            </w:pPr>
            <w:r>
              <w:rPr>
                <w:sz w:val="16"/>
              </w:rPr>
              <w:t>agreed</w:t>
            </w:r>
          </w:p>
        </w:tc>
        <w:tc>
          <w:tcPr>
            <w:tcW w:w="0" w:type="auto"/>
          </w:tcPr>
          <w:p w14:paraId="25741467" w14:textId="77777777" w:rsidR="00F07946" w:rsidRPr="006A20C2" w:rsidRDefault="00F07946" w:rsidP="00432EE8">
            <w:pPr>
              <w:pStyle w:val="TAL"/>
              <w:rPr>
                <w:sz w:val="16"/>
              </w:rPr>
            </w:pPr>
          </w:p>
        </w:tc>
        <w:tc>
          <w:tcPr>
            <w:tcW w:w="0" w:type="auto"/>
          </w:tcPr>
          <w:p w14:paraId="713F8443" w14:textId="77777777" w:rsidR="00F07946" w:rsidRPr="006A20C2" w:rsidRDefault="00F07946" w:rsidP="00432EE8">
            <w:pPr>
              <w:pStyle w:val="TAL"/>
              <w:rPr>
                <w:sz w:val="16"/>
              </w:rPr>
            </w:pPr>
          </w:p>
        </w:tc>
      </w:tr>
      <w:tr w:rsidR="00F07946" w14:paraId="6AC21380" w14:textId="77777777" w:rsidTr="00432EE8">
        <w:tc>
          <w:tcPr>
            <w:tcW w:w="0" w:type="auto"/>
          </w:tcPr>
          <w:p w14:paraId="29408CF7" w14:textId="77777777" w:rsidR="00F07946" w:rsidRPr="006A20C2" w:rsidRDefault="00F07946" w:rsidP="00432EE8">
            <w:pPr>
              <w:pStyle w:val="TAL"/>
              <w:rPr>
                <w:sz w:val="16"/>
              </w:rPr>
            </w:pPr>
            <w:r>
              <w:rPr>
                <w:sz w:val="16"/>
              </w:rPr>
              <w:t>C1-246231</w:t>
            </w:r>
          </w:p>
        </w:tc>
        <w:tc>
          <w:tcPr>
            <w:tcW w:w="0" w:type="auto"/>
          </w:tcPr>
          <w:p w14:paraId="2C6CB54D" w14:textId="77777777" w:rsidR="00F07946" w:rsidRPr="006A20C2" w:rsidRDefault="00F07946" w:rsidP="00432EE8">
            <w:pPr>
              <w:pStyle w:val="TAL"/>
              <w:rPr>
                <w:sz w:val="16"/>
              </w:rPr>
            </w:pPr>
            <w:r>
              <w:rPr>
                <w:sz w:val="16"/>
              </w:rPr>
              <w:t xml:space="preserve">Adding </w:t>
            </w:r>
            <w:proofErr w:type="spellStart"/>
            <w:r>
              <w:rPr>
                <w:sz w:val="16"/>
              </w:rPr>
              <w:t>LMS_LocationReport_Request</w:t>
            </w:r>
            <w:proofErr w:type="spellEnd"/>
            <w:r>
              <w:rPr>
                <w:sz w:val="16"/>
              </w:rPr>
              <w:t xml:space="preserve"> clarifications</w:t>
            </w:r>
          </w:p>
        </w:tc>
        <w:tc>
          <w:tcPr>
            <w:tcW w:w="0" w:type="auto"/>
          </w:tcPr>
          <w:p w14:paraId="61740F15" w14:textId="77777777" w:rsidR="00F07946" w:rsidRPr="006A20C2" w:rsidRDefault="00F07946" w:rsidP="00432EE8">
            <w:pPr>
              <w:pStyle w:val="TAL"/>
              <w:rPr>
                <w:sz w:val="16"/>
              </w:rPr>
            </w:pPr>
            <w:r>
              <w:rPr>
                <w:sz w:val="16"/>
              </w:rPr>
              <w:t>Motorola Solutions Germany</w:t>
            </w:r>
          </w:p>
        </w:tc>
        <w:tc>
          <w:tcPr>
            <w:tcW w:w="0" w:type="auto"/>
          </w:tcPr>
          <w:p w14:paraId="3C7376BD" w14:textId="77777777" w:rsidR="00F07946" w:rsidRPr="006A20C2" w:rsidRDefault="00F07946" w:rsidP="00432EE8">
            <w:pPr>
              <w:pStyle w:val="TAL"/>
              <w:rPr>
                <w:sz w:val="16"/>
              </w:rPr>
            </w:pPr>
            <w:r>
              <w:rPr>
                <w:sz w:val="16"/>
              </w:rPr>
              <w:t>revised</w:t>
            </w:r>
          </w:p>
        </w:tc>
        <w:tc>
          <w:tcPr>
            <w:tcW w:w="0" w:type="auto"/>
          </w:tcPr>
          <w:p w14:paraId="349F0FE5" w14:textId="77777777" w:rsidR="00F07946" w:rsidRPr="006A20C2" w:rsidRDefault="00F07946" w:rsidP="00432EE8">
            <w:pPr>
              <w:pStyle w:val="TAL"/>
              <w:rPr>
                <w:sz w:val="16"/>
              </w:rPr>
            </w:pPr>
          </w:p>
        </w:tc>
        <w:tc>
          <w:tcPr>
            <w:tcW w:w="0" w:type="auto"/>
          </w:tcPr>
          <w:p w14:paraId="553198DC" w14:textId="77777777" w:rsidR="00F07946" w:rsidRPr="006A20C2" w:rsidRDefault="00F07946" w:rsidP="00432EE8">
            <w:pPr>
              <w:pStyle w:val="TAL"/>
              <w:rPr>
                <w:sz w:val="16"/>
              </w:rPr>
            </w:pPr>
            <w:r>
              <w:rPr>
                <w:sz w:val="16"/>
              </w:rPr>
              <w:t>C1-246912</w:t>
            </w:r>
          </w:p>
        </w:tc>
      </w:tr>
      <w:tr w:rsidR="00F07946" w14:paraId="1F6940AE" w14:textId="77777777" w:rsidTr="00432EE8">
        <w:tc>
          <w:tcPr>
            <w:tcW w:w="0" w:type="auto"/>
          </w:tcPr>
          <w:p w14:paraId="3272FEB3" w14:textId="77777777" w:rsidR="00F07946" w:rsidRPr="006A20C2" w:rsidRDefault="00F07946" w:rsidP="00432EE8">
            <w:pPr>
              <w:pStyle w:val="TAL"/>
              <w:rPr>
                <w:sz w:val="16"/>
              </w:rPr>
            </w:pPr>
            <w:r>
              <w:rPr>
                <w:sz w:val="16"/>
              </w:rPr>
              <w:t>C1-246232</w:t>
            </w:r>
          </w:p>
        </w:tc>
        <w:tc>
          <w:tcPr>
            <w:tcW w:w="0" w:type="auto"/>
          </w:tcPr>
          <w:p w14:paraId="00A1F3C5" w14:textId="77777777" w:rsidR="00F07946" w:rsidRPr="006A20C2" w:rsidRDefault="00F07946" w:rsidP="00432EE8">
            <w:pPr>
              <w:pStyle w:val="TAL"/>
              <w:rPr>
                <w:sz w:val="16"/>
              </w:rPr>
            </w:pPr>
            <w:r>
              <w:rPr>
                <w:sz w:val="16"/>
              </w:rPr>
              <w:t>Correction for URSP and ANDSP</w:t>
            </w:r>
          </w:p>
        </w:tc>
        <w:tc>
          <w:tcPr>
            <w:tcW w:w="0" w:type="auto"/>
          </w:tcPr>
          <w:p w14:paraId="60117EC4" w14:textId="77777777" w:rsidR="00F07946" w:rsidRPr="006A20C2" w:rsidRDefault="00F07946" w:rsidP="00432EE8">
            <w:pPr>
              <w:pStyle w:val="TAL"/>
              <w:rPr>
                <w:sz w:val="16"/>
              </w:rPr>
            </w:pPr>
            <w:r>
              <w:rPr>
                <w:sz w:val="16"/>
              </w:rPr>
              <w:t>Ericsson</w:t>
            </w:r>
          </w:p>
        </w:tc>
        <w:tc>
          <w:tcPr>
            <w:tcW w:w="0" w:type="auto"/>
          </w:tcPr>
          <w:p w14:paraId="1A3919DF" w14:textId="77777777" w:rsidR="00F07946" w:rsidRPr="006A20C2" w:rsidRDefault="00F07946" w:rsidP="00432EE8">
            <w:pPr>
              <w:pStyle w:val="TAL"/>
              <w:rPr>
                <w:sz w:val="16"/>
              </w:rPr>
            </w:pPr>
            <w:r>
              <w:rPr>
                <w:sz w:val="16"/>
              </w:rPr>
              <w:t>revised</w:t>
            </w:r>
          </w:p>
        </w:tc>
        <w:tc>
          <w:tcPr>
            <w:tcW w:w="0" w:type="auto"/>
          </w:tcPr>
          <w:p w14:paraId="1BA237D6" w14:textId="77777777" w:rsidR="00F07946" w:rsidRPr="006A20C2" w:rsidRDefault="00F07946" w:rsidP="00432EE8">
            <w:pPr>
              <w:pStyle w:val="TAL"/>
              <w:rPr>
                <w:sz w:val="16"/>
              </w:rPr>
            </w:pPr>
            <w:r>
              <w:rPr>
                <w:sz w:val="16"/>
              </w:rPr>
              <w:t>C1-245215</w:t>
            </w:r>
          </w:p>
        </w:tc>
        <w:tc>
          <w:tcPr>
            <w:tcW w:w="0" w:type="auto"/>
          </w:tcPr>
          <w:p w14:paraId="3944CC95" w14:textId="77777777" w:rsidR="00F07946" w:rsidRPr="006A20C2" w:rsidRDefault="00F07946" w:rsidP="00432EE8">
            <w:pPr>
              <w:pStyle w:val="TAL"/>
              <w:rPr>
                <w:sz w:val="16"/>
              </w:rPr>
            </w:pPr>
            <w:r>
              <w:rPr>
                <w:sz w:val="16"/>
              </w:rPr>
              <w:t>C1-246843</w:t>
            </w:r>
          </w:p>
        </w:tc>
      </w:tr>
      <w:tr w:rsidR="00F07946" w14:paraId="43CF045C" w14:textId="77777777" w:rsidTr="00432EE8">
        <w:tc>
          <w:tcPr>
            <w:tcW w:w="0" w:type="auto"/>
          </w:tcPr>
          <w:p w14:paraId="23E310CE" w14:textId="77777777" w:rsidR="00F07946" w:rsidRPr="006A20C2" w:rsidRDefault="00F07946" w:rsidP="00432EE8">
            <w:pPr>
              <w:pStyle w:val="TAL"/>
              <w:rPr>
                <w:sz w:val="16"/>
              </w:rPr>
            </w:pPr>
            <w:r>
              <w:rPr>
                <w:sz w:val="16"/>
              </w:rPr>
              <w:t>C1-246233</w:t>
            </w:r>
          </w:p>
        </w:tc>
        <w:tc>
          <w:tcPr>
            <w:tcW w:w="0" w:type="auto"/>
          </w:tcPr>
          <w:p w14:paraId="59086E26" w14:textId="77777777" w:rsidR="00F07946" w:rsidRPr="006A20C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pre-disaster configuration</w:t>
            </w:r>
          </w:p>
        </w:tc>
        <w:tc>
          <w:tcPr>
            <w:tcW w:w="0" w:type="auto"/>
          </w:tcPr>
          <w:p w14:paraId="3376944D" w14:textId="77777777" w:rsidR="00F07946" w:rsidRPr="006A20C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67242869" w14:textId="77777777" w:rsidR="00F07946" w:rsidRPr="006A20C2" w:rsidRDefault="00F07946" w:rsidP="00432EE8">
            <w:pPr>
              <w:pStyle w:val="TAL"/>
              <w:rPr>
                <w:sz w:val="16"/>
              </w:rPr>
            </w:pPr>
            <w:r>
              <w:rPr>
                <w:sz w:val="16"/>
              </w:rPr>
              <w:t>revised</w:t>
            </w:r>
          </w:p>
        </w:tc>
        <w:tc>
          <w:tcPr>
            <w:tcW w:w="0" w:type="auto"/>
          </w:tcPr>
          <w:p w14:paraId="712F2732" w14:textId="77777777" w:rsidR="00F07946" w:rsidRPr="006A20C2" w:rsidRDefault="00F07946" w:rsidP="00432EE8">
            <w:pPr>
              <w:pStyle w:val="TAL"/>
              <w:rPr>
                <w:sz w:val="16"/>
              </w:rPr>
            </w:pPr>
          </w:p>
        </w:tc>
        <w:tc>
          <w:tcPr>
            <w:tcW w:w="0" w:type="auto"/>
          </w:tcPr>
          <w:p w14:paraId="38FFAE50" w14:textId="77777777" w:rsidR="00F07946" w:rsidRPr="006A20C2" w:rsidRDefault="00F07946" w:rsidP="00432EE8">
            <w:pPr>
              <w:pStyle w:val="TAL"/>
              <w:rPr>
                <w:sz w:val="16"/>
              </w:rPr>
            </w:pPr>
            <w:r>
              <w:rPr>
                <w:sz w:val="16"/>
              </w:rPr>
              <w:t>C1-247134</w:t>
            </w:r>
          </w:p>
        </w:tc>
      </w:tr>
      <w:tr w:rsidR="00F07946" w14:paraId="5E59ABB1" w14:textId="77777777" w:rsidTr="00432EE8">
        <w:tc>
          <w:tcPr>
            <w:tcW w:w="0" w:type="auto"/>
          </w:tcPr>
          <w:p w14:paraId="77E71A54" w14:textId="77777777" w:rsidR="00F07946" w:rsidRPr="006A20C2" w:rsidRDefault="00F07946" w:rsidP="00432EE8">
            <w:pPr>
              <w:pStyle w:val="TAL"/>
              <w:rPr>
                <w:sz w:val="16"/>
              </w:rPr>
            </w:pPr>
            <w:r>
              <w:rPr>
                <w:sz w:val="16"/>
              </w:rPr>
              <w:t>C1-246234</w:t>
            </w:r>
          </w:p>
        </w:tc>
        <w:tc>
          <w:tcPr>
            <w:tcW w:w="0" w:type="auto"/>
          </w:tcPr>
          <w:p w14:paraId="77EA11B5" w14:textId="77777777" w:rsidR="00F07946" w:rsidRPr="006A20C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post-disaster provisioning</w:t>
            </w:r>
          </w:p>
        </w:tc>
        <w:tc>
          <w:tcPr>
            <w:tcW w:w="0" w:type="auto"/>
          </w:tcPr>
          <w:p w14:paraId="69B63D12" w14:textId="77777777" w:rsidR="00F07946" w:rsidRPr="006A20C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0F51C02C" w14:textId="77777777" w:rsidR="00F07946" w:rsidRPr="006A20C2" w:rsidRDefault="00F07946" w:rsidP="00432EE8">
            <w:pPr>
              <w:pStyle w:val="TAL"/>
              <w:rPr>
                <w:sz w:val="16"/>
              </w:rPr>
            </w:pPr>
            <w:r>
              <w:rPr>
                <w:sz w:val="16"/>
              </w:rPr>
              <w:t>revised</w:t>
            </w:r>
          </w:p>
        </w:tc>
        <w:tc>
          <w:tcPr>
            <w:tcW w:w="0" w:type="auto"/>
          </w:tcPr>
          <w:p w14:paraId="4E460949" w14:textId="77777777" w:rsidR="00F07946" w:rsidRPr="006A20C2" w:rsidRDefault="00F07946" w:rsidP="00432EE8">
            <w:pPr>
              <w:pStyle w:val="TAL"/>
              <w:rPr>
                <w:sz w:val="16"/>
              </w:rPr>
            </w:pPr>
          </w:p>
        </w:tc>
        <w:tc>
          <w:tcPr>
            <w:tcW w:w="0" w:type="auto"/>
          </w:tcPr>
          <w:p w14:paraId="6FDF2349" w14:textId="77777777" w:rsidR="00F07946" w:rsidRPr="006A20C2" w:rsidRDefault="00F07946" w:rsidP="00432EE8">
            <w:pPr>
              <w:pStyle w:val="TAL"/>
              <w:rPr>
                <w:sz w:val="16"/>
              </w:rPr>
            </w:pPr>
            <w:r>
              <w:rPr>
                <w:sz w:val="16"/>
              </w:rPr>
              <w:t>C1-247135</w:t>
            </w:r>
          </w:p>
        </w:tc>
      </w:tr>
      <w:tr w:rsidR="00F07946" w14:paraId="49CBD381" w14:textId="77777777" w:rsidTr="00432EE8">
        <w:tc>
          <w:tcPr>
            <w:tcW w:w="0" w:type="auto"/>
          </w:tcPr>
          <w:p w14:paraId="311C8F07" w14:textId="77777777" w:rsidR="00F07946" w:rsidRPr="006A20C2" w:rsidRDefault="00F07946" w:rsidP="00432EE8">
            <w:pPr>
              <w:pStyle w:val="TAL"/>
              <w:rPr>
                <w:sz w:val="16"/>
              </w:rPr>
            </w:pPr>
            <w:r>
              <w:rPr>
                <w:sz w:val="16"/>
              </w:rPr>
              <w:t>C1-246235</w:t>
            </w:r>
          </w:p>
        </w:tc>
        <w:tc>
          <w:tcPr>
            <w:tcW w:w="0" w:type="auto"/>
          </w:tcPr>
          <w:p w14:paraId="2FA7BE56"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513DA4F6" w14:textId="77777777" w:rsidR="00F07946" w:rsidRPr="006A20C2" w:rsidRDefault="00F07946" w:rsidP="00432EE8">
            <w:pPr>
              <w:pStyle w:val="TAL"/>
              <w:rPr>
                <w:sz w:val="16"/>
              </w:rPr>
            </w:pPr>
            <w:r>
              <w:rPr>
                <w:sz w:val="16"/>
              </w:rPr>
              <w:t>Qualcomm Incorporated</w:t>
            </w:r>
          </w:p>
        </w:tc>
        <w:tc>
          <w:tcPr>
            <w:tcW w:w="0" w:type="auto"/>
          </w:tcPr>
          <w:p w14:paraId="44EE424A" w14:textId="77777777" w:rsidR="00F07946" w:rsidRPr="006A20C2" w:rsidRDefault="00F07946" w:rsidP="00432EE8">
            <w:pPr>
              <w:pStyle w:val="TAL"/>
              <w:rPr>
                <w:sz w:val="16"/>
              </w:rPr>
            </w:pPr>
            <w:r>
              <w:rPr>
                <w:sz w:val="16"/>
              </w:rPr>
              <w:t>revised</w:t>
            </w:r>
          </w:p>
        </w:tc>
        <w:tc>
          <w:tcPr>
            <w:tcW w:w="0" w:type="auto"/>
          </w:tcPr>
          <w:p w14:paraId="0371F152" w14:textId="77777777" w:rsidR="00F07946" w:rsidRPr="006A20C2" w:rsidRDefault="00F07946" w:rsidP="00432EE8">
            <w:pPr>
              <w:pStyle w:val="TAL"/>
              <w:rPr>
                <w:sz w:val="16"/>
              </w:rPr>
            </w:pPr>
          </w:p>
        </w:tc>
        <w:tc>
          <w:tcPr>
            <w:tcW w:w="0" w:type="auto"/>
          </w:tcPr>
          <w:p w14:paraId="45438180" w14:textId="77777777" w:rsidR="00F07946" w:rsidRPr="006A20C2" w:rsidRDefault="00F07946" w:rsidP="00432EE8">
            <w:pPr>
              <w:pStyle w:val="TAL"/>
              <w:rPr>
                <w:sz w:val="16"/>
              </w:rPr>
            </w:pPr>
            <w:r>
              <w:rPr>
                <w:sz w:val="16"/>
              </w:rPr>
              <w:t>C1-246316</w:t>
            </w:r>
          </w:p>
        </w:tc>
      </w:tr>
      <w:tr w:rsidR="00F07946" w14:paraId="255D12D9" w14:textId="77777777" w:rsidTr="00432EE8">
        <w:tc>
          <w:tcPr>
            <w:tcW w:w="0" w:type="auto"/>
          </w:tcPr>
          <w:p w14:paraId="2B7DEB0F" w14:textId="77777777" w:rsidR="00F07946" w:rsidRPr="006A20C2" w:rsidRDefault="00F07946" w:rsidP="00432EE8">
            <w:pPr>
              <w:pStyle w:val="TAL"/>
              <w:rPr>
                <w:sz w:val="16"/>
              </w:rPr>
            </w:pPr>
            <w:r>
              <w:rPr>
                <w:sz w:val="16"/>
              </w:rPr>
              <w:t>C1-246236</w:t>
            </w:r>
          </w:p>
        </w:tc>
        <w:tc>
          <w:tcPr>
            <w:tcW w:w="0" w:type="auto"/>
          </w:tcPr>
          <w:p w14:paraId="18AF6735"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1C171E0B" w14:textId="77777777" w:rsidR="00F07946" w:rsidRPr="006A20C2" w:rsidRDefault="00F07946" w:rsidP="00432EE8">
            <w:pPr>
              <w:pStyle w:val="TAL"/>
              <w:rPr>
                <w:sz w:val="16"/>
              </w:rPr>
            </w:pPr>
            <w:r>
              <w:rPr>
                <w:sz w:val="16"/>
              </w:rPr>
              <w:t>Qualcomm Incorporated</w:t>
            </w:r>
          </w:p>
        </w:tc>
        <w:tc>
          <w:tcPr>
            <w:tcW w:w="0" w:type="auto"/>
          </w:tcPr>
          <w:p w14:paraId="3DE851E8" w14:textId="77777777" w:rsidR="00F07946" w:rsidRPr="006A20C2" w:rsidRDefault="00F07946" w:rsidP="00432EE8">
            <w:pPr>
              <w:pStyle w:val="TAL"/>
              <w:rPr>
                <w:sz w:val="16"/>
              </w:rPr>
            </w:pPr>
            <w:r>
              <w:rPr>
                <w:sz w:val="16"/>
              </w:rPr>
              <w:t>revised</w:t>
            </w:r>
          </w:p>
        </w:tc>
        <w:tc>
          <w:tcPr>
            <w:tcW w:w="0" w:type="auto"/>
          </w:tcPr>
          <w:p w14:paraId="149AF6D1" w14:textId="77777777" w:rsidR="00F07946" w:rsidRPr="006A20C2" w:rsidRDefault="00F07946" w:rsidP="00432EE8">
            <w:pPr>
              <w:pStyle w:val="TAL"/>
              <w:rPr>
                <w:sz w:val="16"/>
              </w:rPr>
            </w:pPr>
          </w:p>
        </w:tc>
        <w:tc>
          <w:tcPr>
            <w:tcW w:w="0" w:type="auto"/>
          </w:tcPr>
          <w:p w14:paraId="17FB78FC" w14:textId="77777777" w:rsidR="00F07946" w:rsidRPr="006A20C2" w:rsidRDefault="00F07946" w:rsidP="00432EE8">
            <w:pPr>
              <w:pStyle w:val="TAL"/>
              <w:rPr>
                <w:sz w:val="16"/>
              </w:rPr>
            </w:pPr>
            <w:r>
              <w:rPr>
                <w:sz w:val="16"/>
              </w:rPr>
              <w:t>C1-246317</w:t>
            </w:r>
          </w:p>
        </w:tc>
      </w:tr>
      <w:tr w:rsidR="00F07946" w14:paraId="0F54B5FB" w14:textId="77777777" w:rsidTr="00432EE8">
        <w:tc>
          <w:tcPr>
            <w:tcW w:w="0" w:type="auto"/>
          </w:tcPr>
          <w:p w14:paraId="7EA8C441" w14:textId="77777777" w:rsidR="00F07946" w:rsidRPr="006A20C2" w:rsidRDefault="00F07946" w:rsidP="00432EE8">
            <w:pPr>
              <w:pStyle w:val="TAL"/>
              <w:rPr>
                <w:sz w:val="16"/>
              </w:rPr>
            </w:pPr>
            <w:r>
              <w:rPr>
                <w:sz w:val="16"/>
              </w:rPr>
              <w:t>C1-246237</w:t>
            </w:r>
          </w:p>
        </w:tc>
        <w:tc>
          <w:tcPr>
            <w:tcW w:w="0" w:type="auto"/>
          </w:tcPr>
          <w:p w14:paraId="2B7DDF03"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16E13110" w14:textId="77777777" w:rsidR="00F07946" w:rsidRPr="006A20C2" w:rsidRDefault="00F07946" w:rsidP="00432EE8">
            <w:pPr>
              <w:pStyle w:val="TAL"/>
              <w:rPr>
                <w:sz w:val="16"/>
              </w:rPr>
            </w:pPr>
            <w:r>
              <w:rPr>
                <w:sz w:val="16"/>
              </w:rPr>
              <w:t>Qualcomm Incorporated</w:t>
            </w:r>
          </w:p>
        </w:tc>
        <w:tc>
          <w:tcPr>
            <w:tcW w:w="0" w:type="auto"/>
          </w:tcPr>
          <w:p w14:paraId="5823E46A" w14:textId="77777777" w:rsidR="00F07946" w:rsidRPr="006A20C2" w:rsidRDefault="00F07946" w:rsidP="00432EE8">
            <w:pPr>
              <w:pStyle w:val="TAL"/>
              <w:rPr>
                <w:sz w:val="16"/>
              </w:rPr>
            </w:pPr>
            <w:r>
              <w:rPr>
                <w:sz w:val="16"/>
              </w:rPr>
              <w:t>revised</w:t>
            </w:r>
          </w:p>
        </w:tc>
        <w:tc>
          <w:tcPr>
            <w:tcW w:w="0" w:type="auto"/>
          </w:tcPr>
          <w:p w14:paraId="73FE99C9" w14:textId="77777777" w:rsidR="00F07946" w:rsidRPr="006A20C2" w:rsidRDefault="00F07946" w:rsidP="00432EE8">
            <w:pPr>
              <w:pStyle w:val="TAL"/>
              <w:rPr>
                <w:sz w:val="16"/>
              </w:rPr>
            </w:pPr>
          </w:p>
        </w:tc>
        <w:tc>
          <w:tcPr>
            <w:tcW w:w="0" w:type="auto"/>
          </w:tcPr>
          <w:p w14:paraId="095EA7B6" w14:textId="77777777" w:rsidR="00F07946" w:rsidRPr="006A20C2" w:rsidRDefault="00F07946" w:rsidP="00432EE8">
            <w:pPr>
              <w:pStyle w:val="TAL"/>
              <w:rPr>
                <w:sz w:val="16"/>
              </w:rPr>
            </w:pPr>
            <w:r>
              <w:rPr>
                <w:sz w:val="16"/>
              </w:rPr>
              <w:t>C1-246318</w:t>
            </w:r>
          </w:p>
        </w:tc>
      </w:tr>
      <w:tr w:rsidR="00F07946" w14:paraId="64E14C08" w14:textId="77777777" w:rsidTr="00432EE8">
        <w:tc>
          <w:tcPr>
            <w:tcW w:w="0" w:type="auto"/>
          </w:tcPr>
          <w:p w14:paraId="3FD60EE3" w14:textId="77777777" w:rsidR="00F07946" w:rsidRPr="006A20C2" w:rsidRDefault="00F07946" w:rsidP="00432EE8">
            <w:pPr>
              <w:pStyle w:val="TAL"/>
              <w:rPr>
                <w:sz w:val="16"/>
              </w:rPr>
            </w:pPr>
            <w:r>
              <w:rPr>
                <w:sz w:val="16"/>
              </w:rPr>
              <w:t>C1-246238</w:t>
            </w:r>
          </w:p>
        </w:tc>
        <w:tc>
          <w:tcPr>
            <w:tcW w:w="0" w:type="auto"/>
          </w:tcPr>
          <w:p w14:paraId="1205F6DB"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09DBE19D" w14:textId="77777777" w:rsidR="00F07946" w:rsidRPr="006A20C2" w:rsidRDefault="00F07946" w:rsidP="00432EE8">
            <w:pPr>
              <w:pStyle w:val="TAL"/>
              <w:rPr>
                <w:sz w:val="16"/>
              </w:rPr>
            </w:pPr>
            <w:r>
              <w:rPr>
                <w:sz w:val="16"/>
              </w:rPr>
              <w:t>Qualcomm Incorporated</w:t>
            </w:r>
          </w:p>
        </w:tc>
        <w:tc>
          <w:tcPr>
            <w:tcW w:w="0" w:type="auto"/>
          </w:tcPr>
          <w:p w14:paraId="536B0466" w14:textId="77777777" w:rsidR="00F07946" w:rsidRPr="006A20C2" w:rsidRDefault="00F07946" w:rsidP="00432EE8">
            <w:pPr>
              <w:pStyle w:val="TAL"/>
              <w:rPr>
                <w:sz w:val="16"/>
              </w:rPr>
            </w:pPr>
            <w:r>
              <w:rPr>
                <w:sz w:val="16"/>
              </w:rPr>
              <w:t>revised</w:t>
            </w:r>
          </w:p>
        </w:tc>
        <w:tc>
          <w:tcPr>
            <w:tcW w:w="0" w:type="auto"/>
          </w:tcPr>
          <w:p w14:paraId="4B949804" w14:textId="77777777" w:rsidR="00F07946" w:rsidRPr="006A20C2" w:rsidRDefault="00F07946" w:rsidP="00432EE8">
            <w:pPr>
              <w:pStyle w:val="TAL"/>
              <w:rPr>
                <w:sz w:val="16"/>
              </w:rPr>
            </w:pPr>
          </w:p>
        </w:tc>
        <w:tc>
          <w:tcPr>
            <w:tcW w:w="0" w:type="auto"/>
          </w:tcPr>
          <w:p w14:paraId="1E98BEED" w14:textId="77777777" w:rsidR="00F07946" w:rsidRPr="006A20C2" w:rsidRDefault="00F07946" w:rsidP="00432EE8">
            <w:pPr>
              <w:pStyle w:val="TAL"/>
              <w:rPr>
                <w:sz w:val="16"/>
              </w:rPr>
            </w:pPr>
            <w:r>
              <w:rPr>
                <w:sz w:val="16"/>
              </w:rPr>
              <w:t>C1-246319</w:t>
            </w:r>
          </w:p>
        </w:tc>
      </w:tr>
      <w:tr w:rsidR="00F07946" w14:paraId="0DBBF5C7" w14:textId="77777777" w:rsidTr="00432EE8">
        <w:tc>
          <w:tcPr>
            <w:tcW w:w="0" w:type="auto"/>
          </w:tcPr>
          <w:p w14:paraId="322EC91E" w14:textId="77777777" w:rsidR="00F07946" w:rsidRPr="006A20C2" w:rsidRDefault="00F07946" w:rsidP="00432EE8">
            <w:pPr>
              <w:pStyle w:val="TAL"/>
              <w:rPr>
                <w:sz w:val="16"/>
              </w:rPr>
            </w:pPr>
            <w:r>
              <w:rPr>
                <w:sz w:val="16"/>
              </w:rPr>
              <w:t>C1-246239</w:t>
            </w:r>
          </w:p>
        </w:tc>
        <w:tc>
          <w:tcPr>
            <w:tcW w:w="0" w:type="auto"/>
          </w:tcPr>
          <w:p w14:paraId="47E64131" w14:textId="77777777" w:rsidR="00F07946" w:rsidRPr="006A20C2" w:rsidRDefault="00F07946" w:rsidP="00432EE8">
            <w:pPr>
              <w:pStyle w:val="TAL"/>
              <w:rPr>
                <w:sz w:val="16"/>
              </w:rPr>
            </w:pPr>
            <w:r>
              <w:rPr>
                <w:sz w:val="16"/>
              </w:rPr>
              <w:t xml:space="preserve">Work Plan for </w:t>
            </w:r>
            <w:proofErr w:type="spellStart"/>
            <w:r>
              <w:rPr>
                <w:sz w:val="16"/>
              </w:rPr>
              <w:t>AIML_App</w:t>
            </w:r>
            <w:proofErr w:type="spellEnd"/>
          </w:p>
        </w:tc>
        <w:tc>
          <w:tcPr>
            <w:tcW w:w="0" w:type="auto"/>
          </w:tcPr>
          <w:p w14:paraId="675FBE9A" w14:textId="77777777" w:rsidR="00F07946" w:rsidRPr="006A20C2" w:rsidRDefault="00F07946" w:rsidP="00432EE8">
            <w:pPr>
              <w:pStyle w:val="TAL"/>
              <w:rPr>
                <w:sz w:val="16"/>
              </w:rPr>
            </w:pPr>
            <w:r>
              <w:rPr>
                <w:sz w:val="16"/>
              </w:rPr>
              <w:t>Lenovo</w:t>
            </w:r>
          </w:p>
        </w:tc>
        <w:tc>
          <w:tcPr>
            <w:tcW w:w="0" w:type="auto"/>
          </w:tcPr>
          <w:p w14:paraId="5F2016ED" w14:textId="77777777" w:rsidR="00F07946" w:rsidRPr="006A20C2" w:rsidRDefault="00F07946" w:rsidP="00432EE8">
            <w:pPr>
              <w:pStyle w:val="TAL"/>
              <w:rPr>
                <w:sz w:val="16"/>
              </w:rPr>
            </w:pPr>
            <w:r>
              <w:rPr>
                <w:sz w:val="16"/>
              </w:rPr>
              <w:t>noted</w:t>
            </w:r>
          </w:p>
        </w:tc>
        <w:tc>
          <w:tcPr>
            <w:tcW w:w="0" w:type="auto"/>
          </w:tcPr>
          <w:p w14:paraId="6D1C5B09" w14:textId="77777777" w:rsidR="00F07946" w:rsidRPr="006A20C2" w:rsidRDefault="00F07946" w:rsidP="00432EE8">
            <w:pPr>
              <w:pStyle w:val="TAL"/>
              <w:rPr>
                <w:sz w:val="16"/>
              </w:rPr>
            </w:pPr>
          </w:p>
        </w:tc>
        <w:tc>
          <w:tcPr>
            <w:tcW w:w="0" w:type="auto"/>
          </w:tcPr>
          <w:p w14:paraId="73DD5969" w14:textId="77777777" w:rsidR="00F07946" w:rsidRPr="006A20C2" w:rsidRDefault="00F07946" w:rsidP="00432EE8">
            <w:pPr>
              <w:pStyle w:val="TAL"/>
              <w:rPr>
                <w:sz w:val="16"/>
              </w:rPr>
            </w:pPr>
          </w:p>
        </w:tc>
      </w:tr>
      <w:tr w:rsidR="00F07946" w14:paraId="1305EBE6" w14:textId="77777777" w:rsidTr="00432EE8">
        <w:tc>
          <w:tcPr>
            <w:tcW w:w="0" w:type="auto"/>
          </w:tcPr>
          <w:p w14:paraId="7ED084AB" w14:textId="77777777" w:rsidR="00F07946" w:rsidRPr="006A20C2" w:rsidRDefault="00F07946" w:rsidP="00432EE8">
            <w:pPr>
              <w:pStyle w:val="TAL"/>
              <w:rPr>
                <w:sz w:val="16"/>
              </w:rPr>
            </w:pPr>
            <w:r>
              <w:rPr>
                <w:sz w:val="16"/>
              </w:rPr>
              <w:t>C1-246240</w:t>
            </w:r>
          </w:p>
        </w:tc>
        <w:tc>
          <w:tcPr>
            <w:tcW w:w="0" w:type="auto"/>
          </w:tcPr>
          <w:p w14:paraId="207E88DD" w14:textId="77777777" w:rsidR="00F07946" w:rsidRPr="006A20C2" w:rsidRDefault="00F07946" w:rsidP="00432EE8">
            <w:pPr>
              <w:pStyle w:val="TAL"/>
              <w:rPr>
                <w:sz w:val="16"/>
              </w:rPr>
            </w:pPr>
            <w:r>
              <w:rPr>
                <w:sz w:val="16"/>
              </w:rPr>
              <w:t>work plan for VMR_Ph2</w:t>
            </w:r>
          </w:p>
        </w:tc>
        <w:tc>
          <w:tcPr>
            <w:tcW w:w="0" w:type="auto"/>
          </w:tcPr>
          <w:p w14:paraId="315539C3" w14:textId="77777777" w:rsidR="00F07946" w:rsidRPr="006A20C2" w:rsidRDefault="00F07946" w:rsidP="00432EE8">
            <w:pPr>
              <w:pStyle w:val="TAL"/>
              <w:rPr>
                <w:sz w:val="16"/>
              </w:rPr>
            </w:pPr>
            <w:r>
              <w:rPr>
                <w:sz w:val="16"/>
              </w:rPr>
              <w:t>Qualcomm Atheros, Inc.</w:t>
            </w:r>
          </w:p>
        </w:tc>
        <w:tc>
          <w:tcPr>
            <w:tcW w:w="0" w:type="auto"/>
          </w:tcPr>
          <w:p w14:paraId="2D95BF83" w14:textId="77777777" w:rsidR="00F07946" w:rsidRPr="006A20C2" w:rsidRDefault="00F07946" w:rsidP="00432EE8">
            <w:pPr>
              <w:pStyle w:val="TAL"/>
              <w:rPr>
                <w:sz w:val="16"/>
              </w:rPr>
            </w:pPr>
            <w:r>
              <w:rPr>
                <w:sz w:val="16"/>
              </w:rPr>
              <w:t>noted</w:t>
            </w:r>
          </w:p>
        </w:tc>
        <w:tc>
          <w:tcPr>
            <w:tcW w:w="0" w:type="auto"/>
          </w:tcPr>
          <w:p w14:paraId="64E0DDFA" w14:textId="77777777" w:rsidR="00F07946" w:rsidRPr="006A20C2" w:rsidRDefault="00F07946" w:rsidP="00432EE8">
            <w:pPr>
              <w:pStyle w:val="TAL"/>
              <w:rPr>
                <w:sz w:val="16"/>
              </w:rPr>
            </w:pPr>
          </w:p>
        </w:tc>
        <w:tc>
          <w:tcPr>
            <w:tcW w:w="0" w:type="auto"/>
          </w:tcPr>
          <w:p w14:paraId="21B0B469" w14:textId="77777777" w:rsidR="00F07946" w:rsidRPr="006A20C2" w:rsidRDefault="00F07946" w:rsidP="00432EE8">
            <w:pPr>
              <w:pStyle w:val="TAL"/>
              <w:rPr>
                <w:sz w:val="16"/>
              </w:rPr>
            </w:pPr>
          </w:p>
        </w:tc>
      </w:tr>
      <w:tr w:rsidR="00F07946" w14:paraId="7C0F7588" w14:textId="77777777" w:rsidTr="00432EE8">
        <w:tc>
          <w:tcPr>
            <w:tcW w:w="0" w:type="auto"/>
          </w:tcPr>
          <w:p w14:paraId="6537A288" w14:textId="77777777" w:rsidR="00F07946" w:rsidRPr="006A20C2" w:rsidRDefault="00F07946" w:rsidP="00432EE8">
            <w:pPr>
              <w:pStyle w:val="TAL"/>
              <w:rPr>
                <w:sz w:val="16"/>
              </w:rPr>
            </w:pPr>
            <w:r>
              <w:rPr>
                <w:sz w:val="16"/>
              </w:rPr>
              <w:t>C1-246241</w:t>
            </w:r>
          </w:p>
        </w:tc>
        <w:tc>
          <w:tcPr>
            <w:tcW w:w="0" w:type="auto"/>
          </w:tcPr>
          <w:p w14:paraId="22631C4A" w14:textId="77777777" w:rsidR="00F07946" w:rsidRPr="006A20C2" w:rsidRDefault="00F07946" w:rsidP="00432EE8">
            <w:pPr>
              <w:pStyle w:val="TAL"/>
              <w:rPr>
                <w:sz w:val="16"/>
              </w:rPr>
            </w:pPr>
            <w:r>
              <w:rPr>
                <w:sz w:val="16"/>
              </w:rPr>
              <w:t>Update on re-enabling UE's E-UTRA capability</w:t>
            </w:r>
          </w:p>
        </w:tc>
        <w:tc>
          <w:tcPr>
            <w:tcW w:w="0" w:type="auto"/>
          </w:tcPr>
          <w:p w14:paraId="4F41176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F2BA010" w14:textId="77777777" w:rsidR="00F07946" w:rsidRPr="006A20C2" w:rsidRDefault="00F07946" w:rsidP="00432EE8">
            <w:pPr>
              <w:pStyle w:val="TAL"/>
              <w:rPr>
                <w:sz w:val="16"/>
              </w:rPr>
            </w:pPr>
            <w:r>
              <w:rPr>
                <w:sz w:val="16"/>
              </w:rPr>
              <w:t>revised</w:t>
            </w:r>
          </w:p>
        </w:tc>
        <w:tc>
          <w:tcPr>
            <w:tcW w:w="0" w:type="auto"/>
          </w:tcPr>
          <w:p w14:paraId="17A850E5" w14:textId="77777777" w:rsidR="00F07946" w:rsidRPr="006A20C2" w:rsidRDefault="00F07946" w:rsidP="00432EE8">
            <w:pPr>
              <w:pStyle w:val="TAL"/>
              <w:rPr>
                <w:sz w:val="16"/>
              </w:rPr>
            </w:pPr>
            <w:r>
              <w:rPr>
                <w:sz w:val="16"/>
              </w:rPr>
              <w:t>C1-245227</w:t>
            </w:r>
          </w:p>
        </w:tc>
        <w:tc>
          <w:tcPr>
            <w:tcW w:w="0" w:type="auto"/>
          </w:tcPr>
          <w:p w14:paraId="2F3414D1" w14:textId="77777777" w:rsidR="00F07946" w:rsidRPr="006A20C2" w:rsidRDefault="00F07946" w:rsidP="00432EE8">
            <w:pPr>
              <w:pStyle w:val="TAL"/>
              <w:rPr>
                <w:sz w:val="16"/>
              </w:rPr>
            </w:pPr>
            <w:r>
              <w:rPr>
                <w:sz w:val="16"/>
              </w:rPr>
              <w:t>C1-246804</w:t>
            </w:r>
          </w:p>
        </w:tc>
      </w:tr>
      <w:tr w:rsidR="00F07946" w14:paraId="736FF1D6" w14:textId="77777777" w:rsidTr="00432EE8">
        <w:tc>
          <w:tcPr>
            <w:tcW w:w="0" w:type="auto"/>
          </w:tcPr>
          <w:p w14:paraId="781CD9EA" w14:textId="77777777" w:rsidR="00F07946" w:rsidRPr="006A20C2" w:rsidRDefault="00F07946" w:rsidP="00432EE8">
            <w:pPr>
              <w:pStyle w:val="TAL"/>
              <w:rPr>
                <w:sz w:val="16"/>
              </w:rPr>
            </w:pPr>
            <w:r>
              <w:rPr>
                <w:sz w:val="16"/>
              </w:rPr>
              <w:t>C1-246242</w:t>
            </w:r>
          </w:p>
        </w:tc>
        <w:tc>
          <w:tcPr>
            <w:tcW w:w="0" w:type="auto"/>
          </w:tcPr>
          <w:p w14:paraId="05E0DB6D" w14:textId="77777777" w:rsidR="00F07946" w:rsidRPr="006A20C2" w:rsidRDefault="00F07946" w:rsidP="00432EE8">
            <w:pPr>
              <w:pStyle w:val="TAL"/>
              <w:rPr>
                <w:sz w:val="16"/>
              </w:rPr>
            </w:pPr>
            <w:r>
              <w:rPr>
                <w:sz w:val="16"/>
              </w:rPr>
              <w:t>Update on re-enabling UE's N1 mode capability</w:t>
            </w:r>
          </w:p>
        </w:tc>
        <w:tc>
          <w:tcPr>
            <w:tcW w:w="0" w:type="auto"/>
          </w:tcPr>
          <w:p w14:paraId="1E4E89F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6107AE3" w14:textId="77777777" w:rsidR="00F07946" w:rsidRPr="006A20C2" w:rsidRDefault="00F07946" w:rsidP="00432EE8">
            <w:pPr>
              <w:pStyle w:val="TAL"/>
              <w:rPr>
                <w:sz w:val="16"/>
              </w:rPr>
            </w:pPr>
            <w:r>
              <w:rPr>
                <w:sz w:val="16"/>
              </w:rPr>
              <w:t>revised</w:t>
            </w:r>
          </w:p>
        </w:tc>
        <w:tc>
          <w:tcPr>
            <w:tcW w:w="0" w:type="auto"/>
          </w:tcPr>
          <w:p w14:paraId="0147375A" w14:textId="77777777" w:rsidR="00F07946" w:rsidRPr="006A20C2" w:rsidRDefault="00F07946" w:rsidP="00432EE8">
            <w:pPr>
              <w:pStyle w:val="TAL"/>
              <w:rPr>
                <w:sz w:val="16"/>
              </w:rPr>
            </w:pPr>
            <w:r>
              <w:rPr>
                <w:sz w:val="16"/>
              </w:rPr>
              <w:t>C1-245228</w:t>
            </w:r>
          </w:p>
        </w:tc>
        <w:tc>
          <w:tcPr>
            <w:tcW w:w="0" w:type="auto"/>
          </w:tcPr>
          <w:p w14:paraId="242325DA" w14:textId="77777777" w:rsidR="00F07946" w:rsidRPr="006A20C2" w:rsidRDefault="00F07946" w:rsidP="00432EE8">
            <w:pPr>
              <w:pStyle w:val="TAL"/>
              <w:rPr>
                <w:sz w:val="16"/>
              </w:rPr>
            </w:pPr>
            <w:r>
              <w:rPr>
                <w:sz w:val="16"/>
              </w:rPr>
              <w:t>C1-246819</w:t>
            </w:r>
          </w:p>
        </w:tc>
      </w:tr>
      <w:tr w:rsidR="00F07946" w14:paraId="5A42A89D" w14:textId="77777777" w:rsidTr="00432EE8">
        <w:tc>
          <w:tcPr>
            <w:tcW w:w="0" w:type="auto"/>
          </w:tcPr>
          <w:p w14:paraId="289D9BB0" w14:textId="77777777" w:rsidR="00F07946" w:rsidRPr="006A20C2" w:rsidRDefault="00F07946" w:rsidP="00432EE8">
            <w:pPr>
              <w:pStyle w:val="TAL"/>
              <w:rPr>
                <w:sz w:val="16"/>
              </w:rPr>
            </w:pPr>
            <w:r>
              <w:rPr>
                <w:sz w:val="16"/>
              </w:rPr>
              <w:t>C1-246243</w:t>
            </w:r>
          </w:p>
        </w:tc>
        <w:tc>
          <w:tcPr>
            <w:tcW w:w="0" w:type="auto"/>
          </w:tcPr>
          <w:p w14:paraId="416A7140" w14:textId="77777777" w:rsidR="00F07946" w:rsidRPr="006A20C2" w:rsidRDefault="00F07946" w:rsidP="00432EE8">
            <w:pPr>
              <w:pStyle w:val="TAL"/>
              <w:rPr>
                <w:sz w:val="16"/>
              </w:rPr>
            </w:pPr>
            <w:r>
              <w:rPr>
                <w:sz w:val="16"/>
              </w:rPr>
              <w:t xml:space="preserve">NAS overhead reduction on CP </w:t>
            </w:r>
            <w:proofErr w:type="spellStart"/>
            <w:r>
              <w:rPr>
                <w:sz w:val="16"/>
              </w:rPr>
              <w:t>CIoT</w:t>
            </w:r>
            <w:proofErr w:type="spellEnd"/>
            <w:r>
              <w:rPr>
                <w:sz w:val="16"/>
              </w:rPr>
              <w:t xml:space="preserve"> data transport</w:t>
            </w:r>
          </w:p>
        </w:tc>
        <w:tc>
          <w:tcPr>
            <w:tcW w:w="0" w:type="auto"/>
          </w:tcPr>
          <w:p w14:paraId="2B87749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068FFA75" w14:textId="77777777" w:rsidR="00F07946" w:rsidRPr="006A20C2" w:rsidRDefault="00F07946" w:rsidP="00432EE8">
            <w:pPr>
              <w:pStyle w:val="TAL"/>
              <w:rPr>
                <w:sz w:val="16"/>
              </w:rPr>
            </w:pPr>
            <w:r>
              <w:rPr>
                <w:sz w:val="16"/>
              </w:rPr>
              <w:t>noted</w:t>
            </w:r>
          </w:p>
        </w:tc>
        <w:tc>
          <w:tcPr>
            <w:tcW w:w="0" w:type="auto"/>
          </w:tcPr>
          <w:p w14:paraId="5C87FFD1" w14:textId="77777777" w:rsidR="00F07946" w:rsidRPr="006A20C2" w:rsidRDefault="00F07946" w:rsidP="00432EE8">
            <w:pPr>
              <w:pStyle w:val="TAL"/>
              <w:rPr>
                <w:sz w:val="16"/>
              </w:rPr>
            </w:pPr>
          </w:p>
        </w:tc>
        <w:tc>
          <w:tcPr>
            <w:tcW w:w="0" w:type="auto"/>
          </w:tcPr>
          <w:p w14:paraId="686DE04C" w14:textId="77777777" w:rsidR="00F07946" w:rsidRPr="006A20C2" w:rsidRDefault="00F07946" w:rsidP="00432EE8">
            <w:pPr>
              <w:pStyle w:val="TAL"/>
              <w:rPr>
                <w:sz w:val="16"/>
              </w:rPr>
            </w:pPr>
          </w:p>
        </w:tc>
      </w:tr>
      <w:tr w:rsidR="00F07946" w14:paraId="249D3A62" w14:textId="77777777" w:rsidTr="00432EE8">
        <w:tc>
          <w:tcPr>
            <w:tcW w:w="0" w:type="auto"/>
          </w:tcPr>
          <w:p w14:paraId="4A4B632E" w14:textId="77777777" w:rsidR="00F07946" w:rsidRPr="006A20C2" w:rsidRDefault="00F07946" w:rsidP="00432EE8">
            <w:pPr>
              <w:pStyle w:val="TAL"/>
              <w:rPr>
                <w:sz w:val="16"/>
              </w:rPr>
            </w:pPr>
            <w:r>
              <w:rPr>
                <w:sz w:val="16"/>
              </w:rPr>
              <w:t>C1-246244</w:t>
            </w:r>
          </w:p>
        </w:tc>
        <w:tc>
          <w:tcPr>
            <w:tcW w:w="0" w:type="auto"/>
          </w:tcPr>
          <w:p w14:paraId="4928B4E0" w14:textId="77777777" w:rsidR="00F07946" w:rsidRPr="006A20C2" w:rsidRDefault="00F07946" w:rsidP="00432EE8">
            <w:pPr>
              <w:pStyle w:val="TAL"/>
              <w:rPr>
                <w:sz w:val="16"/>
              </w:rPr>
            </w:pPr>
            <w:r>
              <w:rPr>
                <w:sz w:val="16"/>
              </w:rPr>
              <w:t>New WID on NAS overhead reduction for data transport over control plane</w:t>
            </w:r>
          </w:p>
        </w:tc>
        <w:tc>
          <w:tcPr>
            <w:tcW w:w="0" w:type="auto"/>
          </w:tcPr>
          <w:p w14:paraId="39AFD50F"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98D7891" w14:textId="77777777" w:rsidR="00F07946" w:rsidRPr="006A20C2" w:rsidRDefault="00F07946" w:rsidP="00432EE8">
            <w:pPr>
              <w:pStyle w:val="TAL"/>
              <w:rPr>
                <w:sz w:val="16"/>
              </w:rPr>
            </w:pPr>
            <w:r>
              <w:rPr>
                <w:sz w:val="16"/>
              </w:rPr>
              <w:t>revised</w:t>
            </w:r>
          </w:p>
        </w:tc>
        <w:tc>
          <w:tcPr>
            <w:tcW w:w="0" w:type="auto"/>
          </w:tcPr>
          <w:p w14:paraId="33571D88" w14:textId="77777777" w:rsidR="00F07946" w:rsidRPr="006A20C2" w:rsidRDefault="00F07946" w:rsidP="00432EE8">
            <w:pPr>
              <w:pStyle w:val="TAL"/>
              <w:rPr>
                <w:sz w:val="16"/>
              </w:rPr>
            </w:pPr>
          </w:p>
        </w:tc>
        <w:tc>
          <w:tcPr>
            <w:tcW w:w="0" w:type="auto"/>
          </w:tcPr>
          <w:p w14:paraId="3014AF7E" w14:textId="77777777" w:rsidR="00F07946" w:rsidRPr="006A20C2" w:rsidRDefault="00F07946" w:rsidP="00432EE8">
            <w:pPr>
              <w:pStyle w:val="TAL"/>
              <w:rPr>
                <w:sz w:val="16"/>
              </w:rPr>
            </w:pPr>
            <w:r>
              <w:rPr>
                <w:sz w:val="16"/>
              </w:rPr>
              <w:t>C1-246692</w:t>
            </w:r>
          </w:p>
        </w:tc>
      </w:tr>
      <w:tr w:rsidR="00F07946" w14:paraId="2F11B20C" w14:textId="77777777" w:rsidTr="00432EE8">
        <w:tc>
          <w:tcPr>
            <w:tcW w:w="0" w:type="auto"/>
          </w:tcPr>
          <w:p w14:paraId="3ED591A0" w14:textId="77777777" w:rsidR="00F07946" w:rsidRPr="006A20C2" w:rsidRDefault="00F07946" w:rsidP="00432EE8">
            <w:pPr>
              <w:pStyle w:val="TAL"/>
              <w:rPr>
                <w:sz w:val="16"/>
              </w:rPr>
            </w:pPr>
            <w:r>
              <w:rPr>
                <w:sz w:val="16"/>
              </w:rPr>
              <w:t>C1-246245</w:t>
            </w:r>
          </w:p>
        </w:tc>
        <w:tc>
          <w:tcPr>
            <w:tcW w:w="0" w:type="auto"/>
          </w:tcPr>
          <w:p w14:paraId="224080AB" w14:textId="77777777" w:rsidR="00F07946" w:rsidRPr="006A20C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1F94D5EC"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BDF823F" w14:textId="77777777" w:rsidR="00F07946" w:rsidRPr="006A20C2" w:rsidRDefault="00F07946" w:rsidP="00432EE8">
            <w:pPr>
              <w:pStyle w:val="TAL"/>
              <w:rPr>
                <w:sz w:val="16"/>
              </w:rPr>
            </w:pPr>
            <w:r>
              <w:rPr>
                <w:sz w:val="16"/>
              </w:rPr>
              <w:t>revised</w:t>
            </w:r>
          </w:p>
        </w:tc>
        <w:tc>
          <w:tcPr>
            <w:tcW w:w="0" w:type="auto"/>
          </w:tcPr>
          <w:p w14:paraId="3894779D" w14:textId="77777777" w:rsidR="00F07946" w:rsidRPr="006A20C2" w:rsidRDefault="00F07946" w:rsidP="00432EE8">
            <w:pPr>
              <w:pStyle w:val="TAL"/>
              <w:rPr>
                <w:sz w:val="16"/>
              </w:rPr>
            </w:pPr>
          </w:p>
        </w:tc>
        <w:tc>
          <w:tcPr>
            <w:tcW w:w="0" w:type="auto"/>
          </w:tcPr>
          <w:p w14:paraId="32BD9BE0" w14:textId="77777777" w:rsidR="00F07946" w:rsidRPr="006A20C2" w:rsidRDefault="00F07946" w:rsidP="00432EE8">
            <w:pPr>
              <w:pStyle w:val="TAL"/>
              <w:rPr>
                <w:sz w:val="16"/>
              </w:rPr>
            </w:pPr>
            <w:r>
              <w:rPr>
                <w:sz w:val="16"/>
              </w:rPr>
              <w:t>C1-246754</w:t>
            </w:r>
          </w:p>
        </w:tc>
      </w:tr>
      <w:tr w:rsidR="00F07946" w14:paraId="26FB1C81" w14:textId="77777777" w:rsidTr="00432EE8">
        <w:tc>
          <w:tcPr>
            <w:tcW w:w="0" w:type="auto"/>
          </w:tcPr>
          <w:p w14:paraId="54E84FBF" w14:textId="77777777" w:rsidR="00F07946" w:rsidRPr="006A20C2" w:rsidRDefault="00F07946" w:rsidP="00432EE8">
            <w:pPr>
              <w:pStyle w:val="TAL"/>
              <w:rPr>
                <w:sz w:val="16"/>
              </w:rPr>
            </w:pPr>
            <w:r>
              <w:rPr>
                <w:sz w:val="16"/>
              </w:rPr>
              <w:t>C1-246246</w:t>
            </w:r>
          </w:p>
        </w:tc>
        <w:tc>
          <w:tcPr>
            <w:tcW w:w="0" w:type="auto"/>
          </w:tcPr>
          <w:p w14:paraId="6F4846F9" w14:textId="77777777" w:rsidR="00F07946" w:rsidRPr="006A20C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42D7B09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679DC374" w14:textId="77777777" w:rsidR="00F07946" w:rsidRPr="006A20C2" w:rsidRDefault="00F07946" w:rsidP="00432EE8">
            <w:pPr>
              <w:pStyle w:val="TAL"/>
              <w:rPr>
                <w:sz w:val="16"/>
              </w:rPr>
            </w:pPr>
            <w:r>
              <w:rPr>
                <w:sz w:val="16"/>
              </w:rPr>
              <w:t>revised</w:t>
            </w:r>
          </w:p>
        </w:tc>
        <w:tc>
          <w:tcPr>
            <w:tcW w:w="0" w:type="auto"/>
          </w:tcPr>
          <w:p w14:paraId="2A6020FE" w14:textId="77777777" w:rsidR="00F07946" w:rsidRPr="006A20C2" w:rsidRDefault="00F07946" w:rsidP="00432EE8">
            <w:pPr>
              <w:pStyle w:val="TAL"/>
              <w:rPr>
                <w:sz w:val="16"/>
              </w:rPr>
            </w:pPr>
          </w:p>
        </w:tc>
        <w:tc>
          <w:tcPr>
            <w:tcW w:w="0" w:type="auto"/>
          </w:tcPr>
          <w:p w14:paraId="44DE80AC" w14:textId="77777777" w:rsidR="00F07946" w:rsidRPr="006A20C2" w:rsidRDefault="00F07946" w:rsidP="00432EE8">
            <w:pPr>
              <w:pStyle w:val="TAL"/>
              <w:rPr>
                <w:sz w:val="16"/>
              </w:rPr>
            </w:pPr>
            <w:r>
              <w:rPr>
                <w:sz w:val="16"/>
              </w:rPr>
              <w:t>C1-246755</w:t>
            </w:r>
          </w:p>
        </w:tc>
      </w:tr>
      <w:tr w:rsidR="00F07946" w14:paraId="0BE3FE4A" w14:textId="77777777" w:rsidTr="00432EE8">
        <w:tc>
          <w:tcPr>
            <w:tcW w:w="0" w:type="auto"/>
          </w:tcPr>
          <w:p w14:paraId="0A81486C" w14:textId="77777777" w:rsidR="00F07946" w:rsidRPr="006A20C2" w:rsidRDefault="00F07946" w:rsidP="00432EE8">
            <w:pPr>
              <w:pStyle w:val="TAL"/>
              <w:rPr>
                <w:sz w:val="16"/>
              </w:rPr>
            </w:pPr>
            <w:r>
              <w:rPr>
                <w:sz w:val="16"/>
              </w:rPr>
              <w:t>C1-246247</w:t>
            </w:r>
          </w:p>
        </w:tc>
        <w:tc>
          <w:tcPr>
            <w:tcW w:w="0" w:type="auto"/>
          </w:tcPr>
          <w:p w14:paraId="1CC41C9F" w14:textId="77777777" w:rsidR="00F07946" w:rsidRPr="006A20C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2A8ABAE2"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7302FA5" w14:textId="77777777" w:rsidR="00F07946" w:rsidRPr="006A20C2" w:rsidRDefault="00F07946" w:rsidP="00432EE8">
            <w:pPr>
              <w:pStyle w:val="TAL"/>
              <w:rPr>
                <w:sz w:val="16"/>
              </w:rPr>
            </w:pPr>
            <w:r>
              <w:rPr>
                <w:sz w:val="16"/>
              </w:rPr>
              <w:t>revised</w:t>
            </w:r>
          </w:p>
        </w:tc>
        <w:tc>
          <w:tcPr>
            <w:tcW w:w="0" w:type="auto"/>
          </w:tcPr>
          <w:p w14:paraId="7EA0819D" w14:textId="77777777" w:rsidR="00F07946" w:rsidRPr="006A20C2" w:rsidRDefault="00F07946" w:rsidP="00432EE8">
            <w:pPr>
              <w:pStyle w:val="TAL"/>
              <w:rPr>
                <w:sz w:val="16"/>
              </w:rPr>
            </w:pPr>
          </w:p>
        </w:tc>
        <w:tc>
          <w:tcPr>
            <w:tcW w:w="0" w:type="auto"/>
          </w:tcPr>
          <w:p w14:paraId="6E995879" w14:textId="77777777" w:rsidR="00F07946" w:rsidRPr="006A20C2" w:rsidRDefault="00F07946" w:rsidP="00432EE8">
            <w:pPr>
              <w:pStyle w:val="TAL"/>
              <w:rPr>
                <w:sz w:val="16"/>
              </w:rPr>
            </w:pPr>
            <w:r>
              <w:rPr>
                <w:sz w:val="16"/>
              </w:rPr>
              <w:t>C1-246756</w:t>
            </w:r>
          </w:p>
        </w:tc>
      </w:tr>
      <w:tr w:rsidR="00F07946" w14:paraId="45867287" w14:textId="77777777" w:rsidTr="00432EE8">
        <w:tc>
          <w:tcPr>
            <w:tcW w:w="0" w:type="auto"/>
          </w:tcPr>
          <w:p w14:paraId="449F18C0" w14:textId="77777777" w:rsidR="00F07946" w:rsidRPr="006A20C2" w:rsidRDefault="00F07946" w:rsidP="00432EE8">
            <w:pPr>
              <w:pStyle w:val="TAL"/>
              <w:rPr>
                <w:sz w:val="16"/>
              </w:rPr>
            </w:pPr>
            <w:r>
              <w:rPr>
                <w:sz w:val="16"/>
              </w:rPr>
              <w:t>C1-246248</w:t>
            </w:r>
          </w:p>
        </w:tc>
        <w:tc>
          <w:tcPr>
            <w:tcW w:w="0" w:type="auto"/>
          </w:tcPr>
          <w:p w14:paraId="26855C9C" w14:textId="77777777" w:rsidR="00F07946" w:rsidRPr="006A20C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653EA4DC"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F47841C" w14:textId="77777777" w:rsidR="00F07946" w:rsidRPr="006A20C2" w:rsidRDefault="00F07946" w:rsidP="00432EE8">
            <w:pPr>
              <w:pStyle w:val="TAL"/>
              <w:rPr>
                <w:sz w:val="16"/>
              </w:rPr>
            </w:pPr>
            <w:r>
              <w:rPr>
                <w:sz w:val="16"/>
              </w:rPr>
              <w:t>revised</w:t>
            </w:r>
          </w:p>
        </w:tc>
        <w:tc>
          <w:tcPr>
            <w:tcW w:w="0" w:type="auto"/>
          </w:tcPr>
          <w:p w14:paraId="65A3E722" w14:textId="77777777" w:rsidR="00F07946" w:rsidRPr="006A20C2" w:rsidRDefault="00F07946" w:rsidP="00432EE8">
            <w:pPr>
              <w:pStyle w:val="TAL"/>
              <w:rPr>
                <w:sz w:val="16"/>
              </w:rPr>
            </w:pPr>
          </w:p>
        </w:tc>
        <w:tc>
          <w:tcPr>
            <w:tcW w:w="0" w:type="auto"/>
          </w:tcPr>
          <w:p w14:paraId="5BE6EFB2" w14:textId="77777777" w:rsidR="00F07946" w:rsidRPr="006A20C2" w:rsidRDefault="00F07946" w:rsidP="00432EE8">
            <w:pPr>
              <w:pStyle w:val="TAL"/>
              <w:rPr>
                <w:sz w:val="16"/>
              </w:rPr>
            </w:pPr>
            <w:r>
              <w:rPr>
                <w:sz w:val="16"/>
              </w:rPr>
              <w:t>C1-246757</w:t>
            </w:r>
          </w:p>
        </w:tc>
      </w:tr>
      <w:tr w:rsidR="00F07946" w14:paraId="5B87F061" w14:textId="77777777" w:rsidTr="00432EE8">
        <w:tc>
          <w:tcPr>
            <w:tcW w:w="0" w:type="auto"/>
          </w:tcPr>
          <w:p w14:paraId="51E49057" w14:textId="77777777" w:rsidR="00F07946" w:rsidRPr="006A20C2" w:rsidRDefault="00F07946" w:rsidP="00432EE8">
            <w:pPr>
              <w:pStyle w:val="TAL"/>
              <w:rPr>
                <w:sz w:val="16"/>
              </w:rPr>
            </w:pPr>
            <w:r>
              <w:rPr>
                <w:sz w:val="16"/>
              </w:rPr>
              <w:t>C1-246249</w:t>
            </w:r>
          </w:p>
        </w:tc>
        <w:tc>
          <w:tcPr>
            <w:tcW w:w="0" w:type="auto"/>
          </w:tcPr>
          <w:p w14:paraId="488237A4" w14:textId="77777777" w:rsidR="00F07946" w:rsidRPr="006A20C2" w:rsidRDefault="00F07946" w:rsidP="00432EE8">
            <w:pPr>
              <w:pStyle w:val="TAL"/>
              <w:rPr>
                <w:sz w:val="16"/>
              </w:rPr>
            </w:pPr>
            <w:r>
              <w:rPr>
                <w:sz w:val="16"/>
              </w:rPr>
              <w:t>UE handling of restricted access technology</w:t>
            </w:r>
          </w:p>
        </w:tc>
        <w:tc>
          <w:tcPr>
            <w:tcW w:w="0" w:type="auto"/>
          </w:tcPr>
          <w:p w14:paraId="469D66D8"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F7F4543" w14:textId="77777777" w:rsidR="00F07946" w:rsidRPr="006A20C2" w:rsidRDefault="00F07946" w:rsidP="00432EE8">
            <w:pPr>
              <w:pStyle w:val="TAL"/>
              <w:rPr>
                <w:sz w:val="16"/>
              </w:rPr>
            </w:pPr>
            <w:r>
              <w:rPr>
                <w:sz w:val="16"/>
              </w:rPr>
              <w:t>postponed</w:t>
            </w:r>
          </w:p>
        </w:tc>
        <w:tc>
          <w:tcPr>
            <w:tcW w:w="0" w:type="auto"/>
          </w:tcPr>
          <w:p w14:paraId="7090D82E" w14:textId="77777777" w:rsidR="00F07946" w:rsidRPr="006A20C2" w:rsidRDefault="00F07946" w:rsidP="00432EE8">
            <w:pPr>
              <w:pStyle w:val="TAL"/>
              <w:rPr>
                <w:sz w:val="16"/>
              </w:rPr>
            </w:pPr>
          </w:p>
        </w:tc>
        <w:tc>
          <w:tcPr>
            <w:tcW w:w="0" w:type="auto"/>
          </w:tcPr>
          <w:p w14:paraId="7FC2496E" w14:textId="77777777" w:rsidR="00F07946" w:rsidRPr="006A20C2" w:rsidRDefault="00F07946" w:rsidP="00432EE8">
            <w:pPr>
              <w:pStyle w:val="TAL"/>
              <w:rPr>
                <w:sz w:val="16"/>
              </w:rPr>
            </w:pPr>
          </w:p>
        </w:tc>
      </w:tr>
      <w:tr w:rsidR="00F07946" w14:paraId="70D48D19" w14:textId="77777777" w:rsidTr="00432EE8">
        <w:tc>
          <w:tcPr>
            <w:tcW w:w="0" w:type="auto"/>
          </w:tcPr>
          <w:p w14:paraId="091D96FA" w14:textId="77777777" w:rsidR="00F07946" w:rsidRPr="006A20C2" w:rsidRDefault="00F07946" w:rsidP="00432EE8">
            <w:pPr>
              <w:pStyle w:val="TAL"/>
              <w:rPr>
                <w:sz w:val="16"/>
              </w:rPr>
            </w:pPr>
            <w:r>
              <w:rPr>
                <w:sz w:val="16"/>
              </w:rPr>
              <w:t>C1-246250</w:t>
            </w:r>
          </w:p>
        </w:tc>
        <w:tc>
          <w:tcPr>
            <w:tcW w:w="0" w:type="auto"/>
          </w:tcPr>
          <w:p w14:paraId="4F35B136" w14:textId="77777777" w:rsidR="00F07946" w:rsidRPr="006A20C2" w:rsidRDefault="00F07946" w:rsidP="00432EE8">
            <w:pPr>
              <w:pStyle w:val="TAL"/>
              <w:rPr>
                <w:sz w:val="16"/>
              </w:rPr>
            </w:pPr>
            <w:r>
              <w:rPr>
                <w:sz w:val="16"/>
              </w:rPr>
              <w:t>UE handling of restricted access technology</w:t>
            </w:r>
          </w:p>
        </w:tc>
        <w:tc>
          <w:tcPr>
            <w:tcW w:w="0" w:type="auto"/>
          </w:tcPr>
          <w:p w14:paraId="59DC4DE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3A50588" w14:textId="77777777" w:rsidR="00F07946" w:rsidRPr="006A20C2" w:rsidRDefault="00F07946" w:rsidP="00432EE8">
            <w:pPr>
              <w:pStyle w:val="TAL"/>
              <w:rPr>
                <w:sz w:val="16"/>
              </w:rPr>
            </w:pPr>
            <w:r>
              <w:rPr>
                <w:sz w:val="16"/>
              </w:rPr>
              <w:t>postponed</w:t>
            </w:r>
          </w:p>
        </w:tc>
        <w:tc>
          <w:tcPr>
            <w:tcW w:w="0" w:type="auto"/>
          </w:tcPr>
          <w:p w14:paraId="1CD22D37" w14:textId="77777777" w:rsidR="00F07946" w:rsidRPr="006A20C2" w:rsidRDefault="00F07946" w:rsidP="00432EE8">
            <w:pPr>
              <w:pStyle w:val="TAL"/>
              <w:rPr>
                <w:sz w:val="16"/>
              </w:rPr>
            </w:pPr>
          </w:p>
        </w:tc>
        <w:tc>
          <w:tcPr>
            <w:tcW w:w="0" w:type="auto"/>
          </w:tcPr>
          <w:p w14:paraId="461D65BB" w14:textId="77777777" w:rsidR="00F07946" w:rsidRPr="006A20C2" w:rsidRDefault="00F07946" w:rsidP="00432EE8">
            <w:pPr>
              <w:pStyle w:val="TAL"/>
              <w:rPr>
                <w:sz w:val="16"/>
              </w:rPr>
            </w:pPr>
          </w:p>
        </w:tc>
      </w:tr>
      <w:tr w:rsidR="00F07946" w14:paraId="37791111" w14:textId="77777777" w:rsidTr="00432EE8">
        <w:tc>
          <w:tcPr>
            <w:tcW w:w="0" w:type="auto"/>
          </w:tcPr>
          <w:p w14:paraId="2535F3F1" w14:textId="77777777" w:rsidR="00F07946" w:rsidRPr="006A20C2" w:rsidRDefault="00F07946" w:rsidP="00432EE8">
            <w:pPr>
              <w:pStyle w:val="TAL"/>
              <w:rPr>
                <w:sz w:val="16"/>
              </w:rPr>
            </w:pPr>
            <w:r>
              <w:rPr>
                <w:sz w:val="16"/>
              </w:rPr>
              <w:t>C1-246251</w:t>
            </w:r>
          </w:p>
        </w:tc>
        <w:tc>
          <w:tcPr>
            <w:tcW w:w="0" w:type="auto"/>
          </w:tcPr>
          <w:p w14:paraId="21DC21C5" w14:textId="77777777" w:rsidR="00F07946" w:rsidRPr="006A20C2" w:rsidRDefault="00F07946" w:rsidP="00432EE8">
            <w:pPr>
              <w:pStyle w:val="TAL"/>
              <w:rPr>
                <w:sz w:val="16"/>
              </w:rPr>
            </w:pPr>
            <w:r>
              <w:rPr>
                <w:sz w:val="16"/>
              </w:rPr>
              <w:t>Support of indirect network sharing</w:t>
            </w:r>
          </w:p>
        </w:tc>
        <w:tc>
          <w:tcPr>
            <w:tcW w:w="0" w:type="auto"/>
          </w:tcPr>
          <w:p w14:paraId="15084568"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795B5B27" w14:textId="77777777" w:rsidR="00F07946" w:rsidRPr="006A20C2" w:rsidRDefault="00F07946" w:rsidP="00432EE8">
            <w:pPr>
              <w:pStyle w:val="TAL"/>
              <w:rPr>
                <w:sz w:val="16"/>
              </w:rPr>
            </w:pPr>
            <w:r>
              <w:rPr>
                <w:sz w:val="16"/>
              </w:rPr>
              <w:t>revised</w:t>
            </w:r>
          </w:p>
        </w:tc>
        <w:tc>
          <w:tcPr>
            <w:tcW w:w="0" w:type="auto"/>
          </w:tcPr>
          <w:p w14:paraId="40C4E619" w14:textId="77777777" w:rsidR="00F07946" w:rsidRPr="006A20C2" w:rsidRDefault="00F07946" w:rsidP="00432EE8">
            <w:pPr>
              <w:pStyle w:val="TAL"/>
              <w:rPr>
                <w:sz w:val="16"/>
              </w:rPr>
            </w:pPr>
          </w:p>
        </w:tc>
        <w:tc>
          <w:tcPr>
            <w:tcW w:w="0" w:type="auto"/>
          </w:tcPr>
          <w:p w14:paraId="5CBC1B88" w14:textId="77777777" w:rsidR="00F07946" w:rsidRPr="006A20C2" w:rsidRDefault="00F07946" w:rsidP="00432EE8">
            <w:pPr>
              <w:pStyle w:val="TAL"/>
              <w:rPr>
                <w:sz w:val="16"/>
              </w:rPr>
            </w:pPr>
            <w:r>
              <w:rPr>
                <w:sz w:val="16"/>
              </w:rPr>
              <w:t>C1-246769</w:t>
            </w:r>
          </w:p>
        </w:tc>
      </w:tr>
      <w:tr w:rsidR="00F07946" w14:paraId="2619ED94" w14:textId="77777777" w:rsidTr="00432EE8">
        <w:tc>
          <w:tcPr>
            <w:tcW w:w="0" w:type="auto"/>
          </w:tcPr>
          <w:p w14:paraId="3A9078CA" w14:textId="77777777" w:rsidR="00F07946" w:rsidRPr="006A20C2" w:rsidRDefault="00F07946" w:rsidP="00432EE8">
            <w:pPr>
              <w:pStyle w:val="TAL"/>
              <w:rPr>
                <w:sz w:val="16"/>
              </w:rPr>
            </w:pPr>
            <w:r>
              <w:rPr>
                <w:sz w:val="16"/>
              </w:rPr>
              <w:t>C1-246252</w:t>
            </w:r>
          </w:p>
        </w:tc>
        <w:tc>
          <w:tcPr>
            <w:tcW w:w="0" w:type="auto"/>
          </w:tcPr>
          <w:p w14:paraId="5376BF63" w14:textId="77777777" w:rsidR="00F07946" w:rsidRPr="006A20C2" w:rsidRDefault="00F07946" w:rsidP="00432EE8">
            <w:pPr>
              <w:pStyle w:val="TAL"/>
              <w:rPr>
                <w:sz w:val="16"/>
              </w:rPr>
            </w:pPr>
            <w:r>
              <w:rPr>
                <w:sz w:val="16"/>
              </w:rPr>
              <w:t xml:space="preserve">Shortage of Content Type Values for </w:t>
            </w:r>
            <w:proofErr w:type="spellStart"/>
            <w:r>
              <w:rPr>
                <w:sz w:val="16"/>
              </w:rPr>
              <w:t>ProSe</w:t>
            </w:r>
            <w:proofErr w:type="spellEnd"/>
            <w:r>
              <w:rPr>
                <w:sz w:val="16"/>
              </w:rPr>
              <w:t xml:space="preserve"> Direct Discovery Messages to Support Multi-hop Relay</w:t>
            </w:r>
          </w:p>
        </w:tc>
        <w:tc>
          <w:tcPr>
            <w:tcW w:w="0" w:type="auto"/>
          </w:tcPr>
          <w:p w14:paraId="0D992949" w14:textId="77777777" w:rsidR="00F07946" w:rsidRPr="006A20C2" w:rsidRDefault="00F07946" w:rsidP="00432EE8">
            <w:pPr>
              <w:pStyle w:val="TAL"/>
              <w:rPr>
                <w:sz w:val="16"/>
              </w:rPr>
            </w:pPr>
            <w:r>
              <w:rPr>
                <w:sz w:val="16"/>
              </w:rPr>
              <w:t>NIST</w:t>
            </w:r>
          </w:p>
        </w:tc>
        <w:tc>
          <w:tcPr>
            <w:tcW w:w="0" w:type="auto"/>
          </w:tcPr>
          <w:p w14:paraId="47D193B6" w14:textId="77777777" w:rsidR="00F07946" w:rsidRPr="006A20C2" w:rsidRDefault="00F07946" w:rsidP="00432EE8">
            <w:pPr>
              <w:pStyle w:val="TAL"/>
              <w:rPr>
                <w:sz w:val="16"/>
              </w:rPr>
            </w:pPr>
            <w:r>
              <w:rPr>
                <w:sz w:val="16"/>
              </w:rPr>
              <w:t>noted</w:t>
            </w:r>
          </w:p>
        </w:tc>
        <w:tc>
          <w:tcPr>
            <w:tcW w:w="0" w:type="auto"/>
          </w:tcPr>
          <w:p w14:paraId="4E1C7DD0" w14:textId="77777777" w:rsidR="00F07946" w:rsidRPr="006A20C2" w:rsidRDefault="00F07946" w:rsidP="00432EE8">
            <w:pPr>
              <w:pStyle w:val="TAL"/>
              <w:rPr>
                <w:sz w:val="16"/>
              </w:rPr>
            </w:pPr>
          </w:p>
        </w:tc>
        <w:tc>
          <w:tcPr>
            <w:tcW w:w="0" w:type="auto"/>
          </w:tcPr>
          <w:p w14:paraId="36138674" w14:textId="77777777" w:rsidR="00F07946" w:rsidRPr="006A20C2" w:rsidRDefault="00F07946" w:rsidP="00432EE8">
            <w:pPr>
              <w:pStyle w:val="TAL"/>
              <w:rPr>
                <w:sz w:val="16"/>
              </w:rPr>
            </w:pPr>
          </w:p>
        </w:tc>
      </w:tr>
      <w:tr w:rsidR="00F07946" w14:paraId="3CB5404F" w14:textId="77777777" w:rsidTr="00432EE8">
        <w:tc>
          <w:tcPr>
            <w:tcW w:w="0" w:type="auto"/>
          </w:tcPr>
          <w:p w14:paraId="4BBC0DA6" w14:textId="77777777" w:rsidR="00F07946" w:rsidRPr="006A20C2" w:rsidRDefault="00F07946" w:rsidP="00432EE8">
            <w:pPr>
              <w:pStyle w:val="TAL"/>
              <w:rPr>
                <w:sz w:val="16"/>
              </w:rPr>
            </w:pPr>
            <w:r>
              <w:rPr>
                <w:sz w:val="16"/>
              </w:rPr>
              <w:t>C1-246253</w:t>
            </w:r>
          </w:p>
        </w:tc>
        <w:tc>
          <w:tcPr>
            <w:tcW w:w="0" w:type="auto"/>
          </w:tcPr>
          <w:p w14:paraId="08646CB4" w14:textId="77777777" w:rsidR="00F07946" w:rsidRPr="006A20C2" w:rsidRDefault="00F07946" w:rsidP="00432EE8">
            <w:pPr>
              <w:pStyle w:val="TAL"/>
              <w:rPr>
                <w:sz w:val="16"/>
              </w:rPr>
            </w:pPr>
            <w:r>
              <w:rPr>
                <w:sz w:val="16"/>
              </w:rPr>
              <w:t>Multi-hop UE-to-UE Relay Discovery Messages for IP PDU type</w:t>
            </w:r>
          </w:p>
        </w:tc>
        <w:tc>
          <w:tcPr>
            <w:tcW w:w="0" w:type="auto"/>
          </w:tcPr>
          <w:p w14:paraId="0FAAEF3D" w14:textId="77777777" w:rsidR="00F07946" w:rsidRPr="006A20C2" w:rsidRDefault="00F07946" w:rsidP="00432EE8">
            <w:pPr>
              <w:pStyle w:val="TAL"/>
              <w:rPr>
                <w:sz w:val="16"/>
              </w:rPr>
            </w:pPr>
            <w:r>
              <w:rPr>
                <w:sz w:val="16"/>
              </w:rPr>
              <w:t>NIST</w:t>
            </w:r>
          </w:p>
        </w:tc>
        <w:tc>
          <w:tcPr>
            <w:tcW w:w="0" w:type="auto"/>
          </w:tcPr>
          <w:p w14:paraId="2BA8B354" w14:textId="77777777" w:rsidR="00F07946" w:rsidRPr="006A20C2" w:rsidRDefault="00F07946" w:rsidP="00432EE8">
            <w:pPr>
              <w:pStyle w:val="TAL"/>
              <w:rPr>
                <w:sz w:val="16"/>
              </w:rPr>
            </w:pPr>
            <w:r>
              <w:rPr>
                <w:sz w:val="16"/>
              </w:rPr>
              <w:t>postponed</w:t>
            </w:r>
          </w:p>
        </w:tc>
        <w:tc>
          <w:tcPr>
            <w:tcW w:w="0" w:type="auto"/>
          </w:tcPr>
          <w:p w14:paraId="01F471E4" w14:textId="77777777" w:rsidR="00F07946" w:rsidRPr="006A20C2" w:rsidRDefault="00F07946" w:rsidP="00432EE8">
            <w:pPr>
              <w:pStyle w:val="TAL"/>
              <w:rPr>
                <w:sz w:val="16"/>
              </w:rPr>
            </w:pPr>
          </w:p>
        </w:tc>
        <w:tc>
          <w:tcPr>
            <w:tcW w:w="0" w:type="auto"/>
          </w:tcPr>
          <w:p w14:paraId="19C1D92D" w14:textId="77777777" w:rsidR="00F07946" w:rsidRPr="006A20C2" w:rsidRDefault="00F07946" w:rsidP="00432EE8">
            <w:pPr>
              <w:pStyle w:val="TAL"/>
              <w:rPr>
                <w:sz w:val="16"/>
              </w:rPr>
            </w:pPr>
          </w:p>
        </w:tc>
      </w:tr>
      <w:tr w:rsidR="00F07946" w14:paraId="11B8C4D3" w14:textId="77777777" w:rsidTr="00432EE8">
        <w:tc>
          <w:tcPr>
            <w:tcW w:w="0" w:type="auto"/>
          </w:tcPr>
          <w:p w14:paraId="1070E095" w14:textId="77777777" w:rsidR="00F07946" w:rsidRPr="006A20C2" w:rsidRDefault="00F07946" w:rsidP="00432EE8">
            <w:pPr>
              <w:pStyle w:val="TAL"/>
              <w:rPr>
                <w:sz w:val="16"/>
              </w:rPr>
            </w:pPr>
            <w:r>
              <w:rPr>
                <w:sz w:val="16"/>
              </w:rPr>
              <w:t>C1-246254</w:t>
            </w:r>
          </w:p>
        </w:tc>
        <w:tc>
          <w:tcPr>
            <w:tcW w:w="0" w:type="auto"/>
          </w:tcPr>
          <w:p w14:paraId="55646B5A" w14:textId="77777777" w:rsidR="00F07946" w:rsidRPr="006A20C2" w:rsidRDefault="00F07946" w:rsidP="00432EE8">
            <w:pPr>
              <w:pStyle w:val="TAL"/>
              <w:rPr>
                <w:sz w:val="16"/>
              </w:rPr>
            </w:pPr>
            <w:r>
              <w:rPr>
                <w:sz w:val="16"/>
              </w:rPr>
              <w:t>LS reply on FS_IMS_RES outcome and future work plan</w:t>
            </w:r>
          </w:p>
        </w:tc>
        <w:tc>
          <w:tcPr>
            <w:tcW w:w="0" w:type="auto"/>
          </w:tcPr>
          <w:p w14:paraId="08773085" w14:textId="77777777" w:rsidR="00F07946" w:rsidRPr="006A20C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F8D031B" w14:textId="77777777" w:rsidR="00F07946" w:rsidRPr="006A20C2" w:rsidRDefault="00F07946" w:rsidP="00432EE8">
            <w:pPr>
              <w:pStyle w:val="TAL"/>
              <w:rPr>
                <w:sz w:val="16"/>
              </w:rPr>
            </w:pPr>
            <w:r>
              <w:rPr>
                <w:sz w:val="16"/>
              </w:rPr>
              <w:t>merged</w:t>
            </w:r>
          </w:p>
        </w:tc>
        <w:tc>
          <w:tcPr>
            <w:tcW w:w="0" w:type="auto"/>
          </w:tcPr>
          <w:p w14:paraId="3FBD03C4" w14:textId="77777777" w:rsidR="00F07946" w:rsidRPr="006A20C2" w:rsidRDefault="00F07946" w:rsidP="00432EE8">
            <w:pPr>
              <w:pStyle w:val="TAL"/>
              <w:rPr>
                <w:sz w:val="16"/>
              </w:rPr>
            </w:pPr>
          </w:p>
        </w:tc>
        <w:tc>
          <w:tcPr>
            <w:tcW w:w="0" w:type="auto"/>
          </w:tcPr>
          <w:p w14:paraId="514651B1" w14:textId="77777777" w:rsidR="00F07946" w:rsidRPr="006A20C2" w:rsidRDefault="00F07946" w:rsidP="00432EE8">
            <w:pPr>
              <w:pStyle w:val="TAL"/>
              <w:rPr>
                <w:sz w:val="16"/>
              </w:rPr>
            </w:pPr>
          </w:p>
        </w:tc>
      </w:tr>
      <w:tr w:rsidR="00F07946" w14:paraId="2CDCD1A2" w14:textId="77777777" w:rsidTr="00432EE8">
        <w:tc>
          <w:tcPr>
            <w:tcW w:w="0" w:type="auto"/>
          </w:tcPr>
          <w:p w14:paraId="78639E1A" w14:textId="77777777" w:rsidR="00F07946" w:rsidRPr="006A20C2" w:rsidRDefault="00F07946" w:rsidP="00432EE8">
            <w:pPr>
              <w:pStyle w:val="TAL"/>
              <w:rPr>
                <w:sz w:val="16"/>
              </w:rPr>
            </w:pPr>
            <w:r>
              <w:rPr>
                <w:sz w:val="16"/>
              </w:rPr>
              <w:t>C1-246255</w:t>
            </w:r>
          </w:p>
        </w:tc>
        <w:tc>
          <w:tcPr>
            <w:tcW w:w="0" w:type="auto"/>
          </w:tcPr>
          <w:p w14:paraId="20B54847" w14:textId="77777777" w:rsidR="00F07946" w:rsidRPr="006A20C2" w:rsidRDefault="00F07946" w:rsidP="00432EE8">
            <w:pPr>
              <w:pStyle w:val="TAL"/>
              <w:rPr>
                <w:sz w:val="16"/>
              </w:rPr>
            </w:pPr>
            <w:r>
              <w:rPr>
                <w:sz w:val="16"/>
              </w:rPr>
              <w:t>Correction to misleading clause references</w:t>
            </w:r>
          </w:p>
        </w:tc>
        <w:tc>
          <w:tcPr>
            <w:tcW w:w="0" w:type="auto"/>
          </w:tcPr>
          <w:p w14:paraId="65A296F2"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985A2DF" w14:textId="77777777" w:rsidR="00F07946" w:rsidRPr="006A20C2" w:rsidRDefault="00F07946" w:rsidP="00432EE8">
            <w:pPr>
              <w:pStyle w:val="TAL"/>
              <w:rPr>
                <w:sz w:val="16"/>
              </w:rPr>
            </w:pPr>
            <w:r>
              <w:rPr>
                <w:sz w:val="16"/>
              </w:rPr>
              <w:t>agreed</w:t>
            </w:r>
          </w:p>
        </w:tc>
        <w:tc>
          <w:tcPr>
            <w:tcW w:w="0" w:type="auto"/>
          </w:tcPr>
          <w:p w14:paraId="06C62081" w14:textId="77777777" w:rsidR="00F07946" w:rsidRPr="006A20C2" w:rsidRDefault="00F07946" w:rsidP="00432EE8">
            <w:pPr>
              <w:pStyle w:val="TAL"/>
              <w:rPr>
                <w:sz w:val="16"/>
              </w:rPr>
            </w:pPr>
          </w:p>
        </w:tc>
        <w:tc>
          <w:tcPr>
            <w:tcW w:w="0" w:type="auto"/>
          </w:tcPr>
          <w:p w14:paraId="79D9A005" w14:textId="77777777" w:rsidR="00F07946" w:rsidRPr="006A20C2" w:rsidRDefault="00F07946" w:rsidP="00432EE8">
            <w:pPr>
              <w:pStyle w:val="TAL"/>
              <w:rPr>
                <w:sz w:val="16"/>
              </w:rPr>
            </w:pPr>
          </w:p>
        </w:tc>
      </w:tr>
      <w:tr w:rsidR="00F07946" w14:paraId="300327BC" w14:textId="77777777" w:rsidTr="00432EE8">
        <w:tc>
          <w:tcPr>
            <w:tcW w:w="0" w:type="auto"/>
          </w:tcPr>
          <w:p w14:paraId="2E630A65" w14:textId="77777777" w:rsidR="00F07946" w:rsidRPr="006A20C2" w:rsidRDefault="00F07946" w:rsidP="00432EE8">
            <w:pPr>
              <w:pStyle w:val="TAL"/>
              <w:rPr>
                <w:sz w:val="16"/>
              </w:rPr>
            </w:pPr>
            <w:r>
              <w:rPr>
                <w:sz w:val="16"/>
              </w:rPr>
              <w:t>C1-246256</w:t>
            </w:r>
          </w:p>
        </w:tc>
        <w:tc>
          <w:tcPr>
            <w:tcW w:w="0" w:type="auto"/>
          </w:tcPr>
          <w:p w14:paraId="289296AA" w14:textId="77777777" w:rsidR="00F07946" w:rsidRPr="006A20C2" w:rsidRDefault="00F07946" w:rsidP="00432EE8">
            <w:pPr>
              <w:pStyle w:val="TAL"/>
              <w:rPr>
                <w:sz w:val="16"/>
              </w:rPr>
            </w:pPr>
            <w:r>
              <w:rPr>
                <w:sz w:val="16"/>
              </w:rPr>
              <w:t>Updates for SEALDD enabled congestion control for VAL application by supporting L4S mechanism for HTTP</w:t>
            </w:r>
          </w:p>
        </w:tc>
        <w:tc>
          <w:tcPr>
            <w:tcW w:w="0" w:type="auto"/>
          </w:tcPr>
          <w:p w14:paraId="1AAAC6A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493FF23" w14:textId="77777777" w:rsidR="00F07946" w:rsidRPr="006A20C2" w:rsidRDefault="00F07946" w:rsidP="00432EE8">
            <w:pPr>
              <w:pStyle w:val="TAL"/>
              <w:rPr>
                <w:sz w:val="16"/>
              </w:rPr>
            </w:pPr>
            <w:r>
              <w:rPr>
                <w:sz w:val="16"/>
              </w:rPr>
              <w:t>revised</w:t>
            </w:r>
          </w:p>
        </w:tc>
        <w:tc>
          <w:tcPr>
            <w:tcW w:w="0" w:type="auto"/>
          </w:tcPr>
          <w:p w14:paraId="5CAFAEF7" w14:textId="77777777" w:rsidR="00F07946" w:rsidRPr="006A20C2" w:rsidRDefault="00F07946" w:rsidP="00432EE8">
            <w:pPr>
              <w:pStyle w:val="TAL"/>
              <w:rPr>
                <w:sz w:val="16"/>
              </w:rPr>
            </w:pPr>
          </w:p>
        </w:tc>
        <w:tc>
          <w:tcPr>
            <w:tcW w:w="0" w:type="auto"/>
          </w:tcPr>
          <w:p w14:paraId="5AD81DFC" w14:textId="77777777" w:rsidR="00F07946" w:rsidRPr="006A20C2" w:rsidRDefault="00F07946" w:rsidP="00432EE8">
            <w:pPr>
              <w:pStyle w:val="TAL"/>
              <w:rPr>
                <w:sz w:val="16"/>
              </w:rPr>
            </w:pPr>
            <w:r>
              <w:rPr>
                <w:sz w:val="16"/>
              </w:rPr>
              <w:t>C1-246662</w:t>
            </w:r>
          </w:p>
        </w:tc>
      </w:tr>
      <w:tr w:rsidR="00F07946" w14:paraId="16A50938" w14:textId="77777777" w:rsidTr="00432EE8">
        <w:tc>
          <w:tcPr>
            <w:tcW w:w="0" w:type="auto"/>
          </w:tcPr>
          <w:p w14:paraId="04183350" w14:textId="77777777" w:rsidR="00F07946" w:rsidRPr="006A20C2" w:rsidRDefault="00F07946" w:rsidP="00432EE8">
            <w:pPr>
              <w:pStyle w:val="TAL"/>
              <w:rPr>
                <w:sz w:val="16"/>
              </w:rPr>
            </w:pPr>
            <w:r>
              <w:rPr>
                <w:sz w:val="16"/>
              </w:rPr>
              <w:t>C1-246257</w:t>
            </w:r>
          </w:p>
        </w:tc>
        <w:tc>
          <w:tcPr>
            <w:tcW w:w="0" w:type="auto"/>
          </w:tcPr>
          <w:p w14:paraId="2F7539A3" w14:textId="77777777" w:rsidR="00F07946" w:rsidRPr="006A20C2" w:rsidRDefault="00F07946" w:rsidP="00432EE8">
            <w:pPr>
              <w:pStyle w:val="TAL"/>
              <w:rPr>
                <w:sz w:val="16"/>
              </w:rPr>
            </w:pPr>
            <w:r>
              <w:rPr>
                <w:sz w:val="16"/>
              </w:rPr>
              <w:t>Updates for SEALDD enabled congestion control for VAL application by supporting L4S mechanism for CoAP</w:t>
            </w:r>
          </w:p>
        </w:tc>
        <w:tc>
          <w:tcPr>
            <w:tcW w:w="0" w:type="auto"/>
          </w:tcPr>
          <w:p w14:paraId="3F30F72F"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4879F2A" w14:textId="77777777" w:rsidR="00F07946" w:rsidRPr="006A20C2" w:rsidRDefault="00F07946" w:rsidP="00432EE8">
            <w:pPr>
              <w:pStyle w:val="TAL"/>
              <w:rPr>
                <w:sz w:val="16"/>
              </w:rPr>
            </w:pPr>
            <w:r>
              <w:rPr>
                <w:sz w:val="16"/>
              </w:rPr>
              <w:t>revised</w:t>
            </w:r>
          </w:p>
        </w:tc>
        <w:tc>
          <w:tcPr>
            <w:tcW w:w="0" w:type="auto"/>
          </w:tcPr>
          <w:p w14:paraId="71F1E6F8" w14:textId="77777777" w:rsidR="00F07946" w:rsidRPr="006A20C2" w:rsidRDefault="00F07946" w:rsidP="00432EE8">
            <w:pPr>
              <w:pStyle w:val="TAL"/>
              <w:rPr>
                <w:sz w:val="16"/>
              </w:rPr>
            </w:pPr>
          </w:p>
        </w:tc>
        <w:tc>
          <w:tcPr>
            <w:tcW w:w="0" w:type="auto"/>
          </w:tcPr>
          <w:p w14:paraId="6836BAB1" w14:textId="77777777" w:rsidR="00F07946" w:rsidRPr="006A20C2" w:rsidRDefault="00F07946" w:rsidP="00432EE8">
            <w:pPr>
              <w:pStyle w:val="TAL"/>
              <w:rPr>
                <w:sz w:val="16"/>
              </w:rPr>
            </w:pPr>
            <w:r>
              <w:rPr>
                <w:sz w:val="16"/>
              </w:rPr>
              <w:t>C1-246663</w:t>
            </w:r>
          </w:p>
        </w:tc>
      </w:tr>
      <w:tr w:rsidR="00F07946" w14:paraId="410D32AD" w14:textId="77777777" w:rsidTr="00432EE8">
        <w:tc>
          <w:tcPr>
            <w:tcW w:w="0" w:type="auto"/>
          </w:tcPr>
          <w:p w14:paraId="545F78EB" w14:textId="77777777" w:rsidR="00F07946" w:rsidRPr="006A20C2" w:rsidRDefault="00F07946" w:rsidP="00432EE8">
            <w:pPr>
              <w:pStyle w:val="TAL"/>
              <w:rPr>
                <w:sz w:val="16"/>
              </w:rPr>
            </w:pPr>
            <w:r>
              <w:rPr>
                <w:sz w:val="16"/>
              </w:rPr>
              <w:t>C1-246258</w:t>
            </w:r>
          </w:p>
        </w:tc>
        <w:tc>
          <w:tcPr>
            <w:tcW w:w="0" w:type="auto"/>
          </w:tcPr>
          <w:p w14:paraId="6DAEA576" w14:textId="77777777" w:rsidR="00F07946" w:rsidRPr="006A20C2" w:rsidRDefault="00F07946" w:rsidP="00432EE8">
            <w:pPr>
              <w:pStyle w:val="TAL"/>
              <w:rPr>
                <w:sz w:val="16"/>
              </w:rPr>
            </w:pPr>
            <w:r>
              <w:rPr>
                <w:sz w:val="16"/>
              </w:rPr>
              <w:t>SEALDD enabled regular data transmission connection establishment based on policy procedure based on HTTP</w:t>
            </w:r>
          </w:p>
        </w:tc>
        <w:tc>
          <w:tcPr>
            <w:tcW w:w="0" w:type="auto"/>
          </w:tcPr>
          <w:p w14:paraId="600E94C1"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A6D97BE" w14:textId="77777777" w:rsidR="00F07946" w:rsidRPr="006A20C2" w:rsidRDefault="00F07946" w:rsidP="00432EE8">
            <w:pPr>
              <w:pStyle w:val="TAL"/>
              <w:rPr>
                <w:sz w:val="16"/>
              </w:rPr>
            </w:pPr>
            <w:r>
              <w:rPr>
                <w:sz w:val="16"/>
              </w:rPr>
              <w:t>revised</w:t>
            </w:r>
          </w:p>
        </w:tc>
        <w:tc>
          <w:tcPr>
            <w:tcW w:w="0" w:type="auto"/>
          </w:tcPr>
          <w:p w14:paraId="49630F84" w14:textId="77777777" w:rsidR="00F07946" w:rsidRPr="006A20C2" w:rsidRDefault="00F07946" w:rsidP="00432EE8">
            <w:pPr>
              <w:pStyle w:val="TAL"/>
              <w:rPr>
                <w:sz w:val="16"/>
              </w:rPr>
            </w:pPr>
          </w:p>
        </w:tc>
        <w:tc>
          <w:tcPr>
            <w:tcW w:w="0" w:type="auto"/>
          </w:tcPr>
          <w:p w14:paraId="78571D55" w14:textId="77777777" w:rsidR="00F07946" w:rsidRPr="006A20C2" w:rsidRDefault="00F07946" w:rsidP="00432EE8">
            <w:pPr>
              <w:pStyle w:val="TAL"/>
              <w:rPr>
                <w:sz w:val="16"/>
              </w:rPr>
            </w:pPr>
            <w:r>
              <w:rPr>
                <w:sz w:val="16"/>
              </w:rPr>
              <w:t>C1-246664</w:t>
            </w:r>
          </w:p>
        </w:tc>
      </w:tr>
      <w:tr w:rsidR="00F07946" w14:paraId="3F4B750C" w14:textId="77777777" w:rsidTr="00432EE8">
        <w:tc>
          <w:tcPr>
            <w:tcW w:w="0" w:type="auto"/>
          </w:tcPr>
          <w:p w14:paraId="325DE6CC" w14:textId="77777777" w:rsidR="00F07946" w:rsidRPr="006A20C2" w:rsidRDefault="00F07946" w:rsidP="00432EE8">
            <w:pPr>
              <w:pStyle w:val="TAL"/>
              <w:rPr>
                <w:sz w:val="16"/>
              </w:rPr>
            </w:pPr>
            <w:r>
              <w:rPr>
                <w:sz w:val="16"/>
              </w:rPr>
              <w:t>C1-246259</w:t>
            </w:r>
          </w:p>
        </w:tc>
        <w:tc>
          <w:tcPr>
            <w:tcW w:w="0" w:type="auto"/>
          </w:tcPr>
          <w:p w14:paraId="576BF2AE" w14:textId="77777777" w:rsidR="00F07946" w:rsidRPr="006A20C2" w:rsidRDefault="00F07946" w:rsidP="00432EE8">
            <w:pPr>
              <w:pStyle w:val="TAL"/>
              <w:rPr>
                <w:sz w:val="16"/>
              </w:rPr>
            </w:pPr>
            <w:r>
              <w:rPr>
                <w:sz w:val="16"/>
              </w:rPr>
              <w:t>Coding for SEALDD enabled regular data transmission connection establishment based on policy procedure</w:t>
            </w:r>
          </w:p>
        </w:tc>
        <w:tc>
          <w:tcPr>
            <w:tcW w:w="0" w:type="auto"/>
          </w:tcPr>
          <w:p w14:paraId="6349DD7E"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3C31446" w14:textId="77777777" w:rsidR="00F07946" w:rsidRPr="006A20C2" w:rsidRDefault="00F07946" w:rsidP="00432EE8">
            <w:pPr>
              <w:pStyle w:val="TAL"/>
              <w:rPr>
                <w:sz w:val="16"/>
              </w:rPr>
            </w:pPr>
            <w:r>
              <w:rPr>
                <w:sz w:val="16"/>
              </w:rPr>
              <w:t>revised</w:t>
            </w:r>
          </w:p>
        </w:tc>
        <w:tc>
          <w:tcPr>
            <w:tcW w:w="0" w:type="auto"/>
          </w:tcPr>
          <w:p w14:paraId="0DED91AE" w14:textId="77777777" w:rsidR="00F07946" w:rsidRPr="006A20C2" w:rsidRDefault="00F07946" w:rsidP="00432EE8">
            <w:pPr>
              <w:pStyle w:val="TAL"/>
              <w:rPr>
                <w:sz w:val="16"/>
              </w:rPr>
            </w:pPr>
          </w:p>
        </w:tc>
        <w:tc>
          <w:tcPr>
            <w:tcW w:w="0" w:type="auto"/>
          </w:tcPr>
          <w:p w14:paraId="6DFA884A" w14:textId="77777777" w:rsidR="00F07946" w:rsidRPr="006A20C2" w:rsidRDefault="00F07946" w:rsidP="00432EE8">
            <w:pPr>
              <w:pStyle w:val="TAL"/>
              <w:rPr>
                <w:sz w:val="16"/>
              </w:rPr>
            </w:pPr>
            <w:r>
              <w:rPr>
                <w:sz w:val="16"/>
              </w:rPr>
              <w:t>C1-246665</w:t>
            </w:r>
          </w:p>
        </w:tc>
      </w:tr>
      <w:tr w:rsidR="00F07946" w14:paraId="1939A0AC" w14:textId="77777777" w:rsidTr="00432EE8">
        <w:tc>
          <w:tcPr>
            <w:tcW w:w="0" w:type="auto"/>
          </w:tcPr>
          <w:p w14:paraId="4CD61211" w14:textId="77777777" w:rsidR="00F07946" w:rsidRPr="006A20C2" w:rsidRDefault="00F07946" w:rsidP="00432EE8">
            <w:pPr>
              <w:pStyle w:val="TAL"/>
              <w:rPr>
                <w:sz w:val="16"/>
              </w:rPr>
            </w:pPr>
            <w:r>
              <w:rPr>
                <w:sz w:val="16"/>
              </w:rPr>
              <w:t>C1-246260</w:t>
            </w:r>
          </w:p>
        </w:tc>
        <w:tc>
          <w:tcPr>
            <w:tcW w:w="0" w:type="auto"/>
          </w:tcPr>
          <w:p w14:paraId="4B8005AB" w14:textId="77777777" w:rsidR="00F07946" w:rsidRPr="006A20C2" w:rsidRDefault="00F07946" w:rsidP="00432EE8">
            <w:pPr>
              <w:pStyle w:val="TAL"/>
              <w:rPr>
                <w:sz w:val="16"/>
              </w:rPr>
            </w:pPr>
            <w:r>
              <w:rPr>
                <w:sz w:val="16"/>
              </w:rPr>
              <w:t>SEALDD enabled regular data transmission connection establishment based on policy procedure for CoAP</w:t>
            </w:r>
          </w:p>
        </w:tc>
        <w:tc>
          <w:tcPr>
            <w:tcW w:w="0" w:type="auto"/>
          </w:tcPr>
          <w:p w14:paraId="096655C1"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5F47E6B" w14:textId="77777777" w:rsidR="00F07946" w:rsidRPr="006A20C2" w:rsidRDefault="00F07946" w:rsidP="00432EE8">
            <w:pPr>
              <w:pStyle w:val="TAL"/>
              <w:rPr>
                <w:sz w:val="16"/>
              </w:rPr>
            </w:pPr>
            <w:r>
              <w:rPr>
                <w:sz w:val="16"/>
              </w:rPr>
              <w:t>revised</w:t>
            </w:r>
          </w:p>
        </w:tc>
        <w:tc>
          <w:tcPr>
            <w:tcW w:w="0" w:type="auto"/>
          </w:tcPr>
          <w:p w14:paraId="7FA29646" w14:textId="77777777" w:rsidR="00F07946" w:rsidRPr="006A20C2" w:rsidRDefault="00F07946" w:rsidP="00432EE8">
            <w:pPr>
              <w:pStyle w:val="TAL"/>
              <w:rPr>
                <w:sz w:val="16"/>
              </w:rPr>
            </w:pPr>
          </w:p>
        </w:tc>
        <w:tc>
          <w:tcPr>
            <w:tcW w:w="0" w:type="auto"/>
          </w:tcPr>
          <w:p w14:paraId="1B6BFF9B" w14:textId="77777777" w:rsidR="00F07946" w:rsidRPr="006A20C2" w:rsidRDefault="00F07946" w:rsidP="00432EE8">
            <w:pPr>
              <w:pStyle w:val="TAL"/>
              <w:rPr>
                <w:sz w:val="16"/>
              </w:rPr>
            </w:pPr>
            <w:r>
              <w:rPr>
                <w:sz w:val="16"/>
              </w:rPr>
              <w:t>C1-246666</w:t>
            </w:r>
          </w:p>
        </w:tc>
      </w:tr>
      <w:tr w:rsidR="00F07946" w14:paraId="6DD24897" w14:textId="77777777" w:rsidTr="00432EE8">
        <w:tc>
          <w:tcPr>
            <w:tcW w:w="0" w:type="auto"/>
          </w:tcPr>
          <w:p w14:paraId="52D5A546" w14:textId="77777777" w:rsidR="00F07946" w:rsidRPr="006A20C2" w:rsidRDefault="00F07946" w:rsidP="00432EE8">
            <w:pPr>
              <w:pStyle w:val="TAL"/>
              <w:rPr>
                <w:sz w:val="16"/>
              </w:rPr>
            </w:pPr>
            <w:r>
              <w:rPr>
                <w:sz w:val="16"/>
              </w:rPr>
              <w:t>C1-246261</w:t>
            </w:r>
          </w:p>
        </w:tc>
        <w:tc>
          <w:tcPr>
            <w:tcW w:w="0" w:type="auto"/>
          </w:tcPr>
          <w:p w14:paraId="69325082" w14:textId="77777777" w:rsidR="00F07946" w:rsidRPr="006A20C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4A47828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466BC06" w14:textId="77777777" w:rsidR="00F07946" w:rsidRPr="006A20C2" w:rsidRDefault="00F07946" w:rsidP="00432EE8">
            <w:pPr>
              <w:pStyle w:val="TAL"/>
              <w:rPr>
                <w:sz w:val="16"/>
              </w:rPr>
            </w:pPr>
            <w:r>
              <w:rPr>
                <w:sz w:val="16"/>
              </w:rPr>
              <w:t>revised</w:t>
            </w:r>
          </w:p>
        </w:tc>
        <w:tc>
          <w:tcPr>
            <w:tcW w:w="0" w:type="auto"/>
          </w:tcPr>
          <w:p w14:paraId="64480340" w14:textId="77777777" w:rsidR="00F07946" w:rsidRPr="006A20C2" w:rsidRDefault="00F07946" w:rsidP="00432EE8">
            <w:pPr>
              <w:pStyle w:val="TAL"/>
              <w:rPr>
                <w:sz w:val="16"/>
              </w:rPr>
            </w:pPr>
          </w:p>
        </w:tc>
        <w:tc>
          <w:tcPr>
            <w:tcW w:w="0" w:type="auto"/>
          </w:tcPr>
          <w:p w14:paraId="39B19C9F" w14:textId="77777777" w:rsidR="00F07946" w:rsidRPr="006A20C2" w:rsidRDefault="00F07946" w:rsidP="00432EE8">
            <w:pPr>
              <w:pStyle w:val="TAL"/>
              <w:rPr>
                <w:sz w:val="16"/>
              </w:rPr>
            </w:pPr>
            <w:r>
              <w:rPr>
                <w:sz w:val="16"/>
              </w:rPr>
              <w:t>C1-246667, C1-246668</w:t>
            </w:r>
          </w:p>
        </w:tc>
      </w:tr>
      <w:tr w:rsidR="00F07946" w14:paraId="6B3704B2" w14:textId="77777777" w:rsidTr="00432EE8">
        <w:tc>
          <w:tcPr>
            <w:tcW w:w="0" w:type="auto"/>
          </w:tcPr>
          <w:p w14:paraId="3737B7FA" w14:textId="77777777" w:rsidR="00F07946" w:rsidRPr="006A20C2" w:rsidRDefault="00F07946" w:rsidP="00432EE8">
            <w:pPr>
              <w:pStyle w:val="TAL"/>
              <w:rPr>
                <w:sz w:val="16"/>
              </w:rPr>
            </w:pPr>
            <w:r>
              <w:rPr>
                <w:sz w:val="16"/>
              </w:rPr>
              <w:t>C1-246262</w:t>
            </w:r>
          </w:p>
        </w:tc>
        <w:tc>
          <w:tcPr>
            <w:tcW w:w="0" w:type="auto"/>
          </w:tcPr>
          <w:p w14:paraId="6F99B3AE" w14:textId="77777777" w:rsidR="00F07946" w:rsidRPr="006A20C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768F0D73"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903DCB3" w14:textId="77777777" w:rsidR="00F07946" w:rsidRPr="006A20C2" w:rsidRDefault="00F07946" w:rsidP="00432EE8">
            <w:pPr>
              <w:pStyle w:val="TAL"/>
              <w:rPr>
                <w:sz w:val="16"/>
              </w:rPr>
            </w:pPr>
            <w:r>
              <w:rPr>
                <w:sz w:val="16"/>
              </w:rPr>
              <w:t>revised</w:t>
            </w:r>
          </w:p>
        </w:tc>
        <w:tc>
          <w:tcPr>
            <w:tcW w:w="0" w:type="auto"/>
          </w:tcPr>
          <w:p w14:paraId="5436BCD5" w14:textId="77777777" w:rsidR="00F07946" w:rsidRPr="006A20C2" w:rsidRDefault="00F07946" w:rsidP="00432EE8">
            <w:pPr>
              <w:pStyle w:val="TAL"/>
              <w:rPr>
                <w:sz w:val="16"/>
              </w:rPr>
            </w:pPr>
          </w:p>
        </w:tc>
        <w:tc>
          <w:tcPr>
            <w:tcW w:w="0" w:type="auto"/>
          </w:tcPr>
          <w:p w14:paraId="52F7103E" w14:textId="77777777" w:rsidR="00F07946" w:rsidRPr="006A20C2" w:rsidRDefault="00F07946" w:rsidP="00432EE8">
            <w:pPr>
              <w:pStyle w:val="TAL"/>
              <w:rPr>
                <w:sz w:val="16"/>
              </w:rPr>
            </w:pPr>
            <w:r>
              <w:rPr>
                <w:sz w:val="16"/>
              </w:rPr>
              <w:t>C1-246669</w:t>
            </w:r>
          </w:p>
        </w:tc>
      </w:tr>
      <w:tr w:rsidR="00F07946" w14:paraId="07FA972A" w14:textId="77777777" w:rsidTr="00432EE8">
        <w:tc>
          <w:tcPr>
            <w:tcW w:w="0" w:type="auto"/>
          </w:tcPr>
          <w:p w14:paraId="38BC0944" w14:textId="77777777" w:rsidR="00F07946" w:rsidRPr="006A20C2" w:rsidRDefault="00F07946" w:rsidP="00432EE8">
            <w:pPr>
              <w:pStyle w:val="TAL"/>
              <w:rPr>
                <w:sz w:val="16"/>
              </w:rPr>
            </w:pPr>
            <w:r>
              <w:rPr>
                <w:sz w:val="16"/>
              </w:rPr>
              <w:t>C1-246263</w:t>
            </w:r>
          </w:p>
        </w:tc>
        <w:tc>
          <w:tcPr>
            <w:tcW w:w="0" w:type="auto"/>
          </w:tcPr>
          <w:p w14:paraId="20BC3F0F" w14:textId="77777777" w:rsidR="00F07946" w:rsidRPr="006A20C2" w:rsidRDefault="00F07946" w:rsidP="00432EE8">
            <w:pPr>
              <w:pStyle w:val="TAL"/>
              <w:rPr>
                <w:sz w:val="16"/>
              </w:rPr>
            </w:pPr>
            <w:r>
              <w:rPr>
                <w:sz w:val="16"/>
              </w:rPr>
              <w:t>Correction to SEALDD enabled data storage notification procedure for CoAP</w:t>
            </w:r>
          </w:p>
        </w:tc>
        <w:tc>
          <w:tcPr>
            <w:tcW w:w="0" w:type="auto"/>
          </w:tcPr>
          <w:p w14:paraId="70CBF59E"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B9AA010" w14:textId="77777777" w:rsidR="00F07946" w:rsidRPr="006A20C2" w:rsidRDefault="00F07946" w:rsidP="00432EE8">
            <w:pPr>
              <w:pStyle w:val="TAL"/>
              <w:rPr>
                <w:sz w:val="16"/>
              </w:rPr>
            </w:pPr>
            <w:r>
              <w:rPr>
                <w:sz w:val="16"/>
              </w:rPr>
              <w:t>revised</w:t>
            </w:r>
          </w:p>
        </w:tc>
        <w:tc>
          <w:tcPr>
            <w:tcW w:w="0" w:type="auto"/>
          </w:tcPr>
          <w:p w14:paraId="55FB74C8" w14:textId="77777777" w:rsidR="00F07946" w:rsidRPr="006A20C2" w:rsidRDefault="00F07946" w:rsidP="00432EE8">
            <w:pPr>
              <w:pStyle w:val="TAL"/>
              <w:rPr>
                <w:sz w:val="16"/>
              </w:rPr>
            </w:pPr>
          </w:p>
        </w:tc>
        <w:tc>
          <w:tcPr>
            <w:tcW w:w="0" w:type="auto"/>
          </w:tcPr>
          <w:p w14:paraId="2ABBF6DF" w14:textId="77777777" w:rsidR="00F07946" w:rsidRPr="006A20C2" w:rsidRDefault="00F07946" w:rsidP="00432EE8">
            <w:pPr>
              <w:pStyle w:val="TAL"/>
              <w:rPr>
                <w:sz w:val="16"/>
              </w:rPr>
            </w:pPr>
            <w:r>
              <w:rPr>
                <w:sz w:val="16"/>
              </w:rPr>
              <w:t>C1-246670</w:t>
            </w:r>
          </w:p>
        </w:tc>
      </w:tr>
      <w:tr w:rsidR="00F07946" w14:paraId="73336F48" w14:textId="77777777" w:rsidTr="00432EE8">
        <w:tc>
          <w:tcPr>
            <w:tcW w:w="0" w:type="auto"/>
          </w:tcPr>
          <w:p w14:paraId="3385EB0B" w14:textId="77777777" w:rsidR="00F07946" w:rsidRPr="006A20C2" w:rsidRDefault="00F07946" w:rsidP="00432EE8">
            <w:pPr>
              <w:pStyle w:val="TAL"/>
              <w:rPr>
                <w:sz w:val="16"/>
              </w:rPr>
            </w:pPr>
            <w:r>
              <w:rPr>
                <w:sz w:val="16"/>
              </w:rPr>
              <w:t>C1-246264</w:t>
            </w:r>
          </w:p>
        </w:tc>
        <w:tc>
          <w:tcPr>
            <w:tcW w:w="0" w:type="auto"/>
          </w:tcPr>
          <w:p w14:paraId="3396D518" w14:textId="77777777" w:rsidR="00F07946" w:rsidRPr="006A20C2" w:rsidRDefault="00F07946" w:rsidP="00432EE8">
            <w:pPr>
              <w:pStyle w:val="TAL"/>
              <w:rPr>
                <w:sz w:val="16"/>
              </w:rPr>
            </w:pPr>
            <w:r>
              <w:rPr>
                <w:sz w:val="16"/>
              </w:rPr>
              <w:t>Timers missing under timers section</w:t>
            </w:r>
          </w:p>
        </w:tc>
        <w:tc>
          <w:tcPr>
            <w:tcW w:w="0" w:type="auto"/>
          </w:tcPr>
          <w:p w14:paraId="3C79DA3A"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9B5BB1D" w14:textId="77777777" w:rsidR="00F07946" w:rsidRPr="006A20C2" w:rsidRDefault="00F07946" w:rsidP="00432EE8">
            <w:pPr>
              <w:pStyle w:val="TAL"/>
              <w:rPr>
                <w:sz w:val="16"/>
              </w:rPr>
            </w:pPr>
            <w:r>
              <w:rPr>
                <w:sz w:val="16"/>
              </w:rPr>
              <w:t>revised</w:t>
            </w:r>
          </w:p>
        </w:tc>
        <w:tc>
          <w:tcPr>
            <w:tcW w:w="0" w:type="auto"/>
          </w:tcPr>
          <w:p w14:paraId="3BD80B6C" w14:textId="77777777" w:rsidR="00F07946" w:rsidRPr="006A20C2" w:rsidRDefault="00F07946" w:rsidP="00432EE8">
            <w:pPr>
              <w:pStyle w:val="TAL"/>
              <w:rPr>
                <w:sz w:val="16"/>
              </w:rPr>
            </w:pPr>
          </w:p>
        </w:tc>
        <w:tc>
          <w:tcPr>
            <w:tcW w:w="0" w:type="auto"/>
          </w:tcPr>
          <w:p w14:paraId="6A3AF770" w14:textId="77777777" w:rsidR="00F07946" w:rsidRPr="006A20C2" w:rsidRDefault="00F07946" w:rsidP="00432EE8">
            <w:pPr>
              <w:pStyle w:val="TAL"/>
              <w:rPr>
                <w:sz w:val="16"/>
              </w:rPr>
            </w:pPr>
            <w:r>
              <w:rPr>
                <w:sz w:val="16"/>
              </w:rPr>
              <w:t>C1-246672</w:t>
            </w:r>
          </w:p>
        </w:tc>
      </w:tr>
      <w:tr w:rsidR="00F07946" w14:paraId="4F6CDC29" w14:textId="77777777" w:rsidTr="00432EE8">
        <w:tc>
          <w:tcPr>
            <w:tcW w:w="0" w:type="auto"/>
          </w:tcPr>
          <w:p w14:paraId="17411711" w14:textId="77777777" w:rsidR="00F07946" w:rsidRPr="006A20C2" w:rsidRDefault="00F07946" w:rsidP="00432EE8">
            <w:pPr>
              <w:pStyle w:val="TAL"/>
              <w:rPr>
                <w:sz w:val="16"/>
              </w:rPr>
            </w:pPr>
            <w:r>
              <w:rPr>
                <w:sz w:val="16"/>
              </w:rPr>
              <w:t>C1-246265</w:t>
            </w:r>
          </w:p>
        </w:tc>
        <w:tc>
          <w:tcPr>
            <w:tcW w:w="0" w:type="auto"/>
          </w:tcPr>
          <w:p w14:paraId="371EAF08" w14:textId="77777777" w:rsidR="00F07946" w:rsidRPr="006A20C2" w:rsidRDefault="00F07946" w:rsidP="00432EE8">
            <w:pPr>
              <w:pStyle w:val="TAL"/>
              <w:rPr>
                <w:sz w:val="16"/>
              </w:rPr>
            </w:pPr>
            <w:r>
              <w:rPr>
                <w:sz w:val="16"/>
              </w:rPr>
              <w:t>Precedence of URSP and ANDSP parameters</w:t>
            </w:r>
          </w:p>
        </w:tc>
        <w:tc>
          <w:tcPr>
            <w:tcW w:w="0" w:type="auto"/>
          </w:tcPr>
          <w:p w14:paraId="2F2DA72A" w14:textId="77777777" w:rsidR="00F07946" w:rsidRPr="006A20C2" w:rsidRDefault="00F07946" w:rsidP="00432EE8">
            <w:pPr>
              <w:pStyle w:val="TAL"/>
              <w:rPr>
                <w:sz w:val="16"/>
              </w:rPr>
            </w:pPr>
            <w:r>
              <w:rPr>
                <w:sz w:val="16"/>
              </w:rPr>
              <w:t>void</w:t>
            </w:r>
          </w:p>
        </w:tc>
        <w:tc>
          <w:tcPr>
            <w:tcW w:w="0" w:type="auto"/>
          </w:tcPr>
          <w:p w14:paraId="0572C742" w14:textId="77777777" w:rsidR="00F07946" w:rsidRPr="006A20C2" w:rsidRDefault="00F07946" w:rsidP="00432EE8">
            <w:pPr>
              <w:pStyle w:val="TAL"/>
              <w:rPr>
                <w:sz w:val="16"/>
              </w:rPr>
            </w:pPr>
            <w:r>
              <w:rPr>
                <w:sz w:val="16"/>
              </w:rPr>
              <w:t>withdrawn</w:t>
            </w:r>
          </w:p>
        </w:tc>
        <w:tc>
          <w:tcPr>
            <w:tcW w:w="0" w:type="auto"/>
          </w:tcPr>
          <w:p w14:paraId="1F52F004" w14:textId="77777777" w:rsidR="00F07946" w:rsidRPr="006A20C2" w:rsidRDefault="00F07946" w:rsidP="00432EE8">
            <w:pPr>
              <w:pStyle w:val="TAL"/>
              <w:rPr>
                <w:sz w:val="16"/>
              </w:rPr>
            </w:pPr>
          </w:p>
        </w:tc>
        <w:tc>
          <w:tcPr>
            <w:tcW w:w="0" w:type="auto"/>
          </w:tcPr>
          <w:p w14:paraId="4BCE9667" w14:textId="77777777" w:rsidR="00F07946" w:rsidRPr="006A20C2" w:rsidRDefault="00F07946" w:rsidP="00432EE8">
            <w:pPr>
              <w:pStyle w:val="TAL"/>
              <w:rPr>
                <w:sz w:val="16"/>
              </w:rPr>
            </w:pPr>
          </w:p>
        </w:tc>
      </w:tr>
      <w:tr w:rsidR="00F07946" w14:paraId="706F595D" w14:textId="77777777" w:rsidTr="00432EE8">
        <w:tc>
          <w:tcPr>
            <w:tcW w:w="0" w:type="auto"/>
          </w:tcPr>
          <w:p w14:paraId="1E46FC92" w14:textId="77777777" w:rsidR="00F07946" w:rsidRPr="006A20C2" w:rsidRDefault="00F07946" w:rsidP="00432EE8">
            <w:pPr>
              <w:pStyle w:val="TAL"/>
              <w:rPr>
                <w:sz w:val="16"/>
              </w:rPr>
            </w:pPr>
            <w:r>
              <w:rPr>
                <w:sz w:val="16"/>
              </w:rPr>
              <w:t>C1-246266</w:t>
            </w:r>
          </w:p>
        </w:tc>
        <w:tc>
          <w:tcPr>
            <w:tcW w:w="0" w:type="auto"/>
          </w:tcPr>
          <w:p w14:paraId="24542131" w14:textId="77777777" w:rsidR="00F07946" w:rsidRPr="006A20C2" w:rsidRDefault="00F07946" w:rsidP="00432EE8">
            <w:pPr>
              <w:pStyle w:val="TAL"/>
              <w:rPr>
                <w:sz w:val="16"/>
              </w:rPr>
            </w:pPr>
            <w:r>
              <w:rPr>
                <w:sz w:val="16"/>
              </w:rPr>
              <w:t>Correction to data semantics and XML schema</w:t>
            </w:r>
          </w:p>
        </w:tc>
        <w:tc>
          <w:tcPr>
            <w:tcW w:w="0" w:type="auto"/>
          </w:tcPr>
          <w:p w14:paraId="4A8A187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ED94188" w14:textId="77777777" w:rsidR="00F07946" w:rsidRPr="006A20C2" w:rsidRDefault="00F07946" w:rsidP="00432EE8">
            <w:pPr>
              <w:pStyle w:val="TAL"/>
              <w:rPr>
                <w:sz w:val="16"/>
              </w:rPr>
            </w:pPr>
            <w:r>
              <w:rPr>
                <w:sz w:val="16"/>
              </w:rPr>
              <w:t>revised</w:t>
            </w:r>
          </w:p>
        </w:tc>
        <w:tc>
          <w:tcPr>
            <w:tcW w:w="0" w:type="auto"/>
          </w:tcPr>
          <w:p w14:paraId="5FB3D000" w14:textId="77777777" w:rsidR="00F07946" w:rsidRPr="006A20C2" w:rsidRDefault="00F07946" w:rsidP="00432EE8">
            <w:pPr>
              <w:pStyle w:val="TAL"/>
              <w:rPr>
                <w:sz w:val="16"/>
              </w:rPr>
            </w:pPr>
          </w:p>
        </w:tc>
        <w:tc>
          <w:tcPr>
            <w:tcW w:w="0" w:type="auto"/>
          </w:tcPr>
          <w:p w14:paraId="103F88CA" w14:textId="77777777" w:rsidR="00F07946" w:rsidRPr="006A20C2" w:rsidRDefault="00F07946" w:rsidP="00432EE8">
            <w:pPr>
              <w:pStyle w:val="TAL"/>
              <w:rPr>
                <w:sz w:val="16"/>
              </w:rPr>
            </w:pPr>
            <w:r>
              <w:rPr>
                <w:sz w:val="16"/>
              </w:rPr>
              <w:t>C1-246674</w:t>
            </w:r>
          </w:p>
        </w:tc>
      </w:tr>
      <w:tr w:rsidR="00F07946" w14:paraId="6144D453" w14:textId="77777777" w:rsidTr="00432EE8">
        <w:tc>
          <w:tcPr>
            <w:tcW w:w="0" w:type="auto"/>
          </w:tcPr>
          <w:p w14:paraId="7AC43686" w14:textId="77777777" w:rsidR="00F07946" w:rsidRPr="006A20C2" w:rsidRDefault="00F07946" w:rsidP="00432EE8">
            <w:pPr>
              <w:pStyle w:val="TAL"/>
              <w:rPr>
                <w:sz w:val="16"/>
              </w:rPr>
            </w:pPr>
            <w:r>
              <w:rPr>
                <w:sz w:val="16"/>
              </w:rPr>
              <w:t>C1-246267</w:t>
            </w:r>
          </w:p>
        </w:tc>
        <w:tc>
          <w:tcPr>
            <w:tcW w:w="0" w:type="auto"/>
          </w:tcPr>
          <w:p w14:paraId="546CA8B1" w14:textId="77777777" w:rsidR="00F07946" w:rsidRPr="006A20C2" w:rsidRDefault="00F07946" w:rsidP="00432EE8">
            <w:pPr>
              <w:pStyle w:val="TAL"/>
              <w:rPr>
                <w:sz w:val="16"/>
              </w:rPr>
            </w:pPr>
            <w:r>
              <w:rPr>
                <w:sz w:val="16"/>
              </w:rPr>
              <w:t>Discussion on URN registration for SEAL related specifications</w:t>
            </w:r>
          </w:p>
        </w:tc>
        <w:tc>
          <w:tcPr>
            <w:tcW w:w="0" w:type="auto"/>
          </w:tcPr>
          <w:p w14:paraId="67906B6F"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A767910" w14:textId="77777777" w:rsidR="00F07946" w:rsidRPr="006A20C2" w:rsidRDefault="00F07946" w:rsidP="00432EE8">
            <w:pPr>
              <w:pStyle w:val="TAL"/>
              <w:rPr>
                <w:sz w:val="16"/>
              </w:rPr>
            </w:pPr>
            <w:r>
              <w:rPr>
                <w:sz w:val="16"/>
              </w:rPr>
              <w:t>noted</w:t>
            </w:r>
          </w:p>
        </w:tc>
        <w:tc>
          <w:tcPr>
            <w:tcW w:w="0" w:type="auto"/>
          </w:tcPr>
          <w:p w14:paraId="1E0F1855" w14:textId="77777777" w:rsidR="00F07946" w:rsidRPr="006A20C2" w:rsidRDefault="00F07946" w:rsidP="00432EE8">
            <w:pPr>
              <w:pStyle w:val="TAL"/>
              <w:rPr>
                <w:sz w:val="16"/>
              </w:rPr>
            </w:pPr>
          </w:p>
        </w:tc>
        <w:tc>
          <w:tcPr>
            <w:tcW w:w="0" w:type="auto"/>
          </w:tcPr>
          <w:p w14:paraId="44252D3A" w14:textId="77777777" w:rsidR="00F07946" w:rsidRPr="006A20C2" w:rsidRDefault="00F07946" w:rsidP="00432EE8">
            <w:pPr>
              <w:pStyle w:val="TAL"/>
              <w:rPr>
                <w:sz w:val="16"/>
              </w:rPr>
            </w:pPr>
          </w:p>
        </w:tc>
      </w:tr>
      <w:tr w:rsidR="00F07946" w14:paraId="5FAF4683" w14:textId="77777777" w:rsidTr="00432EE8">
        <w:tc>
          <w:tcPr>
            <w:tcW w:w="0" w:type="auto"/>
          </w:tcPr>
          <w:p w14:paraId="28924E38" w14:textId="77777777" w:rsidR="00F07946" w:rsidRPr="006A20C2" w:rsidRDefault="00F07946" w:rsidP="00432EE8">
            <w:pPr>
              <w:pStyle w:val="TAL"/>
              <w:rPr>
                <w:sz w:val="16"/>
              </w:rPr>
            </w:pPr>
            <w:r>
              <w:rPr>
                <w:sz w:val="16"/>
              </w:rPr>
              <w:t>C1-246268</w:t>
            </w:r>
          </w:p>
        </w:tc>
        <w:tc>
          <w:tcPr>
            <w:tcW w:w="0" w:type="auto"/>
          </w:tcPr>
          <w:p w14:paraId="0FCF7A90" w14:textId="77777777" w:rsidR="00F07946" w:rsidRPr="006A20C2" w:rsidRDefault="00F07946" w:rsidP="00432EE8">
            <w:pPr>
              <w:pStyle w:val="TAL"/>
              <w:rPr>
                <w:sz w:val="16"/>
              </w:rPr>
            </w:pPr>
            <w:r>
              <w:rPr>
                <w:sz w:val="16"/>
              </w:rPr>
              <w:t>Priority IMS Registration</w:t>
            </w:r>
          </w:p>
        </w:tc>
        <w:tc>
          <w:tcPr>
            <w:tcW w:w="0" w:type="auto"/>
          </w:tcPr>
          <w:p w14:paraId="259D8CFA" w14:textId="77777777" w:rsidR="00F07946" w:rsidRPr="006A20C2" w:rsidRDefault="00F07946" w:rsidP="00432EE8">
            <w:pPr>
              <w:pStyle w:val="TAL"/>
              <w:rPr>
                <w:sz w:val="16"/>
              </w:rPr>
            </w:pPr>
            <w:r>
              <w:rPr>
                <w:sz w:val="16"/>
              </w:rPr>
              <w:t>Ericsson</w:t>
            </w:r>
          </w:p>
        </w:tc>
        <w:tc>
          <w:tcPr>
            <w:tcW w:w="0" w:type="auto"/>
          </w:tcPr>
          <w:p w14:paraId="2836222C" w14:textId="77777777" w:rsidR="00F07946" w:rsidRPr="006A20C2" w:rsidRDefault="00F07946" w:rsidP="00432EE8">
            <w:pPr>
              <w:pStyle w:val="TAL"/>
              <w:rPr>
                <w:sz w:val="16"/>
              </w:rPr>
            </w:pPr>
            <w:r>
              <w:rPr>
                <w:sz w:val="16"/>
              </w:rPr>
              <w:t>revised</w:t>
            </w:r>
          </w:p>
        </w:tc>
        <w:tc>
          <w:tcPr>
            <w:tcW w:w="0" w:type="auto"/>
          </w:tcPr>
          <w:p w14:paraId="3FC9B32C" w14:textId="77777777" w:rsidR="00F07946" w:rsidRPr="006A20C2" w:rsidRDefault="00F07946" w:rsidP="00432EE8">
            <w:pPr>
              <w:pStyle w:val="TAL"/>
              <w:rPr>
                <w:sz w:val="16"/>
              </w:rPr>
            </w:pPr>
            <w:r>
              <w:rPr>
                <w:sz w:val="16"/>
              </w:rPr>
              <w:t>C1-244335</w:t>
            </w:r>
          </w:p>
        </w:tc>
        <w:tc>
          <w:tcPr>
            <w:tcW w:w="0" w:type="auto"/>
          </w:tcPr>
          <w:p w14:paraId="37EB79E0" w14:textId="77777777" w:rsidR="00F07946" w:rsidRPr="006A20C2" w:rsidRDefault="00F07946" w:rsidP="00432EE8">
            <w:pPr>
              <w:pStyle w:val="TAL"/>
              <w:rPr>
                <w:sz w:val="16"/>
              </w:rPr>
            </w:pPr>
            <w:r>
              <w:rPr>
                <w:sz w:val="16"/>
              </w:rPr>
              <w:t>C1-246903</w:t>
            </w:r>
          </w:p>
        </w:tc>
      </w:tr>
      <w:tr w:rsidR="00F07946" w14:paraId="2A835A4B" w14:textId="77777777" w:rsidTr="00432EE8">
        <w:tc>
          <w:tcPr>
            <w:tcW w:w="0" w:type="auto"/>
          </w:tcPr>
          <w:p w14:paraId="6230FC02" w14:textId="77777777" w:rsidR="00F07946" w:rsidRPr="006A20C2" w:rsidRDefault="00F07946" w:rsidP="00432EE8">
            <w:pPr>
              <w:pStyle w:val="TAL"/>
              <w:rPr>
                <w:sz w:val="16"/>
              </w:rPr>
            </w:pPr>
            <w:r>
              <w:rPr>
                <w:sz w:val="16"/>
              </w:rPr>
              <w:t>C1-246269</w:t>
            </w:r>
          </w:p>
        </w:tc>
        <w:tc>
          <w:tcPr>
            <w:tcW w:w="0" w:type="auto"/>
          </w:tcPr>
          <w:p w14:paraId="0C40D290" w14:textId="77777777" w:rsidR="00F07946" w:rsidRPr="006A20C2" w:rsidRDefault="00F07946" w:rsidP="00432EE8">
            <w:pPr>
              <w:pStyle w:val="TAL"/>
              <w:rPr>
                <w:sz w:val="16"/>
              </w:rPr>
            </w:pPr>
            <w:r>
              <w:rPr>
                <w:sz w:val="16"/>
              </w:rPr>
              <w:t>Priority IMS Registration</w:t>
            </w:r>
          </w:p>
        </w:tc>
        <w:tc>
          <w:tcPr>
            <w:tcW w:w="0" w:type="auto"/>
          </w:tcPr>
          <w:p w14:paraId="2DDA9F20" w14:textId="77777777" w:rsidR="00F07946" w:rsidRPr="006A20C2" w:rsidRDefault="00F07946" w:rsidP="00432EE8">
            <w:pPr>
              <w:pStyle w:val="TAL"/>
              <w:rPr>
                <w:sz w:val="16"/>
              </w:rPr>
            </w:pPr>
            <w:r>
              <w:rPr>
                <w:sz w:val="16"/>
              </w:rPr>
              <w:t>Ericsson</w:t>
            </w:r>
          </w:p>
        </w:tc>
        <w:tc>
          <w:tcPr>
            <w:tcW w:w="0" w:type="auto"/>
          </w:tcPr>
          <w:p w14:paraId="37176D09" w14:textId="77777777" w:rsidR="00F07946" w:rsidRPr="006A20C2" w:rsidRDefault="00F07946" w:rsidP="00432EE8">
            <w:pPr>
              <w:pStyle w:val="TAL"/>
              <w:rPr>
                <w:sz w:val="16"/>
              </w:rPr>
            </w:pPr>
            <w:r>
              <w:rPr>
                <w:sz w:val="16"/>
              </w:rPr>
              <w:t>revised</w:t>
            </w:r>
          </w:p>
        </w:tc>
        <w:tc>
          <w:tcPr>
            <w:tcW w:w="0" w:type="auto"/>
          </w:tcPr>
          <w:p w14:paraId="18BEC704" w14:textId="77777777" w:rsidR="00F07946" w:rsidRPr="006A20C2" w:rsidRDefault="00F07946" w:rsidP="00432EE8">
            <w:pPr>
              <w:pStyle w:val="TAL"/>
              <w:rPr>
                <w:sz w:val="16"/>
              </w:rPr>
            </w:pPr>
          </w:p>
        </w:tc>
        <w:tc>
          <w:tcPr>
            <w:tcW w:w="0" w:type="auto"/>
          </w:tcPr>
          <w:p w14:paraId="69E5A8A3" w14:textId="77777777" w:rsidR="00F07946" w:rsidRPr="006A20C2" w:rsidRDefault="00F07946" w:rsidP="00432EE8">
            <w:pPr>
              <w:pStyle w:val="TAL"/>
              <w:rPr>
                <w:sz w:val="16"/>
              </w:rPr>
            </w:pPr>
            <w:r>
              <w:rPr>
                <w:sz w:val="16"/>
              </w:rPr>
              <w:t>C1-246904</w:t>
            </w:r>
          </w:p>
        </w:tc>
      </w:tr>
      <w:tr w:rsidR="00F07946" w14:paraId="0A90B7EA" w14:textId="77777777" w:rsidTr="00432EE8">
        <w:tc>
          <w:tcPr>
            <w:tcW w:w="0" w:type="auto"/>
          </w:tcPr>
          <w:p w14:paraId="0C2BCA5D" w14:textId="77777777" w:rsidR="00F07946" w:rsidRPr="006A20C2" w:rsidRDefault="00F07946" w:rsidP="00432EE8">
            <w:pPr>
              <w:pStyle w:val="TAL"/>
              <w:rPr>
                <w:sz w:val="16"/>
              </w:rPr>
            </w:pPr>
            <w:r>
              <w:rPr>
                <w:sz w:val="16"/>
              </w:rPr>
              <w:t>C1-246270</w:t>
            </w:r>
          </w:p>
        </w:tc>
        <w:tc>
          <w:tcPr>
            <w:tcW w:w="0" w:type="auto"/>
          </w:tcPr>
          <w:p w14:paraId="06FF0078" w14:textId="77777777" w:rsidR="00F07946" w:rsidRPr="006A20C2" w:rsidRDefault="00F07946" w:rsidP="00432EE8">
            <w:pPr>
              <w:pStyle w:val="TAL"/>
              <w:rPr>
                <w:sz w:val="16"/>
              </w:rPr>
            </w:pPr>
            <w:r>
              <w:rPr>
                <w:sz w:val="16"/>
              </w:rPr>
              <w:t>Transmission quality measurement notification data type in COAP</w:t>
            </w:r>
          </w:p>
        </w:tc>
        <w:tc>
          <w:tcPr>
            <w:tcW w:w="0" w:type="auto"/>
          </w:tcPr>
          <w:p w14:paraId="7FC1B549" w14:textId="77777777" w:rsidR="00F07946" w:rsidRPr="006A20C2" w:rsidRDefault="00F07946" w:rsidP="00432EE8">
            <w:pPr>
              <w:pStyle w:val="TAL"/>
              <w:rPr>
                <w:sz w:val="16"/>
              </w:rPr>
            </w:pPr>
            <w:r>
              <w:rPr>
                <w:sz w:val="16"/>
              </w:rPr>
              <w:t>Ericsson</w:t>
            </w:r>
          </w:p>
        </w:tc>
        <w:tc>
          <w:tcPr>
            <w:tcW w:w="0" w:type="auto"/>
          </w:tcPr>
          <w:p w14:paraId="4554AC7A" w14:textId="77777777" w:rsidR="00F07946" w:rsidRPr="006A20C2" w:rsidRDefault="00F07946" w:rsidP="00432EE8">
            <w:pPr>
              <w:pStyle w:val="TAL"/>
              <w:rPr>
                <w:sz w:val="16"/>
              </w:rPr>
            </w:pPr>
            <w:r>
              <w:rPr>
                <w:sz w:val="16"/>
              </w:rPr>
              <w:t>revised</w:t>
            </w:r>
          </w:p>
        </w:tc>
        <w:tc>
          <w:tcPr>
            <w:tcW w:w="0" w:type="auto"/>
          </w:tcPr>
          <w:p w14:paraId="5C69A101" w14:textId="77777777" w:rsidR="00F07946" w:rsidRPr="006A20C2" w:rsidRDefault="00F07946" w:rsidP="00432EE8">
            <w:pPr>
              <w:pStyle w:val="TAL"/>
              <w:rPr>
                <w:sz w:val="16"/>
              </w:rPr>
            </w:pPr>
          </w:p>
        </w:tc>
        <w:tc>
          <w:tcPr>
            <w:tcW w:w="0" w:type="auto"/>
          </w:tcPr>
          <w:p w14:paraId="5B5297A7" w14:textId="77777777" w:rsidR="00F07946" w:rsidRPr="006A20C2" w:rsidRDefault="00F07946" w:rsidP="00432EE8">
            <w:pPr>
              <w:pStyle w:val="TAL"/>
              <w:rPr>
                <w:sz w:val="16"/>
              </w:rPr>
            </w:pPr>
            <w:r>
              <w:rPr>
                <w:sz w:val="16"/>
              </w:rPr>
              <w:t>C1-246983</w:t>
            </w:r>
          </w:p>
        </w:tc>
      </w:tr>
      <w:tr w:rsidR="00F07946" w14:paraId="685D1821" w14:textId="77777777" w:rsidTr="00432EE8">
        <w:tc>
          <w:tcPr>
            <w:tcW w:w="0" w:type="auto"/>
          </w:tcPr>
          <w:p w14:paraId="6CEC421B" w14:textId="77777777" w:rsidR="00F07946" w:rsidRPr="006A20C2" w:rsidRDefault="00F07946" w:rsidP="00432EE8">
            <w:pPr>
              <w:pStyle w:val="TAL"/>
              <w:rPr>
                <w:sz w:val="16"/>
              </w:rPr>
            </w:pPr>
            <w:r>
              <w:rPr>
                <w:sz w:val="16"/>
              </w:rPr>
              <w:t>C1-246271</w:t>
            </w:r>
          </w:p>
        </w:tc>
        <w:tc>
          <w:tcPr>
            <w:tcW w:w="0" w:type="auto"/>
          </w:tcPr>
          <w:p w14:paraId="3EB0E531" w14:textId="77777777" w:rsidR="00F07946" w:rsidRPr="006A20C2" w:rsidRDefault="00F07946" w:rsidP="00432EE8">
            <w:pPr>
              <w:pStyle w:val="TAL"/>
              <w:rPr>
                <w:sz w:val="16"/>
              </w:rPr>
            </w:pPr>
            <w:r>
              <w:rPr>
                <w:sz w:val="16"/>
              </w:rPr>
              <w:t>Common EAS relocation</w:t>
            </w:r>
          </w:p>
        </w:tc>
        <w:tc>
          <w:tcPr>
            <w:tcW w:w="0" w:type="auto"/>
          </w:tcPr>
          <w:p w14:paraId="23556B7C" w14:textId="77777777" w:rsidR="00F07946" w:rsidRPr="006A20C2" w:rsidRDefault="00F07946" w:rsidP="00432EE8">
            <w:pPr>
              <w:pStyle w:val="TAL"/>
              <w:rPr>
                <w:sz w:val="16"/>
              </w:rPr>
            </w:pPr>
            <w:r>
              <w:rPr>
                <w:sz w:val="16"/>
              </w:rPr>
              <w:t>Ericsson</w:t>
            </w:r>
          </w:p>
        </w:tc>
        <w:tc>
          <w:tcPr>
            <w:tcW w:w="0" w:type="auto"/>
          </w:tcPr>
          <w:p w14:paraId="1F092FFE" w14:textId="77777777" w:rsidR="00F07946" w:rsidRPr="006A20C2" w:rsidRDefault="00F07946" w:rsidP="00432EE8">
            <w:pPr>
              <w:pStyle w:val="TAL"/>
              <w:rPr>
                <w:sz w:val="16"/>
              </w:rPr>
            </w:pPr>
            <w:r>
              <w:rPr>
                <w:sz w:val="16"/>
              </w:rPr>
              <w:t>revised</w:t>
            </w:r>
          </w:p>
        </w:tc>
        <w:tc>
          <w:tcPr>
            <w:tcW w:w="0" w:type="auto"/>
          </w:tcPr>
          <w:p w14:paraId="3E82E2BD" w14:textId="77777777" w:rsidR="00F07946" w:rsidRPr="006A20C2" w:rsidRDefault="00F07946" w:rsidP="00432EE8">
            <w:pPr>
              <w:pStyle w:val="TAL"/>
              <w:rPr>
                <w:sz w:val="16"/>
              </w:rPr>
            </w:pPr>
            <w:r>
              <w:rPr>
                <w:sz w:val="16"/>
              </w:rPr>
              <w:t>C1-244342</w:t>
            </w:r>
          </w:p>
        </w:tc>
        <w:tc>
          <w:tcPr>
            <w:tcW w:w="0" w:type="auto"/>
          </w:tcPr>
          <w:p w14:paraId="3E4140BB" w14:textId="77777777" w:rsidR="00F07946" w:rsidRPr="006A20C2" w:rsidRDefault="00F07946" w:rsidP="00432EE8">
            <w:pPr>
              <w:pStyle w:val="TAL"/>
              <w:rPr>
                <w:sz w:val="16"/>
              </w:rPr>
            </w:pPr>
            <w:r>
              <w:rPr>
                <w:sz w:val="16"/>
              </w:rPr>
              <w:t>C1-247029</w:t>
            </w:r>
          </w:p>
        </w:tc>
      </w:tr>
      <w:tr w:rsidR="00F07946" w14:paraId="5722FC7E" w14:textId="77777777" w:rsidTr="00432EE8">
        <w:tc>
          <w:tcPr>
            <w:tcW w:w="0" w:type="auto"/>
          </w:tcPr>
          <w:p w14:paraId="56738DCB" w14:textId="77777777" w:rsidR="00F07946" w:rsidRPr="006A20C2" w:rsidRDefault="00F07946" w:rsidP="00432EE8">
            <w:pPr>
              <w:pStyle w:val="TAL"/>
              <w:rPr>
                <w:sz w:val="16"/>
              </w:rPr>
            </w:pPr>
            <w:r>
              <w:rPr>
                <w:sz w:val="16"/>
              </w:rPr>
              <w:t>C1-246272</w:t>
            </w:r>
          </w:p>
        </w:tc>
        <w:tc>
          <w:tcPr>
            <w:tcW w:w="0" w:type="auto"/>
          </w:tcPr>
          <w:p w14:paraId="2A137C7D" w14:textId="77777777" w:rsidR="00F07946" w:rsidRPr="006A20C2" w:rsidRDefault="00F07946" w:rsidP="00432EE8">
            <w:pPr>
              <w:pStyle w:val="TAL"/>
              <w:rPr>
                <w:sz w:val="16"/>
              </w:rPr>
            </w:pPr>
            <w:r>
              <w:rPr>
                <w:sz w:val="16"/>
              </w:rPr>
              <w:t>Collision Detection Analytics</w:t>
            </w:r>
          </w:p>
        </w:tc>
        <w:tc>
          <w:tcPr>
            <w:tcW w:w="0" w:type="auto"/>
          </w:tcPr>
          <w:p w14:paraId="489B95C9" w14:textId="77777777" w:rsidR="00F07946" w:rsidRPr="006A20C2" w:rsidRDefault="00F07946" w:rsidP="00432EE8">
            <w:pPr>
              <w:pStyle w:val="TAL"/>
              <w:rPr>
                <w:sz w:val="16"/>
              </w:rPr>
            </w:pPr>
            <w:r>
              <w:rPr>
                <w:sz w:val="16"/>
              </w:rPr>
              <w:t>Ericsson</w:t>
            </w:r>
          </w:p>
        </w:tc>
        <w:tc>
          <w:tcPr>
            <w:tcW w:w="0" w:type="auto"/>
          </w:tcPr>
          <w:p w14:paraId="13CE19B6" w14:textId="77777777" w:rsidR="00F07946" w:rsidRPr="006A20C2" w:rsidRDefault="00F07946" w:rsidP="00432EE8">
            <w:pPr>
              <w:pStyle w:val="TAL"/>
              <w:rPr>
                <w:sz w:val="16"/>
              </w:rPr>
            </w:pPr>
            <w:r>
              <w:rPr>
                <w:sz w:val="16"/>
              </w:rPr>
              <w:t>revised</w:t>
            </w:r>
          </w:p>
        </w:tc>
        <w:tc>
          <w:tcPr>
            <w:tcW w:w="0" w:type="auto"/>
          </w:tcPr>
          <w:p w14:paraId="64BD1EDA" w14:textId="77777777" w:rsidR="00F07946" w:rsidRPr="006A20C2" w:rsidRDefault="00F07946" w:rsidP="00432EE8">
            <w:pPr>
              <w:pStyle w:val="TAL"/>
              <w:rPr>
                <w:sz w:val="16"/>
              </w:rPr>
            </w:pPr>
          </w:p>
        </w:tc>
        <w:tc>
          <w:tcPr>
            <w:tcW w:w="0" w:type="auto"/>
          </w:tcPr>
          <w:p w14:paraId="465572D4" w14:textId="77777777" w:rsidR="00F07946" w:rsidRPr="006A20C2" w:rsidRDefault="00F07946" w:rsidP="00432EE8">
            <w:pPr>
              <w:pStyle w:val="TAL"/>
              <w:rPr>
                <w:sz w:val="16"/>
              </w:rPr>
            </w:pPr>
            <w:r>
              <w:rPr>
                <w:sz w:val="16"/>
              </w:rPr>
              <w:t>C1-247177</w:t>
            </w:r>
          </w:p>
        </w:tc>
      </w:tr>
      <w:tr w:rsidR="00F07946" w14:paraId="723D5842" w14:textId="77777777" w:rsidTr="00432EE8">
        <w:tc>
          <w:tcPr>
            <w:tcW w:w="0" w:type="auto"/>
          </w:tcPr>
          <w:p w14:paraId="743D4091" w14:textId="77777777" w:rsidR="00F07946" w:rsidRPr="006A20C2" w:rsidRDefault="00F07946" w:rsidP="00432EE8">
            <w:pPr>
              <w:pStyle w:val="TAL"/>
              <w:rPr>
                <w:sz w:val="16"/>
              </w:rPr>
            </w:pPr>
            <w:r>
              <w:rPr>
                <w:sz w:val="16"/>
              </w:rPr>
              <w:t>C1-246273</w:t>
            </w:r>
          </w:p>
        </w:tc>
        <w:tc>
          <w:tcPr>
            <w:tcW w:w="0" w:type="auto"/>
          </w:tcPr>
          <w:p w14:paraId="6CE2EFDC" w14:textId="77777777" w:rsidR="00F07946" w:rsidRPr="006A20C2" w:rsidRDefault="00F07946" w:rsidP="00432EE8">
            <w:pPr>
              <w:pStyle w:val="TAL"/>
              <w:rPr>
                <w:sz w:val="16"/>
              </w:rPr>
            </w:pPr>
            <w:r>
              <w:rPr>
                <w:sz w:val="16"/>
              </w:rPr>
              <w:t>Location-related UE Group Analytics</w:t>
            </w:r>
          </w:p>
        </w:tc>
        <w:tc>
          <w:tcPr>
            <w:tcW w:w="0" w:type="auto"/>
          </w:tcPr>
          <w:p w14:paraId="5918CE6B" w14:textId="77777777" w:rsidR="00F07946" w:rsidRPr="006A20C2" w:rsidRDefault="00F07946" w:rsidP="00432EE8">
            <w:pPr>
              <w:pStyle w:val="TAL"/>
              <w:rPr>
                <w:sz w:val="16"/>
              </w:rPr>
            </w:pPr>
            <w:r>
              <w:rPr>
                <w:sz w:val="16"/>
              </w:rPr>
              <w:t>Ericsson</w:t>
            </w:r>
          </w:p>
        </w:tc>
        <w:tc>
          <w:tcPr>
            <w:tcW w:w="0" w:type="auto"/>
          </w:tcPr>
          <w:p w14:paraId="27B3D6AF" w14:textId="77777777" w:rsidR="00F07946" w:rsidRPr="006A20C2" w:rsidRDefault="00F07946" w:rsidP="00432EE8">
            <w:pPr>
              <w:pStyle w:val="TAL"/>
              <w:rPr>
                <w:sz w:val="16"/>
              </w:rPr>
            </w:pPr>
            <w:r>
              <w:rPr>
                <w:sz w:val="16"/>
              </w:rPr>
              <w:t>revised</w:t>
            </w:r>
          </w:p>
        </w:tc>
        <w:tc>
          <w:tcPr>
            <w:tcW w:w="0" w:type="auto"/>
          </w:tcPr>
          <w:p w14:paraId="393FBC0F" w14:textId="77777777" w:rsidR="00F07946" w:rsidRPr="006A20C2" w:rsidRDefault="00F07946" w:rsidP="00432EE8">
            <w:pPr>
              <w:pStyle w:val="TAL"/>
              <w:rPr>
                <w:sz w:val="16"/>
              </w:rPr>
            </w:pPr>
          </w:p>
        </w:tc>
        <w:tc>
          <w:tcPr>
            <w:tcW w:w="0" w:type="auto"/>
          </w:tcPr>
          <w:p w14:paraId="5D1E6609" w14:textId="77777777" w:rsidR="00F07946" w:rsidRPr="006A20C2" w:rsidRDefault="00F07946" w:rsidP="00432EE8">
            <w:pPr>
              <w:pStyle w:val="TAL"/>
              <w:rPr>
                <w:sz w:val="16"/>
              </w:rPr>
            </w:pPr>
            <w:r>
              <w:rPr>
                <w:sz w:val="16"/>
              </w:rPr>
              <w:t>C1-247178</w:t>
            </w:r>
          </w:p>
        </w:tc>
      </w:tr>
      <w:tr w:rsidR="00F07946" w14:paraId="12F8C542" w14:textId="77777777" w:rsidTr="00432EE8">
        <w:tc>
          <w:tcPr>
            <w:tcW w:w="0" w:type="auto"/>
          </w:tcPr>
          <w:p w14:paraId="366FD8E2" w14:textId="77777777" w:rsidR="00F07946" w:rsidRPr="006A20C2" w:rsidRDefault="00F07946" w:rsidP="00432EE8">
            <w:pPr>
              <w:pStyle w:val="TAL"/>
              <w:rPr>
                <w:sz w:val="16"/>
              </w:rPr>
            </w:pPr>
            <w:r>
              <w:rPr>
                <w:sz w:val="16"/>
              </w:rPr>
              <w:t>C1-246274</w:t>
            </w:r>
          </w:p>
        </w:tc>
        <w:tc>
          <w:tcPr>
            <w:tcW w:w="0" w:type="auto"/>
          </w:tcPr>
          <w:p w14:paraId="7BE02825" w14:textId="77777777" w:rsidR="00F07946" w:rsidRPr="006A20C2" w:rsidRDefault="00F07946" w:rsidP="00432EE8">
            <w:pPr>
              <w:pStyle w:val="TAL"/>
              <w:rPr>
                <w:sz w:val="16"/>
              </w:rPr>
            </w:pPr>
            <w:r>
              <w:rPr>
                <w:sz w:val="16"/>
              </w:rPr>
              <w:t>BAT and periodicity adaptation support in SEALDD regular transmission connection establishment HTTP procedure</w:t>
            </w:r>
          </w:p>
        </w:tc>
        <w:tc>
          <w:tcPr>
            <w:tcW w:w="0" w:type="auto"/>
          </w:tcPr>
          <w:p w14:paraId="61710FAC" w14:textId="77777777" w:rsidR="00F07946" w:rsidRPr="006A20C2" w:rsidRDefault="00F07946" w:rsidP="00432EE8">
            <w:pPr>
              <w:pStyle w:val="TAL"/>
              <w:rPr>
                <w:sz w:val="16"/>
              </w:rPr>
            </w:pPr>
            <w:r>
              <w:rPr>
                <w:sz w:val="16"/>
              </w:rPr>
              <w:t>Ericsson</w:t>
            </w:r>
          </w:p>
        </w:tc>
        <w:tc>
          <w:tcPr>
            <w:tcW w:w="0" w:type="auto"/>
          </w:tcPr>
          <w:p w14:paraId="4973199E" w14:textId="77777777" w:rsidR="00F07946" w:rsidRPr="006A20C2" w:rsidRDefault="00F07946" w:rsidP="00432EE8">
            <w:pPr>
              <w:pStyle w:val="TAL"/>
              <w:rPr>
                <w:sz w:val="16"/>
              </w:rPr>
            </w:pPr>
            <w:r>
              <w:rPr>
                <w:sz w:val="16"/>
              </w:rPr>
              <w:t>revised</w:t>
            </w:r>
          </w:p>
        </w:tc>
        <w:tc>
          <w:tcPr>
            <w:tcW w:w="0" w:type="auto"/>
          </w:tcPr>
          <w:p w14:paraId="5FAA9DF6" w14:textId="77777777" w:rsidR="00F07946" w:rsidRPr="006A20C2" w:rsidRDefault="00F07946" w:rsidP="00432EE8">
            <w:pPr>
              <w:pStyle w:val="TAL"/>
              <w:rPr>
                <w:sz w:val="16"/>
              </w:rPr>
            </w:pPr>
          </w:p>
        </w:tc>
        <w:tc>
          <w:tcPr>
            <w:tcW w:w="0" w:type="auto"/>
          </w:tcPr>
          <w:p w14:paraId="2F7ABEDC" w14:textId="77777777" w:rsidR="00F07946" w:rsidRPr="006A20C2" w:rsidRDefault="00F07946" w:rsidP="00432EE8">
            <w:pPr>
              <w:pStyle w:val="TAL"/>
              <w:rPr>
                <w:sz w:val="16"/>
              </w:rPr>
            </w:pPr>
            <w:r>
              <w:rPr>
                <w:sz w:val="16"/>
              </w:rPr>
              <w:t>C1-246988</w:t>
            </w:r>
          </w:p>
        </w:tc>
      </w:tr>
      <w:tr w:rsidR="00F07946" w14:paraId="7093C400" w14:textId="77777777" w:rsidTr="00432EE8">
        <w:tc>
          <w:tcPr>
            <w:tcW w:w="0" w:type="auto"/>
          </w:tcPr>
          <w:p w14:paraId="6CB42574" w14:textId="77777777" w:rsidR="00F07946" w:rsidRPr="006A20C2" w:rsidRDefault="00F07946" w:rsidP="00432EE8">
            <w:pPr>
              <w:pStyle w:val="TAL"/>
              <w:rPr>
                <w:sz w:val="16"/>
              </w:rPr>
            </w:pPr>
            <w:r>
              <w:rPr>
                <w:sz w:val="16"/>
              </w:rPr>
              <w:t>C1-246275</w:t>
            </w:r>
          </w:p>
        </w:tc>
        <w:tc>
          <w:tcPr>
            <w:tcW w:w="0" w:type="auto"/>
          </w:tcPr>
          <w:p w14:paraId="560DC0FC" w14:textId="77777777" w:rsidR="00F07946" w:rsidRPr="006A20C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68B16879" w14:textId="77777777" w:rsidR="00F07946" w:rsidRPr="006A20C2" w:rsidRDefault="00F07946" w:rsidP="00432EE8">
            <w:pPr>
              <w:pStyle w:val="TAL"/>
              <w:rPr>
                <w:sz w:val="16"/>
              </w:rPr>
            </w:pPr>
            <w:r>
              <w:rPr>
                <w:sz w:val="16"/>
              </w:rPr>
              <w:t>Ericsson</w:t>
            </w:r>
          </w:p>
        </w:tc>
        <w:tc>
          <w:tcPr>
            <w:tcW w:w="0" w:type="auto"/>
          </w:tcPr>
          <w:p w14:paraId="7901DD7E" w14:textId="77777777" w:rsidR="00F07946" w:rsidRPr="006A20C2" w:rsidRDefault="00F07946" w:rsidP="00432EE8">
            <w:pPr>
              <w:pStyle w:val="TAL"/>
              <w:rPr>
                <w:sz w:val="16"/>
              </w:rPr>
            </w:pPr>
            <w:r>
              <w:rPr>
                <w:sz w:val="16"/>
              </w:rPr>
              <w:t>revised</w:t>
            </w:r>
          </w:p>
        </w:tc>
        <w:tc>
          <w:tcPr>
            <w:tcW w:w="0" w:type="auto"/>
          </w:tcPr>
          <w:p w14:paraId="579B2E6C" w14:textId="77777777" w:rsidR="00F07946" w:rsidRPr="006A20C2" w:rsidRDefault="00F07946" w:rsidP="00432EE8">
            <w:pPr>
              <w:pStyle w:val="TAL"/>
              <w:rPr>
                <w:sz w:val="16"/>
              </w:rPr>
            </w:pPr>
          </w:p>
        </w:tc>
        <w:tc>
          <w:tcPr>
            <w:tcW w:w="0" w:type="auto"/>
          </w:tcPr>
          <w:p w14:paraId="7750C49D" w14:textId="77777777" w:rsidR="00F07946" w:rsidRPr="006A20C2" w:rsidRDefault="00F07946" w:rsidP="00432EE8">
            <w:pPr>
              <w:pStyle w:val="TAL"/>
              <w:rPr>
                <w:sz w:val="16"/>
              </w:rPr>
            </w:pPr>
            <w:r>
              <w:rPr>
                <w:sz w:val="16"/>
              </w:rPr>
              <w:t>C1-246989</w:t>
            </w:r>
          </w:p>
        </w:tc>
      </w:tr>
      <w:tr w:rsidR="00F07946" w14:paraId="2D877EB1" w14:textId="77777777" w:rsidTr="00432EE8">
        <w:tc>
          <w:tcPr>
            <w:tcW w:w="0" w:type="auto"/>
          </w:tcPr>
          <w:p w14:paraId="6FD335B3" w14:textId="77777777" w:rsidR="00F07946" w:rsidRPr="006A20C2" w:rsidRDefault="00F07946" w:rsidP="00432EE8">
            <w:pPr>
              <w:pStyle w:val="TAL"/>
              <w:rPr>
                <w:sz w:val="16"/>
              </w:rPr>
            </w:pPr>
            <w:r>
              <w:rPr>
                <w:sz w:val="16"/>
              </w:rPr>
              <w:t>C1-246276</w:t>
            </w:r>
          </w:p>
        </w:tc>
        <w:tc>
          <w:tcPr>
            <w:tcW w:w="0" w:type="auto"/>
          </w:tcPr>
          <w:p w14:paraId="14BFFE0E" w14:textId="77777777" w:rsidR="00F07946" w:rsidRPr="006A20C2" w:rsidRDefault="00F07946" w:rsidP="00432EE8">
            <w:pPr>
              <w:pStyle w:val="TAL"/>
              <w:rPr>
                <w:sz w:val="16"/>
              </w:rPr>
            </w:pPr>
            <w:r>
              <w:rPr>
                <w:sz w:val="16"/>
              </w:rPr>
              <w:t>SEALDD connection status reporting configuration notification - HTTP</w:t>
            </w:r>
          </w:p>
        </w:tc>
        <w:tc>
          <w:tcPr>
            <w:tcW w:w="0" w:type="auto"/>
          </w:tcPr>
          <w:p w14:paraId="24821376" w14:textId="77777777" w:rsidR="00F07946" w:rsidRPr="006A20C2" w:rsidRDefault="00F07946" w:rsidP="00432EE8">
            <w:pPr>
              <w:pStyle w:val="TAL"/>
              <w:rPr>
                <w:sz w:val="16"/>
              </w:rPr>
            </w:pPr>
            <w:r>
              <w:rPr>
                <w:sz w:val="16"/>
              </w:rPr>
              <w:t>Ericsson</w:t>
            </w:r>
          </w:p>
        </w:tc>
        <w:tc>
          <w:tcPr>
            <w:tcW w:w="0" w:type="auto"/>
          </w:tcPr>
          <w:p w14:paraId="2D316E6F" w14:textId="77777777" w:rsidR="00F07946" w:rsidRPr="006A20C2" w:rsidRDefault="00F07946" w:rsidP="00432EE8">
            <w:pPr>
              <w:pStyle w:val="TAL"/>
              <w:rPr>
                <w:sz w:val="16"/>
              </w:rPr>
            </w:pPr>
            <w:r>
              <w:rPr>
                <w:sz w:val="16"/>
              </w:rPr>
              <w:t>agreed</w:t>
            </w:r>
          </w:p>
        </w:tc>
        <w:tc>
          <w:tcPr>
            <w:tcW w:w="0" w:type="auto"/>
          </w:tcPr>
          <w:p w14:paraId="5C66669F" w14:textId="77777777" w:rsidR="00F07946" w:rsidRPr="006A20C2" w:rsidRDefault="00F07946" w:rsidP="00432EE8">
            <w:pPr>
              <w:pStyle w:val="TAL"/>
              <w:rPr>
                <w:sz w:val="16"/>
              </w:rPr>
            </w:pPr>
          </w:p>
        </w:tc>
        <w:tc>
          <w:tcPr>
            <w:tcW w:w="0" w:type="auto"/>
          </w:tcPr>
          <w:p w14:paraId="5F7BDAD8" w14:textId="77777777" w:rsidR="00F07946" w:rsidRPr="006A20C2" w:rsidRDefault="00F07946" w:rsidP="00432EE8">
            <w:pPr>
              <w:pStyle w:val="TAL"/>
              <w:rPr>
                <w:sz w:val="16"/>
              </w:rPr>
            </w:pPr>
          </w:p>
        </w:tc>
      </w:tr>
      <w:tr w:rsidR="00F07946" w14:paraId="6F0201F8" w14:textId="77777777" w:rsidTr="00432EE8">
        <w:tc>
          <w:tcPr>
            <w:tcW w:w="0" w:type="auto"/>
          </w:tcPr>
          <w:p w14:paraId="42140732" w14:textId="77777777" w:rsidR="00F07946" w:rsidRPr="006A20C2" w:rsidRDefault="00F07946" w:rsidP="00432EE8">
            <w:pPr>
              <w:pStyle w:val="TAL"/>
              <w:rPr>
                <w:sz w:val="16"/>
              </w:rPr>
            </w:pPr>
            <w:r>
              <w:rPr>
                <w:sz w:val="16"/>
              </w:rPr>
              <w:t>C1-246277</w:t>
            </w:r>
          </w:p>
        </w:tc>
        <w:tc>
          <w:tcPr>
            <w:tcW w:w="0" w:type="auto"/>
          </w:tcPr>
          <w:p w14:paraId="1564DA2A" w14:textId="77777777" w:rsidR="00F07946" w:rsidRPr="006A20C2" w:rsidRDefault="00F07946" w:rsidP="00432EE8">
            <w:pPr>
              <w:pStyle w:val="TAL"/>
              <w:rPr>
                <w:sz w:val="16"/>
              </w:rPr>
            </w:pPr>
            <w:r>
              <w:rPr>
                <w:sz w:val="16"/>
              </w:rPr>
              <w:t>SEALDD connection status reporting configuration notification - CoAP</w:t>
            </w:r>
          </w:p>
        </w:tc>
        <w:tc>
          <w:tcPr>
            <w:tcW w:w="0" w:type="auto"/>
          </w:tcPr>
          <w:p w14:paraId="59123E4B" w14:textId="77777777" w:rsidR="00F07946" w:rsidRPr="006A20C2" w:rsidRDefault="00F07946" w:rsidP="00432EE8">
            <w:pPr>
              <w:pStyle w:val="TAL"/>
              <w:rPr>
                <w:sz w:val="16"/>
              </w:rPr>
            </w:pPr>
            <w:r>
              <w:rPr>
                <w:sz w:val="16"/>
              </w:rPr>
              <w:t>Ericsson</w:t>
            </w:r>
          </w:p>
        </w:tc>
        <w:tc>
          <w:tcPr>
            <w:tcW w:w="0" w:type="auto"/>
          </w:tcPr>
          <w:p w14:paraId="2BECB690" w14:textId="77777777" w:rsidR="00F07946" w:rsidRPr="006A20C2" w:rsidRDefault="00F07946" w:rsidP="00432EE8">
            <w:pPr>
              <w:pStyle w:val="TAL"/>
              <w:rPr>
                <w:sz w:val="16"/>
              </w:rPr>
            </w:pPr>
            <w:r>
              <w:rPr>
                <w:sz w:val="16"/>
              </w:rPr>
              <w:t>revised</w:t>
            </w:r>
          </w:p>
        </w:tc>
        <w:tc>
          <w:tcPr>
            <w:tcW w:w="0" w:type="auto"/>
          </w:tcPr>
          <w:p w14:paraId="33247AB2" w14:textId="77777777" w:rsidR="00F07946" w:rsidRPr="006A20C2" w:rsidRDefault="00F07946" w:rsidP="00432EE8">
            <w:pPr>
              <w:pStyle w:val="TAL"/>
              <w:rPr>
                <w:sz w:val="16"/>
              </w:rPr>
            </w:pPr>
          </w:p>
        </w:tc>
        <w:tc>
          <w:tcPr>
            <w:tcW w:w="0" w:type="auto"/>
          </w:tcPr>
          <w:p w14:paraId="1983C3FA" w14:textId="77777777" w:rsidR="00F07946" w:rsidRPr="006A20C2" w:rsidRDefault="00F07946" w:rsidP="00432EE8">
            <w:pPr>
              <w:pStyle w:val="TAL"/>
              <w:rPr>
                <w:sz w:val="16"/>
              </w:rPr>
            </w:pPr>
            <w:r>
              <w:rPr>
                <w:sz w:val="16"/>
              </w:rPr>
              <w:t>C1-246990</w:t>
            </w:r>
          </w:p>
        </w:tc>
      </w:tr>
      <w:tr w:rsidR="00F07946" w14:paraId="517413DB" w14:textId="77777777" w:rsidTr="00432EE8">
        <w:tc>
          <w:tcPr>
            <w:tcW w:w="0" w:type="auto"/>
          </w:tcPr>
          <w:p w14:paraId="3B12711E" w14:textId="77777777" w:rsidR="00F07946" w:rsidRPr="006A20C2" w:rsidRDefault="00F07946" w:rsidP="00432EE8">
            <w:pPr>
              <w:pStyle w:val="TAL"/>
              <w:rPr>
                <w:sz w:val="16"/>
              </w:rPr>
            </w:pPr>
            <w:r>
              <w:rPr>
                <w:sz w:val="16"/>
              </w:rPr>
              <w:t>C1-246278</w:t>
            </w:r>
          </w:p>
        </w:tc>
        <w:tc>
          <w:tcPr>
            <w:tcW w:w="0" w:type="auto"/>
          </w:tcPr>
          <w:p w14:paraId="4D8A66A3" w14:textId="77777777" w:rsidR="00F07946" w:rsidRPr="006A20C2" w:rsidRDefault="00F07946" w:rsidP="00432EE8">
            <w:pPr>
              <w:pStyle w:val="TAL"/>
              <w:rPr>
                <w:sz w:val="16"/>
              </w:rPr>
            </w:pPr>
            <w:r>
              <w:rPr>
                <w:sz w:val="16"/>
              </w:rPr>
              <w:t>Transmission quality measurement with Non-3GPP RAT - HTTP</w:t>
            </w:r>
          </w:p>
        </w:tc>
        <w:tc>
          <w:tcPr>
            <w:tcW w:w="0" w:type="auto"/>
          </w:tcPr>
          <w:p w14:paraId="519053C8" w14:textId="77777777" w:rsidR="00F07946" w:rsidRPr="006A20C2" w:rsidRDefault="00F07946" w:rsidP="00432EE8">
            <w:pPr>
              <w:pStyle w:val="TAL"/>
              <w:rPr>
                <w:sz w:val="16"/>
              </w:rPr>
            </w:pPr>
            <w:r>
              <w:rPr>
                <w:sz w:val="16"/>
              </w:rPr>
              <w:t>Ericsson</w:t>
            </w:r>
          </w:p>
        </w:tc>
        <w:tc>
          <w:tcPr>
            <w:tcW w:w="0" w:type="auto"/>
          </w:tcPr>
          <w:p w14:paraId="28EAEDF5" w14:textId="77777777" w:rsidR="00F07946" w:rsidRPr="006A20C2" w:rsidRDefault="00F07946" w:rsidP="00432EE8">
            <w:pPr>
              <w:pStyle w:val="TAL"/>
              <w:rPr>
                <w:sz w:val="16"/>
              </w:rPr>
            </w:pPr>
            <w:r>
              <w:rPr>
                <w:sz w:val="16"/>
              </w:rPr>
              <w:t>revised</w:t>
            </w:r>
          </w:p>
        </w:tc>
        <w:tc>
          <w:tcPr>
            <w:tcW w:w="0" w:type="auto"/>
          </w:tcPr>
          <w:p w14:paraId="57B7A2B9" w14:textId="77777777" w:rsidR="00F07946" w:rsidRPr="006A20C2" w:rsidRDefault="00F07946" w:rsidP="00432EE8">
            <w:pPr>
              <w:pStyle w:val="TAL"/>
              <w:rPr>
                <w:sz w:val="16"/>
              </w:rPr>
            </w:pPr>
          </w:p>
        </w:tc>
        <w:tc>
          <w:tcPr>
            <w:tcW w:w="0" w:type="auto"/>
          </w:tcPr>
          <w:p w14:paraId="3AEA816D" w14:textId="77777777" w:rsidR="00F07946" w:rsidRPr="006A20C2" w:rsidRDefault="00F07946" w:rsidP="00432EE8">
            <w:pPr>
              <w:pStyle w:val="TAL"/>
              <w:rPr>
                <w:sz w:val="16"/>
              </w:rPr>
            </w:pPr>
            <w:r>
              <w:rPr>
                <w:sz w:val="16"/>
              </w:rPr>
              <w:t>C1-246991</w:t>
            </w:r>
          </w:p>
        </w:tc>
      </w:tr>
      <w:tr w:rsidR="00F07946" w14:paraId="075BA1FC" w14:textId="77777777" w:rsidTr="00432EE8">
        <w:tc>
          <w:tcPr>
            <w:tcW w:w="0" w:type="auto"/>
          </w:tcPr>
          <w:p w14:paraId="6D2A898E" w14:textId="77777777" w:rsidR="00F07946" w:rsidRPr="006A20C2" w:rsidRDefault="00F07946" w:rsidP="00432EE8">
            <w:pPr>
              <w:pStyle w:val="TAL"/>
              <w:rPr>
                <w:sz w:val="16"/>
              </w:rPr>
            </w:pPr>
            <w:r>
              <w:rPr>
                <w:sz w:val="16"/>
              </w:rPr>
              <w:t>C1-246279</w:t>
            </w:r>
          </w:p>
        </w:tc>
        <w:tc>
          <w:tcPr>
            <w:tcW w:w="0" w:type="auto"/>
          </w:tcPr>
          <w:p w14:paraId="13EBF3FD" w14:textId="77777777" w:rsidR="00F07946" w:rsidRPr="006A20C2" w:rsidRDefault="00F07946" w:rsidP="00432EE8">
            <w:pPr>
              <w:pStyle w:val="TAL"/>
              <w:rPr>
                <w:sz w:val="16"/>
              </w:rPr>
            </w:pPr>
            <w:r>
              <w:rPr>
                <w:sz w:val="16"/>
              </w:rPr>
              <w:t>Transmission quality measurement with Non-3GPP RAT - CoAP</w:t>
            </w:r>
          </w:p>
        </w:tc>
        <w:tc>
          <w:tcPr>
            <w:tcW w:w="0" w:type="auto"/>
          </w:tcPr>
          <w:p w14:paraId="5DFBFDDC" w14:textId="77777777" w:rsidR="00F07946" w:rsidRPr="006A20C2" w:rsidRDefault="00F07946" w:rsidP="00432EE8">
            <w:pPr>
              <w:pStyle w:val="TAL"/>
              <w:rPr>
                <w:sz w:val="16"/>
              </w:rPr>
            </w:pPr>
            <w:r>
              <w:rPr>
                <w:sz w:val="16"/>
              </w:rPr>
              <w:t>Ericsson</w:t>
            </w:r>
          </w:p>
        </w:tc>
        <w:tc>
          <w:tcPr>
            <w:tcW w:w="0" w:type="auto"/>
          </w:tcPr>
          <w:p w14:paraId="2746CFAB" w14:textId="77777777" w:rsidR="00F07946" w:rsidRPr="006A20C2" w:rsidRDefault="00F07946" w:rsidP="00432EE8">
            <w:pPr>
              <w:pStyle w:val="TAL"/>
              <w:rPr>
                <w:sz w:val="16"/>
              </w:rPr>
            </w:pPr>
            <w:r>
              <w:rPr>
                <w:sz w:val="16"/>
              </w:rPr>
              <w:t>revised</w:t>
            </w:r>
          </w:p>
        </w:tc>
        <w:tc>
          <w:tcPr>
            <w:tcW w:w="0" w:type="auto"/>
          </w:tcPr>
          <w:p w14:paraId="6299986E" w14:textId="77777777" w:rsidR="00F07946" w:rsidRPr="006A20C2" w:rsidRDefault="00F07946" w:rsidP="00432EE8">
            <w:pPr>
              <w:pStyle w:val="TAL"/>
              <w:rPr>
                <w:sz w:val="16"/>
              </w:rPr>
            </w:pPr>
          </w:p>
        </w:tc>
        <w:tc>
          <w:tcPr>
            <w:tcW w:w="0" w:type="auto"/>
          </w:tcPr>
          <w:p w14:paraId="39798E7A" w14:textId="77777777" w:rsidR="00F07946" w:rsidRPr="006A20C2" w:rsidRDefault="00F07946" w:rsidP="00432EE8">
            <w:pPr>
              <w:pStyle w:val="TAL"/>
              <w:rPr>
                <w:sz w:val="16"/>
              </w:rPr>
            </w:pPr>
            <w:r>
              <w:rPr>
                <w:sz w:val="16"/>
              </w:rPr>
              <w:t>C1-246992</w:t>
            </w:r>
          </w:p>
        </w:tc>
      </w:tr>
      <w:tr w:rsidR="00F07946" w14:paraId="1DAAFE88" w14:textId="77777777" w:rsidTr="00432EE8">
        <w:tc>
          <w:tcPr>
            <w:tcW w:w="0" w:type="auto"/>
          </w:tcPr>
          <w:p w14:paraId="6161F4D8" w14:textId="77777777" w:rsidR="00F07946" w:rsidRPr="006A20C2" w:rsidRDefault="00F07946" w:rsidP="00432EE8">
            <w:pPr>
              <w:pStyle w:val="TAL"/>
              <w:rPr>
                <w:sz w:val="16"/>
              </w:rPr>
            </w:pPr>
            <w:r>
              <w:rPr>
                <w:sz w:val="16"/>
              </w:rPr>
              <w:t>C1-246280</w:t>
            </w:r>
          </w:p>
        </w:tc>
        <w:tc>
          <w:tcPr>
            <w:tcW w:w="0" w:type="auto"/>
          </w:tcPr>
          <w:p w14:paraId="05FAFA6F" w14:textId="77777777" w:rsidR="00F07946" w:rsidRPr="006A20C2" w:rsidRDefault="00F07946" w:rsidP="00432EE8">
            <w:pPr>
              <w:pStyle w:val="TAL"/>
              <w:rPr>
                <w:sz w:val="16"/>
              </w:rPr>
            </w:pPr>
            <w:r>
              <w:rPr>
                <w:sz w:val="16"/>
              </w:rPr>
              <w:t>Support of a Priority header field value "</w:t>
            </w:r>
            <w:proofErr w:type="spellStart"/>
            <w:r>
              <w:rPr>
                <w:sz w:val="16"/>
              </w:rPr>
              <w:t>psap</w:t>
            </w:r>
            <w:proofErr w:type="spellEnd"/>
            <w:r>
              <w:rPr>
                <w:sz w:val="16"/>
              </w:rPr>
              <w:t>-callback" by the UE</w:t>
            </w:r>
          </w:p>
        </w:tc>
        <w:tc>
          <w:tcPr>
            <w:tcW w:w="0" w:type="auto"/>
          </w:tcPr>
          <w:p w14:paraId="08662063" w14:textId="77777777" w:rsidR="00F07946" w:rsidRPr="006A20C2" w:rsidRDefault="00F07946" w:rsidP="00432EE8">
            <w:pPr>
              <w:pStyle w:val="TAL"/>
              <w:rPr>
                <w:sz w:val="16"/>
              </w:rPr>
            </w:pPr>
            <w:r>
              <w:rPr>
                <w:sz w:val="16"/>
              </w:rPr>
              <w:t>Ericsson</w:t>
            </w:r>
          </w:p>
        </w:tc>
        <w:tc>
          <w:tcPr>
            <w:tcW w:w="0" w:type="auto"/>
          </w:tcPr>
          <w:p w14:paraId="50F521F2" w14:textId="77777777" w:rsidR="00F07946" w:rsidRPr="006A20C2" w:rsidRDefault="00F07946" w:rsidP="00432EE8">
            <w:pPr>
              <w:pStyle w:val="TAL"/>
              <w:rPr>
                <w:sz w:val="16"/>
              </w:rPr>
            </w:pPr>
            <w:r>
              <w:rPr>
                <w:sz w:val="16"/>
              </w:rPr>
              <w:t>revised</w:t>
            </w:r>
          </w:p>
        </w:tc>
        <w:tc>
          <w:tcPr>
            <w:tcW w:w="0" w:type="auto"/>
          </w:tcPr>
          <w:p w14:paraId="672432A7" w14:textId="77777777" w:rsidR="00F07946" w:rsidRPr="006A20C2" w:rsidRDefault="00F07946" w:rsidP="00432EE8">
            <w:pPr>
              <w:pStyle w:val="TAL"/>
              <w:rPr>
                <w:sz w:val="16"/>
              </w:rPr>
            </w:pPr>
          </w:p>
        </w:tc>
        <w:tc>
          <w:tcPr>
            <w:tcW w:w="0" w:type="auto"/>
          </w:tcPr>
          <w:p w14:paraId="72B82687" w14:textId="77777777" w:rsidR="00F07946" w:rsidRPr="006A20C2" w:rsidRDefault="00F07946" w:rsidP="00432EE8">
            <w:pPr>
              <w:pStyle w:val="TAL"/>
              <w:rPr>
                <w:sz w:val="16"/>
              </w:rPr>
            </w:pPr>
            <w:r>
              <w:rPr>
                <w:sz w:val="16"/>
              </w:rPr>
              <w:t>C1-246916</w:t>
            </w:r>
          </w:p>
        </w:tc>
      </w:tr>
      <w:tr w:rsidR="00F07946" w14:paraId="5CDD18C5" w14:textId="77777777" w:rsidTr="00432EE8">
        <w:tc>
          <w:tcPr>
            <w:tcW w:w="0" w:type="auto"/>
          </w:tcPr>
          <w:p w14:paraId="43F37A0D" w14:textId="77777777" w:rsidR="00F07946" w:rsidRPr="006A20C2" w:rsidRDefault="00F07946" w:rsidP="00432EE8">
            <w:pPr>
              <w:pStyle w:val="TAL"/>
              <w:rPr>
                <w:sz w:val="16"/>
              </w:rPr>
            </w:pPr>
            <w:r>
              <w:rPr>
                <w:sz w:val="16"/>
              </w:rPr>
              <w:t>C1-246281</w:t>
            </w:r>
          </w:p>
        </w:tc>
        <w:tc>
          <w:tcPr>
            <w:tcW w:w="0" w:type="auto"/>
          </w:tcPr>
          <w:p w14:paraId="6E9E2BF9" w14:textId="77777777" w:rsidR="00F07946" w:rsidRPr="006A20C2" w:rsidRDefault="00F07946" w:rsidP="00432EE8">
            <w:pPr>
              <w:pStyle w:val="TAL"/>
              <w:rPr>
                <w:sz w:val="16"/>
              </w:rPr>
            </w:pPr>
            <w:r>
              <w:rPr>
                <w:sz w:val="16"/>
              </w:rPr>
              <w:t>Discussion on new WID TEI19_ADAES</w:t>
            </w:r>
          </w:p>
        </w:tc>
        <w:tc>
          <w:tcPr>
            <w:tcW w:w="0" w:type="auto"/>
          </w:tcPr>
          <w:p w14:paraId="4509D4D6" w14:textId="77777777" w:rsidR="00F07946" w:rsidRPr="006A20C2" w:rsidRDefault="00F07946" w:rsidP="00432EE8">
            <w:pPr>
              <w:pStyle w:val="TAL"/>
              <w:rPr>
                <w:sz w:val="16"/>
              </w:rPr>
            </w:pPr>
            <w:r>
              <w:rPr>
                <w:sz w:val="16"/>
              </w:rPr>
              <w:t>Ericsson</w:t>
            </w:r>
          </w:p>
        </w:tc>
        <w:tc>
          <w:tcPr>
            <w:tcW w:w="0" w:type="auto"/>
          </w:tcPr>
          <w:p w14:paraId="2536E671" w14:textId="77777777" w:rsidR="00F07946" w:rsidRPr="006A20C2" w:rsidRDefault="00F07946" w:rsidP="00432EE8">
            <w:pPr>
              <w:pStyle w:val="TAL"/>
              <w:rPr>
                <w:sz w:val="16"/>
              </w:rPr>
            </w:pPr>
            <w:r>
              <w:rPr>
                <w:sz w:val="16"/>
              </w:rPr>
              <w:t>noted</w:t>
            </w:r>
          </w:p>
        </w:tc>
        <w:tc>
          <w:tcPr>
            <w:tcW w:w="0" w:type="auto"/>
          </w:tcPr>
          <w:p w14:paraId="46334894" w14:textId="77777777" w:rsidR="00F07946" w:rsidRPr="006A20C2" w:rsidRDefault="00F07946" w:rsidP="00432EE8">
            <w:pPr>
              <w:pStyle w:val="TAL"/>
              <w:rPr>
                <w:sz w:val="16"/>
              </w:rPr>
            </w:pPr>
          </w:p>
        </w:tc>
        <w:tc>
          <w:tcPr>
            <w:tcW w:w="0" w:type="auto"/>
          </w:tcPr>
          <w:p w14:paraId="38743334" w14:textId="77777777" w:rsidR="00F07946" w:rsidRPr="006A20C2" w:rsidRDefault="00F07946" w:rsidP="00432EE8">
            <w:pPr>
              <w:pStyle w:val="TAL"/>
              <w:rPr>
                <w:sz w:val="16"/>
              </w:rPr>
            </w:pPr>
          </w:p>
        </w:tc>
      </w:tr>
      <w:tr w:rsidR="00F07946" w14:paraId="372266FC" w14:textId="77777777" w:rsidTr="00432EE8">
        <w:tc>
          <w:tcPr>
            <w:tcW w:w="0" w:type="auto"/>
          </w:tcPr>
          <w:p w14:paraId="290C3754" w14:textId="77777777" w:rsidR="00F07946" w:rsidRPr="006A20C2" w:rsidRDefault="00F07946" w:rsidP="00432EE8">
            <w:pPr>
              <w:pStyle w:val="TAL"/>
              <w:rPr>
                <w:sz w:val="16"/>
              </w:rPr>
            </w:pPr>
            <w:r>
              <w:rPr>
                <w:sz w:val="16"/>
              </w:rPr>
              <w:t>C1-246282</w:t>
            </w:r>
          </w:p>
        </w:tc>
        <w:tc>
          <w:tcPr>
            <w:tcW w:w="0" w:type="auto"/>
          </w:tcPr>
          <w:p w14:paraId="54B34B5C" w14:textId="77777777" w:rsidR="00F07946" w:rsidRPr="006A20C2" w:rsidRDefault="00F07946" w:rsidP="00432EE8">
            <w:pPr>
              <w:pStyle w:val="TAL"/>
              <w:rPr>
                <w:sz w:val="16"/>
              </w:rPr>
            </w:pPr>
            <w:r>
              <w:rPr>
                <w:sz w:val="16"/>
              </w:rPr>
              <w:t>Revised WID on CT aspects of application enablement for AI/ML services</w:t>
            </w:r>
          </w:p>
        </w:tc>
        <w:tc>
          <w:tcPr>
            <w:tcW w:w="0" w:type="auto"/>
          </w:tcPr>
          <w:p w14:paraId="7D5EEAF3" w14:textId="77777777" w:rsidR="00F07946" w:rsidRPr="006A20C2" w:rsidRDefault="00F07946" w:rsidP="00432EE8">
            <w:pPr>
              <w:pStyle w:val="TAL"/>
              <w:rPr>
                <w:sz w:val="16"/>
              </w:rPr>
            </w:pPr>
            <w:r>
              <w:rPr>
                <w:sz w:val="16"/>
              </w:rPr>
              <w:t>Ericsson, Lenovo, Samsung</w:t>
            </w:r>
          </w:p>
        </w:tc>
        <w:tc>
          <w:tcPr>
            <w:tcW w:w="0" w:type="auto"/>
          </w:tcPr>
          <w:p w14:paraId="3D686703" w14:textId="77777777" w:rsidR="00F07946" w:rsidRPr="006A20C2" w:rsidRDefault="00F07946" w:rsidP="00432EE8">
            <w:pPr>
              <w:pStyle w:val="TAL"/>
              <w:rPr>
                <w:sz w:val="16"/>
              </w:rPr>
            </w:pPr>
            <w:r>
              <w:rPr>
                <w:sz w:val="16"/>
              </w:rPr>
              <w:t>revised</w:t>
            </w:r>
          </w:p>
        </w:tc>
        <w:tc>
          <w:tcPr>
            <w:tcW w:w="0" w:type="auto"/>
          </w:tcPr>
          <w:p w14:paraId="6944A5F2" w14:textId="77777777" w:rsidR="00F07946" w:rsidRPr="006A20C2" w:rsidRDefault="00F07946" w:rsidP="00432EE8">
            <w:pPr>
              <w:pStyle w:val="TAL"/>
              <w:rPr>
                <w:sz w:val="16"/>
              </w:rPr>
            </w:pPr>
            <w:r>
              <w:rPr>
                <w:sz w:val="16"/>
              </w:rPr>
              <w:t>CP-242251</w:t>
            </w:r>
          </w:p>
        </w:tc>
        <w:tc>
          <w:tcPr>
            <w:tcW w:w="0" w:type="auto"/>
          </w:tcPr>
          <w:p w14:paraId="099F162D" w14:textId="77777777" w:rsidR="00F07946" w:rsidRPr="006A20C2" w:rsidRDefault="00F07946" w:rsidP="00432EE8">
            <w:pPr>
              <w:pStyle w:val="TAL"/>
              <w:rPr>
                <w:sz w:val="16"/>
              </w:rPr>
            </w:pPr>
            <w:r>
              <w:rPr>
                <w:sz w:val="16"/>
              </w:rPr>
              <w:t>C1-246686</w:t>
            </w:r>
          </w:p>
        </w:tc>
      </w:tr>
      <w:tr w:rsidR="00F07946" w14:paraId="1B8BC1CA" w14:textId="77777777" w:rsidTr="00432EE8">
        <w:tc>
          <w:tcPr>
            <w:tcW w:w="0" w:type="auto"/>
          </w:tcPr>
          <w:p w14:paraId="3DD59296" w14:textId="77777777" w:rsidR="00F07946" w:rsidRPr="006A20C2" w:rsidRDefault="00F07946" w:rsidP="00432EE8">
            <w:pPr>
              <w:pStyle w:val="TAL"/>
              <w:rPr>
                <w:sz w:val="16"/>
              </w:rPr>
            </w:pPr>
            <w:r>
              <w:rPr>
                <w:sz w:val="16"/>
              </w:rPr>
              <w:t>C1-246283</w:t>
            </w:r>
          </w:p>
        </w:tc>
        <w:tc>
          <w:tcPr>
            <w:tcW w:w="0" w:type="auto"/>
          </w:tcPr>
          <w:p w14:paraId="45655172" w14:textId="77777777" w:rsidR="00F07946" w:rsidRPr="006A20C2" w:rsidRDefault="00F07946" w:rsidP="00432EE8">
            <w:pPr>
              <w:pStyle w:val="TAL"/>
              <w:rPr>
                <w:sz w:val="16"/>
              </w:rPr>
            </w:pPr>
            <w:r>
              <w:rPr>
                <w:sz w:val="16"/>
              </w:rPr>
              <w:t>Conclusion for Key Issue #1 for MINT_Ph2</w:t>
            </w:r>
          </w:p>
        </w:tc>
        <w:tc>
          <w:tcPr>
            <w:tcW w:w="0" w:type="auto"/>
          </w:tcPr>
          <w:p w14:paraId="5AF24ACB" w14:textId="77777777" w:rsidR="00F07946" w:rsidRPr="006A20C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1C2C396C" w14:textId="77777777" w:rsidR="00F07946" w:rsidRPr="006A20C2" w:rsidRDefault="00F07946" w:rsidP="00432EE8">
            <w:pPr>
              <w:pStyle w:val="TAL"/>
              <w:rPr>
                <w:sz w:val="16"/>
              </w:rPr>
            </w:pPr>
            <w:r>
              <w:rPr>
                <w:sz w:val="16"/>
              </w:rPr>
              <w:t>revised</w:t>
            </w:r>
          </w:p>
        </w:tc>
        <w:tc>
          <w:tcPr>
            <w:tcW w:w="0" w:type="auto"/>
          </w:tcPr>
          <w:p w14:paraId="67A39862" w14:textId="77777777" w:rsidR="00F07946" w:rsidRPr="006A20C2" w:rsidRDefault="00F07946" w:rsidP="00432EE8">
            <w:pPr>
              <w:pStyle w:val="TAL"/>
              <w:rPr>
                <w:sz w:val="16"/>
              </w:rPr>
            </w:pPr>
          </w:p>
        </w:tc>
        <w:tc>
          <w:tcPr>
            <w:tcW w:w="0" w:type="auto"/>
          </w:tcPr>
          <w:p w14:paraId="0A19D1A1" w14:textId="77777777" w:rsidR="00F07946" w:rsidRPr="006A20C2" w:rsidRDefault="00F07946" w:rsidP="00432EE8">
            <w:pPr>
              <w:pStyle w:val="TAL"/>
              <w:rPr>
                <w:sz w:val="16"/>
              </w:rPr>
            </w:pPr>
            <w:r>
              <w:rPr>
                <w:sz w:val="16"/>
              </w:rPr>
              <w:t>C1-246794</w:t>
            </w:r>
          </w:p>
        </w:tc>
      </w:tr>
      <w:tr w:rsidR="00F07946" w14:paraId="011FA8D3" w14:textId="77777777" w:rsidTr="00432EE8">
        <w:tc>
          <w:tcPr>
            <w:tcW w:w="0" w:type="auto"/>
          </w:tcPr>
          <w:p w14:paraId="5B9633FA" w14:textId="77777777" w:rsidR="00F07946" w:rsidRPr="006A20C2" w:rsidRDefault="00F07946" w:rsidP="00432EE8">
            <w:pPr>
              <w:pStyle w:val="TAL"/>
              <w:rPr>
                <w:sz w:val="16"/>
              </w:rPr>
            </w:pPr>
            <w:r>
              <w:rPr>
                <w:sz w:val="16"/>
              </w:rPr>
              <w:t>C1-246284</w:t>
            </w:r>
          </w:p>
        </w:tc>
        <w:tc>
          <w:tcPr>
            <w:tcW w:w="0" w:type="auto"/>
          </w:tcPr>
          <w:p w14:paraId="2C54F69B" w14:textId="77777777" w:rsidR="00F07946" w:rsidRPr="006A20C2" w:rsidRDefault="00F07946" w:rsidP="00432EE8">
            <w:pPr>
              <w:pStyle w:val="TAL"/>
              <w:rPr>
                <w:sz w:val="16"/>
              </w:rPr>
            </w:pPr>
            <w:r>
              <w:rPr>
                <w:sz w:val="16"/>
              </w:rPr>
              <w:t>Solution for Key Issue #2 for MINT_Ph2</w:t>
            </w:r>
          </w:p>
        </w:tc>
        <w:tc>
          <w:tcPr>
            <w:tcW w:w="0" w:type="auto"/>
          </w:tcPr>
          <w:p w14:paraId="52856AA7" w14:textId="77777777" w:rsidR="00F07946" w:rsidRPr="006A20C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63597A68" w14:textId="77777777" w:rsidR="00F07946" w:rsidRPr="006A20C2" w:rsidRDefault="00F07946" w:rsidP="00432EE8">
            <w:pPr>
              <w:pStyle w:val="TAL"/>
              <w:rPr>
                <w:sz w:val="16"/>
              </w:rPr>
            </w:pPr>
            <w:r>
              <w:rPr>
                <w:sz w:val="16"/>
              </w:rPr>
              <w:t>revised</w:t>
            </w:r>
          </w:p>
        </w:tc>
        <w:tc>
          <w:tcPr>
            <w:tcW w:w="0" w:type="auto"/>
          </w:tcPr>
          <w:p w14:paraId="7AB9DDA4" w14:textId="77777777" w:rsidR="00F07946" w:rsidRPr="006A20C2" w:rsidRDefault="00F07946" w:rsidP="00432EE8">
            <w:pPr>
              <w:pStyle w:val="TAL"/>
              <w:rPr>
                <w:sz w:val="16"/>
              </w:rPr>
            </w:pPr>
          </w:p>
        </w:tc>
        <w:tc>
          <w:tcPr>
            <w:tcW w:w="0" w:type="auto"/>
          </w:tcPr>
          <w:p w14:paraId="4778D211" w14:textId="77777777" w:rsidR="00F07946" w:rsidRPr="006A20C2" w:rsidRDefault="00F07946" w:rsidP="00432EE8">
            <w:pPr>
              <w:pStyle w:val="TAL"/>
              <w:rPr>
                <w:sz w:val="16"/>
              </w:rPr>
            </w:pPr>
            <w:r>
              <w:rPr>
                <w:sz w:val="16"/>
              </w:rPr>
              <w:t>C1-246785</w:t>
            </w:r>
          </w:p>
        </w:tc>
      </w:tr>
      <w:tr w:rsidR="00F07946" w14:paraId="2F1AB893" w14:textId="77777777" w:rsidTr="00432EE8">
        <w:tc>
          <w:tcPr>
            <w:tcW w:w="0" w:type="auto"/>
          </w:tcPr>
          <w:p w14:paraId="369C678B" w14:textId="77777777" w:rsidR="00F07946" w:rsidRPr="006A20C2" w:rsidRDefault="00F07946" w:rsidP="00432EE8">
            <w:pPr>
              <w:pStyle w:val="TAL"/>
              <w:rPr>
                <w:sz w:val="16"/>
              </w:rPr>
            </w:pPr>
            <w:r>
              <w:rPr>
                <w:sz w:val="16"/>
              </w:rPr>
              <w:t>C1-246285</w:t>
            </w:r>
          </w:p>
        </w:tc>
        <w:tc>
          <w:tcPr>
            <w:tcW w:w="0" w:type="auto"/>
          </w:tcPr>
          <w:p w14:paraId="293CFE84" w14:textId="77777777" w:rsidR="00F07946" w:rsidRPr="006A20C2" w:rsidRDefault="00F07946" w:rsidP="00432EE8">
            <w:pPr>
              <w:pStyle w:val="TAL"/>
              <w:rPr>
                <w:sz w:val="16"/>
              </w:rPr>
            </w:pPr>
            <w:r>
              <w:rPr>
                <w:sz w:val="16"/>
              </w:rPr>
              <w:t>Solution for Key Issue #3 for MINT_Ph2</w:t>
            </w:r>
          </w:p>
        </w:tc>
        <w:tc>
          <w:tcPr>
            <w:tcW w:w="0" w:type="auto"/>
          </w:tcPr>
          <w:p w14:paraId="23FCC3AE" w14:textId="77777777" w:rsidR="00F07946" w:rsidRPr="006A20C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32EBA6C1" w14:textId="77777777" w:rsidR="00F07946" w:rsidRPr="006A20C2" w:rsidRDefault="00F07946" w:rsidP="00432EE8">
            <w:pPr>
              <w:pStyle w:val="TAL"/>
              <w:rPr>
                <w:sz w:val="16"/>
              </w:rPr>
            </w:pPr>
            <w:r>
              <w:rPr>
                <w:sz w:val="16"/>
              </w:rPr>
              <w:t>revised</w:t>
            </w:r>
          </w:p>
        </w:tc>
        <w:tc>
          <w:tcPr>
            <w:tcW w:w="0" w:type="auto"/>
          </w:tcPr>
          <w:p w14:paraId="15690AF7" w14:textId="77777777" w:rsidR="00F07946" w:rsidRPr="006A20C2" w:rsidRDefault="00F07946" w:rsidP="00432EE8">
            <w:pPr>
              <w:pStyle w:val="TAL"/>
              <w:rPr>
                <w:sz w:val="16"/>
              </w:rPr>
            </w:pPr>
          </w:p>
        </w:tc>
        <w:tc>
          <w:tcPr>
            <w:tcW w:w="0" w:type="auto"/>
          </w:tcPr>
          <w:p w14:paraId="79D658D4" w14:textId="77777777" w:rsidR="00F07946" w:rsidRPr="006A20C2" w:rsidRDefault="00F07946" w:rsidP="00432EE8">
            <w:pPr>
              <w:pStyle w:val="TAL"/>
              <w:rPr>
                <w:sz w:val="16"/>
              </w:rPr>
            </w:pPr>
            <w:r>
              <w:rPr>
                <w:sz w:val="16"/>
              </w:rPr>
              <w:t>C1-246787</w:t>
            </w:r>
          </w:p>
        </w:tc>
      </w:tr>
      <w:tr w:rsidR="00F07946" w14:paraId="58CED9EC" w14:textId="77777777" w:rsidTr="00432EE8">
        <w:tc>
          <w:tcPr>
            <w:tcW w:w="0" w:type="auto"/>
          </w:tcPr>
          <w:p w14:paraId="2F27A71C" w14:textId="77777777" w:rsidR="00F07946" w:rsidRPr="006A20C2" w:rsidRDefault="00F07946" w:rsidP="00432EE8">
            <w:pPr>
              <w:pStyle w:val="TAL"/>
              <w:rPr>
                <w:sz w:val="16"/>
              </w:rPr>
            </w:pPr>
            <w:r>
              <w:rPr>
                <w:sz w:val="16"/>
              </w:rPr>
              <w:t>C1-246286</w:t>
            </w:r>
          </w:p>
        </w:tc>
        <w:tc>
          <w:tcPr>
            <w:tcW w:w="0" w:type="auto"/>
          </w:tcPr>
          <w:p w14:paraId="1F42B07F" w14:textId="77777777" w:rsidR="00F07946" w:rsidRPr="006A20C2" w:rsidRDefault="00F07946" w:rsidP="00432EE8">
            <w:pPr>
              <w:pStyle w:val="TAL"/>
              <w:rPr>
                <w:sz w:val="16"/>
              </w:rPr>
            </w:pPr>
            <w:r>
              <w:rPr>
                <w:sz w:val="16"/>
              </w:rPr>
              <w:t>Void</w:t>
            </w:r>
          </w:p>
        </w:tc>
        <w:tc>
          <w:tcPr>
            <w:tcW w:w="0" w:type="auto"/>
          </w:tcPr>
          <w:p w14:paraId="5C79AB03" w14:textId="77777777" w:rsidR="00F07946" w:rsidRPr="006A20C2" w:rsidRDefault="00F07946" w:rsidP="00432EE8">
            <w:pPr>
              <w:pStyle w:val="TAL"/>
              <w:rPr>
                <w:sz w:val="16"/>
              </w:rPr>
            </w:pPr>
            <w:r>
              <w:rPr>
                <w:sz w:val="16"/>
              </w:rPr>
              <w:t>Apple Inc</w:t>
            </w:r>
          </w:p>
        </w:tc>
        <w:tc>
          <w:tcPr>
            <w:tcW w:w="0" w:type="auto"/>
          </w:tcPr>
          <w:p w14:paraId="42A278BE" w14:textId="77777777" w:rsidR="00F07946" w:rsidRPr="006A20C2" w:rsidRDefault="00F07946" w:rsidP="00432EE8">
            <w:pPr>
              <w:pStyle w:val="TAL"/>
              <w:rPr>
                <w:sz w:val="16"/>
              </w:rPr>
            </w:pPr>
            <w:r>
              <w:rPr>
                <w:sz w:val="16"/>
              </w:rPr>
              <w:t>withdrawn</w:t>
            </w:r>
          </w:p>
        </w:tc>
        <w:tc>
          <w:tcPr>
            <w:tcW w:w="0" w:type="auto"/>
          </w:tcPr>
          <w:p w14:paraId="6DFEE504" w14:textId="77777777" w:rsidR="00F07946" w:rsidRPr="006A20C2" w:rsidRDefault="00F07946" w:rsidP="00432EE8">
            <w:pPr>
              <w:pStyle w:val="TAL"/>
              <w:rPr>
                <w:sz w:val="16"/>
              </w:rPr>
            </w:pPr>
          </w:p>
        </w:tc>
        <w:tc>
          <w:tcPr>
            <w:tcW w:w="0" w:type="auto"/>
          </w:tcPr>
          <w:p w14:paraId="66A4BC0B" w14:textId="77777777" w:rsidR="00F07946" w:rsidRPr="006A20C2" w:rsidRDefault="00F07946" w:rsidP="00432EE8">
            <w:pPr>
              <w:pStyle w:val="TAL"/>
              <w:rPr>
                <w:sz w:val="16"/>
              </w:rPr>
            </w:pPr>
          </w:p>
        </w:tc>
      </w:tr>
      <w:tr w:rsidR="00F07946" w14:paraId="4450ED94" w14:textId="77777777" w:rsidTr="00432EE8">
        <w:tc>
          <w:tcPr>
            <w:tcW w:w="0" w:type="auto"/>
          </w:tcPr>
          <w:p w14:paraId="128B0A1B" w14:textId="77777777" w:rsidR="00F07946" w:rsidRPr="006A20C2" w:rsidRDefault="00F07946" w:rsidP="00432EE8">
            <w:pPr>
              <w:pStyle w:val="TAL"/>
              <w:rPr>
                <w:sz w:val="16"/>
              </w:rPr>
            </w:pPr>
            <w:r>
              <w:rPr>
                <w:sz w:val="16"/>
              </w:rPr>
              <w:t>C1-246287</w:t>
            </w:r>
          </w:p>
        </w:tc>
        <w:tc>
          <w:tcPr>
            <w:tcW w:w="0" w:type="auto"/>
          </w:tcPr>
          <w:p w14:paraId="7B0F5957" w14:textId="77777777" w:rsidR="00F07946" w:rsidRPr="006A20C2" w:rsidRDefault="00F07946" w:rsidP="00432EE8">
            <w:pPr>
              <w:pStyle w:val="TAL"/>
              <w:rPr>
                <w:sz w:val="16"/>
              </w:rPr>
            </w:pPr>
            <w:r>
              <w:rPr>
                <w:sz w:val="16"/>
              </w:rPr>
              <w:t>Solution for Key Issue #6 for MINT_Ph2</w:t>
            </w:r>
          </w:p>
        </w:tc>
        <w:tc>
          <w:tcPr>
            <w:tcW w:w="0" w:type="auto"/>
          </w:tcPr>
          <w:p w14:paraId="16E34CE7" w14:textId="77777777" w:rsidR="00F07946" w:rsidRPr="006A20C2" w:rsidRDefault="00F07946" w:rsidP="00432EE8">
            <w:pPr>
              <w:pStyle w:val="TAL"/>
              <w:rPr>
                <w:sz w:val="16"/>
              </w:rPr>
            </w:pPr>
            <w:r>
              <w:rPr>
                <w:sz w:val="16"/>
              </w:rPr>
              <w:t>Apple</w:t>
            </w:r>
          </w:p>
        </w:tc>
        <w:tc>
          <w:tcPr>
            <w:tcW w:w="0" w:type="auto"/>
          </w:tcPr>
          <w:p w14:paraId="2909FBC8" w14:textId="77777777" w:rsidR="00F07946" w:rsidRPr="006A20C2" w:rsidRDefault="00F07946" w:rsidP="00432EE8">
            <w:pPr>
              <w:pStyle w:val="TAL"/>
              <w:rPr>
                <w:sz w:val="16"/>
              </w:rPr>
            </w:pPr>
            <w:r>
              <w:rPr>
                <w:sz w:val="16"/>
              </w:rPr>
              <w:t>merged</w:t>
            </w:r>
          </w:p>
        </w:tc>
        <w:tc>
          <w:tcPr>
            <w:tcW w:w="0" w:type="auto"/>
          </w:tcPr>
          <w:p w14:paraId="7F0CF487" w14:textId="77777777" w:rsidR="00F07946" w:rsidRPr="006A20C2" w:rsidRDefault="00F07946" w:rsidP="00432EE8">
            <w:pPr>
              <w:pStyle w:val="TAL"/>
              <w:rPr>
                <w:sz w:val="16"/>
              </w:rPr>
            </w:pPr>
          </w:p>
        </w:tc>
        <w:tc>
          <w:tcPr>
            <w:tcW w:w="0" w:type="auto"/>
          </w:tcPr>
          <w:p w14:paraId="2F0DED2F" w14:textId="77777777" w:rsidR="00F07946" w:rsidRPr="006A20C2" w:rsidRDefault="00F07946" w:rsidP="00432EE8">
            <w:pPr>
              <w:pStyle w:val="TAL"/>
              <w:rPr>
                <w:sz w:val="16"/>
              </w:rPr>
            </w:pPr>
          </w:p>
        </w:tc>
      </w:tr>
      <w:tr w:rsidR="00F07946" w14:paraId="7D3AAD9A" w14:textId="77777777" w:rsidTr="00432EE8">
        <w:tc>
          <w:tcPr>
            <w:tcW w:w="0" w:type="auto"/>
          </w:tcPr>
          <w:p w14:paraId="6FB727DF" w14:textId="77777777" w:rsidR="00F07946" w:rsidRPr="006A20C2" w:rsidRDefault="00F07946" w:rsidP="00432EE8">
            <w:pPr>
              <w:pStyle w:val="TAL"/>
              <w:rPr>
                <w:sz w:val="16"/>
              </w:rPr>
            </w:pPr>
            <w:r>
              <w:rPr>
                <w:sz w:val="16"/>
              </w:rPr>
              <w:t>C1-246288</w:t>
            </w:r>
          </w:p>
        </w:tc>
        <w:tc>
          <w:tcPr>
            <w:tcW w:w="0" w:type="auto"/>
          </w:tcPr>
          <w:p w14:paraId="60817F6F" w14:textId="77777777" w:rsidR="00F07946" w:rsidRPr="006A20C2" w:rsidRDefault="00F07946" w:rsidP="00432EE8">
            <w:pPr>
              <w:pStyle w:val="TAL"/>
              <w:rPr>
                <w:sz w:val="16"/>
              </w:rPr>
            </w:pPr>
            <w:r>
              <w:rPr>
                <w:sz w:val="16"/>
              </w:rPr>
              <w:t>Conclusion for Key Issue #6 for MINT_Ph2</w:t>
            </w:r>
          </w:p>
        </w:tc>
        <w:tc>
          <w:tcPr>
            <w:tcW w:w="0" w:type="auto"/>
          </w:tcPr>
          <w:p w14:paraId="6302B50A" w14:textId="77777777" w:rsidR="00F07946" w:rsidRPr="006A20C2" w:rsidRDefault="00F07946" w:rsidP="00432EE8">
            <w:pPr>
              <w:pStyle w:val="TAL"/>
              <w:rPr>
                <w:sz w:val="16"/>
              </w:rPr>
            </w:pPr>
            <w:r>
              <w:rPr>
                <w:sz w:val="16"/>
              </w:rPr>
              <w:t>Apple</w:t>
            </w:r>
          </w:p>
        </w:tc>
        <w:tc>
          <w:tcPr>
            <w:tcW w:w="0" w:type="auto"/>
          </w:tcPr>
          <w:p w14:paraId="79E83A2A" w14:textId="77777777" w:rsidR="00F07946" w:rsidRPr="006A20C2" w:rsidRDefault="00F07946" w:rsidP="00432EE8">
            <w:pPr>
              <w:pStyle w:val="TAL"/>
              <w:rPr>
                <w:sz w:val="16"/>
              </w:rPr>
            </w:pPr>
            <w:r>
              <w:rPr>
                <w:sz w:val="16"/>
              </w:rPr>
              <w:t>revised</w:t>
            </w:r>
          </w:p>
        </w:tc>
        <w:tc>
          <w:tcPr>
            <w:tcW w:w="0" w:type="auto"/>
          </w:tcPr>
          <w:p w14:paraId="5D0C4EEC" w14:textId="77777777" w:rsidR="00F07946" w:rsidRPr="006A20C2" w:rsidRDefault="00F07946" w:rsidP="00432EE8">
            <w:pPr>
              <w:pStyle w:val="TAL"/>
              <w:rPr>
                <w:sz w:val="16"/>
              </w:rPr>
            </w:pPr>
          </w:p>
        </w:tc>
        <w:tc>
          <w:tcPr>
            <w:tcW w:w="0" w:type="auto"/>
          </w:tcPr>
          <w:p w14:paraId="3C3CA2B4" w14:textId="77777777" w:rsidR="00F07946" w:rsidRPr="006A20C2" w:rsidRDefault="00F07946" w:rsidP="00432EE8">
            <w:pPr>
              <w:pStyle w:val="TAL"/>
              <w:rPr>
                <w:sz w:val="16"/>
              </w:rPr>
            </w:pPr>
            <w:r>
              <w:rPr>
                <w:sz w:val="16"/>
              </w:rPr>
              <w:t>C1-246795</w:t>
            </w:r>
          </w:p>
        </w:tc>
      </w:tr>
      <w:tr w:rsidR="00F07946" w14:paraId="0B6A3BC5" w14:textId="77777777" w:rsidTr="00432EE8">
        <w:tc>
          <w:tcPr>
            <w:tcW w:w="0" w:type="auto"/>
          </w:tcPr>
          <w:p w14:paraId="4F22E175" w14:textId="77777777" w:rsidR="00F07946" w:rsidRPr="006A20C2" w:rsidRDefault="00F07946" w:rsidP="00432EE8">
            <w:pPr>
              <w:pStyle w:val="TAL"/>
              <w:rPr>
                <w:sz w:val="16"/>
              </w:rPr>
            </w:pPr>
            <w:r>
              <w:rPr>
                <w:sz w:val="16"/>
              </w:rPr>
              <w:t>C1-246289</w:t>
            </w:r>
          </w:p>
        </w:tc>
        <w:tc>
          <w:tcPr>
            <w:tcW w:w="0" w:type="auto"/>
          </w:tcPr>
          <w:p w14:paraId="083030BB" w14:textId="77777777" w:rsidR="00F07946" w:rsidRPr="006A20C2" w:rsidRDefault="00F07946" w:rsidP="00432EE8">
            <w:pPr>
              <w:pStyle w:val="TAL"/>
              <w:rPr>
                <w:sz w:val="16"/>
              </w:rPr>
            </w:pPr>
            <w:r>
              <w:rPr>
                <w:sz w:val="16"/>
              </w:rPr>
              <w:t>Void</w:t>
            </w:r>
          </w:p>
        </w:tc>
        <w:tc>
          <w:tcPr>
            <w:tcW w:w="0" w:type="auto"/>
          </w:tcPr>
          <w:p w14:paraId="3BCA26A3" w14:textId="77777777" w:rsidR="00F07946" w:rsidRPr="006A20C2" w:rsidRDefault="00F07946" w:rsidP="00432EE8">
            <w:pPr>
              <w:pStyle w:val="TAL"/>
              <w:rPr>
                <w:sz w:val="16"/>
              </w:rPr>
            </w:pPr>
            <w:r>
              <w:rPr>
                <w:sz w:val="16"/>
              </w:rPr>
              <w:t>Apple</w:t>
            </w:r>
          </w:p>
        </w:tc>
        <w:tc>
          <w:tcPr>
            <w:tcW w:w="0" w:type="auto"/>
          </w:tcPr>
          <w:p w14:paraId="5539179A" w14:textId="77777777" w:rsidR="00F07946" w:rsidRPr="006A20C2" w:rsidRDefault="00F07946" w:rsidP="00432EE8">
            <w:pPr>
              <w:pStyle w:val="TAL"/>
              <w:rPr>
                <w:sz w:val="16"/>
              </w:rPr>
            </w:pPr>
            <w:r>
              <w:rPr>
                <w:sz w:val="16"/>
              </w:rPr>
              <w:t>withdrawn</w:t>
            </w:r>
          </w:p>
        </w:tc>
        <w:tc>
          <w:tcPr>
            <w:tcW w:w="0" w:type="auto"/>
          </w:tcPr>
          <w:p w14:paraId="0A4B475D" w14:textId="77777777" w:rsidR="00F07946" w:rsidRPr="006A20C2" w:rsidRDefault="00F07946" w:rsidP="00432EE8">
            <w:pPr>
              <w:pStyle w:val="TAL"/>
              <w:rPr>
                <w:sz w:val="16"/>
              </w:rPr>
            </w:pPr>
          </w:p>
        </w:tc>
        <w:tc>
          <w:tcPr>
            <w:tcW w:w="0" w:type="auto"/>
          </w:tcPr>
          <w:p w14:paraId="04FD7B27" w14:textId="77777777" w:rsidR="00F07946" w:rsidRPr="006A20C2" w:rsidRDefault="00F07946" w:rsidP="00432EE8">
            <w:pPr>
              <w:pStyle w:val="TAL"/>
              <w:rPr>
                <w:sz w:val="16"/>
              </w:rPr>
            </w:pPr>
          </w:p>
        </w:tc>
      </w:tr>
      <w:tr w:rsidR="00F07946" w14:paraId="372B09CA" w14:textId="77777777" w:rsidTr="00432EE8">
        <w:tc>
          <w:tcPr>
            <w:tcW w:w="0" w:type="auto"/>
          </w:tcPr>
          <w:p w14:paraId="0583BBAD" w14:textId="77777777" w:rsidR="00F07946" w:rsidRPr="006A20C2" w:rsidRDefault="00F07946" w:rsidP="00432EE8">
            <w:pPr>
              <w:pStyle w:val="TAL"/>
              <w:rPr>
                <w:sz w:val="16"/>
              </w:rPr>
            </w:pPr>
            <w:r>
              <w:rPr>
                <w:sz w:val="16"/>
              </w:rPr>
              <w:t>C1-246290</w:t>
            </w:r>
          </w:p>
        </w:tc>
        <w:tc>
          <w:tcPr>
            <w:tcW w:w="0" w:type="auto"/>
          </w:tcPr>
          <w:p w14:paraId="29C39DC9" w14:textId="77777777" w:rsidR="00F07946" w:rsidRPr="006A20C2" w:rsidRDefault="00F07946" w:rsidP="00432EE8">
            <w:pPr>
              <w:pStyle w:val="TAL"/>
              <w:rPr>
                <w:sz w:val="16"/>
              </w:rPr>
            </w:pPr>
            <w:r>
              <w:rPr>
                <w:sz w:val="16"/>
              </w:rPr>
              <w:t>Void</w:t>
            </w:r>
          </w:p>
        </w:tc>
        <w:tc>
          <w:tcPr>
            <w:tcW w:w="0" w:type="auto"/>
          </w:tcPr>
          <w:p w14:paraId="5088FBDD" w14:textId="77777777" w:rsidR="00F07946" w:rsidRPr="006A20C2" w:rsidRDefault="00F07946" w:rsidP="00432EE8">
            <w:pPr>
              <w:pStyle w:val="TAL"/>
              <w:rPr>
                <w:sz w:val="16"/>
              </w:rPr>
            </w:pPr>
            <w:r>
              <w:rPr>
                <w:sz w:val="16"/>
              </w:rPr>
              <w:t>Apple</w:t>
            </w:r>
          </w:p>
        </w:tc>
        <w:tc>
          <w:tcPr>
            <w:tcW w:w="0" w:type="auto"/>
          </w:tcPr>
          <w:p w14:paraId="323330F1" w14:textId="77777777" w:rsidR="00F07946" w:rsidRPr="006A20C2" w:rsidRDefault="00F07946" w:rsidP="00432EE8">
            <w:pPr>
              <w:pStyle w:val="TAL"/>
              <w:rPr>
                <w:sz w:val="16"/>
              </w:rPr>
            </w:pPr>
            <w:r>
              <w:rPr>
                <w:sz w:val="16"/>
              </w:rPr>
              <w:t>withdrawn</w:t>
            </w:r>
          </w:p>
        </w:tc>
        <w:tc>
          <w:tcPr>
            <w:tcW w:w="0" w:type="auto"/>
          </w:tcPr>
          <w:p w14:paraId="70E9575A" w14:textId="77777777" w:rsidR="00F07946" w:rsidRPr="006A20C2" w:rsidRDefault="00F07946" w:rsidP="00432EE8">
            <w:pPr>
              <w:pStyle w:val="TAL"/>
              <w:rPr>
                <w:sz w:val="16"/>
              </w:rPr>
            </w:pPr>
          </w:p>
        </w:tc>
        <w:tc>
          <w:tcPr>
            <w:tcW w:w="0" w:type="auto"/>
          </w:tcPr>
          <w:p w14:paraId="42C914AD" w14:textId="77777777" w:rsidR="00F07946" w:rsidRPr="006A20C2" w:rsidRDefault="00F07946" w:rsidP="00432EE8">
            <w:pPr>
              <w:pStyle w:val="TAL"/>
              <w:rPr>
                <w:sz w:val="16"/>
              </w:rPr>
            </w:pPr>
          </w:p>
        </w:tc>
      </w:tr>
      <w:tr w:rsidR="00F07946" w14:paraId="1A4EACA9" w14:textId="77777777" w:rsidTr="00432EE8">
        <w:tc>
          <w:tcPr>
            <w:tcW w:w="0" w:type="auto"/>
          </w:tcPr>
          <w:p w14:paraId="0923552A" w14:textId="77777777" w:rsidR="00F07946" w:rsidRPr="006A20C2" w:rsidRDefault="00F07946" w:rsidP="00432EE8">
            <w:pPr>
              <w:pStyle w:val="TAL"/>
              <w:rPr>
                <w:sz w:val="16"/>
              </w:rPr>
            </w:pPr>
            <w:r>
              <w:rPr>
                <w:sz w:val="16"/>
              </w:rPr>
              <w:t>C1-246291</w:t>
            </w:r>
          </w:p>
        </w:tc>
        <w:tc>
          <w:tcPr>
            <w:tcW w:w="0" w:type="auto"/>
          </w:tcPr>
          <w:p w14:paraId="2B86EA60" w14:textId="77777777" w:rsidR="00F07946" w:rsidRPr="006A20C2" w:rsidRDefault="00F07946" w:rsidP="00432EE8">
            <w:pPr>
              <w:pStyle w:val="TAL"/>
              <w:rPr>
                <w:sz w:val="16"/>
              </w:rPr>
            </w:pPr>
            <w:r>
              <w:rPr>
                <w:sz w:val="16"/>
              </w:rPr>
              <w:t>Reply LS on Clarification request on usage and control of UE Local Configuration</w:t>
            </w:r>
          </w:p>
        </w:tc>
        <w:tc>
          <w:tcPr>
            <w:tcW w:w="0" w:type="auto"/>
          </w:tcPr>
          <w:p w14:paraId="71DA2E9A" w14:textId="77777777" w:rsidR="00F07946" w:rsidRPr="006A20C2" w:rsidRDefault="00F07946" w:rsidP="00432EE8">
            <w:pPr>
              <w:pStyle w:val="TAL"/>
              <w:rPr>
                <w:sz w:val="16"/>
              </w:rPr>
            </w:pPr>
            <w:r>
              <w:rPr>
                <w:sz w:val="16"/>
              </w:rPr>
              <w:t>Apple</w:t>
            </w:r>
          </w:p>
        </w:tc>
        <w:tc>
          <w:tcPr>
            <w:tcW w:w="0" w:type="auto"/>
          </w:tcPr>
          <w:p w14:paraId="5A3ABFF5" w14:textId="77777777" w:rsidR="00F07946" w:rsidRPr="006A20C2" w:rsidRDefault="00F07946" w:rsidP="00432EE8">
            <w:pPr>
              <w:pStyle w:val="TAL"/>
              <w:rPr>
                <w:sz w:val="16"/>
              </w:rPr>
            </w:pPr>
            <w:r>
              <w:rPr>
                <w:sz w:val="16"/>
              </w:rPr>
              <w:t>revised</w:t>
            </w:r>
          </w:p>
        </w:tc>
        <w:tc>
          <w:tcPr>
            <w:tcW w:w="0" w:type="auto"/>
          </w:tcPr>
          <w:p w14:paraId="1AE2F724" w14:textId="77777777" w:rsidR="00F07946" w:rsidRPr="006A20C2" w:rsidRDefault="00F07946" w:rsidP="00432EE8">
            <w:pPr>
              <w:pStyle w:val="TAL"/>
              <w:rPr>
                <w:sz w:val="16"/>
              </w:rPr>
            </w:pPr>
          </w:p>
        </w:tc>
        <w:tc>
          <w:tcPr>
            <w:tcW w:w="0" w:type="auto"/>
          </w:tcPr>
          <w:p w14:paraId="102FF174" w14:textId="77777777" w:rsidR="00F07946" w:rsidRPr="006A20C2" w:rsidRDefault="00F07946" w:rsidP="00432EE8">
            <w:pPr>
              <w:pStyle w:val="TAL"/>
              <w:rPr>
                <w:sz w:val="16"/>
              </w:rPr>
            </w:pPr>
            <w:r>
              <w:rPr>
                <w:sz w:val="16"/>
              </w:rPr>
              <w:t>C1-247121</w:t>
            </w:r>
          </w:p>
        </w:tc>
      </w:tr>
      <w:tr w:rsidR="00F07946" w14:paraId="1C0D33F5" w14:textId="77777777" w:rsidTr="00432EE8">
        <w:tc>
          <w:tcPr>
            <w:tcW w:w="0" w:type="auto"/>
          </w:tcPr>
          <w:p w14:paraId="574287BD" w14:textId="77777777" w:rsidR="00F07946" w:rsidRPr="006A20C2" w:rsidRDefault="00F07946" w:rsidP="00432EE8">
            <w:pPr>
              <w:pStyle w:val="TAL"/>
              <w:rPr>
                <w:sz w:val="16"/>
              </w:rPr>
            </w:pPr>
            <w:r>
              <w:rPr>
                <w:sz w:val="16"/>
              </w:rPr>
              <w:t>C1-246292</w:t>
            </w:r>
          </w:p>
        </w:tc>
        <w:tc>
          <w:tcPr>
            <w:tcW w:w="0" w:type="auto"/>
          </w:tcPr>
          <w:p w14:paraId="2E5E4E47" w14:textId="77777777" w:rsidR="00F07946" w:rsidRPr="006A20C2" w:rsidRDefault="00F07946" w:rsidP="00432EE8">
            <w:pPr>
              <w:pStyle w:val="TAL"/>
              <w:rPr>
                <w:sz w:val="16"/>
              </w:rPr>
            </w:pPr>
            <w:r>
              <w:rPr>
                <w:sz w:val="16"/>
              </w:rPr>
              <w:t>MPS for Messaging P-CSCF changes</w:t>
            </w:r>
          </w:p>
        </w:tc>
        <w:tc>
          <w:tcPr>
            <w:tcW w:w="0" w:type="auto"/>
          </w:tcPr>
          <w:p w14:paraId="72EDD3DB"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28E55F23" w14:textId="77777777" w:rsidR="00F07946" w:rsidRPr="006A20C2" w:rsidRDefault="00F07946" w:rsidP="00432EE8">
            <w:pPr>
              <w:pStyle w:val="TAL"/>
              <w:rPr>
                <w:sz w:val="16"/>
              </w:rPr>
            </w:pPr>
            <w:r>
              <w:rPr>
                <w:sz w:val="16"/>
              </w:rPr>
              <w:t>revised</w:t>
            </w:r>
          </w:p>
        </w:tc>
        <w:tc>
          <w:tcPr>
            <w:tcW w:w="0" w:type="auto"/>
          </w:tcPr>
          <w:p w14:paraId="027F8ED2" w14:textId="77777777" w:rsidR="00F07946" w:rsidRPr="006A20C2" w:rsidRDefault="00F07946" w:rsidP="00432EE8">
            <w:pPr>
              <w:pStyle w:val="TAL"/>
              <w:rPr>
                <w:sz w:val="16"/>
              </w:rPr>
            </w:pPr>
          </w:p>
        </w:tc>
        <w:tc>
          <w:tcPr>
            <w:tcW w:w="0" w:type="auto"/>
          </w:tcPr>
          <w:p w14:paraId="7296BE3E" w14:textId="77777777" w:rsidR="00F07946" w:rsidRPr="006A20C2" w:rsidRDefault="00F07946" w:rsidP="00432EE8">
            <w:pPr>
              <w:pStyle w:val="TAL"/>
              <w:rPr>
                <w:sz w:val="16"/>
              </w:rPr>
            </w:pPr>
            <w:r>
              <w:rPr>
                <w:sz w:val="16"/>
              </w:rPr>
              <w:t>C1-246918</w:t>
            </w:r>
          </w:p>
        </w:tc>
      </w:tr>
      <w:tr w:rsidR="00F07946" w14:paraId="6C503F9C" w14:textId="77777777" w:rsidTr="00432EE8">
        <w:tc>
          <w:tcPr>
            <w:tcW w:w="0" w:type="auto"/>
          </w:tcPr>
          <w:p w14:paraId="418F09E8" w14:textId="77777777" w:rsidR="00F07946" w:rsidRPr="006A20C2" w:rsidRDefault="00F07946" w:rsidP="00432EE8">
            <w:pPr>
              <w:pStyle w:val="TAL"/>
              <w:rPr>
                <w:sz w:val="16"/>
              </w:rPr>
            </w:pPr>
            <w:r>
              <w:rPr>
                <w:sz w:val="16"/>
              </w:rPr>
              <w:t>C1-246293</w:t>
            </w:r>
          </w:p>
        </w:tc>
        <w:tc>
          <w:tcPr>
            <w:tcW w:w="0" w:type="auto"/>
          </w:tcPr>
          <w:p w14:paraId="277BE332" w14:textId="77777777" w:rsidR="00F07946" w:rsidRPr="006A20C2" w:rsidRDefault="00F07946" w:rsidP="00432EE8">
            <w:pPr>
              <w:pStyle w:val="TAL"/>
              <w:rPr>
                <w:sz w:val="16"/>
              </w:rPr>
            </w:pPr>
            <w:r>
              <w:rPr>
                <w:sz w:val="16"/>
              </w:rPr>
              <w:t>MPS for IMS messaging text to list</w:t>
            </w:r>
          </w:p>
        </w:tc>
        <w:tc>
          <w:tcPr>
            <w:tcW w:w="0" w:type="auto"/>
          </w:tcPr>
          <w:p w14:paraId="56C7CDCE"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4A2F2D1B" w14:textId="77777777" w:rsidR="00F07946" w:rsidRPr="006A20C2" w:rsidRDefault="00F07946" w:rsidP="00432EE8">
            <w:pPr>
              <w:pStyle w:val="TAL"/>
              <w:rPr>
                <w:sz w:val="16"/>
              </w:rPr>
            </w:pPr>
            <w:r>
              <w:rPr>
                <w:sz w:val="16"/>
              </w:rPr>
              <w:t>revised</w:t>
            </w:r>
          </w:p>
        </w:tc>
        <w:tc>
          <w:tcPr>
            <w:tcW w:w="0" w:type="auto"/>
          </w:tcPr>
          <w:p w14:paraId="0EE23369" w14:textId="77777777" w:rsidR="00F07946" w:rsidRPr="006A20C2" w:rsidRDefault="00F07946" w:rsidP="00432EE8">
            <w:pPr>
              <w:pStyle w:val="TAL"/>
              <w:rPr>
                <w:sz w:val="16"/>
              </w:rPr>
            </w:pPr>
          </w:p>
        </w:tc>
        <w:tc>
          <w:tcPr>
            <w:tcW w:w="0" w:type="auto"/>
          </w:tcPr>
          <w:p w14:paraId="16DB0B61" w14:textId="77777777" w:rsidR="00F07946" w:rsidRPr="006A20C2" w:rsidRDefault="00F07946" w:rsidP="00432EE8">
            <w:pPr>
              <w:pStyle w:val="TAL"/>
              <w:rPr>
                <w:sz w:val="16"/>
              </w:rPr>
            </w:pPr>
            <w:r>
              <w:rPr>
                <w:sz w:val="16"/>
              </w:rPr>
              <w:t>C1-246919</w:t>
            </w:r>
          </w:p>
        </w:tc>
      </w:tr>
      <w:tr w:rsidR="00F07946" w14:paraId="796E323B" w14:textId="77777777" w:rsidTr="00432EE8">
        <w:tc>
          <w:tcPr>
            <w:tcW w:w="0" w:type="auto"/>
          </w:tcPr>
          <w:p w14:paraId="5DA5266D" w14:textId="77777777" w:rsidR="00F07946" w:rsidRPr="006A20C2" w:rsidRDefault="00F07946" w:rsidP="00432EE8">
            <w:pPr>
              <w:pStyle w:val="TAL"/>
              <w:rPr>
                <w:sz w:val="16"/>
              </w:rPr>
            </w:pPr>
            <w:r>
              <w:rPr>
                <w:sz w:val="16"/>
              </w:rPr>
              <w:t>C1-246294</w:t>
            </w:r>
          </w:p>
        </w:tc>
        <w:tc>
          <w:tcPr>
            <w:tcW w:w="0" w:type="auto"/>
          </w:tcPr>
          <w:p w14:paraId="23C00D06" w14:textId="77777777" w:rsidR="00F07946" w:rsidRPr="006A20C2" w:rsidRDefault="00F07946" w:rsidP="00432EE8">
            <w:pPr>
              <w:pStyle w:val="TAL"/>
              <w:rPr>
                <w:sz w:val="16"/>
              </w:rPr>
            </w:pPr>
            <w:r>
              <w:rPr>
                <w:sz w:val="16"/>
              </w:rPr>
              <w:t>24.301 MPS for Messaging Paging Priority</w:t>
            </w:r>
          </w:p>
        </w:tc>
        <w:tc>
          <w:tcPr>
            <w:tcW w:w="0" w:type="auto"/>
          </w:tcPr>
          <w:p w14:paraId="19C06876"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05744313" w14:textId="77777777" w:rsidR="00F07946" w:rsidRPr="006A20C2" w:rsidRDefault="00F07946" w:rsidP="00432EE8">
            <w:pPr>
              <w:pStyle w:val="TAL"/>
              <w:rPr>
                <w:sz w:val="16"/>
              </w:rPr>
            </w:pPr>
            <w:r>
              <w:rPr>
                <w:sz w:val="16"/>
              </w:rPr>
              <w:t>revised</w:t>
            </w:r>
          </w:p>
        </w:tc>
        <w:tc>
          <w:tcPr>
            <w:tcW w:w="0" w:type="auto"/>
          </w:tcPr>
          <w:p w14:paraId="583DD8F6" w14:textId="77777777" w:rsidR="00F07946" w:rsidRPr="006A20C2" w:rsidRDefault="00F07946" w:rsidP="00432EE8">
            <w:pPr>
              <w:pStyle w:val="TAL"/>
              <w:rPr>
                <w:sz w:val="16"/>
              </w:rPr>
            </w:pPr>
          </w:p>
        </w:tc>
        <w:tc>
          <w:tcPr>
            <w:tcW w:w="0" w:type="auto"/>
          </w:tcPr>
          <w:p w14:paraId="57B943E3" w14:textId="77777777" w:rsidR="00F07946" w:rsidRPr="006A20C2" w:rsidRDefault="00F07946" w:rsidP="00432EE8">
            <w:pPr>
              <w:pStyle w:val="TAL"/>
              <w:rPr>
                <w:sz w:val="16"/>
              </w:rPr>
            </w:pPr>
            <w:r>
              <w:rPr>
                <w:sz w:val="16"/>
              </w:rPr>
              <w:t>C1-246730</w:t>
            </w:r>
          </w:p>
        </w:tc>
      </w:tr>
      <w:tr w:rsidR="00F07946" w14:paraId="3A512FDD" w14:textId="77777777" w:rsidTr="00432EE8">
        <w:tc>
          <w:tcPr>
            <w:tcW w:w="0" w:type="auto"/>
          </w:tcPr>
          <w:p w14:paraId="1389E850" w14:textId="77777777" w:rsidR="00F07946" w:rsidRPr="006A20C2" w:rsidRDefault="00F07946" w:rsidP="00432EE8">
            <w:pPr>
              <w:pStyle w:val="TAL"/>
              <w:rPr>
                <w:sz w:val="16"/>
              </w:rPr>
            </w:pPr>
            <w:r>
              <w:rPr>
                <w:sz w:val="16"/>
              </w:rPr>
              <w:t>C1-246295</w:t>
            </w:r>
          </w:p>
        </w:tc>
        <w:tc>
          <w:tcPr>
            <w:tcW w:w="0" w:type="auto"/>
          </w:tcPr>
          <w:p w14:paraId="2CA207AD" w14:textId="77777777" w:rsidR="00F07946" w:rsidRPr="006A20C2" w:rsidRDefault="00F07946" w:rsidP="00432EE8">
            <w:pPr>
              <w:pStyle w:val="TAL"/>
              <w:rPr>
                <w:sz w:val="16"/>
              </w:rPr>
            </w:pPr>
            <w:r>
              <w:rPr>
                <w:sz w:val="16"/>
              </w:rPr>
              <w:t>MPS for Messaging IP-SM-GW setting</w:t>
            </w:r>
          </w:p>
        </w:tc>
        <w:tc>
          <w:tcPr>
            <w:tcW w:w="0" w:type="auto"/>
          </w:tcPr>
          <w:p w14:paraId="5F0D3DAE"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1A042124" w14:textId="77777777" w:rsidR="00F07946" w:rsidRPr="006A20C2" w:rsidRDefault="00F07946" w:rsidP="00432EE8">
            <w:pPr>
              <w:pStyle w:val="TAL"/>
              <w:rPr>
                <w:sz w:val="16"/>
              </w:rPr>
            </w:pPr>
            <w:r>
              <w:rPr>
                <w:sz w:val="16"/>
              </w:rPr>
              <w:t>revised</w:t>
            </w:r>
          </w:p>
        </w:tc>
        <w:tc>
          <w:tcPr>
            <w:tcW w:w="0" w:type="auto"/>
          </w:tcPr>
          <w:p w14:paraId="2B782F41" w14:textId="77777777" w:rsidR="00F07946" w:rsidRPr="006A20C2" w:rsidRDefault="00F07946" w:rsidP="00432EE8">
            <w:pPr>
              <w:pStyle w:val="TAL"/>
              <w:rPr>
                <w:sz w:val="16"/>
              </w:rPr>
            </w:pPr>
          </w:p>
        </w:tc>
        <w:tc>
          <w:tcPr>
            <w:tcW w:w="0" w:type="auto"/>
          </w:tcPr>
          <w:p w14:paraId="3CB9ADE6" w14:textId="77777777" w:rsidR="00F07946" w:rsidRPr="006A20C2" w:rsidRDefault="00F07946" w:rsidP="00432EE8">
            <w:pPr>
              <w:pStyle w:val="TAL"/>
              <w:rPr>
                <w:sz w:val="16"/>
              </w:rPr>
            </w:pPr>
            <w:r>
              <w:rPr>
                <w:sz w:val="16"/>
              </w:rPr>
              <w:t>C1-246920</w:t>
            </w:r>
          </w:p>
        </w:tc>
      </w:tr>
      <w:tr w:rsidR="00F07946" w14:paraId="775DEE4A" w14:textId="77777777" w:rsidTr="00432EE8">
        <w:tc>
          <w:tcPr>
            <w:tcW w:w="0" w:type="auto"/>
          </w:tcPr>
          <w:p w14:paraId="57A60CEC" w14:textId="77777777" w:rsidR="00F07946" w:rsidRPr="006A20C2" w:rsidRDefault="00F07946" w:rsidP="00432EE8">
            <w:pPr>
              <w:pStyle w:val="TAL"/>
              <w:rPr>
                <w:sz w:val="16"/>
              </w:rPr>
            </w:pPr>
            <w:r>
              <w:rPr>
                <w:sz w:val="16"/>
              </w:rPr>
              <w:t>C1-246296</w:t>
            </w:r>
          </w:p>
        </w:tc>
        <w:tc>
          <w:tcPr>
            <w:tcW w:w="0" w:type="auto"/>
          </w:tcPr>
          <w:p w14:paraId="184A9932" w14:textId="77777777" w:rsidR="00F07946" w:rsidRPr="006A20C2" w:rsidRDefault="00F07946" w:rsidP="00432EE8">
            <w:pPr>
              <w:pStyle w:val="TAL"/>
              <w:rPr>
                <w:sz w:val="16"/>
              </w:rPr>
            </w:pPr>
            <w:r>
              <w:rPr>
                <w:sz w:val="16"/>
              </w:rPr>
              <w:t>MPS for Messaging Paging Priority</w:t>
            </w:r>
          </w:p>
        </w:tc>
        <w:tc>
          <w:tcPr>
            <w:tcW w:w="0" w:type="auto"/>
          </w:tcPr>
          <w:p w14:paraId="00E3D661"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3FA3F818" w14:textId="77777777" w:rsidR="00F07946" w:rsidRPr="006A20C2" w:rsidRDefault="00F07946" w:rsidP="00432EE8">
            <w:pPr>
              <w:pStyle w:val="TAL"/>
              <w:rPr>
                <w:sz w:val="16"/>
              </w:rPr>
            </w:pPr>
            <w:r>
              <w:rPr>
                <w:sz w:val="16"/>
              </w:rPr>
              <w:t>revised</w:t>
            </w:r>
          </w:p>
        </w:tc>
        <w:tc>
          <w:tcPr>
            <w:tcW w:w="0" w:type="auto"/>
          </w:tcPr>
          <w:p w14:paraId="107174AF" w14:textId="77777777" w:rsidR="00F07946" w:rsidRPr="006A20C2" w:rsidRDefault="00F07946" w:rsidP="00432EE8">
            <w:pPr>
              <w:pStyle w:val="TAL"/>
              <w:rPr>
                <w:sz w:val="16"/>
              </w:rPr>
            </w:pPr>
          </w:p>
        </w:tc>
        <w:tc>
          <w:tcPr>
            <w:tcW w:w="0" w:type="auto"/>
          </w:tcPr>
          <w:p w14:paraId="6B9612D9" w14:textId="77777777" w:rsidR="00F07946" w:rsidRPr="006A20C2" w:rsidRDefault="00F07946" w:rsidP="00432EE8">
            <w:pPr>
              <w:pStyle w:val="TAL"/>
              <w:rPr>
                <w:sz w:val="16"/>
              </w:rPr>
            </w:pPr>
            <w:r>
              <w:rPr>
                <w:sz w:val="16"/>
              </w:rPr>
              <w:t>C1-246731</w:t>
            </w:r>
          </w:p>
        </w:tc>
      </w:tr>
      <w:tr w:rsidR="00F07946" w14:paraId="3D98C40A" w14:textId="77777777" w:rsidTr="00432EE8">
        <w:tc>
          <w:tcPr>
            <w:tcW w:w="0" w:type="auto"/>
          </w:tcPr>
          <w:p w14:paraId="698B769B" w14:textId="77777777" w:rsidR="00F07946" w:rsidRPr="006A20C2" w:rsidRDefault="00F07946" w:rsidP="00432EE8">
            <w:pPr>
              <w:pStyle w:val="TAL"/>
              <w:rPr>
                <w:sz w:val="16"/>
              </w:rPr>
            </w:pPr>
            <w:r>
              <w:rPr>
                <w:sz w:val="16"/>
              </w:rPr>
              <w:t>C1-246297</w:t>
            </w:r>
          </w:p>
        </w:tc>
        <w:tc>
          <w:tcPr>
            <w:tcW w:w="0" w:type="auto"/>
          </w:tcPr>
          <w:p w14:paraId="2651FD8A" w14:textId="77777777" w:rsidR="00F07946" w:rsidRPr="006A20C2" w:rsidRDefault="00F07946" w:rsidP="00432EE8">
            <w:pPr>
              <w:pStyle w:val="TAL"/>
              <w:rPr>
                <w:sz w:val="16"/>
              </w:rPr>
            </w:pPr>
            <w:r>
              <w:rPr>
                <w:sz w:val="16"/>
              </w:rPr>
              <w:t>revised WID on MPS4msg</w:t>
            </w:r>
          </w:p>
        </w:tc>
        <w:tc>
          <w:tcPr>
            <w:tcW w:w="0" w:type="auto"/>
          </w:tcPr>
          <w:p w14:paraId="327859D2"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4E1A9A17" w14:textId="77777777" w:rsidR="00F07946" w:rsidRPr="006A20C2" w:rsidRDefault="00F07946" w:rsidP="00432EE8">
            <w:pPr>
              <w:pStyle w:val="TAL"/>
              <w:rPr>
                <w:sz w:val="16"/>
              </w:rPr>
            </w:pPr>
            <w:r>
              <w:rPr>
                <w:sz w:val="16"/>
              </w:rPr>
              <w:t>withdrawn</w:t>
            </w:r>
          </w:p>
        </w:tc>
        <w:tc>
          <w:tcPr>
            <w:tcW w:w="0" w:type="auto"/>
          </w:tcPr>
          <w:p w14:paraId="6D964529" w14:textId="77777777" w:rsidR="00F07946" w:rsidRPr="006A20C2" w:rsidRDefault="00F07946" w:rsidP="00432EE8">
            <w:pPr>
              <w:pStyle w:val="TAL"/>
              <w:rPr>
                <w:sz w:val="16"/>
              </w:rPr>
            </w:pPr>
          </w:p>
        </w:tc>
        <w:tc>
          <w:tcPr>
            <w:tcW w:w="0" w:type="auto"/>
          </w:tcPr>
          <w:p w14:paraId="38E829CF" w14:textId="77777777" w:rsidR="00F07946" w:rsidRPr="006A20C2" w:rsidRDefault="00F07946" w:rsidP="00432EE8">
            <w:pPr>
              <w:pStyle w:val="TAL"/>
              <w:rPr>
                <w:sz w:val="16"/>
              </w:rPr>
            </w:pPr>
          </w:p>
        </w:tc>
      </w:tr>
      <w:tr w:rsidR="00F07946" w14:paraId="193DC21F" w14:textId="77777777" w:rsidTr="00432EE8">
        <w:tc>
          <w:tcPr>
            <w:tcW w:w="0" w:type="auto"/>
          </w:tcPr>
          <w:p w14:paraId="28A5854E" w14:textId="77777777" w:rsidR="00F07946" w:rsidRPr="006A20C2" w:rsidRDefault="00F07946" w:rsidP="00432EE8">
            <w:pPr>
              <w:pStyle w:val="TAL"/>
              <w:rPr>
                <w:sz w:val="16"/>
              </w:rPr>
            </w:pPr>
            <w:r>
              <w:rPr>
                <w:sz w:val="16"/>
              </w:rPr>
              <w:t>C1-246298</w:t>
            </w:r>
          </w:p>
        </w:tc>
        <w:tc>
          <w:tcPr>
            <w:tcW w:w="0" w:type="auto"/>
          </w:tcPr>
          <w:p w14:paraId="70F7DAB9" w14:textId="77777777" w:rsidR="00F07946" w:rsidRPr="006A20C2" w:rsidRDefault="00F07946" w:rsidP="00432EE8">
            <w:pPr>
              <w:pStyle w:val="TAL"/>
              <w:rPr>
                <w:sz w:val="16"/>
              </w:rPr>
            </w:pPr>
            <w:r>
              <w:rPr>
                <w:sz w:val="16"/>
              </w:rPr>
              <w:t>Discussion on MPS for Messaging</w:t>
            </w:r>
          </w:p>
        </w:tc>
        <w:tc>
          <w:tcPr>
            <w:tcW w:w="0" w:type="auto"/>
          </w:tcPr>
          <w:p w14:paraId="6F8EDFCB" w14:textId="77777777" w:rsidR="00F07946" w:rsidRPr="006A20C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572C60DC" w14:textId="77777777" w:rsidR="00F07946" w:rsidRPr="006A20C2" w:rsidRDefault="00F07946" w:rsidP="00432EE8">
            <w:pPr>
              <w:pStyle w:val="TAL"/>
              <w:rPr>
                <w:sz w:val="16"/>
              </w:rPr>
            </w:pPr>
            <w:r>
              <w:rPr>
                <w:sz w:val="16"/>
              </w:rPr>
              <w:t>noted</w:t>
            </w:r>
          </w:p>
        </w:tc>
        <w:tc>
          <w:tcPr>
            <w:tcW w:w="0" w:type="auto"/>
          </w:tcPr>
          <w:p w14:paraId="5C8CCA56" w14:textId="77777777" w:rsidR="00F07946" w:rsidRPr="006A20C2" w:rsidRDefault="00F07946" w:rsidP="00432EE8">
            <w:pPr>
              <w:pStyle w:val="TAL"/>
              <w:rPr>
                <w:sz w:val="16"/>
              </w:rPr>
            </w:pPr>
          </w:p>
        </w:tc>
        <w:tc>
          <w:tcPr>
            <w:tcW w:w="0" w:type="auto"/>
          </w:tcPr>
          <w:p w14:paraId="203B2D18" w14:textId="77777777" w:rsidR="00F07946" w:rsidRPr="006A20C2" w:rsidRDefault="00F07946" w:rsidP="00432EE8">
            <w:pPr>
              <w:pStyle w:val="TAL"/>
              <w:rPr>
                <w:sz w:val="16"/>
              </w:rPr>
            </w:pPr>
          </w:p>
        </w:tc>
      </w:tr>
      <w:tr w:rsidR="00F07946" w14:paraId="1DCC6FD9" w14:textId="77777777" w:rsidTr="00432EE8">
        <w:tc>
          <w:tcPr>
            <w:tcW w:w="0" w:type="auto"/>
          </w:tcPr>
          <w:p w14:paraId="714CCEEA" w14:textId="77777777" w:rsidR="00F07946" w:rsidRPr="006A20C2" w:rsidRDefault="00F07946" w:rsidP="00432EE8">
            <w:pPr>
              <w:pStyle w:val="TAL"/>
              <w:rPr>
                <w:sz w:val="16"/>
              </w:rPr>
            </w:pPr>
            <w:r>
              <w:rPr>
                <w:sz w:val="16"/>
              </w:rPr>
              <w:t>C1-246299</w:t>
            </w:r>
          </w:p>
        </w:tc>
        <w:tc>
          <w:tcPr>
            <w:tcW w:w="0" w:type="auto"/>
          </w:tcPr>
          <w:p w14:paraId="2AAAD4EE" w14:textId="77777777" w:rsidR="00F07946" w:rsidRPr="006A20C2" w:rsidRDefault="00F07946" w:rsidP="00432EE8">
            <w:pPr>
              <w:pStyle w:val="TAL"/>
              <w:rPr>
                <w:sz w:val="16"/>
              </w:rPr>
            </w:pPr>
            <w:r>
              <w:rPr>
                <w:sz w:val="16"/>
              </w:rPr>
              <w:t>Reply LS on request for IMS Data Channel related clarifications</w:t>
            </w:r>
          </w:p>
        </w:tc>
        <w:tc>
          <w:tcPr>
            <w:tcW w:w="0" w:type="auto"/>
          </w:tcPr>
          <w:p w14:paraId="76B773EB" w14:textId="77777777" w:rsidR="00F07946" w:rsidRPr="006A20C2" w:rsidRDefault="00F07946" w:rsidP="00432EE8">
            <w:pPr>
              <w:pStyle w:val="TAL"/>
              <w:rPr>
                <w:sz w:val="16"/>
              </w:rPr>
            </w:pPr>
            <w:r>
              <w:rPr>
                <w:sz w:val="16"/>
              </w:rPr>
              <w:t>China Mobile</w:t>
            </w:r>
          </w:p>
        </w:tc>
        <w:tc>
          <w:tcPr>
            <w:tcW w:w="0" w:type="auto"/>
          </w:tcPr>
          <w:p w14:paraId="76E6E6D1" w14:textId="77777777" w:rsidR="00F07946" w:rsidRPr="006A20C2" w:rsidRDefault="00F07946" w:rsidP="00432EE8">
            <w:pPr>
              <w:pStyle w:val="TAL"/>
              <w:rPr>
                <w:sz w:val="16"/>
              </w:rPr>
            </w:pPr>
            <w:r>
              <w:rPr>
                <w:sz w:val="16"/>
              </w:rPr>
              <w:t>revised</w:t>
            </w:r>
          </w:p>
        </w:tc>
        <w:tc>
          <w:tcPr>
            <w:tcW w:w="0" w:type="auto"/>
          </w:tcPr>
          <w:p w14:paraId="1331E839" w14:textId="77777777" w:rsidR="00F07946" w:rsidRPr="006A20C2" w:rsidRDefault="00F07946" w:rsidP="00432EE8">
            <w:pPr>
              <w:pStyle w:val="TAL"/>
              <w:rPr>
                <w:sz w:val="16"/>
              </w:rPr>
            </w:pPr>
          </w:p>
        </w:tc>
        <w:tc>
          <w:tcPr>
            <w:tcW w:w="0" w:type="auto"/>
          </w:tcPr>
          <w:p w14:paraId="7CA695C4" w14:textId="77777777" w:rsidR="00F07946" w:rsidRPr="006A20C2" w:rsidRDefault="00F07946" w:rsidP="00432EE8">
            <w:pPr>
              <w:pStyle w:val="TAL"/>
              <w:rPr>
                <w:sz w:val="16"/>
              </w:rPr>
            </w:pPr>
            <w:r>
              <w:rPr>
                <w:sz w:val="16"/>
              </w:rPr>
              <w:t>C1-246925</w:t>
            </w:r>
          </w:p>
        </w:tc>
      </w:tr>
      <w:tr w:rsidR="00F07946" w14:paraId="6CF8063D" w14:textId="77777777" w:rsidTr="00432EE8">
        <w:tc>
          <w:tcPr>
            <w:tcW w:w="0" w:type="auto"/>
          </w:tcPr>
          <w:p w14:paraId="46EBA42F" w14:textId="77777777" w:rsidR="00F07946" w:rsidRPr="006A20C2" w:rsidRDefault="00F07946" w:rsidP="00432EE8">
            <w:pPr>
              <w:pStyle w:val="TAL"/>
              <w:rPr>
                <w:sz w:val="16"/>
              </w:rPr>
            </w:pPr>
            <w:r>
              <w:rPr>
                <w:sz w:val="16"/>
              </w:rPr>
              <w:t>C1-246300</w:t>
            </w:r>
          </w:p>
        </w:tc>
        <w:tc>
          <w:tcPr>
            <w:tcW w:w="0" w:type="auto"/>
          </w:tcPr>
          <w:p w14:paraId="59067C6F" w14:textId="77777777" w:rsidR="00F07946" w:rsidRPr="006A20C2" w:rsidRDefault="00F07946" w:rsidP="00432EE8">
            <w:pPr>
              <w:pStyle w:val="TAL"/>
              <w:rPr>
                <w:sz w:val="16"/>
              </w:rPr>
            </w:pPr>
            <w:r>
              <w:rPr>
                <w:sz w:val="16"/>
              </w:rPr>
              <w:t>Clarify the calling and called identity notified to the DCSF</w:t>
            </w:r>
          </w:p>
        </w:tc>
        <w:tc>
          <w:tcPr>
            <w:tcW w:w="0" w:type="auto"/>
          </w:tcPr>
          <w:p w14:paraId="68E09499" w14:textId="77777777" w:rsidR="00F07946" w:rsidRPr="006A20C2" w:rsidRDefault="00F07946" w:rsidP="00432EE8">
            <w:pPr>
              <w:pStyle w:val="TAL"/>
              <w:rPr>
                <w:sz w:val="16"/>
              </w:rPr>
            </w:pPr>
            <w:r>
              <w:rPr>
                <w:sz w:val="16"/>
              </w:rPr>
              <w:t>China Mobile</w:t>
            </w:r>
          </w:p>
        </w:tc>
        <w:tc>
          <w:tcPr>
            <w:tcW w:w="0" w:type="auto"/>
          </w:tcPr>
          <w:p w14:paraId="0AB1AF77" w14:textId="77777777" w:rsidR="00F07946" w:rsidRPr="006A20C2" w:rsidRDefault="00F07946" w:rsidP="00432EE8">
            <w:pPr>
              <w:pStyle w:val="TAL"/>
              <w:rPr>
                <w:sz w:val="16"/>
              </w:rPr>
            </w:pPr>
            <w:r>
              <w:rPr>
                <w:sz w:val="16"/>
              </w:rPr>
              <w:t>withdrawn</w:t>
            </w:r>
          </w:p>
        </w:tc>
        <w:tc>
          <w:tcPr>
            <w:tcW w:w="0" w:type="auto"/>
          </w:tcPr>
          <w:p w14:paraId="5DA521B3" w14:textId="77777777" w:rsidR="00F07946" w:rsidRPr="006A20C2" w:rsidRDefault="00F07946" w:rsidP="00432EE8">
            <w:pPr>
              <w:pStyle w:val="TAL"/>
              <w:rPr>
                <w:sz w:val="16"/>
              </w:rPr>
            </w:pPr>
          </w:p>
        </w:tc>
        <w:tc>
          <w:tcPr>
            <w:tcW w:w="0" w:type="auto"/>
          </w:tcPr>
          <w:p w14:paraId="230AB615" w14:textId="77777777" w:rsidR="00F07946" w:rsidRPr="006A20C2" w:rsidRDefault="00F07946" w:rsidP="00432EE8">
            <w:pPr>
              <w:pStyle w:val="TAL"/>
              <w:rPr>
                <w:sz w:val="16"/>
              </w:rPr>
            </w:pPr>
          </w:p>
        </w:tc>
      </w:tr>
      <w:tr w:rsidR="00F07946" w14:paraId="5EEB6856" w14:textId="77777777" w:rsidTr="00432EE8">
        <w:tc>
          <w:tcPr>
            <w:tcW w:w="0" w:type="auto"/>
          </w:tcPr>
          <w:p w14:paraId="02143E5C" w14:textId="77777777" w:rsidR="00F07946" w:rsidRPr="006A20C2" w:rsidRDefault="00F07946" w:rsidP="00432EE8">
            <w:pPr>
              <w:pStyle w:val="TAL"/>
              <w:rPr>
                <w:sz w:val="16"/>
              </w:rPr>
            </w:pPr>
            <w:r>
              <w:rPr>
                <w:sz w:val="16"/>
              </w:rPr>
              <w:t>C1-246301</w:t>
            </w:r>
          </w:p>
        </w:tc>
        <w:tc>
          <w:tcPr>
            <w:tcW w:w="0" w:type="auto"/>
          </w:tcPr>
          <w:p w14:paraId="5DA90DFC" w14:textId="77777777" w:rsidR="00F07946" w:rsidRPr="006A20C2" w:rsidRDefault="00F07946" w:rsidP="00432EE8">
            <w:pPr>
              <w:pStyle w:val="TAL"/>
              <w:rPr>
                <w:sz w:val="16"/>
              </w:rPr>
            </w:pPr>
            <w:r>
              <w:rPr>
                <w:sz w:val="16"/>
              </w:rPr>
              <w:t>Clarify the calling and called identity notified to the DCSF</w:t>
            </w:r>
          </w:p>
        </w:tc>
        <w:tc>
          <w:tcPr>
            <w:tcW w:w="0" w:type="auto"/>
          </w:tcPr>
          <w:p w14:paraId="398A7017" w14:textId="77777777" w:rsidR="00F07946" w:rsidRPr="006A20C2" w:rsidRDefault="00F07946" w:rsidP="00432EE8">
            <w:pPr>
              <w:pStyle w:val="TAL"/>
              <w:rPr>
                <w:sz w:val="16"/>
              </w:rPr>
            </w:pPr>
            <w:r>
              <w:rPr>
                <w:sz w:val="16"/>
              </w:rPr>
              <w:t>China Mobile</w:t>
            </w:r>
          </w:p>
        </w:tc>
        <w:tc>
          <w:tcPr>
            <w:tcW w:w="0" w:type="auto"/>
          </w:tcPr>
          <w:p w14:paraId="0EFAF049" w14:textId="77777777" w:rsidR="00F07946" w:rsidRPr="006A20C2" w:rsidRDefault="00F07946" w:rsidP="00432EE8">
            <w:pPr>
              <w:pStyle w:val="TAL"/>
              <w:rPr>
                <w:sz w:val="16"/>
              </w:rPr>
            </w:pPr>
            <w:r>
              <w:rPr>
                <w:sz w:val="16"/>
              </w:rPr>
              <w:t>revised</w:t>
            </w:r>
          </w:p>
        </w:tc>
        <w:tc>
          <w:tcPr>
            <w:tcW w:w="0" w:type="auto"/>
          </w:tcPr>
          <w:p w14:paraId="4BE0D066" w14:textId="77777777" w:rsidR="00F07946" w:rsidRPr="006A20C2" w:rsidRDefault="00F07946" w:rsidP="00432EE8">
            <w:pPr>
              <w:pStyle w:val="TAL"/>
              <w:rPr>
                <w:sz w:val="16"/>
              </w:rPr>
            </w:pPr>
          </w:p>
        </w:tc>
        <w:tc>
          <w:tcPr>
            <w:tcW w:w="0" w:type="auto"/>
          </w:tcPr>
          <w:p w14:paraId="0AA7B585" w14:textId="77777777" w:rsidR="00F07946" w:rsidRPr="006A20C2" w:rsidRDefault="00F07946" w:rsidP="00432EE8">
            <w:pPr>
              <w:pStyle w:val="TAL"/>
              <w:rPr>
                <w:sz w:val="16"/>
              </w:rPr>
            </w:pPr>
            <w:r>
              <w:rPr>
                <w:sz w:val="16"/>
              </w:rPr>
              <w:t>C1-246944</w:t>
            </w:r>
          </w:p>
        </w:tc>
      </w:tr>
      <w:tr w:rsidR="00F07946" w14:paraId="500A5342" w14:textId="77777777" w:rsidTr="00432EE8">
        <w:tc>
          <w:tcPr>
            <w:tcW w:w="0" w:type="auto"/>
          </w:tcPr>
          <w:p w14:paraId="080E8DDA" w14:textId="77777777" w:rsidR="00F07946" w:rsidRPr="006A20C2" w:rsidRDefault="00F07946" w:rsidP="00432EE8">
            <w:pPr>
              <w:pStyle w:val="TAL"/>
              <w:rPr>
                <w:sz w:val="16"/>
              </w:rPr>
            </w:pPr>
            <w:r>
              <w:rPr>
                <w:sz w:val="16"/>
              </w:rPr>
              <w:t>C1-246302</w:t>
            </w:r>
          </w:p>
        </w:tc>
        <w:tc>
          <w:tcPr>
            <w:tcW w:w="0" w:type="auto"/>
          </w:tcPr>
          <w:p w14:paraId="3164992C" w14:textId="77777777" w:rsidR="00F07946" w:rsidRPr="006A20C2" w:rsidRDefault="00F07946" w:rsidP="00432EE8">
            <w:pPr>
              <w:pStyle w:val="TAL"/>
              <w:rPr>
                <w:sz w:val="16"/>
              </w:rPr>
            </w:pPr>
            <w:r>
              <w:rPr>
                <w:sz w:val="16"/>
              </w:rPr>
              <w:t>Notifying session diverting information</w:t>
            </w:r>
          </w:p>
        </w:tc>
        <w:tc>
          <w:tcPr>
            <w:tcW w:w="0" w:type="auto"/>
          </w:tcPr>
          <w:p w14:paraId="7B54F091"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049DE4BD" w14:textId="77777777" w:rsidR="00F07946" w:rsidRPr="006A20C2" w:rsidRDefault="00F07946" w:rsidP="00432EE8">
            <w:pPr>
              <w:pStyle w:val="TAL"/>
              <w:rPr>
                <w:sz w:val="16"/>
              </w:rPr>
            </w:pPr>
            <w:r>
              <w:rPr>
                <w:sz w:val="16"/>
              </w:rPr>
              <w:t>withdrawn</w:t>
            </w:r>
          </w:p>
        </w:tc>
        <w:tc>
          <w:tcPr>
            <w:tcW w:w="0" w:type="auto"/>
          </w:tcPr>
          <w:p w14:paraId="385CD617" w14:textId="77777777" w:rsidR="00F07946" w:rsidRPr="006A20C2" w:rsidRDefault="00F07946" w:rsidP="00432EE8">
            <w:pPr>
              <w:pStyle w:val="TAL"/>
              <w:rPr>
                <w:sz w:val="16"/>
              </w:rPr>
            </w:pPr>
          </w:p>
        </w:tc>
        <w:tc>
          <w:tcPr>
            <w:tcW w:w="0" w:type="auto"/>
          </w:tcPr>
          <w:p w14:paraId="5C8E095E" w14:textId="77777777" w:rsidR="00F07946" w:rsidRPr="006A20C2" w:rsidRDefault="00F07946" w:rsidP="00432EE8">
            <w:pPr>
              <w:pStyle w:val="TAL"/>
              <w:rPr>
                <w:sz w:val="16"/>
              </w:rPr>
            </w:pPr>
          </w:p>
        </w:tc>
      </w:tr>
      <w:tr w:rsidR="00F07946" w14:paraId="095D7E2C" w14:textId="77777777" w:rsidTr="00432EE8">
        <w:tc>
          <w:tcPr>
            <w:tcW w:w="0" w:type="auto"/>
          </w:tcPr>
          <w:p w14:paraId="3728EB56" w14:textId="77777777" w:rsidR="00F07946" w:rsidRPr="006A20C2" w:rsidRDefault="00F07946" w:rsidP="00432EE8">
            <w:pPr>
              <w:pStyle w:val="TAL"/>
              <w:rPr>
                <w:sz w:val="16"/>
              </w:rPr>
            </w:pPr>
            <w:r>
              <w:rPr>
                <w:sz w:val="16"/>
              </w:rPr>
              <w:t>C1-246303</w:t>
            </w:r>
          </w:p>
        </w:tc>
        <w:tc>
          <w:tcPr>
            <w:tcW w:w="0" w:type="auto"/>
          </w:tcPr>
          <w:p w14:paraId="37D90C59" w14:textId="77777777" w:rsidR="00F07946" w:rsidRPr="006A20C2" w:rsidRDefault="00F07946" w:rsidP="00432EE8">
            <w:pPr>
              <w:pStyle w:val="TAL"/>
              <w:rPr>
                <w:sz w:val="16"/>
              </w:rPr>
            </w:pPr>
            <w:r>
              <w:rPr>
                <w:sz w:val="16"/>
              </w:rPr>
              <w:t>Notifying session diverting information</w:t>
            </w:r>
          </w:p>
        </w:tc>
        <w:tc>
          <w:tcPr>
            <w:tcW w:w="0" w:type="auto"/>
          </w:tcPr>
          <w:p w14:paraId="1CBB7E76"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5FEF3D52" w14:textId="77777777" w:rsidR="00F07946" w:rsidRPr="006A20C2" w:rsidRDefault="00F07946" w:rsidP="00432EE8">
            <w:pPr>
              <w:pStyle w:val="TAL"/>
              <w:rPr>
                <w:sz w:val="16"/>
              </w:rPr>
            </w:pPr>
            <w:r>
              <w:rPr>
                <w:sz w:val="16"/>
              </w:rPr>
              <w:t>postponed</w:t>
            </w:r>
          </w:p>
        </w:tc>
        <w:tc>
          <w:tcPr>
            <w:tcW w:w="0" w:type="auto"/>
          </w:tcPr>
          <w:p w14:paraId="7810656D" w14:textId="77777777" w:rsidR="00F07946" w:rsidRPr="006A20C2" w:rsidRDefault="00F07946" w:rsidP="00432EE8">
            <w:pPr>
              <w:pStyle w:val="TAL"/>
              <w:rPr>
                <w:sz w:val="16"/>
              </w:rPr>
            </w:pPr>
          </w:p>
        </w:tc>
        <w:tc>
          <w:tcPr>
            <w:tcW w:w="0" w:type="auto"/>
          </w:tcPr>
          <w:p w14:paraId="2810035B" w14:textId="77777777" w:rsidR="00F07946" w:rsidRPr="006A20C2" w:rsidRDefault="00F07946" w:rsidP="00432EE8">
            <w:pPr>
              <w:pStyle w:val="TAL"/>
              <w:rPr>
                <w:sz w:val="16"/>
              </w:rPr>
            </w:pPr>
          </w:p>
        </w:tc>
      </w:tr>
      <w:tr w:rsidR="00F07946" w14:paraId="407F6593" w14:textId="77777777" w:rsidTr="00432EE8">
        <w:tc>
          <w:tcPr>
            <w:tcW w:w="0" w:type="auto"/>
          </w:tcPr>
          <w:p w14:paraId="62BE15BB" w14:textId="77777777" w:rsidR="00F07946" w:rsidRPr="006A20C2" w:rsidRDefault="00F07946" w:rsidP="00432EE8">
            <w:pPr>
              <w:pStyle w:val="TAL"/>
              <w:rPr>
                <w:sz w:val="16"/>
              </w:rPr>
            </w:pPr>
            <w:r>
              <w:rPr>
                <w:sz w:val="16"/>
              </w:rPr>
              <w:t>C1-246304</w:t>
            </w:r>
          </w:p>
        </w:tc>
        <w:tc>
          <w:tcPr>
            <w:tcW w:w="0" w:type="auto"/>
          </w:tcPr>
          <w:p w14:paraId="3154862B" w14:textId="77777777" w:rsidR="00F07946" w:rsidRPr="006A20C2" w:rsidRDefault="00F07946" w:rsidP="00432EE8">
            <w:pPr>
              <w:pStyle w:val="TAL"/>
              <w:rPr>
                <w:sz w:val="16"/>
              </w:rPr>
            </w:pPr>
            <w:r>
              <w:rPr>
                <w:sz w:val="16"/>
              </w:rPr>
              <w:t>Correction on the IMS AS behaviour in CDIV</w:t>
            </w:r>
          </w:p>
        </w:tc>
        <w:tc>
          <w:tcPr>
            <w:tcW w:w="0" w:type="auto"/>
          </w:tcPr>
          <w:p w14:paraId="12ABF44B"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69C79E76" w14:textId="77777777" w:rsidR="00F07946" w:rsidRPr="006A20C2" w:rsidRDefault="00F07946" w:rsidP="00432EE8">
            <w:pPr>
              <w:pStyle w:val="TAL"/>
              <w:rPr>
                <w:sz w:val="16"/>
              </w:rPr>
            </w:pPr>
            <w:r>
              <w:rPr>
                <w:sz w:val="16"/>
              </w:rPr>
              <w:t>withdrawn</w:t>
            </w:r>
          </w:p>
        </w:tc>
        <w:tc>
          <w:tcPr>
            <w:tcW w:w="0" w:type="auto"/>
          </w:tcPr>
          <w:p w14:paraId="2A16FE11" w14:textId="77777777" w:rsidR="00F07946" w:rsidRPr="006A20C2" w:rsidRDefault="00F07946" w:rsidP="00432EE8">
            <w:pPr>
              <w:pStyle w:val="TAL"/>
              <w:rPr>
                <w:sz w:val="16"/>
              </w:rPr>
            </w:pPr>
          </w:p>
        </w:tc>
        <w:tc>
          <w:tcPr>
            <w:tcW w:w="0" w:type="auto"/>
          </w:tcPr>
          <w:p w14:paraId="4F1DACEA" w14:textId="77777777" w:rsidR="00F07946" w:rsidRPr="006A20C2" w:rsidRDefault="00F07946" w:rsidP="00432EE8">
            <w:pPr>
              <w:pStyle w:val="TAL"/>
              <w:rPr>
                <w:sz w:val="16"/>
              </w:rPr>
            </w:pPr>
          </w:p>
        </w:tc>
      </w:tr>
      <w:tr w:rsidR="00F07946" w14:paraId="26961884" w14:textId="77777777" w:rsidTr="00432EE8">
        <w:tc>
          <w:tcPr>
            <w:tcW w:w="0" w:type="auto"/>
          </w:tcPr>
          <w:p w14:paraId="726886B3" w14:textId="77777777" w:rsidR="00F07946" w:rsidRPr="006A20C2" w:rsidRDefault="00F07946" w:rsidP="00432EE8">
            <w:pPr>
              <w:pStyle w:val="TAL"/>
              <w:rPr>
                <w:sz w:val="16"/>
              </w:rPr>
            </w:pPr>
            <w:r>
              <w:rPr>
                <w:sz w:val="16"/>
              </w:rPr>
              <w:t>C1-246305</w:t>
            </w:r>
          </w:p>
        </w:tc>
        <w:tc>
          <w:tcPr>
            <w:tcW w:w="0" w:type="auto"/>
          </w:tcPr>
          <w:p w14:paraId="2F047A1D" w14:textId="77777777" w:rsidR="00F07946" w:rsidRPr="006A20C2" w:rsidRDefault="00F07946" w:rsidP="00432EE8">
            <w:pPr>
              <w:pStyle w:val="TAL"/>
              <w:rPr>
                <w:sz w:val="16"/>
              </w:rPr>
            </w:pPr>
            <w:r>
              <w:rPr>
                <w:sz w:val="16"/>
              </w:rPr>
              <w:t>Correction on the IMS AS behaviour in CDIV</w:t>
            </w:r>
          </w:p>
        </w:tc>
        <w:tc>
          <w:tcPr>
            <w:tcW w:w="0" w:type="auto"/>
          </w:tcPr>
          <w:p w14:paraId="59CD7264"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9AA4796" w14:textId="77777777" w:rsidR="00F07946" w:rsidRPr="006A20C2" w:rsidRDefault="00F07946" w:rsidP="00432EE8">
            <w:pPr>
              <w:pStyle w:val="TAL"/>
              <w:rPr>
                <w:sz w:val="16"/>
              </w:rPr>
            </w:pPr>
            <w:r>
              <w:rPr>
                <w:sz w:val="16"/>
              </w:rPr>
              <w:t>revised</w:t>
            </w:r>
          </w:p>
        </w:tc>
        <w:tc>
          <w:tcPr>
            <w:tcW w:w="0" w:type="auto"/>
          </w:tcPr>
          <w:p w14:paraId="5489167D" w14:textId="77777777" w:rsidR="00F07946" w:rsidRPr="006A20C2" w:rsidRDefault="00F07946" w:rsidP="00432EE8">
            <w:pPr>
              <w:pStyle w:val="TAL"/>
              <w:rPr>
                <w:sz w:val="16"/>
              </w:rPr>
            </w:pPr>
          </w:p>
        </w:tc>
        <w:tc>
          <w:tcPr>
            <w:tcW w:w="0" w:type="auto"/>
          </w:tcPr>
          <w:p w14:paraId="2A30A0D0" w14:textId="77777777" w:rsidR="00F07946" w:rsidRPr="006A20C2" w:rsidRDefault="00F07946" w:rsidP="00432EE8">
            <w:pPr>
              <w:pStyle w:val="TAL"/>
              <w:rPr>
                <w:sz w:val="16"/>
              </w:rPr>
            </w:pPr>
            <w:r>
              <w:rPr>
                <w:sz w:val="16"/>
              </w:rPr>
              <w:t>C1-246908</w:t>
            </w:r>
          </w:p>
        </w:tc>
      </w:tr>
      <w:tr w:rsidR="00F07946" w14:paraId="1DC3D915" w14:textId="77777777" w:rsidTr="00432EE8">
        <w:tc>
          <w:tcPr>
            <w:tcW w:w="0" w:type="auto"/>
          </w:tcPr>
          <w:p w14:paraId="67374855" w14:textId="77777777" w:rsidR="00F07946" w:rsidRPr="006A20C2" w:rsidRDefault="00F07946" w:rsidP="00432EE8">
            <w:pPr>
              <w:pStyle w:val="TAL"/>
              <w:rPr>
                <w:sz w:val="16"/>
              </w:rPr>
            </w:pPr>
            <w:r>
              <w:rPr>
                <w:sz w:val="16"/>
              </w:rPr>
              <w:t>C1-246306</w:t>
            </w:r>
          </w:p>
        </w:tc>
        <w:tc>
          <w:tcPr>
            <w:tcW w:w="0" w:type="auto"/>
          </w:tcPr>
          <w:p w14:paraId="4EDED08D" w14:textId="77777777" w:rsidR="00F07946" w:rsidRPr="006A20C2" w:rsidRDefault="00F07946" w:rsidP="00432EE8">
            <w:pPr>
              <w:pStyle w:val="TAL"/>
              <w:rPr>
                <w:sz w:val="16"/>
              </w:rPr>
            </w:pPr>
            <w:r>
              <w:rPr>
                <w:sz w:val="16"/>
              </w:rPr>
              <w:t>Discussion on the P-CSCF as B2BUA for DC</w:t>
            </w:r>
          </w:p>
        </w:tc>
        <w:tc>
          <w:tcPr>
            <w:tcW w:w="0" w:type="auto"/>
          </w:tcPr>
          <w:p w14:paraId="54F38BBC" w14:textId="77777777" w:rsidR="00F07946" w:rsidRPr="006A20C2" w:rsidRDefault="00F07946" w:rsidP="00432EE8">
            <w:pPr>
              <w:pStyle w:val="TAL"/>
              <w:rPr>
                <w:sz w:val="16"/>
              </w:rPr>
            </w:pPr>
            <w:r>
              <w:rPr>
                <w:sz w:val="16"/>
              </w:rPr>
              <w:t>China Mobile</w:t>
            </w:r>
          </w:p>
        </w:tc>
        <w:tc>
          <w:tcPr>
            <w:tcW w:w="0" w:type="auto"/>
          </w:tcPr>
          <w:p w14:paraId="1E449553" w14:textId="77777777" w:rsidR="00F07946" w:rsidRPr="006A20C2" w:rsidRDefault="00F07946" w:rsidP="00432EE8">
            <w:pPr>
              <w:pStyle w:val="TAL"/>
              <w:rPr>
                <w:sz w:val="16"/>
              </w:rPr>
            </w:pPr>
            <w:r>
              <w:rPr>
                <w:sz w:val="16"/>
              </w:rPr>
              <w:t>noted</w:t>
            </w:r>
          </w:p>
        </w:tc>
        <w:tc>
          <w:tcPr>
            <w:tcW w:w="0" w:type="auto"/>
          </w:tcPr>
          <w:p w14:paraId="48214574" w14:textId="77777777" w:rsidR="00F07946" w:rsidRPr="006A20C2" w:rsidRDefault="00F07946" w:rsidP="00432EE8">
            <w:pPr>
              <w:pStyle w:val="TAL"/>
              <w:rPr>
                <w:sz w:val="16"/>
              </w:rPr>
            </w:pPr>
          </w:p>
        </w:tc>
        <w:tc>
          <w:tcPr>
            <w:tcW w:w="0" w:type="auto"/>
          </w:tcPr>
          <w:p w14:paraId="3F7244BD" w14:textId="77777777" w:rsidR="00F07946" w:rsidRPr="006A20C2" w:rsidRDefault="00F07946" w:rsidP="00432EE8">
            <w:pPr>
              <w:pStyle w:val="TAL"/>
              <w:rPr>
                <w:sz w:val="16"/>
              </w:rPr>
            </w:pPr>
          </w:p>
        </w:tc>
      </w:tr>
      <w:tr w:rsidR="00F07946" w14:paraId="037DC722" w14:textId="77777777" w:rsidTr="00432EE8">
        <w:tc>
          <w:tcPr>
            <w:tcW w:w="0" w:type="auto"/>
          </w:tcPr>
          <w:p w14:paraId="7D6BCCF9" w14:textId="77777777" w:rsidR="00F07946" w:rsidRPr="006A20C2" w:rsidRDefault="00F07946" w:rsidP="00432EE8">
            <w:pPr>
              <w:pStyle w:val="TAL"/>
              <w:rPr>
                <w:sz w:val="16"/>
              </w:rPr>
            </w:pPr>
            <w:r>
              <w:rPr>
                <w:sz w:val="16"/>
              </w:rPr>
              <w:t>C1-246307</w:t>
            </w:r>
          </w:p>
        </w:tc>
        <w:tc>
          <w:tcPr>
            <w:tcW w:w="0" w:type="auto"/>
          </w:tcPr>
          <w:p w14:paraId="2BA35E33" w14:textId="77777777" w:rsidR="00F07946" w:rsidRPr="006A20C2" w:rsidRDefault="00F07946" w:rsidP="00432EE8">
            <w:pPr>
              <w:pStyle w:val="TAL"/>
              <w:rPr>
                <w:sz w:val="16"/>
              </w:rPr>
            </w:pPr>
            <w:r>
              <w:rPr>
                <w:sz w:val="16"/>
              </w:rPr>
              <w:t>The requirement of P-CSCF as B2BUA for DC</w:t>
            </w:r>
          </w:p>
        </w:tc>
        <w:tc>
          <w:tcPr>
            <w:tcW w:w="0" w:type="auto"/>
          </w:tcPr>
          <w:p w14:paraId="35619A2D"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7C648D68" w14:textId="77777777" w:rsidR="00F07946" w:rsidRPr="006A20C2" w:rsidRDefault="00F07946" w:rsidP="00432EE8">
            <w:pPr>
              <w:pStyle w:val="TAL"/>
              <w:rPr>
                <w:sz w:val="16"/>
              </w:rPr>
            </w:pPr>
            <w:r>
              <w:rPr>
                <w:sz w:val="16"/>
              </w:rPr>
              <w:t>revised</w:t>
            </w:r>
          </w:p>
        </w:tc>
        <w:tc>
          <w:tcPr>
            <w:tcW w:w="0" w:type="auto"/>
          </w:tcPr>
          <w:p w14:paraId="3891BF8D" w14:textId="77777777" w:rsidR="00F07946" w:rsidRPr="006A20C2" w:rsidRDefault="00F07946" w:rsidP="00432EE8">
            <w:pPr>
              <w:pStyle w:val="TAL"/>
              <w:rPr>
                <w:sz w:val="16"/>
              </w:rPr>
            </w:pPr>
          </w:p>
        </w:tc>
        <w:tc>
          <w:tcPr>
            <w:tcW w:w="0" w:type="auto"/>
          </w:tcPr>
          <w:p w14:paraId="4A6E45EF" w14:textId="77777777" w:rsidR="00F07946" w:rsidRPr="006A20C2" w:rsidRDefault="00F07946" w:rsidP="00432EE8">
            <w:pPr>
              <w:pStyle w:val="TAL"/>
              <w:rPr>
                <w:sz w:val="16"/>
              </w:rPr>
            </w:pPr>
            <w:r>
              <w:rPr>
                <w:sz w:val="16"/>
              </w:rPr>
              <w:t>C1-246923</w:t>
            </w:r>
          </w:p>
        </w:tc>
      </w:tr>
      <w:tr w:rsidR="00F07946" w14:paraId="5B8861BC" w14:textId="77777777" w:rsidTr="00432EE8">
        <w:tc>
          <w:tcPr>
            <w:tcW w:w="0" w:type="auto"/>
          </w:tcPr>
          <w:p w14:paraId="0B4D06A5" w14:textId="77777777" w:rsidR="00F07946" w:rsidRPr="006A20C2" w:rsidRDefault="00F07946" w:rsidP="00432EE8">
            <w:pPr>
              <w:pStyle w:val="TAL"/>
              <w:rPr>
                <w:sz w:val="16"/>
              </w:rPr>
            </w:pPr>
            <w:r>
              <w:rPr>
                <w:sz w:val="16"/>
              </w:rPr>
              <w:t>C1-246308</w:t>
            </w:r>
          </w:p>
        </w:tc>
        <w:tc>
          <w:tcPr>
            <w:tcW w:w="0" w:type="auto"/>
          </w:tcPr>
          <w:p w14:paraId="2504B0A0" w14:textId="77777777" w:rsidR="00F07946" w:rsidRPr="006A20C2" w:rsidRDefault="00F07946" w:rsidP="00432EE8">
            <w:pPr>
              <w:pStyle w:val="TAL"/>
              <w:rPr>
                <w:sz w:val="16"/>
              </w:rPr>
            </w:pPr>
            <w:r>
              <w:rPr>
                <w:sz w:val="16"/>
              </w:rPr>
              <w:t>The requirement of P-CSCF as B2BUA for DC</w:t>
            </w:r>
          </w:p>
        </w:tc>
        <w:tc>
          <w:tcPr>
            <w:tcW w:w="0" w:type="auto"/>
          </w:tcPr>
          <w:p w14:paraId="3FF8A4F2"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40DCA1F2" w14:textId="77777777" w:rsidR="00F07946" w:rsidRPr="006A20C2" w:rsidRDefault="00F07946" w:rsidP="00432EE8">
            <w:pPr>
              <w:pStyle w:val="TAL"/>
              <w:rPr>
                <w:sz w:val="16"/>
              </w:rPr>
            </w:pPr>
            <w:r>
              <w:rPr>
                <w:sz w:val="16"/>
              </w:rPr>
              <w:t>revised</w:t>
            </w:r>
          </w:p>
        </w:tc>
        <w:tc>
          <w:tcPr>
            <w:tcW w:w="0" w:type="auto"/>
          </w:tcPr>
          <w:p w14:paraId="6B3D8612" w14:textId="77777777" w:rsidR="00F07946" w:rsidRPr="006A20C2" w:rsidRDefault="00F07946" w:rsidP="00432EE8">
            <w:pPr>
              <w:pStyle w:val="TAL"/>
              <w:rPr>
                <w:sz w:val="16"/>
              </w:rPr>
            </w:pPr>
          </w:p>
        </w:tc>
        <w:tc>
          <w:tcPr>
            <w:tcW w:w="0" w:type="auto"/>
          </w:tcPr>
          <w:p w14:paraId="324D537B" w14:textId="77777777" w:rsidR="00F07946" w:rsidRPr="006A20C2" w:rsidRDefault="00F07946" w:rsidP="00432EE8">
            <w:pPr>
              <w:pStyle w:val="TAL"/>
              <w:rPr>
                <w:sz w:val="16"/>
              </w:rPr>
            </w:pPr>
            <w:r>
              <w:rPr>
                <w:sz w:val="16"/>
              </w:rPr>
              <w:t>C1-246924</w:t>
            </w:r>
          </w:p>
        </w:tc>
      </w:tr>
      <w:tr w:rsidR="00F07946" w14:paraId="3C47638C" w14:textId="77777777" w:rsidTr="00432EE8">
        <w:tc>
          <w:tcPr>
            <w:tcW w:w="0" w:type="auto"/>
          </w:tcPr>
          <w:p w14:paraId="1A1A5126" w14:textId="77777777" w:rsidR="00F07946" w:rsidRPr="006A20C2" w:rsidRDefault="00F07946" w:rsidP="00432EE8">
            <w:pPr>
              <w:pStyle w:val="TAL"/>
              <w:rPr>
                <w:sz w:val="16"/>
              </w:rPr>
            </w:pPr>
            <w:r>
              <w:rPr>
                <w:sz w:val="16"/>
              </w:rPr>
              <w:t>C1-246309</w:t>
            </w:r>
          </w:p>
        </w:tc>
        <w:tc>
          <w:tcPr>
            <w:tcW w:w="0" w:type="auto"/>
          </w:tcPr>
          <w:p w14:paraId="7EA7EF33" w14:textId="77777777" w:rsidR="00F07946" w:rsidRPr="006A20C2" w:rsidRDefault="00F07946" w:rsidP="00432EE8">
            <w:pPr>
              <w:pStyle w:val="TAL"/>
              <w:rPr>
                <w:sz w:val="16"/>
              </w:rPr>
            </w:pPr>
            <w:r>
              <w:rPr>
                <w:sz w:val="16"/>
              </w:rPr>
              <w:t>Work plan of NG_RTC-Ph2</w:t>
            </w:r>
          </w:p>
        </w:tc>
        <w:tc>
          <w:tcPr>
            <w:tcW w:w="0" w:type="auto"/>
          </w:tcPr>
          <w:p w14:paraId="0B9073E9" w14:textId="77777777" w:rsidR="00F07946" w:rsidRPr="006A20C2" w:rsidRDefault="00F07946" w:rsidP="00432EE8">
            <w:pPr>
              <w:pStyle w:val="TAL"/>
              <w:rPr>
                <w:sz w:val="16"/>
              </w:rPr>
            </w:pPr>
            <w:r>
              <w:rPr>
                <w:sz w:val="16"/>
              </w:rPr>
              <w:t>China Mobile</w:t>
            </w:r>
          </w:p>
        </w:tc>
        <w:tc>
          <w:tcPr>
            <w:tcW w:w="0" w:type="auto"/>
          </w:tcPr>
          <w:p w14:paraId="3FBB7934" w14:textId="77777777" w:rsidR="00F07946" w:rsidRPr="006A20C2" w:rsidRDefault="00F07946" w:rsidP="00432EE8">
            <w:pPr>
              <w:pStyle w:val="TAL"/>
              <w:rPr>
                <w:sz w:val="16"/>
              </w:rPr>
            </w:pPr>
            <w:r>
              <w:rPr>
                <w:sz w:val="16"/>
              </w:rPr>
              <w:t>noted</w:t>
            </w:r>
          </w:p>
        </w:tc>
        <w:tc>
          <w:tcPr>
            <w:tcW w:w="0" w:type="auto"/>
          </w:tcPr>
          <w:p w14:paraId="16258547" w14:textId="77777777" w:rsidR="00F07946" w:rsidRPr="006A20C2" w:rsidRDefault="00F07946" w:rsidP="00432EE8">
            <w:pPr>
              <w:pStyle w:val="TAL"/>
              <w:rPr>
                <w:sz w:val="16"/>
              </w:rPr>
            </w:pPr>
          </w:p>
        </w:tc>
        <w:tc>
          <w:tcPr>
            <w:tcW w:w="0" w:type="auto"/>
          </w:tcPr>
          <w:p w14:paraId="3876AFEA" w14:textId="77777777" w:rsidR="00F07946" w:rsidRPr="006A20C2" w:rsidRDefault="00F07946" w:rsidP="00432EE8">
            <w:pPr>
              <w:pStyle w:val="TAL"/>
              <w:rPr>
                <w:sz w:val="16"/>
              </w:rPr>
            </w:pPr>
          </w:p>
        </w:tc>
      </w:tr>
      <w:tr w:rsidR="00F07946" w14:paraId="1EA55F33" w14:textId="77777777" w:rsidTr="00432EE8">
        <w:tc>
          <w:tcPr>
            <w:tcW w:w="0" w:type="auto"/>
          </w:tcPr>
          <w:p w14:paraId="19C2CCE6" w14:textId="77777777" w:rsidR="00F07946" w:rsidRPr="006A20C2" w:rsidRDefault="00F07946" w:rsidP="00432EE8">
            <w:pPr>
              <w:pStyle w:val="TAL"/>
              <w:rPr>
                <w:sz w:val="16"/>
              </w:rPr>
            </w:pPr>
            <w:r>
              <w:rPr>
                <w:sz w:val="16"/>
              </w:rPr>
              <w:t>C1-246310</w:t>
            </w:r>
          </w:p>
        </w:tc>
        <w:tc>
          <w:tcPr>
            <w:tcW w:w="0" w:type="auto"/>
          </w:tcPr>
          <w:p w14:paraId="613B61A1" w14:textId="77777777" w:rsidR="00F07946" w:rsidRPr="006A20C2" w:rsidRDefault="00F07946" w:rsidP="00432EE8">
            <w:pPr>
              <w:pStyle w:val="TAL"/>
              <w:rPr>
                <w:sz w:val="16"/>
              </w:rPr>
            </w:pPr>
            <w:r>
              <w:rPr>
                <w:sz w:val="16"/>
              </w:rPr>
              <w:t>UE handling of IMS data channel in PS Data off feature</w:t>
            </w:r>
          </w:p>
        </w:tc>
        <w:tc>
          <w:tcPr>
            <w:tcW w:w="0" w:type="auto"/>
          </w:tcPr>
          <w:p w14:paraId="3E1D41AB"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036D1158" w14:textId="77777777" w:rsidR="00F07946" w:rsidRPr="006A20C2" w:rsidRDefault="00F07946" w:rsidP="00432EE8">
            <w:pPr>
              <w:pStyle w:val="TAL"/>
              <w:rPr>
                <w:sz w:val="16"/>
              </w:rPr>
            </w:pPr>
            <w:r>
              <w:rPr>
                <w:sz w:val="16"/>
              </w:rPr>
              <w:t>revised</w:t>
            </w:r>
          </w:p>
        </w:tc>
        <w:tc>
          <w:tcPr>
            <w:tcW w:w="0" w:type="auto"/>
          </w:tcPr>
          <w:p w14:paraId="0A3F16BE" w14:textId="77777777" w:rsidR="00F07946" w:rsidRPr="006A20C2" w:rsidRDefault="00F07946" w:rsidP="00432EE8">
            <w:pPr>
              <w:pStyle w:val="TAL"/>
              <w:rPr>
                <w:sz w:val="16"/>
              </w:rPr>
            </w:pPr>
          </w:p>
        </w:tc>
        <w:tc>
          <w:tcPr>
            <w:tcW w:w="0" w:type="auto"/>
          </w:tcPr>
          <w:p w14:paraId="31582C39" w14:textId="77777777" w:rsidR="00F07946" w:rsidRPr="006A20C2" w:rsidRDefault="00F07946" w:rsidP="00432EE8">
            <w:pPr>
              <w:pStyle w:val="TAL"/>
              <w:rPr>
                <w:sz w:val="16"/>
              </w:rPr>
            </w:pPr>
            <w:r>
              <w:rPr>
                <w:sz w:val="16"/>
              </w:rPr>
              <w:t>C1-246926</w:t>
            </w:r>
          </w:p>
        </w:tc>
      </w:tr>
      <w:tr w:rsidR="00F07946" w14:paraId="706AA287" w14:textId="77777777" w:rsidTr="00432EE8">
        <w:tc>
          <w:tcPr>
            <w:tcW w:w="0" w:type="auto"/>
          </w:tcPr>
          <w:p w14:paraId="4941EEDC" w14:textId="77777777" w:rsidR="00F07946" w:rsidRPr="006A20C2" w:rsidRDefault="00F07946" w:rsidP="00432EE8">
            <w:pPr>
              <w:pStyle w:val="TAL"/>
              <w:rPr>
                <w:sz w:val="16"/>
              </w:rPr>
            </w:pPr>
            <w:r>
              <w:rPr>
                <w:sz w:val="16"/>
              </w:rPr>
              <w:t>C1-246311</w:t>
            </w:r>
          </w:p>
        </w:tc>
        <w:tc>
          <w:tcPr>
            <w:tcW w:w="0" w:type="auto"/>
          </w:tcPr>
          <w:p w14:paraId="017544C5" w14:textId="77777777" w:rsidR="00F07946" w:rsidRPr="006A20C2" w:rsidRDefault="00F07946" w:rsidP="00432EE8">
            <w:pPr>
              <w:pStyle w:val="TAL"/>
              <w:rPr>
                <w:sz w:val="16"/>
              </w:rPr>
            </w:pPr>
            <w:r>
              <w:rPr>
                <w:sz w:val="16"/>
              </w:rPr>
              <w:t>AS handling of IMS data channel in PS Data off feature</w:t>
            </w:r>
          </w:p>
        </w:tc>
        <w:tc>
          <w:tcPr>
            <w:tcW w:w="0" w:type="auto"/>
          </w:tcPr>
          <w:p w14:paraId="0ADBDAB0"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2F61505B" w14:textId="77777777" w:rsidR="00F07946" w:rsidRPr="006A20C2" w:rsidRDefault="00F07946" w:rsidP="00432EE8">
            <w:pPr>
              <w:pStyle w:val="TAL"/>
              <w:rPr>
                <w:sz w:val="16"/>
              </w:rPr>
            </w:pPr>
            <w:r>
              <w:rPr>
                <w:sz w:val="16"/>
              </w:rPr>
              <w:t>revised</w:t>
            </w:r>
          </w:p>
        </w:tc>
        <w:tc>
          <w:tcPr>
            <w:tcW w:w="0" w:type="auto"/>
          </w:tcPr>
          <w:p w14:paraId="43547DCD" w14:textId="77777777" w:rsidR="00F07946" w:rsidRPr="006A20C2" w:rsidRDefault="00F07946" w:rsidP="00432EE8">
            <w:pPr>
              <w:pStyle w:val="TAL"/>
              <w:rPr>
                <w:sz w:val="16"/>
              </w:rPr>
            </w:pPr>
          </w:p>
        </w:tc>
        <w:tc>
          <w:tcPr>
            <w:tcW w:w="0" w:type="auto"/>
          </w:tcPr>
          <w:p w14:paraId="1B6AEF4A" w14:textId="77777777" w:rsidR="00F07946" w:rsidRPr="006A20C2" w:rsidRDefault="00F07946" w:rsidP="00432EE8">
            <w:pPr>
              <w:pStyle w:val="TAL"/>
              <w:rPr>
                <w:sz w:val="16"/>
              </w:rPr>
            </w:pPr>
            <w:r>
              <w:rPr>
                <w:sz w:val="16"/>
              </w:rPr>
              <w:t>C1-246927</w:t>
            </w:r>
          </w:p>
        </w:tc>
      </w:tr>
      <w:tr w:rsidR="00F07946" w14:paraId="66DE588D" w14:textId="77777777" w:rsidTr="00432EE8">
        <w:tc>
          <w:tcPr>
            <w:tcW w:w="0" w:type="auto"/>
          </w:tcPr>
          <w:p w14:paraId="45E9FB2C" w14:textId="77777777" w:rsidR="00F07946" w:rsidRPr="006A20C2" w:rsidRDefault="00F07946" w:rsidP="00432EE8">
            <w:pPr>
              <w:pStyle w:val="TAL"/>
              <w:rPr>
                <w:sz w:val="16"/>
              </w:rPr>
            </w:pPr>
            <w:r>
              <w:rPr>
                <w:sz w:val="16"/>
              </w:rPr>
              <w:t>C1-246312</w:t>
            </w:r>
          </w:p>
        </w:tc>
        <w:tc>
          <w:tcPr>
            <w:tcW w:w="0" w:type="auto"/>
          </w:tcPr>
          <w:p w14:paraId="3C5590A4" w14:textId="77777777" w:rsidR="00F07946" w:rsidRPr="006A20C2" w:rsidRDefault="00F07946" w:rsidP="00432EE8">
            <w:pPr>
              <w:pStyle w:val="TAL"/>
              <w:rPr>
                <w:sz w:val="16"/>
              </w:rPr>
            </w:pPr>
            <w:r>
              <w:rPr>
                <w:sz w:val="16"/>
              </w:rPr>
              <w:t>Update the description of PS Data off feature</w:t>
            </w:r>
          </w:p>
        </w:tc>
        <w:tc>
          <w:tcPr>
            <w:tcW w:w="0" w:type="auto"/>
          </w:tcPr>
          <w:p w14:paraId="399AAC42" w14:textId="77777777" w:rsidR="00F07946" w:rsidRPr="006A20C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7DCF4128" w14:textId="77777777" w:rsidR="00F07946" w:rsidRPr="006A20C2" w:rsidRDefault="00F07946" w:rsidP="00432EE8">
            <w:pPr>
              <w:pStyle w:val="TAL"/>
              <w:rPr>
                <w:sz w:val="16"/>
              </w:rPr>
            </w:pPr>
            <w:r>
              <w:rPr>
                <w:sz w:val="16"/>
              </w:rPr>
              <w:t>revised</w:t>
            </w:r>
          </w:p>
        </w:tc>
        <w:tc>
          <w:tcPr>
            <w:tcW w:w="0" w:type="auto"/>
          </w:tcPr>
          <w:p w14:paraId="13038BED" w14:textId="77777777" w:rsidR="00F07946" w:rsidRPr="006A20C2" w:rsidRDefault="00F07946" w:rsidP="00432EE8">
            <w:pPr>
              <w:pStyle w:val="TAL"/>
              <w:rPr>
                <w:sz w:val="16"/>
              </w:rPr>
            </w:pPr>
          </w:p>
        </w:tc>
        <w:tc>
          <w:tcPr>
            <w:tcW w:w="0" w:type="auto"/>
          </w:tcPr>
          <w:p w14:paraId="0A1BC843" w14:textId="77777777" w:rsidR="00F07946" w:rsidRPr="006A20C2" w:rsidRDefault="00F07946" w:rsidP="00432EE8">
            <w:pPr>
              <w:pStyle w:val="TAL"/>
              <w:rPr>
                <w:sz w:val="16"/>
              </w:rPr>
            </w:pPr>
            <w:r>
              <w:rPr>
                <w:sz w:val="16"/>
              </w:rPr>
              <w:t>C1-246928</w:t>
            </w:r>
          </w:p>
        </w:tc>
      </w:tr>
      <w:tr w:rsidR="00F07946" w14:paraId="67437729" w14:textId="77777777" w:rsidTr="00432EE8">
        <w:tc>
          <w:tcPr>
            <w:tcW w:w="0" w:type="auto"/>
          </w:tcPr>
          <w:p w14:paraId="7AF80B7C" w14:textId="77777777" w:rsidR="00F07946" w:rsidRPr="006A20C2" w:rsidRDefault="00F07946" w:rsidP="00432EE8">
            <w:pPr>
              <w:pStyle w:val="TAL"/>
              <w:rPr>
                <w:sz w:val="16"/>
              </w:rPr>
            </w:pPr>
            <w:r>
              <w:rPr>
                <w:sz w:val="16"/>
              </w:rPr>
              <w:t>C1-246313</w:t>
            </w:r>
          </w:p>
        </w:tc>
        <w:tc>
          <w:tcPr>
            <w:tcW w:w="0" w:type="auto"/>
          </w:tcPr>
          <w:p w14:paraId="18DD9454" w14:textId="77777777" w:rsidR="00F07946" w:rsidRPr="006A20C2" w:rsidRDefault="00F07946" w:rsidP="00432EE8">
            <w:pPr>
              <w:pStyle w:val="TAL"/>
              <w:rPr>
                <w:sz w:val="16"/>
              </w:rPr>
            </w:pPr>
            <w:r>
              <w:rPr>
                <w:sz w:val="16"/>
              </w:rPr>
              <w:t>4G NAS disabling and re-enabling RAT(s) based on RAT utilization information</w:t>
            </w:r>
          </w:p>
        </w:tc>
        <w:tc>
          <w:tcPr>
            <w:tcW w:w="0" w:type="auto"/>
          </w:tcPr>
          <w:p w14:paraId="07900CCC" w14:textId="77777777" w:rsidR="00F07946" w:rsidRPr="006A20C2" w:rsidRDefault="00F07946" w:rsidP="00432EE8">
            <w:pPr>
              <w:pStyle w:val="TAL"/>
              <w:rPr>
                <w:sz w:val="16"/>
              </w:rPr>
            </w:pPr>
            <w:r>
              <w:rPr>
                <w:sz w:val="16"/>
              </w:rPr>
              <w:t>Qualcomm Incorporated, NEC</w:t>
            </w:r>
          </w:p>
        </w:tc>
        <w:tc>
          <w:tcPr>
            <w:tcW w:w="0" w:type="auto"/>
          </w:tcPr>
          <w:p w14:paraId="3C479D04" w14:textId="77777777" w:rsidR="00F07946" w:rsidRPr="006A20C2" w:rsidRDefault="00F07946" w:rsidP="00432EE8">
            <w:pPr>
              <w:pStyle w:val="TAL"/>
              <w:rPr>
                <w:sz w:val="16"/>
              </w:rPr>
            </w:pPr>
            <w:r>
              <w:rPr>
                <w:sz w:val="16"/>
              </w:rPr>
              <w:t>revised</w:t>
            </w:r>
          </w:p>
        </w:tc>
        <w:tc>
          <w:tcPr>
            <w:tcW w:w="0" w:type="auto"/>
          </w:tcPr>
          <w:p w14:paraId="225F710E" w14:textId="77777777" w:rsidR="00F07946" w:rsidRPr="006A20C2" w:rsidRDefault="00F07946" w:rsidP="00432EE8">
            <w:pPr>
              <w:pStyle w:val="TAL"/>
              <w:rPr>
                <w:sz w:val="16"/>
              </w:rPr>
            </w:pPr>
          </w:p>
        </w:tc>
        <w:tc>
          <w:tcPr>
            <w:tcW w:w="0" w:type="auto"/>
          </w:tcPr>
          <w:p w14:paraId="4280EE51" w14:textId="77777777" w:rsidR="00F07946" w:rsidRPr="006A20C2" w:rsidRDefault="00F07946" w:rsidP="00432EE8">
            <w:pPr>
              <w:pStyle w:val="TAL"/>
              <w:rPr>
                <w:sz w:val="16"/>
              </w:rPr>
            </w:pPr>
            <w:r>
              <w:rPr>
                <w:sz w:val="16"/>
              </w:rPr>
              <w:t>C1-246377</w:t>
            </w:r>
          </w:p>
        </w:tc>
      </w:tr>
      <w:tr w:rsidR="00F07946" w14:paraId="6839BDFC" w14:textId="77777777" w:rsidTr="00432EE8">
        <w:tc>
          <w:tcPr>
            <w:tcW w:w="0" w:type="auto"/>
          </w:tcPr>
          <w:p w14:paraId="223F42A7" w14:textId="77777777" w:rsidR="00F07946" w:rsidRPr="006A20C2" w:rsidRDefault="00F07946" w:rsidP="00432EE8">
            <w:pPr>
              <w:pStyle w:val="TAL"/>
              <w:rPr>
                <w:sz w:val="16"/>
              </w:rPr>
            </w:pPr>
            <w:r>
              <w:rPr>
                <w:sz w:val="16"/>
              </w:rPr>
              <w:t>C1-246314</w:t>
            </w:r>
          </w:p>
        </w:tc>
        <w:tc>
          <w:tcPr>
            <w:tcW w:w="0" w:type="auto"/>
          </w:tcPr>
          <w:p w14:paraId="6FECC394" w14:textId="77777777" w:rsidR="00F07946" w:rsidRPr="006A20C2" w:rsidRDefault="00F07946" w:rsidP="00432EE8">
            <w:pPr>
              <w:pStyle w:val="TAL"/>
              <w:rPr>
                <w:sz w:val="16"/>
              </w:rPr>
            </w:pPr>
            <w:r>
              <w:rPr>
                <w:sz w:val="16"/>
              </w:rPr>
              <w:t>5G NAS disabling and re-enabling RAT(s) based on RAT utilization information</w:t>
            </w:r>
          </w:p>
        </w:tc>
        <w:tc>
          <w:tcPr>
            <w:tcW w:w="0" w:type="auto"/>
          </w:tcPr>
          <w:p w14:paraId="6917E678" w14:textId="77777777" w:rsidR="00F07946" w:rsidRPr="006A20C2" w:rsidRDefault="00F07946" w:rsidP="00432EE8">
            <w:pPr>
              <w:pStyle w:val="TAL"/>
              <w:rPr>
                <w:sz w:val="16"/>
              </w:rPr>
            </w:pPr>
            <w:r>
              <w:rPr>
                <w:sz w:val="16"/>
              </w:rPr>
              <w:t>Qualcomm Incorporated, NEC</w:t>
            </w:r>
          </w:p>
        </w:tc>
        <w:tc>
          <w:tcPr>
            <w:tcW w:w="0" w:type="auto"/>
          </w:tcPr>
          <w:p w14:paraId="54F18466" w14:textId="77777777" w:rsidR="00F07946" w:rsidRPr="006A20C2" w:rsidRDefault="00F07946" w:rsidP="00432EE8">
            <w:pPr>
              <w:pStyle w:val="TAL"/>
              <w:rPr>
                <w:sz w:val="16"/>
              </w:rPr>
            </w:pPr>
            <w:r>
              <w:rPr>
                <w:sz w:val="16"/>
              </w:rPr>
              <w:t>revised</w:t>
            </w:r>
          </w:p>
        </w:tc>
        <w:tc>
          <w:tcPr>
            <w:tcW w:w="0" w:type="auto"/>
          </w:tcPr>
          <w:p w14:paraId="50713218" w14:textId="77777777" w:rsidR="00F07946" w:rsidRPr="006A20C2" w:rsidRDefault="00F07946" w:rsidP="00432EE8">
            <w:pPr>
              <w:pStyle w:val="TAL"/>
              <w:rPr>
                <w:sz w:val="16"/>
              </w:rPr>
            </w:pPr>
          </w:p>
        </w:tc>
        <w:tc>
          <w:tcPr>
            <w:tcW w:w="0" w:type="auto"/>
          </w:tcPr>
          <w:p w14:paraId="219B91EC" w14:textId="77777777" w:rsidR="00F07946" w:rsidRPr="006A20C2" w:rsidRDefault="00F07946" w:rsidP="00432EE8">
            <w:pPr>
              <w:pStyle w:val="TAL"/>
              <w:rPr>
                <w:sz w:val="16"/>
              </w:rPr>
            </w:pPr>
            <w:r>
              <w:rPr>
                <w:sz w:val="16"/>
              </w:rPr>
              <w:t>C1-246378</w:t>
            </w:r>
          </w:p>
        </w:tc>
      </w:tr>
      <w:tr w:rsidR="00F07946" w14:paraId="1B7CBB46" w14:textId="77777777" w:rsidTr="00432EE8">
        <w:tc>
          <w:tcPr>
            <w:tcW w:w="0" w:type="auto"/>
          </w:tcPr>
          <w:p w14:paraId="0A3A4FAE" w14:textId="77777777" w:rsidR="00F07946" w:rsidRPr="006A20C2" w:rsidRDefault="00F07946" w:rsidP="00432EE8">
            <w:pPr>
              <w:pStyle w:val="TAL"/>
              <w:rPr>
                <w:sz w:val="16"/>
              </w:rPr>
            </w:pPr>
            <w:r>
              <w:rPr>
                <w:sz w:val="16"/>
              </w:rPr>
              <w:t>C1-246315</w:t>
            </w:r>
          </w:p>
        </w:tc>
        <w:tc>
          <w:tcPr>
            <w:tcW w:w="0" w:type="auto"/>
          </w:tcPr>
          <w:p w14:paraId="7A0F8599" w14:textId="77777777" w:rsidR="00F07946" w:rsidRPr="006A20C2" w:rsidRDefault="00F07946" w:rsidP="00432EE8">
            <w:pPr>
              <w:pStyle w:val="TAL"/>
              <w:rPr>
                <w:sz w:val="16"/>
              </w:rPr>
            </w:pPr>
            <w:r>
              <w:rPr>
                <w:sz w:val="16"/>
              </w:rPr>
              <w:t xml:space="preserve">Update on announce request procedure to support 5G </w:t>
            </w:r>
            <w:proofErr w:type="spellStart"/>
            <w:r>
              <w:rPr>
                <w:sz w:val="16"/>
              </w:rPr>
              <w:t>ProSe</w:t>
            </w:r>
            <w:proofErr w:type="spellEnd"/>
            <w:r>
              <w:rPr>
                <w:sz w:val="16"/>
              </w:rPr>
              <w:t xml:space="preserve"> in SNPN</w:t>
            </w:r>
          </w:p>
        </w:tc>
        <w:tc>
          <w:tcPr>
            <w:tcW w:w="0" w:type="auto"/>
          </w:tcPr>
          <w:p w14:paraId="4085320C" w14:textId="77777777" w:rsidR="00F07946" w:rsidRPr="006A20C2" w:rsidRDefault="00F07946" w:rsidP="00432EE8">
            <w:pPr>
              <w:pStyle w:val="TAL"/>
              <w:rPr>
                <w:sz w:val="16"/>
              </w:rPr>
            </w:pPr>
            <w:r>
              <w:rPr>
                <w:sz w:val="16"/>
              </w:rPr>
              <w:t>China Telecommunications</w:t>
            </w:r>
          </w:p>
        </w:tc>
        <w:tc>
          <w:tcPr>
            <w:tcW w:w="0" w:type="auto"/>
          </w:tcPr>
          <w:p w14:paraId="50DDCCC0" w14:textId="77777777" w:rsidR="00F07946" w:rsidRPr="006A20C2" w:rsidRDefault="00F07946" w:rsidP="00432EE8">
            <w:pPr>
              <w:pStyle w:val="TAL"/>
              <w:rPr>
                <w:sz w:val="16"/>
              </w:rPr>
            </w:pPr>
            <w:r>
              <w:rPr>
                <w:sz w:val="16"/>
              </w:rPr>
              <w:t>withdrawn</w:t>
            </w:r>
          </w:p>
        </w:tc>
        <w:tc>
          <w:tcPr>
            <w:tcW w:w="0" w:type="auto"/>
          </w:tcPr>
          <w:p w14:paraId="6804CC25" w14:textId="77777777" w:rsidR="00F07946" w:rsidRPr="006A20C2" w:rsidRDefault="00F07946" w:rsidP="00432EE8">
            <w:pPr>
              <w:pStyle w:val="TAL"/>
              <w:rPr>
                <w:sz w:val="16"/>
              </w:rPr>
            </w:pPr>
          </w:p>
        </w:tc>
        <w:tc>
          <w:tcPr>
            <w:tcW w:w="0" w:type="auto"/>
          </w:tcPr>
          <w:p w14:paraId="1B18A4F3" w14:textId="77777777" w:rsidR="00F07946" w:rsidRPr="006A20C2" w:rsidRDefault="00F07946" w:rsidP="00432EE8">
            <w:pPr>
              <w:pStyle w:val="TAL"/>
              <w:rPr>
                <w:sz w:val="16"/>
              </w:rPr>
            </w:pPr>
          </w:p>
        </w:tc>
      </w:tr>
      <w:tr w:rsidR="00F07946" w14:paraId="78D8EE40" w14:textId="77777777" w:rsidTr="00432EE8">
        <w:tc>
          <w:tcPr>
            <w:tcW w:w="0" w:type="auto"/>
          </w:tcPr>
          <w:p w14:paraId="1B291A5D" w14:textId="77777777" w:rsidR="00F07946" w:rsidRPr="006A20C2" w:rsidRDefault="00F07946" w:rsidP="00432EE8">
            <w:pPr>
              <w:pStyle w:val="TAL"/>
              <w:rPr>
                <w:sz w:val="16"/>
              </w:rPr>
            </w:pPr>
            <w:r>
              <w:rPr>
                <w:sz w:val="16"/>
              </w:rPr>
              <w:t>C1-246316</w:t>
            </w:r>
          </w:p>
        </w:tc>
        <w:tc>
          <w:tcPr>
            <w:tcW w:w="0" w:type="auto"/>
          </w:tcPr>
          <w:p w14:paraId="12E52287"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7B6A461E" w14:textId="77777777" w:rsidR="00F07946" w:rsidRPr="006A20C2" w:rsidRDefault="00F07946" w:rsidP="00432EE8">
            <w:pPr>
              <w:pStyle w:val="TAL"/>
              <w:rPr>
                <w:sz w:val="16"/>
              </w:rPr>
            </w:pPr>
            <w:r>
              <w:rPr>
                <w:sz w:val="16"/>
              </w:rPr>
              <w:t>Qualcomm Incorporated</w:t>
            </w:r>
          </w:p>
        </w:tc>
        <w:tc>
          <w:tcPr>
            <w:tcW w:w="0" w:type="auto"/>
          </w:tcPr>
          <w:p w14:paraId="3710EC21" w14:textId="77777777" w:rsidR="00F07946" w:rsidRPr="006A20C2" w:rsidRDefault="00F07946" w:rsidP="00432EE8">
            <w:pPr>
              <w:pStyle w:val="TAL"/>
              <w:rPr>
                <w:sz w:val="16"/>
              </w:rPr>
            </w:pPr>
            <w:r>
              <w:rPr>
                <w:sz w:val="16"/>
              </w:rPr>
              <w:t>revised</w:t>
            </w:r>
          </w:p>
        </w:tc>
        <w:tc>
          <w:tcPr>
            <w:tcW w:w="0" w:type="auto"/>
          </w:tcPr>
          <w:p w14:paraId="1F3F71F3" w14:textId="77777777" w:rsidR="00F07946" w:rsidRPr="006A20C2" w:rsidRDefault="00F07946" w:rsidP="00432EE8">
            <w:pPr>
              <w:pStyle w:val="TAL"/>
              <w:rPr>
                <w:sz w:val="16"/>
              </w:rPr>
            </w:pPr>
            <w:r>
              <w:rPr>
                <w:sz w:val="16"/>
              </w:rPr>
              <w:t>C1-246235</w:t>
            </w:r>
          </w:p>
        </w:tc>
        <w:tc>
          <w:tcPr>
            <w:tcW w:w="0" w:type="auto"/>
          </w:tcPr>
          <w:p w14:paraId="60034773" w14:textId="77777777" w:rsidR="00F07946" w:rsidRPr="006A20C2" w:rsidRDefault="00F07946" w:rsidP="00432EE8">
            <w:pPr>
              <w:pStyle w:val="TAL"/>
              <w:rPr>
                <w:sz w:val="16"/>
              </w:rPr>
            </w:pPr>
            <w:r>
              <w:rPr>
                <w:sz w:val="16"/>
              </w:rPr>
              <w:t>C1-246704</w:t>
            </w:r>
          </w:p>
        </w:tc>
      </w:tr>
      <w:tr w:rsidR="00F07946" w14:paraId="2B304C60" w14:textId="77777777" w:rsidTr="00432EE8">
        <w:tc>
          <w:tcPr>
            <w:tcW w:w="0" w:type="auto"/>
          </w:tcPr>
          <w:p w14:paraId="35390789" w14:textId="77777777" w:rsidR="00F07946" w:rsidRPr="006A20C2" w:rsidRDefault="00F07946" w:rsidP="00432EE8">
            <w:pPr>
              <w:pStyle w:val="TAL"/>
              <w:rPr>
                <w:sz w:val="16"/>
              </w:rPr>
            </w:pPr>
            <w:r>
              <w:rPr>
                <w:sz w:val="16"/>
              </w:rPr>
              <w:t>C1-246317</w:t>
            </w:r>
          </w:p>
        </w:tc>
        <w:tc>
          <w:tcPr>
            <w:tcW w:w="0" w:type="auto"/>
          </w:tcPr>
          <w:p w14:paraId="67E2D707"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04601398" w14:textId="77777777" w:rsidR="00F07946" w:rsidRPr="006A20C2" w:rsidRDefault="00F07946" w:rsidP="00432EE8">
            <w:pPr>
              <w:pStyle w:val="TAL"/>
              <w:rPr>
                <w:sz w:val="16"/>
              </w:rPr>
            </w:pPr>
            <w:r>
              <w:rPr>
                <w:sz w:val="16"/>
              </w:rPr>
              <w:t>Qualcomm Incorporated</w:t>
            </w:r>
          </w:p>
        </w:tc>
        <w:tc>
          <w:tcPr>
            <w:tcW w:w="0" w:type="auto"/>
          </w:tcPr>
          <w:p w14:paraId="74DC5ED8" w14:textId="77777777" w:rsidR="00F07946" w:rsidRPr="006A20C2" w:rsidRDefault="00F07946" w:rsidP="00432EE8">
            <w:pPr>
              <w:pStyle w:val="TAL"/>
              <w:rPr>
                <w:sz w:val="16"/>
              </w:rPr>
            </w:pPr>
            <w:r>
              <w:rPr>
                <w:sz w:val="16"/>
              </w:rPr>
              <w:t>revised</w:t>
            </w:r>
          </w:p>
        </w:tc>
        <w:tc>
          <w:tcPr>
            <w:tcW w:w="0" w:type="auto"/>
          </w:tcPr>
          <w:p w14:paraId="452F8040" w14:textId="77777777" w:rsidR="00F07946" w:rsidRPr="006A20C2" w:rsidRDefault="00F07946" w:rsidP="00432EE8">
            <w:pPr>
              <w:pStyle w:val="TAL"/>
              <w:rPr>
                <w:sz w:val="16"/>
              </w:rPr>
            </w:pPr>
            <w:r>
              <w:rPr>
                <w:sz w:val="16"/>
              </w:rPr>
              <w:t>C1-246236</w:t>
            </w:r>
          </w:p>
        </w:tc>
        <w:tc>
          <w:tcPr>
            <w:tcW w:w="0" w:type="auto"/>
          </w:tcPr>
          <w:p w14:paraId="4A57F3C9" w14:textId="77777777" w:rsidR="00F07946" w:rsidRPr="006A20C2" w:rsidRDefault="00F07946" w:rsidP="00432EE8">
            <w:pPr>
              <w:pStyle w:val="TAL"/>
              <w:rPr>
                <w:sz w:val="16"/>
              </w:rPr>
            </w:pPr>
            <w:r>
              <w:rPr>
                <w:sz w:val="16"/>
              </w:rPr>
              <w:t>C1-246705</w:t>
            </w:r>
          </w:p>
        </w:tc>
      </w:tr>
      <w:tr w:rsidR="00F07946" w14:paraId="4660F064" w14:textId="77777777" w:rsidTr="00432EE8">
        <w:tc>
          <w:tcPr>
            <w:tcW w:w="0" w:type="auto"/>
          </w:tcPr>
          <w:p w14:paraId="76EEB6FE" w14:textId="77777777" w:rsidR="00F07946" w:rsidRPr="006A20C2" w:rsidRDefault="00F07946" w:rsidP="00432EE8">
            <w:pPr>
              <w:pStyle w:val="TAL"/>
              <w:rPr>
                <w:sz w:val="16"/>
              </w:rPr>
            </w:pPr>
            <w:r>
              <w:rPr>
                <w:sz w:val="16"/>
              </w:rPr>
              <w:t>C1-246318</w:t>
            </w:r>
          </w:p>
        </w:tc>
        <w:tc>
          <w:tcPr>
            <w:tcW w:w="0" w:type="auto"/>
          </w:tcPr>
          <w:p w14:paraId="3EEF3059"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791EACC1" w14:textId="77777777" w:rsidR="00F07946" w:rsidRPr="006A20C2" w:rsidRDefault="00F07946" w:rsidP="00432EE8">
            <w:pPr>
              <w:pStyle w:val="TAL"/>
              <w:rPr>
                <w:sz w:val="16"/>
              </w:rPr>
            </w:pPr>
            <w:r>
              <w:rPr>
                <w:sz w:val="16"/>
              </w:rPr>
              <w:t>Qualcomm Incorporated</w:t>
            </w:r>
          </w:p>
        </w:tc>
        <w:tc>
          <w:tcPr>
            <w:tcW w:w="0" w:type="auto"/>
          </w:tcPr>
          <w:p w14:paraId="28D673EE" w14:textId="77777777" w:rsidR="00F07946" w:rsidRPr="006A20C2" w:rsidRDefault="00F07946" w:rsidP="00432EE8">
            <w:pPr>
              <w:pStyle w:val="TAL"/>
              <w:rPr>
                <w:sz w:val="16"/>
              </w:rPr>
            </w:pPr>
            <w:r>
              <w:rPr>
                <w:sz w:val="16"/>
              </w:rPr>
              <w:t>revised</w:t>
            </w:r>
          </w:p>
        </w:tc>
        <w:tc>
          <w:tcPr>
            <w:tcW w:w="0" w:type="auto"/>
          </w:tcPr>
          <w:p w14:paraId="462A4934" w14:textId="77777777" w:rsidR="00F07946" w:rsidRPr="006A20C2" w:rsidRDefault="00F07946" w:rsidP="00432EE8">
            <w:pPr>
              <w:pStyle w:val="TAL"/>
              <w:rPr>
                <w:sz w:val="16"/>
              </w:rPr>
            </w:pPr>
            <w:r>
              <w:rPr>
                <w:sz w:val="16"/>
              </w:rPr>
              <w:t>C1-246237</w:t>
            </w:r>
          </w:p>
        </w:tc>
        <w:tc>
          <w:tcPr>
            <w:tcW w:w="0" w:type="auto"/>
          </w:tcPr>
          <w:p w14:paraId="5F471E44" w14:textId="77777777" w:rsidR="00F07946" w:rsidRPr="006A20C2" w:rsidRDefault="00F07946" w:rsidP="00432EE8">
            <w:pPr>
              <w:pStyle w:val="TAL"/>
              <w:rPr>
                <w:sz w:val="16"/>
              </w:rPr>
            </w:pPr>
            <w:r>
              <w:rPr>
                <w:sz w:val="16"/>
              </w:rPr>
              <w:t>C1-246706</w:t>
            </w:r>
          </w:p>
        </w:tc>
      </w:tr>
      <w:tr w:rsidR="00F07946" w14:paraId="03181472" w14:textId="77777777" w:rsidTr="00432EE8">
        <w:tc>
          <w:tcPr>
            <w:tcW w:w="0" w:type="auto"/>
          </w:tcPr>
          <w:p w14:paraId="0FF3166E" w14:textId="77777777" w:rsidR="00F07946" w:rsidRPr="006A20C2" w:rsidRDefault="00F07946" w:rsidP="00432EE8">
            <w:pPr>
              <w:pStyle w:val="TAL"/>
              <w:rPr>
                <w:sz w:val="16"/>
              </w:rPr>
            </w:pPr>
            <w:r>
              <w:rPr>
                <w:sz w:val="16"/>
              </w:rPr>
              <w:t>C1-246319</w:t>
            </w:r>
          </w:p>
        </w:tc>
        <w:tc>
          <w:tcPr>
            <w:tcW w:w="0" w:type="auto"/>
          </w:tcPr>
          <w:p w14:paraId="7BB0353A" w14:textId="77777777" w:rsidR="00F07946" w:rsidRPr="006A20C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1F6E5E9" w14:textId="77777777" w:rsidR="00F07946" w:rsidRPr="006A20C2" w:rsidRDefault="00F07946" w:rsidP="00432EE8">
            <w:pPr>
              <w:pStyle w:val="TAL"/>
              <w:rPr>
                <w:sz w:val="16"/>
              </w:rPr>
            </w:pPr>
            <w:r>
              <w:rPr>
                <w:sz w:val="16"/>
              </w:rPr>
              <w:t>Qualcomm Incorporated</w:t>
            </w:r>
          </w:p>
        </w:tc>
        <w:tc>
          <w:tcPr>
            <w:tcW w:w="0" w:type="auto"/>
          </w:tcPr>
          <w:p w14:paraId="67DEEE97" w14:textId="77777777" w:rsidR="00F07946" w:rsidRPr="006A20C2" w:rsidRDefault="00F07946" w:rsidP="00432EE8">
            <w:pPr>
              <w:pStyle w:val="TAL"/>
              <w:rPr>
                <w:sz w:val="16"/>
              </w:rPr>
            </w:pPr>
            <w:r>
              <w:rPr>
                <w:sz w:val="16"/>
              </w:rPr>
              <w:t>revised</w:t>
            </w:r>
          </w:p>
        </w:tc>
        <w:tc>
          <w:tcPr>
            <w:tcW w:w="0" w:type="auto"/>
          </w:tcPr>
          <w:p w14:paraId="6E73F39D" w14:textId="77777777" w:rsidR="00F07946" w:rsidRPr="006A20C2" w:rsidRDefault="00F07946" w:rsidP="00432EE8">
            <w:pPr>
              <w:pStyle w:val="TAL"/>
              <w:rPr>
                <w:sz w:val="16"/>
              </w:rPr>
            </w:pPr>
            <w:r>
              <w:rPr>
                <w:sz w:val="16"/>
              </w:rPr>
              <w:t>C1-246238</w:t>
            </w:r>
          </w:p>
        </w:tc>
        <w:tc>
          <w:tcPr>
            <w:tcW w:w="0" w:type="auto"/>
          </w:tcPr>
          <w:p w14:paraId="7155C94A" w14:textId="77777777" w:rsidR="00F07946" w:rsidRPr="006A20C2" w:rsidRDefault="00F07946" w:rsidP="00432EE8">
            <w:pPr>
              <w:pStyle w:val="TAL"/>
              <w:rPr>
                <w:sz w:val="16"/>
              </w:rPr>
            </w:pPr>
            <w:r>
              <w:rPr>
                <w:sz w:val="16"/>
              </w:rPr>
              <w:t>C1-246707</w:t>
            </w:r>
          </w:p>
        </w:tc>
      </w:tr>
      <w:tr w:rsidR="00F07946" w14:paraId="52F480BC" w14:textId="77777777" w:rsidTr="00432EE8">
        <w:tc>
          <w:tcPr>
            <w:tcW w:w="0" w:type="auto"/>
          </w:tcPr>
          <w:p w14:paraId="4DD516EE" w14:textId="77777777" w:rsidR="00F07946" w:rsidRPr="006A20C2" w:rsidRDefault="00F07946" w:rsidP="00432EE8">
            <w:pPr>
              <w:pStyle w:val="TAL"/>
              <w:rPr>
                <w:sz w:val="16"/>
              </w:rPr>
            </w:pPr>
            <w:r>
              <w:rPr>
                <w:sz w:val="16"/>
              </w:rPr>
              <w:t>C1-246320</w:t>
            </w:r>
          </w:p>
        </w:tc>
        <w:tc>
          <w:tcPr>
            <w:tcW w:w="0" w:type="auto"/>
          </w:tcPr>
          <w:p w14:paraId="02DD872D" w14:textId="77777777" w:rsidR="00F07946" w:rsidRPr="006A20C2" w:rsidRDefault="00F07946" w:rsidP="00432EE8">
            <w:pPr>
              <w:pStyle w:val="TAL"/>
              <w:rPr>
                <w:sz w:val="16"/>
              </w:rPr>
            </w:pPr>
            <w:r>
              <w:rPr>
                <w:sz w:val="16"/>
              </w:rPr>
              <w:t>NTZ definition in 5GS</w:t>
            </w:r>
          </w:p>
        </w:tc>
        <w:tc>
          <w:tcPr>
            <w:tcW w:w="0" w:type="auto"/>
          </w:tcPr>
          <w:p w14:paraId="0797843F" w14:textId="77777777" w:rsidR="00F07946" w:rsidRPr="006A20C2" w:rsidRDefault="00F07946" w:rsidP="00432EE8">
            <w:pPr>
              <w:pStyle w:val="TAL"/>
              <w:rPr>
                <w:sz w:val="16"/>
              </w:rPr>
            </w:pPr>
            <w:r>
              <w:rPr>
                <w:sz w:val="16"/>
              </w:rPr>
              <w:t>Nokia</w:t>
            </w:r>
          </w:p>
        </w:tc>
        <w:tc>
          <w:tcPr>
            <w:tcW w:w="0" w:type="auto"/>
          </w:tcPr>
          <w:p w14:paraId="5AB90F86" w14:textId="77777777" w:rsidR="00F07946" w:rsidRPr="006A20C2" w:rsidRDefault="00F07946" w:rsidP="00432EE8">
            <w:pPr>
              <w:pStyle w:val="TAL"/>
              <w:rPr>
                <w:sz w:val="16"/>
              </w:rPr>
            </w:pPr>
            <w:r>
              <w:rPr>
                <w:sz w:val="16"/>
              </w:rPr>
              <w:t>merged</w:t>
            </w:r>
          </w:p>
        </w:tc>
        <w:tc>
          <w:tcPr>
            <w:tcW w:w="0" w:type="auto"/>
          </w:tcPr>
          <w:p w14:paraId="08955FB7" w14:textId="77777777" w:rsidR="00F07946" w:rsidRPr="006A20C2" w:rsidRDefault="00F07946" w:rsidP="00432EE8">
            <w:pPr>
              <w:pStyle w:val="TAL"/>
              <w:rPr>
                <w:sz w:val="16"/>
              </w:rPr>
            </w:pPr>
          </w:p>
        </w:tc>
        <w:tc>
          <w:tcPr>
            <w:tcW w:w="0" w:type="auto"/>
          </w:tcPr>
          <w:p w14:paraId="6585A414" w14:textId="77777777" w:rsidR="00F07946" w:rsidRPr="006A20C2" w:rsidRDefault="00F07946" w:rsidP="00432EE8">
            <w:pPr>
              <w:pStyle w:val="TAL"/>
              <w:rPr>
                <w:sz w:val="16"/>
              </w:rPr>
            </w:pPr>
          </w:p>
        </w:tc>
      </w:tr>
      <w:tr w:rsidR="00F07946" w14:paraId="3679D95E" w14:textId="77777777" w:rsidTr="00432EE8">
        <w:tc>
          <w:tcPr>
            <w:tcW w:w="0" w:type="auto"/>
          </w:tcPr>
          <w:p w14:paraId="08FB949A" w14:textId="77777777" w:rsidR="00F07946" w:rsidRPr="006A20C2" w:rsidRDefault="00F07946" w:rsidP="00432EE8">
            <w:pPr>
              <w:pStyle w:val="TAL"/>
              <w:rPr>
                <w:sz w:val="16"/>
              </w:rPr>
            </w:pPr>
            <w:r>
              <w:rPr>
                <w:sz w:val="16"/>
              </w:rPr>
              <w:t>C1-246321</w:t>
            </w:r>
          </w:p>
        </w:tc>
        <w:tc>
          <w:tcPr>
            <w:tcW w:w="0" w:type="auto"/>
          </w:tcPr>
          <w:p w14:paraId="3680856D" w14:textId="77777777" w:rsidR="00F07946" w:rsidRPr="006A20C2" w:rsidRDefault="00F07946" w:rsidP="00432EE8">
            <w:pPr>
              <w:pStyle w:val="TAL"/>
              <w:rPr>
                <w:sz w:val="16"/>
              </w:rPr>
            </w:pPr>
            <w:r>
              <w:rPr>
                <w:sz w:val="16"/>
              </w:rPr>
              <w:t>NTZ definition in EPS</w:t>
            </w:r>
          </w:p>
        </w:tc>
        <w:tc>
          <w:tcPr>
            <w:tcW w:w="0" w:type="auto"/>
          </w:tcPr>
          <w:p w14:paraId="7B8B8A40" w14:textId="77777777" w:rsidR="00F07946" w:rsidRPr="006A20C2" w:rsidRDefault="00F07946" w:rsidP="00432EE8">
            <w:pPr>
              <w:pStyle w:val="TAL"/>
              <w:rPr>
                <w:sz w:val="16"/>
              </w:rPr>
            </w:pPr>
            <w:r>
              <w:rPr>
                <w:sz w:val="16"/>
              </w:rPr>
              <w:t>Nokia</w:t>
            </w:r>
          </w:p>
        </w:tc>
        <w:tc>
          <w:tcPr>
            <w:tcW w:w="0" w:type="auto"/>
          </w:tcPr>
          <w:p w14:paraId="3343A96B" w14:textId="77777777" w:rsidR="00F07946" w:rsidRPr="006A20C2" w:rsidRDefault="00F07946" w:rsidP="00432EE8">
            <w:pPr>
              <w:pStyle w:val="TAL"/>
              <w:rPr>
                <w:sz w:val="16"/>
              </w:rPr>
            </w:pPr>
            <w:r>
              <w:rPr>
                <w:sz w:val="16"/>
              </w:rPr>
              <w:t>merged</w:t>
            </w:r>
          </w:p>
        </w:tc>
        <w:tc>
          <w:tcPr>
            <w:tcW w:w="0" w:type="auto"/>
          </w:tcPr>
          <w:p w14:paraId="45C74490" w14:textId="77777777" w:rsidR="00F07946" w:rsidRPr="006A20C2" w:rsidRDefault="00F07946" w:rsidP="00432EE8">
            <w:pPr>
              <w:pStyle w:val="TAL"/>
              <w:rPr>
                <w:sz w:val="16"/>
              </w:rPr>
            </w:pPr>
          </w:p>
        </w:tc>
        <w:tc>
          <w:tcPr>
            <w:tcW w:w="0" w:type="auto"/>
          </w:tcPr>
          <w:p w14:paraId="089E2839" w14:textId="77777777" w:rsidR="00F07946" w:rsidRPr="006A20C2" w:rsidRDefault="00F07946" w:rsidP="00432EE8">
            <w:pPr>
              <w:pStyle w:val="TAL"/>
              <w:rPr>
                <w:sz w:val="16"/>
              </w:rPr>
            </w:pPr>
          </w:p>
        </w:tc>
      </w:tr>
      <w:tr w:rsidR="00F07946" w14:paraId="1AE693D1" w14:textId="77777777" w:rsidTr="00432EE8">
        <w:tc>
          <w:tcPr>
            <w:tcW w:w="0" w:type="auto"/>
          </w:tcPr>
          <w:p w14:paraId="7B94A9A3" w14:textId="77777777" w:rsidR="00F07946" w:rsidRPr="006A20C2" w:rsidRDefault="00F07946" w:rsidP="00432EE8">
            <w:pPr>
              <w:pStyle w:val="TAL"/>
              <w:rPr>
                <w:sz w:val="16"/>
              </w:rPr>
            </w:pPr>
            <w:r>
              <w:rPr>
                <w:sz w:val="16"/>
              </w:rPr>
              <w:t>C1-246322</w:t>
            </w:r>
          </w:p>
        </w:tc>
        <w:tc>
          <w:tcPr>
            <w:tcW w:w="0" w:type="auto"/>
          </w:tcPr>
          <w:p w14:paraId="113CBECA" w14:textId="77777777" w:rsidR="00F07946" w:rsidRPr="006A20C2" w:rsidRDefault="00F07946" w:rsidP="00432EE8">
            <w:pPr>
              <w:pStyle w:val="TAL"/>
              <w:rPr>
                <w:sz w:val="16"/>
              </w:rPr>
            </w:pPr>
            <w:r>
              <w:rPr>
                <w:sz w:val="16"/>
              </w:rPr>
              <w:t>Editorial correction</w:t>
            </w:r>
          </w:p>
        </w:tc>
        <w:tc>
          <w:tcPr>
            <w:tcW w:w="0" w:type="auto"/>
          </w:tcPr>
          <w:p w14:paraId="62700680" w14:textId="77777777" w:rsidR="00F07946" w:rsidRPr="006A20C2" w:rsidRDefault="00F07946" w:rsidP="00432EE8">
            <w:pPr>
              <w:pStyle w:val="TAL"/>
              <w:rPr>
                <w:sz w:val="16"/>
              </w:rPr>
            </w:pPr>
            <w:r>
              <w:rPr>
                <w:sz w:val="16"/>
              </w:rPr>
              <w:t>Nokia</w:t>
            </w:r>
          </w:p>
        </w:tc>
        <w:tc>
          <w:tcPr>
            <w:tcW w:w="0" w:type="auto"/>
          </w:tcPr>
          <w:p w14:paraId="7EB64266" w14:textId="77777777" w:rsidR="00F07946" w:rsidRPr="006A20C2" w:rsidRDefault="00F07946" w:rsidP="00432EE8">
            <w:pPr>
              <w:pStyle w:val="TAL"/>
              <w:rPr>
                <w:sz w:val="16"/>
              </w:rPr>
            </w:pPr>
            <w:r>
              <w:rPr>
                <w:sz w:val="16"/>
              </w:rPr>
              <w:t>agreed</w:t>
            </w:r>
          </w:p>
        </w:tc>
        <w:tc>
          <w:tcPr>
            <w:tcW w:w="0" w:type="auto"/>
          </w:tcPr>
          <w:p w14:paraId="311E4475" w14:textId="77777777" w:rsidR="00F07946" w:rsidRPr="006A20C2" w:rsidRDefault="00F07946" w:rsidP="00432EE8">
            <w:pPr>
              <w:pStyle w:val="TAL"/>
              <w:rPr>
                <w:sz w:val="16"/>
              </w:rPr>
            </w:pPr>
            <w:r>
              <w:rPr>
                <w:sz w:val="16"/>
              </w:rPr>
              <w:t>C1-245330</w:t>
            </w:r>
          </w:p>
        </w:tc>
        <w:tc>
          <w:tcPr>
            <w:tcW w:w="0" w:type="auto"/>
          </w:tcPr>
          <w:p w14:paraId="71350AA7" w14:textId="77777777" w:rsidR="00F07946" w:rsidRPr="006A20C2" w:rsidRDefault="00F07946" w:rsidP="00432EE8">
            <w:pPr>
              <w:pStyle w:val="TAL"/>
              <w:rPr>
                <w:sz w:val="16"/>
              </w:rPr>
            </w:pPr>
          </w:p>
        </w:tc>
      </w:tr>
      <w:tr w:rsidR="00F07946" w14:paraId="756D899D" w14:textId="77777777" w:rsidTr="00432EE8">
        <w:tc>
          <w:tcPr>
            <w:tcW w:w="0" w:type="auto"/>
          </w:tcPr>
          <w:p w14:paraId="1AC1892D" w14:textId="77777777" w:rsidR="00F07946" w:rsidRPr="006A20C2" w:rsidRDefault="00F07946" w:rsidP="00432EE8">
            <w:pPr>
              <w:pStyle w:val="TAL"/>
              <w:rPr>
                <w:sz w:val="16"/>
              </w:rPr>
            </w:pPr>
            <w:r>
              <w:rPr>
                <w:sz w:val="16"/>
              </w:rPr>
              <w:t>C1-246323</w:t>
            </w:r>
          </w:p>
        </w:tc>
        <w:tc>
          <w:tcPr>
            <w:tcW w:w="0" w:type="auto"/>
          </w:tcPr>
          <w:p w14:paraId="0DB84B6F" w14:textId="77777777" w:rsidR="00F07946" w:rsidRPr="006A20C2" w:rsidRDefault="00F07946" w:rsidP="00432EE8">
            <w:pPr>
              <w:pStyle w:val="TAL"/>
              <w:rPr>
                <w:sz w:val="16"/>
              </w:rPr>
            </w:pPr>
            <w:r>
              <w:rPr>
                <w:sz w:val="16"/>
              </w:rPr>
              <w:t>Editorial correction</w:t>
            </w:r>
          </w:p>
        </w:tc>
        <w:tc>
          <w:tcPr>
            <w:tcW w:w="0" w:type="auto"/>
          </w:tcPr>
          <w:p w14:paraId="72328AC2" w14:textId="77777777" w:rsidR="00F07946" w:rsidRPr="006A20C2" w:rsidRDefault="00F07946" w:rsidP="00432EE8">
            <w:pPr>
              <w:pStyle w:val="TAL"/>
              <w:rPr>
                <w:sz w:val="16"/>
              </w:rPr>
            </w:pPr>
            <w:r>
              <w:rPr>
                <w:sz w:val="16"/>
              </w:rPr>
              <w:t>Nokia</w:t>
            </w:r>
          </w:p>
        </w:tc>
        <w:tc>
          <w:tcPr>
            <w:tcW w:w="0" w:type="auto"/>
          </w:tcPr>
          <w:p w14:paraId="18021F7A" w14:textId="77777777" w:rsidR="00F07946" w:rsidRPr="006A20C2" w:rsidRDefault="00F07946" w:rsidP="00432EE8">
            <w:pPr>
              <w:pStyle w:val="TAL"/>
              <w:rPr>
                <w:sz w:val="16"/>
              </w:rPr>
            </w:pPr>
            <w:r>
              <w:rPr>
                <w:sz w:val="16"/>
              </w:rPr>
              <w:t>agreed</w:t>
            </w:r>
          </w:p>
        </w:tc>
        <w:tc>
          <w:tcPr>
            <w:tcW w:w="0" w:type="auto"/>
          </w:tcPr>
          <w:p w14:paraId="247E4D7C" w14:textId="77777777" w:rsidR="00F07946" w:rsidRPr="006A20C2" w:rsidRDefault="00F07946" w:rsidP="00432EE8">
            <w:pPr>
              <w:pStyle w:val="TAL"/>
              <w:rPr>
                <w:sz w:val="16"/>
              </w:rPr>
            </w:pPr>
            <w:r>
              <w:rPr>
                <w:sz w:val="16"/>
              </w:rPr>
              <w:t>C1-245331</w:t>
            </w:r>
          </w:p>
        </w:tc>
        <w:tc>
          <w:tcPr>
            <w:tcW w:w="0" w:type="auto"/>
          </w:tcPr>
          <w:p w14:paraId="1C6F5070" w14:textId="77777777" w:rsidR="00F07946" w:rsidRPr="006A20C2" w:rsidRDefault="00F07946" w:rsidP="00432EE8">
            <w:pPr>
              <w:pStyle w:val="TAL"/>
              <w:rPr>
                <w:sz w:val="16"/>
              </w:rPr>
            </w:pPr>
          </w:p>
        </w:tc>
      </w:tr>
      <w:tr w:rsidR="00F07946" w14:paraId="2118AB78" w14:textId="77777777" w:rsidTr="00432EE8">
        <w:tc>
          <w:tcPr>
            <w:tcW w:w="0" w:type="auto"/>
          </w:tcPr>
          <w:p w14:paraId="06453D55" w14:textId="77777777" w:rsidR="00F07946" w:rsidRPr="006A20C2" w:rsidRDefault="00F07946" w:rsidP="00432EE8">
            <w:pPr>
              <w:pStyle w:val="TAL"/>
              <w:rPr>
                <w:sz w:val="16"/>
              </w:rPr>
            </w:pPr>
            <w:r>
              <w:rPr>
                <w:sz w:val="16"/>
              </w:rPr>
              <w:t>C1-246324</w:t>
            </w:r>
          </w:p>
        </w:tc>
        <w:tc>
          <w:tcPr>
            <w:tcW w:w="0" w:type="auto"/>
          </w:tcPr>
          <w:p w14:paraId="294E8B92" w14:textId="77777777" w:rsidR="00F07946" w:rsidRPr="006A20C2" w:rsidRDefault="00F07946" w:rsidP="00432EE8">
            <w:pPr>
              <w:pStyle w:val="TAL"/>
              <w:rPr>
                <w:sz w:val="16"/>
              </w:rPr>
            </w:pPr>
            <w:r>
              <w:rPr>
                <w:sz w:val="16"/>
              </w:rPr>
              <w:t>UE capability indication to the network for S&amp;F satellite operation support</w:t>
            </w:r>
          </w:p>
        </w:tc>
        <w:tc>
          <w:tcPr>
            <w:tcW w:w="0" w:type="auto"/>
          </w:tcPr>
          <w:p w14:paraId="454D2187" w14:textId="77777777" w:rsidR="00F07946" w:rsidRPr="006A20C2" w:rsidRDefault="00F07946" w:rsidP="00432EE8">
            <w:pPr>
              <w:pStyle w:val="TAL"/>
              <w:rPr>
                <w:sz w:val="16"/>
              </w:rPr>
            </w:pPr>
            <w:r>
              <w:rPr>
                <w:sz w:val="16"/>
              </w:rPr>
              <w:t>Nokia</w:t>
            </w:r>
          </w:p>
        </w:tc>
        <w:tc>
          <w:tcPr>
            <w:tcW w:w="0" w:type="auto"/>
          </w:tcPr>
          <w:p w14:paraId="3B0C0871" w14:textId="77777777" w:rsidR="00F07946" w:rsidRPr="006A20C2" w:rsidRDefault="00F07946" w:rsidP="00432EE8">
            <w:pPr>
              <w:pStyle w:val="TAL"/>
              <w:rPr>
                <w:sz w:val="16"/>
              </w:rPr>
            </w:pPr>
            <w:r>
              <w:rPr>
                <w:sz w:val="16"/>
              </w:rPr>
              <w:t>withdrawn</w:t>
            </w:r>
          </w:p>
        </w:tc>
        <w:tc>
          <w:tcPr>
            <w:tcW w:w="0" w:type="auto"/>
          </w:tcPr>
          <w:p w14:paraId="57ACAD11" w14:textId="77777777" w:rsidR="00F07946" w:rsidRPr="006A20C2" w:rsidRDefault="00F07946" w:rsidP="00432EE8">
            <w:pPr>
              <w:pStyle w:val="TAL"/>
              <w:rPr>
                <w:sz w:val="16"/>
              </w:rPr>
            </w:pPr>
          </w:p>
        </w:tc>
        <w:tc>
          <w:tcPr>
            <w:tcW w:w="0" w:type="auto"/>
          </w:tcPr>
          <w:p w14:paraId="16785319" w14:textId="77777777" w:rsidR="00F07946" w:rsidRPr="006A20C2" w:rsidRDefault="00F07946" w:rsidP="00432EE8">
            <w:pPr>
              <w:pStyle w:val="TAL"/>
              <w:rPr>
                <w:sz w:val="16"/>
              </w:rPr>
            </w:pPr>
          </w:p>
        </w:tc>
      </w:tr>
      <w:tr w:rsidR="00F07946" w14:paraId="6A7A57C1" w14:textId="77777777" w:rsidTr="00432EE8">
        <w:tc>
          <w:tcPr>
            <w:tcW w:w="0" w:type="auto"/>
          </w:tcPr>
          <w:p w14:paraId="4A76D5B6" w14:textId="77777777" w:rsidR="00F07946" w:rsidRPr="006A20C2" w:rsidRDefault="00F07946" w:rsidP="00432EE8">
            <w:pPr>
              <w:pStyle w:val="TAL"/>
              <w:rPr>
                <w:sz w:val="16"/>
              </w:rPr>
            </w:pPr>
            <w:r>
              <w:rPr>
                <w:sz w:val="16"/>
              </w:rPr>
              <w:t>C1-246325</w:t>
            </w:r>
          </w:p>
        </w:tc>
        <w:tc>
          <w:tcPr>
            <w:tcW w:w="0" w:type="auto"/>
          </w:tcPr>
          <w:p w14:paraId="4BF18D05" w14:textId="77777777" w:rsidR="00F07946" w:rsidRPr="006A20C2" w:rsidRDefault="00F07946" w:rsidP="00432EE8">
            <w:pPr>
              <w:pStyle w:val="TAL"/>
              <w:rPr>
                <w:sz w:val="16"/>
              </w:rPr>
            </w:pPr>
            <w:r>
              <w:rPr>
                <w:sz w:val="16"/>
              </w:rPr>
              <w:t>Miscellaneous corrections</w:t>
            </w:r>
          </w:p>
        </w:tc>
        <w:tc>
          <w:tcPr>
            <w:tcW w:w="0" w:type="auto"/>
          </w:tcPr>
          <w:p w14:paraId="0CBBD3DC" w14:textId="77777777" w:rsidR="00F07946" w:rsidRPr="006A20C2" w:rsidRDefault="00F07946" w:rsidP="00432EE8">
            <w:pPr>
              <w:pStyle w:val="TAL"/>
              <w:rPr>
                <w:sz w:val="16"/>
              </w:rPr>
            </w:pPr>
            <w:r>
              <w:rPr>
                <w:sz w:val="16"/>
              </w:rPr>
              <w:t>Nokia</w:t>
            </w:r>
          </w:p>
        </w:tc>
        <w:tc>
          <w:tcPr>
            <w:tcW w:w="0" w:type="auto"/>
          </w:tcPr>
          <w:p w14:paraId="1CBB46A3" w14:textId="77777777" w:rsidR="00F07946" w:rsidRPr="006A20C2" w:rsidRDefault="00F07946" w:rsidP="00432EE8">
            <w:pPr>
              <w:pStyle w:val="TAL"/>
              <w:rPr>
                <w:sz w:val="16"/>
              </w:rPr>
            </w:pPr>
            <w:r>
              <w:rPr>
                <w:sz w:val="16"/>
              </w:rPr>
              <w:t>agreed</w:t>
            </w:r>
          </w:p>
        </w:tc>
        <w:tc>
          <w:tcPr>
            <w:tcW w:w="0" w:type="auto"/>
          </w:tcPr>
          <w:p w14:paraId="57919908" w14:textId="77777777" w:rsidR="00F07946" w:rsidRPr="006A20C2" w:rsidRDefault="00F07946" w:rsidP="00432EE8">
            <w:pPr>
              <w:pStyle w:val="TAL"/>
              <w:rPr>
                <w:sz w:val="16"/>
              </w:rPr>
            </w:pPr>
          </w:p>
        </w:tc>
        <w:tc>
          <w:tcPr>
            <w:tcW w:w="0" w:type="auto"/>
          </w:tcPr>
          <w:p w14:paraId="07A89C21" w14:textId="77777777" w:rsidR="00F07946" w:rsidRPr="006A20C2" w:rsidRDefault="00F07946" w:rsidP="00432EE8">
            <w:pPr>
              <w:pStyle w:val="TAL"/>
              <w:rPr>
                <w:sz w:val="16"/>
              </w:rPr>
            </w:pPr>
          </w:p>
        </w:tc>
      </w:tr>
      <w:tr w:rsidR="00F07946" w14:paraId="47622A14" w14:textId="77777777" w:rsidTr="00432EE8">
        <w:tc>
          <w:tcPr>
            <w:tcW w:w="0" w:type="auto"/>
          </w:tcPr>
          <w:p w14:paraId="72858909" w14:textId="77777777" w:rsidR="00F07946" w:rsidRPr="006A20C2" w:rsidRDefault="00F07946" w:rsidP="00432EE8">
            <w:pPr>
              <w:pStyle w:val="TAL"/>
              <w:rPr>
                <w:sz w:val="16"/>
              </w:rPr>
            </w:pPr>
            <w:r>
              <w:rPr>
                <w:sz w:val="16"/>
              </w:rPr>
              <w:t>C1-246326</w:t>
            </w:r>
          </w:p>
        </w:tc>
        <w:tc>
          <w:tcPr>
            <w:tcW w:w="0" w:type="auto"/>
          </w:tcPr>
          <w:p w14:paraId="07E71D20" w14:textId="77777777" w:rsidR="00F07946" w:rsidRPr="006A20C2" w:rsidRDefault="00F07946" w:rsidP="00432EE8">
            <w:pPr>
              <w:pStyle w:val="TAL"/>
              <w:rPr>
                <w:sz w:val="16"/>
              </w:rPr>
            </w:pPr>
            <w:r>
              <w:rPr>
                <w:sz w:val="16"/>
              </w:rPr>
              <w:t>Miscellaneous corrections</w:t>
            </w:r>
          </w:p>
        </w:tc>
        <w:tc>
          <w:tcPr>
            <w:tcW w:w="0" w:type="auto"/>
          </w:tcPr>
          <w:p w14:paraId="48551C08" w14:textId="77777777" w:rsidR="00F07946" w:rsidRPr="006A20C2" w:rsidRDefault="00F07946" w:rsidP="00432EE8">
            <w:pPr>
              <w:pStyle w:val="TAL"/>
              <w:rPr>
                <w:sz w:val="16"/>
              </w:rPr>
            </w:pPr>
            <w:r>
              <w:rPr>
                <w:sz w:val="16"/>
              </w:rPr>
              <w:t>Nokia</w:t>
            </w:r>
          </w:p>
        </w:tc>
        <w:tc>
          <w:tcPr>
            <w:tcW w:w="0" w:type="auto"/>
          </w:tcPr>
          <w:p w14:paraId="04213CB8" w14:textId="77777777" w:rsidR="00F07946" w:rsidRPr="006A20C2" w:rsidRDefault="00F07946" w:rsidP="00432EE8">
            <w:pPr>
              <w:pStyle w:val="TAL"/>
              <w:rPr>
                <w:sz w:val="16"/>
              </w:rPr>
            </w:pPr>
            <w:r>
              <w:rPr>
                <w:sz w:val="16"/>
              </w:rPr>
              <w:t>agreed</w:t>
            </w:r>
          </w:p>
        </w:tc>
        <w:tc>
          <w:tcPr>
            <w:tcW w:w="0" w:type="auto"/>
          </w:tcPr>
          <w:p w14:paraId="0A232235" w14:textId="77777777" w:rsidR="00F07946" w:rsidRPr="006A20C2" w:rsidRDefault="00F07946" w:rsidP="00432EE8">
            <w:pPr>
              <w:pStyle w:val="TAL"/>
              <w:rPr>
                <w:sz w:val="16"/>
              </w:rPr>
            </w:pPr>
          </w:p>
        </w:tc>
        <w:tc>
          <w:tcPr>
            <w:tcW w:w="0" w:type="auto"/>
          </w:tcPr>
          <w:p w14:paraId="00E40A0C" w14:textId="77777777" w:rsidR="00F07946" w:rsidRPr="006A20C2" w:rsidRDefault="00F07946" w:rsidP="00432EE8">
            <w:pPr>
              <w:pStyle w:val="TAL"/>
              <w:rPr>
                <w:sz w:val="16"/>
              </w:rPr>
            </w:pPr>
          </w:p>
        </w:tc>
      </w:tr>
      <w:tr w:rsidR="00F07946" w14:paraId="34484830" w14:textId="77777777" w:rsidTr="00432EE8">
        <w:tc>
          <w:tcPr>
            <w:tcW w:w="0" w:type="auto"/>
          </w:tcPr>
          <w:p w14:paraId="1BF51231" w14:textId="77777777" w:rsidR="00F07946" w:rsidRPr="006A20C2" w:rsidRDefault="00F07946" w:rsidP="00432EE8">
            <w:pPr>
              <w:pStyle w:val="TAL"/>
              <w:rPr>
                <w:sz w:val="16"/>
              </w:rPr>
            </w:pPr>
            <w:r>
              <w:rPr>
                <w:sz w:val="16"/>
              </w:rPr>
              <w:t>C1-246327</w:t>
            </w:r>
          </w:p>
        </w:tc>
        <w:tc>
          <w:tcPr>
            <w:tcW w:w="0" w:type="auto"/>
          </w:tcPr>
          <w:p w14:paraId="23C7A756" w14:textId="77777777" w:rsidR="00F07946" w:rsidRPr="006A20C2" w:rsidRDefault="00F07946" w:rsidP="00432EE8">
            <w:pPr>
              <w:pStyle w:val="TAL"/>
              <w:rPr>
                <w:sz w:val="16"/>
              </w:rPr>
            </w:pPr>
            <w:r>
              <w:rPr>
                <w:sz w:val="16"/>
              </w:rPr>
              <w:t>UE capability indication to the network for S&amp;F satellite operation support</w:t>
            </w:r>
          </w:p>
        </w:tc>
        <w:tc>
          <w:tcPr>
            <w:tcW w:w="0" w:type="auto"/>
          </w:tcPr>
          <w:p w14:paraId="3D6B574C" w14:textId="77777777" w:rsidR="00F07946" w:rsidRPr="006A20C2" w:rsidRDefault="00F07946" w:rsidP="00432EE8">
            <w:pPr>
              <w:pStyle w:val="TAL"/>
              <w:rPr>
                <w:sz w:val="16"/>
              </w:rPr>
            </w:pPr>
            <w:r>
              <w:rPr>
                <w:sz w:val="16"/>
              </w:rPr>
              <w:t>Nokia</w:t>
            </w:r>
          </w:p>
        </w:tc>
        <w:tc>
          <w:tcPr>
            <w:tcW w:w="0" w:type="auto"/>
          </w:tcPr>
          <w:p w14:paraId="5A00DC45" w14:textId="77777777" w:rsidR="00F07946" w:rsidRPr="006A20C2" w:rsidRDefault="00F07946" w:rsidP="00432EE8">
            <w:pPr>
              <w:pStyle w:val="TAL"/>
              <w:rPr>
                <w:sz w:val="16"/>
              </w:rPr>
            </w:pPr>
            <w:r>
              <w:rPr>
                <w:sz w:val="16"/>
              </w:rPr>
              <w:t>revised</w:t>
            </w:r>
          </w:p>
        </w:tc>
        <w:tc>
          <w:tcPr>
            <w:tcW w:w="0" w:type="auto"/>
          </w:tcPr>
          <w:p w14:paraId="6E0F1EDA" w14:textId="77777777" w:rsidR="00F07946" w:rsidRPr="006A20C2" w:rsidRDefault="00F07946" w:rsidP="00432EE8">
            <w:pPr>
              <w:pStyle w:val="TAL"/>
              <w:rPr>
                <w:sz w:val="16"/>
              </w:rPr>
            </w:pPr>
          </w:p>
        </w:tc>
        <w:tc>
          <w:tcPr>
            <w:tcW w:w="0" w:type="auto"/>
          </w:tcPr>
          <w:p w14:paraId="551F7E97" w14:textId="77777777" w:rsidR="00F07946" w:rsidRPr="006A20C2" w:rsidRDefault="00F07946" w:rsidP="00432EE8">
            <w:pPr>
              <w:pStyle w:val="TAL"/>
              <w:rPr>
                <w:sz w:val="16"/>
              </w:rPr>
            </w:pPr>
            <w:r>
              <w:rPr>
                <w:sz w:val="16"/>
              </w:rPr>
              <w:t>C1-246778</w:t>
            </w:r>
          </w:p>
        </w:tc>
      </w:tr>
      <w:tr w:rsidR="00F07946" w14:paraId="1CF3F652" w14:textId="77777777" w:rsidTr="00432EE8">
        <w:tc>
          <w:tcPr>
            <w:tcW w:w="0" w:type="auto"/>
          </w:tcPr>
          <w:p w14:paraId="54063167" w14:textId="77777777" w:rsidR="00F07946" w:rsidRPr="006A20C2" w:rsidRDefault="00F07946" w:rsidP="00432EE8">
            <w:pPr>
              <w:pStyle w:val="TAL"/>
              <w:rPr>
                <w:sz w:val="16"/>
              </w:rPr>
            </w:pPr>
            <w:r>
              <w:rPr>
                <w:sz w:val="16"/>
              </w:rPr>
              <w:t>C1-246328</w:t>
            </w:r>
          </w:p>
        </w:tc>
        <w:tc>
          <w:tcPr>
            <w:tcW w:w="0" w:type="auto"/>
          </w:tcPr>
          <w:p w14:paraId="0CA21FB4" w14:textId="77777777" w:rsidR="00F07946" w:rsidRPr="004358D3" w:rsidRDefault="00F07946" w:rsidP="00432EE8">
            <w:pPr>
              <w:pStyle w:val="TAL"/>
              <w:rPr>
                <w:sz w:val="16"/>
                <w:lang w:val="fr-FR"/>
              </w:rPr>
            </w:pPr>
            <w:r w:rsidRPr="004358D3">
              <w:rPr>
                <w:sz w:val="16"/>
                <w:lang w:val="fr-FR"/>
              </w:rPr>
              <w:t xml:space="preserve">Non-3GPP </w:t>
            </w:r>
            <w:proofErr w:type="spellStart"/>
            <w:r w:rsidRPr="004358D3">
              <w:rPr>
                <w:sz w:val="16"/>
                <w:lang w:val="fr-FR"/>
              </w:rPr>
              <w:t>device</w:t>
            </w:r>
            <w:proofErr w:type="spellEnd"/>
            <w:r w:rsidRPr="004358D3">
              <w:rPr>
                <w:sz w:val="16"/>
                <w:lang w:val="fr-FR"/>
              </w:rPr>
              <w:t xml:space="preserve"> identifier support</w:t>
            </w:r>
          </w:p>
        </w:tc>
        <w:tc>
          <w:tcPr>
            <w:tcW w:w="0" w:type="auto"/>
          </w:tcPr>
          <w:p w14:paraId="42A6E35A" w14:textId="77777777" w:rsidR="00F07946" w:rsidRPr="006A20C2" w:rsidRDefault="00F07946" w:rsidP="00432EE8">
            <w:pPr>
              <w:pStyle w:val="TAL"/>
              <w:rPr>
                <w:sz w:val="16"/>
              </w:rPr>
            </w:pPr>
            <w:r>
              <w:rPr>
                <w:sz w:val="16"/>
              </w:rPr>
              <w:t>Ericsson</w:t>
            </w:r>
          </w:p>
        </w:tc>
        <w:tc>
          <w:tcPr>
            <w:tcW w:w="0" w:type="auto"/>
          </w:tcPr>
          <w:p w14:paraId="176CDEEC" w14:textId="77777777" w:rsidR="00F07946" w:rsidRPr="006A20C2" w:rsidRDefault="00F07946" w:rsidP="00432EE8">
            <w:pPr>
              <w:pStyle w:val="TAL"/>
              <w:rPr>
                <w:sz w:val="16"/>
              </w:rPr>
            </w:pPr>
            <w:r>
              <w:rPr>
                <w:sz w:val="16"/>
              </w:rPr>
              <w:t>revised</w:t>
            </w:r>
          </w:p>
        </w:tc>
        <w:tc>
          <w:tcPr>
            <w:tcW w:w="0" w:type="auto"/>
          </w:tcPr>
          <w:p w14:paraId="46B0B470" w14:textId="77777777" w:rsidR="00F07946" w:rsidRPr="006A20C2" w:rsidRDefault="00F07946" w:rsidP="00432EE8">
            <w:pPr>
              <w:pStyle w:val="TAL"/>
              <w:rPr>
                <w:sz w:val="16"/>
              </w:rPr>
            </w:pPr>
          </w:p>
        </w:tc>
        <w:tc>
          <w:tcPr>
            <w:tcW w:w="0" w:type="auto"/>
          </w:tcPr>
          <w:p w14:paraId="04070914" w14:textId="77777777" w:rsidR="00F07946" w:rsidRPr="006A20C2" w:rsidRDefault="00F07946" w:rsidP="00432EE8">
            <w:pPr>
              <w:pStyle w:val="TAL"/>
              <w:rPr>
                <w:sz w:val="16"/>
              </w:rPr>
            </w:pPr>
            <w:r>
              <w:rPr>
                <w:sz w:val="16"/>
              </w:rPr>
              <w:t>C1-246747</w:t>
            </w:r>
          </w:p>
        </w:tc>
      </w:tr>
      <w:tr w:rsidR="00F07946" w14:paraId="3E3D4C74" w14:textId="77777777" w:rsidTr="00432EE8">
        <w:tc>
          <w:tcPr>
            <w:tcW w:w="0" w:type="auto"/>
          </w:tcPr>
          <w:p w14:paraId="563D6827" w14:textId="77777777" w:rsidR="00F07946" w:rsidRPr="006A20C2" w:rsidRDefault="00F07946" w:rsidP="00432EE8">
            <w:pPr>
              <w:pStyle w:val="TAL"/>
              <w:rPr>
                <w:sz w:val="16"/>
              </w:rPr>
            </w:pPr>
            <w:r>
              <w:rPr>
                <w:sz w:val="16"/>
              </w:rPr>
              <w:t>C1-246329</w:t>
            </w:r>
          </w:p>
        </w:tc>
        <w:tc>
          <w:tcPr>
            <w:tcW w:w="0" w:type="auto"/>
          </w:tcPr>
          <w:p w14:paraId="0CD17B22" w14:textId="77777777" w:rsidR="00F07946" w:rsidRPr="006A20C2" w:rsidRDefault="00F07946" w:rsidP="00432EE8">
            <w:pPr>
              <w:pStyle w:val="TAL"/>
              <w:rPr>
                <w:sz w:val="16"/>
              </w:rPr>
            </w:pPr>
            <w:r>
              <w:rPr>
                <w:sz w:val="16"/>
              </w:rPr>
              <w:t>(S)RTP multiplexed media information support</w:t>
            </w:r>
          </w:p>
        </w:tc>
        <w:tc>
          <w:tcPr>
            <w:tcW w:w="0" w:type="auto"/>
          </w:tcPr>
          <w:p w14:paraId="5B6D8E75" w14:textId="77777777" w:rsidR="00F07946" w:rsidRPr="006A20C2" w:rsidRDefault="00F07946" w:rsidP="00432EE8">
            <w:pPr>
              <w:pStyle w:val="TAL"/>
              <w:rPr>
                <w:sz w:val="16"/>
              </w:rPr>
            </w:pPr>
            <w:r>
              <w:rPr>
                <w:sz w:val="16"/>
              </w:rPr>
              <w:t>Ericsson / Yumei</w:t>
            </w:r>
          </w:p>
        </w:tc>
        <w:tc>
          <w:tcPr>
            <w:tcW w:w="0" w:type="auto"/>
          </w:tcPr>
          <w:p w14:paraId="14FF06CF" w14:textId="77777777" w:rsidR="00F07946" w:rsidRPr="006A20C2" w:rsidRDefault="00F07946" w:rsidP="00432EE8">
            <w:pPr>
              <w:pStyle w:val="TAL"/>
              <w:rPr>
                <w:sz w:val="16"/>
              </w:rPr>
            </w:pPr>
            <w:r>
              <w:rPr>
                <w:sz w:val="16"/>
              </w:rPr>
              <w:t>revised</w:t>
            </w:r>
          </w:p>
        </w:tc>
        <w:tc>
          <w:tcPr>
            <w:tcW w:w="0" w:type="auto"/>
          </w:tcPr>
          <w:p w14:paraId="16B4E0AF" w14:textId="77777777" w:rsidR="00F07946" w:rsidRPr="006A20C2" w:rsidRDefault="00F07946" w:rsidP="00432EE8">
            <w:pPr>
              <w:pStyle w:val="TAL"/>
              <w:rPr>
                <w:sz w:val="16"/>
              </w:rPr>
            </w:pPr>
          </w:p>
        </w:tc>
        <w:tc>
          <w:tcPr>
            <w:tcW w:w="0" w:type="auto"/>
          </w:tcPr>
          <w:p w14:paraId="341C56DE" w14:textId="77777777" w:rsidR="00F07946" w:rsidRPr="006A20C2" w:rsidRDefault="00F07946" w:rsidP="00432EE8">
            <w:pPr>
              <w:pStyle w:val="TAL"/>
              <w:rPr>
                <w:sz w:val="16"/>
              </w:rPr>
            </w:pPr>
            <w:r>
              <w:rPr>
                <w:sz w:val="16"/>
              </w:rPr>
              <w:t>C1-246770</w:t>
            </w:r>
          </w:p>
        </w:tc>
      </w:tr>
      <w:tr w:rsidR="00F07946" w14:paraId="68E8C91D" w14:textId="77777777" w:rsidTr="00432EE8">
        <w:tc>
          <w:tcPr>
            <w:tcW w:w="0" w:type="auto"/>
          </w:tcPr>
          <w:p w14:paraId="50AAD4C2" w14:textId="77777777" w:rsidR="00F07946" w:rsidRPr="006A20C2" w:rsidRDefault="00F07946" w:rsidP="00432EE8">
            <w:pPr>
              <w:pStyle w:val="TAL"/>
              <w:rPr>
                <w:sz w:val="16"/>
              </w:rPr>
            </w:pPr>
            <w:r>
              <w:rPr>
                <w:sz w:val="16"/>
              </w:rPr>
              <w:t>C1-246330</w:t>
            </w:r>
          </w:p>
        </w:tc>
        <w:tc>
          <w:tcPr>
            <w:tcW w:w="0" w:type="auto"/>
          </w:tcPr>
          <w:p w14:paraId="44B0EF6B" w14:textId="77777777" w:rsidR="00F07946" w:rsidRPr="006A20C2" w:rsidRDefault="00F07946" w:rsidP="00432EE8">
            <w:pPr>
              <w:pStyle w:val="TAL"/>
              <w:rPr>
                <w:sz w:val="16"/>
              </w:rPr>
            </w:pPr>
            <w:r>
              <w:rPr>
                <w:sz w:val="16"/>
              </w:rPr>
              <w:t>PDU set identification for non-3GPP access</w:t>
            </w:r>
          </w:p>
        </w:tc>
        <w:tc>
          <w:tcPr>
            <w:tcW w:w="0" w:type="auto"/>
          </w:tcPr>
          <w:p w14:paraId="52DDA6A6" w14:textId="77777777" w:rsidR="00F07946" w:rsidRPr="006A20C2" w:rsidRDefault="00F07946" w:rsidP="00432EE8">
            <w:pPr>
              <w:pStyle w:val="TAL"/>
              <w:rPr>
                <w:sz w:val="16"/>
              </w:rPr>
            </w:pPr>
            <w:r>
              <w:rPr>
                <w:sz w:val="16"/>
              </w:rPr>
              <w:t>Ericsson / Yumei</w:t>
            </w:r>
          </w:p>
        </w:tc>
        <w:tc>
          <w:tcPr>
            <w:tcW w:w="0" w:type="auto"/>
          </w:tcPr>
          <w:p w14:paraId="1C4F12C9" w14:textId="77777777" w:rsidR="00F07946" w:rsidRPr="006A20C2" w:rsidRDefault="00F07946" w:rsidP="00432EE8">
            <w:pPr>
              <w:pStyle w:val="TAL"/>
              <w:rPr>
                <w:sz w:val="16"/>
              </w:rPr>
            </w:pPr>
            <w:r>
              <w:rPr>
                <w:sz w:val="16"/>
              </w:rPr>
              <w:t>revised</w:t>
            </w:r>
          </w:p>
        </w:tc>
        <w:tc>
          <w:tcPr>
            <w:tcW w:w="0" w:type="auto"/>
          </w:tcPr>
          <w:p w14:paraId="209072C0" w14:textId="77777777" w:rsidR="00F07946" w:rsidRPr="006A20C2" w:rsidRDefault="00F07946" w:rsidP="00432EE8">
            <w:pPr>
              <w:pStyle w:val="TAL"/>
              <w:rPr>
                <w:sz w:val="16"/>
              </w:rPr>
            </w:pPr>
          </w:p>
        </w:tc>
        <w:tc>
          <w:tcPr>
            <w:tcW w:w="0" w:type="auto"/>
          </w:tcPr>
          <w:p w14:paraId="608EFF66" w14:textId="77777777" w:rsidR="00F07946" w:rsidRPr="006A20C2" w:rsidRDefault="00F07946" w:rsidP="00432EE8">
            <w:pPr>
              <w:pStyle w:val="TAL"/>
              <w:rPr>
                <w:sz w:val="16"/>
              </w:rPr>
            </w:pPr>
            <w:r>
              <w:rPr>
                <w:sz w:val="16"/>
              </w:rPr>
              <w:t>C1-246772</w:t>
            </w:r>
          </w:p>
        </w:tc>
      </w:tr>
      <w:tr w:rsidR="00F07946" w14:paraId="053C1FE3" w14:textId="77777777" w:rsidTr="00432EE8">
        <w:tc>
          <w:tcPr>
            <w:tcW w:w="0" w:type="auto"/>
          </w:tcPr>
          <w:p w14:paraId="45784E4D" w14:textId="77777777" w:rsidR="00F07946" w:rsidRPr="006A20C2" w:rsidRDefault="00F07946" w:rsidP="00432EE8">
            <w:pPr>
              <w:pStyle w:val="TAL"/>
              <w:rPr>
                <w:sz w:val="16"/>
              </w:rPr>
            </w:pPr>
            <w:r>
              <w:rPr>
                <w:sz w:val="16"/>
              </w:rPr>
              <w:t>C1-246331</w:t>
            </w:r>
          </w:p>
        </w:tc>
        <w:tc>
          <w:tcPr>
            <w:tcW w:w="0" w:type="auto"/>
          </w:tcPr>
          <w:p w14:paraId="3360C7F9" w14:textId="77777777" w:rsidR="00F07946" w:rsidRPr="006A20C2" w:rsidRDefault="00F07946" w:rsidP="00432EE8">
            <w:pPr>
              <w:pStyle w:val="TAL"/>
              <w:rPr>
                <w:sz w:val="16"/>
              </w:rPr>
            </w:pPr>
            <w:r>
              <w:rPr>
                <w:sz w:val="16"/>
              </w:rPr>
              <w:t>Corrections to the UL NAS TRANSPORT and DL NAS TRANSPORT messages</w:t>
            </w:r>
          </w:p>
        </w:tc>
        <w:tc>
          <w:tcPr>
            <w:tcW w:w="0" w:type="auto"/>
          </w:tcPr>
          <w:p w14:paraId="22E479CB" w14:textId="77777777" w:rsidR="00F07946" w:rsidRPr="006A20C2" w:rsidRDefault="00F07946" w:rsidP="00432EE8">
            <w:pPr>
              <w:pStyle w:val="TAL"/>
              <w:rPr>
                <w:sz w:val="16"/>
              </w:rPr>
            </w:pPr>
            <w:r>
              <w:rPr>
                <w:sz w:val="16"/>
              </w:rPr>
              <w:t>Ericsson / Yumei</w:t>
            </w:r>
          </w:p>
        </w:tc>
        <w:tc>
          <w:tcPr>
            <w:tcW w:w="0" w:type="auto"/>
          </w:tcPr>
          <w:p w14:paraId="32212E86" w14:textId="77777777" w:rsidR="00F07946" w:rsidRPr="006A20C2" w:rsidRDefault="00F07946" w:rsidP="00432EE8">
            <w:pPr>
              <w:pStyle w:val="TAL"/>
              <w:rPr>
                <w:sz w:val="16"/>
              </w:rPr>
            </w:pPr>
            <w:r>
              <w:rPr>
                <w:sz w:val="16"/>
              </w:rPr>
              <w:t>agreed</w:t>
            </w:r>
          </w:p>
        </w:tc>
        <w:tc>
          <w:tcPr>
            <w:tcW w:w="0" w:type="auto"/>
          </w:tcPr>
          <w:p w14:paraId="3E0292FC" w14:textId="77777777" w:rsidR="00F07946" w:rsidRPr="006A20C2" w:rsidRDefault="00F07946" w:rsidP="00432EE8">
            <w:pPr>
              <w:pStyle w:val="TAL"/>
              <w:rPr>
                <w:sz w:val="16"/>
              </w:rPr>
            </w:pPr>
            <w:r>
              <w:rPr>
                <w:sz w:val="16"/>
              </w:rPr>
              <w:t>C1-245358</w:t>
            </w:r>
          </w:p>
        </w:tc>
        <w:tc>
          <w:tcPr>
            <w:tcW w:w="0" w:type="auto"/>
          </w:tcPr>
          <w:p w14:paraId="03CDB241" w14:textId="77777777" w:rsidR="00F07946" w:rsidRPr="006A20C2" w:rsidRDefault="00F07946" w:rsidP="00432EE8">
            <w:pPr>
              <w:pStyle w:val="TAL"/>
              <w:rPr>
                <w:sz w:val="16"/>
              </w:rPr>
            </w:pPr>
          </w:p>
        </w:tc>
      </w:tr>
      <w:tr w:rsidR="00F07946" w14:paraId="594691BD" w14:textId="77777777" w:rsidTr="00432EE8">
        <w:tc>
          <w:tcPr>
            <w:tcW w:w="0" w:type="auto"/>
          </w:tcPr>
          <w:p w14:paraId="6EA00ABF" w14:textId="77777777" w:rsidR="00F07946" w:rsidRPr="006A20C2" w:rsidRDefault="00F07946" w:rsidP="00432EE8">
            <w:pPr>
              <w:pStyle w:val="TAL"/>
              <w:rPr>
                <w:sz w:val="16"/>
              </w:rPr>
            </w:pPr>
            <w:r>
              <w:rPr>
                <w:sz w:val="16"/>
              </w:rPr>
              <w:t>C1-246332</w:t>
            </w:r>
          </w:p>
        </w:tc>
        <w:tc>
          <w:tcPr>
            <w:tcW w:w="0" w:type="auto"/>
          </w:tcPr>
          <w:p w14:paraId="0CC945F0" w14:textId="77777777" w:rsidR="00F07946" w:rsidRPr="006A20C2" w:rsidRDefault="00F07946" w:rsidP="00432EE8">
            <w:pPr>
              <w:pStyle w:val="TAL"/>
              <w:rPr>
                <w:sz w:val="16"/>
              </w:rPr>
            </w:pPr>
            <w:r>
              <w:rPr>
                <w:sz w:val="16"/>
              </w:rPr>
              <w:t>Correction to the inconsistent correlation identifier</w:t>
            </w:r>
          </w:p>
        </w:tc>
        <w:tc>
          <w:tcPr>
            <w:tcW w:w="0" w:type="auto"/>
          </w:tcPr>
          <w:p w14:paraId="208CC81B" w14:textId="77777777" w:rsidR="00F07946" w:rsidRPr="006A20C2" w:rsidRDefault="00F07946" w:rsidP="00432EE8">
            <w:pPr>
              <w:pStyle w:val="TAL"/>
              <w:rPr>
                <w:sz w:val="16"/>
              </w:rPr>
            </w:pPr>
            <w:r>
              <w:rPr>
                <w:sz w:val="16"/>
              </w:rPr>
              <w:t>Ericsson, CATT, Xiaomi</w:t>
            </w:r>
          </w:p>
        </w:tc>
        <w:tc>
          <w:tcPr>
            <w:tcW w:w="0" w:type="auto"/>
          </w:tcPr>
          <w:p w14:paraId="53E564F6" w14:textId="77777777" w:rsidR="00F07946" w:rsidRPr="006A20C2" w:rsidRDefault="00F07946" w:rsidP="00432EE8">
            <w:pPr>
              <w:pStyle w:val="TAL"/>
              <w:rPr>
                <w:sz w:val="16"/>
              </w:rPr>
            </w:pPr>
            <w:r>
              <w:rPr>
                <w:sz w:val="16"/>
              </w:rPr>
              <w:t>agreed</w:t>
            </w:r>
          </w:p>
        </w:tc>
        <w:tc>
          <w:tcPr>
            <w:tcW w:w="0" w:type="auto"/>
          </w:tcPr>
          <w:p w14:paraId="225F1134" w14:textId="77777777" w:rsidR="00F07946" w:rsidRPr="006A20C2" w:rsidRDefault="00F07946" w:rsidP="00432EE8">
            <w:pPr>
              <w:pStyle w:val="TAL"/>
              <w:rPr>
                <w:sz w:val="16"/>
              </w:rPr>
            </w:pPr>
            <w:r>
              <w:rPr>
                <w:sz w:val="16"/>
              </w:rPr>
              <w:t>C1-245359</w:t>
            </w:r>
          </w:p>
        </w:tc>
        <w:tc>
          <w:tcPr>
            <w:tcW w:w="0" w:type="auto"/>
          </w:tcPr>
          <w:p w14:paraId="3423B795" w14:textId="77777777" w:rsidR="00F07946" w:rsidRPr="006A20C2" w:rsidRDefault="00F07946" w:rsidP="00432EE8">
            <w:pPr>
              <w:pStyle w:val="TAL"/>
              <w:rPr>
                <w:sz w:val="16"/>
              </w:rPr>
            </w:pPr>
          </w:p>
        </w:tc>
      </w:tr>
      <w:tr w:rsidR="00F07946" w14:paraId="41B5AA0A" w14:textId="77777777" w:rsidTr="00432EE8">
        <w:tc>
          <w:tcPr>
            <w:tcW w:w="0" w:type="auto"/>
          </w:tcPr>
          <w:p w14:paraId="0351EBDC" w14:textId="77777777" w:rsidR="00F07946" w:rsidRPr="006A20C2" w:rsidRDefault="00F07946" w:rsidP="00432EE8">
            <w:pPr>
              <w:pStyle w:val="TAL"/>
              <w:rPr>
                <w:sz w:val="16"/>
              </w:rPr>
            </w:pPr>
            <w:r>
              <w:rPr>
                <w:sz w:val="16"/>
              </w:rPr>
              <w:t>C1-246333</w:t>
            </w:r>
          </w:p>
        </w:tc>
        <w:tc>
          <w:tcPr>
            <w:tcW w:w="0" w:type="auto"/>
          </w:tcPr>
          <w:p w14:paraId="78D2157C" w14:textId="77777777" w:rsidR="00F07946" w:rsidRPr="006A20C2" w:rsidRDefault="00F07946" w:rsidP="00432EE8">
            <w:pPr>
              <w:pStyle w:val="TAL"/>
              <w:rPr>
                <w:sz w:val="16"/>
              </w:rPr>
            </w:pPr>
            <w:r>
              <w:rPr>
                <w:sz w:val="16"/>
              </w:rPr>
              <w:t>Correction to figures of network initiated user plane connection establishment and release procedure</w:t>
            </w:r>
          </w:p>
        </w:tc>
        <w:tc>
          <w:tcPr>
            <w:tcW w:w="0" w:type="auto"/>
          </w:tcPr>
          <w:p w14:paraId="2E8F2997" w14:textId="77777777" w:rsidR="00F07946" w:rsidRPr="006A20C2" w:rsidRDefault="00F07946" w:rsidP="00432EE8">
            <w:pPr>
              <w:pStyle w:val="TAL"/>
              <w:rPr>
                <w:sz w:val="16"/>
              </w:rPr>
            </w:pPr>
            <w:r>
              <w:rPr>
                <w:sz w:val="16"/>
              </w:rPr>
              <w:t>Ericsson</w:t>
            </w:r>
          </w:p>
        </w:tc>
        <w:tc>
          <w:tcPr>
            <w:tcW w:w="0" w:type="auto"/>
          </w:tcPr>
          <w:p w14:paraId="453B53DB" w14:textId="77777777" w:rsidR="00F07946" w:rsidRPr="006A20C2" w:rsidRDefault="00F07946" w:rsidP="00432EE8">
            <w:pPr>
              <w:pStyle w:val="TAL"/>
              <w:rPr>
                <w:sz w:val="16"/>
              </w:rPr>
            </w:pPr>
            <w:r>
              <w:rPr>
                <w:sz w:val="16"/>
              </w:rPr>
              <w:t>revised</w:t>
            </w:r>
          </w:p>
        </w:tc>
        <w:tc>
          <w:tcPr>
            <w:tcW w:w="0" w:type="auto"/>
          </w:tcPr>
          <w:p w14:paraId="100CD5C6" w14:textId="77777777" w:rsidR="00F07946" w:rsidRPr="006A20C2" w:rsidRDefault="00F07946" w:rsidP="00432EE8">
            <w:pPr>
              <w:pStyle w:val="TAL"/>
              <w:rPr>
                <w:sz w:val="16"/>
              </w:rPr>
            </w:pPr>
            <w:r>
              <w:rPr>
                <w:sz w:val="16"/>
              </w:rPr>
              <w:t>C1-245360</w:t>
            </w:r>
          </w:p>
        </w:tc>
        <w:tc>
          <w:tcPr>
            <w:tcW w:w="0" w:type="auto"/>
          </w:tcPr>
          <w:p w14:paraId="5771BEE8" w14:textId="77777777" w:rsidR="00F07946" w:rsidRPr="006A20C2" w:rsidRDefault="00F07946" w:rsidP="00432EE8">
            <w:pPr>
              <w:pStyle w:val="TAL"/>
              <w:rPr>
                <w:sz w:val="16"/>
              </w:rPr>
            </w:pPr>
            <w:r>
              <w:rPr>
                <w:sz w:val="16"/>
              </w:rPr>
              <w:t>C1-246812</w:t>
            </w:r>
          </w:p>
        </w:tc>
      </w:tr>
      <w:tr w:rsidR="00F07946" w14:paraId="7BD291DF" w14:textId="77777777" w:rsidTr="00432EE8">
        <w:tc>
          <w:tcPr>
            <w:tcW w:w="0" w:type="auto"/>
          </w:tcPr>
          <w:p w14:paraId="714920B7" w14:textId="77777777" w:rsidR="00F07946" w:rsidRPr="006A20C2" w:rsidRDefault="00F07946" w:rsidP="00432EE8">
            <w:pPr>
              <w:pStyle w:val="TAL"/>
              <w:rPr>
                <w:sz w:val="16"/>
              </w:rPr>
            </w:pPr>
            <w:r>
              <w:rPr>
                <w:sz w:val="16"/>
              </w:rPr>
              <w:t>C1-246334</w:t>
            </w:r>
          </w:p>
        </w:tc>
        <w:tc>
          <w:tcPr>
            <w:tcW w:w="0" w:type="auto"/>
          </w:tcPr>
          <w:p w14:paraId="1D78F994" w14:textId="77777777" w:rsidR="00F07946" w:rsidRPr="006A20C2" w:rsidRDefault="00F07946" w:rsidP="00432EE8">
            <w:pPr>
              <w:pStyle w:val="TAL"/>
              <w:rPr>
                <w:sz w:val="16"/>
              </w:rPr>
            </w:pPr>
            <w:r>
              <w:rPr>
                <w:sz w:val="16"/>
              </w:rPr>
              <w:t>3GPP PS Data Off and LCS-UPP</w:t>
            </w:r>
          </w:p>
        </w:tc>
        <w:tc>
          <w:tcPr>
            <w:tcW w:w="0" w:type="auto"/>
          </w:tcPr>
          <w:p w14:paraId="450B6839" w14:textId="77777777" w:rsidR="00F07946" w:rsidRPr="006A20C2" w:rsidRDefault="00F07946" w:rsidP="00432EE8">
            <w:pPr>
              <w:pStyle w:val="TAL"/>
              <w:rPr>
                <w:sz w:val="16"/>
              </w:rPr>
            </w:pPr>
            <w:r>
              <w:rPr>
                <w:sz w:val="16"/>
              </w:rPr>
              <w:t>Ericsson / Yumei</w:t>
            </w:r>
          </w:p>
        </w:tc>
        <w:tc>
          <w:tcPr>
            <w:tcW w:w="0" w:type="auto"/>
          </w:tcPr>
          <w:p w14:paraId="61AA3B28" w14:textId="77777777" w:rsidR="00F07946" w:rsidRPr="006A20C2" w:rsidRDefault="00F07946" w:rsidP="00432EE8">
            <w:pPr>
              <w:pStyle w:val="TAL"/>
              <w:rPr>
                <w:sz w:val="16"/>
              </w:rPr>
            </w:pPr>
            <w:r>
              <w:rPr>
                <w:sz w:val="16"/>
              </w:rPr>
              <w:t>noted</w:t>
            </w:r>
          </w:p>
        </w:tc>
        <w:tc>
          <w:tcPr>
            <w:tcW w:w="0" w:type="auto"/>
          </w:tcPr>
          <w:p w14:paraId="5AAC4F50" w14:textId="77777777" w:rsidR="00F07946" w:rsidRPr="006A20C2" w:rsidRDefault="00F07946" w:rsidP="00432EE8">
            <w:pPr>
              <w:pStyle w:val="TAL"/>
              <w:rPr>
                <w:sz w:val="16"/>
              </w:rPr>
            </w:pPr>
          </w:p>
        </w:tc>
        <w:tc>
          <w:tcPr>
            <w:tcW w:w="0" w:type="auto"/>
          </w:tcPr>
          <w:p w14:paraId="1F6B8B7A" w14:textId="77777777" w:rsidR="00F07946" w:rsidRPr="006A20C2" w:rsidRDefault="00F07946" w:rsidP="00432EE8">
            <w:pPr>
              <w:pStyle w:val="TAL"/>
              <w:rPr>
                <w:sz w:val="16"/>
              </w:rPr>
            </w:pPr>
          </w:p>
        </w:tc>
      </w:tr>
      <w:tr w:rsidR="00F07946" w14:paraId="56083029" w14:textId="77777777" w:rsidTr="00432EE8">
        <w:tc>
          <w:tcPr>
            <w:tcW w:w="0" w:type="auto"/>
          </w:tcPr>
          <w:p w14:paraId="58330DF3" w14:textId="77777777" w:rsidR="00F07946" w:rsidRPr="006A20C2" w:rsidRDefault="00F07946" w:rsidP="00432EE8">
            <w:pPr>
              <w:pStyle w:val="TAL"/>
              <w:rPr>
                <w:sz w:val="16"/>
              </w:rPr>
            </w:pPr>
            <w:r>
              <w:rPr>
                <w:sz w:val="16"/>
              </w:rPr>
              <w:t>C1-246335</w:t>
            </w:r>
          </w:p>
        </w:tc>
        <w:tc>
          <w:tcPr>
            <w:tcW w:w="0" w:type="auto"/>
          </w:tcPr>
          <w:p w14:paraId="39AAF985" w14:textId="77777777" w:rsidR="00F07946" w:rsidRPr="006A20C2" w:rsidRDefault="00F07946" w:rsidP="00432EE8">
            <w:pPr>
              <w:pStyle w:val="TAL"/>
              <w:rPr>
                <w:sz w:val="16"/>
              </w:rPr>
            </w:pPr>
            <w:r>
              <w:rPr>
                <w:sz w:val="16"/>
              </w:rPr>
              <w:t>Add LCS-UPP MO for PS data off</w:t>
            </w:r>
          </w:p>
        </w:tc>
        <w:tc>
          <w:tcPr>
            <w:tcW w:w="0" w:type="auto"/>
          </w:tcPr>
          <w:p w14:paraId="6F333FC6" w14:textId="77777777" w:rsidR="00F07946" w:rsidRPr="006A20C2" w:rsidRDefault="00F07946" w:rsidP="00432EE8">
            <w:pPr>
              <w:pStyle w:val="TAL"/>
              <w:rPr>
                <w:sz w:val="16"/>
              </w:rPr>
            </w:pPr>
            <w:r>
              <w:rPr>
                <w:sz w:val="16"/>
              </w:rPr>
              <w:t>Ericsson</w:t>
            </w:r>
          </w:p>
        </w:tc>
        <w:tc>
          <w:tcPr>
            <w:tcW w:w="0" w:type="auto"/>
          </w:tcPr>
          <w:p w14:paraId="1C2294AE" w14:textId="77777777" w:rsidR="00F07946" w:rsidRPr="006A20C2" w:rsidRDefault="00F07946" w:rsidP="00432EE8">
            <w:pPr>
              <w:pStyle w:val="TAL"/>
              <w:rPr>
                <w:sz w:val="16"/>
              </w:rPr>
            </w:pPr>
            <w:r>
              <w:rPr>
                <w:sz w:val="16"/>
              </w:rPr>
              <w:t>revised</w:t>
            </w:r>
          </w:p>
        </w:tc>
        <w:tc>
          <w:tcPr>
            <w:tcW w:w="0" w:type="auto"/>
          </w:tcPr>
          <w:p w14:paraId="75AE9386" w14:textId="77777777" w:rsidR="00F07946" w:rsidRPr="006A20C2" w:rsidRDefault="00F07946" w:rsidP="00432EE8">
            <w:pPr>
              <w:pStyle w:val="TAL"/>
              <w:rPr>
                <w:sz w:val="16"/>
              </w:rPr>
            </w:pPr>
            <w:r>
              <w:rPr>
                <w:sz w:val="16"/>
              </w:rPr>
              <w:t>C1-245351</w:t>
            </w:r>
          </w:p>
        </w:tc>
        <w:tc>
          <w:tcPr>
            <w:tcW w:w="0" w:type="auto"/>
          </w:tcPr>
          <w:p w14:paraId="455E8459" w14:textId="77777777" w:rsidR="00F07946" w:rsidRPr="006A20C2" w:rsidRDefault="00F07946" w:rsidP="00432EE8">
            <w:pPr>
              <w:pStyle w:val="TAL"/>
              <w:rPr>
                <w:sz w:val="16"/>
              </w:rPr>
            </w:pPr>
            <w:r>
              <w:rPr>
                <w:sz w:val="16"/>
              </w:rPr>
              <w:t>C1-246852</w:t>
            </w:r>
          </w:p>
        </w:tc>
      </w:tr>
      <w:tr w:rsidR="00F07946" w14:paraId="7790CCC9" w14:textId="77777777" w:rsidTr="00432EE8">
        <w:tc>
          <w:tcPr>
            <w:tcW w:w="0" w:type="auto"/>
          </w:tcPr>
          <w:p w14:paraId="132C68F8" w14:textId="77777777" w:rsidR="00F07946" w:rsidRPr="006A20C2" w:rsidRDefault="00F07946" w:rsidP="00432EE8">
            <w:pPr>
              <w:pStyle w:val="TAL"/>
              <w:rPr>
                <w:sz w:val="16"/>
              </w:rPr>
            </w:pPr>
            <w:r>
              <w:rPr>
                <w:sz w:val="16"/>
              </w:rPr>
              <w:t>C1-246336</w:t>
            </w:r>
          </w:p>
        </w:tc>
        <w:tc>
          <w:tcPr>
            <w:tcW w:w="0" w:type="auto"/>
          </w:tcPr>
          <w:p w14:paraId="29C39DEE" w14:textId="77777777" w:rsidR="00F07946" w:rsidRPr="006A20C2" w:rsidRDefault="00F07946" w:rsidP="00432EE8">
            <w:pPr>
              <w:pStyle w:val="TAL"/>
              <w:rPr>
                <w:sz w:val="16"/>
              </w:rPr>
            </w:pPr>
            <w:r>
              <w:rPr>
                <w:sz w:val="16"/>
              </w:rPr>
              <w:t>Port number for LCS-UPP</w:t>
            </w:r>
          </w:p>
        </w:tc>
        <w:tc>
          <w:tcPr>
            <w:tcW w:w="0" w:type="auto"/>
          </w:tcPr>
          <w:p w14:paraId="508E70E7" w14:textId="77777777" w:rsidR="00F07946" w:rsidRPr="006A20C2" w:rsidRDefault="00F07946" w:rsidP="00432EE8">
            <w:pPr>
              <w:pStyle w:val="TAL"/>
              <w:rPr>
                <w:sz w:val="16"/>
              </w:rPr>
            </w:pPr>
            <w:r>
              <w:rPr>
                <w:sz w:val="16"/>
              </w:rPr>
              <w:t>Ericsson / Yumei</w:t>
            </w:r>
          </w:p>
        </w:tc>
        <w:tc>
          <w:tcPr>
            <w:tcW w:w="0" w:type="auto"/>
          </w:tcPr>
          <w:p w14:paraId="038E25AA" w14:textId="77777777" w:rsidR="00F07946" w:rsidRPr="006A20C2" w:rsidRDefault="00F07946" w:rsidP="00432EE8">
            <w:pPr>
              <w:pStyle w:val="TAL"/>
              <w:rPr>
                <w:sz w:val="16"/>
              </w:rPr>
            </w:pPr>
            <w:r>
              <w:rPr>
                <w:sz w:val="16"/>
              </w:rPr>
              <w:t>noted</w:t>
            </w:r>
          </w:p>
        </w:tc>
        <w:tc>
          <w:tcPr>
            <w:tcW w:w="0" w:type="auto"/>
          </w:tcPr>
          <w:p w14:paraId="7F4792C4" w14:textId="77777777" w:rsidR="00F07946" w:rsidRPr="006A20C2" w:rsidRDefault="00F07946" w:rsidP="00432EE8">
            <w:pPr>
              <w:pStyle w:val="TAL"/>
              <w:rPr>
                <w:sz w:val="16"/>
              </w:rPr>
            </w:pPr>
          </w:p>
        </w:tc>
        <w:tc>
          <w:tcPr>
            <w:tcW w:w="0" w:type="auto"/>
          </w:tcPr>
          <w:p w14:paraId="77D66941" w14:textId="77777777" w:rsidR="00F07946" w:rsidRPr="006A20C2" w:rsidRDefault="00F07946" w:rsidP="00432EE8">
            <w:pPr>
              <w:pStyle w:val="TAL"/>
              <w:rPr>
                <w:sz w:val="16"/>
              </w:rPr>
            </w:pPr>
          </w:p>
        </w:tc>
      </w:tr>
      <w:tr w:rsidR="00F07946" w14:paraId="4FCBB338" w14:textId="77777777" w:rsidTr="00432EE8">
        <w:tc>
          <w:tcPr>
            <w:tcW w:w="0" w:type="auto"/>
          </w:tcPr>
          <w:p w14:paraId="090D23B3" w14:textId="77777777" w:rsidR="00F07946" w:rsidRPr="006A20C2" w:rsidRDefault="00F07946" w:rsidP="00432EE8">
            <w:pPr>
              <w:pStyle w:val="TAL"/>
              <w:rPr>
                <w:sz w:val="16"/>
              </w:rPr>
            </w:pPr>
            <w:r>
              <w:rPr>
                <w:sz w:val="16"/>
              </w:rPr>
              <w:t>C1-246337</w:t>
            </w:r>
          </w:p>
        </w:tc>
        <w:tc>
          <w:tcPr>
            <w:tcW w:w="0" w:type="auto"/>
          </w:tcPr>
          <w:p w14:paraId="581F3410" w14:textId="77777777" w:rsidR="00F07946" w:rsidRPr="006A20C2" w:rsidRDefault="00F07946" w:rsidP="00432EE8">
            <w:pPr>
              <w:pStyle w:val="TAL"/>
              <w:rPr>
                <w:sz w:val="16"/>
              </w:rPr>
            </w:pPr>
            <w:r>
              <w:rPr>
                <w:sz w:val="16"/>
              </w:rPr>
              <w:t>Alt1: TCP port number for LCS-UPP – Rel18</w:t>
            </w:r>
          </w:p>
        </w:tc>
        <w:tc>
          <w:tcPr>
            <w:tcW w:w="0" w:type="auto"/>
          </w:tcPr>
          <w:p w14:paraId="401D1FD5" w14:textId="77777777" w:rsidR="00F07946" w:rsidRPr="006A20C2" w:rsidRDefault="00F07946" w:rsidP="00432EE8">
            <w:pPr>
              <w:pStyle w:val="TAL"/>
              <w:rPr>
                <w:sz w:val="16"/>
              </w:rPr>
            </w:pPr>
            <w:r>
              <w:rPr>
                <w:sz w:val="16"/>
              </w:rPr>
              <w:t>Ericsson / Yumei</w:t>
            </w:r>
          </w:p>
        </w:tc>
        <w:tc>
          <w:tcPr>
            <w:tcW w:w="0" w:type="auto"/>
          </w:tcPr>
          <w:p w14:paraId="385AF5F0" w14:textId="77777777" w:rsidR="00F07946" w:rsidRPr="006A20C2" w:rsidRDefault="00F07946" w:rsidP="00432EE8">
            <w:pPr>
              <w:pStyle w:val="TAL"/>
              <w:rPr>
                <w:sz w:val="16"/>
              </w:rPr>
            </w:pPr>
            <w:r>
              <w:rPr>
                <w:sz w:val="16"/>
              </w:rPr>
              <w:t>revised</w:t>
            </w:r>
          </w:p>
        </w:tc>
        <w:tc>
          <w:tcPr>
            <w:tcW w:w="0" w:type="auto"/>
          </w:tcPr>
          <w:p w14:paraId="1499BD93" w14:textId="77777777" w:rsidR="00F07946" w:rsidRPr="006A20C2" w:rsidRDefault="00F07946" w:rsidP="00432EE8">
            <w:pPr>
              <w:pStyle w:val="TAL"/>
              <w:rPr>
                <w:sz w:val="16"/>
              </w:rPr>
            </w:pPr>
          </w:p>
        </w:tc>
        <w:tc>
          <w:tcPr>
            <w:tcW w:w="0" w:type="auto"/>
          </w:tcPr>
          <w:p w14:paraId="690A6B85" w14:textId="77777777" w:rsidR="00F07946" w:rsidRPr="006A20C2" w:rsidRDefault="00F07946" w:rsidP="00432EE8">
            <w:pPr>
              <w:pStyle w:val="TAL"/>
              <w:rPr>
                <w:sz w:val="16"/>
              </w:rPr>
            </w:pPr>
            <w:r>
              <w:rPr>
                <w:sz w:val="16"/>
              </w:rPr>
              <w:t>C1-246716</w:t>
            </w:r>
          </w:p>
        </w:tc>
      </w:tr>
      <w:tr w:rsidR="00F07946" w14:paraId="6F15FC4E" w14:textId="77777777" w:rsidTr="00432EE8">
        <w:tc>
          <w:tcPr>
            <w:tcW w:w="0" w:type="auto"/>
          </w:tcPr>
          <w:p w14:paraId="54A74661" w14:textId="77777777" w:rsidR="00F07946" w:rsidRPr="006A20C2" w:rsidRDefault="00F07946" w:rsidP="00432EE8">
            <w:pPr>
              <w:pStyle w:val="TAL"/>
              <w:rPr>
                <w:sz w:val="16"/>
              </w:rPr>
            </w:pPr>
            <w:r>
              <w:rPr>
                <w:sz w:val="16"/>
              </w:rPr>
              <w:t>C1-246338</w:t>
            </w:r>
          </w:p>
        </w:tc>
        <w:tc>
          <w:tcPr>
            <w:tcW w:w="0" w:type="auto"/>
          </w:tcPr>
          <w:p w14:paraId="3043EBAE" w14:textId="77777777" w:rsidR="00F07946" w:rsidRPr="006A20C2" w:rsidRDefault="00F07946" w:rsidP="00432EE8">
            <w:pPr>
              <w:pStyle w:val="TAL"/>
              <w:rPr>
                <w:sz w:val="16"/>
              </w:rPr>
            </w:pPr>
            <w:r>
              <w:rPr>
                <w:sz w:val="16"/>
              </w:rPr>
              <w:t>Alt1: TCP port number for LCS-UPP - Rel19</w:t>
            </w:r>
          </w:p>
        </w:tc>
        <w:tc>
          <w:tcPr>
            <w:tcW w:w="0" w:type="auto"/>
          </w:tcPr>
          <w:p w14:paraId="38B53007" w14:textId="77777777" w:rsidR="00F07946" w:rsidRPr="006A20C2" w:rsidRDefault="00F07946" w:rsidP="00432EE8">
            <w:pPr>
              <w:pStyle w:val="TAL"/>
              <w:rPr>
                <w:sz w:val="16"/>
              </w:rPr>
            </w:pPr>
            <w:r>
              <w:rPr>
                <w:sz w:val="16"/>
              </w:rPr>
              <w:t>Ericsson / Yumei</w:t>
            </w:r>
          </w:p>
        </w:tc>
        <w:tc>
          <w:tcPr>
            <w:tcW w:w="0" w:type="auto"/>
          </w:tcPr>
          <w:p w14:paraId="1A0050C4" w14:textId="77777777" w:rsidR="00F07946" w:rsidRPr="006A20C2" w:rsidRDefault="00F07946" w:rsidP="00432EE8">
            <w:pPr>
              <w:pStyle w:val="TAL"/>
              <w:rPr>
                <w:sz w:val="16"/>
              </w:rPr>
            </w:pPr>
            <w:r>
              <w:rPr>
                <w:sz w:val="16"/>
              </w:rPr>
              <w:t>revised</w:t>
            </w:r>
          </w:p>
        </w:tc>
        <w:tc>
          <w:tcPr>
            <w:tcW w:w="0" w:type="auto"/>
          </w:tcPr>
          <w:p w14:paraId="192728FA" w14:textId="77777777" w:rsidR="00F07946" w:rsidRPr="006A20C2" w:rsidRDefault="00F07946" w:rsidP="00432EE8">
            <w:pPr>
              <w:pStyle w:val="TAL"/>
              <w:rPr>
                <w:sz w:val="16"/>
              </w:rPr>
            </w:pPr>
          </w:p>
        </w:tc>
        <w:tc>
          <w:tcPr>
            <w:tcW w:w="0" w:type="auto"/>
          </w:tcPr>
          <w:p w14:paraId="0E5BB406" w14:textId="77777777" w:rsidR="00F07946" w:rsidRPr="006A20C2" w:rsidRDefault="00F07946" w:rsidP="00432EE8">
            <w:pPr>
              <w:pStyle w:val="TAL"/>
              <w:rPr>
                <w:sz w:val="16"/>
              </w:rPr>
            </w:pPr>
            <w:r>
              <w:rPr>
                <w:sz w:val="16"/>
              </w:rPr>
              <w:t>C1-246717</w:t>
            </w:r>
          </w:p>
        </w:tc>
      </w:tr>
      <w:tr w:rsidR="00F07946" w14:paraId="34EAAB92" w14:textId="77777777" w:rsidTr="00432EE8">
        <w:tc>
          <w:tcPr>
            <w:tcW w:w="0" w:type="auto"/>
          </w:tcPr>
          <w:p w14:paraId="397D2A08" w14:textId="77777777" w:rsidR="00F07946" w:rsidRPr="006A20C2" w:rsidRDefault="00F07946" w:rsidP="00432EE8">
            <w:pPr>
              <w:pStyle w:val="TAL"/>
              <w:rPr>
                <w:sz w:val="16"/>
              </w:rPr>
            </w:pPr>
            <w:r>
              <w:rPr>
                <w:sz w:val="16"/>
              </w:rPr>
              <w:t>C1-246339</w:t>
            </w:r>
          </w:p>
        </w:tc>
        <w:tc>
          <w:tcPr>
            <w:tcW w:w="0" w:type="auto"/>
          </w:tcPr>
          <w:p w14:paraId="11C24BC0" w14:textId="77777777" w:rsidR="00F07946" w:rsidRPr="006A20C2" w:rsidRDefault="00F07946" w:rsidP="00432EE8">
            <w:pPr>
              <w:pStyle w:val="TAL"/>
              <w:rPr>
                <w:sz w:val="16"/>
              </w:rPr>
            </w:pPr>
            <w:r>
              <w:rPr>
                <w:sz w:val="16"/>
              </w:rPr>
              <w:t>Alt2: TCP port number for LCS-UPP - Rel18</w:t>
            </w:r>
          </w:p>
        </w:tc>
        <w:tc>
          <w:tcPr>
            <w:tcW w:w="0" w:type="auto"/>
          </w:tcPr>
          <w:p w14:paraId="65E0CC3B" w14:textId="77777777" w:rsidR="00F07946" w:rsidRPr="006A20C2" w:rsidRDefault="00F07946" w:rsidP="00432EE8">
            <w:pPr>
              <w:pStyle w:val="TAL"/>
              <w:rPr>
                <w:sz w:val="16"/>
              </w:rPr>
            </w:pPr>
            <w:r>
              <w:rPr>
                <w:sz w:val="16"/>
              </w:rPr>
              <w:t>Ericsson / Yumei</w:t>
            </w:r>
          </w:p>
        </w:tc>
        <w:tc>
          <w:tcPr>
            <w:tcW w:w="0" w:type="auto"/>
          </w:tcPr>
          <w:p w14:paraId="7C07D835" w14:textId="77777777" w:rsidR="00F07946" w:rsidRPr="006A20C2" w:rsidRDefault="00F07946" w:rsidP="00432EE8">
            <w:pPr>
              <w:pStyle w:val="TAL"/>
              <w:rPr>
                <w:sz w:val="16"/>
              </w:rPr>
            </w:pPr>
            <w:r>
              <w:rPr>
                <w:sz w:val="16"/>
              </w:rPr>
              <w:t>revised</w:t>
            </w:r>
          </w:p>
        </w:tc>
        <w:tc>
          <w:tcPr>
            <w:tcW w:w="0" w:type="auto"/>
          </w:tcPr>
          <w:p w14:paraId="53FE7538" w14:textId="77777777" w:rsidR="00F07946" w:rsidRPr="006A20C2" w:rsidRDefault="00F07946" w:rsidP="00432EE8">
            <w:pPr>
              <w:pStyle w:val="TAL"/>
              <w:rPr>
                <w:sz w:val="16"/>
              </w:rPr>
            </w:pPr>
          </w:p>
        </w:tc>
        <w:tc>
          <w:tcPr>
            <w:tcW w:w="0" w:type="auto"/>
          </w:tcPr>
          <w:p w14:paraId="63E3CADF" w14:textId="77777777" w:rsidR="00F07946" w:rsidRPr="006A20C2" w:rsidRDefault="00F07946" w:rsidP="00432EE8">
            <w:pPr>
              <w:pStyle w:val="TAL"/>
              <w:rPr>
                <w:sz w:val="16"/>
              </w:rPr>
            </w:pPr>
            <w:r>
              <w:rPr>
                <w:sz w:val="16"/>
              </w:rPr>
              <w:t>C1-246718</w:t>
            </w:r>
          </w:p>
        </w:tc>
      </w:tr>
      <w:tr w:rsidR="00F07946" w14:paraId="529DFAB7" w14:textId="77777777" w:rsidTr="00432EE8">
        <w:tc>
          <w:tcPr>
            <w:tcW w:w="0" w:type="auto"/>
          </w:tcPr>
          <w:p w14:paraId="29C4E2B9" w14:textId="77777777" w:rsidR="00F07946" w:rsidRPr="006A20C2" w:rsidRDefault="00F07946" w:rsidP="00432EE8">
            <w:pPr>
              <w:pStyle w:val="TAL"/>
              <w:rPr>
                <w:sz w:val="16"/>
              </w:rPr>
            </w:pPr>
            <w:r>
              <w:rPr>
                <w:sz w:val="16"/>
              </w:rPr>
              <w:t>C1-246340</w:t>
            </w:r>
          </w:p>
        </w:tc>
        <w:tc>
          <w:tcPr>
            <w:tcW w:w="0" w:type="auto"/>
          </w:tcPr>
          <w:p w14:paraId="013A8F27" w14:textId="77777777" w:rsidR="00F07946" w:rsidRPr="006A20C2" w:rsidRDefault="00F07946" w:rsidP="00432EE8">
            <w:pPr>
              <w:pStyle w:val="TAL"/>
              <w:rPr>
                <w:sz w:val="16"/>
              </w:rPr>
            </w:pPr>
            <w:r>
              <w:rPr>
                <w:sz w:val="16"/>
              </w:rPr>
              <w:t>Alt2: TCP port number for LCS-UPP - Rel19</w:t>
            </w:r>
          </w:p>
        </w:tc>
        <w:tc>
          <w:tcPr>
            <w:tcW w:w="0" w:type="auto"/>
          </w:tcPr>
          <w:p w14:paraId="3E928AA2" w14:textId="77777777" w:rsidR="00F07946" w:rsidRPr="006A20C2" w:rsidRDefault="00F07946" w:rsidP="00432EE8">
            <w:pPr>
              <w:pStyle w:val="TAL"/>
              <w:rPr>
                <w:sz w:val="16"/>
              </w:rPr>
            </w:pPr>
            <w:r>
              <w:rPr>
                <w:sz w:val="16"/>
              </w:rPr>
              <w:t>Ericsson</w:t>
            </w:r>
          </w:p>
        </w:tc>
        <w:tc>
          <w:tcPr>
            <w:tcW w:w="0" w:type="auto"/>
          </w:tcPr>
          <w:p w14:paraId="16DD3CED" w14:textId="77777777" w:rsidR="00F07946" w:rsidRPr="006A20C2" w:rsidRDefault="00F07946" w:rsidP="00432EE8">
            <w:pPr>
              <w:pStyle w:val="TAL"/>
              <w:rPr>
                <w:sz w:val="16"/>
              </w:rPr>
            </w:pPr>
            <w:r>
              <w:rPr>
                <w:sz w:val="16"/>
              </w:rPr>
              <w:t>revised</w:t>
            </w:r>
          </w:p>
        </w:tc>
        <w:tc>
          <w:tcPr>
            <w:tcW w:w="0" w:type="auto"/>
          </w:tcPr>
          <w:p w14:paraId="40770765" w14:textId="77777777" w:rsidR="00F07946" w:rsidRPr="006A20C2" w:rsidRDefault="00F07946" w:rsidP="00432EE8">
            <w:pPr>
              <w:pStyle w:val="TAL"/>
              <w:rPr>
                <w:sz w:val="16"/>
              </w:rPr>
            </w:pPr>
          </w:p>
        </w:tc>
        <w:tc>
          <w:tcPr>
            <w:tcW w:w="0" w:type="auto"/>
          </w:tcPr>
          <w:p w14:paraId="3163897B" w14:textId="77777777" w:rsidR="00F07946" w:rsidRPr="006A20C2" w:rsidRDefault="00F07946" w:rsidP="00432EE8">
            <w:pPr>
              <w:pStyle w:val="TAL"/>
              <w:rPr>
                <w:sz w:val="16"/>
              </w:rPr>
            </w:pPr>
            <w:r>
              <w:rPr>
                <w:sz w:val="16"/>
              </w:rPr>
              <w:t>C1-246719</w:t>
            </w:r>
          </w:p>
        </w:tc>
      </w:tr>
      <w:tr w:rsidR="00F07946" w14:paraId="0B0167E8" w14:textId="77777777" w:rsidTr="00432EE8">
        <w:tc>
          <w:tcPr>
            <w:tcW w:w="0" w:type="auto"/>
          </w:tcPr>
          <w:p w14:paraId="11A81FD1" w14:textId="77777777" w:rsidR="00F07946" w:rsidRPr="006A20C2" w:rsidRDefault="00F07946" w:rsidP="00432EE8">
            <w:pPr>
              <w:pStyle w:val="TAL"/>
              <w:rPr>
                <w:sz w:val="16"/>
              </w:rPr>
            </w:pPr>
            <w:r>
              <w:rPr>
                <w:sz w:val="16"/>
              </w:rPr>
              <w:t>C1-246341</w:t>
            </w:r>
          </w:p>
        </w:tc>
        <w:tc>
          <w:tcPr>
            <w:tcW w:w="0" w:type="auto"/>
          </w:tcPr>
          <w:p w14:paraId="79D94686" w14:textId="77777777" w:rsidR="00F07946" w:rsidRPr="006A20C2" w:rsidRDefault="00F07946" w:rsidP="00432EE8">
            <w:pPr>
              <w:pStyle w:val="TAL"/>
              <w:rPr>
                <w:sz w:val="16"/>
              </w:rPr>
            </w:pPr>
            <w:r>
              <w:rPr>
                <w:sz w:val="16"/>
              </w:rPr>
              <w:t>LS on Requesting allocation of new TCP port for Location Services User Plane Protocol (LCS-UPP)</w:t>
            </w:r>
          </w:p>
        </w:tc>
        <w:tc>
          <w:tcPr>
            <w:tcW w:w="0" w:type="auto"/>
          </w:tcPr>
          <w:p w14:paraId="1F738C53" w14:textId="77777777" w:rsidR="00F07946" w:rsidRPr="006A20C2" w:rsidRDefault="00F07946" w:rsidP="00432EE8">
            <w:pPr>
              <w:pStyle w:val="TAL"/>
              <w:rPr>
                <w:sz w:val="16"/>
              </w:rPr>
            </w:pPr>
            <w:r>
              <w:rPr>
                <w:sz w:val="16"/>
              </w:rPr>
              <w:t>Ericsson / Yumei</w:t>
            </w:r>
          </w:p>
        </w:tc>
        <w:tc>
          <w:tcPr>
            <w:tcW w:w="0" w:type="auto"/>
          </w:tcPr>
          <w:p w14:paraId="2EDB198E" w14:textId="77777777" w:rsidR="00F07946" w:rsidRPr="006A20C2" w:rsidRDefault="00F07946" w:rsidP="00432EE8">
            <w:pPr>
              <w:pStyle w:val="TAL"/>
              <w:rPr>
                <w:sz w:val="16"/>
              </w:rPr>
            </w:pPr>
            <w:r>
              <w:rPr>
                <w:sz w:val="16"/>
              </w:rPr>
              <w:t>revised</w:t>
            </w:r>
          </w:p>
        </w:tc>
        <w:tc>
          <w:tcPr>
            <w:tcW w:w="0" w:type="auto"/>
          </w:tcPr>
          <w:p w14:paraId="2670286A" w14:textId="77777777" w:rsidR="00F07946" w:rsidRPr="006A20C2" w:rsidRDefault="00F07946" w:rsidP="00432EE8">
            <w:pPr>
              <w:pStyle w:val="TAL"/>
              <w:rPr>
                <w:sz w:val="16"/>
              </w:rPr>
            </w:pPr>
          </w:p>
        </w:tc>
        <w:tc>
          <w:tcPr>
            <w:tcW w:w="0" w:type="auto"/>
          </w:tcPr>
          <w:p w14:paraId="37CB3D74" w14:textId="77777777" w:rsidR="00F07946" w:rsidRPr="006A20C2" w:rsidRDefault="00F07946" w:rsidP="00432EE8">
            <w:pPr>
              <w:pStyle w:val="TAL"/>
              <w:rPr>
                <w:sz w:val="16"/>
              </w:rPr>
            </w:pPr>
            <w:r>
              <w:rPr>
                <w:sz w:val="16"/>
              </w:rPr>
              <w:t>C1-246864</w:t>
            </w:r>
          </w:p>
        </w:tc>
      </w:tr>
      <w:tr w:rsidR="00F07946" w14:paraId="4F1A42FF" w14:textId="77777777" w:rsidTr="00432EE8">
        <w:tc>
          <w:tcPr>
            <w:tcW w:w="0" w:type="auto"/>
          </w:tcPr>
          <w:p w14:paraId="4FFBDDD0" w14:textId="77777777" w:rsidR="00F07946" w:rsidRPr="006A20C2" w:rsidRDefault="00F07946" w:rsidP="00432EE8">
            <w:pPr>
              <w:pStyle w:val="TAL"/>
              <w:rPr>
                <w:sz w:val="16"/>
              </w:rPr>
            </w:pPr>
            <w:r>
              <w:rPr>
                <w:sz w:val="16"/>
              </w:rPr>
              <w:t>C1-246342</w:t>
            </w:r>
          </w:p>
        </w:tc>
        <w:tc>
          <w:tcPr>
            <w:tcW w:w="0" w:type="auto"/>
          </w:tcPr>
          <w:p w14:paraId="0C7946B0" w14:textId="77777777" w:rsidR="00F07946" w:rsidRPr="006A20C2" w:rsidRDefault="00F07946" w:rsidP="00432EE8">
            <w:pPr>
              <w:pStyle w:val="TAL"/>
              <w:rPr>
                <w:sz w:val="16"/>
              </w:rPr>
            </w:pPr>
            <w:r>
              <w:rPr>
                <w:sz w:val="16"/>
              </w:rPr>
              <w:t>Addition of LMS URI in MCS UE initial configuration MO</w:t>
            </w:r>
          </w:p>
        </w:tc>
        <w:tc>
          <w:tcPr>
            <w:tcW w:w="0" w:type="auto"/>
          </w:tcPr>
          <w:p w14:paraId="2399846A" w14:textId="77777777" w:rsidR="00F07946" w:rsidRPr="006A20C2" w:rsidRDefault="00F07946" w:rsidP="00432EE8">
            <w:pPr>
              <w:pStyle w:val="TAL"/>
              <w:rPr>
                <w:sz w:val="16"/>
              </w:rPr>
            </w:pPr>
            <w:r>
              <w:rPr>
                <w:sz w:val="16"/>
              </w:rPr>
              <w:t>Ericsson, BDBOS</w:t>
            </w:r>
          </w:p>
        </w:tc>
        <w:tc>
          <w:tcPr>
            <w:tcW w:w="0" w:type="auto"/>
          </w:tcPr>
          <w:p w14:paraId="53798C01" w14:textId="77777777" w:rsidR="00F07946" w:rsidRPr="006A20C2" w:rsidRDefault="00F07946" w:rsidP="00432EE8">
            <w:pPr>
              <w:pStyle w:val="TAL"/>
              <w:rPr>
                <w:sz w:val="16"/>
              </w:rPr>
            </w:pPr>
            <w:r>
              <w:rPr>
                <w:sz w:val="16"/>
              </w:rPr>
              <w:t>agreed</w:t>
            </w:r>
          </w:p>
        </w:tc>
        <w:tc>
          <w:tcPr>
            <w:tcW w:w="0" w:type="auto"/>
          </w:tcPr>
          <w:p w14:paraId="78FCF6B9" w14:textId="77777777" w:rsidR="00F07946" w:rsidRPr="006A20C2" w:rsidRDefault="00F07946" w:rsidP="00432EE8">
            <w:pPr>
              <w:pStyle w:val="TAL"/>
              <w:rPr>
                <w:sz w:val="16"/>
              </w:rPr>
            </w:pPr>
            <w:r>
              <w:rPr>
                <w:sz w:val="16"/>
              </w:rPr>
              <w:t>C1-245849</w:t>
            </w:r>
          </w:p>
        </w:tc>
        <w:tc>
          <w:tcPr>
            <w:tcW w:w="0" w:type="auto"/>
          </w:tcPr>
          <w:p w14:paraId="1B921AC9" w14:textId="77777777" w:rsidR="00F07946" w:rsidRPr="006A20C2" w:rsidRDefault="00F07946" w:rsidP="00432EE8">
            <w:pPr>
              <w:pStyle w:val="TAL"/>
              <w:rPr>
                <w:sz w:val="16"/>
              </w:rPr>
            </w:pPr>
            <w:r>
              <w:rPr>
                <w:sz w:val="16"/>
              </w:rPr>
              <w:t>CP-243244</w:t>
            </w:r>
          </w:p>
        </w:tc>
      </w:tr>
      <w:tr w:rsidR="00F07946" w14:paraId="2B873A1B" w14:textId="77777777" w:rsidTr="00432EE8">
        <w:tc>
          <w:tcPr>
            <w:tcW w:w="0" w:type="auto"/>
          </w:tcPr>
          <w:p w14:paraId="3D891065" w14:textId="77777777" w:rsidR="00F07946" w:rsidRPr="006A20C2" w:rsidRDefault="00F07946" w:rsidP="00432EE8">
            <w:pPr>
              <w:pStyle w:val="TAL"/>
              <w:rPr>
                <w:sz w:val="16"/>
              </w:rPr>
            </w:pPr>
            <w:r>
              <w:rPr>
                <w:sz w:val="16"/>
              </w:rPr>
              <w:t>C1-246343</w:t>
            </w:r>
          </w:p>
        </w:tc>
        <w:tc>
          <w:tcPr>
            <w:tcW w:w="0" w:type="auto"/>
          </w:tcPr>
          <w:p w14:paraId="4E46D1C6" w14:textId="77777777" w:rsidR="00F07946" w:rsidRPr="006A20C2" w:rsidRDefault="00F07946" w:rsidP="00432EE8">
            <w:pPr>
              <w:pStyle w:val="TAL"/>
              <w:rPr>
                <w:sz w:val="16"/>
              </w:rPr>
            </w:pPr>
            <w:r>
              <w:rPr>
                <w:sz w:val="16"/>
              </w:rPr>
              <w:t>MCPTT Location-info correction R13</w:t>
            </w:r>
          </w:p>
        </w:tc>
        <w:tc>
          <w:tcPr>
            <w:tcW w:w="0" w:type="auto"/>
          </w:tcPr>
          <w:p w14:paraId="0DEA8607" w14:textId="77777777" w:rsidR="00F07946" w:rsidRPr="006A20C2" w:rsidRDefault="00F07946" w:rsidP="00432EE8">
            <w:pPr>
              <w:pStyle w:val="TAL"/>
              <w:rPr>
                <w:sz w:val="16"/>
              </w:rPr>
            </w:pPr>
            <w:r>
              <w:rPr>
                <w:sz w:val="16"/>
              </w:rPr>
              <w:t>Ericsson</w:t>
            </w:r>
          </w:p>
        </w:tc>
        <w:tc>
          <w:tcPr>
            <w:tcW w:w="0" w:type="auto"/>
          </w:tcPr>
          <w:p w14:paraId="79248000" w14:textId="77777777" w:rsidR="00F07946" w:rsidRPr="006A20C2" w:rsidRDefault="00F07946" w:rsidP="00432EE8">
            <w:pPr>
              <w:pStyle w:val="TAL"/>
              <w:rPr>
                <w:sz w:val="16"/>
              </w:rPr>
            </w:pPr>
            <w:r>
              <w:rPr>
                <w:sz w:val="16"/>
              </w:rPr>
              <w:t>agreed</w:t>
            </w:r>
          </w:p>
        </w:tc>
        <w:tc>
          <w:tcPr>
            <w:tcW w:w="0" w:type="auto"/>
          </w:tcPr>
          <w:p w14:paraId="084F6874" w14:textId="77777777" w:rsidR="00F07946" w:rsidRPr="006A20C2" w:rsidRDefault="00F07946" w:rsidP="00432EE8">
            <w:pPr>
              <w:pStyle w:val="TAL"/>
              <w:rPr>
                <w:sz w:val="16"/>
              </w:rPr>
            </w:pPr>
          </w:p>
        </w:tc>
        <w:tc>
          <w:tcPr>
            <w:tcW w:w="0" w:type="auto"/>
          </w:tcPr>
          <w:p w14:paraId="6966E5B5" w14:textId="77777777" w:rsidR="00F07946" w:rsidRPr="006A20C2" w:rsidRDefault="00F07946" w:rsidP="00432EE8">
            <w:pPr>
              <w:pStyle w:val="TAL"/>
              <w:rPr>
                <w:sz w:val="16"/>
              </w:rPr>
            </w:pPr>
          </w:p>
        </w:tc>
      </w:tr>
      <w:tr w:rsidR="00F07946" w14:paraId="77D866F5" w14:textId="77777777" w:rsidTr="00432EE8">
        <w:tc>
          <w:tcPr>
            <w:tcW w:w="0" w:type="auto"/>
          </w:tcPr>
          <w:p w14:paraId="7DCCE01E" w14:textId="77777777" w:rsidR="00F07946" w:rsidRPr="006A20C2" w:rsidRDefault="00F07946" w:rsidP="00432EE8">
            <w:pPr>
              <w:pStyle w:val="TAL"/>
              <w:rPr>
                <w:sz w:val="16"/>
              </w:rPr>
            </w:pPr>
            <w:r>
              <w:rPr>
                <w:sz w:val="16"/>
              </w:rPr>
              <w:t>C1-246344</w:t>
            </w:r>
          </w:p>
        </w:tc>
        <w:tc>
          <w:tcPr>
            <w:tcW w:w="0" w:type="auto"/>
          </w:tcPr>
          <w:p w14:paraId="37BED596" w14:textId="77777777" w:rsidR="00F07946" w:rsidRPr="006A20C2" w:rsidRDefault="00F07946" w:rsidP="00432EE8">
            <w:pPr>
              <w:pStyle w:val="TAL"/>
              <w:rPr>
                <w:sz w:val="16"/>
              </w:rPr>
            </w:pPr>
            <w:r>
              <w:rPr>
                <w:sz w:val="16"/>
              </w:rPr>
              <w:t>MCPTT Location-info correction R14</w:t>
            </w:r>
          </w:p>
        </w:tc>
        <w:tc>
          <w:tcPr>
            <w:tcW w:w="0" w:type="auto"/>
          </w:tcPr>
          <w:p w14:paraId="2F14AA8B" w14:textId="77777777" w:rsidR="00F07946" w:rsidRPr="006A20C2" w:rsidRDefault="00F07946" w:rsidP="00432EE8">
            <w:pPr>
              <w:pStyle w:val="TAL"/>
              <w:rPr>
                <w:sz w:val="16"/>
              </w:rPr>
            </w:pPr>
            <w:r>
              <w:rPr>
                <w:sz w:val="16"/>
              </w:rPr>
              <w:t>Ericsson</w:t>
            </w:r>
          </w:p>
        </w:tc>
        <w:tc>
          <w:tcPr>
            <w:tcW w:w="0" w:type="auto"/>
          </w:tcPr>
          <w:p w14:paraId="46DF622C" w14:textId="77777777" w:rsidR="00F07946" w:rsidRPr="006A20C2" w:rsidRDefault="00F07946" w:rsidP="00432EE8">
            <w:pPr>
              <w:pStyle w:val="TAL"/>
              <w:rPr>
                <w:sz w:val="16"/>
              </w:rPr>
            </w:pPr>
            <w:r>
              <w:rPr>
                <w:sz w:val="16"/>
              </w:rPr>
              <w:t>agreed</w:t>
            </w:r>
          </w:p>
        </w:tc>
        <w:tc>
          <w:tcPr>
            <w:tcW w:w="0" w:type="auto"/>
          </w:tcPr>
          <w:p w14:paraId="02C61D5C" w14:textId="77777777" w:rsidR="00F07946" w:rsidRPr="006A20C2" w:rsidRDefault="00F07946" w:rsidP="00432EE8">
            <w:pPr>
              <w:pStyle w:val="TAL"/>
              <w:rPr>
                <w:sz w:val="16"/>
              </w:rPr>
            </w:pPr>
          </w:p>
        </w:tc>
        <w:tc>
          <w:tcPr>
            <w:tcW w:w="0" w:type="auto"/>
          </w:tcPr>
          <w:p w14:paraId="05611111" w14:textId="77777777" w:rsidR="00F07946" w:rsidRPr="006A20C2" w:rsidRDefault="00F07946" w:rsidP="00432EE8">
            <w:pPr>
              <w:pStyle w:val="TAL"/>
              <w:rPr>
                <w:sz w:val="16"/>
              </w:rPr>
            </w:pPr>
          </w:p>
        </w:tc>
      </w:tr>
      <w:tr w:rsidR="00F07946" w14:paraId="59D10B2A" w14:textId="77777777" w:rsidTr="00432EE8">
        <w:tc>
          <w:tcPr>
            <w:tcW w:w="0" w:type="auto"/>
          </w:tcPr>
          <w:p w14:paraId="43F2B52A" w14:textId="77777777" w:rsidR="00F07946" w:rsidRPr="006A20C2" w:rsidRDefault="00F07946" w:rsidP="00432EE8">
            <w:pPr>
              <w:pStyle w:val="TAL"/>
              <w:rPr>
                <w:sz w:val="16"/>
              </w:rPr>
            </w:pPr>
            <w:r>
              <w:rPr>
                <w:sz w:val="16"/>
              </w:rPr>
              <w:t>C1-246345</w:t>
            </w:r>
          </w:p>
        </w:tc>
        <w:tc>
          <w:tcPr>
            <w:tcW w:w="0" w:type="auto"/>
          </w:tcPr>
          <w:p w14:paraId="511CD3AA" w14:textId="77777777" w:rsidR="00F07946" w:rsidRPr="006A20C2" w:rsidRDefault="00F07946" w:rsidP="00432EE8">
            <w:pPr>
              <w:pStyle w:val="TAL"/>
              <w:rPr>
                <w:sz w:val="16"/>
              </w:rPr>
            </w:pPr>
            <w:r>
              <w:rPr>
                <w:sz w:val="16"/>
              </w:rPr>
              <w:t>MCPTT Location-info correction R15</w:t>
            </w:r>
          </w:p>
        </w:tc>
        <w:tc>
          <w:tcPr>
            <w:tcW w:w="0" w:type="auto"/>
          </w:tcPr>
          <w:p w14:paraId="59F0FE91" w14:textId="77777777" w:rsidR="00F07946" w:rsidRPr="006A20C2" w:rsidRDefault="00F07946" w:rsidP="00432EE8">
            <w:pPr>
              <w:pStyle w:val="TAL"/>
              <w:rPr>
                <w:sz w:val="16"/>
              </w:rPr>
            </w:pPr>
            <w:r>
              <w:rPr>
                <w:sz w:val="16"/>
              </w:rPr>
              <w:t>Ericsson</w:t>
            </w:r>
          </w:p>
        </w:tc>
        <w:tc>
          <w:tcPr>
            <w:tcW w:w="0" w:type="auto"/>
          </w:tcPr>
          <w:p w14:paraId="0D62EA67" w14:textId="77777777" w:rsidR="00F07946" w:rsidRPr="006A20C2" w:rsidRDefault="00F07946" w:rsidP="00432EE8">
            <w:pPr>
              <w:pStyle w:val="TAL"/>
              <w:rPr>
                <w:sz w:val="16"/>
              </w:rPr>
            </w:pPr>
            <w:r>
              <w:rPr>
                <w:sz w:val="16"/>
              </w:rPr>
              <w:t>agreed</w:t>
            </w:r>
          </w:p>
        </w:tc>
        <w:tc>
          <w:tcPr>
            <w:tcW w:w="0" w:type="auto"/>
          </w:tcPr>
          <w:p w14:paraId="26C73036" w14:textId="77777777" w:rsidR="00F07946" w:rsidRPr="006A20C2" w:rsidRDefault="00F07946" w:rsidP="00432EE8">
            <w:pPr>
              <w:pStyle w:val="TAL"/>
              <w:rPr>
                <w:sz w:val="16"/>
              </w:rPr>
            </w:pPr>
          </w:p>
        </w:tc>
        <w:tc>
          <w:tcPr>
            <w:tcW w:w="0" w:type="auto"/>
          </w:tcPr>
          <w:p w14:paraId="42914356" w14:textId="77777777" w:rsidR="00F07946" w:rsidRPr="006A20C2" w:rsidRDefault="00F07946" w:rsidP="00432EE8">
            <w:pPr>
              <w:pStyle w:val="TAL"/>
              <w:rPr>
                <w:sz w:val="16"/>
              </w:rPr>
            </w:pPr>
          </w:p>
        </w:tc>
      </w:tr>
      <w:tr w:rsidR="00F07946" w14:paraId="407FEC48" w14:textId="77777777" w:rsidTr="00432EE8">
        <w:tc>
          <w:tcPr>
            <w:tcW w:w="0" w:type="auto"/>
          </w:tcPr>
          <w:p w14:paraId="43A62AB1" w14:textId="77777777" w:rsidR="00F07946" w:rsidRPr="006A20C2" w:rsidRDefault="00F07946" w:rsidP="00432EE8">
            <w:pPr>
              <w:pStyle w:val="TAL"/>
              <w:rPr>
                <w:sz w:val="16"/>
              </w:rPr>
            </w:pPr>
            <w:r>
              <w:rPr>
                <w:sz w:val="16"/>
              </w:rPr>
              <w:t>C1-246346</w:t>
            </w:r>
          </w:p>
        </w:tc>
        <w:tc>
          <w:tcPr>
            <w:tcW w:w="0" w:type="auto"/>
          </w:tcPr>
          <w:p w14:paraId="58C0995F" w14:textId="77777777" w:rsidR="00F07946" w:rsidRPr="006A20C2" w:rsidRDefault="00F07946" w:rsidP="00432EE8">
            <w:pPr>
              <w:pStyle w:val="TAL"/>
              <w:rPr>
                <w:sz w:val="16"/>
              </w:rPr>
            </w:pPr>
            <w:r>
              <w:rPr>
                <w:sz w:val="16"/>
              </w:rPr>
              <w:t>MCPTT Location-info correction R16</w:t>
            </w:r>
          </w:p>
        </w:tc>
        <w:tc>
          <w:tcPr>
            <w:tcW w:w="0" w:type="auto"/>
          </w:tcPr>
          <w:p w14:paraId="6FC8BFE1" w14:textId="77777777" w:rsidR="00F07946" w:rsidRPr="006A20C2" w:rsidRDefault="00F07946" w:rsidP="00432EE8">
            <w:pPr>
              <w:pStyle w:val="TAL"/>
              <w:rPr>
                <w:sz w:val="16"/>
              </w:rPr>
            </w:pPr>
            <w:r>
              <w:rPr>
                <w:sz w:val="16"/>
              </w:rPr>
              <w:t>Ericsson</w:t>
            </w:r>
          </w:p>
        </w:tc>
        <w:tc>
          <w:tcPr>
            <w:tcW w:w="0" w:type="auto"/>
          </w:tcPr>
          <w:p w14:paraId="037609F0" w14:textId="77777777" w:rsidR="00F07946" w:rsidRPr="006A20C2" w:rsidRDefault="00F07946" w:rsidP="00432EE8">
            <w:pPr>
              <w:pStyle w:val="TAL"/>
              <w:rPr>
                <w:sz w:val="16"/>
              </w:rPr>
            </w:pPr>
            <w:r>
              <w:rPr>
                <w:sz w:val="16"/>
              </w:rPr>
              <w:t>agreed</w:t>
            </w:r>
          </w:p>
        </w:tc>
        <w:tc>
          <w:tcPr>
            <w:tcW w:w="0" w:type="auto"/>
          </w:tcPr>
          <w:p w14:paraId="6267DE94" w14:textId="77777777" w:rsidR="00F07946" w:rsidRPr="006A20C2" w:rsidRDefault="00F07946" w:rsidP="00432EE8">
            <w:pPr>
              <w:pStyle w:val="TAL"/>
              <w:rPr>
                <w:sz w:val="16"/>
              </w:rPr>
            </w:pPr>
          </w:p>
        </w:tc>
        <w:tc>
          <w:tcPr>
            <w:tcW w:w="0" w:type="auto"/>
          </w:tcPr>
          <w:p w14:paraId="45D2BBEA" w14:textId="77777777" w:rsidR="00F07946" w:rsidRPr="006A20C2" w:rsidRDefault="00F07946" w:rsidP="00432EE8">
            <w:pPr>
              <w:pStyle w:val="TAL"/>
              <w:rPr>
                <w:sz w:val="16"/>
              </w:rPr>
            </w:pPr>
          </w:p>
        </w:tc>
      </w:tr>
      <w:tr w:rsidR="00F07946" w14:paraId="67372E4A" w14:textId="77777777" w:rsidTr="00432EE8">
        <w:tc>
          <w:tcPr>
            <w:tcW w:w="0" w:type="auto"/>
          </w:tcPr>
          <w:p w14:paraId="06984BB2" w14:textId="77777777" w:rsidR="00F07946" w:rsidRPr="006A20C2" w:rsidRDefault="00F07946" w:rsidP="00432EE8">
            <w:pPr>
              <w:pStyle w:val="TAL"/>
              <w:rPr>
                <w:sz w:val="16"/>
              </w:rPr>
            </w:pPr>
            <w:r>
              <w:rPr>
                <w:sz w:val="16"/>
              </w:rPr>
              <w:t>C1-246347</w:t>
            </w:r>
          </w:p>
        </w:tc>
        <w:tc>
          <w:tcPr>
            <w:tcW w:w="0" w:type="auto"/>
          </w:tcPr>
          <w:p w14:paraId="1B9C8E5C" w14:textId="77777777" w:rsidR="00F07946" w:rsidRPr="006A20C2" w:rsidRDefault="00F07946" w:rsidP="00432EE8">
            <w:pPr>
              <w:pStyle w:val="TAL"/>
              <w:rPr>
                <w:sz w:val="16"/>
              </w:rPr>
            </w:pPr>
            <w:r>
              <w:rPr>
                <w:sz w:val="16"/>
              </w:rPr>
              <w:t>MCPTT Location-info correction R17</w:t>
            </w:r>
          </w:p>
        </w:tc>
        <w:tc>
          <w:tcPr>
            <w:tcW w:w="0" w:type="auto"/>
          </w:tcPr>
          <w:p w14:paraId="600E16B8" w14:textId="77777777" w:rsidR="00F07946" w:rsidRPr="006A20C2" w:rsidRDefault="00F07946" w:rsidP="00432EE8">
            <w:pPr>
              <w:pStyle w:val="TAL"/>
              <w:rPr>
                <w:sz w:val="16"/>
              </w:rPr>
            </w:pPr>
            <w:r>
              <w:rPr>
                <w:sz w:val="16"/>
              </w:rPr>
              <w:t>Ericsson</w:t>
            </w:r>
          </w:p>
        </w:tc>
        <w:tc>
          <w:tcPr>
            <w:tcW w:w="0" w:type="auto"/>
          </w:tcPr>
          <w:p w14:paraId="178A6CA2" w14:textId="77777777" w:rsidR="00F07946" w:rsidRPr="006A20C2" w:rsidRDefault="00F07946" w:rsidP="00432EE8">
            <w:pPr>
              <w:pStyle w:val="TAL"/>
              <w:rPr>
                <w:sz w:val="16"/>
              </w:rPr>
            </w:pPr>
            <w:r>
              <w:rPr>
                <w:sz w:val="16"/>
              </w:rPr>
              <w:t>agreed</w:t>
            </w:r>
          </w:p>
        </w:tc>
        <w:tc>
          <w:tcPr>
            <w:tcW w:w="0" w:type="auto"/>
          </w:tcPr>
          <w:p w14:paraId="347649E2" w14:textId="77777777" w:rsidR="00F07946" w:rsidRPr="006A20C2" w:rsidRDefault="00F07946" w:rsidP="00432EE8">
            <w:pPr>
              <w:pStyle w:val="TAL"/>
              <w:rPr>
                <w:sz w:val="16"/>
              </w:rPr>
            </w:pPr>
          </w:p>
        </w:tc>
        <w:tc>
          <w:tcPr>
            <w:tcW w:w="0" w:type="auto"/>
          </w:tcPr>
          <w:p w14:paraId="38FD446F" w14:textId="77777777" w:rsidR="00F07946" w:rsidRPr="006A20C2" w:rsidRDefault="00F07946" w:rsidP="00432EE8">
            <w:pPr>
              <w:pStyle w:val="TAL"/>
              <w:rPr>
                <w:sz w:val="16"/>
              </w:rPr>
            </w:pPr>
          </w:p>
        </w:tc>
      </w:tr>
      <w:tr w:rsidR="00F07946" w14:paraId="53CF13A5" w14:textId="77777777" w:rsidTr="00432EE8">
        <w:tc>
          <w:tcPr>
            <w:tcW w:w="0" w:type="auto"/>
          </w:tcPr>
          <w:p w14:paraId="4AF7B02A" w14:textId="77777777" w:rsidR="00F07946" w:rsidRPr="006A20C2" w:rsidRDefault="00F07946" w:rsidP="00432EE8">
            <w:pPr>
              <w:pStyle w:val="TAL"/>
              <w:rPr>
                <w:sz w:val="16"/>
              </w:rPr>
            </w:pPr>
            <w:r>
              <w:rPr>
                <w:sz w:val="16"/>
              </w:rPr>
              <w:t>C1-246348</w:t>
            </w:r>
          </w:p>
        </w:tc>
        <w:tc>
          <w:tcPr>
            <w:tcW w:w="0" w:type="auto"/>
          </w:tcPr>
          <w:p w14:paraId="1B2E0896" w14:textId="77777777" w:rsidR="00F07946" w:rsidRPr="006A20C2" w:rsidRDefault="00F07946" w:rsidP="00432EE8">
            <w:pPr>
              <w:pStyle w:val="TAL"/>
              <w:rPr>
                <w:sz w:val="16"/>
              </w:rPr>
            </w:pPr>
            <w:r>
              <w:rPr>
                <w:sz w:val="16"/>
              </w:rPr>
              <w:t>MCPTT Location-info correction R18</w:t>
            </w:r>
          </w:p>
        </w:tc>
        <w:tc>
          <w:tcPr>
            <w:tcW w:w="0" w:type="auto"/>
          </w:tcPr>
          <w:p w14:paraId="500C275A" w14:textId="77777777" w:rsidR="00F07946" w:rsidRPr="006A20C2" w:rsidRDefault="00F07946" w:rsidP="00432EE8">
            <w:pPr>
              <w:pStyle w:val="TAL"/>
              <w:rPr>
                <w:sz w:val="16"/>
              </w:rPr>
            </w:pPr>
            <w:r>
              <w:rPr>
                <w:sz w:val="16"/>
              </w:rPr>
              <w:t>Ericsson</w:t>
            </w:r>
          </w:p>
        </w:tc>
        <w:tc>
          <w:tcPr>
            <w:tcW w:w="0" w:type="auto"/>
          </w:tcPr>
          <w:p w14:paraId="7D4E7EC2" w14:textId="77777777" w:rsidR="00F07946" w:rsidRPr="006A20C2" w:rsidRDefault="00F07946" w:rsidP="00432EE8">
            <w:pPr>
              <w:pStyle w:val="TAL"/>
              <w:rPr>
                <w:sz w:val="16"/>
              </w:rPr>
            </w:pPr>
            <w:r>
              <w:rPr>
                <w:sz w:val="16"/>
              </w:rPr>
              <w:t>agreed</w:t>
            </w:r>
          </w:p>
        </w:tc>
        <w:tc>
          <w:tcPr>
            <w:tcW w:w="0" w:type="auto"/>
          </w:tcPr>
          <w:p w14:paraId="4761DB3A" w14:textId="77777777" w:rsidR="00F07946" w:rsidRPr="006A20C2" w:rsidRDefault="00F07946" w:rsidP="00432EE8">
            <w:pPr>
              <w:pStyle w:val="TAL"/>
              <w:rPr>
                <w:sz w:val="16"/>
              </w:rPr>
            </w:pPr>
          </w:p>
        </w:tc>
        <w:tc>
          <w:tcPr>
            <w:tcW w:w="0" w:type="auto"/>
          </w:tcPr>
          <w:p w14:paraId="10241890" w14:textId="77777777" w:rsidR="00F07946" w:rsidRPr="006A20C2" w:rsidRDefault="00F07946" w:rsidP="00432EE8">
            <w:pPr>
              <w:pStyle w:val="TAL"/>
              <w:rPr>
                <w:sz w:val="16"/>
              </w:rPr>
            </w:pPr>
          </w:p>
        </w:tc>
      </w:tr>
      <w:tr w:rsidR="00F07946" w14:paraId="0D175F79" w14:textId="77777777" w:rsidTr="00432EE8">
        <w:tc>
          <w:tcPr>
            <w:tcW w:w="0" w:type="auto"/>
          </w:tcPr>
          <w:p w14:paraId="4A3177C8" w14:textId="77777777" w:rsidR="00F07946" w:rsidRPr="006A20C2" w:rsidRDefault="00F07946" w:rsidP="00432EE8">
            <w:pPr>
              <w:pStyle w:val="TAL"/>
              <w:rPr>
                <w:sz w:val="16"/>
              </w:rPr>
            </w:pPr>
            <w:r>
              <w:rPr>
                <w:sz w:val="16"/>
              </w:rPr>
              <w:t>C1-246349</w:t>
            </w:r>
          </w:p>
        </w:tc>
        <w:tc>
          <w:tcPr>
            <w:tcW w:w="0" w:type="auto"/>
          </w:tcPr>
          <w:p w14:paraId="66CD2180" w14:textId="77777777" w:rsidR="00F07946" w:rsidRPr="006A20C2" w:rsidRDefault="00F07946" w:rsidP="00432EE8">
            <w:pPr>
              <w:pStyle w:val="TAL"/>
              <w:rPr>
                <w:sz w:val="16"/>
              </w:rPr>
            </w:pPr>
            <w:r>
              <w:rPr>
                <w:sz w:val="16"/>
              </w:rPr>
              <w:t>MCPTT Location-info correction R19</w:t>
            </w:r>
          </w:p>
        </w:tc>
        <w:tc>
          <w:tcPr>
            <w:tcW w:w="0" w:type="auto"/>
          </w:tcPr>
          <w:p w14:paraId="668B1047" w14:textId="77777777" w:rsidR="00F07946" w:rsidRPr="006A20C2" w:rsidRDefault="00F07946" w:rsidP="00432EE8">
            <w:pPr>
              <w:pStyle w:val="TAL"/>
              <w:rPr>
                <w:sz w:val="16"/>
              </w:rPr>
            </w:pPr>
            <w:r>
              <w:rPr>
                <w:sz w:val="16"/>
              </w:rPr>
              <w:t>Ericsson</w:t>
            </w:r>
          </w:p>
        </w:tc>
        <w:tc>
          <w:tcPr>
            <w:tcW w:w="0" w:type="auto"/>
          </w:tcPr>
          <w:p w14:paraId="7FFC5964" w14:textId="77777777" w:rsidR="00F07946" w:rsidRPr="006A20C2" w:rsidRDefault="00F07946" w:rsidP="00432EE8">
            <w:pPr>
              <w:pStyle w:val="TAL"/>
              <w:rPr>
                <w:sz w:val="16"/>
              </w:rPr>
            </w:pPr>
            <w:r>
              <w:rPr>
                <w:sz w:val="16"/>
              </w:rPr>
              <w:t>agreed</w:t>
            </w:r>
          </w:p>
        </w:tc>
        <w:tc>
          <w:tcPr>
            <w:tcW w:w="0" w:type="auto"/>
          </w:tcPr>
          <w:p w14:paraId="0EFE5D39" w14:textId="77777777" w:rsidR="00F07946" w:rsidRPr="006A20C2" w:rsidRDefault="00F07946" w:rsidP="00432EE8">
            <w:pPr>
              <w:pStyle w:val="TAL"/>
              <w:rPr>
                <w:sz w:val="16"/>
              </w:rPr>
            </w:pPr>
          </w:p>
        </w:tc>
        <w:tc>
          <w:tcPr>
            <w:tcW w:w="0" w:type="auto"/>
          </w:tcPr>
          <w:p w14:paraId="4F4B0BFA" w14:textId="77777777" w:rsidR="00F07946" w:rsidRPr="006A20C2" w:rsidRDefault="00F07946" w:rsidP="00432EE8">
            <w:pPr>
              <w:pStyle w:val="TAL"/>
              <w:rPr>
                <w:sz w:val="16"/>
              </w:rPr>
            </w:pPr>
          </w:p>
        </w:tc>
      </w:tr>
      <w:tr w:rsidR="00F07946" w14:paraId="6526B43F" w14:textId="77777777" w:rsidTr="00432EE8">
        <w:tc>
          <w:tcPr>
            <w:tcW w:w="0" w:type="auto"/>
          </w:tcPr>
          <w:p w14:paraId="54B65CC7" w14:textId="77777777" w:rsidR="00F07946" w:rsidRPr="006A20C2" w:rsidRDefault="00F07946" w:rsidP="00432EE8">
            <w:pPr>
              <w:pStyle w:val="TAL"/>
              <w:rPr>
                <w:sz w:val="16"/>
              </w:rPr>
            </w:pPr>
            <w:r>
              <w:rPr>
                <w:sz w:val="16"/>
              </w:rPr>
              <w:t>C1-246350</w:t>
            </w:r>
          </w:p>
        </w:tc>
        <w:tc>
          <w:tcPr>
            <w:tcW w:w="0" w:type="auto"/>
          </w:tcPr>
          <w:p w14:paraId="7312247E" w14:textId="77777777" w:rsidR="00F07946" w:rsidRPr="006A20C2" w:rsidRDefault="00F07946" w:rsidP="00432EE8">
            <w:pPr>
              <w:pStyle w:val="TAL"/>
              <w:rPr>
                <w:sz w:val="16"/>
              </w:rPr>
            </w:pPr>
            <w:r>
              <w:rPr>
                <w:sz w:val="16"/>
              </w:rPr>
              <w:t xml:space="preserve">Editorial corrections </w:t>
            </w:r>
            <w:proofErr w:type="spellStart"/>
            <w:r>
              <w:rPr>
                <w:sz w:val="16"/>
              </w:rPr>
              <w:t>enhMCLoc</w:t>
            </w:r>
            <w:proofErr w:type="spellEnd"/>
          </w:p>
        </w:tc>
        <w:tc>
          <w:tcPr>
            <w:tcW w:w="0" w:type="auto"/>
          </w:tcPr>
          <w:p w14:paraId="1A0EECB0" w14:textId="77777777" w:rsidR="00F07946" w:rsidRPr="006A20C2" w:rsidRDefault="00F07946" w:rsidP="00432EE8">
            <w:pPr>
              <w:pStyle w:val="TAL"/>
              <w:rPr>
                <w:sz w:val="16"/>
              </w:rPr>
            </w:pPr>
            <w:r>
              <w:rPr>
                <w:sz w:val="16"/>
              </w:rPr>
              <w:t>Ericsson / Magnus</w:t>
            </w:r>
          </w:p>
        </w:tc>
        <w:tc>
          <w:tcPr>
            <w:tcW w:w="0" w:type="auto"/>
          </w:tcPr>
          <w:p w14:paraId="499AD99A" w14:textId="77777777" w:rsidR="00F07946" w:rsidRPr="006A20C2" w:rsidRDefault="00F07946" w:rsidP="00432EE8">
            <w:pPr>
              <w:pStyle w:val="TAL"/>
              <w:rPr>
                <w:sz w:val="16"/>
              </w:rPr>
            </w:pPr>
            <w:r>
              <w:rPr>
                <w:sz w:val="16"/>
              </w:rPr>
              <w:t>agreed</w:t>
            </w:r>
          </w:p>
        </w:tc>
        <w:tc>
          <w:tcPr>
            <w:tcW w:w="0" w:type="auto"/>
          </w:tcPr>
          <w:p w14:paraId="549AD597" w14:textId="77777777" w:rsidR="00F07946" w:rsidRPr="006A20C2" w:rsidRDefault="00F07946" w:rsidP="00432EE8">
            <w:pPr>
              <w:pStyle w:val="TAL"/>
              <w:rPr>
                <w:sz w:val="16"/>
              </w:rPr>
            </w:pPr>
          </w:p>
        </w:tc>
        <w:tc>
          <w:tcPr>
            <w:tcW w:w="0" w:type="auto"/>
          </w:tcPr>
          <w:p w14:paraId="5300EA3B" w14:textId="77777777" w:rsidR="00F07946" w:rsidRPr="006A20C2" w:rsidRDefault="00F07946" w:rsidP="00432EE8">
            <w:pPr>
              <w:pStyle w:val="TAL"/>
              <w:rPr>
                <w:sz w:val="16"/>
              </w:rPr>
            </w:pPr>
          </w:p>
        </w:tc>
      </w:tr>
      <w:tr w:rsidR="00F07946" w14:paraId="403B4426" w14:textId="77777777" w:rsidTr="00432EE8">
        <w:tc>
          <w:tcPr>
            <w:tcW w:w="0" w:type="auto"/>
          </w:tcPr>
          <w:p w14:paraId="18DDB46C" w14:textId="77777777" w:rsidR="00F07946" w:rsidRPr="006A20C2" w:rsidRDefault="00F07946" w:rsidP="00432EE8">
            <w:pPr>
              <w:pStyle w:val="TAL"/>
              <w:rPr>
                <w:sz w:val="16"/>
              </w:rPr>
            </w:pPr>
            <w:r>
              <w:rPr>
                <w:sz w:val="16"/>
              </w:rPr>
              <w:t>C1-246351</w:t>
            </w:r>
          </w:p>
        </w:tc>
        <w:tc>
          <w:tcPr>
            <w:tcW w:w="0" w:type="auto"/>
          </w:tcPr>
          <w:p w14:paraId="0C5F5D6B" w14:textId="77777777" w:rsidR="00F07946" w:rsidRPr="006A20C2" w:rsidRDefault="00F07946" w:rsidP="00432EE8">
            <w:pPr>
              <w:pStyle w:val="TAL"/>
              <w:rPr>
                <w:sz w:val="16"/>
              </w:rPr>
            </w:pPr>
            <w:r>
              <w:rPr>
                <w:sz w:val="16"/>
              </w:rPr>
              <w:t>Location datatype changes</w:t>
            </w:r>
          </w:p>
        </w:tc>
        <w:tc>
          <w:tcPr>
            <w:tcW w:w="0" w:type="auto"/>
          </w:tcPr>
          <w:p w14:paraId="418F7E9B" w14:textId="77777777" w:rsidR="00F07946" w:rsidRPr="006A20C2" w:rsidRDefault="00F07946" w:rsidP="00432EE8">
            <w:pPr>
              <w:pStyle w:val="TAL"/>
              <w:rPr>
                <w:sz w:val="16"/>
              </w:rPr>
            </w:pPr>
            <w:r>
              <w:rPr>
                <w:sz w:val="16"/>
              </w:rPr>
              <w:t>Ericsson / Magnus</w:t>
            </w:r>
          </w:p>
        </w:tc>
        <w:tc>
          <w:tcPr>
            <w:tcW w:w="0" w:type="auto"/>
          </w:tcPr>
          <w:p w14:paraId="38F8C4A5" w14:textId="77777777" w:rsidR="00F07946" w:rsidRPr="006A20C2" w:rsidRDefault="00F07946" w:rsidP="00432EE8">
            <w:pPr>
              <w:pStyle w:val="TAL"/>
              <w:rPr>
                <w:sz w:val="16"/>
              </w:rPr>
            </w:pPr>
            <w:r>
              <w:rPr>
                <w:sz w:val="16"/>
              </w:rPr>
              <w:t>revised</w:t>
            </w:r>
          </w:p>
        </w:tc>
        <w:tc>
          <w:tcPr>
            <w:tcW w:w="0" w:type="auto"/>
          </w:tcPr>
          <w:p w14:paraId="3A9CBA98" w14:textId="77777777" w:rsidR="00F07946" w:rsidRPr="006A20C2" w:rsidRDefault="00F07946" w:rsidP="00432EE8">
            <w:pPr>
              <w:pStyle w:val="TAL"/>
              <w:rPr>
                <w:sz w:val="16"/>
              </w:rPr>
            </w:pPr>
          </w:p>
        </w:tc>
        <w:tc>
          <w:tcPr>
            <w:tcW w:w="0" w:type="auto"/>
          </w:tcPr>
          <w:p w14:paraId="29AF2C17" w14:textId="77777777" w:rsidR="00F07946" w:rsidRPr="006A20C2" w:rsidRDefault="00F07946" w:rsidP="00432EE8">
            <w:pPr>
              <w:pStyle w:val="TAL"/>
              <w:rPr>
                <w:sz w:val="16"/>
              </w:rPr>
            </w:pPr>
            <w:r>
              <w:rPr>
                <w:sz w:val="16"/>
              </w:rPr>
              <w:t>C1-246913</w:t>
            </w:r>
          </w:p>
        </w:tc>
      </w:tr>
      <w:tr w:rsidR="00F07946" w14:paraId="2FC60DA9" w14:textId="77777777" w:rsidTr="00432EE8">
        <w:tc>
          <w:tcPr>
            <w:tcW w:w="0" w:type="auto"/>
          </w:tcPr>
          <w:p w14:paraId="3CB23ED2" w14:textId="77777777" w:rsidR="00F07946" w:rsidRPr="006A20C2" w:rsidRDefault="00F07946" w:rsidP="00432EE8">
            <w:pPr>
              <w:pStyle w:val="TAL"/>
              <w:rPr>
                <w:sz w:val="16"/>
              </w:rPr>
            </w:pPr>
            <w:r>
              <w:rPr>
                <w:sz w:val="16"/>
              </w:rPr>
              <w:t>C1-246352</w:t>
            </w:r>
          </w:p>
        </w:tc>
        <w:tc>
          <w:tcPr>
            <w:tcW w:w="0" w:type="auto"/>
          </w:tcPr>
          <w:p w14:paraId="1D20D00A" w14:textId="77777777" w:rsidR="00F07946" w:rsidRPr="006A20C2" w:rsidRDefault="00F07946" w:rsidP="00432EE8">
            <w:pPr>
              <w:pStyle w:val="TAL"/>
              <w:rPr>
                <w:sz w:val="16"/>
              </w:rPr>
            </w:pPr>
            <w:r>
              <w:rPr>
                <w:sz w:val="16"/>
              </w:rPr>
              <w:t>LMS Location Configuration object</w:t>
            </w:r>
          </w:p>
        </w:tc>
        <w:tc>
          <w:tcPr>
            <w:tcW w:w="0" w:type="auto"/>
          </w:tcPr>
          <w:p w14:paraId="0ED9C9A1" w14:textId="77777777" w:rsidR="00F07946" w:rsidRPr="006A20C2" w:rsidRDefault="00F07946" w:rsidP="00432EE8">
            <w:pPr>
              <w:pStyle w:val="TAL"/>
              <w:rPr>
                <w:sz w:val="16"/>
              </w:rPr>
            </w:pPr>
            <w:r>
              <w:rPr>
                <w:sz w:val="16"/>
              </w:rPr>
              <w:t>Ericsson / Magnus</w:t>
            </w:r>
          </w:p>
        </w:tc>
        <w:tc>
          <w:tcPr>
            <w:tcW w:w="0" w:type="auto"/>
          </w:tcPr>
          <w:p w14:paraId="5418EF97" w14:textId="77777777" w:rsidR="00F07946" w:rsidRPr="006A20C2" w:rsidRDefault="00F07946" w:rsidP="00432EE8">
            <w:pPr>
              <w:pStyle w:val="TAL"/>
              <w:rPr>
                <w:sz w:val="16"/>
              </w:rPr>
            </w:pPr>
            <w:r>
              <w:rPr>
                <w:sz w:val="16"/>
              </w:rPr>
              <w:t>agreed</w:t>
            </w:r>
          </w:p>
        </w:tc>
        <w:tc>
          <w:tcPr>
            <w:tcW w:w="0" w:type="auto"/>
          </w:tcPr>
          <w:p w14:paraId="5BAC6658" w14:textId="77777777" w:rsidR="00F07946" w:rsidRPr="006A20C2" w:rsidRDefault="00F07946" w:rsidP="00432EE8">
            <w:pPr>
              <w:pStyle w:val="TAL"/>
              <w:rPr>
                <w:sz w:val="16"/>
              </w:rPr>
            </w:pPr>
          </w:p>
        </w:tc>
        <w:tc>
          <w:tcPr>
            <w:tcW w:w="0" w:type="auto"/>
          </w:tcPr>
          <w:p w14:paraId="7FDF2CC9" w14:textId="77777777" w:rsidR="00F07946" w:rsidRPr="006A20C2" w:rsidRDefault="00F07946" w:rsidP="00432EE8">
            <w:pPr>
              <w:pStyle w:val="TAL"/>
              <w:rPr>
                <w:sz w:val="16"/>
              </w:rPr>
            </w:pPr>
          </w:p>
        </w:tc>
      </w:tr>
      <w:tr w:rsidR="00F07946" w14:paraId="092B3D50" w14:textId="77777777" w:rsidTr="00432EE8">
        <w:tc>
          <w:tcPr>
            <w:tcW w:w="0" w:type="auto"/>
          </w:tcPr>
          <w:p w14:paraId="5C06E2EF" w14:textId="77777777" w:rsidR="00F07946" w:rsidRPr="006A20C2" w:rsidRDefault="00F07946" w:rsidP="00432EE8">
            <w:pPr>
              <w:pStyle w:val="TAL"/>
              <w:rPr>
                <w:sz w:val="16"/>
              </w:rPr>
            </w:pPr>
            <w:r>
              <w:rPr>
                <w:sz w:val="16"/>
              </w:rPr>
              <w:t>C1-246353</w:t>
            </w:r>
          </w:p>
        </w:tc>
        <w:tc>
          <w:tcPr>
            <w:tcW w:w="0" w:type="auto"/>
          </w:tcPr>
          <w:p w14:paraId="0F3CE32A" w14:textId="77777777" w:rsidR="00F07946" w:rsidRPr="006A20C2" w:rsidRDefault="00F07946" w:rsidP="00432EE8">
            <w:pPr>
              <w:pStyle w:val="TAL"/>
              <w:rPr>
                <w:sz w:val="16"/>
              </w:rPr>
            </w:pPr>
            <w:r>
              <w:rPr>
                <w:sz w:val="16"/>
              </w:rPr>
              <w:t>LMS Location request API</w:t>
            </w:r>
          </w:p>
        </w:tc>
        <w:tc>
          <w:tcPr>
            <w:tcW w:w="0" w:type="auto"/>
          </w:tcPr>
          <w:p w14:paraId="2DE36ACC" w14:textId="77777777" w:rsidR="00F07946" w:rsidRPr="006A20C2" w:rsidRDefault="00F07946" w:rsidP="00432EE8">
            <w:pPr>
              <w:pStyle w:val="TAL"/>
              <w:rPr>
                <w:sz w:val="16"/>
              </w:rPr>
            </w:pPr>
            <w:r>
              <w:rPr>
                <w:sz w:val="16"/>
              </w:rPr>
              <w:t>Ericsson / Magnus</w:t>
            </w:r>
          </w:p>
        </w:tc>
        <w:tc>
          <w:tcPr>
            <w:tcW w:w="0" w:type="auto"/>
          </w:tcPr>
          <w:p w14:paraId="0884D1DB" w14:textId="77777777" w:rsidR="00F07946" w:rsidRPr="006A20C2" w:rsidRDefault="00F07946" w:rsidP="00432EE8">
            <w:pPr>
              <w:pStyle w:val="TAL"/>
              <w:rPr>
                <w:sz w:val="16"/>
              </w:rPr>
            </w:pPr>
            <w:r>
              <w:rPr>
                <w:sz w:val="16"/>
              </w:rPr>
              <w:t>agreed</w:t>
            </w:r>
          </w:p>
        </w:tc>
        <w:tc>
          <w:tcPr>
            <w:tcW w:w="0" w:type="auto"/>
          </w:tcPr>
          <w:p w14:paraId="6A736572" w14:textId="77777777" w:rsidR="00F07946" w:rsidRPr="006A20C2" w:rsidRDefault="00F07946" w:rsidP="00432EE8">
            <w:pPr>
              <w:pStyle w:val="TAL"/>
              <w:rPr>
                <w:sz w:val="16"/>
              </w:rPr>
            </w:pPr>
          </w:p>
        </w:tc>
        <w:tc>
          <w:tcPr>
            <w:tcW w:w="0" w:type="auto"/>
          </w:tcPr>
          <w:p w14:paraId="6807AAAA" w14:textId="77777777" w:rsidR="00F07946" w:rsidRPr="006A20C2" w:rsidRDefault="00F07946" w:rsidP="00432EE8">
            <w:pPr>
              <w:pStyle w:val="TAL"/>
              <w:rPr>
                <w:sz w:val="16"/>
              </w:rPr>
            </w:pPr>
          </w:p>
        </w:tc>
      </w:tr>
      <w:tr w:rsidR="00F07946" w14:paraId="085DAC19" w14:textId="77777777" w:rsidTr="00432EE8">
        <w:tc>
          <w:tcPr>
            <w:tcW w:w="0" w:type="auto"/>
          </w:tcPr>
          <w:p w14:paraId="5ADBDBB6" w14:textId="77777777" w:rsidR="00F07946" w:rsidRPr="006A20C2" w:rsidRDefault="00F07946" w:rsidP="00432EE8">
            <w:pPr>
              <w:pStyle w:val="TAL"/>
              <w:rPr>
                <w:sz w:val="16"/>
              </w:rPr>
            </w:pPr>
            <w:r>
              <w:rPr>
                <w:sz w:val="16"/>
              </w:rPr>
              <w:t>C1-246354</w:t>
            </w:r>
          </w:p>
        </w:tc>
        <w:tc>
          <w:tcPr>
            <w:tcW w:w="0" w:type="auto"/>
          </w:tcPr>
          <w:p w14:paraId="3F88B10E" w14:textId="77777777" w:rsidR="00F07946" w:rsidRPr="006A20C2" w:rsidRDefault="00F07946" w:rsidP="00432EE8">
            <w:pPr>
              <w:pStyle w:val="TAL"/>
              <w:rPr>
                <w:sz w:val="16"/>
              </w:rPr>
            </w:pPr>
            <w:proofErr w:type="spellStart"/>
            <w:r>
              <w:rPr>
                <w:sz w:val="16"/>
              </w:rPr>
              <w:t>enhMCLoc</w:t>
            </w:r>
            <w:proofErr w:type="spellEnd"/>
            <w:r>
              <w:rPr>
                <w:sz w:val="16"/>
              </w:rPr>
              <w:t xml:space="preserve"> progress and workplan</w:t>
            </w:r>
          </w:p>
        </w:tc>
        <w:tc>
          <w:tcPr>
            <w:tcW w:w="0" w:type="auto"/>
          </w:tcPr>
          <w:p w14:paraId="79FD3B0D" w14:textId="77777777" w:rsidR="00F07946" w:rsidRPr="006A20C2" w:rsidRDefault="00F07946" w:rsidP="00432EE8">
            <w:pPr>
              <w:pStyle w:val="TAL"/>
              <w:rPr>
                <w:sz w:val="16"/>
              </w:rPr>
            </w:pPr>
            <w:r>
              <w:rPr>
                <w:sz w:val="16"/>
              </w:rPr>
              <w:t>Ericsson / Magnus</w:t>
            </w:r>
          </w:p>
        </w:tc>
        <w:tc>
          <w:tcPr>
            <w:tcW w:w="0" w:type="auto"/>
          </w:tcPr>
          <w:p w14:paraId="02CF612E" w14:textId="77777777" w:rsidR="00F07946" w:rsidRPr="006A20C2" w:rsidRDefault="00F07946" w:rsidP="00432EE8">
            <w:pPr>
              <w:pStyle w:val="TAL"/>
              <w:rPr>
                <w:sz w:val="16"/>
              </w:rPr>
            </w:pPr>
            <w:r>
              <w:rPr>
                <w:sz w:val="16"/>
              </w:rPr>
              <w:t>noted</w:t>
            </w:r>
          </w:p>
        </w:tc>
        <w:tc>
          <w:tcPr>
            <w:tcW w:w="0" w:type="auto"/>
          </w:tcPr>
          <w:p w14:paraId="68CFD423" w14:textId="77777777" w:rsidR="00F07946" w:rsidRPr="006A20C2" w:rsidRDefault="00F07946" w:rsidP="00432EE8">
            <w:pPr>
              <w:pStyle w:val="TAL"/>
              <w:rPr>
                <w:sz w:val="16"/>
              </w:rPr>
            </w:pPr>
          </w:p>
        </w:tc>
        <w:tc>
          <w:tcPr>
            <w:tcW w:w="0" w:type="auto"/>
          </w:tcPr>
          <w:p w14:paraId="080A25ED" w14:textId="77777777" w:rsidR="00F07946" w:rsidRPr="006A20C2" w:rsidRDefault="00F07946" w:rsidP="00432EE8">
            <w:pPr>
              <w:pStyle w:val="TAL"/>
              <w:rPr>
                <w:sz w:val="16"/>
              </w:rPr>
            </w:pPr>
          </w:p>
        </w:tc>
      </w:tr>
      <w:tr w:rsidR="00F07946" w14:paraId="10572DCC" w14:textId="77777777" w:rsidTr="00432EE8">
        <w:tc>
          <w:tcPr>
            <w:tcW w:w="0" w:type="auto"/>
          </w:tcPr>
          <w:p w14:paraId="0C9FFB00" w14:textId="77777777" w:rsidR="00F07946" w:rsidRPr="006A20C2" w:rsidRDefault="00F07946" w:rsidP="00432EE8">
            <w:pPr>
              <w:pStyle w:val="TAL"/>
              <w:rPr>
                <w:sz w:val="16"/>
              </w:rPr>
            </w:pPr>
            <w:r>
              <w:rPr>
                <w:sz w:val="16"/>
              </w:rPr>
              <w:t>C1-246355</w:t>
            </w:r>
          </w:p>
        </w:tc>
        <w:tc>
          <w:tcPr>
            <w:tcW w:w="0" w:type="auto"/>
          </w:tcPr>
          <w:p w14:paraId="706CE026" w14:textId="77777777" w:rsidR="00F07946" w:rsidRPr="006A20C2" w:rsidRDefault="00F07946" w:rsidP="00432EE8">
            <w:pPr>
              <w:pStyle w:val="TAL"/>
              <w:rPr>
                <w:sz w:val="16"/>
              </w:rPr>
            </w:pPr>
            <w:r>
              <w:rPr>
                <w:sz w:val="16"/>
              </w:rPr>
              <w:t>Modify list of participants by changing the criteria during an ongoing MCPTT ad hoc group call</w:t>
            </w:r>
          </w:p>
        </w:tc>
        <w:tc>
          <w:tcPr>
            <w:tcW w:w="0" w:type="auto"/>
          </w:tcPr>
          <w:p w14:paraId="1BE01801" w14:textId="77777777" w:rsidR="00F07946" w:rsidRPr="006A20C2" w:rsidRDefault="00F07946" w:rsidP="00432EE8">
            <w:pPr>
              <w:pStyle w:val="TAL"/>
              <w:rPr>
                <w:sz w:val="16"/>
              </w:rPr>
            </w:pPr>
            <w:r>
              <w:rPr>
                <w:sz w:val="16"/>
              </w:rPr>
              <w:t>Nokia, Kontron Transportation France</w:t>
            </w:r>
          </w:p>
        </w:tc>
        <w:tc>
          <w:tcPr>
            <w:tcW w:w="0" w:type="auto"/>
          </w:tcPr>
          <w:p w14:paraId="7F059E20" w14:textId="77777777" w:rsidR="00F07946" w:rsidRPr="006A20C2" w:rsidRDefault="00F07946" w:rsidP="00432EE8">
            <w:pPr>
              <w:pStyle w:val="TAL"/>
              <w:rPr>
                <w:sz w:val="16"/>
              </w:rPr>
            </w:pPr>
            <w:r>
              <w:rPr>
                <w:sz w:val="16"/>
              </w:rPr>
              <w:t>revised</w:t>
            </w:r>
          </w:p>
        </w:tc>
        <w:tc>
          <w:tcPr>
            <w:tcW w:w="0" w:type="auto"/>
          </w:tcPr>
          <w:p w14:paraId="15902192" w14:textId="77777777" w:rsidR="00F07946" w:rsidRPr="006A20C2" w:rsidRDefault="00F07946" w:rsidP="00432EE8">
            <w:pPr>
              <w:pStyle w:val="TAL"/>
              <w:rPr>
                <w:sz w:val="16"/>
              </w:rPr>
            </w:pPr>
          </w:p>
        </w:tc>
        <w:tc>
          <w:tcPr>
            <w:tcW w:w="0" w:type="auto"/>
          </w:tcPr>
          <w:p w14:paraId="55649FE6" w14:textId="77777777" w:rsidR="00F07946" w:rsidRPr="006A20C2" w:rsidRDefault="00F07946" w:rsidP="00432EE8">
            <w:pPr>
              <w:pStyle w:val="TAL"/>
              <w:rPr>
                <w:sz w:val="16"/>
              </w:rPr>
            </w:pPr>
            <w:r>
              <w:rPr>
                <w:sz w:val="16"/>
              </w:rPr>
              <w:t>C1-246680</w:t>
            </w:r>
          </w:p>
        </w:tc>
      </w:tr>
      <w:tr w:rsidR="00F07946" w14:paraId="55A4E17E" w14:textId="77777777" w:rsidTr="00432EE8">
        <w:tc>
          <w:tcPr>
            <w:tcW w:w="0" w:type="auto"/>
          </w:tcPr>
          <w:p w14:paraId="7B84AC85" w14:textId="77777777" w:rsidR="00F07946" w:rsidRPr="006A20C2" w:rsidRDefault="00F07946" w:rsidP="00432EE8">
            <w:pPr>
              <w:pStyle w:val="TAL"/>
              <w:rPr>
                <w:sz w:val="16"/>
              </w:rPr>
            </w:pPr>
            <w:r>
              <w:rPr>
                <w:sz w:val="16"/>
              </w:rPr>
              <w:t>C1-246356</w:t>
            </w:r>
          </w:p>
        </w:tc>
        <w:tc>
          <w:tcPr>
            <w:tcW w:w="0" w:type="auto"/>
          </w:tcPr>
          <w:p w14:paraId="2BDB5A1C" w14:textId="77777777" w:rsidR="00F07946" w:rsidRPr="006A20C2" w:rsidRDefault="00F07946" w:rsidP="00432EE8">
            <w:pPr>
              <w:pStyle w:val="TAL"/>
              <w:rPr>
                <w:sz w:val="16"/>
              </w:rPr>
            </w:pPr>
            <w:r>
              <w:rPr>
                <w:sz w:val="16"/>
              </w:rPr>
              <w:t>Handling of mapped S-NSSAI in EHPLMN case</w:t>
            </w:r>
          </w:p>
        </w:tc>
        <w:tc>
          <w:tcPr>
            <w:tcW w:w="0" w:type="auto"/>
          </w:tcPr>
          <w:p w14:paraId="191CBE50" w14:textId="77777777" w:rsidR="00F07946" w:rsidRPr="006A20C2" w:rsidRDefault="00F07946" w:rsidP="00432EE8">
            <w:pPr>
              <w:pStyle w:val="TAL"/>
              <w:rPr>
                <w:sz w:val="16"/>
              </w:rPr>
            </w:pPr>
            <w:r>
              <w:rPr>
                <w:sz w:val="16"/>
              </w:rPr>
              <w:t>ZTE</w:t>
            </w:r>
          </w:p>
        </w:tc>
        <w:tc>
          <w:tcPr>
            <w:tcW w:w="0" w:type="auto"/>
          </w:tcPr>
          <w:p w14:paraId="7EBDCA3E" w14:textId="77777777" w:rsidR="00F07946" w:rsidRPr="006A20C2" w:rsidRDefault="00F07946" w:rsidP="00432EE8">
            <w:pPr>
              <w:pStyle w:val="TAL"/>
              <w:rPr>
                <w:sz w:val="16"/>
              </w:rPr>
            </w:pPr>
            <w:r>
              <w:rPr>
                <w:sz w:val="16"/>
              </w:rPr>
              <w:t>postponed</w:t>
            </w:r>
          </w:p>
        </w:tc>
        <w:tc>
          <w:tcPr>
            <w:tcW w:w="0" w:type="auto"/>
          </w:tcPr>
          <w:p w14:paraId="52049BCB" w14:textId="77777777" w:rsidR="00F07946" w:rsidRPr="006A20C2" w:rsidRDefault="00F07946" w:rsidP="00432EE8">
            <w:pPr>
              <w:pStyle w:val="TAL"/>
              <w:rPr>
                <w:sz w:val="16"/>
              </w:rPr>
            </w:pPr>
          </w:p>
        </w:tc>
        <w:tc>
          <w:tcPr>
            <w:tcW w:w="0" w:type="auto"/>
          </w:tcPr>
          <w:p w14:paraId="15D98A8C" w14:textId="77777777" w:rsidR="00F07946" w:rsidRPr="006A20C2" w:rsidRDefault="00F07946" w:rsidP="00432EE8">
            <w:pPr>
              <w:pStyle w:val="TAL"/>
              <w:rPr>
                <w:sz w:val="16"/>
              </w:rPr>
            </w:pPr>
          </w:p>
        </w:tc>
      </w:tr>
      <w:tr w:rsidR="00F07946" w14:paraId="52C57DDA" w14:textId="77777777" w:rsidTr="00432EE8">
        <w:tc>
          <w:tcPr>
            <w:tcW w:w="0" w:type="auto"/>
          </w:tcPr>
          <w:p w14:paraId="316B874D" w14:textId="77777777" w:rsidR="00F07946" w:rsidRPr="006A20C2" w:rsidRDefault="00F07946" w:rsidP="00432EE8">
            <w:pPr>
              <w:pStyle w:val="TAL"/>
              <w:rPr>
                <w:sz w:val="16"/>
              </w:rPr>
            </w:pPr>
            <w:r>
              <w:rPr>
                <w:sz w:val="16"/>
              </w:rPr>
              <w:t>C1-246357</w:t>
            </w:r>
          </w:p>
        </w:tc>
        <w:tc>
          <w:tcPr>
            <w:tcW w:w="0" w:type="auto"/>
          </w:tcPr>
          <w:p w14:paraId="0532575D" w14:textId="77777777" w:rsidR="00F07946" w:rsidRPr="006A20C2" w:rsidRDefault="00F07946" w:rsidP="00432EE8">
            <w:pPr>
              <w:pStyle w:val="TAL"/>
              <w:rPr>
                <w:sz w:val="16"/>
              </w:rPr>
            </w:pPr>
            <w:r>
              <w:rPr>
                <w:sz w:val="16"/>
              </w:rPr>
              <w:t>Handling of mapped S-NSSAI in EHPLMN case</w:t>
            </w:r>
          </w:p>
        </w:tc>
        <w:tc>
          <w:tcPr>
            <w:tcW w:w="0" w:type="auto"/>
          </w:tcPr>
          <w:p w14:paraId="774E3BB6" w14:textId="77777777" w:rsidR="00F07946" w:rsidRPr="006A20C2" w:rsidRDefault="00F07946" w:rsidP="00432EE8">
            <w:pPr>
              <w:pStyle w:val="TAL"/>
              <w:rPr>
                <w:sz w:val="16"/>
              </w:rPr>
            </w:pPr>
            <w:r>
              <w:rPr>
                <w:sz w:val="16"/>
              </w:rPr>
              <w:t>ZTE</w:t>
            </w:r>
          </w:p>
        </w:tc>
        <w:tc>
          <w:tcPr>
            <w:tcW w:w="0" w:type="auto"/>
          </w:tcPr>
          <w:p w14:paraId="0F55A669" w14:textId="77777777" w:rsidR="00F07946" w:rsidRPr="006A20C2" w:rsidRDefault="00F07946" w:rsidP="00432EE8">
            <w:pPr>
              <w:pStyle w:val="TAL"/>
              <w:rPr>
                <w:sz w:val="16"/>
              </w:rPr>
            </w:pPr>
            <w:r>
              <w:rPr>
                <w:sz w:val="16"/>
              </w:rPr>
              <w:t>postponed</w:t>
            </w:r>
          </w:p>
        </w:tc>
        <w:tc>
          <w:tcPr>
            <w:tcW w:w="0" w:type="auto"/>
          </w:tcPr>
          <w:p w14:paraId="63DDD632" w14:textId="77777777" w:rsidR="00F07946" w:rsidRPr="006A20C2" w:rsidRDefault="00F07946" w:rsidP="00432EE8">
            <w:pPr>
              <w:pStyle w:val="TAL"/>
              <w:rPr>
                <w:sz w:val="16"/>
              </w:rPr>
            </w:pPr>
          </w:p>
        </w:tc>
        <w:tc>
          <w:tcPr>
            <w:tcW w:w="0" w:type="auto"/>
          </w:tcPr>
          <w:p w14:paraId="506F2404" w14:textId="77777777" w:rsidR="00F07946" w:rsidRPr="006A20C2" w:rsidRDefault="00F07946" w:rsidP="00432EE8">
            <w:pPr>
              <w:pStyle w:val="TAL"/>
              <w:rPr>
                <w:sz w:val="16"/>
              </w:rPr>
            </w:pPr>
          </w:p>
        </w:tc>
      </w:tr>
      <w:tr w:rsidR="00F07946" w14:paraId="564E3214" w14:textId="77777777" w:rsidTr="00432EE8">
        <w:tc>
          <w:tcPr>
            <w:tcW w:w="0" w:type="auto"/>
          </w:tcPr>
          <w:p w14:paraId="7D79EA36" w14:textId="77777777" w:rsidR="00F07946" w:rsidRPr="006A20C2" w:rsidRDefault="00F07946" w:rsidP="00432EE8">
            <w:pPr>
              <w:pStyle w:val="TAL"/>
              <w:rPr>
                <w:sz w:val="16"/>
              </w:rPr>
            </w:pPr>
            <w:r>
              <w:rPr>
                <w:sz w:val="16"/>
              </w:rPr>
              <w:t>C1-246358</w:t>
            </w:r>
          </w:p>
        </w:tc>
        <w:tc>
          <w:tcPr>
            <w:tcW w:w="0" w:type="auto"/>
          </w:tcPr>
          <w:p w14:paraId="491B0789" w14:textId="77777777" w:rsidR="00F07946" w:rsidRPr="006A20C2" w:rsidRDefault="00F07946" w:rsidP="00432EE8">
            <w:pPr>
              <w:pStyle w:val="TAL"/>
              <w:rPr>
                <w:sz w:val="16"/>
              </w:rPr>
            </w:pPr>
            <w:r>
              <w:rPr>
                <w:sz w:val="16"/>
              </w:rPr>
              <w:t>Paging procedure for PDU session associated with partially allowed S-NSSAI</w:t>
            </w:r>
          </w:p>
        </w:tc>
        <w:tc>
          <w:tcPr>
            <w:tcW w:w="0" w:type="auto"/>
          </w:tcPr>
          <w:p w14:paraId="2CFCFE98" w14:textId="77777777" w:rsidR="00F07946" w:rsidRPr="006A20C2" w:rsidRDefault="00F07946" w:rsidP="00432EE8">
            <w:pPr>
              <w:pStyle w:val="TAL"/>
              <w:rPr>
                <w:sz w:val="16"/>
              </w:rPr>
            </w:pPr>
            <w:r>
              <w:rPr>
                <w:sz w:val="16"/>
              </w:rPr>
              <w:t>ZTE</w:t>
            </w:r>
          </w:p>
        </w:tc>
        <w:tc>
          <w:tcPr>
            <w:tcW w:w="0" w:type="auto"/>
          </w:tcPr>
          <w:p w14:paraId="00BFCF4F" w14:textId="77777777" w:rsidR="00F07946" w:rsidRPr="006A20C2" w:rsidRDefault="00F07946" w:rsidP="00432EE8">
            <w:pPr>
              <w:pStyle w:val="TAL"/>
              <w:rPr>
                <w:sz w:val="16"/>
              </w:rPr>
            </w:pPr>
            <w:r>
              <w:rPr>
                <w:sz w:val="16"/>
              </w:rPr>
              <w:t>revised</w:t>
            </w:r>
          </w:p>
        </w:tc>
        <w:tc>
          <w:tcPr>
            <w:tcW w:w="0" w:type="auto"/>
          </w:tcPr>
          <w:p w14:paraId="5980C51E" w14:textId="77777777" w:rsidR="00F07946" w:rsidRPr="006A20C2" w:rsidRDefault="00F07946" w:rsidP="00432EE8">
            <w:pPr>
              <w:pStyle w:val="TAL"/>
              <w:rPr>
                <w:sz w:val="16"/>
              </w:rPr>
            </w:pPr>
          </w:p>
        </w:tc>
        <w:tc>
          <w:tcPr>
            <w:tcW w:w="0" w:type="auto"/>
          </w:tcPr>
          <w:p w14:paraId="3C16EB50" w14:textId="77777777" w:rsidR="00F07946" w:rsidRPr="006A20C2" w:rsidRDefault="00F07946" w:rsidP="00432EE8">
            <w:pPr>
              <w:pStyle w:val="TAL"/>
              <w:rPr>
                <w:sz w:val="16"/>
              </w:rPr>
            </w:pPr>
            <w:r>
              <w:rPr>
                <w:sz w:val="16"/>
              </w:rPr>
              <w:t>C1-246728</w:t>
            </w:r>
          </w:p>
        </w:tc>
      </w:tr>
      <w:tr w:rsidR="00F07946" w14:paraId="0F5D6F48" w14:textId="77777777" w:rsidTr="00432EE8">
        <w:tc>
          <w:tcPr>
            <w:tcW w:w="0" w:type="auto"/>
          </w:tcPr>
          <w:p w14:paraId="10E41730" w14:textId="77777777" w:rsidR="00F07946" w:rsidRPr="006A20C2" w:rsidRDefault="00F07946" w:rsidP="00432EE8">
            <w:pPr>
              <w:pStyle w:val="TAL"/>
              <w:rPr>
                <w:sz w:val="16"/>
              </w:rPr>
            </w:pPr>
            <w:r>
              <w:rPr>
                <w:sz w:val="16"/>
              </w:rPr>
              <w:t>C1-246359</w:t>
            </w:r>
          </w:p>
        </w:tc>
        <w:tc>
          <w:tcPr>
            <w:tcW w:w="0" w:type="auto"/>
          </w:tcPr>
          <w:p w14:paraId="195A51D3" w14:textId="77777777" w:rsidR="00F07946" w:rsidRPr="006A20C2" w:rsidRDefault="00F07946" w:rsidP="00432EE8">
            <w:pPr>
              <w:pStyle w:val="TAL"/>
              <w:rPr>
                <w:sz w:val="16"/>
              </w:rPr>
            </w:pPr>
            <w:r>
              <w:rPr>
                <w:sz w:val="16"/>
              </w:rPr>
              <w:t>Paging procedure for PDU session associated with partially allowed S-NSSAI</w:t>
            </w:r>
          </w:p>
        </w:tc>
        <w:tc>
          <w:tcPr>
            <w:tcW w:w="0" w:type="auto"/>
          </w:tcPr>
          <w:p w14:paraId="3901C6C6" w14:textId="77777777" w:rsidR="00F07946" w:rsidRPr="006A20C2" w:rsidRDefault="00F07946" w:rsidP="00432EE8">
            <w:pPr>
              <w:pStyle w:val="TAL"/>
              <w:rPr>
                <w:sz w:val="16"/>
              </w:rPr>
            </w:pPr>
            <w:r>
              <w:rPr>
                <w:sz w:val="16"/>
              </w:rPr>
              <w:t>ZTE</w:t>
            </w:r>
          </w:p>
        </w:tc>
        <w:tc>
          <w:tcPr>
            <w:tcW w:w="0" w:type="auto"/>
          </w:tcPr>
          <w:p w14:paraId="14335979" w14:textId="77777777" w:rsidR="00F07946" w:rsidRPr="006A20C2" w:rsidRDefault="00F07946" w:rsidP="00432EE8">
            <w:pPr>
              <w:pStyle w:val="TAL"/>
              <w:rPr>
                <w:sz w:val="16"/>
              </w:rPr>
            </w:pPr>
            <w:r>
              <w:rPr>
                <w:sz w:val="16"/>
              </w:rPr>
              <w:t>revised</w:t>
            </w:r>
          </w:p>
        </w:tc>
        <w:tc>
          <w:tcPr>
            <w:tcW w:w="0" w:type="auto"/>
          </w:tcPr>
          <w:p w14:paraId="10FC2BA3" w14:textId="77777777" w:rsidR="00F07946" w:rsidRPr="006A20C2" w:rsidRDefault="00F07946" w:rsidP="00432EE8">
            <w:pPr>
              <w:pStyle w:val="TAL"/>
              <w:rPr>
                <w:sz w:val="16"/>
              </w:rPr>
            </w:pPr>
          </w:p>
        </w:tc>
        <w:tc>
          <w:tcPr>
            <w:tcW w:w="0" w:type="auto"/>
          </w:tcPr>
          <w:p w14:paraId="3522B3EE" w14:textId="77777777" w:rsidR="00F07946" w:rsidRPr="006A20C2" w:rsidRDefault="00F07946" w:rsidP="00432EE8">
            <w:pPr>
              <w:pStyle w:val="TAL"/>
              <w:rPr>
                <w:sz w:val="16"/>
              </w:rPr>
            </w:pPr>
            <w:r>
              <w:rPr>
                <w:sz w:val="16"/>
              </w:rPr>
              <w:t>C1-246729</w:t>
            </w:r>
          </w:p>
        </w:tc>
      </w:tr>
      <w:tr w:rsidR="00F07946" w14:paraId="4D32BC7B" w14:textId="77777777" w:rsidTr="00432EE8">
        <w:tc>
          <w:tcPr>
            <w:tcW w:w="0" w:type="auto"/>
          </w:tcPr>
          <w:p w14:paraId="0E82CB04" w14:textId="77777777" w:rsidR="00F07946" w:rsidRPr="006A20C2" w:rsidRDefault="00F07946" w:rsidP="00432EE8">
            <w:pPr>
              <w:pStyle w:val="TAL"/>
              <w:rPr>
                <w:sz w:val="16"/>
              </w:rPr>
            </w:pPr>
            <w:r>
              <w:rPr>
                <w:sz w:val="16"/>
              </w:rPr>
              <w:t>C1-246360</w:t>
            </w:r>
          </w:p>
        </w:tc>
        <w:tc>
          <w:tcPr>
            <w:tcW w:w="0" w:type="auto"/>
          </w:tcPr>
          <w:p w14:paraId="4AB31239" w14:textId="77777777" w:rsidR="00F07946" w:rsidRPr="006A20C2" w:rsidRDefault="00F07946" w:rsidP="00432EE8">
            <w:pPr>
              <w:pStyle w:val="TAL"/>
              <w:rPr>
                <w:sz w:val="16"/>
              </w:rPr>
            </w:pPr>
            <w:r>
              <w:rPr>
                <w:sz w:val="16"/>
              </w:rPr>
              <w:t>Registration complete to acknowledge reception of RAT utilization control information</w:t>
            </w:r>
          </w:p>
        </w:tc>
        <w:tc>
          <w:tcPr>
            <w:tcW w:w="0" w:type="auto"/>
          </w:tcPr>
          <w:p w14:paraId="52CEF045" w14:textId="77777777" w:rsidR="00F07946" w:rsidRPr="006A20C2" w:rsidRDefault="00F07946" w:rsidP="00432EE8">
            <w:pPr>
              <w:pStyle w:val="TAL"/>
              <w:rPr>
                <w:sz w:val="16"/>
              </w:rPr>
            </w:pPr>
            <w:r>
              <w:rPr>
                <w:sz w:val="16"/>
              </w:rPr>
              <w:t>ZTE</w:t>
            </w:r>
          </w:p>
        </w:tc>
        <w:tc>
          <w:tcPr>
            <w:tcW w:w="0" w:type="auto"/>
          </w:tcPr>
          <w:p w14:paraId="67E45F8E" w14:textId="77777777" w:rsidR="00F07946" w:rsidRPr="006A20C2" w:rsidRDefault="00F07946" w:rsidP="00432EE8">
            <w:pPr>
              <w:pStyle w:val="TAL"/>
              <w:rPr>
                <w:sz w:val="16"/>
              </w:rPr>
            </w:pPr>
            <w:r>
              <w:rPr>
                <w:sz w:val="16"/>
              </w:rPr>
              <w:t>postponed</w:t>
            </w:r>
          </w:p>
        </w:tc>
        <w:tc>
          <w:tcPr>
            <w:tcW w:w="0" w:type="auto"/>
          </w:tcPr>
          <w:p w14:paraId="3F32B848" w14:textId="77777777" w:rsidR="00F07946" w:rsidRPr="006A20C2" w:rsidRDefault="00F07946" w:rsidP="00432EE8">
            <w:pPr>
              <w:pStyle w:val="TAL"/>
              <w:rPr>
                <w:sz w:val="16"/>
              </w:rPr>
            </w:pPr>
          </w:p>
        </w:tc>
        <w:tc>
          <w:tcPr>
            <w:tcW w:w="0" w:type="auto"/>
          </w:tcPr>
          <w:p w14:paraId="17D47900" w14:textId="77777777" w:rsidR="00F07946" w:rsidRPr="006A20C2" w:rsidRDefault="00F07946" w:rsidP="00432EE8">
            <w:pPr>
              <w:pStyle w:val="TAL"/>
              <w:rPr>
                <w:sz w:val="16"/>
              </w:rPr>
            </w:pPr>
          </w:p>
        </w:tc>
      </w:tr>
      <w:tr w:rsidR="00F07946" w14:paraId="5301B9FA" w14:textId="77777777" w:rsidTr="00432EE8">
        <w:tc>
          <w:tcPr>
            <w:tcW w:w="0" w:type="auto"/>
          </w:tcPr>
          <w:p w14:paraId="2E759F77" w14:textId="77777777" w:rsidR="00F07946" w:rsidRPr="006A20C2" w:rsidRDefault="00F07946" w:rsidP="00432EE8">
            <w:pPr>
              <w:pStyle w:val="TAL"/>
              <w:rPr>
                <w:sz w:val="16"/>
              </w:rPr>
            </w:pPr>
            <w:r>
              <w:rPr>
                <w:sz w:val="16"/>
              </w:rPr>
              <w:t>C1-246361</w:t>
            </w:r>
          </w:p>
        </w:tc>
        <w:tc>
          <w:tcPr>
            <w:tcW w:w="0" w:type="auto"/>
          </w:tcPr>
          <w:p w14:paraId="71735778" w14:textId="77777777" w:rsidR="00F07946" w:rsidRPr="006A20C2" w:rsidRDefault="00F07946" w:rsidP="00432EE8">
            <w:pPr>
              <w:pStyle w:val="TAL"/>
              <w:rPr>
                <w:sz w:val="16"/>
              </w:rPr>
            </w:pPr>
            <w:r>
              <w:rPr>
                <w:sz w:val="16"/>
              </w:rPr>
              <w:t>Update KI#3 Attach to the 4G VPLMN without disaster condition in case of disaster condition</w:t>
            </w:r>
          </w:p>
        </w:tc>
        <w:tc>
          <w:tcPr>
            <w:tcW w:w="0" w:type="auto"/>
          </w:tcPr>
          <w:p w14:paraId="70EF7C1E" w14:textId="77777777" w:rsidR="00F07946" w:rsidRPr="006A20C2" w:rsidRDefault="00F07946" w:rsidP="00432EE8">
            <w:pPr>
              <w:pStyle w:val="TAL"/>
              <w:rPr>
                <w:sz w:val="16"/>
              </w:rPr>
            </w:pPr>
            <w:r>
              <w:rPr>
                <w:sz w:val="16"/>
              </w:rPr>
              <w:t>ZTE / Hannah</w:t>
            </w:r>
          </w:p>
        </w:tc>
        <w:tc>
          <w:tcPr>
            <w:tcW w:w="0" w:type="auto"/>
          </w:tcPr>
          <w:p w14:paraId="2E798FE6" w14:textId="77777777" w:rsidR="00F07946" w:rsidRPr="006A20C2" w:rsidRDefault="00F07946" w:rsidP="00432EE8">
            <w:pPr>
              <w:pStyle w:val="TAL"/>
              <w:rPr>
                <w:sz w:val="16"/>
              </w:rPr>
            </w:pPr>
            <w:r>
              <w:rPr>
                <w:sz w:val="16"/>
              </w:rPr>
              <w:t>agreed</w:t>
            </w:r>
          </w:p>
        </w:tc>
        <w:tc>
          <w:tcPr>
            <w:tcW w:w="0" w:type="auto"/>
          </w:tcPr>
          <w:p w14:paraId="08922DEB" w14:textId="77777777" w:rsidR="00F07946" w:rsidRPr="006A20C2" w:rsidRDefault="00F07946" w:rsidP="00432EE8">
            <w:pPr>
              <w:pStyle w:val="TAL"/>
              <w:rPr>
                <w:sz w:val="16"/>
              </w:rPr>
            </w:pPr>
          </w:p>
        </w:tc>
        <w:tc>
          <w:tcPr>
            <w:tcW w:w="0" w:type="auto"/>
          </w:tcPr>
          <w:p w14:paraId="6AF84F29" w14:textId="77777777" w:rsidR="00F07946" w:rsidRPr="006A20C2" w:rsidRDefault="00F07946" w:rsidP="00432EE8">
            <w:pPr>
              <w:pStyle w:val="TAL"/>
              <w:rPr>
                <w:sz w:val="16"/>
              </w:rPr>
            </w:pPr>
          </w:p>
        </w:tc>
      </w:tr>
      <w:tr w:rsidR="00F07946" w14:paraId="56508D9E" w14:textId="77777777" w:rsidTr="00432EE8">
        <w:tc>
          <w:tcPr>
            <w:tcW w:w="0" w:type="auto"/>
          </w:tcPr>
          <w:p w14:paraId="04487CD2" w14:textId="77777777" w:rsidR="00F07946" w:rsidRPr="006A20C2" w:rsidRDefault="00F07946" w:rsidP="00432EE8">
            <w:pPr>
              <w:pStyle w:val="TAL"/>
              <w:rPr>
                <w:sz w:val="16"/>
              </w:rPr>
            </w:pPr>
            <w:r>
              <w:rPr>
                <w:sz w:val="16"/>
              </w:rPr>
              <w:t>C1-246362</w:t>
            </w:r>
          </w:p>
        </w:tc>
        <w:tc>
          <w:tcPr>
            <w:tcW w:w="0" w:type="auto"/>
          </w:tcPr>
          <w:p w14:paraId="6BE94553" w14:textId="77777777" w:rsidR="00F07946" w:rsidRPr="006A20C2" w:rsidRDefault="00F07946" w:rsidP="00432EE8">
            <w:pPr>
              <w:pStyle w:val="TAL"/>
              <w:rPr>
                <w:sz w:val="16"/>
              </w:rPr>
            </w:pPr>
            <w:r>
              <w:rPr>
                <w:sz w:val="16"/>
              </w:rPr>
              <w:t>Update KI#4 PLMN selection when a disaster condition applies for the 5G-only national roaming UE</w:t>
            </w:r>
          </w:p>
        </w:tc>
        <w:tc>
          <w:tcPr>
            <w:tcW w:w="0" w:type="auto"/>
          </w:tcPr>
          <w:p w14:paraId="6F157477" w14:textId="77777777" w:rsidR="00F07946" w:rsidRPr="006A20C2" w:rsidRDefault="00F07946" w:rsidP="00432EE8">
            <w:pPr>
              <w:pStyle w:val="TAL"/>
              <w:rPr>
                <w:sz w:val="16"/>
              </w:rPr>
            </w:pPr>
            <w:r>
              <w:rPr>
                <w:sz w:val="16"/>
              </w:rPr>
              <w:t>ZTE / Hannah</w:t>
            </w:r>
          </w:p>
        </w:tc>
        <w:tc>
          <w:tcPr>
            <w:tcW w:w="0" w:type="auto"/>
          </w:tcPr>
          <w:p w14:paraId="2521E80D" w14:textId="77777777" w:rsidR="00F07946" w:rsidRPr="006A20C2" w:rsidRDefault="00F07946" w:rsidP="00432EE8">
            <w:pPr>
              <w:pStyle w:val="TAL"/>
              <w:rPr>
                <w:sz w:val="16"/>
              </w:rPr>
            </w:pPr>
            <w:r>
              <w:rPr>
                <w:sz w:val="16"/>
              </w:rPr>
              <w:t>agreed</w:t>
            </w:r>
          </w:p>
        </w:tc>
        <w:tc>
          <w:tcPr>
            <w:tcW w:w="0" w:type="auto"/>
          </w:tcPr>
          <w:p w14:paraId="20D00714" w14:textId="77777777" w:rsidR="00F07946" w:rsidRPr="006A20C2" w:rsidRDefault="00F07946" w:rsidP="00432EE8">
            <w:pPr>
              <w:pStyle w:val="TAL"/>
              <w:rPr>
                <w:sz w:val="16"/>
              </w:rPr>
            </w:pPr>
          </w:p>
        </w:tc>
        <w:tc>
          <w:tcPr>
            <w:tcW w:w="0" w:type="auto"/>
          </w:tcPr>
          <w:p w14:paraId="67AC4143" w14:textId="77777777" w:rsidR="00F07946" w:rsidRPr="006A20C2" w:rsidRDefault="00F07946" w:rsidP="00432EE8">
            <w:pPr>
              <w:pStyle w:val="TAL"/>
              <w:rPr>
                <w:sz w:val="16"/>
              </w:rPr>
            </w:pPr>
          </w:p>
        </w:tc>
      </w:tr>
      <w:tr w:rsidR="00F07946" w14:paraId="6E32F0C8" w14:textId="77777777" w:rsidTr="00432EE8">
        <w:tc>
          <w:tcPr>
            <w:tcW w:w="0" w:type="auto"/>
          </w:tcPr>
          <w:p w14:paraId="6B55BDEA" w14:textId="77777777" w:rsidR="00F07946" w:rsidRPr="006A20C2" w:rsidRDefault="00F07946" w:rsidP="00432EE8">
            <w:pPr>
              <w:pStyle w:val="TAL"/>
              <w:rPr>
                <w:sz w:val="16"/>
              </w:rPr>
            </w:pPr>
            <w:r>
              <w:rPr>
                <w:sz w:val="16"/>
              </w:rPr>
              <w:t>C1-246363</w:t>
            </w:r>
          </w:p>
        </w:tc>
        <w:tc>
          <w:tcPr>
            <w:tcW w:w="0" w:type="auto"/>
          </w:tcPr>
          <w:p w14:paraId="536399D7" w14:textId="77777777" w:rsidR="00F07946" w:rsidRPr="006A20C2" w:rsidRDefault="00F07946" w:rsidP="00432EE8">
            <w:pPr>
              <w:pStyle w:val="TAL"/>
              <w:rPr>
                <w:sz w:val="16"/>
              </w:rPr>
            </w:pPr>
            <w:r>
              <w:rPr>
                <w:sz w:val="16"/>
              </w:rPr>
              <w:t>Clarification on NR CGIs included in S-NSSAI location validity information</w:t>
            </w:r>
          </w:p>
        </w:tc>
        <w:tc>
          <w:tcPr>
            <w:tcW w:w="0" w:type="auto"/>
          </w:tcPr>
          <w:p w14:paraId="2F11B33C" w14:textId="77777777" w:rsidR="00F07946" w:rsidRPr="006A20C2" w:rsidRDefault="00F07946" w:rsidP="00432EE8">
            <w:pPr>
              <w:pStyle w:val="TAL"/>
              <w:rPr>
                <w:sz w:val="16"/>
              </w:rPr>
            </w:pPr>
            <w:r>
              <w:rPr>
                <w:sz w:val="16"/>
              </w:rPr>
              <w:t>ZTE</w:t>
            </w:r>
          </w:p>
        </w:tc>
        <w:tc>
          <w:tcPr>
            <w:tcW w:w="0" w:type="auto"/>
          </w:tcPr>
          <w:p w14:paraId="5515CE60" w14:textId="77777777" w:rsidR="00F07946" w:rsidRPr="006A20C2" w:rsidRDefault="00F07946" w:rsidP="00432EE8">
            <w:pPr>
              <w:pStyle w:val="TAL"/>
              <w:rPr>
                <w:sz w:val="16"/>
              </w:rPr>
            </w:pPr>
            <w:r>
              <w:rPr>
                <w:sz w:val="16"/>
              </w:rPr>
              <w:t>agreed</w:t>
            </w:r>
          </w:p>
        </w:tc>
        <w:tc>
          <w:tcPr>
            <w:tcW w:w="0" w:type="auto"/>
          </w:tcPr>
          <w:p w14:paraId="409B20F3" w14:textId="77777777" w:rsidR="00F07946" w:rsidRPr="006A20C2" w:rsidRDefault="00F07946" w:rsidP="00432EE8">
            <w:pPr>
              <w:pStyle w:val="TAL"/>
              <w:rPr>
                <w:sz w:val="16"/>
              </w:rPr>
            </w:pPr>
          </w:p>
        </w:tc>
        <w:tc>
          <w:tcPr>
            <w:tcW w:w="0" w:type="auto"/>
          </w:tcPr>
          <w:p w14:paraId="1A4BEF95" w14:textId="77777777" w:rsidR="00F07946" w:rsidRPr="006A20C2" w:rsidRDefault="00F07946" w:rsidP="00432EE8">
            <w:pPr>
              <w:pStyle w:val="TAL"/>
              <w:rPr>
                <w:sz w:val="16"/>
              </w:rPr>
            </w:pPr>
          </w:p>
        </w:tc>
      </w:tr>
      <w:tr w:rsidR="00F07946" w14:paraId="7F44D20F" w14:textId="77777777" w:rsidTr="00432EE8">
        <w:tc>
          <w:tcPr>
            <w:tcW w:w="0" w:type="auto"/>
          </w:tcPr>
          <w:p w14:paraId="334C17B3" w14:textId="77777777" w:rsidR="00F07946" w:rsidRPr="006A20C2" w:rsidRDefault="00F07946" w:rsidP="00432EE8">
            <w:pPr>
              <w:pStyle w:val="TAL"/>
              <w:rPr>
                <w:sz w:val="16"/>
              </w:rPr>
            </w:pPr>
            <w:r>
              <w:rPr>
                <w:sz w:val="16"/>
              </w:rPr>
              <w:t>C1-246364</w:t>
            </w:r>
          </w:p>
        </w:tc>
        <w:tc>
          <w:tcPr>
            <w:tcW w:w="0" w:type="auto"/>
          </w:tcPr>
          <w:p w14:paraId="09360F5D" w14:textId="77777777" w:rsidR="00F07946" w:rsidRPr="006A20C2" w:rsidRDefault="00F07946" w:rsidP="00432EE8">
            <w:pPr>
              <w:pStyle w:val="TAL"/>
              <w:rPr>
                <w:sz w:val="16"/>
              </w:rPr>
            </w:pPr>
            <w:r>
              <w:rPr>
                <w:sz w:val="16"/>
              </w:rPr>
              <w:t>Clarification on mandatory fields of PLMN list IE</w:t>
            </w:r>
          </w:p>
        </w:tc>
        <w:tc>
          <w:tcPr>
            <w:tcW w:w="0" w:type="auto"/>
          </w:tcPr>
          <w:p w14:paraId="79F81462" w14:textId="77777777" w:rsidR="00F07946" w:rsidRPr="006A20C2" w:rsidRDefault="00F07946" w:rsidP="00432EE8">
            <w:pPr>
              <w:pStyle w:val="TAL"/>
              <w:rPr>
                <w:sz w:val="16"/>
              </w:rPr>
            </w:pPr>
            <w:r>
              <w:rPr>
                <w:sz w:val="16"/>
              </w:rPr>
              <w:t>ZTE</w:t>
            </w:r>
          </w:p>
        </w:tc>
        <w:tc>
          <w:tcPr>
            <w:tcW w:w="0" w:type="auto"/>
          </w:tcPr>
          <w:p w14:paraId="3D32FD3F" w14:textId="77777777" w:rsidR="00F07946" w:rsidRPr="006A20C2" w:rsidRDefault="00F07946" w:rsidP="00432EE8">
            <w:pPr>
              <w:pStyle w:val="TAL"/>
              <w:rPr>
                <w:sz w:val="16"/>
              </w:rPr>
            </w:pPr>
            <w:r>
              <w:rPr>
                <w:sz w:val="16"/>
              </w:rPr>
              <w:t>agreed</w:t>
            </w:r>
          </w:p>
        </w:tc>
        <w:tc>
          <w:tcPr>
            <w:tcW w:w="0" w:type="auto"/>
          </w:tcPr>
          <w:p w14:paraId="682A2749" w14:textId="77777777" w:rsidR="00F07946" w:rsidRPr="006A20C2" w:rsidRDefault="00F07946" w:rsidP="00432EE8">
            <w:pPr>
              <w:pStyle w:val="TAL"/>
              <w:rPr>
                <w:sz w:val="16"/>
              </w:rPr>
            </w:pPr>
          </w:p>
        </w:tc>
        <w:tc>
          <w:tcPr>
            <w:tcW w:w="0" w:type="auto"/>
          </w:tcPr>
          <w:p w14:paraId="34320DB6" w14:textId="77777777" w:rsidR="00F07946" w:rsidRPr="006A20C2" w:rsidRDefault="00F07946" w:rsidP="00432EE8">
            <w:pPr>
              <w:pStyle w:val="TAL"/>
              <w:rPr>
                <w:sz w:val="16"/>
              </w:rPr>
            </w:pPr>
          </w:p>
        </w:tc>
      </w:tr>
      <w:tr w:rsidR="00F07946" w14:paraId="5833F577" w14:textId="77777777" w:rsidTr="00432EE8">
        <w:tc>
          <w:tcPr>
            <w:tcW w:w="0" w:type="auto"/>
          </w:tcPr>
          <w:p w14:paraId="0E3B8C94" w14:textId="77777777" w:rsidR="00F07946" w:rsidRPr="006A20C2" w:rsidRDefault="00F07946" w:rsidP="00432EE8">
            <w:pPr>
              <w:pStyle w:val="TAL"/>
              <w:rPr>
                <w:sz w:val="16"/>
              </w:rPr>
            </w:pPr>
            <w:r>
              <w:rPr>
                <w:sz w:val="16"/>
              </w:rPr>
              <w:t>C1-246365</w:t>
            </w:r>
          </w:p>
        </w:tc>
        <w:tc>
          <w:tcPr>
            <w:tcW w:w="0" w:type="auto"/>
          </w:tcPr>
          <w:p w14:paraId="1D8CB873" w14:textId="77777777" w:rsidR="00F07946" w:rsidRPr="006A20C2" w:rsidRDefault="00F07946" w:rsidP="00432EE8">
            <w:pPr>
              <w:pStyle w:val="TAL"/>
              <w:rPr>
                <w:sz w:val="16"/>
              </w:rPr>
            </w:pPr>
            <w:r>
              <w:rPr>
                <w:sz w:val="16"/>
              </w:rPr>
              <w:t>Correct usage of term camp on</w:t>
            </w:r>
          </w:p>
        </w:tc>
        <w:tc>
          <w:tcPr>
            <w:tcW w:w="0" w:type="auto"/>
          </w:tcPr>
          <w:p w14:paraId="3A8CCD79" w14:textId="77777777" w:rsidR="00F07946" w:rsidRPr="006A20C2" w:rsidRDefault="00F07946" w:rsidP="00432EE8">
            <w:pPr>
              <w:pStyle w:val="TAL"/>
              <w:rPr>
                <w:sz w:val="16"/>
              </w:rPr>
            </w:pPr>
            <w:r>
              <w:rPr>
                <w:sz w:val="16"/>
              </w:rPr>
              <w:t>ZTE</w:t>
            </w:r>
          </w:p>
        </w:tc>
        <w:tc>
          <w:tcPr>
            <w:tcW w:w="0" w:type="auto"/>
          </w:tcPr>
          <w:p w14:paraId="46B36F8D" w14:textId="77777777" w:rsidR="00F07946" w:rsidRPr="006A20C2" w:rsidRDefault="00F07946" w:rsidP="00432EE8">
            <w:pPr>
              <w:pStyle w:val="TAL"/>
              <w:rPr>
                <w:sz w:val="16"/>
              </w:rPr>
            </w:pPr>
            <w:r>
              <w:rPr>
                <w:sz w:val="16"/>
              </w:rPr>
              <w:t>agreed</w:t>
            </w:r>
          </w:p>
        </w:tc>
        <w:tc>
          <w:tcPr>
            <w:tcW w:w="0" w:type="auto"/>
          </w:tcPr>
          <w:p w14:paraId="6CCB50D5" w14:textId="77777777" w:rsidR="00F07946" w:rsidRPr="006A20C2" w:rsidRDefault="00F07946" w:rsidP="00432EE8">
            <w:pPr>
              <w:pStyle w:val="TAL"/>
              <w:rPr>
                <w:sz w:val="16"/>
              </w:rPr>
            </w:pPr>
          </w:p>
        </w:tc>
        <w:tc>
          <w:tcPr>
            <w:tcW w:w="0" w:type="auto"/>
          </w:tcPr>
          <w:p w14:paraId="4EE8E8B3" w14:textId="77777777" w:rsidR="00F07946" w:rsidRPr="006A20C2" w:rsidRDefault="00F07946" w:rsidP="00432EE8">
            <w:pPr>
              <w:pStyle w:val="TAL"/>
              <w:rPr>
                <w:sz w:val="16"/>
              </w:rPr>
            </w:pPr>
          </w:p>
        </w:tc>
      </w:tr>
      <w:tr w:rsidR="00F07946" w14:paraId="628796E4" w14:textId="77777777" w:rsidTr="00432EE8">
        <w:tc>
          <w:tcPr>
            <w:tcW w:w="0" w:type="auto"/>
          </w:tcPr>
          <w:p w14:paraId="5C5CB949" w14:textId="77777777" w:rsidR="00F07946" w:rsidRPr="006A20C2" w:rsidRDefault="00F07946" w:rsidP="00432EE8">
            <w:pPr>
              <w:pStyle w:val="TAL"/>
              <w:rPr>
                <w:sz w:val="16"/>
              </w:rPr>
            </w:pPr>
            <w:r>
              <w:rPr>
                <w:sz w:val="16"/>
              </w:rPr>
              <w:t>C1-246366</w:t>
            </w:r>
          </w:p>
        </w:tc>
        <w:tc>
          <w:tcPr>
            <w:tcW w:w="0" w:type="auto"/>
          </w:tcPr>
          <w:p w14:paraId="6C3D044D" w14:textId="77777777" w:rsidR="00F07946" w:rsidRPr="006A20C2" w:rsidRDefault="00F07946" w:rsidP="00432EE8">
            <w:pPr>
              <w:pStyle w:val="TAL"/>
              <w:rPr>
                <w:sz w:val="16"/>
              </w:rPr>
            </w:pPr>
            <w:r>
              <w:rPr>
                <w:sz w:val="16"/>
              </w:rPr>
              <w:t>The encoding of RAT utilization control IE</w:t>
            </w:r>
          </w:p>
        </w:tc>
        <w:tc>
          <w:tcPr>
            <w:tcW w:w="0" w:type="auto"/>
          </w:tcPr>
          <w:p w14:paraId="7BDAF58E" w14:textId="77777777" w:rsidR="00F07946" w:rsidRPr="006A20C2" w:rsidRDefault="00F07946" w:rsidP="00432EE8">
            <w:pPr>
              <w:pStyle w:val="TAL"/>
              <w:rPr>
                <w:sz w:val="16"/>
              </w:rPr>
            </w:pPr>
            <w:r>
              <w:rPr>
                <w:sz w:val="16"/>
              </w:rPr>
              <w:t>vivo</w:t>
            </w:r>
          </w:p>
        </w:tc>
        <w:tc>
          <w:tcPr>
            <w:tcW w:w="0" w:type="auto"/>
          </w:tcPr>
          <w:p w14:paraId="1A0B44E5" w14:textId="77777777" w:rsidR="00F07946" w:rsidRPr="006A20C2" w:rsidRDefault="00F07946" w:rsidP="00432EE8">
            <w:pPr>
              <w:pStyle w:val="TAL"/>
              <w:rPr>
                <w:sz w:val="16"/>
              </w:rPr>
            </w:pPr>
            <w:r>
              <w:rPr>
                <w:sz w:val="16"/>
              </w:rPr>
              <w:t>revised</w:t>
            </w:r>
          </w:p>
        </w:tc>
        <w:tc>
          <w:tcPr>
            <w:tcW w:w="0" w:type="auto"/>
          </w:tcPr>
          <w:p w14:paraId="3D5EC5DB" w14:textId="77777777" w:rsidR="00F07946" w:rsidRPr="006A20C2" w:rsidRDefault="00F07946" w:rsidP="00432EE8">
            <w:pPr>
              <w:pStyle w:val="TAL"/>
              <w:rPr>
                <w:sz w:val="16"/>
              </w:rPr>
            </w:pPr>
            <w:r>
              <w:rPr>
                <w:sz w:val="16"/>
              </w:rPr>
              <w:t>C1-245150</w:t>
            </w:r>
          </w:p>
        </w:tc>
        <w:tc>
          <w:tcPr>
            <w:tcW w:w="0" w:type="auto"/>
          </w:tcPr>
          <w:p w14:paraId="77D93307" w14:textId="77777777" w:rsidR="00F07946" w:rsidRPr="006A20C2" w:rsidRDefault="00F07946" w:rsidP="00432EE8">
            <w:pPr>
              <w:pStyle w:val="TAL"/>
              <w:rPr>
                <w:sz w:val="16"/>
              </w:rPr>
            </w:pPr>
            <w:r>
              <w:rPr>
                <w:sz w:val="16"/>
              </w:rPr>
              <w:t>C1-246752</w:t>
            </w:r>
          </w:p>
        </w:tc>
      </w:tr>
      <w:tr w:rsidR="00F07946" w14:paraId="07D13BF3" w14:textId="77777777" w:rsidTr="00432EE8">
        <w:tc>
          <w:tcPr>
            <w:tcW w:w="0" w:type="auto"/>
          </w:tcPr>
          <w:p w14:paraId="06B492B5" w14:textId="77777777" w:rsidR="00F07946" w:rsidRPr="006A20C2" w:rsidRDefault="00F07946" w:rsidP="00432EE8">
            <w:pPr>
              <w:pStyle w:val="TAL"/>
              <w:rPr>
                <w:sz w:val="16"/>
              </w:rPr>
            </w:pPr>
            <w:r>
              <w:rPr>
                <w:sz w:val="16"/>
              </w:rPr>
              <w:t>C1-246367</w:t>
            </w:r>
          </w:p>
        </w:tc>
        <w:tc>
          <w:tcPr>
            <w:tcW w:w="0" w:type="auto"/>
          </w:tcPr>
          <w:p w14:paraId="586CD01E" w14:textId="77777777" w:rsidR="00F07946" w:rsidRPr="006A20C2" w:rsidRDefault="00F07946" w:rsidP="00432EE8">
            <w:pPr>
              <w:pStyle w:val="TAL"/>
              <w:rPr>
                <w:sz w:val="16"/>
              </w:rPr>
            </w:pPr>
            <w:r>
              <w:rPr>
                <w:sz w:val="16"/>
              </w:rPr>
              <w:t>Update of RAT utilization control</w:t>
            </w:r>
          </w:p>
        </w:tc>
        <w:tc>
          <w:tcPr>
            <w:tcW w:w="0" w:type="auto"/>
          </w:tcPr>
          <w:p w14:paraId="6178E8BC" w14:textId="77777777" w:rsidR="00F07946" w:rsidRPr="006A20C2" w:rsidRDefault="00F07946" w:rsidP="00432EE8">
            <w:pPr>
              <w:pStyle w:val="TAL"/>
              <w:rPr>
                <w:sz w:val="16"/>
              </w:rPr>
            </w:pPr>
            <w:r>
              <w:rPr>
                <w:sz w:val="16"/>
              </w:rPr>
              <w:t>vivo</w:t>
            </w:r>
          </w:p>
        </w:tc>
        <w:tc>
          <w:tcPr>
            <w:tcW w:w="0" w:type="auto"/>
          </w:tcPr>
          <w:p w14:paraId="76856C54" w14:textId="77777777" w:rsidR="00F07946" w:rsidRPr="006A20C2" w:rsidRDefault="00F07946" w:rsidP="00432EE8">
            <w:pPr>
              <w:pStyle w:val="TAL"/>
              <w:rPr>
                <w:sz w:val="16"/>
              </w:rPr>
            </w:pPr>
            <w:r>
              <w:rPr>
                <w:sz w:val="16"/>
              </w:rPr>
              <w:t>revised</w:t>
            </w:r>
          </w:p>
        </w:tc>
        <w:tc>
          <w:tcPr>
            <w:tcW w:w="0" w:type="auto"/>
          </w:tcPr>
          <w:p w14:paraId="7799D244" w14:textId="77777777" w:rsidR="00F07946" w:rsidRPr="006A20C2" w:rsidRDefault="00F07946" w:rsidP="00432EE8">
            <w:pPr>
              <w:pStyle w:val="TAL"/>
              <w:rPr>
                <w:sz w:val="16"/>
              </w:rPr>
            </w:pPr>
          </w:p>
        </w:tc>
        <w:tc>
          <w:tcPr>
            <w:tcW w:w="0" w:type="auto"/>
          </w:tcPr>
          <w:p w14:paraId="63246F5D" w14:textId="77777777" w:rsidR="00F07946" w:rsidRPr="006A20C2" w:rsidRDefault="00F07946" w:rsidP="00432EE8">
            <w:pPr>
              <w:pStyle w:val="TAL"/>
              <w:rPr>
                <w:sz w:val="16"/>
              </w:rPr>
            </w:pPr>
            <w:r>
              <w:rPr>
                <w:sz w:val="16"/>
              </w:rPr>
              <w:t>C1-246753</w:t>
            </w:r>
          </w:p>
        </w:tc>
      </w:tr>
      <w:tr w:rsidR="00F07946" w14:paraId="7E212F68" w14:textId="77777777" w:rsidTr="00432EE8">
        <w:tc>
          <w:tcPr>
            <w:tcW w:w="0" w:type="auto"/>
          </w:tcPr>
          <w:p w14:paraId="00F581BE" w14:textId="77777777" w:rsidR="00F07946" w:rsidRPr="006A20C2" w:rsidRDefault="00F07946" w:rsidP="00432EE8">
            <w:pPr>
              <w:pStyle w:val="TAL"/>
              <w:rPr>
                <w:sz w:val="16"/>
              </w:rPr>
            </w:pPr>
            <w:r>
              <w:rPr>
                <w:sz w:val="16"/>
              </w:rPr>
              <w:t>C1-246368</w:t>
            </w:r>
          </w:p>
        </w:tc>
        <w:tc>
          <w:tcPr>
            <w:tcW w:w="0" w:type="auto"/>
          </w:tcPr>
          <w:p w14:paraId="657F0CCB" w14:textId="77777777" w:rsidR="00F07946" w:rsidRPr="006A20C2" w:rsidRDefault="00F07946" w:rsidP="00432EE8">
            <w:pPr>
              <w:pStyle w:val="TAL"/>
              <w:rPr>
                <w:sz w:val="16"/>
              </w:rPr>
            </w:pPr>
            <w:r>
              <w:rPr>
                <w:sz w:val="16"/>
              </w:rPr>
              <w:t>The recognition of SNPN providing access for localized services</w:t>
            </w:r>
          </w:p>
        </w:tc>
        <w:tc>
          <w:tcPr>
            <w:tcW w:w="0" w:type="auto"/>
          </w:tcPr>
          <w:p w14:paraId="561ABF7B" w14:textId="77777777" w:rsidR="00F07946" w:rsidRPr="006A20C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5B30C107" w14:textId="77777777" w:rsidR="00F07946" w:rsidRPr="006A20C2" w:rsidRDefault="00F07946" w:rsidP="00432EE8">
            <w:pPr>
              <w:pStyle w:val="TAL"/>
              <w:rPr>
                <w:sz w:val="16"/>
              </w:rPr>
            </w:pPr>
            <w:r>
              <w:rPr>
                <w:sz w:val="16"/>
              </w:rPr>
              <w:t>revised</w:t>
            </w:r>
          </w:p>
        </w:tc>
        <w:tc>
          <w:tcPr>
            <w:tcW w:w="0" w:type="auto"/>
          </w:tcPr>
          <w:p w14:paraId="786A003B" w14:textId="77777777" w:rsidR="00F07946" w:rsidRPr="006A20C2" w:rsidRDefault="00F07946" w:rsidP="00432EE8">
            <w:pPr>
              <w:pStyle w:val="TAL"/>
              <w:rPr>
                <w:sz w:val="16"/>
              </w:rPr>
            </w:pPr>
            <w:r>
              <w:rPr>
                <w:sz w:val="16"/>
              </w:rPr>
              <w:t>C1-245781</w:t>
            </w:r>
          </w:p>
        </w:tc>
        <w:tc>
          <w:tcPr>
            <w:tcW w:w="0" w:type="auto"/>
          </w:tcPr>
          <w:p w14:paraId="1597DDB5" w14:textId="77777777" w:rsidR="00F07946" w:rsidRPr="006A20C2" w:rsidRDefault="00F07946" w:rsidP="00432EE8">
            <w:pPr>
              <w:pStyle w:val="TAL"/>
              <w:rPr>
                <w:sz w:val="16"/>
              </w:rPr>
            </w:pPr>
            <w:r>
              <w:rPr>
                <w:sz w:val="16"/>
              </w:rPr>
              <w:t>C1-246726</w:t>
            </w:r>
          </w:p>
        </w:tc>
      </w:tr>
      <w:tr w:rsidR="00F07946" w14:paraId="099D8F44" w14:textId="77777777" w:rsidTr="00432EE8">
        <w:tc>
          <w:tcPr>
            <w:tcW w:w="0" w:type="auto"/>
          </w:tcPr>
          <w:p w14:paraId="5A24B3FF" w14:textId="77777777" w:rsidR="00F07946" w:rsidRPr="006A20C2" w:rsidRDefault="00F07946" w:rsidP="00432EE8">
            <w:pPr>
              <w:pStyle w:val="TAL"/>
              <w:rPr>
                <w:sz w:val="16"/>
              </w:rPr>
            </w:pPr>
            <w:r>
              <w:rPr>
                <w:sz w:val="16"/>
              </w:rPr>
              <w:t>C1-246369</w:t>
            </w:r>
          </w:p>
        </w:tc>
        <w:tc>
          <w:tcPr>
            <w:tcW w:w="0" w:type="auto"/>
          </w:tcPr>
          <w:p w14:paraId="4D1A2A5B" w14:textId="77777777" w:rsidR="00F07946" w:rsidRPr="006A20C2" w:rsidRDefault="00F07946" w:rsidP="00432EE8">
            <w:pPr>
              <w:pStyle w:val="TAL"/>
              <w:rPr>
                <w:sz w:val="16"/>
              </w:rPr>
            </w:pPr>
            <w:r>
              <w:rPr>
                <w:sz w:val="16"/>
              </w:rPr>
              <w:t>The recognition of SNPN providing access for localized services</w:t>
            </w:r>
          </w:p>
        </w:tc>
        <w:tc>
          <w:tcPr>
            <w:tcW w:w="0" w:type="auto"/>
          </w:tcPr>
          <w:p w14:paraId="7FD7D466" w14:textId="77777777" w:rsidR="00F07946" w:rsidRPr="006A20C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15FC4A1D" w14:textId="77777777" w:rsidR="00F07946" w:rsidRPr="006A20C2" w:rsidRDefault="00F07946" w:rsidP="00432EE8">
            <w:pPr>
              <w:pStyle w:val="TAL"/>
              <w:rPr>
                <w:sz w:val="16"/>
              </w:rPr>
            </w:pPr>
            <w:r>
              <w:rPr>
                <w:sz w:val="16"/>
              </w:rPr>
              <w:t>revised</w:t>
            </w:r>
          </w:p>
        </w:tc>
        <w:tc>
          <w:tcPr>
            <w:tcW w:w="0" w:type="auto"/>
          </w:tcPr>
          <w:p w14:paraId="0AB3F429" w14:textId="77777777" w:rsidR="00F07946" w:rsidRPr="006A20C2" w:rsidRDefault="00F07946" w:rsidP="00432EE8">
            <w:pPr>
              <w:pStyle w:val="TAL"/>
              <w:rPr>
                <w:sz w:val="16"/>
              </w:rPr>
            </w:pPr>
            <w:r>
              <w:rPr>
                <w:sz w:val="16"/>
              </w:rPr>
              <w:t>C1-245782</w:t>
            </w:r>
          </w:p>
        </w:tc>
        <w:tc>
          <w:tcPr>
            <w:tcW w:w="0" w:type="auto"/>
          </w:tcPr>
          <w:p w14:paraId="34AA7028" w14:textId="77777777" w:rsidR="00F07946" w:rsidRPr="006A20C2" w:rsidRDefault="00F07946" w:rsidP="00432EE8">
            <w:pPr>
              <w:pStyle w:val="TAL"/>
              <w:rPr>
                <w:sz w:val="16"/>
              </w:rPr>
            </w:pPr>
            <w:r>
              <w:rPr>
                <w:sz w:val="16"/>
              </w:rPr>
              <w:t>C1-246727</w:t>
            </w:r>
          </w:p>
        </w:tc>
      </w:tr>
      <w:tr w:rsidR="00F07946" w14:paraId="2B00FAB3" w14:textId="77777777" w:rsidTr="00432EE8">
        <w:tc>
          <w:tcPr>
            <w:tcW w:w="0" w:type="auto"/>
          </w:tcPr>
          <w:p w14:paraId="7C8DEA48" w14:textId="77777777" w:rsidR="00F07946" w:rsidRPr="006A20C2" w:rsidRDefault="00F07946" w:rsidP="00432EE8">
            <w:pPr>
              <w:pStyle w:val="TAL"/>
              <w:rPr>
                <w:sz w:val="16"/>
              </w:rPr>
            </w:pPr>
            <w:r>
              <w:rPr>
                <w:sz w:val="16"/>
              </w:rPr>
              <w:t>C1-246370</w:t>
            </w:r>
          </w:p>
        </w:tc>
        <w:tc>
          <w:tcPr>
            <w:tcW w:w="0" w:type="auto"/>
          </w:tcPr>
          <w:p w14:paraId="6B61D067" w14:textId="77777777" w:rsidR="00F07946" w:rsidRPr="006A20C2" w:rsidRDefault="00F07946" w:rsidP="00432EE8">
            <w:pPr>
              <w:pStyle w:val="TAL"/>
              <w:rPr>
                <w:sz w:val="16"/>
              </w:rPr>
            </w:pPr>
            <w:r>
              <w:rPr>
                <w:sz w:val="16"/>
              </w:rPr>
              <w:t>The correction on discontinuous coverage maximum time offset in EPS</w:t>
            </w:r>
          </w:p>
        </w:tc>
        <w:tc>
          <w:tcPr>
            <w:tcW w:w="0" w:type="auto"/>
          </w:tcPr>
          <w:p w14:paraId="2284F030" w14:textId="77777777" w:rsidR="00F07946" w:rsidRPr="006A20C2" w:rsidRDefault="00F07946" w:rsidP="00432EE8">
            <w:pPr>
              <w:pStyle w:val="TAL"/>
              <w:rPr>
                <w:sz w:val="16"/>
              </w:rPr>
            </w:pPr>
            <w:r>
              <w:rPr>
                <w:sz w:val="16"/>
              </w:rPr>
              <w:t>vivo</w:t>
            </w:r>
          </w:p>
        </w:tc>
        <w:tc>
          <w:tcPr>
            <w:tcW w:w="0" w:type="auto"/>
          </w:tcPr>
          <w:p w14:paraId="60FF2326" w14:textId="77777777" w:rsidR="00F07946" w:rsidRPr="006A20C2" w:rsidRDefault="00F07946" w:rsidP="00432EE8">
            <w:pPr>
              <w:pStyle w:val="TAL"/>
              <w:rPr>
                <w:sz w:val="16"/>
              </w:rPr>
            </w:pPr>
            <w:r>
              <w:rPr>
                <w:sz w:val="16"/>
              </w:rPr>
              <w:t>revised</w:t>
            </w:r>
          </w:p>
        </w:tc>
        <w:tc>
          <w:tcPr>
            <w:tcW w:w="0" w:type="auto"/>
          </w:tcPr>
          <w:p w14:paraId="36F44E1C" w14:textId="77777777" w:rsidR="00F07946" w:rsidRPr="006A20C2" w:rsidRDefault="00F07946" w:rsidP="00432EE8">
            <w:pPr>
              <w:pStyle w:val="TAL"/>
              <w:rPr>
                <w:sz w:val="16"/>
              </w:rPr>
            </w:pPr>
          </w:p>
        </w:tc>
        <w:tc>
          <w:tcPr>
            <w:tcW w:w="0" w:type="auto"/>
          </w:tcPr>
          <w:p w14:paraId="556551D3" w14:textId="77777777" w:rsidR="00F07946" w:rsidRPr="006A20C2" w:rsidRDefault="00F07946" w:rsidP="00432EE8">
            <w:pPr>
              <w:pStyle w:val="TAL"/>
              <w:rPr>
                <w:sz w:val="16"/>
              </w:rPr>
            </w:pPr>
            <w:r>
              <w:rPr>
                <w:sz w:val="16"/>
              </w:rPr>
              <w:t>C1-246797</w:t>
            </w:r>
          </w:p>
        </w:tc>
      </w:tr>
      <w:tr w:rsidR="00F07946" w14:paraId="0F290BFC" w14:textId="77777777" w:rsidTr="00432EE8">
        <w:tc>
          <w:tcPr>
            <w:tcW w:w="0" w:type="auto"/>
          </w:tcPr>
          <w:p w14:paraId="5F9E5FD8" w14:textId="77777777" w:rsidR="00F07946" w:rsidRPr="006A20C2" w:rsidRDefault="00F07946" w:rsidP="00432EE8">
            <w:pPr>
              <w:pStyle w:val="TAL"/>
              <w:rPr>
                <w:sz w:val="16"/>
              </w:rPr>
            </w:pPr>
            <w:r>
              <w:rPr>
                <w:sz w:val="16"/>
              </w:rPr>
              <w:t>C1-246371</w:t>
            </w:r>
          </w:p>
        </w:tc>
        <w:tc>
          <w:tcPr>
            <w:tcW w:w="0" w:type="auto"/>
          </w:tcPr>
          <w:p w14:paraId="59CFD1DC" w14:textId="77777777" w:rsidR="00F07946" w:rsidRPr="006A20C2" w:rsidRDefault="00F07946" w:rsidP="00432EE8">
            <w:pPr>
              <w:pStyle w:val="TAL"/>
              <w:rPr>
                <w:sz w:val="16"/>
              </w:rPr>
            </w:pPr>
            <w:r>
              <w:rPr>
                <w:sz w:val="16"/>
              </w:rPr>
              <w:t>Clarify the handling on discontinuous coverage</w:t>
            </w:r>
          </w:p>
        </w:tc>
        <w:tc>
          <w:tcPr>
            <w:tcW w:w="0" w:type="auto"/>
          </w:tcPr>
          <w:p w14:paraId="14B2D072" w14:textId="77777777" w:rsidR="00F07946" w:rsidRPr="006A20C2" w:rsidRDefault="00F07946" w:rsidP="00432EE8">
            <w:pPr>
              <w:pStyle w:val="TAL"/>
              <w:rPr>
                <w:sz w:val="16"/>
              </w:rPr>
            </w:pPr>
            <w:r>
              <w:rPr>
                <w:sz w:val="16"/>
              </w:rPr>
              <w:t>vivo</w:t>
            </w:r>
          </w:p>
        </w:tc>
        <w:tc>
          <w:tcPr>
            <w:tcW w:w="0" w:type="auto"/>
          </w:tcPr>
          <w:p w14:paraId="2AF371FE" w14:textId="77777777" w:rsidR="00F07946" w:rsidRPr="006A20C2" w:rsidRDefault="00F07946" w:rsidP="00432EE8">
            <w:pPr>
              <w:pStyle w:val="TAL"/>
              <w:rPr>
                <w:sz w:val="16"/>
              </w:rPr>
            </w:pPr>
            <w:r>
              <w:rPr>
                <w:sz w:val="16"/>
              </w:rPr>
              <w:t>revised</w:t>
            </w:r>
          </w:p>
        </w:tc>
        <w:tc>
          <w:tcPr>
            <w:tcW w:w="0" w:type="auto"/>
          </w:tcPr>
          <w:p w14:paraId="5868E92D" w14:textId="77777777" w:rsidR="00F07946" w:rsidRPr="006A20C2" w:rsidRDefault="00F07946" w:rsidP="00432EE8">
            <w:pPr>
              <w:pStyle w:val="TAL"/>
              <w:rPr>
                <w:sz w:val="16"/>
              </w:rPr>
            </w:pPr>
          </w:p>
        </w:tc>
        <w:tc>
          <w:tcPr>
            <w:tcW w:w="0" w:type="auto"/>
          </w:tcPr>
          <w:p w14:paraId="4BC63D43" w14:textId="77777777" w:rsidR="00F07946" w:rsidRPr="006A20C2" w:rsidRDefault="00F07946" w:rsidP="00432EE8">
            <w:pPr>
              <w:pStyle w:val="TAL"/>
              <w:rPr>
                <w:sz w:val="16"/>
              </w:rPr>
            </w:pPr>
            <w:r>
              <w:rPr>
                <w:sz w:val="16"/>
              </w:rPr>
              <w:t>C1-246798</w:t>
            </w:r>
          </w:p>
        </w:tc>
      </w:tr>
      <w:tr w:rsidR="00F07946" w14:paraId="0764A56A" w14:textId="77777777" w:rsidTr="00432EE8">
        <w:tc>
          <w:tcPr>
            <w:tcW w:w="0" w:type="auto"/>
          </w:tcPr>
          <w:p w14:paraId="34BD7174" w14:textId="77777777" w:rsidR="00F07946" w:rsidRPr="006A20C2" w:rsidRDefault="00F07946" w:rsidP="00432EE8">
            <w:pPr>
              <w:pStyle w:val="TAL"/>
              <w:rPr>
                <w:sz w:val="16"/>
              </w:rPr>
            </w:pPr>
            <w:r>
              <w:rPr>
                <w:sz w:val="16"/>
              </w:rPr>
              <w:t>C1-246372</w:t>
            </w:r>
          </w:p>
        </w:tc>
        <w:tc>
          <w:tcPr>
            <w:tcW w:w="0" w:type="auto"/>
          </w:tcPr>
          <w:p w14:paraId="62B63DBD" w14:textId="77777777" w:rsidR="00F07946" w:rsidRPr="006A20C2" w:rsidRDefault="00F07946" w:rsidP="00432EE8">
            <w:pPr>
              <w:pStyle w:val="TAL"/>
              <w:rPr>
                <w:sz w:val="16"/>
              </w:rPr>
            </w:pPr>
            <w:r>
              <w:rPr>
                <w:sz w:val="16"/>
              </w:rPr>
              <w:t>Clarify the handling on unavailability</w:t>
            </w:r>
          </w:p>
        </w:tc>
        <w:tc>
          <w:tcPr>
            <w:tcW w:w="0" w:type="auto"/>
          </w:tcPr>
          <w:p w14:paraId="046B6A42" w14:textId="77777777" w:rsidR="00F07946" w:rsidRPr="006A20C2" w:rsidRDefault="00F07946" w:rsidP="00432EE8">
            <w:pPr>
              <w:pStyle w:val="TAL"/>
              <w:rPr>
                <w:sz w:val="16"/>
              </w:rPr>
            </w:pPr>
            <w:r>
              <w:rPr>
                <w:sz w:val="16"/>
              </w:rPr>
              <w:t>vivo</w:t>
            </w:r>
          </w:p>
        </w:tc>
        <w:tc>
          <w:tcPr>
            <w:tcW w:w="0" w:type="auto"/>
          </w:tcPr>
          <w:p w14:paraId="27D81D5A" w14:textId="77777777" w:rsidR="00F07946" w:rsidRPr="006A20C2" w:rsidRDefault="00F07946" w:rsidP="00432EE8">
            <w:pPr>
              <w:pStyle w:val="TAL"/>
              <w:rPr>
                <w:sz w:val="16"/>
              </w:rPr>
            </w:pPr>
            <w:r>
              <w:rPr>
                <w:sz w:val="16"/>
              </w:rPr>
              <w:t>revised</w:t>
            </w:r>
          </w:p>
        </w:tc>
        <w:tc>
          <w:tcPr>
            <w:tcW w:w="0" w:type="auto"/>
          </w:tcPr>
          <w:p w14:paraId="28EAC217" w14:textId="77777777" w:rsidR="00F07946" w:rsidRPr="006A20C2" w:rsidRDefault="00F07946" w:rsidP="00432EE8">
            <w:pPr>
              <w:pStyle w:val="TAL"/>
              <w:rPr>
                <w:sz w:val="16"/>
              </w:rPr>
            </w:pPr>
          </w:p>
        </w:tc>
        <w:tc>
          <w:tcPr>
            <w:tcW w:w="0" w:type="auto"/>
          </w:tcPr>
          <w:p w14:paraId="5124AF44" w14:textId="77777777" w:rsidR="00F07946" w:rsidRPr="006A20C2" w:rsidRDefault="00F07946" w:rsidP="00432EE8">
            <w:pPr>
              <w:pStyle w:val="TAL"/>
              <w:rPr>
                <w:sz w:val="16"/>
              </w:rPr>
            </w:pPr>
            <w:r>
              <w:rPr>
                <w:sz w:val="16"/>
              </w:rPr>
              <w:t>C1-246823</w:t>
            </w:r>
          </w:p>
        </w:tc>
      </w:tr>
      <w:tr w:rsidR="00F07946" w14:paraId="53BCEBBC" w14:textId="77777777" w:rsidTr="00432EE8">
        <w:tc>
          <w:tcPr>
            <w:tcW w:w="0" w:type="auto"/>
          </w:tcPr>
          <w:p w14:paraId="3B2A8197" w14:textId="77777777" w:rsidR="00F07946" w:rsidRPr="006A20C2" w:rsidRDefault="00F07946" w:rsidP="00432EE8">
            <w:pPr>
              <w:pStyle w:val="TAL"/>
              <w:rPr>
                <w:sz w:val="16"/>
              </w:rPr>
            </w:pPr>
            <w:r>
              <w:rPr>
                <w:sz w:val="16"/>
              </w:rPr>
              <w:t>C1-246373</w:t>
            </w:r>
          </w:p>
        </w:tc>
        <w:tc>
          <w:tcPr>
            <w:tcW w:w="0" w:type="auto"/>
          </w:tcPr>
          <w:p w14:paraId="68BA4C87" w14:textId="77777777" w:rsidR="00F07946" w:rsidRPr="006A20C2" w:rsidRDefault="00F07946" w:rsidP="00432EE8">
            <w:pPr>
              <w:pStyle w:val="TAL"/>
              <w:rPr>
                <w:sz w:val="16"/>
              </w:rPr>
            </w:pPr>
            <w:r>
              <w:rPr>
                <w:sz w:val="16"/>
              </w:rPr>
              <w:t>Discussion on support for LP-WUS subgrouping</w:t>
            </w:r>
          </w:p>
        </w:tc>
        <w:tc>
          <w:tcPr>
            <w:tcW w:w="0" w:type="auto"/>
          </w:tcPr>
          <w:p w14:paraId="4E16CC9B" w14:textId="77777777" w:rsidR="00F07946" w:rsidRPr="006A20C2" w:rsidRDefault="00F07946" w:rsidP="00432EE8">
            <w:pPr>
              <w:pStyle w:val="TAL"/>
              <w:rPr>
                <w:sz w:val="16"/>
              </w:rPr>
            </w:pPr>
            <w:r>
              <w:rPr>
                <w:sz w:val="16"/>
              </w:rPr>
              <w:t>vivo</w:t>
            </w:r>
          </w:p>
        </w:tc>
        <w:tc>
          <w:tcPr>
            <w:tcW w:w="0" w:type="auto"/>
          </w:tcPr>
          <w:p w14:paraId="5BB42FEC" w14:textId="77777777" w:rsidR="00F07946" w:rsidRPr="006A20C2" w:rsidRDefault="00F07946" w:rsidP="00432EE8">
            <w:pPr>
              <w:pStyle w:val="TAL"/>
              <w:rPr>
                <w:sz w:val="16"/>
              </w:rPr>
            </w:pPr>
            <w:r>
              <w:rPr>
                <w:sz w:val="16"/>
              </w:rPr>
              <w:t>noted</w:t>
            </w:r>
          </w:p>
        </w:tc>
        <w:tc>
          <w:tcPr>
            <w:tcW w:w="0" w:type="auto"/>
          </w:tcPr>
          <w:p w14:paraId="2A9F53DE" w14:textId="77777777" w:rsidR="00F07946" w:rsidRPr="006A20C2" w:rsidRDefault="00F07946" w:rsidP="00432EE8">
            <w:pPr>
              <w:pStyle w:val="TAL"/>
              <w:rPr>
                <w:sz w:val="16"/>
              </w:rPr>
            </w:pPr>
          </w:p>
        </w:tc>
        <w:tc>
          <w:tcPr>
            <w:tcW w:w="0" w:type="auto"/>
          </w:tcPr>
          <w:p w14:paraId="3D612B0A" w14:textId="77777777" w:rsidR="00F07946" w:rsidRPr="006A20C2" w:rsidRDefault="00F07946" w:rsidP="00432EE8">
            <w:pPr>
              <w:pStyle w:val="TAL"/>
              <w:rPr>
                <w:sz w:val="16"/>
              </w:rPr>
            </w:pPr>
          </w:p>
        </w:tc>
      </w:tr>
      <w:tr w:rsidR="00F07946" w14:paraId="4E351167" w14:textId="77777777" w:rsidTr="00432EE8">
        <w:tc>
          <w:tcPr>
            <w:tcW w:w="0" w:type="auto"/>
          </w:tcPr>
          <w:p w14:paraId="11AC619E" w14:textId="77777777" w:rsidR="00F07946" w:rsidRPr="006A20C2" w:rsidRDefault="00F07946" w:rsidP="00432EE8">
            <w:pPr>
              <w:pStyle w:val="TAL"/>
              <w:rPr>
                <w:sz w:val="16"/>
              </w:rPr>
            </w:pPr>
            <w:r>
              <w:rPr>
                <w:sz w:val="16"/>
              </w:rPr>
              <w:t>C1-246374</w:t>
            </w:r>
          </w:p>
        </w:tc>
        <w:tc>
          <w:tcPr>
            <w:tcW w:w="0" w:type="auto"/>
          </w:tcPr>
          <w:p w14:paraId="1D29A778" w14:textId="77777777" w:rsidR="00F07946" w:rsidRPr="006A20C2" w:rsidRDefault="00F07946" w:rsidP="00432EE8">
            <w:pPr>
              <w:pStyle w:val="TAL"/>
              <w:rPr>
                <w:sz w:val="16"/>
              </w:rPr>
            </w:pPr>
            <w:r>
              <w:rPr>
                <w:sz w:val="16"/>
              </w:rPr>
              <w:t>Reply LS on LP-WUS subgrouping</w:t>
            </w:r>
          </w:p>
        </w:tc>
        <w:tc>
          <w:tcPr>
            <w:tcW w:w="0" w:type="auto"/>
          </w:tcPr>
          <w:p w14:paraId="620A5B7E" w14:textId="77777777" w:rsidR="00F07946" w:rsidRPr="006A20C2" w:rsidRDefault="00F07946" w:rsidP="00432EE8">
            <w:pPr>
              <w:pStyle w:val="TAL"/>
              <w:rPr>
                <w:sz w:val="16"/>
              </w:rPr>
            </w:pPr>
            <w:r>
              <w:rPr>
                <w:sz w:val="16"/>
              </w:rPr>
              <w:t>vivo</w:t>
            </w:r>
          </w:p>
        </w:tc>
        <w:tc>
          <w:tcPr>
            <w:tcW w:w="0" w:type="auto"/>
          </w:tcPr>
          <w:p w14:paraId="4264D3C1" w14:textId="77777777" w:rsidR="00F07946" w:rsidRPr="006A20C2" w:rsidRDefault="00F07946" w:rsidP="00432EE8">
            <w:pPr>
              <w:pStyle w:val="TAL"/>
              <w:rPr>
                <w:sz w:val="16"/>
              </w:rPr>
            </w:pPr>
            <w:r>
              <w:rPr>
                <w:sz w:val="16"/>
              </w:rPr>
              <w:t>revised</w:t>
            </w:r>
          </w:p>
        </w:tc>
        <w:tc>
          <w:tcPr>
            <w:tcW w:w="0" w:type="auto"/>
          </w:tcPr>
          <w:p w14:paraId="311C6AEE" w14:textId="77777777" w:rsidR="00F07946" w:rsidRPr="006A20C2" w:rsidRDefault="00F07946" w:rsidP="00432EE8">
            <w:pPr>
              <w:pStyle w:val="TAL"/>
              <w:rPr>
                <w:sz w:val="16"/>
              </w:rPr>
            </w:pPr>
          </w:p>
        </w:tc>
        <w:tc>
          <w:tcPr>
            <w:tcW w:w="0" w:type="auto"/>
          </w:tcPr>
          <w:p w14:paraId="2A3F01CE" w14:textId="77777777" w:rsidR="00F07946" w:rsidRPr="006A20C2" w:rsidRDefault="00F07946" w:rsidP="00432EE8">
            <w:pPr>
              <w:pStyle w:val="TAL"/>
              <w:rPr>
                <w:sz w:val="16"/>
              </w:rPr>
            </w:pPr>
            <w:r>
              <w:rPr>
                <w:sz w:val="16"/>
              </w:rPr>
              <w:t>C1-247122</w:t>
            </w:r>
          </w:p>
        </w:tc>
      </w:tr>
      <w:tr w:rsidR="00F07946" w14:paraId="7E4A272E" w14:textId="77777777" w:rsidTr="00432EE8">
        <w:tc>
          <w:tcPr>
            <w:tcW w:w="0" w:type="auto"/>
          </w:tcPr>
          <w:p w14:paraId="64E986E4" w14:textId="77777777" w:rsidR="00F07946" w:rsidRPr="006A20C2" w:rsidRDefault="00F07946" w:rsidP="00432EE8">
            <w:pPr>
              <w:pStyle w:val="TAL"/>
              <w:rPr>
                <w:sz w:val="16"/>
              </w:rPr>
            </w:pPr>
            <w:r>
              <w:rPr>
                <w:sz w:val="16"/>
              </w:rPr>
              <w:t>C1-246375</w:t>
            </w:r>
          </w:p>
        </w:tc>
        <w:tc>
          <w:tcPr>
            <w:tcW w:w="0" w:type="auto"/>
          </w:tcPr>
          <w:p w14:paraId="6DE8B6F0" w14:textId="77777777" w:rsidR="00F07946" w:rsidRPr="006A20C2" w:rsidRDefault="00F07946" w:rsidP="00432EE8">
            <w:pPr>
              <w:pStyle w:val="TAL"/>
              <w:rPr>
                <w:sz w:val="16"/>
              </w:rPr>
            </w:pPr>
            <w:r>
              <w:rPr>
                <w:sz w:val="16"/>
              </w:rPr>
              <w:t>Clarification for periodic timer upon transition from idle suspend to idle without suspend</w:t>
            </w:r>
          </w:p>
        </w:tc>
        <w:tc>
          <w:tcPr>
            <w:tcW w:w="0" w:type="auto"/>
          </w:tcPr>
          <w:p w14:paraId="13BEF46D" w14:textId="77777777" w:rsidR="00F07946" w:rsidRPr="006A20C2" w:rsidRDefault="00F07946" w:rsidP="00432EE8">
            <w:pPr>
              <w:pStyle w:val="TAL"/>
              <w:rPr>
                <w:sz w:val="16"/>
              </w:rPr>
            </w:pPr>
            <w:r>
              <w:rPr>
                <w:sz w:val="16"/>
              </w:rPr>
              <w:t>MediaTek Inc.</w:t>
            </w:r>
          </w:p>
        </w:tc>
        <w:tc>
          <w:tcPr>
            <w:tcW w:w="0" w:type="auto"/>
          </w:tcPr>
          <w:p w14:paraId="1FB3A7FB" w14:textId="77777777" w:rsidR="00F07946" w:rsidRPr="006A20C2" w:rsidRDefault="00F07946" w:rsidP="00432EE8">
            <w:pPr>
              <w:pStyle w:val="TAL"/>
              <w:rPr>
                <w:sz w:val="16"/>
              </w:rPr>
            </w:pPr>
            <w:r>
              <w:rPr>
                <w:sz w:val="16"/>
              </w:rPr>
              <w:t>agreed</w:t>
            </w:r>
          </w:p>
        </w:tc>
        <w:tc>
          <w:tcPr>
            <w:tcW w:w="0" w:type="auto"/>
          </w:tcPr>
          <w:p w14:paraId="4A400C5E" w14:textId="77777777" w:rsidR="00F07946" w:rsidRPr="006A20C2" w:rsidRDefault="00F07946" w:rsidP="00432EE8">
            <w:pPr>
              <w:pStyle w:val="TAL"/>
              <w:rPr>
                <w:sz w:val="16"/>
              </w:rPr>
            </w:pPr>
            <w:r>
              <w:rPr>
                <w:sz w:val="16"/>
              </w:rPr>
              <w:t>C1-245522</w:t>
            </w:r>
          </w:p>
        </w:tc>
        <w:tc>
          <w:tcPr>
            <w:tcW w:w="0" w:type="auto"/>
          </w:tcPr>
          <w:p w14:paraId="1627573B" w14:textId="77777777" w:rsidR="00F07946" w:rsidRPr="006A20C2" w:rsidRDefault="00F07946" w:rsidP="00432EE8">
            <w:pPr>
              <w:pStyle w:val="TAL"/>
              <w:rPr>
                <w:sz w:val="16"/>
              </w:rPr>
            </w:pPr>
          </w:p>
        </w:tc>
      </w:tr>
      <w:tr w:rsidR="00F07946" w14:paraId="284CA65C" w14:textId="77777777" w:rsidTr="00432EE8">
        <w:tc>
          <w:tcPr>
            <w:tcW w:w="0" w:type="auto"/>
          </w:tcPr>
          <w:p w14:paraId="7DCE0B1D" w14:textId="77777777" w:rsidR="00F07946" w:rsidRPr="006A20C2" w:rsidRDefault="00F07946" w:rsidP="00432EE8">
            <w:pPr>
              <w:pStyle w:val="TAL"/>
              <w:rPr>
                <w:sz w:val="16"/>
              </w:rPr>
            </w:pPr>
            <w:r>
              <w:rPr>
                <w:sz w:val="16"/>
              </w:rPr>
              <w:t>C1-246376</w:t>
            </w:r>
          </w:p>
        </w:tc>
        <w:tc>
          <w:tcPr>
            <w:tcW w:w="0" w:type="auto"/>
          </w:tcPr>
          <w:p w14:paraId="648D5E08" w14:textId="77777777" w:rsidR="00F07946" w:rsidRPr="006A20C2" w:rsidRDefault="00F07946" w:rsidP="00432EE8">
            <w:pPr>
              <w:pStyle w:val="TAL"/>
              <w:rPr>
                <w:sz w:val="16"/>
              </w:rPr>
            </w:pPr>
            <w:r>
              <w:rPr>
                <w:sz w:val="16"/>
              </w:rPr>
              <w:t>Clarification of the association between the QoS flow and the mapped EPS bearer context</w:t>
            </w:r>
          </w:p>
        </w:tc>
        <w:tc>
          <w:tcPr>
            <w:tcW w:w="0" w:type="auto"/>
          </w:tcPr>
          <w:p w14:paraId="1E5D348C" w14:textId="77777777" w:rsidR="00F07946" w:rsidRPr="006A20C2" w:rsidRDefault="00F07946" w:rsidP="00432EE8">
            <w:pPr>
              <w:pStyle w:val="TAL"/>
              <w:rPr>
                <w:sz w:val="16"/>
              </w:rPr>
            </w:pPr>
            <w:r>
              <w:rPr>
                <w:sz w:val="16"/>
              </w:rPr>
              <w:t>NTT DOCOMO</w:t>
            </w:r>
          </w:p>
        </w:tc>
        <w:tc>
          <w:tcPr>
            <w:tcW w:w="0" w:type="auto"/>
          </w:tcPr>
          <w:p w14:paraId="78B597F4" w14:textId="77777777" w:rsidR="00F07946" w:rsidRPr="006A20C2" w:rsidRDefault="00F07946" w:rsidP="00432EE8">
            <w:pPr>
              <w:pStyle w:val="TAL"/>
              <w:rPr>
                <w:sz w:val="16"/>
              </w:rPr>
            </w:pPr>
            <w:r>
              <w:rPr>
                <w:sz w:val="16"/>
              </w:rPr>
              <w:t>revised</w:t>
            </w:r>
          </w:p>
        </w:tc>
        <w:tc>
          <w:tcPr>
            <w:tcW w:w="0" w:type="auto"/>
          </w:tcPr>
          <w:p w14:paraId="69935536" w14:textId="77777777" w:rsidR="00F07946" w:rsidRPr="006A20C2" w:rsidRDefault="00F07946" w:rsidP="00432EE8">
            <w:pPr>
              <w:pStyle w:val="TAL"/>
              <w:rPr>
                <w:sz w:val="16"/>
              </w:rPr>
            </w:pPr>
          </w:p>
        </w:tc>
        <w:tc>
          <w:tcPr>
            <w:tcW w:w="0" w:type="auto"/>
          </w:tcPr>
          <w:p w14:paraId="5438F645" w14:textId="77777777" w:rsidR="00F07946" w:rsidRPr="006A20C2" w:rsidRDefault="00F07946" w:rsidP="00432EE8">
            <w:pPr>
              <w:pStyle w:val="TAL"/>
              <w:rPr>
                <w:sz w:val="16"/>
              </w:rPr>
            </w:pPr>
            <w:r>
              <w:rPr>
                <w:sz w:val="16"/>
              </w:rPr>
              <w:t>C1-246863</w:t>
            </w:r>
          </w:p>
        </w:tc>
      </w:tr>
      <w:tr w:rsidR="00F07946" w14:paraId="2DC83BA6" w14:textId="77777777" w:rsidTr="00432EE8">
        <w:tc>
          <w:tcPr>
            <w:tcW w:w="0" w:type="auto"/>
          </w:tcPr>
          <w:p w14:paraId="1F96E37A" w14:textId="77777777" w:rsidR="00F07946" w:rsidRPr="006A20C2" w:rsidRDefault="00F07946" w:rsidP="00432EE8">
            <w:pPr>
              <w:pStyle w:val="TAL"/>
              <w:rPr>
                <w:sz w:val="16"/>
              </w:rPr>
            </w:pPr>
            <w:r>
              <w:rPr>
                <w:sz w:val="16"/>
              </w:rPr>
              <w:t>C1-246377</w:t>
            </w:r>
          </w:p>
        </w:tc>
        <w:tc>
          <w:tcPr>
            <w:tcW w:w="0" w:type="auto"/>
          </w:tcPr>
          <w:p w14:paraId="7AA180CE" w14:textId="77777777" w:rsidR="00F07946" w:rsidRPr="006A20C2" w:rsidRDefault="00F07946" w:rsidP="00432EE8">
            <w:pPr>
              <w:pStyle w:val="TAL"/>
              <w:rPr>
                <w:sz w:val="16"/>
              </w:rPr>
            </w:pPr>
            <w:r>
              <w:rPr>
                <w:sz w:val="16"/>
              </w:rPr>
              <w:t>4G NAS disabling and re-enabling RAT(s) based on RAT utilization information</w:t>
            </w:r>
          </w:p>
        </w:tc>
        <w:tc>
          <w:tcPr>
            <w:tcW w:w="0" w:type="auto"/>
          </w:tcPr>
          <w:p w14:paraId="20D75599" w14:textId="77777777" w:rsidR="00F07946" w:rsidRPr="006A20C2" w:rsidRDefault="00F07946" w:rsidP="00432EE8">
            <w:pPr>
              <w:pStyle w:val="TAL"/>
              <w:rPr>
                <w:sz w:val="16"/>
              </w:rPr>
            </w:pPr>
            <w:r>
              <w:rPr>
                <w:sz w:val="16"/>
              </w:rPr>
              <w:t>Qualcomm Incorporated, NEC, Samsung</w:t>
            </w:r>
          </w:p>
        </w:tc>
        <w:tc>
          <w:tcPr>
            <w:tcW w:w="0" w:type="auto"/>
          </w:tcPr>
          <w:p w14:paraId="7FFBA4AC" w14:textId="77777777" w:rsidR="00F07946" w:rsidRPr="006A20C2" w:rsidRDefault="00F07946" w:rsidP="00432EE8">
            <w:pPr>
              <w:pStyle w:val="TAL"/>
              <w:rPr>
                <w:sz w:val="16"/>
              </w:rPr>
            </w:pPr>
            <w:r>
              <w:rPr>
                <w:sz w:val="16"/>
              </w:rPr>
              <w:t>revised</w:t>
            </w:r>
          </w:p>
        </w:tc>
        <w:tc>
          <w:tcPr>
            <w:tcW w:w="0" w:type="auto"/>
          </w:tcPr>
          <w:p w14:paraId="73E94F5F" w14:textId="77777777" w:rsidR="00F07946" w:rsidRPr="006A20C2" w:rsidRDefault="00F07946" w:rsidP="00432EE8">
            <w:pPr>
              <w:pStyle w:val="TAL"/>
              <w:rPr>
                <w:sz w:val="16"/>
              </w:rPr>
            </w:pPr>
            <w:r>
              <w:rPr>
                <w:sz w:val="16"/>
              </w:rPr>
              <w:t>C1-246313</w:t>
            </w:r>
          </w:p>
        </w:tc>
        <w:tc>
          <w:tcPr>
            <w:tcW w:w="0" w:type="auto"/>
          </w:tcPr>
          <w:p w14:paraId="5896D723" w14:textId="77777777" w:rsidR="00F07946" w:rsidRPr="006A20C2" w:rsidRDefault="00F07946" w:rsidP="00432EE8">
            <w:pPr>
              <w:pStyle w:val="TAL"/>
              <w:rPr>
                <w:sz w:val="16"/>
              </w:rPr>
            </w:pPr>
            <w:r>
              <w:rPr>
                <w:sz w:val="16"/>
              </w:rPr>
              <w:t>C1-246739</w:t>
            </w:r>
          </w:p>
        </w:tc>
      </w:tr>
      <w:tr w:rsidR="00F07946" w14:paraId="1983051F" w14:textId="77777777" w:rsidTr="00432EE8">
        <w:tc>
          <w:tcPr>
            <w:tcW w:w="0" w:type="auto"/>
          </w:tcPr>
          <w:p w14:paraId="75A5124A" w14:textId="77777777" w:rsidR="00F07946" w:rsidRPr="006A20C2" w:rsidRDefault="00F07946" w:rsidP="00432EE8">
            <w:pPr>
              <w:pStyle w:val="TAL"/>
              <w:rPr>
                <w:sz w:val="16"/>
              </w:rPr>
            </w:pPr>
            <w:r>
              <w:rPr>
                <w:sz w:val="16"/>
              </w:rPr>
              <w:t>C1-246378</w:t>
            </w:r>
          </w:p>
        </w:tc>
        <w:tc>
          <w:tcPr>
            <w:tcW w:w="0" w:type="auto"/>
          </w:tcPr>
          <w:p w14:paraId="58BB898E" w14:textId="77777777" w:rsidR="00F07946" w:rsidRPr="006A20C2" w:rsidRDefault="00F07946" w:rsidP="00432EE8">
            <w:pPr>
              <w:pStyle w:val="TAL"/>
              <w:rPr>
                <w:sz w:val="16"/>
              </w:rPr>
            </w:pPr>
            <w:r>
              <w:rPr>
                <w:sz w:val="16"/>
              </w:rPr>
              <w:t>5G NAS disabling and re-enabling RAT(s) based on RAT utilization information</w:t>
            </w:r>
          </w:p>
        </w:tc>
        <w:tc>
          <w:tcPr>
            <w:tcW w:w="0" w:type="auto"/>
          </w:tcPr>
          <w:p w14:paraId="2D990359" w14:textId="77777777" w:rsidR="00F07946" w:rsidRPr="006A20C2" w:rsidRDefault="00F07946" w:rsidP="00432EE8">
            <w:pPr>
              <w:pStyle w:val="TAL"/>
              <w:rPr>
                <w:sz w:val="16"/>
              </w:rPr>
            </w:pPr>
            <w:r>
              <w:rPr>
                <w:sz w:val="16"/>
              </w:rPr>
              <w:t>Qualcomm Incorporated, NEC, Samsung</w:t>
            </w:r>
          </w:p>
        </w:tc>
        <w:tc>
          <w:tcPr>
            <w:tcW w:w="0" w:type="auto"/>
          </w:tcPr>
          <w:p w14:paraId="62224359" w14:textId="77777777" w:rsidR="00F07946" w:rsidRPr="006A20C2" w:rsidRDefault="00F07946" w:rsidP="00432EE8">
            <w:pPr>
              <w:pStyle w:val="TAL"/>
              <w:rPr>
                <w:sz w:val="16"/>
              </w:rPr>
            </w:pPr>
            <w:r>
              <w:rPr>
                <w:sz w:val="16"/>
              </w:rPr>
              <w:t>revised</w:t>
            </w:r>
          </w:p>
        </w:tc>
        <w:tc>
          <w:tcPr>
            <w:tcW w:w="0" w:type="auto"/>
          </w:tcPr>
          <w:p w14:paraId="577E9B40" w14:textId="77777777" w:rsidR="00F07946" w:rsidRPr="006A20C2" w:rsidRDefault="00F07946" w:rsidP="00432EE8">
            <w:pPr>
              <w:pStyle w:val="TAL"/>
              <w:rPr>
                <w:sz w:val="16"/>
              </w:rPr>
            </w:pPr>
            <w:r>
              <w:rPr>
                <w:sz w:val="16"/>
              </w:rPr>
              <w:t>C1-246314</w:t>
            </w:r>
          </w:p>
        </w:tc>
        <w:tc>
          <w:tcPr>
            <w:tcW w:w="0" w:type="auto"/>
          </w:tcPr>
          <w:p w14:paraId="2F16D200" w14:textId="77777777" w:rsidR="00F07946" w:rsidRPr="006A20C2" w:rsidRDefault="00F07946" w:rsidP="00432EE8">
            <w:pPr>
              <w:pStyle w:val="TAL"/>
              <w:rPr>
                <w:sz w:val="16"/>
              </w:rPr>
            </w:pPr>
            <w:r>
              <w:rPr>
                <w:sz w:val="16"/>
              </w:rPr>
              <w:t>C1-246738</w:t>
            </w:r>
          </w:p>
        </w:tc>
      </w:tr>
      <w:tr w:rsidR="00F07946" w14:paraId="4B978101" w14:textId="77777777" w:rsidTr="00432EE8">
        <w:tc>
          <w:tcPr>
            <w:tcW w:w="0" w:type="auto"/>
          </w:tcPr>
          <w:p w14:paraId="526835CD" w14:textId="77777777" w:rsidR="00F07946" w:rsidRPr="006A20C2" w:rsidRDefault="00F07946" w:rsidP="00432EE8">
            <w:pPr>
              <w:pStyle w:val="TAL"/>
              <w:rPr>
                <w:sz w:val="16"/>
              </w:rPr>
            </w:pPr>
            <w:r>
              <w:rPr>
                <w:sz w:val="16"/>
              </w:rPr>
              <w:t>C1-246379</w:t>
            </w:r>
          </w:p>
        </w:tc>
        <w:tc>
          <w:tcPr>
            <w:tcW w:w="0" w:type="auto"/>
          </w:tcPr>
          <w:p w14:paraId="02E4D484" w14:textId="77777777" w:rsidR="00F07946" w:rsidRPr="006A20C2" w:rsidRDefault="00F07946" w:rsidP="00432EE8">
            <w:pPr>
              <w:pStyle w:val="TAL"/>
              <w:rPr>
                <w:sz w:val="16"/>
              </w:rPr>
            </w:pPr>
            <w:r>
              <w:rPr>
                <w:sz w:val="16"/>
              </w:rPr>
              <w:t>Support of LP-WUS assistance</w:t>
            </w:r>
          </w:p>
        </w:tc>
        <w:tc>
          <w:tcPr>
            <w:tcW w:w="0" w:type="auto"/>
          </w:tcPr>
          <w:p w14:paraId="1FB973AB" w14:textId="77777777" w:rsidR="00F07946" w:rsidRPr="006A20C2" w:rsidRDefault="00F07946" w:rsidP="00432EE8">
            <w:pPr>
              <w:pStyle w:val="TAL"/>
              <w:rPr>
                <w:sz w:val="16"/>
              </w:rPr>
            </w:pPr>
            <w:r>
              <w:rPr>
                <w:sz w:val="16"/>
              </w:rPr>
              <w:t>vivo</w:t>
            </w:r>
          </w:p>
        </w:tc>
        <w:tc>
          <w:tcPr>
            <w:tcW w:w="0" w:type="auto"/>
          </w:tcPr>
          <w:p w14:paraId="289724F1" w14:textId="77777777" w:rsidR="00F07946" w:rsidRPr="006A20C2" w:rsidRDefault="00F07946" w:rsidP="00432EE8">
            <w:pPr>
              <w:pStyle w:val="TAL"/>
              <w:rPr>
                <w:sz w:val="16"/>
              </w:rPr>
            </w:pPr>
            <w:r>
              <w:rPr>
                <w:sz w:val="16"/>
              </w:rPr>
              <w:t>revised</w:t>
            </w:r>
          </w:p>
        </w:tc>
        <w:tc>
          <w:tcPr>
            <w:tcW w:w="0" w:type="auto"/>
          </w:tcPr>
          <w:p w14:paraId="4970F669" w14:textId="77777777" w:rsidR="00F07946" w:rsidRPr="006A20C2" w:rsidRDefault="00F07946" w:rsidP="00432EE8">
            <w:pPr>
              <w:pStyle w:val="TAL"/>
              <w:rPr>
                <w:sz w:val="16"/>
              </w:rPr>
            </w:pPr>
          </w:p>
        </w:tc>
        <w:tc>
          <w:tcPr>
            <w:tcW w:w="0" w:type="auto"/>
          </w:tcPr>
          <w:p w14:paraId="0DA9F137" w14:textId="77777777" w:rsidR="00F07946" w:rsidRPr="006A20C2" w:rsidRDefault="00F07946" w:rsidP="00432EE8">
            <w:pPr>
              <w:pStyle w:val="TAL"/>
              <w:rPr>
                <w:sz w:val="16"/>
              </w:rPr>
            </w:pPr>
            <w:r>
              <w:rPr>
                <w:sz w:val="16"/>
              </w:rPr>
              <w:t>C1-246829</w:t>
            </w:r>
          </w:p>
        </w:tc>
      </w:tr>
      <w:tr w:rsidR="00F07946" w14:paraId="3CF89F64" w14:textId="77777777" w:rsidTr="00432EE8">
        <w:tc>
          <w:tcPr>
            <w:tcW w:w="0" w:type="auto"/>
          </w:tcPr>
          <w:p w14:paraId="0E3CDBC8" w14:textId="77777777" w:rsidR="00F07946" w:rsidRPr="006A20C2" w:rsidRDefault="00F07946" w:rsidP="00432EE8">
            <w:pPr>
              <w:pStyle w:val="TAL"/>
              <w:rPr>
                <w:sz w:val="16"/>
              </w:rPr>
            </w:pPr>
            <w:r>
              <w:rPr>
                <w:sz w:val="16"/>
              </w:rPr>
              <w:t>C1-246380</w:t>
            </w:r>
          </w:p>
        </w:tc>
        <w:tc>
          <w:tcPr>
            <w:tcW w:w="0" w:type="auto"/>
          </w:tcPr>
          <w:p w14:paraId="4FC84805" w14:textId="77777777" w:rsidR="00F07946" w:rsidRPr="006A20C2" w:rsidRDefault="00F07946" w:rsidP="00432EE8">
            <w:pPr>
              <w:pStyle w:val="TAL"/>
              <w:rPr>
                <w:sz w:val="16"/>
              </w:rPr>
            </w:pPr>
            <w:r>
              <w:rPr>
                <w:sz w:val="16"/>
              </w:rPr>
              <w:t xml:space="preserve">Update on announce request procedure completion to support 5G </w:t>
            </w:r>
            <w:proofErr w:type="spellStart"/>
            <w:r>
              <w:rPr>
                <w:sz w:val="16"/>
              </w:rPr>
              <w:t>ProSe</w:t>
            </w:r>
            <w:proofErr w:type="spellEnd"/>
            <w:r>
              <w:rPr>
                <w:sz w:val="16"/>
              </w:rPr>
              <w:t xml:space="preserve"> in SNPN</w:t>
            </w:r>
          </w:p>
        </w:tc>
        <w:tc>
          <w:tcPr>
            <w:tcW w:w="0" w:type="auto"/>
          </w:tcPr>
          <w:p w14:paraId="517FC2C7" w14:textId="77777777" w:rsidR="00F07946" w:rsidRPr="006A20C2" w:rsidRDefault="00F07946" w:rsidP="00432EE8">
            <w:pPr>
              <w:pStyle w:val="TAL"/>
              <w:rPr>
                <w:sz w:val="16"/>
              </w:rPr>
            </w:pPr>
            <w:r>
              <w:rPr>
                <w:sz w:val="16"/>
              </w:rPr>
              <w:t>China Telecom</w:t>
            </w:r>
          </w:p>
        </w:tc>
        <w:tc>
          <w:tcPr>
            <w:tcW w:w="0" w:type="auto"/>
          </w:tcPr>
          <w:p w14:paraId="2D6039C4" w14:textId="77777777" w:rsidR="00F07946" w:rsidRPr="006A20C2" w:rsidRDefault="00F07946" w:rsidP="00432EE8">
            <w:pPr>
              <w:pStyle w:val="TAL"/>
              <w:rPr>
                <w:sz w:val="16"/>
              </w:rPr>
            </w:pPr>
            <w:r>
              <w:rPr>
                <w:sz w:val="16"/>
              </w:rPr>
              <w:t>agreed</w:t>
            </w:r>
          </w:p>
        </w:tc>
        <w:tc>
          <w:tcPr>
            <w:tcW w:w="0" w:type="auto"/>
          </w:tcPr>
          <w:p w14:paraId="5F94D623" w14:textId="77777777" w:rsidR="00F07946" w:rsidRPr="006A20C2" w:rsidRDefault="00F07946" w:rsidP="00432EE8">
            <w:pPr>
              <w:pStyle w:val="TAL"/>
              <w:rPr>
                <w:sz w:val="16"/>
              </w:rPr>
            </w:pPr>
          </w:p>
        </w:tc>
        <w:tc>
          <w:tcPr>
            <w:tcW w:w="0" w:type="auto"/>
          </w:tcPr>
          <w:p w14:paraId="6BE7F6EC" w14:textId="77777777" w:rsidR="00F07946" w:rsidRPr="006A20C2" w:rsidRDefault="00F07946" w:rsidP="00432EE8">
            <w:pPr>
              <w:pStyle w:val="TAL"/>
              <w:rPr>
                <w:sz w:val="16"/>
              </w:rPr>
            </w:pPr>
          </w:p>
        </w:tc>
      </w:tr>
      <w:tr w:rsidR="00F07946" w14:paraId="442BCCDA" w14:textId="77777777" w:rsidTr="00432EE8">
        <w:tc>
          <w:tcPr>
            <w:tcW w:w="0" w:type="auto"/>
          </w:tcPr>
          <w:p w14:paraId="29078949" w14:textId="77777777" w:rsidR="00F07946" w:rsidRPr="006A20C2" w:rsidRDefault="00F07946" w:rsidP="00432EE8">
            <w:pPr>
              <w:pStyle w:val="TAL"/>
              <w:rPr>
                <w:sz w:val="16"/>
              </w:rPr>
            </w:pPr>
            <w:r>
              <w:rPr>
                <w:sz w:val="16"/>
              </w:rPr>
              <w:t>C1-246381</w:t>
            </w:r>
          </w:p>
        </w:tc>
        <w:tc>
          <w:tcPr>
            <w:tcW w:w="0" w:type="auto"/>
          </w:tcPr>
          <w:p w14:paraId="212A73B6" w14:textId="77777777" w:rsidR="00F07946" w:rsidRPr="006A20C2" w:rsidRDefault="00F07946" w:rsidP="00432EE8">
            <w:pPr>
              <w:pStyle w:val="TAL"/>
              <w:rPr>
                <w:sz w:val="16"/>
              </w:rPr>
            </w:pPr>
            <w:r>
              <w:rPr>
                <w:sz w:val="16"/>
              </w:rPr>
              <w:t>FRMCS_Ph5 work plan</w:t>
            </w:r>
          </w:p>
        </w:tc>
        <w:tc>
          <w:tcPr>
            <w:tcW w:w="0" w:type="auto"/>
          </w:tcPr>
          <w:p w14:paraId="74A5DDD0" w14:textId="77777777" w:rsidR="00F07946" w:rsidRPr="006A20C2" w:rsidRDefault="00F07946" w:rsidP="00432EE8">
            <w:pPr>
              <w:pStyle w:val="TAL"/>
              <w:rPr>
                <w:sz w:val="16"/>
              </w:rPr>
            </w:pPr>
            <w:r>
              <w:rPr>
                <w:sz w:val="16"/>
              </w:rPr>
              <w:t>Nokia</w:t>
            </w:r>
          </w:p>
        </w:tc>
        <w:tc>
          <w:tcPr>
            <w:tcW w:w="0" w:type="auto"/>
          </w:tcPr>
          <w:p w14:paraId="1A3B6675" w14:textId="77777777" w:rsidR="00F07946" w:rsidRPr="006A20C2" w:rsidRDefault="00F07946" w:rsidP="00432EE8">
            <w:pPr>
              <w:pStyle w:val="TAL"/>
              <w:rPr>
                <w:sz w:val="16"/>
              </w:rPr>
            </w:pPr>
            <w:r>
              <w:rPr>
                <w:sz w:val="16"/>
              </w:rPr>
              <w:t>noted</w:t>
            </w:r>
          </w:p>
        </w:tc>
        <w:tc>
          <w:tcPr>
            <w:tcW w:w="0" w:type="auto"/>
          </w:tcPr>
          <w:p w14:paraId="73D64D93" w14:textId="77777777" w:rsidR="00F07946" w:rsidRPr="006A20C2" w:rsidRDefault="00F07946" w:rsidP="00432EE8">
            <w:pPr>
              <w:pStyle w:val="TAL"/>
              <w:rPr>
                <w:sz w:val="16"/>
              </w:rPr>
            </w:pPr>
          </w:p>
        </w:tc>
        <w:tc>
          <w:tcPr>
            <w:tcW w:w="0" w:type="auto"/>
          </w:tcPr>
          <w:p w14:paraId="7F6AEDA5" w14:textId="77777777" w:rsidR="00F07946" w:rsidRPr="006A20C2" w:rsidRDefault="00F07946" w:rsidP="00432EE8">
            <w:pPr>
              <w:pStyle w:val="TAL"/>
              <w:rPr>
                <w:sz w:val="16"/>
              </w:rPr>
            </w:pPr>
          </w:p>
        </w:tc>
      </w:tr>
      <w:tr w:rsidR="00F07946" w14:paraId="5120ED0E" w14:textId="77777777" w:rsidTr="00432EE8">
        <w:tc>
          <w:tcPr>
            <w:tcW w:w="0" w:type="auto"/>
          </w:tcPr>
          <w:p w14:paraId="5F5E8F0D" w14:textId="77777777" w:rsidR="00F07946" w:rsidRPr="006A20C2" w:rsidRDefault="00F07946" w:rsidP="00432EE8">
            <w:pPr>
              <w:pStyle w:val="TAL"/>
              <w:rPr>
                <w:sz w:val="16"/>
              </w:rPr>
            </w:pPr>
            <w:r>
              <w:rPr>
                <w:sz w:val="16"/>
              </w:rPr>
              <w:t>C1-246382</w:t>
            </w:r>
          </w:p>
        </w:tc>
        <w:tc>
          <w:tcPr>
            <w:tcW w:w="0" w:type="auto"/>
          </w:tcPr>
          <w:p w14:paraId="49A2C6FB" w14:textId="77777777" w:rsidR="00F07946" w:rsidRPr="006A20C2" w:rsidRDefault="00F07946" w:rsidP="00432EE8">
            <w:pPr>
              <w:pStyle w:val="TAL"/>
              <w:rPr>
                <w:sz w:val="16"/>
              </w:rPr>
            </w:pPr>
            <w:r>
              <w:rPr>
                <w:sz w:val="16"/>
              </w:rPr>
              <w:t>Revised WID on CT aspects of Multi-Access (ATSSS_Ph4)</w:t>
            </w:r>
          </w:p>
        </w:tc>
        <w:tc>
          <w:tcPr>
            <w:tcW w:w="0" w:type="auto"/>
          </w:tcPr>
          <w:p w14:paraId="04B85C2F" w14:textId="77777777" w:rsidR="00F07946" w:rsidRPr="006A20C2" w:rsidRDefault="00F07946" w:rsidP="00432EE8">
            <w:pPr>
              <w:pStyle w:val="TAL"/>
              <w:rPr>
                <w:sz w:val="16"/>
              </w:rPr>
            </w:pPr>
            <w:r>
              <w:rPr>
                <w:sz w:val="16"/>
              </w:rPr>
              <w:t>Apple</w:t>
            </w:r>
          </w:p>
        </w:tc>
        <w:tc>
          <w:tcPr>
            <w:tcW w:w="0" w:type="auto"/>
          </w:tcPr>
          <w:p w14:paraId="2FB5381D" w14:textId="77777777" w:rsidR="00F07946" w:rsidRPr="006A20C2" w:rsidRDefault="00F07946" w:rsidP="00432EE8">
            <w:pPr>
              <w:pStyle w:val="TAL"/>
              <w:rPr>
                <w:sz w:val="16"/>
              </w:rPr>
            </w:pPr>
            <w:r>
              <w:rPr>
                <w:sz w:val="16"/>
              </w:rPr>
              <w:t>revised</w:t>
            </w:r>
          </w:p>
        </w:tc>
        <w:tc>
          <w:tcPr>
            <w:tcW w:w="0" w:type="auto"/>
          </w:tcPr>
          <w:p w14:paraId="56367D7C" w14:textId="77777777" w:rsidR="00F07946" w:rsidRPr="006A20C2" w:rsidRDefault="00F07946" w:rsidP="00432EE8">
            <w:pPr>
              <w:pStyle w:val="TAL"/>
              <w:rPr>
                <w:sz w:val="16"/>
              </w:rPr>
            </w:pPr>
            <w:r>
              <w:rPr>
                <w:sz w:val="16"/>
              </w:rPr>
              <w:t>CP-242259</w:t>
            </w:r>
          </w:p>
        </w:tc>
        <w:tc>
          <w:tcPr>
            <w:tcW w:w="0" w:type="auto"/>
          </w:tcPr>
          <w:p w14:paraId="0378ECCB" w14:textId="77777777" w:rsidR="00F07946" w:rsidRPr="006A20C2" w:rsidRDefault="00F07946" w:rsidP="00432EE8">
            <w:pPr>
              <w:pStyle w:val="TAL"/>
              <w:rPr>
                <w:sz w:val="16"/>
              </w:rPr>
            </w:pPr>
            <w:r>
              <w:rPr>
                <w:sz w:val="16"/>
              </w:rPr>
              <w:t>C1-246687</w:t>
            </w:r>
          </w:p>
        </w:tc>
      </w:tr>
      <w:tr w:rsidR="00F07946" w14:paraId="3548AB5A" w14:textId="77777777" w:rsidTr="00432EE8">
        <w:tc>
          <w:tcPr>
            <w:tcW w:w="0" w:type="auto"/>
          </w:tcPr>
          <w:p w14:paraId="77330C99" w14:textId="77777777" w:rsidR="00F07946" w:rsidRPr="006A20C2" w:rsidRDefault="00F07946" w:rsidP="00432EE8">
            <w:pPr>
              <w:pStyle w:val="TAL"/>
              <w:rPr>
                <w:sz w:val="16"/>
              </w:rPr>
            </w:pPr>
            <w:r>
              <w:rPr>
                <w:sz w:val="16"/>
              </w:rPr>
              <w:t>C1-246383</w:t>
            </w:r>
          </w:p>
        </w:tc>
        <w:tc>
          <w:tcPr>
            <w:tcW w:w="0" w:type="auto"/>
          </w:tcPr>
          <w:p w14:paraId="7C77339A" w14:textId="77777777" w:rsidR="00F07946" w:rsidRPr="006A20C2" w:rsidRDefault="00F07946" w:rsidP="00432EE8">
            <w:pPr>
              <w:pStyle w:val="TAL"/>
              <w:rPr>
                <w:sz w:val="16"/>
              </w:rPr>
            </w:pPr>
            <w:r>
              <w:rPr>
                <w:sz w:val="16"/>
              </w:rPr>
              <w:t>Work Plan for MASSS</w:t>
            </w:r>
          </w:p>
        </w:tc>
        <w:tc>
          <w:tcPr>
            <w:tcW w:w="0" w:type="auto"/>
          </w:tcPr>
          <w:p w14:paraId="04039C0D" w14:textId="77777777" w:rsidR="00F07946" w:rsidRPr="006A20C2" w:rsidRDefault="00F07946" w:rsidP="00432EE8">
            <w:pPr>
              <w:pStyle w:val="TAL"/>
              <w:rPr>
                <w:sz w:val="16"/>
              </w:rPr>
            </w:pPr>
            <w:r>
              <w:rPr>
                <w:sz w:val="16"/>
              </w:rPr>
              <w:t>Apple</w:t>
            </w:r>
          </w:p>
        </w:tc>
        <w:tc>
          <w:tcPr>
            <w:tcW w:w="0" w:type="auto"/>
          </w:tcPr>
          <w:p w14:paraId="19865101" w14:textId="77777777" w:rsidR="00F07946" w:rsidRPr="006A20C2" w:rsidRDefault="00F07946" w:rsidP="00432EE8">
            <w:pPr>
              <w:pStyle w:val="TAL"/>
              <w:rPr>
                <w:sz w:val="16"/>
              </w:rPr>
            </w:pPr>
            <w:r>
              <w:rPr>
                <w:sz w:val="16"/>
              </w:rPr>
              <w:t>noted</w:t>
            </w:r>
          </w:p>
        </w:tc>
        <w:tc>
          <w:tcPr>
            <w:tcW w:w="0" w:type="auto"/>
          </w:tcPr>
          <w:p w14:paraId="50DE4245" w14:textId="77777777" w:rsidR="00F07946" w:rsidRPr="006A20C2" w:rsidRDefault="00F07946" w:rsidP="00432EE8">
            <w:pPr>
              <w:pStyle w:val="TAL"/>
              <w:rPr>
                <w:sz w:val="16"/>
              </w:rPr>
            </w:pPr>
          </w:p>
        </w:tc>
        <w:tc>
          <w:tcPr>
            <w:tcW w:w="0" w:type="auto"/>
          </w:tcPr>
          <w:p w14:paraId="79A11FAA" w14:textId="77777777" w:rsidR="00F07946" w:rsidRPr="006A20C2" w:rsidRDefault="00F07946" w:rsidP="00432EE8">
            <w:pPr>
              <w:pStyle w:val="TAL"/>
              <w:rPr>
                <w:sz w:val="16"/>
              </w:rPr>
            </w:pPr>
          </w:p>
        </w:tc>
      </w:tr>
      <w:tr w:rsidR="00F07946" w14:paraId="166974A0" w14:textId="77777777" w:rsidTr="00432EE8">
        <w:tc>
          <w:tcPr>
            <w:tcW w:w="0" w:type="auto"/>
          </w:tcPr>
          <w:p w14:paraId="3FE2796E" w14:textId="77777777" w:rsidR="00F07946" w:rsidRPr="006A20C2" w:rsidRDefault="00F07946" w:rsidP="00432EE8">
            <w:pPr>
              <w:pStyle w:val="TAL"/>
              <w:rPr>
                <w:sz w:val="16"/>
              </w:rPr>
            </w:pPr>
            <w:r>
              <w:rPr>
                <w:sz w:val="16"/>
              </w:rPr>
              <w:t>C1-246384</w:t>
            </w:r>
          </w:p>
        </w:tc>
        <w:tc>
          <w:tcPr>
            <w:tcW w:w="0" w:type="auto"/>
          </w:tcPr>
          <w:p w14:paraId="6E5953B7" w14:textId="77777777" w:rsidR="00F07946" w:rsidRPr="006A20C2" w:rsidRDefault="00F07946" w:rsidP="00432EE8">
            <w:pPr>
              <w:pStyle w:val="TAL"/>
              <w:rPr>
                <w:sz w:val="16"/>
              </w:rPr>
            </w:pPr>
            <w:r>
              <w:rPr>
                <w:sz w:val="16"/>
              </w:rPr>
              <w:t>Scan for higher priority PLMN/RAT when it is removed from Restricted RAT list</w:t>
            </w:r>
          </w:p>
        </w:tc>
        <w:tc>
          <w:tcPr>
            <w:tcW w:w="0" w:type="auto"/>
          </w:tcPr>
          <w:p w14:paraId="73ED7CC0" w14:textId="77777777" w:rsidR="00F07946" w:rsidRPr="006A20C2" w:rsidRDefault="00F07946" w:rsidP="00432EE8">
            <w:pPr>
              <w:pStyle w:val="TAL"/>
              <w:rPr>
                <w:sz w:val="16"/>
              </w:rPr>
            </w:pPr>
            <w:r>
              <w:rPr>
                <w:sz w:val="16"/>
              </w:rPr>
              <w:t>Apple</w:t>
            </w:r>
          </w:p>
        </w:tc>
        <w:tc>
          <w:tcPr>
            <w:tcW w:w="0" w:type="auto"/>
          </w:tcPr>
          <w:p w14:paraId="78D7D9E4" w14:textId="77777777" w:rsidR="00F07946" w:rsidRPr="006A20C2" w:rsidRDefault="00F07946" w:rsidP="00432EE8">
            <w:pPr>
              <w:pStyle w:val="TAL"/>
              <w:rPr>
                <w:sz w:val="16"/>
              </w:rPr>
            </w:pPr>
            <w:r>
              <w:rPr>
                <w:sz w:val="16"/>
              </w:rPr>
              <w:t>revised</w:t>
            </w:r>
          </w:p>
        </w:tc>
        <w:tc>
          <w:tcPr>
            <w:tcW w:w="0" w:type="auto"/>
          </w:tcPr>
          <w:p w14:paraId="0BCF01AF" w14:textId="77777777" w:rsidR="00F07946" w:rsidRPr="006A20C2" w:rsidRDefault="00F07946" w:rsidP="00432EE8">
            <w:pPr>
              <w:pStyle w:val="TAL"/>
              <w:rPr>
                <w:sz w:val="16"/>
              </w:rPr>
            </w:pPr>
          </w:p>
        </w:tc>
        <w:tc>
          <w:tcPr>
            <w:tcW w:w="0" w:type="auto"/>
          </w:tcPr>
          <w:p w14:paraId="1F8041CF" w14:textId="77777777" w:rsidR="00F07946" w:rsidRPr="006A20C2" w:rsidRDefault="00F07946" w:rsidP="00432EE8">
            <w:pPr>
              <w:pStyle w:val="TAL"/>
              <w:rPr>
                <w:sz w:val="16"/>
              </w:rPr>
            </w:pPr>
            <w:r>
              <w:rPr>
                <w:sz w:val="16"/>
              </w:rPr>
              <w:t>C1-246749</w:t>
            </w:r>
          </w:p>
        </w:tc>
      </w:tr>
      <w:tr w:rsidR="00F07946" w14:paraId="55CE90FD" w14:textId="77777777" w:rsidTr="00432EE8">
        <w:tc>
          <w:tcPr>
            <w:tcW w:w="0" w:type="auto"/>
          </w:tcPr>
          <w:p w14:paraId="66ABCA1B" w14:textId="77777777" w:rsidR="00F07946" w:rsidRPr="006A20C2" w:rsidRDefault="00F07946" w:rsidP="00432EE8">
            <w:pPr>
              <w:pStyle w:val="TAL"/>
              <w:rPr>
                <w:sz w:val="16"/>
              </w:rPr>
            </w:pPr>
            <w:r>
              <w:rPr>
                <w:sz w:val="16"/>
              </w:rPr>
              <w:t>C1-246385</w:t>
            </w:r>
          </w:p>
        </w:tc>
        <w:tc>
          <w:tcPr>
            <w:tcW w:w="0" w:type="auto"/>
          </w:tcPr>
          <w:p w14:paraId="67755F8C" w14:textId="77777777" w:rsidR="00F07946" w:rsidRPr="006A20C2" w:rsidRDefault="00F07946" w:rsidP="00432EE8">
            <w:pPr>
              <w:pStyle w:val="TAL"/>
              <w:rPr>
                <w:sz w:val="16"/>
              </w:rPr>
            </w:pPr>
            <w:r>
              <w:rPr>
                <w:sz w:val="16"/>
              </w:rPr>
              <w:t>Update on reflective QoS for SCTP packet</w:t>
            </w:r>
          </w:p>
        </w:tc>
        <w:tc>
          <w:tcPr>
            <w:tcW w:w="0" w:type="auto"/>
          </w:tcPr>
          <w:p w14:paraId="1CDF73B9" w14:textId="77777777" w:rsidR="00F07946" w:rsidRPr="006A20C2" w:rsidRDefault="00F07946" w:rsidP="00432EE8">
            <w:pPr>
              <w:pStyle w:val="TAL"/>
              <w:rPr>
                <w:sz w:val="16"/>
              </w:rPr>
            </w:pPr>
            <w:r>
              <w:rPr>
                <w:sz w:val="16"/>
              </w:rPr>
              <w:t>Xiaomi</w:t>
            </w:r>
          </w:p>
        </w:tc>
        <w:tc>
          <w:tcPr>
            <w:tcW w:w="0" w:type="auto"/>
          </w:tcPr>
          <w:p w14:paraId="43674F55" w14:textId="77777777" w:rsidR="00F07946" w:rsidRPr="006A20C2" w:rsidRDefault="00F07946" w:rsidP="00432EE8">
            <w:pPr>
              <w:pStyle w:val="TAL"/>
              <w:rPr>
                <w:sz w:val="16"/>
              </w:rPr>
            </w:pPr>
            <w:r>
              <w:rPr>
                <w:sz w:val="16"/>
              </w:rPr>
              <w:t>revised</w:t>
            </w:r>
          </w:p>
        </w:tc>
        <w:tc>
          <w:tcPr>
            <w:tcW w:w="0" w:type="auto"/>
          </w:tcPr>
          <w:p w14:paraId="6D5B4286" w14:textId="77777777" w:rsidR="00F07946" w:rsidRPr="006A20C2" w:rsidRDefault="00F07946" w:rsidP="00432EE8">
            <w:pPr>
              <w:pStyle w:val="TAL"/>
              <w:rPr>
                <w:sz w:val="16"/>
              </w:rPr>
            </w:pPr>
          </w:p>
        </w:tc>
        <w:tc>
          <w:tcPr>
            <w:tcW w:w="0" w:type="auto"/>
          </w:tcPr>
          <w:p w14:paraId="6113F5EE" w14:textId="77777777" w:rsidR="00F07946" w:rsidRPr="006A20C2" w:rsidRDefault="00F07946" w:rsidP="00432EE8">
            <w:pPr>
              <w:pStyle w:val="TAL"/>
              <w:rPr>
                <w:sz w:val="16"/>
              </w:rPr>
            </w:pPr>
            <w:r>
              <w:rPr>
                <w:sz w:val="16"/>
              </w:rPr>
              <w:t>C1-246780</w:t>
            </w:r>
          </w:p>
        </w:tc>
      </w:tr>
      <w:tr w:rsidR="00F07946" w14:paraId="5EB21718" w14:textId="77777777" w:rsidTr="00432EE8">
        <w:tc>
          <w:tcPr>
            <w:tcW w:w="0" w:type="auto"/>
          </w:tcPr>
          <w:p w14:paraId="709D1878" w14:textId="77777777" w:rsidR="00F07946" w:rsidRPr="006A20C2" w:rsidRDefault="00F07946" w:rsidP="00432EE8">
            <w:pPr>
              <w:pStyle w:val="TAL"/>
              <w:rPr>
                <w:sz w:val="16"/>
              </w:rPr>
            </w:pPr>
            <w:r>
              <w:rPr>
                <w:sz w:val="16"/>
              </w:rPr>
              <w:t>C1-246386</w:t>
            </w:r>
          </w:p>
        </w:tc>
        <w:tc>
          <w:tcPr>
            <w:tcW w:w="0" w:type="auto"/>
          </w:tcPr>
          <w:p w14:paraId="55C09646" w14:textId="77777777" w:rsidR="00F07946" w:rsidRPr="006A20C2" w:rsidRDefault="00F07946" w:rsidP="00432EE8">
            <w:pPr>
              <w:pStyle w:val="TAL"/>
              <w:rPr>
                <w:sz w:val="16"/>
              </w:rPr>
            </w:pPr>
            <w:r>
              <w:rPr>
                <w:sz w:val="16"/>
              </w:rPr>
              <w:t>Update on PDU session management to support regulatory service via MWAB</w:t>
            </w:r>
          </w:p>
        </w:tc>
        <w:tc>
          <w:tcPr>
            <w:tcW w:w="0" w:type="auto"/>
          </w:tcPr>
          <w:p w14:paraId="5851DDCF" w14:textId="77777777" w:rsidR="00F07946" w:rsidRPr="006A20C2" w:rsidRDefault="00F07946" w:rsidP="00432EE8">
            <w:pPr>
              <w:pStyle w:val="TAL"/>
              <w:rPr>
                <w:sz w:val="16"/>
              </w:rPr>
            </w:pPr>
            <w:r>
              <w:rPr>
                <w:sz w:val="16"/>
              </w:rPr>
              <w:t>Xiaomi</w:t>
            </w:r>
          </w:p>
        </w:tc>
        <w:tc>
          <w:tcPr>
            <w:tcW w:w="0" w:type="auto"/>
          </w:tcPr>
          <w:p w14:paraId="57B73AFE" w14:textId="77777777" w:rsidR="00F07946" w:rsidRPr="006A20C2" w:rsidRDefault="00F07946" w:rsidP="00432EE8">
            <w:pPr>
              <w:pStyle w:val="TAL"/>
              <w:rPr>
                <w:sz w:val="16"/>
              </w:rPr>
            </w:pPr>
            <w:r>
              <w:rPr>
                <w:sz w:val="16"/>
              </w:rPr>
              <w:t>revised</w:t>
            </w:r>
          </w:p>
        </w:tc>
        <w:tc>
          <w:tcPr>
            <w:tcW w:w="0" w:type="auto"/>
          </w:tcPr>
          <w:p w14:paraId="2B5F1896" w14:textId="77777777" w:rsidR="00F07946" w:rsidRPr="006A20C2" w:rsidRDefault="00F07946" w:rsidP="00432EE8">
            <w:pPr>
              <w:pStyle w:val="TAL"/>
              <w:rPr>
                <w:sz w:val="16"/>
              </w:rPr>
            </w:pPr>
          </w:p>
        </w:tc>
        <w:tc>
          <w:tcPr>
            <w:tcW w:w="0" w:type="auto"/>
          </w:tcPr>
          <w:p w14:paraId="7A3F050F" w14:textId="77777777" w:rsidR="00F07946" w:rsidRPr="006A20C2" w:rsidRDefault="00F07946" w:rsidP="00432EE8">
            <w:pPr>
              <w:pStyle w:val="TAL"/>
              <w:rPr>
                <w:sz w:val="16"/>
              </w:rPr>
            </w:pPr>
            <w:r>
              <w:rPr>
                <w:sz w:val="16"/>
              </w:rPr>
              <w:t>C1-246781</w:t>
            </w:r>
          </w:p>
        </w:tc>
      </w:tr>
      <w:tr w:rsidR="00F07946" w14:paraId="5687EBA5" w14:textId="77777777" w:rsidTr="00432EE8">
        <w:tc>
          <w:tcPr>
            <w:tcW w:w="0" w:type="auto"/>
          </w:tcPr>
          <w:p w14:paraId="712CDD4A" w14:textId="77777777" w:rsidR="00F07946" w:rsidRPr="006A20C2" w:rsidRDefault="00F07946" w:rsidP="00432EE8">
            <w:pPr>
              <w:pStyle w:val="TAL"/>
              <w:rPr>
                <w:sz w:val="16"/>
              </w:rPr>
            </w:pPr>
            <w:r>
              <w:rPr>
                <w:sz w:val="16"/>
              </w:rPr>
              <w:t>C1-246387</w:t>
            </w:r>
          </w:p>
        </w:tc>
        <w:tc>
          <w:tcPr>
            <w:tcW w:w="0" w:type="auto"/>
          </w:tcPr>
          <w:p w14:paraId="61325D76" w14:textId="77777777" w:rsidR="00F07946" w:rsidRPr="006A20C2" w:rsidRDefault="00F07946" w:rsidP="00432EE8">
            <w:pPr>
              <w:pStyle w:val="TAL"/>
              <w:rPr>
                <w:sz w:val="16"/>
              </w:rPr>
            </w:pPr>
            <w:r>
              <w:rPr>
                <w:sz w:val="16"/>
              </w:rPr>
              <w:t>Addition of support for S&amp;F with split MME architecture</w:t>
            </w:r>
          </w:p>
        </w:tc>
        <w:tc>
          <w:tcPr>
            <w:tcW w:w="0" w:type="auto"/>
          </w:tcPr>
          <w:p w14:paraId="64386230" w14:textId="77777777" w:rsidR="00F07946" w:rsidRPr="006A20C2" w:rsidRDefault="00F07946" w:rsidP="00432EE8">
            <w:pPr>
              <w:pStyle w:val="TAL"/>
              <w:rPr>
                <w:sz w:val="16"/>
              </w:rPr>
            </w:pPr>
            <w:r>
              <w:rPr>
                <w:sz w:val="16"/>
              </w:rPr>
              <w:t>Xiaomi</w:t>
            </w:r>
          </w:p>
        </w:tc>
        <w:tc>
          <w:tcPr>
            <w:tcW w:w="0" w:type="auto"/>
          </w:tcPr>
          <w:p w14:paraId="621BC1F9" w14:textId="77777777" w:rsidR="00F07946" w:rsidRPr="006A20C2" w:rsidRDefault="00F07946" w:rsidP="00432EE8">
            <w:pPr>
              <w:pStyle w:val="TAL"/>
              <w:rPr>
                <w:sz w:val="16"/>
              </w:rPr>
            </w:pPr>
            <w:r>
              <w:rPr>
                <w:sz w:val="16"/>
              </w:rPr>
              <w:t>postponed</w:t>
            </w:r>
          </w:p>
        </w:tc>
        <w:tc>
          <w:tcPr>
            <w:tcW w:w="0" w:type="auto"/>
          </w:tcPr>
          <w:p w14:paraId="5DED54EE" w14:textId="77777777" w:rsidR="00F07946" w:rsidRPr="006A20C2" w:rsidRDefault="00F07946" w:rsidP="00432EE8">
            <w:pPr>
              <w:pStyle w:val="TAL"/>
              <w:rPr>
                <w:sz w:val="16"/>
              </w:rPr>
            </w:pPr>
          </w:p>
        </w:tc>
        <w:tc>
          <w:tcPr>
            <w:tcW w:w="0" w:type="auto"/>
          </w:tcPr>
          <w:p w14:paraId="74E028BE" w14:textId="77777777" w:rsidR="00F07946" w:rsidRPr="006A20C2" w:rsidRDefault="00F07946" w:rsidP="00432EE8">
            <w:pPr>
              <w:pStyle w:val="TAL"/>
              <w:rPr>
                <w:sz w:val="16"/>
              </w:rPr>
            </w:pPr>
          </w:p>
        </w:tc>
      </w:tr>
      <w:tr w:rsidR="00F07946" w14:paraId="5BEB639D" w14:textId="77777777" w:rsidTr="00432EE8">
        <w:tc>
          <w:tcPr>
            <w:tcW w:w="0" w:type="auto"/>
          </w:tcPr>
          <w:p w14:paraId="37680510" w14:textId="77777777" w:rsidR="00F07946" w:rsidRPr="006A20C2" w:rsidRDefault="00F07946" w:rsidP="00432EE8">
            <w:pPr>
              <w:pStyle w:val="TAL"/>
              <w:rPr>
                <w:sz w:val="16"/>
              </w:rPr>
            </w:pPr>
            <w:r>
              <w:rPr>
                <w:sz w:val="16"/>
              </w:rPr>
              <w:t>C1-246388</w:t>
            </w:r>
          </w:p>
        </w:tc>
        <w:tc>
          <w:tcPr>
            <w:tcW w:w="0" w:type="auto"/>
          </w:tcPr>
          <w:p w14:paraId="2C9714C6" w14:textId="77777777" w:rsidR="00F07946" w:rsidRPr="006A20C2" w:rsidRDefault="00F07946" w:rsidP="00432EE8">
            <w:pPr>
              <w:pStyle w:val="TAL"/>
              <w:rPr>
                <w:sz w:val="16"/>
              </w:rPr>
            </w:pPr>
            <w:r>
              <w:rPr>
                <w:sz w:val="16"/>
              </w:rPr>
              <w:t>Addition of support of N3GPP device behind UE</w:t>
            </w:r>
          </w:p>
        </w:tc>
        <w:tc>
          <w:tcPr>
            <w:tcW w:w="0" w:type="auto"/>
          </w:tcPr>
          <w:p w14:paraId="3B04C13A" w14:textId="77777777" w:rsidR="00F07946" w:rsidRPr="006A20C2" w:rsidRDefault="00F07946" w:rsidP="00432EE8">
            <w:pPr>
              <w:pStyle w:val="TAL"/>
              <w:rPr>
                <w:sz w:val="16"/>
              </w:rPr>
            </w:pPr>
            <w:r>
              <w:rPr>
                <w:sz w:val="16"/>
              </w:rPr>
              <w:t>Xiaomi</w:t>
            </w:r>
          </w:p>
        </w:tc>
        <w:tc>
          <w:tcPr>
            <w:tcW w:w="0" w:type="auto"/>
          </w:tcPr>
          <w:p w14:paraId="4075AAFB" w14:textId="77777777" w:rsidR="00F07946" w:rsidRPr="006A20C2" w:rsidRDefault="00F07946" w:rsidP="00432EE8">
            <w:pPr>
              <w:pStyle w:val="TAL"/>
              <w:rPr>
                <w:sz w:val="16"/>
              </w:rPr>
            </w:pPr>
            <w:r>
              <w:rPr>
                <w:sz w:val="16"/>
              </w:rPr>
              <w:t>revised</w:t>
            </w:r>
          </w:p>
        </w:tc>
        <w:tc>
          <w:tcPr>
            <w:tcW w:w="0" w:type="auto"/>
          </w:tcPr>
          <w:p w14:paraId="7D2D4203" w14:textId="77777777" w:rsidR="00F07946" w:rsidRPr="006A20C2" w:rsidRDefault="00F07946" w:rsidP="00432EE8">
            <w:pPr>
              <w:pStyle w:val="TAL"/>
              <w:rPr>
                <w:sz w:val="16"/>
              </w:rPr>
            </w:pPr>
          </w:p>
        </w:tc>
        <w:tc>
          <w:tcPr>
            <w:tcW w:w="0" w:type="auto"/>
          </w:tcPr>
          <w:p w14:paraId="4C4A5D55" w14:textId="77777777" w:rsidR="00F07946" w:rsidRPr="006A20C2" w:rsidRDefault="00F07946" w:rsidP="00432EE8">
            <w:pPr>
              <w:pStyle w:val="TAL"/>
              <w:rPr>
                <w:sz w:val="16"/>
              </w:rPr>
            </w:pPr>
            <w:r>
              <w:rPr>
                <w:sz w:val="16"/>
              </w:rPr>
              <w:t>C1-246744</w:t>
            </w:r>
          </w:p>
        </w:tc>
      </w:tr>
      <w:tr w:rsidR="00F07946" w14:paraId="2098C6DF" w14:textId="77777777" w:rsidTr="00432EE8">
        <w:tc>
          <w:tcPr>
            <w:tcW w:w="0" w:type="auto"/>
          </w:tcPr>
          <w:p w14:paraId="705960CA" w14:textId="77777777" w:rsidR="00F07946" w:rsidRPr="006A20C2" w:rsidRDefault="00F07946" w:rsidP="00432EE8">
            <w:pPr>
              <w:pStyle w:val="TAL"/>
              <w:rPr>
                <w:sz w:val="16"/>
              </w:rPr>
            </w:pPr>
            <w:r>
              <w:rPr>
                <w:sz w:val="16"/>
              </w:rPr>
              <w:t>C1-246389</w:t>
            </w:r>
          </w:p>
        </w:tc>
        <w:tc>
          <w:tcPr>
            <w:tcW w:w="0" w:type="auto"/>
          </w:tcPr>
          <w:p w14:paraId="2FE30EA9" w14:textId="77777777" w:rsidR="00F07946" w:rsidRPr="006A20C2" w:rsidRDefault="00F07946" w:rsidP="00432EE8">
            <w:pPr>
              <w:pStyle w:val="TAL"/>
              <w:rPr>
                <w:sz w:val="16"/>
              </w:rPr>
            </w:pPr>
            <w:r>
              <w:rPr>
                <w:sz w:val="16"/>
              </w:rPr>
              <w:t>Update on PDU session modification procedure to support of N3GPP device behind UE</w:t>
            </w:r>
          </w:p>
        </w:tc>
        <w:tc>
          <w:tcPr>
            <w:tcW w:w="0" w:type="auto"/>
          </w:tcPr>
          <w:p w14:paraId="34B624D0" w14:textId="77777777" w:rsidR="00F07946" w:rsidRPr="006A20C2" w:rsidRDefault="00F07946" w:rsidP="00432EE8">
            <w:pPr>
              <w:pStyle w:val="TAL"/>
              <w:rPr>
                <w:sz w:val="16"/>
              </w:rPr>
            </w:pPr>
            <w:r>
              <w:rPr>
                <w:sz w:val="16"/>
              </w:rPr>
              <w:t>Xiaomi</w:t>
            </w:r>
          </w:p>
        </w:tc>
        <w:tc>
          <w:tcPr>
            <w:tcW w:w="0" w:type="auto"/>
          </w:tcPr>
          <w:p w14:paraId="4AAF1AFA" w14:textId="77777777" w:rsidR="00F07946" w:rsidRPr="006A20C2" w:rsidRDefault="00F07946" w:rsidP="00432EE8">
            <w:pPr>
              <w:pStyle w:val="TAL"/>
              <w:rPr>
                <w:sz w:val="16"/>
              </w:rPr>
            </w:pPr>
            <w:r>
              <w:rPr>
                <w:sz w:val="16"/>
              </w:rPr>
              <w:t>revised</w:t>
            </w:r>
          </w:p>
        </w:tc>
        <w:tc>
          <w:tcPr>
            <w:tcW w:w="0" w:type="auto"/>
          </w:tcPr>
          <w:p w14:paraId="3AAAB360" w14:textId="77777777" w:rsidR="00F07946" w:rsidRPr="006A20C2" w:rsidRDefault="00F07946" w:rsidP="00432EE8">
            <w:pPr>
              <w:pStyle w:val="TAL"/>
              <w:rPr>
                <w:sz w:val="16"/>
              </w:rPr>
            </w:pPr>
          </w:p>
        </w:tc>
        <w:tc>
          <w:tcPr>
            <w:tcW w:w="0" w:type="auto"/>
          </w:tcPr>
          <w:p w14:paraId="41B03973" w14:textId="77777777" w:rsidR="00F07946" w:rsidRPr="006A20C2" w:rsidRDefault="00F07946" w:rsidP="00432EE8">
            <w:pPr>
              <w:pStyle w:val="TAL"/>
              <w:rPr>
                <w:sz w:val="16"/>
              </w:rPr>
            </w:pPr>
            <w:r>
              <w:rPr>
                <w:sz w:val="16"/>
              </w:rPr>
              <w:t>C1-246746</w:t>
            </w:r>
          </w:p>
        </w:tc>
      </w:tr>
      <w:tr w:rsidR="00F07946" w14:paraId="278868B2" w14:textId="77777777" w:rsidTr="00432EE8">
        <w:tc>
          <w:tcPr>
            <w:tcW w:w="0" w:type="auto"/>
          </w:tcPr>
          <w:p w14:paraId="2012278A" w14:textId="77777777" w:rsidR="00F07946" w:rsidRPr="006A20C2" w:rsidRDefault="00F07946" w:rsidP="00432EE8">
            <w:pPr>
              <w:pStyle w:val="TAL"/>
              <w:rPr>
                <w:sz w:val="16"/>
              </w:rPr>
            </w:pPr>
            <w:r>
              <w:rPr>
                <w:sz w:val="16"/>
              </w:rPr>
              <w:t>C1-246390</w:t>
            </w:r>
          </w:p>
        </w:tc>
        <w:tc>
          <w:tcPr>
            <w:tcW w:w="0" w:type="auto"/>
          </w:tcPr>
          <w:p w14:paraId="73839A64" w14:textId="77777777" w:rsidR="00F07946" w:rsidRPr="006A20C2" w:rsidRDefault="00F07946" w:rsidP="00432EE8">
            <w:pPr>
              <w:pStyle w:val="TAL"/>
              <w:rPr>
                <w:sz w:val="16"/>
              </w:rPr>
            </w:pPr>
            <w:r>
              <w:rPr>
                <w:sz w:val="16"/>
              </w:rPr>
              <w:t>Update on Server UE selection considering privacy check</w:t>
            </w:r>
          </w:p>
        </w:tc>
        <w:tc>
          <w:tcPr>
            <w:tcW w:w="0" w:type="auto"/>
          </w:tcPr>
          <w:p w14:paraId="1AC6F68D" w14:textId="77777777" w:rsidR="00F07946" w:rsidRPr="006A20C2" w:rsidRDefault="00F07946" w:rsidP="00432EE8">
            <w:pPr>
              <w:pStyle w:val="TAL"/>
              <w:rPr>
                <w:sz w:val="16"/>
              </w:rPr>
            </w:pPr>
            <w:r>
              <w:rPr>
                <w:sz w:val="16"/>
              </w:rPr>
              <w:t>Xiaomi</w:t>
            </w:r>
          </w:p>
        </w:tc>
        <w:tc>
          <w:tcPr>
            <w:tcW w:w="0" w:type="auto"/>
          </w:tcPr>
          <w:p w14:paraId="5DED3B63" w14:textId="77777777" w:rsidR="00F07946" w:rsidRPr="006A20C2" w:rsidRDefault="00F07946" w:rsidP="00432EE8">
            <w:pPr>
              <w:pStyle w:val="TAL"/>
              <w:rPr>
                <w:sz w:val="16"/>
              </w:rPr>
            </w:pPr>
            <w:r>
              <w:rPr>
                <w:sz w:val="16"/>
              </w:rPr>
              <w:t>revised</w:t>
            </w:r>
          </w:p>
        </w:tc>
        <w:tc>
          <w:tcPr>
            <w:tcW w:w="0" w:type="auto"/>
          </w:tcPr>
          <w:p w14:paraId="710C3FB2" w14:textId="77777777" w:rsidR="00F07946" w:rsidRPr="006A20C2" w:rsidRDefault="00F07946" w:rsidP="00432EE8">
            <w:pPr>
              <w:pStyle w:val="TAL"/>
              <w:rPr>
                <w:sz w:val="16"/>
              </w:rPr>
            </w:pPr>
          </w:p>
        </w:tc>
        <w:tc>
          <w:tcPr>
            <w:tcW w:w="0" w:type="auto"/>
          </w:tcPr>
          <w:p w14:paraId="7DF47DBB" w14:textId="77777777" w:rsidR="00F07946" w:rsidRPr="006A20C2" w:rsidRDefault="00F07946" w:rsidP="00432EE8">
            <w:pPr>
              <w:pStyle w:val="TAL"/>
              <w:rPr>
                <w:sz w:val="16"/>
              </w:rPr>
            </w:pPr>
            <w:r>
              <w:rPr>
                <w:sz w:val="16"/>
              </w:rPr>
              <w:t>C1-247051</w:t>
            </w:r>
          </w:p>
        </w:tc>
      </w:tr>
      <w:tr w:rsidR="00F07946" w14:paraId="22BDC10C" w14:textId="77777777" w:rsidTr="00432EE8">
        <w:tc>
          <w:tcPr>
            <w:tcW w:w="0" w:type="auto"/>
          </w:tcPr>
          <w:p w14:paraId="37252E96" w14:textId="77777777" w:rsidR="00F07946" w:rsidRPr="006A20C2" w:rsidRDefault="00F07946" w:rsidP="00432EE8">
            <w:pPr>
              <w:pStyle w:val="TAL"/>
              <w:rPr>
                <w:sz w:val="16"/>
              </w:rPr>
            </w:pPr>
            <w:r>
              <w:rPr>
                <w:sz w:val="16"/>
              </w:rPr>
              <w:t>C1-246391</w:t>
            </w:r>
          </w:p>
        </w:tc>
        <w:tc>
          <w:tcPr>
            <w:tcW w:w="0" w:type="auto"/>
          </w:tcPr>
          <w:p w14:paraId="2878F3A1" w14:textId="77777777" w:rsidR="00F07946" w:rsidRPr="006A20C2" w:rsidRDefault="00F07946" w:rsidP="00432EE8">
            <w:pPr>
              <w:pStyle w:val="TAL"/>
              <w:rPr>
                <w:sz w:val="16"/>
              </w:rPr>
            </w:pPr>
            <w:r>
              <w:rPr>
                <w:sz w:val="16"/>
              </w:rPr>
              <w:t>Update on Server UE selection considering privacy check</w:t>
            </w:r>
          </w:p>
        </w:tc>
        <w:tc>
          <w:tcPr>
            <w:tcW w:w="0" w:type="auto"/>
          </w:tcPr>
          <w:p w14:paraId="432737BD" w14:textId="77777777" w:rsidR="00F07946" w:rsidRPr="006A20C2" w:rsidRDefault="00F07946" w:rsidP="00432EE8">
            <w:pPr>
              <w:pStyle w:val="TAL"/>
              <w:rPr>
                <w:sz w:val="16"/>
              </w:rPr>
            </w:pPr>
            <w:r>
              <w:rPr>
                <w:sz w:val="16"/>
              </w:rPr>
              <w:t>Xiaomi</w:t>
            </w:r>
          </w:p>
        </w:tc>
        <w:tc>
          <w:tcPr>
            <w:tcW w:w="0" w:type="auto"/>
          </w:tcPr>
          <w:p w14:paraId="529215BE" w14:textId="77777777" w:rsidR="00F07946" w:rsidRPr="006A20C2" w:rsidRDefault="00F07946" w:rsidP="00432EE8">
            <w:pPr>
              <w:pStyle w:val="TAL"/>
              <w:rPr>
                <w:sz w:val="16"/>
              </w:rPr>
            </w:pPr>
            <w:r>
              <w:rPr>
                <w:sz w:val="16"/>
              </w:rPr>
              <w:t>revised</w:t>
            </w:r>
          </w:p>
        </w:tc>
        <w:tc>
          <w:tcPr>
            <w:tcW w:w="0" w:type="auto"/>
          </w:tcPr>
          <w:p w14:paraId="4958E9D2" w14:textId="77777777" w:rsidR="00F07946" w:rsidRPr="006A20C2" w:rsidRDefault="00F07946" w:rsidP="00432EE8">
            <w:pPr>
              <w:pStyle w:val="TAL"/>
              <w:rPr>
                <w:sz w:val="16"/>
              </w:rPr>
            </w:pPr>
          </w:p>
        </w:tc>
        <w:tc>
          <w:tcPr>
            <w:tcW w:w="0" w:type="auto"/>
          </w:tcPr>
          <w:p w14:paraId="730F0849" w14:textId="77777777" w:rsidR="00F07946" w:rsidRPr="006A20C2" w:rsidRDefault="00F07946" w:rsidP="00432EE8">
            <w:pPr>
              <w:pStyle w:val="TAL"/>
              <w:rPr>
                <w:sz w:val="16"/>
              </w:rPr>
            </w:pPr>
            <w:r>
              <w:rPr>
                <w:sz w:val="16"/>
              </w:rPr>
              <w:t>C1-247052</w:t>
            </w:r>
          </w:p>
        </w:tc>
      </w:tr>
      <w:tr w:rsidR="00F07946" w14:paraId="0C34F201" w14:textId="77777777" w:rsidTr="00432EE8">
        <w:tc>
          <w:tcPr>
            <w:tcW w:w="0" w:type="auto"/>
          </w:tcPr>
          <w:p w14:paraId="64A3ABD2" w14:textId="77777777" w:rsidR="00F07946" w:rsidRPr="006A20C2" w:rsidRDefault="00F07946" w:rsidP="00432EE8">
            <w:pPr>
              <w:pStyle w:val="TAL"/>
              <w:rPr>
                <w:sz w:val="16"/>
              </w:rPr>
            </w:pPr>
            <w:r>
              <w:rPr>
                <w:sz w:val="16"/>
              </w:rPr>
              <w:t>C1-246392</w:t>
            </w:r>
          </w:p>
        </w:tc>
        <w:tc>
          <w:tcPr>
            <w:tcW w:w="0" w:type="auto"/>
          </w:tcPr>
          <w:p w14:paraId="7603758C" w14:textId="77777777" w:rsidR="00F07946" w:rsidRPr="006A20C2" w:rsidRDefault="00F07946" w:rsidP="00432EE8">
            <w:pPr>
              <w:pStyle w:val="TAL"/>
              <w:rPr>
                <w:sz w:val="16"/>
              </w:rPr>
            </w:pPr>
            <w:r>
              <w:rPr>
                <w:sz w:val="16"/>
              </w:rPr>
              <w:t>Update on reference number and some editorials</w:t>
            </w:r>
          </w:p>
        </w:tc>
        <w:tc>
          <w:tcPr>
            <w:tcW w:w="0" w:type="auto"/>
          </w:tcPr>
          <w:p w14:paraId="7DC16907" w14:textId="77777777" w:rsidR="00F07946" w:rsidRPr="006A20C2" w:rsidRDefault="00F07946" w:rsidP="00432EE8">
            <w:pPr>
              <w:pStyle w:val="TAL"/>
              <w:rPr>
                <w:sz w:val="16"/>
              </w:rPr>
            </w:pPr>
            <w:r>
              <w:rPr>
                <w:sz w:val="16"/>
              </w:rPr>
              <w:t>Xiaomi</w:t>
            </w:r>
          </w:p>
        </w:tc>
        <w:tc>
          <w:tcPr>
            <w:tcW w:w="0" w:type="auto"/>
          </w:tcPr>
          <w:p w14:paraId="7FE72468" w14:textId="77777777" w:rsidR="00F07946" w:rsidRPr="006A20C2" w:rsidRDefault="00F07946" w:rsidP="00432EE8">
            <w:pPr>
              <w:pStyle w:val="TAL"/>
              <w:rPr>
                <w:sz w:val="16"/>
              </w:rPr>
            </w:pPr>
            <w:r>
              <w:rPr>
                <w:sz w:val="16"/>
              </w:rPr>
              <w:t>revised</w:t>
            </w:r>
          </w:p>
        </w:tc>
        <w:tc>
          <w:tcPr>
            <w:tcW w:w="0" w:type="auto"/>
          </w:tcPr>
          <w:p w14:paraId="616C9527" w14:textId="77777777" w:rsidR="00F07946" w:rsidRPr="006A20C2" w:rsidRDefault="00F07946" w:rsidP="00432EE8">
            <w:pPr>
              <w:pStyle w:val="TAL"/>
              <w:rPr>
                <w:sz w:val="16"/>
              </w:rPr>
            </w:pPr>
            <w:r>
              <w:rPr>
                <w:sz w:val="16"/>
              </w:rPr>
              <w:t>C1-245312</w:t>
            </w:r>
          </w:p>
        </w:tc>
        <w:tc>
          <w:tcPr>
            <w:tcW w:w="0" w:type="auto"/>
          </w:tcPr>
          <w:p w14:paraId="1DA2DE40" w14:textId="77777777" w:rsidR="00F07946" w:rsidRPr="006A20C2" w:rsidRDefault="00F07946" w:rsidP="00432EE8">
            <w:pPr>
              <w:pStyle w:val="TAL"/>
              <w:rPr>
                <w:sz w:val="16"/>
              </w:rPr>
            </w:pPr>
            <w:r>
              <w:rPr>
                <w:sz w:val="16"/>
              </w:rPr>
              <w:t>C1-246809</w:t>
            </w:r>
          </w:p>
        </w:tc>
      </w:tr>
      <w:tr w:rsidR="00F07946" w14:paraId="539BCE5B" w14:textId="77777777" w:rsidTr="00432EE8">
        <w:tc>
          <w:tcPr>
            <w:tcW w:w="0" w:type="auto"/>
          </w:tcPr>
          <w:p w14:paraId="6634BF0B" w14:textId="77777777" w:rsidR="00F07946" w:rsidRPr="006A20C2" w:rsidRDefault="00F07946" w:rsidP="00432EE8">
            <w:pPr>
              <w:pStyle w:val="TAL"/>
              <w:rPr>
                <w:sz w:val="16"/>
              </w:rPr>
            </w:pPr>
            <w:r>
              <w:rPr>
                <w:sz w:val="16"/>
              </w:rPr>
              <w:t>C1-246393</w:t>
            </w:r>
          </w:p>
        </w:tc>
        <w:tc>
          <w:tcPr>
            <w:tcW w:w="0" w:type="auto"/>
          </w:tcPr>
          <w:p w14:paraId="1091E90F" w14:textId="77777777" w:rsidR="00F07946" w:rsidRPr="006A20C2" w:rsidRDefault="00F07946" w:rsidP="00432EE8">
            <w:pPr>
              <w:pStyle w:val="TAL"/>
              <w:rPr>
                <w:sz w:val="16"/>
              </w:rPr>
            </w:pPr>
            <w:r>
              <w:rPr>
                <w:sz w:val="16"/>
              </w:rPr>
              <w:t>MINT_ph2 KI#1, Notification of disaster condition to the UE</w:t>
            </w:r>
          </w:p>
        </w:tc>
        <w:tc>
          <w:tcPr>
            <w:tcW w:w="0" w:type="auto"/>
          </w:tcPr>
          <w:p w14:paraId="48A692AE" w14:textId="77777777" w:rsidR="00F07946" w:rsidRPr="006A20C2" w:rsidRDefault="00F07946" w:rsidP="00432EE8">
            <w:pPr>
              <w:pStyle w:val="TAL"/>
              <w:rPr>
                <w:sz w:val="16"/>
              </w:rPr>
            </w:pPr>
            <w:r>
              <w:rPr>
                <w:sz w:val="16"/>
              </w:rPr>
              <w:t>Samsung/Danish</w:t>
            </w:r>
          </w:p>
        </w:tc>
        <w:tc>
          <w:tcPr>
            <w:tcW w:w="0" w:type="auto"/>
          </w:tcPr>
          <w:p w14:paraId="3955F9D3" w14:textId="77777777" w:rsidR="00F07946" w:rsidRPr="006A20C2" w:rsidRDefault="00F07946" w:rsidP="00432EE8">
            <w:pPr>
              <w:pStyle w:val="TAL"/>
              <w:rPr>
                <w:sz w:val="16"/>
              </w:rPr>
            </w:pPr>
            <w:r>
              <w:rPr>
                <w:sz w:val="16"/>
              </w:rPr>
              <w:t>merged</w:t>
            </w:r>
          </w:p>
        </w:tc>
        <w:tc>
          <w:tcPr>
            <w:tcW w:w="0" w:type="auto"/>
          </w:tcPr>
          <w:p w14:paraId="325DDA9C" w14:textId="77777777" w:rsidR="00F07946" w:rsidRPr="006A20C2" w:rsidRDefault="00F07946" w:rsidP="00432EE8">
            <w:pPr>
              <w:pStyle w:val="TAL"/>
              <w:rPr>
                <w:sz w:val="16"/>
              </w:rPr>
            </w:pPr>
          </w:p>
        </w:tc>
        <w:tc>
          <w:tcPr>
            <w:tcW w:w="0" w:type="auto"/>
          </w:tcPr>
          <w:p w14:paraId="55986D09" w14:textId="77777777" w:rsidR="00F07946" w:rsidRPr="006A20C2" w:rsidRDefault="00F07946" w:rsidP="00432EE8">
            <w:pPr>
              <w:pStyle w:val="TAL"/>
              <w:rPr>
                <w:sz w:val="16"/>
              </w:rPr>
            </w:pPr>
          </w:p>
        </w:tc>
      </w:tr>
      <w:tr w:rsidR="00F07946" w14:paraId="1F8AD366" w14:textId="77777777" w:rsidTr="00432EE8">
        <w:tc>
          <w:tcPr>
            <w:tcW w:w="0" w:type="auto"/>
          </w:tcPr>
          <w:p w14:paraId="1B485BF7" w14:textId="77777777" w:rsidR="00F07946" w:rsidRPr="006A20C2" w:rsidRDefault="00F07946" w:rsidP="00432EE8">
            <w:pPr>
              <w:pStyle w:val="TAL"/>
              <w:rPr>
                <w:sz w:val="16"/>
              </w:rPr>
            </w:pPr>
            <w:r>
              <w:rPr>
                <w:sz w:val="16"/>
              </w:rPr>
              <w:t>C1-246394</w:t>
            </w:r>
          </w:p>
        </w:tc>
        <w:tc>
          <w:tcPr>
            <w:tcW w:w="0" w:type="auto"/>
          </w:tcPr>
          <w:p w14:paraId="41FCE394" w14:textId="77777777" w:rsidR="00F07946" w:rsidRPr="006A20C2" w:rsidRDefault="00F07946" w:rsidP="00432EE8">
            <w:pPr>
              <w:pStyle w:val="TAL"/>
              <w:rPr>
                <w:sz w:val="16"/>
              </w:rPr>
            </w:pPr>
            <w:r>
              <w:rPr>
                <w:sz w:val="16"/>
              </w:rPr>
              <w:t>MINT KI#2 :Indication of accessibility from EPS to the UE</w:t>
            </w:r>
          </w:p>
        </w:tc>
        <w:tc>
          <w:tcPr>
            <w:tcW w:w="0" w:type="auto"/>
          </w:tcPr>
          <w:p w14:paraId="1DB37E3C" w14:textId="77777777" w:rsidR="00F07946" w:rsidRPr="006A20C2" w:rsidRDefault="00F07946" w:rsidP="00432EE8">
            <w:pPr>
              <w:pStyle w:val="TAL"/>
              <w:rPr>
                <w:sz w:val="16"/>
              </w:rPr>
            </w:pPr>
            <w:r>
              <w:rPr>
                <w:sz w:val="16"/>
              </w:rPr>
              <w:t>Samsung/Danish</w:t>
            </w:r>
          </w:p>
        </w:tc>
        <w:tc>
          <w:tcPr>
            <w:tcW w:w="0" w:type="auto"/>
          </w:tcPr>
          <w:p w14:paraId="09FE72A1" w14:textId="77777777" w:rsidR="00F07946" w:rsidRPr="006A20C2" w:rsidRDefault="00F07946" w:rsidP="00432EE8">
            <w:pPr>
              <w:pStyle w:val="TAL"/>
              <w:rPr>
                <w:sz w:val="16"/>
              </w:rPr>
            </w:pPr>
            <w:r>
              <w:rPr>
                <w:sz w:val="16"/>
              </w:rPr>
              <w:t>revised</w:t>
            </w:r>
          </w:p>
        </w:tc>
        <w:tc>
          <w:tcPr>
            <w:tcW w:w="0" w:type="auto"/>
          </w:tcPr>
          <w:p w14:paraId="01805220" w14:textId="77777777" w:rsidR="00F07946" w:rsidRPr="006A20C2" w:rsidRDefault="00F07946" w:rsidP="00432EE8">
            <w:pPr>
              <w:pStyle w:val="TAL"/>
              <w:rPr>
                <w:sz w:val="16"/>
              </w:rPr>
            </w:pPr>
          </w:p>
        </w:tc>
        <w:tc>
          <w:tcPr>
            <w:tcW w:w="0" w:type="auto"/>
          </w:tcPr>
          <w:p w14:paraId="32DB3B9D" w14:textId="77777777" w:rsidR="00F07946" w:rsidRPr="006A20C2" w:rsidRDefault="00F07946" w:rsidP="00432EE8">
            <w:pPr>
              <w:pStyle w:val="TAL"/>
              <w:rPr>
                <w:sz w:val="16"/>
              </w:rPr>
            </w:pPr>
            <w:r>
              <w:rPr>
                <w:sz w:val="16"/>
              </w:rPr>
              <w:t>C1-246786</w:t>
            </w:r>
          </w:p>
        </w:tc>
      </w:tr>
      <w:tr w:rsidR="00F07946" w14:paraId="497E4DE8" w14:textId="77777777" w:rsidTr="00432EE8">
        <w:tc>
          <w:tcPr>
            <w:tcW w:w="0" w:type="auto"/>
          </w:tcPr>
          <w:p w14:paraId="2BDCBB79" w14:textId="77777777" w:rsidR="00F07946" w:rsidRPr="006A20C2" w:rsidRDefault="00F07946" w:rsidP="00432EE8">
            <w:pPr>
              <w:pStyle w:val="TAL"/>
              <w:rPr>
                <w:sz w:val="16"/>
              </w:rPr>
            </w:pPr>
            <w:r>
              <w:rPr>
                <w:sz w:val="16"/>
              </w:rPr>
              <w:t>C1-246395</w:t>
            </w:r>
          </w:p>
        </w:tc>
        <w:tc>
          <w:tcPr>
            <w:tcW w:w="0" w:type="auto"/>
          </w:tcPr>
          <w:p w14:paraId="4E10D0C2"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762582B8" w14:textId="77777777" w:rsidR="00F07946" w:rsidRPr="006A20C2" w:rsidRDefault="00F07946" w:rsidP="00432EE8">
            <w:pPr>
              <w:pStyle w:val="TAL"/>
              <w:rPr>
                <w:sz w:val="16"/>
              </w:rPr>
            </w:pPr>
            <w:r>
              <w:rPr>
                <w:sz w:val="16"/>
              </w:rPr>
              <w:t>NTT DOCOMO INC., NTT, KDDI</w:t>
            </w:r>
          </w:p>
        </w:tc>
        <w:tc>
          <w:tcPr>
            <w:tcW w:w="0" w:type="auto"/>
          </w:tcPr>
          <w:p w14:paraId="1814C615" w14:textId="77777777" w:rsidR="00F07946" w:rsidRPr="006A20C2" w:rsidRDefault="00F07946" w:rsidP="00432EE8">
            <w:pPr>
              <w:pStyle w:val="TAL"/>
              <w:rPr>
                <w:sz w:val="16"/>
              </w:rPr>
            </w:pPr>
            <w:r>
              <w:rPr>
                <w:sz w:val="16"/>
              </w:rPr>
              <w:t>revised</w:t>
            </w:r>
          </w:p>
        </w:tc>
        <w:tc>
          <w:tcPr>
            <w:tcW w:w="0" w:type="auto"/>
          </w:tcPr>
          <w:p w14:paraId="6FFFC335" w14:textId="77777777" w:rsidR="00F07946" w:rsidRPr="006A20C2" w:rsidRDefault="00F07946" w:rsidP="00432EE8">
            <w:pPr>
              <w:pStyle w:val="TAL"/>
              <w:rPr>
                <w:sz w:val="16"/>
              </w:rPr>
            </w:pPr>
          </w:p>
        </w:tc>
        <w:tc>
          <w:tcPr>
            <w:tcW w:w="0" w:type="auto"/>
          </w:tcPr>
          <w:p w14:paraId="41F0AF35" w14:textId="77777777" w:rsidR="00F07946" w:rsidRPr="006A20C2" w:rsidRDefault="00F07946" w:rsidP="00432EE8">
            <w:pPr>
              <w:pStyle w:val="TAL"/>
              <w:rPr>
                <w:sz w:val="16"/>
              </w:rPr>
            </w:pPr>
            <w:r>
              <w:rPr>
                <w:sz w:val="16"/>
              </w:rPr>
              <w:t>C1-246695</w:t>
            </w:r>
          </w:p>
        </w:tc>
      </w:tr>
      <w:tr w:rsidR="00F07946" w14:paraId="6F2325B9" w14:textId="77777777" w:rsidTr="00432EE8">
        <w:tc>
          <w:tcPr>
            <w:tcW w:w="0" w:type="auto"/>
          </w:tcPr>
          <w:p w14:paraId="0D7FAC54" w14:textId="77777777" w:rsidR="00F07946" w:rsidRPr="006A20C2" w:rsidRDefault="00F07946" w:rsidP="00432EE8">
            <w:pPr>
              <w:pStyle w:val="TAL"/>
              <w:rPr>
                <w:sz w:val="16"/>
              </w:rPr>
            </w:pPr>
            <w:r>
              <w:rPr>
                <w:sz w:val="16"/>
              </w:rPr>
              <w:t>C1-246396</w:t>
            </w:r>
          </w:p>
        </w:tc>
        <w:tc>
          <w:tcPr>
            <w:tcW w:w="0" w:type="auto"/>
          </w:tcPr>
          <w:p w14:paraId="7602CD55" w14:textId="77777777" w:rsidR="00F07946" w:rsidRPr="006A20C2" w:rsidRDefault="00F07946" w:rsidP="00432EE8">
            <w:pPr>
              <w:pStyle w:val="TAL"/>
              <w:rPr>
                <w:sz w:val="16"/>
              </w:rPr>
            </w:pPr>
            <w:r>
              <w:rPr>
                <w:sz w:val="16"/>
              </w:rPr>
              <w:t>MINT KI#3</w:t>
            </w:r>
          </w:p>
        </w:tc>
        <w:tc>
          <w:tcPr>
            <w:tcW w:w="0" w:type="auto"/>
          </w:tcPr>
          <w:p w14:paraId="648C2645" w14:textId="77777777" w:rsidR="00F07946" w:rsidRPr="006A20C2" w:rsidRDefault="00F07946" w:rsidP="00432EE8">
            <w:pPr>
              <w:pStyle w:val="TAL"/>
              <w:rPr>
                <w:sz w:val="16"/>
              </w:rPr>
            </w:pPr>
            <w:r>
              <w:rPr>
                <w:sz w:val="16"/>
              </w:rPr>
              <w:t>Samsung/Danish</w:t>
            </w:r>
          </w:p>
        </w:tc>
        <w:tc>
          <w:tcPr>
            <w:tcW w:w="0" w:type="auto"/>
          </w:tcPr>
          <w:p w14:paraId="6FA51096" w14:textId="77777777" w:rsidR="00F07946" w:rsidRPr="006A20C2" w:rsidRDefault="00F07946" w:rsidP="00432EE8">
            <w:pPr>
              <w:pStyle w:val="TAL"/>
              <w:rPr>
                <w:sz w:val="16"/>
              </w:rPr>
            </w:pPr>
            <w:r>
              <w:rPr>
                <w:sz w:val="16"/>
              </w:rPr>
              <w:t>withdrawn</w:t>
            </w:r>
          </w:p>
        </w:tc>
        <w:tc>
          <w:tcPr>
            <w:tcW w:w="0" w:type="auto"/>
          </w:tcPr>
          <w:p w14:paraId="2A7A3D6F" w14:textId="77777777" w:rsidR="00F07946" w:rsidRPr="006A20C2" w:rsidRDefault="00F07946" w:rsidP="00432EE8">
            <w:pPr>
              <w:pStyle w:val="TAL"/>
              <w:rPr>
                <w:sz w:val="16"/>
              </w:rPr>
            </w:pPr>
          </w:p>
        </w:tc>
        <w:tc>
          <w:tcPr>
            <w:tcW w:w="0" w:type="auto"/>
          </w:tcPr>
          <w:p w14:paraId="2E939761" w14:textId="77777777" w:rsidR="00F07946" w:rsidRPr="006A20C2" w:rsidRDefault="00F07946" w:rsidP="00432EE8">
            <w:pPr>
              <w:pStyle w:val="TAL"/>
              <w:rPr>
                <w:sz w:val="16"/>
              </w:rPr>
            </w:pPr>
          </w:p>
        </w:tc>
      </w:tr>
      <w:tr w:rsidR="00F07946" w14:paraId="01C295D7" w14:textId="77777777" w:rsidTr="00432EE8">
        <w:tc>
          <w:tcPr>
            <w:tcW w:w="0" w:type="auto"/>
          </w:tcPr>
          <w:p w14:paraId="326B20F8" w14:textId="77777777" w:rsidR="00F07946" w:rsidRPr="006A20C2" w:rsidRDefault="00F07946" w:rsidP="00432EE8">
            <w:pPr>
              <w:pStyle w:val="TAL"/>
              <w:rPr>
                <w:sz w:val="16"/>
              </w:rPr>
            </w:pPr>
            <w:r>
              <w:rPr>
                <w:sz w:val="16"/>
              </w:rPr>
              <w:t>C1-246397</w:t>
            </w:r>
          </w:p>
        </w:tc>
        <w:tc>
          <w:tcPr>
            <w:tcW w:w="0" w:type="auto"/>
          </w:tcPr>
          <w:p w14:paraId="52DCA02F"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74FA1FF6" w14:textId="77777777" w:rsidR="00F07946" w:rsidRPr="006A20C2" w:rsidRDefault="00F07946" w:rsidP="00432EE8">
            <w:pPr>
              <w:pStyle w:val="TAL"/>
              <w:rPr>
                <w:sz w:val="16"/>
              </w:rPr>
            </w:pPr>
            <w:r>
              <w:rPr>
                <w:sz w:val="16"/>
              </w:rPr>
              <w:t>NTT DOCOMO INC., NTT, KDDI</w:t>
            </w:r>
          </w:p>
        </w:tc>
        <w:tc>
          <w:tcPr>
            <w:tcW w:w="0" w:type="auto"/>
          </w:tcPr>
          <w:p w14:paraId="3AA907FE" w14:textId="77777777" w:rsidR="00F07946" w:rsidRPr="006A20C2" w:rsidRDefault="00F07946" w:rsidP="00432EE8">
            <w:pPr>
              <w:pStyle w:val="TAL"/>
              <w:rPr>
                <w:sz w:val="16"/>
              </w:rPr>
            </w:pPr>
            <w:r>
              <w:rPr>
                <w:sz w:val="16"/>
              </w:rPr>
              <w:t>revised</w:t>
            </w:r>
          </w:p>
        </w:tc>
        <w:tc>
          <w:tcPr>
            <w:tcW w:w="0" w:type="auto"/>
          </w:tcPr>
          <w:p w14:paraId="01A47D35" w14:textId="77777777" w:rsidR="00F07946" w:rsidRPr="006A20C2" w:rsidRDefault="00F07946" w:rsidP="00432EE8">
            <w:pPr>
              <w:pStyle w:val="TAL"/>
              <w:rPr>
                <w:sz w:val="16"/>
              </w:rPr>
            </w:pPr>
          </w:p>
        </w:tc>
        <w:tc>
          <w:tcPr>
            <w:tcW w:w="0" w:type="auto"/>
          </w:tcPr>
          <w:p w14:paraId="1E641D3E" w14:textId="77777777" w:rsidR="00F07946" w:rsidRPr="006A20C2" w:rsidRDefault="00F07946" w:rsidP="00432EE8">
            <w:pPr>
              <w:pStyle w:val="TAL"/>
              <w:rPr>
                <w:sz w:val="16"/>
              </w:rPr>
            </w:pPr>
            <w:r>
              <w:rPr>
                <w:sz w:val="16"/>
              </w:rPr>
              <w:t>C1-246696</w:t>
            </w:r>
          </w:p>
        </w:tc>
      </w:tr>
      <w:tr w:rsidR="00F07946" w14:paraId="1627A546" w14:textId="77777777" w:rsidTr="00432EE8">
        <w:tc>
          <w:tcPr>
            <w:tcW w:w="0" w:type="auto"/>
          </w:tcPr>
          <w:p w14:paraId="20FB0E92" w14:textId="77777777" w:rsidR="00F07946" w:rsidRPr="006A20C2" w:rsidRDefault="00F07946" w:rsidP="00432EE8">
            <w:pPr>
              <w:pStyle w:val="TAL"/>
              <w:rPr>
                <w:sz w:val="16"/>
              </w:rPr>
            </w:pPr>
            <w:r>
              <w:rPr>
                <w:sz w:val="16"/>
              </w:rPr>
              <w:t>C1-246398</w:t>
            </w:r>
          </w:p>
        </w:tc>
        <w:tc>
          <w:tcPr>
            <w:tcW w:w="0" w:type="auto"/>
          </w:tcPr>
          <w:p w14:paraId="5A6AAE60" w14:textId="77777777" w:rsidR="00F07946" w:rsidRPr="006A20C2" w:rsidRDefault="00F07946" w:rsidP="00432EE8">
            <w:pPr>
              <w:pStyle w:val="TAL"/>
              <w:rPr>
                <w:sz w:val="16"/>
              </w:rPr>
            </w:pPr>
            <w:r>
              <w:rPr>
                <w:sz w:val="16"/>
              </w:rPr>
              <w:t>MINT KI#4</w:t>
            </w:r>
          </w:p>
        </w:tc>
        <w:tc>
          <w:tcPr>
            <w:tcW w:w="0" w:type="auto"/>
          </w:tcPr>
          <w:p w14:paraId="49B07BF8" w14:textId="77777777" w:rsidR="00F07946" w:rsidRPr="006A20C2" w:rsidRDefault="00F07946" w:rsidP="00432EE8">
            <w:pPr>
              <w:pStyle w:val="TAL"/>
              <w:rPr>
                <w:sz w:val="16"/>
              </w:rPr>
            </w:pPr>
            <w:r>
              <w:rPr>
                <w:sz w:val="16"/>
              </w:rPr>
              <w:t>Samsung/Danish</w:t>
            </w:r>
          </w:p>
        </w:tc>
        <w:tc>
          <w:tcPr>
            <w:tcW w:w="0" w:type="auto"/>
          </w:tcPr>
          <w:p w14:paraId="1290A839" w14:textId="77777777" w:rsidR="00F07946" w:rsidRPr="006A20C2" w:rsidRDefault="00F07946" w:rsidP="00432EE8">
            <w:pPr>
              <w:pStyle w:val="TAL"/>
              <w:rPr>
                <w:sz w:val="16"/>
              </w:rPr>
            </w:pPr>
            <w:r>
              <w:rPr>
                <w:sz w:val="16"/>
              </w:rPr>
              <w:t>revised</w:t>
            </w:r>
          </w:p>
        </w:tc>
        <w:tc>
          <w:tcPr>
            <w:tcW w:w="0" w:type="auto"/>
          </w:tcPr>
          <w:p w14:paraId="52923EFD" w14:textId="77777777" w:rsidR="00F07946" w:rsidRPr="006A20C2" w:rsidRDefault="00F07946" w:rsidP="00432EE8">
            <w:pPr>
              <w:pStyle w:val="TAL"/>
              <w:rPr>
                <w:sz w:val="16"/>
              </w:rPr>
            </w:pPr>
          </w:p>
        </w:tc>
        <w:tc>
          <w:tcPr>
            <w:tcW w:w="0" w:type="auto"/>
          </w:tcPr>
          <w:p w14:paraId="4F875729" w14:textId="77777777" w:rsidR="00F07946" w:rsidRPr="006A20C2" w:rsidRDefault="00F07946" w:rsidP="00432EE8">
            <w:pPr>
              <w:pStyle w:val="TAL"/>
              <w:rPr>
                <w:sz w:val="16"/>
              </w:rPr>
            </w:pPr>
            <w:r>
              <w:rPr>
                <w:sz w:val="16"/>
              </w:rPr>
              <w:t>C1-246788</w:t>
            </w:r>
          </w:p>
        </w:tc>
      </w:tr>
      <w:tr w:rsidR="00F07946" w14:paraId="050ED3FD" w14:textId="77777777" w:rsidTr="00432EE8">
        <w:tc>
          <w:tcPr>
            <w:tcW w:w="0" w:type="auto"/>
          </w:tcPr>
          <w:p w14:paraId="09FC3F0E" w14:textId="77777777" w:rsidR="00F07946" w:rsidRPr="006A20C2" w:rsidRDefault="00F07946" w:rsidP="00432EE8">
            <w:pPr>
              <w:pStyle w:val="TAL"/>
              <w:rPr>
                <w:sz w:val="16"/>
              </w:rPr>
            </w:pPr>
            <w:r>
              <w:rPr>
                <w:sz w:val="16"/>
              </w:rPr>
              <w:t>C1-246399</w:t>
            </w:r>
          </w:p>
        </w:tc>
        <w:tc>
          <w:tcPr>
            <w:tcW w:w="0" w:type="auto"/>
          </w:tcPr>
          <w:p w14:paraId="2D0BC0A6"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36EA5B80" w14:textId="77777777" w:rsidR="00F07946" w:rsidRPr="006A20C2" w:rsidRDefault="00F07946" w:rsidP="00432EE8">
            <w:pPr>
              <w:pStyle w:val="TAL"/>
              <w:rPr>
                <w:sz w:val="16"/>
              </w:rPr>
            </w:pPr>
            <w:r>
              <w:rPr>
                <w:sz w:val="16"/>
              </w:rPr>
              <w:t>NTT DOCOMO INC., NTT, KDDI</w:t>
            </w:r>
          </w:p>
        </w:tc>
        <w:tc>
          <w:tcPr>
            <w:tcW w:w="0" w:type="auto"/>
          </w:tcPr>
          <w:p w14:paraId="57C50402" w14:textId="77777777" w:rsidR="00F07946" w:rsidRPr="006A20C2" w:rsidRDefault="00F07946" w:rsidP="00432EE8">
            <w:pPr>
              <w:pStyle w:val="TAL"/>
              <w:rPr>
                <w:sz w:val="16"/>
              </w:rPr>
            </w:pPr>
            <w:r>
              <w:rPr>
                <w:sz w:val="16"/>
              </w:rPr>
              <w:t>revised</w:t>
            </w:r>
          </w:p>
        </w:tc>
        <w:tc>
          <w:tcPr>
            <w:tcW w:w="0" w:type="auto"/>
          </w:tcPr>
          <w:p w14:paraId="3C3797A5" w14:textId="77777777" w:rsidR="00F07946" w:rsidRPr="006A20C2" w:rsidRDefault="00F07946" w:rsidP="00432EE8">
            <w:pPr>
              <w:pStyle w:val="TAL"/>
              <w:rPr>
                <w:sz w:val="16"/>
              </w:rPr>
            </w:pPr>
          </w:p>
        </w:tc>
        <w:tc>
          <w:tcPr>
            <w:tcW w:w="0" w:type="auto"/>
          </w:tcPr>
          <w:p w14:paraId="3BC16364" w14:textId="77777777" w:rsidR="00F07946" w:rsidRPr="006A20C2" w:rsidRDefault="00F07946" w:rsidP="00432EE8">
            <w:pPr>
              <w:pStyle w:val="TAL"/>
              <w:rPr>
                <w:sz w:val="16"/>
              </w:rPr>
            </w:pPr>
            <w:r>
              <w:rPr>
                <w:sz w:val="16"/>
              </w:rPr>
              <w:t>C1-246697</w:t>
            </w:r>
          </w:p>
        </w:tc>
      </w:tr>
      <w:tr w:rsidR="00F07946" w14:paraId="7C89BEEF" w14:textId="77777777" w:rsidTr="00432EE8">
        <w:tc>
          <w:tcPr>
            <w:tcW w:w="0" w:type="auto"/>
          </w:tcPr>
          <w:p w14:paraId="24E75087" w14:textId="77777777" w:rsidR="00F07946" w:rsidRPr="006A20C2" w:rsidRDefault="00F07946" w:rsidP="00432EE8">
            <w:pPr>
              <w:pStyle w:val="TAL"/>
              <w:rPr>
                <w:sz w:val="16"/>
              </w:rPr>
            </w:pPr>
            <w:r>
              <w:rPr>
                <w:sz w:val="16"/>
              </w:rPr>
              <w:t>C1-246400</w:t>
            </w:r>
          </w:p>
        </w:tc>
        <w:tc>
          <w:tcPr>
            <w:tcW w:w="0" w:type="auto"/>
          </w:tcPr>
          <w:p w14:paraId="590906AF" w14:textId="77777777" w:rsidR="00F07946" w:rsidRPr="006A20C2" w:rsidRDefault="00F07946" w:rsidP="00432EE8">
            <w:pPr>
              <w:pStyle w:val="TAL"/>
              <w:rPr>
                <w:sz w:val="16"/>
              </w:rPr>
            </w:pPr>
            <w:r>
              <w:rPr>
                <w:sz w:val="16"/>
              </w:rPr>
              <w:t>MINT KI#5</w:t>
            </w:r>
          </w:p>
        </w:tc>
        <w:tc>
          <w:tcPr>
            <w:tcW w:w="0" w:type="auto"/>
          </w:tcPr>
          <w:p w14:paraId="4A5257E4" w14:textId="77777777" w:rsidR="00F07946" w:rsidRPr="006A20C2" w:rsidRDefault="00F07946" w:rsidP="00432EE8">
            <w:pPr>
              <w:pStyle w:val="TAL"/>
              <w:rPr>
                <w:sz w:val="16"/>
              </w:rPr>
            </w:pPr>
            <w:r>
              <w:rPr>
                <w:sz w:val="16"/>
              </w:rPr>
              <w:t>Samsung/Danish</w:t>
            </w:r>
          </w:p>
        </w:tc>
        <w:tc>
          <w:tcPr>
            <w:tcW w:w="0" w:type="auto"/>
          </w:tcPr>
          <w:p w14:paraId="5402AA62" w14:textId="77777777" w:rsidR="00F07946" w:rsidRPr="006A20C2" w:rsidRDefault="00F07946" w:rsidP="00432EE8">
            <w:pPr>
              <w:pStyle w:val="TAL"/>
              <w:rPr>
                <w:sz w:val="16"/>
              </w:rPr>
            </w:pPr>
            <w:r>
              <w:rPr>
                <w:sz w:val="16"/>
              </w:rPr>
              <w:t>revised</w:t>
            </w:r>
          </w:p>
        </w:tc>
        <w:tc>
          <w:tcPr>
            <w:tcW w:w="0" w:type="auto"/>
          </w:tcPr>
          <w:p w14:paraId="054F424E" w14:textId="77777777" w:rsidR="00F07946" w:rsidRPr="006A20C2" w:rsidRDefault="00F07946" w:rsidP="00432EE8">
            <w:pPr>
              <w:pStyle w:val="TAL"/>
              <w:rPr>
                <w:sz w:val="16"/>
              </w:rPr>
            </w:pPr>
          </w:p>
        </w:tc>
        <w:tc>
          <w:tcPr>
            <w:tcW w:w="0" w:type="auto"/>
          </w:tcPr>
          <w:p w14:paraId="4CAF4F80" w14:textId="77777777" w:rsidR="00F07946" w:rsidRPr="006A20C2" w:rsidRDefault="00F07946" w:rsidP="00432EE8">
            <w:pPr>
              <w:pStyle w:val="TAL"/>
              <w:rPr>
                <w:sz w:val="16"/>
              </w:rPr>
            </w:pPr>
            <w:r>
              <w:rPr>
                <w:sz w:val="16"/>
              </w:rPr>
              <w:t>C1-246789</w:t>
            </w:r>
          </w:p>
        </w:tc>
      </w:tr>
      <w:tr w:rsidR="00F07946" w14:paraId="452860F6" w14:textId="77777777" w:rsidTr="00432EE8">
        <w:tc>
          <w:tcPr>
            <w:tcW w:w="0" w:type="auto"/>
          </w:tcPr>
          <w:p w14:paraId="4B6EC412" w14:textId="77777777" w:rsidR="00F07946" w:rsidRPr="006A20C2" w:rsidRDefault="00F07946" w:rsidP="00432EE8">
            <w:pPr>
              <w:pStyle w:val="TAL"/>
              <w:rPr>
                <w:sz w:val="16"/>
              </w:rPr>
            </w:pPr>
            <w:r>
              <w:rPr>
                <w:sz w:val="16"/>
              </w:rPr>
              <w:t>C1-246401</w:t>
            </w:r>
          </w:p>
        </w:tc>
        <w:tc>
          <w:tcPr>
            <w:tcW w:w="0" w:type="auto"/>
          </w:tcPr>
          <w:p w14:paraId="7364BA15"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7A43A5C5" w14:textId="77777777" w:rsidR="00F07946" w:rsidRPr="006A20C2" w:rsidRDefault="00F07946" w:rsidP="00432EE8">
            <w:pPr>
              <w:pStyle w:val="TAL"/>
              <w:rPr>
                <w:sz w:val="16"/>
              </w:rPr>
            </w:pPr>
            <w:r>
              <w:rPr>
                <w:sz w:val="16"/>
              </w:rPr>
              <w:t>NTT DOCOMO INC., NTT, KDDI</w:t>
            </w:r>
          </w:p>
        </w:tc>
        <w:tc>
          <w:tcPr>
            <w:tcW w:w="0" w:type="auto"/>
          </w:tcPr>
          <w:p w14:paraId="103B775F" w14:textId="77777777" w:rsidR="00F07946" w:rsidRPr="006A20C2" w:rsidRDefault="00F07946" w:rsidP="00432EE8">
            <w:pPr>
              <w:pStyle w:val="TAL"/>
              <w:rPr>
                <w:sz w:val="16"/>
              </w:rPr>
            </w:pPr>
            <w:r>
              <w:rPr>
                <w:sz w:val="16"/>
              </w:rPr>
              <w:t>revised</w:t>
            </w:r>
          </w:p>
        </w:tc>
        <w:tc>
          <w:tcPr>
            <w:tcW w:w="0" w:type="auto"/>
          </w:tcPr>
          <w:p w14:paraId="545F3447" w14:textId="77777777" w:rsidR="00F07946" w:rsidRPr="006A20C2" w:rsidRDefault="00F07946" w:rsidP="00432EE8">
            <w:pPr>
              <w:pStyle w:val="TAL"/>
              <w:rPr>
                <w:sz w:val="16"/>
              </w:rPr>
            </w:pPr>
          </w:p>
        </w:tc>
        <w:tc>
          <w:tcPr>
            <w:tcW w:w="0" w:type="auto"/>
          </w:tcPr>
          <w:p w14:paraId="63656D8B" w14:textId="77777777" w:rsidR="00F07946" w:rsidRPr="006A20C2" w:rsidRDefault="00F07946" w:rsidP="00432EE8">
            <w:pPr>
              <w:pStyle w:val="TAL"/>
              <w:rPr>
                <w:sz w:val="16"/>
              </w:rPr>
            </w:pPr>
            <w:r>
              <w:rPr>
                <w:sz w:val="16"/>
              </w:rPr>
              <w:t>C1-246698</w:t>
            </w:r>
          </w:p>
        </w:tc>
      </w:tr>
      <w:tr w:rsidR="00F07946" w14:paraId="2C32952A" w14:textId="77777777" w:rsidTr="00432EE8">
        <w:tc>
          <w:tcPr>
            <w:tcW w:w="0" w:type="auto"/>
          </w:tcPr>
          <w:p w14:paraId="391C93AF" w14:textId="77777777" w:rsidR="00F07946" w:rsidRPr="006A20C2" w:rsidRDefault="00F07946" w:rsidP="00432EE8">
            <w:pPr>
              <w:pStyle w:val="TAL"/>
              <w:rPr>
                <w:sz w:val="16"/>
              </w:rPr>
            </w:pPr>
            <w:r>
              <w:rPr>
                <w:sz w:val="16"/>
              </w:rPr>
              <w:t>C1-246402</w:t>
            </w:r>
          </w:p>
        </w:tc>
        <w:tc>
          <w:tcPr>
            <w:tcW w:w="0" w:type="auto"/>
          </w:tcPr>
          <w:p w14:paraId="185A8402" w14:textId="77777777" w:rsidR="00F07946" w:rsidRPr="006A20C2" w:rsidRDefault="00F07946" w:rsidP="00432EE8">
            <w:pPr>
              <w:pStyle w:val="TAL"/>
              <w:rPr>
                <w:sz w:val="16"/>
              </w:rPr>
            </w:pPr>
            <w:r>
              <w:rPr>
                <w:sz w:val="16"/>
              </w:rPr>
              <w:t>MINT KI#6</w:t>
            </w:r>
          </w:p>
        </w:tc>
        <w:tc>
          <w:tcPr>
            <w:tcW w:w="0" w:type="auto"/>
          </w:tcPr>
          <w:p w14:paraId="6386F5A0" w14:textId="77777777" w:rsidR="00F07946" w:rsidRPr="006A20C2" w:rsidRDefault="00F07946" w:rsidP="00432EE8">
            <w:pPr>
              <w:pStyle w:val="TAL"/>
              <w:rPr>
                <w:sz w:val="16"/>
              </w:rPr>
            </w:pPr>
            <w:r>
              <w:rPr>
                <w:sz w:val="16"/>
              </w:rPr>
              <w:t>Samsung/Danish</w:t>
            </w:r>
          </w:p>
        </w:tc>
        <w:tc>
          <w:tcPr>
            <w:tcW w:w="0" w:type="auto"/>
          </w:tcPr>
          <w:p w14:paraId="4B89DE1B" w14:textId="77777777" w:rsidR="00F07946" w:rsidRPr="006A20C2" w:rsidRDefault="00F07946" w:rsidP="00432EE8">
            <w:pPr>
              <w:pStyle w:val="TAL"/>
              <w:rPr>
                <w:sz w:val="16"/>
              </w:rPr>
            </w:pPr>
            <w:r>
              <w:rPr>
                <w:sz w:val="16"/>
              </w:rPr>
              <w:t>revised</w:t>
            </w:r>
          </w:p>
        </w:tc>
        <w:tc>
          <w:tcPr>
            <w:tcW w:w="0" w:type="auto"/>
          </w:tcPr>
          <w:p w14:paraId="031A89A1" w14:textId="77777777" w:rsidR="00F07946" w:rsidRPr="006A20C2" w:rsidRDefault="00F07946" w:rsidP="00432EE8">
            <w:pPr>
              <w:pStyle w:val="TAL"/>
              <w:rPr>
                <w:sz w:val="16"/>
              </w:rPr>
            </w:pPr>
          </w:p>
        </w:tc>
        <w:tc>
          <w:tcPr>
            <w:tcW w:w="0" w:type="auto"/>
          </w:tcPr>
          <w:p w14:paraId="2C1E9478" w14:textId="77777777" w:rsidR="00F07946" w:rsidRPr="006A20C2" w:rsidRDefault="00F07946" w:rsidP="00432EE8">
            <w:pPr>
              <w:pStyle w:val="TAL"/>
              <w:rPr>
                <w:sz w:val="16"/>
              </w:rPr>
            </w:pPr>
            <w:r>
              <w:rPr>
                <w:sz w:val="16"/>
              </w:rPr>
              <w:t>C1-246791</w:t>
            </w:r>
          </w:p>
        </w:tc>
      </w:tr>
      <w:tr w:rsidR="00F07946" w14:paraId="7FED93B7" w14:textId="77777777" w:rsidTr="00432EE8">
        <w:tc>
          <w:tcPr>
            <w:tcW w:w="0" w:type="auto"/>
          </w:tcPr>
          <w:p w14:paraId="2B91475F" w14:textId="77777777" w:rsidR="00F07946" w:rsidRPr="006A20C2" w:rsidRDefault="00F07946" w:rsidP="00432EE8">
            <w:pPr>
              <w:pStyle w:val="TAL"/>
              <w:rPr>
                <w:sz w:val="16"/>
              </w:rPr>
            </w:pPr>
            <w:r>
              <w:rPr>
                <w:sz w:val="16"/>
              </w:rPr>
              <w:t>C1-246403</w:t>
            </w:r>
          </w:p>
        </w:tc>
        <w:tc>
          <w:tcPr>
            <w:tcW w:w="0" w:type="auto"/>
          </w:tcPr>
          <w:p w14:paraId="7F6BDC8D"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67F913A4" w14:textId="77777777" w:rsidR="00F07946" w:rsidRPr="006A20C2" w:rsidRDefault="00F07946" w:rsidP="00432EE8">
            <w:pPr>
              <w:pStyle w:val="TAL"/>
              <w:rPr>
                <w:sz w:val="16"/>
              </w:rPr>
            </w:pPr>
            <w:r>
              <w:rPr>
                <w:sz w:val="16"/>
              </w:rPr>
              <w:t>NTT DOCOMO INC., NTT, KDDI</w:t>
            </w:r>
          </w:p>
        </w:tc>
        <w:tc>
          <w:tcPr>
            <w:tcW w:w="0" w:type="auto"/>
          </w:tcPr>
          <w:p w14:paraId="597375AF" w14:textId="77777777" w:rsidR="00F07946" w:rsidRPr="006A20C2" w:rsidRDefault="00F07946" w:rsidP="00432EE8">
            <w:pPr>
              <w:pStyle w:val="TAL"/>
              <w:rPr>
                <w:sz w:val="16"/>
              </w:rPr>
            </w:pPr>
            <w:r>
              <w:rPr>
                <w:sz w:val="16"/>
              </w:rPr>
              <w:t>revised</w:t>
            </w:r>
          </w:p>
        </w:tc>
        <w:tc>
          <w:tcPr>
            <w:tcW w:w="0" w:type="auto"/>
          </w:tcPr>
          <w:p w14:paraId="3D76A51F" w14:textId="77777777" w:rsidR="00F07946" w:rsidRPr="006A20C2" w:rsidRDefault="00F07946" w:rsidP="00432EE8">
            <w:pPr>
              <w:pStyle w:val="TAL"/>
              <w:rPr>
                <w:sz w:val="16"/>
              </w:rPr>
            </w:pPr>
          </w:p>
        </w:tc>
        <w:tc>
          <w:tcPr>
            <w:tcW w:w="0" w:type="auto"/>
          </w:tcPr>
          <w:p w14:paraId="0BA97B58" w14:textId="77777777" w:rsidR="00F07946" w:rsidRPr="006A20C2" w:rsidRDefault="00F07946" w:rsidP="00432EE8">
            <w:pPr>
              <w:pStyle w:val="TAL"/>
              <w:rPr>
                <w:sz w:val="16"/>
              </w:rPr>
            </w:pPr>
            <w:r>
              <w:rPr>
                <w:sz w:val="16"/>
              </w:rPr>
              <w:t>C1-246699</w:t>
            </w:r>
          </w:p>
        </w:tc>
      </w:tr>
      <w:tr w:rsidR="00F07946" w14:paraId="6EA7BDC2" w14:textId="77777777" w:rsidTr="00432EE8">
        <w:tc>
          <w:tcPr>
            <w:tcW w:w="0" w:type="auto"/>
          </w:tcPr>
          <w:p w14:paraId="5848CEE3" w14:textId="77777777" w:rsidR="00F07946" w:rsidRPr="006A20C2" w:rsidRDefault="00F07946" w:rsidP="00432EE8">
            <w:pPr>
              <w:pStyle w:val="TAL"/>
              <w:rPr>
                <w:sz w:val="16"/>
              </w:rPr>
            </w:pPr>
            <w:r>
              <w:rPr>
                <w:sz w:val="16"/>
              </w:rPr>
              <w:t>C1-246404</w:t>
            </w:r>
          </w:p>
        </w:tc>
        <w:tc>
          <w:tcPr>
            <w:tcW w:w="0" w:type="auto"/>
          </w:tcPr>
          <w:p w14:paraId="7C35BA98" w14:textId="77777777" w:rsidR="00F07946" w:rsidRPr="006A20C2" w:rsidRDefault="00F07946" w:rsidP="00432EE8">
            <w:pPr>
              <w:pStyle w:val="TAL"/>
              <w:rPr>
                <w:sz w:val="16"/>
              </w:rPr>
            </w:pPr>
            <w:r>
              <w:rPr>
                <w:sz w:val="16"/>
              </w:rPr>
              <w:t>Limitation to the number of the SOR-CMCI rules supported by the UE</w:t>
            </w:r>
          </w:p>
        </w:tc>
        <w:tc>
          <w:tcPr>
            <w:tcW w:w="0" w:type="auto"/>
          </w:tcPr>
          <w:p w14:paraId="34445B25" w14:textId="77777777" w:rsidR="00F07946" w:rsidRPr="006A20C2" w:rsidRDefault="00F07946" w:rsidP="00432EE8">
            <w:pPr>
              <w:pStyle w:val="TAL"/>
              <w:rPr>
                <w:sz w:val="16"/>
              </w:rPr>
            </w:pPr>
            <w:r>
              <w:rPr>
                <w:sz w:val="16"/>
              </w:rPr>
              <w:t>NTT DOCOMO INC., NTT, KDDI</w:t>
            </w:r>
          </w:p>
        </w:tc>
        <w:tc>
          <w:tcPr>
            <w:tcW w:w="0" w:type="auto"/>
          </w:tcPr>
          <w:p w14:paraId="3D697315" w14:textId="77777777" w:rsidR="00F07946" w:rsidRPr="006A20C2" w:rsidRDefault="00F07946" w:rsidP="00432EE8">
            <w:pPr>
              <w:pStyle w:val="TAL"/>
              <w:rPr>
                <w:sz w:val="16"/>
              </w:rPr>
            </w:pPr>
            <w:r>
              <w:rPr>
                <w:sz w:val="16"/>
              </w:rPr>
              <w:t>revised</w:t>
            </w:r>
          </w:p>
        </w:tc>
        <w:tc>
          <w:tcPr>
            <w:tcW w:w="0" w:type="auto"/>
          </w:tcPr>
          <w:p w14:paraId="1170C1E7" w14:textId="77777777" w:rsidR="00F07946" w:rsidRPr="006A20C2" w:rsidRDefault="00F07946" w:rsidP="00432EE8">
            <w:pPr>
              <w:pStyle w:val="TAL"/>
              <w:rPr>
                <w:sz w:val="16"/>
              </w:rPr>
            </w:pPr>
          </w:p>
        </w:tc>
        <w:tc>
          <w:tcPr>
            <w:tcW w:w="0" w:type="auto"/>
          </w:tcPr>
          <w:p w14:paraId="2DCB6328" w14:textId="77777777" w:rsidR="00F07946" w:rsidRPr="006A20C2" w:rsidRDefault="00F07946" w:rsidP="00432EE8">
            <w:pPr>
              <w:pStyle w:val="TAL"/>
              <w:rPr>
                <w:sz w:val="16"/>
              </w:rPr>
            </w:pPr>
            <w:r>
              <w:rPr>
                <w:sz w:val="16"/>
              </w:rPr>
              <w:t>C1-246700</w:t>
            </w:r>
          </w:p>
        </w:tc>
      </w:tr>
      <w:tr w:rsidR="00F07946" w14:paraId="73141178" w14:textId="77777777" w:rsidTr="00432EE8">
        <w:tc>
          <w:tcPr>
            <w:tcW w:w="0" w:type="auto"/>
          </w:tcPr>
          <w:p w14:paraId="3427BF94" w14:textId="77777777" w:rsidR="00F07946" w:rsidRPr="006A20C2" w:rsidRDefault="00F07946" w:rsidP="00432EE8">
            <w:pPr>
              <w:pStyle w:val="TAL"/>
              <w:rPr>
                <w:sz w:val="16"/>
              </w:rPr>
            </w:pPr>
            <w:r>
              <w:rPr>
                <w:sz w:val="16"/>
              </w:rPr>
              <w:t>C1-246405</w:t>
            </w:r>
          </w:p>
        </w:tc>
        <w:tc>
          <w:tcPr>
            <w:tcW w:w="0" w:type="auto"/>
          </w:tcPr>
          <w:p w14:paraId="73ED4D3B" w14:textId="77777777" w:rsidR="00F07946" w:rsidRPr="006A20C2" w:rsidRDefault="00F07946" w:rsidP="00432EE8">
            <w:pPr>
              <w:pStyle w:val="TAL"/>
              <w:rPr>
                <w:sz w:val="16"/>
              </w:rPr>
            </w:pPr>
            <w:r>
              <w:rPr>
                <w:sz w:val="16"/>
              </w:rPr>
              <w:t>User plane resource request PDU associated with S-NSSAI not in the allowed S-NSSAI for the current TA</w:t>
            </w:r>
          </w:p>
        </w:tc>
        <w:tc>
          <w:tcPr>
            <w:tcW w:w="0" w:type="auto"/>
          </w:tcPr>
          <w:p w14:paraId="71B8C0AC" w14:textId="77777777" w:rsidR="00F07946" w:rsidRPr="006A20C2" w:rsidRDefault="00F07946" w:rsidP="00432EE8">
            <w:pPr>
              <w:pStyle w:val="TAL"/>
              <w:rPr>
                <w:sz w:val="16"/>
              </w:rPr>
            </w:pPr>
            <w:r>
              <w:rPr>
                <w:sz w:val="16"/>
              </w:rPr>
              <w:t>Samsung/Danish</w:t>
            </w:r>
          </w:p>
        </w:tc>
        <w:tc>
          <w:tcPr>
            <w:tcW w:w="0" w:type="auto"/>
          </w:tcPr>
          <w:p w14:paraId="57C48A95" w14:textId="77777777" w:rsidR="00F07946" w:rsidRPr="006A20C2" w:rsidRDefault="00F07946" w:rsidP="00432EE8">
            <w:pPr>
              <w:pStyle w:val="TAL"/>
              <w:rPr>
                <w:sz w:val="16"/>
              </w:rPr>
            </w:pPr>
            <w:r>
              <w:rPr>
                <w:sz w:val="16"/>
              </w:rPr>
              <w:t>revised</w:t>
            </w:r>
          </w:p>
        </w:tc>
        <w:tc>
          <w:tcPr>
            <w:tcW w:w="0" w:type="auto"/>
          </w:tcPr>
          <w:p w14:paraId="2A0558F6" w14:textId="77777777" w:rsidR="00F07946" w:rsidRPr="006A20C2" w:rsidRDefault="00F07946" w:rsidP="00432EE8">
            <w:pPr>
              <w:pStyle w:val="TAL"/>
              <w:rPr>
                <w:sz w:val="16"/>
              </w:rPr>
            </w:pPr>
            <w:r>
              <w:rPr>
                <w:sz w:val="16"/>
              </w:rPr>
              <w:t>C1-245403</w:t>
            </w:r>
          </w:p>
        </w:tc>
        <w:tc>
          <w:tcPr>
            <w:tcW w:w="0" w:type="auto"/>
          </w:tcPr>
          <w:p w14:paraId="2A329F40" w14:textId="77777777" w:rsidR="00F07946" w:rsidRPr="006A20C2" w:rsidRDefault="00F07946" w:rsidP="00432EE8">
            <w:pPr>
              <w:pStyle w:val="TAL"/>
              <w:rPr>
                <w:sz w:val="16"/>
              </w:rPr>
            </w:pPr>
            <w:r>
              <w:rPr>
                <w:sz w:val="16"/>
              </w:rPr>
              <w:t>C1-246528</w:t>
            </w:r>
          </w:p>
        </w:tc>
      </w:tr>
      <w:tr w:rsidR="00F07946" w14:paraId="392AC395" w14:textId="77777777" w:rsidTr="00432EE8">
        <w:tc>
          <w:tcPr>
            <w:tcW w:w="0" w:type="auto"/>
          </w:tcPr>
          <w:p w14:paraId="63EF23C6" w14:textId="77777777" w:rsidR="00F07946" w:rsidRPr="006A20C2" w:rsidRDefault="00F07946" w:rsidP="00432EE8">
            <w:pPr>
              <w:pStyle w:val="TAL"/>
              <w:rPr>
                <w:sz w:val="16"/>
              </w:rPr>
            </w:pPr>
            <w:r>
              <w:rPr>
                <w:sz w:val="16"/>
              </w:rPr>
              <w:t>C1-246406</w:t>
            </w:r>
          </w:p>
        </w:tc>
        <w:tc>
          <w:tcPr>
            <w:tcW w:w="0" w:type="auto"/>
          </w:tcPr>
          <w:p w14:paraId="683C5472" w14:textId="77777777" w:rsidR="00F07946" w:rsidRPr="006A20C2" w:rsidRDefault="00F07946" w:rsidP="00432EE8">
            <w:pPr>
              <w:pStyle w:val="TAL"/>
              <w:rPr>
                <w:sz w:val="16"/>
              </w:rPr>
            </w:pPr>
            <w:r>
              <w:rPr>
                <w:sz w:val="16"/>
              </w:rPr>
              <w:t>User plane resource request PDU associated with S-NSSAI not in the allowed S-NSSAI for the current TA</w:t>
            </w:r>
          </w:p>
        </w:tc>
        <w:tc>
          <w:tcPr>
            <w:tcW w:w="0" w:type="auto"/>
          </w:tcPr>
          <w:p w14:paraId="6D807A5E" w14:textId="77777777" w:rsidR="00F07946" w:rsidRPr="006A20C2" w:rsidRDefault="00F07946" w:rsidP="00432EE8">
            <w:pPr>
              <w:pStyle w:val="TAL"/>
              <w:rPr>
                <w:sz w:val="16"/>
              </w:rPr>
            </w:pPr>
            <w:r>
              <w:rPr>
                <w:sz w:val="16"/>
              </w:rPr>
              <w:t>Samsung</w:t>
            </w:r>
          </w:p>
        </w:tc>
        <w:tc>
          <w:tcPr>
            <w:tcW w:w="0" w:type="auto"/>
          </w:tcPr>
          <w:p w14:paraId="74E369FF" w14:textId="77777777" w:rsidR="00F07946" w:rsidRPr="006A20C2" w:rsidRDefault="00F07946" w:rsidP="00432EE8">
            <w:pPr>
              <w:pStyle w:val="TAL"/>
              <w:rPr>
                <w:sz w:val="16"/>
              </w:rPr>
            </w:pPr>
            <w:r>
              <w:rPr>
                <w:sz w:val="16"/>
              </w:rPr>
              <w:t>postponed</w:t>
            </w:r>
          </w:p>
        </w:tc>
        <w:tc>
          <w:tcPr>
            <w:tcW w:w="0" w:type="auto"/>
          </w:tcPr>
          <w:p w14:paraId="53665399" w14:textId="77777777" w:rsidR="00F07946" w:rsidRPr="006A20C2" w:rsidRDefault="00F07946" w:rsidP="00432EE8">
            <w:pPr>
              <w:pStyle w:val="TAL"/>
              <w:rPr>
                <w:sz w:val="16"/>
              </w:rPr>
            </w:pPr>
            <w:r>
              <w:rPr>
                <w:sz w:val="16"/>
              </w:rPr>
              <w:t>C1-245406</w:t>
            </w:r>
          </w:p>
        </w:tc>
        <w:tc>
          <w:tcPr>
            <w:tcW w:w="0" w:type="auto"/>
          </w:tcPr>
          <w:p w14:paraId="17A1E715" w14:textId="77777777" w:rsidR="00F07946" w:rsidRPr="006A20C2" w:rsidRDefault="00F07946" w:rsidP="00432EE8">
            <w:pPr>
              <w:pStyle w:val="TAL"/>
              <w:rPr>
                <w:sz w:val="16"/>
              </w:rPr>
            </w:pPr>
          </w:p>
        </w:tc>
      </w:tr>
      <w:tr w:rsidR="00F07946" w14:paraId="100BBE08" w14:textId="77777777" w:rsidTr="00432EE8">
        <w:tc>
          <w:tcPr>
            <w:tcW w:w="0" w:type="auto"/>
          </w:tcPr>
          <w:p w14:paraId="389DF263" w14:textId="77777777" w:rsidR="00F07946" w:rsidRPr="006A20C2" w:rsidRDefault="00F07946" w:rsidP="00432EE8">
            <w:pPr>
              <w:pStyle w:val="TAL"/>
              <w:rPr>
                <w:sz w:val="16"/>
              </w:rPr>
            </w:pPr>
            <w:r>
              <w:rPr>
                <w:sz w:val="16"/>
              </w:rPr>
              <w:t>C1-246407</w:t>
            </w:r>
          </w:p>
        </w:tc>
        <w:tc>
          <w:tcPr>
            <w:tcW w:w="0" w:type="auto"/>
          </w:tcPr>
          <w:p w14:paraId="1E688FD7" w14:textId="77777777" w:rsidR="00F07946" w:rsidRPr="006A20C2" w:rsidRDefault="00F07946" w:rsidP="00432EE8">
            <w:pPr>
              <w:pStyle w:val="TAL"/>
              <w:rPr>
                <w:sz w:val="16"/>
              </w:rPr>
            </w:pPr>
            <w:r>
              <w:rPr>
                <w:sz w:val="16"/>
              </w:rPr>
              <w:t>Forbidden PLMNs removed at T3245 timer expiry</w:t>
            </w:r>
          </w:p>
        </w:tc>
        <w:tc>
          <w:tcPr>
            <w:tcW w:w="0" w:type="auto"/>
          </w:tcPr>
          <w:p w14:paraId="2C62F6B6" w14:textId="77777777" w:rsidR="00F07946" w:rsidRPr="006A20C2" w:rsidRDefault="00F07946" w:rsidP="00432EE8">
            <w:pPr>
              <w:pStyle w:val="TAL"/>
              <w:rPr>
                <w:sz w:val="16"/>
              </w:rPr>
            </w:pPr>
            <w:r>
              <w:rPr>
                <w:sz w:val="16"/>
              </w:rPr>
              <w:t>Samsung/Danish</w:t>
            </w:r>
          </w:p>
        </w:tc>
        <w:tc>
          <w:tcPr>
            <w:tcW w:w="0" w:type="auto"/>
          </w:tcPr>
          <w:p w14:paraId="6B9F6228" w14:textId="77777777" w:rsidR="00F07946" w:rsidRPr="006A20C2" w:rsidRDefault="00F07946" w:rsidP="00432EE8">
            <w:pPr>
              <w:pStyle w:val="TAL"/>
              <w:rPr>
                <w:sz w:val="16"/>
              </w:rPr>
            </w:pPr>
            <w:r>
              <w:rPr>
                <w:sz w:val="16"/>
              </w:rPr>
              <w:t>withdrawn</w:t>
            </w:r>
          </w:p>
        </w:tc>
        <w:tc>
          <w:tcPr>
            <w:tcW w:w="0" w:type="auto"/>
          </w:tcPr>
          <w:p w14:paraId="5C8581A7" w14:textId="77777777" w:rsidR="00F07946" w:rsidRPr="006A20C2" w:rsidRDefault="00F07946" w:rsidP="00432EE8">
            <w:pPr>
              <w:pStyle w:val="TAL"/>
              <w:rPr>
                <w:sz w:val="16"/>
              </w:rPr>
            </w:pPr>
            <w:r>
              <w:rPr>
                <w:sz w:val="16"/>
              </w:rPr>
              <w:t>C1-244305</w:t>
            </w:r>
          </w:p>
        </w:tc>
        <w:tc>
          <w:tcPr>
            <w:tcW w:w="0" w:type="auto"/>
          </w:tcPr>
          <w:p w14:paraId="08CBDDE1" w14:textId="77777777" w:rsidR="00F07946" w:rsidRPr="006A20C2" w:rsidRDefault="00F07946" w:rsidP="00432EE8">
            <w:pPr>
              <w:pStyle w:val="TAL"/>
              <w:rPr>
                <w:sz w:val="16"/>
              </w:rPr>
            </w:pPr>
          </w:p>
        </w:tc>
      </w:tr>
      <w:tr w:rsidR="00F07946" w14:paraId="1B086BD9" w14:textId="77777777" w:rsidTr="00432EE8">
        <w:tc>
          <w:tcPr>
            <w:tcW w:w="0" w:type="auto"/>
          </w:tcPr>
          <w:p w14:paraId="2D8602B6" w14:textId="77777777" w:rsidR="00F07946" w:rsidRPr="006A20C2" w:rsidRDefault="00F07946" w:rsidP="00432EE8">
            <w:pPr>
              <w:pStyle w:val="TAL"/>
              <w:rPr>
                <w:sz w:val="16"/>
              </w:rPr>
            </w:pPr>
            <w:r>
              <w:rPr>
                <w:sz w:val="16"/>
              </w:rPr>
              <w:t>C1-246408</w:t>
            </w:r>
          </w:p>
        </w:tc>
        <w:tc>
          <w:tcPr>
            <w:tcW w:w="0" w:type="auto"/>
          </w:tcPr>
          <w:p w14:paraId="0922D6BD" w14:textId="77777777" w:rsidR="00F07946" w:rsidRPr="006A20C2" w:rsidRDefault="00F07946" w:rsidP="00432EE8">
            <w:pPr>
              <w:pStyle w:val="TAL"/>
              <w:rPr>
                <w:sz w:val="16"/>
              </w:rPr>
            </w:pPr>
            <w:r>
              <w:rPr>
                <w:sz w:val="16"/>
              </w:rPr>
              <w:t>Manual access technology selection with RAT restriction</w:t>
            </w:r>
          </w:p>
        </w:tc>
        <w:tc>
          <w:tcPr>
            <w:tcW w:w="0" w:type="auto"/>
          </w:tcPr>
          <w:p w14:paraId="1894C33D" w14:textId="77777777" w:rsidR="00F07946" w:rsidRPr="006A20C2" w:rsidRDefault="00F07946" w:rsidP="00432EE8">
            <w:pPr>
              <w:pStyle w:val="TAL"/>
              <w:rPr>
                <w:sz w:val="16"/>
              </w:rPr>
            </w:pPr>
            <w:r>
              <w:rPr>
                <w:sz w:val="16"/>
              </w:rPr>
              <w:t>Nokia</w:t>
            </w:r>
          </w:p>
        </w:tc>
        <w:tc>
          <w:tcPr>
            <w:tcW w:w="0" w:type="auto"/>
          </w:tcPr>
          <w:p w14:paraId="1E12C5F1" w14:textId="77777777" w:rsidR="00F07946" w:rsidRPr="006A20C2" w:rsidRDefault="00F07946" w:rsidP="00432EE8">
            <w:pPr>
              <w:pStyle w:val="TAL"/>
              <w:rPr>
                <w:sz w:val="16"/>
              </w:rPr>
            </w:pPr>
            <w:r>
              <w:rPr>
                <w:sz w:val="16"/>
              </w:rPr>
              <w:t>withdrawn</w:t>
            </w:r>
          </w:p>
        </w:tc>
        <w:tc>
          <w:tcPr>
            <w:tcW w:w="0" w:type="auto"/>
          </w:tcPr>
          <w:p w14:paraId="51406CAA" w14:textId="77777777" w:rsidR="00F07946" w:rsidRPr="006A20C2" w:rsidRDefault="00F07946" w:rsidP="00432EE8">
            <w:pPr>
              <w:pStyle w:val="TAL"/>
              <w:rPr>
                <w:sz w:val="16"/>
              </w:rPr>
            </w:pPr>
          </w:p>
        </w:tc>
        <w:tc>
          <w:tcPr>
            <w:tcW w:w="0" w:type="auto"/>
          </w:tcPr>
          <w:p w14:paraId="2F95A5DA" w14:textId="77777777" w:rsidR="00F07946" w:rsidRPr="006A20C2" w:rsidRDefault="00F07946" w:rsidP="00432EE8">
            <w:pPr>
              <w:pStyle w:val="TAL"/>
              <w:rPr>
                <w:sz w:val="16"/>
              </w:rPr>
            </w:pPr>
          </w:p>
        </w:tc>
      </w:tr>
      <w:tr w:rsidR="00F07946" w14:paraId="31812F7E" w14:textId="77777777" w:rsidTr="00432EE8">
        <w:tc>
          <w:tcPr>
            <w:tcW w:w="0" w:type="auto"/>
          </w:tcPr>
          <w:p w14:paraId="2D1E1A88" w14:textId="77777777" w:rsidR="00F07946" w:rsidRPr="006A20C2" w:rsidRDefault="00F07946" w:rsidP="00432EE8">
            <w:pPr>
              <w:pStyle w:val="TAL"/>
              <w:rPr>
                <w:sz w:val="16"/>
              </w:rPr>
            </w:pPr>
            <w:r>
              <w:rPr>
                <w:sz w:val="16"/>
              </w:rPr>
              <w:t>C1-246409</w:t>
            </w:r>
          </w:p>
        </w:tc>
        <w:tc>
          <w:tcPr>
            <w:tcW w:w="0" w:type="auto"/>
          </w:tcPr>
          <w:p w14:paraId="76EC9DCF" w14:textId="77777777" w:rsidR="00F07946" w:rsidRPr="006A20C2" w:rsidRDefault="00F07946" w:rsidP="00432EE8">
            <w:pPr>
              <w:pStyle w:val="TAL"/>
              <w:rPr>
                <w:sz w:val="16"/>
              </w:rPr>
            </w:pPr>
            <w:r>
              <w:rPr>
                <w:sz w:val="16"/>
              </w:rPr>
              <w:t>Update to Control of UE RAT utilization in ACCEPT messages in EPS</w:t>
            </w:r>
          </w:p>
        </w:tc>
        <w:tc>
          <w:tcPr>
            <w:tcW w:w="0" w:type="auto"/>
          </w:tcPr>
          <w:p w14:paraId="6E6EF632" w14:textId="77777777" w:rsidR="00F07946" w:rsidRPr="006A20C2" w:rsidRDefault="00F07946" w:rsidP="00432EE8">
            <w:pPr>
              <w:pStyle w:val="TAL"/>
              <w:rPr>
                <w:sz w:val="16"/>
              </w:rPr>
            </w:pPr>
            <w:r>
              <w:rPr>
                <w:sz w:val="16"/>
              </w:rPr>
              <w:t>Nokia</w:t>
            </w:r>
          </w:p>
        </w:tc>
        <w:tc>
          <w:tcPr>
            <w:tcW w:w="0" w:type="auto"/>
          </w:tcPr>
          <w:p w14:paraId="31E7E0DD" w14:textId="77777777" w:rsidR="00F07946" w:rsidRPr="006A20C2" w:rsidRDefault="00F07946" w:rsidP="00432EE8">
            <w:pPr>
              <w:pStyle w:val="TAL"/>
              <w:rPr>
                <w:sz w:val="16"/>
              </w:rPr>
            </w:pPr>
            <w:r>
              <w:rPr>
                <w:sz w:val="16"/>
              </w:rPr>
              <w:t>postponed</w:t>
            </w:r>
          </w:p>
        </w:tc>
        <w:tc>
          <w:tcPr>
            <w:tcW w:w="0" w:type="auto"/>
          </w:tcPr>
          <w:p w14:paraId="27AA4C23" w14:textId="77777777" w:rsidR="00F07946" w:rsidRPr="006A20C2" w:rsidRDefault="00F07946" w:rsidP="00432EE8">
            <w:pPr>
              <w:pStyle w:val="TAL"/>
              <w:rPr>
                <w:sz w:val="16"/>
              </w:rPr>
            </w:pPr>
          </w:p>
        </w:tc>
        <w:tc>
          <w:tcPr>
            <w:tcW w:w="0" w:type="auto"/>
          </w:tcPr>
          <w:p w14:paraId="4B37A9FD" w14:textId="77777777" w:rsidR="00F07946" w:rsidRPr="006A20C2" w:rsidRDefault="00F07946" w:rsidP="00432EE8">
            <w:pPr>
              <w:pStyle w:val="TAL"/>
              <w:rPr>
                <w:sz w:val="16"/>
              </w:rPr>
            </w:pPr>
          </w:p>
        </w:tc>
      </w:tr>
      <w:tr w:rsidR="00F07946" w14:paraId="3D7D9AAF" w14:textId="77777777" w:rsidTr="00432EE8">
        <w:tc>
          <w:tcPr>
            <w:tcW w:w="0" w:type="auto"/>
          </w:tcPr>
          <w:p w14:paraId="4407D3C8" w14:textId="77777777" w:rsidR="00F07946" w:rsidRPr="006A20C2" w:rsidRDefault="00F07946" w:rsidP="00432EE8">
            <w:pPr>
              <w:pStyle w:val="TAL"/>
              <w:rPr>
                <w:sz w:val="16"/>
              </w:rPr>
            </w:pPr>
            <w:r>
              <w:rPr>
                <w:sz w:val="16"/>
              </w:rPr>
              <w:t>C1-246410</w:t>
            </w:r>
          </w:p>
        </w:tc>
        <w:tc>
          <w:tcPr>
            <w:tcW w:w="0" w:type="auto"/>
          </w:tcPr>
          <w:p w14:paraId="7B5485C8" w14:textId="77777777" w:rsidR="00F07946" w:rsidRPr="006A20C2" w:rsidRDefault="00F07946" w:rsidP="00432EE8">
            <w:pPr>
              <w:pStyle w:val="TAL"/>
              <w:rPr>
                <w:sz w:val="16"/>
              </w:rPr>
            </w:pPr>
            <w:r>
              <w:rPr>
                <w:sz w:val="16"/>
              </w:rPr>
              <w:t>DP on Deletion of FTA for localized services identified by GIN</w:t>
            </w:r>
          </w:p>
        </w:tc>
        <w:tc>
          <w:tcPr>
            <w:tcW w:w="0" w:type="auto"/>
          </w:tcPr>
          <w:p w14:paraId="749D3999" w14:textId="77777777" w:rsidR="00F07946" w:rsidRPr="006A20C2" w:rsidRDefault="00F07946" w:rsidP="00432EE8">
            <w:pPr>
              <w:pStyle w:val="TAL"/>
              <w:rPr>
                <w:sz w:val="16"/>
              </w:rPr>
            </w:pPr>
            <w:r>
              <w:rPr>
                <w:sz w:val="16"/>
              </w:rPr>
              <w:t>Samsung Guangzhou Mobile R&amp;D/ Utsav</w:t>
            </w:r>
          </w:p>
        </w:tc>
        <w:tc>
          <w:tcPr>
            <w:tcW w:w="0" w:type="auto"/>
          </w:tcPr>
          <w:p w14:paraId="4EB78ACF" w14:textId="77777777" w:rsidR="00F07946" w:rsidRPr="006A20C2" w:rsidRDefault="00F07946" w:rsidP="00432EE8">
            <w:pPr>
              <w:pStyle w:val="TAL"/>
              <w:rPr>
                <w:sz w:val="16"/>
              </w:rPr>
            </w:pPr>
            <w:r>
              <w:rPr>
                <w:sz w:val="16"/>
              </w:rPr>
              <w:t>noted</w:t>
            </w:r>
          </w:p>
        </w:tc>
        <w:tc>
          <w:tcPr>
            <w:tcW w:w="0" w:type="auto"/>
          </w:tcPr>
          <w:p w14:paraId="7254F426" w14:textId="77777777" w:rsidR="00F07946" w:rsidRPr="006A20C2" w:rsidRDefault="00F07946" w:rsidP="00432EE8">
            <w:pPr>
              <w:pStyle w:val="TAL"/>
              <w:rPr>
                <w:sz w:val="16"/>
              </w:rPr>
            </w:pPr>
          </w:p>
        </w:tc>
        <w:tc>
          <w:tcPr>
            <w:tcW w:w="0" w:type="auto"/>
          </w:tcPr>
          <w:p w14:paraId="4027448D" w14:textId="77777777" w:rsidR="00F07946" w:rsidRPr="006A20C2" w:rsidRDefault="00F07946" w:rsidP="00432EE8">
            <w:pPr>
              <w:pStyle w:val="TAL"/>
              <w:rPr>
                <w:sz w:val="16"/>
              </w:rPr>
            </w:pPr>
          </w:p>
        </w:tc>
      </w:tr>
      <w:tr w:rsidR="00F07946" w14:paraId="059DBEA3" w14:textId="77777777" w:rsidTr="00432EE8">
        <w:tc>
          <w:tcPr>
            <w:tcW w:w="0" w:type="auto"/>
          </w:tcPr>
          <w:p w14:paraId="16A3EDAA" w14:textId="77777777" w:rsidR="00F07946" w:rsidRPr="006A20C2" w:rsidRDefault="00F07946" w:rsidP="00432EE8">
            <w:pPr>
              <w:pStyle w:val="TAL"/>
              <w:rPr>
                <w:sz w:val="16"/>
              </w:rPr>
            </w:pPr>
            <w:r>
              <w:rPr>
                <w:sz w:val="16"/>
              </w:rPr>
              <w:t>C1-246411</w:t>
            </w:r>
          </w:p>
        </w:tc>
        <w:tc>
          <w:tcPr>
            <w:tcW w:w="0" w:type="auto"/>
          </w:tcPr>
          <w:p w14:paraId="29E14E2D" w14:textId="77777777" w:rsidR="00F07946" w:rsidRPr="006A20C2" w:rsidRDefault="00F07946" w:rsidP="00432EE8">
            <w:pPr>
              <w:pStyle w:val="TAL"/>
              <w:rPr>
                <w:sz w:val="16"/>
              </w:rPr>
            </w:pPr>
            <w:r>
              <w:rPr>
                <w:sz w:val="16"/>
              </w:rPr>
              <w:t>Update to Control of UE RAT utilization in ACCEPT messages in 5GS</w:t>
            </w:r>
          </w:p>
        </w:tc>
        <w:tc>
          <w:tcPr>
            <w:tcW w:w="0" w:type="auto"/>
          </w:tcPr>
          <w:p w14:paraId="4380EFC3" w14:textId="77777777" w:rsidR="00F07946" w:rsidRPr="006A20C2" w:rsidRDefault="00F07946" w:rsidP="00432EE8">
            <w:pPr>
              <w:pStyle w:val="TAL"/>
              <w:rPr>
                <w:sz w:val="16"/>
              </w:rPr>
            </w:pPr>
            <w:r>
              <w:rPr>
                <w:sz w:val="16"/>
              </w:rPr>
              <w:t>Nokia</w:t>
            </w:r>
          </w:p>
        </w:tc>
        <w:tc>
          <w:tcPr>
            <w:tcW w:w="0" w:type="auto"/>
          </w:tcPr>
          <w:p w14:paraId="447AD665" w14:textId="77777777" w:rsidR="00F07946" w:rsidRPr="006A20C2" w:rsidRDefault="00F07946" w:rsidP="00432EE8">
            <w:pPr>
              <w:pStyle w:val="TAL"/>
              <w:rPr>
                <w:sz w:val="16"/>
              </w:rPr>
            </w:pPr>
            <w:r>
              <w:rPr>
                <w:sz w:val="16"/>
              </w:rPr>
              <w:t>postponed</w:t>
            </w:r>
          </w:p>
        </w:tc>
        <w:tc>
          <w:tcPr>
            <w:tcW w:w="0" w:type="auto"/>
          </w:tcPr>
          <w:p w14:paraId="377FB044" w14:textId="77777777" w:rsidR="00F07946" w:rsidRPr="006A20C2" w:rsidRDefault="00F07946" w:rsidP="00432EE8">
            <w:pPr>
              <w:pStyle w:val="TAL"/>
              <w:rPr>
                <w:sz w:val="16"/>
              </w:rPr>
            </w:pPr>
          </w:p>
        </w:tc>
        <w:tc>
          <w:tcPr>
            <w:tcW w:w="0" w:type="auto"/>
          </w:tcPr>
          <w:p w14:paraId="3899F6CC" w14:textId="77777777" w:rsidR="00F07946" w:rsidRPr="006A20C2" w:rsidRDefault="00F07946" w:rsidP="00432EE8">
            <w:pPr>
              <w:pStyle w:val="TAL"/>
              <w:rPr>
                <w:sz w:val="16"/>
              </w:rPr>
            </w:pPr>
          </w:p>
        </w:tc>
      </w:tr>
      <w:tr w:rsidR="00F07946" w14:paraId="1F74BBF4" w14:textId="77777777" w:rsidTr="00432EE8">
        <w:tc>
          <w:tcPr>
            <w:tcW w:w="0" w:type="auto"/>
          </w:tcPr>
          <w:p w14:paraId="0FA7347B" w14:textId="77777777" w:rsidR="00F07946" w:rsidRPr="006A20C2" w:rsidRDefault="00F07946" w:rsidP="00432EE8">
            <w:pPr>
              <w:pStyle w:val="TAL"/>
              <w:rPr>
                <w:sz w:val="16"/>
              </w:rPr>
            </w:pPr>
            <w:r>
              <w:rPr>
                <w:sz w:val="16"/>
              </w:rPr>
              <w:t>C1-246412</w:t>
            </w:r>
          </w:p>
        </w:tc>
        <w:tc>
          <w:tcPr>
            <w:tcW w:w="0" w:type="auto"/>
          </w:tcPr>
          <w:p w14:paraId="1C950E2E" w14:textId="77777777" w:rsidR="00F07946" w:rsidRPr="006A20C2" w:rsidRDefault="00F07946" w:rsidP="00432EE8">
            <w:pPr>
              <w:pStyle w:val="TAL"/>
              <w:rPr>
                <w:sz w:val="16"/>
              </w:rPr>
            </w:pPr>
            <w:r>
              <w:rPr>
                <w:sz w:val="16"/>
              </w:rPr>
              <w:t>FTA list for localized services in SNPN with GIN</w:t>
            </w:r>
          </w:p>
        </w:tc>
        <w:tc>
          <w:tcPr>
            <w:tcW w:w="0" w:type="auto"/>
          </w:tcPr>
          <w:p w14:paraId="1D4DB6BB" w14:textId="77777777" w:rsidR="00F07946" w:rsidRPr="006A20C2" w:rsidRDefault="00F07946" w:rsidP="00432EE8">
            <w:pPr>
              <w:pStyle w:val="TAL"/>
              <w:rPr>
                <w:sz w:val="16"/>
              </w:rPr>
            </w:pPr>
            <w:r>
              <w:rPr>
                <w:sz w:val="16"/>
              </w:rPr>
              <w:t>Samsung</w:t>
            </w:r>
          </w:p>
        </w:tc>
        <w:tc>
          <w:tcPr>
            <w:tcW w:w="0" w:type="auto"/>
          </w:tcPr>
          <w:p w14:paraId="4967EA5E" w14:textId="77777777" w:rsidR="00F07946" w:rsidRPr="006A20C2" w:rsidRDefault="00F07946" w:rsidP="00432EE8">
            <w:pPr>
              <w:pStyle w:val="TAL"/>
              <w:rPr>
                <w:sz w:val="16"/>
              </w:rPr>
            </w:pPr>
            <w:r>
              <w:rPr>
                <w:sz w:val="16"/>
              </w:rPr>
              <w:t>revised</w:t>
            </w:r>
          </w:p>
        </w:tc>
        <w:tc>
          <w:tcPr>
            <w:tcW w:w="0" w:type="auto"/>
          </w:tcPr>
          <w:p w14:paraId="3296E819" w14:textId="77777777" w:rsidR="00F07946" w:rsidRPr="006A20C2" w:rsidRDefault="00F07946" w:rsidP="00432EE8">
            <w:pPr>
              <w:pStyle w:val="TAL"/>
              <w:rPr>
                <w:sz w:val="16"/>
              </w:rPr>
            </w:pPr>
            <w:r>
              <w:rPr>
                <w:sz w:val="16"/>
              </w:rPr>
              <w:t>C1-245399</w:t>
            </w:r>
          </w:p>
        </w:tc>
        <w:tc>
          <w:tcPr>
            <w:tcW w:w="0" w:type="auto"/>
          </w:tcPr>
          <w:p w14:paraId="6252D9A7" w14:textId="77777777" w:rsidR="00F07946" w:rsidRPr="006A20C2" w:rsidRDefault="00F07946" w:rsidP="00432EE8">
            <w:pPr>
              <w:pStyle w:val="TAL"/>
              <w:rPr>
                <w:sz w:val="16"/>
              </w:rPr>
            </w:pPr>
            <w:r>
              <w:rPr>
                <w:sz w:val="16"/>
              </w:rPr>
              <w:t>C1-246835</w:t>
            </w:r>
          </w:p>
        </w:tc>
      </w:tr>
      <w:tr w:rsidR="00F07946" w14:paraId="2B10B059" w14:textId="77777777" w:rsidTr="00432EE8">
        <w:tc>
          <w:tcPr>
            <w:tcW w:w="0" w:type="auto"/>
          </w:tcPr>
          <w:p w14:paraId="5C5B42C6" w14:textId="77777777" w:rsidR="00F07946" w:rsidRPr="006A20C2" w:rsidRDefault="00F07946" w:rsidP="00432EE8">
            <w:pPr>
              <w:pStyle w:val="TAL"/>
              <w:rPr>
                <w:sz w:val="16"/>
              </w:rPr>
            </w:pPr>
            <w:r>
              <w:rPr>
                <w:sz w:val="16"/>
              </w:rPr>
              <w:t>C1-246413</w:t>
            </w:r>
          </w:p>
        </w:tc>
        <w:tc>
          <w:tcPr>
            <w:tcW w:w="0" w:type="auto"/>
          </w:tcPr>
          <w:p w14:paraId="341D9C8B" w14:textId="77777777" w:rsidR="00F07946" w:rsidRPr="006A20C2" w:rsidRDefault="00F07946" w:rsidP="00432EE8">
            <w:pPr>
              <w:pStyle w:val="TAL"/>
              <w:rPr>
                <w:sz w:val="16"/>
              </w:rPr>
            </w:pPr>
            <w:r>
              <w:rPr>
                <w:sz w:val="16"/>
              </w:rPr>
              <w:t>Handling of RAT Restriction in DEREGISTRAION</w:t>
            </w:r>
          </w:p>
        </w:tc>
        <w:tc>
          <w:tcPr>
            <w:tcW w:w="0" w:type="auto"/>
          </w:tcPr>
          <w:p w14:paraId="6F0B4893" w14:textId="77777777" w:rsidR="00F07946" w:rsidRPr="006A20C2" w:rsidRDefault="00F07946" w:rsidP="00432EE8">
            <w:pPr>
              <w:pStyle w:val="TAL"/>
              <w:rPr>
                <w:sz w:val="16"/>
              </w:rPr>
            </w:pPr>
            <w:r>
              <w:rPr>
                <w:sz w:val="16"/>
              </w:rPr>
              <w:t>Nokia, Samsung</w:t>
            </w:r>
          </w:p>
        </w:tc>
        <w:tc>
          <w:tcPr>
            <w:tcW w:w="0" w:type="auto"/>
          </w:tcPr>
          <w:p w14:paraId="1EEC2591" w14:textId="77777777" w:rsidR="00F07946" w:rsidRPr="006A20C2" w:rsidRDefault="00F07946" w:rsidP="00432EE8">
            <w:pPr>
              <w:pStyle w:val="TAL"/>
              <w:rPr>
                <w:sz w:val="16"/>
              </w:rPr>
            </w:pPr>
            <w:r>
              <w:rPr>
                <w:sz w:val="16"/>
              </w:rPr>
              <w:t>revised</w:t>
            </w:r>
          </w:p>
        </w:tc>
        <w:tc>
          <w:tcPr>
            <w:tcW w:w="0" w:type="auto"/>
          </w:tcPr>
          <w:p w14:paraId="6469F062" w14:textId="77777777" w:rsidR="00F07946" w:rsidRPr="006A20C2" w:rsidRDefault="00F07946" w:rsidP="00432EE8">
            <w:pPr>
              <w:pStyle w:val="TAL"/>
              <w:rPr>
                <w:sz w:val="16"/>
              </w:rPr>
            </w:pPr>
            <w:r>
              <w:rPr>
                <w:sz w:val="16"/>
              </w:rPr>
              <w:t>C1-246011</w:t>
            </w:r>
          </w:p>
        </w:tc>
        <w:tc>
          <w:tcPr>
            <w:tcW w:w="0" w:type="auto"/>
          </w:tcPr>
          <w:p w14:paraId="4F37CF18" w14:textId="77777777" w:rsidR="00F07946" w:rsidRPr="006A20C2" w:rsidRDefault="00F07946" w:rsidP="00432EE8">
            <w:pPr>
              <w:pStyle w:val="TAL"/>
              <w:rPr>
                <w:sz w:val="16"/>
              </w:rPr>
            </w:pPr>
            <w:r>
              <w:rPr>
                <w:sz w:val="16"/>
              </w:rPr>
              <w:t>C1-246860</w:t>
            </w:r>
          </w:p>
        </w:tc>
      </w:tr>
      <w:tr w:rsidR="00F07946" w14:paraId="6CB62810" w14:textId="77777777" w:rsidTr="00432EE8">
        <w:tc>
          <w:tcPr>
            <w:tcW w:w="0" w:type="auto"/>
          </w:tcPr>
          <w:p w14:paraId="3A4A1E00" w14:textId="77777777" w:rsidR="00F07946" w:rsidRPr="006A20C2" w:rsidRDefault="00F07946" w:rsidP="00432EE8">
            <w:pPr>
              <w:pStyle w:val="TAL"/>
              <w:rPr>
                <w:sz w:val="16"/>
              </w:rPr>
            </w:pPr>
            <w:r>
              <w:rPr>
                <w:sz w:val="16"/>
              </w:rPr>
              <w:t>C1-246414</w:t>
            </w:r>
          </w:p>
        </w:tc>
        <w:tc>
          <w:tcPr>
            <w:tcW w:w="0" w:type="auto"/>
          </w:tcPr>
          <w:p w14:paraId="486DAD68" w14:textId="77777777" w:rsidR="00F07946" w:rsidRPr="006A20C2" w:rsidRDefault="00F07946" w:rsidP="00432EE8">
            <w:pPr>
              <w:pStyle w:val="TAL"/>
              <w:rPr>
                <w:sz w:val="16"/>
              </w:rPr>
            </w:pPr>
            <w:r>
              <w:rPr>
                <w:sz w:val="16"/>
              </w:rPr>
              <w:t>Deletion of FTA for localized services identified by GIN</w:t>
            </w:r>
          </w:p>
        </w:tc>
        <w:tc>
          <w:tcPr>
            <w:tcW w:w="0" w:type="auto"/>
          </w:tcPr>
          <w:p w14:paraId="32A24C98" w14:textId="77777777" w:rsidR="00F07946" w:rsidRPr="006A20C2" w:rsidRDefault="00F07946" w:rsidP="00432EE8">
            <w:pPr>
              <w:pStyle w:val="TAL"/>
              <w:rPr>
                <w:sz w:val="16"/>
              </w:rPr>
            </w:pPr>
            <w:r>
              <w:rPr>
                <w:sz w:val="16"/>
              </w:rPr>
              <w:t>Samsung</w:t>
            </w:r>
          </w:p>
        </w:tc>
        <w:tc>
          <w:tcPr>
            <w:tcW w:w="0" w:type="auto"/>
          </w:tcPr>
          <w:p w14:paraId="17612695" w14:textId="77777777" w:rsidR="00F07946" w:rsidRPr="006A20C2" w:rsidRDefault="00F07946" w:rsidP="00432EE8">
            <w:pPr>
              <w:pStyle w:val="TAL"/>
              <w:rPr>
                <w:sz w:val="16"/>
              </w:rPr>
            </w:pPr>
            <w:r>
              <w:rPr>
                <w:sz w:val="16"/>
              </w:rPr>
              <w:t>revised</w:t>
            </w:r>
          </w:p>
        </w:tc>
        <w:tc>
          <w:tcPr>
            <w:tcW w:w="0" w:type="auto"/>
          </w:tcPr>
          <w:p w14:paraId="0511E0EC" w14:textId="77777777" w:rsidR="00F07946" w:rsidRPr="006A20C2" w:rsidRDefault="00F07946" w:rsidP="00432EE8">
            <w:pPr>
              <w:pStyle w:val="TAL"/>
              <w:rPr>
                <w:sz w:val="16"/>
              </w:rPr>
            </w:pPr>
            <w:r>
              <w:rPr>
                <w:sz w:val="16"/>
              </w:rPr>
              <w:t>C1-245400</w:t>
            </w:r>
          </w:p>
        </w:tc>
        <w:tc>
          <w:tcPr>
            <w:tcW w:w="0" w:type="auto"/>
          </w:tcPr>
          <w:p w14:paraId="19EE7974" w14:textId="77777777" w:rsidR="00F07946" w:rsidRPr="006A20C2" w:rsidRDefault="00F07946" w:rsidP="00432EE8">
            <w:pPr>
              <w:pStyle w:val="TAL"/>
              <w:rPr>
                <w:sz w:val="16"/>
              </w:rPr>
            </w:pPr>
            <w:r>
              <w:rPr>
                <w:sz w:val="16"/>
              </w:rPr>
              <w:t>C1-246854</w:t>
            </w:r>
          </w:p>
        </w:tc>
      </w:tr>
      <w:tr w:rsidR="00F07946" w14:paraId="129C880E" w14:textId="77777777" w:rsidTr="00432EE8">
        <w:tc>
          <w:tcPr>
            <w:tcW w:w="0" w:type="auto"/>
          </w:tcPr>
          <w:p w14:paraId="232BCE3F" w14:textId="77777777" w:rsidR="00F07946" w:rsidRPr="006A20C2" w:rsidRDefault="00F07946" w:rsidP="00432EE8">
            <w:pPr>
              <w:pStyle w:val="TAL"/>
              <w:rPr>
                <w:sz w:val="16"/>
              </w:rPr>
            </w:pPr>
            <w:r>
              <w:rPr>
                <w:sz w:val="16"/>
              </w:rPr>
              <w:t>C1-246415</w:t>
            </w:r>
          </w:p>
        </w:tc>
        <w:tc>
          <w:tcPr>
            <w:tcW w:w="0" w:type="auto"/>
          </w:tcPr>
          <w:p w14:paraId="62941808" w14:textId="77777777" w:rsidR="00F07946" w:rsidRPr="006A20C2" w:rsidRDefault="00F07946" w:rsidP="00432EE8">
            <w:pPr>
              <w:pStyle w:val="TAL"/>
              <w:rPr>
                <w:sz w:val="16"/>
              </w:rPr>
            </w:pPr>
            <w:r>
              <w:rPr>
                <w:sz w:val="16"/>
              </w:rPr>
              <w:t>Control of UE RAT utilization in EPS</w:t>
            </w:r>
          </w:p>
        </w:tc>
        <w:tc>
          <w:tcPr>
            <w:tcW w:w="0" w:type="auto"/>
          </w:tcPr>
          <w:p w14:paraId="666AE03E" w14:textId="77777777" w:rsidR="00F07946" w:rsidRPr="006A20C2" w:rsidRDefault="00F07946" w:rsidP="00432EE8">
            <w:pPr>
              <w:pStyle w:val="TAL"/>
              <w:rPr>
                <w:sz w:val="16"/>
              </w:rPr>
            </w:pPr>
            <w:r>
              <w:rPr>
                <w:sz w:val="16"/>
              </w:rPr>
              <w:t>Nokia, Samsung (?), MediaTek Inc. (?), Google (?)</w:t>
            </w:r>
          </w:p>
        </w:tc>
        <w:tc>
          <w:tcPr>
            <w:tcW w:w="0" w:type="auto"/>
          </w:tcPr>
          <w:p w14:paraId="2D299599" w14:textId="77777777" w:rsidR="00F07946" w:rsidRPr="006A20C2" w:rsidRDefault="00F07946" w:rsidP="00432EE8">
            <w:pPr>
              <w:pStyle w:val="TAL"/>
              <w:rPr>
                <w:sz w:val="16"/>
              </w:rPr>
            </w:pPr>
            <w:r>
              <w:rPr>
                <w:sz w:val="16"/>
              </w:rPr>
              <w:t>revised</w:t>
            </w:r>
          </w:p>
        </w:tc>
        <w:tc>
          <w:tcPr>
            <w:tcW w:w="0" w:type="auto"/>
          </w:tcPr>
          <w:p w14:paraId="2F5CD7B7" w14:textId="77777777" w:rsidR="00F07946" w:rsidRPr="006A20C2" w:rsidRDefault="00F07946" w:rsidP="00432EE8">
            <w:pPr>
              <w:pStyle w:val="TAL"/>
              <w:rPr>
                <w:sz w:val="16"/>
              </w:rPr>
            </w:pPr>
            <w:r>
              <w:rPr>
                <w:sz w:val="16"/>
              </w:rPr>
              <w:t>C1-245993</w:t>
            </w:r>
          </w:p>
        </w:tc>
        <w:tc>
          <w:tcPr>
            <w:tcW w:w="0" w:type="auto"/>
          </w:tcPr>
          <w:p w14:paraId="17CC45C0" w14:textId="77777777" w:rsidR="00F07946" w:rsidRPr="006A20C2" w:rsidRDefault="00F07946" w:rsidP="00432EE8">
            <w:pPr>
              <w:pStyle w:val="TAL"/>
              <w:rPr>
                <w:sz w:val="16"/>
              </w:rPr>
            </w:pPr>
            <w:r>
              <w:rPr>
                <w:sz w:val="16"/>
              </w:rPr>
              <w:t>C1-246861</w:t>
            </w:r>
          </w:p>
        </w:tc>
      </w:tr>
      <w:tr w:rsidR="00F07946" w14:paraId="15A8D366" w14:textId="77777777" w:rsidTr="00432EE8">
        <w:tc>
          <w:tcPr>
            <w:tcW w:w="0" w:type="auto"/>
          </w:tcPr>
          <w:p w14:paraId="1A1C487F" w14:textId="77777777" w:rsidR="00F07946" w:rsidRPr="006A20C2" w:rsidRDefault="00F07946" w:rsidP="00432EE8">
            <w:pPr>
              <w:pStyle w:val="TAL"/>
              <w:rPr>
                <w:sz w:val="16"/>
              </w:rPr>
            </w:pPr>
            <w:r>
              <w:rPr>
                <w:sz w:val="16"/>
              </w:rPr>
              <w:t>C1-246416</w:t>
            </w:r>
          </w:p>
        </w:tc>
        <w:tc>
          <w:tcPr>
            <w:tcW w:w="0" w:type="auto"/>
          </w:tcPr>
          <w:p w14:paraId="4A15E795" w14:textId="77777777" w:rsidR="00F07946" w:rsidRPr="006A20C2" w:rsidRDefault="00F07946" w:rsidP="00432EE8">
            <w:pPr>
              <w:pStyle w:val="TAL"/>
              <w:rPr>
                <w:sz w:val="16"/>
              </w:rPr>
            </w:pPr>
            <w:r>
              <w:rPr>
                <w:sz w:val="16"/>
              </w:rPr>
              <w:t>Alternative 1: Following “access technology” as defined in TS 23.122</w:t>
            </w:r>
          </w:p>
        </w:tc>
        <w:tc>
          <w:tcPr>
            <w:tcW w:w="0" w:type="auto"/>
          </w:tcPr>
          <w:p w14:paraId="456228DA" w14:textId="77777777" w:rsidR="00F07946" w:rsidRPr="006A20C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61C61859" w14:textId="77777777" w:rsidR="00F07946" w:rsidRPr="006A20C2" w:rsidRDefault="00F07946" w:rsidP="00432EE8">
            <w:pPr>
              <w:pStyle w:val="TAL"/>
              <w:rPr>
                <w:sz w:val="16"/>
              </w:rPr>
            </w:pPr>
            <w:r>
              <w:rPr>
                <w:sz w:val="16"/>
              </w:rPr>
              <w:t>revised</w:t>
            </w:r>
          </w:p>
        </w:tc>
        <w:tc>
          <w:tcPr>
            <w:tcW w:w="0" w:type="auto"/>
          </w:tcPr>
          <w:p w14:paraId="07A0F06B" w14:textId="77777777" w:rsidR="00F07946" w:rsidRPr="006A20C2" w:rsidRDefault="00F07946" w:rsidP="00432EE8">
            <w:pPr>
              <w:pStyle w:val="TAL"/>
              <w:rPr>
                <w:sz w:val="16"/>
              </w:rPr>
            </w:pPr>
            <w:r>
              <w:rPr>
                <w:sz w:val="16"/>
              </w:rPr>
              <w:t>C1-246030</w:t>
            </w:r>
          </w:p>
        </w:tc>
        <w:tc>
          <w:tcPr>
            <w:tcW w:w="0" w:type="auto"/>
          </w:tcPr>
          <w:p w14:paraId="4433E36E" w14:textId="77777777" w:rsidR="00F07946" w:rsidRPr="006A20C2" w:rsidRDefault="00F07946" w:rsidP="00432EE8">
            <w:pPr>
              <w:pStyle w:val="TAL"/>
              <w:rPr>
                <w:sz w:val="16"/>
              </w:rPr>
            </w:pPr>
            <w:r>
              <w:rPr>
                <w:sz w:val="16"/>
              </w:rPr>
              <w:t>C1-246734</w:t>
            </w:r>
          </w:p>
        </w:tc>
      </w:tr>
      <w:tr w:rsidR="00F07946" w14:paraId="40DFAE75" w14:textId="77777777" w:rsidTr="00432EE8">
        <w:tc>
          <w:tcPr>
            <w:tcW w:w="0" w:type="auto"/>
          </w:tcPr>
          <w:p w14:paraId="08C29AC4" w14:textId="77777777" w:rsidR="00F07946" w:rsidRPr="006A20C2" w:rsidRDefault="00F07946" w:rsidP="00432EE8">
            <w:pPr>
              <w:pStyle w:val="TAL"/>
              <w:rPr>
                <w:sz w:val="16"/>
              </w:rPr>
            </w:pPr>
            <w:r>
              <w:rPr>
                <w:sz w:val="16"/>
              </w:rPr>
              <w:t>C1-246417</w:t>
            </w:r>
          </w:p>
        </w:tc>
        <w:tc>
          <w:tcPr>
            <w:tcW w:w="0" w:type="auto"/>
          </w:tcPr>
          <w:p w14:paraId="2CB81936" w14:textId="77777777" w:rsidR="00F07946" w:rsidRPr="006A20C2" w:rsidRDefault="00F07946" w:rsidP="00432EE8">
            <w:pPr>
              <w:pStyle w:val="TAL"/>
              <w:rPr>
                <w:sz w:val="16"/>
              </w:rPr>
            </w:pPr>
            <w:r>
              <w:rPr>
                <w:sz w:val="16"/>
              </w:rPr>
              <w:t>Clarification for EPLMN list upon reject cause #78</w:t>
            </w:r>
          </w:p>
        </w:tc>
        <w:tc>
          <w:tcPr>
            <w:tcW w:w="0" w:type="auto"/>
          </w:tcPr>
          <w:p w14:paraId="2DABF573" w14:textId="77777777" w:rsidR="00F07946" w:rsidRPr="006A20C2" w:rsidRDefault="00F07946" w:rsidP="00432EE8">
            <w:pPr>
              <w:pStyle w:val="TAL"/>
              <w:rPr>
                <w:sz w:val="16"/>
              </w:rPr>
            </w:pPr>
            <w:r>
              <w:rPr>
                <w:sz w:val="16"/>
              </w:rPr>
              <w:t>Samsung</w:t>
            </w:r>
          </w:p>
        </w:tc>
        <w:tc>
          <w:tcPr>
            <w:tcW w:w="0" w:type="auto"/>
          </w:tcPr>
          <w:p w14:paraId="38F40589" w14:textId="77777777" w:rsidR="00F07946" w:rsidRPr="006A20C2" w:rsidRDefault="00F07946" w:rsidP="00432EE8">
            <w:pPr>
              <w:pStyle w:val="TAL"/>
              <w:rPr>
                <w:sz w:val="16"/>
              </w:rPr>
            </w:pPr>
            <w:r>
              <w:rPr>
                <w:sz w:val="16"/>
              </w:rPr>
              <w:t>revised</w:t>
            </w:r>
          </w:p>
        </w:tc>
        <w:tc>
          <w:tcPr>
            <w:tcW w:w="0" w:type="auto"/>
          </w:tcPr>
          <w:p w14:paraId="04851A8F" w14:textId="77777777" w:rsidR="00F07946" w:rsidRPr="006A20C2" w:rsidRDefault="00F07946" w:rsidP="00432EE8">
            <w:pPr>
              <w:pStyle w:val="TAL"/>
              <w:rPr>
                <w:sz w:val="16"/>
              </w:rPr>
            </w:pPr>
          </w:p>
        </w:tc>
        <w:tc>
          <w:tcPr>
            <w:tcW w:w="0" w:type="auto"/>
          </w:tcPr>
          <w:p w14:paraId="0158A5DD" w14:textId="77777777" w:rsidR="00F07946" w:rsidRPr="006A20C2" w:rsidRDefault="00F07946" w:rsidP="00432EE8">
            <w:pPr>
              <w:pStyle w:val="TAL"/>
              <w:rPr>
                <w:sz w:val="16"/>
              </w:rPr>
            </w:pPr>
            <w:r>
              <w:rPr>
                <w:sz w:val="16"/>
              </w:rPr>
              <w:t>C1-246831</w:t>
            </w:r>
          </w:p>
        </w:tc>
      </w:tr>
      <w:tr w:rsidR="00F07946" w14:paraId="256B4301" w14:textId="77777777" w:rsidTr="00432EE8">
        <w:tc>
          <w:tcPr>
            <w:tcW w:w="0" w:type="auto"/>
          </w:tcPr>
          <w:p w14:paraId="6034878F" w14:textId="77777777" w:rsidR="00F07946" w:rsidRPr="006A20C2" w:rsidRDefault="00F07946" w:rsidP="00432EE8">
            <w:pPr>
              <w:pStyle w:val="TAL"/>
              <w:rPr>
                <w:sz w:val="16"/>
              </w:rPr>
            </w:pPr>
            <w:r>
              <w:rPr>
                <w:sz w:val="16"/>
              </w:rPr>
              <w:t>C1-246418</w:t>
            </w:r>
          </w:p>
        </w:tc>
        <w:tc>
          <w:tcPr>
            <w:tcW w:w="0" w:type="auto"/>
          </w:tcPr>
          <w:p w14:paraId="5A416213" w14:textId="77777777" w:rsidR="00F07946" w:rsidRPr="006A20C2" w:rsidRDefault="00F07946" w:rsidP="00432EE8">
            <w:pPr>
              <w:pStyle w:val="TAL"/>
              <w:rPr>
                <w:sz w:val="16"/>
              </w:rPr>
            </w:pPr>
            <w:r>
              <w:rPr>
                <w:sz w:val="16"/>
              </w:rPr>
              <w:t>NR satellite access handling for cause #15</w:t>
            </w:r>
          </w:p>
        </w:tc>
        <w:tc>
          <w:tcPr>
            <w:tcW w:w="0" w:type="auto"/>
          </w:tcPr>
          <w:p w14:paraId="195C46AD" w14:textId="77777777" w:rsidR="00F07946" w:rsidRPr="006A20C2" w:rsidRDefault="00F07946" w:rsidP="00432EE8">
            <w:pPr>
              <w:pStyle w:val="TAL"/>
              <w:rPr>
                <w:sz w:val="16"/>
              </w:rPr>
            </w:pPr>
            <w:r>
              <w:rPr>
                <w:sz w:val="16"/>
              </w:rPr>
              <w:t>Samsung</w:t>
            </w:r>
          </w:p>
        </w:tc>
        <w:tc>
          <w:tcPr>
            <w:tcW w:w="0" w:type="auto"/>
          </w:tcPr>
          <w:p w14:paraId="0410112D" w14:textId="77777777" w:rsidR="00F07946" w:rsidRPr="006A20C2" w:rsidRDefault="00F07946" w:rsidP="00432EE8">
            <w:pPr>
              <w:pStyle w:val="TAL"/>
              <w:rPr>
                <w:sz w:val="16"/>
              </w:rPr>
            </w:pPr>
            <w:r>
              <w:rPr>
                <w:sz w:val="16"/>
              </w:rPr>
              <w:t>revised</w:t>
            </w:r>
          </w:p>
        </w:tc>
        <w:tc>
          <w:tcPr>
            <w:tcW w:w="0" w:type="auto"/>
          </w:tcPr>
          <w:p w14:paraId="776F92E8" w14:textId="77777777" w:rsidR="00F07946" w:rsidRPr="006A20C2" w:rsidRDefault="00F07946" w:rsidP="00432EE8">
            <w:pPr>
              <w:pStyle w:val="TAL"/>
              <w:rPr>
                <w:sz w:val="16"/>
              </w:rPr>
            </w:pPr>
          </w:p>
        </w:tc>
        <w:tc>
          <w:tcPr>
            <w:tcW w:w="0" w:type="auto"/>
          </w:tcPr>
          <w:p w14:paraId="0E63CAE4" w14:textId="77777777" w:rsidR="00F07946" w:rsidRPr="006A20C2" w:rsidRDefault="00F07946" w:rsidP="00432EE8">
            <w:pPr>
              <w:pStyle w:val="TAL"/>
              <w:rPr>
                <w:sz w:val="16"/>
              </w:rPr>
            </w:pPr>
            <w:r>
              <w:rPr>
                <w:sz w:val="16"/>
              </w:rPr>
              <w:t>C1-246807</w:t>
            </w:r>
          </w:p>
        </w:tc>
      </w:tr>
      <w:tr w:rsidR="00F07946" w14:paraId="260F4114" w14:textId="77777777" w:rsidTr="00432EE8">
        <w:tc>
          <w:tcPr>
            <w:tcW w:w="0" w:type="auto"/>
          </w:tcPr>
          <w:p w14:paraId="1EF63D5B" w14:textId="77777777" w:rsidR="00F07946" w:rsidRPr="006A20C2" w:rsidRDefault="00F07946" w:rsidP="00432EE8">
            <w:pPr>
              <w:pStyle w:val="TAL"/>
              <w:rPr>
                <w:sz w:val="16"/>
              </w:rPr>
            </w:pPr>
            <w:r>
              <w:rPr>
                <w:sz w:val="16"/>
              </w:rPr>
              <w:t>C1-246419</w:t>
            </w:r>
          </w:p>
        </w:tc>
        <w:tc>
          <w:tcPr>
            <w:tcW w:w="0" w:type="auto"/>
          </w:tcPr>
          <w:p w14:paraId="679C842E" w14:textId="77777777" w:rsidR="00F07946" w:rsidRPr="006A20C2" w:rsidRDefault="00F07946" w:rsidP="00432EE8">
            <w:pPr>
              <w:pStyle w:val="TAL"/>
              <w:rPr>
                <w:sz w:val="16"/>
              </w:rPr>
            </w:pPr>
            <w:r>
              <w:rPr>
                <w:sz w:val="16"/>
              </w:rPr>
              <w:t>Correction in handling of FTAI list IEs in Attach Reject message</w:t>
            </w:r>
          </w:p>
        </w:tc>
        <w:tc>
          <w:tcPr>
            <w:tcW w:w="0" w:type="auto"/>
          </w:tcPr>
          <w:p w14:paraId="7A87B46B" w14:textId="77777777" w:rsidR="00F07946" w:rsidRPr="006A20C2" w:rsidRDefault="00F07946" w:rsidP="00432EE8">
            <w:pPr>
              <w:pStyle w:val="TAL"/>
              <w:rPr>
                <w:sz w:val="16"/>
              </w:rPr>
            </w:pPr>
            <w:r>
              <w:rPr>
                <w:sz w:val="16"/>
              </w:rPr>
              <w:t>Samsung</w:t>
            </w:r>
          </w:p>
        </w:tc>
        <w:tc>
          <w:tcPr>
            <w:tcW w:w="0" w:type="auto"/>
          </w:tcPr>
          <w:p w14:paraId="432179A9" w14:textId="77777777" w:rsidR="00F07946" w:rsidRPr="006A20C2" w:rsidRDefault="00F07946" w:rsidP="00432EE8">
            <w:pPr>
              <w:pStyle w:val="TAL"/>
              <w:rPr>
                <w:sz w:val="16"/>
              </w:rPr>
            </w:pPr>
            <w:r>
              <w:rPr>
                <w:sz w:val="16"/>
              </w:rPr>
              <w:t>revised</w:t>
            </w:r>
          </w:p>
        </w:tc>
        <w:tc>
          <w:tcPr>
            <w:tcW w:w="0" w:type="auto"/>
          </w:tcPr>
          <w:p w14:paraId="76452DEB" w14:textId="77777777" w:rsidR="00F07946" w:rsidRPr="006A20C2" w:rsidRDefault="00F07946" w:rsidP="00432EE8">
            <w:pPr>
              <w:pStyle w:val="TAL"/>
              <w:rPr>
                <w:sz w:val="16"/>
              </w:rPr>
            </w:pPr>
          </w:p>
        </w:tc>
        <w:tc>
          <w:tcPr>
            <w:tcW w:w="0" w:type="auto"/>
          </w:tcPr>
          <w:p w14:paraId="56FF954B" w14:textId="77777777" w:rsidR="00F07946" w:rsidRPr="006A20C2" w:rsidRDefault="00F07946" w:rsidP="00432EE8">
            <w:pPr>
              <w:pStyle w:val="TAL"/>
              <w:rPr>
                <w:sz w:val="16"/>
              </w:rPr>
            </w:pPr>
            <w:r>
              <w:rPr>
                <w:sz w:val="16"/>
              </w:rPr>
              <w:t>C1-246799</w:t>
            </w:r>
          </w:p>
        </w:tc>
      </w:tr>
      <w:tr w:rsidR="00F07946" w14:paraId="6BD7A00E" w14:textId="77777777" w:rsidTr="00432EE8">
        <w:tc>
          <w:tcPr>
            <w:tcW w:w="0" w:type="auto"/>
          </w:tcPr>
          <w:p w14:paraId="32406625" w14:textId="77777777" w:rsidR="00F07946" w:rsidRPr="006A20C2" w:rsidRDefault="00F07946" w:rsidP="00432EE8">
            <w:pPr>
              <w:pStyle w:val="TAL"/>
              <w:rPr>
                <w:sz w:val="16"/>
              </w:rPr>
            </w:pPr>
            <w:r>
              <w:rPr>
                <w:sz w:val="16"/>
              </w:rPr>
              <w:t>C1-246420</w:t>
            </w:r>
          </w:p>
        </w:tc>
        <w:tc>
          <w:tcPr>
            <w:tcW w:w="0" w:type="auto"/>
          </w:tcPr>
          <w:p w14:paraId="6B9B7706" w14:textId="77777777" w:rsidR="00F07946" w:rsidRPr="006A20C2" w:rsidRDefault="00F07946" w:rsidP="00432EE8">
            <w:pPr>
              <w:pStyle w:val="TAL"/>
              <w:rPr>
                <w:sz w:val="16"/>
              </w:rPr>
            </w:pPr>
            <w:r>
              <w:rPr>
                <w:sz w:val="16"/>
              </w:rPr>
              <w:t>Defining GSM and GERAN terminology map</w:t>
            </w:r>
          </w:p>
        </w:tc>
        <w:tc>
          <w:tcPr>
            <w:tcW w:w="0" w:type="auto"/>
          </w:tcPr>
          <w:p w14:paraId="46321C5D" w14:textId="77777777" w:rsidR="00F07946" w:rsidRPr="006A20C2" w:rsidRDefault="00F07946" w:rsidP="00432EE8">
            <w:pPr>
              <w:pStyle w:val="TAL"/>
              <w:rPr>
                <w:sz w:val="16"/>
              </w:rPr>
            </w:pPr>
            <w:r>
              <w:rPr>
                <w:sz w:val="16"/>
              </w:rPr>
              <w:t>Nokia</w:t>
            </w:r>
          </w:p>
        </w:tc>
        <w:tc>
          <w:tcPr>
            <w:tcW w:w="0" w:type="auto"/>
          </w:tcPr>
          <w:p w14:paraId="0B76E6F1" w14:textId="77777777" w:rsidR="00F07946" w:rsidRPr="006A20C2" w:rsidRDefault="00F07946" w:rsidP="00432EE8">
            <w:pPr>
              <w:pStyle w:val="TAL"/>
              <w:rPr>
                <w:sz w:val="16"/>
              </w:rPr>
            </w:pPr>
            <w:r>
              <w:rPr>
                <w:sz w:val="16"/>
              </w:rPr>
              <w:t>revised</w:t>
            </w:r>
          </w:p>
        </w:tc>
        <w:tc>
          <w:tcPr>
            <w:tcW w:w="0" w:type="auto"/>
          </w:tcPr>
          <w:p w14:paraId="6B866624" w14:textId="77777777" w:rsidR="00F07946" w:rsidRPr="006A20C2" w:rsidRDefault="00F07946" w:rsidP="00432EE8">
            <w:pPr>
              <w:pStyle w:val="TAL"/>
              <w:rPr>
                <w:sz w:val="16"/>
              </w:rPr>
            </w:pPr>
          </w:p>
        </w:tc>
        <w:tc>
          <w:tcPr>
            <w:tcW w:w="0" w:type="auto"/>
          </w:tcPr>
          <w:p w14:paraId="1E0974EE" w14:textId="77777777" w:rsidR="00F07946" w:rsidRPr="006A20C2" w:rsidRDefault="00F07946" w:rsidP="00432EE8">
            <w:pPr>
              <w:pStyle w:val="TAL"/>
              <w:rPr>
                <w:sz w:val="16"/>
              </w:rPr>
            </w:pPr>
            <w:r>
              <w:rPr>
                <w:sz w:val="16"/>
              </w:rPr>
              <w:t>C1-246733</w:t>
            </w:r>
          </w:p>
        </w:tc>
      </w:tr>
      <w:tr w:rsidR="00F07946" w14:paraId="7A54712D" w14:textId="77777777" w:rsidTr="00432EE8">
        <w:tc>
          <w:tcPr>
            <w:tcW w:w="0" w:type="auto"/>
          </w:tcPr>
          <w:p w14:paraId="4A2431DF" w14:textId="77777777" w:rsidR="00F07946" w:rsidRPr="006A20C2" w:rsidRDefault="00F07946" w:rsidP="00432EE8">
            <w:pPr>
              <w:pStyle w:val="TAL"/>
              <w:rPr>
                <w:sz w:val="16"/>
              </w:rPr>
            </w:pPr>
            <w:r>
              <w:rPr>
                <w:sz w:val="16"/>
              </w:rPr>
              <w:t>C1-246421</w:t>
            </w:r>
          </w:p>
        </w:tc>
        <w:tc>
          <w:tcPr>
            <w:tcW w:w="0" w:type="auto"/>
          </w:tcPr>
          <w:p w14:paraId="699A0A5B" w14:textId="77777777" w:rsidR="00F07946" w:rsidRPr="006A20C2" w:rsidRDefault="00F07946" w:rsidP="00432EE8">
            <w:pPr>
              <w:pStyle w:val="TAL"/>
              <w:rPr>
                <w:sz w:val="16"/>
              </w:rPr>
            </w:pPr>
            <w:r>
              <w:rPr>
                <w:sz w:val="16"/>
              </w:rPr>
              <w:t>Delayed EMC PDU setup with pending SR</w:t>
            </w:r>
          </w:p>
        </w:tc>
        <w:tc>
          <w:tcPr>
            <w:tcW w:w="0" w:type="auto"/>
          </w:tcPr>
          <w:p w14:paraId="558C36CC" w14:textId="77777777" w:rsidR="00F07946" w:rsidRPr="006A20C2" w:rsidRDefault="00F07946" w:rsidP="00432EE8">
            <w:pPr>
              <w:pStyle w:val="TAL"/>
              <w:rPr>
                <w:sz w:val="16"/>
              </w:rPr>
            </w:pPr>
            <w:r>
              <w:rPr>
                <w:sz w:val="16"/>
              </w:rPr>
              <w:t>Samsung</w:t>
            </w:r>
          </w:p>
        </w:tc>
        <w:tc>
          <w:tcPr>
            <w:tcW w:w="0" w:type="auto"/>
          </w:tcPr>
          <w:p w14:paraId="7F1F25F8" w14:textId="77777777" w:rsidR="00F07946" w:rsidRPr="006A20C2" w:rsidRDefault="00F07946" w:rsidP="00432EE8">
            <w:pPr>
              <w:pStyle w:val="TAL"/>
              <w:rPr>
                <w:sz w:val="16"/>
              </w:rPr>
            </w:pPr>
            <w:r>
              <w:rPr>
                <w:sz w:val="16"/>
              </w:rPr>
              <w:t>revised</w:t>
            </w:r>
          </w:p>
        </w:tc>
        <w:tc>
          <w:tcPr>
            <w:tcW w:w="0" w:type="auto"/>
          </w:tcPr>
          <w:p w14:paraId="69009094" w14:textId="77777777" w:rsidR="00F07946" w:rsidRPr="006A20C2" w:rsidRDefault="00F07946" w:rsidP="00432EE8">
            <w:pPr>
              <w:pStyle w:val="TAL"/>
              <w:rPr>
                <w:sz w:val="16"/>
              </w:rPr>
            </w:pPr>
          </w:p>
        </w:tc>
        <w:tc>
          <w:tcPr>
            <w:tcW w:w="0" w:type="auto"/>
          </w:tcPr>
          <w:p w14:paraId="55B776C6" w14:textId="77777777" w:rsidR="00F07946" w:rsidRPr="006A20C2" w:rsidRDefault="00F07946" w:rsidP="00432EE8">
            <w:pPr>
              <w:pStyle w:val="TAL"/>
              <w:rPr>
                <w:sz w:val="16"/>
              </w:rPr>
            </w:pPr>
            <w:r>
              <w:rPr>
                <w:sz w:val="16"/>
              </w:rPr>
              <w:t>C1-246844</w:t>
            </w:r>
          </w:p>
        </w:tc>
      </w:tr>
      <w:tr w:rsidR="00F07946" w14:paraId="0FC8BD9A" w14:textId="77777777" w:rsidTr="00432EE8">
        <w:tc>
          <w:tcPr>
            <w:tcW w:w="0" w:type="auto"/>
          </w:tcPr>
          <w:p w14:paraId="1486D718" w14:textId="77777777" w:rsidR="00F07946" w:rsidRPr="006A20C2" w:rsidRDefault="00F07946" w:rsidP="00432EE8">
            <w:pPr>
              <w:pStyle w:val="TAL"/>
              <w:rPr>
                <w:sz w:val="16"/>
              </w:rPr>
            </w:pPr>
            <w:r>
              <w:rPr>
                <w:sz w:val="16"/>
              </w:rPr>
              <w:t>C1-246422</w:t>
            </w:r>
          </w:p>
        </w:tc>
        <w:tc>
          <w:tcPr>
            <w:tcW w:w="0" w:type="auto"/>
          </w:tcPr>
          <w:p w14:paraId="13F65E0E" w14:textId="77777777" w:rsidR="00F07946" w:rsidRPr="006A20C2" w:rsidRDefault="00F07946" w:rsidP="00432EE8">
            <w:pPr>
              <w:pStyle w:val="TAL"/>
              <w:rPr>
                <w:sz w:val="16"/>
              </w:rPr>
            </w:pPr>
            <w:r>
              <w:rPr>
                <w:sz w:val="16"/>
              </w:rPr>
              <w:t>Slice deregistration timer correction</w:t>
            </w:r>
          </w:p>
        </w:tc>
        <w:tc>
          <w:tcPr>
            <w:tcW w:w="0" w:type="auto"/>
          </w:tcPr>
          <w:p w14:paraId="6D830A9C" w14:textId="77777777" w:rsidR="00F07946" w:rsidRPr="006A20C2" w:rsidRDefault="00F07946" w:rsidP="00432EE8">
            <w:pPr>
              <w:pStyle w:val="TAL"/>
              <w:rPr>
                <w:sz w:val="16"/>
              </w:rPr>
            </w:pPr>
            <w:r>
              <w:rPr>
                <w:sz w:val="16"/>
              </w:rPr>
              <w:t>Samsung/Danish</w:t>
            </w:r>
          </w:p>
        </w:tc>
        <w:tc>
          <w:tcPr>
            <w:tcW w:w="0" w:type="auto"/>
          </w:tcPr>
          <w:p w14:paraId="573B0678" w14:textId="77777777" w:rsidR="00F07946" w:rsidRPr="006A20C2" w:rsidRDefault="00F07946" w:rsidP="00432EE8">
            <w:pPr>
              <w:pStyle w:val="TAL"/>
              <w:rPr>
                <w:sz w:val="16"/>
              </w:rPr>
            </w:pPr>
            <w:r>
              <w:rPr>
                <w:sz w:val="16"/>
              </w:rPr>
              <w:t>revised</w:t>
            </w:r>
          </w:p>
        </w:tc>
        <w:tc>
          <w:tcPr>
            <w:tcW w:w="0" w:type="auto"/>
          </w:tcPr>
          <w:p w14:paraId="0E7416EB" w14:textId="77777777" w:rsidR="00F07946" w:rsidRPr="006A20C2" w:rsidRDefault="00F07946" w:rsidP="00432EE8">
            <w:pPr>
              <w:pStyle w:val="TAL"/>
              <w:rPr>
                <w:sz w:val="16"/>
              </w:rPr>
            </w:pPr>
          </w:p>
        </w:tc>
        <w:tc>
          <w:tcPr>
            <w:tcW w:w="0" w:type="auto"/>
          </w:tcPr>
          <w:p w14:paraId="169FE960" w14:textId="77777777" w:rsidR="00F07946" w:rsidRPr="006A20C2" w:rsidRDefault="00F07946" w:rsidP="00432EE8">
            <w:pPr>
              <w:pStyle w:val="TAL"/>
              <w:rPr>
                <w:sz w:val="16"/>
              </w:rPr>
            </w:pPr>
            <w:r>
              <w:rPr>
                <w:sz w:val="16"/>
              </w:rPr>
              <w:t>C1-246520</w:t>
            </w:r>
          </w:p>
        </w:tc>
      </w:tr>
      <w:tr w:rsidR="00F07946" w14:paraId="6854FF5F" w14:textId="77777777" w:rsidTr="00432EE8">
        <w:tc>
          <w:tcPr>
            <w:tcW w:w="0" w:type="auto"/>
          </w:tcPr>
          <w:p w14:paraId="231E797D" w14:textId="77777777" w:rsidR="00F07946" w:rsidRPr="006A20C2" w:rsidRDefault="00F07946" w:rsidP="00432EE8">
            <w:pPr>
              <w:pStyle w:val="TAL"/>
              <w:rPr>
                <w:sz w:val="16"/>
              </w:rPr>
            </w:pPr>
            <w:r>
              <w:rPr>
                <w:sz w:val="16"/>
              </w:rPr>
              <w:t>C1-246423</w:t>
            </w:r>
          </w:p>
        </w:tc>
        <w:tc>
          <w:tcPr>
            <w:tcW w:w="0" w:type="auto"/>
          </w:tcPr>
          <w:p w14:paraId="63278142" w14:textId="77777777" w:rsidR="00F07946" w:rsidRPr="006A20C2" w:rsidRDefault="00F07946" w:rsidP="00432EE8">
            <w:pPr>
              <w:pStyle w:val="TAL"/>
              <w:rPr>
                <w:sz w:val="16"/>
              </w:rPr>
            </w:pPr>
            <w:r>
              <w:rPr>
                <w:sz w:val="16"/>
              </w:rPr>
              <w:t>Disaster roaming in manual mode</w:t>
            </w:r>
          </w:p>
        </w:tc>
        <w:tc>
          <w:tcPr>
            <w:tcW w:w="0" w:type="auto"/>
          </w:tcPr>
          <w:p w14:paraId="7D969A70" w14:textId="77777777" w:rsidR="00F07946" w:rsidRPr="006A20C2" w:rsidRDefault="00F07946" w:rsidP="00432EE8">
            <w:pPr>
              <w:pStyle w:val="TAL"/>
              <w:rPr>
                <w:sz w:val="16"/>
              </w:rPr>
            </w:pPr>
            <w:r>
              <w:rPr>
                <w:sz w:val="16"/>
              </w:rPr>
              <w:t>Samsung/Danish</w:t>
            </w:r>
          </w:p>
        </w:tc>
        <w:tc>
          <w:tcPr>
            <w:tcW w:w="0" w:type="auto"/>
          </w:tcPr>
          <w:p w14:paraId="15AFB63F" w14:textId="77777777" w:rsidR="00F07946" w:rsidRPr="006A20C2" w:rsidRDefault="00F07946" w:rsidP="00432EE8">
            <w:pPr>
              <w:pStyle w:val="TAL"/>
              <w:rPr>
                <w:sz w:val="16"/>
              </w:rPr>
            </w:pPr>
            <w:r>
              <w:rPr>
                <w:sz w:val="16"/>
              </w:rPr>
              <w:t>withdrawn</w:t>
            </w:r>
          </w:p>
        </w:tc>
        <w:tc>
          <w:tcPr>
            <w:tcW w:w="0" w:type="auto"/>
          </w:tcPr>
          <w:p w14:paraId="10EF5699" w14:textId="77777777" w:rsidR="00F07946" w:rsidRPr="006A20C2" w:rsidRDefault="00F07946" w:rsidP="00432EE8">
            <w:pPr>
              <w:pStyle w:val="TAL"/>
              <w:rPr>
                <w:sz w:val="16"/>
              </w:rPr>
            </w:pPr>
            <w:r>
              <w:rPr>
                <w:sz w:val="16"/>
              </w:rPr>
              <w:t>C1-244300</w:t>
            </w:r>
          </w:p>
        </w:tc>
        <w:tc>
          <w:tcPr>
            <w:tcW w:w="0" w:type="auto"/>
          </w:tcPr>
          <w:p w14:paraId="48D9D88A" w14:textId="77777777" w:rsidR="00F07946" w:rsidRPr="006A20C2" w:rsidRDefault="00F07946" w:rsidP="00432EE8">
            <w:pPr>
              <w:pStyle w:val="TAL"/>
              <w:rPr>
                <w:sz w:val="16"/>
              </w:rPr>
            </w:pPr>
          </w:p>
        </w:tc>
      </w:tr>
      <w:tr w:rsidR="00F07946" w14:paraId="28E99C73" w14:textId="77777777" w:rsidTr="00432EE8">
        <w:tc>
          <w:tcPr>
            <w:tcW w:w="0" w:type="auto"/>
          </w:tcPr>
          <w:p w14:paraId="1FD5C62A" w14:textId="77777777" w:rsidR="00F07946" w:rsidRPr="006A20C2" w:rsidRDefault="00F07946" w:rsidP="00432EE8">
            <w:pPr>
              <w:pStyle w:val="TAL"/>
              <w:rPr>
                <w:sz w:val="16"/>
              </w:rPr>
            </w:pPr>
            <w:r>
              <w:rPr>
                <w:sz w:val="16"/>
              </w:rPr>
              <w:t>C1-246424</w:t>
            </w:r>
          </w:p>
        </w:tc>
        <w:tc>
          <w:tcPr>
            <w:tcW w:w="0" w:type="auto"/>
          </w:tcPr>
          <w:p w14:paraId="67200D40" w14:textId="77777777" w:rsidR="00F07946" w:rsidRPr="006A20C2" w:rsidRDefault="00F07946" w:rsidP="00432EE8">
            <w:pPr>
              <w:pStyle w:val="TAL"/>
              <w:rPr>
                <w:sz w:val="16"/>
              </w:rPr>
            </w:pPr>
            <w:r>
              <w:rPr>
                <w:sz w:val="16"/>
              </w:rPr>
              <w:t>T3584 and T3585 handling on removal of S-NSSAI</w:t>
            </w:r>
          </w:p>
        </w:tc>
        <w:tc>
          <w:tcPr>
            <w:tcW w:w="0" w:type="auto"/>
          </w:tcPr>
          <w:p w14:paraId="53A941D7" w14:textId="77777777" w:rsidR="00F07946" w:rsidRPr="006A20C2" w:rsidRDefault="00F07946" w:rsidP="00432EE8">
            <w:pPr>
              <w:pStyle w:val="TAL"/>
              <w:rPr>
                <w:sz w:val="16"/>
              </w:rPr>
            </w:pPr>
            <w:r>
              <w:rPr>
                <w:sz w:val="16"/>
              </w:rPr>
              <w:t>Samsung</w:t>
            </w:r>
          </w:p>
        </w:tc>
        <w:tc>
          <w:tcPr>
            <w:tcW w:w="0" w:type="auto"/>
          </w:tcPr>
          <w:p w14:paraId="1F4FBD09" w14:textId="77777777" w:rsidR="00F07946" w:rsidRPr="006A20C2" w:rsidRDefault="00F07946" w:rsidP="00432EE8">
            <w:pPr>
              <w:pStyle w:val="TAL"/>
              <w:rPr>
                <w:sz w:val="16"/>
              </w:rPr>
            </w:pPr>
            <w:r>
              <w:rPr>
                <w:sz w:val="16"/>
              </w:rPr>
              <w:t>agreed</w:t>
            </w:r>
          </w:p>
        </w:tc>
        <w:tc>
          <w:tcPr>
            <w:tcW w:w="0" w:type="auto"/>
          </w:tcPr>
          <w:p w14:paraId="5113B346" w14:textId="77777777" w:rsidR="00F07946" w:rsidRPr="006A20C2" w:rsidRDefault="00F07946" w:rsidP="00432EE8">
            <w:pPr>
              <w:pStyle w:val="TAL"/>
              <w:rPr>
                <w:sz w:val="16"/>
              </w:rPr>
            </w:pPr>
          </w:p>
        </w:tc>
        <w:tc>
          <w:tcPr>
            <w:tcW w:w="0" w:type="auto"/>
          </w:tcPr>
          <w:p w14:paraId="7BD15653" w14:textId="77777777" w:rsidR="00F07946" w:rsidRPr="006A20C2" w:rsidRDefault="00F07946" w:rsidP="00432EE8">
            <w:pPr>
              <w:pStyle w:val="TAL"/>
              <w:rPr>
                <w:sz w:val="16"/>
              </w:rPr>
            </w:pPr>
          </w:p>
        </w:tc>
      </w:tr>
      <w:tr w:rsidR="00F07946" w14:paraId="7EC71F3F" w14:textId="77777777" w:rsidTr="00432EE8">
        <w:tc>
          <w:tcPr>
            <w:tcW w:w="0" w:type="auto"/>
          </w:tcPr>
          <w:p w14:paraId="2523A9A4" w14:textId="77777777" w:rsidR="00F07946" w:rsidRPr="006A20C2" w:rsidRDefault="00F07946" w:rsidP="00432EE8">
            <w:pPr>
              <w:pStyle w:val="TAL"/>
              <w:rPr>
                <w:sz w:val="16"/>
              </w:rPr>
            </w:pPr>
            <w:r>
              <w:rPr>
                <w:sz w:val="16"/>
              </w:rPr>
              <w:t>C1-246425</w:t>
            </w:r>
          </w:p>
        </w:tc>
        <w:tc>
          <w:tcPr>
            <w:tcW w:w="0" w:type="auto"/>
          </w:tcPr>
          <w:p w14:paraId="642FC574" w14:textId="77777777" w:rsidR="00F07946" w:rsidRPr="006A20C2" w:rsidRDefault="00F07946" w:rsidP="00432EE8">
            <w:pPr>
              <w:pStyle w:val="TAL"/>
              <w:rPr>
                <w:sz w:val="16"/>
              </w:rPr>
            </w:pPr>
            <w:r>
              <w:rPr>
                <w:sz w:val="16"/>
              </w:rPr>
              <w:t>PLMN-specific counter reset</w:t>
            </w:r>
          </w:p>
        </w:tc>
        <w:tc>
          <w:tcPr>
            <w:tcW w:w="0" w:type="auto"/>
          </w:tcPr>
          <w:p w14:paraId="17B6DAEB" w14:textId="77777777" w:rsidR="00F07946" w:rsidRPr="006A20C2" w:rsidRDefault="00F07946" w:rsidP="00432EE8">
            <w:pPr>
              <w:pStyle w:val="TAL"/>
              <w:rPr>
                <w:sz w:val="16"/>
              </w:rPr>
            </w:pPr>
            <w:r>
              <w:rPr>
                <w:sz w:val="16"/>
              </w:rPr>
              <w:t>Samsung</w:t>
            </w:r>
          </w:p>
        </w:tc>
        <w:tc>
          <w:tcPr>
            <w:tcW w:w="0" w:type="auto"/>
          </w:tcPr>
          <w:p w14:paraId="5CF932CD" w14:textId="77777777" w:rsidR="00F07946" w:rsidRPr="006A20C2" w:rsidRDefault="00F07946" w:rsidP="00432EE8">
            <w:pPr>
              <w:pStyle w:val="TAL"/>
              <w:rPr>
                <w:sz w:val="16"/>
              </w:rPr>
            </w:pPr>
            <w:r>
              <w:rPr>
                <w:sz w:val="16"/>
              </w:rPr>
              <w:t>revised</w:t>
            </w:r>
          </w:p>
        </w:tc>
        <w:tc>
          <w:tcPr>
            <w:tcW w:w="0" w:type="auto"/>
          </w:tcPr>
          <w:p w14:paraId="5F1EBC9C" w14:textId="77777777" w:rsidR="00F07946" w:rsidRPr="006A20C2" w:rsidRDefault="00F07946" w:rsidP="00432EE8">
            <w:pPr>
              <w:pStyle w:val="TAL"/>
              <w:rPr>
                <w:sz w:val="16"/>
              </w:rPr>
            </w:pPr>
          </w:p>
        </w:tc>
        <w:tc>
          <w:tcPr>
            <w:tcW w:w="0" w:type="auto"/>
          </w:tcPr>
          <w:p w14:paraId="39369A38" w14:textId="77777777" w:rsidR="00F07946" w:rsidRPr="006A20C2" w:rsidRDefault="00F07946" w:rsidP="00432EE8">
            <w:pPr>
              <w:pStyle w:val="TAL"/>
              <w:rPr>
                <w:sz w:val="16"/>
              </w:rPr>
            </w:pPr>
            <w:r>
              <w:rPr>
                <w:sz w:val="16"/>
              </w:rPr>
              <w:t>C1-246800</w:t>
            </w:r>
          </w:p>
        </w:tc>
      </w:tr>
      <w:tr w:rsidR="00F07946" w14:paraId="07B0E3D0" w14:textId="77777777" w:rsidTr="00432EE8">
        <w:tc>
          <w:tcPr>
            <w:tcW w:w="0" w:type="auto"/>
          </w:tcPr>
          <w:p w14:paraId="3806A9F9" w14:textId="77777777" w:rsidR="00F07946" w:rsidRPr="006A20C2" w:rsidRDefault="00F07946" w:rsidP="00432EE8">
            <w:pPr>
              <w:pStyle w:val="TAL"/>
              <w:rPr>
                <w:sz w:val="16"/>
              </w:rPr>
            </w:pPr>
            <w:r>
              <w:rPr>
                <w:sz w:val="16"/>
              </w:rPr>
              <w:t>C1-246426</w:t>
            </w:r>
          </w:p>
        </w:tc>
        <w:tc>
          <w:tcPr>
            <w:tcW w:w="0" w:type="auto"/>
          </w:tcPr>
          <w:p w14:paraId="72B3997C" w14:textId="77777777" w:rsidR="00F07946" w:rsidRPr="006A20C2" w:rsidRDefault="00F07946" w:rsidP="00432EE8">
            <w:pPr>
              <w:pStyle w:val="TAL"/>
              <w:rPr>
                <w:sz w:val="16"/>
              </w:rPr>
            </w:pPr>
            <w:r>
              <w:rPr>
                <w:sz w:val="16"/>
              </w:rPr>
              <w:t>PLMN-specific counter reset</w:t>
            </w:r>
          </w:p>
        </w:tc>
        <w:tc>
          <w:tcPr>
            <w:tcW w:w="0" w:type="auto"/>
          </w:tcPr>
          <w:p w14:paraId="6F1416B1" w14:textId="77777777" w:rsidR="00F07946" w:rsidRPr="006A20C2" w:rsidRDefault="00F07946" w:rsidP="00432EE8">
            <w:pPr>
              <w:pStyle w:val="TAL"/>
              <w:rPr>
                <w:sz w:val="16"/>
              </w:rPr>
            </w:pPr>
            <w:r>
              <w:rPr>
                <w:sz w:val="16"/>
              </w:rPr>
              <w:t>Samsung</w:t>
            </w:r>
          </w:p>
        </w:tc>
        <w:tc>
          <w:tcPr>
            <w:tcW w:w="0" w:type="auto"/>
          </w:tcPr>
          <w:p w14:paraId="70B76CD3" w14:textId="77777777" w:rsidR="00F07946" w:rsidRPr="006A20C2" w:rsidRDefault="00F07946" w:rsidP="00432EE8">
            <w:pPr>
              <w:pStyle w:val="TAL"/>
              <w:rPr>
                <w:sz w:val="16"/>
              </w:rPr>
            </w:pPr>
            <w:r>
              <w:rPr>
                <w:sz w:val="16"/>
              </w:rPr>
              <w:t>revised</w:t>
            </w:r>
          </w:p>
        </w:tc>
        <w:tc>
          <w:tcPr>
            <w:tcW w:w="0" w:type="auto"/>
          </w:tcPr>
          <w:p w14:paraId="47D6C37A" w14:textId="77777777" w:rsidR="00F07946" w:rsidRPr="006A20C2" w:rsidRDefault="00F07946" w:rsidP="00432EE8">
            <w:pPr>
              <w:pStyle w:val="TAL"/>
              <w:rPr>
                <w:sz w:val="16"/>
              </w:rPr>
            </w:pPr>
          </w:p>
        </w:tc>
        <w:tc>
          <w:tcPr>
            <w:tcW w:w="0" w:type="auto"/>
          </w:tcPr>
          <w:p w14:paraId="1515FDA8" w14:textId="77777777" w:rsidR="00F07946" w:rsidRPr="006A20C2" w:rsidRDefault="00F07946" w:rsidP="00432EE8">
            <w:pPr>
              <w:pStyle w:val="TAL"/>
              <w:rPr>
                <w:sz w:val="16"/>
              </w:rPr>
            </w:pPr>
            <w:r>
              <w:rPr>
                <w:sz w:val="16"/>
              </w:rPr>
              <w:t>C1-246814</w:t>
            </w:r>
          </w:p>
        </w:tc>
      </w:tr>
      <w:tr w:rsidR="00F07946" w14:paraId="0A6A3B49" w14:textId="77777777" w:rsidTr="00432EE8">
        <w:tc>
          <w:tcPr>
            <w:tcW w:w="0" w:type="auto"/>
          </w:tcPr>
          <w:p w14:paraId="28204482" w14:textId="77777777" w:rsidR="00F07946" w:rsidRPr="006A20C2" w:rsidRDefault="00F07946" w:rsidP="00432EE8">
            <w:pPr>
              <w:pStyle w:val="TAL"/>
              <w:rPr>
                <w:sz w:val="16"/>
              </w:rPr>
            </w:pPr>
            <w:r>
              <w:rPr>
                <w:sz w:val="16"/>
              </w:rPr>
              <w:t>C1-246427</w:t>
            </w:r>
          </w:p>
        </w:tc>
        <w:tc>
          <w:tcPr>
            <w:tcW w:w="0" w:type="auto"/>
          </w:tcPr>
          <w:p w14:paraId="78F0ED90" w14:textId="77777777" w:rsidR="00F07946" w:rsidRPr="006A20C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4DD6B24F" w14:textId="77777777" w:rsidR="00F07946" w:rsidRPr="006A20C2" w:rsidRDefault="00F07946" w:rsidP="00432EE8">
            <w:pPr>
              <w:pStyle w:val="TAL"/>
              <w:rPr>
                <w:sz w:val="16"/>
              </w:rPr>
            </w:pPr>
            <w:r>
              <w:rPr>
                <w:sz w:val="16"/>
              </w:rPr>
              <w:t>Samsung</w:t>
            </w:r>
          </w:p>
        </w:tc>
        <w:tc>
          <w:tcPr>
            <w:tcW w:w="0" w:type="auto"/>
          </w:tcPr>
          <w:p w14:paraId="40836A6C" w14:textId="77777777" w:rsidR="00F07946" w:rsidRPr="006A20C2" w:rsidRDefault="00F07946" w:rsidP="00432EE8">
            <w:pPr>
              <w:pStyle w:val="TAL"/>
              <w:rPr>
                <w:sz w:val="16"/>
              </w:rPr>
            </w:pPr>
            <w:r>
              <w:rPr>
                <w:sz w:val="16"/>
              </w:rPr>
              <w:t>revised</w:t>
            </w:r>
          </w:p>
        </w:tc>
        <w:tc>
          <w:tcPr>
            <w:tcW w:w="0" w:type="auto"/>
          </w:tcPr>
          <w:p w14:paraId="0C969664" w14:textId="77777777" w:rsidR="00F07946" w:rsidRPr="006A20C2" w:rsidRDefault="00F07946" w:rsidP="00432EE8">
            <w:pPr>
              <w:pStyle w:val="TAL"/>
              <w:rPr>
                <w:sz w:val="16"/>
              </w:rPr>
            </w:pPr>
            <w:r>
              <w:rPr>
                <w:sz w:val="16"/>
              </w:rPr>
              <w:t>C1-245402</w:t>
            </w:r>
          </w:p>
        </w:tc>
        <w:tc>
          <w:tcPr>
            <w:tcW w:w="0" w:type="auto"/>
          </w:tcPr>
          <w:p w14:paraId="0814360D" w14:textId="77777777" w:rsidR="00F07946" w:rsidRPr="006A20C2" w:rsidRDefault="00F07946" w:rsidP="00432EE8">
            <w:pPr>
              <w:pStyle w:val="TAL"/>
              <w:rPr>
                <w:sz w:val="16"/>
              </w:rPr>
            </w:pPr>
            <w:r>
              <w:rPr>
                <w:sz w:val="16"/>
              </w:rPr>
              <w:t>C1-246551</w:t>
            </w:r>
          </w:p>
        </w:tc>
      </w:tr>
      <w:tr w:rsidR="00F07946" w14:paraId="5FEA20BD" w14:textId="77777777" w:rsidTr="00432EE8">
        <w:tc>
          <w:tcPr>
            <w:tcW w:w="0" w:type="auto"/>
          </w:tcPr>
          <w:p w14:paraId="28711997" w14:textId="77777777" w:rsidR="00F07946" w:rsidRPr="006A20C2" w:rsidRDefault="00F07946" w:rsidP="00432EE8">
            <w:pPr>
              <w:pStyle w:val="TAL"/>
              <w:rPr>
                <w:sz w:val="16"/>
              </w:rPr>
            </w:pPr>
            <w:r>
              <w:rPr>
                <w:sz w:val="16"/>
              </w:rPr>
              <w:t>C1-246428</w:t>
            </w:r>
          </w:p>
        </w:tc>
        <w:tc>
          <w:tcPr>
            <w:tcW w:w="0" w:type="auto"/>
          </w:tcPr>
          <w:p w14:paraId="15EF86EE" w14:textId="77777777" w:rsidR="00F07946" w:rsidRPr="006A20C2" w:rsidRDefault="00F07946" w:rsidP="00432EE8">
            <w:pPr>
              <w:pStyle w:val="TAL"/>
              <w:rPr>
                <w:sz w:val="16"/>
              </w:rPr>
            </w:pPr>
            <w:r>
              <w:rPr>
                <w:sz w:val="16"/>
              </w:rPr>
              <w:t>Additional filter support for multiplexed XRM uplink flows</w:t>
            </w:r>
          </w:p>
        </w:tc>
        <w:tc>
          <w:tcPr>
            <w:tcW w:w="0" w:type="auto"/>
          </w:tcPr>
          <w:p w14:paraId="21182078" w14:textId="77777777" w:rsidR="00F07946" w:rsidRPr="006A20C2" w:rsidRDefault="00F07946" w:rsidP="00432EE8">
            <w:pPr>
              <w:pStyle w:val="TAL"/>
              <w:rPr>
                <w:sz w:val="16"/>
              </w:rPr>
            </w:pPr>
            <w:r>
              <w:rPr>
                <w:sz w:val="16"/>
              </w:rPr>
              <w:t>Nokia</w:t>
            </w:r>
          </w:p>
        </w:tc>
        <w:tc>
          <w:tcPr>
            <w:tcW w:w="0" w:type="auto"/>
          </w:tcPr>
          <w:p w14:paraId="35A2646D" w14:textId="77777777" w:rsidR="00F07946" w:rsidRPr="006A20C2" w:rsidRDefault="00F07946" w:rsidP="00432EE8">
            <w:pPr>
              <w:pStyle w:val="TAL"/>
              <w:rPr>
                <w:sz w:val="16"/>
              </w:rPr>
            </w:pPr>
            <w:r>
              <w:rPr>
                <w:sz w:val="16"/>
              </w:rPr>
              <w:t>merged</w:t>
            </w:r>
          </w:p>
        </w:tc>
        <w:tc>
          <w:tcPr>
            <w:tcW w:w="0" w:type="auto"/>
          </w:tcPr>
          <w:p w14:paraId="31F3725B" w14:textId="77777777" w:rsidR="00F07946" w:rsidRPr="006A20C2" w:rsidRDefault="00F07946" w:rsidP="00432EE8">
            <w:pPr>
              <w:pStyle w:val="TAL"/>
              <w:rPr>
                <w:sz w:val="16"/>
              </w:rPr>
            </w:pPr>
          </w:p>
        </w:tc>
        <w:tc>
          <w:tcPr>
            <w:tcW w:w="0" w:type="auto"/>
          </w:tcPr>
          <w:p w14:paraId="6376CED8" w14:textId="77777777" w:rsidR="00F07946" w:rsidRPr="006A20C2" w:rsidRDefault="00F07946" w:rsidP="00432EE8">
            <w:pPr>
              <w:pStyle w:val="TAL"/>
              <w:rPr>
                <w:sz w:val="16"/>
              </w:rPr>
            </w:pPr>
          </w:p>
        </w:tc>
      </w:tr>
      <w:tr w:rsidR="00F07946" w14:paraId="621DE5F8" w14:textId="77777777" w:rsidTr="00432EE8">
        <w:tc>
          <w:tcPr>
            <w:tcW w:w="0" w:type="auto"/>
          </w:tcPr>
          <w:p w14:paraId="33F6DE8F" w14:textId="77777777" w:rsidR="00F07946" w:rsidRPr="006A20C2" w:rsidRDefault="00F07946" w:rsidP="00432EE8">
            <w:pPr>
              <w:pStyle w:val="TAL"/>
              <w:rPr>
                <w:sz w:val="16"/>
              </w:rPr>
            </w:pPr>
            <w:r>
              <w:rPr>
                <w:sz w:val="16"/>
              </w:rPr>
              <w:t>C1-246429</w:t>
            </w:r>
          </w:p>
        </w:tc>
        <w:tc>
          <w:tcPr>
            <w:tcW w:w="0" w:type="auto"/>
          </w:tcPr>
          <w:p w14:paraId="20C4DD02" w14:textId="77777777" w:rsidR="00F07946" w:rsidRPr="006A20C2" w:rsidRDefault="00F07946" w:rsidP="00432EE8">
            <w:pPr>
              <w:pStyle w:val="TAL"/>
              <w:rPr>
                <w:sz w:val="16"/>
              </w:rPr>
            </w:pPr>
            <w:r>
              <w:rPr>
                <w:sz w:val="16"/>
              </w:rPr>
              <w:t>PDU set support in in non-3GPP access</w:t>
            </w:r>
          </w:p>
        </w:tc>
        <w:tc>
          <w:tcPr>
            <w:tcW w:w="0" w:type="auto"/>
          </w:tcPr>
          <w:p w14:paraId="3B5F4D06" w14:textId="77777777" w:rsidR="00F07946" w:rsidRPr="006A20C2" w:rsidRDefault="00F07946" w:rsidP="00432EE8">
            <w:pPr>
              <w:pStyle w:val="TAL"/>
              <w:rPr>
                <w:sz w:val="16"/>
              </w:rPr>
            </w:pPr>
            <w:r>
              <w:rPr>
                <w:sz w:val="16"/>
              </w:rPr>
              <w:t>Nokia</w:t>
            </w:r>
          </w:p>
        </w:tc>
        <w:tc>
          <w:tcPr>
            <w:tcW w:w="0" w:type="auto"/>
          </w:tcPr>
          <w:p w14:paraId="521ABAF7" w14:textId="77777777" w:rsidR="00F07946" w:rsidRPr="006A20C2" w:rsidRDefault="00F07946" w:rsidP="00432EE8">
            <w:pPr>
              <w:pStyle w:val="TAL"/>
              <w:rPr>
                <w:sz w:val="16"/>
              </w:rPr>
            </w:pPr>
            <w:r>
              <w:rPr>
                <w:sz w:val="16"/>
              </w:rPr>
              <w:t>revised</w:t>
            </w:r>
          </w:p>
        </w:tc>
        <w:tc>
          <w:tcPr>
            <w:tcW w:w="0" w:type="auto"/>
          </w:tcPr>
          <w:p w14:paraId="66838320" w14:textId="77777777" w:rsidR="00F07946" w:rsidRPr="006A20C2" w:rsidRDefault="00F07946" w:rsidP="00432EE8">
            <w:pPr>
              <w:pStyle w:val="TAL"/>
              <w:rPr>
                <w:sz w:val="16"/>
              </w:rPr>
            </w:pPr>
          </w:p>
        </w:tc>
        <w:tc>
          <w:tcPr>
            <w:tcW w:w="0" w:type="auto"/>
          </w:tcPr>
          <w:p w14:paraId="5E4A43F5" w14:textId="77777777" w:rsidR="00F07946" w:rsidRPr="006A20C2" w:rsidRDefault="00F07946" w:rsidP="00432EE8">
            <w:pPr>
              <w:pStyle w:val="TAL"/>
              <w:rPr>
                <w:sz w:val="16"/>
              </w:rPr>
            </w:pPr>
            <w:r>
              <w:rPr>
                <w:sz w:val="16"/>
              </w:rPr>
              <w:t>C1-246773</w:t>
            </w:r>
          </w:p>
        </w:tc>
      </w:tr>
      <w:tr w:rsidR="00F07946" w14:paraId="53DA6F58" w14:textId="77777777" w:rsidTr="00432EE8">
        <w:tc>
          <w:tcPr>
            <w:tcW w:w="0" w:type="auto"/>
          </w:tcPr>
          <w:p w14:paraId="300C3E60" w14:textId="77777777" w:rsidR="00F07946" w:rsidRPr="006A20C2" w:rsidRDefault="00F07946" w:rsidP="00432EE8">
            <w:pPr>
              <w:pStyle w:val="TAL"/>
              <w:rPr>
                <w:sz w:val="16"/>
              </w:rPr>
            </w:pPr>
            <w:r>
              <w:rPr>
                <w:sz w:val="16"/>
              </w:rPr>
              <w:t>C1-246430</w:t>
            </w:r>
          </w:p>
        </w:tc>
        <w:tc>
          <w:tcPr>
            <w:tcW w:w="0" w:type="auto"/>
          </w:tcPr>
          <w:p w14:paraId="60C1B633" w14:textId="77777777" w:rsidR="00F07946" w:rsidRPr="006A20C2" w:rsidRDefault="00F07946" w:rsidP="00432EE8">
            <w:pPr>
              <w:pStyle w:val="TAL"/>
              <w:rPr>
                <w:sz w:val="16"/>
              </w:rPr>
            </w:pPr>
            <w:r>
              <w:rPr>
                <w:sz w:val="16"/>
              </w:rPr>
              <w:t>PDU set support in in non-3GPP access</w:t>
            </w:r>
          </w:p>
        </w:tc>
        <w:tc>
          <w:tcPr>
            <w:tcW w:w="0" w:type="auto"/>
          </w:tcPr>
          <w:p w14:paraId="0277ADC1" w14:textId="77777777" w:rsidR="00F07946" w:rsidRPr="006A20C2" w:rsidRDefault="00F07946" w:rsidP="00432EE8">
            <w:pPr>
              <w:pStyle w:val="TAL"/>
              <w:rPr>
                <w:sz w:val="16"/>
              </w:rPr>
            </w:pPr>
            <w:r>
              <w:rPr>
                <w:sz w:val="16"/>
              </w:rPr>
              <w:t>Nokia</w:t>
            </w:r>
          </w:p>
        </w:tc>
        <w:tc>
          <w:tcPr>
            <w:tcW w:w="0" w:type="auto"/>
          </w:tcPr>
          <w:p w14:paraId="445175D1" w14:textId="77777777" w:rsidR="00F07946" w:rsidRPr="006A20C2" w:rsidRDefault="00F07946" w:rsidP="00432EE8">
            <w:pPr>
              <w:pStyle w:val="TAL"/>
              <w:rPr>
                <w:sz w:val="16"/>
              </w:rPr>
            </w:pPr>
            <w:r>
              <w:rPr>
                <w:sz w:val="16"/>
              </w:rPr>
              <w:t>revised</w:t>
            </w:r>
          </w:p>
        </w:tc>
        <w:tc>
          <w:tcPr>
            <w:tcW w:w="0" w:type="auto"/>
          </w:tcPr>
          <w:p w14:paraId="0421AF52" w14:textId="77777777" w:rsidR="00F07946" w:rsidRPr="006A20C2" w:rsidRDefault="00F07946" w:rsidP="00432EE8">
            <w:pPr>
              <w:pStyle w:val="TAL"/>
              <w:rPr>
                <w:sz w:val="16"/>
              </w:rPr>
            </w:pPr>
          </w:p>
        </w:tc>
        <w:tc>
          <w:tcPr>
            <w:tcW w:w="0" w:type="auto"/>
          </w:tcPr>
          <w:p w14:paraId="1B4F7F7C" w14:textId="77777777" w:rsidR="00F07946" w:rsidRPr="006A20C2" w:rsidRDefault="00F07946" w:rsidP="00432EE8">
            <w:pPr>
              <w:pStyle w:val="TAL"/>
              <w:rPr>
                <w:sz w:val="16"/>
              </w:rPr>
            </w:pPr>
            <w:r>
              <w:rPr>
                <w:sz w:val="16"/>
              </w:rPr>
              <w:t>C1-246740</w:t>
            </w:r>
          </w:p>
        </w:tc>
      </w:tr>
      <w:tr w:rsidR="00F07946" w14:paraId="4F28CC7A" w14:textId="77777777" w:rsidTr="00432EE8">
        <w:tc>
          <w:tcPr>
            <w:tcW w:w="0" w:type="auto"/>
          </w:tcPr>
          <w:p w14:paraId="7DEE5EC1" w14:textId="77777777" w:rsidR="00F07946" w:rsidRPr="006A20C2" w:rsidRDefault="00F07946" w:rsidP="00432EE8">
            <w:pPr>
              <w:pStyle w:val="TAL"/>
              <w:rPr>
                <w:sz w:val="16"/>
              </w:rPr>
            </w:pPr>
            <w:r>
              <w:rPr>
                <w:sz w:val="16"/>
              </w:rPr>
              <w:t>C1-246431</w:t>
            </w:r>
          </w:p>
        </w:tc>
        <w:tc>
          <w:tcPr>
            <w:tcW w:w="0" w:type="auto"/>
          </w:tcPr>
          <w:p w14:paraId="3CB5FF82" w14:textId="77777777" w:rsidR="00F07946" w:rsidRPr="006A20C2" w:rsidRDefault="00F07946" w:rsidP="00432EE8">
            <w:pPr>
              <w:pStyle w:val="TAL"/>
              <w:rPr>
                <w:sz w:val="16"/>
              </w:rPr>
            </w:pPr>
            <w:r>
              <w:rPr>
                <w:sz w:val="16"/>
              </w:rPr>
              <w:t>L4S support in in non-3GPP access</w:t>
            </w:r>
          </w:p>
        </w:tc>
        <w:tc>
          <w:tcPr>
            <w:tcW w:w="0" w:type="auto"/>
          </w:tcPr>
          <w:p w14:paraId="2D17FF8F" w14:textId="77777777" w:rsidR="00F07946" w:rsidRPr="006A20C2" w:rsidRDefault="00F07946" w:rsidP="00432EE8">
            <w:pPr>
              <w:pStyle w:val="TAL"/>
              <w:rPr>
                <w:sz w:val="16"/>
              </w:rPr>
            </w:pPr>
            <w:r>
              <w:rPr>
                <w:sz w:val="16"/>
              </w:rPr>
              <w:t>Nokia</w:t>
            </w:r>
          </w:p>
        </w:tc>
        <w:tc>
          <w:tcPr>
            <w:tcW w:w="0" w:type="auto"/>
          </w:tcPr>
          <w:p w14:paraId="0CB3E8EB" w14:textId="77777777" w:rsidR="00F07946" w:rsidRPr="006A20C2" w:rsidRDefault="00F07946" w:rsidP="00432EE8">
            <w:pPr>
              <w:pStyle w:val="TAL"/>
              <w:rPr>
                <w:sz w:val="16"/>
              </w:rPr>
            </w:pPr>
            <w:r>
              <w:rPr>
                <w:sz w:val="16"/>
              </w:rPr>
              <w:t>revised</w:t>
            </w:r>
          </w:p>
        </w:tc>
        <w:tc>
          <w:tcPr>
            <w:tcW w:w="0" w:type="auto"/>
          </w:tcPr>
          <w:p w14:paraId="6CFB3C49" w14:textId="77777777" w:rsidR="00F07946" w:rsidRPr="006A20C2" w:rsidRDefault="00F07946" w:rsidP="00432EE8">
            <w:pPr>
              <w:pStyle w:val="TAL"/>
              <w:rPr>
                <w:sz w:val="16"/>
              </w:rPr>
            </w:pPr>
          </w:p>
        </w:tc>
        <w:tc>
          <w:tcPr>
            <w:tcW w:w="0" w:type="auto"/>
          </w:tcPr>
          <w:p w14:paraId="7D44B035" w14:textId="77777777" w:rsidR="00F07946" w:rsidRPr="006A20C2" w:rsidRDefault="00F07946" w:rsidP="00432EE8">
            <w:pPr>
              <w:pStyle w:val="TAL"/>
              <w:rPr>
                <w:sz w:val="16"/>
              </w:rPr>
            </w:pPr>
            <w:r>
              <w:rPr>
                <w:sz w:val="16"/>
              </w:rPr>
              <w:t>C1-246775</w:t>
            </w:r>
          </w:p>
        </w:tc>
      </w:tr>
      <w:tr w:rsidR="00F07946" w14:paraId="391BE736" w14:textId="77777777" w:rsidTr="00432EE8">
        <w:tc>
          <w:tcPr>
            <w:tcW w:w="0" w:type="auto"/>
          </w:tcPr>
          <w:p w14:paraId="6B393B76" w14:textId="77777777" w:rsidR="00F07946" w:rsidRPr="006A20C2" w:rsidRDefault="00F07946" w:rsidP="00432EE8">
            <w:pPr>
              <w:pStyle w:val="TAL"/>
              <w:rPr>
                <w:sz w:val="16"/>
              </w:rPr>
            </w:pPr>
            <w:r>
              <w:rPr>
                <w:sz w:val="16"/>
              </w:rPr>
              <w:t>C1-246432</w:t>
            </w:r>
          </w:p>
        </w:tc>
        <w:tc>
          <w:tcPr>
            <w:tcW w:w="0" w:type="auto"/>
          </w:tcPr>
          <w:p w14:paraId="0DAB013A" w14:textId="77777777" w:rsidR="00F07946" w:rsidRPr="006A20C2" w:rsidRDefault="00F07946" w:rsidP="00432EE8">
            <w:pPr>
              <w:pStyle w:val="TAL"/>
              <w:rPr>
                <w:sz w:val="16"/>
              </w:rPr>
            </w:pPr>
            <w:r>
              <w:rPr>
                <w:sz w:val="16"/>
              </w:rPr>
              <w:t>UE exiting manual network selection mode</w:t>
            </w:r>
          </w:p>
        </w:tc>
        <w:tc>
          <w:tcPr>
            <w:tcW w:w="0" w:type="auto"/>
          </w:tcPr>
          <w:p w14:paraId="745ABC26" w14:textId="77777777" w:rsidR="00F07946" w:rsidRPr="006A20C2" w:rsidRDefault="00F07946" w:rsidP="00432EE8">
            <w:pPr>
              <w:pStyle w:val="TAL"/>
              <w:rPr>
                <w:sz w:val="16"/>
              </w:rPr>
            </w:pPr>
            <w:r>
              <w:rPr>
                <w:sz w:val="16"/>
              </w:rPr>
              <w:t>Samsung</w:t>
            </w:r>
          </w:p>
        </w:tc>
        <w:tc>
          <w:tcPr>
            <w:tcW w:w="0" w:type="auto"/>
          </w:tcPr>
          <w:p w14:paraId="57F0F2D7" w14:textId="77777777" w:rsidR="00F07946" w:rsidRPr="006A20C2" w:rsidRDefault="00F07946" w:rsidP="00432EE8">
            <w:pPr>
              <w:pStyle w:val="TAL"/>
              <w:rPr>
                <w:sz w:val="16"/>
              </w:rPr>
            </w:pPr>
            <w:r>
              <w:rPr>
                <w:sz w:val="16"/>
              </w:rPr>
              <w:t>revised</w:t>
            </w:r>
          </w:p>
        </w:tc>
        <w:tc>
          <w:tcPr>
            <w:tcW w:w="0" w:type="auto"/>
          </w:tcPr>
          <w:p w14:paraId="51A117D1" w14:textId="77777777" w:rsidR="00F07946" w:rsidRPr="006A20C2" w:rsidRDefault="00F07946" w:rsidP="00432EE8">
            <w:pPr>
              <w:pStyle w:val="TAL"/>
              <w:rPr>
                <w:sz w:val="16"/>
              </w:rPr>
            </w:pPr>
            <w:r>
              <w:rPr>
                <w:sz w:val="16"/>
              </w:rPr>
              <w:t>C1-245600</w:t>
            </w:r>
          </w:p>
        </w:tc>
        <w:tc>
          <w:tcPr>
            <w:tcW w:w="0" w:type="auto"/>
          </w:tcPr>
          <w:p w14:paraId="2C1B947A" w14:textId="77777777" w:rsidR="00F07946" w:rsidRPr="006A20C2" w:rsidRDefault="00F07946" w:rsidP="00432EE8">
            <w:pPr>
              <w:pStyle w:val="TAL"/>
              <w:rPr>
                <w:sz w:val="16"/>
              </w:rPr>
            </w:pPr>
            <w:r>
              <w:rPr>
                <w:sz w:val="16"/>
              </w:rPr>
              <w:t>C1-246853</w:t>
            </w:r>
          </w:p>
        </w:tc>
      </w:tr>
      <w:tr w:rsidR="00F07946" w14:paraId="6C3D020F" w14:textId="77777777" w:rsidTr="00432EE8">
        <w:tc>
          <w:tcPr>
            <w:tcW w:w="0" w:type="auto"/>
          </w:tcPr>
          <w:p w14:paraId="7E81C2C1" w14:textId="77777777" w:rsidR="00F07946" w:rsidRPr="006A20C2" w:rsidRDefault="00F07946" w:rsidP="00432EE8">
            <w:pPr>
              <w:pStyle w:val="TAL"/>
              <w:rPr>
                <w:sz w:val="16"/>
              </w:rPr>
            </w:pPr>
            <w:r>
              <w:rPr>
                <w:sz w:val="16"/>
              </w:rPr>
              <w:t>C1-246433</w:t>
            </w:r>
          </w:p>
        </w:tc>
        <w:tc>
          <w:tcPr>
            <w:tcW w:w="0" w:type="auto"/>
          </w:tcPr>
          <w:p w14:paraId="53195289" w14:textId="77777777" w:rsidR="00F07946" w:rsidRPr="006A20C2" w:rsidRDefault="00F07946" w:rsidP="00432EE8">
            <w:pPr>
              <w:pStyle w:val="TAL"/>
              <w:rPr>
                <w:sz w:val="16"/>
              </w:rPr>
            </w:pPr>
            <w:r>
              <w:rPr>
                <w:sz w:val="16"/>
              </w:rPr>
              <w:t>The handling on the RAT utilization control information in EPS</w:t>
            </w:r>
          </w:p>
        </w:tc>
        <w:tc>
          <w:tcPr>
            <w:tcW w:w="0" w:type="auto"/>
          </w:tcPr>
          <w:p w14:paraId="0D802551" w14:textId="77777777" w:rsidR="00F07946" w:rsidRPr="006A20C2" w:rsidRDefault="00F07946" w:rsidP="00432EE8">
            <w:pPr>
              <w:pStyle w:val="TAL"/>
              <w:rPr>
                <w:sz w:val="16"/>
              </w:rPr>
            </w:pPr>
            <w:r>
              <w:rPr>
                <w:sz w:val="16"/>
              </w:rPr>
              <w:t>vivo</w:t>
            </w:r>
          </w:p>
        </w:tc>
        <w:tc>
          <w:tcPr>
            <w:tcW w:w="0" w:type="auto"/>
          </w:tcPr>
          <w:p w14:paraId="08245C36" w14:textId="77777777" w:rsidR="00F07946" w:rsidRPr="006A20C2" w:rsidRDefault="00F07946" w:rsidP="00432EE8">
            <w:pPr>
              <w:pStyle w:val="TAL"/>
              <w:rPr>
                <w:sz w:val="16"/>
              </w:rPr>
            </w:pPr>
            <w:r>
              <w:rPr>
                <w:sz w:val="16"/>
              </w:rPr>
              <w:t>revised</w:t>
            </w:r>
          </w:p>
        </w:tc>
        <w:tc>
          <w:tcPr>
            <w:tcW w:w="0" w:type="auto"/>
          </w:tcPr>
          <w:p w14:paraId="75F2378A" w14:textId="77777777" w:rsidR="00F07946" w:rsidRPr="006A20C2" w:rsidRDefault="00F07946" w:rsidP="00432EE8">
            <w:pPr>
              <w:pStyle w:val="TAL"/>
              <w:rPr>
                <w:sz w:val="16"/>
              </w:rPr>
            </w:pPr>
            <w:r>
              <w:rPr>
                <w:sz w:val="16"/>
              </w:rPr>
              <w:t>C1-245687</w:t>
            </w:r>
          </w:p>
        </w:tc>
        <w:tc>
          <w:tcPr>
            <w:tcW w:w="0" w:type="auto"/>
          </w:tcPr>
          <w:p w14:paraId="6849A49D" w14:textId="77777777" w:rsidR="00F07946" w:rsidRPr="006A20C2" w:rsidRDefault="00F07946" w:rsidP="00432EE8">
            <w:pPr>
              <w:pStyle w:val="TAL"/>
              <w:rPr>
                <w:sz w:val="16"/>
              </w:rPr>
            </w:pPr>
            <w:r>
              <w:rPr>
                <w:sz w:val="16"/>
              </w:rPr>
              <w:t>C1-246743</w:t>
            </w:r>
          </w:p>
        </w:tc>
      </w:tr>
      <w:tr w:rsidR="00F07946" w14:paraId="0CB8834E" w14:textId="77777777" w:rsidTr="00432EE8">
        <w:tc>
          <w:tcPr>
            <w:tcW w:w="0" w:type="auto"/>
          </w:tcPr>
          <w:p w14:paraId="7B84F048" w14:textId="77777777" w:rsidR="00F07946" w:rsidRPr="006A20C2" w:rsidRDefault="00F07946" w:rsidP="00432EE8">
            <w:pPr>
              <w:pStyle w:val="TAL"/>
              <w:rPr>
                <w:sz w:val="16"/>
              </w:rPr>
            </w:pPr>
            <w:r>
              <w:rPr>
                <w:sz w:val="16"/>
              </w:rPr>
              <w:t>C1-246434</w:t>
            </w:r>
          </w:p>
        </w:tc>
        <w:tc>
          <w:tcPr>
            <w:tcW w:w="0" w:type="auto"/>
          </w:tcPr>
          <w:p w14:paraId="3602FDA8" w14:textId="77777777" w:rsidR="00F07946" w:rsidRPr="006A20C2" w:rsidRDefault="00F07946" w:rsidP="00432EE8">
            <w:pPr>
              <w:pStyle w:val="TAL"/>
              <w:rPr>
                <w:sz w:val="16"/>
              </w:rPr>
            </w:pPr>
            <w:r>
              <w:rPr>
                <w:sz w:val="16"/>
              </w:rPr>
              <w:t>L4S support in in non-3GPP access</w:t>
            </w:r>
          </w:p>
        </w:tc>
        <w:tc>
          <w:tcPr>
            <w:tcW w:w="0" w:type="auto"/>
          </w:tcPr>
          <w:p w14:paraId="2BC9E77B" w14:textId="77777777" w:rsidR="00F07946" w:rsidRPr="006A20C2" w:rsidRDefault="00F07946" w:rsidP="00432EE8">
            <w:pPr>
              <w:pStyle w:val="TAL"/>
              <w:rPr>
                <w:sz w:val="16"/>
              </w:rPr>
            </w:pPr>
            <w:r>
              <w:rPr>
                <w:sz w:val="16"/>
              </w:rPr>
              <w:t>Nokia</w:t>
            </w:r>
          </w:p>
        </w:tc>
        <w:tc>
          <w:tcPr>
            <w:tcW w:w="0" w:type="auto"/>
          </w:tcPr>
          <w:p w14:paraId="7BC21E2A" w14:textId="77777777" w:rsidR="00F07946" w:rsidRPr="006A20C2" w:rsidRDefault="00F07946" w:rsidP="00432EE8">
            <w:pPr>
              <w:pStyle w:val="TAL"/>
              <w:rPr>
                <w:sz w:val="16"/>
              </w:rPr>
            </w:pPr>
            <w:r>
              <w:rPr>
                <w:sz w:val="16"/>
              </w:rPr>
              <w:t>revised</w:t>
            </w:r>
          </w:p>
        </w:tc>
        <w:tc>
          <w:tcPr>
            <w:tcW w:w="0" w:type="auto"/>
          </w:tcPr>
          <w:p w14:paraId="610C3235" w14:textId="77777777" w:rsidR="00F07946" w:rsidRPr="006A20C2" w:rsidRDefault="00F07946" w:rsidP="00432EE8">
            <w:pPr>
              <w:pStyle w:val="TAL"/>
              <w:rPr>
                <w:sz w:val="16"/>
              </w:rPr>
            </w:pPr>
          </w:p>
        </w:tc>
        <w:tc>
          <w:tcPr>
            <w:tcW w:w="0" w:type="auto"/>
          </w:tcPr>
          <w:p w14:paraId="2BEF0C52" w14:textId="77777777" w:rsidR="00F07946" w:rsidRPr="006A20C2" w:rsidRDefault="00F07946" w:rsidP="00432EE8">
            <w:pPr>
              <w:pStyle w:val="TAL"/>
              <w:rPr>
                <w:sz w:val="16"/>
              </w:rPr>
            </w:pPr>
            <w:r>
              <w:rPr>
                <w:sz w:val="16"/>
              </w:rPr>
              <w:t>C1-246777</w:t>
            </w:r>
          </w:p>
        </w:tc>
      </w:tr>
      <w:tr w:rsidR="00F07946" w14:paraId="0A666A48" w14:textId="77777777" w:rsidTr="00432EE8">
        <w:tc>
          <w:tcPr>
            <w:tcW w:w="0" w:type="auto"/>
          </w:tcPr>
          <w:p w14:paraId="1D91EED3" w14:textId="77777777" w:rsidR="00F07946" w:rsidRPr="006A20C2" w:rsidRDefault="00F07946" w:rsidP="00432EE8">
            <w:pPr>
              <w:pStyle w:val="TAL"/>
              <w:rPr>
                <w:sz w:val="16"/>
              </w:rPr>
            </w:pPr>
            <w:r>
              <w:rPr>
                <w:sz w:val="16"/>
              </w:rPr>
              <w:t>C1-246435</w:t>
            </w:r>
          </w:p>
        </w:tc>
        <w:tc>
          <w:tcPr>
            <w:tcW w:w="0" w:type="auto"/>
          </w:tcPr>
          <w:p w14:paraId="0283E3EE" w14:textId="77777777" w:rsidR="00F07946" w:rsidRPr="006A20C2" w:rsidRDefault="00F07946" w:rsidP="00432EE8">
            <w:pPr>
              <w:pStyle w:val="TAL"/>
              <w:rPr>
                <w:sz w:val="16"/>
              </w:rPr>
            </w:pPr>
            <w:r>
              <w:rPr>
                <w:sz w:val="16"/>
              </w:rPr>
              <w:t>The handling on the RAT utilization control in 5GS</w:t>
            </w:r>
          </w:p>
        </w:tc>
        <w:tc>
          <w:tcPr>
            <w:tcW w:w="0" w:type="auto"/>
          </w:tcPr>
          <w:p w14:paraId="18CBDBAF" w14:textId="77777777" w:rsidR="00F07946" w:rsidRPr="006A20C2" w:rsidRDefault="00F07946" w:rsidP="00432EE8">
            <w:pPr>
              <w:pStyle w:val="TAL"/>
              <w:rPr>
                <w:sz w:val="16"/>
              </w:rPr>
            </w:pPr>
            <w:r>
              <w:rPr>
                <w:sz w:val="16"/>
              </w:rPr>
              <w:t xml:space="preserve">vivo, </w:t>
            </w:r>
            <w:proofErr w:type="spellStart"/>
            <w:r>
              <w:rPr>
                <w:sz w:val="16"/>
              </w:rPr>
              <w:t>InterDigital</w:t>
            </w:r>
            <w:proofErr w:type="spellEnd"/>
          </w:p>
        </w:tc>
        <w:tc>
          <w:tcPr>
            <w:tcW w:w="0" w:type="auto"/>
          </w:tcPr>
          <w:p w14:paraId="5FB78139" w14:textId="77777777" w:rsidR="00F07946" w:rsidRPr="006A20C2" w:rsidRDefault="00F07946" w:rsidP="00432EE8">
            <w:pPr>
              <w:pStyle w:val="TAL"/>
              <w:rPr>
                <w:sz w:val="16"/>
              </w:rPr>
            </w:pPr>
            <w:r>
              <w:rPr>
                <w:sz w:val="16"/>
              </w:rPr>
              <w:t>postponed</w:t>
            </w:r>
          </w:p>
        </w:tc>
        <w:tc>
          <w:tcPr>
            <w:tcW w:w="0" w:type="auto"/>
          </w:tcPr>
          <w:p w14:paraId="1DE53E7A" w14:textId="77777777" w:rsidR="00F07946" w:rsidRPr="006A20C2" w:rsidRDefault="00F07946" w:rsidP="00432EE8">
            <w:pPr>
              <w:pStyle w:val="TAL"/>
              <w:rPr>
                <w:sz w:val="16"/>
              </w:rPr>
            </w:pPr>
            <w:r>
              <w:rPr>
                <w:sz w:val="16"/>
              </w:rPr>
              <w:t>C1-245688</w:t>
            </w:r>
          </w:p>
        </w:tc>
        <w:tc>
          <w:tcPr>
            <w:tcW w:w="0" w:type="auto"/>
          </w:tcPr>
          <w:p w14:paraId="7E9A8ED5" w14:textId="77777777" w:rsidR="00F07946" w:rsidRPr="006A20C2" w:rsidRDefault="00F07946" w:rsidP="00432EE8">
            <w:pPr>
              <w:pStyle w:val="TAL"/>
              <w:rPr>
                <w:sz w:val="16"/>
              </w:rPr>
            </w:pPr>
          </w:p>
        </w:tc>
      </w:tr>
      <w:tr w:rsidR="00F07946" w14:paraId="4DCAB68B" w14:textId="77777777" w:rsidTr="00432EE8">
        <w:tc>
          <w:tcPr>
            <w:tcW w:w="0" w:type="auto"/>
          </w:tcPr>
          <w:p w14:paraId="16080B06" w14:textId="77777777" w:rsidR="00F07946" w:rsidRPr="006A20C2" w:rsidRDefault="00F07946" w:rsidP="00432EE8">
            <w:pPr>
              <w:pStyle w:val="TAL"/>
              <w:rPr>
                <w:sz w:val="16"/>
              </w:rPr>
            </w:pPr>
            <w:r>
              <w:rPr>
                <w:sz w:val="16"/>
              </w:rPr>
              <w:t>C1-246436</w:t>
            </w:r>
          </w:p>
        </w:tc>
        <w:tc>
          <w:tcPr>
            <w:tcW w:w="0" w:type="auto"/>
          </w:tcPr>
          <w:p w14:paraId="4D9BA7DE" w14:textId="77777777" w:rsidR="00F07946" w:rsidRPr="006A20C2" w:rsidRDefault="00F07946" w:rsidP="00432EE8">
            <w:pPr>
              <w:pStyle w:val="TAL"/>
              <w:rPr>
                <w:sz w:val="16"/>
              </w:rPr>
            </w:pPr>
            <w:r>
              <w:rPr>
                <w:sz w:val="16"/>
              </w:rPr>
              <w:t>Missing NOTE for T3540 for a UE with high priority access in selected PLMN or SNPN</w:t>
            </w:r>
          </w:p>
        </w:tc>
        <w:tc>
          <w:tcPr>
            <w:tcW w:w="0" w:type="auto"/>
          </w:tcPr>
          <w:p w14:paraId="6783BC73" w14:textId="77777777" w:rsidR="00F07946" w:rsidRPr="006A20C2" w:rsidRDefault="00F07946" w:rsidP="00432EE8">
            <w:pPr>
              <w:pStyle w:val="TAL"/>
              <w:rPr>
                <w:sz w:val="16"/>
              </w:rPr>
            </w:pPr>
            <w:r>
              <w:rPr>
                <w:sz w:val="16"/>
              </w:rPr>
              <w:t>Nokia</w:t>
            </w:r>
          </w:p>
        </w:tc>
        <w:tc>
          <w:tcPr>
            <w:tcW w:w="0" w:type="auto"/>
          </w:tcPr>
          <w:p w14:paraId="43E16896" w14:textId="77777777" w:rsidR="00F07946" w:rsidRPr="006A20C2" w:rsidRDefault="00F07946" w:rsidP="00432EE8">
            <w:pPr>
              <w:pStyle w:val="TAL"/>
              <w:rPr>
                <w:sz w:val="16"/>
              </w:rPr>
            </w:pPr>
            <w:r>
              <w:rPr>
                <w:sz w:val="16"/>
              </w:rPr>
              <w:t>revised</w:t>
            </w:r>
          </w:p>
        </w:tc>
        <w:tc>
          <w:tcPr>
            <w:tcW w:w="0" w:type="auto"/>
          </w:tcPr>
          <w:p w14:paraId="3976100B" w14:textId="77777777" w:rsidR="00F07946" w:rsidRPr="006A20C2" w:rsidRDefault="00F07946" w:rsidP="00432EE8">
            <w:pPr>
              <w:pStyle w:val="TAL"/>
              <w:rPr>
                <w:sz w:val="16"/>
              </w:rPr>
            </w:pPr>
            <w:r>
              <w:rPr>
                <w:sz w:val="16"/>
              </w:rPr>
              <w:t>C1-245756</w:t>
            </w:r>
          </w:p>
        </w:tc>
        <w:tc>
          <w:tcPr>
            <w:tcW w:w="0" w:type="auto"/>
          </w:tcPr>
          <w:p w14:paraId="01524FC4" w14:textId="77777777" w:rsidR="00F07946" w:rsidRPr="006A20C2" w:rsidRDefault="00F07946" w:rsidP="00432EE8">
            <w:pPr>
              <w:pStyle w:val="TAL"/>
              <w:rPr>
                <w:sz w:val="16"/>
              </w:rPr>
            </w:pPr>
            <w:r>
              <w:rPr>
                <w:sz w:val="16"/>
              </w:rPr>
              <w:t>C1-246825</w:t>
            </w:r>
          </w:p>
        </w:tc>
      </w:tr>
      <w:tr w:rsidR="00F07946" w14:paraId="119EF11B" w14:textId="77777777" w:rsidTr="00432EE8">
        <w:tc>
          <w:tcPr>
            <w:tcW w:w="0" w:type="auto"/>
          </w:tcPr>
          <w:p w14:paraId="74C9D001" w14:textId="77777777" w:rsidR="00F07946" w:rsidRPr="006A20C2" w:rsidRDefault="00F07946" w:rsidP="00432EE8">
            <w:pPr>
              <w:pStyle w:val="TAL"/>
              <w:rPr>
                <w:sz w:val="16"/>
              </w:rPr>
            </w:pPr>
            <w:r>
              <w:rPr>
                <w:sz w:val="16"/>
              </w:rPr>
              <w:t>C1-246437</w:t>
            </w:r>
          </w:p>
        </w:tc>
        <w:tc>
          <w:tcPr>
            <w:tcW w:w="0" w:type="auto"/>
          </w:tcPr>
          <w:p w14:paraId="7D3DB60A" w14:textId="77777777" w:rsidR="00F07946" w:rsidRPr="006A20C2" w:rsidRDefault="00F07946" w:rsidP="00432EE8">
            <w:pPr>
              <w:pStyle w:val="TAL"/>
              <w:rPr>
                <w:sz w:val="16"/>
              </w:rPr>
            </w:pPr>
            <w:r>
              <w:rPr>
                <w:sz w:val="16"/>
              </w:rPr>
              <w:t>Adding NAS configuration parameter " Satellite_Disabling_Allowed_for_EMM_cause_#15"</w:t>
            </w:r>
          </w:p>
        </w:tc>
        <w:tc>
          <w:tcPr>
            <w:tcW w:w="0" w:type="auto"/>
          </w:tcPr>
          <w:p w14:paraId="437D8B41" w14:textId="77777777" w:rsidR="00F07946" w:rsidRPr="006A20C2" w:rsidRDefault="00F07946" w:rsidP="00432EE8">
            <w:pPr>
              <w:pStyle w:val="TAL"/>
              <w:rPr>
                <w:sz w:val="16"/>
              </w:rPr>
            </w:pPr>
            <w:r>
              <w:rPr>
                <w:sz w:val="16"/>
              </w:rPr>
              <w:t>Google, Vodafone</w:t>
            </w:r>
          </w:p>
        </w:tc>
        <w:tc>
          <w:tcPr>
            <w:tcW w:w="0" w:type="auto"/>
          </w:tcPr>
          <w:p w14:paraId="42540C90" w14:textId="77777777" w:rsidR="00F07946" w:rsidRPr="006A20C2" w:rsidRDefault="00F07946" w:rsidP="00432EE8">
            <w:pPr>
              <w:pStyle w:val="TAL"/>
              <w:rPr>
                <w:sz w:val="16"/>
              </w:rPr>
            </w:pPr>
            <w:r>
              <w:rPr>
                <w:sz w:val="16"/>
              </w:rPr>
              <w:t>agreed</w:t>
            </w:r>
          </w:p>
        </w:tc>
        <w:tc>
          <w:tcPr>
            <w:tcW w:w="0" w:type="auto"/>
          </w:tcPr>
          <w:p w14:paraId="2D72C2E3" w14:textId="77777777" w:rsidR="00F07946" w:rsidRPr="006A20C2" w:rsidRDefault="00F07946" w:rsidP="00432EE8">
            <w:pPr>
              <w:pStyle w:val="TAL"/>
              <w:rPr>
                <w:sz w:val="16"/>
              </w:rPr>
            </w:pPr>
            <w:r>
              <w:rPr>
                <w:sz w:val="16"/>
              </w:rPr>
              <w:t>C1-245385</w:t>
            </w:r>
          </w:p>
        </w:tc>
        <w:tc>
          <w:tcPr>
            <w:tcW w:w="0" w:type="auto"/>
          </w:tcPr>
          <w:p w14:paraId="26AB3863" w14:textId="77777777" w:rsidR="00F07946" w:rsidRPr="006A20C2" w:rsidRDefault="00F07946" w:rsidP="00432EE8">
            <w:pPr>
              <w:pStyle w:val="TAL"/>
              <w:rPr>
                <w:sz w:val="16"/>
              </w:rPr>
            </w:pPr>
          </w:p>
        </w:tc>
      </w:tr>
      <w:tr w:rsidR="00F07946" w14:paraId="6CD6B79A" w14:textId="77777777" w:rsidTr="00432EE8">
        <w:tc>
          <w:tcPr>
            <w:tcW w:w="0" w:type="auto"/>
          </w:tcPr>
          <w:p w14:paraId="199442B2" w14:textId="77777777" w:rsidR="00F07946" w:rsidRPr="006A20C2" w:rsidRDefault="00F07946" w:rsidP="00432EE8">
            <w:pPr>
              <w:pStyle w:val="TAL"/>
              <w:rPr>
                <w:sz w:val="16"/>
              </w:rPr>
            </w:pPr>
            <w:r>
              <w:rPr>
                <w:sz w:val="16"/>
              </w:rPr>
              <w:t>C1-246438</w:t>
            </w:r>
          </w:p>
        </w:tc>
        <w:tc>
          <w:tcPr>
            <w:tcW w:w="0" w:type="auto"/>
          </w:tcPr>
          <w:p w14:paraId="67CF6EBE" w14:textId="77777777" w:rsidR="00F07946" w:rsidRPr="006A20C2" w:rsidRDefault="00F07946" w:rsidP="00432EE8">
            <w:pPr>
              <w:pStyle w:val="TAL"/>
              <w:rPr>
                <w:sz w:val="16"/>
              </w:rPr>
            </w:pPr>
            <w:r>
              <w:rPr>
                <w:sz w:val="16"/>
              </w:rPr>
              <w:t>Discussion paper on procedure to handle unavailable alternative slices</w:t>
            </w:r>
          </w:p>
        </w:tc>
        <w:tc>
          <w:tcPr>
            <w:tcW w:w="0" w:type="auto"/>
          </w:tcPr>
          <w:p w14:paraId="1BD86530" w14:textId="77777777" w:rsidR="00F07946" w:rsidRPr="006A20C2" w:rsidRDefault="00F07946" w:rsidP="00432EE8">
            <w:pPr>
              <w:pStyle w:val="TAL"/>
              <w:rPr>
                <w:sz w:val="16"/>
              </w:rPr>
            </w:pPr>
            <w:r>
              <w:rPr>
                <w:sz w:val="16"/>
              </w:rPr>
              <w:t>Nokia</w:t>
            </w:r>
          </w:p>
        </w:tc>
        <w:tc>
          <w:tcPr>
            <w:tcW w:w="0" w:type="auto"/>
          </w:tcPr>
          <w:p w14:paraId="57AEA712" w14:textId="77777777" w:rsidR="00F07946" w:rsidRPr="006A20C2" w:rsidRDefault="00F07946" w:rsidP="00432EE8">
            <w:pPr>
              <w:pStyle w:val="TAL"/>
              <w:rPr>
                <w:sz w:val="16"/>
              </w:rPr>
            </w:pPr>
            <w:r>
              <w:rPr>
                <w:sz w:val="16"/>
              </w:rPr>
              <w:t>noted</w:t>
            </w:r>
          </w:p>
        </w:tc>
        <w:tc>
          <w:tcPr>
            <w:tcW w:w="0" w:type="auto"/>
          </w:tcPr>
          <w:p w14:paraId="624C4610" w14:textId="77777777" w:rsidR="00F07946" w:rsidRPr="006A20C2" w:rsidRDefault="00F07946" w:rsidP="00432EE8">
            <w:pPr>
              <w:pStyle w:val="TAL"/>
              <w:rPr>
                <w:sz w:val="16"/>
              </w:rPr>
            </w:pPr>
          </w:p>
        </w:tc>
        <w:tc>
          <w:tcPr>
            <w:tcW w:w="0" w:type="auto"/>
          </w:tcPr>
          <w:p w14:paraId="2328BC90" w14:textId="77777777" w:rsidR="00F07946" w:rsidRPr="006A20C2" w:rsidRDefault="00F07946" w:rsidP="00432EE8">
            <w:pPr>
              <w:pStyle w:val="TAL"/>
              <w:rPr>
                <w:sz w:val="16"/>
              </w:rPr>
            </w:pPr>
          </w:p>
        </w:tc>
      </w:tr>
      <w:tr w:rsidR="00F07946" w14:paraId="656A8438" w14:textId="77777777" w:rsidTr="00432EE8">
        <w:tc>
          <w:tcPr>
            <w:tcW w:w="0" w:type="auto"/>
          </w:tcPr>
          <w:p w14:paraId="044E803E" w14:textId="77777777" w:rsidR="00F07946" w:rsidRPr="006A20C2" w:rsidRDefault="00F07946" w:rsidP="00432EE8">
            <w:pPr>
              <w:pStyle w:val="TAL"/>
              <w:rPr>
                <w:sz w:val="16"/>
              </w:rPr>
            </w:pPr>
            <w:r>
              <w:rPr>
                <w:sz w:val="16"/>
              </w:rPr>
              <w:t>C1-246439</w:t>
            </w:r>
          </w:p>
        </w:tc>
        <w:tc>
          <w:tcPr>
            <w:tcW w:w="0" w:type="auto"/>
          </w:tcPr>
          <w:p w14:paraId="529A7036" w14:textId="77777777" w:rsidR="00F07946" w:rsidRPr="006A20C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09CFAF79" w14:textId="77777777" w:rsidR="00F07946" w:rsidRPr="006A20C2" w:rsidRDefault="00F07946" w:rsidP="00432EE8">
            <w:pPr>
              <w:pStyle w:val="TAL"/>
              <w:rPr>
                <w:sz w:val="16"/>
              </w:rPr>
            </w:pPr>
            <w:r>
              <w:rPr>
                <w:sz w:val="16"/>
              </w:rPr>
              <w:t>SHARP</w:t>
            </w:r>
          </w:p>
        </w:tc>
        <w:tc>
          <w:tcPr>
            <w:tcW w:w="0" w:type="auto"/>
          </w:tcPr>
          <w:p w14:paraId="7F8B5EFD" w14:textId="77777777" w:rsidR="00F07946" w:rsidRPr="006A20C2" w:rsidRDefault="00F07946" w:rsidP="00432EE8">
            <w:pPr>
              <w:pStyle w:val="TAL"/>
              <w:rPr>
                <w:sz w:val="16"/>
              </w:rPr>
            </w:pPr>
            <w:r>
              <w:rPr>
                <w:sz w:val="16"/>
              </w:rPr>
              <w:t>revised</w:t>
            </w:r>
          </w:p>
        </w:tc>
        <w:tc>
          <w:tcPr>
            <w:tcW w:w="0" w:type="auto"/>
          </w:tcPr>
          <w:p w14:paraId="20C80C4B" w14:textId="77777777" w:rsidR="00F07946" w:rsidRPr="006A20C2" w:rsidRDefault="00F07946" w:rsidP="00432EE8">
            <w:pPr>
              <w:pStyle w:val="TAL"/>
              <w:rPr>
                <w:sz w:val="16"/>
              </w:rPr>
            </w:pPr>
          </w:p>
        </w:tc>
        <w:tc>
          <w:tcPr>
            <w:tcW w:w="0" w:type="auto"/>
          </w:tcPr>
          <w:p w14:paraId="358C60CE" w14:textId="77777777" w:rsidR="00F07946" w:rsidRPr="006A20C2" w:rsidRDefault="00F07946" w:rsidP="00432EE8">
            <w:pPr>
              <w:pStyle w:val="TAL"/>
              <w:rPr>
                <w:sz w:val="16"/>
              </w:rPr>
            </w:pPr>
            <w:r>
              <w:rPr>
                <w:sz w:val="16"/>
              </w:rPr>
              <w:t>C1-247002</w:t>
            </w:r>
          </w:p>
        </w:tc>
      </w:tr>
      <w:tr w:rsidR="00F07946" w14:paraId="1094AE98" w14:textId="77777777" w:rsidTr="00432EE8">
        <w:tc>
          <w:tcPr>
            <w:tcW w:w="0" w:type="auto"/>
          </w:tcPr>
          <w:p w14:paraId="425F39D3" w14:textId="77777777" w:rsidR="00F07946" w:rsidRPr="006A20C2" w:rsidRDefault="00F07946" w:rsidP="00432EE8">
            <w:pPr>
              <w:pStyle w:val="TAL"/>
              <w:rPr>
                <w:sz w:val="16"/>
              </w:rPr>
            </w:pPr>
            <w:r>
              <w:rPr>
                <w:sz w:val="16"/>
              </w:rPr>
              <w:t>C1-246440</w:t>
            </w:r>
          </w:p>
        </w:tc>
        <w:tc>
          <w:tcPr>
            <w:tcW w:w="0" w:type="auto"/>
          </w:tcPr>
          <w:p w14:paraId="5A3A398E" w14:textId="77777777" w:rsidR="00F07946" w:rsidRPr="006A20C2" w:rsidRDefault="00F07946" w:rsidP="00432EE8">
            <w:pPr>
              <w:pStyle w:val="TAL"/>
              <w:rPr>
                <w:sz w:val="16"/>
              </w:rPr>
            </w:pPr>
            <w:r>
              <w:rPr>
                <w:sz w:val="16"/>
              </w:rPr>
              <w:t>Alternative 1 - Procedures related to unavailable alternative slice</w:t>
            </w:r>
          </w:p>
        </w:tc>
        <w:tc>
          <w:tcPr>
            <w:tcW w:w="0" w:type="auto"/>
          </w:tcPr>
          <w:p w14:paraId="06BED7A1" w14:textId="77777777" w:rsidR="00F07946" w:rsidRPr="006A20C2" w:rsidRDefault="00F07946" w:rsidP="00432EE8">
            <w:pPr>
              <w:pStyle w:val="TAL"/>
              <w:rPr>
                <w:sz w:val="16"/>
              </w:rPr>
            </w:pPr>
            <w:r>
              <w:rPr>
                <w:sz w:val="16"/>
              </w:rPr>
              <w:t>Nokia</w:t>
            </w:r>
          </w:p>
        </w:tc>
        <w:tc>
          <w:tcPr>
            <w:tcW w:w="0" w:type="auto"/>
          </w:tcPr>
          <w:p w14:paraId="6262E333" w14:textId="77777777" w:rsidR="00F07946" w:rsidRPr="006A20C2" w:rsidRDefault="00F07946" w:rsidP="00432EE8">
            <w:pPr>
              <w:pStyle w:val="TAL"/>
              <w:rPr>
                <w:sz w:val="16"/>
              </w:rPr>
            </w:pPr>
            <w:r>
              <w:rPr>
                <w:sz w:val="16"/>
              </w:rPr>
              <w:t>postponed</w:t>
            </w:r>
          </w:p>
        </w:tc>
        <w:tc>
          <w:tcPr>
            <w:tcW w:w="0" w:type="auto"/>
          </w:tcPr>
          <w:p w14:paraId="06B2FFB6" w14:textId="77777777" w:rsidR="00F07946" w:rsidRPr="006A20C2" w:rsidRDefault="00F07946" w:rsidP="00432EE8">
            <w:pPr>
              <w:pStyle w:val="TAL"/>
              <w:rPr>
                <w:sz w:val="16"/>
              </w:rPr>
            </w:pPr>
          </w:p>
        </w:tc>
        <w:tc>
          <w:tcPr>
            <w:tcW w:w="0" w:type="auto"/>
          </w:tcPr>
          <w:p w14:paraId="1C0896FA" w14:textId="77777777" w:rsidR="00F07946" w:rsidRPr="006A20C2" w:rsidRDefault="00F07946" w:rsidP="00432EE8">
            <w:pPr>
              <w:pStyle w:val="TAL"/>
              <w:rPr>
                <w:sz w:val="16"/>
              </w:rPr>
            </w:pPr>
          </w:p>
        </w:tc>
      </w:tr>
      <w:tr w:rsidR="00F07946" w14:paraId="093BECED" w14:textId="77777777" w:rsidTr="00432EE8">
        <w:tc>
          <w:tcPr>
            <w:tcW w:w="0" w:type="auto"/>
          </w:tcPr>
          <w:p w14:paraId="32FAB26B" w14:textId="77777777" w:rsidR="00F07946" w:rsidRPr="006A20C2" w:rsidRDefault="00F07946" w:rsidP="00432EE8">
            <w:pPr>
              <w:pStyle w:val="TAL"/>
              <w:rPr>
                <w:sz w:val="16"/>
              </w:rPr>
            </w:pPr>
            <w:r>
              <w:rPr>
                <w:sz w:val="16"/>
              </w:rPr>
              <w:t>C1-246441</w:t>
            </w:r>
          </w:p>
        </w:tc>
        <w:tc>
          <w:tcPr>
            <w:tcW w:w="0" w:type="auto"/>
          </w:tcPr>
          <w:p w14:paraId="569B8B5C" w14:textId="77777777" w:rsidR="00F07946" w:rsidRPr="006A20C2" w:rsidRDefault="00F07946" w:rsidP="00432EE8">
            <w:pPr>
              <w:pStyle w:val="TAL"/>
              <w:rPr>
                <w:sz w:val="16"/>
              </w:rPr>
            </w:pPr>
            <w:r>
              <w:rPr>
                <w:sz w:val="16"/>
              </w:rPr>
              <w:t>Alternative 2 - Procedures related to unavailable alternative slice</w:t>
            </w:r>
          </w:p>
        </w:tc>
        <w:tc>
          <w:tcPr>
            <w:tcW w:w="0" w:type="auto"/>
          </w:tcPr>
          <w:p w14:paraId="283E361E" w14:textId="77777777" w:rsidR="00F07946" w:rsidRPr="006A20C2" w:rsidRDefault="00F07946" w:rsidP="00432EE8">
            <w:pPr>
              <w:pStyle w:val="TAL"/>
              <w:rPr>
                <w:sz w:val="16"/>
              </w:rPr>
            </w:pPr>
            <w:r>
              <w:rPr>
                <w:sz w:val="16"/>
              </w:rPr>
              <w:t>Nokia</w:t>
            </w:r>
          </w:p>
        </w:tc>
        <w:tc>
          <w:tcPr>
            <w:tcW w:w="0" w:type="auto"/>
          </w:tcPr>
          <w:p w14:paraId="75AEF3BD" w14:textId="77777777" w:rsidR="00F07946" w:rsidRPr="006A20C2" w:rsidRDefault="00F07946" w:rsidP="00432EE8">
            <w:pPr>
              <w:pStyle w:val="TAL"/>
              <w:rPr>
                <w:sz w:val="16"/>
              </w:rPr>
            </w:pPr>
            <w:r>
              <w:rPr>
                <w:sz w:val="16"/>
              </w:rPr>
              <w:t>revised</w:t>
            </w:r>
          </w:p>
        </w:tc>
        <w:tc>
          <w:tcPr>
            <w:tcW w:w="0" w:type="auto"/>
          </w:tcPr>
          <w:p w14:paraId="53C98781" w14:textId="77777777" w:rsidR="00F07946" w:rsidRPr="006A20C2" w:rsidRDefault="00F07946" w:rsidP="00432EE8">
            <w:pPr>
              <w:pStyle w:val="TAL"/>
              <w:rPr>
                <w:sz w:val="16"/>
              </w:rPr>
            </w:pPr>
          </w:p>
        </w:tc>
        <w:tc>
          <w:tcPr>
            <w:tcW w:w="0" w:type="auto"/>
          </w:tcPr>
          <w:p w14:paraId="756044CA" w14:textId="77777777" w:rsidR="00F07946" w:rsidRPr="006A20C2" w:rsidRDefault="00F07946" w:rsidP="00432EE8">
            <w:pPr>
              <w:pStyle w:val="TAL"/>
              <w:rPr>
                <w:sz w:val="16"/>
              </w:rPr>
            </w:pPr>
            <w:r>
              <w:rPr>
                <w:sz w:val="16"/>
              </w:rPr>
              <w:t>C1-246832</w:t>
            </w:r>
          </w:p>
        </w:tc>
      </w:tr>
      <w:tr w:rsidR="00F07946" w14:paraId="57B428F6" w14:textId="77777777" w:rsidTr="00432EE8">
        <w:tc>
          <w:tcPr>
            <w:tcW w:w="0" w:type="auto"/>
          </w:tcPr>
          <w:p w14:paraId="5AFCF72B" w14:textId="77777777" w:rsidR="00F07946" w:rsidRPr="006A20C2" w:rsidRDefault="00F07946" w:rsidP="00432EE8">
            <w:pPr>
              <w:pStyle w:val="TAL"/>
              <w:rPr>
                <w:sz w:val="16"/>
              </w:rPr>
            </w:pPr>
            <w:r>
              <w:rPr>
                <w:sz w:val="16"/>
              </w:rPr>
              <w:t>C1-246442</w:t>
            </w:r>
          </w:p>
        </w:tc>
        <w:tc>
          <w:tcPr>
            <w:tcW w:w="0" w:type="auto"/>
          </w:tcPr>
          <w:p w14:paraId="35A319DE" w14:textId="77777777" w:rsidR="00F07946" w:rsidRPr="006A20C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24.501</w:t>
            </w:r>
          </w:p>
        </w:tc>
        <w:tc>
          <w:tcPr>
            <w:tcW w:w="0" w:type="auto"/>
          </w:tcPr>
          <w:p w14:paraId="4D242D0B" w14:textId="77777777" w:rsidR="00F07946" w:rsidRPr="006A20C2" w:rsidRDefault="00F07946" w:rsidP="00432EE8">
            <w:pPr>
              <w:pStyle w:val="TAL"/>
              <w:rPr>
                <w:sz w:val="16"/>
              </w:rPr>
            </w:pPr>
            <w:r>
              <w:rPr>
                <w:sz w:val="16"/>
              </w:rPr>
              <w:t>SHARP</w:t>
            </w:r>
          </w:p>
        </w:tc>
        <w:tc>
          <w:tcPr>
            <w:tcW w:w="0" w:type="auto"/>
          </w:tcPr>
          <w:p w14:paraId="7FE0DF33" w14:textId="77777777" w:rsidR="00F07946" w:rsidRPr="006A20C2" w:rsidRDefault="00F07946" w:rsidP="00432EE8">
            <w:pPr>
              <w:pStyle w:val="TAL"/>
              <w:rPr>
                <w:sz w:val="16"/>
              </w:rPr>
            </w:pPr>
            <w:r>
              <w:rPr>
                <w:sz w:val="16"/>
              </w:rPr>
              <w:t>revised</w:t>
            </w:r>
          </w:p>
        </w:tc>
        <w:tc>
          <w:tcPr>
            <w:tcW w:w="0" w:type="auto"/>
          </w:tcPr>
          <w:p w14:paraId="70DFB06B" w14:textId="77777777" w:rsidR="00F07946" w:rsidRPr="006A20C2" w:rsidRDefault="00F07946" w:rsidP="00432EE8">
            <w:pPr>
              <w:pStyle w:val="TAL"/>
              <w:rPr>
                <w:sz w:val="16"/>
              </w:rPr>
            </w:pPr>
          </w:p>
        </w:tc>
        <w:tc>
          <w:tcPr>
            <w:tcW w:w="0" w:type="auto"/>
          </w:tcPr>
          <w:p w14:paraId="507FF3AE" w14:textId="77777777" w:rsidR="00F07946" w:rsidRPr="006A20C2" w:rsidRDefault="00F07946" w:rsidP="00432EE8">
            <w:pPr>
              <w:pStyle w:val="TAL"/>
              <w:rPr>
                <w:sz w:val="16"/>
              </w:rPr>
            </w:pPr>
            <w:r>
              <w:rPr>
                <w:sz w:val="16"/>
              </w:rPr>
              <w:t>C1-247003</w:t>
            </w:r>
          </w:p>
        </w:tc>
      </w:tr>
      <w:tr w:rsidR="00F07946" w14:paraId="4C7EE6BE" w14:textId="77777777" w:rsidTr="00432EE8">
        <w:tc>
          <w:tcPr>
            <w:tcW w:w="0" w:type="auto"/>
          </w:tcPr>
          <w:p w14:paraId="35943B89" w14:textId="77777777" w:rsidR="00F07946" w:rsidRPr="006A20C2" w:rsidRDefault="00F07946" w:rsidP="00432EE8">
            <w:pPr>
              <w:pStyle w:val="TAL"/>
              <w:rPr>
                <w:sz w:val="16"/>
              </w:rPr>
            </w:pPr>
            <w:r>
              <w:rPr>
                <w:sz w:val="16"/>
              </w:rPr>
              <w:t>C1-246443</w:t>
            </w:r>
          </w:p>
        </w:tc>
        <w:tc>
          <w:tcPr>
            <w:tcW w:w="0" w:type="auto"/>
          </w:tcPr>
          <w:p w14:paraId="12BCCC44" w14:textId="77777777" w:rsidR="00F07946" w:rsidRPr="006A20C2" w:rsidRDefault="00F07946" w:rsidP="00432EE8">
            <w:pPr>
              <w:pStyle w:val="TAL"/>
              <w:rPr>
                <w:sz w:val="16"/>
              </w:rPr>
            </w:pPr>
            <w:r>
              <w:rPr>
                <w:sz w:val="16"/>
              </w:rPr>
              <w:t>Handling manual PLMN/access technology selection with RAT restriction</w:t>
            </w:r>
          </w:p>
        </w:tc>
        <w:tc>
          <w:tcPr>
            <w:tcW w:w="0" w:type="auto"/>
          </w:tcPr>
          <w:p w14:paraId="6FF509D8" w14:textId="77777777" w:rsidR="00F07946" w:rsidRPr="006A20C2" w:rsidRDefault="00F07946" w:rsidP="00432EE8">
            <w:pPr>
              <w:pStyle w:val="TAL"/>
              <w:rPr>
                <w:sz w:val="16"/>
              </w:rPr>
            </w:pPr>
            <w:r>
              <w:rPr>
                <w:sz w:val="16"/>
              </w:rPr>
              <w:t>Nokia</w:t>
            </w:r>
          </w:p>
        </w:tc>
        <w:tc>
          <w:tcPr>
            <w:tcW w:w="0" w:type="auto"/>
          </w:tcPr>
          <w:p w14:paraId="268785B4" w14:textId="77777777" w:rsidR="00F07946" w:rsidRPr="006A20C2" w:rsidRDefault="00F07946" w:rsidP="00432EE8">
            <w:pPr>
              <w:pStyle w:val="TAL"/>
              <w:rPr>
                <w:sz w:val="16"/>
              </w:rPr>
            </w:pPr>
            <w:r>
              <w:rPr>
                <w:sz w:val="16"/>
              </w:rPr>
              <w:t>revised</w:t>
            </w:r>
          </w:p>
        </w:tc>
        <w:tc>
          <w:tcPr>
            <w:tcW w:w="0" w:type="auto"/>
          </w:tcPr>
          <w:p w14:paraId="382102F6" w14:textId="77777777" w:rsidR="00F07946" w:rsidRPr="006A20C2" w:rsidRDefault="00F07946" w:rsidP="00432EE8">
            <w:pPr>
              <w:pStyle w:val="TAL"/>
              <w:rPr>
                <w:sz w:val="16"/>
              </w:rPr>
            </w:pPr>
          </w:p>
        </w:tc>
        <w:tc>
          <w:tcPr>
            <w:tcW w:w="0" w:type="auto"/>
          </w:tcPr>
          <w:p w14:paraId="657B7686" w14:textId="77777777" w:rsidR="00F07946" w:rsidRPr="006A20C2" w:rsidRDefault="00F07946" w:rsidP="00432EE8">
            <w:pPr>
              <w:pStyle w:val="TAL"/>
              <w:rPr>
                <w:sz w:val="16"/>
              </w:rPr>
            </w:pPr>
            <w:r>
              <w:rPr>
                <w:sz w:val="16"/>
              </w:rPr>
              <w:t>C1-246750</w:t>
            </w:r>
          </w:p>
        </w:tc>
      </w:tr>
      <w:tr w:rsidR="00F07946" w14:paraId="7700CA8C" w14:textId="77777777" w:rsidTr="00432EE8">
        <w:tc>
          <w:tcPr>
            <w:tcW w:w="0" w:type="auto"/>
          </w:tcPr>
          <w:p w14:paraId="3B66EEBA" w14:textId="77777777" w:rsidR="00F07946" w:rsidRPr="006A20C2" w:rsidRDefault="00F07946" w:rsidP="00432EE8">
            <w:pPr>
              <w:pStyle w:val="TAL"/>
              <w:rPr>
                <w:sz w:val="16"/>
              </w:rPr>
            </w:pPr>
            <w:r>
              <w:rPr>
                <w:sz w:val="16"/>
              </w:rPr>
              <w:t>C1-246444</w:t>
            </w:r>
          </w:p>
        </w:tc>
        <w:tc>
          <w:tcPr>
            <w:tcW w:w="0" w:type="auto"/>
          </w:tcPr>
          <w:p w14:paraId="76E11807" w14:textId="77777777" w:rsidR="00F07946" w:rsidRPr="006A20C2" w:rsidRDefault="00F07946" w:rsidP="00432EE8">
            <w:pPr>
              <w:pStyle w:val="TAL"/>
              <w:rPr>
                <w:sz w:val="16"/>
              </w:rPr>
            </w:pPr>
            <w:r>
              <w:rPr>
                <w:sz w:val="16"/>
              </w:rPr>
              <w:t>Pseudo-CR on Solution for KI #1 – Notification of a disaster condition to a UE</w:t>
            </w:r>
          </w:p>
        </w:tc>
        <w:tc>
          <w:tcPr>
            <w:tcW w:w="0" w:type="auto"/>
          </w:tcPr>
          <w:p w14:paraId="3463C92B" w14:textId="77777777" w:rsidR="00F07946" w:rsidRPr="006A20C2" w:rsidRDefault="00F07946" w:rsidP="00432EE8">
            <w:pPr>
              <w:pStyle w:val="TAL"/>
              <w:rPr>
                <w:sz w:val="16"/>
              </w:rPr>
            </w:pPr>
            <w:r>
              <w:rPr>
                <w:sz w:val="16"/>
              </w:rPr>
              <w:t>Nokia</w:t>
            </w:r>
          </w:p>
        </w:tc>
        <w:tc>
          <w:tcPr>
            <w:tcW w:w="0" w:type="auto"/>
          </w:tcPr>
          <w:p w14:paraId="73293D93" w14:textId="77777777" w:rsidR="00F07946" w:rsidRPr="006A20C2" w:rsidRDefault="00F07946" w:rsidP="00432EE8">
            <w:pPr>
              <w:pStyle w:val="TAL"/>
              <w:rPr>
                <w:sz w:val="16"/>
              </w:rPr>
            </w:pPr>
            <w:r>
              <w:rPr>
                <w:sz w:val="16"/>
              </w:rPr>
              <w:t>merged</w:t>
            </w:r>
          </w:p>
        </w:tc>
        <w:tc>
          <w:tcPr>
            <w:tcW w:w="0" w:type="auto"/>
          </w:tcPr>
          <w:p w14:paraId="102C3122" w14:textId="77777777" w:rsidR="00F07946" w:rsidRPr="006A20C2" w:rsidRDefault="00F07946" w:rsidP="00432EE8">
            <w:pPr>
              <w:pStyle w:val="TAL"/>
              <w:rPr>
                <w:sz w:val="16"/>
              </w:rPr>
            </w:pPr>
          </w:p>
        </w:tc>
        <w:tc>
          <w:tcPr>
            <w:tcW w:w="0" w:type="auto"/>
          </w:tcPr>
          <w:p w14:paraId="0A659B3B" w14:textId="77777777" w:rsidR="00F07946" w:rsidRPr="006A20C2" w:rsidRDefault="00F07946" w:rsidP="00432EE8">
            <w:pPr>
              <w:pStyle w:val="TAL"/>
              <w:rPr>
                <w:sz w:val="16"/>
              </w:rPr>
            </w:pPr>
          </w:p>
        </w:tc>
      </w:tr>
      <w:tr w:rsidR="00F07946" w14:paraId="593A958F" w14:textId="77777777" w:rsidTr="00432EE8">
        <w:tc>
          <w:tcPr>
            <w:tcW w:w="0" w:type="auto"/>
          </w:tcPr>
          <w:p w14:paraId="74674BD3" w14:textId="77777777" w:rsidR="00F07946" w:rsidRPr="006A20C2" w:rsidRDefault="00F07946" w:rsidP="00432EE8">
            <w:pPr>
              <w:pStyle w:val="TAL"/>
              <w:rPr>
                <w:sz w:val="16"/>
              </w:rPr>
            </w:pPr>
            <w:r>
              <w:rPr>
                <w:sz w:val="16"/>
              </w:rPr>
              <w:t>C1-246445</w:t>
            </w:r>
          </w:p>
        </w:tc>
        <w:tc>
          <w:tcPr>
            <w:tcW w:w="0" w:type="auto"/>
          </w:tcPr>
          <w:p w14:paraId="39D4DE4E" w14:textId="77777777" w:rsidR="00F07946" w:rsidRPr="006A20C2" w:rsidRDefault="00F07946" w:rsidP="00432EE8">
            <w:pPr>
              <w:pStyle w:val="TAL"/>
              <w:rPr>
                <w:sz w:val="16"/>
              </w:rPr>
            </w:pPr>
            <w:r>
              <w:rPr>
                <w:sz w:val="16"/>
              </w:rPr>
              <w:t>Correction for the A2X related messages</w:t>
            </w:r>
          </w:p>
        </w:tc>
        <w:tc>
          <w:tcPr>
            <w:tcW w:w="0" w:type="auto"/>
          </w:tcPr>
          <w:p w14:paraId="36612B88" w14:textId="77777777" w:rsidR="00F07946" w:rsidRPr="006A20C2" w:rsidRDefault="00F07946" w:rsidP="00432EE8">
            <w:pPr>
              <w:pStyle w:val="TAL"/>
              <w:rPr>
                <w:sz w:val="16"/>
              </w:rPr>
            </w:pPr>
            <w:r>
              <w:rPr>
                <w:sz w:val="16"/>
              </w:rPr>
              <w:t>SHARP</w:t>
            </w:r>
          </w:p>
        </w:tc>
        <w:tc>
          <w:tcPr>
            <w:tcW w:w="0" w:type="auto"/>
          </w:tcPr>
          <w:p w14:paraId="48CFC80A" w14:textId="77777777" w:rsidR="00F07946" w:rsidRPr="006A20C2" w:rsidRDefault="00F07946" w:rsidP="00432EE8">
            <w:pPr>
              <w:pStyle w:val="TAL"/>
              <w:rPr>
                <w:sz w:val="16"/>
              </w:rPr>
            </w:pPr>
            <w:r>
              <w:rPr>
                <w:sz w:val="16"/>
              </w:rPr>
              <w:t>revised</w:t>
            </w:r>
          </w:p>
        </w:tc>
        <w:tc>
          <w:tcPr>
            <w:tcW w:w="0" w:type="auto"/>
          </w:tcPr>
          <w:p w14:paraId="6639F3FC" w14:textId="77777777" w:rsidR="00F07946" w:rsidRPr="006A20C2" w:rsidRDefault="00F07946" w:rsidP="00432EE8">
            <w:pPr>
              <w:pStyle w:val="TAL"/>
              <w:rPr>
                <w:sz w:val="16"/>
              </w:rPr>
            </w:pPr>
          </w:p>
        </w:tc>
        <w:tc>
          <w:tcPr>
            <w:tcW w:w="0" w:type="auto"/>
          </w:tcPr>
          <w:p w14:paraId="5851E7E8" w14:textId="77777777" w:rsidR="00F07946" w:rsidRPr="006A20C2" w:rsidRDefault="00F07946" w:rsidP="00432EE8">
            <w:pPr>
              <w:pStyle w:val="TAL"/>
              <w:rPr>
                <w:sz w:val="16"/>
              </w:rPr>
            </w:pPr>
            <w:r>
              <w:rPr>
                <w:sz w:val="16"/>
              </w:rPr>
              <w:t>C1-246808</w:t>
            </w:r>
          </w:p>
        </w:tc>
      </w:tr>
      <w:tr w:rsidR="00F07946" w14:paraId="5D016905" w14:textId="77777777" w:rsidTr="00432EE8">
        <w:tc>
          <w:tcPr>
            <w:tcW w:w="0" w:type="auto"/>
          </w:tcPr>
          <w:p w14:paraId="37886677" w14:textId="77777777" w:rsidR="00F07946" w:rsidRPr="006A20C2" w:rsidRDefault="00F07946" w:rsidP="00432EE8">
            <w:pPr>
              <w:pStyle w:val="TAL"/>
              <w:rPr>
                <w:sz w:val="16"/>
              </w:rPr>
            </w:pPr>
            <w:r>
              <w:rPr>
                <w:sz w:val="16"/>
              </w:rPr>
              <w:t>C1-246446</w:t>
            </w:r>
          </w:p>
        </w:tc>
        <w:tc>
          <w:tcPr>
            <w:tcW w:w="0" w:type="auto"/>
          </w:tcPr>
          <w:p w14:paraId="06CFC311" w14:textId="77777777" w:rsidR="00F07946" w:rsidRPr="006A20C2" w:rsidRDefault="00F07946" w:rsidP="00432EE8">
            <w:pPr>
              <w:pStyle w:val="TAL"/>
              <w:rPr>
                <w:sz w:val="16"/>
              </w:rPr>
            </w:pPr>
            <w:r>
              <w:rPr>
                <w:sz w:val="16"/>
              </w:rPr>
              <w:t>Procedure of Standalone data channel</w:t>
            </w:r>
          </w:p>
        </w:tc>
        <w:tc>
          <w:tcPr>
            <w:tcW w:w="0" w:type="auto"/>
          </w:tcPr>
          <w:p w14:paraId="6B7B22D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DF56142" w14:textId="77777777" w:rsidR="00F07946" w:rsidRPr="006A20C2" w:rsidRDefault="00F07946" w:rsidP="00432EE8">
            <w:pPr>
              <w:pStyle w:val="TAL"/>
              <w:rPr>
                <w:sz w:val="16"/>
              </w:rPr>
            </w:pPr>
            <w:r>
              <w:rPr>
                <w:sz w:val="16"/>
              </w:rPr>
              <w:t>revised</w:t>
            </w:r>
          </w:p>
        </w:tc>
        <w:tc>
          <w:tcPr>
            <w:tcW w:w="0" w:type="auto"/>
          </w:tcPr>
          <w:p w14:paraId="79A10D3F" w14:textId="77777777" w:rsidR="00F07946" w:rsidRPr="006A20C2" w:rsidRDefault="00F07946" w:rsidP="00432EE8">
            <w:pPr>
              <w:pStyle w:val="TAL"/>
              <w:rPr>
                <w:sz w:val="16"/>
              </w:rPr>
            </w:pPr>
          </w:p>
        </w:tc>
        <w:tc>
          <w:tcPr>
            <w:tcW w:w="0" w:type="auto"/>
          </w:tcPr>
          <w:p w14:paraId="328615DC" w14:textId="77777777" w:rsidR="00F07946" w:rsidRPr="006A20C2" w:rsidRDefault="00F07946" w:rsidP="00432EE8">
            <w:pPr>
              <w:pStyle w:val="TAL"/>
              <w:rPr>
                <w:sz w:val="16"/>
              </w:rPr>
            </w:pPr>
            <w:r>
              <w:rPr>
                <w:sz w:val="16"/>
              </w:rPr>
              <w:t>C1-246929</w:t>
            </w:r>
          </w:p>
        </w:tc>
      </w:tr>
      <w:tr w:rsidR="00F07946" w14:paraId="6C02F465" w14:textId="77777777" w:rsidTr="00432EE8">
        <w:tc>
          <w:tcPr>
            <w:tcW w:w="0" w:type="auto"/>
          </w:tcPr>
          <w:p w14:paraId="1A26C554" w14:textId="77777777" w:rsidR="00F07946" w:rsidRPr="006A20C2" w:rsidRDefault="00F07946" w:rsidP="00432EE8">
            <w:pPr>
              <w:pStyle w:val="TAL"/>
              <w:rPr>
                <w:sz w:val="16"/>
              </w:rPr>
            </w:pPr>
            <w:r>
              <w:rPr>
                <w:sz w:val="16"/>
              </w:rPr>
              <w:t>C1-246447</w:t>
            </w:r>
          </w:p>
        </w:tc>
        <w:tc>
          <w:tcPr>
            <w:tcW w:w="0" w:type="auto"/>
          </w:tcPr>
          <w:p w14:paraId="5C6CD931" w14:textId="77777777" w:rsidR="00F07946" w:rsidRPr="006A20C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56D5170C"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7E216ED" w14:textId="77777777" w:rsidR="00F07946" w:rsidRPr="006A20C2" w:rsidRDefault="00F07946" w:rsidP="00432EE8">
            <w:pPr>
              <w:pStyle w:val="TAL"/>
              <w:rPr>
                <w:sz w:val="16"/>
              </w:rPr>
            </w:pPr>
            <w:r>
              <w:rPr>
                <w:sz w:val="16"/>
              </w:rPr>
              <w:t>revised</w:t>
            </w:r>
          </w:p>
        </w:tc>
        <w:tc>
          <w:tcPr>
            <w:tcW w:w="0" w:type="auto"/>
          </w:tcPr>
          <w:p w14:paraId="47966DB2" w14:textId="77777777" w:rsidR="00F07946" w:rsidRPr="006A20C2" w:rsidRDefault="00F07946" w:rsidP="00432EE8">
            <w:pPr>
              <w:pStyle w:val="TAL"/>
              <w:rPr>
                <w:sz w:val="16"/>
              </w:rPr>
            </w:pPr>
          </w:p>
        </w:tc>
        <w:tc>
          <w:tcPr>
            <w:tcW w:w="0" w:type="auto"/>
          </w:tcPr>
          <w:p w14:paraId="70FB1935" w14:textId="77777777" w:rsidR="00F07946" w:rsidRPr="006A20C2" w:rsidRDefault="00F07946" w:rsidP="00432EE8">
            <w:pPr>
              <w:pStyle w:val="TAL"/>
              <w:rPr>
                <w:sz w:val="16"/>
              </w:rPr>
            </w:pPr>
            <w:r>
              <w:rPr>
                <w:sz w:val="16"/>
              </w:rPr>
              <w:t>C1-246930</w:t>
            </w:r>
          </w:p>
        </w:tc>
      </w:tr>
      <w:tr w:rsidR="00F07946" w14:paraId="317BC8C1" w14:textId="77777777" w:rsidTr="00432EE8">
        <w:tc>
          <w:tcPr>
            <w:tcW w:w="0" w:type="auto"/>
          </w:tcPr>
          <w:p w14:paraId="4866C77E" w14:textId="77777777" w:rsidR="00F07946" w:rsidRPr="006A20C2" w:rsidRDefault="00F07946" w:rsidP="00432EE8">
            <w:pPr>
              <w:pStyle w:val="TAL"/>
              <w:rPr>
                <w:sz w:val="16"/>
              </w:rPr>
            </w:pPr>
            <w:r>
              <w:rPr>
                <w:sz w:val="16"/>
              </w:rPr>
              <w:t>C1-246448</w:t>
            </w:r>
          </w:p>
        </w:tc>
        <w:tc>
          <w:tcPr>
            <w:tcW w:w="0" w:type="auto"/>
          </w:tcPr>
          <w:p w14:paraId="2A000FE8" w14:textId="77777777" w:rsidR="00F07946" w:rsidRPr="006A20C2" w:rsidRDefault="00F07946" w:rsidP="00432EE8">
            <w:pPr>
              <w:pStyle w:val="TAL"/>
              <w:rPr>
                <w:sz w:val="16"/>
              </w:rPr>
            </w:pPr>
            <w:r>
              <w:rPr>
                <w:sz w:val="16"/>
              </w:rPr>
              <w:t>Procedure of avatar communication</w:t>
            </w:r>
          </w:p>
        </w:tc>
        <w:tc>
          <w:tcPr>
            <w:tcW w:w="0" w:type="auto"/>
          </w:tcPr>
          <w:p w14:paraId="5F6EF6AB"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EF9F196" w14:textId="77777777" w:rsidR="00F07946" w:rsidRPr="006A20C2" w:rsidRDefault="00F07946" w:rsidP="00432EE8">
            <w:pPr>
              <w:pStyle w:val="TAL"/>
              <w:rPr>
                <w:sz w:val="16"/>
              </w:rPr>
            </w:pPr>
            <w:r>
              <w:rPr>
                <w:sz w:val="16"/>
              </w:rPr>
              <w:t>revised</w:t>
            </w:r>
          </w:p>
        </w:tc>
        <w:tc>
          <w:tcPr>
            <w:tcW w:w="0" w:type="auto"/>
          </w:tcPr>
          <w:p w14:paraId="15B5DDD0" w14:textId="77777777" w:rsidR="00F07946" w:rsidRPr="006A20C2" w:rsidRDefault="00F07946" w:rsidP="00432EE8">
            <w:pPr>
              <w:pStyle w:val="TAL"/>
              <w:rPr>
                <w:sz w:val="16"/>
              </w:rPr>
            </w:pPr>
          </w:p>
        </w:tc>
        <w:tc>
          <w:tcPr>
            <w:tcW w:w="0" w:type="auto"/>
          </w:tcPr>
          <w:p w14:paraId="7D0B31A0" w14:textId="77777777" w:rsidR="00F07946" w:rsidRPr="006A20C2" w:rsidRDefault="00F07946" w:rsidP="00432EE8">
            <w:pPr>
              <w:pStyle w:val="TAL"/>
              <w:rPr>
                <w:sz w:val="16"/>
              </w:rPr>
            </w:pPr>
            <w:r>
              <w:rPr>
                <w:sz w:val="16"/>
              </w:rPr>
              <w:t>C1-246931</w:t>
            </w:r>
          </w:p>
        </w:tc>
      </w:tr>
      <w:tr w:rsidR="00F07946" w14:paraId="4F2F77E2" w14:textId="77777777" w:rsidTr="00432EE8">
        <w:tc>
          <w:tcPr>
            <w:tcW w:w="0" w:type="auto"/>
          </w:tcPr>
          <w:p w14:paraId="74D150E1" w14:textId="77777777" w:rsidR="00F07946" w:rsidRPr="006A20C2" w:rsidRDefault="00F07946" w:rsidP="00432EE8">
            <w:pPr>
              <w:pStyle w:val="TAL"/>
              <w:rPr>
                <w:sz w:val="16"/>
              </w:rPr>
            </w:pPr>
            <w:r>
              <w:rPr>
                <w:sz w:val="16"/>
              </w:rPr>
              <w:t>C1-246449</w:t>
            </w:r>
          </w:p>
        </w:tc>
        <w:tc>
          <w:tcPr>
            <w:tcW w:w="0" w:type="auto"/>
          </w:tcPr>
          <w:p w14:paraId="1D18AD7E" w14:textId="77777777" w:rsidR="00F07946" w:rsidRPr="006A20C2" w:rsidRDefault="00F07946" w:rsidP="00432EE8">
            <w:pPr>
              <w:pStyle w:val="TAL"/>
              <w:rPr>
                <w:sz w:val="16"/>
              </w:rPr>
            </w:pPr>
            <w:r>
              <w:rPr>
                <w:sz w:val="16"/>
              </w:rPr>
              <w:t>Add missing MIME bodies</w:t>
            </w:r>
          </w:p>
        </w:tc>
        <w:tc>
          <w:tcPr>
            <w:tcW w:w="0" w:type="auto"/>
          </w:tcPr>
          <w:p w14:paraId="56C4880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CA3326F" w14:textId="77777777" w:rsidR="00F07946" w:rsidRPr="006A20C2" w:rsidRDefault="00F07946" w:rsidP="00432EE8">
            <w:pPr>
              <w:pStyle w:val="TAL"/>
              <w:rPr>
                <w:sz w:val="16"/>
              </w:rPr>
            </w:pPr>
            <w:r>
              <w:rPr>
                <w:sz w:val="16"/>
              </w:rPr>
              <w:t>withdrawn</w:t>
            </w:r>
          </w:p>
        </w:tc>
        <w:tc>
          <w:tcPr>
            <w:tcW w:w="0" w:type="auto"/>
          </w:tcPr>
          <w:p w14:paraId="2BD2A783" w14:textId="77777777" w:rsidR="00F07946" w:rsidRPr="006A20C2" w:rsidRDefault="00F07946" w:rsidP="00432EE8">
            <w:pPr>
              <w:pStyle w:val="TAL"/>
              <w:rPr>
                <w:sz w:val="16"/>
              </w:rPr>
            </w:pPr>
          </w:p>
        </w:tc>
        <w:tc>
          <w:tcPr>
            <w:tcW w:w="0" w:type="auto"/>
          </w:tcPr>
          <w:p w14:paraId="4B71289A" w14:textId="77777777" w:rsidR="00F07946" w:rsidRPr="006A20C2" w:rsidRDefault="00F07946" w:rsidP="00432EE8">
            <w:pPr>
              <w:pStyle w:val="TAL"/>
              <w:rPr>
                <w:sz w:val="16"/>
              </w:rPr>
            </w:pPr>
          </w:p>
        </w:tc>
      </w:tr>
      <w:tr w:rsidR="00F07946" w14:paraId="50059F42" w14:textId="77777777" w:rsidTr="00432EE8">
        <w:tc>
          <w:tcPr>
            <w:tcW w:w="0" w:type="auto"/>
          </w:tcPr>
          <w:p w14:paraId="6B16EE11" w14:textId="77777777" w:rsidR="00F07946" w:rsidRPr="006A20C2" w:rsidRDefault="00F07946" w:rsidP="00432EE8">
            <w:pPr>
              <w:pStyle w:val="TAL"/>
              <w:rPr>
                <w:sz w:val="16"/>
              </w:rPr>
            </w:pPr>
            <w:r>
              <w:rPr>
                <w:sz w:val="16"/>
              </w:rPr>
              <w:t>C1-246450</w:t>
            </w:r>
          </w:p>
        </w:tc>
        <w:tc>
          <w:tcPr>
            <w:tcW w:w="0" w:type="auto"/>
          </w:tcPr>
          <w:p w14:paraId="69B801A0" w14:textId="77777777" w:rsidR="00F07946" w:rsidRPr="006A20C2" w:rsidRDefault="00F07946" w:rsidP="00432EE8">
            <w:pPr>
              <w:pStyle w:val="TAL"/>
              <w:rPr>
                <w:sz w:val="16"/>
              </w:rPr>
            </w:pPr>
            <w:r>
              <w:rPr>
                <w:sz w:val="16"/>
              </w:rPr>
              <w:t>Add missing MIME bodies</w:t>
            </w:r>
          </w:p>
        </w:tc>
        <w:tc>
          <w:tcPr>
            <w:tcW w:w="0" w:type="auto"/>
          </w:tcPr>
          <w:p w14:paraId="5323564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DB1C500" w14:textId="77777777" w:rsidR="00F07946" w:rsidRPr="006A20C2" w:rsidRDefault="00F07946" w:rsidP="00432EE8">
            <w:pPr>
              <w:pStyle w:val="TAL"/>
              <w:rPr>
                <w:sz w:val="16"/>
              </w:rPr>
            </w:pPr>
            <w:r>
              <w:rPr>
                <w:sz w:val="16"/>
              </w:rPr>
              <w:t>withdrawn</w:t>
            </w:r>
          </w:p>
        </w:tc>
        <w:tc>
          <w:tcPr>
            <w:tcW w:w="0" w:type="auto"/>
          </w:tcPr>
          <w:p w14:paraId="77DF575B" w14:textId="77777777" w:rsidR="00F07946" w:rsidRPr="006A20C2" w:rsidRDefault="00F07946" w:rsidP="00432EE8">
            <w:pPr>
              <w:pStyle w:val="TAL"/>
              <w:rPr>
                <w:sz w:val="16"/>
              </w:rPr>
            </w:pPr>
          </w:p>
        </w:tc>
        <w:tc>
          <w:tcPr>
            <w:tcW w:w="0" w:type="auto"/>
          </w:tcPr>
          <w:p w14:paraId="4E272D67" w14:textId="77777777" w:rsidR="00F07946" w:rsidRPr="006A20C2" w:rsidRDefault="00F07946" w:rsidP="00432EE8">
            <w:pPr>
              <w:pStyle w:val="TAL"/>
              <w:rPr>
                <w:sz w:val="16"/>
              </w:rPr>
            </w:pPr>
          </w:p>
        </w:tc>
      </w:tr>
      <w:tr w:rsidR="00F07946" w14:paraId="17D6545A" w14:textId="77777777" w:rsidTr="00432EE8">
        <w:tc>
          <w:tcPr>
            <w:tcW w:w="0" w:type="auto"/>
          </w:tcPr>
          <w:p w14:paraId="02BB94D3" w14:textId="77777777" w:rsidR="00F07946" w:rsidRPr="006A20C2" w:rsidRDefault="00F07946" w:rsidP="00432EE8">
            <w:pPr>
              <w:pStyle w:val="TAL"/>
              <w:rPr>
                <w:sz w:val="16"/>
              </w:rPr>
            </w:pPr>
            <w:r>
              <w:rPr>
                <w:sz w:val="16"/>
              </w:rPr>
              <w:t>C1-246451</w:t>
            </w:r>
          </w:p>
        </w:tc>
        <w:tc>
          <w:tcPr>
            <w:tcW w:w="0" w:type="auto"/>
          </w:tcPr>
          <w:p w14:paraId="71492111" w14:textId="77777777" w:rsidR="00F07946" w:rsidRPr="006A20C2" w:rsidRDefault="00F07946" w:rsidP="00432EE8">
            <w:pPr>
              <w:pStyle w:val="TAL"/>
              <w:rPr>
                <w:sz w:val="16"/>
              </w:rPr>
            </w:pPr>
            <w:r>
              <w:rPr>
                <w:sz w:val="16"/>
              </w:rPr>
              <w:t>Add missing MIME bodies</w:t>
            </w:r>
          </w:p>
        </w:tc>
        <w:tc>
          <w:tcPr>
            <w:tcW w:w="0" w:type="auto"/>
          </w:tcPr>
          <w:p w14:paraId="1D866EC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954C4E6" w14:textId="77777777" w:rsidR="00F07946" w:rsidRPr="006A20C2" w:rsidRDefault="00F07946" w:rsidP="00432EE8">
            <w:pPr>
              <w:pStyle w:val="TAL"/>
              <w:rPr>
                <w:sz w:val="16"/>
              </w:rPr>
            </w:pPr>
            <w:r>
              <w:rPr>
                <w:sz w:val="16"/>
              </w:rPr>
              <w:t>agreed</w:t>
            </w:r>
          </w:p>
        </w:tc>
        <w:tc>
          <w:tcPr>
            <w:tcW w:w="0" w:type="auto"/>
          </w:tcPr>
          <w:p w14:paraId="54128804" w14:textId="77777777" w:rsidR="00F07946" w:rsidRPr="006A20C2" w:rsidRDefault="00F07946" w:rsidP="00432EE8">
            <w:pPr>
              <w:pStyle w:val="TAL"/>
              <w:rPr>
                <w:sz w:val="16"/>
              </w:rPr>
            </w:pPr>
          </w:p>
        </w:tc>
        <w:tc>
          <w:tcPr>
            <w:tcW w:w="0" w:type="auto"/>
          </w:tcPr>
          <w:p w14:paraId="65F8E0D6" w14:textId="77777777" w:rsidR="00F07946" w:rsidRPr="006A20C2" w:rsidRDefault="00F07946" w:rsidP="00432EE8">
            <w:pPr>
              <w:pStyle w:val="TAL"/>
              <w:rPr>
                <w:sz w:val="16"/>
              </w:rPr>
            </w:pPr>
          </w:p>
        </w:tc>
      </w:tr>
      <w:tr w:rsidR="00F07946" w14:paraId="6C3FD028" w14:textId="77777777" w:rsidTr="00432EE8">
        <w:tc>
          <w:tcPr>
            <w:tcW w:w="0" w:type="auto"/>
          </w:tcPr>
          <w:p w14:paraId="146EB5AC" w14:textId="77777777" w:rsidR="00F07946" w:rsidRPr="006A20C2" w:rsidRDefault="00F07946" w:rsidP="00432EE8">
            <w:pPr>
              <w:pStyle w:val="TAL"/>
              <w:rPr>
                <w:sz w:val="16"/>
              </w:rPr>
            </w:pPr>
            <w:r>
              <w:rPr>
                <w:sz w:val="16"/>
              </w:rPr>
              <w:t>C1-246452</w:t>
            </w:r>
          </w:p>
        </w:tc>
        <w:tc>
          <w:tcPr>
            <w:tcW w:w="0" w:type="auto"/>
          </w:tcPr>
          <w:p w14:paraId="763C4B11" w14:textId="77777777" w:rsidR="00F07946" w:rsidRPr="006A20C2" w:rsidRDefault="00F07946" w:rsidP="00432EE8">
            <w:pPr>
              <w:pStyle w:val="TAL"/>
              <w:rPr>
                <w:sz w:val="16"/>
              </w:rPr>
            </w:pPr>
            <w:r>
              <w:rPr>
                <w:sz w:val="16"/>
              </w:rPr>
              <w:t>Add missing MIME bodies</w:t>
            </w:r>
          </w:p>
        </w:tc>
        <w:tc>
          <w:tcPr>
            <w:tcW w:w="0" w:type="auto"/>
          </w:tcPr>
          <w:p w14:paraId="0218C53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B536498" w14:textId="77777777" w:rsidR="00F07946" w:rsidRPr="006A20C2" w:rsidRDefault="00F07946" w:rsidP="00432EE8">
            <w:pPr>
              <w:pStyle w:val="TAL"/>
              <w:rPr>
                <w:sz w:val="16"/>
              </w:rPr>
            </w:pPr>
            <w:r>
              <w:rPr>
                <w:sz w:val="16"/>
              </w:rPr>
              <w:t>agreed</w:t>
            </w:r>
          </w:p>
        </w:tc>
        <w:tc>
          <w:tcPr>
            <w:tcW w:w="0" w:type="auto"/>
          </w:tcPr>
          <w:p w14:paraId="1946CDE0" w14:textId="77777777" w:rsidR="00F07946" w:rsidRPr="006A20C2" w:rsidRDefault="00F07946" w:rsidP="00432EE8">
            <w:pPr>
              <w:pStyle w:val="TAL"/>
              <w:rPr>
                <w:sz w:val="16"/>
              </w:rPr>
            </w:pPr>
          </w:p>
        </w:tc>
        <w:tc>
          <w:tcPr>
            <w:tcW w:w="0" w:type="auto"/>
          </w:tcPr>
          <w:p w14:paraId="4C54CCC0" w14:textId="77777777" w:rsidR="00F07946" w:rsidRPr="006A20C2" w:rsidRDefault="00F07946" w:rsidP="00432EE8">
            <w:pPr>
              <w:pStyle w:val="TAL"/>
              <w:rPr>
                <w:sz w:val="16"/>
              </w:rPr>
            </w:pPr>
          </w:p>
        </w:tc>
      </w:tr>
      <w:tr w:rsidR="00F07946" w14:paraId="71D70721" w14:textId="77777777" w:rsidTr="00432EE8">
        <w:tc>
          <w:tcPr>
            <w:tcW w:w="0" w:type="auto"/>
          </w:tcPr>
          <w:p w14:paraId="67216DFD" w14:textId="77777777" w:rsidR="00F07946" w:rsidRPr="006A20C2" w:rsidRDefault="00F07946" w:rsidP="00432EE8">
            <w:pPr>
              <w:pStyle w:val="TAL"/>
              <w:rPr>
                <w:sz w:val="16"/>
              </w:rPr>
            </w:pPr>
            <w:r>
              <w:rPr>
                <w:sz w:val="16"/>
              </w:rPr>
              <w:t>C1-246453</w:t>
            </w:r>
          </w:p>
        </w:tc>
        <w:tc>
          <w:tcPr>
            <w:tcW w:w="0" w:type="auto"/>
          </w:tcPr>
          <w:p w14:paraId="08856CA3" w14:textId="77777777" w:rsidR="00F07946" w:rsidRPr="006A20C2" w:rsidRDefault="00F07946" w:rsidP="00432EE8">
            <w:pPr>
              <w:pStyle w:val="TAL"/>
              <w:rPr>
                <w:sz w:val="16"/>
              </w:rPr>
            </w:pPr>
            <w:r>
              <w:rPr>
                <w:sz w:val="16"/>
              </w:rPr>
              <w:t>Clarification on the emergency reregistration</w:t>
            </w:r>
          </w:p>
        </w:tc>
        <w:tc>
          <w:tcPr>
            <w:tcW w:w="0" w:type="auto"/>
          </w:tcPr>
          <w:p w14:paraId="01A56802"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193D072" w14:textId="77777777" w:rsidR="00F07946" w:rsidRPr="006A20C2" w:rsidRDefault="00F07946" w:rsidP="00432EE8">
            <w:pPr>
              <w:pStyle w:val="TAL"/>
              <w:rPr>
                <w:sz w:val="16"/>
              </w:rPr>
            </w:pPr>
            <w:r>
              <w:rPr>
                <w:sz w:val="16"/>
              </w:rPr>
              <w:t>revised</w:t>
            </w:r>
          </w:p>
        </w:tc>
        <w:tc>
          <w:tcPr>
            <w:tcW w:w="0" w:type="auto"/>
          </w:tcPr>
          <w:p w14:paraId="5EB07656" w14:textId="77777777" w:rsidR="00F07946" w:rsidRPr="006A20C2" w:rsidRDefault="00F07946" w:rsidP="00432EE8">
            <w:pPr>
              <w:pStyle w:val="TAL"/>
              <w:rPr>
                <w:sz w:val="16"/>
              </w:rPr>
            </w:pPr>
          </w:p>
        </w:tc>
        <w:tc>
          <w:tcPr>
            <w:tcW w:w="0" w:type="auto"/>
          </w:tcPr>
          <w:p w14:paraId="32B8AD24" w14:textId="77777777" w:rsidR="00F07946" w:rsidRPr="006A20C2" w:rsidRDefault="00F07946" w:rsidP="00432EE8">
            <w:pPr>
              <w:pStyle w:val="TAL"/>
              <w:rPr>
                <w:sz w:val="16"/>
              </w:rPr>
            </w:pPr>
            <w:r>
              <w:rPr>
                <w:sz w:val="16"/>
              </w:rPr>
              <w:t>C1-246922</w:t>
            </w:r>
          </w:p>
        </w:tc>
      </w:tr>
      <w:tr w:rsidR="00F07946" w14:paraId="016AEA05" w14:textId="77777777" w:rsidTr="00432EE8">
        <w:tc>
          <w:tcPr>
            <w:tcW w:w="0" w:type="auto"/>
          </w:tcPr>
          <w:p w14:paraId="61398103" w14:textId="77777777" w:rsidR="00F07946" w:rsidRPr="006A20C2" w:rsidRDefault="00F07946" w:rsidP="00432EE8">
            <w:pPr>
              <w:pStyle w:val="TAL"/>
              <w:rPr>
                <w:sz w:val="16"/>
              </w:rPr>
            </w:pPr>
            <w:r>
              <w:rPr>
                <w:sz w:val="16"/>
              </w:rPr>
              <w:t>C1-246454</w:t>
            </w:r>
          </w:p>
        </w:tc>
        <w:tc>
          <w:tcPr>
            <w:tcW w:w="0" w:type="auto"/>
          </w:tcPr>
          <w:p w14:paraId="76172C06" w14:textId="77777777" w:rsidR="00F07946" w:rsidRPr="006A20C2" w:rsidRDefault="00F07946" w:rsidP="00432EE8">
            <w:pPr>
              <w:pStyle w:val="TAL"/>
              <w:rPr>
                <w:sz w:val="16"/>
              </w:rPr>
            </w:pPr>
            <w:r>
              <w:rPr>
                <w:sz w:val="16"/>
              </w:rPr>
              <w:t>Reference update on the IETF draft</w:t>
            </w:r>
          </w:p>
        </w:tc>
        <w:tc>
          <w:tcPr>
            <w:tcW w:w="0" w:type="auto"/>
          </w:tcPr>
          <w:p w14:paraId="7200DD82"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63EC3D5" w14:textId="77777777" w:rsidR="00F07946" w:rsidRPr="006A20C2" w:rsidRDefault="00F07946" w:rsidP="00432EE8">
            <w:pPr>
              <w:pStyle w:val="TAL"/>
              <w:rPr>
                <w:sz w:val="16"/>
              </w:rPr>
            </w:pPr>
            <w:r>
              <w:rPr>
                <w:sz w:val="16"/>
              </w:rPr>
              <w:t>revised</w:t>
            </w:r>
          </w:p>
        </w:tc>
        <w:tc>
          <w:tcPr>
            <w:tcW w:w="0" w:type="auto"/>
          </w:tcPr>
          <w:p w14:paraId="50EB82BE" w14:textId="77777777" w:rsidR="00F07946" w:rsidRPr="006A20C2" w:rsidRDefault="00F07946" w:rsidP="00432EE8">
            <w:pPr>
              <w:pStyle w:val="TAL"/>
              <w:rPr>
                <w:sz w:val="16"/>
              </w:rPr>
            </w:pPr>
          </w:p>
        </w:tc>
        <w:tc>
          <w:tcPr>
            <w:tcW w:w="0" w:type="auto"/>
          </w:tcPr>
          <w:p w14:paraId="76038DFC" w14:textId="77777777" w:rsidR="00F07946" w:rsidRPr="006A20C2" w:rsidRDefault="00F07946" w:rsidP="00432EE8">
            <w:pPr>
              <w:pStyle w:val="TAL"/>
              <w:rPr>
                <w:sz w:val="16"/>
              </w:rPr>
            </w:pPr>
            <w:r>
              <w:rPr>
                <w:sz w:val="16"/>
              </w:rPr>
              <w:t>C1-246881</w:t>
            </w:r>
          </w:p>
        </w:tc>
      </w:tr>
      <w:tr w:rsidR="00F07946" w14:paraId="463D9982" w14:textId="77777777" w:rsidTr="00432EE8">
        <w:tc>
          <w:tcPr>
            <w:tcW w:w="0" w:type="auto"/>
          </w:tcPr>
          <w:p w14:paraId="7DA083D3" w14:textId="77777777" w:rsidR="00F07946" w:rsidRPr="006A20C2" w:rsidRDefault="00F07946" w:rsidP="00432EE8">
            <w:pPr>
              <w:pStyle w:val="TAL"/>
              <w:rPr>
                <w:sz w:val="16"/>
              </w:rPr>
            </w:pPr>
            <w:r>
              <w:rPr>
                <w:sz w:val="16"/>
              </w:rPr>
              <w:t>C1-246455</w:t>
            </w:r>
          </w:p>
        </w:tc>
        <w:tc>
          <w:tcPr>
            <w:tcW w:w="0" w:type="auto"/>
          </w:tcPr>
          <w:p w14:paraId="11EE36D5" w14:textId="77777777" w:rsidR="00F07946" w:rsidRPr="006A20C2" w:rsidRDefault="00F07946" w:rsidP="00432EE8">
            <w:pPr>
              <w:pStyle w:val="TAL"/>
              <w:rPr>
                <w:sz w:val="16"/>
              </w:rPr>
            </w:pPr>
            <w:r>
              <w:rPr>
                <w:sz w:val="16"/>
              </w:rPr>
              <w:t>Reference update on the IETF draft</w:t>
            </w:r>
          </w:p>
        </w:tc>
        <w:tc>
          <w:tcPr>
            <w:tcW w:w="0" w:type="auto"/>
          </w:tcPr>
          <w:p w14:paraId="7ABA4E1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852917C" w14:textId="77777777" w:rsidR="00F07946" w:rsidRPr="006A20C2" w:rsidRDefault="00F07946" w:rsidP="00432EE8">
            <w:pPr>
              <w:pStyle w:val="TAL"/>
              <w:rPr>
                <w:sz w:val="16"/>
              </w:rPr>
            </w:pPr>
            <w:r>
              <w:rPr>
                <w:sz w:val="16"/>
              </w:rPr>
              <w:t>revised</w:t>
            </w:r>
          </w:p>
        </w:tc>
        <w:tc>
          <w:tcPr>
            <w:tcW w:w="0" w:type="auto"/>
          </w:tcPr>
          <w:p w14:paraId="72A426AC" w14:textId="77777777" w:rsidR="00F07946" w:rsidRPr="006A20C2" w:rsidRDefault="00F07946" w:rsidP="00432EE8">
            <w:pPr>
              <w:pStyle w:val="TAL"/>
              <w:rPr>
                <w:sz w:val="16"/>
              </w:rPr>
            </w:pPr>
          </w:p>
        </w:tc>
        <w:tc>
          <w:tcPr>
            <w:tcW w:w="0" w:type="auto"/>
          </w:tcPr>
          <w:p w14:paraId="1E6C9284" w14:textId="77777777" w:rsidR="00F07946" w:rsidRPr="006A20C2" w:rsidRDefault="00F07946" w:rsidP="00432EE8">
            <w:pPr>
              <w:pStyle w:val="TAL"/>
              <w:rPr>
                <w:sz w:val="16"/>
              </w:rPr>
            </w:pPr>
            <w:r>
              <w:rPr>
                <w:sz w:val="16"/>
              </w:rPr>
              <w:t>C1-246882</w:t>
            </w:r>
          </w:p>
        </w:tc>
      </w:tr>
      <w:tr w:rsidR="00F07946" w14:paraId="029218E6" w14:textId="77777777" w:rsidTr="00432EE8">
        <w:tc>
          <w:tcPr>
            <w:tcW w:w="0" w:type="auto"/>
          </w:tcPr>
          <w:p w14:paraId="4436FBF9" w14:textId="77777777" w:rsidR="00F07946" w:rsidRPr="006A20C2" w:rsidRDefault="00F07946" w:rsidP="00432EE8">
            <w:pPr>
              <w:pStyle w:val="TAL"/>
              <w:rPr>
                <w:sz w:val="16"/>
              </w:rPr>
            </w:pPr>
            <w:r>
              <w:rPr>
                <w:sz w:val="16"/>
              </w:rPr>
              <w:t>C1-246456</w:t>
            </w:r>
          </w:p>
        </w:tc>
        <w:tc>
          <w:tcPr>
            <w:tcW w:w="0" w:type="auto"/>
          </w:tcPr>
          <w:p w14:paraId="0C6D60F1" w14:textId="77777777" w:rsidR="00F07946" w:rsidRPr="006A20C2" w:rsidRDefault="00F07946" w:rsidP="00432EE8">
            <w:pPr>
              <w:pStyle w:val="TAL"/>
              <w:rPr>
                <w:sz w:val="16"/>
              </w:rPr>
            </w:pPr>
            <w:r>
              <w:rPr>
                <w:sz w:val="16"/>
              </w:rPr>
              <w:t>Reference update on the IETF draft</w:t>
            </w:r>
          </w:p>
        </w:tc>
        <w:tc>
          <w:tcPr>
            <w:tcW w:w="0" w:type="auto"/>
          </w:tcPr>
          <w:p w14:paraId="5B2CBD1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5EF664" w14:textId="77777777" w:rsidR="00F07946" w:rsidRPr="006A20C2" w:rsidRDefault="00F07946" w:rsidP="00432EE8">
            <w:pPr>
              <w:pStyle w:val="TAL"/>
              <w:rPr>
                <w:sz w:val="16"/>
              </w:rPr>
            </w:pPr>
            <w:r>
              <w:rPr>
                <w:sz w:val="16"/>
              </w:rPr>
              <w:t>revised</w:t>
            </w:r>
          </w:p>
        </w:tc>
        <w:tc>
          <w:tcPr>
            <w:tcW w:w="0" w:type="auto"/>
          </w:tcPr>
          <w:p w14:paraId="7C1F4EC3" w14:textId="77777777" w:rsidR="00F07946" w:rsidRPr="006A20C2" w:rsidRDefault="00F07946" w:rsidP="00432EE8">
            <w:pPr>
              <w:pStyle w:val="TAL"/>
              <w:rPr>
                <w:sz w:val="16"/>
              </w:rPr>
            </w:pPr>
          </w:p>
        </w:tc>
        <w:tc>
          <w:tcPr>
            <w:tcW w:w="0" w:type="auto"/>
          </w:tcPr>
          <w:p w14:paraId="581D9962" w14:textId="77777777" w:rsidR="00F07946" w:rsidRPr="006A20C2" w:rsidRDefault="00F07946" w:rsidP="00432EE8">
            <w:pPr>
              <w:pStyle w:val="TAL"/>
              <w:rPr>
                <w:sz w:val="16"/>
              </w:rPr>
            </w:pPr>
            <w:r>
              <w:rPr>
                <w:sz w:val="16"/>
              </w:rPr>
              <w:t>C1-246883</w:t>
            </w:r>
          </w:p>
        </w:tc>
      </w:tr>
      <w:tr w:rsidR="00F07946" w14:paraId="392BD5A6" w14:textId="77777777" w:rsidTr="00432EE8">
        <w:tc>
          <w:tcPr>
            <w:tcW w:w="0" w:type="auto"/>
          </w:tcPr>
          <w:p w14:paraId="39D1F04B" w14:textId="77777777" w:rsidR="00F07946" w:rsidRPr="006A20C2" w:rsidRDefault="00F07946" w:rsidP="00432EE8">
            <w:pPr>
              <w:pStyle w:val="TAL"/>
              <w:rPr>
                <w:sz w:val="16"/>
              </w:rPr>
            </w:pPr>
            <w:r>
              <w:rPr>
                <w:sz w:val="16"/>
              </w:rPr>
              <w:t>C1-246457</w:t>
            </w:r>
          </w:p>
        </w:tc>
        <w:tc>
          <w:tcPr>
            <w:tcW w:w="0" w:type="auto"/>
          </w:tcPr>
          <w:p w14:paraId="45FC44B1" w14:textId="77777777" w:rsidR="00F07946" w:rsidRPr="006A20C2" w:rsidRDefault="00F07946" w:rsidP="00432EE8">
            <w:pPr>
              <w:pStyle w:val="TAL"/>
              <w:rPr>
                <w:sz w:val="16"/>
              </w:rPr>
            </w:pPr>
            <w:r>
              <w:rPr>
                <w:sz w:val="16"/>
              </w:rPr>
              <w:t>Reference update on the IETF draft</w:t>
            </w:r>
          </w:p>
        </w:tc>
        <w:tc>
          <w:tcPr>
            <w:tcW w:w="0" w:type="auto"/>
          </w:tcPr>
          <w:p w14:paraId="79E403C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B72D6F2" w14:textId="77777777" w:rsidR="00F07946" w:rsidRPr="006A20C2" w:rsidRDefault="00F07946" w:rsidP="00432EE8">
            <w:pPr>
              <w:pStyle w:val="TAL"/>
              <w:rPr>
                <w:sz w:val="16"/>
              </w:rPr>
            </w:pPr>
            <w:r>
              <w:rPr>
                <w:sz w:val="16"/>
              </w:rPr>
              <w:t>revised</w:t>
            </w:r>
          </w:p>
        </w:tc>
        <w:tc>
          <w:tcPr>
            <w:tcW w:w="0" w:type="auto"/>
          </w:tcPr>
          <w:p w14:paraId="3FACC4FA" w14:textId="77777777" w:rsidR="00F07946" w:rsidRPr="006A20C2" w:rsidRDefault="00F07946" w:rsidP="00432EE8">
            <w:pPr>
              <w:pStyle w:val="TAL"/>
              <w:rPr>
                <w:sz w:val="16"/>
              </w:rPr>
            </w:pPr>
          </w:p>
        </w:tc>
        <w:tc>
          <w:tcPr>
            <w:tcW w:w="0" w:type="auto"/>
          </w:tcPr>
          <w:p w14:paraId="620D7419" w14:textId="77777777" w:rsidR="00F07946" w:rsidRPr="006A20C2" w:rsidRDefault="00F07946" w:rsidP="00432EE8">
            <w:pPr>
              <w:pStyle w:val="TAL"/>
              <w:rPr>
                <w:sz w:val="16"/>
              </w:rPr>
            </w:pPr>
            <w:r>
              <w:rPr>
                <w:sz w:val="16"/>
              </w:rPr>
              <w:t>C1-246884</w:t>
            </w:r>
          </w:p>
        </w:tc>
      </w:tr>
      <w:tr w:rsidR="00F07946" w14:paraId="0E086965" w14:textId="77777777" w:rsidTr="00432EE8">
        <w:tc>
          <w:tcPr>
            <w:tcW w:w="0" w:type="auto"/>
          </w:tcPr>
          <w:p w14:paraId="61B010BA" w14:textId="77777777" w:rsidR="00F07946" w:rsidRPr="006A20C2" w:rsidRDefault="00F07946" w:rsidP="00432EE8">
            <w:pPr>
              <w:pStyle w:val="TAL"/>
              <w:rPr>
                <w:sz w:val="16"/>
              </w:rPr>
            </w:pPr>
            <w:r>
              <w:rPr>
                <w:sz w:val="16"/>
              </w:rPr>
              <w:t>C1-246458</w:t>
            </w:r>
          </w:p>
        </w:tc>
        <w:tc>
          <w:tcPr>
            <w:tcW w:w="0" w:type="auto"/>
          </w:tcPr>
          <w:p w14:paraId="3A7E9E17" w14:textId="77777777" w:rsidR="00F07946" w:rsidRPr="006A20C2" w:rsidRDefault="00F07946" w:rsidP="00432EE8">
            <w:pPr>
              <w:pStyle w:val="TAL"/>
              <w:rPr>
                <w:sz w:val="16"/>
              </w:rPr>
            </w:pPr>
            <w:r>
              <w:rPr>
                <w:sz w:val="16"/>
              </w:rPr>
              <w:t>Reference update on the IETF draft</w:t>
            </w:r>
          </w:p>
        </w:tc>
        <w:tc>
          <w:tcPr>
            <w:tcW w:w="0" w:type="auto"/>
          </w:tcPr>
          <w:p w14:paraId="2683AF20"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4E21F24" w14:textId="77777777" w:rsidR="00F07946" w:rsidRPr="006A20C2" w:rsidRDefault="00F07946" w:rsidP="00432EE8">
            <w:pPr>
              <w:pStyle w:val="TAL"/>
              <w:rPr>
                <w:sz w:val="16"/>
              </w:rPr>
            </w:pPr>
            <w:r>
              <w:rPr>
                <w:sz w:val="16"/>
              </w:rPr>
              <w:t>revised</w:t>
            </w:r>
          </w:p>
        </w:tc>
        <w:tc>
          <w:tcPr>
            <w:tcW w:w="0" w:type="auto"/>
          </w:tcPr>
          <w:p w14:paraId="11D16A9E" w14:textId="77777777" w:rsidR="00F07946" w:rsidRPr="006A20C2" w:rsidRDefault="00F07946" w:rsidP="00432EE8">
            <w:pPr>
              <w:pStyle w:val="TAL"/>
              <w:rPr>
                <w:sz w:val="16"/>
              </w:rPr>
            </w:pPr>
          </w:p>
        </w:tc>
        <w:tc>
          <w:tcPr>
            <w:tcW w:w="0" w:type="auto"/>
          </w:tcPr>
          <w:p w14:paraId="29F3EE44" w14:textId="77777777" w:rsidR="00F07946" w:rsidRPr="006A20C2" w:rsidRDefault="00F07946" w:rsidP="00432EE8">
            <w:pPr>
              <w:pStyle w:val="TAL"/>
              <w:rPr>
                <w:sz w:val="16"/>
              </w:rPr>
            </w:pPr>
            <w:r>
              <w:rPr>
                <w:sz w:val="16"/>
              </w:rPr>
              <w:t>C1-246885</w:t>
            </w:r>
          </w:p>
        </w:tc>
      </w:tr>
      <w:tr w:rsidR="00F07946" w14:paraId="0EE1E493" w14:textId="77777777" w:rsidTr="00432EE8">
        <w:tc>
          <w:tcPr>
            <w:tcW w:w="0" w:type="auto"/>
          </w:tcPr>
          <w:p w14:paraId="73BFEE20" w14:textId="77777777" w:rsidR="00F07946" w:rsidRPr="006A20C2" w:rsidRDefault="00F07946" w:rsidP="00432EE8">
            <w:pPr>
              <w:pStyle w:val="TAL"/>
              <w:rPr>
                <w:sz w:val="16"/>
              </w:rPr>
            </w:pPr>
            <w:r>
              <w:rPr>
                <w:sz w:val="16"/>
              </w:rPr>
              <w:t>C1-246459</w:t>
            </w:r>
          </w:p>
        </w:tc>
        <w:tc>
          <w:tcPr>
            <w:tcW w:w="0" w:type="auto"/>
          </w:tcPr>
          <w:p w14:paraId="251F48CC" w14:textId="77777777" w:rsidR="00F07946" w:rsidRPr="006A20C2" w:rsidRDefault="00F07946" w:rsidP="00432EE8">
            <w:pPr>
              <w:pStyle w:val="TAL"/>
              <w:rPr>
                <w:sz w:val="16"/>
              </w:rPr>
            </w:pPr>
            <w:r>
              <w:rPr>
                <w:sz w:val="16"/>
              </w:rPr>
              <w:t>Reference update on the IETF draft</w:t>
            </w:r>
          </w:p>
        </w:tc>
        <w:tc>
          <w:tcPr>
            <w:tcW w:w="0" w:type="auto"/>
          </w:tcPr>
          <w:p w14:paraId="3C3887A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FB93828" w14:textId="77777777" w:rsidR="00F07946" w:rsidRPr="006A20C2" w:rsidRDefault="00F07946" w:rsidP="00432EE8">
            <w:pPr>
              <w:pStyle w:val="TAL"/>
              <w:rPr>
                <w:sz w:val="16"/>
              </w:rPr>
            </w:pPr>
            <w:r>
              <w:rPr>
                <w:sz w:val="16"/>
              </w:rPr>
              <w:t>revised</w:t>
            </w:r>
          </w:p>
        </w:tc>
        <w:tc>
          <w:tcPr>
            <w:tcW w:w="0" w:type="auto"/>
          </w:tcPr>
          <w:p w14:paraId="5FAC4799" w14:textId="77777777" w:rsidR="00F07946" w:rsidRPr="006A20C2" w:rsidRDefault="00F07946" w:rsidP="00432EE8">
            <w:pPr>
              <w:pStyle w:val="TAL"/>
              <w:rPr>
                <w:sz w:val="16"/>
              </w:rPr>
            </w:pPr>
          </w:p>
        </w:tc>
        <w:tc>
          <w:tcPr>
            <w:tcW w:w="0" w:type="auto"/>
          </w:tcPr>
          <w:p w14:paraId="6F439617" w14:textId="77777777" w:rsidR="00F07946" w:rsidRPr="006A20C2" w:rsidRDefault="00F07946" w:rsidP="00432EE8">
            <w:pPr>
              <w:pStyle w:val="TAL"/>
              <w:rPr>
                <w:sz w:val="16"/>
              </w:rPr>
            </w:pPr>
            <w:r>
              <w:rPr>
                <w:sz w:val="16"/>
              </w:rPr>
              <w:t>C1-246886</w:t>
            </w:r>
          </w:p>
        </w:tc>
      </w:tr>
      <w:tr w:rsidR="00F07946" w14:paraId="0B7DB699" w14:textId="77777777" w:rsidTr="00432EE8">
        <w:tc>
          <w:tcPr>
            <w:tcW w:w="0" w:type="auto"/>
          </w:tcPr>
          <w:p w14:paraId="0B0A8464" w14:textId="77777777" w:rsidR="00F07946" w:rsidRPr="006A20C2" w:rsidRDefault="00F07946" w:rsidP="00432EE8">
            <w:pPr>
              <w:pStyle w:val="TAL"/>
              <w:rPr>
                <w:sz w:val="16"/>
              </w:rPr>
            </w:pPr>
            <w:r>
              <w:rPr>
                <w:sz w:val="16"/>
              </w:rPr>
              <w:t>C1-246460</w:t>
            </w:r>
          </w:p>
        </w:tc>
        <w:tc>
          <w:tcPr>
            <w:tcW w:w="0" w:type="auto"/>
          </w:tcPr>
          <w:p w14:paraId="2D85B184" w14:textId="77777777" w:rsidR="00F07946" w:rsidRPr="006A20C2" w:rsidRDefault="00F07946" w:rsidP="00432EE8">
            <w:pPr>
              <w:pStyle w:val="TAL"/>
              <w:rPr>
                <w:sz w:val="16"/>
              </w:rPr>
            </w:pPr>
            <w:r>
              <w:rPr>
                <w:sz w:val="16"/>
              </w:rPr>
              <w:t>Reference update on the IETF draft</w:t>
            </w:r>
          </w:p>
        </w:tc>
        <w:tc>
          <w:tcPr>
            <w:tcW w:w="0" w:type="auto"/>
          </w:tcPr>
          <w:p w14:paraId="7CF7EFD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EB8F19B" w14:textId="77777777" w:rsidR="00F07946" w:rsidRPr="006A20C2" w:rsidRDefault="00F07946" w:rsidP="00432EE8">
            <w:pPr>
              <w:pStyle w:val="TAL"/>
              <w:rPr>
                <w:sz w:val="16"/>
              </w:rPr>
            </w:pPr>
            <w:r>
              <w:rPr>
                <w:sz w:val="16"/>
              </w:rPr>
              <w:t>revised</w:t>
            </w:r>
          </w:p>
        </w:tc>
        <w:tc>
          <w:tcPr>
            <w:tcW w:w="0" w:type="auto"/>
          </w:tcPr>
          <w:p w14:paraId="2819B3BB" w14:textId="77777777" w:rsidR="00F07946" w:rsidRPr="006A20C2" w:rsidRDefault="00F07946" w:rsidP="00432EE8">
            <w:pPr>
              <w:pStyle w:val="TAL"/>
              <w:rPr>
                <w:sz w:val="16"/>
              </w:rPr>
            </w:pPr>
          </w:p>
        </w:tc>
        <w:tc>
          <w:tcPr>
            <w:tcW w:w="0" w:type="auto"/>
          </w:tcPr>
          <w:p w14:paraId="7D10E066" w14:textId="77777777" w:rsidR="00F07946" w:rsidRPr="006A20C2" w:rsidRDefault="00F07946" w:rsidP="00432EE8">
            <w:pPr>
              <w:pStyle w:val="TAL"/>
              <w:rPr>
                <w:sz w:val="16"/>
              </w:rPr>
            </w:pPr>
            <w:r>
              <w:rPr>
                <w:sz w:val="16"/>
              </w:rPr>
              <w:t>C1-246887</w:t>
            </w:r>
          </w:p>
        </w:tc>
      </w:tr>
      <w:tr w:rsidR="00F07946" w14:paraId="71756A49" w14:textId="77777777" w:rsidTr="00432EE8">
        <w:tc>
          <w:tcPr>
            <w:tcW w:w="0" w:type="auto"/>
          </w:tcPr>
          <w:p w14:paraId="70D2C3B3" w14:textId="77777777" w:rsidR="00F07946" w:rsidRPr="006A20C2" w:rsidRDefault="00F07946" w:rsidP="00432EE8">
            <w:pPr>
              <w:pStyle w:val="TAL"/>
              <w:rPr>
                <w:sz w:val="16"/>
              </w:rPr>
            </w:pPr>
            <w:r>
              <w:rPr>
                <w:sz w:val="16"/>
              </w:rPr>
              <w:t>C1-246461</w:t>
            </w:r>
          </w:p>
        </w:tc>
        <w:tc>
          <w:tcPr>
            <w:tcW w:w="0" w:type="auto"/>
          </w:tcPr>
          <w:p w14:paraId="60AAAC1A" w14:textId="77777777" w:rsidR="00F07946" w:rsidRPr="006A20C2" w:rsidRDefault="00F07946" w:rsidP="00432EE8">
            <w:pPr>
              <w:pStyle w:val="TAL"/>
              <w:rPr>
                <w:sz w:val="16"/>
              </w:rPr>
            </w:pPr>
            <w:r>
              <w:rPr>
                <w:sz w:val="16"/>
              </w:rPr>
              <w:t>Reference update on the IETF draft</w:t>
            </w:r>
          </w:p>
        </w:tc>
        <w:tc>
          <w:tcPr>
            <w:tcW w:w="0" w:type="auto"/>
          </w:tcPr>
          <w:p w14:paraId="0E9947E0"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9671B77" w14:textId="77777777" w:rsidR="00F07946" w:rsidRPr="006A20C2" w:rsidRDefault="00F07946" w:rsidP="00432EE8">
            <w:pPr>
              <w:pStyle w:val="TAL"/>
              <w:rPr>
                <w:sz w:val="16"/>
              </w:rPr>
            </w:pPr>
            <w:r>
              <w:rPr>
                <w:sz w:val="16"/>
              </w:rPr>
              <w:t>revised</w:t>
            </w:r>
          </w:p>
        </w:tc>
        <w:tc>
          <w:tcPr>
            <w:tcW w:w="0" w:type="auto"/>
          </w:tcPr>
          <w:p w14:paraId="73957BD2" w14:textId="77777777" w:rsidR="00F07946" w:rsidRPr="006A20C2" w:rsidRDefault="00F07946" w:rsidP="00432EE8">
            <w:pPr>
              <w:pStyle w:val="TAL"/>
              <w:rPr>
                <w:sz w:val="16"/>
              </w:rPr>
            </w:pPr>
          </w:p>
        </w:tc>
        <w:tc>
          <w:tcPr>
            <w:tcW w:w="0" w:type="auto"/>
          </w:tcPr>
          <w:p w14:paraId="48BC0E17" w14:textId="77777777" w:rsidR="00F07946" w:rsidRPr="006A20C2" w:rsidRDefault="00F07946" w:rsidP="00432EE8">
            <w:pPr>
              <w:pStyle w:val="TAL"/>
              <w:rPr>
                <w:sz w:val="16"/>
              </w:rPr>
            </w:pPr>
            <w:r>
              <w:rPr>
                <w:sz w:val="16"/>
              </w:rPr>
              <w:t>C1-246888</w:t>
            </w:r>
          </w:p>
        </w:tc>
      </w:tr>
      <w:tr w:rsidR="00F07946" w14:paraId="268E8CE8" w14:textId="77777777" w:rsidTr="00432EE8">
        <w:tc>
          <w:tcPr>
            <w:tcW w:w="0" w:type="auto"/>
          </w:tcPr>
          <w:p w14:paraId="407B5BDE" w14:textId="77777777" w:rsidR="00F07946" w:rsidRPr="006A20C2" w:rsidRDefault="00F07946" w:rsidP="00432EE8">
            <w:pPr>
              <w:pStyle w:val="TAL"/>
              <w:rPr>
                <w:sz w:val="16"/>
              </w:rPr>
            </w:pPr>
            <w:r>
              <w:rPr>
                <w:sz w:val="16"/>
              </w:rPr>
              <w:t>C1-246462</w:t>
            </w:r>
          </w:p>
        </w:tc>
        <w:tc>
          <w:tcPr>
            <w:tcW w:w="0" w:type="auto"/>
          </w:tcPr>
          <w:p w14:paraId="57803C79" w14:textId="77777777" w:rsidR="00F07946" w:rsidRPr="006A20C2" w:rsidRDefault="00F07946" w:rsidP="00432EE8">
            <w:pPr>
              <w:pStyle w:val="TAL"/>
              <w:rPr>
                <w:sz w:val="16"/>
              </w:rPr>
            </w:pPr>
            <w:r>
              <w:rPr>
                <w:sz w:val="16"/>
              </w:rPr>
              <w:t>Reference update on the IETF draft</w:t>
            </w:r>
          </w:p>
        </w:tc>
        <w:tc>
          <w:tcPr>
            <w:tcW w:w="0" w:type="auto"/>
          </w:tcPr>
          <w:p w14:paraId="6D9CCC3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3534727" w14:textId="77777777" w:rsidR="00F07946" w:rsidRPr="006A20C2" w:rsidRDefault="00F07946" w:rsidP="00432EE8">
            <w:pPr>
              <w:pStyle w:val="TAL"/>
              <w:rPr>
                <w:sz w:val="16"/>
              </w:rPr>
            </w:pPr>
            <w:r>
              <w:rPr>
                <w:sz w:val="16"/>
              </w:rPr>
              <w:t>revised</w:t>
            </w:r>
          </w:p>
        </w:tc>
        <w:tc>
          <w:tcPr>
            <w:tcW w:w="0" w:type="auto"/>
          </w:tcPr>
          <w:p w14:paraId="1CDD6FAC" w14:textId="77777777" w:rsidR="00F07946" w:rsidRPr="006A20C2" w:rsidRDefault="00F07946" w:rsidP="00432EE8">
            <w:pPr>
              <w:pStyle w:val="TAL"/>
              <w:rPr>
                <w:sz w:val="16"/>
              </w:rPr>
            </w:pPr>
          </w:p>
        </w:tc>
        <w:tc>
          <w:tcPr>
            <w:tcW w:w="0" w:type="auto"/>
          </w:tcPr>
          <w:p w14:paraId="7611DE6A" w14:textId="77777777" w:rsidR="00F07946" w:rsidRPr="006A20C2" w:rsidRDefault="00F07946" w:rsidP="00432EE8">
            <w:pPr>
              <w:pStyle w:val="TAL"/>
              <w:rPr>
                <w:sz w:val="16"/>
              </w:rPr>
            </w:pPr>
            <w:r>
              <w:rPr>
                <w:sz w:val="16"/>
              </w:rPr>
              <w:t>C1-246889</w:t>
            </w:r>
          </w:p>
        </w:tc>
      </w:tr>
      <w:tr w:rsidR="00F07946" w14:paraId="6757020D" w14:textId="77777777" w:rsidTr="00432EE8">
        <w:tc>
          <w:tcPr>
            <w:tcW w:w="0" w:type="auto"/>
          </w:tcPr>
          <w:p w14:paraId="45C0789F" w14:textId="77777777" w:rsidR="00F07946" w:rsidRPr="006A20C2" w:rsidRDefault="00F07946" w:rsidP="00432EE8">
            <w:pPr>
              <w:pStyle w:val="TAL"/>
              <w:rPr>
                <w:sz w:val="16"/>
              </w:rPr>
            </w:pPr>
            <w:r>
              <w:rPr>
                <w:sz w:val="16"/>
              </w:rPr>
              <w:t>C1-246463</w:t>
            </w:r>
          </w:p>
        </w:tc>
        <w:tc>
          <w:tcPr>
            <w:tcW w:w="0" w:type="auto"/>
          </w:tcPr>
          <w:p w14:paraId="03E04B86" w14:textId="77777777" w:rsidR="00F07946" w:rsidRPr="006A20C2" w:rsidRDefault="00F07946" w:rsidP="00432EE8">
            <w:pPr>
              <w:pStyle w:val="TAL"/>
              <w:rPr>
                <w:sz w:val="16"/>
              </w:rPr>
            </w:pPr>
            <w:r>
              <w:rPr>
                <w:sz w:val="16"/>
              </w:rPr>
              <w:t>Forbidden PLMNs removed at T3245 timer expiry</w:t>
            </w:r>
          </w:p>
        </w:tc>
        <w:tc>
          <w:tcPr>
            <w:tcW w:w="0" w:type="auto"/>
          </w:tcPr>
          <w:p w14:paraId="4EBE0C66" w14:textId="77777777" w:rsidR="00F07946" w:rsidRPr="006A20C2" w:rsidRDefault="00F07946" w:rsidP="00432EE8">
            <w:pPr>
              <w:pStyle w:val="TAL"/>
              <w:rPr>
                <w:sz w:val="16"/>
              </w:rPr>
            </w:pPr>
            <w:r>
              <w:rPr>
                <w:sz w:val="16"/>
              </w:rPr>
              <w:t>Samsung/Danish</w:t>
            </w:r>
          </w:p>
        </w:tc>
        <w:tc>
          <w:tcPr>
            <w:tcW w:w="0" w:type="auto"/>
          </w:tcPr>
          <w:p w14:paraId="6BEE9226" w14:textId="77777777" w:rsidR="00F07946" w:rsidRPr="006A20C2" w:rsidRDefault="00F07946" w:rsidP="00432EE8">
            <w:pPr>
              <w:pStyle w:val="TAL"/>
              <w:rPr>
                <w:sz w:val="16"/>
              </w:rPr>
            </w:pPr>
            <w:r>
              <w:rPr>
                <w:sz w:val="16"/>
              </w:rPr>
              <w:t>revised</w:t>
            </w:r>
          </w:p>
        </w:tc>
        <w:tc>
          <w:tcPr>
            <w:tcW w:w="0" w:type="auto"/>
          </w:tcPr>
          <w:p w14:paraId="3A69A7A1" w14:textId="77777777" w:rsidR="00F07946" w:rsidRPr="006A20C2" w:rsidRDefault="00F07946" w:rsidP="00432EE8">
            <w:pPr>
              <w:pStyle w:val="TAL"/>
              <w:rPr>
                <w:sz w:val="16"/>
              </w:rPr>
            </w:pPr>
          </w:p>
        </w:tc>
        <w:tc>
          <w:tcPr>
            <w:tcW w:w="0" w:type="auto"/>
          </w:tcPr>
          <w:p w14:paraId="02508DA7" w14:textId="77777777" w:rsidR="00F07946" w:rsidRPr="006A20C2" w:rsidRDefault="00F07946" w:rsidP="00432EE8">
            <w:pPr>
              <w:pStyle w:val="TAL"/>
              <w:rPr>
                <w:sz w:val="16"/>
              </w:rPr>
            </w:pPr>
            <w:r>
              <w:rPr>
                <w:sz w:val="16"/>
              </w:rPr>
              <w:t>C1-246497</w:t>
            </w:r>
          </w:p>
        </w:tc>
      </w:tr>
      <w:tr w:rsidR="00F07946" w14:paraId="56775AE1" w14:textId="77777777" w:rsidTr="00432EE8">
        <w:tc>
          <w:tcPr>
            <w:tcW w:w="0" w:type="auto"/>
          </w:tcPr>
          <w:p w14:paraId="0FF6AA62" w14:textId="77777777" w:rsidR="00F07946" w:rsidRPr="006A20C2" w:rsidRDefault="00F07946" w:rsidP="00432EE8">
            <w:pPr>
              <w:pStyle w:val="TAL"/>
              <w:rPr>
                <w:sz w:val="16"/>
              </w:rPr>
            </w:pPr>
            <w:r>
              <w:rPr>
                <w:sz w:val="16"/>
              </w:rPr>
              <w:t>C1-246464</w:t>
            </w:r>
          </w:p>
        </w:tc>
        <w:tc>
          <w:tcPr>
            <w:tcW w:w="0" w:type="auto"/>
          </w:tcPr>
          <w:p w14:paraId="04F32D2C" w14:textId="77777777" w:rsidR="00F07946" w:rsidRPr="006A20C2" w:rsidRDefault="00F07946" w:rsidP="00432EE8">
            <w:pPr>
              <w:pStyle w:val="TAL"/>
              <w:rPr>
                <w:sz w:val="16"/>
              </w:rPr>
            </w:pPr>
            <w:r>
              <w:rPr>
                <w:sz w:val="16"/>
              </w:rPr>
              <w:t>Pseudo-CR on Solution for KI #5 – RAT restriction under disaster condition</w:t>
            </w:r>
          </w:p>
        </w:tc>
        <w:tc>
          <w:tcPr>
            <w:tcW w:w="0" w:type="auto"/>
          </w:tcPr>
          <w:p w14:paraId="0018B3F9" w14:textId="77777777" w:rsidR="00F07946" w:rsidRPr="006A20C2" w:rsidRDefault="00F07946" w:rsidP="00432EE8">
            <w:pPr>
              <w:pStyle w:val="TAL"/>
              <w:rPr>
                <w:sz w:val="16"/>
              </w:rPr>
            </w:pPr>
            <w:r>
              <w:rPr>
                <w:sz w:val="16"/>
              </w:rPr>
              <w:t>Nokia</w:t>
            </w:r>
          </w:p>
        </w:tc>
        <w:tc>
          <w:tcPr>
            <w:tcW w:w="0" w:type="auto"/>
          </w:tcPr>
          <w:p w14:paraId="4EBD19C5" w14:textId="77777777" w:rsidR="00F07946" w:rsidRPr="006A20C2" w:rsidRDefault="00F07946" w:rsidP="00432EE8">
            <w:pPr>
              <w:pStyle w:val="TAL"/>
              <w:rPr>
                <w:sz w:val="16"/>
              </w:rPr>
            </w:pPr>
            <w:r>
              <w:rPr>
                <w:sz w:val="16"/>
              </w:rPr>
              <w:t>revised</w:t>
            </w:r>
          </w:p>
        </w:tc>
        <w:tc>
          <w:tcPr>
            <w:tcW w:w="0" w:type="auto"/>
          </w:tcPr>
          <w:p w14:paraId="47926AE4" w14:textId="77777777" w:rsidR="00F07946" w:rsidRPr="006A20C2" w:rsidRDefault="00F07946" w:rsidP="00432EE8">
            <w:pPr>
              <w:pStyle w:val="TAL"/>
              <w:rPr>
                <w:sz w:val="16"/>
              </w:rPr>
            </w:pPr>
          </w:p>
        </w:tc>
        <w:tc>
          <w:tcPr>
            <w:tcW w:w="0" w:type="auto"/>
          </w:tcPr>
          <w:p w14:paraId="571B8983" w14:textId="77777777" w:rsidR="00F07946" w:rsidRPr="006A20C2" w:rsidRDefault="00F07946" w:rsidP="00432EE8">
            <w:pPr>
              <w:pStyle w:val="TAL"/>
              <w:rPr>
                <w:sz w:val="16"/>
              </w:rPr>
            </w:pPr>
            <w:r>
              <w:rPr>
                <w:sz w:val="16"/>
              </w:rPr>
              <w:t>C1-246790</w:t>
            </w:r>
          </w:p>
        </w:tc>
      </w:tr>
      <w:tr w:rsidR="00F07946" w14:paraId="143ABA29" w14:textId="77777777" w:rsidTr="00432EE8">
        <w:tc>
          <w:tcPr>
            <w:tcW w:w="0" w:type="auto"/>
          </w:tcPr>
          <w:p w14:paraId="3BE63FFB" w14:textId="77777777" w:rsidR="00F07946" w:rsidRPr="006A20C2" w:rsidRDefault="00F07946" w:rsidP="00432EE8">
            <w:pPr>
              <w:pStyle w:val="TAL"/>
              <w:rPr>
                <w:sz w:val="16"/>
              </w:rPr>
            </w:pPr>
            <w:r>
              <w:rPr>
                <w:sz w:val="16"/>
              </w:rPr>
              <w:t>C1-246465</w:t>
            </w:r>
          </w:p>
        </w:tc>
        <w:tc>
          <w:tcPr>
            <w:tcW w:w="0" w:type="auto"/>
          </w:tcPr>
          <w:p w14:paraId="0B315CA6" w14:textId="77777777" w:rsidR="00F07946" w:rsidRPr="006A20C2" w:rsidRDefault="00F07946" w:rsidP="00432EE8">
            <w:pPr>
              <w:pStyle w:val="TAL"/>
              <w:rPr>
                <w:sz w:val="16"/>
              </w:rPr>
            </w:pPr>
            <w:r>
              <w:rPr>
                <w:sz w:val="16"/>
              </w:rPr>
              <w:t xml:space="preserve">Pseudo-CR on Solution for KI #7 – Prevention of </w:t>
            </w:r>
            <w:proofErr w:type="spellStart"/>
            <w:r>
              <w:rPr>
                <w:sz w:val="16"/>
              </w:rPr>
              <w:t>signaling</w:t>
            </w:r>
            <w:proofErr w:type="spellEnd"/>
            <w:r>
              <w:rPr>
                <w:sz w:val="16"/>
              </w:rPr>
              <w:t xml:space="preserve"> overload in the VPLMN providing disaster roaming services in EPS</w:t>
            </w:r>
          </w:p>
        </w:tc>
        <w:tc>
          <w:tcPr>
            <w:tcW w:w="0" w:type="auto"/>
          </w:tcPr>
          <w:p w14:paraId="7FBC0552" w14:textId="77777777" w:rsidR="00F07946" w:rsidRPr="006A20C2" w:rsidRDefault="00F07946" w:rsidP="00432EE8">
            <w:pPr>
              <w:pStyle w:val="TAL"/>
              <w:rPr>
                <w:sz w:val="16"/>
              </w:rPr>
            </w:pPr>
            <w:r>
              <w:rPr>
                <w:sz w:val="16"/>
              </w:rPr>
              <w:t>Nokia</w:t>
            </w:r>
          </w:p>
        </w:tc>
        <w:tc>
          <w:tcPr>
            <w:tcW w:w="0" w:type="auto"/>
          </w:tcPr>
          <w:p w14:paraId="6B2523C1" w14:textId="77777777" w:rsidR="00F07946" w:rsidRPr="006A20C2" w:rsidRDefault="00F07946" w:rsidP="00432EE8">
            <w:pPr>
              <w:pStyle w:val="TAL"/>
              <w:rPr>
                <w:sz w:val="16"/>
              </w:rPr>
            </w:pPr>
            <w:r>
              <w:rPr>
                <w:sz w:val="16"/>
              </w:rPr>
              <w:t>revised</w:t>
            </w:r>
          </w:p>
        </w:tc>
        <w:tc>
          <w:tcPr>
            <w:tcW w:w="0" w:type="auto"/>
          </w:tcPr>
          <w:p w14:paraId="0AD9A4D1" w14:textId="77777777" w:rsidR="00F07946" w:rsidRPr="006A20C2" w:rsidRDefault="00F07946" w:rsidP="00432EE8">
            <w:pPr>
              <w:pStyle w:val="TAL"/>
              <w:rPr>
                <w:sz w:val="16"/>
              </w:rPr>
            </w:pPr>
          </w:p>
        </w:tc>
        <w:tc>
          <w:tcPr>
            <w:tcW w:w="0" w:type="auto"/>
          </w:tcPr>
          <w:p w14:paraId="5A94A996" w14:textId="77777777" w:rsidR="00F07946" w:rsidRPr="006A20C2" w:rsidRDefault="00F07946" w:rsidP="00432EE8">
            <w:pPr>
              <w:pStyle w:val="TAL"/>
              <w:rPr>
                <w:sz w:val="16"/>
              </w:rPr>
            </w:pPr>
            <w:r>
              <w:rPr>
                <w:sz w:val="16"/>
              </w:rPr>
              <w:t>C1-246792</w:t>
            </w:r>
          </w:p>
        </w:tc>
      </w:tr>
      <w:tr w:rsidR="00F07946" w14:paraId="7FABDE4F" w14:textId="77777777" w:rsidTr="00432EE8">
        <w:tc>
          <w:tcPr>
            <w:tcW w:w="0" w:type="auto"/>
          </w:tcPr>
          <w:p w14:paraId="2C046221" w14:textId="77777777" w:rsidR="00F07946" w:rsidRPr="006A20C2" w:rsidRDefault="00F07946" w:rsidP="00432EE8">
            <w:pPr>
              <w:pStyle w:val="TAL"/>
              <w:rPr>
                <w:sz w:val="16"/>
              </w:rPr>
            </w:pPr>
            <w:r>
              <w:rPr>
                <w:sz w:val="16"/>
              </w:rPr>
              <w:t>C1-246466</w:t>
            </w:r>
          </w:p>
        </w:tc>
        <w:tc>
          <w:tcPr>
            <w:tcW w:w="0" w:type="auto"/>
          </w:tcPr>
          <w:p w14:paraId="3F355E69" w14:textId="77777777" w:rsidR="00F07946" w:rsidRPr="006A20C2" w:rsidRDefault="00F07946" w:rsidP="00432EE8">
            <w:pPr>
              <w:pStyle w:val="TAL"/>
              <w:rPr>
                <w:sz w:val="16"/>
              </w:rPr>
            </w:pPr>
            <w:r>
              <w:rPr>
                <w:sz w:val="16"/>
              </w:rPr>
              <w:t>Pseudo-CR on Solution for KI #8 – Prevention of signalling overload by returning UEs in the VPLMN providing 5G-only national roaming</w:t>
            </w:r>
          </w:p>
        </w:tc>
        <w:tc>
          <w:tcPr>
            <w:tcW w:w="0" w:type="auto"/>
          </w:tcPr>
          <w:p w14:paraId="7D73B47D" w14:textId="77777777" w:rsidR="00F07946" w:rsidRPr="006A20C2" w:rsidRDefault="00F07946" w:rsidP="00432EE8">
            <w:pPr>
              <w:pStyle w:val="TAL"/>
              <w:rPr>
                <w:sz w:val="16"/>
              </w:rPr>
            </w:pPr>
            <w:r>
              <w:rPr>
                <w:sz w:val="16"/>
              </w:rPr>
              <w:t>Nokia</w:t>
            </w:r>
          </w:p>
        </w:tc>
        <w:tc>
          <w:tcPr>
            <w:tcW w:w="0" w:type="auto"/>
          </w:tcPr>
          <w:p w14:paraId="5AE01126" w14:textId="77777777" w:rsidR="00F07946" w:rsidRPr="006A20C2" w:rsidRDefault="00F07946" w:rsidP="00432EE8">
            <w:pPr>
              <w:pStyle w:val="TAL"/>
              <w:rPr>
                <w:sz w:val="16"/>
              </w:rPr>
            </w:pPr>
            <w:r>
              <w:rPr>
                <w:sz w:val="16"/>
              </w:rPr>
              <w:t>revised</w:t>
            </w:r>
          </w:p>
        </w:tc>
        <w:tc>
          <w:tcPr>
            <w:tcW w:w="0" w:type="auto"/>
          </w:tcPr>
          <w:p w14:paraId="60FED4D1" w14:textId="77777777" w:rsidR="00F07946" w:rsidRPr="006A20C2" w:rsidRDefault="00F07946" w:rsidP="00432EE8">
            <w:pPr>
              <w:pStyle w:val="TAL"/>
              <w:rPr>
                <w:sz w:val="16"/>
              </w:rPr>
            </w:pPr>
          </w:p>
        </w:tc>
        <w:tc>
          <w:tcPr>
            <w:tcW w:w="0" w:type="auto"/>
          </w:tcPr>
          <w:p w14:paraId="2B3732FD" w14:textId="77777777" w:rsidR="00F07946" w:rsidRPr="006A20C2" w:rsidRDefault="00F07946" w:rsidP="00432EE8">
            <w:pPr>
              <w:pStyle w:val="TAL"/>
              <w:rPr>
                <w:sz w:val="16"/>
              </w:rPr>
            </w:pPr>
            <w:r>
              <w:rPr>
                <w:sz w:val="16"/>
              </w:rPr>
              <w:t>C1-246793</w:t>
            </w:r>
          </w:p>
        </w:tc>
      </w:tr>
      <w:tr w:rsidR="00F07946" w14:paraId="7DF97325" w14:textId="77777777" w:rsidTr="00432EE8">
        <w:tc>
          <w:tcPr>
            <w:tcW w:w="0" w:type="auto"/>
          </w:tcPr>
          <w:p w14:paraId="7F7C8B0F" w14:textId="77777777" w:rsidR="00F07946" w:rsidRPr="006A20C2" w:rsidRDefault="00F07946" w:rsidP="00432EE8">
            <w:pPr>
              <w:pStyle w:val="TAL"/>
              <w:rPr>
                <w:sz w:val="16"/>
              </w:rPr>
            </w:pPr>
            <w:r>
              <w:rPr>
                <w:sz w:val="16"/>
              </w:rPr>
              <w:t>C1-246467</w:t>
            </w:r>
          </w:p>
        </w:tc>
        <w:tc>
          <w:tcPr>
            <w:tcW w:w="0" w:type="auto"/>
          </w:tcPr>
          <w:p w14:paraId="67EFC325" w14:textId="77777777" w:rsidR="00F07946" w:rsidRPr="006A20C2" w:rsidRDefault="00F07946" w:rsidP="00432EE8">
            <w:pPr>
              <w:pStyle w:val="TAL"/>
              <w:rPr>
                <w:sz w:val="16"/>
              </w:rPr>
            </w:pPr>
            <w:r>
              <w:rPr>
                <w:sz w:val="16"/>
              </w:rPr>
              <w:t xml:space="preserve">Update on announce request procedure to support 5G </w:t>
            </w:r>
            <w:proofErr w:type="spellStart"/>
            <w:r>
              <w:rPr>
                <w:sz w:val="16"/>
              </w:rPr>
              <w:t>ProSe</w:t>
            </w:r>
            <w:proofErr w:type="spellEnd"/>
            <w:r>
              <w:rPr>
                <w:sz w:val="16"/>
              </w:rPr>
              <w:t xml:space="preserve"> in SNPN</w:t>
            </w:r>
          </w:p>
        </w:tc>
        <w:tc>
          <w:tcPr>
            <w:tcW w:w="0" w:type="auto"/>
          </w:tcPr>
          <w:p w14:paraId="741E56A7" w14:textId="77777777" w:rsidR="00F07946" w:rsidRPr="006A20C2" w:rsidRDefault="00F07946" w:rsidP="00432EE8">
            <w:pPr>
              <w:pStyle w:val="TAL"/>
              <w:rPr>
                <w:sz w:val="16"/>
              </w:rPr>
            </w:pPr>
            <w:r>
              <w:rPr>
                <w:sz w:val="16"/>
              </w:rPr>
              <w:t>China Telecom</w:t>
            </w:r>
          </w:p>
        </w:tc>
        <w:tc>
          <w:tcPr>
            <w:tcW w:w="0" w:type="auto"/>
          </w:tcPr>
          <w:p w14:paraId="4AEF3A4E" w14:textId="77777777" w:rsidR="00F07946" w:rsidRPr="006A20C2" w:rsidRDefault="00F07946" w:rsidP="00432EE8">
            <w:pPr>
              <w:pStyle w:val="TAL"/>
              <w:rPr>
                <w:sz w:val="16"/>
              </w:rPr>
            </w:pPr>
            <w:r>
              <w:rPr>
                <w:sz w:val="16"/>
              </w:rPr>
              <w:t>agreed</w:t>
            </w:r>
          </w:p>
        </w:tc>
        <w:tc>
          <w:tcPr>
            <w:tcW w:w="0" w:type="auto"/>
          </w:tcPr>
          <w:p w14:paraId="569CA311" w14:textId="77777777" w:rsidR="00F07946" w:rsidRPr="006A20C2" w:rsidRDefault="00F07946" w:rsidP="00432EE8">
            <w:pPr>
              <w:pStyle w:val="TAL"/>
              <w:rPr>
                <w:sz w:val="16"/>
              </w:rPr>
            </w:pPr>
          </w:p>
        </w:tc>
        <w:tc>
          <w:tcPr>
            <w:tcW w:w="0" w:type="auto"/>
          </w:tcPr>
          <w:p w14:paraId="5228B01F" w14:textId="77777777" w:rsidR="00F07946" w:rsidRPr="006A20C2" w:rsidRDefault="00F07946" w:rsidP="00432EE8">
            <w:pPr>
              <w:pStyle w:val="TAL"/>
              <w:rPr>
                <w:sz w:val="16"/>
              </w:rPr>
            </w:pPr>
          </w:p>
        </w:tc>
      </w:tr>
      <w:tr w:rsidR="00F07946" w14:paraId="34FDCA63" w14:textId="77777777" w:rsidTr="00432EE8">
        <w:tc>
          <w:tcPr>
            <w:tcW w:w="0" w:type="auto"/>
          </w:tcPr>
          <w:p w14:paraId="65C34322" w14:textId="77777777" w:rsidR="00F07946" w:rsidRPr="006A20C2" w:rsidRDefault="00F07946" w:rsidP="00432EE8">
            <w:pPr>
              <w:pStyle w:val="TAL"/>
              <w:rPr>
                <w:sz w:val="16"/>
              </w:rPr>
            </w:pPr>
            <w:r>
              <w:rPr>
                <w:sz w:val="16"/>
              </w:rPr>
              <w:t>C1-246468</w:t>
            </w:r>
          </w:p>
        </w:tc>
        <w:tc>
          <w:tcPr>
            <w:tcW w:w="0" w:type="auto"/>
          </w:tcPr>
          <w:p w14:paraId="0EF35063" w14:textId="77777777" w:rsidR="00F07946" w:rsidRPr="006A20C2" w:rsidRDefault="00F07946" w:rsidP="00432EE8">
            <w:pPr>
              <w:pStyle w:val="TAL"/>
              <w:rPr>
                <w:sz w:val="16"/>
              </w:rPr>
            </w:pPr>
            <w:r>
              <w:rPr>
                <w:sz w:val="16"/>
              </w:rPr>
              <w:t>Revised WID on CT aspects for application enablement for mobile metaverse services</w:t>
            </w:r>
          </w:p>
        </w:tc>
        <w:tc>
          <w:tcPr>
            <w:tcW w:w="0" w:type="auto"/>
          </w:tcPr>
          <w:p w14:paraId="275FA20F" w14:textId="77777777" w:rsidR="00F07946" w:rsidRPr="006A20C2" w:rsidRDefault="00F07946" w:rsidP="00432EE8">
            <w:pPr>
              <w:pStyle w:val="TAL"/>
              <w:rPr>
                <w:sz w:val="16"/>
              </w:rPr>
            </w:pPr>
            <w:r>
              <w:rPr>
                <w:sz w:val="16"/>
              </w:rPr>
              <w:t>Samsung</w:t>
            </w:r>
          </w:p>
        </w:tc>
        <w:tc>
          <w:tcPr>
            <w:tcW w:w="0" w:type="auto"/>
          </w:tcPr>
          <w:p w14:paraId="1AD8E6DA" w14:textId="77777777" w:rsidR="00F07946" w:rsidRPr="006A20C2" w:rsidRDefault="00F07946" w:rsidP="00432EE8">
            <w:pPr>
              <w:pStyle w:val="TAL"/>
              <w:rPr>
                <w:sz w:val="16"/>
              </w:rPr>
            </w:pPr>
            <w:r>
              <w:rPr>
                <w:sz w:val="16"/>
              </w:rPr>
              <w:t>revised</w:t>
            </w:r>
          </w:p>
        </w:tc>
        <w:tc>
          <w:tcPr>
            <w:tcW w:w="0" w:type="auto"/>
          </w:tcPr>
          <w:p w14:paraId="0E1D0507" w14:textId="77777777" w:rsidR="00F07946" w:rsidRPr="006A20C2" w:rsidRDefault="00F07946" w:rsidP="00432EE8">
            <w:pPr>
              <w:pStyle w:val="TAL"/>
              <w:rPr>
                <w:sz w:val="16"/>
              </w:rPr>
            </w:pPr>
            <w:r>
              <w:rPr>
                <w:sz w:val="16"/>
              </w:rPr>
              <w:t>CP-242252</w:t>
            </w:r>
          </w:p>
        </w:tc>
        <w:tc>
          <w:tcPr>
            <w:tcW w:w="0" w:type="auto"/>
          </w:tcPr>
          <w:p w14:paraId="0A568A21" w14:textId="77777777" w:rsidR="00F07946" w:rsidRPr="006A20C2" w:rsidRDefault="00F07946" w:rsidP="00432EE8">
            <w:pPr>
              <w:pStyle w:val="TAL"/>
              <w:rPr>
                <w:sz w:val="16"/>
              </w:rPr>
            </w:pPr>
            <w:r>
              <w:rPr>
                <w:sz w:val="16"/>
              </w:rPr>
              <w:t>C1-246688</w:t>
            </w:r>
          </w:p>
        </w:tc>
      </w:tr>
      <w:tr w:rsidR="00F07946" w14:paraId="3D329B2B" w14:textId="77777777" w:rsidTr="00432EE8">
        <w:tc>
          <w:tcPr>
            <w:tcW w:w="0" w:type="auto"/>
          </w:tcPr>
          <w:p w14:paraId="074A0CDD" w14:textId="77777777" w:rsidR="00F07946" w:rsidRPr="006A20C2" w:rsidRDefault="00F07946" w:rsidP="00432EE8">
            <w:pPr>
              <w:pStyle w:val="TAL"/>
              <w:rPr>
                <w:sz w:val="16"/>
              </w:rPr>
            </w:pPr>
            <w:r>
              <w:rPr>
                <w:sz w:val="16"/>
              </w:rPr>
              <w:t>C1-246469</w:t>
            </w:r>
          </w:p>
        </w:tc>
        <w:tc>
          <w:tcPr>
            <w:tcW w:w="0" w:type="auto"/>
          </w:tcPr>
          <w:p w14:paraId="3EDC260B"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w:t>
            </w:r>
            <w:proofErr w:type="spellStart"/>
            <w:r>
              <w:rPr>
                <w:sz w:val="16"/>
              </w:rPr>
              <w:t>Discoveree</w:t>
            </w:r>
            <w:proofErr w:type="spellEnd"/>
            <w:r>
              <w:rPr>
                <w:sz w:val="16"/>
              </w:rPr>
              <w:t xml:space="preserve"> request procedure to support 5G </w:t>
            </w:r>
            <w:proofErr w:type="spellStart"/>
            <w:r>
              <w:rPr>
                <w:sz w:val="16"/>
              </w:rPr>
              <w:t>ProSe</w:t>
            </w:r>
            <w:proofErr w:type="spellEnd"/>
            <w:r>
              <w:rPr>
                <w:sz w:val="16"/>
              </w:rPr>
              <w:t xml:space="preserve"> in SNPN</w:t>
            </w:r>
          </w:p>
        </w:tc>
        <w:tc>
          <w:tcPr>
            <w:tcW w:w="0" w:type="auto"/>
          </w:tcPr>
          <w:p w14:paraId="1EAC50D6" w14:textId="77777777" w:rsidR="00F07946" w:rsidRPr="006A20C2" w:rsidRDefault="00F07946" w:rsidP="00432EE8">
            <w:pPr>
              <w:pStyle w:val="TAL"/>
              <w:rPr>
                <w:sz w:val="16"/>
              </w:rPr>
            </w:pPr>
            <w:r>
              <w:rPr>
                <w:sz w:val="16"/>
              </w:rPr>
              <w:t>China Telecom</w:t>
            </w:r>
          </w:p>
        </w:tc>
        <w:tc>
          <w:tcPr>
            <w:tcW w:w="0" w:type="auto"/>
          </w:tcPr>
          <w:p w14:paraId="53A5D73D" w14:textId="77777777" w:rsidR="00F07946" w:rsidRPr="006A20C2" w:rsidRDefault="00F07946" w:rsidP="00432EE8">
            <w:pPr>
              <w:pStyle w:val="TAL"/>
              <w:rPr>
                <w:sz w:val="16"/>
              </w:rPr>
            </w:pPr>
            <w:r>
              <w:rPr>
                <w:sz w:val="16"/>
              </w:rPr>
              <w:t>revised</w:t>
            </w:r>
          </w:p>
        </w:tc>
        <w:tc>
          <w:tcPr>
            <w:tcW w:w="0" w:type="auto"/>
          </w:tcPr>
          <w:p w14:paraId="1C3F3387" w14:textId="77777777" w:rsidR="00F07946" w:rsidRPr="006A20C2" w:rsidRDefault="00F07946" w:rsidP="00432EE8">
            <w:pPr>
              <w:pStyle w:val="TAL"/>
              <w:rPr>
                <w:sz w:val="16"/>
              </w:rPr>
            </w:pPr>
          </w:p>
        </w:tc>
        <w:tc>
          <w:tcPr>
            <w:tcW w:w="0" w:type="auto"/>
          </w:tcPr>
          <w:p w14:paraId="3FA878E4" w14:textId="77777777" w:rsidR="00F07946" w:rsidRPr="006A20C2" w:rsidRDefault="00F07946" w:rsidP="00432EE8">
            <w:pPr>
              <w:pStyle w:val="TAL"/>
              <w:rPr>
                <w:sz w:val="16"/>
              </w:rPr>
            </w:pPr>
            <w:r>
              <w:rPr>
                <w:sz w:val="16"/>
              </w:rPr>
              <w:t>C1-247009</w:t>
            </w:r>
          </w:p>
        </w:tc>
      </w:tr>
      <w:tr w:rsidR="00F07946" w14:paraId="46FCB403" w14:textId="77777777" w:rsidTr="00432EE8">
        <w:tc>
          <w:tcPr>
            <w:tcW w:w="0" w:type="auto"/>
          </w:tcPr>
          <w:p w14:paraId="5977A061" w14:textId="77777777" w:rsidR="00F07946" w:rsidRPr="006A20C2" w:rsidRDefault="00F07946" w:rsidP="00432EE8">
            <w:pPr>
              <w:pStyle w:val="TAL"/>
              <w:rPr>
                <w:sz w:val="16"/>
              </w:rPr>
            </w:pPr>
            <w:r>
              <w:rPr>
                <w:sz w:val="16"/>
              </w:rPr>
              <w:t>C1-246470</w:t>
            </w:r>
          </w:p>
        </w:tc>
        <w:tc>
          <w:tcPr>
            <w:tcW w:w="0" w:type="auto"/>
          </w:tcPr>
          <w:p w14:paraId="5D508852"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Discoverer request procedure to support 5G </w:t>
            </w:r>
            <w:proofErr w:type="spellStart"/>
            <w:r>
              <w:rPr>
                <w:sz w:val="16"/>
              </w:rPr>
              <w:t>ProSe</w:t>
            </w:r>
            <w:proofErr w:type="spellEnd"/>
            <w:r>
              <w:rPr>
                <w:sz w:val="16"/>
              </w:rPr>
              <w:t xml:space="preserve"> in SNPN</w:t>
            </w:r>
          </w:p>
        </w:tc>
        <w:tc>
          <w:tcPr>
            <w:tcW w:w="0" w:type="auto"/>
          </w:tcPr>
          <w:p w14:paraId="758A9EE2" w14:textId="77777777" w:rsidR="00F07946" w:rsidRPr="006A20C2" w:rsidRDefault="00F07946" w:rsidP="00432EE8">
            <w:pPr>
              <w:pStyle w:val="TAL"/>
              <w:rPr>
                <w:sz w:val="16"/>
              </w:rPr>
            </w:pPr>
            <w:r>
              <w:rPr>
                <w:sz w:val="16"/>
              </w:rPr>
              <w:t>China Telecom</w:t>
            </w:r>
          </w:p>
        </w:tc>
        <w:tc>
          <w:tcPr>
            <w:tcW w:w="0" w:type="auto"/>
          </w:tcPr>
          <w:p w14:paraId="61FE2FEC" w14:textId="77777777" w:rsidR="00F07946" w:rsidRPr="006A20C2" w:rsidRDefault="00F07946" w:rsidP="00432EE8">
            <w:pPr>
              <w:pStyle w:val="TAL"/>
              <w:rPr>
                <w:sz w:val="16"/>
              </w:rPr>
            </w:pPr>
            <w:r>
              <w:rPr>
                <w:sz w:val="16"/>
              </w:rPr>
              <w:t>revised</w:t>
            </w:r>
          </w:p>
        </w:tc>
        <w:tc>
          <w:tcPr>
            <w:tcW w:w="0" w:type="auto"/>
          </w:tcPr>
          <w:p w14:paraId="6F815942" w14:textId="77777777" w:rsidR="00F07946" w:rsidRPr="006A20C2" w:rsidRDefault="00F07946" w:rsidP="00432EE8">
            <w:pPr>
              <w:pStyle w:val="TAL"/>
              <w:rPr>
                <w:sz w:val="16"/>
              </w:rPr>
            </w:pPr>
          </w:p>
        </w:tc>
        <w:tc>
          <w:tcPr>
            <w:tcW w:w="0" w:type="auto"/>
          </w:tcPr>
          <w:p w14:paraId="504A21BA" w14:textId="77777777" w:rsidR="00F07946" w:rsidRPr="006A20C2" w:rsidRDefault="00F07946" w:rsidP="00432EE8">
            <w:pPr>
              <w:pStyle w:val="TAL"/>
              <w:rPr>
                <w:sz w:val="16"/>
              </w:rPr>
            </w:pPr>
            <w:r>
              <w:rPr>
                <w:sz w:val="16"/>
              </w:rPr>
              <w:t>C1-247010</w:t>
            </w:r>
          </w:p>
        </w:tc>
      </w:tr>
      <w:tr w:rsidR="00F07946" w14:paraId="68476355" w14:textId="77777777" w:rsidTr="00432EE8">
        <w:tc>
          <w:tcPr>
            <w:tcW w:w="0" w:type="auto"/>
          </w:tcPr>
          <w:p w14:paraId="6792AFF4" w14:textId="77777777" w:rsidR="00F07946" w:rsidRPr="006A20C2" w:rsidRDefault="00F07946" w:rsidP="00432EE8">
            <w:pPr>
              <w:pStyle w:val="TAL"/>
              <w:rPr>
                <w:sz w:val="16"/>
              </w:rPr>
            </w:pPr>
            <w:r>
              <w:rPr>
                <w:sz w:val="16"/>
              </w:rPr>
              <w:t>C1-246471</w:t>
            </w:r>
          </w:p>
        </w:tc>
        <w:tc>
          <w:tcPr>
            <w:tcW w:w="0" w:type="auto"/>
          </w:tcPr>
          <w:p w14:paraId="01750DD1" w14:textId="77777777" w:rsidR="00F07946" w:rsidRPr="006A20C2" w:rsidRDefault="00F07946" w:rsidP="00432EE8">
            <w:pPr>
              <w:pStyle w:val="TAL"/>
              <w:rPr>
                <w:sz w:val="16"/>
              </w:rPr>
            </w:pPr>
            <w:r>
              <w:rPr>
                <w:sz w:val="16"/>
              </w:rPr>
              <w:t xml:space="preserve">Update on Direct discovery update procedure for open discovery to support 5G </w:t>
            </w:r>
            <w:proofErr w:type="spellStart"/>
            <w:r>
              <w:rPr>
                <w:sz w:val="16"/>
              </w:rPr>
              <w:t>ProSe</w:t>
            </w:r>
            <w:proofErr w:type="spellEnd"/>
            <w:r>
              <w:rPr>
                <w:sz w:val="16"/>
              </w:rPr>
              <w:t xml:space="preserve"> in SNPN</w:t>
            </w:r>
          </w:p>
        </w:tc>
        <w:tc>
          <w:tcPr>
            <w:tcW w:w="0" w:type="auto"/>
          </w:tcPr>
          <w:p w14:paraId="029FCD2B" w14:textId="77777777" w:rsidR="00F07946" w:rsidRPr="006A20C2" w:rsidRDefault="00F07946" w:rsidP="00432EE8">
            <w:pPr>
              <w:pStyle w:val="TAL"/>
              <w:rPr>
                <w:sz w:val="16"/>
              </w:rPr>
            </w:pPr>
            <w:r>
              <w:rPr>
                <w:sz w:val="16"/>
              </w:rPr>
              <w:t>China Telecom</w:t>
            </w:r>
          </w:p>
        </w:tc>
        <w:tc>
          <w:tcPr>
            <w:tcW w:w="0" w:type="auto"/>
          </w:tcPr>
          <w:p w14:paraId="478E8D9D" w14:textId="77777777" w:rsidR="00F07946" w:rsidRPr="006A20C2" w:rsidRDefault="00F07946" w:rsidP="00432EE8">
            <w:pPr>
              <w:pStyle w:val="TAL"/>
              <w:rPr>
                <w:sz w:val="16"/>
              </w:rPr>
            </w:pPr>
            <w:r>
              <w:rPr>
                <w:sz w:val="16"/>
              </w:rPr>
              <w:t>agreed</w:t>
            </w:r>
          </w:p>
        </w:tc>
        <w:tc>
          <w:tcPr>
            <w:tcW w:w="0" w:type="auto"/>
          </w:tcPr>
          <w:p w14:paraId="42DB9EB4" w14:textId="77777777" w:rsidR="00F07946" w:rsidRPr="006A20C2" w:rsidRDefault="00F07946" w:rsidP="00432EE8">
            <w:pPr>
              <w:pStyle w:val="TAL"/>
              <w:rPr>
                <w:sz w:val="16"/>
              </w:rPr>
            </w:pPr>
          </w:p>
        </w:tc>
        <w:tc>
          <w:tcPr>
            <w:tcW w:w="0" w:type="auto"/>
          </w:tcPr>
          <w:p w14:paraId="7E6448BC" w14:textId="77777777" w:rsidR="00F07946" w:rsidRPr="006A20C2" w:rsidRDefault="00F07946" w:rsidP="00432EE8">
            <w:pPr>
              <w:pStyle w:val="TAL"/>
              <w:rPr>
                <w:sz w:val="16"/>
              </w:rPr>
            </w:pPr>
          </w:p>
        </w:tc>
      </w:tr>
      <w:tr w:rsidR="00F07946" w14:paraId="34121AD6" w14:textId="77777777" w:rsidTr="00432EE8">
        <w:tc>
          <w:tcPr>
            <w:tcW w:w="0" w:type="auto"/>
          </w:tcPr>
          <w:p w14:paraId="15BAAAA5" w14:textId="77777777" w:rsidR="00F07946" w:rsidRPr="006A20C2" w:rsidRDefault="00F07946" w:rsidP="00432EE8">
            <w:pPr>
              <w:pStyle w:val="TAL"/>
              <w:rPr>
                <w:sz w:val="16"/>
              </w:rPr>
            </w:pPr>
            <w:r>
              <w:rPr>
                <w:sz w:val="16"/>
              </w:rPr>
              <w:t>C1-246472</w:t>
            </w:r>
          </w:p>
        </w:tc>
        <w:tc>
          <w:tcPr>
            <w:tcW w:w="0" w:type="auto"/>
          </w:tcPr>
          <w:p w14:paraId="35312B99" w14:textId="77777777" w:rsidR="00F07946" w:rsidRPr="006A20C2" w:rsidRDefault="00F07946" w:rsidP="00432EE8">
            <w:pPr>
              <w:pStyle w:val="TAL"/>
              <w:rPr>
                <w:sz w:val="16"/>
              </w:rPr>
            </w:pPr>
            <w:r>
              <w:rPr>
                <w:sz w:val="16"/>
              </w:rPr>
              <w:t>UE behaviour when the UE receives the Unavailability configuration IE without values</w:t>
            </w:r>
          </w:p>
        </w:tc>
        <w:tc>
          <w:tcPr>
            <w:tcW w:w="0" w:type="auto"/>
          </w:tcPr>
          <w:p w14:paraId="3A625424" w14:textId="77777777" w:rsidR="00F07946" w:rsidRPr="006A20C2" w:rsidRDefault="00F07946" w:rsidP="00432EE8">
            <w:pPr>
              <w:pStyle w:val="TAL"/>
              <w:rPr>
                <w:sz w:val="16"/>
              </w:rPr>
            </w:pPr>
            <w:r>
              <w:rPr>
                <w:sz w:val="16"/>
              </w:rPr>
              <w:t>SHARP</w:t>
            </w:r>
          </w:p>
        </w:tc>
        <w:tc>
          <w:tcPr>
            <w:tcW w:w="0" w:type="auto"/>
          </w:tcPr>
          <w:p w14:paraId="6942AE76" w14:textId="77777777" w:rsidR="00F07946" w:rsidRPr="006A20C2" w:rsidRDefault="00F07946" w:rsidP="00432EE8">
            <w:pPr>
              <w:pStyle w:val="TAL"/>
              <w:rPr>
                <w:sz w:val="16"/>
              </w:rPr>
            </w:pPr>
            <w:r>
              <w:rPr>
                <w:sz w:val="16"/>
              </w:rPr>
              <w:t>revised</w:t>
            </w:r>
          </w:p>
        </w:tc>
        <w:tc>
          <w:tcPr>
            <w:tcW w:w="0" w:type="auto"/>
          </w:tcPr>
          <w:p w14:paraId="3E2BC659" w14:textId="77777777" w:rsidR="00F07946" w:rsidRPr="006A20C2" w:rsidRDefault="00F07946" w:rsidP="00432EE8">
            <w:pPr>
              <w:pStyle w:val="TAL"/>
              <w:rPr>
                <w:sz w:val="16"/>
              </w:rPr>
            </w:pPr>
            <w:r>
              <w:rPr>
                <w:sz w:val="16"/>
              </w:rPr>
              <w:t>C1-245562</w:t>
            </w:r>
          </w:p>
        </w:tc>
        <w:tc>
          <w:tcPr>
            <w:tcW w:w="0" w:type="auto"/>
          </w:tcPr>
          <w:p w14:paraId="30652A3C" w14:textId="77777777" w:rsidR="00F07946" w:rsidRPr="006A20C2" w:rsidRDefault="00F07946" w:rsidP="00432EE8">
            <w:pPr>
              <w:pStyle w:val="TAL"/>
              <w:rPr>
                <w:sz w:val="16"/>
              </w:rPr>
            </w:pPr>
            <w:r>
              <w:rPr>
                <w:sz w:val="16"/>
              </w:rPr>
              <w:t>C1-246830</w:t>
            </w:r>
          </w:p>
        </w:tc>
      </w:tr>
      <w:tr w:rsidR="00F07946" w14:paraId="4116CD70" w14:textId="77777777" w:rsidTr="00432EE8">
        <w:tc>
          <w:tcPr>
            <w:tcW w:w="0" w:type="auto"/>
          </w:tcPr>
          <w:p w14:paraId="359C51D2" w14:textId="77777777" w:rsidR="00F07946" w:rsidRPr="006A20C2" w:rsidRDefault="00F07946" w:rsidP="00432EE8">
            <w:pPr>
              <w:pStyle w:val="TAL"/>
              <w:rPr>
                <w:sz w:val="16"/>
              </w:rPr>
            </w:pPr>
            <w:r>
              <w:rPr>
                <w:sz w:val="16"/>
              </w:rPr>
              <w:t>C1-246473</w:t>
            </w:r>
          </w:p>
        </w:tc>
        <w:tc>
          <w:tcPr>
            <w:tcW w:w="0" w:type="auto"/>
          </w:tcPr>
          <w:p w14:paraId="48FBA31B" w14:textId="77777777" w:rsidR="00F07946" w:rsidRPr="006A20C2" w:rsidRDefault="00F07946" w:rsidP="00432EE8">
            <w:pPr>
              <w:pStyle w:val="TAL"/>
              <w:rPr>
                <w:sz w:val="16"/>
              </w:rPr>
            </w:pPr>
            <w:r>
              <w:rPr>
                <w:sz w:val="16"/>
              </w:rPr>
              <w:t xml:space="preserve">Update on Direct discovery update procedure for restricted discovery to support 5G </w:t>
            </w:r>
            <w:proofErr w:type="spellStart"/>
            <w:r>
              <w:rPr>
                <w:sz w:val="16"/>
              </w:rPr>
              <w:t>ProSe</w:t>
            </w:r>
            <w:proofErr w:type="spellEnd"/>
            <w:r>
              <w:rPr>
                <w:sz w:val="16"/>
              </w:rPr>
              <w:t xml:space="preserve"> in SNPN</w:t>
            </w:r>
          </w:p>
        </w:tc>
        <w:tc>
          <w:tcPr>
            <w:tcW w:w="0" w:type="auto"/>
          </w:tcPr>
          <w:p w14:paraId="78AD1706" w14:textId="77777777" w:rsidR="00F07946" w:rsidRPr="006A20C2" w:rsidRDefault="00F07946" w:rsidP="00432EE8">
            <w:pPr>
              <w:pStyle w:val="TAL"/>
              <w:rPr>
                <w:sz w:val="16"/>
              </w:rPr>
            </w:pPr>
            <w:r>
              <w:rPr>
                <w:sz w:val="16"/>
              </w:rPr>
              <w:t>China Telecom</w:t>
            </w:r>
          </w:p>
        </w:tc>
        <w:tc>
          <w:tcPr>
            <w:tcW w:w="0" w:type="auto"/>
          </w:tcPr>
          <w:p w14:paraId="235947AE" w14:textId="77777777" w:rsidR="00F07946" w:rsidRPr="006A20C2" w:rsidRDefault="00F07946" w:rsidP="00432EE8">
            <w:pPr>
              <w:pStyle w:val="TAL"/>
              <w:rPr>
                <w:sz w:val="16"/>
              </w:rPr>
            </w:pPr>
            <w:r>
              <w:rPr>
                <w:sz w:val="16"/>
              </w:rPr>
              <w:t>agreed</w:t>
            </w:r>
          </w:p>
        </w:tc>
        <w:tc>
          <w:tcPr>
            <w:tcW w:w="0" w:type="auto"/>
          </w:tcPr>
          <w:p w14:paraId="331F937C" w14:textId="77777777" w:rsidR="00F07946" w:rsidRPr="006A20C2" w:rsidRDefault="00F07946" w:rsidP="00432EE8">
            <w:pPr>
              <w:pStyle w:val="TAL"/>
              <w:rPr>
                <w:sz w:val="16"/>
              </w:rPr>
            </w:pPr>
          </w:p>
        </w:tc>
        <w:tc>
          <w:tcPr>
            <w:tcW w:w="0" w:type="auto"/>
          </w:tcPr>
          <w:p w14:paraId="5D69DB81" w14:textId="77777777" w:rsidR="00F07946" w:rsidRPr="006A20C2" w:rsidRDefault="00F07946" w:rsidP="00432EE8">
            <w:pPr>
              <w:pStyle w:val="TAL"/>
              <w:rPr>
                <w:sz w:val="16"/>
              </w:rPr>
            </w:pPr>
          </w:p>
        </w:tc>
      </w:tr>
      <w:tr w:rsidR="00F07946" w14:paraId="76342305" w14:textId="77777777" w:rsidTr="00432EE8">
        <w:tc>
          <w:tcPr>
            <w:tcW w:w="0" w:type="auto"/>
          </w:tcPr>
          <w:p w14:paraId="22D418E8" w14:textId="77777777" w:rsidR="00F07946" w:rsidRPr="006A20C2" w:rsidRDefault="00F07946" w:rsidP="00432EE8">
            <w:pPr>
              <w:pStyle w:val="TAL"/>
              <w:rPr>
                <w:sz w:val="16"/>
              </w:rPr>
            </w:pPr>
            <w:r>
              <w:rPr>
                <w:sz w:val="16"/>
              </w:rPr>
              <w:t>C1-246474</w:t>
            </w:r>
          </w:p>
        </w:tc>
        <w:tc>
          <w:tcPr>
            <w:tcW w:w="0" w:type="auto"/>
          </w:tcPr>
          <w:p w14:paraId="3DCC403E" w14:textId="77777777" w:rsidR="00F07946" w:rsidRPr="006A20C2" w:rsidRDefault="00F07946" w:rsidP="00432EE8">
            <w:pPr>
              <w:pStyle w:val="TAL"/>
              <w:rPr>
                <w:sz w:val="16"/>
              </w:rPr>
            </w:pPr>
            <w:r>
              <w:rPr>
                <w:sz w:val="16"/>
              </w:rPr>
              <w:t xml:space="preserve">Update on UE-to-network relay selection procedure to support 5G </w:t>
            </w:r>
            <w:proofErr w:type="spellStart"/>
            <w:r>
              <w:rPr>
                <w:sz w:val="16"/>
              </w:rPr>
              <w:t>ProSe</w:t>
            </w:r>
            <w:proofErr w:type="spellEnd"/>
            <w:r>
              <w:rPr>
                <w:sz w:val="16"/>
              </w:rPr>
              <w:t xml:space="preserve"> in SNPN</w:t>
            </w:r>
          </w:p>
        </w:tc>
        <w:tc>
          <w:tcPr>
            <w:tcW w:w="0" w:type="auto"/>
          </w:tcPr>
          <w:p w14:paraId="5FC95AB2" w14:textId="77777777" w:rsidR="00F07946" w:rsidRPr="006A20C2" w:rsidRDefault="00F07946" w:rsidP="00432EE8">
            <w:pPr>
              <w:pStyle w:val="TAL"/>
              <w:rPr>
                <w:sz w:val="16"/>
              </w:rPr>
            </w:pPr>
            <w:r>
              <w:rPr>
                <w:sz w:val="16"/>
              </w:rPr>
              <w:t>China Telecom</w:t>
            </w:r>
          </w:p>
        </w:tc>
        <w:tc>
          <w:tcPr>
            <w:tcW w:w="0" w:type="auto"/>
          </w:tcPr>
          <w:p w14:paraId="4AA94624" w14:textId="77777777" w:rsidR="00F07946" w:rsidRPr="006A20C2" w:rsidRDefault="00F07946" w:rsidP="00432EE8">
            <w:pPr>
              <w:pStyle w:val="TAL"/>
              <w:rPr>
                <w:sz w:val="16"/>
              </w:rPr>
            </w:pPr>
            <w:r>
              <w:rPr>
                <w:sz w:val="16"/>
              </w:rPr>
              <w:t>revised</w:t>
            </w:r>
          </w:p>
        </w:tc>
        <w:tc>
          <w:tcPr>
            <w:tcW w:w="0" w:type="auto"/>
          </w:tcPr>
          <w:p w14:paraId="5AF4A6FF" w14:textId="77777777" w:rsidR="00F07946" w:rsidRPr="006A20C2" w:rsidRDefault="00F07946" w:rsidP="00432EE8">
            <w:pPr>
              <w:pStyle w:val="TAL"/>
              <w:rPr>
                <w:sz w:val="16"/>
              </w:rPr>
            </w:pPr>
          </w:p>
        </w:tc>
        <w:tc>
          <w:tcPr>
            <w:tcW w:w="0" w:type="auto"/>
          </w:tcPr>
          <w:p w14:paraId="76B76F42" w14:textId="77777777" w:rsidR="00F07946" w:rsidRPr="006A20C2" w:rsidRDefault="00F07946" w:rsidP="00432EE8">
            <w:pPr>
              <w:pStyle w:val="TAL"/>
              <w:rPr>
                <w:sz w:val="16"/>
              </w:rPr>
            </w:pPr>
            <w:r>
              <w:rPr>
                <w:sz w:val="16"/>
              </w:rPr>
              <w:t>C1-247011</w:t>
            </w:r>
          </w:p>
        </w:tc>
      </w:tr>
      <w:tr w:rsidR="00F07946" w14:paraId="6BA03ED7" w14:textId="77777777" w:rsidTr="00432EE8">
        <w:tc>
          <w:tcPr>
            <w:tcW w:w="0" w:type="auto"/>
          </w:tcPr>
          <w:p w14:paraId="49307452" w14:textId="77777777" w:rsidR="00F07946" w:rsidRPr="006A20C2" w:rsidRDefault="00F07946" w:rsidP="00432EE8">
            <w:pPr>
              <w:pStyle w:val="TAL"/>
              <w:rPr>
                <w:sz w:val="16"/>
              </w:rPr>
            </w:pPr>
            <w:r>
              <w:rPr>
                <w:sz w:val="16"/>
              </w:rPr>
              <w:t>C1-246475</w:t>
            </w:r>
          </w:p>
        </w:tc>
        <w:tc>
          <w:tcPr>
            <w:tcW w:w="0" w:type="auto"/>
          </w:tcPr>
          <w:p w14:paraId="62EB5138" w14:textId="77777777" w:rsidR="00F07946" w:rsidRPr="006A20C2" w:rsidRDefault="00F07946" w:rsidP="00432EE8">
            <w:pPr>
              <w:pStyle w:val="TAL"/>
              <w:rPr>
                <w:sz w:val="16"/>
              </w:rPr>
            </w:pPr>
            <w:r>
              <w:rPr>
                <w:sz w:val="16"/>
              </w:rPr>
              <w:t xml:space="preserve">Update on procedure for UE to use provisioned radio resources for 5G </w:t>
            </w:r>
            <w:proofErr w:type="spellStart"/>
            <w:r>
              <w:rPr>
                <w:sz w:val="16"/>
              </w:rPr>
              <w:t>ProSe</w:t>
            </w:r>
            <w:proofErr w:type="spellEnd"/>
            <w:r>
              <w:rPr>
                <w:sz w:val="16"/>
              </w:rPr>
              <w:t xml:space="preserve"> UE-to-network relay communication to support 5G </w:t>
            </w:r>
            <w:proofErr w:type="spellStart"/>
            <w:r>
              <w:rPr>
                <w:sz w:val="16"/>
              </w:rPr>
              <w:t>ProSe</w:t>
            </w:r>
            <w:proofErr w:type="spellEnd"/>
            <w:r>
              <w:rPr>
                <w:sz w:val="16"/>
              </w:rPr>
              <w:t xml:space="preserve"> in SNPN</w:t>
            </w:r>
          </w:p>
        </w:tc>
        <w:tc>
          <w:tcPr>
            <w:tcW w:w="0" w:type="auto"/>
          </w:tcPr>
          <w:p w14:paraId="7897AC9A" w14:textId="77777777" w:rsidR="00F07946" w:rsidRPr="006A20C2" w:rsidRDefault="00F07946" w:rsidP="00432EE8">
            <w:pPr>
              <w:pStyle w:val="TAL"/>
              <w:rPr>
                <w:sz w:val="16"/>
              </w:rPr>
            </w:pPr>
            <w:r>
              <w:rPr>
                <w:sz w:val="16"/>
              </w:rPr>
              <w:t>China Telecom</w:t>
            </w:r>
          </w:p>
        </w:tc>
        <w:tc>
          <w:tcPr>
            <w:tcW w:w="0" w:type="auto"/>
          </w:tcPr>
          <w:p w14:paraId="6DC59949" w14:textId="77777777" w:rsidR="00F07946" w:rsidRPr="006A20C2" w:rsidRDefault="00F07946" w:rsidP="00432EE8">
            <w:pPr>
              <w:pStyle w:val="TAL"/>
              <w:rPr>
                <w:sz w:val="16"/>
              </w:rPr>
            </w:pPr>
            <w:r>
              <w:rPr>
                <w:sz w:val="16"/>
              </w:rPr>
              <w:t>merged</w:t>
            </w:r>
          </w:p>
        </w:tc>
        <w:tc>
          <w:tcPr>
            <w:tcW w:w="0" w:type="auto"/>
          </w:tcPr>
          <w:p w14:paraId="509683C6" w14:textId="77777777" w:rsidR="00F07946" w:rsidRPr="006A20C2" w:rsidRDefault="00F07946" w:rsidP="00432EE8">
            <w:pPr>
              <w:pStyle w:val="TAL"/>
              <w:rPr>
                <w:sz w:val="16"/>
              </w:rPr>
            </w:pPr>
          </w:p>
        </w:tc>
        <w:tc>
          <w:tcPr>
            <w:tcW w:w="0" w:type="auto"/>
          </w:tcPr>
          <w:p w14:paraId="394A1F51" w14:textId="77777777" w:rsidR="00F07946" w:rsidRPr="006A20C2" w:rsidRDefault="00F07946" w:rsidP="00432EE8">
            <w:pPr>
              <w:pStyle w:val="TAL"/>
              <w:rPr>
                <w:sz w:val="16"/>
              </w:rPr>
            </w:pPr>
          </w:p>
        </w:tc>
      </w:tr>
      <w:tr w:rsidR="00F07946" w14:paraId="64CA9397" w14:textId="77777777" w:rsidTr="00432EE8">
        <w:tc>
          <w:tcPr>
            <w:tcW w:w="0" w:type="auto"/>
          </w:tcPr>
          <w:p w14:paraId="7D97A4D4" w14:textId="77777777" w:rsidR="00F07946" w:rsidRPr="006A20C2" w:rsidRDefault="00F07946" w:rsidP="00432EE8">
            <w:pPr>
              <w:pStyle w:val="TAL"/>
              <w:rPr>
                <w:sz w:val="16"/>
              </w:rPr>
            </w:pPr>
            <w:r>
              <w:rPr>
                <w:sz w:val="16"/>
              </w:rPr>
              <w:t>C1-246476</w:t>
            </w:r>
          </w:p>
        </w:tc>
        <w:tc>
          <w:tcPr>
            <w:tcW w:w="0" w:type="auto"/>
          </w:tcPr>
          <w:p w14:paraId="3D9B5A6B" w14:textId="77777777" w:rsidR="00F07946" w:rsidRPr="006A20C2" w:rsidRDefault="00F07946" w:rsidP="00432EE8">
            <w:pPr>
              <w:pStyle w:val="TAL"/>
              <w:rPr>
                <w:sz w:val="16"/>
              </w:rPr>
            </w:pPr>
            <w:r>
              <w:rPr>
                <w:sz w:val="16"/>
              </w:rPr>
              <w:t xml:space="preserve">Update on QoS handling for 5G </w:t>
            </w:r>
            <w:proofErr w:type="spellStart"/>
            <w:r>
              <w:rPr>
                <w:sz w:val="16"/>
              </w:rPr>
              <w:t>ProSe</w:t>
            </w:r>
            <w:proofErr w:type="spellEnd"/>
            <w:r>
              <w:rPr>
                <w:sz w:val="16"/>
              </w:rPr>
              <w:t xml:space="preserve"> layer-3 UE-to-network relay with N3IWF to support 5G </w:t>
            </w:r>
            <w:proofErr w:type="spellStart"/>
            <w:r>
              <w:rPr>
                <w:sz w:val="16"/>
              </w:rPr>
              <w:t>ProSe</w:t>
            </w:r>
            <w:proofErr w:type="spellEnd"/>
            <w:r>
              <w:rPr>
                <w:sz w:val="16"/>
              </w:rPr>
              <w:t xml:space="preserve"> in SNPN</w:t>
            </w:r>
          </w:p>
        </w:tc>
        <w:tc>
          <w:tcPr>
            <w:tcW w:w="0" w:type="auto"/>
          </w:tcPr>
          <w:p w14:paraId="0BE88906" w14:textId="77777777" w:rsidR="00F07946" w:rsidRPr="006A20C2" w:rsidRDefault="00F07946" w:rsidP="00432EE8">
            <w:pPr>
              <w:pStyle w:val="TAL"/>
              <w:rPr>
                <w:sz w:val="16"/>
              </w:rPr>
            </w:pPr>
            <w:r>
              <w:rPr>
                <w:sz w:val="16"/>
              </w:rPr>
              <w:t>China Telecom</w:t>
            </w:r>
          </w:p>
        </w:tc>
        <w:tc>
          <w:tcPr>
            <w:tcW w:w="0" w:type="auto"/>
          </w:tcPr>
          <w:p w14:paraId="72DD6FF6" w14:textId="77777777" w:rsidR="00F07946" w:rsidRPr="006A20C2" w:rsidRDefault="00F07946" w:rsidP="00432EE8">
            <w:pPr>
              <w:pStyle w:val="TAL"/>
              <w:rPr>
                <w:sz w:val="16"/>
              </w:rPr>
            </w:pPr>
            <w:r>
              <w:rPr>
                <w:sz w:val="16"/>
              </w:rPr>
              <w:t>revised</w:t>
            </w:r>
          </w:p>
        </w:tc>
        <w:tc>
          <w:tcPr>
            <w:tcW w:w="0" w:type="auto"/>
          </w:tcPr>
          <w:p w14:paraId="341D26D4" w14:textId="77777777" w:rsidR="00F07946" w:rsidRPr="006A20C2" w:rsidRDefault="00F07946" w:rsidP="00432EE8">
            <w:pPr>
              <w:pStyle w:val="TAL"/>
              <w:rPr>
                <w:sz w:val="16"/>
              </w:rPr>
            </w:pPr>
          </w:p>
        </w:tc>
        <w:tc>
          <w:tcPr>
            <w:tcW w:w="0" w:type="auto"/>
          </w:tcPr>
          <w:p w14:paraId="5D677399" w14:textId="77777777" w:rsidR="00F07946" w:rsidRPr="006A20C2" w:rsidRDefault="00F07946" w:rsidP="00432EE8">
            <w:pPr>
              <w:pStyle w:val="TAL"/>
              <w:rPr>
                <w:sz w:val="16"/>
              </w:rPr>
            </w:pPr>
            <w:r>
              <w:rPr>
                <w:sz w:val="16"/>
              </w:rPr>
              <w:t>C1-247012</w:t>
            </w:r>
          </w:p>
        </w:tc>
      </w:tr>
      <w:tr w:rsidR="00F07946" w14:paraId="5DBACBF5" w14:textId="77777777" w:rsidTr="00432EE8">
        <w:tc>
          <w:tcPr>
            <w:tcW w:w="0" w:type="auto"/>
          </w:tcPr>
          <w:p w14:paraId="4A8CEDFB" w14:textId="77777777" w:rsidR="00F07946" w:rsidRPr="006A20C2" w:rsidRDefault="00F07946" w:rsidP="00432EE8">
            <w:pPr>
              <w:pStyle w:val="TAL"/>
              <w:rPr>
                <w:sz w:val="16"/>
              </w:rPr>
            </w:pPr>
            <w:r>
              <w:rPr>
                <w:sz w:val="16"/>
              </w:rPr>
              <w:t>C1-246477</w:t>
            </w:r>
          </w:p>
        </w:tc>
        <w:tc>
          <w:tcPr>
            <w:tcW w:w="0" w:type="auto"/>
          </w:tcPr>
          <w:p w14:paraId="1B92A621"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over PC8 interface to support 5G </w:t>
            </w:r>
            <w:proofErr w:type="spellStart"/>
            <w:r>
              <w:rPr>
                <w:sz w:val="16"/>
              </w:rPr>
              <w:t>ProSe</w:t>
            </w:r>
            <w:proofErr w:type="spellEnd"/>
            <w:r>
              <w:rPr>
                <w:sz w:val="16"/>
              </w:rPr>
              <w:t xml:space="preserve"> in SNPN</w:t>
            </w:r>
          </w:p>
        </w:tc>
        <w:tc>
          <w:tcPr>
            <w:tcW w:w="0" w:type="auto"/>
          </w:tcPr>
          <w:p w14:paraId="63FC01B3" w14:textId="77777777" w:rsidR="00F07946" w:rsidRPr="006A20C2" w:rsidRDefault="00F07946" w:rsidP="00432EE8">
            <w:pPr>
              <w:pStyle w:val="TAL"/>
              <w:rPr>
                <w:sz w:val="16"/>
              </w:rPr>
            </w:pPr>
            <w:r>
              <w:rPr>
                <w:sz w:val="16"/>
              </w:rPr>
              <w:t>China Telecom</w:t>
            </w:r>
          </w:p>
        </w:tc>
        <w:tc>
          <w:tcPr>
            <w:tcW w:w="0" w:type="auto"/>
          </w:tcPr>
          <w:p w14:paraId="55DA1554" w14:textId="77777777" w:rsidR="00F07946" w:rsidRPr="006A20C2" w:rsidRDefault="00F07946" w:rsidP="00432EE8">
            <w:pPr>
              <w:pStyle w:val="TAL"/>
              <w:rPr>
                <w:sz w:val="16"/>
              </w:rPr>
            </w:pPr>
            <w:r>
              <w:rPr>
                <w:sz w:val="16"/>
              </w:rPr>
              <w:t>postponed</w:t>
            </w:r>
          </w:p>
        </w:tc>
        <w:tc>
          <w:tcPr>
            <w:tcW w:w="0" w:type="auto"/>
          </w:tcPr>
          <w:p w14:paraId="2A712789" w14:textId="77777777" w:rsidR="00F07946" w:rsidRPr="006A20C2" w:rsidRDefault="00F07946" w:rsidP="00432EE8">
            <w:pPr>
              <w:pStyle w:val="TAL"/>
              <w:rPr>
                <w:sz w:val="16"/>
              </w:rPr>
            </w:pPr>
          </w:p>
        </w:tc>
        <w:tc>
          <w:tcPr>
            <w:tcW w:w="0" w:type="auto"/>
          </w:tcPr>
          <w:p w14:paraId="52067B73" w14:textId="77777777" w:rsidR="00F07946" w:rsidRPr="006A20C2" w:rsidRDefault="00F07946" w:rsidP="00432EE8">
            <w:pPr>
              <w:pStyle w:val="TAL"/>
              <w:rPr>
                <w:sz w:val="16"/>
              </w:rPr>
            </w:pPr>
          </w:p>
        </w:tc>
      </w:tr>
      <w:tr w:rsidR="00F07946" w14:paraId="05EF42D6" w14:textId="77777777" w:rsidTr="00432EE8">
        <w:tc>
          <w:tcPr>
            <w:tcW w:w="0" w:type="auto"/>
          </w:tcPr>
          <w:p w14:paraId="622F6665" w14:textId="77777777" w:rsidR="00F07946" w:rsidRPr="006A20C2" w:rsidRDefault="00F07946" w:rsidP="00432EE8">
            <w:pPr>
              <w:pStyle w:val="TAL"/>
              <w:rPr>
                <w:sz w:val="16"/>
              </w:rPr>
            </w:pPr>
            <w:r>
              <w:rPr>
                <w:sz w:val="16"/>
              </w:rPr>
              <w:t>C1-246478</w:t>
            </w:r>
          </w:p>
        </w:tc>
        <w:tc>
          <w:tcPr>
            <w:tcW w:w="0" w:type="auto"/>
          </w:tcPr>
          <w:p w14:paraId="4F781C36"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over PC3a interface to support 5G </w:t>
            </w:r>
            <w:proofErr w:type="spellStart"/>
            <w:r>
              <w:rPr>
                <w:sz w:val="16"/>
              </w:rPr>
              <w:t>ProSe</w:t>
            </w:r>
            <w:proofErr w:type="spellEnd"/>
            <w:r>
              <w:rPr>
                <w:sz w:val="16"/>
              </w:rPr>
              <w:t xml:space="preserve"> in SNPN</w:t>
            </w:r>
          </w:p>
        </w:tc>
        <w:tc>
          <w:tcPr>
            <w:tcW w:w="0" w:type="auto"/>
          </w:tcPr>
          <w:p w14:paraId="4DDF368F" w14:textId="77777777" w:rsidR="00F07946" w:rsidRPr="006A20C2" w:rsidRDefault="00F07946" w:rsidP="00432EE8">
            <w:pPr>
              <w:pStyle w:val="TAL"/>
              <w:rPr>
                <w:sz w:val="16"/>
              </w:rPr>
            </w:pPr>
            <w:r>
              <w:rPr>
                <w:sz w:val="16"/>
              </w:rPr>
              <w:t>China Telecom</w:t>
            </w:r>
          </w:p>
        </w:tc>
        <w:tc>
          <w:tcPr>
            <w:tcW w:w="0" w:type="auto"/>
          </w:tcPr>
          <w:p w14:paraId="073CD7DB" w14:textId="77777777" w:rsidR="00F07946" w:rsidRPr="006A20C2" w:rsidRDefault="00F07946" w:rsidP="00432EE8">
            <w:pPr>
              <w:pStyle w:val="TAL"/>
              <w:rPr>
                <w:sz w:val="16"/>
              </w:rPr>
            </w:pPr>
            <w:r>
              <w:rPr>
                <w:sz w:val="16"/>
              </w:rPr>
              <w:t>postponed</w:t>
            </w:r>
          </w:p>
        </w:tc>
        <w:tc>
          <w:tcPr>
            <w:tcW w:w="0" w:type="auto"/>
          </w:tcPr>
          <w:p w14:paraId="4431A01C" w14:textId="77777777" w:rsidR="00F07946" w:rsidRPr="006A20C2" w:rsidRDefault="00F07946" w:rsidP="00432EE8">
            <w:pPr>
              <w:pStyle w:val="TAL"/>
              <w:rPr>
                <w:sz w:val="16"/>
              </w:rPr>
            </w:pPr>
          </w:p>
        </w:tc>
        <w:tc>
          <w:tcPr>
            <w:tcW w:w="0" w:type="auto"/>
          </w:tcPr>
          <w:p w14:paraId="3ED82AD0" w14:textId="77777777" w:rsidR="00F07946" w:rsidRPr="006A20C2" w:rsidRDefault="00F07946" w:rsidP="00432EE8">
            <w:pPr>
              <w:pStyle w:val="TAL"/>
              <w:rPr>
                <w:sz w:val="16"/>
              </w:rPr>
            </w:pPr>
          </w:p>
        </w:tc>
      </w:tr>
      <w:tr w:rsidR="00F07946" w14:paraId="7D607D6A" w14:textId="77777777" w:rsidTr="00432EE8">
        <w:tc>
          <w:tcPr>
            <w:tcW w:w="0" w:type="auto"/>
          </w:tcPr>
          <w:p w14:paraId="46E3B3FB" w14:textId="77777777" w:rsidR="00F07946" w:rsidRPr="006A20C2" w:rsidRDefault="00F07946" w:rsidP="00432EE8">
            <w:pPr>
              <w:pStyle w:val="TAL"/>
              <w:rPr>
                <w:sz w:val="16"/>
              </w:rPr>
            </w:pPr>
            <w:r>
              <w:rPr>
                <w:sz w:val="16"/>
              </w:rPr>
              <w:t>C1-246479</w:t>
            </w:r>
          </w:p>
        </w:tc>
        <w:tc>
          <w:tcPr>
            <w:tcW w:w="0" w:type="auto"/>
          </w:tcPr>
          <w:p w14:paraId="287C6C6B"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4857FC3E" w14:textId="77777777" w:rsidR="00F07946" w:rsidRPr="006A20C2" w:rsidRDefault="00F07946" w:rsidP="00432EE8">
            <w:pPr>
              <w:pStyle w:val="TAL"/>
              <w:rPr>
                <w:sz w:val="16"/>
              </w:rPr>
            </w:pPr>
            <w:r>
              <w:rPr>
                <w:sz w:val="16"/>
              </w:rPr>
              <w:t>China Telecom</w:t>
            </w:r>
          </w:p>
        </w:tc>
        <w:tc>
          <w:tcPr>
            <w:tcW w:w="0" w:type="auto"/>
          </w:tcPr>
          <w:p w14:paraId="7274B947" w14:textId="77777777" w:rsidR="00F07946" w:rsidRPr="006A20C2" w:rsidRDefault="00F07946" w:rsidP="00432EE8">
            <w:pPr>
              <w:pStyle w:val="TAL"/>
              <w:rPr>
                <w:sz w:val="16"/>
              </w:rPr>
            </w:pPr>
            <w:r>
              <w:rPr>
                <w:sz w:val="16"/>
              </w:rPr>
              <w:t>revised</w:t>
            </w:r>
          </w:p>
        </w:tc>
        <w:tc>
          <w:tcPr>
            <w:tcW w:w="0" w:type="auto"/>
          </w:tcPr>
          <w:p w14:paraId="02F4C212" w14:textId="77777777" w:rsidR="00F07946" w:rsidRPr="006A20C2" w:rsidRDefault="00F07946" w:rsidP="00432EE8">
            <w:pPr>
              <w:pStyle w:val="TAL"/>
              <w:rPr>
                <w:sz w:val="16"/>
              </w:rPr>
            </w:pPr>
          </w:p>
        </w:tc>
        <w:tc>
          <w:tcPr>
            <w:tcW w:w="0" w:type="auto"/>
          </w:tcPr>
          <w:p w14:paraId="02C5E7F6" w14:textId="77777777" w:rsidR="00F07946" w:rsidRPr="006A20C2" w:rsidRDefault="00F07946" w:rsidP="00432EE8">
            <w:pPr>
              <w:pStyle w:val="TAL"/>
              <w:rPr>
                <w:sz w:val="16"/>
              </w:rPr>
            </w:pPr>
            <w:r>
              <w:rPr>
                <w:sz w:val="16"/>
              </w:rPr>
              <w:t>C1-247014</w:t>
            </w:r>
          </w:p>
        </w:tc>
      </w:tr>
      <w:tr w:rsidR="00F07946" w14:paraId="2166818F" w14:textId="77777777" w:rsidTr="00432EE8">
        <w:tc>
          <w:tcPr>
            <w:tcW w:w="0" w:type="auto"/>
          </w:tcPr>
          <w:p w14:paraId="79B8536B" w14:textId="77777777" w:rsidR="00F07946" w:rsidRPr="006A20C2" w:rsidRDefault="00F07946" w:rsidP="00432EE8">
            <w:pPr>
              <w:pStyle w:val="TAL"/>
              <w:rPr>
                <w:sz w:val="16"/>
              </w:rPr>
            </w:pPr>
            <w:r>
              <w:rPr>
                <w:sz w:val="16"/>
              </w:rPr>
              <w:t>C1-246480</w:t>
            </w:r>
          </w:p>
        </w:tc>
        <w:tc>
          <w:tcPr>
            <w:tcW w:w="0" w:type="auto"/>
          </w:tcPr>
          <w:p w14:paraId="2F653B9D" w14:textId="77777777" w:rsidR="00F07946" w:rsidRPr="006A20C2" w:rsidRDefault="00F07946" w:rsidP="00432EE8">
            <w:pPr>
              <w:pStyle w:val="TAL"/>
              <w:rPr>
                <w:sz w:val="16"/>
              </w:rPr>
            </w:pPr>
            <w:r>
              <w:rPr>
                <w:sz w:val="16"/>
              </w:rPr>
              <w:t>Modified description regarding UE’s handling of the unavailability information</w:t>
            </w:r>
          </w:p>
        </w:tc>
        <w:tc>
          <w:tcPr>
            <w:tcW w:w="0" w:type="auto"/>
          </w:tcPr>
          <w:p w14:paraId="59ACC6BB" w14:textId="77777777" w:rsidR="00F07946" w:rsidRPr="006A20C2" w:rsidRDefault="00F07946" w:rsidP="00432EE8">
            <w:pPr>
              <w:pStyle w:val="TAL"/>
              <w:rPr>
                <w:sz w:val="16"/>
              </w:rPr>
            </w:pPr>
            <w:r>
              <w:rPr>
                <w:sz w:val="16"/>
              </w:rPr>
              <w:t>SHARP</w:t>
            </w:r>
          </w:p>
        </w:tc>
        <w:tc>
          <w:tcPr>
            <w:tcW w:w="0" w:type="auto"/>
          </w:tcPr>
          <w:p w14:paraId="5450E5D3" w14:textId="77777777" w:rsidR="00F07946" w:rsidRPr="006A20C2" w:rsidRDefault="00F07946" w:rsidP="00432EE8">
            <w:pPr>
              <w:pStyle w:val="TAL"/>
              <w:rPr>
                <w:sz w:val="16"/>
              </w:rPr>
            </w:pPr>
            <w:r>
              <w:rPr>
                <w:sz w:val="16"/>
              </w:rPr>
              <w:t>agreed</w:t>
            </w:r>
          </w:p>
        </w:tc>
        <w:tc>
          <w:tcPr>
            <w:tcW w:w="0" w:type="auto"/>
          </w:tcPr>
          <w:p w14:paraId="3E8DAD17" w14:textId="77777777" w:rsidR="00F07946" w:rsidRPr="006A20C2" w:rsidRDefault="00F07946" w:rsidP="00432EE8">
            <w:pPr>
              <w:pStyle w:val="TAL"/>
              <w:rPr>
                <w:sz w:val="16"/>
              </w:rPr>
            </w:pPr>
          </w:p>
        </w:tc>
        <w:tc>
          <w:tcPr>
            <w:tcW w:w="0" w:type="auto"/>
          </w:tcPr>
          <w:p w14:paraId="5C36123C" w14:textId="77777777" w:rsidR="00F07946" w:rsidRPr="006A20C2" w:rsidRDefault="00F07946" w:rsidP="00432EE8">
            <w:pPr>
              <w:pStyle w:val="TAL"/>
              <w:rPr>
                <w:sz w:val="16"/>
              </w:rPr>
            </w:pPr>
          </w:p>
        </w:tc>
      </w:tr>
      <w:tr w:rsidR="00F07946" w14:paraId="0AB0F543" w14:textId="77777777" w:rsidTr="00432EE8">
        <w:tc>
          <w:tcPr>
            <w:tcW w:w="0" w:type="auto"/>
          </w:tcPr>
          <w:p w14:paraId="748504CA" w14:textId="77777777" w:rsidR="00F07946" w:rsidRPr="006A20C2" w:rsidRDefault="00F07946" w:rsidP="00432EE8">
            <w:pPr>
              <w:pStyle w:val="TAL"/>
              <w:rPr>
                <w:sz w:val="16"/>
              </w:rPr>
            </w:pPr>
            <w:r>
              <w:rPr>
                <w:sz w:val="16"/>
              </w:rPr>
              <w:t>C1-246481</w:t>
            </w:r>
          </w:p>
        </w:tc>
        <w:tc>
          <w:tcPr>
            <w:tcW w:w="0" w:type="auto"/>
          </w:tcPr>
          <w:p w14:paraId="2E15C247" w14:textId="77777777" w:rsidR="00F07946" w:rsidRPr="006A20C2" w:rsidRDefault="00F07946" w:rsidP="00432EE8">
            <w:pPr>
              <w:pStyle w:val="TAL"/>
              <w:rPr>
                <w:sz w:val="16"/>
              </w:rPr>
            </w:pPr>
            <w:r>
              <w:rPr>
                <w:sz w:val="16"/>
              </w:rPr>
              <w:t>Add missing MIME bodies</w:t>
            </w:r>
          </w:p>
        </w:tc>
        <w:tc>
          <w:tcPr>
            <w:tcW w:w="0" w:type="auto"/>
          </w:tcPr>
          <w:p w14:paraId="13CAF23D"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BBBDCD5" w14:textId="77777777" w:rsidR="00F07946" w:rsidRPr="006A20C2" w:rsidRDefault="00F07946" w:rsidP="00432EE8">
            <w:pPr>
              <w:pStyle w:val="TAL"/>
              <w:rPr>
                <w:sz w:val="16"/>
              </w:rPr>
            </w:pPr>
            <w:r>
              <w:rPr>
                <w:sz w:val="16"/>
              </w:rPr>
              <w:t>agreed</w:t>
            </w:r>
          </w:p>
        </w:tc>
        <w:tc>
          <w:tcPr>
            <w:tcW w:w="0" w:type="auto"/>
          </w:tcPr>
          <w:p w14:paraId="2113CCF2" w14:textId="77777777" w:rsidR="00F07946" w:rsidRPr="006A20C2" w:rsidRDefault="00F07946" w:rsidP="00432EE8">
            <w:pPr>
              <w:pStyle w:val="TAL"/>
              <w:rPr>
                <w:sz w:val="16"/>
              </w:rPr>
            </w:pPr>
          </w:p>
        </w:tc>
        <w:tc>
          <w:tcPr>
            <w:tcW w:w="0" w:type="auto"/>
          </w:tcPr>
          <w:p w14:paraId="0FAA133E" w14:textId="77777777" w:rsidR="00F07946" w:rsidRPr="006A20C2" w:rsidRDefault="00F07946" w:rsidP="00432EE8">
            <w:pPr>
              <w:pStyle w:val="TAL"/>
              <w:rPr>
                <w:sz w:val="16"/>
              </w:rPr>
            </w:pPr>
          </w:p>
        </w:tc>
      </w:tr>
      <w:tr w:rsidR="00F07946" w14:paraId="71678AB7" w14:textId="77777777" w:rsidTr="00432EE8">
        <w:tc>
          <w:tcPr>
            <w:tcW w:w="0" w:type="auto"/>
          </w:tcPr>
          <w:p w14:paraId="41BDC69C" w14:textId="77777777" w:rsidR="00F07946" w:rsidRPr="006A20C2" w:rsidRDefault="00F07946" w:rsidP="00432EE8">
            <w:pPr>
              <w:pStyle w:val="TAL"/>
              <w:rPr>
                <w:sz w:val="16"/>
              </w:rPr>
            </w:pPr>
            <w:r>
              <w:rPr>
                <w:sz w:val="16"/>
              </w:rPr>
              <w:t>C1-246482</w:t>
            </w:r>
          </w:p>
        </w:tc>
        <w:tc>
          <w:tcPr>
            <w:tcW w:w="0" w:type="auto"/>
          </w:tcPr>
          <w:p w14:paraId="28791C26" w14:textId="77777777" w:rsidR="00F07946" w:rsidRPr="006A20C2" w:rsidRDefault="00F07946" w:rsidP="00432EE8">
            <w:pPr>
              <w:pStyle w:val="TAL"/>
              <w:rPr>
                <w:sz w:val="16"/>
              </w:rPr>
            </w:pPr>
            <w:r>
              <w:rPr>
                <w:sz w:val="16"/>
              </w:rPr>
              <w:t>Add missing MIME bodies</w:t>
            </w:r>
          </w:p>
        </w:tc>
        <w:tc>
          <w:tcPr>
            <w:tcW w:w="0" w:type="auto"/>
          </w:tcPr>
          <w:p w14:paraId="4939B09A"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538D2C5" w14:textId="77777777" w:rsidR="00F07946" w:rsidRPr="006A20C2" w:rsidRDefault="00F07946" w:rsidP="00432EE8">
            <w:pPr>
              <w:pStyle w:val="TAL"/>
              <w:rPr>
                <w:sz w:val="16"/>
              </w:rPr>
            </w:pPr>
            <w:r>
              <w:rPr>
                <w:sz w:val="16"/>
              </w:rPr>
              <w:t>agreed</w:t>
            </w:r>
          </w:p>
        </w:tc>
        <w:tc>
          <w:tcPr>
            <w:tcW w:w="0" w:type="auto"/>
          </w:tcPr>
          <w:p w14:paraId="2FFAACB4" w14:textId="77777777" w:rsidR="00F07946" w:rsidRPr="006A20C2" w:rsidRDefault="00F07946" w:rsidP="00432EE8">
            <w:pPr>
              <w:pStyle w:val="TAL"/>
              <w:rPr>
                <w:sz w:val="16"/>
              </w:rPr>
            </w:pPr>
          </w:p>
        </w:tc>
        <w:tc>
          <w:tcPr>
            <w:tcW w:w="0" w:type="auto"/>
          </w:tcPr>
          <w:p w14:paraId="3EC046C3" w14:textId="77777777" w:rsidR="00F07946" w:rsidRPr="006A20C2" w:rsidRDefault="00F07946" w:rsidP="00432EE8">
            <w:pPr>
              <w:pStyle w:val="TAL"/>
              <w:rPr>
                <w:sz w:val="16"/>
              </w:rPr>
            </w:pPr>
          </w:p>
        </w:tc>
      </w:tr>
      <w:tr w:rsidR="00F07946" w14:paraId="1DF091C8" w14:textId="77777777" w:rsidTr="00432EE8">
        <w:tc>
          <w:tcPr>
            <w:tcW w:w="0" w:type="auto"/>
          </w:tcPr>
          <w:p w14:paraId="2C41938E" w14:textId="77777777" w:rsidR="00F07946" w:rsidRPr="006A20C2" w:rsidRDefault="00F07946" w:rsidP="00432EE8">
            <w:pPr>
              <w:pStyle w:val="TAL"/>
              <w:rPr>
                <w:sz w:val="16"/>
              </w:rPr>
            </w:pPr>
            <w:r>
              <w:rPr>
                <w:sz w:val="16"/>
              </w:rPr>
              <w:t>C1-246483</w:t>
            </w:r>
          </w:p>
        </w:tc>
        <w:tc>
          <w:tcPr>
            <w:tcW w:w="0" w:type="auto"/>
          </w:tcPr>
          <w:p w14:paraId="6AC678D6" w14:textId="77777777" w:rsidR="00F07946" w:rsidRPr="006A20C2" w:rsidRDefault="00F07946" w:rsidP="00432EE8">
            <w:pPr>
              <w:pStyle w:val="TAL"/>
              <w:rPr>
                <w:sz w:val="16"/>
              </w:rPr>
            </w:pPr>
            <w:r>
              <w:rPr>
                <w:sz w:val="16"/>
              </w:rPr>
              <w:t>Workplan for the CT1 part of UASAPP_Ph3</w:t>
            </w:r>
          </w:p>
        </w:tc>
        <w:tc>
          <w:tcPr>
            <w:tcW w:w="0" w:type="auto"/>
          </w:tcPr>
          <w:p w14:paraId="5B16AA2B" w14:textId="77777777" w:rsidR="00F07946" w:rsidRPr="006A20C2" w:rsidRDefault="00F07946" w:rsidP="00432EE8">
            <w:pPr>
              <w:pStyle w:val="TAL"/>
              <w:rPr>
                <w:sz w:val="16"/>
              </w:rPr>
            </w:pPr>
            <w:proofErr w:type="spellStart"/>
            <w:r>
              <w:rPr>
                <w:sz w:val="16"/>
              </w:rPr>
              <w:t>InterDigital</w:t>
            </w:r>
            <w:proofErr w:type="spellEnd"/>
          </w:p>
        </w:tc>
        <w:tc>
          <w:tcPr>
            <w:tcW w:w="0" w:type="auto"/>
          </w:tcPr>
          <w:p w14:paraId="0F8B1A5A" w14:textId="77777777" w:rsidR="00F07946" w:rsidRPr="006A20C2" w:rsidRDefault="00F07946" w:rsidP="00432EE8">
            <w:pPr>
              <w:pStyle w:val="TAL"/>
              <w:rPr>
                <w:sz w:val="16"/>
              </w:rPr>
            </w:pPr>
            <w:r>
              <w:rPr>
                <w:sz w:val="16"/>
              </w:rPr>
              <w:t>noted</w:t>
            </w:r>
          </w:p>
        </w:tc>
        <w:tc>
          <w:tcPr>
            <w:tcW w:w="0" w:type="auto"/>
          </w:tcPr>
          <w:p w14:paraId="667EA34B" w14:textId="77777777" w:rsidR="00F07946" w:rsidRPr="006A20C2" w:rsidRDefault="00F07946" w:rsidP="00432EE8">
            <w:pPr>
              <w:pStyle w:val="TAL"/>
              <w:rPr>
                <w:sz w:val="16"/>
              </w:rPr>
            </w:pPr>
            <w:r>
              <w:rPr>
                <w:sz w:val="16"/>
              </w:rPr>
              <w:t>C1-245362</w:t>
            </w:r>
          </w:p>
        </w:tc>
        <w:tc>
          <w:tcPr>
            <w:tcW w:w="0" w:type="auto"/>
          </w:tcPr>
          <w:p w14:paraId="234B61B8" w14:textId="77777777" w:rsidR="00F07946" w:rsidRPr="006A20C2" w:rsidRDefault="00F07946" w:rsidP="00432EE8">
            <w:pPr>
              <w:pStyle w:val="TAL"/>
              <w:rPr>
                <w:sz w:val="16"/>
              </w:rPr>
            </w:pPr>
          </w:p>
        </w:tc>
      </w:tr>
      <w:tr w:rsidR="00F07946" w14:paraId="69029F4A" w14:textId="77777777" w:rsidTr="00432EE8">
        <w:tc>
          <w:tcPr>
            <w:tcW w:w="0" w:type="auto"/>
          </w:tcPr>
          <w:p w14:paraId="31157981" w14:textId="77777777" w:rsidR="00F07946" w:rsidRPr="006A20C2" w:rsidRDefault="00F07946" w:rsidP="00432EE8">
            <w:pPr>
              <w:pStyle w:val="TAL"/>
              <w:rPr>
                <w:sz w:val="16"/>
              </w:rPr>
            </w:pPr>
            <w:r>
              <w:rPr>
                <w:sz w:val="16"/>
              </w:rPr>
              <w:t>C1-246484</w:t>
            </w:r>
          </w:p>
        </w:tc>
        <w:tc>
          <w:tcPr>
            <w:tcW w:w="0" w:type="auto"/>
          </w:tcPr>
          <w:p w14:paraId="1FE30728" w14:textId="77777777" w:rsidR="00F07946" w:rsidRPr="006A20C2" w:rsidRDefault="00F07946" w:rsidP="00432EE8">
            <w:pPr>
              <w:pStyle w:val="TAL"/>
              <w:rPr>
                <w:sz w:val="16"/>
              </w:rPr>
            </w:pPr>
            <w:r>
              <w:rPr>
                <w:sz w:val="16"/>
              </w:rPr>
              <w:t>Update structure to support UAV flight path monitoring assistance configuration procedure</w:t>
            </w:r>
          </w:p>
        </w:tc>
        <w:tc>
          <w:tcPr>
            <w:tcW w:w="0" w:type="auto"/>
          </w:tcPr>
          <w:p w14:paraId="63965355" w14:textId="77777777" w:rsidR="00F07946" w:rsidRPr="006A20C2" w:rsidRDefault="00F07946" w:rsidP="00432EE8">
            <w:pPr>
              <w:pStyle w:val="TAL"/>
              <w:rPr>
                <w:sz w:val="16"/>
              </w:rPr>
            </w:pPr>
            <w:proofErr w:type="spellStart"/>
            <w:r>
              <w:rPr>
                <w:sz w:val="16"/>
              </w:rPr>
              <w:t>InterDigital</w:t>
            </w:r>
            <w:proofErr w:type="spellEnd"/>
          </w:p>
        </w:tc>
        <w:tc>
          <w:tcPr>
            <w:tcW w:w="0" w:type="auto"/>
          </w:tcPr>
          <w:p w14:paraId="1907E0DD" w14:textId="77777777" w:rsidR="00F07946" w:rsidRPr="006A20C2" w:rsidRDefault="00F07946" w:rsidP="00432EE8">
            <w:pPr>
              <w:pStyle w:val="TAL"/>
              <w:rPr>
                <w:sz w:val="16"/>
              </w:rPr>
            </w:pPr>
            <w:r>
              <w:rPr>
                <w:sz w:val="16"/>
              </w:rPr>
              <w:t>agreed</w:t>
            </w:r>
          </w:p>
        </w:tc>
        <w:tc>
          <w:tcPr>
            <w:tcW w:w="0" w:type="auto"/>
          </w:tcPr>
          <w:p w14:paraId="5E4A30DC" w14:textId="77777777" w:rsidR="00F07946" w:rsidRPr="006A20C2" w:rsidRDefault="00F07946" w:rsidP="00432EE8">
            <w:pPr>
              <w:pStyle w:val="TAL"/>
              <w:rPr>
                <w:sz w:val="16"/>
              </w:rPr>
            </w:pPr>
          </w:p>
        </w:tc>
        <w:tc>
          <w:tcPr>
            <w:tcW w:w="0" w:type="auto"/>
          </w:tcPr>
          <w:p w14:paraId="5F415910" w14:textId="77777777" w:rsidR="00F07946" w:rsidRPr="006A20C2" w:rsidRDefault="00F07946" w:rsidP="00432EE8">
            <w:pPr>
              <w:pStyle w:val="TAL"/>
              <w:rPr>
                <w:sz w:val="16"/>
              </w:rPr>
            </w:pPr>
          </w:p>
        </w:tc>
      </w:tr>
      <w:tr w:rsidR="00F07946" w14:paraId="7837D32F" w14:textId="77777777" w:rsidTr="00432EE8">
        <w:tc>
          <w:tcPr>
            <w:tcW w:w="0" w:type="auto"/>
          </w:tcPr>
          <w:p w14:paraId="24A5C9FA" w14:textId="77777777" w:rsidR="00F07946" w:rsidRPr="006A20C2" w:rsidRDefault="00F07946" w:rsidP="00432EE8">
            <w:pPr>
              <w:pStyle w:val="TAL"/>
              <w:rPr>
                <w:sz w:val="16"/>
              </w:rPr>
            </w:pPr>
            <w:r>
              <w:rPr>
                <w:sz w:val="16"/>
              </w:rPr>
              <w:t>C1-246485</w:t>
            </w:r>
          </w:p>
        </w:tc>
        <w:tc>
          <w:tcPr>
            <w:tcW w:w="0" w:type="auto"/>
          </w:tcPr>
          <w:p w14:paraId="07424B79" w14:textId="77777777" w:rsidR="00F07946" w:rsidRPr="006A20C2" w:rsidRDefault="00F07946" w:rsidP="00432EE8">
            <w:pPr>
              <w:pStyle w:val="TAL"/>
              <w:rPr>
                <w:sz w:val="16"/>
              </w:rPr>
            </w:pPr>
            <w:r>
              <w:rPr>
                <w:sz w:val="16"/>
              </w:rPr>
              <w:t>Disaster wait timer at switch on</w:t>
            </w:r>
          </w:p>
        </w:tc>
        <w:tc>
          <w:tcPr>
            <w:tcW w:w="0" w:type="auto"/>
          </w:tcPr>
          <w:p w14:paraId="155617A8" w14:textId="77777777" w:rsidR="00F07946" w:rsidRPr="006A20C2" w:rsidRDefault="00F07946" w:rsidP="00432EE8">
            <w:pPr>
              <w:pStyle w:val="TAL"/>
              <w:rPr>
                <w:sz w:val="16"/>
              </w:rPr>
            </w:pPr>
            <w:r>
              <w:rPr>
                <w:sz w:val="16"/>
              </w:rPr>
              <w:t>Samsung/Danish</w:t>
            </w:r>
          </w:p>
        </w:tc>
        <w:tc>
          <w:tcPr>
            <w:tcW w:w="0" w:type="auto"/>
          </w:tcPr>
          <w:p w14:paraId="22D65270" w14:textId="77777777" w:rsidR="00F07946" w:rsidRPr="006A20C2" w:rsidRDefault="00F07946" w:rsidP="00432EE8">
            <w:pPr>
              <w:pStyle w:val="TAL"/>
              <w:rPr>
                <w:sz w:val="16"/>
              </w:rPr>
            </w:pPr>
            <w:r>
              <w:rPr>
                <w:sz w:val="16"/>
              </w:rPr>
              <w:t>withdrawn</w:t>
            </w:r>
          </w:p>
        </w:tc>
        <w:tc>
          <w:tcPr>
            <w:tcW w:w="0" w:type="auto"/>
          </w:tcPr>
          <w:p w14:paraId="13255454" w14:textId="77777777" w:rsidR="00F07946" w:rsidRPr="006A20C2" w:rsidRDefault="00F07946" w:rsidP="00432EE8">
            <w:pPr>
              <w:pStyle w:val="TAL"/>
              <w:rPr>
                <w:sz w:val="16"/>
              </w:rPr>
            </w:pPr>
          </w:p>
        </w:tc>
        <w:tc>
          <w:tcPr>
            <w:tcW w:w="0" w:type="auto"/>
          </w:tcPr>
          <w:p w14:paraId="1A20D27D" w14:textId="77777777" w:rsidR="00F07946" w:rsidRPr="006A20C2" w:rsidRDefault="00F07946" w:rsidP="00432EE8">
            <w:pPr>
              <w:pStyle w:val="TAL"/>
              <w:rPr>
                <w:sz w:val="16"/>
              </w:rPr>
            </w:pPr>
          </w:p>
        </w:tc>
      </w:tr>
      <w:tr w:rsidR="00F07946" w14:paraId="67F4BFF1" w14:textId="77777777" w:rsidTr="00432EE8">
        <w:tc>
          <w:tcPr>
            <w:tcW w:w="0" w:type="auto"/>
          </w:tcPr>
          <w:p w14:paraId="10ADA0BF" w14:textId="77777777" w:rsidR="00F07946" w:rsidRPr="006A20C2" w:rsidRDefault="00F07946" w:rsidP="00432EE8">
            <w:pPr>
              <w:pStyle w:val="TAL"/>
              <w:rPr>
                <w:sz w:val="16"/>
              </w:rPr>
            </w:pPr>
            <w:r>
              <w:rPr>
                <w:sz w:val="16"/>
              </w:rPr>
              <w:t>C1-246486</w:t>
            </w:r>
          </w:p>
        </w:tc>
        <w:tc>
          <w:tcPr>
            <w:tcW w:w="0" w:type="auto"/>
          </w:tcPr>
          <w:p w14:paraId="6FFC7DCD" w14:textId="77777777" w:rsidR="00F07946" w:rsidRPr="006A20C2" w:rsidRDefault="00F07946" w:rsidP="00432EE8">
            <w:pPr>
              <w:pStyle w:val="TAL"/>
              <w:rPr>
                <w:sz w:val="16"/>
              </w:rPr>
            </w:pPr>
            <w:r>
              <w:rPr>
                <w:sz w:val="16"/>
              </w:rPr>
              <w:t>Storage of UPSI(s) for stored signalled URSP rules</w:t>
            </w:r>
          </w:p>
        </w:tc>
        <w:tc>
          <w:tcPr>
            <w:tcW w:w="0" w:type="auto"/>
          </w:tcPr>
          <w:p w14:paraId="44730713" w14:textId="77777777" w:rsidR="00F07946" w:rsidRPr="006A20C2" w:rsidRDefault="00F07946" w:rsidP="00432EE8">
            <w:pPr>
              <w:pStyle w:val="TAL"/>
              <w:rPr>
                <w:sz w:val="16"/>
              </w:rPr>
            </w:pPr>
            <w:r>
              <w:rPr>
                <w:sz w:val="16"/>
              </w:rPr>
              <w:t>Ericsson</w:t>
            </w:r>
          </w:p>
        </w:tc>
        <w:tc>
          <w:tcPr>
            <w:tcW w:w="0" w:type="auto"/>
          </w:tcPr>
          <w:p w14:paraId="0BE3496F" w14:textId="77777777" w:rsidR="00F07946" w:rsidRPr="006A20C2" w:rsidRDefault="00F07946" w:rsidP="00432EE8">
            <w:pPr>
              <w:pStyle w:val="TAL"/>
              <w:rPr>
                <w:sz w:val="16"/>
              </w:rPr>
            </w:pPr>
            <w:r>
              <w:rPr>
                <w:sz w:val="16"/>
              </w:rPr>
              <w:t>agreed</w:t>
            </w:r>
          </w:p>
        </w:tc>
        <w:tc>
          <w:tcPr>
            <w:tcW w:w="0" w:type="auto"/>
          </w:tcPr>
          <w:p w14:paraId="2984DF86" w14:textId="77777777" w:rsidR="00F07946" w:rsidRPr="006A20C2" w:rsidRDefault="00F07946" w:rsidP="00432EE8">
            <w:pPr>
              <w:pStyle w:val="TAL"/>
              <w:rPr>
                <w:sz w:val="16"/>
              </w:rPr>
            </w:pPr>
          </w:p>
        </w:tc>
        <w:tc>
          <w:tcPr>
            <w:tcW w:w="0" w:type="auto"/>
          </w:tcPr>
          <w:p w14:paraId="697FD3FF" w14:textId="77777777" w:rsidR="00F07946" w:rsidRPr="006A20C2" w:rsidRDefault="00F07946" w:rsidP="00432EE8">
            <w:pPr>
              <w:pStyle w:val="TAL"/>
              <w:rPr>
                <w:sz w:val="16"/>
              </w:rPr>
            </w:pPr>
          </w:p>
        </w:tc>
      </w:tr>
      <w:tr w:rsidR="00F07946" w14:paraId="4E9014AB" w14:textId="77777777" w:rsidTr="00432EE8">
        <w:tc>
          <w:tcPr>
            <w:tcW w:w="0" w:type="auto"/>
          </w:tcPr>
          <w:p w14:paraId="33746661" w14:textId="77777777" w:rsidR="00F07946" w:rsidRPr="006A20C2" w:rsidRDefault="00F07946" w:rsidP="00432EE8">
            <w:pPr>
              <w:pStyle w:val="TAL"/>
              <w:rPr>
                <w:sz w:val="16"/>
              </w:rPr>
            </w:pPr>
            <w:r>
              <w:rPr>
                <w:sz w:val="16"/>
              </w:rPr>
              <w:t>C1-246487</w:t>
            </w:r>
          </w:p>
        </w:tc>
        <w:tc>
          <w:tcPr>
            <w:tcW w:w="0" w:type="auto"/>
          </w:tcPr>
          <w:p w14:paraId="13886B50" w14:textId="77777777" w:rsidR="00F07946" w:rsidRPr="006A20C2" w:rsidRDefault="00F07946" w:rsidP="00432EE8">
            <w:pPr>
              <w:pStyle w:val="TAL"/>
              <w:rPr>
                <w:sz w:val="16"/>
              </w:rPr>
            </w:pPr>
            <w:r>
              <w:rPr>
                <w:sz w:val="16"/>
              </w:rPr>
              <w:t>Reference update on the IETF draft</w:t>
            </w:r>
          </w:p>
        </w:tc>
        <w:tc>
          <w:tcPr>
            <w:tcW w:w="0" w:type="auto"/>
          </w:tcPr>
          <w:p w14:paraId="738987E5"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E2F3FFE" w14:textId="77777777" w:rsidR="00F07946" w:rsidRPr="006A20C2" w:rsidRDefault="00F07946" w:rsidP="00432EE8">
            <w:pPr>
              <w:pStyle w:val="TAL"/>
              <w:rPr>
                <w:sz w:val="16"/>
              </w:rPr>
            </w:pPr>
            <w:r>
              <w:rPr>
                <w:sz w:val="16"/>
              </w:rPr>
              <w:t>revised</w:t>
            </w:r>
          </w:p>
        </w:tc>
        <w:tc>
          <w:tcPr>
            <w:tcW w:w="0" w:type="auto"/>
          </w:tcPr>
          <w:p w14:paraId="75B6F160" w14:textId="77777777" w:rsidR="00F07946" w:rsidRPr="006A20C2" w:rsidRDefault="00F07946" w:rsidP="00432EE8">
            <w:pPr>
              <w:pStyle w:val="TAL"/>
              <w:rPr>
                <w:sz w:val="16"/>
              </w:rPr>
            </w:pPr>
          </w:p>
        </w:tc>
        <w:tc>
          <w:tcPr>
            <w:tcW w:w="0" w:type="auto"/>
          </w:tcPr>
          <w:p w14:paraId="0656E4B1" w14:textId="77777777" w:rsidR="00F07946" w:rsidRPr="006A20C2" w:rsidRDefault="00F07946" w:rsidP="00432EE8">
            <w:pPr>
              <w:pStyle w:val="TAL"/>
              <w:rPr>
                <w:sz w:val="16"/>
              </w:rPr>
            </w:pPr>
            <w:r>
              <w:rPr>
                <w:sz w:val="16"/>
              </w:rPr>
              <w:t>C1-246890</w:t>
            </w:r>
          </w:p>
        </w:tc>
      </w:tr>
      <w:tr w:rsidR="00F07946" w14:paraId="7C23DCA7" w14:textId="77777777" w:rsidTr="00432EE8">
        <w:tc>
          <w:tcPr>
            <w:tcW w:w="0" w:type="auto"/>
          </w:tcPr>
          <w:p w14:paraId="0875D112" w14:textId="77777777" w:rsidR="00F07946" w:rsidRPr="006A20C2" w:rsidRDefault="00F07946" w:rsidP="00432EE8">
            <w:pPr>
              <w:pStyle w:val="TAL"/>
              <w:rPr>
                <w:sz w:val="16"/>
              </w:rPr>
            </w:pPr>
            <w:r>
              <w:rPr>
                <w:sz w:val="16"/>
              </w:rPr>
              <w:t>C1-246488</w:t>
            </w:r>
          </w:p>
        </w:tc>
        <w:tc>
          <w:tcPr>
            <w:tcW w:w="0" w:type="auto"/>
          </w:tcPr>
          <w:p w14:paraId="2AE25710" w14:textId="77777777" w:rsidR="00F07946" w:rsidRPr="006A20C2" w:rsidRDefault="00F07946" w:rsidP="00432EE8">
            <w:pPr>
              <w:pStyle w:val="TAL"/>
              <w:rPr>
                <w:sz w:val="16"/>
              </w:rPr>
            </w:pPr>
            <w:r>
              <w:rPr>
                <w:sz w:val="16"/>
              </w:rPr>
              <w:t>Reference update on the IETF draft</w:t>
            </w:r>
          </w:p>
        </w:tc>
        <w:tc>
          <w:tcPr>
            <w:tcW w:w="0" w:type="auto"/>
          </w:tcPr>
          <w:p w14:paraId="4832CB2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FA8051C" w14:textId="77777777" w:rsidR="00F07946" w:rsidRPr="006A20C2" w:rsidRDefault="00F07946" w:rsidP="00432EE8">
            <w:pPr>
              <w:pStyle w:val="TAL"/>
              <w:rPr>
                <w:sz w:val="16"/>
              </w:rPr>
            </w:pPr>
            <w:r>
              <w:rPr>
                <w:sz w:val="16"/>
              </w:rPr>
              <w:t>revised</w:t>
            </w:r>
          </w:p>
        </w:tc>
        <w:tc>
          <w:tcPr>
            <w:tcW w:w="0" w:type="auto"/>
          </w:tcPr>
          <w:p w14:paraId="4BD8E5A1" w14:textId="77777777" w:rsidR="00F07946" w:rsidRPr="006A20C2" w:rsidRDefault="00F07946" w:rsidP="00432EE8">
            <w:pPr>
              <w:pStyle w:val="TAL"/>
              <w:rPr>
                <w:sz w:val="16"/>
              </w:rPr>
            </w:pPr>
          </w:p>
        </w:tc>
        <w:tc>
          <w:tcPr>
            <w:tcW w:w="0" w:type="auto"/>
          </w:tcPr>
          <w:p w14:paraId="5AEE1EE3" w14:textId="77777777" w:rsidR="00F07946" w:rsidRPr="006A20C2" w:rsidRDefault="00F07946" w:rsidP="00432EE8">
            <w:pPr>
              <w:pStyle w:val="TAL"/>
              <w:rPr>
                <w:sz w:val="16"/>
              </w:rPr>
            </w:pPr>
            <w:r>
              <w:rPr>
                <w:sz w:val="16"/>
              </w:rPr>
              <w:t>C1-246891</w:t>
            </w:r>
          </w:p>
        </w:tc>
      </w:tr>
      <w:tr w:rsidR="00F07946" w14:paraId="4AC024B8" w14:textId="77777777" w:rsidTr="00432EE8">
        <w:tc>
          <w:tcPr>
            <w:tcW w:w="0" w:type="auto"/>
          </w:tcPr>
          <w:p w14:paraId="06D4EBFB" w14:textId="77777777" w:rsidR="00F07946" w:rsidRPr="006A20C2" w:rsidRDefault="00F07946" w:rsidP="00432EE8">
            <w:pPr>
              <w:pStyle w:val="TAL"/>
              <w:rPr>
                <w:sz w:val="16"/>
              </w:rPr>
            </w:pPr>
            <w:r>
              <w:rPr>
                <w:sz w:val="16"/>
              </w:rPr>
              <w:t>C1-246489</w:t>
            </w:r>
          </w:p>
        </w:tc>
        <w:tc>
          <w:tcPr>
            <w:tcW w:w="0" w:type="auto"/>
          </w:tcPr>
          <w:p w14:paraId="316DB2A8" w14:textId="77777777" w:rsidR="00F07946" w:rsidRPr="006A20C2" w:rsidRDefault="00F07946" w:rsidP="00432EE8">
            <w:pPr>
              <w:pStyle w:val="TAL"/>
              <w:rPr>
                <w:sz w:val="16"/>
              </w:rPr>
            </w:pPr>
            <w:r>
              <w:rPr>
                <w:sz w:val="16"/>
              </w:rPr>
              <w:t>Reference update on the IETF draft</w:t>
            </w:r>
          </w:p>
        </w:tc>
        <w:tc>
          <w:tcPr>
            <w:tcW w:w="0" w:type="auto"/>
          </w:tcPr>
          <w:p w14:paraId="586BB2E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6BAC931" w14:textId="77777777" w:rsidR="00F07946" w:rsidRPr="006A20C2" w:rsidRDefault="00F07946" w:rsidP="00432EE8">
            <w:pPr>
              <w:pStyle w:val="TAL"/>
              <w:rPr>
                <w:sz w:val="16"/>
              </w:rPr>
            </w:pPr>
            <w:r>
              <w:rPr>
                <w:sz w:val="16"/>
              </w:rPr>
              <w:t>revised</w:t>
            </w:r>
          </w:p>
        </w:tc>
        <w:tc>
          <w:tcPr>
            <w:tcW w:w="0" w:type="auto"/>
          </w:tcPr>
          <w:p w14:paraId="36C53A03" w14:textId="77777777" w:rsidR="00F07946" w:rsidRPr="006A20C2" w:rsidRDefault="00F07946" w:rsidP="00432EE8">
            <w:pPr>
              <w:pStyle w:val="TAL"/>
              <w:rPr>
                <w:sz w:val="16"/>
              </w:rPr>
            </w:pPr>
          </w:p>
        </w:tc>
        <w:tc>
          <w:tcPr>
            <w:tcW w:w="0" w:type="auto"/>
          </w:tcPr>
          <w:p w14:paraId="474F5D6E" w14:textId="77777777" w:rsidR="00F07946" w:rsidRPr="006A20C2" w:rsidRDefault="00F07946" w:rsidP="00432EE8">
            <w:pPr>
              <w:pStyle w:val="TAL"/>
              <w:rPr>
                <w:sz w:val="16"/>
              </w:rPr>
            </w:pPr>
            <w:r>
              <w:rPr>
                <w:sz w:val="16"/>
              </w:rPr>
              <w:t>C1-246892</w:t>
            </w:r>
          </w:p>
        </w:tc>
      </w:tr>
      <w:tr w:rsidR="00F07946" w14:paraId="2A8D3418" w14:textId="77777777" w:rsidTr="00432EE8">
        <w:tc>
          <w:tcPr>
            <w:tcW w:w="0" w:type="auto"/>
          </w:tcPr>
          <w:p w14:paraId="484D85ED" w14:textId="77777777" w:rsidR="00F07946" w:rsidRPr="006A20C2" w:rsidRDefault="00F07946" w:rsidP="00432EE8">
            <w:pPr>
              <w:pStyle w:val="TAL"/>
              <w:rPr>
                <w:sz w:val="16"/>
              </w:rPr>
            </w:pPr>
            <w:r>
              <w:rPr>
                <w:sz w:val="16"/>
              </w:rPr>
              <w:t>C1-246490</w:t>
            </w:r>
          </w:p>
        </w:tc>
        <w:tc>
          <w:tcPr>
            <w:tcW w:w="0" w:type="auto"/>
          </w:tcPr>
          <w:p w14:paraId="6117C231" w14:textId="77777777" w:rsidR="00F07946" w:rsidRPr="006A20C2" w:rsidRDefault="00F07946" w:rsidP="00432EE8">
            <w:pPr>
              <w:pStyle w:val="TAL"/>
              <w:rPr>
                <w:sz w:val="16"/>
              </w:rPr>
            </w:pPr>
            <w:r>
              <w:rPr>
                <w:sz w:val="16"/>
              </w:rPr>
              <w:t>Reference update on the IETF draft</w:t>
            </w:r>
          </w:p>
        </w:tc>
        <w:tc>
          <w:tcPr>
            <w:tcW w:w="0" w:type="auto"/>
          </w:tcPr>
          <w:p w14:paraId="6781BD9F"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7546535" w14:textId="77777777" w:rsidR="00F07946" w:rsidRPr="006A20C2" w:rsidRDefault="00F07946" w:rsidP="00432EE8">
            <w:pPr>
              <w:pStyle w:val="TAL"/>
              <w:rPr>
                <w:sz w:val="16"/>
              </w:rPr>
            </w:pPr>
            <w:r>
              <w:rPr>
                <w:sz w:val="16"/>
              </w:rPr>
              <w:t>revised</w:t>
            </w:r>
          </w:p>
        </w:tc>
        <w:tc>
          <w:tcPr>
            <w:tcW w:w="0" w:type="auto"/>
          </w:tcPr>
          <w:p w14:paraId="7BBBAA65" w14:textId="77777777" w:rsidR="00F07946" w:rsidRPr="006A20C2" w:rsidRDefault="00F07946" w:rsidP="00432EE8">
            <w:pPr>
              <w:pStyle w:val="TAL"/>
              <w:rPr>
                <w:sz w:val="16"/>
              </w:rPr>
            </w:pPr>
          </w:p>
        </w:tc>
        <w:tc>
          <w:tcPr>
            <w:tcW w:w="0" w:type="auto"/>
          </w:tcPr>
          <w:p w14:paraId="6984E68A" w14:textId="77777777" w:rsidR="00F07946" w:rsidRPr="006A20C2" w:rsidRDefault="00F07946" w:rsidP="00432EE8">
            <w:pPr>
              <w:pStyle w:val="TAL"/>
              <w:rPr>
                <w:sz w:val="16"/>
              </w:rPr>
            </w:pPr>
            <w:r>
              <w:rPr>
                <w:sz w:val="16"/>
              </w:rPr>
              <w:t>C1-246893</w:t>
            </w:r>
          </w:p>
        </w:tc>
      </w:tr>
      <w:tr w:rsidR="00F07946" w14:paraId="1D685CEC" w14:textId="77777777" w:rsidTr="00432EE8">
        <w:tc>
          <w:tcPr>
            <w:tcW w:w="0" w:type="auto"/>
          </w:tcPr>
          <w:p w14:paraId="06144F25" w14:textId="77777777" w:rsidR="00F07946" w:rsidRPr="006A20C2" w:rsidRDefault="00F07946" w:rsidP="00432EE8">
            <w:pPr>
              <w:pStyle w:val="TAL"/>
              <w:rPr>
                <w:sz w:val="16"/>
              </w:rPr>
            </w:pPr>
            <w:r>
              <w:rPr>
                <w:sz w:val="16"/>
              </w:rPr>
              <w:t>C1-246491</w:t>
            </w:r>
          </w:p>
        </w:tc>
        <w:tc>
          <w:tcPr>
            <w:tcW w:w="0" w:type="auto"/>
          </w:tcPr>
          <w:p w14:paraId="542CEA6C" w14:textId="77777777" w:rsidR="00F07946" w:rsidRPr="006A20C2" w:rsidRDefault="00F07946" w:rsidP="00432EE8">
            <w:pPr>
              <w:pStyle w:val="TAL"/>
              <w:rPr>
                <w:sz w:val="16"/>
              </w:rPr>
            </w:pPr>
            <w:r>
              <w:rPr>
                <w:sz w:val="16"/>
              </w:rPr>
              <w:t>Reference update on the IETF draft</w:t>
            </w:r>
          </w:p>
        </w:tc>
        <w:tc>
          <w:tcPr>
            <w:tcW w:w="0" w:type="auto"/>
          </w:tcPr>
          <w:p w14:paraId="5A2A22F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D8CA052" w14:textId="77777777" w:rsidR="00F07946" w:rsidRPr="006A20C2" w:rsidRDefault="00F07946" w:rsidP="00432EE8">
            <w:pPr>
              <w:pStyle w:val="TAL"/>
              <w:rPr>
                <w:sz w:val="16"/>
              </w:rPr>
            </w:pPr>
            <w:r>
              <w:rPr>
                <w:sz w:val="16"/>
              </w:rPr>
              <w:t>revised</w:t>
            </w:r>
          </w:p>
        </w:tc>
        <w:tc>
          <w:tcPr>
            <w:tcW w:w="0" w:type="auto"/>
          </w:tcPr>
          <w:p w14:paraId="36EF38EA" w14:textId="77777777" w:rsidR="00F07946" w:rsidRPr="006A20C2" w:rsidRDefault="00F07946" w:rsidP="00432EE8">
            <w:pPr>
              <w:pStyle w:val="TAL"/>
              <w:rPr>
                <w:sz w:val="16"/>
              </w:rPr>
            </w:pPr>
          </w:p>
        </w:tc>
        <w:tc>
          <w:tcPr>
            <w:tcW w:w="0" w:type="auto"/>
          </w:tcPr>
          <w:p w14:paraId="12673BA8" w14:textId="77777777" w:rsidR="00F07946" w:rsidRPr="006A20C2" w:rsidRDefault="00F07946" w:rsidP="00432EE8">
            <w:pPr>
              <w:pStyle w:val="TAL"/>
              <w:rPr>
                <w:sz w:val="16"/>
              </w:rPr>
            </w:pPr>
            <w:r>
              <w:rPr>
                <w:sz w:val="16"/>
              </w:rPr>
              <w:t>C1-246894</w:t>
            </w:r>
          </w:p>
        </w:tc>
      </w:tr>
      <w:tr w:rsidR="00F07946" w14:paraId="02FDBA4F" w14:textId="77777777" w:rsidTr="00432EE8">
        <w:tc>
          <w:tcPr>
            <w:tcW w:w="0" w:type="auto"/>
          </w:tcPr>
          <w:p w14:paraId="47C188C0" w14:textId="77777777" w:rsidR="00F07946" w:rsidRPr="006A20C2" w:rsidRDefault="00F07946" w:rsidP="00432EE8">
            <w:pPr>
              <w:pStyle w:val="TAL"/>
              <w:rPr>
                <w:sz w:val="16"/>
              </w:rPr>
            </w:pPr>
            <w:r>
              <w:rPr>
                <w:sz w:val="16"/>
              </w:rPr>
              <w:t>C1-246492</w:t>
            </w:r>
          </w:p>
        </w:tc>
        <w:tc>
          <w:tcPr>
            <w:tcW w:w="0" w:type="auto"/>
          </w:tcPr>
          <w:p w14:paraId="66A7FE5F" w14:textId="77777777" w:rsidR="00F07946" w:rsidRPr="006A20C2" w:rsidRDefault="00F07946" w:rsidP="00432EE8">
            <w:pPr>
              <w:pStyle w:val="TAL"/>
              <w:rPr>
                <w:sz w:val="16"/>
              </w:rPr>
            </w:pPr>
            <w:r>
              <w:rPr>
                <w:sz w:val="16"/>
              </w:rPr>
              <w:t>Reference update on the IETF draft</w:t>
            </w:r>
          </w:p>
        </w:tc>
        <w:tc>
          <w:tcPr>
            <w:tcW w:w="0" w:type="auto"/>
          </w:tcPr>
          <w:p w14:paraId="55D66D6F"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E311CE2" w14:textId="77777777" w:rsidR="00F07946" w:rsidRPr="006A20C2" w:rsidRDefault="00F07946" w:rsidP="00432EE8">
            <w:pPr>
              <w:pStyle w:val="TAL"/>
              <w:rPr>
                <w:sz w:val="16"/>
              </w:rPr>
            </w:pPr>
            <w:r>
              <w:rPr>
                <w:sz w:val="16"/>
              </w:rPr>
              <w:t>revised</w:t>
            </w:r>
          </w:p>
        </w:tc>
        <w:tc>
          <w:tcPr>
            <w:tcW w:w="0" w:type="auto"/>
          </w:tcPr>
          <w:p w14:paraId="5D2DD09C" w14:textId="77777777" w:rsidR="00F07946" w:rsidRPr="006A20C2" w:rsidRDefault="00F07946" w:rsidP="00432EE8">
            <w:pPr>
              <w:pStyle w:val="TAL"/>
              <w:rPr>
                <w:sz w:val="16"/>
              </w:rPr>
            </w:pPr>
          </w:p>
        </w:tc>
        <w:tc>
          <w:tcPr>
            <w:tcW w:w="0" w:type="auto"/>
          </w:tcPr>
          <w:p w14:paraId="41A8C797" w14:textId="77777777" w:rsidR="00F07946" w:rsidRPr="006A20C2" w:rsidRDefault="00F07946" w:rsidP="00432EE8">
            <w:pPr>
              <w:pStyle w:val="TAL"/>
              <w:rPr>
                <w:sz w:val="16"/>
              </w:rPr>
            </w:pPr>
            <w:r>
              <w:rPr>
                <w:sz w:val="16"/>
              </w:rPr>
              <w:t>C1-246895</w:t>
            </w:r>
          </w:p>
        </w:tc>
      </w:tr>
      <w:tr w:rsidR="00F07946" w14:paraId="01E6A0A2" w14:textId="77777777" w:rsidTr="00432EE8">
        <w:tc>
          <w:tcPr>
            <w:tcW w:w="0" w:type="auto"/>
          </w:tcPr>
          <w:p w14:paraId="5AE122FE" w14:textId="77777777" w:rsidR="00F07946" w:rsidRPr="006A20C2" w:rsidRDefault="00F07946" w:rsidP="00432EE8">
            <w:pPr>
              <w:pStyle w:val="TAL"/>
              <w:rPr>
                <w:sz w:val="16"/>
              </w:rPr>
            </w:pPr>
            <w:r>
              <w:rPr>
                <w:sz w:val="16"/>
              </w:rPr>
              <w:t>C1-246493</w:t>
            </w:r>
          </w:p>
        </w:tc>
        <w:tc>
          <w:tcPr>
            <w:tcW w:w="0" w:type="auto"/>
          </w:tcPr>
          <w:p w14:paraId="0A085042" w14:textId="77777777" w:rsidR="00F07946" w:rsidRPr="006A20C2" w:rsidRDefault="00F07946" w:rsidP="00432EE8">
            <w:pPr>
              <w:pStyle w:val="TAL"/>
              <w:rPr>
                <w:sz w:val="16"/>
              </w:rPr>
            </w:pPr>
            <w:r>
              <w:rPr>
                <w:sz w:val="16"/>
              </w:rPr>
              <w:t>Correction on term 4G-GUTI</w:t>
            </w:r>
          </w:p>
        </w:tc>
        <w:tc>
          <w:tcPr>
            <w:tcW w:w="0" w:type="auto"/>
          </w:tcPr>
          <w:p w14:paraId="7BFBA041"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F3FEB39" w14:textId="77777777" w:rsidR="00F07946" w:rsidRPr="006A20C2" w:rsidRDefault="00F07946" w:rsidP="00432EE8">
            <w:pPr>
              <w:pStyle w:val="TAL"/>
              <w:rPr>
                <w:sz w:val="16"/>
              </w:rPr>
            </w:pPr>
            <w:r>
              <w:rPr>
                <w:sz w:val="16"/>
              </w:rPr>
              <w:t>agreed</w:t>
            </w:r>
          </w:p>
        </w:tc>
        <w:tc>
          <w:tcPr>
            <w:tcW w:w="0" w:type="auto"/>
          </w:tcPr>
          <w:p w14:paraId="522FF599" w14:textId="77777777" w:rsidR="00F07946" w:rsidRPr="006A20C2" w:rsidRDefault="00F07946" w:rsidP="00432EE8">
            <w:pPr>
              <w:pStyle w:val="TAL"/>
              <w:rPr>
                <w:sz w:val="16"/>
              </w:rPr>
            </w:pPr>
          </w:p>
        </w:tc>
        <w:tc>
          <w:tcPr>
            <w:tcW w:w="0" w:type="auto"/>
          </w:tcPr>
          <w:p w14:paraId="14EDCD38" w14:textId="77777777" w:rsidR="00F07946" w:rsidRPr="006A20C2" w:rsidRDefault="00F07946" w:rsidP="00432EE8">
            <w:pPr>
              <w:pStyle w:val="TAL"/>
              <w:rPr>
                <w:sz w:val="16"/>
              </w:rPr>
            </w:pPr>
          </w:p>
        </w:tc>
      </w:tr>
      <w:tr w:rsidR="00F07946" w14:paraId="2B114DBD" w14:textId="77777777" w:rsidTr="00432EE8">
        <w:tc>
          <w:tcPr>
            <w:tcW w:w="0" w:type="auto"/>
          </w:tcPr>
          <w:p w14:paraId="07AD1EAD" w14:textId="77777777" w:rsidR="00F07946" w:rsidRPr="006A20C2" w:rsidRDefault="00F07946" w:rsidP="00432EE8">
            <w:pPr>
              <w:pStyle w:val="TAL"/>
              <w:rPr>
                <w:sz w:val="16"/>
              </w:rPr>
            </w:pPr>
            <w:r>
              <w:rPr>
                <w:sz w:val="16"/>
              </w:rPr>
              <w:t>C1-246494</w:t>
            </w:r>
          </w:p>
        </w:tc>
        <w:tc>
          <w:tcPr>
            <w:tcW w:w="0" w:type="auto"/>
          </w:tcPr>
          <w:p w14:paraId="177E92B1" w14:textId="77777777" w:rsidR="00F07946" w:rsidRPr="006A20C2" w:rsidRDefault="00F07946" w:rsidP="00432EE8">
            <w:pPr>
              <w:pStyle w:val="TAL"/>
              <w:rPr>
                <w:sz w:val="16"/>
              </w:rPr>
            </w:pPr>
            <w:r>
              <w:rPr>
                <w:sz w:val="16"/>
              </w:rPr>
              <w:t>Correction on EPS update result in TAU</w:t>
            </w:r>
          </w:p>
        </w:tc>
        <w:tc>
          <w:tcPr>
            <w:tcW w:w="0" w:type="auto"/>
          </w:tcPr>
          <w:p w14:paraId="6DCE517A"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F18A753" w14:textId="77777777" w:rsidR="00F07946" w:rsidRPr="006A20C2" w:rsidRDefault="00F07946" w:rsidP="00432EE8">
            <w:pPr>
              <w:pStyle w:val="TAL"/>
              <w:rPr>
                <w:sz w:val="16"/>
              </w:rPr>
            </w:pPr>
            <w:r>
              <w:rPr>
                <w:sz w:val="16"/>
              </w:rPr>
              <w:t>agreed</w:t>
            </w:r>
          </w:p>
        </w:tc>
        <w:tc>
          <w:tcPr>
            <w:tcW w:w="0" w:type="auto"/>
          </w:tcPr>
          <w:p w14:paraId="0FD7EFE6" w14:textId="77777777" w:rsidR="00F07946" w:rsidRPr="006A20C2" w:rsidRDefault="00F07946" w:rsidP="00432EE8">
            <w:pPr>
              <w:pStyle w:val="TAL"/>
              <w:rPr>
                <w:sz w:val="16"/>
              </w:rPr>
            </w:pPr>
          </w:p>
        </w:tc>
        <w:tc>
          <w:tcPr>
            <w:tcW w:w="0" w:type="auto"/>
          </w:tcPr>
          <w:p w14:paraId="6A1B0EBD" w14:textId="77777777" w:rsidR="00F07946" w:rsidRPr="006A20C2" w:rsidRDefault="00F07946" w:rsidP="00432EE8">
            <w:pPr>
              <w:pStyle w:val="TAL"/>
              <w:rPr>
                <w:sz w:val="16"/>
              </w:rPr>
            </w:pPr>
          </w:p>
        </w:tc>
      </w:tr>
      <w:tr w:rsidR="00F07946" w14:paraId="710F745E" w14:textId="77777777" w:rsidTr="00432EE8">
        <w:tc>
          <w:tcPr>
            <w:tcW w:w="0" w:type="auto"/>
          </w:tcPr>
          <w:p w14:paraId="51E026C6" w14:textId="77777777" w:rsidR="00F07946" w:rsidRPr="006A20C2" w:rsidRDefault="00F07946" w:rsidP="00432EE8">
            <w:pPr>
              <w:pStyle w:val="TAL"/>
              <w:rPr>
                <w:sz w:val="16"/>
              </w:rPr>
            </w:pPr>
            <w:r>
              <w:rPr>
                <w:sz w:val="16"/>
              </w:rPr>
              <w:t>C1-246495</w:t>
            </w:r>
          </w:p>
        </w:tc>
        <w:tc>
          <w:tcPr>
            <w:tcW w:w="0" w:type="auto"/>
          </w:tcPr>
          <w:p w14:paraId="1F3C4EFA" w14:textId="77777777" w:rsidR="00F07946" w:rsidRPr="006A20C2" w:rsidRDefault="00F07946" w:rsidP="00432EE8">
            <w:pPr>
              <w:pStyle w:val="TAL"/>
              <w:rPr>
                <w:sz w:val="16"/>
              </w:rPr>
            </w:pPr>
            <w:r>
              <w:rPr>
                <w:sz w:val="16"/>
              </w:rPr>
              <w:t>Providing RSLPP</w:t>
            </w:r>
          </w:p>
        </w:tc>
        <w:tc>
          <w:tcPr>
            <w:tcW w:w="0" w:type="auto"/>
          </w:tcPr>
          <w:p w14:paraId="67AE8683" w14:textId="77777777" w:rsidR="00F07946" w:rsidRPr="006A20C2" w:rsidRDefault="00F07946" w:rsidP="00432EE8">
            <w:pPr>
              <w:pStyle w:val="TAL"/>
              <w:rPr>
                <w:sz w:val="16"/>
              </w:rPr>
            </w:pPr>
            <w:r>
              <w:rPr>
                <w:sz w:val="16"/>
              </w:rPr>
              <w:t>Ericsson</w:t>
            </w:r>
          </w:p>
        </w:tc>
        <w:tc>
          <w:tcPr>
            <w:tcW w:w="0" w:type="auto"/>
          </w:tcPr>
          <w:p w14:paraId="2D6B4A8C" w14:textId="77777777" w:rsidR="00F07946" w:rsidRPr="006A20C2" w:rsidRDefault="00F07946" w:rsidP="00432EE8">
            <w:pPr>
              <w:pStyle w:val="TAL"/>
              <w:rPr>
                <w:sz w:val="16"/>
              </w:rPr>
            </w:pPr>
            <w:r>
              <w:rPr>
                <w:sz w:val="16"/>
              </w:rPr>
              <w:t>revised</w:t>
            </w:r>
          </w:p>
        </w:tc>
        <w:tc>
          <w:tcPr>
            <w:tcW w:w="0" w:type="auto"/>
          </w:tcPr>
          <w:p w14:paraId="0817B979" w14:textId="77777777" w:rsidR="00F07946" w:rsidRPr="006A20C2" w:rsidRDefault="00F07946" w:rsidP="00432EE8">
            <w:pPr>
              <w:pStyle w:val="TAL"/>
              <w:rPr>
                <w:sz w:val="16"/>
              </w:rPr>
            </w:pPr>
            <w:r>
              <w:rPr>
                <w:sz w:val="16"/>
              </w:rPr>
              <w:t>C1-245216</w:t>
            </w:r>
          </w:p>
        </w:tc>
        <w:tc>
          <w:tcPr>
            <w:tcW w:w="0" w:type="auto"/>
          </w:tcPr>
          <w:p w14:paraId="11331DEB" w14:textId="77777777" w:rsidR="00F07946" w:rsidRPr="006A20C2" w:rsidRDefault="00F07946" w:rsidP="00432EE8">
            <w:pPr>
              <w:pStyle w:val="TAL"/>
              <w:rPr>
                <w:sz w:val="16"/>
              </w:rPr>
            </w:pPr>
            <w:r>
              <w:rPr>
                <w:sz w:val="16"/>
              </w:rPr>
              <w:t>C1-246816</w:t>
            </w:r>
          </w:p>
        </w:tc>
      </w:tr>
      <w:tr w:rsidR="00F07946" w14:paraId="6EE990F2" w14:textId="77777777" w:rsidTr="00432EE8">
        <w:tc>
          <w:tcPr>
            <w:tcW w:w="0" w:type="auto"/>
          </w:tcPr>
          <w:p w14:paraId="78F03C98" w14:textId="77777777" w:rsidR="00F07946" w:rsidRPr="006A20C2" w:rsidRDefault="00F07946" w:rsidP="00432EE8">
            <w:pPr>
              <w:pStyle w:val="TAL"/>
              <w:rPr>
                <w:sz w:val="16"/>
              </w:rPr>
            </w:pPr>
            <w:r>
              <w:rPr>
                <w:sz w:val="16"/>
              </w:rPr>
              <w:t>C1-246496</w:t>
            </w:r>
          </w:p>
        </w:tc>
        <w:tc>
          <w:tcPr>
            <w:tcW w:w="0" w:type="auto"/>
          </w:tcPr>
          <w:p w14:paraId="33519C90" w14:textId="77777777" w:rsidR="00F07946" w:rsidRPr="006A20C2" w:rsidRDefault="00F07946" w:rsidP="00432EE8">
            <w:pPr>
              <w:pStyle w:val="TAL"/>
              <w:rPr>
                <w:sz w:val="16"/>
              </w:rPr>
            </w:pPr>
            <w:r>
              <w:rPr>
                <w:sz w:val="16"/>
              </w:rPr>
              <w:t xml:space="preserve">Providing </w:t>
            </w:r>
            <w:proofErr w:type="spellStart"/>
            <w:r>
              <w:rPr>
                <w:sz w:val="16"/>
              </w:rPr>
              <w:t>ProSeP</w:t>
            </w:r>
            <w:proofErr w:type="spellEnd"/>
          </w:p>
        </w:tc>
        <w:tc>
          <w:tcPr>
            <w:tcW w:w="0" w:type="auto"/>
          </w:tcPr>
          <w:p w14:paraId="5CF01834" w14:textId="77777777" w:rsidR="00F07946" w:rsidRPr="006A20C2" w:rsidRDefault="00F07946" w:rsidP="00432EE8">
            <w:pPr>
              <w:pStyle w:val="TAL"/>
              <w:rPr>
                <w:sz w:val="16"/>
              </w:rPr>
            </w:pPr>
            <w:r>
              <w:rPr>
                <w:sz w:val="16"/>
              </w:rPr>
              <w:t>Ericsson</w:t>
            </w:r>
          </w:p>
        </w:tc>
        <w:tc>
          <w:tcPr>
            <w:tcW w:w="0" w:type="auto"/>
          </w:tcPr>
          <w:p w14:paraId="01DD5F35" w14:textId="77777777" w:rsidR="00F07946" w:rsidRPr="006A20C2" w:rsidRDefault="00F07946" w:rsidP="00432EE8">
            <w:pPr>
              <w:pStyle w:val="TAL"/>
              <w:rPr>
                <w:sz w:val="16"/>
              </w:rPr>
            </w:pPr>
            <w:r>
              <w:rPr>
                <w:sz w:val="16"/>
              </w:rPr>
              <w:t>revised</w:t>
            </w:r>
          </w:p>
        </w:tc>
        <w:tc>
          <w:tcPr>
            <w:tcW w:w="0" w:type="auto"/>
          </w:tcPr>
          <w:p w14:paraId="249A1F57" w14:textId="77777777" w:rsidR="00F07946" w:rsidRPr="006A20C2" w:rsidRDefault="00F07946" w:rsidP="00432EE8">
            <w:pPr>
              <w:pStyle w:val="TAL"/>
              <w:rPr>
                <w:sz w:val="16"/>
              </w:rPr>
            </w:pPr>
            <w:r>
              <w:rPr>
                <w:sz w:val="16"/>
              </w:rPr>
              <w:t>C1-245900</w:t>
            </w:r>
          </w:p>
        </w:tc>
        <w:tc>
          <w:tcPr>
            <w:tcW w:w="0" w:type="auto"/>
          </w:tcPr>
          <w:p w14:paraId="47B11118" w14:textId="77777777" w:rsidR="00F07946" w:rsidRPr="006A20C2" w:rsidRDefault="00F07946" w:rsidP="00432EE8">
            <w:pPr>
              <w:pStyle w:val="TAL"/>
              <w:rPr>
                <w:sz w:val="16"/>
              </w:rPr>
            </w:pPr>
            <w:r>
              <w:rPr>
                <w:sz w:val="16"/>
              </w:rPr>
              <w:t>C1-246820</w:t>
            </w:r>
          </w:p>
        </w:tc>
      </w:tr>
      <w:tr w:rsidR="00F07946" w14:paraId="554CF009" w14:textId="77777777" w:rsidTr="00432EE8">
        <w:tc>
          <w:tcPr>
            <w:tcW w:w="0" w:type="auto"/>
          </w:tcPr>
          <w:p w14:paraId="116A7BD8" w14:textId="77777777" w:rsidR="00F07946" w:rsidRPr="006A20C2" w:rsidRDefault="00F07946" w:rsidP="00432EE8">
            <w:pPr>
              <w:pStyle w:val="TAL"/>
              <w:rPr>
                <w:sz w:val="16"/>
              </w:rPr>
            </w:pPr>
            <w:r>
              <w:rPr>
                <w:sz w:val="16"/>
              </w:rPr>
              <w:t>C1-246497</w:t>
            </w:r>
          </w:p>
        </w:tc>
        <w:tc>
          <w:tcPr>
            <w:tcW w:w="0" w:type="auto"/>
          </w:tcPr>
          <w:p w14:paraId="3D1DBE8C" w14:textId="77777777" w:rsidR="00F07946" w:rsidRPr="006A20C2" w:rsidRDefault="00F07946" w:rsidP="00432EE8">
            <w:pPr>
              <w:pStyle w:val="TAL"/>
              <w:rPr>
                <w:sz w:val="16"/>
              </w:rPr>
            </w:pPr>
            <w:r>
              <w:rPr>
                <w:sz w:val="16"/>
              </w:rPr>
              <w:t>Forbidden PLMNs removed at T3245 timer expiry</w:t>
            </w:r>
          </w:p>
        </w:tc>
        <w:tc>
          <w:tcPr>
            <w:tcW w:w="0" w:type="auto"/>
          </w:tcPr>
          <w:p w14:paraId="3923D9BA" w14:textId="77777777" w:rsidR="00F07946" w:rsidRPr="006A20C2" w:rsidRDefault="00F07946" w:rsidP="00432EE8">
            <w:pPr>
              <w:pStyle w:val="TAL"/>
              <w:rPr>
                <w:sz w:val="16"/>
              </w:rPr>
            </w:pPr>
            <w:r>
              <w:rPr>
                <w:sz w:val="16"/>
              </w:rPr>
              <w:t>Samsung/Danish</w:t>
            </w:r>
          </w:p>
        </w:tc>
        <w:tc>
          <w:tcPr>
            <w:tcW w:w="0" w:type="auto"/>
          </w:tcPr>
          <w:p w14:paraId="2F647862" w14:textId="77777777" w:rsidR="00F07946" w:rsidRPr="006A20C2" w:rsidRDefault="00F07946" w:rsidP="00432EE8">
            <w:pPr>
              <w:pStyle w:val="TAL"/>
              <w:rPr>
                <w:sz w:val="16"/>
              </w:rPr>
            </w:pPr>
            <w:r>
              <w:rPr>
                <w:sz w:val="16"/>
              </w:rPr>
              <w:t>revised</w:t>
            </w:r>
          </w:p>
        </w:tc>
        <w:tc>
          <w:tcPr>
            <w:tcW w:w="0" w:type="auto"/>
          </w:tcPr>
          <w:p w14:paraId="3C6B09D7" w14:textId="77777777" w:rsidR="00F07946" w:rsidRPr="006A20C2" w:rsidRDefault="00F07946" w:rsidP="00432EE8">
            <w:pPr>
              <w:pStyle w:val="TAL"/>
              <w:rPr>
                <w:sz w:val="16"/>
              </w:rPr>
            </w:pPr>
            <w:r>
              <w:rPr>
                <w:sz w:val="16"/>
              </w:rPr>
              <w:t>C1-246463</w:t>
            </w:r>
          </w:p>
        </w:tc>
        <w:tc>
          <w:tcPr>
            <w:tcW w:w="0" w:type="auto"/>
          </w:tcPr>
          <w:p w14:paraId="71654675" w14:textId="77777777" w:rsidR="00F07946" w:rsidRPr="006A20C2" w:rsidRDefault="00F07946" w:rsidP="00432EE8">
            <w:pPr>
              <w:pStyle w:val="TAL"/>
              <w:rPr>
                <w:sz w:val="16"/>
              </w:rPr>
            </w:pPr>
            <w:r>
              <w:rPr>
                <w:sz w:val="16"/>
              </w:rPr>
              <w:t>C1-246850</w:t>
            </w:r>
          </w:p>
        </w:tc>
      </w:tr>
      <w:tr w:rsidR="00F07946" w14:paraId="4E98A768" w14:textId="77777777" w:rsidTr="00432EE8">
        <w:tc>
          <w:tcPr>
            <w:tcW w:w="0" w:type="auto"/>
          </w:tcPr>
          <w:p w14:paraId="03A17B17" w14:textId="77777777" w:rsidR="00F07946" w:rsidRPr="006A20C2" w:rsidRDefault="00F07946" w:rsidP="00432EE8">
            <w:pPr>
              <w:pStyle w:val="TAL"/>
              <w:rPr>
                <w:sz w:val="16"/>
              </w:rPr>
            </w:pPr>
            <w:r>
              <w:rPr>
                <w:sz w:val="16"/>
              </w:rPr>
              <w:t>C1-246498</w:t>
            </w:r>
          </w:p>
        </w:tc>
        <w:tc>
          <w:tcPr>
            <w:tcW w:w="0" w:type="auto"/>
          </w:tcPr>
          <w:p w14:paraId="64FBD175" w14:textId="77777777" w:rsidR="00F07946" w:rsidRPr="006A20C2" w:rsidRDefault="00F07946" w:rsidP="00432EE8">
            <w:pPr>
              <w:pStyle w:val="TAL"/>
              <w:rPr>
                <w:sz w:val="16"/>
              </w:rPr>
            </w:pPr>
            <w:r>
              <w:rPr>
                <w:sz w:val="16"/>
              </w:rPr>
              <w:t>Storage in non-volatile memory</w:t>
            </w:r>
          </w:p>
        </w:tc>
        <w:tc>
          <w:tcPr>
            <w:tcW w:w="0" w:type="auto"/>
          </w:tcPr>
          <w:p w14:paraId="2B9F66DF" w14:textId="77777777" w:rsidR="00F07946" w:rsidRPr="006A20C2" w:rsidRDefault="00F07946" w:rsidP="00432EE8">
            <w:pPr>
              <w:pStyle w:val="TAL"/>
              <w:rPr>
                <w:sz w:val="16"/>
              </w:rPr>
            </w:pPr>
            <w:r>
              <w:rPr>
                <w:sz w:val="16"/>
              </w:rPr>
              <w:t>Ericsson</w:t>
            </w:r>
          </w:p>
        </w:tc>
        <w:tc>
          <w:tcPr>
            <w:tcW w:w="0" w:type="auto"/>
          </w:tcPr>
          <w:p w14:paraId="1D3A4C09" w14:textId="77777777" w:rsidR="00F07946" w:rsidRPr="006A20C2" w:rsidRDefault="00F07946" w:rsidP="00432EE8">
            <w:pPr>
              <w:pStyle w:val="TAL"/>
              <w:rPr>
                <w:sz w:val="16"/>
              </w:rPr>
            </w:pPr>
            <w:r>
              <w:rPr>
                <w:sz w:val="16"/>
              </w:rPr>
              <w:t>agreed</w:t>
            </w:r>
          </w:p>
        </w:tc>
        <w:tc>
          <w:tcPr>
            <w:tcW w:w="0" w:type="auto"/>
          </w:tcPr>
          <w:p w14:paraId="6083B2A2" w14:textId="77777777" w:rsidR="00F07946" w:rsidRPr="006A20C2" w:rsidRDefault="00F07946" w:rsidP="00432EE8">
            <w:pPr>
              <w:pStyle w:val="TAL"/>
              <w:rPr>
                <w:sz w:val="16"/>
              </w:rPr>
            </w:pPr>
          </w:p>
        </w:tc>
        <w:tc>
          <w:tcPr>
            <w:tcW w:w="0" w:type="auto"/>
          </w:tcPr>
          <w:p w14:paraId="3768E7FD" w14:textId="77777777" w:rsidR="00F07946" w:rsidRPr="006A20C2" w:rsidRDefault="00F07946" w:rsidP="00432EE8">
            <w:pPr>
              <w:pStyle w:val="TAL"/>
              <w:rPr>
                <w:sz w:val="16"/>
              </w:rPr>
            </w:pPr>
          </w:p>
        </w:tc>
      </w:tr>
      <w:tr w:rsidR="00F07946" w14:paraId="3CA9FA95" w14:textId="77777777" w:rsidTr="00432EE8">
        <w:tc>
          <w:tcPr>
            <w:tcW w:w="0" w:type="auto"/>
          </w:tcPr>
          <w:p w14:paraId="515B1A18" w14:textId="77777777" w:rsidR="00F07946" w:rsidRPr="006A20C2" w:rsidRDefault="00F07946" w:rsidP="00432EE8">
            <w:pPr>
              <w:pStyle w:val="TAL"/>
              <w:rPr>
                <w:sz w:val="16"/>
              </w:rPr>
            </w:pPr>
            <w:r>
              <w:rPr>
                <w:sz w:val="16"/>
              </w:rPr>
              <w:t>C1-246499</w:t>
            </w:r>
          </w:p>
        </w:tc>
        <w:tc>
          <w:tcPr>
            <w:tcW w:w="0" w:type="auto"/>
          </w:tcPr>
          <w:p w14:paraId="2F04F857" w14:textId="77777777" w:rsidR="00F07946" w:rsidRPr="006A20C2" w:rsidRDefault="00F07946" w:rsidP="00432EE8">
            <w:pPr>
              <w:pStyle w:val="TAL"/>
              <w:rPr>
                <w:sz w:val="16"/>
              </w:rPr>
            </w:pPr>
            <w:r>
              <w:rPr>
                <w:sz w:val="16"/>
              </w:rPr>
              <w:t>Discussion on new NAS message format for OH reduction in NTN IoT</w:t>
            </w:r>
          </w:p>
        </w:tc>
        <w:tc>
          <w:tcPr>
            <w:tcW w:w="0" w:type="auto"/>
          </w:tcPr>
          <w:p w14:paraId="6CB7F17A" w14:textId="77777777" w:rsidR="00F07946" w:rsidRPr="006A20C2" w:rsidRDefault="00F07946" w:rsidP="00432EE8">
            <w:pPr>
              <w:pStyle w:val="TAL"/>
              <w:rPr>
                <w:sz w:val="16"/>
              </w:rPr>
            </w:pPr>
            <w:r>
              <w:rPr>
                <w:sz w:val="16"/>
              </w:rPr>
              <w:t>Ericsson</w:t>
            </w:r>
          </w:p>
        </w:tc>
        <w:tc>
          <w:tcPr>
            <w:tcW w:w="0" w:type="auto"/>
          </w:tcPr>
          <w:p w14:paraId="67B7C749" w14:textId="77777777" w:rsidR="00F07946" w:rsidRPr="006A20C2" w:rsidRDefault="00F07946" w:rsidP="00432EE8">
            <w:pPr>
              <w:pStyle w:val="TAL"/>
              <w:rPr>
                <w:sz w:val="16"/>
              </w:rPr>
            </w:pPr>
            <w:r>
              <w:rPr>
                <w:sz w:val="16"/>
              </w:rPr>
              <w:t>noted</w:t>
            </w:r>
          </w:p>
        </w:tc>
        <w:tc>
          <w:tcPr>
            <w:tcW w:w="0" w:type="auto"/>
          </w:tcPr>
          <w:p w14:paraId="10652000" w14:textId="77777777" w:rsidR="00F07946" w:rsidRPr="006A20C2" w:rsidRDefault="00F07946" w:rsidP="00432EE8">
            <w:pPr>
              <w:pStyle w:val="TAL"/>
              <w:rPr>
                <w:sz w:val="16"/>
              </w:rPr>
            </w:pPr>
          </w:p>
        </w:tc>
        <w:tc>
          <w:tcPr>
            <w:tcW w:w="0" w:type="auto"/>
          </w:tcPr>
          <w:p w14:paraId="128969BC" w14:textId="77777777" w:rsidR="00F07946" w:rsidRPr="006A20C2" w:rsidRDefault="00F07946" w:rsidP="00432EE8">
            <w:pPr>
              <w:pStyle w:val="TAL"/>
              <w:rPr>
                <w:sz w:val="16"/>
              </w:rPr>
            </w:pPr>
          </w:p>
        </w:tc>
      </w:tr>
      <w:tr w:rsidR="00F07946" w14:paraId="0407CE2F" w14:textId="77777777" w:rsidTr="00432EE8">
        <w:tc>
          <w:tcPr>
            <w:tcW w:w="0" w:type="auto"/>
          </w:tcPr>
          <w:p w14:paraId="5FFF0330" w14:textId="77777777" w:rsidR="00F07946" w:rsidRPr="006A20C2" w:rsidRDefault="00F07946" w:rsidP="00432EE8">
            <w:pPr>
              <w:pStyle w:val="TAL"/>
              <w:rPr>
                <w:sz w:val="16"/>
              </w:rPr>
            </w:pPr>
            <w:r>
              <w:rPr>
                <w:sz w:val="16"/>
              </w:rPr>
              <w:t>C1-246500</w:t>
            </w:r>
          </w:p>
        </w:tc>
        <w:tc>
          <w:tcPr>
            <w:tcW w:w="0" w:type="auto"/>
          </w:tcPr>
          <w:p w14:paraId="552A3934" w14:textId="77777777" w:rsidR="00F07946" w:rsidRPr="006A20C2" w:rsidRDefault="00F07946" w:rsidP="00432EE8">
            <w:pPr>
              <w:pStyle w:val="TAL"/>
              <w:rPr>
                <w:sz w:val="16"/>
              </w:rPr>
            </w:pPr>
            <w:r>
              <w:rPr>
                <w:sz w:val="16"/>
              </w:rPr>
              <w:t>Periodic TAU excluded cases</w:t>
            </w:r>
          </w:p>
        </w:tc>
        <w:tc>
          <w:tcPr>
            <w:tcW w:w="0" w:type="auto"/>
          </w:tcPr>
          <w:p w14:paraId="4FE167E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55B742A" w14:textId="77777777" w:rsidR="00F07946" w:rsidRPr="006A20C2" w:rsidRDefault="00F07946" w:rsidP="00432EE8">
            <w:pPr>
              <w:pStyle w:val="TAL"/>
              <w:rPr>
                <w:sz w:val="16"/>
              </w:rPr>
            </w:pPr>
            <w:r>
              <w:rPr>
                <w:sz w:val="16"/>
              </w:rPr>
              <w:t>agreed</w:t>
            </w:r>
          </w:p>
        </w:tc>
        <w:tc>
          <w:tcPr>
            <w:tcW w:w="0" w:type="auto"/>
          </w:tcPr>
          <w:p w14:paraId="70843D08" w14:textId="77777777" w:rsidR="00F07946" w:rsidRPr="006A20C2" w:rsidRDefault="00F07946" w:rsidP="00432EE8">
            <w:pPr>
              <w:pStyle w:val="TAL"/>
              <w:rPr>
                <w:sz w:val="16"/>
              </w:rPr>
            </w:pPr>
          </w:p>
        </w:tc>
        <w:tc>
          <w:tcPr>
            <w:tcW w:w="0" w:type="auto"/>
          </w:tcPr>
          <w:p w14:paraId="1C264A94" w14:textId="77777777" w:rsidR="00F07946" w:rsidRPr="006A20C2" w:rsidRDefault="00F07946" w:rsidP="00432EE8">
            <w:pPr>
              <w:pStyle w:val="TAL"/>
              <w:rPr>
                <w:sz w:val="16"/>
              </w:rPr>
            </w:pPr>
          </w:p>
        </w:tc>
      </w:tr>
      <w:tr w:rsidR="00F07946" w14:paraId="0EFC707C" w14:textId="77777777" w:rsidTr="00432EE8">
        <w:tc>
          <w:tcPr>
            <w:tcW w:w="0" w:type="auto"/>
          </w:tcPr>
          <w:p w14:paraId="3A7DA050" w14:textId="77777777" w:rsidR="00F07946" w:rsidRPr="006A20C2" w:rsidRDefault="00F07946" w:rsidP="00432EE8">
            <w:pPr>
              <w:pStyle w:val="TAL"/>
              <w:rPr>
                <w:sz w:val="16"/>
              </w:rPr>
            </w:pPr>
            <w:r>
              <w:rPr>
                <w:sz w:val="16"/>
              </w:rPr>
              <w:t>C1-246501</w:t>
            </w:r>
          </w:p>
        </w:tc>
        <w:tc>
          <w:tcPr>
            <w:tcW w:w="0" w:type="auto"/>
          </w:tcPr>
          <w:p w14:paraId="007C0298" w14:textId="77777777" w:rsidR="00F07946" w:rsidRPr="006A20C2" w:rsidRDefault="00F07946" w:rsidP="00432EE8">
            <w:pPr>
              <w:pStyle w:val="TAL"/>
              <w:rPr>
                <w:sz w:val="16"/>
              </w:rPr>
            </w:pPr>
            <w:r>
              <w:rPr>
                <w:sz w:val="16"/>
              </w:rPr>
              <w:t>Periodic registration update excluded cases</w:t>
            </w:r>
          </w:p>
        </w:tc>
        <w:tc>
          <w:tcPr>
            <w:tcW w:w="0" w:type="auto"/>
          </w:tcPr>
          <w:p w14:paraId="307C396B"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8B37A31" w14:textId="77777777" w:rsidR="00F07946" w:rsidRPr="006A20C2" w:rsidRDefault="00F07946" w:rsidP="00432EE8">
            <w:pPr>
              <w:pStyle w:val="TAL"/>
              <w:rPr>
                <w:sz w:val="16"/>
              </w:rPr>
            </w:pPr>
            <w:r>
              <w:rPr>
                <w:sz w:val="16"/>
              </w:rPr>
              <w:t>agreed</w:t>
            </w:r>
          </w:p>
        </w:tc>
        <w:tc>
          <w:tcPr>
            <w:tcW w:w="0" w:type="auto"/>
          </w:tcPr>
          <w:p w14:paraId="08637140" w14:textId="77777777" w:rsidR="00F07946" w:rsidRPr="006A20C2" w:rsidRDefault="00F07946" w:rsidP="00432EE8">
            <w:pPr>
              <w:pStyle w:val="TAL"/>
              <w:rPr>
                <w:sz w:val="16"/>
              </w:rPr>
            </w:pPr>
          </w:p>
        </w:tc>
        <w:tc>
          <w:tcPr>
            <w:tcW w:w="0" w:type="auto"/>
          </w:tcPr>
          <w:p w14:paraId="69FC4BFF" w14:textId="77777777" w:rsidR="00F07946" w:rsidRPr="006A20C2" w:rsidRDefault="00F07946" w:rsidP="00432EE8">
            <w:pPr>
              <w:pStyle w:val="TAL"/>
              <w:rPr>
                <w:sz w:val="16"/>
              </w:rPr>
            </w:pPr>
          </w:p>
        </w:tc>
      </w:tr>
      <w:tr w:rsidR="00F07946" w14:paraId="631804F6" w14:textId="77777777" w:rsidTr="00432EE8">
        <w:tc>
          <w:tcPr>
            <w:tcW w:w="0" w:type="auto"/>
          </w:tcPr>
          <w:p w14:paraId="057403FE" w14:textId="77777777" w:rsidR="00F07946" w:rsidRPr="006A20C2" w:rsidRDefault="00F07946" w:rsidP="00432EE8">
            <w:pPr>
              <w:pStyle w:val="TAL"/>
              <w:rPr>
                <w:sz w:val="16"/>
              </w:rPr>
            </w:pPr>
            <w:r>
              <w:rPr>
                <w:sz w:val="16"/>
              </w:rPr>
              <w:t>C1-246502</w:t>
            </w:r>
          </w:p>
        </w:tc>
        <w:tc>
          <w:tcPr>
            <w:tcW w:w="0" w:type="auto"/>
          </w:tcPr>
          <w:p w14:paraId="4EC9CA90" w14:textId="77777777" w:rsidR="00F07946" w:rsidRPr="006A20C2" w:rsidRDefault="00F07946" w:rsidP="00432EE8">
            <w:pPr>
              <w:pStyle w:val="TAL"/>
              <w:rPr>
                <w:sz w:val="16"/>
              </w:rPr>
            </w:pPr>
            <w:r>
              <w:rPr>
                <w:sz w:val="16"/>
              </w:rPr>
              <w:t>RAT utilization control in GUTI reallocation</w:t>
            </w:r>
          </w:p>
        </w:tc>
        <w:tc>
          <w:tcPr>
            <w:tcW w:w="0" w:type="auto"/>
          </w:tcPr>
          <w:p w14:paraId="2E6CE55C"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2A7B53E" w14:textId="77777777" w:rsidR="00F07946" w:rsidRPr="006A20C2" w:rsidRDefault="00F07946" w:rsidP="00432EE8">
            <w:pPr>
              <w:pStyle w:val="TAL"/>
              <w:rPr>
                <w:sz w:val="16"/>
              </w:rPr>
            </w:pPr>
            <w:r>
              <w:rPr>
                <w:sz w:val="16"/>
              </w:rPr>
              <w:t>revised</w:t>
            </w:r>
          </w:p>
        </w:tc>
        <w:tc>
          <w:tcPr>
            <w:tcW w:w="0" w:type="auto"/>
          </w:tcPr>
          <w:p w14:paraId="16E0D58E" w14:textId="77777777" w:rsidR="00F07946" w:rsidRPr="006A20C2" w:rsidRDefault="00F07946" w:rsidP="00432EE8">
            <w:pPr>
              <w:pStyle w:val="TAL"/>
              <w:rPr>
                <w:sz w:val="16"/>
              </w:rPr>
            </w:pPr>
            <w:r>
              <w:rPr>
                <w:sz w:val="16"/>
              </w:rPr>
              <w:t>C1-246028</w:t>
            </w:r>
          </w:p>
        </w:tc>
        <w:tc>
          <w:tcPr>
            <w:tcW w:w="0" w:type="auto"/>
          </w:tcPr>
          <w:p w14:paraId="4A6D6DBF" w14:textId="77777777" w:rsidR="00F07946" w:rsidRPr="006A20C2" w:rsidRDefault="00F07946" w:rsidP="00432EE8">
            <w:pPr>
              <w:pStyle w:val="TAL"/>
              <w:rPr>
                <w:sz w:val="16"/>
              </w:rPr>
            </w:pPr>
            <w:r>
              <w:rPr>
                <w:sz w:val="16"/>
              </w:rPr>
              <w:t>C1-246862</w:t>
            </w:r>
          </w:p>
        </w:tc>
      </w:tr>
      <w:tr w:rsidR="00F07946" w14:paraId="69B5E2A5" w14:textId="77777777" w:rsidTr="00432EE8">
        <w:tc>
          <w:tcPr>
            <w:tcW w:w="0" w:type="auto"/>
          </w:tcPr>
          <w:p w14:paraId="2B8343A2" w14:textId="77777777" w:rsidR="00F07946" w:rsidRPr="006A20C2" w:rsidRDefault="00F07946" w:rsidP="00432EE8">
            <w:pPr>
              <w:pStyle w:val="TAL"/>
              <w:rPr>
                <w:sz w:val="16"/>
              </w:rPr>
            </w:pPr>
            <w:r>
              <w:rPr>
                <w:sz w:val="16"/>
              </w:rPr>
              <w:t>C1-246503</w:t>
            </w:r>
          </w:p>
        </w:tc>
        <w:tc>
          <w:tcPr>
            <w:tcW w:w="0" w:type="auto"/>
          </w:tcPr>
          <w:p w14:paraId="65C677C3" w14:textId="77777777" w:rsidR="00F07946" w:rsidRPr="006A20C2" w:rsidRDefault="00F07946" w:rsidP="00432EE8">
            <w:pPr>
              <w:pStyle w:val="TAL"/>
              <w:rPr>
                <w:sz w:val="16"/>
              </w:rPr>
            </w:pPr>
            <w:r>
              <w:rPr>
                <w:sz w:val="16"/>
              </w:rPr>
              <w:t>Storage, replace and delete of RAT utilization control information associated with the current PLMN</w:t>
            </w:r>
          </w:p>
        </w:tc>
        <w:tc>
          <w:tcPr>
            <w:tcW w:w="0" w:type="auto"/>
          </w:tcPr>
          <w:p w14:paraId="09ED72D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 Mikael</w:t>
            </w:r>
          </w:p>
        </w:tc>
        <w:tc>
          <w:tcPr>
            <w:tcW w:w="0" w:type="auto"/>
          </w:tcPr>
          <w:p w14:paraId="755B9DBC" w14:textId="77777777" w:rsidR="00F07946" w:rsidRPr="006A20C2" w:rsidRDefault="00F07946" w:rsidP="00432EE8">
            <w:pPr>
              <w:pStyle w:val="TAL"/>
              <w:rPr>
                <w:sz w:val="16"/>
              </w:rPr>
            </w:pPr>
            <w:r>
              <w:rPr>
                <w:sz w:val="16"/>
              </w:rPr>
              <w:t>withdrawn</w:t>
            </w:r>
          </w:p>
        </w:tc>
        <w:tc>
          <w:tcPr>
            <w:tcW w:w="0" w:type="auto"/>
          </w:tcPr>
          <w:p w14:paraId="56BF2A42" w14:textId="77777777" w:rsidR="00F07946" w:rsidRPr="006A20C2" w:rsidRDefault="00F07946" w:rsidP="00432EE8">
            <w:pPr>
              <w:pStyle w:val="TAL"/>
              <w:rPr>
                <w:sz w:val="16"/>
              </w:rPr>
            </w:pPr>
          </w:p>
        </w:tc>
        <w:tc>
          <w:tcPr>
            <w:tcW w:w="0" w:type="auto"/>
          </w:tcPr>
          <w:p w14:paraId="7EC514A4" w14:textId="77777777" w:rsidR="00F07946" w:rsidRPr="006A20C2" w:rsidRDefault="00F07946" w:rsidP="00432EE8">
            <w:pPr>
              <w:pStyle w:val="TAL"/>
              <w:rPr>
                <w:sz w:val="16"/>
              </w:rPr>
            </w:pPr>
          </w:p>
        </w:tc>
      </w:tr>
      <w:tr w:rsidR="00F07946" w14:paraId="07DC78A8" w14:textId="77777777" w:rsidTr="00432EE8">
        <w:tc>
          <w:tcPr>
            <w:tcW w:w="0" w:type="auto"/>
          </w:tcPr>
          <w:p w14:paraId="01C4B294" w14:textId="77777777" w:rsidR="00F07946" w:rsidRPr="006A20C2" w:rsidRDefault="00F07946" w:rsidP="00432EE8">
            <w:pPr>
              <w:pStyle w:val="TAL"/>
              <w:rPr>
                <w:sz w:val="16"/>
              </w:rPr>
            </w:pPr>
            <w:r>
              <w:rPr>
                <w:sz w:val="16"/>
              </w:rPr>
              <w:t>C1-246504</w:t>
            </w:r>
          </w:p>
        </w:tc>
        <w:tc>
          <w:tcPr>
            <w:tcW w:w="0" w:type="auto"/>
          </w:tcPr>
          <w:p w14:paraId="72039B0C" w14:textId="77777777" w:rsidR="00F07946" w:rsidRPr="006A20C2" w:rsidRDefault="00F07946" w:rsidP="00432EE8">
            <w:pPr>
              <w:pStyle w:val="TAL"/>
              <w:rPr>
                <w:sz w:val="16"/>
              </w:rPr>
            </w:pPr>
            <w:r>
              <w:rPr>
                <w:sz w:val="16"/>
              </w:rPr>
              <w:t>Minor corrections</w:t>
            </w:r>
          </w:p>
        </w:tc>
        <w:tc>
          <w:tcPr>
            <w:tcW w:w="0" w:type="auto"/>
          </w:tcPr>
          <w:p w14:paraId="0F601FEA"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5B5047C" w14:textId="77777777" w:rsidR="00F07946" w:rsidRPr="006A20C2" w:rsidRDefault="00F07946" w:rsidP="00432EE8">
            <w:pPr>
              <w:pStyle w:val="TAL"/>
              <w:rPr>
                <w:sz w:val="16"/>
              </w:rPr>
            </w:pPr>
            <w:r>
              <w:rPr>
                <w:sz w:val="16"/>
              </w:rPr>
              <w:t>agreed</w:t>
            </w:r>
          </w:p>
        </w:tc>
        <w:tc>
          <w:tcPr>
            <w:tcW w:w="0" w:type="auto"/>
          </w:tcPr>
          <w:p w14:paraId="3C79F6E4" w14:textId="77777777" w:rsidR="00F07946" w:rsidRPr="006A20C2" w:rsidRDefault="00F07946" w:rsidP="00432EE8">
            <w:pPr>
              <w:pStyle w:val="TAL"/>
              <w:rPr>
                <w:sz w:val="16"/>
              </w:rPr>
            </w:pPr>
          </w:p>
        </w:tc>
        <w:tc>
          <w:tcPr>
            <w:tcW w:w="0" w:type="auto"/>
          </w:tcPr>
          <w:p w14:paraId="2E016DC2" w14:textId="77777777" w:rsidR="00F07946" w:rsidRPr="006A20C2" w:rsidRDefault="00F07946" w:rsidP="00432EE8">
            <w:pPr>
              <w:pStyle w:val="TAL"/>
              <w:rPr>
                <w:sz w:val="16"/>
              </w:rPr>
            </w:pPr>
          </w:p>
        </w:tc>
      </w:tr>
      <w:tr w:rsidR="00F07946" w14:paraId="2051F40C" w14:textId="77777777" w:rsidTr="00432EE8">
        <w:tc>
          <w:tcPr>
            <w:tcW w:w="0" w:type="auto"/>
          </w:tcPr>
          <w:p w14:paraId="300D7BF4" w14:textId="77777777" w:rsidR="00F07946" w:rsidRPr="006A20C2" w:rsidRDefault="00F07946" w:rsidP="00432EE8">
            <w:pPr>
              <w:pStyle w:val="TAL"/>
              <w:rPr>
                <w:sz w:val="16"/>
              </w:rPr>
            </w:pPr>
            <w:r>
              <w:rPr>
                <w:sz w:val="16"/>
              </w:rPr>
              <w:t>C1-246505</w:t>
            </w:r>
          </w:p>
        </w:tc>
        <w:tc>
          <w:tcPr>
            <w:tcW w:w="0" w:type="auto"/>
          </w:tcPr>
          <w:p w14:paraId="10591EF4" w14:textId="77777777" w:rsidR="00F07946" w:rsidRPr="006A20C2" w:rsidRDefault="00F07946" w:rsidP="00432EE8">
            <w:pPr>
              <w:pStyle w:val="TAL"/>
              <w:rPr>
                <w:sz w:val="16"/>
              </w:rPr>
            </w:pPr>
            <w:r>
              <w:rPr>
                <w:sz w:val="16"/>
              </w:rPr>
              <w:t>Correction of faulty bit number for NSAG</w:t>
            </w:r>
          </w:p>
        </w:tc>
        <w:tc>
          <w:tcPr>
            <w:tcW w:w="0" w:type="auto"/>
          </w:tcPr>
          <w:p w14:paraId="46052BEA"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F728F77" w14:textId="77777777" w:rsidR="00F07946" w:rsidRPr="006A20C2" w:rsidRDefault="00F07946" w:rsidP="00432EE8">
            <w:pPr>
              <w:pStyle w:val="TAL"/>
              <w:rPr>
                <w:sz w:val="16"/>
              </w:rPr>
            </w:pPr>
            <w:r>
              <w:rPr>
                <w:sz w:val="16"/>
              </w:rPr>
              <w:t>agreed</w:t>
            </w:r>
          </w:p>
        </w:tc>
        <w:tc>
          <w:tcPr>
            <w:tcW w:w="0" w:type="auto"/>
          </w:tcPr>
          <w:p w14:paraId="78F6B1CD" w14:textId="77777777" w:rsidR="00F07946" w:rsidRPr="006A20C2" w:rsidRDefault="00F07946" w:rsidP="00432EE8">
            <w:pPr>
              <w:pStyle w:val="TAL"/>
              <w:rPr>
                <w:sz w:val="16"/>
              </w:rPr>
            </w:pPr>
          </w:p>
        </w:tc>
        <w:tc>
          <w:tcPr>
            <w:tcW w:w="0" w:type="auto"/>
          </w:tcPr>
          <w:p w14:paraId="2B10030E" w14:textId="77777777" w:rsidR="00F07946" w:rsidRPr="006A20C2" w:rsidRDefault="00F07946" w:rsidP="00432EE8">
            <w:pPr>
              <w:pStyle w:val="TAL"/>
              <w:rPr>
                <w:sz w:val="16"/>
              </w:rPr>
            </w:pPr>
          </w:p>
        </w:tc>
      </w:tr>
      <w:tr w:rsidR="00F07946" w14:paraId="513BE4D3" w14:textId="77777777" w:rsidTr="00432EE8">
        <w:tc>
          <w:tcPr>
            <w:tcW w:w="0" w:type="auto"/>
          </w:tcPr>
          <w:p w14:paraId="030C4089" w14:textId="77777777" w:rsidR="00F07946" w:rsidRPr="006A20C2" w:rsidRDefault="00F07946" w:rsidP="00432EE8">
            <w:pPr>
              <w:pStyle w:val="TAL"/>
              <w:rPr>
                <w:sz w:val="16"/>
              </w:rPr>
            </w:pPr>
            <w:r>
              <w:rPr>
                <w:sz w:val="16"/>
              </w:rPr>
              <w:t>C1-246506</w:t>
            </w:r>
          </w:p>
        </w:tc>
        <w:tc>
          <w:tcPr>
            <w:tcW w:w="0" w:type="auto"/>
          </w:tcPr>
          <w:p w14:paraId="081488E3" w14:textId="77777777" w:rsidR="00F07946" w:rsidRPr="006A20C2" w:rsidRDefault="00F07946" w:rsidP="00432EE8">
            <w:pPr>
              <w:pStyle w:val="TAL"/>
              <w:rPr>
                <w:sz w:val="16"/>
              </w:rPr>
            </w:pPr>
            <w:r>
              <w:rPr>
                <w:sz w:val="16"/>
              </w:rPr>
              <w:t>Minor Corrections</w:t>
            </w:r>
          </w:p>
        </w:tc>
        <w:tc>
          <w:tcPr>
            <w:tcW w:w="0" w:type="auto"/>
          </w:tcPr>
          <w:p w14:paraId="16D41A07"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1F7336E" w14:textId="77777777" w:rsidR="00F07946" w:rsidRPr="006A20C2" w:rsidRDefault="00F07946" w:rsidP="00432EE8">
            <w:pPr>
              <w:pStyle w:val="TAL"/>
              <w:rPr>
                <w:sz w:val="16"/>
              </w:rPr>
            </w:pPr>
            <w:r>
              <w:rPr>
                <w:sz w:val="16"/>
              </w:rPr>
              <w:t>revised</w:t>
            </w:r>
          </w:p>
        </w:tc>
        <w:tc>
          <w:tcPr>
            <w:tcW w:w="0" w:type="auto"/>
          </w:tcPr>
          <w:p w14:paraId="637CFD0E" w14:textId="77777777" w:rsidR="00F07946" w:rsidRPr="006A20C2" w:rsidRDefault="00F07946" w:rsidP="00432EE8">
            <w:pPr>
              <w:pStyle w:val="TAL"/>
              <w:rPr>
                <w:sz w:val="16"/>
              </w:rPr>
            </w:pPr>
          </w:p>
        </w:tc>
        <w:tc>
          <w:tcPr>
            <w:tcW w:w="0" w:type="auto"/>
          </w:tcPr>
          <w:p w14:paraId="4D04EE6F" w14:textId="77777777" w:rsidR="00F07946" w:rsidRPr="006A20C2" w:rsidRDefault="00F07946" w:rsidP="00432EE8">
            <w:pPr>
              <w:pStyle w:val="TAL"/>
              <w:rPr>
                <w:sz w:val="16"/>
              </w:rPr>
            </w:pPr>
            <w:r>
              <w:rPr>
                <w:sz w:val="16"/>
              </w:rPr>
              <w:t>C1-246801</w:t>
            </w:r>
          </w:p>
        </w:tc>
      </w:tr>
      <w:tr w:rsidR="00F07946" w14:paraId="1633F2CA" w14:textId="77777777" w:rsidTr="00432EE8">
        <w:tc>
          <w:tcPr>
            <w:tcW w:w="0" w:type="auto"/>
          </w:tcPr>
          <w:p w14:paraId="01C65DF4" w14:textId="77777777" w:rsidR="00F07946" w:rsidRPr="006A20C2" w:rsidRDefault="00F07946" w:rsidP="00432EE8">
            <w:pPr>
              <w:pStyle w:val="TAL"/>
              <w:rPr>
                <w:sz w:val="16"/>
              </w:rPr>
            </w:pPr>
            <w:r>
              <w:rPr>
                <w:sz w:val="16"/>
              </w:rPr>
              <w:t>C1-246507</w:t>
            </w:r>
          </w:p>
        </w:tc>
        <w:tc>
          <w:tcPr>
            <w:tcW w:w="0" w:type="auto"/>
          </w:tcPr>
          <w:p w14:paraId="320F1150" w14:textId="77777777" w:rsidR="00F07946" w:rsidRPr="006A20C2" w:rsidRDefault="00F07946" w:rsidP="00432EE8">
            <w:pPr>
              <w:pStyle w:val="TAL"/>
              <w:rPr>
                <w:sz w:val="16"/>
              </w:rPr>
            </w:pPr>
            <w:r>
              <w:rPr>
                <w:sz w:val="16"/>
              </w:rPr>
              <w:t>Support of QoS differentiation of traffic for N3GPP device behind UE or 5G-RG</w:t>
            </w:r>
          </w:p>
        </w:tc>
        <w:tc>
          <w:tcPr>
            <w:tcW w:w="0" w:type="auto"/>
          </w:tcPr>
          <w:p w14:paraId="0718025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F1E404F" w14:textId="77777777" w:rsidR="00F07946" w:rsidRPr="006A20C2" w:rsidRDefault="00F07946" w:rsidP="00432EE8">
            <w:pPr>
              <w:pStyle w:val="TAL"/>
              <w:rPr>
                <w:sz w:val="16"/>
              </w:rPr>
            </w:pPr>
            <w:r>
              <w:rPr>
                <w:sz w:val="16"/>
              </w:rPr>
              <w:t>revised</w:t>
            </w:r>
          </w:p>
        </w:tc>
        <w:tc>
          <w:tcPr>
            <w:tcW w:w="0" w:type="auto"/>
          </w:tcPr>
          <w:p w14:paraId="0695F0D7" w14:textId="77777777" w:rsidR="00F07946" w:rsidRPr="006A20C2" w:rsidRDefault="00F07946" w:rsidP="00432EE8">
            <w:pPr>
              <w:pStyle w:val="TAL"/>
              <w:rPr>
                <w:sz w:val="16"/>
              </w:rPr>
            </w:pPr>
          </w:p>
        </w:tc>
        <w:tc>
          <w:tcPr>
            <w:tcW w:w="0" w:type="auto"/>
          </w:tcPr>
          <w:p w14:paraId="41452F4A" w14:textId="77777777" w:rsidR="00F07946" w:rsidRPr="006A20C2" w:rsidRDefault="00F07946" w:rsidP="00432EE8">
            <w:pPr>
              <w:pStyle w:val="TAL"/>
              <w:rPr>
                <w:sz w:val="16"/>
              </w:rPr>
            </w:pPr>
            <w:r>
              <w:rPr>
                <w:sz w:val="16"/>
              </w:rPr>
              <w:t>C1-246745</w:t>
            </w:r>
          </w:p>
        </w:tc>
      </w:tr>
      <w:tr w:rsidR="00F07946" w14:paraId="7303E9F5" w14:textId="77777777" w:rsidTr="00432EE8">
        <w:tc>
          <w:tcPr>
            <w:tcW w:w="0" w:type="auto"/>
          </w:tcPr>
          <w:p w14:paraId="61F5FF1B" w14:textId="77777777" w:rsidR="00F07946" w:rsidRPr="006A20C2" w:rsidRDefault="00F07946" w:rsidP="00432EE8">
            <w:pPr>
              <w:pStyle w:val="TAL"/>
              <w:rPr>
                <w:sz w:val="16"/>
              </w:rPr>
            </w:pPr>
            <w:r>
              <w:rPr>
                <w:sz w:val="16"/>
              </w:rPr>
              <w:t>C1-246508</w:t>
            </w:r>
          </w:p>
        </w:tc>
        <w:tc>
          <w:tcPr>
            <w:tcW w:w="0" w:type="auto"/>
          </w:tcPr>
          <w:p w14:paraId="354892D7" w14:textId="77777777" w:rsidR="00F07946" w:rsidRPr="006A20C2" w:rsidRDefault="00F07946" w:rsidP="00432EE8">
            <w:pPr>
              <w:pStyle w:val="TAL"/>
              <w:rPr>
                <w:sz w:val="16"/>
              </w:rPr>
            </w:pPr>
            <w:r>
              <w:rPr>
                <w:sz w:val="16"/>
              </w:rPr>
              <w:t>Correction of EPD for 5GS message routing</w:t>
            </w:r>
          </w:p>
        </w:tc>
        <w:tc>
          <w:tcPr>
            <w:tcW w:w="0" w:type="auto"/>
          </w:tcPr>
          <w:p w14:paraId="3C360864"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FECA656" w14:textId="77777777" w:rsidR="00F07946" w:rsidRPr="006A20C2" w:rsidRDefault="00F07946" w:rsidP="00432EE8">
            <w:pPr>
              <w:pStyle w:val="TAL"/>
              <w:rPr>
                <w:sz w:val="16"/>
              </w:rPr>
            </w:pPr>
            <w:r>
              <w:rPr>
                <w:sz w:val="16"/>
              </w:rPr>
              <w:t>agreed</w:t>
            </w:r>
          </w:p>
        </w:tc>
        <w:tc>
          <w:tcPr>
            <w:tcW w:w="0" w:type="auto"/>
          </w:tcPr>
          <w:p w14:paraId="34B6326B" w14:textId="77777777" w:rsidR="00F07946" w:rsidRPr="006A20C2" w:rsidRDefault="00F07946" w:rsidP="00432EE8">
            <w:pPr>
              <w:pStyle w:val="TAL"/>
              <w:rPr>
                <w:sz w:val="16"/>
              </w:rPr>
            </w:pPr>
          </w:p>
        </w:tc>
        <w:tc>
          <w:tcPr>
            <w:tcW w:w="0" w:type="auto"/>
          </w:tcPr>
          <w:p w14:paraId="4CB91267" w14:textId="77777777" w:rsidR="00F07946" w:rsidRPr="006A20C2" w:rsidRDefault="00F07946" w:rsidP="00432EE8">
            <w:pPr>
              <w:pStyle w:val="TAL"/>
              <w:rPr>
                <w:sz w:val="16"/>
              </w:rPr>
            </w:pPr>
          </w:p>
        </w:tc>
      </w:tr>
      <w:tr w:rsidR="00F07946" w14:paraId="5106A5CC" w14:textId="77777777" w:rsidTr="00432EE8">
        <w:tc>
          <w:tcPr>
            <w:tcW w:w="0" w:type="auto"/>
          </w:tcPr>
          <w:p w14:paraId="78335576" w14:textId="77777777" w:rsidR="00F07946" w:rsidRPr="006A20C2" w:rsidRDefault="00F07946" w:rsidP="00432EE8">
            <w:pPr>
              <w:pStyle w:val="TAL"/>
              <w:rPr>
                <w:sz w:val="16"/>
              </w:rPr>
            </w:pPr>
            <w:r>
              <w:rPr>
                <w:sz w:val="16"/>
              </w:rPr>
              <w:t>C1-246509</w:t>
            </w:r>
          </w:p>
        </w:tc>
        <w:tc>
          <w:tcPr>
            <w:tcW w:w="0" w:type="auto"/>
          </w:tcPr>
          <w:p w14:paraId="64627AA3" w14:textId="77777777" w:rsidR="00F07946" w:rsidRPr="006A20C2" w:rsidRDefault="00F07946" w:rsidP="00432EE8">
            <w:pPr>
              <w:pStyle w:val="TAL"/>
              <w:rPr>
                <w:sz w:val="16"/>
              </w:rPr>
            </w:pPr>
            <w:r>
              <w:rPr>
                <w:sz w:val="16"/>
              </w:rPr>
              <w:t>NAS messages with overhead reduction working with existing ciphering algorithms</w:t>
            </w:r>
          </w:p>
        </w:tc>
        <w:tc>
          <w:tcPr>
            <w:tcW w:w="0" w:type="auto"/>
          </w:tcPr>
          <w:p w14:paraId="3107B946" w14:textId="77777777" w:rsidR="00F07946" w:rsidRPr="006A20C2" w:rsidRDefault="00F07946" w:rsidP="00432EE8">
            <w:pPr>
              <w:pStyle w:val="TAL"/>
              <w:rPr>
                <w:sz w:val="16"/>
              </w:rPr>
            </w:pPr>
            <w:r>
              <w:rPr>
                <w:sz w:val="16"/>
              </w:rPr>
              <w:t>Ericsson</w:t>
            </w:r>
          </w:p>
        </w:tc>
        <w:tc>
          <w:tcPr>
            <w:tcW w:w="0" w:type="auto"/>
          </w:tcPr>
          <w:p w14:paraId="105B8827" w14:textId="77777777" w:rsidR="00F07946" w:rsidRPr="006A20C2" w:rsidRDefault="00F07946" w:rsidP="00432EE8">
            <w:pPr>
              <w:pStyle w:val="TAL"/>
              <w:rPr>
                <w:sz w:val="16"/>
              </w:rPr>
            </w:pPr>
            <w:r>
              <w:rPr>
                <w:sz w:val="16"/>
              </w:rPr>
              <w:t>revised</w:t>
            </w:r>
          </w:p>
        </w:tc>
        <w:tc>
          <w:tcPr>
            <w:tcW w:w="0" w:type="auto"/>
          </w:tcPr>
          <w:p w14:paraId="2282EBDA" w14:textId="77777777" w:rsidR="00F07946" w:rsidRPr="006A20C2" w:rsidRDefault="00F07946" w:rsidP="00432EE8">
            <w:pPr>
              <w:pStyle w:val="TAL"/>
              <w:rPr>
                <w:sz w:val="16"/>
              </w:rPr>
            </w:pPr>
          </w:p>
        </w:tc>
        <w:tc>
          <w:tcPr>
            <w:tcW w:w="0" w:type="auto"/>
          </w:tcPr>
          <w:p w14:paraId="139EE011" w14:textId="77777777" w:rsidR="00F07946" w:rsidRPr="006A20C2" w:rsidRDefault="00F07946" w:rsidP="00432EE8">
            <w:pPr>
              <w:pStyle w:val="TAL"/>
              <w:rPr>
                <w:sz w:val="16"/>
              </w:rPr>
            </w:pPr>
            <w:r>
              <w:rPr>
                <w:sz w:val="16"/>
              </w:rPr>
              <w:t>C1-246765</w:t>
            </w:r>
          </w:p>
        </w:tc>
      </w:tr>
      <w:tr w:rsidR="00F07946" w14:paraId="28453E44" w14:textId="77777777" w:rsidTr="00432EE8">
        <w:tc>
          <w:tcPr>
            <w:tcW w:w="0" w:type="auto"/>
          </w:tcPr>
          <w:p w14:paraId="071350BD" w14:textId="77777777" w:rsidR="00F07946" w:rsidRPr="006A20C2" w:rsidRDefault="00F07946" w:rsidP="00432EE8">
            <w:pPr>
              <w:pStyle w:val="TAL"/>
              <w:rPr>
                <w:sz w:val="16"/>
              </w:rPr>
            </w:pPr>
            <w:r>
              <w:rPr>
                <w:sz w:val="16"/>
              </w:rPr>
              <w:t>C1-246510</w:t>
            </w:r>
          </w:p>
        </w:tc>
        <w:tc>
          <w:tcPr>
            <w:tcW w:w="0" w:type="auto"/>
          </w:tcPr>
          <w:p w14:paraId="0B0D1D08" w14:textId="77777777" w:rsidR="00F07946" w:rsidRPr="006A20C2" w:rsidRDefault="00F07946" w:rsidP="00432EE8">
            <w:pPr>
              <w:pStyle w:val="TAL"/>
              <w:rPr>
                <w:sz w:val="16"/>
              </w:rPr>
            </w:pPr>
            <w:r>
              <w:rPr>
                <w:sz w:val="16"/>
              </w:rPr>
              <w:t>Introduce new AT command +CNTZAI</w:t>
            </w:r>
          </w:p>
        </w:tc>
        <w:tc>
          <w:tcPr>
            <w:tcW w:w="0" w:type="auto"/>
          </w:tcPr>
          <w:p w14:paraId="111F827E" w14:textId="77777777" w:rsidR="00F07946" w:rsidRPr="006A20C2" w:rsidRDefault="00F07946" w:rsidP="00432EE8">
            <w:pPr>
              <w:pStyle w:val="TAL"/>
              <w:rPr>
                <w:sz w:val="16"/>
              </w:rPr>
            </w:pPr>
            <w:r>
              <w:rPr>
                <w:sz w:val="16"/>
              </w:rPr>
              <w:t>LG Electronics</w:t>
            </w:r>
          </w:p>
        </w:tc>
        <w:tc>
          <w:tcPr>
            <w:tcW w:w="0" w:type="auto"/>
          </w:tcPr>
          <w:p w14:paraId="00DDD34D" w14:textId="77777777" w:rsidR="00F07946" w:rsidRPr="006A20C2" w:rsidRDefault="00F07946" w:rsidP="00432EE8">
            <w:pPr>
              <w:pStyle w:val="TAL"/>
              <w:rPr>
                <w:sz w:val="16"/>
              </w:rPr>
            </w:pPr>
            <w:r>
              <w:rPr>
                <w:sz w:val="16"/>
              </w:rPr>
              <w:t>revised</w:t>
            </w:r>
          </w:p>
        </w:tc>
        <w:tc>
          <w:tcPr>
            <w:tcW w:w="0" w:type="auto"/>
          </w:tcPr>
          <w:p w14:paraId="58FFD4F0" w14:textId="77777777" w:rsidR="00F07946" w:rsidRPr="006A20C2" w:rsidRDefault="00F07946" w:rsidP="00432EE8">
            <w:pPr>
              <w:pStyle w:val="TAL"/>
              <w:rPr>
                <w:sz w:val="16"/>
              </w:rPr>
            </w:pPr>
            <w:r>
              <w:rPr>
                <w:sz w:val="16"/>
              </w:rPr>
              <w:t>C1-245382</w:t>
            </w:r>
          </w:p>
        </w:tc>
        <w:tc>
          <w:tcPr>
            <w:tcW w:w="0" w:type="auto"/>
          </w:tcPr>
          <w:p w14:paraId="6998DC38" w14:textId="77777777" w:rsidR="00F07946" w:rsidRPr="006A20C2" w:rsidRDefault="00F07946" w:rsidP="00432EE8">
            <w:pPr>
              <w:pStyle w:val="TAL"/>
              <w:rPr>
                <w:sz w:val="16"/>
              </w:rPr>
            </w:pPr>
            <w:r>
              <w:rPr>
                <w:sz w:val="16"/>
              </w:rPr>
              <w:t>C1-247034</w:t>
            </w:r>
          </w:p>
        </w:tc>
      </w:tr>
      <w:tr w:rsidR="00F07946" w14:paraId="328A2BA7" w14:textId="77777777" w:rsidTr="00432EE8">
        <w:tc>
          <w:tcPr>
            <w:tcW w:w="0" w:type="auto"/>
          </w:tcPr>
          <w:p w14:paraId="03727C17" w14:textId="77777777" w:rsidR="00F07946" w:rsidRPr="006A20C2" w:rsidRDefault="00F07946" w:rsidP="00432EE8">
            <w:pPr>
              <w:pStyle w:val="TAL"/>
              <w:rPr>
                <w:sz w:val="16"/>
              </w:rPr>
            </w:pPr>
            <w:r>
              <w:rPr>
                <w:sz w:val="16"/>
              </w:rPr>
              <w:t>C1-246511</w:t>
            </w:r>
          </w:p>
        </w:tc>
        <w:tc>
          <w:tcPr>
            <w:tcW w:w="0" w:type="auto"/>
          </w:tcPr>
          <w:p w14:paraId="5A0F3979" w14:textId="77777777" w:rsidR="00F07946" w:rsidRPr="006A20C2" w:rsidRDefault="00F07946" w:rsidP="00432EE8">
            <w:pPr>
              <w:pStyle w:val="TAL"/>
              <w:rPr>
                <w:sz w:val="16"/>
              </w:rPr>
            </w:pPr>
            <w:r>
              <w:rPr>
                <w:sz w:val="16"/>
              </w:rPr>
              <w:t>Discussion on NTZ assistance information</w:t>
            </w:r>
          </w:p>
        </w:tc>
        <w:tc>
          <w:tcPr>
            <w:tcW w:w="0" w:type="auto"/>
          </w:tcPr>
          <w:p w14:paraId="151CBCDD" w14:textId="77777777" w:rsidR="00F07946" w:rsidRPr="006A20C2" w:rsidRDefault="00F07946" w:rsidP="00432EE8">
            <w:pPr>
              <w:pStyle w:val="TAL"/>
              <w:rPr>
                <w:sz w:val="16"/>
              </w:rPr>
            </w:pPr>
            <w:r>
              <w:rPr>
                <w:sz w:val="16"/>
              </w:rPr>
              <w:t>LG Electronics / sunhee</w:t>
            </w:r>
          </w:p>
        </w:tc>
        <w:tc>
          <w:tcPr>
            <w:tcW w:w="0" w:type="auto"/>
          </w:tcPr>
          <w:p w14:paraId="0A861EF7" w14:textId="77777777" w:rsidR="00F07946" w:rsidRPr="006A20C2" w:rsidRDefault="00F07946" w:rsidP="00432EE8">
            <w:pPr>
              <w:pStyle w:val="TAL"/>
              <w:rPr>
                <w:sz w:val="16"/>
              </w:rPr>
            </w:pPr>
            <w:r>
              <w:rPr>
                <w:sz w:val="16"/>
              </w:rPr>
              <w:t>noted</w:t>
            </w:r>
          </w:p>
        </w:tc>
        <w:tc>
          <w:tcPr>
            <w:tcW w:w="0" w:type="auto"/>
          </w:tcPr>
          <w:p w14:paraId="565E9171" w14:textId="77777777" w:rsidR="00F07946" w:rsidRPr="006A20C2" w:rsidRDefault="00F07946" w:rsidP="00432EE8">
            <w:pPr>
              <w:pStyle w:val="TAL"/>
              <w:rPr>
                <w:sz w:val="16"/>
              </w:rPr>
            </w:pPr>
          </w:p>
        </w:tc>
        <w:tc>
          <w:tcPr>
            <w:tcW w:w="0" w:type="auto"/>
          </w:tcPr>
          <w:p w14:paraId="04FE803C" w14:textId="77777777" w:rsidR="00F07946" w:rsidRPr="006A20C2" w:rsidRDefault="00F07946" w:rsidP="00432EE8">
            <w:pPr>
              <w:pStyle w:val="TAL"/>
              <w:rPr>
                <w:sz w:val="16"/>
              </w:rPr>
            </w:pPr>
          </w:p>
        </w:tc>
      </w:tr>
      <w:tr w:rsidR="00F07946" w14:paraId="0D24D7A8" w14:textId="77777777" w:rsidTr="00432EE8">
        <w:tc>
          <w:tcPr>
            <w:tcW w:w="0" w:type="auto"/>
          </w:tcPr>
          <w:p w14:paraId="79B985CC" w14:textId="77777777" w:rsidR="00F07946" w:rsidRPr="006A20C2" w:rsidRDefault="00F07946" w:rsidP="00432EE8">
            <w:pPr>
              <w:pStyle w:val="TAL"/>
              <w:rPr>
                <w:sz w:val="16"/>
              </w:rPr>
            </w:pPr>
            <w:r>
              <w:rPr>
                <w:sz w:val="16"/>
              </w:rPr>
              <w:t>C1-246512</w:t>
            </w:r>
          </w:p>
        </w:tc>
        <w:tc>
          <w:tcPr>
            <w:tcW w:w="0" w:type="auto"/>
          </w:tcPr>
          <w:p w14:paraId="5D4EE509"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configuration information to support 5G </w:t>
            </w:r>
            <w:proofErr w:type="spellStart"/>
            <w:r>
              <w:rPr>
                <w:sz w:val="16"/>
              </w:rPr>
              <w:t>ProSe</w:t>
            </w:r>
            <w:proofErr w:type="spellEnd"/>
            <w:r>
              <w:rPr>
                <w:sz w:val="16"/>
              </w:rPr>
              <w:t xml:space="preserve"> in SNPN</w:t>
            </w:r>
          </w:p>
        </w:tc>
        <w:tc>
          <w:tcPr>
            <w:tcW w:w="0" w:type="auto"/>
          </w:tcPr>
          <w:p w14:paraId="36B562E9" w14:textId="77777777" w:rsidR="00F07946" w:rsidRPr="006A20C2" w:rsidRDefault="00F07946" w:rsidP="00432EE8">
            <w:pPr>
              <w:pStyle w:val="TAL"/>
              <w:rPr>
                <w:sz w:val="16"/>
              </w:rPr>
            </w:pPr>
            <w:r>
              <w:rPr>
                <w:sz w:val="16"/>
              </w:rPr>
              <w:t>China Telecom</w:t>
            </w:r>
          </w:p>
        </w:tc>
        <w:tc>
          <w:tcPr>
            <w:tcW w:w="0" w:type="auto"/>
          </w:tcPr>
          <w:p w14:paraId="67A059E9" w14:textId="77777777" w:rsidR="00F07946" w:rsidRPr="006A20C2" w:rsidRDefault="00F07946" w:rsidP="00432EE8">
            <w:pPr>
              <w:pStyle w:val="TAL"/>
              <w:rPr>
                <w:sz w:val="16"/>
              </w:rPr>
            </w:pPr>
            <w:r>
              <w:rPr>
                <w:sz w:val="16"/>
              </w:rPr>
              <w:t>revised</w:t>
            </w:r>
          </w:p>
        </w:tc>
        <w:tc>
          <w:tcPr>
            <w:tcW w:w="0" w:type="auto"/>
          </w:tcPr>
          <w:p w14:paraId="0DA6349C" w14:textId="77777777" w:rsidR="00F07946" w:rsidRPr="006A20C2" w:rsidRDefault="00F07946" w:rsidP="00432EE8">
            <w:pPr>
              <w:pStyle w:val="TAL"/>
              <w:rPr>
                <w:sz w:val="16"/>
              </w:rPr>
            </w:pPr>
          </w:p>
        </w:tc>
        <w:tc>
          <w:tcPr>
            <w:tcW w:w="0" w:type="auto"/>
          </w:tcPr>
          <w:p w14:paraId="3C3D0CE7" w14:textId="77777777" w:rsidR="00F07946" w:rsidRPr="006A20C2" w:rsidRDefault="00F07946" w:rsidP="00432EE8">
            <w:pPr>
              <w:pStyle w:val="TAL"/>
              <w:rPr>
                <w:sz w:val="16"/>
              </w:rPr>
            </w:pPr>
            <w:r>
              <w:rPr>
                <w:sz w:val="16"/>
              </w:rPr>
              <w:t>C1-247015</w:t>
            </w:r>
          </w:p>
        </w:tc>
      </w:tr>
      <w:tr w:rsidR="00F07946" w14:paraId="7D7D8A65" w14:textId="77777777" w:rsidTr="00432EE8">
        <w:tc>
          <w:tcPr>
            <w:tcW w:w="0" w:type="auto"/>
          </w:tcPr>
          <w:p w14:paraId="5972046C" w14:textId="77777777" w:rsidR="00F07946" w:rsidRPr="006A20C2" w:rsidRDefault="00F07946" w:rsidP="00432EE8">
            <w:pPr>
              <w:pStyle w:val="TAL"/>
              <w:rPr>
                <w:sz w:val="16"/>
              </w:rPr>
            </w:pPr>
            <w:r>
              <w:rPr>
                <w:sz w:val="16"/>
              </w:rPr>
              <w:t>C1-246513</w:t>
            </w:r>
          </w:p>
        </w:tc>
        <w:tc>
          <w:tcPr>
            <w:tcW w:w="0" w:type="auto"/>
          </w:tcPr>
          <w:p w14:paraId="06208C83" w14:textId="77777777" w:rsidR="00F07946" w:rsidRPr="006A20C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5GS in Connected mode</w:t>
            </w:r>
          </w:p>
        </w:tc>
        <w:tc>
          <w:tcPr>
            <w:tcW w:w="0" w:type="auto"/>
          </w:tcPr>
          <w:p w14:paraId="29BB38EF" w14:textId="77777777" w:rsidR="00F07946" w:rsidRPr="006A20C2" w:rsidRDefault="00F07946" w:rsidP="00432EE8">
            <w:pPr>
              <w:pStyle w:val="TAL"/>
              <w:rPr>
                <w:sz w:val="16"/>
              </w:rPr>
            </w:pPr>
            <w:r>
              <w:rPr>
                <w:sz w:val="16"/>
              </w:rPr>
              <w:t>LG Electronics</w:t>
            </w:r>
          </w:p>
        </w:tc>
        <w:tc>
          <w:tcPr>
            <w:tcW w:w="0" w:type="auto"/>
          </w:tcPr>
          <w:p w14:paraId="0E83FD46" w14:textId="77777777" w:rsidR="00F07946" w:rsidRPr="006A20C2" w:rsidRDefault="00F07946" w:rsidP="00432EE8">
            <w:pPr>
              <w:pStyle w:val="TAL"/>
              <w:rPr>
                <w:sz w:val="16"/>
              </w:rPr>
            </w:pPr>
            <w:r>
              <w:rPr>
                <w:sz w:val="16"/>
              </w:rPr>
              <w:t>merged</w:t>
            </w:r>
          </w:p>
        </w:tc>
        <w:tc>
          <w:tcPr>
            <w:tcW w:w="0" w:type="auto"/>
          </w:tcPr>
          <w:p w14:paraId="78980EBD" w14:textId="77777777" w:rsidR="00F07946" w:rsidRPr="006A20C2" w:rsidRDefault="00F07946" w:rsidP="00432EE8">
            <w:pPr>
              <w:pStyle w:val="TAL"/>
              <w:rPr>
                <w:sz w:val="16"/>
              </w:rPr>
            </w:pPr>
          </w:p>
        </w:tc>
        <w:tc>
          <w:tcPr>
            <w:tcW w:w="0" w:type="auto"/>
          </w:tcPr>
          <w:p w14:paraId="7C7A5E38" w14:textId="77777777" w:rsidR="00F07946" w:rsidRPr="006A20C2" w:rsidRDefault="00F07946" w:rsidP="00432EE8">
            <w:pPr>
              <w:pStyle w:val="TAL"/>
              <w:rPr>
                <w:sz w:val="16"/>
              </w:rPr>
            </w:pPr>
          </w:p>
        </w:tc>
      </w:tr>
      <w:tr w:rsidR="00F07946" w14:paraId="4259682E" w14:textId="77777777" w:rsidTr="00432EE8">
        <w:tc>
          <w:tcPr>
            <w:tcW w:w="0" w:type="auto"/>
          </w:tcPr>
          <w:p w14:paraId="54332EDD" w14:textId="77777777" w:rsidR="00F07946" w:rsidRPr="006A20C2" w:rsidRDefault="00F07946" w:rsidP="00432EE8">
            <w:pPr>
              <w:pStyle w:val="TAL"/>
              <w:rPr>
                <w:sz w:val="16"/>
              </w:rPr>
            </w:pPr>
            <w:r>
              <w:rPr>
                <w:sz w:val="16"/>
              </w:rPr>
              <w:t>C1-246514</w:t>
            </w:r>
          </w:p>
        </w:tc>
        <w:tc>
          <w:tcPr>
            <w:tcW w:w="0" w:type="auto"/>
          </w:tcPr>
          <w:p w14:paraId="4A99BCF6" w14:textId="77777777" w:rsidR="00F07946" w:rsidRPr="006A20C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EPS in Connected mode</w:t>
            </w:r>
          </w:p>
        </w:tc>
        <w:tc>
          <w:tcPr>
            <w:tcW w:w="0" w:type="auto"/>
          </w:tcPr>
          <w:p w14:paraId="06F2F9B2" w14:textId="77777777" w:rsidR="00F07946" w:rsidRPr="006A20C2" w:rsidRDefault="00F07946" w:rsidP="00432EE8">
            <w:pPr>
              <w:pStyle w:val="TAL"/>
              <w:rPr>
                <w:sz w:val="16"/>
              </w:rPr>
            </w:pPr>
            <w:r>
              <w:rPr>
                <w:sz w:val="16"/>
              </w:rPr>
              <w:t>LG Electronics</w:t>
            </w:r>
          </w:p>
        </w:tc>
        <w:tc>
          <w:tcPr>
            <w:tcW w:w="0" w:type="auto"/>
          </w:tcPr>
          <w:p w14:paraId="3261CA5A" w14:textId="77777777" w:rsidR="00F07946" w:rsidRPr="006A20C2" w:rsidRDefault="00F07946" w:rsidP="00432EE8">
            <w:pPr>
              <w:pStyle w:val="TAL"/>
              <w:rPr>
                <w:sz w:val="16"/>
              </w:rPr>
            </w:pPr>
            <w:r>
              <w:rPr>
                <w:sz w:val="16"/>
              </w:rPr>
              <w:t>merged</w:t>
            </w:r>
          </w:p>
        </w:tc>
        <w:tc>
          <w:tcPr>
            <w:tcW w:w="0" w:type="auto"/>
          </w:tcPr>
          <w:p w14:paraId="6C9CAA5F" w14:textId="77777777" w:rsidR="00F07946" w:rsidRPr="006A20C2" w:rsidRDefault="00F07946" w:rsidP="00432EE8">
            <w:pPr>
              <w:pStyle w:val="TAL"/>
              <w:rPr>
                <w:sz w:val="16"/>
              </w:rPr>
            </w:pPr>
          </w:p>
        </w:tc>
        <w:tc>
          <w:tcPr>
            <w:tcW w:w="0" w:type="auto"/>
          </w:tcPr>
          <w:p w14:paraId="5140E9E2" w14:textId="77777777" w:rsidR="00F07946" w:rsidRPr="006A20C2" w:rsidRDefault="00F07946" w:rsidP="00432EE8">
            <w:pPr>
              <w:pStyle w:val="TAL"/>
              <w:rPr>
                <w:sz w:val="16"/>
              </w:rPr>
            </w:pPr>
          </w:p>
        </w:tc>
      </w:tr>
      <w:tr w:rsidR="00F07946" w14:paraId="72435602" w14:textId="77777777" w:rsidTr="00432EE8">
        <w:tc>
          <w:tcPr>
            <w:tcW w:w="0" w:type="auto"/>
          </w:tcPr>
          <w:p w14:paraId="7AFE87D2" w14:textId="77777777" w:rsidR="00F07946" w:rsidRPr="006A20C2" w:rsidRDefault="00F07946" w:rsidP="00432EE8">
            <w:pPr>
              <w:pStyle w:val="TAL"/>
              <w:rPr>
                <w:sz w:val="16"/>
              </w:rPr>
            </w:pPr>
            <w:r>
              <w:rPr>
                <w:sz w:val="16"/>
              </w:rPr>
              <w:t>C1-246515</w:t>
            </w:r>
          </w:p>
        </w:tc>
        <w:tc>
          <w:tcPr>
            <w:tcW w:w="0" w:type="auto"/>
          </w:tcPr>
          <w:p w14:paraId="11AD7EB3" w14:textId="77777777" w:rsidR="00F07946" w:rsidRPr="006A20C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Idle mode</w:t>
            </w:r>
          </w:p>
        </w:tc>
        <w:tc>
          <w:tcPr>
            <w:tcW w:w="0" w:type="auto"/>
          </w:tcPr>
          <w:p w14:paraId="47E252CC" w14:textId="77777777" w:rsidR="00F07946" w:rsidRPr="006A20C2" w:rsidRDefault="00F07946" w:rsidP="00432EE8">
            <w:pPr>
              <w:pStyle w:val="TAL"/>
              <w:rPr>
                <w:sz w:val="16"/>
              </w:rPr>
            </w:pPr>
            <w:r>
              <w:rPr>
                <w:sz w:val="16"/>
              </w:rPr>
              <w:t>LG Electronics / sunhee</w:t>
            </w:r>
          </w:p>
        </w:tc>
        <w:tc>
          <w:tcPr>
            <w:tcW w:w="0" w:type="auto"/>
          </w:tcPr>
          <w:p w14:paraId="508F37AC" w14:textId="77777777" w:rsidR="00F07946" w:rsidRPr="006A20C2" w:rsidRDefault="00F07946" w:rsidP="00432EE8">
            <w:pPr>
              <w:pStyle w:val="TAL"/>
              <w:rPr>
                <w:sz w:val="16"/>
              </w:rPr>
            </w:pPr>
            <w:r>
              <w:rPr>
                <w:sz w:val="16"/>
              </w:rPr>
              <w:t>postponed</w:t>
            </w:r>
          </w:p>
        </w:tc>
        <w:tc>
          <w:tcPr>
            <w:tcW w:w="0" w:type="auto"/>
          </w:tcPr>
          <w:p w14:paraId="215799FA" w14:textId="77777777" w:rsidR="00F07946" w:rsidRPr="006A20C2" w:rsidRDefault="00F07946" w:rsidP="00432EE8">
            <w:pPr>
              <w:pStyle w:val="TAL"/>
              <w:rPr>
                <w:sz w:val="16"/>
              </w:rPr>
            </w:pPr>
          </w:p>
        </w:tc>
        <w:tc>
          <w:tcPr>
            <w:tcW w:w="0" w:type="auto"/>
          </w:tcPr>
          <w:p w14:paraId="38BAD327" w14:textId="77777777" w:rsidR="00F07946" w:rsidRPr="006A20C2" w:rsidRDefault="00F07946" w:rsidP="00432EE8">
            <w:pPr>
              <w:pStyle w:val="TAL"/>
              <w:rPr>
                <w:sz w:val="16"/>
              </w:rPr>
            </w:pPr>
          </w:p>
        </w:tc>
      </w:tr>
      <w:tr w:rsidR="00F07946" w14:paraId="31E039DE" w14:textId="77777777" w:rsidTr="00432EE8">
        <w:tc>
          <w:tcPr>
            <w:tcW w:w="0" w:type="auto"/>
          </w:tcPr>
          <w:p w14:paraId="1C477893" w14:textId="77777777" w:rsidR="00F07946" w:rsidRPr="006A20C2" w:rsidRDefault="00F07946" w:rsidP="00432EE8">
            <w:pPr>
              <w:pStyle w:val="TAL"/>
              <w:rPr>
                <w:sz w:val="16"/>
              </w:rPr>
            </w:pPr>
            <w:r>
              <w:rPr>
                <w:sz w:val="16"/>
              </w:rPr>
              <w:t>C1-246516</w:t>
            </w:r>
          </w:p>
        </w:tc>
        <w:tc>
          <w:tcPr>
            <w:tcW w:w="0" w:type="auto"/>
          </w:tcPr>
          <w:p w14:paraId="7CE95DF7" w14:textId="77777777" w:rsidR="00F07946" w:rsidRPr="006A20C2" w:rsidRDefault="00F07946" w:rsidP="00432EE8">
            <w:pPr>
              <w:pStyle w:val="TAL"/>
              <w:rPr>
                <w:sz w:val="16"/>
              </w:rPr>
            </w:pPr>
            <w:r>
              <w:rPr>
                <w:sz w:val="16"/>
              </w:rPr>
              <w:t>Storage, replace and delete of RAT utilization control information associated with the current PLMN</w:t>
            </w:r>
          </w:p>
        </w:tc>
        <w:tc>
          <w:tcPr>
            <w:tcW w:w="0" w:type="auto"/>
          </w:tcPr>
          <w:p w14:paraId="1FC6C04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6CAF481" w14:textId="77777777" w:rsidR="00F07946" w:rsidRPr="006A20C2" w:rsidRDefault="00F07946" w:rsidP="00432EE8">
            <w:pPr>
              <w:pStyle w:val="TAL"/>
              <w:rPr>
                <w:sz w:val="16"/>
              </w:rPr>
            </w:pPr>
            <w:r>
              <w:rPr>
                <w:sz w:val="16"/>
              </w:rPr>
              <w:t>merged</w:t>
            </w:r>
          </w:p>
        </w:tc>
        <w:tc>
          <w:tcPr>
            <w:tcW w:w="0" w:type="auto"/>
          </w:tcPr>
          <w:p w14:paraId="5312BFBF" w14:textId="77777777" w:rsidR="00F07946" w:rsidRPr="006A20C2" w:rsidRDefault="00F07946" w:rsidP="00432EE8">
            <w:pPr>
              <w:pStyle w:val="TAL"/>
              <w:rPr>
                <w:sz w:val="16"/>
              </w:rPr>
            </w:pPr>
          </w:p>
        </w:tc>
        <w:tc>
          <w:tcPr>
            <w:tcW w:w="0" w:type="auto"/>
          </w:tcPr>
          <w:p w14:paraId="1152D5C9" w14:textId="77777777" w:rsidR="00F07946" w:rsidRPr="006A20C2" w:rsidRDefault="00F07946" w:rsidP="00432EE8">
            <w:pPr>
              <w:pStyle w:val="TAL"/>
              <w:rPr>
                <w:sz w:val="16"/>
              </w:rPr>
            </w:pPr>
          </w:p>
        </w:tc>
      </w:tr>
      <w:tr w:rsidR="00F07946" w14:paraId="0CF3A8D9" w14:textId="77777777" w:rsidTr="00432EE8">
        <w:tc>
          <w:tcPr>
            <w:tcW w:w="0" w:type="auto"/>
          </w:tcPr>
          <w:p w14:paraId="0218B5D2" w14:textId="77777777" w:rsidR="00F07946" w:rsidRPr="006A20C2" w:rsidRDefault="00F07946" w:rsidP="00432EE8">
            <w:pPr>
              <w:pStyle w:val="TAL"/>
              <w:rPr>
                <w:sz w:val="16"/>
              </w:rPr>
            </w:pPr>
            <w:r>
              <w:rPr>
                <w:sz w:val="16"/>
              </w:rPr>
              <w:t>C1-246517</w:t>
            </w:r>
          </w:p>
        </w:tc>
        <w:tc>
          <w:tcPr>
            <w:tcW w:w="0" w:type="auto"/>
          </w:tcPr>
          <w:p w14:paraId="0903E74C" w14:textId="77777777" w:rsidR="00F07946" w:rsidRPr="006A20C2" w:rsidRDefault="00F07946" w:rsidP="00432EE8">
            <w:pPr>
              <w:pStyle w:val="TAL"/>
              <w:rPr>
                <w:sz w:val="16"/>
              </w:rPr>
            </w:pPr>
            <w:r>
              <w:rPr>
                <w:sz w:val="16"/>
              </w:rPr>
              <w:t>Correction on handling of the slice deregistration inactivity timer</w:t>
            </w:r>
          </w:p>
        </w:tc>
        <w:tc>
          <w:tcPr>
            <w:tcW w:w="0" w:type="auto"/>
          </w:tcPr>
          <w:p w14:paraId="75CD1651" w14:textId="77777777" w:rsidR="00F07946" w:rsidRPr="006A20C2" w:rsidRDefault="00F07946" w:rsidP="00432EE8">
            <w:pPr>
              <w:pStyle w:val="TAL"/>
              <w:rPr>
                <w:sz w:val="16"/>
              </w:rPr>
            </w:pPr>
            <w:r>
              <w:rPr>
                <w:sz w:val="16"/>
              </w:rPr>
              <w:t>LG Electronics</w:t>
            </w:r>
          </w:p>
        </w:tc>
        <w:tc>
          <w:tcPr>
            <w:tcW w:w="0" w:type="auto"/>
          </w:tcPr>
          <w:p w14:paraId="57DE0BBD" w14:textId="77777777" w:rsidR="00F07946" w:rsidRPr="006A20C2" w:rsidRDefault="00F07946" w:rsidP="00432EE8">
            <w:pPr>
              <w:pStyle w:val="TAL"/>
              <w:rPr>
                <w:sz w:val="16"/>
              </w:rPr>
            </w:pPr>
            <w:r>
              <w:rPr>
                <w:sz w:val="16"/>
              </w:rPr>
              <w:t>agreed</w:t>
            </w:r>
          </w:p>
        </w:tc>
        <w:tc>
          <w:tcPr>
            <w:tcW w:w="0" w:type="auto"/>
          </w:tcPr>
          <w:p w14:paraId="7C7538FC" w14:textId="77777777" w:rsidR="00F07946" w:rsidRPr="006A20C2" w:rsidRDefault="00F07946" w:rsidP="00432EE8">
            <w:pPr>
              <w:pStyle w:val="TAL"/>
              <w:rPr>
                <w:sz w:val="16"/>
              </w:rPr>
            </w:pPr>
          </w:p>
        </w:tc>
        <w:tc>
          <w:tcPr>
            <w:tcW w:w="0" w:type="auto"/>
          </w:tcPr>
          <w:p w14:paraId="381807E5" w14:textId="77777777" w:rsidR="00F07946" w:rsidRPr="006A20C2" w:rsidRDefault="00F07946" w:rsidP="00432EE8">
            <w:pPr>
              <w:pStyle w:val="TAL"/>
              <w:rPr>
                <w:sz w:val="16"/>
              </w:rPr>
            </w:pPr>
          </w:p>
        </w:tc>
      </w:tr>
      <w:tr w:rsidR="00F07946" w14:paraId="56F488F7" w14:textId="77777777" w:rsidTr="00432EE8">
        <w:tc>
          <w:tcPr>
            <w:tcW w:w="0" w:type="auto"/>
          </w:tcPr>
          <w:p w14:paraId="7AA13956" w14:textId="77777777" w:rsidR="00F07946" w:rsidRPr="006A20C2" w:rsidRDefault="00F07946" w:rsidP="00432EE8">
            <w:pPr>
              <w:pStyle w:val="TAL"/>
              <w:rPr>
                <w:sz w:val="16"/>
              </w:rPr>
            </w:pPr>
            <w:r>
              <w:rPr>
                <w:sz w:val="16"/>
              </w:rPr>
              <w:t>C1-246518</w:t>
            </w:r>
          </w:p>
        </w:tc>
        <w:tc>
          <w:tcPr>
            <w:tcW w:w="0" w:type="auto"/>
          </w:tcPr>
          <w:p w14:paraId="16219467" w14:textId="77777777" w:rsidR="00F07946" w:rsidRPr="006A20C2" w:rsidRDefault="00F07946" w:rsidP="00432EE8">
            <w:pPr>
              <w:pStyle w:val="TAL"/>
              <w:rPr>
                <w:sz w:val="16"/>
              </w:rPr>
            </w:pPr>
            <w:r>
              <w:rPr>
                <w:sz w:val="16"/>
              </w:rPr>
              <w:t>Precedence of URSP and ANDSP parameters</w:t>
            </w:r>
          </w:p>
        </w:tc>
        <w:tc>
          <w:tcPr>
            <w:tcW w:w="0" w:type="auto"/>
          </w:tcPr>
          <w:p w14:paraId="2146E626"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7F7F228" w14:textId="77777777" w:rsidR="00F07946" w:rsidRPr="006A20C2" w:rsidRDefault="00F07946" w:rsidP="00432EE8">
            <w:pPr>
              <w:pStyle w:val="TAL"/>
              <w:rPr>
                <w:sz w:val="16"/>
              </w:rPr>
            </w:pPr>
            <w:r>
              <w:rPr>
                <w:sz w:val="16"/>
              </w:rPr>
              <w:t>revised</w:t>
            </w:r>
          </w:p>
        </w:tc>
        <w:tc>
          <w:tcPr>
            <w:tcW w:w="0" w:type="auto"/>
          </w:tcPr>
          <w:p w14:paraId="3E11C4C5" w14:textId="77777777" w:rsidR="00F07946" w:rsidRPr="006A20C2" w:rsidRDefault="00F07946" w:rsidP="00432EE8">
            <w:pPr>
              <w:pStyle w:val="TAL"/>
              <w:rPr>
                <w:sz w:val="16"/>
              </w:rPr>
            </w:pPr>
          </w:p>
        </w:tc>
        <w:tc>
          <w:tcPr>
            <w:tcW w:w="0" w:type="auto"/>
          </w:tcPr>
          <w:p w14:paraId="4AB6840B" w14:textId="77777777" w:rsidR="00F07946" w:rsidRPr="006A20C2" w:rsidRDefault="00F07946" w:rsidP="00432EE8">
            <w:pPr>
              <w:pStyle w:val="TAL"/>
              <w:rPr>
                <w:sz w:val="16"/>
              </w:rPr>
            </w:pPr>
            <w:r>
              <w:rPr>
                <w:sz w:val="16"/>
              </w:rPr>
              <w:t>C1-246676</w:t>
            </w:r>
          </w:p>
        </w:tc>
      </w:tr>
      <w:tr w:rsidR="00F07946" w14:paraId="52A20BA5" w14:textId="77777777" w:rsidTr="00432EE8">
        <w:tc>
          <w:tcPr>
            <w:tcW w:w="0" w:type="auto"/>
          </w:tcPr>
          <w:p w14:paraId="7E3745F1" w14:textId="77777777" w:rsidR="00F07946" w:rsidRPr="006A20C2" w:rsidRDefault="00F07946" w:rsidP="00432EE8">
            <w:pPr>
              <w:pStyle w:val="TAL"/>
              <w:rPr>
                <w:sz w:val="16"/>
              </w:rPr>
            </w:pPr>
            <w:r>
              <w:rPr>
                <w:sz w:val="16"/>
              </w:rPr>
              <w:t>C1-246519</w:t>
            </w:r>
          </w:p>
        </w:tc>
        <w:tc>
          <w:tcPr>
            <w:tcW w:w="0" w:type="auto"/>
          </w:tcPr>
          <w:p w14:paraId="29832311" w14:textId="77777777" w:rsidR="00F07946" w:rsidRPr="006A20C2" w:rsidRDefault="00F07946" w:rsidP="00432EE8">
            <w:pPr>
              <w:pStyle w:val="TAL"/>
              <w:rPr>
                <w:sz w:val="16"/>
              </w:rPr>
            </w:pPr>
            <w:r>
              <w:rPr>
                <w:sz w:val="16"/>
              </w:rPr>
              <w:t>work plan for UAS_Ph3</w:t>
            </w:r>
          </w:p>
        </w:tc>
        <w:tc>
          <w:tcPr>
            <w:tcW w:w="0" w:type="auto"/>
          </w:tcPr>
          <w:p w14:paraId="26E50809" w14:textId="77777777" w:rsidR="00F07946" w:rsidRPr="006A20C2" w:rsidRDefault="00F07946" w:rsidP="00432EE8">
            <w:pPr>
              <w:pStyle w:val="TAL"/>
              <w:rPr>
                <w:sz w:val="16"/>
              </w:rPr>
            </w:pPr>
            <w:r>
              <w:rPr>
                <w:sz w:val="16"/>
              </w:rPr>
              <w:t>LG Electronics / sunhee</w:t>
            </w:r>
          </w:p>
        </w:tc>
        <w:tc>
          <w:tcPr>
            <w:tcW w:w="0" w:type="auto"/>
          </w:tcPr>
          <w:p w14:paraId="3B721856" w14:textId="77777777" w:rsidR="00F07946" w:rsidRPr="006A20C2" w:rsidRDefault="00F07946" w:rsidP="00432EE8">
            <w:pPr>
              <w:pStyle w:val="TAL"/>
              <w:rPr>
                <w:sz w:val="16"/>
              </w:rPr>
            </w:pPr>
            <w:r>
              <w:rPr>
                <w:sz w:val="16"/>
              </w:rPr>
              <w:t>noted</w:t>
            </w:r>
          </w:p>
        </w:tc>
        <w:tc>
          <w:tcPr>
            <w:tcW w:w="0" w:type="auto"/>
          </w:tcPr>
          <w:p w14:paraId="231C77A2" w14:textId="77777777" w:rsidR="00F07946" w:rsidRPr="006A20C2" w:rsidRDefault="00F07946" w:rsidP="00432EE8">
            <w:pPr>
              <w:pStyle w:val="TAL"/>
              <w:rPr>
                <w:sz w:val="16"/>
              </w:rPr>
            </w:pPr>
          </w:p>
        </w:tc>
        <w:tc>
          <w:tcPr>
            <w:tcW w:w="0" w:type="auto"/>
          </w:tcPr>
          <w:p w14:paraId="162633E8" w14:textId="77777777" w:rsidR="00F07946" w:rsidRPr="006A20C2" w:rsidRDefault="00F07946" w:rsidP="00432EE8">
            <w:pPr>
              <w:pStyle w:val="TAL"/>
              <w:rPr>
                <w:sz w:val="16"/>
              </w:rPr>
            </w:pPr>
          </w:p>
        </w:tc>
      </w:tr>
      <w:tr w:rsidR="00F07946" w14:paraId="00602019" w14:textId="77777777" w:rsidTr="00432EE8">
        <w:tc>
          <w:tcPr>
            <w:tcW w:w="0" w:type="auto"/>
          </w:tcPr>
          <w:p w14:paraId="2DA593E8" w14:textId="77777777" w:rsidR="00F07946" w:rsidRPr="006A20C2" w:rsidRDefault="00F07946" w:rsidP="00432EE8">
            <w:pPr>
              <w:pStyle w:val="TAL"/>
              <w:rPr>
                <w:sz w:val="16"/>
              </w:rPr>
            </w:pPr>
            <w:r>
              <w:rPr>
                <w:sz w:val="16"/>
              </w:rPr>
              <w:t>C1-246520</w:t>
            </w:r>
          </w:p>
        </w:tc>
        <w:tc>
          <w:tcPr>
            <w:tcW w:w="0" w:type="auto"/>
          </w:tcPr>
          <w:p w14:paraId="4427F263" w14:textId="77777777" w:rsidR="00F07946" w:rsidRPr="006A20C2" w:rsidRDefault="00F07946" w:rsidP="00432EE8">
            <w:pPr>
              <w:pStyle w:val="TAL"/>
              <w:rPr>
                <w:sz w:val="16"/>
              </w:rPr>
            </w:pPr>
            <w:r>
              <w:rPr>
                <w:sz w:val="16"/>
              </w:rPr>
              <w:t>On-demand NSSAI for the alternative S-NSSAI</w:t>
            </w:r>
          </w:p>
        </w:tc>
        <w:tc>
          <w:tcPr>
            <w:tcW w:w="0" w:type="auto"/>
          </w:tcPr>
          <w:p w14:paraId="4B8AA844" w14:textId="77777777" w:rsidR="00F07946" w:rsidRPr="006A20C2" w:rsidRDefault="00F07946" w:rsidP="00432EE8">
            <w:pPr>
              <w:pStyle w:val="TAL"/>
              <w:rPr>
                <w:sz w:val="16"/>
              </w:rPr>
            </w:pPr>
            <w:r>
              <w:rPr>
                <w:sz w:val="16"/>
              </w:rPr>
              <w:t>Samsung</w:t>
            </w:r>
          </w:p>
        </w:tc>
        <w:tc>
          <w:tcPr>
            <w:tcW w:w="0" w:type="auto"/>
          </w:tcPr>
          <w:p w14:paraId="21660C8D" w14:textId="77777777" w:rsidR="00F07946" w:rsidRPr="006A20C2" w:rsidRDefault="00F07946" w:rsidP="00432EE8">
            <w:pPr>
              <w:pStyle w:val="TAL"/>
              <w:rPr>
                <w:sz w:val="16"/>
              </w:rPr>
            </w:pPr>
            <w:r>
              <w:rPr>
                <w:sz w:val="16"/>
              </w:rPr>
              <w:t>revised</w:t>
            </w:r>
          </w:p>
        </w:tc>
        <w:tc>
          <w:tcPr>
            <w:tcW w:w="0" w:type="auto"/>
          </w:tcPr>
          <w:p w14:paraId="62FC3A83" w14:textId="77777777" w:rsidR="00F07946" w:rsidRPr="006A20C2" w:rsidRDefault="00F07946" w:rsidP="00432EE8">
            <w:pPr>
              <w:pStyle w:val="TAL"/>
              <w:rPr>
                <w:sz w:val="16"/>
              </w:rPr>
            </w:pPr>
            <w:r>
              <w:rPr>
                <w:sz w:val="16"/>
              </w:rPr>
              <w:t>C1-246422</w:t>
            </w:r>
          </w:p>
        </w:tc>
        <w:tc>
          <w:tcPr>
            <w:tcW w:w="0" w:type="auto"/>
          </w:tcPr>
          <w:p w14:paraId="015DA3C3" w14:textId="77777777" w:rsidR="00F07946" w:rsidRPr="006A20C2" w:rsidRDefault="00F07946" w:rsidP="00432EE8">
            <w:pPr>
              <w:pStyle w:val="TAL"/>
              <w:rPr>
                <w:sz w:val="16"/>
              </w:rPr>
            </w:pPr>
            <w:r>
              <w:rPr>
                <w:sz w:val="16"/>
              </w:rPr>
              <w:t>C1-246848</w:t>
            </w:r>
          </w:p>
        </w:tc>
      </w:tr>
      <w:tr w:rsidR="00F07946" w14:paraId="083641ED" w14:textId="77777777" w:rsidTr="00432EE8">
        <w:tc>
          <w:tcPr>
            <w:tcW w:w="0" w:type="auto"/>
          </w:tcPr>
          <w:p w14:paraId="02BC11AA" w14:textId="77777777" w:rsidR="00F07946" w:rsidRPr="006A20C2" w:rsidRDefault="00F07946" w:rsidP="00432EE8">
            <w:pPr>
              <w:pStyle w:val="TAL"/>
              <w:rPr>
                <w:sz w:val="16"/>
              </w:rPr>
            </w:pPr>
            <w:r>
              <w:rPr>
                <w:sz w:val="16"/>
              </w:rPr>
              <w:t>C1-246521</w:t>
            </w:r>
          </w:p>
        </w:tc>
        <w:tc>
          <w:tcPr>
            <w:tcW w:w="0" w:type="auto"/>
          </w:tcPr>
          <w:p w14:paraId="03FE56AD" w14:textId="77777777" w:rsidR="00F07946" w:rsidRPr="006A20C2" w:rsidRDefault="00F07946" w:rsidP="00432EE8">
            <w:pPr>
              <w:pStyle w:val="TAL"/>
              <w:rPr>
                <w:sz w:val="16"/>
              </w:rPr>
            </w:pPr>
            <w:r>
              <w:rPr>
                <w:sz w:val="16"/>
              </w:rPr>
              <w:t xml:space="preserve">Update on handling of UE-initiated and 5G DDNMF-initiated procedures to support 5G </w:t>
            </w:r>
            <w:proofErr w:type="spellStart"/>
            <w:r>
              <w:rPr>
                <w:sz w:val="16"/>
              </w:rPr>
              <w:t>ProSe</w:t>
            </w:r>
            <w:proofErr w:type="spellEnd"/>
            <w:r>
              <w:rPr>
                <w:sz w:val="16"/>
              </w:rPr>
              <w:t xml:space="preserve"> in SNPN</w:t>
            </w:r>
          </w:p>
        </w:tc>
        <w:tc>
          <w:tcPr>
            <w:tcW w:w="0" w:type="auto"/>
          </w:tcPr>
          <w:p w14:paraId="4F4FE37E" w14:textId="77777777" w:rsidR="00F07946" w:rsidRPr="006A20C2" w:rsidRDefault="00F07946" w:rsidP="00432EE8">
            <w:pPr>
              <w:pStyle w:val="TAL"/>
              <w:rPr>
                <w:sz w:val="16"/>
              </w:rPr>
            </w:pPr>
            <w:r>
              <w:rPr>
                <w:sz w:val="16"/>
              </w:rPr>
              <w:t>China Telecom</w:t>
            </w:r>
          </w:p>
        </w:tc>
        <w:tc>
          <w:tcPr>
            <w:tcW w:w="0" w:type="auto"/>
          </w:tcPr>
          <w:p w14:paraId="46D73EE7" w14:textId="77777777" w:rsidR="00F07946" w:rsidRPr="006A20C2" w:rsidRDefault="00F07946" w:rsidP="00432EE8">
            <w:pPr>
              <w:pStyle w:val="TAL"/>
              <w:rPr>
                <w:sz w:val="16"/>
              </w:rPr>
            </w:pPr>
            <w:r>
              <w:rPr>
                <w:sz w:val="16"/>
              </w:rPr>
              <w:t>agreed</w:t>
            </w:r>
          </w:p>
        </w:tc>
        <w:tc>
          <w:tcPr>
            <w:tcW w:w="0" w:type="auto"/>
          </w:tcPr>
          <w:p w14:paraId="4A94ED7F" w14:textId="77777777" w:rsidR="00F07946" w:rsidRPr="006A20C2" w:rsidRDefault="00F07946" w:rsidP="00432EE8">
            <w:pPr>
              <w:pStyle w:val="TAL"/>
              <w:rPr>
                <w:sz w:val="16"/>
              </w:rPr>
            </w:pPr>
          </w:p>
        </w:tc>
        <w:tc>
          <w:tcPr>
            <w:tcW w:w="0" w:type="auto"/>
          </w:tcPr>
          <w:p w14:paraId="4E680936" w14:textId="77777777" w:rsidR="00F07946" w:rsidRPr="006A20C2" w:rsidRDefault="00F07946" w:rsidP="00432EE8">
            <w:pPr>
              <w:pStyle w:val="TAL"/>
              <w:rPr>
                <w:sz w:val="16"/>
              </w:rPr>
            </w:pPr>
          </w:p>
        </w:tc>
      </w:tr>
      <w:tr w:rsidR="00F07946" w14:paraId="150F193E" w14:textId="77777777" w:rsidTr="00432EE8">
        <w:tc>
          <w:tcPr>
            <w:tcW w:w="0" w:type="auto"/>
          </w:tcPr>
          <w:p w14:paraId="248BC464" w14:textId="77777777" w:rsidR="00F07946" w:rsidRPr="006A20C2" w:rsidRDefault="00F07946" w:rsidP="00432EE8">
            <w:pPr>
              <w:pStyle w:val="TAL"/>
              <w:rPr>
                <w:sz w:val="16"/>
              </w:rPr>
            </w:pPr>
            <w:r>
              <w:rPr>
                <w:sz w:val="16"/>
              </w:rPr>
              <w:t>C1-246522</w:t>
            </w:r>
          </w:p>
        </w:tc>
        <w:tc>
          <w:tcPr>
            <w:tcW w:w="0" w:type="auto"/>
          </w:tcPr>
          <w:p w14:paraId="20F9F903" w14:textId="77777777" w:rsidR="00F07946" w:rsidRPr="006A20C2" w:rsidRDefault="00F07946" w:rsidP="00432EE8">
            <w:pPr>
              <w:pStyle w:val="TAL"/>
              <w:rPr>
                <w:sz w:val="16"/>
              </w:rPr>
            </w:pPr>
            <w:r>
              <w:rPr>
                <w:sz w:val="16"/>
              </w:rPr>
              <w:t xml:space="preserve">Update on announce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30D2A2E9" w14:textId="77777777" w:rsidR="00F07946" w:rsidRPr="006A20C2" w:rsidRDefault="00F07946" w:rsidP="00432EE8">
            <w:pPr>
              <w:pStyle w:val="TAL"/>
              <w:rPr>
                <w:sz w:val="16"/>
              </w:rPr>
            </w:pPr>
            <w:r>
              <w:rPr>
                <w:sz w:val="16"/>
              </w:rPr>
              <w:t>China Telecom</w:t>
            </w:r>
          </w:p>
        </w:tc>
        <w:tc>
          <w:tcPr>
            <w:tcW w:w="0" w:type="auto"/>
          </w:tcPr>
          <w:p w14:paraId="1BC08EAD" w14:textId="77777777" w:rsidR="00F07946" w:rsidRPr="006A20C2" w:rsidRDefault="00F07946" w:rsidP="00432EE8">
            <w:pPr>
              <w:pStyle w:val="TAL"/>
              <w:rPr>
                <w:sz w:val="16"/>
              </w:rPr>
            </w:pPr>
            <w:r>
              <w:rPr>
                <w:sz w:val="16"/>
              </w:rPr>
              <w:t>revised</w:t>
            </w:r>
          </w:p>
        </w:tc>
        <w:tc>
          <w:tcPr>
            <w:tcW w:w="0" w:type="auto"/>
          </w:tcPr>
          <w:p w14:paraId="452E4802" w14:textId="77777777" w:rsidR="00F07946" w:rsidRPr="006A20C2" w:rsidRDefault="00F07946" w:rsidP="00432EE8">
            <w:pPr>
              <w:pStyle w:val="TAL"/>
              <w:rPr>
                <w:sz w:val="16"/>
              </w:rPr>
            </w:pPr>
          </w:p>
        </w:tc>
        <w:tc>
          <w:tcPr>
            <w:tcW w:w="0" w:type="auto"/>
          </w:tcPr>
          <w:p w14:paraId="1B8D414E" w14:textId="77777777" w:rsidR="00F07946" w:rsidRPr="006A20C2" w:rsidRDefault="00F07946" w:rsidP="00432EE8">
            <w:pPr>
              <w:pStyle w:val="TAL"/>
              <w:rPr>
                <w:sz w:val="16"/>
              </w:rPr>
            </w:pPr>
            <w:r>
              <w:rPr>
                <w:sz w:val="16"/>
              </w:rPr>
              <w:t>C1-247018</w:t>
            </w:r>
          </w:p>
        </w:tc>
      </w:tr>
      <w:tr w:rsidR="00F07946" w14:paraId="0A027AC6" w14:textId="77777777" w:rsidTr="00432EE8">
        <w:tc>
          <w:tcPr>
            <w:tcW w:w="0" w:type="auto"/>
          </w:tcPr>
          <w:p w14:paraId="7F481312" w14:textId="77777777" w:rsidR="00F07946" w:rsidRPr="006A20C2" w:rsidRDefault="00F07946" w:rsidP="00432EE8">
            <w:pPr>
              <w:pStyle w:val="TAL"/>
              <w:rPr>
                <w:sz w:val="16"/>
              </w:rPr>
            </w:pPr>
            <w:r>
              <w:rPr>
                <w:sz w:val="16"/>
              </w:rPr>
              <w:t>C1-246523</w:t>
            </w:r>
          </w:p>
        </w:tc>
        <w:tc>
          <w:tcPr>
            <w:tcW w:w="0" w:type="auto"/>
          </w:tcPr>
          <w:p w14:paraId="0B10988C" w14:textId="77777777" w:rsidR="00F07946" w:rsidRPr="006A20C2" w:rsidRDefault="00F07946" w:rsidP="00432EE8">
            <w:pPr>
              <w:pStyle w:val="TAL"/>
              <w:rPr>
                <w:sz w:val="16"/>
              </w:rPr>
            </w:pPr>
            <w:r>
              <w:rPr>
                <w:sz w:val="16"/>
              </w:rPr>
              <w:t>Correction to + CAPPLEVMRNR</w:t>
            </w:r>
          </w:p>
        </w:tc>
        <w:tc>
          <w:tcPr>
            <w:tcW w:w="0" w:type="auto"/>
          </w:tcPr>
          <w:p w14:paraId="16B8E1D8" w14:textId="77777777" w:rsidR="00F07946" w:rsidRPr="006A20C2" w:rsidRDefault="00F07946" w:rsidP="00432EE8">
            <w:pPr>
              <w:pStyle w:val="TAL"/>
              <w:rPr>
                <w:sz w:val="16"/>
              </w:rPr>
            </w:pPr>
            <w:r>
              <w:rPr>
                <w:sz w:val="16"/>
              </w:rPr>
              <w:t>LG Electronics</w:t>
            </w:r>
          </w:p>
        </w:tc>
        <w:tc>
          <w:tcPr>
            <w:tcW w:w="0" w:type="auto"/>
          </w:tcPr>
          <w:p w14:paraId="4DBCCAAC" w14:textId="77777777" w:rsidR="00F07946" w:rsidRPr="006A20C2" w:rsidRDefault="00F07946" w:rsidP="00432EE8">
            <w:pPr>
              <w:pStyle w:val="TAL"/>
              <w:rPr>
                <w:sz w:val="16"/>
              </w:rPr>
            </w:pPr>
            <w:r>
              <w:rPr>
                <w:sz w:val="16"/>
              </w:rPr>
              <w:t>revised</w:t>
            </w:r>
          </w:p>
        </w:tc>
        <w:tc>
          <w:tcPr>
            <w:tcW w:w="0" w:type="auto"/>
          </w:tcPr>
          <w:p w14:paraId="5EB812F5" w14:textId="77777777" w:rsidR="00F07946" w:rsidRPr="006A20C2" w:rsidRDefault="00F07946" w:rsidP="00432EE8">
            <w:pPr>
              <w:pStyle w:val="TAL"/>
              <w:rPr>
                <w:sz w:val="16"/>
              </w:rPr>
            </w:pPr>
          </w:p>
        </w:tc>
        <w:tc>
          <w:tcPr>
            <w:tcW w:w="0" w:type="auto"/>
          </w:tcPr>
          <w:p w14:paraId="56BC1F1D" w14:textId="77777777" w:rsidR="00F07946" w:rsidRPr="006A20C2" w:rsidRDefault="00F07946" w:rsidP="00432EE8">
            <w:pPr>
              <w:pStyle w:val="TAL"/>
              <w:rPr>
                <w:sz w:val="16"/>
              </w:rPr>
            </w:pPr>
            <w:r>
              <w:rPr>
                <w:sz w:val="16"/>
              </w:rPr>
              <w:t>C1-246714</w:t>
            </w:r>
          </w:p>
        </w:tc>
      </w:tr>
      <w:tr w:rsidR="00F07946" w14:paraId="1AC527C0" w14:textId="77777777" w:rsidTr="00432EE8">
        <w:tc>
          <w:tcPr>
            <w:tcW w:w="0" w:type="auto"/>
          </w:tcPr>
          <w:p w14:paraId="1C2CAC3D" w14:textId="77777777" w:rsidR="00F07946" w:rsidRPr="006A20C2" w:rsidRDefault="00F07946" w:rsidP="00432EE8">
            <w:pPr>
              <w:pStyle w:val="TAL"/>
              <w:rPr>
                <w:sz w:val="16"/>
              </w:rPr>
            </w:pPr>
            <w:r>
              <w:rPr>
                <w:sz w:val="16"/>
              </w:rPr>
              <w:t>C1-246524</w:t>
            </w:r>
          </w:p>
        </w:tc>
        <w:tc>
          <w:tcPr>
            <w:tcW w:w="0" w:type="auto"/>
          </w:tcPr>
          <w:p w14:paraId="78D85D60" w14:textId="77777777" w:rsidR="00F07946" w:rsidRPr="006A20C2" w:rsidRDefault="00F07946" w:rsidP="00432EE8">
            <w:pPr>
              <w:pStyle w:val="TAL"/>
              <w:rPr>
                <w:sz w:val="16"/>
              </w:rPr>
            </w:pPr>
            <w:r>
              <w:rPr>
                <w:sz w:val="16"/>
              </w:rPr>
              <w:t>Support for MPQUIC based steering functionalities</w:t>
            </w:r>
          </w:p>
        </w:tc>
        <w:tc>
          <w:tcPr>
            <w:tcW w:w="0" w:type="auto"/>
          </w:tcPr>
          <w:p w14:paraId="1F831514" w14:textId="77777777" w:rsidR="00F07946" w:rsidRPr="006A20C2" w:rsidRDefault="00F07946" w:rsidP="00432EE8">
            <w:pPr>
              <w:pStyle w:val="TAL"/>
              <w:rPr>
                <w:sz w:val="16"/>
              </w:rPr>
            </w:pPr>
            <w:r>
              <w:rPr>
                <w:sz w:val="16"/>
              </w:rPr>
              <w:t>LG Electronics</w:t>
            </w:r>
          </w:p>
        </w:tc>
        <w:tc>
          <w:tcPr>
            <w:tcW w:w="0" w:type="auto"/>
          </w:tcPr>
          <w:p w14:paraId="02CC54A5" w14:textId="77777777" w:rsidR="00F07946" w:rsidRPr="006A20C2" w:rsidRDefault="00F07946" w:rsidP="00432EE8">
            <w:pPr>
              <w:pStyle w:val="TAL"/>
              <w:rPr>
                <w:sz w:val="16"/>
              </w:rPr>
            </w:pPr>
            <w:r>
              <w:rPr>
                <w:sz w:val="16"/>
              </w:rPr>
              <w:t>merged</w:t>
            </w:r>
          </w:p>
        </w:tc>
        <w:tc>
          <w:tcPr>
            <w:tcW w:w="0" w:type="auto"/>
          </w:tcPr>
          <w:p w14:paraId="73D7F024" w14:textId="77777777" w:rsidR="00F07946" w:rsidRPr="006A20C2" w:rsidRDefault="00F07946" w:rsidP="00432EE8">
            <w:pPr>
              <w:pStyle w:val="TAL"/>
              <w:rPr>
                <w:sz w:val="16"/>
              </w:rPr>
            </w:pPr>
          </w:p>
        </w:tc>
        <w:tc>
          <w:tcPr>
            <w:tcW w:w="0" w:type="auto"/>
          </w:tcPr>
          <w:p w14:paraId="3E2489BF" w14:textId="77777777" w:rsidR="00F07946" w:rsidRPr="006A20C2" w:rsidRDefault="00F07946" w:rsidP="00432EE8">
            <w:pPr>
              <w:pStyle w:val="TAL"/>
              <w:rPr>
                <w:sz w:val="16"/>
              </w:rPr>
            </w:pPr>
          </w:p>
        </w:tc>
      </w:tr>
      <w:tr w:rsidR="00F07946" w14:paraId="5AF3893B" w14:textId="77777777" w:rsidTr="00432EE8">
        <w:tc>
          <w:tcPr>
            <w:tcW w:w="0" w:type="auto"/>
          </w:tcPr>
          <w:p w14:paraId="1892AF8B" w14:textId="77777777" w:rsidR="00F07946" w:rsidRPr="006A20C2" w:rsidRDefault="00F07946" w:rsidP="00432EE8">
            <w:pPr>
              <w:pStyle w:val="TAL"/>
              <w:rPr>
                <w:sz w:val="16"/>
              </w:rPr>
            </w:pPr>
            <w:r>
              <w:rPr>
                <w:sz w:val="16"/>
              </w:rPr>
              <w:t>C1-246525</w:t>
            </w:r>
          </w:p>
        </w:tc>
        <w:tc>
          <w:tcPr>
            <w:tcW w:w="0" w:type="auto"/>
          </w:tcPr>
          <w:p w14:paraId="4E652337" w14:textId="77777777" w:rsidR="00F07946" w:rsidRPr="006A20C2" w:rsidRDefault="00F07946" w:rsidP="00432EE8">
            <w:pPr>
              <w:pStyle w:val="TAL"/>
              <w:rPr>
                <w:sz w:val="16"/>
              </w:rPr>
            </w:pPr>
            <w:r>
              <w:rPr>
                <w:sz w:val="16"/>
              </w:rPr>
              <w:t>Work plan of 5GMARCH_Ph3</w:t>
            </w:r>
          </w:p>
        </w:tc>
        <w:tc>
          <w:tcPr>
            <w:tcW w:w="0" w:type="auto"/>
          </w:tcPr>
          <w:p w14:paraId="1904C5E8" w14:textId="77777777" w:rsidR="00F07946" w:rsidRPr="006A20C2" w:rsidRDefault="00F07946" w:rsidP="00432EE8">
            <w:pPr>
              <w:pStyle w:val="TAL"/>
              <w:rPr>
                <w:sz w:val="16"/>
              </w:rPr>
            </w:pPr>
            <w:r>
              <w:rPr>
                <w:sz w:val="16"/>
              </w:rPr>
              <w:t>China Mobile Com. Corporation</w:t>
            </w:r>
          </w:p>
        </w:tc>
        <w:tc>
          <w:tcPr>
            <w:tcW w:w="0" w:type="auto"/>
          </w:tcPr>
          <w:p w14:paraId="67290F59" w14:textId="77777777" w:rsidR="00F07946" w:rsidRPr="006A20C2" w:rsidRDefault="00F07946" w:rsidP="00432EE8">
            <w:pPr>
              <w:pStyle w:val="TAL"/>
              <w:rPr>
                <w:sz w:val="16"/>
              </w:rPr>
            </w:pPr>
            <w:r>
              <w:rPr>
                <w:sz w:val="16"/>
              </w:rPr>
              <w:t>noted</w:t>
            </w:r>
          </w:p>
        </w:tc>
        <w:tc>
          <w:tcPr>
            <w:tcW w:w="0" w:type="auto"/>
          </w:tcPr>
          <w:p w14:paraId="2D3EC0C5" w14:textId="77777777" w:rsidR="00F07946" w:rsidRPr="006A20C2" w:rsidRDefault="00F07946" w:rsidP="00432EE8">
            <w:pPr>
              <w:pStyle w:val="TAL"/>
              <w:rPr>
                <w:sz w:val="16"/>
              </w:rPr>
            </w:pPr>
          </w:p>
        </w:tc>
        <w:tc>
          <w:tcPr>
            <w:tcW w:w="0" w:type="auto"/>
          </w:tcPr>
          <w:p w14:paraId="5B760D92" w14:textId="77777777" w:rsidR="00F07946" w:rsidRPr="006A20C2" w:rsidRDefault="00F07946" w:rsidP="00432EE8">
            <w:pPr>
              <w:pStyle w:val="TAL"/>
              <w:rPr>
                <w:sz w:val="16"/>
              </w:rPr>
            </w:pPr>
          </w:p>
        </w:tc>
      </w:tr>
      <w:tr w:rsidR="00F07946" w14:paraId="7A9EA0F2" w14:textId="77777777" w:rsidTr="00432EE8">
        <w:tc>
          <w:tcPr>
            <w:tcW w:w="0" w:type="auto"/>
          </w:tcPr>
          <w:p w14:paraId="4BE48B8D" w14:textId="77777777" w:rsidR="00F07946" w:rsidRPr="006A20C2" w:rsidRDefault="00F07946" w:rsidP="00432EE8">
            <w:pPr>
              <w:pStyle w:val="TAL"/>
              <w:rPr>
                <w:sz w:val="16"/>
              </w:rPr>
            </w:pPr>
            <w:r>
              <w:rPr>
                <w:sz w:val="16"/>
              </w:rPr>
              <w:t>C1-246526</w:t>
            </w:r>
          </w:p>
        </w:tc>
        <w:tc>
          <w:tcPr>
            <w:tcW w:w="0" w:type="auto"/>
          </w:tcPr>
          <w:p w14:paraId="19CA8860" w14:textId="77777777" w:rsidR="00F07946" w:rsidRPr="006A20C2" w:rsidRDefault="00F07946" w:rsidP="00432EE8">
            <w:pPr>
              <w:pStyle w:val="TAL"/>
              <w:rPr>
                <w:sz w:val="16"/>
              </w:rPr>
            </w:pPr>
            <w:r>
              <w:rPr>
                <w:sz w:val="16"/>
              </w:rPr>
              <w:t>Correction to + CAPPLEVMRNR</w:t>
            </w:r>
          </w:p>
        </w:tc>
        <w:tc>
          <w:tcPr>
            <w:tcW w:w="0" w:type="auto"/>
          </w:tcPr>
          <w:p w14:paraId="09DE90C9" w14:textId="77777777" w:rsidR="00F07946" w:rsidRPr="006A20C2" w:rsidRDefault="00F07946" w:rsidP="00432EE8">
            <w:pPr>
              <w:pStyle w:val="TAL"/>
              <w:rPr>
                <w:sz w:val="16"/>
              </w:rPr>
            </w:pPr>
            <w:r>
              <w:rPr>
                <w:sz w:val="16"/>
              </w:rPr>
              <w:t>LG Electronics</w:t>
            </w:r>
          </w:p>
        </w:tc>
        <w:tc>
          <w:tcPr>
            <w:tcW w:w="0" w:type="auto"/>
          </w:tcPr>
          <w:p w14:paraId="3A65348E" w14:textId="77777777" w:rsidR="00F07946" w:rsidRPr="006A20C2" w:rsidRDefault="00F07946" w:rsidP="00432EE8">
            <w:pPr>
              <w:pStyle w:val="TAL"/>
              <w:rPr>
                <w:sz w:val="16"/>
              </w:rPr>
            </w:pPr>
            <w:r>
              <w:rPr>
                <w:sz w:val="16"/>
              </w:rPr>
              <w:t>revised</w:t>
            </w:r>
          </w:p>
        </w:tc>
        <w:tc>
          <w:tcPr>
            <w:tcW w:w="0" w:type="auto"/>
          </w:tcPr>
          <w:p w14:paraId="579DF4A4" w14:textId="77777777" w:rsidR="00F07946" w:rsidRPr="006A20C2" w:rsidRDefault="00F07946" w:rsidP="00432EE8">
            <w:pPr>
              <w:pStyle w:val="TAL"/>
              <w:rPr>
                <w:sz w:val="16"/>
              </w:rPr>
            </w:pPr>
          </w:p>
        </w:tc>
        <w:tc>
          <w:tcPr>
            <w:tcW w:w="0" w:type="auto"/>
          </w:tcPr>
          <w:p w14:paraId="61BF153D" w14:textId="77777777" w:rsidR="00F07946" w:rsidRPr="006A20C2" w:rsidRDefault="00F07946" w:rsidP="00432EE8">
            <w:pPr>
              <w:pStyle w:val="TAL"/>
              <w:rPr>
                <w:sz w:val="16"/>
              </w:rPr>
            </w:pPr>
            <w:r>
              <w:rPr>
                <w:sz w:val="16"/>
              </w:rPr>
              <w:t>C1-246715</w:t>
            </w:r>
          </w:p>
        </w:tc>
      </w:tr>
      <w:tr w:rsidR="00F07946" w14:paraId="7B9BC867" w14:textId="77777777" w:rsidTr="00432EE8">
        <w:tc>
          <w:tcPr>
            <w:tcW w:w="0" w:type="auto"/>
          </w:tcPr>
          <w:p w14:paraId="3291514F" w14:textId="77777777" w:rsidR="00F07946" w:rsidRPr="006A20C2" w:rsidRDefault="00F07946" w:rsidP="00432EE8">
            <w:pPr>
              <w:pStyle w:val="TAL"/>
              <w:rPr>
                <w:sz w:val="16"/>
              </w:rPr>
            </w:pPr>
            <w:r>
              <w:rPr>
                <w:sz w:val="16"/>
              </w:rPr>
              <w:t>C1-246527</w:t>
            </w:r>
          </w:p>
        </w:tc>
        <w:tc>
          <w:tcPr>
            <w:tcW w:w="0" w:type="auto"/>
          </w:tcPr>
          <w:p w14:paraId="0BE92509" w14:textId="77777777" w:rsidR="00F07946" w:rsidRPr="006A20C2" w:rsidRDefault="00F07946" w:rsidP="00432EE8">
            <w:pPr>
              <w:pStyle w:val="TAL"/>
              <w:rPr>
                <w:sz w:val="16"/>
              </w:rPr>
            </w:pPr>
            <w:r>
              <w:rPr>
                <w:sz w:val="16"/>
              </w:rPr>
              <w:t>Notification of disaster condition to the UE via E-UTRAN broadcast</w:t>
            </w:r>
          </w:p>
        </w:tc>
        <w:tc>
          <w:tcPr>
            <w:tcW w:w="0" w:type="auto"/>
          </w:tcPr>
          <w:p w14:paraId="0A3E7BE0" w14:textId="77777777" w:rsidR="00F07946" w:rsidRPr="006A20C2" w:rsidRDefault="00F07946" w:rsidP="00432EE8">
            <w:pPr>
              <w:pStyle w:val="TAL"/>
              <w:rPr>
                <w:sz w:val="16"/>
              </w:rPr>
            </w:pPr>
            <w:r>
              <w:rPr>
                <w:sz w:val="16"/>
              </w:rPr>
              <w:t>LG Electronics Polska</w:t>
            </w:r>
          </w:p>
        </w:tc>
        <w:tc>
          <w:tcPr>
            <w:tcW w:w="0" w:type="auto"/>
          </w:tcPr>
          <w:p w14:paraId="1A22FD4B" w14:textId="77777777" w:rsidR="00F07946" w:rsidRPr="006A20C2" w:rsidRDefault="00F07946" w:rsidP="00432EE8">
            <w:pPr>
              <w:pStyle w:val="TAL"/>
              <w:rPr>
                <w:sz w:val="16"/>
              </w:rPr>
            </w:pPr>
            <w:r>
              <w:rPr>
                <w:sz w:val="16"/>
              </w:rPr>
              <w:t>revised</w:t>
            </w:r>
          </w:p>
        </w:tc>
        <w:tc>
          <w:tcPr>
            <w:tcW w:w="0" w:type="auto"/>
          </w:tcPr>
          <w:p w14:paraId="4B5BF392" w14:textId="77777777" w:rsidR="00F07946" w:rsidRPr="006A20C2" w:rsidRDefault="00F07946" w:rsidP="00432EE8">
            <w:pPr>
              <w:pStyle w:val="TAL"/>
              <w:rPr>
                <w:sz w:val="16"/>
              </w:rPr>
            </w:pPr>
          </w:p>
        </w:tc>
        <w:tc>
          <w:tcPr>
            <w:tcW w:w="0" w:type="auto"/>
          </w:tcPr>
          <w:p w14:paraId="219C1343" w14:textId="77777777" w:rsidR="00F07946" w:rsidRPr="006A20C2" w:rsidRDefault="00F07946" w:rsidP="00432EE8">
            <w:pPr>
              <w:pStyle w:val="TAL"/>
              <w:rPr>
                <w:sz w:val="16"/>
              </w:rPr>
            </w:pPr>
            <w:r>
              <w:rPr>
                <w:sz w:val="16"/>
              </w:rPr>
              <w:t>C1-246784</w:t>
            </w:r>
          </w:p>
        </w:tc>
      </w:tr>
      <w:tr w:rsidR="00F07946" w14:paraId="75930EAB" w14:textId="77777777" w:rsidTr="00432EE8">
        <w:tc>
          <w:tcPr>
            <w:tcW w:w="0" w:type="auto"/>
          </w:tcPr>
          <w:p w14:paraId="22641A2C" w14:textId="77777777" w:rsidR="00F07946" w:rsidRPr="006A20C2" w:rsidRDefault="00F07946" w:rsidP="00432EE8">
            <w:pPr>
              <w:pStyle w:val="TAL"/>
              <w:rPr>
                <w:sz w:val="16"/>
              </w:rPr>
            </w:pPr>
            <w:r>
              <w:rPr>
                <w:sz w:val="16"/>
              </w:rPr>
              <w:t>C1-246528</w:t>
            </w:r>
          </w:p>
        </w:tc>
        <w:tc>
          <w:tcPr>
            <w:tcW w:w="0" w:type="auto"/>
          </w:tcPr>
          <w:p w14:paraId="754CBC1C" w14:textId="77777777" w:rsidR="00F07946" w:rsidRPr="006A20C2" w:rsidRDefault="00F07946" w:rsidP="00432EE8">
            <w:pPr>
              <w:pStyle w:val="TAL"/>
              <w:rPr>
                <w:sz w:val="16"/>
              </w:rPr>
            </w:pPr>
            <w:r>
              <w:rPr>
                <w:sz w:val="16"/>
              </w:rPr>
              <w:t>User plane resource request PDU associated with S-NSSAI not in the allowed S-NSSAI for the current TA</w:t>
            </w:r>
          </w:p>
        </w:tc>
        <w:tc>
          <w:tcPr>
            <w:tcW w:w="0" w:type="auto"/>
          </w:tcPr>
          <w:p w14:paraId="1BD96BDF" w14:textId="77777777" w:rsidR="00F07946" w:rsidRPr="006A20C2" w:rsidRDefault="00F07946" w:rsidP="00432EE8">
            <w:pPr>
              <w:pStyle w:val="TAL"/>
              <w:rPr>
                <w:sz w:val="16"/>
              </w:rPr>
            </w:pPr>
            <w:r>
              <w:rPr>
                <w:sz w:val="16"/>
              </w:rPr>
              <w:t>Samsung</w:t>
            </w:r>
          </w:p>
        </w:tc>
        <w:tc>
          <w:tcPr>
            <w:tcW w:w="0" w:type="auto"/>
          </w:tcPr>
          <w:p w14:paraId="7F0BFA7D" w14:textId="77777777" w:rsidR="00F07946" w:rsidRPr="006A20C2" w:rsidRDefault="00F07946" w:rsidP="00432EE8">
            <w:pPr>
              <w:pStyle w:val="TAL"/>
              <w:rPr>
                <w:sz w:val="16"/>
              </w:rPr>
            </w:pPr>
            <w:r>
              <w:rPr>
                <w:sz w:val="16"/>
              </w:rPr>
              <w:t>postponed</w:t>
            </w:r>
          </w:p>
        </w:tc>
        <w:tc>
          <w:tcPr>
            <w:tcW w:w="0" w:type="auto"/>
          </w:tcPr>
          <w:p w14:paraId="09957B42" w14:textId="77777777" w:rsidR="00F07946" w:rsidRPr="006A20C2" w:rsidRDefault="00F07946" w:rsidP="00432EE8">
            <w:pPr>
              <w:pStyle w:val="TAL"/>
              <w:rPr>
                <w:sz w:val="16"/>
              </w:rPr>
            </w:pPr>
            <w:r>
              <w:rPr>
                <w:sz w:val="16"/>
              </w:rPr>
              <w:t>C1-246405</w:t>
            </w:r>
          </w:p>
        </w:tc>
        <w:tc>
          <w:tcPr>
            <w:tcW w:w="0" w:type="auto"/>
          </w:tcPr>
          <w:p w14:paraId="46A6518B" w14:textId="77777777" w:rsidR="00F07946" w:rsidRPr="006A20C2" w:rsidRDefault="00F07946" w:rsidP="00432EE8">
            <w:pPr>
              <w:pStyle w:val="TAL"/>
              <w:rPr>
                <w:sz w:val="16"/>
              </w:rPr>
            </w:pPr>
          </w:p>
        </w:tc>
      </w:tr>
      <w:tr w:rsidR="00F07946" w14:paraId="7EC485B7" w14:textId="77777777" w:rsidTr="00432EE8">
        <w:tc>
          <w:tcPr>
            <w:tcW w:w="0" w:type="auto"/>
          </w:tcPr>
          <w:p w14:paraId="25A6B9C6" w14:textId="77777777" w:rsidR="00F07946" w:rsidRPr="006A20C2" w:rsidRDefault="00F07946" w:rsidP="00432EE8">
            <w:pPr>
              <w:pStyle w:val="TAL"/>
              <w:rPr>
                <w:sz w:val="16"/>
              </w:rPr>
            </w:pPr>
            <w:r>
              <w:rPr>
                <w:sz w:val="16"/>
              </w:rPr>
              <w:t>C1-246529</w:t>
            </w:r>
          </w:p>
        </w:tc>
        <w:tc>
          <w:tcPr>
            <w:tcW w:w="0" w:type="auto"/>
          </w:tcPr>
          <w:p w14:paraId="083199F4" w14:textId="77777777" w:rsidR="00F07946" w:rsidRPr="006A20C2" w:rsidRDefault="00F07946" w:rsidP="00432EE8">
            <w:pPr>
              <w:pStyle w:val="TAL"/>
              <w:rPr>
                <w:sz w:val="16"/>
              </w:rPr>
            </w:pPr>
            <w:r>
              <w:rPr>
                <w:sz w:val="16"/>
              </w:rPr>
              <w:t>Update of the ATSSS rules to support MPQUIC based functionalities</w:t>
            </w:r>
          </w:p>
        </w:tc>
        <w:tc>
          <w:tcPr>
            <w:tcW w:w="0" w:type="auto"/>
          </w:tcPr>
          <w:p w14:paraId="71EBE1E1" w14:textId="77777777" w:rsidR="00F07946" w:rsidRPr="006A20C2" w:rsidRDefault="00F07946" w:rsidP="00432EE8">
            <w:pPr>
              <w:pStyle w:val="TAL"/>
              <w:rPr>
                <w:sz w:val="16"/>
              </w:rPr>
            </w:pPr>
            <w:r>
              <w:rPr>
                <w:sz w:val="16"/>
              </w:rPr>
              <w:t>LG Electronics</w:t>
            </w:r>
          </w:p>
        </w:tc>
        <w:tc>
          <w:tcPr>
            <w:tcW w:w="0" w:type="auto"/>
          </w:tcPr>
          <w:p w14:paraId="01457671" w14:textId="77777777" w:rsidR="00F07946" w:rsidRPr="006A20C2" w:rsidRDefault="00F07946" w:rsidP="00432EE8">
            <w:pPr>
              <w:pStyle w:val="TAL"/>
              <w:rPr>
                <w:sz w:val="16"/>
              </w:rPr>
            </w:pPr>
            <w:r>
              <w:rPr>
                <w:sz w:val="16"/>
              </w:rPr>
              <w:t>merged</w:t>
            </w:r>
          </w:p>
        </w:tc>
        <w:tc>
          <w:tcPr>
            <w:tcW w:w="0" w:type="auto"/>
          </w:tcPr>
          <w:p w14:paraId="60DD90B6" w14:textId="77777777" w:rsidR="00F07946" w:rsidRPr="006A20C2" w:rsidRDefault="00F07946" w:rsidP="00432EE8">
            <w:pPr>
              <w:pStyle w:val="TAL"/>
              <w:rPr>
                <w:sz w:val="16"/>
              </w:rPr>
            </w:pPr>
          </w:p>
        </w:tc>
        <w:tc>
          <w:tcPr>
            <w:tcW w:w="0" w:type="auto"/>
          </w:tcPr>
          <w:p w14:paraId="2F0570C8" w14:textId="77777777" w:rsidR="00F07946" w:rsidRPr="006A20C2" w:rsidRDefault="00F07946" w:rsidP="00432EE8">
            <w:pPr>
              <w:pStyle w:val="TAL"/>
              <w:rPr>
                <w:sz w:val="16"/>
              </w:rPr>
            </w:pPr>
          </w:p>
        </w:tc>
      </w:tr>
      <w:tr w:rsidR="00F07946" w14:paraId="5EDC616C" w14:textId="77777777" w:rsidTr="00432EE8">
        <w:tc>
          <w:tcPr>
            <w:tcW w:w="0" w:type="auto"/>
          </w:tcPr>
          <w:p w14:paraId="544AAE3F" w14:textId="77777777" w:rsidR="00F07946" w:rsidRPr="006A20C2" w:rsidRDefault="00F07946" w:rsidP="00432EE8">
            <w:pPr>
              <w:pStyle w:val="TAL"/>
              <w:rPr>
                <w:sz w:val="16"/>
              </w:rPr>
            </w:pPr>
            <w:r>
              <w:rPr>
                <w:sz w:val="16"/>
              </w:rPr>
              <w:t>C1-246530</w:t>
            </w:r>
          </w:p>
        </w:tc>
        <w:tc>
          <w:tcPr>
            <w:tcW w:w="0" w:type="auto"/>
          </w:tcPr>
          <w:p w14:paraId="500B8EF6" w14:textId="77777777" w:rsidR="00F07946" w:rsidRPr="006A20C2" w:rsidRDefault="00F07946" w:rsidP="00432EE8">
            <w:pPr>
              <w:pStyle w:val="TAL"/>
              <w:rPr>
                <w:sz w:val="16"/>
              </w:rPr>
            </w:pPr>
            <w:r>
              <w:rPr>
                <w:sz w:val="16"/>
              </w:rPr>
              <w:t>Correction to +CAPPLEVMRNR</w:t>
            </w:r>
          </w:p>
        </w:tc>
        <w:tc>
          <w:tcPr>
            <w:tcW w:w="0" w:type="auto"/>
          </w:tcPr>
          <w:p w14:paraId="667858AB" w14:textId="77777777" w:rsidR="00F07946" w:rsidRPr="006A20C2" w:rsidRDefault="00F07946" w:rsidP="00432EE8">
            <w:pPr>
              <w:pStyle w:val="TAL"/>
              <w:rPr>
                <w:sz w:val="16"/>
              </w:rPr>
            </w:pPr>
            <w:r>
              <w:rPr>
                <w:sz w:val="16"/>
              </w:rPr>
              <w:t>LG Electronics</w:t>
            </w:r>
          </w:p>
        </w:tc>
        <w:tc>
          <w:tcPr>
            <w:tcW w:w="0" w:type="auto"/>
          </w:tcPr>
          <w:p w14:paraId="31EE8824" w14:textId="77777777" w:rsidR="00F07946" w:rsidRPr="006A20C2" w:rsidRDefault="00F07946" w:rsidP="00432EE8">
            <w:pPr>
              <w:pStyle w:val="TAL"/>
              <w:rPr>
                <w:sz w:val="16"/>
              </w:rPr>
            </w:pPr>
            <w:r>
              <w:rPr>
                <w:sz w:val="16"/>
              </w:rPr>
              <w:t>agreed</w:t>
            </w:r>
          </w:p>
        </w:tc>
        <w:tc>
          <w:tcPr>
            <w:tcW w:w="0" w:type="auto"/>
          </w:tcPr>
          <w:p w14:paraId="26E995C3" w14:textId="77777777" w:rsidR="00F07946" w:rsidRPr="006A20C2" w:rsidRDefault="00F07946" w:rsidP="00432EE8">
            <w:pPr>
              <w:pStyle w:val="TAL"/>
              <w:rPr>
                <w:sz w:val="16"/>
              </w:rPr>
            </w:pPr>
          </w:p>
        </w:tc>
        <w:tc>
          <w:tcPr>
            <w:tcW w:w="0" w:type="auto"/>
          </w:tcPr>
          <w:p w14:paraId="6A2314A8" w14:textId="77777777" w:rsidR="00F07946" w:rsidRPr="006A20C2" w:rsidRDefault="00F07946" w:rsidP="00432EE8">
            <w:pPr>
              <w:pStyle w:val="TAL"/>
              <w:rPr>
                <w:sz w:val="16"/>
              </w:rPr>
            </w:pPr>
          </w:p>
        </w:tc>
      </w:tr>
      <w:tr w:rsidR="00F07946" w14:paraId="050B748F" w14:textId="77777777" w:rsidTr="00432EE8">
        <w:tc>
          <w:tcPr>
            <w:tcW w:w="0" w:type="auto"/>
          </w:tcPr>
          <w:p w14:paraId="479257C2" w14:textId="77777777" w:rsidR="00F07946" w:rsidRPr="006A20C2" w:rsidRDefault="00F07946" w:rsidP="00432EE8">
            <w:pPr>
              <w:pStyle w:val="TAL"/>
              <w:rPr>
                <w:sz w:val="16"/>
              </w:rPr>
            </w:pPr>
            <w:r>
              <w:rPr>
                <w:sz w:val="16"/>
              </w:rPr>
              <w:t>C1-246531</w:t>
            </w:r>
          </w:p>
        </w:tc>
        <w:tc>
          <w:tcPr>
            <w:tcW w:w="0" w:type="auto"/>
          </w:tcPr>
          <w:p w14:paraId="543D7A0D" w14:textId="77777777" w:rsidR="00F07946" w:rsidRPr="006A20C2" w:rsidRDefault="00F07946" w:rsidP="00432EE8">
            <w:pPr>
              <w:pStyle w:val="TAL"/>
              <w:rPr>
                <w:sz w:val="16"/>
              </w:rPr>
            </w:pPr>
            <w:r>
              <w:rPr>
                <w:sz w:val="16"/>
              </w:rPr>
              <w:t>MSGin5G deferred delivery</w:t>
            </w:r>
          </w:p>
        </w:tc>
        <w:tc>
          <w:tcPr>
            <w:tcW w:w="0" w:type="auto"/>
          </w:tcPr>
          <w:p w14:paraId="558036FD" w14:textId="77777777" w:rsidR="00F07946" w:rsidRPr="006A20C2" w:rsidRDefault="00F07946" w:rsidP="00432EE8">
            <w:pPr>
              <w:pStyle w:val="TAL"/>
              <w:rPr>
                <w:sz w:val="16"/>
              </w:rPr>
            </w:pPr>
            <w:r>
              <w:rPr>
                <w:sz w:val="16"/>
              </w:rPr>
              <w:t>China Mobile</w:t>
            </w:r>
          </w:p>
        </w:tc>
        <w:tc>
          <w:tcPr>
            <w:tcW w:w="0" w:type="auto"/>
          </w:tcPr>
          <w:p w14:paraId="32CA61D3" w14:textId="77777777" w:rsidR="00F07946" w:rsidRPr="006A20C2" w:rsidRDefault="00F07946" w:rsidP="00432EE8">
            <w:pPr>
              <w:pStyle w:val="TAL"/>
              <w:rPr>
                <w:sz w:val="16"/>
              </w:rPr>
            </w:pPr>
            <w:r>
              <w:rPr>
                <w:sz w:val="16"/>
              </w:rPr>
              <w:t>revised</w:t>
            </w:r>
          </w:p>
        </w:tc>
        <w:tc>
          <w:tcPr>
            <w:tcW w:w="0" w:type="auto"/>
          </w:tcPr>
          <w:p w14:paraId="1917B44C" w14:textId="77777777" w:rsidR="00F07946" w:rsidRPr="006A20C2" w:rsidRDefault="00F07946" w:rsidP="00432EE8">
            <w:pPr>
              <w:pStyle w:val="TAL"/>
              <w:rPr>
                <w:sz w:val="16"/>
              </w:rPr>
            </w:pPr>
          </w:p>
        </w:tc>
        <w:tc>
          <w:tcPr>
            <w:tcW w:w="0" w:type="auto"/>
          </w:tcPr>
          <w:p w14:paraId="3D6C7684" w14:textId="77777777" w:rsidR="00F07946" w:rsidRPr="006A20C2" w:rsidRDefault="00F07946" w:rsidP="00432EE8">
            <w:pPr>
              <w:pStyle w:val="TAL"/>
              <w:rPr>
                <w:sz w:val="16"/>
              </w:rPr>
            </w:pPr>
            <w:r>
              <w:rPr>
                <w:sz w:val="16"/>
              </w:rPr>
              <w:t>C1-247044</w:t>
            </w:r>
          </w:p>
        </w:tc>
      </w:tr>
      <w:tr w:rsidR="00F07946" w14:paraId="443A9C13" w14:textId="77777777" w:rsidTr="00432EE8">
        <w:tc>
          <w:tcPr>
            <w:tcW w:w="0" w:type="auto"/>
          </w:tcPr>
          <w:p w14:paraId="238333D2" w14:textId="77777777" w:rsidR="00F07946" w:rsidRPr="006A20C2" w:rsidRDefault="00F07946" w:rsidP="00432EE8">
            <w:pPr>
              <w:pStyle w:val="TAL"/>
              <w:rPr>
                <w:sz w:val="16"/>
              </w:rPr>
            </w:pPr>
            <w:r>
              <w:rPr>
                <w:sz w:val="16"/>
              </w:rPr>
              <w:t>C1-246532</w:t>
            </w:r>
          </w:p>
        </w:tc>
        <w:tc>
          <w:tcPr>
            <w:tcW w:w="0" w:type="auto"/>
          </w:tcPr>
          <w:p w14:paraId="7B67B6A8" w14:textId="77777777" w:rsidR="00F07946" w:rsidRPr="006A20C2" w:rsidRDefault="00F07946" w:rsidP="00432EE8">
            <w:pPr>
              <w:pStyle w:val="TAL"/>
              <w:rPr>
                <w:sz w:val="16"/>
              </w:rPr>
            </w:pPr>
            <w:r>
              <w:rPr>
                <w:sz w:val="16"/>
              </w:rPr>
              <w:t>LS on broadcasting the information on disaster condition of a PLMN from E-UTRAN in case of Disaster Condition</w:t>
            </w:r>
          </w:p>
        </w:tc>
        <w:tc>
          <w:tcPr>
            <w:tcW w:w="0" w:type="auto"/>
          </w:tcPr>
          <w:p w14:paraId="54D75426" w14:textId="77777777" w:rsidR="00F07946" w:rsidRPr="006A20C2" w:rsidRDefault="00F07946" w:rsidP="00432EE8">
            <w:pPr>
              <w:pStyle w:val="TAL"/>
              <w:rPr>
                <w:sz w:val="16"/>
              </w:rPr>
            </w:pPr>
            <w:r>
              <w:rPr>
                <w:sz w:val="16"/>
              </w:rPr>
              <w:t>LG Electronics Polska</w:t>
            </w:r>
          </w:p>
        </w:tc>
        <w:tc>
          <w:tcPr>
            <w:tcW w:w="0" w:type="auto"/>
          </w:tcPr>
          <w:p w14:paraId="63C41F3A" w14:textId="77777777" w:rsidR="00F07946" w:rsidRPr="006A20C2" w:rsidRDefault="00F07946" w:rsidP="00432EE8">
            <w:pPr>
              <w:pStyle w:val="TAL"/>
              <w:rPr>
                <w:sz w:val="16"/>
              </w:rPr>
            </w:pPr>
            <w:r>
              <w:rPr>
                <w:sz w:val="16"/>
              </w:rPr>
              <w:t>revised</w:t>
            </w:r>
          </w:p>
        </w:tc>
        <w:tc>
          <w:tcPr>
            <w:tcW w:w="0" w:type="auto"/>
          </w:tcPr>
          <w:p w14:paraId="75EEE3B6" w14:textId="77777777" w:rsidR="00F07946" w:rsidRPr="006A20C2" w:rsidRDefault="00F07946" w:rsidP="00432EE8">
            <w:pPr>
              <w:pStyle w:val="TAL"/>
              <w:rPr>
                <w:sz w:val="16"/>
              </w:rPr>
            </w:pPr>
          </w:p>
        </w:tc>
        <w:tc>
          <w:tcPr>
            <w:tcW w:w="0" w:type="auto"/>
          </w:tcPr>
          <w:p w14:paraId="68A2AFAE" w14:textId="77777777" w:rsidR="00F07946" w:rsidRPr="006A20C2" w:rsidRDefault="00F07946" w:rsidP="00432EE8">
            <w:pPr>
              <w:pStyle w:val="TAL"/>
              <w:rPr>
                <w:sz w:val="16"/>
              </w:rPr>
            </w:pPr>
            <w:r>
              <w:rPr>
                <w:sz w:val="16"/>
              </w:rPr>
              <w:t>C1-247145</w:t>
            </w:r>
          </w:p>
        </w:tc>
      </w:tr>
      <w:tr w:rsidR="00F07946" w14:paraId="4B3FF31E" w14:textId="77777777" w:rsidTr="00432EE8">
        <w:tc>
          <w:tcPr>
            <w:tcW w:w="0" w:type="auto"/>
          </w:tcPr>
          <w:p w14:paraId="17825408" w14:textId="77777777" w:rsidR="00F07946" w:rsidRPr="006A20C2" w:rsidRDefault="00F07946" w:rsidP="00432EE8">
            <w:pPr>
              <w:pStyle w:val="TAL"/>
              <w:rPr>
                <w:sz w:val="16"/>
              </w:rPr>
            </w:pPr>
            <w:r>
              <w:rPr>
                <w:sz w:val="16"/>
              </w:rPr>
              <w:t>C1-246533</w:t>
            </w:r>
          </w:p>
        </w:tc>
        <w:tc>
          <w:tcPr>
            <w:tcW w:w="0" w:type="auto"/>
          </w:tcPr>
          <w:p w14:paraId="7DDE632F" w14:textId="77777777" w:rsidR="00F07946" w:rsidRPr="006A20C2" w:rsidRDefault="00F07946" w:rsidP="00432EE8">
            <w:pPr>
              <w:pStyle w:val="TAL"/>
              <w:rPr>
                <w:sz w:val="16"/>
              </w:rPr>
            </w:pPr>
            <w:r>
              <w:rPr>
                <w:sz w:val="16"/>
              </w:rPr>
              <w:t xml:space="preserve">Update on announcing alert procedure to support 5G </w:t>
            </w:r>
            <w:proofErr w:type="spellStart"/>
            <w:r>
              <w:rPr>
                <w:sz w:val="16"/>
              </w:rPr>
              <w:t>ProSe</w:t>
            </w:r>
            <w:proofErr w:type="spellEnd"/>
            <w:r>
              <w:rPr>
                <w:sz w:val="16"/>
              </w:rPr>
              <w:t xml:space="preserve"> in SNPN</w:t>
            </w:r>
          </w:p>
        </w:tc>
        <w:tc>
          <w:tcPr>
            <w:tcW w:w="0" w:type="auto"/>
          </w:tcPr>
          <w:p w14:paraId="57900FB0" w14:textId="77777777" w:rsidR="00F07946" w:rsidRPr="006A20C2" w:rsidRDefault="00F07946" w:rsidP="00432EE8">
            <w:pPr>
              <w:pStyle w:val="TAL"/>
              <w:rPr>
                <w:sz w:val="16"/>
              </w:rPr>
            </w:pPr>
            <w:r>
              <w:rPr>
                <w:sz w:val="16"/>
              </w:rPr>
              <w:t>China Telecom</w:t>
            </w:r>
          </w:p>
        </w:tc>
        <w:tc>
          <w:tcPr>
            <w:tcW w:w="0" w:type="auto"/>
          </w:tcPr>
          <w:p w14:paraId="4CB6B877" w14:textId="77777777" w:rsidR="00F07946" w:rsidRPr="006A20C2" w:rsidRDefault="00F07946" w:rsidP="00432EE8">
            <w:pPr>
              <w:pStyle w:val="TAL"/>
              <w:rPr>
                <w:sz w:val="16"/>
              </w:rPr>
            </w:pPr>
            <w:r>
              <w:rPr>
                <w:sz w:val="16"/>
              </w:rPr>
              <w:t>revised</w:t>
            </w:r>
          </w:p>
        </w:tc>
        <w:tc>
          <w:tcPr>
            <w:tcW w:w="0" w:type="auto"/>
          </w:tcPr>
          <w:p w14:paraId="18CF8BCB" w14:textId="77777777" w:rsidR="00F07946" w:rsidRPr="006A20C2" w:rsidRDefault="00F07946" w:rsidP="00432EE8">
            <w:pPr>
              <w:pStyle w:val="TAL"/>
              <w:rPr>
                <w:sz w:val="16"/>
              </w:rPr>
            </w:pPr>
          </w:p>
        </w:tc>
        <w:tc>
          <w:tcPr>
            <w:tcW w:w="0" w:type="auto"/>
          </w:tcPr>
          <w:p w14:paraId="6D32A710" w14:textId="77777777" w:rsidR="00F07946" w:rsidRPr="006A20C2" w:rsidRDefault="00F07946" w:rsidP="00432EE8">
            <w:pPr>
              <w:pStyle w:val="TAL"/>
              <w:rPr>
                <w:sz w:val="16"/>
              </w:rPr>
            </w:pPr>
            <w:r>
              <w:rPr>
                <w:sz w:val="16"/>
              </w:rPr>
              <w:t>C1-247019</w:t>
            </w:r>
          </w:p>
        </w:tc>
      </w:tr>
      <w:tr w:rsidR="00F07946" w14:paraId="5DD1CCEF" w14:textId="77777777" w:rsidTr="00432EE8">
        <w:tc>
          <w:tcPr>
            <w:tcW w:w="0" w:type="auto"/>
          </w:tcPr>
          <w:p w14:paraId="6F5EABB9" w14:textId="77777777" w:rsidR="00F07946" w:rsidRPr="006A20C2" w:rsidRDefault="00F07946" w:rsidP="00432EE8">
            <w:pPr>
              <w:pStyle w:val="TAL"/>
              <w:rPr>
                <w:sz w:val="16"/>
              </w:rPr>
            </w:pPr>
            <w:r>
              <w:rPr>
                <w:sz w:val="16"/>
              </w:rPr>
              <w:t>C1-246534</w:t>
            </w:r>
          </w:p>
        </w:tc>
        <w:tc>
          <w:tcPr>
            <w:tcW w:w="0" w:type="auto"/>
          </w:tcPr>
          <w:p w14:paraId="1DEED2A4" w14:textId="77777777" w:rsidR="00F07946" w:rsidRPr="006A20C2" w:rsidRDefault="00F07946" w:rsidP="00432EE8">
            <w:pPr>
              <w:pStyle w:val="TAL"/>
              <w:rPr>
                <w:sz w:val="16"/>
              </w:rPr>
            </w:pPr>
            <w:r>
              <w:rPr>
                <w:sz w:val="16"/>
              </w:rPr>
              <w:t>Correction to + CAPPLEVMRNR</w:t>
            </w:r>
          </w:p>
        </w:tc>
        <w:tc>
          <w:tcPr>
            <w:tcW w:w="0" w:type="auto"/>
          </w:tcPr>
          <w:p w14:paraId="6E13AFEC" w14:textId="77777777" w:rsidR="00F07946" w:rsidRPr="006A20C2" w:rsidRDefault="00F07946" w:rsidP="00432EE8">
            <w:pPr>
              <w:pStyle w:val="TAL"/>
              <w:rPr>
                <w:sz w:val="16"/>
              </w:rPr>
            </w:pPr>
            <w:r>
              <w:rPr>
                <w:sz w:val="16"/>
              </w:rPr>
              <w:t>LG Electronics</w:t>
            </w:r>
          </w:p>
        </w:tc>
        <w:tc>
          <w:tcPr>
            <w:tcW w:w="0" w:type="auto"/>
          </w:tcPr>
          <w:p w14:paraId="0450E27B" w14:textId="77777777" w:rsidR="00F07946" w:rsidRPr="006A20C2" w:rsidRDefault="00F07946" w:rsidP="00432EE8">
            <w:pPr>
              <w:pStyle w:val="TAL"/>
              <w:rPr>
                <w:sz w:val="16"/>
              </w:rPr>
            </w:pPr>
            <w:r>
              <w:rPr>
                <w:sz w:val="16"/>
              </w:rPr>
              <w:t>agreed</w:t>
            </w:r>
          </w:p>
        </w:tc>
        <w:tc>
          <w:tcPr>
            <w:tcW w:w="0" w:type="auto"/>
          </w:tcPr>
          <w:p w14:paraId="2E0D31F8" w14:textId="77777777" w:rsidR="00F07946" w:rsidRPr="006A20C2" w:rsidRDefault="00F07946" w:rsidP="00432EE8">
            <w:pPr>
              <w:pStyle w:val="TAL"/>
              <w:rPr>
                <w:sz w:val="16"/>
              </w:rPr>
            </w:pPr>
          </w:p>
        </w:tc>
        <w:tc>
          <w:tcPr>
            <w:tcW w:w="0" w:type="auto"/>
          </w:tcPr>
          <w:p w14:paraId="4B42D428" w14:textId="77777777" w:rsidR="00F07946" w:rsidRPr="006A20C2" w:rsidRDefault="00F07946" w:rsidP="00432EE8">
            <w:pPr>
              <w:pStyle w:val="TAL"/>
              <w:rPr>
                <w:sz w:val="16"/>
              </w:rPr>
            </w:pPr>
          </w:p>
        </w:tc>
      </w:tr>
      <w:tr w:rsidR="00F07946" w14:paraId="55A9CC43" w14:textId="77777777" w:rsidTr="00432EE8">
        <w:tc>
          <w:tcPr>
            <w:tcW w:w="0" w:type="auto"/>
          </w:tcPr>
          <w:p w14:paraId="54AFD4D3" w14:textId="77777777" w:rsidR="00F07946" w:rsidRPr="006A20C2" w:rsidRDefault="00F07946" w:rsidP="00432EE8">
            <w:pPr>
              <w:pStyle w:val="TAL"/>
              <w:rPr>
                <w:sz w:val="16"/>
              </w:rPr>
            </w:pPr>
            <w:r>
              <w:rPr>
                <w:sz w:val="16"/>
              </w:rPr>
              <w:t>C1-246535</w:t>
            </w:r>
          </w:p>
        </w:tc>
        <w:tc>
          <w:tcPr>
            <w:tcW w:w="0" w:type="auto"/>
          </w:tcPr>
          <w:p w14:paraId="788480FC" w14:textId="77777777" w:rsidR="00F07946" w:rsidRPr="006A20C2" w:rsidRDefault="00F07946" w:rsidP="00432EE8">
            <w:pPr>
              <w:pStyle w:val="TAL"/>
              <w:rPr>
                <w:sz w:val="16"/>
              </w:rPr>
            </w:pPr>
            <w:r>
              <w:rPr>
                <w:sz w:val="16"/>
              </w:rPr>
              <w:t>Correction to SDNAEPC in 5GSM capability IE</w:t>
            </w:r>
          </w:p>
        </w:tc>
        <w:tc>
          <w:tcPr>
            <w:tcW w:w="0" w:type="auto"/>
          </w:tcPr>
          <w:p w14:paraId="0E5537B0" w14:textId="77777777" w:rsidR="00F07946" w:rsidRPr="006A20C2" w:rsidRDefault="00F07946" w:rsidP="00432EE8">
            <w:pPr>
              <w:pStyle w:val="TAL"/>
              <w:rPr>
                <w:sz w:val="16"/>
              </w:rPr>
            </w:pPr>
            <w:r>
              <w:rPr>
                <w:sz w:val="16"/>
              </w:rPr>
              <w:t>Ericsson</w:t>
            </w:r>
          </w:p>
        </w:tc>
        <w:tc>
          <w:tcPr>
            <w:tcW w:w="0" w:type="auto"/>
          </w:tcPr>
          <w:p w14:paraId="76462364" w14:textId="77777777" w:rsidR="00F07946" w:rsidRPr="006A20C2" w:rsidRDefault="00F07946" w:rsidP="00432EE8">
            <w:pPr>
              <w:pStyle w:val="TAL"/>
              <w:rPr>
                <w:sz w:val="16"/>
              </w:rPr>
            </w:pPr>
            <w:r>
              <w:rPr>
                <w:sz w:val="16"/>
              </w:rPr>
              <w:t>revised</w:t>
            </w:r>
          </w:p>
        </w:tc>
        <w:tc>
          <w:tcPr>
            <w:tcW w:w="0" w:type="auto"/>
          </w:tcPr>
          <w:p w14:paraId="7BC8A5F7" w14:textId="77777777" w:rsidR="00F07946" w:rsidRPr="006A20C2" w:rsidRDefault="00F07946" w:rsidP="00432EE8">
            <w:pPr>
              <w:pStyle w:val="TAL"/>
              <w:rPr>
                <w:sz w:val="16"/>
              </w:rPr>
            </w:pPr>
          </w:p>
        </w:tc>
        <w:tc>
          <w:tcPr>
            <w:tcW w:w="0" w:type="auto"/>
          </w:tcPr>
          <w:p w14:paraId="5B93F1A2" w14:textId="77777777" w:rsidR="00F07946" w:rsidRPr="006A20C2" w:rsidRDefault="00F07946" w:rsidP="00432EE8">
            <w:pPr>
              <w:pStyle w:val="TAL"/>
              <w:rPr>
                <w:sz w:val="16"/>
              </w:rPr>
            </w:pPr>
            <w:r>
              <w:rPr>
                <w:sz w:val="16"/>
              </w:rPr>
              <w:t>C1-246847</w:t>
            </w:r>
          </w:p>
        </w:tc>
      </w:tr>
      <w:tr w:rsidR="00F07946" w14:paraId="16917BEC" w14:textId="77777777" w:rsidTr="00432EE8">
        <w:tc>
          <w:tcPr>
            <w:tcW w:w="0" w:type="auto"/>
          </w:tcPr>
          <w:p w14:paraId="6E0DFC35" w14:textId="77777777" w:rsidR="00F07946" w:rsidRPr="006A20C2" w:rsidRDefault="00F07946" w:rsidP="00432EE8">
            <w:pPr>
              <w:pStyle w:val="TAL"/>
              <w:rPr>
                <w:sz w:val="16"/>
              </w:rPr>
            </w:pPr>
            <w:r>
              <w:rPr>
                <w:sz w:val="16"/>
              </w:rPr>
              <w:t>C1-246536</w:t>
            </w:r>
          </w:p>
        </w:tc>
        <w:tc>
          <w:tcPr>
            <w:tcW w:w="0" w:type="auto"/>
          </w:tcPr>
          <w:p w14:paraId="29915D3D" w14:textId="77777777" w:rsidR="00F07946" w:rsidRPr="006A20C2" w:rsidRDefault="00F07946" w:rsidP="00432EE8">
            <w:pPr>
              <w:pStyle w:val="TAL"/>
              <w:rPr>
                <w:sz w:val="16"/>
              </w:rPr>
            </w:pPr>
            <w:r>
              <w:rPr>
                <w:sz w:val="16"/>
              </w:rPr>
              <w:t xml:space="preserve">Fixing IE type of </w:t>
            </w:r>
            <w:proofErr w:type="spellStart"/>
            <w:r>
              <w:rPr>
                <w:sz w:val="16"/>
              </w:rPr>
              <w:t>ProSe</w:t>
            </w:r>
            <w:proofErr w:type="spellEnd"/>
            <w:r>
              <w:rPr>
                <w:sz w:val="16"/>
              </w:rPr>
              <w:t xml:space="preserve"> direct discovery PC5 message type</w:t>
            </w:r>
          </w:p>
        </w:tc>
        <w:tc>
          <w:tcPr>
            <w:tcW w:w="0" w:type="auto"/>
          </w:tcPr>
          <w:p w14:paraId="48B2BADC" w14:textId="77777777" w:rsidR="00F07946" w:rsidRPr="006A20C2" w:rsidRDefault="00F07946" w:rsidP="00432EE8">
            <w:pPr>
              <w:pStyle w:val="TAL"/>
              <w:rPr>
                <w:sz w:val="16"/>
              </w:rPr>
            </w:pPr>
            <w:r>
              <w:rPr>
                <w:sz w:val="16"/>
              </w:rPr>
              <w:t>Qualcomm Incorporated</w:t>
            </w:r>
          </w:p>
        </w:tc>
        <w:tc>
          <w:tcPr>
            <w:tcW w:w="0" w:type="auto"/>
          </w:tcPr>
          <w:p w14:paraId="0BB771A0" w14:textId="77777777" w:rsidR="00F07946" w:rsidRPr="006A20C2" w:rsidRDefault="00F07946" w:rsidP="00432EE8">
            <w:pPr>
              <w:pStyle w:val="TAL"/>
              <w:rPr>
                <w:sz w:val="16"/>
              </w:rPr>
            </w:pPr>
            <w:r>
              <w:rPr>
                <w:sz w:val="16"/>
              </w:rPr>
              <w:t>agreed</w:t>
            </w:r>
          </w:p>
        </w:tc>
        <w:tc>
          <w:tcPr>
            <w:tcW w:w="0" w:type="auto"/>
          </w:tcPr>
          <w:p w14:paraId="178EC997" w14:textId="77777777" w:rsidR="00F07946" w:rsidRPr="006A20C2" w:rsidRDefault="00F07946" w:rsidP="00432EE8">
            <w:pPr>
              <w:pStyle w:val="TAL"/>
              <w:rPr>
                <w:sz w:val="16"/>
              </w:rPr>
            </w:pPr>
          </w:p>
        </w:tc>
        <w:tc>
          <w:tcPr>
            <w:tcW w:w="0" w:type="auto"/>
          </w:tcPr>
          <w:p w14:paraId="5BD85DC0" w14:textId="77777777" w:rsidR="00F07946" w:rsidRPr="006A20C2" w:rsidRDefault="00F07946" w:rsidP="00432EE8">
            <w:pPr>
              <w:pStyle w:val="TAL"/>
              <w:rPr>
                <w:sz w:val="16"/>
              </w:rPr>
            </w:pPr>
          </w:p>
        </w:tc>
      </w:tr>
      <w:tr w:rsidR="00F07946" w14:paraId="21B70AD9" w14:textId="77777777" w:rsidTr="00432EE8">
        <w:tc>
          <w:tcPr>
            <w:tcW w:w="0" w:type="auto"/>
          </w:tcPr>
          <w:p w14:paraId="664BD929" w14:textId="77777777" w:rsidR="00F07946" w:rsidRPr="006A20C2" w:rsidRDefault="00F07946" w:rsidP="00432EE8">
            <w:pPr>
              <w:pStyle w:val="TAL"/>
              <w:rPr>
                <w:sz w:val="16"/>
              </w:rPr>
            </w:pPr>
            <w:r>
              <w:rPr>
                <w:sz w:val="16"/>
              </w:rPr>
              <w:t>C1-246537</w:t>
            </w:r>
          </w:p>
        </w:tc>
        <w:tc>
          <w:tcPr>
            <w:tcW w:w="0" w:type="auto"/>
          </w:tcPr>
          <w:p w14:paraId="06D6DE3A" w14:textId="77777777" w:rsidR="00F07946" w:rsidRPr="006A20C2" w:rsidRDefault="00F07946" w:rsidP="00432EE8">
            <w:pPr>
              <w:pStyle w:val="TAL"/>
              <w:rPr>
                <w:sz w:val="16"/>
              </w:rPr>
            </w:pPr>
            <w:r>
              <w:rPr>
                <w:sz w:val="16"/>
              </w:rPr>
              <w:t xml:space="preserve">Fixing IE type of </w:t>
            </w:r>
            <w:proofErr w:type="spellStart"/>
            <w:r>
              <w:rPr>
                <w:sz w:val="16"/>
              </w:rPr>
              <w:t>ProSe</w:t>
            </w:r>
            <w:proofErr w:type="spellEnd"/>
            <w:r>
              <w:rPr>
                <w:sz w:val="16"/>
              </w:rPr>
              <w:t xml:space="preserve"> direct discovery PC5 message type</w:t>
            </w:r>
          </w:p>
        </w:tc>
        <w:tc>
          <w:tcPr>
            <w:tcW w:w="0" w:type="auto"/>
          </w:tcPr>
          <w:p w14:paraId="7C1812DC" w14:textId="77777777" w:rsidR="00F07946" w:rsidRPr="006A20C2" w:rsidRDefault="00F07946" w:rsidP="00432EE8">
            <w:pPr>
              <w:pStyle w:val="TAL"/>
              <w:rPr>
                <w:sz w:val="16"/>
              </w:rPr>
            </w:pPr>
            <w:r>
              <w:rPr>
                <w:sz w:val="16"/>
              </w:rPr>
              <w:t>Qualcomm Incorporated</w:t>
            </w:r>
          </w:p>
        </w:tc>
        <w:tc>
          <w:tcPr>
            <w:tcW w:w="0" w:type="auto"/>
          </w:tcPr>
          <w:p w14:paraId="4298802D" w14:textId="77777777" w:rsidR="00F07946" w:rsidRPr="006A20C2" w:rsidRDefault="00F07946" w:rsidP="00432EE8">
            <w:pPr>
              <w:pStyle w:val="TAL"/>
              <w:rPr>
                <w:sz w:val="16"/>
              </w:rPr>
            </w:pPr>
            <w:r>
              <w:rPr>
                <w:sz w:val="16"/>
              </w:rPr>
              <w:t>agreed</w:t>
            </w:r>
          </w:p>
        </w:tc>
        <w:tc>
          <w:tcPr>
            <w:tcW w:w="0" w:type="auto"/>
          </w:tcPr>
          <w:p w14:paraId="6F7A1ABB" w14:textId="77777777" w:rsidR="00F07946" w:rsidRPr="006A20C2" w:rsidRDefault="00F07946" w:rsidP="00432EE8">
            <w:pPr>
              <w:pStyle w:val="TAL"/>
              <w:rPr>
                <w:sz w:val="16"/>
              </w:rPr>
            </w:pPr>
          </w:p>
        </w:tc>
        <w:tc>
          <w:tcPr>
            <w:tcW w:w="0" w:type="auto"/>
          </w:tcPr>
          <w:p w14:paraId="3A6076B7" w14:textId="77777777" w:rsidR="00F07946" w:rsidRPr="006A20C2" w:rsidRDefault="00F07946" w:rsidP="00432EE8">
            <w:pPr>
              <w:pStyle w:val="TAL"/>
              <w:rPr>
                <w:sz w:val="16"/>
              </w:rPr>
            </w:pPr>
          </w:p>
        </w:tc>
      </w:tr>
      <w:tr w:rsidR="00F07946" w14:paraId="2AA3161D" w14:textId="77777777" w:rsidTr="00432EE8">
        <w:tc>
          <w:tcPr>
            <w:tcW w:w="0" w:type="auto"/>
          </w:tcPr>
          <w:p w14:paraId="0627DB70" w14:textId="77777777" w:rsidR="00F07946" w:rsidRPr="006A20C2" w:rsidRDefault="00F07946" w:rsidP="00432EE8">
            <w:pPr>
              <w:pStyle w:val="TAL"/>
              <w:rPr>
                <w:sz w:val="16"/>
              </w:rPr>
            </w:pPr>
            <w:r>
              <w:rPr>
                <w:sz w:val="16"/>
              </w:rPr>
              <w:t>C1-246538</w:t>
            </w:r>
          </w:p>
        </w:tc>
        <w:tc>
          <w:tcPr>
            <w:tcW w:w="0" w:type="auto"/>
          </w:tcPr>
          <w:p w14:paraId="4219F86E" w14:textId="77777777" w:rsidR="00F07946" w:rsidRPr="006A20C2" w:rsidRDefault="00F07946" w:rsidP="00432EE8">
            <w:pPr>
              <w:pStyle w:val="TAL"/>
              <w:rPr>
                <w:sz w:val="16"/>
              </w:rPr>
            </w:pPr>
            <w:r>
              <w:rPr>
                <w:sz w:val="16"/>
              </w:rPr>
              <w:t>Message content type extensions</w:t>
            </w:r>
          </w:p>
        </w:tc>
        <w:tc>
          <w:tcPr>
            <w:tcW w:w="0" w:type="auto"/>
          </w:tcPr>
          <w:p w14:paraId="795C7C42" w14:textId="77777777" w:rsidR="00F07946" w:rsidRPr="006A20C2" w:rsidRDefault="00F07946" w:rsidP="00432EE8">
            <w:pPr>
              <w:pStyle w:val="TAL"/>
              <w:rPr>
                <w:sz w:val="16"/>
              </w:rPr>
            </w:pPr>
            <w:r>
              <w:rPr>
                <w:sz w:val="16"/>
              </w:rPr>
              <w:t>Qualcomm Incorporated</w:t>
            </w:r>
          </w:p>
        </w:tc>
        <w:tc>
          <w:tcPr>
            <w:tcW w:w="0" w:type="auto"/>
          </w:tcPr>
          <w:p w14:paraId="6C17EA2F" w14:textId="77777777" w:rsidR="00F07946" w:rsidRPr="006A20C2" w:rsidRDefault="00F07946" w:rsidP="00432EE8">
            <w:pPr>
              <w:pStyle w:val="TAL"/>
              <w:rPr>
                <w:sz w:val="16"/>
              </w:rPr>
            </w:pPr>
            <w:r>
              <w:rPr>
                <w:sz w:val="16"/>
              </w:rPr>
              <w:t>revised</w:t>
            </w:r>
          </w:p>
        </w:tc>
        <w:tc>
          <w:tcPr>
            <w:tcW w:w="0" w:type="auto"/>
          </w:tcPr>
          <w:p w14:paraId="6C7FF0CD" w14:textId="77777777" w:rsidR="00F07946" w:rsidRPr="006A20C2" w:rsidRDefault="00F07946" w:rsidP="00432EE8">
            <w:pPr>
              <w:pStyle w:val="TAL"/>
              <w:rPr>
                <w:sz w:val="16"/>
              </w:rPr>
            </w:pPr>
          </w:p>
        </w:tc>
        <w:tc>
          <w:tcPr>
            <w:tcW w:w="0" w:type="auto"/>
          </w:tcPr>
          <w:p w14:paraId="0345DFB0" w14:textId="77777777" w:rsidR="00F07946" w:rsidRPr="006A20C2" w:rsidRDefault="00F07946" w:rsidP="00432EE8">
            <w:pPr>
              <w:pStyle w:val="TAL"/>
              <w:rPr>
                <w:sz w:val="16"/>
              </w:rPr>
            </w:pPr>
            <w:r>
              <w:rPr>
                <w:sz w:val="16"/>
              </w:rPr>
              <w:t>C1-247000</w:t>
            </w:r>
          </w:p>
        </w:tc>
      </w:tr>
      <w:tr w:rsidR="00F07946" w14:paraId="5F2C1677" w14:textId="77777777" w:rsidTr="00432EE8">
        <w:tc>
          <w:tcPr>
            <w:tcW w:w="0" w:type="auto"/>
          </w:tcPr>
          <w:p w14:paraId="4D9432B3" w14:textId="77777777" w:rsidR="00F07946" w:rsidRPr="006A20C2" w:rsidRDefault="00F07946" w:rsidP="00432EE8">
            <w:pPr>
              <w:pStyle w:val="TAL"/>
              <w:rPr>
                <w:sz w:val="16"/>
              </w:rPr>
            </w:pPr>
            <w:r>
              <w:rPr>
                <w:sz w:val="16"/>
              </w:rPr>
              <w:t>C1-246539</w:t>
            </w:r>
          </w:p>
        </w:tc>
        <w:tc>
          <w:tcPr>
            <w:tcW w:w="0" w:type="auto"/>
          </w:tcPr>
          <w:p w14:paraId="4969D78A" w14:textId="77777777" w:rsidR="00F07946" w:rsidRPr="006A20C2" w:rsidRDefault="00F07946" w:rsidP="00432EE8">
            <w:pPr>
              <w:pStyle w:val="TAL"/>
              <w:rPr>
                <w:sz w:val="16"/>
              </w:rPr>
            </w:pPr>
            <w:r>
              <w:rPr>
                <w:sz w:val="16"/>
              </w:rPr>
              <w:t>Multi-hop UE-to-network relay discovery over PC5 interface with model A</w:t>
            </w:r>
          </w:p>
        </w:tc>
        <w:tc>
          <w:tcPr>
            <w:tcW w:w="0" w:type="auto"/>
          </w:tcPr>
          <w:p w14:paraId="7C7EB327" w14:textId="77777777" w:rsidR="00F07946" w:rsidRPr="006A20C2" w:rsidRDefault="00F07946" w:rsidP="00432EE8">
            <w:pPr>
              <w:pStyle w:val="TAL"/>
              <w:rPr>
                <w:sz w:val="16"/>
              </w:rPr>
            </w:pPr>
            <w:r>
              <w:rPr>
                <w:sz w:val="16"/>
              </w:rPr>
              <w:t>Qualcomm Incorporated, Nokia</w:t>
            </w:r>
          </w:p>
        </w:tc>
        <w:tc>
          <w:tcPr>
            <w:tcW w:w="0" w:type="auto"/>
          </w:tcPr>
          <w:p w14:paraId="23ABE032" w14:textId="77777777" w:rsidR="00F07946" w:rsidRPr="006A20C2" w:rsidRDefault="00F07946" w:rsidP="00432EE8">
            <w:pPr>
              <w:pStyle w:val="TAL"/>
              <w:rPr>
                <w:sz w:val="16"/>
              </w:rPr>
            </w:pPr>
            <w:r>
              <w:rPr>
                <w:sz w:val="16"/>
              </w:rPr>
              <w:t>revised</w:t>
            </w:r>
          </w:p>
        </w:tc>
        <w:tc>
          <w:tcPr>
            <w:tcW w:w="0" w:type="auto"/>
          </w:tcPr>
          <w:p w14:paraId="13C4AFEA" w14:textId="77777777" w:rsidR="00F07946" w:rsidRPr="006A20C2" w:rsidRDefault="00F07946" w:rsidP="00432EE8">
            <w:pPr>
              <w:pStyle w:val="TAL"/>
              <w:rPr>
                <w:sz w:val="16"/>
              </w:rPr>
            </w:pPr>
            <w:r>
              <w:rPr>
                <w:sz w:val="16"/>
              </w:rPr>
              <w:t>C1-245927</w:t>
            </w:r>
          </w:p>
        </w:tc>
        <w:tc>
          <w:tcPr>
            <w:tcW w:w="0" w:type="auto"/>
          </w:tcPr>
          <w:p w14:paraId="7B9D5E00" w14:textId="77777777" w:rsidR="00F07946" w:rsidRPr="006A20C2" w:rsidRDefault="00F07946" w:rsidP="00432EE8">
            <w:pPr>
              <w:pStyle w:val="TAL"/>
              <w:rPr>
                <w:sz w:val="16"/>
              </w:rPr>
            </w:pPr>
            <w:r>
              <w:rPr>
                <w:sz w:val="16"/>
              </w:rPr>
              <w:t>C1-247004</w:t>
            </w:r>
          </w:p>
        </w:tc>
      </w:tr>
      <w:tr w:rsidR="00F07946" w14:paraId="1E9241FA" w14:textId="77777777" w:rsidTr="00432EE8">
        <w:tc>
          <w:tcPr>
            <w:tcW w:w="0" w:type="auto"/>
          </w:tcPr>
          <w:p w14:paraId="3966C5CC" w14:textId="77777777" w:rsidR="00F07946" w:rsidRPr="006A20C2" w:rsidRDefault="00F07946" w:rsidP="00432EE8">
            <w:pPr>
              <w:pStyle w:val="TAL"/>
              <w:rPr>
                <w:sz w:val="16"/>
              </w:rPr>
            </w:pPr>
            <w:r>
              <w:rPr>
                <w:sz w:val="16"/>
              </w:rPr>
              <w:t>C1-246540</w:t>
            </w:r>
          </w:p>
        </w:tc>
        <w:tc>
          <w:tcPr>
            <w:tcW w:w="0" w:type="auto"/>
          </w:tcPr>
          <w:p w14:paraId="36BEF289" w14:textId="77777777" w:rsidR="00F07946" w:rsidRPr="006A20C2" w:rsidRDefault="00F07946" w:rsidP="00432EE8">
            <w:pPr>
              <w:pStyle w:val="TAL"/>
              <w:rPr>
                <w:sz w:val="16"/>
              </w:rPr>
            </w:pPr>
            <w:r>
              <w:rPr>
                <w:sz w:val="16"/>
              </w:rPr>
              <w:t xml:space="preserve">5G </w:t>
            </w:r>
            <w:proofErr w:type="spellStart"/>
            <w:r>
              <w:rPr>
                <w:sz w:val="16"/>
              </w:rPr>
              <w:t>ProSe</w:t>
            </w:r>
            <w:proofErr w:type="spellEnd"/>
            <w:r>
              <w:rPr>
                <w:sz w:val="16"/>
              </w:rPr>
              <w:t xml:space="preserve"> multi-hop UE-to-network relay additional parameters</w:t>
            </w:r>
          </w:p>
        </w:tc>
        <w:tc>
          <w:tcPr>
            <w:tcW w:w="0" w:type="auto"/>
          </w:tcPr>
          <w:p w14:paraId="566B39ED" w14:textId="77777777" w:rsidR="00F07946" w:rsidRPr="006A20C2" w:rsidRDefault="00F07946" w:rsidP="00432EE8">
            <w:pPr>
              <w:pStyle w:val="TAL"/>
              <w:rPr>
                <w:sz w:val="16"/>
              </w:rPr>
            </w:pPr>
            <w:r>
              <w:rPr>
                <w:sz w:val="16"/>
              </w:rPr>
              <w:t>Qualcomm Incorporated, Nokia</w:t>
            </w:r>
          </w:p>
        </w:tc>
        <w:tc>
          <w:tcPr>
            <w:tcW w:w="0" w:type="auto"/>
          </w:tcPr>
          <w:p w14:paraId="6A9A0FDD" w14:textId="77777777" w:rsidR="00F07946" w:rsidRPr="006A20C2" w:rsidRDefault="00F07946" w:rsidP="00432EE8">
            <w:pPr>
              <w:pStyle w:val="TAL"/>
              <w:rPr>
                <w:sz w:val="16"/>
              </w:rPr>
            </w:pPr>
            <w:r>
              <w:rPr>
                <w:sz w:val="16"/>
              </w:rPr>
              <w:t>revised</w:t>
            </w:r>
          </w:p>
        </w:tc>
        <w:tc>
          <w:tcPr>
            <w:tcW w:w="0" w:type="auto"/>
          </w:tcPr>
          <w:p w14:paraId="335F782A" w14:textId="77777777" w:rsidR="00F07946" w:rsidRPr="006A20C2" w:rsidRDefault="00F07946" w:rsidP="00432EE8">
            <w:pPr>
              <w:pStyle w:val="TAL"/>
              <w:rPr>
                <w:sz w:val="16"/>
              </w:rPr>
            </w:pPr>
            <w:r>
              <w:rPr>
                <w:sz w:val="16"/>
              </w:rPr>
              <w:t>C1-245928</w:t>
            </w:r>
          </w:p>
        </w:tc>
        <w:tc>
          <w:tcPr>
            <w:tcW w:w="0" w:type="auto"/>
          </w:tcPr>
          <w:p w14:paraId="7091A5CB" w14:textId="77777777" w:rsidR="00F07946" w:rsidRPr="006A20C2" w:rsidRDefault="00F07946" w:rsidP="00432EE8">
            <w:pPr>
              <w:pStyle w:val="TAL"/>
              <w:rPr>
                <w:sz w:val="16"/>
              </w:rPr>
            </w:pPr>
            <w:r>
              <w:rPr>
                <w:sz w:val="16"/>
              </w:rPr>
              <w:t>C1-247005</w:t>
            </w:r>
          </w:p>
        </w:tc>
      </w:tr>
      <w:tr w:rsidR="00F07946" w14:paraId="656C0CEA" w14:textId="77777777" w:rsidTr="00432EE8">
        <w:tc>
          <w:tcPr>
            <w:tcW w:w="0" w:type="auto"/>
          </w:tcPr>
          <w:p w14:paraId="6BF9D694" w14:textId="77777777" w:rsidR="00F07946" w:rsidRPr="006A20C2" w:rsidRDefault="00F07946" w:rsidP="00432EE8">
            <w:pPr>
              <w:pStyle w:val="TAL"/>
              <w:rPr>
                <w:sz w:val="16"/>
              </w:rPr>
            </w:pPr>
            <w:r>
              <w:rPr>
                <w:sz w:val="16"/>
              </w:rPr>
              <w:t>C1-246541</w:t>
            </w:r>
          </w:p>
        </w:tc>
        <w:tc>
          <w:tcPr>
            <w:tcW w:w="0" w:type="auto"/>
          </w:tcPr>
          <w:p w14:paraId="6AA9E5E5" w14:textId="77777777" w:rsidR="00F07946" w:rsidRPr="006A20C2" w:rsidRDefault="00F07946" w:rsidP="00432EE8">
            <w:pPr>
              <w:pStyle w:val="TAL"/>
              <w:rPr>
                <w:sz w:val="16"/>
              </w:rPr>
            </w:pPr>
            <w:r>
              <w:rPr>
                <w:sz w:val="16"/>
              </w:rPr>
              <w:t>No-transmit zone restriction in 5GS</w:t>
            </w:r>
          </w:p>
        </w:tc>
        <w:tc>
          <w:tcPr>
            <w:tcW w:w="0" w:type="auto"/>
          </w:tcPr>
          <w:p w14:paraId="12E58565" w14:textId="77777777" w:rsidR="00F07946" w:rsidRPr="006A20C2" w:rsidRDefault="00F07946" w:rsidP="00432EE8">
            <w:pPr>
              <w:pStyle w:val="TAL"/>
              <w:rPr>
                <w:sz w:val="16"/>
              </w:rPr>
            </w:pPr>
            <w:r>
              <w:rPr>
                <w:sz w:val="16"/>
              </w:rPr>
              <w:t>Qualcomm Incorporated</w:t>
            </w:r>
          </w:p>
        </w:tc>
        <w:tc>
          <w:tcPr>
            <w:tcW w:w="0" w:type="auto"/>
          </w:tcPr>
          <w:p w14:paraId="0A3B2932" w14:textId="77777777" w:rsidR="00F07946" w:rsidRPr="006A20C2" w:rsidRDefault="00F07946" w:rsidP="00432EE8">
            <w:pPr>
              <w:pStyle w:val="TAL"/>
              <w:rPr>
                <w:sz w:val="16"/>
              </w:rPr>
            </w:pPr>
            <w:r>
              <w:rPr>
                <w:sz w:val="16"/>
              </w:rPr>
              <w:t>revised</w:t>
            </w:r>
          </w:p>
        </w:tc>
        <w:tc>
          <w:tcPr>
            <w:tcW w:w="0" w:type="auto"/>
          </w:tcPr>
          <w:p w14:paraId="1AA80ACE" w14:textId="77777777" w:rsidR="00F07946" w:rsidRPr="006A20C2" w:rsidRDefault="00F07946" w:rsidP="00432EE8">
            <w:pPr>
              <w:pStyle w:val="TAL"/>
              <w:rPr>
                <w:sz w:val="16"/>
              </w:rPr>
            </w:pPr>
          </w:p>
        </w:tc>
        <w:tc>
          <w:tcPr>
            <w:tcW w:w="0" w:type="auto"/>
          </w:tcPr>
          <w:p w14:paraId="3BB337AF" w14:textId="77777777" w:rsidR="00F07946" w:rsidRPr="006A20C2" w:rsidRDefault="00F07946" w:rsidP="00432EE8">
            <w:pPr>
              <w:pStyle w:val="TAL"/>
              <w:rPr>
                <w:sz w:val="16"/>
              </w:rPr>
            </w:pPr>
            <w:r>
              <w:rPr>
                <w:sz w:val="16"/>
              </w:rPr>
              <w:t>C1-247032</w:t>
            </w:r>
          </w:p>
        </w:tc>
      </w:tr>
      <w:tr w:rsidR="00F07946" w14:paraId="5FF3B736" w14:textId="77777777" w:rsidTr="00432EE8">
        <w:tc>
          <w:tcPr>
            <w:tcW w:w="0" w:type="auto"/>
          </w:tcPr>
          <w:p w14:paraId="7D384CC3" w14:textId="77777777" w:rsidR="00F07946" w:rsidRPr="006A20C2" w:rsidRDefault="00F07946" w:rsidP="00432EE8">
            <w:pPr>
              <w:pStyle w:val="TAL"/>
              <w:rPr>
                <w:sz w:val="16"/>
              </w:rPr>
            </w:pPr>
            <w:r>
              <w:rPr>
                <w:sz w:val="16"/>
              </w:rPr>
              <w:t>C1-246542</w:t>
            </w:r>
          </w:p>
        </w:tc>
        <w:tc>
          <w:tcPr>
            <w:tcW w:w="0" w:type="auto"/>
          </w:tcPr>
          <w:p w14:paraId="73E5DA49" w14:textId="77777777" w:rsidR="00F07946" w:rsidRPr="006A20C2" w:rsidRDefault="00F07946" w:rsidP="00432EE8">
            <w:pPr>
              <w:pStyle w:val="TAL"/>
              <w:rPr>
                <w:sz w:val="16"/>
              </w:rPr>
            </w:pPr>
            <w:r>
              <w:rPr>
                <w:sz w:val="16"/>
              </w:rPr>
              <w:t>No-transmit zone restriction in EPS</w:t>
            </w:r>
          </w:p>
        </w:tc>
        <w:tc>
          <w:tcPr>
            <w:tcW w:w="0" w:type="auto"/>
          </w:tcPr>
          <w:p w14:paraId="53F40FB0" w14:textId="77777777" w:rsidR="00F07946" w:rsidRPr="006A20C2" w:rsidRDefault="00F07946" w:rsidP="00432EE8">
            <w:pPr>
              <w:pStyle w:val="TAL"/>
              <w:rPr>
                <w:sz w:val="16"/>
              </w:rPr>
            </w:pPr>
            <w:r>
              <w:rPr>
                <w:sz w:val="16"/>
              </w:rPr>
              <w:t>Qualcomm Incorporated</w:t>
            </w:r>
          </w:p>
        </w:tc>
        <w:tc>
          <w:tcPr>
            <w:tcW w:w="0" w:type="auto"/>
          </w:tcPr>
          <w:p w14:paraId="550AC5CD" w14:textId="77777777" w:rsidR="00F07946" w:rsidRPr="006A20C2" w:rsidRDefault="00F07946" w:rsidP="00432EE8">
            <w:pPr>
              <w:pStyle w:val="TAL"/>
              <w:rPr>
                <w:sz w:val="16"/>
              </w:rPr>
            </w:pPr>
            <w:r>
              <w:rPr>
                <w:sz w:val="16"/>
              </w:rPr>
              <w:t>revised</w:t>
            </w:r>
          </w:p>
        </w:tc>
        <w:tc>
          <w:tcPr>
            <w:tcW w:w="0" w:type="auto"/>
          </w:tcPr>
          <w:p w14:paraId="195334C6" w14:textId="77777777" w:rsidR="00F07946" w:rsidRPr="006A20C2" w:rsidRDefault="00F07946" w:rsidP="00432EE8">
            <w:pPr>
              <w:pStyle w:val="TAL"/>
              <w:rPr>
                <w:sz w:val="16"/>
              </w:rPr>
            </w:pPr>
          </w:p>
        </w:tc>
        <w:tc>
          <w:tcPr>
            <w:tcW w:w="0" w:type="auto"/>
          </w:tcPr>
          <w:p w14:paraId="281C479A" w14:textId="77777777" w:rsidR="00F07946" w:rsidRPr="006A20C2" w:rsidRDefault="00F07946" w:rsidP="00432EE8">
            <w:pPr>
              <w:pStyle w:val="TAL"/>
              <w:rPr>
                <w:sz w:val="16"/>
              </w:rPr>
            </w:pPr>
            <w:r>
              <w:rPr>
                <w:sz w:val="16"/>
              </w:rPr>
              <w:t>C1-247033</w:t>
            </w:r>
          </w:p>
        </w:tc>
      </w:tr>
      <w:tr w:rsidR="00F07946" w14:paraId="5C2B2D82" w14:textId="77777777" w:rsidTr="00432EE8">
        <w:tc>
          <w:tcPr>
            <w:tcW w:w="0" w:type="auto"/>
          </w:tcPr>
          <w:p w14:paraId="23C86B69" w14:textId="77777777" w:rsidR="00F07946" w:rsidRPr="006A20C2" w:rsidRDefault="00F07946" w:rsidP="00432EE8">
            <w:pPr>
              <w:pStyle w:val="TAL"/>
              <w:rPr>
                <w:sz w:val="16"/>
              </w:rPr>
            </w:pPr>
            <w:r>
              <w:rPr>
                <w:sz w:val="16"/>
              </w:rPr>
              <w:t>C1-246543</w:t>
            </w:r>
          </w:p>
        </w:tc>
        <w:tc>
          <w:tcPr>
            <w:tcW w:w="0" w:type="auto"/>
          </w:tcPr>
          <w:p w14:paraId="5ACD57FC" w14:textId="77777777" w:rsidR="00F07946" w:rsidRPr="006A20C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discovery procedure over PC5 interface to support 5G </w:t>
            </w:r>
            <w:proofErr w:type="spellStart"/>
            <w:r>
              <w:rPr>
                <w:sz w:val="16"/>
              </w:rPr>
              <w:t>ProSe</w:t>
            </w:r>
            <w:proofErr w:type="spellEnd"/>
            <w:r>
              <w:rPr>
                <w:sz w:val="16"/>
              </w:rPr>
              <w:t xml:space="preserve"> in SNPN</w:t>
            </w:r>
          </w:p>
        </w:tc>
        <w:tc>
          <w:tcPr>
            <w:tcW w:w="0" w:type="auto"/>
          </w:tcPr>
          <w:p w14:paraId="12B54B45" w14:textId="77777777" w:rsidR="00F07946" w:rsidRPr="006A20C2" w:rsidRDefault="00F07946" w:rsidP="00432EE8">
            <w:pPr>
              <w:pStyle w:val="TAL"/>
              <w:rPr>
                <w:sz w:val="16"/>
              </w:rPr>
            </w:pPr>
            <w:r>
              <w:rPr>
                <w:sz w:val="16"/>
              </w:rPr>
              <w:t>China Telecom</w:t>
            </w:r>
          </w:p>
        </w:tc>
        <w:tc>
          <w:tcPr>
            <w:tcW w:w="0" w:type="auto"/>
          </w:tcPr>
          <w:p w14:paraId="50155F0C" w14:textId="77777777" w:rsidR="00F07946" w:rsidRPr="006A20C2" w:rsidRDefault="00F07946" w:rsidP="00432EE8">
            <w:pPr>
              <w:pStyle w:val="TAL"/>
              <w:rPr>
                <w:sz w:val="16"/>
              </w:rPr>
            </w:pPr>
            <w:r>
              <w:rPr>
                <w:sz w:val="16"/>
              </w:rPr>
              <w:t>revised</w:t>
            </w:r>
          </w:p>
        </w:tc>
        <w:tc>
          <w:tcPr>
            <w:tcW w:w="0" w:type="auto"/>
          </w:tcPr>
          <w:p w14:paraId="5EEC260D" w14:textId="77777777" w:rsidR="00F07946" w:rsidRPr="006A20C2" w:rsidRDefault="00F07946" w:rsidP="00432EE8">
            <w:pPr>
              <w:pStyle w:val="TAL"/>
              <w:rPr>
                <w:sz w:val="16"/>
              </w:rPr>
            </w:pPr>
          </w:p>
        </w:tc>
        <w:tc>
          <w:tcPr>
            <w:tcW w:w="0" w:type="auto"/>
          </w:tcPr>
          <w:p w14:paraId="247CA0A2" w14:textId="77777777" w:rsidR="00F07946" w:rsidRPr="006A20C2" w:rsidRDefault="00F07946" w:rsidP="00432EE8">
            <w:pPr>
              <w:pStyle w:val="TAL"/>
              <w:rPr>
                <w:sz w:val="16"/>
              </w:rPr>
            </w:pPr>
            <w:r>
              <w:rPr>
                <w:sz w:val="16"/>
              </w:rPr>
              <w:t>C1-247023</w:t>
            </w:r>
          </w:p>
        </w:tc>
      </w:tr>
      <w:tr w:rsidR="00F07946" w14:paraId="6AE705FA" w14:textId="77777777" w:rsidTr="00432EE8">
        <w:tc>
          <w:tcPr>
            <w:tcW w:w="0" w:type="auto"/>
          </w:tcPr>
          <w:p w14:paraId="7F7DB914" w14:textId="77777777" w:rsidR="00F07946" w:rsidRPr="006A20C2" w:rsidRDefault="00F07946" w:rsidP="00432EE8">
            <w:pPr>
              <w:pStyle w:val="TAL"/>
              <w:rPr>
                <w:sz w:val="16"/>
              </w:rPr>
            </w:pPr>
            <w:r>
              <w:rPr>
                <w:sz w:val="16"/>
              </w:rPr>
              <w:t>C1-246544</w:t>
            </w:r>
          </w:p>
        </w:tc>
        <w:tc>
          <w:tcPr>
            <w:tcW w:w="0" w:type="auto"/>
          </w:tcPr>
          <w:p w14:paraId="153220D7" w14:textId="77777777" w:rsidR="00F07946" w:rsidRPr="006A20C2" w:rsidRDefault="00F07946" w:rsidP="00432EE8">
            <w:pPr>
              <w:pStyle w:val="TAL"/>
              <w:rPr>
                <w:sz w:val="16"/>
              </w:rPr>
            </w:pPr>
            <w:r>
              <w:rPr>
                <w:sz w:val="16"/>
              </w:rPr>
              <w:t>Editor’s Notes for 5GSM capability of MPQUIC based steering functionalities</w:t>
            </w:r>
          </w:p>
        </w:tc>
        <w:tc>
          <w:tcPr>
            <w:tcW w:w="0" w:type="auto"/>
          </w:tcPr>
          <w:p w14:paraId="3F229339" w14:textId="77777777" w:rsidR="00F07946" w:rsidRPr="006A20C2" w:rsidRDefault="00F07946" w:rsidP="00432EE8">
            <w:pPr>
              <w:pStyle w:val="TAL"/>
              <w:rPr>
                <w:sz w:val="16"/>
              </w:rPr>
            </w:pPr>
            <w:r>
              <w:rPr>
                <w:sz w:val="16"/>
              </w:rPr>
              <w:t>LG Electronics</w:t>
            </w:r>
          </w:p>
        </w:tc>
        <w:tc>
          <w:tcPr>
            <w:tcW w:w="0" w:type="auto"/>
          </w:tcPr>
          <w:p w14:paraId="2C76D79C" w14:textId="77777777" w:rsidR="00F07946" w:rsidRPr="006A20C2" w:rsidRDefault="00F07946" w:rsidP="00432EE8">
            <w:pPr>
              <w:pStyle w:val="TAL"/>
              <w:rPr>
                <w:sz w:val="16"/>
              </w:rPr>
            </w:pPr>
            <w:r>
              <w:rPr>
                <w:sz w:val="16"/>
              </w:rPr>
              <w:t>postponed</w:t>
            </w:r>
          </w:p>
        </w:tc>
        <w:tc>
          <w:tcPr>
            <w:tcW w:w="0" w:type="auto"/>
          </w:tcPr>
          <w:p w14:paraId="663A56B5" w14:textId="77777777" w:rsidR="00F07946" w:rsidRPr="006A20C2" w:rsidRDefault="00F07946" w:rsidP="00432EE8">
            <w:pPr>
              <w:pStyle w:val="TAL"/>
              <w:rPr>
                <w:sz w:val="16"/>
              </w:rPr>
            </w:pPr>
          </w:p>
        </w:tc>
        <w:tc>
          <w:tcPr>
            <w:tcW w:w="0" w:type="auto"/>
          </w:tcPr>
          <w:p w14:paraId="671D5231" w14:textId="77777777" w:rsidR="00F07946" w:rsidRPr="006A20C2" w:rsidRDefault="00F07946" w:rsidP="00432EE8">
            <w:pPr>
              <w:pStyle w:val="TAL"/>
              <w:rPr>
                <w:sz w:val="16"/>
              </w:rPr>
            </w:pPr>
          </w:p>
        </w:tc>
      </w:tr>
      <w:tr w:rsidR="00F07946" w14:paraId="72FDA53F" w14:textId="77777777" w:rsidTr="00432EE8">
        <w:tc>
          <w:tcPr>
            <w:tcW w:w="0" w:type="auto"/>
          </w:tcPr>
          <w:p w14:paraId="3BDD4267" w14:textId="77777777" w:rsidR="00F07946" w:rsidRPr="006A20C2" w:rsidRDefault="00F07946" w:rsidP="00432EE8">
            <w:pPr>
              <w:pStyle w:val="TAL"/>
              <w:rPr>
                <w:sz w:val="16"/>
              </w:rPr>
            </w:pPr>
            <w:r>
              <w:rPr>
                <w:sz w:val="16"/>
              </w:rPr>
              <w:t>C1-246545</w:t>
            </w:r>
          </w:p>
        </w:tc>
        <w:tc>
          <w:tcPr>
            <w:tcW w:w="0" w:type="auto"/>
          </w:tcPr>
          <w:p w14:paraId="3249498D" w14:textId="77777777" w:rsidR="00F07946" w:rsidRPr="006A20C2" w:rsidRDefault="00F07946" w:rsidP="00432EE8">
            <w:pPr>
              <w:pStyle w:val="TAL"/>
              <w:rPr>
                <w:sz w:val="16"/>
              </w:rPr>
            </w:pPr>
            <w:r>
              <w:rPr>
                <w:sz w:val="16"/>
              </w:rPr>
              <w:t>Correction to missing message RELEASE COMPLETE for network initiated location service operations.</w:t>
            </w:r>
          </w:p>
        </w:tc>
        <w:tc>
          <w:tcPr>
            <w:tcW w:w="0" w:type="auto"/>
          </w:tcPr>
          <w:p w14:paraId="409781C9" w14:textId="77777777" w:rsidR="00F07946" w:rsidRPr="006A20C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F5AD483" w14:textId="77777777" w:rsidR="00F07946" w:rsidRPr="006A20C2" w:rsidRDefault="00F07946" w:rsidP="00432EE8">
            <w:pPr>
              <w:pStyle w:val="TAL"/>
              <w:rPr>
                <w:sz w:val="16"/>
              </w:rPr>
            </w:pPr>
            <w:r>
              <w:rPr>
                <w:sz w:val="16"/>
              </w:rPr>
              <w:t>revised</w:t>
            </w:r>
          </w:p>
        </w:tc>
        <w:tc>
          <w:tcPr>
            <w:tcW w:w="0" w:type="auto"/>
          </w:tcPr>
          <w:p w14:paraId="2A976CEC" w14:textId="77777777" w:rsidR="00F07946" w:rsidRPr="006A20C2" w:rsidRDefault="00F07946" w:rsidP="00432EE8">
            <w:pPr>
              <w:pStyle w:val="TAL"/>
              <w:rPr>
                <w:sz w:val="16"/>
              </w:rPr>
            </w:pPr>
          </w:p>
        </w:tc>
        <w:tc>
          <w:tcPr>
            <w:tcW w:w="0" w:type="auto"/>
          </w:tcPr>
          <w:p w14:paraId="0E3A7094" w14:textId="77777777" w:rsidR="00F07946" w:rsidRPr="006A20C2" w:rsidRDefault="00F07946" w:rsidP="00432EE8">
            <w:pPr>
              <w:pStyle w:val="TAL"/>
              <w:rPr>
                <w:sz w:val="16"/>
              </w:rPr>
            </w:pPr>
            <w:r>
              <w:rPr>
                <w:sz w:val="16"/>
              </w:rPr>
              <w:t>C1-246722</w:t>
            </w:r>
          </w:p>
        </w:tc>
      </w:tr>
      <w:tr w:rsidR="00F07946" w14:paraId="2754969C" w14:textId="77777777" w:rsidTr="00432EE8">
        <w:tc>
          <w:tcPr>
            <w:tcW w:w="0" w:type="auto"/>
          </w:tcPr>
          <w:p w14:paraId="07B946AB" w14:textId="77777777" w:rsidR="00F07946" w:rsidRPr="006A20C2" w:rsidRDefault="00F07946" w:rsidP="00432EE8">
            <w:pPr>
              <w:pStyle w:val="TAL"/>
              <w:rPr>
                <w:sz w:val="16"/>
              </w:rPr>
            </w:pPr>
            <w:r>
              <w:rPr>
                <w:sz w:val="16"/>
              </w:rPr>
              <w:t>C1-246546</w:t>
            </w:r>
          </w:p>
        </w:tc>
        <w:tc>
          <w:tcPr>
            <w:tcW w:w="0" w:type="auto"/>
          </w:tcPr>
          <w:p w14:paraId="69D8CD6F" w14:textId="77777777" w:rsidR="00F07946" w:rsidRPr="006A20C2" w:rsidRDefault="00F07946" w:rsidP="00432EE8">
            <w:pPr>
              <w:pStyle w:val="TAL"/>
              <w:rPr>
                <w:sz w:val="16"/>
              </w:rPr>
            </w:pPr>
            <w:r>
              <w:rPr>
                <w:sz w:val="16"/>
              </w:rPr>
              <w:t xml:space="preserve">Update on group member discovery over PC5 interface to support 5G </w:t>
            </w:r>
            <w:proofErr w:type="spellStart"/>
            <w:r>
              <w:rPr>
                <w:sz w:val="16"/>
              </w:rPr>
              <w:t>ProSe</w:t>
            </w:r>
            <w:proofErr w:type="spellEnd"/>
            <w:r>
              <w:rPr>
                <w:sz w:val="16"/>
              </w:rPr>
              <w:t xml:space="preserve"> in SNPN</w:t>
            </w:r>
          </w:p>
        </w:tc>
        <w:tc>
          <w:tcPr>
            <w:tcW w:w="0" w:type="auto"/>
          </w:tcPr>
          <w:p w14:paraId="3D4E07D2" w14:textId="77777777" w:rsidR="00F07946" w:rsidRPr="006A20C2" w:rsidRDefault="00F07946" w:rsidP="00432EE8">
            <w:pPr>
              <w:pStyle w:val="TAL"/>
              <w:rPr>
                <w:sz w:val="16"/>
              </w:rPr>
            </w:pPr>
            <w:r>
              <w:rPr>
                <w:sz w:val="16"/>
              </w:rPr>
              <w:t>China Telecom</w:t>
            </w:r>
          </w:p>
        </w:tc>
        <w:tc>
          <w:tcPr>
            <w:tcW w:w="0" w:type="auto"/>
          </w:tcPr>
          <w:p w14:paraId="758EDDB9" w14:textId="77777777" w:rsidR="00F07946" w:rsidRPr="006A20C2" w:rsidRDefault="00F07946" w:rsidP="00432EE8">
            <w:pPr>
              <w:pStyle w:val="TAL"/>
              <w:rPr>
                <w:sz w:val="16"/>
              </w:rPr>
            </w:pPr>
            <w:r>
              <w:rPr>
                <w:sz w:val="16"/>
              </w:rPr>
              <w:t>revised</w:t>
            </w:r>
          </w:p>
        </w:tc>
        <w:tc>
          <w:tcPr>
            <w:tcW w:w="0" w:type="auto"/>
          </w:tcPr>
          <w:p w14:paraId="04DD0BA1" w14:textId="77777777" w:rsidR="00F07946" w:rsidRPr="006A20C2" w:rsidRDefault="00F07946" w:rsidP="00432EE8">
            <w:pPr>
              <w:pStyle w:val="TAL"/>
              <w:rPr>
                <w:sz w:val="16"/>
              </w:rPr>
            </w:pPr>
          </w:p>
        </w:tc>
        <w:tc>
          <w:tcPr>
            <w:tcW w:w="0" w:type="auto"/>
          </w:tcPr>
          <w:p w14:paraId="2F13D80F" w14:textId="77777777" w:rsidR="00F07946" w:rsidRPr="006A20C2" w:rsidRDefault="00F07946" w:rsidP="00432EE8">
            <w:pPr>
              <w:pStyle w:val="TAL"/>
              <w:rPr>
                <w:sz w:val="16"/>
              </w:rPr>
            </w:pPr>
            <w:r>
              <w:rPr>
                <w:sz w:val="16"/>
              </w:rPr>
              <w:t>C1-247024</w:t>
            </w:r>
          </w:p>
        </w:tc>
      </w:tr>
      <w:tr w:rsidR="00F07946" w14:paraId="7D0EE404" w14:textId="77777777" w:rsidTr="00432EE8">
        <w:tc>
          <w:tcPr>
            <w:tcW w:w="0" w:type="auto"/>
          </w:tcPr>
          <w:p w14:paraId="7322AC5F" w14:textId="77777777" w:rsidR="00F07946" w:rsidRPr="006A20C2" w:rsidRDefault="00F07946" w:rsidP="00432EE8">
            <w:pPr>
              <w:pStyle w:val="TAL"/>
              <w:rPr>
                <w:sz w:val="16"/>
              </w:rPr>
            </w:pPr>
            <w:r>
              <w:rPr>
                <w:sz w:val="16"/>
              </w:rPr>
              <w:t>C1-246547</w:t>
            </w:r>
          </w:p>
        </w:tc>
        <w:tc>
          <w:tcPr>
            <w:tcW w:w="0" w:type="auto"/>
          </w:tcPr>
          <w:p w14:paraId="143BA037" w14:textId="77777777" w:rsidR="00F07946" w:rsidRPr="006A20C2" w:rsidRDefault="00F07946" w:rsidP="00432EE8">
            <w:pPr>
              <w:pStyle w:val="TAL"/>
              <w:rPr>
                <w:sz w:val="16"/>
              </w:rPr>
            </w:pPr>
            <w:r>
              <w:rPr>
                <w:sz w:val="16"/>
              </w:rPr>
              <w:t xml:space="preserve">Update on procedure for UE to use provisioned radio resources for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4E7E2071" w14:textId="77777777" w:rsidR="00F07946" w:rsidRPr="006A20C2" w:rsidRDefault="00F07946" w:rsidP="00432EE8">
            <w:pPr>
              <w:pStyle w:val="TAL"/>
              <w:rPr>
                <w:sz w:val="16"/>
              </w:rPr>
            </w:pPr>
            <w:r>
              <w:rPr>
                <w:sz w:val="16"/>
              </w:rPr>
              <w:t>China Telecom</w:t>
            </w:r>
          </w:p>
        </w:tc>
        <w:tc>
          <w:tcPr>
            <w:tcW w:w="0" w:type="auto"/>
          </w:tcPr>
          <w:p w14:paraId="57AF6D4F" w14:textId="77777777" w:rsidR="00F07946" w:rsidRPr="006A20C2" w:rsidRDefault="00F07946" w:rsidP="00432EE8">
            <w:pPr>
              <w:pStyle w:val="TAL"/>
              <w:rPr>
                <w:sz w:val="16"/>
              </w:rPr>
            </w:pPr>
            <w:r>
              <w:rPr>
                <w:sz w:val="16"/>
              </w:rPr>
              <w:t>merged</w:t>
            </w:r>
          </w:p>
        </w:tc>
        <w:tc>
          <w:tcPr>
            <w:tcW w:w="0" w:type="auto"/>
          </w:tcPr>
          <w:p w14:paraId="00015CE0" w14:textId="77777777" w:rsidR="00F07946" w:rsidRPr="006A20C2" w:rsidRDefault="00F07946" w:rsidP="00432EE8">
            <w:pPr>
              <w:pStyle w:val="TAL"/>
              <w:rPr>
                <w:sz w:val="16"/>
              </w:rPr>
            </w:pPr>
          </w:p>
        </w:tc>
        <w:tc>
          <w:tcPr>
            <w:tcW w:w="0" w:type="auto"/>
          </w:tcPr>
          <w:p w14:paraId="4F54A370" w14:textId="77777777" w:rsidR="00F07946" w:rsidRPr="006A20C2" w:rsidRDefault="00F07946" w:rsidP="00432EE8">
            <w:pPr>
              <w:pStyle w:val="TAL"/>
              <w:rPr>
                <w:sz w:val="16"/>
              </w:rPr>
            </w:pPr>
          </w:p>
        </w:tc>
      </w:tr>
      <w:tr w:rsidR="00F07946" w14:paraId="4906C916" w14:textId="77777777" w:rsidTr="00432EE8">
        <w:tc>
          <w:tcPr>
            <w:tcW w:w="0" w:type="auto"/>
          </w:tcPr>
          <w:p w14:paraId="3F4E5D79" w14:textId="77777777" w:rsidR="00F07946" w:rsidRPr="006A20C2" w:rsidRDefault="00F07946" w:rsidP="00432EE8">
            <w:pPr>
              <w:pStyle w:val="TAL"/>
              <w:rPr>
                <w:sz w:val="16"/>
              </w:rPr>
            </w:pPr>
            <w:r>
              <w:rPr>
                <w:sz w:val="16"/>
              </w:rPr>
              <w:t>C1-246548</w:t>
            </w:r>
          </w:p>
        </w:tc>
        <w:tc>
          <w:tcPr>
            <w:tcW w:w="0" w:type="auto"/>
          </w:tcPr>
          <w:p w14:paraId="3C64B3B7" w14:textId="77777777" w:rsidR="00F07946" w:rsidRPr="006A20C2" w:rsidRDefault="00F07946" w:rsidP="00432EE8">
            <w:pPr>
              <w:pStyle w:val="TAL"/>
              <w:rPr>
                <w:sz w:val="16"/>
              </w:rPr>
            </w:pPr>
            <w:r>
              <w:rPr>
                <w:sz w:val="16"/>
              </w:rPr>
              <w:t>Correction to missing message RELEASE COMPLETE for network initiated location service operations.</w:t>
            </w:r>
          </w:p>
        </w:tc>
        <w:tc>
          <w:tcPr>
            <w:tcW w:w="0" w:type="auto"/>
          </w:tcPr>
          <w:p w14:paraId="7E4F354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FBB5DFA" w14:textId="77777777" w:rsidR="00F07946" w:rsidRPr="00223DA2" w:rsidRDefault="00F07946" w:rsidP="00432EE8">
            <w:pPr>
              <w:pStyle w:val="TAL"/>
              <w:rPr>
                <w:sz w:val="16"/>
              </w:rPr>
            </w:pPr>
            <w:r>
              <w:rPr>
                <w:sz w:val="16"/>
              </w:rPr>
              <w:t>revised</w:t>
            </w:r>
          </w:p>
        </w:tc>
        <w:tc>
          <w:tcPr>
            <w:tcW w:w="0" w:type="auto"/>
          </w:tcPr>
          <w:p w14:paraId="1211056F" w14:textId="77777777" w:rsidR="00F07946" w:rsidRPr="00223DA2" w:rsidRDefault="00F07946" w:rsidP="00432EE8">
            <w:pPr>
              <w:pStyle w:val="TAL"/>
              <w:rPr>
                <w:sz w:val="16"/>
              </w:rPr>
            </w:pPr>
          </w:p>
        </w:tc>
        <w:tc>
          <w:tcPr>
            <w:tcW w:w="0" w:type="auto"/>
          </w:tcPr>
          <w:p w14:paraId="320A1CFC" w14:textId="77777777" w:rsidR="00F07946" w:rsidRPr="00223DA2" w:rsidRDefault="00F07946" w:rsidP="00432EE8">
            <w:pPr>
              <w:pStyle w:val="TAL"/>
              <w:rPr>
                <w:sz w:val="16"/>
              </w:rPr>
            </w:pPr>
            <w:r>
              <w:rPr>
                <w:sz w:val="16"/>
              </w:rPr>
              <w:t>C1-246723</w:t>
            </w:r>
          </w:p>
        </w:tc>
      </w:tr>
      <w:tr w:rsidR="00F07946" w14:paraId="4FE58BD5" w14:textId="77777777" w:rsidTr="00432EE8">
        <w:tc>
          <w:tcPr>
            <w:tcW w:w="0" w:type="auto"/>
          </w:tcPr>
          <w:p w14:paraId="245D2D28" w14:textId="77777777" w:rsidR="00F07946" w:rsidRPr="00223DA2" w:rsidRDefault="00F07946" w:rsidP="00432EE8">
            <w:pPr>
              <w:pStyle w:val="TAL"/>
              <w:rPr>
                <w:sz w:val="16"/>
              </w:rPr>
            </w:pPr>
            <w:r>
              <w:rPr>
                <w:sz w:val="16"/>
              </w:rPr>
              <w:t>C1-246549</w:t>
            </w:r>
          </w:p>
        </w:tc>
        <w:tc>
          <w:tcPr>
            <w:tcW w:w="0" w:type="auto"/>
          </w:tcPr>
          <w:p w14:paraId="259A1B0B" w14:textId="77777777" w:rsidR="00F07946" w:rsidRPr="00223DA2" w:rsidRDefault="00F07946" w:rsidP="00432EE8">
            <w:pPr>
              <w:pStyle w:val="TAL"/>
              <w:rPr>
                <w:sz w:val="16"/>
              </w:rPr>
            </w:pPr>
            <w:r>
              <w:rPr>
                <w:sz w:val="16"/>
              </w:rPr>
              <w:t xml:space="preserve">Update on 5G PKMF address request procedure to support 5G </w:t>
            </w:r>
            <w:proofErr w:type="spellStart"/>
            <w:r>
              <w:rPr>
                <w:sz w:val="16"/>
              </w:rPr>
              <w:t>ProSe</w:t>
            </w:r>
            <w:proofErr w:type="spellEnd"/>
            <w:r>
              <w:rPr>
                <w:sz w:val="16"/>
              </w:rPr>
              <w:t xml:space="preserve"> in SNPN</w:t>
            </w:r>
          </w:p>
        </w:tc>
        <w:tc>
          <w:tcPr>
            <w:tcW w:w="0" w:type="auto"/>
          </w:tcPr>
          <w:p w14:paraId="240C41BA" w14:textId="77777777" w:rsidR="00F07946" w:rsidRPr="00223DA2" w:rsidRDefault="00F07946" w:rsidP="00432EE8">
            <w:pPr>
              <w:pStyle w:val="TAL"/>
              <w:rPr>
                <w:sz w:val="16"/>
              </w:rPr>
            </w:pPr>
            <w:r>
              <w:rPr>
                <w:sz w:val="16"/>
              </w:rPr>
              <w:t>China Telecom</w:t>
            </w:r>
          </w:p>
        </w:tc>
        <w:tc>
          <w:tcPr>
            <w:tcW w:w="0" w:type="auto"/>
          </w:tcPr>
          <w:p w14:paraId="0542300D" w14:textId="77777777" w:rsidR="00F07946" w:rsidRPr="00223DA2" w:rsidRDefault="00F07946" w:rsidP="00432EE8">
            <w:pPr>
              <w:pStyle w:val="TAL"/>
              <w:rPr>
                <w:sz w:val="16"/>
              </w:rPr>
            </w:pPr>
            <w:r>
              <w:rPr>
                <w:sz w:val="16"/>
              </w:rPr>
              <w:t>agreed</w:t>
            </w:r>
          </w:p>
        </w:tc>
        <w:tc>
          <w:tcPr>
            <w:tcW w:w="0" w:type="auto"/>
          </w:tcPr>
          <w:p w14:paraId="573A0E08" w14:textId="77777777" w:rsidR="00F07946" w:rsidRPr="00223DA2" w:rsidRDefault="00F07946" w:rsidP="00432EE8">
            <w:pPr>
              <w:pStyle w:val="TAL"/>
              <w:rPr>
                <w:sz w:val="16"/>
              </w:rPr>
            </w:pPr>
          </w:p>
        </w:tc>
        <w:tc>
          <w:tcPr>
            <w:tcW w:w="0" w:type="auto"/>
          </w:tcPr>
          <w:p w14:paraId="6939224B" w14:textId="77777777" w:rsidR="00F07946" w:rsidRPr="00223DA2" w:rsidRDefault="00F07946" w:rsidP="00432EE8">
            <w:pPr>
              <w:pStyle w:val="TAL"/>
              <w:rPr>
                <w:sz w:val="16"/>
              </w:rPr>
            </w:pPr>
          </w:p>
        </w:tc>
      </w:tr>
      <w:tr w:rsidR="00F07946" w14:paraId="738463C1" w14:textId="77777777" w:rsidTr="00432EE8">
        <w:tc>
          <w:tcPr>
            <w:tcW w:w="0" w:type="auto"/>
          </w:tcPr>
          <w:p w14:paraId="34325C7F" w14:textId="77777777" w:rsidR="00F07946" w:rsidRPr="00223DA2" w:rsidRDefault="00F07946" w:rsidP="00432EE8">
            <w:pPr>
              <w:pStyle w:val="TAL"/>
              <w:rPr>
                <w:sz w:val="16"/>
              </w:rPr>
            </w:pPr>
            <w:r>
              <w:rPr>
                <w:sz w:val="16"/>
              </w:rPr>
              <w:t>C1-246550</w:t>
            </w:r>
          </w:p>
        </w:tc>
        <w:tc>
          <w:tcPr>
            <w:tcW w:w="0" w:type="auto"/>
          </w:tcPr>
          <w:p w14:paraId="0B13401E" w14:textId="77777777" w:rsidR="00F07946" w:rsidRPr="00223DA2" w:rsidRDefault="00F07946" w:rsidP="00432EE8">
            <w:pPr>
              <w:pStyle w:val="TAL"/>
              <w:rPr>
                <w:sz w:val="16"/>
              </w:rPr>
            </w:pPr>
            <w:r>
              <w:rPr>
                <w:sz w:val="16"/>
              </w:rPr>
              <w:t>Discussion on handling of the SM back-off timers when the value is set to “deactivated”</w:t>
            </w:r>
          </w:p>
        </w:tc>
        <w:tc>
          <w:tcPr>
            <w:tcW w:w="0" w:type="auto"/>
          </w:tcPr>
          <w:p w14:paraId="7C8F796A" w14:textId="77777777" w:rsidR="00F07946" w:rsidRPr="00223DA2" w:rsidRDefault="00F07946" w:rsidP="00432EE8">
            <w:pPr>
              <w:pStyle w:val="TAL"/>
              <w:rPr>
                <w:sz w:val="16"/>
              </w:rPr>
            </w:pPr>
            <w:r>
              <w:rPr>
                <w:sz w:val="16"/>
              </w:rPr>
              <w:t>Google</w:t>
            </w:r>
          </w:p>
        </w:tc>
        <w:tc>
          <w:tcPr>
            <w:tcW w:w="0" w:type="auto"/>
          </w:tcPr>
          <w:p w14:paraId="2731D264" w14:textId="77777777" w:rsidR="00F07946" w:rsidRPr="00223DA2" w:rsidRDefault="00F07946" w:rsidP="00432EE8">
            <w:pPr>
              <w:pStyle w:val="TAL"/>
              <w:rPr>
                <w:sz w:val="16"/>
              </w:rPr>
            </w:pPr>
            <w:r>
              <w:rPr>
                <w:sz w:val="16"/>
              </w:rPr>
              <w:t>noted</w:t>
            </w:r>
          </w:p>
        </w:tc>
        <w:tc>
          <w:tcPr>
            <w:tcW w:w="0" w:type="auto"/>
          </w:tcPr>
          <w:p w14:paraId="3D611BF9" w14:textId="77777777" w:rsidR="00F07946" w:rsidRPr="00223DA2" w:rsidRDefault="00F07946" w:rsidP="00432EE8">
            <w:pPr>
              <w:pStyle w:val="TAL"/>
              <w:rPr>
                <w:sz w:val="16"/>
              </w:rPr>
            </w:pPr>
          </w:p>
        </w:tc>
        <w:tc>
          <w:tcPr>
            <w:tcW w:w="0" w:type="auto"/>
          </w:tcPr>
          <w:p w14:paraId="517AEA89" w14:textId="77777777" w:rsidR="00F07946" w:rsidRPr="00223DA2" w:rsidRDefault="00F07946" w:rsidP="00432EE8">
            <w:pPr>
              <w:pStyle w:val="TAL"/>
              <w:rPr>
                <w:sz w:val="16"/>
              </w:rPr>
            </w:pPr>
          </w:p>
        </w:tc>
      </w:tr>
      <w:tr w:rsidR="00F07946" w14:paraId="31BEABF3" w14:textId="77777777" w:rsidTr="00432EE8">
        <w:tc>
          <w:tcPr>
            <w:tcW w:w="0" w:type="auto"/>
          </w:tcPr>
          <w:p w14:paraId="38F3E916" w14:textId="77777777" w:rsidR="00F07946" w:rsidRPr="00223DA2" w:rsidRDefault="00F07946" w:rsidP="00432EE8">
            <w:pPr>
              <w:pStyle w:val="TAL"/>
              <w:rPr>
                <w:sz w:val="16"/>
              </w:rPr>
            </w:pPr>
            <w:r>
              <w:rPr>
                <w:sz w:val="16"/>
              </w:rPr>
              <w:t>C1-246551</w:t>
            </w:r>
          </w:p>
        </w:tc>
        <w:tc>
          <w:tcPr>
            <w:tcW w:w="0" w:type="auto"/>
          </w:tcPr>
          <w:p w14:paraId="0041C225"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75C1AE0D" w14:textId="77777777" w:rsidR="00F07946" w:rsidRPr="00223DA2" w:rsidRDefault="00F07946" w:rsidP="00432EE8">
            <w:pPr>
              <w:pStyle w:val="TAL"/>
              <w:rPr>
                <w:sz w:val="16"/>
              </w:rPr>
            </w:pPr>
            <w:r>
              <w:rPr>
                <w:sz w:val="16"/>
              </w:rPr>
              <w:t>Samsung</w:t>
            </w:r>
          </w:p>
        </w:tc>
        <w:tc>
          <w:tcPr>
            <w:tcW w:w="0" w:type="auto"/>
          </w:tcPr>
          <w:p w14:paraId="223F13CC" w14:textId="77777777" w:rsidR="00F07946" w:rsidRPr="00223DA2" w:rsidRDefault="00F07946" w:rsidP="00432EE8">
            <w:pPr>
              <w:pStyle w:val="TAL"/>
              <w:rPr>
                <w:sz w:val="16"/>
              </w:rPr>
            </w:pPr>
            <w:r>
              <w:rPr>
                <w:sz w:val="16"/>
              </w:rPr>
              <w:t>revised</w:t>
            </w:r>
          </w:p>
        </w:tc>
        <w:tc>
          <w:tcPr>
            <w:tcW w:w="0" w:type="auto"/>
          </w:tcPr>
          <w:p w14:paraId="68E750B3" w14:textId="77777777" w:rsidR="00F07946" w:rsidRPr="00223DA2" w:rsidRDefault="00F07946" w:rsidP="00432EE8">
            <w:pPr>
              <w:pStyle w:val="TAL"/>
              <w:rPr>
                <w:sz w:val="16"/>
              </w:rPr>
            </w:pPr>
            <w:r>
              <w:rPr>
                <w:sz w:val="16"/>
              </w:rPr>
              <w:t>C1-246427</w:t>
            </w:r>
          </w:p>
        </w:tc>
        <w:tc>
          <w:tcPr>
            <w:tcW w:w="0" w:type="auto"/>
          </w:tcPr>
          <w:p w14:paraId="0D0FC9D5" w14:textId="77777777" w:rsidR="00F07946" w:rsidRPr="00223DA2" w:rsidRDefault="00F07946" w:rsidP="00432EE8">
            <w:pPr>
              <w:pStyle w:val="TAL"/>
              <w:rPr>
                <w:sz w:val="16"/>
              </w:rPr>
            </w:pPr>
            <w:r>
              <w:rPr>
                <w:sz w:val="16"/>
              </w:rPr>
              <w:t>C1-246845</w:t>
            </w:r>
          </w:p>
        </w:tc>
      </w:tr>
      <w:tr w:rsidR="00F07946" w14:paraId="74E1FE6F" w14:textId="77777777" w:rsidTr="00432EE8">
        <w:tc>
          <w:tcPr>
            <w:tcW w:w="0" w:type="auto"/>
          </w:tcPr>
          <w:p w14:paraId="7AD74C43" w14:textId="77777777" w:rsidR="00F07946" w:rsidRPr="00223DA2" w:rsidRDefault="00F07946" w:rsidP="00432EE8">
            <w:pPr>
              <w:pStyle w:val="TAL"/>
              <w:rPr>
                <w:sz w:val="16"/>
              </w:rPr>
            </w:pPr>
            <w:r>
              <w:rPr>
                <w:sz w:val="16"/>
              </w:rPr>
              <w:t>C1-246552</w:t>
            </w:r>
          </w:p>
        </w:tc>
        <w:tc>
          <w:tcPr>
            <w:tcW w:w="0" w:type="auto"/>
          </w:tcPr>
          <w:p w14:paraId="30958F04" w14:textId="77777777" w:rsidR="00F07946" w:rsidRPr="00223DA2" w:rsidRDefault="00F07946" w:rsidP="00432EE8">
            <w:pPr>
              <w:pStyle w:val="TAL"/>
              <w:rPr>
                <w:sz w:val="16"/>
              </w:rPr>
            </w:pPr>
            <w:r>
              <w:rPr>
                <w:sz w:val="16"/>
              </w:rPr>
              <w:t>Correction to usage of the term "satellite NG-RAN access RAT type"</w:t>
            </w:r>
          </w:p>
        </w:tc>
        <w:tc>
          <w:tcPr>
            <w:tcW w:w="0" w:type="auto"/>
          </w:tcPr>
          <w:p w14:paraId="749C5CD9" w14:textId="77777777" w:rsidR="00F07946" w:rsidRPr="00223DA2" w:rsidRDefault="00F07946" w:rsidP="00432EE8">
            <w:pPr>
              <w:pStyle w:val="TAL"/>
              <w:rPr>
                <w:sz w:val="16"/>
              </w:rPr>
            </w:pPr>
            <w:r>
              <w:rPr>
                <w:sz w:val="16"/>
              </w:rPr>
              <w:t>Apple</w:t>
            </w:r>
          </w:p>
        </w:tc>
        <w:tc>
          <w:tcPr>
            <w:tcW w:w="0" w:type="auto"/>
          </w:tcPr>
          <w:p w14:paraId="2DA2ED37" w14:textId="77777777" w:rsidR="00F07946" w:rsidRPr="00223DA2" w:rsidRDefault="00F07946" w:rsidP="00432EE8">
            <w:pPr>
              <w:pStyle w:val="TAL"/>
              <w:rPr>
                <w:sz w:val="16"/>
              </w:rPr>
            </w:pPr>
            <w:r>
              <w:rPr>
                <w:sz w:val="16"/>
              </w:rPr>
              <w:t>agreed</w:t>
            </w:r>
          </w:p>
        </w:tc>
        <w:tc>
          <w:tcPr>
            <w:tcW w:w="0" w:type="auto"/>
          </w:tcPr>
          <w:p w14:paraId="5E731E89" w14:textId="77777777" w:rsidR="00F07946" w:rsidRPr="00223DA2" w:rsidRDefault="00F07946" w:rsidP="00432EE8">
            <w:pPr>
              <w:pStyle w:val="TAL"/>
              <w:rPr>
                <w:sz w:val="16"/>
              </w:rPr>
            </w:pPr>
          </w:p>
        </w:tc>
        <w:tc>
          <w:tcPr>
            <w:tcW w:w="0" w:type="auto"/>
          </w:tcPr>
          <w:p w14:paraId="01675985" w14:textId="77777777" w:rsidR="00F07946" w:rsidRPr="00223DA2" w:rsidRDefault="00F07946" w:rsidP="00432EE8">
            <w:pPr>
              <w:pStyle w:val="TAL"/>
              <w:rPr>
                <w:sz w:val="16"/>
              </w:rPr>
            </w:pPr>
          </w:p>
        </w:tc>
      </w:tr>
      <w:tr w:rsidR="00F07946" w14:paraId="09E536CF" w14:textId="77777777" w:rsidTr="00432EE8">
        <w:tc>
          <w:tcPr>
            <w:tcW w:w="0" w:type="auto"/>
          </w:tcPr>
          <w:p w14:paraId="1CEACE3B" w14:textId="77777777" w:rsidR="00F07946" w:rsidRPr="00223DA2" w:rsidRDefault="00F07946" w:rsidP="00432EE8">
            <w:pPr>
              <w:pStyle w:val="TAL"/>
              <w:rPr>
                <w:sz w:val="16"/>
              </w:rPr>
            </w:pPr>
            <w:r>
              <w:rPr>
                <w:sz w:val="16"/>
              </w:rPr>
              <w:t>C1-246553</w:t>
            </w:r>
          </w:p>
        </w:tc>
        <w:tc>
          <w:tcPr>
            <w:tcW w:w="0" w:type="auto"/>
          </w:tcPr>
          <w:p w14:paraId="76F66DA5"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66D94654" w14:textId="77777777" w:rsidR="00F07946" w:rsidRPr="00223DA2" w:rsidRDefault="00F07946" w:rsidP="00432EE8">
            <w:pPr>
              <w:pStyle w:val="TAL"/>
              <w:rPr>
                <w:sz w:val="16"/>
              </w:rPr>
            </w:pPr>
            <w:r>
              <w:rPr>
                <w:sz w:val="16"/>
              </w:rPr>
              <w:t>Google</w:t>
            </w:r>
          </w:p>
        </w:tc>
        <w:tc>
          <w:tcPr>
            <w:tcW w:w="0" w:type="auto"/>
          </w:tcPr>
          <w:p w14:paraId="386BFA3B" w14:textId="77777777" w:rsidR="00F07946" w:rsidRPr="00223DA2" w:rsidRDefault="00F07946" w:rsidP="00432EE8">
            <w:pPr>
              <w:pStyle w:val="TAL"/>
              <w:rPr>
                <w:sz w:val="16"/>
              </w:rPr>
            </w:pPr>
            <w:r>
              <w:rPr>
                <w:sz w:val="16"/>
              </w:rPr>
              <w:t>revised</w:t>
            </w:r>
          </w:p>
        </w:tc>
        <w:tc>
          <w:tcPr>
            <w:tcW w:w="0" w:type="auto"/>
          </w:tcPr>
          <w:p w14:paraId="216B6AA0" w14:textId="77777777" w:rsidR="00F07946" w:rsidRPr="00223DA2" w:rsidRDefault="00F07946" w:rsidP="00432EE8">
            <w:pPr>
              <w:pStyle w:val="TAL"/>
              <w:rPr>
                <w:sz w:val="16"/>
              </w:rPr>
            </w:pPr>
          </w:p>
        </w:tc>
        <w:tc>
          <w:tcPr>
            <w:tcW w:w="0" w:type="auto"/>
          </w:tcPr>
          <w:p w14:paraId="30E630A7" w14:textId="77777777" w:rsidR="00F07946" w:rsidRPr="00223DA2" w:rsidRDefault="00F07946" w:rsidP="00432EE8">
            <w:pPr>
              <w:pStyle w:val="TAL"/>
              <w:rPr>
                <w:sz w:val="16"/>
              </w:rPr>
            </w:pPr>
            <w:r>
              <w:rPr>
                <w:sz w:val="16"/>
              </w:rPr>
              <w:t>C1-246803</w:t>
            </w:r>
          </w:p>
        </w:tc>
      </w:tr>
      <w:tr w:rsidR="00F07946" w14:paraId="6E973571" w14:textId="77777777" w:rsidTr="00432EE8">
        <w:tc>
          <w:tcPr>
            <w:tcW w:w="0" w:type="auto"/>
          </w:tcPr>
          <w:p w14:paraId="39746942" w14:textId="77777777" w:rsidR="00F07946" w:rsidRPr="00223DA2" w:rsidRDefault="00F07946" w:rsidP="00432EE8">
            <w:pPr>
              <w:pStyle w:val="TAL"/>
              <w:rPr>
                <w:sz w:val="16"/>
              </w:rPr>
            </w:pPr>
            <w:r>
              <w:rPr>
                <w:sz w:val="16"/>
              </w:rPr>
              <w:t>C1-246554</w:t>
            </w:r>
          </w:p>
        </w:tc>
        <w:tc>
          <w:tcPr>
            <w:tcW w:w="0" w:type="auto"/>
          </w:tcPr>
          <w:p w14:paraId="41F6DC72" w14:textId="77777777" w:rsidR="00F07946" w:rsidRPr="00223DA2" w:rsidRDefault="00F07946" w:rsidP="00432EE8">
            <w:pPr>
              <w:pStyle w:val="TAL"/>
              <w:rPr>
                <w:sz w:val="16"/>
              </w:rPr>
            </w:pPr>
            <w:r>
              <w:rPr>
                <w:sz w:val="16"/>
              </w:rPr>
              <w:t>CT aspects of the Ambient power-enabled Internet of Things</w:t>
            </w:r>
          </w:p>
        </w:tc>
        <w:tc>
          <w:tcPr>
            <w:tcW w:w="0" w:type="auto"/>
          </w:tcPr>
          <w:p w14:paraId="3673E897" w14:textId="77777777" w:rsidR="00F07946" w:rsidRPr="00223DA2" w:rsidRDefault="00F07946" w:rsidP="00432EE8">
            <w:pPr>
              <w:pStyle w:val="TAL"/>
              <w:rPr>
                <w:sz w:val="16"/>
              </w:rPr>
            </w:pPr>
            <w:r>
              <w:rPr>
                <w:sz w:val="16"/>
              </w:rPr>
              <w:t>OPPO Beijing</w:t>
            </w:r>
          </w:p>
        </w:tc>
        <w:tc>
          <w:tcPr>
            <w:tcW w:w="0" w:type="auto"/>
          </w:tcPr>
          <w:p w14:paraId="17AEC745" w14:textId="77777777" w:rsidR="00F07946" w:rsidRPr="00223DA2" w:rsidRDefault="00F07946" w:rsidP="00432EE8">
            <w:pPr>
              <w:pStyle w:val="TAL"/>
              <w:rPr>
                <w:sz w:val="16"/>
              </w:rPr>
            </w:pPr>
            <w:r>
              <w:rPr>
                <w:sz w:val="16"/>
              </w:rPr>
              <w:t>noted</w:t>
            </w:r>
          </w:p>
        </w:tc>
        <w:tc>
          <w:tcPr>
            <w:tcW w:w="0" w:type="auto"/>
          </w:tcPr>
          <w:p w14:paraId="271F5073" w14:textId="77777777" w:rsidR="00F07946" w:rsidRPr="00223DA2" w:rsidRDefault="00F07946" w:rsidP="00432EE8">
            <w:pPr>
              <w:pStyle w:val="TAL"/>
              <w:rPr>
                <w:sz w:val="16"/>
              </w:rPr>
            </w:pPr>
          </w:p>
        </w:tc>
        <w:tc>
          <w:tcPr>
            <w:tcW w:w="0" w:type="auto"/>
          </w:tcPr>
          <w:p w14:paraId="775E0FF6" w14:textId="77777777" w:rsidR="00F07946" w:rsidRPr="00223DA2" w:rsidRDefault="00F07946" w:rsidP="00432EE8">
            <w:pPr>
              <w:pStyle w:val="TAL"/>
              <w:rPr>
                <w:sz w:val="16"/>
              </w:rPr>
            </w:pPr>
          </w:p>
        </w:tc>
      </w:tr>
      <w:tr w:rsidR="00F07946" w14:paraId="68875447" w14:textId="77777777" w:rsidTr="00432EE8">
        <w:tc>
          <w:tcPr>
            <w:tcW w:w="0" w:type="auto"/>
          </w:tcPr>
          <w:p w14:paraId="39EA319A" w14:textId="77777777" w:rsidR="00F07946" w:rsidRPr="00223DA2" w:rsidRDefault="00F07946" w:rsidP="00432EE8">
            <w:pPr>
              <w:pStyle w:val="TAL"/>
              <w:rPr>
                <w:sz w:val="16"/>
              </w:rPr>
            </w:pPr>
            <w:r>
              <w:rPr>
                <w:sz w:val="16"/>
              </w:rPr>
              <w:t>C1-246555</w:t>
            </w:r>
          </w:p>
        </w:tc>
        <w:tc>
          <w:tcPr>
            <w:tcW w:w="0" w:type="auto"/>
          </w:tcPr>
          <w:p w14:paraId="687DBD08"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establishment procedure to support 5G </w:t>
            </w:r>
            <w:proofErr w:type="spellStart"/>
            <w:r>
              <w:rPr>
                <w:sz w:val="16"/>
              </w:rPr>
              <w:t>ProSe</w:t>
            </w:r>
            <w:proofErr w:type="spellEnd"/>
            <w:r>
              <w:rPr>
                <w:sz w:val="16"/>
              </w:rPr>
              <w:t xml:space="preserve"> in SNPN</w:t>
            </w:r>
          </w:p>
        </w:tc>
        <w:tc>
          <w:tcPr>
            <w:tcW w:w="0" w:type="auto"/>
          </w:tcPr>
          <w:p w14:paraId="3AC9BED0" w14:textId="77777777" w:rsidR="00F07946" w:rsidRPr="00223DA2" w:rsidRDefault="00F07946" w:rsidP="00432EE8">
            <w:pPr>
              <w:pStyle w:val="TAL"/>
              <w:rPr>
                <w:sz w:val="16"/>
              </w:rPr>
            </w:pPr>
            <w:r>
              <w:rPr>
                <w:sz w:val="16"/>
              </w:rPr>
              <w:t>China Telecom</w:t>
            </w:r>
          </w:p>
        </w:tc>
        <w:tc>
          <w:tcPr>
            <w:tcW w:w="0" w:type="auto"/>
          </w:tcPr>
          <w:p w14:paraId="68AA0268" w14:textId="77777777" w:rsidR="00F07946" w:rsidRPr="00223DA2" w:rsidRDefault="00F07946" w:rsidP="00432EE8">
            <w:pPr>
              <w:pStyle w:val="TAL"/>
              <w:rPr>
                <w:sz w:val="16"/>
              </w:rPr>
            </w:pPr>
            <w:r>
              <w:rPr>
                <w:sz w:val="16"/>
              </w:rPr>
              <w:t>merged</w:t>
            </w:r>
          </w:p>
        </w:tc>
        <w:tc>
          <w:tcPr>
            <w:tcW w:w="0" w:type="auto"/>
          </w:tcPr>
          <w:p w14:paraId="5D2B4F9C" w14:textId="77777777" w:rsidR="00F07946" w:rsidRPr="00223DA2" w:rsidRDefault="00F07946" w:rsidP="00432EE8">
            <w:pPr>
              <w:pStyle w:val="TAL"/>
              <w:rPr>
                <w:sz w:val="16"/>
              </w:rPr>
            </w:pPr>
          </w:p>
        </w:tc>
        <w:tc>
          <w:tcPr>
            <w:tcW w:w="0" w:type="auto"/>
          </w:tcPr>
          <w:p w14:paraId="6199E8DD" w14:textId="77777777" w:rsidR="00F07946" w:rsidRPr="00223DA2" w:rsidRDefault="00F07946" w:rsidP="00432EE8">
            <w:pPr>
              <w:pStyle w:val="TAL"/>
              <w:rPr>
                <w:sz w:val="16"/>
              </w:rPr>
            </w:pPr>
          </w:p>
        </w:tc>
      </w:tr>
      <w:tr w:rsidR="00F07946" w14:paraId="394DE438" w14:textId="77777777" w:rsidTr="00432EE8">
        <w:tc>
          <w:tcPr>
            <w:tcW w:w="0" w:type="auto"/>
          </w:tcPr>
          <w:p w14:paraId="2AB91A83" w14:textId="77777777" w:rsidR="00F07946" w:rsidRPr="00223DA2" w:rsidRDefault="00F07946" w:rsidP="00432EE8">
            <w:pPr>
              <w:pStyle w:val="TAL"/>
              <w:rPr>
                <w:sz w:val="16"/>
              </w:rPr>
            </w:pPr>
            <w:r>
              <w:rPr>
                <w:sz w:val="16"/>
              </w:rPr>
              <w:t>C1-246556</w:t>
            </w:r>
          </w:p>
        </w:tc>
        <w:tc>
          <w:tcPr>
            <w:tcW w:w="0" w:type="auto"/>
          </w:tcPr>
          <w:p w14:paraId="1A3ACA97"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release procedure to support 5G </w:t>
            </w:r>
            <w:proofErr w:type="spellStart"/>
            <w:r>
              <w:rPr>
                <w:sz w:val="16"/>
              </w:rPr>
              <w:t>ProSe</w:t>
            </w:r>
            <w:proofErr w:type="spellEnd"/>
            <w:r>
              <w:rPr>
                <w:sz w:val="16"/>
              </w:rPr>
              <w:t xml:space="preserve"> in SNPN</w:t>
            </w:r>
          </w:p>
        </w:tc>
        <w:tc>
          <w:tcPr>
            <w:tcW w:w="0" w:type="auto"/>
          </w:tcPr>
          <w:p w14:paraId="5C7AC2C5" w14:textId="77777777" w:rsidR="00F07946" w:rsidRPr="00223DA2" w:rsidRDefault="00F07946" w:rsidP="00432EE8">
            <w:pPr>
              <w:pStyle w:val="TAL"/>
              <w:rPr>
                <w:sz w:val="16"/>
              </w:rPr>
            </w:pPr>
            <w:r>
              <w:rPr>
                <w:sz w:val="16"/>
              </w:rPr>
              <w:t>China Telecom</w:t>
            </w:r>
          </w:p>
        </w:tc>
        <w:tc>
          <w:tcPr>
            <w:tcW w:w="0" w:type="auto"/>
          </w:tcPr>
          <w:p w14:paraId="6C8ED715" w14:textId="77777777" w:rsidR="00F07946" w:rsidRPr="00223DA2" w:rsidRDefault="00F07946" w:rsidP="00432EE8">
            <w:pPr>
              <w:pStyle w:val="TAL"/>
              <w:rPr>
                <w:sz w:val="16"/>
              </w:rPr>
            </w:pPr>
            <w:r>
              <w:rPr>
                <w:sz w:val="16"/>
              </w:rPr>
              <w:t>merged</w:t>
            </w:r>
          </w:p>
        </w:tc>
        <w:tc>
          <w:tcPr>
            <w:tcW w:w="0" w:type="auto"/>
          </w:tcPr>
          <w:p w14:paraId="3EDE2076" w14:textId="77777777" w:rsidR="00F07946" w:rsidRPr="00223DA2" w:rsidRDefault="00F07946" w:rsidP="00432EE8">
            <w:pPr>
              <w:pStyle w:val="TAL"/>
              <w:rPr>
                <w:sz w:val="16"/>
              </w:rPr>
            </w:pPr>
          </w:p>
        </w:tc>
        <w:tc>
          <w:tcPr>
            <w:tcW w:w="0" w:type="auto"/>
          </w:tcPr>
          <w:p w14:paraId="6A9034FE" w14:textId="77777777" w:rsidR="00F07946" w:rsidRPr="00223DA2" w:rsidRDefault="00F07946" w:rsidP="00432EE8">
            <w:pPr>
              <w:pStyle w:val="TAL"/>
              <w:rPr>
                <w:sz w:val="16"/>
              </w:rPr>
            </w:pPr>
          </w:p>
        </w:tc>
      </w:tr>
      <w:tr w:rsidR="00F07946" w14:paraId="427D4D1A" w14:textId="77777777" w:rsidTr="00432EE8">
        <w:tc>
          <w:tcPr>
            <w:tcW w:w="0" w:type="auto"/>
          </w:tcPr>
          <w:p w14:paraId="7C38FA0D" w14:textId="77777777" w:rsidR="00F07946" w:rsidRPr="00223DA2" w:rsidRDefault="00F07946" w:rsidP="00432EE8">
            <w:pPr>
              <w:pStyle w:val="TAL"/>
              <w:rPr>
                <w:sz w:val="16"/>
              </w:rPr>
            </w:pPr>
            <w:r>
              <w:rPr>
                <w:sz w:val="16"/>
              </w:rPr>
              <w:t>C1-246557</w:t>
            </w:r>
          </w:p>
        </w:tc>
        <w:tc>
          <w:tcPr>
            <w:tcW w:w="0" w:type="auto"/>
          </w:tcPr>
          <w:p w14:paraId="30DDD064"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489055F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643F6D3A" w14:textId="77777777" w:rsidR="00F07946" w:rsidRPr="00223DA2" w:rsidRDefault="00F07946" w:rsidP="00432EE8">
            <w:pPr>
              <w:pStyle w:val="TAL"/>
              <w:rPr>
                <w:sz w:val="16"/>
              </w:rPr>
            </w:pPr>
            <w:r>
              <w:rPr>
                <w:sz w:val="16"/>
              </w:rPr>
              <w:t>revised</w:t>
            </w:r>
          </w:p>
        </w:tc>
        <w:tc>
          <w:tcPr>
            <w:tcW w:w="0" w:type="auto"/>
          </w:tcPr>
          <w:p w14:paraId="704E2B40" w14:textId="77777777" w:rsidR="00F07946" w:rsidRPr="00223DA2" w:rsidRDefault="00F07946" w:rsidP="00432EE8">
            <w:pPr>
              <w:pStyle w:val="TAL"/>
              <w:rPr>
                <w:sz w:val="16"/>
              </w:rPr>
            </w:pPr>
          </w:p>
        </w:tc>
        <w:tc>
          <w:tcPr>
            <w:tcW w:w="0" w:type="auto"/>
          </w:tcPr>
          <w:p w14:paraId="01DE26A6" w14:textId="77777777" w:rsidR="00F07946" w:rsidRPr="00223DA2" w:rsidRDefault="00F07946" w:rsidP="00432EE8">
            <w:pPr>
              <w:pStyle w:val="TAL"/>
              <w:rPr>
                <w:sz w:val="16"/>
              </w:rPr>
            </w:pPr>
            <w:r>
              <w:rPr>
                <w:sz w:val="16"/>
              </w:rPr>
              <w:t>C1-246659</w:t>
            </w:r>
          </w:p>
        </w:tc>
      </w:tr>
      <w:tr w:rsidR="00F07946" w14:paraId="5121B850" w14:textId="77777777" w:rsidTr="00432EE8">
        <w:tc>
          <w:tcPr>
            <w:tcW w:w="0" w:type="auto"/>
          </w:tcPr>
          <w:p w14:paraId="5C03AB06" w14:textId="77777777" w:rsidR="00F07946" w:rsidRPr="00223DA2" w:rsidRDefault="00F07946" w:rsidP="00432EE8">
            <w:pPr>
              <w:pStyle w:val="TAL"/>
              <w:rPr>
                <w:sz w:val="16"/>
              </w:rPr>
            </w:pPr>
            <w:r>
              <w:rPr>
                <w:sz w:val="16"/>
              </w:rPr>
              <w:t>C1-246558</w:t>
            </w:r>
          </w:p>
        </w:tc>
        <w:tc>
          <w:tcPr>
            <w:tcW w:w="0" w:type="auto"/>
          </w:tcPr>
          <w:p w14:paraId="13C4E817"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040864D8" w14:textId="77777777" w:rsidR="00F07946" w:rsidRPr="00223DA2" w:rsidRDefault="00F07946" w:rsidP="00432EE8">
            <w:pPr>
              <w:pStyle w:val="TAL"/>
              <w:rPr>
                <w:sz w:val="16"/>
              </w:rPr>
            </w:pPr>
            <w:r>
              <w:rPr>
                <w:sz w:val="16"/>
              </w:rPr>
              <w:t>China Telecommunications</w:t>
            </w:r>
          </w:p>
        </w:tc>
        <w:tc>
          <w:tcPr>
            <w:tcW w:w="0" w:type="auto"/>
          </w:tcPr>
          <w:p w14:paraId="51116592" w14:textId="77777777" w:rsidR="00F07946" w:rsidRPr="00223DA2" w:rsidRDefault="00F07946" w:rsidP="00432EE8">
            <w:pPr>
              <w:pStyle w:val="TAL"/>
              <w:rPr>
                <w:sz w:val="16"/>
              </w:rPr>
            </w:pPr>
            <w:r>
              <w:rPr>
                <w:sz w:val="16"/>
              </w:rPr>
              <w:t>revised</w:t>
            </w:r>
          </w:p>
        </w:tc>
        <w:tc>
          <w:tcPr>
            <w:tcW w:w="0" w:type="auto"/>
          </w:tcPr>
          <w:p w14:paraId="2372673C" w14:textId="77777777" w:rsidR="00F07946" w:rsidRPr="00223DA2" w:rsidRDefault="00F07946" w:rsidP="00432EE8">
            <w:pPr>
              <w:pStyle w:val="TAL"/>
              <w:rPr>
                <w:sz w:val="16"/>
              </w:rPr>
            </w:pPr>
          </w:p>
        </w:tc>
        <w:tc>
          <w:tcPr>
            <w:tcW w:w="0" w:type="auto"/>
          </w:tcPr>
          <w:p w14:paraId="76EF306D" w14:textId="77777777" w:rsidR="00F07946" w:rsidRPr="00223DA2" w:rsidRDefault="00F07946" w:rsidP="00432EE8">
            <w:pPr>
              <w:pStyle w:val="TAL"/>
              <w:rPr>
                <w:sz w:val="16"/>
              </w:rPr>
            </w:pPr>
            <w:r>
              <w:rPr>
                <w:sz w:val="16"/>
              </w:rPr>
              <w:t>C1-247020</w:t>
            </w:r>
          </w:p>
        </w:tc>
      </w:tr>
      <w:tr w:rsidR="00F07946" w14:paraId="5D4ED437" w14:textId="77777777" w:rsidTr="00432EE8">
        <w:tc>
          <w:tcPr>
            <w:tcW w:w="0" w:type="auto"/>
          </w:tcPr>
          <w:p w14:paraId="15A8B280" w14:textId="77777777" w:rsidR="00F07946" w:rsidRPr="00223DA2" w:rsidRDefault="00F07946" w:rsidP="00432EE8">
            <w:pPr>
              <w:pStyle w:val="TAL"/>
              <w:rPr>
                <w:sz w:val="16"/>
              </w:rPr>
            </w:pPr>
            <w:r>
              <w:rPr>
                <w:sz w:val="16"/>
              </w:rPr>
              <w:t>C1-246559</w:t>
            </w:r>
          </w:p>
        </w:tc>
        <w:tc>
          <w:tcPr>
            <w:tcW w:w="0" w:type="auto"/>
          </w:tcPr>
          <w:p w14:paraId="03D49F63"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re-keying procedure to support 5G </w:t>
            </w:r>
            <w:proofErr w:type="spellStart"/>
            <w:r>
              <w:rPr>
                <w:sz w:val="16"/>
              </w:rPr>
              <w:t>ProSe</w:t>
            </w:r>
            <w:proofErr w:type="spellEnd"/>
            <w:r>
              <w:rPr>
                <w:sz w:val="16"/>
              </w:rPr>
              <w:t xml:space="preserve"> in SNPN</w:t>
            </w:r>
          </w:p>
        </w:tc>
        <w:tc>
          <w:tcPr>
            <w:tcW w:w="0" w:type="auto"/>
          </w:tcPr>
          <w:p w14:paraId="0EF34600" w14:textId="77777777" w:rsidR="00F07946" w:rsidRPr="00223DA2" w:rsidRDefault="00F07946" w:rsidP="00432EE8">
            <w:pPr>
              <w:pStyle w:val="TAL"/>
              <w:rPr>
                <w:sz w:val="16"/>
              </w:rPr>
            </w:pPr>
            <w:r>
              <w:rPr>
                <w:sz w:val="16"/>
              </w:rPr>
              <w:t>China Telecom</w:t>
            </w:r>
          </w:p>
        </w:tc>
        <w:tc>
          <w:tcPr>
            <w:tcW w:w="0" w:type="auto"/>
          </w:tcPr>
          <w:p w14:paraId="25D127D9" w14:textId="77777777" w:rsidR="00F07946" w:rsidRPr="00223DA2" w:rsidRDefault="00F07946" w:rsidP="00432EE8">
            <w:pPr>
              <w:pStyle w:val="TAL"/>
              <w:rPr>
                <w:sz w:val="16"/>
              </w:rPr>
            </w:pPr>
            <w:r>
              <w:rPr>
                <w:sz w:val="16"/>
              </w:rPr>
              <w:t>merged</w:t>
            </w:r>
          </w:p>
        </w:tc>
        <w:tc>
          <w:tcPr>
            <w:tcW w:w="0" w:type="auto"/>
          </w:tcPr>
          <w:p w14:paraId="63F26BFF" w14:textId="77777777" w:rsidR="00F07946" w:rsidRPr="00223DA2" w:rsidRDefault="00F07946" w:rsidP="00432EE8">
            <w:pPr>
              <w:pStyle w:val="TAL"/>
              <w:rPr>
                <w:sz w:val="16"/>
              </w:rPr>
            </w:pPr>
          </w:p>
        </w:tc>
        <w:tc>
          <w:tcPr>
            <w:tcW w:w="0" w:type="auto"/>
          </w:tcPr>
          <w:p w14:paraId="6626105E" w14:textId="77777777" w:rsidR="00F07946" w:rsidRPr="00223DA2" w:rsidRDefault="00F07946" w:rsidP="00432EE8">
            <w:pPr>
              <w:pStyle w:val="TAL"/>
              <w:rPr>
                <w:sz w:val="16"/>
              </w:rPr>
            </w:pPr>
          </w:p>
        </w:tc>
      </w:tr>
      <w:tr w:rsidR="00F07946" w14:paraId="7CAD6165" w14:textId="77777777" w:rsidTr="00432EE8">
        <w:tc>
          <w:tcPr>
            <w:tcW w:w="0" w:type="auto"/>
          </w:tcPr>
          <w:p w14:paraId="34303BAA" w14:textId="77777777" w:rsidR="00F07946" w:rsidRPr="00223DA2" w:rsidRDefault="00F07946" w:rsidP="00432EE8">
            <w:pPr>
              <w:pStyle w:val="TAL"/>
              <w:rPr>
                <w:sz w:val="16"/>
              </w:rPr>
            </w:pPr>
            <w:r>
              <w:rPr>
                <w:sz w:val="16"/>
              </w:rPr>
              <w:t>C1-246560</w:t>
            </w:r>
          </w:p>
        </w:tc>
        <w:tc>
          <w:tcPr>
            <w:tcW w:w="0" w:type="auto"/>
          </w:tcPr>
          <w:p w14:paraId="396DC200"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42B83A4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30A0FCE1" w14:textId="77777777" w:rsidR="00F07946" w:rsidRPr="00223DA2" w:rsidRDefault="00F07946" w:rsidP="00432EE8">
            <w:pPr>
              <w:pStyle w:val="TAL"/>
              <w:rPr>
                <w:sz w:val="16"/>
              </w:rPr>
            </w:pPr>
            <w:r>
              <w:rPr>
                <w:sz w:val="16"/>
              </w:rPr>
              <w:t>revised</w:t>
            </w:r>
          </w:p>
        </w:tc>
        <w:tc>
          <w:tcPr>
            <w:tcW w:w="0" w:type="auto"/>
          </w:tcPr>
          <w:p w14:paraId="2B120EF8" w14:textId="77777777" w:rsidR="00F07946" w:rsidRPr="00223DA2" w:rsidRDefault="00F07946" w:rsidP="00432EE8">
            <w:pPr>
              <w:pStyle w:val="TAL"/>
              <w:rPr>
                <w:sz w:val="16"/>
              </w:rPr>
            </w:pPr>
          </w:p>
        </w:tc>
        <w:tc>
          <w:tcPr>
            <w:tcW w:w="0" w:type="auto"/>
          </w:tcPr>
          <w:p w14:paraId="6ED501A7" w14:textId="77777777" w:rsidR="00F07946" w:rsidRPr="00223DA2" w:rsidRDefault="00F07946" w:rsidP="00432EE8">
            <w:pPr>
              <w:pStyle w:val="TAL"/>
              <w:rPr>
                <w:sz w:val="16"/>
              </w:rPr>
            </w:pPr>
            <w:r>
              <w:rPr>
                <w:sz w:val="16"/>
              </w:rPr>
              <w:t>C1-246660</w:t>
            </w:r>
          </w:p>
        </w:tc>
      </w:tr>
      <w:tr w:rsidR="00F07946" w14:paraId="3C4C1258" w14:textId="77777777" w:rsidTr="00432EE8">
        <w:tc>
          <w:tcPr>
            <w:tcW w:w="0" w:type="auto"/>
          </w:tcPr>
          <w:p w14:paraId="227E581A" w14:textId="77777777" w:rsidR="00F07946" w:rsidRPr="00223DA2" w:rsidRDefault="00F07946" w:rsidP="00432EE8">
            <w:pPr>
              <w:pStyle w:val="TAL"/>
              <w:rPr>
                <w:sz w:val="16"/>
              </w:rPr>
            </w:pPr>
            <w:r>
              <w:rPr>
                <w:sz w:val="16"/>
              </w:rPr>
              <w:t>C1-246561</w:t>
            </w:r>
          </w:p>
        </w:tc>
        <w:tc>
          <w:tcPr>
            <w:tcW w:w="0" w:type="auto"/>
          </w:tcPr>
          <w:p w14:paraId="6406B363"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701CC3EA" w14:textId="77777777" w:rsidR="00F07946" w:rsidRPr="00223DA2" w:rsidRDefault="00F07946" w:rsidP="00432EE8">
            <w:pPr>
              <w:pStyle w:val="TAL"/>
              <w:rPr>
                <w:sz w:val="16"/>
              </w:rPr>
            </w:pPr>
            <w:r>
              <w:rPr>
                <w:sz w:val="16"/>
              </w:rPr>
              <w:t>China Telecommunications</w:t>
            </w:r>
          </w:p>
        </w:tc>
        <w:tc>
          <w:tcPr>
            <w:tcW w:w="0" w:type="auto"/>
          </w:tcPr>
          <w:p w14:paraId="1A94D7E1" w14:textId="77777777" w:rsidR="00F07946" w:rsidRPr="00223DA2" w:rsidRDefault="00F07946" w:rsidP="00432EE8">
            <w:pPr>
              <w:pStyle w:val="TAL"/>
              <w:rPr>
                <w:sz w:val="16"/>
              </w:rPr>
            </w:pPr>
            <w:r>
              <w:rPr>
                <w:sz w:val="16"/>
              </w:rPr>
              <w:t>revised</w:t>
            </w:r>
          </w:p>
        </w:tc>
        <w:tc>
          <w:tcPr>
            <w:tcW w:w="0" w:type="auto"/>
          </w:tcPr>
          <w:p w14:paraId="5B2A8D8E" w14:textId="77777777" w:rsidR="00F07946" w:rsidRPr="00223DA2" w:rsidRDefault="00F07946" w:rsidP="00432EE8">
            <w:pPr>
              <w:pStyle w:val="TAL"/>
              <w:rPr>
                <w:sz w:val="16"/>
              </w:rPr>
            </w:pPr>
          </w:p>
        </w:tc>
        <w:tc>
          <w:tcPr>
            <w:tcW w:w="0" w:type="auto"/>
          </w:tcPr>
          <w:p w14:paraId="0A8570FB" w14:textId="77777777" w:rsidR="00F07946" w:rsidRPr="00223DA2" w:rsidRDefault="00F07946" w:rsidP="00432EE8">
            <w:pPr>
              <w:pStyle w:val="TAL"/>
              <w:rPr>
                <w:sz w:val="16"/>
              </w:rPr>
            </w:pPr>
            <w:r>
              <w:rPr>
                <w:sz w:val="16"/>
              </w:rPr>
              <w:t>C1-247021</w:t>
            </w:r>
          </w:p>
        </w:tc>
      </w:tr>
      <w:tr w:rsidR="00F07946" w14:paraId="5853CC1F" w14:textId="77777777" w:rsidTr="00432EE8">
        <w:tc>
          <w:tcPr>
            <w:tcW w:w="0" w:type="auto"/>
          </w:tcPr>
          <w:p w14:paraId="4D68868C" w14:textId="77777777" w:rsidR="00F07946" w:rsidRPr="00223DA2" w:rsidRDefault="00F07946" w:rsidP="00432EE8">
            <w:pPr>
              <w:pStyle w:val="TAL"/>
              <w:rPr>
                <w:sz w:val="16"/>
              </w:rPr>
            </w:pPr>
            <w:r>
              <w:rPr>
                <w:sz w:val="16"/>
              </w:rPr>
              <w:t>C1-246562</w:t>
            </w:r>
          </w:p>
        </w:tc>
        <w:tc>
          <w:tcPr>
            <w:tcW w:w="0" w:type="auto"/>
          </w:tcPr>
          <w:p w14:paraId="3DFE74C3" w14:textId="77777777" w:rsidR="00F07946" w:rsidRPr="00223DA2" w:rsidRDefault="00F07946" w:rsidP="00432EE8">
            <w:pPr>
              <w:pStyle w:val="TAL"/>
              <w:rPr>
                <w:sz w:val="16"/>
              </w:rPr>
            </w:pPr>
            <w:r>
              <w:rPr>
                <w:sz w:val="16"/>
              </w:rPr>
              <w:t xml:space="preserve">Update on transmission of broadcast mode 5G </w:t>
            </w:r>
            <w:proofErr w:type="spellStart"/>
            <w:r>
              <w:rPr>
                <w:sz w:val="16"/>
              </w:rPr>
              <w:t>ProSe</w:t>
            </w:r>
            <w:proofErr w:type="spellEnd"/>
            <w:r>
              <w:rPr>
                <w:sz w:val="16"/>
              </w:rPr>
              <w:t xml:space="preserve"> communication over PC5 to support 5G </w:t>
            </w:r>
            <w:proofErr w:type="spellStart"/>
            <w:r>
              <w:rPr>
                <w:sz w:val="16"/>
              </w:rPr>
              <w:t>ProSe</w:t>
            </w:r>
            <w:proofErr w:type="spellEnd"/>
            <w:r>
              <w:rPr>
                <w:sz w:val="16"/>
              </w:rPr>
              <w:t xml:space="preserve"> in SNPN</w:t>
            </w:r>
          </w:p>
        </w:tc>
        <w:tc>
          <w:tcPr>
            <w:tcW w:w="0" w:type="auto"/>
          </w:tcPr>
          <w:p w14:paraId="65D236C0" w14:textId="77777777" w:rsidR="00F07946" w:rsidRPr="00223DA2" w:rsidRDefault="00F07946" w:rsidP="00432EE8">
            <w:pPr>
              <w:pStyle w:val="TAL"/>
              <w:rPr>
                <w:sz w:val="16"/>
              </w:rPr>
            </w:pPr>
            <w:r>
              <w:rPr>
                <w:sz w:val="16"/>
              </w:rPr>
              <w:t>China Telecom</w:t>
            </w:r>
          </w:p>
        </w:tc>
        <w:tc>
          <w:tcPr>
            <w:tcW w:w="0" w:type="auto"/>
          </w:tcPr>
          <w:p w14:paraId="4C8B62C1" w14:textId="77777777" w:rsidR="00F07946" w:rsidRPr="00223DA2" w:rsidRDefault="00F07946" w:rsidP="00432EE8">
            <w:pPr>
              <w:pStyle w:val="TAL"/>
              <w:rPr>
                <w:sz w:val="16"/>
              </w:rPr>
            </w:pPr>
            <w:r>
              <w:rPr>
                <w:sz w:val="16"/>
              </w:rPr>
              <w:t>merged</w:t>
            </w:r>
          </w:p>
        </w:tc>
        <w:tc>
          <w:tcPr>
            <w:tcW w:w="0" w:type="auto"/>
          </w:tcPr>
          <w:p w14:paraId="1A585B62" w14:textId="77777777" w:rsidR="00F07946" w:rsidRPr="00223DA2" w:rsidRDefault="00F07946" w:rsidP="00432EE8">
            <w:pPr>
              <w:pStyle w:val="TAL"/>
              <w:rPr>
                <w:sz w:val="16"/>
              </w:rPr>
            </w:pPr>
          </w:p>
        </w:tc>
        <w:tc>
          <w:tcPr>
            <w:tcW w:w="0" w:type="auto"/>
          </w:tcPr>
          <w:p w14:paraId="4AB68D33" w14:textId="77777777" w:rsidR="00F07946" w:rsidRPr="00223DA2" w:rsidRDefault="00F07946" w:rsidP="00432EE8">
            <w:pPr>
              <w:pStyle w:val="TAL"/>
              <w:rPr>
                <w:sz w:val="16"/>
              </w:rPr>
            </w:pPr>
          </w:p>
        </w:tc>
      </w:tr>
      <w:tr w:rsidR="00F07946" w14:paraId="66A6BD05" w14:textId="77777777" w:rsidTr="00432EE8">
        <w:tc>
          <w:tcPr>
            <w:tcW w:w="0" w:type="auto"/>
          </w:tcPr>
          <w:p w14:paraId="21CA9F00" w14:textId="77777777" w:rsidR="00F07946" w:rsidRPr="00223DA2" w:rsidRDefault="00F07946" w:rsidP="00432EE8">
            <w:pPr>
              <w:pStyle w:val="TAL"/>
              <w:rPr>
                <w:sz w:val="16"/>
              </w:rPr>
            </w:pPr>
            <w:r>
              <w:rPr>
                <w:sz w:val="16"/>
              </w:rPr>
              <w:t>C1-246563</w:t>
            </w:r>
          </w:p>
        </w:tc>
        <w:tc>
          <w:tcPr>
            <w:tcW w:w="0" w:type="auto"/>
          </w:tcPr>
          <w:p w14:paraId="75427F64" w14:textId="77777777" w:rsidR="00F07946" w:rsidRPr="00223DA2" w:rsidRDefault="00F07946" w:rsidP="00432EE8">
            <w:pPr>
              <w:pStyle w:val="TAL"/>
              <w:rPr>
                <w:sz w:val="16"/>
              </w:rPr>
            </w:pPr>
            <w:r>
              <w:rPr>
                <w:sz w:val="16"/>
              </w:rPr>
              <w:t>Clarification on back-off timer with the analytic of signalling storm</w:t>
            </w:r>
          </w:p>
        </w:tc>
        <w:tc>
          <w:tcPr>
            <w:tcW w:w="0" w:type="auto"/>
          </w:tcPr>
          <w:p w14:paraId="131E089B" w14:textId="77777777" w:rsidR="00F07946" w:rsidRPr="00223DA2" w:rsidRDefault="00F07946" w:rsidP="00432EE8">
            <w:pPr>
              <w:pStyle w:val="TAL"/>
              <w:rPr>
                <w:sz w:val="16"/>
              </w:rPr>
            </w:pPr>
            <w:r>
              <w:rPr>
                <w:sz w:val="16"/>
              </w:rPr>
              <w:t>vivo</w:t>
            </w:r>
          </w:p>
        </w:tc>
        <w:tc>
          <w:tcPr>
            <w:tcW w:w="0" w:type="auto"/>
          </w:tcPr>
          <w:p w14:paraId="023CDDBB" w14:textId="77777777" w:rsidR="00F07946" w:rsidRPr="00223DA2" w:rsidRDefault="00F07946" w:rsidP="00432EE8">
            <w:pPr>
              <w:pStyle w:val="TAL"/>
              <w:rPr>
                <w:sz w:val="16"/>
              </w:rPr>
            </w:pPr>
            <w:r>
              <w:rPr>
                <w:sz w:val="16"/>
              </w:rPr>
              <w:t>revised</w:t>
            </w:r>
          </w:p>
        </w:tc>
        <w:tc>
          <w:tcPr>
            <w:tcW w:w="0" w:type="auto"/>
          </w:tcPr>
          <w:p w14:paraId="741303FB" w14:textId="77777777" w:rsidR="00F07946" w:rsidRPr="00223DA2" w:rsidRDefault="00F07946" w:rsidP="00432EE8">
            <w:pPr>
              <w:pStyle w:val="TAL"/>
              <w:rPr>
                <w:sz w:val="16"/>
              </w:rPr>
            </w:pPr>
          </w:p>
        </w:tc>
        <w:tc>
          <w:tcPr>
            <w:tcW w:w="0" w:type="auto"/>
          </w:tcPr>
          <w:p w14:paraId="188CA51B" w14:textId="77777777" w:rsidR="00F07946" w:rsidRPr="00223DA2" w:rsidRDefault="00F07946" w:rsidP="00432EE8">
            <w:pPr>
              <w:pStyle w:val="TAL"/>
              <w:rPr>
                <w:sz w:val="16"/>
              </w:rPr>
            </w:pPr>
            <w:r>
              <w:rPr>
                <w:sz w:val="16"/>
              </w:rPr>
              <w:t>C1-246783</w:t>
            </w:r>
          </w:p>
        </w:tc>
      </w:tr>
      <w:tr w:rsidR="00F07946" w14:paraId="52354915" w14:textId="77777777" w:rsidTr="00432EE8">
        <w:tc>
          <w:tcPr>
            <w:tcW w:w="0" w:type="auto"/>
          </w:tcPr>
          <w:p w14:paraId="25AE5C35" w14:textId="77777777" w:rsidR="00F07946" w:rsidRPr="00223DA2" w:rsidRDefault="00F07946" w:rsidP="00432EE8">
            <w:pPr>
              <w:pStyle w:val="TAL"/>
              <w:rPr>
                <w:sz w:val="16"/>
              </w:rPr>
            </w:pPr>
            <w:r>
              <w:rPr>
                <w:sz w:val="16"/>
              </w:rPr>
              <w:t>C1-246564</w:t>
            </w:r>
          </w:p>
        </w:tc>
        <w:tc>
          <w:tcPr>
            <w:tcW w:w="0" w:type="auto"/>
          </w:tcPr>
          <w:p w14:paraId="2D142C9B" w14:textId="77777777" w:rsidR="00F07946" w:rsidRPr="00223DA2" w:rsidRDefault="00F07946" w:rsidP="00432EE8">
            <w:pPr>
              <w:pStyle w:val="TAL"/>
              <w:rPr>
                <w:sz w:val="16"/>
              </w:rPr>
            </w:pPr>
            <w:r>
              <w:rPr>
                <w:sz w:val="16"/>
              </w:rPr>
              <w:t>Support of ECN marking for L4S for 5G-RG</w:t>
            </w:r>
          </w:p>
        </w:tc>
        <w:tc>
          <w:tcPr>
            <w:tcW w:w="0" w:type="auto"/>
          </w:tcPr>
          <w:p w14:paraId="79FFF77E" w14:textId="77777777" w:rsidR="00F07946" w:rsidRPr="00223DA2" w:rsidRDefault="00F07946" w:rsidP="00432EE8">
            <w:pPr>
              <w:pStyle w:val="TAL"/>
              <w:rPr>
                <w:sz w:val="16"/>
              </w:rPr>
            </w:pPr>
            <w:r>
              <w:rPr>
                <w:sz w:val="16"/>
              </w:rPr>
              <w:t>vivo</w:t>
            </w:r>
          </w:p>
        </w:tc>
        <w:tc>
          <w:tcPr>
            <w:tcW w:w="0" w:type="auto"/>
          </w:tcPr>
          <w:p w14:paraId="6BC69E06" w14:textId="77777777" w:rsidR="00F07946" w:rsidRPr="00223DA2" w:rsidRDefault="00F07946" w:rsidP="00432EE8">
            <w:pPr>
              <w:pStyle w:val="TAL"/>
              <w:rPr>
                <w:sz w:val="16"/>
              </w:rPr>
            </w:pPr>
            <w:r>
              <w:rPr>
                <w:sz w:val="16"/>
              </w:rPr>
              <w:t>revised</w:t>
            </w:r>
          </w:p>
        </w:tc>
        <w:tc>
          <w:tcPr>
            <w:tcW w:w="0" w:type="auto"/>
          </w:tcPr>
          <w:p w14:paraId="3DA932C2" w14:textId="77777777" w:rsidR="00F07946" w:rsidRPr="00223DA2" w:rsidRDefault="00F07946" w:rsidP="00432EE8">
            <w:pPr>
              <w:pStyle w:val="TAL"/>
              <w:rPr>
                <w:sz w:val="16"/>
              </w:rPr>
            </w:pPr>
          </w:p>
        </w:tc>
        <w:tc>
          <w:tcPr>
            <w:tcW w:w="0" w:type="auto"/>
          </w:tcPr>
          <w:p w14:paraId="1F0D0995" w14:textId="77777777" w:rsidR="00F07946" w:rsidRPr="00223DA2" w:rsidRDefault="00F07946" w:rsidP="00432EE8">
            <w:pPr>
              <w:pStyle w:val="TAL"/>
              <w:rPr>
                <w:sz w:val="16"/>
              </w:rPr>
            </w:pPr>
            <w:r>
              <w:rPr>
                <w:sz w:val="16"/>
              </w:rPr>
              <w:t>C1-246776</w:t>
            </w:r>
          </w:p>
        </w:tc>
      </w:tr>
      <w:tr w:rsidR="00F07946" w14:paraId="63928BBC" w14:textId="77777777" w:rsidTr="00432EE8">
        <w:tc>
          <w:tcPr>
            <w:tcW w:w="0" w:type="auto"/>
          </w:tcPr>
          <w:p w14:paraId="61418E0F" w14:textId="77777777" w:rsidR="00F07946" w:rsidRPr="00223DA2" w:rsidRDefault="00F07946" w:rsidP="00432EE8">
            <w:pPr>
              <w:pStyle w:val="TAL"/>
              <w:rPr>
                <w:sz w:val="16"/>
              </w:rPr>
            </w:pPr>
            <w:r>
              <w:rPr>
                <w:sz w:val="16"/>
              </w:rPr>
              <w:t>C1-246565</w:t>
            </w:r>
          </w:p>
        </w:tc>
        <w:tc>
          <w:tcPr>
            <w:tcW w:w="0" w:type="auto"/>
          </w:tcPr>
          <w:p w14:paraId="2AF3B0B7" w14:textId="77777777" w:rsidR="00F07946" w:rsidRPr="00223DA2" w:rsidRDefault="00F07946" w:rsidP="00432EE8">
            <w:pPr>
              <w:pStyle w:val="TAL"/>
              <w:rPr>
                <w:sz w:val="16"/>
              </w:rPr>
            </w:pPr>
            <w:r>
              <w:rPr>
                <w:sz w:val="16"/>
              </w:rPr>
              <w:t>Support of protocol description in 5G-RG</w:t>
            </w:r>
          </w:p>
        </w:tc>
        <w:tc>
          <w:tcPr>
            <w:tcW w:w="0" w:type="auto"/>
          </w:tcPr>
          <w:p w14:paraId="61CF1919" w14:textId="77777777" w:rsidR="00F07946" w:rsidRPr="00223DA2" w:rsidRDefault="00F07946" w:rsidP="00432EE8">
            <w:pPr>
              <w:pStyle w:val="TAL"/>
              <w:rPr>
                <w:sz w:val="16"/>
              </w:rPr>
            </w:pPr>
            <w:r>
              <w:rPr>
                <w:sz w:val="16"/>
              </w:rPr>
              <w:t>vivo</w:t>
            </w:r>
          </w:p>
        </w:tc>
        <w:tc>
          <w:tcPr>
            <w:tcW w:w="0" w:type="auto"/>
          </w:tcPr>
          <w:p w14:paraId="6102ABE5" w14:textId="77777777" w:rsidR="00F07946" w:rsidRPr="00223DA2" w:rsidRDefault="00F07946" w:rsidP="00432EE8">
            <w:pPr>
              <w:pStyle w:val="TAL"/>
              <w:rPr>
                <w:sz w:val="16"/>
              </w:rPr>
            </w:pPr>
            <w:r>
              <w:rPr>
                <w:sz w:val="16"/>
              </w:rPr>
              <w:t>revised</w:t>
            </w:r>
          </w:p>
        </w:tc>
        <w:tc>
          <w:tcPr>
            <w:tcW w:w="0" w:type="auto"/>
          </w:tcPr>
          <w:p w14:paraId="3E896BE6" w14:textId="77777777" w:rsidR="00F07946" w:rsidRPr="00223DA2" w:rsidRDefault="00F07946" w:rsidP="00432EE8">
            <w:pPr>
              <w:pStyle w:val="TAL"/>
              <w:rPr>
                <w:sz w:val="16"/>
              </w:rPr>
            </w:pPr>
          </w:p>
        </w:tc>
        <w:tc>
          <w:tcPr>
            <w:tcW w:w="0" w:type="auto"/>
          </w:tcPr>
          <w:p w14:paraId="38FD2C20" w14:textId="77777777" w:rsidR="00F07946" w:rsidRPr="00223DA2" w:rsidRDefault="00F07946" w:rsidP="00432EE8">
            <w:pPr>
              <w:pStyle w:val="TAL"/>
              <w:rPr>
                <w:sz w:val="16"/>
              </w:rPr>
            </w:pPr>
            <w:r>
              <w:rPr>
                <w:sz w:val="16"/>
              </w:rPr>
              <w:t>C1-246774</w:t>
            </w:r>
          </w:p>
        </w:tc>
      </w:tr>
      <w:tr w:rsidR="00F07946" w14:paraId="07894179" w14:textId="77777777" w:rsidTr="00432EE8">
        <w:tc>
          <w:tcPr>
            <w:tcW w:w="0" w:type="auto"/>
          </w:tcPr>
          <w:p w14:paraId="08078969" w14:textId="77777777" w:rsidR="00F07946" w:rsidRPr="00223DA2" w:rsidRDefault="00F07946" w:rsidP="00432EE8">
            <w:pPr>
              <w:pStyle w:val="TAL"/>
              <w:rPr>
                <w:sz w:val="16"/>
              </w:rPr>
            </w:pPr>
            <w:r>
              <w:rPr>
                <w:sz w:val="16"/>
              </w:rPr>
              <w:t>C1-246566</w:t>
            </w:r>
          </w:p>
        </w:tc>
        <w:tc>
          <w:tcPr>
            <w:tcW w:w="0" w:type="auto"/>
          </w:tcPr>
          <w:p w14:paraId="242F3A04" w14:textId="77777777" w:rsidR="00F07946" w:rsidRPr="00223DA2" w:rsidRDefault="00F07946" w:rsidP="00432EE8">
            <w:pPr>
              <w:pStyle w:val="TAL"/>
              <w:rPr>
                <w:sz w:val="16"/>
              </w:rPr>
            </w:pPr>
            <w:r>
              <w:rPr>
                <w:sz w:val="16"/>
              </w:rPr>
              <w:t>Support of RTP or SRTP Multiplexed Media Information in the QoS rule</w:t>
            </w:r>
          </w:p>
        </w:tc>
        <w:tc>
          <w:tcPr>
            <w:tcW w:w="0" w:type="auto"/>
          </w:tcPr>
          <w:p w14:paraId="42D1801F" w14:textId="77777777" w:rsidR="00F07946" w:rsidRPr="00223DA2" w:rsidRDefault="00F07946" w:rsidP="00432EE8">
            <w:pPr>
              <w:pStyle w:val="TAL"/>
              <w:rPr>
                <w:sz w:val="16"/>
              </w:rPr>
            </w:pPr>
            <w:r>
              <w:rPr>
                <w:sz w:val="16"/>
              </w:rPr>
              <w:t>vivo</w:t>
            </w:r>
          </w:p>
        </w:tc>
        <w:tc>
          <w:tcPr>
            <w:tcW w:w="0" w:type="auto"/>
          </w:tcPr>
          <w:p w14:paraId="7A2D08D7" w14:textId="77777777" w:rsidR="00F07946" w:rsidRPr="00223DA2" w:rsidRDefault="00F07946" w:rsidP="00432EE8">
            <w:pPr>
              <w:pStyle w:val="TAL"/>
              <w:rPr>
                <w:sz w:val="16"/>
              </w:rPr>
            </w:pPr>
            <w:r>
              <w:rPr>
                <w:sz w:val="16"/>
              </w:rPr>
              <w:t>revised</w:t>
            </w:r>
          </w:p>
        </w:tc>
        <w:tc>
          <w:tcPr>
            <w:tcW w:w="0" w:type="auto"/>
          </w:tcPr>
          <w:p w14:paraId="2CB9094E" w14:textId="77777777" w:rsidR="00F07946" w:rsidRPr="00223DA2" w:rsidRDefault="00F07946" w:rsidP="00432EE8">
            <w:pPr>
              <w:pStyle w:val="TAL"/>
              <w:rPr>
                <w:sz w:val="16"/>
              </w:rPr>
            </w:pPr>
          </w:p>
        </w:tc>
        <w:tc>
          <w:tcPr>
            <w:tcW w:w="0" w:type="auto"/>
          </w:tcPr>
          <w:p w14:paraId="51A6D013" w14:textId="77777777" w:rsidR="00F07946" w:rsidRPr="00223DA2" w:rsidRDefault="00F07946" w:rsidP="00432EE8">
            <w:pPr>
              <w:pStyle w:val="TAL"/>
              <w:rPr>
                <w:sz w:val="16"/>
              </w:rPr>
            </w:pPr>
            <w:r>
              <w:rPr>
                <w:sz w:val="16"/>
              </w:rPr>
              <w:t>C1-246771</w:t>
            </w:r>
          </w:p>
        </w:tc>
      </w:tr>
      <w:tr w:rsidR="00F07946" w14:paraId="24C0CD4D" w14:textId="77777777" w:rsidTr="00432EE8">
        <w:tc>
          <w:tcPr>
            <w:tcW w:w="0" w:type="auto"/>
          </w:tcPr>
          <w:p w14:paraId="37A166E5" w14:textId="77777777" w:rsidR="00F07946" w:rsidRPr="00223DA2" w:rsidRDefault="00F07946" w:rsidP="00432EE8">
            <w:pPr>
              <w:pStyle w:val="TAL"/>
              <w:rPr>
                <w:sz w:val="16"/>
              </w:rPr>
            </w:pPr>
            <w:r>
              <w:rPr>
                <w:sz w:val="16"/>
              </w:rPr>
              <w:t>C1-246567</w:t>
            </w:r>
          </w:p>
        </w:tc>
        <w:tc>
          <w:tcPr>
            <w:tcW w:w="0" w:type="auto"/>
          </w:tcPr>
          <w:p w14:paraId="45F531EA" w14:textId="77777777" w:rsidR="00F07946" w:rsidRPr="00223DA2" w:rsidRDefault="00F07946" w:rsidP="00432EE8">
            <w:pPr>
              <w:pStyle w:val="TAL"/>
              <w:rPr>
                <w:sz w:val="16"/>
              </w:rPr>
            </w:pPr>
            <w:r>
              <w:rPr>
                <w:sz w:val="16"/>
              </w:rPr>
              <w:t xml:space="preserve">Update on usage information report list sending procedure to support 5G </w:t>
            </w:r>
            <w:proofErr w:type="spellStart"/>
            <w:r>
              <w:rPr>
                <w:sz w:val="16"/>
              </w:rPr>
              <w:t>ProSe</w:t>
            </w:r>
            <w:proofErr w:type="spellEnd"/>
            <w:r>
              <w:rPr>
                <w:sz w:val="16"/>
              </w:rPr>
              <w:t xml:space="preserve"> in SNPN</w:t>
            </w:r>
          </w:p>
        </w:tc>
        <w:tc>
          <w:tcPr>
            <w:tcW w:w="0" w:type="auto"/>
          </w:tcPr>
          <w:p w14:paraId="6A88A5DD" w14:textId="77777777" w:rsidR="00F07946" w:rsidRPr="00223DA2" w:rsidRDefault="00F07946" w:rsidP="00432EE8">
            <w:pPr>
              <w:pStyle w:val="TAL"/>
              <w:rPr>
                <w:sz w:val="16"/>
              </w:rPr>
            </w:pPr>
            <w:r>
              <w:rPr>
                <w:sz w:val="16"/>
              </w:rPr>
              <w:t>China Telecom</w:t>
            </w:r>
          </w:p>
        </w:tc>
        <w:tc>
          <w:tcPr>
            <w:tcW w:w="0" w:type="auto"/>
          </w:tcPr>
          <w:p w14:paraId="174FF08B" w14:textId="77777777" w:rsidR="00F07946" w:rsidRPr="00223DA2" w:rsidRDefault="00F07946" w:rsidP="00432EE8">
            <w:pPr>
              <w:pStyle w:val="TAL"/>
              <w:rPr>
                <w:sz w:val="16"/>
              </w:rPr>
            </w:pPr>
            <w:r>
              <w:rPr>
                <w:sz w:val="16"/>
              </w:rPr>
              <w:t>agreed</w:t>
            </w:r>
          </w:p>
        </w:tc>
        <w:tc>
          <w:tcPr>
            <w:tcW w:w="0" w:type="auto"/>
          </w:tcPr>
          <w:p w14:paraId="70CBD57E" w14:textId="77777777" w:rsidR="00F07946" w:rsidRPr="00223DA2" w:rsidRDefault="00F07946" w:rsidP="00432EE8">
            <w:pPr>
              <w:pStyle w:val="TAL"/>
              <w:rPr>
                <w:sz w:val="16"/>
              </w:rPr>
            </w:pPr>
          </w:p>
        </w:tc>
        <w:tc>
          <w:tcPr>
            <w:tcW w:w="0" w:type="auto"/>
          </w:tcPr>
          <w:p w14:paraId="56CA2A2C" w14:textId="77777777" w:rsidR="00F07946" w:rsidRPr="00223DA2" w:rsidRDefault="00F07946" w:rsidP="00432EE8">
            <w:pPr>
              <w:pStyle w:val="TAL"/>
              <w:rPr>
                <w:sz w:val="16"/>
              </w:rPr>
            </w:pPr>
          </w:p>
        </w:tc>
      </w:tr>
      <w:tr w:rsidR="00F07946" w14:paraId="3A8EB492" w14:textId="77777777" w:rsidTr="00432EE8">
        <w:tc>
          <w:tcPr>
            <w:tcW w:w="0" w:type="auto"/>
          </w:tcPr>
          <w:p w14:paraId="1390CB5B" w14:textId="77777777" w:rsidR="00F07946" w:rsidRPr="00223DA2" w:rsidRDefault="00F07946" w:rsidP="00432EE8">
            <w:pPr>
              <w:pStyle w:val="TAL"/>
              <w:rPr>
                <w:sz w:val="16"/>
              </w:rPr>
            </w:pPr>
            <w:r>
              <w:rPr>
                <w:sz w:val="16"/>
              </w:rPr>
              <w:t>C1-246568</w:t>
            </w:r>
          </w:p>
        </w:tc>
        <w:tc>
          <w:tcPr>
            <w:tcW w:w="0" w:type="auto"/>
          </w:tcPr>
          <w:p w14:paraId="34D6275E" w14:textId="77777777" w:rsidR="00F07946" w:rsidRPr="00223DA2" w:rsidRDefault="00F07946" w:rsidP="00432EE8">
            <w:pPr>
              <w:pStyle w:val="TAL"/>
              <w:rPr>
                <w:sz w:val="16"/>
              </w:rPr>
            </w:pPr>
            <w:r>
              <w:rPr>
                <w:sz w:val="16"/>
              </w:rPr>
              <w:t>Correction on MPS and MCS indicator update</w:t>
            </w:r>
          </w:p>
        </w:tc>
        <w:tc>
          <w:tcPr>
            <w:tcW w:w="0" w:type="auto"/>
          </w:tcPr>
          <w:p w14:paraId="16B11BA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37F0C6C" w14:textId="77777777" w:rsidR="00F07946" w:rsidRPr="00223DA2" w:rsidRDefault="00F07946" w:rsidP="00432EE8">
            <w:pPr>
              <w:pStyle w:val="TAL"/>
              <w:rPr>
                <w:sz w:val="16"/>
              </w:rPr>
            </w:pPr>
            <w:r>
              <w:rPr>
                <w:sz w:val="16"/>
              </w:rPr>
              <w:t>revised</w:t>
            </w:r>
          </w:p>
        </w:tc>
        <w:tc>
          <w:tcPr>
            <w:tcW w:w="0" w:type="auto"/>
          </w:tcPr>
          <w:p w14:paraId="5C0C3F88" w14:textId="77777777" w:rsidR="00F07946" w:rsidRPr="00223DA2" w:rsidRDefault="00F07946" w:rsidP="00432EE8">
            <w:pPr>
              <w:pStyle w:val="TAL"/>
              <w:rPr>
                <w:sz w:val="16"/>
              </w:rPr>
            </w:pPr>
          </w:p>
        </w:tc>
        <w:tc>
          <w:tcPr>
            <w:tcW w:w="0" w:type="auto"/>
          </w:tcPr>
          <w:p w14:paraId="5CEE3C5D" w14:textId="77777777" w:rsidR="00F07946" w:rsidRPr="00223DA2" w:rsidRDefault="00F07946" w:rsidP="00432EE8">
            <w:pPr>
              <w:pStyle w:val="TAL"/>
              <w:rPr>
                <w:sz w:val="16"/>
              </w:rPr>
            </w:pPr>
            <w:r>
              <w:rPr>
                <w:sz w:val="16"/>
              </w:rPr>
              <w:t>C1-246708</w:t>
            </w:r>
          </w:p>
        </w:tc>
      </w:tr>
      <w:tr w:rsidR="00F07946" w14:paraId="3018E3C7" w14:textId="77777777" w:rsidTr="00432EE8">
        <w:tc>
          <w:tcPr>
            <w:tcW w:w="0" w:type="auto"/>
          </w:tcPr>
          <w:p w14:paraId="0FB21763" w14:textId="77777777" w:rsidR="00F07946" w:rsidRPr="00223DA2" w:rsidRDefault="00F07946" w:rsidP="00432EE8">
            <w:pPr>
              <w:pStyle w:val="TAL"/>
              <w:rPr>
                <w:sz w:val="16"/>
              </w:rPr>
            </w:pPr>
            <w:r>
              <w:rPr>
                <w:sz w:val="16"/>
              </w:rPr>
              <w:t>C1-246569</w:t>
            </w:r>
          </w:p>
        </w:tc>
        <w:tc>
          <w:tcPr>
            <w:tcW w:w="0" w:type="auto"/>
          </w:tcPr>
          <w:p w14:paraId="3E37FC58"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UE-to-UE relay discovery over PC5 interface to support 5G </w:t>
            </w:r>
            <w:proofErr w:type="spellStart"/>
            <w:r>
              <w:rPr>
                <w:sz w:val="16"/>
              </w:rPr>
              <w:t>ProSe</w:t>
            </w:r>
            <w:proofErr w:type="spellEnd"/>
            <w:r>
              <w:rPr>
                <w:sz w:val="16"/>
              </w:rPr>
              <w:t xml:space="preserve"> in SNPN</w:t>
            </w:r>
          </w:p>
        </w:tc>
        <w:tc>
          <w:tcPr>
            <w:tcW w:w="0" w:type="auto"/>
          </w:tcPr>
          <w:p w14:paraId="04D88B79" w14:textId="77777777" w:rsidR="00F07946" w:rsidRPr="00223DA2" w:rsidRDefault="00F07946" w:rsidP="00432EE8">
            <w:pPr>
              <w:pStyle w:val="TAL"/>
              <w:rPr>
                <w:sz w:val="16"/>
              </w:rPr>
            </w:pPr>
            <w:r>
              <w:rPr>
                <w:sz w:val="16"/>
              </w:rPr>
              <w:t>China Telecom</w:t>
            </w:r>
          </w:p>
        </w:tc>
        <w:tc>
          <w:tcPr>
            <w:tcW w:w="0" w:type="auto"/>
          </w:tcPr>
          <w:p w14:paraId="026B49B9" w14:textId="77777777" w:rsidR="00F07946" w:rsidRPr="00223DA2" w:rsidRDefault="00F07946" w:rsidP="00432EE8">
            <w:pPr>
              <w:pStyle w:val="TAL"/>
              <w:rPr>
                <w:sz w:val="16"/>
              </w:rPr>
            </w:pPr>
            <w:r>
              <w:rPr>
                <w:sz w:val="16"/>
              </w:rPr>
              <w:t>revised</w:t>
            </w:r>
          </w:p>
        </w:tc>
        <w:tc>
          <w:tcPr>
            <w:tcW w:w="0" w:type="auto"/>
          </w:tcPr>
          <w:p w14:paraId="68F7EA7D" w14:textId="77777777" w:rsidR="00F07946" w:rsidRPr="00223DA2" w:rsidRDefault="00F07946" w:rsidP="00432EE8">
            <w:pPr>
              <w:pStyle w:val="TAL"/>
              <w:rPr>
                <w:sz w:val="16"/>
              </w:rPr>
            </w:pPr>
          </w:p>
        </w:tc>
        <w:tc>
          <w:tcPr>
            <w:tcW w:w="0" w:type="auto"/>
          </w:tcPr>
          <w:p w14:paraId="09EBA4AB" w14:textId="77777777" w:rsidR="00F07946" w:rsidRPr="00223DA2" w:rsidRDefault="00F07946" w:rsidP="00432EE8">
            <w:pPr>
              <w:pStyle w:val="TAL"/>
              <w:rPr>
                <w:sz w:val="16"/>
              </w:rPr>
            </w:pPr>
            <w:r>
              <w:rPr>
                <w:sz w:val="16"/>
              </w:rPr>
              <w:t>C1-247022</w:t>
            </w:r>
          </w:p>
        </w:tc>
      </w:tr>
      <w:tr w:rsidR="00F07946" w14:paraId="54D3F0E1" w14:textId="77777777" w:rsidTr="00432EE8">
        <w:tc>
          <w:tcPr>
            <w:tcW w:w="0" w:type="auto"/>
          </w:tcPr>
          <w:p w14:paraId="45E710D9" w14:textId="77777777" w:rsidR="00F07946" w:rsidRPr="00223DA2" w:rsidRDefault="00F07946" w:rsidP="00432EE8">
            <w:pPr>
              <w:pStyle w:val="TAL"/>
              <w:rPr>
                <w:sz w:val="16"/>
              </w:rPr>
            </w:pPr>
            <w:r>
              <w:rPr>
                <w:sz w:val="16"/>
              </w:rPr>
              <w:t>C1-246570</w:t>
            </w:r>
          </w:p>
        </w:tc>
        <w:tc>
          <w:tcPr>
            <w:tcW w:w="0" w:type="auto"/>
          </w:tcPr>
          <w:p w14:paraId="4C7E4094"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22804F40" w14:textId="77777777" w:rsidR="00F07946" w:rsidRPr="00223DA2" w:rsidRDefault="00F07946" w:rsidP="00432EE8">
            <w:pPr>
              <w:pStyle w:val="TAL"/>
              <w:rPr>
                <w:sz w:val="16"/>
              </w:rPr>
            </w:pPr>
            <w:r>
              <w:rPr>
                <w:sz w:val="16"/>
              </w:rPr>
              <w:t>China Telecommunications</w:t>
            </w:r>
          </w:p>
        </w:tc>
        <w:tc>
          <w:tcPr>
            <w:tcW w:w="0" w:type="auto"/>
          </w:tcPr>
          <w:p w14:paraId="2F6D09CA" w14:textId="77777777" w:rsidR="00F07946" w:rsidRPr="00223DA2" w:rsidRDefault="00F07946" w:rsidP="00432EE8">
            <w:pPr>
              <w:pStyle w:val="TAL"/>
              <w:rPr>
                <w:sz w:val="16"/>
              </w:rPr>
            </w:pPr>
            <w:r>
              <w:rPr>
                <w:sz w:val="16"/>
              </w:rPr>
              <w:t>revised</w:t>
            </w:r>
          </w:p>
        </w:tc>
        <w:tc>
          <w:tcPr>
            <w:tcW w:w="0" w:type="auto"/>
          </w:tcPr>
          <w:p w14:paraId="051D656D" w14:textId="77777777" w:rsidR="00F07946" w:rsidRPr="00223DA2" w:rsidRDefault="00F07946" w:rsidP="00432EE8">
            <w:pPr>
              <w:pStyle w:val="TAL"/>
              <w:rPr>
                <w:sz w:val="16"/>
              </w:rPr>
            </w:pPr>
          </w:p>
        </w:tc>
        <w:tc>
          <w:tcPr>
            <w:tcW w:w="0" w:type="auto"/>
          </w:tcPr>
          <w:p w14:paraId="53C8AE4F" w14:textId="77777777" w:rsidR="00F07946" w:rsidRPr="00223DA2" w:rsidRDefault="00F07946" w:rsidP="00432EE8">
            <w:pPr>
              <w:pStyle w:val="TAL"/>
              <w:rPr>
                <w:sz w:val="16"/>
              </w:rPr>
            </w:pPr>
            <w:r>
              <w:rPr>
                <w:sz w:val="16"/>
              </w:rPr>
              <w:t>C1-247025</w:t>
            </w:r>
          </w:p>
        </w:tc>
      </w:tr>
      <w:tr w:rsidR="00F07946" w14:paraId="08E9E41E" w14:textId="77777777" w:rsidTr="00432EE8">
        <w:tc>
          <w:tcPr>
            <w:tcW w:w="0" w:type="auto"/>
          </w:tcPr>
          <w:p w14:paraId="61CCBBF5" w14:textId="77777777" w:rsidR="00F07946" w:rsidRPr="00223DA2" w:rsidRDefault="00F07946" w:rsidP="00432EE8">
            <w:pPr>
              <w:pStyle w:val="TAL"/>
              <w:rPr>
                <w:sz w:val="16"/>
              </w:rPr>
            </w:pPr>
            <w:r>
              <w:rPr>
                <w:sz w:val="16"/>
              </w:rPr>
              <w:t>C1-246571</w:t>
            </w:r>
          </w:p>
        </w:tc>
        <w:tc>
          <w:tcPr>
            <w:tcW w:w="0" w:type="auto"/>
          </w:tcPr>
          <w:p w14:paraId="06538624" w14:textId="77777777" w:rsidR="00F07946" w:rsidRPr="00223DA2" w:rsidRDefault="00F07946" w:rsidP="00432EE8">
            <w:pPr>
              <w:pStyle w:val="TAL"/>
              <w:rPr>
                <w:sz w:val="16"/>
              </w:rPr>
            </w:pPr>
            <w:r>
              <w:rPr>
                <w:sz w:val="16"/>
              </w:rPr>
              <w:t>Correction on MPS and MCS indicator update</w:t>
            </w:r>
          </w:p>
        </w:tc>
        <w:tc>
          <w:tcPr>
            <w:tcW w:w="0" w:type="auto"/>
          </w:tcPr>
          <w:p w14:paraId="4D4DC84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C092449" w14:textId="77777777" w:rsidR="00F07946" w:rsidRPr="00223DA2" w:rsidRDefault="00F07946" w:rsidP="00432EE8">
            <w:pPr>
              <w:pStyle w:val="TAL"/>
              <w:rPr>
                <w:sz w:val="16"/>
              </w:rPr>
            </w:pPr>
            <w:r>
              <w:rPr>
                <w:sz w:val="16"/>
              </w:rPr>
              <w:t>revised</w:t>
            </w:r>
          </w:p>
        </w:tc>
        <w:tc>
          <w:tcPr>
            <w:tcW w:w="0" w:type="auto"/>
          </w:tcPr>
          <w:p w14:paraId="45C1CBDA" w14:textId="77777777" w:rsidR="00F07946" w:rsidRPr="00223DA2" w:rsidRDefault="00F07946" w:rsidP="00432EE8">
            <w:pPr>
              <w:pStyle w:val="TAL"/>
              <w:rPr>
                <w:sz w:val="16"/>
              </w:rPr>
            </w:pPr>
          </w:p>
        </w:tc>
        <w:tc>
          <w:tcPr>
            <w:tcW w:w="0" w:type="auto"/>
          </w:tcPr>
          <w:p w14:paraId="36B6410A" w14:textId="77777777" w:rsidR="00F07946" w:rsidRPr="00223DA2" w:rsidRDefault="00F07946" w:rsidP="00432EE8">
            <w:pPr>
              <w:pStyle w:val="TAL"/>
              <w:rPr>
                <w:sz w:val="16"/>
              </w:rPr>
            </w:pPr>
            <w:r>
              <w:rPr>
                <w:sz w:val="16"/>
              </w:rPr>
              <w:t>C1-246709</w:t>
            </w:r>
          </w:p>
        </w:tc>
      </w:tr>
      <w:tr w:rsidR="00F07946" w14:paraId="6C3D11F3" w14:textId="77777777" w:rsidTr="00432EE8">
        <w:tc>
          <w:tcPr>
            <w:tcW w:w="0" w:type="auto"/>
          </w:tcPr>
          <w:p w14:paraId="0FE11151" w14:textId="77777777" w:rsidR="00F07946" w:rsidRPr="00223DA2" w:rsidRDefault="00F07946" w:rsidP="00432EE8">
            <w:pPr>
              <w:pStyle w:val="TAL"/>
              <w:rPr>
                <w:sz w:val="16"/>
              </w:rPr>
            </w:pPr>
            <w:r>
              <w:rPr>
                <w:sz w:val="16"/>
              </w:rPr>
              <w:t>C1-246572</w:t>
            </w:r>
          </w:p>
        </w:tc>
        <w:tc>
          <w:tcPr>
            <w:tcW w:w="0" w:type="auto"/>
          </w:tcPr>
          <w:p w14:paraId="48620FAA" w14:textId="77777777" w:rsidR="00F07946" w:rsidRPr="00223DA2" w:rsidRDefault="00F07946" w:rsidP="00432EE8">
            <w:pPr>
              <w:pStyle w:val="TAL"/>
              <w:rPr>
                <w:sz w:val="16"/>
              </w:rPr>
            </w:pPr>
            <w:r>
              <w:rPr>
                <w:sz w:val="16"/>
              </w:rPr>
              <w:t>Correction on MPS and MCS indicator update</w:t>
            </w:r>
          </w:p>
        </w:tc>
        <w:tc>
          <w:tcPr>
            <w:tcW w:w="0" w:type="auto"/>
          </w:tcPr>
          <w:p w14:paraId="74FFD24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5331915" w14:textId="77777777" w:rsidR="00F07946" w:rsidRPr="00223DA2" w:rsidRDefault="00F07946" w:rsidP="00432EE8">
            <w:pPr>
              <w:pStyle w:val="TAL"/>
              <w:rPr>
                <w:sz w:val="16"/>
              </w:rPr>
            </w:pPr>
            <w:r>
              <w:rPr>
                <w:sz w:val="16"/>
              </w:rPr>
              <w:t>revised</w:t>
            </w:r>
          </w:p>
        </w:tc>
        <w:tc>
          <w:tcPr>
            <w:tcW w:w="0" w:type="auto"/>
          </w:tcPr>
          <w:p w14:paraId="6455F718" w14:textId="77777777" w:rsidR="00F07946" w:rsidRPr="00223DA2" w:rsidRDefault="00F07946" w:rsidP="00432EE8">
            <w:pPr>
              <w:pStyle w:val="TAL"/>
              <w:rPr>
                <w:sz w:val="16"/>
              </w:rPr>
            </w:pPr>
          </w:p>
        </w:tc>
        <w:tc>
          <w:tcPr>
            <w:tcW w:w="0" w:type="auto"/>
          </w:tcPr>
          <w:p w14:paraId="50F543F6" w14:textId="77777777" w:rsidR="00F07946" w:rsidRPr="00223DA2" w:rsidRDefault="00F07946" w:rsidP="00432EE8">
            <w:pPr>
              <w:pStyle w:val="TAL"/>
              <w:rPr>
                <w:sz w:val="16"/>
              </w:rPr>
            </w:pPr>
            <w:r>
              <w:rPr>
                <w:sz w:val="16"/>
              </w:rPr>
              <w:t>C1-246710</w:t>
            </w:r>
          </w:p>
        </w:tc>
      </w:tr>
      <w:tr w:rsidR="00F07946" w14:paraId="3612240F" w14:textId="77777777" w:rsidTr="00432EE8">
        <w:tc>
          <w:tcPr>
            <w:tcW w:w="0" w:type="auto"/>
          </w:tcPr>
          <w:p w14:paraId="7DE69275" w14:textId="77777777" w:rsidR="00F07946" w:rsidRPr="00223DA2" w:rsidRDefault="00F07946" w:rsidP="00432EE8">
            <w:pPr>
              <w:pStyle w:val="TAL"/>
              <w:rPr>
                <w:sz w:val="16"/>
              </w:rPr>
            </w:pPr>
            <w:r>
              <w:rPr>
                <w:sz w:val="16"/>
              </w:rPr>
              <w:t>C1-246573</w:t>
            </w:r>
          </w:p>
        </w:tc>
        <w:tc>
          <w:tcPr>
            <w:tcW w:w="0" w:type="auto"/>
          </w:tcPr>
          <w:p w14:paraId="118D8406"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for 5G </w:t>
            </w:r>
            <w:proofErr w:type="spellStart"/>
            <w:r>
              <w:rPr>
                <w:sz w:val="16"/>
              </w:rPr>
              <w:t>ProSe</w:t>
            </w:r>
            <w:proofErr w:type="spellEnd"/>
            <w:r>
              <w:rPr>
                <w:sz w:val="16"/>
              </w:rPr>
              <w:t xml:space="preserve"> UE-to-UE relay to support 5G </w:t>
            </w:r>
            <w:proofErr w:type="spellStart"/>
            <w:r>
              <w:rPr>
                <w:sz w:val="16"/>
              </w:rPr>
              <w:t>ProSe</w:t>
            </w:r>
            <w:proofErr w:type="spellEnd"/>
            <w:r>
              <w:rPr>
                <w:sz w:val="16"/>
              </w:rPr>
              <w:t xml:space="preserve"> in SNPN</w:t>
            </w:r>
          </w:p>
        </w:tc>
        <w:tc>
          <w:tcPr>
            <w:tcW w:w="0" w:type="auto"/>
          </w:tcPr>
          <w:p w14:paraId="7D0E94D8" w14:textId="77777777" w:rsidR="00F07946" w:rsidRPr="00223DA2" w:rsidRDefault="00F07946" w:rsidP="00432EE8">
            <w:pPr>
              <w:pStyle w:val="TAL"/>
              <w:rPr>
                <w:sz w:val="16"/>
              </w:rPr>
            </w:pPr>
            <w:r>
              <w:rPr>
                <w:sz w:val="16"/>
              </w:rPr>
              <w:t>China Telecom</w:t>
            </w:r>
          </w:p>
        </w:tc>
        <w:tc>
          <w:tcPr>
            <w:tcW w:w="0" w:type="auto"/>
          </w:tcPr>
          <w:p w14:paraId="33712B4A" w14:textId="77777777" w:rsidR="00F07946" w:rsidRPr="00223DA2" w:rsidRDefault="00F07946" w:rsidP="00432EE8">
            <w:pPr>
              <w:pStyle w:val="TAL"/>
              <w:rPr>
                <w:sz w:val="16"/>
              </w:rPr>
            </w:pPr>
            <w:r>
              <w:rPr>
                <w:sz w:val="16"/>
              </w:rPr>
              <w:t>postponed</w:t>
            </w:r>
          </w:p>
        </w:tc>
        <w:tc>
          <w:tcPr>
            <w:tcW w:w="0" w:type="auto"/>
          </w:tcPr>
          <w:p w14:paraId="17968370" w14:textId="77777777" w:rsidR="00F07946" w:rsidRPr="00223DA2" w:rsidRDefault="00F07946" w:rsidP="00432EE8">
            <w:pPr>
              <w:pStyle w:val="TAL"/>
              <w:rPr>
                <w:sz w:val="16"/>
              </w:rPr>
            </w:pPr>
          </w:p>
        </w:tc>
        <w:tc>
          <w:tcPr>
            <w:tcW w:w="0" w:type="auto"/>
          </w:tcPr>
          <w:p w14:paraId="043D1318" w14:textId="77777777" w:rsidR="00F07946" w:rsidRPr="00223DA2" w:rsidRDefault="00F07946" w:rsidP="00432EE8">
            <w:pPr>
              <w:pStyle w:val="TAL"/>
              <w:rPr>
                <w:sz w:val="16"/>
              </w:rPr>
            </w:pPr>
          </w:p>
        </w:tc>
      </w:tr>
      <w:tr w:rsidR="00F07946" w14:paraId="4E7D3369" w14:textId="77777777" w:rsidTr="00432EE8">
        <w:tc>
          <w:tcPr>
            <w:tcW w:w="0" w:type="auto"/>
          </w:tcPr>
          <w:p w14:paraId="70FE30F5" w14:textId="77777777" w:rsidR="00F07946" w:rsidRPr="00223DA2" w:rsidRDefault="00F07946" w:rsidP="00432EE8">
            <w:pPr>
              <w:pStyle w:val="TAL"/>
              <w:rPr>
                <w:sz w:val="16"/>
              </w:rPr>
            </w:pPr>
            <w:r>
              <w:rPr>
                <w:sz w:val="16"/>
              </w:rPr>
              <w:t>C1-246574</w:t>
            </w:r>
          </w:p>
        </w:tc>
        <w:tc>
          <w:tcPr>
            <w:tcW w:w="0" w:type="auto"/>
          </w:tcPr>
          <w:p w14:paraId="62A91B37"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0C8602B2" w14:textId="77777777" w:rsidR="00F07946" w:rsidRPr="00223DA2" w:rsidRDefault="00F07946" w:rsidP="00432EE8">
            <w:pPr>
              <w:pStyle w:val="TAL"/>
              <w:rPr>
                <w:sz w:val="16"/>
              </w:rPr>
            </w:pPr>
            <w:r>
              <w:rPr>
                <w:sz w:val="16"/>
              </w:rPr>
              <w:t>China Telecommunications</w:t>
            </w:r>
          </w:p>
        </w:tc>
        <w:tc>
          <w:tcPr>
            <w:tcW w:w="0" w:type="auto"/>
          </w:tcPr>
          <w:p w14:paraId="0C2227DB" w14:textId="77777777" w:rsidR="00F07946" w:rsidRPr="00223DA2" w:rsidRDefault="00F07946" w:rsidP="00432EE8">
            <w:pPr>
              <w:pStyle w:val="TAL"/>
              <w:rPr>
                <w:sz w:val="16"/>
              </w:rPr>
            </w:pPr>
            <w:r>
              <w:rPr>
                <w:sz w:val="16"/>
              </w:rPr>
              <w:t>revised</w:t>
            </w:r>
          </w:p>
        </w:tc>
        <w:tc>
          <w:tcPr>
            <w:tcW w:w="0" w:type="auto"/>
          </w:tcPr>
          <w:p w14:paraId="155FB116" w14:textId="77777777" w:rsidR="00F07946" w:rsidRPr="00223DA2" w:rsidRDefault="00F07946" w:rsidP="00432EE8">
            <w:pPr>
              <w:pStyle w:val="TAL"/>
              <w:rPr>
                <w:sz w:val="16"/>
              </w:rPr>
            </w:pPr>
          </w:p>
        </w:tc>
        <w:tc>
          <w:tcPr>
            <w:tcW w:w="0" w:type="auto"/>
          </w:tcPr>
          <w:p w14:paraId="13195922" w14:textId="77777777" w:rsidR="00F07946" w:rsidRPr="00223DA2" w:rsidRDefault="00F07946" w:rsidP="00432EE8">
            <w:pPr>
              <w:pStyle w:val="TAL"/>
              <w:rPr>
                <w:sz w:val="16"/>
              </w:rPr>
            </w:pPr>
            <w:r>
              <w:rPr>
                <w:sz w:val="16"/>
              </w:rPr>
              <w:t>C1-247026</w:t>
            </w:r>
          </w:p>
        </w:tc>
      </w:tr>
      <w:tr w:rsidR="00F07946" w14:paraId="7C84CFB9" w14:textId="77777777" w:rsidTr="00432EE8">
        <w:tc>
          <w:tcPr>
            <w:tcW w:w="0" w:type="auto"/>
          </w:tcPr>
          <w:p w14:paraId="342A169E" w14:textId="77777777" w:rsidR="00F07946" w:rsidRPr="00223DA2" w:rsidRDefault="00F07946" w:rsidP="00432EE8">
            <w:pPr>
              <w:pStyle w:val="TAL"/>
              <w:rPr>
                <w:sz w:val="16"/>
              </w:rPr>
            </w:pPr>
            <w:r>
              <w:rPr>
                <w:sz w:val="16"/>
              </w:rPr>
              <w:t>C1-246575</w:t>
            </w:r>
          </w:p>
        </w:tc>
        <w:tc>
          <w:tcPr>
            <w:tcW w:w="0" w:type="auto"/>
          </w:tcPr>
          <w:p w14:paraId="4DB26C36"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50EE3207" w14:textId="77777777" w:rsidR="00F07946" w:rsidRPr="00223DA2" w:rsidRDefault="00F07946" w:rsidP="00432EE8">
            <w:pPr>
              <w:pStyle w:val="TAL"/>
              <w:rPr>
                <w:sz w:val="16"/>
              </w:rPr>
            </w:pPr>
            <w:r>
              <w:rPr>
                <w:sz w:val="16"/>
              </w:rPr>
              <w:t>China Telecom</w:t>
            </w:r>
          </w:p>
        </w:tc>
        <w:tc>
          <w:tcPr>
            <w:tcW w:w="0" w:type="auto"/>
          </w:tcPr>
          <w:p w14:paraId="5D020B49" w14:textId="77777777" w:rsidR="00F07946" w:rsidRPr="00223DA2" w:rsidRDefault="00F07946" w:rsidP="00432EE8">
            <w:pPr>
              <w:pStyle w:val="TAL"/>
              <w:rPr>
                <w:sz w:val="16"/>
              </w:rPr>
            </w:pPr>
            <w:r>
              <w:rPr>
                <w:sz w:val="16"/>
              </w:rPr>
              <w:t>revised</w:t>
            </w:r>
          </w:p>
        </w:tc>
        <w:tc>
          <w:tcPr>
            <w:tcW w:w="0" w:type="auto"/>
          </w:tcPr>
          <w:p w14:paraId="3277DA12" w14:textId="77777777" w:rsidR="00F07946" w:rsidRPr="00223DA2" w:rsidRDefault="00F07946" w:rsidP="00432EE8">
            <w:pPr>
              <w:pStyle w:val="TAL"/>
              <w:rPr>
                <w:sz w:val="16"/>
              </w:rPr>
            </w:pPr>
          </w:p>
        </w:tc>
        <w:tc>
          <w:tcPr>
            <w:tcW w:w="0" w:type="auto"/>
          </w:tcPr>
          <w:p w14:paraId="3AF5A341" w14:textId="77777777" w:rsidR="00F07946" w:rsidRPr="00223DA2" w:rsidRDefault="00F07946" w:rsidP="00432EE8">
            <w:pPr>
              <w:pStyle w:val="TAL"/>
              <w:rPr>
                <w:sz w:val="16"/>
              </w:rPr>
            </w:pPr>
            <w:r>
              <w:rPr>
                <w:sz w:val="16"/>
              </w:rPr>
              <w:t>C1-247050</w:t>
            </w:r>
          </w:p>
        </w:tc>
      </w:tr>
      <w:tr w:rsidR="00F07946" w14:paraId="1EFBA786" w14:textId="77777777" w:rsidTr="00432EE8">
        <w:tc>
          <w:tcPr>
            <w:tcW w:w="0" w:type="auto"/>
          </w:tcPr>
          <w:p w14:paraId="0E21E79E" w14:textId="77777777" w:rsidR="00F07946" w:rsidRPr="00223DA2" w:rsidRDefault="00F07946" w:rsidP="00432EE8">
            <w:pPr>
              <w:pStyle w:val="TAL"/>
              <w:rPr>
                <w:sz w:val="16"/>
              </w:rPr>
            </w:pPr>
            <w:r>
              <w:rPr>
                <w:sz w:val="16"/>
              </w:rPr>
              <w:t>C1-246576</w:t>
            </w:r>
          </w:p>
        </w:tc>
        <w:tc>
          <w:tcPr>
            <w:tcW w:w="0" w:type="auto"/>
          </w:tcPr>
          <w:p w14:paraId="45BF522B" w14:textId="77777777" w:rsidR="00F07946" w:rsidRPr="00223DA2" w:rsidRDefault="00F07946" w:rsidP="00432EE8">
            <w:pPr>
              <w:pStyle w:val="TAL"/>
              <w:rPr>
                <w:sz w:val="16"/>
              </w:rPr>
            </w:pPr>
            <w:r>
              <w:rPr>
                <w:sz w:val="16"/>
              </w:rPr>
              <w:t>Revised WID on CT aspects of proximity based services in 5GS Phase 3</w:t>
            </w:r>
          </w:p>
        </w:tc>
        <w:tc>
          <w:tcPr>
            <w:tcW w:w="0" w:type="auto"/>
          </w:tcPr>
          <w:p w14:paraId="57C0172F" w14:textId="77777777" w:rsidR="00F07946" w:rsidRPr="00223DA2" w:rsidRDefault="00F07946" w:rsidP="00432EE8">
            <w:pPr>
              <w:pStyle w:val="TAL"/>
              <w:rPr>
                <w:sz w:val="16"/>
              </w:rPr>
            </w:pPr>
            <w:r>
              <w:rPr>
                <w:sz w:val="16"/>
              </w:rPr>
              <w:t>CATT</w:t>
            </w:r>
          </w:p>
        </w:tc>
        <w:tc>
          <w:tcPr>
            <w:tcW w:w="0" w:type="auto"/>
          </w:tcPr>
          <w:p w14:paraId="7F463E90" w14:textId="77777777" w:rsidR="00F07946" w:rsidRPr="00223DA2" w:rsidRDefault="00F07946" w:rsidP="00432EE8">
            <w:pPr>
              <w:pStyle w:val="TAL"/>
              <w:rPr>
                <w:sz w:val="16"/>
              </w:rPr>
            </w:pPr>
            <w:r>
              <w:rPr>
                <w:sz w:val="16"/>
              </w:rPr>
              <w:t>revised</w:t>
            </w:r>
          </w:p>
        </w:tc>
        <w:tc>
          <w:tcPr>
            <w:tcW w:w="0" w:type="auto"/>
          </w:tcPr>
          <w:p w14:paraId="44DB0802" w14:textId="77777777" w:rsidR="00F07946" w:rsidRPr="00223DA2" w:rsidRDefault="00F07946" w:rsidP="00432EE8">
            <w:pPr>
              <w:pStyle w:val="TAL"/>
              <w:rPr>
                <w:sz w:val="16"/>
              </w:rPr>
            </w:pPr>
            <w:r>
              <w:rPr>
                <w:sz w:val="16"/>
              </w:rPr>
              <w:t>C1-245620</w:t>
            </w:r>
          </w:p>
        </w:tc>
        <w:tc>
          <w:tcPr>
            <w:tcW w:w="0" w:type="auto"/>
          </w:tcPr>
          <w:p w14:paraId="21CF0B92" w14:textId="77777777" w:rsidR="00F07946" w:rsidRPr="00223DA2" w:rsidRDefault="00F07946" w:rsidP="00432EE8">
            <w:pPr>
              <w:pStyle w:val="TAL"/>
              <w:rPr>
                <w:sz w:val="16"/>
              </w:rPr>
            </w:pPr>
            <w:r>
              <w:rPr>
                <w:sz w:val="16"/>
              </w:rPr>
              <w:t>C1-246689</w:t>
            </w:r>
          </w:p>
        </w:tc>
      </w:tr>
      <w:tr w:rsidR="00F07946" w14:paraId="36725DB4" w14:textId="77777777" w:rsidTr="00432EE8">
        <w:tc>
          <w:tcPr>
            <w:tcW w:w="0" w:type="auto"/>
          </w:tcPr>
          <w:p w14:paraId="37567E19" w14:textId="77777777" w:rsidR="00F07946" w:rsidRPr="00223DA2" w:rsidRDefault="00F07946" w:rsidP="00432EE8">
            <w:pPr>
              <w:pStyle w:val="TAL"/>
              <w:rPr>
                <w:sz w:val="16"/>
              </w:rPr>
            </w:pPr>
            <w:r>
              <w:rPr>
                <w:sz w:val="16"/>
              </w:rPr>
              <w:t>C1-246577</w:t>
            </w:r>
          </w:p>
        </w:tc>
        <w:tc>
          <w:tcPr>
            <w:tcW w:w="0" w:type="auto"/>
          </w:tcPr>
          <w:p w14:paraId="0C304453" w14:textId="77777777" w:rsidR="00F07946" w:rsidRPr="00223DA2" w:rsidRDefault="00F07946" w:rsidP="00432EE8">
            <w:pPr>
              <w:pStyle w:val="TAL"/>
              <w:rPr>
                <w:sz w:val="16"/>
              </w:rPr>
            </w:pPr>
            <w:r>
              <w:rPr>
                <w:sz w:val="16"/>
              </w:rPr>
              <w:t>Addition of time information to the RAT utilization control IE</w:t>
            </w:r>
          </w:p>
        </w:tc>
        <w:tc>
          <w:tcPr>
            <w:tcW w:w="0" w:type="auto"/>
          </w:tcPr>
          <w:p w14:paraId="32B9E351" w14:textId="77777777" w:rsidR="00F07946" w:rsidRPr="00223DA2" w:rsidRDefault="00F07946" w:rsidP="00432EE8">
            <w:pPr>
              <w:pStyle w:val="TAL"/>
              <w:rPr>
                <w:sz w:val="16"/>
              </w:rPr>
            </w:pPr>
            <w:r>
              <w:rPr>
                <w:sz w:val="16"/>
              </w:rPr>
              <w:t>CATT</w:t>
            </w:r>
          </w:p>
        </w:tc>
        <w:tc>
          <w:tcPr>
            <w:tcW w:w="0" w:type="auto"/>
          </w:tcPr>
          <w:p w14:paraId="205278FD" w14:textId="77777777" w:rsidR="00F07946" w:rsidRPr="00223DA2" w:rsidRDefault="00F07946" w:rsidP="00432EE8">
            <w:pPr>
              <w:pStyle w:val="TAL"/>
              <w:rPr>
                <w:sz w:val="16"/>
              </w:rPr>
            </w:pPr>
            <w:r>
              <w:rPr>
                <w:sz w:val="16"/>
              </w:rPr>
              <w:t>noted</w:t>
            </w:r>
          </w:p>
        </w:tc>
        <w:tc>
          <w:tcPr>
            <w:tcW w:w="0" w:type="auto"/>
          </w:tcPr>
          <w:p w14:paraId="16F83E3B" w14:textId="77777777" w:rsidR="00F07946" w:rsidRPr="00223DA2" w:rsidRDefault="00F07946" w:rsidP="00432EE8">
            <w:pPr>
              <w:pStyle w:val="TAL"/>
              <w:rPr>
                <w:sz w:val="16"/>
              </w:rPr>
            </w:pPr>
          </w:p>
        </w:tc>
        <w:tc>
          <w:tcPr>
            <w:tcW w:w="0" w:type="auto"/>
          </w:tcPr>
          <w:p w14:paraId="4C781960" w14:textId="77777777" w:rsidR="00F07946" w:rsidRPr="00223DA2" w:rsidRDefault="00F07946" w:rsidP="00432EE8">
            <w:pPr>
              <w:pStyle w:val="TAL"/>
              <w:rPr>
                <w:sz w:val="16"/>
              </w:rPr>
            </w:pPr>
          </w:p>
        </w:tc>
      </w:tr>
      <w:tr w:rsidR="00F07946" w14:paraId="2CDA2DEF" w14:textId="77777777" w:rsidTr="00432EE8">
        <w:tc>
          <w:tcPr>
            <w:tcW w:w="0" w:type="auto"/>
          </w:tcPr>
          <w:p w14:paraId="5C819675" w14:textId="77777777" w:rsidR="00F07946" w:rsidRPr="00223DA2" w:rsidRDefault="00F07946" w:rsidP="00432EE8">
            <w:pPr>
              <w:pStyle w:val="TAL"/>
              <w:rPr>
                <w:sz w:val="16"/>
              </w:rPr>
            </w:pPr>
            <w:r>
              <w:rPr>
                <w:sz w:val="16"/>
              </w:rPr>
              <w:t>C1-246578</w:t>
            </w:r>
          </w:p>
        </w:tc>
        <w:tc>
          <w:tcPr>
            <w:tcW w:w="0" w:type="auto"/>
          </w:tcPr>
          <w:p w14:paraId="7275FF10" w14:textId="77777777" w:rsidR="00F07946" w:rsidRPr="00223DA2" w:rsidRDefault="00F07946" w:rsidP="00432EE8">
            <w:pPr>
              <w:pStyle w:val="TAL"/>
              <w:rPr>
                <w:sz w:val="16"/>
              </w:rPr>
            </w:pPr>
            <w:r>
              <w:rPr>
                <w:sz w:val="16"/>
              </w:rPr>
              <w:t>Addition of RAT restriction period duration and start of restriction period in the RAT utilization control IE</w:t>
            </w:r>
          </w:p>
        </w:tc>
        <w:tc>
          <w:tcPr>
            <w:tcW w:w="0" w:type="auto"/>
          </w:tcPr>
          <w:p w14:paraId="33C6EC9E" w14:textId="77777777" w:rsidR="00F07946" w:rsidRPr="00223DA2" w:rsidRDefault="00F07946" w:rsidP="00432EE8">
            <w:pPr>
              <w:pStyle w:val="TAL"/>
              <w:rPr>
                <w:sz w:val="16"/>
              </w:rPr>
            </w:pPr>
            <w:r>
              <w:rPr>
                <w:sz w:val="16"/>
              </w:rPr>
              <w:t>CATT</w:t>
            </w:r>
          </w:p>
        </w:tc>
        <w:tc>
          <w:tcPr>
            <w:tcW w:w="0" w:type="auto"/>
          </w:tcPr>
          <w:p w14:paraId="71704123" w14:textId="77777777" w:rsidR="00F07946" w:rsidRPr="00223DA2" w:rsidRDefault="00F07946" w:rsidP="00432EE8">
            <w:pPr>
              <w:pStyle w:val="TAL"/>
              <w:rPr>
                <w:sz w:val="16"/>
              </w:rPr>
            </w:pPr>
            <w:r>
              <w:rPr>
                <w:sz w:val="16"/>
              </w:rPr>
              <w:t>postponed</w:t>
            </w:r>
          </w:p>
        </w:tc>
        <w:tc>
          <w:tcPr>
            <w:tcW w:w="0" w:type="auto"/>
          </w:tcPr>
          <w:p w14:paraId="7A7FD073" w14:textId="77777777" w:rsidR="00F07946" w:rsidRPr="00223DA2" w:rsidRDefault="00F07946" w:rsidP="00432EE8">
            <w:pPr>
              <w:pStyle w:val="TAL"/>
              <w:rPr>
                <w:sz w:val="16"/>
              </w:rPr>
            </w:pPr>
          </w:p>
        </w:tc>
        <w:tc>
          <w:tcPr>
            <w:tcW w:w="0" w:type="auto"/>
          </w:tcPr>
          <w:p w14:paraId="146CCBFC" w14:textId="77777777" w:rsidR="00F07946" w:rsidRPr="00223DA2" w:rsidRDefault="00F07946" w:rsidP="00432EE8">
            <w:pPr>
              <w:pStyle w:val="TAL"/>
              <w:rPr>
                <w:sz w:val="16"/>
              </w:rPr>
            </w:pPr>
          </w:p>
        </w:tc>
      </w:tr>
      <w:tr w:rsidR="00F07946" w14:paraId="2CE58234" w14:textId="77777777" w:rsidTr="00432EE8">
        <w:tc>
          <w:tcPr>
            <w:tcW w:w="0" w:type="auto"/>
          </w:tcPr>
          <w:p w14:paraId="4920E3D2" w14:textId="77777777" w:rsidR="00F07946" w:rsidRPr="00223DA2" w:rsidRDefault="00F07946" w:rsidP="00432EE8">
            <w:pPr>
              <w:pStyle w:val="TAL"/>
              <w:rPr>
                <w:sz w:val="16"/>
              </w:rPr>
            </w:pPr>
            <w:r>
              <w:rPr>
                <w:sz w:val="16"/>
              </w:rPr>
              <w:t>C1-246579</w:t>
            </w:r>
          </w:p>
        </w:tc>
        <w:tc>
          <w:tcPr>
            <w:tcW w:w="0" w:type="auto"/>
          </w:tcPr>
          <w:p w14:paraId="0DD0B966" w14:textId="77777777" w:rsidR="00F07946" w:rsidRPr="00223DA2" w:rsidRDefault="00F07946" w:rsidP="00432EE8">
            <w:pPr>
              <w:pStyle w:val="TAL"/>
              <w:rPr>
                <w:sz w:val="16"/>
              </w:rPr>
            </w:pPr>
            <w:r>
              <w:rPr>
                <w:sz w:val="16"/>
              </w:rPr>
              <w:t>Addition of timer value with the RAT utilization control IE</w:t>
            </w:r>
          </w:p>
        </w:tc>
        <w:tc>
          <w:tcPr>
            <w:tcW w:w="0" w:type="auto"/>
          </w:tcPr>
          <w:p w14:paraId="1B6523D2" w14:textId="77777777" w:rsidR="00F07946" w:rsidRPr="00223DA2" w:rsidRDefault="00F07946" w:rsidP="00432EE8">
            <w:pPr>
              <w:pStyle w:val="TAL"/>
              <w:rPr>
                <w:sz w:val="16"/>
              </w:rPr>
            </w:pPr>
            <w:r>
              <w:rPr>
                <w:sz w:val="16"/>
              </w:rPr>
              <w:t>CATT</w:t>
            </w:r>
          </w:p>
        </w:tc>
        <w:tc>
          <w:tcPr>
            <w:tcW w:w="0" w:type="auto"/>
          </w:tcPr>
          <w:p w14:paraId="121BF7BF" w14:textId="77777777" w:rsidR="00F07946" w:rsidRPr="00223DA2" w:rsidRDefault="00F07946" w:rsidP="00432EE8">
            <w:pPr>
              <w:pStyle w:val="TAL"/>
              <w:rPr>
                <w:sz w:val="16"/>
              </w:rPr>
            </w:pPr>
            <w:r>
              <w:rPr>
                <w:sz w:val="16"/>
              </w:rPr>
              <w:t>postponed</w:t>
            </w:r>
          </w:p>
        </w:tc>
        <w:tc>
          <w:tcPr>
            <w:tcW w:w="0" w:type="auto"/>
          </w:tcPr>
          <w:p w14:paraId="55FC26AA" w14:textId="77777777" w:rsidR="00F07946" w:rsidRPr="00223DA2" w:rsidRDefault="00F07946" w:rsidP="00432EE8">
            <w:pPr>
              <w:pStyle w:val="TAL"/>
              <w:rPr>
                <w:sz w:val="16"/>
              </w:rPr>
            </w:pPr>
          </w:p>
        </w:tc>
        <w:tc>
          <w:tcPr>
            <w:tcW w:w="0" w:type="auto"/>
          </w:tcPr>
          <w:p w14:paraId="45641E26" w14:textId="77777777" w:rsidR="00F07946" w:rsidRPr="00223DA2" w:rsidRDefault="00F07946" w:rsidP="00432EE8">
            <w:pPr>
              <w:pStyle w:val="TAL"/>
              <w:rPr>
                <w:sz w:val="16"/>
              </w:rPr>
            </w:pPr>
          </w:p>
        </w:tc>
      </w:tr>
      <w:tr w:rsidR="00F07946" w14:paraId="701E61AF" w14:textId="77777777" w:rsidTr="00432EE8">
        <w:tc>
          <w:tcPr>
            <w:tcW w:w="0" w:type="auto"/>
          </w:tcPr>
          <w:p w14:paraId="7BC0DC07" w14:textId="77777777" w:rsidR="00F07946" w:rsidRPr="00223DA2" w:rsidRDefault="00F07946" w:rsidP="00432EE8">
            <w:pPr>
              <w:pStyle w:val="TAL"/>
              <w:rPr>
                <w:sz w:val="16"/>
              </w:rPr>
            </w:pPr>
            <w:r>
              <w:rPr>
                <w:sz w:val="16"/>
              </w:rPr>
              <w:t>C1-246580</w:t>
            </w:r>
          </w:p>
        </w:tc>
        <w:tc>
          <w:tcPr>
            <w:tcW w:w="0" w:type="auto"/>
          </w:tcPr>
          <w:p w14:paraId="30C60243"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375198C9" w14:textId="77777777" w:rsidR="00F07946" w:rsidRPr="00223DA2" w:rsidRDefault="00F07946" w:rsidP="00432EE8">
            <w:pPr>
              <w:pStyle w:val="TAL"/>
              <w:rPr>
                <w:sz w:val="16"/>
              </w:rPr>
            </w:pPr>
            <w:r>
              <w:rPr>
                <w:sz w:val="16"/>
              </w:rPr>
              <w:t>CATT</w:t>
            </w:r>
          </w:p>
        </w:tc>
        <w:tc>
          <w:tcPr>
            <w:tcW w:w="0" w:type="auto"/>
          </w:tcPr>
          <w:p w14:paraId="505F25B2" w14:textId="77777777" w:rsidR="00F07946" w:rsidRPr="00223DA2" w:rsidRDefault="00F07946" w:rsidP="00432EE8">
            <w:pPr>
              <w:pStyle w:val="TAL"/>
              <w:rPr>
                <w:sz w:val="16"/>
              </w:rPr>
            </w:pPr>
            <w:r>
              <w:rPr>
                <w:sz w:val="16"/>
              </w:rPr>
              <w:t>revised</w:t>
            </w:r>
          </w:p>
        </w:tc>
        <w:tc>
          <w:tcPr>
            <w:tcW w:w="0" w:type="auto"/>
          </w:tcPr>
          <w:p w14:paraId="6D35ECDC" w14:textId="77777777" w:rsidR="00F07946" w:rsidRPr="00223DA2" w:rsidRDefault="00F07946" w:rsidP="00432EE8">
            <w:pPr>
              <w:pStyle w:val="TAL"/>
              <w:rPr>
                <w:sz w:val="16"/>
              </w:rPr>
            </w:pPr>
          </w:p>
        </w:tc>
        <w:tc>
          <w:tcPr>
            <w:tcW w:w="0" w:type="auto"/>
          </w:tcPr>
          <w:p w14:paraId="48CCB3E6" w14:textId="77777777" w:rsidR="00F07946" w:rsidRPr="00223DA2" w:rsidRDefault="00F07946" w:rsidP="00432EE8">
            <w:pPr>
              <w:pStyle w:val="TAL"/>
              <w:rPr>
                <w:sz w:val="16"/>
              </w:rPr>
            </w:pPr>
            <w:r>
              <w:rPr>
                <w:sz w:val="16"/>
              </w:rPr>
              <w:t>C1-247006</w:t>
            </w:r>
          </w:p>
        </w:tc>
      </w:tr>
      <w:tr w:rsidR="00F07946" w14:paraId="23DF4ADD" w14:textId="77777777" w:rsidTr="00432EE8">
        <w:tc>
          <w:tcPr>
            <w:tcW w:w="0" w:type="auto"/>
          </w:tcPr>
          <w:p w14:paraId="58965C53" w14:textId="77777777" w:rsidR="00F07946" w:rsidRPr="00223DA2" w:rsidRDefault="00F07946" w:rsidP="00432EE8">
            <w:pPr>
              <w:pStyle w:val="TAL"/>
              <w:rPr>
                <w:sz w:val="16"/>
              </w:rPr>
            </w:pPr>
            <w:r>
              <w:rPr>
                <w:sz w:val="16"/>
              </w:rPr>
              <w:t>C1-246581</w:t>
            </w:r>
          </w:p>
        </w:tc>
        <w:tc>
          <w:tcPr>
            <w:tcW w:w="0" w:type="auto"/>
          </w:tcPr>
          <w:p w14:paraId="1B60CFC5"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6C0F7674" w14:textId="77777777" w:rsidR="00F07946" w:rsidRPr="00223DA2" w:rsidRDefault="00F07946" w:rsidP="00432EE8">
            <w:pPr>
              <w:pStyle w:val="TAL"/>
              <w:rPr>
                <w:sz w:val="16"/>
              </w:rPr>
            </w:pPr>
            <w:r>
              <w:rPr>
                <w:sz w:val="16"/>
              </w:rPr>
              <w:t>CATT</w:t>
            </w:r>
          </w:p>
        </w:tc>
        <w:tc>
          <w:tcPr>
            <w:tcW w:w="0" w:type="auto"/>
          </w:tcPr>
          <w:p w14:paraId="284041B2" w14:textId="77777777" w:rsidR="00F07946" w:rsidRPr="00223DA2" w:rsidRDefault="00F07946" w:rsidP="00432EE8">
            <w:pPr>
              <w:pStyle w:val="TAL"/>
              <w:rPr>
                <w:sz w:val="16"/>
              </w:rPr>
            </w:pPr>
            <w:r>
              <w:rPr>
                <w:sz w:val="16"/>
              </w:rPr>
              <w:t>revised</w:t>
            </w:r>
          </w:p>
        </w:tc>
        <w:tc>
          <w:tcPr>
            <w:tcW w:w="0" w:type="auto"/>
          </w:tcPr>
          <w:p w14:paraId="4424FF63" w14:textId="77777777" w:rsidR="00F07946" w:rsidRPr="00223DA2" w:rsidRDefault="00F07946" w:rsidP="00432EE8">
            <w:pPr>
              <w:pStyle w:val="TAL"/>
              <w:rPr>
                <w:sz w:val="16"/>
              </w:rPr>
            </w:pPr>
          </w:p>
        </w:tc>
        <w:tc>
          <w:tcPr>
            <w:tcW w:w="0" w:type="auto"/>
          </w:tcPr>
          <w:p w14:paraId="5A665BDE" w14:textId="77777777" w:rsidR="00F07946" w:rsidRPr="00223DA2" w:rsidRDefault="00F07946" w:rsidP="00432EE8">
            <w:pPr>
              <w:pStyle w:val="TAL"/>
              <w:rPr>
                <w:sz w:val="16"/>
              </w:rPr>
            </w:pPr>
            <w:r>
              <w:rPr>
                <w:sz w:val="16"/>
              </w:rPr>
              <w:t>C1-247007</w:t>
            </w:r>
          </w:p>
        </w:tc>
      </w:tr>
      <w:tr w:rsidR="00F07946" w14:paraId="1C3A4D7E" w14:textId="77777777" w:rsidTr="00432EE8">
        <w:tc>
          <w:tcPr>
            <w:tcW w:w="0" w:type="auto"/>
          </w:tcPr>
          <w:p w14:paraId="4847B363" w14:textId="77777777" w:rsidR="00F07946" w:rsidRPr="00223DA2" w:rsidRDefault="00F07946" w:rsidP="00432EE8">
            <w:pPr>
              <w:pStyle w:val="TAL"/>
              <w:rPr>
                <w:sz w:val="16"/>
              </w:rPr>
            </w:pPr>
            <w:r>
              <w:rPr>
                <w:sz w:val="16"/>
              </w:rPr>
              <w:t>C1-246582</w:t>
            </w:r>
          </w:p>
        </w:tc>
        <w:tc>
          <w:tcPr>
            <w:tcW w:w="0" w:type="auto"/>
          </w:tcPr>
          <w:p w14:paraId="01B9B22A"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4BF49687" w14:textId="77777777" w:rsidR="00F07946" w:rsidRPr="00223DA2" w:rsidRDefault="00F07946" w:rsidP="00432EE8">
            <w:pPr>
              <w:pStyle w:val="TAL"/>
              <w:rPr>
                <w:sz w:val="16"/>
              </w:rPr>
            </w:pPr>
            <w:r>
              <w:rPr>
                <w:sz w:val="16"/>
              </w:rPr>
              <w:t>CATT</w:t>
            </w:r>
          </w:p>
        </w:tc>
        <w:tc>
          <w:tcPr>
            <w:tcW w:w="0" w:type="auto"/>
          </w:tcPr>
          <w:p w14:paraId="013F8567" w14:textId="77777777" w:rsidR="00F07946" w:rsidRPr="00223DA2" w:rsidRDefault="00F07946" w:rsidP="00432EE8">
            <w:pPr>
              <w:pStyle w:val="TAL"/>
              <w:rPr>
                <w:sz w:val="16"/>
              </w:rPr>
            </w:pPr>
            <w:r>
              <w:rPr>
                <w:sz w:val="16"/>
              </w:rPr>
              <w:t>revised</w:t>
            </w:r>
          </w:p>
        </w:tc>
        <w:tc>
          <w:tcPr>
            <w:tcW w:w="0" w:type="auto"/>
          </w:tcPr>
          <w:p w14:paraId="7CED680D" w14:textId="77777777" w:rsidR="00F07946" w:rsidRPr="00223DA2" w:rsidRDefault="00F07946" w:rsidP="00432EE8">
            <w:pPr>
              <w:pStyle w:val="TAL"/>
              <w:rPr>
                <w:sz w:val="16"/>
              </w:rPr>
            </w:pPr>
          </w:p>
        </w:tc>
        <w:tc>
          <w:tcPr>
            <w:tcW w:w="0" w:type="auto"/>
          </w:tcPr>
          <w:p w14:paraId="3ABDBE4C" w14:textId="77777777" w:rsidR="00F07946" w:rsidRPr="00223DA2" w:rsidRDefault="00F07946" w:rsidP="00432EE8">
            <w:pPr>
              <w:pStyle w:val="TAL"/>
              <w:rPr>
                <w:sz w:val="16"/>
              </w:rPr>
            </w:pPr>
            <w:r>
              <w:rPr>
                <w:sz w:val="16"/>
              </w:rPr>
              <w:t>C1-247008</w:t>
            </w:r>
          </w:p>
        </w:tc>
      </w:tr>
      <w:tr w:rsidR="00F07946" w14:paraId="143CB68A" w14:textId="77777777" w:rsidTr="00432EE8">
        <w:tc>
          <w:tcPr>
            <w:tcW w:w="0" w:type="auto"/>
          </w:tcPr>
          <w:p w14:paraId="03BB9320" w14:textId="77777777" w:rsidR="00F07946" w:rsidRPr="00223DA2" w:rsidRDefault="00F07946" w:rsidP="00432EE8">
            <w:pPr>
              <w:pStyle w:val="TAL"/>
              <w:rPr>
                <w:sz w:val="16"/>
              </w:rPr>
            </w:pPr>
            <w:r>
              <w:rPr>
                <w:sz w:val="16"/>
              </w:rPr>
              <w:t>C1-246583</w:t>
            </w:r>
          </w:p>
        </w:tc>
        <w:tc>
          <w:tcPr>
            <w:tcW w:w="0" w:type="auto"/>
          </w:tcPr>
          <w:p w14:paraId="4E07D684" w14:textId="77777777" w:rsidR="00F07946" w:rsidRPr="00223DA2" w:rsidRDefault="00F07946" w:rsidP="00432EE8">
            <w:pPr>
              <w:pStyle w:val="TAL"/>
              <w:rPr>
                <w:sz w:val="16"/>
              </w:rPr>
            </w:pPr>
            <w:r>
              <w:rPr>
                <w:sz w:val="16"/>
              </w:rPr>
              <w:t xml:space="preserve">Authorization and provisioning for 5G </w:t>
            </w:r>
            <w:proofErr w:type="spellStart"/>
            <w:r>
              <w:rPr>
                <w:sz w:val="16"/>
              </w:rPr>
              <w:t>ProSe</w:t>
            </w:r>
            <w:proofErr w:type="spellEnd"/>
            <w:r>
              <w:rPr>
                <w:sz w:val="16"/>
              </w:rPr>
              <w:t xml:space="preserve"> multi-hop relays</w:t>
            </w:r>
          </w:p>
        </w:tc>
        <w:tc>
          <w:tcPr>
            <w:tcW w:w="0" w:type="auto"/>
          </w:tcPr>
          <w:p w14:paraId="1DBD6005" w14:textId="77777777" w:rsidR="00F07946" w:rsidRPr="00223DA2" w:rsidRDefault="00F07946" w:rsidP="00432EE8">
            <w:pPr>
              <w:pStyle w:val="TAL"/>
              <w:rPr>
                <w:sz w:val="16"/>
              </w:rPr>
            </w:pPr>
            <w:r>
              <w:rPr>
                <w:sz w:val="16"/>
              </w:rPr>
              <w:t>CATT, Qualcomm Incorporated</w:t>
            </w:r>
          </w:p>
        </w:tc>
        <w:tc>
          <w:tcPr>
            <w:tcW w:w="0" w:type="auto"/>
          </w:tcPr>
          <w:p w14:paraId="05196009" w14:textId="77777777" w:rsidR="00F07946" w:rsidRPr="00223DA2" w:rsidRDefault="00F07946" w:rsidP="00432EE8">
            <w:pPr>
              <w:pStyle w:val="TAL"/>
              <w:rPr>
                <w:sz w:val="16"/>
              </w:rPr>
            </w:pPr>
            <w:r>
              <w:rPr>
                <w:sz w:val="16"/>
              </w:rPr>
              <w:t>agreed</w:t>
            </w:r>
          </w:p>
        </w:tc>
        <w:tc>
          <w:tcPr>
            <w:tcW w:w="0" w:type="auto"/>
          </w:tcPr>
          <w:p w14:paraId="3985DFEF" w14:textId="77777777" w:rsidR="00F07946" w:rsidRPr="00223DA2" w:rsidRDefault="00F07946" w:rsidP="00432EE8">
            <w:pPr>
              <w:pStyle w:val="TAL"/>
              <w:rPr>
                <w:sz w:val="16"/>
              </w:rPr>
            </w:pPr>
            <w:r>
              <w:rPr>
                <w:sz w:val="16"/>
              </w:rPr>
              <w:t>C1-245953</w:t>
            </w:r>
          </w:p>
        </w:tc>
        <w:tc>
          <w:tcPr>
            <w:tcW w:w="0" w:type="auto"/>
          </w:tcPr>
          <w:p w14:paraId="5FECA32C" w14:textId="77777777" w:rsidR="00F07946" w:rsidRPr="00223DA2" w:rsidRDefault="00F07946" w:rsidP="00432EE8">
            <w:pPr>
              <w:pStyle w:val="TAL"/>
              <w:rPr>
                <w:sz w:val="16"/>
              </w:rPr>
            </w:pPr>
          </w:p>
        </w:tc>
      </w:tr>
      <w:tr w:rsidR="00F07946" w14:paraId="1B0410D9" w14:textId="77777777" w:rsidTr="00432EE8">
        <w:tc>
          <w:tcPr>
            <w:tcW w:w="0" w:type="auto"/>
          </w:tcPr>
          <w:p w14:paraId="783380A8" w14:textId="77777777" w:rsidR="00F07946" w:rsidRPr="00223DA2" w:rsidRDefault="00F07946" w:rsidP="00432EE8">
            <w:pPr>
              <w:pStyle w:val="TAL"/>
              <w:rPr>
                <w:sz w:val="16"/>
              </w:rPr>
            </w:pPr>
            <w:r>
              <w:rPr>
                <w:sz w:val="16"/>
              </w:rPr>
              <w:t>C1-246584</w:t>
            </w:r>
          </w:p>
        </w:tc>
        <w:tc>
          <w:tcPr>
            <w:tcW w:w="0" w:type="auto"/>
          </w:tcPr>
          <w:p w14:paraId="6ADB9388" w14:textId="77777777" w:rsidR="00F07946" w:rsidRPr="00223DA2" w:rsidRDefault="00F07946" w:rsidP="00432EE8">
            <w:pPr>
              <w:pStyle w:val="TAL"/>
              <w:rPr>
                <w:sz w:val="16"/>
              </w:rPr>
            </w:pPr>
            <w:r>
              <w:rPr>
                <w:sz w:val="16"/>
              </w:rPr>
              <w:t>5G_ProSe_Ph3 work plan</w:t>
            </w:r>
          </w:p>
        </w:tc>
        <w:tc>
          <w:tcPr>
            <w:tcW w:w="0" w:type="auto"/>
          </w:tcPr>
          <w:p w14:paraId="04B7B4D5" w14:textId="77777777" w:rsidR="00F07946" w:rsidRPr="00223DA2" w:rsidRDefault="00F07946" w:rsidP="00432EE8">
            <w:pPr>
              <w:pStyle w:val="TAL"/>
              <w:rPr>
                <w:sz w:val="16"/>
              </w:rPr>
            </w:pPr>
            <w:r>
              <w:rPr>
                <w:sz w:val="16"/>
              </w:rPr>
              <w:t>CATT</w:t>
            </w:r>
          </w:p>
        </w:tc>
        <w:tc>
          <w:tcPr>
            <w:tcW w:w="0" w:type="auto"/>
          </w:tcPr>
          <w:p w14:paraId="16A0FC90" w14:textId="77777777" w:rsidR="00F07946" w:rsidRPr="00223DA2" w:rsidRDefault="00F07946" w:rsidP="00432EE8">
            <w:pPr>
              <w:pStyle w:val="TAL"/>
              <w:rPr>
                <w:sz w:val="16"/>
              </w:rPr>
            </w:pPr>
            <w:r>
              <w:rPr>
                <w:sz w:val="16"/>
              </w:rPr>
              <w:t>revised</w:t>
            </w:r>
          </w:p>
        </w:tc>
        <w:tc>
          <w:tcPr>
            <w:tcW w:w="0" w:type="auto"/>
          </w:tcPr>
          <w:p w14:paraId="3905E818" w14:textId="77777777" w:rsidR="00F07946" w:rsidRPr="00223DA2" w:rsidRDefault="00F07946" w:rsidP="00432EE8">
            <w:pPr>
              <w:pStyle w:val="TAL"/>
              <w:rPr>
                <w:sz w:val="16"/>
              </w:rPr>
            </w:pPr>
          </w:p>
        </w:tc>
        <w:tc>
          <w:tcPr>
            <w:tcW w:w="0" w:type="auto"/>
          </w:tcPr>
          <w:p w14:paraId="32A5BB02" w14:textId="77777777" w:rsidR="00F07946" w:rsidRPr="00223DA2" w:rsidRDefault="00F07946" w:rsidP="00432EE8">
            <w:pPr>
              <w:pStyle w:val="TAL"/>
              <w:rPr>
                <w:sz w:val="16"/>
              </w:rPr>
            </w:pPr>
            <w:r>
              <w:rPr>
                <w:sz w:val="16"/>
              </w:rPr>
              <w:t>C1-247163</w:t>
            </w:r>
          </w:p>
        </w:tc>
      </w:tr>
      <w:tr w:rsidR="00F07946" w14:paraId="5C922325" w14:textId="77777777" w:rsidTr="00432EE8">
        <w:tc>
          <w:tcPr>
            <w:tcW w:w="0" w:type="auto"/>
          </w:tcPr>
          <w:p w14:paraId="06071580" w14:textId="77777777" w:rsidR="00F07946" w:rsidRPr="00223DA2" w:rsidRDefault="00F07946" w:rsidP="00432EE8">
            <w:pPr>
              <w:pStyle w:val="TAL"/>
              <w:rPr>
                <w:sz w:val="16"/>
              </w:rPr>
            </w:pPr>
            <w:r>
              <w:rPr>
                <w:sz w:val="16"/>
              </w:rPr>
              <w:t>C1-246585</w:t>
            </w:r>
          </w:p>
        </w:tc>
        <w:tc>
          <w:tcPr>
            <w:tcW w:w="0" w:type="auto"/>
          </w:tcPr>
          <w:p w14:paraId="58D0799C" w14:textId="77777777" w:rsidR="00F07946" w:rsidRPr="00223DA2" w:rsidRDefault="00F07946" w:rsidP="00432EE8">
            <w:pPr>
              <w:pStyle w:val="TAL"/>
              <w:rPr>
                <w:sz w:val="16"/>
              </w:rPr>
            </w:pPr>
            <w:r>
              <w:rPr>
                <w:sz w:val="16"/>
              </w:rPr>
              <w:t>LMS reuse the stored UE location information</w:t>
            </w:r>
          </w:p>
        </w:tc>
        <w:tc>
          <w:tcPr>
            <w:tcW w:w="0" w:type="auto"/>
          </w:tcPr>
          <w:p w14:paraId="50D632A8" w14:textId="77777777" w:rsidR="00F07946" w:rsidRPr="00223DA2" w:rsidRDefault="00F07946" w:rsidP="00432EE8">
            <w:pPr>
              <w:pStyle w:val="TAL"/>
              <w:rPr>
                <w:sz w:val="16"/>
              </w:rPr>
            </w:pPr>
            <w:r>
              <w:rPr>
                <w:sz w:val="16"/>
              </w:rPr>
              <w:t>CATT, Ericsson</w:t>
            </w:r>
          </w:p>
        </w:tc>
        <w:tc>
          <w:tcPr>
            <w:tcW w:w="0" w:type="auto"/>
          </w:tcPr>
          <w:p w14:paraId="446240D4" w14:textId="77777777" w:rsidR="00F07946" w:rsidRPr="00223DA2" w:rsidRDefault="00F07946" w:rsidP="00432EE8">
            <w:pPr>
              <w:pStyle w:val="TAL"/>
              <w:rPr>
                <w:sz w:val="16"/>
              </w:rPr>
            </w:pPr>
            <w:r>
              <w:rPr>
                <w:sz w:val="16"/>
              </w:rPr>
              <w:t>agreed</w:t>
            </w:r>
          </w:p>
        </w:tc>
        <w:tc>
          <w:tcPr>
            <w:tcW w:w="0" w:type="auto"/>
          </w:tcPr>
          <w:p w14:paraId="085DF124" w14:textId="77777777" w:rsidR="00F07946" w:rsidRPr="00223DA2" w:rsidRDefault="00F07946" w:rsidP="00432EE8">
            <w:pPr>
              <w:pStyle w:val="TAL"/>
              <w:rPr>
                <w:sz w:val="16"/>
              </w:rPr>
            </w:pPr>
          </w:p>
        </w:tc>
        <w:tc>
          <w:tcPr>
            <w:tcW w:w="0" w:type="auto"/>
          </w:tcPr>
          <w:p w14:paraId="16F8A9AE" w14:textId="77777777" w:rsidR="00F07946" w:rsidRPr="00223DA2" w:rsidRDefault="00F07946" w:rsidP="00432EE8">
            <w:pPr>
              <w:pStyle w:val="TAL"/>
              <w:rPr>
                <w:sz w:val="16"/>
              </w:rPr>
            </w:pPr>
          </w:p>
        </w:tc>
      </w:tr>
      <w:tr w:rsidR="00F07946" w14:paraId="2F0EE8FB" w14:textId="77777777" w:rsidTr="00432EE8">
        <w:tc>
          <w:tcPr>
            <w:tcW w:w="0" w:type="auto"/>
          </w:tcPr>
          <w:p w14:paraId="6D5B1F5A" w14:textId="77777777" w:rsidR="00F07946" w:rsidRPr="00223DA2" w:rsidRDefault="00F07946" w:rsidP="00432EE8">
            <w:pPr>
              <w:pStyle w:val="TAL"/>
              <w:rPr>
                <w:sz w:val="16"/>
              </w:rPr>
            </w:pPr>
            <w:r>
              <w:rPr>
                <w:sz w:val="16"/>
              </w:rPr>
              <w:t>C1-246586</w:t>
            </w:r>
          </w:p>
        </w:tc>
        <w:tc>
          <w:tcPr>
            <w:tcW w:w="0" w:type="auto"/>
          </w:tcPr>
          <w:p w14:paraId="5BCEA286" w14:textId="77777777" w:rsidR="00F07946" w:rsidRPr="00223DA2" w:rsidRDefault="00F07946" w:rsidP="00432EE8">
            <w:pPr>
              <w:pStyle w:val="TAL"/>
              <w:rPr>
                <w:sz w:val="16"/>
              </w:rPr>
            </w:pPr>
            <w:r>
              <w:rPr>
                <w:sz w:val="16"/>
              </w:rPr>
              <w:t>Clarification on Location area monitoring information procedure</w:t>
            </w:r>
          </w:p>
        </w:tc>
        <w:tc>
          <w:tcPr>
            <w:tcW w:w="0" w:type="auto"/>
          </w:tcPr>
          <w:p w14:paraId="213DDF00" w14:textId="77777777" w:rsidR="00F07946" w:rsidRPr="00223DA2" w:rsidRDefault="00F07946" w:rsidP="00432EE8">
            <w:pPr>
              <w:pStyle w:val="TAL"/>
              <w:rPr>
                <w:sz w:val="16"/>
              </w:rPr>
            </w:pPr>
            <w:r>
              <w:rPr>
                <w:sz w:val="16"/>
              </w:rPr>
              <w:t>CATT</w:t>
            </w:r>
          </w:p>
        </w:tc>
        <w:tc>
          <w:tcPr>
            <w:tcW w:w="0" w:type="auto"/>
          </w:tcPr>
          <w:p w14:paraId="5DA0C130" w14:textId="77777777" w:rsidR="00F07946" w:rsidRPr="00223DA2" w:rsidRDefault="00F07946" w:rsidP="00432EE8">
            <w:pPr>
              <w:pStyle w:val="TAL"/>
              <w:rPr>
                <w:sz w:val="16"/>
              </w:rPr>
            </w:pPr>
            <w:r>
              <w:rPr>
                <w:sz w:val="16"/>
              </w:rPr>
              <w:t>revised</w:t>
            </w:r>
          </w:p>
        </w:tc>
        <w:tc>
          <w:tcPr>
            <w:tcW w:w="0" w:type="auto"/>
          </w:tcPr>
          <w:p w14:paraId="7B20457F" w14:textId="77777777" w:rsidR="00F07946" w:rsidRPr="00223DA2" w:rsidRDefault="00F07946" w:rsidP="00432EE8">
            <w:pPr>
              <w:pStyle w:val="TAL"/>
              <w:rPr>
                <w:sz w:val="16"/>
              </w:rPr>
            </w:pPr>
          </w:p>
        </w:tc>
        <w:tc>
          <w:tcPr>
            <w:tcW w:w="0" w:type="auto"/>
          </w:tcPr>
          <w:p w14:paraId="20170B08" w14:textId="77777777" w:rsidR="00F07946" w:rsidRPr="00223DA2" w:rsidRDefault="00F07946" w:rsidP="00432EE8">
            <w:pPr>
              <w:pStyle w:val="TAL"/>
              <w:rPr>
                <w:sz w:val="16"/>
              </w:rPr>
            </w:pPr>
            <w:r>
              <w:rPr>
                <w:sz w:val="16"/>
              </w:rPr>
              <w:t>C1-247054</w:t>
            </w:r>
          </w:p>
        </w:tc>
      </w:tr>
      <w:tr w:rsidR="00F07946" w14:paraId="0353A531" w14:textId="77777777" w:rsidTr="00432EE8">
        <w:tc>
          <w:tcPr>
            <w:tcW w:w="0" w:type="auto"/>
          </w:tcPr>
          <w:p w14:paraId="6A0CAC10" w14:textId="77777777" w:rsidR="00F07946" w:rsidRPr="00223DA2" w:rsidRDefault="00F07946" w:rsidP="00432EE8">
            <w:pPr>
              <w:pStyle w:val="TAL"/>
              <w:rPr>
                <w:sz w:val="16"/>
              </w:rPr>
            </w:pPr>
            <w:r>
              <w:rPr>
                <w:sz w:val="16"/>
              </w:rPr>
              <w:t>C1-246587</w:t>
            </w:r>
          </w:p>
        </w:tc>
        <w:tc>
          <w:tcPr>
            <w:tcW w:w="0" w:type="auto"/>
          </w:tcPr>
          <w:p w14:paraId="0331DB93" w14:textId="77777777" w:rsidR="00F07946" w:rsidRPr="00223DA2" w:rsidRDefault="00F07946" w:rsidP="00432EE8">
            <w:pPr>
              <w:pStyle w:val="TAL"/>
              <w:rPr>
                <w:sz w:val="16"/>
              </w:rPr>
            </w:pPr>
            <w:proofErr w:type="spellStart"/>
            <w:r>
              <w:rPr>
                <w:sz w:val="16"/>
              </w:rPr>
              <w:t>eLSAPP</w:t>
            </w:r>
            <w:proofErr w:type="spellEnd"/>
            <w:r>
              <w:rPr>
                <w:sz w:val="16"/>
              </w:rPr>
              <w:t xml:space="preserve"> CT1 Work plan</w:t>
            </w:r>
          </w:p>
        </w:tc>
        <w:tc>
          <w:tcPr>
            <w:tcW w:w="0" w:type="auto"/>
          </w:tcPr>
          <w:p w14:paraId="2AC15040" w14:textId="77777777" w:rsidR="00F07946" w:rsidRPr="00223DA2" w:rsidRDefault="00F07946" w:rsidP="00432EE8">
            <w:pPr>
              <w:pStyle w:val="TAL"/>
              <w:rPr>
                <w:sz w:val="16"/>
              </w:rPr>
            </w:pPr>
            <w:r>
              <w:rPr>
                <w:sz w:val="16"/>
              </w:rPr>
              <w:t>CATT</w:t>
            </w:r>
          </w:p>
        </w:tc>
        <w:tc>
          <w:tcPr>
            <w:tcW w:w="0" w:type="auto"/>
          </w:tcPr>
          <w:p w14:paraId="5530636B" w14:textId="77777777" w:rsidR="00F07946" w:rsidRPr="00223DA2" w:rsidRDefault="00F07946" w:rsidP="00432EE8">
            <w:pPr>
              <w:pStyle w:val="TAL"/>
              <w:rPr>
                <w:sz w:val="16"/>
              </w:rPr>
            </w:pPr>
            <w:r>
              <w:rPr>
                <w:sz w:val="16"/>
              </w:rPr>
              <w:t>noted</w:t>
            </w:r>
          </w:p>
        </w:tc>
        <w:tc>
          <w:tcPr>
            <w:tcW w:w="0" w:type="auto"/>
          </w:tcPr>
          <w:p w14:paraId="3C62EB3E" w14:textId="77777777" w:rsidR="00F07946" w:rsidRPr="00223DA2" w:rsidRDefault="00F07946" w:rsidP="00432EE8">
            <w:pPr>
              <w:pStyle w:val="TAL"/>
              <w:rPr>
                <w:sz w:val="16"/>
              </w:rPr>
            </w:pPr>
          </w:p>
        </w:tc>
        <w:tc>
          <w:tcPr>
            <w:tcW w:w="0" w:type="auto"/>
          </w:tcPr>
          <w:p w14:paraId="39E78E87" w14:textId="77777777" w:rsidR="00F07946" w:rsidRPr="00223DA2" w:rsidRDefault="00F07946" w:rsidP="00432EE8">
            <w:pPr>
              <w:pStyle w:val="TAL"/>
              <w:rPr>
                <w:sz w:val="16"/>
              </w:rPr>
            </w:pPr>
          </w:p>
        </w:tc>
      </w:tr>
      <w:tr w:rsidR="00F07946" w14:paraId="3EC3E012" w14:textId="77777777" w:rsidTr="00432EE8">
        <w:tc>
          <w:tcPr>
            <w:tcW w:w="0" w:type="auto"/>
          </w:tcPr>
          <w:p w14:paraId="3AF4FB9A" w14:textId="77777777" w:rsidR="00F07946" w:rsidRPr="00223DA2" w:rsidRDefault="00F07946" w:rsidP="00432EE8">
            <w:pPr>
              <w:pStyle w:val="TAL"/>
              <w:rPr>
                <w:sz w:val="16"/>
              </w:rPr>
            </w:pPr>
            <w:r>
              <w:rPr>
                <w:sz w:val="16"/>
              </w:rPr>
              <w:t>C1-246588</w:t>
            </w:r>
          </w:p>
        </w:tc>
        <w:tc>
          <w:tcPr>
            <w:tcW w:w="0" w:type="auto"/>
          </w:tcPr>
          <w:p w14:paraId="636522A1" w14:textId="77777777" w:rsidR="00F07946" w:rsidRPr="00223DA2" w:rsidRDefault="00F07946" w:rsidP="00432EE8">
            <w:pPr>
              <w:pStyle w:val="TAL"/>
              <w:rPr>
                <w:sz w:val="16"/>
              </w:rPr>
            </w:pPr>
            <w:r>
              <w:rPr>
                <w:sz w:val="16"/>
              </w:rPr>
              <w:t>Correction on the “</w:t>
            </w:r>
            <w:proofErr w:type="spellStart"/>
            <w:r>
              <w:rPr>
                <w:sz w:val="16"/>
              </w:rPr>
              <w:t>LocationReportConfiguration</w:t>
            </w:r>
            <w:proofErr w:type="spellEnd"/>
            <w:r>
              <w:rPr>
                <w:sz w:val="16"/>
              </w:rPr>
              <w:t>”</w:t>
            </w:r>
          </w:p>
        </w:tc>
        <w:tc>
          <w:tcPr>
            <w:tcW w:w="0" w:type="auto"/>
          </w:tcPr>
          <w:p w14:paraId="39EE699C" w14:textId="77777777" w:rsidR="00F07946" w:rsidRPr="00223DA2" w:rsidRDefault="00F07946" w:rsidP="00432EE8">
            <w:pPr>
              <w:pStyle w:val="TAL"/>
              <w:rPr>
                <w:sz w:val="16"/>
              </w:rPr>
            </w:pPr>
            <w:r>
              <w:rPr>
                <w:sz w:val="16"/>
              </w:rPr>
              <w:t>CATT, Ericsson</w:t>
            </w:r>
          </w:p>
        </w:tc>
        <w:tc>
          <w:tcPr>
            <w:tcW w:w="0" w:type="auto"/>
          </w:tcPr>
          <w:p w14:paraId="0A564776" w14:textId="77777777" w:rsidR="00F07946" w:rsidRPr="00223DA2" w:rsidRDefault="00F07946" w:rsidP="00432EE8">
            <w:pPr>
              <w:pStyle w:val="TAL"/>
              <w:rPr>
                <w:sz w:val="16"/>
              </w:rPr>
            </w:pPr>
            <w:r>
              <w:rPr>
                <w:sz w:val="16"/>
              </w:rPr>
              <w:t>revised</w:t>
            </w:r>
          </w:p>
        </w:tc>
        <w:tc>
          <w:tcPr>
            <w:tcW w:w="0" w:type="auto"/>
          </w:tcPr>
          <w:p w14:paraId="2B003FC7" w14:textId="77777777" w:rsidR="00F07946" w:rsidRPr="00223DA2" w:rsidRDefault="00F07946" w:rsidP="00432EE8">
            <w:pPr>
              <w:pStyle w:val="TAL"/>
              <w:rPr>
                <w:sz w:val="16"/>
              </w:rPr>
            </w:pPr>
          </w:p>
        </w:tc>
        <w:tc>
          <w:tcPr>
            <w:tcW w:w="0" w:type="auto"/>
          </w:tcPr>
          <w:p w14:paraId="439B7AD4" w14:textId="77777777" w:rsidR="00F07946" w:rsidRPr="00223DA2" w:rsidRDefault="00F07946" w:rsidP="00432EE8">
            <w:pPr>
              <w:pStyle w:val="TAL"/>
              <w:rPr>
                <w:sz w:val="16"/>
              </w:rPr>
            </w:pPr>
            <w:r>
              <w:rPr>
                <w:sz w:val="16"/>
              </w:rPr>
              <w:t>C1-246981</w:t>
            </w:r>
          </w:p>
        </w:tc>
      </w:tr>
      <w:tr w:rsidR="00F07946" w14:paraId="50C2ECD6" w14:textId="77777777" w:rsidTr="00432EE8">
        <w:tc>
          <w:tcPr>
            <w:tcW w:w="0" w:type="auto"/>
          </w:tcPr>
          <w:p w14:paraId="7B77F032" w14:textId="77777777" w:rsidR="00F07946" w:rsidRPr="00223DA2" w:rsidRDefault="00F07946" w:rsidP="00432EE8">
            <w:pPr>
              <w:pStyle w:val="TAL"/>
              <w:rPr>
                <w:sz w:val="16"/>
              </w:rPr>
            </w:pPr>
            <w:r>
              <w:rPr>
                <w:sz w:val="16"/>
              </w:rPr>
              <w:t>C1-246589</w:t>
            </w:r>
          </w:p>
        </w:tc>
        <w:tc>
          <w:tcPr>
            <w:tcW w:w="0" w:type="auto"/>
          </w:tcPr>
          <w:p w14:paraId="4346B051" w14:textId="77777777" w:rsidR="00F07946" w:rsidRPr="00223DA2" w:rsidRDefault="00F07946" w:rsidP="00432EE8">
            <w:pPr>
              <w:pStyle w:val="TAL"/>
              <w:rPr>
                <w:sz w:val="16"/>
              </w:rPr>
            </w:pPr>
            <w:r>
              <w:rPr>
                <w:sz w:val="16"/>
              </w:rPr>
              <w:t>Correction on the “</w:t>
            </w:r>
            <w:proofErr w:type="spellStart"/>
            <w:r>
              <w:rPr>
                <w:sz w:val="16"/>
              </w:rPr>
              <w:t>LocationReporConfiguration</w:t>
            </w:r>
            <w:proofErr w:type="spellEnd"/>
            <w:r>
              <w:rPr>
                <w:sz w:val="16"/>
              </w:rPr>
              <w:t>”</w:t>
            </w:r>
          </w:p>
        </w:tc>
        <w:tc>
          <w:tcPr>
            <w:tcW w:w="0" w:type="auto"/>
          </w:tcPr>
          <w:p w14:paraId="09E6DA89" w14:textId="77777777" w:rsidR="00F07946" w:rsidRPr="00223DA2" w:rsidRDefault="00F07946" w:rsidP="00432EE8">
            <w:pPr>
              <w:pStyle w:val="TAL"/>
              <w:rPr>
                <w:sz w:val="16"/>
              </w:rPr>
            </w:pPr>
            <w:r>
              <w:rPr>
                <w:sz w:val="16"/>
              </w:rPr>
              <w:t>CATT, Ericsson</w:t>
            </w:r>
          </w:p>
        </w:tc>
        <w:tc>
          <w:tcPr>
            <w:tcW w:w="0" w:type="auto"/>
          </w:tcPr>
          <w:p w14:paraId="785A7BB4" w14:textId="77777777" w:rsidR="00F07946" w:rsidRPr="00223DA2" w:rsidRDefault="00F07946" w:rsidP="00432EE8">
            <w:pPr>
              <w:pStyle w:val="TAL"/>
              <w:rPr>
                <w:sz w:val="16"/>
              </w:rPr>
            </w:pPr>
            <w:r>
              <w:rPr>
                <w:sz w:val="16"/>
              </w:rPr>
              <w:t>revised</w:t>
            </w:r>
          </w:p>
        </w:tc>
        <w:tc>
          <w:tcPr>
            <w:tcW w:w="0" w:type="auto"/>
          </w:tcPr>
          <w:p w14:paraId="4248A299" w14:textId="77777777" w:rsidR="00F07946" w:rsidRPr="00223DA2" w:rsidRDefault="00F07946" w:rsidP="00432EE8">
            <w:pPr>
              <w:pStyle w:val="TAL"/>
              <w:rPr>
                <w:sz w:val="16"/>
              </w:rPr>
            </w:pPr>
          </w:p>
        </w:tc>
        <w:tc>
          <w:tcPr>
            <w:tcW w:w="0" w:type="auto"/>
          </w:tcPr>
          <w:p w14:paraId="7792AB4F" w14:textId="77777777" w:rsidR="00F07946" w:rsidRPr="00223DA2" w:rsidRDefault="00F07946" w:rsidP="00432EE8">
            <w:pPr>
              <w:pStyle w:val="TAL"/>
              <w:rPr>
                <w:sz w:val="16"/>
              </w:rPr>
            </w:pPr>
            <w:r>
              <w:rPr>
                <w:sz w:val="16"/>
              </w:rPr>
              <w:t>C1-246982</w:t>
            </w:r>
          </w:p>
        </w:tc>
      </w:tr>
      <w:tr w:rsidR="00F07946" w14:paraId="1211671F" w14:textId="77777777" w:rsidTr="00432EE8">
        <w:tc>
          <w:tcPr>
            <w:tcW w:w="0" w:type="auto"/>
          </w:tcPr>
          <w:p w14:paraId="6104A063" w14:textId="77777777" w:rsidR="00F07946" w:rsidRPr="00223DA2" w:rsidRDefault="00F07946" w:rsidP="00432EE8">
            <w:pPr>
              <w:pStyle w:val="TAL"/>
              <w:rPr>
                <w:sz w:val="16"/>
              </w:rPr>
            </w:pPr>
            <w:r>
              <w:rPr>
                <w:sz w:val="16"/>
              </w:rPr>
              <w:t>C1-246590</w:t>
            </w:r>
          </w:p>
        </w:tc>
        <w:tc>
          <w:tcPr>
            <w:tcW w:w="0" w:type="auto"/>
          </w:tcPr>
          <w:p w14:paraId="0989DD38"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08F86C5D" w14:textId="77777777" w:rsidR="00F07946" w:rsidRPr="00223DA2" w:rsidRDefault="00F07946" w:rsidP="00432EE8">
            <w:pPr>
              <w:pStyle w:val="TAL"/>
              <w:rPr>
                <w:sz w:val="16"/>
              </w:rPr>
            </w:pPr>
            <w:r>
              <w:rPr>
                <w:sz w:val="16"/>
              </w:rPr>
              <w:t>CATT</w:t>
            </w:r>
          </w:p>
        </w:tc>
        <w:tc>
          <w:tcPr>
            <w:tcW w:w="0" w:type="auto"/>
          </w:tcPr>
          <w:p w14:paraId="3D61D60C" w14:textId="77777777" w:rsidR="00F07946" w:rsidRPr="00223DA2" w:rsidRDefault="00F07946" w:rsidP="00432EE8">
            <w:pPr>
              <w:pStyle w:val="TAL"/>
              <w:rPr>
                <w:sz w:val="16"/>
              </w:rPr>
            </w:pPr>
            <w:r>
              <w:rPr>
                <w:sz w:val="16"/>
              </w:rPr>
              <w:t>revised</w:t>
            </w:r>
          </w:p>
        </w:tc>
        <w:tc>
          <w:tcPr>
            <w:tcW w:w="0" w:type="auto"/>
          </w:tcPr>
          <w:p w14:paraId="6D5D4EEB" w14:textId="77777777" w:rsidR="00F07946" w:rsidRPr="00223DA2" w:rsidRDefault="00F07946" w:rsidP="00432EE8">
            <w:pPr>
              <w:pStyle w:val="TAL"/>
              <w:rPr>
                <w:sz w:val="16"/>
              </w:rPr>
            </w:pPr>
            <w:r>
              <w:rPr>
                <w:sz w:val="16"/>
              </w:rPr>
              <w:t>C1-245593</w:t>
            </w:r>
          </w:p>
        </w:tc>
        <w:tc>
          <w:tcPr>
            <w:tcW w:w="0" w:type="auto"/>
          </w:tcPr>
          <w:p w14:paraId="2FA96EEE" w14:textId="77777777" w:rsidR="00F07946" w:rsidRPr="00223DA2" w:rsidRDefault="00F07946" w:rsidP="00432EE8">
            <w:pPr>
              <w:pStyle w:val="TAL"/>
              <w:rPr>
                <w:sz w:val="16"/>
              </w:rPr>
            </w:pPr>
            <w:r>
              <w:rPr>
                <w:sz w:val="16"/>
              </w:rPr>
              <w:t>C1-246932</w:t>
            </w:r>
          </w:p>
        </w:tc>
      </w:tr>
      <w:tr w:rsidR="00F07946" w14:paraId="1439562C" w14:textId="77777777" w:rsidTr="00432EE8">
        <w:tc>
          <w:tcPr>
            <w:tcW w:w="0" w:type="auto"/>
          </w:tcPr>
          <w:p w14:paraId="40ADCEC1" w14:textId="77777777" w:rsidR="00F07946" w:rsidRPr="00223DA2" w:rsidRDefault="00F07946" w:rsidP="00432EE8">
            <w:pPr>
              <w:pStyle w:val="TAL"/>
              <w:rPr>
                <w:sz w:val="16"/>
              </w:rPr>
            </w:pPr>
            <w:r>
              <w:rPr>
                <w:sz w:val="16"/>
              </w:rPr>
              <w:t>C1-246591</w:t>
            </w:r>
          </w:p>
        </w:tc>
        <w:tc>
          <w:tcPr>
            <w:tcW w:w="0" w:type="auto"/>
          </w:tcPr>
          <w:p w14:paraId="66E18852"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75379331" w14:textId="77777777" w:rsidR="00F07946" w:rsidRPr="00223DA2" w:rsidRDefault="00F07946" w:rsidP="00432EE8">
            <w:pPr>
              <w:pStyle w:val="TAL"/>
              <w:rPr>
                <w:sz w:val="16"/>
              </w:rPr>
            </w:pPr>
            <w:r>
              <w:rPr>
                <w:sz w:val="16"/>
              </w:rPr>
              <w:t>CATT</w:t>
            </w:r>
          </w:p>
        </w:tc>
        <w:tc>
          <w:tcPr>
            <w:tcW w:w="0" w:type="auto"/>
          </w:tcPr>
          <w:p w14:paraId="7016C418" w14:textId="77777777" w:rsidR="00F07946" w:rsidRPr="00223DA2" w:rsidRDefault="00F07946" w:rsidP="00432EE8">
            <w:pPr>
              <w:pStyle w:val="TAL"/>
              <w:rPr>
                <w:sz w:val="16"/>
              </w:rPr>
            </w:pPr>
            <w:r>
              <w:rPr>
                <w:sz w:val="16"/>
              </w:rPr>
              <w:t>revised</w:t>
            </w:r>
          </w:p>
        </w:tc>
        <w:tc>
          <w:tcPr>
            <w:tcW w:w="0" w:type="auto"/>
          </w:tcPr>
          <w:p w14:paraId="346DD251" w14:textId="77777777" w:rsidR="00F07946" w:rsidRPr="00223DA2" w:rsidRDefault="00F07946" w:rsidP="00432EE8">
            <w:pPr>
              <w:pStyle w:val="TAL"/>
              <w:rPr>
                <w:sz w:val="16"/>
              </w:rPr>
            </w:pPr>
          </w:p>
        </w:tc>
        <w:tc>
          <w:tcPr>
            <w:tcW w:w="0" w:type="auto"/>
          </w:tcPr>
          <w:p w14:paraId="742A422B" w14:textId="77777777" w:rsidR="00F07946" w:rsidRPr="00223DA2" w:rsidRDefault="00F07946" w:rsidP="00432EE8">
            <w:pPr>
              <w:pStyle w:val="TAL"/>
              <w:rPr>
                <w:sz w:val="16"/>
              </w:rPr>
            </w:pPr>
            <w:r>
              <w:rPr>
                <w:sz w:val="16"/>
              </w:rPr>
              <w:t>C1-246933</w:t>
            </w:r>
          </w:p>
        </w:tc>
      </w:tr>
      <w:tr w:rsidR="00F07946" w14:paraId="12B4CEA4" w14:textId="77777777" w:rsidTr="00432EE8">
        <w:tc>
          <w:tcPr>
            <w:tcW w:w="0" w:type="auto"/>
          </w:tcPr>
          <w:p w14:paraId="76AB94D9" w14:textId="77777777" w:rsidR="00F07946" w:rsidRPr="00223DA2" w:rsidRDefault="00F07946" w:rsidP="00432EE8">
            <w:pPr>
              <w:pStyle w:val="TAL"/>
              <w:rPr>
                <w:sz w:val="16"/>
              </w:rPr>
            </w:pPr>
            <w:r>
              <w:rPr>
                <w:sz w:val="16"/>
              </w:rPr>
              <w:t>C1-246592</w:t>
            </w:r>
          </w:p>
        </w:tc>
        <w:tc>
          <w:tcPr>
            <w:tcW w:w="0" w:type="auto"/>
          </w:tcPr>
          <w:p w14:paraId="2F7A31E2" w14:textId="77777777" w:rsidR="00F07946" w:rsidRPr="00223DA2" w:rsidRDefault="00F07946" w:rsidP="00432EE8">
            <w:pPr>
              <w:pStyle w:val="TAL"/>
              <w:rPr>
                <w:sz w:val="16"/>
              </w:rPr>
            </w:pPr>
            <w:r>
              <w:rPr>
                <w:sz w:val="16"/>
              </w:rPr>
              <w:t>Activation of optimized media routing</w:t>
            </w:r>
          </w:p>
        </w:tc>
        <w:tc>
          <w:tcPr>
            <w:tcW w:w="0" w:type="auto"/>
          </w:tcPr>
          <w:p w14:paraId="7DD8780D" w14:textId="77777777" w:rsidR="00F07946" w:rsidRPr="00223DA2" w:rsidRDefault="00F07946" w:rsidP="00432EE8">
            <w:pPr>
              <w:pStyle w:val="TAL"/>
              <w:rPr>
                <w:sz w:val="16"/>
              </w:rPr>
            </w:pPr>
            <w:r>
              <w:rPr>
                <w:sz w:val="16"/>
              </w:rPr>
              <w:t>CATT</w:t>
            </w:r>
          </w:p>
        </w:tc>
        <w:tc>
          <w:tcPr>
            <w:tcW w:w="0" w:type="auto"/>
          </w:tcPr>
          <w:p w14:paraId="74827977" w14:textId="77777777" w:rsidR="00F07946" w:rsidRPr="00223DA2" w:rsidRDefault="00F07946" w:rsidP="00432EE8">
            <w:pPr>
              <w:pStyle w:val="TAL"/>
              <w:rPr>
                <w:sz w:val="16"/>
              </w:rPr>
            </w:pPr>
            <w:r>
              <w:rPr>
                <w:sz w:val="16"/>
              </w:rPr>
              <w:t>revised</w:t>
            </w:r>
          </w:p>
        </w:tc>
        <w:tc>
          <w:tcPr>
            <w:tcW w:w="0" w:type="auto"/>
          </w:tcPr>
          <w:p w14:paraId="4C7AB60D" w14:textId="77777777" w:rsidR="00F07946" w:rsidRPr="00223DA2" w:rsidRDefault="00F07946" w:rsidP="00432EE8">
            <w:pPr>
              <w:pStyle w:val="TAL"/>
              <w:rPr>
                <w:sz w:val="16"/>
              </w:rPr>
            </w:pPr>
          </w:p>
        </w:tc>
        <w:tc>
          <w:tcPr>
            <w:tcW w:w="0" w:type="auto"/>
          </w:tcPr>
          <w:p w14:paraId="1AA6F940" w14:textId="77777777" w:rsidR="00F07946" w:rsidRPr="00223DA2" w:rsidRDefault="00F07946" w:rsidP="00432EE8">
            <w:pPr>
              <w:pStyle w:val="TAL"/>
              <w:rPr>
                <w:sz w:val="16"/>
              </w:rPr>
            </w:pPr>
            <w:r>
              <w:rPr>
                <w:sz w:val="16"/>
              </w:rPr>
              <w:t>C1-246934</w:t>
            </w:r>
          </w:p>
        </w:tc>
      </w:tr>
      <w:tr w:rsidR="00F07946" w14:paraId="2A1DB95D" w14:textId="77777777" w:rsidTr="00432EE8">
        <w:tc>
          <w:tcPr>
            <w:tcW w:w="0" w:type="auto"/>
          </w:tcPr>
          <w:p w14:paraId="3D681A82" w14:textId="77777777" w:rsidR="00F07946" w:rsidRPr="00223DA2" w:rsidRDefault="00F07946" w:rsidP="00432EE8">
            <w:pPr>
              <w:pStyle w:val="TAL"/>
              <w:rPr>
                <w:sz w:val="16"/>
              </w:rPr>
            </w:pPr>
            <w:r>
              <w:rPr>
                <w:sz w:val="16"/>
              </w:rPr>
              <w:t>C1-246593</w:t>
            </w:r>
          </w:p>
        </w:tc>
        <w:tc>
          <w:tcPr>
            <w:tcW w:w="0" w:type="auto"/>
          </w:tcPr>
          <w:p w14:paraId="5DCDB827" w14:textId="77777777" w:rsidR="00F07946" w:rsidRPr="00223DA2" w:rsidRDefault="00F07946" w:rsidP="00432EE8">
            <w:pPr>
              <w:pStyle w:val="TAL"/>
              <w:rPr>
                <w:sz w:val="16"/>
              </w:rPr>
            </w:pPr>
            <w:r>
              <w:rPr>
                <w:sz w:val="16"/>
              </w:rPr>
              <w:t>5GSAT_Ph3_ARCH CT1 Work plan</w:t>
            </w:r>
          </w:p>
        </w:tc>
        <w:tc>
          <w:tcPr>
            <w:tcW w:w="0" w:type="auto"/>
          </w:tcPr>
          <w:p w14:paraId="381EA296" w14:textId="77777777" w:rsidR="00F07946" w:rsidRPr="00223DA2" w:rsidRDefault="00F07946" w:rsidP="00432EE8">
            <w:pPr>
              <w:pStyle w:val="TAL"/>
              <w:rPr>
                <w:sz w:val="16"/>
              </w:rPr>
            </w:pPr>
            <w:r>
              <w:rPr>
                <w:sz w:val="16"/>
              </w:rPr>
              <w:t>CATT</w:t>
            </w:r>
          </w:p>
        </w:tc>
        <w:tc>
          <w:tcPr>
            <w:tcW w:w="0" w:type="auto"/>
          </w:tcPr>
          <w:p w14:paraId="0A5015FC" w14:textId="77777777" w:rsidR="00F07946" w:rsidRPr="00223DA2" w:rsidRDefault="00F07946" w:rsidP="00432EE8">
            <w:pPr>
              <w:pStyle w:val="TAL"/>
              <w:rPr>
                <w:sz w:val="16"/>
              </w:rPr>
            </w:pPr>
            <w:r>
              <w:rPr>
                <w:sz w:val="16"/>
              </w:rPr>
              <w:t>noted</w:t>
            </w:r>
          </w:p>
        </w:tc>
        <w:tc>
          <w:tcPr>
            <w:tcW w:w="0" w:type="auto"/>
          </w:tcPr>
          <w:p w14:paraId="3D680E95" w14:textId="77777777" w:rsidR="00F07946" w:rsidRPr="00223DA2" w:rsidRDefault="00F07946" w:rsidP="00432EE8">
            <w:pPr>
              <w:pStyle w:val="TAL"/>
              <w:rPr>
                <w:sz w:val="16"/>
              </w:rPr>
            </w:pPr>
          </w:p>
        </w:tc>
        <w:tc>
          <w:tcPr>
            <w:tcW w:w="0" w:type="auto"/>
          </w:tcPr>
          <w:p w14:paraId="5C044025" w14:textId="77777777" w:rsidR="00F07946" w:rsidRPr="00223DA2" w:rsidRDefault="00F07946" w:rsidP="00432EE8">
            <w:pPr>
              <w:pStyle w:val="TAL"/>
              <w:rPr>
                <w:sz w:val="16"/>
              </w:rPr>
            </w:pPr>
          </w:p>
        </w:tc>
      </w:tr>
      <w:tr w:rsidR="00F07946" w14:paraId="34CEBB72" w14:textId="77777777" w:rsidTr="00432EE8">
        <w:tc>
          <w:tcPr>
            <w:tcW w:w="0" w:type="auto"/>
          </w:tcPr>
          <w:p w14:paraId="515CEA2B" w14:textId="77777777" w:rsidR="00F07946" w:rsidRPr="00223DA2" w:rsidRDefault="00F07946" w:rsidP="00432EE8">
            <w:pPr>
              <w:pStyle w:val="TAL"/>
              <w:rPr>
                <w:sz w:val="16"/>
              </w:rPr>
            </w:pPr>
            <w:r>
              <w:rPr>
                <w:sz w:val="16"/>
              </w:rPr>
              <w:t>C1-246594</w:t>
            </w:r>
          </w:p>
        </w:tc>
        <w:tc>
          <w:tcPr>
            <w:tcW w:w="0" w:type="auto"/>
          </w:tcPr>
          <w:p w14:paraId="7490551A" w14:textId="77777777" w:rsidR="00F07946" w:rsidRPr="00223DA2" w:rsidRDefault="00F07946" w:rsidP="00432EE8">
            <w:pPr>
              <w:pStyle w:val="TAL"/>
              <w:rPr>
                <w:sz w:val="16"/>
              </w:rPr>
            </w:pPr>
            <w:r>
              <w:rPr>
                <w:sz w:val="16"/>
              </w:rPr>
              <w:t xml:space="preserve">Update on the parameter in 5G </w:t>
            </w:r>
            <w:proofErr w:type="spellStart"/>
            <w:r>
              <w:rPr>
                <w:sz w:val="16"/>
              </w:rPr>
              <w:t>ProSe</w:t>
            </w:r>
            <w:proofErr w:type="spellEnd"/>
            <w:r>
              <w:rPr>
                <w:sz w:val="16"/>
              </w:rPr>
              <w:t xml:space="preserve"> direct discovery messages over PC3a to support 5G </w:t>
            </w:r>
            <w:proofErr w:type="spellStart"/>
            <w:r>
              <w:rPr>
                <w:sz w:val="16"/>
              </w:rPr>
              <w:t>ProSe</w:t>
            </w:r>
            <w:proofErr w:type="spellEnd"/>
            <w:r>
              <w:rPr>
                <w:sz w:val="16"/>
              </w:rPr>
              <w:t xml:space="preserve"> in SNPN</w:t>
            </w:r>
          </w:p>
        </w:tc>
        <w:tc>
          <w:tcPr>
            <w:tcW w:w="0" w:type="auto"/>
          </w:tcPr>
          <w:p w14:paraId="601DAC59" w14:textId="77777777" w:rsidR="00F07946" w:rsidRPr="00223DA2" w:rsidRDefault="00F07946" w:rsidP="00432EE8">
            <w:pPr>
              <w:pStyle w:val="TAL"/>
              <w:rPr>
                <w:sz w:val="16"/>
              </w:rPr>
            </w:pPr>
            <w:r>
              <w:rPr>
                <w:sz w:val="16"/>
              </w:rPr>
              <w:t>China Telecom</w:t>
            </w:r>
          </w:p>
        </w:tc>
        <w:tc>
          <w:tcPr>
            <w:tcW w:w="0" w:type="auto"/>
          </w:tcPr>
          <w:p w14:paraId="6D69AD5E" w14:textId="77777777" w:rsidR="00F07946" w:rsidRPr="00223DA2" w:rsidRDefault="00F07946" w:rsidP="00432EE8">
            <w:pPr>
              <w:pStyle w:val="TAL"/>
              <w:rPr>
                <w:sz w:val="16"/>
              </w:rPr>
            </w:pPr>
            <w:r>
              <w:rPr>
                <w:sz w:val="16"/>
              </w:rPr>
              <w:t>agreed</w:t>
            </w:r>
          </w:p>
        </w:tc>
        <w:tc>
          <w:tcPr>
            <w:tcW w:w="0" w:type="auto"/>
          </w:tcPr>
          <w:p w14:paraId="0A2CE397" w14:textId="77777777" w:rsidR="00F07946" w:rsidRPr="00223DA2" w:rsidRDefault="00F07946" w:rsidP="00432EE8">
            <w:pPr>
              <w:pStyle w:val="TAL"/>
              <w:rPr>
                <w:sz w:val="16"/>
              </w:rPr>
            </w:pPr>
          </w:p>
        </w:tc>
        <w:tc>
          <w:tcPr>
            <w:tcW w:w="0" w:type="auto"/>
          </w:tcPr>
          <w:p w14:paraId="7723D5D1" w14:textId="77777777" w:rsidR="00F07946" w:rsidRPr="00223DA2" w:rsidRDefault="00F07946" w:rsidP="00432EE8">
            <w:pPr>
              <w:pStyle w:val="TAL"/>
              <w:rPr>
                <w:sz w:val="16"/>
              </w:rPr>
            </w:pPr>
          </w:p>
        </w:tc>
      </w:tr>
      <w:tr w:rsidR="00F07946" w14:paraId="48F880F8" w14:textId="77777777" w:rsidTr="00432EE8">
        <w:tc>
          <w:tcPr>
            <w:tcW w:w="0" w:type="auto"/>
          </w:tcPr>
          <w:p w14:paraId="79F9DC74" w14:textId="77777777" w:rsidR="00F07946" w:rsidRPr="00223DA2" w:rsidRDefault="00F07946" w:rsidP="00432EE8">
            <w:pPr>
              <w:pStyle w:val="TAL"/>
              <w:rPr>
                <w:sz w:val="16"/>
              </w:rPr>
            </w:pPr>
            <w:r>
              <w:rPr>
                <w:sz w:val="16"/>
              </w:rPr>
              <w:t>C1-246595</w:t>
            </w:r>
          </w:p>
        </w:tc>
        <w:tc>
          <w:tcPr>
            <w:tcW w:w="0" w:type="auto"/>
          </w:tcPr>
          <w:p w14:paraId="018B3865" w14:textId="77777777" w:rsidR="00F07946" w:rsidRPr="00223DA2" w:rsidRDefault="00F07946" w:rsidP="00432EE8">
            <w:pPr>
              <w:pStyle w:val="TAL"/>
              <w:rPr>
                <w:sz w:val="16"/>
              </w:rPr>
            </w:pPr>
            <w:r>
              <w:rPr>
                <w:sz w:val="16"/>
              </w:rPr>
              <w:t xml:space="preserve">Corrections in the procedures for UE using provisioned radio resources for 5G </w:t>
            </w:r>
            <w:proofErr w:type="spellStart"/>
            <w:r>
              <w:rPr>
                <w:sz w:val="16"/>
              </w:rPr>
              <w:t>ProSe</w:t>
            </w:r>
            <w:proofErr w:type="spellEnd"/>
            <w:r>
              <w:rPr>
                <w:sz w:val="16"/>
              </w:rPr>
              <w:t xml:space="preserve"> direct discovery and 5G </w:t>
            </w:r>
            <w:proofErr w:type="spellStart"/>
            <w:r>
              <w:rPr>
                <w:sz w:val="16"/>
              </w:rPr>
              <w:t>ProSe</w:t>
            </w:r>
            <w:proofErr w:type="spellEnd"/>
            <w:r>
              <w:rPr>
                <w:sz w:val="16"/>
              </w:rPr>
              <w:t xml:space="preserve"> communication</w:t>
            </w:r>
          </w:p>
        </w:tc>
        <w:tc>
          <w:tcPr>
            <w:tcW w:w="0" w:type="auto"/>
          </w:tcPr>
          <w:p w14:paraId="54FF1DAF" w14:textId="77777777" w:rsidR="00F07946" w:rsidRPr="00223DA2" w:rsidRDefault="00F07946" w:rsidP="00432EE8">
            <w:pPr>
              <w:pStyle w:val="TAL"/>
              <w:rPr>
                <w:sz w:val="16"/>
              </w:rPr>
            </w:pPr>
            <w:r>
              <w:rPr>
                <w:sz w:val="16"/>
              </w:rPr>
              <w:t>Nokia</w:t>
            </w:r>
          </w:p>
        </w:tc>
        <w:tc>
          <w:tcPr>
            <w:tcW w:w="0" w:type="auto"/>
          </w:tcPr>
          <w:p w14:paraId="5A2295BF" w14:textId="77777777" w:rsidR="00F07946" w:rsidRPr="00223DA2" w:rsidRDefault="00F07946" w:rsidP="00432EE8">
            <w:pPr>
              <w:pStyle w:val="TAL"/>
              <w:rPr>
                <w:sz w:val="16"/>
              </w:rPr>
            </w:pPr>
            <w:r>
              <w:rPr>
                <w:sz w:val="16"/>
              </w:rPr>
              <w:t>agreed</w:t>
            </w:r>
          </w:p>
        </w:tc>
        <w:tc>
          <w:tcPr>
            <w:tcW w:w="0" w:type="auto"/>
          </w:tcPr>
          <w:p w14:paraId="7BD79726" w14:textId="77777777" w:rsidR="00F07946" w:rsidRPr="00223DA2" w:rsidRDefault="00F07946" w:rsidP="00432EE8">
            <w:pPr>
              <w:pStyle w:val="TAL"/>
              <w:rPr>
                <w:sz w:val="16"/>
              </w:rPr>
            </w:pPr>
          </w:p>
        </w:tc>
        <w:tc>
          <w:tcPr>
            <w:tcW w:w="0" w:type="auto"/>
          </w:tcPr>
          <w:p w14:paraId="18CE9A0C" w14:textId="77777777" w:rsidR="00F07946" w:rsidRPr="00223DA2" w:rsidRDefault="00F07946" w:rsidP="00432EE8">
            <w:pPr>
              <w:pStyle w:val="TAL"/>
              <w:rPr>
                <w:sz w:val="16"/>
              </w:rPr>
            </w:pPr>
          </w:p>
        </w:tc>
      </w:tr>
      <w:tr w:rsidR="00F07946" w14:paraId="5E364C7F" w14:textId="77777777" w:rsidTr="00432EE8">
        <w:tc>
          <w:tcPr>
            <w:tcW w:w="0" w:type="auto"/>
          </w:tcPr>
          <w:p w14:paraId="0078964B" w14:textId="77777777" w:rsidR="00F07946" w:rsidRPr="00223DA2" w:rsidRDefault="00F07946" w:rsidP="00432EE8">
            <w:pPr>
              <w:pStyle w:val="TAL"/>
              <w:rPr>
                <w:sz w:val="16"/>
              </w:rPr>
            </w:pPr>
            <w:r>
              <w:rPr>
                <w:sz w:val="16"/>
              </w:rPr>
              <w:t>C1-246596</w:t>
            </w:r>
          </w:p>
        </w:tc>
        <w:tc>
          <w:tcPr>
            <w:tcW w:w="0" w:type="auto"/>
          </w:tcPr>
          <w:p w14:paraId="2D2A79D0" w14:textId="77777777" w:rsidR="00F07946" w:rsidRPr="00223DA2" w:rsidRDefault="00F07946" w:rsidP="00432EE8">
            <w:pPr>
              <w:pStyle w:val="TAL"/>
              <w:rPr>
                <w:sz w:val="16"/>
              </w:rPr>
            </w:pPr>
            <w:r>
              <w:rPr>
                <w:sz w:val="16"/>
              </w:rPr>
              <w:t xml:space="preserve">Correction for the case of using 5G </w:t>
            </w:r>
            <w:proofErr w:type="spellStart"/>
            <w:r>
              <w:rPr>
                <w:sz w:val="16"/>
              </w:rPr>
              <w:t>ProSe</w:t>
            </w:r>
            <w:proofErr w:type="spellEnd"/>
            <w:r>
              <w:rPr>
                <w:sz w:val="16"/>
              </w:rPr>
              <w:t xml:space="preserve"> when no suitable cell is found</w:t>
            </w:r>
          </w:p>
        </w:tc>
        <w:tc>
          <w:tcPr>
            <w:tcW w:w="0" w:type="auto"/>
          </w:tcPr>
          <w:p w14:paraId="518FEDBD" w14:textId="77777777" w:rsidR="00F07946" w:rsidRPr="00223DA2" w:rsidRDefault="00F07946" w:rsidP="00432EE8">
            <w:pPr>
              <w:pStyle w:val="TAL"/>
              <w:rPr>
                <w:sz w:val="16"/>
              </w:rPr>
            </w:pPr>
            <w:r>
              <w:rPr>
                <w:sz w:val="16"/>
              </w:rPr>
              <w:t>Nokia</w:t>
            </w:r>
          </w:p>
        </w:tc>
        <w:tc>
          <w:tcPr>
            <w:tcW w:w="0" w:type="auto"/>
          </w:tcPr>
          <w:p w14:paraId="19A05473" w14:textId="77777777" w:rsidR="00F07946" w:rsidRPr="00223DA2" w:rsidRDefault="00F07946" w:rsidP="00432EE8">
            <w:pPr>
              <w:pStyle w:val="TAL"/>
              <w:rPr>
                <w:sz w:val="16"/>
              </w:rPr>
            </w:pPr>
            <w:r>
              <w:rPr>
                <w:sz w:val="16"/>
              </w:rPr>
              <w:t>agreed</w:t>
            </w:r>
          </w:p>
        </w:tc>
        <w:tc>
          <w:tcPr>
            <w:tcW w:w="0" w:type="auto"/>
          </w:tcPr>
          <w:p w14:paraId="36D48769" w14:textId="77777777" w:rsidR="00F07946" w:rsidRPr="00223DA2" w:rsidRDefault="00F07946" w:rsidP="00432EE8">
            <w:pPr>
              <w:pStyle w:val="TAL"/>
              <w:rPr>
                <w:sz w:val="16"/>
              </w:rPr>
            </w:pPr>
            <w:r>
              <w:rPr>
                <w:sz w:val="16"/>
              </w:rPr>
              <w:t>C1-245476</w:t>
            </w:r>
          </w:p>
        </w:tc>
        <w:tc>
          <w:tcPr>
            <w:tcW w:w="0" w:type="auto"/>
          </w:tcPr>
          <w:p w14:paraId="125B9380" w14:textId="77777777" w:rsidR="00F07946" w:rsidRPr="00223DA2" w:rsidRDefault="00F07946" w:rsidP="00432EE8">
            <w:pPr>
              <w:pStyle w:val="TAL"/>
              <w:rPr>
                <w:sz w:val="16"/>
              </w:rPr>
            </w:pPr>
          </w:p>
        </w:tc>
      </w:tr>
      <w:tr w:rsidR="00F07946" w14:paraId="27165F81" w14:textId="77777777" w:rsidTr="00432EE8">
        <w:tc>
          <w:tcPr>
            <w:tcW w:w="0" w:type="auto"/>
          </w:tcPr>
          <w:p w14:paraId="64218A69" w14:textId="77777777" w:rsidR="00F07946" w:rsidRPr="00223DA2" w:rsidRDefault="00F07946" w:rsidP="00432EE8">
            <w:pPr>
              <w:pStyle w:val="TAL"/>
              <w:rPr>
                <w:sz w:val="16"/>
              </w:rPr>
            </w:pPr>
            <w:r>
              <w:rPr>
                <w:sz w:val="16"/>
              </w:rPr>
              <w:t>C1-246597</w:t>
            </w:r>
          </w:p>
        </w:tc>
        <w:tc>
          <w:tcPr>
            <w:tcW w:w="0" w:type="auto"/>
          </w:tcPr>
          <w:p w14:paraId="75C7DC05" w14:textId="77777777" w:rsidR="00F07946" w:rsidRPr="00223DA2" w:rsidRDefault="00F07946" w:rsidP="00432EE8">
            <w:pPr>
              <w:pStyle w:val="TAL"/>
              <w:rPr>
                <w:sz w:val="16"/>
              </w:rPr>
            </w:pPr>
            <w:r>
              <w:rPr>
                <w:sz w:val="16"/>
              </w:rPr>
              <w:t>New WID on CT aspects of security for mobility over non-3GPP access to avoid full primary authentication (Non3GPPMob_Sec)</w:t>
            </w:r>
          </w:p>
        </w:tc>
        <w:tc>
          <w:tcPr>
            <w:tcW w:w="0" w:type="auto"/>
          </w:tcPr>
          <w:p w14:paraId="0F50B204" w14:textId="77777777" w:rsidR="00F07946" w:rsidRPr="00223DA2" w:rsidRDefault="00F07946" w:rsidP="00432EE8">
            <w:pPr>
              <w:pStyle w:val="TAL"/>
              <w:rPr>
                <w:sz w:val="16"/>
              </w:rPr>
            </w:pPr>
            <w:r>
              <w:rPr>
                <w:sz w:val="16"/>
              </w:rPr>
              <w:t>Nokia</w:t>
            </w:r>
          </w:p>
        </w:tc>
        <w:tc>
          <w:tcPr>
            <w:tcW w:w="0" w:type="auto"/>
          </w:tcPr>
          <w:p w14:paraId="25CA0338" w14:textId="77777777" w:rsidR="00F07946" w:rsidRPr="00223DA2" w:rsidRDefault="00F07946" w:rsidP="00432EE8">
            <w:pPr>
              <w:pStyle w:val="TAL"/>
              <w:rPr>
                <w:sz w:val="16"/>
              </w:rPr>
            </w:pPr>
            <w:r>
              <w:rPr>
                <w:sz w:val="16"/>
              </w:rPr>
              <w:t>revised</w:t>
            </w:r>
          </w:p>
        </w:tc>
        <w:tc>
          <w:tcPr>
            <w:tcW w:w="0" w:type="auto"/>
          </w:tcPr>
          <w:p w14:paraId="51EA44EC" w14:textId="77777777" w:rsidR="00F07946" w:rsidRPr="00223DA2" w:rsidRDefault="00F07946" w:rsidP="00432EE8">
            <w:pPr>
              <w:pStyle w:val="TAL"/>
              <w:rPr>
                <w:sz w:val="16"/>
              </w:rPr>
            </w:pPr>
          </w:p>
        </w:tc>
        <w:tc>
          <w:tcPr>
            <w:tcW w:w="0" w:type="auto"/>
          </w:tcPr>
          <w:p w14:paraId="2362F9D0" w14:textId="77777777" w:rsidR="00F07946" w:rsidRPr="00223DA2" w:rsidRDefault="00F07946" w:rsidP="00432EE8">
            <w:pPr>
              <w:pStyle w:val="TAL"/>
              <w:rPr>
                <w:sz w:val="16"/>
              </w:rPr>
            </w:pPr>
            <w:r>
              <w:rPr>
                <w:sz w:val="16"/>
              </w:rPr>
              <w:t>C1-246693</w:t>
            </w:r>
          </w:p>
        </w:tc>
      </w:tr>
      <w:tr w:rsidR="00F07946" w14:paraId="6E156154" w14:textId="77777777" w:rsidTr="00432EE8">
        <w:tc>
          <w:tcPr>
            <w:tcW w:w="0" w:type="auto"/>
          </w:tcPr>
          <w:p w14:paraId="205AA185" w14:textId="77777777" w:rsidR="00F07946" w:rsidRPr="00223DA2" w:rsidRDefault="00F07946" w:rsidP="00432EE8">
            <w:pPr>
              <w:pStyle w:val="TAL"/>
              <w:rPr>
                <w:sz w:val="16"/>
              </w:rPr>
            </w:pPr>
            <w:r>
              <w:rPr>
                <w:sz w:val="16"/>
              </w:rPr>
              <w:t>C1-246598</w:t>
            </w:r>
          </w:p>
        </w:tc>
        <w:tc>
          <w:tcPr>
            <w:tcW w:w="0" w:type="auto"/>
          </w:tcPr>
          <w:p w14:paraId="4FF333FF" w14:textId="77777777" w:rsidR="00F07946" w:rsidRPr="00223DA2" w:rsidRDefault="00F07946" w:rsidP="00432EE8">
            <w:pPr>
              <w:pStyle w:val="TAL"/>
              <w:rPr>
                <w:sz w:val="16"/>
              </w:rPr>
            </w:pPr>
            <w:r>
              <w:rPr>
                <w:sz w:val="16"/>
              </w:rPr>
              <w:t>Differentiating security materials used for PC5 direct discovery for UE-to-UE relay</w:t>
            </w:r>
          </w:p>
        </w:tc>
        <w:tc>
          <w:tcPr>
            <w:tcW w:w="0" w:type="auto"/>
          </w:tcPr>
          <w:p w14:paraId="401E9ED2" w14:textId="77777777" w:rsidR="00F07946" w:rsidRPr="00223DA2" w:rsidRDefault="00F07946" w:rsidP="00432EE8">
            <w:pPr>
              <w:pStyle w:val="TAL"/>
              <w:rPr>
                <w:sz w:val="16"/>
              </w:rPr>
            </w:pPr>
            <w:r>
              <w:rPr>
                <w:sz w:val="16"/>
              </w:rPr>
              <w:t>Nokia</w:t>
            </w:r>
          </w:p>
        </w:tc>
        <w:tc>
          <w:tcPr>
            <w:tcW w:w="0" w:type="auto"/>
          </w:tcPr>
          <w:p w14:paraId="71BFA851" w14:textId="77777777" w:rsidR="00F07946" w:rsidRPr="00223DA2" w:rsidRDefault="00F07946" w:rsidP="00432EE8">
            <w:pPr>
              <w:pStyle w:val="TAL"/>
              <w:rPr>
                <w:sz w:val="16"/>
              </w:rPr>
            </w:pPr>
            <w:r>
              <w:rPr>
                <w:sz w:val="16"/>
              </w:rPr>
              <w:t>postponed</w:t>
            </w:r>
          </w:p>
        </w:tc>
        <w:tc>
          <w:tcPr>
            <w:tcW w:w="0" w:type="auto"/>
          </w:tcPr>
          <w:p w14:paraId="60A916F2" w14:textId="77777777" w:rsidR="00F07946" w:rsidRPr="00223DA2" w:rsidRDefault="00F07946" w:rsidP="00432EE8">
            <w:pPr>
              <w:pStyle w:val="TAL"/>
              <w:rPr>
                <w:sz w:val="16"/>
              </w:rPr>
            </w:pPr>
            <w:r>
              <w:rPr>
                <w:sz w:val="16"/>
              </w:rPr>
              <w:t>C1-244901</w:t>
            </w:r>
          </w:p>
        </w:tc>
        <w:tc>
          <w:tcPr>
            <w:tcW w:w="0" w:type="auto"/>
          </w:tcPr>
          <w:p w14:paraId="51E234EE" w14:textId="77777777" w:rsidR="00F07946" w:rsidRPr="00223DA2" w:rsidRDefault="00F07946" w:rsidP="00432EE8">
            <w:pPr>
              <w:pStyle w:val="TAL"/>
              <w:rPr>
                <w:sz w:val="16"/>
              </w:rPr>
            </w:pPr>
          </w:p>
        </w:tc>
      </w:tr>
      <w:tr w:rsidR="00F07946" w14:paraId="7C15EFC7" w14:textId="77777777" w:rsidTr="00432EE8">
        <w:tc>
          <w:tcPr>
            <w:tcW w:w="0" w:type="auto"/>
          </w:tcPr>
          <w:p w14:paraId="4543CFAC" w14:textId="77777777" w:rsidR="00F07946" w:rsidRPr="00223DA2" w:rsidRDefault="00F07946" w:rsidP="00432EE8">
            <w:pPr>
              <w:pStyle w:val="TAL"/>
              <w:rPr>
                <w:sz w:val="16"/>
              </w:rPr>
            </w:pPr>
            <w:r>
              <w:rPr>
                <w:sz w:val="16"/>
              </w:rPr>
              <w:t>C1-246599</w:t>
            </w:r>
          </w:p>
        </w:tc>
        <w:tc>
          <w:tcPr>
            <w:tcW w:w="0" w:type="auto"/>
          </w:tcPr>
          <w:p w14:paraId="5582D293" w14:textId="77777777" w:rsidR="00F07946" w:rsidRPr="00223DA2" w:rsidRDefault="00F07946" w:rsidP="00432EE8">
            <w:pPr>
              <w:pStyle w:val="TAL"/>
              <w:rPr>
                <w:sz w:val="16"/>
              </w:rPr>
            </w:pPr>
            <w:r>
              <w:rPr>
                <w:sz w:val="16"/>
              </w:rPr>
              <w:t xml:space="preserve">Introducing the SNPN in the configuration parameters for 5G </w:t>
            </w:r>
            <w:proofErr w:type="spellStart"/>
            <w:r>
              <w:rPr>
                <w:sz w:val="16"/>
              </w:rPr>
              <w:t>ProSe</w:t>
            </w:r>
            <w:proofErr w:type="spellEnd"/>
            <w:r>
              <w:rPr>
                <w:sz w:val="16"/>
              </w:rPr>
              <w:t xml:space="preserve"> (the procedure part)</w:t>
            </w:r>
          </w:p>
        </w:tc>
        <w:tc>
          <w:tcPr>
            <w:tcW w:w="0" w:type="auto"/>
          </w:tcPr>
          <w:p w14:paraId="16D52A1F" w14:textId="77777777" w:rsidR="00F07946" w:rsidRPr="00223DA2" w:rsidRDefault="00F07946" w:rsidP="00432EE8">
            <w:pPr>
              <w:pStyle w:val="TAL"/>
              <w:rPr>
                <w:sz w:val="16"/>
              </w:rPr>
            </w:pPr>
            <w:r>
              <w:rPr>
                <w:sz w:val="16"/>
              </w:rPr>
              <w:t>Nokia</w:t>
            </w:r>
          </w:p>
        </w:tc>
        <w:tc>
          <w:tcPr>
            <w:tcW w:w="0" w:type="auto"/>
          </w:tcPr>
          <w:p w14:paraId="0ABD9D24" w14:textId="77777777" w:rsidR="00F07946" w:rsidRPr="00223DA2" w:rsidRDefault="00F07946" w:rsidP="00432EE8">
            <w:pPr>
              <w:pStyle w:val="TAL"/>
              <w:rPr>
                <w:sz w:val="16"/>
              </w:rPr>
            </w:pPr>
            <w:r>
              <w:rPr>
                <w:sz w:val="16"/>
              </w:rPr>
              <w:t>merged</w:t>
            </w:r>
          </w:p>
        </w:tc>
        <w:tc>
          <w:tcPr>
            <w:tcW w:w="0" w:type="auto"/>
          </w:tcPr>
          <w:p w14:paraId="27421232" w14:textId="77777777" w:rsidR="00F07946" w:rsidRPr="00223DA2" w:rsidRDefault="00F07946" w:rsidP="00432EE8">
            <w:pPr>
              <w:pStyle w:val="TAL"/>
              <w:rPr>
                <w:sz w:val="16"/>
              </w:rPr>
            </w:pPr>
            <w:r>
              <w:rPr>
                <w:sz w:val="16"/>
              </w:rPr>
              <w:t>C1-245497</w:t>
            </w:r>
          </w:p>
        </w:tc>
        <w:tc>
          <w:tcPr>
            <w:tcW w:w="0" w:type="auto"/>
          </w:tcPr>
          <w:p w14:paraId="2CC0D0C5" w14:textId="77777777" w:rsidR="00F07946" w:rsidRPr="00223DA2" w:rsidRDefault="00F07946" w:rsidP="00432EE8">
            <w:pPr>
              <w:pStyle w:val="TAL"/>
              <w:rPr>
                <w:sz w:val="16"/>
              </w:rPr>
            </w:pPr>
          </w:p>
        </w:tc>
      </w:tr>
      <w:tr w:rsidR="00F07946" w14:paraId="6EF363D3" w14:textId="77777777" w:rsidTr="00432EE8">
        <w:tc>
          <w:tcPr>
            <w:tcW w:w="0" w:type="auto"/>
          </w:tcPr>
          <w:p w14:paraId="709C99CE" w14:textId="77777777" w:rsidR="00F07946" w:rsidRPr="00223DA2" w:rsidRDefault="00F07946" w:rsidP="00432EE8">
            <w:pPr>
              <w:pStyle w:val="TAL"/>
              <w:rPr>
                <w:sz w:val="16"/>
              </w:rPr>
            </w:pPr>
            <w:r>
              <w:rPr>
                <w:sz w:val="16"/>
              </w:rPr>
              <w:t>C1-246600</w:t>
            </w:r>
          </w:p>
        </w:tc>
        <w:tc>
          <w:tcPr>
            <w:tcW w:w="0" w:type="auto"/>
          </w:tcPr>
          <w:p w14:paraId="42C55F0F" w14:textId="77777777" w:rsidR="00F07946" w:rsidRPr="00223DA2" w:rsidRDefault="00F07946" w:rsidP="00432EE8">
            <w:pPr>
              <w:pStyle w:val="TAL"/>
              <w:rPr>
                <w:sz w:val="16"/>
              </w:rPr>
            </w:pPr>
            <w:r>
              <w:rPr>
                <w:sz w:val="16"/>
              </w:rPr>
              <w:t xml:space="preserve">Updating 5G </w:t>
            </w:r>
            <w:proofErr w:type="spellStart"/>
            <w:r>
              <w:rPr>
                <w:sz w:val="16"/>
              </w:rPr>
              <w:t>ProSe</w:t>
            </w:r>
            <w:proofErr w:type="spellEnd"/>
            <w:r>
              <w:rPr>
                <w:sz w:val="16"/>
              </w:rPr>
              <w:t xml:space="preserve"> direct link management procedures for SNPN</w:t>
            </w:r>
          </w:p>
        </w:tc>
        <w:tc>
          <w:tcPr>
            <w:tcW w:w="0" w:type="auto"/>
          </w:tcPr>
          <w:p w14:paraId="28DC9998" w14:textId="77777777" w:rsidR="00F07946" w:rsidRPr="00223DA2" w:rsidRDefault="00F07946" w:rsidP="00432EE8">
            <w:pPr>
              <w:pStyle w:val="TAL"/>
              <w:rPr>
                <w:sz w:val="16"/>
              </w:rPr>
            </w:pPr>
            <w:r>
              <w:rPr>
                <w:sz w:val="16"/>
              </w:rPr>
              <w:t>Nokia</w:t>
            </w:r>
          </w:p>
        </w:tc>
        <w:tc>
          <w:tcPr>
            <w:tcW w:w="0" w:type="auto"/>
          </w:tcPr>
          <w:p w14:paraId="31FD1936" w14:textId="77777777" w:rsidR="00F07946" w:rsidRPr="00223DA2" w:rsidRDefault="00F07946" w:rsidP="00432EE8">
            <w:pPr>
              <w:pStyle w:val="TAL"/>
              <w:rPr>
                <w:sz w:val="16"/>
              </w:rPr>
            </w:pPr>
            <w:r>
              <w:rPr>
                <w:sz w:val="16"/>
              </w:rPr>
              <w:t>revised</w:t>
            </w:r>
          </w:p>
        </w:tc>
        <w:tc>
          <w:tcPr>
            <w:tcW w:w="0" w:type="auto"/>
          </w:tcPr>
          <w:p w14:paraId="55BD00E9" w14:textId="77777777" w:rsidR="00F07946" w:rsidRPr="00223DA2" w:rsidRDefault="00F07946" w:rsidP="00432EE8">
            <w:pPr>
              <w:pStyle w:val="TAL"/>
              <w:rPr>
                <w:sz w:val="16"/>
              </w:rPr>
            </w:pPr>
          </w:p>
        </w:tc>
        <w:tc>
          <w:tcPr>
            <w:tcW w:w="0" w:type="auto"/>
          </w:tcPr>
          <w:p w14:paraId="4ED8D1BF" w14:textId="77777777" w:rsidR="00F07946" w:rsidRPr="00223DA2" w:rsidRDefault="00F07946" w:rsidP="00432EE8">
            <w:pPr>
              <w:pStyle w:val="TAL"/>
              <w:rPr>
                <w:sz w:val="16"/>
              </w:rPr>
            </w:pPr>
            <w:r>
              <w:rPr>
                <w:sz w:val="16"/>
              </w:rPr>
              <w:t>C1-247016</w:t>
            </w:r>
          </w:p>
        </w:tc>
      </w:tr>
      <w:tr w:rsidR="00F07946" w14:paraId="264A5E71" w14:textId="77777777" w:rsidTr="00432EE8">
        <w:tc>
          <w:tcPr>
            <w:tcW w:w="0" w:type="auto"/>
          </w:tcPr>
          <w:p w14:paraId="0A4994E2" w14:textId="77777777" w:rsidR="00F07946" w:rsidRPr="00223DA2" w:rsidRDefault="00F07946" w:rsidP="00432EE8">
            <w:pPr>
              <w:pStyle w:val="TAL"/>
              <w:rPr>
                <w:sz w:val="16"/>
              </w:rPr>
            </w:pPr>
            <w:r>
              <w:rPr>
                <w:sz w:val="16"/>
              </w:rPr>
              <w:t>C1-246601</w:t>
            </w:r>
          </w:p>
        </w:tc>
        <w:tc>
          <w:tcPr>
            <w:tcW w:w="0" w:type="auto"/>
          </w:tcPr>
          <w:p w14:paraId="43E16610"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391543FD" w14:textId="77777777" w:rsidR="00F07946" w:rsidRPr="00223DA2" w:rsidRDefault="00F07946" w:rsidP="00432EE8">
            <w:pPr>
              <w:pStyle w:val="TAL"/>
              <w:rPr>
                <w:sz w:val="16"/>
              </w:rPr>
            </w:pPr>
            <w:r>
              <w:rPr>
                <w:sz w:val="16"/>
              </w:rPr>
              <w:t>Nokia</w:t>
            </w:r>
          </w:p>
        </w:tc>
        <w:tc>
          <w:tcPr>
            <w:tcW w:w="0" w:type="auto"/>
          </w:tcPr>
          <w:p w14:paraId="7FDE0205" w14:textId="77777777" w:rsidR="00F07946" w:rsidRPr="00223DA2" w:rsidRDefault="00F07946" w:rsidP="00432EE8">
            <w:pPr>
              <w:pStyle w:val="TAL"/>
              <w:rPr>
                <w:sz w:val="16"/>
              </w:rPr>
            </w:pPr>
            <w:r>
              <w:rPr>
                <w:sz w:val="16"/>
              </w:rPr>
              <w:t>revised</w:t>
            </w:r>
          </w:p>
        </w:tc>
        <w:tc>
          <w:tcPr>
            <w:tcW w:w="0" w:type="auto"/>
          </w:tcPr>
          <w:p w14:paraId="0300741A" w14:textId="77777777" w:rsidR="00F07946" w:rsidRPr="00223DA2" w:rsidRDefault="00F07946" w:rsidP="00432EE8">
            <w:pPr>
              <w:pStyle w:val="TAL"/>
              <w:rPr>
                <w:sz w:val="16"/>
              </w:rPr>
            </w:pPr>
          </w:p>
        </w:tc>
        <w:tc>
          <w:tcPr>
            <w:tcW w:w="0" w:type="auto"/>
          </w:tcPr>
          <w:p w14:paraId="4372CDB5" w14:textId="77777777" w:rsidR="00F07946" w:rsidRPr="00223DA2" w:rsidRDefault="00F07946" w:rsidP="00432EE8">
            <w:pPr>
              <w:pStyle w:val="TAL"/>
              <w:rPr>
                <w:sz w:val="16"/>
              </w:rPr>
            </w:pPr>
            <w:r>
              <w:rPr>
                <w:sz w:val="16"/>
              </w:rPr>
              <w:t>C1-247017</w:t>
            </w:r>
          </w:p>
        </w:tc>
      </w:tr>
      <w:tr w:rsidR="00F07946" w14:paraId="5C6AD762" w14:textId="77777777" w:rsidTr="00432EE8">
        <w:tc>
          <w:tcPr>
            <w:tcW w:w="0" w:type="auto"/>
          </w:tcPr>
          <w:p w14:paraId="0E15DCB0" w14:textId="77777777" w:rsidR="00F07946" w:rsidRPr="00223DA2" w:rsidRDefault="00F07946" w:rsidP="00432EE8">
            <w:pPr>
              <w:pStyle w:val="TAL"/>
              <w:rPr>
                <w:sz w:val="16"/>
              </w:rPr>
            </w:pPr>
            <w:r>
              <w:rPr>
                <w:sz w:val="16"/>
              </w:rPr>
              <w:t>C1-246602</w:t>
            </w:r>
          </w:p>
        </w:tc>
        <w:tc>
          <w:tcPr>
            <w:tcW w:w="0" w:type="auto"/>
          </w:tcPr>
          <w:p w14:paraId="77BFF1EC"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A discovery)</w:t>
            </w:r>
          </w:p>
        </w:tc>
        <w:tc>
          <w:tcPr>
            <w:tcW w:w="0" w:type="auto"/>
          </w:tcPr>
          <w:p w14:paraId="19B0EE76" w14:textId="77777777" w:rsidR="00F07946" w:rsidRPr="00223DA2" w:rsidRDefault="00F07946" w:rsidP="00432EE8">
            <w:pPr>
              <w:pStyle w:val="TAL"/>
              <w:rPr>
                <w:sz w:val="16"/>
              </w:rPr>
            </w:pPr>
            <w:r>
              <w:rPr>
                <w:sz w:val="16"/>
              </w:rPr>
              <w:t>Nokia</w:t>
            </w:r>
          </w:p>
        </w:tc>
        <w:tc>
          <w:tcPr>
            <w:tcW w:w="0" w:type="auto"/>
          </w:tcPr>
          <w:p w14:paraId="33B8E4EF" w14:textId="77777777" w:rsidR="00F07946" w:rsidRPr="00223DA2" w:rsidRDefault="00F07946" w:rsidP="00432EE8">
            <w:pPr>
              <w:pStyle w:val="TAL"/>
              <w:rPr>
                <w:sz w:val="16"/>
              </w:rPr>
            </w:pPr>
            <w:r>
              <w:rPr>
                <w:sz w:val="16"/>
              </w:rPr>
              <w:t>revised</w:t>
            </w:r>
          </w:p>
        </w:tc>
        <w:tc>
          <w:tcPr>
            <w:tcW w:w="0" w:type="auto"/>
          </w:tcPr>
          <w:p w14:paraId="573363EA" w14:textId="77777777" w:rsidR="00F07946" w:rsidRPr="00223DA2" w:rsidRDefault="00F07946" w:rsidP="00432EE8">
            <w:pPr>
              <w:pStyle w:val="TAL"/>
              <w:rPr>
                <w:sz w:val="16"/>
              </w:rPr>
            </w:pPr>
            <w:r>
              <w:rPr>
                <w:sz w:val="16"/>
              </w:rPr>
              <w:t>C1-245947</w:t>
            </w:r>
          </w:p>
        </w:tc>
        <w:tc>
          <w:tcPr>
            <w:tcW w:w="0" w:type="auto"/>
          </w:tcPr>
          <w:p w14:paraId="698CDF99" w14:textId="77777777" w:rsidR="00F07946" w:rsidRPr="00223DA2" w:rsidRDefault="00F07946" w:rsidP="00432EE8">
            <w:pPr>
              <w:pStyle w:val="TAL"/>
              <w:rPr>
                <w:sz w:val="16"/>
              </w:rPr>
            </w:pPr>
            <w:r>
              <w:rPr>
                <w:sz w:val="16"/>
              </w:rPr>
              <w:t>C1-247045</w:t>
            </w:r>
          </w:p>
        </w:tc>
      </w:tr>
      <w:tr w:rsidR="00F07946" w14:paraId="1EC1F7F7" w14:textId="77777777" w:rsidTr="00432EE8">
        <w:tc>
          <w:tcPr>
            <w:tcW w:w="0" w:type="auto"/>
          </w:tcPr>
          <w:p w14:paraId="09D5AC89" w14:textId="77777777" w:rsidR="00F07946" w:rsidRPr="00223DA2" w:rsidRDefault="00F07946" w:rsidP="00432EE8">
            <w:pPr>
              <w:pStyle w:val="TAL"/>
              <w:rPr>
                <w:sz w:val="16"/>
              </w:rPr>
            </w:pPr>
            <w:r>
              <w:rPr>
                <w:sz w:val="16"/>
              </w:rPr>
              <w:t>C1-246603</w:t>
            </w:r>
          </w:p>
        </w:tc>
        <w:tc>
          <w:tcPr>
            <w:tcW w:w="0" w:type="auto"/>
          </w:tcPr>
          <w:p w14:paraId="6548C6C1"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B discovery)</w:t>
            </w:r>
          </w:p>
        </w:tc>
        <w:tc>
          <w:tcPr>
            <w:tcW w:w="0" w:type="auto"/>
          </w:tcPr>
          <w:p w14:paraId="33FDC2CA" w14:textId="77777777" w:rsidR="00F07946" w:rsidRPr="00223DA2" w:rsidRDefault="00F07946" w:rsidP="00432EE8">
            <w:pPr>
              <w:pStyle w:val="TAL"/>
              <w:rPr>
                <w:sz w:val="16"/>
              </w:rPr>
            </w:pPr>
            <w:r>
              <w:rPr>
                <w:sz w:val="16"/>
              </w:rPr>
              <w:t>Nokia</w:t>
            </w:r>
          </w:p>
        </w:tc>
        <w:tc>
          <w:tcPr>
            <w:tcW w:w="0" w:type="auto"/>
          </w:tcPr>
          <w:p w14:paraId="29268FB5" w14:textId="77777777" w:rsidR="00F07946" w:rsidRPr="00223DA2" w:rsidRDefault="00F07946" w:rsidP="00432EE8">
            <w:pPr>
              <w:pStyle w:val="TAL"/>
              <w:rPr>
                <w:sz w:val="16"/>
              </w:rPr>
            </w:pPr>
            <w:r>
              <w:rPr>
                <w:sz w:val="16"/>
              </w:rPr>
              <w:t>revised</w:t>
            </w:r>
          </w:p>
        </w:tc>
        <w:tc>
          <w:tcPr>
            <w:tcW w:w="0" w:type="auto"/>
          </w:tcPr>
          <w:p w14:paraId="4763E1CE" w14:textId="77777777" w:rsidR="00F07946" w:rsidRPr="00223DA2" w:rsidRDefault="00F07946" w:rsidP="00432EE8">
            <w:pPr>
              <w:pStyle w:val="TAL"/>
              <w:rPr>
                <w:sz w:val="16"/>
              </w:rPr>
            </w:pPr>
            <w:r>
              <w:rPr>
                <w:sz w:val="16"/>
              </w:rPr>
              <w:t>C1-245948</w:t>
            </w:r>
          </w:p>
        </w:tc>
        <w:tc>
          <w:tcPr>
            <w:tcW w:w="0" w:type="auto"/>
          </w:tcPr>
          <w:p w14:paraId="5DDA6783" w14:textId="77777777" w:rsidR="00F07946" w:rsidRPr="00223DA2" w:rsidRDefault="00F07946" w:rsidP="00432EE8">
            <w:pPr>
              <w:pStyle w:val="TAL"/>
              <w:rPr>
                <w:sz w:val="16"/>
              </w:rPr>
            </w:pPr>
            <w:r>
              <w:rPr>
                <w:sz w:val="16"/>
              </w:rPr>
              <w:t>C1-247046</w:t>
            </w:r>
          </w:p>
        </w:tc>
      </w:tr>
      <w:tr w:rsidR="00F07946" w14:paraId="3F9BA42C" w14:textId="77777777" w:rsidTr="00432EE8">
        <w:tc>
          <w:tcPr>
            <w:tcW w:w="0" w:type="auto"/>
          </w:tcPr>
          <w:p w14:paraId="12527D60" w14:textId="77777777" w:rsidR="00F07946" w:rsidRPr="00223DA2" w:rsidRDefault="00F07946" w:rsidP="00432EE8">
            <w:pPr>
              <w:pStyle w:val="TAL"/>
              <w:rPr>
                <w:sz w:val="16"/>
              </w:rPr>
            </w:pPr>
            <w:r>
              <w:rPr>
                <w:sz w:val="16"/>
              </w:rPr>
              <w:t>C1-246604</w:t>
            </w:r>
          </w:p>
        </w:tc>
        <w:tc>
          <w:tcPr>
            <w:tcW w:w="0" w:type="auto"/>
          </w:tcPr>
          <w:p w14:paraId="01A079A9" w14:textId="77777777" w:rsidR="00F07946" w:rsidRPr="00223DA2" w:rsidRDefault="00F07946" w:rsidP="00432EE8">
            <w:pPr>
              <w:pStyle w:val="TAL"/>
              <w:rPr>
                <w:sz w:val="16"/>
              </w:rPr>
            </w:pPr>
            <w:r>
              <w:rPr>
                <w:sz w:val="16"/>
              </w:rPr>
              <w:t>Updates on the direct link modification procedure for multi-hop UE-to-network relay</w:t>
            </w:r>
          </w:p>
        </w:tc>
        <w:tc>
          <w:tcPr>
            <w:tcW w:w="0" w:type="auto"/>
          </w:tcPr>
          <w:p w14:paraId="0467FB33" w14:textId="77777777" w:rsidR="00F07946" w:rsidRPr="00223DA2" w:rsidRDefault="00F07946" w:rsidP="00432EE8">
            <w:pPr>
              <w:pStyle w:val="TAL"/>
              <w:rPr>
                <w:sz w:val="16"/>
              </w:rPr>
            </w:pPr>
            <w:r>
              <w:rPr>
                <w:sz w:val="16"/>
              </w:rPr>
              <w:t>Nokia</w:t>
            </w:r>
          </w:p>
        </w:tc>
        <w:tc>
          <w:tcPr>
            <w:tcW w:w="0" w:type="auto"/>
          </w:tcPr>
          <w:p w14:paraId="241C8CDA" w14:textId="77777777" w:rsidR="00F07946" w:rsidRPr="00223DA2" w:rsidRDefault="00F07946" w:rsidP="00432EE8">
            <w:pPr>
              <w:pStyle w:val="TAL"/>
              <w:rPr>
                <w:sz w:val="16"/>
              </w:rPr>
            </w:pPr>
            <w:r>
              <w:rPr>
                <w:sz w:val="16"/>
              </w:rPr>
              <w:t>revised</w:t>
            </w:r>
          </w:p>
        </w:tc>
        <w:tc>
          <w:tcPr>
            <w:tcW w:w="0" w:type="auto"/>
          </w:tcPr>
          <w:p w14:paraId="76544471" w14:textId="77777777" w:rsidR="00F07946" w:rsidRPr="00223DA2" w:rsidRDefault="00F07946" w:rsidP="00432EE8">
            <w:pPr>
              <w:pStyle w:val="TAL"/>
              <w:rPr>
                <w:sz w:val="16"/>
              </w:rPr>
            </w:pPr>
          </w:p>
        </w:tc>
        <w:tc>
          <w:tcPr>
            <w:tcW w:w="0" w:type="auto"/>
          </w:tcPr>
          <w:p w14:paraId="19D29B47" w14:textId="77777777" w:rsidR="00F07946" w:rsidRPr="00223DA2" w:rsidRDefault="00F07946" w:rsidP="00432EE8">
            <w:pPr>
              <w:pStyle w:val="TAL"/>
              <w:rPr>
                <w:sz w:val="16"/>
              </w:rPr>
            </w:pPr>
            <w:r>
              <w:rPr>
                <w:sz w:val="16"/>
              </w:rPr>
              <w:t>C1-247047</w:t>
            </w:r>
          </w:p>
        </w:tc>
      </w:tr>
      <w:tr w:rsidR="00F07946" w14:paraId="13CD3239" w14:textId="77777777" w:rsidTr="00432EE8">
        <w:tc>
          <w:tcPr>
            <w:tcW w:w="0" w:type="auto"/>
          </w:tcPr>
          <w:p w14:paraId="50F5FA5C" w14:textId="77777777" w:rsidR="00F07946" w:rsidRPr="00223DA2" w:rsidRDefault="00F07946" w:rsidP="00432EE8">
            <w:pPr>
              <w:pStyle w:val="TAL"/>
              <w:rPr>
                <w:sz w:val="16"/>
              </w:rPr>
            </w:pPr>
            <w:r>
              <w:rPr>
                <w:sz w:val="16"/>
              </w:rPr>
              <w:t>C1-246605</w:t>
            </w:r>
          </w:p>
        </w:tc>
        <w:tc>
          <w:tcPr>
            <w:tcW w:w="0" w:type="auto"/>
          </w:tcPr>
          <w:p w14:paraId="0792751D" w14:textId="77777777" w:rsidR="00F07946" w:rsidRPr="00223DA2" w:rsidRDefault="00F07946" w:rsidP="00432EE8">
            <w:pPr>
              <w:pStyle w:val="TAL"/>
              <w:rPr>
                <w:sz w:val="16"/>
              </w:rPr>
            </w:pPr>
            <w:r>
              <w:rPr>
                <w:sz w:val="16"/>
              </w:rPr>
              <w:t>Adding the information element to deliver the Remote UE parameters through the Direct Link Modification procedure</w:t>
            </w:r>
          </w:p>
        </w:tc>
        <w:tc>
          <w:tcPr>
            <w:tcW w:w="0" w:type="auto"/>
          </w:tcPr>
          <w:p w14:paraId="18A39D46" w14:textId="77777777" w:rsidR="00F07946" w:rsidRPr="00223DA2" w:rsidRDefault="00F07946" w:rsidP="00432EE8">
            <w:pPr>
              <w:pStyle w:val="TAL"/>
              <w:rPr>
                <w:sz w:val="16"/>
              </w:rPr>
            </w:pPr>
            <w:r>
              <w:rPr>
                <w:sz w:val="16"/>
              </w:rPr>
              <w:t>Nokia</w:t>
            </w:r>
          </w:p>
        </w:tc>
        <w:tc>
          <w:tcPr>
            <w:tcW w:w="0" w:type="auto"/>
          </w:tcPr>
          <w:p w14:paraId="57D541B2" w14:textId="77777777" w:rsidR="00F07946" w:rsidRPr="00223DA2" w:rsidRDefault="00F07946" w:rsidP="00432EE8">
            <w:pPr>
              <w:pStyle w:val="TAL"/>
              <w:rPr>
                <w:sz w:val="16"/>
              </w:rPr>
            </w:pPr>
            <w:r>
              <w:rPr>
                <w:sz w:val="16"/>
              </w:rPr>
              <w:t>revised</w:t>
            </w:r>
          </w:p>
        </w:tc>
        <w:tc>
          <w:tcPr>
            <w:tcW w:w="0" w:type="auto"/>
          </w:tcPr>
          <w:p w14:paraId="2B463D81" w14:textId="77777777" w:rsidR="00F07946" w:rsidRPr="00223DA2" w:rsidRDefault="00F07946" w:rsidP="00432EE8">
            <w:pPr>
              <w:pStyle w:val="TAL"/>
              <w:rPr>
                <w:sz w:val="16"/>
              </w:rPr>
            </w:pPr>
          </w:p>
        </w:tc>
        <w:tc>
          <w:tcPr>
            <w:tcW w:w="0" w:type="auto"/>
          </w:tcPr>
          <w:p w14:paraId="40B250A9" w14:textId="77777777" w:rsidR="00F07946" w:rsidRPr="00223DA2" w:rsidRDefault="00F07946" w:rsidP="00432EE8">
            <w:pPr>
              <w:pStyle w:val="TAL"/>
              <w:rPr>
                <w:sz w:val="16"/>
              </w:rPr>
            </w:pPr>
            <w:r>
              <w:rPr>
                <w:sz w:val="16"/>
              </w:rPr>
              <w:t>C1-247048</w:t>
            </w:r>
          </w:p>
        </w:tc>
      </w:tr>
      <w:tr w:rsidR="00F07946" w14:paraId="61410598" w14:textId="77777777" w:rsidTr="00432EE8">
        <w:tc>
          <w:tcPr>
            <w:tcW w:w="0" w:type="auto"/>
          </w:tcPr>
          <w:p w14:paraId="420C6B7B" w14:textId="77777777" w:rsidR="00F07946" w:rsidRPr="00223DA2" w:rsidRDefault="00F07946" w:rsidP="00432EE8">
            <w:pPr>
              <w:pStyle w:val="TAL"/>
              <w:rPr>
                <w:sz w:val="16"/>
              </w:rPr>
            </w:pPr>
            <w:r>
              <w:rPr>
                <w:sz w:val="16"/>
              </w:rPr>
              <w:t>C1-246606</w:t>
            </w:r>
          </w:p>
        </w:tc>
        <w:tc>
          <w:tcPr>
            <w:tcW w:w="0" w:type="auto"/>
          </w:tcPr>
          <w:p w14:paraId="71841F0E" w14:textId="77777777" w:rsidR="00F07946" w:rsidRPr="00223DA2" w:rsidRDefault="00F07946" w:rsidP="00432EE8">
            <w:pPr>
              <w:pStyle w:val="TAL"/>
              <w:rPr>
                <w:sz w:val="16"/>
              </w:rPr>
            </w:pPr>
            <w:r>
              <w:rPr>
                <w:sz w:val="16"/>
              </w:rPr>
              <w:t>Multi-hop UE-to-network relay selection procedure</w:t>
            </w:r>
          </w:p>
        </w:tc>
        <w:tc>
          <w:tcPr>
            <w:tcW w:w="0" w:type="auto"/>
          </w:tcPr>
          <w:p w14:paraId="74A83FF6" w14:textId="77777777" w:rsidR="00F07946" w:rsidRPr="00223DA2" w:rsidRDefault="00F07946" w:rsidP="00432EE8">
            <w:pPr>
              <w:pStyle w:val="TAL"/>
              <w:rPr>
                <w:sz w:val="16"/>
              </w:rPr>
            </w:pPr>
            <w:r>
              <w:rPr>
                <w:sz w:val="16"/>
              </w:rPr>
              <w:t>Nokia</w:t>
            </w:r>
          </w:p>
        </w:tc>
        <w:tc>
          <w:tcPr>
            <w:tcW w:w="0" w:type="auto"/>
          </w:tcPr>
          <w:p w14:paraId="75AAC583" w14:textId="77777777" w:rsidR="00F07946" w:rsidRPr="00223DA2" w:rsidRDefault="00F07946" w:rsidP="00432EE8">
            <w:pPr>
              <w:pStyle w:val="TAL"/>
              <w:rPr>
                <w:sz w:val="16"/>
              </w:rPr>
            </w:pPr>
            <w:r>
              <w:rPr>
                <w:sz w:val="16"/>
              </w:rPr>
              <w:t>revised</w:t>
            </w:r>
          </w:p>
        </w:tc>
        <w:tc>
          <w:tcPr>
            <w:tcW w:w="0" w:type="auto"/>
          </w:tcPr>
          <w:p w14:paraId="33682A40" w14:textId="77777777" w:rsidR="00F07946" w:rsidRPr="00223DA2" w:rsidRDefault="00F07946" w:rsidP="00432EE8">
            <w:pPr>
              <w:pStyle w:val="TAL"/>
              <w:rPr>
                <w:sz w:val="16"/>
              </w:rPr>
            </w:pPr>
          </w:p>
        </w:tc>
        <w:tc>
          <w:tcPr>
            <w:tcW w:w="0" w:type="auto"/>
          </w:tcPr>
          <w:p w14:paraId="3E29B63D" w14:textId="77777777" w:rsidR="00F07946" w:rsidRPr="00223DA2" w:rsidRDefault="00F07946" w:rsidP="00432EE8">
            <w:pPr>
              <w:pStyle w:val="TAL"/>
              <w:rPr>
                <w:sz w:val="16"/>
              </w:rPr>
            </w:pPr>
            <w:r>
              <w:rPr>
                <w:sz w:val="16"/>
              </w:rPr>
              <w:t>C1-247049</w:t>
            </w:r>
          </w:p>
        </w:tc>
      </w:tr>
      <w:tr w:rsidR="00F07946" w14:paraId="409F6145" w14:textId="77777777" w:rsidTr="00432EE8">
        <w:tc>
          <w:tcPr>
            <w:tcW w:w="0" w:type="auto"/>
          </w:tcPr>
          <w:p w14:paraId="16808458" w14:textId="77777777" w:rsidR="00F07946" w:rsidRPr="00223DA2" w:rsidRDefault="00F07946" w:rsidP="00432EE8">
            <w:pPr>
              <w:pStyle w:val="TAL"/>
              <w:rPr>
                <w:sz w:val="16"/>
              </w:rPr>
            </w:pPr>
            <w:r>
              <w:rPr>
                <w:sz w:val="16"/>
              </w:rPr>
              <w:t>C1-246607</w:t>
            </w:r>
          </w:p>
        </w:tc>
        <w:tc>
          <w:tcPr>
            <w:tcW w:w="0" w:type="auto"/>
          </w:tcPr>
          <w:p w14:paraId="5B61DB90" w14:textId="77777777" w:rsidR="00F07946" w:rsidRPr="00223DA2" w:rsidRDefault="00F07946" w:rsidP="00432EE8">
            <w:pPr>
              <w:pStyle w:val="TAL"/>
              <w:rPr>
                <w:sz w:val="16"/>
              </w:rPr>
            </w:pPr>
            <w:r>
              <w:rPr>
                <w:sz w:val="16"/>
              </w:rPr>
              <w:t>Multi-hop UE-to-network relay reselection procedure</w:t>
            </w:r>
          </w:p>
        </w:tc>
        <w:tc>
          <w:tcPr>
            <w:tcW w:w="0" w:type="auto"/>
          </w:tcPr>
          <w:p w14:paraId="54311AF9" w14:textId="77777777" w:rsidR="00F07946" w:rsidRPr="00223DA2" w:rsidRDefault="00F07946" w:rsidP="00432EE8">
            <w:pPr>
              <w:pStyle w:val="TAL"/>
              <w:rPr>
                <w:sz w:val="16"/>
              </w:rPr>
            </w:pPr>
            <w:r>
              <w:rPr>
                <w:sz w:val="16"/>
              </w:rPr>
              <w:t>Nokia</w:t>
            </w:r>
          </w:p>
        </w:tc>
        <w:tc>
          <w:tcPr>
            <w:tcW w:w="0" w:type="auto"/>
          </w:tcPr>
          <w:p w14:paraId="7AE49F5D" w14:textId="77777777" w:rsidR="00F07946" w:rsidRPr="00223DA2" w:rsidRDefault="00F07946" w:rsidP="00432EE8">
            <w:pPr>
              <w:pStyle w:val="TAL"/>
              <w:rPr>
                <w:sz w:val="16"/>
              </w:rPr>
            </w:pPr>
            <w:r>
              <w:rPr>
                <w:sz w:val="16"/>
              </w:rPr>
              <w:t>postponed</w:t>
            </w:r>
          </w:p>
        </w:tc>
        <w:tc>
          <w:tcPr>
            <w:tcW w:w="0" w:type="auto"/>
          </w:tcPr>
          <w:p w14:paraId="2FC2BBFB" w14:textId="77777777" w:rsidR="00F07946" w:rsidRPr="00223DA2" w:rsidRDefault="00F07946" w:rsidP="00432EE8">
            <w:pPr>
              <w:pStyle w:val="TAL"/>
              <w:rPr>
                <w:sz w:val="16"/>
              </w:rPr>
            </w:pPr>
          </w:p>
        </w:tc>
        <w:tc>
          <w:tcPr>
            <w:tcW w:w="0" w:type="auto"/>
          </w:tcPr>
          <w:p w14:paraId="5CB25623" w14:textId="77777777" w:rsidR="00F07946" w:rsidRPr="00223DA2" w:rsidRDefault="00F07946" w:rsidP="00432EE8">
            <w:pPr>
              <w:pStyle w:val="TAL"/>
              <w:rPr>
                <w:sz w:val="16"/>
              </w:rPr>
            </w:pPr>
          </w:p>
        </w:tc>
      </w:tr>
      <w:tr w:rsidR="00F07946" w14:paraId="220684D7" w14:textId="77777777" w:rsidTr="00432EE8">
        <w:tc>
          <w:tcPr>
            <w:tcW w:w="0" w:type="auto"/>
          </w:tcPr>
          <w:p w14:paraId="3D6364C4" w14:textId="77777777" w:rsidR="00F07946" w:rsidRPr="00223DA2" w:rsidRDefault="00F07946" w:rsidP="00432EE8">
            <w:pPr>
              <w:pStyle w:val="TAL"/>
              <w:rPr>
                <w:sz w:val="16"/>
              </w:rPr>
            </w:pPr>
            <w:r>
              <w:rPr>
                <w:sz w:val="16"/>
              </w:rPr>
              <w:t>C1-246608</w:t>
            </w:r>
          </w:p>
        </w:tc>
        <w:tc>
          <w:tcPr>
            <w:tcW w:w="0" w:type="auto"/>
          </w:tcPr>
          <w:p w14:paraId="291D7EBC"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6B93A95E"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1AD56866" w14:textId="77777777" w:rsidR="00F07946" w:rsidRPr="00223DA2" w:rsidRDefault="00F07946" w:rsidP="00432EE8">
            <w:pPr>
              <w:pStyle w:val="TAL"/>
              <w:rPr>
                <w:sz w:val="16"/>
              </w:rPr>
            </w:pPr>
            <w:r>
              <w:rPr>
                <w:sz w:val="16"/>
              </w:rPr>
              <w:t>revised</w:t>
            </w:r>
          </w:p>
        </w:tc>
        <w:tc>
          <w:tcPr>
            <w:tcW w:w="0" w:type="auto"/>
          </w:tcPr>
          <w:p w14:paraId="0812BE3D" w14:textId="77777777" w:rsidR="00F07946" w:rsidRPr="00223DA2" w:rsidRDefault="00F07946" w:rsidP="00432EE8">
            <w:pPr>
              <w:pStyle w:val="TAL"/>
              <w:rPr>
                <w:sz w:val="16"/>
              </w:rPr>
            </w:pPr>
          </w:p>
        </w:tc>
        <w:tc>
          <w:tcPr>
            <w:tcW w:w="0" w:type="auto"/>
          </w:tcPr>
          <w:p w14:paraId="5218F1F1" w14:textId="77777777" w:rsidR="00F07946" w:rsidRPr="00223DA2" w:rsidRDefault="00F07946" w:rsidP="00432EE8">
            <w:pPr>
              <w:pStyle w:val="TAL"/>
              <w:rPr>
                <w:sz w:val="16"/>
              </w:rPr>
            </w:pPr>
            <w:r>
              <w:rPr>
                <w:sz w:val="16"/>
              </w:rPr>
              <w:t>C1-246701</w:t>
            </w:r>
          </w:p>
        </w:tc>
      </w:tr>
      <w:tr w:rsidR="00F07946" w14:paraId="02DF9E4D" w14:textId="77777777" w:rsidTr="00432EE8">
        <w:tc>
          <w:tcPr>
            <w:tcW w:w="0" w:type="auto"/>
          </w:tcPr>
          <w:p w14:paraId="6F230139" w14:textId="77777777" w:rsidR="00F07946" w:rsidRPr="00223DA2" w:rsidRDefault="00F07946" w:rsidP="00432EE8">
            <w:pPr>
              <w:pStyle w:val="TAL"/>
              <w:rPr>
                <w:sz w:val="16"/>
              </w:rPr>
            </w:pPr>
            <w:r>
              <w:rPr>
                <w:sz w:val="16"/>
              </w:rPr>
              <w:t>C1-246609</w:t>
            </w:r>
          </w:p>
        </w:tc>
        <w:tc>
          <w:tcPr>
            <w:tcW w:w="0" w:type="auto"/>
          </w:tcPr>
          <w:p w14:paraId="2CF2CEBC" w14:textId="77777777" w:rsidR="00F07946" w:rsidRPr="00223DA2" w:rsidRDefault="00F07946" w:rsidP="00432EE8">
            <w:pPr>
              <w:pStyle w:val="TAL"/>
              <w:rPr>
                <w:sz w:val="16"/>
              </w:rPr>
            </w:pPr>
            <w:r>
              <w:rPr>
                <w:sz w:val="16"/>
              </w:rPr>
              <w:t>Clarification for indicating the MOBIKE support capability</w:t>
            </w:r>
          </w:p>
        </w:tc>
        <w:tc>
          <w:tcPr>
            <w:tcW w:w="0" w:type="auto"/>
          </w:tcPr>
          <w:p w14:paraId="79F1D2D7"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4D328C6C" w14:textId="77777777" w:rsidR="00F07946" w:rsidRPr="00223DA2" w:rsidRDefault="00F07946" w:rsidP="00432EE8">
            <w:pPr>
              <w:pStyle w:val="TAL"/>
              <w:rPr>
                <w:sz w:val="16"/>
              </w:rPr>
            </w:pPr>
            <w:r>
              <w:rPr>
                <w:sz w:val="16"/>
              </w:rPr>
              <w:t>revised</w:t>
            </w:r>
          </w:p>
        </w:tc>
        <w:tc>
          <w:tcPr>
            <w:tcW w:w="0" w:type="auto"/>
          </w:tcPr>
          <w:p w14:paraId="2741F110" w14:textId="77777777" w:rsidR="00F07946" w:rsidRPr="00223DA2" w:rsidRDefault="00F07946" w:rsidP="00432EE8">
            <w:pPr>
              <w:pStyle w:val="TAL"/>
              <w:rPr>
                <w:sz w:val="16"/>
              </w:rPr>
            </w:pPr>
          </w:p>
        </w:tc>
        <w:tc>
          <w:tcPr>
            <w:tcW w:w="0" w:type="auto"/>
          </w:tcPr>
          <w:p w14:paraId="27C9C6E2" w14:textId="77777777" w:rsidR="00F07946" w:rsidRPr="00223DA2" w:rsidRDefault="00F07946" w:rsidP="00432EE8">
            <w:pPr>
              <w:pStyle w:val="TAL"/>
              <w:rPr>
                <w:sz w:val="16"/>
              </w:rPr>
            </w:pPr>
            <w:r>
              <w:rPr>
                <w:sz w:val="16"/>
              </w:rPr>
              <w:t>C1-246702</w:t>
            </w:r>
          </w:p>
        </w:tc>
      </w:tr>
      <w:tr w:rsidR="00F07946" w14:paraId="36A1894D" w14:textId="77777777" w:rsidTr="00432EE8">
        <w:tc>
          <w:tcPr>
            <w:tcW w:w="0" w:type="auto"/>
          </w:tcPr>
          <w:p w14:paraId="57C8AD6A" w14:textId="77777777" w:rsidR="00F07946" w:rsidRPr="00223DA2" w:rsidRDefault="00F07946" w:rsidP="00432EE8">
            <w:pPr>
              <w:pStyle w:val="TAL"/>
              <w:rPr>
                <w:sz w:val="16"/>
              </w:rPr>
            </w:pPr>
            <w:r>
              <w:rPr>
                <w:sz w:val="16"/>
              </w:rPr>
              <w:t>C1-246610</w:t>
            </w:r>
          </w:p>
        </w:tc>
        <w:tc>
          <w:tcPr>
            <w:tcW w:w="0" w:type="auto"/>
          </w:tcPr>
          <w:p w14:paraId="48B19340" w14:textId="77777777" w:rsidR="00F07946" w:rsidRPr="00223DA2" w:rsidRDefault="00F07946" w:rsidP="00432EE8">
            <w:pPr>
              <w:pStyle w:val="TAL"/>
              <w:rPr>
                <w:sz w:val="16"/>
              </w:rPr>
            </w:pPr>
            <w:r>
              <w:rPr>
                <w:sz w:val="16"/>
              </w:rPr>
              <w:t>Introducing the IP address update procedure for IPsec SA using MOBIKE</w:t>
            </w:r>
          </w:p>
        </w:tc>
        <w:tc>
          <w:tcPr>
            <w:tcW w:w="0" w:type="auto"/>
          </w:tcPr>
          <w:p w14:paraId="5F6AE3A0"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22AB681D" w14:textId="77777777" w:rsidR="00F07946" w:rsidRPr="00223DA2" w:rsidRDefault="00F07946" w:rsidP="00432EE8">
            <w:pPr>
              <w:pStyle w:val="TAL"/>
              <w:rPr>
                <w:sz w:val="16"/>
              </w:rPr>
            </w:pPr>
            <w:r>
              <w:rPr>
                <w:sz w:val="16"/>
              </w:rPr>
              <w:t>revised</w:t>
            </w:r>
          </w:p>
        </w:tc>
        <w:tc>
          <w:tcPr>
            <w:tcW w:w="0" w:type="auto"/>
          </w:tcPr>
          <w:p w14:paraId="24C5E519" w14:textId="77777777" w:rsidR="00F07946" w:rsidRPr="00223DA2" w:rsidRDefault="00F07946" w:rsidP="00432EE8">
            <w:pPr>
              <w:pStyle w:val="TAL"/>
              <w:rPr>
                <w:sz w:val="16"/>
              </w:rPr>
            </w:pPr>
          </w:p>
        </w:tc>
        <w:tc>
          <w:tcPr>
            <w:tcW w:w="0" w:type="auto"/>
          </w:tcPr>
          <w:p w14:paraId="56F2AB46" w14:textId="77777777" w:rsidR="00F07946" w:rsidRPr="00223DA2" w:rsidRDefault="00F07946" w:rsidP="00432EE8">
            <w:pPr>
              <w:pStyle w:val="TAL"/>
              <w:rPr>
                <w:sz w:val="16"/>
              </w:rPr>
            </w:pPr>
            <w:r>
              <w:rPr>
                <w:sz w:val="16"/>
              </w:rPr>
              <w:t>C1-246703</w:t>
            </w:r>
          </w:p>
        </w:tc>
      </w:tr>
      <w:tr w:rsidR="00F07946" w14:paraId="5BA8E61B" w14:textId="77777777" w:rsidTr="00432EE8">
        <w:tc>
          <w:tcPr>
            <w:tcW w:w="0" w:type="auto"/>
          </w:tcPr>
          <w:p w14:paraId="6E1D25E3" w14:textId="77777777" w:rsidR="00F07946" w:rsidRPr="00223DA2" w:rsidRDefault="00F07946" w:rsidP="00432EE8">
            <w:pPr>
              <w:pStyle w:val="TAL"/>
              <w:rPr>
                <w:sz w:val="16"/>
              </w:rPr>
            </w:pPr>
            <w:r>
              <w:rPr>
                <w:sz w:val="16"/>
              </w:rPr>
              <w:t>C1-246611</w:t>
            </w:r>
          </w:p>
        </w:tc>
        <w:tc>
          <w:tcPr>
            <w:tcW w:w="0" w:type="auto"/>
          </w:tcPr>
          <w:p w14:paraId="6F436A47" w14:textId="77777777" w:rsidR="00F07946" w:rsidRPr="00223DA2" w:rsidRDefault="00F07946" w:rsidP="00432EE8">
            <w:pPr>
              <w:pStyle w:val="TAL"/>
              <w:rPr>
                <w:sz w:val="16"/>
              </w:rPr>
            </w:pPr>
            <w:r>
              <w:rPr>
                <w:sz w:val="16"/>
              </w:rPr>
              <w:t>Introducing the MPQUIC-IP and MPQUIC-E steering functionalities</w:t>
            </w:r>
          </w:p>
        </w:tc>
        <w:tc>
          <w:tcPr>
            <w:tcW w:w="0" w:type="auto"/>
          </w:tcPr>
          <w:p w14:paraId="08510687" w14:textId="77777777" w:rsidR="00F07946" w:rsidRPr="00223DA2" w:rsidRDefault="00F07946" w:rsidP="00432EE8">
            <w:pPr>
              <w:pStyle w:val="TAL"/>
              <w:rPr>
                <w:sz w:val="16"/>
              </w:rPr>
            </w:pPr>
            <w:r>
              <w:rPr>
                <w:sz w:val="16"/>
              </w:rPr>
              <w:t>Nokia, Apple</w:t>
            </w:r>
          </w:p>
        </w:tc>
        <w:tc>
          <w:tcPr>
            <w:tcW w:w="0" w:type="auto"/>
          </w:tcPr>
          <w:p w14:paraId="27742FB4" w14:textId="77777777" w:rsidR="00F07946" w:rsidRPr="00223DA2" w:rsidRDefault="00F07946" w:rsidP="00432EE8">
            <w:pPr>
              <w:pStyle w:val="TAL"/>
              <w:rPr>
                <w:sz w:val="16"/>
              </w:rPr>
            </w:pPr>
            <w:r>
              <w:rPr>
                <w:sz w:val="16"/>
              </w:rPr>
              <w:t>revised</w:t>
            </w:r>
          </w:p>
        </w:tc>
        <w:tc>
          <w:tcPr>
            <w:tcW w:w="0" w:type="auto"/>
          </w:tcPr>
          <w:p w14:paraId="2F56CAE2" w14:textId="77777777" w:rsidR="00F07946" w:rsidRPr="00223DA2" w:rsidRDefault="00F07946" w:rsidP="00432EE8">
            <w:pPr>
              <w:pStyle w:val="TAL"/>
              <w:rPr>
                <w:sz w:val="16"/>
              </w:rPr>
            </w:pPr>
          </w:p>
        </w:tc>
        <w:tc>
          <w:tcPr>
            <w:tcW w:w="0" w:type="auto"/>
          </w:tcPr>
          <w:p w14:paraId="2FB20650" w14:textId="77777777" w:rsidR="00F07946" w:rsidRPr="00223DA2" w:rsidRDefault="00F07946" w:rsidP="00432EE8">
            <w:pPr>
              <w:pStyle w:val="TAL"/>
              <w:rPr>
                <w:sz w:val="16"/>
              </w:rPr>
            </w:pPr>
            <w:r>
              <w:rPr>
                <w:sz w:val="16"/>
              </w:rPr>
              <w:t>C1-247126</w:t>
            </w:r>
          </w:p>
        </w:tc>
      </w:tr>
      <w:tr w:rsidR="00F07946" w14:paraId="04E7ECB4" w14:textId="77777777" w:rsidTr="00432EE8">
        <w:tc>
          <w:tcPr>
            <w:tcW w:w="0" w:type="auto"/>
          </w:tcPr>
          <w:p w14:paraId="799078BD" w14:textId="77777777" w:rsidR="00F07946" w:rsidRPr="00223DA2" w:rsidRDefault="00F07946" w:rsidP="00432EE8">
            <w:pPr>
              <w:pStyle w:val="TAL"/>
              <w:rPr>
                <w:sz w:val="16"/>
              </w:rPr>
            </w:pPr>
            <w:r>
              <w:rPr>
                <w:sz w:val="16"/>
              </w:rPr>
              <w:t>C1-246612</w:t>
            </w:r>
          </w:p>
        </w:tc>
        <w:tc>
          <w:tcPr>
            <w:tcW w:w="0" w:type="auto"/>
          </w:tcPr>
          <w:p w14:paraId="3674F02F" w14:textId="77777777" w:rsidR="00F07946" w:rsidRPr="00223DA2" w:rsidRDefault="00F07946" w:rsidP="00432EE8">
            <w:pPr>
              <w:pStyle w:val="TAL"/>
              <w:rPr>
                <w:sz w:val="16"/>
              </w:rPr>
            </w:pPr>
            <w:r>
              <w:rPr>
                <w:sz w:val="16"/>
              </w:rPr>
              <w:t>Updates for Transport modes and Context ID to consider the new steering functionalities</w:t>
            </w:r>
          </w:p>
        </w:tc>
        <w:tc>
          <w:tcPr>
            <w:tcW w:w="0" w:type="auto"/>
          </w:tcPr>
          <w:p w14:paraId="3F2F08ED" w14:textId="77777777" w:rsidR="00F07946" w:rsidRPr="00223DA2" w:rsidRDefault="00F07946" w:rsidP="00432EE8">
            <w:pPr>
              <w:pStyle w:val="TAL"/>
              <w:rPr>
                <w:sz w:val="16"/>
              </w:rPr>
            </w:pPr>
            <w:r>
              <w:rPr>
                <w:sz w:val="16"/>
              </w:rPr>
              <w:t>Nokia, Apple</w:t>
            </w:r>
          </w:p>
        </w:tc>
        <w:tc>
          <w:tcPr>
            <w:tcW w:w="0" w:type="auto"/>
          </w:tcPr>
          <w:p w14:paraId="0A763B60" w14:textId="77777777" w:rsidR="00F07946" w:rsidRPr="00223DA2" w:rsidRDefault="00F07946" w:rsidP="00432EE8">
            <w:pPr>
              <w:pStyle w:val="TAL"/>
              <w:rPr>
                <w:sz w:val="16"/>
              </w:rPr>
            </w:pPr>
            <w:r>
              <w:rPr>
                <w:sz w:val="16"/>
              </w:rPr>
              <w:t>merged</w:t>
            </w:r>
          </w:p>
        </w:tc>
        <w:tc>
          <w:tcPr>
            <w:tcW w:w="0" w:type="auto"/>
          </w:tcPr>
          <w:p w14:paraId="74D08C17" w14:textId="77777777" w:rsidR="00F07946" w:rsidRPr="00223DA2" w:rsidRDefault="00F07946" w:rsidP="00432EE8">
            <w:pPr>
              <w:pStyle w:val="TAL"/>
              <w:rPr>
                <w:sz w:val="16"/>
              </w:rPr>
            </w:pPr>
          </w:p>
        </w:tc>
        <w:tc>
          <w:tcPr>
            <w:tcW w:w="0" w:type="auto"/>
          </w:tcPr>
          <w:p w14:paraId="7F9B53B9" w14:textId="77777777" w:rsidR="00F07946" w:rsidRPr="00223DA2" w:rsidRDefault="00F07946" w:rsidP="00432EE8">
            <w:pPr>
              <w:pStyle w:val="TAL"/>
              <w:rPr>
                <w:sz w:val="16"/>
              </w:rPr>
            </w:pPr>
          </w:p>
        </w:tc>
      </w:tr>
      <w:tr w:rsidR="00F07946" w14:paraId="7E2A821E" w14:textId="77777777" w:rsidTr="00432EE8">
        <w:tc>
          <w:tcPr>
            <w:tcW w:w="0" w:type="auto"/>
          </w:tcPr>
          <w:p w14:paraId="507058AE" w14:textId="77777777" w:rsidR="00F07946" w:rsidRPr="00223DA2" w:rsidRDefault="00F07946" w:rsidP="00432EE8">
            <w:pPr>
              <w:pStyle w:val="TAL"/>
              <w:rPr>
                <w:sz w:val="16"/>
              </w:rPr>
            </w:pPr>
            <w:r>
              <w:rPr>
                <w:sz w:val="16"/>
              </w:rPr>
              <w:t>C1-246613</w:t>
            </w:r>
          </w:p>
        </w:tc>
        <w:tc>
          <w:tcPr>
            <w:tcW w:w="0" w:type="auto"/>
          </w:tcPr>
          <w:p w14:paraId="0106FA42"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03BB70CD" w14:textId="77777777" w:rsidR="00F07946" w:rsidRPr="00223DA2" w:rsidRDefault="00F07946" w:rsidP="00432EE8">
            <w:pPr>
              <w:pStyle w:val="TAL"/>
              <w:rPr>
                <w:sz w:val="16"/>
              </w:rPr>
            </w:pPr>
            <w:r>
              <w:rPr>
                <w:sz w:val="16"/>
              </w:rPr>
              <w:t>Nokia</w:t>
            </w:r>
          </w:p>
        </w:tc>
        <w:tc>
          <w:tcPr>
            <w:tcW w:w="0" w:type="auto"/>
          </w:tcPr>
          <w:p w14:paraId="48E30C24" w14:textId="77777777" w:rsidR="00F07946" w:rsidRPr="00223DA2" w:rsidRDefault="00F07946" w:rsidP="00432EE8">
            <w:pPr>
              <w:pStyle w:val="TAL"/>
              <w:rPr>
                <w:sz w:val="16"/>
              </w:rPr>
            </w:pPr>
            <w:r>
              <w:rPr>
                <w:sz w:val="16"/>
              </w:rPr>
              <w:t>revised</w:t>
            </w:r>
          </w:p>
        </w:tc>
        <w:tc>
          <w:tcPr>
            <w:tcW w:w="0" w:type="auto"/>
          </w:tcPr>
          <w:p w14:paraId="495591BC" w14:textId="77777777" w:rsidR="00F07946" w:rsidRPr="00223DA2" w:rsidRDefault="00F07946" w:rsidP="00432EE8">
            <w:pPr>
              <w:pStyle w:val="TAL"/>
              <w:rPr>
                <w:sz w:val="16"/>
              </w:rPr>
            </w:pPr>
          </w:p>
        </w:tc>
        <w:tc>
          <w:tcPr>
            <w:tcW w:w="0" w:type="auto"/>
          </w:tcPr>
          <w:p w14:paraId="72C4ACEA" w14:textId="77777777" w:rsidR="00F07946" w:rsidRPr="00223DA2" w:rsidRDefault="00F07946" w:rsidP="00432EE8">
            <w:pPr>
              <w:pStyle w:val="TAL"/>
              <w:rPr>
                <w:sz w:val="16"/>
              </w:rPr>
            </w:pPr>
            <w:r>
              <w:rPr>
                <w:sz w:val="16"/>
              </w:rPr>
              <w:t>C1-246711</w:t>
            </w:r>
          </w:p>
        </w:tc>
      </w:tr>
      <w:tr w:rsidR="00F07946" w14:paraId="694B8192" w14:textId="77777777" w:rsidTr="00432EE8">
        <w:tc>
          <w:tcPr>
            <w:tcW w:w="0" w:type="auto"/>
          </w:tcPr>
          <w:p w14:paraId="3FCEB581" w14:textId="77777777" w:rsidR="00F07946" w:rsidRPr="00223DA2" w:rsidRDefault="00F07946" w:rsidP="00432EE8">
            <w:pPr>
              <w:pStyle w:val="TAL"/>
              <w:rPr>
                <w:sz w:val="16"/>
              </w:rPr>
            </w:pPr>
            <w:r>
              <w:rPr>
                <w:sz w:val="16"/>
              </w:rPr>
              <w:t>C1-246614</w:t>
            </w:r>
          </w:p>
        </w:tc>
        <w:tc>
          <w:tcPr>
            <w:tcW w:w="0" w:type="auto"/>
          </w:tcPr>
          <w:p w14:paraId="7815F266"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7D011967" w14:textId="77777777" w:rsidR="00F07946" w:rsidRPr="00223DA2" w:rsidRDefault="00F07946" w:rsidP="00432EE8">
            <w:pPr>
              <w:pStyle w:val="TAL"/>
              <w:rPr>
                <w:sz w:val="16"/>
              </w:rPr>
            </w:pPr>
            <w:r>
              <w:rPr>
                <w:sz w:val="16"/>
              </w:rPr>
              <w:t>Nokia</w:t>
            </w:r>
          </w:p>
        </w:tc>
        <w:tc>
          <w:tcPr>
            <w:tcW w:w="0" w:type="auto"/>
          </w:tcPr>
          <w:p w14:paraId="2E38896B" w14:textId="77777777" w:rsidR="00F07946" w:rsidRPr="00223DA2" w:rsidRDefault="00F07946" w:rsidP="00432EE8">
            <w:pPr>
              <w:pStyle w:val="TAL"/>
              <w:rPr>
                <w:sz w:val="16"/>
              </w:rPr>
            </w:pPr>
            <w:r>
              <w:rPr>
                <w:sz w:val="16"/>
              </w:rPr>
              <w:t>revised</w:t>
            </w:r>
          </w:p>
        </w:tc>
        <w:tc>
          <w:tcPr>
            <w:tcW w:w="0" w:type="auto"/>
          </w:tcPr>
          <w:p w14:paraId="49FC913B" w14:textId="77777777" w:rsidR="00F07946" w:rsidRPr="00223DA2" w:rsidRDefault="00F07946" w:rsidP="00432EE8">
            <w:pPr>
              <w:pStyle w:val="TAL"/>
              <w:rPr>
                <w:sz w:val="16"/>
              </w:rPr>
            </w:pPr>
          </w:p>
        </w:tc>
        <w:tc>
          <w:tcPr>
            <w:tcW w:w="0" w:type="auto"/>
          </w:tcPr>
          <w:p w14:paraId="795C6995" w14:textId="77777777" w:rsidR="00F07946" w:rsidRPr="00223DA2" w:rsidRDefault="00F07946" w:rsidP="00432EE8">
            <w:pPr>
              <w:pStyle w:val="TAL"/>
              <w:rPr>
                <w:sz w:val="16"/>
              </w:rPr>
            </w:pPr>
            <w:r>
              <w:rPr>
                <w:sz w:val="16"/>
              </w:rPr>
              <w:t>C1-246712</w:t>
            </w:r>
          </w:p>
        </w:tc>
      </w:tr>
      <w:tr w:rsidR="00F07946" w14:paraId="4AE36A13" w14:textId="77777777" w:rsidTr="00432EE8">
        <w:tc>
          <w:tcPr>
            <w:tcW w:w="0" w:type="auto"/>
          </w:tcPr>
          <w:p w14:paraId="10B6B567" w14:textId="77777777" w:rsidR="00F07946" w:rsidRPr="00223DA2" w:rsidRDefault="00F07946" w:rsidP="00432EE8">
            <w:pPr>
              <w:pStyle w:val="TAL"/>
              <w:rPr>
                <w:sz w:val="16"/>
              </w:rPr>
            </w:pPr>
            <w:r>
              <w:rPr>
                <w:sz w:val="16"/>
              </w:rPr>
              <w:t>C1-246615</w:t>
            </w:r>
          </w:p>
        </w:tc>
        <w:tc>
          <w:tcPr>
            <w:tcW w:w="0" w:type="auto"/>
          </w:tcPr>
          <w:p w14:paraId="4C59F175"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190E275" w14:textId="77777777" w:rsidR="00F07946" w:rsidRPr="00223DA2" w:rsidRDefault="00F07946" w:rsidP="00432EE8">
            <w:pPr>
              <w:pStyle w:val="TAL"/>
              <w:rPr>
                <w:sz w:val="16"/>
              </w:rPr>
            </w:pPr>
            <w:r>
              <w:rPr>
                <w:sz w:val="16"/>
              </w:rPr>
              <w:t>Nokia</w:t>
            </w:r>
          </w:p>
        </w:tc>
        <w:tc>
          <w:tcPr>
            <w:tcW w:w="0" w:type="auto"/>
          </w:tcPr>
          <w:p w14:paraId="1E4C6AE3" w14:textId="77777777" w:rsidR="00F07946" w:rsidRPr="00223DA2" w:rsidRDefault="00F07946" w:rsidP="00432EE8">
            <w:pPr>
              <w:pStyle w:val="TAL"/>
              <w:rPr>
                <w:sz w:val="16"/>
              </w:rPr>
            </w:pPr>
            <w:r>
              <w:rPr>
                <w:sz w:val="16"/>
              </w:rPr>
              <w:t>revised</w:t>
            </w:r>
          </w:p>
        </w:tc>
        <w:tc>
          <w:tcPr>
            <w:tcW w:w="0" w:type="auto"/>
          </w:tcPr>
          <w:p w14:paraId="74AD4BC5" w14:textId="77777777" w:rsidR="00F07946" w:rsidRPr="00223DA2" w:rsidRDefault="00F07946" w:rsidP="00432EE8">
            <w:pPr>
              <w:pStyle w:val="TAL"/>
              <w:rPr>
                <w:sz w:val="16"/>
              </w:rPr>
            </w:pPr>
          </w:p>
        </w:tc>
        <w:tc>
          <w:tcPr>
            <w:tcW w:w="0" w:type="auto"/>
          </w:tcPr>
          <w:p w14:paraId="3740C572" w14:textId="77777777" w:rsidR="00F07946" w:rsidRPr="00223DA2" w:rsidRDefault="00F07946" w:rsidP="00432EE8">
            <w:pPr>
              <w:pStyle w:val="TAL"/>
              <w:rPr>
                <w:sz w:val="16"/>
              </w:rPr>
            </w:pPr>
            <w:r>
              <w:rPr>
                <w:sz w:val="16"/>
              </w:rPr>
              <w:t>C1-246713</w:t>
            </w:r>
          </w:p>
        </w:tc>
      </w:tr>
      <w:tr w:rsidR="00F07946" w14:paraId="60D43A63" w14:textId="77777777" w:rsidTr="00432EE8">
        <w:tc>
          <w:tcPr>
            <w:tcW w:w="0" w:type="auto"/>
          </w:tcPr>
          <w:p w14:paraId="11693592" w14:textId="77777777" w:rsidR="00F07946" w:rsidRPr="00223DA2" w:rsidRDefault="00F07946" w:rsidP="00432EE8">
            <w:pPr>
              <w:pStyle w:val="TAL"/>
              <w:rPr>
                <w:sz w:val="16"/>
              </w:rPr>
            </w:pPr>
            <w:r>
              <w:rPr>
                <w:sz w:val="16"/>
              </w:rPr>
              <w:t>C1-246616</w:t>
            </w:r>
          </w:p>
        </w:tc>
        <w:tc>
          <w:tcPr>
            <w:tcW w:w="0" w:type="auto"/>
          </w:tcPr>
          <w:p w14:paraId="0C38CD47" w14:textId="77777777" w:rsidR="00F07946" w:rsidRPr="00223DA2" w:rsidRDefault="00F07946" w:rsidP="00432EE8">
            <w:pPr>
              <w:pStyle w:val="TAL"/>
              <w:rPr>
                <w:sz w:val="16"/>
              </w:rPr>
            </w:pPr>
            <w:r>
              <w:rPr>
                <w:sz w:val="16"/>
              </w:rPr>
              <w:t>Discussion on KI#1 Notification of disaster condition to the UE of MINT_Ph2</w:t>
            </w:r>
          </w:p>
        </w:tc>
        <w:tc>
          <w:tcPr>
            <w:tcW w:w="0" w:type="auto"/>
          </w:tcPr>
          <w:p w14:paraId="7A27C8D9" w14:textId="77777777" w:rsidR="00F07946" w:rsidRPr="00223DA2" w:rsidRDefault="00F07946" w:rsidP="00432EE8">
            <w:pPr>
              <w:pStyle w:val="TAL"/>
              <w:rPr>
                <w:sz w:val="16"/>
              </w:rPr>
            </w:pPr>
            <w:r>
              <w:rPr>
                <w:sz w:val="16"/>
              </w:rPr>
              <w:t>LG Electronics Polska</w:t>
            </w:r>
          </w:p>
        </w:tc>
        <w:tc>
          <w:tcPr>
            <w:tcW w:w="0" w:type="auto"/>
          </w:tcPr>
          <w:p w14:paraId="6351258A" w14:textId="77777777" w:rsidR="00F07946" w:rsidRPr="00223DA2" w:rsidRDefault="00F07946" w:rsidP="00432EE8">
            <w:pPr>
              <w:pStyle w:val="TAL"/>
              <w:rPr>
                <w:sz w:val="16"/>
              </w:rPr>
            </w:pPr>
            <w:r>
              <w:rPr>
                <w:sz w:val="16"/>
              </w:rPr>
              <w:t>noted</w:t>
            </w:r>
          </w:p>
        </w:tc>
        <w:tc>
          <w:tcPr>
            <w:tcW w:w="0" w:type="auto"/>
          </w:tcPr>
          <w:p w14:paraId="3B1A10F3" w14:textId="77777777" w:rsidR="00F07946" w:rsidRPr="00223DA2" w:rsidRDefault="00F07946" w:rsidP="00432EE8">
            <w:pPr>
              <w:pStyle w:val="TAL"/>
              <w:rPr>
                <w:sz w:val="16"/>
              </w:rPr>
            </w:pPr>
          </w:p>
        </w:tc>
        <w:tc>
          <w:tcPr>
            <w:tcW w:w="0" w:type="auto"/>
          </w:tcPr>
          <w:p w14:paraId="720910BE" w14:textId="77777777" w:rsidR="00F07946" w:rsidRPr="00223DA2" w:rsidRDefault="00F07946" w:rsidP="00432EE8">
            <w:pPr>
              <w:pStyle w:val="TAL"/>
              <w:rPr>
                <w:sz w:val="16"/>
              </w:rPr>
            </w:pPr>
          </w:p>
        </w:tc>
      </w:tr>
      <w:tr w:rsidR="00F07946" w14:paraId="21E8168C" w14:textId="77777777" w:rsidTr="00432EE8">
        <w:tc>
          <w:tcPr>
            <w:tcW w:w="0" w:type="auto"/>
          </w:tcPr>
          <w:p w14:paraId="48D0E16C" w14:textId="77777777" w:rsidR="00F07946" w:rsidRPr="00223DA2" w:rsidRDefault="00F07946" w:rsidP="00432EE8">
            <w:pPr>
              <w:pStyle w:val="TAL"/>
              <w:rPr>
                <w:sz w:val="16"/>
              </w:rPr>
            </w:pPr>
            <w:r>
              <w:rPr>
                <w:sz w:val="16"/>
              </w:rPr>
              <w:t>C1-246617</w:t>
            </w:r>
          </w:p>
        </w:tc>
        <w:tc>
          <w:tcPr>
            <w:tcW w:w="0" w:type="auto"/>
          </w:tcPr>
          <w:p w14:paraId="1064D6EF" w14:textId="77777777" w:rsidR="00F07946" w:rsidRPr="00223DA2" w:rsidRDefault="00F07946" w:rsidP="00432EE8">
            <w:pPr>
              <w:pStyle w:val="TAL"/>
              <w:rPr>
                <w:sz w:val="16"/>
              </w:rPr>
            </w:pPr>
            <w:r>
              <w:rPr>
                <w:sz w:val="16"/>
              </w:rPr>
              <w:t>Introducing support for MPQUIC-IP and MPQUIC-E steering functionalities</w:t>
            </w:r>
          </w:p>
        </w:tc>
        <w:tc>
          <w:tcPr>
            <w:tcW w:w="0" w:type="auto"/>
          </w:tcPr>
          <w:p w14:paraId="07965B7B" w14:textId="77777777" w:rsidR="00F07946" w:rsidRPr="00223DA2" w:rsidRDefault="00F07946" w:rsidP="00432EE8">
            <w:pPr>
              <w:pStyle w:val="TAL"/>
              <w:rPr>
                <w:sz w:val="16"/>
              </w:rPr>
            </w:pPr>
            <w:r>
              <w:rPr>
                <w:sz w:val="16"/>
              </w:rPr>
              <w:t>Ericsson</w:t>
            </w:r>
          </w:p>
        </w:tc>
        <w:tc>
          <w:tcPr>
            <w:tcW w:w="0" w:type="auto"/>
          </w:tcPr>
          <w:p w14:paraId="2E402A31" w14:textId="77777777" w:rsidR="00F07946" w:rsidRPr="00223DA2" w:rsidRDefault="00F07946" w:rsidP="00432EE8">
            <w:pPr>
              <w:pStyle w:val="TAL"/>
              <w:rPr>
                <w:sz w:val="16"/>
              </w:rPr>
            </w:pPr>
            <w:r>
              <w:rPr>
                <w:sz w:val="16"/>
              </w:rPr>
              <w:t>revised</w:t>
            </w:r>
          </w:p>
        </w:tc>
        <w:tc>
          <w:tcPr>
            <w:tcW w:w="0" w:type="auto"/>
          </w:tcPr>
          <w:p w14:paraId="6E9F6F97" w14:textId="77777777" w:rsidR="00F07946" w:rsidRPr="00223DA2" w:rsidRDefault="00F07946" w:rsidP="00432EE8">
            <w:pPr>
              <w:pStyle w:val="TAL"/>
              <w:rPr>
                <w:sz w:val="16"/>
              </w:rPr>
            </w:pPr>
          </w:p>
        </w:tc>
        <w:tc>
          <w:tcPr>
            <w:tcW w:w="0" w:type="auto"/>
          </w:tcPr>
          <w:p w14:paraId="7588F33B" w14:textId="77777777" w:rsidR="00F07946" w:rsidRPr="00223DA2" w:rsidRDefault="00F07946" w:rsidP="00432EE8">
            <w:pPr>
              <w:pStyle w:val="TAL"/>
              <w:rPr>
                <w:sz w:val="16"/>
              </w:rPr>
            </w:pPr>
            <w:r>
              <w:rPr>
                <w:sz w:val="16"/>
              </w:rPr>
              <w:t>C1-247125</w:t>
            </w:r>
          </w:p>
        </w:tc>
      </w:tr>
      <w:tr w:rsidR="00F07946" w14:paraId="0066CA3E" w14:textId="77777777" w:rsidTr="00432EE8">
        <w:tc>
          <w:tcPr>
            <w:tcW w:w="0" w:type="auto"/>
          </w:tcPr>
          <w:p w14:paraId="5FB5B2ED" w14:textId="77777777" w:rsidR="00F07946" w:rsidRPr="00223DA2" w:rsidRDefault="00F07946" w:rsidP="00432EE8">
            <w:pPr>
              <w:pStyle w:val="TAL"/>
              <w:rPr>
                <w:sz w:val="16"/>
              </w:rPr>
            </w:pPr>
            <w:r>
              <w:rPr>
                <w:sz w:val="16"/>
              </w:rPr>
              <w:t>C1-246618</w:t>
            </w:r>
          </w:p>
        </w:tc>
        <w:tc>
          <w:tcPr>
            <w:tcW w:w="0" w:type="auto"/>
          </w:tcPr>
          <w:p w14:paraId="589E2588" w14:textId="77777777" w:rsidR="00F07946" w:rsidRPr="00223DA2" w:rsidRDefault="00F07946" w:rsidP="00432EE8">
            <w:pPr>
              <w:pStyle w:val="TAL"/>
              <w:rPr>
                <w:sz w:val="16"/>
              </w:rPr>
            </w:pPr>
            <w:r>
              <w:rPr>
                <w:sz w:val="16"/>
              </w:rPr>
              <w:t>Renaming MPQUIC steering functionality to MPQUIC-UDP</w:t>
            </w:r>
          </w:p>
        </w:tc>
        <w:tc>
          <w:tcPr>
            <w:tcW w:w="0" w:type="auto"/>
          </w:tcPr>
          <w:p w14:paraId="4612C0C7" w14:textId="77777777" w:rsidR="00F07946" w:rsidRPr="00223DA2" w:rsidRDefault="00F07946" w:rsidP="00432EE8">
            <w:pPr>
              <w:pStyle w:val="TAL"/>
              <w:rPr>
                <w:sz w:val="16"/>
              </w:rPr>
            </w:pPr>
            <w:r>
              <w:rPr>
                <w:sz w:val="16"/>
              </w:rPr>
              <w:t>Ericsson</w:t>
            </w:r>
          </w:p>
        </w:tc>
        <w:tc>
          <w:tcPr>
            <w:tcW w:w="0" w:type="auto"/>
          </w:tcPr>
          <w:p w14:paraId="587A5B1F" w14:textId="77777777" w:rsidR="00F07946" w:rsidRPr="00223DA2" w:rsidRDefault="00F07946" w:rsidP="00432EE8">
            <w:pPr>
              <w:pStyle w:val="TAL"/>
              <w:rPr>
                <w:sz w:val="16"/>
              </w:rPr>
            </w:pPr>
            <w:r>
              <w:rPr>
                <w:sz w:val="16"/>
              </w:rPr>
              <w:t>postponed</w:t>
            </w:r>
          </w:p>
        </w:tc>
        <w:tc>
          <w:tcPr>
            <w:tcW w:w="0" w:type="auto"/>
          </w:tcPr>
          <w:p w14:paraId="6906A361" w14:textId="77777777" w:rsidR="00F07946" w:rsidRPr="00223DA2" w:rsidRDefault="00F07946" w:rsidP="00432EE8">
            <w:pPr>
              <w:pStyle w:val="TAL"/>
              <w:rPr>
                <w:sz w:val="16"/>
              </w:rPr>
            </w:pPr>
          </w:p>
        </w:tc>
        <w:tc>
          <w:tcPr>
            <w:tcW w:w="0" w:type="auto"/>
          </w:tcPr>
          <w:p w14:paraId="3EB6A864" w14:textId="77777777" w:rsidR="00F07946" w:rsidRPr="00223DA2" w:rsidRDefault="00F07946" w:rsidP="00432EE8">
            <w:pPr>
              <w:pStyle w:val="TAL"/>
              <w:rPr>
                <w:sz w:val="16"/>
              </w:rPr>
            </w:pPr>
          </w:p>
        </w:tc>
      </w:tr>
      <w:tr w:rsidR="00F07946" w14:paraId="45FBFB09" w14:textId="77777777" w:rsidTr="00432EE8">
        <w:tc>
          <w:tcPr>
            <w:tcW w:w="0" w:type="auto"/>
          </w:tcPr>
          <w:p w14:paraId="02694BB3" w14:textId="77777777" w:rsidR="00F07946" w:rsidRPr="00223DA2" w:rsidRDefault="00F07946" w:rsidP="00432EE8">
            <w:pPr>
              <w:pStyle w:val="TAL"/>
              <w:rPr>
                <w:sz w:val="16"/>
              </w:rPr>
            </w:pPr>
            <w:r>
              <w:rPr>
                <w:sz w:val="16"/>
              </w:rPr>
              <w:t>C1-246619</w:t>
            </w:r>
          </w:p>
        </w:tc>
        <w:tc>
          <w:tcPr>
            <w:tcW w:w="0" w:type="auto"/>
          </w:tcPr>
          <w:p w14:paraId="1C89B4B9" w14:textId="77777777" w:rsidR="00F07946" w:rsidRPr="00223DA2" w:rsidRDefault="00F07946" w:rsidP="00432EE8">
            <w:pPr>
              <w:pStyle w:val="TAL"/>
              <w:rPr>
                <w:sz w:val="16"/>
              </w:rPr>
            </w:pPr>
            <w:r>
              <w:rPr>
                <w:sz w:val="16"/>
              </w:rPr>
              <w:t>Discussion on LMF reselection in LCS-UPP</w:t>
            </w:r>
          </w:p>
        </w:tc>
        <w:tc>
          <w:tcPr>
            <w:tcW w:w="0" w:type="auto"/>
          </w:tcPr>
          <w:p w14:paraId="69E6E2E0" w14:textId="77777777" w:rsidR="00F07946" w:rsidRPr="00223DA2" w:rsidRDefault="00F07946" w:rsidP="00432EE8">
            <w:pPr>
              <w:pStyle w:val="TAL"/>
              <w:rPr>
                <w:sz w:val="16"/>
              </w:rPr>
            </w:pPr>
            <w:r>
              <w:rPr>
                <w:sz w:val="16"/>
              </w:rPr>
              <w:t>Xiaomi / Ruby</w:t>
            </w:r>
          </w:p>
        </w:tc>
        <w:tc>
          <w:tcPr>
            <w:tcW w:w="0" w:type="auto"/>
          </w:tcPr>
          <w:p w14:paraId="599AA8D7" w14:textId="77777777" w:rsidR="00F07946" w:rsidRPr="00223DA2" w:rsidRDefault="00F07946" w:rsidP="00432EE8">
            <w:pPr>
              <w:pStyle w:val="TAL"/>
              <w:rPr>
                <w:sz w:val="16"/>
              </w:rPr>
            </w:pPr>
            <w:r>
              <w:rPr>
                <w:sz w:val="16"/>
              </w:rPr>
              <w:t>noted</w:t>
            </w:r>
          </w:p>
        </w:tc>
        <w:tc>
          <w:tcPr>
            <w:tcW w:w="0" w:type="auto"/>
          </w:tcPr>
          <w:p w14:paraId="1D4C3333" w14:textId="77777777" w:rsidR="00F07946" w:rsidRPr="00223DA2" w:rsidRDefault="00F07946" w:rsidP="00432EE8">
            <w:pPr>
              <w:pStyle w:val="TAL"/>
              <w:rPr>
                <w:sz w:val="16"/>
              </w:rPr>
            </w:pPr>
          </w:p>
        </w:tc>
        <w:tc>
          <w:tcPr>
            <w:tcW w:w="0" w:type="auto"/>
          </w:tcPr>
          <w:p w14:paraId="0F54DF02" w14:textId="77777777" w:rsidR="00F07946" w:rsidRPr="00223DA2" w:rsidRDefault="00F07946" w:rsidP="00432EE8">
            <w:pPr>
              <w:pStyle w:val="TAL"/>
              <w:rPr>
                <w:sz w:val="16"/>
              </w:rPr>
            </w:pPr>
          </w:p>
        </w:tc>
      </w:tr>
      <w:tr w:rsidR="00F07946" w14:paraId="54ECDC0D" w14:textId="77777777" w:rsidTr="00432EE8">
        <w:tc>
          <w:tcPr>
            <w:tcW w:w="0" w:type="auto"/>
          </w:tcPr>
          <w:p w14:paraId="6EDA61A8" w14:textId="77777777" w:rsidR="00F07946" w:rsidRPr="00223DA2" w:rsidRDefault="00F07946" w:rsidP="00432EE8">
            <w:pPr>
              <w:pStyle w:val="TAL"/>
              <w:rPr>
                <w:sz w:val="16"/>
              </w:rPr>
            </w:pPr>
            <w:r>
              <w:rPr>
                <w:sz w:val="16"/>
              </w:rPr>
              <w:t>C1-246620</w:t>
            </w:r>
          </w:p>
        </w:tc>
        <w:tc>
          <w:tcPr>
            <w:tcW w:w="0" w:type="auto"/>
          </w:tcPr>
          <w:p w14:paraId="4AE15E9F" w14:textId="77777777" w:rsidR="00F07946" w:rsidRPr="00223DA2" w:rsidRDefault="00F07946" w:rsidP="00432EE8">
            <w:pPr>
              <w:pStyle w:val="TAL"/>
              <w:rPr>
                <w:sz w:val="16"/>
              </w:rPr>
            </w:pPr>
            <w:r>
              <w:rPr>
                <w:sz w:val="16"/>
              </w:rPr>
              <w:t>Corrections on the release command message in Rel-18 24.572</w:t>
            </w:r>
          </w:p>
        </w:tc>
        <w:tc>
          <w:tcPr>
            <w:tcW w:w="0" w:type="auto"/>
          </w:tcPr>
          <w:p w14:paraId="42F7C584" w14:textId="77777777" w:rsidR="00F07946" w:rsidRPr="00223DA2" w:rsidRDefault="00F07946" w:rsidP="00432EE8">
            <w:pPr>
              <w:pStyle w:val="TAL"/>
              <w:rPr>
                <w:sz w:val="16"/>
              </w:rPr>
            </w:pPr>
            <w:r>
              <w:rPr>
                <w:sz w:val="16"/>
              </w:rPr>
              <w:t>Xiaomi</w:t>
            </w:r>
          </w:p>
        </w:tc>
        <w:tc>
          <w:tcPr>
            <w:tcW w:w="0" w:type="auto"/>
          </w:tcPr>
          <w:p w14:paraId="366124EE" w14:textId="77777777" w:rsidR="00F07946" w:rsidRPr="00223DA2" w:rsidRDefault="00F07946" w:rsidP="00432EE8">
            <w:pPr>
              <w:pStyle w:val="TAL"/>
              <w:rPr>
                <w:sz w:val="16"/>
              </w:rPr>
            </w:pPr>
            <w:r>
              <w:rPr>
                <w:sz w:val="16"/>
              </w:rPr>
              <w:t>postponed</w:t>
            </w:r>
          </w:p>
        </w:tc>
        <w:tc>
          <w:tcPr>
            <w:tcW w:w="0" w:type="auto"/>
          </w:tcPr>
          <w:p w14:paraId="47D29F58" w14:textId="77777777" w:rsidR="00F07946" w:rsidRPr="00223DA2" w:rsidRDefault="00F07946" w:rsidP="00432EE8">
            <w:pPr>
              <w:pStyle w:val="TAL"/>
              <w:rPr>
                <w:sz w:val="16"/>
              </w:rPr>
            </w:pPr>
          </w:p>
        </w:tc>
        <w:tc>
          <w:tcPr>
            <w:tcW w:w="0" w:type="auto"/>
          </w:tcPr>
          <w:p w14:paraId="7637C77C" w14:textId="77777777" w:rsidR="00F07946" w:rsidRPr="00223DA2" w:rsidRDefault="00F07946" w:rsidP="00432EE8">
            <w:pPr>
              <w:pStyle w:val="TAL"/>
              <w:rPr>
                <w:sz w:val="16"/>
              </w:rPr>
            </w:pPr>
          </w:p>
        </w:tc>
      </w:tr>
      <w:tr w:rsidR="00F07946" w14:paraId="5A3C1EFC" w14:textId="77777777" w:rsidTr="00432EE8">
        <w:tc>
          <w:tcPr>
            <w:tcW w:w="0" w:type="auto"/>
          </w:tcPr>
          <w:p w14:paraId="1DC2D03E" w14:textId="77777777" w:rsidR="00F07946" w:rsidRPr="00223DA2" w:rsidRDefault="00F07946" w:rsidP="00432EE8">
            <w:pPr>
              <w:pStyle w:val="TAL"/>
              <w:rPr>
                <w:sz w:val="16"/>
              </w:rPr>
            </w:pPr>
            <w:r>
              <w:rPr>
                <w:sz w:val="16"/>
              </w:rPr>
              <w:t>C1-246621</w:t>
            </w:r>
          </w:p>
        </w:tc>
        <w:tc>
          <w:tcPr>
            <w:tcW w:w="0" w:type="auto"/>
          </w:tcPr>
          <w:p w14:paraId="55BB951E" w14:textId="77777777" w:rsidR="00F07946" w:rsidRPr="00223DA2" w:rsidRDefault="00F07946" w:rsidP="00432EE8">
            <w:pPr>
              <w:pStyle w:val="TAL"/>
              <w:rPr>
                <w:sz w:val="16"/>
              </w:rPr>
            </w:pPr>
            <w:r>
              <w:rPr>
                <w:sz w:val="16"/>
              </w:rPr>
              <w:t>Corrections on the release command message in Rel-19 24.572</w:t>
            </w:r>
          </w:p>
        </w:tc>
        <w:tc>
          <w:tcPr>
            <w:tcW w:w="0" w:type="auto"/>
          </w:tcPr>
          <w:p w14:paraId="18547B63" w14:textId="77777777" w:rsidR="00F07946" w:rsidRPr="00223DA2" w:rsidRDefault="00F07946" w:rsidP="00432EE8">
            <w:pPr>
              <w:pStyle w:val="TAL"/>
              <w:rPr>
                <w:sz w:val="16"/>
              </w:rPr>
            </w:pPr>
            <w:r>
              <w:rPr>
                <w:sz w:val="16"/>
              </w:rPr>
              <w:t>Xiaomi</w:t>
            </w:r>
          </w:p>
        </w:tc>
        <w:tc>
          <w:tcPr>
            <w:tcW w:w="0" w:type="auto"/>
          </w:tcPr>
          <w:p w14:paraId="7C0E567C" w14:textId="77777777" w:rsidR="00F07946" w:rsidRPr="00223DA2" w:rsidRDefault="00F07946" w:rsidP="00432EE8">
            <w:pPr>
              <w:pStyle w:val="TAL"/>
              <w:rPr>
                <w:sz w:val="16"/>
              </w:rPr>
            </w:pPr>
            <w:r>
              <w:rPr>
                <w:sz w:val="16"/>
              </w:rPr>
              <w:t>postponed</w:t>
            </w:r>
          </w:p>
        </w:tc>
        <w:tc>
          <w:tcPr>
            <w:tcW w:w="0" w:type="auto"/>
          </w:tcPr>
          <w:p w14:paraId="4D18C4DD" w14:textId="77777777" w:rsidR="00F07946" w:rsidRPr="00223DA2" w:rsidRDefault="00F07946" w:rsidP="00432EE8">
            <w:pPr>
              <w:pStyle w:val="TAL"/>
              <w:rPr>
                <w:sz w:val="16"/>
              </w:rPr>
            </w:pPr>
          </w:p>
        </w:tc>
        <w:tc>
          <w:tcPr>
            <w:tcW w:w="0" w:type="auto"/>
          </w:tcPr>
          <w:p w14:paraId="4A4528D4" w14:textId="77777777" w:rsidR="00F07946" w:rsidRPr="00223DA2" w:rsidRDefault="00F07946" w:rsidP="00432EE8">
            <w:pPr>
              <w:pStyle w:val="TAL"/>
              <w:rPr>
                <w:sz w:val="16"/>
              </w:rPr>
            </w:pPr>
          </w:p>
        </w:tc>
      </w:tr>
      <w:tr w:rsidR="00F07946" w14:paraId="07EF0573" w14:textId="77777777" w:rsidTr="00432EE8">
        <w:tc>
          <w:tcPr>
            <w:tcW w:w="0" w:type="auto"/>
          </w:tcPr>
          <w:p w14:paraId="4F7D9ECF" w14:textId="77777777" w:rsidR="00F07946" w:rsidRPr="00223DA2" w:rsidRDefault="00F07946" w:rsidP="00432EE8">
            <w:pPr>
              <w:pStyle w:val="TAL"/>
              <w:rPr>
                <w:sz w:val="16"/>
              </w:rPr>
            </w:pPr>
            <w:r>
              <w:rPr>
                <w:sz w:val="16"/>
              </w:rPr>
              <w:t>C1-246622</w:t>
            </w:r>
          </w:p>
        </w:tc>
        <w:tc>
          <w:tcPr>
            <w:tcW w:w="0" w:type="auto"/>
          </w:tcPr>
          <w:p w14:paraId="21424F4E" w14:textId="77777777" w:rsidR="00F07946" w:rsidRPr="00223DA2" w:rsidRDefault="00F07946" w:rsidP="00432EE8">
            <w:pPr>
              <w:pStyle w:val="TAL"/>
              <w:rPr>
                <w:sz w:val="16"/>
              </w:rPr>
            </w:pPr>
            <w:r>
              <w:rPr>
                <w:sz w:val="16"/>
              </w:rPr>
              <w:t>Corrections on the LCS session identity in Rel-18 24.572</w:t>
            </w:r>
          </w:p>
        </w:tc>
        <w:tc>
          <w:tcPr>
            <w:tcW w:w="0" w:type="auto"/>
          </w:tcPr>
          <w:p w14:paraId="07E93097" w14:textId="77777777" w:rsidR="00F07946" w:rsidRPr="00223DA2" w:rsidRDefault="00F07946" w:rsidP="00432EE8">
            <w:pPr>
              <w:pStyle w:val="TAL"/>
              <w:rPr>
                <w:sz w:val="16"/>
              </w:rPr>
            </w:pPr>
            <w:r>
              <w:rPr>
                <w:sz w:val="16"/>
              </w:rPr>
              <w:t>Xiaomi</w:t>
            </w:r>
          </w:p>
        </w:tc>
        <w:tc>
          <w:tcPr>
            <w:tcW w:w="0" w:type="auto"/>
          </w:tcPr>
          <w:p w14:paraId="17F9CEC0" w14:textId="77777777" w:rsidR="00F07946" w:rsidRPr="00223DA2" w:rsidRDefault="00F07946" w:rsidP="00432EE8">
            <w:pPr>
              <w:pStyle w:val="TAL"/>
              <w:rPr>
                <w:sz w:val="16"/>
              </w:rPr>
            </w:pPr>
            <w:r>
              <w:rPr>
                <w:sz w:val="16"/>
              </w:rPr>
              <w:t>revised</w:t>
            </w:r>
          </w:p>
        </w:tc>
        <w:tc>
          <w:tcPr>
            <w:tcW w:w="0" w:type="auto"/>
          </w:tcPr>
          <w:p w14:paraId="657D5093" w14:textId="77777777" w:rsidR="00F07946" w:rsidRPr="00223DA2" w:rsidRDefault="00F07946" w:rsidP="00432EE8">
            <w:pPr>
              <w:pStyle w:val="TAL"/>
              <w:rPr>
                <w:sz w:val="16"/>
              </w:rPr>
            </w:pPr>
          </w:p>
        </w:tc>
        <w:tc>
          <w:tcPr>
            <w:tcW w:w="0" w:type="auto"/>
          </w:tcPr>
          <w:p w14:paraId="1388F36B" w14:textId="77777777" w:rsidR="00F07946" w:rsidRPr="00223DA2" w:rsidRDefault="00F07946" w:rsidP="00432EE8">
            <w:pPr>
              <w:pStyle w:val="TAL"/>
              <w:rPr>
                <w:sz w:val="16"/>
              </w:rPr>
            </w:pPr>
            <w:r>
              <w:rPr>
                <w:sz w:val="16"/>
              </w:rPr>
              <w:t>C1-246720</w:t>
            </w:r>
          </w:p>
        </w:tc>
      </w:tr>
      <w:tr w:rsidR="00F07946" w14:paraId="6FDE244B" w14:textId="77777777" w:rsidTr="00432EE8">
        <w:tc>
          <w:tcPr>
            <w:tcW w:w="0" w:type="auto"/>
          </w:tcPr>
          <w:p w14:paraId="77B0BB61" w14:textId="77777777" w:rsidR="00F07946" w:rsidRPr="00223DA2" w:rsidRDefault="00F07946" w:rsidP="00432EE8">
            <w:pPr>
              <w:pStyle w:val="TAL"/>
              <w:rPr>
                <w:sz w:val="16"/>
              </w:rPr>
            </w:pPr>
            <w:r>
              <w:rPr>
                <w:sz w:val="16"/>
              </w:rPr>
              <w:t>C1-246623</w:t>
            </w:r>
          </w:p>
        </w:tc>
        <w:tc>
          <w:tcPr>
            <w:tcW w:w="0" w:type="auto"/>
          </w:tcPr>
          <w:p w14:paraId="521177B1" w14:textId="77777777" w:rsidR="00F07946" w:rsidRPr="00223DA2" w:rsidRDefault="00F07946" w:rsidP="00432EE8">
            <w:pPr>
              <w:pStyle w:val="TAL"/>
              <w:rPr>
                <w:sz w:val="16"/>
              </w:rPr>
            </w:pPr>
            <w:r>
              <w:rPr>
                <w:sz w:val="16"/>
              </w:rPr>
              <w:t>Corrections on the LCS session identity in Rel-18 24.572</w:t>
            </w:r>
          </w:p>
        </w:tc>
        <w:tc>
          <w:tcPr>
            <w:tcW w:w="0" w:type="auto"/>
          </w:tcPr>
          <w:p w14:paraId="03299A18" w14:textId="77777777" w:rsidR="00F07946" w:rsidRPr="00223DA2" w:rsidRDefault="00F07946" w:rsidP="00432EE8">
            <w:pPr>
              <w:pStyle w:val="TAL"/>
              <w:rPr>
                <w:sz w:val="16"/>
              </w:rPr>
            </w:pPr>
            <w:r>
              <w:rPr>
                <w:sz w:val="16"/>
              </w:rPr>
              <w:t>Xiaomi</w:t>
            </w:r>
          </w:p>
        </w:tc>
        <w:tc>
          <w:tcPr>
            <w:tcW w:w="0" w:type="auto"/>
          </w:tcPr>
          <w:p w14:paraId="6E09478F" w14:textId="77777777" w:rsidR="00F07946" w:rsidRPr="00223DA2" w:rsidRDefault="00F07946" w:rsidP="00432EE8">
            <w:pPr>
              <w:pStyle w:val="TAL"/>
              <w:rPr>
                <w:sz w:val="16"/>
              </w:rPr>
            </w:pPr>
            <w:r>
              <w:rPr>
                <w:sz w:val="16"/>
              </w:rPr>
              <w:t>revised</w:t>
            </w:r>
          </w:p>
        </w:tc>
        <w:tc>
          <w:tcPr>
            <w:tcW w:w="0" w:type="auto"/>
          </w:tcPr>
          <w:p w14:paraId="750B25AB" w14:textId="77777777" w:rsidR="00F07946" w:rsidRPr="00223DA2" w:rsidRDefault="00F07946" w:rsidP="00432EE8">
            <w:pPr>
              <w:pStyle w:val="TAL"/>
              <w:rPr>
                <w:sz w:val="16"/>
              </w:rPr>
            </w:pPr>
          </w:p>
        </w:tc>
        <w:tc>
          <w:tcPr>
            <w:tcW w:w="0" w:type="auto"/>
          </w:tcPr>
          <w:p w14:paraId="47B11778" w14:textId="77777777" w:rsidR="00F07946" w:rsidRPr="00223DA2" w:rsidRDefault="00F07946" w:rsidP="00432EE8">
            <w:pPr>
              <w:pStyle w:val="TAL"/>
              <w:rPr>
                <w:sz w:val="16"/>
              </w:rPr>
            </w:pPr>
            <w:r>
              <w:rPr>
                <w:sz w:val="16"/>
              </w:rPr>
              <w:t>C1-246721</w:t>
            </w:r>
          </w:p>
        </w:tc>
      </w:tr>
      <w:tr w:rsidR="00F07946" w14:paraId="16B0F9F9" w14:textId="77777777" w:rsidTr="00432EE8">
        <w:tc>
          <w:tcPr>
            <w:tcW w:w="0" w:type="auto"/>
          </w:tcPr>
          <w:p w14:paraId="382338F3" w14:textId="77777777" w:rsidR="00F07946" w:rsidRPr="00223DA2" w:rsidRDefault="00F07946" w:rsidP="00432EE8">
            <w:pPr>
              <w:pStyle w:val="TAL"/>
              <w:rPr>
                <w:sz w:val="16"/>
              </w:rPr>
            </w:pPr>
            <w:r>
              <w:rPr>
                <w:sz w:val="16"/>
              </w:rPr>
              <w:t>C1-246624</w:t>
            </w:r>
          </w:p>
        </w:tc>
        <w:tc>
          <w:tcPr>
            <w:tcW w:w="0" w:type="auto"/>
          </w:tcPr>
          <w:p w14:paraId="3A4C84BD" w14:textId="77777777" w:rsidR="00F07946" w:rsidRPr="00223DA2" w:rsidRDefault="00F07946" w:rsidP="00432EE8">
            <w:pPr>
              <w:pStyle w:val="TAL"/>
              <w:rPr>
                <w:sz w:val="16"/>
              </w:rPr>
            </w:pPr>
            <w:r>
              <w:rPr>
                <w:sz w:val="16"/>
              </w:rPr>
              <w:t>Editorial corrections on 24.572</w:t>
            </w:r>
          </w:p>
        </w:tc>
        <w:tc>
          <w:tcPr>
            <w:tcW w:w="0" w:type="auto"/>
          </w:tcPr>
          <w:p w14:paraId="248D24EC" w14:textId="77777777" w:rsidR="00F07946" w:rsidRPr="00223DA2" w:rsidRDefault="00F07946" w:rsidP="00432EE8">
            <w:pPr>
              <w:pStyle w:val="TAL"/>
              <w:rPr>
                <w:sz w:val="16"/>
              </w:rPr>
            </w:pPr>
            <w:r>
              <w:rPr>
                <w:sz w:val="16"/>
              </w:rPr>
              <w:t>Xiaomi</w:t>
            </w:r>
          </w:p>
        </w:tc>
        <w:tc>
          <w:tcPr>
            <w:tcW w:w="0" w:type="auto"/>
          </w:tcPr>
          <w:p w14:paraId="55CE388A" w14:textId="77777777" w:rsidR="00F07946" w:rsidRPr="00223DA2" w:rsidRDefault="00F07946" w:rsidP="00432EE8">
            <w:pPr>
              <w:pStyle w:val="TAL"/>
              <w:rPr>
                <w:sz w:val="16"/>
              </w:rPr>
            </w:pPr>
            <w:r>
              <w:rPr>
                <w:sz w:val="16"/>
              </w:rPr>
              <w:t>revised</w:t>
            </w:r>
          </w:p>
        </w:tc>
        <w:tc>
          <w:tcPr>
            <w:tcW w:w="0" w:type="auto"/>
          </w:tcPr>
          <w:p w14:paraId="635BF8EC" w14:textId="77777777" w:rsidR="00F07946" w:rsidRPr="00223DA2" w:rsidRDefault="00F07946" w:rsidP="00432EE8">
            <w:pPr>
              <w:pStyle w:val="TAL"/>
              <w:rPr>
                <w:sz w:val="16"/>
              </w:rPr>
            </w:pPr>
            <w:r>
              <w:rPr>
                <w:sz w:val="16"/>
              </w:rPr>
              <w:t>C1-245510</w:t>
            </w:r>
          </w:p>
        </w:tc>
        <w:tc>
          <w:tcPr>
            <w:tcW w:w="0" w:type="auto"/>
          </w:tcPr>
          <w:p w14:paraId="5A695A10" w14:textId="77777777" w:rsidR="00F07946" w:rsidRPr="00223DA2" w:rsidRDefault="00F07946" w:rsidP="00432EE8">
            <w:pPr>
              <w:pStyle w:val="TAL"/>
              <w:rPr>
                <w:sz w:val="16"/>
              </w:rPr>
            </w:pPr>
            <w:r>
              <w:rPr>
                <w:sz w:val="16"/>
              </w:rPr>
              <w:t>C1-246811</w:t>
            </w:r>
          </w:p>
        </w:tc>
      </w:tr>
      <w:tr w:rsidR="00F07946" w14:paraId="4BDF575A" w14:textId="77777777" w:rsidTr="00432EE8">
        <w:tc>
          <w:tcPr>
            <w:tcW w:w="0" w:type="auto"/>
          </w:tcPr>
          <w:p w14:paraId="1E7276FD" w14:textId="77777777" w:rsidR="00F07946" w:rsidRPr="00223DA2" w:rsidRDefault="00F07946" w:rsidP="00432EE8">
            <w:pPr>
              <w:pStyle w:val="TAL"/>
              <w:rPr>
                <w:sz w:val="16"/>
              </w:rPr>
            </w:pPr>
            <w:r>
              <w:rPr>
                <w:sz w:val="16"/>
              </w:rPr>
              <w:t>C1-246625</w:t>
            </w:r>
          </w:p>
        </w:tc>
        <w:tc>
          <w:tcPr>
            <w:tcW w:w="0" w:type="auto"/>
          </w:tcPr>
          <w:p w14:paraId="284B7DDC" w14:textId="77777777" w:rsidR="00F07946" w:rsidRPr="00223DA2" w:rsidRDefault="00F07946" w:rsidP="00432EE8">
            <w:pPr>
              <w:pStyle w:val="TAL"/>
              <w:rPr>
                <w:sz w:val="16"/>
              </w:rPr>
            </w:pPr>
            <w:r>
              <w:rPr>
                <w:sz w:val="16"/>
              </w:rPr>
              <w:t>Editorial corrections on 24.571</w:t>
            </w:r>
          </w:p>
        </w:tc>
        <w:tc>
          <w:tcPr>
            <w:tcW w:w="0" w:type="auto"/>
          </w:tcPr>
          <w:p w14:paraId="7328325E" w14:textId="77777777" w:rsidR="00F07946" w:rsidRPr="00223DA2" w:rsidRDefault="00F07946" w:rsidP="00432EE8">
            <w:pPr>
              <w:pStyle w:val="TAL"/>
              <w:rPr>
                <w:sz w:val="16"/>
              </w:rPr>
            </w:pPr>
            <w:r>
              <w:rPr>
                <w:sz w:val="16"/>
              </w:rPr>
              <w:t>Xiaomi</w:t>
            </w:r>
          </w:p>
        </w:tc>
        <w:tc>
          <w:tcPr>
            <w:tcW w:w="0" w:type="auto"/>
          </w:tcPr>
          <w:p w14:paraId="68212AFE" w14:textId="77777777" w:rsidR="00F07946" w:rsidRPr="00223DA2" w:rsidRDefault="00F07946" w:rsidP="00432EE8">
            <w:pPr>
              <w:pStyle w:val="TAL"/>
              <w:rPr>
                <w:sz w:val="16"/>
              </w:rPr>
            </w:pPr>
            <w:r>
              <w:rPr>
                <w:sz w:val="16"/>
              </w:rPr>
              <w:t>agreed</w:t>
            </w:r>
          </w:p>
        </w:tc>
        <w:tc>
          <w:tcPr>
            <w:tcW w:w="0" w:type="auto"/>
          </w:tcPr>
          <w:p w14:paraId="5B7B5360" w14:textId="77777777" w:rsidR="00F07946" w:rsidRPr="00223DA2" w:rsidRDefault="00F07946" w:rsidP="00432EE8">
            <w:pPr>
              <w:pStyle w:val="TAL"/>
              <w:rPr>
                <w:sz w:val="16"/>
              </w:rPr>
            </w:pPr>
            <w:r>
              <w:rPr>
                <w:sz w:val="16"/>
              </w:rPr>
              <w:t>C1-245511</w:t>
            </w:r>
          </w:p>
        </w:tc>
        <w:tc>
          <w:tcPr>
            <w:tcW w:w="0" w:type="auto"/>
          </w:tcPr>
          <w:p w14:paraId="253A6271" w14:textId="77777777" w:rsidR="00F07946" w:rsidRPr="00223DA2" w:rsidRDefault="00F07946" w:rsidP="00432EE8">
            <w:pPr>
              <w:pStyle w:val="TAL"/>
              <w:rPr>
                <w:sz w:val="16"/>
              </w:rPr>
            </w:pPr>
          </w:p>
        </w:tc>
      </w:tr>
      <w:tr w:rsidR="00F07946" w14:paraId="51599FF3" w14:textId="77777777" w:rsidTr="00432EE8">
        <w:tc>
          <w:tcPr>
            <w:tcW w:w="0" w:type="auto"/>
          </w:tcPr>
          <w:p w14:paraId="5226EA6A" w14:textId="77777777" w:rsidR="00F07946" w:rsidRPr="00223DA2" w:rsidRDefault="00F07946" w:rsidP="00432EE8">
            <w:pPr>
              <w:pStyle w:val="TAL"/>
              <w:rPr>
                <w:sz w:val="16"/>
              </w:rPr>
            </w:pPr>
            <w:r>
              <w:rPr>
                <w:sz w:val="16"/>
              </w:rPr>
              <w:t>C1-246626</w:t>
            </w:r>
          </w:p>
        </w:tc>
        <w:tc>
          <w:tcPr>
            <w:tcW w:w="0" w:type="auto"/>
          </w:tcPr>
          <w:p w14:paraId="39FBD2BA"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0CD00AD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43C3804" w14:textId="77777777" w:rsidR="00F07946" w:rsidRPr="00223DA2" w:rsidRDefault="00F07946" w:rsidP="00432EE8">
            <w:pPr>
              <w:pStyle w:val="TAL"/>
              <w:rPr>
                <w:sz w:val="16"/>
              </w:rPr>
            </w:pPr>
            <w:r>
              <w:rPr>
                <w:sz w:val="16"/>
              </w:rPr>
              <w:t>revised</w:t>
            </w:r>
          </w:p>
        </w:tc>
        <w:tc>
          <w:tcPr>
            <w:tcW w:w="0" w:type="auto"/>
          </w:tcPr>
          <w:p w14:paraId="353DB27E" w14:textId="77777777" w:rsidR="00F07946" w:rsidRPr="00223DA2" w:rsidRDefault="00F07946" w:rsidP="00432EE8">
            <w:pPr>
              <w:pStyle w:val="TAL"/>
              <w:rPr>
                <w:sz w:val="16"/>
              </w:rPr>
            </w:pPr>
          </w:p>
        </w:tc>
        <w:tc>
          <w:tcPr>
            <w:tcW w:w="0" w:type="auto"/>
          </w:tcPr>
          <w:p w14:paraId="1AF558BA" w14:textId="77777777" w:rsidR="00F07946" w:rsidRPr="00223DA2" w:rsidRDefault="00F07946" w:rsidP="00432EE8">
            <w:pPr>
              <w:pStyle w:val="TAL"/>
              <w:rPr>
                <w:sz w:val="16"/>
              </w:rPr>
            </w:pPr>
            <w:r>
              <w:rPr>
                <w:sz w:val="16"/>
              </w:rPr>
              <w:t>C1-246677</w:t>
            </w:r>
          </w:p>
        </w:tc>
      </w:tr>
      <w:tr w:rsidR="00F07946" w14:paraId="6B930F23" w14:textId="77777777" w:rsidTr="00432EE8">
        <w:tc>
          <w:tcPr>
            <w:tcW w:w="0" w:type="auto"/>
          </w:tcPr>
          <w:p w14:paraId="765A18F2" w14:textId="77777777" w:rsidR="00F07946" w:rsidRPr="00223DA2" w:rsidRDefault="00F07946" w:rsidP="00432EE8">
            <w:pPr>
              <w:pStyle w:val="TAL"/>
              <w:rPr>
                <w:sz w:val="16"/>
              </w:rPr>
            </w:pPr>
            <w:r>
              <w:rPr>
                <w:sz w:val="16"/>
              </w:rPr>
              <w:t>C1-246627</w:t>
            </w:r>
          </w:p>
        </w:tc>
        <w:tc>
          <w:tcPr>
            <w:tcW w:w="0" w:type="auto"/>
          </w:tcPr>
          <w:p w14:paraId="797BFCCA" w14:textId="77777777" w:rsidR="00F07946" w:rsidRPr="00223DA2" w:rsidRDefault="00F07946" w:rsidP="00432EE8">
            <w:pPr>
              <w:pStyle w:val="TAL"/>
              <w:rPr>
                <w:sz w:val="16"/>
              </w:rPr>
            </w:pPr>
            <w:r>
              <w:rPr>
                <w:sz w:val="16"/>
              </w:rPr>
              <w:t>Specifying cause of rejection due to incompatible ATSSS capabilities</w:t>
            </w:r>
          </w:p>
        </w:tc>
        <w:tc>
          <w:tcPr>
            <w:tcW w:w="0" w:type="auto"/>
          </w:tcPr>
          <w:p w14:paraId="249DBB69" w14:textId="77777777" w:rsidR="00F07946" w:rsidRPr="00223DA2" w:rsidRDefault="00F07946" w:rsidP="00432EE8">
            <w:pPr>
              <w:pStyle w:val="TAL"/>
              <w:rPr>
                <w:sz w:val="16"/>
              </w:rPr>
            </w:pPr>
            <w:r>
              <w:rPr>
                <w:sz w:val="16"/>
              </w:rPr>
              <w:t>Ericsson</w:t>
            </w:r>
          </w:p>
        </w:tc>
        <w:tc>
          <w:tcPr>
            <w:tcW w:w="0" w:type="auto"/>
          </w:tcPr>
          <w:p w14:paraId="522B5F85" w14:textId="77777777" w:rsidR="00F07946" w:rsidRPr="00223DA2" w:rsidRDefault="00F07946" w:rsidP="00432EE8">
            <w:pPr>
              <w:pStyle w:val="TAL"/>
              <w:rPr>
                <w:sz w:val="16"/>
              </w:rPr>
            </w:pPr>
            <w:r>
              <w:rPr>
                <w:sz w:val="16"/>
              </w:rPr>
              <w:t>postponed</w:t>
            </w:r>
          </w:p>
        </w:tc>
        <w:tc>
          <w:tcPr>
            <w:tcW w:w="0" w:type="auto"/>
          </w:tcPr>
          <w:p w14:paraId="64FC49E1" w14:textId="77777777" w:rsidR="00F07946" w:rsidRPr="00223DA2" w:rsidRDefault="00F07946" w:rsidP="00432EE8">
            <w:pPr>
              <w:pStyle w:val="TAL"/>
              <w:rPr>
                <w:sz w:val="16"/>
              </w:rPr>
            </w:pPr>
          </w:p>
        </w:tc>
        <w:tc>
          <w:tcPr>
            <w:tcW w:w="0" w:type="auto"/>
          </w:tcPr>
          <w:p w14:paraId="3DAB3167" w14:textId="77777777" w:rsidR="00F07946" w:rsidRPr="00223DA2" w:rsidRDefault="00F07946" w:rsidP="00432EE8">
            <w:pPr>
              <w:pStyle w:val="TAL"/>
              <w:rPr>
                <w:sz w:val="16"/>
              </w:rPr>
            </w:pPr>
          </w:p>
        </w:tc>
      </w:tr>
      <w:tr w:rsidR="00F07946" w14:paraId="31747609" w14:textId="77777777" w:rsidTr="00432EE8">
        <w:tc>
          <w:tcPr>
            <w:tcW w:w="0" w:type="auto"/>
          </w:tcPr>
          <w:p w14:paraId="03B89FF0" w14:textId="77777777" w:rsidR="00F07946" w:rsidRPr="00223DA2" w:rsidRDefault="00F07946" w:rsidP="00432EE8">
            <w:pPr>
              <w:pStyle w:val="TAL"/>
              <w:rPr>
                <w:sz w:val="16"/>
              </w:rPr>
            </w:pPr>
            <w:r>
              <w:rPr>
                <w:sz w:val="16"/>
              </w:rPr>
              <w:t>C1-246628</w:t>
            </w:r>
          </w:p>
        </w:tc>
        <w:tc>
          <w:tcPr>
            <w:tcW w:w="0" w:type="auto"/>
          </w:tcPr>
          <w:p w14:paraId="5CDC7528" w14:textId="77777777" w:rsidR="00F07946" w:rsidRPr="00223DA2" w:rsidRDefault="00F07946" w:rsidP="00432EE8">
            <w:pPr>
              <w:pStyle w:val="TAL"/>
              <w:rPr>
                <w:sz w:val="16"/>
              </w:rPr>
            </w:pPr>
            <w:r>
              <w:rPr>
                <w:sz w:val="16"/>
              </w:rPr>
              <w:t>ATSSS Network Downgrade to SA PDU Session Not Allowed</w:t>
            </w:r>
          </w:p>
        </w:tc>
        <w:tc>
          <w:tcPr>
            <w:tcW w:w="0" w:type="auto"/>
          </w:tcPr>
          <w:p w14:paraId="10875780" w14:textId="77777777" w:rsidR="00F07946" w:rsidRPr="00223DA2" w:rsidRDefault="00F07946" w:rsidP="00432EE8">
            <w:pPr>
              <w:pStyle w:val="TAL"/>
              <w:rPr>
                <w:sz w:val="16"/>
              </w:rPr>
            </w:pPr>
            <w:r>
              <w:rPr>
                <w:sz w:val="16"/>
              </w:rPr>
              <w:t>Ericsson</w:t>
            </w:r>
          </w:p>
        </w:tc>
        <w:tc>
          <w:tcPr>
            <w:tcW w:w="0" w:type="auto"/>
          </w:tcPr>
          <w:p w14:paraId="3334866B" w14:textId="77777777" w:rsidR="00F07946" w:rsidRPr="00223DA2" w:rsidRDefault="00F07946" w:rsidP="00432EE8">
            <w:pPr>
              <w:pStyle w:val="TAL"/>
              <w:rPr>
                <w:sz w:val="16"/>
              </w:rPr>
            </w:pPr>
            <w:r>
              <w:rPr>
                <w:sz w:val="16"/>
              </w:rPr>
              <w:t>postponed</w:t>
            </w:r>
          </w:p>
        </w:tc>
        <w:tc>
          <w:tcPr>
            <w:tcW w:w="0" w:type="auto"/>
          </w:tcPr>
          <w:p w14:paraId="01158434" w14:textId="77777777" w:rsidR="00F07946" w:rsidRPr="00223DA2" w:rsidRDefault="00F07946" w:rsidP="00432EE8">
            <w:pPr>
              <w:pStyle w:val="TAL"/>
              <w:rPr>
                <w:sz w:val="16"/>
              </w:rPr>
            </w:pPr>
          </w:p>
        </w:tc>
        <w:tc>
          <w:tcPr>
            <w:tcW w:w="0" w:type="auto"/>
          </w:tcPr>
          <w:p w14:paraId="317D5D63" w14:textId="77777777" w:rsidR="00F07946" w:rsidRPr="00223DA2" w:rsidRDefault="00F07946" w:rsidP="00432EE8">
            <w:pPr>
              <w:pStyle w:val="TAL"/>
              <w:rPr>
                <w:sz w:val="16"/>
              </w:rPr>
            </w:pPr>
          </w:p>
        </w:tc>
      </w:tr>
      <w:tr w:rsidR="00F07946" w14:paraId="2F2835EB" w14:textId="77777777" w:rsidTr="00432EE8">
        <w:tc>
          <w:tcPr>
            <w:tcW w:w="0" w:type="auto"/>
          </w:tcPr>
          <w:p w14:paraId="5BE0F8CB" w14:textId="77777777" w:rsidR="00F07946" w:rsidRPr="00223DA2" w:rsidRDefault="00F07946" w:rsidP="00432EE8">
            <w:pPr>
              <w:pStyle w:val="TAL"/>
              <w:rPr>
                <w:sz w:val="16"/>
              </w:rPr>
            </w:pPr>
            <w:r>
              <w:rPr>
                <w:sz w:val="16"/>
              </w:rPr>
              <w:t>C1-246629</w:t>
            </w:r>
          </w:p>
        </w:tc>
        <w:tc>
          <w:tcPr>
            <w:tcW w:w="0" w:type="auto"/>
          </w:tcPr>
          <w:p w14:paraId="60B56ACF" w14:textId="77777777" w:rsidR="00F07946" w:rsidRPr="00223DA2" w:rsidRDefault="00F07946" w:rsidP="00432EE8">
            <w:pPr>
              <w:pStyle w:val="TAL"/>
              <w:rPr>
                <w:sz w:val="16"/>
              </w:rPr>
            </w:pPr>
            <w:r>
              <w:rPr>
                <w:sz w:val="16"/>
              </w:rPr>
              <w:t>Discussion on handling of inconsistent ATSSS capabilities between the UE and the Network</w:t>
            </w:r>
          </w:p>
        </w:tc>
        <w:tc>
          <w:tcPr>
            <w:tcW w:w="0" w:type="auto"/>
          </w:tcPr>
          <w:p w14:paraId="2ACF6E4D" w14:textId="77777777" w:rsidR="00F07946" w:rsidRPr="00223DA2" w:rsidRDefault="00F07946" w:rsidP="00432EE8">
            <w:pPr>
              <w:pStyle w:val="TAL"/>
              <w:rPr>
                <w:sz w:val="16"/>
              </w:rPr>
            </w:pPr>
            <w:r>
              <w:rPr>
                <w:sz w:val="16"/>
              </w:rPr>
              <w:t>Ericsson / Neda</w:t>
            </w:r>
          </w:p>
        </w:tc>
        <w:tc>
          <w:tcPr>
            <w:tcW w:w="0" w:type="auto"/>
          </w:tcPr>
          <w:p w14:paraId="72C75769" w14:textId="77777777" w:rsidR="00F07946" w:rsidRPr="00223DA2" w:rsidRDefault="00F07946" w:rsidP="00432EE8">
            <w:pPr>
              <w:pStyle w:val="TAL"/>
              <w:rPr>
                <w:sz w:val="16"/>
              </w:rPr>
            </w:pPr>
            <w:r>
              <w:rPr>
                <w:sz w:val="16"/>
              </w:rPr>
              <w:t>noted</w:t>
            </w:r>
          </w:p>
        </w:tc>
        <w:tc>
          <w:tcPr>
            <w:tcW w:w="0" w:type="auto"/>
          </w:tcPr>
          <w:p w14:paraId="6471565F" w14:textId="77777777" w:rsidR="00F07946" w:rsidRPr="00223DA2" w:rsidRDefault="00F07946" w:rsidP="00432EE8">
            <w:pPr>
              <w:pStyle w:val="TAL"/>
              <w:rPr>
                <w:sz w:val="16"/>
              </w:rPr>
            </w:pPr>
          </w:p>
        </w:tc>
        <w:tc>
          <w:tcPr>
            <w:tcW w:w="0" w:type="auto"/>
          </w:tcPr>
          <w:p w14:paraId="6B0B64D5" w14:textId="77777777" w:rsidR="00F07946" w:rsidRPr="00223DA2" w:rsidRDefault="00F07946" w:rsidP="00432EE8">
            <w:pPr>
              <w:pStyle w:val="TAL"/>
              <w:rPr>
                <w:sz w:val="16"/>
              </w:rPr>
            </w:pPr>
          </w:p>
        </w:tc>
      </w:tr>
      <w:tr w:rsidR="00F07946" w14:paraId="6E9FBCDB" w14:textId="77777777" w:rsidTr="00432EE8">
        <w:tc>
          <w:tcPr>
            <w:tcW w:w="0" w:type="auto"/>
          </w:tcPr>
          <w:p w14:paraId="34A939A2" w14:textId="77777777" w:rsidR="00F07946" w:rsidRPr="00223DA2" w:rsidRDefault="00F07946" w:rsidP="00432EE8">
            <w:pPr>
              <w:pStyle w:val="TAL"/>
              <w:rPr>
                <w:sz w:val="16"/>
              </w:rPr>
            </w:pPr>
            <w:r>
              <w:rPr>
                <w:sz w:val="16"/>
              </w:rPr>
              <w:t>C1-246630</w:t>
            </w:r>
          </w:p>
        </w:tc>
        <w:tc>
          <w:tcPr>
            <w:tcW w:w="0" w:type="auto"/>
          </w:tcPr>
          <w:p w14:paraId="5B14DDB5" w14:textId="77777777" w:rsidR="00F07946" w:rsidRPr="00223DA2" w:rsidRDefault="00F07946" w:rsidP="00432EE8">
            <w:pPr>
              <w:pStyle w:val="TAL"/>
              <w:rPr>
                <w:sz w:val="16"/>
              </w:rPr>
            </w:pPr>
            <w:r>
              <w:rPr>
                <w:sz w:val="16"/>
              </w:rPr>
              <w:t>Correction on NS Info Delivery</w:t>
            </w:r>
          </w:p>
        </w:tc>
        <w:tc>
          <w:tcPr>
            <w:tcW w:w="0" w:type="auto"/>
          </w:tcPr>
          <w:p w14:paraId="4A8A4B22" w14:textId="77777777" w:rsidR="00F07946" w:rsidRPr="00223DA2" w:rsidRDefault="00F07946" w:rsidP="00432EE8">
            <w:pPr>
              <w:pStyle w:val="TAL"/>
              <w:rPr>
                <w:sz w:val="16"/>
              </w:rPr>
            </w:pPr>
            <w:r>
              <w:rPr>
                <w:sz w:val="16"/>
              </w:rPr>
              <w:t>China Mobile</w:t>
            </w:r>
          </w:p>
        </w:tc>
        <w:tc>
          <w:tcPr>
            <w:tcW w:w="0" w:type="auto"/>
          </w:tcPr>
          <w:p w14:paraId="36714426" w14:textId="77777777" w:rsidR="00F07946" w:rsidRPr="00223DA2" w:rsidRDefault="00F07946" w:rsidP="00432EE8">
            <w:pPr>
              <w:pStyle w:val="TAL"/>
              <w:rPr>
                <w:sz w:val="16"/>
              </w:rPr>
            </w:pPr>
            <w:r>
              <w:rPr>
                <w:sz w:val="16"/>
              </w:rPr>
              <w:t>withdrawn</w:t>
            </w:r>
          </w:p>
        </w:tc>
        <w:tc>
          <w:tcPr>
            <w:tcW w:w="0" w:type="auto"/>
          </w:tcPr>
          <w:p w14:paraId="325035C1" w14:textId="77777777" w:rsidR="00F07946" w:rsidRPr="00223DA2" w:rsidRDefault="00F07946" w:rsidP="00432EE8">
            <w:pPr>
              <w:pStyle w:val="TAL"/>
              <w:rPr>
                <w:sz w:val="16"/>
              </w:rPr>
            </w:pPr>
          </w:p>
        </w:tc>
        <w:tc>
          <w:tcPr>
            <w:tcW w:w="0" w:type="auto"/>
          </w:tcPr>
          <w:p w14:paraId="4A2AFFAF" w14:textId="77777777" w:rsidR="00F07946" w:rsidRPr="00223DA2" w:rsidRDefault="00F07946" w:rsidP="00432EE8">
            <w:pPr>
              <w:pStyle w:val="TAL"/>
              <w:rPr>
                <w:sz w:val="16"/>
              </w:rPr>
            </w:pPr>
          </w:p>
        </w:tc>
      </w:tr>
      <w:tr w:rsidR="00F07946" w14:paraId="1534E084" w14:textId="77777777" w:rsidTr="00432EE8">
        <w:tc>
          <w:tcPr>
            <w:tcW w:w="0" w:type="auto"/>
          </w:tcPr>
          <w:p w14:paraId="011D0710" w14:textId="77777777" w:rsidR="00F07946" w:rsidRPr="00223DA2" w:rsidRDefault="00F07946" w:rsidP="00432EE8">
            <w:pPr>
              <w:pStyle w:val="TAL"/>
              <w:rPr>
                <w:sz w:val="16"/>
              </w:rPr>
            </w:pPr>
            <w:r>
              <w:rPr>
                <w:sz w:val="16"/>
              </w:rPr>
              <w:t>C1-246631</w:t>
            </w:r>
          </w:p>
        </w:tc>
        <w:tc>
          <w:tcPr>
            <w:tcW w:w="0" w:type="auto"/>
          </w:tcPr>
          <w:p w14:paraId="51A49AB2" w14:textId="77777777" w:rsidR="00F07946" w:rsidRPr="00223DA2" w:rsidRDefault="00F07946" w:rsidP="00432EE8">
            <w:pPr>
              <w:pStyle w:val="TAL"/>
              <w:rPr>
                <w:sz w:val="16"/>
              </w:rPr>
            </w:pPr>
            <w:r>
              <w:rPr>
                <w:sz w:val="16"/>
              </w:rPr>
              <w:t xml:space="preserve">SNPN selection triggered by </w:t>
            </w:r>
            <w:proofErr w:type="spellStart"/>
            <w:r>
              <w:rPr>
                <w:sz w:val="16"/>
              </w:rPr>
              <w:t>ProSe</w:t>
            </w:r>
            <w:proofErr w:type="spellEnd"/>
            <w:r>
              <w:rPr>
                <w:sz w:val="16"/>
              </w:rPr>
              <w:t xml:space="preserve"> communications</w:t>
            </w:r>
          </w:p>
        </w:tc>
        <w:tc>
          <w:tcPr>
            <w:tcW w:w="0" w:type="auto"/>
          </w:tcPr>
          <w:p w14:paraId="32CF8D1C" w14:textId="77777777" w:rsidR="00F07946" w:rsidRPr="00223DA2" w:rsidRDefault="00F07946" w:rsidP="00432EE8">
            <w:pPr>
              <w:pStyle w:val="TAL"/>
              <w:rPr>
                <w:sz w:val="16"/>
              </w:rPr>
            </w:pPr>
            <w:r>
              <w:rPr>
                <w:sz w:val="16"/>
              </w:rPr>
              <w:t>Nokia</w:t>
            </w:r>
          </w:p>
        </w:tc>
        <w:tc>
          <w:tcPr>
            <w:tcW w:w="0" w:type="auto"/>
          </w:tcPr>
          <w:p w14:paraId="5F65466F" w14:textId="77777777" w:rsidR="00F07946" w:rsidRPr="00223DA2" w:rsidRDefault="00F07946" w:rsidP="00432EE8">
            <w:pPr>
              <w:pStyle w:val="TAL"/>
              <w:rPr>
                <w:sz w:val="16"/>
              </w:rPr>
            </w:pPr>
            <w:r>
              <w:rPr>
                <w:sz w:val="16"/>
              </w:rPr>
              <w:t>agreed</w:t>
            </w:r>
          </w:p>
        </w:tc>
        <w:tc>
          <w:tcPr>
            <w:tcW w:w="0" w:type="auto"/>
          </w:tcPr>
          <w:p w14:paraId="4B4BF34E" w14:textId="77777777" w:rsidR="00F07946" w:rsidRPr="00223DA2" w:rsidRDefault="00F07946" w:rsidP="00432EE8">
            <w:pPr>
              <w:pStyle w:val="TAL"/>
              <w:rPr>
                <w:sz w:val="16"/>
              </w:rPr>
            </w:pPr>
            <w:r>
              <w:rPr>
                <w:sz w:val="16"/>
              </w:rPr>
              <w:t>C1-245841</w:t>
            </w:r>
          </w:p>
        </w:tc>
        <w:tc>
          <w:tcPr>
            <w:tcW w:w="0" w:type="auto"/>
          </w:tcPr>
          <w:p w14:paraId="3BC1CF27" w14:textId="77777777" w:rsidR="00F07946" w:rsidRPr="00223DA2" w:rsidRDefault="00F07946" w:rsidP="00432EE8">
            <w:pPr>
              <w:pStyle w:val="TAL"/>
              <w:rPr>
                <w:sz w:val="16"/>
              </w:rPr>
            </w:pPr>
          </w:p>
        </w:tc>
      </w:tr>
      <w:tr w:rsidR="00F07946" w14:paraId="254BCCED" w14:textId="77777777" w:rsidTr="00432EE8">
        <w:tc>
          <w:tcPr>
            <w:tcW w:w="0" w:type="auto"/>
          </w:tcPr>
          <w:p w14:paraId="2895D729" w14:textId="77777777" w:rsidR="00F07946" w:rsidRPr="00223DA2" w:rsidRDefault="00F07946" w:rsidP="00432EE8">
            <w:pPr>
              <w:pStyle w:val="TAL"/>
              <w:rPr>
                <w:sz w:val="16"/>
              </w:rPr>
            </w:pPr>
            <w:r>
              <w:rPr>
                <w:sz w:val="16"/>
              </w:rPr>
              <w:t>C1-246632</w:t>
            </w:r>
          </w:p>
        </w:tc>
        <w:tc>
          <w:tcPr>
            <w:tcW w:w="0" w:type="auto"/>
          </w:tcPr>
          <w:p w14:paraId="176C0402" w14:textId="77777777" w:rsidR="00F07946" w:rsidRPr="00223DA2" w:rsidRDefault="00F07946" w:rsidP="00432EE8">
            <w:pPr>
              <w:pStyle w:val="TAL"/>
              <w:rPr>
                <w:sz w:val="16"/>
              </w:rPr>
            </w:pPr>
            <w:r>
              <w:rPr>
                <w:sz w:val="16"/>
              </w:rPr>
              <w:t>Correction on NS Info Delivery</w:t>
            </w:r>
          </w:p>
        </w:tc>
        <w:tc>
          <w:tcPr>
            <w:tcW w:w="0" w:type="auto"/>
          </w:tcPr>
          <w:p w14:paraId="25E2787A" w14:textId="77777777" w:rsidR="00F07946" w:rsidRPr="00223DA2" w:rsidRDefault="00F07946" w:rsidP="00432EE8">
            <w:pPr>
              <w:pStyle w:val="TAL"/>
              <w:rPr>
                <w:sz w:val="16"/>
              </w:rPr>
            </w:pPr>
            <w:r>
              <w:rPr>
                <w:sz w:val="16"/>
              </w:rPr>
              <w:t>China Mobile</w:t>
            </w:r>
          </w:p>
        </w:tc>
        <w:tc>
          <w:tcPr>
            <w:tcW w:w="0" w:type="auto"/>
          </w:tcPr>
          <w:p w14:paraId="7C349930" w14:textId="77777777" w:rsidR="00F07946" w:rsidRPr="00223DA2" w:rsidRDefault="00F07946" w:rsidP="00432EE8">
            <w:pPr>
              <w:pStyle w:val="TAL"/>
              <w:rPr>
                <w:sz w:val="16"/>
              </w:rPr>
            </w:pPr>
            <w:r>
              <w:rPr>
                <w:sz w:val="16"/>
              </w:rPr>
              <w:t>revised</w:t>
            </w:r>
          </w:p>
        </w:tc>
        <w:tc>
          <w:tcPr>
            <w:tcW w:w="0" w:type="auto"/>
          </w:tcPr>
          <w:p w14:paraId="08E5C179" w14:textId="77777777" w:rsidR="00F07946" w:rsidRPr="00223DA2" w:rsidRDefault="00F07946" w:rsidP="00432EE8">
            <w:pPr>
              <w:pStyle w:val="TAL"/>
              <w:rPr>
                <w:sz w:val="16"/>
              </w:rPr>
            </w:pPr>
          </w:p>
        </w:tc>
        <w:tc>
          <w:tcPr>
            <w:tcW w:w="0" w:type="auto"/>
          </w:tcPr>
          <w:p w14:paraId="713BFC52" w14:textId="77777777" w:rsidR="00F07946" w:rsidRPr="00223DA2" w:rsidRDefault="00F07946" w:rsidP="00432EE8">
            <w:pPr>
              <w:pStyle w:val="TAL"/>
              <w:rPr>
                <w:sz w:val="16"/>
              </w:rPr>
            </w:pPr>
            <w:r>
              <w:rPr>
                <w:sz w:val="16"/>
              </w:rPr>
              <w:t>C1-246987</w:t>
            </w:r>
          </w:p>
        </w:tc>
      </w:tr>
      <w:tr w:rsidR="00F07946" w14:paraId="78F2E1DA" w14:textId="77777777" w:rsidTr="00432EE8">
        <w:tc>
          <w:tcPr>
            <w:tcW w:w="0" w:type="auto"/>
          </w:tcPr>
          <w:p w14:paraId="680172BE" w14:textId="77777777" w:rsidR="00F07946" w:rsidRPr="00223DA2" w:rsidRDefault="00F07946" w:rsidP="00432EE8">
            <w:pPr>
              <w:pStyle w:val="TAL"/>
              <w:rPr>
                <w:sz w:val="16"/>
              </w:rPr>
            </w:pPr>
            <w:r>
              <w:rPr>
                <w:sz w:val="16"/>
              </w:rPr>
              <w:t>C1-246633</w:t>
            </w:r>
          </w:p>
        </w:tc>
        <w:tc>
          <w:tcPr>
            <w:tcW w:w="0" w:type="auto"/>
          </w:tcPr>
          <w:p w14:paraId="1A9BCA47" w14:textId="77777777" w:rsidR="00F07946" w:rsidRPr="00223DA2" w:rsidRDefault="00F07946" w:rsidP="00432EE8">
            <w:pPr>
              <w:pStyle w:val="TAL"/>
              <w:rPr>
                <w:sz w:val="16"/>
              </w:rPr>
            </w:pPr>
            <w:r>
              <w:rPr>
                <w:sz w:val="16"/>
              </w:rPr>
              <w:t xml:space="preserve">Clarification for NAS </w:t>
            </w:r>
            <w:proofErr w:type="spellStart"/>
            <w:r>
              <w:rPr>
                <w:sz w:val="16"/>
              </w:rPr>
              <w:t>signaling</w:t>
            </w:r>
            <w:proofErr w:type="spellEnd"/>
            <w:r>
              <w:rPr>
                <w:sz w:val="16"/>
              </w:rPr>
              <w:t xml:space="preserve"> upon cause #80</w:t>
            </w:r>
          </w:p>
        </w:tc>
        <w:tc>
          <w:tcPr>
            <w:tcW w:w="0" w:type="auto"/>
          </w:tcPr>
          <w:p w14:paraId="65ABC4CE" w14:textId="77777777" w:rsidR="00F07946" w:rsidRPr="00223DA2" w:rsidRDefault="00F07946" w:rsidP="00432EE8">
            <w:pPr>
              <w:pStyle w:val="TAL"/>
              <w:rPr>
                <w:sz w:val="16"/>
              </w:rPr>
            </w:pPr>
            <w:r>
              <w:rPr>
                <w:sz w:val="16"/>
              </w:rPr>
              <w:t>MediaTek Inc.</w:t>
            </w:r>
          </w:p>
        </w:tc>
        <w:tc>
          <w:tcPr>
            <w:tcW w:w="0" w:type="auto"/>
          </w:tcPr>
          <w:p w14:paraId="09AA09D3" w14:textId="77777777" w:rsidR="00F07946" w:rsidRPr="00223DA2" w:rsidRDefault="00F07946" w:rsidP="00432EE8">
            <w:pPr>
              <w:pStyle w:val="TAL"/>
              <w:rPr>
                <w:sz w:val="16"/>
              </w:rPr>
            </w:pPr>
            <w:r>
              <w:rPr>
                <w:sz w:val="16"/>
              </w:rPr>
              <w:t>agreed</w:t>
            </w:r>
          </w:p>
        </w:tc>
        <w:tc>
          <w:tcPr>
            <w:tcW w:w="0" w:type="auto"/>
          </w:tcPr>
          <w:p w14:paraId="5B47A836" w14:textId="77777777" w:rsidR="00F07946" w:rsidRPr="00223DA2" w:rsidRDefault="00F07946" w:rsidP="00432EE8">
            <w:pPr>
              <w:pStyle w:val="TAL"/>
              <w:rPr>
                <w:sz w:val="16"/>
              </w:rPr>
            </w:pPr>
          </w:p>
        </w:tc>
        <w:tc>
          <w:tcPr>
            <w:tcW w:w="0" w:type="auto"/>
          </w:tcPr>
          <w:p w14:paraId="670D012C" w14:textId="77777777" w:rsidR="00F07946" w:rsidRPr="00223DA2" w:rsidRDefault="00F07946" w:rsidP="00432EE8">
            <w:pPr>
              <w:pStyle w:val="TAL"/>
              <w:rPr>
                <w:sz w:val="16"/>
              </w:rPr>
            </w:pPr>
          </w:p>
        </w:tc>
      </w:tr>
      <w:tr w:rsidR="00F07946" w14:paraId="61BBD42E" w14:textId="77777777" w:rsidTr="00432EE8">
        <w:tc>
          <w:tcPr>
            <w:tcW w:w="0" w:type="auto"/>
          </w:tcPr>
          <w:p w14:paraId="18CF657A" w14:textId="77777777" w:rsidR="00F07946" w:rsidRPr="00223DA2" w:rsidRDefault="00F07946" w:rsidP="00432EE8">
            <w:pPr>
              <w:pStyle w:val="TAL"/>
              <w:rPr>
                <w:sz w:val="16"/>
              </w:rPr>
            </w:pPr>
            <w:r>
              <w:rPr>
                <w:sz w:val="16"/>
              </w:rPr>
              <w:t>C1-246634</w:t>
            </w:r>
          </w:p>
        </w:tc>
        <w:tc>
          <w:tcPr>
            <w:tcW w:w="0" w:type="auto"/>
          </w:tcPr>
          <w:p w14:paraId="6774C7C5" w14:textId="77777777" w:rsidR="00F07946" w:rsidRPr="00223DA2" w:rsidRDefault="00F07946" w:rsidP="00432EE8">
            <w:pPr>
              <w:pStyle w:val="TAL"/>
              <w:rPr>
                <w:sz w:val="16"/>
              </w:rPr>
            </w:pPr>
            <w:r>
              <w:rPr>
                <w:sz w:val="16"/>
              </w:rPr>
              <w:t>Clarification to de-registration message types</w:t>
            </w:r>
          </w:p>
        </w:tc>
        <w:tc>
          <w:tcPr>
            <w:tcW w:w="0" w:type="auto"/>
          </w:tcPr>
          <w:p w14:paraId="0620B13A" w14:textId="77777777" w:rsidR="00F07946" w:rsidRPr="00223DA2" w:rsidRDefault="00F07946" w:rsidP="00432EE8">
            <w:pPr>
              <w:pStyle w:val="TAL"/>
              <w:rPr>
                <w:sz w:val="16"/>
              </w:rPr>
            </w:pPr>
            <w:r>
              <w:rPr>
                <w:sz w:val="16"/>
              </w:rPr>
              <w:t>MediaTek Inc.</w:t>
            </w:r>
          </w:p>
        </w:tc>
        <w:tc>
          <w:tcPr>
            <w:tcW w:w="0" w:type="auto"/>
          </w:tcPr>
          <w:p w14:paraId="2F3BBDB0" w14:textId="77777777" w:rsidR="00F07946" w:rsidRPr="00223DA2" w:rsidRDefault="00F07946" w:rsidP="00432EE8">
            <w:pPr>
              <w:pStyle w:val="TAL"/>
              <w:rPr>
                <w:sz w:val="16"/>
              </w:rPr>
            </w:pPr>
            <w:r>
              <w:rPr>
                <w:sz w:val="16"/>
              </w:rPr>
              <w:t>revised</w:t>
            </w:r>
          </w:p>
        </w:tc>
        <w:tc>
          <w:tcPr>
            <w:tcW w:w="0" w:type="auto"/>
          </w:tcPr>
          <w:p w14:paraId="21E8C495" w14:textId="77777777" w:rsidR="00F07946" w:rsidRPr="00223DA2" w:rsidRDefault="00F07946" w:rsidP="00432EE8">
            <w:pPr>
              <w:pStyle w:val="TAL"/>
              <w:rPr>
                <w:sz w:val="16"/>
              </w:rPr>
            </w:pPr>
            <w:r>
              <w:rPr>
                <w:sz w:val="16"/>
              </w:rPr>
              <w:t>C1-245529</w:t>
            </w:r>
          </w:p>
        </w:tc>
        <w:tc>
          <w:tcPr>
            <w:tcW w:w="0" w:type="auto"/>
          </w:tcPr>
          <w:p w14:paraId="79CA5214" w14:textId="77777777" w:rsidR="00F07946" w:rsidRPr="00223DA2" w:rsidRDefault="00F07946" w:rsidP="00432EE8">
            <w:pPr>
              <w:pStyle w:val="TAL"/>
              <w:rPr>
                <w:sz w:val="16"/>
              </w:rPr>
            </w:pPr>
            <w:r>
              <w:rPr>
                <w:sz w:val="16"/>
              </w:rPr>
              <w:t>C1-246841</w:t>
            </w:r>
          </w:p>
        </w:tc>
      </w:tr>
      <w:tr w:rsidR="00F07946" w14:paraId="39FCD382" w14:textId="77777777" w:rsidTr="00432EE8">
        <w:tc>
          <w:tcPr>
            <w:tcW w:w="0" w:type="auto"/>
          </w:tcPr>
          <w:p w14:paraId="7DC7DFEB" w14:textId="77777777" w:rsidR="00F07946" w:rsidRPr="00223DA2" w:rsidRDefault="00F07946" w:rsidP="00432EE8">
            <w:pPr>
              <w:pStyle w:val="TAL"/>
              <w:rPr>
                <w:sz w:val="16"/>
              </w:rPr>
            </w:pPr>
            <w:r>
              <w:rPr>
                <w:sz w:val="16"/>
              </w:rPr>
              <w:t>C1-246635</w:t>
            </w:r>
          </w:p>
        </w:tc>
        <w:tc>
          <w:tcPr>
            <w:tcW w:w="0" w:type="auto"/>
          </w:tcPr>
          <w:p w14:paraId="77E63A32" w14:textId="77777777" w:rsidR="00F07946" w:rsidRPr="00223DA2" w:rsidRDefault="00F07946" w:rsidP="00432EE8">
            <w:pPr>
              <w:pStyle w:val="TAL"/>
              <w:rPr>
                <w:sz w:val="16"/>
              </w:rPr>
            </w:pPr>
            <w:r>
              <w:rPr>
                <w:sz w:val="16"/>
              </w:rPr>
              <w:t>Correcting handling NAS timers in MICO mode and unavailability</w:t>
            </w:r>
          </w:p>
        </w:tc>
        <w:tc>
          <w:tcPr>
            <w:tcW w:w="0" w:type="auto"/>
          </w:tcPr>
          <w:p w14:paraId="56538BDF" w14:textId="77777777" w:rsidR="00F07946" w:rsidRPr="00223DA2" w:rsidRDefault="00F07946" w:rsidP="00432EE8">
            <w:pPr>
              <w:pStyle w:val="TAL"/>
              <w:rPr>
                <w:sz w:val="16"/>
              </w:rPr>
            </w:pPr>
            <w:r>
              <w:rPr>
                <w:sz w:val="16"/>
              </w:rPr>
              <w:t>MediaTek Inc.</w:t>
            </w:r>
          </w:p>
        </w:tc>
        <w:tc>
          <w:tcPr>
            <w:tcW w:w="0" w:type="auto"/>
          </w:tcPr>
          <w:p w14:paraId="5E29BFA7" w14:textId="77777777" w:rsidR="00F07946" w:rsidRPr="00223DA2" w:rsidRDefault="00F07946" w:rsidP="00432EE8">
            <w:pPr>
              <w:pStyle w:val="TAL"/>
              <w:rPr>
                <w:sz w:val="16"/>
              </w:rPr>
            </w:pPr>
            <w:r>
              <w:rPr>
                <w:sz w:val="16"/>
              </w:rPr>
              <w:t>revised</w:t>
            </w:r>
          </w:p>
        </w:tc>
        <w:tc>
          <w:tcPr>
            <w:tcW w:w="0" w:type="auto"/>
          </w:tcPr>
          <w:p w14:paraId="02AA5B1D" w14:textId="77777777" w:rsidR="00F07946" w:rsidRPr="00223DA2" w:rsidRDefault="00F07946" w:rsidP="00432EE8">
            <w:pPr>
              <w:pStyle w:val="TAL"/>
              <w:rPr>
                <w:sz w:val="16"/>
              </w:rPr>
            </w:pPr>
            <w:r>
              <w:rPr>
                <w:sz w:val="16"/>
              </w:rPr>
              <w:t>C1-245530</w:t>
            </w:r>
          </w:p>
        </w:tc>
        <w:tc>
          <w:tcPr>
            <w:tcW w:w="0" w:type="auto"/>
          </w:tcPr>
          <w:p w14:paraId="5C761B29" w14:textId="77777777" w:rsidR="00F07946" w:rsidRPr="00223DA2" w:rsidRDefault="00F07946" w:rsidP="00432EE8">
            <w:pPr>
              <w:pStyle w:val="TAL"/>
              <w:rPr>
                <w:sz w:val="16"/>
              </w:rPr>
            </w:pPr>
            <w:r>
              <w:rPr>
                <w:sz w:val="16"/>
              </w:rPr>
              <w:t>C1-246836</w:t>
            </w:r>
          </w:p>
        </w:tc>
      </w:tr>
      <w:tr w:rsidR="00F07946" w14:paraId="46C38466" w14:textId="77777777" w:rsidTr="00432EE8">
        <w:tc>
          <w:tcPr>
            <w:tcW w:w="0" w:type="auto"/>
          </w:tcPr>
          <w:p w14:paraId="334AE404" w14:textId="77777777" w:rsidR="00F07946" w:rsidRPr="00223DA2" w:rsidRDefault="00F07946" w:rsidP="00432EE8">
            <w:pPr>
              <w:pStyle w:val="TAL"/>
              <w:rPr>
                <w:sz w:val="16"/>
              </w:rPr>
            </w:pPr>
            <w:r>
              <w:rPr>
                <w:sz w:val="16"/>
              </w:rPr>
              <w:t>C1-246636</w:t>
            </w:r>
          </w:p>
        </w:tc>
        <w:tc>
          <w:tcPr>
            <w:tcW w:w="0" w:type="auto"/>
          </w:tcPr>
          <w:p w14:paraId="5B1A335C" w14:textId="77777777" w:rsidR="00F07946" w:rsidRPr="00223DA2" w:rsidRDefault="00F07946" w:rsidP="00432EE8">
            <w:pPr>
              <w:pStyle w:val="TAL"/>
              <w:rPr>
                <w:sz w:val="16"/>
              </w:rPr>
            </w:pPr>
            <w:r>
              <w:rPr>
                <w:sz w:val="16"/>
              </w:rPr>
              <w:t>Attaching for emergency services in RAT restriction</w:t>
            </w:r>
          </w:p>
        </w:tc>
        <w:tc>
          <w:tcPr>
            <w:tcW w:w="0" w:type="auto"/>
          </w:tcPr>
          <w:p w14:paraId="17313C52" w14:textId="77777777" w:rsidR="00F07946" w:rsidRPr="00223DA2" w:rsidRDefault="00F07946" w:rsidP="00432EE8">
            <w:pPr>
              <w:pStyle w:val="TAL"/>
              <w:rPr>
                <w:sz w:val="16"/>
              </w:rPr>
            </w:pPr>
            <w:r>
              <w:rPr>
                <w:sz w:val="16"/>
              </w:rPr>
              <w:t>MediaTek Inc.</w:t>
            </w:r>
          </w:p>
        </w:tc>
        <w:tc>
          <w:tcPr>
            <w:tcW w:w="0" w:type="auto"/>
          </w:tcPr>
          <w:p w14:paraId="56E3DED8" w14:textId="77777777" w:rsidR="00F07946" w:rsidRPr="00223DA2" w:rsidRDefault="00F07946" w:rsidP="00432EE8">
            <w:pPr>
              <w:pStyle w:val="TAL"/>
              <w:rPr>
                <w:sz w:val="16"/>
              </w:rPr>
            </w:pPr>
            <w:r>
              <w:rPr>
                <w:sz w:val="16"/>
              </w:rPr>
              <w:t>revised</w:t>
            </w:r>
          </w:p>
        </w:tc>
        <w:tc>
          <w:tcPr>
            <w:tcW w:w="0" w:type="auto"/>
          </w:tcPr>
          <w:p w14:paraId="7EE8E220" w14:textId="77777777" w:rsidR="00F07946" w:rsidRPr="00223DA2" w:rsidRDefault="00F07946" w:rsidP="00432EE8">
            <w:pPr>
              <w:pStyle w:val="TAL"/>
              <w:rPr>
                <w:sz w:val="16"/>
              </w:rPr>
            </w:pPr>
          </w:p>
        </w:tc>
        <w:tc>
          <w:tcPr>
            <w:tcW w:w="0" w:type="auto"/>
          </w:tcPr>
          <w:p w14:paraId="4737E7C6" w14:textId="77777777" w:rsidR="00F07946" w:rsidRPr="00223DA2" w:rsidRDefault="00F07946" w:rsidP="00432EE8">
            <w:pPr>
              <w:pStyle w:val="TAL"/>
              <w:rPr>
                <w:sz w:val="16"/>
              </w:rPr>
            </w:pPr>
            <w:r>
              <w:rPr>
                <w:sz w:val="16"/>
              </w:rPr>
              <w:t>C1-246855</w:t>
            </w:r>
          </w:p>
        </w:tc>
      </w:tr>
      <w:tr w:rsidR="00F07946" w14:paraId="27969C50" w14:textId="77777777" w:rsidTr="00432EE8">
        <w:tc>
          <w:tcPr>
            <w:tcW w:w="0" w:type="auto"/>
          </w:tcPr>
          <w:p w14:paraId="55BB255B" w14:textId="77777777" w:rsidR="00F07946" w:rsidRPr="00223DA2" w:rsidRDefault="00F07946" w:rsidP="00432EE8">
            <w:pPr>
              <w:pStyle w:val="TAL"/>
              <w:rPr>
                <w:sz w:val="16"/>
              </w:rPr>
            </w:pPr>
            <w:r>
              <w:rPr>
                <w:sz w:val="16"/>
              </w:rPr>
              <w:t>C1-246637</w:t>
            </w:r>
          </w:p>
        </w:tc>
        <w:tc>
          <w:tcPr>
            <w:tcW w:w="0" w:type="auto"/>
          </w:tcPr>
          <w:p w14:paraId="0794E7E8" w14:textId="77777777" w:rsidR="00F07946" w:rsidRPr="00223DA2" w:rsidRDefault="00F07946" w:rsidP="00432EE8">
            <w:pPr>
              <w:pStyle w:val="TAL"/>
              <w:rPr>
                <w:sz w:val="16"/>
              </w:rPr>
            </w:pPr>
            <w:r>
              <w:rPr>
                <w:sz w:val="16"/>
              </w:rPr>
              <w:t>Handling UE network capability for RAT utilization control</w:t>
            </w:r>
          </w:p>
        </w:tc>
        <w:tc>
          <w:tcPr>
            <w:tcW w:w="0" w:type="auto"/>
          </w:tcPr>
          <w:p w14:paraId="76916C92" w14:textId="77777777" w:rsidR="00F07946" w:rsidRPr="00223DA2" w:rsidRDefault="00F07946" w:rsidP="00432EE8">
            <w:pPr>
              <w:pStyle w:val="TAL"/>
              <w:rPr>
                <w:sz w:val="16"/>
              </w:rPr>
            </w:pPr>
            <w:r>
              <w:rPr>
                <w:sz w:val="16"/>
              </w:rPr>
              <w:t>MediaTek Inc.</w:t>
            </w:r>
          </w:p>
        </w:tc>
        <w:tc>
          <w:tcPr>
            <w:tcW w:w="0" w:type="auto"/>
          </w:tcPr>
          <w:p w14:paraId="43FF0D35" w14:textId="77777777" w:rsidR="00F07946" w:rsidRPr="00223DA2" w:rsidRDefault="00F07946" w:rsidP="00432EE8">
            <w:pPr>
              <w:pStyle w:val="TAL"/>
              <w:rPr>
                <w:sz w:val="16"/>
              </w:rPr>
            </w:pPr>
            <w:r>
              <w:rPr>
                <w:sz w:val="16"/>
              </w:rPr>
              <w:t>postponed</w:t>
            </w:r>
          </w:p>
        </w:tc>
        <w:tc>
          <w:tcPr>
            <w:tcW w:w="0" w:type="auto"/>
          </w:tcPr>
          <w:p w14:paraId="2AAA80F3" w14:textId="77777777" w:rsidR="00F07946" w:rsidRPr="00223DA2" w:rsidRDefault="00F07946" w:rsidP="00432EE8">
            <w:pPr>
              <w:pStyle w:val="TAL"/>
              <w:rPr>
                <w:sz w:val="16"/>
              </w:rPr>
            </w:pPr>
            <w:r>
              <w:rPr>
                <w:sz w:val="16"/>
              </w:rPr>
              <w:t>C1-245531</w:t>
            </w:r>
          </w:p>
        </w:tc>
        <w:tc>
          <w:tcPr>
            <w:tcW w:w="0" w:type="auto"/>
          </w:tcPr>
          <w:p w14:paraId="6A21A3D2" w14:textId="77777777" w:rsidR="00F07946" w:rsidRPr="00223DA2" w:rsidRDefault="00F07946" w:rsidP="00432EE8">
            <w:pPr>
              <w:pStyle w:val="TAL"/>
              <w:rPr>
                <w:sz w:val="16"/>
              </w:rPr>
            </w:pPr>
          </w:p>
        </w:tc>
      </w:tr>
      <w:tr w:rsidR="00F07946" w14:paraId="76CD482A" w14:textId="77777777" w:rsidTr="00432EE8">
        <w:tc>
          <w:tcPr>
            <w:tcW w:w="0" w:type="auto"/>
          </w:tcPr>
          <w:p w14:paraId="57F7678D" w14:textId="77777777" w:rsidR="00F07946" w:rsidRPr="00223DA2" w:rsidRDefault="00F07946" w:rsidP="00432EE8">
            <w:pPr>
              <w:pStyle w:val="TAL"/>
              <w:rPr>
                <w:sz w:val="16"/>
              </w:rPr>
            </w:pPr>
            <w:r>
              <w:rPr>
                <w:sz w:val="16"/>
              </w:rPr>
              <w:t>C1-246638</w:t>
            </w:r>
          </w:p>
        </w:tc>
        <w:tc>
          <w:tcPr>
            <w:tcW w:w="0" w:type="auto"/>
          </w:tcPr>
          <w:p w14:paraId="494C78CB" w14:textId="77777777" w:rsidR="00F07946" w:rsidRPr="00223DA2" w:rsidRDefault="00F07946" w:rsidP="00432EE8">
            <w:pPr>
              <w:pStyle w:val="TAL"/>
              <w:rPr>
                <w:sz w:val="16"/>
              </w:rPr>
            </w:pPr>
            <w:r>
              <w:rPr>
                <w:sz w:val="16"/>
              </w:rPr>
              <w:t>Handling UE network capability for RAT utilization control</w:t>
            </w:r>
          </w:p>
        </w:tc>
        <w:tc>
          <w:tcPr>
            <w:tcW w:w="0" w:type="auto"/>
          </w:tcPr>
          <w:p w14:paraId="15C2E528" w14:textId="77777777" w:rsidR="00F07946" w:rsidRPr="00223DA2" w:rsidRDefault="00F07946" w:rsidP="00432EE8">
            <w:pPr>
              <w:pStyle w:val="TAL"/>
              <w:rPr>
                <w:sz w:val="16"/>
              </w:rPr>
            </w:pPr>
            <w:r>
              <w:rPr>
                <w:sz w:val="16"/>
              </w:rPr>
              <w:t>MediaTek Inc.</w:t>
            </w:r>
          </w:p>
        </w:tc>
        <w:tc>
          <w:tcPr>
            <w:tcW w:w="0" w:type="auto"/>
          </w:tcPr>
          <w:p w14:paraId="70DDE819" w14:textId="77777777" w:rsidR="00F07946" w:rsidRPr="00223DA2" w:rsidRDefault="00F07946" w:rsidP="00432EE8">
            <w:pPr>
              <w:pStyle w:val="TAL"/>
              <w:rPr>
                <w:sz w:val="16"/>
              </w:rPr>
            </w:pPr>
            <w:r>
              <w:rPr>
                <w:sz w:val="16"/>
              </w:rPr>
              <w:t>postponed</w:t>
            </w:r>
          </w:p>
        </w:tc>
        <w:tc>
          <w:tcPr>
            <w:tcW w:w="0" w:type="auto"/>
          </w:tcPr>
          <w:p w14:paraId="0C1E0C9C" w14:textId="77777777" w:rsidR="00F07946" w:rsidRPr="00223DA2" w:rsidRDefault="00F07946" w:rsidP="00432EE8">
            <w:pPr>
              <w:pStyle w:val="TAL"/>
              <w:rPr>
                <w:sz w:val="16"/>
              </w:rPr>
            </w:pPr>
          </w:p>
        </w:tc>
        <w:tc>
          <w:tcPr>
            <w:tcW w:w="0" w:type="auto"/>
          </w:tcPr>
          <w:p w14:paraId="77D66428" w14:textId="77777777" w:rsidR="00F07946" w:rsidRPr="00223DA2" w:rsidRDefault="00F07946" w:rsidP="00432EE8">
            <w:pPr>
              <w:pStyle w:val="TAL"/>
              <w:rPr>
                <w:sz w:val="16"/>
              </w:rPr>
            </w:pPr>
          </w:p>
        </w:tc>
      </w:tr>
      <w:tr w:rsidR="00F07946" w14:paraId="563D7FE2" w14:textId="77777777" w:rsidTr="00432EE8">
        <w:tc>
          <w:tcPr>
            <w:tcW w:w="0" w:type="auto"/>
          </w:tcPr>
          <w:p w14:paraId="3C567A5B" w14:textId="77777777" w:rsidR="00F07946" w:rsidRPr="00223DA2" w:rsidRDefault="00F07946" w:rsidP="00432EE8">
            <w:pPr>
              <w:pStyle w:val="TAL"/>
              <w:rPr>
                <w:sz w:val="16"/>
              </w:rPr>
            </w:pPr>
            <w:r>
              <w:rPr>
                <w:sz w:val="16"/>
              </w:rPr>
              <w:t>C1-246639</w:t>
            </w:r>
          </w:p>
        </w:tc>
        <w:tc>
          <w:tcPr>
            <w:tcW w:w="0" w:type="auto"/>
          </w:tcPr>
          <w:p w14:paraId="5CA0BBB7" w14:textId="77777777" w:rsidR="00F07946" w:rsidRPr="00223DA2" w:rsidRDefault="00F07946" w:rsidP="00432EE8">
            <w:pPr>
              <w:pStyle w:val="TAL"/>
              <w:rPr>
                <w:sz w:val="16"/>
              </w:rPr>
            </w:pPr>
            <w:r>
              <w:rPr>
                <w:sz w:val="16"/>
              </w:rPr>
              <w:t>RAT restriction during service request procedure</w:t>
            </w:r>
          </w:p>
        </w:tc>
        <w:tc>
          <w:tcPr>
            <w:tcW w:w="0" w:type="auto"/>
          </w:tcPr>
          <w:p w14:paraId="1D4E4056" w14:textId="77777777" w:rsidR="00F07946" w:rsidRPr="00223DA2" w:rsidRDefault="00F07946" w:rsidP="00432EE8">
            <w:pPr>
              <w:pStyle w:val="TAL"/>
              <w:rPr>
                <w:sz w:val="16"/>
              </w:rPr>
            </w:pPr>
            <w:r>
              <w:rPr>
                <w:sz w:val="16"/>
              </w:rPr>
              <w:t>MediaTek Inc.</w:t>
            </w:r>
          </w:p>
        </w:tc>
        <w:tc>
          <w:tcPr>
            <w:tcW w:w="0" w:type="auto"/>
          </w:tcPr>
          <w:p w14:paraId="5E06E973" w14:textId="77777777" w:rsidR="00F07946" w:rsidRPr="00223DA2" w:rsidRDefault="00F07946" w:rsidP="00432EE8">
            <w:pPr>
              <w:pStyle w:val="TAL"/>
              <w:rPr>
                <w:sz w:val="16"/>
              </w:rPr>
            </w:pPr>
            <w:r>
              <w:rPr>
                <w:sz w:val="16"/>
              </w:rPr>
              <w:t>postponed</w:t>
            </w:r>
          </w:p>
        </w:tc>
        <w:tc>
          <w:tcPr>
            <w:tcW w:w="0" w:type="auto"/>
          </w:tcPr>
          <w:p w14:paraId="4A36C22F" w14:textId="77777777" w:rsidR="00F07946" w:rsidRPr="00223DA2" w:rsidRDefault="00F07946" w:rsidP="00432EE8">
            <w:pPr>
              <w:pStyle w:val="TAL"/>
              <w:rPr>
                <w:sz w:val="16"/>
              </w:rPr>
            </w:pPr>
          </w:p>
        </w:tc>
        <w:tc>
          <w:tcPr>
            <w:tcW w:w="0" w:type="auto"/>
          </w:tcPr>
          <w:p w14:paraId="31C46402" w14:textId="77777777" w:rsidR="00F07946" w:rsidRPr="00223DA2" w:rsidRDefault="00F07946" w:rsidP="00432EE8">
            <w:pPr>
              <w:pStyle w:val="TAL"/>
              <w:rPr>
                <w:sz w:val="16"/>
              </w:rPr>
            </w:pPr>
          </w:p>
        </w:tc>
      </w:tr>
      <w:tr w:rsidR="00F07946" w14:paraId="38A6EFD7" w14:textId="77777777" w:rsidTr="00432EE8">
        <w:tc>
          <w:tcPr>
            <w:tcW w:w="0" w:type="auto"/>
          </w:tcPr>
          <w:p w14:paraId="105FF52B" w14:textId="77777777" w:rsidR="00F07946" w:rsidRPr="00223DA2" w:rsidRDefault="00F07946" w:rsidP="00432EE8">
            <w:pPr>
              <w:pStyle w:val="TAL"/>
              <w:rPr>
                <w:sz w:val="16"/>
              </w:rPr>
            </w:pPr>
            <w:r>
              <w:rPr>
                <w:sz w:val="16"/>
              </w:rPr>
              <w:t>C1-246640</w:t>
            </w:r>
          </w:p>
        </w:tc>
        <w:tc>
          <w:tcPr>
            <w:tcW w:w="0" w:type="auto"/>
          </w:tcPr>
          <w:p w14:paraId="4C4D33F5" w14:textId="77777777" w:rsidR="00F07946" w:rsidRPr="00223DA2" w:rsidRDefault="00F07946" w:rsidP="00432EE8">
            <w:pPr>
              <w:pStyle w:val="TAL"/>
              <w:rPr>
                <w:sz w:val="16"/>
              </w:rPr>
            </w:pPr>
            <w:r>
              <w:rPr>
                <w:sz w:val="16"/>
              </w:rPr>
              <w:t>RAT restriction during service request procedure</w:t>
            </w:r>
          </w:p>
        </w:tc>
        <w:tc>
          <w:tcPr>
            <w:tcW w:w="0" w:type="auto"/>
          </w:tcPr>
          <w:p w14:paraId="48CF26D4" w14:textId="77777777" w:rsidR="00F07946" w:rsidRPr="00223DA2" w:rsidRDefault="00F07946" w:rsidP="00432EE8">
            <w:pPr>
              <w:pStyle w:val="TAL"/>
              <w:rPr>
                <w:sz w:val="16"/>
              </w:rPr>
            </w:pPr>
            <w:r>
              <w:rPr>
                <w:sz w:val="16"/>
              </w:rPr>
              <w:t>MediaTek Inc.</w:t>
            </w:r>
          </w:p>
        </w:tc>
        <w:tc>
          <w:tcPr>
            <w:tcW w:w="0" w:type="auto"/>
          </w:tcPr>
          <w:p w14:paraId="4E117146" w14:textId="77777777" w:rsidR="00F07946" w:rsidRPr="00223DA2" w:rsidRDefault="00F07946" w:rsidP="00432EE8">
            <w:pPr>
              <w:pStyle w:val="TAL"/>
              <w:rPr>
                <w:sz w:val="16"/>
              </w:rPr>
            </w:pPr>
            <w:r>
              <w:rPr>
                <w:sz w:val="16"/>
              </w:rPr>
              <w:t>postponed</w:t>
            </w:r>
          </w:p>
        </w:tc>
        <w:tc>
          <w:tcPr>
            <w:tcW w:w="0" w:type="auto"/>
          </w:tcPr>
          <w:p w14:paraId="0E33779B" w14:textId="77777777" w:rsidR="00F07946" w:rsidRPr="00223DA2" w:rsidRDefault="00F07946" w:rsidP="00432EE8">
            <w:pPr>
              <w:pStyle w:val="TAL"/>
              <w:rPr>
                <w:sz w:val="16"/>
              </w:rPr>
            </w:pPr>
          </w:p>
        </w:tc>
        <w:tc>
          <w:tcPr>
            <w:tcW w:w="0" w:type="auto"/>
          </w:tcPr>
          <w:p w14:paraId="67801B5F" w14:textId="77777777" w:rsidR="00F07946" w:rsidRPr="00223DA2" w:rsidRDefault="00F07946" w:rsidP="00432EE8">
            <w:pPr>
              <w:pStyle w:val="TAL"/>
              <w:rPr>
                <w:sz w:val="16"/>
              </w:rPr>
            </w:pPr>
          </w:p>
        </w:tc>
      </w:tr>
      <w:tr w:rsidR="00F07946" w14:paraId="2A9E0C44" w14:textId="77777777" w:rsidTr="00432EE8">
        <w:tc>
          <w:tcPr>
            <w:tcW w:w="0" w:type="auto"/>
          </w:tcPr>
          <w:p w14:paraId="774BED42" w14:textId="77777777" w:rsidR="00F07946" w:rsidRPr="00223DA2" w:rsidRDefault="00F07946" w:rsidP="00432EE8">
            <w:pPr>
              <w:pStyle w:val="TAL"/>
              <w:rPr>
                <w:sz w:val="16"/>
              </w:rPr>
            </w:pPr>
            <w:r>
              <w:rPr>
                <w:sz w:val="16"/>
              </w:rPr>
              <w:t>C1-246641</w:t>
            </w:r>
          </w:p>
        </w:tc>
        <w:tc>
          <w:tcPr>
            <w:tcW w:w="0" w:type="auto"/>
          </w:tcPr>
          <w:p w14:paraId="36D9FB3B" w14:textId="77777777" w:rsidR="00F07946" w:rsidRPr="00223DA2" w:rsidRDefault="00F07946" w:rsidP="00432EE8">
            <w:pPr>
              <w:pStyle w:val="TAL"/>
              <w:rPr>
                <w:sz w:val="16"/>
              </w:rPr>
            </w:pPr>
            <w:r>
              <w:rPr>
                <w:sz w:val="16"/>
              </w:rPr>
              <w:t xml:space="preserve">NAS protocol overhead optimization for </w:t>
            </w:r>
            <w:proofErr w:type="spellStart"/>
            <w:r>
              <w:rPr>
                <w:sz w:val="16"/>
              </w:rPr>
              <w:t>CIoT</w:t>
            </w:r>
            <w:proofErr w:type="spellEnd"/>
            <w:r>
              <w:rPr>
                <w:sz w:val="16"/>
              </w:rPr>
              <w:t xml:space="preserve"> CP data</w:t>
            </w:r>
          </w:p>
        </w:tc>
        <w:tc>
          <w:tcPr>
            <w:tcW w:w="0" w:type="auto"/>
          </w:tcPr>
          <w:p w14:paraId="6387E2D1" w14:textId="77777777" w:rsidR="00F07946" w:rsidRPr="00223DA2" w:rsidRDefault="00F07946" w:rsidP="00432EE8">
            <w:pPr>
              <w:pStyle w:val="TAL"/>
              <w:rPr>
                <w:sz w:val="16"/>
              </w:rPr>
            </w:pPr>
            <w:r>
              <w:rPr>
                <w:sz w:val="16"/>
              </w:rPr>
              <w:t>MediaTek Inc. / Marko</w:t>
            </w:r>
          </w:p>
        </w:tc>
        <w:tc>
          <w:tcPr>
            <w:tcW w:w="0" w:type="auto"/>
          </w:tcPr>
          <w:p w14:paraId="6F156AB4" w14:textId="77777777" w:rsidR="00F07946" w:rsidRPr="00223DA2" w:rsidRDefault="00F07946" w:rsidP="00432EE8">
            <w:pPr>
              <w:pStyle w:val="TAL"/>
              <w:rPr>
                <w:sz w:val="16"/>
              </w:rPr>
            </w:pPr>
            <w:r>
              <w:rPr>
                <w:sz w:val="16"/>
              </w:rPr>
              <w:t>noted</w:t>
            </w:r>
          </w:p>
        </w:tc>
        <w:tc>
          <w:tcPr>
            <w:tcW w:w="0" w:type="auto"/>
          </w:tcPr>
          <w:p w14:paraId="23AB621F" w14:textId="77777777" w:rsidR="00F07946" w:rsidRPr="00223DA2" w:rsidRDefault="00F07946" w:rsidP="00432EE8">
            <w:pPr>
              <w:pStyle w:val="TAL"/>
              <w:rPr>
                <w:sz w:val="16"/>
              </w:rPr>
            </w:pPr>
          </w:p>
        </w:tc>
        <w:tc>
          <w:tcPr>
            <w:tcW w:w="0" w:type="auto"/>
          </w:tcPr>
          <w:p w14:paraId="00DFF3F1" w14:textId="77777777" w:rsidR="00F07946" w:rsidRPr="00223DA2" w:rsidRDefault="00F07946" w:rsidP="00432EE8">
            <w:pPr>
              <w:pStyle w:val="TAL"/>
              <w:rPr>
                <w:sz w:val="16"/>
              </w:rPr>
            </w:pPr>
          </w:p>
        </w:tc>
      </w:tr>
      <w:tr w:rsidR="00F07946" w14:paraId="6A78D87E" w14:textId="77777777" w:rsidTr="00432EE8">
        <w:tc>
          <w:tcPr>
            <w:tcW w:w="0" w:type="auto"/>
          </w:tcPr>
          <w:p w14:paraId="0C494A86" w14:textId="77777777" w:rsidR="00F07946" w:rsidRPr="00223DA2" w:rsidRDefault="00F07946" w:rsidP="00432EE8">
            <w:pPr>
              <w:pStyle w:val="TAL"/>
              <w:rPr>
                <w:sz w:val="16"/>
              </w:rPr>
            </w:pPr>
            <w:r>
              <w:rPr>
                <w:sz w:val="16"/>
              </w:rPr>
              <w:t>C1-246642</w:t>
            </w:r>
          </w:p>
        </w:tc>
        <w:tc>
          <w:tcPr>
            <w:tcW w:w="0" w:type="auto"/>
          </w:tcPr>
          <w:p w14:paraId="72BCB009" w14:textId="77777777" w:rsidR="00F07946" w:rsidRPr="00223DA2" w:rsidRDefault="00F07946" w:rsidP="00432EE8">
            <w:pPr>
              <w:pStyle w:val="TAL"/>
              <w:rPr>
                <w:sz w:val="16"/>
              </w:rPr>
            </w:pPr>
            <w:r>
              <w:rPr>
                <w:sz w:val="16"/>
              </w:rPr>
              <w:t xml:space="preserve">Coding of EPS </w:t>
            </w:r>
            <w:proofErr w:type="spellStart"/>
            <w:r>
              <w:rPr>
                <w:sz w:val="16"/>
              </w:rPr>
              <w:t>CIoT</w:t>
            </w:r>
            <w:proofErr w:type="spellEnd"/>
            <w:r>
              <w:rPr>
                <w:sz w:val="16"/>
              </w:rPr>
              <w:t xml:space="preserve"> control plane small data transport message</w:t>
            </w:r>
          </w:p>
        </w:tc>
        <w:tc>
          <w:tcPr>
            <w:tcW w:w="0" w:type="auto"/>
          </w:tcPr>
          <w:p w14:paraId="4BBA380D" w14:textId="77777777" w:rsidR="00F07946" w:rsidRPr="00223DA2" w:rsidRDefault="00F07946" w:rsidP="00432EE8">
            <w:pPr>
              <w:pStyle w:val="TAL"/>
              <w:rPr>
                <w:sz w:val="16"/>
              </w:rPr>
            </w:pPr>
            <w:r>
              <w:rPr>
                <w:sz w:val="16"/>
              </w:rPr>
              <w:t>MediaTek Inc.</w:t>
            </w:r>
          </w:p>
        </w:tc>
        <w:tc>
          <w:tcPr>
            <w:tcW w:w="0" w:type="auto"/>
          </w:tcPr>
          <w:p w14:paraId="420526CF" w14:textId="77777777" w:rsidR="00F07946" w:rsidRPr="00223DA2" w:rsidRDefault="00F07946" w:rsidP="00432EE8">
            <w:pPr>
              <w:pStyle w:val="TAL"/>
              <w:rPr>
                <w:sz w:val="16"/>
              </w:rPr>
            </w:pPr>
            <w:r>
              <w:rPr>
                <w:sz w:val="16"/>
              </w:rPr>
              <w:t>revised</w:t>
            </w:r>
          </w:p>
        </w:tc>
        <w:tc>
          <w:tcPr>
            <w:tcW w:w="0" w:type="auto"/>
          </w:tcPr>
          <w:p w14:paraId="5AAEB61A" w14:textId="77777777" w:rsidR="00F07946" w:rsidRPr="00223DA2" w:rsidRDefault="00F07946" w:rsidP="00432EE8">
            <w:pPr>
              <w:pStyle w:val="TAL"/>
              <w:rPr>
                <w:sz w:val="16"/>
              </w:rPr>
            </w:pPr>
          </w:p>
        </w:tc>
        <w:tc>
          <w:tcPr>
            <w:tcW w:w="0" w:type="auto"/>
          </w:tcPr>
          <w:p w14:paraId="7B8CFAA7" w14:textId="77777777" w:rsidR="00F07946" w:rsidRPr="00223DA2" w:rsidRDefault="00F07946" w:rsidP="00432EE8">
            <w:pPr>
              <w:pStyle w:val="TAL"/>
              <w:rPr>
                <w:sz w:val="16"/>
              </w:rPr>
            </w:pPr>
            <w:r>
              <w:rPr>
                <w:sz w:val="16"/>
              </w:rPr>
              <w:t>C1-246766</w:t>
            </w:r>
          </w:p>
        </w:tc>
      </w:tr>
      <w:tr w:rsidR="00F07946" w14:paraId="0621E865" w14:textId="77777777" w:rsidTr="00432EE8">
        <w:tc>
          <w:tcPr>
            <w:tcW w:w="0" w:type="auto"/>
          </w:tcPr>
          <w:p w14:paraId="3916557B" w14:textId="77777777" w:rsidR="00F07946" w:rsidRPr="00223DA2" w:rsidRDefault="00F07946" w:rsidP="00432EE8">
            <w:pPr>
              <w:pStyle w:val="TAL"/>
              <w:rPr>
                <w:sz w:val="16"/>
              </w:rPr>
            </w:pPr>
            <w:r>
              <w:rPr>
                <w:sz w:val="16"/>
              </w:rPr>
              <w:t>C1-246643</w:t>
            </w:r>
          </w:p>
        </w:tc>
        <w:tc>
          <w:tcPr>
            <w:tcW w:w="0" w:type="auto"/>
          </w:tcPr>
          <w:p w14:paraId="28DA2541" w14:textId="77777777" w:rsidR="00F07946" w:rsidRPr="00223DA2" w:rsidRDefault="00F07946" w:rsidP="00432EE8">
            <w:pPr>
              <w:pStyle w:val="TAL"/>
              <w:rPr>
                <w:sz w:val="16"/>
              </w:rPr>
            </w:pPr>
            <w:r>
              <w:rPr>
                <w:sz w:val="16"/>
              </w:rPr>
              <w:t xml:space="preserve">Procedure for EPS </w:t>
            </w:r>
            <w:proofErr w:type="spellStart"/>
            <w:r>
              <w:rPr>
                <w:sz w:val="16"/>
              </w:rPr>
              <w:t>CIoT</w:t>
            </w:r>
            <w:proofErr w:type="spellEnd"/>
            <w:r>
              <w:rPr>
                <w:sz w:val="16"/>
              </w:rPr>
              <w:t xml:space="preserve"> control plane small data transport message</w:t>
            </w:r>
          </w:p>
        </w:tc>
        <w:tc>
          <w:tcPr>
            <w:tcW w:w="0" w:type="auto"/>
          </w:tcPr>
          <w:p w14:paraId="53D3F2B9" w14:textId="77777777" w:rsidR="00F07946" w:rsidRPr="00223DA2" w:rsidRDefault="00F07946" w:rsidP="00432EE8">
            <w:pPr>
              <w:pStyle w:val="TAL"/>
              <w:rPr>
                <w:sz w:val="16"/>
              </w:rPr>
            </w:pPr>
            <w:r>
              <w:rPr>
                <w:sz w:val="16"/>
              </w:rPr>
              <w:t>MediaTek Inc.</w:t>
            </w:r>
          </w:p>
        </w:tc>
        <w:tc>
          <w:tcPr>
            <w:tcW w:w="0" w:type="auto"/>
          </w:tcPr>
          <w:p w14:paraId="05138152" w14:textId="77777777" w:rsidR="00F07946" w:rsidRPr="00223DA2" w:rsidRDefault="00F07946" w:rsidP="00432EE8">
            <w:pPr>
              <w:pStyle w:val="TAL"/>
              <w:rPr>
                <w:sz w:val="16"/>
              </w:rPr>
            </w:pPr>
            <w:r>
              <w:rPr>
                <w:sz w:val="16"/>
              </w:rPr>
              <w:t>revised</w:t>
            </w:r>
          </w:p>
        </w:tc>
        <w:tc>
          <w:tcPr>
            <w:tcW w:w="0" w:type="auto"/>
          </w:tcPr>
          <w:p w14:paraId="5854DFA9" w14:textId="77777777" w:rsidR="00F07946" w:rsidRPr="00223DA2" w:rsidRDefault="00F07946" w:rsidP="00432EE8">
            <w:pPr>
              <w:pStyle w:val="TAL"/>
              <w:rPr>
                <w:sz w:val="16"/>
              </w:rPr>
            </w:pPr>
          </w:p>
        </w:tc>
        <w:tc>
          <w:tcPr>
            <w:tcW w:w="0" w:type="auto"/>
          </w:tcPr>
          <w:p w14:paraId="4B152B10" w14:textId="77777777" w:rsidR="00F07946" w:rsidRPr="00223DA2" w:rsidRDefault="00F07946" w:rsidP="00432EE8">
            <w:pPr>
              <w:pStyle w:val="TAL"/>
              <w:rPr>
                <w:sz w:val="16"/>
              </w:rPr>
            </w:pPr>
            <w:r>
              <w:rPr>
                <w:sz w:val="16"/>
              </w:rPr>
              <w:t>C1-246767</w:t>
            </w:r>
          </w:p>
        </w:tc>
      </w:tr>
      <w:tr w:rsidR="00F07946" w14:paraId="6D2C13DE" w14:textId="77777777" w:rsidTr="00432EE8">
        <w:tc>
          <w:tcPr>
            <w:tcW w:w="0" w:type="auto"/>
          </w:tcPr>
          <w:p w14:paraId="5DDD2D87" w14:textId="77777777" w:rsidR="00F07946" w:rsidRPr="00223DA2" w:rsidRDefault="00F07946" w:rsidP="00432EE8">
            <w:pPr>
              <w:pStyle w:val="TAL"/>
              <w:rPr>
                <w:sz w:val="16"/>
              </w:rPr>
            </w:pPr>
            <w:r>
              <w:rPr>
                <w:sz w:val="16"/>
              </w:rPr>
              <w:t>C1-246644</w:t>
            </w:r>
          </w:p>
        </w:tc>
        <w:tc>
          <w:tcPr>
            <w:tcW w:w="0" w:type="auto"/>
          </w:tcPr>
          <w:p w14:paraId="09286EC9" w14:textId="77777777" w:rsidR="00F07946" w:rsidRPr="00223DA2" w:rsidRDefault="00F07946" w:rsidP="00432EE8">
            <w:pPr>
              <w:pStyle w:val="TAL"/>
              <w:rPr>
                <w:sz w:val="16"/>
              </w:rPr>
            </w:pPr>
            <w:r>
              <w:rPr>
                <w:sz w:val="16"/>
              </w:rPr>
              <w:t xml:space="preserve">No EUTRA capability disabling when detaching for </w:t>
            </w:r>
            <w:proofErr w:type="spellStart"/>
            <w:r>
              <w:rPr>
                <w:sz w:val="16"/>
              </w:rPr>
              <w:t>eCall</w:t>
            </w:r>
            <w:proofErr w:type="spellEnd"/>
            <w:r>
              <w:rPr>
                <w:sz w:val="16"/>
              </w:rPr>
              <w:t xml:space="preserve"> inactivity</w:t>
            </w:r>
          </w:p>
        </w:tc>
        <w:tc>
          <w:tcPr>
            <w:tcW w:w="0" w:type="auto"/>
          </w:tcPr>
          <w:p w14:paraId="6F2EC738" w14:textId="77777777" w:rsidR="00F07946" w:rsidRPr="00223DA2" w:rsidRDefault="00F07946" w:rsidP="00432EE8">
            <w:pPr>
              <w:pStyle w:val="TAL"/>
              <w:rPr>
                <w:sz w:val="16"/>
              </w:rPr>
            </w:pPr>
            <w:r>
              <w:rPr>
                <w:sz w:val="16"/>
              </w:rPr>
              <w:t>MediaTek Inc.</w:t>
            </w:r>
          </w:p>
        </w:tc>
        <w:tc>
          <w:tcPr>
            <w:tcW w:w="0" w:type="auto"/>
          </w:tcPr>
          <w:p w14:paraId="709DA401" w14:textId="77777777" w:rsidR="00F07946" w:rsidRPr="00223DA2" w:rsidRDefault="00F07946" w:rsidP="00432EE8">
            <w:pPr>
              <w:pStyle w:val="TAL"/>
              <w:rPr>
                <w:sz w:val="16"/>
              </w:rPr>
            </w:pPr>
            <w:r>
              <w:rPr>
                <w:sz w:val="16"/>
              </w:rPr>
              <w:t>revised</w:t>
            </w:r>
          </w:p>
        </w:tc>
        <w:tc>
          <w:tcPr>
            <w:tcW w:w="0" w:type="auto"/>
          </w:tcPr>
          <w:p w14:paraId="6AA9B385" w14:textId="77777777" w:rsidR="00F07946" w:rsidRPr="00223DA2" w:rsidRDefault="00F07946" w:rsidP="00432EE8">
            <w:pPr>
              <w:pStyle w:val="TAL"/>
              <w:rPr>
                <w:sz w:val="16"/>
              </w:rPr>
            </w:pPr>
          </w:p>
        </w:tc>
        <w:tc>
          <w:tcPr>
            <w:tcW w:w="0" w:type="auto"/>
          </w:tcPr>
          <w:p w14:paraId="0B58EA95" w14:textId="77777777" w:rsidR="00F07946" w:rsidRPr="00223DA2" w:rsidRDefault="00F07946" w:rsidP="00432EE8">
            <w:pPr>
              <w:pStyle w:val="TAL"/>
              <w:rPr>
                <w:sz w:val="16"/>
              </w:rPr>
            </w:pPr>
            <w:r>
              <w:rPr>
                <w:sz w:val="16"/>
              </w:rPr>
              <w:t>C1-246818</w:t>
            </w:r>
          </w:p>
        </w:tc>
      </w:tr>
      <w:tr w:rsidR="00F07946" w14:paraId="79CD997D" w14:textId="77777777" w:rsidTr="00432EE8">
        <w:tc>
          <w:tcPr>
            <w:tcW w:w="0" w:type="auto"/>
          </w:tcPr>
          <w:p w14:paraId="4F031F43" w14:textId="77777777" w:rsidR="00F07946" w:rsidRPr="00223DA2" w:rsidRDefault="00F07946" w:rsidP="00432EE8">
            <w:pPr>
              <w:pStyle w:val="TAL"/>
              <w:rPr>
                <w:sz w:val="16"/>
              </w:rPr>
            </w:pPr>
            <w:r>
              <w:rPr>
                <w:sz w:val="16"/>
              </w:rPr>
              <w:t>C1-246645</w:t>
            </w:r>
          </w:p>
        </w:tc>
        <w:tc>
          <w:tcPr>
            <w:tcW w:w="0" w:type="auto"/>
          </w:tcPr>
          <w:p w14:paraId="45D331AB" w14:textId="77777777" w:rsidR="00F07946" w:rsidRPr="00223DA2" w:rsidRDefault="00F07946" w:rsidP="00432EE8">
            <w:pPr>
              <w:pStyle w:val="TAL"/>
              <w:rPr>
                <w:sz w:val="16"/>
              </w:rPr>
            </w:pPr>
            <w:r>
              <w:rPr>
                <w:sz w:val="16"/>
              </w:rPr>
              <w:t xml:space="preserve">No N1 mode capability disabling when deregistering for </w:t>
            </w:r>
            <w:proofErr w:type="spellStart"/>
            <w:r>
              <w:rPr>
                <w:sz w:val="16"/>
              </w:rPr>
              <w:t>eCall</w:t>
            </w:r>
            <w:proofErr w:type="spellEnd"/>
            <w:r>
              <w:rPr>
                <w:sz w:val="16"/>
              </w:rPr>
              <w:t xml:space="preserve"> inactivity</w:t>
            </w:r>
          </w:p>
        </w:tc>
        <w:tc>
          <w:tcPr>
            <w:tcW w:w="0" w:type="auto"/>
          </w:tcPr>
          <w:p w14:paraId="52254F47" w14:textId="77777777" w:rsidR="00F07946" w:rsidRPr="00223DA2" w:rsidRDefault="00F07946" w:rsidP="00432EE8">
            <w:pPr>
              <w:pStyle w:val="TAL"/>
              <w:rPr>
                <w:sz w:val="16"/>
              </w:rPr>
            </w:pPr>
            <w:r>
              <w:rPr>
                <w:sz w:val="16"/>
              </w:rPr>
              <w:t>MediaTek Inc.</w:t>
            </w:r>
          </w:p>
        </w:tc>
        <w:tc>
          <w:tcPr>
            <w:tcW w:w="0" w:type="auto"/>
          </w:tcPr>
          <w:p w14:paraId="7C5F2EAE" w14:textId="77777777" w:rsidR="00F07946" w:rsidRPr="00223DA2" w:rsidRDefault="00F07946" w:rsidP="00432EE8">
            <w:pPr>
              <w:pStyle w:val="TAL"/>
              <w:rPr>
                <w:sz w:val="16"/>
              </w:rPr>
            </w:pPr>
            <w:r>
              <w:rPr>
                <w:sz w:val="16"/>
              </w:rPr>
              <w:t>revised</w:t>
            </w:r>
          </w:p>
        </w:tc>
        <w:tc>
          <w:tcPr>
            <w:tcW w:w="0" w:type="auto"/>
          </w:tcPr>
          <w:p w14:paraId="6A8ECBE2" w14:textId="77777777" w:rsidR="00F07946" w:rsidRPr="00223DA2" w:rsidRDefault="00F07946" w:rsidP="00432EE8">
            <w:pPr>
              <w:pStyle w:val="TAL"/>
              <w:rPr>
                <w:sz w:val="16"/>
              </w:rPr>
            </w:pPr>
          </w:p>
        </w:tc>
        <w:tc>
          <w:tcPr>
            <w:tcW w:w="0" w:type="auto"/>
          </w:tcPr>
          <w:p w14:paraId="033094EA" w14:textId="77777777" w:rsidR="00F07946" w:rsidRPr="00223DA2" w:rsidRDefault="00F07946" w:rsidP="00432EE8">
            <w:pPr>
              <w:pStyle w:val="TAL"/>
              <w:rPr>
                <w:sz w:val="16"/>
              </w:rPr>
            </w:pPr>
            <w:r>
              <w:rPr>
                <w:sz w:val="16"/>
              </w:rPr>
              <w:t>C1-246821</w:t>
            </w:r>
          </w:p>
        </w:tc>
      </w:tr>
      <w:tr w:rsidR="00F07946" w14:paraId="4073357A" w14:textId="77777777" w:rsidTr="00432EE8">
        <w:tc>
          <w:tcPr>
            <w:tcW w:w="0" w:type="auto"/>
          </w:tcPr>
          <w:p w14:paraId="5F86515D" w14:textId="77777777" w:rsidR="00F07946" w:rsidRPr="00223DA2" w:rsidRDefault="00F07946" w:rsidP="00432EE8">
            <w:pPr>
              <w:pStyle w:val="TAL"/>
              <w:rPr>
                <w:sz w:val="16"/>
              </w:rPr>
            </w:pPr>
            <w:r>
              <w:rPr>
                <w:sz w:val="16"/>
              </w:rPr>
              <w:t>C1-246646</w:t>
            </w:r>
          </w:p>
        </w:tc>
        <w:tc>
          <w:tcPr>
            <w:tcW w:w="0" w:type="auto"/>
          </w:tcPr>
          <w:p w14:paraId="3EEC3E6B"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08235C5A" w14:textId="77777777" w:rsidR="00F07946" w:rsidRPr="00223DA2" w:rsidRDefault="00F07946" w:rsidP="00432EE8">
            <w:pPr>
              <w:pStyle w:val="TAL"/>
              <w:rPr>
                <w:sz w:val="16"/>
              </w:rPr>
            </w:pPr>
            <w:r>
              <w:rPr>
                <w:sz w:val="16"/>
              </w:rPr>
              <w:t>MediaTek Inc.</w:t>
            </w:r>
          </w:p>
        </w:tc>
        <w:tc>
          <w:tcPr>
            <w:tcW w:w="0" w:type="auto"/>
          </w:tcPr>
          <w:p w14:paraId="4F9A9521" w14:textId="77777777" w:rsidR="00F07946" w:rsidRPr="00223DA2" w:rsidRDefault="00F07946" w:rsidP="00432EE8">
            <w:pPr>
              <w:pStyle w:val="TAL"/>
              <w:rPr>
                <w:sz w:val="16"/>
              </w:rPr>
            </w:pPr>
            <w:r>
              <w:rPr>
                <w:sz w:val="16"/>
              </w:rPr>
              <w:t>revised</w:t>
            </w:r>
          </w:p>
        </w:tc>
        <w:tc>
          <w:tcPr>
            <w:tcW w:w="0" w:type="auto"/>
          </w:tcPr>
          <w:p w14:paraId="7857E1CF" w14:textId="77777777" w:rsidR="00F07946" w:rsidRPr="00223DA2" w:rsidRDefault="00F07946" w:rsidP="00432EE8">
            <w:pPr>
              <w:pStyle w:val="TAL"/>
              <w:rPr>
                <w:sz w:val="16"/>
              </w:rPr>
            </w:pPr>
          </w:p>
        </w:tc>
        <w:tc>
          <w:tcPr>
            <w:tcW w:w="0" w:type="auto"/>
          </w:tcPr>
          <w:p w14:paraId="5E7EC5B2" w14:textId="77777777" w:rsidR="00F07946" w:rsidRPr="00223DA2" w:rsidRDefault="00F07946" w:rsidP="00432EE8">
            <w:pPr>
              <w:pStyle w:val="TAL"/>
              <w:rPr>
                <w:sz w:val="16"/>
              </w:rPr>
            </w:pPr>
            <w:r>
              <w:rPr>
                <w:sz w:val="16"/>
              </w:rPr>
              <w:t>C1-246813</w:t>
            </w:r>
          </w:p>
        </w:tc>
      </w:tr>
      <w:tr w:rsidR="00F07946" w14:paraId="59A01B3A" w14:textId="77777777" w:rsidTr="00432EE8">
        <w:tc>
          <w:tcPr>
            <w:tcW w:w="0" w:type="auto"/>
          </w:tcPr>
          <w:p w14:paraId="1ED74DCF" w14:textId="77777777" w:rsidR="00F07946" w:rsidRPr="00223DA2" w:rsidRDefault="00F07946" w:rsidP="00432EE8">
            <w:pPr>
              <w:pStyle w:val="TAL"/>
              <w:rPr>
                <w:sz w:val="16"/>
              </w:rPr>
            </w:pPr>
            <w:r>
              <w:rPr>
                <w:sz w:val="16"/>
              </w:rPr>
              <w:t>C1-246647</w:t>
            </w:r>
          </w:p>
        </w:tc>
        <w:tc>
          <w:tcPr>
            <w:tcW w:w="0" w:type="auto"/>
          </w:tcPr>
          <w:p w14:paraId="44D0B26D"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1559CA3B" w14:textId="77777777" w:rsidR="00F07946" w:rsidRPr="00223DA2" w:rsidRDefault="00F07946" w:rsidP="00432EE8">
            <w:pPr>
              <w:pStyle w:val="TAL"/>
              <w:rPr>
                <w:sz w:val="16"/>
              </w:rPr>
            </w:pPr>
            <w:r>
              <w:rPr>
                <w:sz w:val="16"/>
              </w:rPr>
              <w:t>MediaTek Inc.</w:t>
            </w:r>
          </w:p>
        </w:tc>
        <w:tc>
          <w:tcPr>
            <w:tcW w:w="0" w:type="auto"/>
          </w:tcPr>
          <w:p w14:paraId="30AFE99D" w14:textId="77777777" w:rsidR="00F07946" w:rsidRPr="00223DA2" w:rsidRDefault="00F07946" w:rsidP="00432EE8">
            <w:pPr>
              <w:pStyle w:val="TAL"/>
              <w:rPr>
                <w:sz w:val="16"/>
              </w:rPr>
            </w:pPr>
            <w:r>
              <w:rPr>
                <w:sz w:val="16"/>
              </w:rPr>
              <w:t>revised</w:t>
            </w:r>
          </w:p>
        </w:tc>
        <w:tc>
          <w:tcPr>
            <w:tcW w:w="0" w:type="auto"/>
          </w:tcPr>
          <w:p w14:paraId="67A1FE01" w14:textId="77777777" w:rsidR="00F07946" w:rsidRPr="00223DA2" w:rsidRDefault="00F07946" w:rsidP="00432EE8">
            <w:pPr>
              <w:pStyle w:val="TAL"/>
              <w:rPr>
                <w:sz w:val="16"/>
              </w:rPr>
            </w:pPr>
          </w:p>
        </w:tc>
        <w:tc>
          <w:tcPr>
            <w:tcW w:w="0" w:type="auto"/>
          </w:tcPr>
          <w:p w14:paraId="4C9A61A0" w14:textId="77777777" w:rsidR="00F07946" w:rsidRPr="00223DA2" w:rsidRDefault="00F07946" w:rsidP="00432EE8">
            <w:pPr>
              <w:pStyle w:val="TAL"/>
              <w:rPr>
                <w:sz w:val="16"/>
              </w:rPr>
            </w:pPr>
            <w:r>
              <w:rPr>
                <w:sz w:val="16"/>
              </w:rPr>
              <w:t>C1-246822</w:t>
            </w:r>
          </w:p>
        </w:tc>
      </w:tr>
      <w:tr w:rsidR="00F07946" w14:paraId="38FFE31E" w14:textId="77777777" w:rsidTr="00432EE8">
        <w:tc>
          <w:tcPr>
            <w:tcW w:w="0" w:type="auto"/>
          </w:tcPr>
          <w:p w14:paraId="6E4173AF" w14:textId="77777777" w:rsidR="00F07946" w:rsidRPr="00223DA2" w:rsidRDefault="00F07946" w:rsidP="00432EE8">
            <w:pPr>
              <w:pStyle w:val="TAL"/>
              <w:rPr>
                <w:sz w:val="16"/>
              </w:rPr>
            </w:pPr>
            <w:r>
              <w:rPr>
                <w:sz w:val="16"/>
              </w:rPr>
              <w:t>C1-246648</w:t>
            </w:r>
          </w:p>
        </w:tc>
        <w:tc>
          <w:tcPr>
            <w:tcW w:w="0" w:type="auto"/>
          </w:tcPr>
          <w:p w14:paraId="5FFFE4D4" w14:textId="77777777" w:rsidR="00F07946" w:rsidRPr="00223DA2" w:rsidRDefault="00F07946" w:rsidP="00432EE8">
            <w:pPr>
              <w:pStyle w:val="TAL"/>
              <w:rPr>
                <w:sz w:val="16"/>
              </w:rPr>
            </w:pPr>
            <w:r>
              <w:rPr>
                <w:sz w:val="16"/>
              </w:rPr>
              <w:t xml:space="preserve">Correcting handling NAS timers in </w:t>
            </w:r>
            <w:proofErr w:type="spellStart"/>
            <w:r>
              <w:rPr>
                <w:sz w:val="16"/>
              </w:rPr>
              <w:t>ecall</w:t>
            </w:r>
            <w:proofErr w:type="spellEnd"/>
            <w:r>
              <w:rPr>
                <w:sz w:val="16"/>
              </w:rPr>
              <w:t xml:space="preserve"> inactive state</w:t>
            </w:r>
          </w:p>
        </w:tc>
        <w:tc>
          <w:tcPr>
            <w:tcW w:w="0" w:type="auto"/>
          </w:tcPr>
          <w:p w14:paraId="76FA745A" w14:textId="77777777" w:rsidR="00F07946" w:rsidRPr="00223DA2" w:rsidRDefault="00F07946" w:rsidP="00432EE8">
            <w:pPr>
              <w:pStyle w:val="TAL"/>
              <w:rPr>
                <w:sz w:val="16"/>
              </w:rPr>
            </w:pPr>
            <w:r>
              <w:rPr>
                <w:sz w:val="16"/>
              </w:rPr>
              <w:t>MediaTek Inc.</w:t>
            </w:r>
          </w:p>
        </w:tc>
        <w:tc>
          <w:tcPr>
            <w:tcW w:w="0" w:type="auto"/>
          </w:tcPr>
          <w:p w14:paraId="014E8AA6" w14:textId="77777777" w:rsidR="00F07946" w:rsidRPr="00223DA2" w:rsidRDefault="00F07946" w:rsidP="00432EE8">
            <w:pPr>
              <w:pStyle w:val="TAL"/>
              <w:rPr>
                <w:sz w:val="16"/>
              </w:rPr>
            </w:pPr>
            <w:r>
              <w:rPr>
                <w:sz w:val="16"/>
              </w:rPr>
              <w:t>revised</w:t>
            </w:r>
          </w:p>
        </w:tc>
        <w:tc>
          <w:tcPr>
            <w:tcW w:w="0" w:type="auto"/>
          </w:tcPr>
          <w:p w14:paraId="3D29AFC9" w14:textId="77777777" w:rsidR="00F07946" w:rsidRPr="00223DA2" w:rsidRDefault="00F07946" w:rsidP="00432EE8">
            <w:pPr>
              <w:pStyle w:val="TAL"/>
              <w:rPr>
                <w:sz w:val="16"/>
              </w:rPr>
            </w:pPr>
            <w:r>
              <w:rPr>
                <w:sz w:val="16"/>
              </w:rPr>
              <w:t>C1-245525</w:t>
            </w:r>
          </w:p>
        </w:tc>
        <w:tc>
          <w:tcPr>
            <w:tcW w:w="0" w:type="auto"/>
          </w:tcPr>
          <w:p w14:paraId="034995AE" w14:textId="77777777" w:rsidR="00F07946" w:rsidRPr="00223DA2" w:rsidRDefault="00F07946" w:rsidP="00432EE8">
            <w:pPr>
              <w:pStyle w:val="TAL"/>
              <w:rPr>
                <w:sz w:val="16"/>
              </w:rPr>
            </w:pPr>
            <w:r>
              <w:rPr>
                <w:sz w:val="16"/>
              </w:rPr>
              <w:t>C1-246815</w:t>
            </w:r>
          </w:p>
        </w:tc>
      </w:tr>
      <w:tr w:rsidR="00F07946" w14:paraId="775386E2" w14:textId="77777777" w:rsidTr="00432EE8">
        <w:tc>
          <w:tcPr>
            <w:tcW w:w="0" w:type="auto"/>
          </w:tcPr>
          <w:p w14:paraId="4BB8C480" w14:textId="77777777" w:rsidR="00F07946" w:rsidRPr="00223DA2" w:rsidRDefault="00F07946" w:rsidP="00432EE8">
            <w:pPr>
              <w:pStyle w:val="TAL"/>
              <w:rPr>
                <w:sz w:val="16"/>
              </w:rPr>
            </w:pPr>
            <w:r>
              <w:rPr>
                <w:sz w:val="16"/>
              </w:rPr>
              <w:t>C1-246649</w:t>
            </w:r>
          </w:p>
        </w:tc>
        <w:tc>
          <w:tcPr>
            <w:tcW w:w="0" w:type="auto"/>
          </w:tcPr>
          <w:p w14:paraId="0A5741BD" w14:textId="77777777" w:rsidR="00F07946" w:rsidRPr="00223DA2" w:rsidRDefault="00F07946" w:rsidP="00432EE8">
            <w:pPr>
              <w:pStyle w:val="TAL"/>
              <w:rPr>
                <w:sz w:val="16"/>
              </w:rPr>
            </w:pPr>
            <w:r>
              <w:rPr>
                <w:sz w:val="16"/>
              </w:rPr>
              <w:t>Re-enabling S1/N1 mode capability when IMS becomes available</w:t>
            </w:r>
          </w:p>
        </w:tc>
        <w:tc>
          <w:tcPr>
            <w:tcW w:w="0" w:type="auto"/>
          </w:tcPr>
          <w:p w14:paraId="50819DF7" w14:textId="77777777" w:rsidR="00F07946" w:rsidRPr="00223DA2" w:rsidRDefault="00F07946" w:rsidP="00432EE8">
            <w:pPr>
              <w:pStyle w:val="TAL"/>
              <w:rPr>
                <w:sz w:val="16"/>
              </w:rPr>
            </w:pPr>
            <w:r>
              <w:rPr>
                <w:sz w:val="16"/>
              </w:rPr>
              <w:t>MediaTek Inc.</w:t>
            </w:r>
          </w:p>
        </w:tc>
        <w:tc>
          <w:tcPr>
            <w:tcW w:w="0" w:type="auto"/>
          </w:tcPr>
          <w:p w14:paraId="1795F050" w14:textId="77777777" w:rsidR="00F07946" w:rsidRPr="00223DA2" w:rsidRDefault="00F07946" w:rsidP="00432EE8">
            <w:pPr>
              <w:pStyle w:val="TAL"/>
              <w:rPr>
                <w:sz w:val="16"/>
              </w:rPr>
            </w:pPr>
            <w:r>
              <w:rPr>
                <w:sz w:val="16"/>
              </w:rPr>
              <w:t>revised</w:t>
            </w:r>
          </w:p>
        </w:tc>
        <w:tc>
          <w:tcPr>
            <w:tcW w:w="0" w:type="auto"/>
          </w:tcPr>
          <w:p w14:paraId="6E30EFE5" w14:textId="77777777" w:rsidR="00F07946" w:rsidRPr="00223DA2" w:rsidRDefault="00F07946" w:rsidP="00432EE8">
            <w:pPr>
              <w:pStyle w:val="TAL"/>
              <w:rPr>
                <w:sz w:val="16"/>
              </w:rPr>
            </w:pPr>
            <w:r>
              <w:rPr>
                <w:sz w:val="16"/>
              </w:rPr>
              <w:t>C1-245537</w:t>
            </w:r>
          </w:p>
        </w:tc>
        <w:tc>
          <w:tcPr>
            <w:tcW w:w="0" w:type="auto"/>
          </w:tcPr>
          <w:p w14:paraId="6670254A" w14:textId="77777777" w:rsidR="00F07946" w:rsidRPr="00223DA2" w:rsidRDefault="00F07946" w:rsidP="00432EE8">
            <w:pPr>
              <w:pStyle w:val="TAL"/>
              <w:rPr>
                <w:sz w:val="16"/>
              </w:rPr>
            </w:pPr>
            <w:r>
              <w:rPr>
                <w:sz w:val="16"/>
              </w:rPr>
              <w:t>C1-246805</w:t>
            </w:r>
          </w:p>
        </w:tc>
      </w:tr>
      <w:tr w:rsidR="00F07946" w14:paraId="5B9AD841" w14:textId="77777777" w:rsidTr="00432EE8">
        <w:tc>
          <w:tcPr>
            <w:tcW w:w="0" w:type="auto"/>
          </w:tcPr>
          <w:p w14:paraId="5A6A87BB" w14:textId="77777777" w:rsidR="00F07946" w:rsidRPr="00223DA2" w:rsidRDefault="00F07946" w:rsidP="00432EE8">
            <w:pPr>
              <w:pStyle w:val="TAL"/>
              <w:rPr>
                <w:sz w:val="16"/>
              </w:rPr>
            </w:pPr>
            <w:r>
              <w:rPr>
                <w:sz w:val="16"/>
              </w:rPr>
              <w:t>C1-246650</w:t>
            </w:r>
          </w:p>
        </w:tc>
        <w:tc>
          <w:tcPr>
            <w:tcW w:w="0" w:type="auto"/>
          </w:tcPr>
          <w:p w14:paraId="43E6060C" w14:textId="77777777" w:rsidR="00F07946" w:rsidRPr="00223DA2" w:rsidRDefault="00F07946" w:rsidP="00432EE8">
            <w:pPr>
              <w:pStyle w:val="TAL"/>
              <w:rPr>
                <w:sz w:val="16"/>
              </w:rPr>
            </w:pPr>
            <w:r>
              <w:rPr>
                <w:sz w:val="16"/>
              </w:rPr>
              <w:t>Remove entry when UE camps on PLMN of same MCC</w:t>
            </w:r>
          </w:p>
        </w:tc>
        <w:tc>
          <w:tcPr>
            <w:tcW w:w="0" w:type="auto"/>
          </w:tcPr>
          <w:p w14:paraId="6A82D086" w14:textId="77777777" w:rsidR="00F07946" w:rsidRPr="00223DA2" w:rsidRDefault="00F07946" w:rsidP="00432EE8">
            <w:pPr>
              <w:pStyle w:val="TAL"/>
              <w:rPr>
                <w:sz w:val="16"/>
              </w:rPr>
            </w:pPr>
            <w:r>
              <w:rPr>
                <w:sz w:val="16"/>
              </w:rPr>
              <w:t>MediaTek Inc.</w:t>
            </w:r>
          </w:p>
        </w:tc>
        <w:tc>
          <w:tcPr>
            <w:tcW w:w="0" w:type="auto"/>
          </w:tcPr>
          <w:p w14:paraId="3786A089" w14:textId="77777777" w:rsidR="00F07946" w:rsidRPr="00223DA2" w:rsidRDefault="00F07946" w:rsidP="00432EE8">
            <w:pPr>
              <w:pStyle w:val="TAL"/>
              <w:rPr>
                <w:sz w:val="16"/>
              </w:rPr>
            </w:pPr>
            <w:r>
              <w:rPr>
                <w:sz w:val="16"/>
              </w:rPr>
              <w:t>postponed</w:t>
            </w:r>
          </w:p>
        </w:tc>
        <w:tc>
          <w:tcPr>
            <w:tcW w:w="0" w:type="auto"/>
          </w:tcPr>
          <w:p w14:paraId="42C98B46" w14:textId="77777777" w:rsidR="00F07946" w:rsidRPr="00223DA2" w:rsidRDefault="00F07946" w:rsidP="00432EE8">
            <w:pPr>
              <w:pStyle w:val="TAL"/>
              <w:rPr>
                <w:sz w:val="16"/>
              </w:rPr>
            </w:pPr>
          </w:p>
        </w:tc>
        <w:tc>
          <w:tcPr>
            <w:tcW w:w="0" w:type="auto"/>
          </w:tcPr>
          <w:p w14:paraId="48F0DEA9" w14:textId="77777777" w:rsidR="00F07946" w:rsidRPr="00223DA2" w:rsidRDefault="00F07946" w:rsidP="00432EE8">
            <w:pPr>
              <w:pStyle w:val="TAL"/>
              <w:rPr>
                <w:sz w:val="16"/>
              </w:rPr>
            </w:pPr>
          </w:p>
        </w:tc>
      </w:tr>
      <w:tr w:rsidR="00F07946" w14:paraId="03ED472E" w14:textId="77777777" w:rsidTr="00432EE8">
        <w:tc>
          <w:tcPr>
            <w:tcW w:w="0" w:type="auto"/>
          </w:tcPr>
          <w:p w14:paraId="5E670DCD" w14:textId="77777777" w:rsidR="00F07946" w:rsidRPr="00223DA2" w:rsidRDefault="00F07946" w:rsidP="00432EE8">
            <w:pPr>
              <w:pStyle w:val="TAL"/>
              <w:rPr>
                <w:sz w:val="16"/>
              </w:rPr>
            </w:pPr>
            <w:r>
              <w:rPr>
                <w:sz w:val="16"/>
              </w:rPr>
              <w:t>C1-246651</w:t>
            </w:r>
          </w:p>
        </w:tc>
        <w:tc>
          <w:tcPr>
            <w:tcW w:w="0" w:type="auto"/>
          </w:tcPr>
          <w:p w14:paraId="328969A9" w14:textId="77777777" w:rsidR="00F07946" w:rsidRPr="00223DA2" w:rsidRDefault="00F07946" w:rsidP="00432EE8">
            <w:pPr>
              <w:pStyle w:val="TAL"/>
              <w:rPr>
                <w:sz w:val="16"/>
              </w:rPr>
            </w:pPr>
            <w:r>
              <w:rPr>
                <w:sz w:val="16"/>
              </w:rPr>
              <w:t>Remove entry when UE camps on PLMN of same MCC</w:t>
            </w:r>
          </w:p>
        </w:tc>
        <w:tc>
          <w:tcPr>
            <w:tcW w:w="0" w:type="auto"/>
          </w:tcPr>
          <w:p w14:paraId="5CA7395B" w14:textId="77777777" w:rsidR="00F07946" w:rsidRPr="00223DA2" w:rsidRDefault="00F07946" w:rsidP="00432EE8">
            <w:pPr>
              <w:pStyle w:val="TAL"/>
              <w:rPr>
                <w:sz w:val="16"/>
              </w:rPr>
            </w:pPr>
            <w:r>
              <w:rPr>
                <w:sz w:val="16"/>
              </w:rPr>
              <w:t>MediaTek Inc.</w:t>
            </w:r>
          </w:p>
        </w:tc>
        <w:tc>
          <w:tcPr>
            <w:tcW w:w="0" w:type="auto"/>
          </w:tcPr>
          <w:p w14:paraId="16504468" w14:textId="77777777" w:rsidR="00F07946" w:rsidRPr="00223DA2" w:rsidRDefault="00F07946" w:rsidP="00432EE8">
            <w:pPr>
              <w:pStyle w:val="TAL"/>
              <w:rPr>
                <w:sz w:val="16"/>
              </w:rPr>
            </w:pPr>
            <w:r>
              <w:rPr>
                <w:sz w:val="16"/>
              </w:rPr>
              <w:t>postponed</w:t>
            </w:r>
          </w:p>
        </w:tc>
        <w:tc>
          <w:tcPr>
            <w:tcW w:w="0" w:type="auto"/>
          </w:tcPr>
          <w:p w14:paraId="205D1649" w14:textId="77777777" w:rsidR="00F07946" w:rsidRPr="00223DA2" w:rsidRDefault="00F07946" w:rsidP="00432EE8">
            <w:pPr>
              <w:pStyle w:val="TAL"/>
              <w:rPr>
                <w:sz w:val="16"/>
              </w:rPr>
            </w:pPr>
          </w:p>
        </w:tc>
        <w:tc>
          <w:tcPr>
            <w:tcW w:w="0" w:type="auto"/>
          </w:tcPr>
          <w:p w14:paraId="2E2CB374" w14:textId="77777777" w:rsidR="00F07946" w:rsidRPr="00223DA2" w:rsidRDefault="00F07946" w:rsidP="00432EE8">
            <w:pPr>
              <w:pStyle w:val="TAL"/>
              <w:rPr>
                <w:sz w:val="16"/>
              </w:rPr>
            </w:pPr>
          </w:p>
        </w:tc>
      </w:tr>
      <w:tr w:rsidR="00F07946" w14:paraId="6E465E94" w14:textId="77777777" w:rsidTr="00432EE8">
        <w:tc>
          <w:tcPr>
            <w:tcW w:w="0" w:type="auto"/>
          </w:tcPr>
          <w:p w14:paraId="40D0619D" w14:textId="77777777" w:rsidR="00F07946" w:rsidRPr="00223DA2" w:rsidRDefault="00F07946" w:rsidP="00432EE8">
            <w:pPr>
              <w:pStyle w:val="TAL"/>
              <w:rPr>
                <w:sz w:val="16"/>
              </w:rPr>
            </w:pPr>
            <w:r>
              <w:rPr>
                <w:sz w:val="16"/>
              </w:rPr>
              <w:t>C1-246652</w:t>
            </w:r>
          </w:p>
        </w:tc>
        <w:tc>
          <w:tcPr>
            <w:tcW w:w="0" w:type="auto"/>
          </w:tcPr>
          <w:p w14:paraId="153D9CD4" w14:textId="77777777" w:rsidR="00F07946" w:rsidRPr="00223DA2" w:rsidRDefault="00F07946" w:rsidP="00432EE8">
            <w:pPr>
              <w:pStyle w:val="TAL"/>
              <w:rPr>
                <w:sz w:val="16"/>
              </w:rPr>
            </w:pPr>
            <w:r>
              <w:rPr>
                <w:sz w:val="16"/>
              </w:rPr>
              <w:t>Update on the general description of the MPQUIC-UDP/MPQUIC-IP/MPQUIC-E steering functionalities</w:t>
            </w:r>
          </w:p>
        </w:tc>
        <w:tc>
          <w:tcPr>
            <w:tcW w:w="0" w:type="auto"/>
          </w:tcPr>
          <w:p w14:paraId="77B62DDB" w14:textId="77777777" w:rsidR="00F07946" w:rsidRPr="00223DA2" w:rsidRDefault="00F07946" w:rsidP="00432EE8">
            <w:pPr>
              <w:pStyle w:val="TAL"/>
              <w:rPr>
                <w:sz w:val="16"/>
              </w:rPr>
            </w:pPr>
            <w:r>
              <w:rPr>
                <w:sz w:val="16"/>
              </w:rPr>
              <w:t>Xiaomi</w:t>
            </w:r>
          </w:p>
        </w:tc>
        <w:tc>
          <w:tcPr>
            <w:tcW w:w="0" w:type="auto"/>
          </w:tcPr>
          <w:p w14:paraId="230A1748" w14:textId="77777777" w:rsidR="00F07946" w:rsidRPr="00223DA2" w:rsidRDefault="00F07946" w:rsidP="00432EE8">
            <w:pPr>
              <w:pStyle w:val="TAL"/>
              <w:rPr>
                <w:sz w:val="16"/>
              </w:rPr>
            </w:pPr>
            <w:r>
              <w:rPr>
                <w:sz w:val="16"/>
              </w:rPr>
              <w:t>merged</w:t>
            </w:r>
          </w:p>
        </w:tc>
        <w:tc>
          <w:tcPr>
            <w:tcW w:w="0" w:type="auto"/>
          </w:tcPr>
          <w:p w14:paraId="552BEE36" w14:textId="77777777" w:rsidR="00F07946" w:rsidRPr="00223DA2" w:rsidRDefault="00F07946" w:rsidP="00432EE8">
            <w:pPr>
              <w:pStyle w:val="TAL"/>
              <w:rPr>
                <w:sz w:val="16"/>
              </w:rPr>
            </w:pPr>
          </w:p>
        </w:tc>
        <w:tc>
          <w:tcPr>
            <w:tcW w:w="0" w:type="auto"/>
          </w:tcPr>
          <w:p w14:paraId="115E6B48" w14:textId="77777777" w:rsidR="00F07946" w:rsidRPr="00223DA2" w:rsidRDefault="00F07946" w:rsidP="00432EE8">
            <w:pPr>
              <w:pStyle w:val="TAL"/>
              <w:rPr>
                <w:sz w:val="16"/>
              </w:rPr>
            </w:pPr>
          </w:p>
        </w:tc>
      </w:tr>
      <w:tr w:rsidR="00F07946" w14:paraId="7EE354B1" w14:textId="77777777" w:rsidTr="00432EE8">
        <w:tc>
          <w:tcPr>
            <w:tcW w:w="0" w:type="auto"/>
          </w:tcPr>
          <w:p w14:paraId="1CA7412A" w14:textId="77777777" w:rsidR="00F07946" w:rsidRPr="00223DA2" w:rsidRDefault="00F07946" w:rsidP="00432EE8">
            <w:pPr>
              <w:pStyle w:val="TAL"/>
              <w:rPr>
                <w:sz w:val="16"/>
              </w:rPr>
            </w:pPr>
            <w:r>
              <w:rPr>
                <w:sz w:val="16"/>
              </w:rPr>
              <w:t>C1-246653</w:t>
            </w:r>
          </w:p>
        </w:tc>
        <w:tc>
          <w:tcPr>
            <w:tcW w:w="0" w:type="auto"/>
          </w:tcPr>
          <w:p w14:paraId="577BA33A" w14:textId="77777777" w:rsidR="00F07946" w:rsidRPr="00223DA2" w:rsidRDefault="00F07946" w:rsidP="00432EE8">
            <w:pPr>
              <w:pStyle w:val="TAL"/>
              <w:rPr>
                <w:sz w:val="16"/>
              </w:rPr>
            </w:pPr>
            <w:r>
              <w:rPr>
                <w:sz w:val="16"/>
              </w:rPr>
              <w:t>Update on the ATSSS parameters of the MPQUIC-UDP/MPQUIC-IP/MPQUIC-E steering functionalities</w:t>
            </w:r>
          </w:p>
        </w:tc>
        <w:tc>
          <w:tcPr>
            <w:tcW w:w="0" w:type="auto"/>
          </w:tcPr>
          <w:p w14:paraId="3D31C009" w14:textId="77777777" w:rsidR="00F07946" w:rsidRPr="00223DA2" w:rsidRDefault="00F07946" w:rsidP="00432EE8">
            <w:pPr>
              <w:pStyle w:val="TAL"/>
              <w:rPr>
                <w:sz w:val="16"/>
              </w:rPr>
            </w:pPr>
            <w:r>
              <w:rPr>
                <w:sz w:val="16"/>
              </w:rPr>
              <w:t>Xiaomi</w:t>
            </w:r>
          </w:p>
        </w:tc>
        <w:tc>
          <w:tcPr>
            <w:tcW w:w="0" w:type="auto"/>
          </w:tcPr>
          <w:p w14:paraId="38A0FC8D" w14:textId="77777777" w:rsidR="00F07946" w:rsidRPr="00223DA2" w:rsidRDefault="00F07946" w:rsidP="00432EE8">
            <w:pPr>
              <w:pStyle w:val="TAL"/>
              <w:rPr>
                <w:sz w:val="16"/>
              </w:rPr>
            </w:pPr>
            <w:r>
              <w:rPr>
                <w:sz w:val="16"/>
              </w:rPr>
              <w:t>merged</w:t>
            </w:r>
          </w:p>
        </w:tc>
        <w:tc>
          <w:tcPr>
            <w:tcW w:w="0" w:type="auto"/>
          </w:tcPr>
          <w:p w14:paraId="13057A8D" w14:textId="77777777" w:rsidR="00F07946" w:rsidRPr="00223DA2" w:rsidRDefault="00F07946" w:rsidP="00432EE8">
            <w:pPr>
              <w:pStyle w:val="TAL"/>
              <w:rPr>
                <w:sz w:val="16"/>
              </w:rPr>
            </w:pPr>
          </w:p>
        </w:tc>
        <w:tc>
          <w:tcPr>
            <w:tcW w:w="0" w:type="auto"/>
          </w:tcPr>
          <w:p w14:paraId="543B3815" w14:textId="77777777" w:rsidR="00F07946" w:rsidRPr="00223DA2" w:rsidRDefault="00F07946" w:rsidP="00432EE8">
            <w:pPr>
              <w:pStyle w:val="TAL"/>
              <w:rPr>
                <w:sz w:val="16"/>
              </w:rPr>
            </w:pPr>
          </w:p>
        </w:tc>
      </w:tr>
      <w:tr w:rsidR="00F07946" w14:paraId="57A3CE92" w14:textId="77777777" w:rsidTr="00432EE8">
        <w:tc>
          <w:tcPr>
            <w:tcW w:w="0" w:type="auto"/>
          </w:tcPr>
          <w:p w14:paraId="72350D0C" w14:textId="77777777" w:rsidR="00F07946" w:rsidRPr="00223DA2" w:rsidRDefault="00F07946" w:rsidP="00432EE8">
            <w:pPr>
              <w:pStyle w:val="TAL"/>
              <w:rPr>
                <w:sz w:val="16"/>
              </w:rPr>
            </w:pPr>
            <w:r>
              <w:rPr>
                <w:sz w:val="16"/>
              </w:rPr>
              <w:t>C1-246654</w:t>
            </w:r>
          </w:p>
        </w:tc>
        <w:tc>
          <w:tcPr>
            <w:tcW w:w="0" w:type="auto"/>
          </w:tcPr>
          <w:p w14:paraId="78428436"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2AD6F964" w14:textId="77777777" w:rsidR="00F07946" w:rsidRPr="00223DA2" w:rsidRDefault="00F07946" w:rsidP="00432EE8">
            <w:pPr>
              <w:pStyle w:val="TAL"/>
              <w:rPr>
                <w:sz w:val="16"/>
              </w:rPr>
            </w:pPr>
            <w:r>
              <w:rPr>
                <w:sz w:val="16"/>
              </w:rPr>
              <w:t>Xiaomi</w:t>
            </w:r>
          </w:p>
        </w:tc>
        <w:tc>
          <w:tcPr>
            <w:tcW w:w="0" w:type="auto"/>
          </w:tcPr>
          <w:p w14:paraId="142A28DA" w14:textId="77777777" w:rsidR="00F07946" w:rsidRPr="00223DA2" w:rsidRDefault="00F07946" w:rsidP="00432EE8">
            <w:pPr>
              <w:pStyle w:val="TAL"/>
              <w:rPr>
                <w:sz w:val="16"/>
              </w:rPr>
            </w:pPr>
            <w:r>
              <w:rPr>
                <w:sz w:val="16"/>
              </w:rPr>
              <w:t>revised</w:t>
            </w:r>
          </w:p>
        </w:tc>
        <w:tc>
          <w:tcPr>
            <w:tcW w:w="0" w:type="auto"/>
          </w:tcPr>
          <w:p w14:paraId="306DFD87" w14:textId="77777777" w:rsidR="00F07946" w:rsidRPr="00223DA2" w:rsidRDefault="00F07946" w:rsidP="00432EE8">
            <w:pPr>
              <w:pStyle w:val="TAL"/>
              <w:rPr>
                <w:sz w:val="16"/>
              </w:rPr>
            </w:pPr>
          </w:p>
        </w:tc>
        <w:tc>
          <w:tcPr>
            <w:tcW w:w="0" w:type="auto"/>
          </w:tcPr>
          <w:p w14:paraId="06A3DEB7" w14:textId="77777777" w:rsidR="00F07946" w:rsidRPr="00223DA2" w:rsidRDefault="00F07946" w:rsidP="00432EE8">
            <w:pPr>
              <w:pStyle w:val="TAL"/>
              <w:rPr>
                <w:sz w:val="16"/>
              </w:rPr>
            </w:pPr>
            <w:r>
              <w:rPr>
                <w:sz w:val="16"/>
              </w:rPr>
              <w:t>C1-247127</w:t>
            </w:r>
          </w:p>
        </w:tc>
      </w:tr>
      <w:tr w:rsidR="00F07946" w14:paraId="0400B3AA" w14:textId="77777777" w:rsidTr="00432EE8">
        <w:tc>
          <w:tcPr>
            <w:tcW w:w="0" w:type="auto"/>
          </w:tcPr>
          <w:p w14:paraId="4238AACE" w14:textId="77777777" w:rsidR="00F07946" w:rsidRPr="00223DA2" w:rsidRDefault="00F07946" w:rsidP="00432EE8">
            <w:pPr>
              <w:pStyle w:val="TAL"/>
              <w:rPr>
                <w:sz w:val="16"/>
              </w:rPr>
            </w:pPr>
            <w:r>
              <w:rPr>
                <w:sz w:val="16"/>
              </w:rPr>
              <w:t>C1-246655</w:t>
            </w:r>
          </w:p>
        </w:tc>
        <w:tc>
          <w:tcPr>
            <w:tcW w:w="0" w:type="auto"/>
          </w:tcPr>
          <w:p w14:paraId="12FD6CAB" w14:textId="77777777" w:rsidR="00F07946" w:rsidRPr="004358D3" w:rsidRDefault="00F07946" w:rsidP="00432EE8">
            <w:pPr>
              <w:pStyle w:val="TAL"/>
              <w:rPr>
                <w:sz w:val="16"/>
                <w:lang w:val="fr-FR"/>
              </w:rPr>
            </w:pPr>
            <w:r w:rsidRPr="004358D3">
              <w:rPr>
                <w:sz w:val="16"/>
                <w:lang w:val="fr-FR"/>
              </w:rPr>
              <w:t>MA PDU session and PDN connections</w:t>
            </w:r>
          </w:p>
        </w:tc>
        <w:tc>
          <w:tcPr>
            <w:tcW w:w="0" w:type="auto"/>
          </w:tcPr>
          <w:p w14:paraId="1F3E88B5" w14:textId="77777777" w:rsidR="00F07946" w:rsidRPr="00223DA2" w:rsidRDefault="00F07946" w:rsidP="00432EE8">
            <w:pPr>
              <w:pStyle w:val="TAL"/>
              <w:rPr>
                <w:sz w:val="16"/>
              </w:rPr>
            </w:pPr>
            <w:r>
              <w:rPr>
                <w:sz w:val="16"/>
              </w:rPr>
              <w:t>Samsung</w:t>
            </w:r>
          </w:p>
        </w:tc>
        <w:tc>
          <w:tcPr>
            <w:tcW w:w="0" w:type="auto"/>
          </w:tcPr>
          <w:p w14:paraId="3D0F3E27" w14:textId="77777777" w:rsidR="00F07946" w:rsidRPr="00223DA2" w:rsidRDefault="00F07946" w:rsidP="00432EE8">
            <w:pPr>
              <w:pStyle w:val="TAL"/>
              <w:rPr>
                <w:sz w:val="16"/>
              </w:rPr>
            </w:pPr>
            <w:r>
              <w:rPr>
                <w:sz w:val="16"/>
              </w:rPr>
              <w:t>merged</w:t>
            </w:r>
          </w:p>
        </w:tc>
        <w:tc>
          <w:tcPr>
            <w:tcW w:w="0" w:type="auto"/>
          </w:tcPr>
          <w:p w14:paraId="0CD03311" w14:textId="77777777" w:rsidR="00F07946" w:rsidRPr="00223DA2" w:rsidRDefault="00F07946" w:rsidP="00432EE8">
            <w:pPr>
              <w:pStyle w:val="TAL"/>
              <w:rPr>
                <w:sz w:val="16"/>
              </w:rPr>
            </w:pPr>
          </w:p>
        </w:tc>
        <w:tc>
          <w:tcPr>
            <w:tcW w:w="0" w:type="auto"/>
          </w:tcPr>
          <w:p w14:paraId="2A43BEF0" w14:textId="77777777" w:rsidR="00F07946" w:rsidRPr="00223DA2" w:rsidRDefault="00F07946" w:rsidP="00432EE8">
            <w:pPr>
              <w:pStyle w:val="TAL"/>
              <w:rPr>
                <w:sz w:val="16"/>
              </w:rPr>
            </w:pPr>
          </w:p>
        </w:tc>
      </w:tr>
      <w:tr w:rsidR="00F07946" w14:paraId="2DF62647" w14:textId="77777777" w:rsidTr="00432EE8">
        <w:tc>
          <w:tcPr>
            <w:tcW w:w="0" w:type="auto"/>
          </w:tcPr>
          <w:p w14:paraId="29F93642" w14:textId="77777777" w:rsidR="00F07946" w:rsidRPr="00223DA2" w:rsidRDefault="00F07946" w:rsidP="00432EE8">
            <w:pPr>
              <w:pStyle w:val="TAL"/>
              <w:rPr>
                <w:sz w:val="16"/>
              </w:rPr>
            </w:pPr>
            <w:r>
              <w:rPr>
                <w:sz w:val="16"/>
              </w:rPr>
              <w:t>C1-246656</w:t>
            </w:r>
          </w:p>
        </w:tc>
        <w:tc>
          <w:tcPr>
            <w:tcW w:w="0" w:type="auto"/>
          </w:tcPr>
          <w:p w14:paraId="58A34FFA" w14:textId="77777777" w:rsidR="00F07946" w:rsidRPr="00223DA2" w:rsidRDefault="00F07946" w:rsidP="00432EE8">
            <w:pPr>
              <w:pStyle w:val="TAL"/>
              <w:rPr>
                <w:sz w:val="16"/>
              </w:rPr>
            </w:pPr>
            <w:r>
              <w:rPr>
                <w:sz w:val="16"/>
              </w:rPr>
              <w:t>Definition of the term Access technology</w:t>
            </w:r>
          </w:p>
        </w:tc>
        <w:tc>
          <w:tcPr>
            <w:tcW w:w="0" w:type="auto"/>
          </w:tcPr>
          <w:p w14:paraId="0C400709" w14:textId="77777777" w:rsidR="00F07946" w:rsidRPr="00223DA2" w:rsidRDefault="00F07946" w:rsidP="00432EE8">
            <w:pPr>
              <w:pStyle w:val="TAL"/>
              <w:rPr>
                <w:sz w:val="16"/>
              </w:rPr>
            </w:pPr>
            <w:r>
              <w:rPr>
                <w:sz w:val="16"/>
              </w:rPr>
              <w:t>Apple</w:t>
            </w:r>
          </w:p>
        </w:tc>
        <w:tc>
          <w:tcPr>
            <w:tcW w:w="0" w:type="auto"/>
          </w:tcPr>
          <w:p w14:paraId="0F5A9640" w14:textId="77777777" w:rsidR="00F07946" w:rsidRPr="00223DA2" w:rsidRDefault="00F07946" w:rsidP="00432EE8">
            <w:pPr>
              <w:pStyle w:val="TAL"/>
              <w:rPr>
                <w:sz w:val="16"/>
              </w:rPr>
            </w:pPr>
            <w:r>
              <w:rPr>
                <w:sz w:val="16"/>
              </w:rPr>
              <w:t>revised</w:t>
            </w:r>
          </w:p>
        </w:tc>
        <w:tc>
          <w:tcPr>
            <w:tcW w:w="0" w:type="auto"/>
          </w:tcPr>
          <w:p w14:paraId="2142CEA6" w14:textId="77777777" w:rsidR="00F07946" w:rsidRPr="00223DA2" w:rsidRDefault="00F07946" w:rsidP="00432EE8">
            <w:pPr>
              <w:pStyle w:val="TAL"/>
              <w:rPr>
                <w:sz w:val="16"/>
              </w:rPr>
            </w:pPr>
            <w:r>
              <w:rPr>
                <w:sz w:val="16"/>
              </w:rPr>
              <w:t>C1-246151</w:t>
            </w:r>
          </w:p>
        </w:tc>
        <w:tc>
          <w:tcPr>
            <w:tcW w:w="0" w:type="auto"/>
          </w:tcPr>
          <w:p w14:paraId="1AFE6F07" w14:textId="77777777" w:rsidR="00F07946" w:rsidRPr="00223DA2" w:rsidRDefault="00F07946" w:rsidP="00432EE8">
            <w:pPr>
              <w:pStyle w:val="TAL"/>
              <w:rPr>
                <w:sz w:val="16"/>
              </w:rPr>
            </w:pPr>
            <w:r>
              <w:rPr>
                <w:sz w:val="16"/>
              </w:rPr>
              <w:t>C1-246735</w:t>
            </w:r>
          </w:p>
        </w:tc>
      </w:tr>
      <w:tr w:rsidR="00F07946" w14:paraId="393AE10E" w14:textId="77777777" w:rsidTr="00432EE8">
        <w:tc>
          <w:tcPr>
            <w:tcW w:w="0" w:type="auto"/>
          </w:tcPr>
          <w:p w14:paraId="57273740" w14:textId="77777777" w:rsidR="00F07946" w:rsidRPr="00223DA2" w:rsidRDefault="00F07946" w:rsidP="00432EE8">
            <w:pPr>
              <w:pStyle w:val="TAL"/>
              <w:rPr>
                <w:sz w:val="16"/>
              </w:rPr>
            </w:pPr>
            <w:r>
              <w:rPr>
                <w:sz w:val="16"/>
              </w:rPr>
              <w:t>C1-246657</w:t>
            </w:r>
          </w:p>
        </w:tc>
        <w:tc>
          <w:tcPr>
            <w:tcW w:w="0" w:type="auto"/>
          </w:tcPr>
          <w:p w14:paraId="167F7AB4" w14:textId="77777777" w:rsidR="00F07946" w:rsidRPr="00223DA2" w:rsidRDefault="00F07946" w:rsidP="00432EE8">
            <w:pPr>
              <w:pStyle w:val="TAL"/>
              <w:rPr>
                <w:sz w:val="16"/>
              </w:rPr>
            </w:pPr>
            <w:r>
              <w:rPr>
                <w:sz w:val="16"/>
              </w:rPr>
              <w:t xml:space="preserve">Update on U2N Relay discovery to support 5G </w:t>
            </w:r>
            <w:proofErr w:type="spellStart"/>
            <w:r>
              <w:rPr>
                <w:sz w:val="16"/>
              </w:rPr>
              <w:t>ProSe</w:t>
            </w:r>
            <w:proofErr w:type="spellEnd"/>
            <w:r>
              <w:rPr>
                <w:sz w:val="16"/>
              </w:rPr>
              <w:t xml:space="preserve"> in SNPN</w:t>
            </w:r>
          </w:p>
        </w:tc>
        <w:tc>
          <w:tcPr>
            <w:tcW w:w="0" w:type="auto"/>
          </w:tcPr>
          <w:p w14:paraId="339306CF" w14:textId="77777777" w:rsidR="00F07946" w:rsidRPr="00223DA2" w:rsidRDefault="00F07946" w:rsidP="00432EE8">
            <w:pPr>
              <w:pStyle w:val="TAL"/>
              <w:rPr>
                <w:sz w:val="16"/>
              </w:rPr>
            </w:pPr>
            <w:r>
              <w:rPr>
                <w:sz w:val="16"/>
              </w:rPr>
              <w:t>China Telecommunications</w:t>
            </w:r>
          </w:p>
        </w:tc>
        <w:tc>
          <w:tcPr>
            <w:tcW w:w="0" w:type="auto"/>
          </w:tcPr>
          <w:p w14:paraId="2A790E9D" w14:textId="77777777" w:rsidR="00F07946" w:rsidRPr="00223DA2" w:rsidRDefault="00F07946" w:rsidP="00432EE8">
            <w:pPr>
              <w:pStyle w:val="TAL"/>
              <w:rPr>
                <w:sz w:val="16"/>
              </w:rPr>
            </w:pPr>
            <w:r>
              <w:rPr>
                <w:sz w:val="16"/>
              </w:rPr>
              <w:t>revised</w:t>
            </w:r>
          </w:p>
        </w:tc>
        <w:tc>
          <w:tcPr>
            <w:tcW w:w="0" w:type="auto"/>
          </w:tcPr>
          <w:p w14:paraId="01326798" w14:textId="77777777" w:rsidR="00F07946" w:rsidRPr="00223DA2" w:rsidRDefault="00F07946" w:rsidP="00432EE8">
            <w:pPr>
              <w:pStyle w:val="TAL"/>
              <w:rPr>
                <w:sz w:val="16"/>
              </w:rPr>
            </w:pPr>
          </w:p>
        </w:tc>
        <w:tc>
          <w:tcPr>
            <w:tcW w:w="0" w:type="auto"/>
          </w:tcPr>
          <w:p w14:paraId="05BCDB6F" w14:textId="77777777" w:rsidR="00F07946" w:rsidRPr="00223DA2" w:rsidRDefault="00F07946" w:rsidP="00432EE8">
            <w:pPr>
              <w:pStyle w:val="TAL"/>
              <w:rPr>
                <w:sz w:val="16"/>
              </w:rPr>
            </w:pPr>
            <w:r>
              <w:rPr>
                <w:sz w:val="16"/>
              </w:rPr>
              <w:t>C1-247053</w:t>
            </w:r>
          </w:p>
        </w:tc>
      </w:tr>
      <w:tr w:rsidR="00F07946" w14:paraId="16B60F6B" w14:textId="77777777" w:rsidTr="00432EE8">
        <w:tc>
          <w:tcPr>
            <w:tcW w:w="0" w:type="auto"/>
          </w:tcPr>
          <w:p w14:paraId="22D8B01C" w14:textId="77777777" w:rsidR="00F07946" w:rsidRPr="00223DA2" w:rsidRDefault="00F07946" w:rsidP="00432EE8">
            <w:pPr>
              <w:pStyle w:val="TAL"/>
              <w:rPr>
                <w:sz w:val="16"/>
              </w:rPr>
            </w:pPr>
            <w:r>
              <w:rPr>
                <w:sz w:val="16"/>
              </w:rPr>
              <w:t>C1-246658</w:t>
            </w:r>
          </w:p>
        </w:tc>
        <w:tc>
          <w:tcPr>
            <w:tcW w:w="0" w:type="auto"/>
          </w:tcPr>
          <w:p w14:paraId="6DE8EA7A" w14:textId="77777777" w:rsidR="00F07946" w:rsidRPr="00223DA2" w:rsidRDefault="00F07946" w:rsidP="00432EE8">
            <w:pPr>
              <w:pStyle w:val="TAL"/>
              <w:rPr>
                <w:sz w:val="16"/>
              </w:rPr>
            </w:pPr>
            <w:r>
              <w:rPr>
                <w:sz w:val="16"/>
              </w:rPr>
              <w:t>Correction in the ad hoc group call setup</w:t>
            </w:r>
          </w:p>
        </w:tc>
        <w:tc>
          <w:tcPr>
            <w:tcW w:w="0" w:type="auto"/>
          </w:tcPr>
          <w:p w14:paraId="1B782F07" w14:textId="77777777" w:rsidR="00F07946" w:rsidRPr="00223DA2" w:rsidRDefault="00F07946" w:rsidP="00432EE8">
            <w:pPr>
              <w:pStyle w:val="TAL"/>
              <w:rPr>
                <w:sz w:val="16"/>
              </w:rPr>
            </w:pPr>
            <w:r>
              <w:rPr>
                <w:sz w:val="16"/>
              </w:rPr>
              <w:t>Nokia</w:t>
            </w:r>
          </w:p>
        </w:tc>
        <w:tc>
          <w:tcPr>
            <w:tcW w:w="0" w:type="auto"/>
          </w:tcPr>
          <w:p w14:paraId="6CB0D7D0" w14:textId="77777777" w:rsidR="00F07946" w:rsidRPr="00223DA2" w:rsidRDefault="00F07946" w:rsidP="00432EE8">
            <w:pPr>
              <w:pStyle w:val="TAL"/>
              <w:rPr>
                <w:sz w:val="16"/>
              </w:rPr>
            </w:pPr>
            <w:r>
              <w:rPr>
                <w:sz w:val="16"/>
              </w:rPr>
              <w:t>agreed</w:t>
            </w:r>
          </w:p>
        </w:tc>
        <w:tc>
          <w:tcPr>
            <w:tcW w:w="0" w:type="auto"/>
          </w:tcPr>
          <w:p w14:paraId="57543036" w14:textId="77777777" w:rsidR="00F07946" w:rsidRPr="00223DA2" w:rsidRDefault="00F07946" w:rsidP="00432EE8">
            <w:pPr>
              <w:pStyle w:val="TAL"/>
              <w:rPr>
                <w:sz w:val="16"/>
              </w:rPr>
            </w:pPr>
          </w:p>
        </w:tc>
        <w:tc>
          <w:tcPr>
            <w:tcW w:w="0" w:type="auto"/>
          </w:tcPr>
          <w:p w14:paraId="53CA65F3" w14:textId="77777777" w:rsidR="00F07946" w:rsidRPr="00223DA2" w:rsidRDefault="00F07946" w:rsidP="00432EE8">
            <w:pPr>
              <w:pStyle w:val="TAL"/>
              <w:rPr>
                <w:sz w:val="16"/>
              </w:rPr>
            </w:pPr>
          </w:p>
        </w:tc>
      </w:tr>
      <w:tr w:rsidR="00F07946" w14:paraId="250282C0" w14:textId="77777777" w:rsidTr="00432EE8">
        <w:tc>
          <w:tcPr>
            <w:tcW w:w="0" w:type="auto"/>
          </w:tcPr>
          <w:p w14:paraId="617A442D" w14:textId="77777777" w:rsidR="00F07946" w:rsidRPr="00223DA2" w:rsidRDefault="00F07946" w:rsidP="00432EE8">
            <w:pPr>
              <w:pStyle w:val="TAL"/>
              <w:rPr>
                <w:sz w:val="16"/>
              </w:rPr>
            </w:pPr>
            <w:r>
              <w:rPr>
                <w:sz w:val="16"/>
              </w:rPr>
              <w:t>C1-246659</w:t>
            </w:r>
          </w:p>
        </w:tc>
        <w:tc>
          <w:tcPr>
            <w:tcW w:w="0" w:type="auto"/>
          </w:tcPr>
          <w:p w14:paraId="2A96570E"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64966C5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9C7C8B4" w14:textId="77777777" w:rsidR="00F07946" w:rsidRPr="00223DA2" w:rsidRDefault="00F07946" w:rsidP="00432EE8">
            <w:pPr>
              <w:pStyle w:val="TAL"/>
              <w:rPr>
                <w:sz w:val="16"/>
              </w:rPr>
            </w:pPr>
            <w:r>
              <w:rPr>
                <w:sz w:val="16"/>
              </w:rPr>
              <w:t>revised</w:t>
            </w:r>
          </w:p>
        </w:tc>
        <w:tc>
          <w:tcPr>
            <w:tcW w:w="0" w:type="auto"/>
          </w:tcPr>
          <w:p w14:paraId="006BA5F1" w14:textId="77777777" w:rsidR="00F07946" w:rsidRPr="00223DA2" w:rsidRDefault="00F07946" w:rsidP="00432EE8">
            <w:pPr>
              <w:pStyle w:val="TAL"/>
              <w:rPr>
                <w:sz w:val="16"/>
              </w:rPr>
            </w:pPr>
            <w:r>
              <w:rPr>
                <w:sz w:val="16"/>
              </w:rPr>
              <w:t>C1-246557</w:t>
            </w:r>
          </w:p>
        </w:tc>
        <w:tc>
          <w:tcPr>
            <w:tcW w:w="0" w:type="auto"/>
          </w:tcPr>
          <w:p w14:paraId="3CC9CE77" w14:textId="77777777" w:rsidR="00F07946" w:rsidRPr="00223DA2" w:rsidRDefault="00F07946" w:rsidP="00432EE8">
            <w:pPr>
              <w:pStyle w:val="TAL"/>
              <w:rPr>
                <w:sz w:val="16"/>
              </w:rPr>
            </w:pPr>
            <w:r>
              <w:rPr>
                <w:sz w:val="16"/>
              </w:rPr>
              <w:t>C1-246724</w:t>
            </w:r>
          </w:p>
        </w:tc>
      </w:tr>
      <w:tr w:rsidR="00F07946" w14:paraId="14576445" w14:textId="77777777" w:rsidTr="00432EE8">
        <w:tc>
          <w:tcPr>
            <w:tcW w:w="0" w:type="auto"/>
          </w:tcPr>
          <w:p w14:paraId="6C5EC4AF" w14:textId="77777777" w:rsidR="00F07946" w:rsidRPr="00223DA2" w:rsidRDefault="00F07946" w:rsidP="00432EE8">
            <w:pPr>
              <w:pStyle w:val="TAL"/>
              <w:rPr>
                <w:sz w:val="16"/>
              </w:rPr>
            </w:pPr>
            <w:r>
              <w:rPr>
                <w:sz w:val="16"/>
              </w:rPr>
              <w:t>C1-246660</w:t>
            </w:r>
          </w:p>
        </w:tc>
        <w:tc>
          <w:tcPr>
            <w:tcW w:w="0" w:type="auto"/>
          </w:tcPr>
          <w:p w14:paraId="0AAC4B9D"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EDD780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151EAD9" w14:textId="77777777" w:rsidR="00F07946" w:rsidRPr="00223DA2" w:rsidRDefault="00F07946" w:rsidP="00432EE8">
            <w:pPr>
              <w:pStyle w:val="TAL"/>
              <w:rPr>
                <w:sz w:val="16"/>
              </w:rPr>
            </w:pPr>
            <w:r>
              <w:rPr>
                <w:sz w:val="16"/>
              </w:rPr>
              <w:t>revised</w:t>
            </w:r>
          </w:p>
        </w:tc>
        <w:tc>
          <w:tcPr>
            <w:tcW w:w="0" w:type="auto"/>
          </w:tcPr>
          <w:p w14:paraId="1EAB65EB" w14:textId="77777777" w:rsidR="00F07946" w:rsidRPr="00223DA2" w:rsidRDefault="00F07946" w:rsidP="00432EE8">
            <w:pPr>
              <w:pStyle w:val="TAL"/>
              <w:rPr>
                <w:sz w:val="16"/>
              </w:rPr>
            </w:pPr>
            <w:r>
              <w:rPr>
                <w:sz w:val="16"/>
              </w:rPr>
              <w:t>C1-246560</w:t>
            </w:r>
          </w:p>
        </w:tc>
        <w:tc>
          <w:tcPr>
            <w:tcW w:w="0" w:type="auto"/>
          </w:tcPr>
          <w:p w14:paraId="3071AF1B" w14:textId="77777777" w:rsidR="00F07946" w:rsidRPr="00223DA2" w:rsidRDefault="00F07946" w:rsidP="00432EE8">
            <w:pPr>
              <w:pStyle w:val="TAL"/>
              <w:rPr>
                <w:sz w:val="16"/>
              </w:rPr>
            </w:pPr>
            <w:r>
              <w:rPr>
                <w:sz w:val="16"/>
              </w:rPr>
              <w:t>C1-246725</w:t>
            </w:r>
          </w:p>
        </w:tc>
      </w:tr>
      <w:tr w:rsidR="00F07946" w14:paraId="359DB983" w14:textId="77777777" w:rsidTr="00432EE8">
        <w:tc>
          <w:tcPr>
            <w:tcW w:w="0" w:type="auto"/>
          </w:tcPr>
          <w:p w14:paraId="77AE6D26" w14:textId="77777777" w:rsidR="00F07946" w:rsidRPr="00223DA2" w:rsidRDefault="00F07946" w:rsidP="00432EE8">
            <w:pPr>
              <w:pStyle w:val="TAL"/>
              <w:rPr>
                <w:sz w:val="16"/>
              </w:rPr>
            </w:pPr>
            <w:r>
              <w:rPr>
                <w:sz w:val="16"/>
              </w:rPr>
              <w:t>C1-246661</w:t>
            </w:r>
          </w:p>
        </w:tc>
        <w:tc>
          <w:tcPr>
            <w:tcW w:w="0" w:type="auto"/>
          </w:tcPr>
          <w:p w14:paraId="799E52F2" w14:textId="77777777" w:rsidR="00F07946" w:rsidRPr="00223DA2" w:rsidRDefault="00F07946" w:rsidP="00432EE8">
            <w:pPr>
              <w:pStyle w:val="TAL"/>
              <w:rPr>
                <w:sz w:val="16"/>
              </w:rPr>
            </w:pPr>
            <w:r>
              <w:rPr>
                <w:sz w:val="16"/>
              </w:rPr>
              <w:t xml:space="preserve">Correction to the </w:t>
            </w:r>
            <w:proofErr w:type="spellStart"/>
            <w:r>
              <w:rPr>
                <w:sz w:val="16"/>
              </w:rPr>
              <w:t>ETC_Configuration</w:t>
            </w:r>
            <w:proofErr w:type="spellEnd"/>
            <w:r>
              <w:rPr>
                <w:sz w:val="16"/>
              </w:rPr>
              <w:t xml:space="preserve"> API</w:t>
            </w:r>
          </w:p>
        </w:tc>
        <w:tc>
          <w:tcPr>
            <w:tcW w:w="0" w:type="auto"/>
          </w:tcPr>
          <w:p w14:paraId="49E10FC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A26A3CC" w14:textId="77777777" w:rsidR="00F07946" w:rsidRPr="00223DA2" w:rsidRDefault="00F07946" w:rsidP="00432EE8">
            <w:pPr>
              <w:pStyle w:val="TAL"/>
              <w:rPr>
                <w:sz w:val="16"/>
              </w:rPr>
            </w:pPr>
            <w:r>
              <w:rPr>
                <w:sz w:val="16"/>
              </w:rPr>
              <w:t>agreed</w:t>
            </w:r>
          </w:p>
        </w:tc>
        <w:tc>
          <w:tcPr>
            <w:tcW w:w="0" w:type="auto"/>
          </w:tcPr>
          <w:p w14:paraId="1766C1E6" w14:textId="77777777" w:rsidR="00F07946" w:rsidRPr="00223DA2" w:rsidRDefault="00F07946" w:rsidP="00432EE8">
            <w:pPr>
              <w:pStyle w:val="TAL"/>
              <w:rPr>
                <w:sz w:val="16"/>
              </w:rPr>
            </w:pPr>
            <w:r>
              <w:rPr>
                <w:sz w:val="16"/>
              </w:rPr>
              <w:t>C1-246201</w:t>
            </w:r>
          </w:p>
        </w:tc>
        <w:tc>
          <w:tcPr>
            <w:tcW w:w="0" w:type="auto"/>
          </w:tcPr>
          <w:p w14:paraId="5C294089" w14:textId="77777777" w:rsidR="00F07946" w:rsidRPr="00223DA2" w:rsidRDefault="00F07946" w:rsidP="00432EE8">
            <w:pPr>
              <w:pStyle w:val="TAL"/>
              <w:rPr>
                <w:sz w:val="16"/>
              </w:rPr>
            </w:pPr>
            <w:r>
              <w:rPr>
                <w:sz w:val="16"/>
              </w:rPr>
              <w:t>CP-243243</w:t>
            </w:r>
          </w:p>
        </w:tc>
      </w:tr>
      <w:tr w:rsidR="00F07946" w14:paraId="37460DAC" w14:textId="77777777" w:rsidTr="00432EE8">
        <w:tc>
          <w:tcPr>
            <w:tcW w:w="0" w:type="auto"/>
          </w:tcPr>
          <w:p w14:paraId="7EE2A616" w14:textId="77777777" w:rsidR="00F07946" w:rsidRPr="00223DA2" w:rsidRDefault="00F07946" w:rsidP="00432EE8">
            <w:pPr>
              <w:pStyle w:val="TAL"/>
              <w:rPr>
                <w:sz w:val="16"/>
              </w:rPr>
            </w:pPr>
            <w:r>
              <w:rPr>
                <w:sz w:val="16"/>
              </w:rPr>
              <w:t>C1-246662</w:t>
            </w:r>
          </w:p>
        </w:tc>
        <w:tc>
          <w:tcPr>
            <w:tcW w:w="0" w:type="auto"/>
          </w:tcPr>
          <w:p w14:paraId="580A8F7B" w14:textId="77777777" w:rsidR="00F07946" w:rsidRPr="00223DA2" w:rsidRDefault="00F07946" w:rsidP="00432EE8">
            <w:pPr>
              <w:pStyle w:val="TAL"/>
              <w:rPr>
                <w:sz w:val="16"/>
              </w:rPr>
            </w:pPr>
            <w:r>
              <w:rPr>
                <w:sz w:val="16"/>
              </w:rPr>
              <w:t>Updates for SEALDD enabled congestion control for VAL application by supporting L4S mechanism for HTTP</w:t>
            </w:r>
          </w:p>
        </w:tc>
        <w:tc>
          <w:tcPr>
            <w:tcW w:w="0" w:type="auto"/>
          </w:tcPr>
          <w:p w14:paraId="282F345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5F761C5" w14:textId="77777777" w:rsidR="00F07946" w:rsidRPr="00223DA2" w:rsidRDefault="00F07946" w:rsidP="00432EE8">
            <w:pPr>
              <w:pStyle w:val="TAL"/>
              <w:rPr>
                <w:sz w:val="16"/>
              </w:rPr>
            </w:pPr>
            <w:r>
              <w:rPr>
                <w:sz w:val="16"/>
              </w:rPr>
              <w:t>revised</w:t>
            </w:r>
          </w:p>
        </w:tc>
        <w:tc>
          <w:tcPr>
            <w:tcW w:w="0" w:type="auto"/>
          </w:tcPr>
          <w:p w14:paraId="6E6E8194" w14:textId="77777777" w:rsidR="00F07946" w:rsidRPr="00223DA2" w:rsidRDefault="00F07946" w:rsidP="00432EE8">
            <w:pPr>
              <w:pStyle w:val="TAL"/>
              <w:rPr>
                <w:sz w:val="16"/>
              </w:rPr>
            </w:pPr>
            <w:r>
              <w:rPr>
                <w:sz w:val="16"/>
              </w:rPr>
              <w:t>C1-246256</w:t>
            </w:r>
          </w:p>
        </w:tc>
        <w:tc>
          <w:tcPr>
            <w:tcW w:w="0" w:type="auto"/>
          </w:tcPr>
          <w:p w14:paraId="206E01C1" w14:textId="77777777" w:rsidR="00F07946" w:rsidRPr="00223DA2" w:rsidRDefault="00F07946" w:rsidP="00432EE8">
            <w:pPr>
              <w:pStyle w:val="TAL"/>
              <w:rPr>
                <w:sz w:val="16"/>
              </w:rPr>
            </w:pPr>
            <w:r>
              <w:rPr>
                <w:sz w:val="16"/>
              </w:rPr>
              <w:t>C1-246993</w:t>
            </w:r>
          </w:p>
        </w:tc>
      </w:tr>
      <w:tr w:rsidR="00F07946" w14:paraId="50168156" w14:textId="77777777" w:rsidTr="00432EE8">
        <w:tc>
          <w:tcPr>
            <w:tcW w:w="0" w:type="auto"/>
          </w:tcPr>
          <w:p w14:paraId="1587610B" w14:textId="77777777" w:rsidR="00F07946" w:rsidRPr="00223DA2" w:rsidRDefault="00F07946" w:rsidP="00432EE8">
            <w:pPr>
              <w:pStyle w:val="TAL"/>
              <w:rPr>
                <w:sz w:val="16"/>
              </w:rPr>
            </w:pPr>
            <w:r>
              <w:rPr>
                <w:sz w:val="16"/>
              </w:rPr>
              <w:t>C1-246663</w:t>
            </w:r>
          </w:p>
        </w:tc>
        <w:tc>
          <w:tcPr>
            <w:tcW w:w="0" w:type="auto"/>
          </w:tcPr>
          <w:p w14:paraId="05A2A982"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4C4D90C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6B8171B" w14:textId="77777777" w:rsidR="00F07946" w:rsidRPr="00223DA2" w:rsidRDefault="00F07946" w:rsidP="00432EE8">
            <w:pPr>
              <w:pStyle w:val="TAL"/>
              <w:rPr>
                <w:sz w:val="16"/>
              </w:rPr>
            </w:pPr>
            <w:r>
              <w:rPr>
                <w:sz w:val="16"/>
              </w:rPr>
              <w:t>revised</w:t>
            </w:r>
          </w:p>
        </w:tc>
        <w:tc>
          <w:tcPr>
            <w:tcW w:w="0" w:type="auto"/>
          </w:tcPr>
          <w:p w14:paraId="6F5B4777" w14:textId="77777777" w:rsidR="00F07946" w:rsidRPr="00223DA2" w:rsidRDefault="00F07946" w:rsidP="00432EE8">
            <w:pPr>
              <w:pStyle w:val="TAL"/>
              <w:rPr>
                <w:sz w:val="16"/>
              </w:rPr>
            </w:pPr>
            <w:r>
              <w:rPr>
                <w:sz w:val="16"/>
              </w:rPr>
              <w:t>C1-246257</w:t>
            </w:r>
          </w:p>
        </w:tc>
        <w:tc>
          <w:tcPr>
            <w:tcW w:w="0" w:type="auto"/>
          </w:tcPr>
          <w:p w14:paraId="1BD18636" w14:textId="77777777" w:rsidR="00F07946" w:rsidRPr="00223DA2" w:rsidRDefault="00F07946" w:rsidP="00432EE8">
            <w:pPr>
              <w:pStyle w:val="TAL"/>
              <w:rPr>
                <w:sz w:val="16"/>
              </w:rPr>
            </w:pPr>
            <w:r>
              <w:rPr>
                <w:sz w:val="16"/>
              </w:rPr>
              <w:t>C1-246994</w:t>
            </w:r>
          </w:p>
        </w:tc>
      </w:tr>
      <w:tr w:rsidR="00F07946" w14:paraId="3E53CE5A" w14:textId="77777777" w:rsidTr="00432EE8">
        <w:tc>
          <w:tcPr>
            <w:tcW w:w="0" w:type="auto"/>
          </w:tcPr>
          <w:p w14:paraId="0A6C912B" w14:textId="77777777" w:rsidR="00F07946" w:rsidRPr="00223DA2" w:rsidRDefault="00F07946" w:rsidP="00432EE8">
            <w:pPr>
              <w:pStyle w:val="TAL"/>
              <w:rPr>
                <w:sz w:val="16"/>
              </w:rPr>
            </w:pPr>
            <w:r>
              <w:rPr>
                <w:sz w:val="16"/>
              </w:rPr>
              <w:t>C1-246664</w:t>
            </w:r>
          </w:p>
        </w:tc>
        <w:tc>
          <w:tcPr>
            <w:tcW w:w="0" w:type="auto"/>
          </w:tcPr>
          <w:p w14:paraId="0209D8B2" w14:textId="77777777" w:rsidR="00F07946" w:rsidRPr="00223DA2" w:rsidRDefault="00F07946" w:rsidP="00432EE8">
            <w:pPr>
              <w:pStyle w:val="TAL"/>
              <w:rPr>
                <w:sz w:val="16"/>
              </w:rPr>
            </w:pPr>
            <w:r>
              <w:rPr>
                <w:sz w:val="16"/>
              </w:rPr>
              <w:t>SEALDD enabled regular data transmission connection establishment based on policy procedure based on HTTP</w:t>
            </w:r>
          </w:p>
        </w:tc>
        <w:tc>
          <w:tcPr>
            <w:tcW w:w="0" w:type="auto"/>
          </w:tcPr>
          <w:p w14:paraId="4ECACF5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5825DE2" w14:textId="77777777" w:rsidR="00F07946" w:rsidRPr="00223DA2" w:rsidRDefault="00F07946" w:rsidP="00432EE8">
            <w:pPr>
              <w:pStyle w:val="TAL"/>
              <w:rPr>
                <w:sz w:val="16"/>
              </w:rPr>
            </w:pPr>
            <w:r>
              <w:rPr>
                <w:sz w:val="16"/>
              </w:rPr>
              <w:t>revised</w:t>
            </w:r>
          </w:p>
        </w:tc>
        <w:tc>
          <w:tcPr>
            <w:tcW w:w="0" w:type="auto"/>
          </w:tcPr>
          <w:p w14:paraId="055886F0" w14:textId="77777777" w:rsidR="00F07946" w:rsidRPr="00223DA2" w:rsidRDefault="00F07946" w:rsidP="00432EE8">
            <w:pPr>
              <w:pStyle w:val="TAL"/>
              <w:rPr>
                <w:sz w:val="16"/>
              </w:rPr>
            </w:pPr>
            <w:r>
              <w:rPr>
                <w:sz w:val="16"/>
              </w:rPr>
              <w:t>C1-246258</w:t>
            </w:r>
          </w:p>
        </w:tc>
        <w:tc>
          <w:tcPr>
            <w:tcW w:w="0" w:type="auto"/>
          </w:tcPr>
          <w:p w14:paraId="303D64E1" w14:textId="77777777" w:rsidR="00F07946" w:rsidRPr="00223DA2" w:rsidRDefault="00F07946" w:rsidP="00432EE8">
            <w:pPr>
              <w:pStyle w:val="TAL"/>
              <w:rPr>
                <w:sz w:val="16"/>
              </w:rPr>
            </w:pPr>
            <w:r>
              <w:rPr>
                <w:sz w:val="16"/>
              </w:rPr>
              <w:t>C1-246995</w:t>
            </w:r>
          </w:p>
        </w:tc>
      </w:tr>
      <w:tr w:rsidR="00F07946" w14:paraId="73AF4862" w14:textId="77777777" w:rsidTr="00432EE8">
        <w:tc>
          <w:tcPr>
            <w:tcW w:w="0" w:type="auto"/>
          </w:tcPr>
          <w:p w14:paraId="30201888" w14:textId="77777777" w:rsidR="00F07946" w:rsidRPr="00223DA2" w:rsidRDefault="00F07946" w:rsidP="00432EE8">
            <w:pPr>
              <w:pStyle w:val="TAL"/>
              <w:rPr>
                <w:sz w:val="16"/>
              </w:rPr>
            </w:pPr>
            <w:r>
              <w:rPr>
                <w:sz w:val="16"/>
              </w:rPr>
              <w:t>C1-246665</w:t>
            </w:r>
          </w:p>
        </w:tc>
        <w:tc>
          <w:tcPr>
            <w:tcW w:w="0" w:type="auto"/>
          </w:tcPr>
          <w:p w14:paraId="5A59D7F8" w14:textId="77777777" w:rsidR="00F07946" w:rsidRPr="00223DA2" w:rsidRDefault="00F07946" w:rsidP="00432EE8">
            <w:pPr>
              <w:pStyle w:val="TAL"/>
              <w:rPr>
                <w:sz w:val="16"/>
              </w:rPr>
            </w:pPr>
            <w:r>
              <w:rPr>
                <w:sz w:val="16"/>
              </w:rPr>
              <w:t>Coding for SEALDD enabled regular data transmission connection establishment based on policy procedure</w:t>
            </w:r>
          </w:p>
        </w:tc>
        <w:tc>
          <w:tcPr>
            <w:tcW w:w="0" w:type="auto"/>
          </w:tcPr>
          <w:p w14:paraId="43BF38A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9EC7C24" w14:textId="77777777" w:rsidR="00F07946" w:rsidRPr="00223DA2" w:rsidRDefault="00F07946" w:rsidP="00432EE8">
            <w:pPr>
              <w:pStyle w:val="TAL"/>
              <w:rPr>
                <w:sz w:val="16"/>
              </w:rPr>
            </w:pPr>
            <w:r>
              <w:rPr>
                <w:sz w:val="16"/>
              </w:rPr>
              <w:t>revised</w:t>
            </w:r>
          </w:p>
        </w:tc>
        <w:tc>
          <w:tcPr>
            <w:tcW w:w="0" w:type="auto"/>
          </w:tcPr>
          <w:p w14:paraId="20632A07" w14:textId="77777777" w:rsidR="00F07946" w:rsidRPr="00223DA2" w:rsidRDefault="00F07946" w:rsidP="00432EE8">
            <w:pPr>
              <w:pStyle w:val="TAL"/>
              <w:rPr>
                <w:sz w:val="16"/>
              </w:rPr>
            </w:pPr>
            <w:r>
              <w:rPr>
                <w:sz w:val="16"/>
              </w:rPr>
              <w:t>C1-246259</w:t>
            </w:r>
          </w:p>
        </w:tc>
        <w:tc>
          <w:tcPr>
            <w:tcW w:w="0" w:type="auto"/>
          </w:tcPr>
          <w:p w14:paraId="175003D2" w14:textId="77777777" w:rsidR="00F07946" w:rsidRPr="00223DA2" w:rsidRDefault="00F07946" w:rsidP="00432EE8">
            <w:pPr>
              <w:pStyle w:val="TAL"/>
              <w:rPr>
                <w:sz w:val="16"/>
              </w:rPr>
            </w:pPr>
            <w:r>
              <w:rPr>
                <w:sz w:val="16"/>
              </w:rPr>
              <w:t>C1-246996</w:t>
            </w:r>
          </w:p>
        </w:tc>
      </w:tr>
      <w:tr w:rsidR="00F07946" w14:paraId="18218DD8" w14:textId="77777777" w:rsidTr="00432EE8">
        <w:tc>
          <w:tcPr>
            <w:tcW w:w="0" w:type="auto"/>
          </w:tcPr>
          <w:p w14:paraId="2678C12D" w14:textId="77777777" w:rsidR="00F07946" w:rsidRPr="00223DA2" w:rsidRDefault="00F07946" w:rsidP="00432EE8">
            <w:pPr>
              <w:pStyle w:val="TAL"/>
              <w:rPr>
                <w:sz w:val="16"/>
              </w:rPr>
            </w:pPr>
            <w:r>
              <w:rPr>
                <w:sz w:val="16"/>
              </w:rPr>
              <w:t>C1-246666</w:t>
            </w:r>
          </w:p>
        </w:tc>
        <w:tc>
          <w:tcPr>
            <w:tcW w:w="0" w:type="auto"/>
          </w:tcPr>
          <w:p w14:paraId="0197B2A5" w14:textId="77777777" w:rsidR="00F07946" w:rsidRPr="00223DA2" w:rsidRDefault="00F07946" w:rsidP="00432EE8">
            <w:pPr>
              <w:pStyle w:val="TAL"/>
              <w:rPr>
                <w:sz w:val="16"/>
              </w:rPr>
            </w:pPr>
            <w:r>
              <w:rPr>
                <w:sz w:val="16"/>
              </w:rPr>
              <w:t>SEALDD enabled regular data transmission connection establishment based on policy procedure for CoAP</w:t>
            </w:r>
          </w:p>
        </w:tc>
        <w:tc>
          <w:tcPr>
            <w:tcW w:w="0" w:type="auto"/>
          </w:tcPr>
          <w:p w14:paraId="33AD088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02C2F48" w14:textId="77777777" w:rsidR="00F07946" w:rsidRPr="00223DA2" w:rsidRDefault="00F07946" w:rsidP="00432EE8">
            <w:pPr>
              <w:pStyle w:val="TAL"/>
              <w:rPr>
                <w:sz w:val="16"/>
              </w:rPr>
            </w:pPr>
            <w:r>
              <w:rPr>
                <w:sz w:val="16"/>
              </w:rPr>
              <w:t>revised</w:t>
            </w:r>
          </w:p>
        </w:tc>
        <w:tc>
          <w:tcPr>
            <w:tcW w:w="0" w:type="auto"/>
          </w:tcPr>
          <w:p w14:paraId="0A1EAA26" w14:textId="77777777" w:rsidR="00F07946" w:rsidRPr="00223DA2" w:rsidRDefault="00F07946" w:rsidP="00432EE8">
            <w:pPr>
              <w:pStyle w:val="TAL"/>
              <w:rPr>
                <w:sz w:val="16"/>
              </w:rPr>
            </w:pPr>
            <w:r>
              <w:rPr>
                <w:sz w:val="16"/>
              </w:rPr>
              <w:t>C1-246260</w:t>
            </w:r>
          </w:p>
        </w:tc>
        <w:tc>
          <w:tcPr>
            <w:tcW w:w="0" w:type="auto"/>
          </w:tcPr>
          <w:p w14:paraId="55722C7D" w14:textId="77777777" w:rsidR="00F07946" w:rsidRPr="00223DA2" w:rsidRDefault="00F07946" w:rsidP="00432EE8">
            <w:pPr>
              <w:pStyle w:val="TAL"/>
              <w:rPr>
                <w:sz w:val="16"/>
              </w:rPr>
            </w:pPr>
            <w:r>
              <w:rPr>
                <w:sz w:val="16"/>
              </w:rPr>
              <w:t>C1-246997</w:t>
            </w:r>
          </w:p>
        </w:tc>
      </w:tr>
      <w:tr w:rsidR="00F07946" w14:paraId="3BB03BA7" w14:textId="77777777" w:rsidTr="00432EE8">
        <w:tc>
          <w:tcPr>
            <w:tcW w:w="0" w:type="auto"/>
          </w:tcPr>
          <w:p w14:paraId="5A4B4BC4" w14:textId="77777777" w:rsidR="00F07946" w:rsidRPr="00223DA2" w:rsidRDefault="00F07946" w:rsidP="00432EE8">
            <w:pPr>
              <w:pStyle w:val="TAL"/>
              <w:rPr>
                <w:sz w:val="16"/>
              </w:rPr>
            </w:pPr>
            <w:r>
              <w:rPr>
                <w:sz w:val="16"/>
              </w:rPr>
              <w:t>C1-246667</w:t>
            </w:r>
          </w:p>
        </w:tc>
        <w:tc>
          <w:tcPr>
            <w:tcW w:w="0" w:type="auto"/>
          </w:tcPr>
          <w:p w14:paraId="15A6962B"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32DB9BA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DF0348F" w14:textId="77777777" w:rsidR="00F07946" w:rsidRPr="00223DA2" w:rsidRDefault="00F07946" w:rsidP="00432EE8">
            <w:pPr>
              <w:pStyle w:val="TAL"/>
              <w:rPr>
                <w:sz w:val="16"/>
              </w:rPr>
            </w:pPr>
            <w:r>
              <w:rPr>
                <w:sz w:val="16"/>
              </w:rPr>
              <w:t>revised</w:t>
            </w:r>
          </w:p>
        </w:tc>
        <w:tc>
          <w:tcPr>
            <w:tcW w:w="0" w:type="auto"/>
          </w:tcPr>
          <w:p w14:paraId="731D1D53" w14:textId="77777777" w:rsidR="00F07946" w:rsidRPr="00223DA2" w:rsidRDefault="00F07946" w:rsidP="00432EE8">
            <w:pPr>
              <w:pStyle w:val="TAL"/>
              <w:rPr>
                <w:sz w:val="16"/>
              </w:rPr>
            </w:pPr>
            <w:r>
              <w:rPr>
                <w:sz w:val="16"/>
              </w:rPr>
              <w:t>C1-246261</w:t>
            </w:r>
          </w:p>
        </w:tc>
        <w:tc>
          <w:tcPr>
            <w:tcW w:w="0" w:type="auto"/>
          </w:tcPr>
          <w:p w14:paraId="3EFAEF04" w14:textId="77777777" w:rsidR="00F07946" w:rsidRPr="00223DA2" w:rsidRDefault="00F07946" w:rsidP="00432EE8">
            <w:pPr>
              <w:pStyle w:val="TAL"/>
              <w:rPr>
                <w:sz w:val="16"/>
              </w:rPr>
            </w:pPr>
            <w:r>
              <w:rPr>
                <w:sz w:val="16"/>
              </w:rPr>
              <w:t>C1-246679</w:t>
            </w:r>
          </w:p>
        </w:tc>
      </w:tr>
      <w:tr w:rsidR="00F07946" w14:paraId="318602D9" w14:textId="77777777" w:rsidTr="00432EE8">
        <w:tc>
          <w:tcPr>
            <w:tcW w:w="0" w:type="auto"/>
          </w:tcPr>
          <w:p w14:paraId="72ED4F48" w14:textId="77777777" w:rsidR="00F07946" w:rsidRPr="00223DA2" w:rsidRDefault="00F07946" w:rsidP="00432EE8">
            <w:pPr>
              <w:pStyle w:val="TAL"/>
              <w:rPr>
                <w:sz w:val="16"/>
              </w:rPr>
            </w:pPr>
            <w:r>
              <w:rPr>
                <w:sz w:val="16"/>
              </w:rPr>
              <w:t>C1-246668</w:t>
            </w:r>
          </w:p>
        </w:tc>
        <w:tc>
          <w:tcPr>
            <w:tcW w:w="0" w:type="auto"/>
          </w:tcPr>
          <w:p w14:paraId="1507604A"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5705B65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1314868" w14:textId="77777777" w:rsidR="00F07946" w:rsidRPr="00223DA2" w:rsidRDefault="00F07946" w:rsidP="00432EE8">
            <w:pPr>
              <w:pStyle w:val="TAL"/>
              <w:rPr>
                <w:sz w:val="16"/>
              </w:rPr>
            </w:pPr>
            <w:r>
              <w:rPr>
                <w:sz w:val="16"/>
              </w:rPr>
              <w:t>revised</w:t>
            </w:r>
          </w:p>
        </w:tc>
        <w:tc>
          <w:tcPr>
            <w:tcW w:w="0" w:type="auto"/>
          </w:tcPr>
          <w:p w14:paraId="2AB3699E" w14:textId="77777777" w:rsidR="00F07946" w:rsidRPr="00223DA2" w:rsidRDefault="00F07946" w:rsidP="00432EE8">
            <w:pPr>
              <w:pStyle w:val="TAL"/>
              <w:rPr>
                <w:sz w:val="16"/>
              </w:rPr>
            </w:pPr>
            <w:r>
              <w:rPr>
                <w:sz w:val="16"/>
              </w:rPr>
              <w:t>C1-246261</w:t>
            </w:r>
          </w:p>
        </w:tc>
        <w:tc>
          <w:tcPr>
            <w:tcW w:w="0" w:type="auto"/>
          </w:tcPr>
          <w:p w14:paraId="3FE78FD7" w14:textId="77777777" w:rsidR="00F07946" w:rsidRPr="00223DA2" w:rsidRDefault="00F07946" w:rsidP="00432EE8">
            <w:pPr>
              <w:pStyle w:val="TAL"/>
              <w:rPr>
                <w:sz w:val="16"/>
              </w:rPr>
            </w:pPr>
            <w:r>
              <w:rPr>
                <w:sz w:val="16"/>
              </w:rPr>
              <w:t>C1-246998</w:t>
            </w:r>
          </w:p>
        </w:tc>
      </w:tr>
      <w:tr w:rsidR="00F07946" w14:paraId="515F30EE" w14:textId="77777777" w:rsidTr="00432EE8">
        <w:tc>
          <w:tcPr>
            <w:tcW w:w="0" w:type="auto"/>
          </w:tcPr>
          <w:p w14:paraId="7D280D34" w14:textId="77777777" w:rsidR="00F07946" w:rsidRPr="00223DA2" w:rsidRDefault="00F07946" w:rsidP="00432EE8">
            <w:pPr>
              <w:pStyle w:val="TAL"/>
              <w:rPr>
                <w:sz w:val="16"/>
              </w:rPr>
            </w:pPr>
            <w:r>
              <w:rPr>
                <w:sz w:val="16"/>
              </w:rPr>
              <w:t>C1-246669</w:t>
            </w:r>
          </w:p>
        </w:tc>
        <w:tc>
          <w:tcPr>
            <w:tcW w:w="0" w:type="auto"/>
          </w:tcPr>
          <w:p w14:paraId="048F83F2"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10C59EB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86707D0" w14:textId="77777777" w:rsidR="00F07946" w:rsidRPr="00223DA2" w:rsidRDefault="00F07946" w:rsidP="00432EE8">
            <w:pPr>
              <w:pStyle w:val="TAL"/>
              <w:rPr>
                <w:sz w:val="16"/>
              </w:rPr>
            </w:pPr>
            <w:r>
              <w:rPr>
                <w:sz w:val="16"/>
              </w:rPr>
              <w:t>revised</w:t>
            </w:r>
          </w:p>
        </w:tc>
        <w:tc>
          <w:tcPr>
            <w:tcW w:w="0" w:type="auto"/>
          </w:tcPr>
          <w:p w14:paraId="73A3598D" w14:textId="77777777" w:rsidR="00F07946" w:rsidRPr="00223DA2" w:rsidRDefault="00F07946" w:rsidP="00432EE8">
            <w:pPr>
              <w:pStyle w:val="TAL"/>
              <w:rPr>
                <w:sz w:val="16"/>
              </w:rPr>
            </w:pPr>
            <w:r>
              <w:rPr>
                <w:sz w:val="16"/>
              </w:rPr>
              <w:t>C1-246262</w:t>
            </w:r>
          </w:p>
        </w:tc>
        <w:tc>
          <w:tcPr>
            <w:tcW w:w="0" w:type="auto"/>
          </w:tcPr>
          <w:p w14:paraId="5CAF6FC1" w14:textId="77777777" w:rsidR="00F07946" w:rsidRPr="00223DA2" w:rsidRDefault="00F07946" w:rsidP="00432EE8">
            <w:pPr>
              <w:pStyle w:val="TAL"/>
              <w:rPr>
                <w:sz w:val="16"/>
              </w:rPr>
            </w:pPr>
            <w:r>
              <w:rPr>
                <w:sz w:val="16"/>
              </w:rPr>
              <w:t>C1-246671</w:t>
            </w:r>
          </w:p>
        </w:tc>
      </w:tr>
      <w:tr w:rsidR="00F07946" w14:paraId="4108ACE4" w14:textId="77777777" w:rsidTr="00432EE8">
        <w:tc>
          <w:tcPr>
            <w:tcW w:w="0" w:type="auto"/>
          </w:tcPr>
          <w:p w14:paraId="4BE4F0EE" w14:textId="77777777" w:rsidR="00F07946" w:rsidRPr="00223DA2" w:rsidRDefault="00F07946" w:rsidP="00432EE8">
            <w:pPr>
              <w:pStyle w:val="TAL"/>
              <w:rPr>
                <w:sz w:val="16"/>
              </w:rPr>
            </w:pPr>
            <w:r>
              <w:rPr>
                <w:sz w:val="16"/>
              </w:rPr>
              <w:t>C1-246670</w:t>
            </w:r>
          </w:p>
        </w:tc>
        <w:tc>
          <w:tcPr>
            <w:tcW w:w="0" w:type="auto"/>
          </w:tcPr>
          <w:p w14:paraId="28FBA577"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5907994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38F0FFC" w14:textId="77777777" w:rsidR="00F07946" w:rsidRPr="00223DA2" w:rsidRDefault="00F07946" w:rsidP="00432EE8">
            <w:pPr>
              <w:pStyle w:val="TAL"/>
              <w:rPr>
                <w:sz w:val="16"/>
              </w:rPr>
            </w:pPr>
            <w:r>
              <w:rPr>
                <w:sz w:val="16"/>
              </w:rPr>
              <w:t>revised</w:t>
            </w:r>
          </w:p>
        </w:tc>
        <w:tc>
          <w:tcPr>
            <w:tcW w:w="0" w:type="auto"/>
          </w:tcPr>
          <w:p w14:paraId="7264E0F4" w14:textId="77777777" w:rsidR="00F07946" w:rsidRPr="00223DA2" w:rsidRDefault="00F07946" w:rsidP="00432EE8">
            <w:pPr>
              <w:pStyle w:val="TAL"/>
              <w:rPr>
                <w:sz w:val="16"/>
              </w:rPr>
            </w:pPr>
            <w:r>
              <w:rPr>
                <w:sz w:val="16"/>
              </w:rPr>
              <w:t>C1-246263</w:t>
            </w:r>
          </w:p>
        </w:tc>
        <w:tc>
          <w:tcPr>
            <w:tcW w:w="0" w:type="auto"/>
          </w:tcPr>
          <w:p w14:paraId="2316E981" w14:textId="77777777" w:rsidR="00F07946" w:rsidRPr="00223DA2" w:rsidRDefault="00F07946" w:rsidP="00432EE8">
            <w:pPr>
              <w:pStyle w:val="TAL"/>
              <w:rPr>
                <w:sz w:val="16"/>
              </w:rPr>
            </w:pPr>
            <w:r>
              <w:rPr>
                <w:sz w:val="16"/>
              </w:rPr>
              <w:t>C1-246984</w:t>
            </w:r>
          </w:p>
        </w:tc>
      </w:tr>
      <w:tr w:rsidR="00F07946" w14:paraId="35463101" w14:textId="77777777" w:rsidTr="00432EE8">
        <w:tc>
          <w:tcPr>
            <w:tcW w:w="0" w:type="auto"/>
          </w:tcPr>
          <w:p w14:paraId="04DD750F" w14:textId="77777777" w:rsidR="00F07946" w:rsidRPr="00223DA2" w:rsidRDefault="00F07946" w:rsidP="00432EE8">
            <w:pPr>
              <w:pStyle w:val="TAL"/>
              <w:rPr>
                <w:sz w:val="16"/>
              </w:rPr>
            </w:pPr>
            <w:r>
              <w:rPr>
                <w:sz w:val="16"/>
              </w:rPr>
              <w:t>C1-246671</w:t>
            </w:r>
          </w:p>
        </w:tc>
        <w:tc>
          <w:tcPr>
            <w:tcW w:w="0" w:type="auto"/>
          </w:tcPr>
          <w:p w14:paraId="3EE065D7"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41AFB51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CC2C784" w14:textId="77777777" w:rsidR="00F07946" w:rsidRPr="00223DA2" w:rsidRDefault="00F07946" w:rsidP="00432EE8">
            <w:pPr>
              <w:pStyle w:val="TAL"/>
              <w:rPr>
                <w:sz w:val="16"/>
              </w:rPr>
            </w:pPr>
            <w:r>
              <w:rPr>
                <w:sz w:val="16"/>
              </w:rPr>
              <w:t>revised</w:t>
            </w:r>
          </w:p>
        </w:tc>
        <w:tc>
          <w:tcPr>
            <w:tcW w:w="0" w:type="auto"/>
          </w:tcPr>
          <w:p w14:paraId="276CC11C" w14:textId="77777777" w:rsidR="00F07946" w:rsidRPr="00223DA2" w:rsidRDefault="00F07946" w:rsidP="00432EE8">
            <w:pPr>
              <w:pStyle w:val="TAL"/>
              <w:rPr>
                <w:sz w:val="16"/>
              </w:rPr>
            </w:pPr>
            <w:r>
              <w:rPr>
                <w:sz w:val="16"/>
              </w:rPr>
              <w:t>C1-246669</w:t>
            </w:r>
          </w:p>
        </w:tc>
        <w:tc>
          <w:tcPr>
            <w:tcW w:w="0" w:type="auto"/>
          </w:tcPr>
          <w:p w14:paraId="123924D1" w14:textId="77777777" w:rsidR="00F07946" w:rsidRPr="00223DA2" w:rsidRDefault="00F07946" w:rsidP="00432EE8">
            <w:pPr>
              <w:pStyle w:val="TAL"/>
              <w:rPr>
                <w:sz w:val="16"/>
              </w:rPr>
            </w:pPr>
            <w:r>
              <w:rPr>
                <w:sz w:val="16"/>
              </w:rPr>
              <w:t>C1-246999</w:t>
            </w:r>
          </w:p>
        </w:tc>
      </w:tr>
      <w:tr w:rsidR="00F07946" w14:paraId="45DDBD6B" w14:textId="77777777" w:rsidTr="00432EE8">
        <w:tc>
          <w:tcPr>
            <w:tcW w:w="0" w:type="auto"/>
          </w:tcPr>
          <w:p w14:paraId="60D2CD5A" w14:textId="77777777" w:rsidR="00F07946" w:rsidRPr="00223DA2" w:rsidRDefault="00F07946" w:rsidP="00432EE8">
            <w:pPr>
              <w:pStyle w:val="TAL"/>
              <w:rPr>
                <w:sz w:val="16"/>
              </w:rPr>
            </w:pPr>
            <w:r>
              <w:rPr>
                <w:sz w:val="16"/>
              </w:rPr>
              <w:t>C1-246672</w:t>
            </w:r>
          </w:p>
        </w:tc>
        <w:tc>
          <w:tcPr>
            <w:tcW w:w="0" w:type="auto"/>
          </w:tcPr>
          <w:p w14:paraId="121CD54F" w14:textId="77777777" w:rsidR="00F07946" w:rsidRPr="00223DA2" w:rsidRDefault="00F07946" w:rsidP="00432EE8">
            <w:pPr>
              <w:pStyle w:val="TAL"/>
              <w:rPr>
                <w:sz w:val="16"/>
              </w:rPr>
            </w:pPr>
            <w:r>
              <w:rPr>
                <w:sz w:val="16"/>
              </w:rPr>
              <w:t>Timers missing under timers section</w:t>
            </w:r>
          </w:p>
        </w:tc>
        <w:tc>
          <w:tcPr>
            <w:tcW w:w="0" w:type="auto"/>
          </w:tcPr>
          <w:p w14:paraId="772FE27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3107E06" w14:textId="77777777" w:rsidR="00F07946" w:rsidRPr="00223DA2" w:rsidRDefault="00F07946" w:rsidP="00432EE8">
            <w:pPr>
              <w:pStyle w:val="TAL"/>
              <w:rPr>
                <w:sz w:val="16"/>
              </w:rPr>
            </w:pPr>
            <w:r>
              <w:rPr>
                <w:sz w:val="16"/>
              </w:rPr>
              <w:t>revised</w:t>
            </w:r>
          </w:p>
        </w:tc>
        <w:tc>
          <w:tcPr>
            <w:tcW w:w="0" w:type="auto"/>
          </w:tcPr>
          <w:p w14:paraId="2ABF710A" w14:textId="77777777" w:rsidR="00F07946" w:rsidRPr="00223DA2" w:rsidRDefault="00F07946" w:rsidP="00432EE8">
            <w:pPr>
              <w:pStyle w:val="TAL"/>
              <w:rPr>
                <w:sz w:val="16"/>
              </w:rPr>
            </w:pPr>
            <w:r>
              <w:rPr>
                <w:sz w:val="16"/>
              </w:rPr>
              <w:t>C1-246264</w:t>
            </w:r>
          </w:p>
        </w:tc>
        <w:tc>
          <w:tcPr>
            <w:tcW w:w="0" w:type="auto"/>
          </w:tcPr>
          <w:p w14:paraId="0D6063B5" w14:textId="77777777" w:rsidR="00F07946" w:rsidRPr="00223DA2" w:rsidRDefault="00F07946" w:rsidP="00432EE8">
            <w:pPr>
              <w:pStyle w:val="TAL"/>
              <w:rPr>
                <w:sz w:val="16"/>
              </w:rPr>
            </w:pPr>
            <w:r>
              <w:rPr>
                <w:sz w:val="16"/>
              </w:rPr>
              <w:t>C1-246673</w:t>
            </w:r>
          </w:p>
        </w:tc>
      </w:tr>
      <w:tr w:rsidR="00F07946" w14:paraId="7391778B" w14:textId="77777777" w:rsidTr="00432EE8">
        <w:tc>
          <w:tcPr>
            <w:tcW w:w="0" w:type="auto"/>
          </w:tcPr>
          <w:p w14:paraId="66B88138" w14:textId="77777777" w:rsidR="00F07946" w:rsidRPr="00223DA2" w:rsidRDefault="00F07946" w:rsidP="00432EE8">
            <w:pPr>
              <w:pStyle w:val="TAL"/>
              <w:rPr>
                <w:sz w:val="16"/>
              </w:rPr>
            </w:pPr>
            <w:r>
              <w:rPr>
                <w:sz w:val="16"/>
              </w:rPr>
              <w:t>C1-246673</w:t>
            </w:r>
          </w:p>
        </w:tc>
        <w:tc>
          <w:tcPr>
            <w:tcW w:w="0" w:type="auto"/>
          </w:tcPr>
          <w:p w14:paraId="4F4228E5" w14:textId="77777777" w:rsidR="00F07946" w:rsidRPr="00223DA2" w:rsidRDefault="00F07946" w:rsidP="00432EE8">
            <w:pPr>
              <w:pStyle w:val="TAL"/>
              <w:rPr>
                <w:sz w:val="16"/>
              </w:rPr>
            </w:pPr>
            <w:r>
              <w:rPr>
                <w:sz w:val="16"/>
              </w:rPr>
              <w:t>Timers missing under timers</w:t>
            </w:r>
          </w:p>
        </w:tc>
        <w:tc>
          <w:tcPr>
            <w:tcW w:w="0" w:type="auto"/>
          </w:tcPr>
          <w:p w14:paraId="3827B41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63449C4" w14:textId="77777777" w:rsidR="00F07946" w:rsidRPr="00223DA2" w:rsidRDefault="00F07946" w:rsidP="00432EE8">
            <w:pPr>
              <w:pStyle w:val="TAL"/>
              <w:rPr>
                <w:sz w:val="16"/>
              </w:rPr>
            </w:pPr>
            <w:r>
              <w:rPr>
                <w:sz w:val="16"/>
              </w:rPr>
              <w:t>revised</w:t>
            </w:r>
          </w:p>
        </w:tc>
        <w:tc>
          <w:tcPr>
            <w:tcW w:w="0" w:type="auto"/>
          </w:tcPr>
          <w:p w14:paraId="7EFED09F" w14:textId="77777777" w:rsidR="00F07946" w:rsidRPr="00223DA2" w:rsidRDefault="00F07946" w:rsidP="00432EE8">
            <w:pPr>
              <w:pStyle w:val="TAL"/>
              <w:rPr>
                <w:sz w:val="16"/>
              </w:rPr>
            </w:pPr>
            <w:r>
              <w:rPr>
                <w:sz w:val="16"/>
              </w:rPr>
              <w:t>C1-246672</w:t>
            </w:r>
          </w:p>
        </w:tc>
        <w:tc>
          <w:tcPr>
            <w:tcW w:w="0" w:type="auto"/>
          </w:tcPr>
          <w:p w14:paraId="10965D99" w14:textId="77777777" w:rsidR="00F07946" w:rsidRPr="00223DA2" w:rsidRDefault="00F07946" w:rsidP="00432EE8">
            <w:pPr>
              <w:pStyle w:val="TAL"/>
              <w:rPr>
                <w:sz w:val="16"/>
              </w:rPr>
            </w:pPr>
            <w:r>
              <w:rPr>
                <w:sz w:val="16"/>
              </w:rPr>
              <w:t>C1-246802</w:t>
            </w:r>
          </w:p>
        </w:tc>
      </w:tr>
      <w:tr w:rsidR="00F07946" w14:paraId="7AEA9DAE" w14:textId="77777777" w:rsidTr="00432EE8">
        <w:tc>
          <w:tcPr>
            <w:tcW w:w="0" w:type="auto"/>
          </w:tcPr>
          <w:p w14:paraId="2EA3FBD8" w14:textId="77777777" w:rsidR="00F07946" w:rsidRPr="00223DA2" w:rsidRDefault="00F07946" w:rsidP="00432EE8">
            <w:pPr>
              <w:pStyle w:val="TAL"/>
              <w:rPr>
                <w:sz w:val="16"/>
              </w:rPr>
            </w:pPr>
            <w:r>
              <w:rPr>
                <w:sz w:val="16"/>
              </w:rPr>
              <w:t>C1-246674</w:t>
            </w:r>
          </w:p>
        </w:tc>
        <w:tc>
          <w:tcPr>
            <w:tcW w:w="0" w:type="auto"/>
          </w:tcPr>
          <w:p w14:paraId="64015A1E" w14:textId="77777777" w:rsidR="00F07946" w:rsidRPr="00223DA2" w:rsidRDefault="00F07946" w:rsidP="00432EE8">
            <w:pPr>
              <w:pStyle w:val="TAL"/>
              <w:rPr>
                <w:sz w:val="16"/>
              </w:rPr>
            </w:pPr>
            <w:r>
              <w:rPr>
                <w:sz w:val="16"/>
              </w:rPr>
              <w:t>Correction to data semantics and XML schema</w:t>
            </w:r>
          </w:p>
        </w:tc>
        <w:tc>
          <w:tcPr>
            <w:tcW w:w="0" w:type="auto"/>
          </w:tcPr>
          <w:p w14:paraId="22EB2A2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2BC3025" w14:textId="77777777" w:rsidR="00F07946" w:rsidRPr="00223DA2" w:rsidRDefault="00F07946" w:rsidP="00432EE8">
            <w:pPr>
              <w:pStyle w:val="TAL"/>
              <w:rPr>
                <w:sz w:val="16"/>
              </w:rPr>
            </w:pPr>
            <w:r>
              <w:rPr>
                <w:sz w:val="16"/>
              </w:rPr>
              <w:t>revised</w:t>
            </w:r>
          </w:p>
        </w:tc>
        <w:tc>
          <w:tcPr>
            <w:tcW w:w="0" w:type="auto"/>
          </w:tcPr>
          <w:p w14:paraId="788FD474" w14:textId="77777777" w:rsidR="00F07946" w:rsidRPr="00223DA2" w:rsidRDefault="00F07946" w:rsidP="00432EE8">
            <w:pPr>
              <w:pStyle w:val="TAL"/>
              <w:rPr>
                <w:sz w:val="16"/>
              </w:rPr>
            </w:pPr>
            <w:r>
              <w:rPr>
                <w:sz w:val="16"/>
              </w:rPr>
              <w:t>C1-246266</w:t>
            </w:r>
          </w:p>
        </w:tc>
        <w:tc>
          <w:tcPr>
            <w:tcW w:w="0" w:type="auto"/>
          </w:tcPr>
          <w:p w14:paraId="40D65E40" w14:textId="77777777" w:rsidR="00F07946" w:rsidRPr="00223DA2" w:rsidRDefault="00F07946" w:rsidP="00432EE8">
            <w:pPr>
              <w:pStyle w:val="TAL"/>
              <w:rPr>
                <w:sz w:val="16"/>
              </w:rPr>
            </w:pPr>
            <w:r>
              <w:rPr>
                <w:sz w:val="16"/>
              </w:rPr>
              <w:t>C1-246675</w:t>
            </w:r>
          </w:p>
        </w:tc>
      </w:tr>
      <w:tr w:rsidR="00F07946" w14:paraId="6C7EA256" w14:textId="77777777" w:rsidTr="00432EE8">
        <w:tc>
          <w:tcPr>
            <w:tcW w:w="0" w:type="auto"/>
          </w:tcPr>
          <w:p w14:paraId="15B013A6" w14:textId="77777777" w:rsidR="00F07946" w:rsidRPr="00223DA2" w:rsidRDefault="00F07946" w:rsidP="00432EE8">
            <w:pPr>
              <w:pStyle w:val="TAL"/>
              <w:rPr>
                <w:sz w:val="16"/>
              </w:rPr>
            </w:pPr>
            <w:r>
              <w:rPr>
                <w:sz w:val="16"/>
              </w:rPr>
              <w:t>C1-246675</w:t>
            </w:r>
          </w:p>
        </w:tc>
        <w:tc>
          <w:tcPr>
            <w:tcW w:w="0" w:type="auto"/>
          </w:tcPr>
          <w:p w14:paraId="1EEE8F77" w14:textId="77777777" w:rsidR="00F07946" w:rsidRPr="00223DA2" w:rsidRDefault="00F07946" w:rsidP="00432EE8">
            <w:pPr>
              <w:pStyle w:val="TAL"/>
              <w:rPr>
                <w:sz w:val="16"/>
              </w:rPr>
            </w:pPr>
            <w:r>
              <w:rPr>
                <w:sz w:val="16"/>
              </w:rPr>
              <w:t>Correction to data semantics and XML schema</w:t>
            </w:r>
          </w:p>
        </w:tc>
        <w:tc>
          <w:tcPr>
            <w:tcW w:w="0" w:type="auto"/>
          </w:tcPr>
          <w:p w14:paraId="410278A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6DAC5BB" w14:textId="77777777" w:rsidR="00F07946" w:rsidRPr="00223DA2" w:rsidRDefault="00F07946" w:rsidP="00432EE8">
            <w:pPr>
              <w:pStyle w:val="TAL"/>
              <w:rPr>
                <w:sz w:val="16"/>
              </w:rPr>
            </w:pPr>
            <w:r>
              <w:rPr>
                <w:sz w:val="16"/>
              </w:rPr>
              <w:t>agreed</w:t>
            </w:r>
          </w:p>
        </w:tc>
        <w:tc>
          <w:tcPr>
            <w:tcW w:w="0" w:type="auto"/>
          </w:tcPr>
          <w:p w14:paraId="61E05978" w14:textId="77777777" w:rsidR="00F07946" w:rsidRPr="00223DA2" w:rsidRDefault="00F07946" w:rsidP="00432EE8">
            <w:pPr>
              <w:pStyle w:val="TAL"/>
              <w:rPr>
                <w:sz w:val="16"/>
              </w:rPr>
            </w:pPr>
            <w:r>
              <w:rPr>
                <w:sz w:val="16"/>
              </w:rPr>
              <w:t>C1-246674</w:t>
            </w:r>
          </w:p>
        </w:tc>
        <w:tc>
          <w:tcPr>
            <w:tcW w:w="0" w:type="auto"/>
          </w:tcPr>
          <w:p w14:paraId="76D535D2" w14:textId="77777777" w:rsidR="00F07946" w:rsidRPr="00223DA2" w:rsidRDefault="00F07946" w:rsidP="00432EE8">
            <w:pPr>
              <w:pStyle w:val="TAL"/>
              <w:rPr>
                <w:sz w:val="16"/>
              </w:rPr>
            </w:pPr>
          </w:p>
        </w:tc>
      </w:tr>
      <w:tr w:rsidR="00F07946" w14:paraId="6D3750B7" w14:textId="77777777" w:rsidTr="00432EE8">
        <w:tc>
          <w:tcPr>
            <w:tcW w:w="0" w:type="auto"/>
          </w:tcPr>
          <w:p w14:paraId="5126B08E" w14:textId="77777777" w:rsidR="00F07946" w:rsidRPr="00223DA2" w:rsidRDefault="00F07946" w:rsidP="00432EE8">
            <w:pPr>
              <w:pStyle w:val="TAL"/>
              <w:rPr>
                <w:sz w:val="16"/>
              </w:rPr>
            </w:pPr>
            <w:r>
              <w:rPr>
                <w:sz w:val="16"/>
              </w:rPr>
              <w:t>C1-246676</w:t>
            </w:r>
          </w:p>
        </w:tc>
        <w:tc>
          <w:tcPr>
            <w:tcW w:w="0" w:type="auto"/>
          </w:tcPr>
          <w:p w14:paraId="54502667" w14:textId="77777777" w:rsidR="00F07946" w:rsidRPr="00223DA2" w:rsidRDefault="00F07946" w:rsidP="00432EE8">
            <w:pPr>
              <w:pStyle w:val="TAL"/>
              <w:rPr>
                <w:sz w:val="16"/>
              </w:rPr>
            </w:pPr>
            <w:r>
              <w:rPr>
                <w:sz w:val="16"/>
              </w:rPr>
              <w:t>Precedence of URSP and ANDSP parameters</w:t>
            </w:r>
          </w:p>
        </w:tc>
        <w:tc>
          <w:tcPr>
            <w:tcW w:w="0" w:type="auto"/>
          </w:tcPr>
          <w:p w14:paraId="21DE300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3E685D7" w14:textId="77777777" w:rsidR="00F07946" w:rsidRPr="00223DA2" w:rsidRDefault="00F07946" w:rsidP="00432EE8">
            <w:pPr>
              <w:pStyle w:val="TAL"/>
              <w:rPr>
                <w:sz w:val="16"/>
              </w:rPr>
            </w:pPr>
            <w:r>
              <w:rPr>
                <w:sz w:val="16"/>
              </w:rPr>
              <w:t>revised</w:t>
            </w:r>
          </w:p>
        </w:tc>
        <w:tc>
          <w:tcPr>
            <w:tcW w:w="0" w:type="auto"/>
          </w:tcPr>
          <w:p w14:paraId="1DA97382" w14:textId="77777777" w:rsidR="00F07946" w:rsidRPr="00223DA2" w:rsidRDefault="00F07946" w:rsidP="00432EE8">
            <w:pPr>
              <w:pStyle w:val="TAL"/>
              <w:rPr>
                <w:sz w:val="16"/>
              </w:rPr>
            </w:pPr>
            <w:r>
              <w:rPr>
                <w:sz w:val="16"/>
              </w:rPr>
              <w:t>C1-246518</w:t>
            </w:r>
          </w:p>
        </w:tc>
        <w:tc>
          <w:tcPr>
            <w:tcW w:w="0" w:type="auto"/>
          </w:tcPr>
          <w:p w14:paraId="08C0F302" w14:textId="77777777" w:rsidR="00F07946" w:rsidRPr="00223DA2" w:rsidRDefault="00F07946" w:rsidP="00432EE8">
            <w:pPr>
              <w:pStyle w:val="TAL"/>
              <w:rPr>
                <w:sz w:val="16"/>
              </w:rPr>
            </w:pPr>
            <w:r>
              <w:rPr>
                <w:sz w:val="16"/>
              </w:rPr>
              <w:t>C1-246849</w:t>
            </w:r>
          </w:p>
        </w:tc>
      </w:tr>
      <w:tr w:rsidR="00F07946" w14:paraId="583FF42E" w14:textId="77777777" w:rsidTr="00432EE8">
        <w:tc>
          <w:tcPr>
            <w:tcW w:w="0" w:type="auto"/>
          </w:tcPr>
          <w:p w14:paraId="7E207722" w14:textId="77777777" w:rsidR="00F07946" w:rsidRPr="00223DA2" w:rsidRDefault="00F07946" w:rsidP="00432EE8">
            <w:pPr>
              <w:pStyle w:val="TAL"/>
              <w:rPr>
                <w:sz w:val="16"/>
              </w:rPr>
            </w:pPr>
            <w:r>
              <w:rPr>
                <w:sz w:val="16"/>
              </w:rPr>
              <w:t>C1-246677</w:t>
            </w:r>
          </w:p>
        </w:tc>
        <w:tc>
          <w:tcPr>
            <w:tcW w:w="0" w:type="auto"/>
          </w:tcPr>
          <w:p w14:paraId="3E8760E4"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6A9CE94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0AF7DC7" w14:textId="77777777" w:rsidR="00F07946" w:rsidRPr="00223DA2" w:rsidRDefault="00F07946" w:rsidP="00432EE8">
            <w:pPr>
              <w:pStyle w:val="TAL"/>
              <w:rPr>
                <w:sz w:val="16"/>
              </w:rPr>
            </w:pPr>
            <w:r>
              <w:rPr>
                <w:sz w:val="16"/>
              </w:rPr>
              <w:t>revised</w:t>
            </w:r>
          </w:p>
        </w:tc>
        <w:tc>
          <w:tcPr>
            <w:tcW w:w="0" w:type="auto"/>
          </w:tcPr>
          <w:p w14:paraId="0778FB5C" w14:textId="77777777" w:rsidR="00F07946" w:rsidRPr="00223DA2" w:rsidRDefault="00F07946" w:rsidP="00432EE8">
            <w:pPr>
              <w:pStyle w:val="TAL"/>
              <w:rPr>
                <w:sz w:val="16"/>
              </w:rPr>
            </w:pPr>
            <w:r>
              <w:rPr>
                <w:sz w:val="16"/>
              </w:rPr>
              <w:t>C1-246626</w:t>
            </w:r>
          </w:p>
        </w:tc>
        <w:tc>
          <w:tcPr>
            <w:tcW w:w="0" w:type="auto"/>
          </w:tcPr>
          <w:p w14:paraId="474FB783" w14:textId="77777777" w:rsidR="00F07946" w:rsidRPr="00223DA2" w:rsidRDefault="00F07946" w:rsidP="00432EE8">
            <w:pPr>
              <w:pStyle w:val="TAL"/>
              <w:rPr>
                <w:sz w:val="16"/>
              </w:rPr>
            </w:pPr>
            <w:r>
              <w:rPr>
                <w:sz w:val="16"/>
              </w:rPr>
              <w:t>C1-246678</w:t>
            </w:r>
          </w:p>
        </w:tc>
      </w:tr>
      <w:tr w:rsidR="00F07946" w14:paraId="640372F5" w14:textId="77777777" w:rsidTr="00432EE8">
        <w:tc>
          <w:tcPr>
            <w:tcW w:w="0" w:type="auto"/>
          </w:tcPr>
          <w:p w14:paraId="28876F84" w14:textId="77777777" w:rsidR="00F07946" w:rsidRPr="00223DA2" w:rsidRDefault="00F07946" w:rsidP="00432EE8">
            <w:pPr>
              <w:pStyle w:val="TAL"/>
              <w:rPr>
                <w:sz w:val="16"/>
              </w:rPr>
            </w:pPr>
            <w:r>
              <w:rPr>
                <w:sz w:val="16"/>
              </w:rPr>
              <w:t>C1-246678</w:t>
            </w:r>
          </w:p>
        </w:tc>
        <w:tc>
          <w:tcPr>
            <w:tcW w:w="0" w:type="auto"/>
          </w:tcPr>
          <w:p w14:paraId="6ECDD685"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69AB95A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6998394" w14:textId="77777777" w:rsidR="00F07946" w:rsidRPr="00223DA2" w:rsidRDefault="00F07946" w:rsidP="00432EE8">
            <w:pPr>
              <w:pStyle w:val="TAL"/>
              <w:rPr>
                <w:sz w:val="16"/>
              </w:rPr>
            </w:pPr>
            <w:r>
              <w:rPr>
                <w:sz w:val="16"/>
              </w:rPr>
              <w:t>revised</w:t>
            </w:r>
          </w:p>
        </w:tc>
        <w:tc>
          <w:tcPr>
            <w:tcW w:w="0" w:type="auto"/>
          </w:tcPr>
          <w:p w14:paraId="7A59C963" w14:textId="77777777" w:rsidR="00F07946" w:rsidRPr="00223DA2" w:rsidRDefault="00F07946" w:rsidP="00432EE8">
            <w:pPr>
              <w:pStyle w:val="TAL"/>
              <w:rPr>
                <w:sz w:val="16"/>
              </w:rPr>
            </w:pPr>
            <w:r>
              <w:rPr>
                <w:sz w:val="16"/>
              </w:rPr>
              <w:t>C1-246677</w:t>
            </w:r>
          </w:p>
        </w:tc>
        <w:tc>
          <w:tcPr>
            <w:tcW w:w="0" w:type="auto"/>
          </w:tcPr>
          <w:p w14:paraId="618FC849" w14:textId="77777777" w:rsidR="00F07946" w:rsidRPr="00223DA2" w:rsidRDefault="00F07946" w:rsidP="00432EE8">
            <w:pPr>
              <w:pStyle w:val="TAL"/>
              <w:rPr>
                <w:sz w:val="16"/>
              </w:rPr>
            </w:pPr>
            <w:r>
              <w:rPr>
                <w:sz w:val="16"/>
              </w:rPr>
              <w:t>C1-246985</w:t>
            </w:r>
          </w:p>
        </w:tc>
      </w:tr>
      <w:tr w:rsidR="00F07946" w14:paraId="6AED81E8" w14:textId="77777777" w:rsidTr="00432EE8">
        <w:tc>
          <w:tcPr>
            <w:tcW w:w="0" w:type="auto"/>
          </w:tcPr>
          <w:p w14:paraId="735E040E" w14:textId="77777777" w:rsidR="00F07946" w:rsidRPr="00223DA2" w:rsidRDefault="00F07946" w:rsidP="00432EE8">
            <w:pPr>
              <w:pStyle w:val="TAL"/>
              <w:rPr>
                <w:sz w:val="16"/>
              </w:rPr>
            </w:pPr>
            <w:r>
              <w:rPr>
                <w:sz w:val="16"/>
              </w:rPr>
              <w:t>C1-246679</w:t>
            </w:r>
          </w:p>
        </w:tc>
        <w:tc>
          <w:tcPr>
            <w:tcW w:w="0" w:type="auto"/>
          </w:tcPr>
          <w:p w14:paraId="78CE923B" w14:textId="77777777" w:rsidR="00F07946" w:rsidRPr="00223DA2" w:rsidRDefault="00F07946" w:rsidP="00432EE8">
            <w:pPr>
              <w:pStyle w:val="TAL"/>
              <w:rPr>
                <w:sz w:val="16"/>
              </w:rPr>
            </w:pPr>
            <w:r>
              <w:rPr>
                <w:sz w:val="16"/>
              </w:rPr>
              <w:t>void</w:t>
            </w:r>
          </w:p>
        </w:tc>
        <w:tc>
          <w:tcPr>
            <w:tcW w:w="0" w:type="auto"/>
          </w:tcPr>
          <w:p w14:paraId="27CCD919" w14:textId="77777777" w:rsidR="00F07946" w:rsidRPr="00223DA2" w:rsidRDefault="00F07946" w:rsidP="00432EE8">
            <w:pPr>
              <w:pStyle w:val="TAL"/>
              <w:rPr>
                <w:sz w:val="16"/>
              </w:rPr>
            </w:pPr>
            <w:r>
              <w:rPr>
                <w:sz w:val="16"/>
              </w:rPr>
              <w:t>void</w:t>
            </w:r>
          </w:p>
        </w:tc>
        <w:tc>
          <w:tcPr>
            <w:tcW w:w="0" w:type="auto"/>
          </w:tcPr>
          <w:p w14:paraId="78B14AB4" w14:textId="77777777" w:rsidR="00F07946" w:rsidRPr="00223DA2" w:rsidRDefault="00F07946" w:rsidP="00432EE8">
            <w:pPr>
              <w:pStyle w:val="TAL"/>
              <w:rPr>
                <w:sz w:val="16"/>
              </w:rPr>
            </w:pPr>
            <w:r>
              <w:rPr>
                <w:sz w:val="16"/>
              </w:rPr>
              <w:t>withdrawn</w:t>
            </w:r>
          </w:p>
        </w:tc>
        <w:tc>
          <w:tcPr>
            <w:tcW w:w="0" w:type="auto"/>
          </w:tcPr>
          <w:p w14:paraId="448BC530" w14:textId="77777777" w:rsidR="00F07946" w:rsidRPr="00223DA2" w:rsidRDefault="00F07946" w:rsidP="00432EE8">
            <w:pPr>
              <w:pStyle w:val="TAL"/>
              <w:rPr>
                <w:sz w:val="16"/>
              </w:rPr>
            </w:pPr>
            <w:r>
              <w:rPr>
                <w:sz w:val="16"/>
              </w:rPr>
              <w:t>C1-246667</w:t>
            </w:r>
          </w:p>
        </w:tc>
        <w:tc>
          <w:tcPr>
            <w:tcW w:w="0" w:type="auto"/>
          </w:tcPr>
          <w:p w14:paraId="4118AE8F" w14:textId="77777777" w:rsidR="00F07946" w:rsidRPr="00223DA2" w:rsidRDefault="00F07946" w:rsidP="00432EE8">
            <w:pPr>
              <w:pStyle w:val="TAL"/>
              <w:rPr>
                <w:sz w:val="16"/>
              </w:rPr>
            </w:pPr>
          </w:p>
        </w:tc>
      </w:tr>
      <w:tr w:rsidR="00F07946" w14:paraId="11013EA8" w14:textId="77777777" w:rsidTr="00432EE8">
        <w:tc>
          <w:tcPr>
            <w:tcW w:w="0" w:type="auto"/>
          </w:tcPr>
          <w:p w14:paraId="349D98F1" w14:textId="77777777" w:rsidR="00F07946" w:rsidRPr="00223DA2" w:rsidRDefault="00F07946" w:rsidP="00432EE8">
            <w:pPr>
              <w:pStyle w:val="TAL"/>
              <w:rPr>
                <w:sz w:val="16"/>
              </w:rPr>
            </w:pPr>
            <w:r>
              <w:rPr>
                <w:sz w:val="16"/>
              </w:rPr>
              <w:t>C1-246680</w:t>
            </w:r>
          </w:p>
        </w:tc>
        <w:tc>
          <w:tcPr>
            <w:tcW w:w="0" w:type="auto"/>
          </w:tcPr>
          <w:p w14:paraId="1D01328A" w14:textId="77777777" w:rsidR="00F07946" w:rsidRPr="00223DA2" w:rsidRDefault="00F07946" w:rsidP="00432EE8">
            <w:pPr>
              <w:pStyle w:val="TAL"/>
              <w:rPr>
                <w:sz w:val="16"/>
              </w:rPr>
            </w:pPr>
            <w:r>
              <w:rPr>
                <w:sz w:val="16"/>
              </w:rPr>
              <w:t>Modify list of participants by changing the criteria during an ongoing MCPTT ad hoc group call</w:t>
            </w:r>
          </w:p>
        </w:tc>
        <w:tc>
          <w:tcPr>
            <w:tcW w:w="0" w:type="auto"/>
          </w:tcPr>
          <w:p w14:paraId="51FC9B91" w14:textId="77777777" w:rsidR="00F07946" w:rsidRPr="00223DA2" w:rsidRDefault="00F07946" w:rsidP="00432EE8">
            <w:pPr>
              <w:pStyle w:val="TAL"/>
              <w:rPr>
                <w:sz w:val="16"/>
              </w:rPr>
            </w:pPr>
            <w:r>
              <w:rPr>
                <w:sz w:val="16"/>
              </w:rPr>
              <w:t>Nokia, Kontron Transportation France</w:t>
            </w:r>
          </w:p>
        </w:tc>
        <w:tc>
          <w:tcPr>
            <w:tcW w:w="0" w:type="auto"/>
          </w:tcPr>
          <w:p w14:paraId="62E8F5CC" w14:textId="77777777" w:rsidR="00F07946" w:rsidRPr="00223DA2" w:rsidRDefault="00F07946" w:rsidP="00432EE8">
            <w:pPr>
              <w:pStyle w:val="TAL"/>
              <w:rPr>
                <w:sz w:val="16"/>
              </w:rPr>
            </w:pPr>
            <w:r>
              <w:rPr>
                <w:sz w:val="16"/>
              </w:rPr>
              <w:t>revised</w:t>
            </w:r>
          </w:p>
        </w:tc>
        <w:tc>
          <w:tcPr>
            <w:tcW w:w="0" w:type="auto"/>
          </w:tcPr>
          <w:p w14:paraId="1E2A7112" w14:textId="77777777" w:rsidR="00F07946" w:rsidRPr="00223DA2" w:rsidRDefault="00F07946" w:rsidP="00432EE8">
            <w:pPr>
              <w:pStyle w:val="TAL"/>
              <w:rPr>
                <w:sz w:val="16"/>
              </w:rPr>
            </w:pPr>
            <w:r>
              <w:rPr>
                <w:sz w:val="16"/>
              </w:rPr>
              <w:t>C1-246355</w:t>
            </w:r>
          </w:p>
        </w:tc>
        <w:tc>
          <w:tcPr>
            <w:tcW w:w="0" w:type="auto"/>
          </w:tcPr>
          <w:p w14:paraId="5D4090D6" w14:textId="77777777" w:rsidR="00F07946" w:rsidRPr="00223DA2" w:rsidRDefault="00F07946" w:rsidP="00432EE8">
            <w:pPr>
              <w:pStyle w:val="TAL"/>
              <w:rPr>
                <w:sz w:val="16"/>
              </w:rPr>
            </w:pPr>
            <w:r>
              <w:rPr>
                <w:sz w:val="16"/>
              </w:rPr>
              <w:t>C1-246909</w:t>
            </w:r>
          </w:p>
        </w:tc>
      </w:tr>
      <w:tr w:rsidR="00F07946" w14:paraId="5AB16C36" w14:textId="77777777" w:rsidTr="00432EE8">
        <w:tc>
          <w:tcPr>
            <w:tcW w:w="0" w:type="auto"/>
          </w:tcPr>
          <w:p w14:paraId="77CD6F7F" w14:textId="77777777" w:rsidR="00F07946" w:rsidRPr="00223DA2" w:rsidRDefault="00F07946" w:rsidP="00432EE8">
            <w:pPr>
              <w:pStyle w:val="TAL"/>
              <w:rPr>
                <w:sz w:val="16"/>
              </w:rPr>
            </w:pPr>
            <w:r>
              <w:rPr>
                <w:sz w:val="16"/>
              </w:rPr>
              <w:t>C1-246681</w:t>
            </w:r>
          </w:p>
        </w:tc>
        <w:tc>
          <w:tcPr>
            <w:tcW w:w="0" w:type="auto"/>
          </w:tcPr>
          <w:p w14:paraId="1F3B4B62" w14:textId="77777777" w:rsidR="00F07946" w:rsidRPr="00223DA2" w:rsidRDefault="00F07946" w:rsidP="00432EE8">
            <w:pPr>
              <w:pStyle w:val="TAL"/>
              <w:rPr>
                <w:sz w:val="16"/>
              </w:rPr>
            </w:pPr>
            <w:r>
              <w:rPr>
                <w:sz w:val="16"/>
              </w:rPr>
              <w:t xml:space="preserve">CT aspects of </w:t>
            </w:r>
            <w:proofErr w:type="spellStart"/>
            <w:r>
              <w:rPr>
                <w:sz w:val="16"/>
              </w:rPr>
              <w:t>ProSe</w:t>
            </w:r>
            <w:proofErr w:type="spellEnd"/>
            <w:r>
              <w:rPr>
                <w:sz w:val="16"/>
              </w:rPr>
              <w:t xml:space="preserve"> support in NPN</w:t>
            </w:r>
          </w:p>
        </w:tc>
        <w:tc>
          <w:tcPr>
            <w:tcW w:w="0" w:type="auto"/>
          </w:tcPr>
          <w:p w14:paraId="40C7A5F9" w14:textId="77777777" w:rsidR="00F07946" w:rsidRPr="00223DA2" w:rsidRDefault="00F07946" w:rsidP="00432EE8">
            <w:pPr>
              <w:pStyle w:val="TAL"/>
              <w:rPr>
                <w:sz w:val="16"/>
              </w:rPr>
            </w:pPr>
            <w:r>
              <w:rPr>
                <w:sz w:val="16"/>
              </w:rPr>
              <w:t>Lenovo</w:t>
            </w:r>
          </w:p>
        </w:tc>
        <w:tc>
          <w:tcPr>
            <w:tcW w:w="0" w:type="auto"/>
          </w:tcPr>
          <w:p w14:paraId="46372436" w14:textId="77777777" w:rsidR="00F07946" w:rsidRPr="00223DA2" w:rsidRDefault="00F07946" w:rsidP="00432EE8">
            <w:pPr>
              <w:pStyle w:val="TAL"/>
              <w:rPr>
                <w:sz w:val="16"/>
              </w:rPr>
            </w:pPr>
            <w:r>
              <w:rPr>
                <w:sz w:val="16"/>
              </w:rPr>
              <w:t>merged</w:t>
            </w:r>
          </w:p>
        </w:tc>
        <w:tc>
          <w:tcPr>
            <w:tcW w:w="0" w:type="auto"/>
          </w:tcPr>
          <w:p w14:paraId="4C7514E4" w14:textId="77777777" w:rsidR="00F07946" w:rsidRPr="00223DA2" w:rsidRDefault="00F07946" w:rsidP="00432EE8">
            <w:pPr>
              <w:pStyle w:val="TAL"/>
              <w:rPr>
                <w:sz w:val="16"/>
              </w:rPr>
            </w:pPr>
            <w:r>
              <w:rPr>
                <w:sz w:val="16"/>
              </w:rPr>
              <w:t>C1-246112</w:t>
            </w:r>
          </w:p>
        </w:tc>
        <w:tc>
          <w:tcPr>
            <w:tcW w:w="0" w:type="auto"/>
          </w:tcPr>
          <w:p w14:paraId="42AF5089" w14:textId="77777777" w:rsidR="00F07946" w:rsidRPr="00223DA2" w:rsidRDefault="00F07946" w:rsidP="00432EE8">
            <w:pPr>
              <w:pStyle w:val="TAL"/>
              <w:rPr>
                <w:sz w:val="16"/>
              </w:rPr>
            </w:pPr>
          </w:p>
        </w:tc>
      </w:tr>
      <w:tr w:rsidR="00F07946" w14:paraId="3A2500BD" w14:textId="77777777" w:rsidTr="00432EE8">
        <w:tc>
          <w:tcPr>
            <w:tcW w:w="0" w:type="auto"/>
          </w:tcPr>
          <w:p w14:paraId="639148A7" w14:textId="77777777" w:rsidR="00F07946" w:rsidRPr="00223DA2" w:rsidRDefault="00F07946" w:rsidP="00432EE8">
            <w:pPr>
              <w:pStyle w:val="TAL"/>
              <w:rPr>
                <w:sz w:val="16"/>
              </w:rPr>
            </w:pPr>
            <w:r>
              <w:rPr>
                <w:sz w:val="16"/>
              </w:rPr>
              <w:t>C1-246682</w:t>
            </w:r>
          </w:p>
        </w:tc>
        <w:tc>
          <w:tcPr>
            <w:tcW w:w="0" w:type="auto"/>
          </w:tcPr>
          <w:p w14:paraId="579D243B" w14:textId="77777777" w:rsidR="00F07946" w:rsidRPr="00223DA2" w:rsidRDefault="00F07946" w:rsidP="00432EE8">
            <w:pPr>
              <w:pStyle w:val="TAL"/>
              <w:rPr>
                <w:sz w:val="16"/>
              </w:rPr>
            </w:pPr>
            <w:r>
              <w:rPr>
                <w:sz w:val="16"/>
              </w:rPr>
              <w:t xml:space="preserve">Revised WID on CT aspects of </w:t>
            </w:r>
            <w:proofErr w:type="spellStart"/>
            <w:r>
              <w:rPr>
                <w:sz w:val="16"/>
              </w:rPr>
              <w:t>ProSe</w:t>
            </w:r>
            <w:proofErr w:type="spellEnd"/>
            <w:r>
              <w:rPr>
                <w:sz w:val="16"/>
              </w:rPr>
              <w:t xml:space="preserve"> support in NPN</w:t>
            </w:r>
          </w:p>
        </w:tc>
        <w:tc>
          <w:tcPr>
            <w:tcW w:w="0" w:type="auto"/>
          </w:tcPr>
          <w:p w14:paraId="4283C50C" w14:textId="77777777" w:rsidR="00F07946" w:rsidRPr="00223DA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42B407D" w14:textId="77777777" w:rsidR="00F07946" w:rsidRPr="00223DA2" w:rsidRDefault="00F07946" w:rsidP="00432EE8">
            <w:pPr>
              <w:pStyle w:val="TAL"/>
              <w:rPr>
                <w:sz w:val="16"/>
              </w:rPr>
            </w:pPr>
            <w:r>
              <w:rPr>
                <w:sz w:val="16"/>
              </w:rPr>
              <w:t>agreed</w:t>
            </w:r>
          </w:p>
        </w:tc>
        <w:tc>
          <w:tcPr>
            <w:tcW w:w="0" w:type="auto"/>
          </w:tcPr>
          <w:p w14:paraId="1A55E12A" w14:textId="77777777" w:rsidR="00F07946" w:rsidRPr="00223DA2" w:rsidRDefault="00F07946" w:rsidP="00432EE8">
            <w:pPr>
              <w:pStyle w:val="TAL"/>
              <w:rPr>
                <w:sz w:val="16"/>
              </w:rPr>
            </w:pPr>
            <w:r>
              <w:rPr>
                <w:sz w:val="16"/>
              </w:rPr>
              <w:t>C1-246184</w:t>
            </w:r>
          </w:p>
        </w:tc>
        <w:tc>
          <w:tcPr>
            <w:tcW w:w="0" w:type="auto"/>
          </w:tcPr>
          <w:p w14:paraId="6BABD55B" w14:textId="77777777" w:rsidR="00F07946" w:rsidRPr="00223DA2" w:rsidRDefault="00F07946" w:rsidP="00432EE8">
            <w:pPr>
              <w:pStyle w:val="TAL"/>
              <w:rPr>
                <w:sz w:val="16"/>
              </w:rPr>
            </w:pPr>
          </w:p>
        </w:tc>
      </w:tr>
      <w:tr w:rsidR="00F07946" w14:paraId="1FE974AB" w14:textId="77777777" w:rsidTr="00432EE8">
        <w:tc>
          <w:tcPr>
            <w:tcW w:w="0" w:type="auto"/>
          </w:tcPr>
          <w:p w14:paraId="389A3617" w14:textId="77777777" w:rsidR="00F07946" w:rsidRPr="00223DA2" w:rsidRDefault="00F07946" w:rsidP="00432EE8">
            <w:pPr>
              <w:pStyle w:val="TAL"/>
              <w:rPr>
                <w:sz w:val="16"/>
              </w:rPr>
            </w:pPr>
            <w:r>
              <w:rPr>
                <w:sz w:val="16"/>
              </w:rPr>
              <w:t>C1-246683</w:t>
            </w:r>
          </w:p>
        </w:tc>
        <w:tc>
          <w:tcPr>
            <w:tcW w:w="0" w:type="auto"/>
          </w:tcPr>
          <w:p w14:paraId="0F19EB9F" w14:textId="77777777" w:rsidR="00F07946" w:rsidRPr="00223DA2" w:rsidRDefault="00F07946" w:rsidP="00432EE8">
            <w:pPr>
              <w:pStyle w:val="TAL"/>
              <w:rPr>
                <w:sz w:val="16"/>
              </w:rPr>
            </w:pPr>
            <w:r>
              <w:rPr>
                <w:sz w:val="16"/>
              </w:rPr>
              <w:t>Revised WID on MPS for IMS Messaging and SMS services</w:t>
            </w:r>
          </w:p>
        </w:tc>
        <w:tc>
          <w:tcPr>
            <w:tcW w:w="0" w:type="auto"/>
          </w:tcPr>
          <w:p w14:paraId="7070EF60"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379C340E" w14:textId="77777777" w:rsidR="00F07946" w:rsidRPr="00223DA2" w:rsidRDefault="00F07946" w:rsidP="00432EE8">
            <w:pPr>
              <w:pStyle w:val="TAL"/>
              <w:rPr>
                <w:sz w:val="16"/>
              </w:rPr>
            </w:pPr>
            <w:r>
              <w:rPr>
                <w:sz w:val="16"/>
              </w:rPr>
              <w:t>endorsed</w:t>
            </w:r>
          </w:p>
        </w:tc>
        <w:tc>
          <w:tcPr>
            <w:tcW w:w="0" w:type="auto"/>
          </w:tcPr>
          <w:p w14:paraId="7E85D26D" w14:textId="77777777" w:rsidR="00F07946" w:rsidRPr="00223DA2" w:rsidRDefault="00F07946" w:rsidP="00432EE8">
            <w:pPr>
              <w:pStyle w:val="TAL"/>
              <w:rPr>
                <w:sz w:val="16"/>
              </w:rPr>
            </w:pPr>
            <w:r>
              <w:rPr>
                <w:sz w:val="16"/>
              </w:rPr>
              <w:t>C1-246158</w:t>
            </w:r>
          </w:p>
        </w:tc>
        <w:tc>
          <w:tcPr>
            <w:tcW w:w="0" w:type="auto"/>
          </w:tcPr>
          <w:p w14:paraId="6EE69B87" w14:textId="77777777" w:rsidR="00F07946" w:rsidRPr="00223DA2" w:rsidRDefault="00F07946" w:rsidP="00432EE8">
            <w:pPr>
              <w:pStyle w:val="TAL"/>
              <w:rPr>
                <w:sz w:val="16"/>
              </w:rPr>
            </w:pPr>
          </w:p>
        </w:tc>
      </w:tr>
      <w:tr w:rsidR="00F07946" w14:paraId="49B442F4" w14:textId="77777777" w:rsidTr="00432EE8">
        <w:tc>
          <w:tcPr>
            <w:tcW w:w="0" w:type="auto"/>
          </w:tcPr>
          <w:p w14:paraId="5A2D89E1" w14:textId="77777777" w:rsidR="00F07946" w:rsidRPr="00223DA2" w:rsidRDefault="00F07946" w:rsidP="00432EE8">
            <w:pPr>
              <w:pStyle w:val="TAL"/>
              <w:rPr>
                <w:sz w:val="16"/>
              </w:rPr>
            </w:pPr>
            <w:r>
              <w:rPr>
                <w:sz w:val="16"/>
              </w:rPr>
              <w:t>C1-246684</w:t>
            </w:r>
          </w:p>
        </w:tc>
        <w:tc>
          <w:tcPr>
            <w:tcW w:w="0" w:type="auto"/>
          </w:tcPr>
          <w:p w14:paraId="200F5AB3" w14:textId="77777777" w:rsidR="00F07946" w:rsidRPr="00223DA2" w:rsidRDefault="00F07946" w:rsidP="00432EE8">
            <w:pPr>
              <w:pStyle w:val="TAL"/>
              <w:rPr>
                <w:sz w:val="16"/>
              </w:rPr>
            </w:pPr>
            <w:r>
              <w:rPr>
                <w:sz w:val="16"/>
              </w:rPr>
              <w:t>Revised SID on MINT support in EPS for 5G-only national roaming UE</w:t>
            </w:r>
          </w:p>
        </w:tc>
        <w:tc>
          <w:tcPr>
            <w:tcW w:w="0" w:type="auto"/>
          </w:tcPr>
          <w:p w14:paraId="08175654" w14:textId="77777777" w:rsidR="00F07946" w:rsidRPr="00223DA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02578B11" w14:textId="77777777" w:rsidR="00F07946" w:rsidRPr="00223DA2" w:rsidRDefault="00F07946" w:rsidP="00432EE8">
            <w:pPr>
              <w:pStyle w:val="TAL"/>
              <w:rPr>
                <w:sz w:val="16"/>
              </w:rPr>
            </w:pPr>
            <w:r>
              <w:rPr>
                <w:sz w:val="16"/>
              </w:rPr>
              <w:t>agreed</w:t>
            </w:r>
          </w:p>
        </w:tc>
        <w:tc>
          <w:tcPr>
            <w:tcW w:w="0" w:type="auto"/>
          </w:tcPr>
          <w:p w14:paraId="737EC7A4" w14:textId="77777777" w:rsidR="00F07946" w:rsidRPr="00223DA2" w:rsidRDefault="00F07946" w:rsidP="00432EE8">
            <w:pPr>
              <w:pStyle w:val="TAL"/>
              <w:rPr>
                <w:sz w:val="16"/>
              </w:rPr>
            </w:pPr>
            <w:r>
              <w:rPr>
                <w:sz w:val="16"/>
              </w:rPr>
              <w:t>C1-246179</w:t>
            </w:r>
          </w:p>
        </w:tc>
        <w:tc>
          <w:tcPr>
            <w:tcW w:w="0" w:type="auto"/>
          </w:tcPr>
          <w:p w14:paraId="61BDCED2" w14:textId="77777777" w:rsidR="00F07946" w:rsidRPr="00223DA2" w:rsidRDefault="00F07946" w:rsidP="00432EE8">
            <w:pPr>
              <w:pStyle w:val="TAL"/>
              <w:rPr>
                <w:sz w:val="16"/>
              </w:rPr>
            </w:pPr>
          </w:p>
        </w:tc>
      </w:tr>
      <w:tr w:rsidR="00F07946" w14:paraId="0DF67605" w14:textId="77777777" w:rsidTr="00432EE8">
        <w:tc>
          <w:tcPr>
            <w:tcW w:w="0" w:type="auto"/>
          </w:tcPr>
          <w:p w14:paraId="23795D5D" w14:textId="77777777" w:rsidR="00F07946" w:rsidRPr="00223DA2" w:rsidRDefault="00F07946" w:rsidP="00432EE8">
            <w:pPr>
              <w:pStyle w:val="TAL"/>
              <w:rPr>
                <w:sz w:val="16"/>
              </w:rPr>
            </w:pPr>
            <w:r>
              <w:rPr>
                <w:sz w:val="16"/>
              </w:rPr>
              <w:t>C1-246685</w:t>
            </w:r>
          </w:p>
        </w:tc>
        <w:tc>
          <w:tcPr>
            <w:tcW w:w="0" w:type="auto"/>
          </w:tcPr>
          <w:p w14:paraId="01FF80A5" w14:textId="77777777" w:rsidR="00F07946" w:rsidRPr="00223DA2" w:rsidRDefault="00F07946" w:rsidP="00432EE8">
            <w:pPr>
              <w:pStyle w:val="TAL"/>
              <w:rPr>
                <w:sz w:val="16"/>
              </w:rPr>
            </w:pPr>
            <w:r>
              <w:rPr>
                <w:sz w:val="16"/>
              </w:rPr>
              <w:t>Revised WID on enhancement of controlling RAT utilization</w:t>
            </w:r>
          </w:p>
        </w:tc>
        <w:tc>
          <w:tcPr>
            <w:tcW w:w="0" w:type="auto"/>
          </w:tcPr>
          <w:p w14:paraId="41F6F4D6" w14:textId="77777777" w:rsidR="00F07946" w:rsidRPr="00223DA2" w:rsidRDefault="00F07946" w:rsidP="00432EE8">
            <w:pPr>
              <w:pStyle w:val="TAL"/>
              <w:rPr>
                <w:sz w:val="16"/>
              </w:rPr>
            </w:pPr>
            <w:r>
              <w:rPr>
                <w:sz w:val="16"/>
              </w:rPr>
              <w:t>CT1</w:t>
            </w:r>
          </w:p>
        </w:tc>
        <w:tc>
          <w:tcPr>
            <w:tcW w:w="0" w:type="auto"/>
          </w:tcPr>
          <w:p w14:paraId="3A1B86BE" w14:textId="77777777" w:rsidR="00F07946" w:rsidRPr="00223DA2" w:rsidRDefault="00F07946" w:rsidP="00432EE8">
            <w:pPr>
              <w:pStyle w:val="TAL"/>
              <w:rPr>
                <w:sz w:val="16"/>
              </w:rPr>
            </w:pPr>
            <w:r>
              <w:rPr>
                <w:sz w:val="16"/>
              </w:rPr>
              <w:t>revised</w:t>
            </w:r>
          </w:p>
        </w:tc>
        <w:tc>
          <w:tcPr>
            <w:tcW w:w="0" w:type="auto"/>
          </w:tcPr>
          <w:p w14:paraId="4D0CFF10" w14:textId="77777777" w:rsidR="00F07946" w:rsidRPr="00223DA2" w:rsidRDefault="00F07946" w:rsidP="00432EE8">
            <w:pPr>
              <w:pStyle w:val="TAL"/>
              <w:rPr>
                <w:sz w:val="16"/>
              </w:rPr>
            </w:pPr>
            <w:r>
              <w:rPr>
                <w:sz w:val="16"/>
              </w:rPr>
              <w:t>C1-246182</w:t>
            </w:r>
          </w:p>
        </w:tc>
        <w:tc>
          <w:tcPr>
            <w:tcW w:w="0" w:type="auto"/>
          </w:tcPr>
          <w:p w14:paraId="06A1F311" w14:textId="77777777" w:rsidR="00F07946" w:rsidRPr="00223DA2" w:rsidRDefault="00F07946" w:rsidP="00432EE8">
            <w:pPr>
              <w:pStyle w:val="TAL"/>
              <w:rPr>
                <w:sz w:val="16"/>
              </w:rPr>
            </w:pPr>
            <w:r>
              <w:rPr>
                <w:sz w:val="16"/>
              </w:rPr>
              <w:t>C1-247129</w:t>
            </w:r>
          </w:p>
        </w:tc>
      </w:tr>
      <w:tr w:rsidR="00F07946" w14:paraId="0D9ECD41" w14:textId="77777777" w:rsidTr="00432EE8">
        <w:tc>
          <w:tcPr>
            <w:tcW w:w="0" w:type="auto"/>
          </w:tcPr>
          <w:p w14:paraId="431A630D" w14:textId="77777777" w:rsidR="00F07946" w:rsidRPr="00223DA2" w:rsidRDefault="00F07946" w:rsidP="00432EE8">
            <w:pPr>
              <w:pStyle w:val="TAL"/>
              <w:rPr>
                <w:sz w:val="16"/>
              </w:rPr>
            </w:pPr>
            <w:r>
              <w:rPr>
                <w:sz w:val="16"/>
              </w:rPr>
              <w:t>C1-246686</w:t>
            </w:r>
          </w:p>
        </w:tc>
        <w:tc>
          <w:tcPr>
            <w:tcW w:w="0" w:type="auto"/>
          </w:tcPr>
          <w:p w14:paraId="6656BD44" w14:textId="77777777" w:rsidR="00F07946" w:rsidRPr="00223DA2" w:rsidRDefault="00F07946" w:rsidP="00432EE8">
            <w:pPr>
              <w:pStyle w:val="TAL"/>
              <w:rPr>
                <w:sz w:val="16"/>
              </w:rPr>
            </w:pPr>
            <w:r>
              <w:rPr>
                <w:sz w:val="16"/>
              </w:rPr>
              <w:t>Revised WID on CT aspects of application enablement for AI/ML services</w:t>
            </w:r>
          </w:p>
        </w:tc>
        <w:tc>
          <w:tcPr>
            <w:tcW w:w="0" w:type="auto"/>
          </w:tcPr>
          <w:p w14:paraId="28A7C7D9" w14:textId="77777777" w:rsidR="00F07946" w:rsidRPr="00223DA2" w:rsidRDefault="00F07946" w:rsidP="00432EE8">
            <w:pPr>
              <w:pStyle w:val="TAL"/>
              <w:rPr>
                <w:sz w:val="16"/>
              </w:rPr>
            </w:pPr>
            <w:r>
              <w:rPr>
                <w:sz w:val="16"/>
              </w:rPr>
              <w:t>Ericsson, Lenovo, Samsung</w:t>
            </w:r>
          </w:p>
        </w:tc>
        <w:tc>
          <w:tcPr>
            <w:tcW w:w="0" w:type="auto"/>
          </w:tcPr>
          <w:p w14:paraId="47AAAA1F" w14:textId="77777777" w:rsidR="00F07946" w:rsidRPr="00223DA2" w:rsidRDefault="00F07946" w:rsidP="00432EE8">
            <w:pPr>
              <w:pStyle w:val="TAL"/>
              <w:rPr>
                <w:sz w:val="16"/>
              </w:rPr>
            </w:pPr>
            <w:r>
              <w:rPr>
                <w:sz w:val="16"/>
              </w:rPr>
              <w:t>revised</w:t>
            </w:r>
          </w:p>
        </w:tc>
        <w:tc>
          <w:tcPr>
            <w:tcW w:w="0" w:type="auto"/>
          </w:tcPr>
          <w:p w14:paraId="794D3C61" w14:textId="77777777" w:rsidR="00F07946" w:rsidRPr="00223DA2" w:rsidRDefault="00F07946" w:rsidP="00432EE8">
            <w:pPr>
              <w:pStyle w:val="TAL"/>
              <w:rPr>
                <w:sz w:val="16"/>
              </w:rPr>
            </w:pPr>
            <w:r>
              <w:rPr>
                <w:sz w:val="16"/>
              </w:rPr>
              <w:t>C1-246282</w:t>
            </w:r>
          </w:p>
        </w:tc>
        <w:tc>
          <w:tcPr>
            <w:tcW w:w="0" w:type="auto"/>
          </w:tcPr>
          <w:p w14:paraId="23123C44" w14:textId="77777777" w:rsidR="00F07946" w:rsidRPr="00223DA2" w:rsidRDefault="00F07946" w:rsidP="00432EE8">
            <w:pPr>
              <w:pStyle w:val="TAL"/>
              <w:rPr>
                <w:sz w:val="16"/>
              </w:rPr>
            </w:pPr>
            <w:r>
              <w:rPr>
                <w:sz w:val="16"/>
              </w:rPr>
              <w:t>C1-246839</w:t>
            </w:r>
          </w:p>
        </w:tc>
      </w:tr>
      <w:tr w:rsidR="00F07946" w14:paraId="175B533D" w14:textId="77777777" w:rsidTr="00432EE8">
        <w:tc>
          <w:tcPr>
            <w:tcW w:w="0" w:type="auto"/>
          </w:tcPr>
          <w:p w14:paraId="2034F435" w14:textId="77777777" w:rsidR="00F07946" w:rsidRPr="00223DA2" w:rsidRDefault="00F07946" w:rsidP="00432EE8">
            <w:pPr>
              <w:pStyle w:val="TAL"/>
              <w:rPr>
                <w:sz w:val="16"/>
              </w:rPr>
            </w:pPr>
            <w:r>
              <w:rPr>
                <w:sz w:val="16"/>
              </w:rPr>
              <w:t>C1-246687</w:t>
            </w:r>
          </w:p>
        </w:tc>
        <w:tc>
          <w:tcPr>
            <w:tcW w:w="0" w:type="auto"/>
          </w:tcPr>
          <w:p w14:paraId="2A895492" w14:textId="77777777" w:rsidR="00F07946" w:rsidRPr="00223DA2" w:rsidRDefault="00F07946" w:rsidP="00432EE8">
            <w:pPr>
              <w:pStyle w:val="TAL"/>
              <w:rPr>
                <w:sz w:val="16"/>
              </w:rPr>
            </w:pPr>
            <w:r>
              <w:rPr>
                <w:sz w:val="16"/>
              </w:rPr>
              <w:t>Revised WID on CT aspects of Multi-Access (ATSSS_Ph4)</w:t>
            </w:r>
          </w:p>
        </w:tc>
        <w:tc>
          <w:tcPr>
            <w:tcW w:w="0" w:type="auto"/>
          </w:tcPr>
          <w:p w14:paraId="717E2B2B" w14:textId="77777777" w:rsidR="00F07946" w:rsidRPr="00223DA2" w:rsidRDefault="00F07946" w:rsidP="00432EE8">
            <w:pPr>
              <w:pStyle w:val="TAL"/>
              <w:rPr>
                <w:sz w:val="16"/>
              </w:rPr>
            </w:pPr>
            <w:r>
              <w:rPr>
                <w:sz w:val="16"/>
              </w:rPr>
              <w:t>Apple</w:t>
            </w:r>
          </w:p>
        </w:tc>
        <w:tc>
          <w:tcPr>
            <w:tcW w:w="0" w:type="auto"/>
          </w:tcPr>
          <w:p w14:paraId="104B116D" w14:textId="77777777" w:rsidR="00F07946" w:rsidRPr="00223DA2" w:rsidRDefault="00F07946" w:rsidP="00432EE8">
            <w:pPr>
              <w:pStyle w:val="TAL"/>
              <w:rPr>
                <w:sz w:val="16"/>
              </w:rPr>
            </w:pPr>
            <w:r>
              <w:rPr>
                <w:sz w:val="16"/>
              </w:rPr>
              <w:t>agreed</w:t>
            </w:r>
          </w:p>
        </w:tc>
        <w:tc>
          <w:tcPr>
            <w:tcW w:w="0" w:type="auto"/>
          </w:tcPr>
          <w:p w14:paraId="2AE83F5E" w14:textId="77777777" w:rsidR="00F07946" w:rsidRPr="00223DA2" w:rsidRDefault="00F07946" w:rsidP="00432EE8">
            <w:pPr>
              <w:pStyle w:val="TAL"/>
              <w:rPr>
                <w:sz w:val="16"/>
              </w:rPr>
            </w:pPr>
            <w:r>
              <w:rPr>
                <w:sz w:val="16"/>
              </w:rPr>
              <w:t>C1-246382</w:t>
            </w:r>
          </w:p>
        </w:tc>
        <w:tc>
          <w:tcPr>
            <w:tcW w:w="0" w:type="auto"/>
          </w:tcPr>
          <w:p w14:paraId="2AD3B88A" w14:textId="77777777" w:rsidR="00F07946" w:rsidRPr="00223DA2" w:rsidRDefault="00F07946" w:rsidP="00432EE8">
            <w:pPr>
              <w:pStyle w:val="TAL"/>
              <w:rPr>
                <w:sz w:val="16"/>
              </w:rPr>
            </w:pPr>
          </w:p>
        </w:tc>
      </w:tr>
      <w:tr w:rsidR="00F07946" w14:paraId="7C240EFA" w14:textId="77777777" w:rsidTr="00432EE8">
        <w:tc>
          <w:tcPr>
            <w:tcW w:w="0" w:type="auto"/>
          </w:tcPr>
          <w:p w14:paraId="2594FB1E" w14:textId="77777777" w:rsidR="00F07946" w:rsidRPr="00223DA2" w:rsidRDefault="00F07946" w:rsidP="00432EE8">
            <w:pPr>
              <w:pStyle w:val="TAL"/>
              <w:rPr>
                <w:sz w:val="16"/>
              </w:rPr>
            </w:pPr>
            <w:r>
              <w:rPr>
                <w:sz w:val="16"/>
              </w:rPr>
              <w:t>C1-246688</w:t>
            </w:r>
          </w:p>
        </w:tc>
        <w:tc>
          <w:tcPr>
            <w:tcW w:w="0" w:type="auto"/>
          </w:tcPr>
          <w:p w14:paraId="5F726AF7" w14:textId="77777777" w:rsidR="00F07946" w:rsidRPr="00223DA2" w:rsidRDefault="00F07946" w:rsidP="00432EE8">
            <w:pPr>
              <w:pStyle w:val="TAL"/>
              <w:rPr>
                <w:sz w:val="16"/>
              </w:rPr>
            </w:pPr>
            <w:r>
              <w:rPr>
                <w:sz w:val="16"/>
              </w:rPr>
              <w:t>Revised WID on CT aspects for application enablement for mobile metaverse services</w:t>
            </w:r>
          </w:p>
        </w:tc>
        <w:tc>
          <w:tcPr>
            <w:tcW w:w="0" w:type="auto"/>
          </w:tcPr>
          <w:p w14:paraId="437E60FE" w14:textId="77777777" w:rsidR="00F07946" w:rsidRPr="00223DA2" w:rsidRDefault="00F07946" w:rsidP="00432EE8">
            <w:pPr>
              <w:pStyle w:val="TAL"/>
              <w:rPr>
                <w:sz w:val="16"/>
              </w:rPr>
            </w:pPr>
            <w:r>
              <w:rPr>
                <w:sz w:val="16"/>
              </w:rPr>
              <w:t>Samsung</w:t>
            </w:r>
          </w:p>
        </w:tc>
        <w:tc>
          <w:tcPr>
            <w:tcW w:w="0" w:type="auto"/>
          </w:tcPr>
          <w:p w14:paraId="625BD340" w14:textId="77777777" w:rsidR="00F07946" w:rsidRPr="00223DA2" w:rsidRDefault="00F07946" w:rsidP="00432EE8">
            <w:pPr>
              <w:pStyle w:val="TAL"/>
              <w:rPr>
                <w:sz w:val="16"/>
              </w:rPr>
            </w:pPr>
            <w:r>
              <w:rPr>
                <w:sz w:val="16"/>
              </w:rPr>
              <w:t>endorsed</w:t>
            </w:r>
          </w:p>
        </w:tc>
        <w:tc>
          <w:tcPr>
            <w:tcW w:w="0" w:type="auto"/>
          </w:tcPr>
          <w:p w14:paraId="77C43C6D" w14:textId="77777777" w:rsidR="00F07946" w:rsidRPr="00223DA2" w:rsidRDefault="00F07946" w:rsidP="00432EE8">
            <w:pPr>
              <w:pStyle w:val="TAL"/>
              <w:rPr>
                <w:sz w:val="16"/>
              </w:rPr>
            </w:pPr>
            <w:r>
              <w:rPr>
                <w:sz w:val="16"/>
              </w:rPr>
              <w:t>C1-246468</w:t>
            </w:r>
          </w:p>
        </w:tc>
        <w:tc>
          <w:tcPr>
            <w:tcW w:w="0" w:type="auto"/>
          </w:tcPr>
          <w:p w14:paraId="3E4F1D4E" w14:textId="77777777" w:rsidR="00F07946" w:rsidRPr="00223DA2" w:rsidRDefault="00F07946" w:rsidP="00432EE8">
            <w:pPr>
              <w:pStyle w:val="TAL"/>
              <w:rPr>
                <w:sz w:val="16"/>
              </w:rPr>
            </w:pPr>
          </w:p>
        </w:tc>
      </w:tr>
      <w:tr w:rsidR="00F07946" w14:paraId="3AE7D38C" w14:textId="77777777" w:rsidTr="00432EE8">
        <w:tc>
          <w:tcPr>
            <w:tcW w:w="0" w:type="auto"/>
          </w:tcPr>
          <w:p w14:paraId="0E5F7E44" w14:textId="77777777" w:rsidR="00F07946" w:rsidRPr="00223DA2" w:rsidRDefault="00F07946" w:rsidP="00432EE8">
            <w:pPr>
              <w:pStyle w:val="TAL"/>
              <w:rPr>
                <w:sz w:val="16"/>
              </w:rPr>
            </w:pPr>
            <w:r>
              <w:rPr>
                <w:sz w:val="16"/>
              </w:rPr>
              <w:t>C1-246689</w:t>
            </w:r>
          </w:p>
        </w:tc>
        <w:tc>
          <w:tcPr>
            <w:tcW w:w="0" w:type="auto"/>
          </w:tcPr>
          <w:p w14:paraId="007BAA7C" w14:textId="77777777" w:rsidR="00F07946" w:rsidRPr="00223DA2" w:rsidRDefault="00F07946" w:rsidP="00432EE8">
            <w:pPr>
              <w:pStyle w:val="TAL"/>
              <w:rPr>
                <w:sz w:val="16"/>
              </w:rPr>
            </w:pPr>
            <w:r>
              <w:rPr>
                <w:sz w:val="16"/>
              </w:rPr>
              <w:t>Revised WID on CT aspects of proximity based services in 5GS Phase 3</w:t>
            </w:r>
          </w:p>
        </w:tc>
        <w:tc>
          <w:tcPr>
            <w:tcW w:w="0" w:type="auto"/>
          </w:tcPr>
          <w:p w14:paraId="2347F7DE" w14:textId="77777777" w:rsidR="00F07946" w:rsidRPr="00223DA2" w:rsidRDefault="00F07946" w:rsidP="00432EE8">
            <w:pPr>
              <w:pStyle w:val="TAL"/>
              <w:rPr>
                <w:sz w:val="16"/>
              </w:rPr>
            </w:pPr>
            <w:r>
              <w:rPr>
                <w:sz w:val="16"/>
              </w:rPr>
              <w:t>CATT</w:t>
            </w:r>
          </w:p>
        </w:tc>
        <w:tc>
          <w:tcPr>
            <w:tcW w:w="0" w:type="auto"/>
          </w:tcPr>
          <w:p w14:paraId="1AFCC88F" w14:textId="77777777" w:rsidR="00F07946" w:rsidRPr="00223DA2" w:rsidRDefault="00F07946" w:rsidP="00432EE8">
            <w:pPr>
              <w:pStyle w:val="TAL"/>
              <w:rPr>
                <w:sz w:val="16"/>
              </w:rPr>
            </w:pPr>
            <w:r>
              <w:rPr>
                <w:sz w:val="16"/>
              </w:rPr>
              <w:t>agreed</w:t>
            </w:r>
          </w:p>
        </w:tc>
        <w:tc>
          <w:tcPr>
            <w:tcW w:w="0" w:type="auto"/>
          </w:tcPr>
          <w:p w14:paraId="6EA6CACF" w14:textId="77777777" w:rsidR="00F07946" w:rsidRPr="00223DA2" w:rsidRDefault="00F07946" w:rsidP="00432EE8">
            <w:pPr>
              <w:pStyle w:val="TAL"/>
              <w:rPr>
                <w:sz w:val="16"/>
              </w:rPr>
            </w:pPr>
            <w:r>
              <w:rPr>
                <w:sz w:val="16"/>
              </w:rPr>
              <w:t>C1-246576</w:t>
            </w:r>
          </w:p>
        </w:tc>
        <w:tc>
          <w:tcPr>
            <w:tcW w:w="0" w:type="auto"/>
          </w:tcPr>
          <w:p w14:paraId="0FBF59E1" w14:textId="77777777" w:rsidR="00F07946" w:rsidRPr="00223DA2" w:rsidRDefault="00F07946" w:rsidP="00432EE8">
            <w:pPr>
              <w:pStyle w:val="TAL"/>
              <w:rPr>
                <w:sz w:val="16"/>
              </w:rPr>
            </w:pPr>
          </w:p>
        </w:tc>
      </w:tr>
      <w:tr w:rsidR="00F07946" w14:paraId="43903114" w14:textId="77777777" w:rsidTr="00432EE8">
        <w:tc>
          <w:tcPr>
            <w:tcW w:w="0" w:type="auto"/>
          </w:tcPr>
          <w:p w14:paraId="6AAB6E49" w14:textId="77777777" w:rsidR="00F07946" w:rsidRPr="00223DA2" w:rsidRDefault="00F07946" w:rsidP="00432EE8">
            <w:pPr>
              <w:pStyle w:val="TAL"/>
              <w:rPr>
                <w:sz w:val="16"/>
              </w:rPr>
            </w:pPr>
            <w:r>
              <w:rPr>
                <w:sz w:val="16"/>
              </w:rPr>
              <w:t>C1-246690</w:t>
            </w:r>
          </w:p>
        </w:tc>
        <w:tc>
          <w:tcPr>
            <w:tcW w:w="0" w:type="auto"/>
          </w:tcPr>
          <w:p w14:paraId="4DB2CAD9" w14:textId="77777777" w:rsidR="00F07946" w:rsidRPr="00223DA2" w:rsidRDefault="00F07946" w:rsidP="00432EE8">
            <w:pPr>
              <w:pStyle w:val="TAL"/>
              <w:rPr>
                <w:sz w:val="16"/>
              </w:rPr>
            </w:pPr>
            <w:r>
              <w:rPr>
                <w:sz w:val="16"/>
              </w:rPr>
              <w:t>New WID on CT aspects of energy efficiency and energy saving</w:t>
            </w:r>
          </w:p>
        </w:tc>
        <w:tc>
          <w:tcPr>
            <w:tcW w:w="0" w:type="auto"/>
          </w:tcPr>
          <w:p w14:paraId="5F1CC8FD" w14:textId="77777777" w:rsidR="00F07946" w:rsidRPr="00223DA2" w:rsidRDefault="00F07946" w:rsidP="00432EE8">
            <w:pPr>
              <w:pStyle w:val="TAL"/>
              <w:rPr>
                <w:sz w:val="16"/>
              </w:rPr>
            </w:pPr>
            <w:r>
              <w:rPr>
                <w:sz w:val="16"/>
              </w:rPr>
              <w:t>Samsung</w:t>
            </w:r>
          </w:p>
        </w:tc>
        <w:tc>
          <w:tcPr>
            <w:tcW w:w="0" w:type="auto"/>
          </w:tcPr>
          <w:p w14:paraId="6E5769CC" w14:textId="77777777" w:rsidR="00F07946" w:rsidRPr="00223DA2" w:rsidRDefault="00F07946" w:rsidP="00432EE8">
            <w:pPr>
              <w:pStyle w:val="TAL"/>
              <w:rPr>
                <w:sz w:val="16"/>
              </w:rPr>
            </w:pPr>
            <w:r>
              <w:rPr>
                <w:sz w:val="16"/>
              </w:rPr>
              <w:t>postponed</w:t>
            </w:r>
          </w:p>
        </w:tc>
        <w:tc>
          <w:tcPr>
            <w:tcW w:w="0" w:type="auto"/>
          </w:tcPr>
          <w:p w14:paraId="2A82B9C9" w14:textId="77777777" w:rsidR="00F07946" w:rsidRPr="00223DA2" w:rsidRDefault="00F07946" w:rsidP="00432EE8">
            <w:pPr>
              <w:pStyle w:val="TAL"/>
              <w:rPr>
                <w:sz w:val="16"/>
              </w:rPr>
            </w:pPr>
            <w:r>
              <w:rPr>
                <w:sz w:val="16"/>
              </w:rPr>
              <w:t>C1-246127</w:t>
            </w:r>
          </w:p>
        </w:tc>
        <w:tc>
          <w:tcPr>
            <w:tcW w:w="0" w:type="auto"/>
          </w:tcPr>
          <w:p w14:paraId="741E2577" w14:textId="77777777" w:rsidR="00F07946" w:rsidRPr="00223DA2" w:rsidRDefault="00F07946" w:rsidP="00432EE8">
            <w:pPr>
              <w:pStyle w:val="TAL"/>
              <w:rPr>
                <w:sz w:val="16"/>
              </w:rPr>
            </w:pPr>
          </w:p>
        </w:tc>
      </w:tr>
      <w:tr w:rsidR="00F07946" w14:paraId="4EB832BC" w14:textId="77777777" w:rsidTr="00432EE8">
        <w:tc>
          <w:tcPr>
            <w:tcW w:w="0" w:type="auto"/>
          </w:tcPr>
          <w:p w14:paraId="0DB7A702" w14:textId="77777777" w:rsidR="00F07946" w:rsidRPr="00223DA2" w:rsidRDefault="00F07946" w:rsidP="00432EE8">
            <w:pPr>
              <w:pStyle w:val="TAL"/>
              <w:rPr>
                <w:sz w:val="16"/>
              </w:rPr>
            </w:pPr>
            <w:r>
              <w:rPr>
                <w:sz w:val="16"/>
              </w:rPr>
              <w:t>C1-246691</w:t>
            </w:r>
          </w:p>
        </w:tc>
        <w:tc>
          <w:tcPr>
            <w:tcW w:w="0" w:type="auto"/>
          </w:tcPr>
          <w:p w14:paraId="598EA9ED" w14:textId="77777777" w:rsidR="00F07946" w:rsidRPr="00223DA2" w:rsidRDefault="00F07946" w:rsidP="00432EE8">
            <w:pPr>
              <w:pStyle w:val="TAL"/>
              <w:rPr>
                <w:sz w:val="16"/>
              </w:rPr>
            </w:pPr>
            <w:r>
              <w:rPr>
                <w:sz w:val="16"/>
              </w:rPr>
              <w:t>New WID on CT aspects of Extended Reality and Media service (XRM) Phase 2</w:t>
            </w:r>
          </w:p>
        </w:tc>
        <w:tc>
          <w:tcPr>
            <w:tcW w:w="0" w:type="auto"/>
          </w:tcPr>
          <w:p w14:paraId="5119DDC3" w14:textId="77777777" w:rsidR="00F07946" w:rsidRPr="00223DA2" w:rsidRDefault="00F07946" w:rsidP="00432EE8">
            <w:pPr>
              <w:pStyle w:val="TAL"/>
              <w:rPr>
                <w:sz w:val="16"/>
              </w:rPr>
            </w:pPr>
            <w:r>
              <w:rPr>
                <w:sz w:val="16"/>
              </w:rPr>
              <w:t>Nokia</w:t>
            </w:r>
          </w:p>
        </w:tc>
        <w:tc>
          <w:tcPr>
            <w:tcW w:w="0" w:type="auto"/>
          </w:tcPr>
          <w:p w14:paraId="685D548F" w14:textId="77777777" w:rsidR="00F07946" w:rsidRPr="00223DA2" w:rsidRDefault="00F07946" w:rsidP="00432EE8">
            <w:pPr>
              <w:pStyle w:val="TAL"/>
              <w:rPr>
                <w:sz w:val="16"/>
              </w:rPr>
            </w:pPr>
            <w:r>
              <w:rPr>
                <w:sz w:val="16"/>
              </w:rPr>
              <w:t>endorsed</w:t>
            </w:r>
          </w:p>
        </w:tc>
        <w:tc>
          <w:tcPr>
            <w:tcW w:w="0" w:type="auto"/>
          </w:tcPr>
          <w:p w14:paraId="5F81E02B" w14:textId="77777777" w:rsidR="00F07946" w:rsidRPr="00223DA2" w:rsidRDefault="00F07946" w:rsidP="00432EE8">
            <w:pPr>
              <w:pStyle w:val="TAL"/>
              <w:rPr>
                <w:sz w:val="16"/>
              </w:rPr>
            </w:pPr>
            <w:r>
              <w:rPr>
                <w:sz w:val="16"/>
              </w:rPr>
              <w:t>C1-246129</w:t>
            </w:r>
          </w:p>
        </w:tc>
        <w:tc>
          <w:tcPr>
            <w:tcW w:w="0" w:type="auto"/>
          </w:tcPr>
          <w:p w14:paraId="1481B2E2" w14:textId="77777777" w:rsidR="00F07946" w:rsidRPr="00223DA2" w:rsidRDefault="00F07946" w:rsidP="00432EE8">
            <w:pPr>
              <w:pStyle w:val="TAL"/>
              <w:rPr>
                <w:sz w:val="16"/>
              </w:rPr>
            </w:pPr>
          </w:p>
        </w:tc>
      </w:tr>
      <w:tr w:rsidR="00F07946" w14:paraId="0E3607A0" w14:textId="77777777" w:rsidTr="00432EE8">
        <w:tc>
          <w:tcPr>
            <w:tcW w:w="0" w:type="auto"/>
          </w:tcPr>
          <w:p w14:paraId="0B7F3DB4" w14:textId="77777777" w:rsidR="00F07946" w:rsidRPr="00223DA2" w:rsidRDefault="00F07946" w:rsidP="00432EE8">
            <w:pPr>
              <w:pStyle w:val="TAL"/>
              <w:rPr>
                <w:sz w:val="16"/>
              </w:rPr>
            </w:pPr>
            <w:r>
              <w:rPr>
                <w:sz w:val="16"/>
              </w:rPr>
              <w:t>C1-246692</w:t>
            </w:r>
          </w:p>
        </w:tc>
        <w:tc>
          <w:tcPr>
            <w:tcW w:w="0" w:type="auto"/>
          </w:tcPr>
          <w:p w14:paraId="2B6EC8FB" w14:textId="77777777" w:rsidR="00F07946" w:rsidRPr="00223DA2" w:rsidRDefault="00F07946" w:rsidP="00432EE8">
            <w:pPr>
              <w:pStyle w:val="TAL"/>
              <w:rPr>
                <w:sz w:val="16"/>
              </w:rPr>
            </w:pPr>
            <w:r>
              <w:rPr>
                <w:sz w:val="16"/>
              </w:rPr>
              <w:t>New WID on NAS overhead reduction for data transport over control plane</w:t>
            </w:r>
          </w:p>
        </w:tc>
        <w:tc>
          <w:tcPr>
            <w:tcW w:w="0" w:type="auto"/>
          </w:tcPr>
          <w:p w14:paraId="54210D9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131238FD" w14:textId="77777777" w:rsidR="00F07946" w:rsidRPr="00223DA2" w:rsidRDefault="00F07946" w:rsidP="00432EE8">
            <w:pPr>
              <w:pStyle w:val="TAL"/>
              <w:rPr>
                <w:sz w:val="16"/>
              </w:rPr>
            </w:pPr>
            <w:r>
              <w:rPr>
                <w:sz w:val="16"/>
              </w:rPr>
              <w:t>merged</w:t>
            </w:r>
          </w:p>
        </w:tc>
        <w:tc>
          <w:tcPr>
            <w:tcW w:w="0" w:type="auto"/>
          </w:tcPr>
          <w:p w14:paraId="3D20F610" w14:textId="77777777" w:rsidR="00F07946" w:rsidRPr="00223DA2" w:rsidRDefault="00F07946" w:rsidP="00432EE8">
            <w:pPr>
              <w:pStyle w:val="TAL"/>
              <w:rPr>
                <w:sz w:val="16"/>
              </w:rPr>
            </w:pPr>
            <w:r>
              <w:rPr>
                <w:sz w:val="16"/>
              </w:rPr>
              <w:t>C1-246244</w:t>
            </w:r>
          </w:p>
        </w:tc>
        <w:tc>
          <w:tcPr>
            <w:tcW w:w="0" w:type="auto"/>
          </w:tcPr>
          <w:p w14:paraId="348C8779" w14:textId="77777777" w:rsidR="00F07946" w:rsidRPr="00223DA2" w:rsidRDefault="00F07946" w:rsidP="00432EE8">
            <w:pPr>
              <w:pStyle w:val="TAL"/>
              <w:rPr>
                <w:sz w:val="16"/>
              </w:rPr>
            </w:pPr>
          </w:p>
        </w:tc>
      </w:tr>
      <w:tr w:rsidR="00F07946" w14:paraId="7C241E4A" w14:textId="77777777" w:rsidTr="00432EE8">
        <w:tc>
          <w:tcPr>
            <w:tcW w:w="0" w:type="auto"/>
          </w:tcPr>
          <w:p w14:paraId="49CF305C" w14:textId="77777777" w:rsidR="00F07946" w:rsidRPr="00223DA2" w:rsidRDefault="00F07946" w:rsidP="00432EE8">
            <w:pPr>
              <w:pStyle w:val="TAL"/>
              <w:rPr>
                <w:sz w:val="16"/>
              </w:rPr>
            </w:pPr>
            <w:r>
              <w:rPr>
                <w:sz w:val="16"/>
              </w:rPr>
              <w:t>C1-246693</w:t>
            </w:r>
          </w:p>
        </w:tc>
        <w:tc>
          <w:tcPr>
            <w:tcW w:w="0" w:type="auto"/>
          </w:tcPr>
          <w:p w14:paraId="2C7F0BD8" w14:textId="77777777" w:rsidR="00F07946" w:rsidRPr="00223DA2" w:rsidRDefault="00F07946" w:rsidP="00432EE8">
            <w:pPr>
              <w:pStyle w:val="TAL"/>
              <w:rPr>
                <w:sz w:val="16"/>
              </w:rPr>
            </w:pPr>
            <w:r>
              <w:rPr>
                <w:sz w:val="16"/>
              </w:rPr>
              <w:t>New WID on CT aspects of security for mobility over non-3GPP access to avoid full primary authentication (Non3GPPMob_Sec)</w:t>
            </w:r>
          </w:p>
        </w:tc>
        <w:tc>
          <w:tcPr>
            <w:tcW w:w="0" w:type="auto"/>
          </w:tcPr>
          <w:p w14:paraId="20F62FD1" w14:textId="77777777" w:rsidR="00F07946" w:rsidRPr="00223DA2" w:rsidRDefault="00F07946" w:rsidP="00432EE8">
            <w:pPr>
              <w:pStyle w:val="TAL"/>
              <w:rPr>
                <w:sz w:val="16"/>
              </w:rPr>
            </w:pPr>
            <w:r>
              <w:rPr>
                <w:sz w:val="16"/>
              </w:rPr>
              <w:t>Nokia</w:t>
            </w:r>
          </w:p>
        </w:tc>
        <w:tc>
          <w:tcPr>
            <w:tcW w:w="0" w:type="auto"/>
          </w:tcPr>
          <w:p w14:paraId="1F95304E" w14:textId="77777777" w:rsidR="00F07946" w:rsidRPr="00223DA2" w:rsidRDefault="00F07946" w:rsidP="00432EE8">
            <w:pPr>
              <w:pStyle w:val="TAL"/>
              <w:rPr>
                <w:sz w:val="16"/>
              </w:rPr>
            </w:pPr>
            <w:r>
              <w:rPr>
                <w:sz w:val="16"/>
              </w:rPr>
              <w:t>agreed</w:t>
            </w:r>
          </w:p>
        </w:tc>
        <w:tc>
          <w:tcPr>
            <w:tcW w:w="0" w:type="auto"/>
          </w:tcPr>
          <w:p w14:paraId="396AEFD6" w14:textId="77777777" w:rsidR="00F07946" w:rsidRPr="00223DA2" w:rsidRDefault="00F07946" w:rsidP="00432EE8">
            <w:pPr>
              <w:pStyle w:val="TAL"/>
              <w:rPr>
                <w:sz w:val="16"/>
              </w:rPr>
            </w:pPr>
            <w:r>
              <w:rPr>
                <w:sz w:val="16"/>
              </w:rPr>
              <w:t>C1-246597</w:t>
            </w:r>
          </w:p>
        </w:tc>
        <w:tc>
          <w:tcPr>
            <w:tcW w:w="0" w:type="auto"/>
          </w:tcPr>
          <w:p w14:paraId="567FB3DE" w14:textId="77777777" w:rsidR="00F07946" w:rsidRPr="00223DA2" w:rsidRDefault="00F07946" w:rsidP="00432EE8">
            <w:pPr>
              <w:pStyle w:val="TAL"/>
              <w:rPr>
                <w:sz w:val="16"/>
              </w:rPr>
            </w:pPr>
          </w:p>
        </w:tc>
      </w:tr>
      <w:tr w:rsidR="00F07946" w14:paraId="5EE480EE" w14:textId="77777777" w:rsidTr="00432EE8">
        <w:tc>
          <w:tcPr>
            <w:tcW w:w="0" w:type="auto"/>
          </w:tcPr>
          <w:p w14:paraId="10AB0A80" w14:textId="77777777" w:rsidR="00F07946" w:rsidRPr="00223DA2" w:rsidRDefault="00F07946" w:rsidP="00432EE8">
            <w:pPr>
              <w:pStyle w:val="TAL"/>
              <w:rPr>
                <w:sz w:val="16"/>
              </w:rPr>
            </w:pPr>
            <w:r>
              <w:rPr>
                <w:sz w:val="16"/>
              </w:rPr>
              <w:t>C1-246694</w:t>
            </w:r>
          </w:p>
        </w:tc>
        <w:tc>
          <w:tcPr>
            <w:tcW w:w="0" w:type="auto"/>
          </w:tcPr>
          <w:p w14:paraId="0CBE8FAB" w14:textId="77777777" w:rsidR="00F07946" w:rsidRPr="00223DA2" w:rsidRDefault="00F07946" w:rsidP="00432EE8">
            <w:pPr>
              <w:pStyle w:val="TAL"/>
              <w:rPr>
                <w:sz w:val="16"/>
              </w:rPr>
            </w:pPr>
            <w:r>
              <w:rPr>
                <w:sz w:val="16"/>
              </w:rPr>
              <w:t>Making SOR-CMCI support optional for UE</w:t>
            </w:r>
          </w:p>
        </w:tc>
        <w:tc>
          <w:tcPr>
            <w:tcW w:w="0" w:type="auto"/>
          </w:tcPr>
          <w:p w14:paraId="059A4B5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0B48451C" w14:textId="77777777" w:rsidR="00F07946" w:rsidRPr="00223DA2" w:rsidRDefault="00F07946" w:rsidP="00432EE8">
            <w:pPr>
              <w:pStyle w:val="TAL"/>
              <w:rPr>
                <w:sz w:val="16"/>
              </w:rPr>
            </w:pPr>
            <w:r>
              <w:rPr>
                <w:sz w:val="16"/>
              </w:rPr>
              <w:t>agreed</w:t>
            </w:r>
          </w:p>
        </w:tc>
        <w:tc>
          <w:tcPr>
            <w:tcW w:w="0" w:type="auto"/>
          </w:tcPr>
          <w:p w14:paraId="6E8FFF1D" w14:textId="77777777" w:rsidR="00F07946" w:rsidRPr="00223DA2" w:rsidRDefault="00F07946" w:rsidP="00432EE8">
            <w:pPr>
              <w:pStyle w:val="TAL"/>
              <w:rPr>
                <w:sz w:val="16"/>
              </w:rPr>
            </w:pPr>
            <w:r>
              <w:rPr>
                <w:sz w:val="16"/>
              </w:rPr>
              <w:t>C1-246204</w:t>
            </w:r>
          </w:p>
        </w:tc>
        <w:tc>
          <w:tcPr>
            <w:tcW w:w="0" w:type="auto"/>
          </w:tcPr>
          <w:p w14:paraId="253AE15D" w14:textId="77777777" w:rsidR="00F07946" w:rsidRPr="00223DA2" w:rsidRDefault="00F07946" w:rsidP="00432EE8">
            <w:pPr>
              <w:pStyle w:val="TAL"/>
              <w:rPr>
                <w:sz w:val="16"/>
              </w:rPr>
            </w:pPr>
          </w:p>
        </w:tc>
      </w:tr>
      <w:tr w:rsidR="00F07946" w14:paraId="563419BE" w14:textId="77777777" w:rsidTr="00432EE8">
        <w:tc>
          <w:tcPr>
            <w:tcW w:w="0" w:type="auto"/>
          </w:tcPr>
          <w:p w14:paraId="7F33039F" w14:textId="77777777" w:rsidR="00F07946" w:rsidRPr="00223DA2" w:rsidRDefault="00F07946" w:rsidP="00432EE8">
            <w:pPr>
              <w:pStyle w:val="TAL"/>
              <w:rPr>
                <w:sz w:val="16"/>
              </w:rPr>
            </w:pPr>
            <w:r>
              <w:rPr>
                <w:sz w:val="16"/>
              </w:rPr>
              <w:t>C1-246695</w:t>
            </w:r>
          </w:p>
        </w:tc>
        <w:tc>
          <w:tcPr>
            <w:tcW w:w="0" w:type="auto"/>
          </w:tcPr>
          <w:p w14:paraId="631EF0CE"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35090D64" w14:textId="77777777" w:rsidR="00F07946" w:rsidRPr="00223DA2" w:rsidRDefault="00F07946" w:rsidP="00432EE8">
            <w:pPr>
              <w:pStyle w:val="TAL"/>
              <w:rPr>
                <w:sz w:val="16"/>
              </w:rPr>
            </w:pPr>
            <w:r>
              <w:rPr>
                <w:sz w:val="16"/>
              </w:rPr>
              <w:t>NTT DOCOMO INC., NTT, KDDI</w:t>
            </w:r>
          </w:p>
        </w:tc>
        <w:tc>
          <w:tcPr>
            <w:tcW w:w="0" w:type="auto"/>
          </w:tcPr>
          <w:p w14:paraId="37538727" w14:textId="77777777" w:rsidR="00F07946" w:rsidRPr="00223DA2" w:rsidRDefault="00F07946" w:rsidP="00432EE8">
            <w:pPr>
              <w:pStyle w:val="TAL"/>
              <w:rPr>
                <w:sz w:val="16"/>
              </w:rPr>
            </w:pPr>
            <w:r>
              <w:rPr>
                <w:sz w:val="16"/>
              </w:rPr>
              <w:t>postponed</w:t>
            </w:r>
          </w:p>
        </w:tc>
        <w:tc>
          <w:tcPr>
            <w:tcW w:w="0" w:type="auto"/>
          </w:tcPr>
          <w:p w14:paraId="1A74A422" w14:textId="77777777" w:rsidR="00F07946" w:rsidRPr="00223DA2" w:rsidRDefault="00F07946" w:rsidP="00432EE8">
            <w:pPr>
              <w:pStyle w:val="TAL"/>
              <w:rPr>
                <w:sz w:val="16"/>
              </w:rPr>
            </w:pPr>
            <w:r>
              <w:rPr>
                <w:sz w:val="16"/>
              </w:rPr>
              <w:t>C1-246395</w:t>
            </w:r>
          </w:p>
        </w:tc>
        <w:tc>
          <w:tcPr>
            <w:tcW w:w="0" w:type="auto"/>
          </w:tcPr>
          <w:p w14:paraId="07C97257" w14:textId="77777777" w:rsidR="00F07946" w:rsidRPr="00223DA2" w:rsidRDefault="00F07946" w:rsidP="00432EE8">
            <w:pPr>
              <w:pStyle w:val="TAL"/>
              <w:rPr>
                <w:sz w:val="16"/>
              </w:rPr>
            </w:pPr>
          </w:p>
        </w:tc>
      </w:tr>
      <w:tr w:rsidR="00F07946" w14:paraId="3AE0A0D1" w14:textId="77777777" w:rsidTr="00432EE8">
        <w:tc>
          <w:tcPr>
            <w:tcW w:w="0" w:type="auto"/>
          </w:tcPr>
          <w:p w14:paraId="27CC7953" w14:textId="77777777" w:rsidR="00F07946" w:rsidRPr="00223DA2" w:rsidRDefault="00F07946" w:rsidP="00432EE8">
            <w:pPr>
              <w:pStyle w:val="TAL"/>
              <w:rPr>
                <w:sz w:val="16"/>
              </w:rPr>
            </w:pPr>
            <w:r>
              <w:rPr>
                <w:sz w:val="16"/>
              </w:rPr>
              <w:t>C1-246696</w:t>
            </w:r>
          </w:p>
        </w:tc>
        <w:tc>
          <w:tcPr>
            <w:tcW w:w="0" w:type="auto"/>
          </w:tcPr>
          <w:p w14:paraId="6A571CD2"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2AF9A2EB" w14:textId="77777777" w:rsidR="00F07946" w:rsidRPr="00223DA2" w:rsidRDefault="00F07946" w:rsidP="00432EE8">
            <w:pPr>
              <w:pStyle w:val="TAL"/>
              <w:rPr>
                <w:sz w:val="16"/>
              </w:rPr>
            </w:pPr>
            <w:r>
              <w:rPr>
                <w:sz w:val="16"/>
              </w:rPr>
              <w:t>NTT DOCOMO INC., NTT, KDDI</w:t>
            </w:r>
          </w:p>
        </w:tc>
        <w:tc>
          <w:tcPr>
            <w:tcW w:w="0" w:type="auto"/>
          </w:tcPr>
          <w:p w14:paraId="45EBEA29" w14:textId="77777777" w:rsidR="00F07946" w:rsidRPr="00223DA2" w:rsidRDefault="00F07946" w:rsidP="00432EE8">
            <w:pPr>
              <w:pStyle w:val="TAL"/>
              <w:rPr>
                <w:sz w:val="16"/>
              </w:rPr>
            </w:pPr>
            <w:r>
              <w:rPr>
                <w:sz w:val="16"/>
              </w:rPr>
              <w:t>postponed</w:t>
            </w:r>
          </w:p>
        </w:tc>
        <w:tc>
          <w:tcPr>
            <w:tcW w:w="0" w:type="auto"/>
          </w:tcPr>
          <w:p w14:paraId="06830A1A" w14:textId="77777777" w:rsidR="00F07946" w:rsidRPr="00223DA2" w:rsidRDefault="00F07946" w:rsidP="00432EE8">
            <w:pPr>
              <w:pStyle w:val="TAL"/>
              <w:rPr>
                <w:sz w:val="16"/>
              </w:rPr>
            </w:pPr>
            <w:r>
              <w:rPr>
                <w:sz w:val="16"/>
              </w:rPr>
              <w:t>C1-246397</w:t>
            </w:r>
          </w:p>
        </w:tc>
        <w:tc>
          <w:tcPr>
            <w:tcW w:w="0" w:type="auto"/>
          </w:tcPr>
          <w:p w14:paraId="6C274DCD" w14:textId="77777777" w:rsidR="00F07946" w:rsidRPr="00223DA2" w:rsidRDefault="00F07946" w:rsidP="00432EE8">
            <w:pPr>
              <w:pStyle w:val="TAL"/>
              <w:rPr>
                <w:sz w:val="16"/>
              </w:rPr>
            </w:pPr>
          </w:p>
        </w:tc>
      </w:tr>
      <w:tr w:rsidR="00F07946" w14:paraId="1161F87D" w14:textId="77777777" w:rsidTr="00432EE8">
        <w:tc>
          <w:tcPr>
            <w:tcW w:w="0" w:type="auto"/>
          </w:tcPr>
          <w:p w14:paraId="568648C4" w14:textId="77777777" w:rsidR="00F07946" w:rsidRPr="00223DA2" w:rsidRDefault="00F07946" w:rsidP="00432EE8">
            <w:pPr>
              <w:pStyle w:val="TAL"/>
              <w:rPr>
                <w:sz w:val="16"/>
              </w:rPr>
            </w:pPr>
            <w:r>
              <w:rPr>
                <w:sz w:val="16"/>
              </w:rPr>
              <w:t>C1-246697</w:t>
            </w:r>
          </w:p>
        </w:tc>
        <w:tc>
          <w:tcPr>
            <w:tcW w:w="0" w:type="auto"/>
          </w:tcPr>
          <w:p w14:paraId="78A2750B"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0B713224" w14:textId="77777777" w:rsidR="00F07946" w:rsidRPr="00223DA2" w:rsidRDefault="00F07946" w:rsidP="00432EE8">
            <w:pPr>
              <w:pStyle w:val="TAL"/>
              <w:rPr>
                <w:sz w:val="16"/>
              </w:rPr>
            </w:pPr>
            <w:r>
              <w:rPr>
                <w:sz w:val="16"/>
              </w:rPr>
              <w:t>NTT DOCOMO INC., NTT, KDDI</w:t>
            </w:r>
          </w:p>
        </w:tc>
        <w:tc>
          <w:tcPr>
            <w:tcW w:w="0" w:type="auto"/>
          </w:tcPr>
          <w:p w14:paraId="109D4E65" w14:textId="77777777" w:rsidR="00F07946" w:rsidRPr="00223DA2" w:rsidRDefault="00F07946" w:rsidP="00432EE8">
            <w:pPr>
              <w:pStyle w:val="TAL"/>
              <w:rPr>
                <w:sz w:val="16"/>
              </w:rPr>
            </w:pPr>
            <w:r>
              <w:rPr>
                <w:sz w:val="16"/>
              </w:rPr>
              <w:t>postponed</w:t>
            </w:r>
          </w:p>
        </w:tc>
        <w:tc>
          <w:tcPr>
            <w:tcW w:w="0" w:type="auto"/>
          </w:tcPr>
          <w:p w14:paraId="7DD53ED2" w14:textId="77777777" w:rsidR="00F07946" w:rsidRPr="00223DA2" w:rsidRDefault="00F07946" w:rsidP="00432EE8">
            <w:pPr>
              <w:pStyle w:val="TAL"/>
              <w:rPr>
                <w:sz w:val="16"/>
              </w:rPr>
            </w:pPr>
            <w:r>
              <w:rPr>
                <w:sz w:val="16"/>
              </w:rPr>
              <w:t>C1-246399</w:t>
            </w:r>
          </w:p>
        </w:tc>
        <w:tc>
          <w:tcPr>
            <w:tcW w:w="0" w:type="auto"/>
          </w:tcPr>
          <w:p w14:paraId="78D7FF16" w14:textId="77777777" w:rsidR="00F07946" w:rsidRPr="00223DA2" w:rsidRDefault="00F07946" w:rsidP="00432EE8">
            <w:pPr>
              <w:pStyle w:val="TAL"/>
              <w:rPr>
                <w:sz w:val="16"/>
              </w:rPr>
            </w:pPr>
          </w:p>
        </w:tc>
      </w:tr>
      <w:tr w:rsidR="00F07946" w14:paraId="7EB76BDC" w14:textId="77777777" w:rsidTr="00432EE8">
        <w:tc>
          <w:tcPr>
            <w:tcW w:w="0" w:type="auto"/>
          </w:tcPr>
          <w:p w14:paraId="768692DF" w14:textId="77777777" w:rsidR="00F07946" w:rsidRPr="00223DA2" w:rsidRDefault="00F07946" w:rsidP="00432EE8">
            <w:pPr>
              <w:pStyle w:val="TAL"/>
              <w:rPr>
                <w:sz w:val="16"/>
              </w:rPr>
            </w:pPr>
            <w:r>
              <w:rPr>
                <w:sz w:val="16"/>
              </w:rPr>
              <w:t>C1-246698</w:t>
            </w:r>
          </w:p>
        </w:tc>
        <w:tc>
          <w:tcPr>
            <w:tcW w:w="0" w:type="auto"/>
          </w:tcPr>
          <w:p w14:paraId="23BD6F72"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35693AC3" w14:textId="77777777" w:rsidR="00F07946" w:rsidRPr="00223DA2" w:rsidRDefault="00F07946" w:rsidP="00432EE8">
            <w:pPr>
              <w:pStyle w:val="TAL"/>
              <w:rPr>
                <w:sz w:val="16"/>
              </w:rPr>
            </w:pPr>
            <w:r>
              <w:rPr>
                <w:sz w:val="16"/>
              </w:rPr>
              <w:t>NTT DOCOMO INC., NTT, KDDI</w:t>
            </w:r>
          </w:p>
        </w:tc>
        <w:tc>
          <w:tcPr>
            <w:tcW w:w="0" w:type="auto"/>
          </w:tcPr>
          <w:p w14:paraId="21001638" w14:textId="77777777" w:rsidR="00F07946" w:rsidRPr="00223DA2" w:rsidRDefault="00F07946" w:rsidP="00432EE8">
            <w:pPr>
              <w:pStyle w:val="TAL"/>
              <w:rPr>
                <w:sz w:val="16"/>
              </w:rPr>
            </w:pPr>
            <w:r>
              <w:rPr>
                <w:sz w:val="16"/>
              </w:rPr>
              <w:t>postponed</w:t>
            </w:r>
          </w:p>
        </w:tc>
        <w:tc>
          <w:tcPr>
            <w:tcW w:w="0" w:type="auto"/>
          </w:tcPr>
          <w:p w14:paraId="1B6131D8" w14:textId="77777777" w:rsidR="00F07946" w:rsidRPr="00223DA2" w:rsidRDefault="00F07946" w:rsidP="00432EE8">
            <w:pPr>
              <w:pStyle w:val="TAL"/>
              <w:rPr>
                <w:sz w:val="16"/>
              </w:rPr>
            </w:pPr>
            <w:r>
              <w:rPr>
                <w:sz w:val="16"/>
              </w:rPr>
              <w:t>C1-246401</w:t>
            </w:r>
          </w:p>
        </w:tc>
        <w:tc>
          <w:tcPr>
            <w:tcW w:w="0" w:type="auto"/>
          </w:tcPr>
          <w:p w14:paraId="7AC1FA97" w14:textId="77777777" w:rsidR="00F07946" w:rsidRPr="00223DA2" w:rsidRDefault="00F07946" w:rsidP="00432EE8">
            <w:pPr>
              <w:pStyle w:val="TAL"/>
              <w:rPr>
                <w:sz w:val="16"/>
              </w:rPr>
            </w:pPr>
          </w:p>
        </w:tc>
      </w:tr>
      <w:tr w:rsidR="00F07946" w14:paraId="67986914" w14:textId="77777777" w:rsidTr="00432EE8">
        <w:tc>
          <w:tcPr>
            <w:tcW w:w="0" w:type="auto"/>
          </w:tcPr>
          <w:p w14:paraId="5DB1E49C" w14:textId="77777777" w:rsidR="00F07946" w:rsidRPr="00223DA2" w:rsidRDefault="00F07946" w:rsidP="00432EE8">
            <w:pPr>
              <w:pStyle w:val="TAL"/>
              <w:rPr>
                <w:sz w:val="16"/>
              </w:rPr>
            </w:pPr>
            <w:r>
              <w:rPr>
                <w:sz w:val="16"/>
              </w:rPr>
              <w:t>C1-246699</w:t>
            </w:r>
          </w:p>
        </w:tc>
        <w:tc>
          <w:tcPr>
            <w:tcW w:w="0" w:type="auto"/>
          </w:tcPr>
          <w:p w14:paraId="0C9C2119"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5CAE6930" w14:textId="77777777" w:rsidR="00F07946" w:rsidRPr="00223DA2" w:rsidRDefault="00F07946" w:rsidP="00432EE8">
            <w:pPr>
              <w:pStyle w:val="TAL"/>
              <w:rPr>
                <w:sz w:val="16"/>
              </w:rPr>
            </w:pPr>
            <w:r>
              <w:rPr>
                <w:sz w:val="16"/>
              </w:rPr>
              <w:t>NTT DOCOMO INC., NTT, KDDI</w:t>
            </w:r>
          </w:p>
        </w:tc>
        <w:tc>
          <w:tcPr>
            <w:tcW w:w="0" w:type="auto"/>
          </w:tcPr>
          <w:p w14:paraId="2A063D9E" w14:textId="77777777" w:rsidR="00F07946" w:rsidRPr="00223DA2" w:rsidRDefault="00F07946" w:rsidP="00432EE8">
            <w:pPr>
              <w:pStyle w:val="TAL"/>
              <w:rPr>
                <w:sz w:val="16"/>
              </w:rPr>
            </w:pPr>
            <w:r>
              <w:rPr>
                <w:sz w:val="16"/>
              </w:rPr>
              <w:t>postponed</w:t>
            </w:r>
          </w:p>
        </w:tc>
        <w:tc>
          <w:tcPr>
            <w:tcW w:w="0" w:type="auto"/>
          </w:tcPr>
          <w:p w14:paraId="4C768E72" w14:textId="77777777" w:rsidR="00F07946" w:rsidRPr="00223DA2" w:rsidRDefault="00F07946" w:rsidP="00432EE8">
            <w:pPr>
              <w:pStyle w:val="TAL"/>
              <w:rPr>
                <w:sz w:val="16"/>
              </w:rPr>
            </w:pPr>
            <w:r>
              <w:rPr>
                <w:sz w:val="16"/>
              </w:rPr>
              <w:t>C1-246403</w:t>
            </w:r>
          </w:p>
        </w:tc>
        <w:tc>
          <w:tcPr>
            <w:tcW w:w="0" w:type="auto"/>
          </w:tcPr>
          <w:p w14:paraId="7B438028" w14:textId="77777777" w:rsidR="00F07946" w:rsidRPr="00223DA2" w:rsidRDefault="00F07946" w:rsidP="00432EE8">
            <w:pPr>
              <w:pStyle w:val="TAL"/>
              <w:rPr>
                <w:sz w:val="16"/>
              </w:rPr>
            </w:pPr>
          </w:p>
        </w:tc>
      </w:tr>
      <w:tr w:rsidR="00F07946" w14:paraId="1F5230A4" w14:textId="77777777" w:rsidTr="00432EE8">
        <w:tc>
          <w:tcPr>
            <w:tcW w:w="0" w:type="auto"/>
          </w:tcPr>
          <w:p w14:paraId="5D04097E" w14:textId="77777777" w:rsidR="00F07946" w:rsidRPr="00223DA2" w:rsidRDefault="00F07946" w:rsidP="00432EE8">
            <w:pPr>
              <w:pStyle w:val="TAL"/>
              <w:rPr>
                <w:sz w:val="16"/>
              </w:rPr>
            </w:pPr>
            <w:r>
              <w:rPr>
                <w:sz w:val="16"/>
              </w:rPr>
              <w:t>C1-246700</w:t>
            </w:r>
          </w:p>
        </w:tc>
        <w:tc>
          <w:tcPr>
            <w:tcW w:w="0" w:type="auto"/>
          </w:tcPr>
          <w:p w14:paraId="7EED0FD2"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6784DE74" w14:textId="77777777" w:rsidR="00F07946" w:rsidRPr="00223DA2" w:rsidRDefault="00F07946" w:rsidP="00432EE8">
            <w:pPr>
              <w:pStyle w:val="TAL"/>
              <w:rPr>
                <w:sz w:val="16"/>
              </w:rPr>
            </w:pPr>
            <w:r>
              <w:rPr>
                <w:sz w:val="16"/>
              </w:rPr>
              <w:t>NTT DOCOMO INC., NTT, KDDI</w:t>
            </w:r>
          </w:p>
        </w:tc>
        <w:tc>
          <w:tcPr>
            <w:tcW w:w="0" w:type="auto"/>
          </w:tcPr>
          <w:p w14:paraId="6F56E905" w14:textId="77777777" w:rsidR="00F07946" w:rsidRPr="00223DA2" w:rsidRDefault="00F07946" w:rsidP="00432EE8">
            <w:pPr>
              <w:pStyle w:val="TAL"/>
              <w:rPr>
                <w:sz w:val="16"/>
              </w:rPr>
            </w:pPr>
            <w:r>
              <w:rPr>
                <w:sz w:val="16"/>
              </w:rPr>
              <w:t>postponed</w:t>
            </w:r>
          </w:p>
        </w:tc>
        <w:tc>
          <w:tcPr>
            <w:tcW w:w="0" w:type="auto"/>
          </w:tcPr>
          <w:p w14:paraId="74365FB2" w14:textId="77777777" w:rsidR="00F07946" w:rsidRPr="00223DA2" w:rsidRDefault="00F07946" w:rsidP="00432EE8">
            <w:pPr>
              <w:pStyle w:val="TAL"/>
              <w:rPr>
                <w:sz w:val="16"/>
              </w:rPr>
            </w:pPr>
            <w:r>
              <w:rPr>
                <w:sz w:val="16"/>
              </w:rPr>
              <w:t>C1-246404</w:t>
            </w:r>
          </w:p>
        </w:tc>
        <w:tc>
          <w:tcPr>
            <w:tcW w:w="0" w:type="auto"/>
          </w:tcPr>
          <w:p w14:paraId="65022BAB" w14:textId="77777777" w:rsidR="00F07946" w:rsidRPr="00223DA2" w:rsidRDefault="00F07946" w:rsidP="00432EE8">
            <w:pPr>
              <w:pStyle w:val="TAL"/>
              <w:rPr>
                <w:sz w:val="16"/>
              </w:rPr>
            </w:pPr>
          </w:p>
        </w:tc>
      </w:tr>
      <w:tr w:rsidR="00F07946" w14:paraId="49B9975C" w14:textId="77777777" w:rsidTr="00432EE8">
        <w:tc>
          <w:tcPr>
            <w:tcW w:w="0" w:type="auto"/>
          </w:tcPr>
          <w:p w14:paraId="2F20BE2C" w14:textId="77777777" w:rsidR="00F07946" w:rsidRPr="00223DA2" w:rsidRDefault="00F07946" w:rsidP="00432EE8">
            <w:pPr>
              <w:pStyle w:val="TAL"/>
              <w:rPr>
                <w:sz w:val="16"/>
              </w:rPr>
            </w:pPr>
            <w:r>
              <w:rPr>
                <w:sz w:val="16"/>
              </w:rPr>
              <w:t>C1-246701</w:t>
            </w:r>
          </w:p>
        </w:tc>
        <w:tc>
          <w:tcPr>
            <w:tcW w:w="0" w:type="auto"/>
          </w:tcPr>
          <w:p w14:paraId="162C797A"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433CE87B"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12AF8224" w14:textId="77777777" w:rsidR="00F07946" w:rsidRPr="00223DA2" w:rsidRDefault="00F07946" w:rsidP="00432EE8">
            <w:pPr>
              <w:pStyle w:val="TAL"/>
              <w:rPr>
                <w:sz w:val="16"/>
              </w:rPr>
            </w:pPr>
            <w:r>
              <w:rPr>
                <w:sz w:val="16"/>
              </w:rPr>
              <w:t>revised</w:t>
            </w:r>
          </w:p>
        </w:tc>
        <w:tc>
          <w:tcPr>
            <w:tcW w:w="0" w:type="auto"/>
          </w:tcPr>
          <w:p w14:paraId="72204F2E" w14:textId="77777777" w:rsidR="00F07946" w:rsidRPr="00223DA2" w:rsidRDefault="00F07946" w:rsidP="00432EE8">
            <w:pPr>
              <w:pStyle w:val="TAL"/>
              <w:rPr>
                <w:sz w:val="16"/>
              </w:rPr>
            </w:pPr>
            <w:r>
              <w:rPr>
                <w:sz w:val="16"/>
              </w:rPr>
              <w:t>C1-246608</w:t>
            </w:r>
          </w:p>
        </w:tc>
        <w:tc>
          <w:tcPr>
            <w:tcW w:w="0" w:type="auto"/>
          </w:tcPr>
          <w:p w14:paraId="5C8A8913" w14:textId="77777777" w:rsidR="00F07946" w:rsidRPr="00223DA2" w:rsidRDefault="00F07946" w:rsidP="00432EE8">
            <w:pPr>
              <w:pStyle w:val="TAL"/>
              <w:rPr>
                <w:sz w:val="16"/>
              </w:rPr>
            </w:pPr>
            <w:r>
              <w:rPr>
                <w:sz w:val="16"/>
              </w:rPr>
              <w:t>C1-247164</w:t>
            </w:r>
          </w:p>
        </w:tc>
      </w:tr>
      <w:tr w:rsidR="00F07946" w14:paraId="34DED71D" w14:textId="77777777" w:rsidTr="00432EE8">
        <w:tc>
          <w:tcPr>
            <w:tcW w:w="0" w:type="auto"/>
          </w:tcPr>
          <w:p w14:paraId="6FF08F1E" w14:textId="77777777" w:rsidR="00F07946" w:rsidRPr="00223DA2" w:rsidRDefault="00F07946" w:rsidP="00432EE8">
            <w:pPr>
              <w:pStyle w:val="TAL"/>
              <w:rPr>
                <w:sz w:val="16"/>
              </w:rPr>
            </w:pPr>
            <w:r>
              <w:rPr>
                <w:sz w:val="16"/>
              </w:rPr>
              <w:t>C1-246702</w:t>
            </w:r>
          </w:p>
        </w:tc>
        <w:tc>
          <w:tcPr>
            <w:tcW w:w="0" w:type="auto"/>
          </w:tcPr>
          <w:p w14:paraId="7AAF64E9" w14:textId="77777777" w:rsidR="00F07946" w:rsidRPr="00223DA2" w:rsidRDefault="00F07946" w:rsidP="00432EE8">
            <w:pPr>
              <w:pStyle w:val="TAL"/>
              <w:rPr>
                <w:sz w:val="16"/>
              </w:rPr>
            </w:pPr>
            <w:r>
              <w:rPr>
                <w:sz w:val="16"/>
              </w:rPr>
              <w:t>Clarification for indicating the MOBIKE support capability</w:t>
            </w:r>
          </w:p>
        </w:tc>
        <w:tc>
          <w:tcPr>
            <w:tcW w:w="0" w:type="auto"/>
          </w:tcPr>
          <w:p w14:paraId="35BF37F4"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03D2687B" w14:textId="77777777" w:rsidR="00F07946" w:rsidRPr="00223DA2" w:rsidRDefault="00F07946" w:rsidP="00432EE8">
            <w:pPr>
              <w:pStyle w:val="TAL"/>
              <w:rPr>
                <w:sz w:val="16"/>
              </w:rPr>
            </w:pPr>
            <w:r>
              <w:rPr>
                <w:sz w:val="16"/>
              </w:rPr>
              <w:t>agreed</w:t>
            </w:r>
          </w:p>
        </w:tc>
        <w:tc>
          <w:tcPr>
            <w:tcW w:w="0" w:type="auto"/>
          </w:tcPr>
          <w:p w14:paraId="39FEEC2F" w14:textId="77777777" w:rsidR="00F07946" w:rsidRPr="00223DA2" w:rsidRDefault="00F07946" w:rsidP="00432EE8">
            <w:pPr>
              <w:pStyle w:val="TAL"/>
              <w:rPr>
                <w:sz w:val="16"/>
              </w:rPr>
            </w:pPr>
            <w:r>
              <w:rPr>
                <w:sz w:val="16"/>
              </w:rPr>
              <w:t>C1-246609</w:t>
            </w:r>
          </w:p>
        </w:tc>
        <w:tc>
          <w:tcPr>
            <w:tcW w:w="0" w:type="auto"/>
          </w:tcPr>
          <w:p w14:paraId="03B79514" w14:textId="77777777" w:rsidR="00F07946" w:rsidRPr="00223DA2" w:rsidRDefault="00F07946" w:rsidP="00432EE8">
            <w:pPr>
              <w:pStyle w:val="TAL"/>
              <w:rPr>
                <w:sz w:val="16"/>
              </w:rPr>
            </w:pPr>
          </w:p>
        </w:tc>
      </w:tr>
      <w:tr w:rsidR="00F07946" w14:paraId="63E34D9F" w14:textId="77777777" w:rsidTr="00432EE8">
        <w:tc>
          <w:tcPr>
            <w:tcW w:w="0" w:type="auto"/>
          </w:tcPr>
          <w:p w14:paraId="63EF4BE0" w14:textId="77777777" w:rsidR="00F07946" w:rsidRPr="00223DA2" w:rsidRDefault="00F07946" w:rsidP="00432EE8">
            <w:pPr>
              <w:pStyle w:val="TAL"/>
              <w:rPr>
                <w:sz w:val="16"/>
              </w:rPr>
            </w:pPr>
            <w:r>
              <w:rPr>
                <w:sz w:val="16"/>
              </w:rPr>
              <w:t>C1-246703</w:t>
            </w:r>
          </w:p>
        </w:tc>
        <w:tc>
          <w:tcPr>
            <w:tcW w:w="0" w:type="auto"/>
          </w:tcPr>
          <w:p w14:paraId="6E3EB022" w14:textId="77777777" w:rsidR="00F07946" w:rsidRPr="00223DA2" w:rsidRDefault="00F07946" w:rsidP="00432EE8">
            <w:pPr>
              <w:pStyle w:val="TAL"/>
              <w:rPr>
                <w:sz w:val="16"/>
              </w:rPr>
            </w:pPr>
            <w:r>
              <w:rPr>
                <w:sz w:val="16"/>
              </w:rPr>
              <w:t>Introducing the IP address update procedure for IPsec SA using MOBIKE</w:t>
            </w:r>
          </w:p>
        </w:tc>
        <w:tc>
          <w:tcPr>
            <w:tcW w:w="0" w:type="auto"/>
          </w:tcPr>
          <w:p w14:paraId="75F7E76F"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42767A7F" w14:textId="77777777" w:rsidR="00F07946" w:rsidRPr="00223DA2" w:rsidRDefault="00F07946" w:rsidP="00432EE8">
            <w:pPr>
              <w:pStyle w:val="TAL"/>
              <w:rPr>
                <w:sz w:val="16"/>
              </w:rPr>
            </w:pPr>
            <w:r>
              <w:rPr>
                <w:sz w:val="16"/>
              </w:rPr>
              <w:t>postponed</w:t>
            </w:r>
          </w:p>
        </w:tc>
        <w:tc>
          <w:tcPr>
            <w:tcW w:w="0" w:type="auto"/>
          </w:tcPr>
          <w:p w14:paraId="564626A3" w14:textId="77777777" w:rsidR="00F07946" w:rsidRPr="00223DA2" w:rsidRDefault="00F07946" w:rsidP="00432EE8">
            <w:pPr>
              <w:pStyle w:val="TAL"/>
              <w:rPr>
                <w:sz w:val="16"/>
              </w:rPr>
            </w:pPr>
            <w:r>
              <w:rPr>
                <w:sz w:val="16"/>
              </w:rPr>
              <w:t>C1-246610</w:t>
            </w:r>
          </w:p>
        </w:tc>
        <w:tc>
          <w:tcPr>
            <w:tcW w:w="0" w:type="auto"/>
          </w:tcPr>
          <w:p w14:paraId="5C452683" w14:textId="77777777" w:rsidR="00F07946" w:rsidRPr="00223DA2" w:rsidRDefault="00F07946" w:rsidP="00432EE8">
            <w:pPr>
              <w:pStyle w:val="TAL"/>
              <w:rPr>
                <w:sz w:val="16"/>
              </w:rPr>
            </w:pPr>
          </w:p>
        </w:tc>
      </w:tr>
      <w:tr w:rsidR="00F07946" w14:paraId="6FABF932" w14:textId="77777777" w:rsidTr="00432EE8">
        <w:tc>
          <w:tcPr>
            <w:tcW w:w="0" w:type="auto"/>
          </w:tcPr>
          <w:p w14:paraId="2225CB65" w14:textId="77777777" w:rsidR="00F07946" w:rsidRPr="00223DA2" w:rsidRDefault="00F07946" w:rsidP="00432EE8">
            <w:pPr>
              <w:pStyle w:val="TAL"/>
              <w:rPr>
                <w:sz w:val="16"/>
              </w:rPr>
            </w:pPr>
            <w:r>
              <w:rPr>
                <w:sz w:val="16"/>
              </w:rPr>
              <w:t>C1-246704</w:t>
            </w:r>
          </w:p>
        </w:tc>
        <w:tc>
          <w:tcPr>
            <w:tcW w:w="0" w:type="auto"/>
          </w:tcPr>
          <w:p w14:paraId="1EF8941F"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4157261B" w14:textId="77777777" w:rsidR="00F07946" w:rsidRPr="00223DA2" w:rsidRDefault="00F07946" w:rsidP="00432EE8">
            <w:pPr>
              <w:pStyle w:val="TAL"/>
              <w:rPr>
                <w:sz w:val="16"/>
              </w:rPr>
            </w:pPr>
            <w:r>
              <w:rPr>
                <w:sz w:val="16"/>
              </w:rPr>
              <w:t>Qualcomm Incorporated</w:t>
            </w:r>
          </w:p>
        </w:tc>
        <w:tc>
          <w:tcPr>
            <w:tcW w:w="0" w:type="auto"/>
          </w:tcPr>
          <w:p w14:paraId="475DA02B" w14:textId="77777777" w:rsidR="00F07946" w:rsidRPr="00223DA2" w:rsidRDefault="00F07946" w:rsidP="00432EE8">
            <w:pPr>
              <w:pStyle w:val="TAL"/>
              <w:rPr>
                <w:sz w:val="16"/>
              </w:rPr>
            </w:pPr>
            <w:r>
              <w:rPr>
                <w:sz w:val="16"/>
              </w:rPr>
              <w:t>agreed</w:t>
            </w:r>
          </w:p>
        </w:tc>
        <w:tc>
          <w:tcPr>
            <w:tcW w:w="0" w:type="auto"/>
          </w:tcPr>
          <w:p w14:paraId="6DD65A99" w14:textId="77777777" w:rsidR="00F07946" w:rsidRPr="00223DA2" w:rsidRDefault="00F07946" w:rsidP="00432EE8">
            <w:pPr>
              <w:pStyle w:val="TAL"/>
              <w:rPr>
                <w:sz w:val="16"/>
              </w:rPr>
            </w:pPr>
            <w:r>
              <w:rPr>
                <w:sz w:val="16"/>
              </w:rPr>
              <w:t>C1-246316</w:t>
            </w:r>
          </w:p>
        </w:tc>
        <w:tc>
          <w:tcPr>
            <w:tcW w:w="0" w:type="auto"/>
          </w:tcPr>
          <w:p w14:paraId="535E9CA3" w14:textId="77777777" w:rsidR="00F07946" w:rsidRPr="00223DA2" w:rsidRDefault="00F07946" w:rsidP="00432EE8">
            <w:pPr>
              <w:pStyle w:val="TAL"/>
              <w:rPr>
                <w:sz w:val="16"/>
              </w:rPr>
            </w:pPr>
          </w:p>
        </w:tc>
      </w:tr>
      <w:tr w:rsidR="00F07946" w14:paraId="6311D352" w14:textId="77777777" w:rsidTr="00432EE8">
        <w:tc>
          <w:tcPr>
            <w:tcW w:w="0" w:type="auto"/>
          </w:tcPr>
          <w:p w14:paraId="3383E727" w14:textId="77777777" w:rsidR="00F07946" w:rsidRPr="00223DA2" w:rsidRDefault="00F07946" w:rsidP="00432EE8">
            <w:pPr>
              <w:pStyle w:val="TAL"/>
              <w:rPr>
                <w:sz w:val="16"/>
              </w:rPr>
            </w:pPr>
            <w:r>
              <w:rPr>
                <w:sz w:val="16"/>
              </w:rPr>
              <w:t>C1-246705</w:t>
            </w:r>
          </w:p>
        </w:tc>
        <w:tc>
          <w:tcPr>
            <w:tcW w:w="0" w:type="auto"/>
          </w:tcPr>
          <w:p w14:paraId="6647A3E6"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65679B80" w14:textId="77777777" w:rsidR="00F07946" w:rsidRPr="00223DA2" w:rsidRDefault="00F07946" w:rsidP="00432EE8">
            <w:pPr>
              <w:pStyle w:val="TAL"/>
              <w:rPr>
                <w:sz w:val="16"/>
              </w:rPr>
            </w:pPr>
            <w:r>
              <w:rPr>
                <w:sz w:val="16"/>
              </w:rPr>
              <w:t>Qualcomm Incorporated</w:t>
            </w:r>
          </w:p>
        </w:tc>
        <w:tc>
          <w:tcPr>
            <w:tcW w:w="0" w:type="auto"/>
          </w:tcPr>
          <w:p w14:paraId="52C55B62" w14:textId="77777777" w:rsidR="00F07946" w:rsidRPr="00223DA2" w:rsidRDefault="00F07946" w:rsidP="00432EE8">
            <w:pPr>
              <w:pStyle w:val="TAL"/>
              <w:rPr>
                <w:sz w:val="16"/>
              </w:rPr>
            </w:pPr>
            <w:r>
              <w:rPr>
                <w:sz w:val="16"/>
              </w:rPr>
              <w:t>agreed</w:t>
            </w:r>
          </w:p>
        </w:tc>
        <w:tc>
          <w:tcPr>
            <w:tcW w:w="0" w:type="auto"/>
          </w:tcPr>
          <w:p w14:paraId="784FAF4A" w14:textId="77777777" w:rsidR="00F07946" w:rsidRPr="00223DA2" w:rsidRDefault="00F07946" w:rsidP="00432EE8">
            <w:pPr>
              <w:pStyle w:val="TAL"/>
              <w:rPr>
                <w:sz w:val="16"/>
              </w:rPr>
            </w:pPr>
            <w:r>
              <w:rPr>
                <w:sz w:val="16"/>
              </w:rPr>
              <w:t>C1-246317</w:t>
            </w:r>
          </w:p>
        </w:tc>
        <w:tc>
          <w:tcPr>
            <w:tcW w:w="0" w:type="auto"/>
          </w:tcPr>
          <w:p w14:paraId="2404B148" w14:textId="77777777" w:rsidR="00F07946" w:rsidRPr="00223DA2" w:rsidRDefault="00F07946" w:rsidP="00432EE8">
            <w:pPr>
              <w:pStyle w:val="TAL"/>
              <w:rPr>
                <w:sz w:val="16"/>
              </w:rPr>
            </w:pPr>
          </w:p>
        </w:tc>
      </w:tr>
      <w:tr w:rsidR="00F07946" w14:paraId="3E08313D" w14:textId="77777777" w:rsidTr="00432EE8">
        <w:tc>
          <w:tcPr>
            <w:tcW w:w="0" w:type="auto"/>
          </w:tcPr>
          <w:p w14:paraId="3DE4EB86" w14:textId="77777777" w:rsidR="00F07946" w:rsidRPr="00223DA2" w:rsidRDefault="00F07946" w:rsidP="00432EE8">
            <w:pPr>
              <w:pStyle w:val="TAL"/>
              <w:rPr>
                <w:sz w:val="16"/>
              </w:rPr>
            </w:pPr>
            <w:r>
              <w:rPr>
                <w:sz w:val="16"/>
              </w:rPr>
              <w:t>C1-246706</w:t>
            </w:r>
          </w:p>
        </w:tc>
        <w:tc>
          <w:tcPr>
            <w:tcW w:w="0" w:type="auto"/>
          </w:tcPr>
          <w:p w14:paraId="122C3B64"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45EF1849" w14:textId="77777777" w:rsidR="00F07946" w:rsidRPr="00223DA2" w:rsidRDefault="00F07946" w:rsidP="00432EE8">
            <w:pPr>
              <w:pStyle w:val="TAL"/>
              <w:rPr>
                <w:sz w:val="16"/>
              </w:rPr>
            </w:pPr>
            <w:r>
              <w:rPr>
                <w:sz w:val="16"/>
              </w:rPr>
              <w:t>Qualcomm Incorporated</w:t>
            </w:r>
          </w:p>
        </w:tc>
        <w:tc>
          <w:tcPr>
            <w:tcW w:w="0" w:type="auto"/>
          </w:tcPr>
          <w:p w14:paraId="008381C3" w14:textId="77777777" w:rsidR="00F07946" w:rsidRPr="00223DA2" w:rsidRDefault="00F07946" w:rsidP="00432EE8">
            <w:pPr>
              <w:pStyle w:val="TAL"/>
              <w:rPr>
                <w:sz w:val="16"/>
              </w:rPr>
            </w:pPr>
            <w:r>
              <w:rPr>
                <w:sz w:val="16"/>
              </w:rPr>
              <w:t>agreed</w:t>
            </w:r>
          </w:p>
        </w:tc>
        <w:tc>
          <w:tcPr>
            <w:tcW w:w="0" w:type="auto"/>
          </w:tcPr>
          <w:p w14:paraId="5015D621" w14:textId="77777777" w:rsidR="00F07946" w:rsidRPr="00223DA2" w:rsidRDefault="00F07946" w:rsidP="00432EE8">
            <w:pPr>
              <w:pStyle w:val="TAL"/>
              <w:rPr>
                <w:sz w:val="16"/>
              </w:rPr>
            </w:pPr>
            <w:r>
              <w:rPr>
                <w:sz w:val="16"/>
              </w:rPr>
              <w:t>C1-246318</w:t>
            </w:r>
          </w:p>
        </w:tc>
        <w:tc>
          <w:tcPr>
            <w:tcW w:w="0" w:type="auto"/>
          </w:tcPr>
          <w:p w14:paraId="70C483FB" w14:textId="77777777" w:rsidR="00F07946" w:rsidRPr="00223DA2" w:rsidRDefault="00F07946" w:rsidP="00432EE8">
            <w:pPr>
              <w:pStyle w:val="TAL"/>
              <w:rPr>
                <w:sz w:val="16"/>
              </w:rPr>
            </w:pPr>
          </w:p>
        </w:tc>
      </w:tr>
      <w:tr w:rsidR="00F07946" w14:paraId="2FC967EA" w14:textId="77777777" w:rsidTr="00432EE8">
        <w:tc>
          <w:tcPr>
            <w:tcW w:w="0" w:type="auto"/>
          </w:tcPr>
          <w:p w14:paraId="5B55D124" w14:textId="77777777" w:rsidR="00F07946" w:rsidRPr="00223DA2" w:rsidRDefault="00F07946" w:rsidP="00432EE8">
            <w:pPr>
              <w:pStyle w:val="TAL"/>
              <w:rPr>
                <w:sz w:val="16"/>
              </w:rPr>
            </w:pPr>
            <w:r>
              <w:rPr>
                <w:sz w:val="16"/>
              </w:rPr>
              <w:t>C1-246707</w:t>
            </w:r>
          </w:p>
        </w:tc>
        <w:tc>
          <w:tcPr>
            <w:tcW w:w="0" w:type="auto"/>
          </w:tcPr>
          <w:p w14:paraId="06454612"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2A9DDAE9" w14:textId="77777777" w:rsidR="00F07946" w:rsidRPr="00223DA2" w:rsidRDefault="00F07946" w:rsidP="00432EE8">
            <w:pPr>
              <w:pStyle w:val="TAL"/>
              <w:rPr>
                <w:sz w:val="16"/>
              </w:rPr>
            </w:pPr>
            <w:r>
              <w:rPr>
                <w:sz w:val="16"/>
              </w:rPr>
              <w:t>Qualcomm Incorporated</w:t>
            </w:r>
          </w:p>
        </w:tc>
        <w:tc>
          <w:tcPr>
            <w:tcW w:w="0" w:type="auto"/>
          </w:tcPr>
          <w:p w14:paraId="04E3E33B" w14:textId="77777777" w:rsidR="00F07946" w:rsidRPr="00223DA2" w:rsidRDefault="00F07946" w:rsidP="00432EE8">
            <w:pPr>
              <w:pStyle w:val="TAL"/>
              <w:rPr>
                <w:sz w:val="16"/>
              </w:rPr>
            </w:pPr>
            <w:r>
              <w:rPr>
                <w:sz w:val="16"/>
              </w:rPr>
              <w:t>agreed</w:t>
            </w:r>
          </w:p>
        </w:tc>
        <w:tc>
          <w:tcPr>
            <w:tcW w:w="0" w:type="auto"/>
          </w:tcPr>
          <w:p w14:paraId="359105F5" w14:textId="77777777" w:rsidR="00F07946" w:rsidRPr="00223DA2" w:rsidRDefault="00F07946" w:rsidP="00432EE8">
            <w:pPr>
              <w:pStyle w:val="TAL"/>
              <w:rPr>
                <w:sz w:val="16"/>
              </w:rPr>
            </w:pPr>
            <w:r>
              <w:rPr>
                <w:sz w:val="16"/>
              </w:rPr>
              <w:t>C1-246319</w:t>
            </w:r>
          </w:p>
        </w:tc>
        <w:tc>
          <w:tcPr>
            <w:tcW w:w="0" w:type="auto"/>
          </w:tcPr>
          <w:p w14:paraId="179E5256" w14:textId="77777777" w:rsidR="00F07946" w:rsidRPr="00223DA2" w:rsidRDefault="00F07946" w:rsidP="00432EE8">
            <w:pPr>
              <w:pStyle w:val="TAL"/>
              <w:rPr>
                <w:sz w:val="16"/>
              </w:rPr>
            </w:pPr>
          </w:p>
        </w:tc>
      </w:tr>
      <w:tr w:rsidR="00F07946" w14:paraId="642EBD1E" w14:textId="77777777" w:rsidTr="00432EE8">
        <w:tc>
          <w:tcPr>
            <w:tcW w:w="0" w:type="auto"/>
          </w:tcPr>
          <w:p w14:paraId="5CA43819" w14:textId="77777777" w:rsidR="00F07946" w:rsidRPr="00223DA2" w:rsidRDefault="00F07946" w:rsidP="00432EE8">
            <w:pPr>
              <w:pStyle w:val="TAL"/>
              <w:rPr>
                <w:sz w:val="16"/>
              </w:rPr>
            </w:pPr>
            <w:r>
              <w:rPr>
                <w:sz w:val="16"/>
              </w:rPr>
              <w:t>C1-246708</w:t>
            </w:r>
          </w:p>
        </w:tc>
        <w:tc>
          <w:tcPr>
            <w:tcW w:w="0" w:type="auto"/>
          </w:tcPr>
          <w:p w14:paraId="23090AD9" w14:textId="77777777" w:rsidR="00F07946" w:rsidRPr="00223DA2" w:rsidRDefault="00F07946" w:rsidP="00432EE8">
            <w:pPr>
              <w:pStyle w:val="TAL"/>
              <w:rPr>
                <w:sz w:val="16"/>
              </w:rPr>
            </w:pPr>
            <w:r>
              <w:rPr>
                <w:sz w:val="16"/>
              </w:rPr>
              <w:t>Correction on MPS and MCS indicator update</w:t>
            </w:r>
          </w:p>
        </w:tc>
        <w:tc>
          <w:tcPr>
            <w:tcW w:w="0" w:type="auto"/>
          </w:tcPr>
          <w:p w14:paraId="2CF1F2A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8F71057" w14:textId="77777777" w:rsidR="00F07946" w:rsidRPr="00223DA2" w:rsidRDefault="00F07946" w:rsidP="00432EE8">
            <w:pPr>
              <w:pStyle w:val="TAL"/>
              <w:rPr>
                <w:sz w:val="16"/>
              </w:rPr>
            </w:pPr>
            <w:r>
              <w:rPr>
                <w:sz w:val="16"/>
              </w:rPr>
              <w:t>postponed</w:t>
            </w:r>
          </w:p>
        </w:tc>
        <w:tc>
          <w:tcPr>
            <w:tcW w:w="0" w:type="auto"/>
          </w:tcPr>
          <w:p w14:paraId="193AB65F" w14:textId="77777777" w:rsidR="00F07946" w:rsidRPr="00223DA2" w:rsidRDefault="00F07946" w:rsidP="00432EE8">
            <w:pPr>
              <w:pStyle w:val="TAL"/>
              <w:rPr>
                <w:sz w:val="16"/>
              </w:rPr>
            </w:pPr>
            <w:r>
              <w:rPr>
                <w:sz w:val="16"/>
              </w:rPr>
              <w:t>C1-246568</w:t>
            </w:r>
          </w:p>
        </w:tc>
        <w:tc>
          <w:tcPr>
            <w:tcW w:w="0" w:type="auto"/>
          </w:tcPr>
          <w:p w14:paraId="7C73090A" w14:textId="77777777" w:rsidR="00F07946" w:rsidRPr="00223DA2" w:rsidRDefault="00F07946" w:rsidP="00432EE8">
            <w:pPr>
              <w:pStyle w:val="TAL"/>
              <w:rPr>
                <w:sz w:val="16"/>
              </w:rPr>
            </w:pPr>
          </w:p>
        </w:tc>
      </w:tr>
      <w:tr w:rsidR="00F07946" w14:paraId="0B77789F" w14:textId="77777777" w:rsidTr="00432EE8">
        <w:tc>
          <w:tcPr>
            <w:tcW w:w="0" w:type="auto"/>
          </w:tcPr>
          <w:p w14:paraId="701A04BB" w14:textId="77777777" w:rsidR="00F07946" w:rsidRPr="00223DA2" w:rsidRDefault="00F07946" w:rsidP="00432EE8">
            <w:pPr>
              <w:pStyle w:val="TAL"/>
              <w:rPr>
                <w:sz w:val="16"/>
              </w:rPr>
            </w:pPr>
            <w:r>
              <w:rPr>
                <w:sz w:val="16"/>
              </w:rPr>
              <w:t>C1-246709</w:t>
            </w:r>
          </w:p>
        </w:tc>
        <w:tc>
          <w:tcPr>
            <w:tcW w:w="0" w:type="auto"/>
          </w:tcPr>
          <w:p w14:paraId="31347C29" w14:textId="77777777" w:rsidR="00F07946" w:rsidRPr="00223DA2" w:rsidRDefault="00F07946" w:rsidP="00432EE8">
            <w:pPr>
              <w:pStyle w:val="TAL"/>
              <w:rPr>
                <w:sz w:val="16"/>
              </w:rPr>
            </w:pPr>
            <w:r>
              <w:rPr>
                <w:sz w:val="16"/>
              </w:rPr>
              <w:t>Correction on MPS and MCS indicator update</w:t>
            </w:r>
          </w:p>
        </w:tc>
        <w:tc>
          <w:tcPr>
            <w:tcW w:w="0" w:type="auto"/>
          </w:tcPr>
          <w:p w14:paraId="458BFF0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6C43425" w14:textId="77777777" w:rsidR="00F07946" w:rsidRPr="00223DA2" w:rsidRDefault="00F07946" w:rsidP="00432EE8">
            <w:pPr>
              <w:pStyle w:val="TAL"/>
              <w:rPr>
                <w:sz w:val="16"/>
              </w:rPr>
            </w:pPr>
            <w:r>
              <w:rPr>
                <w:sz w:val="16"/>
              </w:rPr>
              <w:t>postponed</w:t>
            </w:r>
          </w:p>
        </w:tc>
        <w:tc>
          <w:tcPr>
            <w:tcW w:w="0" w:type="auto"/>
          </w:tcPr>
          <w:p w14:paraId="50113F8A" w14:textId="77777777" w:rsidR="00F07946" w:rsidRPr="00223DA2" w:rsidRDefault="00F07946" w:rsidP="00432EE8">
            <w:pPr>
              <w:pStyle w:val="TAL"/>
              <w:rPr>
                <w:sz w:val="16"/>
              </w:rPr>
            </w:pPr>
            <w:r>
              <w:rPr>
                <w:sz w:val="16"/>
              </w:rPr>
              <w:t>C1-246571</w:t>
            </w:r>
          </w:p>
        </w:tc>
        <w:tc>
          <w:tcPr>
            <w:tcW w:w="0" w:type="auto"/>
          </w:tcPr>
          <w:p w14:paraId="40BF71A4" w14:textId="77777777" w:rsidR="00F07946" w:rsidRPr="00223DA2" w:rsidRDefault="00F07946" w:rsidP="00432EE8">
            <w:pPr>
              <w:pStyle w:val="TAL"/>
              <w:rPr>
                <w:sz w:val="16"/>
              </w:rPr>
            </w:pPr>
          </w:p>
        </w:tc>
      </w:tr>
      <w:tr w:rsidR="00F07946" w14:paraId="3644E642" w14:textId="77777777" w:rsidTr="00432EE8">
        <w:tc>
          <w:tcPr>
            <w:tcW w:w="0" w:type="auto"/>
          </w:tcPr>
          <w:p w14:paraId="015B2FA7" w14:textId="77777777" w:rsidR="00F07946" w:rsidRPr="00223DA2" w:rsidRDefault="00F07946" w:rsidP="00432EE8">
            <w:pPr>
              <w:pStyle w:val="TAL"/>
              <w:rPr>
                <w:sz w:val="16"/>
              </w:rPr>
            </w:pPr>
            <w:r>
              <w:rPr>
                <w:sz w:val="16"/>
              </w:rPr>
              <w:t>C1-246710</w:t>
            </w:r>
          </w:p>
        </w:tc>
        <w:tc>
          <w:tcPr>
            <w:tcW w:w="0" w:type="auto"/>
          </w:tcPr>
          <w:p w14:paraId="223FBC83" w14:textId="77777777" w:rsidR="00F07946" w:rsidRPr="00223DA2" w:rsidRDefault="00F07946" w:rsidP="00432EE8">
            <w:pPr>
              <w:pStyle w:val="TAL"/>
              <w:rPr>
                <w:sz w:val="16"/>
              </w:rPr>
            </w:pPr>
            <w:r>
              <w:rPr>
                <w:sz w:val="16"/>
              </w:rPr>
              <w:t>Correction on MPS and MCS indicator update</w:t>
            </w:r>
          </w:p>
        </w:tc>
        <w:tc>
          <w:tcPr>
            <w:tcW w:w="0" w:type="auto"/>
          </w:tcPr>
          <w:p w14:paraId="022FB2D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AEC27B2" w14:textId="77777777" w:rsidR="00F07946" w:rsidRPr="00223DA2" w:rsidRDefault="00F07946" w:rsidP="00432EE8">
            <w:pPr>
              <w:pStyle w:val="TAL"/>
              <w:rPr>
                <w:sz w:val="16"/>
              </w:rPr>
            </w:pPr>
            <w:r>
              <w:rPr>
                <w:sz w:val="16"/>
              </w:rPr>
              <w:t>postponed</w:t>
            </w:r>
          </w:p>
        </w:tc>
        <w:tc>
          <w:tcPr>
            <w:tcW w:w="0" w:type="auto"/>
          </w:tcPr>
          <w:p w14:paraId="50BBD475" w14:textId="77777777" w:rsidR="00F07946" w:rsidRPr="00223DA2" w:rsidRDefault="00F07946" w:rsidP="00432EE8">
            <w:pPr>
              <w:pStyle w:val="TAL"/>
              <w:rPr>
                <w:sz w:val="16"/>
              </w:rPr>
            </w:pPr>
            <w:r>
              <w:rPr>
                <w:sz w:val="16"/>
              </w:rPr>
              <w:t>C1-246572</w:t>
            </w:r>
          </w:p>
        </w:tc>
        <w:tc>
          <w:tcPr>
            <w:tcW w:w="0" w:type="auto"/>
          </w:tcPr>
          <w:p w14:paraId="50D27E52" w14:textId="77777777" w:rsidR="00F07946" w:rsidRPr="00223DA2" w:rsidRDefault="00F07946" w:rsidP="00432EE8">
            <w:pPr>
              <w:pStyle w:val="TAL"/>
              <w:rPr>
                <w:sz w:val="16"/>
              </w:rPr>
            </w:pPr>
          </w:p>
        </w:tc>
      </w:tr>
      <w:tr w:rsidR="00F07946" w14:paraId="796EA112" w14:textId="77777777" w:rsidTr="00432EE8">
        <w:tc>
          <w:tcPr>
            <w:tcW w:w="0" w:type="auto"/>
          </w:tcPr>
          <w:p w14:paraId="0C423CFC" w14:textId="77777777" w:rsidR="00F07946" w:rsidRPr="00223DA2" w:rsidRDefault="00F07946" w:rsidP="00432EE8">
            <w:pPr>
              <w:pStyle w:val="TAL"/>
              <w:rPr>
                <w:sz w:val="16"/>
              </w:rPr>
            </w:pPr>
            <w:r>
              <w:rPr>
                <w:sz w:val="16"/>
              </w:rPr>
              <w:t>C1-246711</w:t>
            </w:r>
          </w:p>
        </w:tc>
        <w:tc>
          <w:tcPr>
            <w:tcW w:w="0" w:type="auto"/>
          </w:tcPr>
          <w:p w14:paraId="642A3C34"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43547A9F" w14:textId="77777777" w:rsidR="00F07946" w:rsidRPr="00223DA2" w:rsidRDefault="00F07946" w:rsidP="00432EE8">
            <w:pPr>
              <w:pStyle w:val="TAL"/>
              <w:rPr>
                <w:sz w:val="16"/>
              </w:rPr>
            </w:pPr>
            <w:r>
              <w:rPr>
                <w:sz w:val="16"/>
              </w:rPr>
              <w:t>Nokia</w:t>
            </w:r>
          </w:p>
        </w:tc>
        <w:tc>
          <w:tcPr>
            <w:tcW w:w="0" w:type="auto"/>
          </w:tcPr>
          <w:p w14:paraId="1AF0F689" w14:textId="77777777" w:rsidR="00F07946" w:rsidRPr="00223DA2" w:rsidRDefault="00F07946" w:rsidP="00432EE8">
            <w:pPr>
              <w:pStyle w:val="TAL"/>
              <w:rPr>
                <w:sz w:val="16"/>
              </w:rPr>
            </w:pPr>
            <w:r>
              <w:rPr>
                <w:sz w:val="16"/>
              </w:rPr>
              <w:t>postponed</w:t>
            </w:r>
          </w:p>
        </w:tc>
        <w:tc>
          <w:tcPr>
            <w:tcW w:w="0" w:type="auto"/>
          </w:tcPr>
          <w:p w14:paraId="292EB844" w14:textId="77777777" w:rsidR="00F07946" w:rsidRPr="00223DA2" w:rsidRDefault="00F07946" w:rsidP="00432EE8">
            <w:pPr>
              <w:pStyle w:val="TAL"/>
              <w:rPr>
                <w:sz w:val="16"/>
              </w:rPr>
            </w:pPr>
            <w:r>
              <w:rPr>
                <w:sz w:val="16"/>
              </w:rPr>
              <w:t>C1-246613</w:t>
            </w:r>
          </w:p>
        </w:tc>
        <w:tc>
          <w:tcPr>
            <w:tcW w:w="0" w:type="auto"/>
          </w:tcPr>
          <w:p w14:paraId="005FE206" w14:textId="77777777" w:rsidR="00F07946" w:rsidRPr="00223DA2" w:rsidRDefault="00F07946" w:rsidP="00432EE8">
            <w:pPr>
              <w:pStyle w:val="TAL"/>
              <w:rPr>
                <w:sz w:val="16"/>
              </w:rPr>
            </w:pPr>
          </w:p>
        </w:tc>
      </w:tr>
      <w:tr w:rsidR="00F07946" w14:paraId="393ED52F" w14:textId="77777777" w:rsidTr="00432EE8">
        <w:tc>
          <w:tcPr>
            <w:tcW w:w="0" w:type="auto"/>
          </w:tcPr>
          <w:p w14:paraId="242625C8" w14:textId="77777777" w:rsidR="00F07946" w:rsidRPr="00223DA2" w:rsidRDefault="00F07946" w:rsidP="00432EE8">
            <w:pPr>
              <w:pStyle w:val="TAL"/>
              <w:rPr>
                <w:sz w:val="16"/>
              </w:rPr>
            </w:pPr>
            <w:r>
              <w:rPr>
                <w:sz w:val="16"/>
              </w:rPr>
              <w:t>C1-246712</w:t>
            </w:r>
          </w:p>
        </w:tc>
        <w:tc>
          <w:tcPr>
            <w:tcW w:w="0" w:type="auto"/>
          </w:tcPr>
          <w:p w14:paraId="66841D48"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756432C3" w14:textId="77777777" w:rsidR="00F07946" w:rsidRPr="00223DA2" w:rsidRDefault="00F07946" w:rsidP="00432EE8">
            <w:pPr>
              <w:pStyle w:val="TAL"/>
              <w:rPr>
                <w:sz w:val="16"/>
              </w:rPr>
            </w:pPr>
            <w:r>
              <w:rPr>
                <w:sz w:val="16"/>
              </w:rPr>
              <w:t>Nokia</w:t>
            </w:r>
          </w:p>
        </w:tc>
        <w:tc>
          <w:tcPr>
            <w:tcW w:w="0" w:type="auto"/>
          </w:tcPr>
          <w:p w14:paraId="1FFC5A5A" w14:textId="77777777" w:rsidR="00F07946" w:rsidRPr="00223DA2" w:rsidRDefault="00F07946" w:rsidP="00432EE8">
            <w:pPr>
              <w:pStyle w:val="TAL"/>
              <w:rPr>
                <w:sz w:val="16"/>
              </w:rPr>
            </w:pPr>
            <w:r>
              <w:rPr>
                <w:sz w:val="16"/>
              </w:rPr>
              <w:t>postponed</w:t>
            </w:r>
          </w:p>
        </w:tc>
        <w:tc>
          <w:tcPr>
            <w:tcW w:w="0" w:type="auto"/>
          </w:tcPr>
          <w:p w14:paraId="2F22FDBF" w14:textId="77777777" w:rsidR="00F07946" w:rsidRPr="00223DA2" w:rsidRDefault="00F07946" w:rsidP="00432EE8">
            <w:pPr>
              <w:pStyle w:val="TAL"/>
              <w:rPr>
                <w:sz w:val="16"/>
              </w:rPr>
            </w:pPr>
            <w:r>
              <w:rPr>
                <w:sz w:val="16"/>
              </w:rPr>
              <w:t>C1-246614</w:t>
            </w:r>
          </w:p>
        </w:tc>
        <w:tc>
          <w:tcPr>
            <w:tcW w:w="0" w:type="auto"/>
          </w:tcPr>
          <w:p w14:paraId="6C6D5410" w14:textId="77777777" w:rsidR="00F07946" w:rsidRPr="00223DA2" w:rsidRDefault="00F07946" w:rsidP="00432EE8">
            <w:pPr>
              <w:pStyle w:val="TAL"/>
              <w:rPr>
                <w:sz w:val="16"/>
              </w:rPr>
            </w:pPr>
          </w:p>
        </w:tc>
      </w:tr>
      <w:tr w:rsidR="00F07946" w14:paraId="145F9345" w14:textId="77777777" w:rsidTr="00432EE8">
        <w:tc>
          <w:tcPr>
            <w:tcW w:w="0" w:type="auto"/>
          </w:tcPr>
          <w:p w14:paraId="3A855127" w14:textId="77777777" w:rsidR="00F07946" w:rsidRPr="00223DA2" w:rsidRDefault="00F07946" w:rsidP="00432EE8">
            <w:pPr>
              <w:pStyle w:val="TAL"/>
              <w:rPr>
                <w:sz w:val="16"/>
              </w:rPr>
            </w:pPr>
            <w:r>
              <w:rPr>
                <w:sz w:val="16"/>
              </w:rPr>
              <w:t>C1-246713</w:t>
            </w:r>
          </w:p>
        </w:tc>
        <w:tc>
          <w:tcPr>
            <w:tcW w:w="0" w:type="auto"/>
          </w:tcPr>
          <w:p w14:paraId="27872048"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05EE3F34" w14:textId="77777777" w:rsidR="00F07946" w:rsidRPr="00223DA2" w:rsidRDefault="00F07946" w:rsidP="00432EE8">
            <w:pPr>
              <w:pStyle w:val="TAL"/>
              <w:rPr>
                <w:sz w:val="16"/>
              </w:rPr>
            </w:pPr>
            <w:r>
              <w:rPr>
                <w:sz w:val="16"/>
              </w:rPr>
              <w:t>Nokia</w:t>
            </w:r>
          </w:p>
        </w:tc>
        <w:tc>
          <w:tcPr>
            <w:tcW w:w="0" w:type="auto"/>
          </w:tcPr>
          <w:p w14:paraId="1FFB6796" w14:textId="77777777" w:rsidR="00F07946" w:rsidRPr="00223DA2" w:rsidRDefault="00F07946" w:rsidP="00432EE8">
            <w:pPr>
              <w:pStyle w:val="TAL"/>
              <w:rPr>
                <w:sz w:val="16"/>
              </w:rPr>
            </w:pPr>
            <w:r>
              <w:rPr>
                <w:sz w:val="16"/>
              </w:rPr>
              <w:t>postponed</w:t>
            </w:r>
          </w:p>
        </w:tc>
        <w:tc>
          <w:tcPr>
            <w:tcW w:w="0" w:type="auto"/>
          </w:tcPr>
          <w:p w14:paraId="0AC1BA17" w14:textId="77777777" w:rsidR="00F07946" w:rsidRPr="00223DA2" w:rsidRDefault="00F07946" w:rsidP="00432EE8">
            <w:pPr>
              <w:pStyle w:val="TAL"/>
              <w:rPr>
                <w:sz w:val="16"/>
              </w:rPr>
            </w:pPr>
            <w:r>
              <w:rPr>
                <w:sz w:val="16"/>
              </w:rPr>
              <w:t>C1-246615</w:t>
            </w:r>
          </w:p>
        </w:tc>
        <w:tc>
          <w:tcPr>
            <w:tcW w:w="0" w:type="auto"/>
          </w:tcPr>
          <w:p w14:paraId="450CBA9B" w14:textId="77777777" w:rsidR="00F07946" w:rsidRPr="00223DA2" w:rsidRDefault="00F07946" w:rsidP="00432EE8">
            <w:pPr>
              <w:pStyle w:val="TAL"/>
              <w:rPr>
                <w:sz w:val="16"/>
              </w:rPr>
            </w:pPr>
          </w:p>
        </w:tc>
      </w:tr>
      <w:tr w:rsidR="00F07946" w14:paraId="3DE6B9CB" w14:textId="77777777" w:rsidTr="00432EE8">
        <w:tc>
          <w:tcPr>
            <w:tcW w:w="0" w:type="auto"/>
          </w:tcPr>
          <w:p w14:paraId="31A17211" w14:textId="77777777" w:rsidR="00F07946" w:rsidRPr="00223DA2" w:rsidRDefault="00F07946" w:rsidP="00432EE8">
            <w:pPr>
              <w:pStyle w:val="TAL"/>
              <w:rPr>
                <w:sz w:val="16"/>
              </w:rPr>
            </w:pPr>
            <w:r>
              <w:rPr>
                <w:sz w:val="16"/>
              </w:rPr>
              <w:t>C1-246714</w:t>
            </w:r>
          </w:p>
        </w:tc>
        <w:tc>
          <w:tcPr>
            <w:tcW w:w="0" w:type="auto"/>
          </w:tcPr>
          <w:p w14:paraId="19A1D244" w14:textId="77777777" w:rsidR="00F07946" w:rsidRPr="00223DA2" w:rsidRDefault="00F07946" w:rsidP="00432EE8">
            <w:pPr>
              <w:pStyle w:val="TAL"/>
              <w:rPr>
                <w:sz w:val="16"/>
              </w:rPr>
            </w:pPr>
            <w:r>
              <w:rPr>
                <w:sz w:val="16"/>
              </w:rPr>
              <w:t>Correction to + CAPPLEVMR</w:t>
            </w:r>
          </w:p>
        </w:tc>
        <w:tc>
          <w:tcPr>
            <w:tcW w:w="0" w:type="auto"/>
          </w:tcPr>
          <w:p w14:paraId="700C373E" w14:textId="77777777" w:rsidR="00F07946" w:rsidRPr="00223DA2" w:rsidRDefault="00F07946" w:rsidP="00432EE8">
            <w:pPr>
              <w:pStyle w:val="TAL"/>
              <w:rPr>
                <w:sz w:val="16"/>
              </w:rPr>
            </w:pPr>
            <w:r>
              <w:rPr>
                <w:sz w:val="16"/>
              </w:rPr>
              <w:t>LG Electronics</w:t>
            </w:r>
          </w:p>
        </w:tc>
        <w:tc>
          <w:tcPr>
            <w:tcW w:w="0" w:type="auto"/>
          </w:tcPr>
          <w:p w14:paraId="1FB03CBD" w14:textId="77777777" w:rsidR="00F07946" w:rsidRPr="00223DA2" w:rsidRDefault="00F07946" w:rsidP="00432EE8">
            <w:pPr>
              <w:pStyle w:val="TAL"/>
              <w:rPr>
                <w:sz w:val="16"/>
              </w:rPr>
            </w:pPr>
            <w:r>
              <w:rPr>
                <w:sz w:val="16"/>
              </w:rPr>
              <w:t>agreed</w:t>
            </w:r>
          </w:p>
        </w:tc>
        <w:tc>
          <w:tcPr>
            <w:tcW w:w="0" w:type="auto"/>
          </w:tcPr>
          <w:p w14:paraId="4716D1D6" w14:textId="77777777" w:rsidR="00F07946" w:rsidRPr="00223DA2" w:rsidRDefault="00F07946" w:rsidP="00432EE8">
            <w:pPr>
              <w:pStyle w:val="TAL"/>
              <w:rPr>
                <w:sz w:val="16"/>
              </w:rPr>
            </w:pPr>
            <w:r>
              <w:rPr>
                <w:sz w:val="16"/>
              </w:rPr>
              <w:t>C1-246523</w:t>
            </w:r>
          </w:p>
        </w:tc>
        <w:tc>
          <w:tcPr>
            <w:tcW w:w="0" w:type="auto"/>
          </w:tcPr>
          <w:p w14:paraId="517CDAE7" w14:textId="77777777" w:rsidR="00F07946" w:rsidRPr="00223DA2" w:rsidRDefault="00F07946" w:rsidP="00432EE8">
            <w:pPr>
              <w:pStyle w:val="TAL"/>
              <w:rPr>
                <w:sz w:val="16"/>
              </w:rPr>
            </w:pPr>
          </w:p>
        </w:tc>
      </w:tr>
      <w:tr w:rsidR="00F07946" w14:paraId="4E5985DD" w14:textId="77777777" w:rsidTr="00432EE8">
        <w:tc>
          <w:tcPr>
            <w:tcW w:w="0" w:type="auto"/>
          </w:tcPr>
          <w:p w14:paraId="57726D79" w14:textId="77777777" w:rsidR="00F07946" w:rsidRPr="00223DA2" w:rsidRDefault="00F07946" w:rsidP="00432EE8">
            <w:pPr>
              <w:pStyle w:val="TAL"/>
              <w:rPr>
                <w:sz w:val="16"/>
              </w:rPr>
            </w:pPr>
            <w:r>
              <w:rPr>
                <w:sz w:val="16"/>
              </w:rPr>
              <w:t>C1-246715</w:t>
            </w:r>
          </w:p>
        </w:tc>
        <w:tc>
          <w:tcPr>
            <w:tcW w:w="0" w:type="auto"/>
          </w:tcPr>
          <w:p w14:paraId="5BDE94CB" w14:textId="77777777" w:rsidR="00F07946" w:rsidRPr="00223DA2" w:rsidRDefault="00F07946" w:rsidP="00432EE8">
            <w:pPr>
              <w:pStyle w:val="TAL"/>
              <w:rPr>
                <w:sz w:val="16"/>
              </w:rPr>
            </w:pPr>
            <w:r>
              <w:rPr>
                <w:sz w:val="16"/>
              </w:rPr>
              <w:t>Correction to + CAPPLEVMRNR</w:t>
            </w:r>
          </w:p>
        </w:tc>
        <w:tc>
          <w:tcPr>
            <w:tcW w:w="0" w:type="auto"/>
          </w:tcPr>
          <w:p w14:paraId="04FF27C9" w14:textId="77777777" w:rsidR="00F07946" w:rsidRPr="00223DA2" w:rsidRDefault="00F07946" w:rsidP="00432EE8">
            <w:pPr>
              <w:pStyle w:val="TAL"/>
              <w:rPr>
                <w:sz w:val="16"/>
              </w:rPr>
            </w:pPr>
            <w:r>
              <w:rPr>
                <w:sz w:val="16"/>
              </w:rPr>
              <w:t>LG Electronics</w:t>
            </w:r>
          </w:p>
        </w:tc>
        <w:tc>
          <w:tcPr>
            <w:tcW w:w="0" w:type="auto"/>
          </w:tcPr>
          <w:p w14:paraId="4BA5FD0C" w14:textId="77777777" w:rsidR="00F07946" w:rsidRPr="00223DA2" w:rsidRDefault="00F07946" w:rsidP="00432EE8">
            <w:pPr>
              <w:pStyle w:val="TAL"/>
              <w:rPr>
                <w:sz w:val="16"/>
              </w:rPr>
            </w:pPr>
            <w:r>
              <w:rPr>
                <w:sz w:val="16"/>
              </w:rPr>
              <w:t>agreed</w:t>
            </w:r>
          </w:p>
        </w:tc>
        <w:tc>
          <w:tcPr>
            <w:tcW w:w="0" w:type="auto"/>
          </w:tcPr>
          <w:p w14:paraId="39E98396" w14:textId="77777777" w:rsidR="00F07946" w:rsidRPr="00223DA2" w:rsidRDefault="00F07946" w:rsidP="00432EE8">
            <w:pPr>
              <w:pStyle w:val="TAL"/>
              <w:rPr>
                <w:sz w:val="16"/>
              </w:rPr>
            </w:pPr>
            <w:r>
              <w:rPr>
                <w:sz w:val="16"/>
              </w:rPr>
              <w:t>C1-246526</w:t>
            </w:r>
          </w:p>
        </w:tc>
        <w:tc>
          <w:tcPr>
            <w:tcW w:w="0" w:type="auto"/>
          </w:tcPr>
          <w:p w14:paraId="4E69DD3E" w14:textId="77777777" w:rsidR="00F07946" w:rsidRPr="00223DA2" w:rsidRDefault="00F07946" w:rsidP="00432EE8">
            <w:pPr>
              <w:pStyle w:val="TAL"/>
              <w:rPr>
                <w:sz w:val="16"/>
              </w:rPr>
            </w:pPr>
          </w:p>
        </w:tc>
      </w:tr>
      <w:tr w:rsidR="00F07946" w14:paraId="31188ED2" w14:textId="77777777" w:rsidTr="00432EE8">
        <w:tc>
          <w:tcPr>
            <w:tcW w:w="0" w:type="auto"/>
          </w:tcPr>
          <w:p w14:paraId="5B71502B" w14:textId="77777777" w:rsidR="00F07946" w:rsidRPr="00223DA2" w:rsidRDefault="00F07946" w:rsidP="00432EE8">
            <w:pPr>
              <w:pStyle w:val="TAL"/>
              <w:rPr>
                <w:sz w:val="16"/>
              </w:rPr>
            </w:pPr>
            <w:r>
              <w:rPr>
                <w:sz w:val="16"/>
              </w:rPr>
              <w:t>C1-246716</w:t>
            </w:r>
          </w:p>
        </w:tc>
        <w:tc>
          <w:tcPr>
            <w:tcW w:w="0" w:type="auto"/>
          </w:tcPr>
          <w:p w14:paraId="251D5624" w14:textId="77777777" w:rsidR="00F07946" w:rsidRPr="00223DA2" w:rsidRDefault="00F07946" w:rsidP="00432EE8">
            <w:pPr>
              <w:pStyle w:val="TAL"/>
              <w:rPr>
                <w:sz w:val="16"/>
              </w:rPr>
            </w:pPr>
            <w:r>
              <w:rPr>
                <w:sz w:val="16"/>
              </w:rPr>
              <w:t>Alt1: TCP port number for LCS-UPP – Rel18</w:t>
            </w:r>
          </w:p>
        </w:tc>
        <w:tc>
          <w:tcPr>
            <w:tcW w:w="0" w:type="auto"/>
          </w:tcPr>
          <w:p w14:paraId="717E78B8" w14:textId="77777777" w:rsidR="00F07946" w:rsidRPr="00223DA2" w:rsidRDefault="00F07946" w:rsidP="00432EE8">
            <w:pPr>
              <w:pStyle w:val="TAL"/>
              <w:rPr>
                <w:sz w:val="16"/>
              </w:rPr>
            </w:pPr>
            <w:r>
              <w:rPr>
                <w:sz w:val="16"/>
              </w:rPr>
              <w:t>Ericsson / Yumei</w:t>
            </w:r>
          </w:p>
        </w:tc>
        <w:tc>
          <w:tcPr>
            <w:tcW w:w="0" w:type="auto"/>
          </w:tcPr>
          <w:p w14:paraId="1BEA1C4A" w14:textId="77777777" w:rsidR="00F07946" w:rsidRPr="00223DA2" w:rsidRDefault="00F07946" w:rsidP="00432EE8">
            <w:pPr>
              <w:pStyle w:val="TAL"/>
              <w:rPr>
                <w:sz w:val="16"/>
              </w:rPr>
            </w:pPr>
            <w:r>
              <w:rPr>
                <w:sz w:val="16"/>
              </w:rPr>
              <w:t>agreed</w:t>
            </w:r>
          </w:p>
        </w:tc>
        <w:tc>
          <w:tcPr>
            <w:tcW w:w="0" w:type="auto"/>
          </w:tcPr>
          <w:p w14:paraId="7F4BF6A8" w14:textId="77777777" w:rsidR="00F07946" w:rsidRPr="00223DA2" w:rsidRDefault="00F07946" w:rsidP="00432EE8">
            <w:pPr>
              <w:pStyle w:val="TAL"/>
              <w:rPr>
                <w:sz w:val="16"/>
              </w:rPr>
            </w:pPr>
            <w:r>
              <w:rPr>
                <w:sz w:val="16"/>
              </w:rPr>
              <w:t>C1-246337</w:t>
            </w:r>
          </w:p>
        </w:tc>
        <w:tc>
          <w:tcPr>
            <w:tcW w:w="0" w:type="auto"/>
          </w:tcPr>
          <w:p w14:paraId="20427894" w14:textId="77777777" w:rsidR="00F07946" w:rsidRPr="00223DA2" w:rsidRDefault="00F07946" w:rsidP="00432EE8">
            <w:pPr>
              <w:pStyle w:val="TAL"/>
              <w:rPr>
                <w:sz w:val="16"/>
              </w:rPr>
            </w:pPr>
          </w:p>
        </w:tc>
      </w:tr>
      <w:tr w:rsidR="00F07946" w14:paraId="5B45353C" w14:textId="77777777" w:rsidTr="00432EE8">
        <w:tc>
          <w:tcPr>
            <w:tcW w:w="0" w:type="auto"/>
          </w:tcPr>
          <w:p w14:paraId="162BEBF4" w14:textId="77777777" w:rsidR="00F07946" w:rsidRPr="00223DA2" w:rsidRDefault="00F07946" w:rsidP="00432EE8">
            <w:pPr>
              <w:pStyle w:val="TAL"/>
              <w:rPr>
                <w:sz w:val="16"/>
              </w:rPr>
            </w:pPr>
            <w:r>
              <w:rPr>
                <w:sz w:val="16"/>
              </w:rPr>
              <w:t>C1-246717</w:t>
            </w:r>
          </w:p>
        </w:tc>
        <w:tc>
          <w:tcPr>
            <w:tcW w:w="0" w:type="auto"/>
          </w:tcPr>
          <w:p w14:paraId="2E07A511" w14:textId="77777777" w:rsidR="00F07946" w:rsidRPr="00223DA2" w:rsidRDefault="00F07946" w:rsidP="00432EE8">
            <w:pPr>
              <w:pStyle w:val="TAL"/>
              <w:rPr>
                <w:sz w:val="16"/>
              </w:rPr>
            </w:pPr>
            <w:r>
              <w:rPr>
                <w:sz w:val="16"/>
              </w:rPr>
              <w:t>Alt1: TCP port number for LCS-UPP - Rel19</w:t>
            </w:r>
          </w:p>
        </w:tc>
        <w:tc>
          <w:tcPr>
            <w:tcW w:w="0" w:type="auto"/>
          </w:tcPr>
          <w:p w14:paraId="76544434" w14:textId="77777777" w:rsidR="00F07946" w:rsidRPr="00223DA2" w:rsidRDefault="00F07946" w:rsidP="00432EE8">
            <w:pPr>
              <w:pStyle w:val="TAL"/>
              <w:rPr>
                <w:sz w:val="16"/>
              </w:rPr>
            </w:pPr>
            <w:r>
              <w:rPr>
                <w:sz w:val="16"/>
              </w:rPr>
              <w:t>Ericsson / Yumei</w:t>
            </w:r>
          </w:p>
        </w:tc>
        <w:tc>
          <w:tcPr>
            <w:tcW w:w="0" w:type="auto"/>
          </w:tcPr>
          <w:p w14:paraId="19C98697" w14:textId="77777777" w:rsidR="00F07946" w:rsidRPr="00223DA2" w:rsidRDefault="00F07946" w:rsidP="00432EE8">
            <w:pPr>
              <w:pStyle w:val="TAL"/>
              <w:rPr>
                <w:sz w:val="16"/>
              </w:rPr>
            </w:pPr>
            <w:r>
              <w:rPr>
                <w:sz w:val="16"/>
              </w:rPr>
              <w:t>agreed</w:t>
            </w:r>
          </w:p>
        </w:tc>
        <w:tc>
          <w:tcPr>
            <w:tcW w:w="0" w:type="auto"/>
          </w:tcPr>
          <w:p w14:paraId="633D0088" w14:textId="77777777" w:rsidR="00F07946" w:rsidRPr="00223DA2" w:rsidRDefault="00F07946" w:rsidP="00432EE8">
            <w:pPr>
              <w:pStyle w:val="TAL"/>
              <w:rPr>
                <w:sz w:val="16"/>
              </w:rPr>
            </w:pPr>
            <w:r>
              <w:rPr>
                <w:sz w:val="16"/>
              </w:rPr>
              <w:t>C1-246338</w:t>
            </w:r>
          </w:p>
        </w:tc>
        <w:tc>
          <w:tcPr>
            <w:tcW w:w="0" w:type="auto"/>
          </w:tcPr>
          <w:p w14:paraId="364A4BA8" w14:textId="77777777" w:rsidR="00F07946" w:rsidRPr="00223DA2" w:rsidRDefault="00F07946" w:rsidP="00432EE8">
            <w:pPr>
              <w:pStyle w:val="TAL"/>
              <w:rPr>
                <w:sz w:val="16"/>
              </w:rPr>
            </w:pPr>
          </w:p>
        </w:tc>
      </w:tr>
      <w:tr w:rsidR="00F07946" w14:paraId="3AF5CF11" w14:textId="77777777" w:rsidTr="00432EE8">
        <w:tc>
          <w:tcPr>
            <w:tcW w:w="0" w:type="auto"/>
          </w:tcPr>
          <w:p w14:paraId="09182A66" w14:textId="77777777" w:rsidR="00F07946" w:rsidRPr="00223DA2" w:rsidRDefault="00F07946" w:rsidP="00432EE8">
            <w:pPr>
              <w:pStyle w:val="TAL"/>
              <w:rPr>
                <w:sz w:val="16"/>
              </w:rPr>
            </w:pPr>
            <w:r>
              <w:rPr>
                <w:sz w:val="16"/>
              </w:rPr>
              <w:t>C1-246718</w:t>
            </w:r>
          </w:p>
        </w:tc>
        <w:tc>
          <w:tcPr>
            <w:tcW w:w="0" w:type="auto"/>
          </w:tcPr>
          <w:p w14:paraId="7F1F383C" w14:textId="77777777" w:rsidR="00F07946" w:rsidRPr="00223DA2" w:rsidRDefault="00F07946" w:rsidP="00432EE8">
            <w:pPr>
              <w:pStyle w:val="TAL"/>
              <w:rPr>
                <w:sz w:val="16"/>
              </w:rPr>
            </w:pPr>
            <w:r>
              <w:rPr>
                <w:sz w:val="16"/>
              </w:rPr>
              <w:t>Alt2: TCP port number for LCS-UPP - Rel18</w:t>
            </w:r>
          </w:p>
        </w:tc>
        <w:tc>
          <w:tcPr>
            <w:tcW w:w="0" w:type="auto"/>
          </w:tcPr>
          <w:p w14:paraId="6BBD43F0" w14:textId="77777777" w:rsidR="00F07946" w:rsidRPr="00223DA2" w:rsidRDefault="00F07946" w:rsidP="00432EE8">
            <w:pPr>
              <w:pStyle w:val="TAL"/>
              <w:rPr>
                <w:sz w:val="16"/>
              </w:rPr>
            </w:pPr>
            <w:r>
              <w:rPr>
                <w:sz w:val="16"/>
              </w:rPr>
              <w:t>Ericsson / Yumei</w:t>
            </w:r>
          </w:p>
        </w:tc>
        <w:tc>
          <w:tcPr>
            <w:tcW w:w="0" w:type="auto"/>
          </w:tcPr>
          <w:p w14:paraId="56E44EFD" w14:textId="77777777" w:rsidR="00F07946" w:rsidRPr="00223DA2" w:rsidRDefault="00F07946" w:rsidP="00432EE8">
            <w:pPr>
              <w:pStyle w:val="TAL"/>
              <w:rPr>
                <w:sz w:val="16"/>
              </w:rPr>
            </w:pPr>
            <w:r>
              <w:rPr>
                <w:sz w:val="16"/>
              </w:rPr>
              <w:t>postponed</w:t>
            </w:r>
          </w:p>
        </w:tc>
        <w:tc>
          <w:tcPr>
            <w:tcW w:w="0" w:type="auto"/>
          </w:tcPr>
          <w:p w14:paraId="0FB7230B" w14:textId="77777777" w:rsidR="00F07946" w:rsidRPr="00223DA2" w:rsidRDefault="00F07946" w:rsidP="00432EE8">
            <w:pPr>
              <w:pStyle w:val="TAL"/>
              <w:rPr>
                <w:sz w:val="16"/>
              </w:rPr>
            </w:pPr>
            <w:r>
              <w:rPr>
                <w:sz w:val="16"/>
              </w:rPr>
              <w:t>C1-246339</w:t>
            </w:r>
          </w:p>
        </w:tc>
        <w:tc>
          <w:tcPr>
            <w:tcW w:w="0" w:type="auto"/>
          </w:tcPr>
          <w:p w14:paraId="7FC81C62" w14:textId="77777777" w:rsidR="00F07946" w:rsidRPr="00223DA2" w:rsidRDefault="00F07946" w:rsidP="00432EE8">
            <w:pPr>
              <w:pStyle w:val="TAL"/>
              <w:rPr>
                <w:sz w:val="16"/>
              </w:rPr>
            </w:pPr>
          </w:p>
        </w:tc>
      </w:tr>
      <w:tr w:rsidR="00F07946" w14:paraId="0B1FE0C9" w14:textId="77777777" w:rsidTr="00432EE8">
        <w:tc>
          <w:tcPr>
            <w:tcW w:w="0" w:type="auto"/>
          </w:tcPr>
          <w:p w14:paraId="03159592" w14:textId="77777777" w:rsidR="00F07946" w:rsidRPr="00223DA2" w:rsidRDefault="00F07946" w:rsidP="00432EE8">
            <w:pPr>
              <w:pStyle w:val="TAL"/>
              <w:rPr>
                <w:sz w:val="16"/>
              </w:rPr>
            </w:pPr>
            <w:r>
              <w:rPr>
                <w:sz w:val="16"/>
              </w:rPr>
              <w:t>C1-246719</w:t>
            </w:r>
          </w:p>
        </w:tc>
        <w:tc>
          <w:tcPr>
            <w:tcW w:w="0" w:type="auto"/>
          </w:tcPr>
          <w:p w14:paraId="6E17C612" w14:textId="77777777" w:rsidR="00F07946" w:rsidRPr="00223DA2" w:rsidRDefault="00F07946" w:rsidP="00432EE8">
            <w:pPr>
              <w:pStyle w:val="TAL"/>
              <w:rPr>
                <w:sz w:val="16"/>
              </w:rPr>
            </w:pPr>
            <w:r>
              <w:rPr>
                <w:sz w:val="16"/>
              </w:rPr>
              <w:t>Alt2: TCP port number for LCS-UPP - Rel19</w:t>
            </w:r>
          </w:p>
        </w:tc>
        <w:tc>
          <w:tcPr>
            <w:tcW w:w="0" w:type="auto"/>
          </w:tcPr>
          <w:p w14:paraId="21169E0C" w14:textId="77777777" w:rsidR="00F07946" w:rsidRPr="00223DA2" w:rsidRDefault="00F07946" w:rsidP="00432EE8">
            <w:pPr>
              <w:pStyle w:val="TAL"/>
              <w:rPr>
                <w:sz w:val="16"/>
              </w:rPr>
            </w:pPr>
            <w:r>
              <w:rPr>
                <w:sz w:val="16"/>
              </w:rPr>
              <w:t>Ericsson</w:t>
            </w:r>
          </w:p>
        </w:tc>
        <w:tc>
          <w:tcPr>
            <w:tcW w:w="0" w:type="auto"/>
          </w:tcPr>
          <w:p w14:paraId="7BBA065A" w14:textId="77777777" w:rsidR="00F07946" w:rsidRPr="00223DA2" w:rsidRDefault="00F07946" w:rsidP="00432EE8">
            <w:pPr>
              <w:pStyle w:val="TAL"/>
              <w:rPr>
                <w:sz w:val="16"/>
              </w:rPr>
            </w:pPr>
            <w:r>
              <w:rPr>
                <w:sz w:val="16"/>
              </w:rPr>
              <w:t>postponed</w:t>
            </w:r>
          </w:p>
        </w:tc>
        <w:tc>
          <w:tcPr>
            <w:tcW w:w="0" w:type="auto"/>
          </w:tcPr>
          <w:p w14:paraId="2A929C4A" w14:textId="77777777" w:rsidR="00F07946" w:rsidRPr="00223DA2" w:rsidRDefault="00F07946" w:rsidP="00432EE8">
            <w:pPr>
              <w:pStyle w:val="TAL"/>
              <w:rPr>
                <w:sz w:val="16"/>
              </w:rPr>
            </w:pPr>
            <w:r>
              <w:rPr>
                <w:sz w:val="16"/>
              </w:rPr>
              <w:t>C1-246340</w:t>
            </w:r>
          </w:p>
        </w:tc>
        <w:tc>
          <w:tcPr>
            <w:tcW w:w="0" w:type="auto"/>
          </w:tcPr>
          <w:p w14:paraId="55828472" w14:textId="77777777" w:rsidR="00F07946" w:rsidRPr="00223DA2" w:rsidRDefault="00F07946" w:rsidP="00432EE8">
            <w:pPr>
              <w:pStyle w:val="TAL"/>
              <w:rPr>
                <w:sz w:val="16"/>
              </w:rPr>
            </w:pPr>
          </w:p>
        </w:tc>
      </w:tr>
      <w:tr w:rsidR="00F07946" w14:paraId="77299646" w14:textId="77777777" w:rsidTr="00432EE8">
        <w:tc>
          <w:tcPr>
            <w:tcW w:w="0" w:type="auto"/>
          </w:tcPr>
          <w:p w14:paraId="60FF2A8D" w14:textId="77777777" w:rsidR="00F07946" w:rsidRPr="00223DA2" w:rsidRDefault="00F07946" w:rsidP="00432EE8">
            <w:pPr>
              <w:pStyle w:val="TAL"/>
              <w:rPr>
                <w:sz w:val="16"/>
              </w:rPr>
            </w:pPr>
            <w:r>
              <w:rPr>
                <w:sz w:val="16"/>
              </w:rPr>
              <w:t>C1-246720</w:t>
            </w:r>
          </w:p>
        </w:tc>
        <w:tc>
          <w:tcPr>
            <w:tcW w:w="0" w:type="auto"/>
          </w:tcPr>
          <w:p w14:paraId="38105185" w14:textId="77777777" w:rsidR="00F07946" w:rsidRPr="00223DA2" w:rsidRDefault="00F07946" w:rsidP="00432EE8">
            <w:pPr>
              <w:pStyle w:val="TAL"/>
              <w:rPr>
                <w:sz w:val="16"/>
              </w:rPr>
            </w:pPr>
            <w:r>
              <w:rPr>
                <w:sz w:val="16"/>
              </w:rPr>
              <w:t>Corrections on the LCS session identity in Rel-18 24.572</w:t>
            </w:r>
          </w:p>
        </w:tc>
        <w:tc>
          <w:tcPr>
            <w:tcW w:w="0" w:type="auto"/>
          </w:tcPr>
          <w:p w14:paraId="65141D2D" w14:textId="77777777" w:rsidR="00F07946" w:rsidRPr="00223DA2" w:rsidRDefault="00F07946" w:rsidP="00432EE8">
            <w:pPr>
              <w:pStyle w:val="TAL"/>
              <w:rPr>
                <w:sz w:val="16"/>
              </w:rPr>
            </w:pPr>
            <w:r>
              <w:rPr>
                <w:sz w:val="16"/>
              </w:rPr>
              <w:t>Xiaomi</w:t>
            </w:r>
          </w:p>
        </w:tc>
        <w:tc>
          <w:tcPr>
            <w:tcW w:w="0" w:type="auto"/>
          </w:tcPr>
          <w:p w14:paraId="4FB03A96" w14:textId="77777777" w:rsidR="00F07946" w:rsidRPr="00223DA2" w:rsidRDefault="00F07946" w:rsidP="00432EE8">
            <w:pPr>
              <w:pStyle w:val="TAL"/>
              <w:rPr>
                <w:sz w:val="16"/>
              </w:rPr>
            </w:pPr>
            <w:r>
              <w:rPr>
                <w:sz w:val="16"/>
              </w:rPr>
              <w:t>postponed</w:t>
            </w:r>
          </w:p>
        </w:tc>
        <w:tc>
          <w:tcPr>
            <w:tcW w:w="0" w:type="auto"/>
          </w:tcPr>
          <w:p w14:paraId="36C47445" w14:textId="77777777" w:rsidR="00F07946" w:rsidRPr="00223DA2" w:rsidRDefault="00F07946" w:rsidP="00432EE8">
            <w:pPr>
              <w:pStyle w:val="TAL"/>
              <w:rPr>
                <w:sz w:val="16"/>
              </w:rPr>
            </w:pPr>
            <w:r>
              <w:rPr>
                <w:sz w:val="16"/>
              </w:rPr>
              <w:t>C1-246622</w:t>
            </w:r>
          </w:p>
        </w:tc>
        <w:tc>
          <w:tcPr>
            <w:tcW w:w="0" w:type="auto"/>
          </w:tcPr>
          <w:p w14:paraId="29AD447F" w14:textId="77777777" w:rsidR="00F07946" w:rsidRPr="00223DA2" w:rsidRDefault="00F07946" w:rsidP="00432EE8">
            <w:pPr>
              <w:pStyle w:val="TAL"/>
              <w:rPr>
                <w:sz w:val="16"/>
              </w:rPr>
            </w:pPr>
          </w:p>
        </w:tc>
      </w:tr>
      <w:tr w:rsidR="00F07946" w14:paraId="39ACDA6B" w14:textId="77777777" w:rsidTr="00432EE8">
        <w:tc>
          <w:tcPr>
            <w:tcW w:w="0" w:type="auto"/>
          </w:tcPr>
          <w:p w14:paraId="1176E8FA" w14:textId="77777777" w:rsidR="00F07946" w:rsidRPr="00223DA2" w:rsidRDefault="00F07946" w:rsidP="00432EE8">
            <w:pPr>
              <w:pStyle w:val="TAL"/>
              <w:rPr>
                <w:sz w:val="16"/>
              </w:rPr>
            </w:pPr>
            <w:r>
              <w:rPr>
                <w:sz w:val="16"/>
              </w:rPr>
              <w:t>C1-246721</w:t>
            </w:r>
          </w:p>
        </w:tc>
        <w:tc>
          <w:tcPr>
            <w:tcW w:w="0" w:type="auto"/>
          </w:tcPr>
          <w:p w14:paraId="19D487E1" w14:textId="77777777" w:rsidR="00F07946" w:rsidRPr="00223DA2" w:rsidRDefault="00F07946" w:rsidP="00432EE8">
            <w:pPr>
              <w:pStyle w:val="TAL"/>
              <w:rPr>
                <w:sz w:val="16"/>
              </w:rPr>
            </w:pPr>
            <w:r>
              <w:rPr>
                <w:sz w:val="16"/>
              </w:rPr>
              <w:t>Corrections on the LCS session identity in Rel-18 24.572</w:t>
            </w:r>
          </w:p>
        </w:tc>
        <w:tc>
          <w:tcPr>
            <w:tcW w:w="0" w:type="auto"/>
          </w:tcPr>
          <w:p w14:paraId="096D7A0A" w14:textId="77777777" w:rsidR="00F07946" w:rsidRPr="00223DA2" w:rsidRDefault="00F07946" w:rsidP="00432EE8">
            <w:pPr>
              <w:pStyle w:val="TAL"/>
              <w:rPr>
                <w:sz w:val="16"/>
              </w:rPr>
            </w:pPr>
            <w:r>
              <w:rPr>
                <w:sz w:val="16"/>
              </w:rPr>
              <w:t>Xiaomi</w:t>
            </w:r>
          </w:p>
        </w:tc>
        <w:tc>
          <w:tcPr>
            <w:tcW w:w="0" w:type="auto"/>
          </w:tcPr>
          <w:p w14:paraId="47EF870E" w14:textId="77777777" w:rsidR="00F07946" w:rsidRPr="00223DA2" w:rsidRDefault="00F07946" w:rsidP="00432EE8">
            <w:pPr>
              <w:pStyle w:val="TAL"/>
              <w:rPr>
                <w:sz w:val="16"/>
              </w:rPr>
            </w:pPr>
            <w:r>
              <w:rPr>
                <w:sz w:val="16"/>
              </w:rPr>
              <w:t>postponed</w:t>
            </w:r>
          </w:p>
        </w:tc>
        <w:tc>
          <w:tcPr>
            <w:tcW w:w="0" w:type="auto"/>
          </w:tcPr>
          <w:p w14:paraId="4B1D117B" w14:textId="77777777" w:rsidR="00F07946" w:rsidRPr="00223DA2" w:rsidRDefault="00F07946" w:rsidP="00432EE8">
            <w:pPr>
              <w:pStyle w:val="TAL"/>
              <w:rPr>
                <w:sz w:val="16"/>
              </w:rPr>
            </w:pPr>
            <w:r>
              <w:rPr>
                <w:sz w:val="16"/>
              </w:rPr>
              <w:t>C1-246623</w:t>
            </w:r>
          </w:p>
        </w:tc>
        <w:tc>
          <w:tcPr>
            <w:tcW w:w="0" w:type="auto"/>
          </w:tcPr>
          <w:p w14:paraId="35347D04" w14:textId="77777777" w:rsidR="00F07946" w:rsidRPr="00223DA2" w:rsidRDefault="00F07946" w:rsidP="00432EE8">
            <w:pPr>
              <w:pStyle w:val="TAL"/>
              <w:rPr>
                <w:sz w:val="16"/>
              </w:rPr>
            </w:pPr>
          </w:p>
        </w:tc>
      </w:tr>
      <w:tr w:rsidR="00F07946" w14:paraId="4111817B" w14:textId="77777777" w:rsidTr="00432EE8">
        <w:tc>
          <w:tcPr>
            <w:tcW w:w="0" w:type="auto"/>
          </w:tcPr>
          <w:p w14:paraId="37441E27" w14:textId="77777777" w:rsidR="00F07946" w:rsidRPr="00223DA2" w:rsidRDefault="00F07946" w:rsidP="00432EE8">
            <w:pPr>
              <w:pStyle w:val="TAL"/>
              <w:rPr>
                <w:sz w:val="16"/>
              </w:rPr>
            </w:pPr>
            <w:r>
              <w:rPr>
                <w:sz w:val="16"/>
              </w:rPr>
              <w:t>C1-246722</w:t>
            </w:r>
          </w:p>
        </w:tc>
        <w:tc>
          <w:tcPr>
            <w:tcW w:w="0" w:type="auto"/>
          </w:tcPr>
          <w:p w14:paraId="4B458B7E"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46054BF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4414CB4" w14:textId="77777777" w:rsidR="00F07946" w:rsidRPr="00223DA2" w:rsidRDefault="00F07946" w:rsidP="00432EE8">
            <w:pPr>
              <w:pStyle w:val="TAL"/>
              <w:rPr>
                <w:sz w:val="16"/>
              </w:rPr>
            </w:pPr>
            <w:r>
              <w:rPr>
                <w:sz w:val="16"/>
              </w:rPr>
              <w:t>agreed</w:t>
            </w:r>
          </w:p>
        </w:tc>
        <w:tc>
          <w:tcPr>
            <w:tcW w:w="0" w:type="auto"/>
          </w:tcPr>
          <w:p w14:paraId="682871C6" w14:textId="77777777" w:rsidR="00F07946" w:rsidRPr="00223DA2" w:rsidRDefault="00F07946" w:rsidP="00432EE8">
            <w:pPr>
              <w:pStyle w:val="TAL"/>
              <w:rPr>
                <w:sz w:val="16"/>
              </w:rPr>
            </w:pPr>
            <w:r>
              <w:rPr>
                <w:sz w:val="16"/>
              </w:rPr>
              <w:t>C1-246545</w:t>
            </w:r>
          </w:p>
        </w:tc>
        <w:tc>
          <w:tcPr>
            <w:tcW w:w="0" w:type="auto"/>
          </w:tcPr>
          <w:p w14:paraId="72A1B7B5" w14:textId="77777777" w:rsidR="00F07946" w:rsidRPr="00223DA2" w:rsidRDefault="00F07946" w:rsidP="00432EE8">
            <w:pPr>
              <w:pStyle w:val="TAL"/>
              <w:rPr>
                <w:sz w:val="16"/>
              </w:rPr>
            </w:pPr>
          </w:p>
        </w:tc>
      </w:tr>
      <w:tr w:rsidR="00F07946" w14:paraId="20F694F4" w14:textId="77777777" w:rsidTr="00432EE8">
        <w:tc>
          <w:tcPr>
            <w:tcW w:w="0" w:type="auto"/>
          </w:tcPr>
          <w:p w14:paraId="57A126B8" w14:textId="77777777" w:rsidR="00F07946" w:rsidRPr="00223DA2" w:rsidRDefault="00F07946" w:rsidP="00432EE8">
            <w:pPr>
              <w:pStyle w:val="TAL"/>
              <w:rPr>
                <w:sz w:val="16"/>
              </w:rPr>
            </w:pPr>
            <w:r>
              <w:rPr>
                <w:sz w:val="16"/>
              </w:rPr>
              <w:t>C1-246723</w:t>
            </w:r>
          </w:p>
        </w:tc>
        <w:tc>
          <w:tcPr>
            <w:tcW w:w="0" w:type="auto"/>
          </w:tcPr>
          <w:p w14:paraId="5C575548"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1D6F8F5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BDAAA76" w14:textId="77777777" w:rsidR="00F07946" w:rsidRPr="00223DA2" w:rsidRDefault="00F07946" w:rsidP="00432EE8">
            <w:pPr>
              <w:pStyle w:val="TAL"/>
              <w:rPr>
                <w:sz w:val="16"/>
              </w:rPr>
            </w:pPr>
            <w:r>
              <w:rPr>
                <w:sz w:val="16"/>
              </w:rPr>
              <w:t>agreed</w:t>
            </w:r>
          </w:p>
        </w:tc>
        <w:tc>
          <w:tcPr>
            <w:tcW w:w="0" w:type="auto"/>
          </w:tcPr>
          <w:p w14:paraId="6ECA50FF" w14:textId="77777777" w:rsidR="00F07946" w:rsidRPr="00223DA2" w:rsidRDefault="00F07946" w:rsidP="00432EE8">
            <w:pPr>
              <w:pStyle w:val="TAL"/>
              <w:rPr>
                <w:sz w:val="16"/>
              </w:rPr>
            </w:pPr>
            <w:r>
              <w:rPr>
                <w:sz w:val="16"/>
              </w:rPr>
              <w:t>C1-246548</w:t>
            </w:r>
          </w:p>
        </w:tc>
        <w:tc>
          <w:tcPr>
            <w:tcW w:w="0" w:type="auto"/>
          </w:tcPr>
          <w:p w14:paraId="62924890" w14:textId="77777777" w:rsidR="00F07946" w:rsidRPr="00223DA2" w:rsidRDefault="00F07946" w:rsidP="00432EE8">
            <w:pPr>
              <w:pStyle w:val="TAL"/>
              <w:rPr>
                <w:sz w:val="16"/>
              </w:rPr>
            </w:pPr>
          </w:p>
        </w:tc>
      </w:tr>
      <w:tr w:rsidR="00F07946" w14:paraId="4B783122" w14:textId="77777777" w:rsidTr="00432EE8">
        <w:tc>
          <w:tcPr>
            <w:tcW w:w="0" w:type="auto"/>
          </w:tcPr>
          <w:p w14:paraId="2EBD29E9" w14:textId="77777777" w:rsidR="00F07946" w:rsidRPr="00223DA2" w:rsidRDefault="00F07946" w:rsidP="00432EE8">
            <w:pPr>
              <w:pStyle w:val="TAL"/>
              <w:rPr>
                <w:sz w:val="16"/>
              </w:rPr>
            </w:pPr>
            <w:r>
              <w:rPr>
                <w:sz w:val="16"/>
              </w:rPr>
              <w:t>C1-246724</w:t>
            </w:r>
          </w:p>
        </w:tc>
        <w:tc>
          <w:tcPr>
            <w:tcW w:w="0" w:type="auto"/>
          </w:tcPr>
          <w:p w14:paraId="29FD9E3F"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1AC9F1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6611FA2" w14:textId="77777777" w:rsidR="00F07946" w:rsidRPr="00223DA2" w:rsidRDefault="00F07946" w:rsidP="00432EE8">
            <w:pPr>
              <w:pStyle w:val="TAL"/>
              <w:rPr>
                <w:sz w:val="16"/>
              </w:rPr>
            </w:pPr>
            <w:r>
              <w:rPr>
                <w:sz w:val="16"/>
              </w:rPr>
              <w:t>revised</w:t>
            </w:r>
          </w:p>
        </w:tc>
        <w:tc>
          <w:tcPr>
            <w:tcW w:w="0" w:type="auto"/>
          </w:tcPr>
          <w:p w14:paraId="67076C9B" w14:textId="77777777" w:rsidR="00F07946" w:rsidRPr="00223DA2" w:rsidRDefault="00F07946" w:rsidP="00432EE8">
            <w:pPr>
              <w:pStyle w:val="TAL"/>
              <w:rPr>
                <w:sz w:val="16"/>
              </w:rPr>
            </w:pPr>
            <w:r>
              <w:rPr>
                <w:sz w:val="16"/>
              </w:rPr>
              <w:t>C1-246659</w:t>
            </w:r>
          </w:p>
        </w:tc>
        <w:tc>
          <w:tcPr>
            <w:tcW w:w="0" w:type="auto"/>
          </w:tcPr>
          <w:p w14:paraId="22DE7697" w14:textId="77777777" w:rsidR="00F07946" w:rsidRPr="00223DA2" w:rsidRDefault="00F07946" w:rsidP="00432EE8">
            <w:pPr>
              <w:pStyle w:val="TAL"/>
              <w:rPr>
                <w:sz w:val="16"/>
              </w:rPr>
            </w:pPr>
            <w:r>
              <w:rPr>
                <w:sz w:val="16"/>
              </w:rPr>
              <w:t>C1-247138</w:t>
            </w:r>
          </w:p>
        </w:tc>
      </w:tr>
      <w:tr w:rsidR="00F07946" w14:paraId="27202480" w14:textId="77777777" w:rsidTr="00432EE8">
        <w:tc>
          <w:tcPr>
            <w:tcW w:w="0" w:type="auto"/>
          </w:tcPr>
          <w:p w14:paraId="5D01BA9E" w14:textId="77777777" w:rsidR="00F07946" w:rsidRPr="00223DA2" w:rsidRDefault="00F07946" w:rsidP="00432EE8">
            <w:pPr>
              <w:pStyle w:val="TAL"/>
              <w:rPr>
                <w:sz w:val="16"/>
              </w:rPr>
            </w:pPr>
            <w:r>
              <w:rPr>
                <w:sz w:val="16"/>
              </w:rPr>
              <w:t>C1-246725</w:t>
            </w:r>
          </w:p>
        </w:tc>
        <w:tc>
          <w:tcPr>
            <w:tcW w:w="0" w:type="auto"/>
          </w:tcPr>
          <w:p w14:paraId="2661345D"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7A229C0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CC82331" w14:textId="77777777" w:rsidR="00F07946" w:rsidRPr="00223DA2" w:rsidRDefault="00F07946" w:rsidP="00432EE8">
            <w:pPr>
              <w:pStyle w:val="TAL"/>
              <w:rPr>
                <w:sz w:val="16"/>
              </w:rPr>
            </w:pPr>
            <w:r>
              <w:rPr>
                <w:sz w:val="16"/>
              </w:rPr>
              <w:t>revised</w:t>
            </w:r>
          </w:p>
        </w:tc>
        <w:tc>
          <w:tcPr>
            <w:tcW w:w="0" w:type="auto"/>
          </w:tcPr>
          <w:p w14:paraId="44FACB45" w14:textId="77777777" w:rsidR="00F07946" w:rsidRPr="00223DA2" w:rsidRDefault="00F07946" w:rsidP="00432EE8">
            <w:pPr>
              <w:pStyle w:val="TAL"/>
              <w:rPr>
                <w:sz w:val="16"/>
              </w:rPr>
            </w:pPr>
            <w:r>
              <w:rPr>
                <w:sz w:val="16"/>
              </w:rPr>
              <w:t>C1-246660</w:t>
            </w:r>
          </w:p>
        </w:tc>
        <w:tc>
          <w:tcPr>
            <w:tcW w:w="0" w:type="auto"/>
          </w:tcPr>
          <w:p w14:paraId="6454DFF2" w14:textId="77777777" w:rsidR="00F07946" w:rsidRPr="00223DA2" w:rsidRDefault="00F07946" w:rsidP="00432EE8">
            <w:pPr>
              <w:pStyle w:val="TAL"/>
              <w:rPr>
                <w:sz w:val="16"/>
              </w:rPr>
            </w:pPr>
            <w:r>
              <w:rPr>
                <w:sz w:val="16"/>
              </w:rPr>
              <w:t>C1-247139</w:t>
            </w:r>
          </w:p>
        </w:tc>
      </w:tr>
      <w:tr w:rsidR="00F07946" w14:paraId="6C3E3264" w14:textId="77777777" w:rsidTr="00432EE8">
        <w:tc>
          <w:tcPr>
            <w:tcW w:w="0" w:type="auto"/>
          </w:tcPr>
          <w:p w14:paraId="17251752" w14:textId="77777777" w:rsidR="00F07946" w:rsidRPr="00223DA2" w:rsidRDefault="00F07946" w:rsidP="00432EE8">
            <w:pPr>
              <w:pStyle w:val="TAL"/>
              <w:rPr>
                <w:sz w:val="16"/>
              </w:rPr>
            </w:pPr>
            <w:r>
              <w:rPr>
                <w:sz w:val="16"/>
              </w:rPr>
              <w:t>C1-246726</w:t>
            </w:r>
          </w:p>
        </w:tc>
        <w:tc>
          <w:tcPr>
            <w:tcW w:w="0" w:type="auto"/>
          </w:tcPr>
          <w:p w14:paraId="04FC6FF2"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635F5182"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5AC6C3B6" w14:textId="77777777" w:rsidR="00F07946" w:rsidRPr="00223DA2" w:rsidRDefault="00F07946" w:rsidP="00432EE8">
            <w:pPr>
              <w:pStyle w:val="TAL"/>
              <w:rPr>
                <w:sz w:val="16"/>
              </w:rPr>
            </w:pPr>
            <w:r>
              <w:rPr>
                <w:sz w:val="16"/>
              </w:rPr>
              <w:t>postponed</w:t>
            </w:r>
          </w:p>
        </w:tc>
        <w:tc>
          <w:tcPr>
            <w:tcW w:w="0" w:type="auto"/>
          </w:tcPr>
          <w:p w14:paraId="164F1501" w14:textId="77777777" w:rsidR="00F07946" w:rsidRPr="00223DA2" w:rsidRDefault="00F07946" w:rsidP="00432EE8">
            <w:pPr>
              <w:pStyle w:val="TAL"/>
              <w:rPr>
                <w:sz w:val="16"/>
              </w:rPr>
            </w:pPr>
            <w:r>
              <w:rPr>
                <w:sz w:val="16"/>
              </w:rPr>
              <w:t>C1-246368</w:t>
            </w:r>
          </w:p>
        </w:tc>
        <w:tc>
          <w:tcPr>
            <w:tcW w:w="0" w:type="auto"/>
          </w:tcPr>
          <w:p w14:paraId="72E592D0" w14:textId="77777777" w:rsidR="00F07946" w:rsidRPr="00223DA2" w:rsidRDefault="00F07946" w:rsidP="00432EE8">
            <w:pPr>
              <w:pStyle w:val="TAL"/>
              <w:rPr>
                <w:sz w:val="16"/>
              </w:rPr>
            </w:pPr>
          </w:p>
        </w:tc>
      </w:tr>
      <w:tr w:rsidR="00F07946" w14:paraId="40707029" w14:textId="77777777" w:rsidTr="00432EE8">
        <w:tc>
          <w:tcPr>
            <w:tcW w:w="0" w:type="auto"/>
          </w:tcPr>
          <w:p w14:paraId="292017D9" w14:textId="77777777" w:rsidR="00F07946" w:rsidRPr="00223DA2" w:rsidRDefault="00F07946" w:rsidP="00432EE8">
            <w:pPr>
              <w:pStyle w:val="TAL"/>
              <w:rPr>
                <w:sz w:val="16"/>
              </w:rPr>
            </w:pPr>
            <w:r>
              <w:rPr>
                <w:sz w:val="16"/>
              </w:rPr>
              <w:t>C1-246727</w:t>
            </w:r>
          </w:p>
        </w:tc>
        <w:tc>
          <w:tcPr>
            <w:tcW w:w="0" w:type="auto"/>
          </w:tcPr>
          <w:p w14:paraId="4F3F9A80"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561702F4"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4BD93E68" w14:textId="77777777" w:rsidR="00F07946" w:rsidRPr="00223DA2" w:rsidRDefault="00F07946" w:rsidP="00432EE8">
            <w:pPr>
              <w:pStyle w:val="TAL"/>
              <w:rPr>
                <w:sz w:val="16"/>
              </w:rPr>
            </w:pPr>
            <w:r>
              <w:rPr>
                <w:sz w:val="16"/>
              </w:rPr>
              <w:t>agreed</w:t>
            </w:r>
          </w:p>
        </w:tc>
        <w:tc>
          <w:tcPr>
            <w:tcW w:w="0" w:type="auto"/>
          </w:tcPr>
          <w:p w14:paraId="683BE79B" w14:textId="77777777" w:rsidR="00F07946" w:rsidRPr="00223DA2" w:rsidRDefault="00F07946" w:rsidP="00432EE8">
            <w:pPr>
              <w:pStyle w:val="TAL"/>
              <w:rPr>
                <w:sz w:val="16"/>
              </w:rPr>
            </w:pPr>
            <w:r>
              <w:rPr>
                <w:sz w:val="16"/>
              </w:rPr>
              <w:t>C1-246369</w:t>
            </w:r>
          </w:p>
        </w:tc>
        <w:tc>
          <w:tcPr>
            <w:tcW w:w="0" w:type="auto"/>
          </w:tcPr>
          <w:p w14:paraId="5D311E9E" w14:textId="77777777" w:rsidR="00F07946" w:rsidRPr="00223DA2" w:rsidRDefault="00F07946" w:rsidP="00432EE8">
            <w:pPr>
              <w:pStyle w:val="TAL"/>
              <w:rPr>
                <w:sz w:val="16"/>
              </w:rPr>
            </w:pPr>
          </w:p>
        </w:tc>
      </w:tr>
      <w:tr w:rsidR="00F07946" w14:paraId="2B145E5B" w14:textId="77777777" w:rsidTr="00432EE8">
        <w:tc>
          <w:tcPr>
            <w:tcW w:w="0" w:type="auto"/>
          </w:tcPr>
          <w:p w14:paraId="348BA9CA" w14:textId="77777777" w:rsidR="00F07946" w:rsidRPr="00223DA2" w:rsidRDefault="00F07946" w:rsidP="00432EE8">
            <w:pPr>
              <w:pStyle w:val="TAL"/>
              <w:rPr>
                <w:sz w:val="16"/>
              </w:rPr>
            </w:pPr>
            <w:r>
              <w:rPr>
                <w:sz w:val="16"/>
              </w:rPr>
              <w:t>C1-246728</w:t>
            </w:r>
          </w:p>
        </w:tc>
        <w:tc>
          <w:tcPr>
            <w:tcW w:w="0" w:type="auto"/>
          </w:tcPr>
          <w:p w14:paraId="6CFD7C80"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539E3DB3" w14:textId="77777777" w:rsidR="00F07946" w:rsidRPr="00223DA2" w:rsidRDefault="00F07946" w:rsidP="00432EE8">
            <w:pPr>
              <w:pStyle w:val="TAL"/>
              <w:rPr>
                <w:sz w:val="16"/>
              </w:rPr>
            </w:pPr>
            <w:r>
              <w:rPr>
                <w:sz w:val="16"/>
              </w:rPr>
              <w:t>ZTE</w:t>
            </w:r>
          </w:p>
        </w:tc>
        <w:tc>
          <w:tcPr>
            <w:tcW w:w="0" w:type="auto"/>
          </w:tcPr>
          <w:p w14:paraId="78B1D7F6" w14:textId="77777777" w:rsidR="00F07946" w:rsidRPr="00223DA2" w:rsidRDefault="00F07946" w:rsidP="00432EE8">
            <w:pPr>
              <w:pStyle w:val="TAL"/>
              <w:rPr>
                <w:sz w:val="16"/>
              </w:rPr>
            </w:pPr>
            <w:r>
              <w:rPr>
                <w:sz w:val="16"/>
              </w:rPr>
              <w:t>agreed</w:t>
            </w:r>
          </w:p>
        </w:tc>
        <w:tc>
          <w:tcPr>
            <w:tcW w:w="0" w:type="auto"/>
          </w:tcPr>
          <w:p w14:paraId="59B6F3B3" w14:textId="77777777" w:rsidR="00F07946" w:rsidRPr="00223DA2" w:rsidRDefault="00F07946" w:rsidP="00432EE8">
            <w:pPr>
              <w:pStyle w:val="TAL"/>
              <w:rPr>
                <w:sz w:val="16"/>
              </w:rPr>
            </w:pPr>
            <w:r>
              <w:rPr>
                <w:sz w:val="16"/>
              </w:rPr>
              <w:t>C1-246358</w:t>
            </w:r>
          </w:p>
        </w:tc>
        <w:tc>
          <w:tcPr>
            <w:tcW w:w="0" w:type="auto"/>
          </w:tcPr>
          <w:p w14:paraId="5AAFF344" w14:textId="77777777" w:rsidR="00F07946" w:rsidRPr="00223DA2" w:rsidRDefault="00F07946" w:rsidP="00432EE8">
            <w:pPr>
              <w:pStyle w:val="TAL"/>
              <w:rPr>
                <w:sz w:val="16"/>
              </w:rPr>
            </w:pPr>
          </w:p>
        </w:tc>
      </w:tr>
      <w:tr w:rsidR="00F07946" w14:paraId="304A1871" w14:textId="77777777" w:rsidTr="00432EE8">
        <w:tc>
          <w:tcPr>
            <w:tcW w:w="0" w:type="auto"/>
          </w:tcPr>
          <w:p w14:paraId="47749D0E" w14:textId="77777777" w:rsidR="00F07946" w:rsidRPr="00223DA2" w:rsidRDefault="00F07946" w:rsidP="00432EE8">
            <w:pPr>
              <w:pStyle w:val="TAL"/>
              <w:rPr>
                <w:sz w:val="16"/>
              </w:rPr>
            </w:pPr>
            <w:r>
              <w:rPr>
                <w:sz w:val="16"/>
              </w:rPr>
              <w:t>C1-246729</w:t>
            </w:r>
          </w:p>
        </w:tc>
        <w:tc>
          <w:tcPr>
            <w:tcW w:w="0" w:type="auto"/>
          </w:tcPr>
          <w:p w14:paraId="5FB9ED50"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7AD1FDFC" w14:textId="77777777" w:rsidR="00F07946" w:rsidRPr="00223DA2" w:rsidRDefault="00F07946" w:rsidP="00432EE8">
            <w:pPr>
              <w:pStyle w:val="TAL"/>
              <w:rPr>
                <w:sz w:val="16"/>
              </w:rPr>
            </w:pPr>
            <w:r>
              <w:rPr>
                <w:sz w:val="16"/>
              </w:rPr>
              <w:t>ZTE</w:t>
            </w:r>
          </w:p>
        </w:tc>
        <w:tc>
          <w:tcPr>
            <w:tcW w:w="0" w:type="auto"/>
          </w:tcPr>
          <w:p w14:paraId="6509AA46" w14:textId="77777777" w:rsidR="00F07946" w:rsidRPr="00223DA2" w:rsidRDefault="00F07946" w:rsidP="00432EE8">
            <w:pPr>
              <w:pStyle w:val="TAL"/>
              <w:rPr>
                <w:sz w:val="16"/>
              </w:rPr>
            </w:pPr>
            <w:r>
              <w:rPr>
                <w:sz w:val="16"/>
              </w:rPr>
              <w:t>agreed</w:t>
            </w:r>
          </w:p>
        </w:tc>
        <w:tc>
          <w:tcPr>
            <w:tcW w:w="0" w:type="auto"/>
          </w:tcPr>
          <w:p w14:paraId="3ED637D7" w14:textId="77777777" w:rsidR="00F07946" w:rsidRPr="00223DA2" w:rsidRDefault="00F07946" w:rsidP="00432EE8">
            <w:pPr>
              <w:pStyle w:val="TAL"/>
              <w:rPr>
                <w:sz w:val="16"/>
              </w:rPr>
            </w:pPr>
            <w:r>
              <w:rPr>
                <w:sz w:val="16"/>
              </w:rPr>
              <w:t>C1-246359</w:t>
            </w:r>
          </w:p>
        </w:tc>
        <w:tc>
          <w:tcPr>
            <w:tcW w:w="0" w:type="auto"/>
          </w:tcPr>
          <w:p w14:paraId="3B2908F9" w14:textId="77777777" w:rsidR="00F07946" w:rsidRPr="00223DA2" w:rsidRDefault="00F07946" w:rsidP="00432EE8">
            <w:pPr>
              <w:pStyle w:val="TAL"/>
              <w:rPr>
                <w:sz w:val="16"/>
              </w:rPr>
            </w:pPr>
          </w:p>
        </w:tc>
      </w:tr>
      <w:tr w:rsidR="00F07946" w14:paraId="08AE8557" w14:textId="77777777" w:rsidTr="00432EE8">
        <w:tc>
          <w:tcPr>
            <w:tcW w:w="0" w:type="auto"/>
          </w:tcPr>
          <w:p w14:paraId="259874AE" w14:textId="77777777" w:rsidR="00F07946" w:rsidRPr="00223DA2" w:rsidRDefault="00F07946" w:rsidP="00432EE8">
            <w:pPr>
              <w:pStyle w:val="TAL"/>
              <w:rPr>
                <w:sz w:val="16"/>
              </w:rPr>
            </w:pPr>
            <w:r>
              <w:rPr>
                <w:sz w:val="16"/>
              </w:rPr>
              <w:t>C1-246730</w:t>
            </w:r>
          </w:p>
        </w:tc>
        <w:tc>
          <w:tcPr>
            <w:tcW w:w="0" w:type="auto"/>
          </w:tcPr>
          <w:p w14:paraId="64C0F194" w14:textId="77777777" w:rsidR="00F07946" w:rsidRPr="00223DA2" w:rsidRDefault="00F07946" w:rsidP="00432EE8">
            <w:pPr>
              <w:pStyle w:val="TAL"/>
              <w:rPr>
                <w:sz w:val="16"/>
              </w:rPr>
            </w:pPr>
            <w:r>
              <w:rPr>
                <w:sz w:val="16"/>
              </w:rPr>
              <w:t>24.301 MPS for Messaging Paging Priority</w:t>
            </w:r>
          </w:p>
        </w:tc>
        <w:tc>
          <w:tcPr>
            <w:tcW w:w="0" w:type="auto"/>
          </w:tcPr>
          <w:p w14:paraId="5900A7B6"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092ECF02" w14:textId="77777777" w:rsidR="00F07946" w:rsidRPr="00223DA2" w:rsidRDefault="00F07946" w:rsidP="00432EE8">
            <w:pPr>
              <w:pStyle w:val="TAL"/>
              <w:rPr>
                <w:sz w:val="16"/>
              </w:rPr>
            </w:pPr>
            <w:r>
              <w:rPr>
                <w:sz w:val="16"/>
              </w:rPr>
              <w:t>revised</w:t>
            </w:r>
          </w:p>
        </w:tc>
        <w:tc>
          <w:tcPr>
            <w:tcW w:w="0" w:type="auto"/>
          </w:tcPr>
          <w:p w14:paraId="63C823B1" w14:textId="77777777" w:rsidR="00F07946" w:rsidRPr="00223DA2" w:rsidRDefault="00F07946" w:rsidP="00432EE8">
            <w:pPr>
              <w:pStyle w:val="TAL"/>
              <w:rPr>
                <w:sz w:val="16"/>
              </w:rPr>
            </w:pPr>
            <w:r>
              <w:rPr>
                <w:sz w:val="16"/>
              </w:rPr>
              <w:t>C1-246294</w:t>
            </w:r>
          </w:p>
        </w:tc>
        <w:tc>
          <w:tcPr>
            <w:tcW w:w="0" w:type="auto"/>
          </w:tcPr>
          <w:p w14:paraId="100E1E56" w14:textId="77777777" w:rsidR="00F07946" w:rsidRPr="00223DA2" w:rsidRDefault="00F07946" w:rsidP="00432EE8">
            <w:pPr>
              <w:pStyle w:val="TAL"/>
              <w:rPr>
                <w:sz w:val="16"/>
              </w:rPr>
            </w:pPr>
            <w:r>
              <w:rPr>
                <w:sz w:val="16"/>
              </w:rPr>
              <w:t>C1-247136</w:t>
            </w:r>
          </w:p>
        </w:tc>
      </w:tr>
      <w:tr w:rsidR="00F07946" w14:paraId="74C7DEA7" w14:textId="77777777" w:rsidTr="00432EE8">
        <w:tc>
          <w:tcPr>
            <w:tcW w:w="0" w:type="auto"/>
          </w:tcPr>
          <w:p w14:paraId="2A3E01A5" w14:textId="77777777" w:rsidR="00F07946" w:rsidRPr="00223DA2" w:rsidRDefault="00F07946" w:rsidP="00432EE8">
            <w:pPr>
              <w:pStyle w:val="TAL"/>
              <w:rPr>
                <w:sz w:val="16"/>
              </w:rPr>
            </w:pPr>
            <w:r>
              <w:rPr>
                <w:sz w:val="16"/>
              </w:rPr>
              <w:t>C1-246731</w:t>
            </w:r>
          </w:p>
        </w:tc>
        <w:tc>
          <w:tcPr>
            <w:tcW w:w="0" w:type="auto"/>
          </w:tcPr>
          <w:p w14:paraId="27D1E2C5" w14:textId="77777777" w:rsidR="00F07946" w:rsidRPr="00223DA2" w:rsidRDefault="00F07946" w:rsidP="00432EE8">
            <w:pPr>
              <w:pStyle w:val="TAL"/>
              <w:rPr>
                <w:sz w:val="16"/>
              </w:rPr>
            </w:pPr>
            <w:r>
              <w:rPr>
                <w:sz w:val="16"/>
              </w:rPr>
              <w:t>MPS for Messaging Paging Priority</w:t>
            </w:r>
          </w:p>
        </w:tc>
        <w:tc>
          <w:tcPr>
            <w:tcW w:w="0" w:type="auto"/>
          </w:tcPr>
          <w:p w14:paraId="39F57283"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1836E85B" w14:textId="77777777" w:rsidR="00F07946" w:rsidRPr="00223DA2" w:rsidRDefault="00F07946" w:rsidP="00432EE8">
            <w:pPr>
              <w:pStyle w:val="TAL"/>
              <w:rPr>
                <w:sz w:val="16"/>
              </w:rPr>
            </w:pPr>
            <w:r>
              <w:rPr>
                <w:sz w:val="16"/>
              </w:rPr>
              <w:t>agreed</w:t>
            </w:r>
          </w:p>
        </w:tc>
        <w:tc>
          <w:tcPr>
            <w:tcW w:w="0" w:type="auto"/>
          </w:tcPr>
          <w:p w14:paraId="0D7C9998" w14:textId="77777777" w:rsidR="00F07946" w:rsidRPr="00223DA2" w:rsidRDefault="00F07946" w:rsidP="00432EE8">
            <w:pPr>
              <w:pStyle w:val="TAL"/>
              <w:rPr>
                <w:sz w:val="16"/>
              </w:rPr>
            </w:pPr>
            <w:r>
              <w:rPr>
                <w:sz w:val="16"/>
              </w:rPr>
              <w:t>C1-246296</w:t>
            </w:r>
          </w:p>
        </w:tc>
        <w:tc>
          <w:tcPr>
            <w:tcW w:w="0" w:type="auto"/>
          </w:tcPr>
          <w:p w14:paraId="001D07FB" w14:textId="77777777" w:rsidR="00F07946" w:rsidRPr="00223DA2" w:rsidRDefault="00F07946" w:rsidP="00432EE8">
            <w:pPr>
              <w:pStyle w:val="TAL"/>
              <w:rPr>
                <w:sz w:val="16"/>
              </w:rPr>
            </w:pPr>
          </w:p>
        </w:tc>
      </w:tr>
      <w:tr w:rsidR="00F07946" w14:paraId="07C38C3C" w14:textId="77777777" w:rsidTr="00432EE8">
        <w:tc>
          <w:tcPr>
            <w:tcW w:w="0" w:type="auto"/>
          </w:tcPr>
          <w:p w14:paraId="32B5AEE5" w14:textId="77777777" w:rsidR="00F07946" w:rsidRPr="00223DA2" w:rsidRDefault="00F07946" w:rsidP="00432EE8">
            <w:pPr>
              <w:pStyle w:val="TAL"/>
              <w:rPr>
                <w:sz w:val="16"/>
              </w:rPr>
            </w:pPr>
            <w:r>
              <w:rPr>
                <w:sz w:val="16"/>
              </w:rPr>
              <w:t>C1-246732</w:t>
            </w:r>
          </w:p>
        </w:tc>
        <w:tc>
          <w:tcPr>
            <w:tcW w:w="0" w:type="auto"/>
          </w:tcPr>
          <w:p w14:paraId="7F036393" w14:textId="77777777" w:rsidR="00F07946" w:rsidRPr="00223DA2" w:rsidRDefault="00F07946" w:rsidP="00432EE8">
            <w:pPr>
              <w:pStyle w:val="TAL"/>
              <w:rPr>
                <w:sz w:val="16"/>
              </w:rPr>
            </w:pPr>
            <w:r>
              <w:rPr>
                <w:sz w:val="16"/>
              </w:rPr>
              <w:t>Definition of access technologies for satellite access</w:t>
            </w:r>
          </w:p>
        </w:tc>
        <w:tc>
          <w:tcPr>
            <w:tcW w:w="0" w:type="auto"/>
          </w:tcPr>
          <w:p w14:paraId="400FFD2E" w14:textId="77777777" w:rsidR="00F07946" w:rsidRPr="00223DA2" w:rsidRDefault="00F07946" w:rsidP="00432EE8">
            <w:pPr>
              <w:pStyle w:val="TAL"/>
              <w:rPr>
                <w:sz w:val="16"/>
              </w:rPr>
            </w:pPr>
            <w:r>
              <w:rPr>
                <w:sz w:val="16"/>
              </w:rPr>
              <w:t>Apple</w:t>
            </w:r>
          </w:p>
        </w:tc>
        <w:tc>
          <w:tcPr>
            <w:tcW w:w="0" w:type="auto"/>
          </w:tcPr>
          <w:p w14:paraId="4070B470" w14:textId="77777777" w:rsidR="00F07946" w:rsidRPr="00223DA2" w:rsidRDefault="00F07946" w:rsidP="00432EE8">
            <w:pPr>
              <w:pStyle w:val="TAL"/>
              <w:rPr>
                <w:sz w:val="16"/>
              </w:rPr>
            </w:pPr>
            <w:r>
              <w:rPr>
                <w:sz w:val="16"/>
              </w:rPr>
              <w:t>revised</w:t>
            </w:r>
          </w:p>
        </w:tc>
        <w:tc>
          <w:tcPr>
            <w:tcW w:w="0" w:type="auto"/>
          </w:tcPr>
          <w:p w14:paraId="3EC707A7" w14:textId="77777777" w:rsidR="00F07946" w:rsidRPr="00223DA2" w:rsidRDefault="00F07946" w:rsidP="00432EE8">
            <w:pPr>
              <w:pStyle w:val="TAL"/>
              <w:rPr>
                <w:sz w:val="16"/>
              </w:rPr>
            </w:pPr>
            <w:r>
              <w:rPr>
                <w:sz w:val="16"/>
              </w:rPr>
              <w:t>C1-246150</w:t>
            </w:r>
          </w:p>
        </w:tc>
        <w:tc>
          <w:tcPr>
            <w:tcW w:w="0" w:type="auto"/>
          </w:tcPr>
          <w:p w14:paraId="747D58C6" w14:textId="77777777" w:rsidR="00F07946" w:rsidRPr="00223DA2" w:rsidRDefault="00F07946" w:rsidP="00432EE8">
            <w:pPr>
              <w:pStyle w:val="TAL"/>
              <w:rPr>
                <w:sz w:val="16"/>
              </w:rPr>
            </w:pPr>
            <w:r>
              <w:rPr>
                <w:sz w:val="16"/>
              </w:rPr>
              <w:t>C1-247141</w:t>
            </w:r>
          </w:p>
        </w:tc>
      </w:tr>
      <w:tr w:rsidR="00F07946" w14:paraId="645C5676" w14:textId="77777777" w:rsidTr="00432EE8">
        <w:tc>
          <w:tcPr>
            <w:tcW w:w="0" w:type="auto"/>
          </w:tcPr>
          <w:p w14:paraId="73E78747" w14:textId="77777777" w:rsidR="00F07946" w:rsidRPr="00223DA2" w:rsidRDefault="00F07946" w:rsidP="00432EE8">
            <w:pPr>
              <w:pStyle w:val="TAL"/>
              <w:rPr>
                <w:sz w:val="16"/>
              </w:rPr>
            </w:pPr>
            <w:r>
              <w:rPr>
                <w:sz w:val="16"/>
              </w:rPr>
              <w:t>C1-246733</w:t>
            </w:r>
          </w:p>
        </w:tc>
        <w:tc>
          <w:tcPr>
            <w:tcW w:w="0" w:type="auto"/>
          </w:tcPr>
          <w:p w14:paraId="143D9273" w14:textId="77777777" w:rsidR="00F07946" w:rsidRPr="00223DA2" w:rsidRDefault="00F07946" w:rsidP="00432EE8">
            <w:pPr>
              <w:pStyle w:val="TAL"/>
              <w:rPr>
                <w:sz w:val="16"/>
              </w:rPr>
            </w:pPr>
            <w:r>
              <w:rPr>
                <w:sz w:val="16"/>
              </w:rPr>
              <w:t>Defining GSM and GERAN terminology map</w:t>
            </w:r>
          </w:p>
        </w:tc>
        <w:tc>
          <w:tcPr>
            <w:tcW w:w="0" w:type="auto"/>
          </w:tcPr>
          <w:p w14:paraId="19280FBC" w14:textId="77777777" w:rsidR="00F07946" w:rsidRPr="00223DA2" w:rsidRDefault="00F07946" w:rsidP="00432EE8">
            <w:pPr>
              <w:pStyle w:val="TAL"/>
              <w:rPr>
                <w:sz w:val="16"/>
              </w:rPr>
            </w:pPr>
            <w:r>
              <w:rPr>
                <w:sz w:val="16"/>
              </w:rPr>
              <w:t>Nokia</w:t>
            </w:r>
          </w:p>
        </w:tc>
        <w:tc>
          <w:tcPr>
            <w:tcW w:w="0" w:type="auto"/>
          </w:tcPr>
          <w:p w14:paraId="30F05D7D" w14:textId="77777777" w:rsidR="00F07946" w:rsidRPr="00223DA2" w:rsidRDefault="00F07946" w:rsidP="00432EE8">
            <w:pPr>
              <w:pStyle w:val="TAL"/>
              <w:rPr>
                <w:sz w:val="16"/>
              </w:rPr>
            </w:pPr>
            <w:r>
              <w:rPr>
                <w:sz w:val="16"/>
              </w:rPr>
              <w:t>merged</w:t>
            </w:r>
          </w:p>
        </w:tc>
        <w:tc>
          <w:tcPr>
            <w:tcW w:w="0" w:type="auto"/>
          </w:tcPr>
          <w:p w14:paraId="103F551C" w14:textId="77777777" w:rsidR="00F07946" w:rsidRPr="00223DA2" w:rsidRDefault="00F07946" w:rsidP="00432EE8">
            <w:pPr>
              <w:pStyle w:val="TAL"/>
              <w:rPr>
                <w:sz w:val="16"/>
              </w:rPr>
            </w:pPr>
            <w:r>
              <w:rPr>
                <w:sz w:val="16"/>
              </w:rPr>
              <w:t>C1-246420</w:t>
            </w:r>
          </w:p>
        </w:tc>
        <w:tc>
          <w:tcPr>
            <w:tcW w:w="0" w:type="auto"/>
          </w:tcPr>
          <w:p w14:paraId="68B0DEB3" w14:textId="77777777" w:rsidR="00F07946" w:rsidRPr="00223DA2" w:rsidRDefault="00F07946" w:rsidP="00432EE8">
            <w:pPr>
              <w:pStyle w:val="TAL"/>
              <w:rPr>
                <w:sz w:val="16"/>
              </w:rPr>
            </w:pPr>
          </w:p>
        </w:tc>
      </w:tr>
      <w:tr w:rsidR="00F07946" w14:paraId="2305E7EE" w14:textId="77777777" w:rsidTr="00432EE8">
        <w:tc>
          <w:tcPr>
            <w:tcW w:w="0" w:type="auto"/>
          </w:tcPr>
          <w:p w14:paraId="456DDA1D" w14:textId="77777777" w:rsidR="00F07946" w:rsidRPr="00223DA2" w:rsidRDefault="00F07946" w:rsidP="00432EE8">
            <w:pPr>
              <w:pStyle w:val="TAL"/>
              <w:rPr>
                <w:sz w:val="16"/>
              </w:rPr>
            </w:pPr>
            <w:r>
              <w:rPr>
                <w:sz w:val="16"/>
              </w:rPr>
              <w:t>C1-246734</w:t>
            </w:r>
          </w:p>
        </w:tc>
        <w:tc>
          <w:tcPr>
            <w:tcW w:w="0" w:type="auto"/>
          </w:tcPr>
          <w:p w14:paraId="22555DEF" w14:textId="77777777" w:rsidR="00F07946" w:rsidRPr="00223DA2" w:rsidRDefault="00F07946" w:rsidP="00432EE8">
            <w:pPr>
              <w:pStyle w:val="TAL"/>
              <w:rPr>
                <w:sz w:val="16"/>
              </w:rPr>
            </w:pPr>
            <w:r>
              <w:rPr>
                <w:sz w:val="16"/>
              </w:rPr>
              <w:t>Alternative 1: Following “access technology” as defined in TS 23.122</w:t>
            </w:r>
          </w:p>
        </w:tc>
        <w:tc>
          <w:tcPr>
            <w:tcW w:w="0" w:type="auto"/>
          </w:tcPr>
          <w:p w14:paraId="400153AB" w14:textId="77777777" w:rsidR="00F07946" w:rsidRPr="00223DA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0DF3A9A8" w14:textId="77777777" w:rsidR="00F07946" w:rsidRPr="00223DA2" w:rsidRDefault="00F07946" w:rsidP="00432EE8">
            <w:pPr>
              <w:pStyle w:val="TAL"/>
              <w:rPr>
                <w:sz w:val="16"/>
              </w:rPr>
            </w:pPr>
            <w:r>
              <w:rPr>
                <w:sz w:val="16"/>
              </w:rPr>
              <w:t>revised</w:t>
            </w:r>
          </w:p>
        </w:tc>
        <w:tc>
          <w:tcPr>
            <w:tcW w:w="0" w:type="auto"/>
          </w:tcPr>
          <w:p w14:paraId="57C04009" w14:textId="77777777" w:rsidR="00F07946" w:rsidRPr="00223DA2" w:rsidRDefault="00F07946" w:rsidP="00432EE8">
            <w:pPr>
              <w:pStyle w:val="TAL"/>
              <w:rPr>
                <w:sz w:val="16"/>
              </w:rPr>
            </w:pPr>
            <w:r>
              <w:rPr>
                <w:sz w:val="16"/>
              </w:rPr>
              <w:t>C1-246416</w:t>
            </w:r>
          </w:p>
        </w:tc>
        <w:tc>
          <w:tcPr>
            <w:tcW w:w="0" w:type="auto"/>
          </w:tcPr>
          <w:p w14:paraId="05658758" w14:textId="77777777" w:rsidR="00F07946" w:rsidRPr="00223DA2" w:rsidRDefault="00F07946" w:rsidP="00432EE8">
            <w:pPr>
              <w:pStyle w:val="TAL"/>
              <w:rPr>
                <w:sz w:val="16"/>
              </w:rPr>
            </w:pPr>
            <w:r>
              <w:rPr>
                <w:sz w:val="16"/>
              </w:rPr>
              <w:t>C1-247131</w:t>
            </w:r>
          </w:p>
        </w:tc>
      </w:tr>
      <w:tr w:rsidR="00F07946" w14:paraId="06AE2674" w14:textId="77777777" w:rsidTr="00432EE8">
        <w:tc>
          <w:tcPr>
            <w:tcW w:w="0" w:type="auto"/>
          </w:tcPr>
          <w:p w14:paraId="349F4857" w14:textId="77777777" w:rsidR="00F07946" w:rsidRPr="00223DA2" w:rsidRDefault="00F07946" w:rsidP="00432EE8">
            <w:pPr>
              <w:pStyle w:val="TAL"/>
              <w:rPr>
                <w:sz w:val="16"/>
              </w:rPr>
            </w:pPr>
            <w:r>
              <w:rPr>
                <w:sz w:val="16"/>
              </w:rPr>
              <w:t>C1-246735</w:t>
            </w:r>
          </w:p>
        </w:tc>
        <w:tc>
          <w:tcPr>
            <w:tcW w:w="0" w:type="auto"/>
          </w:tcPr>
          <w:p w14:paraId="5DA6F1E4" w14:textId="77777777" w:rsidR="00F07946" w:rsidRPr="00223DA2" w:rsidRDefault="00F07946" w:rsidP="00432EE8">
            <w:pPr>
              <w:pStyle w:val="TAL"/>
              <w:rPr>
                <w:sz w:val="16"/>
              </w:rPr>
            </w:pPr>
            <w:r>
              <w:rPr>
                <w:sz w:val="16"/>
              </w:rPr>
              <w:t>Definition of the term Access technology</w:t>
            </w:r>
          </w:p>
        </w:tc>
        <w:tc>
          <w:tcPr>
            <w:tcW w:w="0" w:type="auto"/>
          </w:tcPr>
          <w:p w14:paraId="689AB22F" w14:textId="77777777" w:rsidR="00F07946" w:rsidRPr="00223DA2" w:rsidRDefault="00F07946" w:rsidP="00432EE8">
            <w:pPr>
              <w:pStyle w:val="TAL"/>
              <w:rPr>
                <w:sz w:val="16"/>
              </w:rPr>
            </w:pPr>
            <w:r>
              <w:rPr>
                <w:sz w:val="16"/>
              </w:rPr>
              <w:t>Apple</w:t>
            </w:r>
          </w:p>
        </w:tc>
        <w:tc>
          <w:tcPr>
            <w:tcW w:w="0" w:type="auto"/>
          </w:tcPr>
          <w:p w14:paraId="11B2A6AB" w14:textId="77777777" w:rsidR="00F07946" w:rsidRPr="00223DA2" w:rsidRDefault="00F07946" w:rsidP="00432EE8">
            <w:pPr>
              <w:pStyle w:val="TAL"/>
              <w:rPr>
                <w:sz w:val="16"/>
              </w:rPr>
            </w:pPr>
            <w:r>
              <w:rPr>
                <w:sz w:val="16"/>
              </w:rPr>
              <w:t>merged</w:t>
            </w:r>
          </w:p>
        </w:tc>
        <w:tc>
          <w:tcPr>
            <w:tcW w:w="0" w:type="auto"/>
          </w:tcPr>
          <w:p w14:paraId="0DB0AFB0" w14:textId="77777777" w:rsidR="00F07946" w:rsidRPr="00223DA2" w:rsidRDefault="00F07946" w:rsidP="00432EE8">
            <w:pPr>
              <w:pStyle w:val="TAL"/>
              <w:rPr>
                <w:sz w:val="16"/>
              </w:rPr>
            </w:pPr>
            <w:r>
              <w:rPr>
                <w:sz w:val="16"/>
              </w:rPr>
              <w:t>C1-246656</w:t>
            </w:r>
          </w:p>
        </w:tc>
        <w:tc>
          <w:tcPr>
            <w:tcW w:w="0" w:type="auto"/>
          </w:tcPr>
          <w:p w14:paraId="4E50A3F1" w14:textId="77777777" w:rsidR="00F07946" w:rsidRPr="00223DA2" w:rsidRDefault="00F07946" w:rsidP="00432EE8">
            <w:pPr>
              <w:pStyle w:val="TAL"/>
              <w:rPr>
                <w:sz w:val="16"/>
              </w:rPr>
            </w:pPr>
          </w:p>
        </w:tc>
      </w:tr>
      <w:tr w:rsidR="00F07946" w14:paraId="480D3DC3" w14:textId="77777777" w:rsidTr="00432EE8">
        <w:tc>
          <w:tcPr>
            <w:tcW w:w="0" w:type="auto"/>
          </w:tcPr>
          <w:p w14:paraId="6205D1B5" w14:textId="77777777" w:rsidR="00F07946" w:rsidRPr="00223DA2" w:rsidRDefault="00F07946" w:rsidP="00432EE8">
            <w:pPr>
              <w:pStyle w:val="TAL"/>
              <w:rPr>
                <w:sz w:val="16"/>
              </w:rPr>
            </w:pPr>
            <w:r>
              <w:rPr>
                <w:sz w:val="16"/>
              </w:rPr>
              <w:t>C1-246736</w:t>
            </w:r>
          </w:p>
        </w:tc>
        <w:tc>
          <w:tcPr>
            <w:tcW w:w="0" w:type="auto"/>
          </w:tcPr>
          <w:p w14:paraId="144AF4FB" w14:textId="77777777" w:rsidR="00F07946" w:rsidRPr="00223DA2" w:rsidRDefault="00F07946" w:rsidP="00432EE8">
            <w:pPr>
              <w:pStyle w:val="TAL"/>
              <w:rPr>
                <w:sz w:val="16"/>
              </w:rPr>
            </w:pPr>
            <w:r>
              <w:rPr>
                <w:sz w:val="16"/>
              </w:rPr>
              <w:t>UE behaviour in 5GS when E-UTRAN is restricted</w:t>
            </w:r>
          </w:p>
        </w:tc>
        <w:tc>
          <w:tcPr>
            <w:tcW w:w="0" w:type="auto"/>
          </w:tcPr>
          <w:p w14:paraId="1AA50E10" w14:textId="77777777" w:rsidR="00F07946" w:rsidRPr="00223DA2" w:rsidRDefault="00F07946" w:rsidP="00432EE8">
            <w:pPr>
              <w:pStyle w:val="TAL"/>
              <w:rPr>
                <w:sz w:val="16"/>
              </w:rPr>
            </w:pPr>
            <w:r>
              <w:rPr>
                <w:sz w:val="16"/>
              </w:rPr>
              <w:t>Vodafone</w:t>
            </w:r>
          </w:p>
        </w:tc>
        <w:tc>
          <w:tcPr>
            <w:tcW w:w="0" w:type="auto"/>
          </w:tcPr>
          <w:p w14:paraId="49193D3A" w14:textId="77777777" w:rsidR="00F07946" w:rsidRPr="00223DA2" w:rsidRDefault="00F07946" w:rsidP="00432EE8">
            <w:pPr>
              <w:pStyle w:val="TAL"/>
              <w:rPr>
                <w:sz w:val="16"/>
              </w:rPr>
            </w:pPr>
            <w:r>
              <w:rPr>
                <w:sz w:val="16"/>
              </w:rPr>
              <w:t>postponed</w:t>
            </w:r>
          </w:p>
        </w:tc>
        <w:tc>
          <w:tcPr>
            <w:tcW w:w="0" w:type="auto"/>
          </w:tcPr>
          <w:p w14:paraId="684EA37F" w14:textId="77777777" w:rsidR="00F07946" w:rsidRPr="00223DA2" w:rsidRDefault="00F07946" w:rsidP="00432EE8">
            <w:pPr>
              <w:pStyle w:val="TAL"/>
              <w:rPr>
                <w:sz w:val="16"/>
              </w:rPr>
            </w:pPr>
            <w:r>
              <w:rPr>
                <w:sz w:val="16"/>
              </w:rPr>
              <w:t>C1-246173</w:t>
            </w:r>
          </w:p>
        </w:tc>
        <w:tc>
          <w:tcPr>
            <w:tcW w:w="0" w:type="auto"/>
          </w:tcPr>
          <w:p w14:paraId="2BE33FA4" w14:textId="77777777" w:rsidR="00F07946" w:rsidRPr="00223DA2" w:rsidRDefault="00F07946" w:rsidP="00432EE8">
            <w:pPr>
              <w:pStyle w:val="TAL"/>
              <w:rPr>
                <w:sz w:val="16"/>
              </w:rPr>
            </w:pPr>
          </w:p>
        </w:tc>
      </w:tr>
      <w:tr w:rsidR="00F07946" w14:paraId="35199955" w14:textId="77777777" w:rsidTr="00432EE8">
        <w:tc>
          <w:tcPr>
            <w:tcW w:w="0" w:type="auto"/>
          </w:tcPr>
          <w:p w14:paraId="3F072ABF" w14:textId="77777777" w:rsidR="00F07946" w:rsidRPr="00223DA2" w:rsidRDefault="00F07946" w:rsidP="00432EE8">
            <w:pPr>
              <w:pStyle w:val="TAL"/>
              <w:rPr>
                <w:sz w:val="16"/>
              </w:rPr>
            </w:pPr>
            <w:r>
              <w:rPr>
                <w:sz w:val="16"/>
              </w:rPr>
              <w:t>C1-246737</w:t>
            </w:r>
          </w:p>
        </w:tc>
        <w:tc>
          <w:tcPr>
            <w:tcW w:w="0" w:type="auto"/>
          </w:tcPr>
          <w:p w14:paraId="10FFB11D" w14:textId="77777777" w:rsidR="00F07946" w:rsidRPr="00223DA2" w:rsidRDefault="00F07946" w:rsidP="00432EE8">
            <w:pPr>
              <w:pStyle w:val="TAL"/>
              <w:rPr>
                <w:sz w:val="16"/>
              </w:rPr>
            </w:pPr>
            <w:r>
              <w:rPr>
                <w:sz w:val="16"/>
              </w:rPr>
              <w:t>UE behaviour in EPS when NG-RAN is restricted</w:t>
            </w:r>
          </w:p>
        </w:tc>
        <w:tc>
          <w:tcPr>
            <w:tcW w:w="0" w:type="auto"/>
          </w:tcPr>
          <w:p w14:paraId="3C3A6334" w14:textId="77777777" w:rsidR="00F07946" w:rsidRPr="00223DA2" w:rsidRDefault="00F07946" w:rsidP="00432EE8">
            <w:pPr>
              <w:pStyle w:val="TAL"/>
              <w:rPr>
                <w:sz w:val="16"/>
              </w:rPr>
            </w:pPr>
            <w:r>
              <w:rPr>
                <w:sz w:val="16"/>
              </w:rPr>
              <w:t>Vodafone</w:t>
            </w:r>
          </w:p>
        </w:tc>
        <w:tc>
          <w:tcPr>
            <w:tcW w:w="0" w:type="auto"/>
          </w:tcPr>
          <w:p w14:paraId="26FC882D" w14:textId="77777777" w:rsidR="00F07946" w:rsidRPr="00223DA2" w:rsidRDefault="00F07946" w:rsidP="00432EE8">
            <w:pPr>
              <w:pStyle w:val="TAL"/>
              <w:rPr>
                <w:sz w:val="16"/>
              </w:rPr>
            </w:pPr>
            <w:r>
              <w:rPr>
                <w:sz w:val="16"/>
              </w:rPr>
              <w:t>postponed</w:t>
            </w:r>
          </w:p>
        </w:tc>
        <w:tc>
          <w:tcPr>
            <w:tcW w:w="0" w:type="auto"/>
          </w:tcPr>
          <w:p w14:paraId="4100E85C" w14:textId="77777777" w:rsidR="00F07946" w:rsidRPr="00223DA2" w:rsidRDefault="00F07946" w:rsidP="00432EE8">
            <w:pPr>
              <w:pStyle w:val="TAL"/>
              <w:rPr>
                <w:sz w:val="16"/>
              </w:rPr>
            </w:pPr>
            <w:r>
              <w:rPr>
                <w:sz w:val="16"/>
              </w:rPr>
              <w:t>C1-246174</w:t>
            </w:r>
          </w:p>
        </w:tc>
        <w:tc>
          <w:tcPr>
            <w:tcW w:w="0" w:type="auto"/>
          </w:tcPr>
          <w:p w14:paraId="5ADEEC3C" w14:textId="77777777" w:rsidR="00F07946" w:rsidRPr="00223DA2" w:rsidRDefault="00F07946" w:rsidP="00432EE8">
            <w:pPr>
              <w:pStyle w:val="TAL"/>
              <w:rPr>
                <w:sz w:val="16"/>
              </w:rPr>
            </w:pPr>
          </w:p>
        </w:tc>
      </w:tr>
      <w:tr w:rsidR="00F07946" w14:paraId="4EBFECEF" w14:textId="77777777" w:rsidTr="00432EE8">
        <w:tc>
          <w:tcPr>
            <w:tcW w:w="0" w:type="auto"/>
          </w:tcPr>
          <w:p w14:paraId="321C1C0F" w14:textId="77777777" w:rsidR="00F07946" w:rsidRPr="00223DA2" w:rsidRDefault="00F07946" w:rsidP="00432EE8">
            <w:pPr>
              <w:pStyle w:val="TAL"/>
              <w:rPr>
                <w:sz w:val="16"/>
              </w:rPr>
            </w:pPr>
            <w:r>
              <w:rPr>
                <w:sz w:val="16"/>
              </w:rPr>
              <w:t>C1-246738</w:t>
            </w:r>
          </w:p>
        </w:tc>
        <w:tc>
          <w:tcPr>
            <w:tcW w:w="0" w:type="auto"/>
          </w:tcPr>
          <w:p w14:paraId="7B6D3E8B" w14:textId="77777777" w:rsidR="00F07946" w:rsidRPr="00223DA2" w:rsidRDefault="00F07946" w:rsidP="00432EE8">
            <w:pPr>
              <w:pStyle w:val="TAL"/>
              <w:rPr>
                <w:sz w:val="16"/>
              </w:rPr>
            </w:pPr>
            <w:r>
              <w:rPr>
                <w:sz w:val="16"/>
              </w:rPr>
              <w:t>5G NAS disabling and re-enabling RAT(s) based on RAT utilization information</w:t>
            </w:r>
          </w:p>
        </w:tc>
        <w:tc>
          <w:tcPr>
            <w:tcW w:w="0" w:type="auto"/>
          </w:tcPr>
          <w:p w14:paraId="29054532" w14:textId="77777777" w:rsidR="00F07946" w:rsidRPr="00223DA2" w:rsidRDefault="00F07946" w:rsidP="00432EE8">
            <w:pPr>
              <w:pStyle w:val="TAL"/>
              <w:rPr>
                <w:sz w:val="16"/>
              </w:rPr>
            </w:pPr>
            <w:r>
              <w:rPr>
                <w:sz w:val="16"/>
              </w:rPr>
              <w:t>Qualcomm Incorporated, NEC, Samsung</w:t>
            </w:r>
          </w:p>
        </w:tc>
        <w:tc>
          <w:tcPr>
            <w:tcW w:w="0" w:type="auto"/>
          </w:tcPr>
          <w:p w14:paraId="4A3C5BD1" w14:textId="77777777" w:rsidR="00F07946" w:rsidRPr="00223DA2" w:rsidRDefault="00F07946" w:rsidP="00432EE8">
            <w:pPr>
              <w:pStyle w:val="TAL"/>
              <w:rPr>
                <w:sz w:val="16"/>
              </w:rPr>
            </w:pPr>
            <w:r>
              <w:rPr>
                <w:sz w:val="16"/>
              </w:rPr>
              <w:t>postponed</w:t>
            </w:r>
          </w:p>
        </w:tc>
        <w:tc>
          <w:tcPr>
            <w:tcW w:w="0" w:type="auto"/>
          </w:tcPr>
          <w:p w14:paraId="089B33CD" w14:textId="77777777" w:rsidR="00F07946" w:rsidRPr="00223DA2" w:rsidRDefault="00F07946" w:rsidP="00432EE8">
            <w:pPr>
              <w:pStyle w:val="TAL"/>
              <w:rPr>
                <w:sz w:val="16"/>
              </w:rPr>
            </w:pPr>
            <w:r>
              <w:rPr>
                <w:sz w:val="16"/>
              </w:rPr>
              <w:t>C1-246378</w:t>
            </w:r>
          </w:p>
        </w:tc>
        <w:tc>
          <w:tcPr>
            <w:tcW w:w="0" w:type="auto"/>
          </w:tcPr>
          <w:p w14:paraId="451EEEE7" w14:textId="77777777" w:rsidR="00F07946" w:rsidRPr="00223DA2" w:rsidRDefault="00F07946" w:rsidP="00432EE8">
            <w:pPr>
              <w:pStyle w:val="TAL"/>
              <w:rPr>
                <w:sz w:val="16"/>
              </w:rPr>
            </w:pPr>
          </w:p>
        </w:tc>
      </w:tr>
      <w:tr w:rsidR="00F07946" w14:paraId="43611E51" w14:textId="77777777" w:rsidTr="00432EE8">
        <w:tc>
          <w:tcPr>
            <w:tcW w:w="0" w:type="auto"/>
          </w:tcPr>
          <w:p w14:paraId="33F15E92" w14:textId="77777777" w:rsidR="00F07946" w:rsidRPr="00223DA2" w:rsidRDefault="00F07946" w:rsidP="00432EE8">
            <w:pPr>
              <w:pStyle w:val="TAL"/>
              <w:rPr>
                <w:sz w:val="16"/>
              </w:rPr>
            </w:pPr>
            <w:r>
              <w:rPr>
                <w:sz w:val="16"/>
              </w:rPr>
              <w:t>C1-246739</w:t>
            </w:r>
          </w:p>
        </w:tc>
        <w:tc>
          <w:tcPr>
            <w:tcW w:w="0" w:type="auto"/>
          </w:tcPr>
          <w:p w14:paraId="4DC5E765" w14:textId="77777777" w:rsidR="00F07946" w:rsidRPr="00223DA2" w:rsidRDefault="00F07946" w:rsidP="00432EE8">
            <w:pPr>
              <w:pStyle w:val="TAL"/>
              <w:rPr>
                <w:sz w:val="16"/>
              </w:rPr>
            </w:pPr>
            <w:r>
              <w:rPr>
                <w:sz w:val="16"/>
              </w:rPr>
              <w:t>4G NAS disabling and re-enabling RAT(s) based on RAT utilization information</w:t>
            </w:r>
          </w:p>
        </w:tc>
        <w:tc>
          <w:tcPr>
            <w:tcW w:w="0" w:type="auto"/>
          </w:tcPr>
          <w:p w14:paraId="3C4AFE29" w14:textId="77777777" w:rsidR="00F07946" w:rsidRPr="00223DA2" w:rsidRDefault="00F07946" w:rsidP="00432EE8">
            <w:pPr>
              <w:pStyle w:val="TAL"/>
              <w:rPr>
                <w:sz w:val="16"/>
              </w:rPr>
            </w:pPr>
            <w:r>
              <w:rPr>
                <w:sz w:val="16"/>
              </w:rPr>
              <w:t>Qualcomm Incorporated, NEC, Samsung</w:t>
            </w:r>
          </w:p>
        </w:tc>
        <w:tc>
          <w:tcPr>
            <w:tcW w:w="0" w:type="auto"/>
          </w:tcPr>
          <w:p w14:paraId="24053706" w14:textId="77777777" w:rsidR="00F07946" w:rsidRPr="00223DA2" w:rsidRDefault="00F07946" w:rsidP="00432EE8">
            <w:pPr>
              <w:pStyle w:val="TAL"/>
              <w:rPr>
                <w:sz w:val="16"/>
              </w:rPr>
            </w:pPr>
            <w:r>
              <w:rPr>
                <w:sz w:val="16"/>
              </w:rPr>
              <w:t>postponed</w:t>
            </w:r>
          </w:p>
        </w:tc>
        <w:tc>
          <w:tcPr>
            <w:tcW w:w="0" w:type="auto"/>
          </w:tcPr>
          <w:p w14:paraId="771CA9A2" w14:textId="77777777" w:rsidR="00F07946" w:rsidRPr="00223DA2" w:rsidRDefault="00F07946" w:rsidP="00432EE8">
            <w:pPr>
              <w:pStyle w:val="TAL"/>
              <w:rPr>
                <w:sz w:val="16"/>
              </w:rPr>
            </w:pPr>
            <w:r>
              <w:rPr>
                <w:sz w:val="16"/>
              </w:rPr>
              <w:t>C1-246377</w:t>
            </w:r>
          </w:p>
        </w:tc>
        <w:tc>
          <w:tcPr>
            <w:tcW w:w="0" w:type="auto"/>
          </w:tcPr>
          <w:p w14:paraId="21A49E7E" w14:textId="77777777" w:rsidR="00F07946" w:rsidRPr="00223DA2" w:rsidRDefault="00F07946" w:rsidP="00432EE8">
            <w:pPr>
              <w:pStyle w:val="TAL"/>
              <w:rPr>
                <w:sz w:val="16"/>
              </w:rPr>
            </w:pPr>
          </w:p>
        </w:tc>
      </w:tr>
      <w:tr w:rsidR="00F07946" w14:paraId="6DB68109" w14:textId="77777777" w:rsidTr="00432EE8">
        <w:tc>
          <w:tcPr>
            <w:tcW w:w="0" w:type="auto"/>
          </w:tcPr>
          <w:p w14:paraId="7FD4DB65" w14:textId="77777777" w:rsidR="00F07946" w:rsidRPr="00223DA2" w:rsidRDefault="00F07946" w:rsidP="00432EE8">
            <w:pPr>
              <w:pStyle w:val="TAL"/>
              <w:rPr>
                <w:sz w:val="16"/>
              </w:rPr>
            </w:pPr>
            <w:r>
              <w:rPr>
                <w:sz w:val="16"/>
              </w:rPr>
              <w:t>C1-246740</w:t>
            </w:r>
          </w:p>
        </w:tc>
        <w:tc>
          <w:tcPr>
            <w:tcW w:w="0" w:type="auto"/>
          </w:tcPr>
          <w:p w14:paraId="23F1A6F5" w14:textId="77777777" w:rsidR="00F07946" w:rsidRPr="00223DA2" w:rsidRDefault="00F07946" w:rsidP="00432EE8">
            <w:pPr>
              <w:pStyle w:val="TAL"/>
              <w:rPr>
                <w:sz w:val="16"/>
              </w:rPr>
            </w:pPr>
            <w:r>
              <w:rPr>
                <w:sz w:val="16"/>
              </w:rPr>
              <w:t>PDU set support in in non-3GPP access</w:t>
            </w:r>
          </w:p>
        </w:tc>
        <w:tc>
          <w:tcPr>
            <w:tcW w:w="0" w:type="auto"/>
          </w:tcPr>
          <w:p w14:paraId="089EC2D3" w14:textId="77777777" w:rsidR="00F07946" w:rsidRPr="00223DA2" w:rsidRDefault="00F07946" w:rsidP="00432EE8">
            <w:pPr>
              <w:pStyle w:val="TAL"/>
              <w:rPr>
                <w:sz w:val="16"/>
              </w:rPr>
            </w:pPr>
            <w:r>
              <w:rPr>
                <w:sz w:val="16"/>
              </w:rPr>
              <w:t>Nokia</w:t>
            </w:r>
          </w:p>
        </w:tc>
        <w:tc>
          <w:tcPr>
            <w:tcW w:w="0" w:type="auto"/>
          </w:tcPr>
          <w:p w14:paraId="4DA4C682" w14:textId="77777777" w:rsidR="00F07946" w:rsidRPr="00223DA2" w:rsidRDefault="00F07946" w:rsidP="00432EE8">
            <w:pPr>
              <w:pStyle w:val="TAL"/>
              <w:rPr>
                <w:sz w:val="16"/>
              </w:rPr>
            </w:pPr>
            <w:r>
              <w:rPr>
                <w:sz w:val="16"/>
              </w:rPr>
              <w:t>withdrawn</w:t>
            </w:r>
          </w:p>
        </w:tc>
        <w:tc>
          <w:tcPr>
            <w:tcW w:w="0" w:type="auto"/>
          </w:tcPr>
          <w:p w14:paraId="4560495C" w14:textId="77777777" w:rsidR="00F07946" w:rsidRPr="00223DA2" w:rsidRDefault="00F07946" w:rsidP="00432EE8">
            <w:pPr>
              <w:pStyle w:val="TAL"/>
              <w:rPr>
                <w:sz w:val="16"/>
              </w:rPr>
            </w:pPr>
            <w:r>
              <w:rPr>
                <w:sz w:val="16"/>
              </w:rPr>
              <w:t>C1-246430</w:t>
            </w:r>
          </w:p>
        </w:tc>
        <w:tc>
          <w:tcPr>
            <w:tcW w:w="0" w:type="auto"/>
          </w:tcPr>
          <w:p w14:paraId="19EB29FD" w14:textId="77777777" w:rsidR="00F07946" w:rsidRPr="00223DA2" w:rsidRDefault="00F07946" w:rsidP="00432EE8">
            <w:pPr>
              <w:pStyle w:val="TAL"/>
              <w:rPr>
                <w:sz w:val="16"/>
              </w:rPr>
            </w:pPr>
          </w:p>
        </w:tc>
      </w:tr>
      <w:tr w:rsidR="00F07946" w14:paraId="5FD48DAC" w14:textId="77777777" w:rsidTr="00432EE8">
        <w:tc>
          <w:tcPr>
            <w:tcW w:w="0" w:type="auto"/>
          </w:tcPr>
          <w:p w14:paraId="0D8123F8" w14:textId="77777777" w:rsidR="00F07946" w:rsidRPr="00223DA2" w:rsidRDefault="00F07946" w:rsidP="00432EE8">
            <w:pPr>
              <w:pStyle w:val="TAL"/>
              <w:rPr>
                <w:sz w:val="16"/>
              </w:rPr>
            </w:pPr>
            <w:r>
              <w:rPr>
                <w:sz w:val="16"/>
              </w:rPr>
              <w:t>C1-246741</w:t>
            </w:r>
          </w:p>
        </w:tc>
        <w:tc>
          <w:tcPr>
            <w:tcW w:w="0" w:type="auto"/>
          </w:tcPr>
          <w:p w14:paraId="2E4D9193" w14:textId="77777777" w:rsidR="00F07946" w:rsidRPr="00223DA2" w:rsidRDefault="00F07946" w:rsidP="00432EE8">
            <w:pPr>
              <w:pStyle w:val="TAL"/>
              <w:rPr>
                <w:sz w:val="16"/>
              </w:rPr>
            </w:pPr>
            <w:r>
              <w:rPr>
                <w:sz w:val="16"/>
              </w:rPr>
              <w:t>UE usage of the RAT restrictions</w:t>
            </w:r>
          </w:p>
        </w:tc>
        <w:tc>
          <w:tcPr>
            <w:tcW w:w="0" w:type="auto"/>
          </w:tcPr>
          <w:p w14:paraId="70D67BE2"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6F5B71E1" w14:textId="77777777" w:rsidR="00F07946" w:rsidRPr="00223DA2" w:rsidRDefault="00F07946" w:rsidP="00432EE8">
            <w:pPr>
              <w:pStyle w:val="TAL"/>
              <w:rPr>
                <w:sz w:val="16"/>
              </w:rPr>
            </w:pPr>
            <w:r>
              <w:rPr>
                <w:sz w:val="16"/>
              </w:rPr>
              <w:t>postponed</w:t>
            </w:r>
          </w:p>
        </w:tc>
        <w:tc>
          <w:tcPr>
            <w:tcW w:w="0" w:type="auto"/>
          </w:tcPr>
          <w:p w14:paraId="222CAA6B" w14:textId="77777777" w:rsidR="00F07946" w:rsidRPr="00223DA2" w:rsidRDefault="00F07946" w:rsidP="00432EE8">
            <w:pPr>
              <w:pStyle w:val="TAL"/>
              <w:rPr>
                <w:sz w:val="16"/>
              </w:rPr>
            </w:pPr>
            <w:r>
              <w:rPr>
                <w:sz w:val="16"/>
              </w:rPr>
              <w:t>C1-246147</w:t>
            </w:r>
          </w:p>
        </w:tc>
        <w:tc>
          <w:tcPr>
            <w:tcW w:w="0" w:type="auto"/>
          </w:tcPr>
          <w:p w14:paraId="26929115" w14:textId="77777777" w:rsidR="00F07946" w:rsidRPr="00223DA2" w:rsidRDefault="00F07946" w:rsidP="00432EE8">
            <w:pPr>
              <w:pStyle w:val="TAL"/>
              <w:rPr>
                <w:sz w:val="16"/>
              </w:rPr>
            </w:pPr>
          </w:p>
        </w:tc>
      </w:tr>
      <w:tr w:rsidR="00F07946" w14:paraId="56B26A97" w14:textId="77777777" w:rsidTr="00432EE8">
        <w:tc>
          <w:tcPr>
            <w:tcW w:w="0" w:type="auto"/>
          </w:tcPr>
          <w:p w14:paraId="784BDE6A" w14:textId="77777777" w:rsidR="00F07946" w:rsidRPr="00223DA2" w:rsidRDefault="00F07946" w:rsidP="00432EE8">
            <w:pPr>
              <w:pStyle w:val="TAL"/>
              <w:rPr>
                <w:sz w:val="16"/>
              </w:rPr>
            </w:pPr>
            <w:r>
              <w:rPr>
                <w:sz w:val="16"/>
              </w:rPr>
              <w:t>C1-246742</w:t>
            </w:r>
          </w:p>
        </w:tc>
        <w:tc>
          <w:tcPr>
            <w:tcW w:w="0" w:type="auto"/>
          </w:tcPr>
          <w:p w14:paraId="11A08E08" w14:textId="77777777" w:rsidR="00F07946" w:rsidRPr="00223DA2" w:rsidRDefault="00F07946" w:rsidP="00432EE8">
            <w:pPr>
              <w:pStyle w:val="TAL"/>
              <w:rPr>
                <w:sz w:val="16"/>
              </w:rPr>
            </w:pPr>
            <w:r>
              <w:rPr>
                <w:sz w:val="16"/>
              </w:rPr>
              <w:t>UE usage of the RAT restrictions</w:t>
            </w:r>
          </w:p>
        </w:tc>
        <w:tc>
          <w:tcPr>
            <w:tcW w:w="0" w:type="auto"/>
          </w:tcPr>
          <w:p w14:paraId="577596C1"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55255FC0" w14:textId="77777777" w:rsidR="00F07946" w:rsidRPr="00223DA2" w:rsidRDefault="00F07946" w:rsidP="00432EE8">
            <w:pPr>
              <w:pStyle w:val="TAL"/>
              <w:rPr>
                <w:sz w:val="16"/>
              </w:rPr>
            </w:pPr>
            <w:r>
              <w:rPr>
                <w:sz w:val="16"/>
              </w:rPr>
              <w:t>postponed</w:t>
            </w:r>
          </w:p>
        </w:tc>
        <w:tc>
          <w:tcPr>
            <w:tcW w:w="0" w:type="auto"/>
          </w:tcPr>
          <w:p w14:paraId="15D72956" w14:textId="77777777" w:rsidR="00F07946" w:rsidRPr="00223DA2" w:rsidRDefault="00F07946" w:rsidP="00432EE8">
            <w:pPr>
              <w:pStyle w:val="TAL"/>
              <w:rPr>
                <w:sz w:val="16"/>
              </w:rPr>
            </w:pPr>
            <w:r>
              <w:rPr>
                <w:sz w:val="16"/>
              </w:rPr>
              <w:t>C1-246148</w:t>
            </w:r>
          </w:p>
        </w:tc>
        <w:tc>
          <w:tcPr>
            <w:tcW w:w="0" w:type="auto"/>
          </w:tcPr>
          <w:p w14:paraId="7A5980E2" w14:textId="77777777" w:rsidR="00F07946" w:rsidRPr="00223DA2" w:rsidRDefault="00F07946" w:rsidP="00432EE8">
            <w:pPr>
              <w:pStyle w:val="TAL"/>
              <w:rPr>
                <w:sz w:val="16"/>
              </w:rPr>
            </w:pPr>
          </w:p>
        </w:tc>
      </w:tr>
      <w:tr w:rsidR="00F07946" w14:paraId="37CB8380" w14:textId="77777777" w:rsidTr="00432EE8">
        <w:tc>
          <w:tcPr>
            <w:tcW w:w="0" w:type="auto"/>
          </w:tcPr>
          <w:p w14:paraId="15B012E0" w14:textId="77777777" w:rsidR="00F07946" w:rsidRPr="00223DA2" w:rsidRDefault="00F07946" w:rsidP="00432EE8">
            <w:pPr>
              <w:pStyle w:val="TAL"/>
              <w:rPr>
                <w:sz w:val="16"/>
              </w:rPr>
            </w:pPr>
            <w:r>
              <w:rPr>
                <w:sz w:val="16"/>
              </w:rPr>
              <w:t>C1-246743</w:t>
            </w:r>
          </w:p>
        </w:tc>
        <w:tc>
          <w:tcPr>
            <w:tcW w:w="0" w:type="auto"/>
          </w:tcPr>
          <w:p w14:paraId="1ED0E40F" w14:textId="77777777" w:rsidR="00F07946" w:rsidRPr="00223DA2" w:rsidRDefault="00F07946" w:rsidP="00432EE8">
            <w:pPr>
              <w:pStyle w:val="TAL"/>
              <w:rPr>
                <w:sz w:val="16"/>
              </w:rPr>
            </w:pPr>
            <w:r>
              <w:rPr>
                <w:sz w:val="16"/>
              </w:rPr>
              <w:t>The handling on the RAT utilization control information in EPS</w:t>
            </w:r>
          </w:p>
        </w:tc>
        <w:tc>
          <w:tcPr>
            <w:tcW w:w="0" w:type="auto"/>
          </w:tcPr>
          <w:p w14:paraId="4EC9CE44" w14:textId="77777777" w:rsidR="00F07946" w:rsidRPr="00223DA2" w:rsidRDefault="00F07946" w:rsidP="00432EE8">
            <w:pPr>
              <w:pStyle w:val="TAL"/>
              <w:rPr>
                <w:sz w:val="16"/>
              </w:rPr>
            </w:pPr>
            <w:r>
              <w:rPr>
                <w:sz w:val="16"/>
              </w:rPr>
              <w:t>vivo</w:t>
            </w:r>
          </w:p>
        </w:tc>
        <w:tc>
          <w:tcPr>
            <w:tcW w:w="0" w:type="auto"/>
          </w:tcPr>
          <w:p w14:paraId="2EFAF719" w14:textId="77777777" w:rsidR="00F07946" w:rsidRPr="00223DA2" w:rsidRDefault="00F07946" w:rsidP="00432EE8">
            <w:pPr>
              <w:pStyle w:val="TAL"/>
              <w:rPr>
                <w:sz w:val="16"/>
              </w:rPr>
            </w:pPr>
            <w:r>
              <w:rPr>
                <w:sz w:val="16"/>
              </w:rPr>
              <w:t>postponed</w:t>
            </w:r>
          </w:p>
        </w:tc>
        <w:tc>
          <w:tcPr>
            <w:tcW w:w="0" w:type="auto"/>
          </w:tcPr>
          <w:p w14:paraId="6CE63F3D" w14:textId="77777777" w:rsidR="00F07946" w:rsidRPr="00223DA2" w:rsidRDefault="00F07946" w:rsidP="00432EE8">
            <w:pPr>
              <w:pStyle w:val="TAL"/>
              <w:rPr>
                <w:sz w:val="16"/>
              </w:rPr>
            </w:pPr>
            <w:r>
              <w:rPr>
                <w:sz w:val="16"/>
              </w:rPr>
              <w:t>C1-246433</w:t>
            </w:r>
          </w:p>
        </w:tc>
        <w:tc>
          <w:tcPr>
            <w:tcW w:w="0" w:type="auto"/>
          </w:tcPr>
          <w:p w14:paraId="5814FA19" w14:textId="77777777" w:rsidR="00F07946" w:rsidRPr="00223DA2" w:rsidRDefault="00F07946" w:rsidP="00432EE8">
            <w:pPr>
              <w:pStyle w:val="TAL"/>
              <w:rPr>
                <w:sz w:val="16"/>
              </w:rPr>
            </w:pPr>
          </w:p>
        </w:tc>
      </w:tr>
      <w:tr w:rsidR="00F07946" w14:paraId="21BA1549" w14:textId="77777777" w:rsidTr="00432EE8">
        <w:tc>
          <w:tcPr>
            <w:tcW w:w="0" w:type="auto"/>
          </w:tcPr>
          <w:p w14:paraId="158086FE" w14:textId="77777777" w:rsidR="00F07946" w:rsidRPr="00223DA2" w:rsidRDefault="00F07946" w:rsidP="00432EE8">
            <w:pPr>
              <w:pStyle w:val="TAL"/>
              <w:rPr>
                <w:sz w:val="16"/>
              </w:rPr>
            </w:pPr>
            <w:r>
              <w:rPr>
                <w:sz w:val="16"/>
              </w:rPr>
              <w:t>C1-246744</w:t>
            </w:r>
          </w:p>
        </w:tc>
        <w:tc>
          <w:tcPr>
            <w:tcW w:w="0" w:type="auto"/>
          </w:tcPr>
          <w:p w14:paraId="7EC7684E" w14:textId="77777777" w:rsidR="00F07946" w:rsidRPr="00223DA2" w:rsidRDefault="00F07946" w:rsidP="00432EE8">
            <w:pPr>
              <w:pStyle w:val="TAL"/>
              <w:rPr>
                <w:sz w:val="16"/>
              </w:rPr>
            </w:pPr>
            <w:r>
              <w:rPr>
                <w:sz w:val="16"/>
              </w:rPr>
              <w:t>Addition of support of N3GPP device behind UE</w:t>
            </w:r>
          </w:p>
        </w:tc>
        <w:tc>
          <w:tcPr>
            <w:tcW w:w="0" w:type="auto"/>
          </w:tcPr>
          <w:p w14:paraId="42F974B8" w14:textId="77777777" w:rsidR="00F07946" w:rsidRPr="00223DA2" w:rsidRDefault="00F07946" w:rsidP="00432EE8">
            <w:pPr>
              <w:pStyle w:val="TAL"/>
              <w:rPr>
                <w:sz w:val="16"/>
              </w:rPr>
            </w:pPr>
            <w:r>
              <w:rPr>
                <w:sz w:val="16"/>
              </w:rPr>
              <w:t>Xiaomi</w:t>
            </w:r>
          </w:p>
        </w:tc>
        <w:tc>
          <w:tcPr>
            <w:tcW w:w="0" w:type="auto"/>
          </w:tcPr>
          <w:p w14:paraId="76FF7E66" w14:textId="77777777" w:rsidR="00F07946" w:rsidRPr="00223DA2" w:rsidRDefault="00F07946" w:rsidP="00432EE8">
            <w:pPr>
              <w:pStyle w:val="TAL"/>
              <w:rPr>
                <w:sz w:val="16"/>
              </w:rPr>
            </w:pPr>
            <w:r>
              <w:rPr>
                <w:sz w:val="16"/>
              </w:rPr>
              <w:t>postponed</w:t>
            </w:r>
          </w:p>
        </w:tc>
        <w:tc>
          <w:tcPr>
            <w:tcW w:w="0" w:type="auto"/>
          </w:tcPr>
          <w:p w14:paraId="42A0FACD" w14:textId="77777777" w:rsidR="00F07946" w:rsidRPr="00223DA2" w:rsidRDefault="00F07946" w:rsidP="00432EE8">
            <w:pPr>
              <w:pStyle w:val="TAL"/>
              <w:rPr>
                <w:sz w:val="16"/>
              </w:rPr>
            </w:pPr>
            <w:r>
              <w:rPr>
                <w:sz w:val="16"/>
              </w:rPr>
              <w:t>C1-246388</w:t>
            </w:r>
          </w:p>
        </w:tc>
        <w:tc>
          <w:tcPr>
            <w:tcW w:w="0" w:type="auto"/>
          </w:tcPr>
          <w:p w14:paraId="34C26C1B" w14:textId="77777777" w:rsidR="00F07946" w:rsidRPr="00223DA2" w:rsidRDefault="00F07946" w:rsidP="00432EE8">
            <w:pPr>
              <w:pStyle w:val="TAL"/>
              <w:rPr>
                <w:sz w:val="16"/>
              </w:rPr>
            </w:pPr>
          </w:p>
        </w:tc>
      </w:tr>
      <w:tr w:rsidR="00F07946" w14:paraId="7E91FEFB" w14:textId="77777777" w:rsidTr="00432EE8">
        <w:tc>
          <w:tcPr>
            <w:tcW w:w="0" w:type="auto"/>
          </w:tcPr>
          <w:p w14:paraId="7ACF6450" w14:textId="77777777" w:rsidR="00F07946" w:rsidRPr="00223DA2" w:rsidRDefault="00F07946" w:rsidP="00432EE8">
            <w:pPr>
              <w:pStyle w:val="TAL"/>
              <w:rPr>
                <w:sz w:val="16"/>
              </w:rPr>
            </w:pPr>
            <w:r>
              <w:rPr>
                <w:sz w:val="16"/>
              </w:rPr>
              <w:t>C1-246745</w:t>
            </w:r>
          </w:p>
        </w:tc>
        <w:tc>
          <w:tcPr>
            <w:tcW w:w="0" w:type="auto"/>
          </w:tcPr>
          <w:p w14:paraId="01484641" w14:textId="77777777" w:rsidR="00F07946" w:rsidRPr="00223DA2" w:rsidRDefault="00F07946" w:rsidP="00432EE8">
            <w:pPr>
              <w:pStyle w:val="TAL"/>
              <w:rPr>
                <w:sz w:val="16"/>
              </w:rPr>
            </w:pPr>
            <w:r>
              <w:rPr>
                <w:sz w:val="16"/>
              </w:rPr>
              <w:t>Support of QoS differentiation of traffic for N3GPP device behind UE or 5G-RG</w:t>
            </w:r>
          </w:p>
        </w:tc>
        <w:tc>
          <w:tcPr>
            <w:tcW w:w="0" w:type="auto"/>
          </w:tcPr>
          <w:p w14:paraId="4CBBE26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E8C156" w14:textId="77777777" w:rsidR="00F07946" w:rsidRPr="00223DA2" w:rsidRDefault="00F07946" w:rsidP="00432EE8">
            <w:pPr>
              <w:pStyle w:val="TAL"/>
              <w:rPr>
                <w:sz w:val="16"/>
              </w:rPr>
            </w:pPr>
            <w:r>
              <w:rPr>
                <w:sz w:val="16"/>
              </w:rPr>
              <w:t>revised</w:t>
            </w:r>
          </w:p>
        </w:tc>
        <w:tc>
          <w:tcPr>
            <w:tcW w:w="0" w:type="auto"/>
          </w:tcPr>
          <w:p w14:paraId="224DEF96" w14:textId="77777777" w:rsidR="00F07946" w:rsidRPr="00223DA2" w:rsidRDefault="00F07946" w:rsidP="00432EE8">
            <w:pPr>
              <w:pStyle w:val="TAL"/>
              <w:rPr>
                <w:sz w:val="16"/>
              </w:rPr>
            </w:pPr>
            <w:r>
              <w:rPr>
                <w:sz w:val="16"/>
              </w:rPr>
              <w:t>C1-246507</w:t>
            </w:r>
          </w:p>
        </w:tc>
        <w:tc>
          <w:tcPr>
            <w:tcW w:w="0" w:type="auto"/>
          </w:tcPr>
          <w:p w14:paraId="22ED2430" w14:textId="77777777" w:rsidR="00F07946" w:rsidRPr="00223DA2" w:rsidRDefault="00F07946" w:rsidP="00432EE8">
            <w:pPr>
              <w:pStyle w:val="TAL"/>
              <w:rPr>
                <w:sz w:val="16"/>
              </w:rPr>
            </w:pPr>
            <w:r>
              <w:rPr>
                <w:sz w:val="16"/>
              </w:rPr>
              <w:t>C1-247150</w:t>
            </w:r>
          </w:p>
        </w:tc>
      </w:tr>
      <w:tr w:rsidR="00F07946" w14:paraId="3F15C848" w14:textId="77777777" w:rsidTr="00432EE8">
        <w:tc>
          <w:tcPr>
            <w:tcW w:w="0" w:type="auto"/>
          </w:tcPr>
          <w:p w14:paraId="41EFD034" w14:textId="77777777" w:rsidR="00F07946" w:rsidRPr="00223DA2" w:rsidRDefault="00F07946" w:rsidP="00432EE8">
            <w:pPr>
              <w:pStyle w:val="TAL"/>
              <w:rPr>
                <w:sz w:val="16"/>
              </w:rPr>
            </w:pPr>
            <w:r>
              <w:rPr>
                <w:sz w:val="16"/>
              </w:rPr>
              <w:t>C1-246746</w:t>
            </w:r>
          </w:p>
        </w:tc>
        <w:tc>
          <w:tcPr>
            <w:tcW w:w="0" w:type="auto"/>
          </w:tcPr>
          <w:p w14:paraId="28133FD2" w14:textId="77777777" w:rsidR="00F07946" w:rsidRPr="00223DA2" w:rsidRDefault="00F07946" w:rsidP="00432EE8">
            <w:pPr>
              <w:pStyle w:val="TAL"/>
              <w:rPr>
                <w:sz w:val="16"/>
              </w:rPr>
            </w:pPr>
            <w:r>
              <w:rPr>
                <w:sz w:val="16"/>
              </w:rPr>
              <w:t>Update on PDU session modification procedure to support of N3GPP device behind UE</w:t>
            </w:r>
          </w:p>
        </w:tc>
        <w:tc>
          <w:tcPr>
            <w:tcW w:w="0" w:type="auto"/>
          </w:tcPr>
          <w:p w14:paraId="05842878" w14:textId="77777777" w:rsidR="00F07946" w:rsidRPr="00223DA2" w:rsidRDefault="00F07946" w:rsidP="00432EE8">
            <w:pPr>
              <w:pStyle w:val="TAL"/>
              <w:rPr>
                <w:sz w:val="16"/>
              </w:rPr>
            </w:pPr>
            <w:r>
              <w:rPr>
                <w:sz w:val="16"/>
              </w:rPr>
              <w:t>Xiaomi</w:t>
            </w:r>
          </w:p>
        </w:tc>
        <w:tc>
          <w:tcPr>
            <w:tcW w:w="0" w:type="auto"/>
          </w:tcPr>
          <w:p w14:paraId="3A113A84" w14:textId="77777777" w:rsidR="00F07946" w:rsidRPr="00223DA2" w:rsidRDefault="00F07946" w:rsidP="00432EE8">
            <w:pPr>
              <w:pStyle w:val="TAL"/>
              <w:rPr>
                <w:sz w:val="16"/>
              </w:rPr>
            </w:pPr>
            <w:r>
              <w:rPr>
                <w:sz w:val="16"/>
              </w:rPr>
              <w:t>postponed</w:t>
            </w:r>
          </w:p>
        </w:tc>
        <w:tc>
          <w:tcPr>
            <w:tcW w:w="0" w:type="auto"/>
          </w:tcPr>
          <w:p w14:paraId="41FEB943" w14:textId="77777777" w:rsidR="00F07946" w:rsidRPr="00223DA2" w:rsidRDefault="00F07946" w:rsidP="00432EE8">
            <w:pPr>
              <w:pStyle w:val="TAL"/>
              <w:rPr>
                <w:sz w:val="16"/>
              </w:rPr>
            </w:pPr>
            <w:r>
              <w:rPr>
                <w:sz w:val="16"/>
              </w:rPr>
              <w:t>C1-246389</w:t>
            </w:r>
          </w:p>
        </w:tc>
        <w:tc>
          <w:tcPr>
            <w:tcW w:w="0" w:type="auto"/>
          </w:tcPr>
          <w:p w14:paraId="64161AFA" w14:textId="77777777" w:rsidR="00F07946" w:rsidRPr="00223DA2" w:rsidRDefault="00F07946" w:rsidP="00432EE8">
            <w:pPr>
              <w:pStyle w:val="TAL"/>
              <w:rPr>
                <w:sz w:val="16"/>
              </w:rPr>
            </w:pPr>
          </w:p>
        </w:tc>
      </w:tr>
      <w:tr w:rsidR="00F07946" w14:paraId="20E2F581" w14:textId="77777777" w:rsidTr="00432EE8">
        <w:tc>
          <w:tcPr>
            <w:tcW w:w="0" w:type="auto"/>
          </w:tcPr>
          <w:p w14:paraId="41B1355E" w14:textId="77777777" w:rsidR="00F07946" w:rsidRPr="00223DA2" w:rsidRDefault="00F07946" w:rsidP="00432EE8">
            <w:pPr>
              <w:pStyle w:val="TAL"/>
              <w:rPr>
                <w:sz w:val="16"/>
              </w:rPr>
            </w:pPr>
            <w:r>
              <w:rPr>
                <w:sz w:val="16"/>
              </w:rPr>
              <w:t>C1-246747</w:t>
            </w:r>
          </w:p>
        </w:tc>
        <w:tc>
          <w:tcPr>
            <w:tcW w:w="0" w:type="auto"/>
          </w:tcPr>
          <w:p w14:paraId="46592E5D" w14:textId="77777777" w:rsidR="00F07946" w:rsidRPr="004358D3" w:rsidRDefault="00F07946" w:rsidP="00432EE8">
            <w:pPr>
              <w:pStyle w:val="TAL"/>
              <w:rPr>
                <w:sz w:val="16"/>
                <w:lang w:val="fr-FR"/>
              </w:rPr>
            </w:pPr>
            <w:r w:rsidRPr="004358D3">
              <w:rPr>
                <w:sz w:val="16"/>
                <w:lang w:val="fr-FR"/>
              </w:rPr>
              <w:t xml:space="preserve">Non-3GPP </w:t>
            </w:r>
            <w:proofErr w:type="spellStart"/>
            <w:r w:rsidRPr="004358D3">
              <w:rPr>
                <w:sz w:val="16"/>
                <w:lang w:val="fr-FR"/>
              </w:rPr>
              <w:t>device</w:t>
            </w:r>
            <w:proofErr w:type="spellEnd"/>
            <w:r w:rsidRPr="004358D3">
              <w:rPr>
                <w:sz w:val="16"/>
                <w:lang w:val="fr-FR"/>
              </w:rPr>
              <w:t xml:space="preserve"> identifier support</w:t>
            </w:r>
          </w:p>
        </w:tc>
        <w:tc>
          <w:tcPr>
            <w:tcW w:w="0" w:type="auto"/>
          </w:tcPr>
          <w:p w14:paraId="6654901B" w14:textId="77777777" w:rsidR="00F07946" w:rsidRPr="00223DA2" w:rsidRDefault="00F07946" w:rsidP="00432EE8">
            <w:pPr>
              <w:pStyle w:val="TAL"/>
              <w:rPr>
                <w:sz w:val="16"/>
              </w:rPr>
            </w:pPr>
            <w:r>
              <w:rPr>
                <w:sz w:val="16"/>
              </w:rPr>
              <w:t>Ericsson</w:t>
            </w:r>
          </w:p>
        </w:tc>
        <w:tc>
          <w:tcPr>
            <w:tcW w:w="0" w:type="auto"/>
          </w:tcPr>
          <w:p w14:paraId="55295258" w14:textId="77777777" w:rsidR="00F07946" w:rsidRPr="00223DA2" w:rsidRDefault="00F07946" w:rsidP="00432EE8">
            <w:pPr>
              <w:pStyle w:val="TAL"/>
              <w:rPr>
                <w:sz w:val="16"/>
              </w:rPr>
            </w:pPr>
            <w:r>
              <w:rPr>
                <w:sz w:val="16"/>
              </w:rPr>
              <w:t>postponed</w:t>
            </w:r>
          </w:p>
        </w:tc>
        <w:tc>
          <w:tcPr>
            <w:tcW w:w="0" w:type="auto"/>
          </w:tcPr>
          <w:p w14:paraId="2D48E172" w14:textId="77777777" w:rsidR="00F07946" w:rsidRPr="00223DA2" w:rsidRDefault="00F07946" w:rsidP="00432EE8">
            <w:pPr>
              <w:pStyle w:val="TAL"/>
              <w:rPr>
                <w:sz w:val="16"/>
              </w:rPr>
            </w:pPr>
            <w:r>
              <w:rPr>
                <w:sz w:val="16"/>
              </w:rPr>
              <w:t>C1-246328</w:t>
            </w:r>
          </w:p>
        </w:tc>
        <w:tc>
          <w:tcPr>
            <w:tcW w:w="0" w:type="auto"/>
          </w:tcPr>
          <w:p w14:paraId="5FFDA655" w14:textId="77777777" w:rsidR="00F07946" w:rsidRPr="00223DA2" w:rsidRDefault="00F07946" w:rsidP="00432EE8">
            <w:pPr>
              <w:pStyle w:val="TAL"/>
              <w:rPr>
                <w:sz w:val="16"/>
              </w:rPr>
            </w:pPr>
          </w:p>
        </w:tc>
      </w:tr>
      <w:tr w:rsidR="00F07946" w14:paraId="12D9075A" w14:textId="77777777" w:rsidTr="00432EE8">
        <w:tc>
          <w:tcPr>
            <w:tcW w:w="0" w:type="auto"/>
          </w:tcPr>
          <w:p w14:paraId="3DF11B8C" w14:textId="77777777" w:rsidR="00F07946" w:rsidRPr="00223DA2" w:rsidRDefault="00F07946" w:rsidP="00432EE8">
            <w:pPr>
              <w:pStyle w:val="TAL"/>
              <w:rPr>
                <w:sz w:val="16"/>
              </w:rPr>
            </w:pPr>
            <w:r>
              <w:rPr>
                <w:sz w:val="16"/>
              </w:rPr>
              <w:t>C1-246748</w:t>
            </w:r>
          </w:p>
        </w:tc>
        <w:tc>
          <w:tcPr>
            <w:tcW w:w="0" w:type="auto"/>
          </w:tcPr>
          <w:p w14:paraId="65BAA0D9" w14:textId="77777777" w:rsidR="00F07946" w:rsidRPr="00223DA2" w:rsidRDefault="00F07946" w:rsidP="00432EE8">
            <w:pPr>
              <w:pStyle w:val="TAL"/>
              <w:rPr>
                <w:sz w:val="16"/>
              </w:rPr>
            </w:pPr>
            <w:r>
              <w:rPr>
                <w:sz w:val="16"/>
              </w:rPr>
              <w:t>Update EMM procedures to support the storage of the information</w:t>
            </w:r>
          </w:p>
        </w:tc>
        <w:tc>
          <w:tcPr>
            <w:tcW w:w="0" w:type="auto"/>
          </w:tcPr>
          <w:p w14:paraId="43B9A09D" w14:textId="77777777" w:rsidR="00F07946" w:rsidRPr="00223DA2" w:rsidRDefault="00F07946" w:rsidP="00432EE8">
            <w:pPr>
              <w:pStyle w:val="TAL"/>
              <w:rPr>
                <w:sz w:val="16"/>
              </w:rPr>
            </w:pPr>
            <w:r>
              <w:rPr>
                <w:sz w:val="16"/>
              </w:rPr>
              <w:t>China Mobile, Ericsson</w:t>
            </w:r>
          </w:p>
        </w:tc>
        <w:tc>
          <w:tcPr>
            <w:tcW w:w="0" w:type="auto"/>
          </w:tcPr>
          <w:p w14:paraId="43538392" w14:textId="77777777" w:rsidR="00F07946" w:rsidRPr="00223DA2" w:rsidRDefault="00F07946" w:rsidP="00432EE8">
            <w:pPr>
              <w:pStyle w:val="TAL"/>
              <w:rPr>
                <w:sz w:val="16"/>
              </w:rPr>
            </w:pPr>
            <w:r>
              <w:rPr>
                <w:sz w:val="16"/>
              </w:rPr>
              <w:t>agreed</w:t>
            </w:r>
          </w:p>
        </w:tc>
        <w:tc>
          <w:tcPr>
            <w:tcW w:w="0" w:type="auto"/>
          </w:tcPr>
          <w:p w14:paraId="75EB5E63" w14:textId="77777777" w:rsidR="00F07946" w:rsidRPr="00223DA2" w:rsidRDefault="00F07946" w:rsidP="00432EE8">
            <w:pPr>
              <w:pStyle w:val="TAL"/>
              <w:rPr>
                <w:sz w:val="16"/>
              </w:rPr>
            </w:pPr>
            <w:r>
              <w:rPr>
                <w:sz w:val="16"/>
              </w:rPr>
              <w:t>C1-246121</w:t>
            </w:r>
          </w:p>
        </w:tc>
        <w:tc>
          <w:tcPr>
            <w:tcW w:w="0" w:type="auto"/>
          </w:tcPr>
          <w:p w14:paraId="619100D0" w14:textId="77777777" w:rsidR="00F07946" w:rsidRPr="00223DA2" w:rsidRDefault="00F07946" w:rsidP="00432EE8">
            <w:pPr>
              <w:pStyle w:val="TAL"/>
              <w:rPr>
                <w:sz w:val="16"/>
              </w:rPr>
            </w:pPr>
          </w:p>
        </w:tc>
      </w:tr>
      <w:tr w:rsidR="00F07946" w14:paraId="307FF7DB" w14:textId="77777777" w:rsidTr="00432EE8">
        <w:tc>
          <w:tcPr>
            <w:tcW w:w="0" w:type="auto"/>
          </w:tcPr>
          <w:p w14:paraId="2AFBCEBB" w14:textId="77777777" w:rsidR="00F07946" w:rsidRPr="00223DA2" w:rsidRDefault="00F07946" w:rsidP="00432EE8">
            <w:pPr>
              <w:pStyle w:val="TAL"/>
              <w:rPr>
                <w:sz w:val="16"/>
              </w:rPr>
            </w:pPr>
            <w:r>
              <w:rPr>
                <w:sz w:val="16"/>
              </w:rPr>
              <w:t>C1-246749</w:t>
            </w:r>
          </w:p>
        </w:tc>
        <w:tc>
          <w:tcPr>
            <w:tcW w:w="0" w:type="auto"/>
          </w:tcPr>
          <w:p w14:paraId="193696E8" w14:textId="77777777" w:rsidR="00F07946" w:rsidRPr="00223DA2" w:rsidRDefault="00F07946" w:rsidP="00432EE8">
            <w:pPr>
              <w:pStyle w:val="TAL"/>
              <w:rPr>
                <w:sz w:val="16"/>
              </w:rPr>
            </w:pPr>
            <w:r>
              <w:rPr>
                <w:sz w:val="16"/>
              </w:rPr>
              <w:t>Scan for higher priority PLMN/RAT when it is removed from Restricted RAT list</w:t>
            </w:r>
          </w:p>
        </w:tc>
        <w:tc>
          <w:tcPr>
            <w:tcW w:w="0" w:type="auto"/>
          </w:tcPr>
          <w:p w14:paraId="5E47F3E2" w14:textId="77777777" w:rsidR="00F07946" w:rsidRPr="00223DA2" w:rsidRDefault="00F07946" w:rsidP="00432EE8">
            <w:pPr>
              <w:pStyle w:val="TAL"/>
              <w:rPr>
                <w:sz w:val="16"/>
              </w:rPr>
            </w:pPr>
            <w:r>
              <w:rPr>
                <w:sz w:val="16"/>
              </w:rPr>
              <w:t>Apple</w:t>
            </w:r>
          </w:p>
        </w:tc>
        <w:tc>
          <w:tcPr>
            <w:tcW w:w="0" w:type="auto"/>
          </w:tcPr>
          <w:p w14:paraId="09640863" w14:textId="77777777" w:rsidR="00F07946" w:rsidRPr="00223DA2" w:rsidRDefault="00F07946" w:rsidP="00432EE8">
            <w:pPr>
              <w:pStyle w:val="TAL"/>
              <w:rPr>
                <w:sz w:val="16"/>
              </w:rPr>
            </w:pPr>
            <w:r>
              <w:rPr>
                <w:sz w:val="16"/>
              </w:rPr>
              <w:t>postponed</w:t>
            </w:r>
          </w:p>
        </w:tc>
        <w:tc>
          <w:tcPr>
            <w:tcW w:w="0" w:type="auto"/>
          </w:tcPr>
          <w:p w14:paraId="5DA264ED" w14:textId="77777777" w:rsidR="00F07946" w:rsidRPr="00223DA2" w:rsidRDefault="00F07946" w:rsidP="00432EE8">
            <w:pPr>
              <w:pStyle w:val="TAL"/>
              <w:rPr>
                <w:sz w:val="16"/>
              </w:rPr>
            </w:pPr>
            <w:r>
              <w:rPr>
                <w:sz w:val="16"/>
              </w:rPr>
              <w:t>C1-246384</w:t>
            </w:r>
          </w:p>
        </w:tc>
        <w:tc>
          <w:tcPr>
            <w:tcW w:w="0" w:type="auto"/>
          </w:tcPr>
          <w:p w14:paraId="3A06C352" w14:textId="77777777" w:rsidR="00F07946" w:rsidRPr="00223DA2" w:rsidRDefault="00F07946" w:rsidP="00432EE8">
            <w:pPr>
              <w:pStyle w:val="TAL"/>
              <w:rPr>
                <w:sz w:val="16"/>
              </w:rPr>
            </w:pPr>
          </w:p>
        </w:tc>
      </w:tr>
      <w:tr w:rsidR="00F07946" w14:paraId="13064D55" w14:textId="77777777" w:rsidTr="00432EE8">
        <w:tc>
          <w:tcPr>
            <w:tcW w:w="0" w:type="auto"/>
          </w:tcPr>
          <w:p w14:paraId="385468F2" w14:textId="77777777" w:rsidR="00F07946" w:rsidRPr="00223DA2" w:rsidRDefault="00F07946" w:rsidP="00432EE8">
            <w:pPr>
              <w:pStyle w:val="TAL"/>
              <w:rPr>
                <w:sz w:val="16"/>
              </w:rPr>
            </w:pPr>
            <w:r>
              <w:rPr>
                <w:sz w:val="16"/>
              </w:rPr>
              <w:t>C1-246750</w:t>
            </w:r>
          </w:p>
        </w:tc>
        <w:tc>
          <w:tcPr>
            <w:tcW w:w="0" w:type="auto"/>
          </w:tcPr>
          <w:p w14:paraId="194AE455" w14:textId="77777777" w:rsidR="00F07946" w:rsidRPr="00223DA2" w:rsidRDefault="00F07946" w:rsidP="00432EE8">
            <w:pPr>
              <w:pStyle w:val="TAL"/>
              <w:rPr>
                <w:sz w:val="16"/>
              </w:rPr>
            </w:pPr>
            <w:r>
              <w:rPr>
                <w:sz w:val="16"/>
              </w:rPr>
              <w:t>Handling manual PLMN/access technology selection with RAT restriction</w:t>
            </w:r>
          </w:p>
        </w:tc>
        <w:tc>
          <w:tcPr>
            <w:tcW w:w="0" w:type="auto"/>
          </w:tcPr>
          <w:p w14:paraId="6926513D" w14:textId="77777777" w:rsidR="00F07946" w:rsidRPr="00223DA2" w:rsidRDefault="00F07946" w:rsidP="00432EE8">
            <w:pPr>
              <w:pStyle w:val="TAL"/>
              <w:rPr>
                <w:sz w:val="16"/>
              </w:rPr>
            </w:pPr>
            <w:r>
              <w:rPr>
                <w:sz w:val="16"/>
              </w:rPr>
              <w:t>Nokia</w:t>
            </w:r>
          </w:p>
        </w:tc>
        <w:tc>
          <w:tcPr>
            <w:tcW w:w="0" w:type="auto"/>
          </w:tcPr>
          <w:p w14:paraId="7E07927C" w14:textId="77777777" w:rsidR="00F07946" w:rsidRPr="00223DA2" w:rsidRDefault="00F07946" w:rsidP="00432EE8">
            <w:pPr>
              <w:pStyle w:val="TAL"/>
              <w:rPr>
                <w:sz w:val="16"/>
              </w:rPr>
            </w:pPr>
            <w:r>
              <w:rPr>
                <w:sz w:val="16"/>
              </w:rPr>
              <w:t>postponed</w:t>
            </w:r>
          </w:p>
        </w:tc>
        <w:tc>
          <w:tcPr>
            <w:tcW w:w="0" w:type="auto"/>
          </w:tcPr>
          <w:p w14:paraId="038B8C85" w14:textId="77777777" w:rsidR="00F07946" w:rsidRPr="00223DA2" w:rsidRDefault="00F07946" w:rsidP="00432EE8">
            <w:pPr>
              <w:pStyle w:val="TAL"/>
              <w:rPr>
                <w:sz w:val="16"/>
              </w:rPr>
            </w:pPr>
            <w:r>
              <w:rPr>
                <w:sz w:val="16"/>
              </w:rPr>
              <w:t>C1-246443</w:t>
            </w:r>
          </w:p>
        </w:tc>
        <w:tc>
          <w:tcPr>
            <w:tcW w:w="0" w:type="auto"/>
          </w:tcPr>
          <w:p w14:paraId="1B9A8C55" w14:textId="77777777" w:rsidR="00F07946" w:rsidRPr="00223DA2" w:rsidRDefault="00F07946" w:rsidP="00432EE8">
            <w:pPr>
              <w:pStyle w:val="TAL"/>
              <w:rPr>
                <w:sz w:val="16"/>
              </w:rPr>
            </w:pPr>
          </w:p>
        </w:tc>
      </w:tr>
      <w:tr w:rsidR="00F07946" w14:paraId="551ED064" w14:textId="77777777" w:rsidTr="00432EE8">
        <w:tc>
          <w:tcPr>
            <w:tcW w:w="0" w:type="auto"/>
          </w:tcPr>
          <w:p w14:paraId="73D16F0C" w14:textId="77777777" w:rsidR="00F07946" w:rsidRPr="00223DA2" w:rsidRDefault="00F07946" w:rsidP="00432EE8">
            <w:pPr>
              <w:pStyle w:val="TAL"/>
              <w:rPr>
                <w:sz w:val="16"/>
              </w:rPr>
            </w:pPr>
            <w:r>
              <w:rPr>
                <w:sz w:val="16"/>
              </w:rPr>
              <w:t>C1-246751</w:t>
            </w:r>
          </w:p>
        </w:tc>
        <w:tc>
          <w:tcPr>
            <w:tcW w:w="0" w:type="auto"/>
          </w:tcPr>
          <w:p w14:paraId="449E0FE7" w14:textId="77777777" w:rsidR="00F07946" w:rsidRPr="00223DA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7ED4E429" w14:textId="77777777" w:rsidR="00F07946" w:rsidRPr="00223DA2" w:rsidRDefault="00F07946" w:rsidP="00432EE8">
            <w:pPr>
              <w:pStyle w:val="TAL"/>
              <w:rPr>
                <w:sz w:val="16"/>
              </w:rPr>
            </w:pPr>
            <w:r>
              <w:rPr>
                <w:sz w:val="16"/>
              </w:rPr>
              <w:t>Vodafone, Qualcomm Incorporated</w:t>
            </w:r>
          </w:p>
        </w:tc>
        <w:tc>
          <w:tcPr>
            <w:tcW w:w="0" w:type="auto"/>
          </w:tcPr>
          <w:p w14:paraId="4841F187" w14:textId="77777777" w:rsidR="00F07946" w:rsidRPr="00223DA2" w:rsidRDefault="00F07946" w:rsidP="00432EE8">
            <w:pPr>
              <w:pStyle w:val="TAL"/>
              <w:rPr>
                <w:sz w:val="16"/>
              </w:rPr>
            </w:pPr>
            <w:r>
              <w:rPr>
                <w:sz w:val="16"/>
              </w:rPr>
              <w:t>revised</w:t>
            </w:r>
          </w:p>
        </w:tc>
        <w:tc>
          <w:tcPr>
            <w:tcW w:w="0" w:type="auto"/>
          </w:tcPr>
          <w:p w14:paraId="24DBB2F8" w14:textId="77777777" w:rsidR="00F07946" w:rsidRPr="00223DA2" w:rsidRDefault="00F07946" w:rsidP="00432EE8">
            <w:pPr>
              <w:pStyle w:val="TAL"/>
              <w:rPr>
                <w:sz w:val="16"/>
              </w:rPr>
            </w:pPr>
            <w:r>
              <w:rPr>
                <w:sz w:val="16"/>
              </w:rPr>
              <w:t>C1-246214</w:t>
            </w:r>
          </w:p>
        </w:tc>
        <w:tc>
          <w:tcPr>
            <w:tcW w:w="0" w:type="auto"/>
          </w:tcPr>
          <w:p w14:paraId="1B6D8F4A" w14:textId="77777777" w:rsidR="00F07946" w:rsidRPr="00223DA2" w:rsidRDefault="00F07946" w:rsidP="00432EE8">
            <w:pPr>
              <w:pStyle w:val="TAL"/>
              <w:rPr>
                <w:sz w:val="16"/>
              </w:rPr>
            </w:pPr>
            <w:r>
              <w:rPr>
                <w:sz w:val="16"/>
              </w:rPr>
              <w:t>C1-247130</w:t>
            </w:r>
          </w:p>
        </w:tc>
      </w:tr>
      <w:tr w:rsidR="00F07946" w14:paraId="3572AC6C" w14:textId="77777777" w:rsidTr="00432EE8">
        <w:tc>
          <w:tcPr>
            <w:tcW w:w="0" w:type="auto"/>
          </w:tcPr>
          <w:p w14:paraId="1A2D633F" w14:textId="77777777" w:rsidR="00F07946" w:rsidRPr="00223DA2" w:rsidRDefault="00F07946" w:rsidP="00432EE8">
            <w:pPr>
              <w:pStyle w:val="TAL"/>
              <w:rPr>
                <w:sz w:val="16"/>
              </w:rPr>
            </w:pPr>
            <w:r>
              <w:rPr>
                <w:sz w:val="16"/>
              </w:rPr>
              <w:t>C1-246752</w:t>
            </w:r>
          </w:p>
        </w:tc>
        <w:tc>
          <w:tcPr>
            <w:tcW w:w="0" w:type="auto"/>
          </w:tcPr>
          <w:p w14:paraId="5A453656" w14:textId="77777777" w:rsidR="00F07946" w:rsidRPr="00223DA2" w:rsidRDefault="00F07946" w:rsidP="00432EE8">
            <w:pPr>
              <w:pStyle w:val="TAL"/>
              <w:rPr>
                <w:sz w:val="16"/>
              </w:rPr>
            </w:pPr>
            <w:r>
              <w:rPr>
                <w:sz w:val="16"/>
              </w:rPr>
              <w:t>The encoding of RAT utilization control IE</w:t>
            </w:r>
          </w:p>
        </w:tc>
        <w:tc>
          <w:tcPr>
            <w:tcW w:w="0" w:type="auto"/>
          </w:tcPr>
          <w:p w14:paraId="2C4261E7" w14:textId="77777777" w:rsidR="00F07946" w:rsidRPr="00223DA2" w:rsidRDefault="00F07946" w:rsidP="00432EE8">
            <w:pPr>
              <w:pStyle w:val="TAL"/>
              <w:rPr>
                <w:sz w:val="16"/>
              </w:rPr>
            </w:pPr>
            <w:r>
              <w:rPr>
                <w:sz w:val="16"/>
              </w:rPr>
              <w:t>vivo</w:t>
            </w:r>
          </w:p>
        </w:tc>
        <w:tc>
          <w:tcPr>
            <w:tcW w:w="0" w:type="auto"/>
          </w:tcPr>
          <w:p w14:paraId="09B29A89" w14:textId="77777777" w:rsidR="00F07946" w:rsidRPr="00223DA2" w:rsidRDefault="00F07946" w:rsidP="00432EE8">
            <w:pPr>
              <w:pStyle w:val="TAL"/>
              <w:rPr>
                <w:sz w:val="16"/>
              </w:rPr>
            </w:pPr>
            <w:r>
              <w:rPr>
                <w:sz w:val="16"/>
              </w:rPr>
              <w:t>revised</w:t>
            </w:r>
          </w:p>
        </w:tc>
        <w:tc>
          <w:tcPr>
            <w:tcW w:w="0" w:type="auto"/>
          </w:tcPr>
          <w:p w14:paraId="23DF356A" w14:textId="77777777" w:rsidR="00F07946" w:rsidRPr="00223DA2" w:rsidRDefault="00F07946" w:rsidP="00432EE8">
            <w:pPr>
              <w:pStyle w:val="TAL"/>
              <w:rPr>
                <w:sz w:val="16"/>
              </w:rPr>
            </w:pPr>
            <w:r>
              <w:rPr>
                <w:sz w:val="16"/>
              </w:rPr>
              <w:t>C1-246366</w:t>
            </w:r>
          </w:p>
        </w:tc>
        <w:tc>
          <w:tcPr>
            <w:tcW w:w="0" w:type="auto"/>
          </w:tcPr>
          <w:p w14:paraId="4510ED76" w14:textId="77777777" w:rsidR="00F07946" w:rsidRPr="00223DA2" w:rsidRDefault="00F07946" w:rsidP="00432EE8">
            <w:pPr>
              <w:pStyle w:val="TAL"/>
              <w:rPr>
                <w:sz w:val="16"/>
              </w:rPr>
            </w:pPr>
            <w:r>
              <w:rPr>
                <w:sz w:val="16"/>
              </w:rPr>
              <w:t>C1-247165</w:t>
            </w:r>
          </w:p>
        </w:tc>
      </w:tr>
      <w:tr w:rsidR="00F07946" w14:paraId="617FE441" w14:textId="77777777" w:rsidTr="00432EE8">
        <w:tc>
          <w:tcPr>
            <w:tcW w:w="0" w:type="auto"/>
          </w:tcPr>
          <w:p w14:paraId="0B4D7BF0" w14:textId="77777777" w:rsidR="00F07946" w:rsidRPr="00223DA2" w:rsidRDefault="00F07946" w:rsidP="00432EE8">
            <w:pPr>
              <w:pStyle w:val="TAL"/>
              <w:rPr>
                <w:sz w:val="16"/>
              </w:rPr>
            </w:pPr>
            <w:r>
              <w:rPr>
                <w:sz w:val="16"/>
              </w:rPr>
              <w:t>C1-246753</w:t>
            </w:r>
          </w:p>
        </w:tc>
        <w:tc>
          <w:tcPr>
            <w:tcW w:w="0" w:type="auto"/>
          </w:tcPr>
          <w:p w14:paraId="36984B5A" w14:textId="77777777" w:rsidR="00F07946" w:rsidRPr="00223DA2" w:rsidRDefault="00F07946" w:rsidP="00432EE8">
            <w:pPr>
              <w:pStyle w:val="TAL"/>
              <w:rPr>
                <w:sz w:val="16"/>
              </w:rPr>
            </w:pPr>
            <w:r>
              <w:rPr>
                <w:sz w:val="16"/>
              </w:rPr>
              <w:t>Update of RAT utilization control</w:t>
            </w:r>
          </w:p>
        </w:tc>
        <w:tc>
          <w:tcPr>
            <w:tcW w:w="0" w:type="auto"/>
          </w:tcPr>
          <w:p w14:paraId="0B8F9922" w14:textId="77777777" w:rsidR="00F07946" w:rsidRPr="00223DA2" w:rsidRDefault="00F07946" w:rsidP="00432EE8">
            <w:pPr>
              <w:pStyle w:val="TAL"/>
              <w:rPr>
                <w:sz w:val="16"/>
              </w:rPr>
            </w:pPr>
            <w:r>
              <w:rPr>
                <w:sz w:val="16"/>
              </w:rPr>
              <w:t>vivo</w:t>
            </w:r>
          </w:p>
        </w:tc>
        <w:tc>
          <w:tcPr>
            <w:tcW w:w="0" w:type="auto"/>
          </w:tcPr>
          <w:p w14:paraId="1EF2743C" w14:textId="77777777" w:rsidR="00F07946" w:rsidRPr="00223DA2" w:rsidRDefault="00F07946" w:rsidP="00432EE8">
            <w:pPr>
              <w:pStyle w:val="TAL"/>
              <w:rPr>
                <w:sz w:val="16"/>
              </w:rPr>
            </w:pPr>
            <w:r>
              <w:rPr>
                <w:sz w:val="16"/>
              </w:rPr>
              <w:t>revised</w:t>
            </w:r>
          </w:p>
        </w:tc>
        <w:tc>
          <w:tcPr>
            <w:tcW w:w="0" w:type="auto"/>
          </w:tcPr>
          <w:p w14:paraId="5661F531" w14:textId="77777777" w:rsidR="00F07946" w:rsidRPr="00223DA2" w:rsidRDefault="00F07946" w:rsidP="00432EE8">
            <w:pPr>
              <w:pStyle w:val="TAL"/>
              <w:rPr>
                <w:sz w:val="16"/>
              </w:rPr>
            </w:pPr>
            <w:r>
              <w:rPr>
                <w:sz w:val="16"/>
              </w:rPr>
              <w:t>C1-246367</w:t>
            </w:r>
          </w:p>
        </w:tc>
        <w:tc>
          <w:tcPr>
            <w:tcW w:w="0" w:type="auto"/>
          </w:tcPr>
          <w:p w14:paraId="07083903" w14:textId="77777777" w:rsidR="00F07946" w:rsidRPr="00223DA2" w:rsidRDefault="00F07946" w:rsidP="00432EE8">
            <w:pPr>
              <w:pStyle w:val="TAL"/>
              <w:rPr>
                <w:sz w:val="16"/>
              </w:rPr>
            </w:pPr>
            <w:r>
              <w:rPr>
                <w:sz w:val="16"/>
              </w:rPr>
              <w:t>C1-247166</w:t>
            </w:r>
          </w:p>
        </w:tc>
      </w:tr>
      <w:tr w:rsidR="00F07946" w14:paraId="47505880" w14:textId="77777777" w:rsidTr="00432EE8">
        <w:tc>
          <w:tcPr>
            <w:tcW w:w="0" w:type="auto"/>
          </w:tcPr>
          <w:p w14:paraId="02648C5A" w14:textId="77777777" w:rsidR="00F07946" w:rsidRPr="00223DA2" w:rsidRDefault="00F07946" w:rsidP="00432EE8">
            <w:pPr>
              <w:pStyle w:val="TAL"/>
              <w:rPr>
                <w:sz w:val="16"/>
              </w:rPr>
            </w:pPr>
            <w:r>
              <w:rPr>
                <w:sz w:val="16"/>
              </w:rPr>
              <w:t>C1-246754</w:t>
            </w:r>
          </w:p>
        </w:tc>
        <w:tc>
          <w:tcPr>
            <w:tcW w:w="0" w:type="auto"/>
          </w:tcPr>
          <w:p w14:paraId="6668FA09"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644D24F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7E8F94E1" w14:textId="77777777" w:rsidR="00F07946" w:rsidRPr="00223DA2" w:rsidRDefault="00F07946" w:rsidP="00432EE8">
            <w:pPr>
              <w:pStyle w:val="TAL"/>
              <w:rPr>
                <w:sz w:val="16"/>
              </w:rPr>
            </w:pPr>
            <w:r>
              <w:rPr>
                <w:sz w:val="16"/>
              </w:rPr>
              <w:t>postponed</w:t>
            </w:r>
          </w:p>
        </w:tc>
        <w:tc>
          <w:tcPr>
            <w:tcW w:w="0" w:type="auto"/>
          </w:tcPr>
          <w:p w14:paraId="654F7FAF" w14:textId="77777777" w:rsidR="00F07946" w:rsidRPr="00223DA2" w:rsidRDefault="00F07946" w:rsidP="00432EE8">
            <w:pPr>
              <w:pStyle w:val="TAL"/>
              <w:rPr>
                <w:sz w:val="16"/>
              </w:rPr>
            </w:pPr>
            <w:r>
              <w:rPr>
                <w:sz w:val="16"/>
              </w:rPr>
              <w:t>C1-246245</w:t>
            </w:r>
          </w:p>
        </w:tc>
        <w:tc>
          <w:tcPr>
            <w:tcW w:w="0" w:type="auto"/>
          </w:tcPr>
          <w:p w14:paraId="35E257D5" w14:textId="77777777" w:rsidR="00F07946" w:rsidRPr="00223DA2" w:rsidRDefault="00F07946" w:rsidP="00432EE8">
            <w:pPr>
              <w:pStyle w:val="TAL"/>
              <w:rPr>
                <w:sz w:val="16"/>
              </w:rPr>
            </w:pPr>
          </w:p>
        </w:tc>
      </w:tr>
      <w:tr w:rsidR="00F07946" w14:paraId="6F2C75A8" w14:textId="77777777" w:rsidTr="00432EE8">
        <w:tc>
          <w:tcPr>
            <w:tcW w:w="0" w:type="auto"/>
          </w:tcPr>
          <w:p w14:paraId="70600355" w14:textId="77777777" w:rsidR="00F07946" w:rsidRPr="00223DA2" w:rsidRDefault="00F07946" w:rsidP="00432EE8">
            <w:pPr>
              <w:pStyle w:val="TAL"/>
              <w:rPr>
                <w:sz w:val="16"/>
              </w:rPr>
            </w:pPr>
            <w:r>
              <w:rPr>
                <w:sz w:val="16"/>
              </w:rPr>
              <w:t>C1-246755</w:t>
            </w:r>
          </w:p>
        </w:tc>
        <w:tc>
          <w:tcPr>
            <w:tcW w:w="0" w:type="auto"/>
          </w:tcPr>
          <w:p w14:paraId="2E6CD61B"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205E97F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67F87D26" w14:textId="77777777" w:rsidR="00F07946" w:rsidRPr="00223DA2" w:rsidRDefault="00F07946" w:rsidP="00432EE8">
            <w:pPr>
              <w:pStyle w:val="TAL"/>
              <w:rPr>
                <w:sz w:val="16"/>
              </w:rPr>
            </w:pPr>
            <w:r>
              <w:rPr>
                <w:sz w:val="16"/>
              </w:rPr>
              <w:t>postponed</w:t>
            </w:r>
          </w:p>
        </w:tc>
        <w:tc>
          <w:tcPr>
            <w:tcW w:w="0" w:type="auto"/>
          </w:tcPr>
          <w:p w14:paraId="42E61144" w14:textId="77777777" w:rsidR="00F07946" w:rsidRPr="00223DA2" w:rsidRDefault="00F07946" w:rsidP="00432EE8">
            <w:pPr>
              <w:pStyle w:val="TAL"/>
              <w:rPr>
                <w:sz w:val="16"/>
              </w:rPr>
            </w:pPr>
            <w:r>
              <w:rPr>
                <w:sz w:val="16"/>
              </w:rPr>
              <w:t>C1-246246</w:t>
            </w:r>
          </w:p>
        </w:tc>
        <w:tc>
          <w:tcPr>
            <w:tcW w:w="0" w:type="auto"/>
          </w:tcPr>
          <w:p w14:paraId="0F313E37" w14:textId="77777777" w:rsidR="00F07946" w:rsidRPr="00223DA2" w:rsidRDefault="00F07946" w:rsidP="00432EE8">
            <w:pPr>
              <w:pStyle w:val="TAL"/>
              <w:rPr>
                <w:sz w:val="16"/>
              </w:rPr>
            </w:pPr>
          </w:p>
        </w:tc>
      </w:tr>
      <w:tr w:rsidR="00F07946" w14:paraId="304764AA" w14:textId="77777777" w:rsidTr="00432EE8">
        <w:tc>
          <w:tcPr>
            <w:tcW w:w="0" w:type="auto"/>
          </w:tcPr>
          <w:p w14:paraId="17AA9848" w14:textId="77777777" w:rsidR="00F07946" w:rsidRPr="00223DA2" w:rsidRDefault="00F07946" w:rsidP="00432EE8">
            <w:pPr>
              <w:pStyle w:val="TAL"/>
              <w:rPr>
                <w:sz w:val="16"/>
              </w:rPr>
            </w:pPr>
            <w:r>
              <w:rPr>
                <w:sz w:val="16"/>
              </w:rPr>
              <w:t>C1-246756</w:t>
            </w:r>
          </w:p>
        </w:tc>
        <w:tc>
          <w:tcPr>
            <w:tcW w:w="0" w:type="auto"/>
          </w:tcPr>
          <w:p w14:paraId="06A0CB84"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61AC33C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264A8B25" w14:textId="77777777" w:rsidR="00F07946" w:rsidRPr="00223DA2" w:rsidRDefault="00F07946" w:rsidP="00432EE8">
            <w:pPr>
              <w:pStyle w:val="TAL"/>
              <w:rPr>
                <w:sz w:val="16"/>
              </w:rPr>
            </w:pPr>
            <w:r>
              <w:rPr>
                <w:sz w:val="16"/>
              </w:rPr>
              <w:t>postponed</w:t>
            </w:r>
          </w:p>
        </w:tc>
        <w:tc>
          <w:tcPr>
            <w:tcW w:w="0" w:type="auto"/>
          </w:tcPr>
          <w:p w14:paraId="14C8D2FA" w14:textId="77777777" w:rsidR="00F07946" w:rsidRPr="00223DA2" w:rsidRDefault="00F07946" w:rsidP="00432EE8">
            <w:pPr>
              <w:pStyle w:val="TAL"/>
              <w:rPr>
                <w:sz w:val="16"/>
              </w:rPr>
            </w:pPr>
            <w:r>
              <w:rPr>
                <w:sz w:val="16"/>
              </w:rPr>
              <w:t>C1-246247</w:t>
            </w:r>
          </w:p>
        </w:tc>
        <w:tc>
          <w:tcPr>
            <w:tcW w:w="0" w:type="auto"/>
          </w:tcPr>
          <w:p w14:paraId="77526DB3" w14:textId="77777777" w:rsidR="00F07946" w:rsidRPr="00223DA2" w:rsidRDefault="00F07946" w:rsidP="00432EE8">
            <w:pPr>
              <w:pStyle w:val="TAL"/>
              <w:rPr>
                <w:sz w:val="16"/>
              </w:rPr>
            </w:pPr>
          </w:p>
        </w:tc>
      </w:tr>
      <w:tr w:rsidR="00F07946" w14:paraId="43AC8A52" w14:textId="77777777" w:rsidTr="00432EE8">
        <w:tc>
          <w:tcPr>
            <w:tcW w:w="0" w:type="auto"/>
          </w:tcPr>
          <w:p w14:paraId="3DED9251" w14:textId="77777777" w:rsidR="00F07946" w:rsidRPr="00223DA2" w:rsidRDefault="00F07946" w:rsidP="00432EE8">
            <w:pPr>
              <w:pStyle w:val="TAL"/>
              <w:rPr>
                <w:sz w:val="16"/>
              </w:rPr>
            </w:pPr>
            <w:r>
              <w:rPr>
                <w:sz w:val="16"/>
              </w:rPr>
              <w:t>C1-246757</w:t>
            </w:r>
          </w:p>
        </w:tc>
        <w:tc>
          <w:tcPr>
            <w:tcW w:w="0" w:type="auto"/>
          </w:tcPr>
          <w:p w14:paraId="5E130EFB"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1C32A00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5D331000" w14:textId="77777777" w:rsidR="00F07946" w:rsidRPr="00223DA2" w:rsidRDefault="00F07946" w:rsidP="00432EE8">
            <w:pPr>
              <w:pStyle w:val="TAL"/>
              <w:rPr>
                <w:sz w:val="16"/>
              </w:rPr>
            </w:pPr>
            <w:r>
              <w:rPr>
                <w:sz w:val="16"/>
              </w:rPr>
              <w:t>postponed</w:t>
            </w:r>
          </w:p>
        </w:tc>
        <w:tc>
          <w:tcPr>
            <w:tcW w:w="0" w:type="auto"/>
          </w:tcPr>
          <w:p w14:paraId="0AF9C4D1" w14:textId="77777777" w:rsidR="00F07946" w:rsidRPr="00223DA2" w:rsidRDefault="00F07946" w:rsidP="00432EE8">
            <w:pPr>
              <w:pStyle w:val="TAL"/>
              <w:rPr>
                <w:sz w:val="16"/>
              </w:rPr>
            </w:pPr>
            <w:r>
              <w:rPr>
                <w:sz w:val="16"/>
              </w:rPr>
              <w:t>C1-246248</w:t>
            </w:r>
          </w:p>
        </w:tc>
        <w:tc>
          <w:tcPr>
            <w:tcW w:w="0" w:type="auto"/>
          </w:tcPr>
          <w:p w14:paraId="2B004039" w14:textId="77777777" w:rsidR="00F07946" w:rsidRPr="00223DA2" w:rsidRDefault="00F07946" w:rsidP="00432EE8">
            <w:pPr>
              <w:pStyle w:val="TAL"/>
              <w:rPr>
                <w:sz w:val="16"/>
              </w:rPr>
            </w:pPr>
          </w:p>
        </w:tc>
      </w:tr>
      <w:tr w:rsidR="00F07946" w14:paraId="407275CE" w14:textId="77777777" w:rsidTr="00432EE8">
        <w:tc>
          <w:tcPr>
            <w:tcW w:w="0" w:type="auto"/>
          </w:tcPr>
          <w:p w14:paraId="4D434DCB" w14:textId="77777777" w:rsidR="00F07946" w:rsidRPr="00223DA2" w:rsidRDefault="00F07946" w:rsidP="00432EE8">
            <w:pPr>
              <w:pStyle w:val="TAL"/>
              <w:rPr>
                <w:sz w:val="16"/>
              </w:rPr>
            </w:pPr>
            <w:r>
              <w:rPr>
                <w:sz w:val="16"/>
              </w:rPr>
              <w:t>C1-246758</w:t>
            </w:r>
          </w:p>
        </w:tc>
        <w:tc>
          <w:tcPr>
            <w:tcW w:w="0" w:type="auto"/>
          </w:tcPr>
          <w:p w14:paraId="2A0C5511" w14:textId="77777777" w:rsidR="00F07946" w:rsidRPr="00223DA2" w:rsidRDefault="00F07946" w:rsidP="00432EE8">
            <w:pPr>
              <w:pStyle w:val="TAL"/>
              <w:rPr>
                <w:sz w:val="16"/>
              </w:rPr>
            </w:pPr>
            <w:r>
              <w:rPr>
                <w:sz w:val="16"/>
              </w:rPr>
              <w:t>Addition of protocol discriminator for transferring data over control plane</w:t>
            </w:r>
          </w:p>
        </w:tc>
        <w:tc>
          <w:tcPr>
            <w:tcW w:w="0" w:type="auto"/>
          </w:tcPr>
          <w:p w14:paraId="36282B5E"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3E1485D9" w14:textId="77777777" w:rsidR="00F07946" w:rsidRPr="00223DA2" w:rsidRDefault="00F07946" w:rsidP="00432EE8">
            <w:pPr>
              <w:pStyle w:val="TAL"/>
              <w:rPr>
                <w:sz w:val="16"/>
              </w:rPr>
            </w:pPr>
            <w:r>
              <w:rPr>
                <w:sz w:val="16"/>
              </w:rPr>
              <w:t>postponed</w:t>
            </w:r>
          </w:p>
        </w:tc>
        <w:tc>
          <w:tcPr>
            <w:tcW w:w="0" w:type="auto"/>
          </w:tcPr>
          <w:p w14:paraId="345FA15C" w14:textId="77777777" w:rsidR="00F07946" w:rsidRPr="00223DA2" w:rsidRDefault="00F07946" w:rsidP="00432EE8">
            <w:pPr>
              <w:pStyle w:val="TAL"/>
              <w:rPr>
                <w:sz w:val="16"/>
              </w:rPr>
            </w:pPr>
            <w:r>
              <w:rPr>
                <w:sz w:val="16"/>
              </w:rPr>
              <w:t>C1-246114</w:t>
            </w:r>
          </w:p>
        </w:tc>
        <w:tc>
          <w:tcPr>
            <w:tcW w:w="0" w:type="auto"/>
          </w:tcPr>
          <w:p w14:paraId="53BE23DB" w14:textId="77777777" w:rsidR="00F07946" w:rsidRPr="00223DA2" w:rsidRDefault="00F07946" w:rsidP="00432EE8">
            <w:pPr>
              <w:pStyle w:val="TAL"/>
              <w:rPr>
                <w:sz w:val="16"/>
              </w:rPr>
            </w:pPr>
          </w:p>
        </w:tc>
      </w:tr>
      <w:tr w:rsidR="00F07946" w14:paraId="5E0FDB1B" w14:textId="77777777" w:rsidTr="00432EE8">
        <w:tc>
          <w:tcPr>
            <w:tcW w:w="0" w:type="auto"/>
          </w:tcPr>
          <w:p w14:paraId="021E333C" w14:textId="77777777" w:rsidR="00F07946" w:rsidRPr="00223DA2" w:rsidRDefault="00F07946" w:rsidP="00432EE8">
            <w:pPr>
              <w:pStyle w:val="TAL"/>
              <w:rPr>
                <w:sz w:val="16"/>
              </w:rPr>
            </w:pPr>
            <w:r>
              <w:rPr>
                <w:sz w:val="16"/>
              </w:rPr>
              <w:t>C1-246759</w:t>
            </w:r>
          </w:p>
        </w:tc>
        <w:tc>
          <w:tcPr>
            <w:tcW w:w="0" w:type="auto"/>
          </w:tcPr>
          <w:p w14:paraId="5BA03EA4" w14:textId="77777777" w:rsidR="00F07946" w:rsidRPr="00223DA2" w:rsidRDefault="00F07946" w:rsidP="00432EE8">
            <w:pPr>
              <w:pStyle w:val="TAL"/>
              <w:rPr>
                <w:sz w:val="16"/>
              </w:rPr>
            </w:pPr>
            <w:r>
              <w:rPr>
                <w:sz w:val="16"/>
              </w:rPr>
              <w:t>New message for transferring data over NAS – Part 2: procedures</w:t>
            </w:r>
          </w:p>
        </w:tc>
        <w:tc>
          <w:tcPr>
            <w:tcW w:w="0" w:type="auto"/>
          </w:tcPr>
          <w:p w14:paraId="2D8FFC1D"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07C7A98C" w14:textId="77777777" w:rsidR="00F07946" w:rsidRPr="00223DA2" w:rsidRDefault="00F07946" w:rsidP="00432EE8">
            <w:pPr>
              <w:pStyle w:val="TAL"/>
              <w:rPr>
                <w:sz w:val="16"/>
              </w:rPr>
            </w:pPr>
            <w:r>
              <w:rPr>
                <w:sz w:val="16"/>
              </w:rPr>
              <w:t>postponed</w:t>
            </w:r>
          </w:p>
        </w:tc>
        <w:tc>
          <w:tcPr>
            <w:tcW w:w="0" w:type="auto"/>
          </w:tcPr>
          <w:p w14:paraId="11C01E81" w14:textId="77777777" w:rsidR="00F07946" w:rsidRPr="00223DA2" w:rsidRDefault="00F07946" w:rsidP="00432EE8">
            <w:pPr>
              <w:pStyle w:val="TAL"/>
              <w:rPr>
                <w:sz w:val="16"/>
              </w:rPr>
            </w:pPr>
            <w:r>
              <w:rPr>
                <w:sz w:val="16"/>
              </w:rPr>
              <w:t>C1-246115</w:t>
            </w:r>
          </w:p>
        </w:tc>
        <w:tc>
          <w:tcPr>
            <w:tcW w:w="0" w:type="auto"/>
          </w:tcPr>
          <w:p w14:paraId="125EE8A6" w14:textId="77777777" w:rsidR="00F07946" w:rsidRPr="00223DA2" w:rsidRDefault="00F07946" w:rsidP="00432EE8">
            <w:pPr>
              <w:pStyle w:val="TAL"/>
              <w:rPr>
                <w:sz w:val="16"/>
              </w:rPr>
            </w:pPr>
          </w:p>
        </w:tc>
      </w:tr>
      <w:tr w:rsidR="00F07946" w14:paraId="1B0FAC4A" w14:textId="77777777" w:rsidTr="00432EE8">
        <w:tc>
          <w:tcPr>
            <w:tcW w:w="0" w:type="auto"/>
          </w:tcPr>
          <w:p w14:paraId="21557A7F" w14:textId="77777777" w:rsidR="00F07946" w:rsidRPr="00223DA2" w:rsidRDefault="00F07946" w:rsidP="00432EE8">
            <w:pPr>
              <w:pStyle w:val="TAL"/>
              <w:rPr>
                <w:sz w:val="16"/>
              </w:rPr>
            </w:pPr>
            <w:r>
              <w:rPr>
                <w:sz w:val="16"/>
              </w:rPr>
              <w:t>C1-246760</w:t>
            </w:r>
          </w:p>
        </w:tc>
        <w:tc>
          <w:tcPr>
            <w:tcW w:w="0" w:type="auto"/>
          </w:tcPr>
          <w:p w14:paraId="67490BE3"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7859F4AE"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2E0CA2A9" w14:textId="77777777" w:rsidR="00F07946" w:rsidRPr="00223DA2" w:rsidRDefault="00F07946" w:rsidP="00432EE8">
            <w:pPr>
              <w:pStyle w:val="TAL"/>
              <w:rPr>
                <w:sz w:val="16"/>
              </w:rPr>
            </w:pPr>
            <w:r>
              <w:rPr>
                <w:sz w:val="16"/>
              </w:rPr>
              <w:t>postponed</w:t>
            </w:r>
          </w:p>
        </w:tc>
        <w:tc>
          <w:tcPr>
            <w:tcW w:w="0" w:type="auto"/>
          </w:tcPr>
          <w:p w14:paraId="35C8F327" w14:textId="77777777" w:rsidR="00F07946" w:rsidRPr="00223DA2" w:rsidRDefault="00F07946" w:rsidP="00432EE8">
            <w:pPr>
              <w:pStyle w:val="TAL"/>
              <w:rPr>
                <w:sz w:val="16"/>
              </w:rPr>
            </w:pPr>
            <w:r>
              <w:rPr>
                <w:sz w:val="16"/>
              </w:rPr>
              <w:t>C1-246116</w:t>
            </w:r>
          </w:p>
        </w:tc>
        <w:tc>
          <w:tcPr>
            <w:tcW w:w="0" w:type="auto"/>
          </w:tcPr>
          <w:p w14:paraId="7924FD20" w14:textId="77777777" w:rsidR="00F07946" w:rsidRPr="00223DA2" w:rsidRDefault="00F07946" w:rsidP="00432EE8">
            <w:pPr>
              <w:pStyle w:val="TAL"/>
              <w:rPr>
                <w:sz w:val="16"/>
              </w:rPr>
            </w:pPr>
          </w:p>
        </w:tc>
      </w:tr>
      <w:tr w:rsidR="00F07946" w14:paraId="57240DA9" w14:textId="77777777" w:rsidTr="00432EE8">
        <w:tc>
          <w:tcPr>
            <w:tcW w:w="0" w:type="auto"/>
          </w:tcPr>
          <w:p w14:paraId="43514981" w14:textId="77777777" w:rsidR="00F07946" w:rsidRPr="00223DA2" w:rsidRDefault="00F07946" w:rsidP="00432EE8">
            <w:pPr>
              <w:pStyle w:val="TAL"/>
              <w:rPr>
                <w:sz w:val="16"/>
              </w:rPr>
            </w:pPr>
            <w:r>
              <w:rPr>
                <w:sz w:val="16"/>
              </w:rPr>
              <w:t>C1-246761</w:t>
            </w:r>
          </w:p>
        </w:tc>
        <w:tc>
          <w:tcPr>
            <w:tcW w:w="0" w:type="auto"/>
          </w:tcPr>
          <w:p w14:paraId="207DC3AA"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13C81685"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7E14A3E9" w14:textId="77777777" w:rsidR="00F07946" w:rsidRPr="00223DA2" w:rsidRDefault="00F07946" w:rsidP="00432EE8">
            <w:pPr>
              <w:pStyle w:val="TAL"/>
              <w:rPr>
                <w:sz w:val="16"/>
              </w:rPr>
            </w:pPr>
            <w:r>
              <w:rPr>
                <w:sz w:val="16"/>
              </w:rPr>
              <w:t>postponed</w:t>
            </w:r>
          </w:p>
        </w:tc>
        <w:tc>
          <w:tcPr>
            <w:tcW w:w="0" w:type="auto"/>
          </w:tcPr>
          <w:p w14:paraId="78E1194D" w14:textId="77777777" w:rsidR="00F07946" w:rsidRPr="00223DA2" w:rsidRDefault="00F07946" w:rsidP="00432EE8">
            <w:pPr>
              <w:pStyle w:val="TAL"/>
              <w:rPr>
                <w:sz w:val="16"/>
              </w:rPr>
            </w:pPr>
            <w:r>
              <w:rPr>
                <w:sz w:val="16"/>
              </w:rPr>
              <w:t>C1-246119</w:t>
            </w:r>
          </w:p>
        </w:tc>
        <w:tc>
          <w:tcPr>
            <w:tcW w:w="0" w:type="auto"/>
          </w:tcPr>
          <w:p w14:paraId="6E94A252" w14:textId="77777777" w:rsidR="00F07946" w:rsidRPr="00223DA2" w:rsidRDefault="00F07946" w:rsidP="00432EE8">
            <w:pPr>
              <w:pStyle w:val="TAL"/>
              <w:rPr>
                <w:sz w:val="16"/>
              </w:rPr>
            </w:pPr>
          </w:p>
        </w:tc>
      </w:tr>
      <w:tr w:rsidR="00F07946" w14:paraId="4B64CC18" w14:textId="77777777" w:rsidTr="00432EE8">
        <w:tc>
          <w:tcPr>
            <w:tcW w:w="0" w:type="auto"/>
          </w:tcPr>
          <w:p w14:paraId="1D2CFF90" w14:textId="77777777" w:rsidR="00F07946" w:rsidRPr="00223DA2" w:rsidRDefault="00F07946" w:rsidP="00432EE8">
            <w:pPr>
              <w:pStyle w:val="TAL"/>
              <w:rPr>
                <w:sz w:val="16"/>
              </w:rPr>
            </w:pPr>
            <w:r>
              <w:rPr>
                <w:sz w:val="16"/>
              </w:rPr>
              <w:t>C1-246762</w:t>
            </w:r>
          </w:p>
        </w:tc>
        <w:tc>
          <w:tcPr>
            <w:tcW w:w="0" w:type="auto"/>
          </w:tcPr>
          <w:p w14:paraId="6254F1C1" w14:textId="77777777" w:rsidR="00F07946" w:rsidRPr="00223DA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EPD definition</w:t>
            </w:r>
          </w:p>
        </w:tc>
        <w:tc>
          <w:tcPr>
            <w:tcW w:w="0" w:type="auto"/>
          </w:tcPr>
          <w:p w14:paraId="6FCB6D06" w14:textId="77777777" w:rsidR="00F07946" w:rsidRPr="00223DA2" w:rsidRDefault="00F07946" w:rsidP="00432EE8">
            <w:pPr>
              <w:pStyle w:val="TAL"/>
              <w:rPr>
                <w:sz w:val="16"/>
              </w:rPr>
            </w:pPr>
            <w:r>
              <w:rPr>
                <w:sz w:val="16"/>
              </w:rPr>
              <w:t>Apple</w:t>
            </w:r>
          </w:p>
        </w:tc>
        <w:tc>
          <w:tcPr>
            <w:tcW w:w="0" w:type="auto"/>
          </w:tcPr>
          <w:p w14:paraId="6A227F4E" w14:textId="77777777" w:rsidR="00F07946" w:rsidRPr="00223DA2" w:rsidRDefault="00F07946" w:rsidP="00432EE8">
            <w:pPr>
              <w:pStyle w:val="TAL"/>
              <w:rPr>
                <w:sz w:val="16"/>
              </w:rPr>
            </w:pPr>
            <w:r>
              <w:rPr>
                <w:sz w:val="16"/>
              </w:rPr>
              <w:t>postponed</w:t>
            </w:r>
          </w:p>
        </w:tc>
        <w:tc>
          <w:tcPr>
            <w:tcW w:w="0" w:type="auto"/>
          </w:tcPr>
          <w:p w14:paraId="487AC48D" w14:textId="77777777" w:rsidR="00F07946" w:rsidRPr="00223DA2" w:rsidRDefault="00F07946" w:rsidP="00432EE8">
            <w:pPr>
              <w:pStyle w:val="TAL"/>
              <w:rPr>
                <w:sz w:val="16"/>
              </w:rPr>
            </w:pPr>
            <w:r>
              <w:rPr>
                <w:sz w:val="16"/>
              </w:rPr>
              <w:t>C1-246152</w:t>
            </w:r>
          </w:p>
        </w:tc>
        <w:tc>
          <w:tcPr>
            <w:tcW w:w="0" w:type="auto"/>
          </w:tcPr>
          <w:p w14:paraId="28D340AC" w14:textId="77777777" w:rsidR="00F07946" w:rsidRPr="00223DA2" w:rsidRDefault="00F07946" w:rsidP="00432EE8">
            <w:pPr>
              <w:pStyle w:val="TAL"/>
              <w:rPr>
                <w:sz w:val="16"/>
              </w:rPr>
            </w:pPr>
          </w:p>
        </w:tc>
      </w:tr>
      <w:tr w:rsidR="00F07946" w14:paraId="57957B20" w14:textId="77777777" w:rsidTr="00432EE8">
        <w:tc>
          <w:tcPr>
            <w:tcW w:w="0" w:type="auto"/>
          </w:tcPr>
          <w:p w14:paraId="74F684BD" w14:textId="77777777" w:rsidR="00F07946" w:rsidRPr="00223DA2" w:rsidRDefault="00F07946" w:rsidP="00432EE8">
            <w:pPr>
              <w:pStyle w:val="TAL"/>
              <w:rPr>
                <w:sz w:val="16"/>
              </w:rPr>
            </w:pPr>
            <w:r>
              <w:rPr>
                <w:sz w:val="16"/>
              </w:rPr>
              <w:t>C1-246763</w:t>
            </w:r>
          </w:p>
        </w:tc>
        <w:tc>
          <w:tcPr>
            <w:tcW w:w="0" w:type="auto"/>
          </w:tcPr>
          <w:p w14:paraId="304F4690" w14:textId="77777777" w:rsidR="00F07946" w:rsidRPr="00223DA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message definition</w:t>
            </w:r>
          </w:p>
        </w:tc>
        <w:tc>
          <w:tcPr>
            <w:tcW w:w="0" w:type="auto"/>
          </w:tcPr>
          <w:p w14:paraId="6C52DE8C" w14:textId="77777777" w:rsidR="00F07946" w:rsidRPr="00223DA2" w:rsidRDefault="00F07946" w:rsidP="00432EE8">
            <w:pPr>
              <w:pStyle w:val="TAL"/>
              <w:rPr>
                <w:sz w:val="16"/>
              </w:rPr>
            </w:pPr>
            <w:r>
              <w:rPr>
                <w:sz w:val="16"/>
              </w:rPr>
              <w:t>Apple</w:t>
            </w:r>
          </w:p>
        </w:tc>
        <w:tc>
          <w:tcPr>
            <w:tcW w:w="0" w:type="auto"/>
          </w:tcPr>
          <w:p w14:paraId="423091B4" w14:textId="77777777" w:rsidR="00F07946" w:rsidRPr="00223DA2" w:rsidRDefault="00F07946" w:rsidP="00432EE8">
            <w:pPr>
              <w:pStyle w:val="TAL"/>
              <w:rPr>
                <w:sz w:val="16"/>
              </w:rPr>
            </w:pPr>
            <w:r>
              <w:rPr>
                <w:sz w:val="16"/>
              </w:rPr>
              <w:t>postponed</w:t>
            </w:r>
          </w:p>
        </w:tc>
        <w:tc>
          <w:tcPr>
            <w:tcW w:w="0" w:type="auto"/>
          </w:tcPr>
          <w:p w14:paraId="5C526F25" w14:textId="77777777" w:rsidR="00F07946" w:rsidRPr="00223DA2" w:rsidRDefault="00F07946" w:rsidP="00432EE8">
            <w:pPr>
              <w:pStyle w:val="TAL"/>
              <w:rPr>
                <w:sz w:val="16"/>
              </w:rPr>
            </w:pPr>
            <w:r>
              <w:rPr>
                <w:sz w:val="16"/>
              </w:rPr>
              <w:t>C1-246154</w:t>
            </w:r>
          </w:p>
        </w:tc>
        <w:tc>
          <w:tcPr>
            <w:tcW w:w="0" w:type="auto"/>
          </w:tcPr>
          <w:p w14:paraId="617EC697" w14:textId="77777777" w:rsidR="00F07946" w:rsidRPr="00223DA2" w:rsidRDefault="00F07946" w:rsidP="00432EE8">
            <w:pPr>
              <w:pStyle w:val="TAL"/>
              <w:rPr>
                <w:sz w:val="16"/>
              </w:rPr>
            </w:pPr>
          </w:p>
        </w:tc>
      </w:tr>
      <w:tr w:rsidR="00F07946" w14:paraId="27297D80" w14:textId="77777777" w:rsidTr="00432EE8">
        <w:tc>
          <w:tcPr>
            <w:tcW w:w="0" w:type="auto"/>
          </w:tcPr>
          <w:p w14:paraId="1CA16686" w14:textId="77777777" w:rsidR="00F07946" w:rsidRPr="00223DA2" w:rsidRDefault="00F07946" w:rsidP="00432EE8">
            <w:pPr>
              <w:pStyle w:val="TAL"/>
              <w:rPr>
                <w:sz w:val="16"/>
              </w:rPr>
            </w:pPr>
            <w:r>
              <w:rPr>
                <w:sz w:val="16"/>
              </w:rPr>
              <w:t>C1-246764</w:t>
            </w:r>
          </w:p>
        </w:tc>
        <w:tc>
          <w:tcPr>
            <w:tcW w:w="0" w:type="auto"/>
          </w:tcPr>
          <w:p w14:paraId="76E6EBBB" w14:textId="77777777" w:rsidR="00F07946" w:rsidRPr="00223DA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procedure definition</w:t>
            </w:r>
          </w:p>
        </w:tc>
        <w:tc>
          <w:tcPr>
            <w:tcW w:w="0" w:type="auto"/>
          </w:tcPr>
          <w:p w14:paraId="13EE68F6" w14:textId="77777777" w:rsidR="00F07946" w:rsidRPr="00223DA2" w:rsidRDefault="00F07946" w:rsidP="00432EE8">
            <w:pPr>
              <w:pStyle w:val="TAL"/>
              <w:rPr>
                <w:sz w:val="16"/>
              </w:rPr>
            </w:pPr>
            <w:r>
              <w:rPr>
                <w:sz w:val="16"/>
              </w:rPr>
              <w:t>Apple France</w:t>
            </w:r>
          </w:p>
        </w:tc>
        <w:tc>
          <w:tcPr>
            <w:tcW w:w="0" w:type="auto"/>
          </w:tcPr>
          <w:p w14:paraId="3C3D5AF1" w14:textId="77777777" w:rsidR="00F07946" w:rsidRPr="00223DA2" w:rsidRDefault="00F07946" w:rsidP="00432EE8">
            <w:pPr>
              <w:pStyle w:val="TAL"/>
              <w:rPr>
                <w:sz w:val="16"/>
              </w:rPr>
            </w:pPr>
            <w:r>
              <w:rPr>
                <w:sz w:val="16"/>
              </w:rPr>
              <w:t>postponed</w:t>
            </w:r>
          </w:p>
        </w:tc>
        <w:tc>
          <w:tcPr>
            <w:tcW w:w="0" w:type="auto"/>
          </w:tcPr>
          <w:p w14:paraId="18D6A486" w14:textId="77777777" w:rsidR="00F07946" w:rsidRPr="00223DA2" w:rsidRDefault="00F07946" w:rsidP="00432EE8">
            <w:pPr>
              <w:pStyle w:val="TAL"/>
              <w:rPr>
                <w:sz w:val="16"/>
              </w:rPr>
            </w:pPr>
            <w:r>
              <w:rPr>
                <w:sz w:val="16"/>
              </w:rPr>
              <w:t>C1-246155</w:t>
            </w:r>
          </w:p>
        </w:tc>
        <w:tc>
          <w:tcPr>
            <w:tcW w:w="0" w:type="auto"/>
          </w:tcPr>
          <w:p w14:paraId="7D725B67" w14:textId="77777777" w:rsidR="00F07946" w:rsidRPr="00223DA2" w:rsidRDefault="00F07946" w:rsidP="00432EE8">
            <w:pPr>
              <w:pStyle w:val="TAL"/>
              <w:rPr>
                <w:sz w:val="16"/>
              </w:rPr>
            </w:pPr>
          </w:p>
        </w:tc>
      </w:tr>
      <w:tr w:rsidR="00F07946" w14:paraId="4C440E36" w14:textId="77777777" w:rsidTr="00432EE8">
        <w:tc>
          <w:tcPr>
            <w:tcW w:w="0" w:type="auto"/>
          </w:tcPr>
          <w:p w14:paraId="7DC04D5F" w14:textId="77777777" w:rsidR="00F07946" w:rsidRPr="00223DA2" w:rsidRDefault="00F07946" w:rsidP="00432EE8">
            <w:pPr>
              <w:pStyle w:val="TAL"/>
              <w:rPr>
                <w:sz w:val="16"/>
              </w:rPr>
            </w:pPr>
            <w:r>
              <w:rPr>
                <w:sz w:val="16"/>
              </w:rPr>
              <w:t>C1-246765</w:t>
            </w:r>
          </w:p>
        </w:tc>
        <w:tc>
          <w:tcPr>
            <w:tcW w:w="0" w:type="auto"/>
          </w:tcPr>
          <w:p w14:paraId="5565265A" w14:textId="77777777" w:rsidR="00F07946" w:rsidRPr="00223DA2" w:rsidRDefault="00F07946" w:rsidP="00432EE8">
            <w:pPr>
              <w:pStyle w:val="TAL"/>
              <w:rPr>
                <w:sz w:val="16"/>
              </w:rPr>
            </w:pPr>
            <w:r>
              <w:rPr>
                <w:sz w:val="16"/>
              </w:rPr>
              <w:t>NAS messages with overhead reduction working with existing ciphering algorithms</w:t>
            </w:r>
          </w:p>
        </w:tc>
        <w:tc>
          <w:tcPr>
            <w:tcW w:w="0" w:type="auto"/>
          </w:tcPr>
          <w:p w14:paraId="247D39D1" w14:textId="77777777" w:rsidR="00F07946" w:rsidRPr="00223DA2" w:rsidRDefault="00F07946" w:rsidP="00432EE8">
            <w:pPr>
              <w:pStyle w:val="TAL"/>
              <w:rPr>
                <w:sz w:val="16"/>
              </w:rPr>
            </w:pPr>
            <w:r>
              <w:rPr>
                <w:sz w:val="16"/>
              </w:rPr>
              <w:t>Ericsson</w:t>
            </w:r>
          </w:p>
        </w:tc>
        <w:tc>
          <w:tcPr>
            <w:tcW w:w="0" w:type="auto"/>
          </w:tcPr>
          <w:p w14:paraId="731FC8B6" w14:textId="77777777" w:rsidR="00F07946" w:rsidRPr="00223DA2" w:rsidRDefault="00F07946" w:rsidP="00432EE8">
            <w:pPr>
              <w:pStyle w:val="TAL"/>
              <w:rPr>
                <w:sz w:val="16"/>
              </w:rPr>
            </w:pPr>
            <w:r>
              <w:rPr>
                <w:sz w:val="16"/>
              </w:rPr>
              <w:t>postponed</w:t>
            </w:r>
          </w:p>
        </w:tc>
        <w:tc>
          <w:tcPr>
            <w:tcW w:w="0" w:type="auto"/>
          </w:tcPr>
          <w:p w14:paraId="2563DA64" w14:textId="77777777" w:rsidR="00F07946" w:rsidRPr="00223DA2" w:rsidRDefault="00F07946" w:rsidP="00432EE8">
            <w:pPr>
              <w:pStyle w:val="TAL"/>
              <w:rPr>
                <w:sz w:val="16"/>
              </w:rPr>
            </w:pPr>
            <w:r>
              <w:rPr>
                <w:sz w:val="16"/>
              </w:rPr>
              <w:t>C1-246509</w:t>
            </w:r>
          </w:p>
        </w:tc>
        <w:tc>
          <w:tcPr>
            <w:tcW w:w="0" w:type="auto"/>
          </w:tcPr>
          <w:p w14:paraId="02BDF3F1" w14:textId="77777777" w:rsidR="00F07946" w:rsidRPr="00223DA2" w:rsidRDefault="00F07946" w:rsidP="00432EE8">
            <w:pPr>
              <w:pStyle w:val="TAL"/>
              <w:rPr>
                <w:sz w:val="16"/>
              </w:rPr>
            </w:pPr>
          </w:p>
        </w:tc>
      </w:tr>
      <w:tr w:rsidR="00F07946" w14:paraId="19537860" w14:textId="77777777" w:rsidTr="00432EE8">
        <w:tc>
          <w:tcPr>
            <w:tcW w:w="0" w:type="auto"/>
          </w:tcPr>
          <w:p w14:paraId="69E20728" w14:textId="77777777" w:rsidR="00F07946" w:rsidRPr="00223DA2" w:rsidRDefault="00F07946" w:rsidP="00432EE8">
            <w:pPr>
              <w:pStyle w:val="TAL"/>
              <w:rPr>
                <w:sz w:val="16"/>
              </w:rPr>
            </w:pPr>
            <w:r>
              <w:rPr>
                <w:sz w:val="16"/>
              </w:rPr>
              <w:t>C1-246766</w:t>
            </w:r>
          </w:p>
        </w:tc>
        <w:tc>
          <w:tcPr>
            <w:tcW w:w="0" w:type="auto"/>
          </w:tcPr>
          <w:p w14:paraId="1F397CB3" w14:textId="77777777" w:rsidR="00F07946" w:rsidRPr="00223DA2" w:rsidRDefault="00F07946" w:rsidP="00432EE8">
            <w:pPr>
              <w:pStyle w:val="TAL"/>
              <w:rPr>
                <w:sz w:val="16"/>
              </w:rPr>
            </w:pPr>
            <w:r>
              <w:rPr>
                <w:sz w:val="16"/>
              </w:rPr>
              <w:t xml:space="preserve">Coding of EPS </w:t>
            </w:r>
            <w:proofErr w:type="spellStart"/>
            <w:r>
              <w:rPr>
                <w:sz w:val="16"/>
              </w:rPr>
              <w:t>CIoT</w:t>
            </w:r>
            <w:proofErr w:type="spellEnd"/>
            <w:r>
              <w:rPr>
                <w:sz w:val="16"/>
              </w:rPr>
              <w:t xml:space="preserve"> control plane small data transport message</w:t>
            </w:r>
          </w:p>
        </w:tc>
        <w:tc>
          <w:tcPr>
            <w:tcW w:w="0" w:type="auto"/>
          </w:tcPr>
          <w:p w14:paraId="7B719978" w14:textId="77777777" w:rsidR="00F07946" w:rsidRPr="00223DA2" w:rsidRDefault="00F07946" w:rsidP="00432EE8">
            <w:pPr>
              <w:pStyle w:val="TAL"/>
              <w:rPr>
                <w:sz w:val="16"/>
              </w:rPr>
            </w:pPr>
            <w:r>
              <w:rPr>
                <w:sz w:val="16"/>
              </w:rPr>
              <w:t>MediaTek Inc.</w:t>
            </w:r>
          </w:p>
        </w:tc>
        <w:tc>
          <w:tcPr>
            <w:tcW w:w="0" w:type="auto"/>
          </w:tcPr>
          <w:p w14:paraId="50198482" w14:textId="77777777" w:rsidR="00F07946" w:rsidRPr="00223DA2" w:rsidRDefault="00F07946" w:rsidP="00432EE8">
            <w:pPr>
              <w:pStyle w:val="TAL"/>
              <w:rPr>
                <w:sz w:val="16"/>
              </w:rPr>
            </w:pPr>
            <w:r>
              <w:rPr>
                <w:sz w:val="16"/>
              </w:rPr>
              <w:t>postponed</w:t>
            </w:r>
          </w:p>
        </w:tc>
        <w:tc>
          <w:tcPr>
            <w:tcW w:w="0" w:type="auto"/>
          </w:tcPr>
          <w:p w14:paraId="7DFD4910" w14:textId="77777777" w:rsidR="00F07946" w:rsidRPr="00223DA2" w:rsidRDefault="00F07946" w:rsidP="00432EE8">
            <w:pPr>
              <w:pStyle w:val="TAL"/>
              <w:rPr>
                <w:sz w:val="16"/>
              </w:rPr>
            </w:pPr>
            <w:r>
              <w:rPr>
                <w:sz w:val="16"/>
              </w:rPr>
              <w:t>C1-246642</w:t>
            </w:r>
          </w:p>
        </w:tc>
        <w:tc>
          <w:tcPr>
            <w:tcW w:w="0" w:type="auto"/>
          </w:tcPr>
          <w:p w14:paraId="78E8E2D8" w14:textId="77777777" w:rsidR="00F07946" w:rsidRPr="00223DA2" w:rsidRDefault="00F07946" w:rsidP="00432EE8">
            <w:pPr>
              <w:pStyle w:val="TAL"/>
              <w:rPr>
                <w:sz w:val="16"/>
              </w:rPr>
            </w:pPr>
          </w:p>
        </w:tc>
      </w:tr>
      <w:tr w:rsidR="00F07946" w14:paraId="60DC33FA" w14:textId="77777777" w:rsidTr="00432EE8">
        <w:tc>
          <w:tcPr>
            <w:tcW w:w="0" w:type="auto"/>
          </w:tcPr>
          <w:p w14:paraId="323DB0C0" w14:textId="77777777" w:rsidR="00F07946" w:rsidRPr="00223DA2" w:rsidRDefault="00F07946" w:rsidP="00432EE8">
            <w:pPr>
              <w:pStyle w:val="TAL"/>
              <w:rPr>
                <w:sz w:val="16"/>
              </w:rPr>
            </w:pPr>
            <w:r>
              <w:rPr>
                <w:sz w:val="16"/>
              </w:rPr>
              <w:t>C1-246767</w:t>
            </w:r>
          </w:p>
        </w:tc>
        <w:tc>
          <w:tcPr>
            <w:tcW w:w="0" w:type="auto"/>
          </w:tcPr>
          <w:p w14:paraId="03B2803C" w14:textId="77777777" w:rsidR="00F07946" w:rsidRPr="00223DA2" w:rsidRDefault="00F07946" w:rsidP="00432EE8">
            <w:pPr>
              <w:pStyle w:val="TAL"/>
              <w:rPr>
                <w:sz w:val="16"/>
              </w:rPr>
            </w:pPr>
            <w:r>
              <w:rPr>
                <w:sz w:val="16"/>
              </w:rPr>
              <w:t xml:space="preserve">Procedure for EPS </w:t>
            </w:r>
            <w:proofErr w:type="spellStart"/>
            <w:r>
              <w:rPr>
                <w:sz w:val="16"/>
              </w:rPr>
              <w:t>CIoT</w:t>
            </w:r>
            <w:proofErr w:type="spellEnd"/>
            <w:r>
              <w:rPr>
                <w:sz w:val="16"/>
              </w:rPr>
              <w:t xml:space="preserve"> control plane small data transport message</w:t>
            </w:r>
          </w:p>
        </w:tc>
        <w:tc>
          <w:tcPr>
            <w:tcW w:w="0" w:type="auto"/>
          </w:tcPr>
          <w:p w14:paraId="71EE2009" w14:textId="77777777" w:rsidR="00F07946" w:rsidRPr="00223DA2" w:rsidRDefault="00F07946" w:rsidP="00432EE8">
            <w:pPr>
              <w:pStyle w:val="TAL"/>
              <w:rPr>
                <w:sz w:val="16"/>
              </w:rPr>
            </w:pPr>
            <w:r>
              <w:rPr>
                <w:sz w:val="16"/>
              </w:rPr>
              <w:t>MediaTek Inc.</w:t>
            </w:r>
          </w:p>
        </w:tc>
        <w:tc>
          <w:tcPr>
            <w:tcW w:w="0" w:type="auto"/>
          </w:tcPr>
          <w:p w14:paraId="574FF9D8" w14:textId="77777777" w:rsidR="00F07946" w:rsidRPr="00223DA2" w:rsidRDefault="00F07946" w:rsidP="00432EE8">
            <w:pPr>
              <w:pStyle w:val="TAL"/>
              <w:rPr>
                <w:sz w:val="16"/>
              </w:rPr>
            </w:pPr>
            <w:r>
              <w:rPr>
                <w:sz w:val="16"/>
              </w:rPr>
              <w:t>postponed</w:t>
            </w:r>
          </w:p>
        </w:tc>
        <w:tc>
          <w:tcPr>
            <w:tcW w:w="0" w:type="auto"/>
          </w:tcPr>
          <w:p w14:paraId="3230C7FC" w14:textId="77777777" w:rsidR="00F07946" w:rsidRPr="00223DA2" w:rsidRDefault="00F07946" w:rsidP="00432EE8">
            <w:pPr>
              <w:pStyle w:val="TAL"/>
              <w:rPr>
                <w:sz w:val="16"/>
              </w:rPr>
            </w:pPr>
            <w:r>
              <w:rPr>
                <w:sz w:val="16"/>
              </w:rPr>
              <w:t>C1-246643</w:t>
            </w:r>
          </w:p>
        </w:tc>
        <w:tc>
          <w:tcPr>
            <w:tcW w:w="0" w:type="auto"/>
          </w:tcPr>
          <w:p w14:paraId="1474D356" w14:textId="77777777" w:rsidR="00F07946" w:rsidRPr="00223DA2" w:rsidRDefault="00F07946" w:rsidP="00432EE8">
            <w:pPr>
              <w:pStyle w:val="TAL"/>
              <w:rPr>
                <w:sz w:val="16"/>
              </w:rPr>
            </w:pPr>
          </w:p>
        </w:tc>
      </w:tr>
      <w:tr w:rsidR="00F07946" w14:paraId="7FB80CDD" w14:textId="77777777" w:rsidTr="00432EE8">
        <w:tc>
          <w:tcPr>
            <w:tcW w:w="0" w:type="auto"/>
          </w:tcPr>
          <w:p w14:paraId="7AC2DE53" w14:textId="77777777" w:rsidR="00F07946" w:rsidRPr="00223DA2" w:rsidRDefault="00F07946" w:rsidP="00432EE8">
            <w:pPr>
              <w:pStyle w:val="TAL"/>
              <w:rPr>
                <w:sz w:val="16"/>
              </w:rPr>
            </w:pPr>
            <w:r>
              <w:rPr>
                <w:sz w:val="16"/>
              </w:rPr>
              <w:t>C1-246768</w:t>
            </w:r>
          </w:p>
        </w:tc>
        <w:tc>
          <w:tcPr>
            <w:tcW w:w="0" w:type="auto"/>
          </w:tcPr>
          <w:p w14:paraId="20D8148F" w14:textId="77777777" w:rsidR="00F07946" w:rsidRPr="00223DA2" w:rsidRDefault="00F07946" w:rsidP="00432EE8">
            <w:pPr>
              <w:pStyle w:val="TAL"/>
              <w:rPr>
                <w:sz w:val="16"/>
              </w:rPr>
            </w:pPr>
            <w:r>
              <w:rPr>
                <w:sz w:val="16"/>
              </w:rPr>
              <w:t xml:space="preserve">New WID on NAS layer overhead reduction for data transfer using CP </w:t>
            </w:r>
            <w:proofErr w:type="spellStart"/>
            <w:r>
              <w:rPr>
                <w:sz w:val="16"/>
              </w:rPr>
              <w:t>CIoT</w:t>
            </w:r>
            <w:proofErr w:type="spellEnd"/>
          </w:p>
        </w:tc>
        <w:tc>
          <w:tcPr>
            <w:tcW w:w="0" w:type="auto"/>
          </w:tcPr>
          <w:p w14:paraId="1C9975E9" w14:textId="77777777" w:rsidR="00F07946" w:rsidRPr="00223DA2" w:rsidRDefault="00F07946" w:rsidP="00432EE8">
            <w:pPr>
              <w:pStyle w:val="TAL"/>
              <w:rPr>
                <w:sz w:val="16"/>
              </w:rPr>
            </w:pPr>
            <w:r>
              <w:rPr>
                <w:sz w:val="16"/>
              </w:rPr>
              <w:t>Qualcomm Incorporated</w:t>
            </w:r>
          </w:p>
        </w:tc>
        <w:tc>
          <w:tcPr>
            <w:tcW w:w="0" w:type="auto"/>
          </w:tcPr>
          <w:p w14:paraId="464D3BD1" w14:textId="77777777" w:rsidR="00F07946" w:rsidRPr="00223DA2" w:rsidRDefault="00F07946" w:rsidP="00432EE8">
            <w:pPr>
              <w:pStyle w:val="TAL"/>
              <w:rPr>
                <w:sz w:val="16"/>
              </w:rPr>
            </w:pPr>
            <w:r>
              <w:rPr>
                <w:sz w:val="16"/>
              </w:rPr>
              <w:t>revised</w:t>
            </w:r>
          </w:p>
        </w:tc>
        <w:tc>
          <w:tcPr>
            <w:tcW w:w="0" w:type="auto"/>
          </w:tcPr>
          <w:p w14:paraId="1BFCA867" w14:textId="77777777" w:rsidR="00F07946" w:rsidRPr="00223DA2" w:rsidRDefault="00F07946" w:rsidP="00432EE8">
            <w:pPr>
              <w:pStyle w:val="TAL"/>
              <w:rPr>
                <w:sz w:val="16"/>
              </w:rPr>
            </w:pPr>
          </w:p>
        </w:tc>
        <w:tc>
          <w:tcPr>
            <w:tcW w:w="0" w:type="auto"/>
          </w:tcPr>
          <w:p w14:paraId="46D54B56" w14:textId="77777777" w:rsidR="00F07946" w:rsidRPr="00223DA2" w:rsidRDefault="00F07946" w:rsidP="00432EE8">
            <w:pPr>
              <w:pStyle w:val="TAL"/>
              <w:rPr>
                <w:sz w:val="16"/>
              </w:rPr>
            </w:pPr>
            <w:r>
              <w:rPr>
                <w:sz w:val="16"/>
              </w:rPr>
              <w:t>C1-247160</w:t>
            </w:r>
          </w:p>
        </w:tc>
      </w:tr>
      <w:tr w:rsidR="00F07946" w14:paraId="476ECB1F" w14:textId="77777777" w:rsidTr="00432EE8">
        <w:tc>
          <w:tcPr>
            <w:tcW w:w="0" w:type="auto"/>
          </w:tcPr>
          <w:p w14:paraId="52D26655" w14:textId="77777777" w:rsidR="00F07946" w:rsidRPr="00223DA2" w:rsidRDefault="00F07946" w:rsidP="00432EE8">
            <w:pPr>
              <w:pStyle w:val="TAL"/>
              <w:rPr>
                <w:sz w:val="16"/>
              </w:rPr>
            </w:pPr>
            <w:r>
              <w:rPr>
                <w:sz w:val="16"/>
              </w:rPr>
              <w:t>C1-246769</w:t>
            </w:r>
          </w:p>
        </w:tc>
        <w:tc>
          <w:tcPr>
            <w:tcW w:w="0" w:type="auto"/>
          </w:tcPr>
          <w:p w14:paraId="6CACA205" w14:textId="77777777" w:rsidR="00F07946" w:rsidRPr="00223DA2" w:rsidRDefault="00F07946" w:rsidP="00432EE8">
            <w:pPr>
              <w:pStyle w:val="TAL"/>
              <w:rPr>
                <w:sz w:val="16"/>
              </w:rPr>
            </w:pPr>
            <w:r>
              <w:rPr>
                <w:sz w:val="16"/>
              </w:rPr>
              <w:t>Support of indirect network sharing</w:t>
            </w:r>
          </w:p>
        </w:tc>
        <w:tc>
          <w:tcPr>
            <w:tcW w:w="0" w:type="auto"/>
          </w:tcPr>
          <w:p w14:paraId="35D07D2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1A5ED56E" w14:textId="77777777" w:rsidR="00F07946" w:rsidRPr="00223DA2" w:rsidRDefault="00F07946" w:rsidP="00432EE8">
            <w:pPr>
              <w:pStyle w:val="TAL"/>
              <w:rPr>
                <w:sz w:val="16"/>
              </w:rPr>
            </w:pPr>
            <w:r>
              <w:rPr>
                <w:sz w:val="16"/>
              </w:rPr>
              <w:t>revised</w:t>
            </w:r>
          </w:p>
        </w:tc>
        <w:tc>
          <w:tcPr>
            <w:tcW w:w="0" w:type="auto"/>
          </w:tcPr>
          <w:p w14:paraId="432EABA3" w14:textId="77777777" w:rsidR="00F07946" w:rsidRPr="00223DA2" w:rsidRDefault="00F07946" w:rsidP="00432EE8">
            <w:pPr>
              <w:pStyle w:val="TAL"/>
              <w:rPr>
                <w:sz w:val="16"/>
              </w:rPr>
            </w:pPr>
            <w:r>
              <w:rPr>
                <w:sz w:val="16"/>
              </w:rPr>
              <w:t>C1-246251</w:t>
            </w:r>
          </w:p>
        </w:tc>
        <w:tc>
          <w:tcPr>
            <w:tcW w:w="0" w:type="auto"/>
          </w:tcPr>
          <w:p w14:paraId="707B5B69" w14:textId="77777777" w:rsidR="00F07946" w:rsidRPr="00223DA2" w:rsidRDefault="00F07946" w:rsidP="00432EE8">
            <w:pPr>
              <w:pStyle w:val="TAL"/>
              <w:rPr>
                <w:sz w:val="16"/>
              </w:rPr>
            </w:pPr>
            <w:r>
              <w:rPr>
                <w:sz w:val="16"/>
              </w:rPr>
              <w:t>C1-247149</w:t>
            </w:r>
          </w:p>
        </w:tc>
      </w:tr>
      <w:tr w:rsidR="00F07946" w14:paraId="6BB43AF5" w14:textId="77777777" w:rsidTr="00432EE8">
        <w:tc>
          <w:tcPr>
            <w:tcW w:w="0" w:type="auto"/>
          </w:tcPr>
          <w:p w14:paraId="00734765" w14:textId="77777777" w:rsidR="00F07946" w:rsidRPr="00223DA2" w:rsidRDefault="00F07946" w:rsidP="00432EE8">
            <w:pPr>
              <w:pStyle w:val="TAL"/>
              <w:rPr>
                <w:sz w:val="16"/>
              </w:rPr>
            </w:pPr>
            <w:r>
              <w:rPr>
                <w:sz w:val="16"/>
              </w:rPr>
              <w:t>C1-246770</w:t>
            </w:r>
          </w:p>
        </w:tc>
        <w:tc>
          <w:tcPr>
            <w:tcW w:w="0" w:type="auto"/>
          </w:tcPr>
          <w:p w14:paraId="6186AD14" w14:textId="77777777" w:rsidR="00F07946" w:rsidRPr="00223DA2" w:rsidRDefault="00F07946" w:rsidP="00432EE8">
            <w:pPr>
              <w:pStyle w:val="TAL"/>
              <w:rPr>
                <w:sz w:val="16"/>
              </w:rPr>
            </w:pPr>
            <w:r>
              <w:rPr>
                <w:sz w:val="16"/>
              </w:rPr>
              <w:t>(S)RTP multiplexed media information support</w:t>
            </w:r>
          </w:p>
        </w:tc>
        <w:tc>
          <w:tcPr>
            <w:tcW w:w="0" w:type="auto"/>
          </w:tcPr>
          <w:p w14:paraId="06AACBBC" w14:textId="77777777" w:rsidR="00F07946" w:rsidRPr="00223DA2" w:rsidRDefault="00F07946" w:rsidP="00432EE8">
            <w:pPr>
              <w:pStyle w:val="TAL"/>
              <w:rPr>
                <w:sz w:val="16"/>
              </w:rPr>
            </w:pPr>
            <w:r>
              <w:rPr>
                <w:sz w:val="16"/>
              </w:rPr>
              <w:t xml:space="preserve">Ericsson, Huawei, </w:t>
            </w:r>
            <w:proofErr w:type="spellStart"/>
            <w:r>
              <w:rPr>
                <w:sz w:val="16"/>
              </w:rPr>
              <w:t>HiSilicon</w:t>
            </w:r>
            <w:proofErr w:type="spellEnd"/>
            <w:r>
              <w:rPr>
                <w:sz w:val="16"/>
              </w:rPr>
              <w:t>, Nokia, vivo</w:t>
            </w:r>
          </w:p>
        </w:tc>
        <w:tc>
          <w:tcPr>
            <w:tcW w:w="0" w:type="auto"/>
          </w:tcPr>
          <w:p w14:paraId="6156A6B7" w14:textId="77777777" w:rsidR="00F07946" w:rsidRPr="00223DA2" w:rsidRDefault="00F07946" w:rsidP="00432EE8">
            <w:pPr>
              <w:pStyle w:val="TAL"/>
              <w:rPr>
                <w:sz w:val="16"/>
              </w:rPr>
            </w:pPr>
            <w:r>
              <w:rPr>
                <w:sz w:val="16"/>
              </w:rPr>
              <w:t>agreed</w:t>
            </w:r>
          </w:p>
        </w:tc>
        <w:tc>
          <w:tcPr>
            <w:tcW w:w="0" w:type="auto"/>
          </w:tcPr>
          <w:p w14:paraId="544695E4" w14:textId="77777777" w:rsidR="00F07946" w:rsidRPr="00223DA2" w:rsidRDefault="00F07946" w:rsidP="00432EE8">
            <w:pPr>
              <w:pStyle w:val="TAL"/>
              <w:rPr>
                <w:sz w:val="16"/>
              </w:rPr>
            </w:pPr>
            <w:r>
              <w:rPr>
                <w:sz w:val="16"/>
              </w:rPr>
              <w:t>C1-246329</w:t>
            </w:r>
          </w:p>
        </w:tc>
        <w:tc>
          <w:tcPr>
            <w:tcW w:w="0" w:type="auto"/>
          </w:tcPr>
          <w:p w14:paraId="32F13CBF" w14:textId="77777777" w:rsidR="00F07946" w:rsidRPr="00223DA2" w:rsidRDefault="00F07946" w:rsidP="00432EE8">
            <w:pPr>
              <w:pStyle w:val="TAL"/>
              <w:rPr>
                <w:sz w:val="16"/>
              </w:rPr>
            </w:pPr>
          </w:p>
        </w:tc>
      </w:tr>
      <w:tr w:rsidR="00F07946" w14:paraId="5BBA511F" w14:textId="77777777" w:rsidTr="00432EE8">
        <w:tc>
          <w:tcPr>
            <w:tcW w:w="0" w:type="auto"/>
          </w:tcPr>
          <w:p w14:paraId="7C46C575" w14:textId="77777777" w:rsidR="00F07946" w:rsidRPr="00223DA2" w:rsidRDefault="00F07946" w:rsidP="00432EE8">
            <w:pPr>
              <w:pStyle w:val="TAL"/>
              <w:rPr>
                <w:sz w:val="16"/>
              </w:rPr>
            </w:pPr>
            <w:r>
              <w:rPr>
                <w:sz w:val="16"/>
              </w:rPr>
              <w:t>C1-246771</w:t>
            </w:r>
          </w:p>
        </w:tc>
        <w:tc>
          <w:tcPr>
            <w:tcW w:w="0" w:type="auto"/>
          </w:tcPr>
          <w:p w14:paraId="42120E78" w14:textId="77777777" w:rsidR="00F07946" w:rsidRPr="00223DA2" w:rsidRDefault="00F07946" w:rsidP="00432EE8">
            <w:pPr>
              <w:pStyle w:val="TAL"/>
              <w:rPr>
                <w:sz w:val="16"/>
              </w:rPr>
            </w:pPr>
            <w:r>
              <w:rPr>
                <w:sz w:val="16"/>
              </w:rPr>
              <w:t>Support of RTP or SRTP Multiplexed Media Information in the QoS rule</w:t>
            </w:r>
          </w:p>
        </w:tc>
        <w:tc>
          <w:tcPr>
            <w:tcW w:w="0" w:type="auto"/>
          </w:tcPr>
          <w:p w14:paraId="49C1D9E6" w14:textId="77777777" w:rsidR="00F07946" w:rsidRPr="00223DA2" w:rsidRDefault="00F07946" w:rsidP="00432EE8">
            <w:pPr>
              <w:pStyle w:val="TAL"/>
              <w:rPr>
                <w:sz w:val="16"/>
              </w:rPr>
            </w:pPr>
            <w:r>
              <w:rPr>
                <w:sz w:val="16"/>
              </w:rPr>
              <w:t>vivo</w:t>
            </w:r>
          </w:p>
        </w:tc>
        <w:tc>
          <w:tcPr>
            <w:tcW w:w="0" w:type="auto"/>
          </w:tcPr>
          <w:p w14:paraId="2CD13143" w14:textId="77777777" w:rsidR="00F07946" w:rsidRPr="00223DA2" w:rsidRDefault="00F07946" w:rsidP="00432EE8">
            <w:pPr>
              <w:pStyle w:val="TAL"/>
              <w:rPr>
                <w:sz w:val="16"/>
              </w:rPr>
            </w:pPr>
            <w:r>
              <w:rPr>
                <w:sz w:val="16"/>
              </w:rPr>
              <w:t>postponed</w:t>
            </w:r>
          </w:p>
        </w:tc>
        <w:tc>
          <w:tcPr>
            <w:tcW w:w="0" w:type="auto"/>
          </w:tcPr>
          <w:p w14:paraId="705B8F9C" w14:textId="77777777" w:rsidR="00F07946" w:rsidRPr="00223DA2" w:rsidRDefault="00F07946" w:rsidP="00432EE8">
            <w:pPr>
              <w:pStyle w:val="TAL"/>
              <w:rPr>
                <w:sz w:val="16"/>
              </w:rPr>
            </w:pPr>
            <w:r>
              <w:rPr>
                <w:sz w:val="16"/>
              </w:rPr>
              <w:t>C1-246566</w:t>
            </w:r>
          </w:p>
        </w:tc>
        <w:tc>
          <w:tcPr>
            <w:tcW w:w="0" w:type="auto"/>
          </w:tcPr>
          <w:p w14:paraId="03A13D53" w14:textId="77777777" w:rsidR="00F07946" w:rsidRPr="00223DA2" w:rsidRDefault="00F07946" w:rsidP="00432EE8">
            <w:pPr>
              <w:pStyle w:val="TAL"/>
              <w:rPr>
                <w:sz w:val="16"/>
              </w:rPr>
            </w:pPr>
          </w:p>
        </w:tc>
      </w:tr>
      <w:tr w:rsidR="00F07946" w14:paraId="0F0AC3FF" w14:textId="77777777" w:rsidTr="00432EE8">
        <w:tc>
          <w:tcPr>
            <w:tcW w:w="0" w:type="auto"/>
          </w:tcPr>
          <w:p w14:paraId="15C70667" w14:textId="77777777" w:rsidR="00F07946" w:rsidRPr="00223DA2" w:rsidRDefault="00F07946" w:rsidP="00432EE8">
            <w:pPr>
              <w:pStyle w:val="TAL"/>
              <w:rPr>
                <w:sz w:val="16"/>
              </w:rPr>
            </w:pPr>
            <w:r>
              <w:rPr>
                <w:sz w:val="16"/>
              </w:rPr>
              <w:t>C1-246772</w:t>
            </w:r>
          </w:p>
        </w:tc>
        <w:tc>
          <w:tcPr>
            <w:tcW w:w="0" w:type="auto"/>
          </w:tcPr>
          <w:p w14:paraId="0F4D65BA" w14:textId="77777777" w:rsidR="00F07946" w:rsidRPr="00223DA2" w:rsidRDefault="00F07946" w:rsidP="00432EE8">
            <w:pPr>
              <w:pStyle w:val="TAL"/>
              <w:rPr>
                <w:sz w:val="16"/>
              </w:rPr>
            </w:pPr>
            <w:r>
              <w:rPr>
                <w:sz w:val="16"/>
              </w:rPr>
              <w:t>PDU set identification for non-3GPP access</w:t>
            </w:r>
          </w:p>
        </w:tc>
        <w:tc>
          <w:tcPr>
            <w:tcW w:w="0" w:type="auto"/>
          </w:tcPr>
          <w:p w14:paraId="27444EEA" w14:textId="77777777" w:rsidR="00F07946" w:rsidRPr="00223DA2" w:rsidRDefault="00F07946" w:rsidP="00432EE8">
            <w:pPr>
              <w:pStyle w:val="TAL"/>
              <w:rPr>
                <w:sz w:val="16"/>
              </w:rPr>
            </w:pPr>
            <w:r>
              <w:rPr>
                <w:sz w:val="16"/>
              </w:rPr>
              <w:t xml:space="preserve">Ericsson, Huawei, </w:t>
            </w:r>
            <w:proofErr w:type="spellStart"/>
            <w:r>
              <w:rPr>
                <w:sz w:val="16"/>
              </w:rPr>
              <w:t>HiSilicon</w:t>
            </w:r>
            <w:proofErr w:type="spellEnd"/>
            <w:r>
              <w:rPr>
                <w:sz w:val="16"/>
              </w:rPr>
              <w:t>, Nokia, vivo</w:t>
            </w:r>
          </w:p>
        </w:tc>
        <w:tc>
          <w:tcPr>
            <w:tcW w:w="0" w:type="auto"/>
          </w:tcPr>
          <w:p w14:paraId="02941F48" w14:textId="77777777" w:rsidR="00F07946" w:rsidRPr="00223DA2" w:rsidRDefault="00F07946" w:rsidP="00432EE8">
            <w:pPr>
              <w:pStyle w:val="TAL"/>
              <w:rPr>
                <w:sz w:val="16"/>
              </w:rPr>
            </w:pPr>
            <w:r>
              <w:rPr>
                <w:sz w:val="16"/>
              </w:rPr>
              <w:t>agreed</w:t>
            </w:r>
          </w:p>
        </w:tc>
        <w:tc>
          <w:tcPr>
            <w:tcW w:w="0" w:type="auto"/>
          </w:tcPr>
          <w:p w14:paraId="0780D072" w14:textId="77777777" w:rsidR="00F07946" w:rsidRPr="00223DA2" w:rsidRDefault="00F07946" w:rsidP="00432EE8">
            <w:pPr>
              <w:pStyle w:val="TAL"/>
              <w:rPr>
                <w:sz w:val="16"/>
              </w:rPr>
            </w:pPr>
            <w:r>
              <w:rPr>
                <w:sz w:val="16"/>
              </w:rPr>
              <w:t>C1-246330</w:t>
            </w:r>
          </w:p>
        </w:tc>
        <w:tc>
          <w:tcPr>
            <w:tcW w:w="0" w:type="auto"/>
          </w:tcPr>
          <w:p w14:paraId="73C95D3C" w14:textId="77777777" w:rsidR="00F07946" w:rsidRPr="00223DA2" w:rsidRDefault="00F07946" w:rsidP="00432EE8">
            <w:pPr>
              <w:pStyle w:val="TAL"/>
              <w:rPr>
                <w:sz w:val="16"/>
              </w:rPr>
            </w:pPr>
          </w:p>
        </w:tc>
      </w:tr>
      <w:tr w:rsidR="00F07946" w14:paraId="45C5F643" w14:textId="77777777" w:rsidTr="00432EE8">
        <w:tc>
          <w:tcPr>
            <w:tcW w:w="0" w:type="auto"/>
          </w:tcPr>
          <w:p w14:paraId="2B0DC5E9" w14:textId="77777777" w:rsidR="00F07946" w:rsidRPr="00223DA2" w:rsidRDefault="00F07946" w:rsidP="00432EE8">
            <w:pPr>
              <w:pStyle w:val="TAL"/>
              <w:rPr>
                <w:sz w:val="16"/>
              </w:rPr>
            </w:pPr>
            <w:r>
              <w:rPr>
                <w:sz w:val="16"/>
              </w:rPr>
              <w:t>C1-246773</w:t>
            </w:r>
          </w:p>
        </w:tc>
        <w:tc>
          <w:tcPr>
            <w:tcW w:w="0" w:type="auto"/>
          </w:tcPr>
          <w:p w14:paraId="4A6E3EEE" w14:textId="77777777" w:rsidR="00F07946" w:rsidRPr="00223DA2" w:rsidRDefault="00F07946" w:rsidP="00432EE8">
            <w:pPr>
              <w:pStyle w:val="TAL"/>
              <w:rPr>
                <w:sz w:val="16"/>
              </w:rPr>
            </w:pPr>
            <w:r>
              <w:rPr>
                <w:sz w:val="16"/>
              </w:rPr>
              <w:t>PDU set support in in non-3GPP access</w:t>
            </w:r>
          </w:p>
        </w:tc>
        <w:tc>
          <w:tcPr>
            <w:tcW w:w="0" w:type="auto"/>
          </w:tcPr>
          <w:p w14:paraId="02710EA6" w14:textId="77777777" w:rsidR="00F07946" w:rsidRPr="00223DA2" w:rsidRDefault="00F07946" w:rsidP="00432EE8">
            <w:pPr>
              <w:pStyle w:val="TAL"/>
              <w:rPr>
                <w:sz w:val="16"/>
              </w:rPr>
            </w:pPr>
            <w:r>
              <w:rPr>
                <w:sz w:val="16"/>
              </w:rPr>
              <w:t>Nokia</w:t>
            </w:r>
          </w:p>
        </w:tc>
        <w:tc>
          <w:tcPr>
            <w:tcW w:w="0" w:type="auto"/>
          </w:tcPr>
          <w:p w14:paraId="464BB625" w14:textId="77777777" w:rsidR="00F07946" w:rsidRPr="00223DA2" w:rsidRDefault="00F07946" w:rsidP="00432EE8">
            <w:pPr>
              <w:pStyle w:val="TAL"/>
              <w:rPr>
                <w:sz w:val="16"/>
              </w:rPr>
            </w:pPr>
            <w:r>
              <w:rPr>
                <w:sz w:val="16"/>
              </w:rPr>
              <w:t>merged</w:t>
            </w:r>
          </w:p>
        </w:tc>
        <w:tc>
          <w:tcPr>
            <w:tcW w:w="0" w:type="auto"/>
          </w:tcPr>
          <w:p w14:paraId="619779FD" w14:textId="77777777" w:rsidR="00F07946" w:rsidRPr="00223DA2" w:rsidRDefault="00F07946" w:rsidP="00432EE8">
            <w:pPr>
              <w:pStyle w:val="TAL"/>
              <w:rPr>
                <w:sz w:val="16"/>
              </w:rPr>
            </w:pPr>
            <w:r>
              <w:rPr>
                <w:sz w:val="16"/>
              </w:rPr>
              <w:t>C1-246429</w:t>
            </w:r>
          </w:p>
        </w:tc>
        <w:tc>
          <w:tcPr>
            <w:tcW w:w="0" w:type="auto"/>
          </w:tcPr>
          <w:p w14:paraId="0B2FD9DF" w14:textId="77777777" w:rsidR="00F07946" w:rsidRPr="00223DA2" w:rsidRDefault="00F07946" w:rsidP="00432EE8">
            <w:pPr>
              <w:pStyle w:val="TAL"/>
              <w:rPr>
                <w:sz w:val="16"/>
              </w:rPr>
            </w:pPr>
          </w:p>
        </w:tc>
      </w:tr>
      <w:tr w:rsidR="00F07946" w14:paraId="4614B7D1" w14:textId="77777777" w:rsidTr="00432EE8">
        <w:tc>
          <w:tcPr>
            <w:tcW w:w="0" w:type="auto"/>
          </w:tcPr>
          <w:p w14:paraId="56852F4C" w14:textId="77777777" w:rsidR="00F07946" w:rsidRPr="00223DA2" w:rsidRDefault="00F07946" w:rsidP="00432EE8">
            <w:pPr>
              <w:pStyle w:val="TAL"/>
              <w:rPr>
                <w:sz w:val="16"/>
              </w:rPr>
            </w:pPr>
            <w:r>
              <w:rPr>
                <w:sz w:val="16"/>
              </w:rPr>
              <w:t>C1-246774</w:t>
            </w:r>
          </w:p>
        </w:tc>
        <w:tc>
          <w:tcPr>
            <w:tcW w:w="0" w:type="auto"/>
          </w:tcPr>
          <w:p w14:paraId="4E7450F9" w14:textId="77777777" w:rsidR="00F07946" w:rsidRPr="00223DA2" w:rsidRDefault="00F07946" w:rsidP="00432EE8">
            <w:pPr>
              <w:pStyle w:val="TAL"/>
              <w:rPr>
                <w:sz w:val="16"/>
              </w:rPr>
            </w:pPr>
            <w:r>
              <w:rPr>
                <w:sz w:val="16"/>
              </w:rPr>
              <w:t>Support of PDU set handing for non-3GPP access</w:t>
            </w:r>
          </w:p>
        </w:tc>
        <w:tc>
          <w:tcPr>
            <w:tcW w:w="0" w:type="auto"/>
          </w:tcPr>
          <w:p w14:paraId="5F533C8B" w14:textId="77777777" w:rsidR="00F07946" w:rsidRPr="00223DA2" w:rsidRDefault="00F07946" w:rsidP="00432EE8">
            <w:pPr>
              <w:pStyle w:val="TAL"/>
              <w:rPr>
                <w:sz w:val="16"/>
              </w:rPr>
            </w:pPr>
            <w:r>
              <w:rPr>
                <w:sz w:val="16"/>
              </w:rPr>
              <w:t xml:space="preserve">vivo, Huawei, </w:t>
            </w:r>
            <w:proofErr w:type="spellStart"/>
            <w:r>
              <w:rPr>
                <w:sz w:val="16"/>
              </w:rPr>
              <w:t>HiSilicon</w:t>
            </w:r>
            <w:proofErr w:type="spellEnd"/>
            <w:r>
              <w:rPr>
                <w:sz w:val="16"/>
              </w:rPr>
              <w:t>, Nokia, Ericsson</w:t>
            </w:r>
          </w:p>
        </w:tc>
        <w:tc>
          <w:tcPr>
            <w:tcW w:w="0" w:type="auto"/>
          </w:tcPr>
          <w:p w14:paraId="17468367" w14:textId="77777777" w:rsidR="00F07946" w:rsidRPr="00223DA2" w:rsidRDefault="00F07946" w:rsidP="00432EE8">
            <w:pPr>
              <w:pStyle w:val="TAL"/>
              <w:rPr>
                <w:sz w:val="16"/>
              </w:rPr>
            </w:pPr>
            <w:r>
              <w:rPr>
                <w:sz w:val="16"/>
              </w:rPr>
              <w:t>agreed</w:t>
            </w:r>
          </w:p>
        </w:tc>
        <w:tc>
          <w:tcPr>
            <w:tcW w:w="0" w:type="auto"/>
          </w:tcPr>
          <w:p w14:paraId="072BD745" w14:textId="77777777" w:rsidR="00F07946" w:rsidRPr="00223DA2" w:rsidRDefault="00F07946" w:rsidP="00432EE8">
            <w:pPr>
              <w:pStyle w:val="TAL"/>
              <w:rPr>
                <w:sz w:val="16"/>
              </w:rPr>
            </w:pPr>
            <w:r>
              <w:rPr>
                <w:sz w:val="16"/>
              </w:rPr>
              <w:t>C1-246565</w:t>
            </w:r>
          </w:p>
        </w:tc>
        <w:tc>
          <w:tcPr>
            <w:tcW w:w="0" w:type="auto"/>
          </w:tcPr>
          <w:p w14:paraId="37EE252B" w14:textId="77777777" w:rsidR="00F07946" w:rsidRPr="00223DA2" w:rsidRDefault="00F07946" w:rsidP="00432EE8">
            <w:pPr>
              <w:pStyle w:val="TAL"/>
              <w:rPr>
                <w:sz w:val="16"/>
              </w:rPr>
            </w:pPr>
          </w:p>
        </w:tc>
      </w:tr>
      <w:tr w:rsidR="00F07946" w14:paraId="614975B0" w14:textId="77777777" w:rsidTr="00432EE8">
        <w:tc>
          <w:tcPr>
            <w:tcW w:w="0" w:type="auto"/>
          </w:tcPr>
          <w:p w14:paraId="23DC948F" w14:textId="77777777" w:rsidR="00F07946" w:rsidRPr="00223DA2" w:rsidRDefault="00F07946" w:rsidP="00432EE8">
            <w:pPr>
              <w:pStyle w:val="TAL"/>
              <w:rPr>
                <w:sz w:val="16"/>
              </w:rPr>
            </w:pPr>
            <w:r>
              <w:rPr>
                <w:sz w:val="16"/>
              </w:rPr>
              <w:t>C1-246775</w:t>
            </w:r>
          </w:p>
        </w:tc>
        <w:tc>
          <w:tcPr>
            <w:tcW w:w="0" w:type="auto"/>
          </w:tcPr>
          <w:p w14:paraId="603BFE4D" w14:textId="77777777" w:rsidR="00F07946" w:rsidRPr="00223DA2" w:rsidRDefault="00F07946" w:rsidP="00432EE8">
            <w:pPr>
              <w:pStyle w:val="TAL"/>
              <w:rPr>
                <w:sz w:val="16"/>
              </w:rPr>
            </w:pPr>
            <w:r>
              <w:rPr>
                <w:sz w:val="16"/>
              </w:rPr>
              <w:t>L4S support in in non-3GPP access</w:t>
            </w:r>
          </w:p>
        </w:tc>
        <w:tc>
          <w:tcPr>
            <w:tcW w:w="0" w:type="auto"/>
          </w:tcPr>
          <w:p w14:paraId="7897AD55" w14:textId="77777777" w:rsidR="00F07946" w:rsidRPr="00223DA2" w:rsidRDefault="00F07946" w:rsidP="00432EE8">
            <w:pPr>
              <w:pStyle w:val="TAL"/>
              <w:rPr>
                <w:sz w:val="16"/>
              </w:rPr>
            </w:pPr>
            <w:r>
              <w:rPr>
                <w:sz w:val="16"/>
              </w:rPr>
              <w:t>Nokia</w:t>
            </w:r>
          </w:p>
        </w:tc>
        <w:tc>
          <w:tcPr>
            <w:tcW w:w="0" w:type="auto"/>
          </w:tcPr>
          <w:p w14:paraId="6DE17C27" w14:textId="77777777" w:rsidR="00F07946" w:rsidRPr="00223DA2" w:rsidRDefault="00F07946" w:rsidP="00432EE8">
            <w:pPr>
              <w:pStyle w:val="TAL"/>
              <w:rPr>
                <w:sz w:val="16"/>
              </w:rPr>
            </w:pPr>
            <w:r>
              <w:rPr>
                <w:sz w:val="16"/>
              </w:rPr>
              <w:t>merged</w:t>
            </w:r>
          </w:p>
        </w:tc>
        <w:tc>
          <w:tcPr>
            <w:tcW w:w="0" w:type="auto"/>
          </w:tcPr>
          <w:p w14:paraId="7E64E21E" w14:textId="77777777" w:rsidR="00F07946" w:rsidRPr="00223DA2" w:rsidRDefault="00F07946" w:rsidP="00432EE8">
            <w:pPr>
              <w:pStyle w:val="TAL"/>
              <w:rPr>
                <w:sz w:val="16"/>
              </w:rPr>
            </w:pPr>
            <w:r>
              <w:rPr>
                <w:sz w:val="16"/>
              </w:rPr>
              <w:t>C1-246431</w:t>
            </w:r>
          </w:p>
        </w:tc>
        <w:tc>
          <w:tcPr>
            <w:tcW w:w="0" w:type="auto"/>
          </w:tcPr>
          <w:p w14:paraId="7F43A622" w14:textId="77777777" w:rsidR="00F07946" w:rsidRPr="00223DA2" w:rsidRDefault="00F07946" w:rsidP="00432EE8">
            <w:pPr>
              <w:pStyle w:val="TAL"/>
              <w:rPr>
                <w:sz w:val="16"/>
              </w:rPr>
            </w:pPr>
          </w:p>
        </w:tc>
      </w:tr>
      <w:tr w:rsidR="00F07946" w14:paraId="360E9BAD" w14:textId="77777777" w:rsidTr="00432EE8">
        <w:tc>
          <w:tcPr>
            <w:tcW w:w="0" w:type="auto"/>
          </w:tcPr>
          <w:p w14:paraId="5A34CD35" w14:textId="77777777" w:rsidR="00F07946" w:rsidRPr="00223DA2" w:rsidRDefault="00F07946" w:rsidP="00432EE8">
            <w:pPr>
              <w:pStyle w:val="TAL"/>
              <w:rPr>
                <w:sz w:val="16"/>
              </w:rPr>
            </w:pPr>
            <w:r>
              <w:rPr>
                <w:sz w:val="16"/>
              </w:rPr>
              <w:t>C1-246776</w:t>
            </w:r>
          </w:p>
        </w:tc>
        <w:tc>
          <w:tcPr>
            <w:tcW w:w="0" w:type="auto"/>
          </w:tcPr>
          <w:p w14:paraId="36B15627" w14:textId="77777777" w:rsidR="00F07946" w:rsidRPr="00223DA2" w:rsidRDefault="00F07946" w:rsidP="00432EE8">
            <w:pPr>
              <w:pStyle w:val="TAL"/>
              <w:rPr>
                <w:sz w:val="16"/>
              </w:rPr>
            </w:pPr>
            <w:r>
              <w:rPr>
                <w:sz w:val="16"/>
              </w:rPr>
              <w:t>Support of ECN marking for L4S for 5G-RG</w:t>
            </w:r>
          </w:p>
        </w:tc>
        <w:tc>
          <w:tcPr>
            <w:tcW w:w="0" w:type="auto"/>
          </w:tcPr>
          <w:p w14:paraId="4C42DF39" w14:textId="77777777" w:rsidR="00F07946" w:rsidRPr="00223DA2" w:rsidRDefault="00F07946" w:rsidP="00432EE8">
            <w:pPr>
              <w:pStyle w:val="TAL"/>
              <w:rPr>
                <w:sz w:val="16"/>
              </w:rPr>
            </w:pPr>
            <w:r>
              <w:rPr>
                <w:sz w:val="16"/>
              </w:rPr>
              <w:t>vivo</w:t>
            </w:r>
          </w:p>
        </w:tc>
        <w:tc>
          <w:tcPr>
            <w:tcW w:w="0" w:type="auto"/>
          </w:tcPr>
          <w:p w14:paraId="3C7A6B5E" w14:textId="77777777" w:rsidR="00F07946" w:rsidRPr="00223DA2" w:rsidRDefault="00F07946" w:rsidP="00432EE8">
            <w:pPr>
              <w:pStyle w:val="TAL"/>
              <w:rPr>
                <w:sz w:val="16"/>
              </w:rPr>
            </w:pPr>
            <w:r>
              <w:rPr>
                <w:sz w:val="16"/>
              </w:rPr>
              <w:t>revised</w:t>
            </w:r>
          </w:p>
        </w:tc>
        <w:tc>
          <w:tcPr>
            <w:tcW w:w="0" w:type="auto"/>
          </w:tcPr>
          <w:p w14:paraId="3F75D0F0" w14:textId="77777777" w:rsidR="00F07946" w:rsidRPr="00223DA2" w:rsidRDefault="00F07946" w:rsidP="00432EE8">
            <w:pPr>
              <w:pStyle w:val="TAL"/>
              <w:rPr>
                <w:sz w:val="16"/>
              </w:rPr>
            </w:pPr>
            <w:r>
              <w:rPr>
                <w:sz w:val="16"/>
              </w:rPr>
              <w:t>C1-246564</w:t>
            </w:r>
          </w:p>
        </w:tc>
        <w:tc>
          <w:tcPr>
            <w:tcW w:w="0" w:type="auto"/>
          </w:tcPr>
          <w:p w14:paraId="25DD4E39" w14:textId="77777777" w:rsidR="00F07946" w:rsidRPr="00223DA2" w:rsidRDefault="00F07946" w:rsidP="00432EE8">
            <w:pPr>
              <w:pStyle w:val="TAL"/>
              <w:rPr>
                <w:sz w:val="16"/>
              </w:rPr>
            </w:pPr>
            <w:r>
              <w:rPr>
                <w:sz w:val="16"/>
              </w:rPr>
              <w:t>C1-247181</w:t>
            </w:r>
          </w:p>
        </w:tc>
      </w:tr>
      <w:tr w:rsidR="00F07946" w14:paraId="397C6293" w14:textId="77777777" w:rsidTr="00432EE8">
        <w:tc>
          <w:tcPr>
            <w:tcW w:w="0" w:type="auto"/>
          </w:tcPr>
          <w:p w14:paraId="697713D0" w14:textId="77777777" w:rsidR="00F07946" w:rsidRPr="00223DA2" w:rsidRDefault="00F07946" w:rsidP="00432EE8">
            <w:pPr>
              <w:pStyle w:val="TAL"/>
              <w:rPr>
                <w:sz w:val="16"/>
              </w:rPr>
            </w:pPr>
            <w:r>
              <w:rPr>
                <w:sz w:val="16"/>
              </w:rPr>
              <w:t>C1-246777</w:t>
            </w:r>
          </w:p>
        </w:tc>
        <w:tc>
          <w:tcPr>
            <w:tcW w:w="0" w:type="auto"/>
          </w:tcPr>
          <w:p w14:paraId="183FF5D8" w14:textId="77777777" w:rsidR="00F07946" w:rsidRPr="00223DA2" w:rsidRDefault="00F07946" w:rsidP="00432EE8">
            <w:pPr>
              <w:pStyle w:val="TAL"/>
              <w:rPr>
                <w:sz w:val="16"/>
              </w:rPr>
            </w:pPr>
            <w:r>
              <w:rPr>
                <w:sz w:val="16"/>
              </w:rPr>
              <w:t>L4S support in in non-3GPP access</w:t>
            </w:r>
          </w:p>
        </w:tc>
        <w:tc>
          <w:tcPr>
            <w:tcW w:w="0" w:type="auto"/>
          </w:tcPr>
          <w:p w14:paraId="68C72CCB" w14:textId="77777777" w:rsidR="00F07946" w:rsidRPr="00223DA2" w:rsidRDefault="00F07946" w:rsidP="00432EE8">
            <w:pPr>
              <w:pStyle w:val="TAL"/>
              <w:rPr>
                <w:sz w:val="16"/>
              </w:rPr>
            </w:pPr>
            <w:r>
              <w:rPr>
                <w:sz w:val="16"/>
              </w:rPr>
              <w:t>Nokia</w:t>
            </w:r>
          </w:p>
        </w:tc>
        <w:tc>
          <w:tcPr>
            <w:tcW w:w="0" w:type="auto"/>
          </w:tcPr>
          <w:p w14:paraId="3C0E52F8" w14:textId="77777777" w:rsidR="00F07946" w:rsidRPr="00223DA2" w:rsidRDefault="00F07946" w:rsidP="00432EE8">
            <w:pPr>
              <w:pStyle w:val="TAL"/>
              <w:rPr>
                <w:sz w:val="16"/>
              </w:rPr>
            </w:pPr>
            <w:r>
              <w:rPr>
                <w:sz w:val="16"/>
              </w:rPr>
              <w:t>withdrawn</w:t>
            </w:r>
          </w:p>
        </w:tc>
        <w:tc>
          <w:tcPr>
            <w:tcW w:w="0" w:type="auto"/>
          </w:tcPr>
          <w:p w14:paraId="0C91CB2A" w14:textId="77777777" w:rsidR="00F07946" w:rsidRPr="00223DA2" w:rsidRDefault="00F07946" w:rsidP="00432EE8">
            <w:pPr>
              <w:pStyle w:val="TAL"/>
              <w:rPr>
                <w:sz w:val="16"/>
              </w:rPr>
            </w:pPr>
            <w:r>
              <w:rPr>
                <w:sz w:val="16"/>
              </w:rPr>
              <w:t>C1-246434</w:t>
            </w:r>
          </w:p>
        </w:tc>
        <w:tc>
          <w:tcPr>
            <w:tcW w:w="0" w:type="auto"/>
          </w:tcPr>
          <w:p w14:paraId="502BC048" w14:textId="77777777" w:rsidR="00F07946" w:rsidRPr="00223DA2" w:rsidRDefault="00F07946" w:rsidP="00432EE8">
            <w:pPr>
              <w:pStyle w:val="TAL"/>
              <w:rPr>
                <w:sz w:val="16"/>
              </w:rPr>
            </w:pPr>
          </w:p>
        </w:tc>
      </w:tr>
      <w:tr w:rsidR="00F07946" w14:paraId="4597EB86" w14:textId="77777777" w:rsidTr="00432EE8">
        <w:tc>
          <w:tcPr>
            <w:tcW w:w="0" w:type="auto"/>
          </w:tcPr>
          <w:p w14:paraId="73DE61C3" w14:textId="77777777" w:rsidR="00F07946" w:rsidRPr="00223DA2" w:rsidRDefault="00F07946" w:rsidP="00432EE8">
            <w:pPr>
              <w:pStyle w:val="TAL"/>
              <w:rPr>
                <w:sz w:val="16"/>
              </w:rPr>
            </w:pPr>
            <w:r>
              <w:rPr>
                <w:sz w:val="16"/>
              </w:rPr>
              <w:t>C1-246778</w:t>
            </w:r>
          </w:p>
        </w:tc>
        <w:tc>
          <w:tcPr>
            <w:tcW w:w="0" w:type="auto"/>
          </w:tcPr>
          <w:p w14:paraId="3559772B" w14:textId="77777777" w:rsidR="00F07946" w:rsidRPr="00223DA2" w:rsidRDefault="00F07946" w:rsidP="00432EE8">
            <w:pPr>
              <w:pStyle w:val="TAL"/>
              <w:rPr>
                <w:sz w:val="16"/>
              </w:rPr>
            </w:pPr>
            <w:r>
              <w:rPr>
                <w:sz w:val="16"/>
              </w:rPr>
              <w:t>UE capability indication to the network for S&amp;F satellite operation support</w:t>
            </w:r>
          </w:p>
        </w:tc>
        <w:tc>
          <w:tcPr>
            <w:tcW w:w="0" w:type="auto"/>
          </w:tcPr>
          <w:p w14:paraId="443D73E1" w14:textId="77777777" w:rsidR="00F07946" w:rsidRPr="00223DA2" w:rsidRDefault="00F07946" w:rsidP="00432EE8">
            <w:pPr>
              <w:pStyle w:val="TAL"/>
              <w:rPr>
                <w:sz w:val="16"/>
              </w:rPr>
            </w:pPr>
            <w:r>
              <w:rPr>
                <w:sz w:val="16"/>
              </w:rPr>
              <w:t>Nokia</w:t>
            </w:r>
          </w:p>
        </w:tc>
        <w:tc>
          <w:tcPr>
            <w:tcW w:w="0" w:type="auto"/>
          </w:tcPr>
          <w:p w14:paraId="04934E9E" w14:textId="77777777" w:rsidR="00F07946" w:rsidRPr="00223DA2" w:rsidRDefault="00F07946" w:rsidP="00432EE8">
            <w:pPr>
              <w:pStyle w:val="TAL"/>
              <w:rPr>
                <w:sz w:val="16"/>
              </w:rPr>
            </w:pPr>
            <w:r>
              <w:rPr>
                <w:sz w:val="16"/>
              </w:rPr>
              <w:t>postponed</w:t>
            </w:r>
          </w:p>
        </w:tc>
        <w:tc>
          <w:tcPr>
            <w:tcW w:w="0" w:type="auto"/>
          </w:tcPr>
          <w:p w14:paraId="223BA8A4" w14:textId="77777777" w:rsidR="00F07946" w:rsidRPr="00223DA2" w:rsidRDefault="00F07946" w:rsidP="00432EE8">
            <w:pPr>
              <w:pStyle w:val="TAL"/>
              <w:rPr>
                <w:sz w:val="16"/>
              </w:rPr>
            </w:pPr>
            <w:r>
              <w:rPr>
                <w:sz w:val="16"/>
              </w:rPr>
              <w:t>C1-246327</w:t>
            </w:r>
          </w:p>
        </w:tc>
        <w:tc>
          <w:tcPr>
            <w:tcW w:w="0" w:type="auto"/>
          </w:tcPr>
          <w:p w14:paraId="65C1599E" w14:textId="77777777" w:rsidR="00F07946" w:rsidRPr="00223DA2" w:rsidRDefault="00F07946" w:rsidP="00432EE8">
            <w:pPr>
              <w:pStyle w:val="TAL"/>
              <w:rPr>
                <w:sz w:val="16"/>
              </w:rPr>
            </w:pPr>
          </w:p>
        </w:tc>
      </w:tr>
      <w:tr w:rsidR="00F07946" w14:paraId="2A47054C" w14:textId="77777777" w:rsidTr="00432EE8">
        <w:tc>
          <w:tcPr>
            <w:tcW w:w="0" w:type="auto"/>
          </w:tcPr>
          <w:p w14:paraId="70334772" w14:textId="77777777" w:rsidR="00F07946" w:rsidRPr="00223DA2" w:rsidRDefault="00F07946" w:rsidP="00432EE8">
            <w:pPr>
              <w:pStyle w:val="TAL"/>
              <w:rPr>
                <w:sz w:val="16"/>
              </w:rPr>
            </w:pPr>
            <w:r>
              <w:rPr>
                <w:sz w:val="16"/>
              </w:rPr>
              <w:t>C1-246779</w:t>
            </w:r>
          </w:p>
        </w:tc>
        <w:tc>
          <w:tcPr>
            <w:tcW w:w="0" w:type="auto"/>
          </w:tcPr>
          <w:p w14:paraId="7A48E376" w14:textId="77777777" w:rsidR="00F07946" w:rsidRPr="00223DA2" w:rsidRDefault="00F07946" w:rsidP="00432EE8">
            <w:pPr>
              <w:pStyle w:val="TAL"/>
              <w:rPr>
                <w:sz w:val="16"/>
              </w:rPr>
            </w:pPr>
            <w:r>
              <w:rPr>
                <w:sz w:val="16"/>
              </w:rPr>
              <w:t>MWAB operation in VMR_Ph2</w:t>
            </w:r>
          </w:p>
        </w:tc>
        <w:tc>
          <w:tcPr>
            <w:tcW w:w="0" w:type="auto"/>
          </w:tcPr>
          <w:p w14:paraId="594B1A3B" w14:textId="77777777" w:rsidR="00F07946" w:rsidRPr="00223DA2" w:rsidRDefault="00F07946" w:rsidP="00432EE8">
            <w:pPr>
              <w:pStyle w:val="TAL"/>
              <w:rPr>
                <w:sz w:val="16"/>
              </w:rPr>
            </w:pPr>
            <w:r>
              <w:rPr>
                <w:sz w:val="16"/>
              </w:rPr>
              <w:t>Ericsson, Qualcomm Incorporated, Nokia, LG Electronics</w:t>
            </w:r>
          </w:p>
        </w:tc>
        <w:tc>
          <w:tcPr>
            <w:tcW w:w="0" w:type="auto"/>
          </w:tcPr>
          <w:p w14:paraId="313A26B8" w14:textId="77777777" w:rsidR="00F07946" w:rsidRPr="00223DA2" w:rsidRDefault="00F07946" w:rsidP="00432EE8">
            <w:pPr>
              <w:pStyle w:val="TAL"/>
              <w:rPr>
                <w:sz w:val="16"/>
              </w:rPr>
            </w:pPr>
            <w:r>
              <w:rPr>
                <w:sz w:val="16"/>
              </w:rPr>
              <w:t>revised</w:t>
            </w:r>
          </w:p>
        </w:tc>
        <w:tc>
          <w:tcPr>
            <w:tcW w:w="0" w:type="auto"/>
          </w:tcPr>
          <w:p w14:paraId="1EEC4028" w14:textId="77777777" w:rsidR="00F07946" w:rsidRPr="00223DA2" w:rsidRDefault="00F07946" w:rsidP="00432EE8">
            <w:pPr>
              <w:pStyle w:val="TAL"/>
              <w:rPr>
                <w:sz w:val="16"/>
              </w:rPr>
            </w:pPr>
            <w:r>
              <w:rPr>
                <w:sz w:val="16"/>
              </w:rPr>
              <w:t>C1-246177</w:t>
            </w:r>
          </w:p>
        </w:tc>
        <w:tc>
          <w:tcPr>
            <w:tcW w:w="0" w:type="auto"/>
          </w:tcPr>
          <w:p w14:paraId="6865F3CE" w14:textId="77777777" w:rsidR="00F07946" w:rsidRPr="00223DA2" w:rsidRDefault="00F07946" w:rsidP="00432EE8">
            <w:pPr>
              <w:pStyle w:val="TAL"/>
              <w:rPr>
                <w:sz w:val="16"/>
              </w:rPr>
            </w:pPr>
            <w:r>
              <w:rPr>
                <w:sz w:val="16"/>
              </w:rPr>
              <w:t>C1-247133</w:t>
            </w:r>
          </w:p>
        </w:tc>
      </w:tr>
      <w:tr w:rsidR="00F07946" w14:paraId="2AA38BBF" w14:textId="77777777" w:rsidTr="00432EE8">
        <w:tc>
          <w:tcPr>
            <w:tcW w:w="0" w:type="auto"/>
          </w:tcPr>
          <w:p w14:paraId="01A2F7D3" w14:textId="77777777" w:rsidR="00F07946" w:rsidRPr="00223DA2" w:rsidRDefault="00F07946" w:rsidP="00432EE8">
            <w:pPr>
              <w:pStyle w:val="TAL"/>
              <w:rPr>
                <w:sz w:val="16"/>
              </w:rPr>
            </w:pPr>
            <w:r>
              <w:rPr>
                <w:sz w:val="16"/>
              </w:rPr>
              <w:t>C1-246780</w:t>
            </w:r>
          </w:p>
        </w:tc>
        <w:tc>
          <w:tcPr>
            <w:tcW w:w="0" w:type="auto"/>
          </w:tcPr>
          <w:p w14:paraId="640A0A81" w14:textId="77777777" w:rsidR="00F07946" w:rsidRPr="00223DA2" w:rsidRDefault="00F07946" w:rsidP="00432EE8">
            <w:pPr>
              <w:pStyle w:val="TAL"/>
              <w:rPr>
                <w:sz w:val="16"/>
              </w:rPr>
            </w:pPr>
            <w:r>
              <w:rPr>
                <w:sz w:val="16"/>
              </w:rPr>
              <w:t>Update on reflective QoS for SCTP packet</w:t>
            </w:r>
          </w:p>
        </w:tc>
        <w:tc>
          <w:tcPr>
            <w:tcW w:w="0" w:type="auto"/>
          </w:tcPr>
          <w:p w14:paraId="7041E12F" w14:textId="77777777" w:rsidR="00F07946" w:rsidRPr="00223DA2" w:rsidRDefault="00F07946" w:rsidP="00432EE8">
            <w:pPr>
              <w:pStyle w:val="TAL"/>
              <w:rPr>
                <w:sz w:val="16"/>
              </w:rPr>
            </w:pPr>
            <w:r>
              <w:rPr>
                <w:sz w:val="16"/>
              </w:rPr>
              <w:t>Xiaomi</w:t>
            </w:r>
          </w:p>
        </w:tc>
        <w:tc>
          <w:tcPr>
            <w:tcW w:w="0" w:type="auto"/>
          </w:tcPr>
          <w:p w14:paraId="2A68CA14" w14:textId="77777777" w:rsidR="00F07946" w:rsidRPr="00223DA2" w:rsidRDefault="00F07946" w:rsidP="00432EE8">
            <w:pPr>
              <w:pStyle w:val="TAL"/>
              <w:rPr>
                <w:sz w:val="16"/>
              </w:rPr>
            </w:pPr>
            <w:r>
              <w:rPr>
                <w:sz w:val="16"/>
              </w:rPr>
              <w:t>postponed</w:t>
            </w:r>
          </w:p>
        </w:tc>
        <w:tc>
          <w:tcPr>
            <w:tcW w:w="0" w:type="auto"/>
          </w:tcPr>
          <w:p w14:paraId="111D1A70" w14:textId="77777777" w:rsidR="00F07946" w:rsidRPr="00223DA2" w:rsidRDefault="00F07946" w:rsidP="00432EE8">
            <w:pPr>
              <w:pStyle w:val="TAL"/>
              <w:rPr>
                <w:sz w:val="16"/>
              </w:rPr>
            </w:pPr>
            <w:r>
              <w:rPr>
                <w:sz w:val="16"/>
              </w:rPr>
              <w:t>C1-246385</w:t>
            </w:r>
          </w:p>
        </w:tc>
        <w:tc>
          <w:tcPr>
            <w:tcW w:w="0" w:type="auto"/>
          </w:tcPr>
          <w:p w14:paraId="248C04DE" w14:textId="77777777" w:rsidR="00F07946" w:rsidRPr="00223DA2" w:rsidRDefault="00F07946" w:rsidP="00432EE8">
            <w:pPr>
              <w:pStyle w:val="TAL"/>
              <w:rPr>
                <w:sz w:val="16"/>
              </w:rPr>
            </w:pPr>
          </w:p>
        </w:tc>
      </w:tr>
      <w:tr w:rsidR="00F07946" w14:paraId="338CF995" w14:textId="77777777" w:rsidTr="00432EE8">
        <w:tc>
          <w:tcPr>
            <w:tcW w:w="0" w:type="auto"/>
          </w:tcPr>
          <w:p w14:paraId="5F34E2B8" w14:textId="77777777" w:rsidR="00F07946" w:rsidRPr="00223DA2" w:rsidRDefault="00F07946" w:rsidP="00432EE8">
            <w:pPr>
              <w:pStyle w:val="TAL"/>
              <w:rPr>
                <w:sz w:val="16"/>
              </w:rPr>
            </w:pPr>
            <w:r>
              <w:rPr>
                <w:sz w:val="16"/>
              </w:rPr>
              <w:t>C1-246781</w:t>
            </w:r>
          </w:p>
        </w:tc>
        <w:tc>
          <w:tcPr>
            <w:tcW w:w="0" w:type="auto"/>
          </w:tcPr>
          <w:p w14:paraId="0AEA9FDD" w14:textId="77777777" w:rsidR="00F07946" w:rsidRPr="00223DA2" w:rsidRDefault="00F07946" w:rsidP="00432EE8">
            <w:pPr>
              <w:pStyle w:val="TAL"/>
              <w:rPr>
                <w:sz w:val="16"/>
              </w:rPr>
            </w:pPr>
            <w:r>
              <w:rPr>
                <w:sz w:val="16"/>
              </w:rPr>
              <w:t>Update on PDU session management to support regulatory service via MWAB</w:t>
            </w:r>
          </w:p>
        </w:tc>
        <w:tc>
          <w:tcPr>
            <w:tcW w:w="0" w:type="auto"/>
          </w:tcPr>
          <w:p w14:paraId="66038DCA" w14:textId="77777777" w:rsidR="00F07946" w:rsidRPr="00223DA2" w:rsidRDefault="00F07946" w:rsidP="00432EE8">
            <w:pPr>
              <w:pStyle w:val="TAL"/>
              <w:rPr>
                <w:sz w:val="16"/>
              </w:rPr>
            </w:pPr>
            <w:r>
              <w:rPr>
                <w:sz w:val="16"/>
              </w:rPr>
              <w:t>Xiaomi</w:t>
            </w:r>
          </w:p>
        </w:tc>
        <w:tc>
          <w:tcPr>
            <w:tcW w:w="0" w:type="auto"/>
          </w:tcPr>
          <w:p w14:paraId="31637A8A" w14:textId="77777777" w:rsidR="00F07946" w:rsidRPr="00223DA2" w:rsidRDefault="00F07946" w:rsidP="00432EE8">
            <w:pPr>
              <w:pStyle w:val="TAL"/>
              <w:rPr>
                <w:sz w:val="16"/>
              </w:rPr>
            </w:pPr>
            <w:r>
              <w:rPr>
                <w:sz w:val="16"/>
              </w:rPr>
              <w:t>postponed</w:t>
            </w:r>
          </w:p>
        </w:tc>
        <w:tc>
          <w:tcPr>
            <w:tcW w:w="0" w:type="auto"/>
          </w:tcPr>
          <w:p w14:paraId="5060D926" w14:textId="77777777" w:rsidR="00F07946" w:rsidRPr="00223DA2" w:rsidRDefault="00F07946" w:rsidP="00432EE8">
            <w:pPr>
              <w:pStyle w:val="TAL"/>
              <w:rPr>
                <w:sz w:val="16"/>
              </w:rPr>
            </w:pPr>
            <w:r>
              <w:rPr>
                <w:sz w:val="16"/>
              </w:rPr>
              <w:t>C1-246386</w:t>
            </w:r>
          </w:p>
        </w:tc>
        <w:tc>
          <w:tcPr>
            <w:tcW w:w="0" w:type="auto"/>
          </w:tcPr>
          <w:p w14:paraId="2E77588E" w14:textId="77777777" w:rsidR="00F07946" w:rsidRPr="00223DA2" w:rsidRDefault="00F07946" w:rsidP="00432EE8">
            <w:pPr>
              <w:pStyle w:val="TAL"/>
              <w:rPr>
                <w:sz w:val="16"/>
              </w:rPr>
            </w:pPr>
          </w:p>
        </w:tc>
      </w:tr>
      <w:tr w:rsidR="00F07946" w14:paraId="6C46CE89" w14:textId="77777777" w:rsidTr="00432EE8">
        <w:tc>
          <w:tcPr>
            <w:tcW w:w="0" w:type="auto"/>
          </w:tcPr>
          <w:p w14:paraId="424F933C" w14:textId="77777777" w:rsidR="00F07946" w:rsidRPr="00223DA2" w:rsidRDefault="00F07946" w:rsidP="00432EE8">
            <w:pPr>
              <w:pStyle w:val="TAL"/>
              <w:rPr>
                <w:sz w:val="16"/>
              </w:rPr>
            </w:pPr>
            <w:r>
              <w:rPr>
                <w:sz w:val="16"/>
              </w:rPr>
              <w:t>C1-246782</w:t>
            </w:r>
          </w:p>
        </w:tc>
        <w:tc>
          <w:tcPr>
            <w:tcW w:w="0" w:type="auto"/>
          </w:tcPr>
          <w:p w14:paraId="01D030EE" w14:textId="77777777" w:rsidR="00F07946" w:rsidRPr="00223DA2" w:rsidRDefault="00F07946" w:rsidP="00432EE8">
            <w:pPr>
              <w:pStyle w:val="TAL"/>
              <w:rPr>
                <w:sz w:val="16"/>
              </w:rPr>
            </w:pPr>
            <w:r>
              <w:rPr>
                <w:sz w:val="16"/>
              </w:rPr>
              <w:t xml:space="preserve">MPQUIC </w:t>
            </w:r>
            <w:proofErr w:type="spellStart"/>
            <w:r>
              <w:rPr>
                <w:sz w:val="16"/>
              </w:rPr>
              <w:t>tunneling</w:t>
            </w:r>
            <w:proofErr w:type="spellEnd"/>
            <w:r>
              <w:rPr>
                <w:sz w:val="16"/>
              </w:rPr>
              <w:t xml:space="preserve"> capabilities</w:t>
            </w:r>
          </w:p>
        </w:tc>
        <w:tc>
          <w:tcPr>
            <w:tcW w:w="0" w:type="auto"/>
          </w:tcPr>
          <w:p w14:paraId="2AF1BC8E" w14:textId="77777777" w:rsidR="00F07946" w:rsidRPr="00223DA2" w:rsidRDefault="00F07946" w:rsidP="00432EE8">
            <w:pPr>
              <w:pStyle w:val="TAL"/>
              <w:rPr>
                <w:sz w:val="16"/>
              </w:rPr>
            </w:pPr>
            <w:r>
              <w:rPr>
                <w:sz w:val="16"/>
              </w:rPr>
              <w:t>Lenovo</w:t>
            </w:r>
          </w:p>
        </w:tc>
        <w:tc>
          <w:tcPr>
            <w:tcW w:w="0" w:type="auto"/>
          </w:tcPr>
          <w:p w14:paraId="16DB5FDE" w14:textId="77777777" w:rsidR="00F07946" w:rsidRPr="00223DA2" w:rsidRDefault="00F07946" w:rsidP="00432EE8">
            <w:pPr>
              <w:pStyle w:val="TAL"/>
              <w:rPr>
                <w:sz w:val="16"/>
              </w:rPr>
            </w:pPr>
            <w:r>
              <w:rPr>
                <w:sz w:val="16"/>
              </w:rPr>
              <w:t>postponed</w:t>
            </w:r>
          </w:p>
        </w:tc>
        <w:tc>
          <w:tcPr>
            <w:tcW w:w="0" w:type="auto"/>
          </w:tcPr>
          <w:p w14:paraId="78F98EAD" w14:textId="77777777" w:rsidR="00F07946" w:rsidRPr="00223DA2" w:rsidRDefault="00F07946" w:rsidP="00432EE8">
            <w:pPr>
              <w:pStyle w:val="TAL"/>
              <w:rPr>
                <w:sz w:val="16"/>
              </w:rPr>
            </w:pPr>
            <w:r>
              <w:rPr>
                <w:sz w:val="16"/>
              </w:rPr>
              <w:t>C1-246109</w:t>
            </w:r>
          </w:p>
        </w:tc>
        <w:tc>
          <w:tcPr>
            <w:tcW w:w="0" w:type="auto"/>
          </w:tcPr>
          <w:p w14:paraId="18E38A8C" w14:textId="77777777" w:rsidR="00F07946" w:rsidRPr="00223DA2" w:rsidRDefault="00F07946" w:rsidP="00432EE8">
            <w:pPr>
              <w:pStyle w:val="TAL"/>
              <w:rPr>
                <w:sz w:val="16"/>
              </w:rPr>
            </w:pPr>
          </w:p>
        </w:tc>
      </w:tr>
      <w:tr w:rsidR="00F07946" w14:paraId="14FEF57E" w14:textId="77777777" w:rsidTr="00432EE8">
        <w:tc>
          <w:tcPr>
            <w:tcW w:w="0" w:type="auto"/>
          </w:tcPr>
          <w:p w14:paraId="736E4804" w14:textId="77777777" w:rsidR="00F07946" w:rsidRPr="00223DA2" w:rsidRDefault="00F07946" w:rsidP="00432EE8">
            <w:pPr>
              <w:pStyle w:val="TAL"/>
              <w:rPr>
                <w:sz w:val="16"/>
              </w:rPr>
            </w:pPr>
            <w:r>
              <w:rPr>
                <w:sz w:val="16"/>
              </w:rPr>
              <w:t>C1-246783</w:t>
            </w:r>
          </w:p>
        </w:tc>
        <w:tc>
          <w:tcPr>
            <w:tcW w:w="0" w:type="auto"/>
          </w:tcPr>
          <w:p w14:paraId="68CDB12B" w14:textId="77777777" w:rsidR="00F07946" w:rsidRPr="00223DA2" w:rsidRDefault="00F07946" w:rsidP="00432EE8">
            <w:pPr>
              <w:pStyle w:val="TAL"/>
              <w:rPr>
                <w:sz w:val="16"/>
              </w:rPr>
            </w:pPr>
            <w:r>
              <w:rPr>
                <w:sz w:val="16"/>
              </w:rPr>
              <w:t>Clarification on back-off timer with the analytic of signalling storm</w:t>
            </w:r>
          </w:p>
        </w:tc>
        <w:tc>
          <w:tcPr>
            <w:tcW w:w="0" w:type="auto"/>
          </w:tcPr>
          <w:p w14:paraId="3612B83B" w14:textId="77777777" w:rsidR="00F07946" w:rsidRPr="00223DA2" w:rsidRDefault="00F07946" w:rsidP="00432EE8">
            <w:pPr>
              <w:pStyle w:val="TAL"/>
              <w:rPr>
                <w:sz w:val="16"/>
              </w:rPr>
            </w:pPr>
            <w:r>
              <w:rPr>
                <w:sz w:val="16"/>
              </w:rPr>
              <w:t>vivo</w:t>
            </w:r>
          </w:p>
        </w:tc>
        <w:tc>
          <w:tcPr>
            <w:tcW w:w="0" w:type="auto"/>
          </w:tcPr>
          <w:p w14:paraId="073281B5" w14:textId="77777777" w:rsidR="00F07946" w:rsidRPr="00223DA2" w:rsidRDefault="00F07946" w:rsidP="00432EE8">
            <w:pPr>
              <w:pStyle w:val="TAL"/>
              <w:rPr>
                <w:sz w:val="16"/>
              </w:rPr>
            </w:pPr>
            <w:r>
              <w:rPr>
                <w:sz w:val="16"/>
              </w:rPr>
              <w:t>postponed</w:t>
            </w:r>
          </w:p>
        </w:tc>
        <w:tc>
          <w:tcPr>
            <w:tcW w:w="0" w:type="auto"/>
          </w:tcPr>
          <w:p w14:paraId="37A6C12A" w14:textId="77777777" w:rsidR="00F07946" w:rsidRPr="00223DA2" w:rsidRDefault="00F07946" w:rsidP="00432EE8">
            <w:pPr>
              <w:pStyle w:val="TAL"/>
              <w:rPr>
                <w:sz w:val="16"/>
              </w:rPr>
            </w:pPr>
            <w:r>
              <w:rPr>
                <w:sz w:val="16"/>
              </w:rPr>
              <w:t>C1-246563</w:t>
            </w:r>
          </w:p>
        </w:tc>
        <w:tc>
          <w:tcPr>
            <w:tcW w:w="0" w:type="auto"/>
          </w:tcPr>
          <w:p w14:paraId="134D3BE1" w14:textId="77777777" w:rsidR="00F07946" w:rsidRPr="00223DA2" w:rsidRDefault="00F07946" w:rsidP="00432EE8">
            <w:pPr>
              <w:pStyle w:val="TAL"/>
              <w:rPr>
                <w:sz w:val="16"/>
              </w:rPr>
            </w:pPr>
          </w:p>
        </w:tc>
      </w:tr>
      <w:tr w:rsidR="00F07946" w14:paraId="4B3F56D1" w14:textId="77777777" w:rsidTr="00432EE8">
        <w:tc>
          <w:tcPr>
            <w:tcW w:w="0" w:type="auto"/>
          </w:tcPr>
          <w:p w14:paraId="141C9295" w14:textId="77777777" w:rsidR="00F07946" w:rsidRPr="00223DA2" w:rsidRDefault="00F07946" w:rsidP="00432EE8">
            <w:pPr>
              <w:pStyle w:val="TAL"/>
              <w:rPr>
                <w:sz w:val="16"/>
              </w:rPr>
            </w:pPr>
            <w:r>
              <w:rPr>
                <w:sz w:val="16"/>
              </w:rPr>
              <w:t>C1-246784</w:t>
            </w:r>
          </w:p>
        </w:tc>
        <w:tc>
          <w:tcPr>
            <w:tcW w:w="0" w:type="auto"/>
          </w:tcPr>
          <w:p w14:paraId="27300D43" w14:textId="77777777" w:rsidR="00F07946" w:rsidRPr="00223DA2" w:rsidRDefault="00F07946" w:rsidP="00432EE8">
            <w:pPr>
              <w:pStyle w:val="TAL"/>
              <w:rPr>
                <w:sz w:val="16"/>
              </w:rPr>
            </w:pPr>
            <w:r>
              <w:rPr>
                <w:sz w:val="16"/>
              </w:rPr>
              <w:t>Notification of disaster condition to the UE via E-UTRAN broadcast</w:t>
            </w:r>
          </w:p>
        </w:tc>
        <w:tc>
          <w:tcPr>
            <w:tcW w:w="0" w:type="auto"/>
          </w:tcPr>
          <w:p w14:paraId="7979807A" w14:textId="77777777" w:rsidR="00F07946" w:rsidRPr="00223DA2" w:rsidRDefault="00F07946" w:rsidP="00432EE8">
            <w:pPr>
              <w:pStyle w:val="TAL"/>
              <w:rPr>
                <w:sz w:val="16"/>
              </w:rPr>
            </w:pPr>
            <w:r>
              <w:rPr>
                <w:sz w:val="16"/>
              </w:rPr>
              <w:t>LG Electronics Polska</w:t>
            </w:r>
          </w:p>
        </w:tc>
        <w:tc>
          <w:tcPr>
            <w:tcW w:w="0" w:type="auto"/>
          </w:tcPr>
          <w:p w14:paraId="4542D0EA" w14:textId="77777777" w:rsidR="00F07946" w:rsidRPr="00223DA2" w:rsidRDefault="00F07946" w:rsidP="00432EE8">
            <w:pPr>
              <w:pStyle w:val="TAL"/>
              <w:rPr>
                <w:sz w:val="16"/>
              </w:rPr>
            </w:pPr>
            <w:r>
              <w:rPr>
                <w:sz w:val="16"/>
              </w:rPr>
              <w:t>agreed</w:t>
            </w:r>
          </w:p>
        </w:tc>
        <w:tc>
          <w:tcPr>
            <w:tcW w:w="0" w:type="auto"/>
          </w:tcPr>
          <w:p w14:paraId="2F557FF1" w14:textId="77777777" w:rsidR="00F07946" w:rsidRPr="00223DA2" w:rsidRDefault="00F07946" w:rsidP="00432EE8">
            <w:pPr>
              <w:pStyle w:val="TAL"/>
              <w:rPr>
                <w:sz w:val="16"/>
              </w:rPr>
            </w:pPr>
            <w:r>
              <w:rPr>
                <w:sz w:val="16"/>
              </w:rPr>
              <w:t>C1-246527</w:t>
            </w:r>
          </w:p>
        </w:tc>
        <w:tc>
          <w:tcPr>
            <w:tcW w:w="0" w:type="auto"/>
          </w:tcPr>
          <w:p w14:paraId="7E1A1FB5" w14:textId="77777777" w:rsidR="00F07946" w:rsidRPr="00223DA2" w:rsidRDefault="00F07946" w:rsidP="00432EE8">
            <w:pPr>
              <w:pStyle w:val="TAL"/>
              <w:rPr>
                <w:sz w:val="16"/>
              </w:rPr>
            </w:pPr>
          </w:p>
        </w:tc>
      </w:tr>
      <w:tr w:rsidR="00F07946" w14:paraId="4856391D" w14:textId="77777777" w:rsidTr="00432EE8">
        <w:tc>
          <w:tcPr>
            <w:tcW w:w="0" w:type="auto"/>
          </w:tcPr>
          <w:p w14:paraId="57F277B3" w14:textId="77777777" w:rsidR="00F07946" w:rsidRPr="00223DA2" w:rsidRDefault="00F07946" w:rsidP="00432EE8">
            <w:pPr>
              <w:pStyle w:val="TAL"/>
              <w:rPr>
                <w:sz w:val="16"/>
              </w:rPr>
            </w:pPr>
            <w:r>
              <w:rPr>
                <w:sz w:val="16"/>
              </w:rPr>
              <w:t>C1-246785</w:t>
            </w:r>
          </w:p>
        </w:tc>
        <w:tc>
          <w:tcPr>
            <w:tcW w:w="0" w:type="auto"/>
          </w:tcPr>
          <w:p w14:paraId="0BE6FDD3" w14:textId="77777777" w:rsidR="00F07946" w:rsidRPr="00223DA2" w:rsidRDefault="00F07946" w:rsidP="00432EE8">
            <w:pPr>
              <w:pStyle w:val="TAL"/>
              <w:rPr>
                <w:sz w:val="16"/>
              </w:rPr>
            </w:pPr>
            <w:r>
              <w:rPr>
                <w:sz w:val="16"/>
              </w:rPr>
              <w:t>Solution for Key Issue #2 for MINT_Ph2</w:t>
            </w:r>
          </w:p>
        </w:tc>
        <w:tc>
          <w:tcPr>
            <w:tcW w:w="0" w:type="auto"/>
          </w:tcPr>
          <w:p w14:paraId="37A43B6E"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3288B225" w14:textId="77777777" w:rsidR="00F07946" w:rsidRPr="00223DA2" w:rsidRDefault="00F07946" w:rsidP="00432EE8">
            <w:pPr>
              <w:pStyle w:val="TAL"/>
              <w:rPr>
                <w:sz w:val="16"/>
              </w:rPr>
            </w:pPr>
            <w:r>
              <w:rPr>
                <w:sz w:val="16"/>
              </w:rPr>
              <w:t>agreed</w:t>
            </w:r>
          </w:p>
        </w:tc>
        <w:tc>
          <w:tcPr>
            <w:tcW w:w="0" w:type="auto"/>
          </w:tcPr>
          <w:p w14:paraId="4126FE59" w14:textId="77777777" w:rsidR="00F07946" w:rsidRPr="00223DA2" w:rsidRDefault="00F07946" w:rsidP="00432EE8">
            <w:pPr>
              <w:pStyle w:val="TAL"/>
              <w:rPr>
                <w:sz w:val="16"/>
              </w:rPr>
            </w:pPr>
            <w:r>
              <w:rPr>
                <w:sz w:val="16"/>
              </w:rPr>
              <w:t>C1-246284</w:t>
            </w:r>
          </w:p>
        </w:tc>
        <w:tc>
          <w:tcPr>
            <w:tcW w:w="0" w:type="auto"/>
          </w:tcPr>
          <w:p w14:paraId="0FF86C0F" w14:textId="77777777" w:rsidR="00F07946" w:rsidRPr="00223DA2" w:rsidRDefault="00F07946" w:rsidP="00432EE8">
            <w:pPr>
              <w:pStyle w:val="TAL"/>
              <w:rPr>
                <w:sz w:val="16"/>
              </w:rPr>
            </w:pPr>
          </w:p>
        </w:tc>
      </w:tr>
      <w:tr w:rsidR="00F07946" w14:paraId="2D56C722" w14:textId="77777777" w:rsidTr="00432EE8">
        <w:tc>
          <w:tcPr>
            <w:tcW w:w="0" w:type="auto"/>
          </w:tcPr>
          <w:p w14:paraId="2ED9FA2F" w14:textId="77777777" w:rsidR="00F07946" w:rsidRPr="00223DA2" w:rsidRDefault="00F07946" w:rsidP="00432EE8">
            <w:pPr>
              <w:pStyle w:val="TAL"/>
              <w:rPr>
                <w:sz w:val="16"/>
              </w:rPr>
            </w:pPr>
            <w:r>
              <w:rPr>
                <w:sz w:val="16"/>
              </w:rPr>
              <w:t>C1-246786</w:t>
            </w:r>
          </w:p>
        </w:tc>
        <w:tc>
          <w:tcPr>
            <w:tcW w:w="0" w:type="auto"/>
          </w:tcPr>
          <w:p w14:paraId="7B5F9F15" w14:textId="77777777" w:rsidR="00F07946" w:rsidRPr="00223DA2" w:rsidRDefault="00F07946" w:rsidP="00432EE8">
            <w:pPr>
              <w:pStyle w:val="TAL"/>
              <w:rPr>
                <w:sz w:val="16"/>
              </w:rPr>
            </w:pPr>
            <w:r>
              <w:rPr>
                <w:sz w:val="16"/>
              </w:rPr>
              <w:t>MINT KI#2 :Indication of accessibility from EPS to the UE</w:t>
            </w:r>
          </w:p>
        </w:tc>
        <w:tc>
          <w:tcPr>
            <w:tcW w:w="0" w:type="auto"/>
          </w:tcPr>
          <w:p w14:paraId="1E66E9CF" w14:textId="77777777" w:rsidR="00F07946" w:rsidRPr="00223DA2" w:rsidRDefault="00F07946" w:rsidP="00432EE8">
            <w:pPr>
              <w:pStyle w:val="TAL"/>
              <w:rPr>
                <w:sz w:val="16"/>
              </w:rPr>
            </w:pPr>
            <w:r>
              <w:rPr>
                <w:sz w:val="16"/>
              </w:rPr>
              <w:t>Samsung/Danish</w:t>
            </w:r>
          </w:p>
        </w:tc>
        <w:tc>
          <w:tcPr>
            <w:tcW w:w="0" w:type="auto"/>
          </w:tcPr>
          <w:p w14:paraId="6D24635E" w14:textId="77777777" w:rsidR="00F07946" w:rsidRPr="00223DA2" w:rsidRDefault="00F07946" w:rsidP="00432EE8">
            <w:pPr>
              <w:pStyle w:val="TAL"/>
              <w:rPr>
                <w:sz w:val="16"/>
              </w:rPr>
            </w:pPr>
            <w:r>
              <w:rPr>
                <w:sz w:val="16"/>
              </w:rPr>
              <w:t>merged</w:t>
            </w:r>
          </w:p>
        </w:tc>
        <w:tc>
          <w:tcPr>
            <w:tcW w:w="0" w:type="auto"/>
          </w:tcPr>
          <w:p w14:paraId="2804FDB1" w14:textId="77777777" w:rsidR="00F07946" w:rsidRPr="00223DA2" w:rsidRDefault="00F07946" w:rsidP="00432EE8">
            <w:pPr>
              <w:pStyle w:val="TAL"/>
              <w:rPr>
                <w:sz w:val="16"/>
              </w:rPr>
            </w:pPr>
            <w:r>
              <w:rPr>
                <w:sz w:val="16"/>
              </w:rPr>
              <w:t>C1-246394</w:t>
            </w:r>
          </w:p>
        </w:tc>
        <w:tc>
          <w:tcPr>
            <w:tcW w:w="0" w:type="auto"/>
          </w:tcPr>
          <w:p w14:paraId="6285428B" w14:textId="77777777" w:rsidR="00F07946" w:rsidRPr="00223DA2" w:rsidRDefault="00F07946" w:rsidP="00432EE8">
            <w:pPr>
              <w:pStyle w:val="TAL"/>
              <w:rPr>
                <w:sz w:val="16"/>
              </w:rPr>
            </w:pPr>
          </w:p>
        </w:tc>
      </w:tr>
      <w:tr w:rsidR="00F07946" w14:paraId="1FB8D996" w14:textId="77777777" w:rsidTr="00432EE8">
        <w:tc>
          <w:tcPr>
            <w:tcW w:w="0" w:type="auto"/>
          </w:tcPr>
          <w:p w14:paraId="752227C2" w14:textId="77777777" w:rsidR="00F07946" w:rsidRPr="00223DA2" w:rsidRDefault="00F07946" w:rsidP="00432EE8">
            <w:pPr>
              <w:pStyle w:val="TAL"/>
              <w:rPr>
                <w:sz w:val="16"/>
              </w:rPr>
            </w:pPr>
            <w:r>
              <w:rPr>
                <w:sz w:val="16"/>
              </w:rPr>
              <w:t>C1-246787</w:t>
            </w:r>
          </w:p>
        </w:tc>
        <w:tc>
          <w:tcPr>
            <w:tcW w:w="0" w:type="auto"/>
          </w:tcPr>
          <w:p w14:paraId="3A5C3776" w14:textId="77777777" w:rsidR="00F07946" w:rsidRPr="00223DA2" w:rsidRDefault="00F07946" w:rsidP="00432EE8">
            <w:pPr>
              <w:pStyle w:val="TAL"/>
              <w:rPr>
                <w:sz w:val="16"/>
              </w:rPr>
            </w:pPr>
            <w:r>
              <w:rPr>
                <w:sz w:val="16"/>
              </w:rPr>
              <w:t>Solution for Key Issue #3 for MINT_Ph2</w:t>
            </w:r>
          </w:p>
        </w:tc>
        <w:tc>
          <w:tcPr>
            <w:tcW w:w="0" w:type="auto"/>
          </w:tcPr>
          <w:p w14:paraId="7EC8789D"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6BC81B90" w14:textId="77777777" w:rsidR="00F07946" w:rsidRPr="00223DA2" w:rsidRDefault="00F07946" w:rsidP="00432EE8">
            <w:pPr>
              <w:pStyle w:val="TAL"/>
              <w:rPr>
                <w:sz w:val="16"/>
              </w:rPr>
            </w:pPr>
            <w:r>
              <w:rPr>
                <w:sz w:val="16"/>
              </w:rPr>
              <w:t>agreed</w:t>
            </w:r>
          </w:p>
        </w:tc>
        <w:tc>
          <w:tcPr>
            <w:tcW w:w="0" w:type="auto"/>
          </w:tcPr>
          <w:p w14:paraId="76D65F51" w14:textId="77777777" w:rsidR="00F07946" w:rsidRPr="00223DA2" w:rsidRDefault="00F07946" w:rsidP="00432EE8">
            <w:pPr>
              <w:pStyle w:val="TAL"/>
              <w:rPr>
                <w:sz w:val="16"/>
              </w:rPr>
            </w:pPr>
            <w:r>
              <w:rPr>
                <w:sz w:val="16"/>
              </w:rPr>
              <w:t>C1-246285</w:t>
            </w:r>
          </w:p>
        </w:tc>
        <w:tc>
          <w:tcPr>
            <w:tcW w:w="0" w:type="auto"/>
          </w:tcPr>
          <w:p w14:paraId="191397F2" w14:textId="77777777" w:rsidR="00F07946" w:rsidRPr="00223DA2" w:rsidRDefault="00F07946" w:rsidP="00432EE8">
            <w:pPr>
              <w:pStyle w:val="TAL"/>
              <w:rPr>
                <w:sz w:val="16"/>
              </w:rPr>
            </w:pPr>
          </w:p>
        </w:tc>
      </w:tr>
      <w:tr w:rsidR="00F07946" w14:paraId="58E7243A" w14:textId="77777777" w:rsidTr="00432EE8">
        <w:tc>
          <w:tcPr>
            <w:tcW w:w="0" w:type="auto"/>
          </w:tcPr>
          <w:p w14:paraId="11800B96" w14:textId="77777777" w:rsidR="00F07946" w:rsidRPr="00223DA2" w:rsidRDefault="00F07946" w:rsidP="00432EE8">
            <w:pPr>
              <w:pStyle w:val="TAL"/>
              <w:rPr>
                <w:sz w:val="16"/>
              </w:rPr>
            </w:pPr>
            <w:r>
              <w:rPr>
                <w:sz w:val="16"/>
              </w:rPr>
              <w:t>C1-246788</w:t>
            </w:r>
          </w:p>
        </w:tc>
        <w:tc>
          <w:tcPr>
            <w:tcW w:w="0" w:type="auto"/>
          </w:tcPr>
          <w:p w14:paraId="784946E4" w14:textId="77777777" w:rsidR="00F07946" w:rsidRPr="00223DA2" w:rsidRDefault="00F07946" w:rsidP="00432EE8">
            <w:pPr>
              <w:pStyle w:val="TAL"/>
              <w:rPr>
                <w:sz w:val="16"/>
              </w:rPr>
            </w:pPr>
            <w:r>
              <w:rPr>
                <w:sz w:val="16"/>
              </w:rPr>
              <w:t>MINT KI#4</w:t>
            </w:r>
          </w:p>
        </w:tc>
        <w:tc>
          <w:tcPr>
            <w:tcW w:w="0" w:type="auto"/>
          </w:tcPr>
          <w:p w14:paraId="2E318B05" w14:textId="77777777" w:rsidR="00F07946" w:rsidRPr="00223DA2" w:rsidRDefault="00F07946" w:rsidP="00432EE8">
            <w:pPr>
              <w:pStyle w:val="TAL"/>
              <w:rPr>
                <w:sz w:val="16"/>
              </w:rPr>
            </w:pPr>
            <w:r>
              <w:rPr>
                <w:sz w:val="16"/>
              </w:rPr>
              <w:t>Samsung/Danish</w:t>
            </w:r>
          </w:p>
        </w:tc>
        <w:tc>
          <w:tcPr>
            <w:tcW w:w="0" w:type="auto"/>
          </w:tcPr>
          <w:p w14:paraId="3DAF11C3" w14:textId="77777777" w:rsidR="00F07946" w:rsidRPr="00223DA2" w:rsidRDefault="00F07946" w:rsidP="00432EE8">
            <w:pPr>
              <w:pStyle w:val="TAL"/>
              <w:rPr>
                <w:sz w:val="16"/>
              </w:rPr>
            </w:pPr>
            <w:r>
              <w:rPr>
                <w:sz w:val="16"/>
              </w:rPr>
              <w:t>agreed</w:t>
            </w:r>
          </w:p>
        </w:tc>
        <w:tc>
          <w:tcPr>
            <w:tcW w:w="0" w:type="auto"/>
          </w:tcPr>
          <w:p w14:paraId="0049429B" w14:textId="77777777" w:rsidR="00F07946" w:rsidRPr="00223DA2" w:rsidRDefault="00F07946" w:rsidP="00432EE8">
            <w:pPr>
              <w:pStyle w:val="TAL"/>
              <w:rPr>
                <w:sz w:val="16"/>
              </w:rPr>
            </w:pPr>
            <w:r>
              <w:rPr>
                <w:sz w:val="16"/>
              </w:rPr>
              <w:t>C1-246398</w:t>
            </w:r>
          </w:p>
        </w:tc>
        <w:tc>
          <w:tcPr>
            <w:tcW w:w="0" w:type="auto"/>
          </w:tcPr>
          <w:p w14:paraId="158CE2D8" w14:textId="77777777" w:rsidR="00F07946" w:rsidRPr="00223DA2" w:rsidRDefault="00F07946" w:rsidP="00432EE8">
            <w:pPr>
              <w:pStyle w:val="TAL"/>
              <w:rPr>
                <w:sz w:val="16"/>
              </w:rPr>
            </w:pPr>
          </w:p>
        </w:tc>
      </w:tr>
      <w:tr w:rsidR="00F07946" w14:paraId="10177A3A" w14:textId="77777777" w:rsidTr="00432EE8">
        <w:tc>
          <w:tcPr>
            <w:tcW w:w="0" w:type="auto"/>
          </w:tcPr>
          <w:p w14:paraId="3665B046" w14:textId="77777777" w:rsidR="00F07946" w:rsidRPr="00223DA2" w:rsidRDefault="00F07946" w:rsidP="00432EE8">
            <w:pPr>
              <w:pStyle w:val="TAL"/>
              <w:rPr>
                <w:sz w:val="16"/>
              </w:rPr>
            </w:pPr>
            <w:r>
              <w:rPr>
                <w:sz w:val="16"/>
              </w:rPr>
              <w:t>C1-246789</w:t>
            </w:r>
          </w:p>
        </w:tc>
        <w:tc>
          <w:tcPr>
            <w:tcW w:w="0" w:type="auto"/>
          </w:tcPr>
          <w:p w14:paraId="76284C5C" w14:textId="77777777" w:rsidR="00F07946" w:rsidRPr="00223DA2" w:rsidRDefault="00F07946" w:rsidP="00432EE8">
            <w:pPr>
              <w:pStyle w:val="TAL"/>
              <w:rPr>
                <w:sz w:val="16"/>
              </w:rPr>
            </w:pPr>
            <w:r>
              <w:rPr>
                <w:sz w:val="16"/>
              </w:rPr>
              <w:t>MINT KI#5</w:t>
            </w:r>
          </w:p>
        </w:tc>
        <w:tc>
          <w:tcPr>
            <w:tcW w:w="0" w:type="auto"/>
          </w:tcPr>
          <w:p w14:paraId="03066AF3" w14:textId="77777777" w:rsidR="00F07946" w:rsidRPr="00223DA2" w:rsidRDefault="00F07946" w:rsidP="00432EE8">
            <w:pPr>
              <w:pStyle w:val="TAL"/>
              <w:rPr>
                <w:sz w:val="16"/>
              </w:rPr>
            </w:pPr>
            <w:r>
              <w:rPr>
                <w:sz w:val="16"/>
              </w:rPr>
              <w:t>Samsung/Danish</w:t>
            </w:r>
          </w:p>
        </w:tc>
        <w:tc>
          <w:tcPr>
            <w:tcW w:w="0" w:type="auto"/>
          </w:tcPr>
          <w:p w14:paraId="284193C4" w14:textId="77777777" w:rsidR="00F07946" w:rsidRPr="00223DA2" w:rsidRDefault="00F07946" w:rsidP="00432EE8">
            <w:pPr>
              <w:pStyle w:val="TAL"/>
              <w:rPr>
                <w:sz w:val="16"/>
              </w:rPr>
            </w:pPr>
            <w:r>
              <w:rPr>
                <w:sz w:val="16"/>
              </w:rPr>
              <w:t>merged</w:t>
            </w:r>
          </w:p>
        </w:tc>
        <w:tc>
          <w:tcPr>
            <w:tcW w:w="0" w:type="auto"/>
          </w:tcPr>
          <w:p w14:paraId="76CE957A" w14:textId="77777777" w:rsidR="00F07946" w:rsidRPr="00223DA2" w:rsidRDefault="00F07946" w:rsidP="00432EE8">
            <w:pPr>
              <w:pStyle w:val="TAL"/>
              <w:rPr>
                <w:sz w:val="16"/>
              </w:rPr>
            </w:pPr>
            <w:r>
              <w:rPr>
                <w:sz w:val="16"/>
              </w:rPr>
              <w:t>C1-246400</w:t>
            </w:r>
          </w:p>
        </w:tc>
        <w:tc>
          <w:tcPr>
            <w:tcW w:w="0" w:type="auto"/>
          </w:tcPr>
          <w:p w14:paraId="6E4960E7" w14:textId="77777777" w:rsidR="00F07946" w:rsidRPr="00223DA2" w:rsidRDefault="00F07946" w:rsidP="00432EE8">
            <w:pPr>
              <w:pStyle w:val="TAL"/>
              <w:rPr>
                <w:sz w:val="16"/>
              </w:rPr>
            </w:pPr>
          </w:p>
        </w:tc>
      </w:tr>
      <w:tr w:rsidR="00F07946" w14:paraId="3B7065D7" w14:textId="77777777" w:rsidTr="00432EE8">
        <w:tc>
          <w:tcPr>
            <w:tcW w:w="0" w:type="auto"/>
          </w:tcPr>
          <w:p w14:paraId="6FB8C3BB" w14:textId="77777777" w:rsidR="00F07946" w:rsidRPr="00223DA2" w:rsidRDefault="00F07946" w:rsidP="00432EE8">
            <w:pPr>
              <w:pStyle w:val="TAL"/>
              <w:rPr>
                <w:sz w:val="16"/>
              </w:rPr>
            </w:pPr>
            <w:r>
              <w:rPr>
                <w:sz w:val="16"/>
              </w:rPr>
              <w:t>C1-246790</w:t>
            </w:r>
          </w:p>
        </w:tc>
        <w:tc>
          <w:tcPr>
            <w:tcW w:w="0" w:type="auto"/>
          </w:tcPr>
          <w:p w14:paraId="1E39D3C6" w14:textId="77777777" w:rsidR="00F07946" w:rsidRPr="00223DA2" w:rsidRDefault="00F07946" w:rsidP="00432EE8">
            <w:pPr>
              <w:pStyle w:val="TAL"/>
              <w:rPr>
                <w:sz w:val="16"/>
              </w:rPr>
            </w:pPr>
            <w:r>
              <w:rPr>
                <w:sz w:val="16"/>
              </w:rPr>
              <w:t>Pseudo-CR on Solution for KI #5 – RAT restriction under disaster condition</w:t>
            </w:r>
          </w:p>
        </w:tc>
        <w:tc>
          <w:tcPr>
            <w:tcW w:w="0" w:type="auto"/>
          </w:tcPr>
          <w:p w14:paraId="2B7E09B4" w14:textId="77777777" w:rsidR="00F07946" w:rsidRPr="00223DA2" w:rsidRDefault="00F07946" w:rsidP="00432EE8">
            <w:pPr>
              <w:pStyle w:val="TAL"/>
              <w:rPr>
                <w:sz w:val="16"/>
              </w:rPr>
            </w:pPr>
            <w:r>
              <w:rPr>
                <w:sz w:val="16"/>
              </w:rPr>
              <w:t>Nokia</w:t>
            </w:r>
          </w:p>
        </w:tc>
        <w:tc>
          <w:tcPr>
            <w:tcW w:w="0" w:type="auto"/>
          </w:tcPr>
          <w:p w14:paraId="1D470FC4" w14:textId="77777777" w:rsidR="00F07946" w:rsidRPr="00223DA2" w:rsidRDefault="00F07946" w:rsidP="00432EE8">
            <w:pPr>
              <w:pStyle w:val="TAL"/>
              <w:rPr>
                <w:sz w:val="16"/>
              </w:rPr>
            </w:pPr>
            <w:r>
              <w:rPr>
                <w:sz w:val="16"/>
              </w:rPr>
              <w:t>revised</w:t>
            </w:r>
          </w:p>
        </w:tc>
        <w:tc>
          <w:tcPr>
            <w:tcW w:w="0" w:type="auto"/>
          </w:tcPr>
          <w:p w14:paraId="4A348FB8" w14:textId="77777777" w:rsidR="00F07946" w:rsidRPr="00223DA2" w:rsidRDefault="00F07946" w:rsidP="00432EE8">
            <w:pPr>
              <w:pStyle w:val="TAL"/>
              <w:rPr>
                <w:sz w:val="16"/>
              </w:rPr>
            </w:pPr>
            <w:r>
              <w:rPr>
                <w:sz w:val="16"/>
              </w:rPr>
              <w:t>C1-246464</w:t>
            </w:r>
          </w:p>
        </w:tc>
        <w:tc>
          <w:tcPr>
            <w:tcW w:w="0" w:type="auto"/>
          </w:tcPr>
          <w:p w14:paraId="5D7A648D" w14:textId="77777777" w:rsidR="00F07946" w:rsidRPr="00223DA2" w:rsidRDefault="00F07946" w:rsidP="00432EE8">
            <w:pPr>
              <w:pStyle w:val="TAL"/>
              <w:rPr>
                <w:sz w:val="16"/>
              </w:rPr>
            </w:pPr>
            <w:r>
              <w:rPr>
                <w:sz w:val="16"/>
              </w:rPr>
              <w:t>C1-247194</w:t>
            </w:r>
          </w:p>
        </w:tc>
      </w:tr>
      <w:tr w:rsidR="00F07946" w14:paraId="1D29F258" w14:textId="77777777" w:rsidTr="00432EE8">
        <w:tc>
          <w:tcPr>
            <w:tcW w:w="0" w:type="auto"/>
          </w:tcPr>
          <w:p w14:paraId="61FFC32B" w14:textId="77777777" w:rsidR="00F07946" w:rsidRPr="00223DA2" w:rsidRDefault="00F07946" w:rsidP="00432EE8">
            <w:pPr>
              <w:pStyle w:val="TAL"/>
              <w:rPr>
                <w:sz w:val="16"/>
              </w:rPr>
            </w:pPr>
            <w:r>
              <w:rPr>
                <w:sz w:val="16"/>
              </w:rPr>
              <w:t>C1-246791</w:t>
            </w:r>
          </w:p>
        </w:tc>
        <w:tc>
          <w:tcPr>
            <w:tcW w:w="0" w:type="auto"/>
          </w:tcPr>
          <w:p w14:paraId="2BEF2F33" w14:textId="77777777" w:rsidR="00F07946" w:rsidRPr="00223DA2" w:rsidRDefault="00F07946" w:rsidP="00432EE8">
            <w:pPr>
              <w:pStyle w:val="TAL"/>
              <w:rPr>
                <w:sz w:val="16"/>
              </w:rPr>
            </w:pPr>
            <w:r>
              <w:rPr>
                <w:sz w:val="16"/>
              </w:rPr>
              <w:t>MINT KI#6</w:t>
            </w:r>
          </w:p>
        </w:tc>
        <w:tc>
          <w:tcPr>
            <w:tcW w:w="0" w:type="auto"/>
          </w:tcPr>
          <w:p w14:paraId="11F2848F" w14:textId="77777777" w:rsidR="00F07946" w:rsidRPr="00223DA2" w:rsidRDefault="00F07946" w:rsidP="00432EE8">
            <w:pPr>
              <w:pStyle w:val="TAL"/>
              <w:rPr>
                <w:sz w:val="16"/>
              </w:rPr>
            </w:pPr>
            <w:r>
              <w:rPr>
                <w:sz w:val="16"/>
              </w:rPr>
              <w:t>Samsung/Danish</w:t>
            </w:r>
          </w:p>
        </w:tc>
        <w:tc>
          <w:tcPr>
            <w:tcW w:w="0" w:type="auto"/>
          </w:tcPr>
          <w:p w14:paraId="1FD40AF0" w14:textId="77777777" w:rsidR="00F07946" w:rsidRPr="00223DA2" w:rsidRDefault="00F07946" w:rsidP="00432EE8">
            <w:pPr>
              <w:pStyle w:val="TAL"/>
              <w:rPr>
                <w:sz w:val="16"/>
              </w:rPr>
            </w:pPr>
            <w:r>
              <w:rPr>
                <w:sz w:val="16"/>
              </w:rPr>
              <w:t>revised</w:t>
            </w:r>
          </w:p>
        </w:tc>
        <w:tc>
          <w:tcPr>
            <w:tcW w:w="0" w:type="auto"/>
          </w:tcPr>
          <w:p w14:paraId="24B45A61" w14:textId="77777777" w:rsidR="00F07946" w:rsidRPr="00223DA2" w:rsidRDefault="00F07946" w:rsidP="00432EE8">
            <w:pPr>
              <w:pStyle w:val="TAL"/>
              <w:rPr>
                <w:sz w:val="16"/>
              </w:rPr>
            </w:pPr>
            <w:r>
              <w:rPr>
                <w:sz w:val="16"/>
              </w:rPr>
              <w:t>C1-246402</w:t>
            </w:r>
          </w:p>
        </w:tc>
        <w:tc>
          <w:tcPr>
            <w:tcW w:w="0" w:type="auto"/>
          </w:tcPr>
          <w:p w14:paraId="35FBEFC4" w14:textId="77777777" w:rsidR="00F07946" w:rsidRPr="00223DA2" w:rsidRDefault="00F07946" w:rsidP="00432EE8">
            <w:pPr>
              <w:pStyle w:val="TAL"/>
              <w:rPr>
                <w:sz w:val="16"/>
              </w:rPr>
            </w:pPr>
            <w:r>
              <w:rPr>
                <w:sz w:val="16"/>
              </w:rPr>
              <w:t>C1-247184</w:t>
            </w:r>
          </w:p>
        </w:tc>
      </w:tr>
      <w:tr w:rsidR="00F07946" w14:paraId="7BDB8D6B" w14:textId="77777777" w:rsidTr="00432EE8">
        <w:tc>
          <w:tcPr>
            <w:tcW w:w="0" w:type="auto"/>
          </w:tcPr>
          <w:p w14:paraId="6D42E006" w14:textId="77777777" w:rsidR="00F07946" w:rsidRPr="00223DA2" w:rsidRDefault="00F07946" w:rsidP="00432EE8">
            <w:pPr>
              <w:pStyle w:val="TAL"/>
              <w:rPr>
                <w:sz w:val="16"/>
              </w:rPr>
            </w:pPr>
            <w:r>
              <w:rPr>
                <w:sz w:val="16"/>
              </w:rPr>
              <w:t>C1-246792</w:t>
            </w:r>
          </w:p>
        </w:tc>
        <w:tc>
          <w:tcPr>
            <w:tcW w:w="0" w:type="auto"/>
          </w:tcPr>
          <w:p w14:paraId="39994004" w14:textId="77777777" w:rsidR="00F07946" w:rsidRPr="00223DA2" w:rsidRDefault="00F07946" w:rsidP="00432EE8">
            <w:pPr>
              <w:pStyle w:val="TAL"/>
              <w:rPr>
                <w:sz w:val="16"/>
              </w:rPr>
            </w:pPr>
            <w:r>
              <w:rPr>
                <w:sz w:val="16"/>
              </w:rPr>
              <w:t xml:space="preserve">Pseudo-CR on Solution for KI #7 – Prevention of </w:t>
            </w:r>
            <w:proofErr w:type="spellStart"/>
            <w:r>
              <w:rPr>
                <w:sz w:val="16"/>
              </w:rPr>
              <w:t>signaling</w:t>
            </w:r>
            <w:proofErr w:type="spellEnd"/>
            <w:r>
              <w:rPr>
                <w:sz w:val="16"/>
              </w:rPr>
              <w:t xml:space="preserve"> overload in the VPLMN providing disaster roaming services in EPS</w:t>
            </w:r>
          </w:p>
        </w:tc>
        <w:tc>
          <w:tcPr>
            <w:tcW w:w="0" w:type="auto"/>
          </w:tcPr>
          <w:p w14:paraId="47399A6A" w14:textId="77777777" w:rsidR="00F07946" w:rsidRPr="00223DA2" w:rsidRDefault="00F07946" w:rsidP="00432EE8">
            <w:pPr>
              <w:pStyle w:val="TAL"/>
              <w:rPr>
                <w:sz w:val="16"/>
              </w:rPr>
            </w:pPr>
            <w:r>
              <w:rPr>
                <w:sz w:val="16"/>
              </w:rPr>
              <w:t>Nokia</w:t>
            </w:r>
          </w:p>
        </w:tc>
        <w:tc>
          <w:tcPr>
            <w:tcW w:w="0" w:type="auto"/>
          </w:tcPr>
          <w:p w14:paraId="07E5C0DC" w14:textId="77777777" w:rsidR="00F07946" w:rsidRPr="00223DA2" w:rsidRDefault="00F07946" w:rsidP="00432EE8">
            <w:pPr>
              <w:pStyle w:val="TAL"/>
              <w:rPr>
                <w:sz w:val="16"/>
              </w:rPr>
            </w:pPr>
            <w:r>
              <w:rPr>
                <w:sz w:val="16"/>
              </w:rPr>
              <w:t>revised</w:t>
            </w:r>
          </w:p>
        </w:tc>
        <w:tc>
          <w:tcPr>
            <w:tcW w:w="0" w:type="auto"/>
          </w:tcPr>
          <w:p w14:paraId="14245E10" w14:textId="77777777" w:rsidR="00F07946" w:rsidRPr="00223DA2" w:rsidRDefault="00F07946" w:rsidP="00432EE8">
            <w:pPr>
              <w:pStyle w:val="TAL"/>
              <w:rPr>
                <w:sz w:val="16"/>
              </w:rPr>
            </w:pPr>
            <w:r>
              <w:rPr>
                <w:sz w:val="16"/>
              </w:rPr>
              <w:t>C1-246465</w:t>
            </w:r>
          </w:p>
        </w:tc>
        <w:tc>
          <w:tcPr>
            <w:tcW w:w="0" w:type="auto"/>
          </w:tcPr>
          <w:p w14:paraId="523950BF" w14:textId="77777777" w:rsidR="00F07946" w:rsidRPr="00223DA2" w:rsidRDefault="00F07946" w:rsidP="00432EE8">
            <w:pPr>
              <w:pStyle w:val="TAL"/>
              <w:rPr>
                <w:sz w:val="16"/>
              </w:rPr>
            </w:pPr>
            <w:r>
              <w:rPr>
                <w:sz w:val="16"/>
              </w:rPr>
              <w:t>C1-247185</w:t>
            </w:r>
          </w:p>
        </w:tc>
      </w:tr>
      <w:tr w:rsidR="00F07946" w14:paraId="2585AEAC" w14:textId="77777777" w:rsidTr="00432EE8">
        <w:tc>
          <w:tcPr>
            <w:tcW w:w="0" w:type="auto"/>
          </w:tcPr>
          <w:p w14:paraId="30CD4080" w14:textId="77777777" w:rsidR="00F07946" w:rsidRPr="00223DA2" w:rsidRDefault="00F07946" w:rsidP="00432EE8">
            <w:pPr>
              <w:pStyle w:val="TAL"/>
              <w:rPr>
                <w:sz w:val="16"/>
              </w:rPr>
            </w:pPr>
            <w:r>
              <w:rPr>
                <w:sz w:val="16"/>
              </w:rPr>
              <w:t>C1-246793</w:t>
            </w:r>
          </w:p>
        </w:tc>
        <w:tc>
          <w:tcPr>
            <w:tcW w:w="0" w:type="auto"/>
          </w:tcPr>
          <w:p w14:paraId="4D304770" w14:textId="77777777" w:rsidR="00F07946" w:rsidRPr="00223DA2" w:rsidRDefault="00F07946" w:rsidP="00432EE8">
            <w:pPr>
              <w:pStyle w:val="TAL"/>
              <w:rPr>
                <w:sz w:val="16"/>
              </w:rPr>
            </w:pPr>
            <w:r>
              <w:rPr>
                <w:sz w:val="16"/>
              </w:rPr>
              <w:t>Pseudo-CR on Solution for KI #8 – Prevention of signalling overload by returning UEs in the VPLMN providing 5G-only national roaming</w:t>
            </w:r>
          </w:p>
        </w:tc>
        <w:tc>
          <w:tcPr>
            <w:tcW w:w="0" w:type="auto"/>
          </w:tcPr>
          <w:p w14:paraId="503184D4" w14:textId="77777777" w:rsidR="00F07946" w:rsidRPr="00223DA2" w:rsidRDefault="00F07946" w:rsidP="00432EE8">
            <w:pPr>
              <w:pStyle w:val="TAL"/>
              <w:rPr>
                <w:sz w:val="16"/>
              </w:rPr>
            </w:pPr>
            <w:r>
              <w:rPr>
                <w:sz w:val="16"/>
              </w:rPr>
              <w:t>Nokia</w:t>
            </w:r>
          </w:p>
        </w:tc>
        <w:tc>
          <w:tcPr>
            <w:tcW w:w="0" w:type="auto"/>
          </w:tcPr>
          <w:p w14:paraId="16C19D7F" w14:textId="77777777" w:rsidR="00F07946" w:rsidRPr="00223DA2" w:rsidRDefault="00F07946" w:rsidP="00432EE8">
            <w:pPr>
              <w:pStyle w:val="TAL"/>
              <w:rPr>
                <w:sz w:val="16"/>
              </w:rPr>
            </w:pPr>
            <w:r>
              <w:rPr>
                <w:sz w:val="16"/>
              </w:rPr>
              <w:t>revised</w:t>
            </w:r>
          </w:p>
        </w:tc>
        <w:tc>
          <w:tcPr>
            <w:tcW w:w="0" w:type="auto"/>
          </w:tcPr>
          <w:p w14:paraId="1CC3DADE" w14:textId="77777777" w:rsidR="00F07946" w:rsidRPr="00223DA2" w:rsidRDefault="00F07946" w:rsidP="00432EE8">
            <w:pPr>
              <w:pStyle w:val="TAL"/>
              <w:rPr>
                <w:sz w:val="16"/>
              </w:rPr>
            </w:pPr>
            <w:r>
              <w:rPr>
                <w:sz w:val="16"/>
              </w:rPr>
              <w:t>C1-246466</w:t>
            </w:r>
          </w:p>
        </w:tc>
        <w:tc>
          <w:tcPr>
            <w:tcW w:w="0" w:type="auto"/>
          </w:tcPr>
          <w:p w14:paraId="20B0464D" w14:textId="77777777" w:rsidR="00F07946" w:rsidRPr="00223DA2" w:rsidRDefault="00F07946" w:rsidP="00432EE8">
            <w:pPr>
              <w:pStyle w:val="TAL"/>
              <w:rPr>
                <w:sz w:val="16"/>
              </w:rPr>
            </w:pPr>
            <w:r>
              <w:rPr>
                <w:sz w:val="16"/>
              </w:rPr>
              <w:t>C1-247186</w:t>
            </w:r>
          </w:p>
        </w:tc>
      </w:tr>
      <w:tr w:rsidR="00F07946" w14:paraId="6DF1C688" w14:textId="77777777" w:rsidTr="00432EE8">
        <w:tc>
          <w:tcPr>
            <w:tcW w:w="0" w:type="auto"/>
          </w:tcPr>
          <w:p w14:paraId="148AC6E4" w14:textId="77777777" w:rsidR="00F07946" w:rsidRPr="00223DA2" w:rsidRDefault="00F07946" w:rsidP="00432EE8">
            <w:pPr>
              <w:pStyle w:val="TAL"/>
              <w:rPr>
                <w:sz w:val="16"/>
              </w:rPr>
            </w:pPr>
            <w:r>
              <w:rPr>
                <w:sz w:val="16"/>
              </w:rPr>
              <w:t>C1-246794</w:t>
            </w:r>
          </w:p>
        </w:tc>
        <w:tc>
          <w:tcPr>
            <w:tcW w:w="0" w:type="auto"/>
          </w:tcPr>
          <w:p w14:paraId="2AFCDA78" w14:textId="77777777" w:rsidR="00F07946" w:rsidRPr="00223DA2" w:rsidRDefault="00F07946" w:rsidP="00432EE8">
            <w:pPr>
              <w:pStyle w:val="TAL"/>
              <w:rPr>
                <w:sz w:val="16"/>
              </w:rPr>
            </w:pPr>
            <w:r>
              <w:rPr>
                <w:sz w:val="16"/>
              </w:rPr>
              <w:t>Conclusion for Key Issue #1 for MINT_Ph2</w:t>
            </w:r>
          </w:p>
        </w:tc>
        <w:tc>
          <w:tcPr>
            <w:tcW w:w="0" w:type="auto"/>
          </w:tcPr>
          <w:p w14:paraId="4155E591"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p>
        </w:tc>
        <w:tc>
          <w:tcPr>
            <w:tcW w:w="0" w:type="auto"/>
          </w:tcPr>
          <w:p w14:paraId="1754B974" w14:textId="77777777" w:rsidR="00F07946" w:rsidRPr="00223DA2" w:rsidRDefault="00F07946" w:rsidP="00432EE8">
            <w:pPr>
              <w:pStyle w:val="TAL"/>
              <w:rPr>
                <w:sz w:val="16"/>
              </w:rPr>
            </w:pPr>
            <w:r>
              <w:rPr>
                <w:sz w:val="16"/>
              </w:rPr>
              <w:t>agreed</w:t>
            </w:r>
          </w:p>
        </w:tc>
        <w:tc>
          <w:tcPr>
            <w:tcW w:w="0" w:type="auto"/>
          </w:tcPr>
          <w:p w14:paraId="285B5F73" w14:textId="77777777" w:rsidR="00F07946" w:rsidRPr="00223DA2" w:rsidRDefault="00F07946" w:rsidP="00432EE8">
            <w:pPr>
              <w:pStyle w:val="TAL"/>
              <w:rPr>
                <w:sz w:val="16"/>
              </w:rPr>
            </w:pPr>
            <w:r>
              <w:rPr>
                <w:sz w:val="16"/>
              </w:rPr>
              <w:t>C1-246283</w:t>
            </w:r>
          </w:p>
        </w:tc>
        <w:tc>
          <w:tcPr>
            <w:tcW w:w="0" w:type="auto"/>
          </w:tcPr>
          <w:p w14:paraId="54697D1E" w14:textId="77777777" w:rsidR="00F07946" w:rsidRPr="00223DA2" w:rsidRDefault="00F07946" w:rsidP="00432EE8">
            <w:pPr>
              <w:pStyle w:val="TAL"/>
              <w:rPr>
                <w:sz w:val="16"/>
              </w:rPr>
            </w:pPr>
          </w:p>
        </w:tc>
      </w:tr>
      <w:tr w:rsidR="00F07946" w14:paraId="7BB90D1C" w14:textId="77777777" w:rsidTr="00432EE8">
        <w:tc>
          <w:tcPr>
            <w:tcW w:w="0" w:type="auto"/>
          </w:tcPr>
          <w:p w14:paraId="6F5A390D" w14:textId="77777777" w:rsidR="00F07946" w:rsidRPr="00223DA2" w:rsidRDefault="00F07946" w:rsidP="00432EE8">
            <w:pPr>
              <w:pStyle w:val="TAL"/>
              <w:rPr>
                <w:sz w:val="16"/>
              </w:rPr>
            </w:pPr>
            <w:r>
              <w:rPr>
                <w:sz w:val="16"/>
              </w:rPr>
              <w:t>C1-246795</w:t>
            </w:r>
          </w:p>
        </w:tc>
        <w:tc>
          <w:tcPr>
            <w:tcW w:w="0" w:type="auto"/>
          </w:tcPr>
          <w:p w14:paraId="734BAC6B" w14:textId="77777777" w:rsidR="00F07946" w:rsidRPr="00223DA2" w:rsidRDefault="00F07946" w:rsidP="00432EE8">
            <w:pPr>
              <w:pStyle w:val="TAL"/>
              <w:rPr>
                <w:sz w:val="16"/>
              </w:rPr>
            </w:pPr>
            <w:r>
              <w:rPr>
                <w:sz w:val="16"/>
              </w:rPr>
              <w:t>Conclusion for Key Issue #6 for MINT_Ph2</w:t>
            </w:r>
          </w:p>
        </w:tc>
        <w:tc>
          <w:tcPr>
            <w:tcW w:w="0" w:type="auto"/>
          </w:tcPr>
          <w:p w14:paraId="39227916" w14:textId="77777777" w:rsidR="00F07946" w:rsidRPr="00223DA2" w:rsidRDefault="00F07946" w:rsidP="00432EE8">
            <w:pPr>
              <w:pStyle w:val="TAL"/>
              <w:rPr>
                <w:sz w:val="16"/>
              </w:rPr>
            </w:pPr>
            <w:r>
              <w:rPr>
                <w:sz w:val="16"/>
              </w:rPr>
              <w:t>Apple</w:t>
            </w:r>
          </w:p>
        </w:tc>
        <w:tc>
          <w:tcPr>
            <w:tcW w:w="0" w:type="auto"/>
          </w:tcPr>
          <w:p w14:paraId="7A8C1057" w14:textId="77777777" w:rsidR="00F07946" w:rsidRPr="00223DA2" w:rsidRDefault="00F07946" w:rsidP="00432EE8">
            <w:pPr>
              <w:pStyle w:val="TAL"/>
              <w:rPr>
                <w:sz w:val="16"/>
              </w:rPr>
            </w:pPr>
            <w:r>
              <w:rPr>
                <w:sz w:val="16"/>
              </w:rPr>
              <w:t>agreed</w:t>
            </w:r>
          </w:p>
        </w:tc>
        <w:tc>
          <w:tcPr>
            <w:tcW w:w="0" w:type="auto"/>
          </w:tcPr>
          <w:p w14:paraId="6A5BC127" w14:textId="77777777" w:rsidR="00F07946" w:rsidRPr="00223DA2" w:rsidRDefault="00F07946" w:rsidP="00432EE8">
            <w:pPr>
              <w:pStyle w:val="TAL"/>
              <w:rPr>
                <w:sz w:val="16"/>
              </w:rPr>
            </w:pPr>
            <w:r>
              <w:rPr>
                <w:sz w:val="16"/>
              </w:rPr>
              <w:t>C1-246288</w:t>
            </w:r>
          </w:p>
        </w:tc>
        <w:tc>
          <w:tcPr>
            <w:tcW w:w="0" w:type="auto"/>
          </w:tcPr>
          <w:p w14:paraId="5D0DF691" w14:textId="77777777" w:rsidR="00F07946" w:rsidRPr="00223DA2" w:rsidRDefault="00F07946" w:rsidP="00432EE8">
            <w:pPr>
              <w:pStyle w:val="TAL"/>
              <w:rPr>
                <w:sz w:val="16"/>
              </w:rPr>
            </w:pPr>
          </w:p>
        </w:tc>
      </w:tr>
      <w:tr w:rsidR="00F07946" w14:paraId="5815DCEA" w14:textId="77777777" w:rsidTr="00432EE8">
        <w:tc>
          <w:tcPr>
            <w:tcW w:w="0" w:type="auto"/>
          </w:tcPr>
          <w:p w14:paraId="0538F5B8" w14:textId="77777777" w:rsidR="00F07946" w:rsidRPr="00223DA2" w:rsidRDefault="00F07946" w:rsidP="00432EE8">
            <w:pPr>
              <w:pStyle w:val="TAL"/>
              <w:rPr>
                <w:sz w:val="16"/>
              </w:rPr>
            </w:pPr>
            <w:r>
              <w:rPr>
                <w:sz w:val="16"/>
              </w:rPr>
              <w:t>C1-246796</w:t>
            </w:r>
          </w:p>
        </w:tc>
        <w:tc>
          <w:tcPr>
            <w:tcW w:w="0" w:type="auto"/>
          </w:tcPr>
          <w:p w14:paraId="753741C6" w14:textId="77777777" w:rsidR="00F07946" w:rsidRPr="00223DA2" w:rsidRDefault="00F07946" w:rsidP="00432EE8">
            <w:pPr>
              <w:pStyle w:val="TAL"/>
              <w:rPr>
                <w:sz w:val="16"/>
              </w:rPr>
            </w:pPr>
            <w:r>
              <w:rPr>
                <w:sz w:val="16"/>
              </w:rPr>
              <w:t>Handling of EMM state upon returning to coverage</w:t>
            </w:r>
          </w:p>
        </w:tc>
        <w:tc>
          <w:tcPr>
            <w:tcW w:w="0" w:type="auto"/>
          </w:tcPr>
          <w:p w14:paraId="63E33007" w14:textId="77777777" w:rsidR="00F07946" w:rsidRPr="00223DA2" w:rsidRDefault="00F07946" w:rsidP="00432EE8">
            <w:pPr>
              <w:pStyle w:val="TAL"/>
              <w:rPr>
                <w:sz w:val="16"/>
              </w:rPr>
            </w:pPr>
            <w:r>
              <w:rPr>
                <w:sz w:val="16"/>
              </w:rPr>
              <w:t>MediaTek Inc.</w:t>
            </w:r>
          </w:p>
        </w:tc>
        <w:tc>
          <w:tcPr>
            <w:tcW w:w="0" w:type="auto"/>
          </w:tcPr>
          <w:p w14:paraId="1DB67A5A" w14:textId="77777777" w:rsidR="00F07946" w:rsidRPr="00223DA2" w:rsidRDefault="00F07946" w:rsidP="00432EE8">
            <w:pPr>
              <w:pStyle w:val="TAL"/>
              <w:rPr>
                <w:sz w:val="16"/>
              </w:rPr>
            </w:pPr>
            <w:r>
              <w:rPr>
                <w:sz w:val="16"/>
              </w:rPr>
              <w:t>agreed</w:t>
            </w:r>
          </w:p>
        </w:tc>
        <w:tc>
          <w:tcPr>
            <w:tcW w:w="0" w:type="auto"/>
          </w:tcPr>
          <w:p w14:paraId="7C808132" w14:textId="77777777" w:rsidR="00F07946" w:rsidRPr="00223DA2" w:rsidRDefault="00F07946" w:rsidP="00432EE8">
            <w:pPr>
              <w:pStyle w:val="TAL"/>
              <w:rPr>
                <w:sz w:val="16"/>
              </w:rPr>
            </w:pPr>
            <w:r>
              <w:rPr>
                <w:sz w:val="16"/>
              </w:rPr>
              <w:t>C1-245716</w:t>
            </w:r>
          </w:p>
        </w:tc>
        <w:tc>
          <w:tcPr>
            <w:tcW w:w="0" w:type="auto"/>
          </w:tcPr>
          <w:p w14:paraId="68E94556" w14:textId="77777777" w:rsidR="00F07946" w:rsidRPr="00223DA2" w:rsidRDefault="00F07946" w:rsidP="00432EE8">
            <w:pPr>
              <w:pStyle w:val="TAL"/>
              <w:rPr>
                <w:sz w:val="16"/>
              </w:rPr>
            </w:pPr>
          </w:p>
        </w:tc>
      </w:tr>
      <w:tr w:rsidR="00F07946" w14:paraId="3238B8CB" w14:textId="77777777" w:rsidTr="00432EE8">
        <w:tc>
          <w:tcPr>
            <w:tcW w:w="0" w:type="auto"/>
          </w:tcPr>
          <w:p w14:paraId="59C8F3B1" w14:textId="77777777" w:rsidR="00F07946" w:rsidRPr="00223DA2" w:rsidRDefault="00F07946" w:rsidP="00432EE8">
            <w:pPr>
              <w:pStyle w:val="TAL"/>
              <w:rPr>
                <w:sz w:val="16"/>
              </w:rPr>
            </w:pPr>
            <w:r>
              <w:rPr>
                <w:sz w:val="16"/>
              </w:rPr>
              <w:t>C1-246797</w:t>
            </w:r>
          </w:p>
        </w:tc>
        <w:tc>
          <w:tcPr>
            <w:tcW w:w="0" w:type="auto"/>
          </w:tcPr>
          <w:p w14:paraId="0D39C2B8" w14:textId="77777777" w:rsidR="00F07946" w:rsidRPr="00223DA2" w:rsidRDefault="00F07946" w:rsidP="00432EE8">
            <w:pPr>
              <w:pStyle w:val="TAL"/>
              <w:rPr>
                <w:sz w:val="16"/>
              </w:rPr>
            </w:pPr>
            <w:r>
              <w:rPr>
                <w:sz w:val="16"/>
              </w:rPr>
              <w:t>The correction on discontinuous coverage maximum time offset in EPS</w:t>
            </w:r>
          </w:p>
        </w:tc>
        <w:tc>
          <w:tcPr>
            <w:tcW w:w="0" w:type="auto"/>
          </w:tcPr>
          <w:p w14:paraId="7BEFB228" w14:textId="77777777" w:rsidR="00F07946" w:rsidRPr="00223DA2" w:rsidRDefault="00F07946" w:rsidP="00432EE8">
            <w:pPr>
              <w:pStyle w:val="TAL"/>
              <w:rPr>
                <w:sz w:val="16"/>
              </w:rPr>
            </w:pPr>
            <w:r>
              <w:rPr>
                <w:sz w:val="16"/>
              </w:rPr>
              <w:t>vivo</w:t>
            </w:r>
          </w:p>
        </w:tc>
        <w:tc>
          <w:tcPr>
            <w:tcW w:w="0" w:type="auto"/>
          </w:tcPr>
          <w:p w14:paraId="359293E8" w14:textId="77777777" w:rsidR="00F07946" w:rsidRPr="00223DA2" w:rsidRDefault="00F07946" w:rsidP="00432EE8">
            <w:pPr>
              <w:pStyle w:val="TAL"/>
              <w:rPr>
                <w:sz w:val="16"/>
              </w:rPr>
            </w:pPr>
            <w:r>
              <w:rPr>
                <w:sz w:val="16"/>
              </w:rPr>
              <w:t>agreed</w:t>
            </w:r>
          </w:p>
        </w:tc>
        <w:tc>
          <w:tcPr>
            <w:tcW w:w="0" w:type="auto"/>
          </w:tcPr>
          <w:p w14:paraId="5340E9FF" w14:textId="77777777" w:rsidR="00F07946" w:rsidRPr="00223DA2" w:rsidRDefault="00F07946" w:rsidP="00432EE8">
            <w:pPr>
              <w:pStyle w:val="TAL"/>
              <w:rPr>
                <w:sz w:val="16"/>
              </w:rPr>
            </w:pPr>
            <w:r>
              <w:rPr>
                <w:sz w:val="16"/>
              </w:rPr>
              <w:t>C1-246370</w:t>
            </w:r>
          </w:p>
        </w:tc>
        <w:tc>
          <w:tcPr>
            <w:tcW w:w="0" w:type="auto"/>
          </w:tcPr>
          <w:p w14:paraId="7C5DB6BF" w14:textId="77777777" w:rsidR="00F07946" w:rsidRPr="00223DA2" w:rsidRDefault="00F07946" w:rsidP="00432EE8">
            <w:pPr>
              <w:pStyle w:val="TAL"/>
              <w:rPr>
                <w:sz w:val="16"/>
              </w:rPr>
            </w:pPr>
          </w:p>
        </w:tc>
      </w:tr>
      <w:tr w:rsidR="00F07946" w14:paraId="300F2913" w14:textId="77777777" w:rsidTr="00432EE8">
        <w:tc>
          <w:tcPr>
            <w:tcW w:w="0" w:type="auto"/>
          </w:tcPr>
          <w:p w14:paraId="451623E1" w14:textId="77777777" w:rsidR="00F07946" w:rsidRPr="00223DA2" w:rsidRDefault="00F07946" w:rsidP="00432EE8">
            <w:pPr>
              <w:pStyle w:val="TAL"/>
              <w:rPr>
                <w:sz w:val="16"/>
              </w:rPr>
            </w:pPr>
            <w:r>
              <w:rPr>
                <w:sz w:val="16"/>
              </w:rPr>
              <w:t>C1-246798</w:t>
            </w:r>
          </w:p>
        </w:tc>
        <w:tc>
          <w:tcPr>
            <w:tcW w:w="0" w:type="auto"/>
          </w:tcPr>
          <w:p w14:paraId="7D6B4A4C" w14:textId="77777777" w:rsidR="00F07946" w:rsidRPr="00223DA2" w:rsidRDefault="00F07946" w:rsidP="00432EE8">
            <w:pPr>
              <w:pStyle w:val="TAL"/>
              <w:rPr>
                <w:sz w:val="16"/>
              </w:rPr>
            </w:pPr>
            <w:r>
              <w:rPr>
                <w:sz w:val="16"/>
              </w:rPr>
              <w:t>Clarify the handling on discontinuous coverage</w:t>
            </w:r>
          </w:p>
        </w:tc>
        <w:tc>
          <w:tcPr>
            <w:tcW w:w="0" w:type="auto"/>
          </w:tcPr>
          <w:p w14:paraId="180E4477" w14:textId="77777777" w:rsidR="00F07946" w:rsidRPr="00223DA2" w:rsidRDefault="00F07946" w:rsidP="00432EE8">
            <w:pPr>
              <w:pStyle w:val="TAL"/>
              <w:rPr>
                <w:sz w:val="16"/>
              </w:rPr>
            </w:pPr>
            <w:r>
              <w:rPr>
                <w:sz w:val="16"/>
              </w:rPr>
              <w:t>vivo</w:t>
            </w:r>
          </w:p>
        </w:tc>
        <w:tc>
          <w:tcPr>
            <w:tcW w:w="0" w:type="auto"/>
          </w:tcPr>
          <w:p w14:paraId="766550A2" w14:textId="77777777" w:rsidR="00F07946" w:rsidRPr="00223DA2" w:rsidRDefault="00F07946" w:rsidP="00432EE8">
            <w:pPr>
              <w:pStyle w:val="TAL"/>
              <w:rPr>
                <w:sz w:val="16"/>
              </w:rPr>
            </w:pPr>
            <w:r>
              <w:rPr>
                <w:sz w:val="16"/>
              </w:rPr>
              <w:t>revised</w:t>
            </w:r>
          </w:p>
        </w:tc>
        <w:tc>
          <w:tcPr>
            <w:tcW w:w="0" w:type="auto"/>
          </w:tcPr>
          <w:p w14:paraId="27D35B07" w14:textId="77777777" w:rsidR="00F07946" w:rsidRPr="00223DA2" w:rsidRDefault="00F07946" w:rsidP="00432EE8">
            <w:pPr>
              <w:pStyle w:val="TAL"/>
              <w:rPr>
                <w:sz w:val="16"/>
              </w:rPr>
            </w:pPr>
            <w:r>
              <w:rPr>
                <w:sz w:val="16"/>
              </w:rPr>
              <w:t>C1-246371</w:t>
            </w:r>
          </w:p>
        </w:tc>
        <w:tc>
          <w:tcPr>
            <w:tcW w:w="0" w:type="auto"/>
          </w:tcPr>
          <w:p w14:paraId="7257DEE7" w14:textId="77777777" w:rsidR="00F07946" w:rsidRPr="00223DA2" w:rsidRDefault="00F07946" w:rsidP="00432EE8">
            <w:pPr>
              <w:pStyle w:val="TAL"/>
              <w:rPr>
                <w:sz w:val="16"/>
              </w:rPr>
            </w:pPr>
            <w:r>
              <w:rPr>
                <w:sz w:val="16"/>
              </w:rPr>
              <w:t>C1-247148</w:t>
            </w:r>
          </w:p>
        </w:tc>
      </w:tr>
      <w:tr w:rsidR="00F07946" w14:paraId="28377451" w14:textId="77777777" w:rsidTr="00432EE8">
        <w:tc>
          <w:tcPr>
            <w:tcW w:w="0" w:type="auto"/>
          </w:tcPr>
          <w:p w14:paraId="50A779C5" w14:textId="77777777" w:rsidR="00F07946" w:rsidRPr="00223DA2" w:rsidRDefault="00F07946" w:rsidP="00432EE8">
            <w:pPr>
              <w:pStyle w:val="TAL"/>
              <w:rPr>
                <w:sz w:val="16"/>
              </w:rPr>
            </w:pPr>
            <w:r>
              <w:rPr>
                <w:sz w:val="16"/>
              </w:rPr>
              <w:t>C1-246799</w:t>
            </w:r>
          </w:p>
        </w:tc>
        <w:tc>
          <w:tcPr>
            <w:tcW w:w="0" w:type="auto"/>
          </w:tcPr>
          <w:p w14:paraId="43F7596D" w14:textId="77777777" w:rsidR="00F07946" w:rsidRPr="00223DA2" w:rsidRDefault="00F07946" w:rsidP="00432EE8">
            <w:pPr>
              <w:pStyle w:val="TAL"/>
              <w:rPr>
                <w:sz w:val="16"/>
              </w:rPr>
            </w:pPr>
            <w:r>
              <w:rPr>
                <w:sz w:val="16"/>
              </w:rPr>
              <w:t>Correction in handling of FTAI list IEs in Attach Reject message</w:t>
            </w:r>
          </w:p>
        </w:tc>
        <w:tc>
          <w:tcPr>
            <w:tcW w:w="0" w:type="auto"/>
          </w:tcPr>
          <w:p w14:paraId="032E82CB" w14:textId="77777777" w:rsidR="00F07946" w:rsidRPr="00223DA2" w:rsidRDefault="00F07946" w:rsidP="00432EE8">
            <w:pPr>
              <w:pStyle w:val="TAL"/>
              <w:rPr>
                <w:sz w:val="16"/>
              </w:rPr>
            </w:pPr>
            <w:r>
              <w:rPr>
                <w:sz w:val="16"/>
              </w:rPr>
              <w:t>Samsung</w:t>
            </w:r>
          </w:p>
        </w:tc>
        <w:tc>
          <w:tcPr>
            <w:tcW w:w="0" w:type="auto"/>
          </w:tcPr>
          <w:p w14:paraId="2A5C5135" w14:textId="77777777" w:rsidR="00F07946" w:rsidRPr="00223DA2" w:rsidRDefault="00F07946" w:rsidP="00432EE8">
            <w:pPr>
              <w:pStyle w:val="TAL"/>
              <w:rPr>
                <w:sz w:val="16"/>
              </w:rPr>
            </w:pPr>
            <w:r>
              <w:rPr>
                <w:sz w:val="16"/>
              </w:rPr>
              <w:t>agreed</w:t>
            </w:r>
          </w:p>
        </w:tc>
        <w:tc>
          <w:tcPr>
            <w:tcW w:w="0" w:type="auto"/>
          </w:tcPr>
          <w:p w14:paraId="32A41F38" w14:textId="77777777" w:rsidR="00F07946" w:rsidRPr="00223DA2" w:rsidRDefault="00F07946" w:rsidP="00432EE8">
            <w:pPr>
              <w:pStyle w:val="TAL"/>
              <w:rPr>
                <w:sz w:val="16"/>
              </w:rPr>
            </w:pPr>
            <w:r>
              <w:rPr>
                <w:sz w:val="16"/>
              </w:rPr>
              <w:t>C1-246419</w:t>
            </w:r>
          </w:p>
        </w:tc>
        <w:tc>
          <w:tcPr>
            <w:tcW w:w="0" w:type="auto"/>
          </w:tcPr>
          <w:p w14:paraId="5D4E8454" w14:textId="77777777" w:rsidR="00F07946" w:rsidRPr="00223DA2" w:rsidRDefault="00F07946" w:rsidP="00432EE8">
            <w:pPr>
              <w:pStyle w:val="TAL"/>
              <w:rPr>
                <w:sz w:val="16"/>
              </w:rPr>
            </w:pPr>
          </w:p>
        </w:tc>
      </w:tr>
      <w:tr w:rsidR="00F07946" w14:paraId="00400D3C" w14:textId="77777777" w:rsidTr="00432EE8">
        <w:tc>
          <w:tcPr>
            <w:tcW w:w="0" w:type="auto"/>
          </w:tcPr>
          <w:p w14:paraId="72760D2E" w14:textId="77777777" w:rsidR="00F07946" w:rsidRPr="00223DA2" w:rsidRDefault="00F07946" w:rsidP="00432EE8">
            <w:pPr>
              <w:pStyle w:val="TAL"/>
              <w:rPr>
                <w:sz w:val="16"/>
              </w:rPr>
            </w:pPr>
            <w:r>
              <w:rPr>
                <w:sz w:val="16"/>
              </w:rPr>
              <w:t>C1-246800</w:t>
            </w:r>
          </w:p>
        </w:tc>
        <w:tc>
          <w:tcPr>
            <w:tcW w:w="0" w:type="auto"/>
          </w:tcPr>
          <w:p w14:paraId="35E4A209" w14:textId="77777777" w:rsidR="00F07946" w:rsidRPr="00223DA2" w:rsidRDefault="00F07946" w:rsidP="00432EE8">
            <w:pPr>
              <w:pStyle w:val="TAL"/>
              <w:rPr>
                <w:sz w:val="16"/>
              </w:rPr>
            </w:pPr>
            <w:r>
              <w:rPr>
                <w:sz w:val="16"/>
              </w:rPr>
              <w:t>PLMN-specific counter reset</w:t>
            </w:r>
          </w:p>
        </w:tc>
        <w:tc>
          <w:tcPr>
            <w:tcW w:w="0" w:type="auto"/>
          </w:tcPr>
          <w:p w14:paraId="1F2904B8" w14:textId="77777777" w:rsidR="00F07946" w:rsidRPr="00223DA2" w:rsidRDefault="00F07946" w:rsidP="00432EE8">
            <w:pPr>
              <w:pStyle w:val="TAL"/>
              <w:rPr>
                <w:sz w:val="16"/>
              </w:rPr>
            </w:pPr>
            <w:r>
              <w:rPr>
                <w:sz w:val="16"/>
              </w:rPr>
              <w:t>Samsung</w:t>
            </w:r>
          </w:p>
        </w:tc>
        <w:tc>
          <w:tcPr>
            <w:tcW w:w="0" w:type="auto"/>
          </w:tcPr>
          <w:p w14:paraId="03A6CB55" w14:textId="77777777" w:rsidR="00F07946" w:rsidRPr="00223DA2" w:rsidRDefault="00F07946" w:rsidP="00432EE8">
            <w:pPr>
              <w:pStyle w:val="TAL"/>
              <w:rPr>
                <w:sz w:val="16"/>
              </w:rPr>
            </w:pPr>
            <w:r>
              <w:rPr>
                <w:sz w:val="16"/>
              </w:rPr>
              <w:t>agreed</w:t>
            </w:r>
          </w:p>
        </w:tc>
        <w:tc>
          <w:tcPr>
            <w:tcW w:w="0" w:type="auto"/>
          </w:tcPr>
          <w:p w14:paraId="30D3301B" w14:textId="77777777" w:rsidR="00F07946" w:rsidRPr="00223DA2" w:rsidRDefault="00F07946" w:rsidP="00432EE8">
            <w:pPr>
              <w:pStyle w:val="TAL"/>
              <w:rPr>
                <w:sz w:val="16"/>
              </w:rPr>
            </w:pPr>
            <w:r>
              <w:rPr>
                <w:sz w:val="16"/>
              </w:rPr>
              <w:t>C1-246425</w:t>
            </w:r>
          </w:p>
        </w:tc>
        <w:tc>
          <w:tcPr>
            <w:tcW w:w="0" w:type="auto"/>
          </w:tcPr>
          <w:p w14:paraId="30E94670" w14:textId="77777777" w:rsidR="00F07946" w:rsidRPr="00223DA2" w:rsidRDefault="00F07946" w:rsidP="00432EE8">
            <w:pPr>
              <w:pStyle w:val="TAL"/>
              <w:rPr>
                <w:sz w:val="16"/>
              </w:rPr>
            </w:pPr>
          </w:p>
        </w:tc>
      </w:tr>
      <w:tr w:rsidR="00F07946" w14:paraId="18C0BF88" w14:textId="77777777" w:rsidTr="00432EE8">
        <w:tc>
          <w:tcPr>
            <w:tcW w:w="0" w:type="auto"/>
          </w:tcPr>
          <w:p w14:paraId="34486268" w14:textId="77777777" w:rsidR="00F07946" w:rsidRPr="00223DA2" w:rsidRDefault="00F07946" w:rsidP="00432EE8">
            <w:pPr>
              <w:pStyle w:val="TAL"/>
              <w:rPr>
                <w:sz w:val="16"/>
              </w:rPr>
            </w:pPr>
            <w:r>
              <w:rPr>
                <w:sz w:val="16"/>
              </w:rPr>
              <w:t>C1-246801</w:t>
            </w:r>
          </w:p>
        </w:tc>
        <w:tc>
          <w:tcPr>
            <w:tcW w:w="0" w:type="auto"/>
          </w:tcPr>
          <w:p w14:paraId="57F3FEAE" w14:textId="77777777" w:rsidR="00F07946" w:rsidRPr="00223DA2" w:rsidRDefault="00F07946" w:rsidP="00432EE8">
            <w:pPr>
              <w:pStyle w:val="TAL"/>
              <w:rPr>
                <w:sz w:val="16"/>
              </w:rPr>
            </w:pPr>
            <w:r>
              <w:rPr>
                <w:sz w:val="16"/>
              </w:rPr>
              <w:t>Addition of MME required handling at receiving Unavailability information IE</w:t>
            </w:r>
          </w:p>
        </w:tc>
        <w:tc>
          <w:tcPr>
            <w:tcW w:w="0" w:type="auto"/>
          </w:tcPr>
          <w:p w14:paraId="467E4BB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62B00D8" w14:textId="77777777" w:rsidR="00F07946" w:rsidRPr="00223DA2" w:rsidRDefault="00F07946" w:rsidP="00432EE8">
            <w:pPr>
              <w:pStyle w:val="TAL"/>
              <w:rPr>
                <w:sz w:val="16"/>
              </w:rPr>
            </w:pPr>
            <w:r>
              <w:rPr>
                <w:sz w:val="16"/>
              </w:rPr>
              <w:t>agreed</w:t>
            </w:r>
          </w:p>
        </w:tc>
        <w:tc>
          <w:tcPr>
            <w:tcW w:w="0" w:type="auto"/>
          </w:tcPr>
          <w:p w14:paraId="6ACC511B" w14:textId="77777777" w:rsidR="00F07946" w:rsidRPr="00223DA2" w:rsidRDefault="00F07946" w:rsidP="00432EE8">
            <w:pPr>
              <w:pStyle w:val="TAL"/>
              <w:rPr>
                <w:sz w:val="16"/>
              </w:rPr>
            </w:pPr>
            <w:r>
              <w:rPr>
                <w:sz w:val="16"/>
              </w:rPr>
              <w:t>C1-246506</w:t>
            </w:r>
          </w:p>
        </w:tc>
        <w:tc>
          <w:tcPr>
            <w:tcW w:w="0" w:type="auto"/>
          </w:tcPr>
          <w:p w14:paraId="3B5075B7" w14:textId="77777777" w:rsidR="00F07946" w:rsidRPr="00223DA2" w:rsidRDefault="00F07946" w:rsidP="00432EE8">
            <w:pPr>
              <w:pStyle w:val="TAL"/>
              <w:rPr>
                <w:sz w:val="16"/>
              </w:rPr>
            </w:pPr>
          </w:p>
        </w:tc>
      </w:tr>
      <w:tr w:rsidR="00F07946" w14:paraId="2BEA54DF" w14:textId="77777777" w:rsidTr="00432EE8">
        <w:tc>
          <w:tcPr>
            <w:tcW w:w="0" w:type="auto"/>
          </w:tcPr>
          <w:p w14:paraId="358073E9" w14:textId="77777777" w:rsidR="00F07946" w:rsidRPr="00223DA2" w:rsidRDefault="00F07946" w:rsidP="00432EE8">
            <w:pPr>
              <w:pStyle w:val="TAL"/>
              <w:rPr>
                <w:sz w:val="16"/>
              </w:rPr>
            </w:pPr>
            <w:r>
              <w:rPr>
                <w:sz w:val="16"/>
              </w:rPr>
              <w:t>C1-246802</w:t>
            </w:r>
          </w:p>
        </w:tc>
        <w:tc>
          <w:tcPr>
            <w:tcW w:w="0" w:type="auto"/>
          </w:tcPr>
          <w:p w14:paraId="1BEB91A1" w14:textId="77777777" w:rsidR="00F07946" w:rsidRPr="00223DA2" w:rsidRDefault="00F07946" w:rsidP="00432EE8">
            <w:pPr>
              <w:pStyle w:val="TAL"/>
              <w:rPr>
                <w:sz w:val="16"/>
              </w:rPr>
            </w:pPr>
            <w:r>
              <w:rPr>
                <w:sz w:val="16"/>
              </w:rPr>
              <w:t>Timers missing under timers</w:t>
            </w:r>
          </w:p>
        </w:tc>
        <w:tc>
          <w:tcPr>
            <w:tcW w:w="0" w:type="auto"/>
          </w:tcPr>
          <w:p w14:paraId="373E9B1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7D18844" w14:textId="77777777" w:rsidR="00F07946" w:rsidRPr="00223DA2" w:rsidRDefault="00F07946" w:rsidP="00432EE8">
            <w:pPr>
              <w:pStyle w:val="TAL"/>
              <w:rPr>
                <w:sz w:val="16"/>
              </w:rPr>
            </w:pPr>
            <w:r>
              <w:rPr>
                <w:sz w:val="16"/>
              </w:rPr>
              <w:t>agreed</w:t>
            </w:r>
          </w:p>
        </w:tc>
        <w:tc>
          <w:tcPr>
            <w:tcW w:w="0" w:type="auto"/>
          </w:tcPr>
          <w:p w14:paraId="3C6585A6" w14:textId="77777777" w:rsidR="00F07946" w:rsidRPr="00223DA2" w:rsidRDefault="00F07946" w:rsidP="00432EE8">
            <w:pPr>
              <w:pStyle w:val="TAL"/>
              <w:rPr>
                <w:sz w:val="16"/>
              </w:rPr>
            </w:pPr>
            <w:r>
              <w:rPr>
                <w:sz w:val="16"/>
              </w:rPr>
              <w:t>C1-246673</w:t>
            </w:r>
          </w:p>
        </w:tc>
        <w:tc>
          <w:tcPr>
            <w:tcW w:w="0" w:type="auto"/>
          </w:tcPr>
          <w:p w14:paraId="1DC50F58" w14:textId="77777777" w:rsidR="00F07946" w:rsidRPr="00223DA2" w:rsidRDefault="00F07946" w:rsidP="00432EE8">
            <w:pPr>
              <w:pStyle w:val="TAL"/>
              <w:rPr>
                <w:sz w:val="16"/>
              </w:rPr>
            </w:pPr>
          </w:p>
        </w:tc>
      </w:tr>
      <w:tr w:rsidR="00F07946" w14:paraId="1ADF5352" w14:textId="77777777" w:rsidTr="00432EE8">
        <w:tc>
          <w:tcPr>
            <w:tcW w:w="0" w:type="auto"/>
          </w:tcPr>
          <w:p w14:paraId="57C6C7CD" w14:textId="77777777" w:rsidR="00F07946" w:rsidRPr="00223DA2" w:rsidRDefault="00F07946" w:rsidP="00432EE8">
            <w:pPr>
              <w:pStyle w:val="TAL"/>
              <w:rPr>
                <w:sz w:val="16"/>
              </w:rPr>
            </w:pPr>
            <w:r>
              <w:rPr>
                <w:sz w:val="16"/>
              </w:rPr>
              <w:t>C1-246803</w:t>
            </w:r>
          </w:p>
        </w:tc>
        <w:tc>
          <w:tcPr>
            <w:tcW w:w="0" w:type="auto"/>
          </w:tcPr>
          <w:p w14:paraId="7FEBE6AD"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17FD6792" w14:textId="77777777" w:rsidR="00F07946" w:rsidRPr="00223DA2" w:rsidRDefault="00F07946" w:rsidP="00432EE8">
            <w:pPr>
              <w:pStyle w:val="TAL"/>
              <w:rPr>
                <w:sz w:val="16"/>
              </w:rPr>
            </w:pPr>
            <w:r>
              <w:rPr>
                <w:sz w:val="16"/>
              </w:rPr>
              <w:t>Google</w:t>
            </w:r>
          </w:p>
        </w:tc>
        <w:tc>
          <w:tcPr>
            <w:tcW w:w="0" w:type="auto"/>
          </w:tcPr>
          <w:p w14:paraId="6F7B1517" w14:textId="77777777" w:rsidR="00F07946" w:rsidRPr="00223DA2" w:rsidRDefault="00F07946" w:rsidP="00432EE8">
            <w:pPr>
              <w:pStyle w:val="TAL"/>
              <w:rPr>
                <w:sz w:val="16"/>
              </w:rPr>
            </w:pPr>
            <w:r>
              <w:rPr>
                <w:sz w:val="16"/>
              </w:rPr>
              <w:t>revised</w:t>
            </w:r>
          </w:p>
        </w:tc>
        <w:tc>
          <w:tcPr>
            <w:tcW w:w="0" w:type="auto"/>
          </w:tcPr>
          <w:p w14:paraId="5FE51761" w14:textId="77777777" w:rsidR="00F07946" w:rsidRPr="00223DA2" w:rsidRDefault="00F07946" w:rsidP="00432EE8">
            <w:pPr>
              <w:pStyle w:val="TAL"/>
              <w:rPr>
                <w:sz w:val="16"/>
              </w:rPr>
            </w:pPr>
            <w:r>
              <w:rPr>
                <w:sz w:val="16"/>
              </w:rPr>
              <w:t>C1-246553</w:t>
            </w:r>
          </w:p>
        </w:tc>
        <w:tc>
          <w:tcPr>
            <w:tcW w:w="0" w:type="auto"/>
          </w:tcPr>
          <w:p w14:paraId="72BEC02C" w14:textId="77777777" w:rsidR="00F07946" w:rsidRPr="00223DA2" w:rsidRDefault="00F07946" w:rsidP="00432EE8">
            <w:pPr>
              <w:pStyle w:val="TAL"/>
              <w:rPr>
                <w:sz w:val="16"/>
              </w:rPr>
            </w:pPr>
            <w:r>
              <w:rPr>
                <w:sz w:val="16"/>
              </w:rPr>
              <w:t>C1-247146</w:t>
            </w:r>
          </w:p>
        </w:tc>
      </w:tr>
      <w:tr w:rsidR="00F07946" w14:paraId="29A7D1A7" w14:textId="77777777" w:rsidTr="00432EE8">
        <w:tc>
          <w:tcPr>
            <w:tcW w:w="0" w:type="auto"/>
          </w:tcPr>
          <w:p w14:paraId="048C23AB" w14:textId="77777777" w:rsidR="00F07946" w:rsidRPr="00223DA2" w:rsidRDefault="00F07946" w:rsidP="00432EE8">
            <w:pPr>
              <w:pStyle w:val="TAL"/>
              <w:rPr>
                <w:sz w:val="16"/>
              </w:rPr>
            </w:pPr>
            <w:r>
              <w:rPr>
                <w:sz w:val="16"/>
              </w:rPr>
              <w:t>C1-246804</w:t>
            </w:r>
          </w:p>
        </w:tc>
        <w:tc>
          <w:tcPr>
            <w:tcW w:w="0" w:type="auto"/>
          </w:tcPr>
          <w:p w14:paraId="0F41176A" w14:textId="77777777" w:rsidR="00F07946" w:rsidRPr="00223DA2" w:rsidRDefault="00F07946" w:rsidP="00432EE8">
            <w:pPr>
              <w:pStyle w:val="TAL"/>
              <w:rPr>
                <w:sz w:val="16"/>
              </w:rPr>
            </w:pPr>
            <w:r>
              <w:rPr>
                <w:sz w:val="16"/>
              </w:rPr>
              <w:t>Update on re-enabling UE's E-UTRA capability</w:t>
            </w:r>
          </w:p>
        </w:tc>
        <w:tc>
          <w:tcPr>
            <w:tcW w:w="0" w:type="auto"/>
          </w:tcPr>
          <w:p w14:paraId="4F2BEB2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2E88F4E" w14:textId="77777777" w:rsidR="00F07946" w:rsidRPr="00223DA2" w:rsidRDefault="00F07946" w:rsidP="00432EE8">
            <w:pPr>
              <w:pStyle w:val="TAL"/>
              <w:rPr>
                <w:sz w:val="16"/>
              </w:rPr>
            </w:pPr>
            <w:r>
              <w:rPr>
                <w:sz w:val="16"/>
              </w:rPr>
              <w:t>agreed</w:t>
            </w:r>
          </w:p>
        </w:tc>
        <w:tc>
          <w:tcPr>
            <w:tcW w:w="0" w:type="auto"/>
          </w:tcPr>
          <w:p w14:paraId="0ECE8B44" w14:textId="77777777" w:rsidR="00F07946" w:rsidRPr="00223DA2" w:rsidRDefault="00F07946" w:rsidP="00432EE8">
            <w:pPr>
              <w:pStyle w:val="TAL"/>
              <w:rPr>
                <w:sz w:val="16"/>
              </w:rPr>
            </w:pPr>
            <w:r>
              <w:rPr>
                <w:sz w:val="16"/>
              </w:rPr>
              <w:t>C1-246241</w:t>
            </w:r>
          </w:p>
        </w:tc>
        <w:tc>
          <w:tcPr>
            <w:tcW w:w="0" w:type="auto"/>
          </w:tcPr>
          <w:p w14:paraId="24C160B5" w14:textId="77777777" w:rsidR="00F07946" w:rsidRPr="00223DA2" w:rsidRDefault="00F07946" w:rsidP="00432EE8">
            <w:pPr>
              <w:pStyle w:val="TAL"/>
              <w:rPr>
                <w:sz w:val="16"/>
              </w:rPr>
            </w:pPr>
          </w:p>
        </w:tc>
      </w:tr>
      <w:tr w:rsidR="00F07946" w14:paraId="205D5507" w14:textId="77777777" w:rsidTr="00432EE8">
        <w:tc>
          <w:tcPr>
            <w:tcW w:w="0" w:type="auto"/>
          </w:tcPr>
          <w:p w14:paraId="2622BB9A" w14:textId="77777777" w:rsidR="00F07946" w:rsidRPr="00223DA2" w:rsidRDefault="00F07946" w:rsidP="00432EE8">
            <w:pPr>
              <w:pStyle w:val="TAL"/>
              <w:rPr>
                <w:sz w:val="16"/>
              </w:rPr>
            </w:pPr>
            <w:r>
              <w:rPr>
                <w:sz w:val="16"/>
              </w:rPr>
              <w:t>C1-246805</w:t>
            </w:r>
          </w:p>
        </w:tc>
        <w:tc>
          <w:tcPr>
            <w:tcW w:w="0" w:type="auto"/>
          </w:tcPr>
          <w:p w14:paraId="1D83C4CF" w14:textId="77777777" w:rsidR="00F07946" w:rsidRPr="00223DA2" w:rsidRDefault="00F07946" w:rsidP="00432EE8">
            <w:pPr>
              <w:pStyle w:val="TAL"/>
              <w:rPr>
                <w:sz w:val="16"/>
              </w:rPr>
            </w:pPr>
            <w:r>
              <w:rPr>
                <w:sz w:val="16"/>
              </w:rPr>
              <w:t>Re-enabling S1/N1 mode capability when IMS becomes available</w:t>
            </w:r>
          </w:p>
        </w:tc>
        <w:tc>
          <w:tcPr>
            <w:tcW w:w="0" w:type="auto"/>
          </w:tcPr>
          <w:p w14:paraId="63220613" w14:textId="77777777" w:rsidR="00F07946" w:rsidRPr="00223DA2" w:rsidRDefault="00F07946" w:rsidP="00432EE8">
            <w:pPr>
              <w:pStyle w:val="TAL"/>
              <w:rPr>
                <w:sz w:val="16"/>
              </w:rPr>
            </w:pPr>
            <w:r>
              <w:rPr>
                <w:sz w:val="16"/>
              </w:rPr>
              <w:t>MediaTek Inc.</w:t>
            </w:r>
          </w:p>
        </w:tc>
        <w:tc>
          <w:tcPr>
            <w:tcW w:w="0" w:type="auto"/>
          </w:tcPr>
          <w:p w14:paraId="2B4FEEAE" w14:textId="77777777" w:rsidR="00F07946" w:rsidRPr="00223DA2" w:rsidRDefault="00F07946" w:rsidP="00432EE8">
            <w:pPr>
              <w:pStyle w:val="TAL"/>
              <w:rPr>
                <w:sz w:val="16"/>
              </w:rPr>
            </w:pPr>
            <w:r>
              <w:rPr>
                <w:sz w:val="16"/>
              </w:rPr>
              <w:t>agreed</w:t>
            </w:r>
          </w:p>
        </w:tc>
        <w:tc>
          <w:tcPr>
            <w:tcW w:w="0" w:type="auto"/>
          </w:tcPr>
          <w:p w14:paraId="348452A4" w14:textId="77777777" w:rsidR="00F07946" w:rsidRPr="00223DA2" w:rsidRDefault="00F07946" w:rsidP="00432EE8">
            <w:pPr>
              <w:pStyle w:val="TAL"/>
              <w:rPr>
                <w:sz w:val="16"/>
              </w:rPr>
            </w:pPr>
            <w:r>
              <w:rPr>
                <w:sz w:val="16"/>
              </w:rPr>
              <w:t>C1-246649</w:t>
            </w:r>
          </w:p>
        </w:tc>
        <w:tc>
          <w:tcPr>
            <w:tcW w:w="0" w:type="auto"/>
          </w:tcPr>
          <w:p w14:paraId="536337B7" w14:textId="77777777" w:rsidR="00F07946" w:rsidRPr="00223DA2" w:rsidRDefault="00F07946" w:rsidP="00432EE8">
            <w:pPr>
              <w:pStyle w:val="TAL"/>
              <w:rPr>
                <w:sz w:val="16"/>
              </w:rPr>
            </w:pPr>
          </w:p>
        </w:tc>
      </w:tr>
      <w:tr w:rsidR="00F07946" w14:paraId="30D97DE9" w14:textId="77777777" w:rsidTr="00432EE8">
        <w:tc>
          <w:tcPr>
            <w:tcW w:w="0" w:type="auto"/>
          </w:tcPr>
          <w:p w14:paraId="3793B673" w14:textId="77777777" w:rsidR="00F07946" w:rsidRPr="00223DA2" w:rsidRDefault="00F07946" w:rsidP="00432EE8">
            <w:pPr>
              <w:pStyle w:val="TAL"/>
              <w:rPr>
                <w:sz w:val="16"/>
              </w:rPr>
            </w:pPr>
            <w:r>
              <w:rPr>
                <w:sz w:val="16"/>
              </w:rPr>
              <w:t>C1-246806</w:t>
            </w:r>
          </w:p>
        </w:tc>
        <w:tc>
          <w:tcPr>
            <w:tcW w:w="0" w:type="auto"/>
          </w:tcPr>
          <w:p w14:paraId="38CB2980" w14:textId="77777777" w:rsidR="00F07946" w:rsidRPr="00223DA2" w:rsidRDefault="00F07946" w:rsidP="00432EE8">
            <w:pPr>
              <w:pStyle w:val="TAL"/>
              <w:rPr>
                <w:sz w:val="16"/>
              </w:rPr>
            </w:pPr>
            <w:r>
              <w:rPr>
                <w:sz w:val="16"/>
              </w:rPr>
              <w:t xml:space="preserve">PLMN selection during OOS for UE supporting </w:t>
            </w:r>
            <w:proofErr w:type="spellStart"/>
            <w:r>
              <w:rPr>
                <w:sz w:val="16"/>
              </w:rPr>
              <w:t>eCall</w:t>
            </w:r>
            <w:proofErr w:type="spellEnd"/>
            <w:r>
              <w:rPr>
                <w:sz w:val="16"/>
              </w:rPr>
              <w:t xml:space="preserve"> and normal call</w:t>
            </w:r>
          </w:p>
        </w:tc>
        <w:tc>
          <w:tcPr>
            <w:tcW w:w="0" w:type="auto"/>
          </w:tcPr>
          <w:p w14:paraId="6503F787" w14:textId="77777777" w:rsidR="00F07946" w:rsidRPr="00223DA2" w:rsidRDefault="00F07946" w:rsidP="00432EE8">
            <w:pPr>
              <w:pStyle w:val="TAL"/>
              <w:rPr>
                <w:sz w:val="16"/>
              </w:rPr>
            </w:pPr>
            <w:r>
              <w:rPr>
                <w:sz w:val="16"/>
              </w:rPr>
              <w:t>Qualcomm Incorporated</w:t>
            </w:r>
          </w:p>
        </w:tc>
        <w:tc>
          <w:tcPr>
            <w:tcW w:w="0" w:type="auto"/>
          </w:tcPr>
          <w:p w14:paraId="643BE2B0" w14:textId="77777777" w:rsidR="00F07946" w:rsidRPr="00223DA2" w:rsidRDefault="00F07946" w:rsidP="00432EE8">
            <w:pPr>
              <w:pStyle w:val="TAL"/>
              <w:rPr>
                <w:sz w:val="16"/>
              </w:rPr>
            </w:pPr>
            <w:r>
              <w:rPr>
                <w:sz w:val="16"/>
              </w:rPr>
              <w:t>agreed</w:t>
            </w:r>
          </w:p>
        </w:tc>
        <w:tc>
          <w:tcPr>
            <w:tcW w:w="0" w:type="auto"/>
          </w:tcPr>
          <w:p w14:paraId="6874624F" w14:textId="77777777" w:rsidR="00F07946" w:rsidRPr="00223DA2" w:rsidRDefault="00F07946" w:rsidP="00432EE8">
            <w:pPr>
              <w:pStyle w:val="TAL"/>
              <w:rPr>
                <w:sz w:val="16"/>
              </w:rPr>
            </w:pPr>
            <w:r>
              <w:rPr>
                <w:sz w:val="16"/>
              </w:rPr>
              <w:t>C1-246222</w:t>
            </w:r>
          </w:p>
        </w:tc>
        <w:tc>
          <w:tcPr>
            <w:tcW w:w="0" w:type="auto"/>
          </w:tcPr>
          <w:p w14:paraId="53EC71E0" w14:textId="77777777" w:rsidR="00F07946" w:rsidRPr="00223DA2" w:rsidRDefault="00F07946" w:rsidP="00432EE8">
            <w:pPr>
              <w:pStyle w:val="TAL"/>
              <w:rPr>
                <w:sz w:val="16"/>
              </w:rPr>
            </w:pPr>
          </w:p>
        </w:tc>
      </w:tr>
      <w:tr w:rsidR="00F07946" w14:paraId="2B075926" w14:textId="77777777" w:rsidTr="00432EE8">
        <w:tc>
          <w:tcPr>
            <w:tcW w:w="0" w:type="auto"/>
          </w:tcPr>
          <w:p w14:paraId="22C01DD3" w14:textId="77777777" w:rsidR="00F07946" w:rsidRPr="00223DA2" w:rsidRDefault="00F07946" w:rsidP="00432EE8">
            <w:pPr>
              <w:pStyle w:val="TAL"/>
              <w:rPr>
                <w:sz w:val="16"/>
              </w:rPr>
            </w:pPr>
            <w:r>
              <w:rPr>
                <w:sz w:val="16"/>
              </w:rPr>
              <w:t>C1-246807</w:t>
            </w:r>
          </w:p>
        </w:tc>
        <w:tc>
          <w:tcPr>
            <w:tcW w:w="0" w:type="auto"/>
          </w:tcPr>
          <w:p w14:paraId="3F44FAC0" w14:textId="77777777" w:rsidR="00F07946" w:rsidRPr="00223DA2" w:rsidRDefault="00F07946" w:rsidP="00432EE8">
            <w:pPr>
              <w:pStyle w:val="TAL"/>
              <w:rPr>
                <w:sz w:val="16"/>
              </w:rPr>
            </w:pPr>
            <w:r>
              <w:rPr>
                <w:sz w:val="16"/>
              </w:rPr>
              <w:t>NR satellite access handling for cause #15</w:t>
            </w:r>
          </w:p>
        </w:tc>
        <w:tc>
          <w:tcPr>
            <w:tcW w:w="0" w:type="auto"/>
          </w:tcPr>
          <w:p w14:paraId="54545C15" w14:textId="77777777" w:rsidR="00F07946" w:rsidRPr="00223DA2" w:rsidRDefault="00F07946" w:rsidP="00432EE8">
            <w:pPr>
              <w:pStyle w:val="TAL"/>
              <w:rPr>
                <w:sz w:val="16"/>
              </w:rPr>
            </w:pPr>
            <w:r>
              <w:rPr>
                <w:sz w:val="16"/>
              </w:rPr>
              <w:t>Samsung</w:t>
            </w:r>
          </w:p>
        </w:tc>
        <w:tc>
          <w:tcPr>
            <w:tcW w:w="0" w:type="auto"/>
          </w:tcPr>
          <w:p w14:paraId="435D84A5" w14:textId="77777777" w:rsidR="00F07946" w:rsidRPr="00223DA2" w:rsidRDefault="00F07946" w:rsidP="00432EE8">
            <w:pPr>
              <w:pStyle w:val="TAL"/>
              <w:rPr>
                <w:sz w:val="16"/>
              </w:rPr>
            </w:pPr>
            <w:r>
              <w:rPr>
                <w:sz w:val="16"/>
              </w:rPr>
              <w:t>postponed</w:t>
            </w:r>
          </w:p>
        </w:tc>
        <w:tc>
          <w:tcPr>
            <w:tcW w:w="0" w:type="auto"/>
          </w:tcPr>
          <w:p w14:paraId="75B680CF" w14:textId="77777777" w:rsidR="00F07946" w:rsidRPr="00223DA2" w:rsidRDefault="00F07946" w:rsidP="00432EE8">
            <w:pPr>
              <w:pStyle w:val="TAL"/>
              <w:rPr>
                <w:sz w:val="16"/>
              </w:rPr>
            </w:pPr>
            <w:r>
              <w:rPr>
                <w:sz w:val="16"/>
              </w:rPr>
              <w:t>C1-246418</w:t>
            </w:r>
          </w:p>
        </w:tc>
        <w:tc>
          <w:tcPr>
            <w:tcW w:w="0" w:type="auto"/>
          </w:tcPr>
          <w:p w14:paraId="7578815A" w14:textId="77777777" w:rsidR="00F07946" w:rsidRPr="00223DA2" w:rsidRDefault="00F07946" w:rsidP="00432EE8">
            <w:pPr>
              <w:pStyle w:val="TAL"/>
              <w:rPr>
                <w:sz w:val="16"/>
              </w:rPr>
            </w:pPr>
          </w:p>
        </w:tc>
      </w:tr>
      <w:tr w:rsidR="00F07946" w14:paraId="7BC08631" w14:textId="77777777" w:rsidTr="00432EE8">
        <w:tc>
          <w:tcPr>
            <w:tcW w:w="0" w:type="auto"/>
          </w:tcPr>
          <w:p w14:paraId="53F3DF98" w14:textId="77777777" w:rsidR="00F07946" w:rsidRPr="00223DA2" w:rsidRDefault="00F07946" w:rsidP="00432EE8">
            <w:pPr>
              <w:pStyle w:val="TAL"/>
              <w:rPr>
                <w:sz w:val="16"/>
              </w:rPr>
            </w:pPr>
            <w:r>
              <w:rPr>
                <w:sz w:val="16"/>
              </w:rPr>
              <w:t>C1-246808</w:t>
            </w:r>
          </w:p>
        </w:tc>
        <w:tc>
          <w:tcPr>
            <w:tcW w:w="0" w:type="auto"/>
          </w:tcPr>
          <w:p w14:paraId="4DD5AD6C" w14:textId="77777777" w:rsidR="00F07946" w:rsidRPr="00223DA2" w:rsidRDefault="00F07946" w:rsidP="00432EE8">
            <w:pPr>
              <w:pStyle w:val="TAL"/>
              <w:rPr>
                <w:sz w:val="16"/>
              </w:rPr>
            </w:pPr>
            <w:r>
              <w:rPr>
                <w:sz w:val="16"/>
              </w:rPr>
              <w:t>Correction for the A2X related messages</w:t>
            </w:r>
          </w:p>
        </w:tc>
        <w:tc>
          <w:tcPr>
            <w:tcW w:w="0" w:type="auto"/>
          </w:tcPr>
          <w:p w14:paraId="196AF4F5" w14:textId="77777777" w:rsidR="00F07946" w:rsidRPr="00223DA2" w:rsidRDefault="00F07946" w:rsidP="00432EE8">
            <w:pPr>
              <w:pStyle w:val="TAL"/>
              <w:rPr>
                <w:sz w:val="16"/>
              </w:rPr>
            </w:pPr>
            <w:r>
              <w:rPr>
                <w:sz w:val="16"/>
              </w:rPr>
              <w:t>SHARP, Nokia</w:t>
            </w:r>
          </w:p>
        </w:tc>
        <w:tc>
          <w:tcPr>
            <w:tcW w:w="0" w:type="auto"/>
          </w:tcPr>
          <w:p w14:paraId="374423FC" w14:textId="77777777" w:rsidR="00F07946" w:rsidRPr="00223DA2" w:rsidRDefault="00F07946" w:rsidP="00432EE8">
            <w:pPr>
              <w:pStyle w:val="TAL"/>
              <w:rPr>
                <w:sz w:val="16"/>
              </w:rPr>
            </w:pPr>
            <w:r>
              <w:rPr>
                <w:sz w:val="16"/>
              </w:rPr>
              <w:t>agreed</w:t>
            </w:r>
          </w:p>
        </w:tc>
        <w:tc>
          <w:tcPr>
            <w:tcW w:w="0" w:type="auto"/>
          </w:tcPr>
          <w:p w14:paraId="4C25513D" w14:textId="77777777" w:rsidR="00F07946" w:rsidRPr="00223DA2" w:rsidRDefault="00F07946" w:rsidP="00432EE8">
            <w:pPr>
              <w:pStyle w:val="TAL"/>
              <w:rPr>
                <w:sz w:val="16"/>
              </w:rPr>
            </w:pPr>
            <w:r>
              <w:rPr>
                <w:sz w:val="16"/>
              </w:rPr>
              <w:t>C1-246445</w:t>
            </w:r>
          </w:p>
        </w:tc>
        <w:tc>
          <w:tcPr>
            <w:tcW w:w="0" w:type="auto"/>
          </w:tcPr>
          <w:p w14:paraId="4EAA7111" w14:textId="77777777" w:rsidR="00F07946" w:rsidRPr="00223DA2" w:rsidRDefault="00F07946" w:rsidP="00432EE8">
            <w:pPr>
              <w:pStyle w:val="TAL"/>
              <w:rPr>
                <w:sz w:val="16"/>
              </w:rPr>
            </w:pPr>
          </w:p>
        </w:tc>
      </w:tr>
      <w:tr w:rsidR="00F07946" w14:paraId="2AB14ADD" w14:textId="77777777" w:rsidTr="00432EE8">
        <w:tc>
          <w:tcPr>
            <w:tcW w:w="0" w:type="auto"/>
          </w:tcPr>
          <w:p w14:paraId="23E91105" w14:textId="77777777" w:rsidR="00F07946" w:rsidRPr="00223DA2" w:rsidRDefault="00F07946" w:rsidP="00432EE8">
            <w:pPr>
              <w:pStyle w:val="TAL"/>
              <w:rPr>
                <w:sz w:val="16"/>
              </w:rPr>
            </w:pPr>
            <w:r>
              <w:rPr>
                <w:sz w:val="16"/>
              </w:rPr>
              <w:t>C1-246809</w:t>
            </w:r>
          </w:p>
        </w:tc>
        <w:tc>
          <w:tcPr>
            <w:tcW w:w="0" w:type="auto"/>
          </w:tcPr>
          <w:p w14:paraId="3F3EB32D" w14:textId="77777777" w:rsidR="00F07946" w:rsidRPr="00223DA2" w:rsidRDefault="00F07946" w:rsidP="00432EE8">
            <w:pPr>
              <w:pStyle w:val="TAL"/>
              <w:rPr>
                <w:sz w:val="16"/>
              </w:rPr>
            </w:pPr>
            <w:r>
              <w:rPr>
                <w:sz w:val="16"/>
              </w:rPr>
              <w:t>Update on reference number and some editorials</w:t>
            </w:r>
          </w:p>
        </w:tc>
        <w:tc>
          <w:tcPr>
            <w:tcW w:w="0" w:type="auto"/>
          </w:tcPr>
          <w:p w14:paraId="636C8E53" w14:textId="77777777" w:rsidR="00F07946" w:rsidRPr="00223DA2" w:rsidRDefault="00F07946" w:rsidP="00432EE8">
            <w:pPr>
              <w:pStyle w:val="TAL"/>
              <w:rPr>
                <w:sz w:val="16"/>
              </w:rPr>
            </w:pPr>
            <w:r>
              <w:rPr>
                <w:sz w:val="16"/>
              </w:rPr>
              <w:t>Xiaomi</w:t>
            </w:r>
          </w:p>
        </w:tc>
        <w:tc>
          <w:tcPr>
            <w:tcW w:w="0" w:type="auto"/>
          </w:tcPr>
          <w:p w14:paraId="569D0335" w14:textId="77777777" w:rsidR="00F07946" w:rsidRPr="00223DA2" w:rsidRDefault="00F07946" w:rsidP="00432EE8">
            <w:pPr>
              <w:pStyle w:val="TAL"/>
              <w:rPr>
                <w:sz w:val="16"/>
              </w:rPr>
            </w:pPr>
            <w:r>
              <w:rPr>
                <w:sz w:val="16"/>
              </w:rPr>
              <w:t>agreed</w:t>
            </w:r>
          </w:p>
        </w:tc>
        <w:tc>
          <w:tcPr>
            <w:tcW w:w="0" w:type="auto"/>
          </w:tcPr>
          <w:p w14:paraId="6090E829" w14:textId="77777777" w:rsidR="00F07946" w:rsidRPr="00223DA2" w:rsidRDefault="00F07946" w:rsidP="00432EE8">
            <w:pPr>
              <w:pStyle w:val="TAL"/>
              <w:rPr>
                <w:sz w:val="16"/>
              </w:rPr>
            </w:pPr>
            <w:r>
              <w:rPr>
                <w:sz w:val="16"/>
              </w:rPr>
              <w:t>C1-246392</w:t>
            </w:r>
          </w:p>
        </w:tc>
        <w:tc>
          <w:tcPr>
            <w:tcW w:w="0" w:type="auto"/>
          </w:tcPr>
          <w:p w14:paraId="322759EB" w14:textId="77777777" w:rsidR="00F07946" w:rsidRPr="00223DA2" w:rsidRDefault="00F07946" w:rsidP="00432EE8">
            <w:pPr>
              <w:pStyle w:val="TAL"/>
              <w:rPr>
                <w:sz w:val="16"/>
              </w:rPr>
            </w:pPr>
          </w:p>
        </w:tc>
      </w:tr>
      <w:tr w:rsidR="00F07946" w14:paraId="54AEACE7" w14:textId="77777777" w:rsidTr="00432EE8">
        <w:tc>
          <w:tcPr>
            <w:tcW w:w="0" w:type="auto"/>
          </w:tcPr>
          <w:p w14:paraId="6E91C67E" w14:textId="77777777" w:rsidR="00F07946" w:rsidRPr="00223DA2" w:rsidRDefault="00F07946" w:rsidP="00432EE8">
            <w:pPr>
              <w:pStyle w:val="TAL"/>
              <w:rPr>
                <w:sz w:val="16"/>
              </w:rPr>
            </w:pPr>
            <w:r>
              <w:rPr>
                <w:sz w:val="16"/>
              </w:rPr>
              <w:t>C1-246810</w:t>
            </w:r>
          </w:p>
        </w:tc>
        <w:tc>
          <w:tcPr>
            <w:tcW w:w="0" w:type="auto"/>
          </w:tcPr>
          <w:p w14:paraId="6978B12E"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563210A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9B56919" w14:textId="77777777" w:rsidR="00F07946" w:rsidRPr="00223DA2" w:rsidRDefault="00F07946" w:rsidP="00432EE8">
            <w:pPr>
              <w:pStyle w:val="TAL"/>
              <w:rPr>
                <w:sz w:val="16"/>
              </w:rPr>
            </w:pPr>
            <w:r>
              <w:rPr>
                <w:sz w:val="16"/>
              </w:rPr>
              <w:t>agreed</w:t>
            </w:r>
          </w:p>
        </w:tc>
        <w:tc>
          <w:tcPr>
            <w:tcW w:w="0" w:type="auto"/>
          </w:tcPr>
          <w:p w14:paraId="1F8DD826" w14:textId="77777777" w:rsidR="00F07946" w:rsidRPr="00223DA2" w:rsidRDefault="00F07946" w:rsidP="00432EE8">
            <w:pPr>
              <w:pStyle w:val="TAL"/>
              <w:rPr>
                <w:sz w:val="16"/>
              </w:rPr>
            </w:pPr>
            <w:r>
              <w:rPr>
                <w:sz w:val="16"/>
              </w:rPr>
              <w:t>C1-246218</w:t>
            </w:r>
          </w:p>
        </w:tc>
        <w:tc>
          <w:tcPr>
            <w:tcW w:w="0" w:type="auto"/>
          </w:tcPr>
          <w:p w14:paraId="1FA9EB25" w14:textId="77777777" w:rsidR="00F07946" w:rsidRPr="00223DA2" w:rsidRDefault="00F07946" w:rsidP="00432EE8">
            <w:pPr>
              <w:pStyle w:val="TAL"/>
              <w:rPr>
                <w:sz w:val="16"/>
              </w:rPr>
            </w:pPr>
          </w:p>
        </w:tc>
      </w:tr>
      <w:tr w:rsidR="00F07946" w14:paraId="6BC37F0B" w14:textId="77777777" w:rsidTr="00432EE8">
        <w:tc>
          <w:tcPr>
            <w:tcW w:w="0" w:type="auto"/>
          </w:tcPr>
          <w:p w14:paraId="4C2BF82D" w14:textId="77777777" w:rsidR="00F07946" w:rsidRPr="00223DA2" w:rsidRDefault="00F07946" w:rsidP="00432EE8">
            <w:pPr>
              <w:pStyle w:val="TAL"/>
              <w:rPr>
                <w:sz w:val="16"/>
              </w:rPr>
            </w:pPr>
            <w:r>
              <w:rPr>
                <w:sz w:val="16"/>
              </w:rPr>
              <w:t>C1-246811</w:t>
            </w:r>
          </w:p>
        </w:tc>
        <w:tc>
          <w:tcPr>
            <w:tcW w:w="0" w:type="auto"/>
          </w:tcPr>
          <w:p w14:paraId="4DDCC385" w14:textId="77777777" w:rsidR="00F07946" w:rsidRPr="00223DA2" w:rsidRDefault="00F07946" w:rsidP="00432EE8">
            <w:pPr>
              <w:pStyle w:val="TAL"/>
              <w:rPr>
                <w:sz w:val="16"/>
              </w:rPr>
            </w:pPr>
            <w:r>
              <w:rPr>
                <w:sz w:val="16"/>
              </w:rPr>
              <w:t>Editorial corrections on 24.572</w:t>
            </w:r>
          </w:p>
        </w:tc>
        <w:tc>
          <w:tcPr>
            <w:tcW w:w="0" w:type="auto"/>
          </w:tcPr>
          <w:p w14:paraId="294591BF" w14:textId="77777777" w:rsidR="00F07946" w:rsidRPr="00223DA2" w:rsidRDefault="00F07946" w:rsidP="00432EE8">
            <w:pPr>
              <w:pStyle w:val="TAL"/>
              <w:rPr>
                <w:sz w:val="16"/>
              </w:rPr>
            </w:pPr>
            <w:r>
              <w:rPr>
                <w:sz w:val="16"/>
              </w:rPr>
              <w:t>Xiaomi</w:t>
            </w:r>
          </w:p>
        </w:tc>
        <w:tc>
          <w:tcPr>
            <w:tcW w:w="0" w:type="auto"/>
          </w:tcPr>
          <w:p w14:paraId="6CF50A5A" w14:textId="77777777" w:rsidR="00F07946" w:rsidRPr="00223DA2" w:rsidRDefault="00F07946" w:rsidP="00432EE8">
            <w:pPr>
              <w:pStyle w:val="TAL"/>
              <w:rPr>
                <w:sz w:val="16"/>
              </w:rPr>
            </w:pPr>
            <w:r>
              <w:rPr>
                <w:sz w:val="16"/>
              </w:rPr>
              <w:t>agreed</w:t>
            </w:r>
          </w:p>
        </w:tc>
        <w:tc>
          <w:tcPr>
            <w:tcW w:w="0" w:type="auto"/>
          </w:tcPr>
          <w:p w14:paraId="0F9B00DB" w14:textId="77777777" w:rsidR="00F07946" w:rsidRPr="00223DA2" w:rsidRDefault="00F07946" w:rsidP="00432EE8">
            <w:pPr>
              <w:pStyle w:val="TAL"/>
              <w:rPr>
                <w:sz w:val="16"/>
              </w:rPr>
            </w:pPr>
            <w:r>
              <w:rPr>
                <w:sz w:val="16"/>
              </w:rPr>
              <w:t>C1-246624</w:t>
            </w:r>
          </w:p>
        </w:tc>
        <w:tc>
          <w:tcPr>
            <w:tcW w:w="0" w:type="auto"/>
          </w:tcPr>
          <w:p w14:paraId="487C833C" w14:textId="77777777" w:rsidR="00F07946" w:rsidRPr="00223DA2" w:rsidRDefault="00F07946" w:rsidP="00432EE8">
            <w:pPr>
              <w:pStyle w:val="TAL"/>
              <w:rPr>
                <w:sz w:val="16"/>
              </w:rPr>
            </w:pPr>
          </w:p>
        </w:tc>
      </w:tr>
      <w:tr w:rsidR="00F07946" w14:paraId="6B6BBED7" w14:textId="77777777" w:rsidTr="00432EE8">
        <w:tc>
          <w:tcPr>
            <w:tcW w:w="0" w:type="auto"/>
          </w:tcPr>
          <w:p w14:paraId="45EDB890" w14:textId="77777777" w:rsidR="00F07946" w:rsidRPr="00223DA2" w:rsidRDefault="00F07946" w:rsidP="00432EE8">
            <w:pPr>
              <w:pStyle w:val="TAL"/>
              <w:rPr>
                <w:sz w:val="16"/>
              </w:rPr>
            </w:pPr>
            <w:r>
              <w:rPr>
                <w:sz w:val="16"/>
              </w:rPr>
              <w:t>C1-246812</w:t>
            </w:r>
          </w:p>
        </w:tc>
        <w:tc>
          <w:tcPr>
            <w:tcW w:w="0" w:type="auto"/>
          </w:tcPr>
          <w:p w14:paraId="4BCE57FC" w14:textId="77777777" w:rsidR="00F07946" w:rsidRPr="00223DA2" w:rsidRDefault="00F07946" w:rsidP="00432EE8">
            <w:pPr>
              <w:pStyle w:val="TAL"/>
              <w:rPr>
                <w:sz w:val="16"/>
              </w:rPr>
            </w:pPr>
            <w:r>
              <w:rPr>
                <w:sz w:val="16"/>
              </w:rPr>
              <w:t>Correction to figures of network initiated user plane connection establishment and release procedure</w:t>
            </w:r>
          </w:p>
        </w:tc>
        <w:tc>
          <w:tcPr>
            <w:tcW w:w="0" w:type="auto"/>
          </w:tcPr>
          <w:p w14:paraId="4612390F" w14:textId="77777777" w:rsidR="00F07946" w:rsidRPr="00223DA2" w:rsidRDefault="00F07946" w:rsidP="00432EE8">
            <w:pPr>
              <w:pStyle w:val="TAL"/>
              <w:rPr>
                <w:sz w:val="16"/>
              </w:rPr>
            </w:pPr>
            <w:r>
              <w:rPr>
                <w:sz w:val="16"/>
              </w:rPr>
              <w:t>Ericsson</w:t>
            </w:r>
          </w:p>
        </w:tc>
        <w:tc>
          <w:tcPr>
            <w:tcW w:w="0" w:type="auto"/>
          </w:tcPr>
          <w:p w14:paraId="4423DE79" w14:textId="77777777" w:rsidR="00F07946" w:rsidRPr="00223DA2" w:rsidRDefault="00F07946" w:rsidP="00432EE8">
            <w:pPr>
              <w:pStyle w:val="TAL"/>
              <w:rPr>
                <w:sz w:val="16"/>
              </w:rPr>
            </w:pPr>
            <w:r>
              <w:rPr>
                <w:sz w:val="16"/>
              </w:rPr>
              <w:t>agreed</w:t>
            </w:r>
          </w:p>
        </w:tc>
        <w:tc>
          <w:tcPr>
            <w:tcW w:w="0" w:type="auto"/>
          </w:tcPr>
          <w:p w14:paraId="2F1AA29F" w14:textId="77777777" w:rsidR="00F07946" w:rsidRPr="00223DA2" w:rsidRDefault="00F07946" w:rsidP="00432EE8">
            <w:pPr>
              <w:pStyle w:val="TAL"/>
              <w:rPr>
                <w:sz w:val="16"/>
              </w:rPr>
            </w:pPr>
            <w:r>
              <w:rPr>
                <w:sz w:val="16"/>
              </w:rPr>
              <w:t>C1-246333</w:t>
            </w:r>
          </w:p>
        </w:tc>
        <w:tc>
          <w:tcPr>
            <w:tcW w:w="0" w:type="auto"/>
          </w:tcPr>
          <w:p w14:paraId="2BDD7F5C" w14:textId="77777777" w:rsidR="00F07946" w:rsidRPr="00223DA2" w:rsidRDefault="00F07946" w:rsidP="00432EE8">
            <w:pPr>
              <w:pStyle w:val="TAL"/>
              <w:rPr>
                <w:sz w:val="16"/>
              </w:rPr>
            </w:pPr>
          </w:p>
        </w:tc>
      </w:tr>
      <w:tr w:rsidR="00F07946" w14:paraId="09CC816D" w14:textId="77777777" w:rsidTr="00432EE8">
        <w:tc>
          <w:tcPr>
            <w:tcW w:w="0" w:type="auto"/>
          </w:tcPr>
          <w:p w14:paraId="1F8536D1" w14:textId="77777777" w:rsidR="00F07946" w:rsidRPr="00223DA2" w:rsidRDefault="00F07946" w:rsidP="00432EE8">
            <w:pPr>
              <w:pStyle w:val="TAL"/>
              <w:rPr>
                <w:sz w:val="16"/>
              </w:rPr>
            </w:pPr>
            <w:r>
              <w:rPr>
                <w:sz w:val="16"/>
              </w:rPr>
              <w:t>C1-246813</w:t>
            </w:r>
          </w:p>
        </w:tc>
        <w:tc>
          <w:tcPr>
            <w:tcW w:w="0" w:type="auto"/>
          </w:tcPr>
          <w:p w14:paraId="5494BB61"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68E54EB4" w14:textId="77777777" w:rsidR="00F07946" w:rsidRPr="00223DA2" w:rsidRDefault="00F07946" w:rsidP="00432EE8">
            <w:pPr>
              <w:pStyle w:val="TAL"/>
              <w:rPr>
                <w:sz w:val="16"/>
              </w:rPr>
            </w:pPr>
            <w:r>
              <w:rPr>
                <w:sz w:val="16"/>
              </w:rPr>
              <w:t>MediaTek Inc.</w:t>
            </w:r>
          </w:p>
        </w:tc>
        <w:tc>
          <w:tcPr>
            <w:tcW w:w="0" w:type="auto"/>
          </w:tcPr>
          <w:p w14:paraId="400940C2" w14:textId="77777777" w:rsidR="00F07946" w:rsidRPr="00223DA2" w:rsidRDefault="00F07946" w:rsidP="00432EE8">
            <w:pPr>
              <w:pStyle w:val="TAL"/>
              <w:rPr>
                <w:sz w:val="16"/>
              </w:rPr>
            </w:pPr>
            <w:r>
              <w:rPr>
                <w:sz w:val="16"/>
              </w:rPr>
              <w:t>revised</w:t>
            </w:r>
          </w:p>
        </w:tc>
        <w:tc>
          <w:tcPr>
            <w:tcW w:w="0" w:type="auto"/>
          </w:tcPr>
          <w:p w14:paraId="3E06257F" w14:textId="77777777" w:rsidR="00F07946" w:rsidRPr="00223DA2" w:rsidRDefault="00F07946" w:rsidP="00432EE8">
            <w:pPr>
              <w:pStyle w:val="TAL"/>
              <w:rPr>
                <w:sz w:val="16"/>
              </w:rPr>
            </w:pPr>
            <w:r>
              <w:rPr>
                <w:sz w:val="16"/>
              </w:rPr>
              <w:t>C1-246646</w:t>
            </w:r>
          </w:p>
        </w:tc>
        <w:tc>
          <w:tcPr>
            <w:tcW w:w="0" w:type="auto"/>
          </w:tcPr>
          <w:p w14:paraId="0CD95CDF" w14:textId="77777777" w:rsidR="00F07946" w:rsidRPr="00223DA2" w:rsidRDefault="00F07946" w:rsidP="00432EE8">
            <w:pPr>
              <w:pStyle w:val="TAL"/>
              <w:rPr>
                <w:sz w:val="16"/>
              </w:rPr>
            </w:pPr>
            <w:r>
              <w:rPr>
                <w:sz w:val="16"/>
              </w:rPr>
              <w:t>C1-247137</w:t>
            </w:r>
          </w:p>
        </w:tc>
      </w:tr>
      <w:tr w:rsidR="00F07946" w14:paraId="0F8B60F8" w14:textId="77777777" w:rsidTr="00432EE8">
        <w:tc>
          <w:tcPr>
            <w:tcW w:w="0" w:type="auto"/>
          </w:tcPr>
          <w:p w14:paraId="058DDEBC" w14:textId="77777777" w:rsidR="00F07946" w:rsidRPr="00223DA2" w:rsidRDefault="00F07946" w:rsidP="00432EE8">
            <w:pPr>
              <w:pStyle w:val="TAL"/>
              <w:rPr>
                <w:sz w:val="16"/>
              </w:rPr>
            </w:pPr>
            <w:r>
              <w:rPr>
                <w:sz w:val="16"/>
              </w:rPr>
              <w:t>C1-246814</w:t>
            </w:r>
          </w:p>
        </w:tc>
        <w:tc>
          <w:tcPr>
            <w:tcW w:w="0" w:type="auto"/>
          </w:tcPr>
          <w:p w14:paraId="2EA68540" w14:textId="77777777" w:rsidR="00F07946" w:rsidRPr="00223DA2" w:rsidRDefault="00F07946" w:rsidP="00432EE8">
            <w:pPr>
              <w:pStyle w:val="TAL"/>
              <w:rPr>
                <w:sz w:val="16"/>
              </w:rPr>
            </w:pPr>
            <w:r>
              <w:rPr>
                <w:sz w:val="16"/>
              </w:rPr>
              <w:t>PLMN-specific counter reset</w:t>
            </w:r>
          </w:p>
        </w:tc>
        <w:tc>
          <w:tcPr>
            <w:tcW w:w="0" w:type="auto"/>
          </w:tcPr>
          <w:p w14:paraId="4552AF82" w14:textId="77777777" w:rsidR="00F07946" w:rsidRPr="00223DA2" w:rsidRDefault="00F07946" w:rsidP="00432EE8">
            <w:pPr>
              <w:pStyle w:val="TAL"/>
              <w:rPr>
                <w:sz w:val="16"/>
              </w:rPr>
            </w:pPr>
            <w:r>
              <w:rPr>
                <w:sz w:val="16"/>
              </w:rPr>
              <w:t>Samsung</w:t>
            </w:r>
          </w:p>
        </w:tc>
        <w:tc>
          <w:tcPr>
            <w:tcW w:w="0" w:type="auto"/>
          </w:tcPr>
          <w:p w14:paraId="1023DE1A" w14:textId="77777777" w:rsidR="00F07946" w:rsidRPr="00223DA2" w:rsidRDefault="00F07946" w:rsidP="00432EE8">
            <w:pPr>
              <w:pStyle w:val="TAL"/>
              <w:rPr>
                <w:sz w:val="16"/>
              </w:rPr>
            </w:pPr>
            <w:r>
              <w:rPr>
                <w:sz w:val="16"/>
              </w:rPr>
              <w:t>agreed</w:t>
            </w:r>
          </w:p>
        </w:tc>
        <w:tc>
          <w:tcPr>
            <w:tcW w:w="0" w:type="auto"/>
          </w:tcPr>
          <w:p w14:paraId="4B0C570C" w14:textId="77777777" w:rsidR="00F07946" w:rsidRPr="00223DA2" w:rsidRDefault="00F07946" w:rsidP="00432EE8">
            <w:pPr>
              <w:pStyle w:val="TAL"/>
              <w:rPr>
                <w:sz w:val="16"/>
              </w:rPr>
            </w:pPr>
            <w:r>
              <w:rPr>
                <w:sz w:val="16"/>
              </w:rPr>
              <w:t>C1-246426</w:t>
            </w:r>
          </w:p>
        </w:tc>
        <w:tc>
          <w:tcPr>
            <w:tcW w:w="0" w:type="auto"/>
          </w:tcPr>
          <w:p w14:paraId="33744BC4" w14:textId="77777777" w:rsidR="00F07946" w:rsidRPr="00223DA2" w:rsidRDefault="00F07946" w:rsidP="00432EE8">
            <w:pPr>
              <w:pStyle w:val="TAL"/>
              <w:rPr>
                <w:sz w:val="16"/>
              </w:rPr>
            </w:pPr>
          </w:p>
        </w:tc>
      </w:tr>
      <w:tr w:rsidR="00F07946" w14:paraId="2AB1365D" w14:textId="77777777" w:rsidTr="00432EE8">
        <w:tc>
          <w:tcPr>
            <w:tcW w:w="0" w:type="auto"/>
          </w:tcPr>
          <w:p w14:paraId="7113B77F" w14:textId="77777777" w:rsidR="00F07946" w:rsidRPr="00223DA2" w:rsidRDefault="00F07946" w:rsidP="00432EE8">
            <w:pPr>
              <w:pStyle w:val="TAL"/>
              <w:rPr>
                <w:sz w:val="16"/>
              </w:rPr>
            </w:pPr>
            <w:r>
              <w:rPr>
                <w:sz w:val="16"/>
              </w:rPr>
              <w:t>C1-246815</w:t>
            </w:r>
          </w:p>
        </w:tc>
        <w:tc>
          <w:tcPr>
            <w:tcW w:w="0" w:type="auto"/>
          </w:tcPr>
          <w:p w14:paraId="1C738630" w14:textId="77777777" w:rsidR="00F07946" w:rsidRPr="00223DA2" w:rsidRDefault="00F07946" w:rsidP="00432EE8">
            <w:pPr>
              <w:pStyle w:val="TAL"/>
              <w:rPr>
                <w:sz w:val="16"/>
              </w:rPr>
            </w:pPr>
            <w:r>
              <w:rPr>
                <w:sz w:val="16"/>
              </w:rPr>
              <w:t xml:space="preserve">Correcting handling NAS timers in </w:t>
            </w:r>
            <w:proofErr w:type="spellStart"/>
            <w:r>
              <w:rPr>
                <w:sz w:val="16"/>
              </w:rPr>
              <w:t>ecall</w:t>
            </w:r>
            <w:proofErr w:type="spellEnd"/>
            <w:r>
              <w:rPr>
                <w:sz w:val="16"/>
              </w:rPr>
              <w:t xml:space="preserve"> inactive state</w:t>
            </w:r>
          </w:p>
        </w:tc>
        <w:tc>
          <w:tcPr>
            <w:tcW w:w="0" w:type="auto"/>
          </w:tcPr>
          <w:p w14:paraId="16EFAD71" w14:textId="77777777" w:rsidR="00F07946" w:rsidRPr="00223DA2" w:rsidRDefault="00F07946" w:rsidP="00432EE8">
            <w:pPr>
              <w:pStyle w:val="TAL"/>
              <w:rPr>
                <w:sz w:val="16"/>
              </w:rPr>
            </w:pPr>
            <w:r>
              <w:rPr>
                <w:sz w:val="16"/>
              </w:rPr>
              <w:t>MediaTek Inc.</w:t>
            </w:r>
          </w:p>
        </w:tc>
        <w:tc>
          <w:tcPr>
            <w:tcW w:w="0" w:type="auto"/>
          </w:tcPr>
          <w:p w14:paraId="03DD7EE7" w14:textId="77777777" w:rsidR="00F07946" w:rsidRPr="00223DA2" w:rsidRDefault="00F07946" w:rsidP="00432EE8">
            <w:pPr>
              <w:pStyle w:val="TAL"/>
              <w:rPr>
                <w:sz w:val="16"/>
              </w:rPr>
            </w:pPr>
            <w:r>
              <w:rPr>
                <w:sz w:val="16"/>
              </w:rPr>
              <w:t>agreed</w:t>
            </w:r>
          </w:p>
        </w:tc>
        <w:tc>
          <w:tcPr>
            <w:tcW w:w="0" w:type="auto"/>
          </w:tcPr>
          <w:p w14:paraId="635A15E5" w14:textId="77777777" w:rsidR="00F07946" w:rsidRPr="00223DA2" w:rsidRDefault="00F07946" w:rsidP="00432EE8">
            <w:pPr>
              <w:pStyle w:val="TAL"/>
              <w:rPr>
                <w:sz w:val="16"/>
              </w:rPr>
            </w:pPr>
            <w:r>
              <w:rPr>
                <w:sz w:val="16"/>
              </w:rPr>
              <w:t>C1-246648</w:t>
            </w:r>
          </w:p>
        </w:tc>
        <w:tc>
          <w:tcPr>
            <w:tcW w:w="0" w:type="auto"/>
          </w:tcPr>
          <w:p w14:paraId="1206D1F4" w14:textId="77777777" w:rsidR="00F07946" w:rsidRPr="00223DA2" w:rsidRDefault="00F07946" w:rsidP="00432EE8">
            <w:pPr>
              <w:pStyle w:val="TAL"/>
              <w:rPr>
                <w:sz w:val="16"/>
              </w:rPr>
            </w:pPr>
          </w:p>
        </w:tc>
      </w:tr>
      <w:tr w:rsidR="00F07946" w14:paraId="728B96DA" w14:textId="77777777" w:rsidTr="00432EE8">
        <w:tc>
          <w:tcPr>
            <w:tcW w:w="0" w:type="auto"/>
          </w:tcPr>
          <w:p w14:paraId="6B7F5484" w14:textId="77777777" w:rsidR="00F07946" w:rsidRPr="00223DA2" w:rsidRDefault="00F07946" w:rsidP="00432EE8">
            <w:pPr>
              <w:pStyle w:val="TAL"/>
              <w:rPr>
                <w:sz w:val="16"/>
              </w:rPr>
            </w:pPr>
            <w:r>
              <w:rPr>
                <w:sz w:val="16"/>
              </w:rPr>
              <w:t>C1-246816</w:t>
            </w:r>
          </w:p>
        </w:tc>
        <w:tc>
          <w:tcPr>
            <w:tcW w:w="0" w:type="auto"/>
          </w:tcPr>
          <w:p w14:paraId="0EDA37C7" w14:textId="77777777" w:rsidR="00F07946" w:rsidRPr="00223DA2" w:rsidRDefault="00F07946" w:rsidP="00432EE8">
            <w:pPr>
              <w:pStyle w:val="TAL"/>
              <w:rPr>
                <w:sz w:val="16"/>
              </w:rPr>
            </w:pPr>
            <w:r>
              <w:rPr>
                <w:sz w:val="16"/>
              </w:rPr>
              <w:t>Providing RSLPP</w:t>
            </w:r>
          </w:p>
        </w:tc>
        <w:tc>
          <w:tcPr>
            <w:tcW w:w="0" w:type="auto"/>
          </w:tcPr>
          <w:p w14:paraId="649A8F74" w14:textId="77777777" w:rsidR="00F07946" w:rsidRPr="00223DA2" w:rsidRDefault="00F07946" w:rsidP="00432EE8">
            <w:pPr>
              <w:pStyle w:val="TAL"/>
              <w:rPr>
                <w:sz w:val="16"/>
              </w:rPr>
            </w:pPr>
            <w:r>
              <w:rPr>
                <w:sz w:val="16"/>
              </w:rPr>
              <w:t>Ericsson, Nokia</w:t>
            </w:r>
          </w:p>
        </w:tc>
        <w:tc>
          <w:tcPr>
            <w:tcW w:w="0" w:type="auto"/>
          </w:tcPr>
          <w:p w14:paraId="187E3DE5" w14:textId="77777777" w:rsidR="00F07946" w:rsidRPr="00223DA2" w:rsidRDefault="00F07946" w:rsidP="00432EE8">
            <w:pPr>
              <w:pStyle w:val="TAL"/>
              <w:rPr>
                <w:sz w:val="16"/>
              </w:rPr>
            </w:pPr>
            <w:r>
              <w:rPr>
                <w:sz w:val="16"/>
              </w:rPr>
              <w:t>agreed</w:t>
            </w:r>
          </w:p>
        </w:tc>
        <w:tc>
          <w:tcPr>
            <w:tcW w:w="0" w:type="auto"/>
          </w:tcPr>
          <w:p w14:paraId="3E192B1F" w14:textId="77777777" w:rsidR="00F07946" w:rsidRPr="00223DA2" w:rsidRDefault="00F07946" w:rsidP="00432EE8">
            <w:pPr>
              <w:pStyle w:val="TAL"/>
              <w:rPr>
                <w:sz w:val="16"/>
              </w:rPr>
            </w:pPr>
            <w:r>
              <w:rPr>
                <w:sz w:val="16"/>
              </w:rPr>
              <w:t>C1-246495</w:t>
            </w:r>
          </w:p>
        </w:tc>
        <w:tc>
          <w:tcPr>
            <w:tcW w:w="0" w:type="auto"/>
          </w:tcPr>
          <w:p w14:paraId="66980F30" w14:textId="77777777" w:rsidR="00F07946" w:rsidRPr="00223DA2" w:rsidRDefault="00F07946" w:rsidP="00432EE8">
            <w:pPr>
              <w:pStyle w:val="TAL"/>
              <w:rPr>
                <w:sz w:val="16"/>
              </w:rPr>
            </w:pPr>
          </w:p>
        </w:tc>
      </w:tr>
      <w:tr w:rsidR="00F07946" w14:paraId="115C5E31" w14:textId="77777777" w:rsidTr="00432EE8">
        <w:tc>
          <w:tcPr>
            <w:tcW w:w="0" w:type="auto"/>
          </w:tcPr>
          <w:p w14:paraId="7027110B" w14:textId="77777777" w:rsidR="00F07946" w:rsidRPr="00223DA2" w:rsidRDefault="00F07946" w:rsidP="00432EE8">
            <w:pPr>
              <w:pStyle w:val="TAL"/>
              <w:rPr>
                <w:sz w:val="16"/>
              </w:rPr>
            </w:pPr>
            <w:r>
              <w:rPr>
                <w:sz w:val="16"/>
              </w:rPr>
              <w:t>C1-246817</w:t>
            </w:r>
          </w:p>
        </w:tc>
        <w:tc>
          <w:tcPr>
            <w:tcW w:w="0" w:type="auto"/>
          </w:tcPr>
          <w:p w14:paraId="25C5C9E9"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2FDFAD5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3089C59" w14:textId="77777777" w:rsidR="00F07946" w:rsidRPr="00223DA2" w:rsidRDefault="00F07946" w:rsidP="00432EE8">
            <w:pPr>
              <w:pStyle w:val="TAL"/>
              <w:rPr>
                <w:sz w:val="16"/>
              </w:rPr>
            </w:pPr>
            <w:r>
              <w:rPr>
                <w:sz w:val="16"/>
              </w:rPr>
              <w:t>revised</w:t>
            </w:r>
          </w:p>
        </w:tc>
        <w:tc>
          <w:tcPr>
            <w:tcW w:w="0" w:type="auto"/>
          </w:tcPr>
          <w:p w14:paraId="6C62C457" w14:textId="77777777" w:rsidR="00F07946" w:rsidRPr="00223DA2" w:rsidRDefault="00F07946" w:rsidP="00432EE8">
            <w:pPr>
              <w:pStyle w:val="TAL"/>
              <w:rPr>
                <w:sz w:val="16"/>
              </w:rPr>
            </w:pPr>
            <w:r>
              <w:rPr>
                <w:sz w:val="16"/>
              </w:rPr>
              <w:t>C1-246221</w:t>
            </w:r>
          </w:p>
        </w:tc>
        <w:tc>
          <w:tcPr>
            <w:tcW w:w="0" w:type="auto"/>
          </w:tcPr>
          <w:p w14:paraId="24133EC9" w14:textId="77777777" w:rsidR="00F07946" w:rsidRPr="00223DA2" w:rsidRDefault="00F07946" w:rsidP="00432EE8">
            <w:pPr>
              <w:pStyle w:val="TAL"/>
              <w:rPr>
                <w:sz w:val="16"/>
              </w:rPr>
            </w:pPr>
            <w:r>
              <w:rPr>
                <w:sz w:val="16"/>
              </w:rPr>
              <w:t>C1-247140</w:t>
            </w:r>
          </w:p>
        </w:tc>
      </w:tr>
      <w:tr w:rsidR="00F07946" w14:paraId="24F9F6FB" w14:textId="77777777" w:rsidTr="00432EE8">
        <w:tc>
          <w:tcPr>
            <w:tcW w:w="0" w:type="auto"/>
          </w:tcPr>
          <w:p w14:paraId="1F9647FB" w14:textId="77777777" w:rsidR="00F07946" w:rsidRPr="00223DA2" w:rsidRDefault="00F07946" w:rsidP="00432EE8">
            <w:pPr>
              <w:pStyle w:val="TAL"/>
              <w:rPr>
                <w:sz w:val="16"/>
              </w:rPr>
            </w:pPr>
            <w:r>
              <w:rPr>
                <w:sz w:val="16"/>
              </w:rPr>
              <w:t>C1-246818</w:t>
            </w:r>
          </w:p>
        </w:tc>
        <w:tc>
          <w:tcPr>
            <w:tcW w:w="0" w:type="auto"/>
          </w:tcPr>
          <w:p w14:paraId="63543B47" w14:textId="77777777" w:rsidR="00F07946" w:rsidRPr="00223DA2" w:rsidRDefault="00F07946" w:rsidP="00432EE8">
            <w:pPr>
              <w:pStyle w:val="TAL"/>
              <w:rPr>
                <w:sz w:val="16"/>
              </w:rPr>
            </w:pPr>
            <w:r>
              <w:rPr>
                <w:sz w:val="16"/>
              </w:rPr>
              <w:t xml:space="preserve">No EUTRA capability disabling when detaching for </w:t>
            </w:r>
            <w:proofErr w:type="spellStart"/>
            <w:r>
              <w:rPr>
                <w:sz w:val="16"/>
              </w:rPr>
              <w:t>eCall</w:t>
            </w:r>
            <w:proofErr w:type="spellEnd"/>
            <w:r>
              <w:rPr>
                <w:sz w:val="16"/>
              </w:rPr>
              <w:t xml:space="preserve"> inactivity</w:t>
            </w:r>
          </w:p>
        </w:tc>
        <w:tc>
          <w:tcPr>
            <w:tcW w:w="0" w:type="auto"/>
          </w:tcPr>
          <w:p w14:paraId="3172FD7E" w14:textId="77777777" w:rsidR="00F07946" w:rsidRPr="00223DA2" w:rsidRDefault="00F07946" w:rsidP="00432EE8">
            <w:pPr>
              <w:pStyle w:val="TAL"/>
              <w:rPr>
                <w:sz w:val="16"/>
              </w:rPr>
            </w:pPr>
            <w:r>
              <w:rPr>
                <w:sz w:val="16"/>
              </w:rPr>
              <w:t>MediaTek Inc.</w:t>
            </w:r>
          </w:p>
        </w:tc>
        <w:tc>
          <w:tcPr>
            <w:tcW w:w="0" w:type="auto"/>
          </w:tcPr>
          <w:p w14:paraId="2373976D" w14:textId="77777777" w:rsidR="00F07946" w:rsidRPr="00223DA2" w:rsidRDefault="00F07946" w:rsidP="00432EE8">
            <w:pPr>
              <w:pStyle w:val="TAL"/>
              <w:rPr>
                <w:sz w:val="16"/>
              </w:rPr>
            </w:pPr>
            <w:r>
              <w:rPr>
                <w:sz w:val="16"/>
              </w:rPr>
              <w:t>agreed</w:t>
            </w:r>
          </w:p>
        </w:tc>
        <w:tc>
          <w:tcPr>
            <w:tcW w:w="0" w:type="auto"/>
          </w:tcPr>
          <w:p w14:paraId="24850378" w14:textId="77777777" w:rsidR="00F07946" w:rsidRPr="00223DA2" w:rsidRDefault="00F07946" w:rsidP="00432EE8">
            <w:pPr>
              <w:pStyle w:val="TAL"/>
              <w:rPr>
                <w:sz w:val="16"/>
              </w:rPr>
            </w:pPr>
            <w:r>
              <w:rPr>
                <w:sz w:val="16"/>
              </w:rPr>
              <w:t>C1-246644</w:t>
            </w:r>
          </w:p>
        </w:tc>
        <w:tc>
          <w:tcPr>
            <w:tcW w:w="0" w:type="auto"/>
          </w:tcPr>
          <w:p w14:paraId="1DE2E864" w14:textId="77777777" w:rsidR="00F07946" w:rsidRPr="00223DA2" w:rsidRDefault="00F07946" w:rsidP="00432EE8">
            <w:pPr>
              <w:pStyle w:val="TAL"/>
              <w:rPr>
                <w:sz w:val="16"/>
              </w:rPr>
            </w:pPr>
          </w:p>
        </w:tc>
      </w:tr>
      <w:tr w:rsidR="00F07946" w14:paraId="313DA527" w14:textId="77777777" w:rsidTr="00432EE8">
        <w:tc>
          <w:tcPr>
            <w:tcW w:w="0" w:type="auto"/>
          </w:tcPr>
          <w:p w14:paraId="2484CCEF" w14:textId="77777777" w:rsidR="00F07946" w:rsidRPr="00223DA2" w:rsidRDefault="00F07946" w:rsidP="00432EE8">
            <w:pPr>
              <w:pStyle w:val="TAL"/>
              <w:rPr>
                <w:sz w:val="16"/>
              </w:rPr>
            </w:pPr>
            <w:r>
              <w:rPr>
                <w:sz w:val="16"/>
              </w:rPr>
              <w:t>C1-246819</w:t>
            </w:r>
          </w:p>
        </w:tc>
        <w:tc>
          <w:tcPr>
            <w:tcW w:w="0" w:type="auto"/>
          </w:tcPr>
          <w:p w14:paraId="15B6A6D2" w14:textId="77777777" w:rsidR="00F07946" w:rsidRPr="00223DA2" w:rsidRDefault="00F07946" w:rsidP="00432EE8">
            <w:pPr>
              <w:pStyle w:val="TAL"/>
              <w:rPr>
                <w:sz w:val="16"/>
              </w:rPr>
            </w:pPr>
            <w:r>
              <w:rPr>
                <w:sz w:val="16"/>
              </w:rPr>
              <w:t>Update on re-enabling UE's N1 mode capability</w:t>
            </w:r>
          </w:p>
        </w:tc>
        <w:tc>
          <w:tcPr>
            <w:tcW w:w="0" w:type="auto"/>
          </w:tcPr>
          <w:p w14:paraId="1B2A906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AF23ED1" w14:textId="77777777" w:rsidR="00F07946" w:rsidRPr="00223DA2" w:rsidRDefault="00F07946" w:rsidP="00432EE8">
            <w:pPr>
              <w:pStyle w:val="TAL"/>
              <w:rPr>
                <w:sz w:val="16"/>
              </w:rPr>
            </w:pPr>
            <w:r>
              <w:rPr>
                <w:sz w:val="16"/>
              </w:rPr>
              <w:t>agreed</w:t>
            </w:r>
          </w:p>
        </w:tc>
        <w:tc>
          <w:tcPr>
            <w:tcW w:w="0" w:type="auto"/>
          </w:tcPr>
          <w:p w14:paraId="4A60C6BF" w14:textId="77777777" w:rsidR="00F07946" w:rsidRPr="00223DA2" w:rsidRDefault="00F07946" w:rsidP="00432EE8">
            <w:pPr>
              <w:pStyle w:val="TAL"/>
              <w:rPr>
                <w:sz w:val="16"/>
              </w:rPr>
            </w:pPr>
            <w:r>
              <w:rPr>
                <w:sz w:val="16"/>
              </w:rPr>
              <w:t>C1-246242</w:t>
            </w:r>
          </w:p>
        </w:tc>
        <w:tc>
          <w:tcPr>
            <w:tcW w:w="0" w:type="auto"/>
          </w:tcPr>
          <w:p w14:paraId="7DB559A9" w14:textId="77777777" w:rsidR="00F07946" w:rsidRPr="00223DA2" w:rsidRDefault="00F07946" w:rsidP="00432EE8">
            <w:pPr>
              <w:pStyle w:val="TAL"/>
              <w:rPr>
                <w:sz w:val="16"/>
              </w:rPr>
            </w:pPr>
          </w:p>
        </w:tc>
      </w:tr>
      <w:tr w:rsidR="00F07946" w14:paraId="285CA0BE" w14:textId="77777777" w:rsidTr="00432EE8">
        <w:tc>
          <w:tcPr>
            <w:tcW w:w="0" w:type="auto"/>
          </w:tcPr>
          <w:p w14:paraId="24F58D48" w14:textId="77777777" w:rsidR="00F07946" w:rsidRPr="00223DA2" w:rsidRDefault="00F07946" w:rsidP="00432EE8">
            <w:pPr>
              <w:pStyle w:val="TAL"/>
              <w:rPr>
                <w:sz w:val="16"/>
              </w:rPr>
            </w:pPr>
            <w:r>
              <w:rPr>
                <w:sz w:val="16"/>
              </w:rPr>
              <w:t>C1-246820</w:t>
            </w:r>
          </w:p>
        </w:tc>
        <w:tc>
          <w:tcPr>
            <w:tcW w:w="0" w:type="auto"/>
          </w:tcPr>
          <w:p w14:paraId="7B39BAE6" w14:textId="77777777" w:rsidR="00F07946" w:rsidRPr="00223DA2" w:rsidRDefault="00F07946" w:rsidP="00432EE8">
            <w:pPr>
              <w:pStyle w:val="TAL"/>
              <w:rPr>
                <w:sz w:val="16"/>
              </w:rPr>
            </w:pPr>
            <w:r>
              <w:rPr>
                <w:sz w:val="16"/>
              </w:rPr>
              <w:t xml:space="preserve">Providing </w:t>
            </w:r>
            <w:proofErr w:type="spellStart"/>
            <w:r>
              <w:rPr>
                <w:sz w:val="16"/>
              </w:rPr>
              <w:t>ProSeP</w:t>
            </w:r>
            <w:proofErr w:type="spellEnd"/>
          </w:p>
        </w:tc>
        <w:tc>
          <w:tcPr>
            <w:tcW w:w="0" w:type="auto"/>
          </w:tcPr>
          <w:p w14:paraId="70C40F26" w14:textId="77777777" w:rsidR="00F07946" w:rsidRPr="00223DA2" w:rsidRDefault="00F07946" w:rsidP="00432EE8">
            <w:pPr>
              <w:pStyle w:val="TAL"/>
              <w:rPr>
                <w:sz w:val="16"/>
              </w:rPr>
            </w:pPr>
            <w:r>
              <w:rPr>
                <w:sz w:val="16"/>
              </w:rPr>
              <w:t>Ericsson</w:t>
            </w:r>
          </w:p>
        </w:tc>
        <w:tc>
          <w:tcPr>
            <w:tcW w:w="0" w:type="auto"/>
          </w:tcPr>
          <w:p w14:paraId="2C861FEA" w14:textId="77777777" w:rsidR="00F07946" w:rsidRPr="00223DA2" w:rsidRDefault="00F07946" w:rsidP="00432EE8">
            <w:pPr>
              <w:pStyle w:val="TAL"/>
              <w:rPr>
                <w:sz w:val="16"/>
              </w:rPr>
            </w:pPr>
            <w:r>
              <w:rPr>
                <w:sz w:val="16"/>
              </w:rPr>
              <w:t>agreed</w:t>
            </w:r>
          </w:p>
        </w:tc>
        <w:tc>
          <w:tcPr>
            <w:tcW w:w="0" w:type="auto"/>
          </w:tcPr>
          <w:p w14:paraId="30831845" w14:textId="77777777" w:rsidR="00F07946" w:rsidRPr="00223DA2" w:rsidRDefault="00F07946" w:rsidP="00432EE8">
            <w:pPr>
              <w:pStyle w:val="TAL"/>
              <w:rPr>
                <w:sz w:val="16"/>
              </w:rPr>
            </w:pPr>
            <w:r>
              <w:rPr>
                <w:sz w:val="16"/>
              </w:rPr>
              <w:t>C1-246496</w:t>
            </w:r>
          </w:p>
        </w:tc>
        <w:tc>
          <w:tcPr>
            <w:tcW w:w="0" w:type="auto"/>
          </w:tcPr>
          <w:p w14:paraId="3046D4C0" w14:textId="77777777" w:rsidR="00F07946" w:rsidRPr="00223DA2" w:rsidRDefault="00F07946" w:rsidP="00432EE8">
            <w:pPr>
              <w:pStyle w:val="TAL"/>
              <w:rPr>
                <w:sz w:val="16"/>
              </w:rPr>
            </w:pPr>
          </w:p>
        </w:tc>
      </w:tr>
      <w:tr w:rsidR="00F07946" w14:paraId="0477F09C" w14:textId="77777777" w:rsidTr="00432EE8">
        <w:tc>
          <w:tcPr>
            <w:tcW w:w="0" w:type="auto"/>
          </w:tcPr>
          <w:p w14:paraId="048F6E72" w14:textId="77777777" w:rsidR="00F07946" w:rsidRPr="00223DA2" w:rsidRDefault="00F07946" w:rsidP="00432EE8">
            <w:pPr>
              <w:pStyle w:val="TAL"/>
              <w:rPr>
                <w:sz w:val="16"/>
              </w:rPr>
            </w:pPr>
            <w:r>
              <w:rPr>
                <w:sz w:val="16"/>
              </w:rPr>
              <w:t>C1-246821</w:t>
            </w:r>
          </w:p>
        </w:tc>
        <w:tc>
          <w:tcPr>
            <w:tcW w:w="0" w:type="auto"/>
          </w:tcPr>
          <w:p w14:paraId="0D8CC197" w14:textId="77777777" w:rsidR="00F07946" w:rsidRPr="00223DA2" w:rsidRDefault="00F07946" w:rsidP="00432EE8">
            <w:pPr>
              <w:pStyle w:val="TAL"/>
              <w:rPr>
                <w:sz w:val="16"/>
              </w:rPr>
            </w:pPr>
            <w:r>
              <w:rPr>
                <w:sz w:val="16"/>
              </w:rPr>
              <w:t xml:space="preserve">No N1 mode capability disabling when deregistering for </w:t>
            </w:r>
            <w:proofErr w:type="spellStart"/>
            <w:r>
              <w:rPr>
                <w:sz w:val="16"/>
              </w:rPr>
              <w:t>eCall</w:t>
            </w:r>
            <w:proofErr w:type="spellEnd"/>
            <w:r>
              <w:rPr>
                <w:sz w:val="16"/>
              </w:rPr>
              <w:t xml:space="preserve"> inactivity</w:t>
            </w:r>
          </w:p>
        </w:tc>
        <w:tc>
          <w:tcPr>
            <w:tcW w:w="0" w:type="auto"/>
          </w:tcPr>
          <w:p w14:paraId="6BEB7DD8" w14:textId="77777777" w:rsidR="00F07946" w:rsidRPr="00223DA2" w:rsidRDefault="00F07946" w:rsidP="00432EE8">
            <w:pPr>
              <w:pStyle w:val="TAL"/>
              <w:rPr>
                <w:sz w:val="16"/>
              </w:rPr>
            </w:pPr>
            <w:r>
              <w:rPr>
                <w:sz w:val="16"/>
              </w:rPr>
              <w:t>MediaTek Inc.</w:t>
            </w:r>
          </w:p>
        </w:tc>
        <w:tc>
          <w:tcPr>
            <w:tcW w:w="0" w:type="auto"/>
          </w:tcPr>
          <w:p w14:paraId="4447A5F4" w14:textId="77777777" w:rsidR="00F07946" w:rsidRPr="00223DA2" w:rsidRDefault="00F07946" w:rsidP="00432EE8">
            <w:pPr>
              <w:pStyle w:val="TAL"/>
              <w:rPr>
                <w:sz w:val="16"/>
              </w:rPr>
            </w:pPr>
            <w:r>
              <w:rPr>
                <w:sz w:val="16"/>
              </w:rPr>
              <w:t>agreed</w:t>
            </w:r>
          </w:p>
        </w:tc>
        <w:tc>
          <w:tcPr>
            <w:tcW w:w="0" w:type="auto"/>
          </w:tcPr>
          <w:p w14:paraId="0BB65D6E" w14:textId="77777777" w:rsidR="00F07946" w:rsidRPr="00223DA2" w:rsidRDefault="00F07946" w:rsidP="00432EE8">
            <w:pPr>
              <w:pStyle w:val="TAL"/>
              <w:rPr>
                <w:sz w:val="16"/>
              </w:rPr>
            </w:pPr>
            <w:r>
              <w:rPr>
                <w:sz w:val="16"/>
              </w:rPr>
              <w:t>C1-246645</w:t>
            </w:r>
          </w:p>
        </w:tc>
        <w:tc>
          <w:tcPr>
            <w:tcW w:w="0" w:type="auto"/>
          </w:tcPr>
          <w:p w14:paraId="6E2B0BFE" w14:textId="77777777" w:rsidR="00F07946" w:rsidRPr="00223DA2" w:rsidRDefault="00F07946" w:rsidP="00432EE8">
            <w:pPr>
              <w:pStyle w:val="TAL"/>
              <w:rPr>
                <w:sz w:val="16"/>
              </w:rPr>
            </w:pPr>
          </w:p>
        </w:tc>
      </w:tr>
      <w:tr w:rsidR="00F07946" w14:paraId="3CB6DC74" w14:textId="77777777" w:rsidTr="00432EE8">
        <w:tc>
          <w:tcPr>
            <w:tcW w:w="0" w:type="auto"/>
          </w:tcPr>
          <w:p w14:paraId="0856425A" w14:textId="77777777" w:rsidR="00F07946" w:rsidRPr="00223DA2" w:rsidRDefault="00F07946" w:rsidP="00432EE8">
            <w:pPr>
              <w:pStyle w:val="TAL"/>
              <w:rPr>
                <w:sz w:val="16"/>
              </w:rPr>
            </w:pPr>
            <w:r>
              <w:rPr>
                <w:sz w:val="16"/>
              </w:rPr>
              <w:t>C1-246822</w:t>
            </w:r>
          </w:p>
        </w:tc>
        <w:tc>
          <w:tcPr>
            <w:tcW w:w="0" w:type="auto"/>
          </w:tcPr>
          <w:p w14:paraId="703C3A94"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51A02F55" w14:textId="77777777" w:rsidR="00F07946" w:rsidRPr="00223DA2" w:rsidRDefault="00F07946" w:rsidP="00432EE8">
            <w:pPr>
              <w:pStyle w:val="TAL"/>
              <w:rPr>
                <w:sz w:val="16"/>
              </w:rPr>
            </w:pPr>
            <w:r>
              <w:rPr>
                <w:sz w:val="16"/>
              </w:rPr>
              <w:t>MediaTek Inc.</w:t>
            </w:r>
          </w:p>
        </w:tc>
        <w:tc>
          <w:tcPr>
            <w:tcW w:w="0" w:type="auto"/>
          </w:tcPr>
          <w:p w14:paraId="0944BB8E" w14:textId="77777777" w:rsidR="00F07946" w:rsidRPr="00223DA2" w:rsidRDefault="00F07946" w:rsidP="00432EE8">
            <w:pPr>
              <w:pStyle w:val="TAL"/>
              <w:rPr>
                <w:sz w:val="16"/>
              </w:rPr>
            </w:pPr>
            <w:r>
              <w:rPr>
                <w:sz w:val="16"/>
              </w:rPr>
              <w:t>agreed</w:t>
            </w:r>
          </w:p>
        </w:tc>
        <w:tc>
          <w:tcPr>
            <w:tcW w:w="0" w:type="auto"/>
          </w:tcPr>
          <w:p w14:paraId="2CDBEABD" w14:textId="77777777" w:rsidR="00F07946" w:rsidRPr="00223DA2" w:rsidRDefault="00F07946" w:rsidP="00432EE8">
            <w:pPr>
              <w:pStyle w:val="TAL"/>
              <w:rPr>
                <w:sz w:val="16"/>
              </w:rPr>
            </w:pPr>
            <w:r>
              <w:rPr>
                <w:sz w:val="16"/>
              </w:rPr>
              <w:t>C1-246647</w:t>
            </w:r>
          </w:p>
        </w:tc>
        <w:tc>
          <w:tcPr>
            <w:tcW w:w="0" w:type="auto"/>
          </w:tcPr>
          <w:p w14:paraId="0BC91853" w14:textId="77777777" w:rsidR="00F07946" w:rsidRPr="00223DA2" w:rsidRDefault="00F07946" w:rsidP="00432EE8">
            <w:pPr>
              <w:pStyle w:val="TAL"/>
              <w:rPr>
                <w:sz w:val="16"/>
              </w:rPr>
            </w:pPr>
          </w:p>
        </w:tc>
      </w:tr>
      <w:tr w:rsidR="00F07946" w14:paraId="15E34EC5" w14:textId="77777777" w:rsidTr="00432EE8">
        <w:tc>
          <w:tcPr>
            <w:tcW w:w="0" w:type="auto"/>
          </w:tcPr>
          <w:p w14:paraId="4E341FBD" w14:textId="77777777" w:rsidR="00F07946" w:rsidRPr="00223DA2" w:rsidRDefault="00F07946" w:rsidP="00432EE8">
            <w:pPr>
              <w:pStyle w:val="TAL"/>
              <w:rPr>
                <w:sz w:val="16"/>
              </w:rPr>
            </w:pPr>
            <w:r>
              <w:rPr>
                <w:sz w:val="16"/>
              </w:rPr>
              <w:t>C1-246823</w:t>
            </w:r>
          </w:p>
        </w:tc>
        <w:tc>
          <w:tcPr>
            <w:tcW w:w="0" w:type="auto"/>
          </w:tcPr>
          <w:p w14:paraId="40B26815" w14:textId="77777777" w:rsidR="00F07946" w:rsidRPr="00223DA2" w:rsidRDefault="00F07946" w:rsidP="00432EE8">
            <w:pPr>
              <w:pStyle w:val="TAL"/>
              <w:rPr>
                <w:sz w:val="16"/>
              </w:rPr>
            </w:pPr>
            <w:r>
              <w:rPr>
                <w:sz w:val="16"/>
              </w:rPr>
              <w:t>Clarify the handling on unavailability</w:t>
            </w:r>
          </w:p>
        </w:tc>
        <w:tc>
          <w:tcPr>
            <w:tcW w:w="0" w:type="auto"/>
          </w:tcPr>
          <w:p w14:paraId="174FBFFA" w14:textId="77777777" w:rsidR="00F07946" w:rsidRPr="00223DA2" w:rsidRDefault="00F07946" w:rsidP="00432EE8">
            <w:pPr>
              <w:pStyle w:val="TAL"/>
              <w:rPr>
                <w:sz w:val="16"/>
              </w:rPr>
            </w:pPr>
            <w:r>
              <w:rPr>
                <w:sz w:val="16"/>
              </w:rPr>
              <w:t>vivo</w:t>
            </w:r>
          </w:p>
        </w:tc>
        <w:tc>
          <w:tcPr>
            <w:tcW w:w="0" w:type="auto"/>
          </w:tcPr>
          <w:p w14:paraId="6984A532" w14:textId="77777777" w:rsidR="00F07946" w:rsidRPr="00223DA2" w:rsidRDefault="00F07946" w:rsidP="00432EE8">
            <w:pPr>
              <w:pStyle w:val="TAL"/>
              <w:rPr>
                <w:sz w:val="16"/>
              </w:rPr>
            </w:pPr>
            <w:r>
              <w:rPr>
                <w:sz w:val="16"/>
              </w:rPr>
              <w:t>revised</w:t>
            </w:r>
          </w:p>
        </w:tc>
        <w:tc>
          <w:tcPr>
            <w:tcW w:w="0" w:type="auto"/>
          </w:tcPr>
          <w:p w14:paraId="20C26507" w14:textId="77777777" w:rsidR="00F07946" w:rsidRPr="00223DA2" w:rsidRDefault="00F07946" w:rsidP="00432EE8">
            <w:pPr>
              <w:pStyle w:val="TAL"/>
              <w:rPr>
                <w:sz w:val="16"/>
              </w:rPr>
            </w:pPr>
            <w:r>
              <w:rPr>
                <w:sz w:val="16"/>
              </w:rPr>
              <w:t>C1-246372</w:t>
            </w:r>
          </w:p>
        </w:tc>
        <w:tc>
          <w:tcPr>
            <w:tcW w:w="0" w:type="auto"/>
          </w:tcPr>
          <w:p w14:paraId="5CAA8CAA" w14:textId="77777777" w:rsidR="00F07946" w:rsidRPr="00223DA2" w:rsidRDefault="00F07946" w:rsidP="00432EE8">
            <w:pPr>
              <w:pStyle w:val="TAL"/>
              <w:rPr>
                <w:sz w:val="16"/>
              </w:rPr>
            </w:pPr>
            <w:r>
              <w:rPr>
                <w:sz w:val="16"/>
              </w:rPr>
              <w:t>C1-247147</w:t>
            </w:r>
          </w:p>
        </w:tc>
      </w:tr>
      <w:tr w:rsidR="00F07946" w14:paraId="083C4BF9" w14:textId="77777777" w:rsidTr="00432EE8">
        <w:tc>
          <w:tcPr>
            <w:tcW w:w="0" w:type="auto"/>
          </w:tcPr>
          <w:p w14:paraId="4C519C74" w14:textId="77777777" w:rsidR="00F07946" w:rsidRPr="00223DA2" w:rsidRDefault="00F07946" w:rsidP="00432EE8">
            <w:pPr>
              <w:pStyle w:val="TAL"/>
              <w:rPr>
                <w:sz w:val="16"/>
              </w:rPr>
            </w:pPr>
            <w:r>
              <w:rPr>
                <w:sz w:val="16"/>
              </w:rPr>
              <w:t>C1-246824</w:t>
            </w:r>
          </w:p>
        </w:tc>
        <w:tc>
          <w:tcPr>
            <w:tcW w:w="0" w:type="auto"/>
          </w:tcPr>
          <w:p w14:paraId="71EBF384" w14:textId="77777777" w:rsidR="00F07946" w:rsidRPr="00223DA2" w:rsidRDefault="00F07946" w:rsidP="00432EE8">
            <w:pPr>
              <w:pStyle w:val="TAL"/>
              <w:rPr>
                <w:sz w:val="16"/>
              </w:rPr>
            </w:pPr>
            <w:r>
              <w:rPr>
                <w:sz w:val="16"/>
              </w:rPr>
              <w:t>Moving the conditions of UE handling of SOR-CMCI rules to after the list of SOR-CMCI rules</w:t>
            </w:r>
          </w:p>
        </w:tc>
        <w:tc>
          <w:tcPr>
            <w:tcW w:w="0" w:type="auto"/>
          </w:tcPr>
          <w:p w14:paraId="03EA05F1" w14:textId="77777777" w:rsidR="00F07946" w:rsidRPr="00223DA2" w:rsidRDefault="00F07946" w:rsidP="00432EE8">
            <w:pPr>
              <w:pStyle w:val="TAL"/>
              <w:rPr>
                <w:sz w:val="16"/>
              </w:rPr>
            </w:pPr>
            <w:r>
              <w:rPr>
                <w:sz w:val="16"/>
              </w:rPr>
              <w:t>NTT DOCOMO INC.</w:t>
            </w:r>
          </w:p>
        </w:tc>
        <w:tc>
          <w:tcPr>
            <w:tcW w:w="0" w:type="auto"/>
          </w:tcPr>
          <w:p w14:paraId="43F2B31C" w14:textId="77777777" w:rsidR="00F07946" w:rsidRPr="00223DA2" w:rsidRDefault="00F07946" w:rsidP="00432EE8">
            <w:pPr>
              <w:pStyle w:val="TAL"/>
              <w:rPr>
                <w:sz w:val="16"/>
              </w:rPr>
            </w:pPr>
            <w:r>
              <w:rPr>
                <w:sz w:val="16"/>
              </w:rPr>
              <w:t>agreed</w:t>
            </w:r>
          </w:p>
        </w:tc>
        <w:tc>
          <w:tcPr>
            <w:tcW w:w="0" w:type="auto"/>
          </w:tcPr>
          <w:p w14:paraId="50CE1ABA" w14:textId="77777777" w:rsidR="00F07946" w:rsidRPr="00223DA2" w:rsidRDefault="00F07946" w:rsidP="00432EE8">
            <w:pPr>
              <w:pStyle w:val="TAL"/>
              <w:rPr>
                <w:sz w:val="16"/>
              </w:rPr>
            </w:pPr>
            <w:r>
              <w:rPr>
                <w:sz w:val="16"/>
              </w:rPr>
              <w:t>C1-246163</w:t>
            </w:r>
          </w:p>
        </w:tc>
        <w:tc>
          <w:tcPr>
            <w:tcW w:w="0" w:type="auto"/>
          </w:tcPr>
          <w:p w14:paraId="0DE43E72" w14:textId="77777777" w:rsidR="00F07946" w:rsidRPr="00223DA2" w:rsidRDefault="00F07946" w:rsidP="00432EE8">
            <w:pPr>
              <w:pStyle w:val="TAL"/>
              <w:rPr>
                <w:sz w:val="16"/>
              </w:rPr>
            </w:pPr>
          </w:p>
        </w:tc>
      </w:tr>
      <w:tr w:rsidR="00F07946" w14:paraId="29D7AA1C" w14:textId="77777777" w:rsidTr="00432EE8">
        <w:tc>
          <w:tcPr>
            <w:tcW w:w="0" w:type="auto"/>
          </w:tcPr>
          <w:p w14:paraId="0C3B378C" w14:textId="77777777" w:rsidR="00F07946" w:rsidRPr="00223DA2" w:rsidRDefault="00F07946" w:rsidP="00432EE8">
            <w:pPr>
              <w:pStyle w:val="TAL"/>
              <w:rPr>
                <w:sz w:val="16"/>
              </w:rPr>
            </w:pPr>
            <w:r>
              <w:rPr>
                <w:sz w:val="16"/>
              </w:rPr>
              <w:t>C1-246825</w:t>
            </w:r>
          </w:p>
        </w:tc>
        <w:tc>
          <w:tcPr>
            <w:tcW w:w="0" w:type="auto"/>
          </w:tcPr>
          <w:p w14:paraId="56CEB027" w14:textId="77777777" w:rsidR="00F07946" w:rsidRPr="00223DA2" w:rsidRDefault="00F07946" w:rsidP="00432EE8">
            <w:pPr>
              <w:pStyle w:val="TAL"/>
              <w:rPr>
                <w:sz w:val="16"/>
              </w:rPr>
            </w:pPr>
            <w:r>
              <w:rPr>
                <w:sz w:val="16"/>
              </w:rPr>
              <w:t>Missing NOTE for T3540 for a UE with high priority access in selected PLMN or SNPN</w:t>
            </w:r>
          </w:p>
        </w:tc>
        <w:tc>
          <w:tcPr>
            <w:tcW w:w="0" w:type="auto"/>
          </w:tcPr>
          <w:p w14:paraId="5248AE25" w14:textId="77777777" w:rsidR="00F07946" w:rsidRPr="00223DA2" w:rsidRDefault="00F07946" w:rsidP="00432EE8">
            <w:pPr>
              <w:pStyle w:val="TAL"/>
              <w:rPr>
                <w:sz w:val="16"/>
              </w:rPr>
            </w:pPr>
            <w:r>
              <w:rPr>
                <w:sz w:val="16"/>
              </w:rPr>
              <w:t>Nokia</w:t>
            </w:r>
          </w:p>
        </w:tc>
        <w:tc>
          <w:tcPr>
            <w:tcW w:w="0" w:type="auto"/>
          </w:tcPr>
          <w:p w14:paraId="494DA373" w14:textId="77777777" w:rsidR="00F07946" w:rsidRPr="00223DA2" w:rsidRDefault="00F07946" w:rsidP="00432EE8">
            <w:pPr>
              <w:pStyle w:val="TAL"/>
              <w:rPr>
                <w:sz w:val="16"/>
              </w:rPr>
            </w:pPr>
            <w:r>
              <w:rPr>
                <w:sz w:val="16"/>
              </w:rPr>
              <w:t>agreed</w:t>
            </w:r>
          </w:p>
        </w:tc>
        <w:tc>
          <w:tcPr>
            <w:tcW w:w="0" w:type="auto"/>
          </w:tcPr>
          <w:p w14:paraId="42843CBB" w14:textId="77777777" w:rsidR="00F07946" w:rsidRPr="00223DA2" w:rsidRDefault="00F07946" w:rsidP="00432EE8">
            <w:pPr>
              <w:pStyle w:val="TAL"/>
              <w:rPr>
                <w:sz w:val="16"/>
              </w:rPr>
            </w:pPr>
            <w:r>
              <w:rPr>
                <w:sz w:val="16"/>
              </w:rPr>
              <w:t>C1-246436</w:t>
            </w:r>
          </w:p>
        </w:tc>
        <w:tc>
          <w:tcPr>
            <w:tcW w:w="0" w:type="auto"/>
          </w:tcPr>
          <w:p w14:paraId="661AB67C" w14:textId="77777777" w:rsidR="00F07946" w:rsidRPr="00223DA2" w:rsidRDefault="00F07946" w:rsidP="00432EE8">
            <w:pPr>
              <w:pStyle w:val="TAL"/>
              <w:rPr>
                <w:sz w:val="16"/>
              </w:rPr>
            </w:pPr>
          </w:p>
        </w:tc>
      </w:tr>
      <w:tr w:rsidR="00F07946" w14:paraId="737A3909" w14:textId="77777777" w:rsidTr="00432EE8">
        <w:tc>
          <w:tcPr>
            <w:tcW w:w="0" w:type="auto"/>
          </w:tcPr>
          <w:p w14:paraId="51A5BFB3" w14:textId="77777777" w:rsidR="00F07946" w:rsidRPr="00223DA2" w:rsidRDefault="00F07946" w:rsidP="00432EE8">
            <w:pPr>
              <w:pStyle w:val="TAL"/>
              <w:rPr>
                <w:sz w:val="16"/>
              </w:rPr>
            </w:pPr>
            <w:r>
              <w:rPr>
                <w:sz w:val="16"/>
              </w:rPr>
              <w:t>C1-246826</w:t>
            </w:r>
          </w:p>
        </w:tc>
        <w:tc>
          <w:tcPr>
            <w:tcW w:w="0" w:type="auto"/>
          </w:tcPr>
          <w:p w14:paraId="5EB81376" w14:textId="77777777" w:rsidR="00F07946" w:rsidRPr="00223DA2" w:rsidRDefault="00F07946" w:rsidP="00432EE8">
            <w:pPr>
              <w:pStyle w:val="TAL"/>
              <w:rPr>
                <w:sz w:val="16"/>
              </w:rPr>
            </w:pPr>
            <w:r>
              <w:rPr>
                <w:sz w:val="16"/>
              </w:rPr>
              <w:t>Correction to the handling of abnormal cases for RRC inactive state</w:t>
            </w:r>
          </w:p>
        </w:tc>
        <w:tc>
          <w:tcPr>
            <w:tcW w:w="0" w:type="auto"/>
          </w:tcPr>
          <w:p w14:paraId="56CF831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1E5C2ED" w14:textId="77777777" w:rsidR="00F07946" w:rsidRPr="00223DA2" w:rsidRDefault="00F07946" w:rsidP="00432EE8">
            <w:pPr>
              <w:pStyle w:val="TAL"/>
              <w:rPr>
                <w:sz w:val="16"/>
              </w:rPr>
            </w:pPr>
            <w:r>
              <w:rPr>
                <w:sz w:val="16"/>
              </w:rPr>
              <w:t>agreed</w:t>
            </w:r>
          </w:p>
        </w:tc>
        <w:tc>
          <w:tcPr>
            <w:tcW w:w="0" w:type="auto"/>
          </w:tcPr>
          <w:p w14:paraId="167404AC" w14:textId="77777777" w:rsidR="00F07946" w:rsidRPr="00223DA2" w:rsidRDefault="00F07946" w:rsidP="00432EE8">
            <w:pPr>
              <w:pStyle w:val="TAL"/>
              <w:rPr>
                <w:sz w:val="16"/>
              </w:rPr>
            </w:pPr>
            <w:r>
              <w:rPr>
                <w:sz w:val="16"/>
              </w:rPr>
              <w:t>C1-246224</w:t>
            </w:r>
          </w:p>
        </w:tc>
        <w:tc>
          <w:tcPr>
            <w:tcW w:w="0" w:type="auto"/>
          </w:tcPr>
          <w:p w14:paraId="7BE3F6A6" w14:textId="77777777" w:rsidR="00F07946" w:rsidRPr="00223DA2" w:rsidRDefault="00F07946" w:rsidP="00432EE8">
            <w:pPr>
              <w:pStyle w:val="TAL"/>
              <w:rPr>
                <w:sz w:val="16"/>
              </w:rPr>
            </w:pPr>
          </w:p>
        </w:tc>
      </w:tr>
      <w:tr w:rsidR="00F07946" w14:paraId="7CF18060" w14:textId="77777777" w:rsidTr="00432EE8">
        <w:tc>
          <w:tcPr>
            <w:tcW w:w="0" w:type="auto"/>
          </w:tcPr>
          <w:p w14:paraId="32EAFC7D" w14:textId="77777777" w:rsidR="00F07946" w:rsidRPr="00223DA2" w:rsidRDefault="00F07946" w:rsidP="00432EE8">
            <w:pPr>
              <w:pStyle w:val="TAL"/>
              <w:rPr>
                <w:sz w:val="16"/>
              </w:rPr>
            </w:pPr>
            <w:r>
              <w:rPr>
                <w:sz w:val="16"/>
              </w:rPr>
              <w:t>C1-246827</w:t>
            </w:r>
          </w:p>
        </w:tc>
        <w:tc>
          <w:tcPr>
            <w:tcW w:w="0" w:type="auto"/>
          </w:tcPr>
          <w:p w14:paraId="7BE528BD"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- 24.229</w:t>
            </w:r>
          </w:p>
        </w:tc>
        <w:tc>
          <w:tcPr>
            <w:tcW w:w="0" w:type="auto"/>
          </w:tcPr>
          <w:p w14:paraId="2158D8FE" w14:textId="77777777" w:rsidR="00F07946" w:rsidRPr="00223DA2" w:rsidRDefault="00F07946" w:rsidP="00432EE8">
            <w:pPr>
              <w:pStyle w:val="TAL"/>
              <w:rPr>
                <w:sz w:val="16"/>
              </w:rPr>
            </w:pPr>
            <w:r>
              <w:rPr>
                <w:sz w:val="16"/>
              </w:rPr>
              <w:t>Ericsson, Verizon</w:t>
            </w:r>
          </w:p>
        </w:tc>
        <w:tc>
          <w:tcPr>
            <w:tcW w:w="0" w:type="auto"/>
          </w:tcPr>
          <w:p w14:paraId="68894556" w14:textId="77777777" w:rsidR="00F07946" w:rsidRPr="00223DA2" w:rsidRDefault="00F07946" w:rsidP="00432EE8">
            <w:pPr>
              <w:pStyle w:val="TAL"/>
              <w:rPr>
                <w:sz w:val="16"/>
              </w:rPr>
            </w:pPr>
            <w:r>
              <w:rPr>
                <w:sz w:val="16"/>
              </w:rPr>
              <w:t>postponed</w:t>
            </w:r>
          </w:p>
        </w:tc>
        <w:tc>
          <w:tcPr>
            <w:tcW w:w="0" w:type="auto"/>
          </w:tcPr>
          <w:p w14:paraId="7535F5DD" w14:textId="77777777" w:rsidR="00F07946" w:rsidRPr="00223DA2" w:rsidRDefault="00F07946" w:rsidP="00432EE8">
            <w:pPr>
              <w:pStyle w:val="TAL"/>
              <w:rPr>
                <w:sz w:val="16"/>
              </w:rPr>
            </w:pPr>
            <w:r>
              <w:rPr>
                <w:sz w:val="16"/>
              </w:rPr>
              <w:t>C1-246185</w:t>
            </w:r>
          </w:p>
        </w:tc>
        <w:tc>
          <w:tcPr>
            <w:tcW w:w="0" w:type="auto"/>
          </w:tcPr>
          <w:p w14:paraId="322628A1" w14:textId="77777777" w:rsidR="00F07946" w:rsidRPr="00223DA2" w:rsidRDefault="00F07946" w:rsidP="00432EE8">
            <w:pPr>
              <w:pStyle w:val="TAL"/>
              <w:rPr>
                <w:sz w:val="16"/>
              </w:rPr>
            </w:pPr>
          </w:p>
        </w:tc>
      </w:tr>
      <w:tr w:rsidR="00F07946" w14:paraId="0DA98423" w14:textId="77777777" w:rsidTr="00432EE8">
        <w:tc>
          <w:tcPr>
            <w:tcW w:w="0" w:type="auto"/>
          </w:tcPr>
          <w:p w14:paraId="57D6E58C" w14:textId="77777777" w:rsidR="00F07946" w:rsidRPr="00223DA2" w:rsidRDefault="00F07946" w:rsidP="00432EE8">
            <w:pPr>
              <w:pStyle w:val="TAL"/>
              <w:rPr>
                <w:sz w:val="16"/>
              </w:rPr>
            </w:pPr>
            <w:r>
              <w:rPr>
                <w:sz w:val="16"/>
              </w:rPr>
              <w:t>C1-246828</w:t>
            </w:r>
          </w:p>
        </w:tc>
        <w:tc>
          <w:tcPr>
            <w:tcW w:w="0" w:type="auto"/>
          </w:tcPr>
          <w:p w14:paraId="6A3123AB" w14:textId="77777777" w:rsidR="00F07946" w:rsidRPr="00223DA2" w:rsidRDefault="00F07946" w:rsidP="00432EE8">
            <w:pPr>
              <w:pStyle w:val="TAL"/>
              <w:rPr>
                <w:sz w:val="16"/>
              </w:rPr>
            </w:pPr>
            <w:r>
              <w:rPr>
                <w:sz w:val="16"/>
              </w:rPr>
              <w:t>Definition of the terms E-UTRAN cell, Non-satellite E-UTRAN cell and Satellite E-UTRAN cell</w:t>
            </w:r>
          </w:p>
        </w:tc>
        <w:tc>
          <w:tcPr>
            <w:tcW w:w="0" w:type="auto"/>
          </w:tcPr>
          <w:p w14:paraId="7A3241F7" w14:textId="77777777" w:rsidR="00F07946" w:rsidRPr="00223DA2" w:rsidRDefault="00F07946" w:rsidP="00432EE8">
            <w:pPr>
              <w:pStyle w:val="TAL"/>
              <w:rPr>
                <w:sz w:val="16"/>
              </w:rPr>
            </w:pPr>
            <w:r>
              <w:rPr>
                <w:sz w:val="16"/>
              </w:rPr>
              <w:t>Apple</w:t>
            </w:r>
          </w:p>
        </w:tc>
        <w:tc>
          <w:tcPr>
            <w:tcW w:w="0" w:type="auto"/>
          </w:tcPr>
          <w:p w14:paraId="7519A1AE" w14:textId="77777777" w:rsidR="00F07946" w:rsidRPr="00223DA2" w:rsidRDefault="00F07946" w:rsidP="00432EE8">
            <w:pPr>
              <w:pStyle w:val="TAL"/>
              <w:rPr>
                <w:sz w:val="16"/>
              </w:rPr>
            </w:pPr>
            <w:r>
              <w:rPr>
                <w:sz w:val="16"/>
              </w:rPr>
              <w:t>revised</w:t>
            </w:r>
          </w:p>
        </w:tc>
        <w:tc>
          <w:tcPr>
            <w:tcW w:w="0" w:type="auto"/>
          </w:tcPr>
          <w:p w14:paraId="735C8146" w14:textId="77777777" w:rsidR="00F07946" w:rsidRPr="00223DA2" w:rsidRDefault="00F07946" w:rsidP="00432EE8">
            <w:pPr>
              <w:pStyle w:val="TAL"/>
              <w:rPr>
                <w:sz w:val="16"/>
              </w:rPr>
            </w:pPr>
            <w:r>
              <w:rPr>
                <w:sz w:val="16"/>
              </w:rPr>
              <w:t>C1-246146</w:t>
            </w:r>
          </w:p>
        </w:tc>
        <w:tc>
          <w:tcPr>
            <w:tcW w:w="0" w:type="auto"/>
          </w:tcPr>
          <w:p w14:paraId="3ED85E61" w14:textId="77777777" w:rsidR="00F07946" w:rsidRPr="00223DA2" w:rsidRDefault="00F07946" w:rsidP="00432EE8">
            <w:pPr>
              <w:pStyle w:val="TAL"/>
              <w:rPr>
                <w:sz w:val="16"/>
              </w:rPr>
            </w:pPr>
            <w:r>
              <w:rPr>
                <w:sz w:val="16"/>
              </w:rPr>
              <w:t>C1-247142</w:t>
            </w:r>
          </w:p>
        </w:tc>
      </w:tr>
      <w:tr w:rsidR="00F07946" w14:paraId="34B3A387" w14:textId="77777777" w:rsidTr="00432EE8">
        <w:tc>
          <w:tcPr>
            <w:tcW w:w="0" w:type="auto"/>
          </w:tcPr>
          <w:p w14:paraId="3B3EDE79" w14:textId="77777777" w:rsidR="00F07946" w:rsidRPr="00223DA2" w:rsidRDefault="00F07946" w:rsidP="00432EE8">
            <w:pPr>
              <w:pStyle w:val="TAL"/>
              <w:rPr>
                <w:sz w:val="16"/>
              </w:rPr>
            </w:pPr>
            <w:r>
              <w:rPr>
                <w:sz w:val="16"/>
              </w:rPr>
              <w:t>C1-246829</w:t>
            </w:r>
          </w:p>
        </w:tc>
        <w:tc>
          <w:tcPr>
            <w:tcW w:w="0" w:type="auto"/>
          </w:tcPr>
          <w:p w14:paraId="75E9A4CA" w14:textId="77777777" w:rsidR="00F07946" w:rsidRPr="00223DA2" w:rsidRDefault="00F07946" w:rsidP="00432EE8">
            <w:pPr>
              <w:pStyle w:val="TAL"/>
              <w:rPr>
                <w:sz w:val="16"/>
              </w:rPr>
            </w:pPr>
            <w:r>
              <w:rPr>
                <w:sz w:val="16"/>
              </w:rPr>
              <w:t>Support of LP-WUS assistance</w:t>
            </w:r>
          </w:p>
        </w:tc>
        <w:tc>
          <w:tcPr>
            <w:tcW w:w="0" w:type="auto"/>
          </w:tcPr>
          <w:p w14:paraId="1F63DB9C" w14:textId="77777777" w:rsidR="00F07946" w:rsidRPr="00223DA2" w:rsidRDefault="00F07946" w:rsidP="00432EE8">
            <w:pPr>
              <w:pStyle w:val="TAL"/>
              <w:rPr>
                <w:sz w:val="16"/>
              </w:rPr>
            </w:pPr>
            <w:r>
              <w:rPr>
                <w:sz w:val="16"/>
              </w:rPr>
              <w:t>vivo</w:t>
            </w:r>
          </w:p>
        </w:tc>
        <w:tc>
          <w:tcPr>
            <w:tcW w:w="0" w:type="auto"/>
          </w:tcPr>
          <w:p w14:paraId="54ECBDD2" w14:textId="77777777" w:rsidR="00F07946" w:rsidRPr="00223DA2" w:rsidRDefault="00F07946" w:rsidP="00432EE8">
            <w:pPr>
              <w:pStyle w:val="TAL"/>
              <w:rPr>
                <w:sz w:val="16"/>
              </w:rPr>
            </w:pPr>
            <w:r>
              <w:rPr>
                <w:sz w:val="16"/>
              </w:rPr>
              <w:t>postponed</w:t>
            </w:r>
          </w:p>
        </w:tc>
        <w:tc>
          <w:tcPr>
            <w:tcW w:w="0" w:type="auto"/>
          </w:tcPr>
          <w:p w14:paraId="193B0C70" w14:textId="77777777" w:rsidR="00F07946" w:rsidRPr="00223DA2" w:rsidRDefault="00F07946" w:rsidP="00432EE8">
            <w:pPr>
              <w:pStyle w:val="TAL"/>
              <w:rPr>
                <w:sz w:val="16"/>
              </w:rPr>
            </w:pPr>
            <w:r>
              <w:rPr>
                <w:sz w:val="16"/>
              </w:rPr>
              <w:t>C1-246379</w:t>
            </w:r>
          </w:p>
        </w:tc>
        <w:tc>
          <w:tcPr>
            <w:tcW w:w="0" w:type="auto"/>
          </w:tcPr>
          <w:p w14:paraId="0958F4CA" w14:textId="77777777" w:rsidR="00F07946" w:rsidRPr="00223DA2" w:rsidRDefault="00F07946" w:rsidP="00432EE8">
            <w:pPr>
              <w:pStyle w:val="TAL"/>
              <w:rPr>
                <w:sz w:val="16"/>
              </w:rPr>
            </w:pPr>
          </w:p>
        </w:tc>
      </w:tr>
      <w:tr w:rsidR="00F07946" w14:paraId="4E19C7B4" w14:textId="77777777" w:rsidTr="00432EE8">
        <w:tc>
          <w:tcPr>
            <w:tcW w:w="0" w:type="auto"/>
          </w:tcPr>
          <w:p w14:paraId="6A954A15" w14:textId="77777777" w:rsidR="00F07946" w:rsidRPr="00223DA2" w:rsidRDefault="00F07946" w:rsidP="00432EE8">
            <w:pPr>
              <w:pStyle w:val="TAL"/>
              <w:rPr>
                <w:sz w:val="16"/>
              </w:rPr>
            </w:pPr>
            <w:r>
              <w:rPr>
                <w:sz w:val="16"/>
              </w:rPr>
              <w:t>C1-246830</w:t>
            </w:r>
          </w:p>
        </w:tc>
        <w:tc>
          <w:tcPr>
            <w:tcW w:w="0" w:type="auto"/>
          </w:tcPr>
          <w:p w14:paraId="7C47F1E0" w14:textId="77777777" w:rsidR="00F07946" w:rsidRPr="00223DA2" w:rsidRDefault="00F07946" w:rsidP="00432EE8">
            <w:pPr>
              <w:pStyle w:val="TAL"/>
              <w:rPr>
                <w:sz w:val="16"/>
              </w:rPr>
            </w:pPr>
            <w:r>
              <w:rPr>
                <w:sz w:val="16"/>
              </w:rPr>
              <w:t>UE behaviour when the UE receives the Unavailability configuration IE without values</w:t>
            </w:r>
          </w:p>
        </w:tc>
        <w:tc>
          <w:tcPr>
            <w:tcW w:w="0" w:type="auto"/>
          </w:tcPr>
          <w:p w14:paraId="6F170DF1" w14:textId="77777777" w:rsidR="00F07946" w:rsidRPr="00223DA2" w:rsidRDefault="00F07946" w:rsidP="00432EE8">
            <w:pPr>
              <w:pStyle w:val="TAL"/>
              <w:rPr>
                <w:sz w:val="16"/>
              </w:rPr>
            </w:pPr>
            <w:r>
              <w:rPr>
                <w:sz w:val="16"/>
              </w:rPr>
              <w:t>SHARP</w:t>
            </w:r>
          </w:p>
        </w:tc>
        <w:tc>
          <w:tcPr>
            <w:tcW w:w="0" w:type="auto"/>
          </w:tcPr>
          <w:p w14:paraId="627EC239" w14:textId="77777777" w:rsidR="00F07946" w:rsidRPr="00223DA2" w:rsidRDefault="00F07946" w:rsidP="00432EE8">
            <w:pPr>
              <w:pStyle w:val="TAL"/>
              <w:rPr>
                <w:sz w:val="16"/>
              </w:rPr>
            </w:pPr>
            <w:r>
              <w:rPr>
                <w:sz w:val="16"/>
              </w:rPr>
              <w:t>agreed</w:t>
            </w:r>
          </w:p>
        </w:tc>
        <w:tc>
          <w:tcPr>
            <w:tcW w:w="0" w:type="auto"/>
          </w:tcPr>
          <w:p w14:paraId="33EDDF4C" w14:textId="77777777" w:rsidR="00F07946" w:rsidRPr="00223DA2" w:rsidRDefault="00F07946" w:rsidP="00432EE8">
            <w:pPr>
              <w:pStyle w:val="TAL"/>
              <w:rPr>
                <w:sz w:val="16"/>
              </w:rPr>
            </w:pPr>
            <w:r>
              <w:rPr>
                <w:sz w:val="16"/>
              </w:rPr>
              <w:t>C1-246472</w:t>
            </w:r>
          </w:p>
        </w:tc>
        <w:tc>
          <w:tcPr>
            <w:tcW w:w="0" w:type="auto"/>
          </w:tcPr>
          <w:p w14:paraId="479C313D" w14:textId="77777777" w:rsidR="00F07946" w:rsidRPr="00223DA2" w:rsidRDefault="00F07946" w:rsidP="00432EE8">
            <w:pPr>
              <w:pStyle w:val="TAL"/>
              <w:rPr>
                <w:sz w:val="16"/>
              </w:rPr>
            </w:pPr>
          </w:p>
        </w:tc>
      </w:tr>
      <w:tr w:rsidR="00F07946" w14:paraId="5101274A" w14:textId="77777777" w:rsidTr="00432EE8">
        <w:tc>
          <w:tcPr>
            <w:tcW w:w="0" w:type="auto"/>
          </w:tcPr>
          <w:p w14:paraId="4E0F165D" w14:textId="77777777" w:rsidR="00F07946" w:rsidRPr="00223DA2" w:rsidRDefault="00F07946" w:rsidP="00432EE8">
            <w:pPr>
              <w:pStyle w:val="TAL"/>
              <w:rPr>
                <w:sz w:val="16"/>
              </w:rPr>
            </w:pPr>
            <w:r>
              <w:rPr>
                <w:sz w:val="16"/>
              </w:rPr>
              <w:t>C1-246831</w:t>
            </w:r>
          </w:p>
        </w:tc>
        <w:tc>
          <w:tcPr>
            <w:tcW w:w="0" w:type="auto"/>
          </w:tcPr>
          <w:p w14:paraId="33D9BCB0" w14:textId="77777777" w:rsidR="00F07946" w:rsidRPr="00223DA2" w:rsidRDefault="00F07946" w:rsidP="00432EE8">
            <w:pPr>
              <w:pStyle w:val="TAL"/>
              <w:rPr>
                <w:sz w:val="16"/>
              </w:rPr>
            </w:pPr>
            <w:r>
              <w:rPr>
                <w:sz w:val="16"/>
              </w:rPr>
              <w:t>Clarification for EPLMN list upon reject cause #78</w:t>
            </w:r>
          </w:p>
        </w:tc>
        <w:tc>
          <w:tcPr>
            <w:tcW w:w="0" w:type="auto"/>
          </w:tcPr>
          <w:p w14:paraId="432869AE" w14:textId="77777777" w:rsidR="00F07946" w:rsidRPr="00223DA2" w:rsidRDefault="00F07946" w:rsidP="00432EE8">
            <w:pPr>
              <w:pStyle w:val="TAL"/>
              <w:rPr>
                <w:sz w:val="16"/>
              </w:rPr>
            </w:pPr>
            <w:r>
              <w:rPr>
                <w:sz w:val="16"/>
              </w:rPr>
              <w:t>Samsung</w:t>
            </w:r>
          </w:p>
        </w:tc>
        <w:tc>
          <w:tcPr>
            <w:tcW w:w="0" w:type="auto"/>
          </w:tcPr>
          <w:p w14:paraId="006B0577" w14:textId="77777777" w:rsidR="00F07946" w:rsidRPr="00223DA2" w:rsidRDefault="00F07946" w:rsidP="00432EE8">
            <w:pPr>
              <w:pStyle w:val="TAL"/>
              <w:rPr>
                <w:sz w:val="16"/>
              </w:rPr>
            </w:pPr>
            <w:r>
              <w:rPr>
                <w:sz w:val="16"/>
              </w:rPr>
              <w:t>postponed</w:t>
            </w:r>
          </w:p>
        </w:tc>
        <w:tc>
          <w:tcPr>
            <w:tcW w:w="0" w:type="auto"/>
          </w:tcPr>
          <w:p w14:paraId="24BD6420" w14:textId="77777777" w:rsidR="00F07946" w:rsidRPr="00223DA2" w:rsidRDefault="00F07946" w:rsidP="00432EE8">
            <w:pPr>
              <w:pStyle w:val="TAL"/>
              <w:rPr>
                <w:sz w:val="16"/>
              </w:rPr>
            </w:pPr>
            <w:r>
              <w:rPr>
                <w:sz w:val="16"/>
              </w:rPr>
              <w:t>C1-246417</w:t>
            </w:r>
          </w:p>
        </w:tc>
        <w:tc>
          <w:tcPr>
            <w:tcW w:w="0" w:type="auto"/>
          </w:tcPr>
          <w:p w14:paraId="10B6D474" w14:textId="77777777" w:rsidR="00F07946" w:rsidRPr="00223DA2" w:rsidRDefault="00F07946" w:rsidP="00432EE8">
            <w:pPr>
              <w:pStyle w:val="TAL"/>
              <w:rPr>
                <w:sz w:val="16"/>
              </w:rPr>
            </w:pPr>
          </w:p>
        </w:tc>
      </w:tr>
      <w:tr w:rsidR="00F07946" w14:paraId="59D1D128" w14:textId="77777777" w:rsidTr="00432EE8">
        <w:tc>
          <w:tcPr>
            <w:tcW w:w="0" w:type="auto"/>
          </w:tcPr>
          <w:p w14:paraId="344D2C78" w14:textId="77777777" w:rsidR="00F07946" w:rsidRPr="00223DA2" w:rsidRDefault="00F07946" w:rsidP="00432EE8">
            <w:pPr>
              <w:pStyle w:val="TAL"/>
              <w:rPr>
                <w:sz w:val="16"/>
              </w:rPr>
            </w:pPr>
            <w:r>
              <w:rPr>
                <w:sz w:val="16"/>
              </w:rPr>
              <w:t>C1-246832</w:t>
            </w:r>
          </w:p>
        </w:tc>
        <w:tc>
          <w:tcPr>
            <w:tcW w:w="0" w:type="auto"/>
          </w:tcPr>
          <w:p w14:paraId="0FAFCD04" w14:textId="77777777" w:rsidR="00F07946" w:rsidRPr="00223DA2" w:rsidRDefault="00F07946" w:rsidP="00432EE8">
            <w:pPr>
              <w:pStyle w:val="TAL"/>
              <w:rPr>
                <w:sz w:val="16"/>
              </w:rPr>
            </w:pPr>
            <w:r>
              <w:rPr>
                <w:sz w:val="16"/>
              </w:rPr>
              <w:t>Alternative 2 - Procedures related to unavailable alternative slice</w:t>
            </w:r>
          </w:p>
        </w:tc>
        <w:tc>
          <w:tcPr>
            <w:tcW w:w="0" w:type="auto"/>
          </w:tcPr>
          <w:p w14:paraId="6658C8A0" w14:textId="77777777" w:rsidR="00F07946" w:rsidRPr="00223DA2" w:rsidRDefault="00F07946" w:rsidP="00432EE8">
            <w:pPr>
              <w:pStyle w:val="TAL"/>
              <w:rPr>
                <w:sz w:val="16"/>
              </w:rPr>
            </w:pPr>
            <w:r>
              <w:rPr>
                <w:sz w:val="16"/>
              </w:rPr>
              <w:t>Nokia</w:t>
            </w:r>
          </w:p>
        </w:tc>
        <w:tc>
          <w:tcPr>
            <w:tcW w:w="0" w:type="auto"/>
          </w:tcPr>
          <w:p w14:paraId="77158879" w14:textId="77777777" w:rsidR="00F07946" w:rsidRPr="00223DA2" w:rsidRDefault="00F07946" w:rsidP="00432EE8">
            <w:pPr>
              <w:pStyle w:val="TAL"/>
              <w:rPr>
                <w:sz w:val="16"/>
              </w:rPr>
            </w:pPr>
            <w:r>
              <w:rPr>
                <w:sz w:val="16"/>
              </w:rPr>
              <w:t>agreed</w:t>
            </w:r>
          </w:p>
        </w:tc>
        <w:tc>
          <w:tcPr>
            <w:tcW w:w="0" w:type="auto"/>
          </w:tcPr>
          <w:p w14:paraId="10218ECF" w14:textId="77777777" w:rsidR="00F07946" w:rsidRPr="00223DA2" w:rsidRDefault="00F07946" w:rsidP="00432EE8">
            <w:pPr>
              <w:pStyle w:val="TAL"/>
              <w:rPr>
                <w:sz w:val="16"/>
              </w:rPr>
            </w:pPr>
            <w:r>
              <w:rPr>
                <w:sz w:val="16"/>
              </w:rPr>
              <w:t>C1-246441</w:t>
            </w:r>
          </w:p>
        </w:tc>
        <w:tc>
          <w:tcPr>
            <w:tcW w:w="0" w:type="auto"/>
          </w:tcPr>
          <w:p w14:paraId="7270509F" w14:textId="77777777" w:rsidR="00F07946" w:rsidRPr="00223DA2" w:rsidRDefault="00F07946" w:rsidP="00432EE8">
            <w:pPr>
              <w:pStyle w:val="TAL"/>
              <w:rPr>
                <w:sz w:val="16"/>
              </w:rPr>
            </w:pPr>
          </w:p>
        </w:tc>
      </w:tr>
      <w:tr w:rsidR="00F07946" w14:paraId="6FA28DF7" w14:textId="77777777" w:rsidTr="00432EE8">
        <w:tc>
          <w:tcPr>
            <w:tcW w:w="0" w:type="auto"/>
          </w:tcPr>
          <w:p w14:paraId="6151CCDD" w14:textId="77777777" w:rsidR="00F07946" w:rsidRPr="00223DA2" w:rsidRDefault="00F07946" w:rsidP="00432EE8">
            <w:pPr>
              <w:pStyle w:val="TAL"/>
              <w:rPr>
                <w:sz w:val="16"/>
              </w:rPr>
            </w:pPr>
            <w:r>
              <w:rPr>
                <w:sz w:val="16"/>
              </w:rPr>
              <w:t>C1-246833</w:t>
            </w:r>
          </w:p>
        </w:tc>
        <w:tc>
          <w:tcPr>
            <w:tcW w:w="0" w:type="auto"/>
          </w:tcPr>
          <w:p w14:paraId="1A2D1241" w14:textId="77777777" w:rsidR="00F07946" w:rsidRPr="00223DA2" w:rsidRDefault="00F07946" w:rsidP="00432EE8">
            <w:pPr>
              <w:pStyle w:val="TAL"/>
              <w:rPr>
                <w:sz w:val="16"/>
              </w:rPr>
            </w:pPr>
            <w:r>
              <w:rPr>
                <w:sz w:val="16"/>
              </w:rPr>
              <w:t>Clarification for EPLMN list upon reject cause #78</w:t>
            </w:r>
          </w:p>
        </w:tc>
        <w:tc>
          <w:tcPr>
            <w:tcW w:w="0" w:type="auto"/>
          </w:tcPr>
          <w:p w14:paraId="4E220488" w14:textId="77777777" w:rsidR="00F07946" w:rsidRPr="00223DA2" w:rsidRDefault="00F07946" w:rsidP="00432EE8">
            <w:pPr>
              <w:pStyle w:val="TAL"/>
              <w:rPr>
                <w:sz w:val="16"/>
              </w:rPr>
            </w:pPr>
            <w:r>
              <w:rPr>
                <w:sz w:val="16"/>
              </w:rPr>
              <w:t>MediaTek Inc</w:t>
            </w:r>
          </w:p>
        </w:tc>
        <w:tc>
          <w:tcPr>
            <w:tcW w:w="0" w:type="auto"/>
          </w:tcPr>
          <w:p w14:paraId="0A14A2BC" w14:textId="77777777" w:rsidR="00F07946" w:rsidRPr="00223DA2" w:rsidRDefault="00F07946" w:rsidP="00432EE8">
            <w:pPr>
              <w:pStyle w:val="TAL"/>
              <w:rPr>
                <w:sz w:val="16"/>
              </w:rPr>
            </w:pPr>
            <w:r>
              <w:rPr>
                <w:sz w:val="16"/>
              </w:rPr>
              <w:t>agreed</w:t>
            </w:r>
          </w:p>
        </w:tc>
        <w:tc>
          <w:tcPr>
            <w:tcW w:w="0" w:type="auto"/>
          </w:tcPr>
          <w:p w14:paraId="54B3CB28" w14:textId="77777777" w:rsidR="00F07946" w:rsidRPr="00223DA2" w:rsidRDefault="00F07946" w:rsidP="00432EE8">
            <w:pPr>
              <w:pStyle w:val="TAL"/>
              <w:rPr>
                <w:sz w:val="16"/>
              </w:rPr>
            </w:pPr>
            <w:r>
              <w:rPr>
                <w:sz w:val="16"/>
              </w:rPr>
              <w:t>C1-245520</w:t>
            </w:r>
          </w:p>
        </w:tc>
        <w:tc>
          <w:tcPr>
            <w:tcW w:w="0" w:type="auto"/>
          </w:tcPr>
          <w:p w14:paraId="1085949A" w14:textId="77777777" w:rsidR="00F07946" w:rsidRPr="00223DA2" w:rsidRDefault="00F07946" w:rsidP="00432EE8">
            <w:pPr>
              <w:pStyle w:val="TAL"/>
              <w:rPr>
                <w:sz w:val="16"/>
              </w:rPr>
            </w:pPr>
          </w:p>
        </w:tc>
      </w:tr>
      <w:tr w:rsidR="00F07946" w14:paraId="13A7528B" w14:textId="77777777" w:rsidTr="00432EE8">
        <w:tc>
          <w:tcPr>
            <w:tcW w:w="0" w:type="auto"/>
          </w:tcPr>
          <w:p w14:paraId="4A2D3B82" w14:textId="77777777" w:rsidR="00F07946" w:rsidRPr="00223DA2" w:rsidRDefault="00F07946" w:rsidP="00432EE8">
            <w:pPr>
              <w:pStyle w:val="TAL"/>
              <w:rPr>
                <w:sz w:val="16"/>
              </w:rPr>
            </w:pPr>
            <w:r>
              <w:rPr>
                <w:sz w:val="16"/>
              </w:rPr>
              <w:t>C1-246834</w:t>
            </w:r>
          </w:p>
        </w:tc>
        <w:tc>
          <w:tcPr>
            <w:tcW w:w="0" w:type="auto"/>
          </w:tcPr>
          <w:p w14:paraId="4450D0F4"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- 24.501</w:t>
            </w:r>
          </w:p>
        </w:tc>
        <w:tc>
          <w:tcPr>
            <w:tcW w:w="0" w:type="auto"/>
          </w:tcPr>
          <w:p w14:paraId="6B6CFB9A" w14:textId="77777777" w:rsidR="00F07946" w:rsidRPr="00223DA2" w:rsidRDefault="00F07946" w:rsidP="00432EE8">
            <w:pPr>
              <w:pStyle w:val="TAL"/>
              <w:rPr>
                <w:sz w:val="16"/>
              </w:rPr>
            </w:pPr>
            <w:r>
              <w:rPr>
                <w:sz w:val="16"/>
              </w:rPr>
              <w:t>Ericsson, Verizon</w:t>
            </w:r>
          </w:p>
        </w:tc>
        <w:tc>
          <w:tcPr>
            <w:tcW w:w="0" w:type="auto"/>
          </w:tcPr>
          <w:p w14:paraId="4EFD306A" w14:textId="77777777" w:rsidR="00F07946" w:rsidRPr="00223DA2" w:rsidRDefault="00F07946" w:rsidP="00432EE8">
            <w:pPr>
              <w:pStyle w:val="TAL"/>
              <w:rPr>
                <w:sz w:val="16"/>
              </w:rPr>
            </w:pPr>
            <w:r>
              <w:rPr>
                <w:sz w:val="16"/>
              </w:rPr>
              <w:t>postponed</w:t>
            </w:r>
          </w:p>
        </w:tc>
        <w:tc>
          <w:tcPr>
            <w:tcW w:w="0" w:type="auto"/>
          </w:tcPr>
          <w:p w14:paraId="62373AE2" w14:textId="77777777" w:rsidR="00F07946" w:rsidRPr="00223DA2" w:rsidRDefault="00F07946" w:rsidP="00432EE8">
            <w:pPr>
              <w:pStyle w:val="TAL"/>
              <w:rPr>
                <w:sz w:val="16"/>
              </w:rPr>
            </w:pPr>
            <w:r>
              <w:rPr>
                <w:sz w:val="16"/>
              </w:rPr>
              <w:t>C1-246186</w:t>
            </w:r>
          </w:p>
        </w:tc>
        <w:tc>
          <w:tcPr>
            <w:tcW w:w="0" w:type="auto"/>
          </w:tcPr>
          <w:p w14:paraId="7BDACAE9" w14:textId="77777777" w:rsidR="00F07946" w:rsidRPr="00223DA2" w:rsidRDefault="00F07946" w:rsidP="00432EE8">
            <w:pPr>
              <w:pStyle w:val="TAL"/>
              <w:rPr>
                <w:sz w:val="16"/>
              </w:rPr>
            </w:pPr>
          </w:p>
        </w:tc>
      </w:tr>
      <w:tr w:rsidR="00F07946" w14:paraId="089C8885" w14:textId="77777777" w:rsidTr="00432EE8">
        <w:tc>
          <w:tcPr>
            <w:tcW w:w="0" w:type="auto"/>
          </w:tcPr>
          <w:p w14:paraId="151668C1" w14:textId="77777777" w:rsidR="00F07946" w:rsidRPr="00223DA2" w:rsidRDefault="00F07946" w:rsidP="00432EE8">
            <w:pPr>
              <w:pStyle w:val="TAL"/>
              <w:rPr>
                <w:sz w:val="16"/>
              </w:rPr>
            </w:pPr>
            <w:r>
              <w:rPr>
                <w:sz w:val="16"/>
              </w:rPr>
              <w:t>C1-246835</w:t>
            </w:r>
          </w:p>
        </w:tc>
        <w:tc>
          <w:tcPr>
            <w:tcW w:w="0" w:type="auto"/>
          </w:tcPr>
          <w:p w14:paraId="17BD67D1" w14:textId="77777777" w:rsidR="00F07946" w:rsidRPr="00223DA2" w:rsidRDefault="00F07946" w:rsidP="00432EE8">
            <w:pPr>
              <w:pStyle w:val="TAL"/>
              <w:rPr>
                <w:sz w:val="16"/>
              </w:rPr>
            </w:pPr>
            <w:r>
              <w:rPr>
                <w:sz w:val="16"/>
              </w:rPr>
              <w:t>FTA list for localized services in SNPN with GIN</w:t>
            </w:r>
          </w:p>
        </w:tc>
        <w:tc>
          <w:tcPr>
            <w:tcW w:w="0" w:type="auto"/>
          </w:tcPr>
          <w:p w14:paraId="58447D23" w14:textId="77777777" w:rsidR="00F07946" w:rsidRPr="00223DA2" w:rsidRDefault="00F07946" w:rsidP="00432EE8">
            <w:pPr>
              <w:pStyle w:val="TAL"/>
              <w:rPr>
                <w:sz w:val="16"/>
              </w:rPr>
            </w:pPr>
            <w:r>
              <w:rPr>
                <w:sz w:val="16"/>
              </w:rPr>
              <w:t>Samsung</w:t>
            </w:r>
          </w:p>
        </w:tc>
        <w:tc>
          <w:tcPr>
            <w:tcW w:w="0" w:type="auto"/>
          </w:tcPr>
          <w:p w14:paraId="56819B1A" w14:textId="77777777" w:rsidR="00F07946" w:rsidRPr="00223DA2" w:rsidRDefault="00F07946" w:rsidP="00432EE8">
            <w:pPr>
              <w:pStyle w:val="TAL"/>
              <w:rPr>
                <w:sz w:val="16"/>
              </w:rPr>
            </w:pPr>
            <w:r>
              <w:rPr>
                <w:sz w:val="16"/>
              </w:rPr>
              <w:t>agreed</w:t>
            </w:r>
          </w:p>
        </w:tc>
        <w:tc>
          <w:tcPr>
            <w:tcW w:w="0" w:type="auto"/>
          </w:tcPr>
          <w:p w14:paraId="45282A28" w14:textId="77777777" w:rsidR="00F07946" w:rsidRPr="00223DA2" w:rsidRDefault="00F07946" w:rsidP="00432EE8">
            <w:pPr>
              <w:pStyle w:val="TAL"/>
              <w:rPr>
                <w:sz w:val="16"/>
              </w:rPr>
            </w:pPr>
            <w:r>
              <w:rPr>
                <w:sz w:val="16"/>
              </w:rPr>
              <w:t>C1-246412</w:t>
            </w:r>
          </w:p>
        </w:tc>
        <w:tc>
          <w:tcPr>
            <w:tcW w:w="0" w:type="auto"/>
          </w:tcPr>
          <w:p w14:paraId="30E62815" w14:textId="77777777" w:rsidR="00F07946" w:rsidRPr="00223DA2" w:rsidRDefault="00F07946" w:rsidP="00432EE8">
            <w:pPr>
              <w:pStyle w:val="TAL"/>
              <w:rPr>
                <w:sz w:val="16"/>
              </w:rPr>
            </w:pPr>
          </w:p>
        </w:tc>
      </w:tr>
      <w:tr w:rsidR="00F07946" w14:paraId="72119E8A" w14:textId="77777777" w:rsidTr="00432EE8">
        <w:tc>
          <w:tcPr>
            <w:tcW w:w="0" w:type="auto"/>
          </w:tcPr>
          <w:p w14:paraId="782E1674" w14:textId="77777777" w:rsidR="00F07946" w:rsidRPr="00223DA2" w:rsidRDefault="00F07946" w:rsidP="00432EE8">
            <w:pPr>
              <w:pStyle w:val="TAL"/>
              <w:rPr>
                <w:sz w:val="16"/>
              </w:rPr>
            </w:pPr>
            <w:r>
              <w:rPr>
                <w:sz w:val="16"/>
              </w:rPr>
              <w:t>C1-246836</w:t>
            </w:r>
          </w:p>
        </w:tc>
        <w:tc>
          <w:tcPr>
            <w:tcW w:w="0" w:type="auto"/>
          </w:tcPr>
          <w:p w14:paraId="1B204C90" w14:textId="77777777" w:rsidR="00F07946" w:rsidRPr="00223DA2" w:rsidRDefault="00F07946" w:rsidP="00432EE8">
            <w:pPr>
              <w:pStyle w:val="TAL"/>
              <w:rPr>
                <w:sz w:val="16"/>
              </w:rPr>
            </w:pPr>
            <w:r>
              <w:rPr>
                <w:sz w:val="16"/>
              </w:rPr>
              <w:t>Correcting handling NAS timers in MICO mode and unavailability</w:t>
            </w:r>
          </w:p>
        </w:tc>
        <w:tc>
          <w:tcPr>
            <w:tcW w:w="0" w:type="auto"/>
          </w:tcPr>
          <w:p w14:paraId="412603DC" w14:textId="77777777" w:rsidR="00F07946" w:rsidRPr="00223DA2" w:rsidRDefault="00F07946" w:rsidP="00432EE8">
            <w:pPr>
              <w:pStyle w:val="TAL"/>
              <w:rPr>
                <w:sz w:val="16"/>
              </w:rPr>
            </w:pPr>
            <w:r>
              <w:rPr>
                <w:sz w:val="16"/>
              </w:rPr>
              <w:t>MediaTek Inc.</w:t>
            </w:r>
          </w:p>
        </w:tc>
        <w:tc>
          <w:tcPr>
            <w:tcW w:w="0" w:type="auto"/>
          </w:tcPr>
          <w:p w14:paraId="6A6ED6B3" w14:textId="77777777" w:rsidR="00F07946" w:rsidRPr="00223DA2" w:rsidRDefault="00F07946" w:rsidP="00432EE8">
            <w:pPr>
              <w:pStyle w:val="TAL"/>
              <w:rPr>
                <w:sz w:val="16"/>
              </w:rPr>
            </w:pPr>
            <w:r>
              <w:rPr>
                <w:sz w:val="16"/>
              </w:rPr>
              <w:t>agreed</w:t>
            </w:r>
          </w:p>
        </w:tc>
        <w:tc>
          <w:tcPr>
            <w:tcW w:w="0" w:type="auto"/>
          </w:tcPr>
          <w:p w14:paraId="392F91AE" w14:textId="77777777" w:rsidR="00F07946" w:rsidRPr="00223DA2" w:rsidRDefault="00F07946" w:rsidP="00432EE8">
            <w:pPr>
              <w:pStyle w:val="TAL"/>
              <w:rPr>
                <w:sz w:val="16"/>
              </w:rPr>
            </w:pPr>
            <w:r>
              <w:rPr>
                <w:sz w:val="16"/>
              </w:rPr>
              <w:t>C1-246635</w:t>
            </w:r>
          </w:p>
        </w:tc>
        <w:tc>
          <w:tcPr>
            <w:tcW w:w="0" w:type="auto"/>
          </w:tcPr>
          <w:p w14:paraId="70F49554" w14:textId="77777777" w:rsidR="00F07946" w:rsidRPr="00223DA2" w:rsidRDefault="00F07946" w:rsidP="00432EE8">
            <w:pPr>
              <w:pStyle w:val="TAL"/>
              <w:rPr>
                <w:sz w:val="16"/>
              </w:rPr>
            </w:pPr>
          </w:p>
        </w:tc>
      </w:tr>
      <w:tr w:rsidR="00F07946" w14:paraId="3FFE1466" w14:textId="77777777" w:rsidTr="00432EE8">
        <w:tc>
          <w:tcPr>
            <w:tcW w:w="0" w:type="auto"/>
          </w:tcPr>
          <w:p w14:paraId="28FC0B0C" w14:textId="77777777" w:rsidR="00F07946" w:rsidRPr="00223DA2" w:rsidRDefault="00F07946" w:rsidP="00432EE8">
            <w:pPr>
              <w:pStyle w:val="TAL"/>
              <w:rPr>
                <w:sz w:val="16"/>
              </w:rPr>
            </w:pPr>
            <w:r>
              <w:rPr>
                <w:sz w:val="16"/>
              </w:rPr>
              <w:t>C1-246837</w:t>
            </w:r>
          </w:p>
        </w:tc>
        <w:tc>
          <w:tcPr>
            <w:tcW w:w="0" w:type="auto"/>
          </w:tcPr>
          <w:p w14:paraId="68408906" w14:textId="77777777" w:rsidR="00F07946" w:rsidRPr="00223DA2" w:rsidRDefault="00F07946" w:rsidP="00432EE8">
            <w:pPr>
              <w:pStyle w:val="TAL"/>
              <w:rPr>
                <w:sz w:val="16"/>
              </w:rPr>
            </w:pPr>
            <w:r>
              <w:rPr>
                <w:sz w:val="16"/>
              </w:rPr>
              <w:t>Re-enabling N1 mode when T3526 expires</w:t>
            </w:r>
          </w:p>
        </w:tc>
        <w:tc>
          <w:tcPr>
            <w:tcW w:w="0" w:type="auto"/>
          </w:tcPr>
          <w:p w14:paraId="0ED597D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32E6207" w14:textId="77777777" w:rsidR="00F07946" w:rsidRPr="00223DA2" w:rsidRDefault="00F07946" w:rsidP="00432EE8">
            <w:pPr>
              <w:pStyle w:val="TAL"/>
              <w:rPr>
                <w:sz w:val="16"/>
              </w:rPr>
            </w:pPr>
            <w:r>
              <w:rPr>
                <w:sz w:val="16"/>
              </w:rPr>
              <w:t>revised</w:t>
            </w:r>
          </w:p>
        </w:tc>
        <w:tc>
          <w:tcPr>
            <w:tcW w:w="0" w:type="auto"/>
          </w:tcPr>
          <w:p w14:paraId="1573815C" w14:textId="77777777" w:rsidR="00F07946" w:rsidRPr="00223DA2" w:rsidRDefault="00F07946" w:rsidP="00432EE8">
            <w:pPr>
              <w:pStyle w:val="TAL"/>
              <w:rPr>
                <w:sz w:val="16"/>
              </w:rPr>
            </w:pPr>
            <w:r>
              <w:rPr>
                <w:sz w:val="16"/>
              </w:rPr>
              <w:t>C1-246227</w:t>
            </w:r>
          </w:p>
        </w:tc>
        <w:tc>
          <w:tcPr>
            <w:tcW w:w="0" w:type="auto"/>
          </w:tcPr>
          <w:p w14:paraId="0B365F99" w14:textId="77777777" w:rsidR="00F07946" w:rsidRPr="00223DA2" w:rsidRDefault="00F07946" w:rsidP="00432EE8">
            <w:pPr>
              <w:pStyle w:val="TAL"/>
              <w:rPr>
                <w:sz w:val="16"/>
              </w:rPr>
            </w:pPr>
            <w:r>
              <w:rPr>
                <w:sz w:val="16"/>
              </w:rPr>
              <w:t>C1-247169</w:t>
            </w:r>
          </w:p>
        </w:tc>
      </w:tr>
      <w:tr w:rsidR="00F07946" w14:paraId="2D9D96B6" w14:textId="77777777" w:rsidTr="00432EE8">
        <w:tc>
          <w:tcPr>
            <w:tcW w:w="0" w:type="auto"/>
          </w:tcPr>
          <w:p w14:paraId="11616027" w14:textId="77777777" w:rsidR="00F07946" w:rsidRPr="00223DA2" w:rsidRDefault="00F07946" w:rsidP="00432EE8">
            <w:pPr>
              <w:pStyle w:val="TAL"/>
              <w:rPr>
                <w:sz w:val="16"/>
              </w:rPr>
            </w:pPr>
            <w:r>
              <w:rPr>
                <w:sz w:val="16"/>
              </w:rPr>
              <w:t>C1-246838</w:t>
            </w:r>
          </w:p>
        </w:tc>
        <w:tc>
          <w:tcPr>
            <w:tcW w:w="0" w:type="auto"/>
          </w:tcPr>
          <w:p w14:paraId="5FB27C80" w14:textId="77777777" w:rsidR="00F07946" w:rsidRPr="00223DA2" w:rsidRDefault="00F07946" w:rsidP="00432EE8">
            <w:pPr>
              <w:pStyle w:val="TAL"/>
              <w:rPr>
                <w:sz w:val="16"/>
              </w:rPr>
            </w:pPr>
            <w:r>
              <w:rPr>
                <w:sz w:val="16"/>
              </w:rPr>
              <w:t>Alternative-2 for avoiding two unified access control checks for non-emergency communication with IMS over NG-RAN connected to 5GCN - 24.501</w:t>
            </w:r>
          </w:p>
        </w:tc>
        <w:tc>
          <w:tcPr>
            <w:tcW w:w="0" w:type="auto"/>
          </w:tcPr>
          <w:p w14:paraId="5D5F2D83" w14:textId="77777777" w:rsidR="00F07946" w:rsidRPr="00223DA2" w:rsidRDefault="00F07946" w:rsidP="00432EE8">
            <w:pPr>
              <w:pStyle w:val="TAL"/>
              <w:rPr>
                <w:sz w:val="16"/>
              </w:rPr>
            </w:pPr>
            <w:r>
              <w:rPr>
                <w:sz w:val="16"/>
              </w:rPr>
              <w:t>Ericsson</w:t>
            </w:r>
          </w:p>
        </w:tc>
        <w:tc>
          <w:tcPr>
            <w:tcW w:w="0" w:type="auto"/>
          </w:tcPr>
          <w:p w14:paraId="2761F3D3" w14:textId="77777777" w:rsidR="00F07946" w:rsidRPr="00223DA2" w:rsidRDefault="00F07946" w:rsidP="00432EE8">
            <w:pPr>
              <w:pStyle w:val="TAL"/>
              <w:rPr>
                <w:sz w:val="16"/>
              </w:rPr>
            </w:pPr>
            <w:r>
              <w:rPr>
                <w:sz w:val="16"/>
              </w:rPr>
              <w:t>agreed</w:t>
            </w:r>
          </w:p>
        </w:tc>
        <w:tc>
          <w:tcPr>
            <w:tcW w:w="0" w:type="auto"/>
          </w:tcPr>
          <w:p w14:paraId="73D3BB71" w14:textId="77777777" w:rsidR="00F07946" w:rsidRPr="00223DA2" w:rsidRDefault="00F07946" w:rsidP="00432EE8">
            <w:pPr>
              <w:pStyle w:val="TAL"/>
              <w:rPr>
                <w:sz w:val="16"/>
              </w:rPr>
            </w:pPr>
            <w:r>
              <w:rPr>
                <w:sz w:val="16"/>
              </w:rPr>
              <w:t>C1-246187</w:t>
            </w:r>
          </w:p>
        </w:tc>
        <w:tc>
          <w:tcPr>
            <w:tcW w:w="0" w:type="auto"/>
          </w:tcPr>
          <w:p w14:paraId="1CCADD6E" w14:textId="77777777" w:rsidR="00F07946" w:rsidRPr="00223DA2" w:rsidRDefault="00F07946" w:rsidP="00432EE8">
            <w:pPr>
              <w:pStyle w:val="TAL"/>
              <w:rPr>
                <w:sz w:val="16"/>
              </w:rPr>
            </w:pPr>
          </w:p>
        </w:tc>
      </w:tr>
      <w:tr w:rsidR="00F07946" w14:paraId="3B0BCD4A" w14:textId="77777777" w:rsidTr="00432EE8">
        <w:tc>
          <w:tcPr>
            <w:tcW w:w="0" w:type="auto"/>
          </w:tcPr>
          <w:p w14:paraId="11AB7E1D" w14:textId="77777777" w:rsidR="00F07946" w:rsidRPr="00223DA2" w:rsidRDefault="00F07946" w:rsidP="00432EE8">
            <w:pPr>
              <w:pStyle w:val="TAL"/>
              <w:rPr>
                <w:sz w:val="16"/>
              </w:rPr>
            </w:pPr>
            <w:r>
              <w:rPr>
                <w:sz w:val="16"/>
              </w:rPr>
              <w:t>C1-246839</w:t>
            </w:r>
          </w:p>
        </w:tc>
        <w:tc>
          <w:tcPr>
            <w:tcW w:w="0" w:type="auto"/>
          </w:tcPr>
          <w:p w14:paraId="7B11E8A3" w14:textId="77777777" w:rsidR="00F07946" w:rsidRPr="00223DA2" w:rsidRDefault="00F07946" w:rsidP="00432EE8">
            <w:pPr>
              <w:pStyle w:val="TAL"/>
              <w:rPr>
                <w:sz w:val="16"/>
              </w:rPr>
            </w:pPr>
            <w:r>
              <w:rPr>
                <w:sz w:val="16"/>
              </w:rPr>
              <w:t>Revised WID on CT aspects of application enablement for AI/ML services</w:t>
            </w:r>
          </w:p>
        </w:tc>
        <w:tc>
          <w:tcPr>
            <w:tcW w:w="0" w:type="auto"/>
          </w:tcPr>
          <w:p w14:paraId="7916A7B4" w14:textId="77777777" w:rsidR="00F07946" w:rsidRPr="00223DA2" w:rsidRDefault="00F07946" w:rsidP="00432EE8">
            <w:pPr>
              <w:pStyle w:val="TAL"/>
              <w:rPr>
                <w:sz w:val="16"/>
              </w:rPr>
            </w:pPr>
            <w:r>
              <w:rPr>
                <w:sz w:val="16"/>
              </w:rPr>
              <w:t>Ericsson, Lenovo, Samsung</w:t>
            </w:r>
          </w:p>
        </w:tc>
        <w:tc>
          <w:tcPr>
            <w:tcW w:w="0" w:type="auto"/>
          </w:tcPr>
          <w:p w14:paraId="752C9335" w14:textId="77777777" w:rsidR="00F07946" w:rsidRPr="00223DA2" w:rsidRDefault="00F07946" w:rsidP="00432EE8">
            <w:pPr>
              <w:pStyle w:val="TAL"/>
              <w:rPr>
                <w:sz w:val="16"/>
              </w:rPr>
            </w:pPr>
            <w:r>
              <w:rPr>
                <w:sz w:val="16"/>
              </w:rPr>
              <w:t>agreed</w:t>
            </w:r>
          </w:p>
        </w:tc>
        <w:tc>
          <w:tcPr>
            <w:tcW w:w="0" w:type="auto"/>
          </w:tcPr>
          <w:p w14:paraId="4A184AF8" w14:textId="77777777" w:rsidR="00F07946" w:rsidRPr="00223DA2" w:rsidRDefault="00F07946" w:rsidP="00432EE8">
            <w:pPr>
              <w:pStyle w:val="TAL"/>
              <w:rPr>
                <w:sz w:val="16"/>
              </w:rPr>
            </w:pPr>
            <w:r>
              <w:rPr>
                <w:sz w:val="16"/>
              </w:rPr>
              <w:t>C1-246686</w:t>
            </w:r>
          </w:p>
        </w:tc>
        <w:tc>
          <w:tcPr>
            <w:tcW w:w="0" w:type="auto"/>
          </w:tcPr>
          <w:p w14:paraId="2100E988" w14:textId="77777777" w:rsidR="00F07946" w:rsidRPr="00223DA2" w:rsidRDefault="00F07946" w:rsidP="00432EE8">
            <w:pPr>
              <w:pStyle w:val="TAL"/>
              <w:rPr>
                <w:sz w:val="16"/>
              </w:rPr>
            </w:pPr>
          </w:p>
        </w:tc>
      </w:tr>
      <w:tr w:rsidR="00F07946" w14:paraId="641F1E07" w14:textId="77777777" w:rsidTr="00432EE8">
        <w:tc>
          <w:tcPr>
            <w:tcW w:w="0" w:type="auto"/>
          </w:tcPr>
          <w:p w14:paraId="4ECF6347" w14:textId="77777777" w:rsidR="00F07946" w:rsidRPr="00223DA2" w:rsidRDefault="00F07946" w:rsidP="00432EE8">
            <w:pPr>
              <w:pStyle w:val="TAL"/>
              <w:rPr>
                <w:sz w:val="16"/>
              </w:rPr>
            </w:pPr>
            <w:r>
              <w:rPr>
                <w:sz w:val="16"/>
              </w:rPr>
              <w:t>C1-246840</w:t>
            </w:r>
          </w:p>
        </w:tc>
        <w:tc>
          <w:tcPr>
            <w:tcW w:w="0" w:type="auto"/>
          </w:tcPr>
          <w:p w14:paraId="05207B01" w14:textId="77777777" w:rsidR="00F07946" w:rsidRPr="00223DA2" w:rsidRDefault="00F07946" w:rsidP="00432EE8">
            <w:pPr>
              <w:pStyle w:val="TAL"/>
              <w:rPr>
                <w:sz w:val="16"/>
              </w:rPr>
            </w:pPr>
            <w:r>
              <w:rPr>
                <w:sz w:val="16"/>
              </w:rPr>
              <w:t xml:space="preserve">LS on security questions related to NAS layer overhead reduction for data transfer using control pane </w:t>
            </w:r>
            <w:proofErr w:type="spellStart"/>
            <w:r>
              <w:rPr>
                <w:sz w:val="16"/>
              </w:rPr>
              <w:t>CIoT</w:t>
            </w:r>
            <w:proofErr w:type="spellEnd"/>
          </w:p>
        </w:tc>
        <w:tc>
          <w:tcPr>
            <w:tcW w:w="0" w:type="auto"/>
          </w:tcPr>
          <w:p w14:paraId="4A1B9188" w14:textId="77777777" w:rsidR="00F07946" w:rsidRPr="00223DA2" w:rsidRDefault="00F07946" w:rsidP="00432EE8">
            <w:pPr>
              <w:pStyle w:val="TAL"/>
              <w:rPr>
                <w:sz w:val="16"/>
              </w:rPr>
            </w:pPr>
            <w:r>
              <w:rPr>
                <w:sz w:val="16"/>
              </w:rPr>
              <w:t>Qualcomm Incorporated</w:t>
            </w:r>
          </w:p>
        </w:tc>
        <w:tc>
          <w:tcPr>
            <w:tcW w:w="0" w:type="auto"/>
          </w:tcPr>
          <w:p w14:paraId="1EAAE2C7" w14:textId="77777777" w:rsidR="00F07946" w:rsidRPr="00223DA2" w:rsidRDefault="00F07946" w:rsidP="00432EE8">
            <w:pPr>
              <w:pStyle w:val="TAL"/>
              <w:rPr>
                <w:sz w:val="16"/>
              </w:rPr>
            </w:pPr>
            <w:r>
              <w:rPr>
                <w:sz w:val="16"/>
              </w:rPr>
              <w:t>revised</w:t>
            </w:r>
          </w:p>
        </w:tc>
        <w:tc>
          <w:tcPr>
            <w:tcW w:w="0" w:type="auto"/>
          </w:tcPr>
          <w:p w14:paraId="1CCAB400" w14:textId="77777777" w:rsidR="00F07946" w:rsidRPr="00223DA2" w:rsidRDefault="00F07946" w:rsidP="00432EE8">
            <w:pPr>
              <w:pStyle w:val="TAL"/>
              <w:rPr>
                <w:sz w:val="16"/>
              </w:rPr>
            </w:pPr>
          </w:p>
        </w:tc>
        <w:tc>
          <w:tcPr>
            <w:tcW w:w="0" w:type="auto"/>
          </w:tcPr>
          <w:p w14:paraId="27683752" w14:textId="77777777" w:rsidR="00F07946" w:rsidRPr="00223DA2" w:rsidRDefault="00F07946" w:rsidP="00432EE8">
            <w:pPr>
              <w:pStyle w:val="TAL"/>
              <w:rPr>
                <w:sz w:val="16"/>
              </w:rPr>
            </w:pPr>
            <w:r>
              <w:rPr>
                <w:sz w:val="16"/>
              </w:rPr>
              <w:t>C1-247123</w:t>
            </w:r>
          </w:p>
        </w:tc>
      </w:tr>
      <w:tr w:rsidR="00F07946" w14:paraId="6BF3F83A" w14:textId="77777777" w:rsidTr="00432EE8">
        <w:tc>
          <w:tcPr>
            <w:tcW w:w="0" w:type="auto"/>
          </w:tcPr>
          <w:p w14:paraId="18CFD933" w14:textId="77777777" w:rsidR="00F07946" w:rsidRPr="00223DA2" w:rsidRDefault="00F07946" w:rsidP="00432EE8">
            <w:pPr>
              <w:pStyle w:val="TAL"/>
              <w:rPr>
                <w:sz w:val="16"/>
              </w:rPr>
            </w:pPr>
            <w:r>
              <w:rPr>
                <w:sz w:val="16"/>
              </w:rPr>
              <w:t>C1-246841</w:t>
            </w:r>
          </w:p>
        </w:tc>
        <w:tc>
          <w:tcPr>
            <w:tcW w:w="0" w:type="auto"/>
          </w:tcPr>
          <w:p w14:paraId="78CC2728" w14:textId="77777777" w:rsidR="00F07946" w:rsidRPr="00223DA2" w:rsidRDefault="00F07946" w:rsidP="00432EE8">
            <w:pPr>
              <w:pStyle w:val="TAL"/>
              <w:rPr>
                <w:sz w:val="16"/>
              </w:rPr>
            </w:pPr>
            <w:r>
              <w:rPr>
                <w:sz w:val="16"/>
              </w:rPr>
              <w:t>Clarification to de-registration message types</w:t>
            </w:r>
          </w:p>
        </w:tc>
        <w:tc>
          <w:tcPr>
            <w:tcW w:w="0" w:type="auto"/>
          </w:tcPr>
          <w:p w14:paraId="4B071B1F" w14:textId="77777777" w:rsidR="00F07946" w:rsidRPr="00223DA2" w:rsidRDefault="00F07946" w:rsidP="00432EE8">
            <w:pPr>
              <w:pStyle w:val="TAL"/>
              <w:rPr>
                <w:sz w:val="16"/>
              </w:rPr>
            </w:pPr>
            <w:r>
              <w:rPr>
                <w:sz w:val="16"/>
              </w:rPr>
              <w:t>MediaTek Inc.</w:t>
            </w:r>
          </w:p>
        </w:tc>
        <w:tc>
          <w:tcPr>
            <w:tcW w:w="0" w:type="auto"/>
          </w:tcPr>
          <w:p w14:paraId="6AA85C2F" w14:textId="77777777" w:rsidR="00F07946" w:rsidRPr="00223DA2" w:rsidRDefault="00F07946" w:rsidP="00432EE8">
            <w:pPr>
              <w:pStyle w:val="TAL"/>
              <w:rPr>
                <w:sz w:val="16"/>
              </w:rPr>
            </w:pPr>
            <w:r>
              <w:rPr>
                <w:sz w:val="16"/>
              </w:rPr>
              <w:t>agreed</w:t>
            </w:r>
          </w:p>
        </w:tc>
        <w:tc>
          <w:tcPr>
            <w:tcW w:w="0" w:type="auto"/>
          </w:tcPr>
          <w:p w14:paraId="57E574CE" w14:textId="77777777" w:rsidR="00F07946" w:rsidRPr="00223DA2" w:rsidRDefault="00F07946" w:rsidP="00432EE8">
            <w:pPr>
              <w:pStyle w:val="TAL"/>
              <w:rPr>
                <w:sz w:val="16"/>
              </w:rPr>
            </w:pPr>
            <w:r>
              <w:rPr>
                <w:sz w:val="16"/>
              </w:rPr>
              <w:t>C1-246634</w:t>
            </w:r>
          </w:p>
        </w:tc>
        <w:tc>
          <w:tcPr>
            <w:tcW w:w="0" w:type="auto"/>
          </w:tcPr>
          <w:p w14:paraId="18BED4BC" w14:textId="77777777" w:rsidR="00F07946" w:rsidRPr="00223DA2" w:rsidRDefault="00F07946" w:rsidP="00432EE8">
            <w:pPr>
              <w:pStyle w:val="TAL"/>
              <w:rPr>
                <w:sz w:val="16"/>
              </w:rPr>
            </w:pPr>
          </w:p>
        </w:tc>
      </w:tr>
      <w:tr w:rsidR="00F07946" w14:paraId="6559A18F" w14:textId="77777777" w:rsidTr="00432EE8">
        <w:tc>
          <w:tcPr>
            <w:tcW w:w="0" w:type="auto"/>
          </w:tcPr>
          <w:p w14:paraId="0986B14D" w14:textId="77777777" w:rsidR="00F07946" w:rsidRPr="00223DA2" w:rsidRDefault="00F07946" w:rsidP="00432EE8">
            <w:pPr>
              <w:pStyle w:val="TAL"/>
              <w:rPr>
                <w:sz w:val="16"/>
              </w:rPr>
            </w:pPr>
            <w:r>
              <w:rPr>
                <w:sz w:val="16"/>
              </w:rPr>
              <w:t>C1-246842</w:t>
            </w:r>
          </w:p>
        </w:tc>
        <w:tc>
          <w:tcPr>
            <w:tcW w:w="0" w:type="auto"/>
          </w:tcPr>
          <w:p w14:paraId="0F4C7D90"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0479C5B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EA202F9" w14:textId="77777777" w:rsidR="00F07946" w:rsidRPr="00223DA2" w:rsidRDefault="00F07946" w:rsidP="00432EE8">
            <w:pPr>
              <w:pStyle w:val="TAL"/>
              <w:rPr>
                <w:sz w:val="16"/>
              </w:rPr>
            </w:pPr>
            <w:r>
              <w:rPr>
                <w:sz w:val="16"/>
              </w:rPr>
              <w:t>agreed</w:t>
            </w:r>
          </w:p>
        </w:tc>
        <w:tc>
          <w:tcPr>
            <w:tcW w:w="0" w:type="auto"/>
          </w:tcPr>
          <w:p w14:paraId="3858E4F9" w14:textId="77777777" w:rsidR="00F07946" w:rsidRPr="00223DA2" w:rsidRDefault="00F07946" w:rsidP="00432EE8">
            <w:pPr>
              <w:pStyle w:val="TAL"/>
              <w:rPr>
                <w:sz w:val="16"/>
              </w:rPr>
            </w:pPr>
            <w:r>
              <w:rPr>
                <w:sz w:val="16"/>
              </w:rPr>
              <w:t>C1-246217</w:t>
            </w:r>
          </w:p>
        </w:tc>
        <w:tc>
          <w:tcPr>
            <w:tcW w:w="0" w:type="auto"/>
          </w:tcPr>
          <w:p w14:paraId="4554E81E" w14:textId="77777777" w:rsidR="00F07946" w:rsidRPr="00223DA2" w:rsidRDefault="00F07946" w:rsidP="00432EE8">
            <w:pPr>
              <w:pStyle w:val="TAL"/>
              <w:rPr>
                <w:sz w:val="16"/>
              </w:rPr>
            </w:pPr>
          </w:p>
        </w:tc>
      </w:tr>
      <w:tr w:rsidR="00F07946" w14:paraId="335D6E45" w14:textId="77777777" w:rsidTr="00432EE8">
        <w:tc>
          <w:tcPr>
            <w:tcW w:w="0" w:type="auto"/>
          </w:tcPr>
          <w:p w14:paraId="3A97E2E9" w14:textId="77777777" w:rsidR="00F07946" w:rsidRPr="00223DA2" w:rsidRDefault="00F07946" w:rsidP="00432EE8">
            <w:pPr>
              <w:pStyle w:val="TAL"/>
              <w:rPr>
                <w:sz w:val="16"/>
              </w:rPr>
            </w:pPr>
            <w:r>
              <w:rPr>
                <w:sz w:val="16"/>
              </w:rPr>
              <w:t>C1-246843</w:t>
            </w:r>
          </w:p>
        </w:tc>
        <w:tc>
          <w:tcPr>
            <w:tcW w:w="0" w:type="auto"/>
          </w:tcPr>
          <w:p w14:paraId="6FE8D710" w14:textId="77777777" w:rsidR="00F07946" w:rsidRPr="00223DA2" w:rsidRDefault="00F07946" w:rsidP="00432EE8">
            <w:pPr>
              <w:pStyle w:val="TAL"/>
              <w:rPr>
                <w:sz w:val="16"/>
              </w:rPr>
            </w:pPr>
            <w:r>
              <w:rPr>
                <w:sz w:val="16"/>
              </w:rPr>
              <w:t>Correction for URSP and ANDSP</w:t>
            </w:r>
          </w:p>
        </w:tc>
        <w:tc>
          <w:tcPr>
            <w:tcW w:w="0" w:type="auto"/>
          </w:tcPr>
          <w:p w14:paraId="528F7985" w14:textId="77777777" w:rsidR="00F07946" w:rsidRPr="00223DA2" w:rsidRDefault="00F07946" w:rsidP="00432EE8">
            <w:pPr>
              <w:pStyle w:val="TAL"/>
              <w:rPr>
                <w:sz w:val="16"/>
              </w:rPr>
            </w:pPr>
            <w:r>
              <w:rPr>
                <w:sz w:val="16"/>
              </w:rPr>
              <w:t>Ericsson</w:t>
            </w:r>
          </w:p>
        </w:tc>
        <w:tc>
          <w:tcPr>
            <w:tcW w:w="0" w:type="auto"/>
          </w:tcPr>
          <w:p w14:paraId="6535D521" w14:textId="77777777" w:rsidR="00F07946" w:rsidRPr="00223DA2" w:rsidRDefault="00F07946" w:rsidP="00432EE8">
            <w:pPr>
              <w:pStyle w:val="TAL"/>
              <w:rPr>
                <w:sz w:val="16"/>
              </w:rPr>
            </w:pPr>
            <w:r>
              <w:rPr>
                <w:sz w:val="16"/>
              </w:rPr>
              <w:t>agreed</w:t>
            </w:r>
          </w:p>
        </w:tc>
        <w:tc>
          <w:tcPr>
            <w:tcW w:w="0" w:type="auto"/>
          </w:tcPr>
          <w:p w14:paraId="5D3E4FD1" w14:textId="77777777" w:rsidR="00F07946" w:rsidRPr="00223DA2" w:rsidRDefault="00F07946" w:rsidP="00432EE8">
            <w:pPr>
              <w:pStyle w:val="TAL"/>
              <w:rPr>
                <w:sz w:val="16"/>
              </w:rPr>
            </w:pPr>
            <w:r>
              <w:rPr>
                <w:sz w:val="16"/>
              </w:rPr>
              <w:t>C1-246232</w:t>
            </w:r>
          </w:p>
        </w:tc>
        <w:tc>
          <w:tcPr>
            <w:tcW w:w="0" w:type="auto"/>
          </w:tcPr>
          <w:p w14:paraId="3A88F64B" w14:textId="77777777" w:rsidR="00F07946" w:rsidRPr="00223DA2" w:rsidRDefault="00F07946" w:rsidP="00432EE8">
            <w:pPr>
              <w:pStyle w:val="TAL"/>
              <w:rPr>
                <w:sz w:val="16"/>
              </w:rPr>
            </w:pPr>
          </w:p>
        </w:tc>
      </w:tr>
      <w:tr w:rsidR="00F07946" w14:paraId="4A2A1A5C" w14:textId="77777777" w:rsidTr="00432EE8">
        <w:tc>
          <w:tcPr>
            <w:tcW w:w="0" w:type="auto"/>
          </w:tcPr>
          <w:p w14:paraId="225C0A6F" w14:textId="77777777" w:rsidR="00F07946" w:rsidRPr="00223DA2" w:rsidRDefault="00F07946" w:rsidP="00432EE8">
            <w:pPr>
              <w:pStyle w:val="TAL"/>
              <w:rPr>
                <w:sz w:val="16"/>
              </w:rPr>
            </w:pPr>
            <w:r>
              <w:rPr>
                <w:sz w:val="16"/>
              </w:rPr>
              <w:t>C1-246844</w:t>
            </w:r>
          </w:p>
        </w:tc>
        <w:tc>
          <w:tcPr>
            <w:tcW w:w="0" w:type="auto"/>
          </w:tcPr>
          <w:p w14:paraId="40091519" w14:textId="77777777" w:rsidR="00F07946" w:rsidRPr="00223DA2" w:rsidRDefault="00F07946" w:rsidP="00432EE8">
            <w:pPr>
              <w:pStyle w:val="TAL"/>
              <w:rPr>
                <w:sz w:val="16"/>
              </w:rPr>
            </w:pPr>
            <w:r>
              <w:rPr>
                <w:sz w:val="16"/>
              </w:rPr>
              <w:t>Delayed EMC PDU setup with pending SR</w:t>
            </w:r>
          </w:p>
        </w:tc>
        <w:tc>
          <w:tcPr>
            <w:tcW w:w="0" w:type="auto"/>
          </w:tcPr>
          <w:p w14:paraId="377B3294" w14:textId="77777777" w:rsidR="00F07946" w:rsidRPr="00223DA2" w:rsidRDefault="00F07946" w:rsidP="00432EE8">
            <w:pPr>
              <w:pStyle w:val="TAL"/>
              <w:rPr>
                <w:sz w:val="16"/>
              </w:rPr>
            </w:pPr>
            <w:r>
              <w:rPr>
                <w:sz w:val="16"/>
              </w:rPr>
              <w:t>Samsung</w:t>
            </w:r>
          </w:p>
        </w:tc>
        <w:tc>
          <w:tcPr>
            <w:tcW w:w="0" w:type="auto"/>
          </w:tcPr>
          <w:p w14:paraId="0C503115" w14:textId="77777777" w:rsidR="00F07946" w:rsidRPr="00223DA2" w:rsidRDefault="00F07946" w:rsidP="00432EE8">
            <w:pPr>
              <w:pStyle w:val="TAL"/>
              <w:rPr>
                <w:sz w:val="16"/>
              </w:rPr>
            </w:pPr>
            <w:r>
              <w:rPr>
                <w:sz w:val="16"/>
              </w:rPr>
              <w:t>postponed</w:t>
            </w:r>
          </w:p>
        </w:tc>
        <w:tc>
          <w:tcPr>
            <w:tcW w:w="0" w:type="auto"/>
          </w:tcPr>
          <w:p w14:paraId="7B77B9E2" w14:textId="77777777" w:rsidR="00F07946" w:rsidRPr="00223DA2" w:rsidRDefault="00F07946" w:rsidP="00432EE8">
            <w:pPr>
              <w:pStyle w:val="TAL"/>
              <w:rPr>
                <w:sz w:val="16"/>
              </w:rPr>
            </w:pPr>
            <w:r>
              <w:rPr>
                <w:sz w:val="16"/>
              </w:rPr>
              <w:t>C1-246421</w:t>
            </w:r>
          </w:p>
        </w:tc>
        <w:tc>
          <w:tcPr>
            <w:tcW w:w="0" w:type="auto"/>
          </w:tcPr>
          <w:p w14:paraId="3B230957" w14:textId="77777777" w:rsidR="00F07946" w:rsidRPr="00223DA2" w:rsidRDefault="00F07946" w:rsidP="00432EE8">
            <w:pPr>
              <w:pStyle w:val="TAL"/>
              <w:rPr>
                <w:sz w:val="16"/>
              </w:rPr>
            </w:pPr>
          </w:p>
        </w:tc>
      </w:tr>
      <w:tr w:rsidR="00F07946" w14:paraId="3BA4191B" w14:textId="77777777" w:rsidTr="00432EE8">
        <w:tc>
          <w:tcPr>
            <w:tcW w:w="0" w:type="auto"/>
          </w:tcPr>
          <w:p w14:paraId="4C420766" w14:textId="77777777" w:rsidR="00F07946" w:rsidRPr="00223DA2" w:rsidRDefault="00F07946" w:rsidP="00432EE8">
            <w:pPr>
              <w:pStyle w:val="TAL"/>
              <w:rPr>
                <w:sz w:val="16"/>
              </w:rPr>
            </w:pPr>
            <w:r>
              <w:rPr>
                <w:sz w:val="16"/>
              </w:rPr>
              <w:t>C1-246845</w:t>
            </w:r>
          </w:p>
        </w:tc>
        <w:tc>
          <w:tcPr>
            <w:tcW w:w="0" w:type="auto"/>
          </w:tcPr>
          <w:p w14:paraId="1C22B4F1"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7A842FB4" w14:textId="77777777" w:rsidR="00F07946" w:rsidRPr="00223DA2" w:rsidRDefault="00F07946" w:rsidP="00432EE8">
            <w:pPr>
              <w:pStyle w:val="TAL"/>
              <w:rPr>
                <w:sz w:val="16"/>
              </w:rPr>
            </w:pPr>
            <w:r>
              <w:rPr>
                <w:sz w:val="16"/>
              </w:rPr>
              <w:t>Samsung</w:t>
            </w:r>
          </w:p>
        </w:tc>
        <w:tc>
          <w:tcPr>
            <w:tcW w:w="0" w:type="auto"/>
          </w:tcPr>
          <w:p w14:paraId="3C270866" w14:textId="77777777" w:rsidR="00F07946" w:rsidRPr="00223DA2" w:rsidRDefault="00F07946" w:rsidP="00432EE8">
            <w:pPr>
              <w:pStyle w:val="TAL"/>
              <w:rPr>
                <w:sz w:val="16"/>
              </w:rPr>
            </w:pPr>
            <w:r>
              <w:rPr>
                <w:sz w:val="16"/>
              </w:rPr>
              <w:t>revised</w:t>
            </w:r>
          </w:p>
        </w:tc>
        <w:tc>
          <w:tcPr>
            <w:tcW w:w="0" w:type="auto"/>
          </w:tcPr>
          <w:p w14:paraId="4079FC35" w14:textId="77777777" w:rsidR="00F07946" w:rsidRPr="00223DA2" w:rsidRDefault="00F07946" w:rsidP="00432EE8">
            <w:pPr>
              <w:pStyle w:val="TAL"/>
              <w:rPr>
                <w:sz w:val="16"/>
              </w:rPr>
            </w:pPr>
            <w:r>
              <w:rPr>
                <w:sz w:val="16"/>
              </w:rPr>
              <w:t>C1-246551</w:t>
            </w:r>
          </w:p>
        </w:tc>
        <w:tc>
          <w:tcPr>
            <w:tcW w:w="0" w:type="auto"/>
          </w:tcPr>
          <w:p w14:paraId="22CD5E37" w14:textId="77777777" w:rsidR="00F07946" w:rsidRPr="00223DA2" w:rsidRDefault="00F07946" w:rsidP="00432EE8">
            <w:pPr>
              <w:pStyle w:val="TAL"/>
              <w:rPr>
                <w:sz w:val="16"/>
              </w:rPr>
            </w:pPr>
            <w:r>
              <w:rPr>
                <w:sz w:val="16"/>
              </w:rPr>
              <w:t>C1-247132</w:t>
            </w:r>
          </w:p>
        </w:tc>
      </w:tr>
      <w:tr w:rsidR="00F07946" w14:paraId="4C7C1163" w14:textId="77777777" w:rsidTr="00432EE8">
        <w:tc>
          <w:tcPr>
            <w:tcW w:w="0" w:type="auto"/>
          </w:tcPr>
          <w:p w14:paraId="2163F255" w14:textId="77777777" w:rsidR="00F07946" w:rsidRPr="00223DA2" w:rsidRDefault="00F07946" w:rsidP="00432EE8">
            <w:pPr>
              <w:pStyle w:val="TAL"/>
              <w:rPr>
                <w:sz w:val="16"/>
              </w:rPr>
            </w:pPr>
            <w:r>
              <w:rPr>
                <w:sz w:val="16"/>
              </w:rPr>
              <w:t>C1-246846</w:t>
            </w:r>
          </w:p>
        </w:tc>
        <w:tc>
          <w:tcPr>
            <w:tcW w:w="0" w:type="auto"/>
          </w:tcPr>
          <w:p w14:paraId="12547256" w14:textId="77777777" w:rsidR="00F07946" w:rsidRPr="00223DA2" w:rsidRDefault="00F07946" w:rsidP="00432EE8">
            <w:pPr>
              <w:pStyle w:val="TAL"/>
              <w:rPr>
                <w:sz w:val="16"/>
              </w:rPr>
            </w:pPr>
            <w:r>
              <w:rPr>
                <w:sz w:val="16"/>
              </w:rPr>
              <w:t>Correction to the Note for SOR-CMCI length</w:t>
            </w:r>
          </w:p>
        </w:tc>
        <w:tc>
          <w:tcPr>
            <w:tcW w:w="0" w:type="auto"/>
          </w:tcPr>
          <w:p w14:paraId="4CB2FD5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9AE0A57" w14:textId="77777777" w:rsidR="00F07946" w:rsidRPr="00223DA2" w:rsidRDefault="00F07946" w:rsidP="00432EE8">
            <w:pPr>
              <w:pStyle w:val="TAL"/>
              <w:rPr>
                <w:sz w:val="16"/>
              </w:rPr>
            </w:pPr>
            <w:r>
              <w:rPr>
                <w:sz w:val="16"/>
              </w:rPr>
              <w:t>agreed</w:t>
            </w:r>
          </w:p>
        </w:tc>
        <w:tc>
          <w:tcPr>
            <w:tcW w:w="0" w:type="auto"/>
          </w:tcPr>
          <w:p w14:paraId="74CF5843" w14:textId="77777777" w:rsidR="00F07946" w:rsidRPr="00223DA2" w:rsidRDefault="00F07946" w:rsidP="00432EE8">
            <w:pPr>
              <w:pStyle w:val="TAL"/>
              <w:rPr>
                <w:sz w:val="16"/>
              </w:rPr>
            </w:pPr>
            <w:r>
              <w:rPr>
                <w:sz w:val="16"/>
              </w:rPr>
              <w:t>C1-246225</w:t>
            </w:r>
          </w:p>
        </w:tc>
        <w:tc>
          <w:tcPr>
            <w:tcW w:w="0" w:type="auto"/>
          </w:tcPr>
          <w:p w14:paraId="5179E612" w14:textId="77777777" w:rsidR="00F07946" w:rsidRPr="00223DA2" w:rsidRDefault="00F07946" w:rsidP="00432EE8">
            <w:pPr>
              <w:pStyle w:val="TAL"/>
              <w:rPr>
                <w:sz w:val="16"/>
              </w:rPr>
            </w:pPr>
          </w:p>
        </w:tc>
      </w:tr>
      <w:tr w:rsidR="00F07946" w14:paraId="766EF767" w14:textId="77777777" w:rsidTr="00432EE8">
        <w:tc>
          <w:tcPr>
            <w:tcW w:w="0" w:type="auto"/>
          </w:tcPr>
          <w:p w14:paraId="4EB3DC6E" w14:textId="77777777" w:rsidR="00F07946" w:rsidRPr="00223DA2" w:rsidRDefault="00F07946" w:rsidP="00432EE8">
            <w:pPr>
              <w:pStyle w:val="TAL"/>
              <w:rPr>
                <w:sz w:val="16"/>
              </w:rPr>
            </w:pPr>
            <w:r>
              <w:rPr>
                <w:sz w:val="16"/>
              </w:rPr>
              <w:t>C1-246847</w:t>
            </w:r>
          </w:p>
        </w:tc>
        <w:tc>
          <w:tcPr>
            <w:tcW w:w="0" w:type="auto"/>
          </w:tcPr>
          <w:p w14:paraId="651C3D27" w14:textId="77777777" w:rsidR="00F07946" w:rsidRPr="00223DA2" w:rsidRDefault="00F07946" w:rsidP="00432EE8">
            <w:pPr>
              <w:pStyle w:val="TAL"/>
              <w:rPr>
                <w:sz w:val="16"/>
              </w:rPr>
            </w:pPr>
            <w:r>
              <w:rPr>
                <w:sz w:val="16"/>
              </w:rPr>
              <w:t>Correction to SDNAEPC in 5GSM capability IE</w:t>
            </w:r>
          </w:p>
        </w:tc>
        <w:tc>
          <w:tcPr>
            <w:tcW w:w="0" w:type="auto"/>
          </w:tcPr>
          <w:p w14:paraId="0762EF2B" w14:textId="77777777" w:rsidR="00F07946" w:rsidRPr="00223DA2" w:rsidRDefault="00F07946" w:rsidP="00432EE8">
            <w:pPr>
              <w:pStyle w:val="TAL"/>
              <w:rPr>
                <w:sz w:val="16"/>
              </w:rPr>
            </w:pPr>
            <w:r>
              <w:rPr>
                <w:sz w:val="16"/>
              </w:rPr>
              <w:t>Ericsson</w:t>
            </w:r>
          </w:p>
        </w:tc>
        <w:tc>
          <w:tcPr>
            <w:tcW w:w="0" w:type="auto"/>
          </w:tcPr>
          <w:p w14:paraId="797DEA9B" w14:textId="77777777" w:rsidR="00F07946" w:rsidRPr="00223DA2" w:rsidRDefault="00F07946" w:rsidP="00432EE8">
            <w:pPr>
              <w:pStyle w:val="TAL"/>
              <w:rPr>
                <w:sz w:val="16"/>
              </w:rPr>
            </w:pPr>
            <w:r>
              <w:rPr>
                <w:sz w:val="16"/>
              </w:rPr>
              <w:t>revised</w:t>
            </w:r>
          </w:p>
        </w:tc>
        <w:tc>
          <w:tcPr>
            <w:tcW w:w="0" w:type="auto"/>
          </w:tcPr>
          <w:p w14:paraId="6E9E4008" w14:textId="77777777" w:rsidR="00F07946" w:rsidRPr="00223DA2" w:rsidRDefault="00F07946" w:rsidP="00432EE8">
            <w:pPr>
              <w:pStyle w:val="TAL"/>
              <w:rPr>
                <w:sz w:val="16"/>
              </w:rPr>
            </w:pPr>
            <w:r>
              <w:rPr>
                <w:sz w:val="16"/>
              </w:rPr>
              <w:t>C1-246535</w:t>
            </w:r>
          </w:p>
        </w:tc>
        <w:tc>
          <w:tcPr>
            <w:tcW w:w="0" w:type="auto"/>
          </w:tcPr>
          <w:p w14:paraId="480B5955" w14:textId="77777777" w:rsidR="00F07946" w:rsidRPr="00223DA2" w:rsidRDefault="00F07946" w:rsidP="00432EE8">
            <w:pPr>
              <w:pStyle w:val="TAL"/>
              <w:rPr>
                <w:sz w:val="16"/>
              </w:rPr>
            </w:pPr>
            <w:r>
              <w:rPr>
                <w:sz w:val="16"/>
              </w:rPr>
              <w:t>C1-246866</w:t>
            </w:r>
          </w:p>
        </w:tc>
      </w:tr>
      <w:tr w:rsidR="00F07946" w14:paraId="6E213150" w14:textId="77777777" w:rsidTr="00432EE8">
        <w:tc>
          <w:tcPr>
            <w:tcW w:w="0" w:type="auto"/>
          </w:tcPr>
          <w:p w14:paraId="1A162F58" w14:textId="77777777" w:rsidR="00F07946" w:rsidRPr="00223DA2" w:rsidRDefault="00F07946" w:rsidP="00432EE8">
            <w:pPr>
              <w:pStyle w:val="TAL"/>
              <w:rPr>
                <w:sz w:val="16"/>
              </w:rPr>
            </w:pPr>
            <w:r>
              <w:rPr>
                <w:sz w:val="16"/>
              </w:rPr>
              <w:t>C1-246848</w:t>
            </w:r>
          </w:p>
        </w:tc>
        <w:tc>
          <w:tcPr>
            <w:tcW w:w="0" w:type="auto"/>
          </w:tcPr>
          <w:p w14:paraId="6022FF6F" w14:textId="77777777" w:rsidR="00F07946" w:rsidRPr="00223DA2" w:rsidRDefault="00F07946" w:rsidP="00432EE8">
            <w:pPr>
              <w:pStyle w:val="TAL"/>
              <w:rPr>
                <w:sz w:val="16"/>
              </w:rPr>
            </w:pPr>
            <w:r>
              <w:rPr>
                <w:sz w:val="16"/>
              </w:rPr>
              <w:t>On-demand NSSAI for the alternative S-NSSAI</w:t>
            </w:r>
          </w:p>
        </w:tc>
        <w:tc>
          <w:tcPr>
            <w:tcW w:w="0" w:type="auto"/>
          </w:tcPr>
          <w:p w14:paraId="39AE3591" w14:textId="77777777" w:rsidR="00F07946" w:rsidRPr="00223DA2" w:rsidRDefault="00F07946" w:rsidP="00432EE8">
            <w:pPr>
              <w:pStyle w:val="TAL"/>
              <w:rPr>
                <w:sz w:val="16"/>
              </w:rPr>
            </w:pPr>
            <w:r>
              <w:rPr>
                <w:sz w:val="16"/>
              </w:rPr>
              <w:t>Samsung</w:t>
            </w:r>
          </w:p>
        </w:tc>
        <w:tc>
          <w:tcPr>
            <w:tcW w:w="0" w:type="auto"/>
          </w:tcPr>
          <w:p w14:paraId="6B49D942" w14:textId="77777777" w:rsidR="00F07946" w:rsidRPr="00223DA2" w:rsidRDefault="00F07946" w:rsidP="00432EE8">
            <w:pPr>
              <w:pStyle w:val="TAL"/>
              <w:rPr>
                <w:sz w:val="16"/>
              </w:rPr>
            </w:pPr>
            <w:r>
              <w:rPr>
                <w:sz w:val="16"/>
              </w:rPr>
              <w:t>revised</w:t>
            </w:r>
          </w:p>
        </w:tc>
        <w:tc>
          <w:tcPr>
            <w:tcW w:w="0" w:type="auto"/>
          </w:tcPr>
          <w:p w14:paraId="0B20B42A" w14:textId="77777777" w:rsidR="00F07946" w:rsidRPr="00223DA2" w:rsidRDefault="00F07946" w:rsidP="00432EE8">
            <w:pPr>
              <w:pStyle w:val="TAL"/>
              <w:rPr>
                <w:sz w:val="16"/>
              </w:rPr>
            </w:pPr>
            <w:r>
              <w:rPr>
                <w:sz w:val="16"/>
              </w:rPr>
              <w:t>C1-246520</w:t>
            </w:r>
          </w:p>
        </w:tc>
        <w:tc>
          <w:tcPr>
            <w:tcW w:w="0" w:type="auto"/>
          </w:tcPr>
          <w:p w14:paraId="00AC540D" w14:textId="77777777" w:rsidR="00F07946" w:rsidRPr="00223DA2" w:rsidRDefault="00F07946" w:rsidP="00432EE8">
            <w:pPr>
              <w:pStyle w:val="TAL"/>
              <w:rPr>
                <w:sz w:val="16"/>
              </w:rPr>
            </w:pPr>
            <w:r>
              <w:rPr>
                <w:sz w:val="16"/>
              </w:rPr>
              <w:t>C1-247172</w:t>
            </w:r>
          </w:p>
        </w:tc>
      </w:tr>
      <w:tr w:rsidR="00F07946" w14:paraId="13EA0EC9" w14:textId="77777777" w:rsidTr="00432EE8">
        <w:tc>
          <w:tcPr>
            <w:tcW w:w="0" w:type="auto"/>
          </w:tcPr>
          <w:p w14:paraId="0A6DCBEB" w14:textId="77777777" w:rsidR="00F07946" w:rsidRPr="00223DA2" w:rsidRDefault="00F07946" w:rsidP="00432EE8">
            <w:pPr>
              <w:pStyle w:val="TAL"/>
              <w:rPr>
                <w:sz w:val="16"/>
              </w:rPr>
            </w:pPr>
            <w:r>
              <w:rPr>
                <w:sz w:val="16"/>
              </w:rPr>
              <w:t>C1-246849</w:t>
            </w:r>
          </w:p>
        </w:tc>
        <w:tc>
          <w:tcPr>
            <w:tcW w:w="0" w:type="auto"/>
          </w:tcPr>
          <w:p w14:paraId="3134AD25" w14:textId="77777777" w:rsidR="00F07946" w:rsidRPr="00223DA2" w:rsidRDefault="00F07946" w:rsidP="00432EE8">
            <w:pPr>
              <w:pStyle w:val="TAL"/>
              <w:rPr>
                <w:sz w:val="16"/>
              </w:rPr>
            </w:pPr>
            <w:r>
              <w:rPr>
                <w:sz w:val="16"/>
              </w:rPr>
              <w:t>Precedence of URSP and ANDSP parameters</w:t>
            </w:r>
          </w:p>
        </w:tc>
        <w:tc>
          <w:tcPr>
            <w:tcW w:w="0" w:type="auto"/>
          </w:tcPr>
          <w:p w14:paraId="4CE335D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3945071" w14:textId="77777777" w:rsidR="00F07946" w:rsidRPr="00223DA2" w:rsidRDefault="00F07946" w:rsidP="00432EE8">
            <w:pPr>
              <w:pStyle w:val="TAL"/>
              <w:rPr>
                <w:sz w:val="16"/>
              </w:rPr>
            </w:pPr>
            <w:r>
              <w:rPr>
                <w:sz w:val="16"/>
              </w:rPr>
              <w:t>revised</w:t>
            </w:r>
          </w:p>
        </w:tc>
        <w:tc>
          <w:tcPr>
            <w:tcW w:w="0" w:type="auto"/>
          </w:tcPr>
          <w:p w14:paraId="2BDEDDC3" w14:textId="77777777" w:rsidR="00F07946" w:rsidRPr="00223DA2" w:rsidRDefault="00F07946" w:rsidP="00432EE8">
            <w:pPr>
              <w:pStyle w:val="TAL"/>
              <w:rPr>
                <w:sz w:val="16"/>
              </w:rPr>
            </w:pPr>
            <w:r>
              <w:rPr>
                <w:sz w:val="16"/>
              </w:rPr>
              <w:t>C1-246676</w:t>
            </w:r>
          </w:p>
        </w:tc>
        <w:tc>
          <w:tcPr>
            <w:tcW w:w="0" w:type="auto"/>
          </w:tcPr>
          <w:p w14:paraId="1FEE4C19" w14:textId="77777777" w:rsidR="00F07946" w:rsidRPr="00223DA2" w:rsidRDefault="00F07946" w:rsidP="00432EE8">
            <w:pPr>
              <w:pStyle w:val="TAL"/>
              <w:rPr>
                <w:sz w:val="16"/>
              </w:rPr>
            </w:pPr>
            <w:r>
              <w:rPr>
                <w:sz w:val="16"/>
              </w:rPr>
              <w:t>C1-247173</w:t>
            </w:r>
          </w:p>
        </w:tc>
      </w:tr>
      <w:tr w:rsidR="00F07946" w14:paraId="465086E8" w14:textId="77777777" w:rsidTr="00432EE8">
        <w:tc>
          <w:tcPr>
            <w:tcW w:w="0" w:type="auto"/>
          </w:tcPr>
          <w:p w14:paraId="1545F53C" w14:textId="77777777" w:rsidR="00F07946" w:rsidRPr="00223DA2" w:rsidRDefault="00F07946" w:rsidP="00432EE8">
            <w:pPr>
              <w:pStyle w:val="TAL"/>
              <w:rPr>
                <w:sz w:val="16"/>
              </w:rPr>
            </w:pPr>
            <w:r>
              <w:rPr>
                <w:sz w:val="16"/>
              </w:rPr>
              <w:t>C1-246850</w:t>
            </w:r>
          </w:p>
        </w:tc>
        <w:tc>
          <w:tcPr>
            <w:tcW w:w="0" w:type="auto"/>
          </w:tcPr>
          <w:p w14:paraId="37DDCBD3" w14:textId="77777777" w:rsidR="00F07946" w:rsidRPr="00223DA2" w:rsidRDefault="00F07946" w:rsidP="00432EE8">
            <w:pPr>
              <w:pStyle w:val="TAL"/>
              <w:rPr>
                <w:sz w:val="16"/>
              </w:rPr>
            </w:pPr>
            <w:r>
              <w:rPr>
                <w:sz w:val="16"/>
              </w:rPr>
              <w:t>Forbidden PLMNs removed at T3245 timer expiry</w:t>
            </w:r>
          </w:p>
        </w:tc>
        <w:tc>
          <w:tcPr>
            <w:tcW w:w="0" w:type="auto"/>
          </w:tcPr>
          <w:p w14:paraId="52E12D00" w14:textId="77777777" w:rsidR="00F07946" w:rsidRPr="00223DA2" w:rsidRDefault="00F07946" w:rsidP="00432EE8">
            <w:pPr>
              <w:pStyle w:val="TAL"/>
              <w:rPr>
                <w:sz w:val="16"/>
              </w:rPr>
            </w:pPr>
            <w:r>
              <w:rPr>
                <w:sz w:val="16"/>
              </w:rPr>
              <w:t>Samsung/Danish</w:t>
            </w:r>
          </w:p>
        </w:tc>
        <w:tc>
          <w:tcPr>
            <w:tcW w:w="0" w:type="auto"/>
          </w:tcPr>
          <w:p w14:paraId="2388408E" w14:textId="77777777" w:rsidR="00F07946" w:rsidRPr="00223DA2" w:rsidRDefault="00F07946" w:rsidP="00432EE8">
            <w:pPr>
              <w:pStyle w:val="TAL"/>
              <w:rPr>
                <w:sz w:val="16"/>
              </w:rPr>
            </w:pPr>
            <w:r>
              <w:rPr>
                <w:sz w:val="16"/>
              </w:rPr>
              <w:t>postponed</w:t>
            </w:r>
          </w:p>
        </w:tc>
        <w:tc>
          <w:tcPr>
            <w:tcW w:w="0" w:type="auto"/>
          </w:tcPr>
          <w:p w14:paraId="3D213C1C" w14:textId="77777777" w:rsidR="00F07946" w:rsidRPr="00223DA2" w:rsidRDefault="00F07946" w:rsidP="00432EE8">
            <w:pPr>
              <w:pStyle w:val="TAL"/>
              <w:rPr>
                <w:sz w:val="16"/>
              </w:rPr>
            </w:pPr>
            <w:r>
              <w:rPr>
                <w:sz w:val="16"/>
              </w:rPr>
              <w:t>C1-246497</w:t>
            </w:r>
          </w:p>
        </w:tc>
        <w:tc>
          <w:tcPr>
            <w:tcW w:w="0" w:type="auto"/>
          </w:tcPr>
          <w:p w14:paraId="3F0BE4AD" w14:textId="77777777" w:rsidR="00F07946" w:rsidRPr="00223DA2" w:rsidRDefault="00F07946" w:rsidP="00432EE8">
            <w:pPr>
              <w:pStyle w:val="TAL"/>
              <w:rPr>
                <w:sz w:val="16"/>
              </w:rPr>
            </w:pPr>
          </w:p>
        </w:tc>
      </w:tr>
      <w:tr w:rsidR="00F07946" w14:paraId="1E1EDA25" w14:textId="77777777" w:rsidTr="00432EE8">
        <w:tc>
          <w:tcPr>
            <w:tcW w:w="0" w:type="auto"/>
          </w:tcPr>
          <w:p w14:paraId="1A5445C1" w14:textId="77777777" w:rsidR="00F07946" w:rsidRPr="00223DA2" w:rsidRDefault="00F07946" w:rsidP="00432EE8">
            <w:pPr>
              <w:pStyle w:val="TAL"/>
              <w:rPr>
                <w:sz w:val="16"/>
              </w:rPr>
            </w:pPr>
            <w:r>
              <w:rPr>
                <w:sz w:val="16"/>
              </w:rPr>
              <w:t>C1-246851</w:t>
            </w:r>
          </w:p>
        </w:tc>
        <w:tc>
          <w:tcPr>
            <w:tcW w:w="0" w:type="auto"/>
          </w:tcPr>
          <w:p w14:paraId="2E04BDED"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06F70B8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E814EF8" w14:textId="77777777" w:rsidR="00F07946" w:rsidRPr="00223DA2" w:rsidRDefault="00F07946" w:rsidP="00432EE8">
            <w:pPr>
              <w:pStyle w:val="TAL"/>
              <w:rPr>
                <w:sz w:val="16"/>
              </w:rPr>
            </w:pPr>
            <w:r>
              <w:rPr>
                <w:sz w:val="16"/>
              </w:rPr>
              <w:t>revised</w:t>
            </w:r>
          </w:p>
        </w:tc>
        <w:tc>
          <w:tcPr>
            <w:tcW w:w="0" w:type="auto"/>
          </w:tcPr>
          <w:p w14:paraId="51BF6AA4" w14:textId="77777777" w:rsidR="00F07946" w:rsidRPr="00223DA2" w:rsidRDefault="00F07946" w:rsidP="00432EE8">
            <w:pPr>
              <w:pStyle w:val="TAL"/>
              <w:rPr>
                <w:sz w:val="16"/>
              </w:rPr>
            </w:pPr>
            <w:r>
              <w:rPr>
                <w:sz w:val="16"/>
              </w:rPr>
              <w:t>C1-246220</w:t>
            </w:r>
          </w:p>
        </w:tc>
        <w:tc>
          <w:tcPr>
            <w:tcW w:w="0" w:type="auto"/>
          </w:tcPr>
          <w:p w14:paraId="376AFAA8" w14:textId="77777777" w:rsidR="00F07946" w:rsidRPr="00223DA2" w:rsidRDefault="00F07946" w:rsidP="00432EE8">
            <w:pPr>
              <w:pStyle w:val="TAL"/>
              <w:rPr>
                <w:sz w:val="16"/>
              </w:rPr>
            </w:pPr>
            <w:r>
              <w:rPr>
                <w:sz w:val="16"/>
              </w:rPr>
              <w:t>C1-247143</w:t>
            </w:r>
          </w:p>
        </w:tc>
      </w:tr>
      <w:tr w:rsidR="00F07946" w14:paraId="79EF4463" w14:textId="77777777" w:rsidTr="00432EE8">
        <w:tc>
          <w:tcPr>
            <w:tcW w:w="0" w:type="auto"/>
          </w:tcPr>
          <w:p w14:paraId="20A3927D" w14:textId="77777777" w:rsidR="00F07946" w:rsidRPr="00223DA2" w:rsidRDefault="00F07946" w:rsidP="00432EE8">
            <w:pPr>
              <w:pStyle w:val="TAL"/>
              <w:rPr>
                <w:sz w:val="16"/>
              </w:rPr>
            </w:pPr>
            <w:r>
              <w:rPr>
                <w:sz w:val="16"/>
              </w:rPr>
              <w:t>C1-246852</w:t>
            </w:r>
          </w:p>
        </w:tc>
        <w:tc>
          <w:tcPr>
            <w:tcW w:w="0" w:type="auto"/>
          </w:tcPr>
          <w:p w14:paraId="3E377F1B" w14:textId="77777777" w:rsidR="00F07946" w:rsidRPr="00223DA2" w:rsidRDefault="00F07946" w:rsidP="00432EE8">
            <w:pPr>
              <w:pStyle w:val="TAL"/>
              <w:rPr>
                <w:sz w:val="16"/>
              </w:rPr>
            </w:pPr>
            <w:r>
              <w:rPr>
                <w:sz w:val="16"/>
              </w:rPr>
              <w:t>Add LCS-UPP MO for PS data off</w:t>
            </w:r>
          </w:p>
        </w:tc>
        <w:tc>
          <w:tcPr>
            <w:tcW w:w="0" w:type="auto"/>
          </w:tcPr>
          <w:p w14:paraId="72140366" w14:textId="77777777" w:rsidR="00F07946" w:rsidRPr="00223DA2" w:rsidRDefault="00F07946" w:rsidP="00432EE8">
            <w:pPr>
              <w:pStyle w:val="TAL"/>
              <w:rPr>
                <w:sz w:val="16"/>
              </w:rPr>
            </w:pPr>
            <w:r>
              <w:rPr>
                <w:sz w:val="16"/>
              </w:rPr>
              <w:t>Ericsson</w:t>
            </w:r>
          </w:p>
        </w:tc>
        <w:tc>
          <w:tcPr>
            <w:tcW w:w="0" w:type="auto"/>
          </w:tcPr>
          <w:p w14:paraId="04D36309" w14:textId="77777777" w:rsidR="00F07946" w:rsidRPr="00223DA2" w:rsidRDefault="00F07946" w:rsidP="00432EE8">
            <w:pPr>
              <w:pStyle w:val="TAL"/>
              <w:rPr>
                <w:sz w:val="16"/>
              </w:rPr>
            </w:pPr>
            <w:r>
              <w:rPr>
                <w:sz w:val="16"/>
              </w:rPr>
              <w:t>postponed</w:t>
            </w:r>
          </w:p>
        </w:tc>
        <w:tc>
          <w:tcPr>
            <w:tcW w:w="0" w:type="auto"/>
          </w:tcPr>
          <w:p w14:paraId="3C8AF0DD" w14:textId="77777777" w:rsidR="00F07946" w:rsidRPr="00223DA2" w:rsidRDefault="00F07946" w:rsidP="00432EE8">
            <w:pPr>
              <w:pStyle w:val="TAL"/>
              <w:rPr>
                <w:sz w:val="16"/>
              </w:rPr>
            </w:pPr>
            <w:r>
              <w:rPr>
                <w:sz w:val="16"/>
              </w:rPr>
              <w:t>C1-246335</w:t>
            </w:r>
          </w:p>
        </w:tc>
        <w:tc>
          <w:tcPr>
            <w:tcW w:w="0" w:type="auto"/>
          </w:tcPr>
          <w:p w14:paraId="394728A6" w14:textId="77777777" w:rsidR="00F07946" w:rsidRPr="00223DA2" w:rsidRDefault="00F07946" w:rsidP="00432EE8">
            <w:pPr>
              <w:pStyle w:val="TAL"/>
              <w:rPr>
                <w:sz w:val="16"/>
              </w:rPr>
            </w:pPr>
          </w:p>
        </w:tc>
      </w:tr>
      <w:tr w:rsidR="00F07946" w14:paraId="01F12082" w14:textId="77777777" w:rsidTr="00432EE8">
        <w:tc>
          <w:tcPr>
            <w:tcW w:w="0" w:type="auto"/>
          </w:tcPr>
          <w:p w14:paraId="6B1F933B" w14:textId="77777777" w:rsidR="00F07946" w:rsidRPr="00223DA2" w:rsidRDefault="00F07946" w:rsidP="00432EE8">
            <w:pPr>
              <w:pStyle w:val="TAL"/>
              <w:rPr>
                <w:sz w:val="16"/>
              </w:rPr>
            </w:pPr>
            <w:r>
              <w:rPr>
                <w:sz w:val="16"/>
              </w:rPr>
              <w:t>C1-246853</w:t>
            </w:r>
          </w:p>
        </w:tc>
        <w:tc>
          <w:tcPr>
            <w:tcW w:w="0" w:type="auto"/>
          </w:tcPr>
          <w:p w14:paraId="356035A5" w14:textId="77777777" w:rsidR="00F07946" w:rsidRPr="00223DA2" w:rsidRDefault="00F07946" w:rsidP="00432EE8">
            <w:pPr>
              <w:pStyle w:val="TAL"/>
              <w:rPr>
                <w:sz w:val="16"/>
              </w:rPr>
            </w:pPr>
            <w:r>
              <w:rPr>
                <w:sz w:val="16"/>
              </w:rPr>
              <w:t>UE exiting manual network selection mode</w:t>
            </w:r>
          </w:p>
        </w:tc>
        <w:tc>
          <w:tcPr>
            <w:tcW w:w="0" w:type="auto"/>
          </w:tcPr>
          <w:p w14:paraId="46F6D47B" w14:textId="77777777" w:rsidR="00F07946" w:rsidRPr="00223DA2" w:rsidRDefault="00F07946" w:rsidP="00432EE8">
            <w:pPr>
              <w:pStyle w:val="TAL"/>
              <w:rPr>
                <w:sz w:val="16"/>
              </w:rPr>
            </w:pPr>
            <w:r>
              <w:rPr>
                <w:sz w:val="16"/>
              </w:rPr>
              <w:t>Samsung</w:t>
            </w:r>
          </w:p>
        </w:tc>
        <w:tc>
          <w:tcPr>
            <w:tcW w:w="0" w:type="auto"/>
          </w:tcPr>
          <w:p w14:paraId="06424ED9" w14:textId="77777777" w:rsidR="00F07946" w:rsidRPr="00223DA2" w:rsidRDefault="00F07946" w:rsidP="00432EE8">
            <w:pPr>
              <w:pStyle w:val="TAL"/>
              <w:rPr>
                <w:sz w:val="16"/>
              </w:rPr>
            </w:pPr>
            <w:r>
              <w:rPr>
                <w:sz w:val="16"/>
              </w:rPr>
              <w:t>revised</w:t>
            </w:r>
          </w:p>
        </w:tc>
        <w:tc>
          <w:tcPr>
            <w:tcW w:w="0" w:type="auto"/>
          </w:tcPr>
          <w:p w14:paraId="38D79E58" w14:textId="77777777" w:rsidR="00F07946" w:rsidRPr="00223DA2" w:rsidRDefault="00F07946" w:rsidP="00432EE8">
            <w:pPr>
              <w:pStyle w:val="TAL"/>
              <w:rPr>
                <w:sz w:val="16"/>
              </w:rPr>
            </w:pPr>
            <w:r>
              <w:rPr>
                <w:sz w:val="16"/>
              </w:rPr>
              <w:t>C1-246432</w:t>
            </w:r>
          </w:p>
        </w:tc>
        <w:tc>
          <w:tcPr>
            <w:tcW w:w="0" w:type="auto"/>
          </w:tcPr>
          <w:p w14:paraId="42E262B2" w14:textId="77777777" w:rsidR="00F07946" w:rsidRPr="00223DA2" w:rsidRDefault="00F07946" w:rsidP="00432EE8">
            <w:pPr>
              <w:pStyle w:val="TAL"/>
              <w:rPr>
                <w:sz w:val="16"/>
              </w:rPr>
            </w:pPr>
            <w:r>
              <w:rPr>
                <w:sz w:val="16"/>
              </w:rPr>
              <w:t>C1-247174</w:t>
            </w:r>
          </w:p>
        </w:tc>
      </w:tr>
      <w:tr w:rsidR="00F07946" w14:paraId="4821ED45" w14:textId="77777777" w:rsidTr="00432EE8">
        <w:tc>
          <w:tcPr>
            <w:tcW w:w="0" w:type="auto"/>
          </w:tcPr>
          <w:p w14:paraId="1A78C68A" w14:textId="77777777" w:rsidR="00F07946" w:rsidRPr="00223DA2" w:rsidRDefault="00F07946" w:rsidP="00432EE8">
            <w:pPr>
              <w:pStyle w:val="TAL"/>
              <w:rPr>
                <w:sz w:val="16"/>
              </w:rPr>
            </w:pPr>
            <w:r>
              <w:rPr>
                <w:sz w:val="16"/>
              </w:rPr>
              <w:t>C1-246854</w:t>
            </w:r>
          </w:p>
        </w:tc>
        <w:tc>
          <w:tcPr>
            <w:tcW w:w="0" w:type="auto"/>
          </w:tcPr>
          <w:p w14:paraId="26654F2A" w14:textId="77777777" w:rsidR="00F07946" w:rsidRPr="00223DA2" w:rsidRDefault="00F07946" w:rsidP="00432EE8">
            <w:pPr>
              <w:pStyle w:val="TAL"/>
              <w:rPr>
                <w:sz w:val="16"/>
              </w:rPr>
            </w:pPr>
            <w:r>
              <w:rPr>
                <w:sz w:val="16"/>
              </w:rPr>
              <w:t>Deletion of FTA for localized services identified by GIN</w:t>
            </w:r>
          </w:p>
        </w:tc>
        <w:tc>
          <w:tcPr>
            <w:tcW w:w="0" w:type="auto"/>
          </w:tcPr>
          <w:p w14:paraId="179ABD20" w14:textId="77777777" w:rsidR="00F07946" w:rsidRPr="00223DA2" w:rsidRDefault="00F07946" w:rsidP="00432EE8">
            <w:pPr>
              <w:pStyle w:val="TAL"/>
              <w:rPr>
                <w:sz w:val="16"/>
              </w:rPr>
            </w:pPr>
            <w:r>
              <w:rPr>
                <w:sz w:val="16"/>
              </w:rPr>
              <w:t>Samsung</w:t>
            </w:r>
          </w:p>
        </w:tc>
        <w:tc>
          <w:tcPr>
            <w:tcW w:w="0" w:type="auto"/>
          </w:tcPr>
          <w:p w14:paraId="26563750" w14:textId="77777777" w:rsidR="00F07946" w:rsidRPr="00223DA2" w:rsidRDefault="00F07946" w:rsidP="00432EE8">
            <w:pPr>
              <w:pStyle w:val="TAL"/>
              <w:rPr>
                <w:sz w:val="16"/>
              </w:rPr>
            </w:pPr>
            <w:r>
              <w:rPr>
                <w:sz w:val="16"/>
              </w:rPr>
              <w:t>revised</w:t>
            </w:r>
          </w:p>
        </w:tc>
        <w:tc>
          <w:tcPr>
            <w:tcW w:w="0" w:type="auto"/>
          </w:tcPr>
          <w:p w14:paraId="5494C4DD" w14:textId="77777777" w:rsidR="00F07946" w:rsidRPr="00223DA2" w:rsidRDefault="00F07946" w:rsidP="00432EE8">
            <w:pPr>
              <w:pStyle w:val="TAL"/>
              <w:rPr>
                <w:sz w:val="16"/>
              </w:rPr>
            </w:pPr>
            <w:r>
              <w:rPr>
                <w:sz w:val="16"/>
              </w:rPr>
              <w:t>C1-246414</w:t>
            </w:r>
          </w:p>
        </w:tc>
        <w:tc>
          <w:tcPr>
            <w:tcW w:w="0" w:type="auto"/>
          </w:tcPr>
          <w:p w14:paraId="6A513317" w14:textId="77777777" w:rsidR="00F07946" w:rsidRPr="00223DA2" w:rsidRDefault="00F07946" w:rsidP="00432EE8">
            <w:pPr>
              <w:pStyle w:val="TAL"/>
              <w:rPr>
                <w:sz w:val="16"/>
              </w:rPr>
            </w:pPr>
            <w:r>
              <w:rPr>
                <w:sz w:val="16"/>
              </w:rPr>
              <w:t>C1-247162</w:t>
            </w:r>
          </w:p>
        </w:tc>
      </w:tr>
      <w:tr w:rsidR="00F07946" w14:paraId="5931FFBF" w14:textId="77777777" w:rsidTr="00432EE8">
        <w:tc>
          <w:tcPr>
            <w:tcW w:w="0" w:type="auto"/>
          </w:tcPr>
          <w:p w14:paraId="589849D4" w14:textId="77777777" w:rsidR="00F07946" w:rsidRPr="00223DA2" w:rsidRDefault="00F07946" w:rsidP="00432EE8">
            <w:pPr>
              <w:pStyle w:val="TAL"/>
              <w:rPr>
                <w:sz w:val="16"/>
              </w:rPr>
            </w:pPr>
            <w:r>
              <w:rPr>
                <w:sz w:val="16"/>
              </w:rPr>
              <w:t>C1-246855</w:t>
            </w:r>
          </w:p>
        </w:tc>
        <w:tc>
          <w:tcPr>
            <w:tcW w:w="0" w:type="auto"/>
          </w:tcPr>
          <w:p w14:paraId="65553B15" w14:textId="77777777" w:rsidR="00F07946" w:rsidRPr="00223DA2" w:rsidRDefault="00F07946" w:rsidP="00432EE8">
            <w:pPr>
              <w:pStyle w:val="TAL"/>
              <w:rPr>
                <w:sz w:val="16"/>
              </w:rPr>
            </w:pPr>
            <w:r>
              <w:rPr>
                <w:sz w:val="16"/>
              </w:rPr>
              <w:t>Attaching for emergency services in RAT restriction</w:t>
            </w:r>
          </w:p>
        </w:tc>
        <w:tc>
          <w:tcPr>
            <w:tcW w:w="0" w:type="auto"/>
          </w:tcPr>
          <w:p w14:paraId="11C87224" w14:textId="77777777" w:rsidR="00F07946" w:rsidRPr="00223DA2" w:rsidRDefault="00F07946" w:rsidP="00432EE8">
            <w:pPr>
              <w:pStyle w:val="TAL"/>
              <w:rPr>
                <w:sz w:val="16"/>
              </w:rPr>
            </w:pPr>
            <w:r>
              <w:rPr>
                <w:sz w:val="16"/>
              </w:rPr>
              <w:t>MediaTek Inc.</w:t>
            </w:r>
          </w:p>
        </w:tc>
        <w:tc>
          <w:tcPr>
            <w:tcW w:w="0" w:type="auto"/>
          </w:tcPr>
          <w:p w14:paraId="51CF9CEE" w14:textId="77777777" w:rsidR="00F07946" w:rsidRPr="00223DA2" w:rsidRDefault="00F07946" w:rsidP="00432EE8">
            <w:pPr>
              <w:pStyle w:val="TAL"/>
              <w:rPr>
                <w:sz w:val="16"/>
              </w:rPr>
            </w:pPr>
            <w:r>
              <w:rPr>
                <w:sz w:val="16"/>
              </w:rPr>
              <w:t>postponed</w:t>
            </w:r>
          </w:p>
        </w:tc>
        <w:tc>
          <w:tcPr>
            <w:tcW w:w="0" w:type="auto"/>
          </w:tcPr>
          <w:p w14:paraId="24C425BD" w14:textId="77777777" w:rsidR="00F07946" w:rsidRPr="00223DA2" w:rsidRDefault="00F07946" w:rsidP="00432EE8">
            <w:pPr>
              <w:pStyle w:val="TAL"/>
              <w:rPr>
                <w:sz w:val="16"/>
              </w:rPr>
            </w:pPr>
            <w:r>
              <w:rPr>
                <w:sz w:val="16"/>
              </w:rPr>
              <w:t>C1-246636</w:t>
            </w:r>
          </w:p>
        </w:tc>
        <w:tc>
          <w:tcPr>
            <w:tcW w:w="0" w:type="auto"/>
          </w:tcPr>
          <w:p w14:paraId="13E87DE2" w14:textId="77777777" w:rsidR="00F07946" w:rsidRPr="00223DA2" w:rsidRDefault="00F07946" w:rsidP="00432EE8">
            <w:pPr>
              <w:pStyle w:val="TAL"/>
              <w:rPr>
                <w:sz w:val="16"/>
              </w:rPr>
            </w:pPr>
          </w:p>
        </w:tc>
      </w:tr>
      <w:tr w:rsidR="00F07946" w14:paraId="3A6585C3" w14:textId="77777777" w:rsidTr="00432EE8">
        <w:tc>
          <w:tcPr>
            <w:tcW w:w="0" w:type="auto"/>
          </w:tcPr>
          <w:p w14:paraId="6E2D2883" w14:textId="77777777" w:rsidR="00F07946" w:rsidRPr="00223DA2" w:rsidRDefault="00F07946" w:rsidP="00432EE8">
            <w:pPr>
              <w:pStyle w:val="TAL"/>
              <w:rPr>
                <w:sz w:val="16"/>
              </w:rPr>
            </w:pPr>
            <w:r>
              <w:rPr>
                <w:sz w:val="16"/>
              </w:rPr>
              <w:t>C1-246856</w:t>
            </w:r>
          </w:p>
        </w:tc>
        <w:tc>
          <w:tcPr>
            <w:tcW w:w="0" w:type="auto"/>
          </w:tcPr>
          <w:p w14:paraId="55781988" w14:textId="77777777" w:rsidR="00F07946" w:rsidRPr="00223DA2" w:rsidRDefault="00F07946" w:rsidP="00432EE8">
            <w:pPr>
              <w:pStyle w:val="TAL"/>
              <w:rPr>
                <w:sz w:val="16"/>
              </w:rPr>
            </w:pPr>
            <w:r>
              <w:rPr>
                <w:sz w:val="16"/>
              </w:rPr>
              <w:t>Update procedures to consider satellite E-UTRAN in the IE</w:t>
            </w:r>
          </w:p>
        </w:tc>
        <w:tc>
          <w:tcPr>
            <w:tcW w:w="0" w:type="auto"/>
          </w:tcPr>
          <w:p w14:paraId="7B785EA1" w14:textId="77777777" w:rsidR="00F07946" w:rsidRPr="00223DA2" w:rsidRDefault="00F07946" w:rsidP="00432EE8">
            <w:pPr>
              <w:pStyle w:val="TAL"/>
              <w:rPr>
                <w:sz w:val="16"/>
              </w:rPr>
            </w:pPr>
            <w:r>
              <w:rPr>
                <w:sz w:val="16"/>
              </w:rPr>
              <w:t>China Mobile, Ericsson</w:t>
            </w:r>
          </w:p>
        </w:tc>
        <w:tc>
          <w:tcPr>
            <w:tcW w:w="0" w:type="auto"/>
          </w:tcPr>
          <w:p w14:paraId="53D339BA" w14:textId="77777777" w:rsidR="00F07946" w:rsidRPr="00223DA2" w:rsidRDefault="00F07946" w:rsidP="00432EE8">
            <w:pPr>
              <w:pStyle w:val="TAL"/>
              <w:rPr>
                <w:sz w:val="16"/>
              </w:rPr>
            </w:pPr>
            <w:r>
              <w:rPr>
                <w:sz w:val="16"/>
              </w:rPr>
              <w:t>agreed</w:t>
            </w:r>
          </w:p>
        </w:tc>
        <w:tc>
          <w:tcPr>
            <w:tcW w:w="0" w:type="auto"/>
          </w:tcPr>
          <w:p w14:paraId="695A7C7E" w14:textId="77777777" w:rsidR="00F07946" w:rsidRPr="00223DA2" w:rsidRDefault="00F07946" w:rsidP="00432EE8">
            <w:pPr>
              <w:pStyle w:val="TAL"/>
              <w:rPr>
                <w:sz w:val="16"/>
              </w:rPr>
            </w:pPr>
            <w:r>
              <w:rPr>
                <w:sz w:val="16"/>
              </w:rPr>
              <w:t>C1-246122</w:t>
            </w:r>
          </w:p>
        </w:tc>
        <w:tc>
          <w:tcPr>
            <w:tcW w:w="0" w:type="auto"/>
          </w:tcPr>
          <w:p w14:paraId="4F66EB81" w14:textId="77777777" w:rsidR="00F07946" w:rsidRPr="00223DA2" w:rsidRDefault="00F07946" w:rsidP="00432EE8">
            <w:pPr>
              <w:pStyle w:val="TAL"/>
              <w:rPr>
                <w:sz w:val="16"/>
              </w:rPr>
            </w:pPr>
          </w:p>
        </w:tc>
      </w:tr>
      <w:tr w:rsidR="00F07946" w14:paraId="1481BF53" w14:textId="77777777" w:rsidTr="00432EE8">
        <w:tc>
          <w:tcPr>
            <w:tcW w:w="0" w:type="auto"/>
          </w:tcPr>
          <w:p w14:paraId="63C951C5" w14:textId="77777777" w:rsidR="00F07946" w:rsidRPr="00223DA2" w:rsidRDefault="00F07946" w:rsidP="00432EE8">
            <w:pPr>
              <w:pStyle w:val="TAL"/>
              <w:rPr>
                <w:sz w:val="16"/>
              </w:rPr>
            </w:pPr>
            <w:r>
              <w:rPr>
                <w:sz w:val="16"/>
              </w:rPr>
              <w:t>C1-246857</w:t>
            </w:r>
          </w:p>
        </w:tc>
        <w:tc>
          <w:tcPr>
            <w:tcW w:w="0" w:type="auto"/>
          </w:tcPr>
          <w:p w14:paraId="3D52DACB" w14:textId="77777777" w:rsidR="00F07946" w:rsidRPr="00223DA2" w:rsidRDefault="00F07946" w:rsidP="00432EE8">
            <w:pPr>
              <w:pStyle w:val="TAL"/>
              <w:rPr>
                <w:sz w:val="16"/>
              </w:rPr>
            </w:pPr>
            <w:r>
              <w:rPr>
                <w:sz w:val="16"/>
              </w:rPr>
              <w:t>Update procedures to consider satellite NG-RAN RAT in the IE</w:t>
            </w:r>
          </w:p>
        </w:tc>
        <w:tc>
          <w:tcPr>
            <w:tcW w:w="0" w:type="auto"/>
          </w:tcPr>
          <w:p w14:paraId="2EA06AA0" w14:textId="77777777" w:rsidR="00F07946" w:rsidRPr="00223DA2" w:rsidRDefault="00F07946" w:rsidP="00432EE8">
            <w:pPr>
              <w:pStyle w:val="TAL"/>
              <w:rPr>
                <w:sz w:val="16"/>
              </w:rPr>
            </w:pPr>
            <w:r>
              <w:rPr>
                <w:sz w:val="16"/>
              </w:rPr>
              <w:t>China Mobile, Ericsson</w:t>
            </w:r>
          </w:p>
        </w:tc>
        <w:tc>
          <w:tcPr>
            <w:tcW w:w="0" w:type="auto"/>
          </w:tcPr>
          <w:p w14:paraId="5B273D89" w14:textId="77777777" w:rsidR="00F07946" w:rsidRPr="00223DA2" w:rsidRDefault="00F07946" w:rsidP="00432EE8">
            <w:pPr>
              <w:pStyle w:val="TAL"/>
              <w:rPr>
                <w:sz w:val="16"/>
              </w:rPr>
            </w:pPr>
            <w:r>
              <w:rPr>
                <w:sz w:val="16"/>
              </w:rPr>
              <w:t>agreed</w:t>
            </w:r>
          </w:p>
        </w:tc>
        <w:tc>
          <w:tcPr>
            <w:tcW w:w="0" w:type="auto"/>
          </w:tcPr>
          <w:p w14:paraId="0B70A091" w14:textId="77777777" w:rsidR="00F07946" w:rsidRPr="00223DA2" w:rsidRDefault="00F07946" w:rsidP="00432EE8">
            <w:pPr>
              <w:pStyle w:val="TAL"/>
              <w:rPr>
                <w:sz w:val="16"/>
              </w:rPr>
            </w:pPr>
            <w:r>
              <w:rPr>
                <w:sz w:val="16"/>
              </w:rPr>
              <w:t>C1-246123</w:t>
            </w:r>
          </w:p>
        </w:tc>
        <w:tc>
          <w:tcPr>
            <w:tcW w:w="0" w:type="auto"/>
          </w:tcPr>
          <w:p w14:paraId="7ACC8E73" w14:textId="77777777" w:rsidR="00F07946" w:rsidRPr="00223DA2" w:rsidRDefault="00F07946" w:rsidP="00432EE8">
            <w:pPr>
              <w:pStyle w:val="TAL"/>
              <w:rPr>
                <w:sz w:val="16"/>
              </w:rPr>
            </w:pPr>
          </w:p>
        </w:tc>
      </w:tr>
      <w:tr w:rsidR="00F07946" w14:paraId="3CD00A53" w14:textId="77777777" w:rsidTr="00432EE8">
        <w:tc>
          <w:tcPr>
            <w:tcW w:w="0" w:type="auto"/>
          </w:tcPr>
          <w:p w14:paraId="50959C35" w14:textId="77777777" w:rsidR="00F07946" w:rsidRPr="00223DA2" w:rsidRDefault="00F07946" w:rsidP="00432EE8">
            <w:pPr>
              <w:pStyle w:val="TAL"/>
              <w:rPr>
                <w:sz w:val="16"/>
              </w:rPr>
            </w:pPr>
            <w:r>
              <w:rPr>
                <w:sz w:val="16"/>
              </w:rPr>
              <w:t>C1-246858</w:t>
            </w:r>
          </w:p>
        </w:tc>
        <w:tc>
          <w:tcPr>
            <w:tcW w:w="0" w:type="auto"/>
          </w:tcPr>
          <w:p w14:paraId="16967AEB" w14:textId="77777777" w:rsidR="00F07946" w:rsidRPr="00223DA2" w:rsidRDefault="00F07946" w:rsidP="00432EE8">
            <w:pPr>
              <w:pStyle w:val="TAL"/>
              <w:rPr>
                <w:sz w:val="16"/>
              </w:rPr>
            </w:pPr>
            <w:r>
              <w:rPr>
                <w:sz w:val="16"/>
              </w:rPr>
              <w:t>Additional provision of RAT utilization control information</w:t>
            </w:r>
          </w:p>
        </w:tc>
        <w:tc>
          <w:tcPr>
            <w:tcW w:w="0" w:type="auto"/>
          </w:tcPr>
          <w:p w14:paraId="25F63ECC" w14:textId="77777777" w:rsidR="00F07946" w:rsidRPr="00223DA2" w:rsidRDefault="00F07946" w:rsidP="00432EE8">
            <w:pPr>
              <w:pStyle w:val="TAL"/>
              <w:rPr>
                <w:sz w:val="16"/>
              </w:rPr>
            </w:pPr>
            <w:r>
              <w:rPr>
                <w:sz w:val="16"/>
              </w:rPr>
              <w:t xml:space="preserve">China Mobile, Ericsson, Nokia, Google, ZTE, </w:t>
            </w:r>
            <w:proofErr w:type="spellStart"/>
            <w:r>
              <w:rPr>
                <w:sz w:val="16"/>
              </w:rPr>
              <w:t>InterDigital</w:t>
            </w:r>
            <w:proofErr w:type="spellEnd"/>
            <w:r>
              <w:rPr>
                <w:sz w:val="16"/>
              </w:rPr>
              <w:t>, Samsung, Apple, Vodafone</w:t>
            </w:r>
          </w:p>
        </w:tc>
        <w:tc>
          <w:tcPr>
            <w:tcW w:w="0" w:type="auto"/>
          </w:tcPr>
          <w:p w14:paraId="72D3DF23" w14:textId="77777777" w:rsidR="00F07946" w:rsidRPr="00223DA2" w:rsidRDefault="00F07946" w:rsidP="00432EE8">
            <w:pPr>
              <w:pStyle w:val="TAL"/>
              <w:rPr>
                <w:sz w:val="16"/>
              </w:rPr>
            </w:pPr>
            <w:r>
              <w:rPr>
                <w:sz w:val="16"/>
              </w:rPr>
              <w:t>agreed</w:t>
            </w:r>
          </w:p>
        </w:tc>
        <w:tc>
          <w:tcPr>
            <w:tcW w:w="0" w:type="auto"/>
          </w:tcPr>
          <w:p w14:paraId="45244969" w14:textId="77777777" w:rsidR="00F07946" w:rsidRPr="00223DA2" w:rsidRDefault="00F07946" w:rsidP="00432EE8">
            <w:pPr>
              <w:pStyle w:val="TAL"/>
              <w:rPr>
                <w:sz w:val="16"/>
              </w:rPr>
            </w:pPr>
            <w:r>
              <w:rPr>
                <w:sz w:val="16"/>
              </w:rPr>
              <w:t>C1-246124</w:t>
            </w:r>
          </w:p>
        </w:tc>
        <w:tc>
          <w:tcPr>
            <w:tcW w:w="0" w:type="auto"/>
          </w:tcPr>
          <w:p w14:paraId="1C211930" w14:textId="77777777" w:rsidR="00F07946" w:rsidRPr="00223DA2" w:rsidRDefault="00F07946" w:rsidP="00432EE8">
            <w:pPr>
              <w:pStyle w:val="TAL"/>
              <w:rPr>
                <w:sz w:val="16"/>
              </w:rPr>
            </w:pPr>
          </w:p>
        </w:tc>
      </w:tr>
      <w:tr w:rsidR="00F07946" w14:paraId="2DD421F7" w14:textId="77777777" w:rsidTr="00432EE8">
        <w:tc>
          <w:tcPr>
            <w:tcW w:w="0" w:type="auto"/>
          </w:tcPr>
          <w:p w14:paraId="1428DB5C" w14:textId="77777777" w:rsidR="00F07946" w:rsidRPr="00223DA2" w:rsidRDefault="00F07946" w:rsidP="00432EE8">
            <w:pPr>
              <w:pStyle w:val="TAL"/>
              <w:rPr>
                <w:sz w:val="16"/>
              </w:rPr>
            </w:pPr>
            <w:r>
              <w:rPr>
                <w:sz w:val="16"/>
              </w:rPr>
              <w:t>C1-246859</w:t>
            </w:r>
          </w:p>
        </w:tc>
        <w:tc>
          <w:tcPr>
            <w:tcW w:w="0" w:type="auto"/>
          </w:tcPr>
          <w:p w14:paraId="7E741DA7" w14:textId="77777777" w:rsidR="00F07946" w:rsidRPr="00223DA2" w:rsidRDefault="00F07946" w:rsidP="00432EE8">
            <w:pPr>
              <w:pStyle w:val="TAL"/>
              <w:rPr>
                <w:sz w:val="16"/>
              </w:rPr>
            </w:pPr>
            <w:r>
              <w:rPr>
                <w:sz w:val="16"/>
              </w:rPr>
              <w:t>Removal of RAT utilization control information using Generic UE configuration update procedure</w:t>
            </w:r>
          </w:p>
        </w:tc>
        <w:tc>
          <w:tcPr>
            <w:tcW w:w="0" w:type="auto"/>
          </w:tcPr>
          <w:p w14:paraId="47A28993" w14:textId="77777777" w:rsidR="00F07946" w:rsidRPr="00223DA2" w:rsidRDefault="00F07946" w:rsidP="00432EE8">
            <w:pPr>
              <w:pStyle w:val="TAL"/>
              <w:rPr>
                <w:sz w:val="16"/>
              </w:rPr>
            </w:pPr>
            <w:r>
              <w:rPr>
                <w:sz w:val="16"/>
              </w:rPr>
              <w:t>Ericsson</w:t>
            </w:r>
          </w:p>
        </w:tc>
        <w:tc>
          <w:tcPr>
            <w:tcW w:w="0" w:type="auto"/>
          </w:tcPr>
          <w:p w14:paraId="4184BA9F" w14:textId="77777777" w:rsidR="00F07946" w:rsidRPr="00223DA2" w:rsidRDefault="00F07946" w:rsidP="00432EE8">
            <w:pPr>
              <w:pStyle w:val="TAL"/>
              <w:rPr>
                <w:sz w:val="16"/>
              </w:rPr>
            </w:pPr>
            <w:r>
              <w:rPr>
                <w:sz w:val="16"/>
              </w:rPr>
              <w:t>agreed</w:t>
            </w:r>
          </w:p>
        </w:tc>
        <w:tc>
          <w:tcPr>
            <w:tcW w:w="0" w:type="auto"/>
          </w:tcPr>
          <w:p w14:paraId="1BF84705" w14:textId="77777777" w:rsidR="00F07946" w:rsidRPr="00223DA2" w:rsidRDefault="00F07946" w:rsidP="00432EE8">
            <w:pPr>
              <w:pStyle w:val="TAL"/>
              <w:rPr>
                <w:sz w:val="16"/>
              </w:rPr>
            </w:pPr>
            <w:r>
              <w:rPr>
                <w:sz w:val="16"/>
              </w:rPr>
              <w:t>C1-246190</w:t>
            </w:r>
          </w:p>
        </w:tc>
        <w:tc>
          <w:tcPr>
            <w:tcW w:w="0" w:type="auto"/>
          </w:tcPr>
          <w:p w14:paraId="1EC95BD1" w14:textId="77777777" w:rsidR="00F07946" w:rsidRPr="00223DA2" w:rsidRDefault="00F07946" w:rsidP="00432EE8">
            <w:pPr>
              <w:pStyle w:val="TAL"/>
              <w:rPr>
                <w:sz w:val="16"/>
              </w:rPr>
            </w:pPr>
          </w:p>
        </w:tc>
      </w:tr>
      <w:tr w:rsidR="00F07946" w14:paraId="5339C5CE" w14:textId="77777777" w:rsidTr="00432EE8">
        <w:tc>
          <w:tcPr>
            <w:tcW w:w="0" w:type="auto"/>
          </w:tcPr>
          <w:p w14:paraId="3E27CDAF" w14:textId="77777777" w:rsidR="00F07946" w:rsidRPr="00223DA2" w:rsidRDefault="00F07946" w:rsidP="00432EE8">
            <w:pPr>
              <w:pStyle w:val="TAL"/>
              <w:rPr>
                <w:sz w:val="16"/>
              </w:rPr>
            </w:pPr>
            <w:r>
              <w:rPr>
                <w:sz w:val="16"/>
              </w:rPr>
              <w:t>C1-246860</w:t>
            </w:r>
          </w:p>
        </w:tc>
        <w:tc>
          <w:tcPr>
            <w:tcW w:w="0" w:type="auto"/>
          </w:tcPr>
          <w:p w14:paraId="180A7AF5" w14:textId="77777777" w:rsidR="00F07946" w:rsidRPr="00223DA2" w:rsidRDefault="00F07946" w:rsidP="00432EE8">
            <w:pPr>
              <w:pStyle w:val="TAL"/>
              <w:rPr>
                <w:sz w:val="16"/>
              </w:rPr>
            </w:pPr>
            <w:r>
              <w:rPr>
                <w:sz w:val="16"/>
              </w:rPr>
              <w:t>Handling of RAT Restriction in DEREGISTRAION</w:t>
            </w:r>
          </w:p>
        </w:tc>
        <w:tc>
          <w:tcPr>
            <w:tcW w:w="0" w:type="auto"/>
          </w:tcPr>
          <w:p w14:paraId="651BCE50" w14:textId="77777777" w:rsidR="00F07946" w:rsidRPr="00223DA2" w:rsidRDefault="00F07946" w:rsidP="00432EE8">
            <w:pPr>
              <w:pStyle w:val="TAL"/>
              <w:rPr>
                <w:sz w:val="16"/>
              </w:rPr>
            </w:pPr>
            <w:r>
              <w:rPr>
                <w:sz w:val="16"/>
              </w:rPr>
              <w:t>Nokia, Samsung</w:t>
            </w:r>
          </w:p>
        </w:tc>
        <w:tc>
          <w:tcPr>
            <w:tcW w:w="0" w:type="auto"/>
          </w:tcPr>
          <w:p w14:paraId="76C6AD93" w14:textId="77777777" w:rsidR="00F07946" w:rsidRPr="00223DA2" w:rsidRDefault="00F07946" w:rsidP="00432EE8">
            <w:pPr>
              <w:pStyle w:val="TAL"/>
              <w:rPr>
                <w:sz w:val="16"/>
              </w:rPr>
            </w:pPr>
            <w:r>
              <w:rPr>
                <w:sz w:val="16"/>
              </w:rPr>
              <w:t>revised</w:t>
            </w:r>
          </w:p>
        </w:tc>
        <w:tc>
          <w:tcPr>
            <w:tcW w:w="0" w:type="auto"/>
          </w:tcPr>
          <w:p w14:paraId="3EFDCA6D" w14:textId="77777777" w:rsidR="00F07946" w:rsidRPr="00223DA2" w:rsidRDefault="00F07946" w:rsidP="00432EE8">
            <w:pPr>
              <w:pStyle w:val="TAL"/>
              <w:rPr>
                <w:sz w:val="16"/>
              </w:rPr>
            </w:pPr>
            <w:r>
              <w:rPr>
                <w:sz w:val="16"/>
              </w:rPr>
              <w:t>C1-246413</w:t>
            </w:r>
          </w:p>
        </w:tc>
        <w:tc>
          <w:tcPr>
            <w:tcW w:w="0" w:type="auto"/>
          </w:tcPr>
          <w:p w14:paraId="294B9256" w14:textId="77777777" w:rsidR="00F07946" w:rsidRPr="00223DA2" w:rsidRDefault="00F07946" w:rsidP="00432EE8">
            <w:pPr>
              <w:pStyle w:val="TAL"/>
              <w:rPr>
                <w:sz w:val="16"/>
              </w:rPr>
            </w:pPr>
            <w:r>
              <w:rPr>
                <w:sz w:val="16"/>
              </w:rPr>
              <w:t>C1-247153</w:t>
            </w:r>
          </w:p>
        </w:tc>
      </w:tr>
      <w:tr w:rsidR="00F07946" w14:paraId="5F253B87" w14:textId="77777777" w:rsidTr="00432EE8">
        <w:tc>
          <w:tcPr>
            <w:tcW w:w="0" w:type="auto"/>
          </w:tcPr>
          <w:p w14:paraId="6A66647F" w14:textId="77777777" w:rsidR="00F07946" w:rsidRPr="00223DA2" w:rsidRDefault="00F07946" w:rsidP="00432EE8">
            <w:pPr>
              <w:pStyle w:val="TAL"/>
              <w:rPr>
                <w:sz w:val="16"/>
              </w:rPr>
            </w:pPr>
            <w:r>
              <w:rPr>
                <w:sz w:val="16"/>
              </w:rPr>
              <w:t>C1-246861</w:t>
            </w:r>
          </w:p>
        </w:tc>
        <w:tc>
          <w:tcPr>
            <w:tcW w:w="0" w:type="auto"/>
          </w:tcPr>
          <w:p w14:paraId="752A5538" w14:textId="77777777" w:rsidR="00F07946" w:rsidRPr="00223DA2" w:rsidRDefault="00F07946" w:rsidP="00432EE8">
            <w:pPr>
              <w:pStyle w:val="TAL"/>
              <w:rPr>
                <w:sz w:val="16"/>
              </w:rPr>
            </w:pPr>
            <w:r>
              <w:rPr>
                <w:sz w:val="16"/>
              </w:rPr>
              <w:t>Control of UE RAT utilization in EPS</w:t>
            </w:r>
          </w:p>
        </w:tc>
        <w:tc>
          <w:tcPr>
            <w:tcW w:w="0" w:type="auto"/>
          </w:tcPr>
          <w:p w14:paraId="7414338F" w14:textId="77777777" w:rsidR="00F07946" w:rsidRPr="00223DA2" w:rsidRDefault="00F07946" w:rsidP="00432EE8">
            <w:pPr>
              <w:pStyle w:val="TAL"/>
              <w:rPr>
                <w:sz w:val="16"/>
              </w:rPr>
            </w:pPr>
            <w:r>
              <w:rPr>
                <w:sz w:val="16"/>
              </w:rPr>
              <w:t>Nokia, Samsung (?), MediaTek Inc. (?), Google (?)</w:t>
            </w:r>
          </w:p>
        </w:tc>
        <w:tc>
          <w:tcPr>
            <w:tcW w:w="0" w:type="auto"/>
          </w:tcPr>
          <w:p w14:paraId="460AFCA5" w14:textId="77777777" w:rsidR="00F07946" w:rsidRPr="00223DA2" w:rsidRDefault="00F07946" w:rsidP="00432EE8">
            <w:pPr>
              <w:pStyle w:val="TAL"/>
              <w:rPr>
                <w:sz w:val="16"/>
              </w:rPr>
            </w:pPr>
            <w:r>
              <w:rPr>
                <w:sz w:val="16"/>
              </w:rPr>
              <w:t>revised</w:t>
            </w:r>
          </w:p>
        </w:tc>
        <w:tc>
          <w:tcPr>
            <w:tcW w:w="0" w:type="auto"/>
          </w:tcPr>
          <w:p w14:paraId="2E8B1DFC" w14:textId="77777777" w:rsidR="00F07946" w:rsidRPr="00223DA2" w:rsidRDefault="00F07946" w:rsidP="00432EE8">
            <w:pPr>
              <w:pStyle w:val="TAL"/>
              <w:rPr>
                <w:sz w:val="16"/>
              </w:rPr>
            </w:pPr>
            <w:r>
              <w:rPr>
                <w:sz w:val="16"/>
              </w:rPr>
              <w:t>C1-246415</w:t>
            </w:r>
          </w:p>
        </w:tc>
        <w:tc>
          <w:tcPr>
            <w:tcW w:w="0" w:type="auto"/>
          </w:tcPr>
          <w:p w14:paraId="2A0A106F" w14:textId="77777777" w:rsidR="00F07946" w:rsidRPr="00223DA2" w:rsidRDefault="00F07946" w:rsidP="00432EE8">
            <w:pPr>
              <w:pStyle w:val="TAL"/>
              <w:rPr>
                <w:sz w:val="16"/>
              </w:rPr>
            </w:pPr>
            <w:r>
              <w:rPr>
                <w:sz w:val="16"/>
              </w:rPr>
              <w:t>C1-247152</w:t>
            </w:r>
          </w:p>
        </w:tc>
      </w:tr>
      <w:tr w:rsidR="00F07946" w14:paraId="61E86DFF" w14:textId="77777777" w:rsidTr="00432EE8">
        <w:tc>
          <w:tcPr>
            <w:tcW w:w="0" w:type="auto"/>
          </w:tcPr>
          <w:p w14:paraId="326995A4" w14:textId="77777777" w:rsidR="00F07946" w:rsidRPr="00223DA2" w:rsidRDefault="00F07946" w:rsidP="00432EE8">
            <w:pPr>
              <w:pStyle w:val="TAL"/>
              <w:rPr>
                <w:sz w:val="16"/>
              </w:rPr>
            </w:pPr>
            <w:r>
              <w:rPr>
                <w:sz w:val="16"/>
              </w:rPr>
              <w:t>C1-246862</w:t>
            </w:r>
          </w:p>
        </w:tc>
        <w:tc>
          <w:tcPr>
            <w:tcW w:w="0" w:type="auto"/>
          </w:tcPr>
          <w:p w14:paraId="179E8820" w14:textId="77777777" w:rsidR="00F07946" w:rsidRPr="00223DA2" w:rsidRDefault="00F07946" w:rsidP="00432EE8">
            <w:pPr>
              <w:pStyle w:val="TAL"/>
              <w:rPr>
                <w:sz w:val="16"/>
              </w:rPr>
            </w:pPr>
            <w:r>
              <w:rPr>
                <w:sz w:val="16"/>
              </w:rPr>
              <w:t>RAT utilization control in GUTI reallocation</w:t>
            </w:r>
          </w:p>
        </w:tc>
        <w:tc>
          <w:tcPr>
            <w:tcW w:w="0" w:type="auto"/>
          </w:tcPr>
          <w:p w14:paraId="37D8FB6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A319F13" w14:textId="77777777" w:rsidR="00F07946" w:rsidRPr="00223DA2" w:rsidRDefault="00F07946" w:rsidP="00432EE8">
            <w:pPr>
              <w:pStyle w:val="TAL"/>
              <w:rPr>
                <w:sz w:val="16"/>
              </w:rPr>
            </w:pPr>
            <w:r>
              <w:rPr>
                <w:sz w:val="16"/>
              </w:rPr>
              <w:t>revised</w:t>
            </w:r>
          </w:p>
        </w:tc>
        <w:tc>
          <w:tcPr>
            <w:tcW w:w="0" w:type="auto"/>
          </w:tcPr>
          <w:p w14:paraId="7CB04AA7" w14:textId="77777777" w:rsidR="00F07946" w:rsidRPr="00223DA2" w:rsidRDefault="00F07946" w:rsidP="00432EE8">
            <w:pPr>
              <w:pStyle w:val="TAL"/>
              <w:rPr>
                <w:sz w:val="16"/>
              </w:rPr>
            </w:pPr>
            <w:r>
              <w:rPr>
                <w:sz w:val="16"/>
              </w:rPr>
              <w:t>C1-246502</w:t>
            </w:r>
          </w:p>
        </w:tc>
        <w:tc>
          <w:tcPr>
            <w:tcW w:w="0" w:type="auto"/>
          </w:tcPr>
          <w:p w14:paraId="122CF610" w14:textId="77777777" w:rsidR="00F07946" w:rsidRPr="00223DA2" w:rsidRDefault="00F07946" w:rsidP="00432EE8">
            <w:pPr>
              <w:pStyle w:val="TAL"/>
              <w:rPr>
                <w:sz w:val="16"/>
              </w:rPr>
            </w:pPr>
            <w:r>
              <w:rPr>
                <w:sz w:val="16"/>
              </w:rPr>
              <w:t>C1-247154</w:t>
            </w:r>
          </w:p>
        </w:tc>
      </w:tr>
      <w:tr w:rsidR="00F07946" w14:paraId="423A0A03" w14:textId="77777777" w:rsidTr="00432EE8">
        <w:tc>
          <w:tcPr>
            <w:tcW w:w="0" w:type="auto"/>
          </w:tcPr>
          <w:p w14:paraId="2CD0B398" w14:textId="77777777" w:rsidR="00F07946" w:rsidRPr="00223DA2" w:rsidRDefault="00F07946" w:rsidP="00432EE8">
            <w:pPr>
              <w:pStyle w:val="TAL"/>
              <w:rPr>
                <w:sz w:val="16"/>
              </w:rPr>
            </w:pPr>
            <w:r>
              <w:rPr>
                <w:sz w:val="16"/>
              </w:rPr>
              <w:t>C1-246863</w:t>
            </w:r>
          </w:p>
        </w:tc>
        <w:tc>
          <w:tcPr>
            <w:tcW w:w="0" w:type="auto"/>
          </w:tcPr>
          <w:p w14:paraId="5D868D88" w14:textId="77777777" w:rsidR="00F07946" w:rsidRPr="00223DA2" w:rsidRDefault="00F07946" w:rsidP="00432EE8">
            <w:pPr>
              <w:pStyle w:val="TAL"/>
              <w:rPr>
                <w:sz w:val="16"/>
              </w:rPr>
            </w:pPr>
            <w:r>
              <w:rPr>
                <w:sz w:val="16"/>
              </w:rPr>
              <w:t>Clarification of the association between the QoS flow and the mapped EPS bearer context</w:t>
            </w:r>
          </w:p>
        </w:tc>
        <w:tc>
          <w:tcPr>
            <w:tcW w:w="0" w:type="auto"/>
          </w:tcPr>
          <w:p w14:paraId="0DF086E8" w14:textId="77777777" w:rsidR="00F07946" w:rsidRPr="00223DA2" w:rsidRDefault="00F07946" w:rsidP="00432EE8">
            <w:pPr>
              <w:pStyle w:val="TAL"/>
              <w:rPr>
                <w:sz w:val="16"/>
              </w:rPr>
            </w:pPr>
            <w:r>
              <w:rPr>
                <w:sz w:val="16"/>
              </w:rPr>
              <w:t>NTT DOCOMO</w:t>
            </w:r>
          </w:p>
        </w:tc>
        <w:tc>
          <w:tcPr>
            <w:tcW w:w="0" w:type="auto"/>
          </w:tcPr>
          <w:p w14:paraId="5F74265B" w14:textId="77777777" w:rsidR="00F07946" w:rsidRPr="00223DA2" w:rsidRDefault="00F07946" w:rsidP="00432EE8">
            <w:pPr>
              <w:pStyle w:val="TAL"/>
              <w:rPr>
                <w:sz w:val="16"/>
              </w:rPr>
            </w:pPr>
            <w:r>
              <w:rPr>
                <w:sz w:val="16"/>
              </w:rPr>
              <w:t>revised</w:t>
            </w:r>
          </w:p>
        </w:tc>
        <w:tc>
          <w:tcPr>
            <w:tcW w:w="0" w:type="auto"/>
          </w:tcPr>
          <w:p w14:paraId="05F0541E" w14:textId="77777777" w:rsidR="00F07946" w:rsidRPr="00223DA2" w:rsidRDefault="00F07946" w:rsidP="00432EE8">
            <w:pPr>
              <w:pStyle w:val="TAL"/>
              <w:rPr>
                <w:sz w:val="16"/>
              </w:rPr>
            </w:pPr>
            <w:r>
              <w:rPr>
                <w:sz w:val="16"/>
              </w:rPr>
              <w:t>C1-246376</w:t>
            </w:r>
          </w:p>
        </w:tc>
        <w:tc>
          <w:tcPr>
            <w:tcW w:w="0" w:type="auto"/>
          </w:tcPr>
          <w:p w14:paraId="6FD7BB51" w14:textId="77777777" w:rsidR="00F07946" w:rsidRPr="00223DA2" w:rsidRDefault="00F07946" w:rsidP="00432EE8">
            <w:pPr>
              <w:pStyle w:val="TAL"/>
              <w:rPr>
                <w:sz w:val="16"/>
              </w:rPr>
            </w:pPr>
            <w:r>
              <w:rPr>
                <w:sz w:val="16"/>
              </w:rPr>
              <w:t>C1-247175</w:t>
            </w:r>
          </w:p>
        </w:tc>
      </w:tr>
      <w:tr w:rsidR="00F07946" w14:paraId="15E8B575" w14:textId="77777777" w:rsidTr="00432EE8">
        <w:tc>
          <w:tcPr>
            <w:tcW w:w="0" w:type="auto"/>
          </w:tcPr>
          <w:p w14:paraId="479EEB08" w14:textId="77777777" w:rsidR="00F07946" w:rsidRPr="00223DA2" w:rsidRDefault="00F07946" w:rsidP="00432EE8">
            <w:pPr>
              <w:pStyle w:val="TAL"/>
              <w:rPr>
                <w:sz w:val="16"/>
              </w:rPr>
            </w:pPr>
            <w:r>
              <w:rPr>
                <w:sz w:val="16"/>
              </w:rPr>
              <w:t>C1-246864</w:t>
            </w:r>
          </w:p>
        </w:tc>
        <w:tc>
          <w:tcPr>
            <w:tcW w:w="0" w:type="auto"/>
          </w:tcPr>
          <w:p w14:paraId="36AB78DC" w14:textId="77777777" w:rsidR="00F07946" w:rsidRPr="00223DA2" w:rsidRDefault="00F07946" w:rsidP="00432EE8">
            <w:pPr>
              <w:pStyle w:val="TAL"/>
              <w:rPr>
                <w:sz w:val="16"/>
              </w:rPr>
            </w:pPr>
            <w:r>
              <w:rPr>
                <w:sz w:val="16"/>
              </w:rPr>
              <w:t>LS on Requesting allocation of new TCP port for Location Services User Plane Protocol (LCS-UPP)</w:t>
            </w:r>
          </w:p>
        </w:tc>
        <w:tc>
          <w:tcPr>
            <w:tcW w:w="0" w:type="auto"/>
          </w:tcPr>
          <w:p w14:paraId="6B48596D" w14:textId="77777777" w:rsidR="00F07946" w:rsidRPr="00223DA2" w:rsidRDefault="00F07946" w:rsidP="00432EE8">
            <w:pPr>
              <w:pStyle w:val="TAL"/>
              <w:rPr>
                <w:sz w:val="16"/>
              </w:rPr>
            </w:pPr>
            <w:r>
              <w:rPr>
                <w:sz w:val="16"/>
              </w:rPr>
              <w:t>Ericsson / Yumei</w:t>
            </w:r>
          </w:p>
        </w:tc>
        <w:tc>
          <w:tcPr>
            <w:tcW w:w="0" w:type="auto"/>
          </w:tcPr>
          <w:p w14:paraId="519B8BB4" w14:textId="77777777" w:rsidR="00F07946" w:rsidRPr="00223DA2" w:rsidRDefault="00F07946" w:rsidP="00432EE8">
            <w:pPr>
              <w:pStyle w:val="TAL"/>
              <w:rPr>
                <w:sz w:val="16"/>
              </w:rPr>
            </w:pPr>
            <w:r>
              <w:rPr>
                <w:sz w:val="16"/>
              </w:rPr>
              <w:t>revised</w:t>
            </w:r>
          </w:p>
        </w:tc>
        <w:tc>
          <w:tcPr>
            <w:tcW w:w="0" w:type="auto"/>
          </w:tcPr>
          <w:p w14:paraId="574B61D0" w14:textId="77777777" w:rsidR="00F07946" w:rsidRPr="00223DA2" w:rsidRDefault="00F07946" w:rsidP="00432EE8">
            <w:pPr>
              <w:pStyle w:val="TAL"/>
              <w:rPr>
                <w:sz w:val="16"/>
              </w:rPr>
            </w:pPr>
            <w:r>
              <w:rPr>
                <w:sz w:val="16"/>
              </w:rPr>
              <w:t>C1-246341</w:t>
            </w:r>
          </w:p>
        </w:tc>
        <w:tc>
          <w:tcPr>
            <w:tcW w:w="0" w:type="auto"/>
          </w:tcPr>
          <w:p w14:paraId="01F45836" w14:textId="77777777" w:rsidR="00F07946" w:rsidRPr="00223DA2" w:rsidRDefault="00F07946" w:rsidP="00432EE8">
            <w:pPr>
              <w:pStyle w:val="TAL"/>
              <w:rPr>
                <w:sz w:val="16"/>
              </w:rPr>
            </w:pPr>
            <w:r>
              <w:rPr>
                <w:sz w:val="16"/>
              </w:rPr>
              <w:t>C1-247124</w:t>
            </w:r>
          </w:p>
        </w:tc>
      </w:tr>
      <w:tr w:rsidR="00F07946" w14:paraId="122ADF15" w14:textId="77777777" w:rsidTr="00432EE8">
        <w:tc>
          <w:tcPr>
            <w:tcW w:w="0" w:type="auto"/>
          </w:tcPr>
          <w:p w14:paraId="1B8618EF" w14:textId="77777777" w:rsidR="00F07946" w:rsidRPr="00223DA2" w:rsidRDefault="00F07946" w:rsidP="00432EE8">
            <w:pPr>
              <w:pStyle w:val="TAL"/>
              <w:rPr>
                <w:sz w:val="16"/>
              </w:rPr>
            </w:pPr>
            <w:r>
              <w:rPr>
                <w:sz w:val="16"/>
              </w:rPr>
              <w:t>C1-246865</w:t>
            </w:r>
          </w:p>
        </w:tc>
        <w:tc>
          <w:tcPr>
            <w:tcW w:w="0" w:type="auto"/>
          </w:tcPr>
          <w:p w14:paraId="027741A0" w14:textId="77777777" w:rsidR="00F07946" w:rsidRPr="00223DA2" w:rsidRDefault="00F07946" w:rsidP="00432EE8">
            <w:pPr>
              <w:pStyle w:val="TAL"/>
              <w:rPr>
                <w:sz w:val="16"/>
              </w:rPr>
            </w:pPr>
            <w:r>
              <w:rPr>
                <w:sz w:val="16"/>
              </w:rPr>
              <w:t>UE usage of the RAT restrictions</w:t>
            </w:r>
          </w:p>
        </w:tc>
        <w:tc>
          <w:tcPr>
            <w:tcW w:w="0" w:type="auto"/>
          </w:tcPr>
          <w:p w14:paraId="341D3E77" w14:textId="77777777" w:rsidR="00F07946" w:rsidRPr="00223DA2" w:rsidRDefault="00F07946" w:rsidP="00432EE8">
            <w:pPr>
              <w:pStyle w:val="TAL"/>
              <w:rPr>
                <w:sz w:val="16"/>
              </w:rPr>
            </w:pPr>
            <w:r>
              <w:rPr>
                <w:sz w:val="16"/>
              </w:rPr>
              <w:t>Apple France</w:t>
            </w:r>
          </w:p>
        </w:tc>
        <w:tc>
          <w:tcPr>
            <w:tcW w:w="0" w:type="auto"/>
          </w:tcPr>
          <w:p w14:paraId="60F21C92" w14:textId="77777777" w:rsidR="00F07946" w:rsidRPr="00223DA2" w:rsidRDefault="00F07946" w:rsidP="00432EE8">
            <w:pPr>
              <w:pStyle w:val="TAL"/>
              <w:rPr>
                <w:sz w:val="16"/>
              </w:rPr>
            </w:pPr>
            <w:r>
              <w:rPr>
                <w:sz w:val="16"/>
              </w:rPr>
              <w:t>revised</w:t>
            </w:r>
          </w:p>
        </w:tc>
        <w:tc>
          <w:tcPr>
            <w:tcW w:w="0" w:type="auto"/>
          </w:tcPr>
          <w:p w14:paraId="433EE681" w14:textId="77777777" w:rsidR="00F07946" w:rsidRPr="00223DA2" w:rsidRDefault="00F07946" w:rsidP="00432EE8">
            <w:pPr>
              <w:pStyle w:val="TAL"/>
              <w:rPr>
                <w:sz w:val="16"/>
              </w:rPr>
            </w:pPr>
            <w:r>
              <w:rPr>
                <w:sz w:val="16"/>
              </w:rPr>
              <w:t>C1-246149</w:t>
            </w:r>
          </w:p>
        </w:tc>
        <w:tc>
          <w:tcPr>
            <w:tcW w:w="0" w:type="auto"/>
          </w:tcPr>
          <w:p w14:paraId="5F1DB80E" w14:textId="77777777" w:rsidR="00F07946" w:rsidRPr="00223DA2" w:rsidRDefault="00F07946" w:rsidP="00432EE8">
            <w:pPr>
              <w:pStyle w:val="TAL"/>
              <w:rPr>
                <w:sz w:val="16"/>
              </w:rPr>
            </w:pPr>
            <w:r>
              <w:rPr>
                <w:sz w:val="16"/>
              </w:rPr>
              <w:t>C1-247151</w:t>
            </w:r>
          </w:p>
        </w:tc>
      </w:tr>
      <w:tr w:rsidR="00F07946" w14:paraId="570AAA29" w14:textId="77777777" w:rsidTr="00432EE8">
        <w:tc>
          <w:tcPr>
            <w:tcW w:w="0" w:type="auto"/>
          </w:tcPr>
          <w:p w14:paraId="11BCF4FC" w14:textId="77777777" w:rsidR="00F07946" w:rsidRPr="00223DA2" w:rsidRDefault="00F07946" w:rsidP="00432EE8">
            <w:pPr>
              <w:pStyle w:val="TAL"/>
              <w:rPr>
                <w:sz w:val="16"/>
              </w:rPr>
            </w:pPr>
            <w:r>
              <w:rPr>
                <w:sz w:val="16"/>
              </w:rPr>
              <w:t>C1-246866</w:t>
            </w:r>
          </w:p>
        </w:tc>
        <w:tc>
          <w:tcPr>
            <w:tcW w:w="0" w:type="auto"/>
          </w:tcPr>
          <w:p w14:paraId="190F1E8C" w14:textId="77777777" w:rsidR="00F07946" w:rsidRPr="00223DA2" w:rsidRDefault="00F07946" w:rsidP="00432EE8">
            <w:pPr>
              <w:pStyle w:val="TAL"/>
              <w:rPr>
                <w:sz w:val="16"/>
              </w:rPr>
            </w:pPr>
            <w:r>
              <w:rPr>
                <w:sz w:val="16"/>
              </w:rPr>
              <w:t>Correction to SDNAEPC in 5GSM capability IE</w:t>
            </w:r>
          </w:p>
        </w:tc>
        <w:tc>
          <w:tcPr>
            <w:tcW w:w="0" w:type="auto"/>
          </w:tcPr>
          <w:p w14:paraId="7413A0C5" w14:textId="77777777" w:rsidR="00F07946" w:rsidRPr="00223DA2" w:rsidRDefault="00F07946" w:rsidP="00432EE8">
            <w:pPr>
              <w:pStyle w:val="TAL"/>
              <w:rPr>
                <w:sz w:val="16"/>
              </w:rPr>
            </w:pPr>
            <w:r>
              <w:rPr>
                <w:sz w:val="16"/>
              </w:rPr>
              <w:t>Ericsson</w:t>
            </w:r>
          </w:p>
        </w:tc>
        <w:tc>
          <w:tcPr>
            <w:tcW w:w="0" w:type="auto"/>
          </w:tcPr>
          <w:p w14:paraId="300BA372" w14:textId="77777777" w:rsidR="00F07946" w:rsidRPr="00223DA2" w:rsidRDefault="00F07946" w:rsidP="00432EE8">
            <w:pPr>
              <w:pStyle w:val="TAL"/>
              <w:rPr>
                <w:sz w:val="16"/>
              </w:rPr>
            </w:pPr>
            <w:r>
              <w:rPr>
                <w:sz w:val="16"/>
              </w:rPr>
              <w:t>agreed</w:t>
            </w:r>
          </w:p>
        </w:tc>
        <w:tc>
          <w:tcPr>
            <w:tcW w:w="0" w:type="auto"/>
          </w:tcPr>
          <w:p w14:paraId="498A2C3F" w14:textId="77777777" w:rsidR="00F07946" w:rsidRPr="00223DA2" w:rsidRDefault="00F07946" w:rsidP="00432EE8">
            <w:pPr>
              <w:pStyle w:val="TAL"/>
              <w:rPr>
                <w:sz w:val="16"/>
              </w:rPr>
            </w:pPr>
            <w:r>
              <w:rPr>
                <w:sz w:val="16"/>
              </w:rPr>
              <w:t>C1-246847</w:t>
            </w:r>
          </w:p>
        </w:tc>
        <w:tc>
          <w:tcPr>
            <w:tcW w:w="0" w:type="auto"/>
          </w:tcPr>
          <w:p w14:paraId="54D052F0" w14:textId="77777777" w:rsidR="00F07946" w:rsidRPr="00223DA2" w:rsidRDefault="00F07946" w:rsidP="00432EE8">
            <w:pPr>
              <w:pStyle w:val="TAL"/>
              <w:rPr>
                <w:sz w:val="16"/>
              </w:rPr>
            </w:pPr>
          </w:p>
        </w:tc>
      </w:tr>
      <w:tr w:rsidR="00F07946" w14:paraId="20848074" w14:textId="77777777" w:rsidTr="00432EE8">
        <w:tc>
          <w:tcPr>
            <w:tcW w:w="0" w:type="auto"/>
          </w:tcPr>
          <w:p w14:paraId="4F2ED317" w14:textId="77777777" w:rsidR="00F07946" w:rsidRPr="00223DA2" w:rsidRDefault="00F07946" w:rsidP="00432EE8">
            <w:pPr>
              <w:pStyle w:val="TAL"/>
              <w:rPr>
                <w:sz w:val="16"/>
              </w:rPr>
            </w:pPr>
            <w:r>
              <w:rPr>
                <w:sz w:val="16"/>
              </w:rPr>
              <w:t>C1-246881</w:t>
            </w:r>
          </w:p>
        </w:tc>
        <w:tc>
          <w:tcPr>
            <w:tcW w:w="0" w:type="auto"/>
          </w:tcPr>
          <w:p w14:paraId="5264FE48" w14:textId="77777777" w:rsidR="00F07946" w:rsidRPr="00223DA2" w:rsidRDefault="00F07946" w:rsidP="00432EE8">
            <w:pPr>
              <w:pStyle w:val="TAL"/>
              <w:rPr>
                <w:sz w:val="16"/>
              </w:rPr>
            </w:pPr>
            <w:r>
              <w:rPr>
                <w:sz w:val="16"/>
              </w:rPr>
              <w:t>Reference update on the IETF draft</w:t>
            </w:r>
          </w:p>
        </w:tc>
        <w:tc>
          <w:tcPr>
            <w:tcW w:w="0" w:type="auto"/>
          </w:tcPr>
          <w:p w14:paraId="077C03B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BA6A0F3" w14:textId="77777777" w:rsidR="00F07946" w:rsidRPr="00223DA2" w:rsidRDefault="00F07946" w:rsidP="00432EE8">
            <w:pPr>
              <w:pStyle w:val="TAL"/>
              <w:rPr>
                <w:sz w:val="16"/>
              </w:rPr>
            </w:pPr>
            <w:r>
              <w:rPr>
                <w:sz w:val="16"/>
              </w:rPr>
              <w:t>agreed</w:t>
            </w:r>
          </w:p>
        </w:tc>
        <w:tc>
          <w:tcPr>
            <w:tcW w:w="0" w:type="auto"/>
          </w:tcPr>
          <w:p w14:paraId="02796997" w14:textId="77777777" w:rsidR="00F07946" w:rsidRPr="00223DA2" w:rsidRDefault="00F07946" w:rsidP="00432EE8">
            <w:pPr>
              <w:pStyle w:val="TAL"/>
              <w:rPr>
                <w:sz w:val="16"/>
              </w:rPr>
            </w:pPr>
            <w:r>
              <w:rPr>
                <w:sz w:val="16"/>
              </w:rPr>
              <w:t>C1-246454</w:t>
            </w:r>
          </w:p>
        </w:tc>
        <w:tc>
          <w:tcPr>
            <w:tcW w:w="0" w:type="auto"/>
          </w:tcPr>
          <w:p w14:paraId="06D47B22" w14:textId="77777777" w:rsidR="00F07946" w:rsidRPr="00223DA2" w:rsidRDefault="00F07946" w:rsidP="00432EE8">
            <w:pPr>
              <w:pStyle w:val="TAL"/>
              <w:rPr>
                <w:sz w:val="16"/>
              </w:rPr>
            </w:pPr>
          </w:p>
        </w:tc>
      </w:tr>
      <w:tr w:rsidR="00F07946" w14:paraId="77801DE4" w14:textId="77777777" w:rsidTr="00432EE8">
        <w:tc>
          <w:tcPr>
            <w:tcW w:w="0" w:type="auto"/>
          </w:tcPr>
          <w:p w14:paraId="164095FC" w14:textId="77777777" w:rsidR="00F07946" w:rsidRPr="00223DA2" w:rsidRDefault="00F07946" w:rsidP="00432EE8">
            <w:pPr>
              <w:pStyle w:val="TAL"/>
              <w:rPr>
                <w:sz w:val="16"/>
              </w:rPr>
            </w:pPr>
            <w:r>
              <w:rPr>
                <w:sz w:val="16"/>
              </w:rPr>
              <w:t>C1-246882</w:t>
            </w:r>
          </w:p>
        </w:tc>
        <w:tc>
          <w:tcPr>
            <w:tcW w:w="0" w:type="auto"/>
          </w:tcPr>
          <w:p w14:paraId="46C6A373" w14:textId="77777777" w:rsidR="00F07946" w:rsidRPr="00223DA2" w:rsidRDefault="00F07946" w:rsidP="00432EE8">
            <w:pPr>
              <w:pStyle w:val="TAL"/>
              <w:rPr>
                <w:sz w:val="16"/>
              </w:rPr>
            </w:pPr>
            <w:r>
              <w:rPr>
                <w:sz w:val="16"/>
              </w:rPr>
              <w:t>Reference update on the IETF draft</w:t>
            </w:r>
          </w:p>
        </w:tc>
        <w:tc>
          <w:tcPr>
            <w:tcW w:w="0" w:type="auto"/>
          </w:tcPr>
          <w:p w14:paraId="4D794C2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16A6BF3" w14:textId="77777777" w:rsidR="00F07946" w:rsidRPr="00223DA2" w:rsidRDefault="00F07946" w:rsidP="00432EE8">
            <w:pPr>
              <w:pStyle w:val="TAL"/>
              <w:rPr>
                <w:sz w:val="16"/>
              </w:rPr>
            </w:pPr>
            <w:r>
              <w:rPr>
                <w:sz w:val="16"/>
              </w:rPr>
              <w:t>agreed</w:t>
            </w:r>
          </w:p>
        </w:tc>
        <w:tc>
          <w:tcPr>
            <w:tcW w:w="0" w:type="auto"/>
          </w:tcPr>
          <w:p w14:paraId="2ABC1A93" w14:textId="77777777" w:rsidR="00F07946" w:rsidRPr="00223DA2" w:rsidRDefault="00F07946" w:rsidP="00432EE8">
            <w:pPr>
              <w:pStyle w:val="TAL"/>
              <w:rPr>
                <w:sz w:val="16"/>
              </w:rPr>
            </w:pPr>
            <w:r>
              <w:rPr>
                <w:sz w:val="16"/>
              </w:rPr>
              <w:t>C1-246455</w:t>
            </w:r>
          </w:p>
        </w:tc>
        <w:tc>
          <w:tcPr>
            <w:tcW w:w="0" w:type="auto"/>
          </w:tcPr>
          <w:p w14:paraId="0D545651" w14:textId="77777777" w:rsidR="00F07946" w:rsidRPr="00223DA2" w:rsidRDefault="00F07946" w:rsidP="00432EE8">
            <w:pPr>
              <w:pStyle w:val="TAL"/>
              <w:rPr>
                <w:sz w:val="16"/>
              </w:rPr>
            </w:pPr>
          </w:p>
        </w:tc>
      </w:tr>
      <w:tr w:rsidR="00F07946" w14:paraId="608AC1F0" w14:textId="77777777" w:rsidTr="00432EE8">
        <w:tc>
          <w:tcPr>
            <w:tcW w:w="0" w:type="auto"/>
          </w:tcPr>
          <w:p w14:paraId="0907A413" w14:textId="77777777" w:rsidR="00F07946" w:rsidRPr="00223DA2" w:rsidRDefault="00F07946" w:rsidP="00432EE8">
            <w:pPr>
              <w:pStyle w:val="TAL"/>
              <w:rPr>
                <w:sz w:val="16"/>
              </w:rPr>
            </w:pPr>
            <w:r>
              <w:rPr>
                <w:sz w:val="16"/>
              </w:rPr>
              <w:t>C1-246883</w:t>
            </w:r>
          </w:p>
        </w:tc>
        <w:tc>
          <w:tcPr>
            <w:tcW w:w="0" w:type="auto"/>
          </w:tcPr>
          <w:p w14:paraId="052E2447" w14:textId="77777777" w:rsidR="00F07946" w:rsidRPr="00223DA2" w:rsidRDefault="00F07946" w:rsidP="00432EE8">
            <w:pPr>
              <w:pStyle w:val="TAL"/>
              <w:rPr>
                <w:sz w:val="16"/>
              </w:rPr>
            </w:pPr>
            <w:r>
              <w:rPr>
                <w:sz w:val="16"/>
              </w:rPr>
              <w:t>Reference update on the IETF draft</w:t>
            </w:r>
          </w:p>
        </w:tc>
        <w:tc>
          <w:tcPr>
            <w:tcW w:w="0" w:type="auto"/>
          </w:tcPr>
          <w:p w14:paraId="5632742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8A01859" w14:textId="77777777" w:rsidR="00F07946" w:rsidRPr="00223DA2" w:rsidRDefault="00F07946" w:rsidP="00432EE8">
            <w:pPr>
              <w:pStyle w:val="TAL"/>
              <w:rPr>
                <w:sz w:val="16"/>
              </w:rPr>
            </w:pPr>
            <w:r>
              <w:rPr>
                <w:sz w:val="16"/>
              </w:rPr>
              <w:t>agreed</w:t>
            </w:r>
          </w:p>
        </w:tc>
        <w:tc>
          <w:tcPr>
            <w:tcW w:w="0" w:type="auto"/>
          </w:tcPr>
          <w:p w14:paraId="60D2F009" w14:textId="77777777" w:rsidR="00F07946" w:rsidRPr="00223DA2" w:rsidRDefault="00F07946" w:rsidP="00432EE8">
            <w:pPr>
              <w:pStyle w:val="TAL"/>
              <w:rPr>
                <w:sz w:val="16"/>
              </w:rPr>
            </w:pPr>
            <w:r>
              <w:rPr>
                <w:sz w:val="16"/>
              </w:rPr>
              <w:t>C1-246456</w:t>
            </w:r>
          </w:p>
        </w:tc>
        <w:tc>
          <w:tcPr>
            <w:tcW w:w="0" w:type="auto"/>
          </w:tcPr>
          <w:p w14:paraId="174F8414" w14:textId="77777777" w:rsidR="00F07946" w:rsidRPr="00223DA2" w:rsidRDefault="00F07946" w:rsidP="00432EE8">
            <w:pPr>
              <w:pStyle w:val="TAL"/>
              <w:rPr>
                <w:sz w:val="16"/>
              </w:rPr>
            </w:pPr>
          </w:p>
        </w:tc>
      </w:tr>
      <w:tr w:rsidR="00F07946" w14:paraId="4E4B0048" w14:textId="77777777" w:rsidTr="00432EE8">
        <w:tc>
          <w:tcPr>
            <w:tcW w:w="0" w:type="auto"/>
          </w:tcPr>
          <w:p w14:paraId="463F09C0" w14:textId="77777777" w:rsidR="00F07946" w:rsidRPr="00223DA2" w:rsidRDefault="00F07946" w:rsidP="00432EE8">
            <w:pPr>
              <w:pStyle w:val="TAL"/>
              <w:rPr>
                <w:sz w:val="16"/>
              </w:rPr>
            </w:pPr>
            <w:r>
              <w:rPr>
                <w:sz w:val="16"/>
              </w:rPr>
              <w:t>C1-246884</w:t>
            </w:r>
          </w:p>
        </w:tc>
        <w:tc>
          <w:tcPr>
            <w:tcW w:w="0" w:type="auto"/>
          </w:tcPr>
          <w:p w14:paraId="7B65E45C" w14:textId="77777777" w:rsidR="00F07946" w:rsidRPr="00223DA2" w:rsidRDefault="00F07946" w:rsidP="00432EE8">
            <w:pPr>
              <w:pStyle w:val="TAL"/>
              <w:rPr>
                <w:sz w:val="16"/>
              </w:rPr>
            </w:pPr>
            <w:r>
              <w:rPr>
                <w:sz w:val="16"/>
              </w:rPr>
              <w:t>Reference update on the IETF draft</w:t>
            </w:r>
          </w:p>
        </w:tc>
        <w:tc>
          <w:tcPr>
            <w:tcW w:w="0" w:type="auto"/>
          </w:tcPr>
          <w:p w14:paraId="0EF6A6E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76E44D6" w14:textId="77777777" w:rsidR="00F07946" w:rsidRPr="00223DA2" w:rsidRDefault="00F07946" w:rsidP="00432EE8">
            <w:pPr>
              <w:pStyle w:val="TAL"/>
              <w:rPr>
                <w:sz w:val="16"/>
              </w:rPr>
            </w:pPr>
            <w:r>
              <w:rPr>
                <w:sz w:val="16"/>
              </w:rPr>
              <w:t>agreed</w:t>
            </w:r>
          </w:p>
        </w:tc>
        <w:tc>
          <w:tcPr>
            <w:tcW w:w="0" w:type="auto"/>
          </w:tcPr>
          <w:p w14:paraId="4C5399D0" w14:textId="77777777" w:rsidR="00F07946" w:rsidRPr="00223DA2" w:rsidRDefault="00F07946" w:rsidP="00432EE8">
            <w:pPr>
              <w:pStyle w:val="TAL"/>
              <w:rPr>
                <w:sz w:val="16"/>
              </w:rPr>
            </w:pPr>
            <w:r>
              <w:rPr>
                <w:sz w:val="16"/>
              </w:rPr>
              <w:t>C1-246457</w:t>
            </w:r>
          </w:p>
        </w:tc>
        <w:tc>
          <w:tcPr>
            <w:tcW w:w="0" w:type="auto"/>
          </w:tcPr>
          <w:p w14:paraId="3E4092C2" w14:textId="77777777" w:rsidR="00F07946" w:rsidRPr="00223DA2" w:rsidRDefault="00F07946" w:rsidP="00432EE8">
            <w:pPr>
              <w:pStyle w:val="TAL"/>
              <w:rPr>
                <w:sz w:val="16"/>
              </w:rPr>
            </w:pPr>
          </w:p>
        </w:tc>
      </w:tr>
      <w:tr w:rsidR="00F07946" w14:paraId="08BE37FA" w14:textId="77777777" w:rsidTr="00432EE8">
        <w:tc>
          <w:tcPr>
            <w:tcW w:w="0" w:type="auto"/>
          </w:tcPr>
          <w:p w14:paraId="2E56A1E6" w14:textId="77777777" w:rsidR="00F07946" w:rsidRPr="00223DA2" w:rsidRDefault="00F07946" w:rsidP="00432EE8">
            <w:pPr>
              <w:pStyle w:val="TAL"/>
              <w:rPr>
                <w:sz w:val="16"/>
              </w:rPr>
            </w:pPr>
            <w:r>
              <w:rPr>
                <w:sz w:val="16"/>
              </w:rPr>
              <w:t>C1-246885</w:t>
            </w:r>
          </w:p>
        </w:tc>
        <w:tc>
          <w:tcPr>
            <w:tcW w:w="0" w:type="auto"/>
          </w:tcPr>
          <w:p w14:paraId="4C8DC2EE" w14:textId="77777777" w:rsidR="00F07946" w:rsidRPr="00223DA2" w:rsidRDefault="00F07946" w:rsidP="00432EE8">
            <w:pPr>
              <w:pStyle w:val="TAL"/>
              <w:rPr>
                <w:sz w:val="16"/>
              </w:rPr>
            </w:pPr>
            <w:r>
              <w:rPr>
                <w:sz w:val="16"/>
              </w:rPr>
              <w:t>Reference update on the IETF draft</w:t>
            </w:r>
          </w:p>
        </w:tc>
        <w:tc>
          <w:tcPr>
            <w:tcW w:w="0" w:type="auto"/>
          </w:tcPr>
          <w:p w14:paraId="757BFE2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0D1E1E8" w14:textId="77777777" w:rsidR="00F07946" w:rsidRPr="00223DA2" w:rsidRDefault="00F07946" w:rsidP="00432EE8">
            <w:pPr>
              <w:pStyle w:val="TAL"/>
              <w:rPr>
                <w:sz w:val="16"/>
              </w:rPr>
            </w:pPr>
            <w:r>
              <w:rPr>
                <w:sz w:val="16"/>
              </w:rPr>
              <w:t>agreed</w:t>
            </w:r>
          </w:p>
        </w:tc>
        <w:tc>
          <w:tcPr>
            <w:tcW w:w="0" w:type="auto"/>
          </w:tcPr>
          <w:p w14:paraId="7ED43C8C" w14:textId="77777777" w:rsidR="00F07946" w:rsidRPr="00223DA2" w:rsidRDefault="00F07946" w:rsidP="00432EE8">
            <w:pPr>
              <w:pStyle w:val="TAL"/>
              <w:rPr>
                <w:sz w:val="16"/>
              </w:rPr>
            </w:pPr>
            <w:r>
              <w:rPr>
                <w:sz w:val="16"/>
              </w:rPr>
              <w:t>C1-246458</w:t>
            </w:r>
          </w:p>
        </w:tc>
        <w:tc>
          <w:tcPr>
            <w:tcW w:w="0" w:type="auto"/>
          </w:tcPr>
          <w:p w14:paraId="2F23BAB3" w14:textId="77777777" w:rsidR="00F07946" w:rsidRPr="00223DA2" w:rsidRDefault="00F07946" w:rsidP="00432EE8">
            <w:pPr>
              <w:pStyle w:val="TAL"/>
              <w:rPr>
                <w:sz w:val="16"/>
              </w:rPr>
            </w:pPr>
          </w:p>
        </w:tc>
      </w:tr>
      <w:tr w:rsidR="00F07946" w14:paraId="4A4FB2B1" w14:textId="77777777" w:rsidTr="00432EE8">
        <w:tc>
          <w:tcPr>
            <w:tcW w:w="0" w:type="auto"/>
          </w:tcPr>
          <w:p w14:paraId="04762839" w14:textId="77777777" w:rsidR="00F07946" w:rsidRPr="00223DA2" w:rsidRDefault="00F07946" w:rsidP="00432EE8">
            <w:pPr>
              <w:pStyle w:val="TAL"/>
              <w:rPr>
                <w:sz w:val="16"/>
              </w:rPr>
            </w:pPr>
            <w:r>
              <w:rPr>
                <w:sz w:val="16"/>
              </w:rPr>
              <w:t>C1-246886</w:t>
            </w:r>
          </w:p>
        </w:tc>
        <w:tc>
          <w:tcPr>
            <w:tcW w:w="0" w:type="auto"/>
          </w:tcPr>
          <w:p w14:paraId="43F1C13D" w14:textId="77777777" w:rsidR="00F07946" w:rsidRPr="00223DA2" w:rsidRDefault="00F07946" w:rsidP="00432EE8">
            <w:pPr>
              <w:pStyle w:val="TAL"/>
              <w:rPr>
                <w:sz w:val="16"/>
              </w:rPr>
            </w:pPr>
            <w:r>
              <w:rPr>
                <w:sz w:val="16"/>
              </w:rPr>
              <w:t>Reference update on the IETF draft</w:t>
            </w:r>
          </w:p>
        </w:tc>
        <w:tc>
          <w:tcPr>
            <w:tcW w:w="0" w:type="auto"/>
          </w:tcPr>
          <w:p w14:paraId="2C8F134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7E38DFF" w14:textId="77777777" w:rsidR="00F07946" w:rsidRPr="00223DA2" w:rsidRDefault="00F07946" w:rsidP="00432EE8">
            <w:pPr>
              <w:pStyle w:val="TAL"/>
              <w:rPr>
                <w:sz w:val="16"/>
              </w:rPr>
            </w:pPr>
            <w:r>
              <w:rPr>
                <w:sz w:val="16"/>
              </w:rPr>
              <w:t>agreed</w:t>
            </w:r>
          </w:p>
        </w:tc>
        <w:tc>
          <w:tcPr>
            <w:tcW w:w="0" w:type="auto"/>
          </w:tcPr>
          <w:p w14:paraId="3FCB2523" w14:textId="77777777" w:rsidR="00F07946" w:rsidRPr="00223DA2" w:rsidRDefault="00F07946" w:rsidP="00432EE8">
            <w:pPr>
              <w:pStyle w:val="TAL"/>
              <w:rPr>
                <w:sz w:val="16"/>
              </w:rPr>
            </w:pPr>
            <w:r>
              <w:rPr>
                <w:sz w:val="16"/>
              </w:rPr>
              <w:t>C1-246459</w:t>
            </w:r>
          </w:p>
        </w:tc>
        <w:tc>
          <w:tcPr>
            <w:tcW w:w="0" w:type="auto"/>
          </w:tcPr>
          <w:p w14:paraId="6F5C7DB6" w14:textId="77777777" w:rsidR="00F07946" w:rsidRPr="00223DA2" w:rsidRDefault="00F07946" w:rsidP="00432EE8">
            <w:pPr>
              <w:pStyle w:val="TAL"/>
              <w:rPr>
                <w:sz w:val="16"/>
              </w:rPr>
            </w:pPr>
          </w:p>
        </w:tc>
      </w:tr>
      <w:tr w:rsidR="00F07946" w14:paraId="7023C530" w14:textId="77777777" w:rsidTr="00432EE8">
        <w:tc>
          <w:tcPr>
            <w:tcW w:w="0" w:type="auto"/>
          </w:tcPr>
          <w:p w14:paraId="6E8708A4" w14:textId="77777777" w:rsidR="00F07946" w:rsidRPr="00223DA2" w:rsidRDefault="00F07946" w:rsidP="00432EE8">
            <w:pPr>
              <w:pStyle w:val="TAL"/>
              <w:rPr>
                <w:sz w:val="16"/>
              </w:rPr>
            </w:pPr>
            <w:r>
              <w:rPr>
                <w:sz w:val="16"/>
              </w:rPr>
              <w:t>C1-246887</w:t>
            </w:r>
          </w:p>
        </w:tc>
        <w:tc>
          <w:tcPr>
            <w:tcW w:w="0" w:type="auto"/>
          </w:tcPr>
          <w:p w14:paraId="4D635B56" w14:textId="77777777" w:rsidR="00F07946" w:rsidRPr="00223DA2" w:rsidRDefault="00F07946" w:rsidP="00432EE8">
            <w:pPr>
              <w:pStyle w:val="TAL"/>
              <w:rPr>
                <w:sz w:val="16"/>
              </w:rPr>
            </w:pPr>
            <w:r>
              <w:rPr>
                <w:sz w:val="16"/>
              </w:rPr>
              <w:t>Reference update on the IETF draft</w:t>
            </w:r>
          </w:p>
        </w:tc>
        <w:tc>
          <w:tcPr>
            <w:tcW w:w="0" w:type="auto"/>
          </w:tcPr>
          <w:p w14:paraId="77B3D17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87809FD" w14:textId="77777777" w:rsidR="00F07946" w:rsidRPr="00223DA2" w:rsidRDefault="00F07946" w:rsidP="00432EE8">
            <w:pPr>
              <w:pStyle w:val="TAL"/>
              <w:rPr>
                <w:sz w:val="16"/>
              </w:rPr>
            </w:pPr>
            <w:r>
              <w:rPr>
                <w:sz w:val="16"/>
              </w:rPr>
              <w:t>agreed</w:t>
            </w:r>
          </w:p>
        </w:tc>
        <w:tc>
          <w:tcPr>
            <w:tcW w:w="0" w:type="auto"/>
          </w:tcPr>
          <w:p w14:paraId="402412A4" w14:textId="77777777" w:rsidR="00F07946" w:rsidRPr="00223DA2" w:rsidRDefault="00F07946" w:rsidP="00432EE8">
            <w:pPr>
              <w:pStyle w:val="TAL"/>
              <w:rPr>
                <w:sz w:val="16"/>
              </w:rPr>
            </w:pPr>
            <w:r>
              <w:rPr>
                <w:sz w:val="16"/>
              </w:rPr>
              <w:t>C1-246460</w:t>
            </w:r>
          </w:p>
        </w:tc>
        <w:tc>
          <w:tcPr>
            <w:tcW w:w="0" w:type="auto"/>
          </w:tcPr>
          <w:p w14:paraId="42EBEE5A" w14:textId="77777777" w:rsidR="00F07946" w:rsidRPr="00223DA2" w:rsidRDefault="00F07946" w:rsidP="00432EE8">
            <w:pPr>
              <w:pStyle w:val="TAL"/>
              <w:rPr>
                <w:sz w:val="16"/>
              </w:rPr>
            </w:pPr>
          </w:p>
        </w:tc>
      </w:tr>
      <w:tr w:rsidR="00F07946" w14:paraId="127E092F" w14:textId="77777777" w:rsidTr="00432EE8">
        <w:tc>
          <w:tcPr>
            <w:tcW w:w="0" w:type="auto"/>
          </w:tcPr>
          <w:p w14:paraId="2750C21E" w14:textId="77777777" w:rsidR="00F07946" w:rsidRPr="00223DA2" w:rsidRDefault="00F07946" w:rsidP="00432EE8">
            <w:pPr>
              <w:pStyle w:val="TAL"/>
              <w:rPr>
                <w:sz w:val="16"/>
              </w:rPr>
            </w:pPr>
            <w:r>
              <w:rPr>
                <w:sz w:val="16"/>
              </w:rPr>
              <w:t>C1-246888</w:t>
            </w:r>
          </w:p>
        </w:tc>
        <w:tc>
          <w:tcPr>
            <w:tcW w:w="0" w:type="auto"/>
          </w:tcPr>
          <w:p w14:paraId="6033C027" w14:textId="77777777" w:rsidR="00F07946" w:rsidRPr="00223DA2" w:rsidRDefault="00F07946" w:rsidP="00432EE8">
            <w:pPr>
              <w:pStyle w:val="TAL"/>
              <w:rPr>
                <w:sz w:val="16"/>
              </w:rPr>
            </w:pPr>
            <w:r>
              <w:rPr>
                <w:sz w:val="16"/>
              </w:rPr>
              <w:t>Reference update on the IETF draft</w:t>
            </w:r>
          </w:p>
        </w:tc>
        <w:tc>
          <w:tcPr>
            <w:tcW w:w="0" w:type="auto"/>
          </w:tcPr>
          <w:p w14:paraId="3C5F8E6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8E6F762" w14:textId="77777777" w:rsidR="00F07946" w:rsidRPr="00223DA2" w:rsidRDefault="00F07946" w:rsidP="00432EE8">
            <w:pPr>
              <w:pStyle w:val="TAL"/>
              <w:rPr>
                <w:sz w:val="16"/>
              </w:rPr>
            </w:pPr>
            <w:r>
              <w:rPr>
                <w:sz w:val="16"/>
              </w:rPr>
              <w:t>agreed</w:t>
            </w:r>
          </w:p>
        </w:tc>
        <w:tc>
          <w:tcPr>
            <w:tcW w:w="0" w:type="auto"/>
          </w:tcPr>
          <w:p w14:paraId="0FAD4F02" w14:textId="77777777" w:rsidR="00F07946" w:rsidRPr="00223DA2" w:rsidRDefault="00F07946" w:rsidP="00432EE8">
            <w:pPr>
              <w:pStyle w:val="TAL"/>
              <w:rPr>
                <w:sz w:val="16"/>
              </w:rPr>
            </w:pPr>
            <w:r>
              <w:rPr>
                <w:sz w:val="16"/>
              </w:rPr>
              <w:t>C1-246461</w:t>
            </w:r>
          </w:p>
        </w:tc>
        <w:tc>
          <w:tcPr>
            <w:tcW w:w="0" w:type="auto"/>
          </w:tcPr>
          <w:p w14:paraId="06BCC27E" w14:textId="77777777" w:rsidR="00F07946" w:rsidRPr="00223DA2" w:rsidRDefault="00F07946" w:rsidP="00432EE8">
            <w:pPr>
              <w:pStyle w:val="TAL"/>
              <w:rPr>
                <w:sz w:val="16"/>
              </w:rPr>
            </w:pPr>
          </w:p>
        </w:tc>
      </w:tr>
      <w:tr w:rsidR="00F07946" w14:paraId="650676E2" w14:textId="77777777" w:rsidTr="00432EE8">
        <w:tc>
          <w:tcPr>
            <w:tcW w:w="0" w:type="auto"/>
          </w:tcPr>
          <w:p w14:paraId="08330667" w14:textId="77777777" w:rsidR="00F07946" w:rsidRPr="00223DA2" w:rsidRDefault="00F07946" w:rsidP="00432EE8">
            <w:pPr>
              <w:pStyle w:val="TAL"/>
              <w:rPr>
                <w:sz w:val="16"/>
              </w:rPr>
            </w:pPr>
            <w:r>
              <w:rPr>
                <w:sz w:val="16"/>
              </w:rPr>
              <w:t>C1-246889</w:t>
            </w:r>
          </w:p>
        </w:tc>
        <w:tc>
          <w:tcPr>
            <w:tcW w:w="0" w:type="auto"/>
          </w:tcPr>
          <w:p w14:paraId="288944FB" w14:textId="77777777" w:rsidR="00F07946" w:rsidRPr="00223DA2" w:rsidRDefault="00F07946" w:rsidP="00432EE8">
            <w:pPr>
              <w:pStyle w:val="TAL"/>
              <w:rPr>
                <w:sz w:val="16"/>
              </w:rPr>
            </w:pPr>
            <w:r>
              <w:rPr>
                <w:sz w:val="16"/>
              </w:rPr>
              <w:t>Reference update on the IETF draft</w:t>
            </w:r>
          </w:p>
        </w:tc>
        <w:tc>
          <w:tcPr>
            <w:tcW w:w="0" w:type="auto"/>
          </w:tcPr>
          <w:p w14:paraId="3528276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07D5D0F" w14:textId="77777777" w:rsidR="00F07946" w:rsidRPr="00223DA2" w:rsidRDefault="00F07946" w:rsidP="00432EE8">
            <w:pPr>
              <w:pStyle w:val="TAL"/>
              <w:rPr>
                <w:sz w:val="16"/>
              </w:rPr>
            </w:pPr>
            <w:r>
              <w:rPr>
                <w:sz w:val="16"/>
              </w:rPr>
              <w:t>agreed</w:t>
            </w:r>
          </w:p>
        </w:tc>
        <w:tc>
          <w:tcPr>
            <w:tcW w:w="0" w:type="auto"/>
          </w:tcPr>
          <w:p w14:paraId="4467E7D5" w14:textId="77777777" w:rsidR="00F07946" w:rsidRPr="00223DA2" w:rsidRDefault="00F07946" w:rsidP="00432EE8">
            <w:pPr>
              <w:pStyle w:val="TAL"/>
              <w:rPr>
                <w:sz w:val="16"/>
              </w:rPr>
            </w:pPr>
            <w:r>
              <w:rPr>
                <w:sz w:val="16"/>
              </w:rPr>
              <w:t>C1-246462</w:t>
            </w:r>
          </w:p>
        </w:tc>
        <w:tc>
          <w:tcPr>
            <w:tcW w:w="0" w:type="auto"/>
          </w:tcPr>
          <w:p w14:paraId="6135B8FC" w14:textId="77777777" w:rsidR="00F07946" w:rsidRPr="00223DA2" w:rsidRDefault="00F07946" w:rsidP="00432EE8">
            <w:pPr>
              <w:pStyle w:val="TAL"/>
              <w:rPr>
                <w:sz w:val="16"/>
              </w:rPr>
            </w:pPr>
          </w:p>
        </w:tc>
      </w:tr>
      <w:tr w:rsidR="00F07946" w14:paraId="0D22AA35" w14:textId="77777777" w:rsidTr="00432EE8">
        <w:tc>
          <w:tcPr>
            <w:tcW w:w="0" w:type="auto"/>
          </w:tcPr>
          <w:p w14:paraId="440BA60D" w14:textId="77777777" w:rsidR="00F07946" w:rsidRPr="00223DA2" w:rsidRDefault="00F07946" w:rsidP="00432EE8">
            <w:pPr>
              <w:pStyle w:val="TAL"/>
              <w:rPr>
                <w:sz w:val="16"/>
              </w:rPr>
            </w:pPr>
            <w:r>
              <w:rPr>
                <w:sz w:val="16"/>
              </w:rPr>
              <w:t>C1-246890</w:t>
            </w:r>
          </w:p>
        </w:tc>
        <w:tc>
          <w:tcPr>
            <w:tcW w:w="0" w:type="auto"/>
          </w:tcPr>
          <w:p w14:paraId="0DEE146C" w14:textId="77777777" w:rsidR="00F07946" w:rsidRPr="00223DA2" w:rsidRDefault="00F07946" w:rsidP="00432EE8">
            <w:pPr>
              <w:pStyle w:val="TAL"/>
              <w:rPr>
                <w:sz w:val="16"/>
              </w:rPr>
            </w:pPr>
            <w:r>
              <w:rPr>
                <w:sz w:val="16"/>
              </w:rPr>
              <w:t>Reference update on the IETF draft</w:t>
            </w:r>
          </w:p>
        </w:tc>
        <w:tc>
          <w:tcPr>
            <w:tcW w:w="0" w:type="auto"/>
          </w:tcPr>
          <w:p w14:paraId="0192229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45CCE7" w14:textId="77777777" w:rsidR="00F07946" w:rsidRPr="00223DA2" w:rsidRDefault="00F07946" w:rsidP="00432EE8">
            <w:pPr>
              <w:pStyle w:val="TAL"/>
              <w:rPr>
                <w:sz w:val="16"/>
              </w:rPr>
            </w:pPr>
            <w:r>
              <w:rPr>
                <w:sz w:val="16"/>
              </w:rPr>
              <w:t>agreed</w:t>
            </w:r>
          </w:p>
        </w:tc>
        <w:tc>
          <w:tcPr>
            <w:tcW w:w="0" w:type="auto"/>
          </w:tcPr>
          <w:p w14:paraId="36D28FCA" w14:textId="77777777" w:rsidR="00F07946" w:rsidRPr="00223DA2" w:rsidRDefault="00F07946" w:rsidP="00432EE8">
            <w:pPr>
              <w:pStyle w:val="TAL"/>
              <w:rPr>
                <w:sz w:val="16"/>
              </w:rPr>
            </w:pPr>
            <w:r>
              <w:rPr>
                <w:sz w:val="16"/>
              </w:rPr>
              <w:t>C1-246487</w:t>
            </w:r>
          </w:p>
        </w:tc>
        <w:tc>
          <w:tcPr>
            <w:tcW w:w="0" w:type="auto"/>
          </w:tcPr>
          <w:p w14:paraId="46E2FD77" w14:textId="77777777" w:rsidR="00F07946" w:rsidRPr="00223DA2" w:rsidRDefault="00F07946" w:rsidP="00432EE8">
            <w:pPr>
              <w:pStyle w:val="TAL"/>
              <w:rPr>
                <w:sz w:val="16"/>
              </w:rPr>
            </w:pPr>
          </w:p>
        </w:tc>
      </w:tr>
      <w:tr w:rsidR="00F07946" w14:paraId="68CC1629" w14:textId="77777777" w:rsidTr="00432EE8">
        <w:tc>
          <w:tcPr>
            <w:tcW w:w="0" w:type="auto"/>
          </w:tcPr>
          <w:p w14:paraId="05E85CEB" w14:textId="77777777" w:rsidR="00F07946" w:rsidRPr="00223DA2" w:rsidRDefault="00F07946" w:rsidP="00432EE8">
            <w:pPr>
              <w:pStyle w:val="TAL"/>
              <w:rPr>
                <w:sz w:val="16"/>
              </w:rPr>
            </w:pPr>
            <w:r>
              <w:rPr>
                <w:sz w:val="16"/>
              </w:rPr>
              <w:t>C1-246891</w:t>
            </w:r>
          </w:p>
        </w:tc>
        <w:tc>
          <w:tcPr>
            <w:tcW w:w="0" w:type="auto"/>
          </w:tcPr>
          <w:p w14:paraId="3E41568C" w14:textId="77777777" w:rsidR="00F07946" w:rsidRPr="00223DA2" w:rsidRDefault="00F07946" w:rsidP="00432EE8">
            <w:pPr>
              <w:pStyle w:val="TAL"/>
              <w:rPr>
                <w:sz w:val="16"/>
              </w:rPr>
            </w:pPr>
            <w:r>
              <w:rPr>
                <w:sz w:val="16"/>
              </w:rPr>
              <w:t>Reference update on the IETF draft</w:t>
            </w:r>
          </w:p>
        </w:tc>
        <w:tc>
          <w:tcPr>
            <w:tcW w:w="0" w:type="auto"/>
          </w:tcPr>
          <w:p w14:paraId="6BA2150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40D4AB1" w14:textId="77777777" w:rsidR="00F07946" w:rsidRPr="00223DA2" w:rsidRDefault="00F07946" w:rsidP="00432EE8">
            <w:pPr>
              <w:pStyle w:val="TAL"/>
              <w:rPr>
                <w:sz w:val="16"/>
              </w:rPr>
            </w:pPr>
            <w:r>
              <w:rPr>
                <w:sz w:val="16"/>
              </w:rPr>
              <w:t>agreed</w:t>
            </w:r>
          </w:p>
        </w:tc>
        <w:tc>
          <w:tcPr>
            <w:tcW w:w="0" w:type="auto"/>
          </w:tcPr>
          <w:p w14:paraId="4CF7351A" w14:textId="77777777" w:rsidR="00F07946" w:rsidRPr="00223DA2" w:rsidRDefault="00F07946" w:rsidP="00432EE8">
            <w:pPr>
              <w:pStyle w:val="TAL"/>
              <w:rPr>
                <w:sz w:val="16"/>
              </w:rPr>
            </w:pPr>
            <w:r>
              <w:rPr>
                <w:sz w:val="16"/>
              </w:rPr>
              <w:t>C1-246488</w:t>
            </w:r>
          </w:p>
        </w:tc>
        <w:tc>
          <w:tcPr>
            <w:tcW w:w="0" w:type="auto"/>
          </w:tcPr>
          <w:p w14:paraId="42BD0741" w14:textId="77777777" w:rsidR="00F07946" w:rsidRPr="00223DA2" w:rsidRDefault="00F07946" w:rsidP="00432EE8">
            <w:pPr>
              <w:pStyle w:val="TAL"/>
              <w:rPr>
                <w:sz w:val="16"/>
              </w:rPr>
            </w:pPr>
          </w:p>
        </w:tc>
      </w:tr>
      <w:tr w:rsidR="00F07946" w14:paraId="2FE9BCC6" w14:textId="77777777" w:rsidTr="00432EE8">
        <w:tc>
          <w:tcPr>
            <w:tcW w:w="0" w:type="auto"/>
          </w:tcPr>
          <w:p w14:paraId="787B2305" w14:textId="77777777" w:rsidR="00F07946" w:rsidRPr="00223DA2" w:rsidRDefault="00F07946" w:rsidP="00432EE8">
            <w:pPr>
              <w:pStyle w:val="TAL"/>
              <w:rPr>
                <w:sz w:val="16"/>
              </w:rPr>
            </w:pPr>
            <w:r>
              <w:rPr>
                <w:sz w:val="16"/>
              </w:rPr>
              <w:t>C1-246892</w:t>
            </w:r>
          </w:p>
        </w:tc>
        <w:tc>
          <w:tcPr>
            <w:tcW w:w="0" w:type="auto"/>
          </w:tcPr>
          <w:p w14:paraId="26FB67E3" w14:textId="77777777" w:rsidR="00F07946" w:rsidRPr="00223DA2" w:rsidRDefault="00F07946" w:rsidP="00432EE8">
            <w:pPr>
              <w:pStyle w:val="TAL"/>
              <w:rPr>
                <w:sz w:val="16"/>
              </w:rPr>
            </w:pPr>
            <w:r>
              <w:rPr>
                <w:sz w:val="16"/>
              </w:rPr>
              <w:t>Reference update on the IETF draft</w:t>
            </w:r>
          </w:p>
        </w:tc>
        <w:tc>
          <w:tcPr>
            <w:tcW w:w="0" w:type="auto"/>
          </w:tcPr>
          <w:p w14:paraId="15CD26B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A5202C1" w14:textId="77777777" w:rsidR="00F07946" w:rsidRPr="00223DA2" w:rsidRDefault="00F07946" w:rsidP="00432EE8">
            <w:pPr>
              <w:pStyle w:val="TAL"/>
              <w:rPr>
                <w:sz w:val="16"/>
              </w:rPr>
            </w:pPr>
            <w:r>
              <w:rPr>
                <w:sz w:val="16"/>
              </w:rPr>
              <w:t>agreed</w:t>
            </w:r>
          </w:p>
        </w:tc>
        <w:tc>
          <w:tcPr>
            <w:tcW w:w="0" w:type="auto"/>
          </w:tcPr>
          <w:p w14:paraId="374097A1" w14:textId="77777777" w:rsidR="00F07946" w:rsidRPr="00223DA2" w:rsidRDefault="00F07946" w:rsidP="00432EE8">
            <w:pPr>
              <w:pStyle w:val="TAL"/>
              <w:rPr>
                <w:sz w:val="16"/>
              </w:rPr>
            </w:pPr>
            <w:r>
              <w:rPr>
                <w:sz w:val="16"/>
              </w:rPr>
              <w:t>C1-246489</w:t>
            </w:r>
          </w:p>
        </w:tc>
        <w:tc>
          <w:tcPr>
            <w:tcW w:w="0" w:type="auto"/>
          </w:tcPr>
          <w:p w14:paraId="4405DC85" w14:textId="77777777" w:rsidR="00F07946" w:rsidRPr="00223DA2" w:rsidRDefault="00F07946" w:rsidP="00432EE8">
            <w:pPr>
              <w:pStyle w:val="TAL"/>
              <w:rPr>
                <w:sz w:val="16"/>
              </w:rPr>
            </w:pPr>
          </w:p>
        </w:tc>
      </w:tr>
      <w:tr w:rsidR="00F07946" w14:paraId="1ABEFAD9" w14:textId="77777777" w:rsidTr="00432EE8">
        <w:tc>
          <w:tcPr>
            <w:tcW w:w="0" w:type="auto"/>
          </w:tcPr>
          <w:p w14:paraId="34FBC555" w14:textId="77777777" w:rsidR="00F07946" w:rsidRPr="00223DA2" w:rsidRDefault="00F07946" w:rsidP="00432EE8">
            <w:pPr>
              <w:pStyle w:val="TAL"/>
              <w:rPr>
                <w:sz w:val="16"/>
              </w:rPr>
            </w:pPr>
            <w:r>
              <w:rPr>
                <w:sz w:val="16"/>
              </w:rPr>
              <w:t>C1-246893</w:t>
            </w:r>
          </w:p>
        </w:tc>
        <w:tc>
          <w:tcPr>
            <w:tcW w:w="0" w:type="auto"/>
          </w:tcPr>
          <w:p w14:paraId="39CE19B5" w14:textId="77777777" w:rsidR="00F07946" w:rsidRPr="00223DA2" w:rsidRDefault="00F07946" w:rsidP="00432EE8">
            <w:pPr>
              <w:pStyle w:val="TAL"/>
              <w:rPr>
                <w:sz w:val="16"/>
              </w:rPr>
            </w:pPr>
            <w:r>
              <w:rPr>
                <w:sz w:val="16"/>
              </w:rPr>
              <w:t>Reference update on the IETF draft</w:t>
            </w:r>
          </w:p>
        </w:tc>
        <w:tc>
          <w:tcPr>
            <w:tcW w:w="0" w:type="auto"/>
          </w:tcPr>
          <w:p w14:paraId="32BD07B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8DD3ACB" w14:textId="77777777" w:rsidR="00F07946" w:rsidRPr="00223DA2" w:rsidRDefault="00F07946" w:rsidP="00432EE8">
            <w:pPr>
              <w:pStyle w:val="TAL"/>
              <w:rPr>
                <w:sz w:val="16"/>
              </w:rPr>
            </w:pPr>
            <w:r>
              <w:rPr>
                <w:sz w:val="16"/>
              </w:rPr>
              <w:t>agreed</w:t>
            </w:r>
          </w:p>
        </w:tc>
        <w:tc>
          <w:tcPr>
            <w:tcW w:w="0" w:type="auto"/>
          </w:tcPr>
          <w:p w14:paraId="7A252C46" w14:textId="77777777" w:rsidR="00F07946" w:rsidRPr="00223DA2" w:rsidRDefault="00F07946" w:rsidP="00432EE8">
            <w:pPr>
              <w:pStyle w:val="TAL"/>
              <w:rPr>
                <w:sz w:val="16"/>
              </w:rPr>
            </w:pPr>
            <w:r>
              <w:rPr>
                <w:sz w:val="16"/>
              </w:rPr>
              <w:t>C1-246490</w:t>
            </w:r>
          </w:p>
        </w:tc>
        <w:tc>
          <w:tcPr>
            <w:tcW w:w="0" w:type="auto"/>
          </w:tcPr>
          <w:p w14:paraId="7F2071E9" w14:textId="77777777" w:rsidR="00F07946" w:rsidRPr="00223DA2" w:rsidRDefault="00F07946" w:rsidP="00432EE8">
            <w:pPr>
              <w:pStyle w:val="TAL"/>
              <w:rPr>
                <w:sz w:val="16"/>
              </w:rPr>
            </w:pPr>
          </w:p>
        </w:tc>
      </w:tr>
      <w:tr w:rsidR="00F07946" w14:paraId="5D1E3E49" w14:textId="77777777" w:rsidTr="00432EE8">
        <w:tc>
          <w:tcPr>
            <w:tcW w:w="0" w:type="auto"/>
          </w:tcPr>
          <w:p w14:paraId="2BAA0C68" w14:textId="77777777" w:rsidR="00F07946" w:rsidRPr="00223DA2" w:rsidRDefault="00F07946" w:rsidP="00432EE8">
            <w:pPr>
              <w:pStyle w:val="TAL"/>
              <w:rPr>
                <w:sz w:val="16"/>
              </w:rPr>
            </w:pPr>
            <w:r>
              <w:rPr>
                <w:sz w:val="16"/>
              </w:rPr>
              <w:t>C1-246894</w:t>
            </w:r>
          </w:p>
        </w:tc>
        <w:tc>
          <w:tcPr>
            <w:tcW w:w="0" w:type="auto"/>
          </w:tcPr>
          <w:p w14:paraId="35AAC6C0" w14:textId="77777777" w:rsidR="00F07946" w:rsidRPr="00223DA2" w:rsidRDefault="00F07946" w:rsidP="00432EE8">
            <w:pPr>
              <w:pStyle w:val="TAL"/>
              <w:rPr>
                <w:sz w:val="16"/>
              </w:rPr>
            </w:pPr>
            <w:r>
              <w:rPr>
                <w:sz w:val="16"/>
              </w:rPr>
              <w:t>Reference update on the IETF draft</w:t>
            </w:r>
          </w:p>
        </w:tc>
        <w:tc>
          <w:tcPr>
            <w:tcW w:w="0" w:type="auto"/>
          </w:tcPr>
          <w:p w14:paraId="73978CD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802ECD3" w14:textId="77777777" w:rsidR="00F07946" w:rsidRPr="00223DA2" w:rsidRDefault="00F07946" w:rsidP="00432EE8">
            <w:pPr>
              <w:pStyle w:val="TAL"/>
              <w:rPr>
                <w:sz w:val="16"/>
              </w:rPr>
            </w:pPr>
            <w:r>
              <w:rPr>
                <w:sz w:val="16"/>
              </w:rPr>
              <w:t>agreed</w:t>
            </w:r>
          </w:p>
        </w:tc>
        <w:tc>
          <w:tcPr>
            <w:tcW w:w="0" w:type="auto"/>
          </w:tcPr>
          <w:p w14:paraId="43441087" w14:textId="77777777" w:rsidR="00F07946" w:rsidRPr="00223DA2" w:rsidRDefault="00F07946" w:rsidP="00432EE8">
            <w:pPr>
              <w:pStyle w:val="TAL"/>
              <w:rPr>
                <w:sz w:val="16"/>
              </w:rPr>
            </w:pPr>
            <w:r>
              <w:rPr>
                <w:sz w:val="16"/>
              </w:rPr>
              <w:t>C1-246491</w:t>
            </w:r>
          </w:p>
        </w:tc>
        <w:tc>
          <w:tcPr>
            <w:tcW w:w="0" w:type="auto"/>
          </w:tcPr>
          <w:p w14:paraId="253AD586" w14:textId="77777777" w:rsidR="00F07946" w:rsidRPr="00223DA2" w:rsidRDefault="00F07946" w:rsidP="00432EE8">
            <w:pPr>
              <w:pStyle w:val="TAL"/>
              <w:rPr>
                <w:sz w:val="16"/>
              </w:rPr>
            </w:pPr>
          </w:p>
        </w:tc>
      </w:tr>
      <w:tr w:rsidR="00F07946" w14:paraId="7E02395E" w14:textId="77777777" w:rsidTr="00432EE8">
        <w:tc>
          <w:tcPr>
            <w:tcW w:w="0" w:type="auto"/>
          </w:tcPr>
          <w:p w14:paraId="6C4850BB" w14:textId="77777777" w:rsidR="00F07946" w:rsidRPr="00223DA2" w:rsidRDefault="00F07946" w:rsidP="00432EE8">
            <w:pPr>
              <w:pStyle w:val="TAL"/>
              <w:rPr>
                <w:sz w:val="16"/>
              </w:rPr>
            </w:pPr>
            <w:r>
              <w:rPr>
                <w:sz w:val="16"/>
              </w:rPr>
              <w:t>C1-246895</w:t>
            </w:r>
          </w:p>
        </w:tc>
        <w:tc>
          <w:tcPr>
            <w:tcW w:w="0" w:type="auto"/>
          </w:tcPr>
          <w:p w14:paraId="2D4E0A73" w14:textId="77777777" w:rsidR="00F07946" w:rsidRPr="00223DA2" w:rsidRDefault="00F07946" w:rsidP="00432EE8">
            <w:pPr>
              <w:pStyle w:val="TAL"/>
              <w:rPr>
                <w:sz w:val="16"/>
              </w:rPr>
            </w:pPr>
            <w:r>
              <w:rPr>
                <w:sz w:val="16"/>
              </w:rPr>
              <w:t>Reference update on the IETF draft</w:t>
            </w:r>
          </w:p>
        </w:tc>
        <w:tc>
          <w:tcPr>
            <w:tcW w:w="0" w:type="auto"/>
          </w:tcPr>
          <w:p w14:paraId="25F3A2A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EB31E49" w14:textId="77777777" w:rsidR="00F07946" w:rsidRPr="00223DA2" w:rsidRDefault="00F07946" w:rsidP="00432EE8">
            <w:pPr>
              <w:pStyle w:val="TAL"/>
              <w:rPr>
                <w:sz w:val="16"/>
              </w:rPr>
            </w:pPr>
            <w:r>
              <w:rPr>
                <w:sz w:val="16"/>
              </w:rPr>
              <w:t>revised</w:t>
            </w:r>
          </w:p>
        </w:tc>
        <w:tc>
          <w:tcPr>
            <w:tcW w:w="0" w:type="auto"/>
          </w:tcPr>
          <w:p w14:paraId="089D8C8C" w14:textId="77777777" w:rsidR="00F07946" w:rsidRPr="00223DA2" w:rsidRDefault="00F07946" w:rsidP="00432EE8">
            <w:pPr>
              <w:pStyle w:val="TAL"/>
              <w:rPr>
                <w:sz w:val="16"/>
              </w:rPr>
            </w:pPr>
            <w:r>
              <w:rPr>
                <w:sz w:val="16"/>
              </w:rPr>
              <w:t>C1-246492</w:t>
            </w:r>
          </w:p>
        </w:tc>
        <w:tc>
          <w:tcPr>
            <w:tcW w:w="0" w:type="auto"/>
          </w:tcPr>
          <w:p w14:paraId="1F2588EA" w14:textId="77777777" w:rsidR="00F07946" w:rsidRPr="00223DA2" w:rsidRDefault="00F07946" w:rsidP="00432EE8">
            <w:pPr>
              <w:pStyle w:val="TAL"/>
              <w:rPr>
                <w:sz w:val="16"/>
              </w:rPr>
            </w:pPr>
            <w:r>
              <w:rPr>
                <w:sz w:val="16"/>
              </w:rPr>
              <w:t>C1-246951</w:t>
            </w:r>
          </w:p>
        </w:tc>
      </w:tr>
      <w:tr w:rsidR="00F07946" w14:paraId="752CCC2A" w14:textId="77777777" w:rsidTr="00432EE8">
        <w:tc>
          <w:tcPr>
            <w:tcW w:w="0" w:type="auto"/>
          </w:tcPr>
          <w:p w14:paraId="365FCC7A" w14:textId="77777777" w:rsidR="00F07946" w:rsidRPr="00223DA2" w:rsidRDefault="00F07946" w:rsidP="00432EE8">
            <w:pPr>
              <w:pStyle w:val="TAL"/>
              <w:rPr>
                <w:sz w:val="16"/>
              </w:rPr>
            </w:pPr>
            <w:r>
              <w:rPr>
                <w:sz w:val="16"/>
              </w:rPr>
              <w:t>C1-246896</w:t>
            </w:r>
          </w:p>
        </w:tc>
        <w:tc>
          <w:tcPr>
            <w:tcW w:w="0" w:type="auto"/>
          </w:tcPr>
          <w:p w14:paraId="14342B95" w14:textId="77777777" w:rsidR="00F07946" w:rsidRPr="00223DA2" w:rsidRDefault="00F07946" w:rsidP="00432EE8">
            <w:pPr>
              <w:pStyle w:val="TAL"/>
              <w:rPr>
                <w:sz w:val="16"/>
              </w:rPr>
            </w:pPr>
            <w:r>
              <w:rPr>
                <w:sz w:val="16"/>
              </w:rPr>
              <w:t>Reference update on the IETF draft</w:t>
            </w:r>
          </w:p>
        </w:tc>
        <w:tc>
          <w:tcPr>
            <w:tcW w:w="0" w:type="auto"/>
          </w:tcPr>
          <w:p w14:paraId="30789CA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NTT DOCOMO</w:t>
            </w:r>
          </w:p>
        </w:tc>
        <w:tc>
          <w:tcPr>
            <w:tcW w:w="0" w:type="auto"/>
          </w:tcPr>
          <w:p w14:paraId="1E1E0B2F" w14:textId="77777777" w:rsidR="00F07946" w:rsidRPr="00223DA2" w:rsidRDefault="00F07946" w:rsidP="00432EE8">
            <w:pPr>
              <w:pStyle w:val="TAL"/>
              <w:rPr>
                <w:sz w:val="16"/>
              </w:rPr>
            </w:pPr>
            <w:r>
              <w:rPr>
                <w:sz w:val="16"/>
              </w:rPr>
              <w:t>agreed</w:t>
            </w:r>
          </w:p>
        </w:tc>
        <w:tc>
          <w:tcPr>
            <w:tcW w:w="0" w:type="auto"/>
          </w:tcPr>
          <w:p w14:paraId="019FC81E" w14:textId="77777777" w:rsidR="00F07946" w:rsidRPr="00223DA2" w:rsidRDefault="00F07946" w:rsidP="00432EE8">
            <w:pPr>
              <w:pStyle w:val="TAL"/>
              <w:rPr>
                <w:sz w:val="16"/>
              </w:rPr>
            </w:pPr>
          </w:p>
        </w:tc>
        <w:tc>
          <w:tcPr>
            <w:tcW w:w="0" w:type="auto"/>
          </w:tcPr>
          <w:p w14:paraId="69CCE9A8" w14:textId="77777777" w:rsidR="00F07946" w:rsidRPr="00223DA2" w:rsidRDefault="00F07946" w:rsidP="00432EE8">
            <w:pPr>
              <w:pStyle w:val="TAL"/>
              <w:rPr>
                <w:sz w:val="16"/>
              </w:rPr>
            </w:pPr>
          </w:p>
        </w:tc>
      </w:tr>
      <w:tr w:rsidR="00F07946" w14:paraId="65BB9713" w14:textId="77777777" w:rsidTr="00432EE8">
        <w:tc>
          <w:tcPr>
            <w:tcW w:w="0" w:type="auto"/>
          </w:tcPr>
          <w:p w14:paraId="52A14F68" w14:textId="77777777" w:rsidR="00F07946" w:rsidRPr="00223DA2" w:rsidRDefault="00F07946" w:rsidP="00432EE8">
            <w:pPr>
              <w:pStyle w:val="TAL"/>
              <w:rPr>
                <w:sz w:val="16"/>
              </w:rPr>
            </w:pPr>
            <w:r>
              <w:rPr>
                <w:sz w:val="16"/>
              </w:rPr>
              <w:t>C1-246897</w:t>
            </w:r>
          </w:p>
        </w:tc>
        <w:tc>
          <w:tcPr>
            <w:tcW w:w="0" w:type="auto"/>
          </w:tcPr>
          <w:p w14:paraId="11703535" w14:textId="77777777" w:rsidR="00F07946" w:rsidRPr="00223DA2" w:rsidRDefault="00F07946" w:rsidP="00432EE8">
            <w:pPr>
              <w:pStyle w:val="TAL"/>
              <w:rPr>
                <w:sz w:val="16"/>
              </w:rPr>
            </w:pPr>
            <w:r>
              <w:rPr>
                <w:sz w:val="16"/>
              </w:rPr>
              <w:t>Corrections to Interworking Security Data messages</w:t>
            </w:r>
          </w:p>
        </w:tc>
        <w:tc>
          <w:tcPr>
            <w:tcW w:w="0" w:type="auto"/>
          </w:tcPr>
          <w:p w14:paraId="18B5DF5D"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1446B39A" w14:textId="77777777" w:rsidR="00F07946" w:rsidRPr="00223DA2" w:rsidRDefault="00F07946" w:rsidP="00432EE8">
            <w:pPr>
              <w:pStyle w:val="TAL"/>
              <w:rPr>
                <w:sz w:val="16"/>
              </w:rPr>
            </w:pPr>
            <w:r>
              <w:rPr>
                <w:sz w:val="16"/>
              </w:rPr>
              <w:t>postponed</w:t>
            </w:r>
          </w:p>
        </w:tc>
        <w:tc>
          <w:tcPr>
            <w:tcW w:w="0" w:type="auto"/>
          </w:tcPr>
          <w:p w14:paraId="7764D2FD" w14:textId="77777777" w:rsidR="00F07946" w:rsidRPr="00223DA2" w:rsidRDefault="00F07946" w:rsidP="00432EE8">
            <w:pPr>
              <w:pStyle w:val="TAL"/>
              <w:rPr>
                <w:sz w:val="16"/>
              </w:rPr>
            </w:pPr>
            <w:r>
              <w:rPr>
                <w:sz w:val="16"/>
              </w:rPr>
              <w:t>C1-246203</w:t>
            </w:r>
          </w:p>
        </w:tc>
        <w:tc>
          <w:tcPr>
            <w:tcW w:w="0" w:type="auto"/>
          </w:tcPr>
          <w:p w14:paraId="71FF2F04" w14:textId="77777777" w:rsidR="00F07946" w:rsidRPr="00223DA2" w:rsidRDefault="00F07946" w:rsidP="00432EE8">
            <w:pPr>
              <w:pStyle w:val="TAL"/>
              <w:rPr>
                <w:sz w:val="16"/>
              </w:rPr>
            </w:pPr>
          </w:p>
        </w:tc>
      </w:tr>
      <w:tr w:rsidR="00F07946" w14:paraId="620F65A3" w14:textId="77777777" w:rsidTr="00432EE8">
        <w:tc>
          <w:tcPr>
            <w:tcW w:w="0" w:type="auto"/>
          </w:tcPr>
          <w:p w14:paraId="689FA006" w14:textId="77777777" w:rsidR="00F07946" w:rsidRPr="00223DA2" w:rsidRDefault="00F07946" w:rsidP="00432EE8">
            <w:pPr>
              <w:pStyle w:val="TAL"/>
              <w:rPr>
                <w:sz w:val="16"/>
              </w:rPr>
            </w:pPr>
            <w:r>
              <w:rPr>
                <w:sz w:val="16"/>
              </w:rPr>
              <w:t>C1-246898</w:t>
            </w:r>
          </w:p>
        </w:tc>
        <w:tc>
          <w:tcPr>
            <w:tcW w:w="0" w:type="auto"/>
          </w:tcPr>
          <w:p w14:paraId="4ECAE424" w14:textId="77777777" w:rsidR="00F07946" w:rsidRPr="00223DA2" w:rsidRDefault="00F07946" w:rsidP="00432EE8">
            <w:pPr>
              <w:pStyle w:val="TAL"/>
              <w:rPr>
                <w:sz w:val="16"/>
              </w:rPr>
            </w:pPr>
            <w:r>
              <w:rPr>
                <w:sz w:val="16"/>
              </w:rPr>
              <w:t>Corrections to Interworking Security Data messages</w:t>
            </w:r>
          </w:p>
        </w:tc>
        <w:tc>
          <w:tcPr>
            <w:tcW w:w="0" w:type="auto"/>
          </w:tcPr>
          <w:p w14:paraId="589F0A60"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685DE1C9" w14:textId="77777777" w:rsidR="00F07946" w:rsidRPr="00223DA2" w:rsidRDefault="00F07946" w:rsidP="00432EE8">
            <w:pPr>
              <w:pStyle w:val="TAL"/>
              <w:rPr>
                <w:sz w:val="16"/>
              </w:rPr>
            </w:pPr>
            <w:r>
              <w:rPr>
                <w:sz w:val="16"/>
              </w:rPr>
              <w:t>postponed</w:t>
            </w:r>
          </w:p>
        </w:tc>
        <w:tc>
          <w:tcPr>
            <w:tcW w:w="0" w:type="auto"/>
          </w:tcPr>
          <w:p w14:paraId="74ABBED9" w14:textId="77777777" w:rsidR="00F07946" w:rsidRPr="00223DA2" w:rsidRDefault="00F07946" w:rsidP="00432EE8">
            <w:pPr>
              <w:pStyle w:val="TAL"/>
              <w:rPr>
                <w:sz w:val="16"/>
              </w:rPr>
            </w:pPr>
            <w:r>
              <w:rPr>
                <w:sz w:val="16"/>
              </w:rPr>
              <w:t>C1-246205</w:t>
            </w:r>
          </w:p>
        </w:tc>
        <w:tc>
          <w:tcPr>
            <w:tcW w:w="0" w:type="auto"/>
          </w:tcPr>
          <w:p w14:paraId="7BC57B12" w14:textId="77777777" w:rsidR="00F07946" w:rsidRPr="00223DA2" w:rsidRDefault="00F07946" w:rsidP="00432EE8">
            <w:pPr>
              <w:pStyle w:val="TAL"/>
              <w:rPr>
                <w:sz w:val="16"/>
              </w:rPr>
            </w:pPr>
          </w:p>
        </w:tc>
      </w:tr>
      <w:tr w:rsidR="00F07946" w14:paraId="2BA0B426" w14:textId="77777777" w:rsidTr="00432EE8">
        <w:tc>
          <w:tcPr>
            <w:tcW w:w="0" w:type="auto"/>
          </w:tcPr>
          <w:p w14:paraId="03BB010D" w14:textId="77777777" w:rsidR="00F07946" w:rsidRPr="00223DA2" w:rsidRDefault="00F07946" w:rsidP="00432EE8">
            <w:pPr>
              <w:pStyle w:val="TAL"/>
              <w:rPr>
                <w:sz w:val="16"/>
              </w:rPr>
            </w:pPr>
            <w:r>
              <w:rPr>
                <w:sz w:val="16"/>
              </w:rPr>
              <w:t>C1-246899</w:t>
            </w:r>
          </w:p>
        </w:tc>
        <w:tc>
          <w:tcPr>
            <w:tcW w:w="0" w:type="auto"/>
          </w:tcPr>
          <w:p w14:paraId="3823F33D" w14:textId="77777777" w:rsidR="00F07946" w:rsidRPr="00223DA2" w:rsidRDefault="00F07946" w:rsidP="00432EE8">
            <w:pPr>
              <w:pStyle w:val="TAL"/>
              <w:rPr>
                <w:sz w:val="16"/>
              </w:rPr>
            </w:pPr>
            <w:r>
              <w:rPr>
                <w:sz w:val="16"/>
              </w:rPr>
              <w:t>Corrections to Interworking Security Data messages</w:t>
            </w:r>
          </w:p>
        </w:tc>
        <w:tc>
          <w:tcPr>
            <w:tcW w:w="0" w:type="auto"/>
          </w:tcPr>
          <w:p w14:paraId="563748BF"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21EE9C35" w14:textId="77777777" w:rsidR="00F07946" w:rsidRPr="00223DA2" w:rsidRDefault="00F07946" w:rsidP="00432EE8">
            <w:pPr>
              <w:pStyle w:val="TAL"/>
              <w:rPr>
                <w:sz w:val="16"/>
              </w:rPr>
            </w:pPr>
            <w:r>
              <w:rPr>
                <w:sz w:val="16"/>
              </w:rPr>
              <w:t>postponed</w:t>
            </w:r>
          </w:p>
        </w:tc>
        <w:tc>
          <w:tcPr>
            <w:tcW w:w="0" w:type="auto"/>
          </w:tcPr>
          <w:p w14:paraId="59EB6868" w14:textId="77777777" w:rsidR="00F07946" w:rsidRPr="00223DA2" w:rsidRDefault="00F07946" w:rsidP="00432EE8">
            <w:pPr>
              <w:pStyle w:val="TAL"/>
              <w:rPr>
                <w:sz w:val="16"/>
              </w:rPr>
            </w:pPr>
            <w:r>
              <w:rPr>
                <w:sz w:val="16"/>
              </w:rPr>
              <w:t>C1-246206</w:t>
            </w:r>
          </w:p>
        </w:tc>
        <w:tc>
          <w:tcPr>
            <w:tcW w:w="0" w:type="auto"/>
          </w:tcPr>
          <w:p w14:paraId="37113EBD" w14:textId="77777777" w:rsidR="00F07946" w:rsidRPr="00223DA2" w:rsidRDefault="00F07946" w:rsidP="00432EE8">
            <w:pPr>
              <w:pStyle w:val="TAL"/>
              <w:rPr>
                <w:sz w:val="16"/>
              </w:rPr>
            </w:pPr>
          </w:p>
        </w:tc>
      </w:tr>
      <w:tr w:rsidR="00F07946" w14:paraId="388D2E37" w14:textId="77777777" w:rsidTr="00432EE8">
        <w:tc>
          <w:tcPr>
            <w:tcW w:w="0" w:type="auto"/>
          </w:tcPr>
          <w:p w14:paraId="4F2BE753" w14:textId="77777777" w:rsidR="00F07946" w:rsidRPr="00223DA2" w:rsidRDefault="00F07946" w:rsidP="00432EE8">
            <w:pPr>
              <w:pStyle w:val="TAL"/>
              <w:rPr>
                <w:sz w:val="16"/>
              </w:rPr>
            </w:pPr>
            <w:r>
              <w:rPr>
                <w:sz w:val="16"/>
              </w:rPr>
              <w:t>C1-246900</w:t>
            </w:r>
          </w:p>
        </w:tc>
        <w:tc>
          <w:tcPr>
            <w:tcW w:w="0" w:type="auto"/>
          </w:tcPr>
          <w:p w14:paraId="62564CF7" w14:textId="77777777" w:rsidR="00F07946" w:rsidRPr="00223DA2" w:rsidRDefault="00F07946" w:rsidP="00432EE8">
            <w:pPr>
              <w:pStyle w:val="TAL"/>
              <w:rPr>
                <w:sz w:val="16"/>
              </w:rPr>
            </w:pPr>
            <w:r>
              <w:rPr>
                <w:sz w:val="16"/>
              </w:rPr>
              <w:t>Corrections to Interworking Security Data messages</w:t>
            </w:r>
          </w:p>
        </w:tc>
        <w:tc>
          <w:tcPr>
            <w:tcW w:w="0" w:type="auto"/>
          </w:tcPr>
          <w:p w14:paraId="23D39C90"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082A0B52" w14:textId="77777777" w:rsidR="00F07946" w:rsidRPr="00223DA2" w:rsidRDefault="00F07946" w:rsidP="00432EE8">
            <w:pPr>
              <w:pStyle w:val="TAL"/>
              <w:rPr>
                <w:sz w:val="16"/>
              </w:rPr>
            </w:pPr>
            <w:r>
              <w:rPr>
                <w:sz w:val="16"/>
              </w:rPr>
              <w:t>postponed</w:t>
            </w:r>
          </w:p>
        </w:tc>
        <w:tc>
          <w:tcPr>
            <w:tcW w:w="0" w:type="auto"/>
          </w:tcPr>
          <w:p w14:paraId="5000F572" w14:textId="77777777" w:rsidR="00F07946" w:rsidRPr="00223DA2" w:rsidRDefault="00F07946" w:rsidP="00432EE8">
            <w:pPr>
              <w:pStyle w:val="TAL"/>
              <w:rPr>
                <w:sz w:val="16"/>
              </w:rPr>
            </w:pPr>
            <w:r>
              <w:rPr>
                <w:sz w:val="16"/>
              </w:rPr>
              <w:t>C1-246207</w:t>
            </w:r>
          </w:p>
        </w:tc>
        <w:tc>
          <w:tcPr>
            <w:tcW w:w="0" w:type="auto"/>
          </w:tcPr>
          <w:p w14:paraId="4FD4FA25" w14:textId="77777777" w:rsidR="00F07946" w:rsidRPr="00223DA2" w:rsidRDefault="00F07946" w:rsidP="00432EE8">
            <w:pPr>
              <w:pStyle w:val="TAL"/>
              <w:rPr>
                <w:sz w:val="16"/>
              </w:rPr>
            </w:pPr>
          </w:p>
        </w:tc>
      </w:tr>
      <w:tr w:rsidR="00F07946" w14:paraId="432C329E" w14:textId="77777777" w:rsidTr="00432EE8">
        <w:tc>
          <w:tcPr>
            <w:tcW w:w="0" w:type="auto"/>
          </w:tcPr>
          <w:p w14:paraId="1B32C67B" w14:textId="77777777" w:rsidR="00F07946" w:rsidRPr="00223DA2" w:rsidRDefault="00F07946" w:rsidP="00432EE8">
            <w:pPr>
              <w:pStyle w:val="TAL"/>
              <w:rPr>
                <w:sz w:val="16"/>
              </w:rPr>
            </w:pPr>
            <w:r>
              <w:rPr>
                <w:sz w:val="16"/>
              </w:rPr>
              <w:t>C1-246901</w:t>
            </w:r>
          </w:p>
        </w:tc>
        <w:tc>
          <w:tcPr>
            <w:tcW w:w="0" w:type="auto"/>
          </w:tcPr>
          <w:p w14:paraId="05F50FA4" w14:textId="77777777" w:rsidR="00F07946" w:rsidRPr="00223DA2" w:rsidRDefault="00F07946" w:rsidP="00432EE8">
            <w:pPr>
              <w:pStyle w:val="TAL"/>
              <w:rPr>
                <w:sz w:val="16"/>
              </w:rPr>
            </w:pPr>
            <w:r>
              <w:rPr>
                <w:sz w:val="16"/>
              </w:rPr>
              <w:t>Corrections to Interworking Security Data messages</w:t>
            </w:r>
          </w:p>
        </w:tc>
        <w:tc>
          <w:tcPr>
            <w:tcW w:w="0" w:type="auto"/>
          </w:tcPr>
          <w:p w14:paraId="2565A779"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47D69CD5" w14:textId="77777777" w:rsidR="00F07946" w:rsidRPr="00223DA2" w:rsidRDefault="00F07946" w:rsidP="00432EE8">
            <w:pPr>
              <w:pStyle w:val="TAL"/>
              <w:rPr>
                <w:sz w:val="16"/>
              </w:rPr>
            </w:pPr>
            <w:r>
              <w:rPr>
                <w:sz w:val="16"/>
              </w:rPr>
              <w:t>postponed</w:t>
            </w:r>
          </w:p>
        </w:tc>
        <w:tc>
          <w:tcPr>
            <w:tcW w:w="0" w:type="auto"/>
          </w:tcPr>
          <w:p w14:paraId="0F4B62FC" w14:textId="77777777" w:rsidR="00F07946" w:rsidRPr="00223DA2" w:rsidRDefault="00F07946" w:rsidP="00432EE8">
            <w:pPr>
              <w:pStyle w:val="TAL"/>
              <w:rPr>
                <w:sz w:val="16"/>
              </w:rPr>
            </w:pPr>
            <w:r>
              <w:rPr>
                <w:sz w:val="16"/>
              </w:rPr>
              <w:t>C1-246208</w:t>
            </w:r>
          </w:p>
        </w:tc>
        <w:tc>
          <w:tcPr>
            <w:tcW w:w="0" w:type="auto"/>
          </w:tcPr>
          <w:p w14:paraId="5A211B96" w14:textId="77777777" w:rsidR="00F07946" w:rsidRPr="00223DA2" w:rsidRDefault="00F07946" w:rsidP="00432EE8">
            <w:pPr>
              <w:pStyle w:val="TAL"/>
              <w:rPr>
                <w:sz w:val="16"/>
              </w:rPr>
            </w:pPr>
          </w:p>
        </w:tc>
      </w:tr>
      <w:tr w:rsidR="00F07946" w14:paraId="13741AB2" w14:textId="77777777" w:rsidTr="00432EE8">
        <w:tc>
          <w:tcPr>
            <w:tcW w:w="0" w:type="auto"/>
          </w:tcPr>
          <w:p w14:paraId="119EAB2C" w14:textId="77777777" w:rsidR="00F07946" w:rsidRPr="00223DA2" w:rsidRDefault="00F07946" w:rsidP="00432EE8">
            <w:pPr>
              <w:pStyle w:val="TAL"/>
              <w:rPr>
                <w:sz w:val="16"/>
              </w:rPr>
            </w:pPr>
            <w:r>
              <w:rPr>
                <w:sz w:val="16"/>
              </w:rPr>
              <w:t>C1-246902</w:t>
            </w:r>
          </w:p>
        </w:tc>
        <w:tc>
          <w:tcPr>
            <w:tcW w:w="0" w:type="auto"/>
          </w:tcPr>
          <w:p w14:paraId="0F196D50" w14:textId="77777777" w:rsidR="00F07946" w:rsidRPr="00223DA2" w:rsidRDefault="00F07946" w:rsidP="00432EE8">
            <w:pPr>
              <w:pStyle w:val="TAL"/>
              <w:rPr>
                <w:sz w:val="16"/>
              </w:rPr>
            </w:pPr>
            <w:r>
              <w:rPr>
                <w:sz w:val="16"/>
              </w:rPr>
              <w:t>Corrections to Interworking Security Data messages</w:t>
            </w:r>
          </w:p>
        </w:tc>
        <w:tc>
          <w:tcPr>
            <w:tcW w:w="0" w:type="auto"/>
          </w:tcPr>
          <w:p w14:paraId="5D833DA0"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0EDFF95F" w14:textId="77777777" w:rsidR="00F07946" w:rsidRPr="00223DA2" w:rsidRDefault="00F07946" w:rsidP="00432EE8">
            <w:pPr>
              <w:pStyle w:val="TAL"/>
              <w:rPr>
                <w:sz w:val="16"/>
              </w:rPr>
            </w:pPr>
            <w:r>
              <w:rPr>
                <w:sz w:val="16"/>
              </w:rPr>
              <w:t>postponed</w:t>
            </w:r>
          </w:p>
        </w:tc>
        <w:tc>
          <w:tcPr>
            <w:tcW w:w="0" w:type="auto"/>
          </w:tcPr>
          <w:p w14:paraId="416E679C" w14:textId="77777777" w:rsidR="00F07946" w:rsidRPr="00223DA2" w:rsidRDefault="00F07946" w:rsidP="00432EE8">
            <w:pPr>
              <w:pStyle w:val="TAL"/>
              <w:rPr>
                <w:sz w:val="16"/>
              </w:rPr>
            </w:pPr>
            <w:r>
              <w:rPr>
                <w:sz w:val="16"/>
              </w:rPr>
              <w:t>C1-246209</w:t>
            </w:r>
          </w:p>
        </w:tc>
        <w:tc>
          <w:tcPr>
            <w:tcW w:w="0" w:type="auto"/>
          </w:tcPr>
          <w:p w14:paraId="4389AB0E" w14:textId="77777777" w:rsidR="00F07946" w:rsidRPr="00223DA2" w:rsidRDefault="00F07946" w:rsidP="00432EE8">
            <w:pPr>
              <w:pStyle w:val="TAL"/>
              <w:rPr>
                <w:sz w:val="16"/>
              </w:rPr>
            </w:pPr>
          </w:p>
        </w:tc>
      </w:tr>
      <w:tr w:rsidR="00F07946" w14:paraId="7DA7D0D9" w14:textId="77777777" w:rsidTr="00432EE8">
        <w:tc>
          <w:tcPr>
            <w:tcW w:w="0" w:type="auto"/>
          </w:tcPr>
          <w:p w14:paraId="6830D3A3" w14:textId="77777777" w:rsidR="00F07946" w:rsidRPr="00223DA2" w:rsidRDefault="00F07946" w:rsidP="00432EE8">
            <w:pPr>
              <w:pStyle w:val="TAL"/>
              <w:rPr>
                <w:sz w:val="16"/>
              </w:rPr>
            </w:pPr>
            <w:r>
              <w:rPr>
                <w:sz w:val="16"/>
              </w:rPr>
              <w:t>C1-246903</w:t>
            </w:r>
          </w:p>
        </w:tc>
        <w:tc>
          <w:tcPr>
            <w:tcW w:w="0" w:type="auto"/>
          </w:tcPr>
          <w:p w14:paraId="3433FE2A" w14:textId="77777777" w:rsidR="00F07946" w:rsidRPr="00223DA2" w:rsidRDefault="00F07946" w:rsidP="00432EE8">
            <w:pPr>
              <w:pStyle w:val="TAL"/>
              <w:rPr>
                <w:sz w:val="16"/>
              </w:rPr>
            </w:pPr>
            <w:r>
              <w:rPr>
                <w:sz w:val="16"/>
              </w:rPr>
              <w:t>Priority IMS Registration</w:t>
            </w:r>
          </w:p>
        </w:tc>
        <w:tc>
          <w:tcPr>
            <w:tcW w:w="0" w:type="auto"/>
          </w:tcPr>
          <w:p w14:paraId="49AA64F4" w14:textId="77777777" w:rsidR="00F07946" w:rsidRPr="00223DA2" w:rsidRDefault="00F07946" w:rsidP="00432EE8">
            <w:pPr>
              <w:pStyle w:val="TAL"/>
              <w:rPr>
                <w:sz w:val="16"/>
              </w:rPr>
            </w:pPr>
            <w:r>
              <w:rPr>
                <w:sz w:val="16"/>
              </w:rPr>
              <w:t>Ericsson</w:t>
            </w:r>
          </w:p>
        </w:tc>
        <w:tc>
          <w:tcPr>
            <w:tcW w:w="0" w:type="auto"/>
          </w:tcPr>
          <w:p w14:paraId="28EFBA5C" w14:textId="77777777" w:rsidR="00F07946" w:rsidRPr="00223DA2" w:rsidRDefault="00F07946" w:rsidP="00432EE8">
            <w:pPr>
              <w:pStyle w:val="TAL"/>
              <w:rPr>
                <w:sz w:val="16"/>
              </w:rPr>
            </w:pPr>
            <w:r>
              <w:rPr>
                <w:sz w:val="16"/>
              </w:rPr>
              <w:t>revised</w:t>
            </w:r>
          </w:p>
        </w:tc>
        <w:tc>
          <w:tcPr>
            <w:tcW w:w="0" w:type="auto"/>
          </w:tcPr>
          <w:p w14:paraId="0FCD2D79" w14:textId="77777777" w:rsidR="00F07946" w:rsidRPr="00223DA2" w:rsidRDefault="00F07946" w:rsidP="00432EE8">
            <w:pPr>
              <w:pStyle w:val="TAL"/>
              <w:rPr>
                <w:sz w:val="16"/>
              </w:rPr>
            </w:pPr>
            <w:r>
              <w:rPr>
                <w:sz w:val="16"/>
              </w:rPr>
              <w:t>C1-246268</w:t>
            </w:r>
          </w:p>
        </w:tc>
        <w:tc>
          <w:tcPr>
            <w:tcW w:w="0" w:type="auto"/>
          </w:tcPr>
          <w:p w14:paraId="4D562A76" w14:textId="77777777" w:rsidR="00F07946" w:rsidRPr="00223DA2" w:rsidRDefault="00F07946" w:rsidP="00432EE8">
            <w:pPr>
              <w:pStyle w:val="TAL"/>
              <w:rPr>
                <w:sz w:val="16"/>
              </w:rPr>
            </w:pPr>
            <w:r>
              <w:rPr>
                <w:sz w:val="16"/>
              </w:rPr>
              <w:t>C1-246938</w:t>
            </w:r>
          </w:p>
        </w:tc>
      </w:tr>
      <w:tr w:rsidR="00F07946" w14:paraId="47A622B5" w14:textId="77777777" w:rsidTr="00432EE8">
        <w:tc>
          <w:tcPr>
            <w:tcW w:w="0" w:type="auto"/>
          </w:tcPr>
          <w:p w14:paraId="2A0408D3" w14:textId="77777777" w:rsidR="00F07946" w:rsidRPr="00223DA2" w:rsidRDefault="00F07946" w:rsidP="00432EE8">
            <w:pPr>
              <w:pStyle w:val="TAL"/>
              <w:rPr>
                <w:sz w:val="16"/>
              </w:rPr>
            </w:pPr>
            <w:r>
              <w:rPr>
                <w:sz w:val="16"/>
              </w:rPr>
              <w:t>C1-246904</w:t>
            </w:r>
          </w:p>
        </w:tc>
        <w:tc>
          <w:tcPr>
            <w:tcW w:w="0" w:type="auto"/>
          </w:tcPr>
          <w:p w14:paraId="77D34105" w14:textId="77777777" w:rsidR="00F07946" w:rsidRPr="00223DA2" w:rsidRDefault="00F07946" w:rsidP="00432EE8">
            <w:pPr>
              <w:pStyle w:val="TAL"/>
              <w:rPr>
                <w:sz w:val="16"/>
              </w:rPr>
            </w:pPr>
            <w:r>
              <w:rPr>
                <w:sz w:val="16"/>
              </w:rPr>
              <w:t>Priority IMS Registration</w:t>
            </w:r>
          </w:p>
        </w:tc>
        <w:tc>
          <w:tcPr>
            <w:tcW w:w="0" w:type="auto"/>
          </w:tcPr>
          <w:p w14:paraId="7E7249C2" w14:textId="77777777" w:rsidR="00F07946" w:rsidRPr="00223DA2" w:rsidRDefault="00F07946" w:rsidP="00432EE8">
            <w:pPr>
              <w:pStyle w:val="TAL"/>
              <w:rPr>
                <w:sz w:val="16"/>
              </w:rPr>
            </w:pPr>
            <w:r>
              <w:rPr>
                <w:sz w:val="16"/>
              </w:rPr>
              <w:t>Ericsson</w:t>
            </w:r>
          </w:p>
        </w:tc>
        <w:tc>
          <w:tcPr>
            <w:tcW w:w="0" w:type="auto"/>
          </w:tcPr>
          <w:p w14:paraId="01849BE1" w14:textId="77777777" w:rsidR="00F07946" w:rsidRPr="00223DA2" w:rsidRDefault="00F07946" w:rsidP="00432EE8">
            <w:pPr>
              <w:pStyle w:val="TAL"/>
              <w:rPr>
                <w:sz w:val="16"/>
              </w:rPr>
            </w:pPr>
            <w:r>
              <w:rPr>
                <w:sz w:val="16"/>
              </w:rPr>
              <w:t>agreed</w:t>
            </w:r>
          </w:p>
        </w:tc>
        <w:tc>
          <w:tcPr>
            <w:tcW w:w="0" w:type="auto"/>
          </w:tcPr>
          <w:p w14:paraId="575CB8B7" w14:textId="77777777" w:rsidR="00F07946" w:rsidRPr="00223DA2" w:rsidRDefault="00F07946" w:rsidP="00432EE8">
            <w:pPr>
              <w:pStyle w:val="TAL"/>
              <w:rPr>
                <w:sz w:val="16"/>
              </w:rPr>
            </w:pPr>
            <w:r>
              <w:rPr>
                <w:sz w:val="16"/>
              </w:rPr>
              <w:t>C1-246269</w:t>
            </w:r>
          </w:p>
        </w:tc>
        <w:tc>
          <w:tcPr>
            <w:tcW w:w="0" w:type="auto"/>
          </w:tcPr>
          <w:p w14:paraId="1B27243E" w14:textId="77777777" w:rsidR="00F07946" w:rsidRPr="00223DA2" w:rsidRDefault="00F07946" w:rsidP="00432EE8">
            <w:pPr>
              <w:pStyle w:val="TAL"/>
              <w:rPr>
                <w:sz w:val="16"/>
              </w:rPr>
            </w:pPr>
          </w:p>
        </w:tc>
      </w:tr>
      <w:tr w:rsidR="00F07946" w14:paraId="5CC82934" w14:textId="77777777" w:rsidTr="00432EE8">
        <w:tc>
          <w:tcPr>
            <w:tcW w:w="0" w:type="auto"/>
          </w:tcPr>
          <w:p w14:paraId="4B8E5ED5" w14:textId="77777777" w:rsidR="00F07946" w:rsidRPr="00223DA2" w:rsidRDefault="00F07946" w:rsidP="00432EE8">
            <w:pPr>
              <w:pStyle w:val="TAL"/>
              <w:rPr>
                <w:sz w:val="16"/>
              </w:rPr>
            </w:pPr>
            <w:r>
              <w:rPr>
                <w:sz w:val="16"/>
              </w:rPr>
              <w:t>C1-246905</w:t>
            </w:r>
          </w:p>
        </w:tc>
        <w:tc>
          <w:tcPr>
            <w:tcW w:w="0" w:type="auto"/>
          </w:tcPr>
          <w:p w14:paraId="2FD8EC7E" w14:textId="77777777" w:rsidR="00F07946" w:rsidRPr="00223DA2" w:rsidRDefault="00F07946" w:rsidP="00432EE8">
            <w:pPr>
              <w:pStyle w:val="TAL"/>
              <w:rPr>
                <w:sz w:val="16"/>
              </w:rPr>
            </w:pPr>
            <w:r>
              <w:rPr>
                <w:sz w:val="16"/>
              </w:rPr>
              <w:t>LS on priority IMS registration</w:t>
            </w:r>
          </w:p>
        </w:tc>
        <w:tc>
          <w:tcPr>
            <w:tcW w:w="0" w:type="auto"/>
          </w:tcPr>
          <w:p w14:paraId="2FF572D1" w14:textId="77777777" w:rsidR="00F07946" w:rsidRPr="00223DA2" w:rsidRDefault="00F07946" w:rsidP="00432EE8">
            <w:pPr>
              <w:pStyle w:val="TAL"/>
              <w:rPr>
                <w:sz w:val="16"/>
              </w:rPr>
            </w:pPr>
            <w:proofErr w:type="spellStart"/>
            <w:r>
              <w:rPr>
                <w:sz w:val="16"/>
              </w:rPr>
              <w:t>Peraton</w:t>
            </w:r>
            <w:proofErr w:type="spellEnd"/>
            <w:r>
              <w:rPr>
                <w:sz w:val="16"/>
              </w:rPr>
              <w:t xml:space="preserve"> Labs</w:t>
            </w:r>
          </w:p>
        </w:tc>
        <w:tc>
          <w:tcPr>
            <w:tcW w:w="0" w:type="auto"/>
          </w:tcPr>
          <w:p w14:paraId="76429BFB" w14:textId="77777777" w:rsidR="00F07946" w:rsidRPr="00223DA2" w:rsidRDefault="00F07946" w:rsidP="00432EE8">
            <w:pPr>
              <w:pStyle w:val="TAL"/>
              <w:rPr>
                <w:sz w:val="16"/>
              </w:rPr>
            </w:pPr>
            <w:r>
              <w:rPr>
                <w:sz w:val="16"/>
              </w:rPr>
              <w:t>revised</w:t>
            </w:r>
          </w:p>
        </w:tc>
        <w:tc>
          <w:tcPr>
            <w:tcW w:w="0" w:type="auto"/>
          </w:tcPr>
          <w:p w14:paraId="7466E723" w14:textId="77777777" w:rsidR="00F07946" w:rsidRPr="00223DA2" w:rsidRDefault="00F07946" w:rsidP="00432EE8">
            <w:pPr>
              <w:pStyle w:val="TAL"/>
              <w:rPr>
                <w:sz w:val="16"/>
              </w:rPr>
            </w:pPr>
          </w:p>
        </w:tc>
        <w:tc>
          <w:tcPr>
            <w:tcW w:w="0" w:type="auto"/>
          </w:tcPr>
          <w:p w14:paraId="2ABE2CC4" w14:textId="77777777" w:rsidR="00F07946" w:rsidRPr="00223DA2" w:rsidRDefault="00F07946" w:rsidP="00432EE8">
            <w:pPr>
              <w:pStyle w:val="TAL"/>
              <w:rPr>
                <w:sz w:val="16"/>
              </w:rPr>
            </w:pPr>
            <w:r>
              <w:rPr>
                <w:sz w:val="16"/>
              </w:rPr>
              <w:t>C1-246936</w:t>
            </w:r>
          </w:p>
        </w:tc>
      </w:tr>
      <w:tr w:rsidR="00F07946" w14:paraId="338E3289" w14:textId="77777777" w:rsidTr="00432EE8">
        <w:tc>
          <w:tcPr>
            <w:tcW w:w="0" w:type="auto"/>
          </w:tcPr>
          <w:p w14:paraId="05E18D1B" w14:textId="77777777" w:rsidR="00F07946" w:rsidRPr="00223DA2" w:rsidRDefault="00F07946" w:rsidP="00432EE8">
            <w:pPr>
              <w:pStyle w:val="TAL"/>
              <w:rPr>
                <w:sz w:val="16"/>
              </w:rPr>
            </w:pPr>
            <w:r>
              <w:rPr>
                <w:sz w:val="16"/>
              </w:rPr>
              <w:t>C1-246906</w:t>
            </w:r>
          </w:p>
        </w:tc>
        <w:tc>
          <w:tcPr>
            <w:tcW w:w="0" w:type="auto"/>
          </w:tcPr>
          <w:p w14:paraId="38EEF6C9" w14:textId="77777777" w:rsidR="00F07946" w:rsidRPr="00223DA2" w:rsidRDefault="00F07946" w:rsidP="00432EE8">
            <w:pPr>
              <w:pStyle w:val="TAL"/>
              <w:rPr>
                <w:sz w:val="16"/>
              </w:rPr>
            </w:pPr>
            <w:r>
              <w:rPr>
                <w:sz w:val="16"/>
              </w:rPr>
              <w:t xml:space="preserve">Corrections and clarifications for </w:t>
            </w:r>
            <w:proofErr w:type="spellStart"/>
            <w:r>
              <w:rPr>
                <w:sz w:val="16"/>
              </w:rPr>
              <w:t>MCData</w:t>
            </w:r>
            <w:proofErr w:type="spellEnd"/>
            <w:r>
              <w:rPr>
                <w:sz w:val="16"/>
              </w:rPr>
              <w:t xml:space="preserve"> </w:t>
            </w:r>
            <w:proofErr w:type="spellStart"/>
            <w:r>
              <w:rPr>
                <w:sz w:val="16"/>
              </w:rPr>
              <w:t>IPcon</w:t>
            </w:r>
            <w:proofErr w:type="spellEnd"/>
          </w:p>
        </w:tc>
        <w:tc>
          <w:tcPr>
            <w:tcW w:w="0" w:type="auto"/>
          </w:tcPr>
          <w:p w14:paraId="427E5CC7" w14:textId="77777777" w:rsidR="00F07946" w:rsidRPr="00223DA2" w:rsidRDefault="00F07946" w:rsidP="00432EE8">
            <w:pPr>
              <w:pStyle w:val="TAL"/>
              <w:rPr>
                <w:sz w:val="16"/>
              </w:rPr>
            </w:pPr>
            <w:r>
              <w:rPr>
                <w:sz w:val="16"/>
              </w:rPr>
              <w:t>Kontron Transportation France</w:t>
            </w:r>
          </w:p>
        </w:tc>
        <w:tc>
          <w:tcPr>
            <w:tcW w:w="0" w:type="auto"/>
          </w:tcPr>
          <w:p w14:paraId="04BA1D62" w14:textId="77777777" w:rsidR="00F07946" w:rsidRPr="00223DA2" w:rsidRDefault="00F07946" w:rsidP="00432EE8">
            <w:pPr>
              <w:pStyle w:val="TAL"/>
              <w:rPr>
                <w:sz w:val="16"/>
              </w:rPr>
            </w:pPr>
            <w:r>
              <w:rPr>
                <w:sz w:val="16"/>
              </w:rPr>
              <w:t>agreed</w:t>
            </w:r>
          </w:p>
        </w:tc>
        <w:tc>
          <w:tcPr>
            <w:tcW w:w="0" w:type="auto"/>
          </w:tcPr>
          <w:p w14:paraId="7305D8F8" w14:textId="77777777" w:rsidR="00F07946" w:rsidRPr="00223DA2" w:rsidRDefault="00F07946" w:rsidP="00432EE8">
            <w:pPr>
              <w:pStyle w:val="TAL"/>
              <w:rPr>
                <w:sz w:val="16"/>
              </w:rPr>
            </w:pPr>
            <w:r>
              <w:rPr>
                <w:sz w:val="16"/>
              </w:rPr>
              <w:t>C1-246191</w:t>
            </w:r>
          </w:p>
        </w:tc>
        <w:tc>
          <w:tcPr>
            <w:tcW w:w="0" w:type="auto"/>
          </w:tcPr>
          <w:p w14:paraId="42618DEA" w14:textId="77777777" w:rsidR="00F07946" w:rsidRPr="00223DA2" w:rsidRDefault="00F07946" w:rsidP="00432EE8">
            <w:pPr>
              <w:pStyle w:val="TAL"/>
              <w:rPr>
                <w:sz w:val="16"/>
              </w:rPr>
            </w:pPr>
          </w:p>
        </w:tc>
      </w:tr>
      <w:tr w:rsidR="00F07946" w14:paraId="1DCA5182" w14:textId="77777777" w:rsidTr="00432EE8">
        <w:tc>
          <w:tcPr>
            <w:tcW w:w="0" w:type="auto"/>
          </w:tcPr>
          <w:p w14:paraId="71357427" w14:textId="77777777" w:rsidR="00F07946" w:rsidRPr="00223DA2" w:rsidRDefault="00F07946" w:rsidP="00432EE8">
            <w:pPr>
              <w:pStyle w:val="TAL"/>
              <w:rPr>
                <w:sz w:val="16"/>
              </w:rPr>
            </w:pPr>
            <w:r>
              <w:rPr>
                <w:sz w:val="16"/>
              </w:rPr>
              <w:t>C1-246907</w:t>
            </w:r>
          </w:p>
        </w:tc>
        <w:tc>
          <w:tcPr>
            <w:tcW w:w="0" w:type="auto"/>
          </w:tcPr>
          <w:p w14:paraId="2AB5F9D3" w14:textId="77777777" w:rsidR="00F07946" w:rsidRPr="00223DA2" w:rsidRDefault="00F07946" w:rsidP="00432EE8">
            <w:pPr>
              <w:pStyle w:val="TAL"/>
              <w:rPr>
                <w:sz w:val="16"/>
              </w:rPr>
            </w:pPr>
            <w:r>
              <w:rPr>
                <w:sz w:val="16"/>
              </w:rPr>
              <w:t>Enhance handling of criteria for ad hoc group communication (</w:t>
            </w:r>
            <w:proofErr w:type="spellStart"/>
            <w:r>
              <w:rPr>
                <w:sz w:val="16"/>
              </w:rPr>
              <w:t>MCVideo</w:t>
            </w:r>
            <w:proofErr w:type="spellEnd"/>
            <w:r>
              <w:rPr>
                <w:sz w:val="16"/>
              </w:rPr>
              <w:t>)</w:t>
            </w:r>
          </w:p>
        </w:tc>
        <w:tc>
          <w:tcPr>
            <w:tcW w:w="0" w:type="auto"/>
          </w:tcPr>
          <w:p w14:paraId="223DDEA8" w14:textId="77777777" w:rsidR="00F07946" w:rsidRPr="00223DA2" w:rsidRDefault="00F07946" w:rsidP="00432EE8">
            <w:pPr>
              <w:pStyle w:val="TAL"/>
              <w:rPr>
                <w:sz w:val="16"/>
              </w:rPr>
            </w:pPr>
            <w:r>
              <w:rPr>
                <w:sz w:val="16"/>
              </w:rPr>
              <w:t>Kontron Transportation France, Nokia</w:t>
            </w:r>
          </w:p>
        </w:tc>
        <w:tc>
          <w:tcPr>
            <w:tcW w:w="0" w:type="auto"/>
          </w:tcPr>
          <w:p w14:paraId="3A93A60D" w14:textId="77777777" w:rsidR="00F07946" w:rsidRPr="00223DA2" w:rsidRDefault="00F07946" w:rsidP="00432EE8">
            <w:pPr>
              <w:pStyle w:val="TAL"/>
              <w:rPr>
                <w:sz w:val="16"/>
              </w:rPr>
            </w:pPr>
            <w:r>
              <w:rPr>
                <w:sz w:val="16"/>
              </w:rPr>
              <w:t>agreed</w:t>
            </w:r>
          </w:p>
        </w:tc>
        <w:tc>
          <w:tcPr>
            <w:tcW w:w="0" w:type="auto"/>
          </w:tcPr>
          <w:p w14:paraId="4D562474" w14:textId="77777777" w:rsidR="00F07946" w:rsidRPr="00223DA2" w:rsidRDefault="00F07946" w:rsidP="00432EE8">
            <w:pPr>
              <w:pStyle w:val="TAL"/>
              <w:rPr>
                <w:sz w:val="16"/>
              </w:rPr>
            </w:pPr>
            <w:r>
              <w:rPr>
                <w:sz w:val="16"/>
              </w:rPr>
              <w:t>C1-246194</w:t>
            </w:r>
          </w:p>
        </w:tc>
        <w:tc>
          <w:tcPr>
            <w:tcW w:w="0" w:type="auto"/>
          </w:tcPr>
          <w:p w14:paraId="7CC146E9" w14:textId="77777777" w:rsidR="00F07946" w:rsidRPr="00223DA2" w:rsidRDefault="00F07946" w:rsidP="00432EE8">
            <w:pPr>
              <w:pStyle w:val="TAL"/>
              <w:rPr>
                <w:sz w:val="16"/>
              </w:rPr>
            </w:pPr>
          </w:p>
        </w:tc>
      </w:tr>
      <w:tr w:rsidR="00F07946" w14:paraId="2CD54C1A" w14:textId="77777777" w:rsidTr="00432EE8">
        <w:tc>
          <w:tcPr>
            <w:tcW w:w="0" w:type="auto"/>
          </w:tcPr>
          <w:p w14:paraId="75A59B40" w14:textId="77777777" w:rsidR="00F07946" w:rsidRPr="00223DA2" w:rsidRDefault="00F07946" w:rsidP="00432EE8">
            <w:pPr>
              <w:pStyle w:val="TAL"/>
              <w:rPr>
                <w:sz w:val="16"/>
              </w:rPr>
            </w:pPr>
            <w:r>
              <w:rPr>
                <w:sz w:val="16"/>
              </w:rPr>
              <w:t>C1-246908</w:t>
            </w:r>
          </w:p>
        </w:tc>
        <w:tc>
          <w:tcPr>
            <w:tcW w:w="0" w:type="auto"/>
          </w:tcPr>
          <w:p w14:paraId="6D41DAD6" w14:textId="77777777" w:rsidR="00F07946" w:rsidRPr="00223DA2" w:rsidRDefault="00F07946" w:rsidP="00432EE8">
            <w:pPr>
              <w:pStyle w:val="TAL"/>
              <w:rPr>
                <w:sz w:val="16"/>
              </w:rPr>
            </w:pPr>
            <w:r>
              <w:rPr>
                <w:sz w:val="16"/>
              </w:rPr>
              <w:t>Correction on the IMS AS behaviour in CDIV</w:t>
            </w:r>
          </w:p>
        </w:tc>
        <w:tc>
          <w:tcPr>
            <w:tcW w:w="0" w:type="auto"/>
          </w:tcPr>
          <w:p w14:paraId="127535DC"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5A004FA" w14:textId="77777777" w:rsidR="00F07946" w:rsidRPr="00223DA2" w:rsidRDefault="00F07946" w:rsidP="00432EE8">
            <w:pPr>
              <w:pStyle w:val="TAL"/>
              <w:rPr>
                <w:sz w:val="16"/>
              </w:rPr>
            </w:pPr>
            <w:r>
              <w:rPr>
                <w:sz w:val="16"/>
              </w:rPr>
              <w:t>agreed</w:t>
            </w:r>
          </w:p>
        </w:tc>
        <w:tc>
          <w:tcPr>
            <w:tcW w:w="0" w:type="auto"/>
          </w:tcPr>
          <w:p w14:paraId="56EBAC4E" w14:textId="77777777" w:rsidR="00F07946" w:rsidRPr="00223DA2" w:rsidRDefault="00F07946" w:rsidP="00432EE8">
            <w:pPr>
              <w:pStyle w:val="TAL"/>
              <w:rPr>
                <w:sz w:val="16"/>
              </w:rPr>
            </w:pPr>
            <w:r>
              <w:rPr>
                <w:sz w:val="16"/>
              </w:rPr>
              <w:t>C1-246305</w:t>
            </w:r>
          </w:p>
        </w:tc>
        <w:tc>
          <w:tcPr>
            <w:tcW w:w="0" w:type="auto"/>
          </w:tcPr>
          <w:p w14:paraId="2A3E2319" w14:textId="77777777" w:rsidR="00F07946" w:rsidRPr="00223DA2" w:rsidRDefault="00F07946" w:rsidP="00432EE8">
            <w:pPr>
              <w:pStyle w:val="TAL"/>
              <w:rPr>
                <w:sz w:val="16"/>
              </w:rPr>
            </w:pPr>
          </w:p>
        </w:tc>
      </w:tr>
      <w:tr w:rsidR="00F07946" w14:paraId="28FA1CB0" w14:textId="77777777" w:rsidTr="00432EE8">
        <w:tc>
          <w:tcPr>
            <w:tcW w:w="0" w:type="auto"/>
          </w:tcPr>
          <w:p w14:paraId="0DD54901" w14:textId="77777777" w:rsidR="00F07946" w:rsidRPr="00223DA2" w:rsidRDefault="00F07946" w:rsidP="00432EE8">
            <w:pPr>
              <w:pStyle w:val="TAL"/>
              <w:rPr>
                <w:sz w:val="16"/>
              </w:rPr>
            </w:pPr>
            <w:r>
              <w:rPr>
                <w:sz w:val="16"/>
              </w:rPr>
              <w:t>C1-246909</w:t>
            </w:r>
          </w:p>
        </w:tc>
        <w:tc>
          <w:tcPr>
            <w:tcW w:w="0" w:type="auto"/>
          </w:tcPr>
          <w:p w14:paraId="4A5E70BF" w14:textId="77777777" w:rsidR="00F07946" w:rsidRPr="00223DA2" w:rsidRDefault="00F07946" w:rsidP="00432EE8">
            <w:pPr>
              <w:pStyle w:val="TAL"/>
              <w:rPr>
                <w:sz w:val="16"/>
              </w:rPr>
            </w:pPr>
            <w:r>
              <w:rPr>
                <w:sz w:val="16"/>
              </w:rPr>
              <w:t>Modify list of participants by changing the criteria during an ongoing MCPTT ad hoc group call</w:t>
            </w:r>
          </w:p>
        </w:tc>
        <w:tc>
          <w:tcPr>
            <w:tcW w:w="0" w:type="auto"/>
          </w:tcPr>
          <w:p w14:paraId="241830DF" w14:textId="77777777" w:rsidR="00F07946" w:rsidRPr="00223DA2" w:rsidRDefault="00F07946" w:rsidP="00432EE8">
            <w:pPr>
              <w:pStyle w:val="TAL"/>
              <w:rPr>
                <w:sz w:val="16"/>
              </w:rPr>
            </w:pPr>
            <w:r>
              <w:rPr>
                <w:sz w:val="16"/>
              </w:rPr>
              <w:t>Nokia, Kontron Transportation France</w:t>
            </w:r>
          </w:p>
        </w:tc>
        <w:tc>
          <w:tcPr>
            <w:tcW w:w="0" w:type="auto"/>
          </w:tcPr>
          <w:p w14:paraId="4F179A8D" w14:textId="77777777" w:rsidR="00F07946" w:rsidRPr="00223DA2" w:rsidRDefault="00F07946" w:rsidP="00432EE8">
            <w:pPr>
              <w:pStyle w:val="TAL"/>
              <w:rPr>
                <w:sz w:val="16"/>
              </w:rPr>
            </w:pPr>
            <w:r>
              <w:rPr>
                <w:sz w:val="16"/>
              </w:rPr>
              <w:t>agreed</w:t>
            </w:r>
          </w:p>
        </w:tc>
        <w:tc>
          <w:tcPr>
            <w:tcW w:w="0" w:type="auto"/>
          </w:tcPr>
          <w:p w14:paraId="5790EE42" w14:textId="77777777" w:rsidR="00F07946" w:rsidRPr="00223DA2" w:rsidRDefault="00F07946" w:rsidP="00432EE8">
            <w:pPr>
              <w:pStyle w:val="TAL"/>
              <w:rPr>
                <w:sz w:val="16"/>
              </w:rPr>
            </w:pPr>
            <w:r>
              <w:rPr>
                <w:sz w:val="16"/>
              </w:rPr>
              <w:t>C1-246680</w:t>
            </w:r>
          </w:p>
        </w:tc>
        <w:tc>
          <w:tcPr>
            <w:tcW w:w="0" w:type="auto"/>
          </w:tcPr>
          <w:p w14:paraId="6E114E6A" w14:textId="77777777" w:rsidR="00F07946" w:rsidRPr="00223DA2" w:rsidRDefault="00F07946" w:rsidP="00432EE8">
            <w:pPr>
              <w:pStyle w:val="TAL"/>
              <w:rPr>
                <w:sz w:val="16"/>
              </w:rPr>
            </w:pPr>
          </w:p>
        </w:tc>
      </w:tr>
      <w:tr w:rsidR="00F07946" w14:paraId="5CEB232B" w14:textId="77777777" w:rsidTr="00432EE8">
        <w:tc>
          <w:tcPr>
            <w:tcW w:w="0" w:type="auto"/>
          </w:tcPr>
          <w:p w14:paraId="1E2B603C" w14:textId="77777777" w:rsidR="00F07946" w:rsidRPr="00223DA2" w:rsidRDefault="00F07946" w:rsidP="00432EE8">
            <w:pPr>
              <w:pStyle w:val="TAL"/>
              <w:rPr>
                <w:sz w:val="16"/>
              </w:rPr>
            </w:pPr>
            <w:r>
              <w:rPr>
                <w:sz w:val="16"/>
              </w:rPr>
              <w:t>C1-246910</w:t>
            </w:r>
          </w:p>
        </w:tc>
        <w:tc>
          <w:tcPr>
            <w:tcW w:w="0" w:type="auto"/>
          </w:tcPr>
          <w:p w14:paraId="01179E8A" w14:textId="77777777" w:rsidR="00F07946" w:rsidRPr="00223DA2" w:rsidRDefault="00F07946" w:rsidP="00432EE8">
            <w:pPr>
              <w:pStyle w:val="TAL"/>
              <w:rPr>
                <w:sz w:val="16"/>
              </w:rPr>
            </w:pPr>
            <w:r>
              <w:rPr>
                <w:sz w:val="16"/>
              </w:rPr>
              <w:t>LMS Registration update clarifications</w:t>
            </w:r>
          </w:p>
        </w:tc>
        <w:tc>
          <w:tcPr>
            <w:tcW w:w="0" w:type="auto"/>
          </w:tcPr>
          <w:p w14:paraId="0229C537" w14:textId="77777777" w:rsidR="00F07946" w:rsidRPr="00223DA2" w:rsidRDefault="00F07946" w:rsidP="00432EE8">
            <w:pPr>
              <w:pStyle w:val="TAL"/>
              <w:rPr>
                <w:sz w:val="16"/>
              </w:rPr>
            </w:pPr>
            <w:r>
              <w:rPr>
                <w:sz w:val="16"/>
              </w:rPr>
              <w:t>Motorola Solutions Germany</w:t>
            </w:r>
          </w:p>
        </w:tc>
        <w:tc>
          <w:tcPr>
            <w:tcW w:w="0" w:type="auto"/>
          </w:tcPr>
          <w:p w14:paraId="177F817C" w14:textId="77777777" w:rsidR="00F07946" w:rsidRPr="00223DA2" w:rsidRDefault="00F07946" w:rsidP="00432EE8">
            <w:pPr>
              <w:pStyle w:val="TAL"/>
              <w:rPr>
                <w:sz w:val="16"/>
              </w:rPr>
            </w:pPr>
            <w:r>
              <w:rPr>
                <w:sz w:val="16"/>
              </w:rPr>
              <w:t>revised</w:t>
            </w:r>
          </w:p>
        </w:tc>
        <w:tc>
          <w:tcPr>
            <w:tcW w:w="0" w:type="auto"/>
          </w:tcPr>
          <w:p w14:paraId="1197415C" w14:textId="77777777" w:rsidR="00F07946" w:rsidRPr="00223DA2" w:rsidRDefault="00F07946" w:rsidP="00432EE8">
            <w:pPr>
              <w:pStyle w:val="TAL"/>
              <w:rPr>
                <w:sz w:val="16"/>
              </w:rPr>
            </w:pPr>
            <w:r>
              <w:rPr>
                <w:sz w:val="16"/>
              </w:rPr>
              <w:t>C1-246228</w:t>
            </w:r>
          </w:p>
        </w:tc>
        <w:tc>
          <w:tcPr>
            <w:tcW w:w="0" w:type="auto"/>
          </w:tcPr>
          <w:p w14:paraId="72B3204D" w14:textId="77777777" w:rsidR="00F07946" w:rsidRPr="00223DA2" w:rsidRDefault="00F07946" w:rsidP="00432EE8">
            <w:pPr>
              <w:pStyle w:val="TAL"/>
              <w:rPr>
                <w:sz w:val="16"/>
              </w:rPr>
            </w:pPr>
            <w:r>
              <w:rPr>
                <w:sz w:val="16"/>
              </w:rPr>
              <w:t>C1-246940</w:t>
            </w:r>
          </w:p>
        </w:tc>
      </w:tr>
      <w:tr w:rsidR="00F07946" w14:paraId="6F149C3F" w14:textId="77777777" w:rsidTr="00432EE8">
        <w:tc>
          <w:tcPr>
            <w:tcW w:w="0" w:type="auto"/>
          </w:tcPr>
          <w:p w14:paraId="43B10E26" w14:textId="77777777" w:rsidR="00F07946" w:rsidRPr="00223DA2" w:rsidRDefault="00F07946" w:rsidP="00432EE8">
            <w:pPr>
              <w:pStyle w:val="TAL"/>
              <w:rPr>
                <w:sz w:val="16"/>
              </w:rPr>
            </w:pPr>
            <w:r>
              <w:rPr>
                <w:sz w:val="16"/>
              </w:rPr>
              <w:t>C1-246911</w:t>
            </w:r>
          </w:p>
        </w:tc>
        <w:tc>
          <w:tcPr>
            <w:tcW w:w="0" w:type="auto"/>
          </w:tcPr>
          <w:p w14:paraId="7A78A65C" w14:textId="77777777" w:rsidR="00F07946" w:rsidRPr="00223DA2" w:rsidRDefault="00F07946" w:rsidP="00432EE8">
            <w:pPr>
              <w:pStyle w:val="TAL"/>
              <w:rPr>
                <w:sz w:val="16"/>
              </w:rPr>
            </w:pPr>
            <w:r>
              <w:rPr>
                <w:sz w:val="16"/>
              </w:rPr>
              <w:t>Specify LMS registration expiry time format</w:t>
            </w:r>
          </w:p>
        </w:tc>
        <w:tc>
          <w:tcPr>
            <w:tcW w:w="0" w:type="auto"/>
          </w:tcPr>
          <w:p w14:paraId="01932078" w14:textId="77777777" w:rsidR="00F07946" w:rsidRPr="00223DA2" w:rsidRDefault="00F07946" w:rsidP="00432EE8">
            <w:pPr>
              <w:pStyle w:val="TAL"/>
              <w:rPr>
                <w:sz w:val="16"/>
              </w:rPr>
            </w:pPr>
            <w:r>
              <w:rPr>
                <w:sz w:val="16"/>
              </w:rPr>
              <w:t>Motorola Solutions Germany</w:t>
            </w:r>
          </w:p>
        </w:tc>
        <w:tc>
          <w:tcPr>
            <w:tcW w:w="0" w:type="auto"/>
          </w:tcPr>
          <w:p w14:paraId="0451579E" w14:textId="77777777" w:rsidR="00F07946" w:rsidRPr="00223DA2" w:rsidRDefault="00F07946" w:rsidP="00432EE8">
            <w:pPr>
              <w:pStyle w:val="TAL"/>
              <w:rPr>
                <w:sz w:val="16"/>
              </w:rPr>
            </w:pPr>
            <w:r>
              <w:rPr>
                <w:sz w:val="16"/>
              </w:rPr>
              <w:t>revised</w:t>
            </w:r>
          </w:p>
        </w:tc>
        <w:tc>
          <w:tcPr>
            <w:tcW w:w="0" w:type="auto"/>
          </w:tcPr>
          <w:p w14:paraId="3F9AE878" w14:textId="77777777" w:rsidR="00F07946" w:rsidRPr="00223DA2" w:rsidRDefault="00F07946" w:rsidP="00432EE8">
            <w:pPr>
              <w:pStyle w:val="TAL"/>
              <w:rPr>
                <w:sz w:val="16"/>
              </w:rPr>
            </w:pPr>
            <w:r>
              <w:rPr>
                <w:sz w:val="16"/>
              </w:rPr>
              <w:t>C1-246229</w:t>
            </w:r>
          </w:p>
        </w:tc>
        <w:tc>
          <w:tcPr>
            <w:tcW w:w="0" w:type="auto"/>
          </w:tcPr>
          <w:p w14:paraId="34D51F0A" w14:textId="77777777" w:rsidR="00F07946" w:rsidRPr="00223DA2" w:rsidRDefault="00F07946" w:rsidP="00432EE8">
            <w:pPr>
              <w:pStyle w:val="TAL"/>
              <w:rPr>
                <w:sz w:val="16"/>
              </w:rPr>
            </w:pPr>
            <w:r>
              <w:rPr>
                <w:sz w:val="16"/>
              </w:rPr>
              <w:t>C1-246941</w:t>
            </w:r>
          </w:p>
        </w:tc>
      </w:tr>
      <w:tr w:rsidR="00F07946" w14:paraId="57A19678" w14:textId="77777777" w:rsidTr="00432EE8">
        <w:tc>
          <w:tcPr>
            <w:tcW w:w="0" w:type="auto"/>
          </w:tcPr>
          <w:p w14:paraId="04BB0005" w14:textId="77777777" w:rsidR="00F07946" w:rsidRPr="00223DA2" w:rsidRDefault="00F07946" w:rsidP="00432EE8">
            <w:pPr>
              <w:pStyle w:val="TAL"/>
              <w:rPr>
                <w:sz w:val="16"/>
              </w:rPr>
            </w:pPr>
            <w:r>
              <w:rPr>
                <w:sz w:val="16"/>
              </w:rPr>
              <w:t>C1-246912</w:t>
            </w:r>
          </w:p>
        </w:tc>
        <w:tc>
          <w:tcPr>
            <w:tcW w:w="0" w:type="auto"/>
          </w:tcPr>
          <w:p w14:paraId="14FC7F49" w14:textId="77777777" w:rsidR="00F07946" w:rsidRPr="00223DA2" w:rsidRDefault="00F07946" w:rsidP="00432EE8">
            <w:pPr>
              <w:pStyle w:val="TAL"/>
              <w:rPr>
                <w:sz w:val="16"/>
              </w:rPr>
            </w:pPr>
            <w:r>
              <w:rPr>
                <w:sz w:val="16"/>
              </w:rPr>
              <w:t xml:space="preserve">Adding </w:t>
            </w:r>
            <w:proofErr w:type="spellStart"/>
            <w:r>
              <w:rPr>
                <w:sz w:val="16"/>
              </w:rPr>
              <w:t>LMS_LocationReport_Request</w:t>
            </w:r>
            <w:proofErr w:type="spellEnd"/>
            <w:r>
              <w:rPr>
                <w:sz w:val="16"/>
              </w:rPr>
              <w:t xml:space="preserve"> clarifications</w:t>
            </w:r>
          </w:p>
        </w:tc>
        <w:tc>
          <w:tcPr>
            <w:tcW w:w="0" w:type="auto"/>
          </w:tcPr>
          <w:p w14:paraId="35ABC13A" w14:textId="77777777" w:rsidR="00F07946" w:rsidRPr="00223DA2" w:rsidRDefault="00F07946" w:rsidP="00432EE8">
            <w:pPr>
              <w:pStyle w:val="TAL"/>
              <w:rPr>
                <w:sz w:val="16"/>
              </w:rPr>
            </w:pPr>
            <w:r>
              <w:rPr>
                <w:sz w:val="16"/>
              </w:rPr>
              <w:t>Motorola Solutions Germany</w:t>
            </w:r>
          </w:p>
        </w:tc>
        <w:tc>
          <w:tcPr>
            <w:tcW w:w="0" w:type="auto"/>
          </w:tcPr>
          <w:p w14:paraId="1920A045" w14:textId="77777777" w:rsidR="00F07946" w:rsidRPr="00223DA2" w:rsidRDefault="00F07946" w:rsidP="00432EE8">
            <w:pPr>
              <w:pStyle w:val="TAL"/>
              <w:rPr>
                <w:sz w:val="16"/>
              </w:rPr>
            </w:pPr>
            <w:r>
              <w:rPr>
                <w:sz w:val="16"/>
              </w:rPr>
              <w:t>revised</w:t>
            </w:r>
          </w:p>
        </w:tc>
        <w:tc>
          <w:tcPr>
            <w:tcW w:w="0" w:type="auto"/>
          </w:tcPr>
          <w:p w14:paraId="13B13483" w14:textId="77777777" w:rsidR="00F07946" w:rsidRPr="00223DA2" w:rsidRDefault="00F07946" w:rsidP="00432EE8">
            <w:pPr>
              <w:pStyle w:val="TAL"/>
              <w:rPr>
                <w:sz w:val="16"/>
              </w:rPr>
            </w:pPr>
            <w:r>
              <w:rPr>
                <w:sz w:val="16"/>
              </w:rPr>
              <w:t>C1-246231</w:t>
            </w:r>
          </w:p>
        </w:tc>
        <w:tc>
          <w:tcPr>
            <w:tcW w:w="0" w:type="auto"/>
          </w:tcPr>
          <w:p w14:paraId="103836F9" w14:textId="77777777" w:rsidR="00F07946" w:rsidRPr="00223DA2" w:rsidRDefault="00F07946" w:rsidP="00432EE8">
            <w:pPr>
              <w:pStyle w:val="TAL"/>
              <w:rPr>
                <w:sz w:val="16"/>
              </w:rPr>
            </w:pPr>
            <w:r>
              <w:rPr>
                <w:sz w:val="16"/>
              </w:rPr>
              <w:t>C1-246942</w:t>
            </w:r>
          </w:p>
        </w:tc>
      </w:tr>
      <w:tr w:rsidR="00F07946" w14:paraId="4D4CDDC7" w14:textId="77777777" w:rsidTr="00432EE8">
        <w:tc>
          <w:tcPr>
            <w:tcW w:w="0" w:type="auto"/>
          </w:tcPr>
          <w:p w14:paraId="6D165348" w14:textId="77777777" w:rsidR="00F07946" w:rsidRPr="00223DA2" w:rsidRDefault="00F07946" w:rsidP="00432EE8">
            <w:pPr>
              <w:pStyle w:val="TAL"/>
              <w:rPr>
                <w:sz w:val="16"/>
              </w:rPr>
            </w:pPr>
            <w:r>
              <w:rPr>
                <w:sz w:val="16"/>
              </w:rPr>
              <w:t>C1-246913</w:t>
            </w:r>
          </w:p>
        </w:tc>
        <w:tc>
          <w:tcPr>
            <w:tcW w:w="0" w:type="auto"/>
          </w:tcPr>
          <w:p w14:paraId="0C85DB42" w14:textId="77777777" w:rsidR="00F07946" w:rsidRPr="00223DA2" w:rsidRDefault="00F07946" w:rsidP="00432EE8">
            <w:pPr>
              <w:pStyle w:val="TAL"/>
              <w:rPr>
                <w:sz w:val="16"/>
              </w:rPr>
            </w:pPr>
            <w:r>
              <w:rPr>
                <w:sz w:val="16"/>
              </w:rPr>
              <w:t>Location datatype changes</w:t>
            </w:r>
          </w:p>
        </w:tc>
        <w:tc>
          <w:tcPr>
            <w:tcW w:w="0" w:type="auto"/>
          </w:tcPr>
          <w:p w14:paraId="06392E40" w14:textId="77777777" w:rsidR="00F07946" w:rsidRPr="00223DA2" w:rsidRDefault="00F07946" w:rsidP="00432EE8">
            <w:pPr>
              <w:pStyle w:val="TAL"/>
              <w:rPr>
                <w:sz w:val="16"/>
              </w:rPr>
            </w:pPr>
            <w:r>
              <w:rPr>
                <w:sz w:val="16"/>
              </w:rPr>
              <w:t>Ericsson / Magnus</w:t>
            </w:r>
          </w:p>
        </w:tc>
        <w:tc>
          <w:tcPr>
            <w:tcW w:w="0" w:type="auto"/>
          </w:tcPr>
          <w:p w14:paraId="5AAFF45C" w14:textId="77777777" w:rsidR="00F07946" w:rsidRPr="00223DA2" w:rsidRDefault="00F07946" w:rsidP="00432EE8">
            <w:pPr>
              <w:pStyle w:val="TAL"/>
              <w:rPr>
                <w:sz w:val="16"/>
              </w:rPr>
            </w:pPr>
            <w:r>
              <w:rPr>
                <w:sz w:val="16"/>
              </w:rPr>
              <w:t>agreed</w:t>
            </w:r>
          </w:p>
        </w:tc>
        <w:tc>
          <w:tcPr>
            <w:tcW w:w="0" w:type="auto"/>
          </w:tcPr>
          <w:p w14:paraId="2B3E6695" w14:textId="77777777" w:rsidR="00F07946" w:rsidRPr="00223DA2" w:rsidRDefault="00F07946" w:rsidP="00432EE8">
            <w:pPr>
              <w:pStyle w:val="TAL"/>
              <w:rPr>
                <w:sz w:val="16"/>
              </w:rPr>
            </w:pPr>
            <w:r>
              <w:rPr>
                <w:sz w:val="16"/>
              </w:rPr>
              <w:t>C1-246351</w:t>
            </w:r>
          </w:p>
        </w:tc>
        <w:tc>
          <w:tcPr>
            <w:tcW w:w="0" w:type="auto"/>
          </w:tcPr>
          <w:p w14:paraId="13F230F5" w14:textId="77777777" w:rsidR="00F07946" w:rsidRPr="00223DA2" w:rsidRDefault="00F07946" w:rsidP="00432EE8">
            <w:pPr>
              <w:pStyle w:val="TAL"/>
              <w:rPr>
                <w:sz w:val="16"/>
              </w:rPr>
            </w:pPr>
          </w:p>
        </w:tc>
      </w:tr>
      <w:tr w:rsidR="00F07946" w14:paraId="3FDBC71D" w14:textId="77777777" w:rsidTr="00432EE8">
        <w:tc>
          <w:tcPr>
            <w:tcW w:w="0" w:type="auto"/>
          </w:tcPr>
          <w:p w14:paraId="18E4ECAB" w14:textId="77777777" w:rsidR="00F07946" w:rsidRPr="00223DA2" w:rsidRDefault="00F07946" w:rsidP="00432EE8">
            <w:pPr>
              <w:pStyle w:val="TAL"/>
              <w:rPr>
                <w:sz w:val="16"/>
              </w:rPr>
            </w:pPr>
            <w:r>
              <w:rPr>
                <w:sz w:val="16"/>
              </w:rPr>
              <w:t>C1-246914</w:t>
            </w:r>
          </w:p>
        </w:tc>
        <w:tc>
          <w:tcPr>
            <w:tcW w:w="0" w:type="auto"/>
          </w:tcPr>
          <w:p w14:paraId="215819A4"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4BDC60EC" w14:textId="77777777" w:rsidR="00F07946" w:rsidRPr="00223DA2" w:rsidRDefault="00F07946" w:rsidP="00432EE8">
            <w:pPr>
              <w:pStyle w:val="TAL"/>
              <w:rPr>
                <w:sz w:val="16"/>
              </w:rPr>
            </w:pPr>
            <w:r>
              <w:rPr>
                <w:sz w:val="16"/>
              </w:rPr>
              <w:t>Vodafone, Qualcomm Incorporated, Nokia, Deutsche Telekom</w:t>
            </w:r>
          </w:p>
        </w:tc>
        <w:tc>
          <w:tcPr>
            <w:tcW w:w="0" w:type="auto"/>
          </w:tcPr>
          <w:p w14:paraId="607F2E5A" w14:textId="77777777" w:rsidR="00F07946" w:rsidRPr="00223DA2" w:rsidRDefault="00F07946" w:rsidP="00432EE8">
            <w:pPr>
              <w:pStyle w:val="TAL"/>
              <w:rPr>
                <w:sz w:val="16"/>
              </w:rPr>
            </w:pPr>
            <w:r>
              <w:rPr>
                <w:sz w:val="16"/>
              </w:rPr>
              <w:t>revised</w:t>
            </w:r>
          </w:p>
        </w:tc>
        <w:tc>
          <w:tcPr>
            <w:tcW w:w="0" w:type="auto"/>
          </w:tcPr>
          <w:p w14:paraId="0A220CC3" w14:textId="77777777" w:rsidR="00F07946" w:rsidRPr="00223DA2" w:rsidRDefault="00F07946" w:rsidP="00432EE8">
            <w:pPr>
              <w:pStyle w:val="TAL"/>
              <w:rPr>
                <w:sz w:val="16"/>
              </w:rPr>
            </w:pPr>
            <w:r>
              <w:rPr>
                <w:sz w:val="16"/>
              </w:rPr>
              <w:t>C1-246165</w:t>
            </w:r>
          </w:p>
        </w:tc>
        <w:tc>
          <w:tcPr>
            <w:tcW w:w="0" w:type="auto"/>
          </w:tcPr>
          <w:p w14:paraId="5750550D" w14:textId="77777777" w:rsidR="00F07946" w:rsidRPr="00223DA2" w:rsidRDefault="00F07946" w:rsidP="00432EE8">
            <w:pPr>
              <w:pStyle w:val="TAL"/>
              <w:rPr>
                <w:sz w:val="16"/>
              </w:rPr>
            </w:pPr>
            <w:r>
              <w:rPr>
                <w:sz w:val="16"/>
              </w:rPr>
              <w:t>C1-246948</w:t>
            </w:r>
          </w:p>
        </w:tc>
      </w:tr>
      <w:tr w:rsidR="00F07946" w14:paraId="42AABF9B" w14:textId="77777777" w:rsidTr="00432EE8">
        <w:tc>
          <w:tcPr>
            <w:tcW w:w="0" w:type="auto"/>
          </w:tcPr>
          <w:p w14:paraId="6D7272E2" w14:textId="77777777" w:rsidR="00F07946" w:rsidRPr="00223DA2" w:rsidRDefault="00F07946" w:rsidP="00432EE8">
            <w:pPr>
              <w:pStyle w:val="TAL"/>
              <w:rPr>
                <w:sz w:val="16"/>
              </w:rPr>
            </w:pPr>
            <w:r>
              <w:rPr>
                <w:sz w:val="16"/>
              </w:rPr>
              <w:t>C1-246915</w:t>
            </w:r>
          </w:p>
        </w:tc>
        <w:tc>
          <w:tcPr>
            <w:tcW w:w="0" w:type="auto"/>
          </w:tcPr>
          <w:p w14:paraId="5AAE2FA7" w14:textId="77777777" w:rsidR="00F07946" w:rsidRPr="00223DA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6766F4B4" w14:textId="77777777" w:rsidR="00F07946" w:rsidRPr="00223DA2" w:rsidRDefault="00F07946" w:rsidP="00432EE8">
            <w:pPr>
              <w:pStyle w:val="TAL"/>
              <w:rPr>
                <w:sz w:val="16"/>
              </w:rPr>
            </w:pPr>
            <w:r>
              <w:rPr>
                <w:sz w:val="16"/>
              </w:rPr>
              <w:t>Qualcomm Incorporated</w:t>
            </w:r>
          </w:p>
        </w:tc>
        <w:tc>
          <w:tcPr>
            <w:tcW w:w="0" w:type="auto"/>
          </w:tcPr>
          <w:p w14:paraId="73C691D4" w14:textId="77777777" w:rsidR="00F07946" w:rsidRPr="00223DA2" w:rsidRDefault="00F07946" w:rsidP="00432EE8">
            <w:pPr>
              <w:pStyle w:val="TAL"/>
              <w:rPr>
                <w:sz w:val="16"/>
              </w:rPr>
            </w:pPr>
            <w:r>
              <w:rPr>
                <w:sz w:val="16"/>
              </w:rPr>
              <w:t>revised</w:t>
            </w:r>
          </w:p>
        </w:tc>
        <w:tc>
          <w:tcPr>
            <w:tcW w:w="0" w:type="auto"/>
          </w:tcPr>
          <w:p w14:paraId="23D55632" w14:textId="77777777" w:rsidR="00F07946" w:rsidRPr="00223DA2" w:rsidRDefault="00F07946" w:rsidP="00432EE8">
            <w:pPr>
              <w:pStyle w:val="TAL"/>
              <w:rPr>
                <w:sz w:val="16"/>
              </w:rPr>
            </w:pPr>
            <w:r>
              <w:rPr>
                <w:sz w:val="16"/>
              </w:rPr>
              <w:t>C1-246223</w:t>
            </w:r>
          </w:p>
        </w:tc>
        <w:tc>
          <w:tcPr>
            <w:tcW w:w="0" w:type="auto"/>
          </w:tcPr>
          <w:p w14:paraId="4A589075" w14:textId="77777777" w:rsidR="00F07946" w:rsidRPr="00223DA2" w:rsidRDefault="00F07946" w:rsidP="00432EE8">
            <w:pPr>
              <w:pStyle w:val="TAL"/>
              <w:rPr>
                <w:sz w:val="16"/>
              </w:rPr>
            </w:pPr>
            <w:r>
              <w:rPr>
                <w:sz w:val="16"/>
              </w:rPr>
              <w:t>C1-246949</w:t>
            </w:r>
          </w:p>
        </w:tc>
      </w:tr>
      <w:tr w:rsidR="00F07946" w14:paraId="28D08604" w14:textId="77777777" w:rsidTr="00432EE8">
        <w:tc>
          <w:tcPr>
            <w:tcW w:w="0" w:type="auto"/>
          </w:tcPr>
          <w:p w14:paraId="2B8574C0" w14:textId="77777777" w:rsidR="00F07946" w:rsidRPr="00223DA2" w:rsidRDefault="00F07946" w:rsidP="00432EE8">
            <w:pPr>
              <w:pStyle w:val="TAL"/>
              <w:rPr>
                <w:sz w:val="16"/>
              </w:rPr>
            </w:pPr>
            <w:r>
              <w:rPr>
                <w:sz w:val="16"/>
              </w:rPr>
              <w:t>C1-246916</w:t>
            </w:r>
          </w:p>
        </w:tc>
        <w:tc>
          <w:tcPr>
            <w:tcW w:w="0" w:type="auto"/>
          </w:tcPr>
          <w:p w14:paraId="39DCC29E" w14:textId="77777777" w:rsidR="00F07946" w:rsidRPr="00223DA2" w:rsidRDefault="00F07946" w:rsidP="00432EE8">
            <w:pPr>
              <w:pStyle w:val="TAL"/>
              <w:rPr>
                <w:sz w:val="16"/>
              </w:rPr>
            </w:pPr>
            <w:r>
              <w:rPr>
                <w:sz w:val="16"/>
              </w:rPr>
              <w:t>Support of a Priority header field value "</w:t>
            </w:r>
            <w:proofErr w:type="spellStart"/>
            <w:r>
              <w:rPr>
                <w:sz w:val="16"/>
              </w:rPr>
              <w:t>psap</w:t>
            </w:r>
            <w:proofErr w:type="spellEnd"/>
            <w:r>
              <w:rPr>
                <w:sz w:val="16"/>
              </w:rPr>
              <w:t>-callback" by the UE</w:t>
            </w:r>
          </w:p>
        </w:tc>
        <w:tc>
          <w:tcPr>
            <w:tcW w:w="0" w:type="auto"/>
          </w:tcPr>
          <w:p w14:paraId="6522EB35" w14:textId="77777777" w:rsidR="00F07946" w:rsidRPr="00223DA2" w:rsidRDefault="00F07946" w:rsidP="00432EE8">
            <w:pPr>
              <w:pStyle w:val="TAL"/>
              <w:rPr>
                <w:sz w:val="16"/>
              </w:rPr>
            </w:pPr>
            <w:r>
              <w:rPr>
                <w:sz w:val="16"/>
              </w:rPr>
              <w:t>Ericsson</w:t>
            </w:r>
          </w:p>
        </w:tc>
        <w:tc>
          <w:tcPr>
            <w:tcW w:w="0" w:type="auto"/>
          </w:tcPr>
          <w:p w14:paraId="07A638DC" w14:textId="77777777" w:rsidR="00F07946" w:rsidRPr="00223DA2" w:rsidRDefault="00F07946" w:rsidP="00432EE8">
            <w:pPr>
              <w:pStyle w:val="TAL"/>
              <w:rPr>
                <w:sz w:val="16"/>
              </w:rPr>
            </w:pPr>
            <w:r>
              <w:rPr>
                <w:sz w:val="16"/>
              </w:rPr>
              <w:t>agreed</w:t>
            </w:r>
          </w:p>
        </w:tc>
        <w:tc>
          <w:tcPr>
            <w:tcW w:w="0" w:type="auto"/>
          </w:tcPr>
          <w:p w14:paraId="0EDFF2EB" w14:textId="77777777" w:rsidR="00F07946" w:rsidRPr="00223DA2" w:rsidRDefault="00F07946" w:rsidP="00432EE8">
            <w:pPr>
              <w:pStyle w:val="TAL"/>
              <w:rPr>
                <w:sz w:val="16"/>
              </w:rPr>
            </w:pPr>
            <w:r>
              <w:rPr>
                <w:sz w:val="16"/>
              </w:rPr>
              <w:t>C1-246280</w:t>
            </w:r>
          </w:p>
        </w:tc>
        <w:tc>
          <w:tcPr>
            <w:tcW w:w="0" w:type="auto"/>
          </w:tcPr>
          <w:p w14:paraId="4076CE2E" w14:textId="77777777" w:rsidR="00F07946" w:rsidRPr="00223DA2" w:rsidRDefault="00F07946" w:rsidP="00432EE8">
            <w:pPr>
              <w:pStyle w:val="TAL"/>
              <w:rPr>
                <w:sz w:val="16"/>
              </w:rPr>
            </w:pPr>
          </w:p>
        </w:tc>
      </w:tr>
      <w:tr w:rsidR="00F07946" w14:paraId="0A82D4E5" w14:textId="77777777" w:rsidTr="00432EE8">
        <w:tc>
          <w:tcPr>
            <w:tcW w:w="0" w:type="auto"/>
          </w:tcPr>
          <w:p w14:paraId="62B20FFB" w14:textId="77777777" w:rsidR="00F07946" w:rsidRPr="00223DA2" w:rsidRDefault="00F07946" w:rsidP="00432EE8">
            <w:pPr>
              <w:pStyle w:val="TAL"/>
              <w:rPr>
                <w:sz w:val="16"/>
              </w:rPr>
            </w:pPr>
            <w:r>
              <w:rPr>
                <w:sz w:val="16"/>
              </w:rPr>
              <w:t>C1-246917</w:t>
            </w:r>
          </w:p>
        </w:tc>
        <w:tc>
          <w:tcPr>
            <w:tcW w:w="0" w:type="auto"/>
          </w:tcPr>
          <w:p w14:paraId="641C09CA" w14:textId="77777777" w:rsidR="00F07946" w:rsidRPr="00223DA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22B08305" w14:textId="77777777" w:rsidR="00F07946" w:rsidRPr="00223DA2" w:rsidRDefault="00F07946" w:rsidP="00432EE8">
            <w:pPr>
              <w:pStyle w:val="TAL"/>
              <w:rPr>
                <w:sz w:val="16"/>
              </w:rPr>
            </w:pPr>
            <w:r>
              <w:rPr>
                <w:sz w:val="16"/>
              </w:rPr>
              <w:t>Qualcomm Incorporated</w:t>
            </w:r>
          </w:p>
        </w:tc>
        <w:tc>
          <w:tcPr>
            <w:tcW w:w="0" w:type="auto"/>
          </w:tcPr>
          <w:p w14:paraId="689F1B39" w14:textId="77777777" w:rsidR="00F07946" w:rsidRPr="00223DA2" w:rsidRDefault="00F07946" w:rsidP="00432EE8">
            <w:pPr>
              <w:pStyle w:val="TAL"/>
              <w:rPr>
                <w:sz w:val="16"/>
              </w:rPr>
            </w:pPr>
            <w:r>
              <w:rPr>
                <w:sz w:val="16"/>
              </w:rPr>
              <w:t>revised</w:t>
            </w:r>
          </w:p>
        </w:tc>
        <w:tc>
          <w:tcPr>
            <w:tcW w:w="0" w:type="auto"/>
          </w:tcPr>
          <w:p w14:paraId="3AE453B1" w14:textId="77777777" w:rsidR="00F07946" w:rsidRPr="00223DA2" w:rsidRDefault="00F07946" w:rsidP="00432EE8">
            <w:pPr>
              <w:pStyle w:val="TAL"/>
              <w:rPr>
                <w:sz w:val="16"/>
              </w:rPr>
            </w:pPr>
            <w:r>
              <w:rPr>
                <w:sz w:val="16"/>
              </w:rPr>
              <w:t>C1-246226</w:t>
            </w:r>
          </w:p>
        </w:tc>
        <w:tc>
          <w:tcPr>
            <w:tcW w:w="0" w:type="auto"/>
          </w:tcPr>
          <w:p w14:paraId="646B7C0C" w14:textId="77777777" w:rsidR="00F07946" w:rsidRPr="00223DA2" w:rsidRDefault="00F07946" w:rsidP="00432EE8">
            <w:pPr>
              <w:pStyle w:val="TAL"/>
              <w:rPr>
                <w:sz w:val="16"/>
              </w:rPr>
            </w:pPr>
            <w:r>
              <w:rPr>
                <w:sz w:val="16"/>
              </w:rPr>
              <w:t>C1-246950</w:t>
            </w:r>
          </w:p>
        </w:tc>
      </w:tr>
      <w:tr w:rsidR="00F07946" w14:paraId="14D257EF" w14:textId="77777777" w:rsidTr="00432EE8">
        <w:tc>
          <w:tcPr>
            <w:tcW w:w="0" w:type="auto"/>
          </w:tcPr>
          <w:p w14:paraId="582E0452" w14:textId="77777777" w:rsidR="00F07946" w:rsidRPr="00223DA2" w:rsidRDefault="00F07946" w:rsidP="00432EE8">
            <w:pPr>
              <w:pStyle w:val="TAL"/>
              <w:rPr>
                <w:sz w:val="16"/>
              </w:rPr>
            </w:pPr>
            <w:r>
              <w:rPr>
                <w:sz w:val="16"/>
              </w:rPr>
              <w:t>C1-246918</w:t>
            </w:r>
          </w:p>
        </w:tc>
        <w:tc>
          <w:tcPr>
            <w:tcW w:w="0" w:type="auto"/>
          </w:tcPr>
          <w:p w14:paraId="7868A14A" w14:textId="77777777" w:rsidR="00F07946" w:rsidRPr="00223DA2" w:rsidRDefault="00F07946" w:rsidP="00432EE8">
            <w:pPr>
              <w:pStyle w:val="TAL"/>
              <w:rPr>
                <w:sz w:val="16"/>
              </w:rPr>
            </w:pPr>
            <w:r>
              <w:rPr>
                <w:sz w:val="16"/>
              </w:rPr>
              <w:t>MPS for Messaging P-CSCF changes</w:t>
            </w:r>
          </w:p>
        </w:tc>
        <w:tc>
          <w:tcPr>
            <w:tcW w:w="0" w:type="auto"/>
          </w:tcPr>
          <w:p w14:paraId="61009C7A"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6F7FD340" w14:textId="77777777" w:rsidR="00F07946" w:rsidRPr="00223DA2" w:rsidRDefault="00F07946" w:rsidP="00432EE8">
            <w:pPr>
              <w:pStyle w:val="TAL"/>
              <w:rPr>
                <w:sz w:val="16"/>
              </w:rPr>
            </w:pPr>
            <w:r>
              <w:rPr>
                <w:sz w:val="16"/>
              </w:rPr>
              <w:t>agreed</w:t>
            </w:r>
          </w:p>
        </w:tc>
        <w:tc>
          <w:tcPr>
            <w:tcW w:w="0" w:type="auto"/>
          </w:tcPr>
          <w:p w14:paraId="15D843C6" w14:textId="77777777" w:rsidR="00F07946" w:rsidRPr="00223DA2" w:rsidRDefault="00F07946" w:rsidP="00432EE8">
            <w:pPr>
              <w:pStyle w:val="TAL"/>
              <w:rPr>
                <w:sz w:val="16"/>
              </w:rPr>
            </w:pPr>
            <w:r>
              <w:rPr>
                <w:sz w:val="16"/>
              </w:rPr>
              <w:t>C1-246292</w:t>
            </w:r>
          </w:p>
        </w:tc>
        <w:tc>
          <w:tcPr>
            <w:tcW w:w="0" w:type="auto"/>
          </w:tcPr>
          <w:p w14:paraId="24ACD0C8" w14:textId="77777777" w:rsidR="00F07946" w:rsidRPr="00223DA2" w:rsidRDefault="00F07946" w:rsidP="00432EE8">
            <w:pPr>
              <w:pStyle w:val="TAL"/>
              <w:rPr>
                <w:sz w:val="16"/>
              </w:rPr>
            </w:pPr>
          </w:p>
        </w:tc>
      </w:tr>
      <w:tr w:rsidR="00F07946" w14:paraId="1702089A" w14:textId="77777777" w:rsidTr="00432EE8">
        <w:tc>
          <w:tcPr>
            <w:tcW w:w="0" w:type="auto"/>
          </w:tcPr>
          <w:p w14:paraId="6484260B" w14:textId="77777777" w:rsidR="00F07946" w:rsidRPr="00223DA2" w:rsidRDefault="00F07946" w:rsidP="00432EE8">
            <w:pPr>
              <w:pStyle w:val="TAL"/>
              <w:rPr>
                <w:sz w:val="16"/>
              </w:rPr>
            </w:pPr>
            <w:r>
              <w:rPr>
                <w:sz w:val="16"/>
              </w:rPr>
              <w:t>C1-246919</w:t>
            </w:r>
          </w:p>
        </w:tc>
        <w:tc>
          <w:tcPr>
            <w:tcW w:w="0" w:type="auto"/>
          </w:tcPr>
          <w:p w14:paraId="3CB45301" w14:textId="77777777" w:rsidR="00F07946" w:rsidRPr="00223DA2" w:rsidRDefault="00F07946" w:rsidP="00432EE8">
            <w:pPr>
              <w:pStyle w:val="TAL"/>
              <w:rPr>
                <w:sz w:val="16"/>
              </w:rPr>
            </w:pPr>
            <w:r>
              <w:rPr>
                <w:sz w:val="16"/>
              </w:rPr>
              <w:t>MPS for IMS messaging text to list</w:t>
            </w:r>
          </w:p>
        </w:tc>
        <w:tc>
          <w:tcPr>
            <w:tcW w:w="0" w:type="auto"/>
          </w:tcPr>
          <w:p w14:paraId="6CE1337D"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1681325B" w14:textId="77777777" w:rsidR="00F07946" w:rsidRPr="00223DA2" w:rsidRDefault="00F07946" w:rsidP="00432EE8">
            <w:pPr>
              <w:pStyle w:val="TAL"/>
              <w:rPr>
                <w:sz w:val="16"/>
              </w:rPr>
            </w:pPr>
            <w:r>
              <w:rPr>
                <w:sz w:val="16"/>
              </w:rPr>
              <w:t>agreed</w:t>
            </w:r>
          </w:p>
        </w:tc>
        <w:tc>
          <w:tcPr>
            <w:tcW w:w="0" w:type="auto"/>
          </w:tcPr>
          <w:p w14:paraId="75758EEB" w14:textId="77777777" w:rsidR="00F07946" w:rsidRPr="00223DA2" w:rsidRDefault="00F07946" w:rsidP="00432EE8">
            <w:pPr>
              <w:pStyle w:val="TAL"/>
              <w:rPr>
                <w:sz w:val="16"/>
              </w:rPr>
            </w:pPr>
            <w:r>
              <w:rPr>
                <w:sz w:val="16"/>
              </w:rPr>
              <w:t>C1-246293</w:t>
            </w:r>
          </w:p>
        </w:tc>
        <w:tc>
          <w:tcPr>
            <w:tcW w:w="0" w:type="auto"/>
          </w:tcPr>
          <w:p w14:paraId="39F8C09D" w14:textId="77777777" w:rsidR="00F07946" w:rsidRPr="00223DA2" w:rsidRDefault="00F07946" w:rsidP="00432EE8">
            <w:pPr>
              <w:pStyle w:val="TAL"/>
              <w:rPr>
                <w:sz w:val="16"/>
              </w:rPr>
            </w:pPr>
          </w:p>
        </w:tc>
      </w:tr>
      <w:tr w:rsidR="00F07946" w14:paraId="3570E470" w14:textId="77777777" w:rsidTr="00432EE8">
        <w:tc>
          <w:tcPr>
            <w:tcW w:w="0" w:type="auto"/>
          </w:tcPr>
          <w:p w14:paraId="4410ACF3" w14:textId="77777777" w:rsidR="00F07946" w:rsidRPr="00223DA2" w:rsidRDefault="00F07946" w:rsidP="00432EE8">
            <w:pPr>
              <w:pStyle w:val="TAL"/>
              <w:rPr>
                <w:sz w:val="16"/>
              </w:rPr>
            </w:pPr>
            <w:r>
              <w:rPr>
                <w:sz w:val="16"/>
              </w:rPr>
              <w:t>C1-246920</w:t>
            </w:r>
          </w:p>
        </w:tc>
        <w:tc>
          <w:tcPr>
            <w:tcW w:w="0" w:type="auto"/>
          </w:tcPr>
          <w:p w14:paraId="4EC7B82C" w14:textId="77777777" w:rsidR="00F07946" w:rsidRPr="00223DA2" w:rsidRDefault="00F07946" w:rsidP="00432EE8">
            <w:pPr>
              <w:pStyle w:val="TAL"/>
              <w:rPr>
                <w:sz w:val="16"/>
              </w:rPr>
            </w:pPr>
            <w:r>
              <w:rPr>
                <w:sz w:val="16"/>
              </w:rPr>
              <w:t>MPS for Messaging IP-SM-GW setting</w:t>
            </w:r>
          </w:p>
        </w:tc>
        <w:tc>
          <w:tcPr>
            <w:tcW w:w="0" w:type="auto"/>
          </w:tcPr>
          <w:p w14:paraId="5EF15E47"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6CBAB204" w14:textId="77777777" w:rsidR="00F07946" w:rsidRPr="00223DA2" w:rsidRDefault="00F07946" w:rsidP="00432EE8">
            <w:pPr>
              <w:pStyle w:val="TAL"/>
              <w:rPr>
                <w:sz w:val="16"/>
              </w:rPr>
            </w:pPr>
            <w:r>
              <w:rPr>
                <w:sz w:val="16"/>
              </w:rPr>
              <w:t>withdrawn</w:t>
            </w:r>
          </w:p>
        </w:tc>
        <w:tc>
          <w:tcPr>
            <w:tcW w:w="0" w:type="auto"/>
          </w:tcPr>
          <w:p w14:paraId="514C36B1" w14:textId="77777777" w:rsidR="00F07946" w:rsidRPr="00223DA2" w:rsidRDefault="00F07946" w:rsidP="00432EE8">
            <w:pPr>
              <w:pStyle w:val="TAL"/>
              <w:rPr>
                <w:sz w:val="16"/>
              </w:rPr>
            </w:pPr>
            <w:r>
              <w:rPr>
                <w:sz w:val="16"/>
              </w:rPr>
              <w:t>C1-246295</w:t>
            </w:r>
          </w:p>
        </w:tc>
        <w:tc>
          <w:tcPr>
            <w:tcW w:w="0" w:type="auto"/>
          </w:tcPr>
          <w:p w14:paraId="73DB0C39" w14:textId="77777777" w:rsidR="00F07946" w:rsidRPr="00223DA2" w:rsidRDefault="00F07946" w:rsidP="00432EE8">
            <w:pPr>
              <w:pStyle w:val="TAL"/>
              <w:rPr>
                <w:sz w:val="16"/>
              </w:rPr>
            </w:pPr>
          </w:p>
        </w:tc>
      </w:tr>
      <w:tr w:rsidR="00F07946" w14:paraId="22193B5E" w14:textId="77777777" w:rsidTr="00432EE8">
        <w:tc>
          <w:tcPr>
            <w:tcW w:w="0" w:type="auto"/>
          </w:tcPr>
          <w:p w14:paraId="46F86EBC" w14:textId="77777777" w:rsidR="00F07946" w:rsidRPr="00223DA2" w:rsidRDefault="00F07946" w:rsidP="00432EE8">
            <w:pPr>
              <w:pStyle w:val="TAL"/>
              <w:rPr>
                <w:sz w:val="16"/>
              </w:rPr>
            </w:pPr>
            <w:r>
              <w:rPr>
                <w:sz w:val="16"/>
              </w:rPr>
              <w:t>C1-246921</w:t>
            </w:r>
          </w:p>
        </w:tc>
        <w:tc>
          <w:tcPr>
            <w:tcW w:w="0" w:type="auto"/>
          </w:tcPr>
          <w:p w14:paraId="43BCF82A" w14:textId="77777777" w:rsidR="00F07946" w:rsidRPr="00223DA2" w:rsidRDefault="00F07946" w:rsidP="00432EE8">
            <w:pPr>
              <w:pStyle w:val="TAL"/>
              <w:rPr>
                <w:sz w:val="16"/>
              </w:rPr>
            </w:pPr>
            <w:r>
              <w:rPr>
                <w:sz w:val="16"/>
              </w:rPr>
              <w:t>Reply LS on FS_IMS_RES outcome and future work plan</w:t>
            </w:r>
          </w:p>
        </w:tc>
        <w:tc>
          <w:tcPr>
            <w:tcW w:w="0" w:type="auto"/>
          </w:tcPr>
          <w:p w14:paraId="4389433E" w14:textId="77777777" w:rsidR="00F07946" w:rsidRPr="00223DA2" w:rsidRDefault="00F07946" w:rsidP="00432EE8">
            <w:pPr>
              <w:pStyle w:val="TAL"/>
              <w:rPr>
                <w:sz w:val="16"/>
              </w:rPr>
            </w:pPr>
            <w:r>
              <w:rPr>
                <w:sz w:val="16"/>
              </w:rPr>
              <w:t>Nokia</w:t>
            </w:r>
          </w:p>
        </w:tc>
        <w:tc>
          <w:tcPr>
            <w:tcW w:w="0" w:type="auto"/>
          </w:tcPr>
          <w:p w14:paraId="03E56F27" w14:textId="77777777" w:rsidR="00F07946" w:rsidRPr="00223DA2" w:rsidRDefault="00F07946" w:rsidP="00432EE8">
            <w:pPr>
              <w:pStyle w:val="TAL"/>
              <w:rPr>
                <w:sz w:val="16"/>
              </w:rPr>
            </w:pPr>
            <w:r>
              <w:rPr>
                <w:sz w:val="16"/>
              </w:rPr>
              <w:t>approved</w:t>
            </w:r>
          </w:p>
        </w:tc>
        <w:tc>
          <w:tcPr>
            <w:tcW w:w="0" w:type="auto"/>
          </w:tcPr>
          <w:p w14:paraId="13E5E58A" w14:textId="77777777" w:rsidR="00F07946" w:rsidRPr="00223DA2" w:rsidRDefault="00F07946" w:rsidP="00432EE8">
            <w:pPr>
              <w:pStyle w:val="TAL"/>
              <w:rPr>
                <w:sz w:val="16"/>
              </w:rPr>
            </w:pPr>
            <w:r>
              <w:rPr>
                <w:sz w:val="16"/>
              </w:rPr>
              <w:t>C1-246156</w:t>
            </w:r>
          </w:p>
        </w:tc>
        <w:tc>
          <w:tcPr>
            <w:tcW w:w="0" w:type="auto"/>
          </w:tcPr>
          <w:p w14:paraId="75A3A5B6" w14:textId="77777777" w:rsidR="00F07946" w:rsidRPr="00223DA2" w:rsidRDefault="00F07946" w:rsidP="00432EE8">
            <w:pPr>
              <w:pStyle w:val="TAL"/>
              <w:rPr>
                <w:sz w:val="16"/>
              </w:rPr>
            </w:pPr>
          </w:p>
        </w:tc>
      </w:tr>
      <w:tr w:rsidR="00F07946" w14:paraId="09773F23" w14:textId="77777777" w:rsidTr="00432EE8">
        <w:tc>
          <w:tcPr>
            <w:tcW w:w="0" w:type="auto"/>
          </w:tcPr>
          <w:p w14:paraId="3D074F8E" w14:textId="77777777" w:rsidR="00F07946" w:rsidRPr="00223DA2" w:rsidRDefault="00F07946" w:rsidP="00432EE8">
            <w:pPr>
              <w:pStyle w:val="TAL"/>
              <w:rPr>
                <w:sz w:val="16"/>
              </w:rPr>
            </w:pPr>
            <w:r>
              <w:rPr>
                <w:sz w:val="16"/>
              </w:rPr>
              <w:t>C1-246922</w:t>
            </w:r>
          </w:p>
        </w:tc>
        <w:tc>
          <w:tcPr>
            <w:tcW w:w="0" w:type="auto"/>
          </w:tcPr>
          <w:p w14:paraId="5C83BC39" w14:textId="77777777" w:rsidR="00F07946" w:rsidRPr="00223DA2" w:rsidRDefault="00F07946" w:rsidP="00432EE8">
            <w:pPr>
              <w:pStyle w:val="TAL"/>
              <w:rPr>
                <w:sz w:val="16"/>
              </w:rPr>
            </w:pPr>
            <w:r>
              <w:rPr>
                <w:sz w:val="16"/>
              </w:rPr>
              <w:t>Clarification on the emergency reregistration</w:t>
            </w:r>
          </w:p>
        </w:tc>
        <w:tc>
          <w:tcPr>
            <w:tcW w:w="0" w:type="auto"/>
          </w:tcPr>
          <w:p w14:paraId="44D8B50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8A634C5" w14:textId="77777777" w:rsidR="00F07946" w:rsidRPr="00223DA2" w:rsidRDefault="00F07946" w:rsidP="00432EE8">
            <w:pPr>
              <w:pStyle w:val="TAL"/>
              <w:rPr>
                <w:sz w:val="16"/>
              </w:rPr>
            </w:pPr>
            <w:r>
              <w:rPr>
                <w:sz w:val="16"/>
              </w:rPr>
              <w:t>agreed</w:t>
            </w:r>
          </w:p>
        </w:tc>
        <w:tc>
          <w:tcPr>
            <w:tcW w:w="0" w:type="auto"/>
          </w:tcPr>
          <w:p w14:paraId="2B43583D" w14:textId="77777777" w:rsidR="00F07946" w:rsidRPr="00223DA2" w:rsidRDefault="00F07946" w:rsidP="00432EE8">
            <w:pPr>
              <w:pStyle w:val="TAL"/>
              <w:rPr>
                <w:sz w:val="16"/>
              </w:rPr>
            </w:pPr>
            <w:r>
              <w:rPr>
                <w:sz w:val="16"/>
              </w:rPr>
              <w:t>C1-246453</w:t>
            </w:r>
          </w:p>
        </w:tc>
        <w:tc>
          <w:tcPr>
            <w:tcW w:w="0" w:type="auto"/>
          </w:tcPr>
          <w:p w14:paraId="519CDA80" w14:textId="77777777" w:rsidR="00F07946" w:rsidRPr="00223DA2" w:rsidRDefault="00F07946" w:rsidP="00432EE8">
            <w:pPr>
              <w:pStyle w:val="TAL"/>
              <w:rPr>
                <w:sz w:val="16"/>
              </w:rPr>
            </w:pPr>
          </w:p>
        </w:tc>
      </w:tr>
      <w:tr w:rsidR="00F07946" w14:paraId="4A240A9F" w14:textId="77777777" w:rsidTr="00432EE8">
        <w:tc>
          <w:tcPr>
            <w:tcW w:w="0" w:type="auto"/>
          </w:tcPr>
          <w:p w14:paraId="3EBDE500" w14:textId="77777777" w:rsidR="00F07946" w:rsidRPr="00223DA2" w:rsidRDefault="00F07946" w:rsidP="00432EE8">
            <w:pPr>
              <w:pStyle w:val="TAL"/>
              <w:rPr>
                <w:sz w:val="16"/>
              </w:rPr>
            </w:pPr>
            <w:r>
              <w:rPr>
                <w:sz w:val="16"/>
              </w:rPr>
              <w:t>C1-246923</w:t>
            </w:r>
          </w:p>
        </w:tc>
        <w:tc>
          <w:tcPr>
            <w:tcW w:w="0" w:type="auto"/>
          </w:tcPr>
          <w:p w14:paraId="16070F30" w14:textId="77777777" w:rsidR="00F07946" w:rsidRPr="00223DA2" w:rsidRDefault="00F07946" w:rsidP="00432EE8">
            <w:pPr>
              <w:pStyle w:val="TAL"/>
              <w:rPr>
                <w:sz w:val="16"/>
              </w:rPr>
            </w:pPr>
            <w:r>
              <w:rPr>
                <w:sz w:val="16"/>
              </w:rPr>
              <w:t>The requirement of P-CSCF as B2BUA for DC</w:t>
            </w:r>
          </w:p>
        </w:tc>
        <w:tc>
          <w:tcPr>
            <w:tcW w:w="0" w:type="auto"/>
          </w:tcPr>
          <w:p w14:paraId="27DE6447"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9B9C858" w14:textId="77777777" w:rsidR="00F07946" w:rsidRPr="00223DA2" w:rsidRDefault="00F07946" w:rsidP="00432EE8">
            <w:pPr>
              <w:pStyle w:val="TAL"/>
              <w:rPr>
                <w:sz w:val="16"/>
              </w:rPr>
            </w:pPr>
            <w:r>
              <w:rPr>
                <w:sz w:val="16"/>
              </w:rPr>
              <w:t>postponed</w:t>
            </w:r>
          </w:p>
        </w:tc>
        <w:tc>
          <w:tcPr>
            <w:tcW w:w="0" w:type="auto"/>
          </w:tcPr>
          <w:p w14:paraId="07479590" w14:textId="77777777" w:rsidR="00F07946" w:rsidRPr="00223DA2" w:rsidRDefault="00F07946" w:rsidP="00432EE8">
            <w:pPr>
              <w:pStyle w:val="TAL"/>
              <w:rPr>
                <w:sz w:val="16"/>
              </w:rPr>
            </w:pPr>
            <w:r>
              <w:rPr>
                <w:sz w:val="16"/>
              </w:rPr>
              <w:t>C1-246307</w:t>
            </w:r>
          </w:p>
        </w:tc>
        <w:tc>
          <w:tcPr>
            <w:tcW w:w="0" w:type="auto"/>
          </w:tcPr>
          <w:p w14:paraId="604174A0" w14:textId="77777777" w:rsidR="00F07946" w:rsidRPr="00223DA2" w:rsidRDefault="00F07946" w:rsidP="00432EE8">
            <w:pPr>
              <w:pStyle w:val="TAL"/>
              <w:rPr>
                <w:sz w:val="16"/>
              </w:rPr>
            </w:pPr>
          </w:p>
        </w:tc>
      </w:tr>
      <w:tr w:rsidR="00F07946" w14:paraId="1527EF86" w14:textId="77777777" w:rsidTr="00432EE8">
        <w:tc>
          <w:tcPr>
            <w:tcW w:w="0" w:type="auto"/>
          </w:tcPr>
          <w:p w14:paraId="63B85033" w14:textId="77777777" w:rsidR="00F07946" w:rsidRPr="00223DA2" w:rsidRDefault="00F07946" w:rsidP="00432EE8">
            <w:pPr>
              <w:pStyle w:val="TAL"/>
              <w:rPr>
                <w:sz w:val="16"/>
              </w:rPr>
            </w:pPr>
            <w:r>
              <w:rPr>
                <w:sz w:val="16"/>
              </w:rPr>
              <w:t>C1-246924</w:t>
            </w:r>
          </w:p>
        </w:tc>
        <w:tc>
          <w:tcPr>
            <w:tcW w:w="0" w:type="auto"/>
          </w:tcPr>
          <w:p w14:paraId="30E99795" w14:textId="77777777" w:rsidR="00F07946" w:rsidRPr="00223DA2" w:rsidRDefault="00F07946" w:rsidP="00432EE8">
            <w:pPr>
              <w:pStyle w:val="TAL"/>
              <w:rPr>
                <w:sz w:val="16"/>
              </w:rPr>
            </w:pPr>
            <w:r>
              <w:rPr>
                <w:sz w:val="16"/>
              </w:rPr>
              <w:t>The requirement of P-CSCF as B2BUA for DC</w:t>
            </w:r>
          </w:p>
        </w:tc>
        <w:tc>
          <w:tcPr>
            <w:tcW w:w="0" w:type="auto"/>
          </w:tcPr>
          <w:p w14:paraId="0C690DEB"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5479B3B" w14:textId="77777777" w:rsidR="00F07946" w:rsidRPr="00223DA2" w:rsidRDefault="00F07946" w:rsidP="00432EE8">
            <w:pPr>
              <w:pStyle w:val="TAL"/>
              <w:rPr>
                <w:sz w:val="16"/>
              </w:rPr>
            </w:pPr>
            <w:r>
              <w:rPr>
                <w:sz w:val="16"/>
              </w:rPr>
              <w:t>postponed</w:t>
            </w:r>
          </w:p>
        </w:tc>
        <w:tc>
          <w:tcPr>
            <w:tcW w:w="0" w:type="auto"/>
          </w:tcPr>
          <w:p w14:paraId="171AFC61" w14:textId="77777777" w:rsidR="00F07946" w:rsidRPr="00223DA2" w:rsidRDefault="00F07946" w:rsidP="00432EE8">
            <w:pPr>
              <w:pStyle w:val="TAL"/>
              <w:rPr>
                <w:sz w:val="16"/>
              </w:rPr>
            </w:pPr>
            <w:r>
              <w:rPr>
                <w:sz w:val="16"/>
              </w:rPr>
              <w:t>C1-246308</w:t>
            </w:r>
          </w:p>
        </w:tc>
        <w:tc>
          <w:tcPr>
            <w:tcW w:w="0" w:type="auto"/>
          </w:tcPr>
          <w:p w14:paraId="0150D5D5" w14:textId="77777777" w:rsidR="00F07946" w:rsidRPr="00223DA2" w:rsidRDefault="00F07946" w:rsidP="00432EE8">
            <w:pPr>
              <w:pStyle w:val="TAL"/>
              <w:rPr>
                <w:sz w:val="16"/>
              </w:rPr>
            </w:pPr>
          </w:p>
        </w:tc>
      </w:tr>
      <w:tr w:rsidR="00F07946" w14:paraId="6FF507F4" w14:textId="77777777" w:rsidTr="00432EE8">
        <w:tc>
          <w:tcPr>
            <w:tcW w:w="0" w:type="auto"/>
          </w:tcPr>
          <w:p w14:paraId="381CA26D" w14:textId="77777777" w:rsidR="00F07946" w:rsidRPr="00223DA2" w:rsidRDefault="00F07946" w:rsidP="00432EE8">
            <w:pPr>
              <w:pStyle w:val="TAL"/>
              <w:rPr>
                <w:sz w:val="16"/>
              </w:rPr>
            </w:pPr>
            <w:r>
              <w:rPr>
                <w:sz w:val="16"/>
              </w:rPr>
              <w:t>C1-246925</w:t>
            </w:r>
          </w:p>
        </w:tc>
        <w:tc>
          <w:tcPr>
            <w:tcW w:w="0" w:type="auto"/>
          </w:tcPr>
          <w:p w14:paraId="3D8FFE29" w14:textId="77777777" w:rsidR="00F07946" w:rsidRPr="00223DA2" w:rsidRDefault="00F07946" w:rsidP="00432EE8">
            <w:pPr>
              <w:pStyle w:val="TAL"/>
              <w:rPr>
                <w:sz w:val="16"/>
              </w:rPr>
            </w:pPr>
            <w:r>
              <w:rPr>
                <w:sz w:val="16"/>
              </w:rPr>
              <w:t>Reply LS on request for IMS Data Channel related clarifications</w:t>
            </w:r>
          </w:p>
        </w:tc>
        <w:tc>
          <w:tcPr>
            <w:tcW w:w="0" w:type="auto"/>
          </w:tcPr>
          <w:p w14:paraId="581642DC" w14:textId="77777777" w:rsidR="00F07946" w:rsidRPr="00223DA2" w:rsidRDefault="00F07946" w:rsidP="00432EE8">
            <w:pPr>
              <w:pStyle w:val="TAL"/>
              <w:rPr>
                <w:sz w:val="16"/>
              </w:rPr>
            </w:pPr>
            <w:r>
              <w:rPr>
                <w:sz w:val="16"/>
              </w:rPr>
              <w:t>China Mobile</w:t>
            </w:r>
          </w:p>
        </w:tc>
        <w:tc>
          <w:tcPr>
            <w:tcW w:w="0" w:type="auto"/>
          </w:tcPr>
          <w:p w14:paraId="690FD533" w14:textId="77777777" w:rsidR="00F07946" w:rsidRPr="00223DA2" w:rsidRDefault="00F07946" w:rsidP="00432EE8">
            <w:pPr>
              <w:pStyle w:val="TAL"/>
              <w:rPr>
                <w:sz w:val="16"/>
              </w:rPr>
            </w:pPr>
            <w:r>
              <w:rPr>
                <w:sz w:val="16"/>
              </w:rPr>
              <w:t>revised</w:t>
            </w:r>
          </w:p>
        </w:tc>
        <w:tc>
          <w:tcPr>
            <w:tcW w:w="0" w:type="auto"/>
          </w:tcPr>
          <w:p w14:paraId="1F72F938" w14:textId="77777777" w:rsidR="00F07946" w:rsidRPr="00223DA2" w:rsidRDefault="00F07946" w:rsidP="00432EE8">
            <w:pPr>
              <w:pStyle w:val="TAL"/>
              <w:rPr>
                <w:sz w:val="16"/>
              </w:rPr>
            </w:pPr>
            <w:r>
              <w:rPr>
                <w:sz w:val="16"/>
              </w:rPr>
              <w:t>C1-246299</w:t>
            </w:r>
          </w:p>
        </w:tc>
        <w:tc>
          <w:tcPr>
            <w:tcW w:w="0" w:type="auto"/>
          </w:tcPr>
          <w:p w14:paraId="18CF9E35" w14:textId="77777777" w:rsidR="00F07946" w:rsidRPr="00223DA2" w:rsidRDefault="00F07946" w:rsidP="00432EE8">
            <w:pPr>
              <w:pStyle w:val="TAL"/>
              <w:rPr>
                <w:sz w:val="16"/>
              </w:rPr>
            </w:pPr>
            <w:r>
              <w:rPr>
                <w:sz w:val="16"/>
              </w:rPr>
              <w:t>C1-246935</w:t>
            </w:r>
          </w:p>
        </w:tc>
      </w:tr>
      <w:tr w:rsidR="00F07946" w14:paraId="66FC087F" w14:textId="77777777" w:rsidTr="00432EE8">
        <w:tc>
          <w:tcPr>
            <w:tcW w:w="0" w:type="auto"/>
          </w:tcPr>
          <w:p w14:paraId="263F1E64" w14:textId="77777777" w:rsidR="00F07946" w:rsidRPr="00223DA2" w:rsidRDefault="00F07946" w:rsidP="00432EE8">
            <w:pPr>
              <w:pStyle w:val="TAL"/>
              <w:rPr>
                <w:sz w:val="16"/>
              </w:rPr>
            </w:pPr>
            <w:r>
              <w:rPr>
                <w:sz w:val="16"/>
              </w:rPr>
              <w:t>C1-246926</w:t>
            </w:r>
          </w:p>
        </w:tc>
        <w:tc>
          <w:tcPr>
            <w:tcW w:w="0" w:type="auto"/>
          </w:tcPr>
          <w:p w14:paraId="5E7DBAD1" w14:textId="77777777" w:rsidR="00F07946" w:rsidRPr="00223DA2" w:rsidRDefault="00F07946" w:rsidP="00432EE8">
            <w:pPr>
              <w:pStyle w:val="TAL"/>
              <w:rPr>
                <w:sz w:val="16"/>
              </w:rPr>
            </w:pPr>
            <w:r>
              <w:rPr>
                <w:sz w:val="16"/>
              </w:rPr>
              <w:t>UE handling of IMS data channel in PS Data off feature</w:t>
            </w:r>
          </w:p>
        </w:tc>
        <w:tc>
          <w:tcPr>
            <w:tcW w:w="0" w:type="auto"/>
          </w:tcPr>
          <w:p w14:paraId="1874D1A0"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549A979A" w14:textId="77777777" w:rsidR="00F07946" w:rsidRPr="00223DA2" w:rsidRDefault="00F07946" w:rsidP="00432EE8">
            <w:pPr>
              <w:pStyle w:val="TAL"/>
              <w:rPr>
                <w:sz w:val="16"/>
              </w:rPr>
            </w:pPr>
            <w:r>
              <w:rPr>
                <w:sz w:val="16"/>
              </w:rPr>
              <w:t>agreed</w:t>
            </w:r>
          </w:p>
        </w:tc>
        <w:tc>
          <w:tcPr>
            <w:tcW w:w="0" w:type="auto"/>
          </w:tcPr>
          <w:p w14:paraId="49B6DCCA" w14:textId="77777777" w:rsidR="00F07946" w:rsidRPr="00223DA2" w:rsidRDefault="00F07946" w:rsidP="00432EE8">
            <w:pPr>
              <w:pStyle w:val="TAL"/>
              <w:rPr>
                <w:sz w:val="16"/>
              </w:rPr>
            </w:pPr>
            <w:r>
              <w:rPr>
                <w:sz w:val="16"/>
              </w:rPr>
              <w:t>C1-246310</w:t>
            </w:r>
          </w:p>
        </w:tc>
        <w:tc>
          <w:tcPr>
            <w:tcW w:w="0" w:type="auto"/>
          </w:tcPr>
          <w:p w14:paraId="0741162A" w14:textId="77777777" w:rsidR="00F07946" w:rsidRPr="00223DA2" w:rsidRDefault="00F07946" w:rsidP="00432EE8">
            <w:pPr>
              <w:pStyle w:val="TAL"/>
              <w:rPr>
                <w:sz w:val="16"/>
              </w:rPr>
            </w:pPr>
          </w:p>
        </w:tc>
      </w:tr>
      <w:tr w:rsidR="00F07946" w14:paraId="1F78A87F" w14:textId="77777777" w:rsidTr="00432EE8">
        <w:tc>
          <w:tcPr>
            <w:tcW w:w="0" w:type="auto"/>
          </w:tcPr>
          <w:p w14:paraId="6DDED5A9" w14:textId="77777777" w:rsidR="00F07946" w:rsidRPr="00223DA2" w:rsidRDefault="00F07946" w:rsidP="00432EE8">
            <w:pPr>
              <w:pStyle w:val="TAL"/>
              <w:rPr>
                <w:sz w:val="16"/>
              </w:rPr>
            </w:pPr>
            <w:r>
              <w:rPr>
                <w:sz w:val="16"/>
              </w:rPr>
              <w:t>C1-246927</w:t>
            </w:r>
          </w:p>
        </w:tc>
        <w:tc>
          <w:tcPr>
            <w:tcW w:w="0" w:type="auto"/>
          </w:tcPr>
          <w:p w14:paraId="18B7B952" w14:textId="77777777" w:rsidR="00F07946" w:rsidRPr="00223DA2" w:rsidRDefault="00F07946" w:rsidP="00432EE8">
            <w:pPr>
              <w:pStyle w:val="TAL"/>
              <w:rPr>
                <w:sz w:val="16"/>
              </w:rPr>
            </w:pPr>
            <w:r>
              <w:rPr>
                <w:sz w:val="16"/>
              </w:rPr>
              <w:t>AS handling of IMS data channel in PS Data off feature</w:t>
            </w:r>
          </w:p>
        </w:tc>
        <w:tc>
          <w:tcPr>
            <w:tcW w:w="0" w:type="auto"/>
          </w:tcPr>
          <w:p w14:paraId="5B4D3B41"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CE71CDB" w14:textId="77777777" w:rsidR="00F07946" w:rsidRPr="00223DA2" w:rsidRDefault="00F07946" w:rsidP="00432EE8">
            <w:pPr>
              <w:pStyle w:val="TAL"/>
              <w:rPr>
                <w:sz w:val="16"/>
              </w:rPr>
            </w:pPr>
            <w:r>
              <w:rPr>
                <w:sz w:val="16"/>
              </w:rPr>
              <w:t>agreed</w:t>
            </w:r>
          </w:p>
        </w:tc>
        <w:tc>
          <w:tcPr>
            <w:tcW w:w="0" w:type="auto"/>
          </w:tcPr>
          <w:p w14:paraId="094ADB26" w14:textId="77777777" w:rsidR="00F07946" w:rsidRPr="00223DA2" w:rsidRDefault="00F07946" w:rsidP="00432EE8">
            <w:pPr>
              <w:pStyle w:val="TAL"/>
              <w:rPr>
                <w:sz w:val="16"/>
              </w:rPr>
            </w:pPr>
            <w:r>
              <w:rPr>
                <w:sz w:val="16"/>
              </w:rPr>
              <w:t>C1-246311</w:t>
            </w:r>
          </w:p>
        </w:tc>
        <w:tc>
          <w:tcPr>
            <w:tcW w:w="0" w:type="auto"/>
          </w:tcPr>
          <w:p w14:paraId="17C5EF43" w14:textId="77777777" w:rsidR="00F07946" w:rsidRPr="00223DA2" w:rsidRDefault="00F07946" w:rsidP="00432EE8">
            <w:pPr>
              <w:pStyle w:val="TAL"/>
              <w:rPr>
                <w:sz w:val="16"/>
              </w:rPr>
            </w:pPr>
          </w:p>
        </w:tc>
      </w:tr>
      <w:tr w:rsidR="00F07946" w14:paraId="32FED89F" w14:textId="77777777" w:rsidTr="00432EE8">
        <w:tc>
          <w:tcPr>
            <w:tcW w:w="0" w:type="auto"/>
          </w:tcPr>
          <w:p w14:paraId="72E4CABA" w14:textId="77777777" w:rsidR="00F07946" w:rsidRPr="00223DA2" w:rsidRDefault="00F07946" w:rsidP="00432EE8">
            <w:pPr>
              <w:pStyle w:val="TAL"/>
              <w:rPr>
                <w:sz w:val="16"/>
              </w:rPr>
            </w:pPr>
            <w:r>
              <w:rPr>
                <w:sz w:val="16"/>
              </w:rPr>
              <w:t>C1-246928</w:t>
            </w:r>
          </w:p>
        </w:tc>
        <w:tc>
          <w:tcPr>
            <w:tcW w:w="0" w:type="auto"/>
          </w:tcPr>
          <w:p w14:paraId="4E42436C" w14:textId="77777777" w:rsidR="00F07946" w:rsidRPr="00223DA2" w:rsidRDefault="00F07946" w:rsidP="00432EE8">
            <w:pPr>
              <w:pStyle w:val="TAL"/>
              <w:rPr>
                <w:sz w:val="16"/>
              </w:rPr>
            </w:pPr>
            <w:r>
              <w:rPr>
                <w:sz w:val="16"/>
              </w:rPr>
              <w:t>Update the description of PS Data off feature</w:t>
            </w:r>
          </w:p>
        </w:tc>
        <w:tc>
          <w:tcPr>
            <w:tcW w:w="0" w:type="auto"/>
          </w:tcPr>
          <w:p w14:paraId="5F2157D4"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D3358CD" w14:textId="77777777" w:rsidR="00F07946" w:rsidRPr="00223DA2" w:rsidRDefault="00F07946" w:rsidP="00432EE8">
            <w:pPr>
              <w:pStyle w:val="TAL"/>
              <w:rPr>
                <w:sz w:val="16"/>
              </w:rPr>
            </w:pPr>
            <w:r>
              <w:rPr>
                <w:sz w:val="16"/>
              </w:rPr>
              <w:t>revised</w:t>
            </w:r>
          </w:p>
        </w:tc>
        <w:tc>
          <w:tcPr>
            <w:tcW w:w="0" w:type="auto"/>
          </w:tcPr>
          <w:p w14:paraId="55E282D1" w14:textId="77777777" w:rsidR="00F07946" w:rsidRPr="00223DA2" w:rsidRDefault="00F07946" w:rsidP="00432EE8">
            <w:pPr>
              <w:pStyle w:val="TAL"/>
              <w:rPr>
                <w:sz w:val="16"/>
              </w:rPr>
            </w:pPr>
            <w:r>
              <w:rPr>
                <w:sz w:val="16"/>
              </w:rPr>
              <w:t>C1-246312</w:t>
            </w:r>
          </w:p>
        </w:tc>
        <w:tc>
          <w:tcPr>
            <w:tcW w:w="0" w:type="auto"/>
          </w:tcPr>
          <w:p w14:paraId="6DC17DAA" w14:textId="77777777" w:rsidR="00F07946" w:rsidRPr="00223DA2" w:rsidRDefault="00F07946" w:rsidP="00432EE8">
            <w:pPr>
              <w:pStyle w:val="TAL"/>
              <w:rPr>
                <w:sz w:val="16"/>
              </w:rPr>
            </w:pPr>
            <w:r>
              <w:rPr>
                <w:sz w:val="16"/>
              </w:rPr>
              <w:t>C1-246937</w:t>
            </w:r>
          </w:p>
        </w:tc>
      </w:tr>
      <w:tr w:rsidR="00F07946" w14:paraId="16843E5B" w14:textId="77777777" w:rsidTr="00432EE8">
        <w:tc>
          <w:tcPr>
            <w:tcW w:w="0" w:type="auto"/>
          </w:tcPr>
          <w:p w14:paraId="75C91AF5" w14:textId="77777777" w:rsidR="00F07946" w:rsidRPr="00223DA2" w:rsidRDefault="00F07946" w:rsidP="00432EE8">
            <w:pPr>
              <w:pStyle w:val="TAL"/>
              <w:rPr>
                <w:sz w:val="16"/>
              </w:rPr>
            </w:pPr>
            <w:r>
              <w:rPr>
                <w:sz w:val="16"/>
              </w:rPr>
              <w:t>C1-246929</w:t>
            </w:r>
          </w:p>
        </w:tc>
        <w:tc>
          <w:tcPr>
            <w:tcW w:w="0" w:type="auto"/>
          </w:tcPr>
          <w:p w14:paraId="3F1C28FB" w14:textId="77777777" w:rsidR="00F07946" w:rsidRPr="00223DA2" w:rsidRDefault="00F07946" w:rsidP="00432EE8">
            <w:pPr>
              <w:pStyle w:val="TAL"/>
              <w:rPr>
                <w:sz w:val="16"/>
              </w:rPr>
            </w:pPr>
            <w:r>
              <w:rPr>
                <w:sz w:val="16"/>
              </w:rPr>
              <w:t>Procedure of Standalone data channel</w:t>
            </w:r>
          </w:p>
        </w:tc>
        <w:tc>
          <w:tcPr>
            <w:tcW w:w="0" w:type="auto"/>
          </w:tcPr>
          <w:p w14:paraId="365D085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A14CAD1" w14:textId="77777777" w:rsidR="00F07946" w:rsidRPr="00223DA2" w:rsidRDefault="00F07946" w:rsidP="00432EE8">
            <w:pPr>
              <w:pStyle w:val="TAL"/>
              <w:rPr>
                <w:sz w:val="16"/>
              </w:rPr>
            </w:pPr>
            <w:r>
              <w:rPr>
                <w:sz w:val="16"/>
              </w:rPr>
              <w:t>revised</w:t>
            </w:r>
          </w:p>
        </w:tc>
        <w:tc>
          <w:tcPr>
            <w:tcW w:w="0" w:type="auto"/>
          </w:tcPr>
          <w:p w14:paraId="7AB58106" w14:textId="77777777" w:rsidR="00F07946" w:rsidRPr="00223DA2" w:rsidRDefault="00F07946" w:rsidP="00432EE8">
            <w:pPr>
              <w:pStyle w:val="TAL"/>
              <w:rPr>
                <w:sz w:val="16"/>
              </w:rPr>
            </w:pPr>
            <w:r>
              <w:rPr>
                <w:sz w:val="16"/>
              </w:rPr>
              <w:t>C1-246446</w:t>
            </w:r>
          </w:p>
        </w:tc>
        <w:tc>
          <w:tcPr>
            <w:tcW w:w="0" w:type="auto"/>
          </w:tcPr>
          <w:p w14:paraId="2023BFDD" w14:textId="77777777" w:rsidR="00F07946" w:rsidRPr="00223DA2" w:rsidRDefault="00F07946" w:rsidP="00432EE8">
            <w:pPr>
              <w:pStyle w:val="TAL"/>
              <w:rPr>
                <w:sz w:val="16"/>
              </w:rPr>
            </w:pPr>
            <w:r>
              <w:rPr>
                <w:sz w:val="16"/>
              </w:rPr>
              <w:t>C1-246947</w:t>
            </w:r>
          </w:p>
        </w:tc>
      </w:tr>
      <w:tr w:rsidR="00F07946" w14:paraId="23672490" w14:textId="77777777" w:rsidTr="00432EE8">
        <w:tc>
          <w:tcPr>
            <w:tcW w:w="0" w:type="auto"/>
          </w:tcPr>
          <w:p w14:paraId="6A58DDF5" w14:textId="77777777" w:rsidR="00F07946" w:rsidRPr="00223DA2" w:rsidRDefault="00F07946" w:rsidP="00432EE8">
            <w:pPr>
              <w:pStyle w:val="TAL"/>
              <w:rPr>
                <w:sz w:val="16"/>
              </w:rPr>
            </w:pPr>
            <w:r>
              <w:rPr>
                <w:sz w:val="16"/>
              </w:rPr>
              <w:t>C1-246930</w:t>
            </w:r>
          </w:p>
        </w:tc>
        <w:tc>
          <w:tcPr>
            <w:tcW w:w="0" w:type="auto"/>
          </w:tcPr>
          <w:p w14:paraId="6E47E2FB" w14:textId="77777777" w:rsidR="00F07946" w:rsidRPr="00223DA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56DBB55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5C98621" w14:textId="77777777" w:rsidR="00F07946" w:rsidRPr="00223DA2" w:rsidRDefault="00F07946" w:rsidP="00432EE8">
            <w:pPr>
              <w:pStyle w:val="TAL"/>
              <w:rPr>
                <w:sz w:val="16"/>
              </w:rPr>
            </w:pPr>
            <w:r>
              <w:rPr>
                <w:sz w:val="16"/>
              </w:rPr>
              <w:t>revised</w:t>
            </w:r>
          </w:p>
        </w:tc>
        <w:tc>
          <w:tcPr>
            <w:tcW w:w="0" w:type="auto"/>
          </w:tcPr>
          <w:p w14:paraId="5F2B758E" w14:textId="77777777" w:rsidR="00F07946" w:rsidRPr="00223DA2" w:rsidRDefault="00F07946" w:rsidP="00432EE8">
            <w:pPr>
              <w:pStyle w:val="TAL"/>
              <w:rPr>
                <w:sz w:val="16"/>
              </w:rPr>
            </w:pPr>
            <w:r>
              <w:rPr>
                <w:sz w:val="16"/>
              </w:rPr>
              <w:t>C1-246447</w:t>
            </w:r>
          </w:p>
        </w:tc>
        <w:tc>
          <w:tcPr>
            <w:tcW w:w="0" w:type="auto"/>
          </w:tcPr>
          <w:p w14:paraId="2149B310" w14:textId="77777777" w:rsidR="00F07946" w:rsidRPr="00223DA2" w:rsidRDefault="00F07946" w:rsidP="00432EE8">
            <w:pPr>
              <w:pStyle w:val="TAL"/>
              <w:rPr>
                <w:sz w:val="16"/>
              </w:rPr>
            </w:pPr>
            <w:r>
              <w:rPr>
                <w:sz w:val="16"/>
              </w:rPr>
              <w:t>C1-246952</w:t>
            </w:r>
          </w:p>
        </w:tc>
      </w:tr>
      <w:tr w:rsidR="00F07946" w14:paraId="49DA2A18" w14:textId="77777777" w:rsidTr="00432EE8">
        <w:tc>
          <w:tcPr>
            <w:tcW w:w="0" w:type="auto"/>
          </w:tcPr>
          <w:p w14:paraId="46F2612F" w14:textId="77777777" w:rsidR="00F07946" w:rsidRPr="00223DA2" w:rsidRDefault="00F07946" w:rsidP="00432EE8">
            <w:pPr>
              <w:pStyle w:val="TAL"/>
              <w:rPr>
                <w:sz w:val="16"/>
              </w:rPr>
            </w:pPr>
            <w:r>
              <w:rPr>
                <w:sz w:val="16"/>
              </w:rPr>
              <w:t>C1-246931</w:t>
            </w:r>
          </w:p>
        </w:tc>
        <w:tc>
          <w:tcPr>
            <w:tcW w:w="0" w:type="auto"/>
          </w:tcPr>
          <w:p w14:paraId="5B871CBE" w14:textId="77777777" w:rsidR="00F07946" w:rsidRPr="00223DA2" w:rsidRDefault="00F07946" w:rsidP="00432EE8">
            <w:pPr>
              <w:pStyle w:val="TAL"/>
              <w:rPr>
                <w:sz w:val="16"/>
              </w:rPr>
            </w:pPr>
            <w:r>
              <w:rPr>
                <w:sz w:val="16"/>
              </w:rPr>
              <w:t>Procedure of avatar communication</w:t>
            </w:r>
          </w:p>
        </w:tc>
        <w:tc>
          <w:tcPr>
            <w:tcW w:w="0" w:type="auto"/>
          </w:tcPr>
          <w:p w14:paraId="6966889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D936526" w14:textId="77777777" w:rsidR="00F07946" w:rsidRPr="00223DA2" w:rsidRDefault="00F07946" w:rsidP="00432EE8">
            <w:pPr>
              <w:pStyle w:val="TAL"/>
              <w:rPr>
                <w:sz w:val="16"/>
              </w:rPr>
            </w:pPr>
            <w:r>
              <w:rPr>
                <w:sz w:val="16"/>
              </w:rPr>
              <w:t>agreed</w:t>
            </w:r>
          </w:p>
        </w:tc>
        <w:tc>
          <w:tcPr>
            <w:tcW w:w="0" w:type="auto"/>
          </w:tcPr>
          <w:p w14:paraId="3A9C172E" w14:textId="77777777" w:rsidR="00F07946" w:rsidRPr="00223DA2" w:rsidRDefault="00F07946" w:rsidP="00432EE8">
            <w:pPr>
              <w:pStyle w:val="TAL"/>
              <w:rPr>
                <w:sz w:val="16"/>
              </w:rPr>
            </w:pPr>
            <w:r>
              <w:rPr>
                <w:sz w:val="16"/>
              </w:rPr>
              <w:t>C1-246448</w:t>
            </w:r>
          </w:p>
        </w:tc>
        <w:tc>
          <w:tcPr>
            <w:tcW w:w="0" w:type="auto"/>
          </w:tcPr>
          <w:p w14:paraId="11321848" w14:textId="77777777" w:rsidR="00F07946" w:rsidRPr="00223DA2" w:rsidRDefault="00F07946" w:rsidP="00432EE8">
            <w:pPr>
              <w:pStyle w:val="TAL"/>
              <w:rPr>
                <w:sz w:val="16"/>
              </w:rPr>
            </w:pPr>
          </w:p>
        </w:tc>
      </w:tr>
      <w:tr w:rsidR="00F07946" w14:paraId="5AF58B89" w14:textId="77777777" w:rsidTr="00432EE8">
        <w:tc>
          <w:tcPr>
            <w:tcW w:w="0" w:type="auto"/>
          </w:tcPr>
          <w:p w14:paraId="518DAD70" w14:textId="77777777" w:rsidR="00F07946" w:rsidRPr="00223DA2" w:rsidRDefault="00F07946" w:rsidP="00432EE8">
            <w:pPr>
              <w:pStyle w:val="TAL"/>
              <w:rPr>
                <w:sz w:val="16"/>
              </w:rPr>
            </w:pPr>
            <w:r>
              <w:rPr>
                <w:sz w:val="16"/>
              </w:rPr>
              <w:t>C1-246932</w:t>
            </w:r>
          </w:p>
        </w:tc>
        <w:tc>
          <w:tcPr>
            <w:tcW w:w="0" w:type="auto"/>
          </w:tcPr>
          <w:p w14:paraId="43438FE8"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11F4988B" w14:textId="77777777" w:rsidR="00F07946" w:rsidRPr="00223DA2" w:rsidRDefault="00F07946" w:rsidP="00432EE8">
            <w:pPr>
              <w:pStyle w:val="TAL"/>
              <w:rPr>
                <w:sz w:val="16"/>
              </w:rPr>
            </w:pPr>
            <w:r>
              <w:rPr>
                <w:sz w:val="16"/>
              </w:rPr>
              <w:t>CATT</w:t>
            </w:r>
          </w:p>
        </w:tc>
        <w:tc>
          <w:tcPr>
            <w:tcW w:w="0" w:type="auto"/>
          </w:tcPr>
          <w:p w14:paraId="6F8CB721" w14:textId="77777777" w:rsidR="00F07946" w:rsidRPr="00223DA2" w:rsidRDefault="00F07946" w:rsidP="00432EE8">
            <w:pPr>
              <w:pStyle w:val="TAL"/>
              <w:rPr>
                <w:sz w:val="16"/>
              </w:rPr>
            </w:pPr>
            <w:r>
              <w:rPr>
                <w:sz w:val="16"/>
              </w:rPr>
              <w:t>revised</w:t>
            </w:r>
          </w:p>
        </w:tc>
        <w:tc>
          <w:tcPr>
            <w:tcW w:w="0" w:type="auto"/>
          </w:tcPr>
          <w:p w14:paraId="045A5465" w14:textId="77777777" w:rsidR="00F07946" w:rsidRPr="00223DA2" w:rsidRDefault="00F07946" w:rsidP="00432EE8">
            <w:pPr>
              <w:pStyle w:val="TAL"/>
              <w:rPr>
                <w:sz w:val="16"/>
              </w:rPr>
            </w:pPr>
            <w:r>
              <w:rPr>
                <w:sz w:val="16"/>
              </w:rPr>
              <w:t>C1-246590</w:t>
            </w:r>
          </w:p>
        </w:tc>
        <w:tc>
          <w:tcPr>
            <w:tcW w:w="0" w:type="auto"/>
          </w:tcPr>
          <w:p w14:paraId="18644D48" w14:textId="77777777" w:rsidR="00F07946" w:rsidRPr="00223DA2" w:rsidRDefault="00F07946" w:rsidP="00432EE8">
            <w:pPr>
              <w:pStyle w:val="TAL"/>
              <w:rPr>
                <w:sz w:val="16"/>
              </w:rPr>
            </w:pPr>
            <w:r>
              <w:rPr>
                <w:sz w:val="16"/>
              </w:rPr>
              <w:t>C1-246945</w:t>
            </w:r>
          </w:p>
        </w:tc>
      </w:tr>
      <w:tr w:rsidR="00F07946" w14:paraId="20C45C3E" w14:textId="77777777" w:rsidTr="00432EE8">
        <w:tc>
          <w:tcPr>
            <w:tcW w:w="0" w:type="auto"/>
          </w:tcPr>
          <w:p w14:paraId="18F6F272" w14:textId="77777777" w:rsidR="00F07946" w:rsidRPr="00223DA2" w:rsidRDefault="00F07946" w:rsidP="00432EE8">
            <w:pPr>
              <w:pStyle w:val="TAL"/>
              <w:rPr>
                <w:sz w:val="16"/>
              </w:rPr>
            </w:pPr>
            <w:r>
              <w:rPr>
                <w:sz w:val="16"/>
              </w:rPr>
              <w:t>C1-246933</w:t>
            </w:r>
          </w:p>
        </w:tc>
        <w:tc>
          <w:tcPr>
            <w:tcW w:w="0" w:type="auto"/>
          </w:tcPr>
          <w:p w14:paraId="54BFB390"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59588556" w14:textId="77777777" w:rsidR="00F07946" w:rsidRPr="00223DA2" w:rsidRDefault="00F07946" w:rsidP="00432EE8">
            <w:pPr>
              <w:pStyle w:val="TAL"/>
              <w:rPr>
                <w:sz w:val="16"/>
              </w:rPr>
            </w:pPr>
            <w:r>
              <w:rPr>
                <w:sz w:val="16"/>
              </w:rPr>
              <w:t>CATT</w:t>
            </w:r>
          </w:p>
        </w:tc>
        <w:tc>
          <w:tcPr>
            <w:tcW w:w="0" w:type="auto"/>
          </w:tcPr>
          <w:p w14:paraId="34000EE8" w14:textId="77777777" w:rsidR="00F07946" w:rsidRPr="00223DA2" w:rsidRDefault="00F07946" w:rsidP="00432EE8">
            <w:pPr>
              <w:pStyle w:val="TAL"/>
              <w:rPr>
                <w:sz w:val="16"/>
              </w:rPr>
            </w:pPr>
            <w:r>
              <w:rPr>
                <w:sz w:val="16"/>
              </w:rPr>
              <w:t>revised</w:t>
            </w:r>
          </w:p>
        </w:tc>
        <w:tc>
          <w:tcPr>
            <w:tcW w:w="0" w:type="auto"/>
          </w:tcPr>
          <w:p w14:paraId="0148ABE2" w14:textId="77777777" w:rsidR="00F07946" w:rsidRPr="00223DA2" w:rsidRDefault="00F07946" w:rsidP="00432EE8">
            <w:pPr>
              <w:pStyle w:val="TAL"/>
              <w:rPr>
                <w:sz w:val="16"/>
              </w:rPr>
            </w:pPr>
            <w:r>
              <w:rPr>
                <w:sz w:val="16"/>
              </w:rPr>
              <w:t>C1-246591</w:t>
            </w:r>
          </w:p>
        </w:tc>
        <w:tc>
          <w:tcPr>
            <w:tcW w:w="0" w:type="auto"/>
          </w:tcPr>
          <w:p w14:paraId="5BF6A928" w14:textId="77777777" w:rsidR="00F07946" w:rsidRPr="00223DA2" w:rsidRDefault="00F07946" w:rsidP="00432EE8">
            <w:pPr>
              <w:pStyle w:val="TAL"/>
              <w:rPr>
                <w:sz w:val="16"/>
              </w:rPr>
            </w:pPr>
            <w:r>
              <w:rPr>
                <w:sz w:val="16"/>
              </w:rPr>
              <w:t>C1-246946</w:t>
            </w:r>
          </w:p>
        </w:tc>
      </w:tr>
      <w:tr w:rsidR="00F07946" w14:paraId="5C1AAB26" w14:textId="77777777" w:rsidTr="00432EE8">
        <w:tc>
          <w:tcPr>
            <w:tcW w:w="0" w:type="auto"/>
          </w:tcPr>
          <w:p w14:paraId="28138D5E" w14:textId="77777777" w:rsidR="00F07946" w:rsidRPr="00223DA2" w:rsidRDefault="00F07946" w:rsidP="00432EE8">
            <w:pPr>
              <w:pStyle w:val="TAL"/>
              <w:rPr>
                <w:sz w:val="16"/>
              </w:rPr>
            </w:pPr>
            <w:r>
              <w:rPr>
                <w:sz w:val="16"/>
              </w:rPr>
              <w:t>C1-246934</w:t>
            </w:r>
          </w:p>
        </w:tc>
        <w:tc>
          <w:tcPr>
            <w:tcW w:w="0" w:type="auto"/>
          </w:tcPr>
          <w:p w14:paraId="112316A2" w14:textId="77777777" w:rsidR="00F07946" w:rsidRPr="00223DA2" w:rsidRDefault="00F07946" w:rsidP="00432EE8">
            <w:pPr>
              <w:pStyle w:val="TAL"/>
              <w:rPr>
                <w:sz w:val="16"/>
              </w:rPr>
            </w:pPr>
            <w:r>
              <w:rPr>
                <w:sz w:val="16"/>
              </w:rPr>
              <w:t>Activation of optimized media routing</w:t>
            </w:r>
          </w:p>
        </w:tc>
        <w:tc>
          <w:tcPr>
            <w:tcW w:w="0" w:type="auto"/>
          </w:tcPr>
          <w:p w14:paraId="0A280345" w14:textId="77777777" w:rsidR="00F07946" w:rsidRPr="00223DA2" w:rsidRDefault="00F07946" w:rsidP="00432EE8">
            <w:pPr>
              <w:pStyle w:val="TAL"/>
              <w:rPr>
                <w:sz w:val="16"/>
              </w:rPr>
            </w:pPr>
            <w:r>
              <w:rPr>
                <w:sz w:val="16"/>
              </w:rPr>
              <w:t>CATT</w:t>
            </w:r>
          </w:p>
        </w:tc>
        <w:tc>
          <w:tcPr>
            <w:tcW w:w="0" w:type="auto"/>
          </w:tcPr>
          <w:p w14:paraId="3C122D4E" w14:textId="77777777" w:rsidR="00F07946" w:rsidRPr="00223DA2" w:rsidRDefault="00F07946" w:rsidP="00432EE8">
            <w:pPr>
              <w:pStyle w:val="TAL"/>
              <w:rPr>
                <w:sz w:val="16"/>
              </w:rPr>
            </w:pPr>
            <w:r>
              <w:rPr>
                <w:sz w:val="16"/>
              </w:rPr>
              <w:t>merged</w:t>
            </w:r>
          </w:p>
        </w:tc>
        <w:tc>
          <w:tcPr>
            <w:tcW w:w="0" w:type="auto"/>
          </w:tcPr>
          <w:p w14:paraId="2060EEDE" w14:textId="77777777" w:rsidR="00F07946" w:rsidRPr="00223DA2" w:rsidRDefault="00F07946" w:rsidP="00432EE8">
            <w:pPr>
              <w:pStyle w:val="TAL"/>
              <w:rPr>
                <w:sz w:val="16"/>
              </w:rPr>
            </w:pPr>
            <w:r>
              <w:rPr>
                <w:sz w:val="16"/>
              </w:rPr>
              <w:t>C1-246592</w:t>
            </w:r>
          </w:p>
        </w:tc>
        <w:tc>
          <w:tcPr>
            <w:tcW w:w="0" w:type="auto"/>
          </w:tcPr>
          <w:p w14:paraId="41B872D8" w14:textId="77777777" w:rsidR="00F07946" w:rsidRPr="00223DA2" w:rsidRDefault="00F07946" w:rsidP="00432EE8">
            <w:pPr>
              <w:pStyle w:val="TAL"/>
              <w:rPr>
                <w:sz w:val="16"/>
              </w:rPr>
            </w:pPr>
          </w:p>
        </w:tc>
      </w:tr>
      <w:tr w:rsidR="00F07946" w14:paraId="7638DDA5" w14:textId="77777777" w:rsidTr="00432EE8">
        <w:tc>
          <w:tcPr>
            <w:tcW w:w="0" w:type="auto"/>
          </w:tcPr>
          <w:p w14:paraId="0624B31D" w14:textId="77777777" w:rsidR="00F07946" w:rsidRPr="00223DA2" w:rsidRDefault="00F07946" w:rsidP="00432EE8">
            <w:pPr>
              <w:pStyle w:val="TAL"/>
              <w:rPr>
                <w:sz w:val="16"/>
              </w:rPr>
            </w:pPr>
            <w:r>
              <w:rPr>
                <w:sz w:val="16"/>
              </w:rPr>
              <w:t>C1-246935</w:t>
            </w:r>
          </w:p>
        </w:tc>
        <w:tc>
          <w:tcPr>
            <w:tcW w:w="0" w:type="auto"/>
          </w:tcPr>
          <w:p w14:paraId="48F81F00" w14:textId="77777777" w:rsidR="00F07946" w:rsidRPr="00223DA2" w:rsidRDefault="00F07946" w:rsidP="00432EE8">
            <w:pPr>
              <w:pStyle w:val="TAL"/>
              <w:rPr>
                <w:sz w:val="16"/>
              </w:rPr>
            </w:pPr>
            <w:r>
              <w:rPr>
                <w:sz w:val="16"/>
              </w:rPr>
              <w:t>Reply LS on request for IMS Data Channel related clarifications</w:t>
            </w:r>
          </w:p>
        </w:tc>
        <w:tc>
          <w:tcPr>
            <w:tcW w:w="0" w:type="auto"/>
          </w:tcPr>
          <w:p w14:paraId="71CA1711" w14:textId="77777777" w:rsidR="00F07946" w:rsidRPr="00223DA2" w:rsidRDefault="00F07946" w:rsidP="00432EE8">
            <w:pPr>
              <w:pStyle w:val="TAL"/>
              <w:rPr>
                <w:sz w:val="16"/>
              </w:rPr>
            </w:pPr>
            <w:r>
              <w:rPr>
                <w:sz w:val="16"/>
              </w:rPr>
              <w:t>China Mobile</w:t>
            </w:r>
          </w:p>
        </w:tc>
        <w:tc>
          <w:tcPr>
            <w:tcW w:w="0" w:type="auto"/>
          </w:tcPr>
          <w:p w14:paraId="70E3DFBC" w14:textId="77777777" w:rsidR="00F07946" w:rsidRPr="00223DA2" w:rsidRDefault="00F07946" w:rsidP="00432EE8">
            <w:pPr>
              <w:pStyle w:val="TAL"/>
              <w:rPr>
                <w:sz w:val="16"/>
              </w:rPr>
            </w:pPr>
            <w:r>
              <w:rPr>
                <w:sz w:val="16"/>
              </w:rPr>
              <w:t>revised</w:t>
            </w:r>
          </w:p>
        </w:tc>
        <w:tc>
          <w:tcPr>
            <w:tcW w:w="0" w:type="auto"/>
          </w:tcPr>
          <w:p w14:paraId="710B132C" w14:textId="77777777" w:rsidR="00F07946" w:rsidRPr="00223DA2" w:rsidRDefault="00F07946" w:rsidP="00432EE8">
            <w:pPr>
              <w:pStyle w:val="TAL"/>
              <w:rPr>
                <w:sz w:val="16"/>
              </w:rPr>
            </w:pPr>
            <w:r>
              <w:rPr>
                <w:sz w:val="16"/>
              </w:rPr>
              <w:t>C1-246925</w:t>
            </w:r>
          </w:p>
        </w:tc>
        <w:tc>
          <w:tcPr>
            <w:tcW w:w="0" w:type="auto"/>
          </w:tcPr>
          <w:p w14:paraId="50EB8422" w14:textId="77777777" w:rsidR="00F07946" w:rsidRPr="00223DA2" w:rsidRDefault="00F07946" w:rsidP="00432EE8">
            <w:pPr>
              <w:pStyle w:val="TAL"/>
              <w:rPr>
                <w:sz w:val="16"/>
              </w:rPr>
            </w:pPr>
            <w:r>
              <w:rPr>
                <w:sz w:val="16"/>
              </w:rPr>
              <w:t>C1-246943</w:t>
            </w:r>
          </w:p>
        </w:tc>
      </w:tr>
      <w:tr w:rsidR="00F07946" w14:paraId="26CA0490" w14:textId="77777777" w:rsidTr="00432EE8">
        <w:tc>
          <w:tcPr>
            <w:tcW w:w="0" w:type="auto"/>
          </w:tcPr>
          <w:p w14:paraId="7E9C0636" w14:textId="77777777" w:rsidR="00F07946" w:rsidRPr="00223DA2" w:rsidRDefault="00F07946" w:rsidP="00432EE8">
            <w:pPr>
              <w:pStyle w:val="TAL"/>
              <w:rPr>
                <w:sz w:val="16"/>
              </w:rPr>
            </w:pPr>
            <w:r>
              <w:rPr>
                <w:sz w:val="16"/>
              </w:rPr>
              <w:t>C1-246936</w:t>
            </w:r>
          </w:p>
        </w:tc>
        <w:tc>
          <w:tcPr>
            <w:tcW w:w="0" w:type="auto"/>
          </w:tcPr>
          <w:p w14:paraId="42A74ED0" w14:textId="77777777" w:rsidR="00F07946" w:rsidRPr="00223DA2" w:rsidRDefault="00F07946" w:rsidP="00432EE8">
            <w:pPr>
              <w:pStyle w:val="TAL"/>
              <w:rPr>
                <w:sz w:val="16"/>
              </w:rPr>
            </w:pPr>
            <w:r>
              <w:rPr>
                <w:sz w:val="16"/>
              </w:rPr>
              <w:t>LS on priority IMS registration</w:t>
            </w:r>
          </w:p>
        </w:tc>
        <w:tc>
          <w:tcPr>
            <w:tcW w:w="0" w:type="auto"/>
          </w:tcPr>
          <w:p w14:paraId="27874B85" w14:textId="77777777" w:rsidR="00F07946" w:rsidRPr="00223DA2" w:rsidRDefault="00F07946" w:rsidP="00432EE8">
            <w:pPr>
              <w:pStyle w:val="TAL"/>
              <w:rPr>
                <w:sz w:val="16"/>
              </w:rPr>
            </w:pPr>
            <w:proofErr w:type="spellStart"/>
            <w:r>
              <w:rPr>
                <w:sz w:val="16"/>
              </w:rPr>
              <w:t>Peraton</w:t>
            </w:r>
            <w:proofErr w:type="spellEnd"/>
            <w:r>
              <w:rPr>
                <w:sz w:val="16"/>
              </w:rPr>
              <w:t xml:space="preserve"> Labs</w:t>
            </w:r>
          </w:p>
        </w:tc>
        <w:tc>
          <w:tcPr>
            <w:tcW w:w="0" w:type="auto"/>
          </w:tcPr>
          <w:p w14:paraId="0C68EB83" w14:textId="77777777" w:rsidR="00F07946" w:rsidRPr="00223DA2" w:rsidRDefault="00F07946" w:rsidP="00432EE8">
            <w:pPr>
              <w:pStyle w:val="TAL"/>
              <w:rPr>
                <w:sz w:val="16"/>
              </w:rPr>
            </w:pPr>
            <w:r>
              <w:rPr>
                <w:sz w:val="16"/>
              </w:rPr>
              <w:t>revised</w:t>
            </w:r>
          </w:p>
        </w:tc>
        <w:tc>
          <w:tcPr>
            <w:tcW w:w="0" w:type="auto"/>
          </w:tcPr>
          <w:p w14:paraId="301FAAED" w14:textId="77777777" w:rsidR="00F07946" w:rsidRPr="00223DA2" w:rsidRDefault="00F07946" w:rsidP="00432EE8">
            <w:pPr>
              <w:pStyle w:val="TAL"/>
              <w:rPr>
                <w:sz w:val="16"/>
              </w:rPr>
            </w:pPr>
            <w:r>
              <w:rPr>
                <w:sz w:val="16"/>
              </w:rPr>
              <w:t>C1-246905</w:t>
            </w:r>
          </w:p>
        </w:tc>
        <w:tc>
          <w:tcPr>
            <w:tcW w:w="0" w:type="auto"/>
          </w:tcPr>
          <w:p w14:paraId="49ED11A0" w14:textId="77777777" w:rsidR="00F07946" w:rsidRPr="00223DA2" w:rsidRDefault="00F07946" w:rsidP="00432EE8">
            <w:pPr>
              <w:pStyle w:val="TAL"/>
              <w:rPr>
                <w:sz w:val="16"/>
              </w:rPr>
            </w:pPr>
            <w:r>
              <w:rPr>
                <w:sz w:val="16"/>
              </w:rPr>
              <w:t>C1-246939</w:t>
            </w:r>
          </w:p>
        </w:tc>
      </w:tr>
      <w:tr w:rsidR="00F07946" w14:paraId="7C3EE6F9" w14:textId="77777777" w:rsidTr="00432EE8">
        <w:tc>
          <w:tcPr>
            <w:tcW w:w="0" w:type="auto"/>
          </w:tcPr>
          <w:p w14:paraId="2F1DCF32" w14:textId="77777777" w:rsidR="00F07946" w:rsidRPr="00223DA2" w:rsidRDefault="00F07946" w:rsidP="00432EE8">
            <w:pPr>
              <w:pStyle w:val="TAL"/>
              <w:rPr>
                <w:sz w:val="16"/>
              </w:rPr>
            </w:pPr>
            <w:r>
              <w:rPr>
                <w:sz w:val="16"/>
              </w:rPr>
              <w:t>C1-246937</w:t>
            </w:r>
          </w:p>
        </w:tc>
        <w:tc>
          <w:tcPr>
            <w:tcW w:w="0" w:type="auto"/>
          </w:tcPr>
          <w:p w14:paraId="25A28490" w14:textId="77777777" w:rsidR="00F07946" w:rsidRPr="00223DA2" w:rsidRDefault="00F07946" w:rsidP="00432EE8">
            <w:pPr>
              <w:pStyle w:val="TAL"/>
              <w:rPr>
                <w:sz w:val="16"/>
              </w:rPr>
            </w:pPr>
            <w:r>
              <w:rPr>
                <w:sz w:val="16"/>
              </w:rPr>
              <w:t>Update the description of PS Data off feature</w:t>
            </w:r>
          </w:p>
        </w:tc>
        <w:tc>
          <w:tcPr>
            <w:tcW w:w="0" w:type="auto"/>
          </w:tcPr>
          <w:p w14:paraId="66C44228"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22ADB11" w14:textId="77777777" w:rsidR="00F07946" w:rsidRPr="00223DA2" w:rsidRDefault="00F07946" w:rsidP="00432EE8">
            <w:pPr>
              <w:pStyle w:val="TAL"/>
              <w:rPr>
                <w:sz w:val="16"/>
              </w:rPr>
            </w:pPr>
            <w:r>
              <w:rPr>
                <w:sz w:val="16"/>
              </w:rPr>
              <w:t>agreed</w:t>
            </w:r>
          </w:p>
        </w:tc>
        <w:tc>
          <w:tcPr>
            <w:tcW w:w="0" w:type="auto"/>
          </w:tcPr>
          <w:p w14:paraId="1122C92F" w14:textId="77777777" w:rsidR="00F07946" w:rsidRPr="00223DA2" w:rsidRDefault="00F07946" w:rsidP="00432EE8">
            <w:pPr>
              <w:pStyle w:val="TAL"/>
              <w:rPr>
                <w:sz w:val="16"/>
              </w:rPr>
            </w:pPr>
            <w:r>
              <w:rPr>
                <w:sz w:val="16"/>
              </w:rPr>
              <w:t>C1-246928</w:t>
            </w:r>
          </w:p>
        </w:tc>
        <w:tc>
          <w:tcPr>
            <w:tcW w:w="0" w:type="auto"/>
          </w:tcPr>
          <w:p w14:paraId="7E8CD7C7" w14:textId="77777777" w:rsidR="00F07946" w:rsidRPr="00223DA2" w:rsidRDefault="00F07946" w:rsidP="00432EE8">
            <w:pPr>
              <w:pStyle w:val="TAL"/>
              <w:rPr>
                <w:sz w:val="16"/>
              </w:rPr>
            </w:pPr>
          </w:p>
        </w:tc>
      </w:tr>
      <w:tr w:rsidR="00F07946" w14:paraId="5668D0B7" w14:textId="77777777" w:rsidTr="00432EE8">
        <w:tc>
          <w:tcPr>
            <w:tcW w:w="0" w:type="auto"/>
          </w:tcPr>
          <w:p w14:paraId="142FDE10" w14:textId="77777777" w:rsidR="00F07946" w:rsidRPr="00223DA2" w:rsidRDefault="00F07946" w:rsidP="00432EE8">
            <w:pPr>
              <w:pStyle w:val="TAL"/>
              <w:rPr>
                <w:sz w:val="16"/>
              </w:rPr>
            </w:pPr>
            <w:r>
              <w:rPr>
                <w:sz w:val="16"/>
              </w:rPr>
              <w:t>C1-246938</w:t>
            </w:r>
          </w:p>
        </w:tc>
        <w:tc>
          <w:tcPr>
            <w:tcW w:w="0" w:type="auto"/>
          </w:tcPr>
          <w:p w14:paraId="0B66CC2E" w14:textId="77777777" w:rsidR="00F07946" w:rsidRPr="00223DA2" w:rsidRDefault="00F07946" w:rsidP="00432EE8">
            <w:pPr>
              <w:pStyle w:val="TAL"/>
              <w:rPr>
                <w:sz w:val="16"/>
              </w:rPr>
            </w:pPr>
            <w:r>
              <w:rPr>
                <w:sz w:val="16"/>
              </w:rPr>
              <w:t>Priority IMS Registration</w:t>
            </w:r>
          </w:p>
        </w:tc>
        <w:tc>
          <w:tcPr>
            <w:tcW w:w="0" w:type="auto"/>
          </w:tcPr>
          <w:p w14:paraId="01B3B551" w14:textId="77777777" w:rsidR="00F07946" w:rsidRPr="00223DA2" w:rsidRDefault="00F07946" w:rsidP="00432EE8">
            <w:pPr>
              <w:pStyle w:val="TAL"/>
              <w:rPr>
                <w:sz w:val="16"/>
              </w:rPr>
            </w:pPr>
            <w:r>
              <w:rPr>
                <w:sz w:val="16"/>
              </w:rPr>
              <w:t>Ericsson</w:t>
            </w:r>
          </w:p>
        </w:tc>
        <w:tc>
          <w:tcPr>
            <w:tcW w:w="0" w:type="auto"/>
          </w:tcPr>
          <w:p w14:paraId="663F852B" w14:textId="77777777" w:rsidR="00F07946" w:rsidRPr="00223DA2" w:rsidRDefault="00F07946" w:rsidP="00432EE8">
            <w:pPr>
              <w:pStyle w:val="TAL"/>
              <w:rPr>
                <w:sz w:val="16"/>
              </w:rPr>
            </w:pPr>
            <w:r>
              <w:rPr>
                <w:sz w:val="16"/>
              </w:rPr>
              <w:t>agreed</w:t>
            </w:r>
          </w:p>
        </w:tc>
        <w:tc>
          <w:tcPr>
            <w:tcW w:w="0" w:type="auto"/>
          </w:tcPr>
          <w:p w14:paraId="2DE4AAED" w14:textId="77777777" w:rsidR="00F07946" w:rsidRPr="00223DA2" w:rsidRDefault="00F07946" w:rsidP="00432EE8">
            <w:pPr>
              <w:pStyle w:val="TAL"/>
              <w:rPr>
                <w:sz w:val="16"/>
              </w:rPr>
            </w:pPr>
            <w:r>
              <w:rPr>
                <w:sz w:val="16"/>
              </w:rPr>
              <w:t>C1-246903</w:t>
            </w:r>
          </w:p>
        </w:tc>
        <w:tc>
          <w:tcPr>
            <w:tcW w:w="0" w:type="auto"/>
          </w:tcPr>
          <w:p w14:paraId="387E0A95" w14:textId="77777777" w:rsidR="00F07946" w:rsidRPr="00223DA2" w:rsidRDefault="00F07946" w:rsidP="00432EE8">
            <w:pPr>
              <w:pStyle w:val="TAL"/>
              <w:rPr>
                <w:sz w:val="16"/>
              </w:rPr>
            </w:pPr>
          </w:p>
        </w:tc>
      </w:tr>
      <w:tr w:rsidR="00F07946" w14:paraId="6B53860E" w14:textId="77777777" w:rsidTr="00432EE8">
        <w:tc>
          <w:tcPr>
            <w:tcW w:w="0" w:type="auto"/>
          </w:tcPr>
          <w:p w14:paraId="0E1BED7A" w14:textId="77777777" w:rsidR="00F07946" w:rsidRPr="00223DA2" w:rsidRDefault="00F07946" w:rsidP="00432EE8">
            <w:pPr>
              <w:pStyle w:val="TAL"/>
              <w:rPr>
                <w:sz w:val="16"/>
              </w:rPr>
            </w:pPr>
            <w:r>
              <w:rPr>
                <w:sz w:val="16"/>
              </w:rPr>
              <w:t>C1-246939</w:t>
            </w:r>
          </w:p>
        </w:tc>
        <w:tc>
          <w:tcPr>
            <w:tcW w:w="0" w:type="auto"/>
          </w:tcPr>
          <w:p w14:paraId="6072117F" w14:textId="77777777" w:rsidR="00F07946" w:rsidRPr="00223DA2" w:rsidRDefault="00F07946" w:rsidP="00432EE8">
            <w:pPr>
              <w:pStyle w:val="TAL"/>
              <w:rPr>
                <w:sz w:val="16"/>
              </w:rPr>
            </w:pPr>
            <w:r>
              <w:rPr>
                <w:sz w:val="16"/>
              </w:rPr>
              <w:t>LS on priority IMS registration</w:t>
            </w:r>
          </w:p>
        </w:tc>
        <w:tc>
          <w:tcPr>
            <w:tcW w:w="0" w:type="auto"/>
          </w:tcPr>
          <w:p w14:paraId="13162D7A" w14:textId="77777777" w:rsidR="00F07946" w:rsidRPr="00223DA2" w:rsidRDefault="00F07946" w:rsidP="00432EE8">
            <w:pPr>
              <w:pStyle w:val="TAL"/>
              <w:rPr>
                <w:sz w:val="16"/>
              </w:rPr>
            </w:pPr>
            <w:proofErr w:type="spellStart"/>
            <w:r>
              <w:rPr>
                <w:sz w:val="16"/>
              </w:rPr>
              <w:t>Peraton</w:t>
            </w:r>
            <w:proofErr w:type="spellEnd"/>
            <w:r>
              <w:rPr>
                <w:sz w:val="16"/>
              </w:rPr>
              <w:t xml:space="preserve"> Labs</w:t>
            </w:r>
          </w:p>
        </w:tc>
        <w:tc>
          <w:tcPr>
            <w:tcW w:w="0" w:type="auto"/>
          </w:tcPr>
          <w:p w14:paraId="54DB49DB" w14:textId="77777777" w:rsidR="00F07946" w:rsidRPr="00223DA2" w:rsidRDefault="00F07946" w:rsidP="00432EE8">
            <w:pPr>
              <w:pStyle w:val="TAL"/>
              <w:rPr>
                <w:sz w:val="16"/>
              </w:rPr>
            </w:pPr>
            <w:r>
              <w:rPr>
                <w:sz w:val="16"/>
              </w:rPr>
              <w:t>approved</w:t>
            </w:r>
          </w:p>
        </w:tc>
        <w:tc>
          <w:tcPr>
            <w:tcW w:w="0" w:type="auto"/>
          </w:tcPr>
          <w:p w14:paraId="7BAD3AA9" w14:textId="77777777" w:rsidR="00F07946" w:rsidRPr="00223DA2" w:rsidRDefault="00F07946" w:rsidP="00432EE8">
            <w:pPr>
              <w:pStyle w:val="TAL"/>
              <w:rPr>
                <w:sz w:val="16"/>
              </w:rPr>
            </w:pPr>
            <w:r>
              <w:rPr>
                <w:sz w:val="16"/>
              </w:rPr>
              <w:t>C1-246936</w:t>
            </w:r>
          </w:p>
        </w:tc>
        <w:tc>
          <w:tcPr>
            <w:tcW w:w="0" w:type="auto"/>
          </w:tcPr>
          <w:p w14:paraId="3FB05902" w14:textId="77777777" w:rsidR="00F07946" w:rsidRPr="00223DA2" w:rsidRDefault="00F07946" w:rsidP="00432EE8">
            <w:pPr>
              <w:pStyle w:val="TAL"/>
              <w:rPr>
                <w:sz w:val="16"/>
              </w:rPr>
            </w:pPr>
          </w:p>
        </w:tc>
      </w:tr>
      <w:tr w:rsidR="00F07946" w14:paraId="106AFDB8" w14:textId="77777777" w:rsidTr="00432EE8">
        <w:tc>
          <w:tcPr>
            <w:tcW w:w="0" w:type="auto"/>
          </w:tcPr>
          <w:p w14:paraId="7E4AA93D" w14:textId="77777777" w:rsidR="00F07946" w:rsidRPr="00223DA2" w:rsidRDefault="00F07946" w:rsidP="00432EE8">
            <w:pPr>
              <w:pStyle w:val="TAL"/>
              <w:rPr>
                <w:sz w:val="16"/>
              </w:rPr>
            </w:pPr>
            <w:r>
              <w:rPr>
                <w:sz w:val="16"/>
              </w:rPr>
              <w:t>C1-246940</w:t>
            </w:r>
          </w:p>
        </w:tc>
        <w:tc>
          <w:tcPr>
            <w:tcW w:w="0" w:type="auto"/>
          </w:tcPr>
          <w:p w14:paraId="114B8791" w14:textId="77777777" w:rsidR="00F07946" w:rsidRPr="00223DA2" w:rsidRDefault="00F07946" w:rsidP="00432EE8">
            <w:pPr>
              <w:pStyle w:val="TAL"/>
              <w:rPr>
                <w:sz w:val="16"/>
              </w:rPr>
            </w:pPr>
            <w:r>
              <w:rPr>
                <w:sz w:val="16"/>
              </w:rPr>
              <w:t>LMS Registration update clarifications</w:t>
            </w:r>
          </w:p>
        </w:tc>
        <w:tc>
          <w:tcPr>
            <w:tcW w:w="0" w:type="auto"/>
          </w:tcPr>
          <w:p w14:paraId="199C89A3" w14:textId="77777777" w:rsidR="00F07946" w:rsidRPr="00223DA2" w:rsidRDefault="00F07946" w:rsidP="00432EE8">
            <w:pPr>
              <w:pStyle w:val="TAL"/>
              <w:rPr>
                <w:sz w:val="16"/>
              </w:rPr>
            </w:pPr>
            <w:r>
              <w:rPr>
                <w:sz w:val="16"/>
              </w:rPr>
              <w:t>Motorola Solutions Germany</w:t>
            </w:r>
          </w:p>
        </w:tc>
        <w:tc>
          <w:tcPr>
            <w:tcW w:w="0" w:type="auto"/>
          </w:tcPr>
          <w:p w14:paraId="25590264" w14:textId="77777777" w:rsidR="00F07946" w:rsidRPr="00223DA2" w:rsidRDefault="00F07946" w:rsidP="00432EE8">
            <w:pPr>
              <w:pStyle w:val="TAL"/>
              <w:rPr>
                <w:sz w:val="16"/>
              </w:rPr>
            </w:pPr>
            <w:r>
              <w:rPr>
                <w:sz w:val="16"/>
              </w:rPr>
              <w:t>agreed</w:t>
            </w:r>
          </w:p>
        </w:tc>
        <w:tc>
          <w:tcPr>
            <w:tcW w:w="0" w:type="auto"/>
          </w:tcPr>
          <w:p w14:paraId="62BD7770" w14:textId="77777777" w:rsidR="00F07946" w:rsidRPr="00223DA2" w:rsidRDefault="00F07946" w:rsidP="00432EE8">
            <w:pPr>
              <w:pStyle w:val="TAL"/>
              <w:rPr>
                <w:sz w:val="16"/>
              </w:rPr>
            </w:pPr>
            <w:r>
              <w:rPr>
                <w:sz w:val="16"/>
              </w:rPr>
              <w:t>C1-246910</w:t>
            </w:r>
          </w:p>
        </w:tc>
        <w:tc>
          <w:tcPr>
            <w:tcW w:w="0" w:type="auto"/>
          </w:tcPr>
          <w:p w14:paraId="199BFDF9" w14:textId="77777777" w:rsidR="00F07946" w:rsidRPr="00223DA2" w:rsidRDefault="00F07946" w:rsidP="00432EE8">
            <w:pPr>
              <w:pStyle w:val="TAL"/>
              <w:rPr>
                <w:sz w:val="16"/>
              </w:rPr>
            </w:pPr>
          </w:p>
        </w:tc>
      </w:tr>
      <w:tr w:rsidR="00F07946" w14:paraId="24AB8428" w14:textId="77777777" w:rsidTr="00432EE8">
        <w:tc>
          <w:tcPr>
            <w:tcW w:w="0" w:type="auto"/>
          </w:tcPr>
          <w:p w14:paraId="73944186" w14:textId="77777777" w:rsidR="00F07946" w:rsidRPr="00223DA2" w:rsidRDefault="00F07946" w:rsidP="00432EE8">
            <w:pPr>
              <w:pStyle w:val="TAL"/>
              <w:rPr>
                <w:sz w:val="16"/>
              </w:rPr>
            </w:pPr>
            <w:r>
              <w:rPr>
                <w:sz w:val="16"/>
              </w:rPr>
              <w:t>C1-246941</w:t>
            </w:r>
          </w:p>
        </w:tc>
        <w:tc>
          <w:tcPr>
            <w:tcW w:w="0" w:type="auto"/>
          </w:tcPr>
          <w:p w14:paraId="19A2AF0A" w14:textId="77777777" w:rsidR="00F07946" w:rsidRPr="00223DA2" w:rsidRDefault="00F07946" w:rsidP="00432EE8">
            <w:pPr>
              <w:pStyle w:val="TAL"/>
              <w:rPr>
                <w:sz w:val="16"/>
              </w:rPr>
            </w:pPr>
            <w:r>
              <w:rPr>
                <w:sz w:val="16"/>
              </w:rPr>
              <w:t>Specify LMS registration expiry time format</w:t>
            </w:r>
          </w:p>
        </w:tc>
        <w:tc>
          <w:tcPr>
            <w:tcW w:w="0" w:type="auto"/>
          </w:tcPr>
          <w:p w14:paraId="1121C1C4" w14:textId="77777777" w:rsidR="00F07946" w:rsidRPr="00223DA2" w:rsidRDefault="00F07946" w:rsidP="00432EE8">
            <w:pPr>
              <w:pStyle w:val="TAL"/>
              <w:rPr>
                <w:sz w:val="16"/>
              </w:rPr>
            </w:pPr>
            <w:r>
              <w:rPr>
                <w:sz w:val="16"/>
              </w:rPr>
              <w:t>Motorola Solutions Germany</w:t>
            </w:r>
          </w:p>
        </w:tc>
        <w:tc>
          <w:tcPr>
            <w:tcW w:w="0" w:type="auto"/>
          </w:tcPr>
          <w:p w14:paraId="57133958" w14:textId="77777777" w:rsidR="00F07946" w:rsidRPr="00223DA2" w:rsidRDefault="00F07946" w:rsidP="00432EE8">
            <w:pPr>
              <w:pStyle w:val="TAL"/>
              <w:rPr>
                <w:sz w:val="16"/>
              </w:rPr>
            </w:pPr>
            <w:r>
              <w:rPr>
                <w:sz w:val="16"/>
              </w:rPr>
              <w:t>agreed</w:t>
            </w:r>
          </w:p>
        </w:tc>
        <w:tc>
          <w:tcPr>
            <w:tcW w:w="0" w:type="auto"/>
          </w:tcPr>
          <w:p w14:paraId="178BC734" w14:textId="77777777" w:rsidR="00F07946" w:rsidRPr="00223DA2" w:rsidRDefault="00F07946" w:rsidP="00432EE8">
            <w:pPr>
              <w:pStyle w:val="TAL"/>
              <w:rPr>
                <w:sz w:val="16"/>
              </w:rPr>
            </w:pPr>
            <w:r>
              <w:rPr>
                <w:sz w:val="16"/>
              </w:rPr>
              <w:t>C1-246911</w:t>
            </w:r>
          </w:p>
        </w:tc>
        <w:tc>
          <w:tcPr>
            <w:tcW w:w="0" w:type="auto"/>
          </w:tcPr>
          <w:p w14:paraId="6865CE62" w14:textId="77777777" w:rsidR="00F07946" w:rsidRPr="00223DA2" w:rsidRDefault="00F07946" w:rsidP="00432EE8">
            <w:pPr>
              <w:pStyle w:val="TAL"/>
              <w:rPr>
                <w:sz w:val="16"/>
              </w:rPr>
            </w:pPr>
          </w:p>
        </w:tc>
      </w:tr>
      <w:tr w:rsidR="00F07946" w14:paraId="3BF3DCFF" w14:textId="77777777" w:rsidTr="00432EE8">
        <w:tc>
          <w:tcPr>
            <w:tcW w:w="0" w:type="auto"/>
          </w:tcPr>
          <w:p w14:paraId="62F9C45A" w14:textId="77777777" w:rsidR="00F07946" w:rsidRPr="00223DA2" w:rsidRDefault="00F07946" w:rsidP="00432EE8">
            <w:pPr>
              <w:pStyle w:val="TAL"/>
              <w:rPr>
                <w:sz w:val="16"/>
              </w:rPr>
            </w:pPr>
            <w:r>
              <w:rPr>
                <w:sz w:val="16"/>
              </w:rPr>
              <w:t>C1-246942</w:t>
            </w:r>
          </w:p>
        </w:tc>
        <w:tc>
          <w:tcPr>
            <w:tcW w:w="0" w:type="auto"/>
          </w:tcPr>
          <w:p w14:paraId="22EE9806" w14:textId="77777777" w:rsidR="00F07946" w:rsidRPr="00223DA2" w:rsidRDefault="00F07946" w:rsidP="00432EE8">
            <w:pPr>
              <w:pStyle w:val="TAL"/>
              <w:rPr>
                <w:sz w:val="16"/>
              </w:rPr>
            </w:pPr>
            <w:r>
              <w:rPr>
                <w:sz w:val="16"/>
              </w:rPr>
              <w:t xml:space="preserve">Adding </w:t>
            </w:r>
            <w:proofErr w:type="spellStart"/>
            <w:r>
              <w:rPr>
                <w:sz w:val="16"/>
              </w:rPr>
              <w:t>LMS_LocationReport_Request</w:t>
            </w:r>
            <w:proofErr w:type="spellEnd"/>
            <w:r>
              <w:rPr>
                <w:sz w:val="16"/>
              </w:rPr>
              <w:t xml:space="preserve"> clarifications</w:t>
            </w:r>
          </w:p>
        </w:tc>
        <w:tc>
          <w:tcPr>
            <w:tcW w:w="0" w:type="auto"/>
          </w:tcPr>
          <w:p w14:paraId="364AE42A" w14:textId="77777777" w:rsidR="00F07946" w:rsidRPr="00223DA2" w:rsidRDefault="00F07946" w:rsidP="00432EE8">
            <w:pPr>
              <w:pStyle w:val="TAL"/>
              <w:rPr>
                <w:sz w:val="16"/>
              </w:rPr>
            </w:pPr>
            <w:r>
              <w:rPr>
                <w:sz w:val="16"/>
              </w:rPr>
              <w:t>Motorola Solutions Germany</w:t>
            </w:r>
          </w:p>
        </w:tc>
        <w:tc>
          <w:tcPr>
            <w:tcW w:w="0" w:type="auto"/>
          </w:tcPr>
          <w:p w14:paraId="721FEBC2" w14:textId="77777777" w:rsidR="00F07946" w:rsidRPr="00223DA2" w:rsidRDefault="00F07946" w:rsidP="00432EE8">
            <w:pPr>
              <w:pStyle w:val="TAL"/>
              <w:rPr>
                <w:sz w:val="16"/>
              </w:rPr>
            </w:pPr>
            <w:r>
              <w:rPr>
                <w:sz w:val="16"/>
              </w:rPr>
              <w:t>agreed</w:t>
            </w:r>
          </w:p>
        </w:tc>
        <w:tc>
          <w:tcPr>
            <w:tcW w:w="0" w:type="auto"/>
          </w:tcPr>
          <w:p w14:paraId="4DA45CC6" w14:textId="77777777" w:rsidR="00F07946" w:rsidRPr="00223DA2" w:rsidRDefault="00F07946" w:rsidP="00432EE8">
            <w:pPr>
              <w:pStyle w:val="TAL"/>
              <w:rPr>
                <w:sz w:val="16"/>
              </w:rPr>
            </w:pPr>
            <w:r>
              <w:rPr>
                <w:sz w:val="16"/>
              </w:rPr>
              <w:t>C1-246912</w:t>
            </w:r>
          </w:p>
        </w:tc>
        <w:tc>
          <w:tcPr>
            <w:tcW w:w="0" w:type="auto"/>
          </w:tcPr>
          <w:p w14:paraId="3587F5F7" w14:textId="77777777" w:rsidR="00F07946" w:rsidRPr="00223DA2" w:rsidRDefault="00F07946" w:rsidP="00432EE8">
            <w:pPr>
              <w:pStyle w:val="TAL"/>
              <w:rPr>
                <w:sz w:val="16"/>
              </w:rPr>
            </w:pPr>
          </w:p>
        </w:tc>
      </w:tr>
      <w:tr w:rsidR="00F07946" w14:paraId="095A2DDF" w14:textId="77777777" w:rsidTr="00432EE8">
        <w:tc>
          <w:tcPr>
            <w:tcW w:w="0" w:type="auto"/>
          </w:tcPr>
          <w:p w14:paraId="1571FB6E" w14:textId="77777777" w:rsidR="00F07946" w:rsidRPr="00223DA2" w:rsidRDefault="00F07946" w:rsidP="00432EE8">
            <w:pPr>
              <w:pStyle w:val="TAL"/>
              <w:rPr>
                <w:sz w:val="16"/>
              </w:rPr>
            </w:pPr>
            <w:r>
              <w:rPr>
                <w:sz w:val="16"/>
              </w:rPr>
              <w:t>C1-246943</w:t>
            </w:r>
          </w:p>
        </w:tc>
        <w:tc>
          <w:tcPr>
            <w:tcW w:w="0" w:type="auto"/>
          </w:tcPr>
          <w:p w14:paraId="50C767CD" w14:textId="77777777" w:rsidR="00F07946" w:rsidRPr="00223DA2" w:rsidRDefault="00F07946" w:rsidP="00432EE8">
            <w:pPr>
              <w:pStyle w:val="TAL"/>
              <w:rPr>
                <w:sz w:val="16"/>
              </w:rPr>
            </w:pPr>
            <w:r>
              <w:rPr>
                <w:sz w:val="16"/>
              </w:rPr>
              <w:t>Reply LS on request for IMS Data Channel related clarifications</w:t>
            </w:r>
          </w:p>
        </w:tc>
        <w:tc>
          <w:tcPr>
            <w:tcW w:w="0" w:type="auto"/>
          </w:tcPr>
          <w:p w14:paraId="0CE61032" w14:textId="77777777" w:rsidR="00F07946" w:rsidRPr="00223DA2" w:rsidRDefault="00F07946" w:rsidP="00432EE8">
            <w:pPr>
              <w:pStyle w:val="TAL"/>
              <w:rPr>
                <w:sz w:val="16"/>
              </w:rPr>
            </w:pPr>
            <w:r>
              <w:rPr>
                <w:sz w:val="16"/>
              </w:rPr>
              <w:t>China Mobile</w:t>
            </w:r>
          </w:p>
        </w:tc>
        <w:tc>
          <w:tcPr>
            <w:tcW w:w="0" w:type="auto"/>
          </w:tcPr>
          <w:p w14:paraId="71081724" w14:textId="77777777" w:rsidR="00F07946" w:rsidRPr="00223DA2" w:rsidRDefault="00F07946" w:rsidP="00432EE8">
            <w:pPr>
              <w:pStyle w:val="TAL"/>
              <w:rPr>
                <w:sz w:val="16"/>
              </w:rPr>
            </w:pPr>
            <w:r>
              <w:rPr>
                <w:sz w:val="16"/>
              </w:rPr>
              <w:t>postponed</w:t>
            </w:r>
          </w:p>
        </w:tc>
        <w:tc>
          <w:tcPr>
            <w:tcW w:w="0" w:type="auto"/>
          </w:tcPr>
          <w:p w14:paraId="5E6CBD22" w14:textId="77777777" w:rsidR="00F07946" w:rsidRPr="00223DA2" w:rsidRDefault="00F07946" w:rsidP="00432EE8">
            <w:pPr>
              <w:pStyle w:val="TAL"/>
              <w:rPr>
                <w:sz w:val="16"/>
              </w:rPr>
            </w:pPr>
            <w:r>
              <w:rPr>
                <w:sz w:val="16"/>
              </w:rPr>
              <w:t>C1-246935</w:t>
            </w:r>
          </w:p>
        </w:tc>
        <w:tc>
          <w:tcPr>
            <w:tcW w:w="0" w:type="auto"/>
          </w:tcPr>
          <w:p w14:paraId="0CA0A157" w14:textId="77777777" w:rsidR="00F07946" w:rsidRPr="00223DA2" w:rsidRDefault="00F07946" w:rsidP="00432EE8">
            <w:pPr>
              <w:pStyle w:val="TAL"/>
              <w:rPr>
                <w:sz w:val="16"/>
              </w:rPr>
            </w:pPr>
          </w:p>
        </w:tc>
      </w:tr>
      <w:tr w:rsidR="00F07946" w14:paraId="12C851D1" w14:textId="77777777" w:rsidTr="00432EE8">
        <w:tc>
          <w:tcPr>
            <w:tcW w:w="0" w:type="auto"/>
          </w:tcPr>
          <w:p w14:paraId="639E7E61" w14:textId="77777777" w:rsidR="00F07946" w:rsidRPr="00223DA2" w:rsidRDefault="00F07946" w:rsidP="00432EE8">
            <w:pPr>
              <w:pStyle w:val="TAL"/>
              <w:rPr>
                <w:sz w:val="16"/>
              </w:rPr>
            </w:pPr>
            <w:r>
              <w:rPr>
                <w:sz w:val="16"/>
              </w:rPr>
              <w:t>C1-246944</w:t>
            </w:r>
          </w:p>
        </w:tc>
        <w:tc>
          <w:tcPr>
            <w:tcW w:w="0" w:type="auto"/>
          </w:tcPr>
          <w:p w14:paraId="52633C2F" w14:textId="77777777" w:rsidR="00F07946" w:rsidRPr="00223DA2" w:rsidRDefault="00F07946" w:rsidP="00432EE8">
            <w:pPr>
              <w:pStyle w:val="TAL"/>
              <w:rPr>
                <w:sz w:val="16"/>
              </w:rPr>
            </w:pPr>
            <w:r>
              <w:rPr>
                <w:sz w:val="16"/>
              </w:rPr>
              <w:t>Clarify the calling and called identity notified to the DCSF</w:t>
            </w:r>
          </w:p>
        </w:tc>
        <w:tc>
          <w:tcPr>
            <w:tcW w:w="0" w:type="auto"/>
          </w:tcPr>
          <w:p w14:paraId="4408B4F6" w14:textId="77777777" w:rsidR="00F07946" w:rsidRPr="00223DA2" w:rsidRDefault="00F07946" w:rsidP="00432EE8">
            <w:pPr>
              <w:pStyle w:val="TAL"/>
              <w:rPr>
                <w:sz w:val="16"/>
              </w:rPr>
            </w:pPr>
            <w:r>
              <w:rPr>
                <w:sz w:val="16"/>
              </w:rPr>
              <w:t>China Mobile</w:t>
            </w:r>
          </w:p>
        </w:tc>
        <w:tc>
          <w:tcPr>
            <w:tcW w:w="0" w:type="auto"/>
          </w:tcPr>
          <w:p w14:paraId="1D130BB3" w14:textId="77777777" w:rsidR="00F07946" w:rsidRPr="00223DA2" w:rsidRDefault="00F07946" w:rsidP="00432EE8">
            <w:pPr>
              <w:pStyle w:val="TAL"/>
              <w:rPr>
                <w:sz w:val="16"/>
              </w:rPr>
            </w:pPr>
            <w:r>
              <w:rPr>
                <w:sz w:val="16"/>
              </w:rPr>
              <w:t>agreed</w:t>
            </w:r>
          </w:p>
        </w:tc>
        <w:tc>
          <w:tcPr>
            <w:tcW w:w="0" w:type="auto"/>
          </w:tcPr>
          <w:p w14:paraId="7EB48CB1" w14:textId="77777777" w:rsidR="00F07946" w:rsidRPr="00223DA2" w:rsidRDefault="00F07946" w:rsidP="00432EE8">
            <w:pPr>
              <w:pStyle w:val="TAL"/>
              <w:rPr>
                <w:sz w:val="16"/>
              </w:rPr>
            </w:pPr>
            <w:r>
              <w:rPr>
                <w:sz w:val="16"/>
              </w:rPr>
              <w:t>C1-246301</w:t>
            </w:r>
          </w:p>
        </w:tc>
        <w:tc>
          <w:tcPr>
            <w:tcW w:w="0" w:type="auto"/>
          </w:tcPr>
          <w:p w14:paraId="6F866B1E" w14:textId="77777777" w:rsidR="00F07946" w:rsidRPr="00223DA2" w:rsidRDefault="00F07946" w:rsidP="00432EE8">
            <w:pPr>
              <w:pStyle w:val="TAL"/>
              <w:rPr>
                <w:sz w:val="16"/>
              </w:rPr>
            </w:pPr>
          </w:p>
        </w:tc>
      </w:tr>
      <w:tr w:rsidR="00F07946" w14:paraId="5573E44E" w14:textId="77777777" w:rsidTr="00432EE8">
        <w:tc>
          <w:tcPr>
            <w:tcW w:w="0" w:type="auto"/>
          </w:tcPr>
          <w:p w14:paraId="29F77267" w14:textId="77777777" w:rsidR="00F07946" w:rsidRPr="00223DA2" w:rsidRDefault="00F07946" w:rsidP="00432EE8">
            <w:pPr>
              <w:pStyle w:val="TAL"/>
              <w:rPr>
                <w:sz w:val="16"/>
              </w:rPr>
            </w:pPr>
            <w:r>
              <w:rPr>
                <w:sz w:val="16"/>
              </w:rPr>
              <w:t>C1-246945</w:t>
            </w:r>
          </w:p>
        </w:tc>
        <w:tc>
          <w:tcPr>
            <w:tcW w:w="0" w:type="auto"/>
          </w:tcPr>
          <w:p w14:paraId="14ECAB18"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566C6ABE" w14:textId="77777777" w:rsidR="00F07946" w:rsidRPr="00223DA2" w:rsidRDefault="00F07946" w:rsidP="00432EE8">
            <w:pPr>
              <w:pStyle w:val="TAL"/>
              <w:rPr>
                <w:sz w:val="16"/>
              </w:rPr>
            </w:pPr>
            <w:r>
              <w:rPr>
                <w:sz w:val="16"/>
              </w:rPr>
              <w:t>CATT</w:t>
            </w:r>
          </w:p>
        </w:tc>
        <w:tc>
          <w:tcPr>
            <w:tcW w:w="0" w:type="auto"/>
          </w:tcPr>
          <w:p w14:paraId="1847EF9D" w14:textId="77777777" w:rsidR="00F07946" w:rsidRPr="00223DA2" w:rsidRDefault="00F07946" w:rsidP="00432EE8">
            <w:pPr>
              <w:pStyle w:val="TAL"/>
              <w:rPr>
                <w:sz w:val="16"/>
              </w:rPr>
            </w:pPr>
            <w:r>
              <w:rPr>
                <w:sz w:val="16"/>
              </w:rPr>
              <w:t>agreed</w:t>
            </w:r>
          </w:p>
        </w:tc>
        <w:tc>
          <w:tcPr>
            <w:tcW w:w="0" w:type="auto"/>
          </w:tcPr>
          <w:p w14:paraId="1AC025CA" w14:textId="77777777" w:rsidR="00F07946" w:rsidRPr="00223DA2" w:rsidRDefault="00F07946" w:rsidP="00432EE8">
            <w:pPr>
              <w:pStyle w:val="TAL"/>
              <w:rPr>
                <w:sz w:val="16"/>
              </w:rPr>
            </w:pPr>
            <w:r>
              <w:rPr>
                <w:sz w:val="16"/>
              </w:rPr>
              <w:t>C1-246932</w:t>
            </w:r>
          </w:p>
        </w:tc>
        <w:tc>
          <w:tcPr>
            <w:tcW w:w="0" w:type="auto"/>
          </w:tcPr>
          <w:p w14:paraId="5876825C" w14:textId="77777777" w:rsidR="00F07946" w:rsidRPr="00223DA2" w:rsidRDefault="00F07946" w:rsidP="00432EE8">
            <w:pPr>
              <w:pStyle w:val="TAL"/>
              <w:rPr>
                <w:sz w:val="16"/>
              </w:rPr>
            </w:pPr>
          </w:p>
        </w:tc>
      </w:tr>
      <w:tr w:rsidR="00F07946" w14:paraId="09FA96AC" w14:textId="77777777" w:rsidTr="00432EE8">
        <w:tc>
          <w:tcPr>
            <w:tcW w:w="0" w:type="auto"/>
          </w:tcPr>
          <w:p w14:paraId="5A0A58DB" w14:textId="77777777" w:rsidR="00F07946" w:rsidRPr="00223DA2" w:rsidRDefault="00F07946" w:rsidP="00432EE8">
            <w:pPr>
              <w:pStyle w:val="TAL"/>
              <w:rPr>
                <w:sz w:val="16"/>
              </w:rPr>
            </w:pPr>
            <w:r>
              <w:rPr>
                <w:sz w:val="16"/>
              </w:rPr>
              <w:t>C1-246946</w:t>
            </w:r>
          </w:p>
        </w:tc>
        <w:tc>
          <w:tcPr>
            <w:tcW w:w="0" w:type="auto"/>
          </w:tcPr>
          <w:p w14:paraId="59FF9F33"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3E8B58F8" w14:textId="77777777" w:rsidR="00F07946" w:rsidRPr="00223DA2" w:rsidRDefault="00F07946" w:rsidP="00432EE8">
            <w:pPr>
              <w:pStyle w:val="TAL"/>
              <w:rPr>
                <w:sz w:val="16"/>
              </w:rPr>
            </w:pPr>
            <w:r>
              <w:rPr>
                <w:sz w:val="16"/>
              </w:rPr>
              <w:t>CATT</w:t>
            </w:r>
          </w:p>
        </w:tc>
        <w:tc>
          <w:tcPr>
            <w:tcW w:w="0" w:type="auto"/>
          </w:tcPr>
          <w:p w14:paraId="02E0FC16" w14:textId="77777777" w:rsidR="00F07946" w:rsidRPr="00223DA2" w:rsidRDefault="00F07946" w:rsidP="00432EE8">
            <w:pPr>
              <w:pStyle w:val="TAL"/>
              <w:rPr>
                <w:sz w:val="16"/>
              </w:rPr>
            </w:pPr>
            <w:r>
              <w:rPr>
                <w:sz w:val="16"/>
              </w:rPr>
              <w:t>agreed</w:t>
            </w:r>
          </w:p>
        </w:tc>
        <w:tc>
          <w:tcPr>
            <w:tcW w:w="0" w:type="auto"/>
          </w:tcPr>
          <w:p w14:paraId="0C33913E" w14:textId="77777777" w:rsidR="00F07946" w:rsidRPr="00223DA2" w:rsidRDefault="00F07946" w:rsidP="00432EE8">
            <w:pPr>
              <w:pStyle w:val="TAL"/>
              <w:rPr>
                <w:sz w:val="16"/>
              </w:rPr>
            </w:pPr>
            <w:r>
              <w:rPr>
                <w:sz w:val="16"/>
              </w:rPr>
              <w:t>C1-246933</w:t>
            </w:r>
          </w:p>
        </w:tc>
        <w:tc>
          <w:tcPr>
            <w:tcW w:w="0" w:type="auto"/>
          </w:tcPr>
          <w:p w14:paraId="3157A250" w14:textId="77777777" w:rsidR="00F07946" w:rsidRPr="00223DA2" w:rsidRDefault="00F07946" w:rsidP="00432EE8">
            <w:pPr>
              <w:pStyle w:val="TAL"/>
              <w:rPr>
                <w:sz w:val="16"/>
              </w:rPr>
            </w:pPr>
          </w:p>
        </w:tc>
      </w:tr>
      <w:tr w:rsidR="00F07946" w14:paraId="37C6EC90" w14:textId="77777777" w:rsidTr="00432EE8">
        <w:tc>
          <w:tcPr>
            <w:tcW w:w="0" w:type="auto"/>
          </w:tcPr>
          <w:p w14:paraId="6D72F0E0" w14:textId="77777777" w:rsidR="00F07946" w:rsidRPr="00223DA2" w:rsidRDefault="00F07946" w:rsidP="00432EE8">
            <w:pPr>
              <w:pStyle w:val="TAL"/>
              <w:rPr>
                <w:sz w:val="16"/>
              </w:rPr>
            </w:pPr>
            <w:r>
              <w:rPr>
                <w:sz w:val="16"/>
              </w:rPr>
              <w:t>C1-246947</w:t>
            </w:r>
          </w:p>
        </w:tc>
        <w:tc>
          <w:tcPr>
            <w:tcW w:w="0" w:type="auto"/>
          </w:tcPr>
          <w:p w14:paraId="6D8FC642" w14:textId="77777777" w:rsidR="00F07946" w:rsidRPr="00223DA2" w:rsidRDefault="00F07946" w:rsidP="00432EE8">
            <w:pPr>
              <w:pStyle w:val="TAL"/>
              <w:rPr>
                <w:sz w:val="16"/>
              </w:rPr>
            </w:pPr>
            <w:r>
              <w:rPr>
                <w:sz w:val="16"/>
              </w:rPr>
              <w:t>Procedure of Standalone data channel</w:t>
            </w:r>
          </w:p>
        </w:tc>
        <w:tc>
          <w:tcPr>
            <w:tcW w:w="0" w:type="auto"/>
          </w:tcPr>
          <w:p w14:paraId="3FB5C46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B3C1841" w14:textId="77777777" w:rsidR="00F07946" w:rsidRPr="00223DA2" w:rsidRDefault="00F07946" w:rsidP="00432EE8">
            <w:pPr>
              <w:pStyle w:val="TAL"/>
              <w:rPr>
                <w:sz w:val="16"/>
              </w:rPr>
            </w:pPr>
            <w:r>
              <w:rPr>
                <w:sz w:val="16"/>
              </w:rPr>
              <w:t>agreed</w:t>
            </w:r>
          </w:p>
        </w:tc>
        <w:tc>
          <w:tcPr>
            <w:tcW w:w="0" w:type="auto"/>
          </w:tcPr>
          <w:p w14:paraId="0B7B4CFC" w14:textId="77777777" w:rsidR="00F07946" w:rsidRPr="00223DA2" w:rsidRDefault="00F07946" w:rsidP="00432EE8">
            <w:pPr>
              <w:pStyle w:val="TAL"/>
              <w:rPr>
                <w:sz w:val="16"/>
              </w:rPr>
            </w:pPr>
            <w:r>
              <w:rPr>
                <w:sz w:val="16"/>
              </w:rPr>
              <w:t>C1-246929</w:t>
            </w:r>
          </w:p>
        </w:tc>
        <w:tc>
          <w:tcPr>
            <w:tcW w:w="0" w:type="auto"/>
          </w:tcPr>
          <w:p w14:paraId="14450B15" w14:textId="77777777" w:rsidR="00F07946" w:rsidRPr="00223DA2" w:rsidRDefault="00F07946" w:rsidP="00432EE8">
            <w:pPr>
              <w:pStyle w:val="TAL"/>
              <w:rPr>
                <w:sz w:val="16"/>
              </w:rPr>
            </w:pPr>
          </w:p>
        </w:tc>
      </w:tr>
      <w:tr w:rsidR="00F07946" w14:paraId="3627A4C7" w14:textId="77777777" w:rsidTr="00432EE8">
        <w:tc>
          <w:tcPr>
            <w:tcW w:w="0" w:type="auto"/>
          </w:tcPr>
          <w:p w14:paraId="656E122C" w14:textId="77777777" w:rsidR="00F07946" w:rsidRPr="00223DA2" w:rsidRDefault="00F07946" w:rsidP="00432EE8">
            <w:pPr>
              <w:pStyle w:val="TAL"/>
              <w:rPr>
                <w:sz w:val="16"/>
              </w:rPr>
            </w:pPr>
            <w:r>
              <w:rPr>
                <w:sz w:val="16"/>
              </w:rPr>
              <w:t>C1-246948</w:t>
            </w:r>
          </w:p>
        </w:tc>
        <w:tc>
          <w:tcPr>
            <w:tcW w:w="0" w:type="auto"/>
          </w:tcPr>
          <w:p w14:paraId="4ABC1539"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2C87137C" w14:textId="77777777" w:rsidR="00F07946" w:rsidRPr="00223DA2" w:rsidRDefault="00F07946" w:rsidP="00432EE8">
            <w:pPr>
              <w:pStyle w:val="TAL"/>
              <w:rPr>
                <w:sz w:val="16"/>
              </w:rPr>
            </w:pPr>
            <w:r>
              <w:rPr>
                <w:sz w:val="16"/>
              </w:rPr>
              <w:t>Vodafone, Qualcomm Incorporated, Nokia, Deutsche Telekom</w:t>
            </w:r>
          </w:p>
        </w:tc>
        <w:tc>
          <w:tcPr>
            <w:tcW w:w="0" w:type="auto"/>
          </w:tcPr>
          <w:p w14:paraId="5503457A" w14:textId="77777777" w:rsidR="00F07946" w:rsidRPr="00223DA2" w:rsidRDefault="00F07946" w:rsidP="00432EE8">
            <w:pPr>
              <w:pStyle w:val="TAL"/>
              <w:rPr>
                <w:sz w:val="16"/>
              </w:rPr>
            </w:pPr>
            <w:r>
              <w:rPr>
                <w:sz w:val="16"/>
              </w:rPr>
              <w:t>revised</w:t>
            </w:r>
          </w:p>
        </w:tc>
        <w:tc>
          <w:tcPr>
            <w:tcW w:w="0" w:type="auto"/>
          </w:tcPr>
          <w:p w14:paraId="798D3375" w14:textId="77777777" w:rsidR="00F07946" w:rsidRPr="00223DA2" w:rsidRDefault="00F07946" w:rsidP="00432EE8">
            <w:pPr>
              <w:pStyle w:val="TAL"/>
              <w:rPr>
                <w:sz w:val="16"/>
              </w:rPr>
            </w:pPr>
            <w:r>
              <w:rPr>
                <w:sz w:val="16"/>
              </w:rPr>
              <w:t>C1-246914</w:t>
            </w:r>
          </w:p>
        </w:tc>
        <w:tc>
          <w:tcPr>
            <w:tcW w:w="0" w:type="auto"/>
          </w:tcPr>
          <w:p w14:paraId="38FBFD0D" w14:textId="77777777" w:rsidR="00F07946" w:rsidRPr="00223DA2" w:rsidRDefault="00F07946" w:rsidP="00432EE8">
            <w:pPr>
              <w:pStyle w:val="TAL"/>
              <w:rPr>
                <w:sz w:val="16"/>
              </w:rPr>
            </w:pPr>
            <w:r>
              <w:rPr>
                <w:sz w:val="16"/>
              </w:rPr>
              <w:t>C1-246954</w:t>
            </w:r>
          </w:p>
        </w:tc>
      </w:tr>
      <w:tr w:rsidR="00F07946" w14:paraId="24CB7D35" w14:textId="77777777" w:rsidTr="00432EE8">
        <w:tc>
          <w:tcPr>
            <w:tcW w:w="0" w:type="auto"/>
          </w:tcPr>
          <w:p w14:paraId="29E943F4" w14:textId="77777777" w:rsidR="00F07946" w:rsidRPr="00223DA2" w:rsidRDefault="00F07946" w:rsidP="00432EE8">
            <w:pPr>
              <w:pStyle w:val="TAL"/>
              <w:rPr>
                <w:sz w:val="16"/>
              </w:rPr>
            </w:pPr>
            <w:r>
              <w:rPr>
                <w:sz w:val="16"/>
              </w:rPr>
              <w:t>C1-246949</w:t>
            </w:r>
          </w:p>
        </w:tc>
        <w:tc>
          <w:tcPr>
            <w:tcW w:w="0" w:type="auto"/>
          </w:tcPr>
          <w:p w14:paraId="74E0C36D" w14:textId="77777777" w:rsidR="00F07946" w:rsidRPr="00223DA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6DB619FE" w14:textId="77777777" w:rsidR="00F07946" w:rsidRPr="00223DA2" w:rsidRDefault="00F07946" w:rsidP="00432EE8">
            <w:pPr>
              <w:pStyle w:val="TAL"/>
              <w:rPr>
                <w:sz w:val="16"/>
              </w:rPr>
            </w:pPr>
            <w:r>
              <w:rPr>
                <w:sz w:val="16"/>
              </w:rPr>
              <w:t>Qualcomm Incorporated</w:t>
            </w:r>
          </w:p>
        </w:tc>
        <w:tc>
          <w:tcPr>
            <w:tcW w:w="0" w:type="auto"/>
          </w:tcPr>
          <w:p w14:paraId="7E10069A" w14:textId="77777777" w:rsidR="00F07946" w:rsidRPr="00223DA2" w:rsidRDefault="00F07946" w:rsidP="00432EE8">
            <w:pPr>
              <w:pStyle w:val="TAL"/>
              <w:rPr>
                <w:sz w:val="16"/>
              </w:rPr>
            </w:pPr>
            <w:r>
              <w:rPr>
                <w:sz w:val="16"/>
              </w:rPr>
              <w:t>agreed</w:t>
            </w:r>
          </w:p>
        </w:tc>
        <w:tc>
          <w:tcPr>
            <w:tcW w:w="0" w:type="auto"/>
          </w:tcPr>
          <w:p w14:paraId="47DA4059" w14:textId="77777777" w:rsidR="00F07946" w:rsidRPr="00223DA2" w:rsidRDefault="00F07946" w:rsidP="00432EE8">
            <w:pPr>
              <w:pStyle w:val="TAL"/>
              <w:rPr>
                <w:sz w:val="16"/>
              </w:rPr>
            </w:pPr>
            <w:r>
              <w:rPr>
                <w:sz w:val="16"/>
              </w:rPr>
              <w:t>C1-246915</w:t>
            </w:r>
          </w:p>
        </w:tc>
        <w:tc>
          <w:tcPr>
            <w:tcW w:w="0" w:type="auto"/>
          </w:tcPr>
          <w:p w14:paraId="1AE380A8" w14:textId="77777777" w:rsidR="00F07946" w:rsidRPr="00223DA2" w:rsidRDefault="00F07946" w:rsidP="00432EE8">
            <w:pPr>
              <w:pStyle w:val="TAL"/>
              <w:rPr>
                <w:sz w:val="16"/>
              </w:rPr>
            </w:pPr>
          </w:p>
        </w:tc>
      </w:tr>
      <w:tr w:rsidR="00F07946" w14:paraId="00DAEB9F" w14:textId="77777777" w:rsidTr="00432EE8">
        <w:tc>
          <w:tcPr>
            <w:tcW w:w="0" w:type="auto"/>
          </w:tcPr>
          <w:p w14:paraId="2D8F1B5E" w14:textId="77777777" w:rsidR="00F07946" w:rsidRPr="00223DA2" w:rsidRDefault="00F07946" w:rsidP="00432EE8">
            <w:pPr>
              <w:pStyle w:val="TAL"/>
              <w:rPr>
                <w:sz w:val="16"/>
              </w:rPr>
            </w:pPr>
            <w:r>
              <w:rPr>
                <w:sz w:val="16"/>
              </w:rPr>
              <w:t>C1-246950</w:t>
            </w:r>
          </w:p>
        </w:tc>
        <w:tc>
          <w:tcPr>
            <w:tcW w:w="0" w:type="auto"/>
          </w:tcPr>
          <w:p w14:paraId="6619B911" w14:textId="77777777" w:rsidR="00F07946" w:rsidRPr="00223DA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03DDABCE" w14:textId="77777777" w:rsidR="00F07946" w:rsidRPr="00223DA2" w:rsidRDefault="00F07946" w:rsidP="00432EE8">
            <w:pPr>
              <w:pStyle w:val="TAL"/>
              <w:rPr>
                <w:sz w:val="16"/>
              </w:rPr>
            </w:pPr>
            <w:r>
              <w:rPr>
                <w:sz w:val="16"/>
              </w:rPr>
              <w:t>Qualcomm Incorporated</w:t>
            </w:r>
          </w:p>
        </w:tc>
        <w:tc>
          <w:tcPr>
            <w:tcW w:w="0" w:type="auto"/>
          </w:tcPr>
          <w:p w14:paraId="6A149D27" w14:textId="77777777" w:rsidR="00F07946" w:rsidRPr="00223DA2" w:rsidRDefault="00F07946" w:rsidP="00432EE8">
            <w:pPr>
              <w:pStyle w:val="TAL"/>
              <w:rPr>
                <w:sz w:val="16"/>
              </w:rPr>
            </w:pPr>
            <w:r>
              <w:rPr>
                <w:sz w:val="16"/>
              </w:rPr>
              <w:t>approved</w:t>
            </w:r>
          </w:p>
        </w:tc>
        <w:tc>
          <w:tcPr>
            <w:tcW w:w="0" w:type="auto"/>
          </w:tcPr>
          <w:p w14:paraId="33DDDE86" w14:textId="77777777" w:rsidR="00F07946" w:rsidRPr="00223DA2" w:rsidRDefault="00F07946" w:rsidP="00432EE8">
            <w:pPr>
              <w:pStyle w:val="TAL"/>
              <w:rPr>
                <w:sz w:val="16"/>
              </w:rPr>
            </w:pPr>
            <w:r>
              <w:rPr>
                <w:sz w:val="16"/>
              </w:rPr>
              <w:t>C1-246917</w:t>
            </w:r>
          </w:p>
        </w:tc>
        <w:tc>
          <w:tcPr>
            <w:tcW w:w="0" w:type="auto"/>
          </w:tcPr>
          <w:p w14:paraId="61AE9019" w14:textId="77777777" w:rsidR="00F07946" w:rsidRPr="00223DA2" w:rsidRDefault="00F07946" w:rsidP="00432EE8">
            <w:pPr>
              <w:pStyle w:val="TAL"/>
              <w:rPr>
                <w:sz w:val="16"/>
              </w:rPr>
            </w:pPr>
          </w:p>
        </w:tc>
      </w:tr>
      <w:tr w:rsidR="00F07946" w14:paraId="401B2574" w14:textId="77777777" w:rsidTr="00432EE8">
        <w:tc>
          <w:tcPr>
            <w:tcW w:w="0" w:type="auto"/>
          </w:tcPr>
          <w:p w14:paraId="698DF2C0" w14:textId="77777777" w:rsidR="00F07946" w:rsidRPr="00223DA2" w:rsidRDefault="00F07946" w:rsidP="00432EE8">
            <w:pPr>
              <w:pStyle w:val="TAL"/>
              <w:rPr>
                <w:sz w:val="16"/>
              </w:rPr>
            </w:pPr>
            <w:r>
              <w:rPr>
                <w:sz w:val="16"/>
              </w:rPr>
              <w:t>C1-246951</w:t>
            </w:r>
          </w:p>
        </w:tc>
        <w:tc>
          <w:tcPr>
            <w:tcW w:w="0" w:type="auto"/>
          </w:tcPr>
          <w:p w14:paraId="05A68E3D" w14:textId="77777777" w:rsidR="00F07946" w:rsidRPr="00223DA2" w:rsidRDefault="00F07946" w:rsidP="00432EE8">
            <w:pPr>
              <w:pStyle w:val="TAL"/>
              <w:rPr>
                <w:sz w:val="16"/>
              </w:rPr>
            </w:pPr>
            <w:r>
              <w:rPr>
                <w:sz w:val="16"/>
              </w:rPr>
              <w:t>Reference update on the IETF draft</w:t>
            </w:r>
          </w:p>
        </w:tc>
        <w:tc>
          <w:tcPr>
            <w:tcW w:w="0" w:type="auto"/>
          </w:tcPr>
          <w:p w14:paraId="61AB7AF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A9980DF" w14:textId="77777777" w:rsidR="00F07946" w:rsidRPr="00223DA2" w:rsidRDefault="00F07946" w:rsidP="00432EE8">
            <w:pPr>
              <w:pStyle w:val="TAL"/>
              <w:rPr>
                <w:sz w:val="16"/>
              </w:rPr>
            </w:pPr>
            <w:r>
              <w:rPr>
                <w:sz w:val="16"/>
              </w:rPr>
              <w:t>agreed</w:t>
            </w:r>
          </w:p>
        </w:tc>
        <w:tc>
          <w:tcPr>
            <w:tcW w:w="0" w:type="auto"/>
          </w:tcPr>
          <w:p w14:paraId="3DF19965" w14:textId="77777777" w:rsidR="00F07946" w:rsidRPr="00223DA2" w:rsidRDefault="00F07946" w:rsidP="00432EE8">
            <w:pPr>
              <w:pStyle w:val="TAL"/>
              <w:rPr>
                <w:sz w:val="16"/>
              </w:rPr>
            </w:pPr>
            <w:r>
              <w:rPr>
                <w:sz w:val="16"/>
              </w:rPr>
              <w:t>C1-246895</w:t>
            </w:r>
          </w:p>
        </w:tc>
        <w:tc>
          <w:tcPr>
            <w:tcW w:w="0" w:type="auto"/>
          </w:tcPr>
          <w:p w14:paraId="78967BDF" w14:textId="77777777" w:rsidR="00F07946" w:rsidRPr="00223DA2" w:rsidRDefault="00F07946" w:rsidP="00432EE8">
            <w:pPr>
              <w:pStyle w:val="TAL"/>
              <w:rPr>
                <w:sz w:val="16"/>
              </w:rPr>
            </w:pPr>
          </w:p>
        </w:tc>
      </w:tr>
      <w:tr w:rsidR="00F07946" w14:paraId="5D50AFBD" w14:textId="77777777" w:rsidTr="00432EE8">
        <w:tc>
          <w:tcPr>
            <w:tcW w:w="0" w:type="auto"/>
          </w:tcPr>
          <w:p w14:paraId="6C78AE53" w14:textId="77777777" w:rsidR="00F07946" w:rsidRPr="00223DA2" w:rsidRDefault="00F07946" w:rsidP="00432EE8">
            <w:pPr>
              <w:pStyle w:val="TAL"/>
              <w:rPr>
                <w:sz w:val="16"/>
              </w:rPr>
            </w:pPr>
            <w:r>
              <w:rPr>
                <w:sz w:val="16"/>
              </w:rPr>
              <w:t>C1-246952</w:t>
            </w:r>
          </w:p>
        </w:tc>
        <w:tc>
          <w:tcPr>
            <w:tcW w:w="0" w:type="auto"/>
          </w:tcPr>
          <w:p w14:paraId="6CC4A886" w14:textId="77777777" w:rsidR="00F07946" w:rsidRPr="00223DA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4F821EF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DEB583A" w14:textId="77777777" w:rsidR="00F07946" w:rsidRPr="00223DA2" w:rsidRDefault="00F07946" w:rsidP="00432EE8">
            <w:pPr>
              <w:pStyle w:val="TAL"/>
              <w:rPr>
                <w:sz w:val="16"/>
              </w:rPr>
            </w:pPr>
            <w:r>
              <w:rPr>
                <w:sz w:val="16"/>
              </w:rPr>
              <w:t>agreed</w:t>
            </w:r>
          </w:p>
        </w:tc>
        <w:tc>
          <w:tcPr>
            <w:tcW w:w="0" w:type="auto"/>
          </w:tcPr>
          <w:p w14:paraId="58A48921" w14:textId="77777777" w:rsidR="00F07946" w:rsidRPr="00223DA2" w:rsidRDefault="00F07946" w:rsidP="00432EE8">
            <w:pPr>
              <w:pStyle w:val="TAL"/>
              <w:rPr>
                <w:sz w:val="16"/>
              </w:rPr>
            </w:pPr>
            <w:r>
              <w:rPr>
                <w:sz w:val="16"/>
              </w:rPr>
              <w:t>C1-246930</w:t>
            </w:r>
          </w:p>
        </w:tc>
        <w:tc>
          <w:tcPr>
            <w:tcW w:w="0" w:type="auto"/>
          </w:tcPr>
          <w:p w14:paraId="3B2D8B95" w14:textId="77777777" w:rsidR="00F07946" w:rsidRPr="00223DA2" w:rsidRDefault="00F07946" w:rsidP="00432EE8">
            <w:pPr>
              <w:pStyle w:val="TAL"/>
              <w:rPr>
                <w:sz w:val="16"/>
              </w:rPr>
            </w:pPr>
          </w:p>
        </w:tc>
      </w:tr>
      <w:tr w:rsidR="00F07946" w14:paraId="04C0E2D9" w14:textId="77777777" w:rsidTr="00432EE8">
        <w:tc>
          <w:tcPr>
            <w:tcW w:w="0" w:type="auto"/>
          </w:tcPr>
          <w:p w14:paraId="7B72D2FA" w14:textId="77777777" w:rsidR="00F07946" w:rsidRPr="00223DA2" w:rsidRDefault="00F07946" w:rsidP="00432EE8">
            <w:pPr>
              <w:pStyle w:val="TAL"/>
              <w:rPr>
                <w:sz w:val="16"/>
              </w:rPr>
            </w:pPr>
            <w:r>
              <w:rPr>
                <w:sz w:val="16"/>
              </w:rPr>
              <w:t>C1-246954</w:t>
            </w:r>
          </w:p>
        </w:tc>
        <w:tc>
          <w:tcPr>
            <w:tcW w:w="0" w:type="auto"/>
          </w:tcPr>
          <w:p w14:paraId="7F14C18B"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5A51F418" w14:textId="77777777" w:rsidR="00F07946" w:rsidRPr="00223DA2" w:rsidRDefault="00F07946" w:rsidP="00432EE8">
            <w:pPr>
              <w:pStyle w:val="TAL"/>
              <w:rPr>
                <w:sz w:val="16"/>
              </w:rPr>
            </w:pPr>
            <w:r>
              <w:rPr>
                <w:sz w:val="16"/>
              </w:rPr>
              <w:t>Vodafone, Qualcomm Incorporated, Nokia, Deutsche Telekom</w:t>
            </w:r>
          </w:p>
        </w:tc>
        <w:tc>
          <w:tcPr>
            <w:tcW w:w="0" w:type="auto"/>
          </w:tcPr>
          <w:p w14:paraId="150E2DA3" w14:textId="77777777" w:rsidR="00F07946" w:rsidRPr="00223DA2" w:rsidRDefault="00F07946" w:rsidP="00432EE8">
            <w:pPr>
              <w:pStyle w:val="TAL"/>
              <w:rPr>
                <w:sz w:val="16"/>
              </w:rPr>
            </w:pPr>
            <w:r>
              <w:rPr>
                <w:sz w:val="16"/>
              </w:rPr>
              <w:t>revised</w:t>
            </w:r>
          </w:p>
        </w:tc>
        <w:tc>
          <w:tcPr>
            <w:tcW w:w="0" w:type="auto"/>
          </w:tcPr>
          <w:p w14:paraId="5BF995CA" w14:textId="77777777" w:rsidR="00F07946" w:rsidRPr="00223DA2" w:rsidRDefault="00F07946" w:rsidP="00432EE8">
            <w:pPr>
              <w:pStyle w:val="TAL"/>
              <w:rPr>
                <w:sz w:val="16"/>
              </w:rPr>
            </w:pPr>
            <w:r>
              <w:rPr>
                <w:sz w:val="16"/>
              </w:rPr>
              <w:t>C1-246948</w:t>
            </w:r>
          </w:p>
        </w:tc>
        <w:tc>
          <w:tcPr>
            <w:tcW w:w="0" w:type="auto"/>
          </w:tcPr>
          <w:p w14:paraId="10F43C7B" w14:textId="77777777" w:rsidR="00F07946" w:rsidRPr="00223DA2" w:rsidRDefault="00F07946" w:rsidP="00432EE8">
            <w:pPr>
              <w:pStyle w:val="TAL"/>
              <w:rPr>
                <w:sz w:val="16"/>
              </w:rPr>
            </w:pPr>
            <w:r>
              <w:rPr>
                <w:sz w:val="16"/>
              </w:rPr>
              <w:t>C1-246955</w:t>
            </w:r>
          </w:p>
        </w:tc>
      </w:tr>
      <w:tr w:rsidR="00F07946" w14:paraId="2557C737" w14:textId="77777777" w:rsidTr="00432EE8">
        <w:tc>
          <w:tcPr>
            <w:tcW w:w="0" w:type="auto"/>
          </w:tcPr>
          <w:p w14:paraId="76CB6017" w14:textId="77777777" w:rsidR="00F07946" w:rsidRPr="00223DA2" w:rsidRDefault="00F07946" w:rsidP="00432EE8">
            <w:pPr>
              <w:pStyle w:val="TAL"/>
              <w:rPr>
                <w:sz w:val="16"/>
              </w:rPr>
            </w:pPr>
            <w:r>
              <w:rPr>
                <w:sz w:val="16"/>
              </w:rPr>
              <w:t>C1-246955</w:t>
            </w:r>
          </w:p>
        </w:tc>
        <w:tc>
          <w:tcPr>
            <w:tcW w:w="0" w:type="auto"/>
          </w:tcPr>
          <w:p w14:paraId="73325A93"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6DC99BEE" w14:textId="77777777" w:rsidR="00F07946" w:rsidRPr="00223DA2" w:rsidRDefault="00F07946" w:rsidP="00432EE8">
            <w:pPr>
              <w:pStyle w:val="TAL"/>
              <w:rPr>
                <w:sz w:val="16"/>
              </w:rPr>
            </w:pPr>
            <w:r>
              <w:rPr>
                <w:sz w:val="16"/>
              </w:rPr>
              <w:t>Vodafone, Qualcomm Incorporated, Nokia, Deutsche Telekom</w:t>
            </w:r>
          </w:p>
        </w:tc>
        <w:tc>
          <w:tcPr>
            <w:tcW w:w="0" w:type="auto"/>
          </w:tcPr>
          <w:p w14:paraId="6A6FF444" w14:textId="77777777" w:rsidR="00F07946" w:rsidRPr="00223DA2" w:rsidRDefault="00F07946" w:rsidP="00432EE8">
            <w:pPr>
              <w:pStyle w:val="TAL"/>
              <w:rPr>
                <w:sz w:val="16"/>
              </w:rPr>
            </w:pPr>
            <w:r>
              <w:rPr>
                <w:sz w:val="16"/>
              </w:rPr>
              <w:t>agreed</w:t>
            </w:r>
          </w:p>
        </w:tc>
        <w:tc>
          <w:tcPr>
            <w:tcW w:w="0" w:type="auto"/>
          </w:tcPr>
          <w:p w14:paraId="63FAC9D0" w14:textId="77777777" w:rsidR="00F07946" w:rsidRPr="00223DA2" w:rsidRDefault="00F07946" w:rsidP="00432EE8">
            <w:pPr>
              <w:pStyle w:val="TAL"/>
              <w:rPr>
                <w:sz w:val="16"/>
              </w:rPr>
            </w:pPr>
            <w:r>
              <w:rPr>
                <w:sz w:val="16"/>
              </w:rPr>
              <w:t>C1-246954</w:t>
            </w:r>
          </w:p>
        </w:tc>
        <w:tc>
          <w:tcPr>
            <w:tcW w:w="0" w:type="auto"/>
          </w:tcPr>
          <w:p w14:paraId="271D2D18" w14:textId="77777777" w:rsidR="00F07946" w:rsidRPr="00223DA2" w:rsidRDefault="00F07946" w:rsidP="00432EE8">
            <w:pPr>
              <w:pStyle w:val="TAL"/>
              <w:rPr>
                <w:sz w:val="16"/>
              </w:rPr>
            </w:pPr>
            <w:r>
              <w:rPr>
                <w:sz w:val="16"/>
              </w:rPr>
              <w:t>CP-243239</w:t>
            </w:r>
          </w:p>
        </w:tc>
      </w:tr>
      <w:tr w:rsidR="00F07946" w14:paraId="2EE7D399" w14:textId="77777777" w:rsidTr="00432EE8">
        <w:tc>
          <w:tcPr>
            <w:tcW w:w="0" w:type="auto"/>
          </w:tcPr>
          <w:p w14:paraId="3382461F" w14:textId="77777777" w:rsidR="00F07946" w:rsidRPr="00223DA2" w:rsidRDefault="00F07946" w:rsidP="00432EE8">
            <w:pPr>
              <w:pStyle w:val="TAL"/>
              <w:rPr>
                <w:sz w:val="16"/>
              </w:rPr>
            </w:pPr>
            <w:r>
              <w:rPr>
                <w:sz w:val="16"/>
              </w:rPr>
              <w:t>C1-246981</w:t>
            </w:r>
          </w:p>
        </w:tc>
        <w:tc>
          <w:tcPr>
            <w:tcW w:w="0" w:type="auto"/>
          </w:tcPr>
          <w:p w14:paraId="27C8F57F" w14:textId="77777777" w:rsidR="00F07946" w:rsidRPr="00223DA2" w:rsidRDefault="00F07946" w:rsidP="00432EE8">
            <w:pPr>
              <w:pStyle w:val="TAL"/>
              <w:rPr>
                <w:sz w:val="16"/>
              </w:rPr>
            </w:pPr>
            <w:r>
              <w:rPr>
                <w:sz w:val="16"/>
              </w:rPr>
              <w:t>Correction on the “</w:t>
            </w:r>
            <w:proofErr w:type="spellStart"/>
            <w:r>
              <w:rPr>
                <w:sz w:val="16"/>
              </w:rPr>
              <w:t>LocationReportConfiguration</w:t>
            </w:r>
            <w:proofErr w:type="spellEnd"/>
            <w:r>
              <w:rPr>
                <w:sz w:val="16"/>
              </w:rPr>
              <w:t>”</w:t>
            </w:r>
          </w:p>
        </w:tc>
        <w:tc>
          <w:tcPr>
            <w:tcW w:w="0" w:type="auto"/>
          </w:tcPr>
          <w:p w14:paraId="637EC1A1" w14:textId="77777777" w:rsidR="00F07946" w:rsidRPr="00223DA2" w:rsidRDefault="00F07946" w:rsidP="00432EE8">
            <w:pPr>
              <w:pStyle w:val="TAL"/>
              <w:rPr>
                <w:sz w:val="16"/>
              </w:rPr>
            </w:pPr>
            <w:r>
              <w:rPr>
                <w:sz w:val="16"/>
              </w:rPr>
              <w:t>CATT, Ericsson</w:t>
            </w:r>
          </w:p>
        </w:tc>
        <w:tc>
          <w:tcPr>
            <w:tcW w:w="0" w:type="auto"/>
          </w:tcPr>
          <w:p w14:paraId="10D73C0C" w14:textId="77777777" w:rsidR="00F07946" w:rsidRPr="00223DA2" w:rsidRDefault="00F07946" w:rsidP="00432EE8">
            <w:pPr>
              <w:pStyle w:val="TAL"/>
              <w:rPr>
                <w:sz w:val="16"/>
              </w:rPr>
            </w:pPr>
            <w:r>
              <w:rPr>
                <w:sz w:val="16"/>
              </w:rPr>
              <w:t>agreed</w:t>
            </w:r>
          </w:p>
        </w:tc>
        <w:tc>
          <w:tcPr>
            <w:tcW w:w="0" w:type="auto"/>
          </w:tcPr>
          <w:p w14:paraId="2C2743D2" w14:textId="77777777" w:rsidR="00F07946" w:rsidRPr="00223DA2" w:rsidRDefault="00F07946" w:rsidP="00432EE8">
            <w:pPr>
              <w:pStyle w:val="TAL"/>
              <w:rPr>
                <w:sz w:val="16"/>
              </w:rPr>
            </w:pPr>
            <w:r>
              <w:rPr>
                <w:sz w:val="16"/>
              </w:rPr>
              <w:t>C1-246588</w:t>
            </w:r>
          </w:p>
        </w:tc>
        <w:tc>
          <w:tcPr>
            <w:tcW w:w="0" w:type="auto"/>
          </w:tcPr>
          <w:p w14:paraId="79619040" w14:textId="77777777" w:rsidR="00F07946" w:rsidRPr="00223DA2" w:rsidRDefault="00F07946" w:rsidP="00432EE8">
            <w:pPr>
              <w:pStyle w:val="TAL"/>
              <w:rPr>
                <w:sz w:val="16"/>
              </w:rPr>
            </w:pPr>
          </w:p>
        </w:tc>
      </w:tr>
      <w:tr w:rsidR="00F07946" w14:paraId="5455558D" w14:textId="77777777" w:rsidTr="00432EE8">
        <w:tc>
          <w:tcPr>
            <w:tcW w:w="0" w:type="auto"/>
          </w:tcPr>
          <w:p w14:paraId="0EAD613D" w14:textId="77777777" w:rsidR="00F07946" w:rsidRPr="00223DA2" w:rsidRDefault="00F07946" w:rsidP="00432EE8">
            <w:pPr>
              <w:pStyle w:val="TAL"/>
              <w:rPr>
                <w:sz w:val="16"/>
              </w:rPr>
            </w:pPr>
            <w:r>
              <w:rPr>
                <w:sz w:val="16"/>
              </w:rPr>
              <w:t>C1-246982</w:t>
            </w:r>
          </w:p>
        </w:tc>
        <w:tc>
          <w:tcPr>
            <w:tcW w:w="0" w:type="auto"/>
          </w:tcPr>
          <w:p w14:paraId="2C780DAB" w14:textId="77777777" w:rsidR="00F07946" w:rsidRPr="00223DA2" w:rsidRDefault="00F07946" w:rsidP="00432EE8">
            <w:pPr>
              <w:pStyle w:val="TAL"/>
              <w:rPr>
                <w:sz w:val="16"/>
              </w:rPr>
            </w:pPr>
            <w:r>
              <w:rPr>
                <w:sz w:val="16"/>
              </w:rPr>
              <w:t>Correction on the “</w:t>
            </w:r>
            <w:proofErr w:type="spellStart"/>
            <w:r>
              <w:rPr>
                <w:sz w:val="16"/>
              </w:rPr>
              <w:t>LocationReporConfiguration</w:t>
            </w:r>
            <w:proofErr w:type="spellEnd"/>
            <w:r>
              <w:rPr>
                <w:sz w:val="16"/>
              </w:rPr>
              <w:t>”</w:t>
            </w:r>
          </w:p>
        </w:tc>
        <w:tc>
          <w:tcPr>
            <w:tcW w:w="0" w:type="auto"/>
          </w:tcPr>
          <w:p w14:paraId="14B12EEB" w14:textId="77777777" w:rsidR="00F07946" w:rsidRPr="00223DA2" w:rsidRDefault="00F07946" w:rsidP="00432EE8">
            <w:pPr>
              <w:pStyle w:val="TAL"/>
              <w:rPr>
                <w:sz w:val="16"/>
              </w:rPr>
            </w:pPr>
            <w:r>
              <w:rPr>
                <w:sz w:val="16"/>
              </w:rPr>
              <w:t>CATT, Ericsson</w:t>
            </w:r>
          </w:p>
        </w:tc>
        <w:tc>
          <w:tcPr>
            <w:tcW w:w="0" w:type="auto"/>
          </w:tcPr>
          <w:p w14:paraId="6C61A005" w14:textId="77777777" w:rsidR="00F07946" w:rsidRPr="00223DA2" w:rsidRDefault="00F07946" w:rsidP="00432EE8">
            <w:pPr>
              <w:pStyle w:val="TAL"/>
              <w:rPr>
                <w:sz w:val="16"/>
              </w:rPr>
            </w:pPr>
            <w:r>
              <w:rPr>
                <w:sz w:val="16"/>
              </w:rPr>
              <w:t>agreed</w:t>
            </w:r>
          </w:p>
        </w:tc>
        <w:tc>
          <w:tcPr>
            <w:tcW w:w="0" w:type="auto"/>
          </w:tcPr>
          <w:p w14:paraId="7844D7EC" w14:textId="77777777" w:rsidR="00F07946" w:rsidRPr="00223DA2" w:rsidRDefault="00F07946" w:rsidP="00432EE8">
            <w:pPr>
              <w:pStyle w:val="TAL"/>
              <w:rPr>
                <w:sz w:val="16"/>
              </w:rPr>
            </w:pPr>
            <w:r>
              <w:rPr>
                <w:sz w:val="16"/>
              </w:rPr>
              <w:t>C1-246589</w:t>
            </w:r>
          </w:p>
        </w:tc>
        <w:tc>
          <w:tcPr>
            <w:tcW w:w="0" w:type="auto"/>
          </w:tcPr>
          <w:p w14:paraId="041C7F89" w14:textId="77777777" w:rsidR="00F07946" w:rsidRPr="00223DA2" w:rsidRDefault="00F07946" w:rsidP="00432EE8">
            <w:pPr>
              <w:pStyle w:val="TAL"/>
              <w:rPr>
                <w:sz w:val="16"/>
              </w:rPr>
            </w:pPr>
          </w:p>
        </w:tc>
      </w:tr>
      <w:tr w:rsidR="00F07946" w14:paraId="506BFE7E" w14:textId="77777777" w:rsidTr="00432EE8">
        <w:tc>
          <w:tcPr>
            <w:tcW w:w="0" w:type="auto"/>
          </w:tcPr>
          <w:p w14:paraId="68BFF78F" w14:textId="77777777" w:rsidR="00F07946" w:rsidRPr="00223DA2" w:rsidRDefault="00F07946" w:rsidP="00432EE8">
            <w:pPr>
              <w:pStyle w:val="TAL"/>
              <w:rPr>
                <w:sz w:val="16"/>
              </w:rPr>
            </w:pPr>
            <w:r>
              <w:rPr>
                <w:sz w:val="16"/>
              </w:rPr>
              <w:t>C1-246983</w:t>
            </w:r>
          </w:p>
        </w:tc>
        <w:tc>
          <w:tcPr>
            <w:tcW w:w="0" w:type="auto"/>
          </w:tcPr>
          <w:p w14:paraId="27891406" w14:textId="77777777" w:rsidR="00F07946" w:rsidRPr="00223DA2" w:rsidRDefault="00F07946" w:rsidP="00432EE8">
            <w:pPr>
              <w:pStyle w:val="TAL"/>
              <w:rPr>
                <w:sz w:val="16"/>
              </w:rPr>
            </w:pPr>
            <w:r>
              <w:rPr>
                <w:sz w:val="16"/>
              </w:rPr>
              <w:t>Transmission quality measurement notification data type in COAP</w:t>
            </w:r>
          </w:p>
        </w:tc>
        <w:tc>
          <w:tcPr>
            <w:tcW w:w="0" w:type="auto"/>
          </w:tcPr>
          <w:p w14:paraId="50D1F34F" w14:textId="77777777" w:rsidR="00F07946" w:rsidRPr="00223DA2" w:rsidRDefault="00F07946" w:rsidP="00432EE8">
            <w:pPr>
              <w:pStyle w:val="TAL"/>
              <w:rPr>
                <w:sz w:val="16"/>
              </w:rPr>
            </w:pPr>
            <w:r>
              <w:rPr>
                <w:sz w:val="16"/>
              </w:rPr>
              <w:t>Ericsson</w:t>
            </w:r>
          </w:p>
        </w:tc>
        <w:tc>
          <w:tcPr>
            <w:tcW w:w="0" w:type="auto"/>
          </w:tcPr>
          <w:p w14:paraId="21700255" w14:textId="77777777" w:rsidR="00F07946" w:rsidRPr="00223DA2" w:rsidRDefault="00F07946" w:rsidP="00432EE8">
            <w:pPr>
              <w:pStyle w:val="TAL"/>
              <w:rPr>
                <w:sz w:val="16"/>
              </w:rPr>
            </w:pPr>
            <w:r>
              <w:rPr>
                <w:sz w:val="16"/>
              </w:rPr>
              <w:t>agreed</w:t>
            </w:r>
          </w:p>
        </w:tc>
        <w:tc>
          <w:tcPr>
            <w:tcW w:w="0" w:type="auto"/>
          </w:tcPr>
          <w:p w14:paraId="6116282E" w14:textId="77777777" w:rsidR="00F07946" w:rsidRPr="00223DA2" w:rsidRDefault="00F07946" w:rsidP="00432EE8">
            <w:pPr>
              <w:pStyle w:val="TAL"/>
              <w:rPr>
                <w:sz w:val="16"/>
              </w:rPr>
            </w:pPr>
            <w:r>
              <w:rPr>
                <w:sz w:val="16"/>
              </w:rPr>
              <w:t>C1-246270</w:t>
            </w:r>
          </w:p>
        </w:tc>
        <w:tc>
          <w:tcPr>
            <w:tcW w:w="0" w:type="auto"/>
          </w:tcPr>
          <w:p w14:paraId="2A105A7C" w14:textId="77777777" w:rsidR="00F07946" w:rsidRPr="00223DA2" w:rsidRDefault="00F07946" w:rsidP="00432EE8">
            <w:pPr>
              <w:pStyle w:val="TAL"/>
              <w:rPr>
                <w:sz w:val="16"/>
              </w:rPr>
            </w:pPr>
          </w:p>
        </w:tc>
      </w:tr>
      <w:tr w:rsidR="00F07946" w14:paraId="0859E154" w14:textId="77777777" w:rsidTr="00432EE8">
        <w:tc>
          <w:tcPr>
            <w:tcW w:w="0" w:type="auto"/>
          </w:tcPr>
          <w:p w14:paraId="5A0F117F" w14:textId="77777777" w:rsidR="00F07946" w:rsidRPr="00223DA2" w:rsidRDefault="00F07946" w:rsidP="00432EE8">
            <w:pPr>
              <w:pStyle w:val="TAL"/>
              <w:rPr>
                <w:sz w:val="16"/>
              </w:rPr>
            </w:pPr>
            <w:r>
              <w:rPr>
                <w:sz w:val="16"/>
              </w:rPr>
              <w:t>C1-246984</w:t>
            </w:r>
          </w:p>
        </w:tc>
        <w:tc>
          <w:tcPr>
            <w:tcW w:w="0" w:type="auto"/>
          </w:tcPr>
          <w:p w14:paraId="0F1F1A4B"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37406AF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D5456A7" w14:textId="77777777" w:rsidR="00F07946" w:rsidRPr="00223DA2" w:rsidRDefault="00F07946" w:rsidP="00432EE8">
            <w:pPr>
              <w:pStyle w:val="TAL"/>
              <w:rPr>
                <w:sz w:val="16"/>
              </w:rPr>
            </w:pPr>
            <w:r>
              <w:rPr>
                <w:sz w:val="16"/>
              </w:rPr>
              <w:t>revised</w:t>
            </w:r>
          </w:p>
        </w:tc>
        <w:tc>
          <w:tcPr>
            <w:tcW w:w="0" w:type="auto"/>
          </w:tcPr>
          <w:p w14:paraId="678D2519" w14:textId="77777777" w:rsidR="00F07946" w:rsidRPr="00223DA2" w:rsidRDefault="00F07946" w:rsidP="00432EE8">
            <w:pPr>
              <w:pStyle w:val="TAL"/>
              <w:rPr>
                <w:sz w:val="16"/>
              </w:rPr>
            </w:pPr>
            <w:r>
              <w:rPr>
                <w:sz w:val="16"/>
              </w:rPr>
              <w:t>C1-246670</w:t>
            </w:r>
          </w:p>
        </w:tc>
        <w:tc>
          <w:tcPr>
            <w:tcW w:w="0" w:type="auto"/>
          </w:tcPr>
          <w:p w14:paraId="2CD52785" w14:textId="77777777" w:rsidR="00F07946" w:rsidRPr="00223DA2" w:rsidRDefault="00F07946" w:rsidP="00432EE8">
            <w:pPr>
              <w:pStyle w:val="TAL"/>
              <w:rPr>
                <w:sz w:val="16"/>
              </w:rPr>
            </w:pPr>
            <w:r>
              <w:rPr>
                <w:sz w:val="16"/>
              </w:rPr>
              <w:t>C1-247055</w:t>
            </w:r>
          </w:p>
        </w:tc>
      </w:tr>
      <w:tr w:rsidR="00F07946" w14:paraId="76FB4573" w14:textId="77777777" w:rsidTr="00432EE8">
        <w:tc>
          <w:tcPr>
            <w:tcW w:w="0" w:type="auto"/>
          </w:tcPr>
          <w:p w14:paraId="7B25F5FB" w14:textId="77777777" w:rsidR="00F07946" w:rsidRPr="00223DA2" w:rsidRDefault="00F07946" w:rsidP="00432EE8">
            <w:pPr>
              <w:pStyle w:val="TAL"/>
              <w:rPr>
                <w:sz w:val="16"/>
              </w:rPr>
            </w:pPr>
            <w:r>
              <w:rPr>
                <w:sz w:val="16"/>
              </w:rPr>
              <w:t>C1-246985</w:t>
            </w:r>
          </w:p>
        </w:tc>
        <w:tc>
          <w:tcPr>
            <w:tcW w:w="0" w:type="auto"/>
          </w:tcPr>
          <w:p w14:paraId="7A5A8D4D"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7EEBAB3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213907B" w14:textId="77777777" w:rsidR="00F07946" w:rsidRPr="00223DA2" w:rsidRDefault="00F07946" w:rsidP="00432EE8">
            <w:pPr>
              <w:pStyle w:val="TAL"/>
              <w:rPr>
                <w:sz w:val="16"/>
              </w:rPr>
            </w:pPr>
            <w:r>
              <w:rPr>
                <w:sz w:val="16"/>
              </w:rPr>
              <w:t>revised</w:t>
            </w:r>
          </w:p>
        </w:tc>
        <w:tc>
          <w:tcPr>
            <w:tcW w:w="0" w:type="auto"/>
          </w:tcPr>
          <w:p w14:paraId="339A8724" w14:textId="77777777" w:rsidR="00F07946" w:rsidRPr="00223DA2" w:rsidRDefault="00F07946" w:rsidP="00432EE8">
            <w:pPr>
              <w:pStyle w:val="TAL"/>
              <w:rPr>
                <w:sz w:val="16"/>
              </w:rPr>
            </w:pPr>
            <w:r>
              <w:rPr>
                <w:sz w:val="16"/>
              </w:rPr>
              <w:t>C1-246678</w:t>
            </w:r>
          </w:p>
        </w:tc>
        <w:tc>
          <w:tcPr>
            <w:tcW w:w="0" w:type="auto"/>
          </w:tcPr>
          <w:p w14:paraId="4A3F3C5B" w14:textId="77777777" w:rsidR="00F07946" w:rsidRPr="00223DA2" w:rsidRDefault="00F07946" w:rsidP="00432EE8">
            <w:pPr>
              <w:pStyle w:val="TAL"/>
              <w:rPr>
                <w:sz w:val="16"/>
              </w:rPr>
            </w:pPr>
            <w:r>
              <w:rPr>
                <w:sz w:val="16"/>
              </w:rPr>
              <w:t>C1-247056</w:t>
            </w:r>
          </w:p>
        </w:tc>
      </w:tr>
      <w:tr w:rsidR="00F07946" w14:paraId="743B0FE2" w14:textId="77777777" w:rsidTr="00432EE8">
        <w:tc>
          <w:tcPr>
            <w:tcW w:w="0" w:type="auto"/>
          </w:tcPr>
          <w:p w14:paraId="20A4372E" w14:textId="77777777" w:rsidR="00F07946" w:rsidRPr="00223DA2" w:rsidRDefault="00F07946" w:rsidP="00432EE8">
            <w:pPr>
              <w:pStyle w:val="TAL"/>
              <w:rPr>
                <w:sz w:val="16"/>
              </w:rPr>
            </w:pPr>
            <w:r>
              <w:rPr>
                <w:sz w:val="16"/>
              </w:rPr>
              <w:t>C1-246986</w:t>
            </w:r>
          </w:p>
        </w:tc>
        <w:tc>
          <w:tcPr>
            <w:tcW w:w="0" w:type="auto"/>
          </w:tcPr>
          <w:p w14:paraId="56E5907D" w14:textId="77777777" w:rsidR="00F07946" w:rsidRPr="00223DA2" w:rsidRDefault="00F07946" w:rsidP="00432EE8">
            <w:pPr>
              <w:pStyle w:val="TAL"/>
              <w:rPr>
                <w:sz w:val="16"/>
              </w:rPr>
            </w:pPr>
            <w:r>
              <w:rPr>
                <w:sz w:val="16"/>
              </w:rPr>
              <w:t>Correction to notification payload MIME type.</w:t>
            </w:r>
          </w:p>
        </w:tc>
        <w:tc>
          <w:tcPr>
            <w:tcW w:w="0" w:type="auto"/>
          </w:tcPr>
          <w:p w14:paraId="3FE4EEC4" w14:textId="77777777" w:rsidR="00F07946" w:rsidRPr="00223DA2" w:rsidRDefault="00F07946" w:rsidP="00432EE8">
            <w:pPr>
              <w:pStyle w:val="TAL"/>
              <w:rPr>
                <w:sz w:val="16"/>
              </w:rPr>
            </w:pPr>
            <w:r>
              <w:rPr>
                <w:sz w:val="16"/>
              </w:rPr>
              <w:t>Samsung</w:t>
            </w:r>
          </w:p>
        </w:tc>
        <w:tc>
          <w:tcPr>
            <w:tcW w:w="0" w:type="auto"/>
          </w:tcPr>
          <w:p w14:paraId="4CA8A97F" w14:textId="77777777" w:rsidR="00F07946" w:rsidRPr="00223DA2" w:rsidRDefault="00F07946" w:rsidP="00432EE8">
            <w:pPr>
              <w:pStyle w:val="TAL"/>
              <w:rPr>
                <w:sz w:val="16"/>
              </w:rPr>
            </w:pPr>
            <w:r>
              <w:rPr>
                <w:sz w:val="16"/>
              </w:rPr>
              <w:t>agreed</w:t>
            </w:r>
          </w:p>
        </w:tc>
        <w:tc>
          <w:tcPr>
            <w:tcW w:w="0" w:type="auto"/>
          </w:tcPr>
          <w:p w14:paraId="7D7B543C" w14:textId="77777777" w:rsidR="00F07946" w:rsidRPr="00223DA2" w:rsidRDefault="00F07946" w:rsidP="00432EE8">
            <w:pPr>
              <w:pStyle w:val="TAL"/>
              <w:rPr>
                <w:sz w:val="16"/>
              </w:rPr>
            </w:pPr>
            <w:r>
              <w:rPr>
                <w:sz w:val="16"/>
              </w:rPr>
              <w:t>C1-246169</w:t>
            </w:r>
          </w:p>
        </w:tc>
        <w:tc>
          <w:tcPr>
            <w:tcW w:w="0" w:type="auto"/>
          </w:tcPr>
          <w:p w14:paraId="7F5B7F99" w14:textId="77777777" w:rsidR="00F07946" w:rsidRPr="00223DA2" w:rsidRDefault="00F07946" w:rsidP="00432EE8">
            <w:pPr>
              <w:pStyle w:val="TAL"/>
              <w:rPr>
                <w:sz w:val="16"/>
              </w:rPr>
            </w:pPr>
          </w:p>
        </w:tc>
      </w:tr>
      <w:tr w:rsidR="00F07946" w14:paraId="77CE1D5B" w14:textId="77777777" w:rsidTr="00432EE8">
        <w:tc>
          <w:tcPr>
            <w:tcW w:w="0" w:type="auto"/>
          </w:tcPr>
          <w:p w14:paraId="18DD4252" w14:textId="77777777" w:rsidR="00F07946" w:rsidRPr="00223DA2" w:rsidRDefault="00F07946" w:rsidP="00432EE8">
            <w:pPr>
              <w:pStyle w:val="TAL"/>
              <w:rPr>
                <w:sz w:val="16"/>
              </w:rPr>
            </w:pPr>
            <w:r>
              <w:rPr>
                <w:sz w:val="16"/>
              </w:rPr>
              <w:t>C1-246987</w:t>
            </w:r>
          </w:p>
        </w:tc>
        <w:tc>
          <w:tcPr>
            <w:tcW w:w="0" w:type="auto"/>
          </w:tcPr>
          <w:p w14:paraId="7B4608F2" w14:textId="77777777" w:rsidR="00F07946" w:rsidRPr="00223DA2" w:rsidRDefault="00F07946" w:rsidP="00432EE8">
            <w:pPr>
              <w:pStyle w:val="TAL"/>
              <w:rPr>
                <w:sz w:val="16"/>
              </w:rPr>
            </w:pPr>
            <w:r>
              <w:rPr>
                <w:sz w:val="16"/>
              </w:rPr>
              <w:t>Correction on NS Info Delivery</w:t>
            </w:r>
          </w:p>
        </w:tc>
        <w:tc>
          <w:tcPr>
            <w:tcW w:w="0" w:type="auto"/>
          </w:tcPr>
          <w:p w14:paraId="48D21EDB" w14:textId="77777777" w:rsidR="00F07946" w:rsidRPr="00223DA2" w:rsidRDefault="00F07946" w:rsidP="00432EE8">
            <w:pPr>
              <w:pStyle w:val="TAL"/>
              <w:rPr>
                <w:sz w:val="16"/>
              </w:rPr>
            </w:pPr>
            <w:r>
              <w:rPr>
                <w:sz w:val="16"/>
              </w:rPr>
              <w:t>China Mobile</w:t>
            </w:r>
          </w:p>
        </w:tc>
        <w:tc>
          <w:tcPr>
            <w:tcW w:w="0" w:type="auto"/>
          </w:tcPr>
          <w:p w14:paraId="3FF6839C" w14:textId="77777777" w:rsidR="00F07946" w:rsidRPr="00223DA2" w:rsidRDefault="00F07946" w:rsidP="00432EE8">
            <w:pPr>
              <w:pStyle w:val="TAL"/>
              <w:rPr>
                <w:sz w:val="16"/>
              </w:rPr>
            </w:pPr>
            <w:r>
              <w:rPr>
                <w:sz w:val="16"/>
              </w:rPr>
              <w:t>agreed</w:t>
            </w:r>
          </w:p>
        </w:tc>
        <w:tc>
          <w:tcPr>
            <w:tcW w:w="0" w:type="auto"/>
          </w:tcPr>
          <w:p w14:paraId="6F23DF85" w14:textId="77777777" w:rsidR="00F07946" w:rsidRPr="00223DA2" w:rsidRDefault="00F07946" w:rsidP="00432EE8">
            <w:pPr>
              <w:pStyle w:val="TAL"/>
              <w:rPr>
                <w:sz w:val="16"/>
              </w:rPr>
            </w:pPr>
            <w:r>
              <w:rPr>
                <w:sz w:val="16"/>
              </w:rPr>
              <w:t>C1-246632</w:t>
            </w:r>
          </w:p>
        </w:tc>
        <w:tc>
          <w:tcPr>
            <w:tcW w:w="0" w:type="auto"/>
          </w:tcPr>
          <w:p w14:paraId="4E42E814" w14:textId="77777777" w:rsidR="00F07946" w:rsidRPr="00223DA2" w:rsidRDefault="00F07946" w:rsidP="00432EE8">
            <w:pPr>
              <w:pStyle w:val="TAL"/>
              <w:rPr>
                <w:sz w:val="16"/>
              </w:rPr>
            </w:pPr>
            <w:r>
              <w:rPr>
                <w:sz w:val="16"/>
              </w:rPr>
              <w:t>CP-243291</w:t>
            </w:r>
          </w:p>
        </w:tc>
      </w:tr>
      <w:tr w:rsidR="00F07946" w14:paraId="01807378" w14:textId="77777777" w:rsidTr="00432EE8">
        <w:tc>
          <w:tcPr>
            <w:tcW w:w="0" w:type="auto"/>
          </w:tcPr>
          <w:p w14:paraId="394920F3" w14:textId="77777777" w:rsidR="00F07946" w:rsidRPr="00223DA2" w:rsidRDefault="00F07946" w:rsidP="00432EE8">
            <w:pPr>
              <w:pStyle w:val="TAL"/>
              <w:rPr>
                <w:sz w:val="16"/>
              </w:rPr>
            </w:pPr>
            <w:r>
              <w:rPr>
                <w:sz w:val="16"/>
              </w:rPr>
              <w:t>C1-246988</w:t>
            </w:r>
          </w:p>
        </w:tc>
        <w:tc>
          <w:tcPr>
            <w:tcW w:w="0" w:type="auto"/>
          </w:tcPr>
          <w:p w14:paraId="4581CB8A" w14:textId="77777777" w:rsidR="00F07946" w:rsidRPr="00223DA2" w:rsidRDefault="00F07946" w:rsidP="00432EE8">
            <w:pPr>
              <w:pStyle w:val="TAL"/>
              <w:rPr>
                <w:sz w:val="16"/>
              </w:rPr>
            </w:pPr>
            <w:r>
              <w:rPr>
                <w:sz w:val="16"/>
              </w:rPr>
              <w:t>BAT and periodicity adaptation support in SEALDD regular transmission connection establishment HTTP procedure</w:t>
            </w:r>
          </w:p>
        </w:tc>
        <w:tc>
          <w:tcPr>
            <w:tcW w:w="0" w:type="auto"/>
          </w:tcPr>
          <w:p w14:paraId="1F6A4EFE" w14:textId="77777777" w:rsidR="00F07946" w:rsidRPr="00223DA2" w:rsidRDefault="00F07946" w:rsidP="00432EE8">
            <w:pPr>
              <w:pStyle w:val="TAL"/>
              <w:rPr>
                <w:sz w:val="16"/>
              </w:rPr>
            </w:pPr>
            <w:r>
              <w:rPr>
                <w:sz w:val="16"/>
              </w:rPr>
              <w:t>Ericsson</w:t>
            </w:r>
          </w:p>
        </w:tc>
        <w:tc>
          <w:tcPr>
            <w:tcW w:w="0" w:type="auto"/>
          </w:tcPr>
          <w:p w14:paraId="4C65224A" w14:textId="77777777" w:rsidR="00F07946" w:rsidRPr="00223DA2" w:rsidRDefault="00F07946" w:rsidP="00432EE8">
            <w:pPr>
              <w:pStyle w:val="TAL"/>
              <w:rPr>
                <w:sz w:val="16"/>
              </w:rPr>
            </w:pPr>
            <w:r>
              <w:rPr>
                <w:sz w:val="16"/>
              </w:rPr>
              <w:t>agreed</w:t>
            </w:r>
          </w:p>
        </w:tc>
        <w:tc>
          <w:tcPr>
            <w:tcW w:w="0" w:type="auto"/>
          </w:tcPr>
          <w:p w14:paraId="5EE15DAD" w14:textId="77777777" w:rsidR="00F07946" w:rsidRPr="00223DA2" w:rsidRDefault="00F07946" w:rsidP="00432EE8">
            <w:pPr>
              <w:pStyle w:val="TAL"/>
              <w:rPr>
                <w:sz w:val="16"/>
              </w:rPr>
            </w:pPr>
            <w:r>
              <w:rPr>
                <w:sz w:val="16"/>
              </w:rPr>
              <w:t>C1-246274</w:t>
            </w:r>
          </w:p>
        </w:tc>
        <w:tc>
          <w:tcPr>
            <w:tcW w:w="0" w:type="auto"/>
          </w:tcPr>
          <w:p w14:paraId="06D3AC2A" w14:textId="77777777" w:rsidR="00F07946" w:rsidRPr="00223DA2" w:rsidRDefault="00F07946" w:rsidP="00432EE8">
            <w:pPr>
              <w:pStyle w:val="TAL"/>
              <w:rPr>
                <w:sz w:val="16"/>
              </w:rPr>
            </w:pPr>
          </w:p>
        </w:tc>
      </w:tr>
      <w:tr w:rsidR="00F07946" w14:paraId="0CD0DEA3" w14:textId="77777777" w:rsidTr="00432EE8">
        <w:tc>
          <w:tcPr>
            <w:tcW w:w="0" w:type="auto"/>
          </w:tcPr>
          <w:p w14:paraId="37DA7C84" w14:textId="77777777" w:rsidR="00F07946" w:rsidRPr="00223DA2" w:rsidRDefault="00F07946" w:rsidP="00432EE8">
            <w:pPr>
              <w:pStyle w:val="TAL"/>
              <w:rPr>
                <w:sz w:val="16"/>
              </w:rPr>
            </w:pPr>
            <w:r>
              <w:rPr>
                <w:sz w:val="16"/>
              </w:rPr>
              <w:t>C1-246989</w:t>
            </w:r>
          </w:p>
        </w:tc>
        <w:tc>
          <w:tcPr>
            <w:tcW w:w="0" w:type="auto"/>
          </w:tcPr>
          <w:p w14:paraId="53E79717" w14:textId="77777777" w:rsidR="00F07946" w:rsidRPr="00223DA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769C2911" w14:textId="77777777" w:rsidR="00F07946" w:rsidRPr="00223DA2" w:rsidRDefault="00F07946" w:rsidP="00432EE8">
            <w:pPr>
              <w:pStyle w:val="TAL"/>
              <w:rPr>
                <w:sz w:val="16"/>
              </w:rPr>
            </w:pPr>
            <w:r>
              <w:rPr>
                <w:sz w:val="16"/>
              </w:rPr>
              <w:t>Ericsson</w:t>
            </w:r>
          </w:p>
        </w:tc>
        <w:tc>
          <w:tcPr>
            <w:tcW w:w="0" w:type="auto"/>
          </w:tcPr>
          <w:p w14:paraId="5FE0579A" w14:textId="77777777" w:rsidR="00F07946" w:rsidRPr="00223DA2" w:rsidRDefault="00F07946" w:rsidP="00432EE8">
            <w:pPr>
              <w:pStyle w:val="TAL"/>
              <w:rPr>
                <w:sz w:val="16"/>
              </w:rPr>
            </w:pPr>
            <w:r>
              <w:rPr>
                <w:sz w:val="16"/>
              </w:rPr>
              <w:t>revised</w:t>
            </w:r>
          </w:p>
        </w:tc>
        <w:tc>
          <w:tcPr>
            <w:tcW w:w="0" w:type="auto"/>
          </w:tcPr>
          <w:p w14:paraId="3C8D9479" w14:textId="77777777" w:rsidR="00F07946" w:rsidRPr="00223DA2" w:rsidRDefault="00F07946" w:rsidP="00432EE8">
            <w:pPr>
              <w:pStyle w:val="TAL"/>
              <w:rPr>
                <w:sz w:val="16"/>
              </w:rPr>
            </w:pPr>
            <w:r>
              <w:rPr>
                <w:sz w:val="16"/>
              </w:rPr>
              <w:t>C1-246275</w:t>
            </w:r>
          </w:p>
        </w:tc>
        <w:tc>
          <w:tcPr>
            <w:tcW w:w="0" w:type="auto"/>
          </w:tcPr>
          <w:p w14:paraId="1E85C485" w14:textId="77777777" w:rsidR="00F07946" w:rsidRPr="00223DA2" w:rsidRDefault="00F07946" w:rsidP="00432EE8">
            <w:pPr>
              <w:pStyle w:val="TAL"/>
              <w:rPr>
                <w:sz w:val="16"/>
              </w:rPr>
            </w:pPr>
            <w:r>
              <w:rPr>
                <w:sz w:val="16"/>
              </w:rPr>
              <w:t>C1-247075</w:t>
            </w:r>
          </w:p>
        </w:tc>
      </w:tr>
      <w:tr w:rsidR="00F07946" w14:paraId="490B7AE0" w14:textId="77777777" w:rsidTr="00432EE8">
        <w:tc>
          <w:tcPr>
            <w:tcW w:w="0" w:type="auto"/>
          </w:tcPr>
          <w:p w14:paraId="43F9CF28" w14:textId="77777777" w:rsidR="00F07946" w:rsidRPr="00223DA2" w:rsidRDefault="00F07946" w:rsidP="00432EE8">
            <w:pPr>
              <w:pStyle w:val="TAL"/>
              <w:rPr>
                <w:sz w:val="16"/>
              </w:rPr>
            </w:pPr>
            <w:r>
              <w:rPr>
                <w:sz w:val="16"/>
              </w:rPr>
              <w:t>C1-246990</w:t>
            </w:r>
          </w:p>
        </w:tc>
        <w:tc>
          <w:tcPr>
            <w:tcW w:w="0" w:type="auto"/>
          </w:tcPr>
          <w:p w14:paraId="618D175B" w14:textId="77777777" w:rsidR="00F07946" w:rsidRPr="00223DA2" w:rsidRDefault="00F07946" w:rsidP="00432EE8">
            <w:pPr>
              <w:pStyle w:val="TAL"/>
              <w:rPr>
                <w:sz w:val="16"/>
              </w:rPr>
            </w:pPr>
            <w:r>
              <w:rPr>
                <w:sz w:val="16"/>
              </w:rPr>
              <w:t>SEALDD connection status reporting configuration notification - CoAP</w:t>
            </w:r>
          </w:p>
        </w:tc>
        <w:tc>
          <w:tcPr>
            <w:tcW w:w="0" w:type="auto"/>
          </w:tcPr>
          <w:p w14:paraId="7CC5F87D" w14:textId="77777777" w:rsidR="00F07946" w:rsidRPr="00223DA2" w:rsidRDefault="00F07946" w:rsidP="00432EE8">
            <w:pPr>
              <w:pStyle w:val="TAL"/>
              <w:rPr>
                <w:sz w:val="16"/>
              </w:rPr>
            </w:pPr>
            <w:r>
              <w:rPr>
                <w:sz w:val="16"/>
              </w:rPr>
              <w:t>Ericsson</w:t>
            </w:r>
          </w:p>
        </w:tc>
        <w:tc>
          <w:tcPr>
            <w:tcW w:w="0" w:type="auto"/>
          </w:tcPr>
          <w:p w14:paraId="51DACBF8" w14:textId="77777777" w:rsidR="00F07946" w:rsidRPr="00223DA2" w:rsidRDefault="00F07946" w:rsidP="00432EE8">
            <w:pPr>
              <w:pStyle w:val="TAL"/>
              <w:rPr>
                <w:sz w:val="16"/>
              </w:rPr>
            </w:pPr>
            <w:r>
              <w:rPr>
                <w:sz w:val="16"/>
              </w:rPr>
              <w:t>agreed</w:t>
            </w:r>
          </w:p>
        </w:tc>
        <w:tc>
          <w:tcPr>
            <w:tcW w:w="0" w:type="auto"/>
          </w:tcPr>
          <w:p w14:paraId="51CFCCF9" w14:textId="77777777" w:rsidR="00F07946" w:rsidRPr="00223DA2" w:rsidRDefault="00F07946" w:rsidP="00432EE8">
            <w:pPr>
              <w:pStyle w:val="TAL"/>
              <w:rPr>
                <w:sz w:val="16"/>
              </w:rPr>
            </w:pPr>
            <w:r>
              <w:rPr>
                <w:sz w:val="16"/>
              </w:rPr>
              <w:t>C1-246277</w:t>
            </w:r>
          </w:p>
        </w:tc>
        <w:tc>
          <w:tcPr>
            <w:tcW w:w="0" w:type="auto"/>
          </w:tcPr>
          <w:p w14:paraId="2BF74B2B" w14:textId="77777777" w:rsidR="00F07946" w:rsidRPr="00223DA2" w:rsidRDefault="00F07946" w:rsidP="00432EE8">
            <w:pPr>
              <w:pStyle w:val="TAL"/>
              <w:rPr>
                <w:sz w:val="16"/>
              </w:rPr>
            </w:pPr>
          </w:p>
        </w:tc>
      </w:tr>
      <w:tr w:rsidR="00F07946" w14:paraId="0BE07315" w14:textId="77777777" w:rsidTr="00432EE8">
        <w:tc>
          <w:tcPr>
            <w:tcW w:w="0" w:type="auto"/>
          </w:tcPr>
          <w:p w14:paraId="5875BD70" w14:textId="77777777" w:rsidR="00F07946" w:rsidRPr="00223DA2" w:rsidRDefault="00F07946" w:rsidP="00432EE8">
            <w:pPr>
              <w:pStyle w:val="TAL"/>
              <w:rPr>
                <w:sz w:val="16"/>
              </w:rPr>
            </w:pPr>
            <w:r>
              <w:rPr>
                <w:sz w:val="16"/>
              </w:rPr>
              <w:t>C1-246991</w:t>
            </w:r>
          </w:p>
        </w:tc>
        <w:tc>
          <w:tcPr>
            <w:tcW w:w="0" w:type="auto"/>
          </w:tcPr>
          <w:p w14:paraId="37F15844" w14:textId="77777777" w:rsidR="00F07946" w:rsidRPr="00223DA2" w:rsidRDefault="00F07946" w:rsidP="00432EE8">
            <w:pPr>
              <w:pStyle w:val="TAL"/>
              <w:rPr>
                <w:sz w:val="16"/>
              </w:rPr>
            </w:pPr>
            <w:r>
              <w:rPr>
                <w:sz w:val="16"/>
              </w:rPr>
              <w:t>Transmission quality measurement with Non-3GPP RAT - HTTP</w:t>
            </w:r>
          </w:p>
        </w:tc>
        <w:tc>
          <w:tcPr>
            <w:tcW w:w="0" w:type="auto"/>
          </w:tcPr>
          <w:p w14:paraId="40D3F5BB" w14:textId="77777777" w:rsidR="00F07946" w:rsidRPr="00223DA2" w:rsidRDefault="00F07946" w:rsidP="00432EE8">
            <w:pPr>
              <w:pStyle w:val="TAL"/>
              <w:rPr>
                <w:sz w:val="16"/>
              </w:rPr>
            </w:pPr>
            <w:r>
              <w:rPr>
                <w:sz w:val="16"/>
              </w:rPr>
              <w:t>Ericsson</w:t>
            </w:r>
          </w:p>
        </w:tc>
        <w:tc>
          <w:tcPr>
            <w:tcW w:w="0" w:type="auto"/>
          </w:tcPr>
          <w:p w14:paraId="1E86D649" w14:textId="77777777" w:rsidR="00F07946" w:rsidRPr="00223DA2" w:rsidRDefault="00F07946" w:rsidP="00432EE8">
            <w:pPr>
              <w:pStyle w:val="TAL"/>
              <w:rPr>
                <w:sz w:val="16"/>
              </w:rPr>
            </w:pPr>
            <w:r>
              <w:rPr>
                <w:sz w:val="16"/>
              </w:rPr>
              <w:t>agreed</w:t>
            </w:r>
          </w:p>
        </w:tc>
        <w:tc>
          <w:tcPr>
            <w:tcW w:w="0" w:type="auto"/>
          </w:tcPr>
          <w:p w14:paraId="35D76FB5" w14:textId="77777777" w:rsidR="00F07946" w:rsidRPr="00223DA2" w:rsidRDefault="00F07946" w:rsidP="00432EE8">
            <w:pPr>
              <w:pStyle w:val="TAL"/>
              <w:rPr>
                <w:sz w:val="16"/>
              </w:rPr>
            </w:pPr>
            <w:r>
              <w:rPr>
                <w:sz w:val="16"/>
              </w:rPr>
              <w:t>C1-246278</w:t>
            </w:r>
          </w:p>
        </w:tc>
        <w:tc>
          <w:tcPr>
            <w:tcW w:w="0" w:type="auto"/>
          </w:tcPr>
          <w:p w14:paraId="24E54DA5" w14:textId="77777777" w:rsidR="00F07946" w:rsidRPr="00223DA2" w:rsidRDefault="00F07946" w:rsidP="00432EE8">
            <w:pPr>
              <w:pStyle w:val="TAL"/>
              <w:rPr>
                <w:sz w:val="16"/>
              </w:rPr>
            </w:pPr>
          </w:p>
        </w:tc>
      </w:tr>
      <w:tr w:rsidR="00F07946" w14:paraId="78CCC12F" w14:textId="77777777" w:rsidTr="00432EE8">
        <w:tc>
          <w:tcPr>
            <w:tcW w:w="0" w:type="auto"/>
          </w:tcPr>
          <w:p w14:paraId="3CABB2B0" w14:textId="77777777" w:rsidR="00F07946" w:rsidRPr="00223DA2" w:rsidRDefault="00F07946" w:rsidP="00432EE8">
            <w:pPr>
              <w:pStyle w:val="TAL"/>
              <w:rPr>
                <w:sz w:val="16"/>
              </w:rPr>
            </w:pPr>
            <w:r>
              <w:rPr>
                <w:sz w:val="16"/>
              </w:rPr>
              <w:t>C1-246992</w:t>
            </w:r>
          </w:p>
        </w:tc>
        <w:tc>
          <w:tcPr>
            <w:tcW w:w="0" w:type="auto"/>
          </w:tcPr>
          <w:p w14:paraId="21F2DD69" w14:textId="77777777" w:rsidR="00F07946" w:rsidRPr="00223DA2" w:rsidRDefault="00F07946" w:rsidP="00432EE8">
            <w:pPr>
              <w:pStyle w:val="TAL"/>
              <w:rPr>
                <w:sz w:val="16"/>
              </w:rPr>
            </w:pPr>
            <w:r>
              <w:rPr>
                <w:sz w:val="16"/>
              </w:rPr>
              <w:t>Transmission quality measurement with Non-3GPP RAT - CoAP</w:t>
            </w:r>
          </w:p>
        </w:tc>
        <w:tc>
          <w:tcPr>
            <w:tcW w:w="0" w:type="auto"/>
          </w:tcPr>
          <w:p w14:paraId="7D24C5F4" w14:textId="77777777" w:rsidR="00F07946" w:rsidRPr="00223DA2" w:rsidRDefault="00F07946" w:rsidP="00432EE8">
            <w:pPr>
              <w:pStyle w:val="TAL"/>
              <w:rPr>
                <w:sz w:val="16"/>
              </w:rPr>
            </w:pPr>
            <w:r>
              <w:rPr>
                <w:sz w:val="16"/>
              </w:rPr>
              <w:t>Ericsson</w:t>
            </w:r>
          </w:p>
        </w:tc>
        <w:tc>
          <w:tcPr>
            <w:tcW w:w="0" w:type="auto"/>
          </w:tcPr>
          <w:p w14:paraId="06CB266B" w14:textId="77777777" w:rsidR="00F07946" w:rsidRPr="00223DA2" w:rsidRDefault="00F07946" w:rsidP="00432EE8">
            <w:pPr>
              <w:pStyle w:val="TAL"/>
              <w:rPr>
                <w:sz w:val="16"/>
              </w:rPr>
            </w:pPr>
            <w:r>
              <w:rPr>
                <w:sz w:val="16"/>
              </w:rPr>
              <w:t>agreed</w:t>
            </w:r>
          </w:p>
        </w:tc>
        <w:tc>
          <w:tcPr>
            <w:tcW w:w="0" w:type="auto"/>
          </w:tcPr>
          <w:p w14:paraId="3A8D8541" w14:textId="77777777" w:rsidR="00F07946" w:rsidRPr="00223DA2" w:rsidRDefault="00F07946" w:rsidP="00432EE8">
            <w:pPr>
              <w:pStyle w:val="TAL"/>
              <w:rPr>
                <w:sz w:val="16"/>
              </w:rPr>
            </w:pPr>
            <w:r>
              <w:rPr>
                <w:sz w:val="16"/>
              </w:rPr>
              <w:t>C1-246279</w:t>
            </w:r>
          </w:p>
        </w:tc>
        <w:tc>
          <w:tcPr>
            <w:tcW w:w="0" w:type="auto"/>
          </w:tcPr>
          <w:p w14:paraId="623DD2CC" w14:textId="77777777" w:rsidR="00F07946" w:rsidRPr="00223DA2" w:rsidRDefault="00F07946" w:rsidP="00432EE8">
            <w:pPr>
              <w:pStyle w:val="TAL"/>
              <w:rPr>
                <w:sz w:val="16"/>
              </w:rPr>
            </w:pPr>
          </w:p>
        </w:tc>
      </w:tr>
      <w:tr w:rsidR="00F07946" w14:paraId="552EC9F3" w14:textId="77777777" w:rsidTr="00432EE8">
        <w:tc>
          <w:tcPr>
            <w:tcW w:w="0" w:type="auto"/>
          </w:tcPr>
          <w:p w14:paraId="621C298C" w14:textId="77777777" w:rsidR="00F07946" w:rsidRPr="00223DA2" w:rsidRDefault="00F07946" w:rsidP="00432EE8">
            <w:pPr>
              <w:pStyle w:val="TAL"/>
              <w:rPr>
                <w:sz w:val="16"/>
              </w:rPr>
            </w:pPr>
            <w:r>
              <w:rPr>
                <w:sz w:val="16"/>
              </w:rPr>
              <w:t>C1-246993</w:t>
            </w:r>
          </w:p>
        </w:tc>
        <w:tc>
          <w:tcPr>
            <w:tcW w:w="0" w:type="auto"/>
          </w:tcPr>
          <w:p w14:paraId="6D72DB44" w14:textId="77777777" w:rsidR="00F07946" w:rsidRPr="00223DA2" w:rsidRDefault="00F07946" w:rsidP="00432EE8">
            <w:pPr>
              <w:pStyle w:val="TAL"/>
              <w:rPr>
                <w:sz w:val="16"/>
              </w:rPr>
            </w:pPr>
            <w:r>
              <w:rPr>
                <w:sz w:val="16"/>
              </w:rPr>
              <w:t>Updates for SEALDD enabled congestion control for VAL application by supporting L4S mechanism for HTTP</w:t>
            </w:r>
          </w:p>
        </w:tc>
        <w:tc>
          <w:tcPr>
            <w:tcW w:w="0" w:type="auto"/>
          </w:tcPr>
          <w:p w14:paraId="6A529FC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EC7D095" w14:textId="77777777" w:rsidR="00F07946" w:rsidRPr="00223DA2" w:rsidRDefault="00F07946" w:rsidP="00432EE8">
            <w:pPr>
              <w:pStyle w:val="TAL"/>
              <w:rPr>
                <w:sz w:val="16"/>
              </w:rPr>
            </w:pPr>
            <w:r>
              <w:rPr>
                <w:sz w:val="16"/>
              </w:rPr>
              <w:t>agreed</w:t>
            </w:r>
          </w:p>
        </w:tc>
        <w:tc>
          <w:tcPr>
            <w:tcW w:w="0" w:type="auto"/>
          </w:tcPr>
          <w:p w14:paraId="5299CEAD" w14:textId="77777777" w:rsidR="00F07946" w:rsidRPr="00223DA2" w:rsidRDefault="00F07946" w:rsidP="00432EE8">
            <w:pPr>
              <w:pStyle w:val="TAL"/>
              <w:rPr>
                <w:sz w:val="16"/>
              </w:rPr>
            </w:pPr>
            <w:r>
              <w:rPr>
                <w:sz w:val="16"/>
              </w:rPr>
              <w:t>C1-246662</w:t>
            </w:r>
          </w:p>
        </w:tc>
        <w:tc>
          <w:tcPr>
            <w:tcW w:w="0" w:type="auto"/>
          </w:tcPr>
          <w:p w14:paraId="719AA813" w14:textId="77777777" w:rsidR="00F07946" w:rsidRPr="00223DA2" w:rsidRDefault="00F07946" w:rsidP="00432EE8">
            <w:pPr>
              <w:pStyle w:val="TAL"/>
              <w:rPr>
                <w:sz w:val="16"/>
              </w:rPr>
            </w:pPr>
          </w:p>
        </w:tc>
      </w:tr>
      <w:tr w:rsidR="00F07946" w14:paraId="183F6F6E" w14:textId="77777777" w:rsidTr="00432EE8">
        <w:tc>
          <w:tcPr>
            <w:tcW w:w="0" w:type="auto"/>
          </w:tcPr>
          <w:p w14:paraId="7F066297" w14:textId="77777777" w:rsidR="00F07946" w:rsidRPr="00223DA2" w:rsidRDefault="00F07946" w:rsidP="00432EE8">
            <w:pPr>
              <w:pStyle w:val="TAL"/>
              <w:rPr>
                <w:sz w:val="16"/>
              </w:rPr>
            </w:pPr>
            <w:r>
              <w:rPr>
                <w:sz w:val="16"/>
              </w:rPr>
              <w:t>C1-246994</w:t>
            </w:r>
          </w:p>
        </w:tc>
        <w:tc>
          <w:tcPr>
            <w:tcW w:w="0" w:type="auto"/>
          </w:tcPr>
          <w:p w14:paraId="3301299A"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4EA5BE6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7865DDE" w14:textId="77777777" w:rsidR="00F07946" w:rsidRPr="00223DA2" w:rsidRDefault="00F07946" w:rsidP="00432EE8">
            <w:pPr>
              <w:pStyle w:val="TAL"/>
              <w:rPr>
                <w:sz w:val="16"/>
              </w:rPr>
            </w:pPr>
            <w:r>
              <w:rPr>
                <w:sz w:val="16"/>
              </w:rPr>
              <w:t>revised</w:t>
            </w:r>
          </w:p>
        </w:tc>
        <w:tc>
          <w:tcPr>
            <w:tcW w:w="0" w:type="auto"/>
          </w:tcPr>
          <w:p w14:paraId="08CBEF6F" w14:textId="77777777" w:rsidR="00F07946" w:rsidRPr="00223DA2" w:rsidRDefault="00F07946" w:rsidP="00432EE8">
            <w:pPr>
              <w:pStyle w:val="TAL"/>
              <w:rPr>
                <w:sz w:val="16"/>
              </w:rPr>
            </w:pPr>
            <w:r>
              <w:rPr>
                <w:sz w:val="16"/>
              </w:rPr>
              <w:t>C1-246663</w:t>
            </w:r>
          </w:p>
        </w:tc>
        <w:tc>
          <w:tcPr>
            <w:tcW w:w="0" w:type="auto"/>
          </w:tcPr>
          <w:p w14:paraId="12AD2A60" w14:textId="77777777" w:rsidR="00F07946" w:rsidRPr="00223DA2" w:rsidRDefault="00F07946" w:rsidP="00432EE8">
            <w:pPr>
              <w:pStyle w:val="TAL"/>
              <w:rPr>
                <w:sz w:val="16"/>
              </w:rPr>
            </w:pPr>
            <w:r>
              <w:rPr>
                <w:sz w:val="16"/>
              </w:rPr>
              <w:t>C1-247057</w:t>
            </w:r>
          </w:p>
        </w:tc>
      </w:tr>
      <w:tr w:rsidR="00F07946" w14:paraId="49423F1B" w14:textId="77777777" w:rsidTr="00432EE8">
        <w:tc>
          <w:tcPr>
            <w:tcW w:w="0" w:type="auto"/>
          </w:tcPr>
          <w:p w14:paraId="54A29E89" w14:textId="77777777" w:rsidR="00F07946" w:rsidRPr="00223DA2" w:rsidRDefault="00F07946" w:rsidP="00432EE8">
            <w:pPr>
              <w:pStyle w:val="TAL"/>
              <w:rPr>
                <w:sz w:val="16"/>
              </w:rPr>
            </w:pPr>
            <w:r>
              <w:rPr>
                <w:sz w:val="16"/>
              </w:rPr>
              <w:t>C1-246995</w:t>
            </w:r>
          </w:p>
        </w:tc>
        <w:tc>
          <w:tcPr>
            <w:tcW w:w="0" w:type="auto"/>
          </w:tcPr>
          <w:p w14:paraId="7DA8C3DC" w14:textId="77777777" w:rsidR="00F07946" w:rsidRPr="00223DA2" w:rsidRDefault="00F07946" w:rsidP="00432EE8">
            <w:pPr>
              <w:pStyle w:val="TAL"/>
              <w:rPr>
                <w:sz w:val="16"/>
              </w:rPr>
            </w:pPr>
            <w:r>
              <w:rPr>
                <w:sz w:val="16"/>
              </w:rPr>
              <w:t>SEALDD enabled regular data transmission connection establishment based on policy procedure based on HTTP</w:t>
            </w:r>
          </w:p>
        </w:tc>
        <w:tc>
          <w:tcPr>
            <w:tcW w:w="0" w:type="auto"/>
          </w:tcPr>
          <w:p w14:paraId="4E6EC3C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A5AC3D4" w14:textId="77777777" w:rsidR="00F07946" w:rsidRPr="00223DA2" w:rsidRDefault="00F07946" w:rsidP="00432EE8">
            <w:pPr>
              <w:pStyle w:val="TAL"/>
              <w:rPr>
                <w:sz w:val="16"/>
              </w:rPr>
            </w:pPr>
            <w:r>
              <w:rPr>
                <w:sz w:val="16"/>
              </w:rPr>
              <w:t>agreed</w:t>
            </w:r>
          </w:p>
        </w:tc>
        <w:tc>
          <w:tcPr>
            <w:tcW w:w="0" w:type="auto"/>
          </w:tcPr>
          <w:p w14:paraId="57175782" w14:textId="77777777" w:rsidR="00F07946" w:rsidRPr="00223DA2" w:rsidRDefault="00F07946" w:rsidP="00432EE8">
            <w:pPr>
              <w:pStyle w:val="TAL"/>
              <w:rPr>
                <w:sz w:val="16"/>
              </w:rPr>
            </w:pPr>
            <w:r>
              <w:rPr>
                <w:sz w:val="16"/>
              </w:rPr>
              <w:t>C1-246664</w:t>
            </w:r>
          </w:p>
        </w:tc>
        <w:tc>
          <w:tcPr>
            <w:tcW w:w="0" w:type="auto"/>
          </w:tcPr>
          <w:p w14:paraId="3584F89C" w14:textId="77777777" w:rsidR="00F07946" w:rsidRPr="00223DA2" w:rsidRDefault="00F07946" w:rsidP="00432EE8">
            <w:pPr>
              <w:pStyle w:val="TAL"/>
              <w:rPr>
                <w:sz w:val="16"/>
              </w:rPr>
            </w:pPr>
          </w:p>
        </w:tc>
      </w:tr>
      <w:tr w:rsidR="00F07946" w14:paraId="1F7B6C38" w14:textId="77777777" w:rsidTr="00432EE8">
        <w:tc>
          <w:tcPr>
            <w:tcW w:w="0" w:type="auto"/>
          </w:tcPr>
          <w:p w14:paraId="0D7BBEC3" w14:textId="77777777" w:rsidR="00F07946" w:rsidRPr="00223DA2" w:rsidRDefault="00F07946" w:rsidP="00432EE8">
            <w:pPr>
              <w:pStyle w:val="TAL"/>
              <w:rPr>
                <w:sz w:val="16"/>
              </w:rPr>
            </w:pPr>
            <w:r>
              <w:rPr>
                <w:sz w:val="16"/>
              </w:rPr>
              <w:t>C1-246996</w:t>
            </w:r>
          </w:p>
        </w:tc>
        <w:tc>
          <w:tcPr>
            <w:tcW w:w="0" w:type="auto"/>
          </w:tcPr>
          <w:p w14:paraId="5F51EB0C" w14:textId="77777777" w:rsidR="00F07946" w:rsidRPr="00223DA2" w:rsidRDefault="00F07946" w:rsidP="00432EE8">
            <w:pPr>
              <w:pStyle w:val="TAL"/>
              <w:rPr>
                <w:sz w:val="16"/>
              </w:rPr>
            </w:pPr>
            <w:r>
              <w:rPr>
                <w:sz w:val="16"/>
              </w:rPr>
              <w:t>Coding for SEALDD enabled regular data transmission connection establishment based on policy procedure</w:t>
            </w:r>
          </w:p>
        </w:tc>
        <w:tc>
          <w:tcPr>
            <w:tcW w:w="0" w:type="auto"/>
          </w:tcPr>
          <w:p w14:paraId="64B30BA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3D27C14" w14:textId="77777777" w:rsidR="00F07946" w:rsidRPr="00223DA2" w:rsidRDefault="00F07946" w:rsidP="00432EE8">
            <w:pPr>
              <w:pStyle w:val="TAL"/>
              <w:rPr>
                <w:sz w:val="16"/>
              </w:rPr>
            </w:pPr>
            <w:r>
              <w:rPr>
                <w:sz w:val="16"/>
              </w:rPr>
              <w:t>agreed</w:t>
            </w:r>
          </w:p>
        </w:tc>
        <w:tc>
          <w:tcPr>
            <w:tcW w:w="0" w:type="auto"/>
          </w:tcPr>
          <w:p w14:paraId="7CEEDB83" w14:textId="77777777" w:rsidR="00F07946" w:rsidRPr="00223DA2" w:rsidRDefault="00F07946" w:rsidP="00432EE8">
            <w:pPr>
              <w:pStyle w:val="TAL"/>
              <w:rPr>
                <w:sz w:val="16"/>
              </w:rPr>
            </w:pPr>
            <w:r>
              <w:rPr>
                <w:sz w:val="16"/>
              </w:rPr>
              <w:t>C1-246665</w:t>
            </w:r>
          </w:p>
        </w:tc>
        <w:tc>
          <w:tcPr>
            <w:tcW w:w="0" w:type="auto"/>
          </w:tcPr>
          <w:p w14:paraId="72681F08" w14:textId="77777777" w:rsidR="00F07946" w:rsidRPr="00223DA2" w:rsidRDefault="00F07946" w:rsidP="00432EE8">
            <w:pPr>
              <w:pStyle w:val="TAL"/>
              <w:rPr>
                <w:sz w:val="16"/>
              </w:rPr>
            </w:pPr>
          </w:p>
        </w:tc>
      </w:tr>
      <w:tr w:rsidR="00F07946" w14:paraId="17F41472" w14:textId="77777777" w:rsidTr="00432EE8">
        <w:tc>
          <w:tcPr>
            <w:tcW w:w="0" w:type="auto"/>
          </w:tcPr>
          <w:p w14:paraId="5CF372FD" w14:textId="77777777" w:rsidR="00F07946" w:rsidRPr="00223DA2" w:rsidRDefault="00F07946" w:rsidP="00432EE8">
            <w:pPr>
              <w:pStyle w:val="TAL"/>
              <w:rPr>
                <w:sz w:val="16"/>
              </w:rPr>
            </w:pPr>
            <w:r>
              <w:rPr>
                <w:sz w:val="16"/>
              </w:rPr>
              <w:t>C1-246997</w:t>
            </w:r>
          </w:p>
        </w:tc>
        <w:tc>
          <w:tcPr>
            <w:tcW w:w="0" w:type="auto"/>
          </w:tcPr>
          <w:p w14:paraId="028F3B2A" w14:textId="77777777" w:rsidR="00F07946" w:rsidRPr="00223DA2" w:rsidRDefault="00F07946" w:rsidP="00432EE8">
            <w:pPr>
              <w:pStyle w:val="TAL"/>
              <w:rPr>
                <w:sz w:val="16"/>
              </w:rPr>
            </w:pPr>
            <w:r>
              <w:rPr>
                <w:sz w:val="16"/>
              </w:rPr>
              <w:t>SEALDD enabled regular data transmission connection establishment based on policy procedure for CoAP</w:t>
            </w:r>
          </w:p>
        </w:tc>
        <w:tc>
          <w:tcPr>
            <w:tcW w:w="0" w:type="auto"/>
          </w:tcPr>
          <w:p w14:paraId="4BDD794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A82430F" w14:textId="77777777" w:rsidR="00F07946" w:rsidRPr="00223DA2" w:rsidRDefault="00F07946" w:rsidP="00432EE8">
            <w:pPr>
              <w:pStyle w:val="TAL"/>
              <w:rPr>
                <w:sz w:val="16"/>
              </w:rPr>
            </w:pPr>
            <w:r>
              <w:rPr>
                <w:sz w:val="16"/>
              </w:rPr>
              <w:t>agreed</w:t>
            </w:r>
          </w:p>
        </w:tc>
        <w:tc>
          <w:tcPr>
            <w:tcW w:w="0" w:type="auto"/>
          </w:tcPr>
          <w:p w14:paraId="42534BA6" w14:textId="77777777" w:rsidR="00F07946" w:rsidRPr="00223DA2" w:rsidRDefault="00F07946" w:rsidP="00432EE8">
            <w:pPr>
              <w:pStyle w:val="TAL"/>
              <w:rPr>
                <w:sz w:val="16"/>
              </w:rPr>
            </w:pPr>
            <w:r>
              <w:rPr>
                <w:sz w:val="16"/>
              </w:rPr>
              <w:t>C1-246666</w:t>
            </w:r>
          </w:p>
        </w:tc>
        <w:tc>
          <w:tcPr>
            <w:tcW w:w="0" w:type="auto"/>
          </w:tcPr>
          <w:p w14:paraId="1089F7CC" w14:textId="77777777" w:rsidR="00F07946" w:rsidRPr="00223DA2" w:rsidRDefault="00F07946" w:rsidP="00432EE8">
            <w:pPr>
              <w:pStyle w:val="TAL"/>
              <w:rPr>
                <w:sz w:val="16"/>
              </w:rPr>
            </w:pPr>
          </w:p>
        </w:tc>
      </w:tr>
      <w:tr w:rsidR="00F07946" w14:paraId="215C8456" w14:textId="77777777" w:rsidTr="00432EE8">
        <w:tc>
          <w:tcPr>
            <w:tcW w:w="0" w:type="auto"/>
          </w:tcPr>
          <w:p w14:paraId="09C109E5" w14:textId="77777777" w:rsidR="00F07946" w:rsidRPr="00223DA2" w:rsidRDefault="00F07946" w:rsidP="00432EE8">
            <w:pPr>
              <w:pStyle w:val="TAL"/>
              <w:rPr>
                <w:sz w:val="16"/>
              </w:rPr>
            </w:pPr>
            <w:r>
              <w:rPr>
                <w:sz w:val="16"/>
              </w:rPr>
              <w:t>C1-246998</w:t>
            </w:r>
          </w:p>
        </w:tc>
        <w:tc>
          <w:tcPr>
            <w:tcW w:w="0" w:type="auto"/>
          </w:tcPr>
          <w:p w14:paraId="4DA55DAC"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5C07744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50413F2" w14:textId="77777777" w:rsidR="00F07946" w:rsidRPr="00223DA2" w:rsidRDefault="00F07946" w:rsidP="00432EE8">
            <w:pPr>
              <w:pStyle w:val="TAL"/>
              <w:rPr>
                <w:sz w:val="16"/>
              </w:rPr>
            </w:pPr>
            <w:r>
              <w:rPr>
                <w:sz w:val="16"/>
              </w:rPr>
              <w:t>revised</w:t>
            </w:r>
          </w:p>
        </w:tc>
        <w:tc>
          <w:tcPr>
            <w:tcW w:w="0" w:type="auto"/>
          </w:tcPr>
          <w:p w14:paraId="287DEA15" w14:textId="77777777" w:rsidR="00F07946" w:rsidRPr="00223DA2" w:rsidRDefault="00F07946" w:rsidP="00432EE8">
            <w:pPr>
              <w:pStyle w:val="TAL"/>
              <w:rPr>
                <w:sz w:val="16"/>
              </w:rPr>
            </w:pPr>
            <w:r>
              <w:rPr>
                <w:sz w:val="16"/>
              </w:rPr>
              <w:t>C1-246668</w:t>
            </w:r>
          </w:p>
        </w:tc>
        <w:tc>
          <w:tcPr>
            <w:tcW w:w="0" w:type="auto"/>
          </w:tcPr>
          <w:p w14:paraId="0189DFD4" w14:textId="77777777" w:rsidR="00F07946" w:rsidRPr="00223DA2" w:rsidRDefault="00F07946" w:rsidP="00432EE8">
            <w:pPr>
              <w:pStyle w:val="TAL"/>
              <w:rPr>
                <w:sz w:val="16"/>
              </w:rPr>
            </w:pPr>
            <w:r>
              <w:rPr>
                <w:sz w:val="16"/>
              </w:rPr>
              <w:t>C1-247071</w:t>
            </w:r>
          </w:p>
        </w:tc>
      </w:tr>
      <w:tr w:rsidR="00F07946" w14:paraId="76AB1AA3" w14:textId="77777777" w:rsidTr="00432EE8">
        <w:tc>
          <w:tcPr>
            <w:tcW w:w="0" w:type="auto"/>
          </w:tcPr>
          <w:p w14:paraId="754D932F" w14:textId="77777777" w:rsidR="00F07946" w:rsidRPr="00223DA2" w:rsidRDefault="00F07946" w:rsidP="00432EE8">
            <w:pPr>
              <w:pStyle w:val="TAL"/>
              <w:rPr>
                <w:sz w:val="16"/>
              </w:rPr>
            </w:pPr>
            <w:r>
              <w:rPr>
                <w:sz w:val="16"/>
              </w:rPr>
              <w:t>C1-246999</w:t>
            </w:r>
          </w:p>
        </w:tc>
        <w:tc>
          <w:tcPr>
            <w:tcW w:w="0" w:type="auto"/>
          </w:tcPr>
          <w:p w14:paraId="3C146367"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7536493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EA4E621" w14:textId="77777777" w:rsidR="00F07946" w:rsidRPr="00223DA2" w:rsidRDefault="00F07946" w:rsidP="00432EE8">
            <w:pPr>
              <w:pStyle w:val="TAL"/>
              <w:rPr>
                <w:sz w:val="16"/>
              </w:rPr>
            </w:pPr>
            <w:r>
              <w:rPr>
                <w:sz w:val="16"/>
              </w:rPr>
              <w:t>revised</w:t>
            </w:r>
          </w:p>
        </w:tc>
        <w:tc>
          <w:tcPr>
            <w:tcW w:w="0" w:type="auto"/>
          </w:tcPr>
          <w:p w14:paraId="571D5DB9" w14:textId="77777777" w:rsidR="00F07946" w:rsidRPr="00223DA2" w:rsidRDefault="00F07946" w:rsidP="00432EE8">
            <w:pPr>
              <w:pStyle w:val="TAL"/>
              <w:rPr>
                <w:sz w:val="16"/>
              </w:rPr>
            </w:pPr>
            <w:r>
              <w:rPr>
                <w:sz w:val="16"/>
              </w:rPr>
              <w:t>C1-246671</w:t>
            </w:r>
          </w:p>
        </w:tc>
        <w:tc>
          <w:tcPr>
            <w:tcW w:w="0" w:type="auto"/>
          </w:tcPr>
          <w:p w14:paraId="1CA164F7" w14:textId="77777777" w:rsidR="00F07946" w:rsidRPr="00223DA2" w:rsidRDefault="00F07946" w:rsidP="00432EE8">
            <w:pPr>
              <w:pStyle w:val="TAL"/>
              <w:rPr>
                <w:sz w:val="16"/>
              </w:rPr>
            </w:pPr>
            <w:r>
              <w:rPr>
                <w:sz w:val="16"/>
              </w:rPr>
              <w:t>C1-247072</w:t>
            </w:r>
          </w:p>
        </w:tc>
      </w:tr>
      <w:tr w:rsidR="00F07946" w14:paraId="63233A51" w14:textId="77777777" w:rsidTr="00432EE8">
        <w:tc>
          <w:tcPr>
            <w:tcW w:w="0" w:type="auto"/>
          </w:tcPr>
          <w:p w14:paraId="1D29E749" w14:textId="77777777" w:rsidR="00F07946" w:rsidRPr="00223DA2" w:rsidRDefault="00F07946" w:rsidP="00432EE8">
            <w:pPr>
              <w:pStyle w:val="TAL"/>
              <w:rPr>
                <w:sz w:val="16"/>
              </w:rPr>
            </w:pPr>
            <w:r>
              <w:rPr>
                <w:sz w:val="16"/>
              </w:rPr>
              <w:t>C1-247000</w:t>
            </w:r>
          </w:p>
        </w:tc>
        <w:tc>
          <w:tcPr>
            <w:tcW w:w="0" w:type="auto"/>
          </w:tcPr>
          <w:p w14:paraId="6B9AAFF6" w14:textId="77777777" w:rsidR="00F07946" w:rsidRPr="00223DA2" w:rsidRDefault="00F07946" w:rsidP="00432EE8">
            <w:pPr>
              <w:pStyle w:val="TAL"/>
              <w:rPr>
                <w:sz w:val="16"/>
              </w:rPr>
            </w:pPr>
            <w:r>
              <w:rPr>
                <w:sz w:val="16"/>
              </w:rPr>
              <w:t>Message content type extensions</w:t>
            </w:r>
          </w:p>
        </w:tc>
        <w:tc>
          <w:tcPr>
            <w:tcW w:w="0" w:type="auto"/>
          </w:tcPr>
          <w:p w14:paraId="285D6568" w14:textId="77777777" w:rsidR="00F07946" w:rsidRPr="00223DA2" w:rsidRDefault="00F07946" w:rsidP="00432EE8">
            <w:pPr>
              <w:pStyle w:val="TAL"/>
              <w:rPr>
                <w:sz w:val="16"/>
              </w:rPr>
            </w:pPr>
            <w:r>
              <w:rPr>
                <w:sz w:val="16"/>
              </w:rPr>
              <w:t>Qualcomm Incorporated</w:t>
            </w:r>
          </w:p>
        </w:tc>
        <w:tc>
          <w:tcPr>
            <w:tcW w:w="0" w:type="auto"/>
          </w:tcPr>
          <w:p w14:paraId="22081622" w14:textId="77777777" w:rsidR="00F07946" w:rsidRPr="00223DA2" w:rsidRDefault="00F07946" w:rsidP="00432EE8">
            <w:pPr>
              <w:pStyle w:val="TAL"/>
              <w:rPr>
                <w:sz w:val="16"/>
              </w:rPr>
            </w:pPr>
            <w:r>
              <w:rPr>
                <w:sz w:val="16"/>
              </w:rPr>
              <w:t>revised</w:t>
            </w:r>
          </w:p>
        </w:tc>
        <w:tc>
          <w:tcPr>
            <w:tcW w:w="0" w:type="auto"/>
          </w:tcPr>
          <w:p w14:paraId="2B45D78A" w14:textId="77777777" w:rsidR="00F07946" w:rsidRPr="00223DA2" w:rsidRDefault="00F07946" w:rsidP="00432EE8">
            <w:pPr>
              <w:pStyle w:val="TAL"/>
              <w:rPr>
                <w:sz w:val="16"/>
              </w:rPr>
            </w:pPr>
            <w:r>
              <w:rPr>
                <w:sz w:val="16"/>
              </w:rPr>
              <w:t>C1-246538</w:t>
            </w:r>
          </w:p>
        </w:tc>
        <w:tc>
          <w:tcPr>
            <w:tcW w:w="0" w:type="auto"/>
          </w:tcPr>
          <w:p w14:paraId="316AA406" w14:textId="77777777" w:rsidR="00F07946" w:rsidRPr="00223DA2" w:rsidRDefault="00F07946" w:rsidP="00432EE8">
            <w:pPr>
              <w:pStyle w:val="TAL"/>
              <w:rPr>
                <w:sz w:val="16"/>
              </w:rPr>
            </w:pPr>
            <w:r>
              <w:rPr>
                <w:sz w:val="16"/>
              </w:rPr>
              <w:t>C1-247058</w:t>
            </w:r>
          </w:p>
        </w:tc>
      </w:tr>
      <w:tr w:rsidR="00F07946" w14:paraId="2042EC58" w14:textId="77777777" w:rsidTr="00432EE8">
        <w:tc>
          <w:tcPr>
            <w:tcW w:w="0" w:type="auto"/>
          </w:tcPr>
          <w:p w14:paraId="598121D9" w14:textId="77777777" w:rsidR="00F07946" w:rsidRPr="00223DA2" w:rsidRDefault="00F07946" w:rsidP="00432EE8">
            <w:pPr>
              <w:pStyle w:val="TAL"/>
              <w:rPr>
                <w:sz w:val="16"/>
              </w:rPr>
            </w:pPr>
            <w:r>
              <w:rPr>
                <w:sz w:val="16"/>
              </w:rPr>
              <w:t>C1-247001</w:t>
            </w:r>
          </w:p>
        </w:tc>
        <w:tc>
          <w:tcPr>
            <w:tcW w:w="0" w:type="auto"/>
          </w:tcPr>
          <w:p w14:paraId="49FC554D" w14:textId="77777777" w:rsidR="00F07946" w:rsidRPr="00223DA2" w:rsidRDefault="00F07946" w:rsidP="00432EE8">
            <w:pPr>
              <w:pStyle w:val="TAL"/>
              <w:rPr>
                <w:sz w:val="16"/>
              </w:rPr>
            </w:pPr>
            <w:r>
              <w:rPr>
                <w:sz w:val="16"/>
              </w:rPr>
              <w:t xml:space="preserve">LS on </w:t>
            </w:r>
            <w:proofErr w:type="spellStart"/>
            <w:r>
              <w:rPr>
                <w:sz w:val="16"/>
              </w:rPr>
              <w:t>ProSe</w:t>
            </w:r>
            <w:proofErr w:type="spellEnd"/>
            <w:r>
              <w:rPr>
                <w:sz w:val="16"/>
              </w:rPr>
              <w:t xml:space="preserve"> Message Content Type extensions for Release 19</w:t>
            </w:r>
          </w:p>
        </w:tc>
        <w:tc>
          <w:tcPr>
            <w:tcW w:w="0" w:type="auto"/>
          </w:tcPr>
          <w:p w14:paraId="70615225" w14:textId="77777777" w:rsidR="00F07946" w:rsidRPr="00223DA2" w:rsidRDefault="00F07946" w:rsidP="00432EE8">
            <w:pPr>
              <w:pStyle w:val="TAL"/>
              <w:rPr>
                <w:sz w:val="16"/>
              </w:rPr>
            </w:pPr>
            <w:r>
              <w:rPr>
                <w:sz w:val="16"/>
              </w:rPr>
              <w:t>Qualcomm</w:t>
            </w:r>
          </w:p>
        </w:tc>
        <w:tc>
          <w:tcPr>
            <w:tcW w:w="0" w:type="auto"/>
          </w:tcPr>
          <w:p w14:paraId="60995A36" w14:textId="77777777" w:rsidR="00F07946" w:rsidRPr="00223DA2" w:rsidRDefault="00F07946" w:rsidP="00432EE8">
            <w:pPr>
              <w:pStyle w:val="TAL"/>
              <w:rPr>
                <w:sz w:val="16"/>
              </w:rPr>
            </w:pPr>
            <w:r>
              <w:rPr>
                <w:sz w:val="16"/>
              </w:rPr>
              <w:t>approved</w:t>
            </w:r>
          </w:p>
        </w:tc>
        <w:tc>
          <w:tcPr>
            <w:tcW w:w="0" w:type="auto"/>
          </w:tcPr>
          <w:p w14:paraId="7626C4B9" w14:textId="77777777" w:rsidR="00F07946" w:rsidRPr="00223DA2" w:rsidRDefault="00F07946" w:rsidP="00432EE8">
            <w:pPr>
              <w:pStyle w:val="TAL"/>
              <w:rPr>
                <w:sz w:val="16"/>
              </w:rPr>
            </w:pPr>
          </w:p>
        </w:tc>
        <w:tc>
          <w:tcPr>
            <w:tcW w:w="0" w:type="auto"/>
          </w:tcPr>
          <w:p w14:paraId="4855D7C1" w14:textId="77777777" w:rsidR="00F07946" w:rsidRPr="00223DA2" w:rsidRDefault="00F07946" w:rsidP="00432EE8">
            <w:pPr>
              <w:pStyle w:val="TAL"/>
              <w:rPr>
                <w:sz w:val="16"/>
              </w:rPr>
            </w:pPr>
          </w:p>
        </w:tc>
      </w:tr>
      <w:tr w:rsidR="00F07946" w14:paraId="422699BC" w14:textId="77777777" w:rsidTr="00432EE8">
        <w:tc>
          <w:tcPr>
            <w:tcW w:w="0" w:type="auto"/>
          </w:tcPr>
          <w:p w14:paraId="4271AEA8" w14:textId="77777777" w:rsidR="00F07946" w:rsidRPr="00223DA2" w:rsidRDefault="00F07946" w:rsidP="00432EE8">
            <w:pPr>
              <w:pStyle w:val="TAL"/>
              <w:rPr>
                <w:sz w:val="16"/>
              </w:rPr>
            </w:pPr>
            <w:r>
              <w:rPr>
                <w:sz w:val="16"/>
              </w:rPr>
              <w:t>C1-247002</w:t>
            </w:r>
          </w:p>
        </w:tc>
        <w:tc>
          <w:tcPr>
            <w:tcW w:w="0" w:type="auto"/>
          </w:tcPr>
          <w:p w14:paraId="1E462FD6"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05A5DF31" w14:textId="77777777" w:rsidR="00F07946" w:rsidRPr="00223DA2" w:rsidRDefault="00F07946" w:rsidP="00432EE8">
            <w:pPr>
              <w:pStyle w:val="TAL"/>
              <w:rPr>
                <w:sz w:val="16"/>
              </w:rPr>
            </w:pPr>
            <w:r>
              <w:rPr>
                <w:sz w:val="16"/>
              </w:rPr>
              <w:t>SHARP</w:t>
            </w:r>
          </w:p>
        </w:tc>
        <w:tc>
          <w:tcPr>
            <w:tcW w:w="0" w:type="auto"/>
          </w:tcPr>
          <w:p w14:paraId="477001FD" w14:textId="77777777" w:rsidR="00F07946" w:rsidRPr="00223DA2" w:rsidRDefault="00F07946" w:rsidP="00432EE8">
            <w:pPr>
              <w:pStyle w:val="TAL"/>
              <w:rPr>
                <w:sz w:val="16"/>
              </w:rPr>
            </w:pPr>
            <w:r>
              <w:rPr>
                <w:sz w:val="16"/>
              </w:rPr>
              <w:t>revised</w:t>
            </w:r>
          </w:p>
        </w:tc>
        <w:tc>
          <w:tcPr>
            <w:tcW w:w="0" w:type="auto"/>
          </w:tcPr>
          <w:p w14:paraId="2F0920AD" w14:textId="77777777" w:rsidR="00F07946" w:rsidRPr="00223DA2" w:rsidRDefault="00F07946" w:rsidP="00432EE8">
            <w:pPr>
              <w:pStyle w:val="TAL"/>
              <w:rPr>
                <w:sz w:val="16"/>
              </w:rPr>
            </w:pPr>
            <w:r>
              <w:rPr>
                <w:sz w:val="16"/>
              </w:rPr>
              <w:t>C1-246439</w:t>
            </w:r>
          </w:p>
        </w:tc>
        <w:tc>
          <w:tcPr>
            <w:tcW w:w="0" w:type="auto"/>
          </w:tcPr>
          <w:p w14:paraId="0C37578E" w14:textId="77777777" w:rsidR="00F07946" w:rsidRPr="00223DA2" w:rsidRDefault="00F07946" w:rsidP="00432EE8">
            <w:pPr>
              <w:pStyle w:val="TAL"/>
              <w:rPr>
                <w:sz w:val="16"/>
              </w:rPr>
            </w:pPr>
            <w:r>
              <w:rPr>
                <w:sz w:val="16"/>
              </w:rPr>
              <w:t>C1-247062</w:t>
            </w:r>
          </w:p>
        </w:tc>
      </w:tr>
      <w:tr w:rsidR="00F07946" w14:paraId="256985F4" w14:textId="77777777" w:rsidTr="00432EE8">
        <w:tc>
          <w:tcPr>
            <w:tcW w:w="0" w:type="auto"/>
          </w:tcPr>
          <w:p w14:paraId="5DE48F25" w14:textId="77777777" w:rsidR="00F07946" w:rsidRPr="00223DA2" w:rsidRDefault="00F07946" w:rsidP="00432EE8">
            <w:pPr>
              <w:pStyle w:val="TAL"/>
              <w:rPr>
                <w:sz w:val="16"/>
              </w:rPr>
            </w:pPr>
            <w:r>
              <w:rPr>
                <w:sz w:val="16"/>
              </w:rPr>
              <w:t>C1-247003</w:t>
            </w:r>
          </w:p>
        </w:tc>
        <w:tc>
          <w:tcPr>
            <w:tcW w:w="0" w:type="auto"/>
          </w:tcPr>
          <w:p w14:paraId="24547415"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24.501</w:t>
            </w:r>
          </w:p>
        </w:tc>
        <w:tc>
          <w:tcPr>
            <w:tcW w:w="0" w:type="auto"/>
          </w:tcPr>
          <w:p w14:paraId="56F603D9" w14:textId="77777777" w:rsidR="00F07946" w:rsidRPr="00223DA2" w:rsidRDefault="00F07946" w:rsidP="00432EE8">
            <w:pPr>
              <w:pStyle w:val="TAL"/>
              <w:rPr>
                <w:sz w:val="16"/>
              </w:rPr>
            </w:pPr>
            <w:r>
              <w:rPr>
                <w:sz w:val="16"/>
              </w:rPr>
              <w:t>SHARP</w:t>
            </w:r>
          </w:p>
        </w:tc>
        <w:tc>
          <w:tcPr>
            <w:tcW w:w="0" w:type="auto"/>
          </w:tcPr>
          <w:p w14:paraId="36FE7AD8" w14:textId="77777777" w:rsidR="00F07946" w:rsidRPr="00223DA2" w:rsidRDefault="00F07946" w:rsidP="00432EE8">
            <w:pPr>
              <w:pStyle w:val="TAL"/>
              <w:rPr>
                <w:sz w:val="16"/>
              </w:rPr>
            </w:pPr>
            <w:r>
              <w:rPr>
                <w:sz w:val="16"/>
              </w:rPr>
              <w:t>postponed</w:t>
            </w:r>
          </w:p>
        </w:tc>
        <w:tc>
          <w:tcPr>
            <w:tcW w:w="0" w:type="auto"/>
          </w:tcPr>
          <w:p w14:paraId="5BBB703B" w14:textId="77777777" w:rsidR="00F07946" w:rsidRPr="00223DA2" w:rsidRDefault="00F07946" w:rsidP="00432EE8">
            <w:pPr>
              <w:pStyle w:val="TAL"/>
              <w:rPr>
                <w:sz w:val="16"/>
              </w:rPr>
            </w:pPr>
            <w:r>
              <w:rPr>
                <w:sz w:val="16"/>
              </w:rPr>
              <w:t>C1-246442</w:t>
            </w:r>
          </w:p>
        </w:tc>
        <w:tc>
          <w:tcPr>
            <w:tcW w:w="0" w:type="auto"/>
          </w:tcPr>
          <w:p w14:paraId="40CD7760" w14:textId="77777777" w:rsidR="00F07946" w:rsidRPr="00223DA2" w:rsidRDefault="00F07946" w:rsidP="00432EE8">
            <w:pPr>
              <w:pStyle w:val="TAL"/>
              <w:rPr>
                <w:sz w:val="16"/>
              </w:rPr>
            </w:pPr>
          </w:p>
        </w:tc>
      </w:tr>
      <w:tr w:rsidR="00F07946" w14:paraId="57AADE2E" w14:textId="77777777" w:rsidTr="00432EE8">
        <w:tc>
          <w:tcPr>
            <w:tcW w:w="0" w:type="auto"/>
          </w:tcPr>
          <w:p w14:paraId="5C44A094" w14:textId="77777777" w:rsidR="00F07946" w:rsidRPr="00223DA2" w:rsidRDefault="00F07946" w:rsidP="00432EE8">
            <w:pPr>
              <w:pStyle w:val="TAL"/>
              <w:rPr>
                <w:sz w:val="16"/>
              </w:rPr>
            </w:pPr>
            <w:r>
              <w:rPr>
                <w:sz w:val="16"/>
              </w:rPr>
              <w:t>C1-247004</w:t>
            </w:r>
          </w:p>
        </w:tc>
        <w:tc>
          <w:tcPr>
            <w:tcW w:w="0" w:type="auto"/>
          </w:tcPr>
          <w:p w14:paraId="4FD13DC8" w14:textId="77777777" w:rsidR="00F07946" w:rsidRPr="00223DA2" w:rsidRDefault="00F07946" w:rsidP="00432EE8">
            <w:pPr>
              <w:pStyle w:val="TAL"/>
              <w:rPr>
                <w:sz w:val="16"/>
              </w:rPr>
            </w:pPr>
            <w:r>
              <w:rPr>
                <w:sz w:val="16"/>
              </w:rPr>
              <w:t>Multi-hop UE-to-network relay discovery over PC5 interface with model A</w:t>
            </w:r>
          </w:p>
        </w:tc>
        <w:tc>
          <w:tcPr>
            <w:tcW w:w="0" w:type="auto"/>
          </w:tcPr>
          <w:p w14:paraId="293C10B4" w14:textId="77777777" w:rsidR="00F07946" w:rsidRPr="00223DA2" w:rsidRDefault="00F07946" w:rsidP="00432EE8">
            <w:pPr>
              <w:pStyle w:val="TAL"/>
              <w:rPr>
                <w:sz w:val="16"/>
              </w:rPr>
            </w:pPr>
            <w:r>
              <w:rPr>
                <w:sz w:val="16"/>
              </w:rPr>
              <w:t>Qualcomm Incorporated, Nokia</w:t>
            </w:r>
          </w:p>
        </w:tc>
        <w:tc>
          <w:tcPr>
            <w:tcW w:w="0" w:type="auto"/>
          </w:tcPr>
          <w:p w14:paraId="00598437" w14:textId="77777777" w:rsidR="00F07946" w:rsidRPr="00223DA2" w:rsidRDefault="00F07946" w:rsidP="00432EE8">
            <w:pPr>
              <w:pStyle w:val="TAL"/>
              <w:rPr>
                <w:sz w:val="16"/>
              </w:rPr>
            </w:pPr>
            <w:r>
              <w:rPr>
                <w:sz w:val="16"/>
              </w:rPr>
              <w:t>agreed</w:t>
            </w:r>
          </w:p>
        </w:tc>
        <w:tc>
          <w:tcPr>
            <w:tcW w:w="0" w:type="auto"/>
          </w:tcPr>
          <w:p w14:paraId="0531D5A6" w14:textId="77777777" w:rsidR="00F07946" w:rsidRPr="00223DA2" w:rsidRDefault="00F07946" w:rsidP="00432EE8">
            <w:pPr>
              <w:pStyle w:val="TAL"/>
              <w:rPr>
                <w:sz w:val="16"/>
              </w:rPr>
            </w:pPr>
            <w:r>
              <w:rPr>
                <w:sz w:val="16"/>
              </w:rPr>
              <w:t>C1-246539</w:t>
            </w:r>
          </w:p>
        </w:tc>
        <w:tc>
          <w:tcPr>
            <w:tcW w:w="0" w:type="auto"/>
          </w:tcPr>
          <w:p w14:paraId="63DE0677" w14:textId="77777777" w:rsidR="00F07946" w:rsidRPr="00223DA2" w:rsidRDefault="00F07946" w:rsidP="00432EE8">
            <w:pPr>
              <w:pStyle w:val="TAL"/>
              <w:rPr>
                <w:sz w:val="16"/>
              </w:rPr>
            </w:pPr>
          </w:p>
        </w:tc>
      </w:tr>
      <w:tr w:rsidR="00F07946" w14:paraId="7C7C8384" w14:textId="77777777" w:rsidTr="00432EE8">
        <w:tc>
          <w:tcPr>
            <w:tcW w:w="0" w:type="auto"/>
          </w:tcPr>
          <w:p w14:paraId="511A6154" w14:textId="77777777" w:rsidR="00F07946" w:rsidRPr="00223DA2" w:rsidRDefault="00F07946" w:rsidP="00432EE8">
            <w:pPr>
              <w:pStyle w:val="TAL"/>
              <w:rPr>
                <w:sz w:val="16"/>
              </w:rPr>
            </w:pPr>
            <w:r>
              <w:rPr>
                <w:sz w:val="16"/>
              </w:rPr>
              <w:t>C1-247005</w:t>
            </w:r>
          </w:p>
        </w:tc>
        <w:tc>
          <w:tcPr>
            <w:tcW w:w="0" w:type="auto"/>
          </w:tcPr>
          <w:p w14:paraId="7C14AC74" w14:textId="77777777" w:rsidR="00F07946" w:rsidRPr="00223DA2" w:rsidRDefault="00F07946" w:rsidP="00432EE8">
            <w:pPr>
              <w:pStyle w:val="TAL"/>
              <w:rPr>
                <w:sz w:val="16"/>
              </w:rPr>
            </w:pPr>
            <w:r>
              <w:rPr>
                <w:sz w:val="16"/>
              </w:rPr>
              <w:t xml:space="preserve">5G </w:t>
            </w:r>
            <w:proofErr w:type="spellStart"/>
            <w:r>
              <w:rPr>
                <w:sz w:val="16"/>
              </w:rPr>
              <w:t>ProSe</w:t>
            </w:r>
            <w:proofErr w:type="spellEnd"/>
            <w:r>
              <w:rPr>
                <w:sz w:val="16"/>
              </w:rPr>
              <w:t xml:space="preserve"> multi-hop UE-to-network relay additional parameters</w:t>
            </w:r>
          </w:p>
        </w:tc>
        <w:tc>
          <w:tcPr>
            <w:tcW w:w="0" w:type="auto"/>
          </w:tcPr>
          <w:p w14:paraId="4028CF48" w14:textId="77777777" w:rsidR="00F07946" w:rsidRPr="00223DA2" w:rsidRDefault="00F07946" w:rsidP="00432EE8">
            <w:pPr>
              <w:pStyle w:val="TAL"/>
              <w:rPr>
                <w:sz w:val="16"/>
              </w:rPr>
            </w:pPr>
            <w:r>
              <w:rPr>
                <w:sz w:val="16"/>
              </w:rPr>
              <w:t>Qualcomm Incorporated, Nokia</w:t>
            </w:r>
          </w:p>
        </w:tc>
        <w:tc>
          <w:tcPr>
            <w:tcW w:w="0" w:type="auto"/>
          </w:tcPr>
          <w:p w14:paraId="78A4E1C8" w14:textId="77777777" w:rsidR="00F07946" w:rsidRPr="00223DA2" w:rsidRDefault="00F07946" w:rsidP="00432EE8">
            <w:pPr>
              <w:pStyle w:val="TAL"/>
              <w:rPr>
                <w:sz w:val="16"/>
              </w:rPr>
            </w:pPr>
            <w:r>
              <w:rPr>
                <w:sz w:val="16"/>
              </w:rPr>
              <w:t>agreed</w:t>
            </w:r>
          </w:p>
        </w:tc>
        <w:tc>
          <w:tcPr>
            <w:tcW w:w="0" w:type="auto"/>
          </w:tcPr>
          <w:p w14:paraId="6876B3AF" w14:textId="77777777" w:rsidR="00F07946" w:rsidRPr="00223DA2" w:rsidRDefault="00F07946" w:rsidP="00432EE8">
            <w:pPr>
              <w:pStyle w:val="TAL"/>
              <w:rPr>
                <w:sz w:val="16"/>
              </w:rPr>
            </w:pPr>
            <w:r>
              <w:rPr>
                <w:sz w:val="16"/>
              </w:rPr>
              <w:t>C1-246540</w:t>
            </w:r>
          </w:p>
        </w:tc>
        <w:tc>
          <w:tcPr>
            <w:tcW w:w="0" w:type="auto"/>
          </w:tcPr>
          <w:p w14:paraId="2CD82E7F" w14:textId="77777777" w:rsidR="00F07946" w:rsidRPr="00223DA2" w:rsidRDefault="00F07946" w:rsidP="00432EE8">
            <w:pPr>
              <w:pStyle w:val="TAL"/>
              <w:rPr>
                <w:sz w:val="16"/>
              </w:rPr>
            </w:pPr>
          </w:p>
        </w:tc>
      </w:tr>
      <w:tr w:rsidR="00F07946" w14:paraId="46BDA5D0" w14:textId="77777777" w:rsidTr="00432EE8">
        <w:tc>
          <w:tcPr>
            <w:tcW w:w="0" w:type="auto"/>
          </w:tcPr>
          <w:p w14:paraId="4FCE66CC" w14:textId="77777777" w:rsidR="00F07946" w:rsidRPr="00223DA2" w:rsidRDefault="00F07946" w:rsidP="00432EE8">
            <w:pPr>
              <w:pStyle w:val="TAL"/>
              <w:rPr>
                <w:sz w:val="16"/>
              </w:rPr>
            </w:pPr>
            <w:r>
              <w:rPr>
                <w:sz w:val="16"/>
              </w:rPr>
              <w:t>C1-247006</w:t>
            </w:r>
          </w:p>
        </w:tc>
        <w:tc>
          <w:tcPr>
            <w:tcW w:w="0" w:type="auto"/>
          </w:tcPr>
          <w:p w14:paraId="3C4A8616"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1206DC00" w14:textId="77777777" w:rsidR="00F07946" w:rsidRPr="00223DA2" w:rsidRDefault="00F07946" w:rsidP="00432EE8">
            <w:pPr>
              <w:pStyle w:val="TAL"/>
              <w:rPr>
                <w:sz w:val="16"/>
              </w:rPr>
            </w:pPr>
            <w:r>
              <w:rPr>
                <w:sz w:val="16"/>
              </w:rPr>
              <w:t>CATT</w:t>
            </w:r>
          </w:p>
        </w:tc>
        <w:tc>
          <w:tcPr>
            <w:tcW w:w="0" w:type="auto"/>
          </w:tcPr>
          <w:p w14:paraId="2C32B5F5" w14:textId="77777777" w:rsidR="00F07946" w:rsidRPr="00223DA2" w:rsidRDefault="00F07946" w:rsidP="00432EE8">
            <w:pPr>
              <w:pStyle w:val="TAL"/>
              <w:rPr>
                <w:sz w:val="16"/>
              </w:rPr>
            </w:pPr>
            <w:r>
              <w:rPr>
                <w:sz w:val="16"/>
              </w:rPr>
              <w:t>revised</w:t>
            </w:r>
          </w:p>
        </w:tc>
        <w:tc>
          <w:tcPr>
            <w:tcW w:w="0" w:type="auto"/>
          </w:tcPr>
          <w:p w14:paraId="307B3632" w14:textId="77777777" w:rsidR="00F07946" w:rsidRPr="00223DA2" w:rsidRDefault="00F07946" w:rsidP="00432EE8">
            <w:pPr>
              <w:pStyle w:val="TAL"/>
              <w:rPr>
                <w:sz w:val="16"/>
              </w:rPr>
            </w:pPr>
            <w:r>
              <w:rPr>
                <w:sz w:val="16"/>
              </w:rPr>
              <w:t>C1-246580</w:t>
            </w:r>
          </w:p>
        </w:tc>
        <w:tc>
          <w:tcPr>
            <w:tcW w:w="0" w:type="auto"/>
          </w:tcPr>
          <w:p w14:paraId="01DAECDE" w14:textId="77777777" w:rsidR="00F07946" w:rsidRPr="00223DA2" w:rsidRDefault="00F07946" w:rsidP="00432EE8">
            <w:pPr>
              <w:pStyle w:val="TAL"/>
              <w:rPr>
                <w:sz w:val="16"/>
              </w:rPr>
            </w:pPr>
            <w:r>
              <w:rPr>
                <w:sz w:val="16"/>
              </w:rPr>
              <w:t>C1-247063</w:t>
            </w:r>
          </w:p>
        </w:tc>
      </w:tr>
      <w:tr w:rsidR="00F07946" w14:paraId="3AA6E35D" w14:textId="77777777" w:rsidTr="00432EE8">
        <w:tc>
          <w:tcPr>
            <w:tcW w:w="0" w:type="auto"/>
          </w:tcPr>
          <w:p w14:paraId="748EF9FF" w14:textId="77777777" w:rsidR="00F07946" w:rsidRPr="00223DA2" w:rsidRDefault="00F07946" w:rsidP="00432EE8">
            <w:pPr>
              <w:pStyle w:val="TAL"/>
              <w:rPr>
                <w:sz w:val="16"/>
              </w:rPr>
            </w:pPr>
            <w:r>
              <w:rPr>
                <w:sz w:val="16"/>
              </w:rPr>
              <w:t>C1-247007</w:t>
            </w:r>
          </w:p>
        </w:tc>
        <w:tc>
          <w:tcPr>
            <w:tcW w:w="0" w:type="auto"/>
          </w:tcPr>
          <w:p w14:paraId="2C19AFE3"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707D61DE" w14:textId="77777777" w:rsidR="00F07946" w:rsidRPr="00223DA2" w:rsidRDefault="00F07946" w:rsidP="00432EE8">
            <w:pPr>
              <w:pStyle w:val="TAL"/>
              <w:rPr>
                <w:sz w:val="16"/>
              </w:rPr>
            </w:pPr>
            <w:r>
              <w:rPr>
                <w:sz w:val="16"/>
              </w:rPr>
              <w:t>CATT</w:t>
            </w:r>
          </w:p>
        </w:tc>
        <w:tc>
          <w:tcPr>
            <w:tcW w:w="0" w:type="auto"/>
          </w:tcPr>
          <w:p w14:paraId="152069A7" w14:textId="77777777" w:rsidR="00F07946" w:rsidRPr="00223DA2" w:rsidRDefault="00F07946" w:rsidP="00432EE8">
            <w:pPr>
              <w:pStyle w:val="TAL"/>
              <w:rPr>
                <w:sz w:val="16"/>
              </w:rPr>
            </w:pPr>
            <w:r>
              <w:rPr>
                <w:sz w:val="16"/>
              </w:rPr>
              <w:t>revised</w:t>
            </w:r>
          </w:p>
        </w:tc>
        <w:tc>
          <w:tcPr>
            <w:tcW w:w="0" w:type="auto"/>
          </w:tcPr>
          <w:p w14:paraId="1781E3A4" w14:textId="77777777" w:rsidR="00F07946" w:rsidRPr="00223DA2" w:rsidRDefault="00F07946" w:rsidP="00432EE8">
            <w:pPr>
              <w:pStyle w:val="TAL"/>
              <w:rPr>
                <w:sz w:val="16"/>
              </w:rPr>
            </w:pPr>
            <w:r>
              <w:rPr>
                <w:sz w:val="16"/>
              </w:rPr>
              <w:t>C1-246581</w:t>
            </w:r>
          </w:p>
        </w:tc>
        <w:tc>
          <w:tcPr>
            <w:tcW w:w="0" w:type="auto"/>
          </w:tcPr>
          <w:p w14:paraId="6D06D85A" w14:textId="77777777" w:rsidR="00F07946" w:rsidRPr="00223DA2" w:rsidRDefault="00F07946" w:rsidP="00432EE8">
            <w:pPr>
              <w:pStyle w:val="TAL"/>
              <w:rPr>
                <w:sz w:val="16"/>
              </w:rPr>
            </w:pPr>
            <w:r>
              <w:rPr>
                <w:sz w:val="16"/>
              </w:rPr>
              <w:t>C1-247064</w:t>
            </w:r>
          </w:p>
        </w:tc>
      </w:tr>
      <w:tr w:rsidR="00F07946" w14:paraId="3382C25B" w14:textId="77777777" w:rsidTr="00432EE8">
        <w:tc>
          <w:tcPr>
            <w:tcW w:w="0" w:type="auto"/>
          </w:tcPr>
          <w:p w14:paraId="2F6D4B91" w14:textId="77777777" w:rsidR="00F07946" w:rsidRPr="00223DA2" w:rsidRDefault="00F07946" w:rsidP="00432EE8">
            <w:pPr>
              <w:pStyle w:val="TAL"/>
              <w:rPr>
                <w:sz w:val="16"/>
              </w:rPr>
            </w:pPr>
            <w:r>
              <w:rPr>
                <w:sz w:val="16"/>
              </w:rPr>
              <w:t>C1-247008</w:t>
            </w:r>
          </w:p>
        </w:tc>
        <w:tc>
          <w:tcPr>
            <w:tcW w:w="0" w:type="auto"/>
          </w:tcPr>
          <w:p w14:paraId="0EF8B8EB"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76DACE88" w14:textId="77777777" w:rsidR="00F07946" w:rsidRPr="00223DA2" w:rsidRDefault="00F07946" w:rsidP="00432EE8">
            <w:pPr>
              <w:pStyle w:val="TAL"/>
              <w:rPr>
                <w:sz w:val="16"/>
              </w:rPr>
            </w:pPr>
            <w:r>
              <w:rPr>
                <w:sz w:val="16"/>
              </w:rPr>
              <w:t>CATT</w:t>
            </w:r>
          </w:p>
        </w:tc>
        <w:tc>
          <w:tcPr>
            <w:tcW w:w="0" w:type="auto"/>
          </w:tcPr>
          <w:p w14:paraId="43323C54" w14:textId="77777777" w:rsidR="00F07946" w:rsidRPr="00223DA2" w:rsidRDefault="00F07946" w:rsidP="00432EE8">
            <w:pPr>
              <w:pStyle w:val="TAL"/>
              <w:rPr>
                <w:sz w:val="16"/>
              </w:rPr>
            </w:pPr>
            <w:r>
              <w:rPr>
                <w:sz w:val="16"/>
              </w:rPr>
              <w:t>revised</w:t>
            </w:r>
          </w:p>
        </w:tc>
        <w:tc>
          <w:tcPr>
            <w:tcW w:w="0" w:type="auto"/>
          </w:tcPr>
          <w:p w14:paraId="79414558" w14:textId="77777777" w:rsidR="00F07946" w:rsidRPr="00223DA2" w:rsidRDefault="00F07946" w:rsidP="00432EE8">
            <w:pPr>
              <w:pStyle w:val="TAL"/>
              <w:rPr>
                <w:sz w:val="16"/>
              </w:rPr>
            </w:pPr>
            <w:r>
              <w:rPr>
                <w:sz w:val="16"/>
              </w:rPr>
              <w:t>C1-246582</w:t>
            </w:r>
          </w:p>
        </w:tc>
        <w:tc>
          <w:tcPr>
            <w:tcW w:w="0" w:type="auto"/>
          </w:tcPr>
          <w:p w14:paraId="580E3136" w14:textId="77777777" w:rsidR="00F07946" w:rsidRPr="00223DA2" w:rsidRDefault="00F07946" w:rsidP="00432EE8">
            <w:pPr>
              <w:pStyle w:val="TAL"/>
              <w:rPr>
                <w:sz w:val="16"/>
              </w:rPr>
            </w:pPr>
            <w:r>
              <w:rPr>
                <w:sz w:val="16"/>
              </w:rPr>
              <w:t>C1-247065</w:t>
            </w:r>
          </w:p>
        </w:tc>
      </w:tr>
      <w:tr w:rsidR="00F07946" w14:paraId="231F0815" w14:textId="77777777" w:rsidTr="00432EE8">
        <w:tc>
          <w:tcPr>
            <w:tcW w:w="0" w:type="auto"/>
          </w:tcPr>
          <w:p w14:paraId="3A66D974" w14:textId="77777777" w:rsidR="00F07946" w:rsidRPr="00223DA2" w:rsidRDefault="00F07946" w:rsidP="00432EE8">
            <w:pPr>
              <w:pStyle w:val="TAL"/>
              <w:rPr>
                <w:sz w:val="16"/>
              </w:rPr>
            </w:pPr>
            <w:r>
              <w:rPr>
                <w:sz w:val="16"/>
              </w:rPr>
              <w:t>C1-247009</w:t>
            </w:r>
          </w:p>
        </w:tc>
        <w:tc>
          <w:tcPr>
            <w:tcW w:w="0" w:type="auto"/>
          </w:tcPr>
          <w:p w14:paraId="16B0FA0E"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w:t>
            </w:r>
            <w:proofErr w:type="spellStart"/>
            <w:r>
              <w:rPr>
                <w:sz w:val="16"/>
              </w:rPr>
              <w:t>Discoveree</w:t>
            </w:r>
            <w:proofErr w:type="spellEnd"/>
            <w:r>
              <w:rPr>
                <w:sz w:val="16"/>
              </w:rPr>
              <w:t xml:space="preserve"> request procedure to support 5G </w:t>
            </w:r>
            <w:proofErr w:type="spellStart"/>
            <w:r>
              <w:rPr>
                <w:sz w:val="16"/>
              </w:rPr>
              <w:t>ProSe</w:t>
            </w:r>
            <w:proofErr w:type="spellEnd"/>
            <w:r>
              <w:rPr>
                <w:sz w:val="16"/>
              </w:rPr>
              <w:t xml:space="preserve"> in SNPN</w:t>
            </w:r>
          </w:p>
        </w:tc>
        <w:tc>
          <w:tcPr>
            <w:tcW w:w="0" w:type="auto"/>
          </w:tcPr>
          <w:p w14:paraId="1E75A66E" w14:textId="77777777" w:rsidR="00F07946" w:rsidRPr="00223DA2" w:rsidRDefault="00F07946" w:rsidP="00432EE8">
            <w:pPr>
              <w:pStyle w:val="TAL"/>
              <w:rPr>
                <w:sz w:val="16"/>
              </w:rPr>
            </w:pPr>
            <w:r>
              <w:rPr>
                <w:sz w:val="16"/>
              </w:rPr>
              <w:t>China Telecom</w:t>
            </w:r>
          </w:p>
        </w:tc>
        <w:tc>
          <w:tcPr>
            <w:tcW w:w="0" w:type="auto"/>
          </w:tcPr>
          <w:p w14:paraId="227E9E68" w14:textId="77777777" w:rsidR="00F07946" w:rsidRPr="00223DA2" w:rsidRDefault="00F07946" w:rsidP="00432EE8">
            <w:pPr>
              <w:pStyle w:val="TAL"/>
              <w:rPr>
                <w:sz w:val="16"/>
              </w:rPr>
            </w:pPr>
            <w:r>
              <w:rPr>
                <w:sz w:val="16"/>
              </w:rPr>
              <w:t>agreed</w:t>
            </w:r>
          </w:p>
        </w:tc>
        <w:tc>
          <w:tcPr>
            <w:tcW w:w="0" w:type="auto"/>
          </w:tcPr>
          <w:p w14:paraId="6E8FCA74" w14:textId="77777777" w:rsidR="00F07946" w:rsidRPr="00223DA2" w:rsidRDefault="00F07946" w:rsidP="00432EE8">
            <w:pPr>
              <w:pStyle w:val="TAL"/>
              <w:rPr>
                <w:sz w:val="16"/>
              </w:rPr>
            </w:pPr>
            <w:r>
              <w:rPr>
                <w:sz w:val="16"/>
              </w:rPr>
              <w:t>C1-246469</w:t>
            </w:r>
          </w:p>
        </w:tc>
        <w:tc>
          <w:tcPr>
            <w:tcW w:w="0" w:type="auto"/>
          </w:tcPr>
          <w:p w14:paraId="1D56B9B5" w14:textId="77777777" w:rsidR="00F07946" w:rsidRPr="00223DA2" w:rsidRDefault="00F07946" w:rsidP="00432EE8">
            <w:pPr>
              <w:pStyle w:val="TAL"/>
              <w:rPr>
                <w:sz w:val="16"/>
              </w:rPr>
            </w:pPr>
          </w:p>
        </w:tc>
      </w:tr>
      <w:tr w:rsidR="00F07946" w14:paraId="50078CC5" w14:textId="77777777" w:rsidTr="00432EE8">
        <w:tc>
          <w:tcPr>
            <w:tcW w:w="0" w:type="auto"/>
          </w:tcPr>
          <w:p w14:paraId="7885D15C" w14:textId="77777777" w:rsidR="00F07946" w:rsidRPr="00223DA2" w:rsidRDefault="00F07946" w:rsidP="00432EE8">
            <w:pPr>
              <w:pStyle w:val="TAL"/>
              <w:rPr>
                <w:sz w:val="16"/>
              </w:rPr>
            </w:pPr>
            <w:r>
              <w:rPr>
                <w:sz w:val="16"/>
              </w:rPr>
              <w:t>C1-247010</w:t>
            </w:r>
          </w:p>
        </w:tc>
        <w:tc>
          <w:tcPr>
            <w:tcW w:w="0" w:type="auto"/>
          </w:tcPr>
          <w:p w14:paraId="40BDBE6B"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Discoverer request procedure to support 5G </w:t>
            </w:r>
            <w:proofErr w:type="spellStart"/>
            <w:r>
              <w:rPr>
                <w:sz w:val="16"/>
              </w:rPr>
              <w:t>ProSe</w:t>
            </w:r>
            <w:proofErr w:type="spellEnd"/>
            <w:r>
              <w:rPr>
                <w:sz w:val="16"/>
              </w:rPr>
              <w:t xml:space="preserve"> in SNPN</w:t>
            </w:r>
          </w:p>
        </w:tc>
        <w:tc>
          <w:tcPr>
            <w:tcW w:w="0" w:type="auto"/>
          </w:tcPr>
          <w:p w14:paraId="4A3EDC6C" w14:textId="77777777" w:rsidR="00F07946" w:rsidRPr="00223DA2" w:rsidRDefault="00F07946" w:rsidP="00432EE8">
            <w:pPr>
              <w:pStyle w:val="TAL"/>
              <w:rPr>
                <w:sz w:val="16"/>
              </w:rPr>
            </w:pPr>
            <w:r>
              <w:rPr>
                <w:sz w:val="16"/>
              </w:rPr>
              <w:t>China Telecom</w:t>
            </w:r>
          </w:p>
        </w:tc>
        <w:tc>
          <w:tcPr>
            <w:tcW w:w="0" w:type="auto"/>
          </w:tcPr>
          <w:p w14:paraId="689AF4FF" w14:textId="77777777" w:rsidR="00F07946" w:rsidRPr="00223DA2" w:rsidRDefault="00F07946" w:rsidP="00432EE8">
            <w:pPr>
              <w:pStyle w:val="TAL"/>
              <w:rPr>
                <w:sz w:val="16"/>
              </w:rPr>
            </w:pPr>
            <w:r>
              <w:rPr>
                <w:sz w:val="16"/>
              </w:rPr>
              <w:t>agreed</w:t>
            </w:r>
          </w:p>
        </w:tc>
        <w:tc>
          <w:tcPr>
            <w:tcW w:w="0" w:type="auto"/>
          </w:tcPr>
          <w:p w14:paraId="1BB5CBB5" w14:textId="77777777" w:rsidR="00F07946" w:rsidRPr="00223DA2" w:rsidRDefault="00F07946" w:rsidP="00432EE8">
            <w:pPr>
              <w:pStyle w:val="TAL"/>
              <w:rPr>
                <w:sz w:val="16"/>
              </w:rPr>
            </w:pPr>
            <w:r>
              <w:rPr>
                <w:sz w:val="16"/>
              </w:rPr>
              <w:t>C1-246470</w:t>
            </w:r>
          </w:p>
        </w:tc>
        <w:tc>
          <w:tcPr>
            <w:tcW w:w="0" w:type="auto"/>
          </w:tcPr>
          <w:p w14:paraId="285495E7" w14:textId="77777777" w:rsidR="00F07946" w:rsidRPr="00223DA2" w:rsidRDefault="00F07946" w:rsidP="00432EE8">
            <w:pPr>
              <w:pStyle w:val="TAL"/>
              <w:rPr>
                <w:sz w:val="16"/>
              </w:rPr>
            </w:pPr>
          </w:p>
        </w:tc>
      </w:tr>
      <w:tr w:rsidR="00F07946" w14:paraId="4BE77F9F" w14:textId="77777777" w:rsidTr="00432EE8">
        <w:tc>
          <w:tcPr>
            <w:tcW w:w="0" w:type="auto"/>
          </w:tcPr>
          <w:p w14:paraId="4CB030D7" w14:textId="77777777" w:rsidR="00F07946" w:rsidRPr="00223DA2" w:rsidRDefault="00F07946" w:rsidP="00432EE8">
            <w:pPr>
              <w:pStyle w:val="TAL"/>
              <w:rPr>
                <w:sz w:val="16"/>
              </w:rPr>
            </w:pPr>
            <w:r>
              <w:rPr>
                <w:sz w:val="16"/>
              </w:rPr>
              <w:t>C1-247011</w:t>
            </w:r>
          </w:p>
        </w:tc>
        <w:tc>
          <w:tcPr>
            <w:tcW w:w="0" w:type="auto"/>
          </w:tcPr>
          <w:p w14:paraId="1E4E88B1" w14:textId="77777777" w:rsidR="00F07946" w:rsidRPr="00223DA2" w:rsidRDefault="00F07946" w:rsidP="00432EE8">
            <w:pPr>
              <w:pStyle w:val="TAL"/>
              <w:rPr>
                <w:sz w:val="16"/>
              </w:rPr>
            </w:pPr>
            <w:r>
              <w:rPr>
                <w:sz w:val="16"/>
              </w:rPr>
              <w:t xml:space="preserve">Update on UE-to-network relay selection procedure to support 5G </w:t>
            </w:r>
            <w:proofErr w:type="spellStart"/>
            <w:r>
              <w:rPr>
                <w:sz w:val="16"/>
              </w:rPr>
              <w:t>ProSe</w:t>
            </w:r>
            <w:proofErr w:type="spellEnd"/>
            <w:r>
              <w:rPr>
                <w:sz w:val="16"/>
              </w:rPr>
              <w:t xml:space="preserve"> in SNPN</w:t>
            </w:r>
          </w:p>
        </w:tc>
        <w:tc>
          <w:tcPr>
            <w:tcW w:w="0" w:type="auto"/>
          </w:tcPr>
          <w:p w14:paraId="45DEA6F2" w14:textId="77777777" w:rsidR="00F07946" w:rsidRPr="00223DA2" w:rsidRDefault="00F07946" w:rsidP="00432EE8">
            <w:pPr>
              <w:pStyle w:val="TAL"/>
              <w:rPr>
                <w:sz w:val="16"/>
              </w:rPr>
            </w:pPr>
            <w:r>
              <w:rPr>
                <w:sz w:val="16"/>
              </w:rPr>
              <w:t>China Telecom</w:t>
            </w:r>
          </w:p>
        </w:tc>
        <w:tc>
          <w:tcPr>
            <w:tcW w:w="0" w:type="auto"/>
          </w:tcPr>
          <w:p w14:paraId="09B7780C" w14:textId="77777777" w:rsidR="00F07946" w:rsidRPr="00223DA2" w:rsidRDefault="00F07946" w:rsidP="00432EE8">
            <w:pPr>
              <w:pStyle w:val="TAL"/>
              <w:rPr>
                <w:sz w:val="16"/>
              </w:rPr>
            </w:pPr>
            <w:r>
              <w:rPr>
                <w:sz w:val="16"/>
              </w:rPr>
              <w:t>agreed</w:t>
            </w:r>
          </w:p>
        </w:tc>
        <w:tc>
          <w:tcPr>
            <w:tcW w:w="0" w:type="auto"/>
          </w:tcPr>
          <w:p w14:paraId="5E850793" w14:textId="77777777" w:rsidR="00F07946" w:rsidRPr="00223DA2" w:rsidRDefault="00F07946" w:rsidP="00432EE8">
            <w:pPr>
              <w:pStyle w:val="TAL"/>
              <w:rPr>
                <w:sz w:val="16"/>
              </w:rPr>
            </w:pPr>
            <w:r>
              <w:rPr>
                <w:sz w:val="16"/>
              </w:rPr>
              <w:t>C1-246474</w:t>
            </w:r>
          </w:p>
        </w:tc>
        <w:tc>
          <w:tcPr>
            <w:tcW w:w="0" w:type="auto"/>
          </w:tcPr>
          <w:p w14:paraId="30807A7B" w14:textId="77777777" w:rsidR="00F07946" w:rsidRPr="00223DA2" w:rsidRDefault="00F07946" w:rsidP="00432EE8">
            <w:pPr>
              <w:pStyle w:val="TAL"/>
              <w:rPr>
                <w:sz w:val="16"/>
              </w:rPr>
            </w:pPr>
          </w:p>
        </w:tc>
      </w:tr>
      <w:tr w:rsidR="00F07946" w14:paraId="02A3B502" w14:textId="77777777" w:rsidTr="00432EE8">
        <w:tc>
          <w:tcPr>
            <w:tcW w:w="0" w:type="auto"/>
          </w:tcPr>
          <w:p w14:paraId="0B17E6C8" w14:textId="77777777" w:rsidR="00F07946" w:rsidRPr="00223DA2" w:rsidRDefault="00F07946" w:rsidP="00432EE8">
            <w:pPr>
              <w:pStyle w:val="TAL"/>
              <w:rPr>
                <w:sz w:val="16"/>
              </w:rPr>
            </w:pPr>
            <w:r>
              <w:rPr>
                <w:sz w:val="16"/>
              </w:rPr>
              <w:t>C1-247012</w:t>
            </w:r>
          </w:p>
        </w:tc>
        <w:tc>
          <w:tcPr>
            <w:tcW w:w="0" w:type="auto"/>
          </w:tcPr>
          <w:p w14:paraId="2EFD4F57" w14:textId="77777777" w:rsidR="00F07946" w:rsidRPr="00223DA2" w:rsidRDefault="00F07946" w:rsidP="00432EE8">
            <w:pPr>
              <w:pStyle w:val="TAL"/>
              <w:rPr>
                <w:sz w:val="16"/>
              </w:rPr>
            </w:pPr>
            <w:r>
              <w:rPr>
                <w:sz w:val="16"/>
              </w:rPr>
              <w:t xml:space="preserve">Update on QoS handling for 5G </w:t>
            </w:r>
            <w:proofErr w:type="spellStart"/>
            <w:r>
              <w:rPr>
                <w:sz w:val="16"/>
              </w:rPr>
              <w:t>ProSe</w:t>
            </w:r>
            <w:proofErr w:type="spellEnd"/>
            <w:r>
              <w:rPr>
                <w:sz w:val="16"/>
              </w:rPr>
              <w:t xml:space="preserve"> layer-3 UE-to-network relay with N3IWF to support 5G </w:t>
            </w:r>
            <w:proofErr w:type="spellStart"/>
            <w:r>
              <w:rPr>
                <w:sz w:val="16"/>
              </w:rPr>
              <w:t>ProSe</w:t>
            </w:r>
            <w:proofErr w:type="spellEnd"/>
            <w:r>
              <w:rPr>
                <w:sz w:val="16"/>
              </w:rPr>
              <w:t xml:space="preserve"> in SNPN</w:t>
            </w:r>
          </w:p>
        </w:tc>
        <w:tc>
          <w:tcPr>
            <w:tcW w:w="0" w:type="auto"/>
          </w:tcPr>
          <w:p w14:paraId="46D9776D" w14:textId="77777777" w:rsidR="00F07946" w:rsidRPr="00223DA2" w:rsidRDefault="00F07946" w:rsidP="00432EE8">
            <w:pPr>
              <w:pStyle w:val="TAL"/>
              <w:rPr>
                <w:sz w:val="16"/>
              </w:rPr>
            </w:pPr>
            <w:r>
              <w:rPr>
                <w:sz w:val="16"/>
              </w:rPr>
              <w:t>China Telecom</w:t>
            </w:r>
          </w:p>
        </w:tc>
        <w:tc>
          <w:tcPr>
            <w:tcW w:w="0" w:type="auto"/>
          </w:tcPr>
          <w:p w14:paraId="1FC75AA1" w14:textId="77777777" w:rsidR="00F07946" w:rsidRPr="00223DA2" w:rsidRDefault="00F07946" w:rsidP="00432EE8">
            <w:pPr>
              <w:pStyle w:val="TAL"/>
              <w:rPr>
                <w:sz w:val="16"/>
              </w:rPr>
            </w:pPr>
            <w:r>
              <w:rPr>
                <w:sz w:val="16"/>
              </w:rPr>
              <w:t>agreed</w:t>
            </w:r>
          </w:p>
        </w:tc>
        <w:tc>
          <w:tcPr>
            <w:tcW w:w="0" w:type="auto"/>
          </w:tcPr>
          <w:p w14:paraId="3DEC97A6" w14:textId="77777777" w:rsidR="00F07946" w:rsidRPr="00223DA2" w:rsidRDefault="00F07946" w:rsidP="00432EE8">
            <w:pPr>
              <w:pStyle w:val="TAL"/>
              <w:rPr>
                <w:sz w:val="16"/>
              </w:rPr>
            </w:pPr>
            <w:r>
              <w:rPr>
                <w:sz w:val="16"/>
              </w:rPr>
              <w:t>C1-246476</w:t>
            </w:r>
          </w:p>
        </w:tc>
        <w:tc>
          <w:tcPr>
            <w:tcW w:w="0" w:type="auto"/>
          </w:tcPr>
          <w:p w14:paraId="388287E2" w14:textId="77777777" w:rsidR="00F07946" w:rsidRPr="00223DA2" w:rsidRDefault="00F07946" w:rsidP="00432EE8">
            <w:pPr>
              <w:pStyle w:val="TAL"/>
              <w:rPr>
                <w:sz w:val="16"/>
              </w:rPr>
            </w:pPr>
          </w:p>
        </w:tc>
      </w:tr>
      <w:tr w:rsidR="00F07946" w14:paraId="15862CC3" w14:textId="77777777" w:rsidTr="00432EE8">
        <w:tc>
          <w:tcPr>
            <w:tcW w:w="0" w:type="auto"/>
          </w:tcPr>
          <w:p w14:paraId="5D63C147" w14:textId="77777777" w:rsidR="00F07946" w:rsidRPr="00223DA2" w:rsidRDefault="00F07946" w:rsidP="00432EE8">
            <w:pPr>
              <w:pStyle w:val="TAL"/>
              <w:rPr>
                <w:sz w:val="16"/>
              </w:rPr>
            </w:pPr>
            <w:r>
              <w:rPr>
                <w:sz w:val="16"/>
              </w:rPr>
              <w:t>C1247013</w:t>
            </w:r>
          </w:p>
        </w:tc>
        <w:tc>
          <w:tcPr>
            <w:tcW w:w="0" w:type="auto"/>
          </w:tcPr>
          <w:p w14:paraId="56FA996F" w14:textId="77777777" w:rsidR="00F07946" w:rsidRPr="00223DA2" w:rsidRDefault="00F07946" w:rsidP="00432EE8">
            <w:pPr>
              <w:pStyle w:val="TAL"/>
              <w:rPr>
                <w:sz w:val="16"/>
              </w:rPr>
            </w:pPr>
            <w:r>
              <w:rPr>
                <w:sz w:val="16"/>
              </w:rPr>
              <w:t xml:space="preserve">LS on Clarifications related to the parameter to support 5G </w:t>
            </w:r>
            <w:proofErr w:type="spellStart"/>
            <w:r>
              <w:rPr>
                <w:sz w:val="16"/>
              </w:rPr>
              <w:t>ProSe</w:t>
            </w:r>
            <w:proofErr w:type="spellEnd"/>
            <w:r>
              <w:rPr>
                <w:sz w:val="16"/>
              </w:rPr>
              <w:t xml:space="preserve"> in SNPN</w:t>
            </w:r>
          </w:p>
        </w:tc>
        <w:tc>
          <w:tcPr>
            <w:tcW w:w="0" w:type="auto"/>
          </w:tcPr>
          <w:p w14:paraId="66DD2398" w14:textId="77777777" w:rsidR="00F07946" w:rsidRPr="00223DA2" w:rsidRDefault="00F07946" w:rsidP="00432EE8">
            <w:pPr>
              <w:pStyle w:val="TAL"/>
              <w:rPr>
                <w:sz w:val="16"/>
              </w:rPr>
            </w:pPr>
            <w:r>
              <w:rPr>
                <w:sz w:val="16"/>
              </w:rPr>
              <w:t>China Telecom</w:t>
            </w:r>
          </w:p>
        </w:tc>
        <w:tc>
          <w:tcPr>
            <w:tcW w:w="0" w:type="auto"/>
          </w:tcPr>
          <w:p w14:paraId="4CAB6A1D" w14:textId="77777777" w:rsidR="00F07946" w:rsidRPr="00223DA2" w:rsidRDefault="00F07946" w:rsidP="00432EE8">
            <w:pPr>
              <w:pStyle w:val="TAL"/>
              <w:rPr>
                <w:sz w:val="16"/>
              </w:rPr>
            </w:pPr>
            <w:r>
              <w:rPr>
                <w:sz w:val="16"/>
              </w:rPr>
              <w:t>revised</w:t>
            </w:r>
          </w:p>
        </w:tc>
        <w:tc>
          <w:tcPr>
            <w:tcW w:w="0" w:type="auto"/>
          </w:tcPr>
          <w:p w14:paraId="6712C9F4" w14:textId="77777777" w:rsidR="00F07946" w:rsidRPr="00223DA2" w:rsidRDefault="00F07946" w:rsidP="00432EE8">
            <w:pPr>
              <w:pStyle w:val="TAL"/>
              <w:rPr>
                <w:sz w:val="16"/>
              </w:rPr>
            </w:pPr>
          </w:p>
        </w:tc>
        <w:tc>
          <w:tcPr>
            <w:tcW w:w="0" w:type="auto"/>
          </w:tcPr>
          <w:p w14:paraId="56DA734D" w14:textId="77777777" w:rsidR="00F07946" w:rsidRPr="00223DA2" w:rsidRDefault="00F07946" w:rsidP="00432EE8">
            <w:pPr>
              <w:pStyle w:val="TAL"/>
              <w:rPr>
                <w:sz w:val="16"/>
              </w:rPr>
            </w:pPr>
            <w:r>
              <w:rPr>
                <w:sz w:val="16"/>
              </w:rPr>
              <w:t>C1-247074</w:t>
            </w:r>
          </w:p>
        </w:tc>
      </w:tr>
      <w:tr w:rsidR="00F07946" w14:paraId="519E7AC4" w14:textId="77777777" w:rsidTr="00432EE8">
        <w:tc>
          <w:tcPr>
            <w:tcW w:w="0" w:type="auto"/>
          </w:tcPr>
          <w:p w14:paraId="576FFBDF" w14:textId="77777777" w:rsidR="00F07946" w:rsidRPr="00223DA2" w:rsidRDefault="00F07946" w:rsidP="00432EE8">
            <w:pPr>
              <w:pStyle w:val="TAL"/>
              <w:rPr>
                <w:sz w:val="16"/>
              </w:rPr>
            </w:pPr>
            <w:r>
              <w:rPr>
                <w:sz w:val="16"/>
              </w:rPr>
              <w:t>C1-247014</w:t>
            </w:r>
          </w:p>
        </w:tc>
        <w:tc>
          <w:tcPr>
            <w:tcW w:w="0" w:type="auto"/>
          </w:tcPr>
          <w:p w14:paraId="7E1E7B57"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726EB6EF" w14:textId="77777777" w:rsidR="00F07946" w:rsidRPr="00223DA2" w:rsidRDefault="00F07946" w:rsidP="00432EE8">
            <w:pPr>
              <w:pStyle w:val="TAL"/>
              <w:rPr>
                <w:sz w:val="16"/>
              </w:rPr>
            </w:pPr>
            <w:r>
              <w:rPr>
                <w:sz w:val="16"/>
              </w:rPr>
              <w:t>China Telecom</w:t>
            </w:r>
          </w:p>
        </w:tc>
        <w:tc>
          <w:tcPr>
            <w:tcW w:w="0" w:type="auto"/>
          </w:tcPr>
          <w:p w14:paraId="1C6CD242" w14:textId="77777777" w:rsidR="00F07946" w:rsidRPr="00223DA2" w:rsidRDefault="00F07946" w:rsidP="00432EE8">
            <w:pPr>
              <w:pStyle w:val="TAL"/>
              <w:rPr>
                <w:sz w:val="16"/>
              </w:rPr>
            </w:pPr>
            <w:r>
              <w:rPr>
                <w:sz w:val="16"/>
              </w:rPr>
              <w:t>revised</w:t>
            </w:r>
          </w:p>
        </w:tc>
        <w:tc>
          <w:tcPr>
            <w:tcW w:w="0" w:type="auto"/>
          </w:tcPr>
          <w:p w14:paraId="15CAE2F4" w14:textId="77777777" w:rsidR="00F07946" w:rsidRPr="00223DA2" w:rsidRDefault="00F07946" w:rsidP="00432EE8">
            <w:pPr>
              <w:pStyle w:val="TAL"/>
              <w:rPr>
                <w:sz w:val="16"/>
              </w:rPr>
            </w:pPr>
            <w:r>
              <w:rPr>
                <w:sz w:val="16"/>
              </w:rPr>
              <w:t>C1-246479</w:t>
            </w:r>
          </w:p>
        </w:tc>
        <w:tc>
          <w:tcPr>
            <w:tcW w:w="0" w:type="auto"/>
          </w:tcPr>
          <w:p w14:paraId="23716E3A" w14:textId="77777777" w:rsidR="00F07946" w:rsidRPr="00223DA2" w:rsidRDefault="00F07946" w:rsidP="00432EE8">
            <w:pPr>
              <w:pStyle w:val="TAL"/>
              <w:rPr>
                <w:sz w:val="16"/>
              </w:rPr>
            </w:pPr>
            <w:r>
              <w:rPr>
                <w:sz w:val="16"/>
              </w:rPr>
              <w:t>C1-247066</w:t>
            </w:r>
          </w:p>
        </w:tc>
      </w:tr>
      <w:tr w:rsidR="00F07946" w14:paraId="303343D3" w14:textId="77777777" w:rsidTr="00432EE8">
        <w:tc>
          <w:tcPr>
            <w:tcW w:w="0" w:type="auto"/>
          </w:tcPr>
          <w:p w14:paraId="47D886EC" w14:textId="77777777" w:rsidR="00F07946" w:rsidRPr="00223DA2" w:rsidRDefault="00F07946" w:rsidP="00432EE8">
            <w:pPr>
              <w:pStyle w:val="TAL"/>
              <w:rPr>
                <w:sz w:val="16"/>
              </w:rPr>
            </w:pPr>
            <w:r>
              <w:rPr>
                <w:sz w:val="16"/>
              </w:rPr>
              <w:t>C1-247015</w:t>
            </w:r>
          </w:p>
        </w:tc>
        <w:tc>
          <w:tcPr>
            <w:tcW w:w="0" w:type="auto"/>
          </w:tcPr>
          <w:p w14:paraId="58BCDDC8"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configuration information to support 5G </w:t>
            </w:r>
            <w:proofErr w:type="spellStart"/>
            <w:r>
              <w:rPr>
                <w:sz w:val="16"/>
              </w:rPr>
              <w:t>ProSe</w:t>
            </w:r>
            <w:proofErr w:type="spellEnd"/>
            <w:r>
              <w:rPr>
                <w:sz w:val="16"/>
              </w:rPr>
              <w:t xml:space="preserve"> in SNPN</w:t>
            </w:r>
          </w:p>
        </w:tc>
        <w:tc>
          <w:tcPr>
            <w:tcW w:w="0" w:type="auto"/>
          </w:tcPr>
          <w:p w14:paraId="60951786" w14:textId="77777777" w:rsidR="00F07946" w:rsidRPr="00223DA2" w:rsidRDefault="00F07946" w:rsidP="00432EE8">
            <w:pPr>
              <w:pStyle w:val="TAL"/>
              <w:rPr>
                <w:sz w:val="16"/>
              </w:rPr>
            </w:pPr>
            <w:r>
              <w:rPr>
                <w:sz w:val="16"/>
              </w:rPr>
              <w:t>China Telecom</w:t>
            </w:r>
          </w:p>
        </w:tc>
        <w:tc>
          <w:tcPr>
            <w:tcW w:w="0" w:type="auto"/>
          </w:tcPr>
          <w:p w14:paraId="52B44FA9" w14:textId="77777777" w:rsidR="00F07946" w:rsidRPr="00223DA2" w:rsidRDefault="00F07946" w:rsidP="00432EE8">
            <w:pPr>
              <w:pStyle w:val="TAL"/>
              <w:rPr>
                <w:sz w:val="16"/>
              </w:rPr>
            </w:pPr>
            <w:r>
              <w:rPr>
                <w:sz w:val="16"/>
              </w:rPr>
              <w:t>agreed</w:t>
            </w:r>
          </w:p>
        </w:tc>
        <w:tc>
          <w:tcPr>
            <w:tcW w:w="0" w:type="auto"/>
          </w:tcPr>
          <w:p w14:paraId="6A60FA62" w14:textId="77777777" w:rsidR="00F07946" w:rsidRPr="00223DA2" w:rsidRDefault="00F07946" w:rsidP="00432EE8">
            <w:pPr>
              <w:pStyle w:val="TAL"/>
              <w:rPr>
                <w:sz w:val="16"/>
              </w:rPr>
            </w:pPr>
            <w:r>
              <w:rPr>
                <w:sz w:val="16"/>
              </w:rPr>
              <w:t>C1-246512</w:t>
            </w:r>
          </w:p>
        </w:tc>
        <w:tc>
          <w:tcPr>
            <w:tcW w:w="0" w:type="auto"/>
          </w:tcPr>
          <w:p w14:paraId="25726256" w14:textId="77777777" w:rsidR="00F07946" w:rsidRPr="00223DA2" w:rsidRDefault="00F07946" w:rsidP="00432EE8">
            <w:pPr>
              <w:pStyle w:val="TAL"/>
              <w:rPr>
                <w:sz w:val="16"/>
              </w:rPr>
            </w:pPr>
          </w:p>
        </w:tc>
      </w:tr>
      <w:tr w:rsidR="00F07946" w14:paraId="32C933E4" w14:textId="77777777" w:rsidTr="00432EE8">
        <w:tc>
          <w:tcPr>
            <w:tcW w:w="0" w:type="auto"/>
          </w:tcPr>
          <w:p w14:paraId="39BDD38A" w14:textId="77777777" w:rsidR="00F07946" w:rsidRPr="00223DA2" w:rsidRDefault="00F07946" w:rsidP="00432EE8">
            <w:pPr>
              <w:pStyle w:val="TAL"/>
              <w:rPr>
                <w:sz w:val="16"/>
              </w:rPr>
            </w:pPr>
            <w:r>
              <w:rPr>
                <w:sz w:val="16"/>
              </w:rPr>
              <w:t>C1-247016</w:t>
            </w:r>
          </w:p>
        </w:tc>
        <w:tc>
          <w:tcPr>
            <w:tcW w:w="0" w:type="auto"/>
          </w:tcPr>
          <w:p w14:paraId="42691F76" w14:textId="77777777" w:rsidR="00F07946" w:rsidRPr="00223DA2" w:rsidRDefault="00F07946" w:rsidP="00432EE8">
            <w:pPr>
              <w:pStyle w:val="TAL"/>
              <w:rPr>
                <w:sz w:val="16"/>
              </w:rPr>
            </w:pPr>
            <w:r>
              <w:rPr>
                <w:sz w:val="16"/>
              </w:rPr>
              <w:t xml:space="preserve">Updating 5G </w:t>
            </w:r>
            <w:proofErr w:type="spellStart"/>
            <w:r>
              <w:rPr>
                <w:sz w:val="16"/>
              </w:rPr>
              <w:t>ProSe</w:t>
            </w:r>
            <w:proofErr w:type="spellEnd"/>
            <w:r>
              <w:rPr>
                <w:sz w:val="16"/>
              </w:rPr>
              <w:t xml:space="preserve"> direct link management procedures for SNPN</w:t>
            </w:r>
          </w:p>
        </w:tc>
        <w:tc>
          <w:tcPr>
            <w:tcW w:w="0" w:type="auto"/>
          </w:tcPr>
          <w:p w14:paraId="55E8D2E6" w14:textId="77777777" w:rsidR="00F07946" w:rsidRPr="00223DA2" w:rsidRDefault="00F07946" w:rsidP="00432EE8">
            <w:pPr>
              <w:pStyle w:val="TAL"/>
              <w:rPr>
                <w:sz w:val="16"/>
              </w:rPr>
            </w:pPr>
            <w:r>
              <w:rPr>
                <w:sz w:val="16"/>
              </w:rPr>
              <w:t>Nokia</w:t>
            </w:r>
          </w:p>
        </w:tc>
        <w:tc>
          <w:tcPr>
            <w:tcW w:w="0" w:type="auto"/>
          </w:tcPr>
          <w:p w14:paraId="5FEFA402" w14:textId="77777777" w:rsidR="00F07946" w:rsidRPr="00223DA2" w:rsidRDefault="00F07946" w:rsidP="00432EE8">
            <w:pPr>
              <w:pStyle w:val="TAL"/>
              <w:rPr>
                <w:sz w:val="16"/>
              </w:rPr>
            </w:pPr>
            <w:r>
              <w:rPr>
                <w:sz w:val="16"/>
              </w:rPr>
              <w:t>agreed</w:t>
            </w:r>
          </w:p>
        </w:tc>
        <w:tc>
          <w:tcPr>
            <w:tcW w:w="0" w:type="auto"/>
          </w:tcPr>
          <w:p w14:paraId="0773D47F" w14:textId="77777777" w:rsidR="00F07946" w:rsidRPr="00223DA2" w:rsidRDefault="00F07946" w:rsidP="00432EE8">
            <w:pPr>
              <w:pStyle w:val="TAL"/>
              <w:rPr>
                <w:sz w:val="16"/>
              </w:rPr>
            </w:pPr>
            <w:r>
              <w:rPr>
                <w:sz w:val="16"/>
              </w:rPr>
              <w:t>C1-246600</w:t>
            </w:r>
          </w:p>
        </w:tc>
        <w:tc>
          <w:tcPr>
            <w:tcW w:w="0" w:type="auto"/>
          </w:tcPr>
          <w:p w14:paraId="01ABB19B" w14:textId="77777777" w:rsidR="00F07946" w:rsidRPr="00223DA2" w:rsidRDefault="00F07946" w:rsidP="00432EE8">
            <w:pPr>
              <w:pStyle w:val="TAL"/>
              <w:rPr>
                <w:sz w:val="16"/>
              </w:rPr>
            </w:pPr>
          </w:p>
        </w:tc>
      </w:tr>
      <w:tr w:rsidR="00F07946" w14:paraId="0F682E31" w14:textId="77777777" w:rsidTr="00432EE8">
        <w:tc>
          <w:tcPr>
            <w:tcW w:w="0" w:type="auto"/>
          </w:tcPr>
          <w:p w14:paraId="6BD88E97" w14:textId="77777777" w:rsidR="00F07946" w:rsidRPr="00223DA2" w:rsidRDefault="00F07946" w:rsidP="00432EE8">
            <w:pPr>
              <w:pStyle w:val="TAL"/>
              <w:rPr>
                <w:sz w:val="16"/>
              </w:rPr>
            </w:pPr>
            <w:r>
              <w:rPr>
                <w:sz w:val="16"/>
              </w:rPr>
              <w:t>C1-247017</w:t>
            </w:r>
          </w:p>
        </w:tc>
        <w:tc>
          <w:tcPr>
            <w:tcW w:w="0" w:type="auto"/>
          </w:tcPr>
          <w:p w14:paraId="6DE322C0"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3DB90F2B" w14:textId="77777777" w:rsidR="00F07946" w:rsidRPr="00223DA2" w:rsidRDefault="00F07946" w:rsidP="00432EE8">
            <w:pPr>
              <w:pStyle w:val="TAL"/>
              <w:rPr>
                <w:sz w:val="16"/>
              </w:rPr>
            </w:pPr>
            <w:r>
              <w:rPr>
                <w:sz w:val="16"/>
              </w:rPr>
              <w:t>Nokia</w:t>
            </w:r>
          </w:p>
        </w:tc>
        <w:tc>
          <w:tcPr>
            <w:tcW w:w="0" w:type="auto"/>
          </w:tcPr>
          <w:p w14:paraId="7F87C25A" w14:textId="77777777" w:rsidR="00F07946" w:rsidRPr="00223DA2" w:rsidRDefault="00F07946" w:rsidP="00432EE8">
            <w:pPr>
              <w:pStyle w:val="TAL"/>
              <w:rPr>
                <w:sz w:val="16"/>
              </w:rPr>
            </w:pPr>
            <w:r>
              <w:rPr>
                <w:sz w:val="16"/>
              </w:rPr>
              <w:t>revised</w:t>
            </w:r>
          </w:p>
        </w:tc>
        <w:tc>
          <w:tcPr>
            <w:tcW w:w="0" w:type="auto"/>
          </w:tcPr>
          <w:p w14:paraId="1637FFD1" w14:textId="77777777" w:rsidR="00F07946" w:rsidRPr="00223DA2" w:rsidRDefault="00F07946" w:rsidP="00432EE8">
            <w:pPr>
              <w:pStyle w:val="TAL"/>
              <w:rPr>
                <w:sz w:val="16"/>
              </w:rPr>
            </w:pPr>
            <w:r>
              <w:rPr>
                <w:sz w:val="16"/>
              </w:rPr>
              <w:t>C1-246601</w:t>
            </w:r>
          </w:p>
        </w:tc>
        <w:tc>
          <w:tcPr>
            <w:tcW w:w="0" w:type="auto"/>
          </w:tcPr>
          <w:p w14:paraId="7D5DB7FC" w14:textId="77777777" w:rsidR="00F07946" w:rsidRPr="00223DA2" w:rsidRDefault="00F07946" w:rsidP="00432EE8">
            <w:pPr>
              <w:pStyle w:val="TAL"/>
              <w:rPr>
                <w:sz w:val="16"/>
              </w:rPr>
            </w:pPr>
            <w:r>
              <w:rPr>
                <w:sz w:val="16"/>
              </w:rPr>
              <w:t>C1-247061</w:t>
            </w:r>
          </w:p>
        </w:tc>
      </w:tr>
      <w:tr w:rsidR="00F07946" w14:paraId="127BCB76" w14:textId="77777777" w:rsidTr="00432EE8">
        <w:tc>
          <w:tcPr>
            <w:tcW w:w="0" w:type="auto"/>
          </w:tcPr>
          <w:p w14:paraId="2AC0DA28" w14:textId="77777777" w:rsidR="00F07946" w:rsidRPr="00223DA2" w:rsidRDefault="00F07946" w:rsidP="00432EE8">
            <w:pPr>
              <w:pStyle w:val="TAL"/>
              <w:rPr>
                <w:sz w:val="16"/>
              </w:rPr>
            </w:pPr>
            <w:r>
              <w:rPr>
                <w:sz w:val="16"/>
              </w:rPr>
              <w:t>C1-247018</w:t>
            </w:r>
          </w:p>
        </w:tc>
        <w:tc>
          <w:tcPr>
            <w:tcW w:w="0" w:type="auto"/>
          </w:tcPr>
          <w:p w14:paraId="437DE787" w14:textId="77777777" w:rsidR="00F07946" w:rsidRPr="00223DA2" w:rsidRDefault="00F07946" w:rsidP="00432EE8">
            <w:pPr>
              <w:pStyle w:val="TAL"/>
              <w:rPr>
                <w:sz w:val="16"/>
              </w:rPr>
            </w:pPr>
            <w:r>
              <w:rPr>
                <w:sz w:val="16"/>
              </w:rPr>
              <w:t xml:space="preserve">Update on announce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50280C52" w14:textId="77777777" w:rsidR="00F07946" w:rsidRPr="00223DA2" w:rsidRDefault="00F07946" w:rsidP="00432EE8">
            <w:pPr>
              <w:pStyle w:val="TAL"/>
              <w:rPr>
                <w:sz w:val="16"/>
              </w:rPr>
            </w:pPr>
            <w:r>
              <w:rPr>
                <w:sz w:val="16"/>
              </w:rPr>
              <w:t>China Telecom</w:t>
            </w:r>
          </w:p>
        </w:tc>
        <w:tc>
          <w:tcPr>
            <w:tcW w:w="0" w:type="auto"/>
          </w:tcPr>
          <w:p w14:paraId="2B6D7D4F" w14:textId="77777777" w:rsidR="00F07946" w:rsidRPr="00223DA2" w:rsidRDefault="00F07946" w:rsidP="00432EE8">
            <w:pPr>
              <w:pStyle w:val="TAL"/>
              <w:rPr>
                <w:sz w:val="16"/>
              </w:rPr>
            </w:pPr>
            <w:r>
              <w:rPr>
                <w:sz w:val="16"/>
              </w:rPr>
              <w:t>agreed</w:t>
            </w:r>
          </w:p>
        </w:tc>
        <w:tc>
          <w:tcPr>
            <w:tcW w:w="0" w:type="auto"/>
          </w:tcPr>
          <w:p w14:paraId="226CF92C" w14:textId="77777777" w:rsidR="00F07946" w:rsidRPr="00223DA2" w:rsidRDefault="00F07946" w:rsidP="00432EE8">
            <w:pPr>
              <w:pStyle w:val="TAL"/>
              <w:rPr>
                <w:sz w:val="16"/>
              </w:rPr>
            </w:pPr>
            <w:r>
              <w:rPr>
                <w:sz w:val="16"/>
              </w:rPr>
              <w:t>C1-246522</w:t>
            </w:r>
          </w:p>
        </w:tc>
        <w:tc>
          <w:tcPr>
            <w:tcW w:w="0" w:type="auto"/>
          </w:tcPr>
          <w:p w14:paraId="499FCCAC" w14:textId="77777777" w:rsidR="00F07946" w:rsidRPr="00223DA2" w:rsidRDefault="00F07946" w:rsidP="00432EE8">
            <w:pPr>
              <w:pStyle w:val="TAL"/>
              <w:rPr>
                <w:sz w:val="16"/>
              </w:rPr>
            </w:pPr>
          </w:p>
        </w:tc>
      </w:tr>
      <w:tr w:rsidR="00F07946" w14:paraId="3C12AFAF" w14:textId="77777777" w:rsidTr="00432EE8">
        <w:tc>
          <w:tcPr>
            <w:tcW w:w="0" w:type="auto"/>
          </w:tcPr>
          <w:p w14:paraId="323933B4" w14:textId="77777777" w:rsidR="00F07946" w:rsidRPr="00223DA2" w:rsidRDefault="00F07946" w:rsidP="00432EE8">
            <w:pPr>
              <w:pStyle w:val="TAL"/>
              <w:rPr>
                <w:sz w:val="16"/>
              </w:rPr>
            </w:pPr>
            <w:r>
              <w:rPr>
                <w:sz w:val="16"/>
              </w:rPr>
              <w:t>C1-247019</w:t>
            </w:r>
          </w:p>
        </w:tc>
        <w:tc>
          <w:tcPr>
            <w:tcW w:w="0" w:type="auto"/>
          </w:tcPr>
          <w:p w14:paraId="57813EF4" w14:textId="77777777" w:rsidR="00F07946" w:rsidRPr="00223DA2" w:rsidRDefault="00F07946" w:rsidP="00432EE8">
            <w:pPr>
              <w:pStyle w:val="TAL"/>
              <w:rPr>
                <w:sz w:val="16"/>
              </w:rPr>
            </w:pPr>
            <w:r>
              <w:rPr>
                <w:sz w:val="16"/>
              </w:rPr>
              <w:t xml:space="preserve">Update on announcing alert procedure to support 5G </w:t>
            </w:r>
            <w:proofErr w:type="spellStart"/>
            <w:r>
              <w:rPr>
                <w:sz w:val="16"/>
              </w:rPr>
              <w:t>ProSe</w:t>
            </w:r>
            <w:proofErr w:type="spellEnd"/>
            <w:r>
              <w:rPr>
                <w:sz w:val="16"/>
              </w:rPr>
              <w:t xml:space="preserve"> in SNPN</w:t>
            </w:r>
          </w:p>
        </w:tc>
        <w:tc>
          <w:tcPr>
            <w:tcW w:w="0" w:type="auto"/>
          </w:tcPr>
          <w:p w14:paraId="14590A2F" w14:textId="77777777" w:rsidR="00F07946" w:rsidRPr="00223DA2" w:rsidRDefault="00F07946" w:rsidP="00432EE8">
            <w:pPr>
              <w:pStyle w:val="TAL"/>
              <w:rPr>
                <w:sz w:val="16"/>
              </w:rPr>
            </w:pPr>
            <w:r>
              <w:rPr>
                <w:sz w:val="16"/>
              </w:rPr>
              <w:t>China Telecom</w:t>
            </w:r>
          </w:p>
        </w:tc>
        <w:tc>
          <w:tcPr>
            <w:tcW w:w="0" w:type="auto"/>
          </w:tcPr>
          <w:p w14:paraId="36E863FF" w14:textId="77777777" w:rsidR="00F07946" w:rsidRPr="00223DA2" w:rsidRDefault="00F07946" w:rsidP="00432EE8">
            <w:pPr>
              <w:pStyle w:val="TAL"/>
              <w:rPr>
                <w:sz w:val="16"/>
              </w:rPr>
            </w:pPr>
            <w:r>
              <w:rPr>
                <w:sz w:val="16"/>
              </w:rPr>
              <w:t>agreed</w:t>
            </w:r>
          </w:p>
        </w:tc>
        <w:tc>
          <w:tcPr>
            <w:tcW w:w="0" w:type="auto"/>
          </w:tcPr>
          <w:p w14:paraId="0C510CF3" w14:textId="77777777" w:rsidR="00F07946" w:rsidRPr="00223DA2" w:rsidRDefault="00F07946" w:rsidP="00432EE8">
            <w:pPr>
              <w:pStyle w:val="TAL"/>
              <w:rPr>
                <w:sz w:val="16"/>
              </w:rPr>
            </w:pPr>
            <w:r>
              <w:rPr>
                <w:sz w:val="16"/>
              </w:rPr>
              <w:t>C1-246533</w:t>
            </w:r>
          </w:p>
        </w:tc>
        <w:tc>
          <w:tcPr>
            <w:tcW w:w="0" w:type="auto"/>
          </w:tcPr>
          <w:p w14:paraId="1C6A7B8E" w14:textId="77777777" w:rsidR="00F07946" w:rsidRPr="00223DA2" w:rsidRDefault="00F07946" w:rsidP="00432EE8">
            <w:pPr>
              <w:pStyle w:val="TAL"/>
              <w:rPr>
                <w:sz w:val="16"/>
              </w:rPr>
            </w:pPr>
          </w:p>
        </w:tc>
      </w:tr>
      <w:tr w:rsidR="00F07946" w14:paraId="7C178DBB" w14:textId="77777777" w:rsidTr="00432EE8">
        <w:tc>
          <w:tcPr>
            <w:tcW w:w="0" w:type="auto"/>
          </w:tcPr>
          <w:p w14:paraId="33EA8FC9" w14:textId="77777777" w:rsidR="00F07946" w:rsidRPr="00223DA2" w:rsidRDefault="00F07946" w:rsidP="00432EE8">
            <w:pPr>
              <w:pStyle w:val="TAL"/>
              <w:rPr>
                <w:sz w:val="16"/>
              </w:rPr>
            </w:pPr>
            <w:r>
              <w:rPr>
                <w:sz w:val="16"/>
              </w:rPr>
              <w:t>C1-247020</w:t>
            </w:r>
          </w:p>
        </w:tc>
        <w:tc>
          <w:tcPr>
            <w:tcW w:w="0" w:type="auto"/>
          </w:tcPr>
          <w:p w14:paraId="489AE93C"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79F28D1E" w14:textId="77777777" w:rsidR="00F07946" w:rsidRPr="00223DA2" w:rsidRDefault="00F07946" w:rsidP="00432EE8">
            <w:pPr>
              <w:pStyle w:val="TAL"/>
              <w:rPr>
                <w:sz w:val="16"/>
              </w:rPr>
            </w:pPr>
            <w:r>
              <w:rPr>
                <w:sz w:val="16"/>
              </w:rPr>
              <w:t>China Telecommunications</w:t>
            </w:r>
          </w:p>
        </w:tc>
        <w:tc>
          <w:tcPr>
            <w:tcW w:w="0" w:type="auto"/>
          </w:tcPr>
          <w:p w14:paraId="691CAE6F" w14:textId="77777777" w:rsidR="00F07946" w:rsidRPr="00223DA2" w:rsidRDefault="00F07946" w:rsidP="00432EE8">
            <w:pPr>
              <w:pStyle w:val="TAL"/>
              <w:rPr>
                <w:sz w:val="16"/>
              </w:rPr>
            </w:pPr>
            <w:r>
              <w:rPr>
                <w:sz w:val="16"/>
              </w:rPr>
              <w:t>revised</w:t>
            </w:r>
          </w:p>
        </w:tc>
        <w:tc>
          <w:tcPr>
            <w:tcW w:w="0" w:type="auto"/>
          </w:tcPr>
          <w:p w14:paraId="0C5CBFF4" w14:textId="77777777" w:rsidR="00F07946" w:rsidRPr="00223DA2" w:rsidRDefault="00F07946" w:rsidP="00432EE8">
            <w:pPr>
              <w:pStyle w:val="TAL"/>
              <w:rPr>
                <w:sz w:val="16"/>
              </w:rPr>
            </w:pPr>
            <w:r>
              <w:rPr>
                <w:sz w:val="16"/>
              </w:rPr>
              <w:t>C1-246558</w:t>
            </w:r>
          </w:p>
        </w:tc>
        <w:tc>
          <w:tcPr>
            <w:tcW w:w="0" w:type="auto"/>
          </w:tcPr>
          <w:p w14:paraId="5D3CAF22" w14:textId="77777777" w:rsidR="00F07946" w:rsidRPr="00223DA2" w:rsidRDefault="00F07946" w:rsidP="00432EE8">
            <w:pPr>
              <w:pStyle w:val="TAL"/>
              <w:rPr>
                <w:sz w:val="16"/>
              </w:rPr>
            </w:pPr>
            <w:r>
              <w:rPr>
                <w:sz w:val="16"/>
              </w:rPr>
              <w:t>C1-247068</w:t>
            </w:r>
          </w:p>
        </w:tc>
      </w:tr>
      <w:tr w:rsidR="00F07946" w14:paraId="28733AA9" w14:textId="77777777" w:rsidTr="00432EE8">
        <w:tc>
          <w:tcPr>
            <w:tcW w:w="0" w:type="auto"/>
          </w:tcPr>
          <w:p w14:paraId="2EA52BBB" w14:textId="77777777" w:rsidR="00F07946" w:rsidRPr="00223DA2" w:rsidRDefault="00F07946" w:rsidP="00432EE8">
            <w:pPr>
              <w:pStyle w:val="TAL"/>
              <w:rPr>
                <w:sz w:val="16"/>
              </w:rPr>
            </w:pPr>
            <w:r>
              <w:rPr>
                <w:sz w:val="16"/>
              </w:rPr>
              <w:t>C1-247021</w:t>
            </w:r>
          </w:p>
        </w:tc>
        <w:tc>
          <w:tcPr>
            <w:tcW w:w="0" w:type="auto"/>
          </w:tcPr>
          <w:p w14:paraId="118B74E3"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2E0FD4AD" w14:textId="77777777" w:rsidR="00F07946" w:rsidRPr="00223DA2" w:rsidRDefault="00F07946" w:rsidP="00432EE8">
            <w:pPr>
              <w:pStyle w:val="TAL"/>
              <w:rPr>
                <w:sz w:val="16"/>
              </w:rPr>
            </w:pPr>
            <w:r>
              <w:rPr>
                <w:sz w:val="16"/>
              </w:rPr>
              <w:t>China Telecommunications</w:t>
            </w:r>
          </w:p>
        </w:tc>
        <w:tc>
          <w:tcPr>
            <w:tcW w:w="0" w:type="auto"/>
          </w:tcPr>
          <w:p w14:paraId="305EAAC5" w14:textId="77777777" w:rsidR="00F07946" w:rsidRPr="00223DA2" w:rsidRDefault="00F07946" w:rsidP="00432EE8">
            <w:pPr>
              <w:pStyle w:val="TAL"/>
              <w:rPr>
                <w:sz w:val="16"/>
              </w:rPr>
            </w:pPr>
            <w:r>
              <w:rPr>
                <w:sz w:val="16"/>
              </w:rPr>
              <w:t>revised</w:t>
            </w:r>
          </w:p>
        </w:tc>
        <w:tc>
          <w:tcPr>
            <w:tcW w:w="0" w:type="auto"/>
          </w:tcPr>
          <w:p w14:paraId="3ACA0AB4" w14:textId="77777777" w:rsidR="00F07946" w:rsidRPr="00223DA2" w:rsidRDefault="00F07946" w:rsidP="00432EE8">
            <w:pPr>
              <w:pStyle w:val="TAL"/>
              <w:rPr>
                <w:sz w:val="16"/>
              </w:rPr>
            </w:pPr>
            <w:r>
              <w:rPr>
                <w:sz w:val="16"/>
              </w:rPr>
              <w:t>C1-246561</w:t>
            </w:r>
          </w:p>
        </w:tc>
        <w:tc>
          <w:tcPr>
            <w:tcW w:w="0" w:type="auto"/>
          </w:tcPr>
          <w:p w14:paraId="74096BA3" w14:textId="77777777" w:rsidR="00F07946" w:rsidRPr="00223DA2" w:rsidRDefault="00F07946" w:rsidP="00432EE8">
            <w:pPr>
              <w:pStyle w:val="TAL"/>
              <w:rPr>
                <w:sz w:val="16"/>
              </w:rPr>
            </w:pPr>
            <w:r>
              <w:rPr>
                <w:sz w:val="16"/>
              </w:rPr>
              <w:t>C1-247067</w:t>
            </w:r>
          </w:p>
        </w:tc>
      </w:tr>
      <w:tr w:rsidR="00F07946" w14:paraId="14935904" w14:textId="77777777" w:rsidTr="00432EE8">
        <w:tc>
          <w:tcPr>
            <w:tcW w:w="0" w:type="auto"/>
          </w:tcPr>
          <w:p w14:paraId="679E3557" w14:textId="77777777" w:rsidR="00F07946" w:rsidRPr="00223DA2" w:rsidRDefault="00F07946" w:rsidP="00432EE8">
            <w:pPr>
              <w:pStyle w:val="TAL"/>
              <w:rPr>
                <w:sz w:val="16"/>
              </w:rPr>
            </w:pPr>
            <w:r>
              <w:rPr>
                <w:sz w:val="16"/>
              </w:rPr>
              <w:t>C1-247022</w:t>
            </w:r>
          </w:p>
        </w:tc>
        <w:tc>
          <w:tcPr>
            <w:tcW w:w="0" w:type="auto"/>
          </w:tcPr>
          <w:p w14:paraId="3B71438A"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UE-to-UE relay discovery over PC5 interface to support 5G </w:t>
            </w:r>
            <w:proofErr w:type="spellStart"/>
            <w:r>
              <w:rPr>
                <w:sz w:val="16"/>
              </w:rPr>
              <w:t>ProSe</w:t>
            </w:r>
            <w:proofErr w:type="spellEnd"/>
            <w:r>
              <w:rPr>
                <w:sz w:val="16"/>
              </w:rPr>
              <w:t xml:space="preserve"> in SNPN</w:t>
            </w:r>
          </w:p>
        </w:tc>
        <w:tc>
          <w:tcPr>
            <w:tcW w:w="0" w:type="auto"/>
          </w:tcPr>
          <w:p w14:paraId="0338E56B" w14:textId="77777777" w:rsidR="00F07946" w:rsidRPr="00223DA2" w:rsidRDefault="00F07946" w:rsidP="00432EE8">
            <w:pPr>
              <w:pStyle w:val="TAL"/>
              <w:rPr>
                <w:sz w:val="16"/>
              </w:rPr>
            </w:pPr>
            <w:r>
              <w:rPr>
                <w:sz w:val="16"/>
              </w:rPr>
              <w:t>China Telecom</w:t>
            </w:r>
          </w:p>
        </w:tc>
        <w:tc>
          <w:tcPr>
            <w:tcW w:w="0" w:type="auto"/>
          </w:tcPr>
          <w:p w14:paraId="38C5FD02" w14:textId="77777777" w:rsidR="00F07946" w:rsidRPr="00223DA2" w:rsidRDefault="00F07946" w:rsidP="00432EE8">
            <w:pPr>
              <w:pStyle w:val="TAL"/>
              <w:rPr>
                <w:sz w:val="16"/>
              </w:rPr>
            </w:pPr>
            <w:r>
              <w:rPr>
                <w:sz w:val="16"/>
              </w:rPr>
              <w:t>agreed</w:t>
            </w:r>
          </w:p>
        </w:tc>
        <w:tc>
          <w:tcPr>
            <w:tcW w:w="0" w:type="auto"/>
          </w:tcPr>
          <w:p w14:paraId="1E8805FB" w14:textId="77777777" w:rsidR="00F07946" w:rsidRPr="00223DA2" w:rsidRDefault="00F07946" w:rsidP="00432EE8">
            <w:pPr>
              <w:pStyle w:val="TAL"/>
              <w:rPr>
                <w:sz w:val="16"/>
              </w:rPr>
            </w:pPr>
            <w:r>
              <w:rPr>
                <w:sz w:val="16"/>
              </w:rPr>
              <w:t>C1-246569</w:t>
            </w:r>
          </w:p>
        </w:tc>
        <w:tc>
          <w:tcPr>
            <w:tcW w:w="0" w:type="auto"/>
          </w:tcPr>
          <w:p w14:paraId="635A26E7" w14:textId="77777777" w:rsidR="00F07946" w:rsidRPr="00223DA2" w:rsidRDefault="00F07946" w:rsidP="00432EE8">
            <w:pPr>
              <w:pStyle w:val="TAL"/>
              <w:rPr>
                <w:sz w:val="16"/>
              </w:rPr>
            </w:pPr>
          </w:p>
        </w:tc>
      </w:tr>
      <w:tr w:rsidR="00F07946" w14:paraId="578A0C4B" w14:textId="77777777" w:rsidTr="00432EE8">
        <w:tc>
          <w:tcPr>
            <w:tcW w:w="0" w:type="auto"/>
          </w:tcPr>
          <w:p w14:paraId="73CAB3E9" w14:textId="77777777" w:rsidR="00F07946" w:rsidRPr="00223DA2" w:rsidRDefault="00F07946" w:rsidP="00432EE8">
            <w:pPr>
              <w:pStyle w:val="TAL"/>
              <w:rPr>
                <w:sz w:val="16"/>
              </w:rPr>
            </w:pPr>
            <w:r>
              <w:rPr>
                <w:sz w:val="16"/>
              </w:rPr>
              <w:t>C1-247023</w:t>
            </w:r>
          </w:p>
        </w:tc>
        <w:tc>
          <w:tcPr>
            <w:tcW w:w="0" w:type="auto"/>
          </w:tcPr>
          <w:p w14:paraId="4264DA18"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discovery procedure over PC5 interface to support 5G </w:t>
            </w:r>
            <w:proofErr w:type="spellStart"/>
            <w:r>
              <w:rPr>
                <w:sz w:val="16"/>
              </w:rPr>
              <w:t>ProSe</w:t>
            </w:r>
            <w:proofErr w:type="spellEnd"/>
            <w:r>
              <w:rPr>
                <w:sz w:val="16"/>
              </w:rPr>
              <w:t xml:space="preserve"> in SNPN</w:t>
            </w:r>
          </w:p>
        </w:tc>
        <w:tc>
          <w:tcPr>
            <w:tcW w:w="0" w:type="auto"/>
          </w:tcPr>
          <w:p w14:paraId="320FACA7" w14:textId="77777777" w:rsidR="00F07946" w:rsidRPr="00223DA2" w:rsidRDefault="00F07946" w:rsidP="00432EE8">
            <w:pPr>
              <w:pStyle w:val="TAL"/>
              <w:rPr>
                <w:sz w:val="16"/>
              </w:rPr>
            </w:pPr>
            <w:r>
              <w:rPr>
                <w:sz w:val="16"/>
              </w:rPr>
              <w:t>China Telecom</w:t>
            </w:r>
          </w:p>
        </w:tc>
        <w:tc>
          <w:tcPr>
            <w:tcW w:w="0" w:type="auto"/>
          </w:tcPr>
          <w:p w14:paraId="1E5F45A8" w14:textId="77777777" w:rsidR="00F07946" w:rsidRPr="00223DA2" w:rsidRDefault="00F07946" w:rsidP="00432EE8">
            <w:pPr>
              <w:pStyle w:val="TAL"/>
              <w:rPr>
                <w:sz w:val="16"/>
              </w:rPr>
            </w:pPr>
            <w:r>
              <w:rPr>
                <w:sz w:val="16"/>
              </w:rPr>
              <w:t>agreed</w:t>
            </w:r>
          </w:p>
        </w:tc>
        <w:tc>
          <w:tcPr>
            <w:tcW w:w="0" w:type="auto"/>
          </w:tcPr>
          <w:p w14:paraId="48000058" w14:textId="77777777" w:rsidR="00F07946" w:rsidRPr="00223DA2" w:rsidRDefault="00F07946" w:rsidP="00432EE8">
            <w:pPr>
              <w:pStyle w:val="TAL"/>
              <w:rPr>
                <w:sz w:val="16"/>
              </w:rPr>
            </w:pPr>
            <w:r>
              <w:rPr>
                <w:sz w:val="16"/>
              </w:rPr>
              <w:t>C1-246543</w:t>
            </w:r>
          </w:p>
        </w:tc>
        <w:tc>
          <w:tcPr>
            <w:tcW w:w="0" w:type="auto"/>
          </w:tcPr>
          <w:p w14:paraId="431A004B" w14:textId="77777777" w:rsidR="00F07946" w:rsidRPr="00223DA2" w:rsidRDefault="00F07946" w:rsidP="00432EE8">
            <w:pPr>
              <w:pStyle w:val="TAL"/>
              <w:rPr>
                <w:sz w:val="16"/>
              </w:rPr>
            </w:pPr>
          </w:p>
        </w:tc>
      </w:tr>
      <w:tr w:rsidR="00F07946" w14:paraId="7D929748" w14:textId="77777777" w:rsidTr="00432EE8">
        <w:tc>
          <w:tcPr>
            <w:tcW w:w="0" w:type="auto"/>
          </w:tcPr>
          <w:p w14:paraId="66068B49" w14:textId="77777777" w:rsidR="00F07946" w:rsidRPr="00223DA2" w:rsidRDefault="00F07946" w:rsidP="00432EE8">
            <w:pPr>
              <w:pStyle w:val="TAL"/>
              <w:rPr>
                <w:sz w:val="16"/>
              </w:rPr>
            </w:pPr>
            <w:r>
              <w:rPr>
                <w:sz w:val="16"/>
              </w:rPr>
              <w:t>C1-247024</w:t>
            </w:r>
          </w:p>
        </w:tc>
        <w:tc>
          <w:tcPr>
            <w:tcW w:w="0" w:type="auto"/>
          </w:tcPr>
          <w:p w14:paraId="241A5AE5" w14:textId="77777777" w:rsidR="00F07946" w:rsidRPr="00223DA2" w:rsidRDefault="00F07946" w:rsidP="00432EE8">
            <w:pPr>
              <w:pStyle w:val="TAL"/>
              <w:rPr>
                <w:sz w:val="16"/>
              </w:rPr>
            </w:pPr>
            <w:r>
              <w:rPr>
                <w:sz w:val="16"/>
              </w:rPr>
              <w:t xml:space="preserve">Update on group member discovery over PC5 interface to support 5G </w:t>
            </w:r>
            <w:proofErr w:type="spellStart"/>
            <w:r>
              <w:rPr>
                <w:sz w:val="16"/>
              </w:rPr>
              <w:t>ProSe</w:t>
            </w:r>
            <w:proofErr w:type="spellEnd"/>
            <w:r>
              <w:rPr>
                <w:sz w:val="16"/>
              </w:rPr>
              <w:t xml:space="preserve"> in SNPN</w:t>
            </w:r>
          </w:p>
        </w:tc>
        <w:tc>
          <w:tcPr>
            <w:tcW w:w="0" w:type="auto"/>
          </w:tcPr>
          <w:p w14:paraId="221DC1D5" w14:textId="77777777" w:rsidR="00F07946" w:rsidRPr="00223DA2" w:rsidRDefault="00F07946" w:rsidP="00432EE8">
            <w:pPr>
              <w:pStyle w:val="TAL"/>
              <w:rPr>
                <w:sz w:val="16"/>
              </w:rPr>
            </w:pPr>
            <w:r>
              <w:rPr>
                <w:sz w:val="16"/>
              </w:rPr>
              <w:t>China Telecom</w:t>
            </w:r>
          </w:p>
        </w:tc>
        <w:tc>
          <w:tcPr>
            <w:tcW w:w="0" w:type="auto"/>
          </w:tcPr>
          <w:p w14:paraId="6AA1DC85" w14:textId="77777777" w:rsidR="00F07946" w:rsidRPr="00223DA2" w:rsidRDefault="00F07946" w:rsidP="00432EE8">
            <w:pPr>
              <w:pStyle w:val="TAL"/>
              <w:rPr>
                <w:sz w:val="16"/>
              </w:rPr>
            </w:pPr>
            <w:r>
              <w:rPr>
                <w:sz w:val="16"/>
              </w:rPr>
              <w:t>agreed</w:t>
            </w:r>
          </w:p>
        </w:tc>
        <w:tc>
          <w:tcPr>
            <w:tcW w:w="0" w:type="auto"/>
          </w:tcPr>
          <w:p w14:paraId="5E95D9D8" w14:textId="77777777" w:rsidR="00F07946" w:rsidRPr="00223DA2" w:rsidRDefault="00F07946" w:rsidP="00432EE8">
            <w:pPr>
              <w:pStyle w:val="TAL"/>
              <w:rPr>
                <w:sz w:val="16"/>
              </w:rPr>
            </w:pPr>
            <w:r>
              <w:rPr>
                <w:sz w:val="16"/>
              </w:rPr>
              <w:t>C1-246546</w:t>
            </w:r>
          </w:p>
        </w:tc>
        <w:tc>
          <w:tcPr>
            <w:tcW w:w="0" w:type="auto"/>
          </w:tcPr>
          <w:p w14:paraId="35D31327" w14:textId="77777777" w:rsidR="00F07946" w:rsidRPr="00223DA2" w:rsidRDefault="00F07946" w:rsidP="00432EE8">
            <w:pPr>
              <w:pStyle w:val="TAL"/>
              <w:rPr>
                <w:sz w:val="16"/>
              </w:rPr>
            </w:pPr>
          </w:p>
        </w:tc>
      </w:tr>
      <w:tr w:rsidR="00F07946" w14:paraId="4B1939D1" w14:textId="77777777" w:rsidTr="00432EE8">
        <w:tc>
          <w:tcPr>
            <w:tcW w:w="0" w:type="auto"/>
          </w:tcPr>
          <w:p w14:paraId="7BC2965F" w14:textId="77777777" w:rsidR="00F07946" w:rsidRPr="00223DA2" w:rsidRDefault="00F07946" w:rsidP="00432EE8">
            <w:pPr>
              <w:pStyle w:val="TAL"/>
              <w:rPr>
                <w:sz w:val="16"/>
              </w:rPr>
            </w:pPr>
            <w:r>
              <w:rPr>
                <w:sz w:val="16"/>
              </w:rPr>
              <w:t>C1-247025</w:t>
            </w:r>
          </w:p>
        </w:tc>
        <w:tc>
          <w:tcPr>
            <w:tcW w:w="0" w:type="auto"/>
          </w:tcPr>
          <w:p w14:paraId="730FA608"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3A6173EC" w14:textId="77777777" w:rsidR="00F07946" w:rsidRPr="00223DA2" w:rsidRDefault="00F07946" w:rsidP="00432EE8">
            <w:pPr>
              <w:pStyle w:val="TAL"/>
              <w:rPr>
                <w:sz w:val="16"/>
              </w:rPr>
            </w:pPr>
            <w:r>
              <w:rPr>
                <w:sz w:val="16"/>
              </w:rPr>
              <w:t>China Telecommunications</w:t>
            </w:r>
          </w:p>
        </w:tc>
        <w:tc>
          <w:tcPr>
            <w:tcW w:w="0" w:type="auto"/>
          </w:tcPr>
          <w:p w14:paraId="47A8F7AE" w14:textId="77777777" w:rsidR="00F07946" w:rsidRPr="00223DA2" w:rsidRDefault="00F07946" w:rsidP="00432EE8">
            <w:pPr>
              <w:pStyle w:val="TAL"/>
              <w:rPr>
                <w:sz w:val="16"/>
              </w:rPr>
            </w:pPr>
            <w:r>
              <w:rPr>
                <w:sz w:val="16"/>
              </w:rPr>
              <w:t>revised</w:t>
            </w:r>
          </w:p>
        </w:tc>
        <w:tc>
          <w:tcPr>
            <w:tcW w:w="0" w:type="auto"/>
          </w:tcPr>
          <w:p w14:paraId="3832AAF9" w14:textId="77777777" w:rsidR="00F07946" w:rsidRPr="00223DA2" w:rsidRDefault="00F07946" w:rsidP="00432EE8">
            <w:pPr>
              <w:pStyle w:val="TAL"/>
              <w:rPr>
                <w:sz w:val="16"/>
              </w:rPr>
            </w:pPr>
            <w:r>
              <w:rPr>
                <w:sz w:val="16"/>
              </w:rPr>
              <w:t>C1-246570</w:t>
            </w:r>
          </w:p>
        </w:tc>
        <w:tc>
          <w:tcPr>
            <w:tcW w:w="0" w:type="auto"/>
          </w:tcPr>
          <w:p w14:paraId="0AD5E75B" w14:textId="77777777" w:rsidR="00F07946" w:rsidRPr="00223DA2" w:rsidRDefault="00F07946" w:rsidP="00432EE8">
            <w:pPr>
              <w:pStyle w:val="TAL"/>
              <w:rPr>
                <w:sz w:val="16"/>
              </w:rPr>
            </w:pPr>
            <w:r>
              <w:rPr>
                <w:sz w:val="16"/>
              </w:rPr>
              <w:t>C1-247069</w:t>
            </w:r>
          </w:p>
        </w:tc>
      </w:tr>
      <w:tr w:rsidR="00F07946" w14:paraId="506D4190" w14:textId="77777777" w:rsidTr="00432EE8">
        <w:tc>
          <w:tcPr>
            <w:tcW w:w="0" w:type="auto"/>
          </w:tcPr>
          <w:p w14:paraId="21CBE3C4" w14:textId="77777777" w:rsidR="00F07946" w:rsidRPr="00223DA2" w:rsidRDefault="00F07946" w:rsidP="00432EE8">
            <w:pPr>
              <w:pStyle w:val="TAL"/>
              <w:rPr>
                <w:sz w:val="16"/>
              </w:rPr>
            </w:pPr>
            <w:r>
              <w:rPr>
                <w:sz w:val="16"/>
              </w:rPr>
              <w:t>C1-247026</w:t>
            </w:r>
          </w:p>
        </w:tc>
        <w:tc>
          <w:tcPr>
            <w:tcW w:w="0" w:type="auto"/>
          </w:tcPr>
          <w:p w14:paraId="25ED8BB4"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25154665" w14:textId="77777777" w:rsidR="00F07946" w:rsidRPr="00223DA2" w:rsidRDefault="00F07946" w:rsidP="00432EE8">
            <w:pPr>
              <w:pStyle w:val="TAL"/>
              <w:rPr>
                <w:sz w:val="16"/>
              </w:rPr>
            </w:pPr>
            <w:r>
              <w:rPr>
                <w:sz w:val="16"/>
              </w:rPr>
              <w:t>China Telecommunications</w:t>
            </w:r>
          </w:p>
        </w:tc>
        <w:tc>
          <w:tcPr>
            <w:tcW w:w="0" w:type="auto"/>
          </w:tcPr>
          <w:p w14:paraId="3C3A478A" w14:textId="77777777" w:rsidR="00F07946" w:rsidRPr="00223DA2" w:rsidRDefault="00F07946" w:rsidP="00432EE8">
            <w:pPr>
              <w:pStyle w:val="TAL"/>
              <w:rPr>
                <w:sz w:val="16"/>
              </w:rPr>
            </w:pPr>
            <w:r>
              <w:rPr>
                <w:sz w:val="16"/>
              </w:rPr>
              <w:t>revised</w:t>
            </w:r>
          </w:p>
        </w:tc>
        <w:tc>
          <w:tcPr>
            <w:tcW w:w="0" w:type="auto"/>
          </w:tcPr>
          <w:p w14:paraId="22D7517A" w14:textId="77777777" w:rsidR="00F07946" w:rsidRPr="00223DA2" w:rsidRDefault="00F07946" w:rsidP="00432EE8">
            <w:pPr>
              <w:pStyle w:val="TAL"/>
              <w:rPr>
                <w:sz w:val="16"/>
              </w:rPr>
            </w:pPr>
            <w:r>
              <w:rPr>
                <w:sz w:val="16"/>
              </w:rPr>
              <w:t>C1-246574</w:t>
            </w:r>
          </w:p>
        </w:tc>
        <w:tc>
          <w:tcPr>
            <w:tcW w:w="0" w:type="auto"/>
          </w:tcPr>
          <w:p w14:paraId="395D6EB7" w14:textId="77777777" w:rsidR="00F07946" w:rsidRPr="00223DA2" w:rsidRDefault="00F07946" w:rsidP="00432EE8">
            <w:pPr>
              <w:pStyle w:val="TAL"/>
              <w:rPr>
                <w:sz w:val="16"/>
              </w:rPr>
            </w:pPr>
            <w:r>
              <w:rPr>
                <w:sz w:val="16"/>
              </w:rPr>
              <w:t>C1-247070</w:t>
            </w:r>
          </w:p>
        </w:tc>
      </w:tr>
      <w:tr w:rsidR="00F07946" w14:paraId="79CCB6BF" w14:textId="77777777" w:rsidTr="00432EE8">
        <w:tc>
          <w:tcPr>
            <w:tcW w:w="0" w:type="auto"/>
          </w:tcPr>
          <w:p w14:paraId="0A791E69" w14:textId="77777777" w:rsidR="00F07946" w:rsidRPr="00223DA2" w:rsidRDefault="00F07946" w:rsidP="00432EE8">
            <w:pPr>
              <w:pStyle w:val="TAL"/>
              <w:rPr>
                <w:sz w:val="16"/>
              </w:rPr>
            </w:pPr>
            <w:r>
              <w:rPr>
                <w:sz w:val="16"/>
              </w:rPr>
              <w:t>C1-247027</w:t>
            </w:r>
          </w:p>
        </w:tc>
        <w:tc>
          <w:tcPr>
            <w:tcW w:w="0" w:type="auto"/>
          </w:tcPr>
          <w:p w14:paraId="6390679A" w14:textId="77777777" w:rsidR="00F07946" w:rsidRPr="00223DA2" w:rsidRDefault="00F07946" w:rsidP="00432EE8">
            <w:pPr>
              <w:pStyle w:val="TAL"/>
              <w:rPr>
                <w:sz w:val="16"/>
              </w:rPr>
            </w:pPr>
            <w:r>
              <w:rPr>
                <w:sz w:val="16"/>
              </w:rPr>
              <w:t>Service provisioning with predicted expiration time.</w:t>
            </w:r>
          </w:p>
        </w:tc>
        <w:tc>
          <w:tcPr>
            <w:tcW w:w="0" w:type="auto"/>
          </w:tcPr>
          <w:p w14:paraId="35E36765" w14:textId="77777777" w:rsidR="00F07946" w:rsidRPr="00223DA2" w:rsidRDefault="00F07946" w:rsidP="00432EE8">
            <w:pPr>
              <w:pStyle w:val="TAL"/>
              <w:rPr>
                <w:sz w:val="16"/>
              </w:rPr>
            </w:pPr>
            <w:r>
              <w:rPr>
                <w:sz w:val="16"/>
              </w:rPr>
              <w:t>Samsung</w:t>
            </w:r>
          </w:p>
        </w:tc>
        <w:tc>
          <w:tcPr>
            <w:tcW w:w="0" w:type="auto"/>
          </w:tcPr>
          <w:p w14:paraId="70026F78" w14:textId="77777777" w:rsidR="00F07946" w:rsidRPr="00223DA2" w:rsidRDefault="00F07946" w:rsidP="00432EE8">
            <w:pPr>
              <w:pStyle w:val="TAL"/>
              <w:rPr>
                <w:sz w:val="16"/>
              </w:rPr>
            </w:pPr>
            <w:r>
              <w:rPr>
                <w:sz w:val="16"/>
              </w:rPr>
              <w:t>agreed</w:t>
            </w:r>
          </w:p>
        </w:tc>
        <w:tc>
          <w:tcPr>
            <w:tcW w:w="0" w:type="auto"/>
          </w:tcPr>
          <w:p w14:paraId="287B505F" w14:textId="77777777" w:rsidR="00F07946" w:rsidRPr="00223DA2" w:rsidRDefault="00F07946" w:rsidP="00432EE8">
            <w:pPr>
              <w:pStyle w:val="TAL"/>
              <w:rPr>
                <w:sz w:val="16"/>
              </w:rPr>
            </w:pPr>
            <w:r>
              <w:rPr>
                <w:sz w:val="16"/>
              </w:rPr>
              <w:t>C1-246166</w:t>
            </w:r>
          </w:p>
        </w:tc>
        <w:tc>
          <w:tcPr>
            <w:tcW w:w="0" w:type="auto"/>
          </w:tcPr>
          <w:p w14:paraId="1DC71711" w14:textId="77777777" w:rsidR="00F07946" w:rsidRPr="00223DA2" w:rsidRDefault="00F07946" w:rsidP="00432EE8">
            <w:pPr>
              <w:pStyle w:val="TAL"/>
              <w:rPr>
                <w:sz w:val="16"/>
              </w:rPr>
            </w:pPr>
          </w:p>
        </w:tc>
      </w:tr>
      <w:tr w:rsidR="00F07946" w14:paraId="4A4EF740" w14:textId="77777777" w:rsidTr="00432EE8">
        <w:tc>
          <w:tcPr>
            <w:tcW w:w="0" w:type="auto"/>
          </w:tcPr>
          <w:p w14:paraId="3D8BB9D8" w14:textId="77777777" w:rsidR="00F07946" w:rsidRPr="00223DA2" w:rsidRDefault="00F07946" w:rsidP="00432EE8">
            <w:pPr>
              <w:pStyle w:val="TAL"/>
              <w:rPr>
                <w:sz w:val="16"/>
              </w:rPr>
            </w:pPr>
            <w:r>
              <w:rPr>
                <w:sz w:val="16"/>
              </w:rPr>
              <w:t>C1-247028</w:t>
            </w:r>
          </w:p>
        </w:tc>
        <w:tc>
          <w:tcPr>
            <w:tcW w:w="0" w:type="auto"/>
          </w:tcPr>
          <w:p w14:paraId="34656212" w14:textId="77777777" w:rsidR="00F07946" w:rsidRPr="00223DA2" w:rsidRDefault="00F07946" w:rsidP="00432EE8">
            <w:pPr>
              <w:pStyle w:val="TAL"/>
              <w:rPr>
                <w:sz w:val="16"/>
              </w:rPr>
            </w:pPr>
            <w:r>
              <w:rPr>
                <w:sz w:val="16"/>
              </w:rPr>
              <w:t>Sharing port information to receive the EEC triggers.</w:t>
            </w:r>
          </w:p>
        </w:tc>
        <w:tc>
          <w:tcPr>
            <w:tcW w:w="0" w:type="auto"/>
          </w:tcPr>
          <w:p w14:paraId="307014C5" w14:textId="77777777" w:rsidR="00F07946" w:rsidRPr="00223DA2" w:rsidRDefault="00F07946" w:rsidP="00432EE8">
            <w:pPr>
              <w:pStyle w:val="TAL"/>
              <w:rPr>
                <w:sz w:val="16"/>
              </w:rPr>
            </w:pPr>
            <w:r>
              <w:rPr>
                <w:sz w:val="16"/>
              </w:rPr>
              <w:t>Samsung</w:t>
            </w:r>
          </w:p>
        </w:tc>
        <w:tc>
          <w:tcPr>
            <w:tcW w:w="0" w:type="auto"/>
          </w:tcPr>
          <w:p w14:paraId="56D9A74D" w14:textId="77777777" w:rsidR="00F07946" w:rsidRPr="00223DA2" w:rsidRDefault="00F07946" w:rsidP="00432EE8">
            <w:pPr>
              <w:pStyle w:val="TAL"/>
              <w:rPr>
                <w:sz w:val="16"/>
              </w:rPr>
            </w:pPr>
            <w:r>
              <w:rPr>
                <w:sz w:val="16"/>
              </w:rPr>
              <w:t>agreed</w:t>
            </w:r>
          </w:p>
        </w:tc>
        <w:tc>
          <w:tcPr>
            <w:tcW w:w="0" w:type="auto"/>
          </w:tcPr>
          <w:p w14:paraId="76F417BA" w14:textId="77777777" w:rsidR="00F07946" w:rsidRPr="00223DA2" w:rsidRDefault="00F07946" w:rsidP="00432EE8">
            <w:pPr>
              <w:pStyle w:val="TAL"/>
              <w:rPr>
                <w:sz w:val="16"/>
              </w:rPr>
            </w:pPr>
            <w:r>
              <w:rPr>
                <w:sz w:val="16"/>
              </w:rPr>
              <w:t>C1-246167</w:t>
            </w:r>
          </w:p>
        </w:tc>
        <w:tc>
          <w:tcPr>
            <w:tcW w:w="0" w:type="auto"/>
          </w:tcPr>
          <w:p w14:paraId="0D3F23D9" w14:textId="77777777" w:rsidR="00F07946" w:rsidRPr="00223DA2" w:rsidRDefault="00F07946" w:rsidP="00432EE8">
            <w:pPr>
              <w:pStyle w:val="TAL"/>
              <w:rPr>
                <w:sz w:val="16"/>
              </w:rPr>
            </w:pPr>
          </w:p>
        </w:tc>
      </w:tr>
      <w:tr w:rsidR="00F07946" w14:paraId="3140C9BD" w14:textId="77777777" w:rsidTr="00432EE8">
        <w:tc>
          <w:tcPr>
            <w:tcW w:w="0" w:type="auto"/>
          </w:tcPr>
          <w:p w14:paraId="52702DA9" w14:textId="77777777" w:rsidR="00F07946" w:rsidRPr="00223DA2" w:rsidRDefault="00F07946" w:rsidP="00432EE8">
            <w:pPr>
              <w:pStyle w:val="TAL"/>
              <w:rPr>
                <w:sz w:val="16"/>
              </w:rPr>
            </w:pPr>
            <w:r>
              <w:rPr>
                <w:sz w:val="16"/>
              </w:rPr>
              <w:t>C1-247029</w:t>
            </w:r>
          </w:p>
        </w:tc>
        <w:tc>
          <w:tcPr>
            <w:tcW w:w="0" w:type="auto"/>
          </w:tcPr>
          <w:p w14:paraId="34949D50" w14:textId="77777777" w:rsidR="00F07946" w:rsidRPr="00223DA2" w:rsidRDefault="00F07946" w:rsidP="00432EE8">
            <w:pPr>
              <w:pStyle w:val="TAL"/>
              <w:rPr>
                <w:sz w:val="16"/>
              </w:rPr>
            </w:pPr>
            <w:r>
              <w:rPr>
                <w:sz w:val="16"/>
              </w:rPr>
              <w:t>Common EAS relocation</w:t>
            </w:r>
          </w:p>
        </w:tc>
        <w:tc>
          <w:tcPr>
            <w:tcW w:w="0" w:type="auto"/>
          </w:tcPr>
          <w:p w14:paraId="4463D5A3" w14:textId="77777777" w:rsidR="00F07946" w:rsidRPr="00223DA2" w:rsidRDefault="00F07946" w:rsidP="00432EE8">
            <w:pPr>
              <w:pStyle w:val="TAL"/>
              <w:rPr>
                <w:sz w:val="16"/>
              </w:rPr>
            </w:pPr>
            <w:r>
              <w:rPr>
                <w:sz w:val="16"/>
              </w:rPr>
              <w:t>Ericsson</w:t>
            </w:r>
          </w:p>
        </w:tc>
        <w:tc>
          <w:tcPr>
            <w:tcW w:w="0" w:type="auto"/>
          </w:tcPr>
          <w:p w14:paraId="4507A44F" w14:textId="77777777" w:rsidR="00F07946" w:rsidRPr="00223DA2" w:rsidRDefault="00F07946" w:rsidP="00432EE8">
            <w:pPr>
              <w:pStyle w:val="TAL"/>
              <w:rPr>
                <w:sz w:val="16"/>
              </w:rPr>
            </w:pPr>
            <w:r>
              <w:rPr>
                <w:sz w:val="16"/>
              </w:rPr>
              <w:t>agreed</w:t>
            </w:r>
          </w:p>
        </w:tc>
        <w:tc>
          <w:tcPr>
            <w:tcW w:w="0" w:type="auto"/>
          </w:tcPr>
          <w:p w14:paraId="51373939" w14:textId="77777777" w:rsidR="00F07946" w:rsidRPr="00223DA2" w:rsidRDefault="00F07946" w:rsidP="00432EE8">
            <w:pPr>
              <w:pStyle w:val="TAL"/>
              <w:rPr>
                <w:sz w:val="16"/>
              </w:rPr>
            </w:pPr>
            <w:r>
              <w:rPr>
                <w:sz w:val="16"/>
              </w:rPr>
              <w:t>C1-246271</w:t>
            </w:r>
          </w:p>
        </w:tc>
        <w:tc>
          <w:tcPr>
            <w:tcW w:w="0" w:type="auto"/>
          </w:tcPr>
          <w:p w14:paraId="4E9B2755" w14:textId="77777777" w:rsidR="00F07946" w:rsidRPr="00223DA2" w:rsidRDefault="00F07946" w:rsidP="00432EE8">
            <w:pPr>
              <w:pStyle w:val="TAL"/>
              <w:rPr>
                <w:sz w:val="16"/>
              </w:rPr>
            </w:pPr>
          </w:p>
        </w:tc>
      </w:tr>
      <w:tr w:rsidR="00F07946" w14:paraId="13980025" w14:textId="77777777" w:rsidTr="00432EE8">
        <w:tc>
          <w:tcPr>
            <w:tcW w:w="0" w:type="auto"/>
          </w:tcPr>
          <w:p w14:paraId="1D8813AE" w14:textId="77777777" w:rsidR="00F07946" w:rsidRPr="00223DA2" w:rsidRDefault="00F07946" w:rsidP="00432EE8">
            <w:pPr>
              <w:pStyle w:val="TAL"/>
              <w:rPr>
                <w:sz w:val="16"/>
              </w:rPr>
            </w:pPr>
            <w:r>
              <w:rPr>
                <w:sz w:val="16"/>
              </w:rPr>
              <w:t>C1-247030</w:t>
            </w:r>
          </w:p>
        </w:tc>
        <w:tc>
          <w:tcPr>
            <w:tcW w:w="0" w:type="auto"/>
          </w:tcPr>
          <w:p w14:paraId="0867C0A6" w14:textId="77777777" w:rsidR="00F07946" w:rsidRPr="00223DA2" w:rsidRDefault="00F07946" w:rsidP="00432EE8">
            <w:pPr>
              <w:pStyle w:val="TAL"/>
              <w:rPr>
                <w:sz w:val="16"/>
              </w:rPr>
            </w:pPr>
            <w:r>
              <w:rPr>
                <w:sz w:val="16"/>
              </w:rPr>
              <w:t>No-transmit zone restriction in 5GS</w:t>
            </w:r>
          </w:p>
        </w:tc>
        <w:tc>
          <w:tcPr>
            <w:tcW w:w="0" w:type="auto"/>
          </w:tcPr>
          <w:p w14:paraId="0F5649E5" w14:textId="77777777" w:rsidR="00F07946" w:rsidRPr="00223DA2" w:rsidRDefault="00F07946" w:rsidP="00432EE8">
            <w:pPr>
              <w:pStyle w:val="TAL"/>
              <w:rPr>
                <w:sz w:val="16"/>
              </w:rPr>
            </w:pPr>
            <w:r>
              <w:rPr>
                <w:sz w:val="16"/>
              </w:rPr>
              <w:t>Ericsson, LG Electronics</w:t>
            </w:r>
          </w:p>
        </w:tc>
        <w:tc>
          <w:tcPr>
            <w:tcW w:w="0" w:type="auto"/>
          </w:tcPr>
          <w:p w14:paraId="7C5D8265" w14:textId="77777777" w:rsidR="00F07946" w:rsidRPr="00223DA2" w:rsidRDefault="00F07946" w:rsidP="00432EE8">
            <w:pPr>
              <w:pStyle w:val="TAL"/>
              <w:rPr>
                <w:sz w:val="16"/>
              </w:rPr>
            </w:pPr>
            <w:r>
              <w:rPr>
                <w:sz w:val="16"/>
              </w:rPr>
              <w:t>agreed</w:t>
            </w:r>
          </w:p>
        </w:tc>
        <w:tc>
          <w:tcPr>
            <w:tcW w:w="0" w:type="auto"/>
          </w:tcPr>
          <w:p w14:paraId="2A606357" w14:textId="77777777" w:rsidR="00F07946" w:rsidRPr="00223DA2" w:rsidRDefault="00F07946" w:rsidP="00432EE8">
            <w:pPr>
              <w:pStyle w:val="TAL"/>
              <w:rPr>
                <w:sz w:val="16"/>
              </w:rPr>
            </w:pPr>
            <w:r>
              <w:rPr>
                <w:sz w:val="16"/>
              </w:rPr>
              <w:t>C1-246181</w:t>
            </w:r>
          </w:p>
        </w:tc>
        <w:tc>
          <w:tcPr>
            <w:tcW w:w="0" w:type="auto"/>
          </w:tcPr>
          <w:p w14:paraId="4ECFC3D1" w14:textId="77777777" w:rsidR="00F07946" w:rsidRPr="00223DA2" w:rsidRDefault="00F07946" w:rsidP="00432EE8">
            <w:pPr>
              <w:pStyle w:val="TAL"/>
              <w:rPr>
                <w:sz w:val="16"/>
              </w:rPr>
            </w:pPr>
          </w:p>
        </w:tc>
      </w:tr>
      <w:tr w:rsidR="00F07946" w14:paraId="61211F0B" w14:textId="77777777" w:rsidTr="00432EE8">
        <w:tc>
          <w:tcPr>
            <w:tcW w:w="0" w:type="auto"/>
          </w:tcPr>
          <w:p w14:paraId="494A4F67" w14:textId="77777777" w:rsidR="00F07946" w:rsidRPr="00223DA2" w:rsidRDefault="00F07946" w:rsidP="00432EE8">
            <w:pPr>
              <w:pStyle w:val="TAL"/>
              <w:rPr>
                <w:sz w:val="16"/>
              </w:rPr>
            </w:pPr>
            <w:r>
              <w:rPr>
                <w:sz w:val="16"/>
              </w:rPr>
              <w:t>C1-247031</w:t>
            </w:r>
          </w:p>
        </w:tc>
        <w:tc>
          <w:tcPr>
            <w:tcW w:w="0" w:type="auto"/>
          </w:tcPr>
          <w:p w14:paraId="42D4F297" w14:textId="77777777" w:rsidR="00F07946" w:rsidRPr="00223DA2" w:rsidRDefault="00F07946" w:rsidP="00432EE8">
            <w:pPr>
              <w:pStyle w:val="TAL"/>
              <w:rPr>
                <w:sz w:val="16"/>
              </w:rPr>
            </w:pPr>
            <w:r>
              <w:rPr>
                <w:sz w:val="16"/>
              </w:rPr>
              <w:t>No-transmit zone restriction in EPS</w:t>
            </w:r>
          </w:p>
        </w:tc>
        <w:tc>
          <w:tcPr>
            <w:tcW w:w="0" w:type="auto"/>
          </w:tcPr>
          <w:p w14:paraId="7E6B7254" w14:textId="77777777" w:rsidR="00F07946" w:rsidRPr="00223DA2" w:rsidRDefault="00F07946" w:rsidP="00432EE8">
            <w:pPr>
              <w:pStyle w:val="TAL"/>
              <w:rPr>
                <w:sz w:val="16"/>
              </w:rPr>
            </w:pPr>
            <w:r>
              <w:rPr>
                <w:sz w:val="16"/>
              </w:rPr>
              <w:t>Ericsson, LG Electronics</w:t>
            </w:r>
          </w:p>
        </w:tc>
        <w:tc>
          <w:tcPr>
            <w:tcW w:w="0" w:type="auto"/>
          </w:tcPr>
          <w:p w14:paraId="7B0DFACC" w14:textId="77777777" w:rsidR="00F07946" w:rsidRPr="00223DA2" w:rsidRDefault="00F07946" w:rsidP="00432EE8">
            <w:pPr>
              <w:pStyle w:val="TAL"/>
              <w:rPr>
                <w:sz w:val="16"/>
              </w:rPr>
            </w:pPr>
            <w:r>
              <w:rPr>
                <w:sz w:val="16"/>
              </w:rPr>
              <w:t>agreed</w:t>
            </w:r>
          </w:p>
        </w:tc>
        <w:tc>
          <w:tcPr>
            <w:tcW w:w="0" w:type="auto"/>
          </w:tcPr>
          <w:p w14:paraId="625B4EBB" w14:textId="77777777" w:rsidR="00F07946" w:rsidRPr="00223DA2" w:rsidRDefault="00F07946" w:rsidP="00432EE8">
            <w:pPr>
              <w:pStyle w:val="TAL"/>
              <w:rPr>
                <w:sz w:val="16"/>
              </w:rPr>
            </w:pPr>
            <w:r>
              <w:rPr>
                <w:sz w:val="16"/>
              </w:rPr>
              <w:t>C1-246183</w:t>
            </w:r>
          </w:p>
        </w:tc>
        <w:tc>
          <w:tcPr>
            <w:tcW w:w="0" w:type="auto"/>
          </w:tcPr>
          <w:p w14:paraId="63E8480E" w14:textId="77777777" w:rsidR="00F07946" w:rsidRPr="00223DA2" w:rsidRDefault="00F07946" w:rsidP="00432EE8">
            <w:pPr>
              <w:pStyle w:val="TAL"/>
              <w:rPr>
                <w:sz w:val="16"/>
              </w:rPr>
            </w:pPr>
          </w:p>
        </w:tc>
      </w:tr>
      <w:tr w:rsidR="00F07946" w14:paraId="1820FCD3" w14:textId="77777777" w:rsidTr="00432EE8">
        <w:tc>
          <w:tcPr>
            <w:tcW w:w="0" w:type="auto"/>
          </w:tcPr>
          <w:p w14:paraId="4EB0E0A8" w14:textId="77777777" w:rsidR="00F07946" w:rsidRPr="00223DA2" w:rsidRDefault="00F07946" w:rsidP="00432EE8">
            <w:pPr>
              <w:pStyle w:val="TAL"/>
              <w:rPr>
                <w:sz w:val="16"/>
              </w:rPr>
            </w:pPr>
            <w:r>
              <w:rPr>
                <w:sz w:val="16"/>
              </w:rPr>
              <w:t>C1-247032</w:t>
            </w:r>
          </w:p>
        </w:tc>
        <w:tc>
          <w:tcPr>
            <w:tcW w:w="0" w:type="auto"/>
          </w:tcPr>
          <w:p w14:paraId="72A769F1" w14:textId="77777777" w:rsidR="00F07946" w:rsidRPr="00223DA2" w:rsidRDefault="00F07946" w:rsidP="00432EE8">
            <w:pPr>
              <w:pStyle w:val="TAL"/>
              <w:rPr>
                <w:sz w:val="16"/>
              </w:rPr>
            </w:pPr>
            <w:r>
              <w:rPr>
                <w:sz w:val="16"/>
              </w:rPr>
              <w:t>No-transmit zone restriction in 5GS</w:t>
            </w:r>
          </w:p>
        </w:tc>
        <w:tc>
          <w:tcPr>
            <w:tcW w:w="0" w:type="auto"/>
          </w:tcPr>
          <w:p w14:paraId="1B982562" w14:textId="77777777" w:rsidR="00F07946" w:rsidRPr="00223DA2" w:rsidRDefault="00F07946" w:rsidP="00432EE8">
            <w:pPr>
              <w:pStyle w:val="TAL"/>
              <w:rPr>
                <w:sz w:val="16"/>
              </w:rPr>
            </w:pPr>
            <w:r>
              <w:rPr>
                <w:sz w:val="16"/>
              </w:rPr>
              <w:t>Qualcomm Incorporated</w:t>
            </w:r>
          </w:p>
        </w:tc>
        <w:tc>
          <w:tcPr>
            <w:tcW w:w="0" w:type="auto"/>
          </w:tcPr>
          <w:p w14:paraId="36DEEA8F" w14:textId="77777777" w:rsidR="00F07946" w:rsidRPr="00223DA2" w:rsidRDefault="00F07946" w:rsidP="00432EE8">
            <w:pPr>
              <w:pStyle w:val="TAL"/>
              <w:rPr>
                <w:sz w:val="16"/>
              </w:rPr>
            </w:pPr>
            <w:r>
              <w:rPr>
                <w:sz w:val="16"/>
              </w:rPr>
              <w:t>postponed</w:t>
            </w:r>
          </w:p>
        </w:tc>
        <w:tc>
          <w:tcPr>
            <w:tcW w:w="0" w:type="auto"/>
          </w:tcPr>
          <w:p w14:paraId="20D92E24" w14:textId="77777777" w:rsidR="00F07946" w:rsidRPr="00223DA2" w:rsidRDefault="00F07946" w:rsidP="00432EE8">
            <w:pPr>
              <w:pStyle w:val="TAL"/>
              <w:rPr>
                <w:sz w:val="16"/>
              </w:rPr>
            </w:pPr>
            <w:r>
              <w:rPr>
                <w:sz w:val="16"/>
              </w:rPr>
              <w:t>C1-246541</w:t>
            </w:r>
          </w:p>
        </w:tc>
        <w:tc>
          <w:tcPr>
            <w:tcW w:w="0" w:type="auto"/>
          </w:tcPr>
          <w:p w14:paraId="46CBEBC7" w14:textId="77777777" w:rsidR="00F07946" w:rsidRPr="00223DA2" w:rsidRDefault="00F07946" w:rsidP="00432EE8">
            <w:pPr>
              <w:pStyle w:val="TAL"/>
              <w:rPr>
                <w:sz w:val="16"/>
              </w:rPr>
            </w:pPr>
          </w:p>
        </w:tc>
      </w:tr>
      <w:tr w:rsidR="00F07946" w14:paraId="096390E3" w14:textId="77777777" w:rsidTr="00432EE8">
        <w:tc>
          <w:tcPr>
            <w:tcW w:w="0" w:type="auto"/>
          </w:tcPr>
          <w:p w14:paraId="448FE1BA" w14:textId="77777777" w:rsidR="00F07946" w:rsidRPr="00223DA2" w:rsidRDefault="00F07946" w:rsidP="00432EE8">
            <w:pPr>
              <w:pStyle w:val="TAL"/>
              <w:rPr>
                <w:sz w:val="16"/>
              </w:rPr>
            </w:pPr>
            <w:r>
              <w:rPr>
                <w:sz w:val="16"/>
              </w:rPr>
              <w:t>C1-247033</w:t>
            </w:r>
          </w:p>
        </w:tc>
        <w:tc>
          <w:tcPr>
            <w:tcW w:w="0" w:type="auto"/>
          </w:tcPr>
          <w:p w14:paraId="5ED36373" w14:textId="77777777" w:rsidR="00F07946" w:rsidRPr="00223DA2" w:rsidRDefault="00F07946" w:rsidP="00432EE8">
            <w:pPr>
              <w:pStyle w:val="TAL"/>
              <w:rPr>
                <w:sz w:val="16"/>
              </w:rPr>
            </w:pPr>
            <w:r>
              <w:rPr>
                <w:sz w:val="16"/>
              </w:rPr>
              <w:t>No-transmit zone restriction in EPS</w:t>
            </w:r>
          </w:p>
        </w:tc>
        <w:tc>
          <w:tcPr>
            <w:tcW w:w="0" w:type="auto"/>
          </w:tcPr>
          <w:p w14:paraId="6E9B2C89" w14:textId="77777777" w:rsidR="00F07946" w:rsidRPr="00223DA2" w:rsidRDefault="00F07946" w:rsidP="00432EE8">
            <w:pPr>
              <w:pStyle w:val="TAL"/>
              <w:rPr>
                <w:sz w:val="16"/>
              </w:rPr>
            </w:pPr>
            <w:r>
              <w:rPr>
                <w:sz w:val="16"/>
              </w:rPr>
              <w:t>Qualcomm Incorporated</w:t>
            </w:r>
          </w:p>
        </w:tc>
        <w:tc>
          <w:tcPr>
            <w:tcW w:w="0" w:type="auto"/>
          </w:tcPr>
          <w:p w14:paraId="520863FA" w14:textId="77777777" w:rsidR="00F07946" w:rsidRPr="00223DA2" w:rsidRDefault="00F07946" w:rsidP="00432EE8">
            <w:pPr>
              <w:pStyle w:val="TAL"/>
              <w:rPr>
                <w:sz w:val="16"/>
              </w:rPr>
            </w:pPr>
            <w:r>
              <w:rPr>
                <w:sz w:val="16"/>
              </w:rPr>
              <w:t>postponed</w:t>
            </w:r>
          </w:p>
        </w:tc>
        <w:tc>
          <w:tcPr>
            <w:tcW w:w="0" w:type="auto"/>
          </w:tcPr>
          <w:p w14:paraId="26F0505A" w14:textId="77777777" w:rsidR="00F07946" w:rsidRPr="00223DA2" w:rsidRDefault="00F07946" w:rsidP="00432EE8">
            <w:pPr>
              <w:pStyle w:val="TAL"/>
              <w:rPr>
                <w:sz w:val="16"/>
              </w:rPr>
            </w:pPr>
            <w:r>
              <w:rPr>
                <w:sz w:val="16"/>
              </w:rPr>
              <w:t>C1-246542</w:t>
            </w:r>
          </w:p>
        </w:tc>
        <w:tc>
          <w:tcPr>
            <w:tcW w:w="0" w:type="auto"/>
          </w:tcPr>
          <w:p w14:paraId="6C476110" w14:textId="77777777" w:rsidR="00F07946" w:rsidRPr="00223DA2" w:rsidRDefault="00F07946" w:rsidP="00432EE8">
            <w:pPr>
              <w:pStyle w:val="TAL"/>
              <w:rPr>
                <w:sz w:val="16"/>
              </w:rPr>
            </w:pPr>
          </w:p>
        </w:tc>
      </w:tr>
      <w:tr w:rsidR="00F07946" w14:paraId="0AAE1180" w14:textId="77777777" w:rsidTr="00432EE8">
        <w:tc>
          <w:tcPr>
            <w:tcW w:w="0" w:type="auto"/>
          </w:tcPr>
          <w:p w14:paraId="4BBA017F" w14:textId="77777777" w:rsidR="00F07946" w:rsidRPr="00223DA2" w:rsidRDefault="00F07946" w:rsidP="00432EE8">
            <w:pPr>
              <w:pStyle w:val="TAL"/>
              <w:rPr>
                <w:sz w:val="16"/>
              </w:rPr>
            </w:pPr>
            <w:r>
              <w:rPr>
                <w:sz w:val="16"/>
              </w:rPr>
              <w:t>C1-247034</w:t>
            </w:r>
          </w:p>
        </w:tc>
        <w:tc>
          <w:tcPr>
            <w:tcW w:w="0" w:type="auto"/>
          </w:tcPr>
          <w:p w14:paraId="39D84558" w14:textId="77777777" w:rsidR="00F07946" w:rsidRPr="00223DA2" w:rsidRDefault="00F07946" w:rsidP="00432EE8">
            <w:pPr>
              <w:pStyle w:val="TAL"/>
              <w:rPr>
                <w:sz w:val="16"/>
              </w:rPr>
            </w:pPr>
            <w:r>
              <w:rPr>
                <w:sz w:val="16"/>
              </w:rPr>
              <w:t>Introduce new AT command +CNTZAI</w:t>
            </w:r>
          </w:p>
        </w:tc>
        <w:tc>
          <w:tcPr>
            <w:tcW w:w="0" w:type="auto"/>
          </w:tcPr>
          <w:p w14:paraId="38E92380" w14:textId="77777777" w:rsidR="00F07946" w:rsidRPr="00223DA2" w:rsidRDefault="00F07946" w:rsidP="00432EE8">
            <w:pPr>
              <w:pStyle w:val="TAL"/>
              <w:rPr>
                <w:sz w:val="16"/>
              </w:rPr>
            </w:pPr>
            <w:r>
              <w:rPr>
                <w:sz w:val="16"/>
              </w:rPr>
              <w:t>LG Electronics</w:t>
            </w:r>
          </w:p>
        </w:tc>
        <w:tc>
          <w:tcPr>
            <w:tcW w:w="0" w:type="auto"/>
          </w:tcPr>
          <w:p w14:paraId="6303B9DE" w14:textId="77777777" w:rsidR="00F07946" w:rsidRPr="00223DA2" w:rsidRDefault="00F07946" w:rsidP="00432EE8">
            <w:pPr>
              <w:pStyle w:val="TAL"/>
              <w:rPr>
                <w:sz w:val="16"/>
              </w:rPr>
            </w:pPr>
            <w:r>
              <w:rPr>
                <w:sz w:val="16"/>
              </w:rPr>
              <w:t>postponed</w:t>
            </w:r>
          </w:p>
        </w:tc>
        <w:tc>
          <w:tcPr>
            <w:tcW w:w="0" w:type="auto"/>
          </w:tcPr>
          <w:p w14:paraId="20FE67B8" w14:textId="77777777" w:rsidR="00F07946" w:rsidRPr="00223DA2" w:rsidRDefault="00F07946" w:rsidP="00432EE8">
            <w:pPr>
              <w:pStyle w:val="TAL"/>
              <w:rPr>
                <w:sz w:val="16"/>
              </w:rPr>
            </w:pPr>
            <w:r>
              <w:rPr>
                <w:sz w:val="16"/>
              </w:rPr>
              <w:t>C1-246510</w:t>
            </w:r>
          </w:p>
        </w:tc>
        <w:tc>
          <w:tcPr>
            <w:tcW w:w="0" w:type="auto"/>
          </w:tcPr>
          <w:p w14:paraId="5ADDD12A" w14:textId="77777777" w:rsidR="00F07946" w:rsidRPr="00223DA2" w:rsidRDefault="00F07946" w:rsidP="00432EE8">
            <w:pPr>
              <w:pStyle w:val="TAL"/>
              <w:rPr>
                <w:sz w:val="16"/>
              </w:rPr>
            </w:pPr>
          </w:p>
        </w:tc>
      </w:tr>
      <w:tr w:rsidR="00F07946" w14:paraId="26CFF926" w14:textId="77777777" w:rsidTr="00432EE8">
        <w:tc>
          <w:tcPr>
            <w:tcW w:w="0" w:type="auto"/>
          </w:tcPr>
          <w:p w14:paraId="52E21BCA" w14:textId="77777777" w:rsidR="00F07946" w:rsidRPr="00223DA2" w:rsidRDefault="00F07946" w:rsidP="00432EE8">
            <w:pPr>
              <w:pStyle w:val="TAL"/>
              <w:rPr>
                <w:sz w:val="16"/>
              </w:rPr>
            </w:pPr>
            <w:r>
              <w:rPr>
                <w:sz w:val="16"/>
              </w:rPr>
              <w:t>C1-247035</w:t>
            </w:r>
          </w:p>
        </w:tc>
        <w:tc>
          <w:tcPr>
            <w:tcW w:w="0" w:type="auto"/>
          </w:tcPr>
          <w:p w14:paraId="4750E861" w14:textId="77777777" w:rsidR="00F07946" w:rsidRPr="00223DA2" w:rsidRDefault="00F07946" w:rsidP="00432EE8">
            <w:pPr>
              <w:pStyle w:val="TAL"/>
              <w:rPr>
                <w:sz w:val="16"/>
              </w:rPr>
            </w:pPr>
            <w:r>
              <w:rPr>
                <w:sz w:val="16"/>
              </w:rPr>
              <w:t>Skeleton for TS 24.437</w:t>
            </w:r>
          </w:p>
        </w:tc>
        <w:tc>
          <w:tcPr>
            <w:tcW w:w="0" w:type="auto"/>
          </w:tcPr>
          <w:p w14:paraId="05EF9C78" w14:textId="77777777" w:rsidR="00F07946" w:rsidRPr="00223DA2" w:rsidRDefault="00F07946" w:rsidP="00432EE8">
            <w:pPr>
              <w:pStyle w:val="TAL"/>
              <w:rPr>
                <w:sz w:val="16"/>
              </w:rPr>
            </w:pPr>
            <w:r>
              <w:rPr>
                <w:sz w:val="16"/>
              </w:rPr>
              <w:t>Samsung</w:t>
            </w:r>
          </w:p>
        </w:tc>
        <w:tc>
          <w:tcPr>
            <w:tcW w:w="0" w:type="auto"/>
          </w:tcPr>
          <w:p w14:paraId="54526928" w14:textId="77777777" w:rsidR="00F07946" w:rsidRPr="00223DA2" w:rsidRDefault="00F07946" w:rsidP="00432EE8">
            <w:pPr>
              <w:pStyle w:val="TAL"/>
              <w:rPr>
                <w:sz w:val="16"/>
              </w:rPr>
            </w:pPr>
            <w:r>
              <w:rPr>
                <w:sz w:val="16"/>
              </w:rPr>
              <w:t>agreed</w:t>
            </w:r>
          </w:p>
        </w:tc>
        <w:tc>
          <w:tcPr>
            <w:tcW w:w="0" w:type="auto"/>
          </w:tcPr>
          <w:p w14:paraId="7898FAE5" w14:textId="77777777" w:rsidR="00F07946" w:rsidRPr="00223DA2" w:rsidRDefault="00F07946" w:rsidP="00432EE8">
            <w:pPr>
              <w:pStyle w:val="TAL"/>
              <w:rPr>
                <w:sz w:val="16"/>
              </w:rPr>
            </w:pPr>
            <w:r>
              <w:rPr>
                <w:sz w:val="16"/>
              </w:rPr>
              <w:t>C1-246170</w:t>
            </w:r>
          </w:p>
        </w:tc>
        <w:tc>
          <w:tcPr>
            <w:tcW w:w="0" w:type="auto"/>
          </w:tcPr>
          <w:p w14:paraId="1FDE1B74" w14:textId="77777777" w:rsidR="00F07946" w:rsidRPr="00223DA2" w:rsidRDefault="00F07946" w:rsidP="00432EE8">
            <w:pPr>
              <w:pStyle w:val="TAL"/>
              <w:rPr>
                <w:sz w:val="16"/>
              </w:rPr>
            </w:pPr>
          </w:p>
        </w:tc>
      </w:tr>
      <w:tr w:rsidR="00F07946" w14:paraId="2AEA65C7" w14:textId="77777777" w:rsidTr="00432EE8">
        <w:tc>
          <w:tcPr>
            <w:tcW w:w="0" w:type="auto"/>
          </w:tcPr>
          <w:p w14:paraId="1395EFA3" w14:textId="77777777" w:rsidR="00F07946" w:rsidRPr="00223DA2" w:rsidRDefault="00F07946" w:rsidP="00432EE8">
            <w:pPr>
              <w:pStyle w:val="TAL"/>
              <w:rPr>
                <w:sz w:val="16"/>
              </w:rPr>
            </w:pPr>
            <w:r>
              <w:rPr>
                <w:sz w:val="16"/>
              </w:rPr>
              <w:t>C1-247036</w:t>
            </w:r>
          </w:p>
        </w:tc>
        <w:tc>
          <w:tcPr>
            <w:tcW w:w="0" w:type="auto"/>
          </w:tcPr>
          <w:p w14:paraId="7A1708F8" w14:textId="77777777" w:rsidR="00F07946" w:rsidRPr="00223DA2" w:rsidRDefault="00F07946" w:rsidP="00432EE8">
            <w:pPr>
              <w:pStyle w:val="TAL"/>
              <w:rPr>
                <w:sz w:val="16"/>
              </w:rPr>
            </w:pPr>
            <w:r>
              <w:rPr>
                <w:sz w:val="16"/>
              </w:rPr>
              <w:t>Scope for TS 24.437</w:t>
            </w:r>
          </w:p>
        </w:tc>
        <w:tc>
          <w:tcPr>
            <w:tcW w:w="0" w:type="auto"/>
          </w:tcPr>
          <w:p w14:paraId="60BFFA3E" w14:textId="77777777" w:rsidR="00F07946" w:rsidRPr="00223DA2" w:rsidRDefault="00F07946" w:rsidP="00432EE8">
            <w:pPr>
              <w:pStyle w:val="TAL"/>
              <w:rPr>
                <w:sz w:val="16"/>
              </w:rPr>
            </w:pPr>
            <w:r>
              <w:rPr>
                <w:sz w:val="16"/>
              </w:rPr>
              <w:t>Samsung</w:t>
            </w:r>
          </w:p>
        </w:tc>
        <w:tc>
          <w:tcPr>
            <w:tcW w:w="0" w:type="auto"/>
          </w:tcPr>
          <w:p w14:paraId="3FF008F2" w14:textId="77777777" w:rsidR="00F07946" w:rsidRPr="00223DA2" w:rsidRDefault="00F07946" w:rsidP="00432EE8">
            <w:pPr>
              <w:pStyle w:val="TAL"/>
              <w:rPr>
                <w:sz w:val="16"/>
              </w:rPr>
            </w:pPr>
            <w:r>
              <w:rPr>
                <w:sz w:val="16"/>
              </w:rPr>
              <w:t>agreed</w:t>
            </w:r>
          </w:p>
        </w:tc>
        <w:tc>
          <w:tcPr>
            <w:tcW w:w="0" w:type="auto"/>
          </w:tcPr>
          <w:p w14:paraId="7693FF62" w14:textId="77777777" w:rsidR="00F07946" w:rsidRPr="00223DA2" w:rsidRDefault="00F07946" w:rsidP="00432EE8">
            <w:pPr>
              <w:pStyle w:val="TAL"/>
              <w:rPr>
                <w:sz w:val="16"/>
              </w:rPr>
            </w:pPr>
            <w:r>
              <w:rPr>
                <w:sz w:val="16"/>
              </w:rPr>
              <w:t>C1-246171</w:t>
            </w:r>
          </w:p>
        </w:tc>
        <w:tc>
          <w:tcPr>
            <w:tcW w:w="0" w:type="auto"/>
          </w:tcPr>
          <w:p w14:paraId="26B939C8" w14:textId="77777777" w:rsidR="00F07946" w:rsidRPr="00223DA2" w:rsidRDefault="00F07946" w:rsidP="00432EE8">
            <w:pPr>
              <w:pStyle w:val="TAL"/>
              <w:rPr>
                <w:sz w:val="16"/>
              </w:rPr>
            </w:pPr>
          </w:p>
        </w:tc>
      </w:tr>
      <w:tr w:rsidR="00F07946" w14:paraId="6A933BAA" w14:textId="77777777" w:rsidTr="00432EE8">
        <w:tc>
          <w:tcPr>
            <w:tcW w:w="0" w:type="auto"/>
          </w:tcPr>
          <w:p w14:paraId="7D4F5F00" w14:textId="77777777" w:rsidR="00F07946" w:rsidRPr="00223DA2" w:rsidRDefault="00F07946" w:rsidP="00432EE8">
            <w:pPr>
              <w:pStyle w:val="TAL"/>
              <w:rPr>
                <w:sz w:val="16"/>
              </w:rPr>
            </w:pPr>
            <w:r>
              <w:rPr>
                <w:sz w:val="16"/>
              </w:rPr>
              <w:t>C1-247037</w:t>
            </w:r>
          </w:p>
        </w:tc>
        <w:tc>
          <w:tcPr>
            <w:tcW w:w="0" w:type="auto"/>
          </w:tcPr>
          <w:p w14:paraId="68FC8FCA" w14:textId="77777777" w:rsidR="00F07946" w:rsidRPr="00223DA2" w:rsidRDefault="00F07946" w:rsidP="00432EE8">
            <w:pPr>
              <w:pStyle w:val="TAL"/>
              <w:rPr>
                <w:sz w:val="16"/>
              </w:rPr>
            </w:pPr>
            <w:r>
              <w:rPr>
                <w:sz w:val="16"/>
              </w:rPr>
              <w:t>Definitions of terms and abbreviations for TS 24.437</w:t>
            </w:r>
          </w:p>
        </w:tc>
        <w:tc>
          <w:tcPr>
            <w:tcW w:w="0" w:type="auto"/>
          </w:tcPr>
          <w:p w14:paraId="3C251DE9" w14:textId="77777777" w:rsidR="00F07946" w:rsidRPr="00223DA2" w:rsidRDefault="00F07946" w:rsidP="00432EE8">
            <w:pPr>
              <w:pStyle w:val="TAL"/>
              <w:rPr>
                <w:sz w:val="16"/>
              </w:rPr>
            </w:pPr>
            <w:r>
              <w:rPr>
                <w:sz w:val="16"/>
              </w:rPr>
              <w:t>Samsung</w:t>
            </w:r>
          </w:p>
        </w:tc>
        <w:tc>
          <w:tcPr>
            <w:tcW w:w="0" w:type="auto"/>
          </w:tcPr>
          <w:p w14:paraId="76F95233" w14:textId="77777777" w:rsidR="00F07946" w:rsidRPr="00223DA2" w:rsidRDefault="00F07946" w:rsidP="00432EE8">
            <w:pPr>
              <w:pStyle w:val="TAL"/>
              <w:rPr>
                <w:sz w:val="16"/>
              </w:rPr>
            </w:pPr>
            <w:r>
              <w:rPr>
                <w:sz w:val="16"/>
              </w:rPr>
              <w:t>agreed</w:t>
            </w:r>
          </w:p>
        </w:tc>
        <w:tc>
          <w:tcPr>
            <w:tcW w:w="0" w:type="auto"/>
          </w:tcPr>
          <w:p w14:paraId="55D37792" w14:textId="77777777" w:rsidR="00F07946" w:rsidRPr="00223DA2" w:rsidRDefault="00F07946" w:rsidP="00432EE8">
            <w:pPr>
              <w:pStyle w:val="TAL"/>
              <w:rPr>
                <w:sz w:val="16"/>
              </w:rPr>
            </w:pPr>
            <w:r>
              <w:rPr>
                <w:sz w:val="16"/>
              </w:rPr>
              <w:t>C1-246172</w:t>
            </w:r>
          </w:p>
        </w:tc>
        <w:tc>
          <w:tcPr>
            <w:tcW w:w="0" w:type="auto"/>
          </w:tcPr>
          <w:p w14:paraId="2C9EFE6C" w14:textId="77777777" w:rsidR="00F07946" w:rsidRPr="00223DA2" w:rsidRDefault="00F07946" w:rsidP="00432EE8">
            <w:pPr>
              <w:pStyle w:val="TAL"/>
              <w:rPr>
                <w:sz w:val="16"/>
              </w:rPr>
            </w:pPr>
          </w:p>
        </w:tc>
      </w:tr>
      <w:tr w:rsidR="00F07946" w14:paraId="311093E2" w14:textId="77777777" w:rsidTr="00432EE8">
        <w:tc>
          <w:tcPr>
            <w:tcW w:w="0" w:type="auto"/>
          </w:tcPr>
          <w:p w14:paraId="2D64DF12" w14:textId="77777777" w:rsidR="00F07946" w:rsidRPr="00223DA2" w:rsidRDefault="00F07946" w:rsidP="00432EE8">
            <w:pPr>
              <w:pStyle w:val="TAL"/>
              <w:rPr>
                <w:sz w:val="16"/>
              </w:rPr>
            </w:pPr>
            <w:r>
              <w:rPr>
                <w:sz w:val="16"/>
              </w:rPr>
              <w:t>C1-247038</w:t>
            </w:r>
          </w:p>
        </w:tc>
        <w:tc>
          <w:tcPr>
            <w:tcW w:w="0" w:type="auto"/>
          </w:tcPr>
          <w:p w14:paraId="11CE881D" w14:textId="77777777" w:rsidR="00F07946" w:rsidRPr="00223DA2" w:rsidRDefault="00F07946" w:rsidP="00432EE8">
            <w:pPr>
              <w:pStyle w:val="TAL"/>
              <w:rPr>
                <w:sz w:val="16"/>
              </w:rPr>
            </w:pPr>
            <w:r>
              <w:rPr>
                <w:sz w:val="16"/>
              </w:rPr>
              <w:t>Spatial anchor creation service operation</w:t>
            </w:r>
          </w:p>
        </w:tc>
        <w:tc>
          <w:tcPr>
            <w:tcW w:w="0" w:type="auto"/>
          </w:tcPr>
          <w:p w14:paraId="3B487A75" w14:textId="77777777" w:rsidR="00F07946" w:rsidRPr="00223DA2" w:rsidRDefault="00F07946" w:rsidP="00432EE8">
            <w:pPr>
              <w:pStyle w:val="TAL"/>
              <w:rPr>
                <w:sz w:val="16"/>
              </w:rPr>
            </w:pPr>
            <w:r>
              <w:rPr>
                <w:sz w:val="16"/>
              </w:rPr>
              <w:t>Samsung</w:t>
            </w:r>
          </w:p>
        </w:tc>
        <w:tc>
          <w:tcPr>
            <w:tcW w:w="0" w:type="auto"/>
          </w:tcPr>
          <w:p w14:paraId="668E9DA3" w14:textId="77777777" w:rsidR="00F07946" w:rsidRPr="00223DA2" w:rsidRDefault="00F07946" w:rsidP="00432EE8">
            <w:pPr>
              <w:pStyle w:val="TAL"/>
              <w:rPr>
                <w:sz w:val="16"/>
              </w:rPr>
            </w:pPr>
            <w:r>
              <w:rPr>
                <w:sz w:val="16"/>
              </w:rPr>
              <w:t>revised</w:t>
            </w:r>
          </w:p>
        </w:tc>
        <w:tc>
          <w:tcPr>
            <w:tcW w:w="0" w:type="auto"/>
          </w:tcPr>
          <w:p w14:paraId="08426CD4" w14:textId="77777777" w:rsidR="00F07946" w:rsidRPr="00223DA2" w:rsidRDefault="00F07946" w:rsidP="00432EE8">
            <w:pPr>
              <w:pStyle w:val="TAL"/>
              <w:rPr>
                <w:sz w:val="16"/>
              </w:rPr>
            </w:pPr>
            <w:r>
              <w:rPr>
                <w:sz w:val="16"/>
              </w:rPr>
              <w:t>C1-246175</w:t>
            </w:r>
          </w:p>
        </w:tc>
        <w:tc>
          <w:tcPr>
            <w:tcW w:w="0" w:type="auto"/>
          </w:tcPr>
          <w:p w14:paraId="7755C918" w14:textId="77777777" w:rsidR="00F07946" w:rsidRPr="00223DA2" w:rsidRDefault="00F07946" w:rsidP="00432EE8">
            <w:pPr>
              <w:pStyle w:val="TAL"/>
              <w:rPr>
                <w:sz w:val="16"/>
              </w:rPr>
            </w:pPr>
            <w:r>
              <w:rPr>
                <w:sz w:val="16"/>
              </w:rPr>
              <w:t>C1-247060</w:t>
            </w:r>
          </w:p>
        </w:tc>
      </w:tr>
      <w:tr w:rsidR="00F07946" w14:paraId="73E93239" w14:textId="77777777" w:rsidTr="00432EE8">
        <w:tc>
          <w:tcPr>
            <w:tcW w:w="0" w:type="auto"/>
          </w:tcPr>
          <w:p w14:paraId="640609CF" w14:textId="77777777" w:rsidR="00F07946" w:rsidRPr="00223DA2" w:rsidRDefault="00F07946" w:rsidP="00432EE8">
            <w:pPr>
              <w:pStyle w:val="TAL"/>
              <w:rPr>
                <w:sz w:val="16"/>
              </w:rPr>
            </w:pPr>
            <w:r>
              <w:rPr>
                <w:sz w:val="16"/>
              </w:rPr>
              <w:t>C1-247039</w:t>
            </w:r>
          </w:p>
        </w:tc>
        <w:tc>
          <w:tcPr>
            <w:tcW w:w="0" w:type="auto"/>
          </w:tcPr>
          <w:p w14:paraId="56B339B1" w14:textId="77777777" w:rsidR="00F07946" w:rsidRPr="00223DA2" w:rsidRDefault="00F07946" w:rsidP="00432EE8">
            <w:pPr>
              <w:pStyle w:val="TAL"/>
              <w:rPr>
                <w:sz w:val="16"/>
              </w:rPr>
            </w:pPr>
            <w:r>
              <w:rPr>
                <w:sz w:val="16"/>
              </w:rPr>
              <w:t>Spatial map creation service operation</w:t>
            </w:r>
          </w:p>
        </w:tc>
        <w:tc>
          <w:tcPr>
            <w:tcW w:w="0" w:type="auto"/>
          </w:tcPr>
          <w:p w14:paraId="34B91FEE" w14:textId="77777777" w:rsidR="00F07946" w:rsidRPr="00223DA2" w:rsidRDefault="00F07946" w:rsidP="00432EE8">
            <w:pPr>
              <w:pStyle w:val="TAL"/>
              <w:rPr>
                <w:sz w:val="16"/>
              </w:rPr>
            </w:pPr>
            <w:r>
              <w:rPr>
                <w:sz w:val="16"/>
              </w:rPr>
              <w:t>Samsung</w:t>
            </w:r>
          </w:p>
        </w:tc>
        <w:tc>
          <w:tcPr>
            <w:tcW w:w="0" w:type="auto"/>
          </w:tcPr>
          <w:p w14:paraId="3D0AC521" w14:textId="77777777" w:rsidR="00F07946" w:rsidRPr="00223DA2" w:rsidRDefault="00F07946" w:rsidP="00432EE8">
            <w:pPr>
              <w:pStyle w:val="TAL"/>
              <w:rPr>
                <w:sz w:val="16"/>
              </w:rPr>
            </w:pPr>
            <w:r>
              <w:rPr>
                <w:sz w:val="16"/>
              </w:rPr>
              <w:t>revised</w:t>
            </w:r>
          </w:p>
        </w:tc>
        <w:tc>
          <w:tcPr>
            <w:tcW w:w="0" w:type="auto"/>
          </w:tcPr>
          <w:p w14:paraId="61394A65" w14:textId="77777777" w:rsidR="00F07946" w:rsidRPr="00223DA2" w:rsidRDefault="00F07946" w:rsidP="00432EE8">
            <w:pPr>
              <w:pStyle w:val="TAL"/>
              <w:rPr>
                <w:sz w:val="16"/>
              </w:rPr>
            </w:pPr>
            <w:r>
              <w:rPr>
                <w:sz w:val="16"/>
              </w:rPr>
              <w:t>C1-246176</w:t>
            </w:r>
          </w:p>
        </w:tc>
        <w:tc>
          <w:tcPr>
            <w:tcW w:w="0" w:type="auto"/>
          </w:tcPr>
          <w:p w14:paraId="6DE7E280" w14:textId="77777777" w:rsidR="00F07946" w:rsidRPr="00223DA2" w:rsidRDefault="00F07946" w:rsidP="00432EE8">
            <w:pPr>
              <w:pStyle w:val="TAL"/>
              <w:rPr>
                <w:sz w:val="16"/>
              </w:rPr>
            </w:pPr>
            <w:r>
              <w:rPr>
                <w:sz w:val="16"/>
              </w:rPr>
              <w:t>C1-247059</w:t>
            </w:r>
          </w:p>
        </w:tc>
      </w:tr>
      <w:tr w:rsidR="00F07946" w14:paraId="549F0E4D" w14:textId="77777777" w:rsidTr="00432EE8">
        <w:tc>
          <w:tcPr>
            <w:tcW w:w="0" w:type="auto"/>
          </w:tcPr>
          <w:p w14:paraId="543899EF" w14:textId="77777777" w:rsidR="00F07946" w:rsidRPr="00223DA2" w:rsidRDefault="00F07946" w:rsidP="00432EE8">
            <w:pPr>
              <w:pStyle w:val="TAL"/>
              <w:rPr>
                <w:sz w:val="16"/>
              </w:rPr>
            </w:pPr>
            <w:r>
              <w:rPr>
                <w:sz w:val="16"/>
              </w:rPr>
              <w:t>C1-247040</w:t>
            </w:r>
          </w:p>
        </w:tc>
        <w:tc>
          <w:tcPr>
            <w:tcW w:w="0" w:type="auto"/>
          </w:tcPr>
          <w:p w14:paraId="1A764EF4" w14:textId="77777777" w:rsidR="00F07946" w:rsidRPr="00223DA2" w:rsidRDefault="00F07946" w:rsidP="00432EE8">
            <w:pPr>
              <w:pStyle w:val="TAL"/>
              <w:rPr>
                <w:sz w:val="16"/>
              </w:rPr>
            </w:pPr>
            <w:r>
              <w:rPr>
                <w:sz w:val="16"/>
              </w:rPr>
              <w:t>Definitions and abbreviations</w:t>
            </w:r>
          </w:p>
        </w:tc>
        <w:tc>
          <w:tcPr>
            <w:tcW w:w="0" w:type="auto"/>
          </w:tcPr>
          <w:p w14:paraId="47BF940C" w14:textId="77777777" w:rsidR="00F07946" w:rsidRPr="00223DA2" w:rsidRDefault="00F07946" w:rsidP="00432EE8">
            <w:pPr>
              <w:pStyle w:val="TAL"/>
              <w:rPr>
                <w:sz w:val="16"/>
              </w:rPr>
            </w:pPr>
            <w:r>
              <w:rPr>
                <w:sz w:val="16"/>
              </w:rPr>
              <w:t>Lenovo</w:t>
            </w:r>
          </w:p>
        </w:tc>
        <w:tc>
          <w:tcPr>
            <w:tcW w:w="0" w:type="auto"/>
          </w:tcPr>
          <w:p w14:paraId="1B9F6D0C" w14:textId="77777777" w:rsidR="00F07946" w:rsidRPr="00223DA2" w:rsidRDefault="00F07946" w:rsidP="00432EE8">
            <w:pPr>
              <w:pStyle w:val="TAL"/>
              <w:rPr>
                <w:sz w:val="16"/>
              </w:rPr>
            </w:pPr>
            <w:r>
              <w:rPr>
                <w:sz w:val="16"/>
              </w:rPr>
              <w:t>agreed</w:t>
            </w:r>
          </w:p>
        </w:tc>
        <w:tc>
          <w:tcPr>
            <w:tcW w:w="0" w:type="auto"/>
          </w:tcPr>
          <w:p w14:paraId="4E273349" w14:textId="77777777" w:rsidR="00F07946" w:rsidRPr="00223DA2" w:rsidRDefault="00F07946" w:rsidP="00432EE8">
            <w:pPr>
              <w:pStyle w:val="TAL"/>
              <w:rPr>
                <w:sz w:val="16"/>
              </w:rPr>
            </w:pPr>
            <w:r>
              <w:rPr>
                <w:sz w:val="16"/>
              </w:rPr>
              <w:t>C1-246118</w:t>
            </w:r>
          </w:p>
        </w:tc>
        <w:tc>
          <w:tcPr>
            <w:tcW w:w="0" w:type="auto"/>
          </w:tcPr>
          <w:p w14:paraId="50E74DC3" w14:textId="77777777" w:rsidR="00F07946" w:rsidRPr="00223DA2" w:rsidRDefault="00F07946" w:rsidP="00432EE8">
            <w:pPr>
              <w:pStyle w:val="TAL"/>
              <w:rPr>
                <w:sz w:val="16"/>
              </w:rPr>
            </w:pPr>
          </w:p>
        </w:tc>
      </w:tr>
      <w:tr w:rsidR="00F07946" w14:paraId="34484CC5" w14:textId="77777777" w:rsidTr="00432EE8">
        <w:tc>
          <w:tcPr>
            <w:tcW w:w="0" w:type="auto"/>
          </w:tcPr>
          <w:p w14:paraId="74F47F5A" w14:textId="77777777" w:rsidR="00F07946" w:rsidRPr="00223DA2" w:rsidRDefault="00F07946" w:rsidP="00432EE8">
            <w:pPr>
              <w:pStyle w:val="TAL"/>
              <w:rPr>
                <w:sz w:val="16"/>
              </w:rPr>
            </w:pPr>
            <w:r>
              <w:rPr>
                <w:sz w:val="16"/>
              </w:rPr>
              <w:t>C1-247041</w:t>
            </w:r>
          </w:p>
        </w:tc>
        <w:tc>
          <w:tcPr>
            <w:tcW w:w="0" w:type="auto"/>
          </w:tcPr>
          <w:p w14:paraId="62C6A8AA" w14:textId="77777777" w:rsidR="00F07946" w:rsidRPr="00223DA2" w:rsidRDefault="00F07946" w:rsidP="00432EE8">
            <w:pPr>
              <w:pStyle w:val="TAL"/>
              <w:rPr>
                <w:sz w:val="16"/>
              </w:rPr>
            </w:pPr>
            <w:r>
              <w:rPr>
                <w:sz w:val="16"/>
              </w:rPr>
              <w:t>Federated learning service</w:t>
            </w:r>
          </w:p>
        </w:tc>
        <w:tc>
          <w:tcPr>
            <w:tcW w:w="0" w:type="auto"/>
          </w:tcPr>
          <w:p w14:paraId="7A415D18" w14:textId="77777777" w:rsidR="00F07946" w:rsidRPr="00223DA2" w:rsidRDefault="00F07946" w:rsidP="00432EE8">
            <w:pPr>
              <w:pStyle w:val="TAL"/>
              <w:rPr>
                <w:sz w:val="16"/>
              </w:rPr>
            </w:pPr>
            <w:r>
              <w:rPr>
                <w:sz w:val="16"/>
              </w:rPr>
              <w:t>Lenovo</w:t>
            </w:r>
          </w:p>
        </w:tc>
        <w:tc>
          <w:tcPr>
            <w:tcW w:w="0" w:type="auto"/>
          </w:tcPr>
          <w:p w14:paraId="389D4BAB" w14:textId="77777777" w:rsidR="00F07946" w:rsidRPr="00223DA2" w:rsidRDefault="00F07946" w:rsidP="00432EE8">
            <w:pPr>
              <w:pStyle w:val="TAL"/>
              <w:rPr>
                <w:sz w:val="16"/>
              </w:rPr>
            </w:pPr>
            <w:r>
              <w:rPr>
                <w:sz w:val="16"/>
              </w:rPr>
              <w:t>revised</w:t>
            </w:r>
          </w:p>
        </w:tc>
        <w:tc>
          <w:tcPr>
            <w:tcW w:w="0" w:type="auto"/>
          </w:tcPr>
          <w:p w14:paraId="056CB2F8" w14:textId="77777777" w:rsidR="00F07946" w:rsidRPr="00223DA2" w:rsidRDefault="00F07946" w:rsidP="00432EE8">
            <w:pPr>
              <w:pStyle w:val="TAL"/>
              <w:rPr>
                <w:sz w:val="16"/>
              </w:rPr>
            </w:pPr>
            <w:r>
              <w:rPr>
                <w:sz w:val="16"/>
              </w:rPr>
              <w:t>C1-246159</w:t>
            </w:r>
          </w:p>
        </w:tc>
        <w:tc>
          <w:tcPr>
            <w:tcW w:w="0" w:type="auto"/>
          </w:tcPr>
          <w:p w14:paraId="361A9163" w14:textId="77777777" w:rsidR="00F07946" w:rsidRPr="00223DA2" w:rsidRDefault="00F07946" w:rsidP="00432EE8">
            <w:pPr>
              <w:pStyle w:val="TAL"/>
              <w:rPr>
                <w:sz w:val="16"/>
              </w:rPr>
            </w:pPr>
            <w:r>
              <w:rPr>
                <w:sz w:val="16"/>
              </w:rPr>
              <w:t>C1-247080</w:t>
            </w:r>
          </w:p>
        </w:tc>
      </w:tr>
      <w:tr w:rsidR="00F07946" w14:paraId="1E68CEC3" w14:textId="77777777" w:rsidTr="00432EE8">
        <w:tc>
          <w:tcPr>
            <w:tcW w:w="0" w:type="auto"/>
          </w:tcPr>
          <w:p w14:paraId="54B5F82F" w14:textId="77777777" w:rsidR="00F07946" w:rsidRPr="00223DA2" w:rsidRDefault="00F07946" w:rsidP="00432EE8">
            <w:pPr>
              <w:pStyle w:val="TAL"/>
              <w:rPr>
                <w:sz w:val="16"/>
              </w:rPr>
            </w:pPr>
            <w:r>
              <w:rPr>
                <w:sz w:val="16"/>
              </w:rPr>
              <w:t>C1-247042</w:t>
            </w:r>
          </w:p>
        </w:tc>
        <w:tc>
          <w:tcPr>
            <w:tcW w:w="0" w:type="auto"/>
          </w:tcPr>
          <w:p w14:paraId="63FEFC03" w14:textId="77777777" w:rsidR="00F07946" w:rsidRPr="00223DA2" w:rsidRDefault="00F07946" w:rsidP="00432EE8">
            <w:pPr>
              <w:pStyle w:val="TAL"/>
              <w:rPr>
                <w:sz w:val="16"/>
              </w:rPr>
            </w:pPr>
            <w:r>
              <w:rPr>
                <w:sz w:val="16"/>
              </w:rPr>
              <w:t>Federated learning service API</w:t>
            </w:r>
          </w:p>
        </w:tc>
        <w:tc>
          <w:tcPr>
            <w:tcW w:w="0" w:type="auto"/>
          </w:tcPr>
          <w:p w14:paraId="4816F03B" w14:textId="77777777" w:rsidR="00F07946" w:rsidRPr="00223DA2" w:rsidRDefault="00F07946" w:rsidP="00432EE8">
            <w:pPr>
              <w:pStyle w:val="TAL"/>
              <w:rPr>
                <w:sz w:val="16"/>
              </w:rPr>
            </w:pPr>
            <w:r>
              <w:rPr>
                <w:sz w:val="16"/>
              </w:rPr>
              <w:t>Lenovo</w:t>
            </w:r>
          </w:p>
        </w:tc>
        <w:tc>
          <w:tcPr>
            <w:tcW w:w="0" w:type="auto"/>
          </w:tcPr>
          <w:p w14:paraId="330AEBEA" w14:textId="77777777" w:rsidR="00F07946" w:rsidRPr="00223DA2" w:rsidRDefault="00F07946" w:rsidP="00432EE8">
            <w:pPr>
              <w:pStyle w:val="TAL"/>
              <w:rPr>
                <w:sz w:val="16"/>
              </w:rPr>
            </w:pPr>
            <w:r>
              <w:rPr>
                <w:sz w:val="16"/>
              </w:rPr>
              <w:t>revised</w:t>
            </w:r>
          </w:p>
        </w:tc>
        <w:tc>
          <w:tcPr>
            <w:tcW w:w="0" w:type="auto"/>
          </w:tcPr>
          <w:p w14:paraId="450939BD" w14:textId="77777777" w:rsidR="00F07946" w:rsidRPr="00223DA2" w:rsidRDefault="00F07946" w:rsidP="00432EE8">
            <w:pPr>
              <w:pStyle w:val="TAL"/>
              <w:rPr>
                <w:sz w:val="16"/>
              </w:rPr>
            </w:pPr>
            <w:r>
              <w:rPr>
                <w:sz w:val="16"/>
              </w:rPr>
              <w:t>C1-246160</w:t>
            </w:r>
          </w:p>
        </w:tc>
        <w:tc>
          <w:tcPr>
            <w:tcW w:w="0" w:type="auto"/>
          </w:tcPr>
          <w:p w14:paraId="0DF8D750" w14:textId="77777777" w:rsidR="00F07946" w:rsidRPr="00223DA2" w:rsidRDefault="00F07946" w:rsidP="00432EE8">
            <w:pPr>
              <w:pStyle w:val="TAL"/>
              <w:rPr>
                <w:sz w:val="16"/>
              </w:rPr>
            </w:pPr>
            <w:r>
              <w:rPr>
                <w:sz w:val="16"/>
              </w:rPr>
              <w:t>C1-247081</w:t>
            </w:r>
          </w:p>
        </w:tc>
      </w:tr>
      <w:tr w:rsidR="00F07946" w14:paraId="29FA816C" w14:textId="77777777" w:rsidTr="00432EE8">
        <w:tc>
          <w:tcPr>
            <w:tcW w:w="0" w:type="auto"/>
          </w:tcPr>
          <w:p w14:paraId="35D0D93F" w14:textId="77777777" w:rsidR="00F07946" w:rsidRPr="00223DA2" w:rsidRDefault="00F07946" w:rsidP="00432EE8">
            <w:pPr>
              <w:pStyle w:val="TAL"/>
              <w:rPr>
                <w:sz w:val="16"/>
              </w:rPr>
            </w:pPr>
            <w:r>
              <w:rPr>
                <w:sz w:val="16"/>
              </w:rPr>
              <w:t>C1-247043</w:t>
            </w:r>
          </w:p>
        </w:tc>
        <w:tc>
          <w:tcPr>
            <w:tcW w:w="0" w:type="auto"/>
          </w:tcPr>
          <w:p w14:paraId="282B0787" w14:textId="77777777" w:rsidR="00F07946" w:rsidRPr="00223DA2" w:rsidRDefault="00F07946" w:rsidP="00432EE8">
            <w:pPr>
              <w:pStyle w:val="TAL"/>
              <w:rPr>
                <w:sz w:val="16"/>
              </w:rPr>
            </w:pPr>
            <w:r>
              <w:rPr>
                <w:sz w:val="16"/>
              </w:rPr>
              <w:t xml:space="preserve">Federated learning service </w:t>
            </w:r>
            <w:proofErr w:type="spellStart"/>
            <w:r>
              <w:rPr>
                <w:sz w:val="16"/>
              </w:rPr>
              <w:t>OpenAPI</w:t>
            </w:r>
            <w:proofErr w:type="spellEnd"/>
          </w:p>
        </w:tc>
        <w:tc>
          <w:tcPr>
            <w:tcW w:w="0" w:type="auto"/>
          </w:tcPr>
          <w:p w14:paraId="15CC7E04" w14:textId="77777777" w:rsidR="00F07946" w:rsidRPr="00223DA2" w:rsidRDefault="00F07946" w:rsidP="00432EE8">
            <w:pPr>
              <w:pStyle w:val="TAL"/>
              <w:rPr>
                <w:sz w:val="16"/>
              </w:rPr>
            </w:pPr>
            <w:r>
              <w:rPr>
                <w:sz w:val="16"/>
              </w:rPr>
              <w:t>Lenovo</w:t>
            </w:r>
          </w:p>
        </w:tc>
        <w:tc>
          <w:tcPr>
            <w:tcW w:w="0" w:type="auto"/>
          </w:tcPr>
          <w:p w14:paraId="610B2D3A" w14:textId="77777777" w:rsidR="00F07946" w:rsidRPr="00223DA2" w:rsidRDefault="00F07946" w:rsidP="00432EE8">
            <w:pPr>
              <w:pStyle w:val="TAL"/>
              <w:rPr>
                <w:sz w:val="16"/>
              </w:rPr>
            </w:pPr>
            <w:r>
              <w:rPr>
                <w:sz w:val="16"/>
              </w:rPr>
              <w:t>revised</w:t>
            </w:r>
          </w:p>
        </w:tc>
        <w:tc>
          <w:tcPr>
            <w:tcW w:w="0" w:type="auto"/>
          </w:tcPr>
          <w:p w14:paraId="04D2F8BE" w14:textId="77777777" w:rsidR="00F07946" w:rsidRPr="00223DA2" w:rsidRDefault="00F07946" w:rsidP="00432EE8">
            <w:pPr>
              <w:pStyle w:val="TAL"/>
              <w:rPr>
                <w:sz w:val="16"/>
              </w:rPr>
            </w:pPr>
            <w:r>
              <w:rPr>
                <w:sz w:val="16"/>
              </w:rPr>
              <w:t>C1-246161</w:t>
            </w:r>
          </w:p>
        </w:tc>
        <w:tc>
          <w:tcPr>
            <w:tcW w:w="0" w:type="auto"/>
          </w:tcPr>
          <w:p w14:paraId="2C9D4F5E" w14:textId="77777777" w:rsidR="00F07946" w:rsidRPr="00223DA2" w:rsidRDefault="00F07946" w:rsidP="00432EE8">
            <w:pPr>
              <w:pStyle w:val="TAL"/>
              <w:rPr>
                <w:sz w:val="16"/>
              </w:rPr>
            </w:pPr>
            <w:r>
              <w:rPr>
                <w:sz w:val="16"/>
              </w:rPr>
              <w:t>C1-247082</w:t>
            </w:r>
          </w:p>
        </w:tc>
      </w:tr>
      <w:tr w:rsidR="00F07946" w14:paraId="4BDD019C" w14:textId="77777777" w:rsidTr="00432EE8">
        <w:tc>
          <w:tcPr>
            <w:tcW w:w="0" w:type="auto"/>
          </w:tcPr>
          <w:p w14:paraId="0A43CF86" w14:textId="77777777" w:rsidR="00F07946" w:rsidRPr="00223DA2" w:rsidRDefault="00F07946" w:rsidP="00432EE8">
            <w:pPr>
              <w:pStyle w:val="TAL"/>
              <w:rPr>
                <w:sz w:val="16"/>
              </w:rPr>
            </w:pPr>
            <w:r>
              <w:rPr>
                <w:sz w:val="16"/>
              </w:rPr>
              <w:t>C1-247044</w:t>
            </w:r>
          </w:p>
        </w:tc>
        <w:tc>
          <w:tcPr>
            <w:tcW w:w="0" w:type="auto"/>
          </w:tcPr>
          <w:p w14:paraId="667CFF80" w14:textId="77777777" w:rsidR="00F07946" w:rsidRPr="00223DA2" w:rsidRDefault="00F07946" w:rsidP="00432EE8">
            <w:pPr>
              <w:pStyle w:val="TAL"/>
              <w:rPr>
                <w:sz w:val="16"/>
              </w:rPr>
            </w:pPr>
            <w:r>
              <w:rPr>
                <w:sz w:val="16"/>
              </w:rPr>
              <w:t>MSGin5G deferred delivery</w:t>
            </w:r>
          </w:p>
        </w:tc>
        <w:tc>
          <w:tcPr>
            <w:tcW w:w="0" w:type="auto"/>
          </w:tcPr>
          <w:p w14:paraId="6462B7B3" w14:textId="77777777" w:rsidR="00F07946" w:rsidRPr="00223DA2" w:rsidRDefault="00F07946" w:rsidP="00432EE8">
            <w:pPr>
              <w:pStyle w:val="TAL"/>
              <w:rPr>
                <w:sz w:val="16"/>
              </w:rPr>
            </w:pPr>
            <w:r>
              <w:rPr>
                <w:sz w:val="16"/>
              </w:rPr>
              <w:t>China Mobile</w:t>
            </w:r>
          </w:p>
        </w:tc>
        <w:tc>
          <w:tcPr>
            <w:tcW w:w="0" w:type="auto"/>
          </w:tcPr>
          <w:p w14:paraId="3A2E44F0" w14:textId="77777777" w:rsidR="00F07946" w:rsidRPr="00223DA2" w:rsidRDefault="00F07946" w:rsidP="00432EE8">
            <w:pPr>
              <w:pStyle w:val="TAL"/>
              <w:rPr>
                <w:sz w:val="16"/>
              </w:rPr>
            </w:pPr>
            <w:r>
              <w:rPr>
                <w:sz w:val="16"/>
              </w:rPr>
              <w:t>agreed</w:t>
            </w:r>
          </w:p>
        </w:tc>
        <w:tc>
          <w:tcPr>
            <w:tcW w:w="0" w:type="auto"/>
          </w:tcPr>
          <w:p w14:paraId="1C178F25" w14:textId="77777777" w:rsidR="00F07946" w:rsidRPr="00223DA2" w:rsidRDefault="00F07946" w:rsidP="00432EE8">
            <w:pPr>
              <w:pStyle w:val="TAL"/>
              <w:rPr>
                <w:sz w:val="16"/>
              </w:rPr>
            </w:pPr>
            <w:r>
              <w:rPr>
                <w:sz w:val="16"/>
              </w:rPr>
              <w:t>C1-246531</w:t>
            </w:r>
          </w:p>
        </w:tc>
        <w:tc>
          <w:tcPr>
            <w:tcW w:w="0" w:type="auto"/>
          </w:tcPr>
          <w:p w14:paraId="4EDB3DC1" w14:textId="77777777" w:rsidR="00F07946" w:rsidRPr="00223DA2" w:rsidRDefault="00F07946" w:rsidP="00432EE8">
            <w:pPr>
              <w:pStyle w:val="TAL"/>
              <w:rPr>
                <w:sz w:val="16"/>
              </w:rPr>
            </w:pPr>
          </w:p>
        </w:tc>
      </w:tr>
      <w:tr w:rsidR="00F07946" w14:paraId="5E4DF403" w14:textId="77777777" w:rsidTr="00432EE8">
        <w:tc>
          <w:tcPr>
            <w:tcW w:w="0" w:type="auto"/>
          </w:tcPr>
          <w:p w14:paraId="7893981B" w14:textId="77777777" w:rsidR="00F07946" w:rsidRPr="00223DA2" w:rsidRDefault="00F07946" w:rsidP="00432EE8">
            <w:pPr>
              <w:pStyle w:val="TAL"/>
              <w:rPr>
                <w:sz w:val="16"/>
              </w:rPr>
            </w:pPr>
            <w:r>
              <w:rPr>
                <w:sz w:val="16"/>
              </w:rPr>
              <w:t>C1-247045</w:t>
            </w:r>
          </w:p>
        </w:tc>
        <w:tc>
          <w:tcPr>
            <w:tcW w:w="0" w:type="auto"/>
          </w:tcPr>
          <w:p w14:paraId="513F4D3A"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A discovery)</w:t>
            </w:r>
          </w:p>
        </w:tc>
        <w:tc>
          <w:tcPr>
            <w:tcW w:w="0" w:type="auto"/>
          </w:tcPr>
          <w:p w14:paraId="04828902" w14:textId="77777777" w:rsidR="00F07946" w:rsidRPr="00223DA2" w:rsidRDefault="00F07946" w:rsidP="00432EE8">
            <w:pPr>
              <w:pStyle w:val="TAL"/>
              <w:rPr>
                <w:sz w:val="16"/>
              </w:rPr>
            </w:pPr>
            <w:r>
              <w:rPr>
                <w:sz w:val="16"/>
              </w:rPr>
              <w:t>Nokia</w:t>
            </w:r>
          </w:p>
        </w:tc>
        <w:tc>
          <w:tcPr>
            <w:tcW w:w="0" w:type="auto"/>
          </w:tcPr>
          <w:p w14:paraId="1ECECA86" w14:textId="77777777" w:rsidR="00F07946" w:rsidRPr="00223DA2" w:rsidRDefault="00F07946" w:rsidP="00432EE8">
            <w:pPr>
              <w:pStyle w:val="TAL"/>
              <w:rPr>
                <w:sz w:val="16"/>
              </w:rPr>
            </w:pPr>
            <w:r>
              <w:rPr>
                <w:sz w:val="16"/>
              </w:rPr>
              <w:t>agreed</w:t>
            </w:r>
          </w:p>
        </w:tc>
        <w:tc>
          <w:tcPr>
            <w:tcW w:w="0" w:type="auto"/>
          </w:tcPr>
          <w:p w14:paraId="7E3C4460" w14:textId="77777777" w:rsidR="00F07946" w:rsidRPr="00223DA2" w:rsidRDefault="00F07946" w:rsidP="00432EE8">
            <w:pPr>
              <w:pStyle w:val="TAL"/>
              <w:rPr>
                <w:sz w:val="16"/>
              </w:rPr>
            </w:pPr>
            <w:r>
              <w:rPr>
                <w:sz w:val="16"/>
              </w:rPr>
              <w:t>C1-246602</w:t>
            </w:r>
          </w:p>
        </w:tc>
        <w:tc>
          <w:tcPr>
            <w:tcW w:w="0" w:type="auto"/>
          </w:tcPr>
          <w:p w14:paraId="691824F0" w14:textId="77777777" w:rsidR="00F07946" w:rsidRPr="00223DA2" w:rsidRDefault="00F07946" w:rsidP="00432EE8">
            <w:pPr>
              <w:pStyle w:val="TAL"/>
              <w:rPr>
                <w:sz w:val="16"/>
              </w:rPr>
            </w:pPr>
          </w:p>
        </w:tc>
      </w:tr>
      <w:tr w:rsidR="00F07946" w14:paraId="6D63EFD7" w14:textId="77777777" w:rsidTr="00432EE8">
        <w:tc>
          <w:tcPr>
            <w:tcW w:w="0" w:type="auto"/>
          </w:tcPr>
          <w:p w14:paraId="6F96F559" w14:textId="77777777" w:rsidR="00F07946" w:rsidRPr="00223DA2" w:rsidRDefault="00F07946" w:rsidP="00432EE8">
            <w:pPr>
              <w:pStyle w:val="TAL"/>
              <w:rPr>
                <w:sz w:val="16"/>
              </w:rPr>
            </w:pPr>
            <w:r>
              <w:rPr>
                <w:sz w:val="16"/>
              </w:rPr>
              <w:t>C1-247046</w:t>
            </w:r>
          </w:p>
        </w:tc>
        <w:tc>
          <w:tcPr>
            <w:tcW w:w="0" w:type="auto"/>
          </w:tcPr>
          <w:p w14:paraId="0D4F4482"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B discovery)</w:t>
            </w:r>
          </w:p>
        </w:tc>
        <w:tc>
          <w:tcPr>
            <w:tcW w:w="0" w:type="auto"/>
          </w:tcPr>
          <w:p w14:paraId="3503D55E" w14:textId="77777777" w:rsidR="00F07946" w:rsidRPr="00223DA2" w:rsidRDefault="00F07946" w:rsidP="00432EE8">
            <w:pPr>
              <w:pStyle w:val="TAL"/>
              <w:rPr>
                <w:sz w:val="16"/>
              </w:rPr>
            </w:pPr>
            <w:r>
              <w:rPr>
                <w:sz w:val="16"/>
              </w:rPr>
              <w:t>Nokia</w:t>
            </w:r>
          </w:p>
        </w:tc>
        <w:tc>
          <w:tcPr>
            <w:tcW w:w="0" w:type="auto"/>
          </w:tcPr>
          <w:p w14:paraId="6F1D3C14" w14:textId="77777777" w:rsidR="00F07946" w:rsidRPr="00223DA2" w:rsidRDefault="00F07946" w:rsidP="00432EE8">
            <w:pPr>
              <w:pStyle w:val="TAL"/>
              <w:rPr>
                <w:sz w:val="16"/>
              </w:rPr>
            </w:pPr>
            <w:r>
              <w:rPr>
                <w:sz w:val="16"/>
              </w:rPr>
              <w:t>agreed</w:t>
            </w:r>
          </w:p>
        </w:tc>
        <w:tc>
          <w:tcPr>
            <w:tcW w:w="0" w:type="auto"/>
          </w:tcPr>
          <w:p w14:paraId="4F96CFAA" w14:textId="77777777" w:rsidR="00F07946" w:rsidRPr="00223DA2" w:rsidRDefault="00F07946" w:rsidP="00432EE8">
            <w:pPr>
              <w:pStyle w:val="TAL"/>
              <w:rPr>
                <w:sz w:val="16"/>
              </w:rPr>
            </w:pPr>
            <w:r>
              <w:rPr>
                <w:sz w:val="16"/>
              </w:rPr>
              <w:t>C1-246603</w:t>
            </w:r>
          </w:p>
        </w:tc>
        <w:tc>
          <w:tcPr>
            <w:tcW w:w="0" w:type="auto"/>
          </w:tcPr>
          <w:p w14:paraId="67A98519" w14:textId="77777777" w:rsidR="00F07946" w:rsidRPr="00223DA2" w:rsidRDefault="00F07946" w:rsidP="00432EE8">
            <w:pPr>
              <w:pStyle w:val="TAL"/>
              <w:rPr>
                <w:sz w:val="16"/>
              </w:rPr>
            </w:pPr>
          </w:p>
        </w:tc>
      </w:tr>
      <w:tr w:rsidR="00F07946" w14:paraId="5C949156" w14:textId="77777777" w:rsidTr="00432EE8">
        <w:tc>
          <w:tcPr>
            <w:tcW w:w="0" w:type="auto"/>
          </w:tcPr>
          <w:p w14:paraId="2DF4EA31" w14:textId="77777777" w:rsidR="00F07946" w:rsidRPr="00223DA2" w:rsidRDefault="00F07946" w:rsidP="00432EE8">
            <w:pPr>
              <w:pStyle w:val="TAL"/>
              <w:rPr>
                <w:sz w:val="16"/>
              </w:rPr>
            </w:pPr>
            <w:r>
              <w:rPr>
                <w:sz w:val="16"/>
              </w:rPr>
              <w:t>C1-247047</w:t>
            </w:r>
          </w:p>
        </w:tc>
        <w:tc>
          <w:tcPr>
            <w:tcW w:w="0" w:type="auto"/>
          </w:tcPr>
          <w:p w14:paraId="27C9209C" w14:textId="77777777" w:rsidR="00F07946" w:rsidRPr="00223DA2" w:rsidRDefault="00F07946" w:rsidP="00432EE8">
            <w:pPr>
              <w:pStyle w:val="TAL"/>
              <w:rPr>
                <w:sz w:val="16"/>
              </w:rPr>
            </w:pPr>
            <w:r>
              <w:rPr>
                <w:sz w:val="16"/>
              </w:rPr>
              <w:t>Updates on the direct link modification procedure for multi-hop UE-to-network relay</w:t>
            </w:r>
          </w:p>
        </w:tc>
        <w:tc>
          <w:tcPr>
            <w:tcW w:w="0" w:type="auto"/>
          </w:tcPr>
          <w:p w14:paraId="69F4CD19" w14:textId="77777777" w:rsidR="00F07946" w:rsidRPr="00223DA2" w:rsidRDefault="00F07946" w:rsidP="00432EE8">
            <w:pPr>
              <w:pStyle w:val="TAL"/>
              <w:rPr>
                <w:sz w:val="16"/>
              </w:rPr>
            </w:pPr>
            <w:r>
              <w:rPr>
                <w:sz w:val="16"/>
              </w:rPr>
              <w:t>Nokia</w:t>
            </w:r>
          </w:p>
        </w:tc>
        <w:tc>
          <w:tcPr>
            <w:tcW w:w="0" w:type="auto"/>
          </w:tcPr>
          <w:p w14:paraId="6F6D1C69" w14:textId="77777777" w:rsidR="00F07946" w:rsidRPr="00223DA2" w:rsidRDefault="00F07946" w:rsidP="00432EE8">
            <w:pPr>
              <w:pStyle w:val="TAL"/>
              <w:rPr>
                <w:sz w:val="16"/>
              </w:rPr>
            </w:pPr>
            <w:r>
              <w:rPr>
                <w:sz w:val="16"/>
              </w:rPr>
              <w:t>agreed</w:t>
            </w:r>
          </w:p>
        </w:tc>
        <w:tc>
          <w:tcPr>
            <w:tcW w:w="0" w:type="auto"/>
          </w:tcPr>
          <w:p w14:paraId="47E7CA4D" w14:textId="77777777" w:rsidR="00F07946" w:rsidRPr="00223DA2" w:rsidRDefault="00F07946" w:rsidP="00432EE8">
            <w:pPr>
              <w:pStyle w:val="TAL"/>
              <w:rPr>
                <w:sz w:val="16"/>
              </w:rPr>
            </w:pPr>
            <w:r>
              <w:rPr>
                <w:sz w:val="16"/>
              </w:rPr>
              <w:t>C1-246604</w:t>
            </w:r>
          </w:p>
        </w:tc>
        <w:tc>
          <w:tcPr>
            <w:tcW w:w="0" w:type="auto"/>
          </w:tcPr>
          <w:p w14:paraId="2248C404" w14:textId="77777777" w:rsidR="00F07946" w:rsidRPr="00223DA2" w:rsidRDefault="00F07946" w:rsidP="00432EE8">
            <w:pPr>
              <w:pStyle w:val="TAL"/>
              <w:rPr>
                <w:sz w:val="16"/>
              </w:rPr>
            </w:pPr>
          </w:p>
        </w:tc>
      </w:tr>
      <w:tr w:rsidR="00F07946" w14:paraId="11512118" w14:textId="77777777" w:rsidTr="00432EE8">
        <w:tc>
          <w:tcPr>
            <w:tcW w:w="0" w:type="auto"/>
          </w:tcPr>
          <w:p w14:paraId="4A987FCF" w14:textId="77777777" w:rsidR="00F07946" w:rsidRPr="00223DA2" w:rsidRDefault="00F07946" w:rsidP="00432EE8">
            <w:pPr>
              <w:pStyle w:val="TAL"/>
              <w:rPr>
                <w:sz w:val="16"/>
              </w:rPr>
            </w:pPr>
            <w:r>
              <w:rPr>
                <w:sz w:val="16"/>
              </w:rPr>
              <w:t>C1-247048</w:t>
            </w:r>
          </w:p>
        </w:tc>
        <w:tc>
          <w:tcPr>
            <w:tcW w:w="0" w:type="auto"/>
          </w:tcPr>
          <w:p w14:paraId="576C13CC" w14:textId="77777777" w:rsidR="00F07946" w:rsidRPr="00223DA2" w:rsidRDefault="00F07946" w:rsidP="00432EE8">
            <w:pPr>
              <w:pStyle w:val="TAL"/>
              <w:rPr>
                <w:sz w:val="16"/>
              </w:rPr>
            </w:pPr>
            <w:r>
              <w:rPr>
                <w:sz w:val="16"/>
              </w:rPr>
              <w:t>Adding the information element to deliver the Remote UE parameters through the Direct Link Modification procedure</w:t>
            </w:r>
          </w:p>
        </w:tc>
        <w:tc>
          <w:tcPr>
            <w:tcW w:w="0" w:type="auto"/>
          </w:tcPr>
          <w:p w14:paraId="68404CA7" w14:textId="77777777" w:rsidR="00F07946" w:rsidRPr="00223DA2" w:rsidRDefault="00F07946" w:rsidP="00432EE8">
            <w:pPr>
              <w:pStyle w:val="TAL"/>
              <w:rPr>
                <w:sz w:val="16"/>
              </w:rPr>
            </w:pPr>
            <w:r>
              <w:rPr>
                <w:sz w:val="16"/>
              </w:rPr>
              <w:t>Nokia</w:t>
            </w:r>
          </w:p>
        </w:tc>
        <w:tc>
          <w:tcPr>
            <w:tcW w:w="0" w:type="auto"/>
          </w:tcPr>
          <w:p w14:paraId="05C990D1" w14:textId="77777777" w:rsidR="00F07946" w:rsidRPr="00223DA2" w:rsidRDefault="00F07946" w:rsidP="00432EE8">
            <w:pPr>
              <w:pStyle w:val="TAL"/>
              <w:rPr>
                <w:sz w:val="16"/>
              </w:rPr>
            </w:pPr>
            <w:r>
              <w:rPr>
                <w:sz w:val="16"/>
              </w:rPr>
              <w:t>agreed</w:t>
            </w:r>
          </w:p>
        </w:tc>
        <w:tc>
          <w:tcPr>
            <w:tcW w:w="0" w:type="auto"/>
          </w:tcPr>
          <w:p w14:paraId="20C555DA" w14:textId="77777777" w:rsidR="00F07946" w:rsidRPr="00223DA2" w:rsidRDefault="00F07946" w:rsidP="00432EE8">
            <w:pPr>
              <w:pStyle w:val="TAL"/>
              <w:rPr>
                <w:sz w:val="16"/>
              </w:rPr>
            </w:pPr>
            <w:r>
              <w:rPr>
                <w:sz w:val="16"/>
              </w:rPr>
              <w:t>C1-246605</w:t>
            </w:r>
          </w:p>
        </w:tc>
        <w:tc>
          <w:tcPr>
            <w:tcW w:w="0" w:type="auto"/>
          </w:tcPr>
          <w:p w14:paraId="4D7B6150" w14:textId="77777777" w:rsidR="00F07946" w:rsidRPr="00223DA2" w:rsidRDefault="00F07946" w:rsidP="00432EE8">
            <w:pPr>
              <w:pStyle w:val="TAL"/>
              <w:rPr>
                <w:sz w:val="16"/>
              </w:rPr>
            </w:pPr>
          </w:p>
        </w:tc>
      </w:tr>
      <w:tr w:rsidR="00F07946" w14:paraId="61EF2264" w14:textId="77777777" w:rsidTr="00432EE8">
        <w:tc>
          <w:tcPr>
            <w:tcW w:w="0" w:type="auto"/>
          </w:tcPr>
          <w:p w14:paraId="706F3FD3" w14:textId="77777777" w:rsidR="00F07946" w:rsidRPr="00223DA2" w:rsidRDefault="00F07946" w:rsidP="00432EE8">
            <w:pPr>
              <w:pStyle w:val="TAL"/>
              <w:rPr>
                <w:sz w:val="16"/>
              </w:rPr>
            </w:pPr>
            <w:r>
              <w:rPr>
                <w:sz w:val="16"/>
              </w:rPr>
              <w:t>C1-247049</w:t>
            </w:r>
          </w:p>
        </w:tc>
        <w:tc>
          <w:tcPr>
            <w:tcW w:w="0" w:type="auto"/>
          </w:tcPr>
          <w:p w14:paraId="76F08500" w14:textId="77777777" w:rsidR="00F07946" w:rsidRPr="00223DA2" w:rsidRDefault="00F07946" w:rsidP="00432EE8">
            <w:pPr>
              <w:pStyle w:val="TAL"/>
              <w:rPr>
                <w:sz w:val="16"/>
              </w:rPr>
            </w:pPr>
            <w:r>
              <w:rPr>
                <w:sz w:val="16"/>
              </w:rPr>
              <w:t>Multi-hop UE-to-network relay selection procedure</w:t>
            </w:r>
          </w:p>
        </w:tc>
        <w:tc>
          <w:tcPr>
            <w:tcW w:w="0" w:type="auto"/>
          </w:tcPr>
          <w:p w14:paraId="042B3AE1" w14:textId="77777777" w:rsidR="00F07946" w:rsidRPr="00223DA2" w:rsidRDefault="00F07946" w:rsidP="00432EE8">
            <w:pPr>
              <w:pStyle w:val="TAL"/>
              <w:rPr>
                <w:sz w:val="16"/>
              </w:rPr>
            </w:pPr>
            <w:r>
              <w:rPr>
                <w:sz w:val="16"/>
              </w:rPr>
              <w:t>Nokia</w:t>
            </w:r>
          </w:p>
        </w:tc>
        <w:tc>
          <w:tcPr>
            <w:tcW w:w="0" w:type="auto"/>
          </w:tcPr>
          <w:p w14:paraId="097E702E" w14:textId="77777777" w:rsidR="00F07946" w:rsidRPr="00223DA2" w:rsidRDefault="00F07946" w:rsidP="00432EE8">
            <w:pPr>
              <w:pStyle w:val="TAL"/>
              <w:rPr>
                <w:sz w:val="16"/>
              </w:rPr>
            </w:pPr>
            <w:r>
              <w:rPr>
                <w:sz w:val="16"/>
              </w:rPr>
              <w:t>agreed</w:t>
            </w:r>
          </w:p>
        </w:tc>
        <w:tc>
          <w:tcPr>
            <w:tcW w:w="0" w:type="auto"/>
          </w:tcPr>
          <w:p w14:paraId="52A24F27" w14:textId="77777777" w:rsidR="00F07946" w:rsidRPr="00223DA2" w:rsidRDefault="00F07946" w:rsidP="00432EE8">
            <w:pPr>
              <w:pStyle w:val="TAL"/>
              <w:rPr>
                <w:sz w:val="16"/>
              </w:rPr>
            </w:pPr>
            <w:r>
              <w:rPr>
                <w:sz w:val="16"/>
              </w:rPr>
              <w:t>C1-246606</w:t>
            </w:r>
          </w:p>
        </w:tc>
        <w:tc>
          <w:tcPr>
            <w:tcW w:w="0" w:type="auto"/>
          </w:tcPr>
          <w:p w14:paraId="37C37F15" w14:textId="77777777" w:rsidR="00F07946" w:rsidRPr="00223DA2" w:rsidRDefault="00F07946" w:rsidP="00432EE8">
            <w:pPr>
              <w:pStyle w:val="TAL"/>
              <w:rPr>
                <w:sz w:val="16"/>
              </w:rPr>
            </w:pPr>
          </w:p>
        </w:tc>
      </w:tr>
      <w:tr w:rsidR="00F07946" w14:paraId="57215C53" w14:textId="77777777" w:rsidTr="00432EE8">
        <w:tc>
          <w:tcPr>
            <w:tcW w:w="0" w:type="auto"/>
          </w:tcPr>
          <w:p w14:paraId="2E074765" w14:textId="77777777" w:rsidR="00F07946" w:rsidRPr="00223DA2" w:rsidRDefault="00F07946" w:rsidP="00432EE8">
            <w:pPr>
              <w:pStyle w:val="TAL"/>
              <w:rPr>
                <w:sz w:val="16"/>
              </w:rPr>
            </w:pPr>
            <w:r>
              <w:rPr>
                <w:sz w:val="16"/>
              </w:rPr>
              <w:t>C1-247050</w:t>
            </w:r>
          </w:p>
        </w:tc>
        <w:tc>
          <w:tcPr>
            <w:tcW w:w="0" w:type="auto"/>
          </w:tcPr>
          <w:p w14:paraId="684ACB33"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186257BE" w14:textId="77777777" w:rsidR="00F07946" w:rsidRPr="00223DA2" w:rsidRDefault="00F07946" w:rsidP="00432EE8">
            <w:pPr>
              <w:pStyle w:val="TAL"/>
              <w:rPr>
                <w:sz w:val="16"/>
              </w:rPr>
            </w:pPr>
            <w:r>
              <w:rPr>
                <w:sz w:val="16"/>
              </w:rPr>
              <w:t>China Telecom</w:t>
            </w:r>
          </w:p>
        </w:tc>
        <w:tc>
          <w:tcPr>
            <w:tcW w:w="0" w:type="auto"/>
          </w:tcPr>
          <w:p w14:paraId="0FCCE34D" w14:textId="77777777" w:rsidR="00F07946" w:rsidRPr="00223DA2" w:rsidRDefault="00F07946" w:rsidP="00432EE8">
            <w:pPr>
              <w:pStyle w:val="TAL"/>
              <w:rPr>
                <w:sz w:val="16"/>
              </w:rPr>
            </w:pPr>
            <w:r>
              <w:rPr>
                <w:sz w:val="16"/>
              </w:rPr>
              <w:t>revised</w:t>
            </w:r>
          </w:p>
        </w:tc>
        <w:tc>
          <w:tcPr>
            <w:tcW w:w="0" w:type="auto"/>
          </w:tcPr>
          <w:p w14:paraId="4238BB31" w14:textId="77777777" w:rsidR="00F07946" w:rsidRPr="00223DA2" w:rsidRDefault="00F07946" w:rsidP="00432EE8">
            <w:pPr>
              <w:pStyle w:val="TAL"/>
              <w:rPr>
                <w:sz w:val="16"/>
              </w:rPr>
            </w:pPr>
            <w:r>
              <w:rPr>
                <w:sz w:val="16"/>
              </w:rPr>
              <w:t>C1-246575</w:t>
            </w:r>
          </w:p>
        </w:tc>
        <w:tc>
          <w:tcPr>
            <w:tcW w:w="0" w:type="auto"/>
          </w:tcPr>
          <w:p w14:paraId="157225D0" w14:textId="77777777" w:rsidR="00F07946" w:rsidRPr="00223DA2" w:rsidRDefault="00F07946" w:rsidP="00432EE8">
            <w:pPr>
              <w:pStyle w:val="TAL"/>
              <w:rPr>
                <w:sz w:val="16"/>
              </w:rPr>
            </w:pPr>
            <w:r>
              <w:rPr>
                <w:sz w:val="16"/>
              </w:rPr>
              <w:t>C1-247084</w:t>
            </w:r>
          </w:p>
        </w:tc>
      </w:tr>
      <w:tr w:rsidR="00F07946" w14:paraId="7C699B9D" w14:textId="77777777" w:rsidTr="00432EE8">
        <w:tc>
          <w:tcPr>
            <w:tcW w:w="0" w:type="auto"/>
          </w:tcPr>
          <w:p w14:paraId="35DFCC19" w14:textId="77777777" w:rsidR="00F07946" w:rsidRPr="00223DA2" w:rsidRDefault="00F07946" w:rsidP="00432EE8">
            <w:pPr>
              <w:pStyle w:val="TAL"/>
              <w:rPr>
                <w:sz w:val="16"/>
              </w:rPr>
            </w:pPr>
            <w:r>
              <w:rPr>
                <w:sz w:val="16"/>
              </w:rPr>
              <w:t>C1-247051</w:t>
            </w:r>
          </w:p>
        </w:tc>
        <w:tc>
          <w:tcPr>
            <w:tcW w:w="0" w:type="auto"/>
          </w:tcPr>
          <w:p w14:paraId="65A59CCB" w14:textId="77777777" w:rsidR="00F07946" w:rsidRPr="00223DA2" w:rsidRDefault="00F07946" w:rsidP="00432EE8">
            <w:pPr>
              <w:pStyle w:val="TAL"/>
              <w:rPr>
                <w:sz w:val="16"/>
              </w:rPr>
            </w:pPr>
            <w:r>
              <w:rPr>
                <w:sz w:val="16"/>
              </w:rPr>
              <w:t>Update on Server UE selection considering privacy check</w:t>
            </w:r>
          </w:p>
        </w:tc>
        <w:tc>
          <w:tcPr>
            <w:tcW w:w="0" w:type="auto"/>
          </w:tcPr>
          <w:p w14:paraId="1D7CFD0D" w14:textId="77777777" w:rsidR="00F07946" w:rsidRPr="00223DA2" w:rsidRDefault="00F07946" w:rsidP="00432EE8">
            <w:pPr>
              <w:pStyle w:val="TAL"/>
              <w:rPr>
                <w:sz w:val="16"/>
              </w:rPr>
            </w:pPr>
            <w:r>
              <w:rPr>
                <w:sz w:val="16"/>
              </w:rPr>
              <w:t>Xiaomi</w:t>
            </w:r>
          </w:p>
        </w:tc>
        <w:tc>
          <w:tcPr>
            <w:tcW w:w="0" w:type="auto"/>
          </w:tcPr>
          <w:p w14:paraId="5F04A560" w14:textId="77777777" w:rsidR="00F07946" w:rsidRPr="00223DA2" w:rsidRDefault="00F07946" w:rsidP="00432EE8">
            <w:pPr>
              <w:pStyle w:val="TAL"/>
              <w:rPr>
                <w:sz w:val="16"/>
              </w:rPr>
            </w:pPr>
            <w:r>
              <w:rPr>
                <w:sz w:val="16"/>
              </w:rPr>
              <w:t>agreed</w:t>
            </w:r>
          </w:p>
        </w:tc>
        <w:tc>
          <w:tcPr>
            <w:tcW w:w="0" w:type="auto"/>
          </w:tcPr>
          <w:p w14:paraId="504942EB" w14:textId="77777777" w:rsidR="00F07946" w:rsidRPr="00223DA2" w:rsidRDefault="00F07946" w:rsidP="00432EE8">
            <w:pPr>
              <w:pStyle w:val="TAL"/>
              <w:rPr>
                <w:sz w:val="16"/>
              </w:rPr>
            </w:pPr>
            <w:r>
              <w:rPr>
                <w:sz w:val="16"/>
              </w:rPr>
              <w:t>C1-246390</w:t>
            </w:r>
          </w:p>
        </w:tc>
        <w:tc>
          <w:tcPr>
            <w:tcW w:w="0" w:type="auto"/>
          </w:tcPr>
          <w:p w14:paraId="2599128E" w14:textId="77777777" w:rsidR="00F07946" w:rsidRPr="00223DA2" w:rsidRDefault="00F07946" w:rsidP="00432EE8">
            <w:pPr>
              <w:pStyle w:val="TAL"/>
              <w:rPr>
                <w:sz w:val="16"/>
              </w:rPr>
            </w:pPr>
          </w:p>
        </w:tc>
      </w:tr>
      <w:tr w:rsidR="00F07946" w14:paraId="48D6AFFF" w14:textId="77777777" w:rsidTr="00432EE8">
        <w:tc>
          <w:tcPr>
            <w:tcW w:w="0" w:type="auto"/>
          </w:tcPr>
          <w:p w14:paraId="7A83C18E" w14:textId="77777777" w:rsidR="00F07946" w:rsidRPr="00223DA2" w:rsidRDefault="00F07946" w:rsidP="00432EE8">
            <w:pPr>
              <w:pStyle w:val="TAL"/>
              <w:rPr>
                <w:sz w:val="16"/>
              </w:rPr>
            </w:pPr>
            <w:r>
              <w:rPr>
                <w:sz w:val="16"/>
              </w:rPr>
              <w:t>C1-247052</w:t>
            </w:r>
          </w:p>
        </w:tc>
        <w:tc>
          <w:tcPr>
            <w:tcW w:w="0" w:type="auto"/>
          </w:tcPr>
          <w:p w14:paraId="2BA5579A" w14:textId="77777777" w:rsidR="00F07946" w:rsidRPr="00223DA2" w:rsidRDefault="00F07946" w:rsidP="00432EE8">
            <w:pPr>
              <w:pStyle w:val="TAL"/>
              <w:rPr>
                <w:sz w:val="16"/>
              </w:rPr>
            </w:pPr>
            <w:r>
              <w:rPr>
                <w:sz w:val="16"/>
              </w:rPr>
              <w:t>Update on Server UE selection considering privacy check</w:t>
            </w:r>
          </w:p>
        </w:tc>
        <w:tc>
          <w:tcPr>
            <w:tcW w:w="0" w:type="auto"/>
          </w:tcPr>
          <w:p w14:paraId="011E81E5" w14:textId="77777777" w:rsidR="00F07946" w:rsidRPr="00223DA2" w:rsidRDefault="00F07946" w:rsidP="00432EE8">
            <w:pPr>
              <w:pStyle w:val="TAL"/>
              <w:rPr>
                <w:sz w:val="16"/>
              </w:rPr>
            </w:pPr>
            <w:r>
              <w:rPr>
                <w:sz w:val="16"/>
              </w:rPr>
              <w:t>Xiaomi</w:t>
            </w:r>
          </w:p>
        </w:tc>
        <w:tc>
          <w:tcPr>
            <w:tcW w:w="0" w:type="auto"/>
          </w:tcPr>
          <w:p w14:paraId="0A69E498" w14:textId="77777777" w:rsidR="00F07946" w:rsidRPr="00223DA2" w:rsidRDefault="00F07946" w:rsidP="00432EE8">
            <w:pPr>
              <w:pStyle w:val="TAL"/>
              <w:rPr>
                <w:sz w:val="16"/>
              </w:rPr>
            </w:pPr>
            <w:r>
              <w:rPr>
                <w:sz w:val="16"/>
              </w:rPr>
              <w:t>agreed</w:t>
            </w:r>
          </w:p>
        </w:tc>
        <w:tc>
          <w:tcPr>
            <w:tcW w:w="0" w:type="auto"/>
          </w:tcPr>
          <w:p w14:paraId="1B7349C1" w14:textId="77777777" w:rsidR="00F07946" w:rsidRPr="00223DA2" w:rsidRDefault="00F07946" w:rsidP="00432EE8">
            <w:pPr>
              <w:pStyle w:val="TAL"/>
              <w:rPr>
                <w:sz w:val="16"/>
              </w:rPr>
            </w:pPr>
            <w:r>
              <w:rPr>
                <w:sz w:val="16"/>
              </w:rPr>
              <w:t>C1-246391</w:t>
            </w:r>
          </w:p>
        </w:tc>
        <w:tc>
          <w:tcPr>
            <w:tcW w:w="0" w:type="auto"/>
          </w:tcPr>
          <w:p w14:paraId="30E12860" w14:textId="77777777" w:rsidR="00F07946" w:rsidRPr="00223DA2" w:rsidRDefault="00F07946" w:rsidP="00432EE8">
            <w:pPr>
              <w:pStyle w:val="TAL"/>
              <w:rPr>
                <w:sz w:val="16"/>
              </w:rPr>
            </w:pPr>
          </w:p>
        </w:tc>
      </w:tr>
      <w:tr w:rsidR="00F07946" w14:paraId="2AAE3682" w14:textId="77777777" w:rsidTr="00432EE8">
        <w:tc>
          <w:tcPr>
            <w:tcW w:w="0" w:type="auto"/>
          </w:tcPr>
          <w:p w14:paraId="6F2AA5E9" w14:textId="77777777" w:rsidR="00F07946" w:rsidRPr="00223DA2" w:rsidRDefault="00F07946" w:rsidP="00432EE8">
            <w:pPr>
              <w:pStyle w:val="TAL"/>
              <w:rPr>
                <w:sz w:val="16"/>
              </w:rPr>
            </w:pPr>
            <w:r>
              <w:rPr>
                <w:sz w:val="16"/>
              </w:rPr>
              <w:t>C1-247053</w:t>
            </w:r>
          </w:p>
        </w:tc>
        <w:tc>
          <w:tcPr>
            <w:tcW w:w="0" w:type="auto"/>
          </w:tcPr>
          <w:p w14:paraId="522BBCC0" w14:textId="77777777" w:rsidR="00F07946" w:rsidRPr="00223DA2" w:rsidRDefault="00F07946" w:rsidP="00432EE8">
            <w:pPr>
              <w:pStyle w:val="TAL"/>
              <w:rPr>
                <w:sz w:val="16"/>
              </w:rPr>
            </w:pPr>
            <w:r>
              <w:rPr>
                <w:sz w:val="16"/>
              </w:rPr>
              <w:t xml:space="preserve">Update on U2N Relay discovery to support 5G </w:t>
            </w:r>
            <w:proofErr w:type="spellStart"/>
            <w:r>
              <w:rPr>
                <w:sz w:val="16"/>
              </w:rPr>
              <w:t>ProSe</w:t>
            </w:r>
            <w:proofErr w:type="spellEnd"/>
            <w:r>
              <w:rPr>
                <w:sz w:val="16"/>
              </w:rPr>
              <w:t xml:space="preserve"> in SNPN</w:t>
            </w:r>
          </w:p>
        </w:tc>
        <w:tc>
          <w:tcPr>
            <w:tcW w:w="0" w:type="auto"/>
          </w:tcPr>
          <w:p w14:paraId="72F4FB2C" w14:textId="77777777" w:rsidR="00F07946" w:rsidRPr="00223DA2" w:rsidRDefault="00F07946" w:rsidP="00432EE8">
            <w:pPr>
              <w:pStyle w:val="TAL"/>
              <w:rPr>
                <w:sz w:val="16"/>
              </w:rPr>
            </w:pPr>
            <w:r>
              <w:rPr>
                <w:sz w:val="16"/>
              </w:rPr>
              <w:t>China Telecommunications</w:t>
            </w:r>
          </w:p>
        </w:tc>
        <w:tc>
          <w:tcPr>
            <w:tcW w:w="0" w:type="auto"/>
          </w:tcPr>
          <w:p w14:paraId="3B54B6A1" w14:textId="77777777" w:rsidR="00F07946" w:rsidRPr="00223DA2" w:rsidRDefault="00F07946" w:rsidP="00432EE8">
            <w:pPr>
              <w:pStyle w:val="TAL"/>
              <w:rPr>
                <w:sz w:val="16"/>
              </w:rPr>
            </w:pPr>
            <w:r>
              <w:rPr>
                <w:sz w:val="16"/>
              </w:rPr>
              <w:t>agreed</w:t>
            </w:r>
          </w:p>
        </w:tc>
        <w:tc>
          <w:tcPr>
            <w:tcW w:w="0" w:type="auto"/>
          </w:tcPr>
          <w:p w14:paraId="3BEF0AD7" w14:textId="77777777" w:rsidR="00F07946" w:rsidRPr="00223DA2" w:rsidRDefault="00F07946" w:rsidP="00432EE8">
            <w:pPr>
              <w:pStyle w:val="TAL"/>
              <w:rPr>
                <w:sz w:val="16"/>
              </w:rPr>
            </w:pPr>
            <w:r>
              <w:rPr>
                <w:sz w:val="16"/>
              </w:rPr>
              <w:t>C1-246657</w:t>
            </w:r>
          </w:p>
        </w:tc>
        <w:tc>
          <w:tcPr>
            <w:tcW w:w="0" w:type="auto"/>
          </w:tcPr>
          <w:p w14:paraId="5C7FB777" w14:textId="77777777" w:rsidR="00F07946" w:rsidRPr="00223DA2" w:rsidRDefault="00F07946" w:rsidP="00432EE8">
            <w:pPr>
              <w:pStyle w:val="TAL"/>
              <w:rPr>
                <w:sz w:val="16"/>
              </w:rPr>
            </w:pPr>
          </w:p>
        </w:tc>
      </w:tr>
      <w:tr w:rsidR="00F07946" w14:paraId="3700277D" w14:textId="77777777" w:rsidTr="00432EE8">
        <w:tc>
          <w:tcPr>
            <w:tcW w:w="0" w:type="auto"/>
          </w:tcPr>
          <w:p w14:paraId="786DF0BD" w14:textId="77777777" w:rsidR="00F07946" w:rsidRPr="00223DA2" w:rsidRDefault="00F07946" w:rsidP="00432EE8">
            <w:pPr>
              <w:pStyle w:val="TAL"/>
              <w:rPr>
                <w:sz w:val="16"/>
              </w:rPr>
            </w:pPr>
            <w:r>
              <w:rPr>
                <w:sz w:val="16"/>
              </w:rPr>
              <w:t>C1-247054</w:t>
            </w:r>
          </w:p>
        </w:tc>
        <w:tc>
          <w:tcPr>
            <w:tcW w:w="0" w:type="auto"/>
          </w:tcPr>
          <w:p w14:paraId="2CB988DC" w14:textId="77777777" w:rsidR="00F07946" w:rsidRPr="00223DA2" w:rsidRDefault="00F07946" w:rsidP="00432EE8">
            <w:pPr>
              <w:pStyle w:val="TAL"/>
              <w:rPr>
                <w:sz w:val="16"/>
              </w:rPr>
            </w:pPr>
            <w:r>
              <w:rPr>
                <w:sz w:val="16"/>
              </w:rPr>
              <w:t>Clarification on Location area monitoring information procedure</w:t>
            </w:r>
          </w:p>
        </w:tc>
        <w:tc>
          <w:tcPr>
            <w:tcW w:w="0" w:type="auto"/>
          </w:tcPr>
          <w:p w14:paraId="64C41FAF" w14:textId="77777777" w:rsidR="00F07946" w:rsidRPr="00223DA2" w:rsidRDefault="00F07946" w:rsidP="00432EE8">
            <w:pPr>
              <w:pStyle w:val="TAL"/>
              <w:rPr>
                <w:sz w:val="16"/>
              </w:rPr>
            </w:pPr>
            <w:r>
              <w:rPr>
                <w:sz w:val="16"/>
              </w:rPr>
              <w:t>CATT</w:t>
            </w:r>
          </w:p>
        </w:tc>
        <w:tc>
          <w:tcPr>
            <w:tcW w:w="0" w:type="auto"/>
          </w:tcPr>
          <w:p w14:paraId="53006C84" w14:textId="77777777" w:rsidR="00F07946" w:rsidRPr="00223DA2" w:rsidRDefault="00F07946" w:rsidP="00432EE8">
            <w:pPr>
              <w:pStyle w:val="TAL"/>
              <w:rPr>
                <w:sz w:val="16"/>
              </w:rPr>
            </w:pPr>
            <w:r>
              <w:rPr>
                <w:sz w:val="16"/>
              </w:rPr>
              <w:t>agreed</w:t>
            </w:r>
          </w:p>
        </w:tc>
        <w:tc>
          <w:tcPr>
            <w:tcW w:w="0" w:type="auto"/>
          </w:tcPr>
          <w:p w14:paraId="524FEC07" w14:textId="77777777" w:rsidR="00F07946" w:rsidRPr="00223DA2" w:rsidRDefault="00F07946" w:rsidP="00432EE8">
            <w:pPr>
              <w:pStyle w:val="TAL"/>
              <w:rPr>
                <w:sz w:val="16"/>
              </w:rPr>
            </w:pPr>
            <w:r>
              <w:rPr>
                <w:sz w:val="16"/>
              </w:rPr>
              <w:t>C1-246586</w:t>
            </w:r>
          </w:p>
        </w:tc>
        <w:tc>
          <w:tcPr>
            <w:tcW w:w="0" w:type="auto"/>
          </w:tcPr>
          <w:p w14:paraId="5F1EADD8" w14:textId="77777777" w:rsidR="00F07946" w:rsidRPr="00223DA2" w:rsidRDefault="00F07946" w:rsidP="00432EE8">
            <w:pPr>
              <w:pStyle w:val="TAL"/>
              <w:rPr>
                <w:sz w:val="16"/>
              </w:rPr>
            </w:pPr>
          </w:p>
        </w:tc>
      </w:tr>
      <w:tr w:rsidR="00F07946" w14:paraId="7AEEAADD" w14:textId="77777777" w:rsidTr="00432EE8">
        <w:tc>
          <w:tcPr>
            <w:tcW w:w="0" w:type="auto"/>
          </w:tcPr>
          <w:p w14:paraId="1BF7AF18" w14:textId="77777777" w:rsidR="00F07946" w:rsidRPr="00223DA2" w:rsidRDefault="00F07946" w:rsidP="00432EE8">
            <w:pPr>
              <w:pStyle w:val="TAL"/>
              <w:rPr>
                <w:sz w:val="16"/>
              </w:rPr>
            </w:pPr>
            <w:r>
              <w:rPr>
                <w:sz w:val="16"/>
              </w:rPr>
              <w:t>C1-247055</w:t>
            </w:r>
          </w:p>
        </w:tc>
        <w:tc>
          <w:tcPr>
            <w:tcW w:w="0" w:type="auto"/>
          </w:tcPr>
          <w:p w14:paraId="0804E68B"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3F0D062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1B23E6A" w14:textId="77777777" w:rsidR="00F07946" w:rsidRPr="00223DA2" w:rsidRDefault="00F07946" w:rsidP="00432EE8">
            <w:pPr>
              <w:pStyle w:val="TAL"/>
              <w:rPr>
                <w:sz w:val="16"/>
              </w:rPr>
            </w:pPr>
            <w:r>
              <w:rPr>
                <w:sz w:val="16"/>
              </w:rPr>
              <w:t>revised</w:t>
            </w:r>
          </w:p>
        </w:tc>
        <w:tc>
          <w:tcPr>
            <w:tcW w:w="0" w:type="auto"/>
          </w:tcPr>
          <w:p w14:paraId="5E115B72" w14:textId="77777777" w:rsidR="00F07946" w:rsidRPr="00223DA2" w:rsidRDefault="00F07946" w:rsidP="00432EE8">
            <w:pPr>
              <w:pStyle w:val="TAL"/>
              <w:rPr>
                <w:sz w:val="16"/>
              </w:rPr>
            </w:pPr>
            <w:r>
              <w:rPr>
                <w:sz w:val="16"/>
              </w:rPr>
              <w:t>C1-246984</w:t>
            </w:r>
          </w:p>
        </w:tc>
        <w:tc>
          <w:tcPr>
            <w:tcW w:w="0" w:type="auto"/>
          </w:tcPr>
          <w:p w14:paraId="5AEE16D4" w14:textId="77777777" w:rsidR="00F07946" w:rsidRPr="00223DA2" w:rsidRDefault="00F07946" w:rsidP="00432EE8">
            <w:pPr>
              <w:pStyle w:val="TAL"/>
              <w:rPr>
                <w:sz w:val="16"/>
              </w:rPr>
            </w:pPr>
            <w:r>
              <w:rPr>
                <w:sz w:val="16"/>
              </w:rPr>
              <w:t>C1-247073</w:t>
            </w:r>
          </w:p>
        </w:tc>
      </w:tr>
      <w:tr w:rsidR="00F07946" w14:paraId="2F4433E6" w14:textId="77777777" w:rsidTr="00432EE8">
        <w:tc>
          <w:tcPr>
            <w:tcW w:w="0" w:type="auto"/>
          </w:tcPr>
          <w:p w14:paraId="311DD70C" w14:textId="77777777" w:rsidR="00F07946" w:rsidRPr="00223DA2" w:rsidRDefault="00F07946" w:rsidP="00432EE8">
            <w:pPr>
              <w:pStyle w:val="TAL"/>
              <w:rPr>
                <w:sz w:val="16"/>
              </w:rPr>
            </w:pPr>
            <w:r>
              <w:rPr>
                <w:sz w:val="16"/>
              </w:rPr>
              <w:t>C1-247056</w:t>
            </w:r>
          </w:p>
        </w:tc>
        <w:tc>
          <w:tcPr>
            <w:tcW w:w="0" w:type="auto"/>
          </w:tcPr>
          <w:p w14:paraId="60CFBD73"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1CA3D9A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4E23662" w14:textId="77777777" w:rsidR="00F07946" w:rsidRPr="00223DA2" w:rsidRDefault="00F07946" w:rsidP="00432EE8">
            <w:pPr>
              <w:pStyle w:val="TAL"/>
              <w:rPr>
                <w:sz w:val="16"/>
              </w:rPr>
            </w:pPr>
            <w:r>
              <w:rPr>
                <w:sz w:val="16"/>
              </w:rPr>
              <w:t>agreed</w:t>
            </w:r>
          </w:p>
        </w:tc>
        <w:tc>
          <w:tcPr>
            <w:tcW w:w="0" w:type="auto"/>
          </w:tcPr>
          <w:p w14:paraId="054D2F76" w14:textId="77777777" w:rsidR="00F07946" w:rsidRPr="00223DA2" w:rsidRDefault="00F07946" w:rsidP="00432EE8">
            <w:pPr>
              <w:pStyle w:val="TAL"/>
              <w:rPr>
                <w:sz w:val="16"/>
              </w:rPr>
            </w:pPr>
            <w:r>
              <w:rPr>
                <w:sz w:val="16"/>
              </w:rPr>
              <w:t>C1-246985</w:t>
            </w:r>
          </w:p>
        </w:tc>
        <w:tc>
          <w:tcPr>
            <w:tcW w:w="0" w:type="auto"/>
          </w:tcPr>
          <w:p w14:paraId="7D227DE2" w14:textId="77777777" w:rsidR="00F07946" w:rsidRPr="00223DA2" w:rsidRDefault="00F07946" w:rsidP="00432EE8">
            <w:pPr>
              <w:pStyle w:val="TAL"/>
              <w:rPr>
                <w:sz w:val="16"/>
              </w:rPr>
            </w:pPr>
          </w:p>
        </w:tc>
      </w:tr>
      <w:tr w:rsidR="00F07946" w14:paraId="3F202228" w14:textId="77777777" w:rsidTr="00432EE8">
        <w:tc>
          <w:tcPr>
            <w:tcW w:w="0" w:type="auto"/>
          </w:tcPr>
          <w:p w14:paraId="6687CE80" w14:textId="77777777" w:rsidR="00F07946" w:rsidRPr="00223DA2" w:rsidRDefault="00F07946" w:rsidP="00432EE8">
            <w:pPr>
              <w:pStyle w:val="TAL"/>
              <w:rPr>
                <w:sz w:val="16"/>
              </w:rPr>
            </w:pPr>
            <w:r>
              <w:rPr>
                <w:sz w:val="16"/>
              </w:rPr>
              <w:t>C1-247057</w:t>
            </w:r>
          </w:p>
        </w:tc>
        <w:tc>
          <w:tcPr>
            <w:tcW w:w="0" w:type="auto"/>
          </w:tcPr>
          <w:p w14:paraId="0309FD70"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314C6B9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BC902CF" w14:textId="77777777" w:rsidR="00F07946" w:rsidRPr="00223DA2" w:rsidRDefault="00F07946" w:rsidP="00432EE8">
            <w:pPr>
              <w:pStyle w:val="TAL"/>
              <w:rPr>
                <w:sz w:val="16"/>
              </w:rPr>
            </w:pPr>
            <w:r>
              <w:rPr>
                <w:sz w:val="16"/>
              </w:rPr>
              <w:t>agreed</w:t>
            </w:r>
          </w:p>
        </w:tc>
        <w:tc>
          <w:tcPr>
            <w:tcW w:w="0" w:type="auto"/>
          </w:tcPr>
          <w:p w14:paraId="497DA673" w14:textId="77777777" w:rsidR="00F07946" w:rsidRPr="00223DA2" w:rsidRDefault="00F07946" w:rsidP="00432EE8">
            <w:pPr>
              <w:pStyle w:val="TAL"/>
              <w:rPr>
                <w:sz w:val="16"/>
              </w:rPr>
            </w:pPr>
            <w:r>
              <w:rPr>
                <w:sz w:val="16"/>
              </w:rPr>
              <w:t>C1-246994</w:t>
            </w:r>
          </w:p>
        </w:tc>
        <w:tc>
          <w:tcPr>
            <w:tcW w:w="0" w:type="auto"/>
          </w:tcPr>
          <w:p w14:paraId="74676F27" w14:textId="77777777" w:rsidR="00F07946" w:rsidRPr="00223DA2" w:rsidRDefault="00F07946" w:rsidP="00432EE8">
            <w:pPr>
              <w:pStyle w:val="TAL"/>
              <w:rPr>
                <w:sz w:val="16"/>
              </w:rPr>
            </w:pPr>
          </w:p>
        </w:tc>
      </w:tr>
      <w:tr w:rsidR="00F07946" w14:paraId="4AF0D787" w14:textId="77777777" w:rsidTr="00432EE8">
        <w:tc>
          <w:tcPr>
            <w:tcW w:w="0" w:type="auto"/>
          </w:tcPr>
          <w:p w14:paraId="4ECB1D17" w14:textId="77777777" w:rsidR="00F07946" w:rsidRPr="00223DA2" w:rsidRDefault="00F07946" w:rsidP="00432EE8">
            <w:pPr>
              <w:pStyle w:val="TAL"/>
              <w:rPr>
                <w:sz w:val="16"/>
              </w:rPr>
            </w:pPr>
            <w:r>
              <w:rPr>
                <w:sz w:val="16"/>
              </w:rPr>
              <w:t>C1-247058</w:t>
            </w:r>
          </w:p>
        </w:tc>
        <w:tc>
          <w:tcPr>
            <w:tcW w:w="0" w:type="auto"/>
          </w:tcPr>
          <w:p w14:paraId="6127DCE9" w14:textId="77777777" w:rsidR="00F07946" w:rsidRPr="00223DA2" w:rsidRDefault="00F07946" w:rsidP="00432EE8">
            <w:pPr>
              <w:pStyle w:val="TAL"/>
              <w:rPr>
                <w:sz w:val="16"/>
              </w:rPr>
            </w:pPr>
            <w:r>
              <w:rPr>
                <w:sz w:val="16"/>
              </w:rPr>
              <w:t>Message content type extensions</w:t>
            </w:r>
          </w:p>
        </w:tc>
        <w:tc>
          <w:tcPr>
            <w:tcW w:w="0" w:type="auto"/>
          </w:tcPr>
          <w:p w14:paraId="5152C384" w14:textId="77777777" w:rsidR="00F07946" w:rsidRPr="00223DA2" w:rsidRDefault="00F07946" w:rsidP="00432EE8">
            <w:pPr>
              <w:pStyle w:val="TAL"/>
              <w:rPr>
                <w:sz w:val="16"/>
              </w:rPr>
            </w:pPr>
            <w:r>
              <w:rPr>
                <w:sz w:val="16"/>
              </w:rPr>
              <w:t>Qualcomm Incorporated</w:t>
            </w:r>
          </w:p>
        </w:tc>
        <w:tc>
          <w:tcPr>
            <w:tcW w:w="0" w:type="auto"/>
          </w:tcPr>
          <w:p w14:paraId="6F2375DE" w14:textId="77777777" w:rsidR="00F07946" w:rsidRPr="00223DA2" w:rsidRDefault="00F07946" w:rsidP="00432EE8">
            <w:pPr>
              <w:pStyle w:val="TAL"/>
              <w:rPr>
                <w:sz w:val="16"/>
              </w:rPr>
            </w:pPr>
            <w:r>
              <w:rPr>
                <w:sz w:val="16"/>
              </w:rPr>
              <w:t>agreed</w:t>
            </w:r>
          </w:p>
        </w:tc>
        <w:tc>
          <w:tcPr>
            <w:tcW w:w="0" w:type="auto"/>
          </w:tcPr>
          <w:p w14:paraId="3E6DBA76" w14:textId="77777777" w:rsidR="00F07946" w:rsidRPr="00223DA2" w:rsidRDefault="00F07946" w:rsidP="00432EE8">
            <w:pPr>
              <w:pStyle w:val="TAL"/>
              <w:rPr>
                <w:sz w:val="16"/>
              </w:rPr>
            </w:pPr>
            <w:r>
              <w:rPr>
                <w:sz w:val="16"/>
              </w:rPr>
              <w:t>C1-247000</w:t>
            </w:r>
          </w:p>
        </w:tc>
        <w:tc>
          <w:tcPr>
            <w:tcW w:w="0" w:type="auto"/>
          </w:tcPr>
          <w:p w14:paraId="1297219A" w14:textId="77777777" w:rsidR="00F07946" w:rsidRPr="00223DA2" w:rsidRDefault="00F07946" w:rsidP="00432EE8">
            <w:pPr>
              <w:pStyle w:val="TAL"/>
              <w:rPr>
                <w:sz w:val="16"/>
              </w:rPr>
            </w:pPr>
          </w:p>
        </w:tc>
      </w:tr>
      <w:tr w:rsidR="00F07946" w14:paraId="16372DDD" w14:textId="77777777" w:rsidTr="00432EE8">
        <w:tc>
          <w:tcPr>
            <w:tcW w:w="0" w:type="auto"/>
          </w:tcPr>
          <w:p w14:paraId="148933EE" w14:textId="77777777" w:rsidR="00F07946" w:rsidRPr="00223DA2" w:rsidRDefault="00F07946" w:rsidP="00432EE8">
            <w:pPr>
              <w:pStyle w:val="TAL"/>
              <w:rPr>
                <w:sz w:val="16"/>
              </w:rPr>
            </w:pPr>
            <w:r>
              <w:rPr>
                <w:sz w:val="16"/>
              </w:rPr>
              <w:t>C1-247059</w:t>
            </w:r>
          </w:p>
        </w:tc>
        <w:tc>
          <w:tcPr>
            <w:tcW w:w="0" w:type="auto"/>
          </w:tcPr>
          <w:p w14:paraId="6E99FBCA" w14:textId="77777777" w:rsidR="00F07946" w:rsidRPr="00223DA2" w:rsidRDefault="00F07946" w:rsidP="00432EE8">
            <w:pPr>
              <w:pStyle w:val="TAL"/>
              <w:rPr>
                <w:sz w:val="16"/>
              </w:rPr>
            </w:pPr>
            <w:r>
              <w:rPr>
                <w:sz w:val="16"/>
              </w:rPr>
              <w:t>Spatial map creation service operation</w:t>
            </w:r>
          </w:p>
        </w:tc>
        <w:tc>
          <w:tcPr>
            <w:tcW w:w="0" w:type="auto"/>
          </w:tcPr>
          <w:p w14:paraId="245D556B" w14:textId="77777777" w:rsidR="00F07946" w:rsidRPr="00223DA2" w:rsidRDefault="00F07946" w:rsidP="00432EE8">
            <w:pPr>
              <w:pStyle w:val="TAL"/>
              <w:rPr>
                <w:sz w:val="16"/>
              </w:rPr>
            </w:pPr>
            <w:r>
              <w:rPr>
                <w:sz w:val="16"/>
              </w:rPr>
              <w:t>Samsung</w:t>
            </w:r>
          </w:p>
        </w:tc>
        <w:tc>
          <w:tcPr>
            <w:tcW w:w="0" w:type="auto"/>
          </w:tcPr>
          <w:p w14:paraId="2BA2A60A" w14:textId="77777777" w:rsidR="00F07946" w:rsidRPr="00223DA2" w:rsidRDefault="00F07946" w:rsidP="00432EE8">
            <w:pPr>
              <w:pStyle w:val="TAL"/>
              <w:rPr>
                <w:sz w:val="16"/>
              </w:rPr>
            </w:pPr>
            <w:r>
              <w:rPr>
                <w:sz w:val="16"/>
              </w:rPr>
              <w:t>agreed</w:t>
            </w:r>
          </w:p>
        </w:tc>
        <w:tc>
          <w:tcPr>
            <w:tcW w:w="0" w:type="auto"/>
          </w:tcPr>
          <w:p w14:paraId="19C8A201" w14:textId="77777777" w:rsidR="00F07946" w:rsidRPr="00223DA2" w:rsidRDefault="00F07946" w:rsidP="00432EE8">
            <w:pPr>
              <w:pStyle w:val="TAL"/>
              <w:rPr>
                <w:sz w:val="16"/>
              </w:rPr>
            </w:pPr>
            <w:r>
              <w:rPr>
                <w:sz w:val="16"/>
              </w:rPr>
              <w:t>C1-247039</w:t>
            </w:r>
          </w:p>
        </w:tc>
        <w:tc>
          <w:tcPr>
            <w:tcW w:w="0" w:type="auto"/>
          </w:tcPr>
          <w:p w14:paraId="40FBC812" w14:textId="77777777" w:rsidR="00F07946" w:rsidRPr="00223DA2" w:rsidRDefault="00F07946" w:rsidP="00432EE8">
            <w:pPr>
              <w:pStyle w:val="TAL"/>
              <w:rPr>
                <w:sz w:val="16"/>
              </w:rPr>
            </w:pPr>
          </w:p>
        </w:tc>
      </w:tr>
      <w:tr w:rsidR="00F07946" w14:paraId="6CCDA40D" w14:textId="77777777" w:rsidTr="00432EE8">
        <w:tc>
          <w:tcPr>
            <w:tcW w:w="0" w:type="auto"/>
          </w:tcPr>
          <w:p w14:paraId="5DE72A29" w14:textId="77777777" w:rsidR="00F07946" w:rsidRPr="00223DA2" w:rsidRDefault="00F07946" w:rsidP="00432EE8">
            <w:pPr>
              <w:pStyle w:val="TAL"/>
              <w:rPr>
                <w:sz w:val="16"/>
              </w:rPr>
            </w:pPr>
            <w:r>
              <w:rPr>
                <w:sz w:val="16"/>
              </w:rPr>
              <w:t>C1-247060</w:t>
            </w:r>
          </w:p>
        </w:tc>
        <w:tc>
          <w:tcPr>
            <w:tcW w:w="0" w:type="auto"/>
          </w:tcPr>
          <w:p w14:paraId="08494D8D" w14:textId="77777777" w:rsidR="00F07946" w:rsidRPr="00223DA2" w:rsidRDefault="00F07946" w:rsidP="00432EE8">
            <w:pPr>
              <w:pStyle w:val="TAL"/>
              <w:rPr>
                <w:sz w:val="16"/>
              </w:rPr>
            </w:pPr>
            <w:r>
              <w:rPr>
                <w:sz w:val="16"/>
              </w:rPr>
              <w:t>Spatial anchor creation service operation</w:t>
            </w:r>
          </w:p>
        </w:tc>
        <w:tc>
          <w:tcPr>
            <w:tcW w:w="0" w:type="auto"/>
          </w:tcPr>
          <w:p w14:paraId="7F30C7DA" w14:textId="77777777" w:rsidR="00F07946" w:rsidRPr="00223DA2" w:rsidRDefault="00F07946" w:rsidP="00432EE8">
            <w:pPr>
              <w:pStyle w:val="TAL"/>
              <w:rPr>
                <w:sz w:val="16"/>
              </w:rPr>
            </w:pPr>
            <w:r>
              <w:rPr>
                <w:sz w:val="16"/>
              </w:rPr>
              <w:t>Samsung</w:t>
            </w:r>
          </w:p>
        </w:tc>
        <w:tc>
          <w:tcPr>
            <w:tcW w:w="0" w:type="auto"/>
          </w:tcPr>
          <w:p w14:paraId="0D6FE7CA" w14:textId="77777777" w:rsidR="00F07946" w:rsidRPr="00223DA2" w:rsidRDefault="00F07946" w:rsidP="00432EE8">
            <w:pPr>
              <w:pStyle w:val="TAL"/>
              <w:rPr>
                <w:sz w:val="16"/>
              </w:rPr>
            </w:pPr>
            <w:r>
              <w:rPr>
                <w:sz w:val="16"/>
              </w:rPr>
              <w:t>agreed</w:t>
            </w:r>
          </w:p>
        </w:tc>
        <w:tc>
          <w:tcPr>
            <w:tcW w:w="0" w:type="auto"/>
          </w:tcPr>
          <w:p w14:paraId="191BF1F3" w14:textId="77777777" w:rsidR="00F07946" w:rsidRPr="00223DA2" w:rsidRDefault="00F07946" w:rsidP="00432EE8">
            <w:pPr>
              <w:pStyle w:val="TAL"/>
              <w:rPr>
                <w:sz w:val="16"/>
              </w:rPr>
            </w:pPr>
            <w:r>
              <w:rPr>
                <w:sz w:val="16"/>
              </w:rPr>
              <w:t>C1-247038</w:t>
            </w:r>
          </w:p>
        </w:tc>
        <w:tc>
          <w:tcPr>
            <w:tcW w:w="0" w:type="auto"/>
          </w:tcPr>
          <w:p w14:paraId="601DA847" w14:textId="77777777" w:rsidR="00F07946" w:rsidRPr="00223DA2" w:rsidRDefault="00F07946" w:rsidP="00432EE8">
            <w:pPr>
              <w:pStyle w:val="TAL"/>
              <w:rPr>
                <w:sz w:val="16"/>
              </w:rPr>
            </w:pPr>
          </w:p>
        </w:tc>
      </w:tr>
      <w:tr w:rsidR="00F07946" w14:paraId="6F2BCA5D" w14:textId="77777777" w:rsidTr="00432EE8">
        <w:tc>
          <w:tcPr>
            <w:tcW w:w="0" w:type="auto"/>
          </w:tcPr>
          <w:p w14:paraId="281B7505" w14:textId="77777777" w:rsidR="00F07946" w:rsidRPr="00223DA2" w:rsidRDefault="00F07946" w:rsidP="00432EE8">
            <w:pPr>
              <w:pStyle w:val="TAL"/>
              <w:rPr>
                <w:sz w:val="16"/>
              </w:rPr>
            </w:pPr>
            <w:r>
              <w:rPr>
                <w:sz w:val="16"/>
              </w:rPr>
              <w:t>C1-247061</w:t>
            </w:r>
          </w:p>
        </w:tc>
        <w:tc>
          <w:tcPr>
            <w:tcW w:w="0" w:type="auto"/>
          </w:tcPr>
          <w:p w14:paraId="406502AE"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7E249A15" w14:textId="77777777" w:rsidR="00F07946" w:rsidRPr="00223DA2" w:rsidRDefault="00F07946" w:rsidP="00432EE8">
            <w:pPr>
              <w:pStyle w:val="TAL"/>
              <w:rPr>
                <w:sz w:val="16"/>
              </w:rPr>
            </w:pPr>
            <w:r>
              <w:rPr>
                <w:sz w:val="16"/>
              </w:rPr>
              <w:t>Nokia</w:t>
            </w:r>
          </w:p>
        </w:tc>
        <w:tc>
          <w:tcPr>
            <w:tcW w:w="0" w:type="auto"/>
          </w:tcPr>
          <w:p w14:paraId="5D3825C4" w14:textId="77777777" w:rsidR="00F07946" w:rsidRPr="00223DA2" w:rsidRDefault="00F07946" w:rsidP="00432EE8">
            <w:pPr>
              <w:pStyle w:val="TAL"/>
              <w:rPr>
                <w:sz w:val="16"/>
              </w:rPr>
            </w:pPr>
            <w:r>
              <w:rPr>
                <w:sz w:val="16"/>
              </w:rPr>
              <w:t>revised</w:t>
            </w:r>
          </w:p>
        </w:tc>
        <w:tc>
          <w:tcPr>
            <w:tcW w:w="0" w:type="auto"/>
          </w:tcPr>
          <w:p w14:paraId="4E0DC012" w14:textId="77777777" w:rsidR="00F07946" w:rsidRPr="00223DA2" w:rsidRDefault="00F07946" w:rsidP="00432EE8">
            <w:pPr>
              <w:pStyle w:val="TAL"/>
              <w:rPr>
                <w:sz w:val="16"/>
              </w:rPr>
            </w:pPr>
            <w:r>
              <w:rPr>
                <w:sz w:val="16"/>
              </w:rPr>
              <w:t>C1-247017</w:t>
            </w:r>
          </w:p>
        </w:tc>
        <w:tc>
          <w:tcPr>
            <w:tcW w:w="0" w:type="auto"/>
          </w:tcPr>
          <w:p w14:paraId="008E53A6" w14:textId="77777777" w:rsidR="00F07946" w:rsidRPr="00223DA2" w:rsidRDefault="00F07946" w:rsidP="00432EE8">
            <w:pPr>
              <w:pStyle w:val="TAL"/>
              <w:rPr>
                <w:sz w:val="16"/>
              </w:rPr>
            </w:pPr>
            <w:r>
              <w:rPr>
                <w:sz w:val="16"/>
              </w:rPr>
              <w:t>C1-247083</w:t>
            </w:r>
          </w:p>
        </w:tc>
      </w:tr>
      <w:tr w:rsidR="00F07946" w14:paraId="740BCEC7" w14:textId="77777777" w:rsidTr="00432EE8">
        <w:tc>
          <w:tcPr>
            <w:tcW w:w="0" w:type="auto"/>
          </w:tcPr>
          <w:p w14:paraId="7DFF416D" w14:textId="77777777" w:rsidR="00F07946" w:rsidRPr="00223DA2" w:rsidRDefault="00F07946" w:rsidP="00432EE8">
            <w:pPr>
              <w:pStyle w:val="TAL"/>
              <w:rPr>
                <w:sz w:val="16"/>
              </w:rPr>
            </w:pPr>
            <w:r>
              <w:rPr>
                <w:sz w:val="16"/>
              </w:rPr>
              <w:t>C1-247062</w:t>
            </w:r>
          </w:p>
        </w:tc>
        <w:tc>
          <w:tcPr>
            <w:tcW w:w="0" w:type="auto"/>
          </w:tcPr>
          <w:p w14:paraId="447DF0B4"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2E87F7D8" w14:textId="77777777" w:rsidR="00F07946" w:rsidRPr="00223DA2" w:rsidRDefault="00F07946" w:rsidP="00432EE8">
            <w:pPr>
              <w:pStyle w:val="TAL"/>
              <w:rPr>
                <w:sz w:val="16"/>
              </w:rPr>
            </w:pPr>
            <w:r>
              <w:rPr>
                <w:sz w:val="16"/>
              </w:rPr>
              <w:t>SHARP</w:t>
            </w:r>
          </w:p>
        </w:tc>
        <w:tc>
          <w:tcPr>
            <w:tcW w:w="0" w:type="auto"/>
          </w:tcPr>
          <w:p w14:paraId="313BD3C4" w14:textId="77777777" w:rsidR="00F07946" w:rsidRPr="00223DA2" w:rsidRDefault="00F07946" w:rsidP="00432EE8">
            <w:pPr>
              <w:pStyle w:val="TAL"/>
              <w:rPr>
                <w:sz w:val="16"/>
              </w:rPr>
            </w:pPr>
            <w:r>
              <w:rPr>
                <w:sz w:val="16"/>
              </w:rPr>
              <w:t>agreed</w:t>
            </w:r>
          </w:p>
        </w:tc>
        <w:tc>
          <w:tcPr>
            <w:tcW w:w="0" w:type="auto"/>
          </w:tcPr>
          <w:p w14:paraId="5F37C5D1" w14:textId="77777777" w:rsidR="00F07946" w:rsidRPr="00223DA2" w:rsidRDefault="00F07946" w:rsidP="00432EE8">
            <w:pPr>
              <w:pStyle w:val="TAL"/>
              <w:rPr>
                <w:sz w:val="16"/>
              </w:rPr>
            </w:pPr>
            <w:r>
              <w:rPr>
                <w:sz w:val="16"/>
              </w:rPr>
              <w:t>C1-247002</w:t>
            </w:r>
          </w:p>
        </w:tc>
        <w:tc>
          <w:tcPr>
            <w:tcW w:w="0" w:type="auto"/>
          </w:tcPr>
          <w:p w14:paraId="79ACC4EE" w14:textId="77777777" w:rsidR="00F07946" w:rsidRPr="00223DA2" w:rsidRDefault="00F07946" w:rsidP="00432EE8">
            <w:pPr>
              <w:pStyle w:val="TAL"/>
              <w:rPr>
                <w:sz w:val="16"/>
              </w:rPr>
            </w:pPr>
          </w:p>
        </w:tc>
      </w:tr>
      <w:tr w:rsidR="00F07946" w14:paraId="321FB6B7" w14:textId="77777777" w:rsidTr="00432EE8">
        <w:tc>
          <w:tcPr>
            <w:tcW w:w="0" w:type="auto"/>
          </w:tcPr>
          <w:p w14:paraId="04088CED" w14:textId="77777777" w:rsidR="00F07946" w:rsidRPr="00223DA2" w:rsidRDefault="00F07946" w:rsidP="00432EE8">
            <w:pPr>
              <w:pStyle w:val="TAL"/>
              <w:rPr>
                <w:sz w:val="16"/>
              </w:rPr>
            </w:pPr>
            <w:r>
              <w:rPr>
                <w:sz w:val="16"/>
              </w:rPr>
              <w:t>C1-247063</w:t>
            </w:r>
          </w:p>
        </w:tc>
        <w:tc>
          <w:tcPr>
            <w:tcW w:w="0" w:type="auto"/>
          </w:tcPr>
          <w:p w14:paraId="57131179"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119243B3" w14:textId="77777777" w:rsidR="00F07946" w:rsidRPr="00223DA2" w:rsidRDefault="00F07946" w:rsidP="00432EE8">
            <w:pPr>
              <w:pStyle w:val="TAL"/>
              <w:rPr>
                <w:sz w:val="16"/>
              </w:rPr>
            </w:pPr>
            <w:r>
              <w:rPr>
                <w:sz w:val="16"/>
              </w:rPr>
              <w:t>CATT</w:t>
            </w:r>
          </w:p>
        </w:tc>
        <w:tc>
          <w:tcPr>
            <w:tcW w:w="0" w:type="auto"/>
          </w:tcPr>
          <w:p w14:paraId="333BDD5B" w14:textId="77777777" w:rsidR="00F07946" w:rsidRPr="00223DA2" w:rsidRDefault="00F07946" w:rsidP="00432EE8">
            <w:pPr>
              <w:pStyle w:val="TAL"/>
              <w:rPr>
                <w:sz w:val="16"/>
              </w:rPr>
            </w:pPr>
            <w:r>
              <w:rPr>
                <w:sz w:val="16"/>
              </w:rPr>
              <w:t>revised</w:t>
            </w:r>
          </w:p>
        </w:tc>
        <w:tc>
          <w:tcPr>
            <w:tcW w:w="0" w:type="auto"/>
          </w:tcPr>
          <w:p w14:paraId="1AA7AFCC" w14:textId="77777777" w:rsidR="00F07946" w:rsidRPr="00223DA2" w:rsidRDefault="00F07946" w:rsidP="00432EE8">
            <w:pPr>
              <w:pStyle w:val="TAL"/>
              <w:rPr>
                <w:sz w:val="16"/>
              </w:rPr>
            </w:pPr>
            <w:r>
              <w:rPr>
                <w:sz w:val="16"/>
              </w:rPr>
              <w:t>C1-247006</w:t>
            </w:r>
          </w:p>
        </w:tc>
        <w:tc>
          <w:tcPr>
            <w:tcW w:w="0" w:type="auto"/>
          </w:tcPr>
          <w:p w14:paraId="2E0FE061" w14:textId="77777777" w:rsidR="00F07946" w:rsidRPr="00223DA2" w:rsidRDefault="00F07946" w:rsidP="00432EE8">
            <w:pPr>
              <w:pStyle w:val="TAL"/>
              <w:rPr>
                <w:sz w:val="16"/>
              </w:rPr>
            </w:pPr>
            <w:r>
              <w:rPr>
                <w:sz w:val="16"/>
              </w:rPr>
              <w:t>C1-247077</w:t>
            </w:r>
          </w:p>
        </w:tc>
      </w:tr>
      <w:tr w:rsidR="00F07946" w14:paraId="557350BE" w14:textId="77777777" w:rsidTr="00432EE8">
        <w:tc>
          <w:tcPr>
            <w:tcW w:w="0" w:type="auto"/>
          </w:tcPr>
          <w:p w14:paraId="05B15D48" w14:textId="77777777" w:rsidR="00F07946" w:rsidRPr="00223DA2" w:rsidRDefault="00F07946" w:rsidP="00432EE8">
            <w:pPr>
              <w:pStyle w:val="TAL"/>
              <w:rPr>
                <w:sz w:val="16"/>
              </w:rPr>
            </w:pPr>
            <w:r>
              <w:rPr>
                <w:sz w:val="16"/>
              </w:rPr>
              <w:t>C1-247064</w:t>
            </w:r>
          </w:p>
        </w:tc>
        <w:tc>
          <w:tcPr>
            <w:tcW w:w="0" w:type="auto"/>
          </w:tcPr>
          <w:p w14:paraId="00543B9F"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3A7FF989" w14:textId="77777777" w:rsidR="00F07946" w:rsidRPr="00223DA2" w:rsidRDefault="00F07946" w:rsidP="00432EE8">
            <w:pPr>
              <w:pStyle w:val="TAL"/>
              <w:rPr>
                <w:sz w:val="16"/>
              </w:rPr>
            </w:pPr>
            <w:r>
              <w:rPr>
                <w:sz w:val="16"/>
              </w:rPr>
              <w:t>CATT</w:t>
            </w:r>
          </w:p>
        </w:tc>
        <w:tc>
          <w:tcPr>
            <w:tcW w:w="0" w:type="auto"/>
          </w:tcPr>
          <w:p w14:paraId="5A94CE24" w14:textId="77777777" w:rsidR="00F07946" w:rsidRPr="00223DA2" w:rsidRDefault="00F07946" w:rsidP="00432EE8">
            <w:pPr>
              <w:pStyle w:val="TAL"/>
              <w:rPr>
                <w:sz w:val="16"/>
              </w:rPr>
            </w:pPr>
            <w:r>
              <w:rPr>
                <w:sz w:val="16"/>
              </w:rPr>
              <w:t>revised</w:t>
            </w:r>
          </w:p>
        </w:tc>
        <w:tc>
          <w:tcPr>
            <w:tcW w:w="0" w:type="auto"/>
          </w:tcPr>
          <w:p w14:paraId="19B52D59" w14:textId="77777777" w:rsidR="00F07946" w:rsidRPr="00223DA2" w:rsidRDefault="00F07946" w:rsidP="00432EE8">
            <w:pPr>
              <w:pStyle w:val="TAL"/>
              <w:rPr>
                <w:sz w:val="16"/>
              </w:rPr>
            </w:pPr>
            <w:r>
              <w:rPr>
                <w:sz w:val="16"/>
              </w:rPr>
              <w:t>C1-247007</w:t>
            </w:r>
          </w:p>
        </w:tc>
        <w:tc>
          <w:tcPr>
            <w:tcW w:w="0" w:type="auto"/>
          </w:tcPr>
          <w:p w14:paraId="569962E2" w14:textId="77777777" w:rsidR="00F07946" w:rsidRPr="00223DA2" w:rsidRDefault="00F07946" w:rsidP="00432EE8">
            <w:pPr>
              <w:pStyle w:val="TAL"/>
              <w:rPr>
                <w:sz w:val="16"/>
              </w:rPr>
            </w:pPr>
            <w:r>
              <w:rPr>
                <w:sz w:val="16"/>
              </w:rPr>
              <w:t>C1-247078</w:t>
            </w:r>
          </w:p>
        </w:tc>
      </w:tr>
      <w:tr w:rsidR="00F07946" w14:paraId="53347668" w14:textId="77777777" w:rsidTr="00432EE8">
        <w:tc>
          <w:tcPr>
            <w:tcW w:w="0" w:type="auto"/>
          </w:tcPr>
          <w:p w14:paraId="43ED5E4B" w14:textId="77777777" w:rsidR="00F07946" w:rsidRPr="00223DA2" w:rsidRDefault="00F07946" w:rsidP="00432EE8">
            <w:pPr>
              <w:pStyle w:val="TAL"/>
              <w:rPr>
                <w:sz w:val="16"/>
              </w:rPr>
            </w:pPr>
            <w:r>
              <w:rPr>
                <w:sz w:val="16"/>
              </w:rPr>
              <w:t>C1-247065</w:t>
            </w:r>
          </w:p>
        </w:tc>
        <w:tc>
          <w:tcPr>
            <w:tcW w:w="0" w:type="auto"/>
          </w:tcPr>
          <w:p w14:paraId="044731DA"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3A501A10" w14:textId="77777777" w:rsidR="00F07946" w:rsidRPr="00223DA2" w:rsidRDefault="00F07946" w:rsidP="00432EE8">
            <w:pPr>
              <w:pStyle w:val="TAL"/>
              <w:rPr>
                <w:sz w:val="16"/>
              </w:rPr>
            </w:pPr>
            <w:r>
              <w:rPr>
                <w:sz w:val="16"/>
              </w:rPr>
              <w:t>CATT</w:t>
            </w:r>
          </w:p>
        </w:tc>
        <w:tc>
          <w:tcPr>
            <w:tcW w:w="0" w:type="auto"/>
          </w:tcPr>
          <w:p w14:paraId="2E04B58D" w14:textId="77777777" w:rsidR="00F07946" w:rsidRPr="00223DA2" w:rsidRDefault="00F07946" w:rsidP="00432EE8">
            <w:pPr>
              <w:pStyle w:val="TAL"/>
              <w:rPr>
                <w:sz w:val="16"/>
              </w:rPr>
            </w:pPr>
            <w:r>
              <w:rPr>
                <w:sz w:val="16"/>
              </w:rPr>
              <w:t>revised</w:t>
            </w:r>
          </w:p>
        </w:tc>
        <w:tc>
          <w:tcPr>
            <w:tcW w:w="0" w:type="auto"/>
          </w:tcPr>
          <w:p w14:paraId="05B59E9E" w14:textId="77777777" w:rsidR="00F07946" w:rsidRPr="00223DA2" w:rsidRDefault="00F07946" w:rsidP="00432EE8">
            <w:pPr>
              <w:pStyle w:val="TAL"/>
              <w:rPr>
                <w:sz w:val="16"/>
              </w:rPr>
            </w:pPr>
            <w:r>
              <w:rPr>
                <w:sz w:val="16"/>
              </w:rPr>
              <w:t>C1-247008</w:t>
            </w:r>
          </w:p>
        </w:tc>
        <w:tc>
          <w:tcPr>
            <w:tcW w:w="0" w:type="auto"/>
          </w:tcPr>
          <w:p w14:paraId="2392D650" w14:textId="77777777" w:rsidR="00F07946" w:rsidRPr="00223DA2" w:rsidRDefault="00F07946" w:rsidP="00432EE8">
            <w:pPr>
              <w:pStyle w:val="TAL"/>
              <w:rPr>
                <w:sz w:val="16"/>
              </w:rPr>
            </w:pPr>
            <w:r>
              <w:rPr>
                <w:sz w:val="16"/>
              </w:rPr>
              <w:t>C1-247079</w:t>
            </w:r>
          </w:p>
        </w:tc>
      </w:tr>
      <w:tr w:rsidR="00F07946" w14:paraId="03C7C1A8" w14:textId="77777777" w:rsidTr="00432EE8">
        <w:tc>
          <w:tcPr>
            <w:tcW w:w="0" w:type="auto"/>
          </w:tcPr>
          <w:p w14:paraId="1EAF483A" w14:textId="77777777" w:rsidR="00F07946" w:rsidRPr="00223DA2" w:rsidRDefault="00F07946" w:rsidP="00432EE8">
            <w:pPr>
              <w:pStyle w:val="TAL"/>
              <w:rPr>
                <w:sz w:val="16"/>
              </w:rPr>
            </w:pPr>
            <w:r>
              <w:rPr>
                <w:sz w:val="16"/>
              </w:rPr>
              <w:t>C1-247066</w:t>
            </w:r>
          </w:p>
        </w:tc>
        <w:tc>
          <w:tcPr>
            <w:tcW w:w="0" w:type="auto"/>
          </w:tcPr>
          <w:p w14:paraId="4572A7BF"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5A9A1996" w14:textId="77777777" w:rsidR="00F07946" w:rsidRPr="00223DA2" w:rsidRDefault="00F07946" w:rsidP="00432EE8">
            <w:pPr>
              <w:pStyle w:val="TAL"/>
              <w:rPr>
                <w:sz w:val="16"/>
              </w:rPr>
            </w:pPr>
            <w:r>
              <w:rPr>
                <w:sz w:val="16"/>
              </w:rPr>
              <w:t>China Telecom</w:t>
            </w:r>
          </w:p>
        </w:tc>
        <w:tc>
          <w:tcPr>
            <w:tcW w:w="0" w:type="auto"/>
          </w:tcPr>
          <w:p w14:paraId="64D4691B" w14:textId="77777777" w:rsidR="00F07946" w:rsidRPr="00223DA2" w:rsidRDefault="00F07946" w:rsidP="00432EE8">
            <w:pPr>
              <w:pStyle w:val="TAL"/>
              <w:rPr>
                <w:sz w:val="16"/>
              </w:rPr>
            </w:pPr>
            <w:r>
              <w:rPr>
                <w:sz w:val="16"/>
              </w:rPr>
              <w:t>agreed</w:t>
            </w:r>
          </w:p>
        </w:tc>
        <w:tc>
          <w:tcPr>
            <w:tcW w:w="0" w:type="auto"/>
          </w:tcPr>
          <w:p w14:paraId="43D113F0" w14:textId="77777777" w:rsidR="00F07946" w:rsidRPr="00223DA2" w:rsidRDefault="00F07946" w:rsidP="00432EE8">
            <w:pPr>
              <w:pStyle w:val="TAL"/>
              <w:rPr>
                <w:sz w:val="16"/>
              </w:rPr>
            </w:pPr>
            <w:r>
              <w:rPr>
                <w:sz w:val="16"/>
              </w:rPr>
              <w:t>C1-247014</w:t>
            </w:r>
          </w:p>
        </w:tc>
        <w:tc>
          <w:tcPr>
            <w:tcW w:w="0" w:type="auto"/>
          </w:tcPr>
          <w:p w14:paraId="46F6C3F1" w14:textId="77777777" w:rsidR="00F07946" w:rsidRPr="00223DA2" w:rsidRDefault="00F07946" w:rsidP="00432EE8">
            <w:pPr>
              <w:pStyle w:val="TAL"/>
              <w:rPr>
                <w:sz w:val="16"/>
              </w:rPr>
            </w:pPr>
          </w:p>
        </w:tc>
      </w:tr>
      <w:tr w:rsidR="00F07946" w14:paraId="2F9C22AF" w14:textId="77777777" w:rsidTr="00432EE8">
        <w:tc>
          <w:tcPr>
            <w:tcW w:w="0" w:type="auto"/>
          </w:tcPr>
          <w:p w14:paraId="215CF9FD" w14:textId="77777777" w:rsidR="00F07946" w:rsidRPr="00223DA2" w:rsidRDefault="00F07946" w:rsidP="00432EE8">
            <w:pPr>
              <w:pStyle w:val="TAL"/>
              <w:rPr>
                <w:sz w:val="16"/>
              </w:rPr>
            </w:pPr>
            <w:r>
              <w:rPr>
                <w:sz w:val="16"/>
              </w:rPr>
              <w:t>C1-247067</w:t>
            </w:r>
          </w:p>
        </w:tc>
        <w:tc>
          <w:tcPr>
            <w:tcW w:w="0" w:type="auto"/>
          </w:tcPr>
          <w:p w14:paraId="06EF1BFB"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1E112116" w14:textId="77777777" w:rsidR="00F07946" w:rsidRPr="00223DA2" w:rsidRDefault="00F07946" w:rsidP="00432EE8">
            <w:pPr>
              <w:pStyle w:val="TAL"/>
              <w:rPr>
                <w:sz w:val="16"/>
              </w:rPr>
            </w:pPr>
            <w:r>
              <w:rPr>
                <w:sz w:val="16"/>
              </w:rPr>
              <w:t>China Telecommunications</w:t>
            </w:r>
          </w:p>
        </w:tc>
        <w:tc>
          <w:tcPr>
            <w:tcW w:w="0" w:type="auto"/>
          </w:tcPr>
          <w:p w14:paraId="122F059D" w14:textId="77777777" w:rsidR="00F07946" w:rsidRPr="00223DA2" w:rsidRDefault="00F07946" w:rsidP="00432EE8">
            <w:pPr>
              <w:pStyle w:val="TAL"/>
              <w:rPr>
                <w:sz w:val="16"/>
              </w:rPr>
            </w:pPr>
            <w:r>
              <w:rPr>
                <w:sz w:val="16"/>
              </w:rPr>
              <w:t>agreed</w:t>
            </w:r>
          </w:p>
        </w:tc>
        <w:tc>
          <w:tcPr>
            <w:tcW w:w="0" w:type="auto"/>
          </w:tcPr>
          <w:p w14:paraId="30F7097D" w14:textId="77777777" w:rsidR="00F07946" w:rsidRPr="00223DA2" w:rsidRDefault="00F07946" w:rsidP="00432EE8">
            <w:pPr>
              <w:pStyle w:val="TAL"/>
              <w:rPr>
                <w:sz w:val="16"/>
              </w:rPr>
            </w:pPr>
            <w:r>
              <w:rPr>
                <w:sz w:val="16"/>
              </w:rPr>
              <w:t>C1-247021</w:t>
            </w:r>
          </w:p>
        </w:tc>
        <w:tc>
          <w:tcPr>
            <w:tcW w:w="0" w:type="auto"/>
          </w:tcPr>
          <w:p w14:paraId="1033D5C2" w14:textId="77777777" w:rsidR="00F07946" w:rsidRPr="00223DA2" w:rsidRDefault="00F07946" w:rsidP="00432EE8">
            <w:pPr>
              <w:pStyle w:val="TAL"/>
              <w:rPr>
                <w:sz w:val="16"/>
              </w:rPr>
            </w:pPr>
          </w:p>
        </w:tc>
      </w:tr>
      <w:tr w:rsidR="00F07946" w14:paraId="49472ACE" w14:textId="77777777" w:rsidTr="00432EE8">
        <w:tc>
          <w:tcPr>
            <w:tcW w:w="0" w:type="auto"/>
          </w:tcPr>
          <w:p w14:paraId="13EB57B0" w14:textId="77777777" w:rsidR="00F07946" w:rsidRPr="00223DA2" w:rsidRDefault="00F07946" w:rsidP="00432EE8">
            <w:pPr>
              <w:pStyle w:val="TAL"/>
              <w:rPr>
                <w:sz w:val="16"/>
              </w:rPr>
            </w:pPr>
            <w:r>
              <w:rPr>
                <w:sz w:val="16"/>
              </w:rPr>
              <w:t>C1-247068</w:t>
            </w:r>
          </w:p>
        </w:tc>
        <w:tc>
          <w:tcPr>
            <w:tcW w:w="0" w:type="auto"/>
          </w:tcPr>
          <w:p w14:paraId="468FB2AF"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11C6C2D0" w14:textId="77777777" w:rsidR="00F07946" w:rsidRPr="00223DA2" w:rsidRDefault="00F07946" w:rsidP="00432EE8">
            <w:pPr>
              <w:pStyle w:val="TAL"/>
              <w:rPr>
                <w:sz w:val="16"/>
              </w:rPr>
            </w:pPr>
            <w:r>
              <w:rPr>
                <w:sz w:val="16"/>
              </w:rPr>
              <w:t>China Telecommunications</w:t>
            </w:r>
          </w:p>
        </w:tc>
        <w:tc>
          <w:tcPr>
            <w:tcW w:w="0" w:type="auto"/>
          </w:tcPr>
          <w:p w14:paraId="112C53DF" w14:textId="77777777" w:rsidR="00F07946" w:rsidRPr="00223DA2" w:rsidRDefault="00F07946" w:rsidP="00432EE8">
            <w:pPr>
              <w:pStyle w:val="TAL"/>
              <w:rPr>
                <w:sz w:val="16"/>
              </w:rPr>
            </w:pPr>
            <w:r>
              <w:rPr>
                <w:sz w:val="16"/>
              </w:rPr>
              <w:t>agreed</w:t>
            </w:r>
          </w:p>
        </w:tc>
        <w:tc>
          <w:tcPr>
            <w:tcW w:w="0" w:type="auto"/>
          </w:tcPr>
          <w:p w14:paraId="6C9A4F3A" w14:textId="77777777" w:rsidR="00F07946" w:rsidRPr="00223DA2" w:rsidRDefault="00F07946" w:rsidP="00432EE8">
            <w:pPr>
              <w:pStyle w:val="TAL"/>
              <w:rPr>
                <w:sz w:val="16"/>
              </w:rPr>
            </w:pPr>
            <w:r>
              <w:rPr>
                <w:sz w:val="16"/>
              </w:rPr>
              <w:t>C1-247020</w:t>
            </w:r>
          </w:p>
        </w:tc>
        <w:tc>
          <w:tcPr>
            <w:tcW w:w="0" w:type="auto"/>
          </w:tcPr>
          <w:p w14:paraId="76DE4D44" w14:textId="77777777" w:rsidR="00F07946" w:rsidRPr="00223DA2" w:rsidRDefault="00F07946" w:rsidP="00432EE8">
            <w:pPr>
              <w:pStyle w:val="TAL"/>
              <w:rPr>
                <w:sz w:val="16"/>
              </w:rPr>
            </w:pPr>
          </w:p>
        </w:tc>
      </w:tr>
      <w:tr w:rsidR="00F07946" w14:paraId="6E8610AB" w14:textId="77777777" w:rsidTr="00432EE8">
        <w:tc>
          <w:tcPr>
            <w:tcW w:w="0" w:type="auto"/>
          </w:tcPr>
          <w:p w14:paraId="4A41F97A" w14:textId="77777777" w:rsidR="00F07946" w:rsidRPr="00223DA2" w:rsidRDefault="00F07946" w:rsidP="00432EE8">
            <w:pPr>
              <w:pStyle w:val="TAL"/>
              <w:rPr>
                <w:sz w:val="16"/>
              </w:rPr>
            </w:pPr>
            <w:r>
              <w:rPr>
                <w:sz w:val="16"/>
              </w:rPr>
              <w:t>C1-247069</w:t>
            </w:r>
          </w:p>
        </w:tc>
        <w:tc>
          <w:tcPr>
            <w:tcW w:w="0" w:type="auto"/>
          </w:tcPr>
          <w:p w14:paraId="600C9296"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5D607974" w14:textId="77777777" w:rsidR="00F07946" w:rsidRPr="00223DA2" w:rsidRDefault="00F07946" w:rsidP="00432EE8">
            <w:pPr>
              <w:pStyle w:val="TAL"/>
              <w:rPr>
                <w:sz w:val="16"/>
              </w:rPr>
            </w:pPr>
            <w:r>
              <w:rPr>
                <w:sz w:val="16"/>
              </w:rPr>
              <w:t>China Telecommunications</w:t>
            </w:r>
          </w:p>
        </w:tc>
        <w:tc>
          <w:tcPr>
            <w:tcW w:w="0" w:type="auto"/>
          </w:tcPr>
          <w:p w14:paraId="592045BC" w14:textId="77777777" w:rsidR="00F07946" w:rsidRPr="00223DA2" w:rsidRDefault="00F07946" w:rsidP="00432EE8">
            <w:pPr>
              <w:pStyle w:val="TAL"/>
              <w:rPr>
                <w:sz w:val="16"/>
              </w:rPr>
            </w:pPr>
            <w:r>
              <w:rPr>
                <w:sz w:val="16"/>
              </w:rPr>
              <w:t>agreed</w:t>
            </w:r>
          </w:p>
        </w:tc>
        <w:tc>
          <w:tcPr>
            <w:tcW w:w="0" w:type="auto"/>
          </w:tcPr>
          <w:p w14:paraId="46201B08" w14:textId="77777777" w:rsidR="00F07946" w:rsidRPr="00223DA2" w:rsidRDefault="00F07946" w:rsidP="00432EE8">
            <w:pPr>
              <w:pStyle w:val="TAL"/>
              <w:rPr>
                <w:sz w:val="16"/>
              </w:rPr>
            </w:pPr>
            <w:r>
              <w:rPr>
                <w:sz w:val="16"/>
              </w:rPr>
              <w:t>C1-247025</w:t>
            </w:r>
          </w:p>
        </w:tc>
        <w:tc>
          <w:tcPr>
            <w:tcW w:w="0" w:type="auto"/>
          </w:tcPr>
          <w:p w14:paraId="58B9E4A9" w14:textId="77777777" w:rsidR="00F07946" w:rsidRPr="00223DA2" w:rsidRDefault="00F07946" w:rsidP="00432EE8">
            <w:pPr>
              <w:pStyle w:val="TAL"/>
              <w:rPr>
                <w:sz w:val="16"/>
              </w:rPr>
            </w:pPr>
          </w:p>
        </w:tc>
      </w:tr>
      <w:tr w:rsidR="00F07946" w14:paraId="65ECFD19" w14:textId="77777777" w:rsidTr="00432EE8">
        <w:tc>
          <w:tcPr>
            <w:tcW w:w="0" w:type="auto"/>
          </w:tcPr>
          <w:p w14:paraId="283A51D4" w14:textId="77777777" w:rsidR="00F07946" w:rsidRPr="00223DA2" w:rsidRDefault="00F07946" w:rsidP="00432EE8">
            <w:pPr>
              <w:pStyle w:val="TAL"/>
              <w:rPr>
                <w:sz w:val="16"/>
              </w:rPr>
            </w:pPr>
            <w:r>
              <w:rPr>
                <w:sz w:val="16"/>
              </w:rPr>
              <w:t>C1-247070</w:t>
            </w:r>
          </w:p>
        </w:tc>
        <w:tc>
          <w:tcPr>
            <w:tcW w:w="0" w:type="auto"/>
          </w:tcPr>
          <w:p w14:paraId="60620675"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2B9EAB8B" w14:textId="77777777" w:rsidR="00F07946" w:rsidRPr="00223DA2" w:rsidRDefault="00F07946" w:rsidP="00432EE8">
            <w:pPr>
              <w:pStyle w:val="TAL"/>
              <w:rPr>
                <w:sz w:val="16"/>
              </w:rPr>
            </w:pPr>
            <w:r>
              <w:rPr>
                <w:sz w:val="16"/>
              </w:rPr>
              <w:t>China Telecommunications</w:t>
            </w:r>
          </w:p>
        </w:tc>
        <w:tc>
          <w:tcPr>
            <w:tcW w:w="0" w:type="auto"/>
          </w:tcPr>
          <w:p w14:paraId="0127C2B3" w14:textId="77777777" w:rsidR="00F07946" w:rsidRPr="00223DA2" w:rsidRDefault="00F07946" w:rsidP="00432EE8">
            <w:pPr>
              <w:pStyle w:val="TAL"/>
              <w:rPr>
                <w:sz w:val="16"/>
              </w:rPr>
            </w:pPr>
            <w:r>
              <w:rPr>
                <w:sz w:val="16"/>
              </w:rPr>
              <w:t>revised</w:t>
            </w:r>
          </w:p>
        </w:tc>
        <w:tc>
          <w:tcPr>
            <w:tcW w:w="0" w:type="auto"/>
          </w:tcPr>
          <w:p w14:paraId="6D650047" w14:textId="77777777" w:rsidR="00F07946" w:rsidRPr="00223DA2" w:rsidRDefault="00F07946" w:rsidP="00432EE8">
            <w:pPr>
              <w:pStyle w:val="TAL"/>
              <w:rPr>
                <w:sz w:val="16"/>
              </w:rPr>
            </w:pPr>
            <w:r>
              <w:rPr>
                <w:sz w:val="16"/>
              </w:rPr>
              <w:t>C1-247026</w:t>
            </w:r>
          </w:p>
        </w:tc>
        <w:tc>
          <w:tcPr>
            <w:tcW w:w="0" w:type="auto"/>
          </w:tcPr>
          <w:p w14:paraId="56C886EC" w14:textId="77777777" w:rsidR="00F07946" w:rsidRPr="00223DA2" w:rsidRDefault="00F07946" w:rsidP="00432EE8">
            <w:pPr>
              <w:pStyle w:val="TAL"/>
              <w:rPr>
                <w:sz w:val="16"/>
              </w:rPr>
            </w:pPr>
            <w:r>
              <w:rPr>
                <w:sz w:val="16"/>
              </w:rPr>
              <w:t>C1-247076</w:t>
            </w:r>
          </w:p>
        </w:tc>
      </w:tr>
      <w:tr w:rsidR="00F07946" w14:paraId="36F17952" w14:textId="77777777" w:rsidTr="00432EE8">
        <w:tc>
          <w:tcPr>
            <w:tcW w:w="0" w:type="auto"/>
          </w:tcPr>
          <w:p w14:paraId="4FB6A177" w14:textId="77777777" w:rsidR="00F07946" w:rsidRPr="00223DA2" w:rsidRDefault="00F07946" w:rsidP="00432EE8">
            <w:pPr>
              <w:pStyle w:val="TAL"/>
              <w:rPr>
                <w:sz w:val="16"/>
              </w:rPr>
            </w:pPr>
            <w:r>
              <w:rPr>
                <w:sz w:val="16"/>
              </w:rPr>
              <w:t>C1-247071</w:t>
            </w:r>
          </w:p>
        </w:tc>
        <w:tc>
          <w:tcPr>
            <w:tcW w:w="0" w:type="auto"/>
          </w:tcPr>
          <w:p w14:paraId="2C5D35F6"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0EEBEF2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C420A94" w14:textId="77777777" w:rsidR="00F07946" w:rsidRPr="00223DA2" w:rsidRDefault="00F07946" w:rsidP="00432EE8">
            <w:pPr>
              <w:pStyle w:val="TAL"/>
              <w:rPr>
                <w:sz w:val="16"/>
              </w:rPr>
            </w:pPr>
            <w:r>
              <w:rPr>
                <w:sz w:val="16"/>
              </w:rPr>
              <w:t>agreed</w:t>
            </w:r>
          </w:p>
        </w:tc>
        <w:tc>
          <w:tcPr>
            <w:tcW w:w="0" w:type="auto"/>
          </w:tcPr>
          <w:p w14:paraId="5C9C82B7" w14:textId="77777777" w:rsidR="00F07946" w:rsidRPr="00223DA2" w:rsidRDefault="00F07946" w:rsidP="00432EE8">
            <w:pPr>
              <w:pStyle w:val="TAL"/>
              <w:rPr>
                <w:sz w:val="16"/>
              </w:rPr>
            </w:pPr>
            <w:r>
              <w:rPr>
                <w:sz w:val="16"/>
              </w:rPr>
              <w:t>C1-246998</w:t>
            </w:r>
          </w:p>
        </w:tc>
        <w:tc>
          <w:tcPr>
            <w:tcW w:w="0" w:type="auto"/>
          </w:tcPr>
          <w:p w14:paraId="7B4F9419" w14:textId="77777777" w:rsidR="00F07946" w:rsidRPr="00223DA2" w:rsidRDefault="00F07946" w:rsidP="00432EE8">
            <w:pPr>
              <w:pStyle w:val="TAL"/>
              <w:rPr>
                <w:sz w:val="16"/>
              </w:rPr>
            </w:pPr>
          </w:p>
        </w:tc>
      </w:tr>
      <w:tr w:rsidR="00F07946" w14:paraId="2FC822EE" w14:textId="77777777" w:rsidTr="00432EE8">
        <w:tc>
          <w:tcPr>
            <w:tcW w:w="0" w:type="auto"/>
          </w:tcPr>
          <w:p w14:paraId="68C80A8A" w14:textId="77777777" w:rsidR="00F07946" w:rsidRPr="00223DA2" w:rsidRDefault="00F07946" w:rsidP="00432EE8">
            <w:pPr>
              <w:pStyle w:val="TAL"/>
              <w:rPr>
                <w:sz w:val="16"/>
              </w:rPr>
            </w:pPr>
            <w:r>
              <w:rPr>
                <w:sz w:val="16"/>
              </w:rPr>
              <w:t>C1-247072</w:t>
            </w:r>
          </w:p>
        </w:tc>
        <w:tc>
          <w:tcPr>
            <w:tcW w:w="0" w:type="auto"/>
          </w:tcPr>
          <w:p w14:paraId="5D494279"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5E87FCD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1FB98A0" w14:textId="77777777" w:rsidR="00F07946" w:rsidRPr="00223DA2" w:rsidRDefault="00F07946" w:rsidP="00432EE8">
            <w:pPr>
              <w:pStyle w:val="TAL"/>
              <w:rPr>
                <w:sz w:val="16"/>
              </w:rPr>
            </w:pPr>
            <w:r>
              <w:rPr>
                <w:sz w:val="16"/>
              </w:rPr>
              <w:t>agreed</w:t>
            </w:r>
          </w:p>
        </w:tc>
        <w:tc>
          <w:tcPr>
            <w:tcW w:w="0" w:type="auto"/>
          </w:tcPr>
          <w:p w14:paraId="4C1B07C5" w14:textId="77777777" w:rsidR="00F07946" w:rsidRPr="00223DA2" w:rsidRDefault="00F07946" w:rsidP="00432EE8">
            <w:pPr>
              <w:pStyle w:val="TAL"/>
              <w:rPr>
                <w:sz w:val="16"/>
              </w:rPr>
            </w:pPr>
            <w:r>
              <w:rPr>
                <w:sz w:val="16"/>
              </w:rPr>
              <w:t>C1-246999</w:t>
            </w:r>
          </w:p>
        </w:tc>
        <w:tc>
          <w:tcPr>
            <w:tcW w:w="0" w:type="auto"/>
          </w:tcPr>
          <w:p w14:paraId="4405DBA5" w14:textId="77777777" w:rsidR="00F07946" w:rsidRPr="00223DA2" w:rsidRDefault="00F07946" w:rsidP="00432EE8">
            <w:pPr>
              <w:pStyle w:val="TAL"/>
              <w:rPr>
                <w:sz w:val="16"/>
              </w:rPr>
            </w:pPr>
          </w:p>
        </w:tc>
      </w:tr>
      <w:tr w:rsidR="00F07946" w14:paraId="0A3619A9" w14:textId="77777777" w:rsidTr="00432EE8">
        <w:tc>
          <w:tcPr>
            <w:tcW w:w="0" w:type="auto"/>
          </w:tcPr>
          <w:p w14:paraId="2BF0E412" w14:textId="77777777" w:rsidR="00F07946" w:rsidRPr="00223DA2" w:rsidRDefault="00F07946" w:rsidP="00432EE8">
            <w:pPr>
              <w:pStyle w:val="TAL"/>
              <w:rPr>
                <w:sz w:val="16"/>
              </w:rPr>
            </w:pPr>
            <w:r>
              <w:rPr>
                <w:sz w:val="16"/>
              </w:rPr>
              <w:t>C1-247073</w:t>
            </w:r>
          </w:p>
        </w:tc>
        <w:tc>
          <w:tcPr>
            <w:tcW w:w="0" w:type="auto"/>
          </w:tcPr>
          <w:p w14:paraId="536A57AF"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31B2C9E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2F8DAB8" w14:textId="77777777" w:rsidR="00F07946" w:rsidRPr="00223DA2" w:rsidRDefault="00F07946" w:rsidP="00432EE8">
            <w:pPr>
              <w:pStyle w:val="TAL"/>
              <w:rPr>
                <w:sz w:val="16"/>
              </w:rPr>
            </w:pPr>
            <w:r>
              <w:rPr>
                <w:sz w:val="16"/>
              </w:rPr>
              <w:t>agreed</w:t>
            </w:r>
          </w:p>
        </w:tc>
        <w:tc>
          <w:tcPr>
            <w:tcW w:w="0" w:type="auto"/>
          </w:tcPr>
          <w:p w14:paraId="0FEB8DFA" w14:textId="77777777" w:rsidR="00F07946" w:rsidRPr="00223DA2" w:rsidRDefault="00F07946" w:rsidP="00432EE8">
            <w:pPr>
              <w:pStyle w:val="TAL"/>
              <w:rPr>
                <w:sz w:val="16"/>
              </w:rPr>
            </w:pPr>
            <w:r>
              <w:rPr>
                <w:sz w:val="16"/>
              </w:rPr>
              <w:t>C1-247055</w:t>
            </w:r>
          </w:p>
        </w:tc>
        <w:tc>
          <w:tcPr>
            <w:tcW w:w="0" w:type="auto"/>
          </w:tcPr>
          <w:p w14:paraId="5AB26E16" w14:textId="77777777" w:rsidR="00F07946" w:rsidRPr="00223DA2" w:rsidRDefault="00F07946" w:rsidP="00432EE8">
            <w:pPr>
              <w:pStyle w:val="TAL"/>
              <w:rPr>
                <w:sz w:val="16"/>
              </w:rPr>
            </w:pPr>
          </w:p>
        </w:tc>
      </w:tr>
      <w:tr w:rsidR="00F07946" w14:paraId="69B09A1B" w14:textId="77777777" w:rsidTr="00432EE8">
        <w:tc>
          <w:tcPr>
            <w:tcW w:w="0" w:type="auto"/>
          </w:tcPr>
          <w:p w14:paraId="58832FCD" w14:textId="77777777" w:rsidR="00F07946" w:rsidRPr="00223DA2" w:rsidRDefault="00F07946" w:rsidP="00432EE8">
            <w:pPr>
              <w:pStyle w:val="TAL"/>
              <w:rPr>
                <w:sz w:val="16"/>
              </w:rPr>
            </w:pPr>
            <w:r>
              <w:rPr>
                <w:sz w:val="16"/>
              </w:rPr>
              <w:t>C1-247074</w:t>
            </w:r>
          </w:p>
        </w:tc>
        <w:tc>
          <w:tcPr>
            <w:tcW w:w="0" w:type="auto"/>
          </w:tcPr>
          <w:p w14:paraId="3BCDA949" w14:textId="77777777" w:rsidR="00F07946" w:rsidRPr="00223DA2" w:rsidRDefault="00F07946" w:rsidP="00432EE8">
            <w:pPr>
              <w:pStyle w:val="TAL"/>
              <w:rPr>
                <w:sz w:val="16"/>
              </w:rPr>
            </w:pPr>
            <w:r>
              <w:rPr>
                <w:sz w:val="16"/>
              </w:rPr>
              <w:t xml:space="preserve">LS on Clarifications related to the parameter to support 5G </w:t>
            </w:r>
            <w:proofErr w:type="spellStart"/>
            <w:r>
              <w:rPr>
                <w:sz w:val="16"/>
              </w:rPr>
              <w:t>ProSe</w:t>
            </w:r>
            <w:proofErr w:type="spellEnd"/>
            <w:r>
              <w:rPr>
                <w:sz w:val="16"/>
              </w:rPr>
              <w:t xml:space="preserve"> in SNPN</w:t>
            </w:r>
          </w:p>
        </w:tc>
        <w:tc>
          <w:tcPr>
            <w:tcW w:w="0" w:type="auto"/>
          </w:tcPr>
          <w:p w14:paraId="5BE418E1" w14:textId="77777777" w:rsidR="00F07946" w:rsidRPr="00223DA2" w:rsidRDefault="00F07946" w:rsidP="00432EE8">
            <w:pPr>
              <w:pStyle w:val="TAL"/>
              <w:rPr>
                <w:sz w:val="16"/>
              </w:rPr>
            </w:pPr>
            <w:r>
              <w:rPr>
                <w:sz w:val="16"/>
              </w:rPr>
              <w:t>China Telecom</w:t>
            </w:r>
          </w:p>
        </w:tc>
        <w:tc>
          <w:tcPr>
            <w:tcW w:w="0" w:type="auto"/>
          </w:tcPr>
          <w:p w14:paraId="589B54E4" w14:textId="77777777" w:rsidR="00F07946" w:rsidRPr="00223DA2" w:rsidRDefault="00F07946" w:rsidP="00432EE8">
            <w:pPr>
              <w:pStyle w:val="TAL"/>
              <w:rPr>
                <w:sz w:val="16"/>
              </w:rPr>
            </w:pPr>
            <w:r>
              <w:rPr>
                <w:sz w:val="16"/>
              </w:rPr>
              <w:t>approved</w:t>
            </w:r>
          </w:p>
        </w:tc>
        <w:tc>
          <w:tcPr>
            <w:tcW w:w="0" w:type="auto"/>
          </w:tcPr>
          <w:p w14:paraId="5A1490E8" w14:textId="77777777" w:rsidR="00F07946" w:rsidRPr="00223DA2" w:rsidRDefault="00F07946" w:rsidP="00432EE8">
            <w:pPr>
              <w:pStyle w:val="TAL"/>
              <w:rPr>
                <w:sz w:val="16"/>
              </w:rPr>
            </w:pPr>
            <w:r>
              <w:rPr>
                <w:sz w:val="16"/>
              </w:rPr>
              <w:t>C1247013</w:t>
            </w:r>
          </w:p>
        </w:tc>
        <w:tc>
          <w:tcPr>
            <w:tcW w:w="0" w:type="auto"/>
          </w:tcPr>
          <w:p w14:paraId="62080B91" w14:textId="77777777" w:rsidR="00F07946" w:rsidRPr="00223DA2" w:rsidRDefault="00F07946" w:rsidP="00432EE8">
            <w:pPr>
              <w:pStyle w:val="TAL"/>
              <w:rPr>
                <w:sz w:val="16"/>
              </w:rPr>
            </w:pPr>
          </w:p>
        </w:tc>
      </w:tr>
      <w:tr w:rsidR="00F07946" w14:paraId="36557478" w14:textId="77777777" w:rsidTr="00432EE8">
        <w:tc>
          <w:tcPr>
            <w:tcW w:w="0" w:type="auto"/>
          </w:tcPr>
          <w:p w14:paraId="3714F53F" w14:textId="77777777" w:rsidR="00F07946" w:rsidRPr="00223DA2" w:rsidRDefault="00F07946" w:rsidP="00432EE8">
            <w:pPr>
              <w:pStyle w:val="TAL"/>
              <w:rPr>
                <w:sz w:val="16"/>
              </w:rPr>
            </w:pPr>
            <w:r>
              <w:rPr>
                <w:sz w:val="16"/>
              </w:rPr>
              <w:t>C1-247075</w:t>
            </w:r>
          </w:p>
        </w:tc>
        <w:tc>
          <w:tcPr>
            <w:tcW w:w="0" w:type="auto"/>
          </w:tcPr>
          <w:p w14:paraId="3A1139E5" w14:textId="77777777" w:rsidR="00F07946" w:rsidRPr="00223DA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41E6CF06" w14:textId="77777777" w:rsidR="00F07946" w:rsidRPr="00223DA2" w:rsidRDefault="00F07946" w:rsidP="00432EE8">
            <w:pPr>
              <w:pStyle w:val="TAL"/>
              <w:rPr>
                <w:sz w:val="16"/>
              </w:rPr>
            </w:pPr>
            <w:r>
              <w:rPr>
                <w:sz w:val="16"/>
              </w:rPr>
              <w:t>Ericsson</w:t>
            </w:r>
          </w:p>
        </w:tc>
        <w:tc>
          <w:tcPr>
            <w:tcW w:w="0" w:type="auto"/>
          </w:tcPr>
          <w:p w14:paraId="4EA0E1EF" w14:textId="77777777" w:rsidR="00F07946" w:rsidRPr="00223DA2" w:rsidRDefault="00F07946" w:rsidP="00432EE8">
            <w:pPr>
              <w:pStyle w:val="TAL"/>
              <w:rPr>
                <w:sz w:val="16"/>
              </w:rPr>
            </w:pPr>
            <w:r>
              <w:rPr>
                <w:sz w:val="16"/>
              </w:rPr>
              <w:t>agreed</w:t>
            </w:r>
          </w:p>
        </w:tc>
        <w:tc>
          <w:tcPr>
            <w:tcW w:w="0" w:type="auto"/>
          </w:tcPr>
          <w:p w14:paraId="0D0875FA" w14:textId="77777777" w:rsidR="00F07946" w:rsidRPr="00223DA2" w:rsidRDefault="00F07946" w:rsidP="00432EE8">
            <w:pPr>
              <w:pStyle w:val="TAL"/>
              <w:rPr>
                <w:sz w:val="16"/>
              </w:rPr>
            </w:pPr>
            <w:r>
              <w:rPr>
                <w:sz w:val="16"/>
              </w:rPr>
              <w:t>C1-246989</w:t>
            </w:r>
          </w:p>
        </w:tc>
        <w:tc>
          <w:tcPr>
            <w:tcW w:w="0" w:type="auto"/>
          </w:tcPr>
          <w:p w14:paraId="18A2BDBB" w14:textId="77777777" w:rsidR="00F07946" w:rsidRPr="00223DA2" w:rsidRDefault="00F07946" w:rsidP="00432EE8">
            <w:pPr>
              <w:pStyle w:val="TAL"/>
              <w:rPr>
                <w:sz w:val="16"/>
              </w:rPr>
            </w:pPr>
          </w:p>
        </w:tc>
      </w:tr>
      <w:tr w:rsidR="00F07946" w14:paraId="5794515B" w14:textId="77777777" w:rsidTr="00432EE8">
        <w:tc>
          <w:tcPr>
            <w:tcW w:w="0" w:type="auto"/>
          </w:tcPr>
          <w:p w14:paraId="0761E8A7" w14:textId="77777777" w:rsidR="00F07946" w:rsidRPr="00223DA2" w:rsidRDefault="00F07946" w:rsidP="00432EE8">
            <w:pPr>
              <w:pStyle w:val="TAL"/>
              <w:rPr>
                <w:sz w:val="16"/>
              </w:rPr>
            </w:pPr>
            <w:r>
              <w:rPr>
                <w:sz w:val="16"/>
              </w:rPr>
              <w:t>C1-247076</w:t>
            </w:r>
          </w:p>
        </w:tc>
        <w:tc>
          <w:tcPr>
            <w:tcW w:w="0" w:type="auto"/>
          </w:tcPr>
          <w:p w14:paraId="522705F7"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3E1CB085" w14:textId="77777777" w:rsidR="00F07946" w:rsidRPr="00223DA2" w:rsidRDefault="00F07946" w:rsidP="00432EE8">
            <w:pPr>
              <w:pStyle w:val="TAL"/>
              <w:rPr>
                <w:sz w:val="16"/>
              </w:rPr>
            </w:pPr>
            <w:r>
              <w:rPr>
                <w:sz w:val="16"/>
              </w:rPr>
              <w:t>China Telecommunications</w:t>
            </w:r>
          </w:p>
        </w:tc>
        <w:tc>
          <w:tcPr>
            <w:tcW w:w="0" w:type="auto"/>
          </w:tcPr>
          <w:p w14:paraId="6DACA559" w14:textId="77777777" w:rsidR="00F07946" w:rsidRPr="00223DA2" w:rsidRDefault="00F07946" w:rsidP="00432EE8">
            <w:pPr>
              <w:pStyle w:val="TAL"/>
              <w:rPr>
                <w:sz w:val="16"/>
              </w:rPr>
            </w:pPr>
            <w:r>
              <w:rPr>
                <w:sz w:val="16"/>
              </w:rPr>
              <w:t>agreed</w:t>
            </w:r>
          </w:p>
        </w:tc>
        <w:tc>
          <w:tcPr>
            <w:tcW w:w="0" w:type="auto"/>
          </w:tcPr>
          <w:p w14:paraId="135028AB" w14:textId="77777777" w:rsidR="00F07946" w:rsidRPr="00223DA2" w:rsidRDefault="00F07946" w:rsidP="00432EE8">
            <w:pPr>
              <w:pStyle w:val="TAL"/>
              <w:rPr>
                <w:sz w:val="16"/>
              </w:rPr>
            </w:pPr>
            <w:r>
              <w:rPr>
                <w:sz w:val="16"/>
              </w:rPr>
              <w:t>C1-247070</w:t>
            </w:r>
          </w:p>
        </w:tc>
        <w:tc>
          <w:tcPr>
            <w:tcW w:w="0" w:type="auto"/>
          </w:tcPr>
          <w:p w14:paraId="0534D9CD" w14:textId="77777777" w:rsidR="00F07946" w:rsidRPr="00223DA2" w:rsidRDefault="00F07946" w:rsidP="00432EE8">
            <w:pPr>
              <w:pStyle w:val="TAL"/>
              <w:rPr>
                <w:sz w:val="16"/>
              </w:rPr>
            </w:pPr>
          </w:p>
        </w:tc>
      </w:tr>
      <w:tr w:rsidR="00F07946" w14:paraId="640D6C7F" w14:textId="77777777" w:rsidTr="00432EE8">
        <w:tc>
          <w:tcPr>
            <w:tcW w:w="0" w:type="auto"/>
          </w:tcPr>
          <w:p w14:paraId="7001FFA0" w14:textId="77777777" w:rsidR="00F07946" w:rsidRPr="00223DA2" w:rsidRDefault="00F07946" w:rsidP="00432EE8">
            <w:pPr>
              <w:pStyle w:val="TAL"/>
              <w:rPr>
                <w:sz w:val="16"/>
              </w:rPr>
            </w:pPr>
            <w:r>
              <w:rPr>
                <w:sz w:val="16"/>
              </w:rPr>
              <w:t>C1-247077</w:t>
            </w:r>
          </w:p>
        </w:tc>
        <w:tc>
          <w:tcPr>
            <w:tcW w:w="0" w:type="auto"/>
          </w:tcPr>
          <w:p w14:paraId="17B888BA"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1D61F4C1" w14:textId="77777777" w:rsidR="00F07946" w:rsidRPr="00223DA2" w:rsidRDefault="00F07946" w:rsidP="00432EE8">
            <w:pPr>
              <w:pStyle w:val="TAL"/>
              <w:rPr>
                <w:sz w:val="16"/>
              </w:rPr>
            </w:pPr>
            <w:r>
              <w:rPr>
                <w:sz w:val="16"/>
              </w:rPr>
              <w:t>CATT</w:t>
            </w:r>
          </w:p>
        </w:tc>
        <w:tc>
          <w:tcPr>
            <w:tcW w:w="0" w:type="auto"/>
          </w:tcPr>
          <w:p w14:paraId="51F757E5" w14:textId="77777777" w:rsidR="00F07946" w:rsidRPr="00223DA2" w:rsidRDefault="00F07946" w:rsidP="00432EE8">
            <w:pPr>
              <w:pStyle w:val="TAL"/>
              <w:rPr>
                <w:sz w:val="16"/>
              </w:rPr>
            </w:pPr>
            <w:r>
              <w:rPr>
                <w:sz w:val="16"/>
              </w:rPr>
              <w:t>agreed</w:t>
            </w:r>
          </w:p>
        </w:tc>
        <w:tc>
          <w:tcPr>
            <w:tcW w:w="0" w:type="auto"/>
          </w:tcPr>
          <w:p w14:paraId="18F3C67C" w14:textId="77777777" w:rsidR="00F07946" w:rsidRPr="00223DA2" w:rsidRDefault="00F07946" w:rsidP="00432EE8">
            <w:pPr>
              <w:pStyle w:val="TAL"/>
              <w:rPr>
                <w:sz w:val="16"/>
              </w:rPr>
            </w:pPr>
            <w:r>
              <w:rPr>
                <w:sz w:val="16"/>
              </w:rPr>
              <w:t>C1-247063</w:t>
            </w:r>
          </w:p>
        </w:tc>
        <w:tc>
          <w:tcPr>
            <w:tcW w:w="0" w:type="auto"/>
          </w:tcPr>
          <w:p w14:paraId="5B1231CD" w14:textId="77777777" w:rsidR="00F07946" w:rsidRPr="00223DA2" w:rsidRDefault="00F07946" w:rsidP="00432EE8">
            <w:pPr>
              <w:pStyle w:val="TAL"/>
              <w:rPr>
                <w:sz w:val="16"/>
              </w:rPr>
            </w:pPr>
          </w:p>
        </w:tc>
      </w:tr>
      <w:tr w:rsidR="00F07946" w14:paraId="48DA68CE" w14:textId="77777777" w:rsidTr="00432EE8">
        <w:tc>
          <w:tcPr>
            <w:tcW w:w="0" w:type="auto"/>
          </w:tcPr>
          <w:p w14:paraId="72083AF8" w14:textId="77777777" w:rsidR="00F07946" w:rsidRPr="00223DA2" w:rsidRDefault="00F07946" w:rsidP="00432EE8">
            <w:pPr>
              <w:pStyle w:val="TAL"/>
              <w:rPr>
                <w:sz w:val="16"/>
              </w:rPr>
            </w:pPr>
            <w:r>
              <w:rPr>
                <w:sz w:val="16"/>
              </w:rPr>
              <w:t>C1-247078</w:t>
            </w:r>
          </w:p>
        </w:tc>
        <w:tc>
          <w:tcPr>
            <w:tcW w:w="0" w:type="auto"/>
          </w:tcPr>
          <w:p w14:paraId="40CB3F71"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504DBBEC" w14:textId="77777777" w:rsidR="00F07946" w:rsidRPr="00223DA2" w:rsidRDefault="00F07946" w:rsidP="00432EE8">
            <w:pPr>
              <w:pStyle w:val="TAL"/>
              <w:rPr>
                <w:sz w:val="16"/>
              </w:rPr>
            </w:pPr>
            <w:r>
              <w:rPr>
                <w:sz w:val="16"/>
              </w:rPr>
              <w:t>CATT</w:t>
            </w:r>
          </w:p>
        </w:tc>
        <w:tc>
          <w:tcPr>
            <w:tcW w:w="0" w:type="auto"/>
          </w:tcPr>
          <w:p w14:paraId="512F3FD3" w14:textId="77777777" w:rsidR="00F07946" w:rsidRPr="00223DA2" w:rsidRDefault="00F07946" w:rsidP="00432EE8">
            <w:pPr>
              <w:pStyle w:val="TAL"/>
              <w:rPr>
                <w:sz w:val="16"/>
              </w:rPr>
            </w:pPr>
            <w:r>
              <w:rPr>
                <w:sz w:val="16"/>
              </w:rPr>
              <w:t>agreed</w:t>
            </w:r>
          </w:p>
        </w:tc>
        <w:tc>
          <w:tcPr>
            <w:tcW w:w="0" w:type="auto"/>
          </w:tcPr>
          <w:p w14:paraId="1CB05B7E" w14:textId="77777777" w:rsidR="00F07946" w:rsidRPr="00223DA2" w:rsidRDefault="00F07946" w:rsidP="00432EE8">
            <w:pPr>
              <w:pStyle w:val="TAL"/>
              <w:rPr>
                <w:sz w:val="16"/>
              </w:rPr>
            </w:pPr>
            <w:r>
              <w:rPr>
                <w:sz w:val="16"/>
              </w:rPr>
              <w:t>C1-247064</w:t>
            </w:r>
          </w:p>
        </w:tc>
        <w:tc>
          <w:tcPr>
            <w:tcW w:w="0" w:type="auto"/>
          </w:tcPr>
          <w:p w14:paraId="34B2C272" w14:textId="77777777" w:rsidR="00F07946" w:rsidRPr="00223DA2" w:rsidRDefault="00F07946" w:rsidP="00432EE8">
            <w:pPr>
              <w:pStyle w:val="TAL"/>
              <w:rPr>
                <w:sz w:val="16"/>
              </w:rPr>
            </w:pPr>
          </w:p>
        </w:tc>
      </w:tr>
      <w:tr w:rsidR="00F07946" w14:paraId="0B64F8D9" w14:textId="77777777" w:rsidTr="00432EE8">
        <w:tc>
          <w:tcPr>
            <w:tcW w:w="0" w:type="auto"/>
          </w:tcPr>
          <w:p w14:paraId="7DF3750F" w14:textId="77777777" w:rsidR="00F07946" w:rsidRPr="00223DA2" w:rsidRDefault="00F07946" w:rsidP="00432EE8">
            <w:pPr>
              <w:pStyle w:val="TAL"/>
              <w:rPr>
                <w:sz w:val="16"/>
              </w:rPr>
            </w:pPr>
            <w:r>
              <w:rPr>
                <w:sz w:val="16"/>
              </w:rPr>
              <w:t>C1-247079</w:t>
            </w:r>
          </w:p>
        </w:tc>
        <w:tc>
          <w:tcPr>
            <w:tcW w:w="0" w:type="auto"/>
          </w:tcPr>
          <w:p w14:paraId="7FDEB290"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1D7530BB" w14:textId="77777777" w:rsidR="00F07946" w:rsidRPr="00223DA2" w:rsidRDefault="00F07946" w:rsidP="00432EE8">
            <w:pPr>
              <w:pStyle w:val="TAL"/>
              <w:rPr>
                <w:sz w:val="16"/>
              </w:rPr>
            </w:pPr>
            <w:r>
              <w:rPr>
                <w:sz w:val="16"/>
              </w:rPr>
              <w:t>CATT</w:t>
            </w:r>
          </w:p>
        </w:tc>
        <w:tc>
          <w:tcPr>
            <w:tcW w:w="0" w:type="auto"/>
          </w:tcPr>
          <w:p w14:paraId="33DB377F" w14:textId="77777777" w:rsidR="00F07946" w:rsidRPr="00223DA2" w:rsidRDefault="00F07946" w:rsidP="00432EE8">
            <w:pPr>
              <w:pStyle w:val="TAL"/>
              <w:rPr>
                <w:sz w:val="16"/>
              </w:rPr>
            </w:pPr>
            <w:r>
              <w:rPr>
                <w:sz w:val="16"/>
              </w:rPr>
              <w:t>agreed</w:t>
            </w:r>
          </w:p>
        </w:tc>
        <w:tc>
          <w:tcPr>
            <w:tcW w:w="0" w:type="auto"/>
          </w:tcPr>
          <w:p w14:paraId="7BECDA80" w14:textId="77777777" w:rsidR="00F07946" w:rsidRPr="00223DA2" w:rsidRDefault="00F07946" w:rsidP="00432EE8">
            <w:pPr>
              <w:pStyle w:val="TAL"/>
              <w:rPr>
                <w:sz w:val="16"/>
              </w:rPr>
            </w:pPr>
            <w:r>
              <w:rPr>
                <w:sz w:val="16"/>
              </w:rPr>
              <w:t>C1-247065</w:t>
            </w:r>
          </w:p>
        </w:tc>
        <w:tc>
          <w:tcPr>
            <w:tcW w:w="0" w:type="auto"/>
          </w:tcPr>
          <w:p w14:paraId="488758C2" w14:textId="77777777" w:rsidR="00F07946" w:rsidRPr="00223DA2" w:rsidRDefault="00F07946" w:rsidP="00432EE8">
            <w:pPr>
              <w:pStyle w:val="TAL"/>
              <w:rPr>
                <w:sz w:val="16"/>
              </w:rPr>
            </w:pPr>
          </w:p>
        </w:tc>
      </w:tr>
      <w:tr w:rsidR="00F07946" w14:paraId="63F2FBFB" w14:textId="77777777" w:rsidTr="00432EE8">
        <w:tc>
          <w:tcPr>
            <w:tcW w:w="0" w:type="auto"/>
          </w:tcPr>
          <w:p w14:paraId="3BAB65AA" w14:textId="77777777" w:rsidR="00F07946" w:rsidRPr="00223DA2" w:rsidRDefault="00F07946" w:rsidP="00432EE8">
            <w:pPr>
              <w:pStyle w:val="TAL"/>
              <w:rPr>
                <w:sz w:val="16"/>
              </w:rPr>
            </w:pPr>
            <w:r>
              <w:rPr>
                <w:sz w:val="16"/>
              </w:rPr>
              <w:t>C1-247080</w:t>
            </w:r>
          </w:p>
        </w:tc>
        <w:tc>
          <w:tcPr>
            <w:tcW w:w="0" w:type="auto"/>
          </w:tcPr>
          <w:p w14:paraId="3967F384" w14:textId="77777777" w:rsidR="00F07946" w:rsidRPr="00223DA2" w:rsidRDefault="00F07946" w:rsidP="00432EE8">
            <w:pPr>
              <w:pStyle w:val="TAL"/>
              <w:rPr>
                <w:sz w:val="16"/>
              </w:rPr>
            </w:pPr>
            <w:r>
              <w:rPr>
                <w:sz w:val="16"/>
              </w:rPr>
              <w:t>Federated learning service</w:t>
            </w:r>
          </w:p>
        </w:tc>
        <w:tc>
          <w:tcPr>
            <w:tcW w:w="0" w:type="auto"/>
          </w:tcPr>
          <w:p w14:paraId="63F5D0BD" w14:textId="77777777" w:rsidR="00F07946" w:rsidRPr="00223DA2" w:rsidRDefault="00F07946" w:rsidP="00432EE8">
            <w:pPr>
              <w:pStyle w:val="TAL"/>
              <w:rPr>
                <w:sz w:val="16"/>
              </w:rPr>
            </w:pPr>
            <w:r>
              <w:rPr>
                <w:sz w:val="16"/>
              </w:rPr>
              <w:t>Lenovo</w:t>
            </w:r>
          </w:p>
        </w:tc>
        <w:tc>
          <w:tcPr>
            <w:tcW w:w="0" w:type="auto"/>
          </w:tcPr>
          <w:p w14:paraId="6855CEEE" w14:textId="77777777" w:rsidR="00F07946" w:rsidRPr="00223DA2" w:rsidRDefault="00F07946" w:rsidP="00432EE8">
            <w:pPr>
              <w:pStyle w:val="TAL"/>
              <w:rPr>
                <w:sz w:val="16"/>
              </w:rPr>
            </w:pPr>
            <w:r>
              <w:rPr>
                <w:sz w:val="16"/>
              </w:rPr>
              <w:t>agreed</w:t>
            </w:r>
          </w:p>
        </w:tc>
        <w:tc>
          <w:tcPr>
            <w:tcW w:w="0" w:type="auto"/>
          </w:tcPr>
          <w:p w14:paraId="3EF06C5C" w14:textId="77777777" w:rsidR="00F07946" w:rsidRPr="00223DA2" w:rsidRDefault="00F07946" w:rsidP="00432EE8">
            <w:pPr>
              <w:pStyle w:val="TAL"/>
              <w:rPr>
                <w:sz w:val="16"/>
              </w:rPr>
            </w:pPr>
            <w:r>
              <w:rPr>
                <w:sz w:val="16"/>
              </w:rPr>
              <w:t>C1-247041</w:t>
            </w:r>
          </w:p>
        </w:tc>
        <w:tc>
          <w:tcPr>
            <w:tcW w:w="0" w:type="auto"/>
          </w:tcPr>
          <w:p w14:paraId="2879CE7B" w14:textId="77777777" w:rsidR="00F07946" w:rsidRPr="00223DA2" w:rsidRDefault="00F07946" w:rsidP="00432EE8">
            <w:pPr>
              <w:pStyle w:val="TAL"/>
              <w:rPr>
                <w:sz w:val="16"/>
              </w:rPr>
            </w:pPr>
          </w:p>
        </w:tc>
      </w:tr>
      <w:tr w:rsidR="00F07946" w14:paraId="2112A2D9" w14:textId="77777777" w:rsidTr="00432EE8">
        <w:tc>
          <w:tcPr>
            <w:tcW w:w="0" w:type="auto"/>
          </w:tcPr>
          <w:p w14:paraId="7BB9A7F8" w14:textId="77777777" w:rsidR="00F07946" w:rsidRPr="00223DA2" w:rsidRDefault="00F07946" w:rsidP="00432EE8">
            <w:pPr>
              <w:pStyle w:val="TAL"/>
              <w:rPr>
                <w:sz w:val="16"/>
              </w:rPr>
            </w:pPr>
            <w:r>
              <w:rPr>
                <w:sz w:val="16"/>
              </w:rPr>
              <w:t>C1-247081</w:t>
            </w:r>
          </w:p>
        </w:tc>
        <w:tc>
          <w:tcPr>
            <w:tcW w:w="0" w:type="auto"/>
          </w:tcPr>
          <w:p w14:paraId="1C6DC27E" w14:textId="77777777" w:rsidR="00F07946" w:rsidRPr="00223DA2" w:rsidRDefault="00F07946" w:rsidP="00432EE8">
            <w:pPr>
              <w:pStyle w:val="TAL"/>
              <w:rPr>
                <w:sz w:val="16"/>
              </w:rPr>
            </w:pPr>
            <w:r>
              <w:rPr>
                <w:sz w:val="16"/>
              </w:rPr>
              <w:t>Federated learning service API</w:t>
            </w:r>
          </w:p>
        </w:tc>
        <w:tc>
          <w:tcPr>
            <w:tcW w:w="0" w:type="auto"/>
          </w:tcPr>
          <w:p w14:paraId="39CB16BE" w14:textId="77777777" w:rsidR="00F07946" w:rsidRPr="00223DA2" w:rsidRDefault="00F07946" w:rsidP="00432EE8">
            <w:pPr>
              <w:pStyle w:val="TAL"/>
              <w:rPr>
                <w:sz w:val="16"/>
              </w:rPr>
            </w:pPr>
            <w:r>
              <w:rPr>
                <w:sz w:val="16"/>
              </w:rPr>
              <w:t>Lenovo</w:t>
            </w:r>
          </w:p>
        </w:tc>
        <w:tc>
          <w:tcPr>
            <w:tcW w:w="0" w:type="auto"/>
          </w:tcPr>
          <w:p w14:paraId="3F344EFD" w14:textId="77777777" w:rsidR="00F07946" w:rsidRPr="00223DA2" w:rsidRDefault="00F07946" w:rsidP="00432EE8">
            <w:pPr>
              <w:pStyle w:val="TAL"/>
              <w:rPr>
                <w:sz w:val="16"/>
              </w:rPr>
            </w:pPr>
            <w:r>
              <w:rPr>
                <w:sz w:val="16"/>
              </w:rPr>
              <w:t>agreed</w:t>
            </w:r>
          </w:p>
        </w:tc>
        <w:tc>
          <w:tcPr>
            <w:tcW w:w="0" w:type="auto"/>
          </w:tcPr>
          <w:p w14:paraId="54C72330" w14:textId="77777777" w:rsidR="00F07946" w:rsidRPr="00223DA2" w:rsidRDefault="00F07946" w:rsidP="00432EE8">
            <w:pPr>
              <w:pStyle w:val="TAL"/>
              <w:rPr>
                <w:sz w:val="16"/>
              </w:rPr>
            </w:pPr>
            <w:r>
              <w:rPr>
                <w:sz w:val="16"/>
              </w:rPr>
              <w:t>C1-247042</w:t>
            </w:r>
          </w:p>
        </w:tc>
        <w:tc>
          <w:tcPr>
            <w:tcW w:w="0" w:type="auto"/>
          </w:tcPr>
          <w:p w14:paraId="769DDC20" w14:textId="77777777" w:rsidR="00F07946" w:rsidRPr="00223DA2" w:rsidRDefault="00F07946" w:rsidP="00432EE8">
            <w:pPr>
              <w:pStyle w:val="TAL"/>
              <w:rPr>
                <w:sz w:val="16"/>
              </w:rPr>
            </w:pPr>
          </w:p>
        </w:tc>
      </w:tr>
      <w:tr w:rsidR="00F07946" w14:paraId="17234B7C" w14:textId="77777777" w:rsidTr="00432EE8">
        <w:tc>
          <w:tcPr>
            <w:tcW w:w="0" w:type="auto"/>
          </w:tcPr>
          <w:p w14:paraId="62FE35F9" w14:textId="77777777" w:rsidR="00F07946" w:rsidRPr="00223DA2" w:rsidRDefault="00F07946" w:rsidP="00432EE8">
            <w:pPr>
              <w:pStyle w:val="TAL"/>
              <w:rPr>
                <w:sz w:val="16"/>
              </w:rPr>
            </w:pPr>
            <w:r>
              <w:rPr>
                <w:sz w:val="16"/>
              </w:rPr>
              <w:t>C1-247082</w:t>
            </w:r>
          </w:p>
        </w:tc>
        <w:tc>
          <w:tcPr>
            <w:tcW w:w="0" w:type="auto"/>
          </w:tcPr>
          <w:p w14:paraId="4D6974D0" w14:textId="77777777" w:rsidR="00F07946" w:rsidRPr="00223DA2" w:rsidRDefault="00F07946" w:rsidP="00432EE8">
            <w:pPr>
              <w:pStyle w:val="TAL"/>
              <w:rPr>
                <w:sz w:val="16"/>
              </w:rPr>
            </w:pPr>
            <w:r>
              <w:rPr>
                <w:sz w:val="16"/>
              </w:rPr>
              <w:t xml:space="preserve">Federated learning service </w:t>
            </w:r>
            <w:proofErr w:type="spellStart"/>
            <w:r>
              <w:rPr>
                <w:sz w:val="16"/>
              </w:rPr>
              <w:t>OpenAPI</w:t>
            </w:r>
            <w:proofErr w:type="spellEnd"/>
          </w:p>
        </w:tc>
        <w:tc>
          <w:tcPr>
            <w:tcW w:w="0" w:type="auto"/>
          </w:tcPr>
          <w:p w14:paraId="61B323DB" w14:textId="77777777" w:rsidR="00F07946" w:rsidRPr="00223DA2" w:rsidRDefault="00F07946" w:rsidP="00432EE8">
            <w:pPr>
              <w:pStyle w:val="TAL"/>
              <w:rPr>
                <w:sz w:val="16"/>
              </w:rPr>
            </w:pPr>
            <w:r>
              <w:rPr>
                <w:sz w:val="16"/>
              </w:rPr>
              <w:t>Lenovo</w:t>
            </w:r>
          </w:p>
        </w:tc>
        <w:tc>
          <w:tcPr>
            <w:tcW w:w="0" w:type="auto"/>
          </w:tcPr>
          <w:p w14:paraId="30736FA9" w14:textId="77777777" w:rsidR="00F07946" w:rsidRPr="00223DA2" w:rsidRDefault="00F07946" w:rsidP="00432EE8">
            <w:pPr>
              <w:pStyle w:val="TAL"/>
              <w:rPr>
                <w:sz w:val="16"/>
              </w:rPr>
            </w:pPr>
            <w:r>
              <w:rPr>
                <w:sz w:val="16"/>
              </w:rPr>
              <w:t>agreed</w:t>
            </w:r>
          </w:p>
        </w:tc>
        <w:tc>
          <w:tcPr>
            <w:tcW w:w="0" w:type="auto"/>
          </w:tcPr>
          <w:p w14:paraId="578F7DD6" w14:textId="77777777" w:rsidR="00F07946" w:rsidRPr="00223DA2" w:rsidRDefault="00F07946" w:rsidP="00432EE8">
            <w:pPr>
              <w:pStyle w:val="TAL"/>
              <w:rPr>
                <w:sz w:val="16"/>
              </w:rPr>
            </w:pPr>
            <w:r>
              <w:rPr>
                <w:sz w:val="16"/>
              </w:rPr>
              <w:t>C1-247043</w:t>
            </w:r>
          </w:p>
        </w:tc>
        <w:tc>
          <w:tcPr>
            <w:tcW w:w="0" w:type="auto"/>
          </w:tcPr>
          <w:p w14:paraId="36DB539C" w14:textId="77777777" w:rsidR="00F07946" w:rsidRPr="00223DA2" w:rsidRDefault="00F07946" w:rsidP="00432EE8">
            <w:pPr>
              <w:pStyle w:val="TAL"/>
              <w:rPr>
                <w:sz w:val="16"/>
              </w:rPr>
            </w:pPr>
          </w:p>
        </w:tc>
      </w:tr>
      <w:tr w:rsidR="00F07946" w14:paraId="336E02C3" w14:textId="77777777" w:rsidTr="00432EE8">
        <w:tc>
          <w:tcPr>
            <w:tcW w:w="0" w:type="auto"/>
          </w:tcPr>
          <w:p w14:paraId="40139649" w14:textId="77777777" w:rsidR="00F07946" w:rsidRPr="00223DA2" w:rsidRDefault="00F07946" w:rsidP="00432EE8">
            <w:pPr>
              <w:pStyle w:val="TAL"/>
              <w:rPr>
                <w:sz w:val="16"/>
              </w:rPr>
            </w:pPr>
            <w:r>
              <w:rPr>
                <w:sz w:val="16"/>
              </w:rPr>
              <w:t>C1-247083</w:t>
            </w:r>
          </w:p>
        </w:tc>
        <w:tc>
          <w:tcPr>
            <w:tcW w:w="0" w:type="auto"/>
          </w:tcPr>
          <w:p w14:paraId="4A7937E0"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27615F8C" w14:textId="77777777" w:rsidR="00F07946" w:rsidRPr="00223DA2" w:rsidRDefault="00F07946" w:rsidP="00432EE8">
            <w:pPr>
              <w:pStyle w:val="TAL"/>
              <w:rPr>
                <w:sz w:val="16"/>
              </w:rPr>
            </w:pPr>
            <w:r>
              <w:rPr>
                <w:sz w:val="16"/>
              </w:rPr>
              <w:t>Nokia</w:t>
            </w:r>
          </w:p>
        </w:tc>
        <w:tc>
          <w:tcPr>
            <w:tcW w:w="0" w:type="auto"/>
          </w:tcPr>
          <w:p w14:paraId="5D9B4929" w14:textId="77777777" w:rsidR="00F07946" w:rsidRPr="00223DA2" w:rsidRDefault="00F07946" w:rsidP="00432EE8">
            <w:pPr>
              <w:pStyle w:val="TAL"/>
              <w:rPr>
                <w:sz w:val="16"/>
              </w:rPr>
            </w:pPr>
            <w:r>
              <w:rPr>
                <w:sz w:val="16"/>
              </w:rPr>
              <w:t>agreed</w:t>
            </w:r>
          </w:p>
        </w:tc>
        <w:tc>
          <w:tcPr>
            <w:tcW w:w="0" w:type="auto"/>
          </w:tcPr>
          <w:p w14:paraId="295298CA" w14:textId="77777777" w:rsidR="00F07946" w:rsidRPr="00223DA2" w:rsidRDefault="00F07946" w:rsidP="00432EE8">
            <w:pPr>
              <w:pStyle w:val="TAL"/>
              <w:rPr>
                <w:sz w:val="16"/>
              </w:rPr>
            </w:pPr>
            <w:r>
              <w:rPr>
                <w:sz w:val="16"/>
              </w:rPr>
              <w:t>C1-247061</w:t>
            </w:r>
          </w:p>
        </w:tc>
        <w:tc>
          <w:tcPr>
            <w:tcW w:w="0" w:type="auto"/>
          </w:tcPr>
          <w:p w14:paraId="60BC50A0" w14:textId="77777777" w:rsidR="00F07946" w:rsidRPr="00223DA2" w:rsidRDefault="00F07946" w:rsidP="00432EE8">
            <w:pPr>
              <w:pStyle w:val="TAL"/>
              <w:rPr>
                <w:sz w:val="16"/>
              </w:rPr>
            </w:pPr>
          </w:p>
        </w:tc>
      </w:tr>
      <w:tr w:rsidR="00F07946" w14:paraId="64848CD8" w14:textId="77777777" w:rsidTr="00432EE8">
        <w:tc>
          <w:tcPr>
            <w:tcW w:w="0" w:type="auto"/>
          </w:tcPr>
          <w:p w14:paraId="1E6CB740" w14:textId="77777777" w:rsidR="00F07946" w:rsidRPr="00223DA2" w:rsidRDefault="00F07946" w:rsidP="00432EE8">
            <w:pPr>
              <w:pStyle w:val="TAL"/>
              <w:rPr>
                <w:sz w:val="16"/>
              </w:rPr>
            </w:pPr>
            <w:r>
              <w:rPr>
                <w:sz w:val="16"/>
              </w:rPr>
              <w:t>C1-247084</w:t>
            </w:r>
          </w:p>
        </w:tc>
        <w:tc>
          <w:tcPr>
            <w:tcW w:w="0" w:type="auto"/>
          </w:tcPr>
          <w:p w14:paraId="4BBEE5DF"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75856AC2" w14:textId="77777777" w:rsidR="00F07946" w:rsidRPr="00223DA2" w:rsidRDefault="00F07946" w:rsidP="00432EE8">
            <w:pPr>
              <w:pStyle w:val="TAL"/>
              <w:rPr>
                <w:sz w:val="16"/>
              </w:rPr>
            </w:pPr>
            <w:r>
              <w:rPr>
                <w:sz w:val="16"/>
              </w:rPr>
              <w:t>China Telecom</w:t>
            </w:r>
          </w:p>
        </w:tc>
        <w:tc>
          <w:tcPr>
            <w:tcW w:w="0" w:type="auto"/>
          </w:tcPr>
          <w:p w14:paraId="1A5D9103" w14:textId="77777777" w:rsidR="00F07946" w:rsidRPr="00223DA2" w:rsidRDefault="00F07946" w:rsidP="00432EE8">
            <w:pPr>
              <w:pStyle w:val="TAL"/>
              <w:rPr>
                <w:sz w:val="16"/>
              </w:rPr>
            </w:pPr>
            <w:r>
              <w:rPr>
                <w:sz w:val="16"/>
              </w:rPr>
              <w:t>agreed</w:t>
            </w:r>
          </w:p>
        </w:tc>
        <w:tc>
          <w:tcPr>
            <w:tcW w:w="0" w:type="auto"/>
          </w:tcPr>
          <w:p w14:paraId="1290CF5F" w14:textId="77777777" w:rsidR="00F07946" w:rsidRPr="00223DA2" w:rsidRDefault="00F07946" w:rsidP="00432EE8">
            <w:pPr>
              <w:pStyle w:val="TAL"/>
              <w:rPr>
                <w:sz w:val="16"/>
              </w:rPr>
            </w:pPr>
            <w:r>
              <w:rPr>
                <w:sz w:val="16"/>
              </w:rPr>
              <w:t>C1-247050</w:t>
            </w:r>
          </w:p>
        </w:tc>
        <w:tc>
          <w:tcPr>
            <w:tcW w:w="0" w:type="auto"/>
          </w:tcPr>
          <w:p w14:paraId="58703A97" w14:textId="77777777" w:rsidR="00F07946" w:rsidRPr="00223DA2" w:rsidRDefault="00F07946" w:rsidP="00432EE8">
            <w:pPr>
              <w:pStyle w:val="TAL"/>
              <w:rPr>
                <w:sz w:val="16"/>
              </w:rPr>
            </w:pPr>
          </w:p>
        </w:tc>
      </w:tr>
      <w:tr w:rsidR="00F07946" w14:paraId="77F2A042" w14:textId="77777777" w:rsidTr="00432EE8">
        <w:tc>
          <w:tcPr>
            <w:tcW w:w="0" w:type="auto"/>
          </w:tcPr>
          <w:p w14:paraId="4C1C1A14" w14:textId="77777777" w:rsidR="00F07946" w:rsidRPr="00223DA2" w:rsidRDefault="00F07946" w:rsidP="00432EE8">
            <w:pPr>
              <w:pStyle w:val="TAL"/>
              <w:rPr>
                <w:sz w:val="16"/>
              </w:rPr>
            </w:pPr>
            <w:r>
              <w:rPr>
                <w:sz w:val="16"/>
              </w:rPr>
              <w:t>C1-247121</w:t>
            </w:r>
          </w:p>
        </w:tc>
        <w:tc>
          <w:tcPr>
            <w:tcW w:w="0" w:type="auto"/>
          </w:tcPr>
          <w:p w14:paraId="6D214269" w14:textId="77777777" w:rsidR="00F07946" w:rsidRPr="00223DA2" w:rsidRDefault="00F07946" w:rsidP="00432EE8">
            <w:pPr>
              <w:pStyle w:val="TAL"/>
              <w:rPr>
                <w:sz w:val="16"/>
              </w:rPr>
            </w:pPr>
            <w:r>
              <w:rPr>
                <w:sz w:val="16"/>
              </w:rPr>
              <w:t>Reply LS on Clarification request on usage and control of UE Local Configuration</w:t>
            </w:r>
          </w:p>
        </w:tc>
        <w:tc>
          <w:tcPr>
            <w:tcW w:w="0" w:type="auto"/>
          </w:tcPr>
          <w:p w14:paraId="2FFDAB7C" w14:textId="77777777" w:rsidR="00F07946" w:rsidRPr="00223DA2" w:rsidRDefault="00F07946" w:rsidP="00432EE8">
            <w:pPr>
              <w:pStyle w:val="TAL"/>
              <w:rPr>
                <w:sz w:val="16"/>
              </w:rPr>
            </w:pPr>
            <w:r>
              <w:rPr>
                <w:sz w:val="16"/>
              </w:rPr>
              <w:t>Apple</w:t>
            </w:r>
          </w:p>
        </w:tc>
        <w:tc>
          <w:tcPr>
            <w:tcW w:w="0" w:type="auto"/>
          </w:tcPr>
          <w:p w14:paraId="31A878E8" w14:textId="77777777" w:rsidR="00F07946" w:rsidRPr="00223DA2" w:rsidRDefault="00F07946" w:rsidP="00432EE8">
            <w:pPr>
              <w:pStyle w:val="TAL"/>
              <w:rPr>
                <w:sz w:val="16"/>
              </w:rPr>
            </w:pPr>
            <w:r>
              <w:rPr>
                <w:sz w:val="16"/>
              </w:rPr>
              <w:t>approved</w:t>
            </w:r>
          </w:p>
        </w:tc>
        <w:tc>
          <w:tcPr>
            <w:tcW w:w="0" w:type="auto"/>
          </w:tcPr>
          <w:p w14:paraId="2733335A" w14:textId="77777777" w:rsidR="00F07946" w:rsidRPr="00223DA2" w:rsidRDefault="00F07946" w:rsidP="00432EE8">
            <w:pPr>
              <w:pStyle w:val="TAL"/>
              <w:rPr>
                <w:sz w:val="16"/>
              </w:rPr>
            </w:pPr>
            <w:r>
              <w:rPr>
                <w:sz w:val="16"/>
              </w:rPr>
              <w:t>C1-246291</w:t>
            </w:r>
          </w:p>
        </w:tc>
        <w:tc>
          <w:tcPr>
            <w:tcW w:w="0" w:type="auto"/>
          </w:tcPr>
          <w:p w14:paraId="7245B9B7" w14:textId="77777777" w:rsidR="00F07946" w:rsidRPr="00223DA2" w:rsidRDefault="00F07946" w:rsidP="00432EE8">
            <w:pPr>
              <w:pStyle w:val="TAL"/>
              <w:rPr>
                <w:sz w:val="16"/>
              </w:rPr>
            </w:pPr>
          </w:p>
        </w:tc>
      </w:tr>
      <w:tr w:rsidR="00F07946" w14:paraId="63E9DB8F" w14:textId="77777777" w:rsidTr="00432EE8">
        <w:tc>
          <w:tcPr>
            <w:tcW w:w="0" w:type="auto"/>
          </w:tcPr>
          <w:p w14:paraId="31FAEAB4" w14:textId="77777777" w:rsidR="00F07946" w:rsidRPr="00223DA2" w:rsidRDefault="00F07946" w:rsidP="00432EE8">
            <w:pPr>
              <w:pStyle w:val="TAL"/>
              <w:rPr>
                <w:sz w:val="16"/>
              </w:rPr>
            </w:pPr>
            <w:r>
              <w:rPr>
                <w:sz w:val="16"/>
              </w:rPr>
              <w:t>C1-247122</w:t>
            </w:r>
          </w:p>
        </w:tc>
        <w:tc>
          <w:tcPr>
            <w:tcW w:w="0" w:type="auto"/>
          </w:tcPr>
          <w:p w14:paraId="020AD66F" w14:textId="77777777" w:rsidR="00F07946" w:rsidRPr="00223DA2" w:rsidRDefault="00F07946" w:rsidP="00432EE8">
            <w:pPr>
              <w:pStyle w:val="TAL"/>
              <w:rPr>
                <w:sz w:val="16"/>
              </w:rPr>
            </w:pPr>
            <w:r>
              <w:rPr>
                <w:sz w:val="16"/>
              </w:rPr>
              <w:t>Reply LS on LP-WUS subgrouping</w:t>
            </w:r>
          </w:p>
        </w:tc>
        <w:tc>
          <w:tcPr>
            <w:tcW w:w="0" w:type="auto"/>
          </w:tcPr>
          <w:p w14:paraId="74D10809" w14:textId="77777777" w:rsidR="00F07946" w:rsidRPr="00223DA2" w:rsidRDefault="00F07946" w:rsidP="00432EE8">
            <w:pPr>
              <w:pStyle w:val="TAL"/>
              <w:rPr>
                <w:sz w:val="16"/>
              </w:rPr>
            </w:pPr>
            <w:r>
              <w:rPr>
                <w:sz w:val="16"/>
              </w:rPr>
              <w:t>vivo</w:t>
            </w:r>
          </w:p>
        </w:tc>
        <w:tc>
          <w:tcPr>
            <w:tcW w:w="0" w:type="auto"/>
          </w:tcPr>
          <w:p w14:paraId="122E2574" w14:textId="77777777" w:rsidR="00F07946" w:rsidRPr="00223DA2" w:rsidRDefault="00F07946" w:rsidP="00432EE8">
            <w:pPr>
              <w:pStyle w:val="TAL"/>
              <w:rPr>
                <w:sz w:val="16"/>
              </w:rPr>
            </w:pPr>
            <w:r>
              <w:rPr>
                <w:sz w:val="16"/>
              </w:rPr>
              <w:t>postponed</w:t>
            </w:r>
          </w:p>
        </w:tc>
        <w:tc>
          <w:tcPr>
            <w:tcW w:w="0" w:type="auto"/>
          </w:tcPr>
          <w:p w14:paraId="0F5F9801" w14:textId="77777777" w:rsidR="00F07946" w:rsidRPr="00223DA2" w:rsidRDefault="00F07946" w:rsidP="00432EE8">
            <w:pPr>
              <w:pStyle w:val="TAL"/>
              <w:rPr>
                <w:sz w:val="16"/>
              </w:rPr>
            </w:pPr>
            <w:r>
              <w:rPr>
                <w:sz w:val="16"/>
              </w:rPr>
              <w:t>C1-246374</w:t>
            </w:r>
          </w:p>
        </w:tc>
        <w:tc>
          <w:tcPr>
            <w:tcW w:w="0" w:type="auto"/>
          </w:tcPr>
          <w:p w14:paraId="61570F11" w14:textId="77777777" w:rsidR="00F07946" w:rsidRPr="00223DA2" w:rsidRDefault="00F07946" w:rsidP="00432EE8">
            <w:pPr>
              <w:pStyle w:val="TAL"/>
              <w:rPr>
                <w:sz w:val="16"/>
              </w:rPr>
            </w:pPr>
          </w:p>
        </w:tc>
      </w:tr>
      <w:tr w:rsidR="00F07946" w14:paraId="42729803" w14:textId="77777777" w:rsidTr="00432EE8">
        <w:tc>
          <w:tcPr>
            <w:tcW w:w="0" w:type="auto"/>
          </w:tcPr>
          <w:p w14:paraId="1D98FBBB" w14:textId="77777777" w:rsidR="00F07946" w:rsidRPr="00223DA2" w:rsidRDefault="00F07946" w:rsidP="00432EE8">
            <w:pPr>
              <w:pStyle w:val="TAL"/>
              <w:rPr>
                <w:sz w:val="16"/>
              </w:rPr>
            </w:pPr>
            <w:r>
              <w:rPr>
                <w:sz w:val="16"/>
              </w:rPr>
              <w:t>C1-247123</w:t>
            </w:r>
          </w:p>
        </w:tc>
        <w:tc>
          <w:tcPr>
            <w:tcW w:w="0" w:type="auto"/>
          </w:tcPr>
          <w:p w14:paraId="10FDF54D" w14:textId="77777777" w:rsidR="00F07946" w:rsidRPr="00223DA2" w:rsidRDefault="00F07946" w:rsidP="00432EE8">
            <w:pPr>
              <w:pStyle w:val="TAL"/>
              <w:rPr>
                <w:sz w:val="16"/>
              </w:rPr>
            </w:pPr>
            <w:r>
              <w:rPr>
                <w:sz w:val="16"/>
              </w:rPr>
              <w:t xml:space="preserve">LS on security questions related to NAS layer overhead reduction for data transfer using control pane </w:t>
            </w:r>
            <w:proofErr w:type="spellStart"/>
            <w:r>
              <w:rPr>
                <w:sz w:val="16"/>
              </w:rPr>
              <w:t>CIoT</w:t>
            </w:r>
            <w:proofErr w:type="spellEnd"/>
          </w:p>
        </w:tc>
        <w:tc>
          <w:tcPr>
            <w:tcW w:w="0" w:type="auto"/>
          </w:tcPr>
          <w:p w14:paraId="79B83F92" w14:textId="77777777" w:rsidR="00F07946" w:rsidRPr="00223DA2" w:rsidRDefault="00F07946" w:rsidP="00432EE8">
            <w:pPr>
              <w:pStyle w:val="TAL"/>
              <w:rPr>
                <w:sz w:val="16"/>
              </w:rPr>
            </w:pPr>
            <w:r>
              <w:rPr>
                <w:sz w:val="16"/>
              </w:rPr>
              <w:t>Qualcomm Incorporated</w:t>
            </w:r>
          </w:p>
        </w:tc>
        <w:tc>
          <w:tcPr>
            <w:tcW w:w="0" w:type="auto"/>
          </w:tcPr>
          <w:p w14:paraId="2C6BB183" w14:textId="77777777" w:rsidR="00F07946" w:rsidRPr="00223DA2" w:rsidRDefault="00F07946" w:rsidP="00432EE8">
            <w:pPr>
              <w:pStyle w:val="TAL"/>
              <w:rPr>
                <w:sz w:val="16"/>
              </w:rPr>
            </w:pPr>
            <w:r>
              <w:rPr>
                <w:sz w:val="16"/>
              </w:rPr>
              <w:t>revised</w:t>
            </w:r>
          </w:p>
        </w:tc>
        <w:tc>
          <w:tcPr>
            <w:tcW w:w="0" w:type="auto"/>
          </w:tcPr>
          <w:p w14:paraId="3A85B09A" w14:textId="77777777" w:rsidR="00F07946" w:rsidRPr="00223DA2" w:rsidRDefault="00F07946" w:rsidP="00432EE8">
            <w:pPr>
              <w:pStyle w:val="TAL"/>
              <w:rPr>
                <w:sz w:val="16"/>
              </w:rPr>
            </w:pPr>
            <w:r>
              <w:rPr>
                <w:sz w:val="16"/>
              </w:rPr>
              <w:t>C1-246840</w:t>
            </w:r>
          </w:p>
        </w:tc>
        <w:tc>
          <w:tcPr>
            <w:tcW w:w="0" w:type="auto"/>
          </w:tcPr>
          <w:p w14:paraId="35D4DEC2" w14:textId="77777777" w:rsidR="00F07946" w:rsidRPr="00223DA2" w:rsidRDefault="00F07946" w:rsidP="00432EE8">
            <w:pPr>
              <w:pStyle w:val="TAL"/>
              <w:rPr>
                <w:sz w:val="16"/>
              </w:rPr>
            </w:pPr>
            <w:r>
              <w:rPr>
                <w:sz w:val="16"/>
              </w:rPr>
              <w:t>C1-247156</w:t>
            </w:r>
          </w:p>
        </w:tc>
      </w:tr>
      <w:tr w:rsidR="00F07946" w14:paraId="12AA42F3" w14:textId="77777777" w:rsidTr="00432EE8">
        <w:tc>
          <w:tcPr>
            <w:tcW w:w="0" w:type="auto"/>
          </w:tcPr>
          <w:p w14:paraId="413E7545" w14:textId="77777777" w:rsidR="00F07946" w:rsidRPr="00223DA2" w:rsidRDefault="00F07946" w:rsidP="00432EE8">
            <w:pPr>
              <w:pStyle w:val="TAL"/>
              <w:rPr>
                <w:sz w:val="16"/>
              </w:rPr>
            </w:pPr>
            <w:r>
              <w:rPr>
                <w:sz w:val="16"/>
              </w:rPr>
              <w:t>C1-247124</w:t>
            </w:r>
          </w:p>
        </w:tc>
        <w:tc>
          <w:tcPr>
            <w:tcW w:w="0" w:type="auto"/>
          </w:tcPr>
          <w:p w14:paraId="1425AB2A" w14:textId="77777777" w:rsidR="00F07946" w:rsidRPr="00223DA2" w:rsidRDefault="00F07946" w:rsidP="00432EE8">
            <w:pPr>
              <w:pStyle w:val="TAL"/>
              <w:rPr>
                <w:sz w:val="16"/>
              </w:rPr>
            </w:pPr>
            <w:r>
              <w:rPr>
                <w:sz w:val="16"/>
              </w:rPr>
              <w:t>LS on Requesting allocation of new TCP port for Location Services User Plane Protocol (LCS-UPP)</w:t>
            </w:r>
          </w:p>
        </w:tc>
        <w:tc>
          <w:tcPr>
            <w:tcW w:w="0" w:type="auto"/>
          </w:tcPr>
          <w:p w14:paraId="04242E99" w14:textId="77777777" w:rsidR="00F07946" w:rsidRPr="00223DA2" w:rsidRDefault="00F07946" w:rsidP="00432EE8">
            <w:pPr>
              <w:pStyle w:val="TAL"/>
              <w:rPr>
                <w:sz w:val="16"/>
              </w:rPr>
            </w:pPr>
            <w:r>
              <w:rPr>
                <w:sz w:val="16"/>
              </w:rPr>
              <w:t>Ericsson / Yumei</w:t>
            </w:r>
          </w:p>
        </w:tc>
        <w:tc>
          <w:tcPr>
            <w:tcW w:w="0" w:type="auto"/>
          </w:tcPr>
          <w:p w14:paraId="7B1C49DE" w14:textId="77777777" w:rsidR="00F07946" w:rsidRPr="00223DA2" w:rsidRDefault="00F07946" w:rsidP="00432EE8">
            <w:pPr>
              <w:pStyle w:val="TAL"/>
              <w:rPr>
                <w:sz w:val="16"/>
              </w:rPr>
            </w:pPr>
            <w:r>
              <w:rPr>
                <w:sz w:val="16"/>
              </w:rPr>
              <w:t>revised</w:t>
            </w:r>
          </w:p>
        </w:tc>
        <w:tc>
          <w:tcPr>
            <w:tcW w:w="0" w:type="auto"/>
          </w:tcPr>
          <w:p w14:paraId="074AC2E3" w14:textId="77777777" w:rsidR="00F07946" w:rsidRPr="00223DA2" w:rsidRDefault="00F07946" w:rsidP="00432EE8">
            <w:pPr>
              <w:pStyle w:val="TAL"/>
              <w:rPr>
                <w:sz w:val="16"/>
              </w:rPr>
            </w:pPr>
            <w:r>
              <w:rPr>
                <w:sz w:val="16"/>
              </w:rPr>
              <w:t>C1-246864</w:t>
            </w:r>
          </w:p>
        </w:tc>
        <w:tc>
          <w:tcPr>
            <w:tcW w:w="0" w:type="auto"/>
          </w:tcPr>
          <w:p w14:paraId="5A232E0B" w14:textId="77777777" w:rsidR="00F07946" w:rsidRPr="00223DA2" w:rsidRDefault="00F07946" w:rsidP="00432EE8">
            <w:pPr>
              <w:pStyle w:val="TAL"/>
              <w:rPr>
                <w:sz w:val="16"/>
              </w:rPr>
            </w:pPr>
            <w:r>
              <w:rPr>
                <w:sz w:val="16"/>
              </w:rPr>
              <w:t>C1-247157</w:t>
            </w:r>
          </w:p>
        </w:tc>
      </w:tr>
      <w:tr w:rsidR="00F07946" w14:paraId="693AD780" w14:textId="77777777" w:rsidTr="00432EE8">
        <w:tc>
          <w:tcPr>
            <w:tcW w:w="0" w:type="auto"/>
          </w:tcPr>
          <w:p w14:paraId="28D72DC9" w14:textId="77777777" w:rsidR="00F07946" w:rsidRPr="00223DA2" w:rsidRDefault="00F07946" w:rsidP="00432EE8">
            <w:pPr>
              <w:pStyle w:val="TAL"/>
              <w:rPr>
                <w:sz w:val="16"/>
              </w:rPr>
            </w:pPr>
            <w:r>
              <w:rPr>
                <w:sz w:val="16"/>
              </w:rPr>
              <w:t>C1-247125</w:t>
            </w:r>
          </w:p>
        </w:tc>
        <w:tc>
          <w:tcPr>
            <w:tcW w:w="0" w:type="auto"/>
          </w:tcPr>
          <w:p w14:paraId="620432C3" w14:textId="77777777" w:rsidR="00F07946" w:rsidRPr="00223DA2" w:rsidRDefault="00F07946" w:rsidP="00432EE8">
            <w:pPr>
              <w:pStyle w:val="TAL"/>
              <w:rPr>
                <w:sz w:val="16"/>
              </w:rPr>
            </w:pPr>
            <w:r>
              <w:rPr>
                <w:sz w:val="16"/>
              </w:rPr>
              <w:t>Introducing support for MPQUIC-IP and MPQUIC-E steering functionalities</w:t>
            </w:r>
          </w:p>
        </w:tc>
        <w:tc>
          <w:tcPr>
            <w:tcW w:w="0" w:type="auto"/>
          </w:tcPr>
          <w:p w14:paraId="561C4C43" w14:textId="77777777" w:rsidR="00F07946" w:rsidRPr="00223DA2" w:rsidRDefault="00F07946" w:rsidP="00432EE8">
            <w:pPr>
              <w:pStyle w:val="TAL"/>
              <w:rPr>
                <w:sz w:val="16"/>
              </w:rPr>
            </w:pPr>
            <w:r>
              <w:rPr>
                <w:sz w:val="16"/>
              </w:rPr>
              <w:t>Ericsson</w:t>
            </w:r>
          </w:p>
        </w:tc>
        <w:tc>
          <w:tcPr>
            <w:tcW w:w="0" w:type="auto"/>
          </w:tcPr>
          <w:p w14:paraId="16A695FC" w14:textId="77777777" w:rsidR="00F07946" w:rsidRPr="00223DA2" w:rsidRDefault="00F07946" w:rsidP="00432EE8">
            <w:pPr>
              <w:pStyle w:val="TAL"/>
              <w:rPr>
                <w:sz w:val="16"/>
              </w:rPr>
            </w:pPr>
            <w:r>
              <w:rPr>
                <w:sz w:val="16"/>
              </w:rPr>
              <w:t>agreed</w:t>
            </w:r>
          </w:p>
        </w:tc>
        <w:tc>
          <w:tcPr>
            <w:tcW w:w="0" w:type="auto"/>
          </w:tcPr>
          <w:p w14:paraId="0FD4B0C1" w14:textId="77777777" w:rsidR="00F07946" w:rsidRPr="00223DA2" w:rsidRDefault="00F07946" w:rsidP="00432EE8">
            <w:pPr>
              <w:pStyle w:val="TAL"/>
              <w:rPr>
                <w:sz w:val="16"/>
              </w:rPr>
            </w:pPr>
            <w:r>
              <w:rPr>
                <w:sz w:val="16"/>
              </w:rPr>
              <w:t>C1-246617</w:t>
            </w:r>
          </w:p>
        </w:tc>
        <w:tc>
          <w:tcPr>
            <w:tcW w:w="0" w:type="auto"/>
          </w:tcPr>
          <w:p w14:paraId="6D8D852C" w14:textId="77777777" w:rsidR="00F07946" w:rsidRPr="00223DA2" w:rsidRDefault="00F07946" w:rsidP="00432EE8">
            <w:pPr>
              <w:pStyle w:val="TAL"/>
              <w:rPr>
                <w:sz w:val="16"/>
              </w:rPr>
            </w:pPr>
          </w:p>
        </w:tc>
      </w:tr>
      <w:tr w:rsidR="00F07946" w14:paraId="3A5C74A6" w14:textId="77777777" w:rsidTr="00432EE8">
        <w:tc>
          <w:tcPr>
            <w:tcW w:w="0" w:type="auto"/>
          </w:tcPr>
          <w:p w14:paraId="116A46B5" w14:textId="77777777" w:rsidR="00F07946" w:rsidRPr="00223DA2" w:rsidRDefault="00F07946" w:rsidP="00432EE8">
            <w:pPr>
              <w:pStyle w:val="TAL"/>
              <w:rPr>
                <w:sz w:val="16"/>
              </w:rPr>
            </w:pPr>
            <w:r>
              <w:rPr>
                <w:sz w:val="16"/>
              </w:rPr>
              <w:t>C1-247126</w:t>
            </w:r>
          </w:p>
        </w:tc>
        <w:tc>
          <w:tcPr>
            <w:tcW w:w="0" w:type="auto"/>
          </w:tcPr>
          <w:p w14:paraId="3527553D" w14:textId="77777777" w:rsidR="00F07946" w:rsidRPr="00223DA2" w:rsidRDefault="00F07946" w:rsidP="00432EE8">
            <w:pPr>
              <w:pStyle w:val="TAL"/>
              <w:rPr>
                <w:sz w:val="16"/>
              </w:rPr>
            </w:pPr>
            <w:r>
              <w:rPr>
                <w:sz w:val="16"/>
              </w:rPr>
              <w:t>Introducing the MPQUIC-IP and MPQUIC-E steering functionalities</w:t>
            </w:r>
          </w:p>
        </w:tc>
        <w:tc>
          <w:tcPr>
            <w:tcW w:w="0" w:type="auto"/>
          </w:tcPr>
          <w:p w14:paraId="40FDC393" w14:textId="77777777" w:rsidR="00F07946" w:rsidRPr="00223DA2" w:rsidRDefault="00F07946" w:rsidP="00432EE8">
            <w:pPr>
              <w:pStyle w:val="TAL"/>
              <w:rPr>
                <w:sz w:val="16"/>
              </w:rPr>
            </w:pPr>
            <w:r>
              <w:rPr>
                <w:sz w:val="16"/>
              </w:rPr>
              <w:t>Nokia, Apple</w:t>
            </w:r>
          </w:p>
        </w:tc>
        <w:tc>
          <w:tcPr>
            <w:tcW w:w="0" w:type="auto"/>
          </w:tcPr>
          <w:p w14:paraId="6244C401" w14:textId="77777777" w:rsidR="00F07946" w:rsidRPr="00223DA2" w:rsidRDefault="00F07946" w:rsidP="00432EE8">
            <w:pPr>
              <w:pStyle w:val="TAL"/>
              <w:rPr>
                <w:sz w:val="16"/>
              </w:rPr>
            </w:pPr>
            <w:r>
              <w:rPr>
                <w:sz w:val="16"/>
              </w:rPr>
              <w:t>merged</w:t>
            </w:r>
          </w:p>
        </w:tc>
        <w:tc>
          <w:tcPr>
            <w:tcW w:w="0" w:type="auto"/>
          </w:tcPr>
          <w:p w14:paraId="03203FE5" w14:textId="77777777" w:rsidR="00F07946" w:rsidRPr="00223DA2" w:rsidRDefault="00F07946" w:rsidP="00432EE8">
            <w:pPr>
              <w:pStyle w:val="TAL"/>
              <w:rPr>
                <w:sz w:val="16"/>
              </w:rPr>
            </w:pPr>
            <w:r>
              <w:rPr>
                <w:sz w:val="16"/>
              </w:rPr>
              <w:t>C1-246611</w:t>
            </w:r>
          </w:p>
        </w:tc>
        <w:tc>
          <w:tcPr>
            <w:tcW w:w="0" w:type="auto"/>
          </w:tcPr>
          <w:p w14:paraId="073FEC64" w14:textId="77777777" w:rsidR="00F07946" w:rsidRPr="00223DA2" w:rsidRDefault="00F07946" w:rsidP="00432EE8">
            <w:pPr>
              <w:pStyle w:val="TAL"/>
              <w:rPr>
                <w:sz w:val="16"/>
              </w:rPr>
            </w:pPr>
          </w:p>
        </w:tc>
      </w:tr>
      <w:tr w:rsidR="00F07946" w14:paraId="765CCA89" w14:textId="77777777" w:rsidTr="00432EE8">
        <w:tc>
          <w:tcPr>
            <w:tcW w:w="0" w:type="auto"/>
          </w:tcPr>
          <w:p w14:paraId="07F3D73F" w14:textId="77777777" w:rsidR="00F07946" w:rsidRPr="00223DA2" w:rsidRDefault="00F07946" w:rsidP="00432EE8">
            <w:pPr>
              <w:pStyle w:val="TAL"/>
              <w:rPr>
                <w:sz w:val="16"/>
              </w:rPr>
            </w:pPr>
            <w:r>
              <w:rPr>
                <w:sz w:val="16"/>
              </w:rPr>
              <w:t>C1-247127</w:t>
            </w:r>
          </w:p>
        </w:tc>
        <w:tc>
          <w:tcPr>
            <w:tcW w:w="0" w:type="auto"/>
          </w:tcPr>
          <w:p w14:paraId="30953300"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66D259CB" w14:textId="77777777" w:rsidR="00F07946" w:rsidRPr="00223DA2" w:rsidRDefault="00F07946" w:rsidP="00432EE8">
            <w:pPr>
              <w:pStyle w:val="TAL"/>
              <w:rPr>
                <w:sz w:val="16"/>
              </w:rPr>
            </w:pPr>
            <w:r>
              <w:rPr>
                <w:sz w:val="16"/>
              </w:rPr>
              <w:t>Xiaomi</w:t>
            </w:r>
          </w:p>
        </w:tc>
        <w:tc>
          <w:tcPr>
            <w:tcW w:w="0" w:type="auto"/>
          </w:tcPr>
          <w:p w14:paraId="2ECBB5EF" w14:textId="77777777" w:rsidR="00F07946" w:rsidRPr="00223DA2" w:rsidRDefault="00F07946" w:rsidP="00432EE8">
            <w:pPr>
              <w:pStyle w:val="TAL"/>
              <w:rPr>
                <w:sz w:val="16"/>
              </w:rPr>
            </w:pPr>
            <w:r>
              <w:rPr>
                <w:sz w:val="16"/>
              </w:rPr>
              <w:t>revised</w:t>
            </w:r>
          </w:p>
        </w:tc>
        <w:tc>
          <w:tcPr>
            <w:tcW w:w="0" w:type="auto"/>
          </w:tcPr>
          <w:p w14:paraId="580F6EF5" w14:textId="77777777" w:rsidR="00F07946" w:rsidRPr="00223DA2" w:rsidRDefault="00F07946" w:rsidP="00432EE8">
            <w:pPr>
              <w:pStyle w:val="TAL"/>
              <w:rPr>
                <w:sz w:val="16"/>
              </w:rPr>
            </w:pPr>
            <w:r>
              <w:rPr>
                <w:sz w:val="16"/>
              </w:rPr>
              <w:t>C1-246654</w:t>
            </w:r>
          </w:p>
        </w:tc>
        <w:tc>
          <w:tcPr>
            <w:tcW w:w="0" w:type="auto"/>
          </w:tcPr>
          <w:p w14:paraId="6320A4BD" w14:textId="77777777" w:rsidR="00F07946" w:rsidRPr="00223DA2" w:rsidRDefault="00F07946" w:rsidP="00432EE8">
            <w:pPr>
              <w:pStyle w:val="TAL"/>
              <w:rPr>
                <w:sz w:val="16"/>
              </w:rPr>
            </w:pPr>
            <w:r>
              <w:rPr>
                <w:sz w:val="16"/>
              </w:rPr>
              <w:t>C1-247179</w:t>
            </w:r>
          </w:p>
        </w:tc>
      </w:tr>
      <w:tr w:rsidR="00F07946" w14:paraId="276E657F" w14:textId="77777777" w:rsidTr="00432EE8">
        <w:tc>
          <w:tcPr>
            <w:tcW w:w="0" w:type="auto"/>
          </w:tcPr>
          <w:p w14:paraId="60D2EED7" w14:textId="77777777" w:rsidR="00F07946" w:rsidRPr="00223DA2" w:rsidRDefault="00F07946" w:rsidP="00432EE8">
            <w:pPr>
              <w:pStyle w:val="TAL"/>
              <w:rPr>
                <w:sz w:val="16"/>
              </w:rPr>
            </w:pPr>
            <w:r>
              <w:rPr>
                <w:sz w:val="16"/>
              </w:rPr>
              <w:t>C1-247128</w:t>
            </w:r>
          </w:p>
        </w:tc>
        <w:tc>
          <w:tcPr>
            <w:tcW w:w="0" w:type="auto"/>
          </w:tcPr>
          <w:p w14:paraId="17219EBA" w14:textId="77777777" w:rsidR="00F07946" w:rsidRPr="00223DA2" w:rsidRDefault="00F07946" w:rsidP="00432EE8">
            <w:pPr>
              <w:pStyle w:val="TAL"/>
              <w:rPr>
                <w:sz w:val="16"/>
              </w:rPr>
            </w:pPr>
            <w:r>
              <w:rPr>
                <w:sz w:val="16"/>
              </w:rPr>
              <w:t>UE STATE INDICATION in BEARER RESOURCE MODIFICATION REQUEST with QoS update procedure</w:t>
            </w:r>
          </w:p>
        </w:tc>
        <w:tc>
          <w:tcPr>
            <w:tcW w:w="0" w:type="auto"/>
          </w:tcPr>
          <w:p w14:paraId="7FD2F944" w14:textId="77777777" w:rsidR="00F07946" w:rsidRPr="00223DA2" w:rsidRDefault="00F07946" w:rsidP="00432EE8">
            <w:pPr>
              <w:pStyle w:val="TAL"/>
              <w:rPr>
                <w:sz w:val="16"/>
              </w:rPr>
            </w:pPr>
            <w:r>
              <w:rPr>
                <w:sz w:val="16"/>
              </w:rPr>
              <w:t>Ericsson</w:t>
            </w:r>
          </w:p>
        </w:tc>
        <w:tc>
          <w:tcPr>
            <w:tcW w:w="0" w:type="auto"/>
          </w:tcPr>
          <w:p w14:paraId="5BB1B2A4" w14:textId="77777777" w:rsidR="00F07946" w:rsidRPr="00223DA2" w:rsidRDefault="00F07946" w:rsidP="00432EE8">
            <w:pPr>
              <w:pStyle w:val="TAL"/>
              <w:rPr>
                <w:sz w:val="16"/>
              </w:rPr>
            </w:pPr>
            <w:r>
              <w:rPr>
                <w:sz w:val="16"/>
              </w:rPr>
              <w:t>revised</w:t>
            </w:r>
          </w:p>
        </w:tc>
        <w:tc>
          <w:tcPr>
            <w:tcW w:w="0" w:type="auto"/>
          </w:tcPr>
          <w:p w14:paraId="4B1F310B" w14:textId="77777777" w:rsidR="00F07946" w:rsidRPr="00223DA2" w:rsidRDefault="00F07946" w:rsidP="00432EE8">
            <w:pPr>
              <w:pStyle w:val="TAL"/>
              <w:rPr>
                <w:sz w:val="16"/>
              </w:rPr>
            </w:pPr>
            <w:r>
              <w:rPr>
                <w:sz w:val="16"/>
              </w:rPr>
              <w:t>C1-246189</w:t>
            </w:r>
          </w:p>
        </w:tc>
        <w:tc>
          <w:tcPr>
            <w:tcW w:w="0" w:type="auto"/>
          </w:tcPr>
          <w:p w14:paraId="06A94951" w14:textId="77777777" w:rsidR="00F07946" w:rsidRPr="00223DA2" w:rsidRDefault="00F07946" w:rsidP="00432EE8">
            <w:pPr>
              <w:pStyle w:val="TAL"/>
              <w:rPr>
                <w:sz w:val="16"/>
              </w:rPr>
            </w:pPr>
            <w:r>
              <w:rPr>
                <w:sz w:val="16"/>
              </w:rPr>
              <w:t>C1-247176</w:t>
            </w:r>
          </w:p>
        </w:tc>
      </w:tr>
      <w:tr w:rsidR="00F07946" w14:paraId="1EB07684" w14:textId="77777777" w:rsidTr="00432EE8">
        <w:tc>
          <w:tcPr>
            <w:tcW w:w="0" w:type="auto"/>
          </w:tcPr>
          <w:p w14:paraId="51386E09" w14:textId="77777777" w:rsidR="00F07946" w:rsidRPr="00223DA2" w:rsidRDefault="00F07946" w:rsidP="00432EE8">
            <w:pPr>
              <w:pStyle w:val="TAL"/>
              <w:rPr>
                <w:sz w:val="16"/>
              </w:rPr>
            </w:pPr>
            <w:r>
              <w:rPr>
                <w:sz w:val="16"/>
              </w:rPr>
              <w:t>C1-247129</w:t>
            </w:r>
          </w:p>
        </w:tc>
        <w:tc>
          <w:tcPr>
            <w:tcW w:w="0" w:type="auto"/>
          </w:tcPr>
          <w:p w14:paraId="7CE2323F" w14:textId="77777777" w:rsidR="00F07946" w:rsidRPr="00223DA2" w:rsidRDefault="00F07946" w:rsidP="00432EE8">
            <w:pPr>
              <w:pStyle w:val="TAL"/>
              <w:rPr>
                <w:sz w:val="16"/>
              </w:rPr>
            </w:pPr>
            <w:r>
              <w:rPr>
                <w:sz w:val="16"/>
              </w:rPr>
              <w:t>Revised WID on enhancement of controlling RAT utilization</w:t>
            </w:r>
          </w:p>
        </w:tc>
        <w:tc>
          <w:tcPr>
            <w:tcW w:w="0" w:type="auto"/>
          </w:tcPr>
          <w:p w14:paraId="0CAE9912" w14:textId="77777777" w:rsidR="00F07946" w:rsidRPr="00223DA2" w:rsidRDefault="00F07946" w:rsidP="00432EE8">
            <w:pPr>
              <w:pStyle w:val="TAL"/>
              <w:rPr>
                <w:sz w:val="16"/>
              </w:rPr>
            </w:pPr>
            <w:r>
              <w:rPr>
                <w:sz w:val="16"/>
              </w:rPr>
              <w:t>CT1</w:t>
            </w:r>
          </w:p>
        </w:tc>
        <w:tc>
          <w:tcPr>
            <w:tcW w:w="0" w:type="auto"/>
          </w:tcPr>
          <w:p w14:paraId="2132F685" w14:textId="77777777" w:rsidR="00F07946" w:rsidRPr="00223DA2" w:rsidRDefault="00F07946" w:rsidP="00432EE8">
            <w:pPr>
              <w:pStyle w:val="TAL"/>
              <w:rPr>
                <w:sz w:val="16"/>
              </w:rPr>
            </w:pPr>
            <w:r>
              <w:rPr>
                <w:sz w:val="16"/>
              </w:rPr>
              <w:t>revised</w:t>
            </w:r>
          </w:p>
        </w:tc>
        <w:tc>
          <w:tcPr>
            <w:tcW w:w="0" w:type="auto"/>
          </w:tcPr>
          <w:p w14:paraId="3B2821E3" w14:textId="77777777" w:rsidR="00F07946" w:rsidRPr="00223DA2" w:rsidRDefault="00F07946" w:rsidP="00432EE8">
            <w:pPr>
              <w:pStyle w:val="TAL"/>
              <w:rPr>
                <w:sz w:val="16"/>
              </w:rPr>
            </w:pPr>
            <w:r>
              <w:rPr>
                <w:sz w:val="16"/>
              </w:rPr>
              <w:t>C1-246685</w:t>
            </w:r>
          </w:p>
        </w:tc>
        <w:tc>
          <w:tcPr>
            <w:tcW w:w="0" w:type="auto"/>
          </w:tcPr>
          <w:p w14:paraId="0DA8C594" w14:textId="77777777" w:rsidR="00F07946" w:rsidRPr="00223DA2" w:rsidRDefault="00F07946" w:rsidP="00432EE8">
            <w:pPr>
              <w:pStyle w:val="TAL"/>
              <w:rPr>
                <w:sz w:val="16"/>
              </w:rPr>
            </w:pPr>
            <w:r>
              <w:rPr>
                <w:sz w:val="16"/>
              </w:rPr>
              <w:t>C1-247161</w:t>
            </w:r>
          </w:p>
        </w:tc>
      </w:tr>
      <w:tr w:rsidR="00F07946" w14:paraId="2269DDD9" w14:textId="77777777" w:rsidTr="00432EE8">
        <w:tc>
          <w:tcPr>
            <w:tcW w:w="0" w:type="auto"/>
          </w:tcPr>
          <w:p w14:paraId="72BF5ED2" w14:textId="77777777" w:rsidR="00F07946" w:rsidRPr="00223DA2" w:rsidRDefault="00F07946" w:rsidP="00432EE8">
            <w:pPr>
              <w:pStyle w:val="TAL"/>
              <w:rPr>
                <w:sz w:val="16"/>
              </w:rPr>
            </w:pPr>
            <w:r>
              <w:rPr>
                <w:sz w:val="16"/>
              </w:rPr>
              <w:t>C1-247130</w:t>
            </w:r>
          </w:p>
        </w:tc>
        <w:tc>
          <w:tcPr>
            <w:tcW w:w="0" w:type="auto"/>
          </w:tcPr>
          <w:p w14:paraId="32A59953" w14:textId="77777777" w:rsidR="00F07946" w:rsidRPr="00223DA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15F7C286" w14:textId="77777777" w:rsidR="00F07946" w:rsidRPr="00223DA2" w:rsidRDefault="00F07946" w:rsidP="00432EE8">
            <w:pPr>
              <w:pStyle w:val="TAL"/>
              <w:rPr>
                <w:sz w:val="16"/>
              </w:rPr>
            </w:pPr>
            <w:r>
              <w:rPr>
                <w:sz w:val="16"/>
              </w:rPr>
              <w:t>Vodafone, Qualcomm Incorporated</w:t>
            </w:r>
          </w:p>
        </w:tc>
        <w:tc>
          <w:tcPr>
            <w:tcW w:w="0" w:type="auto"/>
          </w:tcPr>
          <w:p w14:paraId="5CEE3916" w14:textId="77777777" w:rsidR="00F07946" w:rsidRPr="00223DA2" w:rsidRDefault="00F07946" w:rsidP="00432EE8">
            <w:pPr>
              <w:pStyle w:val="TAL"/>
              <w:rPr>
                <w:sz w:val="16"/>
              </w:rPr>
            </w:pPr>
            <w:r>
              <w:rPr>
                <w:sz w:val="16"/>
              </w:rPr>
              <w:t>agreed</w:t>
            </w:r>
          </w:p>
        </w:tc>
        <w:tc>
          <w:tcPr>
            <w:tcW w:w="0" w:type="auto"/>
          </w:tcPr>
          <w:p w14:paraId="3A10F9DA" w14:textId="77777777" w:rsidR="00F07946" w:rsidRPr="00223DA2" w:rsidRDefault="00F07946" w:rsidP="00432EE8">
            <w:pPr>
              <w:pStyle w:val="TAL"/>
              <w:rPr>
                <w:sz w:val="16"/>
              </w:rPr>
            </w:pPr>
            <w:r>
              <w:rPr>
                <w:sz w:val="16"/>
              </w:rPr>
              <w:t>C1-246751</w:t>
            </w:r>
          </w:p>
        </w:tc>
        <w:tc>
          <w:tcPr>
            <w:tcW w:w="0" w:type="auto"/>
          </w:tcPr>
          <w:p w14:paraId="384DF983" w14:textId="77777777" w:rsidR="00F07946" w:rsidRPr="00223DA2" w:rsidRDefault="00F07946" w:rsidP="00432EE8">
            <w:pPr>
              <w:pStyle w:val="TAL"/>
              <w:rPr>
                <w:sz w:val="16"/>
              </w:rPr>
            </w:pPr>
          </w:p>
        </w:tc>
      </w:tr>
      <w:tr w:rsidR="00F07946" w14:paraId="7BA35EF6" w14:textId="77777777" w:rsidTr="00432EE8">
        <w:tc>
          <w:tcPr>
            <w:tcW w:w="0" w:type="auto"/>
          </w:tcPr>
          <w:p w14:paraId="52709DB4" w14:textId="77777777" w:rsidR="00F07946" w:rsidRPr="00223DA2" w:rsidRDefault="00F07946" w:rsidP="00432EE8">
            <w:pPr>
              <w:pStyle w:val="TAL"/>
              <w:rPr>
                <w:sz w:val="16"/>
              </w:rPr>
            </w:pPr>
            <w:r>
              <w:rPr>
                <w:sz w:val="16"/>
              </w:rPr>
              <w:t>C1-247131</w:t>
            </w:r>
          </w:p>
        </w:tc>
        <w:tc>
          <w:tcPr>
            <w:tcW w:w="0" w:type="auto"/>
          </w:tcPr>
          <w:p w14:paraId="455EF45B" w14:textId="77777777" w:rsidR="00F07946" w:rsidRPr="00223DA2" w:rsidRDefault="00F07946" w:rsidP="00432EE8">
            <w:pPr>
              <w:pStyle w:val="TAL"/>
              <w:rPr>
                <w:sz w:val="16"/>
              </w:rPr>
            </w:pPr>
            <w:r>
              <w:rPr>
                <w:sz w:val="16"/>
              </w:rPr>
              <w:t>Alternative 1: Following “access technology” as defined in TS 23.122</w:t>
            </w:r>
          </w:p>
        </w:tc>
        <w:tc>
          <w:tcPr>
            <w:tcW w:w="0" w:type="auto"/>
          </w:tcPr>
          <w:p w14:paraId="66D12B76" w14:textId="77777777" w:rsidR="00F07946" w:rsidRPr="00223DA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017D36FF" w14:textId="77777777" w:rsidR="00F07946" w:rsidRPr="00223DA2" w:rsidRDefault="00F07946" w:rsidP="00432EE8">
            <w:pPr>
              <w:pStyle w:val="TAL"/>
              <w:rPr>
                <w:sz w:val="16"/>
              </w:rPr>
            </w:pPr>
            <w:r>
              <w:rPr>
                <w:sz w:val="16"/>
              </w:rPr>
              <w:t>agreed</w:t>
            </w:r>
          </w:p>
        </w:tc>
        <w:tc>
          <w:tcPr>
            <w:tcW w:w="0" w:type="auto"/>
          </w:tcPr>
          <w:p w14:paraId="3BB3820B" w14:textId="77777777" w:rsidR="00F07946" w:rsidRPr="00223DA2" w:rsidRDefault="00F07946" w:rsidP="00432EE8">
            <w:pPr>
              <w:pStyle w:val="TAL"/>
              <w:rPr>
                <w:sz w:val="16"/>
              </w:rPr>
            </w:pPr>
            <w:r>
              <w:rPr>
                <w:sz w:val="16"/>
              </w:rPr>
              <w:t>C1-246734</w:t>
            </w:r>
          </w:p>
        </w:tc>
        <w:tc>
          <w:tcPr>
            <w:tcW w:w="0" w:type="auto"/>
          </w:tcPr>
          <w:p w14:paraId="7090BCAE" w14:textId="77777777" w:rsidR="00F07946" w:rsidRPr="00223DA2" w:rsidRDefault="00F07946" w:rsidP="00432EE8">
            <w:pPr>
              <w:pStyle w:val="TAL"/>
              <w:rPr>
                <w:sz w:val="16"/>
              </w:rPr>
            </w:pPr>
          </w:p>
        </w:tc>
      </w:tr>
      <w:tr w:rsidR="00F07946" w14:paraId="18E5ACA0" w14:textId="77777777" w:rsidTr="00432EE8">
        <w:tc>
          <w:tcPr>
            <w:tcW w:w="0" w:type="auto"/>
          </w:tcPr>
          <w:p w14:paraId="457EF808" w14:textId="77777777" w:rsidR="00F07946" w:rsidRPr="00223DA2" w:rsidRDefault="00F07946" w:rsidP="00432EE8">
            <w:pPr>
              <w:pStyle w:val="TAL"/>
              <w:rPr>
                <w:sz w:val="16"/>
              </w:rPr>
            </w:pPr>
            <w:r>
              <w:rPr>
                <w:sz w:val="16"/>
              </w:rPr>
              <w:t>C1-247132</w:t>
            </w:r>
          </w:p>
        </w:tc>
        <w:tc>
          <w:tcPr>
            <w:tcW w:w="0" w:type="auto"/>
          </w:tcPr>
          <w:p w14:paraId="32FE1DB4"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59C65137" w14:textId="77777777" w:rsidR="00F07946" w:rsidRPr="00223DA2" w:rsidRDefault="00F07946" w:rsidP="00432EE8">
            <w:pPr>
              <w:pStyle w:val="TAL"/>
              <w:rPr>
                <w:sz w:val="16"/>
              </w:rPr>
            </w:pPr>
            <w:r>
              <w:rPr>
                <w:sz w:val="16"/>
              </w:rPr>
              <w:t>Samsung</w:t>
            </w:r>
          </w:p>
        </w:tc>
        <w:tc>
          <w:tcPr>
            <w:tcW w:w="0" w:type="auto"/>
          </w:tcPr>
          <w:p w14:paraId="2826881E" w14:textId="77777777" w:rsidR="00F07946" w:rsidRPr="00223DA2" w:rsidRDefault="00F07946" w:rsidP="00432EE8">
            <w:pPr>
              <w:pStyle w:val="TAL"/>
              <w:rPr>
                <w:sz w:val="16"/>
              </w:rPr>
            </w:pPr>
            <w:r>
              <w:rPr>
                <w:sz w:val="16"/>
              </w:rPr>
              <w:t>revised</w:t>
            </w:r>
          </w:p>
        </w:tc>
        <w:tc>
          <w:tcPr>
            <w:tcW w:w="0" w:type="auto"/>
          </w:tcPr>
          <w:p w14:paraId="6940B845" w14:textId="77777777" w:rsidR="00F07946" w:rsidRPr="00223DA2" w:rsidRDefault="00F07946" w:rsidP="00432EE8">
            <w:pPr>
              <w:pStyle w:val="TAL"/>
              <w:rPr>
                <w:sz w:val="16"/>
              </w:rPr>
            </w:pPr>
            <w:r>
              <w:rPr>
                <w:sz w:val="16"/>
              </w:rPr>
              <w:t>C1-246845</w:t>
            </w:r>
          </w:p>
        </w:tc>
        <w:tc>
          <w:tcPr>
            <w:tcW w:w="0" w:type="auto"/>
          </w:tcPr>
          <w:p w14:paraId="72EA12F1" w14:textId="77777777" w:rsidR="00F07946" w:rsidRPr="00223DA2" w:rsidRDefault="00F07946" w:rsidP="00432EE8">
            <w:pPr>
              <w:pStyle w:val="TAL"/>
              <w:rPr>
                <w:sz w:val="16"/>
              </w:rPr>
            </w:pPr>
            <w:r>
              <w:rPr>
                <w:sz w:val="16"/>
              </w:rPr>
              <w:t>C1-247144</w:t>
            </w:r>
          </w:p>
        </w:tc>
      </w:tr>
      <w:tr w:rsidR="00F07946" w14:paraId="1C094730" w14:textId="77777777" w:rsidTr="00432EE8">
        <w:tc>
          <w:tcPr>
            <w:tcW w:w="0" w:type="auto"/>
          </w:tcPr>
          <w:p w14:paraId="3E1C4061" w14:textId="77777777" w:rsidR="00F07946" w:rsidRPr="00223DA2" w:rsidRDefault="00F07946" w:rsidP="00432EE8">
            <w:pPr>
              <w:pStyle w:val="TAL"/>
              <w:rPr>
                <w:sz w:val="16"/>
              </w:rPr>
            </w:pPr>
            <w:r>
              <w:rPr>
                <w:sz w:val="16"/>
              </w:rPr>
              <w:t>C1-247133</w:t>
            </w:r>
          </w:p>
        </w:tc>
        <w:tc>
          <w:tcPr>
            <w:tcW w:w="0" w:type="auto"/>
          </w:tcPr>
          <w:p w14:paraId="5CDEA34D" w14:textId="77777777" w:rsidR="00F07946" w:rsidRPr="00223DA2" w:rsidRDefault="00F07946" w:rsidP="00432EE8">
            <w:pPr>
              <w:pStyle w:val="TAL"/>
              <w:rPr>
                <w:sz w:val="16"/>
              </w:rPr>
            </w:pPr>
            <w:r>
              <w:rPr>
                <w:sz w:val="16"/>
              </w:rPr>
              <w:t>MWAB operation in VMR_Ph2</w:t>
            </w:r>
          </w:p>
        </w:tc>
        <w:tc>
          <w:tcPr>
            <w:tcW w:w="0" w:type="auto"/>
          </w:tcPr>
          <w:p w14:paraId="642BA78C" w14:textId="77777777" w:rsidR="00F07946" w:rsidRPr="00223DA2" w:rsidRDefault="00F07946" w:rsidP="00432EE8">
            <w:pPr>
              <w:pStyle w:val="TAL"/>
              <w:rPr>
                <w:sz w:val="16"/>
              </w:rPr>
            </w:pPr>
            <w:r>
              <w:rPr>
                <w:sz w:val="16"/>
              </w:rPr>
              <w:t>Ericsson, Qualcomm Incorporated, Nokia, LG Electronics</w:t>
            </w:r>
          </w:p>
        </w:tc>
        <w:tc>
          <w:tcPr>
            <w:tcW w:w="0" w:type="auto"/>
          </w:tcPr>
          <w:p w14:paraId="79C7993F" w14:textId="77777777" w:rsidR="00F07946" w:rsidRPr="00223DA2" w:rsidRDefault="00F07946" w:rsidP="00432EE8">
            <w:pPr>
              <w:pStyle w:val="TAL"/>
              <w:rPr>
                <w:sz w:val="16"/>
              </w:rPr>
            </w:pPr>
            <w:r>
              <w:rPr>
                <w:sz w:val="16"/>
              </w:rPr>
              <w:t>agreed</w:t>
            </w:r>
          </w:p>
        </w:tc>
        <w:tc>
          <w:tcPr>
            <w:tcW w:w="0" w:type="auto"/>
          </w:tcPr>
          <w:p w14:paraId="794EFB99" w14:textId="77777777" w:rsidR="00F07946" w:rsidRPr="00223DA2" w:rsidRDefault="00F07946" w:rsidP="00432EE8">
            <w:pPr>
              <w:pStyle w:val="TAL"/>
              <w:rPr>
                <w:sz w:val="16"/>
              </w:rPr>
            </w:pPr>
            <w:r>
              <w:rPr>
                <w:sz w:val="16"/>
              </w:rPr>
              <w:t>C1-246779</w:t>
            </w:r>
          </w:p>
        </w:tc>
        <w:tc>
          <w:tcPr>
            <w:tcW w:w="0" w:type="auto"/>
          </w:tcPr>
          <w:p w14:paraId="66170435" w14:textId="77777777" w:rsidR="00F07946" w:rsidRPr="00223DA2" w:rsidRDefault="00F07946" w:rsidP="00432EE8">
            <w:pPr>
              <w:pStyle w:val="TAL"/>
              <w:rPr>
                <w:sz w:val="16"/>
              </w:rPr>
            </w:pPr>
          </w:p>
        </w:tc>
      </w:tr>
      <w:tr w:rsidR="00F07946" w14:paraId="0FC7B613" w14:textId="77777777" w:rsidTr="00432EE8">
        <w:tc>
          <w:tcPr>
            <w:tcW w:w="0" w:type="auto"/>
          </w:tcPr>
          <w:p w14:paraId="2AFCBF6D" w14:textId="77777777" w:rsidR="00F07946" w:rsidRPr="00223DA2" w:rsidRDefault="00F07946" w:rsidP="00432EE8">
            <w:pPr>
              <w:pStyle w:val="TAL"/>
              <w:rPr>
                <w:sz w:val="16"/>
              </w:rPr>
            </w:pPr>
            <w:r>
              <w:rPr>
                <w:sz w:val="16"/>
              </w:rPr>
              <w:t>C1-247134</w:t>
            </w:r>
          </w:p>
        </w:tc>
        <w:tc>
          <w:tcPr>
            <w:tcW w:w="0" w:type="auto"/>
          </w:tcPr>
          <w:p w14:paraId="3D487AE9" w14:textId="77777777" w:rsidR="00F07946" w:rsidRPr="00223DA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pre-disaster configuration</w:t>
            </w:r>
          </w:p>
        </w:tc>
        <w:tc>
          <w:tcPr>
            <w:tcW w:w="0" w:type="auto"/>
          </w:tcPr>
          <w:p w14:paraId="20A00CF8" w14:textId="77777777" w:rsidR="00F07946" w:rsidRPr="00223DA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371E5525" w14:textId="77777777" w:rsidR="00F07946" w:rsidRPr="00223DA2" w:rsidRDefault="00F07946" w:rsidP="00432EE8">
            <w:pPr>
              <w:pStyle w:val="TAL"/>
              <w:rPr>
                <w:sz w:val="16"/>
              </w:rPr>
            </w:pPr>
            <w:r>
              <w:rPr>
                <w:sz w:val="16"/>
              </w:rPr>
              <w:t>revised</w:t>
            </w:r>
          </w:p>
        </w:tc>
        <w:tc>
          <w:tcPr>
            <w:tcW w:w="0" w:type="auto"/>
          </w:tcPr>
          <w:p w14:paraId="21B5381F" w14:textId="77777777" w:rsidR="00F07946" w:rsidRPr="00223DA2" w:rsidRDefault="00F07946" w:rsidP="00432EE8">
            <w:pPr>
              <w:pStyle w:val="TAL"/>
              <w:rPr>
                <w:sz w:val="16"/>
              </w:rPr>
            </w:pPr>
            <w:r>
              <w:rPr>
                <w:sz w:val="16"/>
              </w:rPr>
              <w:t>C1-246233</w:t>
            </w:r>
          </w:p>
        </w:tc>
        <w:tc>
          <w:tcPr>
            <w:tcW w:w="0" w:type="auto"/>
          </w:tcPr>
          <w:p w14:paraId="4036C245" w14:textId="77777777" w:rsidR="00F07946" w:rsidRPr="00223DA2" w:rsidRDefault="00F07946" w:rsidP="00432EE8">
            <w:pPr>
              <w:pStyle w:val="TAL"/>
              <w:rPr>
                <w:sz w:val="16"/>
              </w:rPr>
            </w:pPr>
            <w:r>
              <w:rPr>
                <w:sz w:val="16"/>
              </w:rPr>
              <w:t>C1-247182</w:t>
            </w:r>
          </w:p>
        </w:tc>
      </w:tr>
      <w:tr w:rsidR="00F07946" w14:paraId="1C701EB8" w14:textId="77777777" w:rsidTr="00432EE8">
        <w:tc>
          <w:tcPr>
            <w:tcW w:w="0" w:type="auto"/>
          </w:tcPr>
          <w:p w14:paraId="7BA0A4AE" w14:textId="77777777" w:rsidR="00F07946" w:rsidRPr="00223DA2" w:rsidRDefault="00F07946" w:rsidP="00432EE8">
            <w:pPr>
              <w:pStyle w:val="TAL"/>
              <w:rPr>
                <w:sz w:val="16"/>
              </w:rPr>
            </w:pPr>
            <w:r>
              <w:rPr>
                <w:sz w:val="16"/>
              </w:rPr>
              <w:t>C1-247135</w:t>
            </w:r>
          </w:p>
        </w:tc>
        <w:tc>
          <w:tcPr>
            <w:tcW w:w="0" w:type="auto"/>
          </w:tcPr>
          <w:p w14:paraId="5CDAA6BD" w14:textId="77777777" w:rsidR="00F07946" w:rsidRPr="00223DA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post-disaster provisioning</w:t>
            </w:r>
          </w:p>
        </w:tc>
        <w:tc>
          <w:tcPr>
            <w:tcW w:w="0" w:type="auto"/>
          </w:tcPr>
          <w:p w14:paraId="4B3B807E" w14:textId="77777777" w:rsidR="00F07946" w:rsidRPr="00223DA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44BD47D3" w14:textId="77777777" w:rsidR="00F07946" w:rsidRPr="00223DA2" w:rsidRDefault="00F07946" w:rsidP="00432EE8">
            <w:pPr>
              <w:pStyle w:val="TAL"/>
              <w:rPr>
                <w:sz w:val="16"/>
              </w:rPr>
            </w:pPr>
            <w:r>
              <w:rPr>
                <w:sz w:val="16"/>
              </w:rPr>
              <w:t>revised</w:t>
            </w:r>
          </w:p>
        </w:tc>
        <w:tc>
          <w:tcPr>
            <w:tcW w:w="0" w:type="auto"/>
          </w:tcPr>
          <w:p w14:paraId="2C7952A1" w14:textId="77777777" w:rsidR="00F07946" w:rsidRPr="00223DA2" w:rsidRDefault="00F07946" w:rsidP="00432EE8">
            <w:pPr>
              <w:pStyle w:val="TAL"/>
              <w:rPr>
                <w:sz w:val="16"/>
              </w:rPr>
            </w:pPr>
            <w:r>
              <w:rPr>
                <w:sz w:val="16"/>
              </w:rPr>
              <w:t>C1-246234</w:t>
            </w:r>
          </w:p>
        </w:tc>
        <w:tc>
          <w:tcPr>
            <w:tcW w:w="0" w:type="auto"/>
          </w:tcPr>
          <w:p w14:paraId="4563B052" w14:textId="77777777" w:rsidR="00F07946" w:rsidRPr="00223DA2" w:rsidRDefault="00F07946" w:rsidP="00432EE8">
            <w:pPr>
              <w:pStyle w:val="TAL"/>
              <w:rPr>
                <w:sz w:val="16"/>
              </w:rPr>
            </w:pPr>
            <w:r>
              <w:rPr>
                <w:sz w:val="16"/>
              </w:rPr>
              <w:t>C1-247183</w:t>
            </w:r>
          </w:p>
        </w:tc>
      </w:tr>
      <w:tr w:rsidR="00F07946" w14:paraId="43C0713B" w14:textId="77777777" w:rsidTr="00432EE8">
        <w:tc>
          <w:tcPr>
            <w:tcW w:w="0" w:type="auto"/>
          </w:tcPr>
          <w:p w14:paraId="14574606" w14:textId="77777777" w:rsidR="00F07946" w:rsidRPr="00223DA2" w:rsidRDefault="00F07946" w:rsidP="00432EE8">
            <w:pPr>
              <w:pStyle w:val="TAL"/>
              <w:rPr>
                <w:sz w:val="16"/>
              </w:rPr>
            </w:pPr>
            <w:r>
              <w:rPr>
                <w:sz w:val="16"/>
              </w:rPr>
              <w:t>C1-247136</w:t>
            </w:r>
          </w:p>
        </w:tc>
        <w:tc>
          <w:tcPr>
            <w:tcW w:w="0" w:type="auto"/>
          </w:tcPr>
          <w:p w14:paraId="73260B19" w14:textId="77777777" w:rsidR="00F07946" w:rsidRPr="00223DA2" w:rsidRDefault="00F07946" w:rsidP="00432EE8">
            <w:pPr>
              <w:pStyle w:val="TAL"/>
              <w:rPr>
                <w:sz w:val="16"/>
              </w:rPr>
            </w:pPr>
            <w:r>
              <w:rPr>
                <w:sz w:val="16"/>
              </w:rPr>
              <w:t>24.301 MPS for Messaging Paging Priority</w:t>
            </w:r>
          </w:p>
        </w:tc>
        <w:tc>
          <w:tcPr>
            <w:tcW w:w="0" w:type="auto"/>
          </w:tcPr>
          <w:p w14:paraId="1584C3C2"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21569EC1" w14:textId="77777777" w:rsidR="00F07946" w:rsidRPr="00223DA2" w:rsidRDefault="00F07946" w:rsidP="00432EE8">
            <w:pPr>
              <w:pStyle w:val="TAL"/>
              <w:rPr>
                <w:sz w:val="16"/>
              </w:rPr>
            </w:pPr>
            <w:r>
              <w:rPr>
                <w:sz w:val="16"/>
              </w:rPr>
              <w:t>agreed</w:t>
            </w:r>
          </w:p>
        </w:tc>
        <w:tc>
          <w:tcPr>
            <w:tcW w:w="0" w:type="auto"/>
          </w:tcPr>
          <w:p w14:paraId="13150B36" w14:textId="77777777" w:rsidR="00F07946" w:rsidRPr="00223DA2" w:rsidRDefault="00F07946" w:rsidP="00432EE8">
            <w:pPr>
              <w:pStyle w:val="TAL"/>
              <w:rPr>
                <w:sz w:val="16"/>
              </w:rPr>
            </w:pPr>
            <w:r>
              <w:rPr>
                <w:sz w:val="16"/>
              </w:rPr>
              <w:t>C1-246730</w:t>
            </w:r>
          </w:p>
        </w:tc>
        <w:tc>
          <w:tcPr>
            <w:tcW w:w="0" w:type="auto"/>
          </w:tcPr>
          <w:p w14:paraId="295BD9D4" w14:textId="77777777" w:rsidR="00F07946" w:rsidRPr="00223DA2" w:rsidRDefault="00F07946" w:rsidP="00432EE8">
            <w:pPr>
              <w:pStyle w:val="TAL"/>
              <w:rPr>
                <w:sz w:val="16"/>
              </w:rPr>
            </w:pPr>
          </w:p>
        </w:tc>
      </w:tr>
      <w:tr w:rsidR="00F07946" w14:paraId="09D59F11" w14:textId="77777777" w:rsidTr="00432EE8">
        <w:tc>
          <w:tcPr>
            <w:tcW w:w="0" w:type="auto"/>
          </w:tcPr>
          <w:p w14:paraId="48C4CEC2" w14:textId="77777777" w:rsidR="00F07946" w:rsidRPr="00223DA2" w:rsidRDefault="00F07946" w:rsidP="00432EE8">
            <w:pPr>
              <w:pStyle w:val="TAL"/>
              <w:rPr>
                <w:sz w:val="16"/>
              </w:rPr>
            </w:pPr>
            <w:r>
              <w:rPr>
                <w:sz w:val="16"/>
              </w:rPr>
              <w:t>C1-247137</w:t>
            </w:r>
          </w:p>
        </w:tc>
        <w:tc>
          <w:tcPr>
            <w:tcW w:w="0" w:type="auto"/>
          </w:tcPr>
          <w:p w14:paraId="413CB8A6"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51849FC8" w14:textId="77777777" w:rsidR="00F07946" w:rsidRPr="00223DA2" w:rsidRDefault="00F07946" w:rsidP="00432EE8">
            <w:pPr>
              <w:pStyle w:val="TAL"/>
              <w:rPr>
                <w:sz w:val="16"/>
              </w:rPr>
            </w:pPr>
            <w:r>
              <w:rPr>
                <w:sz w:val="16"/>
              </w:rPr>
              <w:t>MediaTek Inc.</w:t>
            </w:r>
          </w:p>
        </w:tc>
        <w:tc>
          <w:tcPr>
            <w:tcW w:w="0" w:type="auto"/>
          </w:tcPr>
          <w:p w14:paraId="67F28F93" w14:textId="77777777" w:rsidR="00F07946" w:rsidRPr="00223DA2" w:rsidRDefault="00F07946" w:rsidP="00432EE8">
            <w:pPr>
              <w:pStyle w:val="TAL"/>
              <w:rPr>
                <w:sz w:val="16"/>
              </w:rPr>
            </w:pPr>
            <w:r>
              <w:rPr>
                <w:sz w:val="16"/>
              </w:rPr>
              <w:t>agreed</w:t>
            </w:r>
          </w:p>
        </w:tc>
        <w:tc>
          <w:tcPr>
            <w:tcW w:w="0" w:type="auto"/>
          </w:tcPr>
          <w:p w14:paraId="5F7AE506" w14:textId="77777777" w:rsidR="00F07946" w:rsidRPr="00223DA2" w:rsidRDefault="00F07946" w:rsidP="00432EE8">
            <w:pPr>
              <w:pStyle w:val="TAL"/>
              <w:rPr>
                <w:sz w:val="16"/>
              </w:rPr>
            </w:pPr>
            <w:r>
              <w:rPr>
                <w:sz w:val="16"/>
              </w:rPr>
              <w:t>C1-246813</w:t>
            </w:r>
          </w:p>
        </w:tc>
        <w:tc>
          <w:tcPr>
            <w:tcW w:w="0" w:type="auto"/>
          </w:tcPr>
          <w:p w14:paraId="08B1033B" w14:textId="77777777" w:rsidR="00F07946" w:rsidRPr="00223DA2" w:rsidRDefault="00F07946" w:rsidP="00432EE8">
            <w:pPr>
              <w:pStyle w:val="TAL"/>
              <w:rPr>
                <w:sz w:val="16"/>
              </w:rPr>
            </w:pPr>
          </w:p>
        </w:tc>
      </w:tr>
      <w:tr w:rsidR="00F07946" w14:paraId="3699B171" w14:textId="77777777" w:rsidTr="00432EE8">
        <w:tc>
          <w:tcPr>
            <w:tcW w:w="0" w:type="auto"/>
          </w:tcPr>
          <w:p w14:paraId="6343FE3B" w14:textId="77777777" w:rsidR="00F07946" w:rsidRPr="00223DA2" w:rsidRDefault="00F07946" w:rsidP="00432EE8">
            <w:pPr>
              <w:pStyle w:val="TAL"/>
              <w:rPr>
                <w:sz w:val="16"/>
              </w:rPr>
            </w:pPr>
            <w:r>
              <w:rPr>
                <w:sz w:val="16"/>
              </w:rPr>
              <w:t>C1-247138</w:t>
            </w:r>
          </w:p>
        </w:tc>
        <w:tc>
          <w:tcPr>
            <w:tcW w:w="0" w:type="auto"/>
          </w:tcPr>
          <w:p w14:paraId="427CF9F8"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4F8E857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9A244E6" w14:textId="77777777" w:rsidR="00F07946" w:rsidRPr="00223DA2" w:rsidRDefault="00F07946" w:rsidP="00432EE8">
            <w:pPr>
              <w:pStyle w:val="TAL"/>
              <w:rPr>
                <w:sz w:val="16"/>
              </w:rPr>
            </w:pPr>
            <w:r>
              <w:rPr>
                <w:sz w:val="16"/>
              </w:rPr>
              <w:t>agreed</w:t>
            </w:r>
          </w:p>
        </w:tc>
        <w:tc>
          <w:tcPr>
            <w:tcW w:w="0" w:type="auto"/>
          </w:tcPr>
          <w:p w14:paraId="513A0744" w14:textId="77777777" w:rsidR="00F07946" w:rsidRPr="00223DA2" w:rsidRDefault="00F07946" w:rsidP="00432EE8">
            <w:pPr>
              <w:pStyle w:val="TAL"/>
              <w:rPr>
                <w:sz w:val="16"/>
              </w:rPr>
            </w:pPr>
            <w:r>
              <w:rPr>
                <w:sz w:val="16"/>
              </w:rPr>
              <w:t>C1-246724</w:t>
            </w:r>
          </w:p>
        </w:tc>
        <w:tc>
          <w:tcPr>
            <w:tcW w:w="0" w:type="auto"/>
          </w:tcPr>
          <w:p w14:paraId="3A35A221" w14:textId="77777777" w:rsidR="00F07946" w:rsidRPr="00223DA2" w:rsidRDefault="00F07946" w:rsidP="00432EE8">
            <w:pPr>
              <w:pStyle w:val="TAL"/>
              <w:rPr>
                <w:sz w:val="16"/>
              </w:rPr>
            </w:pPr>
          </w:p>
        </w:tc>
      </w:tr>
      <w:tr w:rsidR="00F07946" w14:paraId="0F34E6E1" w14:textId="77777777" w:rsidTr="00432EE8">
        <w:tc>
          <w:tcPr>
            <w:tcW w:w="0" w:type="auto"/>
          </w:tcPr>
          <w:p w14:paraId="413913A4" w14:textId="77777777" w:rsidR="00F07946" w:rsidRPr="00223DA2" w:rsidRDefault="00F07946" w:rsidP="00432EE8">
            <w:pPr>
              <w:pStyle w:val="TAL"/>
              <w:rPr>
                <w:sz w:val="16"/>
              </w:rPr>
            </w:pPr>
            <w:r>
              <w:rPr>
                <w:sz w:val="16"/>
              </w:rPr>
              <w:t>C1-247139</w:t>
            </w:r>
          </w:p>
        </w:tc>
        <w:tc>
          <w:tcPr>
            <w:tcW w:w="0" w:type="auto"/>
          </w:tcPr>
          <w:p w14:paraId="45B36161"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DABA82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D5F62F9" w14:textId="77777777" w:rsidR="00F07946" w:rsidRPr="00223DA2" w:rsidRDefault="00F07946" w:rsidP="00432EE8">
            <w:pPr>
              <w:pStyle w:val="TAL"/>
              <w:rPr>
                <w:sz w:val="16"/>
              </w:rPr>
            </w:pPr>
            <w:r>
              <w:rPr>
                <w:sz w:val="16"/>
              </w:rPr>
              <w:t>revised</w:t>
            </w:r>
          </w:p>
        </w:tc>
        <w:tc>
          <w:tcPr>
            <w:tcW w:w="0" w:type="auto"/>
          </w:tcPr>
          <w:p w14:paraId="1F64ACC5" w14:textId="77777777" w:rsidR="00F07946" w:rsidRPr="00223DA2" w:rsidRDefault="00F07946" w:rsidP="00432EE8">
            <w:pPr>
              <w:pStyle w:val="TAL"/>
              <w:rPr>
                <w:sz w:val="16"/>
              </w:rPr>
            </w:pPr>
            <w:r>
              <w:rPr>
                <w:sz w:val="16"/>
              </w:rPr>
              <w:t>C1-246725</w:t>
            </w:r>
          </w:p>
        </w:tc>
        <w:tc>
          <w:tcPr>
            <w:tcW w:w="0" w:type="auto"/>
          </w:tcPr>
          <w:p w14:paraId="7444D1E3" w14:textId="77777777" w:rsidR="00F07946" w:rsidRPr="00223DA2" w:rsidRDefault="00F07946" w:rsidP="00432EE8">
            <w:pPr>
              <w:pStyle w:val="TAL"/>
              <w:rPr>
                <w:sz w:val="16"/>
              </w:rPr>
            </w:pPr>
            <w:r>
              <w:rPr>
                <w:sz w:val="16"/>
              </w:rPr>
              <w:t>C1-247167</w:t>
            </w:r>
          </w:p>
        </w:tc>
      </w:tr>
      <w:tr w:rsidR="00F07946" w14:paraId="7B2D3F99" w14:textId="77777777" w:rsidTr="00432EE8">
        <w:tc>
          <w:tcPr>
            <w:tcW w:w="0" w:type="auto"/>
          </w:tcPr>
          <w:p w14:paraId="7B8A117D" w14:textId="77777777" w:rsidR="00F07946" w:rsidRPr="00223DA2" w:rsidRDefault="00F07946" w:rsidP="00432EE8">
            <w:pPr>
              <w:pStyle w:val="TAL"/>
              <w:rPr>
                <w:sz w:val="16"/>
              </w:rPr>
            </w:pPr>
            <w:r>
              <w:rPr>
                <w:sz w:val="16"/>
              </w:rPr>
              <w:t>C1-247140</w:t>
            </w:r>
          </w:p>
        </w:tc>
        <w:tc>
          <w:tcPr>
            <w:tcW w:w="0" w:type="auto"/>
          </w:tcPr>
          <w:p w14:paraId="7ACDDABF"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464DD8C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3825330" w14:textId="77777777" w:rsidR="00F07946" w:rsidRPr="00223DA2" w:rsidRDefault="00F07946" w:rsidP="00432EE8">
            <w:pPr>
              <w:pStyle w:val="TAL"/>
              <w:rPr>
                <w:sz w:val="16"/>
              </w:rPr>
            </w:pPr>
            <w:r>
              <w:rPr>
                <w:sz w:val="16"/>
              </w:rPr>
              <w:t>revised</w:t>
            </w:r>
          </w:p>
        </w:tc>
        <w:tc>
          <w:tcPr>
            <w:tcW w:w="0" w:type="auto"/>
          </w:tcPr>
          <w:p w14:paraId="29BE2CCF" w14:textId="77777777" w:rsidR="00F07946" w:rsidRPr="00223DA2" w:rsidRDefault="00F07946" w:rsidP="00432EE8">
            <w:pPr>
              <w:pStyle w:val="TAL"/>
              <w:rPr>
                <w:sz w:val="16"/>
              </w:rPr>
            </w:pPr>
            <w:r>
              <w:rPr>
                <w:sz w:val="16"/>
              </w:rPr>
              <w:t>C1-246817</w:t>
            </w:r>
          </w:p>
        </w:tc>
        <w:tc>
          <w:tcPr>
            <w:tcW w:w="0" w:type="auto"/>
          </w:tcPr>
          <w:p w14:paraId="7FC9C8E7" w14:textId="77777777" w:rsidR="00F07946" w:rsidRPr="00223DA2" w:rsidRDefault="00F07946" w:rsidP="00432EE8">
            <w:pPr>
              <w:pStyle w:val="TAL"/>
              <w:rPr>
                <w:sz w:val="16"/>
              </w:rPr>
            </w:pPr>
            <w:r>
              <w:rPr>
                <w:sz w:val="16"/>
              </w:rPr>
              <w:t>C1-247168</w:t>
            </w:r>
          </w:p>
        </w:tc>
      </w:tr>
      <w:tr w:rsidR="00F07946" w14:paraId="40759DF3" w14:textId="77777777" w:rsidTr="00432EE8">
        <w:tc>
          <w:tcPr>
            <w:tcW w:w="0" w:type="auto"/>
          </w:tcPr>
          <w:p w14:paraId="11EDD030" w14:textId="77777777" w:rsidR="00F07946" w:rsidRPr="00223DA2" w:rsidRDefault="00F07946" w:rsidP="00432EE8">
            <w:pPr>
              <w:pStyle w:val="TAL"/>
              <w:rPr>
                <w:sz w:val="16"/>
              </w:rPr>
            </w:pPr>
            <w:r>
              <w:rPr>
                <w:sz w:val="16"/>
              </w:rPr>
              <w:t>C1-247141</w:t>
            </w:r>
          </w:p>
        </w:tc>
        <w:tc>
          <w:tcPr>
            <w:tcW w:w="0" w:type="auto"/>
          </w:tcPr>
          <w:p w14:paraId="6B5881CC" w14:textId="77777777" w:rsidR="00F07946" w:rsidRPr="00223DA2" w:rsidRDefault="00F07946" w:rsidP="00432EE8">
            <w:pPr>
              <w:pStyle w:val="TAL"/>
              <w:rPr>
                <w:sz w:val="16"/>
              </w:rPr>
            </w:pPr>
            <w:r>
              <w:rPr>
                <w:sz w:val="16"/>
              </w:rPr>
              <w:t>Definition of access technologies for satellite access</w:t>
            </w:r>
          </w:p>
        </w:tc>
        <w:tc>
          <w:tcPr>
            <w:tcW w:w="0" w:type="auto"/>
          </w:tcPr>
          <w:p w14:paraId="3D787070" w14:textId="77777777" w:rsidR="00F07946" w:rsidRPr="00223DA2" w:rsidRDefault="00F07946" w:rsidP="00432EE8">
            <w:pPr>
              <w:pStyle w:val="TAL"/>
              <w:rPr>
                <w:sz w:val="16"/>
              </w:rPr>
            </w:pPr>
            <w:r>
              <w:rPr>
                <w:sz w:val="16"/>
              </w:rPr>
              <w:t>Apple</w:t>
            </w:r>
          </w:p>
        </w:tc>
        <w:tc>
          <w:tcPr>
            <w:tcW w:w="0" w:type="auto"/>
          </w:tcPr>
          <w:p w14:paraId="507E3FF2" w14:textId="77777777" w:rsidR="00F07946" w:rsidRPr="00223DA2" w:rsidRDefault="00F07946" w:rsidP="00432EE8">
            <w:pPr>
              <w:pStyle w:val="TAL"/>
              <w:rPr>
                <w:sz w:val="16"/>
              </w:rPr>
            </w:pPr>
            <w:r>
              <w:rPr>
                <w:sz w:val="16"/>
              </w:rPr>
              <w:t>agreed</w:t>
            </w:r>
          </w:p>
        </w:tc>
        <w:tc>
          <w:tcPr>
            <w:tcW w:w="0" w:type="auto"/>
          </w:tcPr>
          <w:p w14:paraId="1667F6CA" w14:textId="77777777" w:rsidR="00F07946" w:rsidRPr="00223DA2" w:rsidRDefault="00F07946" w:rsidP="00432EE8">
            <w:pPr>
              <w:pStyle w:val="TAL"/>
              <w:rPr>
                <w:sz w:val="16"/>
              </w:rPr>
            </w:pPr>
            <w:r>
              <w:rPr>
                <w:sz w:val="16"/>
              </w:rPr>
              <w:t>C1-246732</w:t>
            </w:r>
          </w:p>
        </w:tc>
        <w:tc>
          <w:tcPr>
            <w:tcW w:w="0" w:type="auto"/>
          </w:tcPr>
          <w:p w14:paraId="2D736EFD" w14:textId="77777777" w:rsidR="00F07946" w:rsidRPr="00223DA2" w:rsidRDefault="00F07946" w:rsidP="00432EE8">
            <w:pPr>
              <w:pStyle w:val="TAL"/>
              <w:rPr>
                <w:sz w:val="16"/>
              </w:rPr>
            </w:pPr>
          </w:p>
        </w:tc>
      </w:tr>
      <w:tr w:rsidR="00F07946" w14:paraId="5D74BE6C" w14:textId="77777777" w:rsidTr="00432EE8">
        <w:tc>
          <w:tcPr>
            <w:tcW w:w="0" w:type="auto"/>
          </w:tcPr>
          <w:p w14:paraId="7B395C66" w14:textId="77777777" w:rsidR="00F07946" w:rsidRPr="00223DA2" w:rsidRDefault="00F07946" w:rsidP="00432EE8">
            <w:pPr>
              <w:pStyle w:val="TAL"/>
              <w:rPr>
                <w:sz w:val="16"/>
              </w:rPr>
            </w:pPr>
            <w:r>
              <w:rPr>
                <w:sz w:val="16"/>
              </w:rPr>
              <w:t>C1-247142</w:t>
            </w:r>
          </w:p>
        </w:tc>
        <w:tc>
          <w:tcPr>
            <w:tcW w:w="0" w:type="auto"/>
          </w:tcPr>
          <w:p w14:paraId="629AAF30" w14:textId="77777777" w:rsidR="00F07946" w:rsidRPr="00223DA2" w:rsidRDefault="00F07946" w:rsidP="00432EE8">
            <w:pPr>
              <w:pStyle w:val="TAL"/>
              <w:rPr>
                <w:sz w:val="16"/>
              </w:rPr>
            </w:pPr>
            <w:r>
              <w:rPr>
                <w:sz w:val="16"/>
              </w:rPr>
              <w:t>Definition of the terms E-UTRAN cell, Non-satellite E-UTRAN cell and Satellite E-UTRAN cell</w:t>
            </w:r>
          </w:p>
        </w:tc>
        <w:tc>
          <w:tcPr>
            <w:tcW w:w="0" w:type="auto"/>
          </w:tcPr>
          <w:p w14:paraId="633FA146" w14:textId="77777777" w:rsidR="00F07946" w:rsidRPr="00223DA2" w:rsidRDefault="00F07946" w:rsidP="00432EE8">
            <w:pPr>
              <w:pStyle w:val="TAL"/>
              <w:rPr>
                <w:sz w:val="16"/>
              </w:rPr>
            </w:pPr>
            <w:r>
              <w:rPr>
                <w:sz w:val="16"/>
              </w:rPr>
              <w:t>Apple</w:t>
            </w:r>
          </w:p>
        </w:tc>
        <w:tc>
          <w:tcPr>
            <w:tcW w:w="0" w:type="auto"/>
          </w:tcPr>
          <w:p w14:paraId="1B1AD64B" w14:textId="77777777" w:rsidR="00F07946" w:rsidRPr="00223DA2" w:rsidRDefault="00F07946" w:rsidP="00432EE8">
            <w:pPr>
              <w:pStyle w:val="TAL"/>
              <w:rPr>
                <w:sz w:val="16"/>
              </w:rPr>
            </w:pPr>
            <w:r>
              <w:rPr>
                <w:sz w:val="16"/>
              </w:rPr>
              <w:t>agreed</w:t>
            </w:r>
          </w:p>
        </w:tc>
        <w:tc>
          <w:tcPr>
            <w:tcW w:w="0" w:type="auto"/>
          </w:tcPr>
          <w:p w14:paraId="6F9BC93E" w14:textId="77777777" w:rsidR="00F07946" w:rsidRPr="00223DA2" w:rsidRDefault="00F07946" w:rsidP="00432EE8">
            <w:pPr>
              <w:pStyle w:val="TAL"/>
              <w:rPr>
                <w:sz w:val="16"/>
              </w:rPr>
            </w:pPr>
            <w:r>
              <w:rPr>
                <w:sz w:val="16"/>
              </w:rPr>
              <w:t>C1-246828</w:t>
            </w:r>
          </w:p>
        </w:tc>
        <w:tc>
          <w:tcPr>
            <w:tcW w:w="0" w:type="auto"/>
          </w:tcPr>
          <w:p w14:paraId="46845319" w14:textId="77777777" w:rsidR="00F07946" w:rsidRPr="00223DA2" w:rsidRDefault="00F07946" w:rsidP="00432EE8">
            <w:pPr>
              <w:pStyle w:val="TAL"/>
              <w:rPr>
                <w:sz w:val="16"/>
              </w:rPr>
            </w:pPr>
          </w:p>
        </w:tc>
      </w:tr>
      <w:tr w:rsidR="00F07946" w14:paraId="7089FD0B" w14:textId="77777777" w:rsidTr="00432EE8">
        <w:tc>
          <w:tcPr>
            <w:tcW w:w="0" w:type="auto"/>
          </w:tcPr>
          <w:p w14:paraId="62BA14FE" w14:textId="77777777" w:rsidR="00F07946" w:rsidRPr="00223DA2" w:rsidRDefault="00F07946" w:rsidP="00432EE8">
            <w:pPr>
              <w:pStyle w:val="TAL"/>
              <w:rPr>
                <w:sz w:val="16"/>
              </w:rPr>
            </w:pPr>
            <w:r>
              <w:rPr>
                <w:sz w:val="16"/>
              </w:rPr>
              <w:t>C1-247143</w:t>
            </w:r>
          </w:p>
        </w:tc>
        <w:tc>
          <w:tcPr>
            <w:tcW w:w="0" w:type="auto"/>
          </w:tcPr>
          <w:p w14:paraId="17C4335C"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5CF3172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4CC1EFD" w14:textId="77777777" w:rsidR="00F07946" w:rsidRPr="00223DA2" w:rsidRDefault="00F07946" w:rsidP="00432EE8">
            <w:pPr>
              <w:pStyle w:val="TAL"/>
              <w:rPr>
                <w:sz w:val="16"/>
              </w:rPr>
            </w:pPr>
            <w:r>
              <w:rPr>
                <w:sz w:val="16"/>
              </w:rPr>
              <w:t>agreed</w:t>
            </w:r>
          </w:p>
        </w:tc>
        <w:tc>
          <w:tcPr>
            <w:tcW w:w="0" w:type="auto"/>
          </w:tcPr>
          <w:p w14:paraId="55CDB85C" w14:textId="77777777" w:rsidR="00F07946" w:rsidRPr="00223DA2" w:rsidRDefault="00F07946" w:rsidP="00432EE8">
            <w:pPr>
              <w:pStyle w:val="TAL"/>
              <w:rPr>
                <w:sz w:val="16"/>
              </w:rPr>
            </w:pPr>
            <w:r>
              <w:rPr>
                <w:sz w:val="16"/>
              </w:rPr>
              <w:t>C1-246851</w:t>
            </w:r>
          </w:p>
        </w:tc>
        <w:tc>
          <w:tcPr>
            <w:tcW w:w="0" w:type="auto"/>
          </w:tcPr>
          <w:p w14:paraId="5026835A" w14:textId="77777777" w:rsidR="00F07946" w:rsidRPr="00223DA2" w:rsidRDefault="00F07946" w:rsidP="00432EE8">
            <w:pPr>
              <w:pStyle w:val="TAL"/>
              <w:rPr>
                <w:sz w:val="16"/>
              </w:rPr>
            </w:pPr>
          </w:p>
        </w:tc>
      </w:tr>
      <w:tr w:rsidR="00F07946" w14:paraId="5BC1DE00" w14:textId="77777777" w:rsidTr="00432EE8">
        <w:tc>
          <w:tcPr>
            <w:tcW w:w="0" w:type="auto"/>
          </w:tcPr>
          <w:p w14:paraId="78BD77AB" w14:textId="77777777" w:rsidR="00F07946" w:rsidRPr="00223DA2" w:rsidRDefault="00F07946" w:rsidP="00432EE8">
            <w:pPr>
              <w:pStyle w:val="TAL"/>
              <w:rPr>
                <w:sz w:val="16"/>
              </w:rPr>
            </w:pPr>
            <w:r>
              <w:rPr>
                <w:sz w:val="16"/>
              </w:rPr>
              <w:t>C1-247144</w:t>
            </w:r>
          </w:p>
        </w:tc>
        <w:tc>
          <w:tcPr>
            <w:tcW w:w="0" w:type="auto"/>
          </w:tcPr>
          <w:p w14:paraId="17A4D1E3"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2914A132" w14:textId="77777777" w:rsidR="00F07946" w:rsidRPr="00223DA2" w:rsidRDefault="00F07946" w:rsidP="00432EE8">
            <w:pPr>
              <w:pStyle w:val="TAL"/>
              <w:rPr>
                <w:sz w:val="16"/>
              </w:rPr>
            </w:pPr>
            <w:r>
              <w:rPr>
                <w:sz w:val="16"/>
              </w:rPr>
              <w:t>Samsung, Nokia, Sharp</w:t>
            </w:r>
          </w:p>
        </w:tc>
        <w:tc>
          <w:tcPr>
            <w:tcW w:w="0" w:type="auto"/>
          </w:tcPr>
          <w:p w14:paraId="1778C9B1" w14:textId="77777777" w:rsidR="00F07946" w:rsidRPr="00223DA2" w:rsidRDefault="00F07946" w:rsidP="00432EE8">
            <w:pPr>
              <w:pStyle w:val="TAL"/>
              <w:rPr>
                <w:sz w:val="16"/>
              </w:rPr>
            </w:pPr>
            <w:r>
              <w:rPr>
                <w:sz w:val="16"/>
              </w:rPr>
              <w:t>agreed</w:t>
            </w:r>
          </w:p>
        </w:tc>
        <w:tc>
          <w:tcPr>
            <w:tcW w:w="0" w:type="auto"/>
          </w:tcPr>
          <w:p w14:paraId="0FDE4C91" w14:textId="77777777" w:rsidR="00F07946" w:rsidRPr="00223DA2" w:rsidRDefault="00F07946" w:rsidP="00432EE8">
            <w:pPr>
              <w:pStyle w:val="TAL"/>
              <w:rPr>
                <w:sz w:val="16"/>
              </w:rPr>
            </w:pPr>
            <w:r>
              <w:rPr>
                <w:sz w:val="16"/>
              </w:rPr>
              <w:t>C1-247132</w:t>
            </w:r>
          </w:p>
        </w:tc>
        <w:tc>
          <w:tcPr>
            <w:tcW w:w="0" w:type="auto"/>
          </w:tcPr>
          <w:p w14:paraId="5E2C122B" w14:textId="77777777" w:rsidR="00F07946" w:rsidRPr="00223DA2" w:rsidRDefault="00F07946" w:rsidP="00432EE8">
            <w:pPr>
              <w:pStyle w:val="TAL"/>
              <w:rPr>
                <w:sz w:val="16"/>
              </w:rPr>
            </w:pPr>
          </w:p>
        </w:tc>
      </w:tr>
      <w:tr w:rsidR="00F07946" w14:paraId="2DFA6528" w14:textId="77777777" w:rsidTr="00432EE8">
        <w:tc>
          <w:tcPr>
            <w:tcW w:w="0" w:type="auto"/>
          </w:tcPr>
          <w:p w14:paraId="376E92CC" w14:textId="77777777" w:rsidR="00F07946" w:rsidRPr="00223DA2" w:rsidRDefault="00F07946" w:rsidP="00432EE8">
            <w:pPr>
              <w:pStyle w:val="TAL"/>
              <w:rPr>
                <w:sz w:val="16"/>
              </w:rPr>
            </w:pPr>
            <w:r>
              <w:rPr>
                <w:sz w:val="16"/>
              </w:rPr>
              <w:t>C1-247145</w:t>
            </w:r>
          </w:p>
        </w:tc>
        <w:tc>
          <w:tcPr>
            <w:tcW w:w="0" w:type="auto"/>
          </w:tcPr>
          <w:p w14:paraId="28026C0F" w14:textId="77777777" w:rsidR="00F07946" w:rsidRPr="00223DA2" w:rsidRDefault="00F07946" w:rsidP="00432EE8">
            <w:pPr>
              <w:pStyle w:val="TAL"/>
              <w:rPr>
                <w:sz w:val="16"/>
              </w:rPr>
            </w:pPr>
            <w:r>
              <w:rPr>
                <w:sz w:val="16"/>
              </w:rPr>
              <w:t>LS on broadcasting the information on disaster condition of a PLMN from E-UTRAN in case of Disaster Condition</w:t>
            </w:r>
          </w:p>
        </w:tc>
        <w:tc>
          <w:tcPr>
            <w:tcW w:w="0" w:type="auto"/>
          </w:tcPr>
          <w:p w14:paraId="7FF84E04" w14:textId="77777777" w:rsidR="00F07946" w:rsidRPr="00223DA2" w:rsidRDefault="00F07946" w:rsidP="00432EE8">
            <w:pPr>
              <w:pStyle w:val="TAL"/>
              <w:rPr>
                <w:sz w:val="16"/>
              </w:rPr>
            </w:pPr>
            <w:r>
              <w:rPr>
                <w:sz w:val="16"/>
              </w:rPr>
              <w:t>LG Electronics Polska</w:t>
            </w:r>
          </w:p>
        </w:tc>
        <w:tc>
          <w:tcPr>
            <w:tcW w:w="0" w:type="auto"/>
          </w:tcPr>
          <w:p w14:paraId="73D5F619" w14:textId="77777777" w:rsidR="00F07946" w:rsidRPr="00223DA2" w:rsidRDefault="00F07946" w:rsidP="00432EE8">
            <w:pPr>
              <w:pStyle w:val="TAL"/>
              <w:rPr>
                <w:sz w:val="16"/>
              </w:rPr>
            </w:pPr>
            <w:r>
              <w:rPr>
                <w:sz w:val="16"/>
              </w:rPr>
              <w:t>revised</w:t>
            </w:r>
          </w:p>
        </w:tc>
        <w:tc>
          <w:tcPr>
            <w:tcW w:w="0" w:type="auto"/>
          </w:tcPr>
          <w:p w14:paraId="724F06A7" w14:textId="77777777" w:rsidR="00F07946" w:rsidRPr="00223DA2" w:rsidRDefault="00F07946" w:rsidP="00432EE8">
            <w:pPr>
              <w:pStyle w:val="TAL"/>
              <w:rPr>
                <w:sz w:val="16"/>
              </w:rPr>
            </w:pPr>
            <w:r>
              <w:rPr>
                <w:sz w:val="16"/>
              </w:rPr>
              <w:t>C1-246532</w:t>
            </w:r>
          </w:p>
        </w:tc>
        <w:tc>
          <w:tcPr>
            <w:tcW w:w="0" w:type="auto"/>
          </w:tcPr>
          <w:p w14:paraId="5CBF3252" w14:textId="77777777" w:rsidR="00F07946" w:rsidRPr="00223DA2" w:rsidRDefault="00F07946" w:rsidP="00432EE8">
            <w:pPr>
              <w:pStyle w:val="TAL"/>
              <w:rPr>
                <w:sz w:val="16"/>
              </w:rPr>
            </w:pPr>
            <w:r>
              <w:rPr>
                <w:sz w:val="16"/>
              </w:rPr>
              <w:t>C1-247159</w:t>
            </w:r>
          </w:p>
        </w:tc>
      </w:tr>
      <w:tr w:rsidR="00F07946" w14:paraId="0EC82BD7" w14:textId="77777777" w:rsidTr="00432EE8">
        <w:tc>
          <w:tcPr>
            <w:tcW w:w="0" w:type="auto"/>
          </w:tcPr>
          <w:p w14:paraId="7A07828C" w14:textId="77777777" w:rsidR="00F07946" w:rsidRPr="00223DA2" w:rsidRDefault="00F07946" w:rsidP="00432EE8">
            <w:pPr>
              <w:pStyle w:val="TAL"/>
              <w:rPr>
                <w:sz w:val="16"/>
              </w:rPr>
            </w:pPr>
            <w:r>
              <w:rPr>
                <w:sz w:val="16"/>
              </w:rPr>
              <w:t>C1-247146</w:t>
            </w:r>
          </w:p>
        </w:tc>
        <w:tc>
          <w:tcPr>
            <w:tcW w:w="0" w:type="auto"/>
          </w:tcPr>
          <w:p w14:paraId="0D283EF5"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5C03E77D" w14:textId="77777777" w:rsidR="00F07946" w:rsidRPr="00223DA2" w:rsidRDefault="00F07946" w:rsidP="00432EE8">
            <w:pPr>
              <w:pStyle w:val="TAL"/>
              <w:rPr>
                <w:sz w:val="16"/>
              </w:rPr>
            </w:pPr>
            <w:r>
              <w:rPr>
                <w:sz w:val="16"/>
              </w:rPr>
              <w:t>Google</w:t>
            </w:r>
          </w:p>
        </w:tc>
        <w:tc>
          <w:tcPr>
            <w:tcW w:w="0" w:type="auto"/>
          </w:tcPr>
          <w:p w14:paraId="1CD47FE1" w14:textId="77777777" w:rsidR="00F07946" w:rsidRPr="00223DA2" w:rsidRDefault="00F07946" w:rsidP="00432EE8">
            <w:pPr>
              <w:pStyle w:val="TAL"/>
              <w:rPr>
                <w:sz w:val="16"/>
              </w:rPr>
            </w:pPr>
            <w:r>
              <w:rPr>
                <w:sz w:val="16"/>
              </w:rPr>
              <w:t>agreed</w:t>
            </w:r>
          </w:p>
        </w:tc>
        <w:tc>
          <w:tcPr>
            <w:tcW w:w="0" w:type="auto"/>
          </w:tcPr>
          <w:p w14:paraId="1F3A8992" w14:textId="77777777" w:rsidR="00F07946" w:rsidRPr="00223DA2" w:rsidRDefault="00F07946" w:rsidP="00432EE8">
            <w:pPr>
              <w:pStyle w:val="TAL"/>
              <w:rPr>
                <w:sz w:val="16"/>
              </w:rPr>
            </w:pPr>
            <w:r>
              <w:rPr>
                <w:sz w:val="16"/>
              </w:rPr>
              <w:t>C1-246803</w:t>
            </w:r>
          </w:p>
        </w:tc>
        <w:tc>
          <w:tcPr>
            <w:tcW w:w="0" w:type="auto"/>
          </w:tcPr>
          <w:p w14:paraId="23BC6DAC" w14:textId="77777777" w:rsidR="00F07946" w:rsidRPr="00223DA2" w:rsidRDefault="00F07946" w:rsidP="00432EE8">
            <w:pPr>
              <w:pStyle w:val="TAL"/>
              <w:rPr>
                <w:sz w:val="16"/>
              </w:rPr>
            </w:pPr>
          </w:p>
        </w:tc>
      </w:tr>
      <w:tr w:rsidR="00F07946" w14:paraId="0787E80F" w14:textId="77777777" w:rsidTr="00432EE8">
        <w:tc>
          <w:tcPr>
            <w:tcW w:w="0" w:type="auto"/>
          </w:tcPr>
          <w:p w14:paraId="30468E1B" w14:textId="77777777" w:rsidR="00F07946" w:rsidRPr="00223DA2" w:rsidRDefault="00F07946" w:rsidP="00432EE8">
            <w:pPr>
              <w:pStyle w:val="TAL"/>
              <w:rPr>
                <w:sz w:val="16"/>
              </w:rPr>
            </w:pPr>
            <w:r>
              <w:rPr>
                <w:sz w:val="16"/>
              </w:rPr>
              <w:t>C1-247147</w:t>
            </w:r>
          </w:p>
        </w:tc>
        <w:tc>
          <w:tcPr>
            <w:tcW w:w="0" w:type="auto"/>
          </w:tcPr>
          <w:p w14:paraId="1DC661BA" w14:textId="77777777" w:rsidR="00F07946" w:rsidRPr="00223DA2" w:rsidRDefault="00F07946" w:rsidP="00432EE8">
            <w:pPr>
              <w:pStyle w:val="TAL"/>
              <w:rPr>
                <w:sz w:val="16"/>
              </w:rPr>
            </w:pPr>
            <w:r>
              <w:rPr>
                <w:sz w:val="16"/>
              </w:rPr>
              <w:t>Clarify the handling on unavailability</w:t>
            </w:r>
          </w:p>
        </w:tc>
        <w:tc>
          <w:tcPr>
            <w:tcW w:w="0" w:type="auto"/>
          </w:tcPr>
          <w:p w14:paraId="5E9FCDB9" w14:textId="77777777" w:rsidR="00F07946" w:rsidRPr="00223DA2" w:rsidRDefault="00F07946" w:rsidP="00432EE8">
            <w:pPr>
              <w:pStyle w:val="TAL"/>
              <w:rPr>
                <w:sz w:val="16"/>
              </w:rPr>
            </w:pPr>
            <w:r>
              <w:rPr>
                <w:sz w:val="16"/>
              </w:rPr>
              <w:t>vivo</w:t>
            </w:r>
          </w:p>
        </w:tc>
        <w:tc>
          <w:tcPr>
            <w:tcW w:w="0" w:type="auto"/>
          </w:tcPr>
          <w:p w14:paraId="33A4120B" w14:textId="77777777" w:rsidR="00F07946" w:rsidRPr="00223DA2" w:rsidRDefault="00F07946" w:rsidP="00432EE8">
            <w:pPr>
              <w:pStyle w:val="TAL"/>
              <w:rPr>
                <w:sz w:val="16"/>
              </w:rPr>
            </w:pPr>
            <w:r>
              <w:rPr>
                <w:sz w:val="16"/>
              </w:rPr>
              <w:t>agreed</w:t>
            </w:r>
          </w:p>
        </w:tc>
        <w:tc>
          <w:tcPr>
            <w:tcW w:w="0" w:type="auto"/>
          </w:tcPr>
          <w:p w14:paraId="3854EFB0" w14:textId="77777777" w:rsidR="00F07946" w:rsidRPr="00223DA2" w:rsidRDefault="00F07946" w:rsidP="00432EE8">
            <w:pPr>
              <w:pStyle w:val="TAL"/>
              <w:rPr>
                <w:sz w:val="16"/>
              </w:rPr>
            </w:pPr>
            <w:r>
              <w:rPr>
                <w:sz w:val="16"/>
              </w:rPr>
              <w:t>C1-246823</w:t>
            </w:r>
          </w:p>
        </w:tc>
        <w:tc>
          <w:tcPr>
            <w:tcW w:w="0" w:type="auto"/>
          </w:tcPr>
          <w:p w14:paraId="2D7BF58D" w14:textId="77777777" w:rsidR="00F07946" w:rsidRPr="00223DA2" w:rsidRDefault="00F07946" w:rsidP="00432EE8">
            <w:pPr>
              <w:pStyle w:val="TAL"/>
              <w:rPr>
                <w:sz w:val="16"/>
              </w:rPr>
            </w:pPr>
          </w:p>
        </w:tc>
      </w:tr>
      <w:tr w:rsidR="00F07946" w14:paraId="259CB986" w14:textId="77777777" w:rsidTr="00432EE8">
        <w:tc>
          <w:tcPr>
            <w:tcW w:w="0" w:type="auto"/>
          </w:tcPr>
          <w:p w14:paraId="03DE4605" w14:textId="77777777" w:rsidR="00F07946" w:rsidRPr="00223DA2" w:rsidRDefault="00F07946" w:rsidP="00432EE8">
            <w:pPr>
              <w:pStyle w:val="TAL"/>
              <w:rPr>
                <w:sz w:val="16"/>
              </w:rPr>
            </w:pPr>
            <w:r>
              <w:rPr>
                <w:sz w:val="16"/>
              </w:rPr>
              <w:t>C1-247148</w:t>
            </w:r>
          </w:p>
        </w:tc>
        <w:tc>
          <w:tcPr>
            <w:tcW w:w="0" w:type="auto"/>
          </w:tcPr>
          <w:p w14:paraId="0130D4A2" w14:textId="77777777" w:rsidR="00F07946" w:rsidRPr="00223DA2" w:rsidRDefault="00F07946" w:rsidP="00432EE8">
            <w:pPr>
              <w:pStyle w:val="TAL"/>
              <w:rPr>
                <w:sz w:val="16"/>
              </w:rPr>
            </w:pPr>
            <w:r>
              <w:rPr>
                <w:sz w:val="16"/>
              </w:rPr>
              <w:t>Clarify the handling on discontinuous coverage</w:t>
            </w:r>
          </w:p>
        </w:tc>
        <w:tc>
          <w:tcPr>
            <w:tcW w:w="0" w:type="auto"/>
          </w:tcPr>
          <w:p w14:paraId="495A01C6" w14:textId="77777777" w:rsidR="00F07946" w:rsidRPr="00223DA2" w:rsidRDefault="00F07946" w:rsidP="00432EE8">
            <w:pPr>
              <w:pStyle w:val="TAL"/>
              <w:rPr>
                <w:sz w:val="16"/>
              </w:rPr>
            </w:pPr>
            <w:r>
              <w:rPr>
                <w:sz w:val="16"/>
              </w:rPr>
              <w:t>vivo</w:t>
            </w:r>
          </w:p>
        </w:tc>
        <w:tc>
          <w:tcPr>
            <w:tcW w:w="0" w:type="auto"/>
          </w:tcPr>
          <w:p w14:paraId="1D02E83E" w14:textId="77777777" w:rsidR="00F07946" w:rsidRPr="00223DA2" w:rsidRDefault="00F07946" w:rsidP="00432EE8">
            <w:pPr>
              <w:pStyle w:val="TAL"/>
              <w:rPr>
                <w:sz w:val="16"/>
              </w:rPr>
            </w:pPr>
            <w:r>
              <w:rPr>
                <w:sz w:val="16"/>
              </w:rPr>
              <w:t>revised</w:t>
            </w:r>
          </w:p>
        </w:tc>
        <w:tc>
          <w:tcPr>
            <w:tcW w:w="0" w:type="auto"/>
          </w:tcPr>
          <w:p w14:paraId="13945344" w14:textId="77777777" w:rsidR="00F07946" w:rsidRPr="00223DA2" w:rsidRDefault="00F07946" w:rsidP="00432EE8">
            <w:pPr>
              <w:pStyle w:val="TAL"/>
              <w:rPr>
                <w:sz w:val="16"/>
              </w:rPr>
            </w:pPr>
            <w:r>
              <w:rPr>
                <w:sz w:val="16"/>
              </w:rPr>
              <w:t>C1-246798</w:t>
            </w:r>
          </w:p>
        </w:tc>
        <w:tc>
          <w:tcPr>
            <w:tcW w:w="0" w:type="auto"/>
          </w:tcPr>
          <w:p w14:paraId="3C4B08C8" w14:textId="77777777" w:rsidR="00F07946" w:rsidRPr="00223DA2" w:rsidRDefault="00F07946" w:rsidP="00432EE8">
            <w:pPr>
              <w:pStyle w:val="TAL"/>
              <w:rPr>
                <w:sz w:val="16"/>
              </w:rPr>
            </w:pPr>
            <w:r>
              <w:rPr>
                <w:sz w:val="16"/>
              </w:rPr>
              <w:t>C1-247155</w:t>
            </w:r>
          </w:p>
        </w:tc>
      </w:tr>
      <w:tr w:rsidR="00F07946" w14:paraId="140CE2D4" w14:textId="77777777" w:rsidTr="00432EE8">
        <w:tc>
          <w:tcPr>
            <w:tcW w:w="0" w:type="auto"/>
          </w:tcPr>
          <w:p w14:paraId="08860D7E" w14:textId="77777777" w:rsidR="00F07946" w:rsidRPr="00223DA2" w:rsidRDefault="00F07946" w:rsidP="00432EE8">
            <w:pPr>
              <w:pStyle w:val="TAL"/>
              <w:rPr>
                <w:sz w:val="16"/>
              </w:rPr>
            </w:pPr>
            <w:r>
              <w:rPr>
                <w:sz w:val="16"/>
              </w:rPr>
              <w:t>C1-247149</w:t>
            </w:r>
          </w:p>
        </w:tc>
        <w:tc>
          <w:tcPr>
            <w:tcW w:w="0" w:type="auto"/>
          </w:tcPr>
          <w:p w14:paraId="19C05D03" w14:textId="77777777" w:rsidR="00F07946" w:rsidRPr="00223DA2" w:rsidRDefault="00F07946" w:rsidP="00432EE8">
            <w:pPr>
              <w:pStyle w:val="TAL"/>
              <w:rPr>
                <w:sz w:val="16"/>
              </w:rPr>
            </w:pPr>
            <w:r>
              <w:rPr>
                <w:sz w:val="16"/>
              </w:rPr>
              <w:t>Support of indirect network sharing</w:t>
            </w:r>
          </w:p>
        </w:tc>
        <w:tc>
          <w:tcPr>
            <w:tcW w:w="0" w:type="auto"/>
          </w:tcPr>
          <w:p w14:paraId="03BD057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0586B997" w14:textId="77777777" w:rsidR="00F07946" w:rsidRPr="00223DA2" w:rsidRDefault="00F07946" w:rsidP="00432EE8">
            <w:pPr>
              <w:pStyle w:val="TAL"/>
              <w:rPr>
                <w:sz w:val="16"/>
              </w:rPr>
            </w:pPr>
            <w:r>
              <w:rPr>
                <w:sz w:val="16"/>
              </w:rPr>
              <w:t>agreed</w:t>
            </w:r>
          </w:p>
        </w:tc>
        <w:tc>
          <w:tcPr>
            <w:tcW w:w="0" w:type="auto"/>
          </w:tcPr>
          <w:p w14:paraId="1C8A7ACC" w14:textId="77777777" w:rsidR="00F07946" w:rsidRPr="00223DA2" w:rsidRDefault="00F07946" w:rsidP="00432EE8">
            <w:pPr>
              <w:pStyle w:val="TAL"/>
              <w:rPr>
                <w:sz w:val="16"/>
              </w:rPr>
            </w:pPr>
            <w:r>
              <w:rPr>
                <w:sz w:val="16"/>
              </w:rPr>
              <w:t>C1-246769</w:t>
            </w:r>
          </w:p>
        </w:tc>
        <w:tc>
          <w:tcPr>
            <w:tcW w:w="0" w:type="auto"/>
          </w:tcPr>
          <w:p w14:paraId="0795ACA5" w14:textId="77777777" w:rsidR="00F07946" w:rsidRPr="00223DA2" w:rsidRDefault="00F07946" w:rsidP="00432EE8">
            <w:pPr>
              <w:pStyle w:val="TAL"/>
              <w:rPr>
                <w:sz w:val="16"/>
              </w:rPr>
            </w:pPr>
          </w:p>
        </w:tc>
      </w:tr>
      <w:tr w:rsidR="00F07946" w14:paraId="0623E6F4" w14:textId="77777777" w:rsidTr="00432EE8">
        <w:tc>
          <w:tcPr>
            <w:tcW w:w="0" w:type="auto"/>
          </w:tcPr>
          <w:p w14:paraId="4D668AEC" w14:textId="77777777" w:rsidR="00F07946" w:rsidRPr="00223DA2" w:rsidRDefault="00F07946" w:rsidP="00432EE8">
            <w:pPr>
              <w:pStyle w:val="TAL"/>
              <w:rPr>
                <w:sz w:val="16"/>
              </w:rPr>
            </w:pPr>
            <w:r>
              <w:rPr>
                <w:sz w:val="16"/>
              </w:rPr>
              <w:t>C1-247150</w:t>
            </w:r>
          </w:p>
        </w:tc>
        <w:tc>
          <w:tcPr>
            <w:tcW w:w="0" w:type="auto"/>
          </w:tcPr>
          <w:p w14:paraId="71EC6A81" w14:textId="77777777" w:rsidR="00F07946" w:rsidRPr="00223DA2" w:rsidRDefault="00F07946" w:rsidP="00432EE8">
            <w:pPr>
              <w:pStyle w:val="TAL"/>
              <w:rPr>
                <w:sz w:val="16"/>
              </w:rPr>
            </w:pPr>
            <w:r>
              <w:rPr>
                <w:sz w:val="16"/>
              </w:rPr>
              <w:t>Support of QoS differentiation of traffic for N3GPP device behind UE or 5G-RG</w:t>
            </w:r>
          </w:p>
        </w:tc>
        <w:tc>
          <w:tcPr>
            <w:tcW w:w="0" w:type="auto"/>
          </w:tcPr>
          <w:p w14:paraId="15BED0D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45EE395" w14:textId="77777777" w:rsidR="00F07946" w:rsidRPr="00223DA2" w:rsidRDefault="00F07946" w:rsidP="00432EE8">
            <w:pPr>
              <w:pStyle w:val="TAL"/>
              <w:rPr>
                <w:sz w:val="16"/>
              </w:rPr>
            </w:pPr>
            <w:r>
              <w:rPr>
                <w:sz w:val="16"/>
              </w:rPr>
              <w:t>postponed</w:t>
            </w:r>
          </w:p>
        </w:tc>
        <w:tc>
          <w:tcPr>
            <w:tcW w:w="0" w:type="auto"/>
          </w:tcPr>
          <w:p w14:paraId="574DA14C" w14:textId="77777777" w:rsidR="00F07946" w:rsidRPr="00223DA2" w:rsidRDefault="00F07946" w:rsidP="00432EE8">
            <w:pPr>
              <w:pStyle w:val="TAL"/>
              <w:rPr>
                <w:sz w:val="16"/>
              </w:rPr>
            </w:pPr>
            <w:r>
              <w:rPr>
                <w:sz w:val="16"/>
              </w:rPr>
              <w:t>C1-246745</w:t>
            </w:r>
          </w:p>
        </w:tc>
        <w:tc>
          <w:tcPr>
            <w:tcW w:w="0" w:type="auto"/>
          </w:tcPr>
          <w:p w14:paraId="5831B61A" w14:textId="77777777" w:rsidR="00F07946" w:rsidRPr="00223DA2" w:rsidRDefault="00F07946" w:rsidP="00432EE8">
            <w:pPr>
              <w:pStyle w:val="TAL"/>
              <w:rPr>
                <w:sz w:val="16"/>
              </w:rPr>
            </w:pPr>
          </w:p>
        </w:tc>
      </w:tr>
      <w:tr w:rsidR="00F07946" w14:paraId="1490FE7A" w14:textId="77777777" w:rsidTr="00432EE8">
        <w:tc>
          <w:tcPr>
            <w:tcW w:w="0" w:type="auto"/>
          </w:tcPr>
          <w:p w14:paraId="2A5FDA83" w14:textId="77777777" w:rsidR="00F07946" w:rsidRPr="00223DA2" w:rsidRDefault="00F07946" w:rsidP="00432EE8">
            <w:pPr>
              <w:pStyle w:val="TAL"/>
              <w:rPr>
                <w:sz w:val="16"/>
              </w:rPr>
            </w:pPr>
            <w:r>
              <w:rPr>
                <w:sz w:val="16"/>
              </w:rPr>
              <w:t>C1-247151</w:t>
            </w:r>
          </w:p>
        </w:tc>
        <w:tc>
          <w:tcPr>
            <w:tcW w:w="0" w:type="auto"/>
          </w:tcPr>
          <w:p w14:paraId="3A4E8C16" w14:textId="77777777" w:rsidR="00F07946" w:rsidRPr="00223DA2" w:rsidRDefault="00F07946" w:rsidP="00432EE8">
            <w:pPr>
              <w:pStyle w:val="TAL"/>
              <w:rPr>
                <w:sz w:val="16"/>
              </w:rPr>
            </w:pPr>
            <w:r>
              <w:rPr>
                <w:sz w:val="16"/>
              </w:rPr>
              <w:t>UE usage of the RAT restrictions</w:t>
            </w:r>
          </w:p>
        </w:tc>
        <w:tc>
          <w:tcPr>
            <w:tcW w:w="0" w:type="auto"/>
          </w:tcPr>
          <w:p w14:paraId="7261002E" w14:textId="77777777" w:rsidR="00F07946" w:rsidRPr="00223DA2" w:rsidRDefault="00F07946" w:rsidP="00432EE8">
            <w:pPr>
              <w:pStyle w:val="TAL"/>
              <w:rPr>
                <w:sz w:val="16"/>
              </w:rPr>
            </w:pPr>
            <w:r>
              <w:rPr>
                <w:sz w:val="16"/>
              </w:rPr>
              <w:t>Apple France</w:t>
            </w:r>
          </w:p>
        </w:tc>
        <w:tc>
          <w:tcPr>
            <w:tcW w:w="0" w:type="auto"/>
          </w:tcPr>
          <w:p w14:paraId="0E50DCE6" w14:textId="77777777" w:rsidR="00F07946" w:rsidRPr="00223DA2" w:rsidRDefault="00F07946" w:rsidP="00432EE8">
            <w:pPr>
              <w:pStyle w:val="TAL"/>
              <w:rPr>
                <w:sz w:val="16"/>
              </w:rPr>
            </w:pPr>
            <w:r>
              <w:rPr>
                <w:sz w:val="16"/>
              </w:rPr>
              <w:t>revised</w:t>
            </w:r>
          </w:p>
        </w:tc>
        <w:tc>
          <w:tcPr>
            <w:tcW w:w="0" w:type="auto"/>
          </w:tcPr>
          <w:p w14:paraId="4F372484" w14:textId="77777777" w:rsidR="00F07946" w:rsidRPr="00223DA2" w:rsidRDefault="00F07946" w:rsidP="00432EE8">
            <w:pPr>
              <w:pStyle w:val="TAL"/>
              <w:rPr>
                <w:sz w:val="16"/>
              </w:rPr>
            </w:pPr>
            <w:r>
              <w:rPr>
                <w:sz w:val="16"/>
              </w:rPr>
              <w:t>C1-246865</w:t>
            </w:r>
          </w:p>
        </w:tc>
        <w:tc>
          <w:tcPr>
            <w:tcW w:w="0" w:type="auto"/>
          </w:tcPr>
          <w:p w14:paraId="1180C84D" w14:textId="77777777" w:rsidR="00F07946" w:rsidRPr="00223DA2" w:rsidRDefault="00F07946" w:rsidP="00432EE8">
            <w:pPr>
              <w:pStyle w:val="TAL"/>
              <w:rPr>
                <w:sz w:val="16"/>
              </w:rPr>
            </w:pPr>
            <w:r>
              <w:rPr>
                <w:sz w:val="16"/>
              </w:rPr>
              <w:t>C1-247158</w:t>
            </w:r>
          </w:p>
        </w:tc>
      </w:tr>
      <w:tr w:rsidR="00F07946" w14:paraId="5395193B" w14:textId="77777777" w:rsidTr="00432EE8">
        <w:tc>
          <w:tcPr>
            <w:tcW w:w="0" w:type="auto"/>
          </w:tcPr>
          <w:p w14:paraId="197F5342" w14:textId="77777777" w:rsidR="00F07946" w:rsidRPr="00223DA2" w:rsidRDefault="00F07946" w:rsidP="00432EE8">
            <w:pPr>
              <w:pStyle w:val="TAL"/>
              <w:rPr>
                <w:sz w:val="16"/>
              </w:rPr>
            </w:pPr>
            <w:r>
              <w:rPr>
                <w:sz w:val="16"/>
              </w:rPr>
              <w:t>C1-247152</w:t>
            </w:r>
          </w:p>
        </w:tc>
        <w:tc>
          <w:tcPr>
            <w:tcW w:w="0" w:type="auto"/>
          </w:tcPr>
          <w:p w14:paraId="44A9C2A6" w14:textId="77777777" w:rsidR="00F07946" w:rsidRPr="00223DA2" w:rsidRDefault="00F07946" w:rsidP="00432EE8">
            <w:pPr>
              <w:pStyle w:val="TAL"/>
              <w:rPr>
                <w:sz w:val="16"/>
              </w:rPr>
            </w:pPr>
            <w:r>
              <w:rPr>
                <w:sz w:val="16"/>
              </w:rPr>
              <w:t>Control of UE RAT utilization in EPS</w:t>
            </w:r>
          </w:p>
        </w:tc>
        <w:tc>
          <w:tcPr>
            <w:tcW w:w="0" w:type="auto"/>
          </w:tcPr>
          <w:p w14:paraId="3F9D3292" w14:textId="77777777" w:rsidR="00F07946" w:rsidRPr="00223DA2" w:rsidRDefault="00F07946" w:rsidP="00432EE8">
            <w:pPr>
              <w:pStyle w:val="TAL"/>
              <w:rPr>
                <w:sz w:val="16"/>
              </w:rPr>
            </w:pPr>
            <w:r>
              <w:rPr>
                <w:sz w:val="16"/>
              </w:rPr>
              <w:t>Nokia, Samsung (?), MediaTek Inc. (?), Google (?)</w:t>
            </w:r>
          </w:p>
        </w:tc>
        <w:tc>
          <w:tcPr>
            <w:tcW w:w="0" w:type="auto"/>
          </w:tcPr>
          <w:p w14:paraId="0CA9E3D5" w14:textId="77777777" w:rsidR="00F07946" w:rsidRPr="00223DA2" w:rsidRDefault="00F07946" w:rsidP="00432EE8">
            <w:pPr>
              <w:pStyle w:val="TAL"/>
              <w:rPr>
                <w:sz w:val="16"/>
              </w:rPr>
            </w:pPr>
            <w:r>
              <w:rPr>
                <w:sz w:val="16"/>
              </w:rPr>
              <w:t>revised</w:t>
            </w:r>
          </w:p>
        </w:tc>
        <w:tc>
          <w:tcPr>
            <w:tcW w:w="0" w:type="auto"/>
          </w:tcPr>
          <w:p w14:paraId="6C961F38" w14:textId="77777777" w:rsidR="00F07946" w:rsidRPr="00223DA2" w:rsidRDefault="00F07946" w:rsidP="00432EE8">
            <w:pPr>
              <w:pStyle w:val="TAL"/>
              <w:rPr>
                <w:sz w:val="16"/>
              </w:rPr>
            </w:pPr>
            <w:r>
              <w:rPr>
                <w:sz w:val="16"/>
              </w:rPr>
              <w:t>C1-246861</w:t>
            </w:r>
          </w:p>
        </w:tc>
        <w:tc>
          <w:tcPr>
            <w:tcW w:w="0" w:type="auto"/>
          </w:tcPr>
          <w:p w14:paraId="56389410" w14:textId="77777777" w:rsidR="00F07946" w:rsidRPr="00223DA2" w:rsidRDefault="00F07946" w:rsidP="00432EE8">
            <w:pPr>
              <w:pStyle w:val="TAL"/>
              <w:rPr>
                <w:sz w:val="16"/>
              </w:rPr>
            </w:pPr>
            <w:r>
              <w:rPr>
                <w:sz w:val="16"/>
              </w:rPr>
              <w:t>C1-247171</w:t>
            </w:r>
          </w:p>
        </w:tc>
      </w:tr>
      <w:tr w:rsidR="00F07946" w14:paraId="23B2F6DB" w14:textId="77777777" w:rsidTr="00432EE8">
        <w:tc>
          <w:tcPr>
            <w:tcW w:w="0" w:type="auto"/>
          </w:tcPr>
          <w:p w14:paraId="19F5CA19" w14:textId="77777777" w:rsidR="00F07946" w:rsidRPr="00223DA2" w:rsidRDefault="00F07946" w:rsidP="00432EE8">
            <w:pPr>
              <w:pStyle w:val="TAL"/>
              <w:rPr>
                <w:sz w:val="16"/>
              </w:rPr>
            </w:pPr>
            <w:r>
              <w:rPr>
                <w:sz w:val="16"/>
              </w:rPr>
              <w:t>C1-247153</w:t>
            </w:r>
          </w:p>
        </w:tc>
        <w:tc>
          <w:tcPr>
            <w:tcW w:w="0" w:type="auto"/>
          </w:tcPr>
          <w:p w14:paraId="0556D683" w14:textId="77777777" w:rsidR="00F07946" w:rsidRPr="00223DA2" w:rsidRDefault="00F07946" w:rsidP="00432EE8">
            <w:pPr>
              <w:pStyle w:val="TAL"/>
              <w:rPr>
                <w:sz w:val="16"/>
              </w:rPr>
            </w:pPr>
            <w:r>
              <w:rPr>
                <w:sz w:val="16"/>
              </w:rPr>
              <w:t>Handling of RAT Restriction in DEREGISTRAION</w:t>
            </w:r>
          </w:p>
        </w:tc>
        <w:tc>
          <w:tcPr>
            <w:tcW w:w="0" w:type="auto"/>
          </w:tcPr>
          <w:p w14:paraId="6F700042" w14:textId="77777777" w:rsidR="00F07946" w:rsidRPr="00223DA2" w:rsidRDefault="00F07946" w:rsidP="00432EE8">
            <w:pPr>
              <w:pStyle w:val="TAL"/>
              <w:rPr>
                <w:sz w:val="16"/>
              </w:rPr>
            </w:pPr>
            <w:r>
              <w:rPr>
                <w:sz w:val="16"/>
              </w:rPr>
              <w:t>Nokia, Samsung</w:t>
            </w:r>
          </w:p>
        </w:tc>
        <w:tc>
          <w:tcPr>
            <w:tcW w:w="0" w:type="auto"/>
          </w:tcPr>
          <w:p w14:paraId="36C6C54F" w14:textId="77777777" w:rsidR="00F07946" w:rsidRPr="00223DA2" w:rsidRDefault="00F07946" w:rsidP="00432EE8">
            <w:pPr>
              <w:pStyle w:val="TAL"/>
              <w:rPr>
                <w:sz w:val="16"/>
              </w:rPr>
            </w:pPr>
            <w:r>
              <w:rPr>
                <w:sz w:val="16"/>
              </w:rPr>
              <w:t>agreed</w:t>
            </w:r>
          </w:p>
        </w:tc>
        <w:tc>
          <w:tcPr>
            <w:tcW w:w="0" w:type="auto"/>
          </w:tcPr>
          <w:p w14:paraId="028C3FBE" w14:textId="77777777" w:rsidR="00F07946" w:rsidRPr="00223DA2" w:rsidRDefault="00F07946" w:rsidP="00432EE8">
            <w:pPr>
              <w:pStyle w:val="TAL"/>
              <w:rPr>
                <w:sz w:val="16"/>
              </w:rPr>
            </w:pPr>
            <w:r>
              <w:rPr>
                <w:sz w:val="16"/>
              </w:rPr>
              <w:t>C1-246860</w:t>
            </w:r>
          </w:p>
        </w:tc>
        <w:tc>
          <w:tcPr>
            <w:tcW w:w="0" w:type="auto"/>
          </w:tcPr>
          <w:p w14:paraId="59761FE8" w14:textId="77777777" w:rsidR="00F07946" w:rsidRPr="00223DA2" w:rsidRDefault="00F07946" w:rsidP="00432EE8">
            <w:pPr>
              <w:pStyle w:val="TAL"/>
              <w:rPr>
                <w:sz w:val="16"/>
              </w:rPr>
            </w:pPr>
          </w:p>
        </w:tc>
      </w:tr>
      <w:tr w:rsidR="00F07946" w14:paraId="2685D946" w14:textId="77777777" w:rsidTr="00432EE8">
        <w:tc>
          <w:tcPr>
            <w:tcW w:w="0" w:type="auto"/>
          </w:tcPr>
          <w:p w14:paraId="23B4E56F" w14:textId="77777777" w:rsidR="00F07946" w:rsidRPr="00223DA2" w:rsidRDefault="00F07946" w:rsidP="00432EE8">
            <w:pPr>
              <w:pStyle w:val="TAL"/>
              <w:rPr>
                <w:sz w:val="16"/>
              </w:rPr>
            </w:pPr>
            <w:r>
              <w:rPr>
                <w:sz w:val="16"/>
              </w:rPr>
              <w:t>C1-247154</w:t>
            </w:r>
          </w:p>
        </w:tc>
        <w:tc>
          <w:tcPr>
            <w:tcW w:w="0" w:type="auto"/>
          </w:tcPr>
          <w:p w14:paraId="6DD29DCD" w14:textId="77777777" w:rsidR="00F07946" w:rsidRPr="00223DA2" w:rsidRDefault="00F07946" w:rsidP="00432EE8">
            <w:pPr>
              <w:pStyle w:val="TAL"/>
              <w:rPr>
                <w:sz w:val="16"/>
              </w:rPr>
            </w:pPr>
            <w:r>
              <w:rPr>
                <w:sz w:val="16"/>
              </w:rPr>
              <w:t>RAT utilization control in GUTI reallocation</w:t>
            </w:r>
          </w:p>
        </w:tc>
        <w:tc>
          <w:tcPr>
            <w:tcW w:w="0" w:type="auto"/>
          </w:tcPr>
          <w:p w14:paraId="43FCB07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5009B957" w14:textId="77777777" w:rsidR="00F07946" w:rsidRPr="00223DA2" w:rsidRDefault="00F07946" w:rsidP="00432EE8">
            <w:pPr>
              <w:pStyle w:val="TAL"/>
              <w:rPr>
                <w:sz w:val="16"/>
              </w:rPr>
            </w:pPr>
            <w:r>
              <w:rPr>
                <w:sz w:val="16"/>
              </w:rPr>
              <w:t>agreed</w:t>
            </w:r>
          </w:p>
        </w:tc>
        <w:tc>
          <w:tcPr>
            <w:tcW w:w="0" w:type="auto"/>
          </w:tcPr>
          <w:p w14:paraId="201813BA" w14:textId="77777777" w:rsidR="00F07946" w:rsidRPr="00223DA2" w:rsidRDefault="00F07946" w:rsidP="00432EE8">
            <w:pPr>
              <w:pStyle w:val="TAL"/>
              <w:rPr>
                <w:sz w:val="16"/>
              </w:rPr>
            </w:pPr>
            <w:r>
              <w:rPr>
                <w:sz w:val="16"/>
              </w:rPr>
              <w:t>C1-246862</w:t>
            </w:r>
          </w:p>
        </w:tc>
        <w:tc>
          <w:tcPr>
            <w:tcW w:w="0" w:type="auto"/>
          </w:tcPr>
          <w:p w14:paraId="56B9873B" w14:textId="77777777" w:rsidR="00F07946" w:rsidRPr="00223DA2" w:rsidRDefault="00F07946" w:rsidP="00432EE8">
            <w:pPr>
              <w:pStyle w:val="TAL"/>
              <w:rPr>
                <w:sz w:val="16"/>
              </w:rPr>
            </w:pPr>
            <w:r>
              <w:rPr>
                <w:sz w:val="16"/>
              </w:rPr>
              <w:t>CP-243238</w:t>
            </w:r>
          </w:p>
        </w:tc>
      </w:tr>
      <w:tr w:rsidR="00F07946" w14:paraId="19B4A264" w14:textId="77777777" w:rsidTr="00432EE8">
        <w:tc>
          <w:tcPr>
            <w:tcW w:w="0" w:type="auto"/>
          </w:tcPr>
          <w:p w14:paraId="77ED090D" w14:textId="77777777" w:rsidR="00F07946" w:rsidRPr="00223DA2" w:rsidRDefault="00F07946" w:rsidP="00432EE8">
            <w:pPr>
              <w:pStyle w:val="TAL"/>
              <w:rPr>
                <w:sz w:val="16"/>
              </w:rPr>
            </w:pPr>
            <w:r>
              <w:rPr>
                <w:sz w:val="16"/>
              </w:rPr>
              <w:t>C1-247155</w:t>
            </w:r>
          </w:p>
        </w:tc>
        <w:tc>
          <w:tcPr>
            <w:tcW w:w="0" w:type="auto"/>
          </w:tcPr>
          <w:p w14:paraId="5B812185" w14:textId="77777777" w:rsidR="00F07946" w:rsidRPr="00223DA2" w:rsidRDefault="00F07946" w:rsidP="00432EE8">
            <w:pPr>
              <w:pStyle w:val="TAL"/>
              <w:rPr>
                <w:sz w:val="16"/>
              </w:rPr>
            </w:pPr>
            <w:r>
              <w:rPr>
                <w:sz w:val="16"/>
              </w:rPr>
              <w:t>Clarify the handling on discontinuous coverage</w:t>
            </w:r>
          </w:p>
        </w:tc>
        <w:tc>
          <w:tcPr>
            <w:tcW w:w="0" w:type="auto"/>
          </w:tcPr>
          <w:p w14:paraId="03EFD771" w14:textId="77777777" w:rsidR="00F07946" w:rsidRPr="00223DA2" w:rsidRDefault="00F07946" w:rsidP="00432EE8">
            <w:pPr>
              <w:pStyle w:val="TAL"/>
              <w:rPr>
                <w:sz w:val="16"/>
              </w:rPr>
            </w:pPr>
            <w:r>
              <w:rPr>
                <w:sz w:val="16"/>
              </w:rPr>
              <w:t>vivo</w:t>
            </w:r>
          </w:p>
        </w:tc>
        <w:tc>
          <w:tcPr>
            <w:tcW w:w="0" w:type="auto"/>
          </w:tcPr>
          <w:p w14:paraId="2328C1A6" w14:textId="77777777" w:rsidR="00F07946" w:rsidRPr="00223DA2" w:rsidRDefault="00F07946" w:rsidP="00432EE8">
            <w:pPr>
              <w:pStyle w:val="TAL"/>
              <w:rPr>
                <w:sz w:val="16"/>
              </w:rPr>
            </w:pPr>
            <w:r>
              <w:rPr>
                <w:sz w:val="16"/>
              </w:rPr>
              <w:t>agreed</w:t>
            </w:r>
          </w:p>
        </w:tc>
        <w:tc>
          <w:tcPr>
            <w:tcW w:w="0" w:type="auto"/>
          </w:tcPr>
          <w:p w14:paraId="6D99CE99" w14:textId="77777777" w:rsidR="00F07946" w:rsidRPr="00223DA2" w:rsidRDefault="00F07946" w:rsidP="00432EE8">
            <w:pPr>
              <w:pStyle w:val="TAL"/>
              <w:rPr>
                <w:sz w:val="16"/>
              </w:rPr>
            </w:pPr>
            <w:r>
              <w:rPr>
                <w:sz w:val="16"/>
              </w:rPr>
              <w:t>C1-247148</w:t>
            </w:r>
          </w:p>
        </w:tc>
        <w:tc>
          <w:tcPr>
            <w:tcW w:w="0" w:type="auto"/>
          </w:tcPr>
          <w:p w14:paraId="4097C6DB" w14:textId="77777777" w:rsidR="00F07946" w:rsidRPr="00223DA2" w:rsidRDefault="00F07946" w:rsidP="00432EE8">
            <w:pPr>
              <w:pStyle w:val="TAL"/>
              <w:rPr>
                <w:sz w:val="16"/>
              </w:rPr>
            </w:pPr>
          </w:p>
        </w:tc>
      </w:tr>
      <w:tr w:rsidR="00F07946" w14:paraId="69704B8B" w14:textId="77777777" w:rsidTr="00432EE8">
        <w:tc>
          <w:tcPr>
            <w:tcW w:w="0" w:type="auto"/>
          </w:tcPr>
          <w:p w14:paraId="41C6A035" w14:textId="77777777" w:rsidR="00F07946" w:rsidRPr="00223DA2" w:rsidRDefault="00F07946" w:rsidP="00432EE8">
            <w:pPr>
              <w:pStyle w:val="TAL"/>
              <w:rPr>
                <w:sz w:val="16"/>
              </w:rPr>
            </w:pPr>
            <w:r>
              <w:rPr>
                <w:sz w:val="16"/>
              </w:rPr>
              <w:t>C1-247156</w:t>
            </w:r>
          </w:p>
        </w:tc>
        <w:tc>
          <w:tcPr>
            <w:tcW w:w="0" w:type="auto"/>
          </w:tcPr>
          <w:p w14:paraId="7BFCEED6" w14:textId="77777777" w:rsidR="00F07946" w:rsidRPr="00223DA2" w:rsidRDefault="00F07946" w:rsidP="00432EE8">
            <w:pPr>
              <w:pStyle w:val="TAL"/>
              <w:rPr>
                <w:sz w:val="16"/>
              </w:rPr>
            </w:pPr>
            <w:r>
              <w:rPr>
                <w:sz w:val="16"/>
              </w:rPr>
              <w:t xml:space="preserve">LS on security questions related to NAS layer overhead reduction for data transfer using control plane </w:t>
            </w:r>
            <w:proofErr w:type="spellStart"/>
            <w:r>
              <w:rPr>
                <w:sz w:val="16"/>
              </w:rPr>
              <w:t>CIoT</w:t>
            </w:r>
            <w:proofErr w:type="spellEnd"/>
          </w:p>
        </w:tc>
        <w:tc>
          <w:tcPr>
            <w:tcW w:w="0" w:type="auto"/>
          </w:tcPr>
          <w:p w14:paraId="316382ED" w14:textId="77777777" w:rsidR="00F07946" w:rsidRPr="00223DA2" w:rsidRDefault="00F07946" w:rsidP="00432EE8">
            <w:pPr>
              <w:pStyle w:val="TAL"/>
              <w:rPr>
                <w:sz w:val="16"/>
              </w:rPr>
            </w:pPr>
            <w:r>
              <w:rPr>
                <w:sz w:val="16"/>
              </w:rPr>
              <w:t>Qualcomm Incorporated</w:t>
            </w:r>
          </w:p>
        </w:tc>
        <w:tc>
          <w:tcPr>
            <w:tcW w:w="0" w:type="auto"/>
          </w:tcPr>
          <w:p w14:paraId="51A28940" w14:textId="77777777" w:rsidR="00F07946" w:rsidRPr="00223DA2" w:rsidRDefault="00F07946" w:rsidP="00432EE8">
            <w:pPr>
              <w:pStyle w:val="TAL"/>
              <w:rPr>
                <w:sz w:val="16"/>
              </w:rPr>
            </w:pPr>
            <w:r>
              <w:rPr>
                <w:sz w:val="16"/>
              </w:rPr>
              <w:t>approved</w:t>
            </w:r>
          </w:p>
        </w:tc>
        <w:tc>
          <w:tcPr>
            <w:tcW w:w="0" w:type="auto"/>
          </w:tcPr>
          <w:p w14:paraId="63783D35" w14:textId="77777777" w:rsidR="00F07946" w:rsidRPr="00223DA2" w:rsidRDefault="00F07946" w:rsidP="00432EE8">
            <w:pPr>
              <w:pStyle w:val="TAL"/>
              <w:rPr>
                <w:sz w:val="16"/>
              </w:rPr>
            </w:pPr>
            <w:r>
              <w:rPr>
                <w:sz w:val="16"/>
              </w:rPr>
              <w:t>C1-247123</w:t>
            </w:r>
          </w:p>
        </w:tc>
        <w:tc>
          <w:tcPr>
            <w:tcW w:w="0" w:type="auto"/>
          </w:tcPr>
          <w:p w14:paraId="16D0F5BF" w14:textId="77777777" w:rsidR="00F07946" w:rsidRPr="00223DA2" w:rsidRDefault="00F07946" w:rsidP="00432EE8">
            <w:pPr>
              <w:pStyle w:val="TAL"/>
              <w:rPr>
                <w:sz w:val="16"/>
              </w:rPr>
            </w:pPr>
          </w:p>
        </w:tc>
      </w:tr>
      <w:tr w:rsidR="00F07946" w14:paraId="71BC4711" w14:textId="77777777" w:rsidTr="00432EE8">
        <w:tc>
          <w:tcPr>
            <w:tcW w:w="0" w:type="auto"/>
          </w:tcPr>
          <w:p w14:paraId="140F0551" w14:textId="77777777" w:rsidR="00F07946" w:rsidRPr="00223DA2" w:rsidRDefault="00F07946" w:rsidP="00432EE8">
            <w:pPr>
              <w:pStyle w:val="TAL"/>
              <w:rPr>
                <w:sz w:val="16"/>
              </w:rPr>
            </w:pPr>
            <w:r>
              <w:rPr>
                <w:sz w:val="16"/>
              </w:rPr>
              <w:t>C1-247157</w:t>
            </w:r>
          </w:p>
        </w:tc>
        <w:tc>
          <w:tcPr>
            <w:tcW w:w="0" w:type="auto"/>
          </w:tcPr>
          <w:p w14:paraId="1F4BA488" w14:textId="77777777" w:rsidR="00F07946" w:rsidRPr="00223DA2" w:rsidRDefault="00F07946" w:rsidP="00432EE8">
            <w:pPr>
              <w:pStyle w:val="TAL"/>
              <w:rPr>
                <w:sz w:val="16"/>
              </w:rPr>
            </w:pPr>
            <w:r>
              <w:rPr>
                <w:sz w:val="16"/>
              </w:rPr>
              <w:t>LS on Requesting allocation of new TCP port for Location Services User Plane Protocol (LCS-UPP)</w:t>
            </w:r>
          </w:p>
        </w:tc>
        <w:tc>
          <w:tcPr>
            <w:tcW w:w="0" w:type="auto"/>
          </w:tcPr>
          <w:p w14:paraId="33F3C069" w14:textId="77777777" w:rsidR="00F07946" w:rsidRPr="00223DA2" w:rsidRDefault="00F07946" w:rsidP="00432EE8">
            <w:pPr>
              <w:pStyle w:val="TAL"/>
              <w:rPr>
                <w:sz w:val="16"/>
              </w:rPr>
            </w:pPr>
            <w:r>
              <w:rPr>
                <w:sz w:val="16"/>
              </w:rPr>
              <w:t>Ericsson / Yumei</w:t>
            </w:r>
          </w:p>
        </w:tc>
        <w:tc>
          <w:tcPr>
            <w:tcW w:w="0" w:type="auto"/>
          </w:tcPr>
          <w:p w14:paraId="29294F2B" w14:textId="77777777" w:rsidR="00F07946" w:rsidRPr="00223DA2" w:rsidRDefault="00F07946" w:rsidP="00432EE8">
            <w:pPr>
              <w:pStyle w:val="TAL"/>
              <w:rPr>
                <w:sz w:val="16"/>
              </w:rPr>
            </w:pPr>
            <w:r>
              <w:rPr>
                <w:sz w:val="16"/>
              </w:rPr>
              <w:t>approved</w:t>
            </w:r>
          </w:p>
        </w:tc>
        <w:tc>
          <w:tcPr>
            <w:tcW w:w="0" w:type="auto"/>
          </w:tcPr>
          <w:p w14:paraId="30CEE1FD" w14:textId="77777777" w:rsidR="00F07946" w:rsidRPr="00223DA2" w:rsidRDefault="00F07946" w:rsidP="00432EE8">
            <w:pPr>
              <w:pStyle w:val="TAL"/>
              <w:rPr>
                <w:sz w:val="16"/>
              </w:rPr>
            </w:pPr>
            <w:r>
              <w:rPr>
                <w:sz w:val="16"/>
              </w:rPr>
              <w:t>C1-247124</w:t>
            </w:r>
          </w:p>
        </w:tc>
        <w:tc>
          <w:tcPr>
            <w:tcW w:w="0" w:type="auto"/>
          </w:tcPr>
          <w:p w14:paraId="0BC077B0" w14:textId="77777777" w:rsidR="00F07946" w:rsidRPr="00223DA2" w:rsidRDefault="00F07946" w:rsidP="00432EE8">
            <w:pPr>
              <w:pStyle w:val="TAL"/>
              <w:rPr>
                <w:sz w:val="16"/>
              </w:rPr>
            </w:pPr>
          </w:p>
        </w:tc>
      </w:tr>
      <w:tr w:rsidR="00F07946" w14:paraId="41079816" w14:textId="77777777" w:rsidTr="00432EE8">
        <w:tc>
          <w:tcPr>
            <w:tcW w:w="0" w:type="auto"/>
          </w:tcPr>
          <w:p w14:paraId="5EFF56DA" w14:textId="77777777" w:rsidR="00F07946" w:rsidRPr="00223DA2" w:rsidRDefault="00F07946" w:rsidP="00432EE8">
            <w:pPr>
              <w:pStyle w:val="TAL"/>
              <w:rPr>
                <w:sz w:val="16"/>
              </w:rPr>
            </w:pPr>
            <w:r>
              <w:rPr>
                <w:sz w:val="16"/>
              </w:rPr>
              <w:t>C1-247158</w:t>
            </w:r>
          </w:p>
        </w:tc>
        <w:tc>
          <w:tcPr>
            <w:tcW w:w="0" w:type="auto"/>
          </w:tcPr>
          <w:p w14:paraId="04B3D6D2" w14:textId="77777777" w:rsidR="00F07946" w:rsidRPr="00223DA2" w:rsidRDefault="00F07946" w:rsidP="00432EE8">
            <w:pPr>
              <w:pStyle w:val="TAL"/>
              <w:rPr>
                <w:sz w:val="16"/>
              </w:rPr>
            </w:pPr>
            <w:r>
              <w:rPr>
                <w:sz w:val="16"/>
              </w:rPr>
              <w:t>UE usage of the RAT restrictions</w:t>
            </w:r>
          </w:p>
        </w:tc>
        <w:tc>
          <w:tcPr>
            <w:tcW w:w="0" w:type="auto"/>
          </w:tcPr>
          <w:p w14:paraId="0244DFCE" w14:textId="77777777" w:rsidR="00F07946" w:rsidRPr="00223DA2" w:rsidRDefault="00F07946" w:rsidP="00432EE8">
            <w:pPr>
              <w:pStyle w:val="TAL"/>
              <w:rPr>
                <w:sz w:val="16"/>
              </w:rPr>
            </w:pPr>
            <w:r>
              <w:rPr>
                <w:sz w:val="16"/>
              </w:rPr>
              <w:t>Apple France</w:t>
            </w:r>
          </w:p>
        </w:tc>
        <w:tc>
          <w:tcPr>
            <w:tcW w:w="0" w:type="auto"/>
          </w:tcPr>
          <w:p w14:paraId="274A8714" w14:textId="77777777" w:rsidR="00F07946" w:rsidRPr="00223DA2" w:rsidRDefault="00F07946" w:rsidP="00432EE8">
            <w:pPr>
              <w:pStyle w:val="TAL"/>
              <w:rPr>
                <w:sz w:val="16"/>
              </w:rPr>
            </w:pPr>
            <w:r>
              <w:rPr>
                <w:sz w:val="16"/>
              </w:rPr>
              <w:t>revised</w:t>
            </w:r>
          </w:p>
        </w:tc>
        <w:tc>
          <w:tcPr>
            <w:tcW w:w="0" w:type="auto"/>
          </w:tcPr>
          <w:p w14:paraId="712CC84E" w14:textId="77777777" w:rsidR="00F07946" w:rsidRPr="00223DA2" w:rsidRDefault="00F07946" w:rsidP="00432EE8">
            <w:pPr>
              <w:pStyle w:val="TAL"/>
              <w:rPr>
                <w:sz w:val="16"/>
              </w:rPr>
            </w:pPr>
            <w:r>
              <w:rPr>
                <w:sz w:val="16"/>
              </w:rPr>
              <w:t>C1-247151</w:t>
            </w:r>
          </w:p>
        </w:tc>
        <w:tc>
          <w:tcPr>
            <w:tcW w:w="0" w:type="auto"/>
          </w:tcPr>
          <w:p w14:paraId="5E0D5876" w14:textId="77777777" w:rsidR="00F07946" w:rsidRPr="00223DA2" w:rsidRDefault="00F07946" w:rsidP="00432EE8">
            <w:pPr>
              <w:pStyle w:val="TAL"/>
              <w:rPr>
                <w:sz w:val="16"/>
              </w:rPr>
            </w:pPr>
            <w:r>
              <w:rPr>
                <w:sz w:val="16"/>
              </w:rPr>
              <w:t>C1-247193</w:t>
            </w:r>
          </w:p>
        </w:tc>
      </w:tr>
      <w:tr w:rsidR="00F07946" w14:paraId="52E05743" w14:textId="77777777" w:rsidTr="00432EE8">
        <w:tc>
          <w:tcPr>
            <w:tcW w:w="0" w:type="auto"/>
          </w:tcPr>
          <w:p w14:paraId="5B624913" w14:textId="77777777" w:rsidR="00F07946" w:rsidRPr="00223DA2" w:rsidRDefault="00F07946" w:rsidP="00432EE8">
            <w:pPr>
              <w:pStyle w:val="TAL"/>
              <w:rPr>
                <w:sz w:val="16"/>
              </w:rPr>
            </w:pPr>
            <w:r>
              <w:rPr>
                <w:sz w:val="16"/>
              </w:rPr>
              <w:t>C1-247159</w:t>
            </w:r>
          </w:p>
        </w:tc>
        <w:tc>
          <w:tcPr>
            <w:tcW w:w="0" w:type="auto"/>
          </w:tcPr>
          <w:p w14:paraId="649A49DF" w14:textId="77777777" w:rsidR="00F07946" w:rsidRPr="00223DA2" w:rsidRDefault="00F07946" w:rsidP="00432EE8">
            <w:pPr>
              <w:pStyle w:val="TAL"/>
              <w:rPr>
                <w:sz w:val="16"/>
              </w:rPr>
            </w:pPr>
            <w:r>
              <w:rPr>
                <w:sz w:val="16"/>
              </w:rPr>
              <w:t>LS on broadcasting the information on disaster condition of a PLMN from E-UTRAN in case of Disaster Condition</w:t>
            </w:r>
          </w:p>
        </w:tc>
        <w:tc>
          <w:tcPr>
            <w:tcW w:w="0" w:type="auto"/>
          </w:tcPr>
          <w:p w14:paraId="0E10E667" w14:textId="77777777" w:rsidR="00F07946" w:rsidRPr="00223DA2" w:rsidRDefault="00F07946" w:rsidP="00432EE8">
            <w:pPr>
              <w:pStyle w:val="TAL"/>
              <w:rPr>
                <w:sz w:val="16"/>
              </w:rPr>
            </w:pPr>
            <w:r>
              <w:rPr>
                <w:sz w:val="16"/>
              </w:rPr>
              <w:t>LG Electronics Polska</w:t>
            </w:r>
          </w:p>
        </w:tc>
        <w:tc>
          <w:tcPr>
            <w:tcW w:w="0" w:type="auto"/>
          </w:tcPr>
          <w:p w14:paraId="3963B098" w14:textId="77777777" w:rsidR="00F07946" w:rsidRPr="00223DA2" w:rsidRDefault="00F07946" w:rsidP="00432EE8">
            <w:pPr>
              <w:pStyle w:val="TAL"/>
              <w:rPr>
                <w:sz w:val="16"/>
              </w:rPr>
            </w:pPr>
            <w:r>
              <w:rPr>
                <w:sz w:val="16"/>
              </w:rPr>
              <w:t>revised</w:t>
            </w:r>
          </w:p>
        </w:tc>
        <w:tc>
          <w:tcPr>
            <w:tcW w:w="0" w:type="auto"/>
          </w:tcPr>
          <w:p w14:paraId="407A9361" w14:textId="77777777" w:rsidR="00F07946" w:rsidRPr="00223DA2" w:rsidRDefault="00F07946" w:rsidP="00432EE8">
            <w:pPr>
              <w:pStyle w:val="TAL"/>
              <w:rPr>
                <w:sz w:val="16"/>
              </w:rPr>
            </w:pPr>
            <w:r>
              <w:rPr>
                <w:sz w:val="16"/>
              </w:rPr>
              <w:t>C1-247145</w:t>
            </w:r>
          </w:p>
        </w:tc>
        <w:tc>
          <w:tcPr>
            <w:tcW w:w="0" w:type="auto"/>
          </w:tcPr>
          <w:p w14:paraId="3974DA1D" w14:textId="77777777" w:rsidR="00F07946" w:rsidRPr="00223DA2" w:rsidRDefault="00F07946" w:rsidP="00432EE8">
            <w:pPr>
              <w:pStyle w:val="TAL"/>
              <w:rPr>
                <w:sz w:val="16"/>
              </w:rPr>
            </w:pPr>
            <w:r>
              <w:rPr>
                <w:sz w:val="16"/>
              </w:rPr>
              <w:t>C1-247170</w:t>
            </w:r>
          </w:p>
        </w:tc>
      </w:tr>
      <w:tr w:rsidR="00F07946" w14:paraId="28E72404" w14:textId="77777777" w:rsidTr="00432EE8">
        <w:tc>
          <w:tcPr>
            <w:tcW w:w="0" w:type="auto"/>
          </w:tcPr>
          <w:p w14:paraId="03807F2F" w14:textId="77777777" w:rsidR="00F07946" w:rsidRPr="00223DA2" w:rsidRDefault="00F07946" w:rsidP="00432EE8">
            <w:pPr>
              <w:pStyle w:val="TAL"/>
              <w:rPr>
                <w:sz w:val="16"/>
              </w:rPr>
            </w:pPr>
            <w:r>
              <w:rPr>
                <w:sz w:val="16"/>
              </w:rPr>
              <w:t>C1-247160</w:t>
            </w:r>
          </w:p>
        </w:tc>
        <w:tc>
          <w:tcPr>
            <w:tcW w:w="0" w:type="auto"/>
          </w:tcPr>
          <w:p w14:paraId="739BD961" w14:textId="77777777" w:rsidR="00F07946" w:rsidRPr="00223DA2" w:rsidRDefault="00F07946" w:rsidP="00432EE8">
            <w:pPr>
              <w:pStyle w:val="TAL"/>
              <w:rPr>
                <w:sz w:val="16"/>
              </w:rPr>
            </w:pPr>
            <w:r>
              <w:rPr>
                <w:sz w:val="16"/>
              </w:rPr>
              <w:t xml:space="preserve">New WID on NAS layer overhead reduction for data transfer using CP </w:t>
            </w:r>
            <w:proofErr w:type="spellStart"/>
            <w:r>
              <w:rPr>
                <w:sz w:val="16"/>
              </w:rPr>
              <w:t>CIoT</w:t>
            </w:r>
            <w:proofErr w:type="spellEnd"/>
          </w:p>
        </w:tc>
        <w:tc>
          <w:tcPr>
            <w:tcW w:w="0" w:type="auto"/>
          </w:tcPr>
          <w:p w14:paraId="3CEF5DFE" w14:textId="77777777" w:rsidR="00F07946" w:rsidRPr="00223DA2" w:rsidRDefault="00F07946" w:rsidP="00432EE8">
            <w:pPr>
              <w:pStyle w:val="TAL"/>
              <w:rPr>
                <w:sz w:val="16"/>
              </w:rPr>
            </w:pPr>
            <w:r>
              <w:rPr>
                <w:sz w:val="16"/>
              </w:rPr>
              <w:t>Qualcomm Incorporated</w:t>
            </w:r>
          </w:p>
        </w:tc>
        <w:tc>
          <w:tcPr>
            <w:tcW w:w="0" w:type="auto"/>
          </w:tcPr>
          <w:p w14:paraId="45F5A793" w14:textId="77777777" w:rsidR="00F07946" w:rsidRPr="00223DA2" w:rsidRDefault="00F07946" w:rsidP="00432EE8">
            <w:pPr>
              <w:pStyle w:val="TAL"/>
              <w:rPr>
                <w:sz w:val="16"/>
              </w:rPr>
            </w:pPr>
            <w:r>
              <w:rPr>
                <w:sz w:val="16"/>
              </w:rPr>
              <w:t>revised</w:t>
            </w:r>
          </w:p>
        </w:tc>
        <w:tc>
          <w:tcPr>
            <w:tcW w:w="0" w:type="auto"/>
          </w:tcPr>
          <w:p w14:paraId="7C2A851F" w14:textId="77777777" w:rsidR="00F07946" w:rsidRPr="00223DA2" w:rsidRDefault="00F07946" w:rsidP="00432EE8">
            <w:pPr>
              <w:pStyle w:val="TAL"/>
              <w:rPr>
                <w:sz w:val="16"/>
              </w:rPr>
            </w:pPr>
            <w:r>
              <w:rPr>
                <w:sz w:val="16"/>
              </w:rPr>
              <w:t>C1-246768</w:t>
            </w:r>
          </w:p>
        </w:tc>
        <w:tc>
          <w:tcPr>
            <w:tcW w:w="0" w:type="auto"/>
          </w:tcPr>
          <w:p w14:paraId="0641E47C" w14:textId="77777777" w:rsidR="00F07946" w:rsidRPr="00223DA2" w:rsidRDefault="00F07946" w:rsidP="00432EE8">
            <w:pPr>
              <w:pStyle w:val="TAL"/>
              <w:rPr>
                <w:sz w:val="16"/>
              </w:rPr>
            </w:pPr>
            <w:r>
              <w:rPr>
                <w:sz w:val="16"/>
              </w:rPr>
              <w:t>C1-247192</w:t>
            </w:r>
          </w:p>
        </w:tc>
      </w:tr>
      <w:tr w:rsidR="00F07946" w14:paraId="11D82A74" w14:textId="77777777" w:rsidTr="00432EE8">
        <w:tc>
          <w:tcPr>
            <w:tcW w:w="0" w:type="auto"/>
          </w:tcPr>
          <w:p w14:paraId="465D856B" w14:textId="77777777" w:rsidR="00F07946" w:rsidRPr="00223DA2" w:rsidRDefault="00F07946" w:rsidP="00432EE8">
            <w:pPr>
              <w:pStyle w:val="TAL"/>
              <w:rPr>
                <w:sz w:val="16"/>
              </w:rPr>
            </w:pPr>
            <w:r>
              <w:rPr>
                <w:sz w:val="16"/>
              </w:rPr>
              <w:t>C1-247161</w:t>
            </w:r>
          </w:p>
        </w:tc>
        <w:tc>
          <w:tcPr>
            <w:tcW w:w="0" w:type="auto"/>
          </w:tcPr>
          <w:p w14:paraId="0CD43D28" w14:textId="77777777" w:rsidR="00F07946" w:rsidRPr="00223DA2" w:rsidRDefault="00F07946" w:rsidP="00432EE8">
            <w:pPr>
              <w:pStyle w:val="TAL"/>
              <w:rPr>
                <w:sz w:val="16"/>
              </w:rPr>
            </w:pPr>
            <w:r>
              <w:rPr>
                <w:sz w:val="16"/>
              </w:rPr>
              <w:t>Revised WID on enhancement of controlling RAT utilization</w:t>
            </w:r>
          </w:p>
        </w:tc>
        <w:tc>
          <w:tcPr>
            <w:tcW w:w="0" w:type="auto"/>
          </w:tcPr>
          <w:p w14:paraId="453ACE7E" w14:textId="77777777" w:rsidR="00F07946" w:rsidRPr="00223DA2" w:rsidRDefault="00F07946" w:rsidP="00432EE8">
            <w:pPr>
              <w:pStyle w:val="TAL"/>
              <w:rPr>
                <w:sz w:val="16"/>
              </w:rPr>
            </w:pPr>
            <w:r>
              <w:rPr>
                <w:sz w:val="16"/>
              </w:rPr>
              <w:t>Vodafone</w:t>
            </w:r>
          </w:p>
        </w:tc>
        <w:tc>
          <w:tcPr>
            <w:tcW w:w="0" w:type="auto"/>
          </w:tcPr>
          <w:p w14:paraId="7C10A2FE" w14:textId="77777777" w:rsidR="00F07946" w:rsidRPr="00223DA2" w:rsidRDefault="00F07946" w:rsidP="00432EE8">
            <w:pPr>
              <w:pStyle w:val="TAL"/>
              <w:rPr>
                <w:sz w:val="16"/>
              </w:rPr>
            </w:pPr>
            <w:r>
              <w:rPr>
                <w:sz w:val="16"/>
              </w:rPr>
              <w:t>agreed</w:t>
            </w:r>
          </w:p>
        </w:tc>
        <w:tc>
          <w:tcPr>
            <w:tcW w:w="0" w:type="auto"/>
          </w:tcPr>
          <w:p w14:paraId="2549E7B5" w14:textId="77777777" w:rsidR="00F07946" w:rsidRPr="00223DA2" w:rsidRDefault="00F07946" w:rsidP="00432EE8">
            <w:pPr>
              <w:pStyle w:val="TAL"/>
              <w:rPr>
                <w:sz w:val="16"/>
              </w:rPr>
            </w:pPr>
            <w:r>
              <w:rPr>
                <w:sz w:val="16"/>
              </w:rPr>
              <w:t>C1-247129</w:t>
            </w:r>
          </w:p>
        </w:tc>
        <w:tc>
          <w:tcPr>
            <w:tcW w:w="0" w:type="auto"/>
          </w:tcPr>
          <w:p w14:paraId="1F4AC0EE" w14:textId="77777777" w:rsidR="00F07946" w:rsidRPr="00223DA2" w:rsidRDefault="00F07946" w:rsidP="00432EE8">
            <w:pPr>
              <w:pStyle w:val="TAL"/>
              <w:rPr>
                <w:sz w:val="16"/>
              </w:rPr>
            </w:pPr>
          </w:p>
        </w:tc>
      </w:tr>
      <w:tr w:rsidR="00F07946" w14:paraId="61218040" w14:textId="77777777" w:rsidTr="00432EE8">
        <w:tc>
          <w:tcPr>
            <w:tcW w:w="0" w:type="auto"/>
          </w:tcPr>
          <w:p w14:paraId="2CE15C43" w14:textId="77777777" w:rsidR="00F07946" w:rsidRPr="00223DA2" w:rsidRDefault="00F07946" w:rsidP="00432EE8">
            <w:pPr>
              <w:pStyle w:val="TAL"/>
              <w:rPr>
                <w:sz w:val="16"/>
              </w:rPr>
            </w:pPr>
            <w:r>
              <w:rPr>
                <w:sz w:val="16"/>
              </w:rPr>
              <w:t>C1-247162</w:t>
            </w:r>
          </w:p>
        </w:tc>
        <w:tc>
          <w:tcPr>
            <w:tcW w:w="0" w:type="auto"/>
          </w:tcPr>
          <w:p w14:paraId="5C9D520D" w14:textId="77777777" w:rsidR="00F07946" w:rsidRPr="00223DA2" w:rsidRDefault="00F07946" w:rsidP="00432EE8">
            <w:pPr>
              <w:pStyle w:val="TAL"/>
              <w:rPr>
                <w:sz w:val="16"/>
              </w:rPr>
            </w:pPr>
            <w:r>
              <w:rPr>
                <w:sz w:val="16"/>
              </w:rPr>
              <w:t>Deletion of FTA for localized services identified by GIN</w:t>
            </w:r>
          </w:p>
        </w:tc>
        <w:tc>
          <w:tcPr>
            <w:tcW w:w="0" w:type="auto"/>
          </w:tcPr>
          <w:p w14:paraId="1A61A327" w14:textId="77777777" w:rsidR="00F07946" w:rsidRPr="00223DA2" w:rsidRDefault="00F07946" w:rsidP="00432EE8">
            <w:pPr>
              <w:pStyle w:val="TAL"/>
              <w:rPr>
                <w:sz w:val="16"/>
              </w:rPr>
            </w:pPr>
            <w:r>
              <w:rPr>
                <w:sz w:val="16"/>
              </w:rPr>
              <w:t>Samsung</w:t>
            </w:r>
          </w:p>
        </w:tc>
        <w:tc>
          <w:tcPr>
            <w:tcW w:w="0" w:type="auto"/>
          </w:tcPr>
          <w:p w14:paraId="2EBCCE42" w14:textId="77777777" w:rsidR="00F07946" w:rsidRPr="00223DA2" w:rsidRDefault="00F07946" w:rsidP="00432EE8">
            <w:pPr>
              <w:pStyle w:val="TAL"/>
              <w:rPr>
                <w:sz w:val="16"/>
              </w:rPr>
            </w:pPr>
            <w:r>
              <w:rPr>
                <w:sz w:val="16"/>
              </w:rPr>
              <w:t>agreed</w:t>
            </w:r>
          </w:p>
        </w:tc>
        <w:tc>
          <w:tcPr>
            <w:tcW w:w="0" w:type="auto"/>
          </w:tcPr>
          <w:p w14:paraId="1C419192" w14:textId="77777777" w:rsidR="00F07946" w:rsidRPr="00223DA2" w:rsidRDefault="00F07946" w:rsidP="00432EE8">
            <w:pPr>
              <w:pStyle w:val="TAL"/>
              <w:rPr>
                <w:sz w:val="16"/>
              </w:rPr>
            </w:pPr>
            <w:r>
              <w:rPr>
                <w:sz w:val="16"/>
              </w:rPr>
              <w:t>C1-246854</w:t>
            </w:r>
          </w:p>
        </w:tc>
        <w:tc>
          <w:tcPr>
            <w:tcW w:w="0" w:type="auto"/>
          </w:tcPr>
          <w:p w14:paraId="1A7A4E7B" w14:textId="77777777" w:rsidR="00F07946" w:rsidRPr="00223DA2" w:rsidRDefault="00F07946" w:rsidP="00432EE8">
            <w:pPr>
              <w:pStyle w:val="TAL"/>
              <w:rPr>
                <w:sz w:val="16"/>
              </w:rPr>
            </w:pPr>
          </w:p>
        </w:tc>
      </w:tr>
      <w:tr w:rsidR="00F07946" w14:paraId="75E0A389" w14:textId="77777777" w:rsidTr="00432EE8">
        <w:tc>
          <w:tcPr>
            <w:tcW w:w="0" w:type="auto"/>
          </w:tcPr>
          <w:p w14:paraId="5D420099" w14:textId="77777777" w:rsidR="00F07946" w:rsidRPr="00223DA2" w:rsidRDefault="00F07946" w:rsidP="00432EE8">
            <w:pPr>
              <w:pStyle w:val="TAL"/>
              <w:rPr>
                <w:sz w:val="16"/>
              </w:rPr>
            </w:pPr>
            <w:r>
              <w:rPr>
                <w:sz w:val="16"/>
              </w:rPr>
              <w:t>C1-247163</w:t>
            </w:r>
          </w:p>
        </w:tc>
        <w:tc>
          <w:tcPr>
            <w:tcW w:w="0" w:type="auto"/>
          </w:tcPr>
          <w:p w14:paraId="481DD642" w14:textId="77777777" w:rsidR="00F07946" w:rsidRPr="00223DA2" w:rsidRDefault="00F07946" w:rsidP="00432EE8">
            <w:pPr>
              <w:pStyle w:val="TAL"/>
              <w:rPr>
                <w:sz w:val="16"/>
              </w:rPr>
            </w:pPr>
            <w:r>
              <w:rPr>
                <w:sz w:val="16"/>
              </w:rPr>
              <w:t>5G_ProSe_Ph3 work plan</w:t>
            </w:r>
          </w:p>
        </w:tc>
        <w:tc>
          <w:tcPr>
            <w:tcW w:w="0" w:type="auto"/>
          </w:tcPr>
          <w:p w14:paraId="3BB1724D" w14:textId="77777777" w:rsidR="00F07946" w:rsidRPr="00223DA2" w:rsidRDefault="00F07946" w:rsidP="00432EE8">
            <w:pPr>
              <w:pStyle w:val="TAL"/>
              <w:rPr>
                <w:sz w:val="16"/>
              </w:rPr>
            </w:pPr>
            <w:r>
              <w:rPr>
                <w:sz w:val="16"/>
              </w:rPr>
              <w:t>CATT</w:t>
            </w:r>
          </w:p>
        </w:tc>
        <w:tc>
          <w:tcPr>
            <w:tcW w:w="0" w:type="auto"/>
          </w:tcPr>
          <w:p w14:paraId="217AC306" w14:textId="77777777" w:rsidR="00F07946" w:rsidRPr="00223DA2" w:rsidRDefault="00F07946" w:rsidP="00432EE8">
            <w:pPr>
              <w:pStyle w:val="TAL"/>
              <w:rPr>
                <w:sz w:val="16"/>
              </w:rPr>
            </w:pPr>
            <w:r>
              <w:rPr>
                <w:sz w:val="16"/>
              </w:rPr>
              <w:t>noted</w:t>
            </w:r>
          </w:p>
        </w:tc>
        <w:tc>
          <w:tcPr>
            <w:tcW w:w="0" w:type="auto"/>
          </w:tcPr>
          <w:p w14:paraId="7D9888DB" w14:textId="77777777" w:rsidR="00F07946" w:rsidRPr="00223DA2" w:rsidRDefault="00F07946" w:rsidP="00432EE8">
            <w:pPr>
              <w:pStyle w:val="TAL"/>
              <w:rPr>
                <w:sz w:val="16"/>
              </w:rPr>
            </w:pPr>
            <w:r>
              <w:rPr>
                <w:sz w:val="16"/>
              </w:rPr>
              <w:t>C1-246584</w:t>
            </w:r>
          </w:p>
        </w:tc>
        <w:tc>
          <w:tcPr>
            <w:tcW w:w="0" w:type="auto"/>
          </w:tcPr>
          <w:p w14:paraId="5FC724EE" w14:textId="77777777" w:rsidR="00F07946" w:rsidRPr="00223DA2" w:rsidRDefault="00F07946" w:rsidP="00432EE8">
            <w:pPr>
              <w:pStyle w:val="TAL"/>
              <w:rPr>
                <w:sz w:val="16"/>
              </w:rPr>
            </w:pPr>
          </w:p>
        </w:tc>
      </w:tr>
      <w:tr w:rsidR="00F07946" w14:paraId="51A461AB" w14:textId="77777777" w:rsidTr="00432EE8">
        <w:tc>
          <w:tcPr>
            <w:tcW w:w="0" w:type="auto"/>
          </w:tcPr>
          <w:p w14:paraId="45EEC03F" w14:textId="77777777" w:rsidR="00F07946" w:rsidRPr="00223DA2" w:rsidRDefault="00F07946" w:rsidP="00432EE8">
            <w:pPr>
              <w:pStyle w:val="TAL"/>
              <w:rPr>
                <w:sz w:val="16"/>
              </w:rPr>
            </w:pPr>
            <w:r>
              <w:rPr>
                <w:sz w:val="16"/>
              </w:rPr>
              <w:t>C1-247164</w:t>
            </w:r>
          </w:p>
        </w:tc>
        <w:tc>
          <w:tcPr>
            <w:tcW w:w="0" w:type="auto"/>
          </w:tcPr>
          <w:p w14:paraId="735205ED"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2CBA5B85"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0455D210" w14:textId="77777777" w:rsidR="00F07946" w:rsidRPr="00223DA2" w:rsidRDefault="00F07946" w:rsidP="00432EE8">
            <w:pPr>
              <w:pStyle w:val="TAL"/>
              <w:rPr>
                <w:sz w:val="16"/>
              </w:rPr>
            </w:pPr>
            <w:r>
              <w:rPr>
                <w:sz w:val="16"/>
              </w:rPr>
              <w:t>agreed</w:t>
            </w:r>
          </w:p>
        </w:tc>
        <w:tc>
          <w:tcPr>
            <w:tcW w:w="0" w:type="auto"/>
          </w:tcPr>
          <w:p w14:paraId="6B6873FF" w14:textId="77777777" w:rsidR="00F07946" w:rsidRPr="00223DA2" w:rsidRDefault="00F07946" w:rsidP="00432EE8">
            <w:pPr>
              <w:pStyle w:val="TAL"/>
              <w:rPr>
                <w:sz w:val="16"/>
              </w:rPr>
            </w:pPr>
            <w:r>
              <w:rPr>
                <w:sz w:val="16"/>
              </w:rPr>
              <w:t>C1-246701</w:t>
            </w:r>
          </w:p>
        </w:tc>
        <w:tc>
          <w:tcPr>
            <w:tcW w:w="0" w:type="auto"/>
          </w:tcPr>
          <w:p w14:paraId="2136E2B8" w14:textId="77777777" w:rsidR="00F07946" w:rsidRPr="00223DA2" w:rsidRDefault="00F07946" w:rsidP="00432EE8">
            <w:pPr>
              <w:pStyle w:val="TAL"/>
              <w:rPr>
                <w:sz w:val="16"/>
              </w:rPr>
            </w:pPr>
          </w:p>
        </w:tc>
      </w:tr>
      <w:tr w:rsidR="00F07946" w14:paraId="16B0872F" w14:textId="77777777" w:rsidTr="00432EE8">
        <w:tc>
          <w:tcPr>
            <w:tcW w:w="0" w:type="auto"/>
          </w:tcPr>
          <w:p w14:paraId="2A43B922" w14:textId="77777777" w:rsidR="00F07946" w:rsidRPr="00223DA2" w:rsidRDefault="00F07946" w:rsidP="00432EE8">
            <w:pPr>
              <w:pStyle w:val="TAL"/>
              <w:rPr>
                <w:sz w:val="16"/>
              </w:rPr>
            </w:pPr>
            <w:r>
              <w:rPr>
                <w:sz w:val="16"/>
              </w:rPr>
              <w:t>C1-247165</w:t>
            </w:r>
          </w:p>
        </w:tc>
        <w:tc>
          <w:tcPr>
            <w:tcW w:w="0" w:type="auto"/>
          </w:tcPr>
          <w:p w14:paraId="0322294B" w14:textId="77777777" w:rsidR="00F07946" w:rsidRPr="00223DA2" w:rsidRDefault="00F07946" w:rsidP="00432EE8">
            <w:pPr>
              <w:pStyle w:val="TAL"/>
              <w:rPr>
                <w:sz w:val="16"/>
              </w:rPr>
            </w:pPr>
            <w:r>
              <w:rPr>
                <w:sz w:val="16"/>
              </w:rPr>
              <w:t>The encoding of RAT utilization control IE</w:t>
            </w:r>
          </w:p>
        </w:tc>
        <w:tc>
          <w:tcPr>
            <w:tcW w:w="0" w:type="auto"/>
          </w:tcPr>
          <w:p w14:paraId="5096D0DA" w14:textId="77777777" w:rsidR="00F07946" w:rsidRPr="00223DA2" w:rsidRDefault="00F07946" w:rsidP="00432EE8">
            <w:pPr>
              <w:pStyle w:val="TAL"/>
              <w:rPr>
                <w:sz w:val="16"/>
              </w:rPr>
            </w:pPr>
            <w:r>
              <w:rPr>
                <w:sz w:val="16"/>
              </w:rPr>
              <w:t>vivo</w:t>
            </w:r>
          </w:p>
        </w:tc>
        <w:tc>
          <w:tcPr>
            <w:tcW w:w="0" w:type="auto"/>
          </w:tcPr>
          <w:p w14:paraId="44D7144A" w14:textId="77777777" w:rsidR="00F07946" w:rsidRPr="00223DA2" w:rsidRDefault="00F07946" w:rsidP="00432EE8">
            <w:pPr>
              <w:pStyle w:val="TAL"/>
              <w:rPr>
                <w:sz w:val="16"/>
              </w:rPr>
            </w:pPr>
            <w:r>
              <w:rPr>
                <w:sz w:val="16"/>
              </w:rPr>
              <w:t>postponed</w:t>
            </w:r>
          </w:p>
        </w:tc>
        <w:tc>
          <w:tcPr>
            <w:tcW w:w="0" w:type="auto"/>
          </w:tcPr>
          <w:p w14:paraId="0A32243E" w14:textId="77777777" w:rsidR="00F07946" w:rsidRPr="00223DA2" w:rsidRDefault="00F07946" w:rsidP="00432EE8">
            <w:pPr>
              <w:pStyle w:val="TAL"/>
              <w:rPr>
                <w:sz w:val="16"/>
              </w:rPr>
            </w:pPr>
            <w:r>
              <w:rPr>
                <w:sz w:val="16"/>
              </w:rPr>
              <w:t>C1-246752</w:t>
            </w:r>
          </w:p>
        </w:tc>
        <w:tc>
          <w:tcPr>
            <w:tcW w:w="0" w:type="auto"/>
          </w:tcPr>
          <w:p w14:paraId="40A50B55" w14:textId="77777777" w:rsidR="00F07946" w:rsidRPr="00223DA2" w:rsidRDefault="00F07946" w:rsidP="00432EE8">
            <w:pPr>
              <w:pStyle w:val="TAL"/>
              <w:rPr>
                <w:sz w:val="16"/>
              </w:rPr>
            </w:pPr>
          </w:p>
        </w:tc>
      </w:tr>
      <w:tr w:rsidR="00F07946" w14:paraId="26BF326B" w14:textId="77777777" w:rsidTr="00432EE8">
        <w:tc>
          <w:tcPr>
            <w:tcW w:w="0" w:type="auto"/>
          </w:tcPr>
          <w:p w14:paraId="0D3EDE9C" w14:textId="77777777" w:rsidR="00F07946" w:rsidRPr="00223DA2" w:rsidRDefault="00F07946" w:rsidP="00432EE8">
            <w:pPr>
              <w:pStyle w:val="TAL"/>
              <w:rPr>
                <w:sz w:val="16"/>
              </w:rPr>
            </w:pPr>
            <w:r>
              <w:rPr>
                <w:sz w:val="16"/>
              </w:rPr>
              <w:t>C1-247166</w:t>
            </w:r>
          </w:p>
        </w:tc>
        <w:tc>
          <w:tcPr>
            <w:tcW w:w="0" w:type="auto"/>
          </w:tcPr>
          <w:p w14:paraId="3FEEB38E" w14:textId="77777777" w:rsidR="00F07946" w:rsidRPr="00223DA2" w:rsidRDefault="00F07946" w:rsidP="00432EE8">
            <w:pPr>
              <w:pStyle w:val="TAL"/>
              <w:rPr>
                <w:sz w:val="16"/>
              </w:rPr>
            </w:pPr>
            <w:r>
              <w:rPr>
                <w:sz w:val="16"/>
              </w:rPr>
              <w:t>Update of RAT utilization control</w:t>
            </w:r>
          </w:p>
        </w:tc>
        <w:tc>
          <w:tcPr>
            <w:tcW w:w="0" w:type="auto"/>
          </w:tcPr>
          <w:p w14:paraId="436B20DB" w14:textId="77777777" w:rsidR="00F07946" w:rsidRPr="00223DA2" w:rsidRDefault="00F07946" w:rsidP="00432EE8">
            <w:pPr>
              <w:pStyle w:val="TAL"/>
              <w:rPr>
                <w:sz w:val="16"/>
              </w:rPr>
            </w:pPr>
            <w:r>
              <w:rPr>
                <w:sz w:val="16"/>
              </w:rPr>
              <w:t>vivo</w:t>
            </w:r>
          </w:p>
        </w:tc>
        <w:tc>
          <w:tcPr>
            <w:tcW w:w="0" w:type="auto"/>
          </w:tcPr>
          <w:p w14:paraId="7FD85C54" w14:textId="77777777" w:rsidR="00F07946" w:rsidRPr="00223DA2" w:rsidRDefault="00F07946" w:rsidP="00432EE8">
            <w:pPr>
              <w:pStyle w:val="TAL"/>
              <w:rPr>
                <w:sz w:val="16"/>
              </w:rPr>
            </w:pPr>
            <w:r>
              <w:rPr>
                <w:sz w:val="16"/>
              </w:rPr>
              <w:t>agreed</w:t>
            </w:r>
          </w:p>
        </w:tc>
        <w:tc>
          <w:tcPr>
            <w:tcW w:w="0" w:type="auto"/>
          </w:tcPr>
          <w:p w14:paraId="2A5AFC80" w14:textId="77777777" w:rsidR="00F07946" w:rsidRPr="00223DA2" w:rsidRDefault="00F07946" w:rsidP="00432EE8">
            <w:pPr>
              <w:pStyle w:val="TAL"/>
              <w:rPr>
                <w:sz w:val="16"/>
              </w:rPr>
            </w:pPr>
            <w:r>
              <w:rPr>
                <w:sz w:val="16"/>
              </w:rPr>
              <w:t>C1-246753</w:t>
            </w:r>
          </w:p>
        </w:tc>
        <w:tc>
          <w:tcPr>
            <w:tcW w:w="0" w:type="auto"/>
          </w:tcPr>
          <w:p w14:paraId="7F95893F" w14:textId="77777777" w:rsidR="00F07946" w:rsidRPr="00223DA2" w:rsidRDefault="00F07946" w:rsidP="00432EE8">
            <w:pPr>
              <w:pStyle w:val="TAL"/>
              <w:rPr>
                <w:sz w:val="16"/>
              </w:rPr>
            </w:pPr>
          </w:p>
        </w:tc>
      </w:tr>
      <w:tr w:rsidR="00F07946" w14:paraId="5BFA1D85" w14:textId="77777777" w:rsidTr="00432EE8">
        <w:tc>
          <w:tcPr>
            <w:tcW w:w="0" w:type="auto"/>
          </w:tcPr>
          <w:p w14:paraId="0FFE0884" w14:textId="77777777" w:rsidR="00F07946" w:rsidRPr="00223DA2" w:rsidRDefault="00F07946" w:rsidP="00432EE8">
            <w:pPr>
              <w:pStyle w:val="TAL"/>
              <w:rPr>
                <w:sz w:val="16"/>
              </w:rPr>
            </w:pPr>
            <w:r>
              <w:rPr>
                <w:sz w:val="16"/>
              </w:rPr>
              <w:t>C1-247167</w:t>
            </w:r>
          </w:p>
        </w:tc>
        <w:tc>
          <w:tcPr>
            <w:tcW w:w="0" w:type="auto"/>
          </w:tcPr>
          <w:p w14:paraId="1F997B09"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5E11BBE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9621FCC" w14:textId="77777777" w:rsidR="00F07946" w:rsidRPr="00223DA2" w:rsidRDefault="00F07946" w:rsidP="00432EE8">
            <w:pPr>
              <w:pStyle w:val="TAL"/>
              <w:rPr>
                <w:sz w:val="16"/>
              </w:rPr>
            </w:pPr>
            <w:r>
              <w:rPr>
                <w:sz w:val="16"/>
              </w:rPr>
              <w:t>agreed</w:t>
            </w:r>
          </w:p>
        </w:tc>
        <w:tc>
          <w:tcPr>
            <w:tcW w:w="0" w:type="auto"/>
          </w:tcPr>
          <w:p w14:paraId="746ACC9E" w14:textId="77777777" w:rsidR="00F07946" w:rsidRPr="00223DA2" w:rsidRDefault="00F07946" w:rsidP="00432EE8">
            <w:pPr>
              <w:pStyle w:val="TAL"/>
              <w:rPr>
                <w:sz w:val="16"/>
              </w:rPr>
            </w:pPr>
            <w:r>
              <w:rPr>
                <w:sz w:val="16"/>
              </w:rPr>
              <w:t>C1-247139</w:t>
            </w:r>
          </w:p>
        </w:tc>
        <w:tc>
          <w:tcPr>
            <w:tcW w:w="0" w:type="auto"/>
          </w:tcPr>
          <w:p w14:paraId="4038BEBD" w14:textId="77777777" w:rsidR="00F07946" w:rsidRPr="00223DA2" w:rsidRDefault="00F07946" w:rsidP="00432EE8">
            <w:pPr>
              <w:pStyle w:val="TAL"/>
              <w:rPr>
                <w:sz w:val="16"/>
              </w:rPr>
            </w:pPr>
          </w:p>
        </w:tc>
      </w:tr>
      <w:tr w:rsidR="00F07946" w14:paraId="41E6AF70" w14:textId="77777777" w:rsidTr="00432EE8">
        <w:tc>
          <w:tcPr>
            <w:tcW w:w="0" w:type="auto"/>
          </w:tcPr>
          <w:p w14:paraId="254B4E63" w14:textId="77777777" w:rsidR="00F07946" w:rsidRPr="00223DA2" w:rsidRDefault="00F07946" w:rsidP="00432EE8">
            <w:pPr>
              <w:pStyle w:val="TAL"/>
              <w:rPr>
                <w:sz w:val="16"/>
              </w:rPr>
            </w:pPr>
            <w:r>
              <w:rPr>
                <w:sz w:val="16"/>
              </w:rPr>
              <w:t>C1-247168</w:t>
            </w:r>
          </w:p>
        </w:tc>
        <w:tc>
          <w:tcPr>
            <w:tcW w:w="0" w:type="auto"/>
          </w:tcPr>
          <w:p w14:paraId="550AE1FD"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1D8C7F5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1FD79E1" w14:textId="77777777" w:rsidR="00F07946" w:rsidRPr="00223DA2" w:rsidRDefault="00F07946" w:rsidP="00432EE8">
            <w:pPr>
              <w:pStyle w:val="TAL"/>
              <w:rPr>
                <w:sz w:val="16"/>
              </w:rPr>
            </w:pPr>
            <w:r>
              <w:rPr>
                <w:sz w:val="16"/>
              </w:rPr>
              <w:t>agreed</w:t>
            </w:r>
          </w:p>
        </w:tc>
        <w:tc>
          <w:tcPr>
            <w:tcW w:w="0" w:type="auto"/>
          </w:tcPr>
          <w:p w14:paraId="643987B3" w14:textId="77777777" w:rsidR="00F07946" w:rsidRPr="00223DA2" w:rsidRDefault="00F07946" w:rsidP="00432EE8">
            <w:pPr>
              <w:pStyle w:val="TAL"/>
              <w:rPr>
                <w:sz w:val="16"/>
              </w:rPr>
            </w:pPr>
            <w:r>
              <w:rPr>
                <w:sz w:val="16"/>
              </w:rPr>
              <w:t>C1-247140</w:t>
            </w:r>
          </w:p>
        </w:tc>
        <w:tc>
          <w:tcPr>
            <w:tcW w:w="0" w:type="auto"/>
          </w:tcPr>
          <w:p w14:paraId="0E17CB80" w14:textId="77777777" w:rsidR="00F07946" w:rsidRPr="00223DA2" w:rsidRDefault="00F07946" w:rsidP="00432EE8">
            <w:pPr>
              <w:pStyle w:val="TAL"/>
              <w:rPr>
                <w:sz w:val="16"/>
              </w:rPr>
            </w:pPr>
          </w:p>
        </w:tc>
      </w:tr>
      <w:tr w:rsidR="00F07946" w14:paraId="0EA63647" w14:textId="77777777" w:rsidTr="00432EE8">
        <w:tc>
          <w:tcPr>
            <w:tcW w:w="0" w:type="auto"/>
          </w:tcPr>
          <w:p w14:paraId="49E52F88" w14:textId="77777777" w:rsidR="00F07946" w:rsidRPr="00223DA2" w:rsidRDefault="00F07946" w:rsidP="00432EE8">
            <w:pPr>
              <w:pStyle w:val="TAL"/>
              <w:rPr>
                <w:sz w:val="16"/>
              </w:rPr>
            </w:pPr>
            <w:r>
              <w:rPr>
                <w:sz w:val="16"/>
              </w:rPr>
              <w:t>C1-247169</w:t>
            </w:r>
          </w:p>
        </w:tc>
        <w:tc>
          <w:tcPr>
            <w:tcW w:w="0" w:type="auto"/>
          </w:tcPr>
          <w:p w14:paraId="785D580F" w14:textId="77777777" w:rsidR="00F07946" w:rsidRPr="00223DA2" w:rsidRDefault="00F07946" w:rsidP="00432EE8">
            <w:pPr>
              <w:pStyle w:val="TAL"/>
              <w:rPr>
                <w:sz w:val="16"/>
              </w:rPr>
            </w:pPr>
            <w:r>
              <w:rPr>
                <w:sz w:val="16"/>
              </w:rPr>
              <w:t>Re-enabling N1 mode when T3526 expires</w:t>
            </w:r>
          </w:p>
        </w:tc>
        <w:tc>
          <w:tcPr>
            <w:tcW w:w="0" w:type="auto"/>
          </w:tcPr>
          <w:p w14:paraId="3008279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3E4AF17" w14:textId="77777777" w:rsidR="00F07946" w:rsidRPr="00223DA2" w:rsidRDefault="00F07946" w:rsidP="00432EE8">
            <w:pPr>
              <w:pStyle w:val="TAL"/>
              <w:rPr>
                <w:sz w:val="16"/>
              </w:rPr>
            </w:pPr>
            <w:r>
              <w:rPr>
                <w:sz w:val="16"/>
              </w:rPr>
              <w:t>agreed</w:t>
            </w:r>
          </w:p>
        </w:tc>
        <w:tc>
          <w:tcPr>
            <w:tcW w:w="0" w:type="auto"/>
          </w:tcPr>
          <w:p w14:paraId="371DE544" w14:textId="77777777" w:rsidR="00F07946" w:rsidRPr="00223DA2" w:rsidRDefault="00F07946" w:rsidP="00432EE8">
            <w:pPr>
              <w:pStyle w:val="TAL"/>
              <w:rPr>
                <w:sz w:val="16"/>
              </w:rPr>
            </w:pPr>
            <w:r>
              <w:rPr>
                <w:sz w:val="16"/>
              </w:rPr>
              <w:t>C1-246837</w:t>
            </w:r>
          </w:p>
        </w:tc>
        <w:tc>
          <w:tcPr>
            <w:tcW w:w="0" w:type="auto"/>
          </w:tcPr>
          <w:p w14:paraId="10F1285D" w14:textId="77777777" w:rsidR="00F07946" w:rsidRPr="00223DA2" w:rsidRDefault="00F07946" w:rsidP="00432EE8">
            <w:pPr>
              <w:pStyle w:val="TAL"/>
              <w:rPr>
                <w:sz w:val="16"/>
              </w:rPr>
            </w:pPr>
          </w:p>
        </w:tc>
      </w:tr>
      <w:tr w:rsidR="00F07946" w14:paraId="4EB802E0" w14:textId="77777777" w:rsidTr="00432EE8">
        <w:tc>
          <w:tcPr>
            <w:tcW w:w="0" w:type="auto"/>
          </w:tcPr>
          <w:p w14:paraId="197D0801" w14:textId="77777777" w:rsidR="00F07946" w:rsidRPr="00223DA2" w:rsidRDefault="00F07946" w:rsidP="00432EE8">
            <w:pPr>
              <w:pStyle w:val="TAL"/>
              <w:rPr>
                <w:sz w:val="16"/>
              </w:rPr>
            </w:pPr>
            <w:r>
              <w:rPr>
                <w:sz w:val="16"/>
              </w:rPr>
              <w:t>C1-247170</w:t>
            </w:r>
          </w:p>
        </w:tc>
        <w:tc>
          <w:tcPr>
            <w:tcW w:w="0" w:type="auto"/>
          </w:tcPr>
          <w:p w14:paraId="6CA8C968" w14:textId="77777777" w:rsidR="00F07946" w:rsidRPr="00223DA2" w:rsidRDefault="00F07946" w:rsidP="00432EE8">
            <w:pPr>
              <w:pStyle w:val="TAL"/>
              <w:rPr>
                <w:sz w:val="16"/>
              </w:rPr>
            </w:pPr>
            <w:r>
              <w:rPr>
                <w:sz w:val="16"/>
              </w:rPr>
              <w:t>LS on broadcasting the information on disaster condition of a PLMN from E-UTRAN in case of Disaster Condition</w:t>
            </w:r>
          </w:p>
        </w:tc>
        <w:tc>
          <w:tcPr>
            <w:tcW w:w="0" w:type="auto"/>
          </w:tcPr>
          <w:p w14:paraId="224379B8" w14:textId="77777777" w:rsidR="00F07946" w:rsidRPr="00223DA2" w:rsidRDefault="00F07946" w:rsidP="00432EE8">
            <w:pPr>
              <w:pStyle w:val="TAL"/>
              <w:rPr>
                <w:sz w:val="16"/>
              </w:rPr>
            </w:pPr>
            <w:r>
              <w:rPr>
                <w:sz w:val="16"/>
              </w:rPr>
              <w:t>LG Electronics Polska</w:t>
            </w:r>
          </w:p>
        </w:tc>
        <w:tc>
          <w:tcPr>
            <w:tcW w:w="0" w:type="auto"/>
          </w:tcPr>
          <w:p w14:paraId="11A140B8" w14:textId="77777777" w:rsidR="00F07946" w:rsidRPr="00223DA2" w:rsidRDefault="00F07946" w:rsidP="00432EE8">
            <w:pPr>
              <w:pStyle w:val="TAL"/>
              <w:rPr>
                <w:sz w:val="16"/>
              </w:rPr>
            </w:pPr>
            <w:r>
              <w:rPr>
                <w:sz w:val="16"/>
              </w:rPr>
              <w:t>postponed</w:t>
            </w:r>
          </w:p>
        </w:tc>
        <w:tc>
          <w:tcPr>
            <w:tcW w:w="0" w:type="auto"/>
          </w:tcPr>
          <w:p w14:paraId="723C8126" w14:textId="77777777" w:rsidR="00F07946" w:rsidRPr="00223DA2" w:rsidRDefault="00F07946" w:rsidP="00432EE8">
            <w:pPr>
              <w:pStyle w:val="TAL"/>
              <w:rPr>
                <w:sz w:val="16"/>
              </w:rPr>
            </w:pPr>
            <w:r>
              <w:rPr>
                <w:sz w:val="16"/>
              </w:rPr>
              <w:t>C1-247159</w:t>
            </w:r>
          </w:p>
        </w:tc>
        <w:tc>
          <w:tcPr>
            <w:tcW w:w="0" w:type="auto"/>
          </w:tcPr>
          <w:p w14:paraId="16337263" w14:textId="77777777" w:rsidR="00F07946" w:rsidRPr="00223DA2" w:rsidRDefault="00F07946" w:rsidP="00432EE8">
            <w:pPr>
              <w:pStyle w:val="TAL"/>
              <w:rPr>
                <w:sz w:val="16"/>
              </w:rPr>
            </w:pPr>
          </w:p>
        </w:tc>
      </w:tr>
      <w:tr w:rsidR="00F07946" w14:paraId="4B442AD6" w14:textId="77777777" w:rsidTr="00432EE8">
        <w:tc>
          <w:tcPr>
            <w:tcW w:w="0" w:type="auto"/>
          </w:tcPr>
          <w:p w14:paraId="04532D16" w14:textId="77777777" w:rsidR="00F07946" w:rsidRPr="00223DA2" w:rsidRDefault="00F07946" w:rsidP="00432EE8">
            <w:pPr>
              <w:pStyle w:val="TAL"/>
              <w:rPr>
                <w:sz w:val="16"/>
              </w:rPr>
            </w:pPr>
            <w:r>
              <w:rPr>
                <w:sz w:val="16"/>
              </w:rPr>
              <w:t>C1-247171</w:t>
            </w:r>
          </w:p>
        </w:tc>
        <w:tc>
          <w:tcPr>
            <w:tcW w:w="0" w:type="auto"/>
          </w:tcPr>
          <w:p w14:paraId="05F55314" w14:textId="77777777" w:rsidR="00F07946" w:rsidRPr="00223DA2" w:rsidRDefault="00F07946" w:rsidP="00432EE8">
            <w:pPr>
              <w:pStyle w:val="TAL"/>
              <w:rPr>
                <w:sz w:val="16"/>
              </w:rPr>
            </w:pPr>
            <w:r>
              <w:rPr>
                <w:sz w:val="16"/>
              </w:rPr>
              <w:t>Control of UE RAT utilization in EPS</w:t>
            </w:r>
          </w:p>
        </w:tc>
        <w:tc>
          <w:tcPr>
            <w:tcW w:w="0" w:type="auto"/>
          </w:tcPr>
          <w:p w14:paraId="2F80CE94" w14:textId="77777777" w:rsidR="00F07946" w:rsidRPr="00223DA2" w:rsidRDefault="00F07946" w:rsidP="00432EE8">
            <w:pPr>
              <w:pStyle w:val="TAL"/>
              <w:rPr>
                <w:sz w:val="16"/>
              </w:rPr>
            </w:pPr>
            <w:r>
              <w:rPr>
                <w:sz w:val="16"/>
              </w:rPr>
              <w:t>Nokia, Samsung (?), MediaTek Inc. (?), Google (?)</w:t>
            </w:r>
          </w:p>
        </w:tc>
        <w:tc>
          <w:tcPr>
            <w:tcW w:w="0" w:type="auto"/>
          </w:tcPr>
          <w:p w14:paraId="7B81D2F6" w14:textId="77777777" w:rsidR="00F07946" w:rsidRPr="00223DA2" w:rsidRDefault="00F07946" w:rsidP="00432EE8">
            <w:pPr>
              <w:pStyle w:val="TAL"/>
              <w:rPr>
                <w:sz w:val="16"/>
              </w:rPr>
            </w:pPr>
            <w:r>
              <w:rPr>
                <w:sz w:val="16"/>
              </w:rPr>
              <w:t>agreed</w:t>
            </w:r>
          </w:p>
        </w:tc>
        <w:tc>
          <w:tcPr>
            <w:tcW w:w="0" w:type="auto"/>
          </w:tcPr>
          <w:p w14:paraId="3E872758" w14:textId="77777777" w:rsidR="00F07946" w:rsidRPr="00223DA2" w:rsidRDefault="00F07946" w:rsidP="00432EE8">
            <w:pPr>
              <w:pStyle w:val="TAL"/>
              <w:rPr>
                <w:sz w:val="16"/>
              </w:rPr>
            </w:pPr>
            <w:r>
              <w:rPr>
                <w:sz w:val="16"/>
              </w:rPr>
              <w:t>C1-247152</w:t>
            </w:r>
          </w:p>
        </w:tc>
        <w:tc>
          <w:tcPr>
            <w:tcW w:w="0" w:type="auto"/>
          </w:tcPr>
          <w:p w14:paraId="61FD3E19" w14:textId="77777777" w:rsidR="00F07946" w:rsidRPr="00223DA2" w:rsidRDefault="00F07946" w:rsidP="00432EE8">
            <w:pPr>
              <w:pStyle w:val="TAL"/>
              <w:rPr>
                <w:sz w:val="16"/>
              </w:rPr>
            </w:pPr>
          </w:p>
        </w:tc>
      </w:tr>
      <w:tr w:rsidR="00F07946" w14:paraId="6CCDF189" w14:textId="77777777" w:rsidTr="00432EE8">
        <w:tc>
          <w:tcPr>
            <w:tcW w:w="0" w:type="auto"/>
          </w:tcPr>
          <w:p w14:paraId="112C20D9" w14:textId="77777777" w:rsidR="00F07946" w:rsidRPr="00223DA2" w:rsidRDefault="00F07946" w:rsidP="00432EE8">
            <w:pPr>
              <w:pStyle w:val="TAL"/>
              <w:rPr>
                <w:sz w:val="16"/>
              </w:rPr>
            </w:pPr>
            <w:r>
              <w:rPr>
                <w:sz w:val="16"/>
              </w:rPr>
              <w:t>C1-247172</w:t>
            </w:r>
          </w:p>
        </w:tc>
        <w:tc>
          <w:tcPr>
            <w:tcW w:w="0" w:type="auto"/>
          </w:tcPr>
          <w:p w14:paraId="64F4D4C9" w14:textId="77777777" w:rsidR="00F07946" w:rsidRPr="00223DA2" w:rsidRDefault="00F07946" w:rsidP="00432EE8">
            <w:pPr>
              <w:pStyle w:val="TAL"/>
              <w:rPr>
                <w:sz w:val="16"/>
              </w:rPr>
            </w:pPr>
            <w:r>
              <w:rPr>
                <w:sz w:val="16"/>
              </w:rPr>
              <w:t>On-demand NSSAI for the alternative S-NSSAI</w:t>
            </w:r>
          </w:p>
        </w:tc>
        <w:tc>
          <w:tcPr>
            <w:tcW w:w="0" w:type="auto"/>
          </w:tcPr>
          <w:p w14:paraId="1F940674" w14:textId="77777777" w:rsidR="00F07946" w:rsidRPr="00223DA2" w:rsidRDefault="00F07946" w:rsidP="00432EE8">
            <w:pPr>
              <w:pStyle w:val="TAL"/>
              <w:rPr>
                <w:sz w:val="16"/>
              </w:rPr>
            </w:pPr>
            <w:r>
              <w:rPr>
                <w:sz w:val="16"/>
              </w:rPr>
              <w:t>Samsung</w:t>
            </w:r>
          </w:p>
        </w:tc>
        <w:tc>
          <w:tcPr>
            <w:tcW w:w="0" w:type="auto"/>
          </w:tcPr>
          <w:p w14:paraId="0CC8450B" w14:textId="77777777" w:rsidR="00F07946" w:rsidRPr="00223DA2" w:rsidRDefault="00F07946" w:rsidP="00432EE8">
            <w:pPr>
              <w:pStyle w:val="TAL"/>
              <w:rPr>
                <w:sz w:val="16"/>
              </w:rPr>
            </w:pPr>
            <w:r>
              <w:rPr>
                <w:sz w:val="16"/>
              </w:rPr>
              <w:t>agreed</w:t>
            </w:r>
          </w:p>
        </w:tc>
        <w:tc>
          <w:tcPr>
            <w:tcW w:w="0" w:type="auto"/>
          </w:tcPr>
          <w:p w14:paraId="7A0D739C" w14:textId="77777777" w:rsidR="00F07946" w:rsidRPr="00223DA2" w:rsidRDefault="00F07946" w:rsidP="00432EE8">
            <w:pPr>
              <w:pStyle w:val="TAL"/>
              <w:rPr>
                <w:sz w:val="16"/>
              </w:rPr>
            </w:pPr>
            <w:r>
              <w:rPr>
                <w:sz w:val="16"/>
              </w:rPr>
              <w:t>C1-246848</w:t>
            </w:r>
          </w:p>
        </w:tc>
        <w:tc>
          <w:tcPr>
            <w:tcW w:w="0" w:type="auto"/>
          </w:tcPr>
          <w:p w14:paraId="711925D9" w14:textId="77777777" w:rsidR="00F07946" w:rsidRPr="00223DA2" w:rsidRDefault="00F07946" w:rsidP="00432EE8">
            <w:pPr>
              <w:pStyle w:val="TAL"/>
              <w:rPr>
                <w:sz w:val="16"/>
              </w:rPr>
            </w:pPr>
          </w:p>
        </w:tc>
      </w:tr>
      <w:tr w:rsidR="00F07946" w14:paraId="77109EE4" w14:textId="77777777" w:rsidTr="00432EE8">
        <w:tc>
          <w:tcPr>
            <w:tcW w:w="0" w:type="auto"/>
          </w:tcPr>
          <w:p w14:paraId="33B810C7" w14:textId="77777777" w:rsidR="00F07946" w:rsidRPr="00223DA2" w:rsidRDefault="00F07946" w:rsidP="00432EE8">
            <w:pPr>
              <w:pStyle w:val="TAL"/>
              <w:rPr>
                <w:sz w:val="16"/>
              </w:rPr>
            </w:pPr>
            <w:r>
              <w:rPr>
                <w:sz w:val="16"/>
              </w:rPr>
              <w:t>C1-247173</w:t>
            </w:r>
          </w:p>
        </w:tc>
        <w:tc>
          <w:tcPr>
            <w:tcW w:w="0" w:type="auto"/>
          </w:tcPr>
          <w:p w14:paraId="37686D72" w14:textId="77777777" w:rsidR="00F07946" w:rsidRPr="00223DA2" w:rsidRDefault="00F07946" w:rsidP="00432EE8">
            <w:pPr>
              <w:pStyle w:val="TAL"/>
              <w:rPr>
                <w:sz w:val="16"/>
              </w:rPr>
            </w:pPr>
            <w:r>
              <w:rPr>
                <w:sz w:val="16"/>
              </w:rPr>
              <w:t>Precedence of URSP and ANDSP parameters</w:t>
            </w:r>
          </w:p>
        </w:tc>
        <w:tc>
          <w:tcPr>
            <w:tcW w:w="0" w:type="auto"/>
          </w:tcPr>
          <w:p w14:paraId="3C3B8F5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53F80B00" w14:textId="77777777" w:rsidR="00F07946" w:rsidRPr="00223DA2" w:rsidRDefault="00F07946" w:rsidP="00432EE8">
            <w:pPr>
              <w:pStyle w:val="TAL"/>
              <w:rPr>
                <w:sz w:val="16"/>
              </w:rPr>
            </w:pPr>
            <w:r>
              <w:rPr>
                <w:sz w:val="16"/>
              </w:rPr>
              <w:t>agreed</w:t>
            </w:r>
          </w:p>
        </w:tc>
        <w:tc>
          <w:tcPr>
            <w:tcW w:w="0" w:type="auto"/>
          </w:tcPr>
          <w:p w14:paraId="6DCAD085" w14:textId="77777777" w:rsidR="00F07946" w:rsidRPr="00223DA2" w:rsidRDefault="00F07946" w:rsidP="00432EE8">
            <w:pPr>
              <w:pStyle w:val="TAL"/>
              <w:rPr>
                <w:sz w:val="16"/>
              </w:rPr>
            </w:pPr>
            <w:r>
              <w:rPr>
                <w:sz w:val="16"/>
              </w:rPr>
              <w:t>C1-246849</w:t>
            </w:r>
          </w:p>
        </w:tc>
        <w:tc>
          <w:tcPr>
            <w:tcW w:w="0" w:type="auto"/>
          </w:tcPr>
          <w:p w14:paraId="18AE7023" w14:textId="77777777" w:rsidR="00F07946" w:rsidRPr="00223DA2" w:rsidRDefault="00F07946" w:rsidP="00432EE8">
            <w:pPr>
              <w:pStyle w:val="TAL"/>
              <w:rPr>
                <w:sz w:val="16"/>
              </w:rPr>
            </w:pPr>
          </w:p>
        </w:tc>
      </w:tr>
      <w:tr w:rsidR="00F07946" w14:paraId="5BF5679F" w14:textId="77777777" w:rsidTr="00432EE8">
        <w:tc>
          <w:tcPr>
            <w:tcW w:w="0" w:type="auto"/>
          </w:tcPr>
          <w:p w14:paraId="53AC8929" w14:textId="77777777" w:rsidR="00F07946" w:rsidRPr="00223DA2" w:rsidRDefault="00F07946" w:rsidP="00432EE8">
            <w:pPr>
              <w:pStyle w:val="TAL"/>
              <w:rPr>
                <w:sz w:val="16"/>
              </w:rPr>
            </w:pPr>
            <w:r>
              <w:rPr>
                <w:sz w:val="16"/>
              </w:rPr>
              <w:t>C1-247174</w:t>
            </w:r>
          </w:p>
        </w:tc>
        <w:tc>
          <w:tcPr>
            <w:tcW w:w="0" w:type="auto"/>
          </w:tcPr>
          <w:p w14:paraId="1D16DF4F" w14:textId="77777777" w:rsidR="00F07946" w:rsidRPr="00223DA2" w:rsidRDefault="00F07946" w:rsidP="00432EE8">
            <w:pPr>
              <w:pStyle w:val="TAL"/>
              <w:rPr>
                <w:sz w:val="16"/>
              </w:rPr>
            </w:pPr>
            <w:r>
              <w:rPr>
                <w:sz w:val="16"/>
              </w:rPr>
              <w:t>UE exiting manual network selection mode</w:t>
            </w:r>
          </w:p>
        </w:tc>
        <w:tc>
          <w:tcPr>
            <w:tcW w:w="0" w:type="auto"/>
          </w:tcPr>
          <w:p w14:paraId="1181A561" w14:textId="77777777" w:rsidR="00F07946" w:rsidRPr="00223DA2" w:rsidRDefault="00F07946" w:rsidP="00432EE8">
            <w:pPr>
              <w:pStyle w:val="TAL"/>
              <w:rPr>
                <w:sz w:val="16"/>
              </w:rPr>
            </w:pPr>
            <w:r>
              <w:rPr>
                <w:sz w:val="16"/>
              </w:rPr>
              <w:t>Samsung</w:t>
            </w:r>
          </w:p>
        </w:tc>
        <w:tc>
          <w:tcPr>
            <w:tcW w:w="0" w:type="auto"/>
          </w:tcPr>
          <w:p w14:paraId="35B23F40" w14:textId="77777777" w:rsidR="00F07946" w:rsidRPr="00223DA2" w:rsidRDefault="00F07946" w:rsidP="00432EE8">
            <w:pPr>
              <w:pStyle w:val="TAL"/>
              <w:rPr>
                <w:sz w:val="16"/>
              </w:rPr>
            </w:pPr>
            <w:r>
              <w:rPr>
                <w:sz w:val="16"/>
              </w:rPr>
              <w:t>agreed</w:t>
            </w:r>
          </w:p>
        </w:tc>
        <w:tc>
          <w:tcPr>
            <w:tcW w:w="0" w:type="auto"/>
          </w:tcPr>
          <w:p w14:paraId="123138E5" w14:textId="77777777" w:rsidR="00F07946" w:rsidRPr="00223DA2" w:rsidRDefault="00F07946" w:rsidP="00432EE8">
            <w:pPr>
              <w:pStyle w:val="TAL"/>
              <w:rPr>
                <w:sz w:val="16"/>
              </w:rPr>
            </w:pPr>
            <w:r>
              <w:rPr>
                <w:sz w:val="16"/>
              </w:rPr>
              <w:t>C1-246853</w:t>
            </w:r>
          </w:p>
        </w:tc>
        <w:tc>
          <w:tcPr>
            <w:tcW w:w="0" w:type="auto"/>
          </w:tcPr>
          <w:p w14:paraId="056056FA" w14:textId="77777777" w:rsidR="00F07946" w:rsidRPr="00223DA2" w:rsidRDefault="00F07946" w:rsidP="00432EE8">
            <w:pPr>
              <w:pStyle w:val="TAL"/>
              <w:rPr>
                <w:sz w:val="16"/>
              </w:rPr>
            </w:pPr>
          </w:p>
        </w:tc>
      </w:tr>
      <w:tr w:rsidR="00F07946" w14:paraId="4EB41B55" w14:textId="77777777" w:rsidTr="00432EE8">
        <w:tc>
          <w:tcPr>
            <w:tcW w:w="0" w:type="auto"/>
          </w:tcPr>
          <w:p w14:paraId="70951E71" w14:textId="77777777" w:rsidR="00F07946" w:rsidRPr="00223DA2" w:rsidRDefault="00F07946" w:rsidP="00432EE8">
            <w:pPr>
              <w:pStyle w:val="TAL"/>
              <w:rPr>
                <w:sz w:val="16"/>
              </w:rPr>
            </w:pPr>
            <w:r>
              <w:rPr>
                <w:sz w:val="16"/>
              </w:rPr>
              <w:t>C1-247175</w:t>
            </w:r>
          </w:p>
        </w:tc>
        <w:tc>
          <w:tcPr>
            <w:tcW w:w="0" w:type="auto"/>
          </w:tcPr>
          <w:p w14:paraId="23BDD388" w14:textId="77777777" w:rsidR="00F07946" w:rsidRPr="00223DA2" w:rsidRDefault="00F07946" w:rsidP="00432EE8">
            <w:pPr>
              <w:pStyle w:val="TAL"/>
              <w:rPr>
                <w:sz w:val="16"/>
              </w:rPr>
            </w:pPr>
            <w:r>
              <w:rPr>
                <w:sz w:val="16"/>
              </w:rPr>
              <w:t>Clarification of the association between the QoS flow and the mapped EPS bearer context</w:t>
            </w:r>
          </w:p>
        </w:tc>
        <w:tc>
          <w:tcPr>
            <w:tcW w:w="0" w:type="auto"/>
          </w:tcPr>
          <w:p w14:paraId="4468D342" w14:textId="77777777" w:rsidR="00F07946" w:rsidRPr="00223DA2" w:rsidRDefault="00F07946" w:rsidP="00432EE8">
            <w:pPr>
              <w:pStyle w:val="TAL"/>
              <w:rPr>
                <w:sz w:val="16"/>
              </w:rPr>
            </w:pPr>
            <w:r>
              <w:rPr>
                <w:sz w:val="16"/>
              </w:rPr>
              <w:t>NTT DOCOMO</w:t>
            </w:r>
          </w:p>
        </w:tc>
        <w:tc>
          <w:tcPr>
            <w:tcW w:w="0" w:type="auto"/>
          </w:tcPr>
          <w:p w14:paraId="047D766D" w14:textId="77777777" w:rsidR="00F07946" w:rsidRPr="00223DA2" w:rsidRDefault="00F07946" w:rsidP="00432EE8">
            <w:pPr>
              <w:pStyle w:val="TAL"/>
              <w:rPr>
                <w:sz w:val="16"/>
              </w:rPr>
            </w:pPr>
            <w:r>
              <w:rPr>
                <w:sz w:val="16"/>
              </w:rPr>
              <w:t>agreed</w:t>
            </w:r>
          </w:p>
        </w:tc>
        <w:tc>
          <w:tcPr>
            <w:tcW w:w="0" w:type="auto"/>
          </w:tcPr>
          <w:p w14:paraId="5C34F934" w14:textId="77777777" w:rsidR="00F07946" w:rsidRPr="00223DA2" w:rsidRDefault="00F07946" w:rsidP="00432EE8">
            <w:pPr>
              <w:pStyle w:val="TAL"/>
              <w:rPr>
                <w:sz w:val="16"/>
              </w:rPr>
            </w:pPr>
            <w:r>
              <w:rPr>
                <w:sz w:val="16"/>
              </w:rPr>
              <w:t>C1-246863</w:t>
            </w:r>
          </w:p>
        </w:tc>
        <w:tc>
          <w:tcPr>
            <w:tcW w:w="0" w:type="auto"/>
          </w:tcPr>
          <w:p w14:paraId="77493646" w14:textId="77777777" w:rsidR="00F07946" w:rsidRPr="00223DA2" w:rsidRDefault="00F07946" w:rsidP="00432EE8">
            <w:pPr>
              <w:pStyle w:val="TAL"/>
              <w:rPr>
                <w:sz w:val="16"/>
              </w:rPr>
            </w:pPr>
          </w:p>
        </w:tc>
      </w:tr>
      <w:tr w:rsidR="00F07946" w14:paraId="02552AE6" w14:textId="77777777" w:rsidTr="00432EE8">
        <w:tc>
          <w:tcPr>
            <w:tcW w:w="0" w:type="auto"/>
          </w:tcPr>
          <w:p w14:paraId="6E89681D" w14:textId="77777777" w:rsidR="00F07946" w:rsidRPr="00223DA2" w:rsidRDefault="00F07946" w:rsidP="00432EE8">
            <w:pPr>
              <w:pStyle w:val="TAL"/>
              <w:rPr>
                <w:sz w:val="16"/>
              </w:rPr>
            </w:pPr>
            <w:r>
              <w:rPr>
                <w:sz w:val="16"/>
              </w:rPr>
              <w:t>C1-247176</w:t>
            </w:r>
          </w:p>
        </w:tc>
        <w:tc>
          <w:tcPr>
            <w:tcW w:w="0" w:type="auto"/>
          </w:tcPr>
          <w:p w14:paraId="286C1161" w14:textId="77777777" w:rsidR="00F07946" w:rsidRPr="00223DA2" w:rsidRDefault="00F07946" w:rsidP="00432EE8">
            <w:pPr>
              <w:pStyle w:val="TAL"/>
              <w:rPr>
                <w:sz w:val="16"/>
              </w:rPr>
            </w:pPr>
            <w:r>
              <w:rPr>
                <w:sz w:val="16"/>
              </w:rPr>
              <w:t>UE STATE INDICATION in BEARER RESOURCE MODIFICATION REQUEST with QoS update procedure</w:t>
            </w:r>
          </w:p>
        </w:tc>
        <w:tc>
          <w:tcPr>
            <w:tcW w:w="0" w:type="auto"/>
          </w:tcPr>
          <w:p w14:paraId="54E37EFE" w14:textId="77777777" w:rsidR="00F07946" w:rsidRPr="00223DA2" w:rsidRDefault="00F07946" w:rsidP="00432EE8">
            <w:pPr>
              <w:pStyle w:val="TAL"/>
              <w:rPr>
                <w:sz w:val="16"/>
              </w:rPr>
            </w:pPr>
            <w:r>
              <w:rPr>
                <w:sz w:val="16"/>
              </w:rPr>
              <w:t>Ericsson</w:t>
            </w:r>
          </w:p>
        </w:tc>
        <w:tc>
          <w:tcPr>
            <w:tcW w:w="0" w:type="auto"/>
          </w:tcPr>
          <w:p w14:paraId="368BBE6D" w14:textId="77777777" w:rsidR="00F07946" w:rsidRPr="00223DA2" w:rsidRDefault="00F07946" w:rsidP="00432EE8">
            <w:pPr>
              <w:pStyle w:val="TAL"/>
              <w:rPr>
                <w:sz w:val="16"/>
              </w:rPr>
            </w:pPr>
            <w:r>
              <w:rPr>
                <w:sz w:val="16"/>
              </w:rPr>
              <w:t>agreed</w:t>
            </w:r>
          </w:p>
        </w:tc>
        <w:tc>
          <w:tcPr>
            <w:tcW w:w="0" w:type="auto"/>
          </w:tcPr>
          <w:p w14:paraId="2A152182" w14:textId="77777777" w:rsidR="00F07946" w:rsidRPr="00223DA2" w:rsidRDefault="00F07946" w:rsidP="00432EE8">
            <w:pPr>
              <w:pStyle w:val="TAL"/>
              <w:rPr>
                <w:sz w:val="16"/>
              </w:rPr>
            </w:pPr>
            <w:r>
              <w:rPr>
                <w:sz w:val="16"/>
              </w:rPr>
              <w:t>C1-247128</w:t>
            </w:r>
          </w:p>
        </w:tc>
        <w:tc>
          <w:tcPr>
            <w:tcW w:w="0" w:type="auto"/>
          </w:tcPr>
          <w:p w14:paraId="07B33DC4" w14:textId="77777777" w:rsidR="00F07946" w:rsidRPr="00223DA2" w:rsidRDefault="00F07946" w:rsidP="00432EE8">
            <w:pPr>
              <w:pStyle w:val="TAL"/>
              <w:rPr>
                <w:sz w:val="16"/>
              </w:rPr>
            </w:pPr>
          </w:p>
        </w:tc>
      </w:tr>
      <w:tr w:rsidR="00F07946" w14:paraId="2F108FF8" w14:textId="77777777" w:rsidTr="00432EE8">
        <w:tc>
          <w:tcPr>
            <w:tcW w:w="0" w:type="auto"/>
          </w:tcPr>
          <w:p w14:paraId="185B70DB" w14:textId="77777777" w:rsidR="00F07946" w:rsidRPr="00223DA2" w:rsidRDefault="00F07946" w:rsidP="00432EE8">
            <w:pPr>
              <w:pStyle w:val="TAL"/>
              <w:rPr>
                <w:sz w:val="16"/>
              </w:rPr>
            </w:pPr>
            <w:r>
              <w:rPr>
                <w:sz w:val="16"/>
              </w:rPr>
              <w:t>C1-247177</w:t>
            </w:r>
          </w:p>
        </w:tc>
        <w:tc>
          <w:tcPr>
            <w:tcW w:w="0" w:type="auto"/>
          </w:tcPr>
          <w:p w14:paraId="070536FD" w14:textId="77777777" w:rsidR="00F07946" w:rsidRPr="00223DA2" w:rsidRDefault="00F07946" w:rsidP="00432EE8">
            <w:pPr>
              <w:pStyle w:val="TAL"/>
              <w:rPr>
                <w:sz w:val="16"/>
              </w:rPr>
            </w:pPr>
            <w:r>
              <w:rPr>
                <w:sz w:val="16"/>
              </w:rPr>
              <w:t>Collision Detection Analytics</w:t>
            </w:r>
          </w:p>
        </w:tc>
        <w:tc>
          <w:tcPr>
            <w:tcW w:w="0" w:type="auto"/>
          </w:tcPr>
          <w:p w14:paraId="6E1B3F94" w14:textId="77777777" w:rsidR="00F07946" w:rsidRPr="00223DA2" w:rsidRDefault="00F07946" w:rsidP="00432EE8">
            <w:pPr>
              <w:pStyle w:val="TAL"/>
              <w:rPr>
                <w:sz w:val="16"/>
              </w:rPr>
            </w:pPr>
            <w:r>
              <w:rPr>
                <w:sz w:val="16"/>
              </w:rPr>
              <w:t>Ericsson</w:t>
            </w:r>
          </w:p>
        </w:tc>
        <w:tc>
          <w:tcPr>
            <w:tcW w:w="0" w:type="auto"/>
          </w:tcPr>
          <w:p w14:paraId="26630F65" w14:textId="77777777" w:rsidR="00F07946" w:rsidRPr="00223DA2" w:rsidRDefault="00F07946" w:rsidP="00432EE8">
            <w:pPr>
              <w:pStyle w:val="TAL"/>
              <w:rPr>
                <w:sz w:val="16"/>
              </w:rPr>
            </w:pPr>
            <w:r>
              <w:rPr>
                <w:sz w:val="16"/>
              </w:rPr>
              <w:t>agreed</w:t>
            </w:r>
          </w:p>
        </w:tc>
        <w:tc>
          <w:tcPr>
            <w:tcW w:w="0" w:type="auto"/>
          </w:tcPr>
          <w:p w14:paraId="41526EA2" w14:textId="77777777" w:rsidR="00F07946" w:rsidRPr="00223DA2" w:rsidRDefault="00F07946" w:rsidP="00432EE8">
            <w:pPr>
              <w:pStyle w:val="TAL"/>
              <w:rPr>
                <w:sz w:val="16"/>
              </w:rPr>
            </w:pPr>
            <w:r>
              <w:rPr>
                <w:sz w:val="16"/>
              </w:rPr>
              <w:t>C1-246272</w:t>
            </w:r>
          </w:p>
        </w:tc>
        <w:tc>
          <w:tcPr>
            <w:tcW w:w="0" w:type="auto"/>
          </w:tcPr>
          <w:p w14:paraId="126B07A2" w14:textId="77777777" w:rsidR="00F07946" w:rsidRPr="00223DA2" w:rsidRDefault="00F07946" w:rsidP="00432EE8">
            <w:pPr>
              <w:pStyle w:val="TAL"/>
              <w:rPr>
                <w:sz w:val="16"/>
              </w:rPr>
            </w:pPr>
            <w:r>
              <w:rPr>
                <w:sz w:val="16"/>
              </w:rPr>
              <w:t>CP-243271</w:t>
            </w:r>
          </w:p>
        </w:tc>
      </w:tr>
      <w:tr w:rsidR="00F07946" w14:paraId="1021F461" w14:textId="77777777" w:rsidTr="00432EE8">
        <w:tc>
          <w:tcPr>
            <w:tcW w:w="0" w:type="auto"/>
          </w:tcPr>
          <w:p w14:paraId="296FE6D3" w14:textId="77777777" w:rsidR="00F07946" w:rsidRPr="00223DA2" w:rsidRDefault="00F07946" w:rsidP="00432EE8">
            <w:pPr>
              <w:pStyle w:val="TAL"/>
              <w:rPr>
                <w:sz w:val="16"/>
              </w:rPr>
            </w:pPr>
            <w:r>
              <w:rPr>
                <w:sz w:val="16"/>
              </w:rPr>
              <w:t>C1-247178</w:t>
            </w:r>
          </w:p>
        </w:tc>
        <w:tc>
          <w:tcPr>
            <w:tcW w:w="0" w:type="auto"/>
          </w:tcPr>
          <w:p w14:paraId="44F6FC4D" w14:textId="77777777" w:rsidR="00F07946" w:rsidRPr="00223DA2" w:rsidRDefault="00F07946" w:rsidP="00432EE8">
            <w:pPr>
              <w:pStyle w:val="TAL"/>
              <w:rPr>
                <w:sz w:val="16"/>
              </w:rPr>
            </w:pPr>
            <w:r>
              <w:rPr>
                <w:sz w:val="16"/>
              </w:rPr>
              <w:t>Location-related UE Group Analytics</w:t>
            </w:r>
          </w:p>
        </w:tc>
        <w:tc>
          <w:tcPr>
            <w:tcW w:w="0" w:type="auto"/>
          </w:tcPr>
          <w:p w14:paraId="5239F308" w14:textId="77777777" w:rsidR="00F07946" w:rsidRPr="00223DA2" w:rsidRDefault="00F07946" w:rsidP="00432EE8">
            <w:pPr>
              <w:pStyle w:val="TAL"/>
              <w:rPr>
                <w:sz w:val="16"/>
              </w:rPr>
            </w:pPr>
            <w:r>
              <w:rPr>
                <w:sz w:val="16"/>
              </w:rPr>
              <w:t>Ericsson</w:t>
            </w:r>
          </w:p>
        </w:tc>
        <w:tc>
          <w:tcPr>
            <w:tcW w:w="0" w:type="auto"/>
          </w:tcPr>
          <w:p w14:paraId="142D6AAD" w14:textId="77777777" w:rsidR="00F07946" w:rsidRPr="00223DA2" w:rsidRDefault="00F07946" w:rsidP="00432EE8">
            <w:pPr>
              <w:pStyle w:val="TAL"/>
              <w:rPr>
                <w:sz w:val="16"/>
              </w:rPr>
            </w:pPr>
            <w:r>
              <w:rPr>
                <w:sz w:val="16"/>
              </w:rPr>
              <w:t>agreed</w:t>
            </w:r>
          </w:p>
        </w:tc>
        <w:tc>
          <w:tcPr>
            <w:tcW w:w="0" w:type="auto"/>
          </w:tcPr>
          <w:p w14:paraId="2D62307C" w14:textId="77777777" w:rsidR="00F07946" w:rsidRPr="00223DA2" w:rsidRDefault="00F07946" w:rsidP="00432EE8">
            <w:pPr>
              <w:pStyle w:val="TAL"/>
              <w:rPr>
                <w:sz w:val="16"/>
              </w:rPr>
            </w:pPr>
            <w:r>
              <w:rPr>
                <w:sz w:val="16"/>
              </w:rPr>
              <w:t>C1-246273</w:t>
            </w:r>
          </w:p>
        </w:tc>
        <w:tc>
          <w:tcPr>
            <w:tcW w:w="0" w:type="auto"/>
          </w:tcPr>
          <w:p w14:paraId="2AEAE362" w14:textId="77777777" w:rsidR="00F07946" w:rsidRPr="00223DA2" w:rsidRDefault="00F07946" w:rsidP="00432EE8">
            <w:pPr>
              <w:pStyle w:val="TAL"/>
              <w:rPr>
                <w:sz w:val="16"/>
              </w:rPr>
            </w:pPr>
            <w:r>
              <w:rPr>
                <w:sz w:val="16"/>
              </w:rPr>
              <w:t>CP-243241</w:t>
            </w:r>
          </w:p>
        </w:tc>
      </w:tr>
      <w:tr w:rsidR="00F07946" w14:paraId="401D4414" w14:textId="77777777" w:rsidTr="00432EE8">
        <w:tc>
          <w:tcPr>
            <w:tcW w:w="0" w:type="auto"/>
          </w:tcPr>
          <w:p w14:paraId="01A8F58C" w14:textId="77777777" w:rsidR="00F07946" w:rsidRPr="00223DA2" w:rsidRDefault="00F07946" w:rsidP="00432EE8">
            <w:pPr>
              <w:pStyle w:val="TAL"/>
              <w:rPr>
                <w:sz w:val="16"/>
              </w:rPr>
            </w:pPr>
            <w:r>
              <w:rPr>
                <w:sz w:val="16"/>
              </w:rPr>
              <w:t>C1-247179</w:t>
            </w:r>
          </w:p>
        </w:tc>
        <w:tc>
          <w:tcPr>
            <w:tcW w:w="0" w:type="auto"/>
          </w:tcPr>
          <w:p w14:paraId="49E0BA33"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4D54152A" w14:textId="77777777" w:rsidR="00F07946" w:rsidRPr="00223DA2" w:rsidRDefault="00F07946" w:rsidP="00432EE8">
            <w:pPr>
              <w:pStyle w:val="TAL"/>
              <w:rPr>
                <w:sz w:val="16"/>
              </w:rPr>
            </w:pPr>
            <w:r>
              <w:rPr>
                <w:sz w:val="16"/>
              </w:rPr>
              <w:t>Xiaomi</w:t>
            </w:r>
          </w:p>
        </w:tc>
        <w:tc>
          <w:tcPr>
            <w:tcW w:w="0" w:type="auto"/>
          </w:tcPr>
          <w:p w14:paraId="2DBCBB02" w14:textId="77777777" w:rsidR="00F07946" w:rsidRPr="00223DA2" w:rsidRDefault="00F07946" w:rsidP="00432EE8">
            <w:pPr>
              <w:pStyle w:val="TAL"/>
              <w:rPr>
                <w:sz w:val="16"/>
              </w:rPr>
            </w:pPr>
            <w:r>
              <w:rPr>
                <w:sz w:val="16"/>
              </w:rPr>
              <w:t>revised</w:t>
            </w:r>
          </w:p>
        </w:tc>
        <w:tc>
          <w:tcPr>
            <w:tcW w:w="0" w:type="auto"/>
          </w:tcPr>
          <w:p w14:paraId="3C5F11E5" w14:textId="77777777" w:rsidR="00F07946" w:rsidRPr="00223DA2" w:rsidRDefault="00F07946" w:rsidP="00432EE8">
            <w:pPr>
              <w:pStyle w:val="TAL"/>
              <w:rPr>
                <w:sz w:val="16"/>
              </w:rPr>
            </w:pPr>
            <w:r>
              <w:rPr>
                <w:sz w:val="16"/>
              </w:rPr>
              <w:t>C1-247127</w:t>
            </w:r>
          </w:p>
        </w:tc>
        <w:tc>
          <w:tcPr>
            <w:tcW w:w="0" w:type="auto"/>
          </w:tcPr>
          <w:p w14:paraId="263E53B0" w14:textId="77777777" w:rsidR="00F07946" w:rsidRPr="00223DA2" w:rsidRDefault="00F07946" w:rsidP="00432EE8">
            <w:pPr>
              <w:pStyle w:val="TAL"/>
              <w:rPr>
                <w:sz w:val="16"/>
              </w:rPr>
            </w:pPr>
            <w:r>
              <w:rPr>
                <w:sz w:val="16"/>
              </w:rPr>
              <w:t>C1-247180</w:t>
            </w:r>
          </w:p>
        </w:tc>
      </w:tr>
      <w:tr w:rsidR="00F07946" w14:paraId="268F2163" w14:textId="77777777" w:rsidTr="00432EE8">
        <w:tc>
          <w:tcPr>
            <w:tcW w:w="0" w:type="auto"/>
          </w:tcPr>
          <w:p w14:paraId="3DC9957F" w14:textId="77777777" w:rsidR="00F07946" w:rsidRPr="00223DA2" w:rsidRDefault="00F07946" w:rsidP="00432EE8">
            <w:pPr>
              <w:pStyle w:val="TAL"/>
              <w:rPr>
                <w:sz w:val="16"/>
              </w:rPr>
            </w:pPr>
            <w:r>
              <w:rPr>
                <w:sz w:val="16"/>
              </w:rPr>
              <w:t>C1-247180</w:t>
            </w:r>
          </w:p>
        </w:tc>
        <w:tc>
          <w:tcPr>
            <w:tcW w:w="0" w:type="auto"/>
          </w:tcPr>
          <w:p w14:paraId="797907FE"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333499D4" w14:textId="77777777" w:rsidR="00F07946" w:rsidRPr="00223DA2" w:rsidRDefault="00F07946" w:rsidP="00432EE8">
            <w:pPr>
              <w:pStyle w:val="TAL"/>
              <w:rPr>
                <w:sz w:val="16"/>
              </w:rPr>
            </w:pPr>
            <w:r>
              <w:rPr>
                <w:sz w:val="16"/>
              </w:rPr>
              <w:t>Xiaomi</w:t>
            </w:r>
          </w:p>
        </w:tc>
        <w:tc>
          <w:tcPr>
            <w:tcW w:w="0" w:type="auto"/>
          </w:tcPr>
          <w:p w14:paraId="03FE2BEB" w14:textId="77777777" w:rsidR="00F07946" w:rsidRPr="00223DA2" w:rsidRDefault="00F07946" w:rsidP="00432EE8">
            <w:pPr>
              <w:pStyle w:val="TAL"/>
              <w:rPr>
                <w:sz w:val="16"/>
              </w:rPr>
            </w:pPr>
            <w:r>
              <w:rPr>
                <w:sz w:val="16"/>
              </w:rPr>
              <w:t>agreed</w:t>
            </w:r>
          </w:p>
        </w:tc>
        <w:tc>
          <w:tcPr>
            <w:tcW w:w="0" w:type="auto"/>
          </w:tcPr>
          <w:p w14:paraId="48E777F0" w14:textId="77777777" w:rsidR="00F07946" w:rsidRPr="00223DA2" w:rsidRDefault="00F07946" w:rsidP="00432EE8">
            <w:pPr>
              <w:pStyle w:val="TAL"/>
              <w:rPr>
                <w:sz w:val="16"/>
              </w:rPr>
            </w:pPr>
            <w:r>
              <w:rPr>
                <w:sz w:val="16"/>
              </w:rPr>
              <w:t>C1-247179</w:t>
            </w:r>
          </w:p>
        </w:tc>
        <w:tc>
          <w:tcPr>
            <w:tcW w:w="0" w:type="auto"/>
          </w:tcPr>
          <w:p w14:paraId="72F11A69" w14:textId="77777777" w:rsidR="00F07946" w:rsidRPr="00223DA2" w:rsidRDefault="00F07946" w:rsidP="00432EE8">
            <w:pPr>
              <w:pStyle w:val="TAL"/>
              <w:rPr>
                <w:sz w:val="16"/>
              </w:rPr>
            </w:pPr>
          </w:p>
        </w:tc>
      </w:tr>
      <w:tr w:rsidR="00F07946" w14:paraId="5D0E1678" w14:textId="77777777" w:rsidTr="00432EE8">
        <w:tc>
          <w:tcPr>
            <w:tcW w:w="0" w:type="auto"/>
          </w:tcPr>
          <w:p w14:paraId="5C009487" w14:textId="77777777" w:rsidR="00F07946" w:rsidRPr="00223DA2" w:rsidRDefault="00F07946" w:rsidP="00432EE8">
            <w:pPr>
              <w:pStyle w:val="TAL"/>
              <w:rPr>
                <w:sz w:val="16"/>
              </w:rPr>
            </w:pPr>
            <w:r>
              <w:rPr>
                <w:sz w:val="16"/>
              </w:rPr>
              <w:t>C1-247181</w:t>
            </w:r>
          </w:p>
        </w:tc>
        <w:tc>
          <w:tcPr>
            <w:tcW w:w="0" w:type="auto"/>
          </w:tcPr>
          <w:p w14:paraId="1D4ED669" w14:textId="77777777" w:rsidR="00F07946" w:rsidRPr="00223DA2" w:rsidRDefault="00F07946" w:rsidP="00432EE8">
            <w:pPr>
              <w:pStyle w:val="TAL"/>
              <w:rPr>
                <w:sz w:val="16"/>
              </w:rPr>
            </w:pPr>
            <w:r>
              <w:rPr>
                <w:sz w:val="16"/>
              </w:rPr>
              <w:t>Support of ECN marking for L4S for 5G-RG</w:t>
            </w:r>
          </w:p>
        </w:tc>
        <w:tc>
          <w:tcPr>
            <w:tcW w:w="0" w:type="auto"/>
          </w:tcPr>
          <w:p w14:paraId="74844C0A" w14:textId="77777777" w:rsidR="00F07946" w:rsidRPr="00223DA2" w:rsidRDefault="00F07946" w:rsidP="00432EE8">
            <w:pPr>
              <w:pStyle w:val="TAL"/>
              <w:rPr>
                <w:sz w:val="16"/>
              </w:rPr>
            </w:pPr>
            <w:r>
              <w:rPr>
                <w:sz w:val="16"/>
              </w:rPr>
              <w:t xml:space="preserve">vivo, Huawei, </w:t>
            </w:r>
            <w:proofErr w:type="spellStart"/>
            <w:r>
              <w:rPr>
                <w:sz w:val="16"/>
              </w:rPr>
              <w:t>HiSilicon</w:t>
            </w:r>
            <w:proofErr w:type="spellEnd"/>
            <w:r>
              <w:rPr>
                <w:sz w:val="16"/>
              </w:rPr>
              <w:t>, Nokia, Ericsson</w:t>
            </w:r>
          </w:p>
        </w:tc>
        <w:tc>
          <w:tcPr>
            <w:tcW w:w="0" w:type="auto"/>
          </w:tcPr>
          <w:p w14:paraId="126609EE" w14:textId="77777777" w:rsidR="00F07946" w:rsidRPr="00223DA2" w:rsidRDefault="00F07946" w:rsidP="00432EE8">
            <w:pPr>
              <w:pStyle w:val="TAL"/>
              <w:rPr>
                <w:sz w:val="16"/>
              </w:rPr>
            </w:pPr>
            <w:r>
              <w:rPr>
                <w:sz w:val="16"/>
              </w:rPr>
              <w:t>agreed</w:t>
            </w:r>
          </w:p>
        </w:tc>
        <w:tc>
          <w:tcPr>
            <w:tcW w:w="0" w:type="auto"/>
          </w:tcPr>
          <w:p w14:paraId="6F97B152" w14:textId="77777777" w:rsidR="00F07946" w:rsidRPr="00223DA2" w:rsidRDefault="00F07946" w:rsidP="00432EE8">
            <w:pPr>
              <w:pStyle w:val="TAL"/>
              <w:rPr>
                <w:sz w:val="16"/>
              </w:rPr>
            </w:pPr>
            <w:r>
              <w:rPr>
                <w:sz w:val="16"/>
              </w:rPr>
              <w:t>C1-246776</w:t>
            </w:r>
          </w:p>
        </w:tc>
        <w:tc>
          <w:tcPr>
            <w:tcW w:w="0" w:type="auto"/>
          </w:tcPr>
          <w:p w14:paraId="297A8A08" w14:textId="77777777" w:rsidR="00F07946" w:rsidRPr="00223DA2" w:rsidRDefault="00F07946" w:rsidP="00432EE8">
            <w:pPr>
              <w:pStyle w:val="TAL"/>
              <w:rPr>
                <w:sz w:val="16"/>
              </w:rPr>
            </w:pPr>
          </w:p>
        </w:tc>
      </w:tr>
      <w:tr w:rsidR="00F07946" w14:paraId="4BCC0803" w14:textId="77777777" w:rsidTr="00432EE8">
        <w:tc>
          <w:tcPr>
            <w:tcW w:w="0" w:type="auto"/>
          </w:tcPr>
          <w:p w14:paraId="0080D0F7" w14:textId="77777777" w:rsidR="00F07946" w:rsidRPr="00223DA2" w:rsidRDefault="00F07946" w:rsidP="00432EE8">
            <w:pPr>
              <w:pStyle w:val="TAL"/>
              <w:rPr>
                <w:sz w:val="16"/>
              </w:rPr>
            </w:pPr>
            <w:r>
              <w:rPr>
                <w:sz w:val="16"/>
              </w:rPr>
              <w:t>C1-247182</w:t>
            </w:r>
          </w:p>
        </w:tc>
        <w:tc>
          <w:tcPr>
            <w:tcW w:w="0" w:type="auto"/>
          </w:tcPr>
          <w:p w14:paraId="68DD3F43" w14:textId="77777777" w:rsidR="00F07946" w:rsidRPr="00223DA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pre-disaster configuration</w:t>
            </w:r>
          </w:p>
        </w:tc>
        <w:tc>
          <w:tcPr>
            <w:tcW w:w="0" w:type="auto"/>
          </w:tcPr>
          <w:p w14:paraId="0AD0DBA4" w14:textId="77777777" w:rsidR="00F07946" w:rsidRPr="00223DA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0986C98B" w14:textId="77777777" w:rsidR="00F07946" w:rsidRPr="00223DA2" w:rsidRDefault="00F07946" w:rsidP="00432EE8">
            <w:pPr>
              <w:pStyle w:val="TAL"/>
              <w:rPr>
                <w:sz w:val="16"/>
              </w:rPr>
            </w:pPr>
            <w:r>
              <w:rPr>
                <w:sz w:val="16"/>
              </w:rPr>
              <w:t>postponed</w:t>
            </w:r>
          </w:p>
        </w:tc>
        <w:tc>
          <w:tcPr>
            <w:tcW w:w="0" w:type="auto"/>
          </w:tcPr>
          <w:p w14:paraId="12EE9E5C" w14:textId="77777777" w:rsidR="00F07946" w:rsidRPr="00223DA2" w:rsidRDefault="00F07946" w:rsidP="00432EE8">
            <w:pPr>
              <w:pStyle w:val="TAL"/>
              <w:rPr>
                <w:sz w:val="16"/>
              </w:rPr>
            </w:pPr>
            <w:r>
              <w:rPr>
                <w:sz w:val="16"/>
              </w:rPr>
              <w:t>C1-247134</w:t>
            </w:r>
          </w:p>
        </w:tc>
        <w:tc>
          <w:tcPr>
            <w:tcW w:w="0" w:type="auto"/>
          </w:tcPr>
          <w:p w14:paraId="673DE020" w14:textId="77777777" w:rsidR="00F07946" w:rsidRPr="00223DA2" w:rsidRDefault="00F07946" w:rsidP="00432EE8">
            <w:pPr>
              <w:pStyle w:val="TAL"/>
              <w:rPr>
                <w:sz w:val="16"/>
              </w:rPr>
            </w:pPr>
          </w:p>
        </w:tc>
      </w:tr>
      <w:tr w:rsidR="00F07946" w14:paraId="509227EC" w14:textId="77777777" w:rsidTr="00432EE8">
        <w:tc>
          <w:tcPr>
            <w:tcW w:w="0" w:type="auto"/>
          </w:tcPr>
          <w:p w14:paraId="6D5C3381" w14:textId="77777777" w:rsidR="00F07946" w:rsidRPr="00223DA2" w:rsidRDefault="00F07946" w:rsidP="00432EE8">
            <w:pPr>
              <w:pStyle w:val="TAL"/>
              <w:rPr>
                <w:sz w:val="16"/>
              </w:rPr>
            </w:pPr>
            <w:r>
              <w:rPr>
                <w:sz w:val="16"/>
              </w:rPr>
              <w:t>C1-247183</w:t>
            </w:r>
          </w:p>
        </w:tc>
        <w:tc>
          <w:tcPr>
            <w:tcW w:w="0" w:type="auto"/>
          </w:tcPr>
          <w:p w14:paraId="0530C298" w14:textId="77777777" w:rsidR="00F07946" w:rsidRPr="00223DA2" w:rsidRDefault="00F07946" w:rsidP="00432EE8">
            <w:pPr>
              <w:pStyle w:val="TAL"/>
              <w:rPr>
                <w:sz w:val="16"/>
              </w:rPr>
            </w:pPr>
            <w:r>
              <w:rPr>
                <w:sz w:val="16"/>
              </w:rPr>
              <w:t xml:space="preserve">FS_MINT_Ph2: KI#5, </w:t>
            </w:r>
            <w:proofErr w:type="spellStart"/>
            <w:r>
              <w:rPr>
                <w:sz w:val="16"/>
              </w:rPr>
              <w:t>Sol#x</w:t>
            </w:r>
            <w:proofErr w:type="spellEnd"/>
            <w:r>
              <w:rPr>
                <w:sz w:val="16"/>
              </w:rPr>
              <w:t>: RAT restriction under Disaster Conditions handling, post-disaster provisioning</w:t>
            </w:r>
          </w:p>
        </w:tc>
        <w:tc>
          <w:tcPr>
            <w:tcW w:w="0" w:type="auto"/>
          </w:tcPr>
          <w:p w14:paraId="3AA5F5E5" w14:textId="77777777" w:rsidR="00F07946" w:rsidRPr="00223DA2" w:rsidRDefault="00F07946" w:rsidP="00432EE8">
            <w:pPr>
              <w:pStyle w:val="TAL"/>
              <w:rPr>
                <w:sz w:val="16"/>
              </w:rPr>
            </w:pPr>
            <w:proofErr w:type="spellStart"/>
            <w:r>
              <w:rPr>
                <w:sz w:val="16"/>
              </w:rPr>
              <w:t>InterDigital</w:t>
            </w:r>
            <w:proofErr w:type="spellEnd"/>
            <w:r>
              <w:rPr>
                <w:sz w:val="16"/>
              </w:rPr>
              <w:t xml:space="preserve"> Communications</w:t>
            </w:r>
          </w:p>
        </w:tc>
        <w:tc>
          <w:tcPr>
            <w:tcW w:w="0" w:type="auto"/>
          </w:tcPr>
          <w:p w14:paraId="0BD72045" w14:textId="77777777" w:rsidR="00F07946" w:rsidRPr="00223DA2" w:rsidRDefault="00F07946" w:rsidP="00432EE8">
            <w:pPr>
              <w:pStyle w:val="TAL"/>
              <w:rPr>
                <w:sz w:val="16"/>
              </w:rPr>
            </w:pPr>
            <w:r>
              <w:rPr>
                <w:sz w:val="16"/>
              </w:rPr>
              <w:t>postponed</w:t>
            </w:r>
          </w:p>
        </w:tc>
        <w:tc>
          <w:tcPr>
            <w:tcW w:w="0" w:type="auto"/>
          </w:tcPr>
          <w:p w14:paraId="56FDB4E2" w14:textId="77777777" w:rsidR="00F07946" w:rsidRPr="00223DA2" w:rsidRDefault="00F07946" w:rsidP="00432EE8">
            <w:pPr>
              <w:pStyle w:val="TAL"/>
              <w:rPr>
                <w:sz w:val="16"/>
              </w:rPr>
            </w:pPr>
            <w:r>
              <w:rPr>
                <w:sz w:val="16"/>
              </w:rPr>
              <w:t>C1-247135</w:t>
            </w:r>
          </w:p>
        </w:tc>
        <w:tc>
          <w:tcPr>
            <w:tcW w:w="0" w:type="auto"/>
          </w:tcPr>
          <w:p w14:paraId="5E111652" w14:textId="77777777" w:rsidR="00F07946" w:rsidRPr="00223DA2" w:rsidRDefault="00F07946" w:rsidP="00432EE8">
            <w:pPr>
              <w:pStyle w:val="TAL"/>
              <w:rPr>
                <w:sz w:val="16"/>
              </w:rPr>
            </w:pPr>
          </w:p>
        </w:tc>
      </w:tr>
      <w:tr w:rsidR="00F07946" w14:paraId="373BA5EA" w14:textId="77777777" w:rsidTr="00432EE8">
        <w:tc>
          <w:tcPr>
            <w:tcW w:w="0" w:type="auto"/>
          </w:tcPr>
          <w:p w14:paraId="1212644D" w14:textId="77777777" w:rsidR="00F07946" w:rsidRPr="00223DA2" w:rsidRDefault="00F07946" w:rsidP="00432EE8">
            <w:pPr>
              <w:pStyle w:val="TAL"/>
              <w:rPr>
                <w:sz w:val="16"/>
              </w:rPr>
            </w:pPr>
            <w:r>
              <w:rPr>
                <w:sz w:val="16"/>
              </w:rPr>
              <w:t>C1-247184</w:t>
            </w:r>
          </w:p>
        </w:tc>
        <w:tc>
          <w:tcPr>
            <w:tcW w:w="0" w:type="auto"/>
          </w:tcPr>
          <w:p w14:paraId="669E9019" w14:textId="77777777" w:rsidR="00F07946" w:rsidRPr="00223DA2" w:rsidRDefault="00F07946" w:rsidP="00432EE8">
            <w:pPr>
              <w:pStyle w:val="TAL"/>
              <w:rPr>
                <w:sz w:val="16"/>
              </w:rPr>
            </w:pPr>
            <w:r>
              <w:rPr>
                <w:sz w:val="16"/>
              </w:rPr>
              <w:t>MINT KI#6</w:t>
            </w:r>
          </w:p>
        </w:tc>
        <w:tc>
          <w:tcPr>
            <w:tcW w:w="0" w:type="auto"/>
          </w:tcPr>
          <w:p w14:paraId="6C0AFCC6" w14:textId="77777777" w:rsidR="00F07946" w:rsidRPr="00223DA2" w:rsidRDefault="00F07946" w:rsidP="00432EE8">
            <w:pPr>
              <w:pStyle w:val="TAL"/>
              <w:rPr>
                <w:sz w:val="16"/>
              </w:rPr>
            </w:pPr>
            <w:r>
              <w:rPr>
                <w:sz w:val="16"/>
              </w:rPr>
              <w:t>Samsung/Danish</w:t>
            </w:r>
          </w:p>
        </w:tc>
        <w:tc>
          <w:tcPr>
            <w:tcW w:w="0" w:type="auto"/>
          </w:tcPr>
          <w:p w14:paraId="7C903522" w14:textId="77777777" w:rsidR="00F07946" w:rsidRPr="00223DA2" w:rsidRDefault="00F07946" w:rsidP="00432EE8">
            <w:pPr>
              <w:pStyle w:val="TAL"/>
              <w:rPr>
                <w:sz w:val="16"/>
              </w:rPr>
            </w:pPr>
            <w:r>
              <w:rPr>
                <w:sz w:val="16"/>
              </w:rPr>
              <w:t>agreed</w:t>
            </w:r>
          </w:p>
        </w:tc>
        <w:tc>
          <w:tcPr>
            <w:tcW w:w="0" w:type="auto"/>
          </w:tcPr>
          <w:p w14:paraId="43534746" w14:textId="77777777" w:rsidR="00F07946" w:rsidRPr="00223DA2" w:rsidRDefault="00F07946" w:rsidP="00432EE8">
            <w:pPr>
              <w:pStyle w:val="TAL"/>
              <w:rPr>
                <w:sz w:val="16"/>
              </w:rPr>
            </w:pPr>
            <w:r>
              <w:rPr>
                <w:sz w:val="16"/>
              </w:rPr>
              <w:t>C1-246791</w:t>
            </w:r>
          </w:p>
        </w:tc>
        <w:tc>
          <w:tcPr>
            <w:tcW w:w="0" w:type="auto"/>
          </w:tcPr>
          <w:p w14:paraId="6CE20DE3" w14:textId="77777777" w:rsidR="00F07946" w:rsidRPr="00223DA2" w:rsidRDefault="00F07946" w:rsidP="00432EE8">
            <w:pPr>
              <w:pStyle w:val="TAL"/>
              <w:rPr>
                <w:sz w:val="16"/>
              </w:rPr>
            </w:pPr>
          </w:p>
        </w:tc>
      </w:tr>
      <w:tr w:rsidR="00F07946" w14:paraId="0D9EE11F" w14:textId="77777777" w:rsidTr="00432EE8">
        <w:tc>
          <w:tcPr>
            <w:tcW w:w="0" w:type="auto"/>
          </w:tcPr>
          <w:p w14:paraId="0658E3F1" w14:textId="77777777" w:rsidR="00F07946" w:rsidRPr="00223DA2" w:rsidRDefault="00F07946" w:rsidP="00432EE8">
            <w:pPr>
              <w:pStyle w:val="TAL"/>
              <w:rPr>
                <w:sz w:val="16"/>
              </w:rPr>
            </w:pPr>
            <w:r>
              <w:rPr>
                <w:sz w:val="16"/>
              </w:rPr>
              <w:t>C1-247185</w:t>
            </w:r>
          </w:p>
        </w:tc>
        <w:tc>
          <w:tcPr>
            <w:tcW w:w="0" w:type="auto"/>
          </w:tcPr>
          <w:p w14:paraId="1B2D578A" w14:textId="77777777" w:rsidR="00F07946" w:rsidRPr="00223DA2" w:rsidRDefault="00F07946" w:rsidP="00432EE8">
            <w:pPr>
              <w:pStyle w:val="TAL"/>
              <w:rPr>
                <w:sz w:val="16"/>
              </w:rPr>
            </w:pPr>
            <w:r>
              <w:rPr>
                <w:sz w:val="16"/>
              </w:rPr>
              <w:t xml:space="preserve">Pseudo-CR on Solution for KI #7 – Prevention of </w:t>
            </w:r>
            <w:proofErr w:type="spellStart"/>
            <w:r>
              <w:rPr>
                <w:sz w:val="16"/>
              </w:rPr>
              <w:t>signaling</w:t>
            </w:r>
            <w:proofErr w:type="spellEnd"/>
            <w:r>
              <w:rPr>
                <w:sz w:val="16"/>
              </w:rPr>
              <w:t xml:space="preserve"> overload in the VPLMN providing disaster roaming services in EPS</w:t>
            </w:r>
          </w:p>
        </w:tc>
        <w:tc>
          <w:tcPr>
            <w:tcW w:w="0" w:type="auto"/>
          </w:tcPr>
          <w:p w14:paraId="35840B72" w14:textId="77777777" w:rsidR="00F07946" w:rsidRPr="00223DA2" w:rsidRDefault="00F07946" w:rsidP="00432EE8">
            <w:pPr>
              <w:pStyle w:val="TAL"/>
              <w:rPr>
                <w:sz w:val="16"/>
              </w:rPr>
            </w:pPr>
            <w:r>
              <w:rPr>
                <w:sz w:val="16"/>
              </w:rPr>
              <w:t>Nokia</w:t>
            </w:r>
          </w:p>
        </w:tc>
        <w:tc>
          <w:tcPr>
            <w:tcW w:w="0" w:type="auto"/>
          </w:tcPr>
          <w:p w14:paraId="25B7E4BD" w14:textId="77777777" w:rsidR="00F07946" w:rsidRPr="00223DA2" w:rsidRDefault="00F07946" w:rsidP="00432EE8">
            <w:pPr>
              <w:pStyle w:val="TAL"/>
              <w:rPr>
                <w:sz w:val="16"/>
              </w:rPr>
            </w:pPr>
            <w:r>
              <w:rPr>
                <w:sz w:val="16"/>
              </w:rPr>
              <w:t>agreed</w:t>
            </w:r>
          </w:p>
        </w:tc>
        <w:tc>
          <w:tcPr>
            <w:tcW w:w="0" w:type="auto"/>
          </w:tcPr>
          <w:p w14:paraId="1ACEF5B6" w14:textId="77777777" w:rsidR="00F07946" w:rsidRPr="00223DA2" w:rsidRDefault="00F07946" w:rsidP="00432EE8">
            <w:pPr>
              <w:pStyle w:val="TAL"/>
              <w:rPr>
                <w:sz w:val="16"/>
              </w:rPr>
            </w:pPr>
            <w:r>
              <w:rPr>
                <w:sz w:val="16"/>
              </w:rPr>
              <w:t>C1-246792</w:t>
            </w:r>
          </w:p>
        </w:tc>
        <w:tc>
          <w:tcPr>
            <w:tcW w:w="0" w:type="auto"/>
          </w:tcPr>
          <w:p w14:paraId="10B512CC" w14:textId="77777777" w:rsidR="00F07946" w:rsidRPr="00223DA2" w:rsidRDefault="00F07946" w:rsidP="00432EE8">
            <w:pPr>
              <w:pStyle w:val="TAL"/>
              <w:rPr>
                <w:sz w:val="16"/>
              </w:rPr>
            </w:pPr>
          </w:p>
        </w:tc>
      </w:tr>
      <w:tr w:rsidR="00F07946" w14:paraId="675A9A54" w14:textId="77777777" w:rsidTr="00432EE8">
        <w:tc>
          <w:tcPr>
            <w:tcW w:w="0" w:type="auto"/>
          </w:tcPr>
          <w:p w14:paraId="232F20E7" w14:textId="77777777" w:rsidR="00F07946" w:rsidRPr="00223DA2" w:rsidRDefault="00F07946" w:rsidP="00432EE8">
            <w:pPr>
              <w:pStyle w:val="TAL"/>
              <w:rPr>
                <w:sz w:val="16"/>
              </w:rPr>
            </w:pPr>
            <w:r>
              <w:rPr>
                <w:sz w:val="16"/>
              </w:rPr>
              <w:t>C1-247186</w:t>
            </w:r>
          </w:p>
        </w:tc>
        <w:tc>
          <w:tcPr>
            <w:tcW w:w="0" w:type="auto"/>
          </w:tcPr>
          <w:p w14:paraId="620E1210" w14:textId="77777777" w:rsidR="00F07946" w:rsidRPr="00223DA2" w:rsidRDefault="00F07946" w:rsidP="00432EE8">
            <w:pPr>
              <w:pStyle w:val="TAL"/>
              <w:rPr>
                <w:sz w:val="16"/>
              </w:rPr>
            </w:pPr>
            <w:r>
              <w:rPr>
                <w:sz w:val="16"/>
              </w:rPr>
              <w:t>Pseudo-CR on Solution for KI #8 – Prevention of signalling overload by returning UEs in the VPLMN providing 5G-only national roaming</w:t>
            </w:r>
          </w:p>
        </w:tc>
        <w:tc>
          <w:tcPr>
            <w:tcW w:w="0" w:type="auto"/>
          </w:tcPr>
          <w:p w14:paraId="50D7C8FA" w14:textId="77777777" w:rsidR="00F07946" w:rsidRPr="00223DA2" w:rsidRDefault="00F07946" w:rsidP="00432EE8">
            <w:pPr>
              <w:pStyle w:val="TAL"/>
              <w:rPr>
                <w:sz w:val="16"/>
              </w:rPr>
            </w:pPr>
            <w:r>
              <w:rPr>
                <w:sz w:val="16"/>
              </w:rPr>
              <w:t>Nokia</w:t>
            </w:r>
          </w:p>
        </w:tc>
        <w:tc>
          <w:tcPr>
            <w:tcW w:w="0" w:type="auto"/>
          </w:tcPr>
          <w:p w14:paraId="0145FE82" w14:textId="77777777" w:rsidR="00F07946" w:rsidRPr="00223DA2" w:rsidRDefault="00F07946" w:rsidP="00432EE8">
            <w:pPr>
              <w:pStyle w:val="TAL"/>
              <w:rPr>
                <w:sz w:val="16"/>
              </w:rPr>
            </w:pPr>
            <w:r>
              <w:rPr>
                <w:sz w:val="16"/>
              </w:rPr>
              <w:t>agreed</w:t>
            </w:r>
          </w:p>
        </w:tc>
        <w:tc>
          <w:tcPr>
            <w:tcW w:w="0" w:type="auto"/>
          </w:tcPr>
          <w:p w14:paraId="754172FA" w14:textId="77777777" w:rsidR="00F07946" w:rsidRPr="00223DA2" w:rsidRDefault="00F07946" w:rsidP="00432EE8">
            <w:pPr>
              <w:pStyle w:val="TAL"/>
              <w:rPr>
                <w:sz w:val="16"/>
              </w:rPr>
            </w:pPr>
            <w:r>
              <w:rPr>
                <w:sz w:val="16"/>
              </w:rPr>
              <w:t>C1-246793</w:t>
            </w:r>
          </w:p>
        </w:tc>
        <w:tc>
          <w:tcPr>
            <w:tcW w:w="0" w:type="auto"/>
          </w:tcPr>
          <w:p w14:paraId="6AE4D209" w14:textId="77777777" w:rsidR="00F07946" w:rsidRPr="00223DA2" w:rsidRDefault="00F07946" w:rsidP="00432EE8">
            <w:pPr>
              <w:pStyle w:val="TAL"/>
              <w:rPr>
                <w:sz w:val="16"/>
              </w:rPr>
            </w:pPr>
          </w:p>
        </w:tc>
      </w:tr>
      <w:tr w:rsidR="00F07946" w14:paraId="7C7B18CC" w14:textId="77777777" w:rsidTr="00432EE8">
        <w:tc>
          <w:tcPr>
            <w:tcW w:w="0" w:type="auto"/>
          </w:tcPr>
          <w:p w14:paraId="19DF7A7C" w14:textId="77777777" w:rsidR="00F07946" w:rsidRPr="00223DA2" w:rsidRDefault="00F07946" w:rsidP="00432EE8">
            <w:pPr>
              <w:pStyle w:val="TAL"/>
              <w:rPr>
                <w:sz w:val="16"/>
              </w:rPr>
            </w:pPr>
            <w:r>
              <w:rPr>
                <w:sz w:val="16"/>
              </w:rPr>
              <w:t>C1-247187</w:t>
            </w:r>
          </w:p>
        </w:tc>
        <w:tc>
          <w:tcPr>
            <w:tcW w:w="0" w:type="auto"/>
          </w:tcPr>
          <w:p w14:paraId="2D6AA517" w14:textId="77777777" w:rsidR="00F07946" w:rsidRPr="00223DA2" w:rsidRDefault="00F07946" w:rsidP="00432EE8">
            <w:pPr>
              <w:pStyle w:val="TAL"/>
              <w:rPr>
                <w:sz w:val="16"/>
              </w:rPr>
            </w:pPr>
            <w:r>
              <w:rPr>
                <w:sz w:val="16"/>
              </w:rPr>
              <w:t>Latest version of the Work Plan</w:t>
            </w:r>
          </w:p>
        </w:tc>
        <w:tc>
          <w:tcPr>
            <w:tcW w:w="0" w:type="auto"/>
          </w:tcPr>
          <w:p w14:paraId="6F4C261D" w14:textId="77777777" w:rsidR="00F07946" w:rsidRPr="00223DA2" w:rsidRDefault="00F07946" w:rsidP="00432EE8">
            <w:pPr>
              <w:pStyle w:val="TAL"/>
              <w:rPr>
                <w:sz w:val="16"/>
              </w:rPr>
            </w:pPr>
            <w:r>
              <w:rPr>
                <w:sz w:val="16"/>
              </w:rPr>
              <w:t>MCC</w:t>
            </w:r>
          </w:p>
        </w:tc>
        <w:tc>
          <w:tcPr>
            <w:tcW w:w="0" w:type="auto"/>
          </w:tcPr>
          <w:p w14:paraId="575F20AB" w14:textId="77777777" w:rsidR="00F07946" w:rsidRPr="00223DA2" w:rsidRDefault="00F07946" w:rsidP="00432EE8">
            <w:pPr>
              <w:pStyle w:val="TAL"/>
              <w:rPr>
                <w:sz w:val="16"/>
              </w:rPr>
            </w:pPr>
            <w:r>
              <w:rPr>
                <w:sz w:val="16"/>
              </w:rPr>
              <w:t>noted</w:t>
            </w:r>
          </w:p>
        </w:tc>
        <w:tc>
          <w:tcPr>
            <w:tcW w:w="0" w:type="auto"/>
          </w:tcPr>
          <w:p w14:paraId="77751CF4" w14:textId="77777777" w:rsidR="00F07946" w:rsidRPr="00223DA2" w:rsidRDefault="00F07946" w:rsidP="00432EE8">
            <w:pPr>
              <w:pStyle w:val="TAL"/>
              <w:rPr>
                <w:sz w:val="16"/>
              </w:rPr>
            </w:pPr>
            <w:r>
              <w:rPr>
                <w:sz w:val="16"/>
              </w:rPr>
              <w:t>C1-246126</w:t>
            </w:r>
          </w:p>
        </w:tc>
        <w:tc>
          <w:tcPr>
            <w:tcW w:w="0" w:type="auto"/>
          </w:tcPr>
          <w:p w14:paraId="62E4BEDD" w14:textId="77777777" w:rsidR="00F07946" w:rsidRPr="00223DA2" w:rsidRDefault="00F07946" w:rsidP="00432EE8">
            <w:pPr>
              <w:pStyle w:val="TAL"/>
              <w:rPr>
                <w:sz w:val="16"/>
              </w:rPr>
            </w:pPr>
          </w:p>
        </w:tc>
      </w:tr>
      <w:tr w:rsidR="00F07946" w14:paraId="2DA484F3" w14:textId="77777777" w:rsidTr="00432EE8">
        <w:tc>
          <w:tcPr>
            <w:tcW w:w="0" w:type="auto"/>
          </w:tcPr>
          <w:p w14:paraId="19733542" w14:textId="77777777" w:rsidR="00F07946" w:rsidRPr="00223DA2" w:rsidRDefault="00F07946" w:rsidP="00432EE8">
            <w:pPr>
              <w:pStyle w:val="TAL"/>
              <w:rPr>
                <w:sz w:val="16"/>
              </w:rPr>
            </w:pPr>
            <w:r>
              <w:rPr>
                <w:sz w:val="16"/>
              </w:rPr>
              <w:t>C1-247188</w:t>
            </w:r>
          </w:p>
        </w:tc>
        <w:tc>
          <w:tcPr>
            <w:tcW w:w="0" w:type="auto"/>
          </w:tcPr>
          <w:p w14:paraId="73CEF539"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65A27A26" w14:textId="77777777" w:rsidR="00F07946" w:rsidRPr="00223DA2" w:rsidRDefault="00F07946" w:rsidP="00432EE8">
            <w:pPr>
              <w:pStyle w:val="TAL"/>
              <w:rPr>
                <w:sz w:val="16"/>
              </w:rPr>
            </w:pPr>
            <w:r>
              <w:rPr>
                <w:sz w:val="16"/>
              </w:rPr>
              <w:t>Lenovo</w:t>
            </w:r>
          </w:p>
        </w:tc>
        <w:tc>
          <w:tcPr>
            <w:tcW w:w="0" w:type="auto"/>
          </w:tcPr>
          <w:p w14:paraId="2534FA1E" w14:textId="77777777" w:rsidR="00F07946" w:rsidRPr="00223DA2" w:rsidRDefault="00F07946" w:rsidP="00432EE8">
            <w:pPr>
              <w:pStyle w:val="TAL"/>
              <w:rPr>
                <w:sz w:val="16"/>
              </w:rPr>
            </w:pPr>
            <w:r>
              <w:rPr>
                <w:sz w:val="16"/>
              </w:rPr>
              <w:t>agreed</w:t>
            </w:r>
          </w:p>
        </w:tc>
        <w:tc>
          <w:tcPr>
            <w:tcW w:w="0" w:type="auto"/>
          </w:tcPr>
          <w:p w14:paraId="7C6C2377" w14:textId="77777777" w:rsidR="00F07946" w:rsidRPr="00223DA2" w:rsidRDefault="00F07946" w:rsidP="00432EE8">
            <w:pPr>
              <w:pStyle w:val="TAL"/>
              <w:rPr>
                <w:sz w:val="16"/>
              </w:rPr>
            </w:pPr>
          </w:p>
        </w:tc>
        <w:tc>
          <w:tcPr>
            <w:tcW w:w="0" w:type="auto"/>
          </w:tcPr>
          <w:p w14:paraId="5B9992E0" w14:textId="77777777" w:rsidR="00F07946" w:rsidRPr="00223DA2" w:rsidRDefault="00F07946" w:rsidP="00432EE8">
            <w:pPr>
              <w:pStyle w:val="TAL"/>
              <w:rPr>
                <w:sz w:val="16"/>
              </w:rPr>
            </w:pPr>
          </w:p>
        </w:tc>
      </w:tr>
      <w:tr w:rsidR="00F07946" w14:paraId="55F59DD8" w14:textId="77777777" w:rsidTr="00432EE8">
        <w:tc>
          <w:tcPr>
            <w:tcW w:w="0" w:type="auto"/>
          </w:tcPr>
          <w:p w14:paraId="1B8D357F" w14:textId="77777777" w:rsidR="00F07946" w:rsidRPr="00223DA2" w:rsidRDefault="00F07946" w:rsidP="00432EE8">
            <w:pPr>
              <w:pStyle w:val="TAL"/>
              <w:rPr>
                <w:sz w:val="16"/>
              </w:rPr>
            </w:pPr>
            <w:r>
              <w:rPr>
                <w:sz w:val="16"/>
              </w:rPr>
              <w:t>C1-247189</w:t>
            </w:r>
          </w:p>
        </w:tc>
        <w:tc>
          <w:tcPr>
            <w:tcW w:w="0" w:type="auto"/>
          </w:tcPr>
          <w:p w14:paraId="134A0D1A"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1AE54842" w14:textId="77777777" w:rsidR="00F07946" w:rsidRPr="00223DA2" w:rsidRDefault="00F07946" w:rsidP="00432EE8">
            <w:pPr>
              <w:pStyle w:val="TAL"/>
              <w:rPr>
                <w:sz w:val="16"/>
              </w:rPr>
            </w:pPr>
            <w:r>
              <w:rPr>
                <w:sz w:val="16"/>
              </w:rPr>
              <w:t>Lenovo</w:t>
            </w:r>
          </w:p>
        </w:tc>
        <w:tc>
          <w:tcPr>
            <w:tcW w:w="0" w:type="auto"/>
          </w:tcPr>
          <w:p w14:paraId="6911CD16" w14:textId="77777777" w:rsidR="00F07946" w:rsidRPr="00223DA2" w:rsidRDefault="00F07946" w:rsidP="00432EE8">
            <w:pPr>
              <w:pStyle w:val="TAL"/>
              <w:rPr>
                <w:sz w:val="16"/>
              </w:rPr>
            </w:pPr>
          </w:p>
        </w:tc>
        <w:tc>
          <w:tcPr>
            <w:tcW w:w="0" w:type="auto"/>
          </w:tcPr>
          <w:p w14:paraId="6AF5BF46" w14:textId="77777777" w:rsidR="00F07946" w:rsidRPr="00223DA2" w:rsidRDefault="00F07946" w:rsidP="00432EE8">
            <w:pPr>
              <w:pStyle w:val="TAL"/>
              <w:rPr>
                <w:sz w:val="16"/>
              </w:rPr>
            </w:pPr>
          </w:p>
        </w:tc>
        <w:tc>
          <w:tcPr>
            <w:tcW w:w="0" w:type="auto"/>
          </w:tcPr>
          <w:p w14:paraId="70B7CB0D" w14:textId="77777777" w:rsidR="00F07946" w:rsidRPr="00223DA2" w:rsidRDefault="00F07946" w:rsidP="00432EE8">
            <w:pPr>
              <w:pStyle w:val="TAL"/>
              <w:rPr>
                <w:sz w:val="16"/>
              </w:rPr>
            </w:pPr>
          </w:p>
        </w:tc>
      </w:tr>
      <w:tr w:rsidR="00F07946" w14:paraId="0B2BA19D" w14:textId="77777777" w:rsidTr="00432EE8">
        <w:tc>
          <w:tcPr>
            <w:tcW w:w="0" w:type="auto"/>
          </w:tcPr>
          <w:p w14:paraId="4AB54581" w14:textId="77777777" w:rsidR="00F07946" w:rsidRPr="00223DA2" w:rsidRDefault="00F07946" w:rsidP="00432EE8">
            <w:pPr>
              <w:pStyle w:val="TAL"/>
              <w:rPr>
                <w:sz w:val="16"/>
              </w:rPr>
            </w:pPr>
            <w:r>
              <w:rPr>
                <w:sz w:val="16"/>
              </w:rPr>
              <w:t>C1-247190</w:t>
            </w:r>
          </w:p>
        </w:tc>
        <w:tc>
          <w:tcPr>
            <w:tcW w:w="0" w:type="auto"/>
          </w:tcPr>
          <w:p w14:paraId="27383E21"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33B450C8" w14:textId="77777777" w:rsidR="00F07946" w:rsidRPr="00223DA2" w:rsidRDefault="00F07946" w:rsidP="00432EE8">
            <w:pPr>
              <w:pStyle w:val="TAL"/>
              <w:rPr>
                <w:sz w:val="16"/>
              </w:rPr>
            </w:pPr>
            <w:r>
              <w:rPr>
                <w:sz w:val="16"/>
              </w:rPr>
              <w:t>Samsung</w:t>
            </w:r>
          </w:p>
        </w:tc>
        <w:tc>
          <w:tcPr>
            <w:tcW w:w="0" w:type="auto"/>
          </w:tcPr>
          <w:p w14:paraId="278BC580" w14:textId="77777777" w:rsidR="00F07946" w:rsidRPr="00223DA2" w:rsidRDefault="00F07946" w:rsidP="00432EE8">
            <w:pPr>
              <w:pStyle w:val="TAL"/>
              <w:rPr>
                <w:sz w:val="16"/>
              </w:rPr>
            </w:pPr>
            <w:r>
              <w:rPr>
                <w:sz w:val="16"/>
              </w:rPr>
              <w:t>agreed</w:t>
            </w:r>
          </w:p>
        </w:tc>
        <w:tc>
          <w:tcPr>
            <w:tcW w:w="0" w:type="auto"/>
          </w:tcPr>
          <w:p w14:paraId="382485DC" w14:textId="77777777" w:rsidR="00F07946" w:rsidRPr="00223DA2" w:rsidRDefault="00F07946" w:rsidP="00432EE8">
            <w:pPr>
              <w:pStyle w:val="TAL"/>
              <w:rPr>
                <w:sz w:val="16"/>
              </w:rPr>
            </w:pPr>
          </w:p>
        </w:tc>
        <w:tc>
          <w:tcPr>
            <w:tcW w:w="0" w:type="auto"/>
          </w:tcPr>
          <w:p w14:paraId="6C3011E6" w14:textId="77777777" w:rsidR="00F07946" w:rsidRPr="00223DA2" w:rsidRDefault="00F07946" w:rsidP="00432EE8">
            <w:pPr>
              <w:pStyle w:val="TAL"/>
              <w:rPr>
                <w:sz w:val="16"/>
              </w:rPr>
            </w:pPr>
          </w:p>
        </w:tc>
      </w:tr>
      <w:tr w:rsidR="00F07946" w14:paraId="4B71AACC" w14:textId="77777777" w:rsidTr="00432EE8">
        <w:tc>
          <w:tcPr>
            <w:tcW w:w="0" w:type="auto"/>
          </w:tcPr>
          <w:p w14:paraId="23E3BDA8" w14:textId="77777777" w:rsidR="00F07946" w:rsidRPr="00223DA2" w:rsidRDefault="00F07946" w:rsidP="00432EE8">
            <w:pPr>
              <w:pStyle w:val="TAL"/>
              <w:rPr>
                <w:sz w:val="16"/>
              </w:rPr>
            </w:pPr>
            <w:r>
              <w:rPr>
                <w:sz w:val="16"/>
              </w:rPr>
              <w:t>C1-247191</w:t>
            </w:r>
          </w:p>
        </w:tc>
        <w:tc>
          <w:tcPr>
            <w:tcW w:w="0" w:type="auto"/>
          </w:tcPr>
          <w:p w14:paraId="72EFA3A7" w14:textId="77777777" w:rsidR="00F07946" w:rsidRPr="00223DA2" w:rsidRDefault="00F07946" w:rsidP="00432EE8">
            <w:pPr>
              <w:pStyle w:val="TAL"/>
              <w:rPr>
                <w:sz w:val="16"/>
              </w:rPr>
            </w:pPr>
            <w:r>
              <w:rPr>
                <w:sz w:val="16"/>
              </w:rPr>
              <w:t>URSP and ANDSP storage in non-volatile memory</w:t>
            </w:r>
          </w:p>
        </w:tc>
        <w:tc>
          <w:tcPr>
            <w:tcW w:w="0" w:type="auto"/>
          </w:tcPr>
          <w:p w14:paraId="6E6644C3" w14:textId="77777777" w:rsidR="00F07946" w:rsidRPr="00223DA2" w:rsidRDefault="00F07946" w:rsidP="00432EE8">
            <w:pPr>
              <w:pStyle w:val="TAL"/>
              <w:rPr>
                <w:sz w:val="16"/>
              </w:rPr>
            </w:pPr>
            <w:r>
              <w:rPr>
                <w:sz w:val="16"/>
              </w:rPr>
              <w:t>Ericsson</w:t>
            </w:r>
          </w:p>
        </w:tc>
        <w:tc>
          <w:tcPr>
            <w:tcW w:w="0" w:type="auto"/>
          </w:tcPr>
          <w:p w14:paraId="6468D9DC" w14:textId="77777777" w:rsidR="00F07946" w:rsidRPr="00223DA2" w:rsidRDefault="00F07946" w:rsidP="00432EE8">
            <w:pPr>
              <w:pStyle w:val="TAL"/>
              <w:rPr>
                <w:sz w:val="16"/>
              </w:rPr>
            </w:pPr>
            <w:r>
              <w:rPr>
                <w:sz w:val="16"/>
              </w:rPr>
              <w:t>agreed</w:t>
            </w:r>
          </w:p>
        </w:tc>
        <w:tc>
          <w:tcPr>
            <w:tcW w:w="0" w:type="auto"/>
          </w:tcPr>
          <w:p w14:paraId="257AB1DA" w14:textId="77777777" w:rsidR="00F07946" w:rsidRPr="00223DA2" w:rsidRDefault="00F07946" w:rsidP="00432EE8">
            <w:pPr>
              <w:pStyle w:val="TAL"/>
              <w:rPr>
                <w:sz w:val="16"/>
              </w:rPr>
            </w:pPr>
          </w:p>
        </w:tc>
        <w:tc>
          <w:tcPr>
            <w:tcW w:w="0" w:type="auto"/>
          </w:tcPr>
          <w:p w14:paraId="6F05C55E" w14:textId="77777777" w:rsidR="00F07946" w:rsidRPr="00223DA2" w:rsidRDefault="00F07946" w:rsidP="00432EE8">
            <w:pPr>
              <w:pStyle w:val="TAL"/>
              <w:rPr>
                <w:sz w:val="16"/>
              </w:rPr>
            </w:pPr>
          </w:p>
        </w:tc>
      </w:tr>
      <w:tr w:rsidR="00F07946" w14:paraId="2BCD8068" w14:textId="77777777" w:rsidTr="00432EE8">
        <w:tc>
          <w:tcPr>
            <w:tcW w:w="0" w:type="auto"/>
          </w:tcPr>
          <w:p w14:paraId="62B2337E" w14:textId="77777777" w:rsidR="00F07946" w:rsidRPr="00223DA2" w:rsidRDefault="00F07946" w:rsidP="00432EE8">
            <w:pPr>
              <w:pStyle w:val="TAL"/>
              <w:rPr>
                <w:sz w:val="16"/>
              </w:rPr>
            </w:pPr>
            <w:r>
              <w:rPr>
                <w:sz w:val="16"/>
              </w:rPr>
              <w:t>C1-247192</w:t>
            </w:r>
          </w:p>
        </w:tc>
        <w:tc>
          <w:tcPr>
            <w:tcW w:w="0" w:type="auto"/>
          </w:tcPr>
          <w:p w14:paraId="696E4B60" w14:textId="77777777" w:rsidR="00F07946" w:rsidRPr="00223DA2" w:rsidRDefault="00F07946" w:rsidP="00432EE8">
            <w:pPr>
              <w:pStyle w:val="TAL"/>
              <w:rPr>
                <w:sz w:val="16"/>
              </w:rPr>
            </w:pPr>
            <w:r>
              <w:rPr>
                <w:sz w:val="16"/>
              </w:rPr>
              <w:t xml:space="preserve">New WID on NAS layer overhead reduction for data transfer using CP </w:t>
            </w:r>
            <w:proofErr w:type="spellStart"/>
            <w:r>
              <w:rPr>
                <w:sz w:val="16"/>
              </w:rPr>
              <w:t>CIoT</w:t>
            </w:r>
            <w:proofErr w:type="spellEnd"/>
          </w:p>
        </w:tc>
        <w:tc>
          <w:tcPr>
            <w:tcW w:w="0" w:type="auto"/>
          </w:tcPr>
          <w:p w14:paraId="474EA393" w14:textId="77777777" w:rsidR="00F07946" w:rsidRPr="00223DA2" w:rsidRDefault="00F07946" w:rsidP="00432EE8">
            <w:pPr>
              <w:pStyle w:val="TAL"/>
              <w:rPr>
                <w:sz w:val="16"/>
              </w:rPr>
            </w:pPr>
            <w:r>
              <w:rPr>
                <w:sz w:val="16"/>
              </w:rPr>
              <w:t>Qualcomm Incorporated</w:t>
            </w:r>
          </w:p>
        </w:tc>
        <w:tc>
          <w:tcPr>
            <w:tcW w:w="0" w:type="auto"/>
          </w:tcPr>
          <w:p w14:paraId="2EE6285A" w14:textId="77777777" w:rsidR="00F07946" w:rsidRPr="00223DA2" w:rsidRDefault="00F07946" w:rsidP="00432EE8">
            <w:pPr>
              <w:pStyle w:val="TAL"/>
              <w:rPr>
                <w:sz w:val="16"/>
              </w:rPr>
            </w:pPr>
            <w:r>
              <w:rPr>
                <w:sz w:val="16"/>
              </w:rPr>
              <w:t>agreed</w:t>
            </w:r>
          </w:p>
        </w:tc>
        <w:tc>
          <w:tcPr>
            <w:tcW w:w="0" w:type="auto"/>
          </w:tcPr>
          <w:p w14:paraId="4EA6D864" w14:textId="77777777" w:rsidR="00F07946" w:rsidRPr="00223DA2" w:rsidRDefault="00F07946" w:rsidP="00432EE8">
            <w:pPr>
              <w:pStyle w:val="TAL"/>
              <w:rPr>
                <w:sz w:val="16"/>
              </w:rPr>
            </w:pPr>
            <w:r>
              <w:rPr>
                <w:sz w:val="16"/>
              </w:rPr>
              <w:t>C1-247160</w:t>
            </w:r>
          </w:p>
        </w:tc>
        <w:tc>
          <w:tcPr>
            <w:tcW w:w="0" w:type="auto"/>
          </w:tcPr>
          <w:p w14:paraId="71C84A0B" w14:textId="77777777" w:rsidR="00F07946" w:rsidRPr="00223DA2" w:rsidRDefault="00F07946" w:rsidP="00432EE8">
            <w:pPr>
              <w:pStyle w:val="TAL"/>
              <w:rPr>
                <w:sz w:val="16"/>
              </w:rPr>
            </w:pPr>
          </w:p>
        </w:tc>
      </w:tr>
      <w:tr w:rsidR="00F07946" w14:paraId="21C26308" w14:textId="77777777" w:rsidTr="00432EE8">
        <w:tc>
          <w:tcPr>
            <w:tcW w:w="0" w:type="auto"/>
          </w:tcPr>
          <w:p w14:paraId="05C3EBBA" w14:textId="77777777" w:rsidR="00F07946" w:rsidRPr="00223DA2" w:rsidRDefault="00F07946" w:rsidP="00432EE8">
            <w:pPr>
              <w:pStyle w:val="TAL"/>
              <w:rPr>
                <w:sz w:val="16"/>
              </w:rPr>
            </w:pPr>
            <w:r>
              <w:rPr>
                <w:sz w:val="16"/>
              </w:rPr>
              <w:t>C1-247193</w:t>
            </w:r>
          </w:p>
        </w:tc>
        <w:tc>
          <w:tcPr>
            <w:tcW w:w="0" w:type="auto"/>
          </w:tcPr>
          <w:p w14:paraId="4836FF29" w14:textId="77777777" w:rsidR="00F07946" w:rsidRPr="00223DA2" w:rsidRDefault="00F07946" w:rsidP="00432EE8">
            <w:pPr>
              <w:pStyle w:val="TAL"/>
              <w:rPr>
                <w:sz w:val="16"/>
              </w:rPr>
            </w:pPr>
            <w:r>
              <w:rPr>
                <w:sz w:val="16"/>
              </w:rPr>
              <w:t>UE usage of the RAT restrictions</w:t>
            </w:r>
          </w:p>
        </w:tc>
        <w:tc>
          <w:tcPr>
            <w:tcW w:w="0" w:type="auto"/>
          </w:tcPr>
          <w:p w14:paraId="00E79167" w14:textId="77777777" w:rsidR="00F07946" w:rsidRPr="00223DA2" w:rsidRDefault="00F07946" w:rsidP="00432EE8">
            <w:pPr>
              <w:pStyle w:val="TAL"/>
              <w:rPr>
                <w:sz w:val="16"/>
              </w:rPr>
            </w:pPr>
            <w:r>
              <w:rPr>
                <w:sz w:val="16"/>
              </w:rPr>
              <w:t>Apple France</w:t>
            </w:r>
          </w:p>
        </w:tc>
        <w:tc>
          <w:tcPr>
            <w:tcW w:w="0" w:type="auto"/>
          </w:tcPr>
          <w:p w14:paraId="4EC1D729" w14:textId="77777777" w:rsidR="00F07946" w:rsidRPr="00223DA2" w:rsidRDefault="00F07946" w:rsidP="00432EE8">
            <w:pPr>
              <w:pStyle w:val="TAL"/>
              <w:rPr>
                <w:sz w:val="16"/>
              </w:rPr>
            </w:pPr>
            <w:r>
              <w:rPr>
                <w:sz w:val="16"/>
              </w:rPr>
              <w:t>approved</w:t>
            </w:r>
          </w:p>
        </w:tc>
        <w:tc>
          <w:tcPr>
            <w:tcW w:w="0" w:type="auto"/>
          </w:tcPr>
          <w:p w14:paraId="7D682951" w14:textId="77777777" w:rsidR="00F07946" w:rsidRPr="00223DA2" w:rsidRDefault="00F07946" w:rsidP="00432EE8">
            <w:pPr>
              <w:pStyle w:val="TAL"/>
              <w:rPr>
                <w:sz w:val="16"/>
              </w:rPr>
            </w:pPr>
            <w:r>
              <w:rPr>
                <w:sz w:val="16"/>
              </w:rPr>
              <w:t>C1-247158</w:t>
            </w:r>
          </w:p>
        </w:tc>
        <w:tc>
          <w:tcPr>
            <w:tcW w:w="0" w:type="auto"/>
          </w:tcPr>
          <w:p w14:paraId="20060389" w14:textId="77777777" w:rsidR="00F07946" w:rsidRPr="00223DA2" w:rsidRDefault="00F07946" w:rsidP="00432EE8">
            <w:pPr>
              <w:pStyle w:val="TAL"/>
              <w:rPr>
                <w:sz w:val="16"/>
              </w:rPr>
            </w:pPr>
          </w:p>
        </w:tc>
      </w:tr>
      <w:tr w:rsidR="00F07946" w14:paraId="68C2F61C" w14:textId="77777777" w:rsidTr="00432EE8">
        <w:tc>
          <w:tcPr>
            <w:tcW w:w="0" w:type="auto"/>
          </w:tcPr>
          <w:p w14:paraId="395DEF97" w14:textId="77777777" w:rsidR="00F07946" w:rsidRPr="00223DA2" w:rsidRDefault="00F07946" w:rsidP="00432EE8">
            <w:pPr>
              <w:pStyle w:val="TAL"/>
              <w:rPr>
                <w:sz w:val="16"/>
              </w:rPr>
            </w:pPr>
            <w:r>
              <w:rPr>
                <w:sz w:val="16"/>
              </w:rPr>
              <w:t>C1-247194</w:t>
            </w:r>
          </w:p>
        </w:tc>
        <w:tc>
          <w:tcPr>
            <w:tcW w:w="0" w:type="auto"/>
          </w:tcPr>
          <w:p w14:paraId="63BD4AD8" w14:textId="77777777" w:rsidR="00F07946" w:rsidRPr="00223DA2" w:rsidRDefault="00F07946" w:rsidP="00432EE8">
            <w:pPr>
              <w:pStyle w:val="TAL"/>
              <w:rPr>
                <w:sz w:val="16"/>
              </w:rPr>
            </w:pPr>
            <w:r>
              <w:rPr>
                <w:sz w:val="16"/>
              </w:rPr>
              <w:t>Pseudo-CR on Solution for KI #5 – RAT restriction under disaster condition</w:t>
            </w:r>
          </w:p>
        </w:tc>
        <w:tc>
          <w:tcPr>
            <w:tcW w:w="0" w:type="auto"/>
          </w:tcPr>
          <w:p w14:paraId="6FED3C3F" w14:textId="77777777" w:rsidR="00F07946" w:rsidRPr="00223DA2" w:rsidRDefault="00F07946" w:rsidP="00432EE8">
            <w:pPr>
              <w:pStyle w:val="TAL"/>
              <w:rPr>
                <w:sz w:val="16"/>
              </w:rPr>
            </w:pPr>
            <w:r>
              <w:rPr>
                <w:sz w:val="16"/>
              </w:rPr>
              <w:t>Nokia</w:t>
            </w:r>
          </w:p>
        </w:tc>
        <w:tc>
          <w:tcPr>
            <w:tcW w:w="0" w:type="auto"/>
          </w:tcPr>
          <w:p w14:paraId="7B2D3FC8" w14:textId="77777777" w:rsidR="00F07946" w:rsidRPr="00223DA2" w:rsidRDefault="00F07946" w:rsidP="00432EE8">
            <w:pPr>
              <w:pStyle w:val="TAL"/>
              <w:rPr>
                <w:sz w:val="16"/>
              </w:rPr>
            </w:pPr>
            <w:r>
              <w:rPr>
                <w:sz w:val="16"/>
              </w:rPr>
              <w:t>agreed</w:t>
            </w:r>
          </w:p>
        </w:tc>
        <w:tc>
          <w:tcPr>
            <w:tcW w:w="0" w:type="auto"/>
          </w:tcPr>
          <w:p w14:paraId="11F4E873" w14:textId="77777777" w:rsidR="00F07946" w:rsidRPr="00223DA2" w:rsidRDefault="00F07946" w:rsidP="00432EE8">
            <w:pPr>
              <w:pStyle w:val="TAL"/>
              <w:rPr>
                <w:sz w:val="16"/>
              </w:rPr>
            </w:pPr>
            <w:r>
              <w:rPr>
                <w:sz w:val="16"/>
              </w:rPr>
              <w:t>C1-246790</w:t>
            </w:r>
          </w:p>
        </w:tc>
        <w:tc>
          <w:tcPr>
            <w:tcW w:w="0" w:type="auto"/>
          </w:tcPr>
          <w:p w14:paraId="7B8642F0" w14:textId="77777777" w:rsidR="00F07946" w:rsidRPr="00223DA2" w:rsidRDefault="00F07946" w:rsidP="00432EE8">
            <w:pPr>
              <w:pStyle w:val="TAL"/>
              <w:rPr>
                <w:sz w:val="16"/>
              </w:rPr>
            </w:pPr>
          </w:p>
        </w:tc>
      </w:tr>
    </w:tbl>
    <w:p w14:paraId="1A687301" w14:textId="77777777" w:rsidR="00F07946" w:rsidRDefault="00F07946" w:rsidP="00F07946"/>
    <w:p w14:paraId="3410B73E" w14:textId="77777777" w:rsidR="00F07946" w:rsidRDefault="00F07946" w:rsidP="00F07946">
      <w:pPr>
        <w:pStyle w:val="Heading3"/>
      </w:pPr>
      <w:r>
        <w:t xml:space="preserve">A2: </w:t>
      </w:r>
      <w:proofErr w:type="spellStart"/>
      <w:r>
        <w:t>Tdoc</w:t>
      </w:r>
      <w:proofErr w:type="spellEnd"/>
      <w:r>
        <w:t xml:space="preserve"> decision timing</w:t>
      </w:r>
    </w:p>
    <w:p w14:paraId="0052A31D" w14:textId="77777777" w:rsidR="00F07946" w:rsidRDefault="00F07946" w:rsidP="00F07946">
      <w:pPr>
        <w:pStyle w:val="TH"/>
      </w:pPr>
    </w:p>
    <w:tbl>
      <w:tblPr>
        <w:tblStyle w:val="TableGrid"/>
        <w:tblW w:w="0" w:type="auto"/>
        <w:tblLook w:val="04A0" w:firstRow="1" w:lastRow="0" w:firstColumn="1" w:lastColumn="0" w:noHBand="0" w:noVBand="1"/>
      </w:tblPr>
      <w:tblGrid>
        <w:gridCol w:w="1097"/>
        <w:gridCol w:w="1447"/>
        <w:gridCol w:w="967"/>
      </w:tblGrid>
      <w:tr w:rsidR="00F07946" w14:paraId="419BAC1D" w14:textId="77777777" w:rsidTr="00432EE8">
        <w:tc>
          <w:tcPr>
            <w:tcW w:w="0" w:type="auto"/>
          </w:tcPr>
          <w:p w14:paraId="7D483DFD" w14:textId="77777777" w:rsidR="00F07946" w:rsidRDefault="00F07946" w:rsidP="00432EE8">
            <w:pPr>
              <w:pStyle w:val="TAH"/>
            </w:pPr>
            <w:r>
              <w:t>Document</w:t>
            </w:r>
          </w:p>
        </w:tc>
        <w:tc>
          <w:tcPr>
            <w:tcW w:w="0" w:type="auto"/>
          </w:tcPr>
          <w:p w14:paraId="577F046D" w14:textId="77777777" w:rsidR="00F07946" w:rsidRDefault="00F07946" w:rsidP="00432EE8">
            <w:pPr>
              <w:pStyle w:val="TAH"/>
            </w:pPr>
            <w:r>
              <w:t>Date/time UTC</w:t>
            </w:r>
          </w:p>
        </w:tc>
        <w:tc>
          <w:tcPr>
            <w:tcW w:w="0" w:type="auto"/>
          </w:tcPr>
          <w:p w14:paraId="3ED9B904" w14:textId="77777777" w:rsidR="00F07946" w:rsidRDefault="00F07946" w:rsidP="00432EE8">
            <w:pPr>
              <w:pStyle w:val="TAH"/>
            </w:pPr>
            <w:r>
              <w:t>Decision</w:t>
            </w:r>
          </w:p>
        </w:tc>
      </w:tr>
    </w:tbl>
    <w:p w14:paraId="0C26B053" w14:textId="77777777" w:rsidR="00F07946" w:rsidRDefault="00F07946" w:rsidP="00F07946"/>
    <w:p w14:paraId="4347272F" w14:textId="77777777" w:rsidR="00F07946" w:rsidRDefault="00F07946" w:rsidP="00F07946">
      <w:pPr>
        <w:pStyle w:val="Heading2"/>
      </w:pPr>
      <w:r>
        <w:br w:type="page"/>
        <w:t>Annex B: List of change requests</w:t>
      </w:r>
    </w:p>
    <w:p w14:paraId="1BB71769" w14:textId="77777777" w:rsidR="00F07946" w:rsidRDefault="00F07946" w:rsidP="00F07946">
      <w:pPr>
        <w:pStyle w:val="TH"/>
      </w:pPr>
    </w:p>
    <w:tbl>
      <w:tblPr>
        <w:tblStyle w:val="TableGrid"/>
        <w:tblW w:w="12238" w:type="dxa"/>
        <w:tblLook w:val="04A0" w:firstRow="1" w:lastRow="0" w:firstColumn="1" w:lastColumn="0" w:noHBand="0" w:noVBand="1"/>
      </w:tblPr>
      <w:tblGrid>
        <w:gridCol w:w="1097"/>
        <w:gridCol w:w="3849"/>
        <w:gridCol w:w="1684"/>
        <w:gridCol w:w="706"/>
        <w:gridCol w:w="572"/>
        <w:gridCol w:w="547"/>
        <w:gridCol w:w="510"/>
        <w:gridCol w:w="507"/>
        <w:gridCol w:w="1799"/>
        <w:gridCol w:w="967"/>
      </w:tblGrid>
      <w:tr w:rsidR="00F07946" w14:paraId="434DC978" w14:textId="77777777" w:rsidTr="00432EE8">
        <w:tc>
          <w:tcPr>
            <w:tcW w:w="0" w:type="auto"/>
          </w:tcPr>
          <w:p w14:paraId="5A09C8BF" w14:textId="77777777" w:rsidR="00F07946" w:rsidRDefault="00F07946" w:rsidP="00432EE8">
            <w:pPr>
              <w:pStyle w:val="TAH"/>
            </w:pPr>
            <w:r>
              <w:t>Document</w:t>
            </w:r>
          </w:p>
        </w:tc>
        <w:tc>
          <w:tcPr>
            <w:tcW w:w="0" w:type="auto"/>
          </w:tcPr>
          <w:p w14:paraId="44672AAB" w14:textId="77777777" w:rsidR="00F07946" w:rsidRDefault="00F07946" w:rsidP="00432EE8">
            <w:pPr>
              <w:pStyle w:val="TAH"/>
            </w:pPr>
            <w:r>
              <w:t>Title</w:t>
            </w:r>
          </w:p>
        </w:tc>
        <w:tc>
          <w:tcPr>
            <w:tcW w:w="0" w:type="auto"/>
          </w:tcPr>
          <w:p w14:paraId="44DCAF72" w14:textId="77777777" w:rsidR="00F07946" w:rsidRDefault="00F07946" w:rsidP="00432EE8">
            <w:pPr>
              <w:pStyle w:val="TAH"/>
            </w:pPr>
            <w:r>
              <w:t>Source</w:t>
            </w:r>
          </w:p>
        </w:tc>
        <w:tc>
          <w:tcPr>
            <w:tcW w:w="0" w:type="auto"/>
          </w:tcPr>
          <w:p w14:paraId="614393A2" w14:textId="77777777" w:rsidR="00F07946" w:rsidRDefault="00F07946" w:rsidP="00432EE8">
            <w:pPr>
              <w:pStyle w:val="TAH"/>
            </w:pPr>
            <w:r>
              <w:t>Spec</w:t>
            </w:r>
          </w:p>
        </w:tc>
        <w:tc>
          <w:tcPr>
            <w:tcW w:w="0" w:type="auto"/>
          </w:tcPr>
          <w:p w14:paraId="7883AB47" w14:textId="77777777" w:rsidR="00F07946" w:rsidRDefault="00F07946" w:rsidP="00432EE8">
            <w:pPr>
              <w:pStyle w:val="TAH"/>
            </w:pPr>
            <w:r>
              <w:t>CR</w:t>
            </w:r>
          </w:p>
        </w:tc>
        <w:tc>
          <w:tcPr>
            <w:tcW w:w="0" w:type="auto"/>
          </w:tcPr>
          <w:p w14:paraId="6E4EC58A" w14:textId="77777777" w:rsidR="00F07946" w:rsidRDefault="00F07946" w:rsidP="00432EE8">
            <w:pPr>
              <w:pStyle w:val="TAH"/>
            </w:pPr>
            <w:r>
              <w:t>Rev</w:t>
            </w:r>
          </w:p>
        </w:tc>
        <w:tc>
          <w:tcPr>
            <w:tcW w:w="0" w:type="auto"/>
          </w:tcPr>
          <w:p w14:paraId="5EFD3DFC" w14:textId="77777777" w:rsidR="00F07946" w:rsidRDefault="00F07946" w:rsidP="00432EE8">
            <w:pPr>
              <w:pStyle w:val="TAH"/>
            </w:pPr>
            <w:proofErr w:type="spellStart"/>
            <w:r>
              <w:t>Rel</w:t>
            </w:r>
            <w:proofErr w:type="spellEnd"/>
          </w:p>
        </w:tc>
        <w:tc>
          <w:tcPr>
            <w:tcW w:w="0" w:type="auto"/>
          </w:tcPr>
          <w:p w14:paraId="343FDA51" w14:textId="77777777" w:rsidR="00F07946" w:rsidRDefault="00F07946" w:rsidP="00432EE8">
            <w:pPr>
              <w:pStyle w:val="TAH"/>
            </w:pPr>
            <w:r>
              <w:t>Cat</w:t>
            </w:r>
          </w:p>
        </w:tc>
        <w:tc>
          <w:tcPr>
            <w:tcW w:w="0" w:type="auto"/>
          </w:tcPr>
          <w:p w14:paraId="10A7333D" w14:textId="77777777" w:rsidR="00F07946" w:rsidRDefault="00F07946" w:rsidP="00432EE8">
            <w:pPr>
              <w:pStyle w:val="TAH"/>
            </w:pPr>
            <w:r>
              <w:t>WI</w:t>
            </w:r>
          </w:p>
        </w:tc>
        <w:tc>
          <w:tcPr>
            <w:tcW w:w="0" w:type="auto"/>
          </w:tcPr>
          <w:p w14:paraId="79656E84" w14:textId="77777777" w:rsidR="00F07946" w:rsidRDefault="00F07946" w:rsidP="00432EE8">
            <w:pPr>
              <w:pStyle w:val="TAH"/>
            </w:pPr>
            <w:r>
              <w:t>Decision</w:t>
            </w:r>
          </w:p>
        </w:tc>
      </w:tr>
      <w:tr w:rsidR="00F07946" w14:paraId="6D1ADECA" w14:textId="77777777" w:rsidTr="00432EE8">
        <w:tc>
          <w:tcPr>
            <w:tcW w:w="0" w:type="auto"/>
          </w:tcPr>
          <w:p w14:paraId="1A36E2D4" w14:textId="77777777" w:rsidR="00F07946" w:rsidRPr="00223DA2" w:rsidRDefault="00F07946" w:rsidP="00432EE8">
            <w:pPr>
              <w:pStyle w:val="TAL"/>
              <w:rPr>
                <w:sz w:val="16"/>
              </w:rPr>
            </w:pPr>
            <w:r>
              <w:rPr>
                <w:sz w:val="16"/>
              </w:rPr>
              <w:t>C1-246204</w:t>
            </w:r>
          </w:p>
        </w:tc>
        <w:tc>
          <w:tcPr>
            <w:tcW w:w="0" w:type="auto"/>
          </w:tcPr>
          <w:p w14:paraId="46A89783" w14:textId="77777777" w:rsidR="00F07946" w:rsidRPr="00223DA2" w:rsidRDefault="00F07946" w:rsidP="00432EE8">
            <w:pPr>
              <w:pStyle w:val="TAL"/>
              <w:rPr>
                <w:sz w:val="16"/>
              </w:rPr>
            </w:pPr>
            <w:r>
              <w:rPr>
                <w:sz w:val="16"/>
              </w:rPr>
              <w:t>Making SOR-CMCI support optional for UE</w:t>
            </w:r>
          </w:p>
        </w:tc>
        <w:tc>
          <w:tcPr>
            <w:tcW w:w="0" w:type="auto"/>
          </w:tcPr>
          <w:p w14:paraId="4CC954C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62C64E7A" w14:textId="77777777" w:rsidR="00F07946" w:rsidRPr="00223DA2" w:rsidRDefault="00F07946" w:rsidP="00432EE8">
            <w:pPr>
              <w:pStyle w:val="TAL"/>
              <w:rPr>
                <w:sz w:val="16"/>
              </w:rPr>
            </w:pPr>
            <w:r>
              <w:rPr>
                <w:sz w:val="16"/>
              </w:rPr>
              <w:t>23.122</w:t>
            </w:r>
          </w:p>
        </w:tc>
        <w:tc>
          <w:tcPr>
            <w:tcW w:w="0" w:type="auto"/>
          </w:tcPr>
          <w:p w14:paraId="6CBD85A5" w14:textId="77777777" w:rsidR="00F07946" w:rsidRPr="00223DA2" w:rsidRDefault="00F07946" w:rsidP="00432EE8">
            <w:pPr>
              <w:pStyle w:val="TAL"/>
              <w:rPr>
                <w:sz w:val="16"/>
              </w:rPr>
            </w:pPr>
            <w:r>
              <w:rPr>
                <w:sz w:val="16"/>
              </w:rPr>
              <w:t>1238</w:t>
            </w:r>
          </w:p>
        </w:tc>
        <w:tc>
          <w:tcPr>
            <w:tcW w:w="0" w:type="auto"/>
          </w:tcPr>
          <w:p w14:paraId="3DBCF74A" w14:textId="77777777" w:rsidR="00F07946" w:rsidRPr="00223DA2" w:rsidRDefault="00F07946" w:rsidP="00432EE8">
            <w:pPr>
              <w:pStyle w:val="TAR"/>
              <w:rPr>
                <w:sz w:val="16"/>
              </w:rPr>
            </w:pPr>
            <w:r>
              <w:rPr>
                <w:sz w:val="16"/>
              </w:rPr>
              <w:t>6</w:t>
            </w:r>
          </w:p>
        </w:tc>
        <w:tc>
          <w:tcPr>
            <w:tcW w:w="0" w:type="auto"/>
          </w:tcPr>
          <w:p w14:paraId="15679E8A" w14:textId="77777777" w:rsidR="00F07946" w:rsidRPr="00223DA2" w:rsidRDefault="00F07946" w:rsidP="00432EE8">
            <w:pPr>
              <w:pStyle w:val="TAL"/>
              <w:rPr>
                <w:sz w:val="16"/>
              </w:rPr>
            </w:pPr>
            <w:r>
              <w:rPr>
                <w:sz w:val="16"/>
              </w:rPr>
              <w:t>Rel-17</w:t>
            </w:r>
          </w:p>
        </w:tc>
        <w:tc>
          <w:tcPr>
            <w:tcW w:w="0" w:type="auto"/>
          </w:tcPr>
          <w:p w14:paraId="4339C0A4" w14:textId="77777777" w:rsidR="00F07946" w:rsidRPr="00223DA2" w:rsidRDefault="00F07946" w:rsidP="00432EE8">
            <w:pPr>
              <w:pStyle w:val="TAL"/>
              <w:rPr>
                <w:sz w:val="16"/>
              </w:rPr>
            </w:pPr>
            <w:r>
              <w:rPr>
                <w:sz w:val="16"/>
              </w:rPr>
              <w:t>F</w:t>
            </w:r>
          </w:p>
        </w:tc>
        <w:tc>
          <w:tcPr>
            <w:tcW w:w="0" w:type="auto"/>
          </w:tcPr>
          <w:p w14:paraId="19A02960" w14:textId="77777777" w:rsidR="00F07946" w:rsidRPr="00223DA2" w:rsidRDefault="00F07946" w:rsidP="00432EE8">
            <w:pPr>
              <w:pStyle w:val="TAL"/>
              <w:rPr>
                <w:sz w:val="16"/>
              </w:rPr>
            </w:pPr>
            <w:r>
              <w:rPr>
                <w:sz w:val="16"/>
              </w:rPr>
              <w:t>eCPSOR_CON</w:t>
            </w:r>
          </w:p>
        </w:tc>
        <w:tc>
          <w:tcPr>
            <w:tcW w:w="0" w:type="auto"/>
          </w:tcPr>
          <w:p w14:paraId="305FFA87" w14:textId="77777777" w:rsidR="00F07946" w:rsidRPr="00223DA2" w:rsidRDefault="00F07946" w:rsidP="00432EE8">
            <w:pPr>
              <w:pStyle w:val="TAL"/>
              <w:rPr>
                <w:sz w:val="16"/>
              </w:rPr>
            </w:pPr>
            <w:r>
              <w:rPr>
                <w:sz w:val="16"/>
              </w:rPr>
              <w:t>revised</w:t>
            </w:r>
          </w:p>
        </w:tc>
      </w:tr>
      <w:tr w:rsidR="00F07946" w14:paraId="6B9940DB" w14:textId="77777777" w:rsidTr="00432EE8">
        <w:tc>
          <w:tcPr>
            <w:tcW w:w="0" w:type="auto"/>
          </w:tcPr>
          <w:p w14:paraId="3AE1CBBE" w14:textId="77777777" w:rsidR="00F07946" w:rsidRPr="00223DA2" w:rsidRDefault="00F07946" w:rsidP="00432EE8">
            <w:pPr>
              <w:pStyle w:val="TAL"/>
              <w:rPr>
                <w:sz w:val="16"/>
              </w:rPr>
            </w:pPr>
            <w:r>
              <w:rPr>
                <w:sz w:val="16"/>
              </w:rPr>
              <w:t>C1-246694</w:t>
            </w:r>
          </w:p>
        </w:tc>
        <w:tc>
          <w:tcPr>
            <w:tcW w:w="0" w:type="auto"/>
          </w:tcPr>
          <w:p w14:paraId="03520248" w14:textId="77777777" w:rsidR="00F07946" w:rsidRPr="00223DA2" w:rsidRDefault="00F07946" w:rsidP="00432EE8">
            <w:pPr>
              <w:pStyle w:val="TAL"/>
              <w:rPr>
                <w:sz w:val="16"/>
              </w:rPr>
            </w:pPr>
            <w:r>
              <w:rPr>
                <w:sz w:val="16"/>
              </w:rPr>
              <w:t>Making SOR-CMCI support optional for UE</w:t>
            </w:r>
          </w:p>
        </w:tc>
        <w:tc>
          <w:tcPr>
            <w:tcW w:w="0" w:type="auto"/>
          </w:tcPr>
          <w:p w14:paraId="7C2E37D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1421B324" w14:textId="77777777" w:rsidR="00F07946" w:rsidRPr="00223DA2" w:rsidRDefault="00F07946" w:rsidP="00432EE8">
            <w:pPr>
              <w:pStyle w:val="TAL"/>
              <w:rPr>
                <w:sz w:val="16"/>
              </w:rPr>
            </w:pPr>
            <w:r>
              <w:rPr>
                <w:sz w:val="16"/>
              </w:rPr>
              <w:t>23.122</w:t>
            </w:r>
          </w:p>
        </w:tc>
        <w:tc>
          <w:tcPr>
            <w:tcW w:w="0" w:type="auto"/>
          </w:tcPr>
          <w:p w14:paraId="6BE229BE" w14:textId="77777777" w:rsidR="00F07946" w:rsidRPr="00223DA2" w:rsidRDefault="00F07946" w:rsidP="00432EE8">
            <w:pPr>
              <w:pStyle w:val="TAL"/>
              <w:rPr>
                <w:sz w:val="16"/>
              </w:rPr>
            </w:pPr>
            <w:r>
              <w:rPr>
                <w:sz w:val="16"/>
              </w:rPr>
              <w:t>1238</w:t>
            </w:r>
          </w:p>
        </w:tc>
        <w:tc>
          <w:tcPr>
            <w:tcW w:w="0" w:type="auto"/>
          </w:tcPr>
          <w:p w14:paraId="5E684AAB" w14:textId="77777777" w:rsidR="00F07946" w:rsidRPr="00223DA2" w:rsidRDefault="00F07946" w:rsidP="00432EE8">
            <w:pPr>
              <w:pStyle w:val="TAR"/>
              <w:rPr>
                <w:sz w:val="16"/>
              </w:rPr>
            </w:pPr>
            <w:r>
              <w:rPr>
                <w:sz w:val="16"/>
              </w:rPr>
              <w:t>7</w:t>
            </w:r>
          </w:p>
        </w:tc>
        <w:tc>
          <w:tcPr>
            <w:tcW w:w="0" w:type="auto"/>
          </w:tcPr>
          <w:p w14:paraId="62056AA5" w14:textId="77777777" w:rsidR="00F07946" w:rsidRPr="00223DA2" w:rsidRDefault="00F07946" w:rsidP="00432EE8">
            <w:pPr>
              <w:pStyle w:val="TAL"/>
              <w:rPr>
                <w:sz w:val="16"/>
              </w:rPr>
            </w:pPr>
            <w:r>
              <w:rPr>
                <w:sz w:val="16"/>
              </w:rPr>
              <w:t>Rel-17</w:t>
            </w:r>
          </w:p>
        </w:tc>
        <w:tc>
          <w:tcPr>
            <w:tcW w:w="0" w:type="auto"/>
          </w:tcPr>
          <w:p w14:paraId="04D924B2" w14:textId="77777777" w:rsidR="00F07946" w:rsidRPr="00223DA2" w:rsidRDefault="00F07946" w:rsidP="00432EE8">
            <w:pPr>
              <w:pStyle w:val="TAL"/>
              <w:rPr>
                <w:sz w:val="16"/>
              </w:rPr>
            </w:pPr>
            <w:r>
              <w:rPr>
                <w:sz w:val="16"/>
              </w:rPr>
              <w:t>F</w:t>
            </w:r>
          </w:p>
        </w:tc>
        <w:tc>
          <w:tcPr>
            <w:tcW w:w="0" w:type="auto"/>
          </w:tcPr>
          <w:p w14:paraId="19617198" w14:textId="77777777" w:rsidR="00F07946" w:rsidRPr="00223DA2" w:rsidRDefault="00F07946" w:rsidP="00432EE8">
            <w:pPr>
              <w:pStyle w:val="TAL"/>
              <w:rPr>
                <w:sz w:val="16"/>
              </w:rPr>
            </w:pPr>
            <w:r>
              <w:rPr>
                <w:sz w:val="16"/>
              </w:rPr>
              <w:t>eCPSOR_CON</w:t>
            </w:r>
          </w:p>
        </w:tc>
        <w:tc>
          <w:tcPr>
            <w:tcW w:w="0" w:type="auto"/>
          </w:tcPr>
          <w:p w14:paraId="4A4F9F26" w14:textId="77777777" w:rsidR="00F07946" w:rsidRPr="00223DA2" w:rsidRDefault="00F07946" w:rsidP="00432EE8">
            <w:pPr>
              <w:pStyle w:val="TAL"/>
              <w:rPr>
                <w:sz w:val="16"/>
              </w:rPr>
            </w:pPr>
            <w:r>
              <w:rPr>
                <w:sz w:val="16"/>
              </w:rPr>
              <w:t>agreed</w:t>
            </w:r>
          </w:p>
        </w:tc>
      </w:tr>
      <w:tr w:rsidR="00F07946" w14:paraId="661D4392" w14:textId="77777777" w:rsidTr="00432EE8">
        <w:tc>
          <w:tcPr>
            <w:tcW w:w="0" w:type="auto"/>
          </w:tcPr>
          <w:p w14:paraId="7159F968" w14:textId="77777777" w:rsidR="00F07946" w:rsidRPr="00223DA2" w:rsidRDefault="00F07946" w:rsidP="00432EE8">
            <w:pPr>
              <w:pStyle w:val="TAL"/>
              <w:rPr>
                <w:sz w:val="16"/>
              </w:rPr>
            </w:pPr>
            <w:r>
              <w:rPr>
                <w:sz w:val="16"/>
              </w:rPr>
              <w:t>C1-246210</w:t>
            </w:r>
          </w:p>
        </w:tc>
        <w:tc>
          <w:tcPr>
            <w:tcW w:w="0" w:type="auto"/>
          </w:tcPr>
          <w:p w14:paraId="23C201B2" w14:textId="77777777" w:rsidR="00F07946" w:rsidRPr="00223DA2" w:rsidRDefault="00F07946" w:rsidP="00432EE8">
            <w:pPr>
              <w:pStyle w:val="TAL"/>
              <w:rPr>
                <w:sz w:val="16"/>
              </w:rPr>
            </w:pPr>
            <w:r>
              <w:rPr>
                <w:sz w:val="16"/>
              </w:rPr>
              <w:t>Making SOR-CMCI support optional for UE</w:t>
            </w:r>
          </w:p>
        </w:tc>
        <w:tc>
          <w:tcPr>
            <w:tcW w:w="0" w:type="auto"/>
          </w:tcPr>
          <w:p w14:paraId="64C7C75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5F36CE29" w14:textId="77777777" w:rsidR="00F07946" w:rsidRPr="00223DA2" w:rsidRDefault="00F07946" w:rsidP="00432EE8">
            <w:pPr>
              <w:pStyle w:val="TAL"/>
              <w:rPr>
                <w:sz w:val="16"/>
              </w:rPr>
            </w:pPr>
            <w:r>
              <w:rPr>
                <w:sz w:val="16"/>
              </w:rPr>
              <w:t>23.122</w:t>
            </w:r>
          </w:p>
        </w:tc>
        <w:tc>
          <w:tcPr>
            <w:tcW w:w="0" w:type="auto"/>
          </w:tcPr>
          <w:p w14:paraId="548FE345" w14:textId="77777777" w:rsidR="00F07946" w:rsidRPr="00223DA2" w:rsidRDefault="00F07946" w:rsidP="00432EE8">
            <w:pPr>
              <w:pStyle w:val="TAL"/>
              <w:rPr>
                <w:sz w:val="16"/>
              </w:rPr>
            </w:pPr>
            <w:r>
              <w:rPr>
                <w:sz w:val="16"/>
              </w:rPr>
              <w:t>1239</w:t>
            </w:r>
          </w:p>
        </w:tc>
        <w:tc>
          <w:tcPr>
            <w:tcW w:w="0" w:type="auto"/>
          </w:tcPr>
          <w:p w14:paraId="2F0EA8E1" w14:textId="77777777" w:rsidR="00F07946" w:rsidRPr="00223DA2" w:rsidRDefault="00F07946" w:rsidP="00432EE8">
            <w:pPr>
              <w:pStyle w:val="TAR"/>
              <w:rPr>
                <w:sz w:val="16"/>
              </w:rPr>
            </w:pPr>
            <w:r>
              <w:rPr>
                <w:sz w:val="16"/>
              </w:rPr>
              <w:t>6</w:t>
            </w:r>
          </w:p>
        </w:tc>
        <w:tc>
          <w:tcPr>
            <w:tcW w:w="0" w:type="auto"/>
          </w:tcPr>
          <w:p w14:paraId="60719F45" w14:textId="77777777" w:rsidR="00F07946" w:rsidRPr="00223DA2" w:rsidRDefault="00F07946" w:rsidP="00432EE8">
            <w:pPr>
              <w:pStyle w:val="TAL"/>
              <w:rPr>
                <w:sz w:val="16"/>
              </w:rPr>
            </w:pPr>
            <w:r>
              <w:rPr>
                <w:sz w:val="16"/>
              </w:rPr>
              <w:t>Rel-18</w:t>
            </w:r>
          </w:p>
        </w:tc>
        <w:tc>
          <w:tcPr>
            <w:tcW w:w="0" w:type="auto"/>
          </w:tcPr>
          <w:p w14:paraId="01F80A9D" w14:textId="77777777" w:rsidR="00F07946" w:rsidRPr="00223DA2" w:rsidRDefault="00F07946" w:rsidP="00432EE8">
            <w:pPr>
              <w:pStyle w:val="TAL"/>
              <w:rPr>
                <w:sz w:val="16"/>
              </w:rPr>
            </w:pPr>
            <w:r>
              <w:rPr>
                <w:sz w:val="16"/>
              </w:rPr>
              <w:t>A</w:t>
            </w:r>
          </w:p>
        </w:tc>
        <w:tc>
          <w:tcPr>
            <w:tcW w:w="0" w:type="auto"/>
          </w:tcPr>
          <w:p w14:paraId="23BBD5C5" w14:textId="77777777" w:rsidR="00F07946" w:rsidRPr="00223DA2" w:rsidRDefault="00F07946" w:rsidP="00432EE8">
            <w:pPr>
              <w:pStyle w:val="TAL"/>
              <w:rPr>
                <w:sz w:val="16"/>
              </w:rPr>
            </w:pPr>
            <w:r>
              <w:rPr>
                <w:sz w:val="16"/>
              </w:rPr>
              <w:t>eCPSOR_CON</w:t>
            </w:r>
          </w:p>
        </w:tc>
        <w:tc>
          <w:tcPr>
            <w:tcW w:w="0" w:type="auto"/>
          </w:tcPr>
          <w:p w14:paraId="7804AAE6" w14:textId="77777777" w:rsidR="00F07946" w:rsidRPr="00223DA2" w:rsidRDefault="00F07946" w:rsidP="00432EE8">
            <w:pPr>
              <w:pStyle w:val="TAL"/>
              <w:rPr>
                <w:sz w:val="16"/>
              </w:rPr>
            </w:pPr>
            <w:r>
              <w:rPr>
                <w:sz w:val="16"/>
              </w:rPr>
              <w:t>agreed</w:t>
            </w:r>
          </w:p>
        </w:tc>
      </w:tr>
      <w:tr w:rsidR="00F07946" w14:paraId="31149B3E" w14:textId="77777777" w:rsidTr="00432EE8">
        <w:tc>
          <w:tcPr>
            <w:tcW w:w="0" w:type="auto"/>
          </w:tcPr>
          <w:p w14:paraId="0BB6285C" w14:textId="77777777" w:rsidR="00F07946" w:rsidRPr="00223DA2" w:rsidRDefault="00F07946" w:rsidP="00432EE8">
            <w:pPr>
              <w:pStyle w:val="TAL"/>
              <w:rPr>
                <w:sz w:val="16"/>
              </w:rPr>
            </w:pPr>
            <w:r>
              <w:rPr>
                <w:sz w:val="16"/>
              </w:rPr>
              <w:t>C1-246423</w:t>
            </w:r>
          </w:p>
        </w:tc>
        <w:tc>
          <w:tcPr>
            <w:tcW w:w="0" w:type="auto"/>
          </w:tcPr>
          <w:p w14:paraId="66370F9C" w14:textId="77777777" w:rsidR="00F07946" w:rsidRPr="00223DA2" w:rsidRDefault="00F07946" w:rsidP="00432EE8">
            <w:pPr>
              <w:pStyle w:val="TAL"/>
              <w:rPr>
                <w:sz w:val="16"/>
              </w:rPr>
            </w:pPr>
            <w:r>
              <w:rPr>
                <w:sz w:val="16"/>
              </w:rPr>
              <w:t>Disaster roaming in manual mode</w:t>
            </w:r>
          </w:p>
        </w:tc>
        <w:tc>
          <w:tcPr>
            <w:tcW w:w="0" w:type="auto"/>
          </w:tcPr>
          <w:p w14:paraId="695ECABB" w14:textId="77777777" w:rsidR="00F07946" w:rsidRPr="00223DA2" w:rsidRDefault="00F07946" w:rsidP="00432EE8">
            <w:pPr>
              <w:pStyle w:val="TAL"/>
              <w:rPr>
                <w:sz w:val="16"/>
              </w:rPr>
            </w:pPr>
            <w:r>
              <w:rPr>
                <w:sz w:val="16"/>
              </w:rPr>
              <w:t>Samsung/Danish</w:t>
            </w:r>
          </w:p>
        </w:tc>
        <w:tc>
          <w:tcPr>
            <w:tcW w:w="0" w:type="auto"/>
          </w:tcPr>
          <w:p w14:paraId="749459D2" w14:textId="77777777" w:rsidR="00F07946" w:rsidRPr="00223DA2" w:rsidRDefault="00F07946" w:rsidP="00432EE8">
            <w:pPr>
              <w:pStyle w:val="TAL"/>
              <w:rPr>
                <w:sz w:val="16"/>
              </w:rPr>
            </w:pPr>
            <w:r>
              <w:rPr>
                <w:sz w:val="16"/>
              </w:rPr>
              <w:t>23.122</w:t>
            </w:r>
          </w:p>
        </w:tc>
        <w:tc>
          <w:tcPr>
            <w:tcW w:w="0" w:type="auto"/>
          </w:tcPr>
          <w:p w14:paraId="7A46D116" w14:textId="77777777" w:rsidR="00F07946" w:rsidRPr="00223DA2" w:rsidRDefault="00F07946" w:rsidP="00432EE8">
            <w:pPr>
              <w:pStyle w:val="TAL"/>
              <w:rPr>
                <w:sz w:val="16"/>
              </w:rPr>
            </w:pPr>
            <w:r>
              <w:rPr>
                <w:sz w:val="16"/>
              </w:rPr>
              <w:t>1259</w:t>
            </w:r>
          </w:p>
        </w:tc>
        <w:tc>
          <w:tcPr>
            <w:tcW w:w="0" w:type="auto"/>
          </w:tcPr>
          <w:p w14:paraId="09D02651" w14:textId="77777777" w:rsidR="00F07946" w:rsidRPr="00223DA2" w:rsidRDefault="00F07946" w:rsidP="00432EE8">
            <w:pPr>
              <w:pStyle w:val="TAR"/>
              <w:rPr>
                <w:sz w:val="16"/>
              </w:rPr>
            </w:pPr>
            <w:r>
              <w:rPr>
                <w:sz w:val="16"/>
              </w:rPr>
              <w:t>2</w:t>
            </w:r>
          </w:p>
        </w:tc>
        <w:tc>
          <w:tcPr>
            <w:tcW w:w="0" w:type="auto"/>
          </w:tcPr>
          <w:p w14:paraId="115AA581" w14:textId="77777777" w:rsidR="00F07946" w:rsidRPr="00223DA2" w:rsidRDefault="00F07946" w:rsidP="00432EE8">
            <w:pPr>
              <w:pStyle w:val="TAL"/>
              <w:rPr>
                <w:sz w:val="16"/>
              </w:rPr>
            </w:pPr>
            <w:r>
              <w:rPr>
                <w:sz w:val="16"/>
              </w:rPr>
              <w:t>Rel-19</w:t>
            </w:r>
          </w:p>
        </w:tc>
        <w:tc>
          <w:tcPr>
            <w:tcW w:w="0" w:type="auto"/>
          </w:tcPr>
          <w:p w14:paraId="5D8C028E" w14:textId="77777777" w:rsidR="00F07946" w:rsidRPr="00223DA2" w:rsidRDefault="00F07946" w:rsidP="00432EE8">
            <w:pPr>
              <w:pStyle w:val="TAL"/>
              <w:rPr>
                <w:sz w:val="16"/>
              </w:rPr>
            </w:pPr>
            <w:r>
              <w:rPr>
                <w:sz w:val="16"/>
              </w:rPr>
              <w:t>F</w:t>
            </w:r>
          </w:p>
        </w:tc>
        <w:tc>
          <w:tcPr>
            <w:tcW w:w="0" w:type="auto"/>
          </w:tcPr>
          <w:p w14:paraId="5F4AE05E" w14:textId="77777777" w:rsidR="00F07946" w:rsidRPr="00223DA2" w:rsidRDefault="00F07946" w:rsidP="00432EE8">
            <w:pPr>
              <w:pStyle w:val="TAL"/>
              <w:rPr>
                <w:sz w:val="16"/>
              </w:rPr>
            </w:pPr>
            <w:r>
              <w:rPr>
                <w:sz w:val="16"/>
              </w:rPr>
              <w:t>MINT, 5GProtoc19</w:t>
            </w:r>
          </w:p>
        </w:tc>
        <w:tc>
          <w:tcPr>
            <w:tcW w:w="0" w:type="auto"/>
          </w:tcPr>
          <w:p w14:paraId="568E6DBC" w14:textId="77777777" w:rsidR="00F07946" w:rsidRPr="00223DA2" w:rsidRDefault="00F07946" w:rsidP="00432EE8">
            <w:pPr>
              <w:pStyle w:val="TAL"/>
              <w:rPr>
                <w:sz w:val="16"/>
              </w:rPr>
            </w:pPr>
            <w:r>
              <w:rPr>
                <w:sz w:val="16"/>
              </w:rPr>
              <w:t>withdrawn</w:t>
            </w:r>
          </w:p>
        </w:tc>
      </w:tr>
      <w:tr w:rsidR="00F07946" w14:paraId="29049DB6" w14:textId="77777777" w:rsidTr="00432EE8">
        <w:tc>
          <w:tcPr>
            <w:tcW w:w="0" w:type="auto"/>
          </w:tcPr>
          <w:p w14:paraId="7E945A1C" w14:textId="77777777" w:rsidR="00F07946" w:rsidRPr="00223DA2" w:rsidRDefault="00F07946" w:rsidP="00432EE8">
            <w:pPr>
              <w:pStyle w:val="TAL"/>
              <w:rPr>
                <w:sz w:val="16"/>
              </w:rPr>
            </w:pPr>
            <w:r>
              <w:rPr>
                <w:sz w:val="16"/>
              </w:rPr>
              <w:t>C1-246414</w:t>
            </w:r>
          </w:p>
        </w:tc>
        <w:tc>
          <w:tcPr>
            <w:tcW w:w="0" w:type="auto"/>
          </w:tcPr>
          <w:p w14:paraId="1C51D40B" w14:textId="77777777" w:rsidR="00F07946" w:rsidRPr="00223DA2" w:rsidRDefault="00F07946" w:rsidP="00432EE8">
            <w:pPr>
              <w:pStyle w:val="TAL"/>
              <w:rPr>
                <w:sz w:val="16"/>
              </w:rPr>
            </w:pPr>
            <w:r>
              <w:rPr>
                <w:sz w:val="16"/>
              </w:rPr>
              <w:t>Deletion of FTA for localized services identified by GIN</w:t>
            </w:r>
          </w:p>
        </w:tc>
        <w:tc>
          <w:tcPr>
            <w:tcW w:w="0" w:type="auto"/>
          </w:tcPr>
          <w:p w14:paraId="0A4064D2" w14:textId="77777777" w:rsidR="00F07946" w:rsidRPr="00223DA2" w:rsidRDefault="00F07946" w:rsidP="00432EE8">
            <w:pPr>
              <w:pStyle w:val="TAL"/>
              <w:rPr>
                <w:sz w:val="16"/>
              </w:rPr>
            </w:pPr>
            <w:r>
              <w:rPr>
                <w:sz w:val="16"/>
              </w:rPr>
              <w:t>Samsung</w:t>
            </w:r>
          </w:p>
        </w:tc>
        <w:tc>
          <w:tcPr>
            <w:tcW w:w="0" w:type="auto"/>
          </w:tcPr>
          <w:p w14:paraId="63686FF4" w14:textId="77777777" w:rsidR="00F07946" w:rsidRPr="00223DA2" w:rsidRDefault="00F07946" w:rsidP="00432EE8">
            <w:pPr>
              <w:pStyle w:val="TAL"/>
              <w:rPr>
                <w:sz w:val="16"/>
              </w:rPr>
            </w:pPr>
            <w:r>
              <w:rPr>
                <w:sz w:val="16"/>
              </w:rPr>
              <w:t>23.122</w:t>
            </w:r>
          </w:p>
        </w:tc>
        <w:tc>
          <w:tcPr>
            <w:tcW w:w="0" w:type="auto"/>
          </w:tcPr>
          <w:p w14:paraId="389BCF2A" w14:textId="77777777" w:rsidR="00F07946" w:rsidRPr="00223DA2" w:rsidRDefault="00F07946" w:rsidP="00432EE8">
            <w:pPr>
              <w:pStyle w:val="TAL"/>
              <w:rPr>
                <w:sz w:val="16"/>
              </w:rPr>
            </w:pPr>
            <w:r>
              <w:rPr>
                <w:sz w:val="16"/>
              </w:rPr>
              <w:t>1274</w:t>
            </w:r>
          </w:p>
        </w:tc>
        <w:tc>
          <w:tcPr>
            <w:tcW w:w="0" w:type="auto"/>
          </w:tcPr>
          <w:p w14:paraId="4C674AD6" w14:textId="77777777" w:rsidR="00F07946" w:rsidRPr="00223DA2" w:rsidRDefault="00F07946" w:rsidP="00432EE8">
            <w:pPr>
              <w:pStyle w:val="TAR"/>
              <w:rPr>
                <w:sz w:val="16"/>
              </w:rPr>
            </w:pPr>
            <w:r>
              <w:rPr>
                <w:sz w:val="16"/>
              </w:rPr>
              <w:t>1</w:t>
            </w:r>
          </w:p>
        </w:tc>
        <w:tc>
          <w:tcPr>
            <w:tcW w:w="0" w:type="auto"/>
          </w:tcPr>
          <w:p w14:paraId="31AEBFA5" w14:textId="77777777" w:rsidR="00F07946" w:rsidRPr="00223DA2" w:rsidRDefault="00F07946" w:rsidP="00432EE8">
            <w:pPr>
              <w:pStyle w:val="TAL"/>
              <w:rPr>
                <w:sz w:val="16"/>
              </w:rPr>
            </w:pPr>
            <w:r>
              <w:rPr>
                <w:sz w:val="16"/>
              </w:rPr>
              <w:t>Rel-19</w:t>
            </w:r>
          </w:p>
        </w:tc>
        <w:tc>
          <w:tcPr>
            <w:tcW w:w="0" w:type="auto"/>
          </w:tcPr>
          <w:p w14:paraId="17FAF6DC" w14:textId="77777777" w:rsidR="00F07946" w:rsidRPr="00223DA2" w:rsidRDefault="00F07946" w:rsidP="00432EE8">
            <w:pPr>
              <w:pStyle w:val="TAL"/>
              <w:rPr>
                <w:sz w:val="16"/>
              </w:rPr>
            </w:pPr>
            <w:r>
              <w:rPr>
                <w:sz w:val="16"/>
              </w:rPr>
              <w:t>F</w:t>
            </w:r>
          </w:p>
        </w:tc>
        <w:tc>
          <w:tcPr>
            <w:tcW w:w="0" w:type="auto"/>
          </w:tcPr>
          <w:p w14:paraId="11DD0834" w14:textId="77777777" w:rsidR="00F07946" w:rsidRPr="00223DA2" w:rsidRDefault="00F07946" w:rsidP="00432EE8">
            <w:pPr>
              <w:pStyle w:val="TAL"/>
              <w:rPr>
                <w:sz w:val="16"/>
              </w:rPr>
            </w:pPr>
            <w:r>
              <w:rPr>
                <w:sz w:val="16"/>
              </w:rPr>
              <w:t>eNPN_Ph2, TEI19</w:t>
            </w:r>
          </w:p>
        </w:tc>
        <w:tc>
          <w:tcPr>
            <w:tcW w:w="0" w:type="auto"/>
          </w:tcPr>
          <w:p w14:paraId="679061CB" w14:textId="77777777" w:rsidR="00F07946" w:rsidRPr="00223DA2" w:rsidRDefault="00F07946" w:rsidP="00432EE8">
            <w:pPr>
              <w:pStyle w:val="TAL"/>
              <w:rPr>
                <w:sz w:val="16"/>
              </w:rPr>
            </w:pPr>
            <w:r>
              <w:rPr>
                <w:sz w:val="16"/>
              </w:rPr>
              <w:t>revised</w:t>
            </w:r>
          </w:p>
        </w:tc>
      </w:tr>
      <w:tr w:rsidR="00F07946" w14:paraId="0E093EB5" w14:textId="77777777" w:rsidTr="00432EE8">
        <w:tc>
          <w:tcPr>
            <w:tcW w:w="0" w:type="auto"/>
          </w:tcPr>
          <w:p w14:paraId="31231759" w14:textId="77777777" w:rsidR="00F07946" w:rsidRPr="00223DA2" w:rsidRDefault="00F07946" w:rsidP="00432EE8">
            <w:pPr>
              <w:pStyle w:val="TAL"/>
              <w:rPr>
                <w:sz w:val="16"/>
              </w:rPr>
            </w:pPr>
            <w:r>
              <w:rPr>
                <w:sz w:val="16"/>
              </w:rPr>
              <w:t>C1-246854</w:t>
            </w:r>
          </w:p>
        </w:tc>
        <w:tc>
          <w:tcPr>
            <w:tcW w:w="0" w:type="auto"/>
          </w:tcPr>
          <w:p w14:paraId="2A438F12" w14:textId="77777777" w:rsidR="00F07946" w:rsidRPr="00223DA2" w:rsidRDefault="00F07946" w:rsidP="00432EE8">
            <w:pPr>
              <w:pStyle w:val="TAL"/>
              <w:rPr>
                <w:sz w:val="16"/>
              </w:rPr>
            </w:pPr>
            <w:r>
              <w:rPr>
                <w:sz w:val="16"/>
              </w:rPr>
              <w:t>Deletion of FTA for localized services identified by GIN</w:t>
            </w:r>
          </w:p>
        </w:tc>
        <w:tc>
          <w:tcPr>
            <w:tcW w:w="0" w:type="auto"/>
          </w:tcPr>
          <w:p w14:paraId="7CD461EE" w14:textId="77777777" w:rsidR="00F07946" w:rsidRPr="00223DA2" w:rsidRDefault="00F07946" w:rsidP="00432EE8">
            <w:pPr>
              <w:pStyle w:val="TAL"/>
              <w:rPr>
                <w:sz w:val="16"/>
              </w:rPr>
            </w:pPr>
            <w:r>
              <w:rPr>
                <w:sz w:val="16"/>
              </w:rPr>
              <w:t>Samsung</w:t>
            </w:r>
          </w:p>
        </w:tc>
        <w:tc>
          <w:tcPr>
            <w:tcW w:w="0" w:type="auto"/>
          </w:tcPr>
          <w:p w14:paraId="7ABDD0BB" w14:textId="77777777" w:rsidR="00F07946" w:rsidRPr="00223DA2" w:rsidRDefault="00F07946" w:rsidP="00432EE8">
            <w:pPr>
              <w:pStyle w:val="TAL"/>
              <w:rPr>
                <w:sz w:val="16"/>
              </w:rPr>
            </w:pPr>
            <w:r>
              <w:rPr>
                <w:sz w:val="16"/>
              </w:rPr>
              <w:t>23.122</w:t>
            </w:r>
          </w:p>
        </w:tc>
        <w:tc>
          <w:tcPr>
            <w:tcW w:w="0" w:type="auto"/>
          </w:tcPr>
          <w:p w14:paraId="5EFD9E14" w14:textId="77777777" w:rsidR="00F07946" w:rsidRPr="00223DA2" w:rsidRDefault="00F07946" w:rsidP="00432EE8">
            <w:pPr>
              <w:pStyle w:val="TAL"/>
              <w:rPr>
                <w:sz w:val="16"/>
              </w:rPr>
            </w:pPr>
            <w:r>
              <w:rPr>
                <w:sz w:val="16"/>
              </w:rPr>
              <w:t>1274</w:t>
            </w:r>
          </w:p>
        </w:tc>
        <w:tc>
          <w:tcPr>
            <w:tcW w:w="0" w:type="auto"/>
          </w:tcPr>
          <w:p w14:paraId="42A640C1" w14:textId="77777777" w:rsidR="00F07946" w:rsidRPr="00223DA2" w:rsidRDefault="00F07946" w:rsidP="00432EE8">
            <w:pPr>
              <w:pStyle w:val="TAR"/>
              <w:rPr>
                <w:sz w:val="16"/>
              </w:rPr>
            </w:pPr>
            <w:r>
              <w:rPr>
                <w:sz w:val="16"/>
              </w:rPr>
              <w:t>2</w:t>
            </w:r>
          </w:p>
        </w:tc>
        <w:tc>
          <w:tcPr>
            <w:tcW w:w="0" w:type="auto"/>
          </w:tcPr>
          <w:p w14:paraId="7F0EFDA2" w14:textId="77777777" w:rsidR="00F07946" w:rsidRPr="00223DA2" w:rsidRDefault="00F07946" w:rsidP="00432EE8">
            <w:pPr>
              <w:pStyle w:val="TAL"/>
              <w:rPr>
                <w:sz w:val="16"/>
              </w:rPr>
            </w:pPr>
            <w:r>
              <w:rPr>
                <w:sz w:val="16"/>
              </w:rPr>
              <w:t>Rel-19</w:t>
            </w:r>
          </w:p>
        </w:tc>
        <w:tc>
          <w:tcPr>
            <w:tcW w:w="0" w:type="auto"/>
          </w:tcPr>
          <w:p w14:paraId="7D2521AA" w14:textId="77777777" w:rsidR="00F07946" w:rsidRPr="00223DA2" w:rsidRDefault="00F07946" w:rsidP="00432EE8">
            <w:pPr>
              <w:pStyle w:val="TAL"/>
              <w:rPr>
                <w:sz w:val="16"/>
              </w:rPr>
            </w:pPr>
            <w:r>
              <w:rPr>
                <w:sz w:val="16"/>
              </w:rPr>
              <w:t>F</w:t>
            </w:r>
          </w:p>
        </w:tc>
        <w:tc>
          <w:tcPr>
            <w:tcW w:w="0" w:type="auto"/>
          </w:tcPr>
          <w:p w14:paraId="148973AB" w14:textId="77777777" w:rsidR="00F07946" w:rsidRPr="00223DA2" w:rsidRDefault="00F07946" w:rsidP="00432EE8">
            <w:pPr>
              <w:pStyle w:val="TAL"/>
              <w:rPr>
                <w:sz w:val="16"/>
              </w:rPr>
            </w:pPr>
            <w:r>
              <w:rPr>
                <w:sz w:val="16"/>
              </w:rPr>
              <w:t>eNPN_Ph2, TEI19</w:t>
            </w:r>
          </w:p>
        </w:tc>
        <w:tc>
          <w:tcPr>
            <w:tcW w:w="0" w:type="auto"/>
          </w:tcPr>
          <w:p w14:paraId="782712CD" w14:textId="77777777" w:rsidR="00F07946" w:rsidRPr="00223DA2" w:rsidRDefault="00F07946" w:rsidP="00432EE8">
            <w:pPr>
              <w:pStyle w:val="TAL"/>
              <w:rPr>
                <w:sz w:val="16"/>
              </w:rPr>
            </w:pPr>
            <w:r>
              <w:rPr>
                <w:sz w:val="16"/>
              </w:rPr>
              <w:t>revised</w:t>
            </w:r>
          </w:p>
        </w:tc>
      </w:tr>
      <w:tr w:rsidR="00F07946" w14:paraId="531B9DD8" w14:textId="77777777" w:rsidTr="00432EE8">
        <w:tc>
          <w:tcPr>
            <w:tcW w:w="0" w:type="auto"/>
          </w:tcPr>
          <w:p w14:paraId="13B75F87" w14:textId="77777777" w:rsidR="00F07946" w:rsidRPr="00223DA2" w:rsidRDefault="00F07946" w:rsidP="00432EE8">
            <w:pPr>
              <w:pStyle w:val="TAL"/>
              <w:rPr>
                <w:sz w:val="16"/>
              </w:rPr>
            </w:pPr>
            <w:r>
              <w:rPr>
                <w:sz w:val="16"/>
              </w:rPr>
              <w:t>C1-247162</w:t>
            </w:r>
          </w:p>
        </w:tc>
        <w:tc>
          <w:tcPr>
            <w:tcW w:w="0" w:type="auto"/>
          </w:tcPr>
          <w:p w14:paraId="7CD8733D" w14:textId="77777777" w:rsidR="00F07946" w:rsidRPr="00223DA2" w:rsidRDefault="00F07946" w:rsidP="00432EE8">
            <w:pPr>
              <w:pStyle w:val="TAL"/>
              <w:rPr>
                <w:sz w:val="16"/>
              </w:rPr>
            </w:pPr>
            <w:r>
              <w:rPr>
                <w:sz w:val="16"/>
              </w:rPr>
              <w:t>Deletion of FTA for localized services identified by GIN</w:t>
            </w:r>
          </w:p>
        </w:tc>
        <w:tc>
          <w:tcPr>
            <w:tcW w:w="0" w:type="auto"/>
          </w:tcPr>
          <w:p w14:paraId="16C9EA04" w14:textId="77777777" w:rsidR="00F07946" w:rsidRPr="00223DA2" w:rsidRDefault="00F07946" w:rsidP="00432EE8">
            <w:pPr>
              <w:pStyle w:val="TAL"/>
              <w:rPr>
                <w:sz w:val="16"/>
              </w:rPr>
            </w:pPr>
            <w:r>
              <w:rPr>
                <w:sz w:val="16"/>
              </w:rPr>
              <w:t>Samsung</w:t>
            </w:r>
          </w:p>
        </w:tc>
        <w:tc>
          <w:tcPr>
            <w:tcW w:w="0" w:type="auto"/>
          </w:tcPr>
          <w:p w14:paraId="5B2362DC" w14:textId="77777777" w:rsidR="00F07946" w:rsidRPr="00223DA2" w:rsidRDefault="00F07946" w:rsidP="00432EE8">
            <w:pPr>
              <w:pStyle w:val="TAL"/>
              <w:rPr>
                <w:sz w:val="16"/>
              </w:rPr>
            </w:pPr>
            <w:r>
              <w:rPr>
                <w:sz w:val="16"/>
              </w:rPr>
              <w:t>23.122</w:t>
            </w:r>
          </w:p>
        </w:tc>
        <w:tc>
          <w:tcPr>
            <w:tcW w:w="0" w:type="auto"/>
          </w:tcPr>
          <w:p w14:paraId="77946FBB" w14:textId="77777777" w:rsidR="00F07946" w:rsidRPr="00223DA2" w:rsidRDefault="00F07946" w:rsidP="00432EE8">
            <w:pPr>
              <w:pStyle w:val="TAL"/>
              <w:rPr>
                <w:sz w:val="16"/>
              </w:rPr>
            </w:pPr>
            <w:r>
              <w:rPr>
                <w:sz w:val="16"/>
              </w:rPr>
              <w:t>1274</w:t>
            </w:r>
          </w:p>
        </w:tc>
        <w:tc>
          <w:tcPr>
            <w:tcW w:w="0" w:type="auto"/>
          </w:tcPr>
          <w:p w14:paraId="148F42A9" w14:textId="77777777" w:rsidR="00F07946" w:rsidRPr="00223DA2" w:rsidRDefault="00F07946" w:rsidP="00432EE8">
            <w:pPr>
              <w:pStyle w:val="TAR"/>
              <w:rPr>
                <w:sz w:val="16"/>
              </w:rPr>
            </w:pPr>
            <w:r>
              <w:rPr>
                <w:sz w:val="16"/>
              </w:rPr>
              <w:t>3</w:t>
            </w:r>
          </w:p>
        </w:tc>
        <w:tc>
          <w:tcPr>
            <w:tcW w:w="0" w:type="auto"/>
          </w:tcPr>
          <w:p w14:paraId="56FD0C42" w14:textId="77777777" w:rsidR="00F07946" w:rsidRPr="00223DA2" w:rsidRDefault="00F07946" w:rsidP="00432EE8">
            <w:pPr>
              <w:pStyle w:val="TAL"/>
              <w:rPr>
                <w:sz w:val="16"/>
              </w:rPr>
            </w:pPr>
            <w:r>
              <w:rPr>
                <w:sz w:val="16"/>
              </w:rPr>
              <w:t>Rel-19</w:t>
            </w:r>
          </w:p>
        </w:tc>
        <w:tc>
          <w:tcPr>
            <w:tcW w:w="0" w:type="auto"/>
          </w:tcPr>
          <w:p w14:paraId="44CC2907" w14:textId="77777777" w:rsidR="00F07946" w:rsidRPr="00223DA2" w:rsidRDefault="00F07946" w:rsidP="00432EE8">
            <w:pPr>
              <w:pStyle w:val="TAL"/>
              <w:rPr>
                <w:sz w:val="16"/>
              </w:rPr>
            </w:pPr>
            <w:r>
              <w:rPr>
                <w:sz w:val="16"/>
              </w:rPr>
              <w:t>F</w:t>
            </w:r>
          </w:p>
        </w:tc>
        <w:tc>
          <w:tcPr>
            <w:tcW w:w="0" w:type="auto"/>
          </w:tcPr>
          <w:p w14:paraId="674EBE58" w14:textId="77777777" w:rsidR="00F07946" w:rsidRPr="00223DA2" w:rsidRDefault="00F07946" w:rsidP="00432EE8">
            <w:pPr>
              <w:pStyle w:val="TAL"/>
              <w:rPr>
                <w:sz w:val="16"/>
              </w:rPr>
            </w:pPr>
            <w:r>
              <w:rPr>
                <w:sz w:val="16"/>
              </w:rPr>
              <w:t>eNPN_Ph2, TEI19</w:t>
            </w:r>
          </w:p>
        </w:tc>
        <w:tc>
          <w:tcPr>
            <w:tcW w:w="0" w:type="auto"/>
          </w:tcPr>
          <w:p w14:paraId="52E916C6" w14:textId="77777777" w:rsidR="00F07946" w:rsidRPr="00223DA2" w:rsidRDefault="00F07946" w:rsidP="00432EE8">
            <w:pPr>
              <w:pStyle w:val="TAL"/>
              <w:rPr>
                <w:sz w:val="16"/>
              </w:rPr>
            </w:pPr>
            <w:r>
              <w:rPr>
                <w:sz w:val="16"/>
              </w:rPr>
              <w:t>agreed</w:t>
            </w:r>
          </w:p>
        </w:tc>
      </w:tr>
      <w:tr w:rsidR="00F07946" w14:paraId="23AFE67C" w14:textId="77777777" w:rsidTr="00432EE8">
        <w:tc>
          <w:tcPr>
            <w:tcW w:w="0" w:type="auto"/>
          </w:tcPr>
          <w:p w14:paraId="6583413B" w14:textId="77777777" w:rsidR="00F07946" w:rsidRPr="00223DA2" w:rsidRDefault="00F07946" w:rsidP="00432EE8">
            <w:pPr>
              <w:pStyle w:val="TAL"/>
              <w:rPr>
                <w:sz w:val="16"/>
              </w:rPr>
            </w:pPr>
            <w:r>
              <w:rPr>
                <w:sz w:val="16"/>
              </w:rPr>
              <w:t>C1-246432</w:t>
            </w:r>
          </w:p>
        </w:tc>
        <w:tc>
          <w:tcPr>
            <w:tcW w:w="0" w:type="auto"/>
          </w:tcPr>
          <w:p w14:paraId="776A657F" w14:textId="77777777" w:rsidR="00F07946" w:rsidRPr="00223DA2" w:rsidRDefault="00F07946" w:rsidP="00432EE8">
            <w:pPr>
              <w:pStyle w:val="TAL"/>
              <w:rPr>
                <w:sz w:val="16"/>
              </w:rPr>
            </w:pPr>
            <w:r>
              <w:rPr>
                <w:sz w:val="16"/>
              </w:rPr>
              <w:t>UE exiting manual network selection mode</w:t>
            </w:r>
          </w:p>
        </w:tc>
        <w:tc>
          <w:tcPr>
            <w:tcW w:w="0" w:type="auto"/>
          </w:tcPr>
          <w:p w14:paraId="47C4BD03" w14:textId="77777777" w:rsidR="00F07946" w:rsidRPr="00223DA2" w:rsidRDefault="00F07946" w:rsidP="00432EE8">
            <w:pPr>
              <w:pStyle w:val="TAL"/>
              <w:rPr>
                <w:sz w:val="16"/>
              </w:rPr>
            </w:pPr>
            <w:r>
              <w:rPr>
                <w:sz w:val="16"/>
              </w:rPr>
              <w:t>Samsung</w:t>
            </w:r>
          </w:p>
        </w:tc>
        <w:tc>
          <w:tcPr>
            <w:tcW w:w="0" w:type="auto"/>
          </w:tcPr>
          <w:p w14:paraId="6193E9F0" w14:textId="77777777" w:rsidR="00F07946" w:rsidRPr="00223DA2" w:rsidRDefault="00F07946" w:rsidP="00432EE8">
            <w:pPr>
              <w:pStyle w:val="TAL"/>
              <w:rPr>
                <w:sz w:val="16"/>
              </w:rPr>
            </w:pPr>
            <w:r>
              <w:rPr>
                <w:sz w:val="16"/>
              </w:rPr>
              <w:t>23.122</w:t>
            </w:r>
          </w:p>
        </w:tc>
        <w:tc>
          <w:tcPr>
            <w:tcW w:w="0" w:type="auto"/>
          </w:tcPr>
          <w:p w14:paraId="028291D4" w14:textId="77777777" w:rsidR="00F07946" w:rsidRPr="00223DA2" w:rsidRDefault="00F07946" w:rsidP="00432EE8">
            <w:pPr>
              <w:pStyle w:val="TAL"/>
              <w:rPr>
                <w:sz w:val="16"/>
              </w:rPr>
            </w:pPr>
            <w:r>
              <w:rPr>
                <w:sz w:val="16"/>
              </w:rPr>
              <w:t>1276</w:t>
            </w:r>
          </w:p>
        </w:tc>
        <w:tc>
          <w:tcPr>
            <w:tcW w:w="0" w:type="auto"/>
          </w:tcPr>
          <w:p w14:paraId="66212C3C" w14:textId="77777777" w:rsidR="00F07946" w:rsidRPr="00223DA2" w:rsidRDefault="00F07946" w:rsidP="00432EE8">
            <w:pPr>
              <w:pStyle w:val="TAR"/>
              <w:rPr>
                <w:sz w:val="16"/>
              </w:rPr>
            </w:pPr>
            <w:r>
              <w:rPr>
                <w:sz w:val="16"/>
              </w:rPr>
              <w:t>2</w:t>
            </w:r>
          </w:p>
        </w:tc>
        <w:tc>
          <w:tcPr>
            <w:tcW w:w="0" w:type="auto"/>
          </w:tcPr>
          <w:p w14:paraId="21AAD8CF" w14:textId="77777777" w:rsidR="00F07946" w:rsidRPr="00223DA2" w:rsidRDefault="00F07946" w:rsidP="00432EE8">
            <w:pPr>
              <w:pStyle w:val="TAL"/>
              <w:rPr>
                <w:sz w:val="16"/>
              </w:rPr>
            </w:pPr>
            <w:r>
              <w:rPr>
                <w:sz w:val="16"/>
              </w:rPr>
              <w:t>Rel-19</w:t>
            </w:r>
          </w:p>
        </w:tc>
        <w:tc>
          <w:tcPr>
            <w:tcW w:w="0" w:type="auto"/>
          </w:tcPr>
          <w:p w14:paraId="324C53F8" w14:textId="77777777" w:rsidR="00F07946" w:rsidRPr="00223DA2" w:rsidRDefault="00F07946" w:rsidP="00432EE8">
            <w:pPr>
              <w:pStyle w:val="TAL"/>
              <w:rPr>
                <w:sz w:val="16"/>
              </w:rPr>
            </w:pPr>
            <w:r>
              <w:rPr>
                <w:sz w:val="16"/>
              </w:rPr>
              <w:t>F</w:t>
            </w:r>
          </w:p>
        </w:tc>
        <w:tc>
          <w:tcPr>
            <w:tcW w:w="0" w:type="auto"/>
          </w:tcPr>
          <w:p w14:paraId="353E119C" w14:textId="77777777" w:rsidR="00F07946" w:rsidRPr="00223DA2" w:rsidRDefault="00F07946" w:rsidP="00432EE8">
            <w:pPr>
              <w:pStyle w:val="TAL"/>
              <w:rPr>
                <w:sz w:val="16"/>
              </w:rPr>
            </w:pPr>
            <w:r>
              <w:rPr>
                <w:sz w:val="16"/>
              </w:rPr>
              <w:t>5GProtoc19</w:t>
            </w:r>
          </w:p>
        </w:tc>
        <w:tc>
          <w:tcPr>
            <w:tcW w:w="0" w:type="auto"/>
          </w:tcPr>
          <w:p w14:paraId="29365036" w14:textId="77777777" w:rsidR="00F07946" w:rsidRPr="00223DA2" w:rsidRDefault="00F07946" w:rsidP="00432EE8">
            <w:pPr>
              <w:pStyle w:val="TAL"/>
              <w:rPr>
                <w:sz w:val="16"/>
              </w:rPr>
            </w:pPr>
            <w:r>
              <w:rPr>
                <w:sz w:val="16"/>
              </w:rPr>
              <w:t>revised</w:t>
            </w:r>
          </w:p>
        </w:tc>
      </w:tr>
      <w:tr w:rsidR="00F07946" w14:paraId="436CDA42" w14:textId="77777777" w:rsidTr="00432EE8">
        <w:tc>
          <w:tcPr>
            <w:tcW w:w="0" w:type="auto"/>
          </w:tcPr>
          <w:p w14:paraId="2E29E5BC" w14:textId="77777777" w:rsidR="00F07946" w:rsidRPr="00223DA2" w:rsidRDefault="00F07946" w:rsidP="00432EE8">
            <w:pPr>
              <w:pStyle w:val="TAL"/>
              <w:rPr>
                <w:sz w:val="16"/>
              </w:rPr>
            </w:pPr>
            <w:r>
              <w:rPr>
                <w:sz w:val="16"/>
              </w:rPr>
              <w:t>C1-246853</w:t>
            </w:r>
          </w:p>
        </w:tc>
        <w:tc>
          <w:tcPr>
            <w:tcW w:w="0" w:type="auto"/>
          </w:tcPr>
          <w:p w14:paraId="185F2A1A" w14:textId="77777777" w:rsidR="00F07946" w:rsidRPr="00223DA2" w:rsidRDefault="00F07946" w:rsidP="00432EE8">
            <w:pPr>
              <w:pStyle w:val="TAL"/>
              <w:rPr>
                <w:sz w:val="16"/>
              </w:rPr>
            </w:pPr>
            <w:r>
              <w:rPr>
                <w:sz w:val="16"/>
              </w:rPr>
              <w:t>UE exiting manual network selection mode</w:t>
            </w:r>
          </w:p>
        </w:tc>
        <w:tc>
          <w:tcPr>
            <w:tcW w:w="0" w:type="auto"/>
          </w:tcPr>
          <w:p w14:paraId="15DEE1E4" w14:textId="77777777" w:rsidR="00F07946" w:rsidRPr="00223DA2" w:rsidRDefault="00F07946" w:rsidP="00432EE8">
            <w:pPr>
              <w:pStyle w:val="TAL"/>
              <w:rPr>
                <w:sz w:val="16"/>
              </w:rPr>
            </w:pPr>
            <w:r>
              <w:rPr>
                <w:sz w:val="16"/>
              </w:rPr>
              <w:t>Samsung</w:t>
            </w:r>
          </w:p>
        </w:tc>
        <w:tc>
          <w:tcPr>
            <w:tcW w:w="0" w:type="auto"/>
          </w:tcPr>
          <w:p w14:paraId="228CB562" w14:textId="77777777" w:rsidR="00F07946" w:rsidRPr="00223DA2" w:rsidRDefault="00F07946" w:rsidP="00432EE8">
            <w:pPr>
              <w:pStyle w:val="TAL"/>
              <w:rPr>
                <w:sz w:val="16"/>
              </w:rPr>
            </w:pPr>
            <w:r>
              <w:rPr>
                <w:sz w:val="16"/>
              </w:rPr>
              <w:t>23.122</w:t>
            </w:r>
          </w:p>
        </w:tc>
        <w:tc>
          <w:tcPr>
            <w:tcW w:w="0" w:type="auto"/>
          </w:tcPr>
          <w:p w14:paraId="0B172402" w14:textId="77777777" w:rsidR="00F07946" w:rsidRPr="00223DA2" w:rsidRDefault="00F07946" w:rsidP="00432EE8">
            <w:pPr>
              <w:pStyle w:val="TAL"/>
              <w:rPr>
                <w:sz w:val="16"/>
              </w:rPr>
            </w:pPr>
            <w:r>
              <w:rPr>
                <w:sz w:val="16"/>
              </w:rPr>
              <w:t>1276</w:t>
            </w:r>
          </w:p>
        </w:tc>
        <w:tc>
          <w:tcPr>
            <w:tcW w:w="0" w:type="auto"/>
          </w:tcPr>
          <w:p w14:paraId="11CD0512" w14:textId="77777777" w:rsidR="00F07946" w:rsidRPr="00223DA2" w:rsidRDefault="00F07946" w:rsidP="00432EE8">
            <w:pPr>
              <w:pStyle w:val="TAR"/>
              <w:rPr>
                <w:sz w:val="16"/>
              </w:rPr>
            </w:pPr>
            <w:r>
              <w:rPr>
                <w:sz w:val="16"/>
              </w:rPr>
              <w:t>3</w:t>
            </w:r>
          </w:p>
        </w:tc>
        <w:tc>
          <w:tcPr>
            <w:tcW w:w="0" w:type="auto"/>
          </w:tcPr>
          <w:p w14:paraId="01483AB1" w14:textId="77777777" w:rsidR="00F07946" w:rsidRPr="00223DA2" w:rsidRDefault="00F07946" w:rsidP="00432EE8">
            <w:pPr>
              <w:pStyle w:val="TAL"/>
              <w:rPr>
                <w:sz w:val="16"/>
              </w:rPr>
            </w:pPr>
            <w:r>
              <w:rPr>
                <w:sz w:val="16"/>
              </w:rPr>
              <w:t>Rel-19</w:t>
            </w:r>
          </w:p>
        </w:tc>
        <w:tc>
          <w:tcPr>
            <w:tcW w:w="0" w:type="auto"/>
          </w:tcPr>
          <w:p w14:paraId="4B003FCA" w14:textId="77777777" w:rsidR="00F07946" w:rsidRPr="00223DA2" w:rsidRDefault="00F07946" w:rsidP="00432EE8">
            <w:pPr>
              <w:pStyle w:val="TAL"/>
              <w:rPr>
                <w:sz w:val="16"/>
              </w:rPr>
            </w:pPr>
            <w:r>
              <w:rPr>
                <w:sz w:val="16"/>
              </w:rPr>
              <w:t>F</w:t>
            </w:r>
          </w:p>
        </w:tc>
        <w:tc>
          <w:tcPr>
            <w:tcW w:w="0" w:type="auto"/>
          </w:tcPr>
          <w:p w14:paraId="639BF7A8" w14:textId="77777777" w:rsidR="00F07946" w:rsidRPr="00223DA2" w:rsidRDefault="00F07946" w:rsidP="00432EE8">
            <w:pPr>
              <w:pStyle w:val="TAL"/>
              <w:rPr>
                <w:sz w:val="16"/>
              </w:rPr>
            </w:pPr>
            <w:r>
              <w:rPr>
                <w:sz w:val="16"/>
              </w:rPr>
              <w:t>5GProtoc19</w:t>
            </w:r>
          </w:p>
        </w:tc>
        <w:tc>
          <w:tcPr>
            <w:tcW w:w="0" w:type="auto"/>
          </w:tcPr>
          <w:p w14:paraId="7178D413" w14:textId="77777777" w:rsidR="00F07946" w:rsidRPr="00223DA2" w:rsidRDefault="00F07946" w:rsidP="00432EE8">
            <w:pPr>
              <w:pStyle w:val="TAL"/>
              <w:rPr>
                <w:sz w:val="16"/>
              </w:rPr>
            </w:pPr>
            <w:r>
              <w:rPr>
                <w:sz w:val="16"/>
              </w:rPr>
              <w:t>revised</w:t>
            </w:r>
          </w:p>
        </w:tc>
      </w:tr>
      <w:tr w:rsidR="00F07946" w14:paraId="61E3EBAA" w14:textId="77777777" w:rsidTr="00432EE8">
        <w:tc>
          <w:tcPr>
            <w:tcW w:w="0" w:type="auto"/>
          </w:tcPr>
          <w:p w14:paraId="41FDEB78" w14:textId="77777777" w:rsidR="00F07946" w:rsidRPr="00223DA2" w:rsidRDefault="00F07946" w:rsidP="00432EE8">
            <w:pPr>
              <w:pStyle w:val="TAL"/>
              <w:rPr>
                <w:sz w:val="16"/>
              </w:rPr>
            </w:pPr>
            <w:r>
              <w:rPr>
                <w:sz w:val="16"/>
              </w:rPr>
              <w:t>C1-247174</w:t>
            </w:r>
          </w:p>
        </w:tc>
        <w:tc>
          <w:tcPr>
            <w:tcW w:w="0" w:type="auto"/>
          </w:tcPr>
          <w:p w14:paraId="453F3E19" w14:textId="77777777" w:rsidR="00F07946" w:rsidRPr="00223DA2" w:rsidRDefault="00F07946" w:rsidP="00432EE8">
            <w:pPr>
              <w:pStyle w:val="TAL"/>
              <w:rPr>
                <w:sz w:val="16"/>
              </w:rPr>
            </w:pPr>
            <w:r>
              <w:rPr>
                <w:sz w:val="16"/>
              </w:rPr>
              <w:t>UE exiting manual network selection mode</w:t>
            </w:r>
          </w:p>
        </w:tc>
        <w:tc>
          <w:tcPr>
            <w:tcW w:w="0" w:type="auto"/>
          </w:tcPr>
          <w:p w14:paraId="263E2751" w14:textId="77777777" w:rsidR="00F07946" w:rsidRPr="00223DA2" w:rsidRDefault="00F07946" w:rsidP="00432EE8">
            <w:pPr>
              <w:pStyle w:val="TAL"/>
              <w:rPr>
                <w:sz w:val="16"/>
              </w:rPr>
            </w:pPr>
            <w:r>
              <w:rPr>
                <w:sz w:val="16"/>
              </w:rPr>
              <w:t>Samsung</w:t>
            </w:r>
          </w:p>
        </w:tc>
        <w:tc>
          <w:tcPr>
            <w:tcW w:w="0" w:type="auto"/>
          </w:tcPr>
          <w:p w14:paraId="397706EC" w14:textId="77777777" w:rsidR="00F07946" w:rsidRPr="00223DA2" w:rsidRDefault="00F07946" w:rsidP="00432EE8">
            <w:pPr>
              <w:pStyle w:val="TAL"/>
              <w:rPr>
                <w:sz w:val="16"/>
              </w:rPr>
            </w:pPr>
            <w:r>
              <w:rPr>
                <w:sz w:val="16"/>
              </w:rPr>
              <w:t>23.122</w:t>
            </w:r>
          </w:p>
        </w:tc>
        <w:tc>
          <w:tcPr>
            <w:tcW w:w="0" w:type="auto"/>
          </w:tcPr>
          <w:p w14:paraId="265163ED" w14:textId="77777777" w:rsidR="00F07946" w:rsidRPr="00223DA2" w:rsidRDefault="00F07946" w:rsidP="00432EE8">
            <w:pPr>
              <w:pStyle w:val="TAL"/>
              <w:rPr>
                <w:sz w:val="16"/>
              </w:rPr>
            </w:pPr>
            <w:r>
              <w:rPr>
                <w:sz w:val="16"/>
              </w:rPr>
              <w:t>1276</w:t>
            </w:r>
          </w:p>
        </w:tc>
        <w:tc>
          <w:tcPr>
            <w:tcW w:w="0" w:type="auto"/>
          </w:tcPr>
          <w:p w14:paraId="1B734CEC" w14:textId="77777777" w:rsidR="00F07946" w:rsidRPr="00223DA2" w:rsidRDefault="00F07946" w:rsidP="00432EE8">
            <w:pPr>
              <w:pStyle w:val="TAR"/>
              <w:rPr>
                <w:sz w:val="16"/>
              </w:rPr>
            </w:pPr>
            <w:r>
              <w:rPr>
                <w:sz w:val="16"/>
              </w:rPr>
              <w:t>4</w:t>
            </w:r>
          </w:p>
        </w:tc>
        <w:tc>
          <w:tcPr>
            <w:tcW w:w="0" w:type="auto"/>
          </w:tcPr>
          <w:p w14:paraId="315ABAB3" w14:textId="77777777" w:rsidR="00F07946" w:rsidRPr="00223DA2" w:rsidRDefault="00F07946" w:rsidP="00432EE8">
            <w:pPr>
              <w:pStyle w:val="TAL"/>
              <w:rPr>
                <w:sz w:val="16"/>
              </w:rPr>
            </w:pPr>
            <w:r>
              <w:rPr>
                <w:sz w:val="16"/>
              </w:rPr>
              <w:t>Rel-19</w:t>
            </w:r>
          </w:p>
        </w:tc>
        <w:tc>
          <w:tcPr>
            <w:tcW w:w="0" w:type="auto"/>
          </w:tcPr>
          <w:p w14:paraId="00B92B04" w14:textId="77777777" w:rsidR="00F07946" w:rsidRPr="00223DA2" w:rsidRDefault="00F07946" w:rsidP="00432EE8">
            <w:pPr>
              <w:pStyle w:val="TAL"/>
              <w:rPr>
                <w:sz w:val="16"/>
              </w:rPr>
            </w:pPr>
            <w:r>
              <w:rPr>
                <w:sz w:val="16"/>
              </w:rPr>
              <w:t>F</w:t>
            </w:r>
          </w:p>
        </w:tc>
        <w:tc>
          <w:tcPr>
            <w:tcW w:w="0" w:type="auto"/>
          </w:tcPr>
          <w:p w14:paraId="5AB3DE97" w14:textId="77777777" w:rsidR="00F07946" w:rsidRPr="00223DA2" w:rsidRDefault="00F07946" w:rsidP="00432EE8">
            <w:pPr>
              <w:pStyle w:val="TAL"/>
              <w:rPr>
                <w:sz w:val="16"/>
              </w:rPr>
            </w:pPr>
            <w:r>
              <w:rPr>
                <w:sz w:val="16"/>
              </w:rPr>
              <w:t>5GProtoc19</w:t>
            </w:r>
          </w:p>
        </w:tc>
        <w:tc>
          <w:tcPr>
            <w:tcW w:w="0" w:type="auto"/>
          </w:tcPr>
          <w:p w14:paraId="416F3227" w14:textId="77777777" w:rsidR="00F07946" w:rsidRPr="00223DA2" w:rsidRDefault="00F07946" w:rsidP="00432EE8">
            <w:pPr>
              <w:pStyle w:val="TAL"/>
              <w:rPr>
                <w:sz w:val="16"/>
              </w:rPr>
            </w:pPr>
            <w:r>
              <w:rPr>
                <w:sz w:val="16"/>
              </w:rPr>
              <w:t>agreed</w:t>
            </w:r>
          </w:p>
        </w:tc>
      </w:tr>
      <w:tr w:rsidR="00F07946" w14:paraId="1801F46B" w14:textId="77777777" w:rsidTr="00432EE8">
        <w:tc>
          <w:tcPr>
            <w:tcW w:w="0" w:type="auto"/>
          </w:tcPr>
          <w:p w14:paraId="7FD4CF5E" w14:textId="77777777" w:rsidR="00F07946" w:rsidRPr="00223DA2" w:rsidRDefault="00F07946" w:rsidP="00432EE8">
            <w:pPr>
              <w:pStyle w:val="TAL"/>
              <w:rPr>
                <w:sz w:val="16"/>
              </w:rPr>
            </w:pPr>
            <w:r>
              <w:rPr>
                <w:sz w:val="16"/>
              </w:rPr>
              <w:t>C1-246211</w:t>
            </w:r>
          </w:p>
        </w:tc>
        <w:tc>
          <w:tcPr>
            <w:tcW w:w="0" w:type="auto"/>
          </w:tcPr>
          <w:p w14:paraId="22243798" w14:textId="77777777" w:rsidR="00F07946" w:rsidRPr="00223DA2" w:rsidRDefault="00F07946" w:rsidP="00432EE8">
            <w:pPr>
              <w:pStyle w:val="TAL"/>
              <w:rPr>
                <w:sz w:val="16"/>
              </w:rPr>
            </w:pPr>
            <w:r>
              <w:rPr>
                <w:sz w:val="16"/>
              </w:rPr>
              <w:t>Making SOR-CMCI support optional for UE</w:t>
            </w:r>
          </w:p>
        </w:tc>
        <w:tc>
          <w:tcPr>
            <w:tcW w:w="0" w:type="auto"/>
          </w:tcPr>
          <w:p w14:paraId="6275922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53754E31" w14:textId="77777777" w:rsidR="00F07946" w:rsidRPr="00223DA2" w:rsidRDefault="00F07946" w:rsidP="00432EE8">
            <w:pPr>
              <w:pStyle w:val="TAL"/>
              <w:rPr>
                <w:sz w:val="16"/>
              </w:rPr>
            </w:pPr>
            <w:r>
              <w:rPr>
                <w:sz w:val="16"/>
              </w:rPr>
              <w:t>23.122</w:t>
            </w:r>
          </w:p>
        </w:tc>
        <w:tc>
          <w:tcPr>
            <w:tcW w:w="0" w:type="auto"/>
          </w:tcPr>
          <w:p w14:paraId="56458E15" w14:textId="77777777" w:rsidR="00F07946" w:rsidRPr="00223DA2" w:rsidRDefault="00F07946" w:rsidP="00432EE8">
            <w:pPr>
              <w:pStyle w:val="TAL"/>
              <w:rPr>
                <w:sz w:val="16"/>
              </w:rPr>
            </w:pPr>
            <w:r>
              <w:rPr>
                <w:sz w:val="16"/>
              </w:rPr>
              <w:t>1277</w:t>
            </w:r>
          </w:p>
        </w:tc>
        <w:tc>
          <w:tcPr>
            <w:tcW w:w="0" w:type="auto"/>
          </w:tcPr>
          <w:p w14:paraId="4568A521" w14:textId="77777777" w:rsidR="00F07946" w:rsidRPr="00223DA2" w:rsidRDefault="00F07946" w:rsidP="00432EE8">
            <w:pPr>
              <w:pStyle w:val="TAR"/>
              <w:rPr>
                <w:sz w:val="16"/>
              </w:rPr>
            </w:pPr>
            <w:r>
              <w:rPr>
                <w:sz w:val="16"/>
              </w:rPr>
              <w:t>1</w:t>
            </w:r>
          </w:p>
        </w:tc>
        <w:tc>
          <w:tcPr>
            <w:tcW w:w="0" w:type="auto"/>
          </w:tcPr>
          <w:p w14:paraId="5A93B33C" w14:textId="77777777" w:rsidR="00F07946" w:rsidRPr="00223DA2" w:rsidRDefault="00F07946" w:rsidP="00432EE8">
            <w:pPr>
              <w:pStyle w:val="TAL"/>
              <w:rPr>
                <w:sz w:val="16"/>
              </w:rPr>
            </w:pPr>
            <w:r>
              <w:rPr>
                <w:sz w:val="16"/>
              </w:rPr>
              <w:t>Rel-19</w:t>
            </w:r>
          </w:p>
        </w:tc>
        <w:tc>
          <w:tcPr>
            <w:tcW w:w="0" w:type="auto"/>
          </w:tcPr>
          <w:p w14:paraId="6F4FF33D" w14:textId="77777777" w:rsidR="00F07946" w:rsidRPr="00223DA2" w:rsidRDefault="00F07946" w:rsidP="00432EE8">
            <w:pPr>
              <w:pStyle w:val="TAL"/>
              <w:rPr>
                <w:sz w:val="16"/>
              </w:rPr>
            </w:pPr>
            <w:r>
              <w:rPr>
                <w:sz w:val="16"/>
              </w:rPr>
              <w:t>A</w:t>
            </w:r>
          </w:p>
        </w:tc>
        <w:tc>
          <w:tcPr>
            <w:tcW w:w="0" w:type="auto"/>
          </w:tcPr>
          <w:p w14:paraId="69336152" w14:textId="77777777" w:rsidR="00F07946" w:rsidRPr="00223DA2" w:rsidRDefault="00F07946" w:rsidP="00432EE8">
            <w:pPr>
              <w:pStyle w:val="TAL"/>
              <w:rPr>
                <w:sz w:val="16"/>
              </w:rPr>
            </w:pPr>
            <w:r>
              <w:rPr>
                <w:sz w:val="16"/>
              </w:rPr>
              <w:t>eCPSOR_CON</w:t>
            </w:r>
          </w:p>
        </w:tc>
        <w:tc>
          <w:tcPr>
            <w:tcW w:w="0" w:type="auto"/>
          </w:tcPr>
          <w:p w14:paraId="732971DC" w14:textId="77777777" w:rsidR="00F07946" w:rsidRPr="00223DA2" w:rsidRDefault="00F07946" w:rsidP="00432EE8">
            <w:pPr>
              <w:pStyle w:val="TAL"/>
              <w:rPr>
                <w:sz w:val="16"/>
              </w:rPr>
            </w:pPr>
            <w:r>
              <w:rPr>
                <w:sz w:val="16"/>
              </w:rPr>
              <w:t>agreed</w:t>
            </w:r>
          </w:p>
        </w:tc>
      </w:tr>
      <w:tr w:rsidR="00F07946" w14:paraId="31799E22" w14:textId="77777777" w:rsidTr="00432EE8">
        <w:tc>
          <w:tcPr>
            <w:tcW w:w="0" w:type="auto"/>
          </w:tcPr>
          <w:p w14:paraId="1E0A6B24" w14:textId="77777777" w:rsidR="00F07946" w:rsidRPr="00223DA2" w:rsidRDefault="00F07946" w:rsidP="00432EE8">
            <w:pPr>
              <w:pStyle w:val="TAL"/>
              <w:rPr>
                <w:sz w:val="16"/>
              </w:rPr>
            </w:pPr>
            <w:r>
              <w:rPr>
                <w:sz w:val="16"/>
              </w:rPr>
              <w:t>C1-246596</w:t>
            </w:r>
          </w:p>
        </w:tc>
        <w:tc>
          <w:tcPr>
            <w:tcW w:w="0" w:type="auto"/>
          </w:tcPr>
          <w:p w14:paraId="10BCF562" w14:textId="77777777" w:rsidR="00F07946" w:rsidRPr="00223DA2" w:rsidRDefault="00F07946" w:rsidP="00432EE8">
            <w:pPr>
              <w:pStyle w:val="TAL"/>
              <w:rPr>
                <w:sz w:val="16"/>
              </w:rPr>
            </w:pPr>
            <w:r>
              <w:rPr>
                <w:sz w:val="16"/>
              </w:rPr>
              <w:t xml:space="preserve">Correction for the case of using 5G </w:t>
            </w:r>
            <w:proofErr w:type="spellStart"/>
            <w:r>
              <w:rPr>
                <w:sz w:val="16"/>
              </w:rPr>
              <w:t>ProSe</w:t>
            </w:r>
            <w:proofErr w:type="spellEnd"/>
            <w:r>
              <w:rPr>
                <w:sz w:val="16"/>
              </w:rPr>
              <w:t xml:space="preserve"> when no suitable cell is found</w:t>
            </w:r>
          </w:p>
        </w:tc>
        <w:tc>
          <w:tcPr>
            <w:tcW w:w="0" w:type="auto"/>
          </w:tcPr>
          <w:p w14:paraId="3C1E7802" w14:textId="77777777" w:rsidR="00F07946" w:rsidRPr="00223DA2" w:rsidRDefault="00F07946" w:rsidP="00432EE8">
            <w:pPr>
              <w:pStyle w:val="TAL"/>
              <w:rPr>
                <w:sz w:val="16"/>
              </w:rPr>
            </w:pPr>
            <w:r>
              <w:rPr>
                <w:sz w:val="16"/>
              </w:rPr>
              <w:t>Nokia</w:t>
            </w:r>
          </w:p>
        </w:tc>
        <w:tc>
          <w:tcPr>
            <w:tcW w:w="0" w:type="auto"/>
          </w:tcPr>
          <w:p w14:paraId="77EEC289" w14:textId="77777777" w:rsidR="00F07946" w:rsidRPr="00223DA2" w:rsidRDefault="00F07946" w:rsidP="00432EE8">
            <w:pPr>
              <w:pStyle w:val="TAL"/>
              <w:rPr>
                <w:sz w:val="16"/>
              </w:rPr>
            </w:pPr>
            <w:r>
              <w:rPr>
                <w:sz w:val="16"/>
              </w:rPr>
              <w:t>23.122</w:t>
            </w:r>
          </w:p>
        </w:tc>
        <w:tc>
          <w:tcPr>
            <w:tcW w:w="0" w:type="auto"/>
          </w:tcPr>
          <w:p w14:paraId="1DA9EB7F" w14:textId="77777777" w:rsidR="00F07946" w:rsidRPr="00223DA2" w:rsidRDefault="00F07946" w:rsidP="00432EE8">
            <w:pPr>
              <w:pStyle w:val="TAL"/>
              <w:rPr>
                <w:sz w:val="16"/>
              </w:rPr>
            </w:pPr>
            <w:r>
              <w:rPr>
                <w:sz w:val="16"/>
              </w:rPr>
              <w:t>1281</w:t>
            </w:r>
          </w:p>
        </w:tc>
        <w:tc>
          <w:tcPr>
            <w:tcW w:w="0" w:type="auto"/>
          </w:tcPr>
          <w:p w14:paraId="1ABC2601" w14:textId="77777777" w:rsidR="00F07946" w:rsidRPr="00223DA2" w:rsidRDefault="00F07946" w:rsidP="00432EE8">
            <w:pPr>
              <w:pStyle w:val="TAR"/>
              <w:rPr>
                <w:sz w:val="16"/>
              </w:rPr>
            </w:pPr>
            <w:r>
              <w:rPr>
                <w:sz w:val="16"/>
              </w:rPr>
              <w:t>1</w:t>
            </w:r>
          </w:p>
        </w:tc>
        <w:tc>
          <w:tcPr>
            <w:tcW w:w="0" w:type="auto"/>
          </w:tcPr>
          <w:p w14:paraId="3F0AB70D" w14:textId="77777777" w:rsidR="00F07946" w:rsidRPr="00223DA2" w:rsidRDefault="00F07946" w:rsidP="00432EE8">
            <w:pPr>
              <w:pStyle w:val="TAL"/>
              <w:rPr>
                <w:sz w:val="16"/>
              </w:rPr>
            </w:pPr>
            <w:r>
              <w:rPr>
                <w:sz w:val="16"/>
              </w:rPr>
              <w:t>Rel-19</w:t>
            </w:r>
          </w:p>
        </w:tc>
        <w:tc>
          <w:tcPr>
            <w:tcW w:w="0" w:type="auto"/>
          </w:tcPr>
          <w:p w14:paraId="191D3A87" w14:textId="77777777" w:rsidR="00F07946" w:rsidRPr="00223DA2" w:rsidRDefault="00F07946" w:rsidP="00432EE8">
            <w:pPr>
              <w:pStyle w:val="TAL"/>
              <w:rPr>
                <w:sz w:val="16"/>
              </w:rPr>
            </w:pPr>
            <w:r>
              <w:rPr>
                <w:sz w:val="16"/>
              </w:rPr>
              <w:t>F</w:t>
            </w:r>
          </w:p>
        </w:tc>
        <w:tc>
          <w:tcPr>
            <w:tcW w:w="0" w:type="auto"/>
          </w:tcPr>
          <w:p w14:paraId="115B077D" w14:textId="77777777" w:rsidR="00F07946" w:rsidRPr="00223DA2" w:rsidRDefault="00F07946" w:rsidP="00432EE8">
            <w:pPr>
              <w:pStyle w:val="TAL"/>
              <w:rPr>
                <w:sz w:val="16"/>
              </w:rPr>
            </w:pPr>
            <w:r>
              <w:rPr>
                <w:sz w:val="16"/>
              </w:rPr>
              <w:t>TEI19, 5G_ProSe</w:t>
            </w:r>
          </w:p>
        </w:tc>
        <w:tc>
          <w:tcPr>
            <w:tcW w:w="0" w:type="auto"/>
          </w:tcPr>
          <w:p w14:paraId="6C3B13F5" w14:textId="77777777" w:rsidR="00F07946" w:rsidRPr="00223DA2" w:rsidRDefault="00F07946" w:rsidP="00432EE8">
            <w:pPr>
              <w:pStyle w:val="TAL"/>
              <w:rPr>
                <w:sz w:val="16"/>
              </w:rPr>
            </w:pPr>
            <w:r>
              <w:rPr>
                <w:sz w:val="16"/>
              </w:rPr>
              <w:t>agreed</w:t>
            </w:r>
          </w:p>
        </w:tc>
      </w:tr>
      <w:tr w:rsidR="00F07946" w14:paraId="234C70B5" w14:textId="77777777" w:rsidTr="00432EE8">
        <w:tc>
          <w:tcPr>
            <w:tcW w:w="0" w:type="auto"/>
          </w:tcPr>
          <w:p w14:paraId="21B44935" w14:textId="77777777" w:rsidR="00F07946" w:rsidRPr="00223DA2" w:rsidRDefault="00F07946" w:rsidP="00432EE8">
            <w:pPr>
              <w:pStyle w:val="TAL"/>
              <w:rPr>
                <w:sz w:val="16"/>
              </w:rPr>
            </w:pPr>
            <w:r>
              <w:rPr>
                <w:sz w:val="16"/>
              </w:rPr>
              <w:t>C1-246631</w:t>
            </w:r>
          </w:p>
        </w:tc>
        <w:tc>
          <w:tcPr>
            <w:tcW w:w="0" w:type="auto"/>
          </w:tcPr>
          <w:p w14:paraId="1C693B57" w14:textId="77777777" w:rsidR="00F07946" w:rsidRPr="00223DA2" w:rsidRDefault="00F07946" w:rsidP="00432EE8">
            <w:pPr>
              <w:pStyle w:val="TAL"/>
              <w:rPr>
                <w:sz w:val="16"/>
              </w:rPr>
            </w:pPr>
            <w:r>
              <w:rPr>
                <w:sz w:val="16"/>
              </w:rPr>
              <w:t xml:space="preserve">SNPN selection triggered by </w:t>
            </w:r>
            <w:proofErr w:type="spellStart"/>
            <w:r>
              <w:rPr>
                <w:sz w:val="16"/>
              </w:rPr>
              <w:t>ProSe</w:t>
            </w:r>
            <w:proofErr w:type="spellEnd"/>
            <w:r>
              <w:rPr>
                <w:sz w:val="16"/>
              </w:rPr>
              <w:t xml:space="preserve"> communications</w:t>
            </w:r>
          </w:p>
        </w:tc>
        <w:tc>
          <w:tcPr>
            <w:tcW w:w="0" w:type="auto"/>
          </w:tcPr>
          <w:p w14:paraId="0C163E38" w14:textId="77777777" w:rsidR="00F07946" w:rsidRPr="00223DA2" w:rsidRDefault="00F07946" w:rsidP="00432EE8">
            <w:pPr>
              <w:pStyle w:val="TAL"/>
              <w:rPr>
                <w:sz w:val="16"/>
              </w:rPr>
            </w:pPr>
            <w:r>
              <w:rPr>
                <w:sz w:val="16"/>
              </w:rPr>
              <w:t>Nokia</w:t>
            </w:r>
          </w:p>
        </w:tc>
        <w:tc>
          <w:tcPr>
            <w:tcW w:w="0" w:type="auto"/>
          </w:tcPr>
          <w:p w14:paraId="4C5D9401" w14:textId="77777777" w:rsidR="00F07946" w:rsidRPr="00223DA2" w:rsidRDefault="00F07946" w:rsidP="00432EE8">
            <w:pPr>
              <w:pStyle w:val="TAL"/>
              <w:rPr>
                <w:sz w:val="16"/>
              </w:rPr>
            </w:pPr>
            <w:r>
              <w:rPr>
                <w:sz w:val="16"/>
              </w:rPr>
              <w:t>23.122</w:t>
            </w:r>
          </w:p>
        </w:tc>
        <w:tc>
          <w:tcPr>
            <w:tcW w:w="0" w:type="auto"/>
          </w:tcPr>
          <w:p w14:paraId="3D03C3E7" w14:textId="77777777" w:rsidR="00F07946" w:rsidRPr="00223DA2" w:rsidRDefault="00F07946" w:rsidP="00432EE8">
            <w:pPr>
              <w:pStyle w:val="TAL"/>
              <w:rPr>
                <w:sz w:val="16"/>
              </w:rPr>
            </w:pPr>
            <w:r>
              <w:rPr>
                <w:sz w:val="16"/>
              </w:rPr>
              <w:t>1282</w:t>
            </w:r>
          </w:p>
        </w:tc>
        <w:tc>
          <w:tcPr>
            <w:tcW w:w="0" w:type="auto"/>
          </w:tcPr>
          <w:p w14:paraId="547F5114" w14:textId="77777777" w:rsidR="00F07946" w:rsidRPr="00223DA2" w:rsidRDefault="00F07946" w:rsidP="00432EE8">
            <w:pPr>
              <w:pStyle w:val="TAR"/>
              <w:rPr>
                <w:sz w:val="16"/>
              </w:rPr>
            </w:pPr>
            <w:r>
              <w:rPr>
                <w:sz w:val="16"/>
              </w:rPr>
              <w:t>2</w:t>
            </w:r>
          </w:p>
        </w:tc>
        <w:tc>
          <w:tcPr>
            <w:tcW w:w="0" w:type="auto"/>
          </w:tcPr>
          <w:p w14:paraId="33565624" w14:textId="77777777" w:rsidR="00F07946" w:rsidRPr="00223DA2" w:rsidRDefault="00F07946" w:rsidP="00432EE8">
            <w:pPr>
              <w:pStyle w:val="TAL"/>
              <w:rPr>
                <w:sz w:val="16"/>
              </w:rPr>
            </w:pPr>
            <w:r>
              <w:rPr>
                <w:sz w:val="16"/>
              </w:rPr>
              <w:t>Rel-19</w:t>
            </w:r>
          </w:p>
        </w:tc>
        <w:tc>
          <w:tcPr>
            <w:tcW w:w="0" w:type="auto"/>
          </w:tcPr>
          <w:p w14:paraId="12336FCF" w14:textId="77777777" w:rsidR="00F07946" w:rsidRPr="00223DA2" w:rsidRDefault="00F07946" w:rsidP="00432EE8">
            <w:pPr>
              <w:pStyle w:val="TAL"/>
              <w:rPr>
                <w:sz w:val="16"/>
              </w:rPr>
            </w:pPr>
            <w:r>
              <w:rPr>
                <w:sz w:val="16"/>
              </w:rPr>
              <w:t>B</w:t>
            </w:r>
          </w:p>
        </w:tc>
        <w:tc>
          <w:tcPr>
            <w:tcW w:w="0" w:type="auto"/>
          </w:tcPr>
          <w:p w14:paraId="5A550BAC" w14:textId="77777777" w:rsidR="00F07946" w:rsidRPr="00223DA2" w:rsidRDefault="00F07946" w:rsidP="00432EE8">
            <w:pPr>
              <w:pStyle w:val="TAL"/>
              <w:rPr>
                <w:sz w:val="16"/>
              </w:rPr>
            </w:pPr>
            <w:r>
              <w:rPr>
                <w:sz w:val="16"/>
              </w:rPr>
              <w:t>TEI19_ProSe_NPN</w:t>
            </w:r>
          </w:p>
        </w:tc>
        <w:tc>
          <w:tcPr>
            <w:tcW w:w="0" w:type="auto"/>
          </w:tcPr>
          <w:p w14:paraId="0BADBD86" w14:textId="77777777" w:rsidR="00F07946" w:rsidRPr="00223DA2" w:rsidRDefault="00F07946" w:rsidP="00432EE8">
            <w:pPr>
              <w:pStyle w:val="TAL"/>
              <w:rPr>
                <w:sz w:val="16"/>
              </w:rPr>
            </w:pPr>
            <w:r>
              <w:rPr>
                <w:sz w:val="16"/>
              </w:rPr>
              <w:t>agreed</w:t>
            </w:r>
          </w:p>
        </w:tc>
      </w:tr>
      <w:tr w:rsidR="00F07946" w14:paraId="0EB04C83" w14:textId="77777777" w:rsidTr="00432EE8">
        <w:tc>
          <w:tcPr>
            <w:tcW w:w="0" w:type="auto"/>
          </w:tcPr>
          <w:p w14:paraId="468C9DFB" w14:textId="77777777" w:rsidR="00F07946" w:rsidRPr="00223DA2" w:rsidRDefault="00F07946" w:rsidP="00432EE8">
            <w:pPr>
              <w:pStyle w:val="TAL"/>
              <w:rPr>
                <w:sz w:val="16"/>
              </w:rPr>
            </w:pPr>
            <w:r>
              <w:rPr>
                <w:sz w:val="16"/>
              </w:rPr>
              <w:t>C1-246649</w:t>
            </w:r>
          </w:p>
        </w:tc>
        <w:tc>
          <w:tcPr>
            <w:tcW w:w="0" w:type="auto"/>
          </w:tcPr>
          <w:p w14:paraId="1B9571F0" w14:textId="77777777" w:rsidR="00F07946" w:rsidRPr="00223DA2" w:rsidRDefault="00F07946" w:rsidP="00432EE8">
            <w:pPr>
              <w:pStyle w:val="TAL"/>
              <w:rPr>
                <w:sz w:val="16"/>
              </w:rPr>
            </w:pPr>
            <w:r>
              <w:rPr>
                <w:sz w:val="16"/>
              </w:rPr>
              <w:t>Re-enabling S1/N1 mode capability when IMS becomes available</w:t>
            </w:r>
          </w:p>
        </w:tc>
        <w:tc>
          <w:tcPr>
            <w:tcW w:w="0" w:type="auto"/>
          </w:tcPr>
          <w:p w14:paraId="4F40D02A" w14:textId="77777777" w:rsidR="00F07946" w:rsidRPr="00223DA2" w:rsidRDefault="00F07946" w:rsidP="00432EE8">
            <w:pPr>
              <w:pStyle w:val="TAL"/>
              <w:rPr>
                <w:sz w:val="16"/>
              </w:rPr>
            </w:pPr>
            <w:r>
              <w:rPr>
                <w:sz w:val="16"/>
              </w:rPr>
              <w:t>MediaTek Inc.</w:t>
            </w:r>
          </w:p>
        </w:tc>
        <w:tc>
          <w:tcPr>
            <w:tcW w:w="0" w:type="auto"/>
          </w:tcPr>
          <w:p w14:paraId="047EBC25" w14:textId="77777777" w:rsidR="00F07946" w:rsidRPr="00223DA2" w:rsidRDefault="00F07946" w:rsidP="00432EE8">
            <w:pPr>
              <w:pStyle w:val="TAL"/>
              <w:rPr>
                <w:sz w:val="16"/>
              </w:rPr>
            </w:pPr>
            <w:r>
              <w:rPr>
                <w:sz w:val="16"/>
              </w:rPr>
              <w:t>23.122</w:t>
            </w:r>
          </w:p>
        </w:tc>
        <w:tc>
          <w:tcPr>
            <w:tcW w:w="0" w:type="auto"/>
          </w:tcPr>
          <w:p w14:paraId="0D04859A" w14:textId="77777777" w:rsidR="00F07946" w:rsidRPr="00223DA2" w:rsidRDefault="00F07946" w:rsidP="00432EE8">
            <w:pPr>
              <w:pStyle w:val="TAL"/>
              <w:rPr>
                <w:sz w:val="16"/>
              </w:rPr>
            </w:pPr>
            <w:r>
              <w:rPr>
                <w:sz w:val="16"/>
              </w:rPr>
              <w:t>1284</w:t>
            </w:r>
          </w:p>
        </w:tc>
        <w:tc>
          <w:tcPr>
            <w:tcW w:w="0" w:type="auto"/>
          </w:tcPr>
          <w:p w14:paraId="0186143B" w14:textId="77777777" w:rsidR="00F07946" w:rsidRPr="00223DA2" w:rsidRDefault="00F07946" w:rsidP="00432EE8">
            <w:pPr>
              <w:pStyle w:val="TAR"/>
              <w:rPr>
                <w:sz w:val="16"/>
              </w:rPr>
            </w:pPr>
            <w:r>
              <w:rPr>
                <w:sz w:val="16"/>
              </w:rPr>
              <w:t>1</w:t>
            </w:r>
          </w:p>
        </w:tc>
        <w:tc>
          <w:tcPr>
            <w:tcW w:w="0" w:type="auto"/>
          </w:tcPr>
          <w:p w14:paraId="0FC2C027" w14:textId="77777777" w:rsidR="00F07946" w:rsidRPr="00223DA2" w:rsidRDefault="00F07946" w:rsidP="00432EE8">
            <w:pPr>
              <w:pStyle w:val="TAL"/>
              <w:rPr>
                <w:sz w:val="16"/>
              </w:rPr>
            </w:pPr>
            <w:r>
              <w:rPr>
                <w:sz w:val="16"/>
              </w:rPr>
              <w:t>Rel-19</w:t>
            </w:r>
          </w:p>
        </w:tc>
        <w:tc>
          <w:tcPr>
            <w:tcW w:w="0" w:type="auto"/>
          </w:tcPr>
          <w:p w14:paraId="3D524BCC" w14:textId="77777777" w:rsidR="00F07946" w:rsidRPr="00223DA2" w:rsidRDefault="00F07946" w:rsidP="00432EE8">
            <w:pPr>
              <w:pStyle w:val="TAL"/>
              <w:rPr>
                <w:sz w:val="16"/>
              </w:rPr>
            </w:pPr>
            <w:r>
              <w:rPr>
                <w:sz w:val="16"/>
              </w:rPr>
              <w:t>F</w:t>
            </w:r>
          </w:p>
        </w:tc>
        <w:tc>
          <w:tcPr>
            <w:tcW w:w="0" w:type="auto"/>
          </w:tcPr>
          <w:p w14:paraId="193295DC" w14:textId="77777777" w:rsidR="00F07946" w:rsidRPr="00223DA2" w:rsidRDefault="00F07946" w:rsidP="00432EE8">
            <w:pPr>
              <w:pStyle w:val="TAL"/>
              <w:rPr>
                <w:sz w:val="16"/>
              </w:rPr>
            </w:pPr>
            <w:r>
              <w:rPr>
                <w:sz w:val="16"/>
              </w:rPr>
              <w:t>TEI19</w:t>
            </w:r>
          </w:p>
        </w:tc>
        <w:tc>
          <w:tcPr>
            <w:tcW w:w="0" w:type="auto"/>
          </w:tcPr>
          <w:p w14:paraId="44ABD251" w14:textId="77777777" w:rsidR="00F07946" w:rsidRPr="00223DA2" w:rsidRDefault="00F07946" w:rsidP="00432EE8">
            <w:pPr>
              <w:pStyle w:val="TAL"/>
              <w:rPr>
                <w:sz w:val="16"/>
              </w:rPr>
            </w:pPr>
            <w:r>
              <w:rPr>
                <w:sz w:val="16"/>
              </w:rPr>
              <w:t>revised</w:t>
            </w:r>
          </w:p>
        </w:tc>
      </w:tr>
      <w:tr w:rsidR="00F07946" w14:paraId="4202BBDE" w14:textId="77777777" w:rsidTr="00432EE8">
        <w:tc>
          <w:tcPr>
            <w:tcW w:w="0" w:type="auto"/>
          </w:tcPr>
          <w:p w14:paraId="1C740453" w14:textId="77777777" w:rsidR="00F07946" w:rsidRPr="00223DA2" w:rsidRDefault="00F07946" w:rsidP="00432EE8">
            <w:pPr>
              <w:pStyle w:val="TAL"/>
              <w:rPr>
                <w:sz w:val="16"/>
              </w:rPr>
            </w:pPr>
            <w:r>
              <w:rPr>
                <w:sz w:val="16"/>
              </w:rPr>
              <w:t>C1-246805</w:t>
            </w:r>
          </w:p>
        </w:tc>
        <w:tc>
          <w:tcPr>
            <w:tcW w:w="0" w:type="auto"/>
          </w:tcPr>
          <w:p w14:paraId="29D6A99D" w14:textId="77777777" w:rsidR="00F07946" w:rsidRPr="00223DA2" w:rsidRDefault="00F07946" w:rsidP="00432EE8">
            <w:pPr>
              <w:pStyle w:val="TAL"/>
              <w:rPr>
                <w:sz w:val="16"/>
              </w:rPr>
            </w:pPr>
            <w:r>
              <w:rPr>
                <w:sz w:val="16"/>
              </w:rPr>
              <w:t>Re-enabling S1/N1 mode capability when IMS becomes available</w:t>
            </w:r>
          </w:p>
        </w:tc>
        <w:tc>
          <w:tcPr>
            <w:tcW w:w="0" w:type="auto"/>
          </w:tcPr>
          <w:p w14:paraId="2B35AE20" w14:textId="77777777" w:rsidR="00F07946" w:rsidRPr="00223DA2" w:rsidRDefault="00F07946" w:rsidP="00432EE8">
            <w:pPr>
              <w:pStyle w:val="TAL"/>
              <w:rPr>
                <w:sz w:val="16"/>
              </w:rPr>
            </w:pPr>
            <w:r>
              <w:rPr>
                <w:sz w:val="16"/>
              </w:rPr>
              <w:t>MediaTek Inc.</w:t>
            </w:r>
          </w:p>
        </w:tc>
        <w:tc>
          <w:tcPr>
            <w:tcW w:w="0" w:type="auto"/>
          </w:tcPr>
          <w:p w14:paraId="4565BD0B" w14:textId="77777777" w:rsidR="00F07946" w:rsidRPr="00223DA2" w:rsidRDefault="00F07946" w:rsidP="00432EE8">
            <w:pPr>
              <w:pStyle w:val="TAL"/>
              <w:rPr>
                <w:sz w:val="16"/>
              </w:rPr>
            </w:pPr>
            <w:r>
              <w:rPr>
                <w:sz w:val="16"/>
              </w:rPr>
              <w:t>23.122</w:t>
            </w:r>
          </w:p>
        </w:tc>
        <w:tc>
          <w:tcPr>
            <w:tcW w:w="0" w:type="auto"/>
          </w:tcPr>
          <w:p w14:paraId="6B122A68" w14:textId="77777777" w:rsidR="00F07946" w:rsidRPr="00223DA2" w:rsidRDefault="00F07946" w:rsidP="00432EE8">
            <w:pPr>
              <w:pStyle w:val="TAL"/>
              <w:rPr>
                <w:sz w:val="16"/>
              </w:rPr>
            </w:pPr>
            <w:r>
              <w:rPr>
                <w:sz w:val="16"/>
              </w:rPr>
              <w:t>1284</w:t>
            </w:r>
          </w:p>
        </w:tc>
        <w:tc>
          <w:tcPr>
            <w:tcW w:w="0" w:type="auto"/>
          </w:tcPr>
          <w:p w14:paraId="32F1C8B3" w14:textId="77777777" w:rsidR="00F07946" w:rsidRPr="00223DA2" w:rsidRDefault="00F07946" w:rsidP="00432EE8">
            <w:pPr>
              <w:pStyle w:val="TAR"/>
              <w:rPr>
                <w:sz w:val="16"/>
              </w:rPr>
            </w:pPr>
            <w:r>
              <w:rPr>
                <w:sz w:val="16"/>
              </w:rPr>
              <w:t>2</w:t>
            </w:r>
          </w:p>
        </w:tc>
        <w:tc>
          <w:tcPr>
            <w:tcW w:w="0" w:type="auto"/>
          </w:tcPr>
          <w:p w14:paraId="00AD4AAE" w14:textId="77777777" w:rsidR="00F07946" w:rsidRPr="00223DA2" w:rsidRDefault="00F07946" w:rsidP="00432EE8">
            <w:pPr>
              <w:pStyle w:val="TAL"/>
              <w:rPr>
                <w:sz w:val="16"/>
              </w:rPr>
            </w:pPr>
            <w:r>
              <w:rPr>
                <w:sz w:val="16"/>
              </w:rPr>
              <w:t>Rel-19</w:t>
            </w:r>
          </w:p>
        </w:tc>
        <w:tc>
          <w:tcPr>
            <w:tcW w:w="0" w:type="auto"/>
          </w:tcPr>
          <w:p w14:paraId="1316ABE9" w14:textId="77777777" w:rsidR="00F07946" w:rsidRPr="00223DA2" w:rsidRDefault="00F07946" w:rsidP="00432EE8">
            <w:pPr>
              <w:pStyle w:val="TAL"/>
              <w:rPr>
                <w:sz w:val="16"/>
              </w:rPr>
            </w:pPr>
            <w:r>
              <w:rPr>
                <w:sz w:val="16"/>
              </w:rPr>
              <w:t>F</w:t>
            </w:r>
          </w:p>
        </w:tc>
        <w:tc>
          <w:tcPr>
            <w:tcW w:w="0" w:type="auto"/>
          </w:tcPr>
          <w:p w14:paraId="67CDD40C" w14:textId="77777777" w:rsidR="00F07946" w:rsidRPr="00223DA2" w:rsidRDefault="00F07946" w:rsidP="00432EE8">
            <w:pPr>
              <w:pStyle w:val="TAL"/>
              <w:rPr>
                <w:sz w:val="16"/>
              </w:rPr>
            </w:pPr>
            <w:r>
              <w:rPr>
                <w:sz w:val="16"/>
              </w:rPr>
              <w:t>TEI19</w:t>
            </w:r>
          </w:p>
        </w:tc>
        <w:tc>
          <w:tcPr>
            <w:tcW w:w="0" w:type="auto"/>
          </w:tcPr>
          <w:p w14:paraId="5E4CC3DC" w14:textId="77777777" w:rsidR="00F07946" w:rsidRPr="00223DA2" w:rsidRDefault="00F07946" w:rsidP="00432EE8">
            <w:pPr>
              <w:pStyle w:val="TAL"/>
              <w:rPr>
                <w:sz w:val="16"/>
              </w:rPr>
            </w:pPr>
            <w:r>
              <w:rPr>
                <w:sz w:val="16"/>
              </w:rPr>
              <w:t>agreed</w:t>
            </w:r>
          </w:p>
        </w:tc>
      </w:tr>
      <w:tr w:rsidR="00F07946" w14:paraId="52CDED62" w14:textId="77777777" w:rsidTr="00432EE8">
        <w:tc>
          <w:tcPr>
            <w:tcW w:w="0" w:type="auto"/>
          </w:tcPr>
          <w:p w14:paraId="7DEE1188" w14:textId="77777777" w:rsidR="00F07946" w:rsidRPr="00223DA2" w:rsidRDefault="00F07946" w:rsidP="00432EE8">
            <w:pPr>
              <w:pStyle w:val="TAL"/>
              <w:rPr>
                <w:sz w:val="16"/>
              </w:rPr>
            </w:pPr>
            <w:r>
              <w:rPr>
                <w:sz w:val="16"/>
              </w:rPr>
              <w:t>C1-246150</w:t>
            </w:r>
          </w:p>
        </w:tc>
        <w:tc>
          <w:tcPr>
            <w:tcW w:w="0" w:type="auto"/>
          </w:tcPr>
          <w:p w14:paraId="31237F1A" w14:textId="77777777" w:rsidR="00F07946" w:rsidRPr="00223DA2" w:rsidRDefault="00F07946" w:rsidP="00432EE8">
            <w:pPr>
              <w:pStyle w:val="TAL"/>
              <w:rPr>
                <w:sz w:val="16"/>
              </w:rPr>
            </w:pPr>
            <w:r>
              <w:rPr>
                <w:sz w:val="16"/>
              </w:rPr>
              <w:t>Definition of access technologies for satellite access</w:t>
            </w:r>
          </w:p>
        </w:tc>
        <w:tc>
          <w:tcPr>
            <w:tcW w:w="0" w:type="auto"/>
          </w:tcPr>
          <w:p w14:paraId="39CFC31D" w14:textId="77777777" w:rsidR="00F07946" w:rsidRPr="00223DA2" w:rsidRDefault="00F07946" w:rsidP="00432EE8">
            <w:pPr>
              <w:pStyle w:val="TAL"/>
              <w:rPr>
                <w:sz w:val="16"/>
              </w:rPr>
            </w:pPr>
            <w:r>
              <w:rPr>
                <w:sz w:val="16"/>
              </w:rPr>
              <w:t>Apple</w:t>
            </w:r>
          </w:p>
        </w:tc>
        <w:tc>
          <w:tcPr>
            <w:tcW w:w="0" w:type="auto"/>
          </w:tcPr>
          <w:p w14:paraId="727D11FD" w14:textId="77777777" w:rsidR="00F07946" w:rsidRPr="00223DA2" w:rsidRDefault="00F07946" w:rsidP="00432EE8">
            <w:pPr>
              <w:pStyle w:val="TAL"/>
              <w:rPr>
                <w:sz w:val="16"/>
              </w:rPr>
            </w:pPr>
            <w:r>
              <w:rPr>
                <w:sz w:val="16"/>
              </w:rPr>
              <w:t>23.122</w:t>
            </w:r>
          </w:p>
        </w:tc>
        <w:tc>
          <w:tcPr>
            <w:tcW w:w="0" w:type="auto"/>
          </w:tcPr>
          <w:p w14:paraId="43280AAD" w14:textId="77777777" w:rsidR="00F07946" w:rsidRPr="00223DA2" w:rsidRDefault="00F07946" w:rsidP="00432EE8">
            <w:pPr>
              <w:pStyle w:val="TAL"/>
              <w:rPr>
                <w:sz w:val="16"/>
              </w:rPr>
            </w:pPr>
            <w:r>
              <w:rPr>
                <w:sz w:val="16"/>
              </w:rPr>
              <w:t>1285</w:t>
            </w:r>
          </w:p>
        </w:tc>
        <w:tc>
          <w:tcPr>
            <w:tcW w:w="0" w:type="auto"/>
          </w:tcPr>
          <w:p w14:paraId="722E5ABF" w14:textId="77777777" w:rsidR="00F07946" w:rsidRPr="00223DA2" w:rsidRDefault="00F07946" w:rsidP="00432EE8">
            <w:pPr>
              <w:pStyle w:val="TAR"/>
              <w:rPr>
                <w:sz w:val="16"/>
              </w:rPr>
            </w:pPr>
            <w:r>
              <w:rPr>
                <w:sz w:val="16"/>
              </w:rPr>
              <w:t>-</w:t>
            </w:r>
          </w:p>
        </w:tc>
        <w:tc>
          <w:tcPr>
            <w:tcW w:w="0" w:type="auto"/>
          </w:tcPr>
          <w:p w14:paraId="775C51A9" w14:textId="77777777" w:rsidR="00F07946" w:rsidRPr="00223DA2" w:rsidRDefault="00F07946" w:rsidP="00432EE8">
            <w:pPr>
              <w:pStyle w:val="TAL"/>
              <w:rPr>
                <w:sz w:val="16"/>
              </w:rPr>
            </w:pPr>
            <w:r>
              <w:rPr>
                <w:sz w:val="16"/>
              </w:rPr>
              <w:t>Rel-19</w:t>
            </w:r>
          </w:p>
        </w:tc>
        <w:tc>
          <w:tcPr>
            <w:tcW w:w="0" w:type="auto"/>
          </w:tcPr>
          <w:p w14:paraId="2BB5BF66" w14:textId="77777777" w:rsidR="00F07946" w:rsidRPr="00223DA2" w:rsidRDefault="00F07946" w:rsidP="00432EE8">
            <w:pPr>
              <w:pStyle w:val="TAL"/>
              <w:rPr>
                <w:sz w:val="16"/>
              </w:rPr>
            </w:pPr>
            <w:r>
              <w:rPr>
                <w:sz w:val="16"/>
              </w:rPr>
              <w:t>F</w:t>
            </w:r>
          </w:p>
        </w:tc>
        <w:tc>
          <w:tcPr>
            <w:tcW w:w="0" w:type="auto"/>
          </w:tcPr>
          <w:p w14:paraId="767C8165" w14:textId="77777777" w:rsidR="00F07946" w:rsidRPr="00223DA2" w:rsidRDefault="00F07946" w:rsidP="00432EE8">
            <w:pPr>
              <w:pStyle w:val="TAL"/>
              <w:rPr>
                <w:sz w:val="16"/>
              </w:rPr>
            </w:pPr>
            <w:r>
              <w:rPr>
                <w:sz w:val="16"/>
              </w:rPr>
              <w:t>ECRATU</w:t>
            </w:r>
          </w:p>
        </w:tc>
        <w:tc>
          <w:tcPr>
            <w:tcW w:w="0" w:type="auto"/>
          </w:tcPr>
          <w:p w14:paraId="217CFBA0" w14:textId="77777777" w:rsidR="00F07946" w:rsidRPr="00223DA2" w:rsidRDefault="00F07946" w:rsidP="00432EE8">
            <w:pPr>
              <w:pStyle w:val="TAL"/>
              <w:rPr>
                <w:sz w:val="16"/>
              </w:rPr>
            </w:pPr>
            <w:r>
              <w:rPr>
                <w:sz w:val="16"/>
              </w:rPr>
              <w:t>revised</w:t>
            </w:r>
          </w:p>
        </w:tc>
      </w:tr>
      <w:tr w:rsidR="00F07946" w14:paraId="61C4AAC0" w14:textId="77777777" w:rsidTr="00432EE8">
        <w:tc>
          <w:tcPr>
            <w:tcW w:w="0" w:type="auto"/>
          </w:tcPr>
          <w:p w14:paraId="4118B4A6" w14:textId="77777777" w:rsidR="00F07946" w:rsidRPr="00223DA2" w:rsidRDefault="00F07946" w:rsidP="00432EE8">
            <w:pPr>
              <w:pStyle w:val="TAL"/>
              <w:rPr>
                <w:sz w:val="16"/>
              </w:rPr>
            </w:pPr>
            <w:r>
              <w:rPr>
                <w:sz w:val="16"/>
              </w:rPr>
              <w:t>C1-246732</w:t>
            </w:r>
          </w:p>
        </w:tc>
        <w:tc>
          <w:tcPr>
            <w:tcW w:w="0" w:type="auto"/>
          </w:tcPr>
          <w:p w14:paraId="6BD71B4B" w14:textId="77777777" w:rsidR="00F07946" w:rsidRPr="00223DA2" w:rsidRDefault="00F07946" w:rsidP="00432EE8">
            <w:pPr>
              <w:pStyle w:val="TAL"/>
              <w:rPr>
                <w:sz w:val="16"/>
              </w:rPr>
            </w:pPr>
            <w:r>
              <w:rPr>
                <w:sz w:val="16"/>
              </w:rPr>
              <w:t>Definition of access technologies for satellite access</w:t>
            </w:r>
          </w:p>
        </w:tc>
        <w:tc>
          <w:tcPr>
            <w:tcW w:w="0" w:type="auto"/>
          </w:tcPr>
          <w:p w14:paraId="363F0807" w14:textId="77777777" w:rsidR="00F07946" w:rsidRPr="00223DA2" w:rsidRDefault="00F07946" w:rsidP="00432EE8">
            <w:pPr>
              <w:pStyle w:val="TAL"/>
              <w:rPr>
                <w:sz w:val="16"/>
              </w:rPr>
            </w:pPr>
            <w:r>
              <w:rPr>
                <w:sz w:val="16"/>
              </w:rPr>
              <w:t>Apple</w:t>
            </w:r>
          </w:p>
        </w:tc>
        <w:tc>
          <w:tcPr>
            <w:tcW w:w="0" w:type="auto"/>
          </w:tcPr>
          <w:p w14:paraId="2B23D115" w14:textId="77777777" w:rsidR="00F07946" w:rsidRPr="00223DA2" w:rsidRDefault="00F07946" w:rsidP="00432EE8">
            <w:pPr>
              <w:pStyle w:val="TAL"/>
              <w:rPr>
                <w:sz w:val="16"/>
              </w:rPr>
            </w:pPr>
            <w:r>
              <w:rPr>
                <w:sz w:val="16"/>
              </w:rPr>
              <w:t>23.122</w:t>
            </w:r>
          </w:p>
        </w:tc>
        <w:tc>
          <w:tcPr>
            <w:tcW w:w="0" w:type="auto"/>
          </w:tcPr>
          <w:p w14:paraId="1818D29F" w14:textId="77777777" w:rsidR="00F07946" w:rsidRPr="00223DA2" w:rsidRDefault="00F07946" w:rsidP="00432EE8">
            <w:pPr>
              <w:pStyle w:val="TAL"/>
              <w:rPr>
                <w:sz w:val="16"/>
              </w:rPr>
            </w:pPr>
            <w:r>
              <w:rPr>
                <w:sz w:val="16"/>
              </w:rPr>
              <w:t>1285</w:t>
            </w:r>
          </w:p>
        </w:tc>
        <w:tc>
          <w:tcPr>
            <w:tcW w:w="0" w:type="auto"/>
          </w:tcPr>
          <w:p w14:paraId="0B54D5E3" w14:textId="77777777" w:rsidR="00F07946" w:rsidRPr="00223DA2" w:rsidRDefault="00F07946" w:rsidP="00432EE8">
            <w:pPr>
              <w:pStyle w:val="TAR"/>
              <w:rPr>
                <w:sz w:val="16"/>
              </w:rPr>
            </w:pPr>
            <w:r>
              <w:rPr>
                <w:sz w:val="16"/>
              </w:rPr>
              <w:t>1</w:t>
            </w:r>
          </w:p>
        </w:tc>
        <w:tc>
          <w:tcPr>
            <w:tcW w:w="0" w:type="auto"/>
          </w:tcPr>
          <w:p w14:paraId="509E1AD0" w14:textId="77777777" w:rsidR="00F07946" w:rsidRPr="00223DA2" w:rsidRDefault="00F07946" w:rsidP="00432EE8">
            <w:pPr>
              <w:pStyle w:val="TAL"/>
              <w:rPr>
                <w:sz w:val="16"/>
              </w:rPr>
            </w:pPr>
            <w:r>
              <w:rPr>
                <w:sz w:val="16"/>
              </w:rPr>
              <w:t>Rel-19</w:t>
            </w:r>
          </w:p>
        </w:tc>
        <w:tc>
          <w:tcPr>
            <w:tcW w:w="0" w:type="auto"/>
          </w:tcPr>
          <w:p w14:paraId="5C7783FD" w14:textId="77777777" w:rsidR="00F07946" w:rsidRPr="00223DA2" w:rsidRDefault="00F07946" w:rsidP="00432EE8">
            <w:pPr>
              <w:pStyle w:val="TAL"/>
              <w:rPr>
                <w:sz w:val="16"/>
              </w:rPr>
            </w:pPr>
            <w:r>
              <w:rPr>
                <w:sz w:val="16"/>
              </w:rPr>
              <w:t>F</w:t>
            </w:r>
          </w:p>
        </w:tc>
        <w:tc>
          <w:tcPr>
            <w:tcW w:w="0" w:type="auto"/>
          </w:tcPr>
          <w:p w14:paraId="700F665C" w14:textId="77777777" w:rsidR="00F07946" w:rsidRPr="00223DA2" w:rsidRDefault="00F07946" w:rsidP="00432EE8">
            <w:pPr>
              <w:pStyle w:val="TAL"/>
              <w:rPr>
                <w:sz w:val="16"/>
              </w:rPr>
            </w:pPr>
            <w:r>
              <w:rPr>
                <w:sz w:val="16"/>
              </w:rPr>
              <w:t>ECRATU</w:t>
            </w:r>
          </w:p>
        </w:tc>
        <w:tc>
          <w:tcPr>
            <w:tcW w:w="0" w:type="auto"/>
          </w:tcPr>
          <w:p w14:paraId="19D6D561" w14:textId="77777777" w:rsidR="00F07946" w:rsidRPr="00223DA2" w:rsidRDefault="00F07946" w:rsidP="00432EE8">
            <w:pPr>
              <w:pStyle w:val="TAL"/>
              <w:rPr>
                <w:sz w:val="16"/>
              </w:rPr>
            </w:pPr>
            <w:r>
              <w:rPr>
                <w:sz w:val="16"/>
              </w:rPr>
              <w:t>revised</w:t>
            </w:r>
          </w:p>
        </w:tc>
      </w:tr>
      <w:tr w:rsidR="00F07946" w14:paraId="36B4E2DA" w14:textId="77777777" w:rsidTr="00432EE8">
        <w:tc>
          <w:tcPr>
            <w:tcW w:w="0" w:type="auto"/>
          </w:tcPr>
          <w:p w14:paraId="50D770A6" w14:textId="77777777" w:rsidR="00F07946" w:rsidRPr="00223DA2" w:rsidRDefault="00F07946" w:rsidP="00432EE8">
            <w:pPr>
              <w:pStyle w:val="TAL"/>
              <w:rPr>
                <w:sz w:val="16"/>
              </w:rPr>
            </w:pPr>
            <w:r>
              <w:rPr>
                <w:sz w:val="16"/>
              </w:rPr>
              <w:t>C1-247141</w:t>
            </w:r>
          </w:p>
        </w:tc>
        <w:tc>
          <w:tcPr>
            <w:tcW w:w="0" w:type="auto"/>
          </w:tcPr>
          <w:p w14:paraId="74097588" w14:textId="77777777" w:rsidR="00F07946" w:rsidRPr="00223DA2" w:rsidRDefault="00F07946" w:rsidP="00432EE8">
            <w:pPr>
              <w:pStyle w:val="TAL"/>
              <w:rPr>
                <w:sz w:val="16"/>
              </w:rPr>
            </w:pPr>
            <w:r>
              <w:rPr>
                <w:sz w:val="16"/>
              </w:rPr>
              <w:t>Definition of access technologies for satellite access</w:t>
            </w:r>
          </w:p>
        </w:tc>
        <w:tc>
          <w:tcPr>
            <w:tcW w:w="0" w:type="auto"/>
          </w:tcPr>
          <w:p w14:paraId="29EECB75" w14:textId="77777777" w:rsidR="00F07946" w:rsidRPr="00223DA2" w:rsidRDefault="00F07946" w:rsidP="00432EE8">
            <w:pPr>
              <w:pStyle w:val="TAL"/>
              <w:rPr>
                <w:sz w:val="16"/>
              </w:rPr>
            </w:pPr>
            <w:r>
              <w:rPr>
                <w:sz w:val="16"/>
              </w:rPr>
              <w:t>Apple</w:t>
            </w:r>
          </w:p>
        </w:tc>
        <w:tc>
          <w:tcPr>
            <w:tcW w:w="0" w:type="auto"/>
          </w:tcPr>
          <w:p w14:paraId="49001474" w14:textId="77777777" w:rsidR="00F07946" w:rsidRPr="00223DA2" w:rsidRDefault="00F07946" w:rsidP="00432EE8">
            <w:pPr>
              <w:pStyle w:val="TAL"/>
              <w:rPr>
                <w:sz w:val="16"/>
              </w:rPr>
            </w:pPr>
            <w:r>
              <w:rPr>
                <w:sz w:val="16"/>
              </w:rPr>
              <w:t>23.122</w:t>
            </w:r>
          </w:p>
        </w:tc>
        <w:tc>
          <w:tcPr>
            <w:tcW w:w="0" w:type="auto"/>
          </w:tcPr>
          <w:p w14:paraId="231D94E3" w14:textId="77777777" w:rsidR="00F07946" w:rsidRPr="00223DA2" w:rsidRDefault="00F07946" w:rsidP="00432EE8">
            <w:pPr>
              <w:pStyle w:val="TAL"/>
              <w:rPr>
                <w:sz w:val="16"/>
              </w:rPr>
            </w:pPr>
            <w:r>
              <w:rPr>
                <w:sz w:val="16"/>
              </w:rPr>
              <w:t>1285</w:t>
            </w:r>
          </w:p>
        </w:tc>
        <w:tc>
          <w:tcPr>
            <w:tcW w:w="0" w:type="auto"/>
          </w:tcPr>
          <w:p w14:paraId="40E58DC6" w14:textId="77777777" w:rsidR="00F07946" w:rsidRPr="00223DA2" w:rsidRDefault="00F07946" w:rsidP="00432EE8">
            <w:pPr>
              <w:pStyle w:val="TAR"/>
              <w:rPr>
                <w:sz w:val="16"/>
              </w:rPr>
            </w:pPr>
            <w:r>
              <w:rPr>
                <w:sz w:val="16"/>
              </w:rPr>
              <w:t>2</w:t>
            </w:r>
          </w:p>
        </w:tc>
        <w:tc>
          <w:tcPr>
            <w:tcW w:w="0" w:type="auto"/>
          </w:tcPr>
          <w:p w14:paraId="417CBF71" w14:textId="77777777" w:rsidR="00F07946" w:rsidRPr="00223DA2" w:rsidRDefault="00F07946" w:rsidP="00432EE8">
            <w:pPr>
              <w:pStyle w:val="TAL"/>
              <w:rPr>
                <w:sz w:val="16"/>
              </w:rPr>
            </w:pPr>
            <w:r>
              <w:rPr>
                <w:sz w:val="16"/>
              </w:rPr>
              <w:t>Rel-19</w:t>
            </w:r>
          </w:p>
        </w:tc>
        <w:tc>
          <w:tcPr>
            <w:tcW w:w="0" w:type="auto"/>
          </w:tcPr>
          <w:p w14:paraId="69C93C12" w14:textId="77777777" w:rsidR="00F07946" w:rsidRPr="00223DA2" w:rsidRDefault="00F07946" w:rsidP="00432EE8">
            <w:pPr>
              <w:pStyle w:val="TAL"/>
              <w:rPr>
                <w:sz w:val="16"/>
              </w:rPr>
            </w:pPr>
            <w:r>
              <w:rPr>
                <w:sz w:val="16"/>
              </w:rPr>
              <w:t>F</w:t>
            </w:r>
          </w:p>
        </w:tc>
        <w:tc>
          <w:tcPr>
            <w:tcW w:w="0" w:type="auto"/>
          </w:tcPr>
          <w:p w14:paraId="68127F90" w14:textId="77777777" w:rsidR="00F07946" w:rsidRPr="00223DA2" w:rsidRDefault="00F07946" w:rsidP="00432EE8">
            <w:pPr>
              <w:pStyle w:val="TAL"/>
              <w:rPr>
                <w:sz w:val="16"/>
              </w:rPr>
            </w:pPr>
            <w:r>
              <w:rPr>
                <w:sz w:val="16"/>
              </w:rPr>
              <w:t>ECRATU</w:t>
            </w:r>
          </w:p>
        </w:tc>
        <w:tc>
          <w:tcPr>
            <w:tcW w:w="0" w:type="auto"/>
          </w:tcPr>
          <w:p w14:paraId="28B4AF46" w14:textId="77777777" w:rsidR="00F07946" w:rsidRPr="00223DA2" w:rsidRDefault="00F07946" w:rsidP="00432EE8">
            <w:pPr>
              <w:pStyle w:val="TAL"/>
              <w:rPr>
                <w:sz w:val="16"/>
              </w:rPr>
            </w:pPr>
            <w:r>
              <w:rPr>
                <w:sz w:val="16"/>
              </w:rPr>
              <w:t>agreed</w:t>
            </w:r>
          </w:p>
        </w:tc>
      </w:tr>
      <w:tr w:rsidR="00F07946" w14:paraId="7EAA4BE9" w14:textId="77777777" w:rsidTr="00432EE8">
        <w:tc>
          <w:tcPr>
            <w:tcW w:w="0" w:type="auto"/>
          </w:tcPr>
          <w:p w14:paraId="546F978A" w14:textId="77777777" w:rsidR="00F07946" w:rsidRPr="00223DA2" w:rsidRDefault="00F07946" w:rsidP="00432EE8">
            <w:pPr>
              <w:pStyle w:val="TAL"/>
              <w:rPr>
                <w:sz w:val="16"/>
              </w:rPr>
            </w:pPr>
            <w:r>
              <w:rPr>
                <w:sz w:val="16"/>
              </w:rPr>
              <w:t>C1-246163</w:t>
            </w:r>
          </w:p>
        </w:tc>
        <w:tc>
          <w:tcPr>
            <w:tcW w:w="0" w:type="auto"/>
          </w:tcPr>
          <w:p w14:paraId="58157ADF" w14:textId="77777777" w:rsidR="00F07946" w:rsidRPr="00223DA2" w:rsidRDefault="00F07946" w:rsidP="00432EE8">
            <w:pPr>
              <w:pStyle w:val="TAL"/>
              <w:rPr>
                <w:sz w:val="16"/>
              </w:rPr>
            </w:pPr>
            <w:r>
              <w:rPr>
                <w:sz w:val="16"/>
              </w:rPr>
              <w:t>Moving the conditions of UE handling of SOR-CMCI rules to after the list of SOR-CMCI rules</w:t>
            </w:r>
          </w:p>
        </w:tc>
        <w:tc>
          <w:tcPr>
            <w:tcW w:w="0" w:type="auto"/>
          </w:tcPr>
          <w:p w14:paraId="4B17B2E0" w14:textId="77777777" w:rsidR="00F07946" w:rsidRPr="00223DA2" w:rsidRDefault="00F07946" w:rsidP="00432EE8">
            <w:pPr>
              <w:pStyle w:val="TAL"/>
              <w:rPr>
                <w:sz w:val="16"/>
              </w:rPr>
            </w:pPr>
            <w:r>
              <w:rPr>
                <w:sz w:val="16"/>
              </w:rPr>
              <w:t>NTT DOCOMO INC.</w:t>
            </w:r>
          </w:p>
        </w:tc>
        <w:tc>
          <w:tcPr>
            <w:tcW w:w="0" w:type="auto"/>
          </w:tcPr>
          <w:p w14:paraId="67360A7F" w14:textId="77777777" w:rsidR="00F07946" w:rsidRPr="00223DA2" w:rsidRDefault="00F07946" w:rsidP="00432EE8">
            <w:pPr>
              <w:pStyle w:val="TAL"/>
              <w:rPr>
                <w:sz w:val="16"/>
              </w:rPr>
            </w:pPr>
            <w:r>
              <w:rPr>
                <w:sz w:val="16"/>
              </w:rPr>
              <w:t>23.122</w:t>
            </w:r>
          </w:p>
        </w:tc>
        <w:tc>
          <w:tcPr>
            <w:tcW w:w="0" w:type="auto"/>
          </w:tcPr>
          <w:p w14:paraId="1F3DA326" w14:textId="77777777" w:rsidR="00F07946" w:rsidRPr="00223DA2" w:rsidRDefault="00F07946" w:rsidP="00432EE8">
            <w:pPr>
              <w:pStyle w:val="TAL"/>
              <w:rPr>
                <w:sz w:val="16"/>
              </w:rPr>
            </w:pPr>
            <w:r>
              <w:rPr>
                <w:sz w:val="16"/>
              </w:rPr>
              <w:t>1286</w:t>
            </w:r>
          </w:p>
        </w:tc>
        <w:tc>
          <w:tcPr>
            <w:tcW w:w="0" w:type="auto"/>
          </w:tcPr>
          <w:p w14:paraId="1AA8A9B2" w14:textId="77777777" w:rsidR="00F07946" w:rsidRPr="00223DA2" w:rsidRDefault="00F07946" w:rsidP="00432EE8">
            <w:pPr>
              <w:pStyle w:val="TAR"/>
              <w:rPr>
                <w:sz w:val="16"/>
              </w:rPr>
            </w:pPr>
            <w:r>
              <w:rPr>
                <w:sz w:val="16"/>
              </w:rPr>
              <w:t>-</w:t>
            </w:r>
          </w:p>
        </w:tc>
        <w:tc>
          <w:tcPr>
            <w:tcW w:w="0" w:type="auto"/>
          </w:tcPr>
          <w:p w14:paraId="5382D0AE" w14:textId="77777777" w:rsidR="00F07946" w:rsidRPr="00223DA2" w:rsidRDefault="00F07946" w:rsidP="00432EE8">
            <w:pPr>
              <w:pStyle w:val="TAL"/>
              <w:rPr>
                <w:sz w:val="16"/>
              </w:rPr>
            </w:pPr>
            <w:r>
              <w:rPr>
                <w:sz w:val="16"/>
              </w:rPr>
              <w:t>Rel-19</w:t>
            </w:r>
          </w:p>
        </w:tc>
        <w:tc>
          <w:tcPr>
            <w:tcW w:w="0" w:type="auto"/>
          </w:tcPr>
          <w:p w14:paraId="5C8C73D5" w14:textId="77777777" w:rsidR="00F07946" w:rsidRPr="00223DA2" w:rsidRDefault="00F07946" w:rsidP="00432EE8">
            <w:pPr>
              <w:pStyle w:val="TAL"/>
              <w:rPr>
                <w:sz w:val="16"/>
              </w:rPr>
            </w:pPr>
            <w:r>
              <w:rPr>
                <w:sz w:val="16"/>
              </w:rPr>
              <w:t>D</w:t>
            </w:r>
          </w:p>
        </w:tc>
        <w:tc>
          <w:tcPr>
            <w:tcW w:w="0" w:type="auto"/>
          </w:tcPr>
          <w:p w14:paraId="13449D4E" w14:textId="77777777" w:rsidR="00F07946" w:rsidRPr="00223DA2" w:rsidRDefault="00F07946" w:rsidP="00432EE8">
            <w:pPr>
              <w:pStyle w:val="TAL"/>
              <w:rPr>
                <w:sz w:val="16"/>
              </w:rPr>
            </w:pPr>
            <w:r>
              <w:rPr>
                <w:sz w:val="16"/>
              </w:rPr>
              <w:t>eCPSOR_CON, 5GProtoc19</w:t>
            </w:r>
          </w:p>
        </w:tc>
        <w:tc>
          <w:tcPr>
            <w:tcW w:w="0" w:type="auto"/>
          </w:tcPr>
          <w:p w14:paraId="4A537487" w14:textId="77777777" w:rsidR="00F07946" w:rsidRPr="00223DA2" w:rsidRDefault="00F07946" w:rsidP="00432EE8">
            <w:pPr>
              <w:pStyle w:val="TAL"/>
              <w:rPr>
                <w:sz w:val="16"/>
              </w:rPr>
            </w:pPr>
            <w:r>
              <w:rPr>
                <w:sz w:val="16"/>
              </w:rPr>
              <w:t>revised</w:t>
            </w:r>
          </w:p>
        </w:tc>
      </w:tr>
      <w:tr w:rsidR="00F07946" w14:paraId="09B9E09B" w14:textId="77777777" w:rsidTr="00432EE8">
        <w:tc>
          <w:tcPr>
            <w:tcW w:w="0" w:type="auto"/>
          </w:tcPr>
          <w:p w14:paraId="662F26EC" w14:textId="77777777" w:rsidR="00F07946" w:rsidRPr="00223DA2" w:rsidRDefault="00F07946" w:rsidP="00432EE8">
            <w:pPr>
              <w:pStyle w:val="TAL"/>
              <w:rPr>
                <w:sz w:val="16"/>
              </w:rPr>
            </w:pPr>
            <w:r>
              <w:rPr>
                <w:sz w:val="16"/>
              </w:rPr>
              <w:t>C1-246824</w:t>
            </w:r>
          </w:p>
        </w:tc>
        <w:tc>
          <w:tcPr>
            <w:tcW w:w="0" w:type="auto"/>
          </w:tcPr>
          <w:p w14:paraId="39F5208C" w14:textId="77777777" w:rsidR="00F07946" w:rsidRPr="00223DA2" w:rsidRDefault="00F07946" w:rsidP="00432EE8">
            <w:pPr>
              <w:pStyle w:val="TAL"/>
              <w:rPr>
                <w:sz w:val="16"/>
              </w:rPr>
            </w:pPr>
            <w:r>
              <w:rPr>
                <w:sz w:val="16"/>
              </w:rPr>
              <w:t>Moving the conditions of UE handling of SOR-CMCI rules to after the list of SOR-CMCI rules</w:t>
            </w:r>
          </w:p>
        </w:tc>
        <w:tc>
          <w:tcPr>
            <w:tcW w:w="0" w:type="auto"/>
          </w:tcPr>
          <w:p w14:paraId="0BEE7B85" w14:textId="77777777" w:rsidR="00F07946" w:rsidRPr="00223DA2" w:rsidRDefault="00F07946" w:rsidP="00432EE8">
            <w:pPr>
              <w:pStyle w:val="TAL"/>
              <w:rPr>
                <w:sz w:val="16"/>
              </w:rPr>
            </w:pPr>
            <w:r>
              <w:rPr>
                <w:sz w:val="16"/>
              </w:rPr>
              <w:t>NTT DOCOMO INC.</w:t>
            </w:r>
          </w:p>
        </w:tc>
        <w:tc>
          <w:tcPr>
            <w:tcW w:w="0" w:type="auto"/>
          </w:tcPr>
          <w:p w14:paraId="57055CEE" w14:textId="77777777" w:rsidR="00F07946" w:rsidRPr="00223DA2" w:rsidRDefault="00F07946" w:rsidP="00432EE8">
            <w:pPr>
              <w:pStyle w:val="TAL"/>
              <w:rPr>
                <w:sz w:val="16"/>
              </w:rPr>
            </w:pPr>
            <w:r>
              <w:rPr>
                <w:sz w:val="16"/>
              </w:rPr>
              <w:t>23.122</w:t>
            </w:r>
          </w:p>
        </w:tc>
        <w:tc>
          <w:tcPr>
            <w:tcW w:w="0" w:type="auto"/>
          </w:tcPr>
          <w:p w14:paraId="03CAF879" w14:textId="77777777" w:rsidR="00F07946" w:rsidRPr="00223DA2" w:rsidRDefault="00F07946" w:rsidP="00432EE8">
            <w:pPr>
              <w:pStyle w:val="TAL"/>
              <w:rPr>
                <w:sz w:val="16"/>
              </w:rPr>
            </w:pPr>
            <w:r>
              <w:rPr>
                <w:sz w:val="16"/>
              </w:rPr>
              <w:t>1286</w:t>
            </w:r>
          </w:p>
        </w:tc>
        <w:tc>
          <w:tcPr>
            <w:tcW w:w="0" w:type="auto"/>
          </w:tcPr>
          <w:p w14:paraId="1CAADD8D" w14:textId="77777777" w:rsidR="00F07946" w:rsidRPr="00223DA2" w:rsidRDefault="00F07946" w:rsidP="00432EE8">
            <w:pPr>
              <w:pStyle w:val="TAR"/>
              <w:rPr>
                <w:sz w:val="16"/>
              </w:rPr>
            </w:pPr>
            <w:r>
              <w:rPr>
                <w:sz w:val="16"/>
              </w:rPr>
              <w:t>1</w:t>
            </w:r>
          </w:p>
        </w:tc>
        <w:tc>
          <w:tcPr>
            <w:tcW w:w="0" w:type="auto"/>
          </w:tcPr>
          <w:p w14:paraId="62022869" w14:textId="77777777" w:rsidR="00F07946" w:rsidRPr="00223DA2" w:rsidRDefault="00F07946" w:rsidP="00432EE8">
            <w:pPr>
              <w:pStyle w:val="TAL"/>
              <w:rPr>
                <w:sz w:val="16"/>
              </w:rPr>
            </w:pPr>
            <w:r>
              <w:rPr>
                <w:sz w:val="16"/>
              </w:rPr>
              <w:t>Rel-19</w:t>
            </w:r>
          </w:p>
        </w:tc>
        <w:tc>
          <w:tcPr>
            <w:tcW w:w="0" w:type="auto"/>
          </w:tcPr>
          <w:p w14:paraId="07D53B36" w14:textId="77777777" w:rsidR="00F07946" w:rsidRPr="00223DA2" w:rsidRDefault="00F07946" w:rsidP="00432EE8">
            <w:pPr>
              <w:pStyle w:val="TAL"/>
              <w:rPr>
                <w:sz w:val="16"/>
              </w:rPr>
            </w:pPr>
            <w:r>
              <w:rPr>
                <w:sz w:val="16"/>
              </w:rPr>
              <w:t>D</w:t>
            </w:r>
          </w:p>
        </w:tc>
        <w:tc>
          <w:tcPr>
            <w:tcW w:w="0" w:type="auto"/>
          </w:tcPr>
          <w:p w14:paraId="1A4D2BC9" w14:textId="77777777" w:rsidR="00F07946" w:rsidRPr="00223DA2" w:rsidRDefault="00F07946" w:rsidP="00432EE8">
            <w:pPr>
              <w:pStyle w:val="TAL"/>
              <w:rPr>
                <w:sz w:val="16"/>
              </w:rPr>
            </w:pPr>
            <w:r>
              <w:rPr>
                <w:sz w:val="16"/>
              </w:rPr>
              <w:t>eCPSOR_CON, 5GProtoc19</w:t>
            </w:r>
          </w:p>
        </w:tc>
        <w:tc>
          <w:tcPr>
            <w:tcW w:w="0" w:type="auto"/>
          </w:tcPr>
          <w:p w14:paraId="1D957518" w14:textId="77777777" w:rsidR="00F07946" w:rsidRPr="00223DA2" w:rsidRDefault="00F07946" w:rsidP="00432EE8">
            <w:pPr>
              <w:pStyle w:val="TAL"/>
              <w:rPr>
                <w:sz w:val="16"/>
              </w:rPr>
            </w:pPr>
            <w:r>
              <w:rPr>
                <w:sz w:val="16"/>
              </w:rPr>
              <w:t>agreed</w:t>
            </w:r>
          </w:p>
        </w:tc>
      </w:tr>
      <w:tr w:rsidR="00F07946" w14:paraId="603ADA0A" w14:textId="77777777" w:rsidTr="00432EE8">
        <w:tc>
          <w:tcPr>
            <w:tcW w:w="0" w:type="auto"/>
          </w:tcPr>
          <w:p w14:paraId="3AEA4757" w14:textId="77777777" w:rsidR="00F07946" w:rsidRPr="00223DA2" w:rsidRDefault="00F07946" w:rsidP="00432EE8">
            <w:pPr>
              <w:pStyle w:val="TAL"/>
              <w:rPr>
                <w:sz w:val="16"/>
              </w:rPr>
            </w:pPr>
            <w:r>
              <w:rPr>
                <w:sz w:val="16"/>
              </w:rPr>
              <w:t>C1-246214</w:t>
            </w:r>
          </w:p>
        </w:tc>
        <w:tc>
          <w:tcPr>
            <w:tcW w:w="0" w:type="auto"/>
          </w:tcPr>
          <w:p w14:paraId="48BFB4D0" w14:textId="77777777" w:rsidR="00F07946" w:rsidRPr="00223DA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7D887217" w14:textId="77777777" w:rsidR="00F07946" w:rsidRPr="00223DA2" w:rsidRDefault="00F07946" w:rsidP="00432EE8">
            <w:pPr>
              <w:pStyle w:val="TAL"/>
              <w:rPr>
                <w:sz w:val="16"/>
              </w:rPr>
            </w:pPr>
            <w:r>
              <w:rPr>
                <w:sz w:val="16"/>
              </w:rPr>
              <w:t>Vodafone, Qualcomm Incorporated</w:t>
            </w:r>
          </w:p>
        </w:tc>
        <w:tc>
          <w:tcPr>
            <w:tcW w:w="0" w:type="auto"/>
          </w:tcPr>
          <w:p w14:paraId="768DD716" w14:textId="77777777" w:rsidR="00F07946" w:rsidRPr="00223DA2" w:rsidRDefault="00F07946" w:rsidP="00432EE8">
            <w:pPr>
              <w:pStyle w:val="TAL"/>
              <w:rPr>
                <w:sz w:val="16"/>
              </w:rPr>
            </w:pPr>
            <w:r>
              <w:rPr>
                <w:sz w:val="16"/>
              </w:rPr>
              <w:t>23.122</w:t>
            </w:r>
          </w:p>
        </w:tc>
        <w:tc>
          <w:tcPr>
            <w:tcW w:w="0" w:type="auto"/>
          </w:tcPr>
          <w:p w14:paraId="3A815536" w14:textId="77777777" w:rsidR="00F07946" w:rsidRPr="00223DA2" w:rsidRDefault="00F07946" w:rsidP="00432EE8">
            <w:pPr>
              <w:pStyle w:val="TAL"/>
              <w:rPr>
                <w:sz w:val="16"/>
              </w:rPr>
            </w:pPr>
            <w:r>
              <w:rPr>
                <w:sz w:val="16"/>
              </w:rPr>
              <w:t>1287</w:t>
            </w:r>
          </w:p>
        </w:tc>
        <w:tc>
          <w:tcPr>
            <w:tcW w:w="0" w:type="auto"/>
          </w:tcPr>
          <w:p w14:paraId="0EAED9F4" w14:textId="77777777" w:rsidR="00F07946" w:rsidRPr="00223DA2" w:rsidRDefault="00F07946" w:rsidP="00432EE8">
            <w:pPr>
              <w:pStyle w:val="TAR"/>
              <w:rPr>
                <w:sz w:val="16"/>
              </w:rPr>
            </w:pPr>
            <w:r>
              <w:rPr>
                <w:sz w:val="16"/>
              </w:rPr>
              <w:t>-</w:t>
            </w:r>
          </w:p>
        </w:tc>
        <w:tc>
          <w:tcPr>
            <w:tcW w:w="0" w:type="auto"/>
          </w:tcPr>
          <w:p w14:paraId="64EC173E" w14:textId="77777777" w:rsidR="00F07946" w:rsidRPr="00223DA2" w:rsidRDefault="00F07946" w:rsidP="00432EE8">
            <w:pPr>
              <w:pStyle w:val="TAL"/>
              <w:rPr>
                <w:sz w:val="16"/>
              </w:rPr>
            </w:pPr>
            <w:r>
              <w:rPr>
                <w:sz w:val="16"/>
              </w:rPr>
              <w:t>Rel-19</w:t>
            </w:r>
          </w:p>
        </w:tc>
        <w:tc>
          <w:tcPr>
            <w:tcW w:w="0" w:type="auto"/>
          </w:tcPr>
          <w:p w14:paraId="504488CE" w14:textId="77777777" w:rsidR="00F07946" w:rsidRPr="00223DA2" w:rsidRDefault="00F07946" w:rsidP="00432EE8">
            <w:pPr>
              <w:pStyle w:val="TAL"/>
              <w:rPr>
                <w:sz w:val="16"/>
              </w:rPr>
            </w:pPr>
            <w:r>
              <w:rPr>
                <w:sz w:val="16"/>
              </w:rPr>
              <w:t>B</w:t>
            </w:r>
          </w:p>
        </w:tc>
        <w:tc>
          <w:tcPr>
            <w:tcW w:w="0" w:type="auto"/>
          </w:tcPr>
          <w:p w14:paraId="70411429" w14:textId="77777777" w:rsidR="00F07946" w:rsidRPr="00223DA2" w:rsidRDefault="00F07946" w:rsidP="00432EE8">
            <w:pPr>
              <w:pStyle w:val="TAL"/>
              <w:rPr>
                <w:sz w:val="16"/>
              </w:rPr>
            </w:pPr>
            <w:r>
              <w:rPr>
                <w:sz w:val="16"/>
              </w:rPr>
              <w:t>ECRATU</w:t>
            </w:r>
          </w:p>
        </w:tc>
        <w:tc>
          <w:tcPr>
            <w:tcW w:w="0" w:type="auto"/>
          </w:tcPr>
          <w:p w14:paraId="0BAF541F" w14:textId="77777777" w:rsidR="00F07946" w:rsidRPr="00223DA2" w:rsidRDefault="00F07946" w:rsidP="00432EE8">
            <w:pPr>
              <w:pStyle w:val="TAL"/>
              <w:rPr>
                <w:sz w:val="16"/>
              </w:rPr>
            </w:pPr>
            <w:r>
              <w:rPr>
                <w:sz w:val="16"/>
              </w:rPr>
              <w:t>revised</w:t>
            </w:r>
          </w:p>
        </w:tc>
      </w:tr>
      <w:tr w:rsidR="00F07946" w14:paraId="411AEC23" w14:textId="77777777" w:rsidTr="00432EE8">
        <w:tc>
          <w:tcPr>
            <w:tcW w:w="0" w:type="auto"/>
          </w:tcPr>
          <w:p w14:paraId="4CCB94FD" w14:textId="77777777" w:rsidR="00F07946" w:rsidRPr="00223DA2" w:rsidRDefault="00F07946" w:rsidP="00432EE8">
            <w:pPr>
              <w:pStyle w:val="TAL"/>
              <w:rPr>
                <w:sz w:val="16"/>
              </w:rPr>
            </w:pPr>
            <w:r>
              <w:rPr>
                <w:sz w:val="16"/>
              </w:rPr>
              <w:t>C1-246751</w:t>
            </w:r>
          </w:p>
        </w:tc>
        <w:tc>
          <w:tcPr>
            <w:tcW w:w="0" w:type="auto"/>
          </w:tcPr>
          <w:p w14:paraId="391F8235" w14:textId="77777777" w:rsidR="00F07946" w:rsidRPr="00223DA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08D2EBFF" w14:textId="77777777" w:rsidR="00F07946" w:rsidRPr="00223DA2" w:rsidRDefault="00F07946" w:rsidP="00432EE8">
            <w:pPr>
              <w:pStyle w:val="TAL"/>
              <w:rPr>
                <w:sz w:val="16"/>
              </w:rPr>
            </w:pPr>
            <w:r>
              <w:rPr>
                <w:sz w:val="16"/>
              </w:rPr>
              <w:t>Vodafone, Qualcomm Incorporated</w:t>
            </w:r>
          </w:p>
        </w:tc>
        <w:tc>
          <w:tcPr>
            <w:tcW w:w="0" w:type="auto"/>
          </w:tcPr>
          <w:p w14:paraId="1EB446B8" w14:textId="77777777" w:rsidR="00F07946" w:rsidRPr="00223DA2" w:rsidRDefault="00F07946" w:rsidP="00432EE8">
            <w:pPr>
              <w:pStyle w:val="TAL"/>
              <w:rPr>
                <w:sz w:val="16"/>
              </w:rPr>
            </w:pPr>
            <w:r>
              <w:rPr>
                <w:sz w:val="16"/>
              </w:rPr>
              <w:t>23.122</w:t>
            </w:r>
          </w:p>
        </w:tc>
        <w:tc>
          <w:tcPr>
            <w:tcW w:w="0" w:type="auto"/>
          </w:tcPr>
          <w:p w14:paraId="0509B359" w14:textId="77777777" w:rsidR="00F07946" w:rsidRPr="00223DA2" w:rsidRDefault="00F07946" w:rsidP="00432EE8">
            <w:pPr>
              <w:pStyle w:val="TAL"/>
              <w:rPr>
                <w:sz w:val="16"/>
              </w:rPr>
            </w:pPr>
            <w:r>
              <w:rPr>
                <w:sz w:val="16"/>
              </w:rPr>
              <w:t>1287</w:t>
            </w:r>
          </w:p>
        </w:tc>
        <w:tc>
          <w:tcPr>
            <w:tcW w:w="0" w:type="auto"/>
          </w:tcPr>
          <w:p w14:paraId="60322124" w14:textId="77777777" w:rsidR="00F07946" w:rsidRPr="00223DA2" w:rsidRDefault="00F07946" w:rsidP="00432EE8">
            <w:pPr>
              <w:pStyle w:val="TAR"/>
              <w:rPr>
                <w:sz w:val="16"/>
              </w:rPr>
            </w:pPr>
            <w:r>
              <w:rPr>
                <w:sz w:val="16"/>
              </w:rPr>
              <w:t>1</w:t>
            </w:r>
          </w:p>
        </w:tc>
        <w:tc>
          <w:tcPr>
            <w:tcW w:w="0" w:type="auto"/>
          </w:tcPr>
          <w:p w14:paraId="7E2E4AAD" w14:textId="77777777" w:rsidR="00F07946" w:rsidRPr="00223DA2" w:rsidRDefault="00F07946" w:rsidP="00432EE8">
            <w:pPr>
              <w:pStyle w:val="TAL"/>
              <w:rPr>
                <w:sz w:val="16"/>
              </w:rPr>
            </w:pPr>
            <w:r>
              <w:rPr>
                <w:sz w:val="16"/>
              </w:rPr>
              <w:t>Rel-19</w:t>
            </w:r>
          </w:p>
        </w:tc>
        <w:tc>
          <w:tcPr>
            <w:tcW w:w="0" w:type="auto"/>
          </w:tcPr>
          <w:p w14:paraId="50F3BE91" w14:textId="77777777" w:rsidR="00F07946" w:rsidRPr="00223DA2" w:rsidRDefault="00F07946" w:rsidP="00432EE8">
            <w:pPr>
              <w:pStyle w:val="TAL"/>
              <w:rPr>
                <w:sz w:val="16"/>
              </w:rPr>
            </w:pPr>
            <w:r>
              <w:rPr>
                <w:sz w:val="16"/>
              </w:rPr>
              <w:t>B</w:t>
            </w:r>
          </w:p>
        </w:tc>
        <w:tc>
          <w:tcPr>
            <w:tcW w:w="0" w:type="auto"/>
          </w:tcPr>
          <w:p w14:paraId="31E293EC" w14:textId="77777777" w:rsidR="00F07946" w:rsidRPr="00223DA2" w:rsidRDefault="00F07946" w:rsidP="00432EE8">
            <w:pPr>
              <w:pStyle w:val="TAL"/>
              <w:rPr>
                <w:sz w:val="16"/>
              </w:rPr>
            </w:pPr>
            <w:r>
              <w:rPr>
                <w:sz w:val="16"/>
              </w:rPr>
              <w:t>ECRATU</w:t>
            </w:r>
          </w:p>
        </w:tc>
        <w:tc>
          <w:tcPr>
            <w:tcW w:w="0" w:type="auto"/>
          </w:tcPr>
          <w:p w14:paraId="5C519701" w14:textId="77777777" w:rsidR="00F07946" w:rsidRPr="00223DA2" w:rsidRDefault="00F07946" w:rsidP="00432EE8">
            <w:pPr>
              <w:pStyle w:val="TAL"/>
              <w:rPr>
                <w:sz w:val="16"/>
              </w:rPr>
            </w:pPr>
            <w:r>
              <w:rPr>
                <w:sz w:val="16"/>
              </w:rPr>
              <w:t>revised</w:t>
            </w:r>
          </w:p>
        </w:tc>
      </w:tr>
      <w:tr w:rsidR="00F07946" w14:paraId="5D513EF0" w14:textId="77777777" w:rsidTr="00432EE8">
        <w:tc>
          <w:tcPr>
            <w:tcW w:w="0" w:type="auto"/>
          </w:tcPr>
          <w:p w14:paraId="40E1CE56" w14:textId="77777777" w:rsidR="00F07946" w:rsidRPr="00223DA2" w:rsidRDefault="00F07946" w:rsidP="00432EE8">
            <w:pPr>
              <w:pStyle w:val="TAL"/>
              <w:rPr>
                <w:sz w:val="16"/>
              </w:rPr>
            </w:pPr>
            <w:r>
              <w:rPr>
                <w:sz w:val="16"/>
              </w:rPr>
              <w:t>C1-247130</w:t>
            </w:r>
          </w:p>
        </w:tc>
        <w:tc>
          <w:tcPr>
            <w:tcW w:w="0" w:type="auto"/>
          </w:tcPr>
          <w:p w14:paraId="31B587FE" w14:textId="77777777" w:rsidR="00F07946" w:rsidRPr="00223DA2" w:rsidRDefault="00F07946" w:rsidP="00432EE8">
            <w:pPr>
              <w:pStyle w:val="TAL"/>
              <w:rPr>
                <w:sz w:val="16"/>
              </w:rPr>
            </w:pPr>
            <w:r>
              <w:rPr>
                <w:sz w:val="16"/>
              </w:rPr>
              <w:t xml:space="preserve">No LR via restricted RAT in RPLMN and its </w:t>
            </w:r>
            <w:proofErr w:type="spellStart"/>
            <w:r>
              <w:rPr>
                <w:sz w:val="16"/>
              </w:rPr>
              <w:t>ePLMNs</w:t>
            </w:r>
            <w:proofErr w:type="spellEnd"/>
          </w:p>
        </w:tc>
        <w:tc>
          <w:tcPr>
            <w:tcW w:w="0" w:type="auto"/>
          </w:tcPr>
          <w:p w14:paraId="1C2EF172" w14:textId="77777777" w:rsidR="00F07946" w:rsidRPr="00223DA2" w:rsidRDefault="00F07946" w:rsidP="00432EE8">
            <w:pPr>
              <w:pStyle w:val="TAL"/>
              <w:rPr>
                <w:sz w:val="16"/>
              </w:rPr>
            </w:pPr>
            <w:r>
              <w:rPr>
                <w:sz w:val="16"/>
              </w:rPr>
              <w:t>Vodafone, Qualcomm Incorporated</w:t>
            </w:r>
          </w:p>
        </w:tc>
        <w:tc>
          <w:tcPr>
            <w:tcW w:w="0" w:type="auto"/>
          </w:tcPr>
          <w:p w14:paraId="4FF1518B" w14:textId="77777777" w:rsidR="00F07946" w:rsidRPr="00223DA2" w:rsidRDefault="00F07946" w:rsidP="00432EE8">
            <w:pPr>
              <w:pStyle w:val="TAL"/>
              <w:rPr>
                <w:sz w:val="16"/>
              </w:rPr>
            </w:pPr>
            <w:r>
              <w:rPr>
                <w:sz w:val="16"/>
              </w:rPr>
              <w:t>23.122</w:t>
            </w:r>
          </w:p>
        </w:tc>
        <w:tc>
          <w:tcPr>
            <w:tcW w:w="0" w:type="auto"/>
          </w:tcPr>
          <w:p w14:paraId="77D224FF" w14:textId="77777777" w:rsidR="00F07946" w:rsidRPr="00223DA2" w:rsidRDefault="00F07946" w:rsidP="00432EE8">
            <w:pPr>
              <w:pStyle w:val="TAL"/>
              <w:rPr>
                <w:sz w:val="16"/>
              </w:rPr>
            </w:pPr>
            <w:r>
              <w:rPr>
                <w:sz w:val="16"/>
              </w:rPr>
              <w:t>1287</w:t>
            </w:r>
          </w:p>
        </w:tc>
        <w:tc>
          <w:tcPr>
            <w:tcW w:w="0" w:type="auto"/>
          </w:tcPr>
          <w:p w14:paraId="53E2533B" w14:textId="77777777" w:rsidR="00F07946" w:rsidRPr="00223DA2" w:rsidRDefault="00F07946" w:rsidP="00432EE8">
            <w:pPr>
              <w:pStyle w:val="TAR"/>
              <w:rPr>
                <w:sz w:val="16"/>
              </w:rPr>
            </w:pPr>
            <w:r>
              <w:rPr>
                <w:sz w:val="16"/>
              </w:rPr>
              <w:t>2</w:t>
            </w:r>
          </w:p>
        </w:tc>
        <w:tc>
          <w:tcPr>
            <w:tcW w:w="0" w:type="auto"/>
          </w:tcPr>
          <w:p w14:paraId="2C9FDD5F" w14:textId="77777777" w:rsidR="00F07946" w:rsidRPr="00223DA2" w:rsidRDefault="00F07946" w:rsidP="00432EE8">
            <w:pPr>
              <w:pStyle w:val="TAL"/>
              <w:rPr>
                <w:sz w:val="16"/>
              </w:rPr>
            </w:pPr>
            <w:r>
              <w:rPr>
                <w:sz w:val="16"/>
              </w:rPr>
              <w:t>Rel-19</w:t>
            </w:r>
          </w:p>
        </w:tc>
        <w:tc>
          <w:tcPr>
            <w:tcW w:w="0" w:type="auto"/>
          </w:tcPr>
          <w:p w14:paraId="0BFC3E50" w14:textId="77777777" w:rsidR="00F07946" w:rsidRPr="00223DA2" w:rsidRDefault="00F07946" w:rsidP="00432EE8">
            <w:pPr>
              <w:pStyle w:val="TAL"/>
              <w:rPr>
                <w:sz w:val="16"/>
              </w:rPr>
            </w:pPr>
            <w:r>
              <w:rPr>
                <w:sz w:val="16"/>
              </w:rPr>
              <w:t>B</w:t>
            </w:r>
          </w:p>
        </w:tc>
        <w:tc>
          <w:tcPr>
            <w:tcW w:w="0" w:type="auto"/>
          </w:tcPr>
          <w:p w14:paraId="66EF2A66" w14:textId="77777777" w:rsidR="00F07946" w:rsidRPr="00223DA2" w:rsidRDefault="00F07946" w:rsidP="00432EE8">
            <w:pPr>
              <w:pStyle w:val="TAL"/>
              <w:rPr>
                <w:sz w:val="16"/>
              </w:rPr>
            </w:pPr>
            <w:r>
              <w:rPr>
                <w:sz w:val="16"/>
              </w:rPr>
              <w:t>ECRATU</w:t>
            </w:r>
          </w:p>
        </w:tc>
        <w:tc>
          <w:tcPr>
            <w:tcW w:w="0" w:type="auto"/>
          </w:tcPr>
          <w:p w14:paraId="003A72C2" w14:textId="77777777" w:rsidR="00F07946" w:rsidRPr="00223DA2" w:rsidRDefault="00F07946" w:rsidP="00432EE8">
            <w:pPr>
              <w:pStyle w:val="TAL"/>
              <w:rPr>
                <w:sz w:val="16"/>
              </w:rPr>
            </w:pPr>
            <w:r>
              <w:rPr>
                <w:sz w:val="16"/>
              </w:rPr>
              <w:t>agreed</w:t>
            </w:r>
          </w:p>
        </w:tc>
      </w:tr>
      <w:tr w:rsidR="00F07946" w14:paraId="780257B7" w14:textId="77777777" w:rsidTr="00432EE8">
        <w:tc>
          <w:tcPr>
            <w:tcW w:w="0" w:type="auto"/>
          </w:tcPr>
          <w:p w14:paraId="10E85B74" w14:textId="77777777" w:rsidR="00F07946" w:rsidRPr="00223DA2" w:rsidRDefault="00F07946" w:rsidP="00432EE8">
            <w:pPr>
              <w:pStyle w:val="TAL"/>
              <w:rPr>
                <w:sz w:val="16"/>
              </w:rPr>
            </w:pPr>
            <w:r>
              <w:rPr>
                <w:sz w:val="16"/>
              </w:rPr>
              <w:t>C1-246222</w:t>
            </w:r>
          </w:p>
        </w:tc>
        <w:tc>
          <w:tcPr>
            <w:tcW w:w="0" w:type="auto"/>
          </w:tcPr>
          <w:p w14:paraId="3D091FF9" w14:textId="77777777" w:rsidR="00F07946" w:rsidRPr="00223DA2" w:rsidRDefault="00F07946" w:rsidP="00432EE8">
            <w:pPr>
              <w:pStyle w:val="TAL"/>
              <w:rPr>
                <w:sz w:val="16"/>
              </w:rPr>
            </w:pPr>
            <w:r>
              <w:rPr>
                <w:sz w:val="16"/>
              </w:rPr>
              <w:t xml:space="preserve">PLMN selection during OOS for UE supporting </w:t>
            </w:r>
            <w:proofErr w:type="spellStart"/>
            <w:r>
              <w:rPr>
                <w:sz w:val="16"/>
              </w:rPr>
              <w:t>eCall</w:t>
            </w:r>
            <w:proofErr w:type="spellEnd"/>
            <w:r>
              <w:rPr>
                <w:sz w:val="16"/>
              </w:rPr>
              <w:t xml:space="preserve"> and normal call</w:t>
            </w:r>
          </w:p>
        </w:tc>
        <w:tc>
          <w:tcPr>
            <w:tcW w:w="0" w:type="auto"/>
          </w:tcPr>
          <w:p w14:paraId="221C5B17" w14:textId="77777777" w:rsidR="00F07946" w:rsidRPr="00223DA2" w:rsidRDefault="00F07946" w:rsidP="00432EE8">
            <w:pPr>
              <w:pStyle w:val="TAL"/>
              <w:rPr>
                <w:sz w:val="16"/>
              </w:rPr>
            </w:pPr>
            <w:r>
              <w:rPr>
                <w:sz w:val="16"/>
              </w:rPr>
              <w:t>Qualcomm Incorporated</w:t>
            </w:r>
          </w:p>
        </w:tc>
        <w:tc>
          <w:tcPr>
            <w:tcW w:w="0" w:type="auto"/>
          </w:tcPr>
          <w:p w14:paraId="34DF4DB5" w14:textId="77777777" w:rsidR="00F07946" w:rsidRPr="00223DA2" w:rsidRDefault="00F07946" w:rsidP="00432EE8">
            <w:pPr>
              <w:pStyle w:val="TAL"/>
              <w:rPr>
                <w:sz w:val="16"/>
              </w:rPr>
            </w:pPr>
            <w:r>
              <w:rPr>
                <w:sz w:val="16"/>
              </w:rPr>
              <w:t>23.122</w:t>
            </w:r>
          </w:p>
        </w:tc>
        <w:tc>
          <w:tcPr>
            <w:tcW w:w="0" w:type="auto"/>
          </w:tcPr>
          <w:p w14:paraId="75B4F61D" w14:textId="77777777" w:rsidR="00F07946" w:rsidRPr="00223DA2" w:rsidRDefault="00F07946" w:rsidP="00432EE8">
            <w:pPr>
              <w:pStyle w:val="TAL"/>
              <w:rPr>
                <w:sz w:val="16"/>
              </w:rPr>
            </w:pPr>
            <w:r>
              <w:rPr>
                <w:sz w:val="16"/>
              </w:rPr>
              <w:t>1288</w:t>
            </w:r>
          </w:p>
        </w:tc>
        <w:tc>
          <w:tcPr>
            <w:tcW w:w="0" w:type="auto"/>
          </w:tcPr>
          <w:p w14:paraId="3A529CD0" w14:textId="77777777" w:rsidR="00F07946" w:rsidRPr="00223DA2" w:rsidRDefault="00F07946" w:rsidP="00432EE8">
            <w:pPr>
              <w:pStyle w:val="TAR"/>
              <w:rPr>
                <w:sz w:val="16"/>
              </w:rPr>
            </w:pPr>
            <w:r>
              <w:rPr>
                <w:sz w:val="16"/>
              </w:rPr>
              <w:t>-</w:t>
            </w:r>
          </w:p>
        </w:tc>
        <w:tc>
          <w:tcPr>
            <w:tcW w:w="0" w:type="auto"/>
          </w:tcPr>
          <w:p w14:paraId="0E56AF28" w14:textId="77777777" w:rsidR="00F07946" w:rsidRPr="00223DA2" w:rsidRDefault="00F07946" w:rsidP="00432EE8">
            <w:pPr>
              <w:pStyle w:val="TAL"/>
              <w:rPr>
                <w:sz w:val="16"/>
              </w:rPr>
            </w:pPr>
            <w:r>
              <w:rPr>
                <w:sz w:val="16"/>
              </w:rPr>
              <w:t>Rel-19</w:t>
            </w:r>
          </w:p>
        </w:tc>
        <w:tc>
          <w:tcPr>
            <w:tcW w:w="0" w:type="auto"/>
          </w:tcPr>
          <w:p w14:paraId="2E8A51F9" w14:textId="77777777" w:rsidR="00F07946" w:rsidRPr="00223DA2" w:rsidRDefault="00F07946" w:rsidP="00432EE8">
            <w:pPr>
              <w:pStyle w:val="TAL"/>
              <w:rPr>
                <w:sz w:val="16"/>
              </w:rPr>
            </w:pPr>
            <w:r>
              <w:rPr>
                <w:sz w:val="16"/>
              </w:rPr>
              <w:t>B</w:t>
            </w:r>
          </w:p>
        </w:tc>
        <w:tc>
          <w:tcPr>
            <w:tcW w:w="0" w:type="auto"/>
          </w:tcPr>
          <w:p w14:paraId="0B777907" w14:textId="77777777" w:rsidR="00F07946" w:rsidRPr="00223DA2" w:rsidRDefault="00F07946" w:rsidP="00432EE8">
            <w:pPr>
              <w:pStyle w:val="TAL"/>
              <w:rPr>
                <w:sz w:val="16"/>
              </w:rPr>
            </w:pPr>
            <w:r>
              <w:rPr>
                <w:sz w:val="16"/>
              </w:rPr>
              <w:t>TEI19, eCallCEN</w:t>
            </w:r>
          </w:p>
        </w:tc>
        <w:tc>
          <w:tcPr>
            <w:tcW w:w="0" w:type="auto"/>
          </w:tcPr>
          <w:p w14:paraId="016AC488" w14:textId="77777777" w:rsidR="00F07946" w:rsidRPr="00223DA2" w:rsidRDefault="00F07946" w:rsidP="00432EE8">
            <w:pPr>
              <w:pStyle w:val="TAL"/>
              <w:rPr>
                <w:sz w:val="16"/>
              </w:rPr>
            </w:pPr>
            <w:r>
              <w:rPr>
                <w:sz w:val="16"/>
              </w:rPr>
              <w:t>revised</w:t>
            </w:r>
          </w:p>
        </w:tc>
      </w:tr>
      <w:tr w:rsidR="00F07946" w14:paraId="7D6B27C9" w14:textId="77777777" w:rsidTr="00432EE8">
        <w:tc>
          <w:tcPr>
            <w:tcW w:w="0" w:type="auto"/>
          </w:tcPr>
          <w:p w14:paraId="0CEBFE2C" w14:textId="77777777" w:rsidR="00F07946" w:rsidRPr="00223DA2" w:rsidRDefault="00F07946" w:rsidP="00432EE8">
            <w:pPr>
              <w:pStyle w:val="TAL"/>
              <w:rPr>
                <w:sz w:val="16"/>
              </w:rPr>
            </w:pPr>
            <w:r>
              <w:rPr>
                <w:sz w:val="16"/>
              </w:rPr>
              <w:t>C1-246806</w:t>
            </w:r>
          </w:p>
        </w:tc>
        <w:tc>
          <w:tcPr>
            <w:tcW w:w="0" w:type="auto"/>
          </w:tcPr>
          <w:p w14:paraId="54829235" w14:textId="77777777" w:rsidR="00F07946" w:rsidRPr="00223DA2" w:rsidRDefault="00F07946" w:rsidP="00432EE8">
            <w:pPr>
              <w:pStyle w:val="TAL"/>
              <w:rPr>
                <w:sz w:val="16"/>
              </w:rPr>
            </w:pPr>
            <w:r>
              <w:rPr>
                <w:sz w:val="16"/>
              </w:rPr>
              <w:t xml:space="preserve">PLMN selection during OOS for UE supporting </w:t>
            </w:r>
            <w:proofErr w:type="spellStart"/>
            <w:r>
              <w:rPr>
                <w:sz w:val="16"/>
              </w:rPr>
              <w:t>eCall</w:t>
            </w:r>
            <w:proofErr w:type="spellEnd"/>
            <w:r>
              <w:rPr>
                <w:sz w:val="16"/>
              </w:rPr>
              <w:t xml:space="preserve"> and normal call</w:t>
            </w:r>
          </w:p>
        </w:tc>
        <w:tc>
          <w:tcPr>
            <w:tcW w:w="0" w:type="auto"/>
          </w:tcPr>
          <w:p w14:paraId="302FEC3F" w14:textId="77777777" w:rsidR="00F07946" w:rsidRPr="00223DA2" w:rsidRDefault="00F07946" w:rsidP="00432EE8">
            <w:pPr>
              <w:pStyle w:val="TAL"/>
              <w:rPr>
                <w:sz w:val="16"/>
              </w:rPr>
            </w:pPr>
            <w:r>
              <w:rPr>
                <w:sz w:val="16"/>
              </w:rPr>
              <w:t>Qualcomm Incorporated</w:t>
            </w:r>
          </w:p>
        </w:tc>
        <w:tc>
          <w:tcPr>
            <w:tcW w:w="0" w:type="auto"/>
          </w:tcPr>
          <w:p w14:paraId="3987036E" w14:textId="77777777" w:rsidR="00F07946" w:rsidRPr="00223DA2" w:rsidRDefault="00F07946" w:rsidP="00432EE8">
            <w:pPr>
              <w:pStyle w:val="TAL"/>
              <w:rPr>
                <w:sz w:val="16"/>
              </w:rPr>
            </w:pPr>
            <w:r>
              <w:rPr>
                <w:sz w:val="16"/>
              </w:rPr>
              <w:t>23.122</w:t>
            </w:r>
          </w:p>
        </w:tc>
        <w:tc>
          <w:tcPr>
            <w:tcW w:w="0" w:type="auto"/>
          </w:tcPr>
          <w:p w14:paraId="0B9B64F0" w14:textId="77777777" w:rsidR="00F07946" w:rsidRPr="00223DA2" w:rsidRDefault="00F07946" w:rsidP="00432EE8">
            <w:pPr>
              <w:pStyle w:val="TAL"/>
              <w:rPr>
                <w:sz w:val="16"/>
              </w:rPr>
            </w:pPr>
            <w:r>
              <w:rPr>
                <w:sz w:val="16"/>
              </w:rPr>
              <w:t>1288</w:t>
            </w:r>
          </w:p>
        </w:tc>
        <w:tc>
          <w:tcPr>
            <w:tcW w:w="0" w:type="auto"/>
          </w:tcPr>
          <w:p w14:paraId="637BF3B9" w14:textId="77777777" w:rsidR="00F07946" w:rsidRPr="00223DA2" w:rsidRDefault="00F07946" w:rsidP="00432EE8">
            <w:pPr>
              <w:pStyle w:val="TAR"/>
              <w:rPr>
                <w:sz w:val="16"/>
              </w:rPr>
            </w:pPr>
            <w:r>
              <w:rPr>
                <w:sz w:val="16"/>
              </w:rPr>
              <w:t>1</w:t>
            </w:r>
          </w:p>
        </w:tc>
        <w:tc>
          <w:tcPr>
            <w:tcW w:w="0" w:type="auto"/>
          </w:tcPr>
          <w:p w14:paraId="2541E450" w14:textId="77777777" w:rsidR="00F07946" w:rsidRPr="00223DA2" w:rsidRDefault="00F07946" w:rsidP="00432EE8">
            <w:pPr>
              <w:pStyle w:val="TAL"/>
              <w:rPr>
                <w:sz w:val="16"/>
              </w:rPr>
            </w:pPr>
            <w:r>
              <w:rPr>
                <w:sz w:val="16"/>
              </w:rPr>
              <w:t>Rel-19</w:t>
            </w:r>
          </w:p>
        </w:tc>
        <w:tc>
          <w:tcPr>
            <w:tcW w:w="0" w:type="auto"/>
          </w:tcPr>
          <w:p w14:paraId="6BE09E50" w14:textId="77777777" w:rsidR="00F07946" w:rsidRPr="00223DA2" w:rsidRDefault="00F07946" w:rsidP="00432EE8">
            <w:pPr>
              <w:pStyle w:val="TAL"/>
              <w:rPr>
                <w:sz w:val="16"/>
              </w:rPr>
            </w:pPr>
            <w:r>
              <w:rPr>
                <w:sz w:val="16"/>
              </w:rPr>
              <w:t>B</w:t>
            </w:r>
          </w:p>
        </w:tc>
        <w:tc>
          <w:tcPr>
            <w:tcW w:w="0" w:type="auto"/>
          </w:tcPr>
          <w:p w14:paraId="23264752" w14:textId="77777777" w:rsidR="00F07946" w:rsidRPr="00223DA2" w:rsidRDefault="00F07946" w:rsidP="00432EE8">
            <w:pPr>
              <w:pStyle w:val="TAL"/>
              <w:rPr>
                <w:sz w:val="16"/>
              </w:rPr>
            </w:pPr>
            <w:r>
              <w:rPr>
                <w:sz w:val="16"/>
              </w:rPr>
              <w:t>TEI19, eCallCEN</w:t>
            </w:r>
          </w:p>
        </w:tc>
        <w:tc>
          <w:tcPr>
            <w:tcW w:w="0" w:type="auto"/>
          </w:tcPr>
          <w:p w14:paraId="0E8AC9C4" w14:textId="77777777" w:rsidR="00F07946" w:rsidRPr="00223DA2" w:rsidRDefault="00F07946" w:rsidP="00432EE8">
            <w:pPr>
              <w:pStyle w:val="TAL"/>
              <w:rPr>
                <w:sz w:val="16"/>
              </w:rPr>
            </w:pPr>
            <w:r>
              <w:rPr>
                <w:sz w:val="16"/>
              </w:rPr>
              <w:t>agreed</w:t>
            </w:r>
          </w:p>
        </w:tc>
      </w:tr>
      <w:tr w:rsidR="00F07946" w14:paraId="4E292143" w14:textId="77777777" w:rsidTr="00432EE8">
        <w:tc>
          <w:tcPr>
            <w:tcW w:w="0" w:type="auto"/>
          </w:tcPr>
          <w:p w14:paraId="12E24415" w14:textId="77777777" w:rsidR="00F07946" w:rsidRPr="00223DA2" w:rsidRDefault="00F07946" w:rsidP="00432EE8">
            <w:pPr>
              <w:pStyle w:val="TAL"/>
              <w:rPr>
                <w:sz w:val="16"/>
              </w:rPr>
            </w:pPr>
            <w:r>
              <w:rPr>
                <w:sz w:val="16"/>
              </w:rPr>
              <w:t>C1-246384</w:t>
            </w:r>
          </w:p>
        </w:tc>
        <w:tc>
          <w:tcPr>
            <w:tcW w:w="0" w:type="auto"/>
          </w:tcPr>
          <w:p w14:paraId="0D5A8910" w14:textId="77777777" w:rsidR="00F07946" w:rsidRPr="00223DA2" w:rsidRDefault="00F07946" w:rsidP="00432EE8">
            <w:pPr>
              <w:pStyle w:val="TAL"/>
              <w:rPr>
                <w:sz w:val="16"/>
              </w:rPr>
            </w:pPr>
            <w:r>
              <w:rPr>
                <w:sz w:val="16"/>
              </w:rPr>
              <w:t>Scan for higher priority PLMN/RAT when it is removed from Restricted RAT list</w:t>
            </w:r>
          </w:p>
        </w:tc>
        <w:tc>
          <w:tcPr>
            <w:tcW w:w="0" w:type="auto"/>
          </w:tcPr>
          <w:p w14:paraId="6548DD76" w14:textId="77777777" w:rsidR="00F07946" w:rsidRPr="00223DA2" w:rsidRDefault="00F07946" w:rsidP="00432EE8">
            <w:pPr>
              <w:pStyle w:val="TAL"/>
              <w:rPr>
                <w:sz w:val="16"/>
              </w:rPr>
            </w:pPr>
            <w:r>
              <w:rPr>
                <w:sz w:val="16"/>
              </w:rPr>
              <w:t>Apple</w:t>
            </w:r>
          </w:p>
        </w:tc>
        <w:tc>
          <w:tcPr>
            <w:tcW w:w="0" w:type="auto"/>
          </w:tcPr>
          <w:p w14:paraId="3764EFFA" w14:textId="77777777" w:rsidR="00F07946" w:rsidRPr="00223DA2" w:rsidRDefault="00F07946" w:rsidP="00432EE8">
            <w:pPr>
              <w:pStyle w:val="TAL"/>
              <w:rPr>
                <w:sz w:val="16"/>
              </w:rPr>
            </w:pPr>
            <w:r>
              <w:rPr>
                <w:sz w:val="16"/>
              </w:rPr>
              <w:t>23.122</w:t>
            </w:r>
          </w:p>
        </w:tc>
        <w:tc>
          <w:tcPr>
            <w:tcW w:w="0" w:type="auto"/>
          </w:tcPr>
          <w:p w14:paraId="36572A2E" w14:textId="77777777" w:rsidR="00F07946" w:rsidRPr="00223DA2" w:rsidRDefault="00F07946" w:rsidP="00432EE8">
            <w:pPr>
              <w:pStyle w:val="TAL"/>
              <w:rPr>
                <w:sz w:val="16"/>
              </w:rPr>
            </w:pPr>
            <w:r>
              <w:rPr>
                <w:sz w:val="16"/>
              </w:rPr>
              <w:t>1289</w:t>
            </w:r>
          </w:p>
        </w:tc>
        <w:tc>
          <w:tcPr>
            <w:tcW w:w="0" w:type="auto"/>
          </w:tcPr>
          <w:p w14:paraId="48F9F0D1" w14:textId="77777777" w:rsidR="00F07946" w:rsidRPr="00223DA2" w:rsidRDefault="00F07946" w:rsidP="00432EE8">
            <w:pPr>
              <w:pStyle w:val="TAR"/>
              <w:rPr>
                <w:sz w:val="16"/>
              </w:rPr>
            </w:pPr>
            <w:r>
              <w:rPr>
                <w:sz w:val="16"/>
              </w:rPr>
              <w:t>-</w:t>
            </w:r>
          </w:p>
        </w:tc>
        <w:tc>
          <w:tcPr>
            <w:tcW w:w="0" w:type="auto"/>
          </w:tcPr>
          <w:p w14:paraId="37984E0E" w14:textId="77777777" w:rsidR="00F07946" w:rsidRPr="00223DA2" w:rsidRDefault="00F07946" w:rsidP="00432EE8">
            <w:pPr>
              <w:pStyle w:val="TAL"/>
              <w:rPr>
                <w:sz w:val="16"/>
              </w:rPr>
            </w:pPr>
            <w:r>
              <w:rPr>
                <w:sz w:val="16"/>
              </w:rPr>
              <w:t>Rel-19</w:t>
            </w:r>
          </w:p>
        </w:tc>
        <w:tc>
          <w:tcPr>
            <w:tcW w:w="0" w:type="auto"/>
          </w:tcPr>
          <w:p w14:paraId="68F7378A" w14:textId="77777777" w:rsidR="00F07946" w:rsidRPr="00223DA2" w:rsidRDefault="00F07946" w:rsidP="00432EE8">
            <w:pPr>
              <w:pStyle w:val="TAL"/>
              <w:rPr>
                <w:sz w:val="16"/>
              </w:rPr>
            </w:pPr>
            <w:r>
              <w:rPr>
                <w:sz w:val="16"/>
              </w:rPr>
              <w:t>F</w:t>
            </w:r>
          </w:p>
        </w:tc>
        <w:tc>
          <w:tcPr>
            <w:tcW w:w="0" w:type="auto"/>
          </w:tcPr>
          <w:p w14:paraId="6F1A9BC5" w14:textId="77777777" w:rsidR="00F07946" w:rsidRPr="00223DA2" w:rsidRDefault="00F07946" w:rsidP="00432EE8">
            <w:pPr>
              <w:pStyle w:val="TAL"/>
              <w:rPr>
                <w:sz w:val="16"/>
              </w:rPr>
            </w:pPr>
            <w:r>
              <w:rPr>
                <w:sz w:val="16"/>
              </w:rPr>
              <w:t>ECRATU</w:t>
            </w:r>
          </w:p>
        </w:tc>
        <w:tc>
          <w:tcPr>
            <w:tcW w:w="0" w:type="auto"/>
          </w:tcPr>
          <w:p w14:paraId="6AD6D152" w14:textId="77777777" w:rsidR="00F07946" w:rsidRPr="00223DA2" w:rsidRDefault="00F07946" w:rsidP="00432EE8">
            <w:pPr>
              <w:pStyle w:val="TAL"/>
              <w:rPr>
                <w:sz w:val="16"/>
              </w:rPr>
            </w:pPr>
            <w:r>
              <w:rPr>
                <w:sz w:val="16"/>
              </w:rPr>
              <w:t>revised</w:t>
            </w:r>
          </w:p>
        </w:tc>
      </w:tr>
      <w:tr w:rsidR="00F07946" w14:paraId="2211DB3E" w14:textId="77777777" w:rsidTr="00432EE8">
        <w:tc>
          <w:tcPr>
            <w:tcW w:w="0" w:type="auto"/>
          </w:tcPr>
          <w:p w14:paraId="1AEDE587" w14:textId="77777777" w:rsidR="00F07946" w:rsidRPr="00223DA2" w:rsidRDefault="00F07946" w:rsidP="00432EE8">
            <w:pPr>
              <w:pStyle w:val="TAL"/>
              <w:rPr>
                <w:sz w:val="16"/>
              </w:rPr>
            </w:pPr>
            <w:r>
              <w:rPr>
                <w:sz w:val="16"/>
              </w:rPr>
              <w:t>C1-246749</w:t>
            </w:r>
          </w:p>
        </w:tc>
        <w:tc>
          <w:tcPr>
            <w:tcW w:w="0" w:type="auto"/>
          </w:tcPr>
          <w:p w14:paraId="338B2BE2" w14:textId="77777777" w:rsidR="00F07946" w:rsidRPr="00223DA2" w:rsidRDefault="00F07946" w:rsidP="00432EE8">
            <w:pPr>
              <w:pStyle w:val="TAL"/>
              <w:rPr>
                <w:sz w:val="16"/>
              </w:rPr>
            </w:pPr>
            <w:r>
              <w:rPr>
                <w:sz w:val="16"/>
              </w:rPr>
              <w:t>Scan for higher priority PLMN/RAT when it is removed from Restricted RAT list</w:t>
            </w:r>
          </w:p>
        </w:tc>
        <w:tc>
          <w:tcPr>
            <w:tcW w:w="0" w:type="auto"/>
          </w:tcPr>
          <w:p w14:paraId="7D1F4DA5" w14:textId="77777777" w:rsidR="00F07946" w:rsidRPr="00223DA2" w:rsidRDefault="00F07946" w:rsidP="00432EE8">
            <w:pPr>
              <w:pStyle w:val="TAL"/>
              <w:rPr>
                <w:sz w:val="16"/>
              </w:rPr>
            </w:pPr>
            <w:r>
              <w:rPr>
                <w:sz w:val="16"/>
              </w:rPr>
              <w:t>Apple</w:t>
            </w:r>
          </w:p>
        </w:tc>
        <w:tc>
          <w:tcPr>
            <w:tcW w:w="0" w:type="auto"/>
          </w:tcPr>
          <w:p w14:paraId="34F2BD43" w14:textId="77777777" w:rsidR="00F07946" w:rsidRPr="00223DA2" w:rsidRDefault="00F07946" w:rsidP="00432EE8">
            <w:pPr>
              <w:pStyle w:val="TAL"/>
              <w:rPr>
                <w:sz w:val="16"/>
              </w:rPr>
            </w:pPr>
            <w:r>
              <w:rPr>
                <w:sz w:val="16"/>
              </w:rPr>
              <w:t>23.122</w:t>
            </w:r>
          </w:p>
        </w:tc>
        <w:tc>
          <w:tcPr>
            <w:tcW w:w="0" w:type="auto"/>
          </w:tcPr>
          <w:p w14:paraId="5F5372CD" w14:textId="77777777" w:rsidR="00F07946" w:rsidRPr="00223DA2" w:rsidRDefault="00F07946" w:rsidP="00432EE8">
            <w:pPr>
              <w:pStyle w:val="TAL"/>
              <w:rPr>
                <w:sz w:val="16"/>
              </w:rPr>
            </w:pPr>
            <w:r>
              <w:rPr>
                <w:sz w:val="16"/>
              </w:rPr>
              <w:t>1289</w:t>
            </w:r>
          </w:p>
        </w:tc>
        <w:tc>
          <w:tcPr>
            <w:tcW w:w="0" w:type="auto"/>
          </w:tcPr>
          <w:p w14:paraId="1F681CE8" w14:textId="77777777" w:rsidR="00F07946" w:rsidRPr="00223DA2" w:rsidRDefault="00F07946" w:rsidP="00432EE8">
            <w:pPr>
              <w:pStyle w:val="TAR"/>
              <w:rPr>
                <w:sz w:val="16"/>
              </w:rPr>
            </w:pPr>
            <w:r>
              <w:rPr>
                <w:sz w:val="16"/>
              </w:rPr>
              <w:t>1</w:t>
            </w:r>
          </w:p>
        </w:tc>
        <w:tc>
          <w:tcPr>
            <w:tcW w:w="0" w:type="auto"/>
          </w:tcPr>
          <w:p w14:paraId="7829C279" w14:textId="77777777" w:rsidR="00F07946" w:rsidRPr="00223DA2" w:rsidRDefault="00F07946" w:rsidP="00432EE8">
            <w:pPr>
              <w:pStyle w:val="TAL"/>
              <w:rPr>
                <w:sz w:val="16"/>
              </w:rPr>
            </w:pPr>
            <w:r>
              <w:rPr>
                <w:sz w:val="16"/>
              </w:rPr>
              <w:t>Rel-19</w:t>
            </w:r>
          </w:p>
        </w:tc>
        <w:tc>
          <w:tcPr>
            <w:tcW w:w="0" w:type="auto"/>
          </w:tcPr>
          <w:p w14:paraId="7516A61F" w14:textId="77777777" w:rsidR="00F07946" w:rsidRPr="00223DA2" w:rsidRDefault="00F07946" w:rsidP="00432EE8">
            <w:pPr>
              <w:pStyle w:val="TAL"/>
              <w:rPr>
                <w:sz w:val="16"/>
              </w:rPr>
            </w:pPr>
            <w:r>
              <w:rPr>
                <w:sz w:val="16"/>
              </w:rPr>
              <w:t>F</w:t>
            </w:r>
          </w:p>
        </w:tc>
        <w:tc>
          <w:tcPr>
            <w:tcW w:w="0" w:type="auto"/>
          </w:tcPr>
          <w:p w14:paraId="00EFF15F" w14:textId="77777777" w:rsidR="00F07946" w:rsidRPr="00223DA2" w:rsidRDefault="00F07946" w:rsidP="00432EE8">
            <w:pPr>
              <w:pStyle w:val="TAL"/>
              <w:rPr>
                <w:sz w:val="16"/>
              </w:rPr>
            </w:pPr>
            <w:r>
              <w:rPr>
                <w:sz w:val="16"/>
              </w:rPr>
              <w:t>ECRATU</w:t>
            </w:r>
          </w:p>
        </w:tc>
        <w:tc>
          <w:tcPr>
            <w:tcW w:w="0" w:type="auto"/>
          </w:tcPr>
          <w:p w14:paraId="100B719A" w14:textId="77777777" w:rsidR="00F07946" w:rsidRPr="00223DA2" w:rsidRDefault="00F07946" w:rsidP="00432EE8">
            <w:pPr>
              <w:pStyle w:val="TAL"/>
              <w:rPr>
                <w:sz w:val="16"/>
              </w:rPr>
            </w:pPr>
            <w:r>
              <w:rPr>
                <w:sz w:val="16"/>
              </w:rPr>
              <w:t>postponed</w:t>
            </w:r>
          </w:p>
        </w:tc>
      </w:tr>
      <w:tr w:rsidR="00F07946" w14:paraId="7439D318" w14:textId="77777777" w:rsidTr="00432EE8">
        <w:tc>
          <w:tcPr>
            <w:tcW w:w="0" w:type="auto"/>
          </w:tcPr>
          <w:p w14:paraId="2214A4A4" w14:textId="77777777" w:rsidR="00F07946" w:rsidRPr="00223DA2" w:rsidRDefault="00F07946" w:rsidP="00432EE8">
            <w:pPr>
              <w:pStyle w:val="TAL"/>
              <w:rPr>
                <w:sz w:val="16"/>
              </w:rPr>
            </w:pPr>
            <w:r>
              <w:rPr>
                <w:sz w:val="16"/>
              </w:rPr>
              <w:t>C1-246395</w:t>
            </w:r>
          </w:p>
        </w:tc>
        <w:tc>
          <w:tcPr>
            <w:tcW w:w="0" w:type="auto"/>
          </w:tcPr>
          <w:p w14:paraId="0CFCF1DF"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5ED7C260" w14:textId="77777777" w:rsidR="00F07946" w:rsidRPr="00223DA2" w:rsidRDefault="00F07946" w:rsidP="00432EE8">
            <w:pPr>
              <w:pStyle w:val="TAL"/>
              <w:rPr>
                <w:sz w:val="16"/>
              </w:rPr>
            </w:pPr>
            <w:r>
              <w:rPr>
                <w:sz w:val="16"/>
              </w:rPr>
              <w:t>NTT DOCOMO INC., NTT, KDDI</w:t>
            </w:r>
          </w:p>
        </w:tc>
        <w:tc>
          <w:tcPr>
            <w:tcW w:w="0" w:type="auto"/>
          </w:tcPr>
          <w:p w14:paraId="1648D493" w14:textId="77777777" w:rsidR="00F07946" w:rsidRPr="00223DA2" w:rsidRDefault="00F07946" w:rsidP="00432EE8">
            <w:pPr>
              <w:pStyle w:val="TAL"/>
              <w:rPr>
                <w:sz w:val="16"/>
              </w:rPr>
            </w:pPr>
            <w:r>
              <w:rPr>
                <w:sz w:val="16"/>
              </w:rPr>
              <w:t>23.122</w:t>
            </w:r>
          </w:p>
        </w:tc>
        <w:tc>
          <w:tcPr>
            <w:tcW w:w="0" w:type="auto"/>
          </w:tcPr>
          <w:p w14:paraId="030FD895" w14:textId="77777777" w:rsidR="00F07946" w:rsidRPr="00223DA2" w:rsidRDefault="00F07946" w:rsidP="00432EE8">
            <w:pPr>
              <w:pStyle w:val="TAL"/>
              <w:rPr>
                <w:sz w:val="16"/>
              </w:rPr>
            </w:pPr>
            <w:r>
              <w:rPr>
                <w:sz w:val="16"/>
              </w:rPr>
              <w:t>1290</w:t>
            </w:r>
          </w:p>
        </w:tc>
        <w:tc>
          <w:tcPr>
            <w:tcW w:w="0" w:type="auto"/>
          </w:tcPr>
          <w:p w14:paraId="11F4830E" w14:textId="77777777" w:rsidR="00F07946" w:rsidRPr="00223DA2" w:rsidRDefault="00F07946" w:rsidP="00432EE8">
            <w:pPr>
              <w:pStyle w:val="TAR"/>
              <w:rPr>
                <w:sz w:val="16"/>
              </w:rPr>
            </w:pPr>
            <w:r>
              <w:rPr>
                <w:sz w:val="16"/>
              </w:rPr>
              <w:t>-</w:t>
            </w:r>
          </w:p>
        </w:tc>
        <w:tc>
          <w:tcPr>
            <w:tcW w:w="0" w:type="auto"/>
          </w:tcPr>
          <w:p w14:paraId="6C546908" w14:textId="77777777" w:rsidR="00F07946" w:rsidRPr="00223DA2" w:rsidRDefault="00F07946" w:rsidP="00432EE8">
            <w:pPr>
              <w:pStyle w:val="TAL"/>
              <w:rPr>
                <w:sz w:val="16"/>
              </w:rPr>
            </w:pPr>
            <w:r>
              <w:rPr>
                <w:sz w:val="16"/>
              </w:rPr>
              <w:t>Rel-17</w:t>
            </w:r>
          </w:p>
        </w:tc>
        <w:tc>
          <w:tcPr>
            <w:tcW w:w="0" w:type="auto"/>
          </w:tcPr>
          <w:p w14:paraId="7D4E4A8B" w14:textId="77777777" w:rsidR="00F07946" w:rsidRPr="00223DA2" w:rsidRDefault="00F07946" w:rsidP="00432EE8">
            <w:pPr>
              <w:pStyle w:val="TAL"/>
              <w:rPr>
                <w:sz w:val="16"/>
              </w:rPr>
            </w:pPr>
            <w:r>
              <w:rPr>
                <w:sz w:val="16"/>
              </w:rPr>
              <w:t>F</w:t>
            </w:r>
          </w:p>
        </w:tc>
        <w:tc>
          <w:tcPr>
            <w:tcW w:w="0" w:type="auto"/>
          </w:tcPr>
          <w:p w14:paraId="3F8EB367" w14:textId="77777777" w:rsidR="00F07946" w:rsidRPr="00223DA2" w:rsidRDefault="00F07946" w:rsidP="00432EE8">
            <w:pPr>
              <w:pStyle w:val="TAL"/>
              <w:rPr>
                <w:sz w:val="16"/>
              </w:rPr>
            </w:pPr>
            <w:r>
              <w:rPr>
                <w:sz w:val="16"/>
              </w:rPr>
              <w:t>eCPSOR_CON</w:t>
            </w:r>
          </w:p>
        </w:tc>
        <w:tc>
          <w:tcPr>
            <w:tcW w:w="0" w:type="auto"/>
          </w:tcPr>
          <w:p w14:paraId="60854876" w14:textId="77777777" w:rsidR="00F07946" w:rsidRPr="00223DA2" w:rsidRDefault="00F07946" w:rsidP="00432EE8">
            <w:pPr>
              <w:pStyle w:val="TAL"/>
              <w:rPr>
                <w:sz w:val="16"/>
              </w:rPr>
            </w:pPr>
            <w:r>
              <w:rPr>
                <w:sz w:val="16"/>
              </w:rPr>
              <w:t>revised</w:t>
            </w:r>
          </w:p>
        </w:tc>
      </w:tr>
      <w:tr w:rsidR="00F07946" w14:paraId="2AA95B6D" w14:textId="77777777" w:rsidTr="00432EE8">
        <w:tc>
          <w:tcPr>
            <w:tcW w:w="0" w:type="auto"/>
          </w:tcPr>
          <w:p w14:paraId="69644610" w14:textId="77777777" w:rsidR="00F07946" w:rsidRPr="00223DA2" w:rsidRDefault="00F07946" w:rsidP="00432EE8">
            <w:pPr>
              <w:pStyle w:val="TAL"/>
              <w:rPr>
                <w:sz w:val="16"/>
              </w:rPr>
            </w:pPr>
            <w:r>
              <w:rPr>
                <w:sz w:val="16"/>
              </w:rPr>
              <w:t>C1-246695</w:t>
            </w:r>
          </w:p>
        </w:tc>
        <w:tc>
          <w:tcPr>
            <w:tcW w:w="0" w:type="auto"/>
          </w:tcPr>
          <w:p w14:paraId="46E0C7E0"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3860C414" w14:textId="77777777" w:rsidR="00F07946" w:rsidRPr="00223DA2" w:rsidRDefault="00F07946" w:rsidP="00432EE8">
            <w:pPr>
              <w:pStyle w:val="TAL"/>
              <w:rPr>
                <w:sz w:val="16"/>
              </w:rPr>
            </w:pPr>
            <w:r>
              <w:rPr>
                <w:sz w:val="16"/>
              </w:rPr>
              <w:t>NTT DOCOMO INC., NTT, KDDI</w:t>
            </w:r>
          </w:p>
        </w:tc>
        <w:tc>
          <w:tcPr>
            <w:tcW w:w="0" w:type="auto"/>
          </w:tcPr>
          <w:p w14:paraId="734EF5B9" w14:textId="77777777" w:rsidR="00F07946" w:rsidRPr="00223DA2" w:rsidRDefault="00F07946" w:rsidP="00432EE8">
            <w:pPr>
              <w:pStyle w:val="TAL"/>
              <w:rPr>
                <w:sz w:val="16"/>
              </w:rPr>
            </w:pPr>
            <w:r>
              <w:rPr>
                <w:sz w:val="16"/>
              </w:rPr>
              <w:t>23.122</w:t>
            </w:r>
          </w:p>
        </w:tc>
        <w:tc>
          <w:tcPr>
            <w:tcW w:w="0" w:type="auto"/>
          </w:tcPr>
          <w:p w14:paraId="3735BED5" w14:textId="77777777" w:rsidR="00F07946" w:rsidRPr="00223DA2" w:rsidRDefault="00F07946" w:rsidP="00432EE8">
            <w:pPr>
              <w:pStyle w:val="TAL"/>
              <w:rPr>
                <w:sz w:val="16"/>
              </w:rPr>
            </w:pPr>
            <w:r>
              <w:rPr>
                <w:sz w:val="16"/>
              </w:rPr>
              <w:t>1290</w:t>
            </w:r>
          </w:p>
        </w:tc>
        <w:tc>
          <w:tcPr>
            <w:tcW w:w="0" w:type="auto"/>
          </w:tcPr>
          <w:p w14:paraId="23E6B857" w14:textId="77777777" w:rsidR="00F07946" w:rsidRPr="00223DA2" w:rsidRDefault="00F07946" w:rsidP="00432EE8">
            <w:pPr>
              <w:pStyle w:val="TAR"/>
              <w:rPr>
                <w:sz w:val="16"/>
              </w:rPr>
            </w:pPr>
            <w:r>
              <w:rPr>
                <w:sz w:val="16"/>
              </w:rPr>
              <w:t>1</w:t>
            </w:r>
          </w:p>
        </w:tc>
        <w:tc>
          <w:tcPr>
            <w:tcW w:w="0" w:type="auto"/>
          </w:tcPr>
          <w:p w14:paraId="653A959B" w14:textId="77777777" w:rsidR="00F07946" w:rsidRPr="00223DA2" w:rsidRDefault="00F07946" w:rsidP="00432EE8">
            <w:pPr>
              <w:pStyle w:val="TAL"/>
              <w:rPr>
                <w:sz w:val="16"/>
              </w:rPr>
            </w:pPr>
            <w:r>
              <w:rPr>
                <w:sz w:val="16"/>
              </w:rPr>
              <w:t>Rel-17</w:t>
            </w:r>
          </w:p>
        </w:tc>
        <w:tc>
          <w:tcPr>
            <w:tcW w:w="0" w:type="auto"/>
          </w:tcPr>
          <w:p w14:paraId="138A3766" w14:textId="77777777" w:rsidR="00F07946" w:rsidRPr="00223DA2" w:rsidRDefault="00F07946" w:rsidP="00432EE8">
            <w:pPr>
              <w:pStyle w:val="TAL"/>
              <w:rPr>
                <w:sz w:val="16"/>
              </w:rPr>
            </w:pPr>
            <w:r>
              <w:rPr>
                <w:sz w:val="16"/>
              </w:rPr>
              <w:t>F</w:t>
            </w:r>
          </w:p>
        </w:tc>
        <w:tc>
          <w:tcPr>
            <w:tcW w:w="0" w:type="auto"/>
          </w:tcPr>
          <w:p w14:paraId="387C0099" w14:textId="77777777" w:rsidR="00F07946" w:rsidRPr="00223DA2" w:rsidRDefault="00F07946" w:rsidP="00432EE8">
            <w:pPr>
              <w:pStyle w:val="TAL"/>
              <w:rPr>
                <w:sz w:val="16"/>
              </w:rPr>
            </w:pPr>
            <w:r>
              <w:rPr>
                <w:sz w:val="16"/>
              </w:rPr>
              <w:t>eCPSOR_CON</w:t>
            </w:r>
          </w:p>
        </w:tc>
        <w:tc>
          <w:tcPr>
            <w:tcW w:w="0" w:type="auto"/>
          </w:tcPr>
          <w:p w14:paraId="082FBE6F" w14:textId="77777777" w:rsidR="00F07946" w:rsidRPr="00223DA2" w:rsidRDefault="00F07946" w:rsidP="00432EE8">
            <w:pPr>
              <w:pStyle w:val="TAL"/>
              <w:rPr>
                <w:sz w:val="16"/>
              </w:rPr>
            </w:pPr>
            <w:r>
              <w:rPr>
                <w:sz w:val="16"/>
              </w:rPr>
              <w:t>postponed</w:t>
            </w:r>
          </w:p>
        </w:tc>
      </w:tr>
      <w:tr w:rsidR="00F07946" w14:paraId="58418843" w14:textId="77777777" w:rsidTr="00432EE8">
        <w:tc>
          <w:tcPr>
            <w:tcW w:w="0" w:type="auto"/>
          </w:tcPr>
          <w:p w14:paraId="3E2539CB" w14:textId="77777777" w:rsidR="00F07946" w:rsidRPr="00223DA2" w:rsidRDefault="00F07946" w:rsidP="00432EE8">
            <w:pPr>
              <w:pStyle w:val="TAL"/>
              <w:rPr>
                <w:sz w:val="16"/>
              </w:rPr>
            </w:pPr>
            <w:r>
              <w:rPr>
                <w:sz w:val="16"/>
              </w:rPr>
              <w:t>C1-246397</w:t>
            </w:r>
          </w:p>
        </w:tc>
        <w:tc>
          <w:tcPr>
            <w:tcW w:w="0" w:type="auto"/>
          </w:tcPr>
          <w:p w14:paraId="3526E861"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30AD9D97" w14:textId="77777777" w:rsidR="00F07946" w:rsidRPr="00223DA2" w:rsidRDefault="00F07946" w:rsidP="00432EE8">
            <w:pPr>
              <w:pStyle w:val="TAL"/>
              <w:rPr>
                <w:sz w:val="16"/>
              </w:rPr>
            </w:pPr>
            <w:r>
              <w:rPr>
                <w:sz w:val="16"/>
              </w:rPr>
              <w:t>NTT DOCOMO INC., NTT, KDDI</w:t>
            </w:r>
          </w:p>
        </w:tc>
        <w:tc>
          <w:tcPr>
            <w:tcW w:w="0" w:type="auto"/>
          </w:tcPr>
          <w:p w14:paraId="0F838738" w14:textId="77777777" w:rsidR="00F07946" w:rsidRPr="00223DA2" w:rsidRDefault="00F07946" w:rsidP="00432EE8">
            <w:pPr>
              <w:pStyle w:val="TAL"/>
              <w:rPr>
                <w:sz w:val="16"/>
              </w:rPr>
            </w:pPr>
            <w:r>
              <w:rPr>
                <w:sz w:val="16"/>
              </w:rPr>
              <w:t>23.122</w:t>
            </w:r>
          </w:p>
        </w:tc>
        <w:tc>
          <w:tcPr>
            <w:tcW w:w="0" w:type="auto"/>
          </w:tcPr>
          <w:p w14:paraId="43E72F42" w14:textId="77777777" w:rsidR="00F07946" w:rsidRPr="00223DA2" w:rsidRDefault="00F07946" w:rsidP="00432EE8">
            <w:pPr>
              <w:pStyle w:val="TAL"/>
              <w:rPr>
                <w:sz w:val="16"/>
              </w:rPr>
            </w:pPr>
            <w:r>
              <w:rPr>
                <w:sz w:val="16"/>
              </w:rPr>
              <w:t>1291</w:t>
            </w:r>
          </w:p>
        </w:tc>
        <w:tc>
          <w:tcPr>
            <w:tcW w:w="0" w:type="auto"/>
          </w:tcPr>
          <w:p w14:paraId="170CCE7F" w14:textId="77777777" w:rsidR="00F07946" w:rsidRPr="00223DA2" w:rsidRDefault="00F07946" w:rsidP="00432EE8">
            <w:pPr>
              <w:pStyle w:val="TAR"/>
              <w:rPr>
                <w:sz w:val="16"/>
              </w:rPr>
            </w:pPr>
            <w:r>
              <w:rPr>
                <w:sz w:val="16"/>
              </w:rPr>
              <w:t>-</w:t>
            </w:r>
          </w:p>
        </w:tc>
        <w:tc>
          <w:tcPr>
            <w:tcW w:w="0" w:type="auto"/>
          </w:tcPr>
          <w:p w14:paraId="615A979B" w14:textId="77777777" w:rsidR="00F07946" w:rsidRPr="00223DA2" w:rsidRDefault="00F07946" w:rsidP="00432EE8">
            <w:pPr>
              <w:pStyle w:val="TAL"/>
              <w:rPr>
                <w:sz w:val="16"/>
              </w:rPr>
            </w:pPr>
            <w:r>
              <w:rPr>
                <w:sz w:val="16"/>
              </w:rPr>
              <w:t>Rel-18</w:t>
            </w:r>
          </w:p>
        </w:tc>
        <w:tc>
          <w:tcPr>
            <w:tcW w:w="0" w:type="auto"/>
          </w:tcPr>
          <w:p w14:paraId="6B76FB5C" w14:textId="77777777" w:rsidR="00F07946" w:rsidRPr="00223DA2" w:rsidRDefault="00F07946" w:rsidP="00432EE8">
            <w:pPr>
              <w:pStyle w:val="TAL"/>
              <w:rPr>
                <w:sz w:val="16"/>
              </w:rPr>
            </w:pPr>
            <w:r>
              <w:rPr>
                <w:sz w:val="16"/>
              </w:rPr>
              <w:t>A</w:t>
            </w:r>
          </w:p>
        </w:tc>
        <w:tc>
          <w:tcPr>
            <w:tcW w:w="0" w:type="auto"/>
          </w:tcPr>
          <w:p w14:paraId="4E95E165" w14:textId="77777777" w:rsidR="00F07946" w:rsidRPr="00223DA2" w:rsidRDefault="00F07946" w:rsidP="00432EE8">
            <w:pPr>
              <w:pStyle w:val="TAL"/>
              <w:rPr>
                <w:sz w:val="16"/>
              </w:rPr>
            </w:pPr>
            <w:r>
              <w:rPr>
                <w:sz w:val="16"/>
              </w:rPr>
              <w:t>eCPSOR_CON</w:t>
            </w:r>
          </w:p>
        </w:tc>
        <w:tc>
          <w:tcPr>
            <w:tcW w:w="0" w:type="auto"/>
          </w:tcPr>
          <w:p w14:paraId="66F4CBF6" w14:textId="77777777" w:rsidR="00F07946" w:rsidRPr="00223DA2" w:rsidRDefault="00F07946" w:rsidP="00432EE8">
            <w:pPr>
              <w:pStyle w:val="TAL"/>
              <w:rPr>
                <w:sz w:val="16"/>
              </w:rPr>
            </w:pPr>
            <w:r>
              <w:rPr>
                <w:sz w:val="16"/>
              </w:rPr>
              <w:t>revised</w:t>
            </w:r>
          </w:p>
        </w:tc>
      </w:tr>
      <w:tr w:rsidR="00F07946" w14:paraId="7868BC66" w14:textId="77777777" w:rsidTr="00432EE8">
        <w:tc>
          <w:tcPr>
            <w:tcW w:w="0" w:type="auto"/>
          </w:tcPr>
          <w:p w14:paraId="651561C2" w14:textId="77777777" w:rsidR="00F07946" w:rsidRPr="00223DA2" w:rsidRDefault="00F07946" w:rsidP="00432EE8">
            <w:pPr>
              <w:pStyle w:val="TAL"/>
              <w:rPr>
                <w:sz w:val="16"/>
              </w:rPr>
            </w:pPr>
            <w:r>
              <w:rPr>
                <w:sz w:val="16"/>
              </w:rPr>
              <w:t>C1-246696</w:t>
            </w:r>
          </w:p>
        </w:tc>
        <w:tc>
          <w:tcPr>
            <w:tcW w:w="0" w:type="auto"/>
          </w:tcPr>
          <w:p w14:paraId="00542D24"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38547381" w14:textId="77777777" w:rsidR="00F07946" w:rsidRPr="00223DA2" w:rsidRDefault="00F07946" w:rsidP="00432EE8">
            <w:pPr>
              <w:pStyle w:val="TAL"/>
              <w:rPr>
                <w:sz w:val="16"/>
              </w:rPr>
            </w:pPr>
            <w:r>
              <w:rPr>
                <w:sz w:val="16"/>
              </w:rPr>
              <w:t>NTT DOCOMO INC., NTT, KDDI</w:t>
            </w:r>
          </w:p>
        </w:tc>
        <w:tc>
          <w:tcPr>
            <w:tcW w:w="0" w:type="auto"/>
          </w:tcPr>
          <w:p w14:paraId="1ADFE2E6" w14:textId="77777777" w:rsidR="00F07946" w:rsidRPr="00223DA2" w:rsidRDefault="00F07946" w:rsidP="00432EE8">
            <w:pPr>
              <w:pStyle w:val="TAL"/>
              <w:rPr>
                <w:sz w:val="16"/>
              </w:rPr>
            </w:pPr>
            <w:r>
              <w:rPr>
                <w:sz w:val="16"/>
              </w:rPr>
              <w:t>23.122</w:t>
            </w:r>
          </w:p>
        </w:tc>
        <w:tc>
          <w:tcPr>
            <w:tcW w:w="0" w:type="auto"/>
          </w:tcPr>
          <w:p w14:paraId="1A105AEA" w14:textId="77777777" w:rsidR="00F07946" w:rsidRPr="00223DA2" w:rsidRDefault="00F07946" w:rsidP="00432EE8">
            <w:pPr>
              <w:pStyle w:val="TAL"/>
              <w:rPr>
                <w:sz w:val="16"/>
              </w:rPr>
            </w:pPr>
            <w:r>
              <w:rPr>
                <w:sz w:val="16"/>
              </w:rPr>
              <w:t>1291</w:t>
            </w:r>
          </w:p>
        </w:tc>
        <w:tc>
          <w:tcPr>
            <w:tcW w:w="0" w:type="auto"/>
          </w:tcPr>
          <w:p w14:paraId="007C6FD2" w14:textId="77777777" w:rsidR="00F07946" w:rsidRPr="00223DA2" w:rsidRDefault="00F07946" w:rsidP="00432EE8">
            <w:pPr>
              <w:pStyle w:val="TAR"/>
              <w:rPr>
                <w:sz w:val="16"/>
              </w:rPr>
            </w:pPr>
            <w:r>
              <w:rPr>
                <w:sz w:val="16"/>
              </w:rPr>
              <w:t>1</w:t>
            </w:r>
          </w:p>
        </w:tc>
        <w:tc>
          <w:tcPr>
            <w:tcW w:w="0" w:type="auto"/>
          </w:tcPr>
          <w:p w14:paraId="40DA703B" w14:textId="77777777" w:rsidR="00F07946" w:rsidRPr="00223DA2" w:rsidRDefault="00F07946" w:rsidP="00432EE8">
            <w:pPr>
              <w:pStyle w:val="TAL"/>
              <w:rPr>
                <w:sz w:val="16"/>
              </w:rPr>
            </w:pPr>
            <w:r>
              <w:rPr>
                <w:sz w:val="16"/>
              </w:rPr>
              <w:t>Rel-18</w:t>
            </w:r>
          </w:p>
        </w:tc>
        <w:tc>
          <w:tcPr>
            <w:tcW w:w="0" w:type="auto"/>
          </w:tcPr>
          <w:p w14:paraId="17104FF8" w14:textId="77777777" w:rsidR="00F07946" w:rsidRPr="00223DA2" w:rsidRDefault="00F07946" w:rsidP="00432EE8">
            <w:pPr>
              <w:pStyle w:val="TAL"/>
              <w:rPr>
                <w:sz w:val="16"/>
              </w:rPr>
            </w:pPr>
            <w:r>
              <w:rPr>
                <w:sz w:val="16"/>
              </w:rPr>
              <w:t>A</w:t>
            </w:r>
          </w:p>
        </w:tc>
        <w:tc>
          <w:tcPr>
            <w:tcW w:w="0" w:type="auto"/>
          </w:tcPr>
          <w:p w14:paraId="67D89570" w14:textId="77777777" w:rsidR="00F07946" w:rsidRPr="00223DA2" w:rsidRDefault="00F07946" w:rsidP="00432EE8">
            <w:pPr>
              <w:pStyle w:val="TAL"/>
              <w:rPr>
                <w:sz w:val="16"/>
              </w:rPr>
            </w:pPr>
            <w:r>
              <w:rPr>
                <w:sz w:val="16"/>
              </w:rPr>
              <w:t>eCPSOR_CON</w:t>
            </w:r>
          </w:p>
        </w:tc>
        <w:tc>
          <w:tcPr>
            <w:tcW w:w="0" w:type="auto"/>
          </w:tcPr>
          <w:p w14:paraId="7AE9DA4D" w14:textId="77777777" w:rsidR="00F07946" w:rsidRPr="00223DA2" w:rsidRDefault="00F07946" w:rsidP="00432EE8">
            <w:pPr>
              <w:pStyle w:val="TAL"/>
              <w:rPr>
                <w:sz w:val="16"/>
              </w:rPr>
            </w:pPr>
            <w:r>
              <w:rPr>
                <w:sz w:val="16"/>
              </w:rPr>
              <w:t>postponed</w:t>
            </w:r>
          </w:p>
        </w:tc>
      </w:tr>
      <w:tr w:rsidR="00F07946" w14:paraId="52256A72" w14:textId="77777777" w:rsidTr="00432EE8">
        <w:tc>
          <w:tcPr>
            <w:tcW w:w="0" w:type="auto"/>
          </w:tcPr>
          <w:p w14:paraId="65107BC8" w14:textId="77777777" w:rsidR="00F07946" w:rsidRPr="00223DA2" w:rsidRDefault="00F07946" w:rsidP="00432EE8">
            <w:pPr>
              <w:pStyle w:val="TAL"/>
              <w:rPr>
                <w:sz w:val="16"/>
              </w:rPr>
            </w:pPr>
            <w:r>
              <w:rPr>
                <w:sz w:val="16"/>
              </w:rPr>
              <w:t>C1-246399</w:t>
            </w:r>
          </w:p>
        </w:tc>
        <w:tc>
          <w:tcPr>
            <w:tcW w:w="0" w:type="auto"/>
          </w:tcPr>
          <w:p w14:paraId="446982B2"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1EC7B4BE" w14:textId="77777777" w:rsidR="00F07946" w:rsidRPr="00223DA2" w:rsidRDefault="00F07946" w:rsidP="00432EE8">
            <w:pPr>
              <w:pStyle w:val="TAL"/>
              <w:rPr>
                <w:sz w:val="16"/>
              </w:rPr>
            </w:pPr>
            <w:r>
              <w:rPr>
                <w:sz w:val="16"/>
              </w:rPr>
              <w:t>NTT DOCOMO INC., NTT, KDDI</w:t>
            </w:r>
          </w:p>
        </w:tc>
        <w:tc>
          <w:tcPr>
            <w:tcW w:w="0" w:type="auto"/>
          </w:tcPr>
          <w:p w14:paraId="6E6D9AD6" w14:textId="77777777" w:rsidR="00F07946" w:rsidRPr="00223DA2" w:rsidRDefault="00F07946" w:rsidP="00432EE8">
            <w:pPr>
              <w:pStyle w:val="TAL"/>
              <w:rPr>
                <w:sz w:val="16"/>
              </w:rPr>
            </w:pPr>
            <w:r>
              <w:rPr>
                <w:sz w:val="16"/>
              </w:rPr>
              <w:t>23.122</w:t>
            </w:r>
          </w:p>
        </w:tc>
        <w:tc>
          <w:tcPr>
            <w:tcW w:w="0" w:type="auto"/>
          </w:tcPr>
          <w:p w14:paraId="7DD9FE52" w14:textId="77777777" w:rsidR="00F07946" w:rsidRPr="00223DA2" w:rsidRDefault="00F07946" w:rsidP="00432EE8">
            <w:pPr>
              <w:pStyle w:val="TAL"/>
              <w:rPr>
                <w:sz w:val="16"/>
              </w:rPr>
            </w:pPr>
            <w:r>
              <w:rPr>
                <w:sz w:val="16"/>
              </w:rPr>
              <w:t>1292</w:t>
            </w:r>
          </w:p>
        </w:tc>
        <w:tc>
          <w:tcPr>
            <w:tcW w:w="0" w:type="auto"/>
          </w:tcPr>
          <w:p w14:paraId="2EFE9649" w14:textId="77777777" w:rsidR="00F07946" w:rsidRPr="00223DA2" w:rsidRDefault="00F07946" w:rsidP="00432EE8">
            <w:pPr>
              <w:pStyle w:val="TAR"/>
              <w:rPr>
                <w:sz w:val="16"/>
              </w:rPr>
            </w:pPr>
            <w:r>
              <w:rPr>
                <w:sz w:val="16"/>
              </w:rPr>
              <w:t>-</w:t>
            </w:r>
          </w:p>
        </w:tc>
        <w:tc>
          <w:tcPr>
            <w:tcW w:w="0" w:type="auto"/>
          </w:tcPr>
          <w:p w14:paraId="77D84A27" w14:textId="77777777" w:rsidR="00F07946" w:rsidRPr="00223DA2" w:rsidRDefault="00F07946" w:rsidP="00432EE8">
            <w:pPr>
              <w:pStyle w:val="TAL"/>
              <w:rPr>
                <w:sz w:val="16"/>
              </w:rPr>
            </w:pPr>
            <w:r>
              <w:rPr>
                <w:sz w:val="16"/>
              </w:rPr>
              <w:t>Rel-19</w:t>
            </w:r>
          </w:p>
        </w:tc>
        <w:tc>
          <w:tcPr>
            <w:tcW w:w="0" w:type="auto"/>
          </w:tcPr>
          <w:p w14:paraId="3FA1BFFE" w14:textId="77777777" w:rsidR="00F07946" w:rsidRPr="00223DA2" w:rsidRDefault="00F07946" w:rsidP="00432EE8">
            <w:pPr>
              <w:pStyle w:val="TAL"/>
              <w:rPr>
                <w:sz w:val="16"/>
              </w:rPr>
            </w:pPr>
            <w:r>
              <w:rPr>
                <w:sz w:val="16"/>
              </w:rPr>
              <w:t>A</w:t>
            </w:r>
          </w:p>
        </w:tc>
        <w:tc>
          <w:tcPr>
            <w:tcW w:w="0" w:type="auto"/>
          </w:tcPr>
          <w:p w14:paraId="3B4F36A2" w14:textId="77777777" w:rsidR="00F07946" w:rsidRPr="00223DA2" w:rsidRDefault="00F07946" w:rsidP="00432EE8">
            <w:pPr>
              <w:pStyle w:val="TAL"/>
              <w:rPr>
                <w:sz w:val="16"/>
              </w:rPr>
            </w:pPr>
            <w:r>
              <w:rPr>
                <w:sz w:val="16"/>
              </w:rPr>
              <w:t>eCPSOR_CON</w:t>
            </w:r>
          </w:p>
        </w:tc>
        <w:tc>
          <w:tcPr>
            <w:tcW w:w="0" w:type="auto"/>
          </w:tcPr>
          <w:p w14:paraId="68EFCA01" w14:textId="77777777" w:rsidR="00F07946" w:rsidRPr="00223DA2" w:rsidRDefault="00F07946" w:rsidP="00432EE8">
            <w:pPr>
              <w:pStyle w:val="TAL"/>
              <w:rPr>
                <w:sz w:val="16"/>
              </w:rPr>
            </w:pPr>
            <w:r>
              <w:rPr>
                <w:sz w:val="16"/>
              </w:rPr>
              <w:t>revised</w:t>
            </w:r>
          </w:p>
        </w:tc>
      </w:tr>
      <w:tr w:rsidR="00F07946" w14:paraId="30EA61B2" w14:textId="77777777" w:rsidTr="00432EE8">
        <w:tc>
          <w:tcPr>
            <w:tcW w:w="0" w:type="auto"/>
          </w:tcPr>
          <w:p w14:paraId="00716857" w14:textId="77777777" w:rsidR="00F07946" w:rsidRPr="00223DA2" w:rsidRDefault="00F07946" w:rsidP="00432EE8">
            <w:pPr>
              <w:pStyle w:val="TAL"/>
              <w:rPr>
                <w:sz w:val="16"/>
              </w:rPr>
            </w:pPr>
            <w:r>
              <w:rPr>
                <w:sz w:val="16"/>
              </w:rPr>
              <w:t>C1-246697</w:t>
            </w:r>
          </w:p>
        </w:tc>
        <w:tc>
          <w:tcPr>
            <w:tcW w:w="0" w:type="auto"/>
          </w:tcPr>
          <w:p w14:paraId="19BC8BAD"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71473CEB" w14:textId="77777777" w:rsidR="00F07946" w:rsidRPr="00223DA2" w:rsidRDefault="00F07946" w:rsidP="00432EE8">
            <w:pPr>
              <w:pStyle w:val="TAL"/>
              <w:rPr>
                <w:sz w:val="16"/>
              </w:rPr>
            </w:pPr>
            <w:r>
              <w:rPr>
                <w:sz w:val="16"/>
              </w:rPr>
              <w:t>NTT DOCOMO INC., NTT, KDDI</w:t>
            </w:r>
          </w:p>
        </w:tc>
        <w:tc>
          <w:tcPr>
            <w:tcW w:w="0" w:type="auto"/>
          </w:tcPr>
          <w:p w14:paraId="54F8FD3E" w14:textId="77777777" w:rsidR="00F07946" w:rsidRPr="00223DA2" w:rsidRDefault="00F07946" w:rsidP="00432EE8">
            <w:pPr>
              <w:pStyle w:val="TAL"/>
              <w:rPr>
                <w:sz w:val="16"/>
              </w:rPr>
            </w:pPr>
            <w:r>
              <w:rPr>
                <w:sz w:val="16"/>
              </w:rPr>
              <w:t>23.122</w:t>
            </w:r>
          </w:p>
        </w:tc>
        <w:tc>
          <w:tcPr>
            <w:tcW w:w="0" w:type="auto"/>
          </w:tcPr>
          <w:p w14:paraId="6F180B1D" w14:textId="77777777" w:rsidR="00F07946" w:rsidRPr="00223DA2" w:rsidRDefault="00F07946" w:rsidP="00432EE8">
            <w:pPr>
              <w:pStyle w:val="TAL"/>
              <w:rPr>
                <w:sz w:val="16"/>
              </w:rPr>
            </w:pPr>
            <w:r>
              <w:rPr>
                <w:sz w:val="16"/>
              </w:rPr>
              <w:t>1292</w:t>
            </w:r>
          </w:p>
        </w:tc>
        <w:tc>
          <w:tcPr>
            <w:tcW w:w="0" w:type="auto"/>
          </w:tcPr>
          <w:p w14:paraId="086F3E57" w14:textId="77777777" w:rsidR="00F07946" w:rsidRPr="00223DA2" w:rsidRDefault="00F07946" w:rsidP="00432EE8">
            <w:pPr>
              <w:pStyle w:val="TAR"/>
              <w:rPr>
                <w:sz w:val="16"/>
              </w:rPr>
            </w:pPr>
            <w:r>
              <w:rPr>
                <w:sz w:val="16"/>
              </w:rPr>
              <w:t>1</w:t>
            </w:r>
          </w:p>
        </w:tc>
        <w:tc>
          <w:tcPr>
            <w:tcW w:w="0" w:type="auto"/>
          </w:tcPr>
          <w:p w14:paraId="2EB74B2D" w14:textId="77777777" w:rsidR="00F07946" w:rsidRPr="00223DA2" w:rsidRDefault="00F07946" w:rsidP="00432EE8">
            <w:pPr>
              <w:pStyle w:val="TAL"/>
              <w:rPr>
                <w:sz w:val="16"/>
              </w:rPr>
            </w:pPr>
            <w:r>
              <w:rPr>
                <w:sz w:val="16"/>
              </w:rPr>
              <w:t>Rel-19</w:t>
            </w:r>
          </w:p>
        </w:tc>
        <w:tc>
          <w:tcPr>
            <w:tcW w:w="0" w:type="auto"/>
          </w:tcPr>
          <w:p w14:paraId="48CBC055" w14:textId="77777777" w:rsidR="00F07946" w:rsidRPr="00223DA2" w:rsidRDefault="00F07946" w:rsidP="00432EE8">
            <w:pPr>
              <w:pStyle w:val="TAL"/>
              <w:rPr>
                <w:sz w:val="16"/>
              </w:rPr>
            </w:pPr>
            <w:r>
              <w:rPr>
                <w:sz w:val="16"/>
              </w:rPr>
              <w:t>A</w:t>
            </w:r>
          </w:p>
        </w:tc>
        <w:tc>
          <w:tcPr>
            <w:tcW w:w="0" w:type="auto"/>
          </w:tcPr>
          <w:p w14:paraId="4B9E658E" w14:textId="77777777" w:rsidR="00F07946" w:rsidRPr="00223DA2" w:rsidRDefault="00F07946" w:rsidP="00432EE8">
            <w:pPr>
              <w:pStyle w:val="TAL"/>
              <w:rPr>
                <w:sz w:val="16"/>
              </w:rPr>
            </w:pPr>
            <w:r>
              <w:rPr>
                <w:sz w:val="16"/>
              </w:rPr>
              <w:t>eCPSOR_CON</w:t>
            </w:r>
          </w:p>
        </w:tc>
        <w:tc>
          <w:tcPr>
            <w:tcW w:w="0" w:type="auto"/>
          </w:tcPr>
          <w:p w14:paraId="16AAC8E9" w14:textId="77777777" w:rsidR="00F07946" w:rsidRPr="00223DA2" w:rsidRDefault="00F07946" w:rsidP="00432EE8">
            <w:pPr>
              <w:pStyle w:val="TAL"/>
              <w:rPr>
                <w:sz w:val="16"/>
              </w:rPr>
            </w:pPr>
            <w:r>
              <w:rPr>
                <w:sz w:val="16"/>
              </w:rPr>
              <w:t>postponed</w:t>
            </w:r>
          </w:p>
        </w:tc>
      </w:tr>
      <w:tr w:rsidR="00F07946" w14:paraId="6A383795" w14:textId="77777777" w:rsidTr="00432EE8">
        <w:tc>
          <w:tcPr>
            <w:tcW w:w="0" w:type="auto"/>
          </w:tcPr>
          <w:p w14:paraId="2AB2B558" w14:textId="77777777" w:rsidR="00F07946" w:rsidRPr="00223DA2" w:rsidRDefault="00F07946" w:rsidP="00432EE8">
            <w:pPr>
              <w:pStyle w:val="TAL"/>
              <w:rPr>
                <w:sz w:val="16"/>
              </w:rPr>
            </w:pPr>
            <w:r>
              <w:rPr>
                <w:sz w:val="16"/>
              </w:rPr>
              <w:t>C1-246408</w:t>
            </w:r>
          </w:p>
        </w:tc>
        <w:tc>
          <w:tcPr>
            <w:tcW w:w="0" w:type="auto"/>
          </w:tcPr>
          <w:p w14:paraId="24E3B5FB" w14:textId="77777777" w:rsidR="00F07946" w:rsidRPr="00223DA2" w:rsidRDefault="00F07946" w:rsidP="00432EE8">
            <w:pPr>
              <w:pStyle w:val="TAL"/>
              <w:rPr>
                <w:sz w:val="16"/>
              </w:rPr>
            </w:pPr>
            <w:r>
              <w:rPr>
                <w:sz w:val="16"/>
              </w:rPr>
              <w:t>Manual access technology selection with RAT restriction</w:t>
            </w:r>
          </w:p>
        </w:tc>
        <w:tc>
          <w:tcPr>
            <w:tcW w:w="0" w:type="auto"/>
          </w:tcPr>
          <w:p w14:paraId="4EC91CD3" w14:textId="77777777" w:rsidR="00F07946" w:rsidRPr="00223DA2" w:rsidRDefault="00F07946" w:rsidP="00432EE8">
            <w:pPr>
              <w:pStyle w:val="TAL"/>
              <w:rPr>
                <w:sz w:val="16"/>
              </w:rPr>
            </w:pPr>
            <w:r>
              <w:rPr>
                <w:sz w:val="16"/>
              </w:rPr>
              <w:t>Nokia</w:t>
            </w:r>
          </w:p>
        </w:tc>
        <w:tc>
          <w:tcPr>
            <w:tcW w:w="0" w:type="auto"/>
          </w:tcPr>
          <w:p w14:paraId="14639ECD" w14:textId="77777777" w:rsidR="00F07946" w:rsidRPr="00223DA2" w:rsidRDefault="00F07946" w:rsidP="00432EE8">
            <w:pPr>
              <w:pStyle w:val="TAL"/>
              <w:rPr>
                <w:sz w:val="16"/>
              </w:rPr>
            </w:pPr>
            <w:r>
              <w:rPr>
                <w:sz w:val="16"/>
              </w:rPr>
              <w:t>23.122</w:t>
            </w:r>
          </w:p>
        </w:tc>
        <w:tc>
          <w:tcPr>
            <w:tcW w:w="0" w:type="auto"/>
          </w:tcPr>
          <w:p w14:paraId="4CCFD146" w14:textId="77777777" w:rsidR="00F07946" w:rsidRPr="00223DA2" w:rsidRDefault="00F07946" w:rsidP="00432EE8">
            <w:pPr>
              <w:pStyle w:val="TAL"/>
              <w:rPr>
                <w:sz w:val="16"/>
              </w:rPr>
            </w:pPr>
            <w:r>
              <w:rPr>
                <w:sz w:val="16"/>
              </w:rPr>
              <w:t>1293</w:t>
            </w:r>
          </w:p>
        </w:tc>
        <w:tc>
          <w:tcPr>
            <w:tcW w:w="0" w:type="auto"/>
          </w:tcPr>
          <w:p w14:paraId="5B9C4A1D" w14:textId="77777777" w:rsidR="00F07946" w:rsidRPr="00223DA2" w:rsidRDefault="00F07946" w:rsidP="00432EE8">
            <w:pPr>
              <w:pStyle w:val="TAR"/>
              <w:rPr>
                <w:sz w:val="16"/>
              </w:rPr>
            </w:pPr>
            <w:r>
              <w:rPr>
                <w:sz w:val="16"/>
              </w:rPr>
              <w:t>-</w:t>
            </w:r>
          </w:p>
        </w:tc>
        <w:tc>
          <w:tcPr>
            <w:tcW w:w="0" w:type="auto"/>
          </w:tcPr>
          <w:p w14:paraId="15D412A7" w14:textId="77777777" w:rsidR="00F07946" w:rsidRPr="00223DA2" w:rsidRDefault="00F07946" w:rsidP="00432EE8">
            <w:pPr>
              <w:pStyle w:val="TAL"/>
              <w:rPr>
                <w:sz w:val="16"/>
              </w:rPr>
            </w:pPr>
            <w:r>
              <w:rPr>
                <w:sz w:val="16"/>
              </w:rPr>
              <w:t>Rel-19</w:t>
            </w:r>
          </w:p>
        </w:tc>
        <w:tc>
          <w:tcPr>
            <w:tcW w:w="0" w:type="auto"/>
          </w:tcPr>
          <w:p w14:paraId="03DC5B86" w14:textId="77777777" w:rsidR="00F07946" w:rsidRPr="00223DA2" w:rsidRDefault="00F07946" w:rsidP="00432EE8">
            <w:pPr>
              <w:pStyle w:val="TAL"/>
              <w:rPr>
                <w:sz w:val="16"/>
              </w:rPr>
            </w:pPr>
            <w:r>
              <w:rPr>
                <w:sz w:val="16"/>
              </w:rPr>
              <w:t>B</w:t>
            </w:r>
          </w:p>
        </w:tc>
        <w:tc>
          <w:tcPr>
            <w:tcW w:w="0" w:type="auto"/>
          </w:tcPr>
          <w:p w14:paraId="37AFE8C4" w14:textId="77777777" w:rsidR="00F07946" w:rsidRPr="00223DA2" w:rsidRDefault="00F07946" w:rsidP="00432EE8">
            <w:pPr>
              <w:pStyle w:val="TAL"/>
              <w:rPr>
                <w:sz w:val="16"/>
              </w:rPr>
            </w:pPr>
            <w:r>
              <w:rPr>
                <w:sz w:val="16"/>
              </w:rPr>
              <w:t>ECRATU</w:t>
            </w:r>
          </w:p>
        </w:tc>
        <w:tc>
          <w:tcPr>
            <w:tcW w:w="0" w:type="auto"/>
          </w:tcPr>
          <w:p w14:paraId="72816CCF" w14:textId="77777777" w:rsidR="00F07946" w:rsidRPr="00223DA2" w:rsidRDefault="00F07946" w:rsidP="00432EE8">
            <w:pPr>
              <w:pStyle w:val="TAL"/>
              <w:rPr>
                <w:sz w:val="16"/>
              </w:rPr>
            </w:pPr>
            <w:r>
              <w:rPr>
                <w:sz w:val="16"/>
              </w:rPr>
              <w:t>withdrawn</w:t>
            </w:r>
          </w:p>
        </w:tc>
      </w:tr>
      <w:tr w:rsidR="00F07946" w14:paraId="009FFF8D" w14:textId="77777777" w:rsidTr="00432EE8">
        <w:tc>
          <w:tcPr>
            <w:tcW w:w="0" w:type="auto"/>
          </w:tcPr>
          <w:p w14:paraId="09B94F09" w14:textId="77777777" w:rsidR="00F07946" w:rsidRPr="00223DA2" w:rsidRDefault="00F07946" w:rsidP="00432EE8">
            <w:pPr>
              <w:pStyle w:val="TAL"/>
              <w:rPr>
                <w:sz w:val="16"/>
              </w:rPr>
            </w:pPr>
            <w:r>
              <w:rPr>
                <w:sz w:val="16"/>
              </w:rPr>
              <w:t>C1-246420</w:t>
            </w:r>
          </w:p>
        </w:tc>
        <w:tc>
          <w:tcPr>
            <w:tcW w:w="0" w:type="auto"/>
          </w:tcPr>
          <w:p w14:paraId="2519C212" w14:textId="77777777" w:rsidR="00F07946" w:rsidRPr="00223DA2" w:rsidRDefault="00F07946" w:rsidP="00432EE8">
            <w:pPr>
              <w:pStyle w:val="TAL"/>
              <w:rPr>
                <w:sz w:val="16"/>
              </w:rPr>
            </w:pPr>
            <w:r>
              <w:rPr>
                <w:sz w:val="16"/>
              </w:rPr>
              <w:t>Defining GSM and GERAN terminology map</w:t>
            </w:r>
          </w:p>
        </w:tc>
        <w:tc>
          <w:tcPr>
            <w:tcW w:w="0" w:type="auto"/>
          </w:tcPr>
          <w:p w14:paraId="6836F00C" w14:textId="77777777" w:rsidR="00F07946" w:rsidRPr="00223DA2" w:rsidRDefault="00F07946" w:rsidP="00432EE8">
            <w:pPr>
              <w:pStyle w:val="TAL"/>
              <w:rPr>
                <w:sz w:val="16"/>
              </w:rPr>
            </w:pPr>
            <w:r>
              <w:rPr>
                <w:sz w:val="16"/>
              </w:rPr>
              <w:t>Nokia</w:t>
            </w:r>
          </w:p>
        </w:tc>
        <w:tc>
          <w:tcPr>
            <w:tcW w:w="0" w:type="auto"/>
          </w:tcPr>
          <w:p w14:paraId="1EA3EF74" w14:textId="77777777" w:rsidR="00F07946" w:rsidRPr="00223DA2" w:rsidRDefault="00F07946" w:rsidP="00432EE8">
            <w:pPr>
              <w:pStyle w:val="TAL"/>
              <w:rPr>
                <w:sz w:val="16"/>
              </w:rPr>
            </w:pPr>
            <w:r>
              <w:rPr>
                <w:sz w:val="16"/>
              </w:rPr>
              <w:t>23.122</w:t>
            </w:r>
          </w:p>
        </w:tc>
        <w:tc>
          <w:tcPr>
            <w:tcW w:w="0" w:type="auto"/>
          </w:tcPr>
          <w:p w14:paraId="1225E89F" w14:textId="77777777" w:rsidR="00F07946" w:rsidRPr="00223DA2" w:rsidRDefault="00F07946" w:rsidP="00432EE8">
            <w:pPr>
              <w:pStyle w:val="TAL"/>
              <w:rPr>
                <w:sz w:val="16"/>
              </w:rPr>
            </w:pPr>
            <w:r>
              <w:rPr>
                <w:sz w:val="16"/>
              </w:rPr>
              <w:t>1294</w:t>
            </w:r>
          </w:p>
        </w:tc>
        <w:tc>
          <w:tcPr>
            <w:tcW w:w="0" w:type="auto"/>
          </w:tcPr>
          <w:p w14:paraId="5359C712" w14:textId="77777777" w:rsidR="00F07946" w:rsidRPr="00223DA2" w:rsidRDefault="00F07946" w:rsidP="00432EE8">
            <w:pPr>
              <w:pStyle w:val="TAR"/>
              <w:rPr>
                <w:sz w:val="16"/>
              </w:rPr>
            </w:pPr>
            <w:r>
              <w:rPr>
                <w:sz w:val="16"/>
              </w:rPr>
              <w:t>-</w:t>
            </w:r>
          </w:p>
        </w:tc>
        <w:tc>
          <w:tcPr>
            <w:tcW w:w="0" w:type="auto"/>
          </w:tcPr>
          <w:p w14:paraId="3636D6EE" w14:textId="77777777" w:rsidR="00F07946" w:rsidRPr="00223DA2" w:rsidRDefault="00F07946" w:rsidP="00432EE8">
            <w:pPr>
              <w:pStyle w:val="TAL"/>
              <w:rPr>
                <w:sz w:val="16"/>
              </w:rPr>
            </w:pPr>
            <w:r>
              <w:rPr>
                <w:sz w:val="16"/>
              </w:rPr>
              <w:t>Rel-19</w:t>
            </w:r>
          </w:p>
        </w:tc>
        <w:tc>
          <w:tcPr>
            <w:tcW w:w="0" w:type="auto"/>
          </w:tcPr>
          <w:p w14:paraId="70E036AF" w14:textId="77777777" w:rsidR="00F07946" w:rsidRPr="00223DA2" w:rsidRDefault="00F07946" w:rsidP="00432EE8">
            <w:pPr>
              <w:pStyle w:val="TAL"/>
              <w:rPr>
                <w:sz w:val="16"/>
              </w:rPr>
            </w:pPr>
            <w:r>
              <w:rPr>
                <w:sz w:val="16"/>
              </w:rPr>
              <w:t>F</w:t>
            </w:r>
          </w:p>
        </w:tc>
        <w:tc>
          <w:tcPr>
            <w:tcW w:w="0" w:type="auto"/>
          </w:tcPr>
          <w:p w14:paraId="649EC9B0" w14:textId="77777777" w:rsidR="00F07946" w:rsidRPr="00223DA2" w:rsidRDefault="00F07946" w:rsidP="00432EE8">
            <w:pPr>
              <w:pStyle w:val="TAL"/>
              <w:rPr>
                <w:sz w:val="16"/>
              </w:rPr>
            </w:pPr>
            <w:r>
              <w:rPr>
                <w:sz w:val="16"/>
              </w:rPr>
              <w:t>ECRATU</w:t>
            </w:r>
          </w:p>
        </w:tc>
        <w:tc>
          <w:tcPr>
            <w:tcW w:w="0" w:type="auto"/>
          </w:tcPr>
          <w:p w14:paraId="3AAC575B" w14:textId="77777777" w:rsidR="00F07946" w:rsidRPr="00223DA2" w:rsidRDefault="00F07946" w:rsidP="00432EE8">
            <w:pPr>
              <w:pStyle w:val="TAL"/>
              <w:rPr>
                <w:sz w:val="16"/>
              </w:rPr>
            </w:pPr>
            <w:r>
              <w:rPr>
                <w:sz w:val="16"/>
              </w:rPr>
              <w:t>revised</w:t>
            </w:r>
          </w:p>
        </w:tc>
      </w:tr>
      <w:tr w:rsidR="00F07946" w14:paraId="54C41DE8" w14:textId="77777777" w:rsidTr="00432EE8">
        <w:tc>
          <w:tcPr>
            <w:tcW w:w="0" w:type="auto"/>
          </w:tcPr>
          <w:p w14:paraId="151B6E43" w14:textId="77777777" w:rsidR="00F07946" w:rsidRPr="00223DA2" w:rsidRDefault="00F07946" w:rsidP="00432EE8">
            <w:pPr>
              <w:pStyle w:val="TAL"/>
              <w:rPr>
                <w:sz w:val="16"/>
              </w:rPr>
            </w:pPr>
            <w:r>
              <w:rPr>
                <w:sz w:val="16"/>
              </w:rPr>
              <w:t>C1-246733</w:t>
            </w:r>
          </w:p>
        </w:tc>
        <w:tc>
          <w:tcPr>
            <w:tcW w:w="0" w:type="auto"/>
          </w:tcPr>
          <w:p w14:paraId="5861AFFF" w14:textId="77777777" w:rsidR="00F07946" w:rsidRPr="00223DA2" w:rsidRDefault="00F07946" w:rsidP="00432EE8">
            <w:pPr>
              <w:pStyle w:val="TAL"/>
              <w:rPr>
                <w:sz w:val="16"/>
              </w:rPr>
            </w:pPr>
            <w:r>
              <w:rPr>
                <w:sz w:val="16"/>
              </w:rPr>
              <w:t>Defining GSM and GERAN terminology map</w:t>
            </w:r>
          </w:p>
        </w:tc>
        <w:tc>
          <w:tcPr>
            <w:tcW w:w="0" w:type="auto"/>
          </w:tcPr>
          <w:p w14:paraId="36A99CB2" w14:textId="77777777" w:rsidR="00F07946" w:rsidRPr="00223DA2" w:rsidRDefault="00F07946" w:rsidP="00432EE8">
            <w:pPr>
              <w:pStyle w:val="TAL"/>
              <w:rPr>
                <w:sz w:val="16"/>
              </w:rPr>
            </w:pPr>
            <w:r>
              <w:rPr>
                <w:sz w:val="16"/>
              </w:rPr>
              <w:t>Nokia</w:t>
            </w:r>
          </w:p>
        </w:tc>
        <w:tc>
          <w:tcPr>
            <w:tcW w:w="0" w:type="auto"/>
          </w:tcPr>
          <w:p w14:paraId="23ED2CBC" w14:textId="77777777" w:rsidR="00F07946" w:rsidRPr="00223DA2" w:rsidRDefault="00F07946" w:rsidP="00432EE8">
            <w:pPr>
              <w:pStyle w:val="TAL"/>
              <w:rPr>
                <w:sz w:val="16"/>
              </w:rPr>
            </w:pPr>
            <w:r>
              <w:rPr>
                <w:sz w:val="16"/>
              </w:rPr>
              <w:t>23.122</w:t>
            </w:r>
          </w:p>
        </w:tc>
        <w:tc>
          <w:tcPr>
            <w:tcW w:w="0" w:type="auto"/>
          </w:tcPr>
          <w:p w14:paraId="5CD9FA7E" w14:textId="77777777" w:rsidR="00F07946" w:rsidRPr="00223DA2" w:rsidRDefault="00F07946" w:rsidP="00432EE8">
            <w:pPr>
              <w:pStyle w:val="TAL"/>
              <w:rPr>
                <w:sz w:val="16"/>
              </w:rPr>
            </w:pPr>
            <w:r>
              <w:rPr>
                <w:sz w:val="16"/>
              </w:rPr>
              <w:t>1294</w:t>
            </w:r>
          </w:p>
        </w:tc>
        <w:tc>
          <w:tcPr>
            <w:tcW w:w="0" w:type="auto"/>
          </w:tcPr>
          <w:p w14:paraId="316B9794" w14:textId="77777777" w:rsidR="00F07946" w:rsidRPr="00223DA2" w:rsidRDefault="00F07946" w:rsidP="00432EE8">
            <w:pPr>
              <w:pStyle w:val="TAR"/>
              <w:rPr>
                <w:sz w:val="16"/>
              </w:rPr>
            </w:pPr>
            <w:r>
              <w:rPr>
                <w:sz w:val="16"/>
              </w:rPr>
              <w:t>1</w:t>
            </w:r>
          </w:p>
        </w:tc>
        <w:tc>
          <w:tcPr>
            <w:tcW w:w="0" w:type="auto"/>
          </w:tcPr>
          <w:p w14:paraId="07A2E083" w14:textId="77777777" w:rsidR="00F07946" w:rsidRPr="00223DA2" w:rsidRDefault="00F07946" w:rsidP="00432EE8">
            <w:pPr>
              <w:pStyle w:val="TAL"/>
              <w:rPr>
                <w:sz w:val="16"/>
              </w:rPr>
            </w:pPr>
            <w:r>
              <w:rPr>
                <w:sz w:val="16"/>
              </w:rPr>
              <w:t>Rel-19</w:t>
            </w:r>
          </w:p>
        </w:tc>
        <w:tc>
          <w:tcPr>
            <w:tcW w:w="0" w:type="auto"/>
          </w:tcPr>
          <w:p w14:paraId="0E8BA99B" w14:textId="77777777" w:rsidR="00F07946" w:rsidRPr="00223DA2" w:rsidRDefault="00F07946" w:rsidP="00432EE8">
            <w:pPr>
              <w:pStyle w:val="TAL"/>
              <w:rPr>
                <w:sz w:val="16"/>
              </w:rPr>
            </w:pPr>
            <w:r>
              <w:rPr>
                <w:sz w:val="16"/>
              </w:rPr>
              <w:t>F</w:t>
            </w:r>
          </w:p>
        </w:tc>
        <w:tc>
          <w:tcPr>
            <w:tcW w:w="0" w:type="auto"/>
          </w:tcPr>
          <w:p w14:paraId="1EF652A3" w14:textId="77777777" w:rsidR="00F07946" w:rsidRPr="00223DA2" w:rsidRDefault="00F07946" w:rsidP="00432EE8">
            <w:pPr>
              <w:pStyle w:val="TAL"/>
              <w:rPr>
                <w:sz w:val="16"/>
              </w:rPr>
            </w:pPr>
            <w:r>
              <w:rPr>
                <w:sz w:val="16"/>
              </w:rPr>
              <w:t>ECRATU</w:t>
            </w:r>
          </w:p>
        </w:tc>
        <w:tc>
          <w:tcPr>
            <w:tcW w:w="0" w:type="auto"/>
          </w:tcPr>
          <w:p w14:paraId="6ACCFAF3" w14:textId="77777777" w:rsidR="00F07946" w:rsidRPr="00223DA2" w:rsidRDefault="00F07946" w:rsidP="00432EE8">
            <w:pPr>
              <w:pStyle w:val="TAL"/>
              <w:rPr>
                <w:sz w:val="16"/>
              </w:rPr>
            </w:pPr>
            <w:r>
              <w:rPr>
                <w:sz w:val="16"/>
              </w:rPr>
              <w:t>merged</w:t>
            </w:r>
          </w:p>
        </w:tc>
      </w:tr>
      <w:tr w:rsidR="00F07946" w14:paraId="1F442F2C" w14:textId="77777777" w:rsidTr="00432EE8">
        <w:tc>
          <w:tcPr>
            <w:tcW w:w="0" w:type="auto"/>
          </w:tcPr>
          <w:p w14:paraId="02BC4133" w14:textId="77777777" w:rsidR="00F07946" w:rsidRPr="00223DA2" w:rsidRDefault="00F07946" w:rsidP="00432EE8">
            <w:pPr>
              <w:pStyle w:val="TAL"/>
              <w:rPr>
                <w:sz w:val="16"/>
              </w:rPr>
            </w:pPr>
            <w:r>
              <w:rPr>
                <w:sz w:val="16"/>
              </w:rPr>
              <w:t>C1-246443</w:t>
            </w:r>
          </w:p>
        </w:tc>
        <w:tc>
          <w:tcPr>
            <w:tcW w:w="0" w:type="auto"/>
          </w:tcPr>
          <w:p w14:paraId="0B1DF4EF" w14:textId="77777777" w:rsidR="00F07946" w:rsidRPr="00223DA2" w:rsidRDefault="00F07946" w:rsidP="00432EE8">
            <w:pPr>
              <w:pStyle w:val="TAL"/>
              <w:rPr>
                <w:sz w:val="16"/>
              </w:rPr>
            </w:pPr>
            <w:r>
              <w:rPr>
                <w:sz w:val="16"/>
              </w:rPr>
              <w:t>Handling manual PLMN/access technology selection with RAT restriction</w:t>
            </w:r>
          </w:p>
        </w:tc>
        <w:tc>
          <w:tcPr>
            <w:tcW w:w="0" w:type="auto"/>
          </w:tcPr>
          <w:p w14:paraId="174A192B" w14:textId="77777777" w:rsidR="00F07946" w:rsidRPr="00223DA2" w:rsidRDefault="00F07946" w:rsidP="00432EE8">
            <w:pPr>
              <w:pStyle w:val="TAL"/>
              <w:rPr>
                <w:sz w:val="16"/>
              </w:rPr>
            </w:pPr>
            <w:r>
              <w:rPr>
                <w:sz w:val="16"/>
              </w:rPr>
              <w:t>Nokia</w:t>
            </w:r>
          </w:p>
        </w:tc>
        <w:tc>
          <w:tcPr>
            <w:tcW w:w="0" w:type="auto"/>
          </w:tcPr>
          <w:p w14:paraId="10B454C4" w14:textId="77777777" w:rsidR="00F07946" w:rsidRPr="00223DA2" w:rsidRDefault="00F07946" w:rsidP="00432EE8">
            <w:pPr>
              <w:pStyle w:val="TAL"/>
              <w:rPr>
                <w:sz w:val="16"/>
              </w:rPr>
            </w:pPr>
            <w:r>
              <w:rPr>
                <w:sz w:val="16"/>
              </w:rPr>
              <w:t>23.122</w:t>
            </w:r>
          </w:p>
        </w:tc>
        <w:tc>
          <w:tcPr>
            <w:tcW w:w="0" w:type="auto"/>
          </w:tcPr>
          <w:p w14:paraId="712498BD" w14:textId="77777777" w:rsidR="00F07946" w:rsidRPr="00223DA2" w:rsidRDefault="00F07946" w:rsidP="00432EE8">
            <w:pPr>
              <w:pStyle w:val="TAL"/>
              <w:rPr>
                <w:sz w:val="16"/>
              </w:rPr>
            </w:pPr>
            <w:r>
              <w:rPr>
                <w:sz w:val="16"/>
              </w:rPr>
              <w:t>1295</w:t>
            </w:r>
          </w:p>
        </w:tc>
        <w:tc>
          <w:tcPr>
            <w:tcW w:w="0" w:type="auto"/>
          </w:tcPr>
          <w:p w14:paraId="24046F54" w14:textId="77777777" w:rsidR="00F07946" w:rsidRPr="00223DA2" w:rsidRDefault="00F07946" w:rsidP="00432EE8">
            <w:pPr>
              <w:pStyle w:val="TAR"/>
              <w:rPr>
                <w:sz w:val="16"/>
              </w:rPr>
            </w:pPr>
            <w:r>
              <w:rPr>
                <w:sz w:val="16"/>
              </w:rPr>
              <w:t>-</w:t>
            </w:r>
          </w:p>
        </w:tc>
        <w:tc>
          <w:tcPr>
            <w:tcW w:w="0" w:type="auto"/>
          </w:tcPr>
          <w:p w14:paraId="592FB185" w14:textId="77777777" w:rsidR="00F07946" w:rsidRPr="00223DA2" w:rsidRDefault="00F07946" w:rsidP="00432EE8">
            <w:pPr>
              <w:pStyle w:val="TAL"/>
              <w:rPr>
                <w:sz w:val="16"/>
              </w:rPr>
            </w:pPr>
            <w:r>
              <w:rPr>
                <w:sz w:val="16"/>
              </w:rPr>
              <w:t>Rel-19</w:t>
            </w:r>
          </w:p>
        </w:tc>
        <w:tc>
          <w:tcPr>
            <w:tcW w:w="0" w:type="auto"/>
          </w:tcPr>
          <w:p w14:paraId="15BA2A83" w14:textId="77777777" w:rsidR="00F07946" w:rsidRPr="00223DA2" w:rsidRDefault="00F07946" w:rsidP="00432EE8">
            <w:pPr>
              <w:pStyle w:val="TAL"/>
              <w:rPr>
                <w:sz w:val="16"/>
              </w:rPr>
            </w:pPr>
            <w:r>
              <w:rPr>
                <w:sz w:val="16"/>
              </w:rPr>
              <w:t>B</w:t>
            </w:r>
          </w:p>
        </w:tc>
        <w:tc>
          <w:tcPr>
            <w:tcW w:w="0" w:type="auto"/>
          </w:tcPr>
          <w:p w14:paraId="21FDAC59" w14:textId="77777777" w:rsidR="00F07946" w:rsidRPr="00223DA2" w:rsidRDefault="00F07946" w:rsidP="00432EE8">
            <w:pPr>
              <w:pStyle w:val="TAL"/>
              <w:rPr>
                <w:sz w:val="16"/>
              </w:rPr>
            </w:pPr>
            <w:r>
              <w:rPr>
                <w:sz w:val="16"/>
              </w:rPr>
              <w:t>ECRATU</w:t>
            </w:r>
          </w:p>
        </w:tc>
        <w:tc>
          <w:tcPr>
            <w:tcW w:w="0" w:type="auto"/>
          </w:tcPr>
          <w:p w14:paraId="1BC9941F" w14:textId="77777777" w:rsidR="00F07946" w:rsidRPr="00223DA2" w:rsidRDefault="00F07946" w:rsidP="00432EE8">
            <w:pPr>
              <w:pStyle w:val="TAL"/>
              <w:rPr>
                <w:sz w:val="16"/>
              </w:rPr>
            </w:pPr>
            <w:r>
              <w:rPr>
                <w:sz w:val="16"/>
              </w:rPr>
              <w:t>revised</w:t>
            </w:r>
          </w:p>
        </w:tc>
      </w:tr>
      <w:tr w:rsidR="00F07946" w14:paraId="5D9DAD15" w14:textId="77777777" w:rsidTr="00432EE8">
        <w:tc>
          <w:tcPr>
            <w:tcW w:w="0" w:type="auto"/>
          </w:tcPr>
          <w:p w14:paraId="15D27085" w14:textId="77777777" w:rsidR="00F07946" w:rsidRPr="00223DA2" w:rsidRDefault="00F07946" w:rsidP="00432EE8">
            <w:pPr>
              <w:pStyle w:val="TAL"/>
              <w:rPr>
                <w:sz w:val="16"/>
              </w:rPr>
            </w:pPr>
            <w:r>
              <w:rPr>
                <w:sz w:val="16"/>
              </w:rPr>
              <w:t>C1-246750</w:t>
            </w:r>
          </w:p>
        </w:tc>
        <w:tc>
          <w:tcPr>
            <w:tcW w:w="0" w:type="auto"/>
          </w:tcPr>
          <w:p w14:paraId="4533675F" w14:textId="77777777" w:rsidR="00F07946" w:rsidRPr="00223DA2" w:rsidRDefault="00F07946" w:rsidP="00432EE8">
            <w:pPr>
              <w:pStyle w:val="TAL"/>
              <w:rPr>
                <w:sz w:val="16"/>
              </w:rPr>
            </w:pPr>
            <w:r>
              <w:rPr>
                <w:sz w:val="16"/>
              </w:rPr>
              <w:t>Handling manual PLMN/access technology selection with RAT restriction</w:t>
            </w:r>
          </w:p>
        </w:tc>
        <w:tc>
          <w:tcPr>
            <w:tcW w:w="0" w:type="auto"/>
          </w:tcPr>
          <w:p w14:paraId="6011852C" w14:textId="77777777" w:rsidR="00F07946" w:rsidRPr="00223DA2" w:rsidRDefault="00F07946" w:rsidP="00432EE8">
            <w:pPr>
              <w:pStyle w:val="TAL"/>
              <w:rPr>
                <w:sz w:val="16"/>
              </w:rPr>
            </w:pPr>
            <w:r>
              <w:rPr>
                <w:sz w:val="16"/>
              </w:rPr>
              <w:t>Nokia</w:t>
            </w:r>
          </w:p>
        </w:tc>
        <w:tc>
          <w:tcPr>
            <w:tcW w:w="0" w:type="auto"/>
          </w:tcPr>
          <w:p w14:paraId="1B2EC4C6" w14:textId="77777777" w:rsidR="00F07946" w:rsidRPr="00223DA2" w:rsidRDefault="00F07946" w:rsidP="00432EE8">
            <w:pPr>
              <w:pStyle w:val="TAL"/>
              <w:rPr>
                <w:sz w:val="16"/>
              </w:rPr>
            </w:pPr>
            <w:r>
              <w:rPr>
                <w:sz w:val="16"/>
              </w:rPr>
              <w:t>23.122</w:t>
            </w:r>
          </w:p>
        </w:tc>
        <w:tc>
          <w:tcPr>
            <w:tcW w:w="0" w:type="auto"/>
          </w:tcPr>
          <w:p w14:paraId="6C3FA6F6" w14:textId="77777777" w:rsidR="00F07946" w:rsidRPr="00223DA2" w:rsidRDefault="00F07946" w:rsidP="00432EE8">
            <w:pPr>
              <w:pStyle w:val="TAL"/>
              <w:rPr>
                <w:sz w:val="16"/>
              </w:rPr>
            </w:pPr>
            <w:r>
              <w:rPr>
                <w:sz w:val="16"/>
              </w:rPr>
              <w:t>1295</w:t>
            </w:r>
          </w:p>
        </w:tc>
        <w:tc>
          <w:tcPr>
            <w:tcW w:w="0" w:type="auto"/>
          </w:tcPr>
          <w:p w14:paraId="60F50CB3" w14:textId="77777777" w:rsidR="00F07946" w:rsidRPr="00223DA2" w:rsidRDefault="00F07946" w:rsidP="00432EE8">
            <w:pPr>
              <w:pStyle w:val="TAR"/>
              <w:rPr>
                <w:sz w:val="16"/>
              </w:rPr>
            </w:pPr>
            <w:r>
              <w:rPr>
                <w:sz w:val="16"/>
              </w:rPr>
              <w:t>1</w:t>
            </w:r>
          </w:p>
        </w:tc>
        <w:tc>
          <w:tcPr>
            <w:tcW w:w="0" w:type="auto"/>
          </w:tcPr>
          <w:p w14:paraId="33F50712" w14:textId="77777777" w:rsidR="00F07946" w:rsidRPr="00223DA2" w:rsidRDefault="00F07946" w:rsidP="00432EE8">
            <w:pPr>
              <w:pStyle w:val="TAL"/>
              <w:rPr>
                <w:sz w:val="16"/>
              </w:rPr>
            </w:pPr>
            <w:r>
              <w:rPr>
                <w:sz w:val="16"/>
              </w:rPr>
              <w:t>Rel-19</w:t>
            </w:r>
          </w:p>
        </w:tc>
        <w:tc>
          <w:tcPr>
            <w:tcW w:w="0" w:type="auto"/>
          </w:tcPr>
          <w:p w14:paraId="5A1D016C" w14:textId="77777777" w:rsidR="00F07946" w:rsidRPr="00223DA2" w:rsidRDefault="00F07946" w:rsidP="00432EE8">
            <w:pPr>
              <w:pStyle w:val="TAL"/>
              <w:rPr>
                <w:sz w:val="16"/>
              </w:rPr>
            </w:pPr>
            <w:r>
              <w:rPr>
                <w:sz w:val="16"/>
              </w:rPr>
              <w:t>B</w:t>
            </w:r>
          </w:p>
        </w:tc>
        <w:tc>
          <w:tcPr>
            <w:tcW w:w="0" w:type="auto"/>
          </w:tcPr>
          <w:p w14:paraId="25CC7BCE" w14:textId="77777777" w:rsidR="00F07946" w:rsidRPr="00223DA2" w:rsidRDefault="00F07946" w:rsidP="00432EE8">
            <w:pPr>
              <w:pStyle w:val="TAL"/>
              <w:rPr>
                <w:sz w:val="16"/>
              </w:rPr>
            </w:pPr>
            <w:r>
              <w:rPr>
                <w:sz w:val="16"/>
              </w:rPr>
              <w:t>ECRATU</w:t>
            </w:r>
          </w:p>
        </w:tc>
        <w:tc>
          <w:tcPr>
            <w:tcW w:w="0" w:type="auto"/>
          </w:tcPr>
          <w:p w14:paraId="30B65312" w14:textId="77777777" w:rsidR="00F07946" w:rsidRPr="00223DA2" w:rsidRDefault="00F07946" w:rsidP="00432EE8">
            <w:pPr>
              <w:pStyle w:val="TAL"/>
              <w:rPr>
                <w:sz w:val="16"/>
              </w:rPr>
            </w:pPr>
            <w:r>
              <w:rPr>
                <w:sz w:val="16"/>
              </w:rPr>
              <w:t>postponed</w:t>
            </w:r>
          </w:p>
        </w:tc>
      </w:tr>
      <w:tr w:rsidR="00F07946" w14:paraId="4723F476" w14:textId="77777777" w:rsidTr="00432EE8">
        <w:tc>
          <w:tcPr>
            <w:tcW w:w="0" w:type="auto"/>
          </w:tcPr>
          <w:p w14:paraId="0505ECC7" w14:textId="77777777" w:rsidR="00F07946" w:rsidRPr="00223DA2" w:rsidRDefault="00F07946" w:rsidP="00432EE8">
            <w:pPr>
              <w:pStyle w:val="TAL"/>
              <w:rPr>
                <w:sz w:val="16"/>
              </w:rPr>
            </w:pPr>
            <w:r>
              <w:rPr>
                <w:sz w:val="16"/>
              </w:rPr>
              <w:t>C1-246515</w:t>
            </w:r>
          </w:p>
        </w:tc>
        <w:tc>
          <w:tcPr>
            <w:tcW w:w="0" w:type="auto"/>
          </w:tcPr>
          <w:p w14:paraId="4F594238" w14:textId="77777777" w:rsidR="00F07946" w:rsidRPr="00223DA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Idle mode</w:t>
            </w:r>
          </w:p>
        </w:tc>
        <w:tc>
          <w:tcPr>
            <w:tcW w:w="0" w:type="auto"/>
          </w:tcPr>
          <w:p w14:paraId="2E4E3377" w14:textId="77777777" w:rsidR="00F07946" w:rsidRPr="00223DA2" w:rsidRDefault="00F07946" w:rsidP="00432EE8">
            <w:pPr>
              <w:pStyle w:val="TAL"/>
              <w:rPr>
                <w:sz w:val="16"/>
              </w:rPr>
            </w:pPr>
            <w:r>
              <w:rPr>
                <w:sz w:val="16"/>
              </w:rPr>
              <w:t>LG Electronics / sunhee</w:t>
            </w:r>
          </w:p>
        </w:tc>
        <w:tc>
          <w:tcPr>
            <w:tcW w:w="0" w:type="auto"/>
          </w:tcPr>
          <w:p w14:paraId="09191CE6" w14:textId="77777777" w:rsidR="00F07946" w:rsidRPr="00223DA2" w:rsidRDefault="00F07946" w:rsidP="00432EE8">
            <w:pPr>
              <w:pStyle w:val="TAL"/>
              <w:rPr>
                <w:sz w:val="16"/>
              </w:rPr>
            </w:pPr>
            <w:r>
              <w:rPr>
                <w:sz w:val="16"/>
              </w:rPr>
              <w:t>23.122</w:t>
            </w:r>
          </w:p>
        </w:tc>
        <w:tc>
          <w:tcPr>
            <w:tcW w:w="0" w:type="auto"/>
          </w:tcPr>
          <w:p w14:paraId="23764DAB" w14:textId="77777777" w:rsidR="00F07946" w:rsidRPr="00223DA2" w:rsidRDefault="00F07946" w:rsidP="00432EE8">
            <w:pPr>
              <w:pStyle w:val="TAL"/>
              <w:rPr>
                <w:sz w:val="16"/>
              </w:rPr>
            </w:pPr>
            <w:r>
              <w:rPr>
                <w:sz w:val="16"/>
              </w:rPr>
              <w:t>1296</w:t>
            </w:r>
          </w:p>
        </w:tc>
        <w:tc>
          <w:tcPr>
            <w:tcW w:w="0" w:type="auto"/>
          </w:tcPr>
          <w:p w14:paraId="0C8E4FBF" w14:textId="77777777" w:rsidR="00F07946" w:rsidRPr="00223DA2" w:rsidRDefault="00F07946" w:rsidP="00432EE8">
            <w:pPr>
              <w:pStyle w:val="TAR"/>
              <w:rPr>
                <w:sz w:val="16"/>
              </w:rPr>
            </w:pPr>
            <w:r>
              <w:rPr>
                <w:sz w:val="16"/>
              </w:rPr>
              <w:t>-</w:t>
            </w:r>
          </w:p>
        </w:tc>
        <w:tc>
          <w:tcPr>
            <w:tcW w:w="0" w:type="auto"/>
          </w:tcPr>
          <w:p w14:paraId="4A9615D2" w14:textId="77777777" w:rsidR="00F07946" w:rsidRPr="00223DA2" w:rsidRDefault="00F07946" w:rsidP="00432EE8">
            <w:pPr>
              <w:pStyle w:val="TAL"/>
              <w:rPr>
                <w:sz w:val="16"/>
              </w:rPr>
            </w:pPr>
            <w:r>
              <w:rPr>
                <w:sz w:val="16"/>
              </w:rPr>
              <w:t>Rel-19</w:t>
            </w:r>
          </w:p>
        </w:tc>
        <w:tc>
          <w:tcPr>
            <w:tcW w:w="0" w:type="auto"/>
          </w:tcPr>
          <w:p w14:paraId="7AD00568" w14:textId="77777777" w:rsidR="00F07946" w:rsidRPr="00223DA2" w:rsidRDefault="00F07946" w:rsidP="00432EE8">
            <w:pPr>
              <w:pStyle w:val="TAL"/>
              <w:rPr>
                <w:sz w:val="16"/>
              </w:rPr>
            </w:pPr>
            <w:r>
              <w:rPr>
                <w:sz w:val="16"/>
              </w:rPr>
              <w:t>B</w:t>
            </w:r>
          </w:p>
        </w:tc>
        <w:tc>
          <w:tcPr>
            <w:tcW w:w="0" w:type="auto"/>
          </w:tcPr>
          <w:p w14:paraId="196C6B1B" w14:textId="77777777" w:rsidR="00F07946" w:rsidRPr="00223DA2" w:rsidRDefault="00F07946" w:rsidP="00432EE8">
            <w:pPr>
              <w:pStyle w:val="TAL"/>
              <w:rPr>
                <w:sz w:val="16"/>
              </w:rPr>
            </w:pPr>
            <w:r>
              <w:rPr>
                <w:sz w:val="16"/>
              </w:rPr>
              <w:t>UAS_Ph3</w:t>
            </w:r>
          </w:p>
        </w:tc>
        <w:tc>
          <w:tcPr>
            <w:tcW w:w="0" w:type="auto"/>
          </w:tcPr>
          <w:p w14:paraId="6F55BC41" w14:textId="77777777" w:rsidR="00F07946" w:rsidRPr="00223DA2" w:rsidRDefault="00F07946" w:rsidP="00432EE8">
            <w:pPr>
              <w:pStyle w:val="TAL"/>
              <w:rPr>
                <w:sz w:val="16"/>
              </w:rPr>
            </w:pPr>
            <w:r>
              <w:rPr>
                <w:sz w:val="16"/>
              </w:rPr>
              <w:t>postponed</w:t>
            </w:r>
          </w:p>
        </w:tc>
      </w:tr>
      <w:tr w:rsidR="00F07946" w14:paraId="7F000939" w14:textId="77777777" w:rsidTr="00432EE8">
        <w:tc>
          <w:tcPr>
            <w:tcW w:w="0" w:type="auto"/>
          </w:tcPr>
          <w:p w14:paraId="49662D9B" w14:textId="77777777" w:rsidR="00F07946" w:rsidRPr="00223DA2" w:rsidRDefault="00F07946" w:rsidP="00432EE8">
            <w:pPr>
              <w:pStyle w:val="TAL"/>
              <w:rPr>
                <w:sz w:val="16"/>
              </w:rPr>
            </w:pPr>
            <w:r>
              <w:rPr>
                <w:sz w:val="16"/>
              </w:rPr>
              <w:t>C1-246636</w:t>
            </w:r>
          </w:p>
        </w:tc>
        <w:tc>
          <w:tcPr>
            <w:tcW w:w="0" w:type="auto"/>
          </w:tcPr>
          <w:p w14:paraId="6FF06BDF" w14:textId="77777777" w:rsidR="00F07946" w:rsidRPr="00223DA2" w:rsidRDefault="00F07946" w:rsidP="00432EE8">
            <w:pPr>
              <w:pStyle w:val="TAL"/>
              <w:rPr>
                <w:sz w:val="16"/>
              </w:rPr>
            </w:pPr>
            <w:r>
              <w:rPr>
                <w:sz w:val="16"/>
              </w:rPr>
              <w:t>Attaching for emergency services in RAT restriction</w:t>
            </w:r>
          </w:p>
        </w:tc>
        <w:tc>
          <w:tcPr>
            <w:tcW w:w="0" w:type="auto"/>
          </w:tcPr>
          <w:p w14:paraId="75673EAC" w14:textId="77777777" w:rsidR="00F07946" w:rsidRPr="00223DA2" w:rsidRDefault="00F07946" w:rsidP="00432EE8">
            <w:pPr>
              <w:pStyle w:val="TAL"/>
              <w:rPr>
                <w:sz w:val="16"/>
              </w:rPr>
            </w:pPr>
            <w:r>
              <w:rPr>
                <w:sz w:val="16"/>
              </w:rPr>
              <w:t>MediaTek Inc.</w:t>
            </w:r>
          </w:p>
        </w:tc>
        <w:tc>
          <w:tcPr>
            <w:tcW w:w="0" w:type="auto"/>
          </w:tcPr>
          <w:p w14:paraId="14DC45A5" w14:textId="77777777" w:rsidR="00F07946" w:rsidRPr="00223DA2" w:rsidRDefault="00F07946" w:rsidP="00432EE8">
            <w:pPr>
              <w:pStyle w:val="TAL"/>
              <w:rPr>
                <w:sz w:val="16"/>
              </w:rPr>
            </w:pPr>
            <w:r>
              <w:rPr>
                <w:sz w:val="16"/>
              </w:rPr>
              <w:t>23.122</w:t>
            </w:r>
          </w:p>
        </w:tc>
        <w:tc>
          <w:tcPr>
            <w:tcW w:w="0" w:type="auto"/>
          </w:tcPr>
          <w:p w14:paraId="616899D7" w14:textId="77777777" w:rsidR="00F07946" w:rsidRPr="00223DA2" w:rsidRDefault="00F07946" w:rsidP="00432EE8">
            <w:pPr>
              <w:pStyle w:val="TAL"/>
              <w:rPr>
                <w:sz w:val="16"/>
              </w:rPr>
            </w:pPr>
            <w:r>
              <w:rPr>
                <w:sz w:val="16"/>
              </w:rPr>
              <w:t>1297</w:t>
            </w:r>
          </w:p>
        </w:tc>
        <w:tc>
          <w:tcPr>
            <w:tcW w:w="0" w:type="auto"/>
          </w:tcPr>
          <w:p w14:paraId="04E2B137" w14:textId="77777777" w:rsidR="00F07946" w:rsidRPr="00223DA2" w:rsidRDefault="00F07946" w:rsidP="00432EE8">
            <w:pPr>
              <w:pStyle w:val="TAR"/>
              <w:rPr>
                <w:sz w:val="16"/>
              </w:rPr>
            </w:pPr>
            <w:r>
              <w:rPr>
                <w:sz w:val="16"/>
              </w:rPr>
              <w:t>-</w:t>
            </w:r>
          </w:p>
        </w:tc>
        <w:tc>
          <w:tcPr>
            <w:tcW w:w="0" w:type="auto"/>
          </w:tcPr>
          <w:p w14:paraId="07B531DF" w14:textId="77777777" w:rsidR="00F07946" w:rsidRPr="00223DA2" w:rsidRDefault="00F07946" w:rsidP="00432EE8">
            <w:pPr>
              <w:pStyle w:val="TAL"/>
              <w:rPr>
                <w:sz w:val="16"/>
              </w:rPr>
            </w:pPr>
            <w:r>
              <w:rPr>
                <w:sz w:val="16"/>
              </w:rPr>
              <w:t>Rel-19</w:t>
            </w:r>
          </w:p>
        </w:tc>
        <w:tc>
          <w:tcPr>
            <w:tcW w:w="0" w:type="auto"/>
          </w:tcPr>
          <w:p w14:paraId="4D46F5E7" w14:textId="77777777" w:rsidR="00F07946" w:rsidRPr="00223DA2" w:rsidRDefault="00F07946" w:rsidP="00432EE8">
            <w:pPr>
              <w:pStyle w:val="TAL"/>
              <w:rPr>
                <w:sz w:val="16"/>
              </w:rPr>
            </w:pPr>
            <w:r>
              <w:rPr>
                <w:sz w:val="16"/>
              </w:rPr>
              <w:t>B</w:t>
            </w:r>
          </w:p>
        </w:tc>
        <w:tc>
          <w:tcPr>
            <w:tcW w:w="0" w:type="auto"/>
          </w:tcPr>
          <w:p w14:paraId="36547A1B" w14:textId="77777777" w:rsidR="00F07946" w:rsidRPr="00223DA2" w:rsidRDefault="00F07946" w:rsidP="00432EE8">
            <w:pPr>
              <w:pStyle w:val="TAL"/>
              <w:rPr>
                <w:sz w:val="16"/>
              </w:rPr>
            </w:pPr>
            <w:r>
              <w:rPr>
                <w:sz w:val="16"/>
              </w:rPr>
              <w:t>ECRATU</w:t>
            </w:r>
          </w:p>
        </w:tc>
        <w:tc>
          <w:tcPr>
            <w:tcW w:w="0" w:type="auto"/>
          </w:tcPr>
          <w:p w14:paraId="61DD39D2" w14:textId="77777777" w:rsidR="00F07946" w:rsidRPr="00223DA2" w:rsidRDefault="00F07946" w:rsidP="00432EE8">
            <w:pPr>
              <w:pStyle w:val="TAL"/>
              <w:rPr>
                <w:sz w:val="16"/>
              </w:rPr>
            </w:pPr>
            <w:r>
              <w:rPr>
                <w:sz w:val="16"/>
              </w:rPr>
              <w:t>revised</w:t>
            </w:r>
          </w:p>
        </w:tc>
      </w:tr>
      <w:tr w:rsidR="00F07946" w14:paraId="6576BBF4" w14:textId="77777777" w:rsidTr="00432EE8">
        <w:tc>
          <w:tcPr>
            <w:tcW w:w="0" w:type="auto"/>
          </w:tcPr>
          <w:p w14:paraId="3F6ECB0A" w14:textId="77777777" w:rsidR="00F07946" w:rsidRPr="00223DA2" w:rsidRDefault="00F07946" w:rsidP="00432EE8">
            <w:pPr>
              <w:pStyle w:val="TAL"/>
              <w:rPr>
                <w:sz w:val="16"/>
              </w:rPr>
            </w:pPr>
            <w:r>
              <w:rPr>
                <w:sz w:val="16"/>
              </w:rPr>
              <w:t>C1-246855</w:t>
            </w:r>
          </w:p>
        </w:tc>
        <w:tc>
          <w:tcPr>
            <w:tcW w:w="0" w:type="auto"/>
          </w:tcPr>
          <w:p w14:paraId="187017E0" w14:textId="77777777" w:rsidR="00F07946" w:rsidRPr="00223DA2" w:rsidRDefault="00F07946" w:rsidP="00432EE8">
            <w:pPr>
              <w:pStyle w:val="TAL"/>
              <w:rPr>
                <w:sz w:val="16"/>
              </w:rPr>
            </w:pPr>
            <w:r>
              <w:rPr>
                <w:sz w:val="16"/>
              </w:rPr>
              <w:t>Attaching for emergency services in RAT restriction</w:t>
            </w:r>
          </w:p>
        </w:tc>
        <w:tc>
          <w:tcPr>
            <w:tcW w:w="0" w:type="auto"/>
          </w:tcPr>
          <w:p w14:paraId="1F50ACAA" w14:textId="77777777" w:rsidR="00F07946" w:rsidRPr="00223DA2" w:rsidRDefault="00F07946" w:rsidP="00432EE8">
            <w:pPr>
              <w:pStyle w:val="TAL"/>
              <w:rPr>
                <w:sz w:val="16"/>
              </w:rPr>
            </w:pPr>
            <w:r>
              <w:rPr>
                <w:sz w:val="16"/>
              </w:rPr>
              <w:t>MediaTek Inc.</w:t>
            </w:r>
          </w:p>
        </w:tc>
        <w:tc>
          <w:tcPr>
            <w:tcW w:w="0" w:type="auto"/>
          </w:tcPr>
          <w:p w14:paraId="74FCC9C0" w14:textId="77777777" w:rsidR="00F07946" w:rsidRPr="00223DA2" w:rsidRDefault="00F07946" w:rsidP="00432EE8">
            <w:pPr>
              <w:pStyle w:val="TAL"/>
              <w:rPr>
                <w:sz w:val="16"/>
              </w:rPr>
            </w:pPr>
            <w:r>
              <w:rPr>
                <w:sz w:val="16"/>
              </w:rPr>
              <w:t>23.122</w:t>
            </w:r>
          </w:p>
        </w:tc>
        <w:tc>
          <w:tcPr>
            <w:tcW w:w="0" w:type="auto"/>
          </w:tcPr>
          <w:p w14:paraId="20D4BC58" w14:textId="77777777" w:rsidR="00F07946" w:rsidRPr="00223DA2" w:rsidRDefault="00F07946" w:rsidP="00432EE8">
            <w:pPr>
              <w:pStyle w:val="TAL"/>
              <w:rPr>
                <w:sz w:val="16"/>
              </w:rPr>
            </w:pPr>
            <w:r>
              <w:rPr>
                <w:sz w:val="16"/>
              </w:rPr>
              <w:t>1297</w:t>
            </w:r>
          </w:p>
        </w:tc>
        <w:tc>
          <w:tcPr>
            <w:tcW w:w="0" w:type="auto"/>
          </w:tcPr>
          <w:p w14:paraId="1C4A3D89" w14:textId="77777777" w:rsidR="00F07946" w:rsidRPr="00223DA2" w:rsidRDefault="00F07946" w:rsidP="00432EE8">
            <w:pPr>
              <w:pStyle w:val="TAR"/>
              <w:rPr>
                <w:sz w:val="16"/>
              </w:rPr>
            </w:pPr>
            <w:r>
              <w:rPr>
                <w:sz w:val="16"/>
              </w:rPr>
              <w:t>1</w:t>
            </w:r>
          </w:p>
        </w:tc>
        <w:tc>
          <w:tcPr>
            <w:tcW w:w="0" w:type="auto"/>
          </w:tcPr>
          <w:p w14:paraId="672761C5" w14:textId="77777777" w:rsidR="00F07946" w:rsidRPr="00223DA2" w:rsidRDefault="00F07946" w:rsidP="00432EE8">
            <w:pPr>
              <w:pStyle w:val="TAL"/>
              <w:rPr>
                <w:sz w:val="16"/>
              </w:rPr>
            </w:pPr>
            <w:r>
              <w:rPr>
                <w:sz w:val="16"/>
              </w:rPr>
              <w:t>Rel-19</w:t>
            </w:r>
          </w:p>
        </w:tc>
        <w:tc>
          <w:tcPr>
            <w:tcW w:w="0" w:type="auto"/>
          </w:tcPr>
          <w:p w14:paraId="6CDEBAD3" w14:textId="77777777" w:rsidR="00F07946" w:rsidRPr="00223DA2" w:rsidRDefault="00F07946" w:rsidP="00432EE8">
            <w:pPr>
              <w:pStyle w:val="TAL"/>
              <w:rPr>
                <w:sz w:val="16"/>
              </w:rPr>
            </w:pPr>
            <w:r>
              <w:rPr>
                <w:sz w:val="16"/>
              </w:rPr>
              <w:t>B</w:t>
            </w:r>
          </w:p>
        </w:tc>
        <w:tc>
          <w:tcPr>
            <w:tcW w:w="0" w:type="auto"/>
          </w:tcPr>
          <w:p w14:paraId="37B21EF3" w14:textId="77777777" w:rsidR="00F07946" w:rsidRPr="00223DA2" w:rsidRDefault="00F07946" w:rsidP="00432EE8">
            <w:pPr>
              <w:pStyle w:val="TAL"/>
              <w:rPr>
                <w:sz w:val="16"/>
              </w:rPr>
            </w:pPr>
            <w:r>
              <w:rPr>
                <w:sz w:val="16"/>
              </w:rPr>
              <w:t>ECRATU</w:t>
            </w:r>
          </w:p>
        </w:tc>
        <w:tc>
          <w:tcPr>
            <w:tcW w:w="0" w:type="auto"/>
          </w:tcPr>
          <w:p w14:paraId="475A1224" w14:textId="77777777" w:rsidR="00F07946" w:rsidRPr="00223DA2" w:rsidRDefault="00F07946" w:rsidP="00432EE8">
            <w:pPr>
              <w:pStyle w:val="TAL"/>
              <w:rPr>
                <w:sz w:val="16"/>
              </w:rPr>
            </w:pPr>
            <w:r>
              <w:rPr>
                <w:sz w:val="16"/>
              </w:rPr>
              <w:t>postponed</w:t>
            </w:r>
          </w:p>
        </w:tc>
      </w:tr>
      <w:tr w:rsidR="00F07946" w14:paraId="66C9671D" w14:textId="77777777" w:rsidTr="00432EE8">
        <w:tc>
          <w:tcPr>
            <w:tcW w:w="0" w:type="auto"/>
          </w:tcPr>
          <w:p w14:paraId="1715676B" w14:textId="77777777" w:rsidR="00F07946" w:rsidRPr="00223DA2" w:rsidRDefault="00F07946" w:rsidP="00432EE8">
            <w:pPr>
              <w:pStyle w:val="TAL"/>
              <w:rPr>
                <w:sz w:val="16"/>
              </w:rPr>
            </w:pPr>
            <w:r>
              <w:rPr>
                <w:sz w:val="16"/>
              </w:rPr>
              <w:t>C1-246114</w:t>
            </w:r>
          </w:p>
        </w:tc>
        <w:tc>
          <w:tcPr>
            <w:tcW w:w="0" w:type="auto"/>
          </w:tcPr>
          <w:p w14:paraId="2B2D3D4D" w14:textId="77777777" w:rsidR="00F07946" w:rsidRPr="00223DA2" w:rsidRDefault="00F07946" w:rsidP="00432EE8">
            <w:pPr>
              <w:pStyle w:val="TAL"/>
              <w:rPr>
                <w:sz w:val="16"/>
              </w:rPr>
            </w:pPr>
            <w:r>
              <w:rPr>
                <w:sz w:val="16"/>
              </w:rPr>
              <w:t>Addition of protocol discriminator for transferring data over control plane</w:t>
            </w:r>
          </w:p>
        </w:tc>
        <w:tc>
          <w:tcPr>
            <w:tcW w:w="0" w:type="auto"/>
          </w:tcPr>
          <w:p w14:paraId="01958D1E"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615358B7" w14:textId="77777777" w:rsidR="00F07946" w:rsidRPr="00223DA2" w:rsidRDefault="00F07946" w:rsidP="00432EE8">
            <w:pPr>
              <w:pStyle w:val="TAL"/>
              <w:rPr>
                <w:sz w:val="16"/>
              </w:rPr>
            </w:pPr>
            <w:r>
              <w:rPr>
                <w:sz w:val="16"/>
              </w:rPr>
              <w:t>24.007</w:t>
            </w:r>
          </w:p>
        </w:tc>
        <w:tc>
          <w:tcPr>
            <w:tcW w:w="0" w:type="auto"/>
          </w:tcPr>
          <w:p w14:paraId="557F53C0" w14:textId="77777777" w:rsidR="00F07946" w:rsidRPr="00223DA2" w:rsidRDefault="00F07946" w:rsidP="00432EE8">
            <w:pPr>
              <w:pStyle w:val="TAL"/>
              <w:rPr>
                <w:sz w:val="16"/>
              </w:rPr>
            </w:pPr>
            <w:r>
              <w:rPr>
                <w:sz w:val="16"/>
              </w:rPr>
              <w:t>0152</w:t>
            </w:r>
          </w:p>
        </w:tc>
        <w:tc>
          <w:tcPr>
            <w:tcW w:w="0" w:type="auto"/>
          </w:tcPr>
          <w:p w14:paraId="10BCC7F1" w14:textId="77777777" w:rsidR="00F07946" w:rsidRPr="00223DA2" w:rsidRDefault="00F07946" w:rsidP="00432EE8">
            <w:pPr>
              <w:pStyle w:val="TAR"/>
              <w:rPr>
                <w:sz w:val="16"/>
              </w:rPr>
            </w:pPr>
            <w:r>
              <w:rPr>
                <w:sz w:val="16"/>
              </w:rPr>
              <w:t>4</w:t>
            </w:r>
          </w:p>
        </w:tc>
        <w:tc>
          <w:tcPr>
            <w:tcW w:w="0" w:type="auto"/>
          </w:tcPr>
          <w:p w14:paraId="354F1E33" w14:textId="77777777" w:rsidR="00F07946" w:rsidRPr="00223DA2" w:rsidRDefault="00F07946" w:rsidP="00432EE8">
            <w:pPr>
              <w:pStyle w:val="TAL"/>
              <w:rPr>
                <w:sz w:val="16"/>
              </w:rPr>
            </w:pPr>
            <w:r>
              <w:rPr>
                <w:sz w:val="16"/>
              </w:rPr>
              <w:t>Rel-19</w:t>
            </w:r>
          </w:p>
        </w:tc>
        <w:tc>
          <w:tcPr>
            <w:tcW w:w="0" w:type="auto"/>
          </w:tcPr>
          <w:p w14:paraId="37466677" w14:textId="77777777" w:rsidR="00F07946" w:rsidRPr="00223DA2" w:rsidRDefault="00F07946" w:rsidP="00432EE8">
            <w:pPr>
              <w:pStyle w:val="TAL"/>
              <w:rPr>
                <w:sz w:val="16"/>
              </w:rPr>
            </w:pPr>
            <w:r>
              <w:rPr>
                <w:sz w:val="16"/>
              </w:rPr>
              <w:t>C</w:t>
            </w:r>
          </w:p>
        </w:tc>
        <w:tc>
          <w:tcPr>
            <w:tcW w:w="0" w:type="auto"/>
          </w:tcPr>
          <w:p w14:paraId="22D5B834" w14:textId="77777777" w:rsidR="00F07946" w:rsidRPr="00223DA2" w:rsidRDefault="00F07946" w:rsidP="00432EE8">
            <w:pPr>
              <w:pStyle w:val="TAL"/>
              <w:rPr>
                <w:sz w:val="16"/>
              </w:rPr>
            </w:pPr>
            <w:r>
              <w:rPr>
                <w:sz w:val="16"/>
              </w:rPr>
              <w:t>TEI19</w:t>
            </w:r>
          </w:p>
        </w:tc>
        <w:tc>
          <w:tcPr>
            <w:tcW w:w="0" w:type="auto"/>
          </w:tcPr>
          <w:p w14:paraId="7C08559D" w14:textId="77777777" w:rsidR="00F07946" w:rsidRPr="00223DA2" w:rsidRDefault="00F07946" w:rsidP="00432EE8">
            <w:pPr>
              <w:pStyle w:val="TAL"/>
              <w:rPr>
                <w:sz w:val="16"/>
              </w:rPr>
            </w:pPr>
            <w:r>
              <w:rPr>
                <w:sz w:val="16"/>
              </w:rPr>
              <w:t>revised</w:t>
            </w:r>
          </w:p>
        </w:tc>
      </w:tr>
      <w:tr w:rsidR="00F07946" w14:paraId="0E3E1769" w14:textId="77777777" w:rsidTr="00432EE8">
        <w:tc>
          <w:tcPr>
            <w:tcW w:w="0" w:type="auto"/>
          </w:tcPr>
          <w:p w14:paraId="57859FC5" w14:textId="77777777" w:rsidR="00F07946" w:rsidRPr="00223DA2" w:rsidRDefault="00F07946" w:rsidP="00432EE8">
            <w:pPr>
              <w:pStyle w:val="TAL"/>
              <w:rPr>
                <w:sz w:val="16"/>
              </w:rPr>
            </w:pPr>
            <w:r>
              <w:rPr>
                <w:sz w:val="16"/>
              </w:rPr>
              <w:t>C1-246758</w:t>
            </w:r>
          </w:p>
        </w:tc>
        <w:tc>
          <w:tcPr>
            <w:tcW w:w="0" w:type="auto"/>
          </w:tcPr>
          <w:p w14:paraId="3C4F3969" w14:textId="77777777" w:rsidR="00F07946" w:rsidRPr="00223DA2" w:rsidRDefault="00F07946" w:rsidP="00432EE8">
            <w:pPr>
              <w:pStyle w:val="TAL"/>
              <w:rPr>
                <w:sz w:val="16"/>
              </w:rPr>
            </w:pPr>
            <w:r>
              <w:rPr>
                <w:sz w:val="16"/>
              </w:rPr>
              <w:t>Addition of protocol discriminator for transferring data over control plane</w:t>
            </w:r>
          </w:p>
        </w:tc>
        <w:tc>
          <w:tcPr>
            <w:tcW w:w="0" w:type="auto"/>
          </w:tcPr>
          <w:p w14:paraId="465A39C0"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0E6654F8" w14:textId="77777777" w:rsidR="00F07946" w:rsidRPr="00223DA2" w:rsidRDefault="00F07946" w:rsidP="00432EE8">
            <w:pPr>
              <w:pStyle w:val="TAL"/>
              <w:rPr>
                <w:sz w:val="16"/>
              </w:rPr>
            </w:pPr>
            <w:r>
              <w:rPr>
                <w:sz w:val="16"/>
              </w:rPr>
              <w:t>24.007</w:t>
            </w:r>
          </w:p>
        </w:tc>
        <w:tc>
          <w:tcPr>
            <w:tcW w:w="0" w:type="auto"/>
          </w:tcPr>
          <w:p w14:paraId="06D655E2" w14:textId="77777777" w:rsidR="00F07946" w:rsidRPr="00223DA2" w:rsidRDefault="00F07946" w:rsidP="00432EE8">
            <w:pPr>
              <w:pStyle w:val="TAL"/>
              <w:rPr>
                <w:sz w:val="16"/>
              </w:rPr>
            </w:pPr>
            <w:r>
              <w:rPr>
                <w:sz w:val="16"/>
              </w:rPr>
              <w:t>0152</w:t>
            </w:r>
          </w:p>
        </w:tc>
        <w:tc>
          <w:tcPr>
            <w:tcW w:w="0" w:type="auto"/>
          </w:tcPr>
          <w:p w14:paraId="67A983E2" w14:textId="77777777" w:rsidR="00F07946" w:rsidRPr="00223DA2" w:rsidRDefault="00F07946" w:rsidP="00432EE8">
            <w:pPr>
              <w:pStyle w:val="TAR"/>
              <w:rPr>
                <w:sz w:val="16"/>
              </w:rPr>
            </w:pPr>
            <w:r>
              <w:rPr>
                <w:sz w:val="16"/>
              </w:rPr>
              <w:t>5</w:t>
            </w:r>
          </w:p>
        </w:tc>
        <w:tc>
          <w:tcPr>
            <w:tcW w:w="0" w:type="auto"/>
          </w:tcPr>
          <w:p w14:paraId="6D356B90" w14:textId="77777777" w:rsidR="00F07946" w:rsidRPr="00223DA2" w:rsidRDefault="00F07946" w:rsidP="00432EE8">
            <w:pPr>
              <w:pStyle w:val="TAL"/>
              <w:rPr>
                <w:sz w:val="16"/>
              </w:rPr>
            </w:pPr>
            <w:r>
              <w:rPr>
                <w:sz w:val="16"/>
              </w:rPr>
              <w:t>Rel-19</w:t>
            </w:r>
          </w:p>
        </w:tc>
        <w:tc>
          <w:tcPr>
            <w:tcW w:w="0" w:type="auto"/>
          </w:tcPr>
          <w:p w14:paraId="356C53D2" w14:textId="77777777" w:rsidR="00F07946" w:rsidRPr="00223DA2" w:rsidRDefault="00F07946" w:rsidP="00432EE8">
            <w:pPr>
              <w:pStyle w:val="TAL"/>
              <w:rPr>
                <w:sz w:val="16"/>
              </w:rPr>
            </w:pPr>
            <w:r>
              <w:rPr>
                <w:sz w:val="16"/>
              </w:rPr>
              <w:t>C</w:t>
            </w:r>
          </w:p>
        </w:tc>
        <w:tc>
          <w:tcPr>
            <w:tcW w:w="0" w:type="auto"/>
          </w:tcPr>
          <w:p w14:paraId="17D87755" w14:textId="77777777" w:rsidR="00F07946" w:rsidRPr="00223DA2" w:rsidRDefault="00F07946" w:rsidP="00432EE8">
            <w:pPr>
              <w:pStyle w:val="TAL"/>
              <w:rPr>
                <w:sz w:val="16"/>
              </w:rPr>
            </w:pPr>
            <w:r>
              <w:rPr>
                <w:sz w:val="16"/>
              </w:rPr>
              <w:t>TEI19</w:t>
            </w:r>
          </w:p>
        </w:tc>
        <w:tc>
          <w:tcPr>
            <w:tcW w:w="0" w:type="auto"/>
          </w:tcPr>
          <w:p w14:paraId="6666BBC3" w14:textId="77777777" w:rsidR="00F07946" w:rsidRPr="00223DA2" w:rsidRDefault="00F07946" w:rsidP="00432EE8">
            <w:pPr>
              <w:pStyle w:val="TAL"/>
              <w:rPr>
                <w:sz w:val="16"/>
              </w:rPr>
            </w:pPr>
            <w:r>
              <w:rPr>
                <w:sz w:val="16"/>
              </w:rPr>
              <w:t>postponed</w:t>
            </w:r>
          </w:p>
        </w:tc>
      </w:tr>
      <w:tr w:rsidR="00F07946" w14:paraId="6F5A7315" w14:textId="77777777" w:rsidTr="00432EE8">
        <w:tc>
          <w:tcPr>
            <w:tcW w:w="0" w:type="auto"/>
          </w:tcPr>
          <w:p w14:paraId="7F14DC60" w14:textId="77777777" w:rsidR="00F07946" w:rsidRPr="00223DA2" w:rsidRDefault="00F07946" w:rsidP="00432EE8">
            <w:pPr>
              <w:pStyle w:val="TAL"/>
              <w:rPr>
                <w:sz w:val="16"/>
              </w:rPr>
            </w:pPr>
            <w:r>
              <w:rPr>
                <w:sz w:val="16"/>
              </w:rPr>
              <w:t>C1-246152</w:t>
            </w:r>
          </w:p>
        </w:tc>
        <w:tc>
          <w:tcPr>
            <w:tcW w:w="0" w:type="auto"/>
          </w:tcPr>
          <w:p w14:paraId="5E5748C8" w14:textId="77777777" w:rsidR="00F07946" w:rsidRPr="00223DA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EPD definition</w:t>
            </w:r>
          </w:p>
        </w:tc>
        <w:tc>
          <w:tcPr>
            <w:tcW w:w="0" w:type="auto"/>
          </w:tcPr>
          <w:p w14:paraId="55900EE0" w14:textId="77777777" w:rsidR="00F07946" w:rsidRPr="00223DA2" w:rsidRDefault="00F07946" w:rsidP="00432EE8">
            <w:pPr>
              <w:pStyle w:val="TAL"/>
              <w:rPr>
                <w:sz w:val="16"/>
              </w:rPr>
            </w:pPr>
            <w:r>
              <w:rPr>
                <w:sz w:val="16"/>
              </w:rPr>
              <w:t>Apple</w:t>
            </w:r>
          </w:p>
        </w:tc>
        <w:tc>
          <w:tcPr>
            <w:tcW w:w="0" w:type="auto"/>
          </w:tcPr>
          <w:p w14:paraId="129788A3" w14:textId="77777777" w:rsidR="00F07946" w:rsidRPr="00223DA2" w:rsidRDefault="00F07946" w:rsidP="00432EE8">
            <w:pPr>
              <w:pStyle w:val="TAL"/>
              <w:rPr>
                <w:sz w:val="16"/>
              </w:rPr>
            </w:pPr>
            <w:r>
              <w:rPr>
                <w:sz w:val="16"/>
              </w:rPr>
              <w:t>24.007</w:t>
            </w:r>
          </w:p>
        </w:tc>
        <w:tc>
          <w:tcPr>
            <w:tcW w:w="0" w:type="auto"/>
          </w:tcPr>
          <w:p w14:paraId="5A617FD9" w14:textId="77777777" w:rsidR="00F07946" w:rsidRPr="00223DA2" w:rsidRDefault="00F07946" w:rsidP="00432EE8">
            <w:pPr>
              <w:pStyle w:val="TAL"/>
              <w:rPr>
                <w:sz w:val="16"/>
              </w:rPr>
            </w:pPr>
            <w:r>
              <w:rPr>
                <w:sz w:val="16"/>
              </w:rPr>
              <w:t>0160</w:t>
            </w:r>
          </w:p>
        </w:tc>
        <w:tc>
          <w:tcPr>
            <w:tcW w:w="0" w:type="auto"/>
          </w:tcPr>
          <w:p w14:paraId="69728F3B" w14:textId="77777777" w:rsidR="00F07946" w:rsidRPr="00223DA2" w:rsidRDefault="00F07946" w:rsidP="00432EE8">
            <w:pPr>
              <w:pStyle w:val="TAR"/>
              <w:rPr>
                <w:sz w:val="16"/>
              </w:rPr>
            </w:pPr>
            <w:r>
              <w:rPr>
                <w:sz w:val="16"/>
              </w:rPr>
              <w:t>-</w:t>
            </w:r>
          </w:p>
        </w:tc>
        <w:tc>
          <w:tcPr>
            <w:tcW w:w="0" w:type="auto"/>
          </w:tcPr>
          <w:p w14:paraId="6AEDBDBF" w14:textId="77777777" w:rsidR="00F07946" w:rsidRPr="00223DA2" w:rsidRDefault="00F07946" w:rsidP="00432EE8">
            <w:pPr>
              <w:pStyle w:val="TAL"/>
              <w:rPr>
                <w:sz w:val="16"/>
              </w:rPr>
            </w:pPr>
            <w:r>
              <w:rPr>
                <w:sz w:val="16"/>
              </w:rPr>
              <w:t>Rel-19</w:t>
            </w:r>
          </w:p>
        </w:tc>
        <w:tc>
          <w:tcPr>
            <w:tcW w:w="0" w:type="auto"/>
          </w:tcPr>
          <w:p w14:paraId="3D953722" w14:textId="77777777" w:rsidR="00F07946" w:rsidRPr="00223DA2" w:rsidRDefault="00F07946" w:rsidP="00432EE8">
            <w:pPr>
              <w:pStyle w:val="TAL"/>
              <w:rPr>
                <w:sz w:val="16"/>
              </w:rPr>
            </w:pPr>
            <w:r>
              <w:rPr>
                <w:sz w:val="16"/>
              </w:rPr>
              <w:t>B</w:t>
            </w:r>
          </w:p>
        </w:tc>
        <w:tc>
          <w:tcPr>
            <w:tcW w:w="0" w:type="auto"/>
          </w:tcPr>
          <w:p w14:paraId="2070D8D0" w14:textId="77777777" w:rsidR="00F07946" w:rsidRPr="00223DA2" w:rsidRDefault="00F07946" w:rsidP="00432EE8">
            <w:pPr>
              <w:pStyle w:val="TAL"/>
              <w:rPr>
                <w:sz w:val="16"/>
              </w:rPr>
            </w:pPr>
            <w:r>
              <w:rPr>
                <w:sz w:val="16"/>
              </w:rPr>
              <w:t>SAES19</w:t>
            </w:r>
          </w:p>
        </w:tc>
        <w:tc>
          <w:tcPr>
            <w:tcW w:w="0" w:type="auto"/>
          </w:tcPr>
          <w:p w14:paraId="243A65A7" w14:textId="77777777" w:rsidR="00F07946" w:rsidRPr="00223DA2" w:rsidRDefault="00F07946" w:rsidP="00432EE8">
            <w:pPr>
              <w:pStyle w:val="TAL"/>
              <w:rPr>
                <w:sz w:val="16"/>
              </w:rPr>
            </w:pPr>
            <w:r>
              <w:rPr>
                <w:sz w:val="16"/>
              </w:rPr>
              <w:t>revised</w:t>
            </w:r>
          </w:p>
        </w:tc>
      </w:tr>
      <w:tr w:rsidR="00F07946" w14:paraId="4D2FA3E8" w14:textId="77777777" w:rsidTr="00432EE8">
        <w:tc>
          <w:tcPr>
            <w:tcW w:w="0" w:type="auto"/>
          </w:tcPr>
          <w:p w14:paraId="7BFDEE67" w14:textId="77777777" w:rsidR="00F07946" w:rsidRPr="00223DA2" w:rsidRDefault="00F07946" w:rsidP="00432EE8">
            <w:pPr>
              <w:pStyle w:val="TAL"/>
              <w:rPr>
                <w:sz w:val="16"/>
              </w:rPr>
            </w:pPr>
            <w:r>
              <w:rPr>
                <w:sz w:val="16"/>
              </w:rPr>
              <w:t>C1-246762</w:t>
            </w:r>
          </w:p>
        </w:tc>
        <w:tc>
          <w:tcPr>
            <w:tcW w:w="0" w:type="auto"/>
          </w:tcPr>
          <w:p w14:paraId="57AFD655" w14:textId="77777777" w:rsidR="00F07946" w:rsidRPr="00223DA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EPD definition</w:t>
            </w:r>
          </w:p>
        </w:tc>
        <w:tc>
          <w:tcPr>
            <w:tcW w:w="0" w:type="auto"/>
          </w:tcPr>
          <w:p w14:paraId="0FBE70E5" w14:textId="77777777" w:rsidR="00F07946" w:rsidRPr="00223DA2" w:rsidRDefault="00F07946" w:rsidP="00432EE8">
            <w:pPr>
              <w:pStyle w:val="TAL"/>
              <w:rPr>
                <w:sz w:val="16"/>
              </w:rPr>
            </w:pPr>
            <w:r>
              <w:rPr>
                <w:sz w:val="16"/>
              </w:rPr>
              <w:t>Apple</w:t>
            </w:r>
          </w:p>
        </w:tc>
        <w:tc>
          <w:tcPr>
            <w:tcW w:w="0" w:type="auto"/>
          </w:tcPr>
          <w:p w14:paraId="17FDB7E4" w14:textId="77777777" w:rsidR="00F07946" w:rsidRPr="00223DA2" w:rsidRDefault="00F07946" w:rsidP="00432EE8">
            <w:pPr>
              <w:pStyle w:val="TAL"/>
              <w:rPr>
                <w:sz w:val="16"/>
              </w:rPr>
            </w:pPr>
            <w:r>
              <w:rPr>
                <w:sz w:val="16"/>
              </w:rPr>
              <w:t>24.007</w:t>
            </w:r>
          </w:p>
        </w:tc>
        <w:tc>
          <w:tcPr>
            <w:tcW w:w="0" w:type="auto"/>
          </w:tcPr>
          <w:p w14:paraId="7B84703B" w14:textId="77777777" w:rsidR="00F07946" w:rsidRPr="00223DA2" w:rsidRDefault="00F07946" w:rsidP="00432EE8">
            <w:pPr>
              <w:pStyle w:val="TAL"/>
              <w:rPr>
                <w:sz w:val="16"/>
              </w:rPr>
            </w:pPr>
            <w:r>
              <w:rPr>
                <w:sz w:val="16"/>
              </w:rPr>
              <w:t>0160</w:t>
            </w:r>
          </w:p>
        </w:tc>
        <w:tc>
          <w:tcPr>
            <w:tcW w:w="0" w:type="auto"/>
          </w:tcPr>
          <w:p w14:paraId="22D26F70" w14:textId="77777777" w:rsidR="00F07946" w:rsidRPr="00223DA2" w:rsidRDefault="00F07946" w:rsidP="00432EE8">
            <w:pPr>
              <w:pStyle w:val="TAR"/>
              <w:rPr>
                <w:sz w:val="16"/>
              </w:rPr>
            </w:pPr>
            <w:r>
              <w:rPr>
                <w:sz w:val="16"/>
              </w:rPr>
              <w:t>1</w:t>
            </w:r>
          </w:p>
        </w:tc>
        <w:tc>
          <w:tcPr>
            <w:tcW w:w="0" w:type="auto"/>
          </w:tcPr>
          <w:p w14:paraId="7E09D3A8" w14:textId="77777777" w:rsidR="00F07946" w:rsidRPr="00223DA2" w:rsidRDefault="00F07946" w:rsidP="00432EE8">
            <w:pPr>
              <w:pStyle w:val="TAL"/>
              <w:rPr>
                <w:sz w:val="16"/>
              </w:rPr>
            </w:pPr>
            <w:r>
              <w:rPr>
                <w:sz w:val="16"/>
              </w:rPr>
              <w:t>Rel-19</w:t>
            </w:r>
          </w:p>
        </w:tc>
        <w:tc>
          <w:tcPr>
            <w:tcW w:w="0" w:type="auto"/>
          </w:tcPr>
          <w:p w14:paraId="5A09C82B" w14:textId="77777777" w:rsidR="00F07946" w:rsidRPr="00223DA2" w:rsidRDefault="00F07946" w:rsidP="00432EE8">
            <w:pPr>
              <w:pStyle w:val="TAL"/>
              <w:rPr>
                <w:sz w:val="16"/>
              </w:rPr>
            </w:pPr>
            <w:r>
              <w:rPr>
                <w:sz w:val="16"/>
              </w:rPr>
              <w:t>B</w:t>
            </w:r>
          </w:p>
        </w:tc>
        <w:tc>
          <w:tcPr>
            <w:tcW w:w="0" w:type="auto"/>
          </w:tcPr>
          <w:p w14:paraId="44510871" w14:textId="77777777" w:rsidR="00F07946" w:rsidRPr="00223DA2" w:rsidRDefault="00F07946" w:rsidP="00432EE8">
            <w:pPr>
              <w:pStyle w:val="TAL"/>
              <w:rPr>
                <w:sz w:val="16"/>
              </w:rPr>
            </w:pPr>
            <w:r>
              <w:rPr>
                <w:sz w:val="16"/>
              </w:rPr>
              <w:t>SAES19</w:t>
            </w:r>
          </w:p>
        </w:tc>
        <w:tc>
          <w:tcPr>
            <w:tcW w:w="0" w:type="auto"/>
          </w:tcPr>
          <w:p w14:paraId="73BDA353" w14:textId="77777777" w:rsidR="00F07946" w:rsidRPr="00223DA2" w:rsidRDefault="00F07946" w:rsidP="00432EE8">
            <w:pPr>
              <w:pStyle w:val="TAL"/>
              <w:rPr>
                <w:sz w:val="16"/>
              </w:rPr>
            </w:pPr>
            <w:r>
              <w:rPr>
                <w:sz w:val="16"/>
              </w:rPr>
              <w:t>postponed</w:t>
            </w:r>
          </w:p>
        </w:tc>
      </w:tr>
      <w:tr w:rsidR="00F07946" w14:paraId="180CFDD7" w14:textId="77777777" w:rsidTr="00432EE8">
        <w:tc>
          <w:tcPr>
            <w:tcW w:w="0" w:type="auto"/>
          </w:tcPr>
          <w:p w14:paraId="37AFE5C1" w14:textId="77777777" w:rsidR="00F07946" w:rsidRPr="00223DA2" w:rsidRDefault="00F07946" w:rsidP="00432EE8">
            <w:pPr>
              <w:pStyle w:val="TAL"/>
              <w:rPr>
                <w:sz w:val="16"/>
              </w:rPr>
            </w:pPr>
            <w:r>
              <w:rPr>
                <w:sz w:val="16"/>
              </w:rPr>
              <w:t>C1-246508</w:t>
            </w:r>
          </w:p>
        </w:tc>
        <w:tc>
          <w:tcPr>
            <w:tcW w:w="0" w:type="auto"/>
          </w:tcPr>
          <w:p w14:paraId="720DFB38" w14:textId="77777777" w:rsidR="00F07946" w:rsidRPr="00223DA2" w:rsidRDefault="00F07946" w:rsidP="00432EE8">
            <w:pPr>
              <w:pStyle w:val="TAL"/>
              <w:rPr>
                <w:sz w:val="16"/>
              </w:rPr>
            </w:pPr>
            <w:r>
              <w:rPr>
                <w:sz w:val="16"/>
              </w:rPr>
              <w:t>Correction of EPD for 5GS message routing</w:t>
            </w:r>
          </w:p>
        </w:tc>
        <w:tc>
          <w:tcPr>
            <w:tcW w:w="0" w:type="auto"/>
          </w:tcPr>
          <w:p w14:paraId="1D6B98F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3D72A4B" w14:textId="77777777" w:rsidR="00F07946" w:rsidRPr="00223DA2" w:rsidRDefault="00F07946" w:rsidP="00432EE8">
            <w:pPr>
              <w:pStyle w:val="TAL"/>
              <w:rPr>
                <w:sz w:val="16"/>
              </w:rPr>
            </w:pPr>
            <w:r>
              <w:rPr>
                <w:sz w:val="16"/>
              </w:rPr>
              <w:t>24.007</w:t>
            </w:r>
          </w:p>
        </w:tc>
        <w:tc>
          <w:tcPr>
            <w:tcW w:w="0" w:type="auto"/>
          </w:tcPr>
          <w:p w14:paraId="307E69CC" w14:textId="77777777" w:rsidR="00F07946" w:rsidRPr="00223DA2" w:rsidRDefault="00F07946" w:rsidP="00432EE8">
            <w:pPr>
              <w:pStyle w:val="TAL"/>
              <w:rPr>
                <w:sz w:val="16"/>
              </w:rPr>
            </w:pPr>
            <w:r>
              <w:rPr>
                <w:sz w:val="16"/>
              </w:rPr>
              <w:t>0161</w:t>
            </w:r>
          </w:p>
        </w:tc>
        <w:tc>
          <w:tcPr>
            <w:tcW w:w="0" w:type="auto"/>
          </w:tcPr>
          <w:p w14:paraId="7CAD75D2" w14:textId="77777777" w:rsidR="00F07946" w:rsidRPr="00223DA2" w:rsidRDefault="00F07946" w:rsidP="00432EE8">
            <w:pPr>
              <w:pStyle w:val="TAR"/>
              <w:rPr>
                <w:sz w:val="16"/>
              </w:rPr>
            </w:pPr>
            <w:r>
              <w:rPr>
                <w:sz w:val="16"/>
              </w:rPr>
              <w:t>-</w:t>
            </w:r>
          </w:p>
        </w:tc>
        <w:tc>
          <w:tcPr>
            <w:tcW w:w="0" w:type="auto"/>
          </w:tcPr>
          <w:p w14:paraId="258DFAC4" w14:textId="77777777" w:rsidR="00F07946" w:rsidRPr="00223DA2" w:rsidRDefault="00F07946" w:rsidP="00432EE8">
            <w:pPr>
              <w:pStyle w:val="TAL"/>
              <w:rPr>
                <w:sz w:val="16"/>
              </w:rPr>
            </w:pPr>
            <w:r>
              <w:rPr>
                <w:sz w:val="16"/>
              </w:rPr>
              <w:t>Rel-19</w:t>
            </w:r>
          </w:p>
        </w:tc>
        <w:tc>
          <w:tcPr>
            <w:tcW w:w="0" w:type="auto"/>
          </w:tcPr>
          <w:p w14:paraId="52DA063F" w14:textId="77777777" w:rsidR="00F07946" w:rsidRPr="00223DA2" w:rsidRDefault="00F07946" w:rsidP="00432EE8">
            <w:pPr>
              <w:pStyle w:val="TAL"/>
              <w:rPr>
                <w:sz w:val="16"/>
              </w:rPr>
            </w:pPr>
            <w:r>
              <w:rPr>
                <w:sz w:val="16"/>
              </w:rPr>
              <w:t>F</w:t>
            </w:r>
          </w:p>
        </w:tc>
        <w:tc>
          <w:tcPr>
            <w:tcW w:w="0" w:type="auto"/>
          </w:tcPr>
          <w:p w14:paraId="112E7EF3" w14:textId="77777777" w:rsidR="00F07946" w:rsidRPr="00223DA2" w:rsidRDefault="00F07946" w:rsidP="00432EE8">
            <w:pPr>
              <w:pStyle w:val="TAL"/>
              <w:rPr>
                <w:sz w:val="16"/>
              </w:rPr>
            </w:pPr>
            <w:r>
              <w:rPr>
                <w:sz w:val="16"/>
              </w:rPr>
              <w:t>5GProtoc19</w:t>
            </w:r>
          </w:p>
        </w:tc>
        <w:tc>
          <w:tcPr>
            <w:tcW w:w="0" w:type="auto"/>
          </w:tcPr>
          <w:p w14:paraId="3FC8DE82" w14:textId="77777777" w:rsidR="00F07946" w:rsidRPr="00223DA2" w:rsidRDefault="00F07946" w:rsidP="00432EE8">
            <w:pPr>
              <w:pStyle w:val="TAL"/>
              <w:rPr>
                <w:sz w:val="16"/>
              </w:rPr>
            </w:pPr>
            <w:r>
              <w:rPr>
                <w:sz w:val="16"/>
              </w:rPr>
              <w:t>agreed</w:t>
            </w:r>
          </w:p>
        </w:tc>
      </w:tr>
      <w:tr w:rsidR="00F07946" w14:paraId="1AD0FD59" w14:textId="77777777" w:rsidTr="00432EE8">
        <w:tc>
          <w:tcPr>
            <w:tcW w:w="0" w:type="auto"/>
          </w:tcPr>
          <w:p w14:paraId="4572E810" w14:textId="77777777" w:rsidR="00F07946" w:rsidRPr="00223DA2" w:rsidRDefault="00F07946" w:rsidP="00432EE8">
            <w:pPr>
              <w:pStyle w:val="TAL"/>
              <w:rPr>
                <w:sz w:val="16"/>
              </w:rPr>
            </w:pPr>
            <w:r>
              <w:rPr>
                <w:sz w:val="16"/>
              </w:rPr>
              <w:t>C1-246364</w:t>
            </w:r>
          </w:p>
        </w:tc>
        <w:tc>
          <w:tcPr>
            <w:tcW w:w="0" w:type="auto"/>
          </w:tcPr>
          <w:p w14:paraId="643D882D" w14:textId="77777777" w:rsidR="00F07946" w:rsidRPr="00223DA2" w:rsidRDefault="00F07946" w:rsidP="00432EE8">
            <w:pPr>
              <w:pStyle w:val="TAL"/>
              <w:rPr>
                <w:sz w:val="16"/>
              </w:rPr>
            </w:pPr>
            <w:r>
              <w:rPr>
                <w:sz w:val="16"/>
              </w:rPr>
              <w:t>Clarification on mandatory fields of PLMN list IE</w:t>
            </w:r>
          </w:p>
        </w:tc>
        <w:tc>
          <w:tcPr>
            <w:tcW w:w="0" w:type="auto"/>
          </w:tcPr>
          <w:p w14:paraId="279E0270" w14:textId="77777777" w:rsidR="00F07946" w:rsidRPr="00223DA2" w:rsidRDefault="00F07946" w:rsidP="00432EE8">
            <w:pPr>
              <w:pStyle w:val="TAL"/>
              <w:rPr>
                <w:sz w:val="16"/>
              </w:rPr>
            </w:pPr>
            <w:r>
              <w:rPr>
                <w:sz w:val="16"/>
              </w:rPr>
              <w:t>ZTE</w:t>
            </w:r>
          </w:p>
        </w:tc>
        <w:tc>
          <w:tcPr>
            <w:tcW w:w="0" w:type="auto"/>
          </w:tcPr>
          <w:p w14:paraId="73D03F3A" w14:textId="77777777" w:rsidR="00F07946" w:rsidRPr="00223DA2" w:rsidRDefault="00F07946" w:rsidP="00432EE8">
            <w:pPr>
              <w:pStyle w:val="TAL"/>
              <w:rPr>
                <w:sz w:val="16"/>
              </w:rPr>
            </w:pPr>
            <w:r>
              <w:rPr>
                <w:sz w:val="16"/>
              </w:rPr>
              <w:t>24.008</w:t>
            </w:r>
          </w:p>
        </w:tc>
        <w:tc>
          <w:tcPr>
            <w:tcW w:w="0" w:type="auto"/>
          </w:tcPr>
          <w:p w14:paraId="17168B49" w14:textId="77777777" w:rsidR="00F07946" w:rsidRPr="00223DA2" w:rsidRDefault="00F07946" w:rsidP="00432EE8">
            <w:pPr>
              <w:pStyle w:val="TAL"/>
              <w:rPr>
                <w:sz w:val="16"/>
              </w:rPr>
            </w:pPr>
            <w:r>
              <w:rPr>
                <w:sz w:val="16"/>
              </w:rPr>
              <w:t>3348</w:t>
            </w:r>
          </w:p>
        </w:tc>
        <w:tc>
          <w:tcPr>
            <w:tcW w:w="0" w:type="auto"/>
          </w:tcPr>
          <w:p w14:paraId="56EA22B2" w14:textId="77777777" w:rsidR="00F07946" w:rsidRPr="00223DA2" w:rsidRDefault="00F07946" w:rsidP="00432EE8">
            <w:pPr>
              <w:pStyle w:val="TAR"/>
              <w:rPr>
                <w:sz w:val="16"/>
              </w:rPr>
            </w:pPr>
            <w:r>
              <w:rPr>
                <w:sz w:val="16"/>
              </w:rPr>
              <w:t>-</w:t>
            </w:r>
          </w:p>
        </w:tc>
        <w:tc>
          <w:tcPr>
            <w:tcW w:w="0" w:type="auto"/>
          </w:tcPr>
          <w:p w14:paraId="6F41E2D3" w14:textId="77777777" w:rsidR="00F07946" w:rsidRPr="00223DA2" w:rsidRDefault="00F07946" w:rsidP="00432EE8">
            <w:pPr>
              <w:pStyle w:val="TAL"/>
              <w:rPr>
                <w:sz w:val="16"/>
              </w:rPr>
            </w:pPr>
            <w:r>
              <w:rPr>
                <w:sz w:val="16"/>
              </w:rPr>
              <w:t>Rel-19</w:t>
            </w:r>
          </w:p>
        </w:tc>
        <w:tc>
          <w:tcPr>
            <w:tcW w:w="0" w:type="auto"/>
          </w:tcPr>
          <w:p w14:paraId="4DA7A287" w14:textId="77777777" w:rsidR="00F07946" w:rsidRPr="00223DA2" w:rsidRDefault="00F07946" w:rsidP="00432EE8">
            <w:pPr>
              <w:pStyle w:val="TAL"/>
              <w:rPr>
                <w:sz w:val="16"/>
              </w:rPr>
            </w:pPr>
            <w:r>
              <w:rPr>
                <w:sz w:val="16"/>
              </w:rPr>
              <w:t>F</w:t>
            </w:r>
          </w:p>
        </w:tc>
        <w:tc>
          <w:tcPr>
            <w:tcW w:w="0" w:type="auto"/>
          </w:tcPr>
          <w:p w14:paraId="3312E1D8" w14:textId="77777777" w:rsidR="00F07946" w:rsidRPr="00223DA2" w:rsidRDefault="00F07946" w:rsidP="00432EE8">
            <w:pPr>
              <w:pStyle w:val="TAL"/>
              <w:rPr>
                <w:sz w:val="16"/>
              </w:rPr>
            </w:pPr>
            <w:r>
              <w:rPr>
                <w:sz w:val="16"/>
              </w:rPr>
              <w:t>5GProtoc19</w:t>
            </w:r>
          </w:p>
        </w:tc>
        <w:tc>
          <w:tcPr>
            <w:tcW w:w="0" w:type="auto"/>
          </w:tcPr>
          <w:p w14:paraId="766EFC46" w14:textId="77777777" w:rsidR="00F07946" w:rsidRPr="00223DA2" w:rsidRDefault="00F07946" w:rsidP="00432EE8">
            <w:pPr>
              <w:pStyle w:val="TAL"/>
              <w:rPr>
                <w:sz w:val="16"/>
              </w:rPr>
            </w:pPr>
            <w:r>
              <w:rPr>
                <w:sz w:val="16"/>
              </w:rPr>
              <w:t>agreed</w:t>
            </w:r>
          </w:p>
        </w:tc>
      </w:tr>
      <w:tr w:rsidR="00F07946" w14:paraId="05C40BAB" w14:textId="77777777" w:rsidTr="00432EE8">
        <w:tc>
          <w:tcPr>
            <w:tcW w:w="0" w:type="auto"/>
          </w:tcPr>
          <w:p w14:paraId="5E93F2CE" w14:textId="77777777" w:rsidR="00F07946" w:rsidRPr="00223DA2" w:rsidRDefault="00F07946" w:rsidP="00432EE8">
            <w:pPr>
              <w:pStyle w:val="TAL"/>
              <w:rPr>
                <w:sz w:val="16"/>
              </w:rPr>
            </w:pPr>
            <w:r>
              <w:rPr>
                <w:sz w:val="16"/>
              </w:rPr>
              <w:t>C1-246300</w:t>
            </w:r>
          </w:p>
        </w:tc>
        <w:tc>
          <w:tcPr>
            <w:tcW w:w="0" w:type="auto"/>
          </w:tcPr>
          <w:p w14:paraId="6CD6C0DE" w14:textId="77777777" w:rsidR="00F07946" w:rsidRPr="00223DA2" w:rsidRDefault="00F07946" w:rsidP="00432EE8">
            <w:pPr>
              <w:pStyle w:val="TAL"/>
              <w:rPr>
                <w:sz w:val="16"/>
              </w:rPr>
            </w:pPr>
            <w:r>
              <w:rPr>
                <w:sz w:val="16"/>
              </w:rPr>
              <w:t>Clarify the calling and called identity notified to the DCSF</w:t>
            </w:r>
          </w:p>
        </w:tc>
        <w:tc>
          <w:tcPr>
            <w:tcW w:w="0" w:type="auto"/>
          </w:tcPr>
          <w:p w14:paraId="05B20468" w14:textId="77777777" w:rsidR="00F07946" w:rsidRPr="00223DA2" w:rsidRDefault="00F07946" w:rsidP="00432EE8">
            <w:pPr>
              <w:pStyle w:val="TAL"/>
              <w:rPr>
                <w:sz w:val="16"/>
              </w:rPr>
            </w:pPr>
            <w:r>
              <w:rPr>
                <w:sz w:val="16"/>
              </w:rPr>
              <w:t>China Mobile</w:t>
            </w:r>
          </w:p>
        </w:tc>
        <w:tc>
          <w:tcPr>
            <w:tcW w:w="0" w:type="auto"/>
          </w:tcPr>
          <w:p w14:paraId="195FB1B9" w14:textId="77777777" w:rsidR="00F07946" w:rsidRPr="00223DA2" w:rsidRDefault="00F07946" w:rsidP="00432EE8">
            <w:pPr>
              <w:pStyle w:val="TAL"/>
              <w:rPr>
                <w:sz w:val="16"/>
              </w:rPr>
            </w:pPr>
            <w:r>
              <w:rPr>
                <w:sz w:val="16"/>
              </w:rPr>
              <w:t>24.186</w:t>
            </w:r>
          </w:p>
        </w:tc>
        <w:tc>
          <w:tcPr>
            <w:tcW w:w="0" w:type="auto"/>
          </w:tcPr>
          <w:p w14:paraId="0731B292" w14:textId="77777777" w:rsidR="00F07946" w:rsidRPr="00223DA2" w:rsidRDefault="00F07946" w:rsidP="00432EE8">
            <w:pPr>
              <w:pStyle w:val="TAL"/>
              <w:rPr>
                <w:sz w:val="16"/>
              </w:rPr>
            </w:pPr>
            <w:r>
              <w:rPr>
                <w:sz w:val="16"/>
              </w:rPr>
              <w:t>0044</w:t>
            </w:r>
          </w:p>
        </w:tc>
        <w:tc>
          <w:tcPr>
            <w:tcW w:w="0" w:type="auto"/>
          </w:tcPr>
          <w:p w14:paraId="189C2C89" w14:textId="77777777" w:rsidR="00F07946" w:rsidRPr="00223DA2" w:rsidRDefault="00F07946" w:rsidP="00432EE8">
            <w:pPr>
              <w:pStyle w:val="TAR"/>
              <w:rPr>
                <w:sz w:val="16"/>
              </w:rPr>
            </w:pPr>
            <w:r>
              <w:rPr>
                <w:sz w:val="16"/>
              </w:rPr>
              <w:t>-</w:t>
            </w:r>
          </w:p>
        </w:tc>
        <w:tc>
          <w:tcPr>
            <w:tcW w:w="0" w:type="auto"/>
          </w:tcPr>
          <w:p w14:paraId="3A653EAA" w14:textId="77777777" w:rsidR="00F07946" w:rsidRPr="00223DA2" w:rsidRDefault="00F07946" w:rsidP="00432EE8">
            <w:pPr>
              <w:pStyle w:val="TAL"/>
              <w:rPr>
                <w:sz w:val="16"/>
              </w:rPr>
            </w:pPr>
            <w:r>
              <w:rPr>
                <w:sz w:val="16"/>
              </w:rPr>
              <w:t>Rel-18</w:t>
            </w:r>
          </w:p>
        </w:tc>
        <w:tc>
          <w:tcPr>
            <w:tcW w:w="0" w:type="auto"/>
          </w:tcPr>
          <w:p w14:paraId="5921D0C1" w14:textId="77777777" w:rsidR="00F07946" w:rsidRPr="00223DA2" w:rsidRDefault="00F07946" w:rsidP="00432EE8">
            <w:pPr>
              <w:pStyle w:val="TAL"/>
              <w:rPr>
                <w:sz w:val="16"/>
              </w:rPr>
            </w:pPr>
            <w:r>
              <w:rPr>
                <w:sz w:val="16"/>
              </w:rPr>
              <w:t>F</w:t>
            </w:r>
          </w:p>
        </w:tc>
        <w:tc>
          <w:tcPr>
            <w:tcW w:w="0" w:type="auto"/>
          </w:tcPr>
          <w:p w14:paraId="01526385" w14:textId="77777777" w:rsidR="00F07946" w:rsidRPr="00223DA2" w:rsidRDefault="00F07946" w:rsidP="00432EE8">
            <w:pPr>
              <w:pStyle w:val="TAL"/>
              <w:rPr>
                <w:sz w:val="16"/>
              </w:rPr>
            </w:pPr>
            <w:r>
              <w:rPr>
                <w:sz w:val="16"/>
              </w:rPr>
              <w:t>NG_RTC</w:t>
            </w:r>
          </w:p>
        </w:tc>
        <w:tc>
          <w:tcPr>
            <w:tcW w:w="0" w:type="auto"/>
          </w:tcPr>
          <w:p w14:paraId="50C08BE7" w14:textId="77777777" w:rsidR="00F07946" w:rsidRPr="00223DA2" w:rsidRDefault="00F07946" w:rsidP="00432EE8">
            <w:pPr>
              <w:pStyle w:val="TAL"/>
              <w:rPr>
                <w:sz w:val="16"/>
              </w:rPr>
            </w:pPr>
            <w:r>
              <w:rPr>
                <w:sz w:val="16"/>
              </w:rPr>
              <w:t>withdrawn</w:t>
            </w:r>
          </w:p>
        </w:tc>
      </w:tr>
      <w:tr w:rsidR="00F07946" w14:paraId="29602C38" w14:textId="77777777" w:rsidTr="00432EE8">
        <w:tc>
          <w:tcPr>
            <w:tcW w:w="0" w:type="auto"/>
          </w:tcPr>
          <w:p w14:paraId="4D004988" w14:textId="77777777" w:rsidR="00F07946" w:rsidRPr="00223DA2" w:rsidRDefault="00F07946" w:rsidP="00432EE8">
            <w:pPr>
              <w:pStyle w:val="TAL"/>
              <w:rPr>
                <w:sz w:val="16"/>
              </w:rPr>
            </w:pPr>
            <w:r>
              <w:rPr>
                <w:sz w:val="16"/>
              </w:rPr>
              <w:t>C1-246301</w:t>
            </w:r>
          </w:p>
        </w:tc>
        <w:tc>
          <w:tcPr>
            <w:tcW w:w="0" w:type="auto"/>
          </w:tcPr>
          <w:p w14:paraId="1F11B8E8" w14:textId="77777777" w:rsidR="00F07946" w:rsidRPr="00223DA2" w:rsidRDefault="00F07946" w:rsidP="00432EE8">
            <w:pPr>
              <w:pStyle w:val="TAL"/>
              <w:rPr>
                <w:sz w:val="16"/>
              </w:rPr>
            </w:pPr>
            <w:r>
              <w:rPr>
                <w:sz w:val="16"/>
              </w:rPr>
              <w:t>Clarify the calling and called identity notified to the DCSF</w:t>
            </w:r>
          </w:p>
        </w:tc>
        <w:tc>
          <w:tcPr>
            <w:tcW w:w="0" w:type="auto"/>
          </w:tcPr>
          <w:p w14:paraId="05EF4F3D" w14:textId="77777777" w:rsidR="00F07946" w:rsidRPr="00223DA2" w:rsidRDefault="00F07946" w:rsidP="00432EE8">
            <w:pPr>
              <w:pStyle w:val="TAL"/>
              <w:rPr>
                <w:sz w:val="16"/>
              </w:rPr>
            </w:pPr>
            <w:r>
              <w:rPr>
                <w:sz w:val="16"/>
              </w:rPr>
              <w:t>China Mobile</w:t>
            </w:r>
          </w:p>
        </w:tc>
        <w:tc>
          <w:tcPr>
            <w:tcW w:w="0" w:type="auto"/>
          </w:tcPr>
          <w:p w14:paraId="48BF780E" w14:textId="77777777" w:rsidR="00F07946" w:rsidRPr="00223DA2" w:rsidRDefault="00F07946" w:rsidP="00432EE8">
            <w:pPr>
              <w:pStyle w:val="TAL"/>
              <w:rPr>
                <w:sz w:val="16"/>
              </w:rPr>
            </w:pPr>
            <w:r>
              <w:rPr>
                <w:sz w:val="16"/>
              </w:rPr>
              <w:t>24.186</w:t>
            </w:r>
          </w:p>
        </w:tc>
        <w:tc>
          <w:tcPr>
            <w:tcW w:w="0" w:type="auto"/>
          </w:tcPr>
          <w:p w14:paraId="746D80F5" w14:textId="77777777" w:rsidR="00F07946" w:rsidRPr="00223DA2" w:rsidRDefault="00F07946" w:rsidP="00432EE8">
            <w:pPr>
              <w:pStyle w:val="TAL"/>
              <w:rPr>
                <w:sz w:val="16"/>
              </w:rPr>
            </w:pPr>
            <w:r>
              <w:rPr>
                <w:sz w:val="16"/>
              </w:rPr>
              <w:t>0045</w:t>
            </w:r>
          </w:p>
        </w:tc>
        <w:tc>
          <w:tcPr>
            <w:tcW w:w="0" w:type="auto"/>
          </w:tcPr>
          <w:p w14:paraId="27F928F9" w14:textId="77777777" w:rsidR="00F07946" w:rsidRPr="00223DA2" w:rsidRDefault="00F07946" w:rsidP="00432EE8">
            <w:pPr>
              <w:pStyle w:val="TAR"/>
              <w:rPr>
                <w:sz w:val="16"/>
              </w:rPr>
            </w:pPr>
            <w:r>
              <w:rPr>
                <w:sz w:val="16"/>
              </w:rPr>
              <w:t>-</w:t>
            </w:r>
          </w:p>
        </w:tc>
        <w:tc>
          <w:tcPr>
            <w:tcW w:w="0" w:type="auto"/>
          </w:tcPr>
          <w:p w14:paraId="1CA59693" w14:textId="77777777" w:rsidR="00F07946" w:rsidRPr="00223DA2" w:rsidRDefault="00F07946" w:rsidP="00432EE8">
            <w:pPr>
              <w:pStyle w:val="TAL"/>
              <w:rPr>
                <w:sz w:val="16"/>
              </w:rPr>
            </w:pPr>
            <w:r>
              <w:rPr>
                <w:sz w:val="16"/>
              </w:rPr>
              <w:t>Rel-19</w:t>
            </w:r>
          </w:p>
        </w:tc>
        <w:tc>
          <w:tcPr>
            <w:tcW w:w="0" w:type="auto"/>
          </w:tcPr>
          <w:p w14:paraId="178E4F22" w14:textId="77777777" w:rsidR="00F07946" w:rsidRPr="00223DA2" w:rsidRDefault="00F07946" w:rsidP="00432EE8">
            <w:pPr>
              <w:pStyle w:val="TAL"/>
              <w:rPr>
                <w:sz w:val="16"/>
              </w:rPr>
            </w:pPr>
            <w:r>
              <w:rPr>
                <w:sz w:val="16"/>
              </w:rPr>
              <w:t>A</w:t>
            </w:r>
          </w:p>
        </w:tc>
        <w:tc>
          <w:tcPr>
            <w:tcW w:w="0" w:type="auto"/>
          </w:tcPr>
          <w:p w14:paraId="497E9B00" w14:textId="77777777" w:rsidR="00F07946" w:rsidRPr="00223DA2" w:rsidRDefault="00F07946" w:rsidP="00432EE8">
            <w:pPr>
              <w:pStyle w:val="TAL"/>
              <w:rPr>
                <w:sz w:val="16"/>
              </w:rPr>
            </w:pPr>
            <w:r>
              <w:rPr>
                <w:sz w:val="16"/>
              </w:rPr>
              <w:t>NG_RTC</w:t>
            </w:r>
          </w:p>
        </w:tc>
        <w:tc>
          <w:tcPr>
            <w:tcW w:w="0" w:type="auto"/>
          </w:tcPr>
          <w:p w14:paraId="190D2C10" w14:textId="77777777" w:rsidR="00F07946" w:rsidRPr="00223DA2" w:rsidRDefault="00F07946" w:rsidP="00432EE8">
            <w:pPr>
              <w:pStyle w:val="TAL"/>
              <w:rPr>
                <w:sz w:val="16"/>
              </w:rPr>
            </w:pPr>
            <w:r>
              <w:rPr>
                <w:sz w:val="16"/>
              </w:rPr>
              <w:t>revised</w:t>
            </w:r>
          </w:p>
        </w:tc>
      </w:tr>
      <w:tr w:rsidR="00F07946" w14:paraId="6B822409" w14:textId="77777777" w:rsidTr="00432EE8">
        <w:tc>
          <w:tcPr>
            <w:tcW w:w="0" w:type="auto"/>
          </w:tcPr>
          <w:p w14:paraId="698D21FB" w14:textId="77777777" w:rsidR="00F07946" w:rsidRPr="00223DA2" w:rsidRDefault="00F07946" w:rsidP="00432EE8">
            <w:pPr>
              <w:pStyle w:val="TAL"/>
              <w:rPr>
                <w:sz w:val="16"/>
              </w:rPr>
            </w:pPr>
            <w:r>
              <w:rPr>
                <w:sz w:val="16"/>
              </w:rPr>
              <w:t>C1-246944</w:t>
            </w:r>
          </w:p>
        </w:tc>
        <w:tc>
          <w:tcPr>
            <w:tcW w:w="0" w:type="auto"/>
          </w:tcPr>
          <w:p w14:paraId="665D7884" w14:textId="77777777" w:rsidR="00F07946" w:rsidRPr="00223DA2" w:rsidRDefault="00F07946" w:rsidP="00432EE8">
            <w:pPr>
              <w:pStyle w:val="TAL"/>
              <w:rPr>
                <w:sz w:val="16"/>
              </w:rPr>
            </w:pPr>
            <w:r>
              <w:rPr>
                <w:sz w:val="16"/>
              </w:rPr>
              <w:t>Clarify the calling and called identity notified to the DCSF</w:t>
            </w:r>
          </w:p>
        </w:tc>
        <w:tc>
          <w:tcPr>
            <w:tcW w:w="0" w:type="auto"/>
          </w:tcPr>
          <w:p w14:paraId="2AE55418" w14:textId="77777777" w:rsidR="00F07946" w:rsidRPr="00223DA2" w:rsidRDefault="00F07946" w:rsidP="00432EE8">
            <w:pPr>
              <w:pStyle w:val="TAL"/>
              <w:rPr>
                <w:sz w:val="16"/>
              </w:rPr>
            </w:pPr>
            <w:r>
              <w:rPr>
                <w:sz w:val="16"/>
              </w:rPr>
              <w:t>China Mobile</w:t>
            </w:r>
          </w:p>
        </w:tc>
        <w:tc>
          <w:tcPr>
            <w:tcW w:w="0" w:type="auto"/>
          </w:tcPr>
          <w:p w14:paraId="3AD7E506" w14:textId="77777777" w:rsidR="00F07946" w:rsidRPr="00223DA2" w:rsidRDefault="00F07946" w:rsidP="00432EE8">
            <w:pPr>
              <w:pStyle w:val="TAL"/>
              <w:rPr>
                <w:sz w:val="16"/>
              </w:rPr>
            </w:pPr>
            <w:r>
              <w:rPr>
                <w:sz w:val="16"/>
              </w:rPr>
              <w:t>24.186</w:t>
            </w:r>
          </w:p>
        </w:tc>
        <w:tc>
          <w:tcPr>
            <w:tcW w:w="0" w:type="auto"/>
          </w:tcPr>
          <w:p w14:paraId="0779FBE3" w14:textId="77777777" w:rsidR="00F07946" w:rsidRPr="00223DA2" w:rsidRDefault="00F07946" w:rsidP="00432EE8">
            <w:pPr>
              <w:pStyle w:val="TAL"/>
              <w:rPr>
                <w:sz w:val="16"/>
              </w:rPr>
            </w:pPr>
            <w:r>
              <w:rPr>
                <w:sz w:val="16"/>
              </w:rPr>
              <w:t>0045</w:t>
            </w:r>
          </w:p>
        </w:tc>
        <w:tc>
          <w:tcPr>
            <w:tcW w:w="0" w:type="auto"/>
          </w:tcPr>
          <w:p w14:paraId="6DC0EBBC" w14:textId="77777777" w:rsidR="00F07946" w:rsidRPr="00223DA2" w:rsidRDefault="00F07946" w:rsidP="00432EE8">
            <w:pPr>
              <w:pStyle w:val="TAR"/>
              <w:rPr>
                <w:sz w:val="16"/>
              </w:rPr>
            </w:pPr>
            <w:r>
              <w:rPr>
                <w:sz w:val="16"/>
              </w:rPr>
              <w:t>1</w:t>
            </w:r>
          </w:p>
        </w:tc>
        <w:tc>
          <w:tcPr>
            <w:tcW w:w="0" w:type="auto"/>
          </w:tcPr>
          <w:p w14:paraId="1D2074F3" w14:textId="77777777" w:rsidR="00F07946" w:rsidRPr="00223DA2" w:rsidRDefault="00F07946" w:rsidP="00432EE8">
            <w:pPr>
              <w:pStyle w:val="TAL"/>
              <w:rPr>
                <w:sz w:val="16"/>
              </w:rPr>
            </w:pPr>
            <w:r>
              <w:rPr>
                <w:sz w:val="16"/>
              </w:rPr>
              <w:t>Rel-19</w:t>
            </w:r>
          </w:p>
        </w:tc>
        <w:tc>
          <w:tcPr>
            <w:tcW w:w="0" w:type="auto"/>
          </w:tcPr>
          <w:p w14:paraId="01334641" w14:textId="77777777" w:rsidR="00F07946" w:rsidRPr="00223DA2" w:rsidRDefault="00F07946" w:rsidP="00432EE8">
            <w:pPr>
              <w:pStyle w:val="TAL"/>
              <w:rPr>
                <w:sz w:val="16"/>
              </w:rPr>
            </w:pPr>
            <w:r>
              <w:rPr>
                <w:sz w:val="16"/>
              </w:rPr>
              <w:t>F</w:t>
            </w:r>
          </w:p>
        </w:tc>
        <w:tc>
          <w:tcPr>
            <w:tcW w:w="0" w:type="auto"/>
          </w:tcPr>
          <w:p w14:paraId="271AD307" w14:textId="77777777" w:rsidR="00F07946" w:rsidRPr="00223DA2" w:rsidRDefault="00F07946" w:rsidP="00432EE8">
            <w:pPr>
              <w:pStyle w:val="TAL"/>
              <w:rPr>
                <w:sz w:val="16"/>
              </w:rPr>
            </w:pPr>
            <w:r>
              <w:rPr>
                <w:sz w:val="16"/>
              </w:rPr>
              <w:t>TEI19, NG_RTC</w:t>
            </w:r>
          </w:p>
        </w:tc>
        <w:tc>
          <w:tcPr>
            <w:tcW w:w="0" w:type="auto"/>
          </w:tcPr>
          <w:p w14:paraId="4B1E7BD9" w14:textId="77777777" w:rsidR="00F07946" w:rsidRPr="00223DA2" w:rsidRDefault="00F07946" w:rsidP="00432EE8">
            <w:pPr>
              <w:pStyle w:val="TAL"/>
              <w:rPr>
                <w:sz w:val="16"/>
              </w:rPr>
            </w:pPr>
            <w:r>
              <w:rPr>
                <w:sz w:val="16"/>
              </w:rPr>
              <w:t>agreed</w:t>
            </w:r>
          </w:p>
        </w:tc>
      </w:tr>
      <w:tr w:rsidR="00F07946" w14:paraId="7128E4DC" w14:textId="77777777" w:rsidTr="00432EE8">
        <w:tc>
          <w:tcPr>
            <w:tcW w:w="0" w:type="auto"/>
          </w:tcPr>
          <w:p w14:paraId="7AAD5A83" w14:textId="77777777" w:rsidR="00F07946" w:rsidRPr="00223DA2" w:rsidRDefault="00F07946" w:rsidP="00432EE8">
            <w:pPr>
              <w:pStyle w:val="TAL"/>
              <w:rPr>
                <w:sz w:val="16"/>
              </w:rPr>
            </w:pPr>
            <w:r>
              <w:rPr>
                <w:sz w:val="16"/>
              </w:rPr>
              <w:t>C1-246302</w:t>
            </w:r>
          </w:p>
        </w:tc>
        <w:tc>
          <w:tcPr>
            <w:tcW w:w="0" w:type="auto"/>
          </w:tcPr>
          <w:p w14:paraId="67764D7F" w14:textId="77777777" w:rsidR="00F07946" w:rsidRPr="00223DA2" w:rsidRDefault="00F07946" w:rsidP="00432EE8">
            <w:pPr>
              <w:pStyle w:val="TAL"/>
              <w:rPr>
                <w:sz w:val="16"/>
              </w:rPr>
            </w:pPr>
            <w:r>
              <w:rPr>
                <w:sz w:val="16"/>
              </w:rPr>
              <w:t>Notifying session diverting information</w:t>
            </w:r>
          </w:p>
        </w:tc>
        <w:tc>
          <w:tcPr>
            <w:tcW w:w="0" w:type="auto"/>
          </w:tcPr>
          <w:p w14:paraId="4087EF5B"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9F65751" w14:textId="77777777" w:rsidR="00F07946" w:rsidRPr="00223DA2" w:rsidRDefault="00F07946" w:rsidP="00432EE8">
            <w:pPr>
              <w:pStyle w:val="TAL"/>
              <w:rPr>
                <w:sz w:val="16"/>
              </w:rPr>
            </w:pPr>
            <w:r>
              <w:rPr>
                <w:sz w:val="16"/>
              </w:rPr>
              <w:t>24.186</w:t>
            </w:r>
          </w:p>
        </w:tc>
        <w:tc>
          <w:tcPr>
            <w:tcW w:w="0" w:type="auto"/>
          </w:tcPr>
          <w:p w14:paraId="3A808F6D" w14:textId="77777777" w:rsidR="00F07946" w:rsidRPr="00223DA2" w:rsidRDefault="00F07946" w:rsidP="00432EE8">
            <w:pPr>
              <w:pStyle w:val="TAL"/>
              <w:rPr>
                <w:sz w:val="16"/>
              </w:rPr>
            </w:pPr>
            <w:r>
              <w:rPr>
                <w:sz w:val="16"/>
              </w:rPr>
              <w:t>0046</w:t>
            </w:r>
          </w:p>
        </w:tc>
        <w:tc>
          <w:tcPr>
            <w:tcW w:w="0" w:type="auto"/>
          </w:tcPr>
          <w:p w14:paraId="710B09A2" w14:textId="77777777" w:rsidR="00F07946" w:rsidRPr="00223DA2" w:rsidRDefault="00F07946" w:rsidP="00432EE8">
            <w:pPr>
              <w:pStyle w:val="TAR"/>
              <w:rPr>
                <w:sz w:val="16"/>
              </w:rPr>
            </w:pPr>
            <w:r>
              <w:rPr>
                <w:sz w:val="16"/>
              </w:rPr>
              <w:t>-</w:t>
            </w:r>
          </w:p>
        </w:tc>
        <w:tc>
          <w:tcPr>
            <w:tcW w:w="0" w:type="auto"/>
          </w:tcPr>
          <w:p w14:paraId="4F7D7F2A" w14:textId="77777777" w:rsidR="00F07946" w:rsidRPr="00223DA2" w:rsidRDefault="00F07946" w:rsidP="00432EE8">
            <w:pPr>
              <w:pStyle w:val="TAL"/>
              <w:rPr>
                <w:sz w:val="16"/>
              </w:rPr>
            </w:pPr>
            <w:r>
              <w:rPr>
                <w:sz w:val="16"/>
              </w:rPr>
              <w:t>Rel-18</w:t>
            </w:r>
          </w:p>
        </w:tc>
        <w:tc>
          <w:tcPr>
            <w:tcW w:w="0" w:type="auto"/>
          </w:tcPr>
          <w:p w14:paraId="1C845D14" w14:textId="77777777" w:rsidR="00F07946" w:rsidRPr="00223DA2" w:rsidRDefault="00F07946" w:rsidP="00432EE8">
            <w:pPr>
              <w:pStyle w:val="TAL"/>
              <w:rPr>
                <w:sz w:val="16"/>
              </w:rPr>
            </w:pPr>
            <w:r>
              <w:rPr>
                <w:sz w:val="16"/>
              </w:rPr>
              <w:t>F</w:t>
            </w:r>
          </w:p>
        </w:tc>
        <w:tc>
          <w:tcPr>
            <w:tcW w:w="0" w:type="auto"/>
          </w:tcPr>
          <w:p w14:paraId="1CF3948C" w14:textId="77777777" w:rsidR="00F07946" w:rsidRPr="00223DA2" w:rsidRDefault="00F07946" w:rsidP="00432EE8">
            <w:pPr>
              <w:pStyle w:val="TAL"/>
              <w:rPr>
                <w:sz w:val="16"/>
              </w:rPr>
            </w:pPr>
            <w:r>
              <w:rPr>
                <w:sz w:val="16"/>
              </w:rPr>
              <w:t>NG_RTC</w:t>
            </w:r>
          </w:p>
        </w:tc>
        <w:tc>
          <w:tcPr>
            <w:tcW w:w="0" w:type="auto"/>
          </w:tcPr>
          <w:p w14:paraId="47966EE3" w14:textId="77777777" w:rsidR="00F07946" w:rsidRPr="00223DA2" w:rsidRDefault="00F07946" w:rsidP="00432EE8">
            <w:pPr>
              <w:pStyle w:val="TAL"/>
              <w:rPr>
                <w:sz w:val="16"/>
              </w:rPr>
            </w:pPr>
            <w:r>
              <w:rPr>
                <w:sz w:val="16"/>
              </w:rPr>
              <w:t>withdrawn</w:t>
            </w:r>
          </w:p>
        </w:tc>
      </w:tr>
      <w:tr w:rsidR="00F07946" w14:paraId="6ABD166B" w14:textId="77777777" w:rsidTr="00432EE8">
        <w:tc>
          <w:tcPr>
            <w:tcW w:w="0" w:type="auto"/>
          </w:tcPr>
          <w:p w14:paraId="48E0C96D" w14:textId="77777777" w:rsidR="00F07946" w:rsidRPr="00223DA2" w:rsidRDefault="00F07946" w:rsidP="00432EE8">
            <w:pPr>
              <w:pStyle w:val="TAL"/>
              <w:rPr>
                <w:sz w:val="16"/>
              </w:rPr>
            </w:pPr>
            <w:r>
              <w:rPr>
                <w:sz w:val="16"/>
              </w:rPr>
              <w:t>C1-246303</w:t>
            </w:r>
          </w:p>
        </w:tc>
        <w:tc>
          <w:tcPr>
            <w:tcW w:w="0" w:type="auto"/>
          </w:tcPr>
          <w:p w14:paraId="729C3E06" w14:textId="77777777" w:rsidR="00F07946" w:rsidRPr="00223DA2" w:rsidRDefault="00F07946" w:rsidP="00432EE8">
            <w:pPr>
              <w:pStyle w:val="TAL"/>
              <w:rPr>
                <w:sz w:val="16"/>
              </w:rPr>
            </w:pPr>
            <w:r>
              <w:rPr>
                <w:sz w:val="16"/>
              </w:rPr>
              <w:t>Notifying session diverting information</w:t>
            </w:r>
          </w:p>
        </w:tc>
        <w:tc>
          <w:tcPr>
            <w:tcW w:w="0" w:type="auto"/>
          </w:tcPr>
          <w:p w14:paraId="6F046DCE"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7F55AF8" w14:textId="77777777" w:rsidR="00F07946" w:rsidRPr="00223DA2" w:rsidRDefault="00F07946" w:rsidP="00432EE8">
            <w:pPr>
              <w:pStyle w:val="TAL"/>
              <w:rPr>
                <w:sz w:val="16"/>
              </w:rPr>
            </w:pPr>
            <w:r>
              <w:rPr>
                <w:sz w:val="16"/>
              </w:rPr>
              <w:t>24.186</w:t>
            </w:r>
          </w:p>
        </w:tc>
        <w:tc>
          <w:tcPr>
            <w:tcW w:w="0" w:type="auto"/>
          </w:tcPr>
          <w:p w14:paraId="3AAF9B8F" w14:textId="77777777" w:rsidR="00F07946" w:rsidRPr="00223DA2" w:rsidRDefault="00F07946" w:rsidP="00432EE8">
            <w:pPr>
              <w:pStyle w:val="TAL"/>
              <w:rPr>
                <w:sz w:val="16"/>
              </w:rPr>
            </w:pPr>
            <w:r>
              <w:rPr>
                <w:sz w:val="16"/>
              </w:rPr>
              <w:t>0047</w:t>
            </w:r>
          </w:p>
        </w:tc>
        <w:tc>
          <w:tcPr>
            <w:tcW w:w="0" w:type="auto"/>
          </w:tcPr>
          <w:p w14:paraId="7DEF9104" w14:textId="77777777" w:rsidR="00F07946" w:rsidRPr="00223DA2" w:rsidRDefault="00F07946" w:rsidP="00432EE8">
            <w:pPr>
              <w:pStyle w:val="TAR"/>
              <w:rPr>
                <w:sz w:val="16"/>
              </w:rPr>
            </w:pPr>
            <w:r>
              <w:rPr>
                <w:sz w:val="16"/>
              </w:rPr>
              <w:t>-</w:t>
            </w:r>
          </w:p>
        </w:tc>
        <w:tc>
          <w:tcPr>
            <w:tcW w:w="0" w:type="auto"/>
          </w:tcPr>
          <w:p w14:paraId="6A9B3F03" w14:textId="77777777" w:rsidR="00F07946" w:rsidRPr="00223DA2" w:rsidRDefault="00F07946" w:rsidP="00432EE8">
            <w:pPr>
              <w:pStyle w:val="TAL"/>
              <w:rPr>
                <w:sz w:val="16"/>
              </w:rPr>
            </w:pPr>
            <w:r>
              <w:rPr>
                <w:sz w:val="16"/>
              </w:rPr>
              <w:t>Rel-19</w:t>
            </w:r>
          </w:p>
        </w:tc>
        <w:tc>
          <w:tcPr>
            <w:tcW w:w="0" w:type="auto"/>
          </w:tcPr>
          <w:p w14:paraId="60CD39F8" w14:textId="77777777" w:rsidR="00F07946" w:rsidRPr="00223DA2" w:rsidRDefault="00F07946" w:rsidP="00432EE8">
            <w:pPr>
              <w:pStyle w:val="TAL"/>
              <w:rPr>
                <w:sz w:val="16"/>
              </w:rPr>
            </w:pPr>
            <w:r>
              <w:rPr>
                <w:sz w:val="16"/>
              </w:rPr>
              <w:t>A</w:t>
            </w:r>
          </w:p>
        </w:tc>
        <w:tc>
          <w:tcPr>
            <w:tcW w:w="0" w:type="auto"/>
          </w:tcPr>
          <w:p w14:paraId="3C35BDCE" w14:textId="77777777" w:rsidR="00F07946" w:rsidRPr="00223DA2" w:rsidRDefault="00F07946" w:rsidP="00432EE8">
            <w:pPr>
              <w:pStyle w:val="TAL"/>
              <w:rPr>
                <w:sz w:val="16"/>
              </w:rPr>
            </w:pPr>
            <w:r>
              <w:rPr>
                <w:sz w:val="16"/>
              </w:rPr>
              <w:t>NG_RTC</w:t>
            </w:r>
          </w:p>
        </w:tc>
        <w:tc>
          <w:tcPr>
            <w:tcW w:w="0" w:type="auto"/>
          </w:tcPr>
          <w:p w14:paraId="74BF5216" w14:textId="77777777" w:rsidR="00F07946" w:rsidRPr="00223DA2" w:rsidRDefault="00F07946" w:rsidP="00432EE8">
            <w:pPr>
              <w:pStyle w:val="TAL"/>
              <w:rPr>
                <w:sz w:val="16"/>
              </w:rPr>
            </w:pPr>
            <w:r>
              <w:rPr>
                <w:sz w:val="16"/>
              </w:rPr>
              <w:t>postponed</w:t>
            </w:r>
          </w:p>
        </w:tc>
      </w:tr>
      <w:tr w:rsidR="00F07946" w14:paraId="75B7804E" w14:textId="77777777" w:rsidTr="00432EE8">
        <w:tc>
          <w:tcPr>
            <w:tcW w:w="0" w:type="auto"/>
          </w:tcPr>
          <w:p w14:paraId="7311ED98" w14:textId="77777777" w:rsidR="00F07946" w:rsidRPr="00223DA2" w:rsidRDefault="00F07946" w:rsidP="00432EE8">
            <w:pPr>
              <w:pStyle w:val="TAL"/>
              <w:rPr>
                <w:sz w:val="16"/>
              </w:rPr>
            </w:pPr>
            <w:r>
              <w:rPr>
                <w:sz w:val="16"/>
              </w:rPr>
              <w:t>C1-246304</w:t>
            </w:r>
          </w:p>
        </w:tc>
        <w:tc>
          <w:tcPr>
            <w:tcW w:w="0" w:type="auto"/>
          </w:tcPr>
          <w:p w14:paraId="11D4E18C" w14:textId="77777777" w:rsidR="00F07946" w:rsidRPr="00223DA2" w:rsidRDefault="00F07946" w:rsidP="00432EE8">
            <w:pPr>
              <w:pStyle w:val="TAL"/>
              <w:rPr>
                <w:sz w:val="16"/>
              </w:rPr>
            </w:pPr>
            <w:r>
              <w:rPr>
                <w:sz w:val="16"/>
              </w:rPr>
              <w:t>Correction on the IMS AS behaviour in CDIV</w:t>
            </w:r>
          </w:p>
        </w:tc>
        <w:tc>
          <w:tcPr>
            <w:tcW w:w="0" w:type="auto"/>
          </w:tcPr>
          <w:p w14:paraId="2EDD7F1E"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026271C7" w14:textId="77777777" w:rsidR="00F07946" w:rsidRPr="00223DA2" w:rsidRDefault="00F07946" w:rsidP="00432EE8">
            <w:pPr>
              <w:pStyle w:val="TAL"/>
              <w:rPr>
                <w:sz w:val="16"/>
              </w:rPr>
            </w:pPr>
            <w:r>
              <w:rPr>
                <w:sz w:val="16"/>
              </w:rPr>
              <w:t>24.186</w:t>
            </w:r>
          </w:p>
        </w:tc>
        <w:tc>
          <w:tcPr>
            <w:tcW w:w="0" w:type="auto"/>
          </w:tcPr>
          <w:p w14:paraId="15B38489" w14:textId="77777777" w:rsidR="00F07946" w:rsidRPr="00223DA2" w:rsidRDefault="00F07946" w:rsidP="00432EE8">
            <w:pPr>
              <w:pStyle w:val="TAL"/>
              <w:rPr>
                <w:sz w:val="16"/>
              </w:rPr>
            </w:pPr>
            <w:r>
              <w:rPr>
                <w:sz w:val="16"/>
              </w:rPr>
              <w:t>0048</w:t>
            </w:r>
          </w:p>
        </w:tc>
        <w:tc>
          <w:tcPr>
            <w:tcW w:w="0" w:type="auto"/>
          </w:tcPr>
          <w:p w14:paraId="22F039D1" w14:textId="77777777" w:rsidR="00F07946" w:rsidRPr="00223DA2" w:rsidRDefault="00F07946" w:rsidP="00432EE8">
            <w:pPr>
              <w:pStyle w:val="TAR"/>
              <w:rPr>
                <w:sz w:val="16"/>
              </w:rPr>
            </w:pPr>
            <w:r>
              <w:rPr>
                <w:sz w:val="16"/>
              </w:rPr>
              <w:t>-</w:t>
            </w:r>
          </w:p>
        </w:tc>
        <w:tc>
          <w:tcPr>
            <w:tcW w:w="0" w:type="auto"/>
          </w:tcPr>
          <w:p w14:paraId="74E6BA53" w14:textId="77777777" w:rsidR="00F07946" w:rsidRPr="00223DA2" w:rsidRDefault="00F07946" w:rsidP="00432EE8">
            <w:pPr>
              <w:pStyle w:val="TAL"/>
              <w:rPr>
                <w:sz w:val="16"/>
              </w:rPr>
            </w:pPr>
            <w:r>
              <w:rPr>
                <w:sz w:val="16"/>
              </w:rPr>
              <w:t>Rel-18</w:t>
            </w:r>
          </w:p>
        </w:tc>
        <w:tc>
          <w:tcPr>
            <w:tcW w:w="0" w:type="auto"/>
          </w:tcPr>
          <w:p w14:paraId="5286F338" w14:textId="77777777" w:rsidR="00F07946" w:rsidRPr="00223DA2" w:rsidRDefault="00F07946" w:rsidP="00432EE8">
            <w:pPr>
              <w:pStyle w:val="TAL"/>
              <w:rPr>
                <w:sz w:val="16"/>
              </w:rPr>
            </w:pPr>
            <w:r>
              <w:rPr>
                <w:sz w:val="16"/>
              </w:rPr>
              <w:t>F</w:t>
            </w:r>
          </w:p>
        </w:tc>
        <w:tc>
          <w:tcPr>
            <w:tcW w:w="0" w:type="auto"/>
          </w:tcPr>
          <w:p w14:paraId="1E2D88EE" w14:textId="77777777" w:rsidR="00F07946" w:rsidRPr="00223DA2" w:rsidRDefault="00F07946" w:rsidP="00432EE8">
            <w:pPr>
              <w:pStyle w:val="TAL"/>
              <w:rPr>
                <w:sz w:val="16"/>
              </w:rPr>
            </w:pPr>
            <w:r>
              <w:rPr>
                <w:sz w:val="16"/>
              </w:rPr>
              <w:t>NG_RTC</w:t>
            </w:r>
          </w:p>
        </w:tc>
        <w:tc>
          <w:tcPr>
            <w:tcW w:w="0" w:type="auto"/>
          </w:tcPr>
          <w:p w14:paraId="53EAE747" w14:textId="77777777" w:rsidR="00F07946" w:rsidRPr="00223DA2" w:rsidRDefault="00F07946" w:rsidP="00432EE8">
            <w:pPr>
              <w:pStyle w:val="TAL"/>
              <w:rPr>
                <w:sz w:val="16"/>
              </w:rPr>
            </w:pPr>
            <w:r>
              <w:rPr>
                <w:sz w:val="16"/>
              </w:rPr>
              <w:t>withdrawn</w:t>
            </w:r>
          </w:p>
        </w:tc>
      </w:tr>
      <w:tr w:rsidR="00F07946" w14:paraId="5F11D20C" w14:textId="77777777" w:rsidTr="00432EE8">
        <w:tc>
          <w:tcPr>
            <w:tcW w:w="0" w:type="auto"/>
          </w:tcPr>
          <w:p w14:paraId="1BC237A9" w14:textId="77777777" w:rsidR="00F07946" w:rsidRPr="00223DA2" w:rsidRDefault="00F07946" w:rsidP="00432EE8">
            <w:pPr>
              <w:pStyle w:val="TAL"/>
              <w:rPr>
                <w:sz w:val="16"/>
              </w:rPr>
            </w:pPr>
            <w:r>
              <w:rPr>
                <w:sz w:val="16"/>
              </w:rPr>
              <w:t>C1-246305</w:t>
            </w:r>
          </w:p>
        </w:tc>
        <w:tc>
          <w:tcPr>
            <w:tcW w:w="0" w:type="auto"/>
          </w:tcPr>
          <w:p w14:paraId="04DE03AC" w14:textId="77777777" w:rsidR="00F07946" w:rsidRPr="00223DA2" w:rsidRDefault="00F07946" w:rsidP="00432EE8">
            <w:pPr>
              <w:pStyle w:val="TAL"/>
              <w:rPr>
                <w:sz w:val="16"/>
              </w:rPr>
            </w:pPr>
            <w:r>
              <w:rPr>
                <w:sz w:val="16"/>
              </w:rPr>
              <w:t>Correction on the IMS AS behaviour in CDIV</w:t>
            </w:r>
          </w:p>
        </w:tc>
        <w:tc>
          <w:tcPr>
            <w:tcW w:w="0" w:type="auto"/>
          </w:tcPr>
          <w:p w14:paraId="543F9694"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26809557" w14:textId="77777777" w:rsidR="00F07946" w:rsidRPr="00223DA2" w:rsidRDefault="00F07946" w:rsidP="00432EE8">
            <w:pPr>
              <w:pStyle w:val="TAL"/>
              <w:rPr>
                <w:sz w:val="16"/>
              </w:rPr>
            </w:pPr>
            <w:r>
              <w:rPr>
                <w:sz w:val="16"/>
              </w:rPr>
              <w:t>24.186</w:t>
            </w:r>
          </w:p>
        </w:tc>
        <w:tc>
          <w:tcPr>
            <w:tcW w:w="0" w:type="auto"/>
          </w:tcPr>
          <w:p w14:paraId="2DEE01D3" w14:textId="77777777" w:rsidR="00F07946" w:rsidRPr="00223DA2" w:rsidRDefault="00F07946" w:rsidP="00432EE8">
            <w:pPr>
              <w:pStyle w:val="TAL"/>
              <w:rPr>
                <w:sz w:val="16"/>
              </w:rPr>
            </w:pPr>
            <w:r>
              <w:rPr>
                <w:sz w:val="16"/>
              </w:rPr>
              <w:t>0049</w:t>
            </w:r>
          </w:p>
        </w:tc>
        <w:tc>
          <w:tcPr>
            <w:tcW w:w="0" w:type="auto"/>
          </w:tcPr>
          <w:p w14:paraId="1EC8BF9D" w14:textId="77777777" w:rsidR="00F07946" w:rsidRPr="00223DA2" w:rsidRDefault="00F07946" w:rsidP="00432EE8">
            <w:pPr>
              <w:pStyle w:val="TAR"/>
              <w:rPr>
                <w:sz w:val="16"/>
              </w:rPr>
            </w:pPr>
            <w:r>
              <w:rPr>
                <w:sz w:val="16"/>
              </w:rPr>
              <w:t>-</w:t>
            </w:r>
          </w:p>
        </w:tc>
        <w:tc>
          <w:tcPr>
            <w:tcW w:w="0" w:type="auto"/>
          </w:tcPr>
          <w:p w14:paraId="166BBA36" w14:textId="77777777" w:rsidR="00F07946" w:rsidRPr="00223DA2" w:rsidRDefault="00F07946" w:rsidP="00432EE8">
            <w:pPr>
              <w:pStyle w:val="TAL"/>
              <w:rPr>
                <w:sz w:val="16"/>
              </w:rPr>
            </w:pPr>
            <w:r>
              <w:rPr>
                <w:sz w:val="16"/>
              </w:rPr>
              <w:t>Rel-19</w:t>
            </w:r>
          </w:p>
        </w:tc>
        <w:tc>
          <w:tcPr>
            <w:tcW w:w="0" w:type="auto"/>
          </w:tcPr>
          <w:p w14:paraId="3DD36ABB" w14:textId="77777777" w:rsidR="00F07946" w:rsidRPr="00223DA2" w:rsidRDefault="00F07946" w:rsidP="00432EE8">
            <w:pPr>
              <w:pStyle w:val="TAL"/>
              <w:rPr>
                <w:sz w:val="16"/>
              </w:rPr>
            </w:pPr>
            <w:r>
              <w:rPr>
                <w:sz w:val="16"/>
              </w:rPr>
              <w:t>A</w:t>
            </w:r>
          </w:p>
        </w:tc>
        <w:tc>
          <w:tcPr>
            <w:tcW w:w="0" w:type="auto"/>
          </w:tcPr>
          <w:p w14:paraId="72B25BDA" w14:textId="77777777" w:rsidR="00F07946" w:rsidRPr="00223DA2" w:rsidRDefault="00F07946" w:rsidP="00432EE8">
            <w:pPr>
              <w:pStyle w:val="TAL"/>
              <w:rPr>
                <w:sz w:val="16"/>
              </w:rPr>
            </w:pPr>
            <w:r>
              <w:rPr>
                <w:sz w:val="16"/>
              </w:rPr>
              <w:t>NG_RTC</w:t>
            </w:r>
          </w:p>
        </w:tc>
        <w:tc>
          <w:tcPr>
            <w:tcW w:w="0" w:type="auto"/>
          </w:tcPr>
          <w:p w14:paraId="3F7AA4D2" w14:textId="77777777" w:rsidR="00F07946" w:rsidRPr="00223DA2" w:rsidRDefault="00F07946" w:rsidP="00432EE8">
            <w:pPr>
              <w:pStyle w:val="TAL"/>
              <w:rPr>
                <w:sz w:val="16"/>
              </w:rPr>
            </w:pPr>
            <w:r>
              <w:rPr>
                <w:sz w:val="16"/>
              </w:rPr>
              <w:t>revised</w:t>
            </w:r>
          </w:p>
        </w:tc>
      </w:tr>
      <w:tr w:rsidR="00F07946" w14:paraId="0F51A46E" w14:textId="77777777" w:rsidTr="00432EE8">
        <w:tc>
          <w:tcPr>
            <w:tcW w:w="0" w:type="auto"/>
          </w:tcPr>
          <w:p w14:paraId="49B3F452" w14:textId="77777777" w:rsidR="00F07946" w:rsidRPr="00223DA2" w:rsidRDefault="00F07946" w:rsidP="00432EE8">
            <w:pPr>
              <w:pStyle w:val="TAL"/>
              <w:rPr>
                <w:sz w:val="16"/>
              </w:rPr>
            </w:pPr>
            <w:r>
              <w:rPr>
                <w:sz w:val="16"/>
              </w:rPr>
              <w:t>C1-246908</w:t>
            </w:r>
          </w:p>
        </w:tc>
        <w:tc>
          <w:tcPr>
            <w:tcW w:w="0" w:type="auto"/>
          </w:tcPr>
          <w:p w14:paraId="17B0BF17" w14:textId="77777777" w:rsidR="00F07946" w:rsidRPr="00223DA2" w:rsidRDefault="00F07946" w:rsidP="00432EE8">
            <w:pPr>
              <w:pStyle w:val="TAL"/>
              <w:rPr>
                <w:sz w:val="16"/>
              </w:rPr>
            </w:pPr>
            <w:r>
              <w:rPr>
                <w:sz w:val="16"/>
              </w:rPr>
              <w:t>Correction on the IMS AS behaviour in CDIV</w:t>
            </w:r>
          </w:p>
        </w:tc>
        <w:tc>
          <w:tcPr>
            <w:tcW w:w="0" w:type="auto"/>
          </w:tcPr>
          <w:p w14:paraId="729F8BE7"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6DC6FFBF" w14:textId="77777777" w:rsidR="00F07946" w:rsidRPr="00223DA2" w:rsidRDefault="00F07946" w:rsidP="00432EE8">
            <w:pPr>
              <w:pStyle w:val="TAL"/>
              <w:rPr>
                <w:sz w:val="16"/>
              </w:rPr>
            </w:pPr>
            <w:r>
              <w:rPr>
                <w:sz w:val="16"/>
              </w:rPr>
              <w:t>24.186</w:t>
            </w:r>
          </w:p>
        </w:tc>
        <w:tc>
          <w:tcPr>
            <w:tcW w:w="0" w:type="auto"/>
          </w:tcPr>
          <w:p w14:paraId="064E32B5" w14:textId="77777777" w:rsidR="00F07946" w:rsidRPr="00223DA2" w:rsidRDefault="00F07946" w:rsidP="00432EE8">
            <w:pPr>
              <w:pStyle w:val="TAL"/>
              <w:rPr>
                <w:sz w:val="16"/>
              </w:rPr>
            </w:pPr>
            <w:r>
              <w:rPr>
                <w:sz w:val="16"/>
              </w:rPr>
              <w:t>0049</w:t>
            </w:r>
          </w:p>
        </w:tc>
        <w:tc>
          <w:tcPr>
            <w:tcW w:w="0" w:type="auto"/>
          </w:tcPr>
          <w:p w14:paraId="00FC0806" w14:textId="77777777" w:rsidR="00F07946" w:rsidRPr="00223DA2" w:rsidRDefault="00F07946" w:rsidP="00432EE8">
            <w:pPr>
              <w:pStyle w:val="TAR"/>
              <w:rPr>
                <w:sz w:val="16"/>
              </w:rPr>
            </w:pPr>
            <w:r>
              <w:rPr>
                <w:sz w:val="16"/>
              </w:rPr>
              <w:t>1</w:t>
            </w:r>
          </w:p>
        </w:tc>
        <w:tc>
          <w:tcPr>
            <w:tcW w:w="0" w:type="auto"/>
          </w:tcPr>
          <w:p w14:paraId="5FCC7F7B" w14:textId="77777777" w:rsidR="00F07946" w:rsidRPr="00223DA2" w:rsidRDefault="00F07946" w:rsidP="00432EE8">
            <w:pPr>
              <w:pStyle w:val="TAL"/>
              <w:rPr>
                <w:sz w:val="16"/>
              </w:rPr>
            </w:pPr>
            <w:r>
              <w:rPr>
                <w:sz w:val="16"/>
              </w:rPr>
              <w:t>Rel-19</w:t>
            </w:r>
          </w:p>
        </w:tc>
        <w:tc>
          <w:tcPr>
            <w:tcW w:w="0" w:type="auto"/>
          </w:tcPr>
          <w:p w14:paraId="43437F74" w14:textId="77777777" w:rsidR="00F07946" w:rsidRPr="00223DA2" w:rsidRDefault="00F07946" w:rsidP="00432EE8">
            <w:pPr>
              <w:pStyle w:val="TAL"/>
              <w:rPr>
                <w:sz w:val="16"/>
              </w:rPr>
            </w:pPr>
            <w:r>
              <w:rPr>
                <w:sz w:val="16"/>
              </w:rPr>
              <w:t>F</w:t>
            </w:r>
          </w:p>
        </w:tc>
        <w:tc>
          <w:tcPr>
            <w:tcW w:w="0" w:type="auto"/>
          </w:tcPr>
          <w:p w14:paraId="0F7D6E6B" w14:textId="77777777" w:rsidR="00F07946" w:rsidRPr="00223DA2" w:rsidRDefault="00F07946" w:rsidP="00432EE8">
            <w:pPr>
              <w:pStyle w:val="TAL"/>
              <w:rPr>
                <w:sz w:val="16"/>
              </w:rPr>
            </w:pPr>
            <w:r>
              <w:rPr>
                <w:sz w:val="16"/>
              </w:rPr>
              <w:t>TEI19, NG_RTC</w:t>
            </w:r>
          </w:p>
        </w:tc>
        <w:tc>
          <w:tcPr>
            <w:tcW w:w="0" w:type="auto"/>
          </w:tcPr>
          <w:p w14:paraId="5A01BA37" w14:textId="77777777" w:rsidR="00F07946" w:rsidRPr="00223DA2" w:rsidRDefault="00F07946" w:rsidP="00432EE8">
            <w:pPr>
              <w:pStyle w:val="TAL"/>
              <w:rPr>
                <w:sz w:val="16"/>
              </w:rPr>
            </w:pPr>
            <w:r>
              <w:rPr>
                <w:sz w:val="16"/>
              </w:rPr>
              <w:t>agreed</w:t>
            </w:r>
          </w:p>
        </w:tc>
      </w:tr>
      <w:tr w:rsidR="00F07946" w14:paraId="6463DBD2" w14:textId="77777777" w:rsidTr="00432EE8">
        <w:tc>
          <w:tcPr>
            <w:tcW w:w="0" w:type="auto"/>
          </w:tcPr>
          <w:p w14:paraId="4A1DB846" w14:textId="77777777" w:rsidR="00F07946" w:rsidRPr="00223DA2" w:rsidRDefault="00F07946" w:rsidP="00432EE8">
            <w:pPr>
              <w:pStyle w:val="TAL"/>
              <w:rPr>
                <w:sz w:val="16"/>
              </w:rPr>
            </w:pPr>
            <w:r>
              <w:rPr>
                <w:sz w:val="16"/>
              </w:rPr>
              <w:t>C1-246310</w:t>
            </w:r>
          </w:p>
        </w:tc>
        <w:tc>
          <w:tcPr>
            <w:tcW w:w="0" w:type="auto"/>
          </w:tcPr>
          <w:p w14:paraId="713324A0" w14:textId="77777777" w:rsidR="00F07946" w:rsidRPr="00223DA2" w:rsidRDefault="00F07946" w:rsidP="00432EE8">
            <w:pPr>
              <w:pStyle w:val="TAL"/>
              <w:rPr>
                <w:sz w:val="16"/>
              </w:rPr>
            </w:pPr>
            <w:r>
              <w:rPr>
                <w:sz w:val="16"/>
              </w:rPr>
              <w:t>UE handling of IMS data channel in PS Data off feature</w:t>
            </w:r>
          </w:p>
        </w:tc>
        <w:tc>
          <w:tcPr>
            <w:tcW w:w="0" w:type="auto"/>
          </w:tcPr>
          <w:p w14:paraId="52110E1A"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7356DE93" w14:textId="77777777" w:rsidR="00F07946" w:rsidRPr="00223DA2" w:rsidRDefault="00F07946" w:rsidP="00432EE8">
            <w:pPr>
              <w:pStyle w:val="TAL"/>
              <w:rPr>
                <w:sz w:val="16"/>
              </w:rPr>
            </w:pPr>
            <w:r>
              <w:rPr>
                <w:sz w:val="16"/>
              </w:rPr>
              <w:t>24.186</w:t>
            </w:r>
          </w:p>
        </w:tc>
        <w:tc>
          <w:tcPr>
            <w:tcW w:w="0" w:type="auto"/>
          </w:tcPr>
          <w:p w14:paraId="66A59327" w14:textId="77777777" w:rsidR="00F07946" w:rsidRPr="00223DA2" w:rsidRDefault="00F07946" w:rsidP="00432EE8">
            <w:pPr>
              <w:pStyle w:val="TAL"/>
              <w:rPr>
                <w:sz w:val="16"/>
              </w:rPr>
            </w:pPr>
            <w:r>
              <w:rPr>
                <w:sz w:val="16"/>
              </w:rPr>
              <w:t>0050</w:t>
            </w:r>
          </w:p>
        </w:tc>
        <w:tc>
          <w:tcPr>
            <w:tcW w:w="0" w:type="auto"/>
          </w:tcPr>
          <w:p w14:paraId="790B32C7" w14:textId="77777777" w:rsidR="00F07946" w:rsidRPr="00223DA2" w:rsidRDefault="00F07946" w:rsidP="00432EE8">
            <w:pPr>
              <w:pStyle w:val="TAR"/>
              <w:rPr>
                <w:sz w:val="16"/>
              </w:rPr>
            </w:pPr>
            <w:r>
              <w:rPr>
                <w:sz w:val="16"/>
              </w:rPr>
              <w:t>-</w:t>
            </w:r>
          </w:p>
        </w:tc>
        <w:tc>
          <w:tcPr>
            <w:tcW w:w="0" w:type="auto"/>
          </w:tcPr>
          <w:p w14:paraId="3DA806E9" w14:textId="77777777" w:rsidR="00F07946" w:rsidRPr="00223DA2" w:rsidRDefault="00F07946" w:rsidP="00432EE8">
            <w:pPr>
              <w:pStyle w:val="TAL"/>
              <w:rPr>
                <w:sz w:val="16"/>
              </w:rPr>
            </w:pPr>
            <w:r>
              <w:rPr>
                <w:sz w:val="16"/>
              </w:rPr>
              <w:t>Rel-19</w:t>
            </w:r>
          </w:p>
        </w:tc>
        <w:tc>
          <w:tcPr>
            <w:tcW w:w="0" w:type="auto"/>
          </w:tcPr>
          <w:p w14:paraId="721DF3FB" w14:textId="77777777" w:rsidR="00F07946" w:rsidRPr="00223DA2" w:rsidRDefault="00F07946" w:rsidP="00432EE8">
            <w:pPr>
              <w:pStyle w:val="TAL"/>
              <w:rPr>
                <w:sz w:val="16"/>
              </w:rPr>
            </w:pPr>
            <w:r>
              <w:rPr>
                <w:sz w:val="16"/>
              </w:rPr>
              <w:t>B</w:t>
            </w:r>
          </w:p>
        </w:tc>
        <w:tc>
          <w:tcPr>
            <w:tcW w:w="0" w:type="auto"/>
          </w:tcPr>
          <w:p w14:paraId="0225CE23" w14:textId="77777777" w:rsidR="00F07946" w:rsidRPr="00223DA2" w:rsidRDefault="00F07946" w:rsidP="00432EE8">
            <w:pPr>
              <w:pStyle w:val="TAL"/>
              <w:rPr>
                <w:sz w:val="16"/>
              </w:rPr>
            </w:pPr>
            <w:r>
              <w:rPr>
                <w:sz w:val="16"/>
              </w:rPr>
              <w:t>NG_RTC_Ph2</w:t>
            </w:r>
          </w:p>
        </w:tc>
        <w:tc>
          <w:tcPr>
            <w:tcW w:w="0" w:type="auto"/>
          </w:tcPr>
          <w:p w14:paraId="7F61C231" w14:textId="77777777" w:rsidR="00F07946" w:rsidRPr="00223DA2" w:rsidRDefault="00F07946" w:rsidP="00432EE8">
            <w:pPr>
              <w:pStyle w:val="TAL"/>
              <w:rPr>
                <w:sz w:val="16"/>
              </w:rPr>
            </w:pPr>
            <w:r>
              <w:rPr>
                <w:sz w:val="16"/>
              </w:rPr>
              <w:t>revised</w:t>
            </w:r>
          </w:p>
        </w:tc>
      </w:tr>
      <w:tr w:rsidR="00F07946" w14:paraId="29AD7618" w14:textId="77777777" w:rsidTr="00432EE8">
        <w:tc>
          <w:tcPr>
            <w:tcW w:w="0" w:type="auto"/>
          </w:tcPr>
          <w:p w14:paraId="65F4E82B" w14:textId="77777777" w:rsidR="00F07946" w:rsidRPr="00223DA2" w:rsidRDefault="00F07946" w:rsidP="00432EE8">
            <w:pPr>
              <w:pStyle w:val="TAL"/>
              <w:rPr>
                <w:sz w:val="16"/>
              </w:rPr>
            </w:pPr>
            <w:r>
              <w:rPr>
                <w:sz w:val="16"/>
              </w:rPr>
              <w:t>C1-246926</w:t>
            </w:r>
          </w:p>
        </w:tc>
        <w:tc>
          <w:tcPr>
            <w:tcW w:w="0" w:type="auto"/>
          </w:tcPr>
          <w:p w14:paraId="7F7BB480" w14:textId="77777777" w:rsidR="00F07946" w:rsidRPr="00223DA2" w:rsidRDefault="00F07946" w:rsidP="00432EE8">
            <w:pPr>
              <w:pStyle w:val="TAL"/>
              <w:rPr>
                <w:sz w:val="16"/>
              </w:rPr>
            </w:pPr>
            <w:r>
              <w:rPr>
                <w:sz w:val="16"/>
              </w:rPr>
              <w:t>UE handling of IMS data channel in PS Data off feature</w:t>
            </w:r>
          </w:p>
        </w:tc>
        <w:tc>
          <w:tcPr>
            <w:tcW w:w="0" w:type="auto"/>
          </w:tcPr>
          <w:p w14:paraId="47C88E82"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740FDC60" w14:textId="77777777" w:rsidR="00F07946" w:rsidRPr="00223DA2" w:rsidRDefault="00F07946" w:rsidP="00432EE8">
            <w:pPr>
              <w:pStyle w:val="TAL"/>
              <w:rPr>
                <w:sz w:val="16"/>
              </w:rPr>
            </w:pPr>
            <w:r>
              <w:rPr>
                <w:sz w:val="16"/>
              </w:rPr>
              <w:t>24.186</w:t>
            </w:r>
          </w:p>
        </w:tc>
        <w:tc>
          <w:tcPr>
            <w:tcW w:w="0" w:type="auto"/>
          </w:tcPr>
          <w:p w14:paraId="1F865633" w14:textId="77777777" w:rsidR="00F07946" w:rsidRPr="00223DA2" w:rsidRDefault="00F07946" w:rsidP="00432EE8">
            <w:pPr>
              <w:pStyle w:val="TAL"/>
              <w:rPr>
                <w:sz w:val="16"/>
              </w:rPr>
            </w:pPr>
            <w:r>
              <w:rPr>
                <w:sz w:val="16"/>
              </w:rPr>
              <w:t>0050</w:t>
            </w:r>
          </w:p>
        </w:tc>
        <w:tc>
          <w:tcPr>
            <w:tcW w:w="0" w:type="auto"/>
          </w:tcPr>
          <w:p w14:paraId="7FA597CC" w14:textId="77777777" w:rsidR="00F07946" w:rsidRPr="00223DA2" w:rsidRDefault="00F07946" w:rsidP="00432EE8">
            <w:pPr>
              <w:pStyle w:val="TAR"/>
              <w:rPr>
                <w:sz w:val="16"/>
              </w:rPr>
            </w:pPr>
            <w:r>
              <w:rPr>
                <w:sz w:val="16"/>
              </w:rPr>
              <w:t>1</w:t>
            </w:r>
          </w:p>
        </w:tc>
        <w:tc>
          <w:tcPr>
            <w:tcW w:w="0" w:type="auto"/>
          </w:tcPr>
          <w:p w14:paraId="0EBD72EF" w14:textId="77777777" w:rsidR="00F07946" w:rsidRPr="00223DA2" w:rsidRDefault="00F07946" w:rsidP="00432EE8">
            <w:pPr>
              <w:pStyle w:val="TAL"/>
              <w:rPr>
                <w:sz w:val="16"/>
              </w:rPr>
            </w:pPr>
            <w:r>
              <w:rPr>
                <w:sz w:val="16"/>
              </w:rPr>
              <w:t>Rel-19</w:t>
            </w:r>
          </w:p>
        </w:tc>
        <w:tc>
          <w:tcPr>
            <w:tcW w:w="0" w:type="auto"/>
          </w:tcPr>
          <w:p w14:paraId="14EEFE30" w14:textId="77777777" w:rsidR="00F07946" w:rsidRPr="00223DA2" w:rsidRDefault="00F07946" w:rsidP="00432EE8">
            <w:pPr>
              <w:pStyle w:val="TAL"/>
              <w:rPr>
                <w:sz w:val="16"/>
              </w:rPr>
            </w:pPr>
            <w:r>
              <w:rPr>
                <w:sz w:val="16"/>
              </w:rPr>
              <w:t>B</w:t>
            </w:r>
          </w:p>
        </w:tc>
        <w:tc>
          <w:tcPr>
            <w:tcW w:w="0" w:type="auto"/>
          </w:tcPr>
          <w:p w14:paraId="2F9A363B" w14:textId="77777777" w:rsidR="00F07946" w:rsidRPr="00223DA2" w:rsidRDefault="00F07946" w:rsidP="00432EE8">
            <w:pPr>
              <w:pStyle w:val="TAL"/>
              <w:rPr>
                <w:sz w:val="16"/>
              </w:rPr>
            </w:pPr>
            <w:r>
              <w:rPr>
                <w:sz w:val="16"/>
              </w:rPr>
              <w:t>NG_RTC_Ph2</w:t>
            </w:r>
          </w:p>
        </w:tc>
        <w:tc>
          <w:tcPr>
            <w:tcW w:w="0" w:type="auto"/>
          </w:tcPr>
          <w:p w14:paraId="4A1F3127" w14:textId="77777777" w:rsidR="00F07946" w:rsidRPr="00223DA2" w:rsidRDefault="00F07946" w:rsidP="00432EE8">
            <w:pPr>
              <w:pStyle w:val="TAL"/>
              <w:rPr>
                <w:sz w:val="16"/>
              </w:rPr>
            </w:pPr>
            <w:r>
              <w:rPr>
                <w:sz w:val="16"/>
              </w:rPr>
              <w:t>agreed</w:t>
            </w:r>
          </w:p>
        </w:tc>
      </w:tr>
      <w:tr w:rsidR="00F07946" w14:paraId="6DBA36B2" w14:textId="77777777" w:rsidTr="00432EE8">
        <w:tc>
          <w:tcPr>
            <w:tcW w:w="0" w:type="auto"/>
          </w:tcPr>
          <w:p w14:paraId="7E9830C9" w14:textId="77777777" w:rsidR="00F07946" w:rsidRPr="00223DA2" w:rsidRDefault="00F07946" w:rsidP="00432EE8">
            <w:pPr>
              <w:pStyle w:val="TAL"/>
              <w:rPr>
                <w:sz w:val="16"/>
              </w:rPr>
            </w:pPr>
            <w:r>
              <w:rPr>
                <w:sz w:val="16"/>
              </w:rPr>
              <w:t>C1-246311</w:t>
            </w:r>
          </w:p>
        </w:tc>
        <w:tc>
          <w:tcPr>
            <w:tcW w:w="0" w:type="auto"/>
          </w:tcPr>
          <w:p w14:paraId="2F948675" w14:textId="77777777" w:rsidR="00F07946" w:rsidRPr="00223DA2" w:rsidRDefault="00F07946" w:rsidP="00432EE8">
            <w:pPr>
              <w:pStyle w:val="TAL"/>
              <w:rPr>
                <w:sz w:val="16"/>
              </w:rPr>
            </w:pPr>
            <w:r>
              <w:rPr>
                <w:sz w:val="16"/>
              </w:rPr>
              <w:t>AS handling of IMS data channel in PS Data off feature</w:t>
            </w:r>
          </w:p>
        </w:tc>
        <w:tc>
          <w:tcPr>
            <w:tcW w:w="0" w:type="auto"/>
          </w:tcPr>
          <w:p w14:paraId="6FF6FEA8"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71947029" w14:textId="77777777" w:rsidR="00F07946" w:rsidRPr="00223DA2" w:rsidRDefault="00F07946" w:rsidP="00432EE8">
            <w:pPr>
              <w:pStyle w:val="TAL"/>
              <w:rPr>
                <w:sz w:val="16"/>
              </w:rPr>
            </w:pPr>
            <w:r>
              <w:rPr>
                <w:sz w:val="16"/>
              </w:rPr>
              <w:t>24.186</w:t>
            </w:r>
          </w:p>
        </w:tc>
        <w:tc>
          <w:tcPr>
            <w:tcW w:w="0" w:type="auto"/>
          </w:tcPr>
          <w:p w14:paraId="669FBBEB" w14:textId="77777777" w:rsidR="00F07946" w:rsidRPr="00223DA2" w:rsidRDefault="00F07946" w:rsidP="00432EE8">
            <w:pPr>
              <w:pStyle w:val="TAL"/>
              <w:rPr>
                <w:sz w:val="16"/>
              </w:rPr>
            </w:pPr>
            <w:r>
              <w:rPr>
                <w:sz w:val="16"/>
              </w:rPr>
              <w:t>0051</w:t>
            </w:r>
          </w:p>
        </w:tc>
        <w:tc>
          <w:tcPr>
            <w:tcW w:w="0" w:type="auto"/>
          </w:tcPr>
          <w:p w14:paraId="18F91D49" w14:textId="77777777" w:rsidR="00F07946" w:rsidRPr="00223DA2" w:rsidRDefault="00F07946" w:rsidP="00432EE8">
            <w:pPr>
              <w:pStyle w:val="TAR"/>
              <w:rPr>
                <w:sz w:val="16"/>
              </w:rPr>
            </w:pPr>
            <w:r>
              <w:rPr>
                <w:sz w:val="16"/>
              </w:rPr>
              <w:t>-</w:t>
            </w:r>
          </w:p>
        </w:tc>
        <w:tc>
          <w:tcPr>
            <w:tcW w:w="0" w:type="auto"/>
          </w:tcPr>
          <w:p w14:paraId="27E5371D" w14:textId="77777777" w:rsidR="00F07946" w:rsidRPr="00223DA2" w:rsidRDefault="00F07946" w:rsidP="00432EE8">
            <w:pPr>
              <w:pStyle w:val="TAL"/>
              <w:rPr>
                <w:sz w:val="16"/>
              </w:rPr>
            </w:pPr>
            <w:r>
              <w:rPr>
                <w:sz w:val="16"/>
              </w:rPr>
              <w:t>Rel-19</w:t>
            </w:r>
          </w:p>
        </w:tc>
        <w:tc>
          <w:tcPr>
            <w:tcW w:w="0" w:type="auto"/>
          </w:tcPr>
          <w:p w14:paraId="1F8012DA" w14:textId="77777777" w:rsidR="00F07946" w:rsidRPr="00223DA2" w:rsidRDefault="00F07946" w:rsidP="00432EE8">
            <w:pPr>
              <w:pStyle w:val="TAL"/>
              <w:rPr>
                <w:sz w:val="16"/>
              </w:rPr>
            </w:pPr>
            <w:r>
              <w:rPr>
                <w:sz w:val="16"/>
              </w:rPr>
              <w:t>B</w:t>
            </w:r>
          </w:p>
        </w:tc>
        <w:tc>
          <w:tcPr>
            <w:tcW w:w="0" w:type="auto"/>
          </w:tcPr>
          <w:p w14:paraId="0F5FFB55" w14:textId="77777777" w:rsidR="00F07946" w:rsidRPr="00223DA2" w:rsidRDefault="00F07946" w:rsidP="00432EE8">
            <w:pPr>
              <w:pStyle w:val="TAL"/>
              <w:rPr>
                <w:sz w:val="16"/>
              </w:rPr>
            </w:pPr>
            <w:r>
              <w:rPr>
                <w:sz w:val="16"/>
              </w:rPr>
              <w:t>NG_RTC_Ph2</w:t>
            </w:r>
          </w:p>
        </w:tc>
        <w:tc>
          <w:tcPr>
            <w:tcW w:w="0" w:type="auto"/>
          </w:tcPr>
          <w:p w14:paraId="70399FF4" w14:textId="77777777" w:rsidR="00F07946" w:rsidRPr="00223DA2" w:rsidRDefault="00F07946" w:rsidP="00432EE8">
            <w:pPr>
              <w:pStyle w:val="TAL"/>
              <w:rPr>
                <w:sz w:val="16"/>
              </w:rPr>
            </w:pPr>
            <w:r>
              <w:rPr>
                <w:sz w:val="16"/>
              </w:rPr>
              <w:t>revised</w:t>
            </w:r>
          </w:p>
        </w:tc>
      </w:tr>
      <w:tr w:rsidR="00F07946" w14:paraId="3C293341" w14:textId="77777777" w:rsidTr="00432EE8">
        <w:tc>
          <w:tcPr>
            <w:tcW w:w="0" w:type="auto"/>
          </w:tcPr>
          <w:p w14:paraId="1BD1299A" w14:textId="77777777" w:rsidR="00F07946" w:rsidRPr="00223DA2" w:rsidRDefault="00F07946" w:rsidP="00432EE8">
            <w:pPr>
              <w:pStyle w:val="TAL"/>
              <w:rPr>
                <w:sz w:val="16"/>
              </w:rPr>
            </w:pPr>
            <w:r>
              <w:rPr>
                <w:sz w:val="16"/>
              </w:rPr>
              <w:t>C1-246927</w:t>
            </w:r>
          </w:p>
        </w:tc>
        <w:tc>
          <w:tcPr>
            <w:tcW w:w="0" w:type="auto"/>
          </w:tcPr>
          <w:p w14:paraId="4235B1D1" w14:textId="77777777" w:rsidR="00F07946" w:rsidRPr="00223DA2" w:rsidRDefault="00F07946" w:rsidP="00432EE8">
            <w:pPr>
              <w:pStyle w:val="TAL"/>
              <w:rPr>
                <w:sz w:val="16"/>
              </w:rPr>
            </w:pPr>
            <w:r>
              <w:rPr>
                <w:sz w:val="16"/>
              </w:rPr>
              <w:t>AS handling of IMS data channel in PS Data off feature</w:t>
            </w:r>
          </w:p>
        </w:tc>
        <w:tc>
          <w:tcPr>
            <w:tcW w:w="0" w:type="auto"/>
          </w:tcPr>
          <w:p w14:paraId="20F37399"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6A671CD" w14:textId="77777777" w:rsidR="00F07946" w:rsidRPr="00223DA2" w:rsidRDefault="00F07946" w:rsidP="00432EE8">
            <w:pPr>
              <w:pStyle w:val="TAL"/>
              <w:rPr>
                <w:sz w:val="16"/>
              </w:rPr>
            </w:pPr>
            <w:r>
              <w:rPr>
                <w:sz w:val="16"/>
              </w:rPr>
              <w:t>24.186</w:t>
            </w:r>
          </w:p>
        </w:tc>
        <w:tc>
          <w:tcPr>
            <w:tcW w:w="0" w:type="auto"/>
          </w:tcPr>
          <w:p w14:paraId="2A68884F" w14:textId="77777777" w:rsidR="00F07946" w:rsidRPr="00223DA2" w:rsidRDefault="00F07946" w:rsidP="00432EE8">
            <w:pPr>
              <w:pStyle w:val="TAL"/>
              <w:rPr>
                <w:sz w:val="16"/>
              </w:rPr>
            </w:pPr>
            <w:r>
              <w:rPr>
                <w:sz w:val="16"/>
              </w:rPr>
              <w:t>0051</w:t>
            </w:r>
          </w:p>
        </w:tc>
        <w:tc>
          <w:tcPr>
            <w:tcW w:w="0" w:type="auto"/>
          </w:tcPr>
          <w:p w14:paraId="07421971" w14:textId="77777777" w:rsidR="00F07946" w:rsidRPr="00223DA2" w:rsidRDefault="00F07946" w:rsidP="00432EE8">
            <w:pPr>
              <w:pStyle w:val="TAR"/>
              <w:rPr>
                <w:sz w:val="16"/>
              </w:rPr>
            </w:pPr>
            <w:r>
              <w:rPr>
                <w:sz w:val="16"/>
              </w:rPr>
              <w:t>1</w:t>
            </w:r>
          </w:p>
        </w:tc>
        <w:tc>
          <w:tcPr>
            <w:tcW w:w="0" w:type="auto"/>
          </w:tcPr>
          <w:p w14:paraId="0DD6B642" w14:textId="77777777" w:rsidR="00F07946" w:rsidRPr="00223DA2" w:rsidRDefault="00F07946" w:rsidP="00432EE8">
            <w:pPr>
              <w:pStyle w:val="TAL"/>
              <w:rPr>
                <w:sz w:val="16"/>
              </w:rPr>
            </w:pPr>
            <w:r>
              <w:rPr>
                <w:sz w:val="16"/>
              </w:rPr>
              <w:t>Rel-19</w:t>
            </w:r>
          </w:p>
        </w:tc>
        <w:tc>
          <w:tcPr>
            <w:tcW w:w="0" w:type="auto"/>
          </w:tcPr>
          <w:p w14:paraId="011AA9EB" w14:textId="77777777" w:rsidR="00F07946" w:rsidRPr="00223DA2" w:rsidRDefault="00F07946" w:rsidP="00432EE8">
            <w:pPr>
              <w:pStyle w:val="TAL"/>
              <w:rPr>
                <w:sz w:val="16"/>
              </w:rPr>
            </w:pPr>
            <w:r>
              <w:rPr>
                <w:sz w:val="16"/>
              </w:rPr>
              <w:t>B</w:t>
            </w:r>
          </w:p>
        </w:tc>
        <w:tc>
          <w:tcPr>
            <w:tcW w:w="0" w:type="auto"/>
          </w:tcPr>
          <w:p w14:paraId="76F548BA" w14:textId="77777777" w:rsidR="00F07946" w:rsidRPr="00223DA2" w:rsidRDefault="00F07946" w:rsidP="00432EE8">
            <w:pPr>
              <w:pStyle w:val="TAL"/>
              <w:rPr>
                <w:sz w:val="16"/>
              </w:rPr>
            </w:pPr>
            <w:r>
              <w:rPr>
                <w:sz w:val="16"/>
              </w:rPr>
              <w:t>NG_RTC_Ph2</w:t>
            </w:r>
          </w:p>
        </w:tc>
        <w:tc>
          <w:tcPr>
            <w:tcW w:w="0" w:type="auto"/>
          </w:tcPr>
          <w:p w14:paraId="3AF3F5CB" w14:textId="77777777" w:rsidR="00F07946" w:rsidRPr="00223DA2" w:rsidRDefault="00F07946" w:rsidP="00432EE8">
            <w:pPr>
              <w:pStyle w:val="TAL"/>
              <w:rPr>
                <w:sz w:val="16"/>
              </w:rPr>
            </w:pPr>
            <w:r>
              <w:rPr>
                <w:sz w:val="16"/>
              </w:rPr>
              <w:t>agreed</w:t>
            </w:r>
          </w:p>
        </w:tc>
      </w:tr>
      <w:tr w:rsidR="00F07946" w14:paraId="44764A33" w14:textId="77777777" w:rsidTr="00432EE8">
        <w:tc>
          <w:tcPr>
            <w:tcW w:w="0" w:type="auto"/>
          </w:tcPr>
          <w:p w14:paraId="13A01B88" w14:textId="77777777" w:rsidR="00F07946" w:rsidRPr="00223DA2" w:rsidRDefault="00F07946" w:rsidP="00432EE8">
            <w:pPr>
              <w:pStyle w:val="TAL"/>
              <w:rPr>
                <w:sz w:val="16"/>
              </w:rPr>
            </w:pPr>
            <w:r>
              <w:rPr>
                <w:sz w:val="16"/>
              </w:rPr>
              <w:t>C1-246446</w:t>
            </w:r>
          </w:p>
        </w:tc>
        <w:tc>
          <w:tcPr>
            <w:tcW w:w="0" w:type="auto"/>
          </w:tcPr>
          <w:p w14:paraId="004CFEDC" w14:textId="77777777" w:rsidR="00F07946" w:rsidRPr="00223DA2" w:rsidRDefault="00F07946" w:rsidP="00432EE8">
            <w:pPr>
              <w:pStyle w:val="TAL"/>
              <w:rPr>
                <w:sz w:val="16"/>
              </w:rPr>
            </w:pPr>
            <w:r>
              <w:rPr>
                <w:sz w:val="16"/>
              </w:rPr>
              <w:t>Procedure of Standalone data channel</w:t>
            </w:r>
          </w:p>
        </w:tc>
        <w:tc>
          <w:tcPr>
            <w:tcW w:w="0" w:type="auto"/>
          </w:tcPr>
          <w:p w14:paraId="24D9F83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9143BF5" w14:textId="77777777" w:rsidR="00F07946" w:rsidRPr="00223DA2" w:rsidRDefault="00F07946" w:rsidP="00432EE8">
            <w:pPr>
              <w:pStyle w:val="TAL"/>
              <w:rPr>
                <w:sz w:val="16"/>
              </w:rPr>
            </w:pPr>
            <w:r>
              <w:rPr>
                <w:sz w:val="16"/>
              </w:rPr>
              <w:t>24.186</w:t>
            </w:r>
          </w:p>
        </w:tc>
        <w:tc>
          <w:tcPr>
            <w:tcW w:w="0" w:type="auto"/>
          </w:tcPr>
          <w:p w14:paraId="784D1665" w14:textId="77777777" w:rsidR="00F07946" w:rsidRPr="00223DA2" w:rsidRDefault="00F07946" w:rsidP="00432EE8">
            <w:pPr>
              <w:pStyle w:val="TAL"/>
              <w:rPr>
                <w:sz w:val="16"/>
              </w:rPr>
            </w:pPr>
            <w:r>
              <w:rPr>
                <w:sz w:val="16"/>
              </w:rPr>
              <w:t>0052</w:t>
            </w:r>
          </w:p>
        </w:tc>
        <w:tc>
          <w:tcPr>
            <w:tcW w:w="0" w:type="auto"/>
          </w:tcPr>
          <w:p w14:paraId="40610C37" w14:textId="77777777" w:rsidR="00F07946" w:rsidRPr="00223DA2" w:rsidRDefault="00F07946" w:rsidP="00432EE8">
            <w:pPr>
              <w:pStyle w:val="TAR"/>
              <w:rPr>
                <w:sz w:val="16"/>
              </w:rPr>
            </w:pPr>
            <w:r>
              <w:rPr>
                <w:sz w:val="16"/>
              </w:rPr>
              <w:t>-</w:t>
            </w:r>
          </w:p>
        </w:tc>
        <w:tc>
          <w:tcPr>
            <w:tcW w:w="0" w:type="auto"/>
          </w:tcPr>
          <w:p w14:paraId="661E66A1" w14:textId="77777777" w:rsidR="00F07946" w:rsidRPr="00223DA2" w:rsidRDefault="00F07946" w:rsidP="00432EE8">
            <w:pPr>
              <w:pStyle w:val="TAL"/>
              <w:rPr>
                <w:sz w:val="16"/>
              </w:rPr>
            </w:pPr>
            <w:r>
              <w:rPr>
                <w:sz w:val="16"/>
              </w:rPr>
              <w:t>Rel-19</w:t>
            </w:r>
          </w:p>
        </w:tc>
        <w:tc>
          <w:tcPr>
            <w:tcW w:w="0" w:type="auto"/>
          </w:tcPr>
          <w:p w14:paraId="375427B9" w14:textId="77777777" w:rsidR="00F07946" w:rsidRPr="00223DA2" w:rsidRDefault="00F07946" w:rsidP="00432EE8">
            <w:pPr>
              <w:pStyle w:val="TAL"/>
              <w:rPr>
                <w:sz w:val="16"/>
              </w:rPr>
            </w:pPr>
            <w:r>
              <w:rPr>
                <w:sz w:val="16"/>
              </w:rPr>
              <w:t>B</w:t>
            </w:r>
          </w:p>
        </w:tc>
        <w:tc>
          <w:tcPr>
            <w:tcW w:w="0" w:type="auto"/>
          </w:tcPr>
          <w:p w14:paraId="3284BA00" w14:textId="77777777" w:rsidR="00F07946" w:rsidRPr="00223DA2" w:rsidRDefault="00F07946" w:rsidP="00432EE8">
            <w:pPr>
              <w:pStyle w:val="TAL"/>
              <w:rPr>
                <w:sz w:val="16"/>
              </w:rPr>
            </w:pPr>
            <w:r>
              <w:rPr>
                <w:sz w:val="16"/>
              </w:rPr>
              <w:t>NG_RTC_Ph2</w:t>
            </w:r>
          </w:p>
        </w:tc>
        <w:tc>
          <w:tcPr>
            <w:tcW w:w="0" w:type="auto"/>
          </w:tcPr>
          <w:p w14:paraId="28E06B04" w14:textId="77777777" w:rsidR="00F07946" w:rsidRPr="00223DA2" w:rsidRDefault="00F07946" w:rsidP="00432EE8">
            <w:pPr>
              <w:pStyle w:val="TAL"/>
              <w:rPr>
                <w:sz w:val="16"/>
              </w:rPr>
            </w:pPr>
            <w:r>
              <w:rPr>
                <w:sz w:val="16"/>
              </w:rPr>
              <w:t>revised</w:t>
            </w:r>
          </w:p>
        </w:tc>
      </w:tr>
      <w:tr w:rsidR="00F07946" w14:paraId="227EB4D1" w14:textId="77777777" w:rsidTr="00432EE8">
        <w:tc>
          <w:tcPr>
            <w:tcW w:w="0" w:type="auto"/>
          </w:tcPr>
          <w:p w14:paraId="090966E4" w14:textId="77777777" w:rsidR="00F07946" w:rsidRPr="00223DA2" w:rsidRDefault="00F07946" w:rsidP="00432EE8">
            <w:pPr>
              <w:pStyle w:val="TAL"/>
              <w:rPr>
                <w:sz w:val="16"/>
              </w:rPr>
            </w:pPr>
            <w:r>
              <w:rPr>
                <w:sz w:val="16"/>
              </w:rPr>
              <w:t>C1-246929</w:t>
            </w:r>
          </w:p>
        </w:tc>
        <w:tc>
          <w:tcPr>
            <w:tcW w:w="0" w:type="auto"/>
          </w:tcPr>
          <w:p w14:paraId="48BCDC92" w14:textId="77777777" w:rsidR="00F07946" w:rsidRPr="00223DA2" w:rsidRDefault="00F07946" w:rsidP="00432EE8">
            <w:pPr>
              <w:pStyle w:val="TAL"/>
              <w:rPr>
                <w:sz w:val="16"/>
              </w:rPr>
            </w:pPr>
            <w:r>
              <w:rPr>
                <w:sz w:val="16"/>
              </w:rPr>
              <w:t>Procedure of Standalone data channel</w:t>
            </w:r>
          </w:p>
        </w:tc>
        <w:tc>
          <w:tcPr>
            <w:tcW w:w="0" w:type="auto"/>
          </w:tcPr>
          <w:p w14:paraId="1066992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B0ECF14" w14:textId="77777777" w:rsidR="00F07946" w:rsidRPr="00223DA2" w:rsidRDefault="00F07946" w:rsidP="00432EE8">
            <w:pPr>
              <w:pStyle w:val="TAL"/>
              <w:rPr>
                <w:sz w:val="16"/>
              </w:rPr>
            </w:pPr>
            <w:r>
              <w:rPr>
                <w:sz w:val="16"/>
              </w:rPr>
              <w:t>24.186</w:t>
            </w:r>
          </w:p>
        </w:tc>
        <w:tc>
          <w:tcPr>
            <w:tcW w:w="0" w:type="auto"/>
          </w:tcPr>
          <w:p w14:paraId="122AFE8C" w14:textId="77777777" w:rsidR="00F07946" w:rsidRPr="00223DA2" w:rsidRDefault="00F07946" w:rsidP="00432EE8">
            <w:pPr>
              <w:pStyle w:val="TAL"/>
              <w:rPr>
                <w:sz w:val="16"/>
              </w:rPr>
            </w:pPr>
            <w:r>
              <w:rPr>
                <w:sz w:val="16"/>
              </w:rPr>
              <w:t>0052</w:t>
            </w:r>
          </w:p>
        </w:tc>
        <w:tc>
          <w:tcPr>
            <w:tcW w:w="0" w:type="auto"/>
          </w:tcPr>
          <w:p w14:paraId="1673F0E4" w14:textId="77777777" w:rsidR="00F07946" w:rsidRPr="00223DA2" w:rsidRDefault="00F07946" w:rsidP="00432EE8">
            <w:pPr>
              <w:pStyle w:val="TAR"/>
              <w:rPr>
                <w:sz w:val="16"/>
              </w:rPr>
            </w:pPr>
            <w:r>
              <w:rPr>
                <w:sz w:val="16"/>
              </w:rPr>
              <w:t>1</w:t>
            </w:r>
          </w:p>
        </w:tc>
        <w:tc>
          <w:tcPr>
            <w:tcW w:w="0" w:type="auto"/>
          </w:tcPr>
          <w:p w14:paraId="78ED1EDC" w14:textId="77777777" w:rsidR="00F07946" w:rsidRPr="00223DA2" w:rsidRDefault="00F07946" w:rsidP="00432EE8">
            <w:pPr>
              <w:pStyle w:val="TAL"/>
              <w:rPr>
                <w:sz w:val="16"/>
              </w:rPr>
            </w:pPr>
            <w:r>
              <w:rPr>
                <w:sz w:val="16"/>
              </w:rPr>
              <w:t>Rel-19</w:t>
            </w:r>
          </w:p>
        </w:tc>
        <w:tc>
          <w:tcPr>
            <w:tcW w:w="0" w:type="auto"/>
          </w:tcPr>
          <w:p w14:paraId="3BC5DB6D" w14:textId="77777777" w:rsidR="00F07946" w:rsidRPr="00223DA2" w:rsidRDefault="00F07946" w:rsidP="00432EE8">
            <w:pPr>
              <w:pStyle w:val="TAL"/>
              <w:rPr>
                <w:sz w:val="16"/>
              </w:rPr>
            </w:pPr>
            <w:r>
              <w:rPr>
                <w:sz w:val="16"/>
              </w:rPr>
              <w:t>B</w:t>
            </w:r>
          </w:p>
        </w:tc>
        <w:tc>
          <w:tcPr>
            <w:tcW w:w="0" w:type="auto"/>
          </w:tcPr>
          <w:p w14:paraId="307FC807" w14:textId="77777777" w:rsidR="00F07946" w:rsidRPr="00223DA2" w:rsidRDefault="00F07946" w:rsidP="00432EE8">
            <w:pPr>
              <w:pStyle w:val="TAL"/>
              <w:rPr>
                <w:sz w:val="16"/>
              </w:rPr>
            </w:pPr>
            <w:r>
              <w:rPr>
                <w:sz w:val="16"/>
              </w:rPr>
              <w:t>NG_RTC_Ph2</w:t>
            </w:r>
          </w:p>
        </w:tc>
        <w:tc>
          <w:tcPr>
            <w:tcW w:w="0" w:type="auto"/>
          </w:tcPr>
          <w:p w14:paraId="31298FCF" w14:textId="77777777" w:rsidR="00F07946" w:rsidRPr="00223DA2" w:rsidRDefault="00F07946" w:rsidP="00432EE8">
            <w:pPr>
              <w:pStyle w:val="TAL"/>
              <w:rPr>
                <w:sz w:val="16"/>
              </w:rPr>
            </w:pPr>
            <w:r>
              <w:rPr>
                <w:sz w:val="16"/>
              </w:rPr>
              <w:t>revised</w:t>
            </w:r>
          </w:p>
        </w:tc>
      </w:tr>
      <w:tr w:rsidR="00F07946" w14:paraId="79E70398" w14:textId="77777777" w:rsidTr="00432EE8">
        <w:tc>
          <w:tcPr>
            <w:tcW w:w="0" w:type="auto"/>
          </w:tcPr>
          <w:p w14:paraId="71EB8DBD" w14:textId="77777777" w:rsidR="00F07946" w:rsidRPr="00223DA2" w:rsidRDefault="00F07946" w:rsidP="00432EE8">
            <w:pPr>
              <w:pStyle w:val="TAL"/>
              <w:rPr>
                <w:sz w:val="16"/>
              </w:rPr>
            </w:pPr>
            <w:r>
              <w:rPr>
                <w:sz w:val="16"/>
              </w:rPr>
              <w:t>C1-246947</w:t>
            </w:r>
          </w:p>
        </w:tc>
        <w:tc>
          <w:tcPr>
            <w:tcW w:w="0" w:type="auto"/>
          </w:tcPr>
          <w:p w14:paraId="74A9875D" w14:textId="77777777" w:rsidR="00F07946" w:rsidRPr="00223DA2" w:rsidRDefault="00F07946" w:rsidP="00432EE8">
            <w:pPr>
              <w:pStyle w:val="TAL"/>
              <w:rPr>
                <w:sz w:val="16"/>
              </w:rPr>
            </w:pPr>
            <w:r>
              <w:rPr>
                <w:sz w:val="16"/>
              </w:rPr>
              <w:t>Procedure of Standalone data channel</w:t>
            </w:r>
          </w:p>
        </w:tc>
        <w:tc>
          <w:tcPr>
            <w:tcW w:w="0" w:type="auto"/>
          </w:tcPr>
          <w:p w14:paraId="26BAF6C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D9A94E6" w14:textId="77777777" w:rsidR="00F07946" w:rsidRPr="00223DA2" w:rsidRDefault="00F07946" w:rsidP="00432EE8">
            <w:pPr>
              <w:pStyle w:val="TAL"/>
              <w:rPr>
                <w:sz w:val="16"/>
              </w:rPr>
            </w:pPr>
            <w:r>
              <w:rPr>
                <w:sz w:val="16"/>
              </w:rPr>
              <w:t>24.186</w:t>
            </w:r>
          </w:p>
        </w:tc>
        <w:tc>
          <w:tcPr>
            <w:tcW w:w="0" w:type="auto"/>
          </w:tcPr>
          <w:p w14:paraId="5E4F1C83" w14:textId="77777777" w:rsidR="00F07946" w:rsidRPr="00223DA2" w:rsidRDefault="00F07946" w:rsidP="00432EE8">
            <w:pPr>
              <w:pStyle w:val="TAL"/>
              <w:rPr>
                <w:sz w:val="16"/>
              </w:rPr>
            </w:pPr>
            <w:r>
              <w:rPr>
                <w:sz w:val="16"/>
              </w:rPr>
              <w:t>0052</w:t>
            </w:r>
          </w:p>
        </w:tc>
        <w:tc>
          <w:tcPr>
            <w:tcW w:w="0" w:type="auto"/>
          </w:tcPr>
          <w:p w14:paraId="1C05A93B" w14:textId="77777777" w:rsidR="00F07946" w:rsidRPr="00223DA2" w:rsidRDefault="00F07946" w:rsidP="00432EE8">
            <w:pPr>
              <w:pStyle w:val="TAR"/>
              <w:rPr>
                <w:sz w:val="16"/>
              </w:rPr>
            </w:pPr>
            <w:r>
              <w:rPr>
                <w:sz w:val="16"/>
              </w:rPr>
              <w:t>2</w:t>
            </w:r>
          </w:p>
        </w:tc>
        <w:tc>
          <w:tcPr>
            <w:tcW w:w="0" w:type="auto"/>
          </w:tcPr>
          <w:p w14:paraId="2039F588" w14:textId="77777777" w:rsidR="00F07946" w:rsidRPr="00223DA2" w:rsidRDefault="00F07946" w:rsidP="00432EE8">
            <w:pPr>
              <w:pStyle w:val="TAL"/>
              <w:rPr>
                <w:sz w:val="16"/>
              </w:rPr>
            </w:pPr>
            <w:r>
              <w:rPr>
                <w:sz w:val="16"/>
              </w:rPr>
              <w:t>Rel-19</w:t>
            </w:r>
          </w:p>
        </w:tc>
        <w:tc>
          <w:tcPr>
            <w:tcW w:w="0" w:type="auto"/>
          </w:tcPr>
          <w:p w14:paraId="6A8D259D" w14:textId="77777777" w:rsidR="00F07946" w:rsidRPr="00223DA2" w:rsidRDefault="00F07946" w:rsidP="00432EE8">
            <w:pPr>
              <w:pStyle w:val="TAL"/>
              <w:rPr>
                <w:sz w:val="16"/>
              </w:rPr>
            </w:pPr>
            <w:r>
              <w:rPr>
                <w:sz w:val="16"/>
              </w:rPr>
              <w:t>B</w:t>
            </w:r>
          </w:p>
        </w:tc>
        <w:tc>
          <w:tcPr>
            <w:tcW w:w="0" w:type="auto"/>
          </w:tcPr>
          <w:p w14:paraId="43E8F59D" w14:textId="77777777" w:rsidR="00F07946" w:rsidRPr="00223DA2" w:rsidRDefault="00F07946" w:rsidP="00432EE8">
            <w:pPr>
              <w:pStyle w:val="TAL"/>
              <w:rPr>
                <w:sz w:val="16"/>
              </w:rPr>
            </w:pPr>
            <w:r>
              <w:rPr>
                <w:sz w:val="16"/>
              </w:rPr>
              <w:t>NG_RTC_Ph2</w:t>
            </w:r>
          </w:p>
        </w:tc>
        <w:tc>
          <w:tcPr>
            <w:tcW w:w="0" w:type="auto"/>
          </w:tcPr>
          <w:p w14:paraId="5B23725B" w14:textId="77777777" w:rsidR="00F07946" w:rsidRPr="00223DA2" w:rsidRDefault="00F07946" w:rsidP="00432EE8">
            <w:pPr>
              <w:pStyle w:val="TAL"/>
              <w:rPr>
                <w:sz w:val="16"/>
              </w:rPr>
            </w:pPr>
            <w:r>
              <w:rPr>
                <w:sz w:val="16"/>
              </w:rPr>
              <w:t>agreed</w:t>
            </w:r>
          </w:p>
        </w:tc>
      </w:tr>
      <w:tr w:rsidR="00F07946" w14:paraId="1C76D0E6" w14:textId="77777777" w:rsidTr="00432EE8">
        <w:tc>
          <w:tcPr>
            <w:tcW w:w="0" w:type="auto"/>
          </w:tcPr>
          <w:p w14:paraId="2E81C5B2" w14:textId="77777777" w:rsidR="00F07946" w:rsidRPr="00223DA2" w:rsidRDefault="00F07946" w:rsidP="00432EE8">
            <w:pPr>
              <w:pStyle w:val="TAL"/>
              <w:rPr>
                <w:sz w:val="16"/>
              </w:rPr>
            </w:pPr>
            <w:r>
              <w:rPr>
                <w:sz w:val="16"/>
              </w:rPr>
              <w:t>C1-246447</w:t>
            </w:r>
          </w:p>
        </w:tc>
        <w:tc>
          <w:tcPr>
            <w:tcW w:w="0" w:type="auto"/>
          </w:tcPr>
          <w:p w14:paraId="438A11A9" w14:textId="77777777" w:rsidR="00F07946" w:rsidRPr="00223DA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22D44BA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565FAB0" w14:textId="77777777" w:rsidR="00F07946" w:rsidRPr="00223DA2" w:rsidRDefault="00F07946" w:rsidP="00432EE8">
            <w:pPr>
              <w:pStyle w:val="TAL"/>
              <w:rPr>
                <w:sz w:val="16"/>
              </w:rPr>
            </w:pPr>
            <w:r>
              <w:rPr>
                <w:sz w:val="16"/>
              </w:rPr>
              <w:t>24.186</w:t>
            </w:r>
          </w:p>
        </w:tc>
        <w:tc>
          <w:tcPr>
            <w:tcW w:w="0" w:type="auto"/>
          </w:tcPr>
          <w:p w14:paraId="744F094D" w14:textId="77777777" w:rsidR="00F07946" w:rsidRPr="00223DA2" w:rsidRDefault="00F07946" w:rsidP="00432EE8">
            <w:pPr>
              <w:pStyle w:val="TAL"/>
              <w:rPr>
                <w:sz w:val="16"/>
              </w:rPr>
            </w:pPr>
            <w:r>
              <w:rPr>
                <w:sz w:val="16"/>
              </w:rPr>
              <w:t>0053</w:t>
            </w:r>
          </w:p>
        </w:tc>
        <w:tc>
          <w:tcPr>
            <w:tcW w:w="0" w:type="auto"/>
          </w:tcPr>
          <w:p w14:paraId="1724C73C" w14:textId="77777777" w:rsidR="00F07946" w:rsidRPr="00223DA2" w:rsidRDefault="00F07946" w:rsidP="00432EE8">
            <w:pPr>
              <w:pStyle w:val="TAR"/>
              <w:rPr>
                <w:sz w:val="16"/>
              </w:rPr>
            </w:pPr>
            <w:r>
              <w:rPr>
                <w:sz w:val="16"/>
              </w:rPr>
              <w:t>-</w:t>
            </w:r>
          </w:p>
        </w:tc>
        <w:tc>
          <w:tcPr>
            <w:tcW w:w="0" w:type="auto"/>
          </w:tcPr>
          <w:p w14:paraId="78FC10CD" w14:textId="77777777" w:rsidR="00F07946" w:rsidRPr="00223DA2" w:rsidRDefault="00F07946" w:rsidP="00432EE8">
            <w:pPr>
              <w:pStyle w:val="TAL"/>
              <w:rPr>
                <w:sz w:val="16"/>
              </w:rPr>
            </w:pPr>
            <w:r>
              <w:rPr>
                <w:sz w:val="16"/>
              </w:rPr>
              <w:t>Rel-19</w:t>
            </w:r>
          </w:p>
        </w:tc>
        <w:tc>
          <w:tcPr>
            <w:tcW w:w="0" w:type="auto"/>
          </w:tcPr>
          <w:p w14:paraId="791D77AA" w14:textId="77777777" w:rsidR="00F07946" w:rsidRPr="00223DA2" w:rsidRDefault="00F07946" w:rsidP="00432EE8">
            <w:pPr>
              <w:pStyle w:val="TAL"/>
              <w:rPr>
                <w:sz w:val="16"/>
              </w:rPr>
            </w:pPr>
            <w:r>
              <w:rPr>
                <w:sz w:val="16"/>
              </w:rPr>
              <w:t>B</w:t>
            </w:r>
          </w:p>
        </w:tc>
        <w:tc>
          <w:tcPr>
            <w:tcW w:w="0" w:type="auto"/>
          </w:tcPr>
          <w:p w14:paraId="7A84A3E0" w14:textId="77777777" w:rsidR="00F07946" w:rsidRPr="00223DA2" w:rsidRDefault="00F07946" w:rsidP="00432EE8">
            <w:pPr>
              <w:pStyle w:val="TAL"/>
              <w:rPr>
                <w:sz w:val="16"/>
              </w:rPr>
            </w:pPr>
            <w:r>
              <w:rPr>
                <w:sz w:val="16"/>
              </w:rPr>
              <w:t>NG_RTC_Ph2</w:t>
            </w:r>
          </w:p>
        </w:tc>
        <w:tc>
          <w:tcPr>
            <w:tcW w:w="0" w:type="auto"/>
          </w:tcPr>
          <w:p w14:paraId="4D8FB09A" w14:textId="77777777" w:rsidR="00F07946" w:rsidRPr="00223DA2" w:rsidRDefault="00F07946" w:rsidP="00432EE8">
            <w:pPr>
              <w:pStyle w:val="TAL"/>
              <w:rPr>
                <w:sz w:val="16"/>
              </w:rPr>
            </w:pPr>
            <w:r>
              <w:rPr>
                <w:sz w:val="16"/>
              </w:rPr>
              <w:t>revised</w:t>
            </w:r>
          </w:p>
        </w:tc>
      </w:tr>
      <w:tr w:rsidR="00F07946" w14:paraId="682699D4" w14:textId="77777777" w:rsidTr="00432EE8">
        <w:tc>
          <w:tcPr>
            <w:tcW w:w="0" w:type="auto"/>
          </w:tcPr>
          <w:p w14:paraId="1538CFF0" w14:textId="77777777" w:rsidR="00F07946" w:rsidRPr="00223DA2" w:rsidRDefault="00F07946" w:rsidP="00432EE8">
            <w:pPr>
              <w:pStyle w:val="TAL"/>
              <w:rPr>
                <w:sz w:val="16"/>
              </w:rPr>
            </w:pPr>
            <w:r>
              <w:rPr>
                <w:sz w:val="16"/>
              </w:rPr>
              <w:t>C1-246930</w:t>
            </w:r>
          </w:p>
        </w:tc>
        <w:tc>
          <w:tcPr>
            <w:tcW w:w="0" w:type="auto"/>
          </w:tcPr>
          <w:p w14:paraId="3F8DEF7F" w14:textId="77777777" w:rsidR="00F07946" w:rsidRPr="00223DA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4329B5A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22A8B54" w14:textId="77777777" w:rsidR="00F07946" w:rsidRPr="00223DA2" w:rsidRDefault="00F07946" w:rsidP="00432EE8">
            <w:pPr>
              <w:pStyle w:val="TAL"/>
              <w:rPr>
                <w:sz w:val="16"/>
              </w:rPr>
            </w:pPr>
            <w:r>
              <w:rPr>
                <w:sz w:val="16"/>
              </w:rPr>
              <w:t>24.186</w:t>
            </w:r>
          </w:p>
        </w:tc>
        <w:tc>
          <w:tcPr>
            <w:tcW w:w="0" w:type="auto"/>
          </w:tcPr>
          <w:p w14:paraId="252FF02E" w14:textId="77777777" w:rsidR="00F07946" w:rsidRPr="00223DA2" w:rsidRDefault="00F07946" w:rsidP="00432EE8">
            <w:pPr>
              <w:pStyle w:val="TAL"/>
              <w:rPr>
                <w:sz w:val="16"/>
              </w:rPr>
            </w:pPr>
            <w:r>
              <w:rPr>
                <w:sz w:val="16"/>
              </w:rPr>
              <w:t>0053</w:t>
            </w:r>
          </w:p>
        </w:tc>
        <w:tc>
          <w:tcPr>
            <w:tcW w:w="0" w:type="auto"/>
          </w:tcPr>
          <w:p w14:paraId="3B1DE64F" w14:textId="77777777" w:rsidR="00F07946" w:rsidRPr="00223DA2" w:rsidRDefault="00F07946" w:rsidP="00432EE8">
            <w:pPr>
              <w:pStyle w:val="TAR"/>
              <w:rPr>
                <w:sz w:val="16"/>
              </w:rPr>
            </w:pPr>
            <w:r>
              <w:rPr>
                <w:sz w:val="16"/>
              </w:rPr>
              <w:t>1</w:t>
            </w:r>
          </w:p>
        </w:tc>
        <w:tc>
          <w:tcPr>
            <w:tcW w:w="0" w:type="auto"/>
          </w:tcPr>
          <w:p w14:paraId="05193720" w14:textId="77777777" w:rsidR="00F07946" w:rsidRPr="00223DA2" w:rsidRDefault="00F07946" w:rsidP="00432EE8">
            <w:pPr>
              <w:pStyle w:val="TAL"/>
              <w:rPr>
                <w:sz w:val="16"/>
              </w:rPr>
            </w:pPr>
            <w:r>
              <w:rPr>
                <w:sz w:val="16"/>
              </w:rPr>
              <w:t>Rel-19</w:t>
            </w:r>
          </w:p>
        </w:tc>
        <w:tc>
          <w:tcPr>
            <w:tcW w:w="0" w:type="auto"/>
          </w:tcPr>
          <w:p w14:paraId="3364729C" w14:textId="77777777" w:rsidR="00F07946" w:rsidRPr="00223DA2" w:rsidRDefault="00F07946" w:rsidP="00432EE8">
            <w:pPr>
              <w:pStyle w:val="TAL"/>
              <w:rPr>
                <w:sz w:val="16"/>
              </w:rPr>
            </w:pPr>
            <w:r>
              <w:rPr>
                <w:sz w:val="16"/>
              </w:rPr>
              <w:t>B</w:t>
            </w:r>
          </w:p>
        </w:tc>
        <w:tc>
          <w:tcPr>
            <w:tcW w:w="0" w:type="auto"/>
          </w:tcPr>
          <w:p w14:paraId="2F8D960D" w14:textId="77777777" w:rsidR="00F07946" w:rsidRPr="00223DA2" w:rsidRDefault="00F07946" w:rsidP="00432EE8">
            <w:pPr>
              <w:pStyle w:val="TAL"/>
              <w:rPr>
                <w:sz w:val="16"/>
              </w:rPr>
            </w:pPr>
            <w:r>
              <w:rPr>
                <w:sz w:val="16"/>
              </w:rPr>
              <w:t>NG_RTC_Ph2</w:t>
            </w:r>
          </w:p>
        </w:tc>
        <w:tc>
          <w:tcPr>
            <w:tcW w:w="0" w:type="auto"/>
          </w:tcPr>
          <w:p w14:paraId="65C24038" w14:textId="77777777" w:rsidR="00F07946" w:rsidRPr="00223DA2" w:rsidRDefault="00F07946" w:rsidP="00432EE8">
            <w:pPr>
              <w:pStyle w:val="TAL"/>
              <w:rPr>
                <w:sz w:val="16"/>
              </w:rPr>
            </w:pPr>
            <w:r>
              <w:rPr>
                <w:sz w:val="16"/>
              </w:rPr>
              <w:t>revised</w:t>
            </w:r>
          </w:p>
        </w:tc>
      </w:tr>
      <w:tr w:rsidR="00F07946" w14:paraId="1AF85620" w14:textId="77777777" w:rsidTr="00432EE8">
        <w:tc>
          <w:tcPr>
            <w:tcW w:w="0" w:type="auto"/>
          </w:tcPr>
          <w:p w14:paraId="2BE85307" w14:textId="77777777" w:rsidR="00F07946" w:rsidRPr="00223DA2" w:rsidRDefault="00F07946" w:rsidP="00432EE8">
            <w:pPr>
              <w:pStyle w:val="TAL"/>
              <w:rPr>
                <w:sz w:val="16"/>
              </w:rPr>
            </w:pPr>
            <w:r>
              <w:rPr>
                <w:sz w:val="16"/>
              </w:rPr>
              <w:t>C1-246952</w:t>
            </w:r>
          </w:p>
        </w:tc>
        <w:tc>
          <w:tcPr>
            <w:tcW w:w="0" w:type="auto"/>
          </w:tcPr>
          <w:p w14:paraId="0AC5F46F" w14:textId="77777777" w:rsidR="00F07946" w:rsidRPr="00223DA2" w:rsidRDefault="00F07946" w:rsidP="00432EE8">
            <w:pPr>
              <w:pStyle w:val="TAL"/>
              <w:rPr>
                <w:sz w:val="16"/>
              </w:rPr>
            </w:pPr>
            <w:r>
              <w:rPr>
                <w:sz w:val="16"/>
              </w:rPr>
              <w:t xml:space="preserve">Procedure of network-initiated DC </w:t>
            </w:r>
            <w:proofErr w:type="spellStart"/>
            <w:r>
              <w:rPr>
                <w:sz w:val="16"/>
              </w:rPr>
              <w:t>estabilishement</w:t>
            </w:r>
            <w:proofErr w:type="spellEnd"/>
          </w:p>
        </w:tc>
        <w:tc>
          <w:tcPr>
            <w:tcW w:w="0" w:type="auto"/>
          </w:tcPr>
          <w:p w14:paraId="673F055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7BCAB3A" w14:textId="77777777" w:rsidR="00F07946" w:rsidRPr="00223DA2" w:rsidRDefault="00F07946" w:rsidP="00432EE8">
            <w:pPr>
              <w:pStyle w:val="TAL"/>
              <w:rPr>
                <w:sz w:val="16"/>
              </w:rPr>
            </w:pPr>
            <w:r>
              <w:rPr>
                <w:sz w:val="16"/>
              </w:rPr>
              <w:t>24.186</w:t>
            </w:r>
          </w:p>
        </w:tc>
        <w:tc>
          <w:tcPr>
            <w:tcW w:w="0" w:type="auto"/>
          </w:tcPr>
          <w:p w14:paraId="1C01BAFF" w14:textId="77777777" w:rsidR="00F07946" w:rsidRPr="00223DA2" w:rsidRDefault="00F07946" w:rsidP="00432EE8">
            <w:pPr>
              <w:pStyle w:val="TAL"/>
              <w:rPr>
                <w:sz w:val="16"/>
              </w:rPr>
            </w:pPr>
            <w:r>
              <w:rPr>
                <w:sz w:val="16"/>
              </w:rPr>
              <w:t>0053</w:t>
            </w:r>
          </w:p>
        </w:tc>
        <w:tc>
          <w:tcPr>
            <w:tcW w:w="0" w:type="auto"/>
          </w:tcPr>
          <w:p w14:paraId="096F83E9" w14:textId="77777777" w:rsidR="00F07946" w:rsidRPr="00223DA2" w:rsidRDefault="00F07946" w:rsidP="00432EE8">
            <w:pPr>
              <w:pStyle w:val="TAR"/>
              <w:rPr>
                <w:sz w:val="16"/>
              </w:rPr>
            </w:pPr>
            <w:r>
              <w:rPr>
                <w:sz w:val="16"/>
              </w:rPr>
              <w:t>2</w:t>
            </w:r>
          </w:p>
        </w:tc>
        <w:tc>
          <w:tcPr>
            <w:tcW w:w="0" w:type="auto"/>
          </w:tcPr>
          <w:p w14:paraId="162428C3" w14:textId="77777777" w:rsidR="00F07946" w:rsidRPr="00223DA2" w:rsidRDefault="00F07946" w:rsidP="00432EE8">
            <w:pPr>
              <w:pStyle w:val="TAL"/>
              <w:rPr>
                <w:sz w:val="16"/>
              </w:rPr>
            </w:pPr>
            <w:r>
              <w:rPr>
                <w:sz w:val="16"/>
              </w:rPr>
              <w:t>Rel-19</w:t>
            </w:r>
          </w:p>
        </w:tc>
        <w:tc>
          <w:tcPr>
            <w:tcW w:w="0" w:type="auto"/>
          </w:tcPr>
          <w:p w14:paraId="043C6D47" w14:textId="77777777" w:rsidR="00F07946" w:rsidRPr="00223DA2" w:rsidRDefault="00F07946" w:rsidP="00432EE8">
            <w:pPr>
              <w:pStyle w:val="TAL"/>
              <w:rPr>
                <w:sz w:val="16"/>
              </w:rPr>
            </w:pPr>
            <w:r>
              <w:rPr>
                <w:sz w:val="16"/>
              </w:rPr>
              <w:t>B</w:t>
            </w:r>
          </w:p>
        </w:tc>
        <w:tc>
          <w:tcPr>
            <w:tcW w:w="0" w:type="auto"/>
          </w:tcPr>
          <w:p w14:paraId="1D38E542" w14:textId="77777777" w:rsidR="00F07946" w:rsidRPr="00223DA2" w:rsidRDefault="00F07946" w:rsidP="00432EE8">
            <w:pPr>
              <w:pStyle w:val="TAL"/>
              <w:rPr>
                <w:sz w:val="16"/>
              </w:rPr>
            </w:pPr>
            <w:r>
              <w:rPr>
                <w:sz w:val="16"/>
              </w:rPr>
              <w:t>NG_RTC_Ph2</w:t>
            </w:r>
          </w:p>
        </w:tc>
        <w:tc>
          <w:tcPr>
            <w:tcW w:w="0" w:type="auto"/>
          </w:tcPr>
          <w:p w14:paraId="2ABFCBC0" w14:textId="77777777" w:rsidR="00F07946" w:rsidRPr="00223DA2" w:rsidRDefault="00F07946" w:rsidP="00432EE8">
            <w:pPr>
              <w:pStyle w:val="TAL"/>
              <w:rPr>
                <w:sz w:val="16"/>
              </w:rPr>
            </w:pPr>
            <w:r>
              <w:rPr>
                <w:sz w:val="16"/>
              </w:rPr>
              <w:t>agreed</w:t>
            </w:r>
          </w:p>
        </w:tc>
      </w:tr>
      <w:tr w:rsidR="00F07946" w14:paraId="7E3CE289" w14:textId="77777777" w:rsidTr="00432EE8">
        <w:tc>
          <w:tcPr>
            <w:tcW w:w="0" w:type="auto"/>
          </w:tcPr>
          <w:p w14:paraId="440CC724" w14:textId="77777777" w:rsidR="00F07946" w:rsidRPr="00223DA2" w:rsidRDefault="00F07946" w:rsidP="00432EE8">
            <w:pPr>
              <w:pStyle w:val="TAL"/>
              <w:rPr>
                <w:sz w:val="16"/>
              </w:rPr>
            </w:pPr>
            <w:r>
              <w:rPr>
                <w:sz w:val="16"/>
              </w:rPr>
              <w:t>C1-246448</w:t>
            </w:r>
          </w:p>
        </w:tc>
        <w:tc>
          <w:tcPr>
            <w:tcW w:w="0" w:type="auto"/>
          </w:tcPr>
          <w:p w14:paraId="39408ECA" w14:textId="77777777" w:rsidR="00F07946" w:rsidRPr="00223DA2" w:rsidRDefault="00F07946" w:rsidP="00432EE8">
            <w:pPr>
              <w:pStyle w:val="TAL"/>
              <w:rPr>
                <w:sz w:val="16"/>
              </w:rPr>
            </w:pPr>
            <w:r>
              <w:rPr>
                <w:sz w:val="16"/>
              </w:rPr>
              <w:t>Procedure of avatar communication</w:t>
            </w:r>
          </w:p>
        </w:tc>
        <w:tc>
          <w:tcPr>
            <w:tcW w:w="0" w:type="auto"/>
          </w:tcPr>
          <w:p w14:paraId="7CB2A5A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C893847" w14:textId="77777777" w:rsidR="00F07946" w:rsidRPr="00223DA2" w:rsidRDefault="00F07946" w:rsidP="00432EE8">
            <w:pPr>
              <w:pStyle w:val="TAL"/>
              <w:rPr>
                <w:sz w:val="16"/>
              </w:rPr>
            </w:pPr>
            <w:r>
              <w:rPr>
                <w:sz w:val="16"/>
              </w:rPr>
              <w:t>24.186</w:t>
            </w:r>
          </w:p>
        </w:tc>
        <w:tc>
          <w:tcPr>
            <w:tcW w:w="0" w:type="auto"/>
          </w:tcPr>
          <w:p w14:paraId="6740E285" w14:textId="77777777" w:rsidR="00F07946" w:rsidRPr="00223DA2" w:rsidRDefault="00F07946" w:rsidP="00432EE8">
            <w:pPr>
              <w:pStyle w:val="TAL"/>
              <w:rPr>
                <w:sz w:val="16"/>
              </w:rPr>
            </w:pPr>
            <w:r>
              <w:rPr>
                <w:sz w:val="16"/>
              </w:rPr>
              <w:t>0054</w:t>
            </w:r>
          </w:p>
        </w:tc>
        <w:tc>
          <w:tcPr>
            <w:tcW w:w="0" w:type="auto"/>
          </w:tcPr>
          <w:p w14:paraId="3F3EE35B" w14:textId="77777777" w:rsidR="00F07946" w:rsidRPr="00223DA2" w:rsidRDefault="00F07946" w:rsidP="00432EE8">
            <w:pPr>
              <w:pStyle w:val="TAR"/>
              <w:rPr>
                <w:sz w:val="16"/>
              </w:rPr>
            </w:pPr>
            <w:r>
              <w:rPr>
                <w:sz w:val="16"/>
              </w:rPr>
              <w:t>-</w:t>
            </w:r>
          </w:p>
        </w:tc>
        <w:tc>
          <w:tcPr>
            <w:tcW w:w="0" w:type="auto"/>
          </w:tcPr>
          <w:p w14:paraId="6AA4E822" w14:textId="77777777" w:rsidR="00F07946" w:rsidRPr="00223DA2" w:rsidRDefault="00F07946" w:rsidP="00432EE8">
            <w:pPr>
              <w:pStyle w:val="TAL"/>
              <w:rPr>
                <w:sz w:val="16"/>
              </w:rPr>
            </w:pPr>
            <w:r>
              <w:rPr>
                <w:sz w:val="16"/>
              </w:rPr>
              <w:t>Rel-19</w:t>
            </w:r>
          </w:p>
        </w:tc>
        <w:tc>
          <w:tcPr>
            <w:tcW w:w="0" w:type="auto"/>
          </w:tcPr>
          <w:p w14:paraId="536A4488" w14:textId="77777777" w:rsidR="00F07946" w:rsidRPr="00223DA2" w:rsidRDefault="00F07946" w:rsidP="00432EE8">
            <w:pPr>
              <w:pStyle w:val="TAL"/>
              <w:rPr>
                <w:sz w:val="16"/>
              </w:rPr>
            </w:pPr>
            <w:r>
              <w:rPr>
                <w:sz w:val="16"/>
              </w:rPr>
              <w:t>B</w:t>
            </w:r>
          </w:p>
        </w:tc>
        <w:tc>
          <w:tcPr>
            <w:tcW w:w="0" w:type="auto"/>
          </w:tcPr>
          <w:p w14:paraId="2ED3E9A1" w14:textId="77777777" w:rsidR="00F07946" w:rsidRPr="00223DA2" w:rsidRDefault="00F07946" w:rsidP="00432EE8">
            <w:pPr>
              <w:pStyle w:val="TAL"/>
              <w:rPr>
                <w:sz w:val="16"/>
              </w:rPr>
            </w:pPr>
            <w:r>
              <w:rPr>
                <w:sz w:val="16"/>
              </w:rPr>
              <w:t>NG_RTC_Ph2</w:t>
            </w:r>
          </w:p>
        </w:tc>
        <w:tc>
          <w:tcPr>
            <w:tcW w:w="0" w:type="auto"/>
          </w:tcPr>
          <w:p w14:paraId="12B67F43" w14:textId="77777777" w:rsidR="00F07946" w:rsidRPr="00223DA2" w:rsidRDefault="00F07946" w:rsidP="00432EE8">
            <w:pPr>
              <w:pStyle w:val="TAL"/>
              <w:rPr>
                <w:sz w:val="16"/>
              </w:rPr>
            </w:pPr>
            <w:r>
              <w:rPr>
                <w:sz w:val="16"/>
              </w:rPr>
              <w:t>revised</w:t>
            </w:r>
          </w:p>
        </w:tc>
      </w:tr>
      <w:tr w:rsidR="00F07946" w14:paraId="07702F1C" w14:textId="77777777" w:rsidTr="00432EE8">
        <w:tc>
          <w:tcPr>
            <w:tcW w:w="0" w:type="auto"/>
          </w:tcPr>
          <w:p w14:paraId="00CBA0A1" w14:textId="77777777" w:rsidR="00F07946" w:rsidRPr="00223DA2" w:rsidRDefault="00F07946" w:rsidP="00432EE8">
            <w:pPr>
              <w:pStyle w:val="TAL"/>
              <w:rPr>
                <w:sz w:val="16"/>
              </w:rPr>
            </w:pPr>
            <w:r>
              <w:rPr>
                <w:sz w:val="16"/>
              </w:rPr>
              <w:t>C1-246931</w:t>
            </w:r>
          </w:p>
        </w:tc>
        <w:tc>
          <w:tcPr>
            <w:tcW w:w="0" w:type="auto"/>
          </w:tcPr>
          <w:p w14:paraId="1EDDE189" w14:textId="77777777" w:rsidR="00F07946" w:rsidRPr="00223DA2" w:rsidRDefault="00F07946" w:rsidP="00432EE8">
            <w:pPr>
              <w:pStyle w:val="TAL"/>
              <w:rPr>
                <w:sz w:val="16"/>
              </w:rPr>
            </w:pPr>
            <w:r>
              <w:rPr>
                <w:sz w:val="16"/>
              </w:rPr>
              <w:t>Procedure of avatar communication</w:t>
            </w:r>
          </w:p>
        </w:tc>
        <w:tc>
          <w:tcPr>
            <w:tcW w:w="0" w:type="auto"/>
          </w:tcPr>
          <w:p w14:paraId="4121FC3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FD5BF35" w14:textId="77777777" w:rsidR="00F07946" w:rsidRPr="00223DA2" w:rsidRDefault="00F07946" w:rsidP="00432EE8">
            <w:pPr>
              <w:pStyle w:val="TAL"/>
              <w:rPr>
                <w:sz w:val="16"/>
              </w:rPr>
            </w:pPr>
            <w:r>
              <w:rPr>
                <w:sz w:val="16"/>
              </w:rPr>
              <w:t>24.186</w:t>
            </w:r>
          </w:p>
        </w:tc>
        <w:tc>
          <w:tcPr>
            <w:tcW w:w="0" w:type="auto"/>
          </w:tcPr>
          <w:p w14:paraId="561521BB" w14:textId="77777777" w:rsidR="00F07946" w:rsidRPr="00223DA2" w:rsidRDefault="00F07946" w:rsidP="00432EE8">
            <w:pPr>
              <w:pStyle w:val="TAL"/>
              <w:rPr>
                <w:sz w:val="16"/>
              </w:rPr>
            </w:pPr>
            <w:r>
              <w:rPr>
                <w:sz w:val="16"/>
              </w:rPr>
              <w:t>0054</w:t>
            </w:r>
          </w:p>
        </w:tc>
        <w:tc>
          <w:tcPr>
            <w:tcW w:w="0" w:type="auto"/>
          </w:tcPr>
          <w:p w14:paraId="03BBD5BC" w14:textId="77777777" w:rsidR="00F07946" w:rsidRPr="00223DA2" w:rsidRDefault="00F07946" w:rsidP="00432EE8">
            <w:pPr>
              <w:pStyle w:val="TAR"/>
              <w:rPr>
                <w:sz w:val="16"/>
              </w:rPr>
            </w:pPr>
            <w:r>
              <w:rPr>
                <w:sz w:val="16"/>
              </w:rPr>
              <w:t>1</w:t>
            </w:r>
          </w:p>
        </w:tc>
        <w:tc>
          <w:tcPr>
            <w:tcW w:w="0" w:type="auto"/>
          </w:tcPr>
          <w:p w14:paraId="580335C2" w14:textId="77777777" w:rsidR="00F07946" w:rsidRPr="00223DA2" w:rsidRDefault="00F07946" w:rsidP="00432EE8">
            <w:pPr>
              <w:pStyle w:val="TAL"/>
              <w:rPr>
                <w:sz w:val="16"/>
              </w:rPr>
            </w:pPr>
            <w:r>
              <w:rPr>
                <w:sz w:val="16"/>
              </w:rPr>
              <w:t>Rel-19</w:t>
            </w:r>
          </w:p>
        </w:tc>
        <w:tc>
          <w:tcPr>
            <w:tcW w:w="0" w:type="auto"/>
          </w:tcPr>
          <w:p w14:paraId="0E32309E" w14:textId="77777777" w:rsidR="00F07946" w:rsidRPr="00223DA2" w:rsidRDefault="00F07946" w:rsidP="00432EE8">
            <w:pPr>
              <w:pStyle w:val="TAL"/>
              <w:rPr>
                <w:sz w:val="16"/>
              </w:rPr>
            </w:pPr>
            <w:r>
              <w:rPr>
                <w:sz w:val="16"/>
              </w:rPr>
              <w:t>B</w:t>
            </w:r>
          </w:p>
        </w:tc>
        <w:tc>
          <w:tcPr>
            <w:tcW w:w="0" w:type="auto"/>
          </w:tcPr>
          <w:p w14:paraId="367FC868" w14:textId="77777777" w:rsidR="00F07946" w:rsidRPr="00223DA2" w:rsidRDefault="00F07946" w:rsidP="00432EE8">
            <w:pPr>
              <w:pStyle w:val="TAL"/>
              <w:rPr>
                <w:sz w:val="16"/>
              </w:rPr>
            </w:pPr>
            <w:r>
              <w:rPr>
                <w:sz w:val="16"/>
              </w:rPr>
              <w:t>NG_RTC_Ph2</w:t>
            </w:r>
          </w:p>
        </w:tc>
        <w:tc>
          <w:tcPr>
            <w:tcW w:w="0" w:type="auto"/>
          </w:tcPr>
          <w:p w14:paraId="5F3821A9" w14:textId="77777777" w:rsidR="00F07946" w:rsidRPr="00223DA2" w:rsidRDefault="00F07946" w:rsidP="00432EE8">
            <w:pPr>
              <w:pStyle w:val="TAL"/>
              <w:rPr>
                <w:sz w:val="16"/>
              </w:rPr>
            </w:pPr>
            <w:r>
              <w:rPr>
                <w:sz w:val="16"/>
              </w:rPr>
              <w:t>agreed</w:t>
            </w:r>
          </w:p>
        </w:tc>
      </w:tr>
      <w:tr w:rsidR="00F07946" w14:paraId="6DE6331C" w14:textId="77777777" w:rsidTr="00432EE8">
        <w:tc>
          <w:tcPr>
            <w:tcW w:w="0" w:type="auto"/>
          </w:tcPr>
          <w:p w14:paraId="75CBE90F" w14:textId="77777777" w:rsidR="00F07946" w:rsidRPr="00223DA2" w:rsidRDefault="00F07946" w:rsidP="00432EE8">
            <w:pPr>
              <w:pStyle w:val="TAL"/>
              <w:rPr>
                <w:sz w:val="16"/>
              </w:rPr>
            </w:pPr>
            <w:r>
              <w:rPr>
                <w:sz w:val="16"/>
              </w:rPr>
              <w:t>C1-246524</w:t>
            </w:r>
          </w:p>
        </w:tc>
        <w:tc>
          <w:tcPr>
            <w:tcW w:w="0" w:type="auto"/>
          </w:tcPr>
          <w:p w14:paraId="2AB8E4E1" w14:textId="77777777" w:rsidR="00F07946" w:rsidRPr="00223DA2" w:rsidRDefault="00F07946" w:rsidP="00432EE8">
            <w:pPr>
              <w:pStyle w:val="TAL"/>
              <w:rPr>
                <w:sz w:val="16"/>
              </w:rPr>
            </w:pPr>
            <w:r>
              <w:rPr>
                <w:sz w:val="16"/>
              </w:rPr>
              <w:t>Support for MPQUIC based steering functionalities</w:t>
            </w:r>
          </w:p>
        </w:tc>
        <w:tc>
          <w:tcPr>
            <w:tcW w:w="0" w:type="auto"/>
          </w:tcPr>
          <w:p w14:paraId="12314C1B" w14:textId="77777777" w:rsidR="00F07946" w:rsidRPr="00223DA2" w:rsidRDefault="00F07946" w:rsidP="00432EE8">
            <w:pPr>
              <w:pStyle w:val="TAL"/>
              <w:rPr>
                <w:sz w:val="16"/>
              </w:rPr>
            </w:pPr>
            <w:r>
              <w:rPr>
                <w:sz w:val="16"/>
              </w:rPr>
              <w:t>LG Electronics</w:t>
            </w:r>
          </w:p>
        </w:tc>
        <w:tc>
          <w:tcPr>
            <w:tcW w:w="0" w:type="auto"/>
          </w:tcPr>
          <w:p w14:paraId="08415C69" w14:textId="77777777" w:rsidR="00F07946" w:rsidRPr="00223DA2" w:rsidRDefault="00F07946" w:rsidP="00432EE8">
            <w:pPr>
              <w:pStyle w:val="TAL"/>
              <w:rPr>
                <w:sz w:val="16"/>
              </w:rPr>
            </w:pPr>
            <w:r>
              <w:rPr>
                <w:sz w:val="16"/>
              </w:rPr>
              <w:t>24.193</w:t>
            </w:r>
          </w:p>
        </w:tc>
        <w:tc>
          <w:tcPr>
            <w:tcW w:w="0" w:type="auto"/>
          </w:tcPr>
          <w:p w14:paraId="4E82EF40" w14:textId="77777777" w:rsidR="00F07946" w:rsidRPr="00223DA2" w:rsidRDefault="00F07946" w:rsidP="00432EE8">
            <w:pPr>
              <w:pStyle w:val="TAL"/>
              <w:rPr>
                <w:sz w:val="16"/>
              </w:rPr>
            </w:pPr>
            <w:r>
              <w:rPr>
                <w:sz w:val="16"/>
              </w:rPr>
              <w:t>0173</w:t>
            </w:r>
          </w:p>
        </w:tc>
        <w:tc>
          <w:tcPr>
            <w:tcW w:w="0" w:type="auto"/>
          </w:tcPr>
          <w:p w14:paraId="1021528E" w14:textId="77777777" w:rsidR="00F07946" w:rsidRPr="00223DA2" w:rsidRDefault="00F07946" w:rsidP="00432EE8">
            <w:pPr>
              <w:pStyle w:val="TAR"/>
              <w:rPr>
                <w:sz w:val="16"/>
              </w:rPr>
            </w:pPr>
            <w:r>
              <w:rPr>
                <w:sz w:val="16"/>
              </w:rPr>
              <w:t>-</w:t>
            </w:r>
          </w:p>
        </w:tc>
        <w:tc>
          <w:tcPr>
            <w:tcW w:w="0" w:type="auto"/>
          </w:tcPr>
          <w:p w14:paraId="6968BF11" w14:textId="77777777" w:rsidR="00F07946" w:rsidRPr="00223DA2" w:rsidRDefault="00F07946" w:rsidP="00432EE8">
            <w:pPr>
              <w:pStyle w:val="TAL"/>
              <w:rPr>
                <w:sz w:val="16"/>
              </w:rPr>
            </w:pPr>
            <w:r>
              <w:rPr>
                <w:sz w:val="16"/>
              </w:rPr>
              <w:t>Rel-19</w:t>
            </w:r>
          </w:p>
        </w:tc>
        <w:tc>
          <w:tcPr>
            <w:tcW w:w="0" w:type="auto"/>
          </w:tcPr>
          <w:p w14:paraId="7276D2D4" w14:textId="77777777" w:rsidR="00F07946" w:rsidRPr="00223DA2" w:rsidRDefault="00F07946" w:rsidP="00432EE8">
            <w:pPr>
              <w:pStyle w:val="TAL"/>
              <w:rPr>
                <w:sz w:val="16"/>
              </w:rPr>
            </w:pPr>
            <w:r>
              <w:rPr>
                <w:sz w:val="16"/>
              </w:rPr>
              <w:t>B</w:t>
            </w:r>
          </w:p>
        </w:tc>
        <w:tc>
          <w:tcPr>
            <w:tcW w:w="0" w:type="auto"/>
          </w:tcPr>
          <w:p w14:paraId="5382FF2F" w14:textId="77777777" w:rsidR="00F07946" w:rsidRPr="00223DA2" w:rsidRDefault="00F07946" w:rsidP="00432EE8">
            <w:pPr>
              <w:pStyle w:val="TAL"/>
              <w:rPr>
                <w:sz w:val="16"/>
              </w:rPr>
            </w:pPr>
            <w:r>
              <w:rPr>
                <w:sz w:val="16"/>
              </w:rPr>
              <w:t>MASSS</w:t>
            </w:r>
          </w:p>
        </w:tc>
        <w:tc>
          <w:tcPr>
            <w:tcW w:w="0" w:type="auto"/>
          </w:tcPr>
          <w:p w14:paraId="638484C4" w14:textId="77777777" w:rsidR="00F07946" w:rsidRPr="00223DA2" w:rsidRDefault="00F07946" w:rsidP="00432EE8">
            <w:pPr>
              <w:pStyle w:val="TAL"/>
              <w:rPr>
                <w:sz w:val="16"/>
              </w:rPr>
            </w:pPr>
            <w:r>
              <w:rPr>
                <w:sz w:val="16"/>
              </w:rPr>
              <w:t>merged</w:t>
            </w:r>
          </w:p>
        </w:tc>
      </w:tr>
      <w:tr w:rsidR="00F07946" w14:paraId="48FADE24" w14:textId="77777777" w:rsidTr="00432EE8">
        <w:tc>
          <w:tcPr>
            <w:tcW w:w="0" w:type="auto"/>
          </w:tcPr>
          <w:p w14:paraId="3343A632" w14:textId="77777777" w:rsidR="00F07946" w:rsidRPr="00223DA2" w:rsidRDefault="00F07946" w:rsidP="00432EE8">
            <w:pPr>
              <w:pStyle w:val="TAL"/>
              <w:rPr>
                <w:sz w:val="16"/>
              </w:rPr>
            </w:pPr>
            <w:r>
              <w:rPr>
                <w:sz w:val="16"/>
              </w:rPr>
              <w:t>C1-246529</w:t>
            </w:r>
          </w:p>
        </w:tc>
        <w:tc>
          <w:tcPr>
            <w:tcW w:w="0" w:type="auto"/>
          </w:tcPr>
          <w:p w14:paraId="454B8ABB" w14:textId="77777777" w:rsidR="00F07946" w:rsidRPr="00223DA2" w:rsidRDefault="00F07946" w:rsidP="00432EE8">
            <w:pPr>
              <w:pStyle w:val="TAL"/>
              <w:rPr>
                <w:sz w:val="16"/>
              </w:rPr>
            </w:pPr>
            <w:r>
              <w:rPr>
                <w:sz w:val="16"/>
              </w:rPr>
              <w:t>Update of the ATSSS rules to support MPQUIC based functionalities</w:t>
            </w:r>
          </w:p>
        </w:tc>
        <w:tc>
          <w:tcPr>
            <w:tcW w:w="0" w:type="auto"/>
          </w:tcPr>
          <w:p w14:paraId="7E15F51B" w14:textId="77777777" w:rsidR="00F07946" w:rsidRPr="00223DA2" w:rsidRDefault="00F07946" w:rsidP="00432EE8">
            <w:pPr>
              <w:pStyle w:val="TAL"/>
              <w:rPr>
                <w:sz w:val="16"/>
              </w:rPr>
            </w:pPr>
            <w:r>
              <w:rPr>
                <w:sz w:val="16"/>
              </w:rPr>
              <w:t>LG Electronics</w:t>
            </w:r>
          </w:p>
        </w:tc>
        <w:tc>
          <w:tcPr>
            <w:tcW w:w="0" w:type="auto"/>
          </w:tcPr>
          <w:p w14:paraId="2B691076" w14:textId="77777777" w:rsidR="00F07946" w:rsidRPr="00223DA2" w:rsidRDefault="00F07946" w:rsidP="00432EE8">
            <w:pPr>
              <w:pStyle w:val="TAL"/>
              <w:rPr>
                <w:sz w:val="16"/>
              </w:rPr>
            </w:pPr>
            <w:r>
              <w:rPr>
                <w:sz w:val="16"/>
              </w:rPr>
              <w:t>24.193</w:t>
            </w:r>
          </w:p>
        </w:tc>
        <w:tc>
          <w:tcPr>
            <w:tcW w:w="0" w:type="auto"/>
          </w:tcPr>
          <w:p w14:paraId="78A937E2" w14:textId="77777777" w:rsidR="00F07946" w:rsidRPr="00223DA2" w:rsidRDefault="00F07946" w:rsidP="00432EE8">
            <w:pPr>
              <w:pStyle w:val="TAL"/>
              <w:rPr>
                <w:sz w:val="16"/>
              </w:rPr>
            </w:pPr>
            <w:r>
              <w:rPr>
                <w:sz w:val="16"/>
              </w:rPr>
              <w:t>0174</w:t>
            </w:r>
          </w:p>
        </w:tc>
        <w:tc>
          <w:tcPr>
            <w:tcW w:w="0" w:type="auto"/>
          </w:tcPr>
          <w:p w14:paraId="0ED1E213" w14:textId="77777777" w:rsidR="00F07946" w:rsidRPr="00223DA2" w:rsidRDefault="00F07946" w:rsidP="00432EE8">
            <w:pPr>
              <w:pStyle w:val="TAR"/>
              <w:rPr>
                <w:sz w:val="16"/>
              </w:rPr>
            </w:pPr>
            <w:r>
              <w:rPr>
                <w:sz w:val="16"/>
              </w:rPr>
              <w:t>-</w:t>
            </w:r>
          </w:p>
        </w:tc>
        <w:tc>
          <w:tcPr>
            <w:tcW w:w="0" w:type="auto"/>
          </w:tcPr>
          <w:p w14:paraId="24DAA7E1" w14:textId="77777777" w:rsidR="00F07946" w:rsidRPr="00223DA2" w:rsidRDefault="00F07946" w:rsidP="00432EE8">
            <w:pPr>
              <w:pStyle w:val="TAL"/>
              <w:rPr>
                <w:sz w:val="16"/>
              </w:rPr>
            </w:pPr>
            <w:r>
              <w:rPr>
                <w:sz w:val="16"/>
              </w:rPr>
              <w:t>Rel-19</w:t>
            </w:r>
          </w:p>
        </w:tc>
        <w:tc>
          <w:tcPr>
            <w:tcW w:w="0" w:type="auto"/>
          </w:tcPr>
          <w:p w14:paraId="73672652" w14:textId="77777777" w:rsidR="00F07946" w:rsidRPr="00223DA2" w:rsidRDefault="00F07946" w:rsidP="00432EE8">
            <w:pPr>
              <w:pStyle w:val="TAL"/>
              <w:rPr>
                <w:sz w:val="16"/>
              </w:rPr>
            </w:pPr>
            <w:r>
              <w:rPr>
                <w:sz w:val="16"/>
              </w:rPr>
              <w:t>B</w:t>
            </w:r>
          </w:p>
        </w:tc>
        <w:tc>
          <w:tcPr>
            <w:tcW w:w="0" w:type="auto"/>
          </w:tcPr>
          <w:p w14:paraId="573611D9" w14:textId="77777777" w:rsidR="00F07946" w:rsidRPr="00223DA2" w:rsidRDefault="00F07946" w:rsidP="00432EE8">
            <w:pPr>
              <w:pStyle w:val="TAL"/>
              <w:rPr>
                <w:sz w:val="16"/>
              </w:rPr>
            </w:pPr>
            <w:r>
              <w:rPr>
                <w:sz w:val="16"/>
              </w:rPr>
              <w:t>MASSS</w:t>
            </w:r>
          </w:p>
        </w:tc>
        <w:tc>
          <w:tcPr>
            <w:tcW w:w="0" w:type="auto"/>
          </w:tcPr>
          <w:p w14:paraId="505787A0" w14:textId="77777777" w:rsidR="00F07946" w:rsidRPr="00223DA2" w:rsidRDefault="00F07946" w:rsidP="00432EE8">
            <w:pPr>
              <w:pStyle w:val="TAL"/>
              <w:rPr>
                <w:sz w:val="16"/>
              </w:rPr>
            </w:pPr>
            <w:r>
              <w:rPr>
                <w:sz w:val="16"/>
              </w:rPr>
              <w:t>merged</w:t>
            </w:r>
          </w:p>
        </w:tc>
      </w:tr>
      <w:tr w:rsidR="00F07946" w14:paraId="2F03AFFF" w14:textId="77777777" w:rsidTr="00432EE8">
        <w:tc>
          <w:tcPr>
            <w:tcW w:w="0" w:type="auto"/>
          </w:tcPr>
          <w:p w14:paraId="5B28DCD3" w14:textId="77777777" w:rsidR="00F07946" w:rsidRPr="00223DA2" w:rsidRDefault="00F07946" w:rsidP="00432EE8">
            <w:pPr>
              <w:pStyle w:val="TAL"/>
              <w:rPr>
                <w:sz w:val="16"/>
              </w:rPr>
            </w:pPr>
            <w:r>
              <w:rPr>
                <w:sz w:val="16"/>
              </w:rPr>
              <w:t>C1-246611</w:t>
            </w:r>
          </w:p>
        </w:tc>
        <w:tc>
          <w:tcPr>
            <w:tcW w:w="0" w:type="auto"/>
          </w:tcPr>
          <w:p w14:paraId="49AC6B03" w14:textId="77777777" w:rsidR="00F07946" w:rsidRPr="00223DA2" w:rsidRDefault="00F07946" w:rsidP="00432EE8">
            <w:pPr>
              <w:pStyle w:val="TAL"/>
              <w:rPr>
                <w:sz w:val="16"/>
              </w:rPr>
            </w:pPr>
            <w:r>
              <w:rPr>
                <w:sz w:val="16"/>
              </w:rPr>
              <w:t>Introducing the MPQUIC-IP and MPQUIC-E steering functionalities</w:t>
            </w:r>
          </w:p>
        </w:tc>
        <w:tc>
          <w:tcPr>
            <w:tcW w:w="0" w:type="auto"/>
          </w:tcPr>
          <w:p w14:paraId="76921C31" w14:textId="77777777" w:rsidR="00F07946" w:rsidRPr="00223DA2" w:rsidRDefault="00F07946" w:rsidP="00432EE8">
            <w:pPr>
              <w:pStyle w:val="TAL"/>
              <w:rPr>
                <w:sz w:val="16"/>
              </w:rPr>
            </w:pPr>
            <w:r>
              <w:rPr>
                <w:sz w:val="16"/>
              </w:rPr>
              <w:t>Nokia, Apple</w:t>
            </w:r>
          </w:p>
        </w:tc>
        <w:tc>
          <w:tcPr>
            <w:tcW w:w="0" w:type="auto"/>
          </w:tcPr>
          <w:p w14:paraId="5E50764A" w14:textId="77777777" w:rsidR="00F07946" w:rsidRPr="00223DA2" w:rsidRDefault="00F07946" w:rsidP="00432EE8">
            <w:pPr>
              <w:pStyle w:val="TAL"/>
              <w:rPr>
                <w:sz w:val="16"/>
              </w:rPr>
            </w:pPr>
            <w:r>
              <w:rPr>
                <w:sz w:val="16"/>
              </w:rPr>
              <w:t>24.193</w:t>
            </w:r>
          </w:p>
        </w:tc>
        <w:tc>
          <w:tcPr>
            <w:tcW w:w="0" w:type="auto"/>
          </w:tcPr>
          <w:p w14:paraId="4FD6E3B3" w14:textId="77777777" w:rsidR="00F07946" w:rsidRPr="00223DA2" w:rsidRDefault="00F07946" w:rsidP="00432EE8">
            <w:pPr>
              <w:pStyle w:val="TAL"/>
              <w:rPr>
                <w:sz w:val="16"/>
              </w:rPr>
            </w:pPr>
            <w:r>
              <w:rPr>
                <w:sz w:val="16"/>
              </w:rPr>
              <w:t>0175</w:t>
            </w:r>
          </w:p>
        </w:tc>
        <w:tc>
          <w:tcPr>
            <w:tcW w:w="0" w:type="auto"/>
          </w:tcPr>
          <w:p w14:paraId="01EA3CAC" w14:textId="77777777" w:rsidR="00F07946" w:rsidRPr="00223DA2" w:rsidRDefault="00F07946" w:rsidP="00432EE8">
            <w:pPr>
              <w:pStyle w:val="TAR"/>
              <w:rPr>
                <w:sz w:val="16"/>
              </w:rPr>
            </w:pPr>
            <w:r>
              <w:rPr>
                <w:sz w:val="16"/>
              </w:rPr>
              <w:t>-</w:t>
            </w:r>
          </w:p>
        </w:tc>
        <w:tc>
          <w:tcPr>
            <w:tcW w:w="0" w:type="auto"/>
          </w:tcPr>
          <w:p w14:paraId="12264284" w14:textId="77777777" w:rsidR="00F07946" w:rsidRPr="00223DA2" w:rsidRDefault="00F07946" w:rsidP="00432EE8">
            <w:pPr>
              <w:pStyle w:val="TAL"/>
              <w:rPr>
                <w:sz w:val="16"/>
              </w:rPr>
            </w:pPr>
            <w:r>
              <w:rPr>
                <w:sz w:val="16"/>
              </w:rPr>
              <w:t>Rel-19</w:t>
            </w:r>
          </w:p>
        </w:tc>
        <w:tc>
          <w:tcPr>
            <w:tcW w:w="0" w:type="auto"/>
          </w:tcPr>
          <w:p w14:paraId="60D285FD" w14:textId="77777777" w:rsidR="00F07946" w:rsidRPr="00223DA2" w:rsidRDefault="00F07946" w:rsidP="00432EE8">
            <w:pPr>
              <w:pStyle w:val="TAL"/>
              <w:rPr>
                <w:sz w:val="16"/>
              </w:rPr>
            </w:pPr>
            <w:r>
              <w:rPr>
                <w:sz w:val="16"/>
              </w:rPr>
              <w:t>B</w:t>
            </w:r>
          </w:p>
        </w:tc>
        <w:tc>
          <w:tcPr>
            <w:tcW w:w="0" w:type="auto"/>
          </w:tcPr>
          <w:p w14:paraId="076B290F" w14:textId="77777777" w:rsidR="00F07946" w:rsidRPr="00223DA2" w:rsidRDefault="00F07946" w:rsidP="00432EE8">
            <w:pPr>
              <w:pStyle w:val="TAL"/>
              <w:rPr>
                <w:sz w:val="16"/>
              </w:rPr>
            </w:pPr>
            <w:r>
              <w:rPr>
                <w:sz w:val="16"/>
              </w:rPr>
              <w:t>MASSS</w:t>
            </w:r>
          </w:p>
        </w:tc>
        <w:tc>
          <w:tcPr>
            <w:tcW w:w="0" w:type="auto"/>
          </w:tcPr>
          <w:p w14:paraId="3512D860" w14:textId="77777777" w:rsidR="00F07946" w:rsidRPr="00223DA2" w:rsidRDefault="00F07946" w:rsidP="00432EE8">
            <w:pPr>
              <w:pStyle w:val="TAL"/>
              <w:rPr>
                <w:sz w:val="16"/>
              </w:rPr>
            </w:pPr>
            <w:r>
              <w:rPr>
                <w:sz w:val="16"/>
              </w:rPr>
              <w:t>revised</w:t>
            </w:r>
          </w:p>
        </w:tc>
      </w:tr>
      <w:tr w:rsidR="00F07946" w14:paraId="553F96B8" w14:textId="77777777" w:rsidTr="00432EE8">
        <w:tc>
          <w:tcPr>
            <w:tcW w:w="0" w:type="auto"/>
          </w:tcPr>
          <w:p w14:paraId="3B838A4D" w14:textId="77777777" w:rsidR="00F07946" w:rsidRPr="00223DA2" w:rsidRDefault="00F07946" w:rsidP="00432EE8">
            <w:pPr>
              <w:pStyle w:val="TAL"/>
              <w:rPr>
                <w:sz w:val="16"/>
              </w:rPr>
            </w:pPr>
            <w:r>
              <w:rPr>
                <w:sz w:val="16"/>
              </w:rPr>
              <w:t>C1-247126</w:t>
            </w:r>
          </w:p>
        </w:tc>
        <w:tc>
          <w:tcPr>
            <w:tcW w:w="0" w:type="auto"/>
          </w:tcPr>
          <w:p w14:paraId="405D7C72" w14:textId="77777777" w:rsidR="00F07946" w:rsidRPr="00223DA2" w:rsidRDefault="00F07946" w:rsidP="00432EE8">
            <w:pPr>
              <w:pStyle w:val="TAL"/>
              <w:rPr>
                <w:sz w:val="16"/>
              </w:rPr>
            </w:pPr>
            <w:r>
              <w:rPr>
                <w:sz w:val="16"/>
              </w:rPr>
              <w:t>Introducing the MPQUIC-IP and MPQUIC-E steering functionalities</w:t>
            </w:r>
          </w:p>
        </w:tc>
        <w:tc>
          <w:tcPr>
            <w:tcW w:w="0" w:type="auto"/>
          </w:tcPr>
          <w:p w14:paraId="5D7BFE66" w14:textId="77777777" w:rsidR="00F07946" w:rsidRPr="00223DA2" w:rsidRDefault="00F07946" w:rsidP="00432EE8">
            <w:pPr>
              <w:pStyle w:val="TAL"/>
              <w:rPr>
                <w:sz w:val="16"/>
              </w:rPr>
            </w:pPr>
            <w:r>
              <w:rPr>
                <w:sz w:val="16"/>
              </w:rPr>
              <w:t>Nokia, Apple</w:t>
            </w:r>
          </w:p>
        </w:tc>
        <w:tc>
          <w:tcPr>
            <w:tcW w:w="0" w:type="auto"/>
          </w:tcPr>
          <w:p w14:paraId="78DB78DA" w14:textId="77777777" w:rsidR="00F07946" w:rsidRPr="00223DA2" w:rsidRDefault="00F07946" w:rsidP="00432EE8">
            <w:pPr>
              <w:pStyle w:val="TAL"/>
              <w:rPr>
                <w:sz w:val="16"/>
              </w:rPr>
            </w:pPr>
            <w:r>
              <w:rPr>
                <w:sz w:val="16"/>
              </w:rPr>
              <w:t>24.193</w:t>
            </w:r>
          </w:p>
        </w:tc>
        <w:tc>
          <w:tcPr>
            <w:tcW w:w="0" w:type="auto"/>
          </w:tcPr>
          <w:p w14:paraId="16B82F52" w14:textId="77777777" w:rsidR="00F07946" w:rsidRPr="00223DA2" w:rsidRDefault="00F07946" w:rsidP="00432EE8">
            <w:pPr>
              <w:pStyle w:val="TAL"/>
              <w:rPr>
                <w:sz w:val="16"/>
              </w:rPr>
            </w:pPr>
            <w:r>
              <w:rPr>
                <w:sz w:val="16"/>
              </w:rPr>
              <w:t>0175</w:t>
            </w:r>
          </w:p>
        </w:tc>
        <w:tc>
          <w:tcPr>
            <w:tcW w:w="0" w:type="auto"/>
          </w:tcPr>
          <w:p w14:paraId="32FC1476" w14:textId="77777777" w:rsidR="00F07946" w:rsidRPr="00223DA2" w:rsidRDefault="00F07946" w:rsidP="00432EE8">
            <w:pPr>
              <w:pStyle w:val="TAR"/>
              <w:rPr>
                <w:sz w:val="16"/>
              </w:rPr>
            </w:pPr>
            <w:r>
              <w:rPr>
                <w:sz w:val="16"/>
              </w:rPr>
              <w:t>1</w:t>
            </w:r>
          </w:p>
        </w:tc>
        <w:tc>
          <w:tcPr>
            <w:tcW w:w="0" w:type="auto"/>
          </w:tcPr>
          <w:p w14:paraId="0BA9CB23" w14:textId="77777777" w:rsidR="00F07946" w:rsidRPr="00223DA2" w:rsidRDefault="00F07946" w:rsidP="00432EE8">
            <w:pPr>
              <w:pStyle w:val="TAL"/>
              <w:rPr>
                <w:sz w:val="16"/>
              </w:rPr>
            </w:pPr>
            <w:r>
              <w:rPr>
                <w:sz w:val="16"/>
              </w:rPr>
              <w:t>Rel-19</w:t>
            </w:r>
          </w:p>
        </w:tc>
        <w:tc>
          <w:tcPr>
            <w:tcW w:w="0" w:type="auto"/>
          </w:tcPr>
          <w:p w14:paraId="0BE2B025" w14:textId="77777777" w:rsidR="00F07946" w:rsidRPr="00223DA2" w:rsidRDefault="00F07946" w:rsidP="00432EE8">
            <w:pPr>
              <w:pStyle w:val="TAL"/>
              <w:rPr>
                <w:sz w:val="16"/>
              </w:rPr>
            </w:pPr>
            <w:r>
              <w:rPr>
                <w:sz w:val="16"/>
              </w:rPr>
              <w:t>B</w:t>
            </w:r>
          </w:p>
        </w:tc>
        <w:tc>
          <w:tcPr>
            <w:tcW w:w="0" w:type="auto"/>
          </w:tcPr>
          <w:p w14:paraId="128C3849" w14:textId="77777777" w:rsidR="00F07946" w:rsidRPr="00223DA2" w:rsidRDefault="00F07946" w:rsidP="00432EE8">
            <w:pPr>
              <w:pStyle w:val="TAL"/>
              <w:rPr>
                <w:sz w:val="16"/>
              </w:rPr>
            </w:pPr>
            <w:r>
              <w:rPr>
                <w:sz w:val="16"/>
              </w:rPr>
              <w:t>MASSS</w:t>
            </w:r>
          </w:p>
        </w:tc>
        <w:tc>
          <w:tcPr>
            <w:tcW w:w="0" w:type="auto"/>
          </w:tcPr>
          <w:p w14:paraId="28580EE1" w14:textId="77777777" w:rsidR="00F07946" w:rsidRPr="00223DA2" w:rsidRDefault="00F07946" w:rsidP="00432EE8">
            <w:pPr>
              <w:pStyle w:val="TAL"/>
              <w:rPr>
                <w:sz w:val="16"/>
              </w:rPr>
            </w:pPr>
            <w:r>
              <w:rPr>
                <w:sz w:val="16"/>
              </w:rPr>
              <w:t>merged</w:t>
            </w:r>
          </w:p>
        </w:tc>
      </w:tr>
      <w:tr w:rsidR="00F07946" w14:paraId="72422BB7" w14:textId="77777777" w:rsidTr="00432EE8">
        <w:tc>
          <w:tcPr>
            <w:tcW w:w="0" w:type="auto"/>
          </w:tcPr>
          <w:p w14:paraId="0385E78A" w14:textId="77777777" w:rsidR="00F07946" w:rsidRPr="00223DA2" w:rsidRDefault="00F07946" w:rsidP="00432EE8">
            <w:pPr>
              <w:pStyle w:val="TAL"/>
              <w:rPr>
                <w:sz w:val="16"/>
              </w:rPr>
            </w:pPr>
            <w:r>
              <w:rPr>
                <w:sz w:val="16"/>
              </w:rPr>
              <w:t>C1-246612</w:t>
            </w:r>
          </w:p>
        </w:tc>
        <w:tc>
          <w:tcPr>
            <w:tcW w:w="0" w:type="auto"/>
          </w:tcPr>
          <w:p w14:paraId="431052AE" w14:textId="77777777" w:rsidR="00F07946" w:rsidRPr="00223DA2" w:rsidRDefault="00F07946" w:rsidP="00432EE8">
            <w:pPr>
              <w:pStyle w:val="TAL"/>
              <w:rPr>
                <w:sz w:val="16"/>
              </w:rPr>
            </w:pPr>
            <w:r>
              <w:rPr>
                <w:sz w:val="16"/>
              </w:rPr>
              <w:t>Updates for Transport modes and Context ID to consider the new steering functionalities</w:t>
            </w:r>
          </w:p>
        </w:tc>
        <w:tc>
          <w:tcPr>
            <w:tcW w:w="0" w:type="auto"/>
          </w:tcPr>
          <w:p w14:paraId="6440A3DE" w14:textId="77777777" w:rsidR="00F07946" w:rsidRPr="00223DA2" w:rsidRDefault="00F07946" w:rsidP="00432EE8">
            <w:pPr>
              <w:pStyle w:val="TAL"/>
              <w:rPr>
                <w:sz w:val="16"/>
              </w:rPr>
            </w:pPr>
            <w:r>
              <w:rPr>
                <w:sz w:val="16"/>
              </w:rPr>
              <w:t>Nokia, Apple</w:t>
            </w:r>
          </w:p>
        </w:tc>
        <w:tc>
          <w:tcPr>
            <w:tcW w:w="0" w:type="auto"/>
          </w:tcPr>
          <w:p w14:paraId="1EDB6081" w14:textId="77777777" w:rsidR="00F07946" w:rsidRPr="00223DA2" w:rsidRDefault="00F07946" w:rsidP="00432EE8">
            <w:pPr>
              <w:pStyle w:val="TAL"/>
              <w:rPr>
                <w:sz w:val="16"/>
              </w:rPr>
            </w:pPr>
            <w:r>
              <w:rPr>
                <w:sz w:val="16"/>
              </w:rPr>
              <w:t>24.193</w:t>
            </w:r>
          </w:p>
        </w:tc>
        <w:tc>
          <w:tcPr>
            <w:tcW w:w="0" w:type="auto"/>
          </w:tcPr>
          <w:p w14:paraId="6111FB12" w14:textId="77777777" w:rsidR="00F07946" w:rsidRPr="00223DA2" w:rsidRDefault="00F07946" w:rsidP="00432EE8">
            <w:pPr>
              <w:pStyle w:val="TAL"/>
              <w:rPr>
                <w:sz w:val="16"/>
              </w:rPr>
            </w:pPr>
            <w:r>
              <w:rPr>
                <w:sz w:val="16"/>
              </w:rPr>
              <w:t>0176</w:t>
            </w:r>
          </w:p>
        </w:tc>
        <w:tc>
          <w:tcPr>
            <w:tcW w:w="0" w:type="auto"/>
          </w:tcPr>
          <w:p w14:paraId="09D9C2F3" w14:textId="77777777" w:rsidR="00F07946" w:rsidRPr="00223DA2" w:rsidRDefault="00F07946" w:rsidP="00432EE8">
            <w:pPr>
              <w:pStyle w:val="TAR"/>
              <w:rPr>
                <w:sz w:val="16"/>
              </w:rPr>
            </w:pPr>
            <w:r>
              <w:rPr>
                <w:sz w:val="16"/>
              </w:rPr>
              <w:t>-</w:t>
            </w:r>
          </w:p>
        </w:tc>
        <w:tc>
          <w:tcPr>
            <w:tcW w:w="0" w:type="auto"/>
          </w:tcPr>
          <w:p w14:paraId="02189CDA" w14:textId="77777777" w:rsidR="00F07946" w:rsidRPr="00223DA2" w:rsidRDefault="00F07946" w:rsidP="00432EE8">
            <w:pPr>
              <w:pStyle w:val="TAL"/>
              <w:rPr>
                <w:sz w:val="16"/>
              </w:rPr>
            </w:pPr>
            <w:r>
              <w:rPr>
                <w:sz w:val="16"/>
              </w:rPr>
              <w:t>Rel-19</w:t>
            </w:r>
          </w:p>
        </w:tc>
        <w:tc>
          <w:tcPr>
            <w:tcW w:w="0" w:type="auto"/>
          </w:tcPr>
          <w:p w14:paraId="05460FFF" w14:textId="77777777" w:rsidR="00F07946" w:rsidRPr="00223DA2" w:rsidRDefault="00F07946" w:rsidP="00432EE8">
            <w:pPr>
              <w:pStyle w:val="TAL"/>
              <w:rPr>
                <w:sz w:val="16"/>
              </w:rPr>
            </w:pPr>
            <w:r>
              <w:rPr>
                <w:sz w:val="16"/>
              </w:rPr>
              <w:t>B</w:t>
            </w:r>
          </w:p>
        </w:tc>
        <w:tc>
          <w:tcPr>
            <w:tcW w:w="0" w:type="auto"/>
          </w:tcPr>
          <w:p w14:paraId="6BE050F9" w14:textId="77777777" w:rsidR="00F07946" w:rsidRPr="00223DA2" w:rsidRDefault="00F07946" w:rsidP="00432EE8">
            <w:pPr>
              <w:pStyle w:val="TAL"/>
              <w:rPr>
                <w:sz w:val="16"/>
              </w:rPr>
            </w:pPr>
            <w:r>
              <w:rPr>
                <w:sz w:val="16"/>
              </w:rPr>
              <w:t>MASSS</w:t>
            </w:r>
          </w:p>
        </w:tc>
        <w:tc>
          <w:tcPr>
            <w:tcW w:w="0" w:type="auto"/>
          </w:tcPr>
          <w:p w14:paraId="178F5F27" w14:textId="77777777" w:rsidR="00F07946" w:rsidRPr="00223DA2" w:rsidRDefault="00F07946" w:rsidP="00432EE8">
            <w:pPr>
              <w:pStyle w:val="TAL"/>
              <w:rPr>
                <w:sz w:val="16"/>
              </w:rPr>
            </w:pPr>
            <w:r>
              <w:rPr>
                <w:sz w:val="16"/>
              </w:rPr>
              <w:t>merged</w:t>
            </w:r>
          </w:p>
        </w:tc>
      </w:tr>
      <w:tr w:rsidR="00F07946" w14:paraId="4BFB1E5C" w14:textId="77777777" w:rsidTr="00432EE8">
        <w:tc>
          <w:tcPr>
            <w:tcW w:w="0" w:type="auto"/>
          </w:tcPr>
          <w:p w14:paraId="6F93EF6F" w14:textId="77777777" w:rsidR="00F07946" w:rsidRPr="00223DA2" w:rsidRDefault="00F07946" w:rsidP="00432EE8">
            <w:pPr>
              <w:pStyle w:val="TAL"/>
              <w:rPr>
                <w:sz w:val="16"/>
              </w:rPr>
            </w:pPr>
            <w:r>
              <w:rPr>
                <w:sz w:val="16"/>
              </w:rPr>
              <w:t>C1-246617</w:t>
            </w:r>
          </w:p>
        </w:tc>
        <w:tc>
          <w:tcPr>
            <w:tcW w:w="0" w:type="auto"/>
          </w:tcPr>
          <w:p w14:paraId="19555B28" w14:textId="77777777" w:rsidR="00F07946" w:rsidRPr="00223DA2" w:rsidRDefault="00F07946" w:rsidP="00432EE8">
            <w:pPr>
              <w:pStyle w:val="TAL"/>
              <w:rPr>
                <w:sz w:val="16"/>
              </w:rPr>
            </w:pPr>
            <w:r>
              <w:rPr>
                <w:sz w:val="16"/>
              </w:rPr>
              <w:t>Introducing support for MPQUIC-IP and MPQUIC-E steering functionalities</w:t>
            </w:r>
          </w:p>
        </w:tc>
        <w:tc>
          <w:tcPr>
            <w:tcW w:w="0" w:type="auto"/>
          </w:tcPr>
          <w:p w14:paraId="7A96BB4F" w14:textId="77777777" w:rsidR="00F07946" w:rsidRPr="00223DA2" w:rsidRDefault="00F07946" w:rsidP="00432EE8">
            <w:pPr>
              <w:pStyle w:val="TAL"/>
              <w:rPr>
                <w:sz w:val="16"/>
              </w:rPr>
            </w:pPr>
            <w:r>
              <w:rPr>
                <w:sz w:val="16"/>
              </w:rPr>
              <w:t>Ericsson</w:t>
            </w:r>
          </w:p>
        </w:tc>
        <w:tc>
          <w:tcPr>
            <w:tcW w:w="0" w:type="auto"/>
          </w:tcPr>
          <w:p w14:paraId="039CC53B" w14:textId="77777777" w:rsidR="00F07946" w:rsidRPr="00223DA2" w:rsidRDefault="00F07946" w:rsidP="00432EE8">
            <w:pPr>
              <w:pStyle w:val="TAL"/>
              <w:rPr>
                <w:sz w:val="16"/>
              </w:rPr>
            </w:pPr>
            <w:r>
              <w:rPr>
                <w:sz w:val="16"/>
              </w:rPr>
              <w:t>24.193</w:t>
            </w:r>
          </w:p>
        </w:tc>
        <w:tc>
          <w:tcPr>
            <w:tcW w:w="0" w:type="auto"/>
          </w:tcPr>
          <w:p w14:paraId="304721E8" w14:textId="77777777" w:rsidR="00F07946" w:rsidRPr="00223DA2" w:rsidRDefault="00F07946" w:rsidP="00432EE8">
            <w:pPr>
              <w:pStyle w:val="TAL"/>
              <w:rPr>
                <w:sz w:val="16"/>
              </w:rPr>
            </w:pPr>
            <w:r>
              <w:rPr>
                <w:sz w:val="16"/>
              </w:rPr>
              <w:t>0177</w:t>
            </w:r>
          </w:p>
        </w:tc>
        <w:tc>
          <w:tcPr>
            <w:tcW w:w="0" w:type="auto"/>
          </w:tcPr>
          <w:p w14:paraId="33EC80F9" w14:textId="77777777" w:rsidR="00F07946" w:rsidRPr="00223DA2" w:rsidRDefault="00F07946" w:rsidP="00432EE8">
            <w:pPr>
              <w:pStyle w:val="TAR"/>
              <w:rPr>
                <w:sz w:val="16"/>
              </w:rPr>
            </w:pPr>
            <w:r>
              <w:rPr>
                <w:sz w:val="16"/>
              </w:rPr>
              <w:t>-</w:t>
            </w:r>
          </w:p>
        </w:tc>
        <w:tc>
          <w:tcPr>
            <w:tcW w:w="0" w:type="auto"/>
          </w:tcPr>
          <w:p w14:paraId="131C9312" w14:textId="77777777" w:rsidR="00F07946" w:rsidRPr="00223DA2" w:rsidRDefault="00F07946" w:rsidP="00432EE8">
            <w:pPr>
              <w:pStyle w:val="TAL"/>
              <w:rPr>
                <w:sz w:val="16"/>
              </w:rPr>
            </w:pPr>
            <w:r>
              <w:rPr>
                <w:sz w:val="16"/>
              </w:rPr>
              <w:t>Rel-19</w:t>
            </w:r>
          </w:p>
        </w:tc>
        <w:tc>
          <w:tcPr>
            <w:tcW w:w="0" w:type="auto"/>
          </w:tcPr>
          <w:p w14:paraId="4A42DF5F" w14:textId="77777777" w:rsidR="00F07946" w:rsidRPr="00223DA2" w:rsidRDefault="00F07946" w:rsidP="00432EE8">
            <w:pPr>
              <w:pStyle w:val="TAL"/>
              <w:rPr>
                <w:sz w:val="16"/>
              </w:rPr>
            </w:pPr>
            <w:r>
              <w:rPr>
                <w:sz w:val="16"/>
              </w:rPr>
              <w:t>B</w:t>
            </w:r>
          </w:p>
        </w:tc>
        <w:tc>
          <w:tcPr>
            <w:tcW w:w="0" w:type="auto"/>
          </w:tcPr>
          <w:p w14:paraId="02802472" w14:textId="77777777" w:rsidR="00F07946" w:rsidRPr="00223DA2" w:rsidRDefault="00F07946" w:rsidP="00432EE8">
            <w:pPr>
              <w:pStyle w:val="TAL"/>
              <w:rPr>
                <w:sz w:val="16"/>
              </w:rPr>
            </w:pPr>
            <w:r>
              <w:rPr>
                <w:sz w:val="16"/>
              </w:rPr>
              <w:t>MASSS</w:t>
            </w:r>
          </w:p>
        </w:tc>
        <w:tc>
          <w:tcPr>
            <w:tcW w:w="0" w:type="auto"/>
          </w:tcPr>
          <w:p w14:paraId="0902D03B" w14:textId="77777777" w:rsidR="00F07946" w:rsidRPr="00223DA2" w:rsidRDefault="00F07946" w:rsidP="00432EE8">
            <w:pPr>
              <w:pStyle w:val="TAL"/>
              <w:rPr>
                <w:sz w:val="16"/>
              </w:rPr>
            </w:pPr>
            <w:r>
              <w:rPr>
                <w:sz w:val="16"/>
              </w:rPr>
              <w:t>revised</w:t>
            </w:r>
          </w:p>
        </w:tc>
      </w:tr>
      <w:tr w:rsidR="00F07946" w14:paraId="5C298F80" w14:textId="77777777" w:rsidTr="00432EE8">
        <w:tc>
          <w:tcPr>
            <w:tcW w:w="0" w:type="auto"/>
          </w:tcPr>
          <w:p w14:paraId="7BC87F5C" w14:textId="77777777" w:rsidR="00F07946" w:rsidRPr="00223DA2" w:rsidRDefault="00F07946" w:rsidP="00432EE8">
            <w:pPr>
              <w:pStyle w:val="TAL"/>
              <w:rPr>
                <w:sz w:val="16"/>
              </w:rPr>
            </w:pPr>
            <w:r>
              <w:rPr>
                <w:sz w:val="16"/>
              </w:rPr>
              <w:t>C1-247125</w:t>
            </w:r>
          </w:p>
        </w:tc>
        <w:tc>
          <w:tcPr>
            <w:tcW w:w="0" w:type="auto"/>
          </w:tcPr>
          <w:p w14:paraId="55CAD612" w14:textId="77777777" w:rsidR="00F07946" w:rsidRPr="00223DA2" w:rsidRDefault="00F07946" w:rsidP="00432EE8">
            <w:pPr>
              <w:pStyle w:val="TAL"/>
              <w:rPr>
                <w:sz w:val="16"/>
              </w:rPr>
            </w:pPr>
            <w:r>
              <w:rPr>
                <w:sz w:val="16"/>
              </w:rPr>
              <w:t>Introducing support for MPQUIC-IP and MPQUIC-E steering functionalities</w:t>
            </w:r>
          </w:p>
        </w:tc>
        <w:tc>
          <w:tcPr>
            <w:tcW w:w="0" w:type="auto"/>
          </w:tcPr>
          <w:p w14:paraId="61834EDF" w14:textId="77777777" w:rsidR="00F07946" w:rsidRPr="00223DA2" w:rsidRDefault="00F07946" w:rsidP="00432EE8">
            <w:pPr>
              <w:pStyle w:val="TAL"/>
              <w:rPr>
                <w:sz w:val="16"/>
              </w:rPr>
            </w:pPr>
            <w:r>
              <w:rPr>
                <w:sz w:val="16"/>
              </w:rPr>
              <w:t>Ericsson</w:t>
            </w:r>
          </w:p>
        </w:tc>
        <w:tc>
          <w:tcPr>
            <w:tcW w:w="0" w:type="auto"/>
          </w:tcPr>
          <w:p w14:paraId="0575B528" w14:textId="77777777" w:rsidR="00F07946" w:rsidRPr="00223DA2" w:rsidRDefault="00F07946" w:rsidP="00432EE8">
            <w:pPr>
              <w:pStyle w:val="TAL"/>
              <w:rPr>
                <w:sz w:val="16"/>
              </w:rPr>
            </w:pPr>
            <w:r>
              <w:rPr>
                <w:sz w:val="16"/>
              </w:rPr>
              <w:t>24.193</w:t>
            </w:r>
          </w:p>
        </w:tc>
        <w:tc>
          <w:tcPr>
            <w:tcW w:w="0" w:type="auto"/>
          </w:tcPr>
          <w:p w14:paraId="0FB3617A" w14:textId="77777777" w:rsidR="00F07946" w:rsidRPr="00223DA2" w:rsidRDefault="00F07946" w:rsidP="00432EE8">
            <w:pPr>
              <w:pStyle w:val="TAL"/>
              <w:rPr>
                <w:sz w:val="16"/>
              </w:rPr>
            </w:pPr>
            <w:r>
              <w:rPr>
                <w:sz w:val="16"/>
              </w:rPr>
              <w:t>0177</w:t>
            </w:r>
          </w:p>
        </w:tc>
        <w:tc>
          <w:tcPr>
            <w:tcW w:w="0" w:type="auto"/>
          </w:tcPr>
          <w:p w14:paraId="6FAF43A8" w14:textId="77777777" w:rsidR="00F07946" w:rsidRPr="00223DA2" w:rsidRDefault="00F07946" w:rsidP="00432EE8">
            <w:pPr>
              <w:pStyle w:val="TAR"/>
              <w:rPr>
                <w:sz w:val="16"/>
              </w:rPr>
            </w:pPr>
            <w:r>
              <w:rPr>
                <w:sz w:val="16"/>
              </w:rPr>
              <w:t>1</w:t>
            </w:r>
          </w:p>
        </w:tc>
        <w:tc>
          <w:tcPr>
            <w:tcW w:w="0" w:type="auto"/>
          </w:tcPr>
          <w:p w14:paraId="31C38908" w14:textId="77777777" w:rsidR="00F07946" w:rsidRPr="00223DA2" w:rsidRDefault="00F07946" w:rsidP="00432EE8">
            <w:pPr>
              <w:pStyle w:val="TAL"/>
              <w:rPr>
                <w:sz w:val="16"/>
              </w:rPr>
            </w:pPr>
            <w:r>
              <w:rPr>
                <w:sz w:val="16"/>
              </w:rPr>
              <w:t>Rel-19</w:t>
            </w:r>
          </w:p>
        </w:tc>
        <w:tc>
          <w:tcPr>
            <w:tcW w:w="0" w:type="auto"/>
          </w:tcPr>
          <w:p w14:paraId="356CBB45" w14:textId="77777777" w:rsidR="00F07946" w:rsidRPr="00223DA2" w:rsidRDefault="00F07946" w:rsidP="00432EE8">
            <w:pPr>
              <w:pStyle w:val="TAL"/>
              <w:rPr>
                <w:sz w:val="16"/>
              </w:rPr>
            </w:pPr>
            <w:r>
              <w:rPr>
                <w:sz w:val="16"/>
              </w:rPr>
              <w:t>B</w:t>
            </w:r>
          </w:p>
        </w:tc>
        <w:tc>
          <w:tcPr>
            <w:tcW w:w="0" w:type="auto"/>
          </w:tcPr>
          <w:p w14:paraId="275904DC" w14:textId="77777777" w:rsidR="00F07946" w:rsidRPr="00223DA2" w:rsidRDefault="00F07946" w:rsidP="00432EE8">
            <w:pPr>
              <w:pStyle w:val="TAL"/>
              <w:rPr>
                <w:sz w:val="16"/>
              </w:rPr>
            </w:pPr>
            <w:r>
              <w:rPr>
                <w:sz w:val="16"/>
              </w:rPr>
              <w:t>MASSS</w:t>
            </w:r>
          </w:p>
        </w:tc>
        <w:tc>
          <w:tcPr>
            <w:tcW w:w="0" w:type="auto"/>
          </w:tcPr>
          <w:p w14:paraId="1D1C27A4" w14:textId="77777777" w:rsidR="00F07946" w:rsidRPr="00223DA2" w:rsidRDefault="00F07946" w:rsidP="00432EE8">
            <w:pPr>
              <w:pStyle w:val="TAL"/>
              <w:rPr>
                <w:sz w:val="16"/>
              </w:rPr>
            </w:pPr>
            <w:r>
              <w:rPr>
                <w:sz w:val="16"/>
              </w:rPr>
              <w:t>agreed</w:t>
            </w:r>
          </w:p>
        </w:tc>
      </w:tr>
      <w:tr w:rsidR="00F07946" w14:paraId="0ABE3BFD" w14:textId="77777777" w:rsidTr="00432EE8">
        <w:tc>
          <w:tcPr>
            <w:tcW w:w="0" w:type="auto"/>
          </w:tcPr>
          <w:p w14:paraId="417301EF" w14:textId="77777777" w:rsidR="00F07946" w:rsidRPr="00223DA2" w:rsidRDefault="00F07946" w:rsidP="00432EE8">
            <w:pPr>
              <w:pStyle w:val="TAL"/>
              <w:rPr>
                <w:sz w:val="16"/>
              </w:rPr>
            </w:pPr>
            <w:r>
              <w:rPr>
                <w:sz w:val="16"/>
              </w:rPr>
              <w:t>C1-246652</w:t>
            </w:r>
          </w:p>
        </w:tc>
        <w:tc>
          <w:tcPr>
            <w:tcW w:w="0" w:type="auto"/>
          </w:tcPr>
          <w:p w14:paraId="741DFEE5" w14:textId="77777777" w:rsidR="00F07946" w:rsidRPr="00223DA2" w:rsidRDefault="00F07946" w:rsidP="00432EE8">
            <w:pPr>
              <w:pStyle w:val="TAL"/>
              <w:rPr>
                <w:sz w:val="16"/>
              </w:rPr>
            </w:pPr>
            <w:r>
              <w:rPr>
                <w:sz w:val="16"/>
              </w:rPr>
              <w:t>Update on the general description of the MPQUIC-UDP/MPQUIC-IP/MPQUIC-E steering functionalities</w:t>
            </w:r>
          </w:p>
        </w:tc>
        <w:tc>
          <w:tcPr>
            <w:tcW w:w="0" w:type="auto"/>
          </w:tcPr>
          <w:p w14:paraId="3DC88590" w14:textId="77777777" w:rsidR="00F07946" w:rsidRPr="00223DA2" w:rsidRDefault="00F07946" w:rsidP="00432EE8">
            <w:pPr>
              <w:pStyle w:val="TAL"/>
              <w:rPr>
                <w:sz w:val="16"/>
              </w:rPr>
            </w:pPr>
            <w:r>
              <w:rPr>
                <w:sz w:val="16"/>
              </w:rPr>
              <w:t>Xiaomi</w:t>
            </w:r>
          </w:p>
        </w:tc>
        <w:tc>
          <w:tcPr>
            <w:tcW w:w="0" w:type="auto"/>
          </w:tcPr>
          <w:p w14:paraId="50B8AE38" w14:textId="77777777" w:rsidR="00F07946" w:rsidRPr="00223DA2" w:rsidRDefault="00F07946" w:rsidP="00432EE8">
            <w:pPr>
              <w:pStyle w:val="TAL"/>
              <w:rPr>
                <w:sz w:val="16"/>
              </w:rPr>
            </w:pPr>
            <w:r>
              <w:rPr>
                <w:sz w:val="16"/>
              </w:rPr>
              <w:t>24.193</w:t>
            </w:r>
          </w:p>
        </w:tc>
        <w:tc>
          <w:tcPr>
            <w:tcW w:w="0" w:type="auto"/>
          </w:tcPr>
          <w:p w14:paraId="58006A11" w14:textId="77777777" w:rsidR="00F07946" w:rsidRPr="00223DA2" w:rsidRDefault="00F07946" w:rsidP="00432EE8">
            <w:pPr>
              <w:pStyle w:val="TAL"/>
              <w:rPr>
                <w:sz w:val="16"/>
              </w:rPr>
            </w:pPr>
            <w:r>
              <w:rPr>
                <w:sz w:val="16"/>
              </w:rPr>
              <w:t>0178</w:t>
            </w:r>
          </w:p>
        </w:tc>
        <w:tc>
          <w:tcPr>
            <w:tcW w:w="0" w:type="auto"/>
          </w:tcPr>
          <w:p w14:paraId="22F1F235" w14:textId="77777777" w:rsidR="00F07946" w:rsidRPr="00223DA2" w:rsidRDefault="00F07946" w:rsidP="00432EE8">
            <w:pPr>
              <w:pStyle w:val="TAR"/>
              <w:rPr>
                <w:sz w:val="16"/>
              </w:rPr>
            </w:pPr>
            <w:r>
              <w:rPr>
                <w:sz w:val="16"/>
              </w:rPr>
              <w:t>-</w:t>
            </w:r>
          </w:p>
        </w:tc>
        <w:tc>
          <w:tcPr>
            <w:tcW w:w="0" w:type="auto"/>
          </w:tcPr>
          <w:p w14:paraId="36E5A18A" w14:textId="77777777" w:rsidR="00F07946" w:rsidRPr="00223DA2" w:rsidRDefault="00F07946" w:rsidP="00432EE8">
            <w:pPr>
              <w:pStyle w:val="TAL"/>
              <w:rPr>
                <w:sz w:val="16"/>
              </w:rPr>
            </w:pPr>
            <w:r>
              <w:rPr>
                <w:sz w:val="16"/>
              </w:rPr>
              <w:t>Rel-19</w:t>
            </w:r>
          </w:p>
        </w:tc>
        <w:tc>
          <w:tcPr>
            <w:tcW w:w="0" w:type="auto"/>
          </w:tcPr>
          <w:p w14:paraId="2272ED26" w14:textId="77777777" w:rsidR="00F07946" w:rsidRPr="00223DA2" w:rsidRDefault="00F07946" w:rsidP="00432EE8">
            <w:pPr>
              <w:pStyle w:val="TAL"/>
              <w:rPr>
                <w:sz w:val="16"/>
              </w:rPr>
            </w:pPr>
            <w:r>
              <w:rPr>
                <w:sz w:val="16"/>
              </w:rPr>
              <w:t>B</w:t>
            </w:r>
          </w:p>
        </w:tc>
        <w:tc>
          <w:tcPr>
            <w:tcW w:w="0" w:type="auto"/>
          </w:tcPr>
          <w:p w14:paraId="2E007F42" w14:textId="77777777" w:rsidR="00F07946" w:rsidRPr="00223DA2" w:rsidRDefault="00F07946" w:rsidP="00432EE8">
            <w:pPr>
              <w:pStyle w:val="TAL"/>
              <w:rPr>
                <w:sz w:val="16"/>
              </w:rPr>
            </w:pPr>
            <w:r>
              <w:rPr>
                <w:sz w:val="16"/>
              </w:rPr>
              <w:t>MASSS</w:t>
            </w:r>
          </w:p>
        </w:tc>
        <w:tc>
          <w:tcPr>
            <w:tcW w:w="0" w:type="auto"/>
          </w:tcPr>
          <w:p w14:paraId="641EC025" w14:textId="77777777" w:rsidR="00F07946" w:rsidRPr="00223DA2" w:rsidRDefault="00F07946" w:rsidP="00432EE8">
            <w:pPr>
              <w:pStyle w:val="TAL"/>
              <w:rPr>
                <w:sz w:val="16"/>
              </w:rPr>
            </w:pPr>
            <w:r>
              <w:rPr>
                <w:sz w:val="16"/>
              </w:rPr>
              <w:t>merged</w:t>
            </w:r>
          </w:p>
        </w:tc>
      </w:tr>
      <w:tr w:rsidR="00F07946" w14:paraId="2A41E1AC" w14:textId="77777777" w:rsidTr="00432EE8">
        <w:tc>
          <w:tcPr>
            <w:tcW w:w="0" w:type="auto"/>
          </w:tcPr>
          <w:p w14:paraId="3F1005A5" w14:textId="77777777" w:rsidR="00F07946" w:rsidRPr="00223DA2" w:rsidRDefault="00F07946" w:rsidP="00432EE8">
            <w:pPr>
              <w:pStyle w:val="TAL"/>
              <w:rPr>
                <w:sz w:val="16"/>
              </w:rPr>
            </w:pPr>
            <w:r>
              <w:rPr>
                <w:sz w:val="16"/>
              </w:rPr>
              <w:t>C1-246653</w:t>
            </w:r>
          </w:p>
        </w:tc>
        <w:tc>
          <w:tcPr>
            <w:tcW w:w="0" w:type="auto"/>
          </w:tcPr>
          <w:p w14:paraId="64B54F46" w14:textId="77777777" w:rsidR="00F07946" w:rsidRPr="00223DA2" w:rsidRDefault="00F07946" w:rsidP="00432EE8">
            <w:pPr>
              <w:pStyle w:val="TAL"/>
              <w:rPr>
                <w:sz w:val="16"/>
              </w:rPr>
            </w:pPr>
            <w:r>
              <w:rPr>
                <w:sz w:val="16"/>
              </w:rPr>
              <w:t>Update on the ATSSS parameters of the MPQUIC-UDP/MPQUIC-IP/MPQUIC-E steering functionalities</w:t>
            </w:r>
          </w:p>
        </w:tc>
        <w:tc>
          <w:tcPr>
            <w:tcW w:w="0" w:type="auto"/>
          </w:tcPr>
          <w:p w14:paraId="1AAF2372" w14:textId="77777777" w:rsidR="00F07946" w:rsidRPr="00223DA2" w:rsidRDefault="00F07946" w:rsidP="00432EE8">
            <w:pPr>
              <w:pStyle w:val="TAL"/>
              <w:rPr>
                <w:sz w:val="16"/>
              </w:rPr>
            </w:pPr>
            <w:r>
              <w:rPr>
                <w:sz w:val="16"/>
              </w:rPr>
              <w:t>Xiaomi</w:t>
            </w:r>
          </w:p>
        </w:tc>
        <w:tc>
          <w:tcPr>
            <w:tcW w:w="0" w:type="auto"/>
          </w:tcPr>
          <w:p w14:paraId="4BEF9F49" w14:textId="77777777" w:rsidR="00F07946" w:rsidRPr="00223DA2" w:rsidRDefault="00F07946" w:rsidP="00432EE8">
            <w:pPr>
              <w:pStyle w:val="TAL"/>
              <w:rPr>
                <w:sz w:val="16"/>
              </w:rPr>
            </w:pPr>
            <w:r>
              <w:rPr>
                <w:sz w:val="16"/>
              </w:rPr>
              <w:t>24.193</w:t>
            </w:r>
          </w:p>
        </w:tc>
        <w:tc>
          <w:tcPr>
            <w:tcW w:w="0" w:type="auto"/>
          </w:tcPr>
          <w:p w14:paraId="42BE8950" w14:textId="77777777" w:rsidR="00F07946" w:rsidRPr="00223DA2" w:rsidRDefault="00F07946" w:rsidP="00432EE8">
            <w:pPr>
              <w:pStyle w:val="TAL"/>
              <w:rPr>
                <w:sz w:val="16"/>
              </w:rPr>
            </w:pPr>
            <w:r>
              <w:rPr>
                <w:sz w:val="16"/>
              </w:rPr>
              <w:t>0179</w:t>
            </w:r>
          </w:p>
        </w:tc>
        <w:tc>
          <w:tcPr>
            <w:tcW w:w="0" w:type="auto"/>
          </w:tcPr>
          <w:p w14:paraId="22A69B14" w14:textId="77777777" w:rsidR="00F07946" w:rsidRPr="00223DA2" w:rsidRDefault="00F07946" w:rsidP="00432EE8">
            <w:pPr>
              <w:pStyle w:val="TAR"/>
              <w:rPr>
                <w:sz w:val="16"/>
              </w:rPr>
            </w:pPr>
            <w:r>
              <w:rPr>
                <w:sz w:val="16"/>
              </w:rPr>
              <w:t>-</w:t>
            </w:r>
          </w:p>
        </w:tc>
        <w:tc>
          <w:tcPr>
            <w:tcW w:w="0" w:type="auto"/>
          </w:tcPr>
          <w:p w14:paraId="6C982003" w14:textId="77777777" w:rsidR="00F07946" w:rsidRPr="00223DA2" w:rsidRDefault="00F07946" w:rsidP="00432EE8">
            <w:pPr>
              <w:pStyle w:val="TAL"/>
              <w:rPr>
                <w:sz w:val="16"/>
              </w:rPr>
            </w:pPr>
            <w:r>
              <w:rPr>
                <w:sz w:val="16"/>
              </w:rPr>
              <w:t>Rel-19</w:t>
            </w:r>
          </w:p>
        </w:tc>
        <w:tc>
          <w:tcPr>
            <w:tcW w:w="0" w:type="auto"/>
          </w:tcPr>
          <w:p w14:paraId="2310F373" w14:textId="77777777" w:rsidR="00F07946" w:rsidRPr="00223DA2" w:rsidRDefault="00F07946" w:rsidP="00432EE8">
            <w:pPr>
              <w:pStyle w:val="TAL"/>
              <w:rPr>
                <w:sz w:val="16"/>
              </w:rPr>
            </w:pPr>
            <w:r>
              <w:rPr>
                <w:sz w:val="16"/>
              </w:rPr>
              <w:t>B</w:t>
            </w:r>
          </w:p>
        </w:tc>
        <w:tc>
          <w:tcPr>
            <w:tcW w:w="0" w:type="auto"/>
          </w:tcPr>
          <w:p w14:paraId="5C584D08" w14:textId="77777777" w:rsidR="00F07946" w:rsidRPr="00223DA2" w:rsidRDefault="00F07946" w:rsidP="00432EE8">
            <w:pPr>
              <w:pStyle w:val="TAL"/>
              <w:rPr>
                <w:sz w:val="16"/>
              </w:rPr>
            </w:pPr>
            <w:r>
              <w:rPr>
                <w:sz w:val="16"/>
              </w:rPr>
              <w:t>MASSS</w:t>
            </w:r>
          </w:p>
        </w:tc>
        <w:tc>
          <w:tcPr>
            <w:tcW w:w="0" w:type="auto"/>
          </w:tcPr>
          <w:p w14:paraId="429005F8" w14:textId="77777777" w:rsidR="00F07946" w:rsidRPr="00223DA2" w:rsidRDefault="00F07946" w:rsidP="00432EE8">
            <w:pPr>
              <w:pStyle w:val="TAL"/>
              <w:rPr>
                <w:sz w:val="16"/>
              </w:rPr>
            </w:pPr>
            <w:r>
              <w:rPr>
                <w:sz w:val="16"/>
              </w:rPr>
              <w:t>merged</w:t>
            </w:r>
          </w:p>
        </w:tc>
      </w:tr>
      <w:tr w:rsidR="00F07946" w14:paraId="45035E71" w14:textId="77777777" w:rsidTr="00432EE8">
        <w:tc>
          <w:tcPr>
            <w:tcW w:w="0" w:type="auto"/>
          </w:tcPr>
          <w:p w14:paraId="3C7B5083" w14:textId="77777777" w:rsidR="00F07946" w:rsidRPr="00223DA2" w:rsidRDefault="00F07946" w:rsidP="00432EE8">
            <w:pPr>
              <w:pStyle w:val="TAL"/>
              <w:rPr>
                <w:sz w:val="16"/>
              </w:rPr>
            </w:pPr>
            <w:r>
              <w:rPr>
                <w:sz w:val="16"/>
              </w:rPr>
              <w:t>C1-246654</w:t>
            </w:r>
          </w:p>
        </w:tc>
        <w:tc>
          <w:tcPr>
            <w:tcW w:w="0" w:type="auto"/>
          </w:tcPr>
          <w:p w14:paraId="61CC80F0"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7D7B5EBC" w14:textId="77777777" w:rsidR="00F07946" w:rsidRPr="00223DA2" w:rsidRDefault="00F07946" w:rsidP="00432EE8">
            <w:pPr>
              <w:pStyle w:val="TAL"/>
              <w:rPr>
                <w:sz w:val="16"/>
              </w:rPr>
            </w:pPr>
            <w:r>
              <w:rPr>
                <w:sz w:val="16"/>
              </w:rPr>
              <w:t>Xiaomi</w:t>
            </w:r>
          </w:p>
        </w:tc>
        <w:tc>
          <w:tcPr>
            <w:tcW w:w="0" w:type="auto"/>
          </w:tcPr>
          <w:p w14:paraId="00EE538D" w14:textId="77777777" w:rsidR="00F07946" w:rsidRPr="00223DA2" w:rsidRDefault="00F07946" w:rsidP="00432EE8">
            <w:pPr>
              <w:pStyle w:val="TAL"/>
              <w:rPr>
                <w:sz w:val="16"/>
              </w:rPr>
            </w:pPr>
            <w:r>
              <w:rPr>
                <w:sz w:val="16"/>
              </w:rPr>
              <w:t>24.193</w:t>
            </w:r>
          </w:p>
        </w:tc>
        <w:tc>
          <w:tcPr>
            <w:tcW w:w="0" w:type="auto"/>
          </w:tcPr>
          <w:p w14:paraId="5208086F" w14:textId="77777777" w:rsidR="00F07946" w:rsidRPr="00223DA2" w:rsidRDefault="00F07946" w:rsidP="00432EE8">
            <w:pPr>
              <w:pStyle w:val="TAL"/>
              <w:rPr>
                <w:sz w:val="16"/>
              </w:rPr>
            </w:pPr>
            <w:r>
              <w:rPr>
                <w:sz w:val="16"/>
              </w:rPr>
              <w:t>0180</w:t>
            </w:r>
          </w:p>
        </w:tc>
        <w:tc>
          <w:tcPr>
            <w:tcW w:w="0" w:type="auto"/>
          </w:tcPr>
          <w:p w14:paraId="19387DB8" w14:textId="77777777" w:rsidR="00F07946" w:rsidRPr="00223DA2" w:rsidRDefault="00F07946" w:rsidP="00432EE8">
            <w:pPr>
              <w:pStyle w:val="TAR"/>
              <w:rPr>
                <w:sz w:val="16"/>
              </w:rPr>
            </w:pPr>
            <w:r>
              <w:rPr>
                <w:sz w:val="16"/>
              </w:rPr>
              <w:t>-</w:t>
            </w:r>
          </w:p>
        </w:tc>
        <w:tc>
          <w:tcPr>
            <w:tcW w:w="0" w:type="auto"/>
          </w:tcPr>
          <w:p w14:paraId="273BB04C" w14:textId="77777777" w:rsidR="00F07946" w:rsidRPr="00223DA2" w:rsidRDefault="00F07946" w:rsidP="00432EE8">
            <w:pPr>
              <w:pStyle w:val="TAL"/>
              <w:rPr>
                <w:sz w:val="16"/>
              </w:rPr>
            </w:pPr>
            <w:r>
              <w:rPr>
                <w:sz w:val="16"/>
              </w:rPr>
              <w:t>Rel-19</w:t>
            </w:r>
          </w:p>
        </w:tc>
        <w:tc>
          <w:tcPr>
            <w:tcW w:w="0" w:type="auto"/>
          </w:tcPr>
          <w:p w14:paraId="37E70CC8" w14:textId="77777777" w:rsidR="00F07946" w:rsidRPr="00223DA2" w:rsidRDefault="00F07946" w:rsidP="00432EE8">
            <w:pPr>
              <w:pStyle w:val="TAL"/>
              <w:rPr>
                <w:sz w:val="16"/>
              </w:rPr>
            </w:pPr>
            <w:r>
              <w:rPr>
                <w:sz w:val="16"/>
              </w:rPr>
              <w:t>B</w:t>
            </w:r>
          </w:p>
        </w:tc>
        <w:tc>
          <w:tcPr>
            <w:tcW w:w="0" w:type="auto"/>
          </w:tcPr>
          <w:p w14:paraId="35E21ED6" w14:textId="77777777" w:rsidR="00F07946" w:rsidRPr="00223DA2" w:rsidRDefault="00F07946" w:rsidP="00432EE8">
            <w:pPr>
              <w:pStyle w:val="TAL"/>
              <w:rPr>
                <w:sz w:val="16"/>
              </w:rPr>
            </w:pPr>
            <w:r>
              <w:rPr>
                <w:sz w:val="16"/>
              </w:rPr>
              <w:t>MASSS</w:t>
            </w:r>
          </w:p>
        </w:tc>
        <w:tc>
          <w:tcPr>
            <w:tcW w:w="0" w:type="auto"/>
          </w:tcPr>
          <w:p w14:paraId="3EC5CAD7" w14:textId="77777777" w:rsidR="00F07946" w:rsidRPr="00223DA2" w:rsidRDefault="00F07946" w:rsidP="00432EE8">
            <w:pPr>
              <w:pStyle w:val="TAL"/>
              <w:rPr>
                <w:sz w:val="16"/>
              </w:rPr>
            </w:pPr>
            <w:r>
              <w:rPr>
                <w:sz w:val="16"/>
              </w:rPr>
              <w:t>revised</w:t>
            </w:r>
          </w:p>
        </w:tc>
      </w:tr>
      <w:tr w:rsidR="00F07946" w14:paraId="71348145" w14:textId="77777777" w:rsidTr="00432EE8">
        <w:tc>
          <w:tcPr>
            <w:tcW w:w="0" w:type="auto"/>
          </w:tcPr>
          <w:p w14:paraId="2D4AE1B4" w14:textId="77777777" w:rsidR="00F07946" w:rsidRPr="00223DA2" w:rsidRDefault="00F07946" w:rsidP="00432EE8">
            <w:pPr>
              <w:pStyle w:val="TAL"/>
              <w:rPr>
                <w:sz w:val="16"/>
              </w:rPr>
            </w:pPr>
            <w:r>
              <w:rPr>
                <w:sz w:val="16"/>
              </w:rPr>
              <w:t>C1-247127</w:t>
            </w:r>
          </w:p>
        </w:tc>
        <w:tc>
          <w:tcPr>
            <w:tcW w:w="0" w:type="auto"/>
          </w:tcPr>
          <w:p w14:paraId="2CC18943"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17BBA523" w14:textId="77777777" w:rsidR="00F07946" w:rsidRPr="00223DA2" w:rsidRDefault="00F07946" w:rsidP="00432EE8">
            <w:pPr>
              <w:pStyle w:val="TAL"/>
              <w:rPr>
                <w:sz w:val="16"/>
              </w:rPr>
            </w:pPr>
            <w:r>
              <w:rPr>
                <w:sz w:val="16"/>
              </w:rPr>
              <w:t>Xiaomi</w:t>
            </w:r>
          </w:p>
        </w:tc>
        <w:tc>
          <w:tcPr>
            <w:tcW w:w="0" w:type="auto"/>
          </w:tcPr>
          <w:p w14:paraId="14BAE25F" w14:textId="77777777" w:rsidR="00F07946" w:rsidRPr="00223DA2" w:rsidRDefault="00F07946" w:rsidP="00432EE8">
            <w:pPr>
              <w:pStyle w:val="TAL"/>
              <w:rPr>
                <w:sz w:val="16"/>
              </w:rPr>
            </w:pPr>
            <w:r>
              <w:rPr>
                <w:sz w:val="16"/>
              </w:rPr>
              <w:t>24.193</w:t>
            </w:r>
          </w:p>
        </w:tc>
        <w:tc>
          <w:tcPr>
            <w:tcW w:w="0" w:type="auto"/>
          </w:tcPr>
          <w:p w14:paraId="608B01E5" w14:textId="77777777" w:rsidR="00F07946" w:rsidRPr="00223DA2" w:rsidRDefault="00F07946" w:rsidP="00432EE8">
            <w:pPr>
              <w:pStyle w:val="TAL"/>
              <w:rPr>
                <w:sz w:val="16"/>
              </w:rPr>
            </w:pPr>
            <w:r>
              <w:rPr>
                <w:sz w:val="16"/>
              </w:rPr>
              <w:t>0180</w:t>
            </w:r>
          </w:p>
        </w:tc>
        <w:tc>
          <w:tcPr>
            <w:tcW w:w="0" w:type="auto"/>
          </w:tcPr>
          <w:p w14:paraId="4FD48E8C" w14:textId="77777777" w:rsidR="00F07946" w:rsidRPr="00223DA2" w:rsidRDefault="00F07946" w:rsidP="00432EE8">
            <w:pPr>
              <w:pStyle w:val="TAR"/>
              <w:rPr>
                <w:sz w:val="16"/>
              </w:rPr>
            </w:pPr>
            <w:r>
              <w:rPr>
                <w:sz w:val="16"/>
              </w:rPr>
              <w:t>1</w:t>
            </w:r>
          </w:p>
        </w:tc>
        <w:tc>
          <w:tcPr>
            <w:tcW w:w="0" w:type="auto"/>
          </w:tcPr>
          <w:p w14:paraId="286D8154" w14:textId="77777777" w:rsidR="00F07946" w:rsidRPr="00223DA2" w:rsidRDefault="00F07946" w:rsidP="00432EE8">
            <w:pPr>
              <w:pStyle w:val="TAL"/>
              <w:rPr>
                <w:sz w:val="16"/>
              </w:rPr>
            </w:pPr>
            <w:r>
              <w:rPr>
                <w:sz w:val="16"/>
              </w:rPr>
              <w:t>Rel-19</w:t>
            </w:r>
          </w:p>
        </w:tc>
        <w:tc>
          <w:tcPr>
            <w:tcW w:w="0" w:type="auto"/>
          </w:tcPr>
          <w:p w14:paraId="0C073FA5" w14:textId="77777777" w:rsidR="00F07946" w:rsidRPr="00223DA2" w:rsidRDefault="00F07946" w:rsidP="00432EE8">
            <w:pPr>
              <w:pStyle w:val="TAL"/>
              <w:rPr>
                <w:sz w:val="16"/>
              </w:rPr>
            </w:pPr>
            <w:r>
              <w:rPr>
                <w:sz w:val="16"/>
              </w:rPr>
              <w:t>B</w:t>
            </w:r>
          </w:p>
        </w:tc>
        <w:tc>
          <w:tcPr>
            <w:tcW w:w="0" w:type="auto"/>
          </w:tcPr>
          <w:p w14:paraId="0D216567" w14:textId="77777777" w:rsidR="00F07946" w:rsidRPr="00223DA2" w:rsidRDefault="00F07946" w:rsidP="00432EE8">
            <w:pPr>
              <w:pStyle w:val="TAL"/>
              <w:rPr>
                <w:sz w:val="16"/>
              </w:rPr>
            </w:pPr>
            <w:r>
              <w:rPr>
                <w:sz w:val="16"/>
              </w:rPr>
              <w:t>ATSSS_Ph3</w:t>
            </w:r>
          </w:p>
        </w:tc>
        <w:tc>
          <w:tcPr>
            <w:tcW w:w="0" w:type="auto"/>
          </w:tcPr>
          <w:p w14:paraId="553BC655" w14:textId="77777777" w:rsidR="00F07946" w:rsidRPr="00223DA2" w:rsidRDefault="00F07946" w:rsidP="00432EE8">
            <w:pPr>
              <w:pStyle w:val="TAL"/>
              <w:rPr>
                <w:sz w:val="16"/>
              </w:rPr>
            </w:pPr>
            <w:r>
              <w:rPr>
                <w:sz w:val="16"/>
              </w:rPr>
              <w:t>revised</w:t>
            </w:r>
          </w:p>
        </w:tc>
      </w:tr>
      <w:tr w:rsidR="00F07946" w14:paraId="5CD7AD73" w14:textId="77777777" w:rsidTr="00432EE8">
        <w:tc>
          <w:tcPr>
            <w:tcW w:w="0" w:type="auto"/>
          </w:tcPr>
          <w:p w14:paraId="06501E78" w14:textId="77777777" w:rsidR="00F07946" w:rsidRPr="00223DA2" w:rsidRDefault="00F07946" w:rsidP="00432EE8">
            <w:pPr>
              <w:pStyle w:val="TAL"/>
              <w:rPr>
                <w:sz w:val="16"/>
              </w:rPr>
            </w:pPr>
            <w:r>
              <w:rPr>
                <w:sz w:val="16"/>
              </w:rPr>
              <w:t>C1-247179</w:t>
            </w:r>
          </w:p>
        </w:tc>
        <w:tc>
          <w:tcPr>
            <w:tcW w:w="0" w:type="auto"/>
          </w:tcPr>
          <w:p w14:paraId="4AAD925F"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7FD529DD" w14:textId="77777777" w:rsidR="00F07946" w:rsidRPr="00223DA2" w:rsidRDefault="00F07946" w:rsidP="00432EE8">
            <w:pPr>
              <w:pStyle w:val="TAL"/>
              <w:rPr>
                <w:sz w:val="16"/>
              </w:rPr>
            </w:pPr>
            <w:r>
              <w:rPr>
                <w:sz w:val="16"/>
              </w:rPr>
              <w:t>Xiaomi</w:t>
            </w:r>
          </w:p>
        </w:tc>
        <w:tc>
          <w:tcPr>
            <w:tcW w:w="0" w:type="auto"/>
          </w:tcPr>
          <w:p w14:paraId="2FB3FDF2" w14:textId="77777777" w:rsidR="00F07946" w:rsidRPr="00223DA2" w:rsidRDefault="00F07946" w:rsidP="00432EE8">
            <w:pPr>
              <w:pStyle w:val="TAL"/>
              <w:rPr>
                <w:sz w:val="16"/>
              </w:rPr>
            </w:pPr>
            <w:r>
              <w:rPr>
                <w:sz w:val="16"/>
              </w:rPr>
              <w:t>24.193</w:t>
            </w:r>
          </w:p>
        </w:tc>
        <w:tc>
          <w:tcPr>
            <w:tcW w:w="0" w:type="auto"/>
          </w:tcPr>
          <w:p w14:paraId="2721EDBB" w14:textId="77777777" w:rsidR="00F07946" w:rsidRPr="00223DA2" w:rsidRDefault="00F07946" w:rsidP="00432EE8">
            <w:pPr>
              <w:pStyle w:val="TAL"/>
              <w:rPr>
                <w:sz w:val="16"/>
              </w:rPr>
            </w:pPr>
            <w:r>
              <w:rPr>
                <w:sz w:val="16"/>
              </w:rPr>
              <w:t>0180</w:t>
            </w:r>
          </w:p>
        </w:tc>
        <w:tc>
          <w:tcPr>
            <w:tcW w:w="0" w:type="auto"/>
          </w:tcPr>
          <w:p w14:paraId="5BA9D6FB" w14:textId="77777777" w:rsidR="00F07946" w:rsidRPr="00223DA2" w:rsidRDefault="00F07946" w:rsidP="00432EE8">
            <w:pPr>
              <w:pStyle w:val="TAR"/>
              <w:rPr>
                <w:sz w:val="16"/>
              </w:rPr>
            </w:pPr>
            <w:r>
              <w:rPr>
                <w:sz w:val="16"/>
              </w:rPr>
              <w:t>2</w:t>
            </w:r>
          </w:p>
        </w:tc>
        <w:tc>
          <w:tcPr>
            <w:tcW w:w="0" w:type="auto"/>
          </w:tcPr>
          <w:p w14:paraId="1DA92FEE" w14:textId="77777777" w:rsidR="00F07946" w:rsidRPr="00223DA2" w:rsidRDefault="00F07946" w:rsidP="00432EE8">
            <w:pPr>
              <w:pStyle w:val="TAL"/>
              <w:rPr>
                <w:sz w:val="16"/>
              </w:rPr>
            </w:pPr>
            <w:r>
              <w:rPr>
                <w:sz w:val="16"/>
              </w:rPr>
              <w:t>Rel-19</w:t>
            </w:r>
          </w:p>
        </w:tc>
        <w:tc>
          <w:tcPr>
            <w:tcW w:w="0" w:type="auto"/>
          </w:tcPr>
          <w:p w14:paraId="7EA081A4" w14:textId="77777777" w:rsidR="00F07946" w:rsidRPr="00223DA2" w:rsidRDefault="00F07946" w:rsidP="00432EE8">
            <w:pPr>
              <w:pStyle w:val="TAL"/>
              <w:rPr>
                <w:sz w:val="16"/>
              </w:rPr>
            </w:pPr>
            <w:r>
              <w:rPr>
                <w:sz w:val="16"/>
              </w:rPr>
              <w:t>B</w:t>
            </w:r>
          </w:p>
        </w:tc>
        <w:tc>
          <w:tcPr>
            <w:tcW w:w="0" w:type="auto"/>
          </w:tcPr>
          <w:p w14:paraId="6E9A7C04" w14:textId="77777777" w:rsidR="00F07946" w:rsidRPr="00223DA2" w:rsidRDefault="00F07946" w:rsidP="00432EE8">
            <w:pPr>
              <w:pStyle w:val="TAL"/>
              <w:rPr>
                <w:sz w:val="16"/>
              </w:rPr>
            </w:pPr>
            <w:r>
              <w:rPr>
                <w:sz w:val="16"/>
              </w:rPr>
              <w:t>ATSSS_Ph3</w:t>
            </w:r>
          </w:p>
        </w:tc>
        <w:tc>
          <w:tcPr>
            <w:tcW w:w="0" w:type="auto"/>
          </w:tcPr>
          <w:p w14:paraId="3794A701" w14:textId="77777777" w:rsidR="00F07946" w:rsidRPr="00223DA2" w:rsidRDefault="00F07946" w:rsidP="00432EE8">
            <w:pPr>
              <w:pStyle w:val="TAL"/>
              <w:rPr>
                <w:sz w:val="16"/>
              </w:rPr>
            </w:pPr>
            <w:r>
              <w:rPr>
                <w:sz w:val="16"/>
              </w:rPr>
              <w:t>revised</w:t>
            </w:r>
          </w:p>
        </w:tc>
      </w:tr>
      <w:tr w:rsidR="00F07946" w14:paraId="15C73563" w14:textId="77777777" w:rsidTr="00432EE8">
        <w:tc>
          <w:tcPr>
            <w:tcW w:w="0" w:type="auto"/>
          </w:tcPr>
          <w:p w14:paraId="5925F7AE" w14:textId="77777777" w:rsidR="00F07946" w:rsidRPr="00223DA2" w:rsidRDefault="00F07946" w:rsidP="00432EE8">
            <w:pPr>
              <w:pStyle w:val="TAL"/>
              <w:rPr>
                <w:sz w:val="16"/>
              </w:rPr>
            </w:pPr>
            <w:r>
              <w:rPr>
                <w:sz w:val="16"/>
              </w:rPr>
              <w:t>C1-247180</w:t>
            </w:r>
          </w:p>
        </w:tc>
        <w:tc>
          <w:tcPr>
            <w:tcW w:w="0" w:type="auto"/>
          </w:tcPr>
          <w:p w14:paraId="209BC56D" w14:textId="77777777" w:rsidR="00F07946" w:rsidRPr="00223DA2" w:rsidRDefault="00F07946" w:rsidP="00432EE8">
            <w:pPr>
              <w:pStyle w:val="TAL"/>
              <w:rPr>
                <w:sz w:val="16"/>
              </w:rPr>
            </w:pPr>
            <w:r>
              <w:rPr>
                <w:sz w:val="16"/>
              </w:rPr>
              <w:t>Update on transport mode to support MPQUIC-UDP/MPQUIC-IP/MPQUIC-E</w:t>
            </w:r>
          </w:p>
        </w:tc>
        <w:tc>
          <w:tcPr>
            <w:tcW w:w="0" w:type="auto"/>
          </w:tcPr>
          <w:p w14:paraId="12F199B4" w14:textId="77777777" w:rsidR="00F07946" w:rsidRPr="00223DA2" w:rsidRDefault="00F07946" w:rsidP="00432EE8">
            <w:pPr>
              <w:pStyle w:val="TAL"/>
              <w:rPr>
                <w:sz w:val="16"/>
              </w:rPr>
            </w:pPr>
            <w:r>
              <w:rPr>
                <w:sz w:val="16"/>
              </w:rPr>
              <w:t>Xiaomi</w:t>
            </w:r>
          </w:p>
        </w:tc>
        <w:tc>
          <w:tcPr>
            <w:tcW w:w="0" w:type="auto"/>
          </w:tcPr>
          <w:p w14:paraId="59A23D38" w14:textId="77777777" w:rsidR="00F07946" w:rsidRPr="00223DA2" w:rsidRDefault="00F07946" w:rsidP="00432EE8">
            <w:pPr>
              <w:pStyle w:val="TAL"/>
              <w:rPr>
                <w:sz w:val="16"/>
              </w:rPr>
            </w:pPr>
            <w:r>
              <w:rPr>
                <w:sz w:val="16"/>
              </w:rPr>
              <w:t>24.193</w:t>
            </w:r>
          </w:p>
        </w:tc>
        <w:tc>
          <w:tcPr>
            <w:tcW w:w="0" w:type="auto"/>
          </w:tcPr>
          <w:p w14:paraId="40137B57" w14:textId="77777777" w:rsidR="00F07946" w:rsidRPr="00223DA2" w:rsidRDefault="00F07946" w:rsidP="00432EE8">
            <w:pPr>
              <w:pStyle w:val="TAL"/>
              <w:rPr>
                <w:sz w:val="16"/>
              </w:rPr>
            </w:pPr>
            <w:r>
              <w:rPr>
                <w:sz w:val="16"/>
              </w:rPr>
              <w:t>0180</w:t>
            </w:r>
          </w:p>
        </w:tc>
        <w:tc>
          <w:tcPr>
            <w:tcW w:w="0" w:type="auto"/>
          </w:tcPr>
          <w:p w14:paraId="466F84F5" w14:textId="77777777" w:rsidR="00F07946" w:rsidRPr="00223DA2" w:rsidRDefault="00F07946" w:rsidP="00432EE8">
            <w:pPr>
              <w:pStyle w:val="TAR"/>
              <w:rPr>
                <w:sz w:val="16"/>
              </w:rPr>
            </w:pPr>
            <w:r>
              <w:rPr>
                <w:sz w:val="16"/>
              </w:rPr>
              <w:t>3</w:t>
            </w:r>
          </w:p>
        </w:tc>
        <w:tc>
          <w:tcPr>
            <w:tcW w:w="0" w:type="auto"/>
          </w:tcPr>
          <w:p w14:paraId="3F4C885D" w14:textId="77777777" w:rsidR="00F07946" w:rsidRPr="00223DA2" w:rsidRDefault="00F07946" w:rsidP="00432EE8">
            <w:pPr>
              <w:pStyle w:val="TAL"/>
              <w:rPr>
                <w:sz w:val="16"/>
              </w:rPr>
            </w:pPr>
            <w:r>
              <w:rPr>
                <w:sz w:val="16"/>
              </w:rPr>
              <w:t>Rel-19</w:t>
            </w:r>
          </w:p>
        </w:tc>
        <w:tc>
          <w:tcPr>
            <w:tcW w:w="0" w:type="auto"/>
          </w:tcPr>
          <w:p w14:paraId="76183E0F" w14:textId="77777777" w:rsidR="00F07946" w:rsidRPr="00223DA2" w:rsidRDefault="00F07946" w:rsidP="00432EE8">
            <w:pPr>
              <w:pStyle w:val="TAL"/>
              <w:rPr>
                <w:sz w:val="16"/>
              </w:rPr>
            </w:pPr>
            <w:r>
              <w:rPr>
                <w:sz w:val="16"/>
              </w:rPr>
              <w:t>B</w:t>
            </w:r>
          </w:p>
        </w:tc>
        <w:tc>
          <w:tcPr>
            <w:tcW w:w="0" w:type="auto"/>
          </w:tcPr>
          <w:p w14:paraId="1B11C355" w14:textId="77777777" w:rsidR="00F07946" w:rsidRPr="00223DA2" w:rsidRDefault="00F07946" w:rsidP="00432EE8">
            <w:pPr>
              <w:pStyle w:val="TAL"/>
              <w:rPr>
                <w:sz w:val="16"/>
              </w:rPr>
            </w:pPr>
            <w:r>
              <w:rPr>
                <w:sz w:val="16"/>
              </w:rPr>
              <w:t>MASSS</w:t>
            </w:r>
          </w:p>
        </w:tc>
        <w:tc>
          <w:tcPr>
            <w:tcW w:w="0" w:type="auto"/>
          </w:tcPr>
          <w:p w14:paraId="137F4D5A" w14:textId="77777777" w:rsidR="00F07946" w:rsidRPr="00223DA2" w:rsidRDefault="00F07946" w:rsidP="00432EE8">
            <w:pPr>
              <w:pStyle w:val="TAL"/>
              <w:rPr>
                <w:sz w:val="16"/>
              </w:rPr>
            </w:pPr>
            <w:r>
              <w:rPr>
                <w:sz w:val="16"/>
              </w:rPr>
              <w:t>agreed</w:t>
            </w:r>
          </w:p>
        </w:tc>
      </w:tr>
      <w:tr w:rsidR="00F07946" w14:paraId="3DE0A1F0" w14:textId="77777777" w:rsidTr="00432EE8">
        <w:tc>
          <w:tcPr>
            <w:tcW w:w="0" w:type="auto"/>
          </w:tcPr>
          <w:p w14:paraId="1657D994" w14:textId="77777777" w:rsidR="00F07946" w:rsidRPr="00223DA2" w:rsidRDefault="00F07946" w:rsidP="00432EE8">
            <w:pPr>
              <w:pStyle w:val="TAL"/>
              <w:rPr>
                <w:sz w:val="16"/>
              </w:rPr>
            </w:pPr>
            <w:r>
              <w:rPr>
                <w:sz w:val="16"/>
              </w:rPr>
              <w:t>C1-246655</w:t>
            </w:r>
          </w:p>
        </w:tc>
        <w:tc>
          <w:tcPr>
            <w:tcW w:w="0" w:type="auto"/>
          </w:tcPr>
          <w:p w14:paraId="4342C899" w14:textId="77777777" w:rsidR="00F07946" w:rsidRPr="004358D3" w:rsidRDefault="00F07946" w:rsidP="00432EE8">
            <w:pPr>
              <w:pStyle w:val="TAL"/>
              <w:rPr>
                <w:sz w:val="16"/>
                <w:lang w:val="fr-FR"/>
              </w:rPr>
            </w:pPr>
            <w:r w:rsidRPr="004358D3">
              <w:rPr>
                <w:sz w:val="16"/>
                <w:lang w:val="fr-FR"/>
              </w:rPr>
              <w:t>MA PDU session and PDN connections</w:t>
            </w:r>
          </w:p>
        </w:tc>
        <w:tc>
          <w:tcPr>
            <w:tcW w:w="0" w:type="auto"/>
          </w:tcPr>
          <w:p w14:paraId="74167A82" w14:textId="77777777" w:rsidR="00F07946" w:rsidRPr="00223DA2" w:rsidRDefault="00F07946" w:rsidP="00432EE8">
            <w:pPr>
              <w:pStyle w:val="TAL"/>
              <w:rPr>
                <w:sz w:val="16"/>
              </w:rPr>
            </w:pPr>
            <w:r>
              <w:rPr>
                <w:sz w:val="16"/>
              </w:rPr>
              <w:t>Samsung</w:t>
            </w:r>
          </w:p>
        </w:tc>
        <w:tc>
          <w:tcPr>
            <w:tcW w:w="0" w:type="auto"/>
          </w:tcPr>
          <w:p w14:paraId="1D66C0C5" w14:textId="77777777" w:rsidR="00F07946" w:rsidRPr="00223DA2" w:rsidRDefault="00F07946" w:rsidP="00432EE8">
            <w:pPr>
              <w:pStyle w:val="TAL"/>
              <w:rPr>
                <w:sz w:val="16"/>
              </w:rPr>
            </w:pPr>
            <w:r>
              <w:rPr>
                <w:sz w:val="16"/>
              </w:rPr>
              <w:t>24.193</w:t>
            </w:r>
          </w:p>
        </w:tc>
        <w:tc>
          <w:tcPr>
            <w:tcW w:w="0" w:type="auto"/>
          </w:tcPr>
          <w:p w14:paraId="09FDFCA4" w14:textId="77777777" w:rsidR="00F07946" w:rsidRPr="00223DA2" w:rsidRDefault="00F07946" w:rsidP="00432EE8">
            <w:pPr>
              <w:pStyle w:val="TAL"/>
              <w:rPr>
                <w:sz w:val="16"/>
              </w:rPr>
            </w:pPr>
            <w:r>
              <w:rPr>
                <w:sz w:val="16"/>
              </w:rPr>
              <w:t>0181</w:t>
            </w:r>
          </w:p>
        </w:tc>
        <w:tc>
          <w:tcPr>
            <w:tcW w:w="0" w:type="auto"/>
          </w:tcPr>
          <w:p w14:paraId="6FD1E675" w14:textId="77777777" w:rsidR="00F07946" w:rsidRPr="00223DA2" w:rsidRDefault="00F07946" w:rsidP="00432EE8">
            <w:pPr>
              <w:pStyle w:val="TAR"/>
              <w:rPr>
                <w:sz w:val="16"/>
              </w:rPr>
            </w:pPr>
            <w:r>
              <w:rPr>
                <w:sz w:val="16"/>
              </w:rPr>
              <w:t>-</w:t>
            </w:r>
          </w:p>
        </w:tc>
        <w:tc>
          <w:tcPr>
            <w:tcW w:w="0" w:type="auto"/>
          </w:tcPr>
          <w:p w14:paraId="62831043" w14:textId="77777777" w:rsidR="00F07946" w:rsidRPr="00223DA2" w:rsidRDefault="00F07946" w:rsidP="00432EE8">
            <w:pPr>
              <w:pStyle w:val="TAL"/>
              <w:rPr>
                <w:sz w:val="16"/>
              </w:rPr>
            </w:pPr>
            <w:r>
              <w:rPr>
                <w:sz w:val="16"/>
              </w:rPr>
              <w:t>Rel-19</w:t>
            </w:r>
          </w:p>
        </w:tc>
        <w:tc>
          <w:tcPr>
            <w:tcW w:w="0" w:type="auto"/>
          </w:tcPr>
          <w:p w14:paraId="5913BA9F" w14:textId="77777777" w:rsidR="00F07946" w:rsidRPr="00223DA2" w:rsidRDefault="00F07946" w:rsidP="00432EE8">
            <w:pPr>
              <w:pStyle w:val="TAL"/>
              <w:rPr>
                <w:sz w:val="16"/>
              </w:rPr>
            </w:pPr>
            <w:r>
              <w:rPr>
                <w:sz w:val="16"/>
              </w:rPr>
              <w:t>F</w:t>
            </w:r>
          </w:p>
        </w:tc>
        <w:tc>
          <w:tcPr>
            <w:tcW w:w="0" w:type="auto"/>
          </w:tcPr>
          <w:p w14:paraId="64EB4F42" w14:textId="77777777" w:rsidR="00F07946" w:rsidRPr="00223DA2" w:rsidRDefault="00F07946" w:rsidP="00432EE8">
            <w:pPr>
              <w:pStyle w:val="TAL"/>
              <w:rPr>
                <w:sz w:val="16"/>
              </w:rPr>
            </w:pPr>
            <w:r>
              <w:rPr>
                <w:sz w:val="16"/>
              </w:rPr>
              <w:t>MASSS</w:t>
            </w:r>
          </w:p>
        </w:tc>
        <w:tc>
          <w:tcPr>
            <w:tcW w:w="0" w:type="auto"/>
          </w:tcPr>
          <w:p w14:paraId="324C8D97" w14:textId="77777777" w:rsidR="00F07946" w:rsidRPr="00223DA2" w:rsidRDefault="00F07946" w:rsidP="00432EE8">
            <w:pPr>
              <w:pStyle w:val="TAL"/>
              <w:rPr>
                <w:sz w:val="16"/>
              </w:rPr>
            </w:pPr>
            <w:r>
              <w:rPr>
                <w:sz w:val="16"/>
              </w:rPr>
              <w:t>merged</w:t>
            </w:r>
          </w:p>
        </w:tc>
      </w:tr>
      <w:tr w:rsidR="00F07946" w14:paraId="57AF3C95" w14:textId="77777777" w:rsidTr="00432EE8">
        <w:tc>
          <w:tcPr>
            <w:tcW w:w="0" w:type="auto"/>
          </w:tcPr>
          <w:p w14:paraId="6DB143FC" w14:textId="77777777" w:rsidR="00F07946" w:rsidRPr="00223DA2" w:rsidRDefault="00F07946" w:rsidP="00432EE8">
            <w:pPr>
              <w:pStyle w:val="TAL"/>
              <w:rPr>
                <w:sz w:val="16"/>
              </w:rPr>
            </w:pPr>
            <w:r>
              <w:rPr>
                <w:sz w:val="16"/>
              </w:rPr>
              <w:t>C1-246268</w:t>
            </w:r>
          </w:p>
        </w:tc>
        <w:tc>
          <w:tcPr>
            <w:tcW w:w="0" w:type="auto"/>
          </w:tcPr>
          <w:p w14:paraId="448A058B" w14:textId="77777777" w:rsidR="00F07946" w:rsidRPr="00223DA2" w:rsidRDefault="00F07946" w:rsidP="00432EE8">
            <w:pPr>
              <w:pStyle w:val="TAL"/>
              <w:rPr>
                <w:sz w:val="16"/>
              </w:rPr>
            </w:pPr>
            <w:r>
              <w:rPr>
                <w:sz w:val="16"/>
              </w:rPr>
              <w:t>Priority IMS Registration</w:t>
            </w:r>
          </w:p>
        </w:tc>
        <w:tc>
          <w:tcPr>
            <w:tcW w:w="0" w:type="auto"/>
          </w:tcPr>
          <w:p w14:paraId="7E038E05" w14:textId="77777777" w:rsidR="00F07946" w:rsidRPr="00223DA2" w:rsidRDefault="00F07946" w:rsidP="00432EE8">
            <w:pPr>
              <w:pStyle w:val="TAL"/>
              <w:rPr>
                <w:sz w:val="16"/>
              </w:rPr>
            </w:pPr>
            <w:r>
              <w:rPr>
                <w:sz w:val="16"/>
              </w:rPr>
              <w:t>Ericsson</w:t>
            </w:r>
          </w:p>
        </w:tc>
        <w:tc>
          <w:tcPr>
            <w:tcW w:w="0" w:type="auto"/>
          </w:tcPr>
          <w:p w14:paraId="696C3E90" w14:textId="77777777" w:rsidR="00F07946" w:rsidRPr="00223DA2" w:rsidRDefault="00F07946" w:rsidP="00432EE8">
            <w:pPr>
              <w:pStyle w:val="TAL"/>
              <w:rPr>
                <w:sz w:val="16"/>
              </w:rPr>
            </w:pPr>
            <w:r>
              <w:rPr>
                <w:sz w:val="16"/>
              </w:rPr>
              <w:t>24.229</w:t>
            </w:r>
          </w:p>
        </w:tc>
        <w:tc>
          <w:tcPr>
            <w:tcW w:w="0" w:type="auto"/>
          </w:tcPr>
          <w:p w14:paraId="78A9181D" w14:textId="77777777" w:rsidR="00F07946" w:rsidRPr="00223DA2" w:rsidRDefault="00F07946" w:rsidP="00432EE8">
            <w:pPr>
              <w:pStyle w:val="TAL"/>
              <w:rPr>
                <w:sz w:val="16"/>
              </w:rPr>
            </w:pPr>
            <w:r>
              <w:rPr>
                <w:sz w:val="16"/>
              </w:rPr>
              <w:t>6668</w:t>
            </w:r>
          </w:p>
        </w:tc>
        <w:tc>
          <w:tcPr>
            <w:tcW w:w="0" w:type="auto"/>
          </w:tcPr>
          <w:p w14:paraId="0A0F0FC4" w14:textId="77777777" w:rsidR="00F07946" w:rsidRPr="00223DA2" w:rsidRDefault="00F07946" w:rsidP="00432EE8">
            <w:pPr>
              <w:pStyle w:val="TAR"/>
              <w:rPr>
                <w:sz w:val="16"/>
              </w:rPr>
            </w:pPr>
            <w:r>
              <w:rPr>
                <w:sz w:val="16"/>
              </w:rPr>
              <w:t>1</w:t>
            </w:r>
          </w:p>
        </w:tc>
        <w:tc>
          <w:tcPr>
            <w:tcW w:w="0" w:type="auto"/>
          </w:tcPr>
          <w:p w14:paraId="7EDC9629" w14:textId="77777777" w:rsidR="00F07946" w:rsidRPr="00223DA2" w:rsidRDefault="00F07946" w:rsidP="00432EE8">
            <w:pPr>
              <w:pStyle w:val="TAL"/>
              <w:rPr>
                <w:sz w:val="16"/>
              </w:rPr>
            </w:pPr>
            <w:r>
              <w:rPr>
                <w:sz w:val="16"/>
              </w:rPr>
              <w:t>Rel-18</w:t>
            </w:r>
          </w:p>
        </w:tc>
        <w:tc>
          <w:tcPr>
            <w:tcW w:w="0" w:type="auto"/>
          </w:tcPr>
          <w:p w14:paraId="6F79996E" w14:textId="77777777" w:rsidR="00F07946" w:rsidRPr="00223DA2" w:rsidRDefault="00F07946" w:rsidP="00432EE8">
            <w:pPr>
              <w:pStyle w:val="TAL"/>
              <w:rPr>
                <w:sz w:val="16"/>
              </w:rPr>
            </w:pPr>
            <w:r>
              <w:rPr>
                <w:sz w:val="16"/>
              </w:rPr>
              <w:t>F</w:t>
            </w:r>
          </w:p>
        </w:tc>
        <w:tc>
          <w:tcPr>
            <w:tcW w:w="0" w:type="auto"/>
          </w:tcPr>
          <w:p w14:paraId="26FFF897" w14:textId="77777777" w:rsidR="00F07946" w:rsidRPr="00223DA2" w:rsidRDefault="00F07946" w:rsidP="00432EE8">
            <w:pPr>
              <w:pStyle w:val="TAL"/>
              <w:rPr>
                <w:sz w:val="16"/>
              </w:rPr>
            </w:pPr>
            <w:r>
              <w:rPr>
                <w:sz w:val="16"/>
              </w:rPr>
              <w:t>TEI18, MPS2</w:t>
            </w:r>
          </w:p>
        </w:tc>
        <w:tc>
          <w:tcPr>
            <w:tcW w:w="0" w:type="auto"/>
          </w:tcPr>
          <w:p w14:paraId="44F0746C" w14:textId="77777777" w:rsidR="00F07946" w:rsidRPr="00223DA2" w:rsidRDefault="00F07946" w:rsidP="00432EE8">
            <w:pPr>
              <w:pStyle w:val="TAL"/>
              <w:rPr>
                <w:sz w:val="16"/>
              </w:rPr>
            </w:pPr>
            <w:r>
              <w:rPr>
                <w:sz w:val="16"/>
              </w:rPr>
              <w:t>revised</w:t>
            </w:r>
          </w:p>
        </w:tc>
      </w:tr>
      <w:tr w:rsidR="00F07946" w14:paraId="7BFFFEF7" w14:textId="77777777" w:rsidTr="00432EE8">
        <w:tc>
          <w:tcPr>
            <w:tcW w:w="0" w:type="auto"/>
          </w:tcPr>
          <w:p w14:paraId="78B408CD" w14:textId="77777777" w:rsidR="00F07946" w:rsidRPr="00223DA2" w:rsidRDefault="00F07946" w:rsidP="00432EE8">
            <w:pPr>
              <w:pStyle w:val="TAL"/>
              <w:rPr>
                <w:sz w:val="16"/>
              </w:rPr>
            </w:pPr>
            <w:r>
              <w:rPr>
                <w:sz w:val="16"/>
              </w:rPr>
              <w:t>C1-246903</w:t>
            </w:r>
          </w:p>
        </w:tc>
        <w:tc>
          <w:tcPr>
            <w:tcW w:w="0" w:type="auto"/>
          </w:tcPr>
          <w:p w14:paraId="2DC29729" w14:textId="77777777" w:rsidR="00F07946" w:rsidRPr="00223DA2" w:rsidRDefault="00F07946" w:rsidP="00432EE8">
            <w:pPr>
              <w:pStyle w:val="TAL"/>
              <w:rPr>
                <w:sz w:val="16"/>
              </w:rPr>
            </w:pPr>
            <w:r>
              <w:rPr>
                <w:sz w:val="16"/>
              </w:rPr>
              <w:t>Priority IMS Registration</w:t>
            </w:r>
          </w:p>
        </w:tc>
        <w:tc>
          <w:tcPr>
            <w:tcW w:w="0" w:type="auto"/>
          </w:tcPr>
          <w:p w14:paraId="1D2DCEF2" w14:textId="77777777" w:rsidR="00F07946" w:rsidRPr="00223DA2" w:rsidRDefault="00F07946" w:rsidP="00432EE8">
            <w:pPr>
              <w:pStyle w:val="TAL"/>
              <w:rPr>
                <w:sz w:val="16"/>
              </w:rPr>
            </w:pPr>
            <w:r>
              <w:rPr>
                <w:sz w:val="16"/>
              </w:rPr>
              <w:t>Ericsson</w:t>
            </w:r>
          </w:p>
        </w:tc>
        <w:tc>
          <w:tcPr>
            <w:tcW w:w="0" w:type="auto"/>
          </w:tcPr>
          <w:p w14:paraId="0168E599" w14:textId="77777777" w:rsidR="00F07946" w:rsidRPr="00223DA2" w:rsidRDefault="00F07946" w:rsidP="00432EE8">
            <w:pPr>
              <w:pStyle w:val="TAL"/>
              <w:rPr>
                <w:sz w:val="16"/>
              </w:rPr>
            </w:pPr>
            <w:r>
              <w:rPr>
                <w:sz w:val="16"/>
              </w:rPr>
              <w:t>24.229</w:t>
            </w:r>
          </w:p>
        </w:tc>
        <w:tc>
          <w:tcPr>
            <w:tcW w:w="0" w:type="auto"/>
          </w:tcPr>
          <w:p w14:paraId="303CBD3B" w14:textId="77777777" w:rsidR="00F07946" w:rsidRPr="00223DA2" w:rsidRDefault="00F07946" w:rsidP="00432EE8">
            <w:pPr>
              <w:pStyle w:val="TAL"/>
              <w:rPr>
                <w:sz w:val="16"/>
              </w:rPr>
            </w:pPr>
            <w:r>
              <w:rPr>
                <w:sz w:val="16"/>
              </w:rPr>
              <w:t>6668</w:t>
            </w:r>
          </w:p>
        </w:tc>
        <w:tc>
          <w:tcPr>
            <w:tcW w:w="0" w:type="auto"/>
          </w:tcPr>
          <w:p w14:paraId="25343F14" w14:textId="77777777" w:rsidR="00F07946" w:rsidRPr="00223DA2" w:rsidRDefault="00F07946" w:rsidP="00432EE8">
            <w:pPr>
              <w:pStyle w:val="TAR"/>
              <w:rPr>
                <w:sz w:val="16"/>
              </w:rPr>
            </w:pPr>
            <w:r>
              <w:rPr>
                <w:sz w:val="16"/>
              </w:rPr>
              <w:t>2</w:t>
            </w:r>
          </w:p>
        </w:tc>
        <w:tc>
          <w:tcPr>
            <w:tcW w:w="0" w:type="auto"/>
          </w:tcPr>
          <w:p w14:paraId="60649B8C" w14:textId="77777777" w:rsidR="00F07946" w:rsidRPr="00223DA2" w:rsidRDefault="00F07946" w:rsidP="00432EE8">
            <w:pPr>
              <w:pStyle w:val="TAL"/>
              <w:rPr>
                <w:sz w:val="16"/>
              </w:rPr>
            </w:pPr>
            <w:r>
              <w:rPr>
                <w:sz w:val="16"/>
              </w:rPr>
              <w:t>Rel-18</w:t>
            </w:r>
          </w:p>
        </w:tc>
        <w:tc>
          <w:tcPr>
            <w:tcW w:w="0" w:type="auto"/>
          </w:tcPr>
          <w:p w14:paraId="0EB031AD" w14:textId="77777777" w:rsidR="00F07946" w:rsidRPr="00223DA2" w:rsidRDefault="00F07946" w:rsidP="00432EE8">
            <w:pPr>
              <w:pStyle w:val="TAL"/>
              <w:rPr>
                <w:sz w:val="16"/>
              </w:rPr>
            </w:pPr>
            <w:r>
              <w:rPr>
                <w:sz w:val="16"/>
              </w:rPr>
              <w:t>F</w:t>
            </w:r>
          </w:p>
        </w:tc>
        <w:tc>
          <w:tcPr>
            <w:tcW w:w="0" w:type="auto"/>
          </w:tcPr>
          <w:p w14:paraId="186E738C" w14:textId="77777777" w:rsidR="00F07946" w:rsidRPr="00223DA2" w:rsidRDefault="00F07946" w:rsidP="00432EE8">
            <w:pPr>
              <w:pStyle w:val="TAL"/>
              <w:rPr>
                <w:sz w:val="16"/>
              </w:rPr>
            </w:pPr>
            <w:r>
              <w:rPr>
                <w:sz w:val="16"/>
              </w:rPr>
              <w:t>TEI18, MPS2</w:t>
            </w:r>
          </w:p>
        </w:tc>
        <w:tc>
          <w:tcPr>
            <w:tcW w:w="0" w:type="auto"/>
          </w:tcPr>
          <w:p w14:paraId="60537017" w14:textId="77777777" w:rsidR="00F07946" w:rsidRPr="00223DA2" w:rsidRDefault="00F07946" w:rsidP="00432EE8">
            <w:pPr>
              <w:pStyle w:val="TAL"/>
              <w:rPr>
                <w:sz w:val="16"/>
              </w:rPr>
            </w:pPr>
            <w:r>
              <w:rPr>
                <w:sz w:val="16"/>
              </w:rPr>
              <w:t>revised</w:t>
            </w:r>
          </w:p>
        </w:tc>
      </w:tr>
      <w:tr w:rsidR="00F07946" w14:paraId="4075BA26" w14:textId="77777777" w:rsidTr="00432EE8">
        <w:tc>
          <w:tcPr>
            <w:tcW w:w="0" w:type="auto"/>
          </w:tcPr>
          <w:p w14:paraId="26E5370D" w14:textId="77777777" w:rsidR="00F07946" w:rsidRPr="00223DA2" w:rsidRDefault="00F07946" w:rsidP="00432EE8">
            <w:pPr>
              <w:pStyle w:val="TAL"/>
              <w:rPr>
                <w:sz w:val="16"/>
              </w:rPr>
            </w:pPr>
            <w:r>
              <w:rPr>
                <w:sz w:val="16"/>
              </w:rPr>
              <w:t>C1-246938</w:t>
            </w:r>
          </w:p>
        </w:tc>
        <w:tc>
          <w:tcPr>
            <w:tcW w:w="0" w:type="auto"/>
          </w:tcPr>
          <w:p w14:paraId="427DC829" w14:textId="77777777" w:rsidR="00F07946" w:rsidRPr="00223DA2" w:rsidRDefault="00F07946" w:rsidP="00432EE8">
            <w:pPr>
              <w:pStyle w:val="TAL"/>
              <w:rPr>
                <w:sz w:val="16"/>
              </w:rPr>
            </w:pPr>
            <w:r>
              <w:rPr>
                <w:sz w:val="16"/>
              </w:rPr>
              <w:t>Priority IMS Registration</w:t>
            </w:r>
          </w:p>
        </w:tc>
        <w:tc>
          <w:tcPr>
            <w:tcW w:w="0" w:type="auto"/>
          </w:tcPr>
          <w:p w14:paraId="6E74AFF2" w14:textId="77777777" w:rsidR="00F07946" w:rsidRPr="00223DA2" w:rsidRDefault="00F07946" w:rsidP="00432EE8">
            <w:pPr>
              <w:pStyle w:val="TAL"/>
              <w:rPr>
                <w:sz w:val="16"/>
              </w:rPr>
            </w:pPr>
            <w:r>
              <w:rPr>
                <w:sz w:val="16"/>
              </w:rPr>
              <w:t>Ericsson</w:t>
            </w:r>
          </w:p>
        </w:tc>
        <w:tc>
          <w:tcPr>
            <w:tcW w:w="0" w:type="auto"/>
          </w:tcPr>
          <w:p w14:paraId="0D8EDC11" w14:textId="77777777" w:rsidR="00F07946" w:rsidRPr="00223DA2" w:rsidRDefault="00F07946" w:rsidP="00432EE8">
            <w:pPr>
              <w:pStyle w:val="TAL"/>
              <w:rPr>
                <w:sz w:val="16"/>
              </w:rPr>
            </w:pPr>
            <w:r>
              <w:rPr>
                <w:sz w:val="16"/>
              </w:rPr>
              <w:t>24.229</w:t>
            </w:r>
          </w:p>
        </w:tc>
        <w:tc>
          <w:tcPr>
            <w:tcW w:w="0" w:type="auto"/>
          </w:tcPr>
          <w:p w14:paraId="3C9D231C" w14:textId="77777777" w:rsidR="00F07946" w:rsidRPr="00223DA2" w:rsidRDefault="00F07946" w:rsidP="00432EE8">
            <w:pPr>
              <w:pStyle w:val="TAL"/>
              <w:rPr>
                <w:sz w:val="16"/>
              </w:rPr>
            </w:pPr>
            <w:r>
              <w:rPr>
                <w:sz w:val="16"/>
              </w:rPr>
              <w:t>6668</w:t>
            </w:r>
          </w:p>
        </w:tc>
        <w:tc>
          <w:tcPr>
            <w:tcW w:w="0" w:type="auto"/>
          </w:tcPr>
          <w:p w14:paraId="7358C615" w14:textId="77777777" w:rsidR="00F07946" w:rsidRPr="00223DA2" w:rsidRDefault="00F07946" w:rsidP="00432EE8">
            <w:pPr>
              <w:pStyle w:val="TAR"/>
              <w:rPr>
                <w:sz w:val="16"/>
              </w:rPr>
            </w:pPr>
            <w:r>
              <w:rPr>
                <w:sz w:val="16"/>
              </w:rPr>
              <w:t>3</w:t>
            </w:r>
          </w:p>
        </w:tc>
        <w:tc>
          <w:tcPr>
            <w:tcW w:w="0" w:type="auto"/>
          </w:tcPr>
          <w:p w14:paraId="2FB3F676" w14:textId="77777777" w:rsidR="00F07946" w:rsidRPr="00223DA2" w:rsidRDefault="00F07946" w:rsidP="00432EE8">
            <w:pPr>
              <w:pStyle w:val="TAL"/>
              <w:rPr>
                <w:sz w:val="16"/>
              </w:rPr>
            </w:pPr>
            <w:r>
              <w:rPr>
                <w:sz w:val="16"/>
              </w:rPr>
              <w:t>Rel-18</w:t>
            </w:r>
          </w:p>
        </w:tc>
        <w:tc>
          <w:tcPr>
            <w:tcW w:w="0" w:type="auto"/>
          </w:tcPr>
          <w:p w14:paraId="2602D6D3" w14:textId="77777777" w:rsidR="00F07946" w:rsidRPr="00223DA2" w:rsidRDefault="00F07946" w:rsidP="00432EE8">
            <w:pPr>
              <w:pStyle w:val="TAL"/>
              <w:rPr>
                <w:sz w:val="16"/>
              </w:rPr>
            </w:pPr>
            <w:r>
              <w:rPr>
                <w:sz w:val="16"/>
              </w:rPr>
              <w:t>F</w:t>
            </w:r>
          </w:p>
        </w:tc>
        <w:tc>
          <w:tcPr>
            <w:tcW w:w="0" w:type="auto"/>
          </w:tcPr>
          <w:p w14:paraId="55F81AD8" w14:textId="77777777" w:rsidR="00F07946" w:rsidRPr="00223DA2" w:rsidRDefault="00F07946" w:rsidP="00432EE8">
            <w:pPr>
              <w:pStyle w:val="TAL"/>
              <w:rPr>
                <w:sz w:val="16"/>
              </w:rPr>
            </w:pPr>
            <w:r>
              <w:rPr>
                <w:sz w:val="16"/>
              </w:rPr>
              <w:t>TEI18, MPS2</w:t>
            </w:r>
          </w:p>
        </w:tc>
        <w:tc>
          <w:tcPr>
            <w:tcW w:w="0" w:type="auto"/>
          </w:tcPr>
          <w:p w14:paraId="2A2AA12B" w14:textId="77777777" w:rsidR="00F07946" w:rsidRPr="00223DA2" w:rsidRDefault="00F07946" w:rsidP="00432EE8">
            <w:pPr>
              <w:pStyle w:val="TAL"/>
              <w:rPr>
                <w:sz w:val="16"/>
              </w:rPr>
            </w:pPr>
            <w:r>
              <w:rPr>
                <w:sz w:val="16"/>
              </w:rPr>
              <w:t>agreed</w:t>
            </w:r>
          </w:p>
        </w:tc>
      </w:tr>
      <w:tr w:rsidR="00F07946" w14:paraId="4A603B53" w14:textId="77777777" w:rsidTr="00432EE8">
        <w:tc>
          <w:tcPr>
            <w:tcW w:w="0" w:type="auto"/>
          </w:tcPr>
          <w:p w14:paraId="7F73213D" w14:textId="77777777" w:rsidR="00F07946" w:rsidRPr="00223DA2" w:rsidRDefault="00F07946" w:rsidP="00432EE8">
            <w:pPr>
              <w:pStyle w:val="TAL"/>
              <w:rPr>
                <w:sz w:val="16"/>
              </w:rPr>
            </w:pPr>
            <w:r>
              <w:rPr>
                <w:sz w:val="16"/>
              </w:rPr>
              <w:t>C1-246185</w:t>
            </w:r>
          </w:p>
        </w:tc>
        <w:tc>
          <w:tcPr>
            <w:tcW w:w="0" w:type="auto"/>
          </w:tcPr>
          <w:p w14:paraId="7ECF0E67"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- 24.229</w:t>
            </w:r>
          </w:p>
        </w:tc>
        <w:tc>
          <w:tcPr>
            <w:tcW w:w="0" w:type="auto"/>
          </w:tcPr>
          <w:p w14:paraId="68687F53" w14:textId="77777777" w:rsidR="00F07946" w:rsidRPr="00223DA2" w:rsidRDefault="00F07946" w:rsidP="00432EE8">
            <w:pPr>
              <w:pStyle w:val="TAL"/>
              <w:rPr>
                <w:sz w:val="16"/>
              </w:rPr>
            </w:pPr>
            <w:r>
              <w:rPr>
                <w:sz w:val="16"/>
              </w:rPr>
              <w:t>Ericsson, Verizon</w:t>
            </w:r>
          </w:p>
        </w:tc>
        <w:tc>
          <w:tcPr>
            <w:tcW w:w="0" w:type="auto"/>
          </w:tcPr>
          <w:p w14:paraId="0BE98160" w14:textId="77777777" w:rsidR="00F07946" w:rsidRPr="00223DA2" w:rsidRDefault="00F07946" w:rsidP="00432EE8">
            <w:pPr>
              <w:pStyle w:val="TAL"/>
              <w:rPr>
                <w:sz w:val="16"/>
              </w:rPr>
            </w:pPr>
            <w:r>
              <w:rPr>
                <w:sz w:val="16"/>
              </w:rPr>
              <w:t>24.229</w:t>
            </w:r>
          </w:p>
        </w:tc>
        <w:tc>
          <w:tcPr>
            <w:tcW w:w="0" w:type="auto"/>
          </w:tcPr>
          <w:p w14:paraId="1814FAC5" w14:textId="77777777" w:rsidR="00F07946" w:rsidRPr="00223DA2" w:rsidRDefault="00F07946" w:rsidP="00432EE8">
            <w:pPr>
              <w:pStyle w:val="TAL"/>
              <w:rPr>
                <w:sz w:val="16"/>
              </w:rPr>
            </w:pPr>
            <w:r>
              <w:rPr>
                <w:sz w:val="16"/>
              </w:rPr>
              <w:t>6672</w:t>
            </w:r>
          </w:p>
        </w:tc>
        <w:tc>
          <w:tcPr>
            <w:tcW w:w="0" w:type="auto"/>
          </w:tcPr>
          <w:p w14:paraId="77E52890" w14:textId="77777777" w:rsidR="00F07946" w:rsidRPr="00223DA2" w:rsidRDefault="00F07946" w:rsidP="00432EE8">
            <w:pPr>
              <w:pStyle w:val="TAR"/>
              <w:rPr>
                <w:sz w:val="16"/>
              </w:rPr>
            </w:pPr>
            <w:r>
              <w:rPr>
                <w:sz w:val="16"/>
              </w:rPr>
              <w:t>1</w:t>
            </w:r>
          </w:p>
        </w:tc>
        <w:tc>
          <w:tcPr>
            <w:tcW w:w="0" w:type="auto"/>
          </w:tcPr>
          <w:p w14:paraId="2D5203B7" w14:textId="77777777" w:rsidR="00F07946" w:rsidRPr="00223DA2" w:rsidRDefault="00F07946" w:rsidP="00432EE8">
            <w:pPr>
              <w:pStyle w:val="TAL"/>
              <w:rPr>
                <w:sz w:val="16"/>
              </w:rPr>
            </w:pPr>
            <w:r>
              <w:rPr>
                <w:sz w:val="16"/>
              </w:rPr>
              <w:t>Rel-19</w:t>
            </w:r>
          </w:p>
        </w:tc>
        <w:tc>
          <w:tcPr>
            <w:tcW w:w="0" w:type="auto"/>
          </w:tcPr>
          <w:p w14:paraId="3E65506F" w14:textId="77777777" w:rsidR="00F07946" w:rsidRPr="00223DA2" w:rsidRDefault="00F07946" w:rsidP="00432EE8">
            <w:pPr>
              <w:pStyle w:val="TAL"/>
              <w:rPr>
                <w:sz w:val="16"/>
              </w:rPr>
            </w:pPr>
            <w:r>
              <w:rPr>
                <w:sz w:val="16"/>
              </w:rPr>
              <w:t>F</w:t>
            </w:r>
          </w:p>
        </w:tc>
        <w:tc>
          <w:tcPr>
            <w:tcW w:w="0" w:type="auto"/>
          </w:tcPr>
          <w:p w14:paraId="4FCB7AB4" w14:textId="77777777" w:rsidR="00F07946" w:rsidRPr="00223DA2" w:rsidRDefault="00F07946" w:rsidP="00432EE8">
            <w:pPr>
              <w:pStyle w:val="TAL"/>
              <w:rPr>
                <w:sz w:val="16"/>
              </w:rPr>
            </w:pPr>
            <w:r>
              <w:rPr>
                <w:sz w:val="16"/>
              </w:rPr>
              <w:t>5GProtoc19</w:t>
            </w:r>
          </w:p>
        </w:tc>
        <w:tc>
          <w:tcPr>
            <w:tcW w:w="0" w:type="auto"/>
          </w:tcPr>
          <w:p w14:paraId="4C2F3710" w14:textId="77777777" w:rsidR="00F07946" w:rsidRPr="00223DA2" w:rsidRDefault="00F07946" w:rsidP="00432EE8">
            <w:pPr>
              <w:pStyle w:val="TAL"/>
              <w:rPr>
                <w:sz w:val="16"/>
              </w:rPr>
            </w:pPr>
            <w:r>
              <w:rPr>
                <w:sz w:val="16"/>
              </w:rPr>
              <w:t>revised</w:t>
            </w:r>
          </w:p>
        </w:tc>
      </w:tr>
      <w:tr w:rsidR="00F07946" w14:paraId="7947AE8B" w14:textId="77777777" w:rsidTr="00432EE8">
        <w:tc>
          <w:tcPr>
            <w:tcW w:w="0" w:type="auto"/>
          </w:tcPr>
          <w:p w14:paraId="68D0C92C" w14:textId="77777777" w:rsidR="00F07946" w:rsidRPr="00223DA2" w:rsidRDefault="00F07946" w:rsidP="00432EE8">
            <w:pPr>
              <w:pStyle w:val="TAL"/>
              <w:rPr>
                <w:sz w:val="16"/>
              </w:rPr>
            </w:pPr>
            <w:r>
              <w:rPr>
                <w:sz w:val="16"/>
              </w:rPr>
              <w:t>C1-246827</w:t>
            </w:r>
          </w:p>
        </w:tc>
        <w:tc>
          <w:tcPr>
            <w:tcW w:w="0" w:type="auto"/>
          </w:tcPr>
          <w:p w14:paraId="2CC29E03"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- 24.229</w:t>
            </w:r>
          </w:p>
        </w:tc>
        <w:tc>
          <w:tcPr>
            <w:tcW w:w="0" w:type="auto"/>
          </w:tcPr>
          <w:p w14:paraId="4134AAB0" w14:textId="77777777" w:rsidR="00F07946" w:rsidRPr="00223DA2" w:rsidRDefault="00F07946" w:rsidP="00432EE8">
            <w:pPr>
              <w:pStyle w:val="TAL"/>
              <w:rPr>
                <w:sz w:val="16"/>
              </w:rPr>
            </w:pPr>
            <w:r>
              <w:rPr>
                <w:sz w:val="16"/>
              </w:rPr>
              <w:t>Ericsson, Verizon</w:t>
            </w:r>
          </w:p>
        </w:tc>
        <w:tc>
          <w:tcPr>
            <w:tcW w:w="0" w:type="auto"/>
          </w:tcPr>
          <w:p w14:paraId="1C84F45C" w14:textId="77777777" w:rsidR="00F07946" w:rsidRPr="00223DA2" w:rsidRDefault="00F07946" w:rsidP="00432EE8">
            <w:pPr>
              <w:pStyle w:val="TAL"/>
              <w:rPr>
                <w:sz w:val="16"/>
              </w:rPr>
            </w:pPr>
            <w:r>
              <w:rPr>
                <w:sz w:val="16"/>
              </w:rPr>
              <w:t>24.229</w:t>
            </w:r>
          </w:p>
        </w:tc>
        <w:tc>
          <w:tcPr>
            <w:tcW w:w="0" w:type="auto"/>
          </w:tcPr>
          <w:p w14:paraId="339F3FC5" w14:textId="77777777" w:rsidR="00F07946" w:rsidRPr="00223DA2" w:rsidRDefault="00F07946" w:rsidP="00432EE8">
            <w:pPr>
              <w:pStyle w:val="TAL"/>
              <w:rPr>
                <w:sz w:val="16"/>
              </w:rPr>
            </w:pPr>
            <w:r>
              <w:rPr>
                <w:sz w:val="16"/>
              </w:rPr>
              <w:t>6672</w:t>
            </w:r>
          </w:p>
        </w:tc>
        <w:tc>
          <w:tcPr>
            <w:tcW w:w="0" w:type="auto"/>
          </w:tcPr>
          <w:p w14:paraId="7F5E33F1" w14:textId="77777777" w:rsidR="00F07946" w:rsidRPr="00223DA2" w:rsidRDefault="00F07946" w:rsidP="00432EE8">
            <w:pPr>
              <w:pStyle w:val="TAR"/>
              <w:rPr>
                <w:sz w:val="16"/>
              </w:rPr>
            </w:pPr>
            <w:r>
              <w:rPr>
                <w:sz w:val="16"/>
              </w:rPr>
              <w:t>2</w:t>
            </w:r>
          </w:p>
        </w:tc>
        <w:tc>
          <w:tcPr>
            <w:tcW w:w="0" w:type="auto"/>
          </w:tcPr>
          <w:p w14:paraId="5BFB9A69" w14:textId="77777777" w:rsidR="00F07946" w:rsidRPr="00223DA2" w:rsidRDefault="00F07946" w:rsidP="00432EE8">
            <w:pPr>
              <w:pStyle w:val="TAL"/>
              <w:rPr>
                <w:sz w:val="16"/>
              </w:rPr>
            </w:pPr>
            <w:r>
              <w:rPr>
                <w:sz w:val="16"/>
              </w:rPr>
              <w:t>Rel-19</w:t>
            </w:r>
          </w:p>
        </w:tc>
        <w:tc>
          <w:tcPr>
            <w:tcW w:w="0" w:type="auto"/>
          </w:tcPr>
          <w:p w14:paraId="5E5FA3B5" w14:textId="77777777" w:rsidR="00F07946" w:rsidRPr="00223DA2" w:rsidRDefault="00F07946" w:rsidP="00432EE8">
            <w:pPr>
              <w:pStyle w:val="TAL"/>
              <w:rPr>
                <w:sz w:val="16"/>
              </w:rPr>
            </w:pPr>
            <w:r>
              <w:rPr>
                <w:sz w:val="16"/>
              </w:rPr>
              <w:t>F</w:t>
            </w:r>
          </w:p>
        </w:tc>
        <w:tc>
          <w:tcPr>
            <w:tcW w:w="0" w:type="auto"/>
          </w:tcPr>
          <w:p w14:paraId="1618305F" w14:textId="77777777" w:rsidR="00F07946" w:rsidRPr="00223DA2" w:rsidRDefault="00F07946" w:rsidP="00432EE8">
            <w:pPr>
              <w:pStyle w:val="TAL"/>
              <w:rPr>
                <w:sz w:val="16"/>
              </w:rPr>
            </w:pPr>
            <w:r>
              <w:rPr>
                <w:sz w:val="16"/>
              </w:rPr>
              <w:t>5GProtoc19</w:t>
            </w:r>
          </w:p>
        </w:tc>
        <w:tc>
          <w:tcPr>
            <w:tcW w:w="0" w:type="auto"/>
          </w:tcPr>
          <w:p w14:paraId="39046948" w14:textId="77777777" w:rsidR="00F07946" w:rsidRPr="00223DA2" w:rsidRDefault="00F07946" w:rsidP="00432EE8">
            <w:pPr>
              <w:pStyle w:val="TAL"/>
              <w:rPr>
                <w:sz w:val="16"/>
              </w:rPr>
            </w:pPr>
            <w:r>
              <w:rPr>
                <w:sz w:val="16"/>
              </w:rPr>
              <w:t>postponed</w:t>
            </w:r>
          </w:p>
        </w:tc>
      </w:tr>
      <w:tr w:rsidR="00F07946" w14:paraId="4FDA48AF" w14:textId="77777777" w:rsidTr="00432EE8">
        <w:tc>
          <w:tcPr>
            <w:tcW w:w="0" w:type="auto"/>
          </w:tcPr>
          <w:p w14:paraId="4DFFFDF6" w14:textId="77777777" w:rsidR="00F07946" w:rsidRPr="00223DA2" w:rsidRDefault="00F07946" w:rsidP="00432EE8">
            <w:pPr>
              <w:pStyle w:val="TAL"/>
              <w:rPr>
                <w:sz w:val="16"/>
              </w:rPr>
            </w:pPr>
            <w:r>
              <w:rPr>
                <w:sz w:val="16"/>
              </w:rPr>
              <w:t>C1-246165</w:t>
            </w:r>
          </w:p>
        </w:tc>
        <w:tc>
          <w:tcPr>
            <w:tcW w:w="0" w:type="auto"/>
          </w:tcPr>
          <w:p w14:paraId="70BE9CC2"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5B90A8E0" w14:textId="77777777" w:rsidR="00F07946" w:rsidRPr="00223DA2" w:rsidRDefault="00F07946" w:rsidP="00432EE8">
            <w:pPr>
              <w:pStyle w:val="TAL"/>
              <w:rPr>
                <w:sz w:val="16"/>
              </w:rPr>
            </w:pPr>
            <w:r>
              <w:rPr>
                <w:sz w:val="16"/>
              </w:rPr>
              <w:t>Vodafone, Qualcomm Incorporated, Nokia, Deutsche Telekom</w:t>
            </w:r>
          </w:p>
        </w:tc>
        <w:tc>
          <w:tcPr>
            <w:tcW w:w="0" w:type="auto"/>
          </w:tcPr>
          <w:p w14:paraId="57AB7084" w14:textId="77777777" w:rsidR="00F07946" w:rsidRPr="00223DA2" w:rsidRDefault="00F07946" w:rsidP="00432EE8">
            <w:pPr>
              <w:pStyle w:val="TAL"/>
              <w:rPr>
                <w:sz w:val="16"/>
              </w:rPr>
            </w:pPr>
            <w:r>
              <w:rPr>
                <w:sz w:val="16"/>
              </w:rPr>
              <w:t>24.229</w:t>
            </w:r>
          </w:p>
        </w:tc>
        <w:tc>
          <w:tcPr>
            <w:tcW w:w="0" w:type="auto"/>
          </w:tcPr>
          <w:p w14:paraId="67085B4E" w14:textId="77777777" w:rsidR="00F07946" w:rsidRPr="00223DA2" w:rsidRDefault="00F07946" w:rsidP="00432EE8">
            <w:pPr>
              <w:pStyle w:val="TAL"/>
              <w:rPr>
                <w:sz w:val="16"/>
              </w:rPr>
            </w:pPr>
            <w:r>
              <w:rPr>
                <w:sz w:val="16"/>
              </w:rPr>
              <w:t>6680</w:t>
            </w:r>
          </w:p>
        </w:tc>
        <w:tc>
          <w:tcPr>
            <w:tcW w:w="0" w:type="auto"/>
          </w:tcPr>
          <w:p w14:paraId="46A3B9FE" w14:textId="77777777" w:rsidR="00F07946" w:rsidRPr="00223DA2" w:rsidRDefault="00F07946" w:rsidP="00432EE8">
            <w:pPr>
              <w:pStyle w:val="TAR"/>
              <w:rPr>
                <w:sz w:val="16"/>
              </w:rPr>
            </w:pPr>
            <w:r>
              <w:rPr>
                <w:sz w:val="16"/>
              </w:rPr>
              <w:t>2</w:t>
            </w:r>
          </w:p>
        </w:tc>
        <w:tc>
          <w:tcPr>
            <w:tcW w:w="0" w:type="auto"/>
          </w:tcPr>
          <w:p w14:paraId="12232C61" w14:textId="77777777" w:rsidR="00F07946" w:rsidRPr="00223DA2" w:rsidRDefault="00F07946" w:rsidP="00432EE8">
            <w:pPr>
              <w:pStyle w:val="TAL"/>
              <w:rPr>
                <w:sz w:val="16"/>
              </w:rPr>
            </w:pPr>
            <w:r>
              <w:rPr>
                <w:sz w:val="16"/>
              </w:rPr>
              <w:t>Rel-19</w:t>
            </w:r>
          </w:p>
        </w:tc>
        <w:tc>
          <w:tcPr>
            <w:tcW w:w="0" w:type="auto"/>
          </w:tcPr>
          <w:p w14:paraId="6A6A3650" w14:textId="77777777" w:rsidR="00F07946" w:rsidRPr="00223DA2" w:rsidRDefault="00F07946" w:rsidP="00432EE8">
            <w:pPr>
              <w:pStyle w:val="TAL"/>
              <w:rPr>
                <w:sz w:val="16"/>
              </w:rPr>
            </w:pPr>
            <w:r>
              <w:rPr>
                <w:sz w:val="16"/>
              </w:rPr>
              <w:t>C</w:t>
            </w:r>
          </w:p>
        </w:tc>
        <w:tc>
          <w:tcPr>
            <w:tcW w:w="0" w:type="auto"/>
          </w:tcPr>
          <w:p w14:paraId="07B29A4B" w14:textId="77777777" w:rsidR="00F07946" w:rsidRPr="00223DA2" w:rsidRDefault="00F07946" w:rsidP="00432EE8">
            <w:pPr>
              <w:pStyle w:val="TAL"/>
              <w:rPr>
                <w:sz w:val="16"/>
              </w:rPr>
            </w:pPr>
            <w:r>
              <w:rPr>
                <w:sz w:val="16"/>
              </w:rPr>
              <w:t>eCallCEN, IMSProtoc19</w:t>
            </w:r>
          </w:p>
        </w:tc>
        <w:tc>
          <w:tcPr>
            <w:tcW w:w="0" w:type="auto"/>
          </w:tcPr>
          <w:p w14:paraId="69D5F30E" w14:textId="77777777" w:rsidR="00F07946" w:rsidRPr="00223DA2" w:rsidRDefault="00F07946" w:rsidP="00432EE8">
            <w:pPr>
              <w:pStyle w:val="TAL"/>
              <w:rPr>
                <w:sz w:val="16"/>
              </w:rPr>
            </w:pPr>
            <w:r>
              <w:rPr>
                <w:sz w:val="16"/>
              </w:rPr>
              <w:t>revised</w:t>
            </w:r>
          </w:p>
        </w:tc>
      </w:tr>
      <w:tr w:rsidR="00F07946" w14:paraId="35908733" w14:textId="77777777" w:rsidTr="00432EE8">
        <w:tc>
          <w:tcPr>
            <w:tcW w:w="0" w:type="auto"/>
          </w:tcPr>
          <w:p w14:paraId="0423514C" w14:textId="77777777" w:rsidR="00F07946" w:rsidRPr="00223DA2" w:rsidRDefault="00F07946" w:rsidP="00432EE8">
            <w:pPr>
              <w:pStyle w:val="TAL"/>
              <w:rPr>
                <w:sz w:val="16"/>
              </w:rPr>
            </w:pPr>
            <w:r>
              <w:rPr>
                <w:sz w:val="16"/>
              </w:rPr>
              <w:t>C1-246914</w:t>
            </w:r>
          </w:p>
        </w:tc>
        <w:tc>
          <w:tcPr>
            <w:tcW w:w="0" w:type="auto"/>
          </w:tcPr>
          <w:p w14:paraId="59F27D6A"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46C23D2D" w14:textId="77777777" w:rsidR="00F07946" w:rsidRPr="00223DA2" w:rsidRDefault="00F07946" w:rsidP="00432EE8">
            <w:pPr>
              <w:pStyle w:val="TAL"/>
              <w:rPr>
                <w:sz w:val="16"/>
              </w:rPr>
            </w:pPr>
            <w:r>
              <w:rPr>
                <w:sz w:val="16"/>
              </w:rPr>
              <w:t>Vodafone, Qualcomm Incorporated, Nokia, Deutsche Telekom</w:t>
            </w:r>
          </w:p>
        </w:tc>
        <w:tc>
          <w:tcPr>
            <w:tcW w:w="0" w:type="auto"/>
          </w:tcPr>
          <w:p w14:paraId="24B1AFE1" w14:textId="77777777" w:rsidR="00F07946" w:rsidRPr="00223DA2" w:rsidRDefault="00F07946" w:rsidP="00432EE8">
            <w:pPr>
              <w:pStyle w:val="TAL"/>
              <w:rPr>
                <w:sz w:val="16"/>
              </w:rPr>
            </w:pPr>
            <w:r>
              <w:rPr>
                <w:sz w:val="16"/>
              </w:rPr>
              <w:t>24.229</w:t>
            </w:r>
          </w:p>
        </w:tc>
        <w:tc>
          <w:tcPr>
            <w:tcW w:w="0" w:type="auto"/>
          </w:tcPr>
          <w:p w14:paraId="4FB51DFC" w14:textId="77777777" w:rsidR="00F07946" w:rsidRPr="00223DA2" w:rsidRDefault="00F07946" w:rsidP="00432EE8">
            <w:pPr>
              <w:pStyle w:val="TAL"/>
              <w:rPr>
                <w:sz w:val="16"/>
              </w:rPr>
            </w:pPr>
            <w:r>
              <w:rPr>
                <w:sz w:val="16"/>
              </w:rPr>
              <w:t>6680</w:t>
            </w:r>
          </w:p>
        </w:tc>
        <w:tc>
          <w:tcPr>
            <w:tcW w:w="0" w:type="auto"/>
          </w:tcPr>
          <w:p w14:paraId="724C1ED1" w14:textId="77777777" w:rsidR="00F07946" w:rsidRPr="00223DA2" w:rsidRDefault="00F07946" w:rsidP="00432EE8">
            <w:pPr>
              <w:pStyle w:val="TAR"/>
              <w:rPr>
                <w:sz w:val="16"/>
              </w:rPr>
            </w:pPr>
            <w:r>
              <w:rPr>
                <w:sz w:val="16"/>
              </w:rPr>
              <w:t>3</w:t>
            </w:r>
          </w:p>
        </w:tc>
        <w:tc>
          <w:tcPr>
            <w:tcW w:w="0" w:type="auto"/>
          </w:tcPr>
          <w:p w14:paraId="6D4722B2" w14:textId="77777777" w:rsidR="00F07946" w:rsidRPr="00223DA2" w:rsidRDefault="00F07946" w:rsidP="00432EE8">
            <w:pPr>
              <w:pStyle w:val="TAL"/>
              <w:rPr>
                <w:sz w:val="16"/>
              </w:rPr>
            </w:pPr>
            <w:r>
              <w:rPr>
                <w:sz w:val="16"/>
              </w:rPr>
              <w:t>Rel-19</w:t>
            </w:r>
          </w:p>
        </w:tc>
        <w:tc>
          <w:tcPr>
            <w:tcW w:w="0" w:type="auto"/>
          </w:tcPr>
          <w:p w14:paraId="5D0B00B9" w14:textId="77777777" w:rsidR="00F07946" w:rsidRPr="00223DA2" w:rsidRDefault="00F07946" w:rsidP="00432EE8">
            <w:pPr>
              <w:pStyle w:val="TAL"/>
              <w:rPr>
                <w:sz w:val="16"/>
              </w:rPr>
            </w:pPr>
            <w:r>
              <w:rPr>
                <w:sz w:val="16"/>
              </w:rPr>
              <w:t>C</w:t>
            </w:r>
          </w:p>
        </w:tc>
        <w:tc>
          <w:tcPr>
            <w:tcW w:w="0" w:type="auto"/>
          </w:tcPr>
          <w:p w14:paraId="0A278F01" w14:textId="77777777" w:rsidR="00F07946" w:rsidRPr="00223DA2" w:rsidRDefault="00F07946" w:rsidP="00432EE8">
            <w:pPr>
              <w:pStyle w:val="TAL"/>
              <w:rPr>
                <w:sz w:val="16"/>
              </w:rPr>
            </w:pPr>
            <w:r>
              <w:rPr>
                <w:sz w:val="16"/>
              </w:rPr>
              <w:t>IMSProtoc19, eCallCEN</w:t>
            </w:r>
          </w:p>
        </w:tc>
        <w:tc>
          <w:tcPr>
            <w:tcW w:w="0" w:type="auto"/>
          </w:tcPr>
          <w:p w14:paraId="2AA5CC04" w14:textId="77777777" w:rsidR="00F07946" w:rsidRPr="00223DA2" w:rsidRDefault="00F07946" w:rsidP="00432EE8">
            <w:pPr>
              <w:pStyle w:val="TAL"/>
              <w:rPr>
                <w:sz w:val="16"/>
              </w:rPr>
            </w:pPr>
            <w:r>
              <w:rPr>
                <w:sz w:val="16"/>
              </w:rPr>
              <w:t>revised</w:t>
            </w:r>
          </w:p>
        </w:tc>
      </w:tr>
      <w:tr w:rsidR="00F07946" w14:paraId="3A3E4A2D" w14:textId="77777777" w:rsidTr="00432EE8">
        <w:tc>
          <w:tcPr>
            <w:tcW w:w="0" w:type="auto"/>
          </w:tcPr>
          <w:p w14:paraId="049F8FE4" w14:textId="77777777" w:rsidR="00F07946" w:rsidRPr="00223DA2" w:rsidRDefault="00F07946" w:rsidP="00432EE8">
            <w:pPr>
              <w:pStyle w:val="TAL"/>
              <w:rPr>
                <w:sz w:val="16"/>
              </w:rPr>
            </w:pPr>
            <w:r>
              <w:rPr>
                <w:sz w:val="16"/>
              </w:rPr>
              <w:t>C1-246948</w:t>
            </w:r>
          </w:p>
        </w:tc>
        <w:tc>
          <w:tcPr>
            <w:tcW w:w="0" w:type="auto"/>
          </w:tcPr>
          <w:p w14:paraId="785FC191"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0C91CA2B" w14:textId="77777777" w:rsidR="00F07946" w:rsidRPr="00223DA2" w:rsidRDefault="00F07946" w:rsidP="00432EE8">
            <w:pPr>
              <w:pStyle w:val="TAL"/>
              <w:rPr>
                <w:sz w:val="16"/>
              </w:rPr>
            </w:pPr>
            <w:r>
              <w:rPr>
                <w:sz w:val="16"/>
              </w:rPr>
              <w:t>Vodafone, Qualcomm Incorporated, Nokia, Deutsche Telekom</w:t>
            </w:r>
          </w:p>
        </w:tc>
        <w:tc>
          <w:tcPr>
            <w:tcW w:w="0" w:type="auto"/>
          </w:tcPr>
          <w:p w14:paraId="50059C13" w14:textId="77777777" w:rsidR="00F07946" w:rsidRPr="00223DA2" w:rsidRDefault="00F07946" w:rsidP="00432EE8">
            <w:pPr>
              <w:pStyle w:val="TAL"/>
              <w:rPr>
                <w:sz w:val="16"/>
              </w:rPr>
            </w:pPr>
            <w:r>
              <w:rPr>
                <w:sz w:val="16"/>
              </w:rPr>
              <w:t>24.229</w:t>
            </w:r>
          </w:p>
        </w:tc>
        <w:tc>
          <w:tcPr>
            <w:tcW w:w="0" w:type="auto"/>
          </w:tcPr>
          <w:p w14:paraId="0241778C" w14:textId="77777777" w:rsidR="00F07946" w:rsidRPr="00223DA2" w:rsidRDefault="00F07946" w:rsidP="00432EE8">
            <w:pPr>
              <w:pStyle w:val="TAL"/>
              <w:rPr>
                <w:sz w:val="16"/>
              </w:rPr>
            </w:pPr>
            <w:r>
              <w:rPr>
                <w:sz w:val="16"/>
              </w:rPr>
              <w:t>6680</w:t>
            </w:r>
          </w:p>
        </w:tc>
        <w:tc>
          <w:tcPr>
            <w:tcW w:w="0" w:type="auto"/>
          </w:tcPr>
          <w:p w14:paraId="2493E5E4" w14:textId="77777777" w:rsidR="00F07946" w:rsidRPr="00223DA2" w:rsidRDefault="00F07946" w:rsidP="00432EE8">
            <w:pPr>
              <w:pStyle w:val="TAR"/>
              <w:rPr>
                <w:sz w:val="16"/>
              </w:rPr>
            </w:pPr>
            <w:r>
              <w:rPr>
                <w:sz w:val="16"/>
              </w:rPr>
              <w:t>4</w:t>
            </w:r>
          </w:p>
        </w:tc>
        <w:tc>
          <w:tcPr>
            <w:tcW w:w="0" w:type="auto"/>
          </w:tcPr>
          <w:p w14:paraId="58E71FDD" w14:textId="77777777" w:rsidR="00F07946" w:rsidRPr="00223DA2" w:rsidRDefault="00F07946" w:rsidP="00432EE8">
            <w:pPr>
              <w:pStyle w:val="TAL"/>
              <w:rPr>
                <w:sz w:val="16"/>
              </w:rPr>
            </w:pPr>
            <w:r>
              <w:rPr>
                <w:sz w:val="16"/>
              </w:rPr>
              <w:t>Rel-19</w:t>
            </w:r>
          </w:p>
        </w:tc>
        <w:tc>
          <w:tcPr>
            <w:tcW w:w="0" w:type="auto"/>
          </w:tcPr>
          <w:p w14:paraId="35BE4F6E" w14:textId="77777777" w:rsidR="00F07946" w:rsidRPr="00223DA2" w:rsidRDefault="00F07946" w:rsidP="00432EE8">
            <w:pPr>
              <w:pStyle w:val="TAL"/>
              <w:rPr>
                <w:sz w:val="16"/>
              </w:rPr>
            </w:pPr>
            <w:r>
              <w:rPr>
                <w:sz w:val="16"/>
              </w:rPr>
              <w:t>C</w:t>
            </w:r>
          </w:p>
        </w:tc>
        <w:tc>
          <w:tcPr>
            <w:tcW w:w="0" w:type="auto"/>
          </w:tcPr>
          <w:p w14:paraId="60FA093F" w14:textId="77777777" w:rsidR="00F07946" w:rsidRPr="00223DA2" w:rsidRDefault="00F07946" w:rsidP="00432EE8">
            <w:pPr>
              <w:pStyle w:val="TAL"/>
              <w:rPr>
                <w:sz w:val="16"/>
              </w:rPr>
            </w:pPr>
            <w:r>
              <w:rPr>
                <w:sz w:val="16"/>
              </w:rPr>
              <w:t>IMSProtoc19, eCallCEN</w:t>
            </w:r>
          </w:p>
        </w:tc>
        <w:tc>
          <w:tcPr>
            <w:tcW w:w="0" w:type="auto"/>
          </w:tcPr>
          <w:p w14:paraId="7341B15E" w14:textId="77777777" w:rsidR="00F07946" w:rsidRPr="00223DA2" w:rsidRDefault="00F07946" w:rsidP="00432EE8">
            <w:pPr>
              <w:pStyle w:val="TAL"/>
              <w:rPr>
                <w:sz w:val="16"/>
              </w:rPr>
            </w:pPr>
            <w:r>
              <w:rPr>
                <w:sz w:val="16"/>
              </w:rPr>
              <w:t>revised</w:t>
            </w:r>
          </w:p>
        </w:tc>
      </w:tr>
      <w:tr w:rsidR="00F07946" w14:paraId="66C4AA0C" w14:textId="77777777" w:rsidTr="00432EE8">
        <w:tc>
          <w:tcPr>
            <w:tcW w:w="0" w:type="auto"/>
          </w:tcPr>
          <w:p w14:paraId="02B070E6" w14:textId="77777777" w:rsidR="00F07946" w:rsidRPr="00223DA2" w:rsidRDefault="00F07946" w:rsidP="00432EE8">
            <w:pPr>
              <w:pStyle w:val="TAL"/>
              <w:rPr>
                <w:sz w:val="16"/>
              </w:rPr>
            </w:pPr>
            <w:r>
              <w:rPr>
                <w:sz w:val="16"/>
              </w:rPr>
              <w:t>C1-246954</w:t>
            </w:r>
          </w:p>
        </w:tc>
        <w:tc>
          <w:tcPr>
            <w:tcW w:w="0" w:type="auto"/>
          </w:tcPr>
          <w:p w14:paraId="45E7E525"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6C4EA21E" w14:textId="77777777" w:rsidR="00F07946" w:rsidRPr="00223DA2" w:rsidRDefault="00F07946" w:rsidP="00432EE8">
            <w:pPr>
              <w:pStyle w:val="TAL"/>
              <w:rPr>
                <w:sz w:val="16"/>
              </w:rPr>
            </w:pPr>
            <w:r>
              <w:rPr>
                <w:sz w:val="16"/>
              </w:rPr>
              <w:t>Vodafone, Qualcomm Incorporated, Nokia, Deutsche Telekom</w:t>
            </w:r>
          </w:p>
        </w:tc>
        <w:tc>
          <w:tcPr>
            <w:tcW w:w="0" w:type="auto"/>
          </w:tcPr>
          <w:p w14:paraId="1FAE5C66" w14:textId="77777777" w:rsidR="00F07946" w:rsidRPr="00223DA2" w:rsidRDefault="00F07946" w:rsidP="00432EE8">
            <w:pPr>
              <w:pStyle w:val="TAL"/>
              <w:rPr>
                <w:sz w:val="16"/>
              </w:rPr>
            </w:pPr>
            <w:r>
              <w:rPr>
                <w:sz w:val="16"/>
              </w:rPr>
              <w:t>24.229</w:t>
            </w:r>
          </w:p>
        </w:tc>
        <w:tc>
          <w:tcPr>
            <w:tcW w:w="0" w:type="auto"/>
          </w:tcPr>
          <w:p w14:paraId="7F1B8680" w14:textId="77777777" w:rsidR="00F07946" w:rsidRPr="00223DA2" w:rsidRDefault="00F07946" w:rsidP="00432EE8">
            <w:pPr>
              <w:pStyle w:val="TAL"/>
              <w:rPr>
                <w:sz w:val="16"/>
              </w:rPr>
            </w:pPr>
            <w:r>
              <w:rPr>
                <w:sz w:val="16"/>
              </w:rPr>
              <w:t>6680</w:t>
            </w:r>
          </w:p>
        </w:tc>
        <w:tc>
          <w:tcPr>
            <w:tcW w:w="0" w:type="auto"/>
          </w:tcPr>
          <w:p w14:paraId="5E03C759" w14:textId="77777777" w:rsidR="00F07946" w:rsidRPr="00223DA2" w:rsidRDefault="00F07946" w:rsidP="00432EE8">
            <w:pPr>
              <w:pStyle w:val="TAR"/>
              <w:rPr>
                <w:sz w:val="16"/>
              </w:rPr>
            </w:pPr>
            <w:r>
              <w:rPr>
                <w:sz w:val="16"/>
              </w:rPr>
              <w:t>5</w:t>
            </w:r>
          </w:p>
        </w:tc>
        <w:tc>
          <w:tcPr>
            <w:tcW w:w="0" w:type="auto"/>
          </w:tcPr>
          <w:p w14:paraId="52037C12" w14:textId="77777777" w:rsidR="00F07946" w:rsidRPr="00223DA2" w:rsidRDefault="00F07946" w:rsidP="00432EE8">
            <w:pPr>
              <w:pStyle w:val="TAL"/>
              <w:rPr>
                <w:sz w:val="16"/>
              </w:rPr>
            </w:pPr>
            <w:r>
              <w:rPr>
                <w:sz w:val="16"/>
              </w:rPr>
              <w:t>Rel-19</w:t>
            </w:r>
          </w:p>
        </w:tc>
        <w:tc>
          <w:tcPr>
            <w:tcW w:w="0" w:type="auto"/>
          </w:tcPr>
          <w:p w14:paraId="6ABB971A" w14:textId="77777777" w:rsidR="00F07946" w:rsidRPr="00223DA2" w:rsidRDefault="00F07946" w:rsidP="00432EE8">
            <w:pPr>
              <w:pStyle w:val="TAL"/>
              <w:rPr>
                <w:sz w:val="16"/>
              </w:rPr>
            </w:pPr>
            <w:r>
              <w:rPr>
                <w:sz w:val="16"/>
              </w:rPr>
              <w:t>C</w:t>
            </w:r>
          </w:p>
        </w:tc>
        <w:tc>
          <w:tcPr>
            <w:tcW w:w="0" w:type="auto"/>
          </w:tcPr>
          <w:p w14:paraId="39A0B51C" w14:textId="77777777" w:rsidR="00F07946" w:rsidRPr="00223DA2" w:rsidRDefault="00F07946" w:rsidP="00432EE8">
            <w:pPr>
              <w:pStyle w:val="TAL"/>
              <w:rPr>
                <w:sz w:val="16"/>
              </w:rPr>
            </w:pPr>
            <w:r>
              <w:rPr>
                <w:sz w:val="16"/>
              </w:rPr>
              <w:t>IMSProtoc19, eCallCEN</w:t>
            </w:r>
          </w:p>
        </w:tc>
        <w:tc>
          <w:tcPr>
            <w:tcW w:w="0" w:type="auto"/>
          </w:tcPr>
          <w:p w14:paraId="6550C5E4" w14:textId="77777777" w:rsidR="00F07946" w:rsidRPr="00223DA2" w:rsidRDefault="00F07946" w:rsidP="00432EE8">
            <w:pPr>
              <w:pStyle w:val="TAL"/>
              <w:rPr>
                <w:sz w:val="16"/>
              </w:rPr>
            </w:pPr>
            <w:r>
              <w:rPr>
                <w:sz w:val="16"/>
              </w:rPr>
              <w:t>revised</w:t>
            </w:r>
          </w:p>
        </w:tc>
      </w:tr>
      <w:tr w:rsidR="00F07946" w14:paraId="0C96B3BC" w14:textId="77777777" w:rsidTr="00432EE8">
        <w:tc>
          <w:tcPr>
            <w:tcW w:w="0" w:type="auto"/>
          </w:tcPr>
          <w:p w14:paraId="21BC6F9E" w14:textId="77777777" w:rsidR="00F07946" w:rsidRPr="00223DA2" w:rsidRDefault="00F07946" w:rsidP="00432EE8">
            <w:pPr>
              <w:pStyle w:val="TAL"/>
              <w:rPr>
                <w:sz w:val="16"/>
              </w:rPr>
            </w:pPr>
            <w:r>
              <w:rPr>
                <w:sz w:val="16"/>
              </w:rPr>
              <w:t>C1-246955</w:t>
            </w:r>
          </w:p>
        </w:tc>
        <w:tc>
          <w:tcPr>
            <w:tcW w:w="0" w:type="auto"/>
          </w:tcPr>
          <w:p w14:paraId="5512D165" w14:textId="77777777" w:rsidR="00F07946" w:rsidRPr="00223DA2" w:rsidRDefault="00F07946" w:rsidP="00432EE8">
            <w:pPr>
              <w:pStyle w:val="TAL"/>
              <w:rPr>
                <w:sz w:val="16"/>
              </w:rPr>
            </w:pPr>
            <w:r>
              <w:rPr>
                <w:sz w:val="16"/>
              </w:rPr>
              <w:t xml:space="preserve">Alignment of test </w:t>
            </w:r>
            <w:proofErr w:type="spellStart"/>
            <w:r>
              <w:rPr>
                <w:sz w:val="16"/>
              </w:rPr>
              <w:t>eCall</w:t>
            </w:r>
            <w:proofErr w:type="spellEnd"/>
            <w:r>
              <w:rPr>
                <w:sz w:val="16"/>
              </w:rPr>
              <w:t xml:space="preserve"> with CR0377 to TS 23.167</w:t>
            </w:r>
          </w:p>
        </w:tc>
        <w:tc>
          <w:tcPr>
            <w:tcW w:w="0" w:type="auto"/>
          </w:tcPr>
          <w:p w14:paraId="4DF7F718" w14:textId="77777777" w:rsidR="00F07946" w:rsidRPr="00223DA2" w:rsidRDefault="00F07946" w:rsidP="00432EE8">
            <w:pPr>
              <w:pStyle w:val="TAL"/>
              <w:rPr>
                <w:sz w:val="16"/>
              </w:rPr>
            </w:pPr>
            <w:r>
              <w:rPr>
                <w:sz w:val="16"/>
              </w:rPr>
              <w:t>Vodafone, Qualcomm Incorporated, Nokia, Deutsche Telekom</w:t>
            </w:r>
          </w:p>
        </w:tc>
        <w:tc>
          <w:tcPr>
            <w:tcW w:w="0" w:type="auto"/>
          </w:tcPr>
          <w:p w14:paraId="3CCF20AC" w14:textId="77777777" w:rsidR="00F07946" w:rsidRPr="00223DA2" w:rsidRDefault="00F07946" w:rsidP="00432EE8">
            <w:pPr>
              <w:pStyle w:val="TAL"/>
              <w:rPr>
                <w:sz w:val="16"/>
              </w:rPr>
            </w:pPr>
            <w:r>
              <w:rPr>
                <w:sz w:val="16"/>
              </w:rPr>
              <w:t>24.229</w:t>
            </w:r>
          </w:p>
        </w:tc>
        <w:tc>
          <w:tcPr>
            <w:tcW w:w="0" w:type="auto"/>
          </w:tcPr>
          <w:p w14:paraId="71252EDD" w14:textId="77777777" w:rsidR="00F07946" w:rsidRPr="00223DA2" w:rsidRDefault="00F07946" w:rsidP="00432EE8">
            <w:pPr>
              <w:pStyle w:val="TAL"/>
              <w:rPr>
                <w:sz w:val="16"/>
              </w:rPr>
            </w:pPr>
            <w:r>
              <w:rPr>
                <w:sz w:val="16"/>
              </w:rPr>
              <w:t>6680</w:t>
            </w:r>
          </w:p>
        </w:tc>
        <w:tc>
          <w:tcPr>
            <w:tcW w:w="0" w:type="auto"/>
          </w:tcPr>
          <w:p w14:paraId="3A83BFF5" w14:textId="77777777" w:rsidR="00F07946" w:rsidRPr="00223DA2" w:rsidRDefault="00F07946" w:rsidP="00432EE8">
            <w:pPr>
              <w:pStyle w:val="TAR"/>
              <w:rPr>
                <w:sz w:val="16"/>
              </w:rPr>
            </w:pPr>
            <w:r>
              <w:rPr>
                <w:sz w:val="16"/>
              </w:rPr>
              <w:t>6</w:t>
            </w:r>
          </w:p>
        </w:tc>
        <w:tc>
          <w:tcPr>
            <w:tcW w:w="0" w:type="auto"/>
          </w:tcPr>
          <w:p w14:paraId="6B67F497" w14:textId="77777777" w:rsidR="00F07946" w:rsidRPr="00223DA2" w:rsidRDefault="00F07946" w:rsidP="00432EE8">
            <w:pPr>
              <w:pStyle w:val="TAL"/>
              <w:rPr>
                <w:sz w:val="16"/>
              </w:rPr>
            </w:pPr>
            <w:r>
              <w:rPr>
                <w:sz w:val="16"/>
              </w:rPr>
              <w:t>Rel-19</w:t>
            </w:r>
          </w:p>
        </w:tc>
        <w:tc>
          <w:tcPr>
            <w:tcW w:w="0" w:type="auto"/>
          </w:tcPr>
          <w:p w14:paraId="0E1F35DA" w14:textId="77777777" w:rsidR="00F07946" w:rsidRPr="00223DA2" w:rsidRDefault="00F07946" w:rsidP="00432EE8">
            <w:pPr>
              <w:pStyle w:val="TAL"/>
              <w:rPr>
                <w:sz w:val="16"/>
              </w:rPr>
            </w:pPr>
            <w:r>
              <w:rPr>
                <w:sz w:val="16"/>
              </w:rPr>
              <w:t>C</w:t>
            </w:r>
          </w:p>
        </w:tc>
        <w:tc>
          <w:tcPr>
            <w:tcW w:w="0" w:type="auto"/>
          </w:tcPr>
          <w:p w14:paraId="5E619C5F" w14:textId="77777777" w:rsidR="00F07946" w:rsidRPr="00223DA2" w:rsidRDefault="00F07946" w:rsidP="00432EE8">
            <w:pPr>
              <w:pStyle w:val="TAL"/>
              <w:rPr>
                <w:sz w:val="16"/>
              </w:rPr>
            </w:pPr>
            <w:r>
              <w:rPr>
                <w:sz w:val="16"/>
              </w:rPr>
              <w:t>IMSProtoc19, eCallCEN</w:t>
            </w:r>
          </w:p>
        </w:tc>
        <w:tc>
          <w:tcPr>
            <w:tcW w:w="0" w:type="auto"/>
          </w:tcPr>
          <w:p w14:paraId="61B8E0D8" w14:textId="77777777" w:rsidR="00F07946" w:rsidRPr="00223DA2" w:rsidRDefault="00F07946" w:rsidP="00432EE8">
            <w:pPr>
              <w:pStyle w:val="TAL"/>
              <w:rPr>
                <w:sz w:val="16"/>
              </w:rPr>
            </w:pPr>
            <w:r>
              <w:rPr>
                <w:sz w:val="16"/>
              </w:rPr>
              <w:t>agreed</w:t>
            </w:r>
          </w:p>
        </w:tc>
      </w:tr>
      <w:tr w:rsidR="00F07946" w14:paraId="2901EFC8" w14:textId="77777777" w:rsidTr="00432EE8">
        <w:tc>
          <w:tcPr>
            <w:tcW w:w="0" w:type="auto"/>
          </w:tcPr>
          <w:p w14:paraId="0C79F10B" w14:textId="77777777" w:rsidR="00F07946" w:rsidRPr="00223DA2" w:rsidRDefault="00F07946" w:rsidP="00432EE8">
            <w:pPr>
              <w:pStyle w:val="TAL"/>
              <w:rPr>
                <w:sz w:val="16"/>
              </w:rPr>
            </w:pPr>
            <w:r>
              <w:rPr>
                <w:sz w:val="16"/>
              </w:rPr>
              <w:t>C1-246590</w:t>
            </w:r>
          </w:p>
        </w:tc>
        <w:tc>
          <w:tcPr>
            <w:tcW w:w="0" w:type="auto"/>
          </w:tcPr>
          <w:p w14:paraId="3D20D9E2"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3053975B" w14:textId="77777777" w:rsidR="00F07946" w:rsidRPr="00223DA2" w:rsidRDefault="00F07946" w:rsidP="00432EE8">
            <w:pPr>
              <w:pStyle w:val="TAL"/>
              <w:rPr>
                <w:sz w:val="16"/>
              </w:rPr>
            </w:pPr>
            <w:r>
              <w:rPr>
                <w:sz w:val="16"/>
              </w:rPr>
              <w:t>CATT</w:t>
            </w:r>
          </w:p>
        </w:tc>
        <w:tc>
          <w:tcPr>
            <w:tcW w:w="0" w:type="auto"/>
          </w:tcPr>
          <w:p w14:paraId="11E25940" w14:textId="77777777" w:rsidR="00F07946" w:rsidRPr="00223DA2" w:rsidRDefault="00F07946" w:rsidP="00432EE8">
            <w:pPr>
              <w:pStyle w:val="TAL"/>
              <w:rPr>
                <w:sz w:val="16"/>
              </w:rPr>
            </w:pPr>
            <w:r>
              <w:rPr>
                <w:sz w:val="16"/>
              </w:rPr>
              <w:t>24.229</w:t>
            </w:r>
          </w:p>
        </w:tc>
        <w:tc>
          <w:tcPr>
            <w:tcW w:w="0" w:type="auto"/>
          </w:tcPr>
          <w:p w14:paraId="3386A1E6" w14:textId="77777777" w:rsidR="00F07946" w:rsidRPr="00223DA2" w:rsidRDefault="00F07946" w:rsidP="00432EE8">
            <w:pPr>
              <w:pStyle w:val="TAL"/>
              <w:rPr>
                <w:sz w:val="16"/>
              </w:rPr>
            </w:pPr>
            <w:r>
              <w:rPr>
                <w:sz w:val="16"/>
              </w:rPr>
              <w:t>6682</w:t>
            </w:r>
          </w:p>
        </w:tc>
        <w:tc>
          <w:tcPr>
            <w:tcW w:w="0" w:type="auto"/>
          </w:tcPr>
          <w:p w14:paraId="4EFDD07E" w14:textId="77777777" w:rsidR="00F07946" w:rsidRPr="00223DA2" w:rsidRDefault="00F07946" w:rsidP="00432EE8">
            <w:pPr>
              <w:pStyle w:val="TAR"/>
              <w:rPr>
                <w:sz w:val="16"/>
              </w:rPr>
            </w:pPr>
            <w:r>
              <w:rPr>
                <w:sz w:val="16"/>
              </w:rPr>
              <w:t>1</w:t>
            </w:r>
          </w:p>
        </w:tc>
        <w:tc>
          <w:tcPr>
            <w:tcW w:w="0" w:type="auto"/>
          </w:tcPr>
          <w:p w14:paraId="7A3446BD" w14:textId="77777777" w:rsidR="00F07946" w:rsidRPr="00223DA2" w:rsidRDefault="00F07946" w:rsidP="00432EE8">
            <w:pPr>
              <w:pStyle w:val="TAL"/>
              <w:rPr>
                <w:sz w:val="16"/>
              </w:rPr>
            </w:pPr>
            <w:r>
              <w:rPr>
                <w:sz w:val="16"/>
              </w:rPr>
              <w:t>Rel-19</w:t>
            </w:r>
          </w:p>
        </w:tc>
        <w:tc>
          <w:tcPr>
            <w:tcW w:w="0" w:type="auto"/>
          </w:tcPr>
          <w:p w14:paraId="428AC01D" w14:textId="77777777" w:rsidR="00F07946" w:rsidRPr="00223DA2" w:rsidRDefault="00F07946" w:rsidP="00432EE8">
            <w:pPr>
              <w:pStyle w:val="TAL"/>
              <w:rPr>
                <w:sz w:val="16"/>
              </w:rPr>
            </w:pPr>
            <w:r>
              <w:rPr>
                <w:sz w:val="16"/>
              </w:rPr>
              <w:t>B</w:t>
            </w:r>
          </w:p>
        </w:tc>
        <w:tc>
          <w:tcPr>
            <w:tcW w:w="0" w:type="auto"/>
          </w:tcPr>
          <w:p w14:paraId="5FF8F153" w14:textId="77777777" w:rsidR="00F07946" w:rsidRPr="00223DA2" w:rsidRDefault="00F07946" w:rsidP="00432EE8">
            <w:pPr>
              <w:pStyle w:val="TAL"/>
              <w:rPr>
                <w:sz w:val="16"/>
              </w:rPr>
            </w:pPr>
            <w:r>
              <w:rPr>
                <w:sz w:val="16"/>
              </w:rPr>
              <w:t>5GSAT_Ph3_ARCH</w:t>
            </w:r>
          </w:p>
        </w:tc>
        <w:tc>
          <w:tcPr>
            <w:tcW w:w="0" w:type="auto"/>
          </w:tcPr>
          <w:p w14:paraId="6C4EE05B" w14:textId="77777777" w:rsidR="00F07946" w:rsidRPr="00223DA2" w:rsidRDefault="00F07946" w:rsidP="00432EE8">
            <w:pPr>
              <w:pStyle w:val="TAL"/>
              <w:rPr>
                <w:sz w:val="16"/>
              </w:rPr>
            </w:pPr>
            <w:r>
              <w:rPr>
                <w:sz w:val="16"/>
              </w:rPr>
              <w:t>revised</w:t>
            </w:r>
          </w:p>
        </w:tc>
      </w:tr>
      <w:tr w:rsidR="00F07946" w14:paraId="3F90D78D" w14:textId="77777777" w:rsidTr="00432EE8">
        <w:tc>
          <w:tcPr>
            <w:tcW w:w="0" w:type="auto"/>
          </w:tcPr>
          <w:p w14:paraId="4A5894B6" w14:textId="77777777" w:rsidR="00F07946" w:rsidRPr="00223DA2" w:rsidRDefault="00F07946" w:rsidP="00432EE8">
            <w:pPr>
              <w:pStyle w:val="TAL"/>
              <w:rPr>
                <w:sz w:val="16"/>
              </w:rPr>
            </w:pPr>
            <w:r>
              <w:rPr>
                <w:sz w:val="16"/>
              </w:rPr>
              <w:t>C1-246932</w:t>
            </w:r>
          </w:p>
        </w:tc>
        <w:tc>
          <w:tcPr>
            <w:tcW w:w="0" w:type="auto"/>
          </w:tcPr>
          <w:p w14:paraId="434DE7C7"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1EC19915" w14:textId="77777777" w:rsidR="00F07946" w:rsidRPr="00223DA2" w:rsidRDefault="00F07946" w:rsidP="00432EE8">
            <w:pPr>
              <w:pStyle w:val="TAL"/>
              <w:rPr>
                <w:sz w:val="16"/>
              </w:rPr>
            </w:pPr>
            <w:r>
              <w:rPr>
                <w:sz w:val="16"/>
              </w:rPr>
              <w:t>CATT</w:t>
            </w:r>
          </w:p>
        </w:tc>
        <w:tc>
          <w:tcPr>
            <w:tcW w:w="0" w:type="auto"/>
          </w:tcPr>
          <w:p w14:paraId="041A81AA" w14:textId="77777777" w:rsidR="00F07946" w:rsidRPr="00223DA2" w:rsidRDefault="00F07946" w:rsidP="00432EE8">
            <w:pPr>
              <w:pStyle w:val="TAL"/>
              <w:rPr>
                <w:sz w:val="16"/>
              </w:rPr>
            </w:pPr>
            <w:r>
              <w:rPr>
                <w:sz w:val="16"/>
              </w:rPr>
              <w:t>24.229</w:t>
            </w:r>
          </w:p>
        </w:tc>
        <w:tc>
          <w:tcPr>
            <w:tcW w:w="0" w:type="auto"/>
          </w:tcPr>
          <w:p w14:paraId="07ED11BB" w14:textId="77777777" w:rsidR="00F07946" w:rsidRPr="00223DA2" w:rsidRDefault="00F07946" w:rsidP="00432EE8">
            <w:pPr>
              <w:pStyle w:val="TAL"/>
              <w:rPr>
                <w:sz w:val="16"/>
              </w:rPr>
            </w:pPr>
            <w:r>
              <w:rPr>
                <w:sz w:val="16"/>
              </w:rPr>
              <w:t>6682</w:t>
            </w:r>
          </w:p>
        </w:tc>
        <w:tc>
          <w:tcPr>
            <w:tcW w:w="0" w:type="auto"/>
          </w:tcPr>
          <w:p w14:paraId="2CCDE48A" w14:textId="77777777" w:rsidR="00F07946" w:rsidRPr="00223DA2" w:rsidRDefault="00F07946" w:rsidP="00432EE8">
            <w:pPr>
              <w:pStyle w:val="TAR"/>
              <w:rPr>
                <w:sz w:val="16"/>
              </w:rPr>
            </w:pPr>
            <w:r>
              <w:rPr>
                <w:sz w:val="16"/>
              </w:rPr>
              <w:t>2</w:t>
            </w:r>
          </w:p>
        </w:tc>
        <w:tc>
          <w:tcPr>
            <w:tcW w:w="0" w:type="auto"/>
          </w:tcPr>
          <w:p w14:paraId="71C53F0C" w14:textId="77777777" w:rsidR="00F07946" w:rsidRPr="00223DA2" w:rsidRDefault="00F07946" w:rsidP="00432EE8">
            <w:pPr>
              <w:pStyle w:val="TAL"/>
              <w:rPr>
                <w:sz w:val="16"/>
              </w:rPr>
            </w:pPr>
            <w:r>
              <w:rPr>
                <w:sz w:val="16"/>
              </w:rPr>
              <w:t>Rel-19</w:t>
            </w:r>
          </w:p>
        </w:tc>
        <w:tc>
          <w:tcPr>
            <w:tcW w:w="0" w:type="auto"/>
          </w:tcPr>
          <w:p w14:paraId="3710A30D" w14:textId="77777777" w:rsidR="00F07946" w:rsidRPr="00223DA2" w:rsidRDefault="00F07946" w:rsidP="00432EE8">
            <w:pPr>
              <w:pStyle w:val="TAL"/>
              <w:rPr>
                <w:sz w:val="16"/>
              </w:rPr>
            </w:pPr>
            <w:r>
              <w:rPr>
                <w:sz w:val="16"/>
              </w:rPr>
              <w:t>B</w:t>
            </w:r>
          </w:p>
        </w:tc>
        <w:tc>
          <w:tcPr>
            <w:tcW w:w="0" w:type="auto"/>
          </w:tcPr>
          <w:p w14:paraId="144BEE96" w14:textId="77777777" w:rsidR="00F07946" w:rsidRPr="00223DA2" w:rsidRDefault="00F07946" w:rsidP="00432EE8">
            <w:pPr>
              <w:pStyle w:val="TAL"/>
              <w:rPr>
                <w:sz w:val="16"/>
              </w:rPr>
            </w:pPr>
            <w:r>
              <w:rPr>
                <w:sz w:val="16"/>
              </w:rPr>
              <w:t>5GSAT_Ph3_ARCH</w:t>
            </w:r>
          </w:p>
        </w:tc>
        <w:tc>
          <w:tcPr>
            <w:tcW w:w="0" w:type="auto"/>
          </w:tcPr>
          <w:p w14:paraId="400CA132" w14:textId="77777777" w:rsidR="00F07946" w:rsidRPr="00223DA2" w:rsidRDefault="00F07946" w:rsidP="00432EE8">
            <w:pPr>
              <w:pStyle w:val="TAL"/>
              <w:rPr>
                <w:sz w:val="16"/>
              </w:rPr>
            </w:pPr>
            <w:r>
              <w:rPr>
                <w:sz w:val="16"/>
              </w:rPr>
              <w:t>revised</w:t>
            </w:r>
          </w:p>
        </w:tc>
      </w:tr>
      <w:tr w:rsidR="00F07946" w14:paraId="3807EC48" w14:textId="77777777" w:rsidTr="00432EE8">
        <w:tc>
          <w:tcPr>
            <w:tcW w:w="0" w:type="auto"/>
          </w:tcPr>
          <w:p w14:paraId="32AA14A4" w14:textId="77777777" w:rsidR="00F07946" w:rsidRPr="00223DA2" w:rsidRDefault="00F07946" w:rsidP="00432EE8">
            <w:pPr>
              <w:pStyle w:val="TAL"/>
              <w:rPr>
                <w:sz w:val="16"/>
              </w:rPr>
            </w:pPr>
            <w:r>
              <w:rPr>
                <w:sz w:val="16"/>
              </w:rPr>
              <w:t>C1-246945</w:t>
            </w:r>
          </w:p>
        </w:tc>
        <w:tc>
          <w:tcPr>
            <w:tcW w:w="0" w:type="auto"/>
          </w:tcPr>
          <w:p w14:paraId="41E697F1" w14:textId="77777777" w:rsidR="00F07946" w:rsidRPr="00223DA2" w:rsidRDefault="00F07946" w:rsidP="00432EE8">
            <w:pPr>
              <w:pStyle w:val="TAL"/>
              <w:rPr>
                <w:sz w:val="16"/>
              </w:rPr>
            </w:pPr>
            <w:r>
              <w:rPr>
                <w:sz w:val="16"/>
              </w:rPr>
              <w:t xml:space="preserve">Introducing the terms, definitions and scope for UE-satellite-UE </w:t>
            </w:r>
            <w:proofErr w:type="spellStart"/>
            <w:r>
              <w:rPr>
                <w:sz w:val="16"/>
              </w:rPr>
              <w:t>communicaiton</w:t>
            </w:r>
            <w:proofErr w:type="spellEnd"/>
          </w:p>
        </w:tc>
        <w:tc>
          <w:tcPr>
            <w:tcW w:w="0" w:type="auto"/>
          </w:tcPr>
          <w:p w14:paraId="465FD383" w14:textId="77777777" w:rsidR="00F07946" w:rsidRPr="00223DA2" w:rsidRDefault="00F07946" w:rsidP="00432EE8">
            <w:pPr>
              <w:pStyle w:val="TAL"/>
              <w:rPr>
                <w:sz w:val="16"/>
              </w:rPr>
            </w:pPr>
            <w:r>
              <w:rPr>
                <w:sz w:val="16"/>
              </w:rPr>
              <w:t>CATT</w:t>
            </w:r>
          </w:p>
        </w:tc>
        <w:tc>
          <w:tcPr>
            <w:tcW w:w="0" w:type="auto"/>
          </w:tcPr>
          <w:p w14:paraId="6542360F" w14:textId="77777777" w:rsidR="00F07946" w:rsidRPr="00223DA2" w:rsidRDefault="00F07946" w:rsidP="00432EE8">
            <w:pPr>
              <w:pStyle w:val="TAL"/>
              <w:rPr>
                <w:sz w:val="16"/>
              </w:rPr>
            </w:pPr>
            <w:r>
              <w:rPr>
                <w:sz w:val="16"/>
              </w:rPr>
              <w:t>24.229</w:t>
            </w:r>
          </w:p>
        </w:tc>
        <w:tc>
          <w:tcPr>
            <w:tcW w:w="0" w:type="auto"/>
          </w:tcPr>
          <w:p w14:paraId="3820C5C0" w14:textId="77777777" w:rsidR="00F07946" w:rsidRPr="00223DA2" w:rsidRDefault="00F07946" w:rsidP="00432EE8">
            <w:pPr>
              <w:pStyle w:val="TAL"/>
              <w:rPr>
                <w:sz w:val="16"/>
              </w:rPr>
            </w:pPr>
            <w:r>
              <w:rPr>
                <w:sz w:val="16"/>
              </w:rPr>
              <w:t>6682</w:t>
            </w:r>
          </w:p>
        </w:tc>
        <w:tc>
          <w:tcPr>
            <w:tcW w:w="0" w:type="auto"/>
          </w:tcPr>
          <w:p w14:paraId="5C4F2A98" w14:textId="77777777" w:rsidR="00F07946" w:rsidRPr="00223DA2" w:rsidRDefault="00F07946" w:rsidP="00432EE8">
            <w:pPr>
              <w:pStyle w:val="TAR"/>
              <w:rPr>
                <w:sz w:val="16"/>
              </w:rPr>
            </w:pPr>
            <w:r>
              <w:rPr>
                <w:sz w:val="16"/>
              </w:rPr>
              <w:t>3</w:t>
            </w:r>
          </w:p>
        </w:tc>
        <w:tc>
          <w:tcPr>
            <w:tcW w:w="0" w:type="auto"/>
          </w:tcPr>
          <w:p w14:paraId="6421ECDF" w14:textId="77777777" w:rsidR="00F07946" w:rsidRPr="00223DA2" w:rsidRDefault="00F07946" w:rsidP="00432EE8">
            <w:pPr>
              <w:pStyle w:val="TAL"/>
              <w:rPr>
                <w:sz w:val="16"/>
              </w:rPr>
            </w:pPr>
            <w:r>
              <w:rPr>
                <w:sz w:val="16"/>
              </w:rPr>
              <w:t>Rel-19</w:t>
            </w:r>
          </w:p>
        </w:tc>
        <w:tc>
          <w:tcPr>
            <w:tcW w:w="0" w:type="auto"/>
          </w:tcPr>
          <w:p w14:paraId="0489172F" w14:textId="77777777" w:rsidR="00F07946" w:rsidRPr="00223DA2" w:rsidRDefault="00F07946" w:rsidP="00432EE8">
            <w:pPr>
              <w:pStyle w:val="TAL"/>
              <w:rPr>
                <w:sz w:val="16"/>
              </w:rPr>
            </w:pPr>
            <w:r>
              <w:rPr>
                <w:sz w:val="16"/>
              </w:rPr>
              <w:t>B</w:t>
            </w:r>
          </w:p>
        </w:tc>
        <w:tc>
          <w:tcPr>
            <w:tcW w:w="0" w:type="auto"/>
          </w:tcPr>
          <w:p w14:paraId="1A4B1655" w14:textId="77777777" w:rsidR="00F07946" w:rsidRPr="00223DA2" w:rsidRDefault="00F07946" w:rsidP="00432EE8">
            <w:pPr>
              <w:pStyle w:val="TAL"/>
              <w:rPr>
                <w:sz w:val="16"/>
              </w:rPr>
            </w:pPr>
            <w:r>
              <w:rPr>
                <w:sz w:val="16"/>
              </w:rPr>
              <w:t>5GSAT_Ph3_ARCH</w:t>
            </w:r>
          </w:p>
        </w:tc>
        <w:tc>
          <w:tcPr>
            <w:tcW w:w="0" w:type="auto"/>
          </w:tcPr>
          <w:p w14:paraId="4DA46D74" w14:textId="77777777" w:rsidR="00F07946" w:rsidRPr="00223DA2" w:rsidRDefault="00F07946" w:rsidP="00432EE8">
            <w:pPr>
              <w:pStyle w:val="TAL"/>
              <w:rPr>
                <w:sz w:val="16"/>
              </w:rPr>
            </w:pPr>
            <w:r>
              <w:rPr>
                <w:sz w:val="16"/>
              </w:rPr>
              <w:t>agreed</w:t>
            </w:r>
          </w:p>
        </w:tc>
      </w:tr>
      <w:tr w:rsidR="00F07946" w14:paraId="19CD164D" w14:textId="77777777" w:rsidTr="00432EE8">
        <w:tc>
          <w:tcPr>
            <w:tcW w:w="0" w:type="auto"/>
          </w:tcPr>
          <w:p w14:paraId="23006AA3" w14:textId="77777777" w:rsidR="00F07946" w:rsidRPr="00223DA2" w:rsidRDefault="00F07946" w:rsidP="00432EE8">
            <w:pPr>
              <w:pStyle w:val="TAL"/>
              <w:rPr>
                <w:sz w:val="16"/>
              </w:rPr>
            </w:pPr>
            <w:r>
              <w:rPr>
                <w:sz w:val="16"/>
              </w:rPr>
              <w:t>C1-246223</w:t>
            </w:r>
          </w:p>
        </w:tc>
        <w:tc>
          <w:tcPr>
            <w:tcW w:w="0" w:type="auto"/>
          </w:tcPr>
          <w:p w14:paraId="6207B8F1" w14:textId="77777777" w:rsidR="00F07946" w:rsidRPr="00223DA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5D4EEB90" w14:textId="77777777" w:rsidR="00F07946" w:rsidRPr="00223DA2" w:rsidRDefault="00F07946" w:rsidP="00432EE8">
            <w:pPr>
              <w:pStyle w:val="TAL"/>
              <w:rPr>
                <w:sz w:val="16"/>
              </w:rPr>
            </w:pPr>
            <w:r>
              <w:rPr>
                <w:sz w:val="16"/>
              </w:rPr>
              <w:t>Qualcomm Incorporated</w:t>
            </w:r>
          </w:p>
        </w:tc>
        <w:tc>
          <w:tcPr>
            <w:tcW w:w="0" w:type="auto"/>
          </w:tcPr>
          <w:p w14:paraId="37AFD060" w14:textId="77777777" w:rsidR="00F07946" w:rsidRPr="00223DA2" w:rsidRDefault="00F07946" w:rsidP="00432EE8">
            <w:pPr>
              <w:pStyle w:val="TAL"/>
              <w:rPr>
                <w:sz w:val="16"/>
              </w:rPr>
            </w:pPr>
            <w:r>
              <w:rPr>
                <w:sz w:val="16"/>
              </w:rPr>
              <w:t>24.229</w:t>
            </w:r>
          </w:p>
        </w:tc>
        <w:tc>
          <w:tcPr>
            <w:tcW w:w="0" w:type="auto"/>
          </w:tcPr>
          <w:p w14:paraId="6ED9BD47" w14:textId="77777777" w:rsidR="00F07946" w:rsidRPr="00223DA2" w:rsidRDefault="00F07946" w:rsidP="00432EE8">
            <w:pPr>
              <w:pStyle w:val="TAL"/>
              <w:rPr>
                <w:sz w:val="16"/>
              </w:rPr>
            </w:pPr>
            <w:r>
              <w:rPr>
                <w:sz w:val="16"/>
              </w:rPr>
              <w:t>6685</w:t>
            </w:r>
          </w:p>
        </w:tc>
        <w:tc>
          <w:tcPr>
            <w:tcW w:w="0" w:type="auto"/>
          </w:tcPr>
          <w:p w14:paraId="323F34CB" w14:textId="77777777" w:rsidR="00F07946" w:rsidRPr="00223DA2" w:rsidRDefault="00F07946" w:rsidP="00432EE8">
            <w:pPr>
              <w:pStyle w:val="TAR"/>
              <w:rPr>
                <w:sz w:val="16"/>
              </w:rPr>
            </w:pPr>
            <w:r>
              <w:rPr>
                <w:sz w:val="16"/>
              </w:rPr>
              <w:t>-</w:t>
            </w:r>
          </w:p>
        </w:tc>
        <w:tc>
          <w:tcPr>
            <w:tcW w:w="0" w:type="auto"/>
          </w:tcPr>
          <w:p w14:paraId="3DD92E15" w14:textId="77777777" w:rsidR="00F07946" w:rsidRPr="00223DA2" w:rsidRDefault="00F07946" w:rsidP="00432EE8">
            <w:pPr>
              <w:pStyle w:val="TAL"/>
              <w:rPr>
                <w:sz w:val="16"/>
              </w:rPr>
            </w:pPr>
            <w:r>
              <w:rPr>
                <w:sz w:val="16"/>
              </w:rPr>
              <w:t>Rel-19</w:t>
            </w:r>
          </w:p>
        </w:tc>
        <w:tc>
          <w:tcPr>
            <w:tcW w:w="0" w:type="auto"/>
          </w:tcPr>
          <w:p w14:paraId="4FC9A967" w14:textId="77777777" w:rsidR="00F07946" w:rsidRPr="00223DA2" w:rsidRDefault="00F07946" w:rsidP="00432EE8">
            <w:pPr>
              <w:pStyle w:val="TAL"/>
              <w:rPr>
                <w:sz w:val="16"/>
              </w:rPr>
            </w:pPr>
            <w:r>
              <w:rPr>
                <w:sz w:val="16"/>
              </w:rPr>
              <w:t>C</w:t>
            </w:r>
          </w:p>
        </w:tc>
        <w:tc>
          <w:tcPr>
            <w:tcW w:w="0" w:type="auto"/>
          </w:tcPr>
          <w:p w14:paraId="0674C317" w14:textId="77777777" w:rsidR="00F07946" w:rsidRPr="00223DA2" w:rsidRDefault="00F07946" w:rsidP="00432EE8">
            <w:pPr>
              <w:pStyle w:val="TAL"/>
              <w:rPr>
                <w:sz w:val="16"/>
              </w:rPr>
            </w:pPr>
            <w:r>
              <w:rPr>
                <w:sz w:val="16"/>
              </w:rPr>
              <w:t>eCallCEN, IMSProtoc19</w:t>
            </w:r>
          </w:p>
        </w:tc>
        <w:tc>
          <w:tcPr>
            <w:tcW w:w="0" w:type="auto"/>
          </w:tcPr>
          <w:p w14:paraId="486D07B2" w14:textId="77777777" w:rsidR="00F07946" w:rsidRPr="00223DA2" w:rsidRDefault="00F07946" w:rsidP="00432EE8">
            <w:pPr>
              <w:pStyle w:val="TAL"/>
              <w:rPr>
                <w:sz w:val="16"/>
              </w:rPr>
            </w:pPr>
            <w:r>
              <w:rPr>
                <w:sz w:val="16"/>
              </w:rPr>
              <w:t>revised</w:t>
            </w:r>
          </w:p>
        </w:tc>
      </w:tr>
      <w:tr w:rsidR="00F07946" w14:paraId="7458D230" w14:textId="77777777" w:rsidTr="00432EE8">
        <w:tc>
          <w:tcPr>
            <w:tcW w:w="0" w:type="auto"/>
          </w:tcPr>
          <w:p w14:paraId="6BDD4B42" w14:textId="77777777" w:rsidR="00F07946" w:rsidRPr="00223DA2" w:rsidRDefault="00F07946" w:rsidP="00432EE8">
            <w:pPr>
              <w:pStyle w:val="TAL"/>
              <w:rPr>
                <w:sz w:val="16"/>
              </w:rPr>
            </w:pPr>
            <w:r>
              <w:rPr>
                <w:sz w:val="16"/>
              </w:rPr>
              <w:t>C1-246915</w:t>
            </w:r>
          </w:p>
        </w:tc>
        <w:tc>
          <w:tcPr>
            <w:tcW w:w="0" w:type="auto"/>
          </w:tcPr>
          <w:p w14:paraId="239D012A" w14:textId="77777777" w:rsidR="00F07946" w:rsidRPr="00223DA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5942682C" w14:textId="77777777" w:rsidR="00F07946" w:rsidRPr="00223DA2" w:rsidRDefault="00F07946" w:rsidP="00432EE8">
            <w:pPr>
              <w:pStyle w:val="TAL"/>
              <w:rPr>
                <w:sz w:val="16"/>
              </w:rPr>
            </w:pPr>
            <w:r>
              <w:rPr>
                <w:sz w:val="16"/>
              </w:rPr>
              <w:t>Qualcomm Incorporated</w:t>
            </w:r>
          </w:p>
        </w:tc>
        <w:tc>
          <w:tcPr>
            <w:tcW w:w="0" w:type="auto"/>
          </w:tcPr>
          <w:p w14:paraId="63A33780" w14:textId="77777777" w:rsidR="00F07946" w:rsidRPr="00223DA2" w:rsidRDefault="00F07946" w:rsidP="00432EE8">
            <w:pPr>
              <w:pStyle w:val="TAL"/>
              <w:rPr>
                <w:sz w:val="16"/>
              </w:rPr>
            </w:pPr>
            <w:r>
              <w:rPr>
                <w:sz w:val="16"/>
              </w:rPr>
              <w:t>24.229</w:t>
            </w:r>
          </w:p>
        </w:tc>
        <w:tc>
          <w:tcPr>
            <w:tcW w:w="0" w:type="auto"/>
          </w:tcPr>
          <w:p w14:paraId="07950956" w14:textId="77777777" w:rsidR="00F07946" w:rsidRPr="00223DA2" w:rsidRDefault="00F07946" w:rsidP="00432EE8">
            <w:pPr>
              <w:pStyle w:val="TAL"/>
              <w:rPr>
                <w:sz w:val="16"/>
              </w:rPr>
            </w:pPr>
            <w:r>
              <w:rPr>
                <w:sz w:val="16"/>
              </w:rPr>
              <w:t>6685</w:t>
            </w:r>
          </w:p>
        </w:tc>
        <w:tc>
          <w:tcPr>
            <w:tcW w:w="0" w:type="auto"/>
          </w:tcPr>
          <w:p w14:paraId="7B93E7EE" w14:textId="77777777" w:rsidR="00F07946" w:rsidRPr="00223DA2" w:rsidRDefault="00F07946" w:rsidP="00432EE8">
            <w:pPr>
              <w:pStyle w:val="TAR"/>
              <w:rPr>
                <w:sz w:val="16"/>
              </w:rPr>
            </w:pPr>
            <w:r>
              <w:rPr>
                <w:sz w:val="16"/>
              </w:rPr>
              <w:t>1</w:t>
            </w:r>
          </w:p>
        </w:tc>
        <w:tc>
          <w:tcPr>
            <w:tcW w:w="0" w:type="auto"/>
          </w:tcPr>
          <w:p w14:paraId="74357E6F" w14:textId="77777777" w:rsidR="00F07946" w:rsidRPr="00223DA2" w:rsidRDefault="00F07946" w:rsidP="00432EE8">
            <w:pPr>
              <w:pStyle w:val="TAL"/>
              <w:rPr>
                <w:sz w:val="16"/>
              </w:rPr>
            </w:pPr>
            <w:r>
              <w:rPr>
                <w:sz w:val="16"/>
              </w:rPr>
              <w:t>Rel-19</w:t>
            </w:r>
          </w:p>
        </w:tc>
        <w:tc>
          <w:tcPr>
            <w:tcW w:w="0" w:type="auto"/>
          </w:tcPr>
          <w:p w14:paraId="43405499" w14:textId="77777777" w:rsidR="00F07946" w:rsidRPr="00223DA2" w:rsidRDefault="00F07946" w:rsidP="00432EE8">
            <w:pPr>
              <w:pStyle w:val="TAL"/>
              <w:rPr>
                <w:sz w:val="16"/>
              </w:rPr>
            </w:pPr>
            <w:r>
              <w:rPr>
                <w:sz w:val="16"/>
              </w:rPr>
              <w:t>C</w:t>
            </w:r>
          </w:p>
        </w:tc>
        <w:tc>
          <w:tcPr>
            <w:tcW w:w="0" w:type="auto"/>
          </w:tcPr>
          <w:p w14:paraId="15FA3731" w14:textId="77777777" w:rsidR="00F07946" w:rsidRPr="00223DA2" w:rsidRDefault="00F07946" w:rsidP="00432EE8">
            <w:pPr>
              <w:pStyle w:val="TAL"/>
              <w:rPr>
                <w:sz w:val="16"/>
              </w:rPr>
            </w:pPr>
            <w:r>
              <w:rPr>
                <w:sz w:val="16"/>
              </w:rPr>
              <w:t>IMSProtoc19, eCallCEN</w:t>
            </w:r>
          </w:p>
        </w:tc>
        <w:tc>
          <w:tcPr>
            <w:tcW w:w="0" w:type="auto"/>
          </w:tcPr>
          <w:p w14:paraId="3B2422D3" w14:textId="77777777" w:rsidR="00F07946" w:rsidRPr="00223DA2" w:rsidRDefault="00F07946" w:rsidP="00432EE8">
            <w:pPr>
              <w:pStyle w:val="TAL"/>
              <w:rPr>
                <w:sz w:val="16"/>
              </w:rPr>
            </w:pPr>
            <w:r>
              <w:rPr>
                <w:sz w:val="16"/>
              </w:rPr>
              <w:t>revised</w:t>
            </w:r>
          </w:p>
        </w:tc>
      </w:tr>
      <w:tr w:rsidR="00F07946" w14:paraId="3EA60D3E" w14:textId="77777777" w:rsidTr="00432EE8">
        <w:tc>
          <w:tcPr>
            <w:tcW w:w="0" w:type="auto"/>
          </w:tcPr>
          <w:p w14:paraId="0E847DF7" w14:textId="77777777" w:rsidR="00F07946" w:rsidRPr="00223DA2" w:rsidRDefault="00F07946" w:rsidP="00432EE8">
            <w:pPr>
              <w:pStyle w:val="TAL"/>
              <w:rPr>
                <w:sz w:val="16"/>
              </w:rPr>
            </w:pPr>
            <w:r>
              <w:rPr>
                <w:sz w:val="16"/>
              </w:rPr>
              <w:t>C1-246949</w:t>
            </w:r>
          </w:p>
        </w:tc>
        <w:tc>
          <w:tcPr>
            <w:tcW w:w="0" w:type="auto"/>
          </w:tcPr>
          <w:p w14:paraId="0BE13065" w14:textId="77777777" w:rsidR="00F07946" w:rsidRPr="00223DA2" w:rsidRDefault="00F07946" w:rsidP="00432EE8">
            <w:pPr>
              <w:pStyle w:val="TAL"/>
              <w:rPr>
                <w:sz w:val="16"/>
              </w:rPr>
            </w:pPr>
            <w:r>
              <w:rPr>
                <w:sz w:val="16"/>
              </w:rPr>
              <w:t xml:space="preserve">Correcting Updated MSD Transfer for PSAP Callback for an </w:t>
            </w:r>
            <w:proofErr w:type="spellStart"/>
            <w:r>
              <w:rPr>
                <w:sz w:val="16"/>
              </w:rPr>
              <w:t>eCall</w:t>
            </w:r>
            <w:proofErr w:type="spellEnd"/>
          </w:p>
        </w:tc>
        <w:tc>
          <w:tcPr>
            <w:tcW w:w="0" w:type="auto"/>
          </w:tcPr>
          <w:p w14:paraId="590A46FD" w14:textId="77777777" w:rsidR="00F07946" w:rsidRPr="00223DA2" w:rsidRDefault="00F07946" w:rsidP="00432EE8">
            <w:pPr>
              <w:pStyle w:val="TAL"/>
              <w:rPr>
                <w:sz w:val="16"/>
              </w:rPr>
            </w:pPr>
            <w:r>
              <w:rPr>
                <w:sz w:val="16"/>
              </w:rPr>
              <w:t>Qualcomm Incorporated</w:t>
            </w:r>
          </w:p>
        </w:tc>
        <w:tc>
          <w:tcPr>
            <w:tcW w:w="0" w:type="auto"/>
          </w:tcPr>
          <w:p w14:paraId="7A524FDE" w14:textId="77777777" w:rsidR="00F07946" w:rsidRPr="00223DA2" w:rsidRDefault="00F07946" w:rsidP="00432EE8">
            <w:pPr>
              <w:pStyle w:val="TAL"/>
              <w:rPr>
                <w:sz w:val="16"/>
              </w:rPr>
            </w:pPr>
            <w:r>
              <w:rPr>
                <w:sz w:val="16"/>
              </w:rPr>
              <w:t>24.229</w:t>
            </w:r>
          </w:p>
        </w:tc>
        <w:tc>
          <w:tcPr>
            <w:tcW w:w="0" w:type="auto"/>
          </w:tcPr>
          <w:p w14:paraId="42CEF06F" w14:textId="77777777" w:rsidR="00F07946" w:rsidRPr="00223DA2" w:rsidRDefault="00F07946" w:rsidP="00432EE8">
            <w:pPr>
              <w:pStyle w:val="TAL"/>
              <w:rPr>
                <w:sz w:val="16"/>
              </w:rPr>
            </w:pPr>
            <w:r>
              <w:rPr>
                <w:sz w:val="16"/>
              </w:rPr>
              <w:t>6685</w:t>
            </w:r>
          </w:p>
        </w:tc>
        <w:tc>
          <w:tcPr>
            <w:tcW w:w="0" w:type="auto"/>
          </w:tcPr>
          <w:p w14:paraId="17EAA4AC" w14:textId="77777777" w:rsidR="00F07946" w:rsidRPr="00223DA2" w:rsidRDefault="00F07946" w:rsidP="00432EE8">
            <w:pPr>
              <w:pStyle w:val="TAR"/>
              <w:rPr>
                <w:sz w:val="16"/>
              </w:rPr>
            </w:pPr>
            <w:r>
              <w:rPr>
                <w:sz w:val="16"/>
              </w:rPr>
              <w:t>2</w:t>
            </w:r>
          </w:p>
        </w:tc>
        <w:tc>
          <w:tcPr>
            <w:tcW w:w="0" w:type="auto"/>
          </w:tcPr>
          <w:p w14:paraId="1FBC25DD" w14:textId="77777777" w:rsidR="00F07946" w:rsidRPr="00223DA2" w:rsidRDefault="00F07946" w:rsidP="00432EE8">
            <w:pPr>
              <w:pStyle w:val="TAL"/>
              <w:rPr>
                <w:sz w:val="16"/>
              </w:rPr>
            </w:pPr>
            <w:r>
              <w:rPr>
                <w:sz w:val="16"/>
              </w:rPr>
              <w:t>Rel-19</w:t>
            </w:r>
          </w:p>
        </w:tc>
        <w:tc>
          <w:tcPr>
            <w:tcW w:w="0" w:type="auto"/>
          </w:tcPr>
          <w:p w14:paraId="10055ECA" w14:textId="77777777" w:rsidR="00F07946" w:rsidRPr="00223DA2" w:rsidRDefault="00F07946" w:rsidP="00432EE8">
            <w:pPr>
              <w:pStyle w:val="TAL"/>
              <w:rPr>
                <w:sz w:val="16"/>
              </w:rPr>
            </w:pPr>
            <w:r>
              <w:rPr>
                <w:sz w:val="16"/>
              </w:rPr>
              <w:t>C</w:t>
            </w:r>
          </w:p>
        </w:tc>
        <w:tc>
          <w:tcPr>
            <w:tcW w:w="0" w:type="auto"/>
          </w:tcPr>
          <w:p w14:paraId="39121425" w14:textId="77777777" w:rsidR="00F07946" w:rsidRPr="00223DA2" w:rsidRDefault="00F07946" w:rsidP="00432EE8">
            <w:pPr>
              <w:pStyle w:val="TAL"/>
              <w:rPr>
                <w:sz w:val="16"/>
              </w:rPr>
            </w:pPr>
            <w:r>
              <w:rPr>
                <w:sz w:val="16"/>
              </w:rPr>
              <w:t>IMSProtoc19, eCallCEN</w:t>
            </w:r>
          </w:p>
        </w:tc>
        <w:tc>
          <w:tcPr>
            <w:tcW w:w="0" w:type="auto"/>
          </w:tcPr>
          <w:p w14:paraId="059BA217" w14:textId="77777777" w:rsidR="00F07946" w:rsidRPr="00223DA2" w:rsidRDefault="00F07946" w:rsidP="00432EE8">
            <w:pPr>
              <w:pStyle w:val="TAL"/>
              <w:rPr>
                <w:sz w:val="16"/>
              </w:rPr>
            </w:pPr>
            <w:r>
              <w:rPr>
                <w:sz w:val="16"/>
              </w:rPr>
              <w:t>agreed</w:t>
            </w:r>
          </w:p>
        </w:tc>
      </w:tr>
      <w:tr w:rsidR="00F07946" w14:paraId="2E7EE7EE" w14:textId="77777777" w:rsidTr="00432EE8">
        <w:tc>
          <w:tcPr>
            <w:tcW w:w="0" w:type="auto"/>
          </w:tcPr>
          <w:p w14:paraId="0356E8E8" w14:textId="77777777" w:rsidR="00F07946" w:rsidRPr="00223DA2" w:rsidRDefault="00F07946" w:rsidP="00432EE8">
            <w:pPr>
              <w:pStyle w:val="TAL"/>
              <w:rPr>
                <w:sz w:val="16"/>
              </w:rPr>
            </w:pPr>
            <w:r>
              <w:rPr>
                <w:sz w:val="16"/>
              </w:rPr>
              <w:t>C1-246269</w:t>
            </w:r>
          </w:p>
        </w:tc>
        <w:tc>
          <w:tcPr>
            <w:tcW w:w="0" w:type="auto"/>
          </w:tcPr>
          <w:p w14:paraId="3831B68B" w14:textId="77777777" w:rsidR="00F07946" w:rsidRPr="00223DA2" w:rsidRDefault="00F07946" w:rsidP="00432EE8">
            <w:pPr>
              <w:pStyle w:val="TAL"/>
              <w:rPr>
                <w:sz w:val="16"/>
              </w:rPr>
            </w:pPr>
            <w:r>
              <w:rPr>
                <w:sz w:val="16"/>
              </w:rPr>
              <w:t>Priority IMS Registration</w:t>
            </w:r>
          </w:p>
        </w:tc>
        <w:tc>
          <w:tcPr>
            <w:tcW w:w="0" w:type="auto"/>
          </w:tcPr>
          <w:p w14:paraId="6634B70E" w14:textId="77777777" w:rsidR="00F07946" w:rsidRPr="00223DA2" w:rsidRDefault="00F07946" w:rsidP="00432EE8">
            <w:pPr>
              <w:pStyle w:val="TAL"/>
              <w:rPr>
                <w:sz w:val="16"/>
              </w:rPr>
            </w:pPr>
            <w:r>
              <w:rPr>
                <w:sz w:val="16"/>
              </w:rPr>
              <w:t>Ericsson</w:t>
            </w:r>
          </w:p>
        </w:tc>
        <w:tc>
          <w:tcPr>
            <w:tcW w:w="0" w:type="auto"/>
          </w:tcPr>
          <w:p w14:paraId="0F5F75A5" w14:textId="77777777" w:rsidR="00F07946" w:rsidRPr="00223DA2" w:rsidRDefault="00F07946" w:rsidP="00432EE8">
            <w:pPr>
              <w:pStyle w:val="TAL"/>
              <w:rPr>
                <w:sz w:val="16"/>
              </w:rPr>
            </w:pPr>
            <w:r>
              <w:rPr>
                <w:sz w:val="16"/>
              </w:rPr>
              <w:t>24.229</w:t>
            </w:r>
          </w:p>
        </w:tc>
        <w:tc>
          <w:tcPr>
            <w:tcW w:w="0" w:type="auto"/>
          </w:tcPr>
          <w:p w14:paraId="5C310173" w14:textId="77777777" w:rsidR="00F07946" w:rsidRPr="00223DA2" w:rsidRDefault="00F07946" w:rsidP="00432EE8">
            <w:pPr>
              <w:pStyle w:val="TAL"/>
              <w:rPr>
                <w:sz w:val="16"/>
              </w:rPr>
            </w:pPr>
            <w:r>
              <w:rPr>
                <w:sz w:val="16"/>
              </w:rPr>
              <w:t>6686</w:t>
            </w:r>
          </w:p>
        </w:tc>
        <w:tc>
          <w:tcPr>
            <w:tcW w:w="0" w:type="auto"/>
          </w:tcPr>
          <w:p w14:paraId="5F116FB1" w14:textId="77777777" w:rsidR="00F07946" w:rsidRPr="00223DA2" w:rsidRDefault="00F07946" w:rsidP="00432EE8">
            <w:pPr>
              <w:pStyle w:val="TAR"/>
              <w:rPr>
                <w:sz w:val="16"/>
              </w:rPr>
            </w:pPr>
            <w:r>
              <w:rPr>
                <w:sz w:val="16"/>
              </w:rPr>
              <w:t>-</w:t>
            </w:r>
          </w:p>
        </w:tc>
        <w:tc>
          <w:tcPr>
            <w:tcW w:w="0" w:type="auto"/>
          </w:tcPr>
          <w:p w14:paraId="3AF6CE1D" w14:textId="77777777" w:rsidR="00F07946" w:rsidRPr="00223DA2" w:rsidRDefault="00F07946" w:rsidP="00432EE8">
            <w:pPr>
              <w:pStyle w:val="TAL"/>
              <w:rPr>
                <w:sz w:val="16"/>
              </w:rPr>
            </w:pPr>
            <w:r>
              <w:rPr>
                <w:sz w:val="16"/>
              </w:rPr>
              <w:t>Rel-19</w:t>
            </w:r>
          </w:p>
        </w:tc>
        <w:tc>
          <w:tcPr>
            <w:tcW w:w="0" w:type="auto"/>
          </w:tcPr>
          <w:p w14:paraId="294E0F32" w14:textId="77777777" w:rsidR="00F07946" w:rsidRPr="00223DA2" w:rsidRDefault="00F07946" w:rsidP="00432EE8">
            <w:pPr>
              <w:pStyle w:val="TAL"/>
              <w:rPr>
                <w:sz w:val="16"/>
              </w:rPr>
            </w:pPr>
            <w:r>
              <w:rPr>
                <w:sz w:val="16"/>
              </w:rPr>
              <w:t>A</w:t>
            </w:r>
          </w:p>
        </w:tc>
        <w:tc>
          <w:tcPr>
            <w:tcW w:w="0" w:type="auto"/>
          </w:tcPr>
          <w:p w14:paraId="32A9B0C8" w14:textId="77777777" w:rsidR="00F07946" w:rsidRPr="00223DA2" w:rsidRDefault="00F07946" w:rsidP="00432EE8">
            <w:pPr>
              <w:pStyle w:val="TAL"/>
              <w:rPr>
                <w:sz w:val="16"/>
              </w:rPr>
            </w:pPr>
            <w:r>
              <w:rPr>
                <w:sz w:val="16"/>
              </w:rPr>
              <w:t>TEI18, MPS2</w:t>
            </w:r>
          </w:p>
        </w:tc>
        <w:tc>
          <w:tcPr>
            <w:tcW w:w="0" w:type="auto"/>
          </w:tcPr>
          <w:p w14:paraId="32EFA44D" w14:textId="77777777" w:rsidR="00F07946" w:rsidRPr="00223DA2" w:rsidRDefault="00F07946" w:rsidP="00432EE8">
            <w:pPr>
              <w:pStyle w:val="TAL"/>
              <w:rPr>
                <w:sz w:val="16"/>
              </w:rPr>
            </w:pPr>
            <w:r>
              <w:rPr>
                <w:sz w:val="16"/>
              </w:rPr>
              <w:t>revised</w:t>
            </w:r>
          </w:p>
        </w:tc>
      </w:tr>
      <w:tr w:rsidR="00F07946" w14:paraId="05CCE4BA" w14:textId="77777777" w:rsidTr="00432EE8">
        <w:tc>
          <w:tcPr>
            <w:tcW w:w="0" w:type="auto"/>
          </w:tcPr>
          <w:p w14:paraId="559453A7" w14:textId="77777777" w:rsidR="00F07946" w:rsidRPr="00223DA2" w:rsidRDefault="00F07946" w:rsidP="00432EE8">
            <w:pPr>
              <w:pStyle w:val="TAL"/>
              <w:rPr>
                <w:sz w:val="16"/>
              </w:rPr>
            </w:pPr>
            <w:r>
              <w:rPr>
                <w:sz w:val="16"/>
              </w:rPr>
              <w:t>C1-246904</w:t>
            </w:r>
          </w:p>
        </w:tc>
        <w:tc>
          <w:tcPr>
            <w:tcW w:w="0" w:type="auto"/>
          </w:tcPr>
          <w:p w14:paraId="3659FE5E" w14:textId="77777777" w:rsidR="00F07946" w:rsidRPr="00223DA2" w:rsidRDefault="00F07946" w:rsidP="00432EE8">
            <w:pPr>
              <w:pStyle w:val="TAL"/>
              <w:rPr>
                <w:sz w:val="16"/>
              </w:rPr>
            </w:pPr>
            <w:r>
              <w:rPr>
                <w:sz w:val="16"/>
              </w:rPr>
              <w:t>Priority IMS Registration</w:t>
            </w:r>
          </w:p>
        </w:tc>
        <w:tc>
          <w:tcPr>
            <w:tcW w:w="0" w:type="auto"/>
          </w:tcPr>
          <w:p w14:paraId="358027AD" w14:textId="77777777" w:rsidR="00F07946" w:rsidRPr="00223DA2" w:rsidRDefault="00F07946" w:rsidP="00432EE8">
            <w:pPr>
              <w:pStyle w:val="TAL"/>
              <w:rPr>
                <w:sz w:val="16"/>
              </w:rPr>
            </w:pPr>
            <w:r>
              <w:rPr>
                <w:sz w:val="16"/>
              </w:rPr>
              <w:t>Ericsson</w:t>
            </w:r>
          </w:p>
        </w:tc>
        <w:tc>
          <w:tcPr>
            <w:tcW w:w="0" w:type="auto"/>
          </w:tcPr>
          <w:p w14:paraId="107EF549" w14:textId="77777777" w:rsidR="00F07946" w:rsidRPr="00223DA2" w:rsidRDefault="00F07946" w:rsidP="00432EE8">
            <w:pPr>
              <w:pStyle w:val="TAL"/>
              <w:rPr>
                <w:sz w:val="16"/>
              </w:rPr>
            </w:pPr>
            <w:r>
              <w:rPr>
                <w:sz w:val="16"/>
              </w:rPr>
              <w:t>24.229</w:t>
            </w:r>
          </w:p>
        </w:tc>
        <w:tc>
          <w:tcPr>
            <w:tcW w:w="0" w:type="auto"/>
          </w:tcPr>
          <w:p w14:paraId="7194B866" w14:textId="77777777" w:rsidR="00F07946" w:rsidRPr="00223DA2" w:rsidRDefault="00F07946" w:rsidP="00432EE8">
            <w:pPr>
              <w:pStyle w:val="TAL"/>
              <w:rPr>
                <w:sz w:val="16"/>
              </w:rPr>
            </w:pPr>
            <w:r>
              <w:rPr>
                <w:sz w:val="16"/>
              </w:rPr>
              <w:t>6686</w:t>
            </w:r>
          </w:p>
        </w:tc>
        <w:tc>
          <w:tcPr>
            <w:tcW w:w="0" w:type="auto"/>
          </w:tcPr>
          <w:p w14:paraId="71731ACF" w14:textId="77777777" w:rsidR="00F07946" w:rsidRPr="00223DA2" w:rsidRDefault="00F07946" w:rsidP="00432EE8">
            <w:pPr>
              <w:pStyle w:val="TAR"/>
              <w:rPr>
                <w:sz w:val="16"/>
              </w:rPr>
            </w:pPr>
            <w:r>
              <w:rPr>
                <w:sz w:val="16"/>
              </w:rPr>
              <w:t>1</w:t>
            </w:r>
          </w:p>
        </w:tc>
        <w:tc>
          <w:tcPr>
            <w:tcW w:w="0" w:type="auto"/>
          </w:tcPr>
          <w:p w14:paraId="67D87DD8" w14:textId="77777777" w:rsidR="00F07946" w:rsidRPr="00223DA2" w:rsidRDefault="00F07946" w:rsidP="00432EE8">
            <w:pPr>
              <w:pStyle w:val="TAL"/>
              <w:rPr>
                <w:sz w:val="16"/>
              </w:rPr>
            </w:pPr>
            <w:r>
              <w:rPr>
                <w:sz w:val="16"/>
              </w:rPr>
              <w:t>Rel-19</w:t>
            </w:r>
          </w:p>
        </w:tc>
        <w:tc>
          <w:tcPr>
            <w:tcW w:w="0" w:type="auto"/>
          </w:tcPr>
          <w:p w14:paraId="7760B10A" w14:textId="77777777" w:rsidR="00F07946" w:rsidRPr="00223DA2" w:rsidRDefault="00F07946" w:rsidP="00432EE8">
            <w:pPr>
              <w:pStyle w:val="TAL"/>
              <w:rPr>
                <w:sz w:val="16"/>
              </w:rPr>
            </w:pPr>
            <w:r>
              <w:rPr>
                <w:sz w:val="16"/>
              </w:rPr>
              <w:t>A</w:t>
            </w:r>
          </w:p>
        </w:tc>
        <w:tc>
          <w:tcPr>
            <w:tcW w:w="0" w:type="auto"/>
          </w:tcPr>
          <w:p w14:paraId="5374CA36" w14:textId="77777777" w:rsidR="00F07946" w:rsidRPr="00223DA2" w:rsidRDefault="00F07946" w:rsidP="00432EE8">
            <w:pPr>
              <w:pStyle w:val="TAL"/>
              <w:rPr>
                <w:sz w:val="16"/>
              </w:rPr>
            </w:pPr>
            <w:r>
              <w:rPr>
                <w:sz w:val="16"/>
              </w:rPr>
              <w:t>TEI18, MPS2</w:t>
            </w:r>
          </w:p>
        </w:tc>
        <w:tc>
          <w:tcPr>
            <w:tcW w:w="0" w:type="auto"/>
          </w:tcPr>
          <w:p w14:paraId="427E63F1" w14:textId="77777777" w:rsidR="00F07946" w:rsidRPr="00223DA2" w:rsidRDefault="00F07946" w:rsidP="00432EE8">
            <w:pPr>
              <w:pStyle w:val="TAL"/>
              <w:rPr>
                <w:sz w:val="16"/>
              </w:rPr>
            </w:pPr>
            <w:r>
              <w:rPr>
                <w:sz w:val="16"/>
              </w:rPr>
              <w:t>agreed</w:t>
            </w:r>
          </w:p>
        </w:tc>
      </w:tr>
      <w:tr w:rsidR="00F07946" w14:paraId="441C50B1" w14:textId="77777777" w:rsidTr="00432EE8">
        <w:tc>
          <w:tcPr>
            <w:tcW w:w="0" w:type="auto"/>
          </w:tcPr>
          <w:p w14:paraId="206F74AF" w14:textId="77777777" w:rsidR="00F07946" w:rsidRPr="00223DA2" w:rsidRDefault="00F07946" w:rsidP="00432EE8">
            <w:pPr>
              <w:pStyle w:val="TAL"/>
              <w:rPr>
                <w:sz w:val="16"/>
              </w:rPr>
            </w:pPr>
            <w:r>
              <w:rPr>
                <w:sz w:val="16"/>
              </w:rPr>
              <w:t>C1-246280</w:t>
            </w:r>
          </w:p>
        </w:tc>
        <w:tc>
          <w:tcPr>
            <w:tcW w:w="0" w:type="auto"/>
          </w:tcPr>
          <w:p w14:paraId="6EDC317E" w14:textId="77777777" w:rsidR="00F07946" w:rsidRPr="00223DA2" w:rsidRDefault="00F07946" w:rsidP="00432EE8">
            <w:pPr>
              <w:pStyle w:val="TAL"/>
              <w:rPr>
                <w:sz w:val="16"/>
              </w:rPr>
            </w:pPr>
            <w:r>
              <w:rPr>
                <w:sz w:val="16"/>
              </w:rPr>
              <w:t>Support of a Priority header field value "</w:t>
            </w:r>
            <w:proofErr w:type="spellStart"/>
            <w:r>
              <w:rPr>
                <w:sz w:val="16"/>
              </w:rPr>
              <w:t>psap</w:t>
            </w:r>
            <w:proofErr w:type="spellEnd"/>
            <w:r>
              <w:rPr>
                <w:sz w:val="16"/>
              </w:rPr>
              <w:t>-callback" by the UE</w:t>
            </w:r>
          </w:p>
        </w:tc>
        <w:tc>
          <w:tcPr>
            <w:tcW w:w="0" w:type="auto"/>
          </w:tcPr>
          <w:p w14:paraId="10639966" w14:textId="77777777" w:rsidR="00F07946" w:rsidRPr="00223DA2" w:rsidRDefault="00F07946" w:rsidP="00432EE8">
            <w:pPr>
              <w:pStyle w:val="TAL"/>
              <w:rPr>
                <w:sz w:val="16"/>
              </w:rPr>
            </w:pPr>
            <w:r>
              <w:rPr>
                <w:sz w:val="16"/>
              </w:rPr>
              <w:t>Ericsson</w:t>
            </w:r>
          </w:p>
        </w:tc>
        <w:tc>
          <w:tcPr>
            <w:tcW w:w="0" w:type="auto"/>
          </w:tcPr>
          <w:p w14:paraId="5800A3D0" w14:textId="77777777" w:rsidR="00F07946" w:rsidRPr="00223DA2" w:rsidRDefault="00F07946" w:rsidP="00432EE8">
            <w:pPr>
              <w:pStyle w:val="TAL"/>
              <w:rPr>
                <w:sz w:val="16"/>
              </w:rPr>
            </w:pPr>
            <w:r>
              <w:rPr>
                <w:sz w:val="16"/>
              </w:rPr>
              <w:t>24.229</w:t>
            </w:r>
          </w:p>
        </w:tc>
        <w:tc>
          <w:tcPr>
            <w:tcW w:w="0" w:type="auto"/>
          </w:tcPr>
          <w:p w14:paraId="2B994086" w14:textId="77777777" w:rsidR="00F07946" w:rsidRPr="00223DA2" w:rsidRDefault="00F07946" w:rsidP="00432EE8">
            <w:pPr>
              <w:pStyle w:val="TAL"/>
              <w:rPr>
                <w:sz w:val="16"/>
              </w:rPr>
            </w:pPr>
            <w:r>
              <w:rPr>
                <w:sz w:val="16"/>
              </w:rPr>
              <w:t>6687</w:t>
            </w:r>
          </w:p>
        </w:tc>
        <w:tc>
          <w:tcPr>
            <w:tcW w:w="0" w:type="auto"/>
          </w:tcPr>
          <w:p w14:paraId="314D25FA" w14:textId="77777777" w:rsidR="00F07946" w:rsidRPr="00223DA2" w:rsidRDefault="00F07946" w:rsidP="00432EE8">
            <w:pPr>
              <w:pStyle w:val="TAR"/>
              <w:rPr>
                <w:sz w:val="16"/>
              </w:rPr>
            </w:pPr>
            <w:r>
              <w:rPr>
                <w:sz w:val="16"/>
              </w:rPr>
              <w:t>-</w:t>
            </w:r>
          </w:p>
        </w:tc>
        <w:tc>
          <w:tcPr>
            <w:tcW w:w="0" w:type="auto"/>
          </w:tcPr>
          <w:p w14:paraId="77B6C4BA" w14:textId="77777777" w:rsidR="00F07946" w:rsidRPr="00223DA2" w:rsidRDefault="00F07946" w:rsidP="00432EE8">
            <w:pPr>
              <w:pStyle w:val="TAL"/>
              <w:rPr>
                <w:sz w:val="16"/>
              </w:rPr>
            </w:pPr>
            <w:r>
              <w:rPr>
                <w:sz w:val="16"/>
              </w:rPr>
              <w:t>Rel-19</w:t>
            </w:r>
          </w:p>
        </w:tc>
        <w:tc>
          <w:tcPr>
            <w:tcW w:w="0" w:type="auto"/>
          </w:tcPr>
          <w:p w14:paraId="39A61CC4" w14:textId="77777777" w:rsidR="00F07946" w:rsidRPr="00223DA2" w:rsidRDefault="00F07946" w:rsidP="00432EE8">
            <w:pPr>
              <w:pStyle w:val="TAL"/>
              <w:rPr>
                <w:sz w:val="16"/>
              </w:rPr>
            </w:pPr>
            <w:r>
              <w:rPr>
                <w:sz w:val="16"/>
              </w:rPr>
              <w:t>B</w:t>
            </w:r>
          </w:p>
        </w:tc>
        <w:tc>
          <w:tcPr>
            <w:tcW w:w="0" w:type="auto"/>
          </w:tcPr>
          <w:p w14:paraId="34AA5529" w14:textId="77777777" w:rsidR="00F07946" w:rsidRPr="00223DA2" w:rsidRDefault="00F07946" w:rsidP="00432EE8">
            <w:pPr>
              <w:pStyle w:val="TAL"/>
              <w:rPr>
                <w:sz w:val="16"/>
              </w:rPr>
            </w:pPr>
            <w:r>
              <w:rPr>
                <w:sz w:val="16"/>
              </w:rPr>
              <w:t>eCallCEN</w:t>
            </w:r>
          </w:p>
        </w:tc>
        <w:tc>
          <w:tcPr>
            <w:tcW w:w="0" w:type="auto"/>
          </w:tcPr>
          <w:p w14:paraId="0591C417" w14:textId="77777777" w:rsidR="00F07946" w:rsidRPr="00223DA2" w:rsidRDefault="00F07946" w:rsidP="00432EE8">
            <w:pPr>
              <w:pStyle w:val="TAL"/>
              <w:rPr>
                <w:sz w:val="16"/>
              </w:rPr>
            </w:pPr>
            <w:r>
              <w:rPr>
                <w:sz w:val="16"/>
              </w:rPr>
              <w:t>revised</w:t>
            </w:r>
          </w:p>
        </w:tc>
      </w:tr>
      <w:tr w:rsidR="00F07946" w14:paraId="2D6A7752" w14:textId="77777777" w:rsidTr="00432EE8">
        <w:tc>
          <w:tcPr>
            <w:tcW w:w="0" w:type="auto"/>
          </w:tcPr>
          <w:p w14:paraId="0D5061D5" w14:textId="77777777" w:rsidR="00F07946" w:rsidRPr="00223DA2" w:rsidRDefault="00F07946" w:rsidP="00432EE8">
            <w:pPr>
              <w:pStyle w:val="TAL"/>
              <w:rPr>
                <w:sz w:val="16"/>
              </w:rPr>
            </w:pPr>
            <w:r>
              <w:rPr>
                <w:sz w:val="16"/>
              </w:rPr>
              <w:t>C1-246916</w:t>
            </w:r>
          </w:p>
        </w:tc>
        <w:tc>
          <w:tcPr>
            <w:tcW w:w="0" w:type="auto"/>
          </w:tcPr>
          <w:p w14:paraId="5FC5DF73" w14:textId="77777777" w:rsidR="00F07946" w:rsidRPr="00223DA2" w:rsidRDefault="00F07946" w:rsidP="00432EE8">
            <w:pPr>
              <w:pStyle w:val="TAL"/>
              <w:rPr>
                <w:sz w:val="16"/>
              </w:rPr>
            </w:pPr>
            <w:r>
              <w:rPr>
                <w:sz w:val="16"/>
              </w:rPr>
              <w:t>Support of a Priority header field value "</w:t>
            </w:r>
            <w:proofErr w:type="spellStart"/>
            <w:r>
              <w:rPr>
                <w:sz w:val="16"/>
              </w:rPr>
              <w:t>psap</w:t>
            </w:r>
            <w:proofErr w:type="spellEnd"/>
            <w:r>
              <w:rPr>
                <w:sz w:val="16"/>
              </w:rPr>
              <w:t>-callback" by the UE</w:t>
            </w:r>
          </w:p>
        </w:tc>
        <w:tc>
          <w:tcPr>
            <w:tcW w:w="0" w:type="auto"/>
          </w:tcPr>
          <w:p w14:paraId="451A2C06" w14:textId="77777777" w:rsidR="00F07946" w:rsidRPr="00223DA2" w:rsidRDefault="00F07946" w:rsidP="00432EE8">
            <w:pPr>
              <w:pStyle w:val="TAL"/>
              <w:rPr>
                <w:sz w:val="16"/>
              </w:rPr>
            </w:pPr>
            <w:r>
              <w:rPr>
                <w:sz w:val="16"/>
              </w:rPr>
              <w:t>Ericsson</w:t>
            </w:r>
          </w:p>
        </w:tc>
        <w:tc>
          <w:tcPr>
            <w:tcW w:w="0" w:type="auto"/>
          </w:tcPr>
          <w:p w14:paraId="1817B594" w14:textId="77777777" w:rsidR="00F07946" w:rsidRPr="00223DA2" w:rsidRDefault="00F07946" w:rsidP="00432EE8">
            <w:pPr>
              <w:pStyle w:val="TAL"/>
              <w:rPr>
                <w:sz w:val="16"/>
              </w:rPr>
            </w:pPr>
            <w:r>
              <w:rPr>
                <w:sz w:val="16"/>
              </w:rPr>
              <w:t>24.229</w:t>
            </w:r>
          </w:p>
        </w:tc>
        <w:tc>
          <w:tcPr>
            <w:tcW w:w="0" w:type="auto"/>
          </w:tcPr>
          <w:p w14:paraId="609DA89C" w14:textId="77777777" w:rsidR="00F07946" w:rsidRPr="00223DA2" w:rsidRDefault="00F07946" w:rsidP="00432EE8">
            <w:pPr>
              <w:pStyle w:val="TAL"/>
              <w:rPr>
                <w:sz w:val="16"/>
              </w:rPr>
            </w:pPr>
            <w:r>
              <w:rPr>
                <w:sz w:val="16"/>
              </w:rPr>
              <w:t>6687</w:t>
            </w:r>
          </w:p>
        </w:tc>
        <w:tc>
          <w:tcPr>
            <w:tcW w:w="0" w:type="auto"/>
          </w:tcPr>
          <w:p w14:paraId="1B5A4B35" w14:textId="77777777" w:rsidR="00F07946" w:rsidRPr="00223DA2" w:rsidRDefault="00F07946" w:rsidP="00432EE8">
            <w:pPr>
              <w:pStyle w:val="TAR"/>
              <w:rPr>
                <w:sz w:val="16"/>
              </w:rPr>
            </w:pPr>
            <w:r>
              <w:rPr>
                <w:sz w:val="16"/>
              </w:rPr>
              <w:t>1</w:t>
            </w:r>
          </w:p>
        </w:tc>
        <w:tc>
          <w:tcPr>
            <w:tcW w:w="0" w:type="auto"/>
          </w:tcPr>
          <w:p w14:paraId="7203DE42" w14:textId="77777777" w:rsidR="00F07946" w:rsidRPr="00223DA2" w:rsidRDefault="00F07946" w:rsidP="00432EE8">
            <w:pPr>
              <w:pStyle w:val="TAL"/>
              <w:rPr>
                <w:sz w:val="16"/>
              </w:rPr>
            </w:pPr>
            <w:r>
              <w:rPr>
                <w:sz w:val="16"/>
              </w:rPr>
              <w:t>Rel-19</w:t>
            </w:r>
          </w:p>
        </w:tc>
        <w:tc>
          <w:tcPr>
            <w:tcW w:w="0" w:type="auto"/>
          </w:tcPr>
          <w:p w14:paraId="1972780D" w14:textId="77777777" w:rsidR="00F07946" w:rsidRPr="00223DA2" w:rsidRDefault="00F07946" w:rsidP="00432EE8">
            <w:pPr>
              <w:pStyle w:val="TAL"/>
              <w:rPr>
                <w:sz w:val="16"/>
              </w:rPr>
            </w:pPr>
            <w:r>
              <w:rPr>
                <w:sz w:val="16"/>
              </w:rPr>
              <w:t>B</w:t>
            </w:r>
          </w:p>
        </w:tc>
        <w:tc>
          <w:tcPr>
            <w:tcW w:w="0" w:type="auto"/>
          </w:tcPr>
          <w:p w14:paraId="577437C1" w14:textId="77777777" w:rsidR="00F07946" w:rsidRPr="00223DA2" w:rsidRDefault="00F07946" w:rsidP="00432EE8">
            <w:pPr>
              <w:pStyle w:val="TAL"/>
              <w:rPr>
                <w:sz w:val="16"/>
              </w:rPr>
            </w:pPr>
            <w:r>
              <w:rPr>
                <w:sz w:val="16"/>
              </w:rPr>
              <w:t>eCallCEN</w:t>
            </w:r>
          </w:p>
        </w:tc>
        <w:tc>
          <w:tcPr>
            <w:tcW w:w="0" w:type="auto"/>
          </w:tcPr>
          <w:p w14:paraId="208BC753" w14:textId="77777777" w:rsidR="00F07946" w:rsidRPr="00223DA2" w:rsidRDefault="00F07946" w:rsidP="00432EE8">
            <w:pPr>
              <w:pStyle w:val="TAL"/>
              <w:rPr>
                <w:sz w:val="16"/>
              </w:rPr>
            </w:pPr>
            <w:r>
              <w:rPr>
                <w:sz w:val="16"/>
              </w:rPr>
              <w:t>agreed</w:t>
            </w:r>
          </w:p>
        </w:tc>
      </w:tr>
      <w:tr w:rsidR="00F07946" w14:paraId="7C2163CA" w14:textId="77777777" w:rsidTr="00432EE8">
        <w:tc>
          <w:tcPr>
            <w:tcW w:w="0" w:type="auto"/>
          </w:tcPr>
          <w:p w14:paraId="68705928" w14:textId="77777777" w:rsidR="00F07946" w:rsidRPr="00223DA2" w:rsidRDefault="00F07946" w:rsidP="00432EE8">
            <w:pPr>
              <w:pStyle w:val="TAL"/>
              <w:rPr>
                <w:sz w:val="16"/>
              </w:rPr>
            </w:pPr>
            <w:r>
              <w:rPr>
                <w:sz w:val="16"/>
              </w:rPr>
              <w:t>C1-246292</w:t>
            </w:r>
          </w:p>
        </w:tc>
        <w:tc>
          <w:tcPr>
            <w:tcW w:w="0" w:type="auto"/>
          </w:tcPr>
          <w:p w14:paraId="3919419A" w14:textId="77777777" w:rsidR="00F07946" w:rsidRPr="00223DA2" w:rsidRDefault="00F07946" w:rsidP="00432EE8">
            <w:pPr>
              <w:pStyle w:val="TAL"/>
              <w:rPr>
                <w:sz w:val="16"/>
              </w:rPr>
            </w:pPr>
            <w:r>
              <w:rPr>
                <w:sz w:val="16"/>
              </w:rPr>
              <w:t>MPS for Messaging P-CSCF changes</w:t>
            </w:r>
          </w:p>
        </w:tc>
        <w:tc>
          <w:tcPr>
            <w:tcW w:w="0" w:type="auto"/>
          </w:tcPr>
          <w:p w14:paraId="18F68445"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443CFDF1" w14:textId="77777777" w:rsidR="00F07946" w:rsidRPr="00223DA2" w:rsidRDefault="00F07946" w:rsidP="00432EE8">
            <w:pPr>
              <w:pStyle w:val="TAL"/>
              <w:rPr>
                <w:sz w:val="16"/>
              </w:rPr>
            </w:pPr>
            <w:r>
              <w:rPr>
                <w:sz w:val="16"/>
              </w:rPr>
              <w:t>24.229</w:t>
            </w:r>
          </w:p>
        </w:tc>
        <w:tc>
          <w:tcPr>
            <w:tcW w:w="0" w:type="auto"/>
          </w:tcPr>
          <w:p w14:paraId="72E6ED33" w14:textId="77777777" w:rsidR="00F07946" w:rsidRPr="00223DA2" w:rsidRDefault="00F07946" w:rsidP="00432EE8">
            <w:pPr>
              <w:pStyle w:val="TAL"/>
              <w:rPr>
                <w:sz w:val="16"/>
              </w:rPr>
            </w:pPr>
            <w:r>
              <w:rPr>
                <w:sz w:val="16"/>
              </w:rPr>
              <w:t>6688</w:t>
            </w:r>
          </w:p>
        </w:tc>
        <w:tc>
          <w:tcPr>
            <w:tcW w:w="0" w:type="auto"/>
          </w:tcPr>
          <w:p w14:paraId="2026B7E3" w14:textId="77777777" w:rsidR="00F07946" w:rsidRPr="00223DA2" w:rsidRDefault="00F07946" w:rsidP="00432EE8">
            <w:pPr>
              <w:pStyle w:val="TAR"/>
              <w:rPr>
                <w:sz w:val="16"/>
              </w:rPr>
            </w:pPr>
            <w:r>
              <w:rPr>
                <w:sz w:val="16"/>
              </w:rPr>
              <w:t>-</w:t>
            </w:r>
          </w:p>
        </w:tc>
        <w:tc>
          <w:tcPr>
            <w:tcW w:w="0" w:type="auto"/>
          </w:tcPr>
          <w:p w14:paraId="08694AC6" w14:textId="77777777" w:rsidR="00F07946" w:rsidRPr="00223DA2" w:rsidRDefault="00F07946" w:rsidP="00432EE8">
            <w:pPr>
              <w:pStyle w:val="TAL"/>
              <w:rPr>
                <w:sz w:val="16"/>
              </w:rPr>
            </w:pPr>
            <w:r>
              <w:rPr>
                <w:sz w:val="16"/>
              </w:rPr>
              <w:t>Rel-19</w:t>
            </w:r>
          </w:p>
        </w:tc>
        <w:tc>
          <w:tcPr>
            <w:tcW w:w="0" w:type="auto"/>
          </w:tcPr>
          <w:p w14:paraId="4A663019" w14:textId="77777777" w:rsidR="00F07946" w:rsidRPr="00223DA2" w:rsidRDefault="00F07946" w:rsidP="00432EE8">
            <w:pPr>
              <w:pStyle w:val="TAL"/>
              <w:rPr>
                <w:sz w:val="16"/>
              </w:rPr>
            </w:pPr>
            <w:r>
              <w:rPr>
                <w:sz w:val="16"/>
              </w:rPr>
              <w:t>B</w:t>
            </w:r>
          </w:p>
        </w:tc>
        <w:tc>
          <w:tcPr>
            <w:tcW w:w="0" w:type="auto"/>
          </w:tcPr>
          <w:p w14:paraId="4D500254" w14:textId="77777777" w:rsidR="00F07946" w:rsidRPr="00223DA2" w:rsidRDefault="00F07946" w:rsidP="00432EE8">
            <w:pPr>
              <w:pStyle w:val="TAL"/>
              <w:rPr>
                <w:sz w:val="16"/>
              </w:rPr>
            </w:pPr>
            <w:r>
              <w:rPr>
                <w:sz w:val="16"/>
              </w:rPr>
              <w:t>MPS4msg</w:t>
            </w:r>
          </w:p>
        </w:tc>
        <w:tc>
          <w:tcPr>
            <w:tcW w:w="0" w:type="auto"/>
          </w:tcPr>
          <w:p w14:paraId="117622CA" w14:textId="77777777" w:rsidR="00F07946" w:rsidRPr="00223DA2" w:rsidRDefault="00F07946" w:rsidP="00432EE8">
            <w:pPr>
              <w:pStyle w:val="TAL"/>
              <w:rPr>
                <w:sz w:val="16"/>
              </w:rPr>
            </w:pPr>
            <w:r>
              <w:rPr>
                <w:sz w:val="16"/>
              </w:rPr>
              <w:t>revised</w:t>
            </w:r>
          </w:p>
        </w:tc>
      </w:tr>
      <w:tr w:rsidR="00F07946" w14:paraId="14D6AAEE" w14:textId="77777777" w:rsidTr="00432EE8">
        <w:tc>
          <w:tcPr>
            <w:tcW w:w="0" w:type="auto"/>
          </w:tcPr>
          <w:p w14:paraId="27FE365E" w14:textId="77777777" w:rsidR="00F07946" w:rsidRPr="00223DA2" w:rsidRDefault="00F07946" w:rsidP="00432EE8">
            <w:pPr>
              <w:pStyle w:val="TAL"/>
              <w:rPr>
                <w:sz w:val="16"/>
              </w:rPr>
            </w:pPr>
            <w:r>
              <w:rPr>
                <w:sz w:val="16"/>
              </w:rPr>
              <w:t>C1-246918</w:t>
            </w:r>
          </w:p>
        </w:tc>
        <w:tc>
          <w:tcPr>
            <w:tcW w:w="0" w:type="auto"/>
          </w:tcPr>
          <w:p w14:paraId="5E7882E6" w14:textId="77777777" w:rsidR="00F07946" w:rsidRPr="00223DA2" w:rsidRDefault="00F07946" w:rsidP="00432EE8">
            <w:pPr>
              <w:pStyle w:val="TAL"/>
              <w:rPr>
                <w:sz w:val="16"/>
              </w:rPr>
            </w:pPr>
            <w:r>
              <w:rPr>
                <w:sz w:val="16"/>
              </w:rPr>
              <w:t>MPS for Messaging P-CSCF changes</w:t>
            </w:r>
          </w:p>
        </w:tc>
        <w:tc>
          <w:tcPr>
            <w:tcW w:w="0" w:type="auto"/>
          </w:tcPr>
          <w:p w14:paraId="504287B9"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235D99B4" w14:textId="77777777" w:rsidR="00F07946" w:rsidRPr="00223DA2" w:rsidRDefault="00F07946" w:rsidP="00432EE8">
            <w:pPr>
              <w:pStyle w:val="TAL"/>
              <w:rPr>
                <w:sz w:val="16"/>
              </w:rPr>
            </w:pPr>
            <w:r>
              <w:rPr>
                <w:sz w:val="16"/>
              </w:rPr>
              <w:t>24.229</w:t>
            </w:r>
          </w:p>
        </w:tc>
        <w:tc>
          <w:tcPr>
            <w:tcW w:w="0" w:type="auto"/>
          </w:tcPr>
          <w:p w14:paraId="58DE4B88" w14:textId="77777777" w:rsidR="00F07946" w:rsidRPr="00223DA2" w:rsidRDefault="00F07946" w:rsidP="00432EE8">
            <w:pPr>
              <w:pStyle w:val="TAL"/>
              <w:rPr>
                <w:sz w:val="16"/>
              </w:rPr>
            </w:pPr>
            <w:r>
              <w:rPr>
                <w:sz w:val="16"/>
              </w:rPr>
              <w:t>6688</w:t>
            </w:r>
          </w:p>
        </w:tc>
        <w:tc>
          <w:tcPr>
            <w:tcW w:w="0" w:type="auto"/>
          </w:tcPr>
          <w:p w14:paraId="630482A3" w14:textId="77777777" w:rsidR="00F07946" w:rsidRPr="00223DA2" w:rsidRDefault="00F07946" w:rsidP="00432EE8">
            <w:pPr>
              <w:pStyle w:val="TAR"/>
              <w:rPr>
                <w:sz w:val="16"/>
              </w:rPr>
            </w:pPr>
            <w:r>
              <w:rPr>
                <w:sz w:val="16"/>
              </w:rPr>
              <w:t>1</w:t>
            </w:r>
          </w:p>
        </w:tc>
        <w:tc>
          <w:tcPr>
            <w:tcW w:w="0" w:type="auto"/>
          </w:tcPr>
          <w:p w14:paraId="3F148613" w14:textId="77777777" w:rsidR="00F07946" w:rsidRPr="00223DA2" w:rsidRDefault="00F07946" w:rsidP="00432EE8">
            <w:pPr>
              <w:pStyle w:val="TAL"/>
              <w:rPr>
                <w:sz w:val="16"/>
              </w:rPr>
            </w:pPr>
            <w:r>
              <w:rPr>
                <w:sz w:val="16"/>
              </w:rPr>
              <w:t>Rel-19</w:t>
            </w:r>
          </w:p>
        </w:tc>
        <w:tc>
          <w:tcPr>
            <w:tcW w:w="0" w:type="auto"/>
          </w:tcPr>
          <w:p w14:paraId="11685F19" w14:textId="77777777" w:rsidR="00F07946" w:rsidRPr="00223DA2" w:rsidRDefault="00F07946" w:rsidP="00432EE8">
            <w:pPr>
              <w:pStyle w:val="TAL"/>
              <w:rPr>
                <w:sz w:val="16"/>
              </w:rPr>
            </w:pPr>
            <w:r>
              <w:rPr>
                <w:sz w:val="16"/>
              </w:rPr>
              <w:t>B</w:t>
            </w:r>
          </w:p>
        </w:tc>
        <w:tc>
          <w:tcPr>
            <w:tcW w:w="0" w:type="auto"/>
          </w:tcPr>
          <w:p w14:paraId="6C14ED8A" w14:textId="77777777" w:rsidR="00F07946" w:rsidRPr="00223DA2" w:rsidRDefault="00F07946" w:rsidP="00432EE8">
            <w:pPr>
              <w:pStyle w:val="TAL"/>
              <w:rPr>
                <w:sz w:val="16"/>
              </w:rPr>
            </w:pPr>
            <w:r>
              <w:rPr>
                <w:sz w:val="16"/>
              </w:rPr>
              <w:t>MPS4msg</w:t>
            </w:r>
          </w:p>
        </w:tc>
        <w:tc>
          <w:tcPr>
            <w:tcW w:w="0" w:type="auto"/>
          </w:tcPr>
          <w:p w14:paraId="79E9AE75" w14:textId="77777777" w:rsidR="00F07946" w:rsidRPr="00223DA2" w:rsidRDefault="00F07946" w:rsidP="00432EE8">
            <w:pPr>
              <w:pStyle w:val="TAL"/>
              <w:rPr>
                <w:sz w:val="16"/>
              </w:rPr>
            </w:pPr>
            <w:r>
              <w:rPr>
                <w:sz w:val="16"/>
              </w:rPr>
              <w:t>agreed</w:t>
            </w:r>
          </w:p>
        </w:tc>
      </w:tr>
      <w:tr w:rsidR="00F07946" w14:paraId="214FFFC3" w14:textId="77777777" w:rsidTr="00432EE8">
        <w:tc>
          <w:tcPr>
            <w:tcW w:w="0" w:type="auto"/>
          </w:tcPr>
          <w:p w14:paraId="0A6819A5" w14:textId="77777777" w:rsidR="00F07946" w:rsidRPr="00223DA2" w:rsidRDefault="00F07946" w:rsidP="00432EE8">
            <w:pPr>
              <w:pStyle w:val="TAL"/>
              <w:rPr>
                <w:sz w:val="16"/>
              </w:rPr>
            </w:pPr>
            <w:r>
              <w:rPr>
                <w:sz w:val="16"/>
              </w:rPr>
              <w:t>C1-246307</w:t>
            </w:r>
          </w:p>
        </w:tc>
        <w:tc>
          <w:tcPr>
            <w:tcW w:w="0" w:type="auto"/>
          </w:tcPr>
          <w:p w14:paraId="56AC96B9" w14:textId="77777777" w:rsidR="00F07946" w:rsidRPr="00223DA2" w:rsidRDefault="00F07946" w:rsidP="00432EE8">
            <w:pPr>
              <w:pStyle w:val="TAL"/>
              <w:rPr>
                <w:sz w:val="16"/>
              </w:rPr>
            </w:pPr>
            <w:r>
              <w:rPr>
                <w:sz w:val="16"/>
              </w:rPr>
              <w:t>The requirement of P-CSCF as B2BUA for DC</w:t>
            </w:r>
          </w:p>
        </w:tc>
        <w:tc>
          <w:tcPr>
            <w:tcW w:w="0" w:type="auto"/>
          </w:tcPr>
          <w:p w14:paraId="361F117F"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60EF0A41" w14:textId="77777777" w:rsidR="00F07946" w:rsidRPr="00223DA2" w:rsidRDefault="00F07946" w:rsidP="00432EE8">
            <w:pPr>
              <w:pStyle w:val="TAL"/>
              <w:rPr>
                <w:sz w:val="16"/>
              </w:rPr>
            </w:pPr>
            <w:r>
              <w:rPr>
                <w:sz w:val="16"/>
              </w:rPr>
              <w:t>24.229</w:t>
            </w:r>
          </w:p>
        </w:tc>
        <w:tc>
          <w:tcPr>
            <w:tcW w:w="0" w:type="auto"/>
          </w:tcPr>
          <w:p w14:paraId="4D6946A4" w14:textId="77777777" w:rsidR="00F07946" w:rsidRPr="00223DA2" w:rsidRDefault="00F07946" w:rsidP="00432EE8">
            <w:pPr>
              <w:pStyle w:val="TAL"/>
              <w:rPr>
                <w:sz w:val="16"/>
              </w:rPr>
            </w:pPr>
            <w:r>
              <w:rPr>
                <w:sz w:val="16"/>
              </w:rPr>
              <w:t>6689</w:t>
            </w:r>
          </w:p>
        </w:tc>
        <w:tc>
          <w:tcPr>
            <w:tcW w:w="0" w:type="auto"/>
          </w:tcPr>
          <w:p w14:paraId="5AC7D20D" w14:textId="77777777" w:rsidR="00F07946" w:rsidRPr="00223DA2" w:rsidRDefault="00F07946" w:rsidP="00432EE8">
            <w:pPr>
              <w:pStyle w:val="TAR"/>
              <w:rPr>
                <w:sz w:val="16"/>
              </w:rPr>
            </w:pPr>
            <w:r>
              <w:rPr>
                <w:sz w:val="16"/>
              </w:rPr>
              <w:t>-</w:t>
            </w:r>
          </w:p>
        </w:tc>
        <w:tc>
          <w:tcPr>
            <w:tcW w:w="0" w:type="auto"/>
          </w:tcPr>
          <w:p w14:paraId="3ED219B6" w14:textId="77777777" w:rsidR="00F07946" w:rsidRPr="00223DA2" w:rsidRDefault="00F07946" w:rsidP="00432EE8">
            <w:pPr>
              <w:pStyle w:val="TAL"/>
              <w:rPr>
                <w:sz w:val="16"/>
              </w:rPr>
            </w:pPr>
            <w:r>
              <w:rPr>
                <w:sz w:val="16"/>
              </w:rPr>
              <w:t>Rel-18</w:t>
            </w:r>
          </w:p>
        </w:tc>
        <w:tc>
          <w:tcPr>
            <w:tcW w:w="0" w:type="auto"/>
          </w:tcPr>
          <w:p w14:paraId="1D311E8E" w14:textId="77777777" w:rsidR="00F07946" w:rsidRPr="00223DA2" w:rsidRDefault="00F07946" w:rsidP="00432EE8">
            <w:pPr>
              <w:pStyle w:val="TAL"/>
              <w:rPr>
                <w:sz w:val="16"/>
              </w:rPr>
            </w:pPr>
            <w:r>
              <w:rPr>
                <w:sz w:val="16"/>
              </w:rPr>
              <w:t>F</w:t>
            </w:r>
          </w:p>
        </w:tc>
        <w:tc>
          <w:tcPr>
            <w:tcW w:w="0" w:type="auto"/>
          </w:tcPr>
          <w:p w14:paraId="006DF359" w14:textId="77777777" w:rsidR="00F07946" w:rsidRPr="00223DA2" w:rsidRDefault="00F07946" w:rsidP="00432EE8">
            <w:pPr>
              <w:pStyle w:val="TAL"/>
              <w:rPr>
                <w:sz w:val="16"/>
              </w:rPr>
            </w:pPr>
            <w:r>
              <w:rPr>
                <w:sz w:val="16"/>
              </w:rPr>
              <w:t>NG_RTC</w:t>
            </w:r>
          </w:p>
        </w:tc>
        <w:tc>
          <w:tcPr>
            <w:tcW w:w="0" w:type="auto"/>
          </w:tcPr>
          <w:p w14:paraId="151D54EF" w14:textId="77777777" w:rsidR="00F07946" w:rsidRPr="00223DA2" w:rsidRDefault="00F07946" w:rsidP="00432EE8">
            <w:pPr>
              <w:pStyle w:val="TAL"/>
              <w:rPr>
                <w:sz w:val="16"/>
              </w:rPr>
            </w:pPr>
            <w:r>
              <w:rPr>
                <w:sz w:val="16"/>
              </w:rPr>
              <w:t>revised</w:t>
            </w:r>
          </w:p>
        </w:tc>
      </w:tr>
      <w:tr w:rsidR="00F07946" w14:paraId="5D9E8170" w14:textId="77777777" w:rsidTr="00432EE8">
        <w:tc>
          <w:tcPr>
            <w:tcW w:w="0" w:type="auto"/>
          </w:tcPr>
          <w:p w14:paraId="15139DE4" w14:textId="77777777" w:rsidR="00F07946" w:rsidRPr="00223DA2" w:rsidRDefault="00F07946" w:rsidP="00432EE8">
            <w:pPr>
              <w:pStyle w:val="TAL"/>
              <w:rPr>
                <w:sz w:val="16"/>
              </w:rPr>
            </w:pPr>
            <w:r>
              <w:rPr>
                <w:sz w:val="16"/>
              </w:rPr>
              <w:t>C1-246923</w:t>
            </w:r>
          </w:p>
        </w:tc>
        <w:tc>
          <w:tcPr>
            <w:tcW w:w="0" w:type="auto"/>
          </w:tcPr>
          <w:p w14:paraId="2C9CFEF2" w14:textId="77777777" w:rsidR="00F07946" w:rsidRPr="00223DA2" w:rsidRDefault="00F07946" w:rsidP="00432EE8">
            <w:pPr>
              <w:pStyle w:val="TAL"/>
              <w:rPr>
                <w:sz w:val="16"/>
              </w:rPr>
            </w:pPr>
            <w:r>
              <w:rPr>
                <w:sz w:val="16"/>
              </w:rPr>
              <w:t>The requirement of P-CSCF as B2BUA for DC</w:t>
            </w:r>
          </w:p>
        </w:tc>
        <w:tc>
          <w:tcPr>
            <w:tcW w:w="0" w:type="auto"/>
          </w:tcPr>
          <w:p w14:paraId="1DED5435"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4C43F9F" w14:textId="77777777" w:rsidR="00F07946" w:rsidRPr="00223DA2" w:rsidRDefault="00F07946" w:rsidP="00432EE8">
            <w:pPr>
              <w:pStyle w:val="TAL"/>
              <w:rPr>
                <w:sz w:val="16"/>
              </w:rPr>
            </w:pPr>
            <w:r>
              <w:rPr>
                <w:sz w:val="16"/>
              </w:rPr>
              <w:t>24.229</w:t>
            </w:r>
          </w:p>
        </w:tc>
        <w:tc>
          <w:tcPr>
            <w:tcW w:w="0" w:type="auto"/>
          </w:tcPr>
          <w:p w14:paraId="67C98818" w14:textId="77777777" w:rsidR="00F07946" w:rsidRPr="00223DA2" w:rsidRDefault="00F07946" w:rsidP="00432EE8">
            <w:pPr>
              <w:pStyle w:val="TAL"/>
              <w:rPr>
                <w:sz w:val="16"/>
              </w:rPr>
            </w:pPr>
            <w:r>
              <w:rPr>
                <w:sz w:val="16"/>
              </w:rPr>
              <w:t>6689</w:t>
            </w:r>
          </w:p>
        </w:tc>
        <w:tc>
          <w:tcPr>
            <w:tcW w:w="0" w:type="auto"/>
          </w:tcPr>
          <w:p w14:paraId="3976F44C" w14:textId="77777777" w:rsidR="00F07946" w:rsidRPr="00223DA2" w:rsidRDefault="00F07946" w:rsidP="00432EE8">
            <w:pPr>
              <w:pStyle w:val="TAR"/>
              <w:rPr>
                <w:sz w:val="16"/>
              </w:rPr>
            </w:pPr>
            <w:r>
              <w:rPr>
                <w:sz w:val="16"/>
              </w:rPr>
              <w:t>1</w:t>
            </w:r>
          </w:p>
        </w:tc>
        <w:tc>
          <w:tcPr>
            <w:tcW w:w="0" w:type="auto"/>
          </w:tcPr>
          <w:p w14:paraId="2386D53D" w14:textId="77777777" w:rsidR="00F07946" w:rsidRPr="00223DA2" w:rsidRDefault="00F07946" w:rsidP="00432EE8">
            <w:pPr>
              <w:pStyle w:val="TAL"/>
              <w:rPr>
                <w:sz w:val="16"/>
              </w:rPr>
            </w:pPr>
            <w:r>
              <w:rPr>
                <w:sz w:val="16"/>
              </w:rPr>
              <w:t>Rel-18</w:t>
            </w:r>
          </w:p>
        </w:tc>
        <w:tc>
          <w:tcPr>
            <w:tcW w:w="0" w:type="auto"/>
          </w:tcPr>
          <w:p w14:paraId="06AF3F88" w14:textId="77777777" w:rsidR="00F07946" w:rsidRPr="00223DA2" w:rsidRDefault="00F07946" w:rsidP="00432EE8">
            <w:pPr>
              <w:pStyle w:val="TAL"/>
              <w:rPr>
                <w:sz w:val="16"/>
              </w:rPr>
            </w:pPr>
            <w:r>
              <w:rPr>
                <w:sz w:val="16"/>
              </w:rPr>
              <w:t>F</w:t>
            </w:r>
          </w:p>
        </w:tc>
        <w:tc>
          <w:tcPr>
            <w:tcW w:w="0" w:type="auto"/>
          </w:tcPr>
          <w:p w14:paraId="0C250AFE" w14:textId="77777777" w:rsidR="00F07946" w:rsidRPr="00223DA2" w:rsidRDefault="00F07946" w:rsidP="00432EE8">
            <w:pPr>
              <w:pStyle w:val="TAL"/>
              <w:rPr>
                <w:sz w:val="16"/>
              </w:rPr>
            </w:pPr>
            <w:r>
              <w:rPr>
                <w:sz w:val="16"/>
              </w:rPr>
              <w:t>NG_RTC</w:t>
            </w:r>
          </w:p>
        </w:tc>
        <w:tc>
          <w:tcPr>
            <w:tcW w:w="0" w:type="auto"/>
          </w:tcPr>
          <w:p w14:paraId="042369CD" w14:textId="77777777" w:rsidR="00F07946" w:rsidRPr="00223DA2" w:rsidRDefault="00F07946" w:rsidP="00432EE8">
            <w:pPr>
              <w:pStyle w:val="TAL"/>
              <w:rPr>
                <w:sz w:val="16"/>
              </w:rPr>
            </w:pPr>
            <w:r>
              <w:rPr>
                <w:sz w:val="16"/>
              </w:rPr>
              <w:t>postponed</w:t>
            </w:r>
          </w:p>
        </w:tc>
      </w:tr>
      <w:tr w:rsidR="00F07946" w14:paraId="66E61ECC" w14:textId="77777777" w:rsidTr="00432EE8">
        <w:tc>
          <w:tcPr>
            <w:tcW w:w="0" w:type="auto"/>
          </w:tcPr>
          <w:p w14:paraId="24D886B9" w14:textId="77777777" w:rsidR="00F07946" w:rsidRPr="00223DA2" w:rsidRDefault="00F07946" w:rsidP="00432EE8">
            <w:pPr>
              <w:pStyle w:val="TAL"/>
              <w:rPr>
                <w:sz w:val="16"/>
              </w:rPr>
            </w:pPr>
            <w:r>
              <w:rPr>
                <w:sz w:val="16"/>
              </w:rPr>
              <w:t>C1-246308</w:t>
            </w:r>
          </w:p>
        </w:tc>
        <w:tc>
          <w:tcPr>
            <w:tcW w:w="0" w:type="auto"/>
          </w:tcPr>
          <w:p w14:paraId="21B5234D" w14:textId="77777777" w:rsidR="00F07946" w:rsidRPr="00223DA2" w:rsidRDefault="00F07946" w:rsidP="00432EE8">
            <w:pPr>
              <w:pStyle w:val="TAL"/>
              <w:rPr>
                <w:sz w:val="16"/>
              </w:rPr>
            </w:pPr>
            <w:r>
              <w:rPr>
                <w:sz w:val="16"/>
              </w:rPr>
              <w:t>The requirement of P-CSCF as B2BUA for DC</w:t>
            </w:r>
          </w:p>
        </w:tc>
        <w:tc>
          <w:tcPr>
            <w:tcW w:w="0" w:type="auto"/>
          </w:tcPr>
          <w:p w14:paraId="3D180E60"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5EEC44B3" w14:textId="77777777" w:rsidR="00F07946" w:rsidRPr="00223DA2" w:rsidRDefault="00F07946" w:rsidP="00432EE8">
            <w:pPr>
              <w:pStyle w:val="TAL"/>
              <w:rPr>
                <w:sz w:val="16"/>
              </w:rPr>
            </w:pPr>
            <w:r>
              <w:rPr>
                <w:sz w:val="16"/>
              </w:rPr>
              <w:t>24.229</w:t>
            </w:r>
          </w:p>
        </w:tc>
        <w:tc>
          <w:tcPr>
            <w:tcW w:w="0" w:type="auto"/>
          </w:tcPr>
          <w:p w14:paraId="29148057" w14:textId="77777777" w:rsidR="00F07946" w:rsidRPr="00223DA2" w:rsidRDefault="00F07946" w:rsidP="00432EE8">
            <w:pPr>
              <w:pStyle w:val="TAL"/>
              <w:rPr>
                <w:sz w:val="16"/>
              </w:rPr>
            </w:pPr>
            <w:r>
              <w:rPr>
                <w:sz w:val="16"/>
              </w:rPr>
              <w:t>6690</w:t>
            </w:r>
          </w:p>
        </w:tc>
        <w:tc>
          <w:tcPr>
            <w:tcW w:w="0" w:type="auto"/>
          </w:tcPr>
          <w:p w14:paraId="128C4002" w14:textId="77777777" w:rsidR="00F07946" w:rsidRPr="00223DA2" w:rsidRDefault="00F07946" w:rsidP="00432EE8">
            <w:pPr>
              <w:pStyle w:val="TAR"/>
              <w:rPr>
                <w:sz w:val="16"/>
              </w:rPr>
            </w:pPr>
            <w:r>
              <w:rPr>
                <w:sz w:val="16"/>
              </w:rPr>
              <w:t>-</w:t>
            </w:r>
          </w:p>
        </w:tc>
        <w:tc>
          <w:tcPr>
            <w:tcW w:w="0" w:type="auto"/>
          </w:tcPr>
          <w:p w14:paraId="29803B42" w14:textId="77777777" w:rsidR="00F07946" w:rsidRPr="00223DA2" w:rsidRDefault="00F07946" w:rsidP="00432EE8">
            <w:pPr>
              <w:pStyle w:val="TAL"/>
              <w:rPr>
                <w:sz w:val="16"/>
              </w:rPr>
            </w:pPr>
            <w:r>
              <w:rPr>
                <w:sz w:val="16"/>
              </w:rPr>
              <w:t>Rel-19</w:t>
            </w:r>
          </w:p>
        </w:tc>
        <w:tc>
          <w:tcPr>
            <w:tcW w:w="0" w:type="auto"/>
          </w:tcPr>
          <w:p w14:paraId="376E2519" w14:textId="77777777" w:rsidR="00F07946" w:rsidRPr="00223DA2" w:rsidRDefault="00F07946" w:rsidP="00432EE8">
            <w:pPr>
              <w:pStyle w:val="TAL"/>
              <w:rPr>
                <w:sz w:val="16"/>
              </w:rPr>
            </w:pPr>
            <w:r>
              <w:rPr>
                <w:sz w:val="16"/>
              </w:rPr>
              <w:t>A</w:t>
            </w:r>
          </w:p>
        </w:tc>
        <w:tc>
          <w:tcPr>
            <w:tcW w:w="0" w:type="auto"/>
          </w:tcPr>
          <w:p w14:paraId="17920CEC" w14:textId="77777777" w:rsidR="00F07946" w:rsidRPr="00223DA2" w:rsidRDefault="00F07946" w:rsidP="00432EE8">
            <w:pPr>
              <w:pStyle w:val="TAL"/>
              <w:rPr>
                <w:sz w:val="16"/>
              </w:rPr>
            </w:pPr>
            <w:r>
              <w:rPr>
                <w:sz w:val="16"/>
              </w:rPr>
              <w:t>NG_RTC</w:t>
            </w:r>
          </w:p>
        </w:tc>
        <w:tc>
          <w:tcPr>
            <w:tcW w:w="0" w:type="auto"/>
          </w:tcPr>
          <w:p w14:paraId="59066F3B" w14:textId="77777777" w:rsidR="00F07946" w:rsidRPr="00223DA2" w:rsidRDefault="00F07946" w:rsidP="00432EE8">
            <w:pPr>
              <w:pStyle w:val="TAL"/>
              <w:rPr>
                <w:sz w:val="16"/>
              </w:rPr>
            </w:pPr>
            <w:r>
              <w:rPr>
                <w:sz w:val="16"/>
              </w:rPr>
              <w:t>revised</w:t>
            </w:r>
          </w:p>
        </w:tc>
      </w:tr>
      <w:tr w:rsidR="00F07946" w14:paraId="5C3DD963" w14:textId="77777777" w:rsidTr="00432EE8">
        <w:tc>
          <w:tcPr>
            <w:tcW w:w="0" w:type="auto"/>
          </w:tcPr>
          <w:p w14:paraId="25385552" w14:textId="77777777" w:rsidR="00F07946" w:rsidRPr="00223DA2" w:rsidRDefault="00F07946" w:rsidP="00432EE8">
            <w:pPr>
              <w:pStyle w:val="TAL"/>
              <w:rPr>
                <w:sz w:val="16"/>
              </w:rPr>
            </w:pPr>
            <w:r>
              <w:rPr>
                <w:sz w:val="16"/>
              </w:rPr>
              <w:t>C1-246924</w:t>
            </w:r>
          </w:p>
        </w:tc>
        <w:tc>
          <w:tcPr>
            <w:tcW w:w="0" w:type="auto"/>
          </w:tcPr>
          <w:p w14:paraId="7D2E0320" w14:textId="77777777" w:rsidR="00F07946" w:rsidRPr="00223DA2" w:rsidRDefault="00F07946" w:rsidP="00432EE8">
            <w:pPr>
              <w:pStyle w:val="TAL"/>
              <w:rPr>
                <w:sz w:val="16"/>
              </w:rPr>
            </w:pPr>
            <w:r>
              <w:rPr>
                <w:sz w:val="16"/>
              </w:rPr>
              <w:t>The requirement of P-CSCF as B2BUA for DC</w:t>
            </w:r>
          </w:p>
        </w:tc>
        <w:tc>
          <w:tcPr>
            <w:tcW w:w="0" w:type="auto"/>
          </w:tcPr>
          <w:p w14:paraId="693AE8BF"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3FFC6A0" w14:textId="77777777" w:rsidR="00F07946" w:rsidRPr="00223DA2" w:rsidRDefault="00F07946" w:rsidP="00432EE8">
            <w:pPr>
              <w:pStyle w:val="TAL"/>
              <w:rPr>
                <w:sz w:val="16"/>
              </w:rPr>
            </w:pPr>
            <w:r>
              <w:rPr>
                <w:sz w:val="16"/>
              </w:rPr>
              <w:t>24.229</w:t>
            </w:r>
          </w:p>
        </w:tc>
        <w:tc>
          <w:tcPr>
            <w:tcW w:w="0" w:type="auto"/>
          </w:tcPr>
          <w:p w14:paraId="5673966E" w14:textId="77777777" w:rsidR="00F07946" w:rsidRPr="00223DA2" w:rsidRDefault="00F07946" w:rsidP="00432EE8">
            <w:pPr>
              <w:pStyle w:val="TAL"/>
              <w:rPr>
                <w:sz w:val="16"/>
              </w:rPr>
            </w:pPr>
            <w:r>
              <w:rPr>
                <w:sz w:val="16"/>
              </w:rPr>
              <w:t>6690</w:t>
            </w:r>
          </w:p>
        </w:tc>
        <w:tc>
          <w:tcPr>
            <w:tcW w:w="0" w:type="auto"/>
          </w:tcPr>
          <w:p w14:paraId="2B5EDD8B" w14:textId="77777777" w:rsidR="00F07946" w:rsidRPr="00223DA2" w:rsidRDefault="00F07946" w:rsidP="00432EE8">
            <w:pPr>
              <w:pStyle w:val="TAR"/>
              <w:rPr>
                <w:sz w:val="16"/>
              </w:rPr>
            </w:pPr>
            <w:r>
              <w:rPr>
                <w:sz w:val="16"/>
              </w:rPr>
              <w:t>1</w:t>
            </w:r>
          </w:p>
        </w:tc>
        <w:tc>
          <w:tcPr>
            <w:tcW w:w="0" w:type="auto"/>
          </w:tcPr>
          <w:p w14:paraId="7165E054" w14:textId="77777777" w:rsidR="00F07946" w:rsidRPr="00223DA2" w:rsidRDefault="00F07946" w:rsidP="00432EE8">
            <w:pPr>
              <w:pStyle w:val="TAL"/>
              <w:rPr>
                <w:sz w:val="16"/>
              </w:rPr>
            </w:pPr>
            <w:r>
              <w:rPr>
                <w:sz w:val="16"/>
              </w:rPr>
              <w:t>Rel-19</w:t>
            </w:r>
          </w:p>
        </w:tc>
        <w:tc>
          <w:tcPr>
            <w:tcW w:w="0" w:type="auto"/>
          </w:tcPr>
          <w:p w14:paraId="6C5BF79D" w14:textId="77777777" w:rsidR="00F07946" w:rsidRPr="00223DA2" w:rsidRDefault="00F07946" w:rsidP="00432EE8">
            <w:pPr>
              <w:pStyle w:val="TAL"/>
              <w:rPr>
                <w:sz w:val="16"/>
              </w:rPr>
            </w:pPr>
            <w:r>
              <w:rPr>
                <w:sz w:val="16"/>
              </w:rPr>
              <w:t>A</w:t>
            </w:r>
          </w:p>
        </w:tc>
        <w:tc>
          <w:tcPr>
            <w:tcW w:w="0" w:type="auto"/>
          </w:tcPr>
          <w:p w14:paraId="1F37410A" w14:textId="77777777" w:rsidR="00F07946" w:rsidRPr="00223DA2" w:rsidRDefault="00F07946" w:rsidP="00432EE8">
            <w:pPr>
              <w:pStyle w:val="TAL"/>
              <w:rPr>
                <w:sz w:val="16"/>
              </w:rPr>
            </w:pPr>
            <w:r>
              <w:rPr>
                <w:sz w:val="16"/>
              </w:rPr>
              <w:t>NG_RTC</w:t>
            </w:r>
          </w:p>
        </w:tc>
        <w:tc>
          <w:tcPr>
            <w:tcW w:w="0" w:type="auto"/>
          </w:tcPr>
          <w:p w14:paraId="25C6F1FA" w14:textId="77777777" w:rsidR="00F07946" w:rsidRPr="00223DA2" w:rsidRDefault="00F07946" w:rsidP="00432EE8">
            <w:pPr>
              <w:pStyle w:val="TAL"/>
              <w:rPr>
                <w:sz w:val="16"/>
              </w:rPr>
            </w:pPr>
            <w:r>
              <w:rPr>
                <w:sz w:val="16"/>
              </w:rPr>
              <w:t>postponed</w:t>
            </w:r>
          </w:p>
        </w:tc>
      </w:tr>
      <w:tr w:rsidR="00F07946" w14:paraId="56317CB1" w14:textId="77777777" w:rsidTr="00432EE8">
        <w:tc>
          <w:tcPr>
            <w:tcW w:w="0" w:type="auto"/>
          </w:tcPr>
          <w:p w14:paraId="4BC99570" w14:textId="77777777" w:rsidR="00F07946" w:rsidRPr="00223DA2" w:rsidRDefault="00F07946" w:rsidP="00432EE8">
            <w:pPr>
              <w:pStyle w:val="TAL"/>
              <w:rPr>
                <w:sz w:val="16"/>
              </w:rPr>
            </w:pPr>
            <w:r>
              <w:rPr>
                <w:sz w:val="16"/>
              </w:rPr>
              <w:t>C1-246312</w:t>
            </w:r>
          </w:p>
        </w:tc>
        <w:tc>
          <w:tcPr>
            <w:tcW w:w="0" w:type="auto"/>
          </w:tcPr>
          <w:p w14:paraId="0F76C7CD" w14:textId="77777777" w:rsidR="00F07946" w:rsidRPr="00223DA2" w:rsidRDefault="00F07946" w:rsidP="00432EE8">
            <w:pPr>
              <w:pStyle w:val="TAL"/>
              <w:rPr>
                <w:sz w:val="16"/>
              </w:rPr>
            </w:pPr>
            <w:r>
              <w:rPr>
                <w:sz w:val="16"/>
              </w:rPr>
              <w:t>Update the description of PS Data off feature</w:t>
            </w:r>
          </w:p>
        </w:tc>
        <w:tc>
          <w:tcPr>
            <w:tcW w:w="0" w:type="auto"/>
          </w:tcPr>
          <w:p w14:paraId="5ADBBC58"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3AD550A3" w14:textId="77777777" w:rsidR="00F07946" w:rsidRPr="00223DA2" w:rsidRDefault="00F07946" w:rsidP="00432EE8">
            <w:pPr>
              <w:pStyle w:val="TAL"/>
              <w:rPr>
                <w:sz w:val="16"/>
              </w:rPr>
            </w:pPr>
            <w:r>
              <w:rPr>
                <w:sz w:val="16"/>
              </w:rPr>
              <w:t>24.229</w:t>
            </w:r>
          </w:p>
        </w:tc>
        <w:tc>
          <w:tcPr>
            <w:tcW w:w="0" w:type="auto"/>
          </w:tcPr>
          <w:p w14:paraId="248360CC" w14:textId="77777777" w:rsidR="00F07946" w:rsidRPr="00223DA2" w:rsidRDefault="00F07946" w:rsidP="00432EE8">
            <w:pPr>
              <w:pStyle w:val="TAL"/>
              <w:rPr>
                <w:sz w:val="16"/>
              </w:rPr>
            </w:pPr>
            <w:r>
              <w:rPr>
                <w:sz w:val="16"/>
              </w:rPr>
              <w:t>6691</w:t>
            </w:r>
          </w:p>
        </w:tc>
        <w:tc>
          <w:tcPr>
            <w:tcW w:w="0" w:type="auto"/>
          </w:tcPr>
          <w:p w14:paraId="5F2534F2" w14:textId="77777777" w:rsidR="00F07946" w:rsidRPr="00223DA2" w:rsidRDefault="00F07946" w:rsidP="00432EE8">
            <w:pPr>
              <w:pStyle w:val="TAR"/>
              <w:rPr>
                <w:sz w:val="16"/>
              </w:rPr>
            </w:pPr>
            <w:r>
              <w:rPr>
                <w:sz w:val="16"/>
              </w:rPr>
              <w:t>-</w:t>
            </w:r>
          </w:p>
        </w:tc>
        <w:tc>
          <w:tcPr>
            <w:tcW w:w="0" w:type="auto"/>
          </w:tcPr>
          <w:p w14:paraId="316D02A7" w14:textId="77777777" w:rsidR="00F07946" w:rsidRPr="00223DA2" w:rsidRDefault="00F07946" w:rsidP="00432EE8">
            <w:pPr>
              <w:pStyle w:val="TAL"/>
              <w:rPr>
                <w:sz w:val="16"/>
              </w:rPr>
            </w:pPr>
            <w:r>
              <w:rPr>
                <w:sz w:val="16"/>
              </w:rPr>
              <w:t>Rel-19</w:t>
            </w:r>
          </w:p>
        </w:tc>
        <w:tc>
          <w:tcPr>
            <w:tcW w:w="0" w:type="auto"/>
          </w:tcPr>
          <w:p w14:paraId="3E0B993C" w14:textId="77777777" w:rsidR="00F07946" w:rsidRPr="00223DA2" w:rsidRDefault="00F07946" w:rsidP="00432EE8">
            <w:pPr>
              <w:pStyle w:val="TAL"/>
              <w:rPr>
                <w:sz w:val="16"/>
              </w:rPr>
            </w:pPr>
            <w:r>
              <w:rPr>
                <w:sz w:val="16"/>
              </w:rPr>
              <w:t>B</w:t>
            </w:r>
          </w:p>
        </w:tc>
        <w:tc>
          <w:tcPr>
            <w:tcW w:w="0" w:type="auto"/>
          </w:tcPr>
          <w:p w14:paraId="5E026118" w14:textId="77777777" w:rsidR="00F07946" w:rsidRPr="00223DA2" w:rsidRDefault="00F07946" w:rsidP="00432EE8">
            <w:pPr>
              <w:pStyle w:val="TAL"/>
              <w:rPr>
                <w:sz w:val="16"/>
              </w:rPr>
            </w:pPr>
            <w:r>
              <w:rPr>
                <w:sz w:val="16"/>
              </w:rPr>
              <w:t>NG_RTC_Ph2</w:t>
            </w:r>
          </w:p>
        </w:tc>
        <w:tc>
          <w:tcPr>
            <w:tcW w:w="0" w:type="auto"/>
          </w:tcPr>
          <w:p w14:paraId="1C53CECE" w14:textId="77777777" w:rsidR="00F07946" w:rsidRPr="00223DA2" w:rsidRDefault="00F07946" w:rsidP="00432EE8">
            <w:pPr>
              <w:pStyle w:val="TAL"/>
              <w:rPr>
                <w:sz w:val="16"/>
              </w:rPr>
            </w:pPr>
            <w:r>
              <w:rPr>
                <w:sz w:val="16"/>
              </w:rPr>
              <w:t>revised</w:t>
            </w:r>
          </w:p>
        </w:tc>
      </w:tr>
      <w:tr w:rsidR="00F07946" w14:paraId="1BE23D36" w14:textId="77777777" w:rsidTr="00432EE8">
        <w:tc>
          <w:tcPr>
            <w:tcW w:w="0" w:type="auto"/>
          </w:tcPr>
          <w:p w14:paraId="4389738F" w14:textId="77777777" w:rsidR="00F07946" w:rsidRPr="00223DA2" w:rsidRDefault="00F07946" w:rsidP="00432EE8">
            <w:pPr>
              <w:pStyle w:val="TAL"/>
              <w:rPr>
                <w:sz w:val="16"/>
              </w:rPr>
            </w:pPr>
            <w:r>
              <w:rPr>
                <w:sz w:val="16"/>
              </w:rPr>
              <w:t>C1-246928</w:t>
            </w:r>
          </w:p>
        </w:tc>
        <w:tc>
          <w:tcPr>
            <w:tcW w:w="0" w:type="auto"/>
          </w:tcPr>
          <w:p w14:paraId="0B2305F3" w14:textId="77777777" w:rsidR="00F07946" w:rsidRPr="00223DA2" w:rsidRDefault="00F07946" w:rsidP="00432EE8">
            <w:pPr>
              <w:pStyle w:val="TAL"/>
              <w:rPr>
                <w:sz w:val="16"/>
              </w:rPr>
            </w:pPr>
            <w:r>
              <w:rPr>
                <w:sz w:val="16"/>
              </w:rPr>
              <w:t>Update the description of PS Data off feature</w:t>
            </w:r>
          </w:p>
        </w:tc>
        <w:tc>
          <w:tcPr>
            <w:tcW w:w="0" w:type="auto"/>
          </w:tcPr>
          <w:p w14:paraId="59A7FC50"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1C877C61" w14:textId="77777777" w:rsidR="00F07946" w:rsidRPr="00223DA2" w:rsidRDefault="00F07946" w:rsidP="00432EE8">
            <w:pPr>
              <w:pStyle w:val="TAL"/>
              <w:rPr>
                <w:sz w:val="16"/>
              </w:rPr>
            </w:pPr>
            <w:r>
              <w:rPr>
                <w:sz w:val="16"/>
              </w:rPr>
              <w:t>24.229</w:t>
            </w:r>
          </w:p>
        </w:tc>
        <w:tc>
          <w:tcPr>
            <w:tcW w:w="0" w:type="auto"/>
          </w:tcPr>
          <w:p w14:paraId="14BB5D9F" w14:textId="77777777" w:rsidR="00F07946" w:rsidRPr="00223DA2" w:rsidRDefault="00F07946" w:rsidP="00432EE8">
            <w:pPr>
              <w:pStyle w:val="TAL"/>
              <w:rPr>
                <w:sz w:val="16"/>
              </w:rPr>
            </w:pPr>
            <w:r>
              <w:rPr>
                <w:sz w:val="16"/>
              </w:rPr>
              <w:t>6691</w:t>
            </w:r>
          </w:p>
        </w:tc>
        <w:tc>
          <w:tcPr>
            <w:tcW w:w="0" w:type="auto"/>
          </w:tcPr>
          <w:p w14:paraId="73036211" w14:textId="77777777" w:rsidR="00F07946" w:rsidRPr="00223DA2" w:rsidRDefault="00F07946" w:rsidP="00432EE8">
            <w:pPr>
              <w:pStyle w:val="TAR"/>
              <w:rPr>
                <w:sz w:val="16"/>
              </w:rPr>
            </w:pPr>
            <w:r>
              <w:rPr>
                <w:sz w:val="16"/>
              </w:rPr>
              <w:t>1</w:t>
            </w:r>
          </w:p>
        </w:tc>
        <w:tc>
          <w:tcPr>
            <w:tcW w:w="0" w:type="auto"/>
          </w:tcPr>
          <w:p w14:paraId="63D6270D" w14:textId="77777777" w:rsidR="00F07946" w:rsidRPr="00223DA2" w:rsidRDefault="00F07946" w:rsidP="00432EE8">
            <w:pPr>
              <w:pStyle w:val="TAL"/>
              <w:rPr>
                <w:sz w:val="16"/>
              </w:rPr>
            </w:pPr>
            <w:r>
              <w:rPr>
                <w:sz w:val="16"/>
              </w:rPr>
              <w:t>Rel-19</w:t>
            </w:r>
          </w:p>
        </w:tc>
        <w:tc>
          <w:tcPr>
            <w:tcW w:w="0" w:type="auto"/>
          </w:tcPr>
          <w:p w14:paraId="29A507BF" w14:textId="77777777" w:rsidR="00F07946" w:rsidRPr="00223DA2" w:rsidRDefault="00F07946" w:rsidP="00432EE8">
            <w:pPr>
              <w:pStyle w:val="TAL"/>
              <w:rPr>
                <w:sz w:val="16"/>
              </w:rPr>
            </w:pPr>
            <w:r>
              <w:rPr>
                <w:sz w:val="16"/>
              </w:rPr>
              <w:t>B</w:t>
            </w:r>
          </w:p>
        </w:tc>
        <w:tc>
          <w:tcPr>
            <w:tcW w:w="0" w:type="auto"/>
          </w:tcPr>
          <w:p w14:paraId="3B27050D" w14:textId="77777777" w:rsidR="00F07946" w:rsidRPr="00223DA2" w:rsidRDefault="00F07946" w:rsidP="00432EE8">
            <w:pPr>
              <w:pStyle w:val="TAL"/>
              <w:rPr>
                <w:sz w:val="16"/>
              </w:rPr>
            </w:pPr>
            <w:r>
              <w:rPr>
                <w:sz w:val="16"/>
              </w:rPr>
              <w:t>NG_RTC_Ph2</w:t>
            </w:r>
          </w:p>
        </w:tc>
        <w:tc>
          <w:tcPr>
            <w:tcW w:w="0" w:type="auto"/>
          </w:tcPr>
          <w:p w14:paraId="62F99551" w14:textId="77777777" w:rsidR="00F07946" w:rsidRPr="00223DA2" w:rsidRDefault="00F07946" w:rsidP="00432EE8">
            <w:pPr>
              <w:pStyle w:val="TAL"/>
              <w:rPr>
                <w:sz w:val="16"/>
              </w:rPr>
            </w:pPr>
            <w:r>
              <w:rPr>
                <w:sz w:val="16"/>
              </w:rPr>
              <w:t>revised</w:t>
            </w:r>
          </w:p>
        </w:tc>
      </w:tr>
      <w:tr w:rsidR="00F07946" w14:paraId="44F0B012" w14:textId="77777777" w:rsidTr="00432EE8">
        <w:tc>
          <w:tcPr>
            <w:tcW w:w="0" w:type="auto"/>
          </w:tcPr>
          <w:p w14:paraId="515312F6" w14:textId="77777777" w:rsidR="00F07946" w:rsidRPr="00223DA2" w:rsidRDefault="00F07946" w:rsidP="00432EE8">
            <w:pPr>
              <w:pStyle w:val="TAL"/>
              <w:rPr>
                <w:sz w:val="16"/>
              </w:rPr>
            </w:pPr>
            <w:r>
              <w:rPr>
                <w:sz w:val="16"/>
              </w:rPr>
              <w:t>C1-246937</w:t>
            </w:r>
          </w:p>
        </w:tc>
        <w:tc>
          <w:tcPr>
            <w:tcW w:w="0" w:type="auto"/>
          </w:tcPr>
          <w:p w14:paraId="7B0B591B" w14:textId="77777777" w:rsidR="00F07946" w:rsidRPr="00223DA2" w:rsidRDefault="00F07946" w:rsidP="00432EE8">
            <w:pPr>
              <w:pStyle w:val="TAL"/>
              <w:rPr>
                <w:sz w:val="16"/>
              </w:rPr>
            </w:pPr>
            <w:r>
              <w:rPr>
                <w:sz w:val="16"/>
              </w:rPr>
              <w:t>Update the description of PS Data off feature</w:t>
            </w:r>
          </w:p>
        </w:tc>
        <w:tc>
          <w:tcPr>
            <w:tcW w:w="0" w:type="auto"/>
          </w:tcPr>
          <w:p w14:paraId="7D6656AB" w14:textId="77777777" w:rsidR="00F07946" w:rsidRPr="00223DA2" w:rsidRDefault="00F07946" w:rsidP="00432EE8">
            <w:pPr>
              <w:pStyle w:val="TAL"/>
              <w:rPr>
                <w:sz w:val="16"/>
              </w:rPr>
            </w:pPr>
            <w:r>
              <w:rPr>
                <w:sz w:val="16"/>
              </w:rPr>
              <w:t xml:space="preserve">China Mobile, Huawei, </w:t>
            </w:r>
            <w:proofErr w:type="spellStart"/>
            <w:r>
              <w:rPr>
                <w:sz w:val="16"/>
              </w:rPr>
              <w:t>HiSilicon</w:t>
            </w:r>
            <w:proofErr w:type="spellEnd"/>
          </w:p>
        </w:tc>
        <w:tc>
          <w:tcPr>
            <w:tcW w:w="0" w:type="auto"/>
          </w:tcPr>
          <w:p w14:paraId="5A17D3AF" w14:textId="77777777" w:rsidR="00F07946" w:rsidRPr="00223DA2" w:rsidRDefault="00F07946" w:rsidP="00432EE8">
            <w:pPr>
              <w:pStyle w:val="TAL"/>
              <w:rPr>
                <w:sz w:val="16"/>
              </w:rPr>
            </w:pPr>
            <w:r>
              <w:rPr>
                <w:sz w:val="16"/>
              </w:rPr>
              <w:t>24.229</w:t>
            </w:r>
          </w:p>
        </w:tc>
        <w:tc>
          <w:tcPr>
            <w:tcW w:w="0" w:type="auto"/>
          </w:tcPr>
          <w:p w14:paraId="5F20BA43" w14:textId="77777777" w:rsidR="00F07946" w:rsidRPr="00223DA2" w:rsidRDefault="00F07946" w:rsidP="00432EE8">
            <w:pPr>
              <w:pStyle w:val="TAL"/>
              <w:rPr>
                <w:sz w:val="16"/>
              </w:rPr>
            </w:pPr>
            <w:r>
              <w:rPr>
                <w:sz w:val="16"/>
              </w:rPr>
              <w:t>6691</w:t>
            </w:r>
          </w:p>
        </w:tc>
        <w:tc>
          <w:tcPr>
            <w:tcW w:w="0" w:type="auto"/>
          </w:tcPr>
          <w:p w14:paraId="05968671" w14:textId="77777777" w:rsidR="00F07946" w:rsidRPr="00223DA2" w:rsidRDefault="00F07946" w:rsidP="00432EE8">
            <w:pPr>
              <w:pStyle w:val="TAR"/>
              <w:rPr>
                <w:sz w:val="16"/>
              </w:rPr>
            </w:pPr>
            <w:r>
              <w:rPr>
                <w:sz w:val="16"/>
              </w:rPr>
              <w:t>2</w:t>
            </w:r>
          </w:p>
        </w:tc>
        <w:tc>
          <w:tcPr>
            <w:tcW w:w="0" w:type="auto"/>
          </w:tcPr>
          <w:p w14:paraId="7AB05851" w14:textId="77777777" w:rsidR="00F07946" w:rsidRPr="00223DA2" w:rsidRDefault="00F07946" w:rsidP="00432EE8">
            <w:pPr>
              <w:pStyle w:val="TAL"/>
              <w:rPr>
                <w:sz w:val="16"/>
              </w:rPr>
            </w:pPr>
            <w:r>
              <w:rPr>
                <w:sz w:val="16"/>
              </w:rPr>
              <w:t>Rel-19</w:t>
            </w:r>
          </w:p>
        </w:tc>
        <w:tc>
          <w:tcPr>
            <w:tcW w:w="0" w:type="auto"/>
          </w:tcPr>
          <w:p w14:paraId="5A390F43" w14:textId="77777777" w:rsidR="00F07946" w:rsidRPr="00223DA2" w:rsidRDefault="00F07946" w:rsidP="00432EE8">
            <w:pPr>
              <w:pStyle w:val="TAL"/>
              <w:rPr>
                <w:sz w:val="16"/>
              </w:rPr>
            </w:pPr>
            <w:r>
              <w:rPr>
                <w:sz w:val="16"/>
              </w:rPr>
              <w:t>B</w:t>
            </w:r>
          </w:p>
        </w:tc>
        <w:tc>
          <w:tcPr>
            <w:tcW w:w="0" w:type="auto"/>
          </w:tcPr>
          <w:p w14:paraId="5A0B76A6" w14:textId="77777777" w:rsidR="00F07946" w:rsidRPr="00223DA2" w:rsidRDefault="00F07946" w:rsidP="00432EE8">
            <w:pPr>
              <w:pStyle w:val="TAL"/>
              <w:rPr>
                <w:sz w:val="16"/>
              </w:rPr>
            </w:pPr>
            <w:r>
              <w:rPr>
                <w:sz w:val="16"/>
              </w:rPr>
              <w:t>NG_RTC_Ph2</w:t>
            </w:r>
          </w:p>
        </w:tc>
        <w:tc>
          <w:tcPr>
            <w:tcW w:w="0" w:type="auto"/>
          </w:tcPr>
          <w:p w14:paraId="04D39B12" w14:textId="77777777" w:rsidR="00F07946" w:rsidRPr="00223DA2" w:rsidRDefault="00F07946" w:rsidP="00432EE8">
            <w:pPr>
              <w:pStyle w:val="TAL"/>
              <w:rPr>
                <w:sz w:val="16"/>
              </w:rPr>
            </w:pPr>
            <w:r>
              <w:rPr>
                <w:sz w:val="16"/>
              </w:rPr>
              <w:t>agreed</w:t>
            </w:r>
          </w:p>
        </w:tc>
      </w:tr>
      <w:tr w:rsidR="00F07946" w14:paraId="52A53278" w14:textId="77777777" w:rsidTr="00432EE8">
        <w:tc>
          <w:tcPr>
            <w:tcW w:w="0" w:type="auto"/>
          </w:tcPr>
          <w:p w14:paraId="609F74A9" w14:textId="77777777" w:rsidR="00F07946" w:rsidRPr="00223DA2" w:rsidRDefault="00F07946" w:rsidP="00432EE8">
            <w:pPr>
              <w:pStyle w:val="TAL"/>
              <w:rPr>
                <w:sz w:val="16"/>
              </w:rPr>
            </w:pPr>
            <w:r>
              <w:rPr>
                <w:sz w:val="16"/>
              </w:rPr>
              <w:t>C1-246453</w:t>
            </w:r>
          </w:p>
        </w:tc>
        <w:tc>
          <w:tcPr>
            <w:tcW w:w="0" w:type="auto"/>
          </w:tcPr>
          <w:p w14:paraId="604B543B" w14:textId="77777777" w:rsidR="00F07946" w:rsidRPr="00223DA2" w:rsidRDefault="00F07946" w:rsidP="00432EE8">
            <w:pPr>
              <w:pStyle w:val="TAL"/>
              <w:rPr>
                <w:sz w:val="16"/>
              </w:rPr>
            </w:pPr>
            <w:r>
              <w:rPr>
                <w:sz w:val="16"/>
              </w:rPr>
              <w:t>Clarification on the emergency reregistration</w:t>
            </w:r>
          </w:p>
        </w:tc>
        <w:tc>
          <w:tcPr>
            <w:tcW w:w="0" w:type="auto"/>
          </w:tcPr>
          <w:p w14:paraId="44EB374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EB52C9D" w14:textId="77777777" w:rsidR="00F07946" w:rsidRPr="00223DA2" w:rsidRDefault="00F07946" w:rsidP="00432EE8">
            <w:pPr>
              <w:pStyle w:val="TAL"/>
              <w:rPr>
                <w:sz w:val="16"/>
              </w:rPr>
            </w:pPr>
            <w:r>
              <w:rPr>
                <w:sz w:val="16"/>
              </w:rPr>
              <w:t>24.229</w:t>
            </w:r>
          </w:p>
        </w:tc>
        <w:tc>
          <w:tcPr>
            <w:tcW w:w="0" w:type="auto"/>
          </w:tcPr>
          <w:p w14:paraId="577D39E2" w14:textId="77777777" w:rsidR="00F07946" w:rsidRPr="00223DA2" w:rsidRDefault="00F07946" w:rsidP="00432EE8">
            <w:pPr>
              <w:pStyle w:val="TAL"/>
              <w:rPr>
                <w:sz w:val="16"/>
              </w:rPr>
            </w:pPr>
            <w:r>
              <w:rPr>
                <w:sz w:val="16"/>
              </w:rPr>
              <w:t>6692</w:t>
            </w:r>
          </w:p>
        </w:tc>
        <w:tc>
          <w:tcPr>
            <w:tcW w:w="0" w:type="auto"/>
          </w:tcPr>
          <w:p w14:paraId="7A226B70" w14:textId="77777777" w:rsidR="00F07946" w:rsidRPr="00223DA2" w:rsidRDefault="00F07946" w:rsidP="00432EE8">
            <w:pPr>
              <w:pStyle w:val="TAR"/>
              <w:rPr>
                <w:sz w:val="16"/>
              </w:rPr>
            </w:pPr>
            <w:r>
              <w:rPr>
                <w:sz w:val="16"/>
              </w:rPr>
              <w:t>-</w:t>
            </w:r>
          </w:p>
        </w:tc>
        <w:tc>
          <w:tcPr>
            <w:tcW w:w="0" w:type="auto"/>
          </w:tcPr>
          <w:p w14:paraId="1580ADD0" w14:textId="77777777" w:rsidR="00F07946" w:rsidRPr="00223DA2" w:rsidRDefault="00F07946" w:rsidP="00432EE8">
            <w:pPr>
              <w:pStyle w:val="TAL"/>
              <w:rPr>
                <w:sz w:val="16"/>
              </w:rPr>
            </w:pPr>
            <w:r>
              <w:rPr>
                <w:sz w:val="16"/>
              </w:rPr>
              <w:t>Rel-19</w:t>
            </w:r>
          </w:p>
        </w:tc>
        <w:tc>
          <w:tcPr>
            <w:tcW w:w="0" w:type="auto"/>
          </w:tcPr>
          <w:p w14:paraId="0498BD70" w14:textId="77777777" w:rsidR="00F07946" w:rsidRPr="00223DA2" w:rsidRDefault="00F07946" w:rsidP="00432EE8">
            <w:pPr>
              <w:pStyle w:val="TAL"/>
              <w:rPr>
                <w:sz w:val="16"/>
              </w:rPr>
            </w:pPr>
            <w:r>
              <w:rPr>
                <w:sz w:val="16"/>
              </w:rPr>
              <w:t>F</w:t>
            </w:r>
          </w:p>
        </w:tc>
        <w:tc>
          <w:tcPr>
            <w:tcW w:w="0" w:type="auto"/>
          </w:tcPr>
          <w:p w14:paraId="72A81FFE" w14:textId="77777777" w:rsidR="00F07946" w:rsidRPr="00223DA2" w:rsidRDefault="00F07946" w:rsidP="00432EE8">
            <w:pPr>
              <w:pStyle w:val="TAL"/>
              <w:rPr>
                <w:sz w:val="16"/>
              </w:rPr>
            </w:pPr>
            <w:r>
              <w:rPr>
                <w:sz w:val="16"/>
              </w:rPr>
              <w:t>TEI19</w:t>
            </w:r>
          </w:p>
        </w:tc>
        <w:tc>
          <w:tcPr>
            <w:tcW w:w="0" w:type="auto"/>
          </w:tcPr>
          <w:p w14:paraId="36E036DB" w14:textId="77777777" w:rsidR="00F07946" w:rsidRPr="00223DA2" w:rsidRDefault="00F07946" w:rsidP="00432EE8">
            <w:pPr>
              <w:pStyle w:val="TAL"/>
              <w:rPr>
                <w:sz w:val="16"/>
              </w:rPr>
            </w:pPr>
            <w:r>
              <w:rPr>
                <w:sz w:val="16"/>
              </w:rPr>
              <w:t>revised</w:t>
            </w:r>
          </w:p>
        </w:tc>
      </w:tr>
      <w:tr w:rsidR="00F07946" w14:paraId="6277B0D0" w14:textId="77777777" w:rsidTr="00432EE8">
        <w:tc>
          <w:tcPr>
            <w:tcW w:w="0" w:type="auto"/>
          </w:tcPr>
          <w:p w14:paraId="268E074D" w14:textId="77777777" w:rsidR="00F07946" w:rsidRPr="00223DA2" w:rsidRDefault="00F07946" w:rsidP="00432EE8">
            <w:pPr>
              <w:pStyle w:val="TAL"/>
              <w:rPr>
                <w:sz w:val="16"/>
              </w:rPr>
            </w:pPr>
            <w:r>
              <w:rPr>
                <w:sz w:val="16"/>
              </w:rPr>
              <w:t>C1-246922</w:t>
            </w:r>
          </w:p>
        </w:tc>
        <w:tc>
          <w:tcPr>
            <w:tcW w:w="0" w:type="auto"/>
          </w:tcPr>
          <w:p w14:paraId="31BAE96B" w14:textId="77777777" w:rsidR="00F07946" w:rsidRPr="00223DA2" w:rsidRDefault="00F07946" w:rsidP="00432EE8">
            <w:pPr>
              <w:pStyle w:val="TAL"/>
              <w:rPr>
                <w:sz w:val="16"/>
              </w:rPr>
            </w:pPr>
            <w:r>
              <w:rPr>
                <w:sz w:val="16"/>
              </w:rPr>
              <w:t>Clarification on the emergency reregistration</w:t>
            </w:r>
          </w:p>
        </w:tc>
        <w:tc>
          <w:tcPr>
            <w:tcW w:w="0" w:type="auto"/>
          </w:tcPr>
          <w:p w14:paraId="6A997C8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D4BD610" w14:textId="77777777" w:rsidR="00F07946" w:rsidRPr="00223DA2" w:rsidRDefault="00F07946" w:rsidP="00432EE8">
            <w:pPr>
              <w:pStyle w:val="TAL"/>
              <w:rPr>
                <w:sz w:val="16"/>
              </w:rPr>
            </w:pPr>
            <w:r>
              <w:rPr>
                <w:sz w:val="16"/>
              </w:rPr>
              <w:t>24.229</w:t>
            </w:r>
          </w:p>
        </w:tc>
        <w:tc>
          <w:tcPr>
            <w:tcW w:w="0" w:type="auto"/>
          </w:tcPr>
          <w:p w14:paraId="015FD711" w14:textId="77777777" w:rsidR="00F07946" w:rsidRPr="00223DA2" w:rsidRDefault="00F07946" w:rsidP="00432EE8">
            <w:pPr>
              <w:pStyle w:val="TAL"/>
              <w:rPr>
                <w:sz w:val="16"/>
              </w:rPr>
            </w:pPr>
            <w:r>
              <w:rPr>
                <w:sz w:val="16"/>
              </w:rPr>
              <w:t>6692</w:t>
            </w:r>
          </w:p>
        </w:tc>
        <w:tc>
          <w:tcPr>
            <w:tcW w:w="0" w:type="auto"/>
          </w:tcPr>
          <w:p w14:paraId="54CA63F1" w14:textId="77777777" w:rsidR="00F07946" w:rsidRPr="00223DA2" w:rsidRDefault="00F07946" w:rsidP="00432EE8">
            <w:pPr>
              <w:pStyle w:val="TAR"/>
              <w:rPr>
                <w:sz w:val="16"/>
              </w:rPr>
            </w:pPr>
            <w:r>
              <w:rPr>
                <w:sz w:val="16"/>
              </w:rPr>
              <w:t>1</w:t>
            </w:r>
          </w:p>
        </w:tc>
        <w:tc>
          <w:tcPr>
            <w:tcW w:w="0" w:type="auto"/>
          </w:tcPr>
          <w:p w14:paraId="7368FA4D" w14:textId="77777777" w:rsidR="00F07946" w:rsidRPr="00223DA2" w:rsidRDefault="00F07946" w:rsidP="00432EE8">
            <w:pPr>
              <w:pStyle w:val="TAL"/>
              <w:rPr>
                <w:sz w:val="16"/>
              </w:rPr>
            </w:pPr>
            <w:r>
              <w:rPr>
                <w:sz w:val="16"/>
              </w:rPr>
              <w:t>Rel-19</w:t>
            </w:r>
          </w:p>
        </w:tc>
        <w:tc>
          <w:tcPr>
            <w:tcW w:w="0" w:type="auto"/>
          </w:tcPr>
          <w:p w14:paraId="1D575AE7" w14:textId="77777777" w:rsidR="00F07946" w:rsidRPr="00223DA2" w:rsidRDefault="00F07946" w:rsidP="00432EE8">
            <w:pPr>
              <w:pStyle w:val="TAL"/>
              <w:rPr>
                <w:sz w:val="16"/>
              </w:rPr>
            </w:pPr>
            <w:r>
              <w:rPr>
                <w:sz w:val="16"/>
              </w:rPr>
              <w:t>F</w:t>
            </w:r>
          </w:p>
        </w:tc>
        <w:tc>
          <w:tcPr>
            <w:tcW w:w="0" w:type="auto"/>
          </w:tcPr>
          <w:p w14:paraId="3B471E5E" w14:textId="77777777" w:rsidR="00F07946" w:rsidRPr="00223DA2" w:rsidRDefault="00F07946" w:rsidP="00432EE8">
            <w:pPr>
              <w:pStyle w:val="TAL"/>
              <w:rPr>
                <w:sz w:val="16"/>
              </w:rPr>
            </w:pPr>
            <w:r>
              <w:rPr>
                <w:sz w:val="16"/>
              </w:rPr>
              <w:t>IMSProtoc19</w:t>
            </w:r>
          </w:p>
        </w:tc>
        <w:tc>
          <w:tcPr>
            <w:tcW w:w="0" w:type="auto"/>
          </w:tcPr>
          <w:p w14:paraId="3264DCCF" w14:textId="77777777" w:rsidR="00F07946" w:rsidRPr="00223DA2" w:rsidRDefault="00F07946" w:rsidP="00432EE8">
            <w:pPr>
              <w:pStyle w:val="TAL"/>
              <w:rPr>
                <w:sz w:val="16"/>
              </w:rPr>
            </w:pPr>
            <w:r>
              <w:rPr>
                <w:sz w:val="16"/>
              </w:rPr>
              <w:t>agreed</w:t>
            </w:r>
          </w:p>
        </w:tc>
      </w:tr>
      <w:tr w:rsidR="00F07946" w14:paraId="4557F5EA" w14:textId="77777777" w:rsidTr="00432EE8">
        <w:tc>
          <w:tcPr>
            <w:tcW w:w="0" w:type="auto"/>
          </w:tcPr>
          <w:p w14:paraId="24C6FD92" w14:textId="77777777" w:rsidR="00F07946" w:rsidRPr="00223DA2" w:rsidRDefault="00F07946" w:rsidP="00432EE8">
            <w:pPr>
              <w:pStyle w:val="TAL"/>
              <w:rPr>
                <w:sz w:val="16"/>
              </w:rPr>
            </w:pPr>
            <w:r>
              <w:rPr>
                <w:sz w:val="16"/>
              </w:rPr>
              <w:t>C1-246454</w:t>
            </w:r>
          </w:p>
        </w:tc>
        <w:tc>
          <w:tcPr>
            <w:tcW w:w="0" w:type="auto"/>
          </w:tcPr>
          <w:p w14:paraId="00FA93FF" w14:textId="77777777" w:rsidR="00F07946" w:rsidRPr="00223DA2" w:rsidRDefault="00F07946" w:rsidP="00432EE8">
            <w:pPr>
              <w:pStyle w:val="TAL"/>
              <w:rPr>
                <w:sz w:val="16"/>
              </w:rPr>
            </w:pPr>
            <w:r>
              <w:rPr>
                <w:sz w:val="16"/>
              </w:rPr>
              <w:t>Reference update on the IETF draft</w:t>
            </w:r>
          </w:p>
        </w:tc>
        <w:tc>
          <w:tcPr>
            <w:tcW w:w="0" w:type="auto"/>
          </w:tcPr>
          <w:p w14:paraId="280C5BD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D2BA4B6" w14:textId="77777777" w:rsidR="00F07946" w:rsidRPr="00223DA2" w:rsidRDefault="00F07946" w:rsidP="00432EE8">
            <w:pPr>
              <w:pStyle w:val="TAL"/>
              <w:rPr>
                <w:sz w:val="16"/>
              </w:rPr>
            </w:pPr>
            <w:r>
              <w:rPr>
                <w:sz w:val="16"/>
              </w:rPr>
              <w:t>24.229</w:t>
            </w:r>
          </w:p>
        </w:tc>
        <w:tc>
          <w:tcPr>
            <w:tcW w:w="0" w:type="auto"/>
          </w:tcPr>
          <w:p w14:paraId="0E5AD783" w14:textId="77777777" w:rsidR="00F07946" w:rsidRPr="00223DA2" w:rsidRDefault="00F07946" w:rsidP="00432EE8">
            <w:pPr>
              <w:pStyle w:val="TAL"/>
              <w:rPr>
                <w:sz w:val="16"/>
              </w:rPr>
            </w:pPr>
            <w:r>
              <w:rPr>
                <w:sz w:val="16"/>
              </w:rPr>
              <w:t>6693</w:t>
            </w:r>
          </w:p>
        </w:tc>
        <w:tc>
          <w:tcPr>
            <w:tcW w:w="0" w:type="auto"/>
          </w:tcPr>
          <w:p w14:paraId="4E0A8259" w14:textId="77777777" w:rsidR="00F07946" w:rsidRPr="00223DA2" w:rsidRDefault="00F07946" w:rsidP="00432EE8">
            <w:pPr>
              <w:pStyle w:val="TAR"/>
              <w:rPr>
                <w:sz w:val="16"/>
              </w:rPr>
            </w:pPr>
            <w:r>
              <w:rPr>
                <w:sz w:val="16"/>
              </w:rPr>
              <w:t>-</w:t>
            </w:r>
          </w:p>
        </w:tc>
        <w:tc>
          <w:tcPr>
            <w:tcW w:w="0" w:type="auto"/>
          </w:tcPr>
          <w:p w14:paraId="04376E4C" w14:textId="77777777" w:rsidR="00F07946" w:rsidRPr="00223DA2" w:rsidRDefault="00F07946" w:rsidP="00432EE8">
            <w:pPr>
              <w:pStyle w:val="TAL"/>
              <w:rPr>
                <w:sz w:val="16"/>
              </w:rPr>
            </w:pPr>
            <w:r>
              <w:rPr>
                <w:sz w:val="16"/>
              </w:rPr>
              <w:t>Rel-11</w:t>
            </w:r>
          </w:p>
        </w:tc>
        <w:tc>
          <w:tcPr>
            <w:tcW w:w="0" w:type="auto"/>
          </w:tcPr>
          <w:p w14:paraId="5D8F048B" w14:textId="77777777" w:rsidR="00F07946" w:rsidRPr="00223DA2" w:rsidRDefault="00F07946" w:rsidP="00432EE8">
            <w:pPr>
              <w:pStyle w:val="TAL"/>
              <w:rPr>
                <w:sz w:val="16"/>
              </w:rPr>
            </w:pPr>
            <w:r>
              <w:rPr>
                <w:sz w:val="16"/>
              </w:rPr>
              <w:t>F</w:t>
            </w:r>
          </w:p>
        </w:tc>
        <w:tc>
          <w:tcPr>
            <w:tcW w:w="0" w:type="auto"/>
          </w:tcPr>
          <w:p w14:paraId="52AE2568" w14:textId="77777777" w:rsidR="00F07946" w:rsidRPr="00223DA2" w:rsidRDefault="00F07946" w:rsidP="00432EE8">
            <w:pPr>
              <w:pStyle w:val="TAL"/>
              <w:rPr>
                <w:sz w:val="16"/>
              </w:rPr>
            </w:pPr>
            <w:r>
              <w:rPr>
                <w:sz w:val="16"/>
              </w:rPr>
              <w:t>TEI11</w:t>
            </w:r>
          </w:p>
        </w:tc>
        <w:tc>
          <w:tcPr>
            <w:tcW w:w="0" w:type="auto"/>
          </w:tcPr>
          <w:p w14:paraId="7DDDE99C" w14:textId="77777777" w:rsidR="00F07946" w:rsidRPr="00223DA2" w:rsidRDefault="00F07946" w:rsidP="00432EE8">
            <w:pPr>
              <w:pStyle w:val="TAL"/>
              <w:rPr>
                <w:sz w:val="16"/>
              </w:rPr>
            </w:pPr>
            <w:r>
              <w:rPr>
                <w:sz w:val="16"/>
              </w:rPr>
              <w:t>revised</w:t>
            </w:r>
          </w:p>
        </w:tc>
      </w:tr>
      <w:tr w:rsidR="00F07946" w14:paraId="6D121628" w14:textId="77777777" w:rsidTr="00432EE8">
        <w:tc>
          <w:tcPr>
            <w:tcW w:w="0" w:type="auto"/>
          </w:tcPr>
          <w:p w14:paraId="5A81EFBE" w14:textId="77777777" w:rsidR="00F07946" w:rsidRPr="00223DA2" w:rsidRDefault="00F07946" w:rsidP="00432EE8">
            <w:pPr>
              <w:pStyle w:val="TAL"/>
              <w:rPr>
                <w:sz w:val="16"/>
              </w:rPr>
            </w:pPr>
            <w:r>
              <w:rPr>
                <w:sz w:val="16"/>
              </w:rPr>
              <w:t>C1-246881</w:t>
            </w:r>
          </w:p>
        </w:tc>
        <w:tc>
          <w:tcPr>
            <w:tcW w:w="0" w:type="auto"/>
          </w:tcPr>
          <w:p w14:paraId="45D72EC7" w14:textId="77777777" w:rsidR="00F07946" w:rsidRPr="00223DA2" w:rsidRDefault="00F07946" w:rsidP="00432EE8">
            <w:pPr>
              <w:pStyle w:val="TAL"/>
              <w:rPr>
                <w:sz w:val="16"/>
              </w:rPr>
            </w:pPr>
            <w:r>
              <w:rPr>
                <w:sz w:val="16"/>
              </w:rPr>
              <w:t>Reference update on the IETF draft</w:t>
            </w:r>
          </w:p>
        </w:tc>
        <w:tc>
          <w:tcPr>
            <w:tcW w:w="0" w:type="auto"/>
          </w:tcPr>
          <w:p w14:paraId="6B2A719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653A962" w14:textId="77777777" w:rsidR="00F07946" w:rsidRPr="00223DA2" w:rsidRDefault="00F07946" w:rsidP="00432EE8">
            <w:pPr>
              <w:pStyle w:val="TAL"/>
              <w:rPr>
                <w:sz w:val="16"/>
              </w:rPr>
            </w:pPr>
            <w:r>
              <w:rPr>
                <w:sz w:val="16"/>
              </w:rPr>
              <w:t>24.229</w:t>
            </w:r>
          </w:p>
        </w:tc>
        <w:tc>
          <w:tcPr>
            <w:tcW w:w="0" w:type="auto"/>
          </w:tcPr>
          <w:p w14:paraId="6295E90B" w14:textId="77777777" w:rsidR="00F07946" w:rsidRPr="00223DA2" w:rsidRDefault="00F07946" w:rsidP="00432EE8">
            <w:pPr>
              <w:pStyle w:val="TAL"/>
              <w:rPr>
                <w:sz w:val="16"/>
              </w:rPr>
            </w:pPr>
            <w:r>
              <w:rPr>
                <w:sz w:val="16"/>
              </w:rPr>
              <w:t>6693</w:t>
            </w:r>
          </w:p>
        </w:tc>
        <w:tc>
          <w:tcPr>
            <w:tcW w:w="0" w:type="auto"/>
          </w:tcPr>
          <w:p w14:paraId="2C1A4009" w14:textId="77777777" w:rsidR="00F07946" w:rsidRPr="00223DA2" w:rsidRDefault="00F07946" w:rsidP="00432EE8">
            <w:pPr>
              <w:pStyle w:val="TAR"/>
              <w:rPr>
                <w:sz w:val="16"/>
              </w:rPr>
            </w:pPr>
            <w:r>
              <w:rPr>
                <w:sz w:val="16"/>
              </w:rPr>
              <w:t>1</w:t>
            </w:r>
          </w:p>
        </w:tc>
        <w:tc>
          <w:tcPr>
            <w:tcW w:w="0" w:type="auto"/>
          </w:tcPr>
          <w:p w14:paraId="06176879" w14:textId="77777777" w:rsidR="00F07946" w:rsidRPr="00223DA2" w:rsidRDefault="00F07946" w:rsidP="00432EE8">
            <w:pPr>
              <w:pStyle w:val="TAL"/>
              <w:rPr>
                <w:sz w:val="16"/>
              </w:rPr>
            </w:pPr>
            <w:r>
              <w:rPr>
                <w:sz w:val="16"/>
              </w:rPr>
              <w:t>Rel-11</w:t>
            </w:r>
          </w:p>
        </w:tc>
        <w:tc>
          <w:tcPr>
            <w:tcW w:w="0" w:type="auto"/>
          </w:tcPr>
          <w:p w14:paraId="4B0F9D35" w14:textId="77777777" w:rsidR="00F07946" w:rsidRPr="00223DA2" w:rsidRDefault="00F07946" w:rsidP="00432EE8">
            <w:pPr>
              <w:pStyle w:val="TAL"/>
              <w:rPr>
                <w:sz w:val="16"/>
              </w:rPr>
            </w:pPr>
            <w:r>
              <w:rPr>
                <w:sz w:val="16"/>
              </w:rPr>
              <w:t>F</w:t>
            </w:r>
          </w:p>
        </w:tc>
        <w:tc>
          <w:tcPr>
            <w:tcW w:w="0" w:type="auto"/>
          </w:tcPr>
          <w:p w14:paraId="310EDD63" w14:textId="77777777" w:rsidR="00F07946" w:rsidRPr="00223DA2" w:rsidRDefault="00F07946" w:rsidP="00432EE8">
            <w:pPr>
              <w:pStyle w:val="TAL"/>
              <w:rPr>
                <w:sz w:val="16"/>
              </w:rPr>
            </w:pPr>
            <w:proofErr w:type="spellStart"/>
            <w:r>
              <w:rPr>
                <w:sz w:val="16"/>
              </w:rPr>
              <w:t>eSRVCC</w:t>
            </w:r>
            <w:proofErr w:type="spellEnd"/>
          </w:p>
        </w:tc>
        <w:tc>
          <w:tcPr>
            <w:tcW w:w="0" w:type="auto"/>
          </w:tcPr>
          <w:p w14:paraId="224FDE5B" w14:textId="77777777" w:rsidR="00F07946" w:rsidRPr="00223DA2" w:rsidRDefault="00F07946" w:rsidP="00432EE8">
            <w:pPr>
              <w:pStyle w:val="TAL"/>
              <w:rPr>
                <w:sz w:val="16"/>
              </w:rPr>
            </w:pPr>
            <w:r>
              <w:rPr>
                <w:sz w:val="16"/>
              </w:rPr>
              <w:t>agreed</w:t>
            </w:r>
          </w:p>
        </w:tc>
      </w:tr>
      <w:tr w:rsidR="00F07946" w14:paraId="79C713B7" w14:textId="77777777" w:rsidTr="00432EE8">
        <w:tc>
          <w:tcPr>
            <w:tcW w:w="0" w:type="auto"/>
          </w:tcPr>
          <w:p w14:paraId="69E8F936" w14:textId="77777777" w:rsidR="00F07946" w:rsidRPr="00223DA2" w:rsidRDefault="00F07946" w:rsidP="00432EE8">
            <w:pPr>
              <w:pStyle w:val="TAL"/>
              <w:rPr>
                <w:sz w:val="16"/>
              </w:rPr>
            </w:pPr>
            <w:r>
              <w:rPr>
                <w:sz w:val="16"/>
              </w:rPr>
              <w:t>C1-246455</w:t>
            </w:r>
          </w:p>
        </w:tc>
        <w:tc>
          <w:tcPr>
            <w:tcW w:w="0" w:type="auto"/>
          </w:tcPr>
          <w:p w14:paraId="29AD700C" w14:textId="77777777" w:rsidR="00F07946" w:rsidRPr="00223DA2" w:rsidRDefault="00F07946" w:rsidP="00432EE8">
            <w:pPr>
              <w:pStyle w:val="TAL"/>
              <w:rPr>
                <w:sz w:val="16"/>
              </w:rPr>
            </w:pPr>
            <w:r>
              <w:rPr>
                <w:sz w:val="16"/>
              </w:rPr>
              <w:t>Reference update on the IETF draft</w:t>
            </w:r>
          </w:p>
        </w:tc>
        <w:tc>
          <w:tcPr>
            <w:tcW w:w="0" w:type="auto"/>
          </w:tcPr>
          <w:p w14:paraId="7DB0579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11E51BD" w14:textId="77777777" w:rsidR="00F07946" w:rsidRPr="00223DA2" w:rsidRDefault="00F07946" w:rsidP="00432EE8">
            <w:pPr>
              <w:pStyle w:val="TAL"/>
              <w:rPr>
                <w:sz w:val="16"/>
              </w:rPr>
            </w:pPr>
            <w:r>
              <w:rPr>
                <w:sz w:val="16"/>
              </w:rPr>
              <w:t>24.229</w:t>
            </w:r>
          </w:p>
        </w:tc>
        <w:tc>
          <w:tcPr>
            <w:tcW w:w="0" w:type="auto"/>
          </w:tcPr>
          <w:p w14:paraId="3332BDEA" w14:textId="77777777" w:rsidR="00F07946" w:rsidRPr="00223DA2" w:rsidRDefault="00F07946" w:rsidP="00432EE8">
            <w:pPr>
              <w:pStyle w:val="TAL"/>
              <w:rPr>
                <w:sz w:val="16"/>
              </w:rPr>
            </w:pPr>
            <w:r>
              <w:rPr>
                <w:sz w:val="16"/>
              </w:rPr>
              <w:t>6694</w:t>
            </w:r>
          </w:p>
        </w:tc>
        <w:tc>
          <w:tcPr>
            <w:tcW w:w="0" w:type="auto"/>
          </w:tcPr>
          <w:p w14:paraId="3CAC9665" w14:textId="77777777" w:rsidR="00F07946" w:rsidRPr="00223DA2" w:rsidRDefault="00F07946" w:rsidP="00432EE8">
            <w:pPr>
              <w:pStyle w:val="TAR"/>
              <w:rPr>
                <w:sz w:val="16"/>
              </w:rPr>
            </w:pPr>
            <w:r>
              <w:rPr>
                <w:sz w:val="16"/>
              </w:rPr>
              <w:t>-</w:t>
            </w:r>
          </w:p>
        </w:tc>
        <w:tc>
          <w:tcPr>
            <w:tcW w:w="0" w:type="auto"/>
          </w:tcPr>
          <w:p w14:paraId="4412791B" w14:textId="77777777" w:rsidR="00F07946" w:rsidRPr="00223DA2" w:rsidRDefault="00F07946" w:rsidP="00432EE8">
            <w:pPr>
              <w:pStyle w:val="TAL"/>
              <w:rPr>
                <w:sz w:val="16"/>
              </w:rPr>
            </w:pPr>
            <w:r>
              <w:rPr>
                <w:sz w:val="16"/>
              </w:rPr>
              <w:t>Rel-12</w:t>
            </w:r>
          </w:p>
        </w:tc>
        <w:tc>
          <w:tcPr>
            <w:tcW w:w="0" w:type="auto"/>
          </w:tcPr>
          <w:p w14:paraId="13BCE78A" w14:textId="77777777" w:rsidR="00F07946" w:rsidRPr="00223DA2" w:rsidRDefault="00F07946" w:rsidP="00432EE8">
            <w:pPr>
              <w:pStyle w:val="TAL"/>
              <w:rPr>
                <w:sz w:val="16"/>
              </w:rPr>
            </w:pPr>
            <w:r>
              <w:rPr>
                <w:sz w:val="16"/>
              </w:rPr>
              <w:t>A</w:t>
            </w:r>
          </w:p>
        </w:tc>
        <w:tc>
          <w:tcPr>
            <w:tcW w:w="0" w:type="auto"/>
          </w:tcPr>
          <w:p w14:paraId="510B4DBB" w14:textId="77777777" w:rsidR="00F07946" w:rsidRPr="00223DA2" w:rsidRDefault="00F07946" w:rsidP="00432EE8">
            <w:pPr>
              <w:pStyle w:val="TAL"/>
              <w:rPr>
                <w:sz w:val="16"/>
              </w:rPr>
            </w:pPr>
            <w:r>
              <w:rPr>
                <w:sz w:val="16"/>
              </w:rPr>
              <w:t>TEI11</w:t>
            </w:r>
          </w:p>
        </w:tc>
        <w:tc>
          <w:tcPr>
            <w:tcW w:w="0" w:type="auto"/>
          </w:tcPr>
          <w:p w14:paraId="39B1EC68" w14:textId="77777777" w:rsidR="00F07946" w:rsidRPr="00223DA2" w:rsidRDefault="00F07946" w:rsidP="00432EE8">
            <w:pPr>
              <w:pStyle w:val="TAL"/>
              <w:rPr>
                <w:sz w:val="16"/>
              </w:rPr>
            </w:pPr>
            <w:r>
              <w:rPr>
                <w:sz w:val="16"/>
              </w:rPr>
              <w:t>revised</w:t>
            </w:r>
          </w:p>
        </w:tc>
      </w:tr>
      <w:tr w:rsidR="00F07946" w14:paraId="0918B69A" w14:textId="77777777" w:rsidTr="00432EE8">
        <w:tc>
          <w:tcPr>
            <w:tcW w:w="0" w:type="auto"/>
          </w:tcPr>
          <w:p w14:paraId="654C4DB0" w14:textId="77777777" w:rsidR="00F07946" w:rsidRPr="00223DA2" w:rsidRDefault="00F07946" w:rsidP="00432EE8">
            <w:pPr>
              <w:pStyle w:val="TAL"/>
              <w:rPr>
                <w:sz w:val="16"/>
              </w:rPr>
            </w:pPr>
            <w:r>
              <w:rPr>
                <w:sz w:val="16"/>
              </w:rPr>
              <w:t>C1-246882</w:t>
            </w:r>
          </w:p>
        </w:tc>
        <w:tc>
          <w:tcPr>
            <w:tcW w:w="0" w:type="auto"/>
          </w:tcPr>
          <w:p w14:paraId="3B4D3CAB" w14:textId="77777777" w:rsidR="00F07946" w:rsidRPr="00223DA2" w:rsidRDefault="00F07946" w:rsidP="00432EE8">
            <w:pPr>
              <w:pStyle w:val="TAL"/>
              <w:rPr>
                <w:sz w:val="16"/>
              </w:rPr>
            </w:pPr>
            <w:r>
              <w:rPr>
                <w:sz w:val="16"/>
              </w:rPr>
              <w:t>Reference update on the IETF draft</w:t>
            </w:r>
          </w:p>
        </w:tc>
        <w:tc>
          <w:tcPr>
            <w:tcW w:w="0" w:type="auto"/>
          </w:tcPr>
          <w:p w14:paraId="1D1D3CE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5B5EFB1" w14:textId="77777777" w:rsidR="00F07946" w:rsidRPr="00223DA2" w:rsidRDefault="00F07946" w:rsidP="00432EE8">
            <w:pPr>
              <w:pStyle w:val="TAL"/>
              <w:rPr>
                <w:sz w:val="16"/>
              </w:rPr>
            </w:pPr>
            <w:r>
              <w:rPr>
                <w:sz w:val="16"/>
              </w:rPr>
              <w:t>24.229</w:t>
            </w:r>
          </w:p>
        </w:tc>
        <w:tc>
          <w:tcPr>
            <w:tcW w:w="0" w:type="auto"/>
          </w:tcPr>
          <w:p w14:paraId="2FB90C41" w14:textId="77777777" w:rsidR="00F07946" w:rsidRPr="00223DA2" w:rsidRDefault="00F07946" w:rsidP="00432EE8">
            <w:pPr>
              <w:pStyle w:val="TAL"/>
              <w:rPr>
                <w:sz w:val="16"/>
              </w:rPr>
            </w:pPr>
            <w:r>
              <w:rPr>
                <w:sz w:val="16"/>
              </w:rPr>
              <w:t>6694</w:t>
            </w:r>
          </w:p>
        </w:tc>
        <w:tc>
          <w:tcPr>
            <w:tcW w:w="0" w:type="auto"/>
          </w:tcPr>
          <w:p w14:paraId="6917E0DE" w14:textId="77777777" w:rsidR="00F07946" w:rsidRPr="00223DA2" w:rsidRDefault="00F07946" w:rsidP="00432EE8">
            <w:pPr>
              <w:pStyle w:val="TAR"/>
              <w:rPr>
                <w:sz w:val="16"/>
              </w:rPr>
            </w:pPr>
            <w:r>
              <w:rPr>
                <w:sz w:val="16"/>
              </w:rPr>
              <w:t>1</w:t>
            </w:r>
          </w:p>
        </w:tc>
        <w:tc>
          <w:tcPr>
            <w:tcW w:w="0" w:type="auto"/>
          </w:tcPr>
          <w:p w14:paraId="541A9AE2" w14:textId="77777777" w:rsidR="00F07946" w:rsidRPr="00223DA2" w:rsidRDefault="00F07946" w:rsidP="00432EE8">
            <w:pPr>
              <w:pStyle w:val="TAL"/>
              <w:rPr>
                <w:sz w:val="16"/>
              </w:rPr>
            </w:pPr>
            <w:r>
              <w:rPr>
                <w:sz w:val="16"/>
              </w:rPr>
              <w:t>Rel-12</w:t>
            </w:r>
          </w:p>
        </w:tc>
        <w:tc>
          <w:tcPr>
            <w:tcW w:w="0" w:type="auto"/>
          </w:tcPr>
          <w:p w14:paraId="1BB4C212" w14:textId="77777777" w:rsidR="00F07946" w:rsidRPr="00223DA2" w:rsidRDefault="00F07946" w:rsidP="00432EE8">
            <w:pPr>
              <w:pStyle w:val="TAL"/>
              <w:rPr>
                <w:sz w:val="16"/>
              </w:rPr>
            </w:pPr>
            <w:r>
              <w:rPr>
                <w:sz w:val="16"/>
              </w:rPr>
              <w:t>A</w:t>
            </w:r>
          </w:p>
        </w:tc>
        <w:tc>
          <w:tcPr>
            <w:tcW w:w="0" w:type="auto"/>
          </w:tcPr>
          <w:p w14:paraId="0085EA95" w14:textId="77777777" w:rsidR="00F07946" w:rsidRPr="00223DA2" w:rsidRDefault="00F07946" w:rsidP="00432EE8">
            <w:pPr>
              <w:pStyle w:val="TAL"/>
              <w:rPr>
                <w:sz w:val="16"/>
              </w:rPr>
            </w:pPr>
            <w:proofErr w:type="spellStart"/>
            <w:r>
              <w:rPr>
                <w:sz w:val="16"/>
              </w:rPr>
              <w:t>eSRVCC</w:t>
            </w:r>
            <w:proofErr w:type="spellEnd"/>
          </w:p>
        </w:tc>
        <w:tc>
          <w:tcPr>
            <w:tcW w:w="0" w:type="auto"/>
          </w:tcPr>
          <w:p w14:paraId="2C8518E4" w14:textId="77777777" w:rsidR="00F07946" w:rsidRPr="00223DA2" w:rsidRDefault="00F07946" w:rsidP="00432EE8">
            <w:pPr>
              <w:pStyle w:val="TAL"/>
              <w:rPr>
                <w:sz w:val="16"/>
              </w:rPr>
            </w:pPr>
            <w:r>
              <w:rPr>
                <w:sz w:val="16"/>
              </w:rPr>
              <w:t>agreed</w:t>
            </w:r>
          </w:p>
        </w:tc>
      </w:tr>
      <w:tr w:rsidR="00F07946" w14:paraId="36082038" w14:textId="77777777" w:rsidTr="00432EE8">
        <w:tc>
          <w:tcPr>
            <w:tcW w:w="0" w:type="auto"/>
          </w:tcPr>
          <w:p w14:paraId="1421F3C6" w14:textId="77777777" w:rsidR="00F07946" w:rsidRPr="00223DA2" w:rsidRDefault="00F07946" w:rsidP="00432EE8">
            <w:pPr>
              <w:pStyle w:val="TAL"/>
              <w:rPr>
                <w:sz w:val="16"/>
              </w:rPr>
            </w:pPr>
            <w:r>
              <w:rPr>
                <w:sz w:val="16"/>
              </w:rPr>
              <w:t>C1-246456</w:t>
            </w:r>
          </w:p>
        </w:tc>
        <w:tc>
          <w:tcPr>
            <w:tcW w:w="0" w:type="auto"/>
          </w:tcPr>
          <w:p w14:paraId="7591A923" w14:textId="77777777" w:rsidR="00F07946" w:rsidRPr="00223DA2" w:rsidRDefault="00F07946" w:rsidP="00432EE8">
            <w:pPr>
              <w:pStyle w:val="TAL"/>
              <w:rPr>
                <w:sz w:val="16"/>
              </w:rPr>
            </w:pPr>
            <w:r>
              <w:rPr>
                <w:sz w:val="16"/>
              </w:rPr>
              <w:t>Reference update on the IETF draft</w:t>
            </w:r>
          </w:p>
        </w:tc>
        <w:tc>
          <w:tcPr>
            <w:tcW w:w="0" w:type="auto"/>
          </w:tcPr>
          <w:p w14:paraId="7012A0B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5AD15A8" w14:textId="77777777" w:rsidR="00F07946" w:rsidRPr="00223DA2" w:rsidRDefault="00F07946" w:rsidP="00432EE8">
            <w:pPr>
              <w:pStyle w:val="TAL"/>
              <w:rPr>
                <w:sz w:val="16"/>
              </w:rPr>
            </w:pPr>
            <w:r>
              <w:rPr>
                <w:sz w:val="16"/>
              </w:rPr>
              <w:t>24.229</w:t>
            </w:r>
          </w:p>
        </w:tc>
        <w:tc>
          <w:tcPr>
            <w:tcW w:w="0" w:type="auto"/>
          </w:tcPr>
          <w:p w14:paraId="2C247AEA" w14:textId="77777777" w:rsidR="00F07946" w:rsidRPr="00223DA2" w:rsidRDefault="00F07946" w:rsidP="00432EE8">
            <w:pPr>
              <w:pStyle w:val="TAL"/>
              <w:rPr>
                <w:sz w:val="16"/>
              </w:rPr>
            </w:pPr>
            <w:r>
              <w:rPr>
                <w:sz w:val="16"/>
              </w:rPr>
              <w:t>6695</w:t>
            </w:r>
          </w:p>
        </w:tc>
        <w:tc>
          <w:tcPr>
            <w:tcW w:w="0" w:type="auto"/>
          </w:tcPr>
          <w:p w14:paraId="0E8C3548" w14:textId="77777777" w:rsidR="00F07946" w:rsidRPr="00223DA2" w:rsidRDefault="00F07946" w:rsidP="00432EE8">
            <w:pPr>
              <w:pStyle w:val="TAR"/>
              <w:rPr>
                <w:sz w:val="16"/>
              </w:rPr>
            </w:pPr>
            <w:r>
              <w:rPr>
                <w:sz w:val="16"/>
              </w:rPr>
              <w:t>-</w:t>
            </w:r>
          </w:p>
        </w:tc>
        <w:tc>
          <w:tcPr>
            <w:tcW w:w="0" w:type="auto"/>
          </w:tcPr>
          <w:p w14:paraId="33E4CF91" w14:textId="77777777" w:rsidR="00F07946" w:rsidRPr="00223DA2" w:rsidRDefault="00F07946" w:rsidP="00432EE8">
            <w:pPr>
              <w:pStyle w:val="TAL"/>
              <w:rPr>
                <w:sz w:val="16"/>
              </w:rPr>
            </w:pPr>
            <w:r>
              <w:rPr>
                <w:sz w:val="16"/>
              </w:rPr>
              <w:t>Rel-13</w:t>
            </w:r>
          </w:p>
        </w:tc>
        <w:tc>
          <w:tcPr>
            <w:tcW w:w="0" w:type="auto"/>
          </w:tcPr>
          <w:p w14:paraId="6BFBC14B" w14:textId="77777777" w:rsidR="00F07946" w:rsidRPr="00223DA2" w:rsidRDefault="00F07946" w:rsidP="00432EE8">
            <w:pPr>
              <w:pStyle w:val="TAL"/>
              <w:rPr>
                <w:sz w:val="16"/>
              </w:rPr>
            </w:pPr>
            <w:r>
              <w:rPr>
                <w:sz w:val="16"/>
              </w:rPr>
              <w:t>A</w:t>
            </w:r>
          </w:p>
        </w:tc>
        <w:tc>
          <w:tcPr>
            <w:tcW w:w="0" w:type="auto"/>
          </w:tcPr>
          <w:p w14:paraId="34334F5C" w14:textId="77777777" w:rsidR="00F07946" w:rsidRPr="00223DA2" w:rsidRDefault="00F07946" w:rsidP="00432EE8">
            <w:pPr>
              <w:pStyle w:val="TAL"/>
              <w:rPr>
                <w:sz w:val="16"/>
              </w:rPr>
            </w:pPr>
            <w:r>
              <w:rPr>
                <w:sz w:val="16"/>
              </w:rPr>
              <w:t>TEI11</w:t>
            </w:r>
          </w:p>
        </w:tc>
        <w:tc>
          <w:tcPr>
            <w:tcW w:w="0" w:type="auto"/>
          </w:tcPr>
          <w:p w14:paraId="2F7852AA" w14:textId="77777777" w:rsidR="00F07946" w:rsidRPr="00223DA2" w:rsidRDefault="00F07946" w:rsidP="00432EE8">
            <w:pPr>
              <w:pStyle w:val="TAL"/>
              <w:rPr>
                <w:sz w:val="16"/>
              </w:rPr>
            </w:pPr>
            <w:r>
              <w:rPr>
                <w:sz w:val="16"/>
              </w:rPr>
              <w:t>revised</w:t>
            </w:r>
          </w:p>
        </w:tc>
      </w:tr>
      <w:tr w:rsidR="00F07946" w14:paraId="23ACC392" w14:textId="77777777" w:rsidTr="00432EE8">
        <w:tc>
          <w:tcPr>
            <w:tcW w:w="0" w:type="auto"/>
          </w:tcPr>
          <w:p w14:paraId="70C8E3BA" w14:textId="77777777" w:rsidR="00F07946" w:rsidRPr="00223DA2" w:rsidRDefault="00F07946" w:rsidP="00432EE8">
            <w:pPr>
              <w:pStyle w:val="TAL"/>
              <w:rPr>
                <w:sz w:val="16"/>
              </w:rPr>
            </w:pPr>
            <w:r>
              <w:rPr>
                <w:sz w:val="16"/>
              </w:rPr>
              <w:t>C1-246883</w:t>
            </w:r>
          </w:p>
        </w:tc>
        <w:tc>
          <w:tcPr>
            <w:tcW w:w="0" w:type="auto"/>
          </w:tcPr>
          <w:p w14:paraId="65D5392D" w14:textId="77777777" w:rsidR="00F07946" w:rsidRPr="00223DA2" w:rsidRDefault="00F07946" w:rsidP="00432EE8">
            <w:pPr>
              <w:pStyle w:val="TAL"/>
              <w:rPr>
                <w:sz w:val="16"/>
              </w:rPr>
            </w:pPr>
            <w:r>
              <w:rPr>
                <w:sz w:val="16"/>
              </w:rPr>
              <w:t>Reference update on the IETF draft</w:t>
            </w:r>
          </w:p>
        </w:tc>
        <w:tc>
          <w:tcPr>
            <w:tcW w:w="0" w:type="auto"/>
          </w:tcPr>
          <w:p w14:paraId="3FFF4EB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07A7986" w14:textId="77777777" w:rsidR="00F07946" w:rsidRPr="00223DA2" w:rsidRDefault="00F07946" w:rsidP="00432EE8">
            <w:pPr>
              <w:pStyle w:val="TAL"/>
              <w:rPr>
                <w:sz w:val="16"/>
              </w:rPr>
            </w:pPr>
            <w:r>
              <w:rPr>
                <w:sz w:val="16"/>
              </w:rPr>
              <w:t>24.229</w:t>
            </w:r>
          </w:p>
        </w:tc>
        <w:tc>
          <w:tcPr>
            <w:tcW w:w="0" w:type="auto"/>
          </w:tcPr>
          <w:p w14:paraId="3594DD60" w14:textId="77777777" w:rsidR="00F07946" w:rsidRPr="00223DA2" w:rsidRDefault="00F07946" w:rsidP="00432EE8">
            <w:pPr>
              <w:pStyle w:val="TAL"/>
              <w:rPr>
                <w:sz w:val="16"/>
              </w:rPr>
            </w:pPr>
            <w:r>
              <w:rPr>
                <w:sz w:val="16"/>
              </w:rPr>
              <w:t>6695</w:t>
            </w:r>
          </w:p>
        </w:tc>
        <w:tc>
          <w:tcPr>
            <w:tcW w:w="0" w:type="auto"/>
          </w:tcPr>
          <w:p w14:paraId="2AFD8198" w14:textId="77777777" w:rsidR="00F07946" w:rsidRPr="00223DA2" w:rsidRDefault="00F07946" w:rsidP="00432EE8">
            <w:pPr>
              <w:pStyle w:val="TAR"/>
              <w:rPr>
                <w:sz w:val="16"/>
              </w:rPr>
            </w:pPr>
            <w:r>
              <w:rPr>
                <w:sz w:val="16"/>
              </w:rPr>
              <w:t>1</w:t>
            </w:r>
          </w:p>
        </w:tc>
        <w:tc>
          <w:tcPr>
            <w:tcW w:w="0" w:type="auto"/>
          </w:tcPr>
          <w:p w14:paraId="5A617644" w14:textId="77777777" w:rsidR="00F07946" w:rsidRPr="00223DA2" w:rsidRDefault="00F07946" w:rsidP="00432EE8">
            <w:pPr>
              <w:pStyle w:val="TAL"/>
              <w:rPr>
                <w:sz w:val="16"/>
              </w:rPr>
            </w:pPr>
            <w:r>
              <w:rPr>
                <w:sz w:val="16"/>
              </w:rPr>
              <w:t>Rel-13</w:t>
            </w:r>
          </w:p>
        </w:tc>
        <w:tc>
          <w:tcPr>
            <w:tcW w:w="0" w:type="auto"/>
          </w:tcPr>
          <w:p w14:paraId="6802E492" w14:textId="77777777" w:rsidR="00F07946" w:rsidRPr="00223DA2" w:rsidRDefault="00F07946" w:rsidP="00432EE8">
            <w:pPr>
              <w:pStyle w:val="TAL"/>
              <w:rPr>
                <w:sz w:val="16"/>
              </w:rPr>
            </w:pPr>
            <w:r>
              <w:rPr>
                <w:sz w:val="16"/>
              </w:rPr>
              <w:t>A</w:t>
            </w:r>
          </w:p>
        </w:tc>
        <w:tc>
          <w:tcPr>
            <w:tcW w:w="0" w:type="auto"/>
          </w:tcPr>
          <w:p w14:paraId="52079505" w14:textId="77777777" w:rsidR="00F07946" w:rsidRPr="00223DA2" w:rsidRDefault="00F07946" w:rsidP="00432EE8">
            <w:pPr>
              <w:pStyle w:val="TAL"/>
              <w:rPr>
                <w:sz w:val="16"/>
              </w:rPr>
            </w:pPr>
            <w:proofErr w:type="spellStart"/>
            <w:r>
              <w:rPr>
                <w:sz w:val="16"/>
              </w:rPr>
              <w:t>eSRVCC</w:t>
            </w:r>
            <w:proofErr w:type="spellEnd"/>
          </w:p>
        </w:tc>
        <w:tc>
          <w:tcPr>
            <w:tcW w:w="0" w:type="auto"/>
          </w:tcPr>
          <w:p w14:paraId="07ECD4CF" w14:textId="77777777" w:rsidR="00F07946" w:rsidRPr="00223DA2" w:rsidRDefault="00F07946" w:rsidP="00432EE8">
            <w:pPr>
              <w:pStyle w:val="TAL"/>
              <w:rPr>
                <w:sz w:val="16"/>
              </w:rPr>
            </w:pPr>
            <w:r>
              <w:rPr>
                <w:sz w:val="16"/>
              </w:rPr>
              <w:t>agreed</w:t>
            </w:r>
          </w:p>
        </w:tc>
      </w:tr>
      <w:tr w:rsidR="00F07946" w14:paraId="32332FEA" w14:textId="77777777" w:rsidTr="00432EE8">
        <w:tc>
          <w:tcPr>
            <w:tcW w:w="0" w:type="auto"/>
          </w:tcPr>
          <w:p w14:paraId="35D77E9F" w14:textId="77777777" w:rsidR="00F07946" w:rsidRPr="00223DA2" w:rsidRDefault="00F07946" w:rsidP="00432EE8">
            <w:pPr>
              <w:pStyle w:val="TAL"/>
              <w:rPr>
                <w:sz w:val="16"/>
              </w:rPr>
            </w:pPr>
            <w:r>
              <w:rPr>
                <w:sz w:val="16"/>
              </w:rPr>
              <w:t>C1-246457</w:t>
            </w:r>
          </w:p>
        </w:tc>
        <w:tc>
          <w:tcPr>
            <w:tcW w:w="0" w:type="auto"/>
          </w:tcPr>
          <w:p w14:paraId="272177A6" w14:textId="77777777" w:rsidR="00F07946" w:rsidRPr="00223DA2" w:rsidRDefault="00F07946" w:rsidP="00432EE8">
            <w:pPr>
              <w:pStyle w:val="TAL"/>
              <w:rPr>
                <w:sz w:val="16"/>
              </w:rPr>
            </w:pPr>
            <w:r>
              <w:rPr>
                <w:sz w:val="16"/>
              </w:rPr>
              <w:t>Reference update on the IETF draft</w:t>
            </w:r>
          </w:p>
        </w:tc>
        <w:tc>
          <w:tcPr>
            <w:tcW w:w="0" w:type="auto"/>
          </w:tcPr>
          <w:p w14:paraId="49F7E5A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63158E2" w14:textId="77777777" w:rsidR="00F07946" w:rsidRPr="00223DA2" w:rsidRDefault="00F07946" w:rsidP="00432EE8">
            <w:pPr>
              <w:pStyle w:val="TAL"/>
              <w:rPr>
                <w:sz w:val="16"/>
              </w:rPr>
            </w:pPr>
            <w:r>
              <w:rPr>
                <w:sz w:val="16"/>
              </w:rPr>
              <w:t>24.229</w:t>
            </w:r>
          </w:p>
        </w:tc>
        <w:tc>
          <w:tcPr>
            <w:tcW w:w="0" w:type="auto"/>
          </w:tcPr>
          <w:p w14:paraId="6E2BB88E" w14:textId="77777777" w:rsidR="00F07946" w:rsidRPr="00223DA2" w:rsidRDefault="00F07946" w:rsidP="00432EE8">
            <w:pPr>
              <w:pStyle w:val="TAL"/>
              <w:rPr>
                <w:sz w:val="16"/>
              </w:rPr>
            </w:pPr>
            <w:r>
              <w:rPr>
                <w:sz w:val="16"/>
              </w:rPr>
              <w:t>6696</w:t>
            </w:r>
          </w:p>
        </w:tc>
        <w:tc>
          <w:tcPr>
            <w:tcW w:w="0" w:type="auto"/>
          </w:tcPr>
          <w:p w14:paraId="1E54135A" w14:textId="77777777" w:rsidR="00F07946" w:rsidRPr="00223DA2" w:rsidRDefault="00F07946" w:rsidP="00432EE8">
            <w:pPr>
              <w:pStyle w:val="TAR"/>
              <w:rPr>
                <w:sz w:val="16"/>
              </w:rPr>
            </w:pPr>
            <w:r>
              <w:rPr>
                <w:sz w:val="16"/>
              </w:rPr>
              <w:t>-</w:t>
            </w:r>
          </w:p>
        </w:tc>
        <w:tc>
          <w:tcPr>
            <w:tcW w:w="0" w:type="auto"/>
          </w:tcPr>
          <w:p w14:paraId="1A772F9A" w14:textId="77777777" w:rsidR="00F07946" w:rsidRPr="00223DA2" w:rsidRDefault="00F07946" w:rsidP="00432EE8">
            <w:pPr>
              <w:pStyle w:val="TAL"/>
              <w:rPr>
                <w:sz w:val="16"/>
              </w:rPr>
            </w:pPr>
            <w:r>
              <w:rPr>
                <w:sz w:val="16"/>
              </w:rPr>
              <w:t>Rel-14</w:t>
            </w:r>
          </w:p>
        </w:tc>
        <w:tc>
          <w:tcPr>
            <w:tcW w:w="0" w:type="auto"/>
          </w:tcPr>
          <w:p w14:paraId="6969DA7E" w14:textId="77777777" w:rsidR="00F07946" w:rsidRPr="00223DA2" w:rsidRDefault="00F07946" w:rsidP="00432EE8">
            <w:pPr>
              <w:pStyle w:val="TAL"/>
              <w:rPr>
                <w:sz w:val="16"/>
              </w:rPr>
            </w:pPr>
            <w:r>
              <w:rPr>
                <w:sz w:val="16"/>
              </w:rPr>
              <w:t>A</w:t>
            </w:r>
          </w:p>
        </w:tc>
        <w:tc>
          <w:tcPr>
            <w:tcW w:w="0" w:type="auto"/>
          </w:tcPr>
          <w:p w14:paraId="1CF012C8" w14:textId="77777777" w:rsidR="00F07946" w:rsidRPr="00223DA2" w:rsidRDefault="00F07946" w:rsidP="00432EE8">
            <w:pPr>
              <w:pStyle w:val="TAL"/>
              <w:rPr>
                <w:sz w:val="16"/>
              </w:rPr>
            </w:pPr>
            <w:r>
              <w:rPr>
                <w:sz w:val="16"/>
              </w:rPr>
              <w:t>TEI11</w:t>
            </w:r>
          </w:p>
        </w:tc>
        <w:tc>
          <w:tcPr>
            <w:tcW w:w="0" w:type="auto"/>
          </w:tcPr>
          <w:p w14:paraId="410D3190" w14:textId="77777777" w:rsidR="00F07946" w:rsidRPr="00223DA2" w:rsidRDefault="00F07946" w:rsidP="00432EE8">
            <w:pPr>
              <w:pStyle w:val="TAL"/>
              <w:rPr>
                <w:sz w:val="16"/>
              </w:rPr>
            </w:pPr>
            <w:r>
              <w:rPr>
                <w:sz w:val="16"/>
              </w:rPr>
              <w:t>revised</w:t>
            </w:r>
          </w:p>
        </w:tc>
      </w:tr>
      <w:tr w:rsidR="00F07946" w14:paraId="7640B093" w14:textId="77777777" w:rsidTr="00432EE8">
        <w:tc>
          <w:tcPr>
            <w:tcW w:w="0" w:type="auto"/>
          </w:tcPr>
          <w:p w14:paraId="70C1EC3C" w14:textId="77777777" w:rsidR="00F07946" w:rsidRPr="00223DA2" w:rsidRDefault="00F07946" w:rsidP="00432EE8">
            <w:pPr>
              <w:pStyle w:val="TAL"/>
              <w:rPr>
                <w:sz w:val="16"/>
              </w:rPr>
            </w:pPr>
            <w:r>
              <w:rPr>
                <w:sz w:val="16"/>
              </w:rPr>
              <w:t>C1-246884</w:t>
            </w:r>
          </w:p>
        </w:tc>
        <w:tc>
          <w:tcPr>
            <w:tcW w:w="0" w:type="auto"/>
          </w:tcPr>
          <w:p w14:paraId="5A90BDE5" w14:textId="77777777" w:rsidR="00F07946" w:rsidRPr="00223DA2" w:rsidRDefault="00F07946" w:rsidP="00432EE8">
            <w:pPr>
              <w:pStyle w:val="TAL"/>
              <w:rPr>
                <w:sz w:val="16"/>
              </w:rPr>
            </w:pPr>
            <w:r>
              <w:rPr>
                <w:sz w:val="16"/>
              </w:rPr>
              <w:t>Reference update on the IETF draft</w:t>
            </w:r>
          </w:p>
        </w:tc>
        <w:tc>
          <w:tcPr>
            <w:tcW w:w="0" w:type="auto"/>
          </w:tcPr>
          <w:p w14:paraId="7DD1DD0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718F90E" w14:textId="77777777" w:rsidR="00F07946" w:rsidRPr="00223DA2" w:rsidRDefault="00F07946" w:rsidP="00432EE8">
            <w:pPr>
              <w:pStyle w:val="TAL"/>
              <w:rPr>
                <w:sz w:val="16"/>
              </w:rPr>
            </w:pPr>
            <w:r>
              <w:rPr>
                <w:sz w:val="16"/>
              </w:rPr>
              <w:t>24.229</w:t>
            </w:r>
          </w:p>
        </w:tc>
        <w:tc>
          <w:tcPr>
            <w:tcW w:w="0" w:type="auto"/>
          </w:tcPr>
          <w:p w14:paraId="14179230" w14:textId="77777777" w:rsidR="00F07946" w:rsidRPr="00223DA2" w:rsidRDefault="00F07946" w:rsidP="00432EE8">
            <w:pPr>
              <w:pStyle w:val="TAL"/>
              <w:rPr>
                <w:sz w:val="16"/>
              </w:rPr>
            </w:pPr>
            <w:r>
              <w:rPr>
                <w:sz w:val="16"/>
              </w:rPr>
              <w:t>6696</w:t>
            </w:r>
          </w:p>
        </w:tc>
        <w:tc>
          <w:tcPr>
            <w:tcW w:w="0" w:type="auto"/>
          </w:tcPr>
          <w:p w14:paraId="674FF7E7" w14:textId="77777777" w:rsidR="00F07946" w:rsidRPr="00223DA2" w:rsidRDefault="00F07946" w:rsidP="00432EE8">
            <w:pPr>
              <w:pStyle w:val="TAR"/>
              <w:rPr>
                <w:sz w:val="16"/>
              </w:rPr>
            </w:pPr>
            <w:r>
              <w:rPr>
                <w:sz w:val="16"/>
              </w:rPr>
              <w:t>1</w:t>
            </w:r>
          </w:p>
        </w:tc>
        <w:tc>
          <w:tcPr>
            <w:tcW w:w="0" w:type="auto"/>
          </w:tcPr>
          <w:p w14:paraId="01E6492A" w14:textId="77777777" w:rsidR="00F07946" w:rsidRPr="00223DA2" w:rsidRDefault="00F07946" w:rsidP="00432EE8">
            <w:pPr>
              <w:pStyle w:val="TAL"/>
              <w:rPr>
                <w:sz w:val="16"/>
              </w:rPr>
            </w:pPr>
            <w:r>
              <w:rPr>
                <w:sz w:val="16"/>
              </w:rPr>
              <w:t>Rel-14</w:t>
            </w:r>
          </w:p>
        </w:tc>
        <w:tc>
          <w:tcPr>
            <w:tcW w:w="0" w:type="auto"/>
          </w:tcPr>
          <w:p w14:paraId="7A91877A" w14:textId="77777777" w:rsidR="00F07946" w:rsidRPr="00223DA2" w:rsidRDefault="00F07946" w:rsidP="00432EE8">
            <w:pPr>
              <w:pStyle w:val="TAL"/>
              <w:rPr>
                <w:sz w:val="16"/>
              </w:rPr>
            </w:pPr>
            <w:r>
              <w:rPr>
                <w:sz w:val="16"/>
              </w:rPr>
              <w:t>A</w:t>
            </w:r>
          </w:p>
        </w:tc>
        <w:tc>
          <w:tcPr>
            <w:tcW w:w="0" w:type="auto"/>
          </w:tcPr>
          <w:p w14:paraId="3C074E81" w14:textId="77777777" w:rsidR="00F07946" w:rsidRPr="00223DA2" w:rsidRDefault="00F07946" w:rsidP="00432EE8">
            <w:pPr>
              <w:pStyle w:val="TAL"/>
              <w:rPr>
                <w:sz w:val="16"/>
              </w:rPr>
            </w:pPr>
            <w:proofErr w:type="spellStart"/>
            <w:r>
              <w:rPr>
                <w:sz w:val="16"/>
              </w:rPr>
              <w:t>eSRVCC</w:t>
            </w:r>
            <w:proofErr w:type="spellEnd"/>
          </w:p>
        </w:tc>
        <w:tc>
          <w:tcPr>
            <w:tcW w:w="0" w:type="auto"/>
          </w:tcPr>
          <w:p w14:paraId="7F5B8D17" w14:textId="77777777" w:rsidR="00F07946" w:rsidRPr="00223DA2" w:rsidRDefault="00F07946" w:rsidP="00432EE8">
            <w:pPr>
              <w:pStyle w:val="TAL"/>
              <w:rPr>
                <w:sz w:val="16"/>
              </w:rPr>
            </w:pPr>
            <w:r>
              <w:rPr>
                <w:sz w:val="16"/>
              </w:rPr>
              <w:t>agreed</w:t>
            </w:r>
          </w:p>
        </w:tc>
      </w:tr>
      <w:tr w:rsidR="00F07946" w14:paraId="4DED517F" w14:textId="77777777" w:rsidTr="00432EE8">
        <w:tc>
          <w:tcPr>
            <w:tcW w:w="0" w:type="auto"/>
          </w:tcPr>
          <w:p w14:paraId="2AC2F61C" w14:textId="77777777" w:rsidR="00F07946" w:rsidRPr="00223DA2" w:rsidRDefault="00F07946" w:rsidP="00432EE8">
            <w:pPr>
              <w:pStyle w:val="TAL"/>
              <w:rPr>
                <w:sz w:val="16"/>
              </w:rPr>
            </w:pPr>
            <w:r>
              <w:rPr>
                <w:sz w:val="16"/>
              </w:rPr>
              <w:t>C1-246458</w:t>
            </w:r>
          </w:p>
        </w:tc>
        <w:tc>
          <w:tcPr>
            <w:tcW w:w="0" w:type="auto"/>
          </w:tcPr>
          <w:p w14:paraId="146849A5" w14:textId="77777777" w:rsidR="00F07946" w:rsidRPr="00223DA2" w:rsidRDefault="00F07946" w:rsidP="00432EE8">
            <w:pPr>
              <w:pStyle w:val="TAL"/>
              <w:rPr>
                <w:sz w:val="16"/>
              </w:rPr>
            </w:pPr>
            <w:r>
              <w:rPr>
                <w:sz w:val="16"/>
              </w:rPr>
              <w:t>Reference update on the IETF draft</w:t>
            </w:r>
          </w:p>
        </w:tc>
        <w:tc>
          <w:tcPr>
            <w:tcW w:w="0" w:type="auto"/>
          </w:tcPr>
          <w:p w14:paraId="7FDDFEA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27E4F78" w14:textId="77777777" w:rsidR="00F07946" w:rsidRPr="00223DA2" w:rsidRDefault="00F07946" w:rsidP="00432EE8">
            <w:pPr>
              <w:pStyle w:val="TAL"/>
              <w:rPr>
                <w:sz w:val="16"/>
              </w:rPr>
            </w:pPr>
            <w:r>
              <w:rPr>
                <w:sz w:val="16"/>
              </w:rPr>
              <w:t>24.229</w:t>
            </w:r>
          </w:p>
        </w:tc>
        <w:tc>
          <w:tcPr>
            <w:tcW w:w="0" w:type="auto"/>
          </w:tcPr>
          <w:p w14:paraId="42BB4E24" w14:textId="77777777" w:rsidR="00F07946" w:rsidRPr="00223DA2" w:rsidRDefault="00F07946" w:rsidP="00432EE8">
            <w:pPr>
              <w:pStyle w:val="TAL"/>
              <w:rPr>
                <w:sz w:val="16"/>
              </w:rPr>
            </w:pPr>
            <w:r>
              <w:rPr>
                <w:sz w:val="16"/>
              </w:rPr>
              <w:t>6697</w:t>
            </w:r>
          </w:p>
        </w:tc>
        <w:tc>
          <w:tcPr>
            <w:tcW w:w="0" w:type="auto"/>
          </w:tcPr>
          <w:p w14:paraId="26B1809E" w14:textId="77777777" w:rsidR="00F07946" w:rsidRPr="00223DA2" w:rsidRDefault="00F07946" w:rsidP="00432EE8">
            <w:pPr>
              <w:pStyle w:val="TAR"/>
              <w:rPr>
                <w:sz w:val="16"/>
              </w:rPr>
            </w:pPr>
            <w:r>
              <w:rPr>
                <w:sz w:val="16"/>
              </w:rPr>
              <w:t>-</w:t>
            </w:r>
          </w:p>
        </w:tc>
        <w:tc>
          <w:tcPr>
            <w:tcW w:w="0" w:type="auto"/>
          </w:tcPr>
          <w:p w14:paraId="029FE719" w14:textId="77777777" w:rsidR="00F07946" w:rsidRPr="00223DA2" w:rsidRDefault="00F07946" w:rsidP="00432EE8">
            <w:pPr>
              <w:pStyle w:val="TAL"/>
              <w:rPr>
                <w:sz w:val="16"/>
              </w:rPr>
            </w:pPr>
            <w:r>
              <w:rPr>
                <w:sz w:val="16"/>
              </w:rPr>
              <w:t>Rel-15</w:t>
            </w:r>
          </w:p>
        </w:tc>
        <w:tc>
          <w:tcPr>
            <w:tcW w:w="0" w:type="auto"/>
          </w:tcPr>
          <w:p w14:paraId="4B715850" w14:textId="77777777" w:rsidR="00F07946" w:rsidRPr="00223DA2" w:rsidRDefault="00F07946" w:rsidP="00432EE8">
            <w:pPr>
              <w:pStyle w:val="TAL"/>
              <w:rPr>
                <w:sz w:val="16"/>
              </w:rPr>
            </w:pPr>
            <w:r>
              <w:rPr>
                <w:sz w:val="16"/>
              </w:rPr>
              <w:t>A</w:t>
            </w:r>
          </w:p>
        </w:tc>
        <w:tc>
          <w:tcPr>
            <w:tcW w:w="0" w:type="auto"/>
          </w:tcPr>
          <w:p w14:paraId="5655D1AD" w14:textId="77777777" w:rsidR="00F07946" w:rsidRPr="00223DA2" w:rsidRDefault="00F07946" w:rsidP="00432EE8">
            <w:pPr>
              <w:pStyle w:val="TAL"/>
              <w:rPr>
                <w:sz w:val="16"/>
              </w:rPr>
            </w:pPr>
            <w:r>
              <w:rPr>
                <w:sz w:val="16"/>
              </w:rPr>
              <w:t>TEI11</w:t>
            </w:r>
          </w:p>
        </w:tc>
        <w:tc>
          <w:tcPr>
            <w:tcW w:w="0" w:type="auto"/>
          </w:tcPr>
          <w:p w14:paraId="3559B7CF" w14:textId="77777777" w:rsidR="00F07946" w:rsidRPr="00223DA2" w:rsidRDefault="00F07946" w:rsidP="00432EE8">
            <w:pPr>
              <w:pStyle w:val="TAL"/>
              <w:rPr>
                <w:sz w:val="16"/>
              </w:rPr>
            </w:pPr>
            <w:r>
              <w:rPr>
                <w:sz w:val="16"/>
              </w:rPr>
              <w:t>revised</w:t>
            </w:r>
          </w:p>
        </w:tc>
      </w:tr>
      <w:tr w:rsidR="00F07946" w14:paraId="40E2620A" w14:textId="77777777" w:rsidTr="00432EE8">
        <w:tc>
          <w:tcPr>
            <w:tcW w:w="0" w:type="auto"/>
          </w:tcPr>
          <w:p w14:paraId="245C520D" w14:textId="77777777" w:rsidR="00F07946" w:rsidRPr="00223DA2" w:rsidRDefault="00F07946" w:rsidP="00432EE8">
            <w:pPr>
              <w:pStyle w:val="TAL"/>
              <w:rPr>
                <w:sz w:val="16"/>
              </w:rPr>
            </w:pPr>
            <w:r>
              <w:rPr>
                <w:sz w:val="16"/>
              </w:rPr>
              <w:t>C1-246885</w:t>
            </w:r>
          </w:p>
        </w:tc>
        <w:tc>
          <w:tcPr>
            <w:tcW w:w="0" w:type="auto"/>
          </w:tcPr>
          <w:p w14:paraId="04C47932" w14:textId="77777777" w:rsidR="00F07946" w:rsidRPr="00223DA2" w:rsidRDefault="00F07946" w:rsidP="00432EE8">
            <w:pPr>
              <w:pStyle w:val="TAL"/>
              <w:rPr>
                <w:sz w:val="16"/>
              </w:rPr>
            </w:pPr>
            <w:r>
              <w:rPr>
                <w:sz w:val="16"/>
              </w:rPr>
              <w:t>Reference update on the IETF draft</w:t>
            </w:r>
          </w:p>
        </w:tc>
        <w:tc>
          <w:tcPr>
            <w:tcW w:w="0" w:type="auto"/>
          </w:tcPr>
          <w:p w14:paraId="006A16A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0F4EECD" w14:textId="77777777" w:rsidR="00F07946" w:rsidRPr="00223DA2" w:rsidRDefault="00F07946" w:rsidP="00432EE8">
            <w:pPr>
              <w:pStyle w:val="TAL"/>
              <w:rPr>
                <w:sz w:val="16"/>
              </w:rPr>
            </w:pPr>
            <w:r>
              <w:rPr>
                <w:sz w:val="16"/>
              </w:rPr>
              <w:t>24.229</w:t>
            </w:r>
          </w:p>
        </w:tc>
        <w:tc>
          <w:tcPr>
            <w:tcW w:w="0" w:type="auto"/>
          </w:tcPr>
          <w:p w14:paraId="4F79DCEE" w14:textId="77777777" w:rsidR="00F07946" w:rsidRPr="00223DA2" w:rsidRDefault="00F07946" w:rsidP="00432EE8">
            <w:pPr>
              <w:pStyle w:val="TAL"/>
              <w:rPr>
                <w:sz w:val="16"/>
              </w:rPr>
            </w:pPr>
            <w:r>
              <w:rPr>
                <w:sz w:val="16"/>
              </w:rPr>
              <w:t>6697</w:t>
            </w:r>
          </w:p>
        </w:tc>
        <w:tc>
          <w:tcPr>
            <w:tcW w:w="0" w:type="auto"/>
          </w:tcPr>
          <w:p w14:paraId="111D6D1E" w14:textId="77777777" w:rsidR="00F07946" w:rsidRPr="00223DA2" w:rsidRDefault="00F07946" w:rsidP="00432EE8">
            <w:pPr>
              <w:pStyle w:val="TAR"/>
              <w:rPr>
                <w:sz w:val="16"/>
              </w:rPr>
            </w:pPr>
            <w:r>
              <w:rPr>
                <w:sz w:val="16"/>
              </w:rPr>
              <w:t>1</w:t>
            </w:r>
          </w:p>
        </w:tc>
        <w:tc>
          <w:tcPr>
            <w:tcW w:w="0" w:type="auto"/>
          </w:tcPr>
          <w:p w14:paraId="30EFCA2D" w14:textId="77777777" w:rsidR="00F07946" w:rsidRPr="00223DA2" w:rsidRDefault="00F07946" w:rsidP="00432EE8">
            <w:pPr>
              <w:pStyle w:val="TAL"/>
              <w:rPr>
                <w:sz w:val="16"/>
              </w:rPr>
            </w:pPr>
            <w:r>
              <w:rPr>
                <w:sz w:val="16"/>
              </w:rPr>
              <w:t>Rel-15</w:t>
            </w:r>
          </w:p>
        </w:tc>
        <w:tc>
          <w:tcPr>
            <w:tcW w:w="0" w:type="auto"/>
          </w:tcPr>
          <w:p w14:paraId="7A2BF59D" w14:textId="77777777" w:rsidR="00F07946" w:rsidRPr="00223DA2" w:rsidRDefault="00F07946" w:rsidP="00432EE8">
            <w:pPr>
              <w:pStyle w:val="TAL"/>
              <w:rPr>
                <w:sz w:val="16"/>
              </w:rPr>
            </w:pPr>
            <w:r>
              <w:rPr>
                <w:sz w:val="16"/>
              </w:rPr>
              <w:t>A</w:t>
            </w:r>
          </w:p>
        </w:tc>
        <w:tc>
          <w:tcPr>
            <w:tcW w:w="0" w:type="auto"/>
          </w:tcPr>
          <w:p w14:paraId="037A7D01" w14:textId="77777777" w:rsidR="00F07946" w:rsidRPr="00223DA2" w:rsidRDefault="00F07946" w:rsidP="00432EE8">
            <w:pPr>
              <w:pStyle w:val="TAL"/>
              <w:rPr>
                <w:sz w:val="16"/>
              </w:rPr>
            </w:pPr>
            <w:proofErr w:type="spellStart"/>
            <w:r>
              <w:rPr>
                <w:sz w:val="16"/>
              </w:rPr>
              <w:t>eSRVCC</w:t>
            </w:r>
            <w:proofErr w:type="spellEnd"/>
          </w:p>
        </w:tc>
        <w:tc>
          <w:tcPr>
            <w:tcW w:w="0" w:type="auto"/>
          </w:tcPr>
          <w:p w14:paraId="0D1A314F" w14:textId="77777777" w:rsidR="00F07946" w:rsidRPr="00223DA2" w:rsidRDefault="00F07946" w:rsidP="00432EE8">
            <w:pPr>
              <w:pStyle w:val="TAL"/>
              <w:rPr>
                <w:sz w:val="16"/>
              </w:rPr>
            </w:pPr>
            <w:r>
              <w:rPr>
                <w:sz w:val="16"/>
              </w:rPr>
              <w:t>agreed</w:t>
            </w:r>
          </w:p>
        </w:tc>
      </w:tr>
      <w:tr w:rsidR="00F07946" w14:paraId="2C0042DC" w14:textId="77777777" w:rsidTr="00432EE8">
        <w:tc>
          <w:tcPr>
            <w:tcW w:w="0" w:type="auto"/>
          </w:tcPr>
          <w:p w14:paraId="47D7F844" w14:textId="77777777" w:rsidR="00F07946" w:rsidRPr="00223DA2" w:rsidRDefault="00F07946" w:rsidP="00432EE8">
            <w:pPr>
              <w:pStyle w:val="TAL"/>
              <w:rPr>
                <w:sz w:val="16"/>
              </w:rPr>
            </w:pPr>
            <w:r>
              <w:rPr>
                <w:sz w:val="16"/>
              </w:rPr>
              <w:t>C1-246459</w:t>
            </w:r>
          </w:p>
        </w:tc>
        <w:tc>
          <w:tcPr>
            <w:tcW w:w="0" w:type="auto"/>
          </w:tcPr>
          <w:p w14:paraId="435C325A" w14:textId="77777777" w:rsidR="00F07946" w:rsidRPr="00223DA2" w:rsidRDefault="00F07946" w:rsidP="00432EE8">
            <w:pPr>
              <w:pStyle w:val="TAL"/>
              <w:rPr>
                <w:sz w:val="16"/>
              </w:rPr>
            </w:pPr>
            <w:r>
              <w:rPr>
                <w:sz w:val="16"/>
              </w:rPr>
              <w:t>Reference update on the IETF draft</w:t>
            </w:r>
          </w:p>
        </w:tc>
        <w:tc>
          <w:tcPr>
            <w:tcW w:w="0" w:type="auto"/>
          </w:tcPr>
          <w:p w14:paraId="430484E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F6A91F1" w14:textId="77777777" w:rsidR="00F07946" w:rsidRPr="00223DA2" w:rsidRDefault="00F07946" w:rsidP="00432EE8">
            <w:pPr>
              <w:pStyle w:val="TAL"/>
              <w:rPr>
                <w:sz w:val="16"/>
              </w:rPr>
            </w:pPr>
            <w:r>
              <w:rPr>
                <w:sz w:val="16"/>
              </w:rPr>
              <w:t>24.229</w:t>
            </w:r>
          </w:p>
        </w:tc>
        <w:tc>
          <w:tcPr>
            <w:tcW w:w="0" w:type="auto"/>
          </w:tcPr>
          <w:p w14:paraId="566D9B19" w14:textId="77777777" w:rsidR="00F07946" w:rsidRPr="00223DA2" w:rsidRDefault="00F07946" w:rsidP="00432EE8">
            <w:pPr>
              <w:pStyle w:val="TAL"/>
              <w:rPr>
                <w:sz w:val="16"/>
              </w:rPr>
            </w:pPr>
            <w:r>
              <w:rPr>
                <w:sz w:val="16"/>
              </w:rPr>
              <w:t>6698</w:t>
            </w:r>
          </w:p>
        </w:tc>
        <w:tc>
          <w:tcPr>
            <w:tcW w:w="0" w:type="auto"/>
          </w:tcPr>
          <w:p w14:paraId="45E3F209" w14:textId="77777777" w:rsidR="00F07946" w:rsidRPr="00223DA2" w:rsidRDefault="00F07946" w:rsidP="00432EE8">
            <w:pPr>
              <w:pStyle w:val="TAR"/>
              <w:rPr>
                <w:sz w:val="16"/>
              </w:rPr>
            </w:pPr>
            <w:r>
              <w:rPr>
                <w:sz w:val="16"/>
              </w:rPr>
              <w:t>-</w:t>
            </w:r>
          </w:p>
        </w:tc>
        <w:tc>
          <w:tcPr>
            <w:tcW w:w="0" w:type="auto"/>
          </w:tcPr>
          <w:p w14:paraId="54C928F2" w14:textId="77777777" w:rsidR="00F07946" w:rsidRPr="00223DA2" w:rsidRDefault="00F07946" w:rsidP="00432EE8">
            <w:pPr>
              <w:pStyle w:val="TAL"/>
              <w:rPr>
                <w:sz w:val="16"/>
              </w:rPr>
            </w:pPr>
            <w:r>
              <w:rPr>
                <w:sz w:val="16"/>
              </w:rPr>
              <w:t>Rel-16</w:t>
            </w:r>
          </w:p>
        </w:tc>
        <w:tc>
          <w:tcPr>
            <w:tcW w:w="0" w:type="auto"/>
          </w:tcPr>
          <w:p w14:paraId="4434B869" w14:textId="77777777" w:rsidR="00F07946" w:rsidRDefault="00F07946" w:rsidP="00432EE8">
            <w:pPr>
              <w:pStyle w:val="TAL"/>
              <w:rPr>
                <w:sz w:val="16"/>
              </w:rPr>
            </w:pPr>
          </w:p>
        </w:tc>
        <w:tc>
          <w:tcPr>
            <w:tcW w:w="0" w:type="auto"/>
          </w:tcPr>
          <w:p w14:paraId="35936E95" w14:textId="77777777" w:rsidR="00F07946" w:rsidRPr="00223DA2" w:rsidRDefault="00F07946" w:rsidP="00432EE8">
            <w:pPr>
              <w:pStyle w:val="TAL"/>
              <w:rPr>
                <w:sz w:val="16"/>
              </w:rPr>
            </w:pPr>
            <w:r>
              <w:rPr>
                <w:sz w:val="16"/>
              </w:rPr>
              <w:t>TEI11</w:t>
            </w:r>
          </w:p>
        </w:tc>
        <w:tc>
          <w:tcPr>
            <w:tcW w:w="0" w:type="auto"/>
          </w:tcPr>
          <w:p w14:paraId="74062D2E" w14:textId="77777777" w:rsidR="00F07946" w:rsidRPr="00223DA2" w:rsidRDefault="00F07946" w:rsidP="00432EE8">
            <w:pPr>
              <w:pStyle w:val="TAL"/>
              <w:rPr>
                <w:sz w:val="16"/>
              </w:rPr>
            </w:pPr>
            <w:r>
              <w:rPr>
                <w:sz w:val="16"/>
              </w:rPr>
              <w:t>revised</w:t>
            </w:r>
          </w:p>
        </w:tc>
      </w:tr>
      <w:tr w:rsidR="00F07946" w14:paraId="3A05E2F1" w14:textId="77777777" w:rsidTr="00432EE8">
        <w:tc>
          <w:tcPr>
            <w:tcW w:w="0" w:type="auto"/>
          </w:tcPr>
          <w:p w14:paraId="2111C339" w14:textId="77777777" w:rsidR="00F07946" w:rsidRPr="00223DA2" w:rsidRDefault="00F07946" w:rsidP="00432EE8">
            <w:pPr>
              <w:pStyle w:val="TAL"/>
              <w:rPr>
                <w:sz w:val="16"/>
              </w:rPr>
            </w:pPr>
            <w:r>
              <w:rPr>
                <w:sz w:val="16"/>
              </w:rPr>
              <w:t>C1-246886</w:t>
            </w:r>
          </w:p>
        </w:tc>
        <w:tc>
          <w:tcPr>
            <w:tcW w:w="0" w:type="auto"/>
          </w:tcPr>
          <w:p w14:paraId="417B1841" w14:textId="77777777" w:rsidR="00F07946" w:rsidRPr="00223DA2" w:rsidRDefault="00F07946" w:rsidP="00432EE8">
            <w:pPr>
              <w:pStyle w:val="TAL"/>
              <w:rPr>
                <w:sz w:val="16"/>
              </w:rPr>
            </w:pPr>
            <w:r>
              <w:rPr>
                <w:sz w:val="16"/>
              </w:rPr>
              <w:t>Reference update on the IETF draft</w:t>
            </w:r>
          </w:p>
        </w:tc>
        <w:tc>
          <w:tcPr>
            <w:tcW w:w="0" w:type="auto"/>
          </w:tcPr>
          <w:p w14:paraId="2A5E587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073D74C" w14:textId="77777777" w:rsidR="00F07946" w:rsidRPr="00223DA2" w:rsidRDefault="00F07946" w:rsidP="00432EE8">
            <w:pPr>
              <w:pStyle w:val="TAL"/>
              <w:rPr>
                <w:sz w:val="16"/>
              </w:rPr>
            </w:pPr>
            <w:r>
              <w:rPr>
                <w:sz w:val="16"/>
              </w:rPr>
              <w:t>24.229</w:t>
            </w:r>
          </w:p>
        </w:tc>
        <w:tc>
          <w:tcPr>
            <w:tcW w:w="0" w:type="auto"/>
          </w:tcPr>
          <w:p w14:paraId="771735D4" w14:textId="77777777" w:rsidR="00F07946" w:rsidRPr="00223DA2" w:rsidRDefault="00F07946" w:rsidP="00432EE8">
            <w:pPr>
              <w:pStyle w:val="TAL"/>
              <w:rPr>
                <w:sz w:val="16"/>
              </w:rPr>
            </w:pPr>
            <w:r>
              <w:rPr>
                <w:sz w:val="16"/>
              </w:rPr>
              <w:t>6698</w:t>
            </w:r>
          </w:p>
        </w:tc>
        <w:tc>
          <w:tcPr>
            <w:tcW w:w="0" w:type="auto"/>
          </w:tcPr>
          <w:p w14:paraId="50790133" w14:textId="77777777" w:rsidR="00F07946" w:rsidRPr="00223DA2" w:rsidRDefault="00F07946" w:rsidP="00432EE8">
            <w:pPr>
              <w:pStyle w:val="TAR"/>
              <w:rPr>
                <w:sz w:val="16"/>
              </w:rPr>
            </w:pPr>
            <w:r>
              <w:rPr>
                <w:sz w:val="16"/>
              </w:rPr>
              <w:t>1</w:t>
            </w:r>
          </w:p>
        </w:tc>
        <w:tc>
          <w:tcPr>
            <w:tcW w:w="0" w:type="auto"/>
          </w:tcPr>
          <w:p w14:paraId="4D2FD838" w14:textId="77777777" w:rsidR="00F07946" w:rsidRPr="00223DA2" w:rsidRDefault="00F07946" w:rsidP="00432EE8">
            <w:pPr>
              <w:pStyle w:val="TAL"/>
              <w:rPr>
                <w:sz w:val="16"/>
              </w:rPr>
            </w:pPr>
            <w:r>
              <w:rPr>
                <w:sz w:val="16"/>
              </w:rPr>
              <w:t>Rel-16</w:t>
            </w:r>
          </w:p>
        </w:tc>
        <w:tc>
          <w:tcPr>
            <w:tcW w:w="0" w:type="auto"/>
          </w:tcPr>
          <w:p w14:paraId="3F86BC41" w14:textId="77777777" w:rsidR="00F07946" w:rsidRPr="00223DA2" w:rsidRDefault="00F07946" w:rsidP="00432EE8">
            <w:pPr>
              <w:pStyle w:val="TAL"/>
              <w:rPr>
                <w:sz w:val="16"/>
              </w:rPr>
            </w:pPr>
            <w:r>
              <w:rPr>
                <w:sz w:val="16"/>
              </w:rPr>
              <w:t>A</w:t>
            </w:r>
          </w:p>
        </w:tc>
        <w:tc>
          <w:tcPr>
            <w:tcW w:w="0" w:type="auto"/>
          </w:tcPr>
          <w:p w14:paraId="2EF0D046" w14:textId="77777777" w:rsidR="00F07946" w:rsidRPr="00223DA2" w:rsidRDefault="00F07946" w:rsidP="00432EE8">
            <w:pPr>
              <w:pStyle w:val="TAL"/>
              <w:rPr>
                <w:sz w:val="16"/>
              </w:rPr>
            </w:pPr>
            <w:proofErr w:type="spellStart"/>
            <w:r>
              <w:rPr>
                <w:sz w:val="16"/>
              </w:rPr>
              <w:t>eSRVCC</w:t>
            </w:r>
            <w:proofErr w:type="spellEnd"/>
          </w:p>
        </w:tc>
        <w:tc>
          <w:tcPr>
            <w:tcW w:w="0" w:type="auto"/>
          </w:tcPr>
          <w:p w14:paraId="6772CBEB" w14:textId="77777777" w:rsidR="00F07946" w:rsidRPr="00223DA2" w:rsidRDefault="00F07946" w:rsidP="00432EE8">
            <w:pPr>
              <w:pStyle w:val="TAL"/>
              <w:rPr>
                <w:sz w:val="16"/>
              </w:rPr>
            </w:pPr>
            <w:r>
              <w:rPr>
                <w:sz w:val="16"/>
              </w:rPr>
              <w:t>agreed</w:t>
            </w:r>
          </w:p>
        </w:tc>
      </w:tr>
      <w:tr w:rsidR="00F07946" w14:paraId="5561E805" w14:textId="77777777" w:rsidTr="00432EE8">
        <w:tc>
          <w:tcPr>
            <w:tcW w:w="0" w:type="auto"/>
          </w:tcPr>
          <w:p w14:paraId="0EE018F6" w14:textId="77777777" w:rsidR="00F07946" w:rsidRPr="00223DA2" w:rsidRDefault="00F07946" w:rsidP="00432EE8">
            <w:pPr>
              <w:pStyle w:val="TAL"/>
              <w:rPr>
                <w:sz w:val="16"/>
              </w:rPr>
            </w:pPr>
            <w:r>
              <w:rPr>
                <w:sz w:val="16"/>
              </w:rPr>
              <w:t>C1-246460</w:t>
            </w:r>
          </w:p>
        </w:tc>
        <w:tc>
          <w:tcPr>
            <w:tcW w:w="0" w:type="auto"/>
          </w:tcPr>
          <w:p w14:paraId="462A4DF0" w14:textId="77777777" w:rsidR="00F07946" w:rsidRPr="00223DA2" w:rsidRDefault="00F07946" w:rsidP="00432EE8">
            <w:pPr>
              <w:pStyle w:val="TAL"/>
              <w:rPr>
                <w:sz w:val="16"/>
              </w:rPr>
            </w:pPr>
            <w:r>
              <w:rPr>
                <w:sz w:val="16"/>
              </w:rPr>
              <w:t>Reference update on the IETF draft</w:t>
            </w:r>
          </w:p>
        </w:tc>
        <w:tc>
          <w:tcPr>
            <w:tcW w:w="0" w:type="auto"/>
          </w:tcPr>
          <w:p w14:paraId="5FFCCF5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0AB5709" w14:textId="77777777" w:rsidR="00F07946" w:rsidRPr="00223DA2" w:rsidRDefault="00F07946" w:rsidP="00432EE8">
            <w:pPr>
              <w:pStyle w:val="TAL"/>
              <w:rPr>
                <w:sz w:val="16"/>
              </w:rPr>
            </w:pPr>
            <w:r>
              <w:rPr>
                <w:sz w:val="16"/>
              </w:rPr>
              <w:t>24.229</w:t>
            </w:r>
          </w:p>
        </w:tc>
        <w:tc>
          <w:tcPr>
            <w:tcW w:w="0" w:type="auto"/>
          </w:tcPr>
          <w:p w14:paraId="4836B59B" w14:textId="77777777" w:rsidR="00F07946" w:rsidRPr="00223DA2" w:rsidRDefault="00F07946" w:rsidP="00432EE8">
            <w:pPr>
              <w:pStyle w:val="TAL"/>
              <w:rPr>
                <w:sz w:val="16"/>
              </w:rPr>
            </w:pPr>
            <w:r>
              <w:rPr>
                <w:sz w:val="16"/>
              </w:rPr>
              <w:t>6699</w:t>
            </w:r>
          </w:p>
        </w:tc>
        <w:tc>
          <w:tcPr>
            <w:tcW w:w="0" w:type="auto"/>
          </w:tcPr>
          <w:p w14:paraId="75E1E422" w14:textId="77777777" w:rsidR="00F07946" w:rsidRPr="00223DA2" w:rsidRDefault="00F07946" w:rsidP="00432EE8">
            <w:pPr>
              <w:pStyle w:val="TAR"/>
              <w:rPr>
                <w:sz w:val="16"/>
              </w:rPr>
            </w:pPr>
            <w:r>
              <w:rPr>
                <w:sz w:val="16"/>
              </w:rPr>
              <w:t>-</w:t>
            </w:r>
          </w:p>
        </w:tc>
        <w:tc>
          <w:tcPr>
            <w:tcW w:w="0" w:type="auto"/>
          </w:tcPr>
          <w:p w14:paraId="75F9D613" w14:textId="77777777" w:rsidR="00F07946" w:rsidRPr="00223DA2" w:rsidRDefault="00F07946" w:rsidP="00432EE8">
            <w:pPr>
              <w:pStyle w:val="TAL"/>
              <w:rPr>
                <w:sz w:val="16"/>
              </w:rPr>
            </w:pPr>
            <w:r>
              <w:rPr>
                <w:sz w:val="16"/>
              </w:rPr>
              <w:t>Rel-17</w:t>
            </w:r>
          </w:p>
        </w:tc>
        <w:tc>
          <w:tcPr>
            <w:tcW w:w="0" w:type="auto"/>
          </w:tcPr>
          <w:p w14:paraId="0C967C22" w14:textId="77777777" w:rsidR="00F07946" w:rsidRPr="00223DA2" w:rsidRDefault="00F07946" w:rsidP="00432EE8">
            <w:pPr>
              <w:pStyle w:val="TAL"/>
              <w:rPr>
                <w:sz w:val="16"/>
              </w:rPr>
            </w:pPr>
            <w:r>
              <w:rPr>
                <w:sz w:val="16"/>
              </w:rPr>
              <w:t>A</w:t>
            </w:r>
          </w:p>
        </w:tc>
        <w:tc>
          <w:tcPr>
            <w:tcW w:w="0" w:type="auto"/>
          </w:tcPr>
          <w:p w14:paraId="0424E71E" w14:textId="77777777" w:rsidR="00F07946" w:rsidRDefault="00F07946" w:rsidP="00432EE8">
            <w:pPr>
              <w:pStyle w:val="TAL"/>
            </w:pPr>
          </w:p>
        </w:tc>
        <w:tc>
          <w:tcPr>
            <w:tcW w:w="0" w:type="auto"/>
          </w:tcPr>
          <w:p w14:paraId="16C3174F" w14:textId="77777777" w:rsidR="00F07946" w:rsidRPr="00223DA2" w:rsidRDefault="00F07946" w:rsidP="00432EE8">
            <w:pPr>
              <w:pStyle w:val="TAL"/>
              <w:rPr>
                <w:sz w:val="16"/>
              </w:rPr>
            </w:pPr>
            <w:r>
              <w:rPr>
                <w:sz w:val="16"/>
              </w:rPr>
              <w:t>revised</w:t>
            </w:r>
          </w:p>
        </w:tc>
      </w:tr>
      <w:tr w:rsidR="00F07946" w14:paraId="64227FB7" w14:textId="77777777" w:rsidTr="00432EE8">
        <w:tc>
          <w:tcPr>
            <w:tcW w:w="0" w:type="auto"/>
          </w:tcPr>
          <w:p w14:paraId="280EFC1B" w14:textId="77777777" w:rsidR="00F07946" w:rsidRPr="00223DA2" w:rsidRDefault="00F07946" w:rsidP="00432EE8">
            <w:pPr>
              <w:pStyle w:val="TAL"/>
              <w:rPr>
                <w:sz w:val="16"/>
              </w:rPr>
            </w:pPr>
            <w:r>
              <w:rPr>
                <w:sz w:val="16"/>
              </w:rPr>
              <w:t>C1-246887</w:t>
            </w:r>
          </w:p>
        </w:tc>
        <w:tc>
          <w:tcPr>
            <w:tcW w:w="0" w:type="auto"/>
          </w:tcPr>
          <w:p w14:paraId="61EA6E0D" w14:textId="77777777" w:rsidR="00F07946" w:rsidRPr="00223DA2" w:rsidRDefault="00F07946" w:rsidP="00432EE8">
            <w:pPr>
              <w:pStyle w:val="TAL"/>
              <w:rPr>
                <w:sz w:val="16"/>
              </w:rPr>
            </w:pPr>
            <w:r>
              <w:rPr>
                <w:sz w:val="16"/>
              </w:rPr>
              <w:t>Reference update on the IETF draft</w:t>
            </w:r>
          </w:p>
        </w:tc>
        <w:tc>
          <w:tcPr>
            <w:tcW w:w="0" w:type="auto"/>
          </w:tcPr>
          <w:p w14:paraId="798CC52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8757B76" w14:textId="77777777" w:rsidR="00F07946" w:rsidRPr="00223DA2" w:rsidRDefault="00F07946" w:rsidP="00432EE8">
            <w:pPr>
              <w:pStyle w:val="TAL"/>
              <w:rPr>
                <w:sz w:val="16"/>
              </w:rPr>
            </w:pPr>
            <w:r>
              <w:rPr>
                <w:sz w:val="16"/>
              </w:rPr>
              <w:t>24.229</w:t>
            </w:r>
          </w:p>
        </w:tc>
        <w:tc>
          <w:tcPr>
            <w:tcW w:w="0" w:type="auto"/>
          </w:tcPr>
          <w:p w14:paraId="3E0E1A2F" w14:textId="77777777" w:rsidR="00F07946" w:rsidRPr="00223DA2" w:rsidRDefault="00F07946" w:rsidP="00432EE8">
            <w:pPr>
              <w:pStyle w:val="TAL"/>
              <w:rPr>
                <w:sz w:val="16"/>
              </w:rPr>
            </w:pPr>
            <w:r>
              <w:rPr>
                <w:sz w:val="16"/>
              </w:rPr>
              <w:t>6699</w:t>
            </w:r>
          </w:p>
        </w:tc>
        <w:tc>
          <w:tcPr>
            <w:tcW w:w="0" w:type="auto"/>
          </w:tcPr>
          <w:p w14:paraId="3E0F5F61" w14:textId="77777777" w:rsidR="00F07946" w:rsidRPr="00223DA2" w:rsidRDefault="00F07946" w:rsidP="00432EE8">
            <w:pPr>
              <w:pStyle w:val="TAR"/>
              <w:rPr>
                <w:sz w:val="16"/>
              </w:rPr>
            </w:pPr>
            <w:r>
              <w:rPr>
                <w:sz w:val="16"/>
              </w:rPr>
              <w:t>1</w:t>
            </w:r>
          </w:p>
        </w:tc>
        <w:tc>
          <w:tcPr>
            <w:tcW w:w="0" w:type="auto"/>
          </w:tcPr>
          <w:p w14:paraId="6ECAF210" w14:textId="77777777" w:rsidR="00F07946" w:rsidRPr="00223DA2" w:rsidRDefault="00F07946" w:rsidP="00432EE8">
            <w:pPr>
              <w:pStyle w:val="TAL"/>
              <w:rPr>
                <w:sz w:val="16"/>
              </w:rPr>
            </w:pPr>
            <w:r>
              <w:rPr>
                <w:sz w:val="16"/>
              </w:rPr>
              <w:t>Rel-17</w:t>
            </w:r>
          </w:p>
        </w:tc>
        <w:tc>
          <w:tcPr>
            <w:tcW w:w="0" w:type="auto"/>
          </w:tcPr>
          <w:p w14:paraId="7AB54A3E" w14:textId="77777777" w:rsidR="00F07946" w:rsidRPr="00223DA2" w:rsidRDefault="00F07946" w:rsidP="00432EE8">
            <w:pPr>
              <w:pStyle w:val="TAL"/>
              <w:rPr>
                <w:sz w:val="16"/>
              </w:rPr>
            </w:pPr>
            <w:r>
              <w:rPr>
                <w:sz w:val="16"/>
              </w:rPr>
              <w:t>A</w:t>
            </w:r>
          </w:p>
        </w:tc>
        <w:tc>
          <w:tcPr>
            <w:tcW w:w="0" w:type="auto"/>
          </w:tcPr>
          <w:p w14:paraId="17EE253C" w14:textId="77777777" w:rsidR="00F07946" w:rsidRPr="00223DA2" w:rsidRDefault="00F07946" w:rsidP="00432EE8">
            <w:pPr>
              <w:pStyle w:val="TAL"/>
              <w:rPr>
                <w:sz w:val="16"/>
              </w:rPr>
            </w:pPr>
            <w:proofErr w:type="spellStart"/>
            <w:r>
              <w:rPr>
                <w:sz w:val="16"/>
              </w:rPr>
              <w:t>eSRVCC</w:t>
            </w:r>
            <w:proofErr w:type="spellEnd"/>
          </w:p>
        </w:tc>
        <w:tc>
          <w:tcPr>
            <w:tcW w:w="0" w:type="auto"/>
          </w:tcPr>
          <w:p w14:paraId="26173A40" w14:textId="77777777" w:rsidR="00F07946" w:rsidRPr="00223DA2" w:rsidRDefault="00F07946" w:rsidP="00432EE8">
            <w:pPr>
              <w:pStyle w:val="TAL"/>
              <w:rPr>
                <w:sz w:val="16"/>
              </w:rPr>
            </w:pPr>
            <w:r>
              <w:rPr>
                <w:sz w:val="16"/>
              </w:rPr>
              <w:t>agreed</w:t>
            </w:r>
          </w:p>
        </w:tc>
      </w:tr>
      <w:tr w:rsidR="00F07946" w14:paraId="5D0C7F65" w14:textId="77777777" w:rsidTr="00432EE8">
        <w:tc>
          <w:tcPr>
            <w:tcW w:w="0" w:type="auto"/>
          </w:tcPr>
          <w:p w14:paraId="1A8A80D9" w14:textId="77777777" w:rsidR="00F07946" w:rsidRPr="00223DA2" w:rsidRDefault="00F07946" w:rsidP="00432EE8">
            <w:pPr>
              <w:pStyle w:val="TAL"/>
              <w:rPr>
                <w:sz w:val="16"/>
              </w:rPr>
            </w:pPr>
            <w:r>
              <w:rPr>
                <w:sz w:val="16"/>
              </w:rPr>
              <w:t>C1-246461</w:t>
            </w:r>
          </w:p>
        </w:tc>
        <w:tc>
          <w:tcPr>
            <w:tcW w:w="0" w:type="auto"/>
          </w:tcPr>
          <w:p w14:paraId="4E7DD7DA" w14:textId="77777777" w:rsidR="00F07946" w:rsidRPr="00223DA2" w:rsidRDefault="00F07946" w:rsidP="00432EE8">
            <w:pPr>
              <w:pStyle w:val="TAL"/>
              <w:rPr>
                <w:sz w:val="16"/>
              </w:rPr>
            </w:pPr>
            <w:r>
              <w:rPr>
                <w:sz w:val="16"/>
              </w:rPr>
              <w:t>Reference update on the IETF draft</w:t>
            </w:r>
          </w:p>
        </w:tc>
        <w:tc>
          <w:tcPr>
            <w:tcW w:w="0" w:type="auto"/>
          </w:tcPr>
          <w:p w14:paraId="4CCEA9E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F59B9DF" w14:textId="77777777" w:rsidR="00F07946" w:rsidRPr="00223DA2" w:rsidRDefault="00F07946" w:rsidP="00432EE8">
            <w:pPr>
              <w:pStyle w:val="TAL"/>
              <w:rPr>
                <w:sz w:val="16"/>
              </w:rPr>
            </w:pPr>
            <w:r>
              <w:rPr>
                <w:sz w:val="16"/>
              </w:rPr>
              <w:t>24.229</w:t>
            </w:r>
          </w:p>
        </w:tc>
        <w:tc>
          <w:tcPr>
            <w:tcW w:w="0" w:type="auto"/>
          </w:tcPr>
          <w:p w14:paraId="203C7283" w14:textId="77777777" w:rsidR="00F07946" w:rsidRPr="00223DA2" w:rsidRDefault="00F07946" w:rsidP="00432EE8">
            <w:pPr>
              <w:pStyle w:val="TAL"/>
              <w:rPr>
                <w:sz w:val="16"/>
              </w:rPr>
            </w:pPr>
            <w:r>
              <w:rPr>
                <w:sz w:val="16"/>
              </w:rPr>
              <w:t>6700</w:t>
            </w:r>
          </w:p>
        </w:tc>
        <w:tc>
          <w:tcPr>
            <w:tcW w:w="0" w:type="auto"/>
          </w:tcPr>
          <w:p w14:paraId="4A01BE8A" w14:textId="77777777" w:rsidR="00F07946" w:rsidRPr="00223DA2" w:rsidRDefault="00F07946" w:rsidP="00432EE8">
            <w:pPr>
              <w:pStyle w:val="TAR"/>
              <w:rPr>
                <w:sz w:val="16"/>
              </w:rPr>
            </w:pPr>
            <w:r>
              <w:rPr>
                <w:sz w:val="16"/>
              </w:rPr>
              <w:t>-</w:t>
            </w:r>
          </w:p>
        </w:tc>
        <w:tc>
          <w:tcPr>
            <w:tcW w:w="0" w:type="auto"/>
          </w:tcPr>
          <w:p w14:paraId="3FF7A1C1" w14:textId="77777777" w:rsidR="00F07946" w:rsidRPr="00223DA2" w:rsidRDefault="00F07946" w:rsidP="00432EE8">
            <w:pPr>
              <w:pStyle w:val="TAL"/>
              <w:rPr>
                <w:sz w:val="16"/>
              </w:rPr>
            </w:pPr>
            <w:r>
              <w:rPr>
                <w:sz w:val="16"/>
              </w:rPr>
              <w:t>Rel-18</w:t>
            </w:r>
          </w:p>
        </w:tc>
        <w:tc>
          <w:tcPr>
            <w:tcW w:w="0" w:type="auto"/>
          </w:tcPr>
          <w:p w14:paraId="1A0538FD" w14:textId="77777777" w:rsidR="00F07946" w:rsidRPr="00223DA2" w:rsidRDefault="00F07946" w:rsidP="00432EE8">
            <w:pPr>
              <w:pStyle w:val="TAL"/>
              <w:rPr>
                <w:sz w:val="16"/>
              </w:rPr>
            </w:pPr>
            <w:r>
              <w:rPr>
                <w:sz w:val="16"/>
              </w:rPr>
              <w:t>A</w:t>
            </w:r>
          </w:p>
        </w:tc>
        <w:tc>
          <w:tcPr>
            <w:tcW w:w="0" w:type="auto"/>
          </w:tcPr>
          <w:p w14:paraId="55680D83" w14:textId="77777777" w:rsidR="00F07946" w:rsidRPr="00223DA2" w:rsidRDefault="00F07946" w:rsidP="00432EE8">
            <w:pPr>
              <w:pStyle w:val="TAL"/>
              <w:rPr>
                <w:sz w:val="16"/>
              </w:rPr>
            </w:pPr>
            <w:r>
              <w:rPr>
                <w:sz w:val="16"/>
              </w:rPr>
              <w:t>TEI11</w:t>
            </w:r>
          </w:p>
        </w:tc>
        <w:tc>
          <w:tcPr>
            <w:tcW w:w="0" w:type="auto"/>
          </w:tcPr>
          <w:p w14:paraId="13DB3EFF" w14:textId="77777777" w:rsidR="00F07946" w:rsidRPr="00223DA2" w:rsidRDefault="00F07946" w:rsidP="00432EE8">
            <w:pPr>
              <w:pStyle w:val="TAL"/>
              <w:rPr>
                <w:sz w:val="16"/>
              </w:rPr>
            </w:pPr>
            <w:r>
              <w:rPr>
                <w:sz w:val="16"/>
              </w:rPr>
              <w:t>revised</w:t>
            </w:r>
          </w:p>
        </w:tc>
      </w:tr>
      <w:tr w:rsidR="00F07946" w14:paraId="1A512B58" w14:textId="77777777" w:rsidTr="00432EE8">
        <w:tc>
          <w:tcPr>
            <w:tcW w:w="0" w:type="auto"/>
          </w:tcPr>
          <w:p w14:paraId="43803FD3" w14:textId="77777777" w:rsidR="00F07946" w:rsidRPr="00223DA2" w:rsidRDefault="00F07946" w:rsidP="00432EE8">
            <w:pPr>
              <w:pStyle w:val="TAL"/>
              <w:rPr>
                <w:sz w:val="16"/>
              </w:rPr>
            </w:pPr>
            <w:r>
              <w:rPr>
                <w:sz w:val="16"/>
              </w:rPr>
              <w:t>C1-246888</w:t>
            </w:r>
          </w:p>
        </w:tc>
        <w:tc>
          <w:tcPr>
            <w:tcW w:w="0" w:type="auto"/>
          </w:tcPr>
          <w:p w14:paraId="2A1D5E57" w14:textId="77777777" w:rsidR="00F07946" w:rsidRPr="00223DA2" w:rsidRDefault="00F07946" w:rsidP="00432EE8">
            <w:pPr>
              <w:pStyle w:val="TAL"/>
              <w:rPr>
                <w:sz w:val="16"/>
              </w:rPr>
            </w:pPr>
            <w:r>
              <w:rPr>
                <w:sz w:val="16"/>
              </w:rPr>
              <w:t>Reference update on the IETF draft</w:t>
            </w:r>
          </w:p>
        </w:tc>
        <w:tc>
          <w:tcPr>
            <w:tcW w:w="0" w:type="auto"/>
          </w:tcPr>
          <w:p w14:paraId="43B8FD8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AE320A6" w14:textId="77777777" w:rsidR="00F07946" w:rsidRPr="00223DA2" w:rsidRDefault="00F07946" w:rsidP="00432EE8">
            <w:pPr>
              <w:pStyle w:val="TAL"/>
              <w:rPr>
                <w:sz w:val="16"/>
              </w:rPr>
            </w:pPr>
            <w:r>
              <w:rPr>
                <w:sz w:val="16"/>
              </w:rPr>
              <w:t>24.229</w:t>
            </w:r>
          </w:p>
        </w:tc>
        <w:tc>
          <w:tcPr>
            <w:tcW w:w="0" w:type="auto"/>
          </w:tcPr>
          <w:p w14:paraId="66685CC4" w14:textId="77777777" w:rsidR="00F07946" w:rsidRPr="00223DA2" w:rsidRDefault="00F07946" w:rsidP="00432EE8">
            <w:pPr>
              <w:pStyle w:val="TAL"/>
              <w:rPr>
                <w:sz w:val="16"/>
              </w:rPr>
            </w:pPr>
            <w:r>
              <w:rPr>
                <w:sz w:val="16"/>
              </w:rPr>
              <w:t>6700</w:t>
            </w:r>
          </w:p>
        </w:tc>
        <w:tc>
          <w:tcPr>
            <w:tcW w:w="0" w:type="auto"/>
          </w:tcPr>
          <w:p w14:paraId="4CBBAA96" w14:textId="77777777" w:rsidR="00F07946" w:rsidRPr="00223DA2" w:rsidRDefault="00F07946" w:rsidP="00432EE8">
            <w:pPr>
              <w:pStyle w:val="TAR"/>
              <w:rPr>
                <w:sz w:val="16"/>
              </w:rPr>
            </w:pPr>
            <w:r>
              <w:rPr>
                <w:sz w:val="16"/>
              </w:rPr>
              <w:t>1</w:t>
            </w:r>
          </w:p>
        </w:tc>
        <w:tc>
          <w:tcPr>
            <w:tcW w:w="0" w:type="auto"/>
          </w:tcPr>
          <w:p w14:paraId="568C1F19" w14:textId="77777777" w:rsidR="00F07946" w:rsidRPr="00223DA2" w:rsidRDefault="00F07946" w:rsidP="00432EE8">
            <w:pPr>
              <w:pStyle w:val="TAL"/>
              <w:rPr>
                <w:sz w:val="16"/>
              </w:rPr>
            </w:pPr>
            <w:r>
              <w:rPr>
                <w:sz w:val="16"/>
              </w:rPr>
              <w:t>Rel-18</w:t>
            </w:r>
          </w:p>
        </w:tc>
        <w:tc>
          <w:tcPr>
            <w:tcW w:w="0" w:type="auto"/>
          </w:tcPr>
          <w:p w14:paraId="5891DD6B" w14:textId="77777777" w:rsidR="00F07946" w:rsidRPr="00223DA2" w:rsidRDefault="00F07946" w:rsidP="00432EE8">
            <w:pPr>
              <w:pStyle w:val="TAL"/>
              <w:rPr>
                <w:sz w:val="16"/>
              </w:rPr>
            </w:pPr>
            <w:r>
              <w:rPr>
                <w:sz w:val="16"/>
              </w:rPr>
              <w:t>A</w:t>
            </w:r>
          </w:p>
        </w:tc>
        <w:tc>
          <w:tcPr>
            <w:tcW w:w="0" w:type="auto"/>
          </w:tcPr>
          <w:p w14:paraId="6EE83BD1" w14:textId="77777777" w:rsidR="00F07946" w:rsidRPr="00223DA2" w:rsidRDefault="00F07946" w:rsidP="00432EE8">
            <w:pPr>
              <w:pStyle w:val="TAL"/>
              <w:rPr>
                <w:sz w:val="16"/>
              </w:rPr>
            </w:pPr>
            <w:proofErr w:type="spellStart"/>
            <w:r>
              <w:rPr>
                <w:sz w:val="16"/>
              </w:rPr>
              <w:t>eSRVCC</w:t>
            </w:r>
            <w:proofErr w:type="spellEnd"/>
          </w:p>
        </w:tc>
        <w:tc>
          <w:tcPr>
            <w:tcW w:w="0" w:type="auto"/>
          </w:tcPr>
          <w:p w14:paraId="5E4BBAFC" w14:textId="77777777" w:rsidR="00F07946" w:rsidRPr="00223DA2" w:rsidRDefault="00F07946" w:rsidP="00432EE8">
            <w:pPr>
              <w:pStyle w:val="TAL"/>
              <w:rPr>
                <w:sz w:val="16"/>
              </w:rPr>
            </w:pPr>
            <w:r>
              <w:rPr>
                <w:sz w:val="16"/>
              </w:rPr>
              <w:t>agreed</w:t>
            </w:r>
          </w:p>
        </w:tc>
      </w:tr>
      <w:tr w:rsidR="00F07946" w14:paraId="2B9E5FBE" w14:textId="77777777" w:rsidTr="00432EE8">
        <w:tc>
          <w:tcPr>
            <w:tcW w:w="0" w:type="auto"/>
          </w:tcPr>
          <w:p w14:paraId="36F8819F" w14:textId="77777777" w:rsidR="00F07946" w:rsidRPr="00223DA2" w:rsidRDefault="00F07946" w:rsidP="00432EE8">
            <w:pPr>
              <w:pStyle w:val="TAL"/>
              <w:rPr>
                <w:sz w:val="16"/>
              </w:rPr>
            </w:pPr>
            <w:r>
              <w:rPr>
                <w:sz w:val="16"/>
              </w:rPr>
              <w:t>C1-246462</w:t>
            </w:r>
          </w:p>
        </w:tc>
        <w:tc>
          <w:tcPr>
            <w:tcW w:w="0" w:type="auto"/>
          </w:tcPr>
          <w:p w14:paraId="76918281" w14:textId="77777777" w:rsidR="00F07946" w:rsidRPr="00223DA2" w:rsidRDefault="00F07946" w:rsidP="00432EE8">
            <w:pPr>
              <w:pStyle w:val="TAL"/>
              <w:rPr>
                <w:sz w:val="16"/>
              </w:rPr>
            </w:pPr>
            <w:r>
              <w:rPr>
                <w:sz w:val="16"/>
              </w:rPr>
              <w:t>Reference update on the IETF draft</w:t>
            </w:r>
          </w:p>
        </w:tc>
        <w:tc>
          <w:tcPr>
            <w:tcW w:w="0" w:type="auto"/>
          </w:tcPr>
          <w:p w14:paraId="4748959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69F65BF" w14:textId="77777777" w:rsidR="00F07946" w:rsidRPr="00223DA2" w:rsidRDefault="00F07946" w:rsidP="00432EE8">
            <w:pPr>
              <w:pStyle w:val="TAL"/>
              <w:rPr>
                <w:sz w:val="16"/>
              </w:rPr>
            </w:pPr>
            <w:r>
              <w:rPr>
                <w:sz w:val="16"/>
              </w:rPr>
              <w:t>24.229</w:t>
            </w:r>
          </w:p>
        </w:tc>
        <w:tc>
          <w:tcPr>
            <w:tcW w:w="0" w:type="auto"/>
          </w:tcPr>
          <w:p w14:paraId="6C0F2A73" w14:textId="77777777" w:rsidR="00F07946" w:rsidRPr="00223DA2" w:rsidRDefault="00F07946" w:rsidP="00432EE8">
            <w:pPr>
              <w:pStyle w:val="TAL"/>
              <w:rPr>
                <w:sz w:val="16"/>
              </w:rPr>
            </w:pPr>
            <w:r>
              <w:rPr>
                <w:sz w:val="16"/>
              </w:rPr>
              <w:t>6701</w:t>
            </w:r>
          </w:p>
        </w:tc>
        <w:tc>
          <w:tcPr>
            <w:tcW w:w="0" w:type="auto"/>
          </w:tcPr>
          <w:p w14:paraId="1CDC645B" w14:textId="77777777" w:rsidR="00F07946" w:rsidRPr="00223DA2" w:rsidRDefault="00F07946" w:rsidP="00432EE8">
            <w:pPr>
              <w:pStyle w:val="TAR"/>
              <w:rPr>
                <w:sz w:val="16"/>
              </w:rPr>
            </w:pPr>
            <w:r>
              <w:rPr>
                <w:sz w:val="16"/>
              </w:rPr>
              <w:t>-</w:t>
            </w:r>
          </w:p>
        </w:tc>
        <w:tc>
          <w:tcPr>
            <w:tcW w:w="0" w:type="auto"/>
          </w:tcPr>
          <w:p w14:paraId="4E02C429" w14:textId="77777777" w:rsidR="00F07946" w:rsidRPr="00223DA2" w:rsidRDefault="00F07946" w:rsidP="00432EE8">
            <w:pPr>
              <w:pStyle w:val="TAL"/>
              <w:rPr>
                <w:sz w:val="16"/>
              </w:rPr>
            </w:pPr>
            <w:r>
              <w:rPr>
                <w:sz w:val="16"/>
              </w:rPr>
              <w:t>Rel-19</w:t>
            </w:r>
          </w:p>
        </w:tc>
        <w:tc>
          <w:tcPr>
            <w:tcW w:w="0" w:type="auto"/>
          </w:tcPr>
          <w:p w14:paraId="5B2C2F36" w14:textId="77777777" w:rsidR="00F07946" w:rsidRPr="00223DA2" w:rsidRDefault="00F07946" w:rsidP="00432EE8">
            <w:pPr>
              <w:pStyle w:val="TAL"/>
              <w:rPr>
                <w:sz w:val="16"/>
              </w:rPr>
            </w:pPr>
            <w:r>
              <w:rPr>
                <w:sz w:val="16"/>
              </w:rPr>
              <w:t>A</w:t>
            </w:r>
          </w:p>
        </w:tc>
        <w:tc>
          <w:tcPr>
            <w:tcW w:w="0" w:type="auto"/>
          </w:tcPr>
          <w:p w14:paraId="491C0E0C" w14:textId="77777777" w:rsidR="00F07946" w:rsidRPr="00223DA2" w:rsidRDefault="00F07946" w:rsidP="00432EE8">
            <w:pPr>
              <w:pStyle w:val="TAL"/>
              <w:rPr>
                <w:sz w:val="16"/>
              </w:rPr>
            </w:pPr>
            <w:r>
              <w:rPr>
                <w:sz w:val="16"/>
              </w:rPr>
              <w:t>TEI11</w:t>
            </w:r>
          </w:p>
        </w:tc>
        <w:tc>
          <w:tcPr>
            <w:tcW w:w="0" w:type="auto"/>
          </w:tcPr>
          <w:p w14:paraId="5453BD9F" w14:textId="77777777" w:rsidR="00F07946" w:rsidRPr="00223DA2" w:rsidRDefault="00F07946" w:rsidP="00432EE8">
            <w:pPr>
              <w:pStyle w:val="TAL"/>
              <w:rPr>
                <w:sz w:val="16"/>
              </w:rPr>
            </w:pPr>
            <w:r>
              <w:rPr>
                <w:sz w:val="16"/>
              </w:rPr>
              <w:t>revised</w:t>
            </w:r>
          </w:p>
        </w:tc>
      </w:tr>
      <w:tr w:rsidR="00F07946" w14:paraId="18B59C52" w14:textId="77777777" w:rsidTr="00432EE8">
        <w:tc>
          <w:tcPr>
            <w:tcW w:w="0" w:type="auto"/>
          </w:tcPr>
          <w:p w14:paraId="75CBD3D6" w14:textId="77777777" w:rsidR="00F07946" w:rsidRPr="00223DA2" w:rsidRDefault="00F07946" w:rsidP="00432EE8">
            <w:pPr>
              <w:pStyle w:val="TAL"/>
              <w:rPr>
                <w:sz w:val="16"/>
              </w:rPr>
            </w:pPr>
            <w:r>
              <w:rPr>
                <w:sz w:val="16"/>
              </w:rPr>
              <w:t>C1-246889</w:t>
            </w:r>
          </w:p>
        </w:tc>
        <w:tc>
          <w:tcPr>
            <w:tcW w:w="0" w:type="auto"/>
          </w:tcPr>
          <w:p w14:paraId="278AB473" w14:textId="77777777" w:rsidR="00F07946" w:rsidRPr="00223DA2" w:rsidRDefault="00F07946" w:rsidP="00432EE8">
            <w:pPr>
              <w:pStyle w:val="TAL"/>
              <w:rPr>
                <w:sz w:val="16"/>
              </w:rPr>
            </w:pPr>
            <w:r>
              <w:rPr>
                <w:sz w:val="16"/>
              </w:rPr>
              <w:t>Reference update on the IETF draft</w:t>
            </w:r>
          </w:p>
        </w:tc>
        <w:tc>
          <w:tcPr>
            <w:tcW w:w="0" w:type="auto"/>
          </w:tcPr>
          <w:p w14:paraId="0F39756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A5A7B50" w14:textId="77777777" w:rsidR="00F07946" w:rsidRPr="00223DA2" w:rsidRDefault="00F07946" w:rsidP="00432EE8">
            <w:pPr>
              <w:pStyle w:val="TAL"/>
              <w:rPr>
                <w:sz w:val="16"/>
              </w:rPr>
            </w:pPr>
            <w:r>
              <w:rPr>
                <w:sz w:val="16"/>
              </w:rPr>
              <w:t>24.229</w:t>
            </w:r>
          </w:p>
        </w:tc>
        <w:tc>
          <w:tcPr>
            <w:tcW w:w="0" w:type="auto"/>
          </w:tcPr>
          <w:p w14:paraId="6C39860D" w14:textId="77777777" w:rsidR="00F07946" w:rsidRPr="00223DA2" w:rsidRDefault="00F07946" w:rsidP="00432EE8">
            <w:pPr>
              <w:pStyle w:val="TAL"/>
              <w:rPr>
                <w:sz w:val="16"/>
              </w:rPr>
            </w:pPr>
            <w:r>
              <w:rPr>
                <w:sz w:val="16"/>
              </w:rPr>
              <w:t>6701</w:t>
            </w:r>
          </w:p>
        </w:tc>
        <w:tc>
          <w:tcPr>
            <w:tcW w:w="0" w:type="auto"/>
          </w:tcPr>
          <w:p w14:paraId="75D88054" w14:textId="77777777" w:rsidR="00F07946" w:rsidRPr="00223DA2" w:rsidRDefault="00F07946" w:rsidP="00432EE8">
            <w:pPr>
              <w:pStyle w:val="TAR"/>
              <w:rPr>
                <w:sz w:val="16"/>
              </w:rPr>
            </w:pPr>
            <w:r>
              <w:rPr>
                <w:sz w:val="16"/>
              </w:rPr>
              <w:t>1</w:t>
            </w:r>
          </w:p>
        </w:tc>
        <w:tc>
          <w:tcPr>
            <w:tcW w:w="0" w:type="auto"/>
          </w:tcPr>
          <w:p w14:paraId="0DC00E08" w14:textId="77777777" w:rsidR="00F07946" w:rsidRPr="00223DA2" w:rsidRDefault="00F07946" w:rsidP="00432EE8">
            <w:pPr>
              <w:pStyle w:val="TAL"/>
              <w:rPr>
                <w:sz w:val="16"/>
              </w:rPr>
            </w:pPr>
            <w:r>
              <w:rPr>
                <w:sz w:val="16"/>
              </w:rPr>
              <w:t>Rel-19</w:t>
            </w:r>
          </w:p>
        </w:tc>
        <w:tc>
          <w:tcPr>
            <w:tcW w:w="0" w:type="auto"/>
          </w:tcPr>
          <w:p w14:paraId="1BE6F198" w14:textId="77777777" w:rsidR="00F07946" w:rsidRPr="00223DA2" w:rsidRDefault="00F07946" w:rsidP="00432EE8">
            <w:pPr>
              <w:pStyle w:val="TAL"/>
              <w:rPr>
                <w:sz w:val="16"/>
              </w:rPr>
            </w:pPr>
            <w:r>
              <w:rPr>
                <w:sz w:val="16"/>
              </w:rPr>
              <w:t>A</w:t>
            </w:r>
          </w:p>
        </w:tc>
        <w:tc>
          <w:tcPr>
            <w:tcW w:w="0" w:type="auto"/>
          </w:tcPr>
          <w:p w14:paraId="05CF1FE6" w14:textId="77777777" w:rsidR="00F07946" w:rsidRPr="00223DA2" w:rsidRDefault="00F07946" w:rsidP="00432EE8">
            <w:pPr>
              <w:pStyle w:val="TAL"/>
              <w:rPr>
                <w:sz w:val="16"/>
              </w:rPr>
            </w:pPr>
            <w:proofErr w:type="spellStart"/>
            <w:r>
              <w:rPr>
                <w:sz w:val="16"/>
              </w:rPr>
              <w:t>eSRVCC</w:t>
            </w:r>
            <w:proofErr w:type="spellEnd"/>
          </w:p>
        </w:tc>
        <w:tc>
          <w:tcPr>
            <w:tcW w:w="0" w:type="auto"/>
          </w:tcPr>
          <w:p w14:paraId="76077F90" w14:textId="77777777" w:rsidR="00F07946" w:rsidRPr="00223DA2" w:rsidRDefault="00F07946" w:rsidP="00432EE8">
            <w:pPr>
              <w:pStyle w:val="TAL"/>
              <w:rPr>
                <w:sz w:val="16"/>
              </w:rPr>
            </w:pPr>
            <w:r>
              <w:rPr>
                <w:sz w:val="16"/>
              </w:rPr>
              <w:t>agreed</w:t>
            </w:r>
          </w:p>
        </w:tc>
      </w:tr>
      <w:tr w:rsidR="00F07946" w14:paraId="367FD743" w14:textId="77777777" w:rsidTr="00432EE8">
        <w:tc>
          <w:tcPr>
            <w:tcW w:w="0" w:type="auto"/>
          </w:tcPr>
          <w:p w14:paraId="0A3AA393" w14:textId="77777777" w:rsidR="00F07946" w:rsidRPr="00223DA2" w:rsidRDefault="00F07946" w:rsidP="00432EE8">
            <w:pPr>
              <w:pStyle w:val="TAL"/>
              <w:rPr>
                <w:sz w:val="16"/>
              </w:rPr>
            </w:pPr>
            <w:r>
              <w:rPr>
                <w:sz w:val="16"/>
              </w:rPr>
              <w:t>C1-246591</w:t>
            </w:r>
          </w:p>
        </w:tc>
        <w:tc>
          <w:tcPr>
            <w:tcW w:w="0" w:type="auto"/>
          </w:tcPr>
          <w:p w14:paraId="06A1F135"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0DAF3794" w14:textId="77777777" w:rsidR="00F07946" w:rsidRPr="00223DA2" w:rsidRDefault="00F07946" w:rsidP="00432EE8">
            <w:pPr>
              <w:pStyle w:val="TAL"/>
              <w:rPr>
                <w:sz w:val="16"/>
              </w:rPr>
            </w:pPr>
            <w:r>
              <w:rPr>
                <w:sz w:val="16"/>
              </w:rPr>
              <w:t>CATT</w:t>
            </w:r>
          </w:p>
        </w:tc>
        <w:tc>
          <w:tcPr>
            <w:tcW w:w="0" w:type="auto"/>
          </w:tcPr>
          <w:p w14:paraId="15F3DA85" w14:textId="77777777" w:rsidR="00F07946" w:rsidRPr="00223DA2" w:rsidRDefault="00F07946" w:rsidP="00432EE8">
            <w:pPr>
              <w:pStyle w:val="TAL"/>
              <w:rPr>
                <w:sz w:val="16"/>
              </w:rPr>
            </w:pPr>
            <w:r>
              <w:rPr>
                <w:sz w:val="16"/>
              </w:rPr>
              <w:t>24.229</w:t>
            </w:r>
          </w:p>
        </w:tc>
        <w:tc>
          <w:tcPr>
            <w:tcW w:w="0" w:type="auto"/>
          </w:tcPr>
          <w:p w14:paraId="4712EB2B" w14:textId="77777777" w:rsidR="00F07946" w:rsidRPr="00223DA2" w:rsidRDefault="00F07946" w:rsidP="00432EE8">
            <w:pPr>
              <w:pStyle w:val="TAL"/>
              <w:rPr>
                <w:sz w:val="16"/>
              </w:rPr>
            </w:pPr>
            <w:r>
              <w:rPr>
                <w:sz w:val="16"/>
              </w:rPr>
              <w:t>6702</w:t>
            </w:r>
          </w:p>
        </w:tc>
        <w:tc>
          <w:tcPr>
            <w:tcW w:w="0" w:type="auto"/>
          </w:tcPr>
          <w:p w14:paraId="3BD4BC12" w14:textId="77777777" w:rsidR="00F07946" w:rsidRPr="00223DA2" w:rsidRDefault="00F07946" w:rsidP="00432EE8">
            <w:pPr>
              <w:pStyle w:val="TAR"/>
              <w:rPr>
                <w:sz w:val="16"/>
              </w:rPr>
            </w:pPr>
            <w:r>
              <w:rPr>
                <w:sz w:val="16"/>
              </w:rPr>
              <w:t>-</w:t>
            </w:r>
          </w:p>
        </w:tc>
        <w:tc>
          <w:tcPr>
            <w:tcW w:w="0" w:type="auto"/>
          </w:tcPr>
          <w:p w14:paraId="6B3FC425" w14:textId="77777777" w:rsidR="00F07946" w:rsidRPr="00223DA2" w:rsidRDefault="00F07946" w:rsidP="00432EE8">
            <w:pPr>
              <w:pStyle w:val="TAL"/>
              <w:rPr>
                <w:sz w:val="16"/>
              </w:rPr>
            </w:pPr>
            <w:r>
              <w:rPr>
                <w:sz w:val="16"/>
              </w:rPr>
              <w:t>Rel-19</w:t>
            </w:r>
          </w:p>
        </w:tc>
        <w:tc>
          <w:tcPr>
            <w:tcW w:w="0" w:type="auto"/>
          </w:tcPr>
          <w:p w14:paraId="0854B5D5" w14:textId="77777777" w:rsidR="00F07946" w:rsidRPr="00223DA2" w:rsidRDefault="00F07946" w:rsidP="00432EE8">
            <w:pPr>
              <w:pStyle w:val="TAL"/>
              <w:rPr>
                <w:sz w:val="16"/>
              </w:rPr>
            </w:pPr>
            <w:r>
              <w:rPr>
                <w:sz w:val="16"/>
              </w:rPr>
              <w:t>B</w:t>
            </w:r>
          </w:p>
        </w:tc>
        <w:tc>
          <w:tcPr>
            <w:tcW w:w="0" w:type="auto"/>
          </w:tcPr>
          <w:p w14:paraId="34D05F8E" w14:textId="77777777" w:rsidR="00F07946" w:rsidRPr="00223DA2" w:rsidRDefault="00F07946" w:rsidP="00432EE8">
            <w:pPr>
              <w:pStyle w:val="TAL"/>
              <w:rPr>
                <w:sz w:val="16"/>
              </w:rPr>
            </w:pPr>
            <w:r>
              <w:rPr>
                <w:sz w:val="16"/>
              </w:rPr>
              <w:t>5GSAT_Ph3_ARCH</w:t>
            </w:r>
          </w:p>
        </w:tc>
        <w:tc>
          <w:tcPr>
            <w:tcW w:w="0" w:type="auto"/>
          </w:tcPr>
          <w:p w14:paraId="38EEA6C0" w14:textId="77777777" w:rsidR="00F07946" w:rsidRPr="00223DA2" w:rsidRDefault="00F07946" w:rsidP="00432EE8">
            <w:pPr>
              <w:pStyle w:val="TAL"/>
              <w:rPr>
                <w:sz w:val="16"/>
              </w:rPr>
            </w:pPr>
            <w:r>
              <w:rPr>
                <w:sz w:val="16"/>
              </w:rPr>
              <w:t>revised</w:t>
            </w:r>
          </w:p>
        </w:tc>
      </w:tr>
      <w:tr w:rsidR="00F07946" w14:paraId="27398A5E" w14:textId="77777777" w:rsidTr="00432EE8">
        <w:tc>
          <w:tcPr>
            <w:tcW w:w="0" w:type="auto"/>
          </w:tcPr>
          <w:p w14:paraId="6171F211" w14:textId="77777777" w:rsidR="00F07946" w:rsidRPr="00223DA2" w:rsidRDefault="00F07946" w:rsidP="00432EE8">
            <w:pPr>
              <w:pStyle w:val="TAL"/>
              <w:rPr>
                <w:sz w:val="16"/>
              </w:rPr>
            </w:pPr>
            <w:r>
              <w:rPr>
                <w:sz w:val="16"/>
              </w:rPr>
              <w:t>C1-246933</w:t>
            </w:r>
          </w:p>
        </w:tc>
        <w:tc>
          <w:tcPr>
            <w:tcW w:w="0" w:type="auto"/>
          </w:tcPr>
          <w:p w14:paraId="6B605003"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68EA7B1F" w14:textId="77777777" w:rsidR="00F07946" w:rsidRPr="00223DA2" w:rsidRDefault="00F07946" w:rsidP="00432EE8">
            <w:pPr>
              <w:pStyle w:val="TAL"/>
              <w:rPr>
                <w:sz w:val="16"/>
              </w:rPr>
            </w:pPr>
            <w:r>
              <w:rPr>
                <w:sz w:val="16"/>
              </w:rPr>
              <w:t>CATT</w:t>
            </w:r>
          </w:p>
        </w:tc>
        <w:tc>
          <w:tcPr>
            <w:tcW w:w="0" w:type="auto"/>
          </w:tcPr>
          <w:p w14:paraId="0682542B" w14:textId="77777777" w:rsidR="00F07946" w:rsidRPr="00223DA2" w:rsidRDefault="00F07946" w:rsidP="00432EE8">
            <w:pPr>
              <w:pStyle w:val="TAL"/>
              <w:rPr>
                <w:sz w:val="16"/>
              </w:rPr>
            </w:pPr>
            <w:r>
              <w:rPr>
                <w:sz w:val="16"/>
              </w:rPr>
              <w:t>24.229</w:t>
            </w:r>
          </w:p>
        </w:tc>
        <w:tc>
          <w:tcPr>
            <w:tcW w:w="0" w:type="auto"/>
          </w:tcPr>
          <w:p w14:paraId="50E3AB6B" w14:textId="77777777" w:rsidR="00F07946" w:rsidRPr="00223DA2" w:rsidRDefault="00F07946" w:rsidP="00432EE8">
            <w:pPr>
              <w:pStyle w:val="TAL"/>
              <w:rPr>
                <w:sz w:val="16"/>
              </w:rPr>
            </w:pPr>
            <w:r>
              <w:rPr>
                <w:sz w:val="16"/>
              </w:rPr>
              <w:t>6702</w:t>
            </w:r>
          </w:p>
        </w:tc>
        <w:tc>
          <w:tcPr>
            <w:tcW w:w="0" w:type="auto"/>
          </w:tcPr>
          <w:p w14:paraId="493411BF" w14:textId="77777777" w:rsidR="00F07946" w:rsidRPr="00223DA2" w:rsidRDefault="00F07946" w:rsidP="00432EE8">
            <w:pPr>
              <w:pStyle w:val="TAR"/>
              <w:rPr>
                <w:sz w:val="16"/>
              </w:rPr>
            </w:pPr>
            <w:r>
              <w:rPr>
                <w:sz w:val="16"/>
              </w:rPr>
              <w:t>1</w:t>
            </w:r>
          </w:p>
        </w:tc>
        <w:tc>
          <w:tcPr>
            <w:tcW w:w="0" w:type="auto"/>
          </w:tcPr>
          <w:p w14:paraId="6D99991C" w14:textId="77777777" w:rsidR="00F07946" w:rsidRPr="00223DA2" w:rsidRDefault="00F07946" w:rsidP="00432EE8">
            <w:pPr>
              <w:pStyle w:val="TAL"/>
              <w:rPr>
                <w:sz w:val="16"/>
              </w:rPr>
            </w:pPr>
            <w:r>
              <w:rPr>
                <w:sz w:val="16"/>
              </w:rPr>
              <w:t>Rel-19</w:t>
            </w:r>
          </w:p>
        </w:tc>
        <w:tc>
          <w:tcPr>
            <w:tcW w:w="0" w:type="auto"/>
          </w:tcPr>
          <w:p w14:paraId="3893C760" w14:textId="77777777" w:rsidR="00F07946" w:rsidRPr="00223DA2" w:rsidRDefault="00F07946" w:rsidP="00432EE8">
            <w:pPr>
              <w:pStyle w:val="TAL"/>
              <w:rPr>
                <w:sz w:val="16"/>
              </w:rPr>
            </w:pPr>
            <w:r>
              <w:rPr>
                <w:sz w:val="16"/>
              </w:rPr>
              <w:t>B</w:t>
            </w:r>
          </w:p>
        </w:tc>
        <w:tc>
          <w:tcPr>
            <w:tcW w:w="0" w:type="auto"/>
          </w:tcPr>
          <w:p w14:paraId="18547FA0" w14:textId="77777777" w:rsidR="00F07946" w:rsidRPr="00223DA2" w:rsidRDefault="00F07946" w:rsidP="00432EE8">
            <w:pPr>
              <w:pStyle w:val="TAL"/>
              <w:rPr>
                <w:sz w:val="16"/>
              </w:rPr>
            </w:pPr>
            <w:r>
              <w:rPr>
                <w:sz w:val="16"/>
              </w:rPr>
              <w:t>5GSAT_Ph3_ARCH</w:t>
            </w:r>
          </w:p>
        </w:tc>
        <w:tc>
          <w:tcPr>
            <w:tcW w:w="0" w:type="auto"/>
          </w:tcPr>
          <w:p w14:paraId="7CB0D71E" w14:textId="77777777" w:rsidR="00F07946" w:rsidRPr="00223DA2" w:rsidRDefault="00F07946" w:rsidP="00432EE8">
            <w:pPr>
              <w:pStyle w:val="TAL"/>
              <w:rPr>
                <w:sz w:val="16"/>
              </w:rPr>
            </w:pPr>
            <w:r>
              <w:rPr>
                <w:sz w:val="16"/>
              </w:rPr>
              <w:t>revised</w:t>
            </w:r>
          </w:p>
        </w:tc>
      </w:tr>
      <w:tr w:rsidR="00F07946" w14:paraId="2FAF5F45" w14:textId="77777777" w:rsidTr="00432EE8">
        <w:tc>
          <w:tcPr>
            <w:tcW w:w="0" w:type="auto"/>
          </w:tcPr>
          <w:p w14:paraId="657E0459" w14:textId="77777777" w:rsidR="00F07946" w:rsidRPr="00223DA2" w:rsidRDefault="00F07946" w:rsidP="00432EE8">
            <w:pPr>
              <w:pStyle w:val="TAL"/>
              <w:rPr>
                <w:sz w:val="16"/>
              </w:rPr>
            </w:pPr>
            <w:r>
              <w:rPr>
                <w:sz w:val="16"/>
              </w:rPr>
              <w:t>C1-246946</w:t>
            </w:r>
          </w:p>
        </w:tc>
        <w:tc>
          <w:tcPr>
            <w:tcW w:w="0" w:type="auto"/>
          </w:tcPr>
          <w:p w14:paraId="2E79C01F" w14:textId="77777777" w:rsidR="00F07946" w:rsidRPr="00223DA2" w:rsidRDefault="00F07946" w:rsidP="00432EE8">
            <w:pPr>
              <w:pStyle w:val="TAL"/>
              <w:rPr>
                <w:sz w:val="16"/>
              </w:rPr>
            </w:pPr>
            <w:r>
              <w:rPr>
                <w:sz w:val="16"/>
              </w:rPr>
              <w:t xml:space="preserve">Introducing the structure of the new Annex for UE-satellite-UE </w:t>
            </w:r>
            <w:proofErr w:type="spellStart"/>
            <w:r>
              <w:rPr>
                <w:sz w:val="16"/>
              </w:rPr>
              <w:t>communicaiton</w:t>
            </w:r>
            <w:proofErr w:type="spellEnd"/>
          </w:p>
        </w:tc>
        <w:tc>
          <w:tcPr>
            <w:tcW w:w="0" w:type="auto"/>
          </w:tcPr>
          <w:p w14:paraId="0FCC2D6C" w14:textId="77777777" w:rsidR="00F07946" w:rsidRPr="00223DA2" w:rsidRDefault="00F07946" w:rsidP="00432EE8">
            <w:pPr>
              <w:pStyle w:val="TAL"/>
              <w:rPr>
                <w:sz w:val="16"/>
              </w:rPr>
            </w:pPr>
            <w:r>
              <w:rPr>
                <w:sz w:val="16"/>
              </w:rPr>
              <w:t>CATT</w:t>
            </w:r>
          </w:p>
        </w:tc>
        <w:tc>
          <w:tcPr>
            <w:tcW w:w="0" w:type="auto"/>
          </w:tcPr>
          <w:p w14:paraId="26F738A4" w14:textId="77777777" w:rsidR="00F07946" w:rsidRPr="00223DA2" w:rsidRDefault="00F07946" w:rsidP="00432EE8">
            <w:pPr>
              <w:pStyle w:val="TAL"/>
              <w:rPr>
                <w:sz w:val="16"/>
              </w:rPr>
            </w:pPr>
            <w:r>
              <w:rPr>
                <w:sz w:val="16"/>
              </w:rPr>
              <w:t>24.229</w:t>
            </w:r>
          </w:p>
        </w:tc>
        <w:tc>
          <w:tcPr>
            <w:tcW w:w="0" w:type="auto"/>
          </w:tcPr>
          <w:p w14:paraId="7544AC17" w14:textId="77777777" w:rsidR="00F07946" w:rsidRPr="00223DA2" w:rsidRDefault="00F07946" w:rsidP="00432EE8">
            <w:pPr>
              <w:pStyle w:val="TAL"/>
              <w:rPr>
                <w:sz w:val="16"/>
              </w:rPr>
            </w:pPr>
            <w:r>
              <w:rPr>
                <w:sz w:val="16"/>
              </w:rPr>
              <w:t>6702</w:t>
            </w:r>
          </w:p>
        </w:tc>
        <w:tc>
          <w:tcPr>
            <w:tcW w:w="0" w:type="auto"/>
          </w:tcPr>
          <w:p w14:paraId="668AD741" w14:textId="77777777" w:rsidR="00F07946" w:rsidRPr="00223DA2" w:rsidRDefault="00F07946" w:rsidP="00432EE8">
            <w:pPr>
              <w:pStyle w:val="TAR"/>
              <w:rPr>
                <w:sz w:val="16"/>
              </w:rPr>
            </w:pPr>
            <w:r>
              <w:rPr>
                <w:sz w:val="16"/>
              </w:rPr>
              <w:t>2</w:t>
            </w:r>
          </w:p>
        </w:tc>
        <w:tc>
          <w:tcPr>
            <w:tcW w:w="0" w:type="auto"/>
          </w:tcPr>
          <w:p w14:paraId="7770BDD7" w14:textId="77777777" w:rsidR="00F07946" w:rsidRPr="00223DA2" w:rsidRDefault="00F07946" w:rsidP="00432EE8">
            <w:pPr>
              <w:pStyle w:val="TAL"/>
              <w:rPr>
                <w:sz w:val="16"/>
              </w:rPr>
            </w:pPr>
            <w:r>
              <w:rPr>
                <w:sz w:val="16"/>
              </w:rPr>
              <w:t>Rel-19</w:t>
            </w:r>
          </w:p>
        </w:tc>
        <w:tc>
          <w:tcPr>
            <w:tcW w:w="0" w:type="auto"/>
          </w:tcPr>
          <w:p w14:paraId="3B2FCA28" w14:textId="77777777" w:rsidR="00F07946" w:rsidRPr="00223DA2" w:rsidRDefault="00F07946" w:rsidP="00432EE8">
            <w:pPr>
              <w:pStyle w:val="TAL"/>
              <w:rPr>
                <w:sz w:val="16"/>
              </w:rPr>
            </w:pPr>
            <w:r>
              <w:rPr>
                <w:sz w:val="16"/>
              </w:rPr>
              <w:t>B</w:t>
            </w:r>
          </w:p>
        </w:tc>
        <w:tc>
          <w:tcPr>
            <w:tcW w:w="0" w:type="auto"/>
          </w:tcPr>
          <w:p w14:paraId="336B2D7C" w14:textId="77777777" w:rsidR="00F07946" w:rsidRPr="00223DA2" w:rsidRDefault="00F07946" w:rsidP="00432EE8">
            <w:pPr>
              <w:pStyle w:val="TAL"/>
              <w:rPr>
                <w:sz w:val="16"/>
              </w:rPr>
            </w:pPr>
            <w:r>
              <w:rPr>
                <w:sz w:val="16"/>
              </w:rPr>
              <w:t>5GSAT_Ph3_ARCH</w:t>
            </w:r>
          </w:p>
        </w:tc>
        <w:tc>
          <w:tcPr>
            <w:tcW w:w="0" w:type="auto"/>
          </w:tcPr>
          <w:p w14:paraId="31BCB66E" w14:textId="77777777" w:rsidR="00F07946" w:rsidRPr="00223DA2" w:rsidRDefault="00F07946" w:rsidP="00432EE8">
            <w:pPr>
              <w:pStyle w:val="TAL"/>
              <w:rPr>
                <w:sz w:val="16"/>
              </w:rPr>
            </w:pPr>
            <w:r>
              <w:rPr>
                <w:sz w:val="16"/>
              </w:rPr>
              <w:t>agreed</w:t>
            </w:r>
          </w:p>
        </w:tc>
      </w:tr>
      <w:tr w:rsidR="00F07946" w14:paraId="57F353D8" w14:textId="77777777" w:rsidTr="00432EE8">
        <w:tc>
          <w:tcPr>
            <w:tcW w:w="0" w:type="auto"/>
          </w:tcPr>
          <w:p w14:paraId="75E6B494" w14:textId="77777777" w:rsidR="00F07946" w:rsidRPr="00223DA2" w:rsidRDefault="00F07946" w:rsidP="00432EE8">
            <w:pPr>
              <w:pStyle w:val="TAL"/>
              <w:rPr>
                <w:sz w:val="16"/>
              </w:rPr>
            </w:pPr>
            <w:r>
              <w:rPr>
                <w:sz w:val="16"/>
              </w:rPr>
              <w:t>C1-246592</w:t>
            </w:r>
          </w:p>
        </w:tc>
        <w:tc>
          <w:tcPr>
            <w:tcW w:w="0" w:type="auto"/>
          </w:tcPr>
          <w:p w14:paraId="2EAA7BCA" w14:textId="77777777" w:rsidR="00F07946" w:rsidRPr="00223DA2" w:rsidRDefault="00F07946" w:rsidP="00432EE8">
            <w:pPr>
              <w:pStyle w:val="TAL"/>
              <w:rPr>
                <w:sz w:val="16"/>
              </w:rPr>
            </w:pPr>
            <w:r>
              <w:rPr>
                <w:sz w:val="16"/>
              </w:rPr>
              <w:t>Activation of optimized media routing</w:t>
            </w:r>
          </w:p>
        </w:tc>
        <w:tc>
          <w:tcPr>
            <w:tcW w:w="0" w:type="auto"/>
          </w:tcPr>
          <w:p w14:paraId="5D5BCF1F" w14:textId="77777777" w:rsidR="00F07946" w:rsidRPr="00223DA2" w:rsidRDefault="00F07946" w:rsidP="00432EE8">
            <w:pPr>
              <w:pStyle w:val="TAL"/>
              <w:rPr>
                <w:sz w:val="16"/>
              </w:rPr>
            </w:pPr>
            <w:r>
              <w:rPr>
                <w:sz w:val="16"/>
              </w:rPr>
              <w:t>CATT</w:t>
            </w:r>
          </w:p>
        </w:tc>
        <w:tc>
          <w:tcPr>
            <w:tcW w:w="0" w:type="auto"/>
          </w:tcPr>
          <w:p w14:paraId="2625B0D4" w14:textId="77777777" w:rsidR="00F07946" w:rsidRPr="00223DA2" w:rsidRDefault="00F07946" w:rsidP="00432EE8">
            <w:pPr>
              <w:pStyle w:val="TAL"/>
              <w:rPr>
                <w:sz w:val="16"/>
              </w:rPr>
            </w:pPr>
            <w:r>
              <w:rPr>
                <w:sz w:val="16"/>
              </w:rPr>
              <w:t>24.229</w:t>
            </w:r>
          </w:p>
        </w:tc>
        <w:tc>
          <w:tcPr>
            <w:tcW w:w="0" w:type="auto"/>
          </w:tcPr>
          <w:p w14:paraId="0EFD8352" w14:textId="77777777" w:rsidR="00F07946" w:rsidRPr="00223DA2" w:rsidRDefault="00F07946" w:rsidP="00432EE8">
            <w:pPr>
              <w:pStyle w:val="TAL"/>
              <w:rPr>
                <w:sz w:val="16"/>
              </w:rPr>
            </w:pPr>
            <w:r>
              <w:rPr>
                <w:sz w:val="16"/>
              </w:rPr>
              <w:t>6703</w:t>
            </w:r>
          </w:p>
        </w:tc>
        <w:tc>
          <w:tcPr>
            <w:tcW w:w="0" w:type="auto"/>
          </w:tcPr>
          <w:p w14:paraId="2EA38D26" w14:textId="77777777" w:rsidR="00F07946" w:rsidRPr="00223DA2" w:rsidRDefault="00F07946" w:rsidP="00432EE8">
            <w:pPr>
              <w:pStyle w:val="TAR"/>
              <w:rPr>
                <w:sz w:val="16"/>
              </w:rPr>
            </w:pPr>
            <w:r>
              <w:rPr>
                <w:sz w:val="16"/>
              </w:rPr>
              <w:t>-</w:t>
            </w:r>
          </w:p>
        </w:tc>
        <w:tc>
          <w:tcPr>
            <w:tcW w:w="0" w:type="auto"/>
          </w:tcPr>
          <w:p w14:paraId="536AB2A9" w14:textId="77777777" w:rsidR="00F07946" w:rsidRPr="00223DA2" w:rsidRDefault="00F07946" w:rsidP="00432EE8">
            <w:pPr>
              <w:pStyle w:val="TAL"/>
              <w:rPr>
                <w:sz w:val="16"/>
              </w:rPr>
            </w:pPr>
            <w:r>
              <w:rPr>
                <w:sz w:val="16"/>
              </w:rPr>
              <w:t>Rel-19</w:t>
            </w:r>
          </w:p>
        </w:tc>
        <w:tc>
          <w:tcPr>
            <w:tcW w:w="0" w:type="auto"/>
          </w:tcPr>
          <w:p w14:paraId="3F54DEA7" w14:textId="77777777" w:rsidR="00F07946" w:rsidRPr="00223DA2" w:rsidRDefault="00F07946" w:rsidP="00432EE8">
            <w:pPr>
              <w:pStyle w:val="TAL"/>
              <w:rPr>
                <w:sz w:val="16"/>
              </w:rPr>
            </w:pPr>
            <w:r>
              <w:rPr>
                <w:sz w:val="16"/>
              </w:rPr>
              <w:t>B</w:t>
            </w:r>
          </w:p>
        </w:tc>
        <w:tc>
          <w:tcPr>
            <w:tcW w:w="0" w:type="auto"/>
          </w:tcPr>
          <w:p w14:paraId="35EE7DAB" w14:textId="77777777" w:rsidR="00F07946" w:rsidRPr="00223DA2" w:rsidRDefault="00F07946" w:rsidP="00432EE8">
            <w:pPr>
              <w:pStyle w:val="TAL"/>
              <w:rPr>
                <w:sz w:val="16"/>
              </w:rPr>
            </w:pPr>
            <w:r>
              <w:rPr>
                <w:sz w:val="16"/>
              </w:rPr>
              <w:t>5GSAT_Ph3_ARCH</w:t>
            </w:r>
          </w:p>
        </w:tc>
        <w:tc>
          <w:tcPr>
            <w:tcW w:w="0" w:type="auto"/>
          </w:tcPr>
          <w:p w14:paraId="1957CA29" w14:textId="77777777" w:rsidR="00F07946" w:rsidRPr="00223DA2" w:rsidRDefault="00F07946" w:rsidP="00432EE8">
            <w:pPr>
              <w:pStyle w:val="TAL"/>
              <w:rPr>
                <w:sz w:val="16"/>
              </w:rPr>
            </w:pPr>
            <w:r>
              <w:rPr>
                <w:sz w:val="16"/>
              </w:rPr>
              <w:t>revised</w:t>
            </w:r>
          </w:p>
        </w:tc>
      </w:tr>
      <w:tr w:rsidR="00F07946" w14:paraId="6670E5C3" w14:textId="77777777" w:rsidTr="00432EE8">
        <w:tc>
          <w:tcPr>
            <w:tcW w:w="0" w:type="auto"/>
          </w:tcPr>
          <w:p w14:paraId="2CE47437" w14:textId="77777777" w:rsidR="00F07946" w:rsidRPr="00223DA2" w:rsidRDefault="00F07946" w:rsidP="00432EE8">
            <w:pPr>
              <w:pStyle w:val="TAL"/>
              <w:rPr>
                <w:sz w:val="16"/>
              </w:rPr>
            </w:pPr>
            <w:r>
              <w:rPr>
                <w:sz w:val="16"/>
              </w:rPr>
              <w:t>C1-246934</w:t>
            </w:r>
          </w:p>
        </w:tc>
        <w:tc>
          <w:tcPr>
            <w:tcW w:w="0" w:type="auto"/>
          </w:tcPr>
          <w:p w14:paraId="534B274A" w14:textId="77777777" w:rsidR="00F07946" w:rsidRPr="00223DA2" w:rsidRDefault="00F07946" w:rsidP="00432EE8">
            <w:pPr>
              <w:pStyle w:val="TAL"/>
              <w:rPr>
                <w:sz w:val="16"/>
              </w:rPr>
            </w:pPr>
            <w:r>
              <w:rPr>
                <w:sz w:val="16"/>
              </w:rPr>
              <w:t>Activation of optimized media routing</w:t>
            </w:r>
          </w:p>
        </w:tc>
        <w:tc>
          <w:tcPr>
            <w:tcW w:w="0" w:type="auto"/>
          </w:tcPr>
          <w:p w14:paraId="052F1C66" w14:textId="77777777" w:rsidR="00F07946" w:rsidRPr="00223DA2" w:rsidRDefault="00F07946" w:rsidP="00432EE8">
            <w:pPr>
              <w:pStyle w:val="TAL"/>
              <w:rPr>
                <w:sz w:val="16"/>
              </w:rPr>
            </w:pPr>
            <w:r>
              <w:rPr>
                <w:sz w:val="16"/>
              </w:rPr>
              <w:t>CATT</w:t>
            </w:r>
          </w:p>
        </w:tc>
        <w:tc>
          <w:tcPr>
            <w:tcW w:w="0" w:type="auto"/>
          </w:tcPr>
          <w:p w14:paraId="7B6138B6" w14:textId="77777777" w:rsidR="00F07946" w:rsidRPr="00223DA2" w:rsidRDefault="00F07946" w:rsidP="00432EE8">
            <w:pPr>
              <w:pStyle w:val="TAL"/>
              <w:rPr>
                <w:sz w:val="16"/>
              </w:rPr>
            </w:pPr>
            <w:r>
              <w:rPr>
                <w:sz w:val="16"/>
              </w:rPr>
              <w:t>24.229</w:t>
            </w:r>
          </w:p>
        </w:tc>
        <w:tc>
          <w:tcPr>
            <w:tcW w:w="0" w:type="auto"/>
          </w:tcPr>
          <w:p w14:paraId="5BC99F24" w14:textId="77777777" w:rsidR="00F07946" w:rsidRPr="00223DA2" w:rsidRDefault="00F07946" w:rsidP="00432EE8">
            <w:pPr>
              <w:pStyle w:val="TAL"/>
              <w:rPr>
                <w:sz w:val="16"/>
              </w:rPr>
            </w:pPr>
            <w:r>
              <w:rPr>
                <w:sz w:val="16"/>
              </w:rPr>
              <w:t>6703</w:t>
            </w:r>
          </w:p>
        </w:tc>
        <w:tc>
          <w:tcPr>
            <w:tcW w:w="0" w:type="auto"/>
          </w:tcPr>
          <w:p w14:paraId="60EB2030" w14:textId="77777777" w:rsidR="00F07946" w:rsidRPr="00223DA2" w:rsidRDefault="00F07946" w:rsidP="00432EE8">
            <w:pPr>
              <w:pStyle w:val="TAR"/>
              <w:rPr>
                <w:sz w:val="16"/>
              </w:rPr>
            </w:pPr>
            <w:r>
              <w:rPr>
                <w:sz w:val="16"/>
              </w:rPr>
              <w:t>1</w:t>
            </w:r>
          </w:p>
        </w:tc>
        <w:tc>
          <w:tcPr>
            <w:tcW w:w="0" w:type="auto"/>
          </w:tcPr>
          <w:p w14:paraId="373EB1CC" w14:textId="77777777" w:rsidR="00F07946" w:rsidRPr="00223DA2" w:rsidRDefault="00F07946" w:rsidP="00432EE8">
            <w:pPr>
              <w:pStyle w:val="TAL"/>
              <w:rPr>
                <w:sz w:val="16"/>
              </w:rPr>
            </w:pPr>
            <w:r>
              <w:rPr>
                <w:sz w:val="16"/>
              </w:rPr>
              <w:t>Rel-19</w:t>
            </w:r>
          </w:p>
        </w:tc>
        <w:tc>
          <w:tcPr>
            <w:tcW w:w="0" w:type="auto"/>
          </w:tcPr>
          <w:p w14:paraId="7B37A936" w14:textId="77777777" w:rsidR="00F07946" w:rsidRPr="00223DA2" w:rsidRDefault="00F07946" w:rsidP="00432EE8">
            <w:pPr>
              <w:pStyle w:val="TAL"/>
              <w:rPr>
                <w:sz w:val="16"/>
              </w:rPr>
            </w:pPr>
            <w:r>
              <w:rPr>
                <w:sz w:val="16"/>
              </w:rPr>
              <w:t>B</w:t>
            </w:r>
          </w:p>
        </w:tc>
        <w:tc>
          <w:tcPr>
            <w:tcW w:w="0" w:type="auto"/>
          </w:tcPr>
          <w:p w14:paraId="21636F1C" w14:textId="77777777" w:rsidR="00F07946" w:rsidRPr="00223DA2" w:rsidRDefault="00F07946" w:rsidP="00432EE8">
            <w:pPr>
              <w:pStyle w:val="TAL"/>
              <w:rPr>
                <w:sz w:val="16"/>
              </w:rPr>
            </w:pPr>
            <w:r>
              <w:rPr>
                <w:sz w:val="16"/>
              </w:rPr>
              <w:t>5GSAT_Ph3_ARCH</w:t>
            </w:r>
          </w:p>
        </w:tc>
        <w:tc>
          <w:tcPr>
            <w:tcW w:w="0" w:type="auto"/>
          </w:tcPr>
          <w:p w14:paraId="7EAA4DA0" w14:textId="77777777" w:rsidR="00F07946" w:rsidRPr="00223DA2" w:rsidRDefault="00F07946" w:rsidP="00432EE8">
            <w:pPr>
              <w:pStyle w:val="TAL"/>
              <w:rPr>
                <w:sz w:val="16"/>
              </w:rPr>
            </w:pPr>
            <w:r>
              <w:rPr>
                <w:sz w:val="16"/>
              </w:rPr>
              <w:t>merged</w:t>
            </w:r>
          </w:p>
        </w:tc>
      </w:tr>
      <w:tr w:rsidR="00F07946" w14:paraId="373530FC" w14:textId="77777777" w:rsidTr="00432EE8">
        <w:tc>
          <w:tcPr>
            <w:tcW w:w="0" w:type="auto"/>
          </w:tcPr>
          <w:p w14:paraId="142B66C0" w14:textId="77777777" w:rsidR="00F07946" w:rsidRPr="00223DA2" w:rsidRDefault="00F07946" w:rsidP="00432EE8">
            <w:pPr>
              <w:pStyle w:val="TAL"/>
              <w:rPr>
                <w:sz w:val="16"/>
              </w:rPr>
            </w:pPr>
            <w:r>
              <w:rPr>
                <w:sz w:val="16"/>
              </w:rPr>
              <w:t>C1-246293</w:t>
            </w:r>
          </w:p>
        </w:tc>
        <w:tc>
          <w:tcPr>
            <w:tcW w:w="0" w:type="auto"/>
          </w:tcPr>
          <w:p w14:paraId="60117F5B" w14:textId="77777777" w:rsidR="00F07946" w:rsidRPr="00223DA2" w:rsidRDefault="00F07946" w:rsidP="00432EE8">
            <w:pPr>
              <w:pStyle w:val="TAL"/>
              <w:rPr>
                <w:sz w:val="16"/>
              </w:rPr>
            </w:pPr>
            <w:r>
              <w:rPr>
                <w:sz w:val="16"/>
              </w:rPr>
              <w:t>MPS for IMS messaging text to list</w:t>
            </w:r>
          </w:p>
        </w:tc>
        <w:tc>
          <w:tcPr>
            <w:tcW w:w="0" w:type="auto"/>
          </w:tcPr>
          <w:p w14:paraId="1A4FBB53"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7FD21CE4" w14:textId="77777777" w:rsidR="00F07946" w:rsidRPr="00223DA2" w:rsidRDefault="00F07946" w:rsidP="00432EE8">
            <w:pPr>
              <w:pStyle w:val="TAL"/>
              <w:rPr>
                <w:sz w:val="16"/>
              </w:rPr>
            </w:pPr>
            <w:r>
              <w:rPr>
                <w:sz w:val="16"/>
              </w:rPr>
              <w:t>24.247</w:t>
            </w:r>
          </w:p>
        </w:tc>
        <w:tc>
          <w:tcPr>
            <w:tcW w:w="0" w:type="auto"/>
          </w:tcPr>
          <w:p w14:paraId="3AAB4A71" w14:textId="77777777" w:rsidR="00F07946" w:rsidRPr="00223DA2" w:rsidRDefault="00F07946" w:rsidP="00432EE8">
            <w:pPr>
              <w:pStyle w:val="TAL"/>
              <w:rPr>
                <w:sz w:val="16"/>
              </w:rPr>
            </w:pPr>
            <w:r>
              <w:rPr>
                <w:sz w:val="16"/>
              </w:rPr>
              <w:t>0082</w:t>
            </w:r>
          </w:p>
        </w:tc>
        <w:tc>
          <w:tcPr>
            <w:tcW w:w="0" w:type="auto"/>
          </w:tcPr>
          <w:p w14:paraId="5853B561" w14:textId="77777777" w:rsidR="00F07946" w:rsidRPr="00223DA2" w:rsidRDefault="00F07946" w:rsidP="00432EE8">
            <w:pPr>
              <w:pStyle w:val="TAR"/>
              <w:rPr>
                <w:sz w:val="16"/>
              </w:rPr>
            </w:pPr>
            <w:r>
              <w:rPr>
                <w:sz w:val="16"/>
              </w:rPr>
              <w:t>-</w:t>
            </w:r>
          </w:p>
        </w:tc>
        <w:tc>
          <w:tcPr>
            <w:tcW w:w="0" w:type="auto"/>
          </w:tcPr>
          <w:p w14:paraId="1E622C66" w14:textId="77777777" w:rsidR="00F07946" w:rsidRPr="00223DA2" w:rsidRDefault="00F07946" w:rsidP="00432EE8">
            <w:pPr>
              <w:pStyle w:val="TAL"/>
              <w:rPr>
                <w:sz w:val="16"/>
              </w:rPr>
            </w:pPr>
            <w:r>
              <w:rPr>
                <w:sz w:val="16"/>
              </w:rPr>
              <w:t>Rel-19</w:t>
            </w:r>
          </w:p>
        </w:tc>
        <w:tc>
          <w:tcPr>
            <w:tcW w:w="0" w:type="auto"/>
          </w:tcPr>
          <w:p w14:paraId="374DF695" w14:textId="77777777" w:rsidR="00F07946" w:rsidRPr="00223DA2" w:rsidRDefault="00F07946" w:rsidP="00432EE8">
            <w:pPr>
              <w:pStyle w:val="TAL"/>
              <w:rPr>
                <w:sz w:val="16"/>
              </w:rPr>
            </w:pPr>
            <w:r>
              <w:rPr>
                <w:sz w:val="16"/>
              </w:rPr>
              <w:t>B</w:t>
            </w:r>
          </w:p>
        </w:tc>
        <w:tc>
          <w:tcPr>
            <w:tcW w:w="0" w:type="auto"/>
          </w:tcPr>
          <w:p w14:paraId="44F98E71" w14:textId="77777777" w:rsidR="00F07946" w:rsidRPr="00223DA2" w:rsidRDefault="00F07946" w:rsidP="00432EE8">
            <w:pPr>
              <w:pStyle w:val="TAL"/>
              <w:rPr>
                <w:sz w:val="16"/>
              </w:rPr>
            </w:pPr>
            <w:r>
              <w:rPr>
                <w:sz w:val="16"/>
              </w:rPr>
              <w:t>MPS4msg</w:t>
            </w:r>
          </w:p>
        </w:tc>
        <w:tc>
          <w:tcPr>
            <w:tcW w:w="0" w:type="auto"/>
          </w:tcPr>
          <w:p w14:paraId="34DA5680" w14:textId="77777777" w:rsidR="00F07946" w:rsidRPr="00223DA2" w:rsidRDefault="00F07946" w:rsidP="00432EE8">
            <w:pPr>
              <w:pStyle w:val="TAL"/>
              <w:rPr>
                <w:sz w:val="16"/>
              </w:rPr>
            </w:pPr>
            <w:r>
              <w:rPr>
                <w:sz w:val="16"/>
              </w:rPr>
              <w:t>revised</w:t>
            </w:r>
          </w:p>
        </w:tc>
      </w:tr>
      <w:tr w:rsidR="00F07946" w14:paraId="0FF8B40C" w14:textId="77777777" w:rsidTr="00432EE8">
        <w:tc>
          <w:tcPr>
            <w:tcW w:w="0" w:type="auto"/>
          </w:tcPr>
          <w:p w14:paraId="0EA50E23" w14:textId="77777777" w:rsidR="00F07946" w:rsidRPr="00223DA2" w:rsidRDefault="00F07946" w:rsidP="00432EE8">
            <w:pPr>
              <w:pStyle w:val="TAL"/>
              <w:rPr>
                <w:sz w:val="16"/>
              </w:rPr>
            </w:pPr>
            <w:r>
              <w:rPr>
                <w:sz w:val="16"/>
              </w:rPr>
              <w:t>C1-246919</w:t>
            </w:r>
          </w:p>
        </w:tc>
        <w:tc>
          <w:tcPr>
            <w:tcW w:w="0" w:type="auto"/>
          </w:tcPr>
          <w:p w14:paraId="6D1C1F57" w14:textId="77777777" w:rsidR="00F07946" w:rsidRPr="00223DA2" w:rsidRDefault="00F07946" w:rsidP="00432EE8">
            <w:pPr>
              <w:pStyle w:val="TAL"/>
              <w:rPr>
                <w:sz w:val="16"/>
              </w:rPr>
            </w:pPr>
            <w:r>
              <w:rPr>
                <w:sz w:val="16"/>
              </w:rPr>
              <w:t>MPS for IMS messaging text to list</w:t>
            </w:r>
          </w:p>
        </w:tc>
        <w:tc>
          <w:tcPr>
            <w:tcW w:w="0" w:type="auto"/>
          </w:tcPr>
          <w:p w14:paraId="6AEB4982"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5F6FF8A2" w14:textId="77777777" w:rsidR="00F07946" w:rsidRPr="00223DA2" w:rsidRDefault="00F07946" w:rsidP="00432EE8">
            <w:pPr>
              <w:pStyle w:val="TAL"/>
              <w:rPr>
                <w:sz w:val="16"/>
              </w:rPr>
            </w:pPr>
            <w:r>
              <w:rPr>
                <w:sz w:val="16"/>
              </w:rPr>
              <w:t>24.247</w:t>
            </w:r>
          </w:p>
        </w:tc>
        <w:tc>
          <w:tcPr>
            <w:tcW w:w="0" w:type="auto"/>
          </w:tcPr>
          <w:p w14:paraId="65A25B28" w14:textId="77777777" w:rsidR="00F07946" w:rsidRPr="00223DA2" w:rsidRDefault="00F07946" w:rsidP="00432EE8">
            <w:pPr>
              <w:pStyle w:val="TAL"/>
              <w:rPr>
                <w:sz w:val="16"/>
              </w:rPr>
            </w:pPr>
            <w:r>
              <w:rPr>
                <w:sz w:val="16"/>
              </w:rPr>
              <w:t>0082</w:t>
            </w:r>
          </w:p>
        </w:tc>
        <w:tc>
          <w:tcPr>
            <w:tcW w:w="0" w:type="auto"/>
          </w:tcPr>
          <w:p w14:paraId="208FF47C" w14:textId="77777777" w:rsidR="00F07946" w:rsidRPr="00223DA2" w:rsidRDefault="00F07946" w:rsidP="00432EE8">
            <w:pPr>
              <w:pStyle w:val="TAR"/>
              <w:rPr>
                <w:sz w:val="16"/>
              </w:rPr>
            </w:pPr>
            <w:r>
              <w:rPr>
                <w:sz w:val="16"/>
              </w:rPr>
              <w:t>1</w:t>
            </w:r>
          </w:p>
        </w:tc>
        <w:tc>
          <w:tcPr>
            <w:tcW w:w="0" w:type="auto"/>
          </w:tcPr>
          <w:p w14:paraId="4DA3028D" w14:textId="77777777" w:rsidR="00F07946" w:rsidRPr="00223DA2" w:rsidRDefault="00F07946" w:rsidP="00432EE8">
            <w:pPr>
              <w:pStyle w:val="TAL"/>
              <w:rPr>
                <w:sz w:val="16"/>
              </w:rPr>
            </w:pPr>
            <w:r>
              <w:rPr>
                <w:sz w:val="16"/>
              </w:rPr>
              <w:t>Rel-19</w:t>
            </w:r>
          </w:p>
        </w:tc>
        <w:tc>
          <w:tcPr>
            <w:tcW w:w="0" w:type="auto"/>
          </w:tcPr>
          <w:p w14:paraId="01A5BC55" w14:textId="77777777" w:rsidR="00F07946" w:rsidRPr="00223DA2" w:rsidRDefault="00F07946" w:rsidP="00432EE8">
            <w:pPr>
              <w:pStyle w:val="TAL"/>
              <w:rPr>
                <w:sz w:val="16"/>
              </w:rPr>
            </w:pPr>
            <w:r>
              <w:rPr>
                <w:sz w:val="16"/>
              </w:rPr>
              <w:t>B</w:t>
            </w:r>
          </w:p>
        </w:tc>
        <w:tc>
          <w:tcPr>
            <w:tcW w:w="0" w:type="auto"/>
          </w:tcPr>
          <w:p w14:paraId="4E36CBF0" w14:textId="77777777" w:rsidR="00F07946" w:rsidRPr="00223DA2" w:rsidRDefault="00F07946" w:rsidP="00432EE8">
            <w:pPr>
              <w:pStyle w:val="TAL"/>
              <w:rPr>
                <w:sz w:val="16"/>
              </w:rPr>
            </w:pPr>
            <w:r>
              <w:rPr>
                <w:sz w:val="16"/>
              </w:rPr>
              <w:t>MPS4msg</w:t>
            </w:r>
          </w:p>
        </w:tc>
        <w:tc>
          <w:tcPr>
            <w:tcW w:w="0" w:type="auto"/>
          </w:tcPr>
          <w:p w14:paraId="273AA5D5" w14:textId="77777777" w:rsidR="00F07946" w:rsidRPr="00223DA2" w:rsidRDefault="00F07946" w:rsidP="00432EE8">
            <w:pPr>
              <w:pStyle w:val="TAL"/>
              <w:rPr>
                <w:sz w:val="16"/>
              </w:rPr>
            </w:pPr>
            <w:r>
              <w:rPr>
                <w:sz w:val="16"/>
              </w:rPr>
              <w:t>agreed</w:t>
            </w:r>
          </w:p>
        </w:tc>
      </w:tr>
      <w:tr w:rsidR="00F07946" w14:paraId="12F32F07" w14:textId="77777777" w:rsidTr="00432EE8">
        <w:tc>
          <w:tcPr>
            <w:tcW w:w="0" w:type="auto"/>
          </w:tcPr>
          <w:p w14:paraId="531FF7C4" w14:textId="77777777" w:rsidR="00F07946" w:rsidRPr="00223DA2" w:rsidRDefault="00F07946" w:rsidP="00432EE8">
            <w:pPr>
              <w:pStyle w:val="TAL"/>
              <w:rPr>
                <w:sz w:val="16"/>
              </w:rPr>
            </w:pPr>
            <w:r>
              <w:rPr>
                <w:sz w:val="16"/>
              </w:rPr>
              <w:t>C1-246484</w:t>
            </w:r>
          </w:p>
        </w:tc>
        <w:tc>
          <w:tcPr>
            <w:tcW w:w="0" w:type="auto"/>
          </w:tcPr>
          <w:p w14:paraId="0C70F804" w14:textId="77777777" w:rsidR="00F07946" w:rsidRPr="00223DA2" w:rsidRDefault="00F07946" w:rsidP="00432EE8">
            <w:pPr>
              <w:pStyle w:val="TAL"/>
              <w:rPr>
                <w:sz w:val="16"/>
              </w:rPr>
            </w:pPr>
            <w:r>
              <w:rPr>
                <w:sz w:val="16"/>
              </w:rPr>
              <w:t>Update structure to support UAV flight path monitoring assistance configuration procedure</w:t>
            </w:r>
          </w:p>
        </w:tc>
        <w:tc>
          <w:tcPr>
            <w:tcW w:w="0" w:type="auto"/>
          </w:tcPr>
          <w:p w14:paraId="64E774D0" w14:textId="77777777" w:rsidR="00F07946" w:rsidRPr="00223DA2" w:rsidRDefault="00F07946" w:rsidP="00432EE8">
            <w:pPr>
              <w:pStyle w:val="TAL"/>
              <w:rPr>
                <w:sz w:val="16"/>
              </w:rPr>
            </w:pPr>
            <w:proofErr w:type="spellStart"/>
            <w:r>
              <w:rPr>
                <w:sz w:val="16"/>
              </w:rPr>
              <w:t>InterDigital</w:t>
            </w:r>
            <w:proofErr w:type="spellEnd"/>
          </w:p>
        </w:tc>
        <w:tc>
          <w:tcPr>
            <w:tcW w:w="0" w:type="auto"/>
          </w:tcPr>
          <w:p w14:paraId="1E7934B8" w14:textId="77777777" w:rsidR="00F07946" w:rsidRPr="00223DA2" w:rsidRDefault="00F07946" w:rsidP="00432EE8">
            <w:pPr>
              <w:pStyle w:val="TAL"/>
              <w:rPr>
                <w:sz w:val="16"/>
              </w:rPr>
            </w:pPr>
            <w:r>
              <w:rPr>
                <w:sz w:val="16"/>
              </w:rPr>
              <w:t>24.257</w:t>
            </w:r>
          </w:p>
        </w:tc>
        <w:tc>
          <w:tcPr>
            <w:tcW w:w="0" w:type="auto"/>
          </w:tcPr>
          <w:p w14:paraId="2AE83290" w14:textId="77777777" w:rsidR="00F07946" w:rsidRPr="00223DA2" w:rsidRDefault="00F07946" w:rsidP="00432EE8">
            <w:pPr>
              <w:pStyle w:val="TAL"/>
              <w:rPr>
                <w:sz w:val="16"/>
              </w:rPr>
            </w:pPr>
            <w:r>
              <w:rPr>
                <w:sz w:val="16"/>
              </w:rPr>
              <w:t>0048</w:t>
            </w:r>
          </w:p>
        </w:tc>
        <w:tc>
          <w:tcPr>
            <w:tcW w:w="0" w:type="auto"/>
          </w:tcPr>
          <w:p w14:paraId="28E88F3D" w14:textId="77777777" w:rsidR="00F07946" w:rsidRPr="00223DA2" w:rsidRDefault="00F07946" w:rsidP="00432EE8">
            <w:pPr>
              <w:pStyle w:val="TAR"/>
              <w:rPr>
                <w:sz w:val="16"/>
              </w:rPr>
            </w:pPr>
            <w:r>
              <w:rPr>
                <w:sz w:val="16"/>
              </w:rPr>
              <w:t>-</w:t>
            </w:r>
          </w:p>
        </w:tc>
        <w:tc>
          <w:tcPr>
            <w:tcW w:w="0" w:type="auto"/>
          </w:tcPr>
          <w:p w14:paraId="7CCBD13A" w14:textId="77777777" w:rsidR="00F07946" w:rsidRPr="00223DA2" w:rsidRDefault="00F07946" w:rsidP="00432EE8">
            <w:pPr>
              <w:pStyle w:val="TAL"/>
              <w:rPr>
                <w:sz w:val="16"/>
              </w:rPr>
            </w:pPr>
            <w:r>
              <w:rPr>
                <w:sz w:val="16"/>
              </w:rPr>
              <w:t>Rel-19</w:t>
            </w:r>
          </w:p>
        </w:tc>
        <w:tc>
          <w:tcPr>
            <w:tcW w:w="0" w:type="auto"/>
          </w:tcPr>
          <w:p w14:paraId="32269582" w14:textId="77777777" w:rsidR="00F07946" w:rsidRPr="00223DA2" w:rsidRDefault="00F07946" w:rsidP="00432EE8">
            <w:pPr>
              <w:pStyle w:val="TAL"/>
              <w:rPr>
                <w:sz w:val="16"/>
              </w:rPr>
            </w:pPr>
            <w:r>
              <w:rPr>
                <w:sz w:val="16"/>
              </w:rPr>
              <w:t>B</w:t>
            </w:r>
          </w:p>
        </w:tc>
        <w:tc>
          <w:tcPr>
            <w:tcW w:w="0" w:type="auto"/>
          </w:tcPr>
          <w:p w14:paraId="0D426463" w14:textId="77777777" w:rsidR="00F07946" w:rsidRPr="00223DA2" w:rsidRDefault="00F07946" w:rsidP="00432EE8">
            <w:pPr>
              <w:pStyle w:val="TAL"/>
              <w:rPr>
                <w:sz w:val="16"/>
              </w:rPr>
            </w:pPr>
            <w:r>
              <w:rPr>
                <w:sz w:val="16"/>
              </w:rPr>
              <w:t>UASAPP_Ph3</w:t>
            </w:r>
          </w:p>
        </w:tc>
        <w:tc>
          <w:tcPr>
            <w:tcW w:w="0" w:type="auto"/>
          </w:tcPr>
          <w:p w14:paraId="4711DA5E" w14:textId="77777777" w:rsidR="00F07946" w:rsidRPr="00223DA2" w:rsidRDefault="00F07946" w:rsidP="00432EE8">
            <w:pPr>
              <w:pStyle w:val="TAL"/>
              <w:rPr>
                <w:sz w:val="16"/>
              </w:rPr>
            </w:pPr>
            <w:r>
              <w:rPr>
                <w:sz w:val="16"/>
              </w:rPr>
              <w:t>agreed</w:t>
            </w:r>
          </w:p>
        </w:tc>
      </w:tr>
      <w:tr w:rsidR="00F07946" w14:paraId="0BB7D501" w14:textId="77777777" w:rsidTr="00432EE8">
        <w:tc>
          <w:tcPr>
            <w:tcW w:w="0" w:type="auto"/>
          </w:tcPr>
          <w:p w14:paraId="165FE215" w14:textId="77777777" w:rsidR="00F07946" w:rsidRPr="00223DA2" w:rsidRDefault="00F07946" w:rsidP="00432EE8">
            <w:pPr>
              <w:pStyle w:val="TAL"/>
              <w:rPr>
                <w:sz w:val="16"/>
              </w:rPr>
            </w:pPr>
            <w:r>
              <w:rPr>
                <w:sz w:val="16"/>
              </w:rPr>
              <w:t>C1-246194</w:t>
            </w:r>
          </w:p>
        </w:tc>
        <w:tc>
          <w:tcPr>
            <w:tcW w:w="0" w:type="auto"/>
          </w:tcPr>
          <w:p w14:paraId="7770FE7E" w14:textId="77777777" w:rsidR="00F07946" w:rsidRPr="00223DA2" w:rsidRDefault="00F07946" w:rsidP="00432EE8">
            <w:pPr>
              <w:pStyle w:val="TAL"/>
              <w:rPr>
                <w:sz w:val="16"/>
              </w:rPr>
            </w:pPr>
            <w:r>
              <w:rPr>
                <w:sz w:val="16"/>
              </w:rPr>
              <w:t>Enhance handling of criteria for ad hoc group communication (</w:t>
            </w:r>
            <w:proofErr w:type="spellStart"/>
            <w:r>
              <w:rPr>
                <w:sz w:val="16"/>
              </w:rPr>
              <w:t>MCVideo</w:t>
            </w:r>
            <w:proofErr w:type="spellEnd"/>
            <w:r>
              <w:rPr>
                <w:sz w:val="16"/>
              </w:rPr>
              <w:t>)</w:t>
            </w:r>
          </w:p>
        </w:tc>
        <w:tc>
          <w:tcPr>
            <w:tcW w:w="0" w:type="auto"/>
          </w:tcPr>
          <w:p w14:paraId="44E010D3" w14:textId="77777777" w:rsidR="00F07946" w:rsidRPr="00223DA2" w:rsidRDefault="00F07946" w:rsidP="00432EE8">
            <w:pPr>
              <w:pStyle w:val="TAL"/>
              <w:rPr>
                <w:sz w:val="16"/>
              </w:rPr>
            </w:pPr>
            <w:r>
              <w:rPr>
                <w:sz w:val="16"/>
              </w:rPr>
              <w:t>Kontron Transportation France, Nokia</w:t>
            </w:r>
          </w:p>
        </w:tc>
        <w:tc>
          <w:tcPr>
            <w:tcW w:w="0" w:type="auto"/>
          </w:tcPr>
          <w:p w14:paraId="62F23B9A" w14:textId="77777777" w:rsidR="00F07946" w:rsidRPr="00223DA2" w:rsidRDefault="00F07946" w:rsidP="00432EE8">
            <w:pPr>
              <w:pStyle w:val="TAL"/>
              <w:rPr>
                <w:sz w:val="16"/>
              </w:rPr>
            </w:pPr>
            <w:r>
              <w:rPr>
                <w:sz w:val="16"/>
              </w:rPr>
              <w:t>24.281</w:t>
            </w:r>
          </w:p>
        </w:tc>
        <w:tc>
          <w:tcPr>
            <w:tcW w:w="0" w:type="auto"/>
          </w:tcPr>
          <w:p w14:paraId="01E571B2" w14:textId="77777777" w:rsidR="00F07946" w:rsidRPr="00223DA2" w:rsidRDefault="00F07946" w:rsidP="00432EE8">
            <w:pPr>
              <w:pStyle w:val="TAL"/>
              <w:rPr>
                <w:sz w:val="16"/>
              </w:rPr>
            </w:pPr>
            <w:r>
              <w:rPr>
                <w:sz w:val="16"/>
              </w:rPr>
              <w:t>0267</w:t>
            </w:r>
          </w:p>
        </w:tc>
        <w:tc>
          <w:tcPr>
            <w:tcW w:w="0" w:type="auto"/>
          </w:tcPr>
          <w:p w14:paraId="5A47589C" w14:textId="77777777" w:rsidR="00F07946" w:rsidRPr="00223DA2" w:rsidRDefault="00F07946" w:rsidP="00432EE8">
            <w:pPr>
              <w:pStyle w:val="TAR"/>
              <w:rPr>
                <w:sz w:val="16"/>
              </w:rPr>
            </w:pPr>
            <w:r>
              <w:rPr>
                <w:sz w:val="16"/>
              </w:rPr>
              <w:t>-</w:t>
            </w:r>
          </w:p>
        </w:tc>
        <w:tc>
          <w:tcPr>
            <w:tcW w:w="0" w:type="auto"/>
          </w:tcPr>
          <w:p w14:paraId="7E1F332F" w14:textId="77777777" w:rsidR="00F07946" w:rsidRPr="00223DA2" w:rsidRDefault="00F07946" w:rsidP="00432EE8">
            <w:pPr>
              <w:pStyle w:val="TAL"/>
              <w:rPr>
                <w:sz w:val="16"/>
              </w:rPr>
            </w:pPr>
            <w:r>
              <w:rPr>
                <w:sz w:val="16"/>
              </w:rPr>
              <w:t>Rel-19</w:t>
            </w:r>
          </w:p>
        </w:tc>
        <w:tc>
          <w:tcPr>
            <w:tcW w:w="0" w:type="auto"/>
          </w:tcPr>
          <w:p w14:paraId="0DFB931B" w14:textId="77777777" w:rsidR="00F07946" w:rsidRPr="00223DA2" w:rsidRDefault="00F07946" w:rsidP="00432EE8">
            <w:pPr>
              <w:pStyle w:val="TAL"/>
              <w:rPr>
                <w:sz w:val="16"/>
              </w:rPr>
            </w:pPr>
            <w:r>
              <w:rPr>
                <w:sz w:val="16"/>
              </w:rPr>
              <w:t>C</w:t>
            </w:r>
          </w:p>
        </w:tc>
        <w:tc>
          <w:tcPr>
            <w:tcW w:w="0" w:type="auto"/>
          </w:tcPr>
          <w:p w14:paraId="07471E32" w14:textId="77777777" w:rsidR="00F07946" w:rsidRPr="00223DA2" w:rsidRDefault="00F07946" w:rsidP="00432EE8">
            <w:pPr>
              <w:pStyle w:val="TAL"/>
              <w:rPr>
                <w:sz w:val="16"/>
              </w:rPr>
            </w:pPr>
            <w:r>
              <w:rPr>
                <w:sz w:val="16"/>
              </w:rPr>
              <w:t>FRMCS_Ph5</w:t>
            </w:r>
          </w:p>
        </w:tc>
        <w:tc>
          <w:tcPr>
            <w:tcW w:w="0" w:type="auto"/>
          </w:tcPr>
          <w:p w14:paraId="4E5E1E28" w14:textId="77777777" w:rsidR="00F07946" w:rsidRPr="00223DA2" w:rsidRDefault="00F07946" w:rsidP="00432EE8">
            <w:pPr>
              <w:pStyle w:val="TAL"/>
              <w:rPr>
                <w:sz w:val="16"/>
              </w:rPr>
            </w:pPr>
            <w:r>
              <w:rPr>
                <w:sz w:val="16"/>
              </w:rPr>
              <w:t>revised</w:t>
            </w:r>
          </w:p>
        </w:tc>
      </w:tr>
      <w:tr w:rsidR="00F07946" w14:paraId="0BFA4BCA" w14:textId="77777777" w:rsidTr="00432EE8">
        <w:tc>
          <w:tcPr>
            <w:tcW w:w="0" w:type="auto"/>
          </w:tcPr>
          <w:p w14:paraId="26732D21" w14:textId="77777777" w:rsidR="00F07946" w:rsidRPr="00223DA2" w:rsidRDefault="00F07946" w:rsidP="00432EE8">
            <w:pPr>
              <w:pStyle w:val="TAL"/>
              <w:rPr>
                <w:sz w:val="16"/>
              </w:rPr>
            </w:pPr>
            <w:r>
              <w:rPr>
                <w:sz w:val="16"/>
              </w:rPr>
              <w:t>C1-246907</w:t>
            </w:r>
          </w:p>
        </w:tc>
        <w:tc>
          <w:tcPr>
            <w:tcW w:w="0" w:type="auto"/>
          </w:tcPr>
          <w:p w14:paraId="2B971372" w14:textId="77777777" w:rsidR="00F07946" w:rsidRPr="00223DA2" w:rsidRDefault="00F07946" w:rsidP="00432EE8">
            <w:pPr>
              <w:pStyle w:val="TAL"/>
              <w:rPr>
                <w:sz w:val="16"/>
              </w:rPr>
            </w:pPr>
            <w:r>
              <w:rPr>
                <w:sz w:val="16"/>
              </w:rPr>
              <w:t>Enhance handling of criteria for ad hoc group communication (</w:t>
            </w:r>
            <w:proofErr w:type="spellStart"/>
            <w:r>
              <w:rPr>
                <w:sz w:val="16"/>
              </w:rPr>
              <w:t>MCVideo</w:t>
            </w:r>
            <w:proofErr w:type="spellEnd"/>
            <w:r>
              <w:rPr>
                <w:sz w:val="16"/>
              </w:rPr>
              <w:t>)</w:t>
            </w:r>
          </w:p>
        </w:tc>
        <w:tc>
          <w:tcPr>
            <w:tcW w:w="0" w:type="auto"/>
          </w:tcPr>
          <w:p w14:paraId="5DD1C8B1" w14:textId="77777777" w:rsidR="00F07946" w:rsidRPr="00223DA2" w:rsidRDefault="00F07946" w:rsidP="00432EE8">
            <w:pPr>
              <w:pStyle w:val="TAL"/>
              <w:rPr>
                <w:sz w:val="16"/>
              </w:rPr>
            </w:pPr>
            <w:r>
              <w:rPr>
                <w:sz w:val="16"/>
              </w:rPr>
              <w:t>Kontron Transportation France, Nokia</w:t>
            </w:r>
          </w:p>
        </w:tc>
        <w:tc>
          <w:tcPr>
            <w:tcW w:w="0" w:type="auto"/>
          </w:tcPr>
          <w:p w14:paraId="540D04B1" w14:textId="77777777" w:rsidR="00F07946" w:rsidRPr="00223DA2" w:rsidRDefault="00F07946" w:rsidP="00432EE8">
            <w:pPr>
              <w:pStyle w:val="TAL"/>
              <w:rPr>
                <w:sz w:val="16"/>
              </w:rPr>
            </w:pPr>
            <w:r>
              <w:rPr>
                <w:sz w:val="16"/>
              </w:rPr>
              <w:t>24.281</w:t>
            </w:r>
          </w:p>
        </w:tc>
        <w:tc>
          <w:tcPr>
            <w:tcW w:w="0" w:type="auto"/>
          </w:tcPr>
          <w:p w14:paraId="1279E4B4" w14:textId="77777777" w:rsidR="00F07946" w:rsidRPr="00223DA2" w:rsidRDefault="00F07946" w:rsidP="00432EE8">
            <w:pPr>
              <w:pStyle w:val="TAL"/>
              <w:rPr>
                <w:sz w:val="16"/>
              </w:rPr>
            </w:pPr>
            <w:r>
              <w:rPr>
                <w:sz w:val="16"/>
              </w:rPr>
              <w:t>0267</w:t>
            </w:r>
          </w:p>
        </w:tc>
        <w:tc>
          <w:tcPr>
            <w:tcW w:w="0" w:type="auto"/>
          </w:tcPr>
          <w:p w14:paraId="69477E2B" w14:textId="77777777" w:rsidR="00F07946" w:rsidRPr="00223DA2" w:rsidRDefault="00F07946" w:rsidP="00432EE8">
            <w:pPr>
              <w:pStyle w:val="TAR"/>
              <w:rPr>
                <w:sz w:val="16"/>
              </w:rPr>
            </w:pPr>
            <w:r>
              <w:rPr>
                <w:sz w:val="16"/>
              </w:rPr>
              <w:t>1</w:t>
            </w:r>
          </w:p>
        </w:tc>
        <w:tc>
          <w:tcPr>
            <w:tcW w:w="0" w:type="auto"/>
          </w:tcPr>
          <w:p w14:paraId="76C01AF9" w14:textId="77777777" w:rsidR="00F07946" w:rsidRPr="00223DA2" w:rsidRDefault="00F07946" w:rsidP="00432EE8">
            <w:pPr>
              <w:pStyle w:val="TAL"/>
              <w:rPr>
                <w:sz w:val="16"/>
              </w:rPr>
            </w:pPr>
            <w:r>
              <w:rPr>
                <w:sz w:val="16"/>
              </w:rPr>
              <w:t>Rel-19</w:t>
            </w:r>
          </w:p>
        </w:tc>
        <w:tc>
          <w:tcPr>
            <w:tcW w:w="0" w:type="auto"/>
          </w:tcPr>
          <w:p w14:paraId="42D7BD1D" w14:textId="77777777" w:rsidR="00F07946" w:rsidRPr="00223DA2" w:rsidRDefault="00F07946" w:rsidP="00432EE8">
            <w:pPr>
              <w:pStyle w:val="TAL"/>
              <w:rPr>
                <w:sz w:val="16"/>
              </w:rPr>
            </w:pPr>
            <w:r>
              <w:rPr>
                <w:sz w:val="16"/>
              </w:rPr>
              <w:t>C</w:t>
            </w:r>
          </w:p>
        </w:tc>
        <w:tc>
          <w:tcPr>
            <w:tcW w:w="0" w:type="auto"/>
          </w:tcPr>
          <w:p w14:paraId="697EE8B6" w14:textId="77777777" w:rsidR="00F07946" w:rsidRPr="00223DA2" w:rsidRDefault="00F07946" w:rsidP="00432EE8">
            <w:pPr>
              <w:pStyle w:val="TAL"/>
              <w:rPr>
                <w:sz w:val="16"/>
              </w:rPr>
            </w:pPr>
            <w:r>
              <w:rPr>
                <w:sz w:val="16"/>
              </w:rPr>
              <w:t>FRMCS_Ph5</w:t>
            </w:r>
          </w:p>
        </w:tc>
        <w:tc>
          <w:tcPr>
            <w:tcW w:w="0" w:type="auto"/>
          </w:tcPr>
          <w:p w14:paraId="44B26C87" w14:textId="77777777" w:rsidR="00F07946" w:rsidRPr="00223DA2" w:rsidRDefault="00F07946" w:rsidP="00432EE8">
            <w:pPr>
              <w:pStyle w:val="TAL"/>
              <w:rPr>
                <w:sz w:val="16"/>
              </w:rPr>
            </w:pPr>
            <w:r>
              <w:rPr>
                <w:sz w:val="16"/>
              </w:rPr>
              <w:t>agreed</w:t>
            </w:r>
          </w:p>
        </w:tc>
      </w:tr>
      <w:tr w:rsidR="00F07946" w14:paraId="3B3A4C14" w14:textId="77777777" w:rsidTr="00432EE8">
        <w:tc>
          <w:tcPr>
            <w:tcW w:w="0" w:type="auto"/>
          </w:tcPr>
          <w:p w14:paraId="1C3A4892" w14:textId="77777777" w:rsidR="00F07946" w:rsidRPr="00223DA2" w:rsidRDefault="00F07946" w:rsidP="00432EE8">
            <w:pPr>
              <w:pStyle w:val="TAL"/>
              <w:rPr>
                <w:sz w:val="16"/>
              </w:rPr>
            </w:pPr>
            <w:r>
              <w:rPr>
                <w:sz w:val="16"/>
              </w:rPr>
              <w:t>C1-246191</w:t>
            </w:r>
          </w:p>
        </w:tc>
        <w:tc>
          <w:tcPr>
            <w:tcW w:w="0" w:type="auto"/>
          </w:tcPr>
          <w:p w14:paraId="02FEC7C2" w14:textId="77777777" w:rsidR="00F07946" w:rsidRPr="00223DA2" w:rsidRDefault="00F07946" w:rsidP="00432EE8">
            <w:pPr>
              <w:pStyle w:val="TAL"/>
              <w:rPr>
                <w:sz w:val="16"/>
              </w:rPr>
            </w:pPr>
            <w:r>
              <w:rPr>
                <w:sz w:val="16"/>
              </w:rPr>
              <w:t xml:space="preserve">Corrections and clarifications for </w:t>
            </w:r>
            <w:proofErr w:type="spellStart"/>
            <w:r>
              <w:rPr>
                <w:sz w:val="16"/>
              </w:rPr>
              <w:t>MCData</w:t>
            </w:r>
            <w:proofErr w:type="spellEnd"/>
            <w:r>
              <w:rPr>
                <w:sz w:val="16"/>
              </w:rPr>
              <w:t xml:space="preserve"> </w:t>
            </w:r>
            <w:proofErr w:type="spellStart"/>
            <w:r>
              <w:rPr>
                <w:sz w:val="16"/>
              </w:rPr>
              <w:t>IPcon</w:t>
            </w:r>
            <w:proofErr w:type="spellEnd"/>
          </w:p>
        </w:tc>
        <w:tc>
          <w:tcPr>
            <w:tcW w:w="0" w:type="auto"/>
          </w:tcPr>
          <w:p w14:paraId="0342123B" w14:textId="77777777" w:rsidR="00F07946" w:rsidRPr="00223DA2" w:rsidRDefault="00F07946" w:rsidP="00432EE8">
            <w:pPr>
              <w:pStyle w:val="TAL"/>
              <w:rPr>
                <w:sz w:val="16"/>
              </w:rPr>
            </w:pPr>
            <w:r>
              <w:rPr>
                <w:sz w:val="16"/>
              </w:rPr>
              <w:t>Kontron Transportation France</w:t>
            </w:r>
          </w:p>
        </w:tc>
        <w:tc>
          <w:tcPr>
            <w:tcW w:w="0" w:type="auto"/>
          </w:tcPr>
          <w:p w14:paraId="18C2101E" w14:textId="77777777" w:rsidR="00F07946" w:rsidRPr="00223DA2" w:rsidRDefault="00F07946" w:rsidP="00432EE8">
            <w:pPr>
              <w:pStyle w:val="TAL"/>
              <w:rPr>
                <w:sz w:val="16"/>
              </w:rPr>
            </w:pPr>
            <w:r>
              <w:rPr>
                <w:sz w:val="16"/>
              </w:rPr>
              <w:t>24.282</w:t>
            </w:r>
          </w:p>
        </w:tc>
        <w:tc>
          <w:tcPr>
            <w:tcW w:w="0" w:type="auto"/>
          </w:tcPr>
          <w:p w14:paraId="67F11F97" w14:textId="77777777" w:rsidR="00F07946" w:rsidRPr="00223DA2" w:rsidRDefault="00F07946" w:rsidP="00432EE8">
            <w:pPr>
              <w:pStyle w:val="TAL"/>
              <w:rPr>
                <w:sz w:val="16"/>
              </w:rPr>
            </w:pPr>
            <w:r>
              <w:rPr>
                <w:sz w:val="16"/>
              </w:rPr>
              <w:t>0435</w:t>
            </w:r>
          </w:p>
        </w:tc>
        <w:tc>
          <w:tcPr>
            <w:tcW w:w="0" w:type="auto"/>
          </w:tcPr>
          <w:p w14:paraId="2855CE20" w14:textId="77777777" w:rsidR="00F07946" w:rsidRPr="00223DA2" w:rsidRDefault="00F07946" w:rsidP="00432EE8">
            <w:pPr>
              <w:pStyle w:val="TAR"/>
              <w:rPr>
                <w:sz w:val="16"/>
              </w:rPr>
            </w:pPr>
            <w:r>
              <w:rPr>
                <w:sz w:val="16"/>
              </w:rPr>
              <w:t>-</w:t>
            </w:r>
          </w:p>
        </w:tc>
        <w:tc>
          <w:tcPr>
            <w:tcW w:w="0" w:type="auto"/>
          </w:tcPr>
          <w:p w14:paraId="7ED162F5" w14:textId="77777777" w:rsidR="00F07946" w:rsidRPr="00223DA2" w:rsidRDefault="00F07946" w:rsidP="00432EE8">
            <w:pPr>
              <w:pStyle w:val="TAL"/>
              <w:rPr>
                <w:sz w:val="16"/>
              </w:rPr>
            </w:pPr>
            <w:r>
              <w:rPr>
                <w:sz w:val="16"/>
              </w:rPr>
              <w:t>Rel-19</w:t>
            </w:r>
          </w:p>
        </w:tc>
        <w:tc>
          <w:tcPr>
            <w:tcW w:w="0" w:type="auto"/>
          </w:tcPr>
          <w:p w14:paraId="41CE6031" w14:textId="77777777" w:rsidR="00F07946" w:rsidRPr="00223DA2" w:rsidRDefault="00F07946" w:rsidP="00432EE8">
            <w:pPr>
              <w:pStyle w:val="TAL"/>
              <w:rPr>
                <w:sz w:val="16"/>
              </w:rPr>
            </w:pPr>
            <w:r>
              <w:rPr>
                <w:sz w:val="16"/>
              </w:rPr>
              <w:t>F</w:t>
            </w:r>
          </w:p>
        </w:tc>
        <w:tc>
          <w:tcPr>
            <w:tcW w:w="0" w:type="auto"/>
          </w:tcPr>
          <w:p w14:paraId="254D1623" w14:textId="77777777" w:rsidR="00F07946" w:rsidRPr="00223DA2" w:rsidRDefault="00F07946" w:rsidP="00432EE8">
            <w:pPr>
              <w:pStyle w:val="TAL"/>
              <w:rPr>
                <w:sz w:val="16"/>
              </w:rPr>
            </w:pPr>
            <w:r>
              <w:rPr>
                <w:sz w:val="16"/>
              </w:rPr>
              <w:t>MCProtoc19</w:t>
            </w:r>
          </w:p>
        </w:tc>
        <w:tc>
          <w:tcPr>
            <w:tcW w:w="0" w:type="auto"/>
          </w:tcPr>
          <w:p w14:paraId="19570A7E" w14:textId="77777777" w:rsidR="00F07946" w:rsidRPr="00223DA2" w:rsidRDefault="00F07946" w:rsidP="00432EE8">
            <w:pPr>
              <w:pStyle w:val="TAL"/>
              <w:rPr>
                <w:sz w:val="16"/>
              </w:rPr>
            </w:pPr>
            <w:r>
              <w:rPr>
                <w:sz w:val="16"/>
              </w:rPr>
              <w:t>revised</w:t>
            </w:r>
          </w:p>
        </w:tc>
      </w:tr>
      <w:tr w:rsidR="00F07946" w14:paraId="00A65DCE" w14:textId="77777777" w:rsidTr="00432EE8">
        <w:tc>
          <w:tcPr>
            <w:tcW w:w="0" w:type="auto"/>
          </w:tcPr>
          <w:p w14:paraId="46857FF8" w14:textId="77777777" w:rsidR="00F07946" w:rsidRPr="00223DA2" w:rsidRDefault="00F07946" w:rsidP="00432EE8">
            <w:pPr>
              <w:pStyle w:val="TAL"/>
              <w:rPr>
                <w:sz w:val="16"/>
              </w:rPr>
            </w:pPr>
            <w:r>
              <w:rPr>
                <w:sz w:val="16"/>
              </w:rPr>
              <w:t>C1-246906</w:t>
            </w:r>
          </w:p>
        </w:tc>
        <w:tc>
          <w:tcPr>
            <w:tcW w:w="0" w:type="auto"/>
          </w:tcPr>
          <w:p w14:paraId="0A8B2BBB" w14:textId="77777777" w:rsidR="00F07946" w:rsidRPr="00223DA2" w:rsidRDefault="00F07946" w:rsidP="00432EE8">
            <w:pPr>
              <w:pStyle w:val="TAL"/>
              <w:rPr>
                <w:sz w:val="16"/>
              </w:rPr>
            </w:pPr>
            <w:r>
              <w:rPr>
                <w:sz w:val="16"/>
              </w:rPr>
              <w:t xml:space="preserve">Corrections and clarifications for </w:t>
            </w:r>
            <w:proofErr w:type="spellStart"/>
            <w:r>
              <w:rPr>
                <w:sz w:val="16"/>
              </w:rPr>
              <w:t>MCData</w:t>
            </w:r>
            <w:proofErr w:type="spellEnd"/>
            <w:r>
              <w:rPr>
                <w:sz w:val="16"/>
              </w:rPr>
              <w:t xml:space="preserve"> </w:t>
            </w:r>
            <w:proofErr w:type="spellStart"/>
            <w:r>
              <w:rPr>
                <w:sz w:val="16"/>
              </w:rPr>
              <w:t>IPcon</w:t>
            </w:r>
            <w:proofErr w:type="spellEnd"/>
          </w:p>
        </w:tc>
        <w:tc>
          <w:tcPr>
            <w:tcW w:w="0" w:type="auto"/>
          </w:tcPr>
          <w:p w14:paraId="18196839" w14:textId="77777777" w:rsidR="00F07946" w:rsidRPr="00223DA2" w:rsidRDefault="00F07946" w:rsidP="00432EE8">
            <w:pPr>
              <w:pStyle w:val="TAL"/>
              <w:rPr>
                <w:sz w:val="16"/>
              </w:rPr>
            </w:pPr>
            <w:r>
              <w:rPr>
                <w:sz w:val="16"/>
              </w:rPr>
              <w:t>Kontron Transportation France</w:t>
            </w:r>
          </w:p>
        </w:tc>
        <w:tc>
          <w:tcPr>
            <w:tcW w:w="0" w:type="auto"/>
          </w:tcPr>
          <w:p w14:paraId="21C00A88" w14:textId="77777777" w:rsidR="00F07946" w:rsidRPr="00223DA2" w:rsidRDefault="00F07946" w:rsidP="00432EE8">
            <w:pPr>
              <w:pStyle w:val="TAL"/>
              <w:rPr>
                <w:sz w:val="16"/>
              </w:rPr>
            </w:pPr>
            <w:r>
              <w:rPr>
                <w:sz w:val="16"/>
              </w:rPr>
              <w:t>24.282</w:t>
            </w:r>
          </w:p>
        </w:tc>
        <w:tc>
          <w:tcPr>
            <w:tcW w:w="0" w:type="auto"/>
          </w:tcPr>
          <w:p w14:paraId="5F60C33E" w14:textId="77777777" w:rsidR="00F07946" w:rsidRPr="00223DA2" w:rsidRDefault="00F07946" w:rsidP="00432EE8">
            <w:pPr>
              <w:pStyle w:val="TAL"/>
              <w:rPr>
                <w:sz w:val="16"/>
              </w:rPr>
            </w:pPr>
            <w:r>
              <w:rPr>
                <w:sz w:val="16"/>
              </w:rPr>
              <w:t>0435</w:t>
            </w:r>
          </w:p>
        </w:tc>
        <w:tc>
          <w:tcPr>
            <w:tcW w:w="0" w:type="auto"/>
          </w:tcPr>
          <w:p w14:paraId="1E2F1870" w14:textId="77777777" w:rsidR="00F07946" w:rsidRPr="00223DA2" w:rsidRDefault="00F07946" w:rsidP="00432EE8">
            <w:pPr>
              <w:pStyle w:val="TAR"/>
              <w:rPr>
                <w:sz w:val="16"/>
              </w:rPr>
            </w:pPr>
            <w:r>
              <w:rPr>
                <w:sz w:val="16"/>
              </w:rPr>
              <w:t>1</w:t>
            </w:r>
          </w:p>
        </w:tc>
        <w:tc>
          <w:tcPr>
            <w:tcW w:w="0" w:type="auto"/>
          </w:tcPr>
          <w:p w14:paraId="0FC93E48" w14:textId="77777777" w:rsidR="00F07946" w:rsidRPr="00223DA2" w:rsidRDefault="00F07946" w:rsidP="00432EE8">
            <w:pPr>
              <w:pStyle w:val="TAL"/>
              <w:rPr>
                <w:sz w:val="16"/>
              </w:rPr>
            </w:pPr>
            <w:r>
              <w:rPr>
                <w:sz w:val="16"/>
              </w:rPr>
              <w:t>Rel-19</w:t>
            </w:r>
          </w:p>
        </w:tc>
        <w:tc>
          <w:tcPr>
            <w:tcW w:w="0" w:type="auto"/>
          </w:tcPr>
          <w:p w14:paraId="36670F79" w14:textId="77777777" w:rsidR="00F07946" w:rsidRPr="00223DA2" w:rsidRDefault="00F07946" w:rsidP="00432EE8">
            <w:pPr>
              <w:pStyle w:val="TAL"/>
              <w:rPr>
                <w:sz w:val="16"/>
              </w:rPr>
            </w:pPr>
            <w:r>
              <w:rPr>
                <w:sz w:val="16"/>
              </w:rPr>
              <w:t>F</w:t>
            </w:r>
          </w:p>
        </w:tc>
        <w:tc>
          <w:tcPr>
            <w:tcW w:w="0" w:type="auto"/>
          </w:tcPr>
          <w:p w14:paraId="2AC95B17" w14:textId="77777777" w:rsidR="00F07946" w:rsidRPr="00223DA2" w:rsidRDefault="00F07946" w:rsidP="00432EE8">
            <w:pPr>
              <w:pStyle w:val="TAL"/>
              <w:rPr>
                <w:sz w:val="16"/>
              </w:rPr>
            </w:pPr>
            <w:r>
              <w:rPr>
                <w:sz w:val="16"/>
              </w:rPr>
              <w:t>MCProtoc19</w:t>
            </w:r>
          </w:p>
        </w:tc>
        <w:tc>
          <w:tcPr>
            <w:tcW w:w="0" w:type="auto"/>
          </w:tcPr>
          <w:p w14:paraId="09B85BCC" w14:textId="77777777" w:rsidR="00F07946" w:rsidRPr="00223DA2" w:rsidRDefault="00F07946" w:rsidP="00432EE8">
            <w:pPr>
              <w:pStyle w:val="TAL"/>
              <w:rPr>
                <w:sz w:val="16"/>
              </w:rPr>
            </w:pPr>
            <w:r>
              <w:rPr>
                <w:sz w:val="16"/>
              </w:rPr>
              <w:t>agreed</w:t>
            </w:r>
          </w:p>
        </w:tc>
      </w:tr>
      <w:tr w:rsidR="00F07946" w14:paraId="1A9D9320" w14:textId="77777777" w:rsidTr="00432EE8">
        <w:tc>
          <w:tcPr>
            <w:tcW w:w="0" w:type="auto"/>
          </w:tcPr>
          <w:p w14:paraId="09696043" w14:textId="77777777" w:rsidR="00F07946" w:rsidRPr="00223DA2" w:rsidRDefault="00F07946" w:rsidP="00432EE8">
            <w:pPr>
              <w:pStyle w:val="TAL"/>
              <w:rPr>
                <w:sz w:val="16"/>
              </w:rPr>
            </w:pPr>
            <w:r>
              <w:rPr>
                <w:sz w:val="16"/>
              </w:rPr>
              <w:t>C1-246195</w:t>
            </w:r>
          </w:p>
        </w:tc>
        <w:tc>
          <w:tcPr>
            <w:tcW w:w="0" w:type="auto"/>
          </w:tcPr>
          <w:p w14:paraId="2A9E9534" w14:textId="77777777" w:rsidR="00F07946" w:rsidRPr="00223DA2" w:rsidRDefault="00F07946" w:rsidP="00432EE8">
            <w:pPr>
              <w:pStyle w:val="TAL"/>
              <w:rPr>
                <w:sz w:val="16"/>
              </w:rPr>
            </w:pPr>
            <w:r>
              <w:rPr>
                <w:sz w:val="16"/>
              </w:rPr>
              <w:t>Enhance handling of criteria for ad hoc group communication (</w:t>
            </w:r>
            <w:proofErr w:type="spellStart"/>
            <w:r>
              <w:rPr>
                <w:sz w:val="16"/>
              </w:rPr>
              <w:t>MCData</w:t>
            </w:r>
            <w:proofErr w:type="spellEnd"/>
            <w:r>
              <w:rPr>
                <w:sz w:val="16"/>
              </w:rPr>
              <w:t>)</w:t>
            </w:r>
          </w:p>
        </w:tc>
        <w:tc>
          <w:tcPr>
            <w:tcW w:w="0" w:type="auto"/>
          </w:tcPr>
          <w:p w14:paraId="20CEA6F9" w14:textId="77777777" w:rsidR="00F07946" w:rsidRPr="00223DA2" w:rsidRDefault="00F07946" w:rsidP="00432EE8">
            <w:pPr>
              <w:pStyle w:val="TAL"/>
              <w:rPr>
                <w:sz w:val="16"/>
              </w:rPr>
            </w:pPr>
            <w:r>
              <w:rPr>
                <w:sz w:val="16"/>
              </w:rPr>
              <w:t>Kontron Transportation France, Nokia</w:t>
            </w:r>
          </w:p>
        </w:tc>
        <w:tc>
          <w:tcPr>
            <w:tcW w:w="0" w:type="auto"/>
          </w:tcPr>
          <w:p w14:paraId="32E86DB2" w14:textId="77777777" w:rsidR="00F07946" w:rsidRPr="00223DA2" w:rsidRDefault="00F07946" w:rsidP="00432EE8">
            <w:pPr>
              <w:pStyle w:val="TAL"/>
              <w:rPr>
                <w:sz w:val="16"/>
              </w:rPr>
            </w:pPr>
            <w:r>
              <w:rPr>
                <w:sz w:val="16"/>
              </w:rPr>
              <w:t>24.282</w:t>
            </w:r>
          </w:p>
        </w:tc>
        <w:tc>
          <w:tcPr>
            <w:tcW w:w="0" w:type="auto"/>
          </w:tcPr>
          <w:p w14:paraId="19C50F95" w14:textId="77777777" w:rsidR="00F07946" w:rsidRPr="00223DA2" w:rsidRDefault="00F07946" w:rsidP="00432EE8">
            <w:pPr>
              <w:pStyle w:val="TAL"/>
              <w:rPr>
                <w:sz w:val="16"/>
              </w:rPr>
            </w:pPr>
            <w:r>
              <w:rPr>
                <w:sz w:val="16"/>
              </w:rPr>
              <w:t>0436</w:t>
            </w:r>
          </w:p>
        </w:tc>
        <w:tc>
          <w:tcPr>
            <w:tcW w:w="0" w:type="auto"/>
          </w:tcPr>
          <w:p w14:paraId="37F39505" w14:textId="77777777" w:rsidR="00F07946" w:rsidRPr="00223DA2" w:rsidRDefault="00F07946" w:rsidP="00432EE8">
            <w:pPr>
              <w:pStyle w:val="TAR"/>
              <w:rPr>
                <w:sz w:val="16"/>
              </w:rPr>
            </w:pPr>
            <w:r>
              <w:rPr>
                <w:sz w:val="16"/>
              </w:rPr>
              <w:t>-</w:t>
            </w:r>
          </w:p>
        </w:tc>
        <w:tc>
          <w:tcPr>
            <w:tcW w:w="0" w:type="auto"/>
          </w:tcPr>
          <w:p w14:paraId="16A8A065" w14:textId="77777777" w:rsidR="00F07946" w:rsidRPr="00223DA2" w:rsidRDefault="00F07946" w:rsidP="00432EE8">
            <w:pPr>
              <w:pStyle w:val="TAL"/>
              <w:rPr>
                <w:sz w:val="16"/>
              </w:rPr>
            </w:pPr>
            <w:r>
              <w:rPr>
                <w:sz w:val="16"/>
              </w:rPr>
              <w:t>Rel-19</w:t>
            </w:r>
          </w:p>
        </w:tc>
        <w:tc>
          <w:tcPr>
            <w:tcW w:w="0" w:type="auto"/>
          </w:tcPr>
          <w:p w14:paraId="5E1E0E11" w14:textId="77777777" w:rsidR="00F07946" w:rsidRPr="00223DA2" w:rsidRDefault="00F07946" w:rsidP="00432EE8">
            <w:pPr>
              <w:pStyle w:val="TAL"/>
              <w:rPr>
                <w:sz w:val="16"/>
              </w:rPr>
            </w:pPr>
            <w:r>
              <w:rPr>
                <w:sz w:val="16"/>
              </w:rPr>
              <w:t>C</w:t>
            </w:r>
          </w:p>
        </w:tc>
        <w:tc>
          <w:tcPr>
            <w:tcW w:w="0" w:type="auto"/>
          </w:tcPr>
          <w:p w14:paraId="420E980A" w14:textId="77777777" w:rsidR="00F07946" w:rsidRPr="00223DA2" w:rsidRDefault="00F07946" w:rsidP="00432EE8">
            <w:pPr>
              <w:pStyle w:val="TAL"/>
              <w:rPr>
                <w:sz w:val="16"/>
              </w:rPr>
            </w:pPr>
            <w:r>
              <w:rPr>
                <w:sz w:val="16"/>
              </w:rPr>
              <w:t>FRMCS_Ph5</w:t>
            </w:r>
          </w:p>
        </w:tc>
        <w:tc>
          <w:tcPr>
            <w:tcW w:w="0" w:type="auto"/>
          </w:tcPr>
          <w:p w14:paraId="44EB86C2" w14:textId="77777777" w:rsidR="00F07946" w:rsidRPr="00223DA2" w:rsidRDefault="00F07946" w:rsidP="00432EE8">
            <w:pPr>
              <w:pStyle w:val="TAL"/>
              <w:rPr>
                <w:sz w:val="16"/>
              </w:rPr>
            </w:pPr>
            <w:r>
              <w:rPr>
                <w:sz w:val="16"/>
              </w:rPr>
              <w:t>agreed</w:t>
            </w:r>
          </w:p>
        </w:tc>
      </w:tr>
      <w:tr w:rsidR="00F07946" w14:paraId="70525557" w14:textId="77777777" w:rsidTr="00432EE8">
        <w:tc>
          <w:tcPr>
            <w:tcW w:w="0" w:type="auto"/>
          </w:tcPr>
          <w:p w14:paraId="2A21F384" w14:textId="77777777" w:rsidR="00F07946" w:rsidRPr="00223DA2" w:rsidRDefault="00F07946" w:rsidP="00432EE8">
            <w:pPr>
              <w:pStyle w:val="TAL"/>
              <w:rPr>
                <w:sz w:val="16"/>
              </w:rPr>
            </w:pPr>
            <w:r>
              <w:rPr>
                <w:sz w:val="16"/>
              </w:rPr>
              <w:t>C1-246449</w:t>
            </w:r>
          </w:p>
        </w:tc>
        <w:tc>
          <w:tcPr>
            <w:tcW w:w="0" w:type="auto"/>
          </w:tcPr>
          <w:p w14:paraId="7387CDF7" w14:textId="77777777" w:rsidR="00F07946" w:rsidRPr="00223DA2" w:rsidRDefault="00F07946" w:rsidP="00432EE8">
            <w:pPr>
              <w:pStyle w:val="TAL"/>
              <w:rPr>
                <w:sz w:val="16"/>
              </w:rPr>
            </w:pPr>
            <w:r>
              <w:rPr>
                <w:sz w:val="16"/>
              </w:rPr>
              <w:t>Add missing MIME bodies</w:t>
            </w:r>
          </w:p>
        </w:tc>
        <w:tc>
          <w:tcPr>
            <w:tcW w:w="0" w:type="auto"/>
          </w:tcPr>
          <w:p w14:paraId="3BF573B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2651E67" w14:textId="77777777" w:rsidR="00F07946" w:rsidRPr="00223DA2" w:rsidRDefault="00F07946" w:rsidP="00432EE8">
            <w:pPr>
              <w:pStyle w:val="TAL"/>
              <w:rPr>
                <w:sz w:val="16"/>
              </w:rPr>
            </w:pPr>
            <w:r>
              <w:rPr>
                <w:sz w:val="16"/>
              </w:rPr>
              <w:t>24.282</w:t>
            </w:r>
          </w:p>
        </w:tc>
        <w:tc>
          <w:tcPr>
            <w:tcW w:w="0" w:type="auto"/>
          </w:tcPr>
          <w:p w14:paraId="0C4C36FA" w14:textId="77777777" w:rsidR="00F07946" w:rsidRPr="00223DA2" w:rsidRDefault="00F07946" w:rsidP="00432EE8">
            <w:pPr>
              <w:pStyle w:val="TAL"/>
              <w:rPr>
                <w:sz w:val="16"/>
              </w:rPr>
            </w:pPr>
            <w:r>
              <w:rPr>
                <w:sz w:val="16"/>
              </w:rPr>
              <w:t>0437</w:t>
            </w:r>
          </w:p>
        </w:tc>
        <w:tc>
          <w:tcPr>
            <w:tcW w:w="0" w:type="auto"/>
          </w:tcPr>
          <w:p w14:paraId="62E5DB53" w14:textId="77777777" w:rsidR="00F07946" w:rsidRPr="00223DA2" w:rsidRDefault="00F07946" w:rsidP="00432EE8">
            <w:pPr>
              <w:pStyle w:val="TAR"/>
              <w:rPr>
                <w:sz w:val="16"/>
              </w:rPr>
            </w:pPr>
            <w:r>
              <w:rPr>
                <w:sz w:val="16"/>
              </w:rPr>
              <w:t>-</w:t>
            </w:r>
          </w:p>
        </w:tc>
        <w:tc>
          <w:tcPr>
            <w:tcW w:w="0" w:type="auto"/>
          </w:tcPr>
          <w:p w14:paraId="271BFC6F" w14:textId="77777777" w:rsidR="00F07946" w:rsidRPr="00223DA2" w:rsidRDefault="00F07946" w:rsidP="00432EE8">
            <w:pPr>
              <w:pStyle w:val="TAL"/>
              <w:rPr>
                <w:sz w:val="16"/>
              </w:rPr>
            </w:pPr>
            <w:r>
              <w:rPr>
                <w:sz w:val="16"/>
              </w:rPr>
              <w:t>Rel-18</w:t>
            </w:r>
          </w:p>
        </w:tc>
        <w:tc>
          <w:tcPr>
            <w:tcW w:w="0" w:type="auto"/>
          </w:tcPr>
          <w:p w14:paraId="77AFFCC5" w14:textId="77777777" w:rsidR="00F07946" w:rsidRPr="00223DA2" w:rsidRDefault="00F07946" w:rsidP="00432EE8">
            <w:pPr>
              <w:pStyle w:val="TAL"/>
              <w:rPr>
                <w:sz w:val="16"/>
              </w:rPr>
            </w:pPr>
            <w:r>
              <w:rPr>
                <w:sz w:val="16"/>
              </w:rPr>
              <w:t>F</w:t>
            </w:r>
          </w:p>
        </w:tc>
        <w:tc>
          <w:tcPr>
            <w:tcW w:w="0" w:type="auto"/>
          </w:tcPr>
          <w:p w14:paraId="35811897" w14:textId="77777777" w:rsidR="00F07946" w:rsidRPr="00223DA2" w:rsidRDefault="00F07946" w:rsidP="00432EE8">
            <w:pPr>
              <w:pStyle w:val="TAL"/>
              <w:rPr>
                <w:sz w:val="16"/>
              </w:rPr>
            </w:pPr>
            <w:r>
              <w:rPr>
                <w:sz w:val="16"/>
              </w:rPr>
              <w:t>TEI18</w:t>
            </w:r>
          </w:p>
        </w:tc>
        <w:tc>
          <w:tcPr>
            <w:tcW w:w="0" w:type="auto"/>
          </w:tcPr>
          <w:p w14:paraId="3499189F" w14:textId="77777777" w:rsidR="00F07946" w:rsidRPr="00223DA2" w:rsidRDefault="00F07946" w:rsidP="00432EE8">
            <w:pPr>
              <w:pStyle w:val="TAL"/>
              <w:rPr>
                <w:sz w:val="16"/>
              </w:rPr>
            </w:pPr>
            <w:r>
              <w:rPr>
                <w:sz w:val="16"/>
              </w:rPr>
              <w:t>withdrawn</w:t>
            </w:r>
          </w:p>
        </w:tc>
      </w:tr>
      <w:tr w:rsidR="00F07946" w14:paraId="1FB3EF3D" w14:textId="77777777" w:rsidTr="00432EE8">
        <w:tc>
          <w:tcPr>
            <w:tcW w:w="0" w:type="auto"/>
          </w:tcPr>
          <w:p w14:paraId="21A0D2AF" w14:textId="77777777" w:rsidR="00F07946" w:rsidRPr="00223DA2" w:rsidRDefault="00F07946" w:rsidP="00432EE8">
            <w:pPr>
              <w:pStyle w:val="TAL"/>
              <w:rPr>
                <w:sz w:val="16"/>
              </w:rPr>
            </w:pPr>
            <w:r>
              <w:rPr>
                <w:sz w:val="16"/>
              </w:rPr>
              <w:t>C1-246450</w:t>
            </w:r>
          </w:p>
        </w:tc>
        <w:tc>
          <w:tcPr>
            <w:tcW w:w="0" w:type="auto"/>
          </w:tcPr>
          <w:p w14:paraId="31BF4297" w14:textId="77777777" w:rsidR="00F07946" w:rsidRPr="00223DA2" w:rsidRDefault="00F07946" w:rsidP="00432EE8">
            <w:pPr>
              <w:pStyle w:val="TAL"/>
              <w:rPr>
                <w:sz w:val="16"/>
              </w:rPr>
            </w:pPr>
            <w:r>
              <w:rPr>
                <w:sz w:val="16"/>
              </w:rPr>
              <w:t>Add missing MIME bodies</w:t>
            </w:r>
          </w:p>
        </w:tc>
        <w:tc>
          <w:tcPr>
            <w:tcW w:w="0" w:type="auto"/>
          </w:tcPr>
          <w:p w14:paraId="116A6B7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AAA123E" w14:textId="77777777" w:rsidR="00F07946" w:rsidRPr="00223DA2" w:rsidRDefault="00F07946" w:rsidP="00432EE8">
            <w:pPr>
              <w:pStyle w:val="TAL"/>
              <w:rPr>
                <w:sz w:val="16"/>
              </w:rPr>
            </w:pPr>
            <w:r>
              <w:rPr>
                <w:sz w:val="16"/>
              </w:rPr>
              <w:t>24.282</w:t>
            </w:r>
          </w:p>
        </w:tc>
        <w:tc>
          <w:tcPr>
            <w:tcW w:w="0" w:type="auto"/>
          </w:tcPr>
          <w:p w14:paraId="298AB615" w14:textId="77777777" w:rsidR="00F07946" w:rsidRPr="00223DA2" w:rsidRDefault="00F07946" w:rsidP="00432EE8">
            <w:pPr>
              <w:pStyle w:val="TAL"/>
              <w:rPr>
                <w:sz w:val="16"/>
              </w:rPr>
            </w:pPr>
            <w:r>
              <w:rPr>
                <w:sz w:val="16"/>
              </w:rPr>
              <w:t>0438</w:t>
            </w:r>
          </w:p>
        </w:tc>
        <w:tc>
          <w:tcPr>
            <w:tcW w:w="0" w:type="auto"/>
          </w:tcPr>
          <w:p w14:paraId="49780A23" w14:textId="77777777" w:rsidR="00F07946" w:rsidRPr="00223DA2" w:rsidRDefault="00F07946" w:rsidP="00432EE8">
            <w:pPr>
              <w:pStyle w:val="TAR"/>
              <w:rPr>
                <w:sz w:val="16"/>
              </w:rPr>
            </w:pPr>
            <w:r>
              <w:rPr>
                <w:sz w:val="16"/>
              </w:rPr>
              <w:t>-</w:t>
            </w:r>
          </w:p>
        </w:tc>
        <w:tc>
          <w:tcPr>
            <w:tcW w:w="0" w:type="auto"/>
          </w:tcPr>
          <w:p w14:paraId="1D29B7A2" w14:textId="77777777" w:rsidR="00F07946" w:rsidRPr="00223DA2" w:rsidRDefault="00F07946" w:rsidP="00432EE8">
            <w:pPr>
              <w:pStyle w:val="TAL"/>
              <w:rPr>
                <w:sz w:val="16"/>
              </w:rPr>
            </w:pPr>
            <w:r>
              <w:rPr>
                <w:sz w:val="16"/>
              </w:rPr>
              <w:t>Rel-18</w:t>
            </w:r>
          </w:p>
        </w:tc>
        <w:tc>
          <w:tcPr>
            <w:tcW w:w="0" w:type="auto"/>
          </w:tcPr>
          <w:p w14:paraId="6476904D" w14:textId="77777777" w:rsidR="00F07946" w:rsidRPr="00223DA2" w:rsidRDefault="00F07946" w:rsidP="00432EE8">
            <w:pPr>
              <w:pStyle w:val="TAL"/>
              <w:rPr>
                <w:sz w:val="16"/>
              </w:rPr>
            </w:pPr>
            <w:r>
              <w:rPr>
                <w:sz w:val="16"/>
              </w:rPr>
              <w:t>A</w:t>
            </w:r>
          </w:p>
        </w:tc>
        <w:tc>
          <w:tcPr>
            <w:tcW w:w="0" w:type="auto"/>
          </w:tcPr>
          <w:p w14:paraId="338ABAA2" w14:textId="77777777" w:rsidR="00F07946" w:rsidRPr="00223DA2" w:rsidRDefault="00F07946" w:rsidP="00432EE8">
            <w:pPr>
              <w:pStyle w:val="TAL"/>
              <w:rPr>
                <w:sz w:val="16"/>
              </w:rPr>
            </w:pPr>
            <w:r>
              <w:rPr>
                <w:sz w:val="16"/>
              </w:rPr>
              <w:t>TEI18</w:t>
            </w:r>
          </w:p>
        </w:tc>
        <w:tc>
          <w:tcPr>
            <w:tcW w:w="0" w:type="auto"/>
          </w:tcPr>
          <w:p w14:paraId="6C269877" w14:textId="77777777" w:rsidR="00F07946" w:rsidRPr="00223DA2" w:rsidRDefault="00F07946" w:rsidP="00432EE8">
            <w:pPr>
              <w:pStyle w:val="TAL"/>
              <w:rPr>
                <w:sz w:val="16"/>
              </w:rPr>
            </w:pPr>
            <w:r>
              <w:rPr>
                <w:sz w:val="16"/>
              </w:rPr>
              <w:t>withdrawn</w:t>
            </w:r>
          </w:p>
        </w:tc>
      </w:tr>
      <w:tr w:rsidR="00F07946" w14:paraId="110B4EB0" w14:textId="77777777" w:rsidTr="00432EE8">
        <w:tc>
          <w:tcPr>
            <w:tcW w:w="0" w:type="auto"/>
          </w:tcPr>
          <w:p w14:paraId="54EDC11D" w14:textId="77777777" w:rsidR="00F07946" w:rsidRPr="00223DA2" w:rsidRDefault="00F07946" w:rsidP="00432EE8">
            <w:pPr>
              <w:pStyle w:val="TAL"/>
              <w:rPr>
                <w:sz w:val="16"/>
              </w:rPr>
            </w:pPr>
            <w:r>
              <w:rPr>
                <w:sz w:val="16"/>
              </w:rPr>
              <w:t>C1-246481</w:t>
            </w:r>
          </w:p>
        </w:tc>
        <w:tc>
          <w:tcPr>
            <w:tcW w:w="0" w:type="auto"/>
          </w:tcPr>
          <w:p w14:paraId="40165A17" w14:textId="77777777" w:rsidR="00F07946" w:rsidRPr="00223DA2" w:rsidRDefault="00F07946" w:rsidP="00432EE8">
            <w:pPr>
              <w:pStyle w:val="TAL"/>
              <w:rPr>
                <w:sz w:val="16"/>
              </w:rPr>
            </w:pPr>
            <w:r>
              <w:rPr>
                <w:sz w:val="16"/>
              </w:rPr>
              <w:t>Add missing MIME bodies</w:t>
            </w:r>
          </w:p>
        </w:tc>
        <w:tc>
          <w:tcPr>
            <w:tcW w:w="0" w:type="auto"/>
          </w:tcPr>
          <w:p w14:paraId="348AF50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1E7E59D" w14:textId="77777777" w:rsidR="00F07946" w:rsidRPr="00223DA2" w:rsidRDefault="00F07946" w:rsidP="00432EE8">
            <w:pPr>
              <w:pStyle w:val="TAL"/>
              <w:rPr>
                <w:sz w:val="16"/>
              </w:rPr>
            </w:pPr>
            <w:r>
              <w:rPr>
                <w:sz w:val="16"/>
              </w:rPr>
              <w:t>24.282</w:t>
            </w:r>
          </w:p>
        </w:tc>
        <w:tc>
          <w:tcPr>
            <w:tcW w:w="0" w:type="auto"/>
          </w:tcPr>
          <w:p w14:paraId="48609578" w14:textId="77777777" w:rsidR="00F07946" w:rsidRPr="00223DA2" w:rsidRDefault="00F07946" w:rsidP="00432EE8">
            <w:pPr>
              <w:pStyle w:val="TAL"/>
              <w:rPr>
                <w:sz w:val="16"/>
              </w:rPr>
            </w:pPr>
            <w:r>
              <w:rPr>
                <w:sz w:val="16"/>
              </w:rPr>
              <w:t>0439</w:t>
            </w:r>
          </w:p>
        </w:tc>
        <w:tc>
          <w:tcPr>
            <w:tcW w:w="0" w:type="auto"/>
          </w:tcPr>
          <w:p w14:paraId="3C5309D7" w14:textId="77777777" w:rsidR="00F07946" w:rsidRPr="00223DA2" w:rsidRDefault="00F07946" w:rsidP="00432EE8">
            <w:pPr>
              <w:pStyle w:val="TAR"/>
              <w:rPr>
                <w:sz w:val="16"/>
              </w:rPr>
            </w:pPr>
            <w:r>
              <w:rPr>
                <w:sz w:val="16"/>
              </w:rPr>
              <w:t>-</w:t>
            </w:r>
          </w:p>
        </w:tc>
        <w:tc>
          <w:tcPr>
            <w:tcW w:w="0" w:type="auto"/>
          </w:tcPr>
          <w:p w14:paraId="58AD5080" w14:textId="77777777" w:rsidR="00F07946" w:rsidRPr="00223DA2" w:rsidRDefault="00F07946" w:rsidP="00432EE8">
            <w:pPr>
              <w:pStyle w:val="TAL"/>
              <w:rPr>
                <w:sz w:val="16"/>
              </w:rPr>
            </w:pPr>
            <w:r>
              <w:rPr>
                <w:sz w:val="16"/>
              </w:rPr>
              <w:t>Rel-18</w:t>
            </w:r>
          </w:p>
        </w:tc>
        <w:tc>
          <w:tcPr>
            <w:tcW w:w="0" w:type="auto"/>
          </w:tcPr>
          <w:p w14:paraId="0BF61EB6" w14:textId="77777777" w:rsidR="00F07946" w:rsidRPr="00223DA2" w:rsidRDefault="00F07946" w:rsidP="00432EE8">
            <w:pPr>
              <w:pStyle w:val="TAL"/>
              <w:rPr>
                <w:sz w:val="16"/>
              </w:rPr>
            </w:pPr>
            <w:r>
              <w:rPr>
                <w:sz w:val="16"/>
              </w:rPr>
              <w:t>F</w:t>
            </w:r>
          </w:p>
        </w:tc>
        <w:tc>
          <w:tcPr>
            <w:tcW w:w="0" w:type="auto"/>
          </w:tcPr>
          <w:p w14:paraId="7C04E848" w14:textId="77777777" w:rsidR="00F07946" w:rsidRPr="00223DA2" w:rsidRDefault="00F07946" w:rsidP="00432EE8">
            <w:pPr>
              <w:pStyle w:val="TAL"/>
              <w:rPr>
                <w:sz w:val="16"/>
              </w:rPr>
            </w:pPr>
            <w:r>
              <w:rPr>
                <w:sz w:val="16"/>
              </w:rPr>
              <w:t>TEI18</w:t>
            </w:r>
          </w:p>
        </w:tc>
        <w:tc>
          <w:tcPr>
            <w:tcW w:w="0" w:type="auto"/>
          </w:tcPr>
          <w:p w14:paraId="63500CE3" w14:textId="77777777" w:rsidR="00F07946" w:rsidRPr="00223DA2" w:rsidRDefault="00F07946" w:rsidP="00432EE8">
            <w:pPr>
              <w:pStyle w:val="TAL"/>
              <w:rPr>
                <w:sz w:val="16"/>
              </w:rPr>
            </w:pPr>
            <w:r>
              <w:rPr>
                <w:sz w:val="16"/>
              </w:rPr>
              <w:t>agreed</w:t>
            </w:r>
          </w:p>
        </w:tc>
      </w:tr>
      <w:tr w:rsidR="00F07946" w14:paraId="79CC822E" w14:textId="77777777" w:rsidTr="00432EE8">
        <w:tc>
          <w:tcPr>
            <w:tcW w:w="0" w:type="auto"/>
          </w:tcPr>
          <w:p w14:paraId="79D670D4" w14:textId="77777777" w:rsidR="00F07946" w:rsidRPr="00223DA2" w:rsidRDefault="00F07946" w:rsidP="00432EE8">
            <w:pPr>
              <w:pStyle w:val="TAL"/>
              <w:rPr>
                <w:sz w:val="16"/>
              </w:rPr>
            </w:pPr>
            <w:r>
              <w:rPr>
                <w:sz w:val="16"/>
              </w:rPr>
              <w:t>C1-246482</w:t>
            </w:r>
          </w:p>
        </w:tc>
        <w:tc>
          <w:tcPr>
            <w:tcW w:w="0" w:type="auto"/>
          </w:tcPr>
          <w:p w14:paraId="32B36C61" w14:textId="77777777" w:rsidR="00F07946" w:rsidRPr="00223DA2" w:rsidRDefault="00F07946" w:rsidP="00432EE8">
            <w:pPr>
              <w:pStyle w:val="TAL"/>
              <w:rPr>
                <w:sz w:val="16"/>
              </w:rPr>
            </w:pPr>
            <w:r>
              <w:rPr>
                <w:sz w:val="16"/>
              </w:rPr>
              <w:t>Add missing MIME bodies</w:t>
            </w:r>
          </w:p>
        </w:tc>
        <w:tc>
          <w:tcPr>
            <w:tcW w:w="0" w:type="auto"/>
          </w:tcPr>
          <w:p w14:paraId="2851865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A9BFE9D" w14:textId="77777777" w:rsidR="00F07946" w:rsidRPr="00223DA2" w:rsidRDefault="00F07946" w:rsidP="00432EE8">
            <w:pPr>
              <w:pStyle w:val="TAL"/>
              <w:rPr>
                <w:sz w:val="16"/>
              </w:rPr>
            </w:pPr>
            <w:r>
              <w:rPr>
                <w:sz w:val="16"/>
              </w:rPr>
              <w:t>24.282</w:t>
            </w:r>
          </w:p>
        </w:tc>
        <w:tc>
          <w:tcPr>
            <w:tcW w:w="0" w:type="auto"/>
          </w:tcPr>
          <w:p w14:paraId="2D83B7A9" w14:textId="77777777" w:rsidR="00F07946" w:rsidRPr="00223DA2" w:rsidRDefault="00F07946" w:rsidP="00432EE8">
            <w:pPr>
              <w:pStyle w:val="TAL"/>
              <w:rPr>
                <w:sz w:val="16"/>
              </w:rPr>
            </w:pPr>
            <w:r>
              <w:rPr>
                <w:sz w:val="16"/>
              </w:rPr>
              <w:t>0440</w:t>
            </w:r>
          </w:p>
        </w:tc>
        <w:tc>
          <w:tcPr>
            <w:tcW w:w="0" w:type="auto"/>
          </w:tcPr>
          <w:p w14:paraId="31299414" w14:textId="77777777" w:rsidR="00F07946" w:rsidRPr="00223DA2" w:rsidRDefault="00F07946" w:rsidP="00432EE8">
            <w:pPr>
              <w:pStyle w:val="TAR"/>
              <w:rPr>
                <w:sz w:val="16"/>
              </w:rPr>
            </w:pPr>
            <w:r>
              <w:rPr>
                <w:sz w:val="16"/>
              </w:rPr>
              <w:t>-</w:t>
            </w:r>
          </w:p>
        </w:tc>
        <w:tc>
          <w:tcPr>
            <w:tcW w:w="0" w:type="auto"/>
          </w:tcPr>
          <w:p w14:paraId="23229A42" w14:textId="77777777" w:rsidR="00F07946" w:rsidRPr="00223DA2" w:rsidRDefault="00F07946" w:rsidP="00432EE8">
            <w:pPr>
              <w:pStyle w:val="TAL"/>
              <w:rPr>
                <w:sz w:val="16"/>
              </w:rPr>
            </w:pPr>
            <w:r>
              <w:rPr>
                <w:sz w:val="16"/>
              </w:rPr>
              <w:t>Rel-19</w:t>
            </w:r>
          </w:p>
        </w:tc>
        <w:tc>
          <w:tcPr>
            <w:tcW w:w="0" w:type="auto"/>
          </w:tcPr>
          <w:p w14:paraId="0184AB66" w14:textId="77777777" w:rsidR="00F07946" w:rsidRPr="00223DA2" w:rsidRDefault="00F07946" w:rsidP="00432EE8">
            <w:pPr>
              <w:pStyle w:val="TAL"/>
              <w:rPr>
                <w:sz w:val="16"/>
              </w:rPr>
            </w:pPr>
            <w:r>
              <w:rPr>
                <w:sz w:val="16"/>
              </w:rPr>
              <w:t>A</w:t>
            </w:r>
          </w:p>
        </w:tc>
        <w:tc>
          <w:tcPr>
            <w:tcW w:w="0" w:type="auto"/>
          </w:tcPr>
          <w:p w14:paraId="59B01E3A" w14:textId="77777777" w:rsidR="00F07946" w:rsidRPr="00223DA2" w:rsidRDefault="00F07946" w:rsidP="00432EE8">
            <w:pPr>
              <w:pStyle w:val="TAL"/>
              <w:rPr>
                <w:sz w:val="16"/>
              </w:rPr>
            </w:pPr>
            <w:r>
              <w:rPr>
                <w:sz w:val="16"/>
              </w:rPr>
              <w:t>TEI18</w:t>
            </w:r>
          </w:p>
        </w:tc>
        <w:tc>
          <w:tcPr>
            <w:tcW w:w="0" w:type="auto"/>
          </w:tcPr>
          <w:p w14:paraId="54847D6C" w14:textId="77777777" w:rsidR="00F07946" w:rsidRPr="00223DA2" w:rsidRDefault="00F07946" w:rsidP="00432EE8">
            <w:pPr>
              <w:pStyle w:val="TAL"/>
              <w:rPr>
                <w:sz w:val="16"/>
              </w:rPr>
            </w:pPr>
            <w:r>
              <w:rPr>
                <w:sz w:val="16"/>
              </w:rPr>
              <w:t>agreed</w:t>
            </w:r>
          </w:p>
        </w:tc>
      </w:tr>
      <w:tr w:rsidR="00F07946" w14:paraId="0E71885C" w14:textId="77777777" w:rsidTr="00432EE8">
        <w:tc>
          <w:tcPr>
            <w:tcW w:w="0" w:type="auto"/>
          </w:tcPr>
          <w:p w14:paraId="35AB18C5" w14:textId="77777777" w:rsidR="00F07946" w:rsidRPr="00223DA2" w:rsidRDefault="00F07946" w:rsidP="00432EE8">
            <w:pPr>
              <w:pStyle w:val="TAL"/>
              <w:rPr>
                <w:sz w:val="16"/>
              </w:rPr>
            </w:pPr>
            <w:r>
              <w:rPr>
                <w:sz w:val="16"/>
              </w:rPr>
              <w:t>C1-246113</w:t>
            </w:r>
          </w:p>
        </w:tc>
        <w:tc>
          <w:tcPr>
            <w:tcW w:w="0" w:type="auto"/>
          </w:tcPr>
          <w:p w14:paraId="7FE2135B" w14:textId="77777777" w:rsidR="00F07946" w:rsidRPr="00223DA2" w:rsidRDefault="00F07946" w:rsidP="00432EE8">
            <w:pPr>
              <w:pStyle w:val="TAL"/>
              <w:rPr>
                <w:sz w:val="16"/>
              </w:rPr>
            </w:pPr>
            <w:r>
              <w:rPr>
                <w:sz w:val="16"/>
              </w:rPr>
              <w:t>New message format for transferring data over NAS Part 1 : message format - Alt.1</w:t>
            </w:r>
          </w:p>
        </w:tc>
        <w:tc>
          <w:tcPr>
            <w:tcW w:w="0" w:type="auto"/>
          </w:tcPr>
          <w:p w14:paraId="1F0D8970"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655E5F6F" w14:textId="77777777" w:rsidR="00F07946" w:rsidRPr="00223DA2" w:rsidRDefault="00F07946" w:rsidP="00432EE8">
            <w:pPr>
              <w:pStyle w:val="TAL"/>
              <w:rPr>
                <w:sz w:val="16"/>
              </w:rPr>
            </w:pPr>
            <w:r>
              <w:rPr>
                <w:sz w:val="16"/>
              </w:rPr>
              <w:t>24.301</w:t>
            </w:r>
          </w:p>
        </w:tc>
        <w:tc>
          <w:tcPr>
            <w:tcW w:w="0" w:type="auto"/>
          </w:tcPr>
          <w:p w14:paraId="708005AE" w14:textId="77777777" w:rsidR="00F07946" w:rsidRPr="00223DA2" w:rsidRDefault="00F07946" w:rsidP="00432EE8">
            <w:pPr>
              <w:pStyle w:val="TAL"/>
              <w:rPr>
                <w:sz w:val="16"/>
              </w:rPr>
            </w:pPr>
            <w:r>
              <w:rPr>
                <w:sz w:val="16"/>
              </w:rPr>
              <w:t>4015</w:t>
            </w:r>
          </w:p>
        </w:tc>
        <w:tc>
          <w:tcPr>
            <w:tcW w:w="0" w:type="auto"/>
          </w:tcPr>
          <w:p w14:paraId="7A66D4AD" w14:textId="77777777" w:rsidR="00F07946" w:rsidRPr="00223DA2" w:rsidRDefault="00F07946" w:rsidP="00432EE8">
            <w:pPr>
              <w:pStyle w:val="TAR"/>
              <w:rPr>
                <w:sz w:val="16"/>
              </w:rPr>
            </w:pPr>
            <w:r>
              <w:rPr>
                <w:sz w:val="16"/>
              </w:rPr>
              <w:t>5</w:t>
            </w:r>
          </w:p>
        </w:tc>
        <w:tc>
          <w:tcPr>
            <w:tcW w:w="0" w:type="auto"/>
          </w:tcPr>
          <w:p w14:paraId="55F9E369" w14:textId="77777777" w:rsidR="00F07946" w:rsidRPr="00223DA2" w:rsidRDefault="00F07946" w:rsidP="00432EE8">
            <w:pPr>
              <w:pStyle w:val="TAL"/>
              <w:rPr>
                <w:sz w:val="16"/>
              </w:rPr>
            </w:pPr>
            <w:r>
              <w:rPr>
                <w:sz w:val="16"/>
              </w:rPr>
              <w:t>Rel-19</w:t>
            </w:r>
          </w:p>
        </w:tc>
        <w:tc>
          <w:tcPr>
            <w:tcW w:w="0" w:type="auto"/>
          </w:tcPr>
          <w:p w14:paraId="6E962901" w14:textId="77777777" w:rsidR="00F07946" w:rsidRPr="00223DA2" w:rsidRDefault="00F07946" w:rsidP="00432EE8">
            <w:pPr>
              <w:pStyle w:val="TAL"/>
              <w:rPr>
                <w:sz w:val="16"/>
              </w:rPr>
            </w:pPr>
            <w:r>
              <w:rPr>
                <w:sz w:val="16"/>
              </w:rPr>
              <w:t>C</w:t>
            </w:r>
          </w:p>
        </w:tc>
        <w:tc>
          <w:tcPr>
            <w:tcW w:w="0" w:type="auto"/>
          </w:tcPr>
          <w:p w14:paraId="11B000DB" w14:textId="77777777" w:rsidR="00F07946" w:rsidRPr="00223DA2" w:rsidRDefault="00F07946" w:rsidP="00432EE8">
            <w:pPr>
              <w:pStyle w:val="TAL"/>
              <w:rPr>
                <w:sz w:val="16"/>
              </w:rPr>
            </w:pPr>
            <w:r>
              <w:rPr>
                <w:sz w:val="16"/>
              </w:rPr>
              <w:t>TEI19</w:t>
            </w:r>
          </w:p>
        </w:tc>
        <w:tc>
          <w:tcPr>
            <w:tcW w:w="0" w:type="auto"/>
          </w:tcPr>
          <w:p w14:paraId="281D7DD8" w14:textId="77777777" w:rsidR="00F07946" w:rsidRPr="00223DA2" w:rsidRDefault="00F07946" w:rsidP="00432EE8">
            <w:pPr>
              <w:pStyle w:val="TAL"/>
              <w:rPr>
                <w:sz w:val="16"/>
              </w:rPr>
            </w:pPr>
            <w:r>
              <w:rPr>
                <w:sz w:val="16"/>
              </w:rPr>
              <w:t>withdrawn</w:t>
            </w:r>
          </w:p>
        </w:tc>
      </w:tr>
      <w:tr w:rsidR="00F07946" w14:paraId="41830A1E" w14:textId="77777777" w:rsidTr="00432EE8">
        <w:tc>
          <w:tcPr>
            <w:tcW w:w="0" w:type="auto"/>
          </w:tcPr>
          <w:p w14:paraId="3488F070" w14:textId="77777777" w:rsidR="00F07946" w:rsidRPr="00223DA2" w:rsidRDefault="00F07946" w:rsidP="00432EE8">
            <w:pPr>
              <w:pStyle w:val="TAL"/>
              <w:rPr>
                <w:sz w:val="16"/>
              </w:rPr>
            </w:pPr>
            <w:r>
              <w:rPr>
                <w:sz w:val="16"/>
              </w:rPr>
              <w:t>C1-246115</w:t>
            </w:r>
          </w:p>
        </w:tc>
        <w:tc>
          <w:tcPr>
            <w:tcW w:w="0" w:type="auto"/>
          </w:tcPr>
          <w:p w14:paraId="047CC950" w14:textId="77777777" w:rsidR="00F07946" w:rsidRPr="00223DA2" w:rsidRDefault="00F07946" w:rsidP="00432EE8">
            <w:pPr>
              <w:pStyle w:val="TAL"/>
              <w:rPr>
                <w:sz w:val="16"/>
              </w:rPr>
            </w:pPr>
            <w:r>
              <w:rPr>
                <w:sz w:val="16"/>
              </w:rPr>
              <w:t>New message for transferring data over NAS – Part 2: procedures</w:t>
            </w:r>
          </w:p>
        </w:tc>
        <w:tc>
          <w:tcPr>
            <w:tcW w:w="0" w:type="auto"/>
          </w:tcPr>
          <w:p w14:paraId="4243C69F"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3D27A352" w14:textId="77777777" w:rsidR="00F07946" w:rsidRPr="00223DA2" w:rsidRDefault="00F07946" w:rsidP="00432EE8">
            <w:pPr>
              <w:pStyle w:val="TAL"/>
              <w:rPr>
                <w:sz w:val="16"/>
              </w:rPr>
            </w:pPr>
            <w:r>
              <w:rPr>
                <w:sz w:val="16"/>
              </w:rPr>
              <w:t>24.301</w:t>
            </w:r>
          </w:p>
        </w:tc>
        <w:tc>
          <w:tcPr>
            <w:tcW w:w="0" w:type="auto"/>
          </w:tcPr>
          <w:p w14:paraId="34B1474C" w14:textId="77777777" w:rsidR="00F07946" w:rsidRPr="00223DA2" w:rsidRDefault="00F07946" w:rsidP="00432EE8">
            <w:pPr>
              <w:pStyle w:val="TAL"/>
              <w:rPr>
                <w:sz w:val="16"/>
              </w:rPr>
            </w:pPr>
            <w:r>
              <w:rPr>
                <w:sz w:val="16"/>
              </w:rPr>
              <w:t>4015</w:t>
            </w:r>
          </w:p>
        </w:tc>
        <w:tc>
          <w:tcPr>
            <w:tcW w:w="0" w:type="auto"/>
          </w:tcPr>
          <w:p w14:paraId="10090588" w14:textId="77777777" w:rsidR="00F07946" w:rsidRPr="00223DA2" w:rsidRDefault="00F07946" w:rsidP="00432EE8">
            <w:pPr>
              <w:pStyle w:val="TAR"/>
              <w:rPr>
                <w:sz w:val="16"/>
              </w:rPr>
            </w:pPr>
            <w:r>
              <w:rPr>
                <w:sz w:val="16"/>
              </w:rPr>
              <w:t>6</w:t>
            </w:r>
          </w:p>
        </w:tc>
        <w:tc>
          <w:tcPr>
            <w:tcW w:w="0" w:type="auto"/>
          </w:tcPr>
          <w:p w14:paraId="4525DA7E" w14:textId="77777777" w:rsidR="00F07946" w:rsidRPr="00223DA2" w:rsidRDefault="00F07946" w:rsidP="00432EE8">
            <w:pPr>
              <w:pStyle w:val="TAL"/>
              <w:rPr>
                <w:sz w:val="16"/>
              </w:rPr>
            </w:pPr>
            <w:r>
              <w:rPr>
                <w:sz w:val="16"/>
              </w:rPr>
              <w:t>Rel-19</w:t>
            </w:r>
          </w:p>
        </w:tc>
        <w:tc>
          <w:tcPr>
            <w:tcW w:w="0" w:type="auto"/>
          </w:tcPr>
          <w:p w14:paraId="583BF46E" w14:textId="77777777" w:rsidR="00F07946" w:rsidRPr="00223DA2" w:rsidRDefault="00F07946" w:rsidP="00432EE8">
            <w:pPr>
              <w:pStyle w:val="TAL"/>
              <w:rPr>
                <w:sz w:val="16"/>
              </w:rPr>
            </w:pPr>
            <w:r>
              <w:rPr>
                <w:sz w:val="16"/>
              </w:rPr>
              <w:t>C</w:t>
            </w:r>
          </w:p>
        </w:tc>
        <w:tc>
          <w:tcPr>
            <w:tcW w:w="0" w:type="auto"/>
          </w:tcPr>
          <w:p w14:paraId="0F1D05F1" w14:textId="77777777" w:rsidR="00F07946" w:rsidRPr="00223DA2" w:rsidRDefault="00F07946" w:rsidP="00432EE8">
            <w:pPr>
              <w:pStyle w:val="TAL"/>
              <w:rPr>
                <w:sz w:val="16"/>
              </w:rPr>
            </w:pPr>
            <w:r>
              <w:rPr>
                <w:sz w:val="16"/>
              </w:rPr>
              <w:t>TEI19</w:t>
            </w:r>
          </w:p>
        </w:tc>
        <w:tc>
          <w:tcPr>
            <w:tcW w:w="0" w:type="auto"/>
          </w:tcPr>
          <w:p w14:paraId="6779AA31" w14:textId="77777777" w:rsidR="00F07946" w:rsidRPr="00223DA2" w:rsidRDefault="00F07946" w:rsidP="00432EE8">
            <w:pPr>
              <w:pStyle w:val="TAL"/>
              <w:rPr>
                <w:sz w:val="16"/>
              </w:rPr>
            </w:pPr>
            <w:r>
              <w:rPr>
                <w:sz w:val="16"/>
              </w:rPr>
              <w:t>revised</w:t>
            </w:r>
          </w:p>
        </w:tc>
      </w:tr>
      <w:tr w:rsidR="00F07946" w14:paraId="13F1413D" w14:textId="77777777" w:rsidTr="00432EE8">
        <w:tc>
          <w:tcPr>
            <w:tcW w:w="0" w:type="auto"/>
          </w:tcPr>
          <w:p w14:paraId="5B280573" w14:textId="77777777" w:rsidR="00F07946" w:rsidRPr="00223DA2" w:rsidRDefault="00F07946" w:rsidP="00432EE8">
            <w:pPr>
              <w:pStyle w:val="TAL"/>
              <w:rPr>
                <w:sz w:val="16"/>
              </w:rPr>
            </w:pPr>
            <w:r>
              <w:rPr>
                <w:sz w:val="16"/>
              </w:rPr>
              <w:t>C1-246759</w:t>
            </w:r>
          </w:p>
        </w:tc>
        <w:tc>
          <w:tcPr>
            <w:tcW w:w="0" w:type="auto"/>
          </w:tcPr>
          <w:p w14:paraId="296603D7" w14:textId="77777777" w:rsidR="00F07946" w:rsidRPr="00223DA2" w:rsidRDefault="00F07946" w:rsidP="00432EE8">
            <w:pPr>
              <w:pStyle w:val="TAL"/>
              <w:rPr>
                <w:sz w:val="16"/>
              </w:rPr>
            </w:pPr>
            <w:r>
              <w:rPr>
                <w:sz w:val="16"/>
              </w:rPr>
              <w:t>New message for transferring data over NAS – Part 2: procedures</w:t>
            </w:r>
          </w:p>
        </w:tc>
        <w:tc>
          <w:tcPr>
            <w:tcW w:w="0" w:type="auto"/>
          </w:tcPr>
          <w:p w14:paraId="49AE1AA2"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3740964A" w14:textId="77777777" w:rsidR="00F07946" w:rsidRPr="00223DA2" w:rsidRDefault="00F07946" w:rsidP="00432EE8">
            <w:pPr>
              <w:pStyle w:val="TAL"/>
              <w:rPr>
                <w:sz w:val="16"/>
              </w:rPr>
            </w:pPr>
            <w:r>
              <w:rPr>
                <w:sz w:val="16"/>
              </w:rPr>
              <w:t>24.301</w:t>
            </w:r>
          </w:p>
        </w:tc>
        <w:tc>
          <w:tcPr>
            <w:tcW w:w="0" w:type="auto"/>
          </w:tcPr>
          <w:p w14:paraId="43D25BC4" w14:textId="77777777" w:rsidR="00F07946" w:rsidRPr="00223DA2" w:rsidRDefault="00F07946" w:rsidP="00432EE8">
            <w:pPr>
              <w:pStyle w:val="TAL"/>
              <w:rPr>
                <w:sz w:val="16"/>
              </w:rPr>
            </w:pPr>
            <w:r>
              <w:rPr>
                <w:sz w:val="16"/>
              </w:rPr>
              <w:t>4015</w:t>
            </w:r>
          </w:p>
        </w:tc>
        <w:tc>
          <w:tcPr>
            <w:tcW w:w="0" w:type="auto"/>
          </w:tcPr>
          <w:p w14:paraId="78174198" w14:textId="77777777" w:rsidR="00F07946" w:rsidRPr="00223DA2" w:rsidRDefault="00F07946" w:rsidP="00432EE8">
            <w:pPr>
              <w:pStyle w:val="TAR"/>
              <w:rPr>
                <w:sz w:val="16"/>
              </w:rPr>
            </w:pPr>
            <w:r>
              <w:rPr>
                <w:sz w:val="16"/>
              </w:rPr>
              <w:t>7</w:t>
            </w:r>
          </w:p>
        </w:tc>
        <w:tc>
          <w:tcPr>
            <w:tcW w:w="0" w:type="auto"/>
          </w:tcPr>
          <w:p w14:paraId="2F3C6ACB" w14:textId="77777777" w:rsidR="00F07946" w:rsidRPr="00223DA2" w:rsidRDefault="00F07946" w:rsidP="00432EE8">
            <w:pPr>
              <w:pStyle w:val="TAL"/>
              <w:rPr>
                <w:sz w:val="16"/>
              </w:rPr>
            </w:pPr>
            <w:r>
              <w:rPr>
                <w:sz w:val="16"/>
              </w:rPr>
              <w:t>Rel-19</w:t>
            </w:r>
          </w:p>
        </w:tc>
        <w:tc>
          <w:tcPr>
            <w:tcW w:w="0" w:type="auto"/>
          </w:tcPr>
          <w:p w14:paraId="3BD9A9EA" w14:textId="77777777" w:rsidR="00F07946" w:rsidRPr="00223DA2" w:rsidRDefault="00F07946" w:rsidP="00432EE8">
            <w:pPr>
              <w:pStyle w:val="TAL"/>
              <w:rPr>
                <w:sz w:val="16"/>
              </w:rPr>
            </w:pPr>
            <w:r>
              <w:rPr>
                <w:sz w:val="16"/>
              </w:rPr>
              <w:t>C</w:t>
            </w:r>
          </w:p>
        </w:tc>
        <w:tc>
          <w:tcPr>
            <w:tcW w:w="0" w:type="auto"/>
          </w:tcPr>
          <w:p w14:paraId="28584A61" w14:textId="77777777" w:rsidR="00F07946" w:rsidRPr="00223DA2" w:rsidRDefault="00F07946" w:rsidP="00432EE8">
            <w:pPr>
              <w:pStyle w:val="TAL"/>
              <w:rPr>
                <w:sz w:val="16"/>
              </w:rPr>
            </w:pPr>
            <w:r>
              <w:rPr>
                <w:sz w:val="16"/>
              </w:rPr>
              <w:t>TEI19</w:t>
            </w:r>
          </w:p>
        </w:tc>
        <w:tc>
          <w:tcPr>
            <w:tcW w:w="0" w:type="auto"/>
          </w:tcPr>
          <w:p w14:paraId="5E2A32F1" w14:textId="77777777" w:rsidR="00F07946" w:rsidRPr="00223DA2" w:rsidRDefault="00F07946" w:rsidP="00432EE8">
            <w:pPr>
              <w:pStyle w:val="TAL"/>
              <w:rPr>
                <w:sz w:val="16"/>
              </w:rPr>
            </w:pPr>
            <w:r>
              <w:rPr>
                <w:sz w:val="16"/>
              </w:rPr>
              <w:t>postponed</w:t>
            </w:r>
          </w:p>
        </w:tc>
      </w:tr>
      <w:tr w:rsidR="00F07946" w14:paraId="3B26BF91" w14:textId="77777777" w:rsidTr="00432EE8">
        <w:tc>
          <w:tcPr>
            <w:tcW w:w="0" w:type="auto"/>
          </w:tcPr>
          <w:p w14:paraId="2960740A" w14:textId="77777777" w:rsidR="00F07946" w:rsidRPr="00223DA2" w:rsidRDefault="00F07946" w:rsidP="00432EE8">
            <w:pPr>
              <w:pStyle w:val="TAL"/>
              <w:rPr>
                <w:sz w:val="16"/>
              </w:rPr>
            </w:pPr>
            <w:r>
              <w:rPr>
                <w:sz w:val="16"/>
              </w:rPr>
              <w:t>C1-246241</w:t>
            </w:r>
          </w:p>
        </w:tc>
        <w:tc>
          <w:tcPr>
            <w:tcW w:w="0" w:type="auto"/>
          </w:tcPr>
          <w:p w14:paraId="745063EB" w14:textId="77777777" w:rsidR="00F07946" w:rsidRPr="00223DA2" w:rsidRDefault="00F07946" w:rsidP="00432EE8">
            <w:pPr>
              <w:pStyle w:val="TAL"/>
              <w:rPr>
                <w:sz w:val="16"/>
              </w:rPr>
            </w:pPr>
            <w:r>
              <w:rPr>
                <w:sz w:val="16"/>
              </w:rPr>
              <w:t>Update on re-enabling UE's E-UTRA capability</w:t>
            </w:r>
          </w:p>
        </w:tc>
        <w:tc>
          <w:tcPr>
            <w:tcW w:w="0" w:type="auto"/>
          </w:tcPr>
          <w:p w14:paraId="4B1628B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C25593D" w14:textId="77777777" w:rsidR="00F07946" w:rsidRPr="00223DA2" w:rsidRDefault="00F07946" w:rsidP="00432EE8">
            <w:pPr>
              <w:pStyle w:val="TAL"/>
              <w:rPr>
                <w:sz w:val="16"/>
              </w:rPr>
            </w:pPr>
            <w:r>
              <w:rPr>
                <w:sz w:val="16"/>
              </w:rPr>
              <w:t>24.301</w:t>
            </w:r>
          </w:p>
        </w:tc>
        <w:tc>
          <w:tcPr>
            <w:tcW w:w="0" w:type="auto"/>
          </w:tcPr>
          <w:p w14:paraId="2FDD41B1" w14:textId="77777777" w:rsidR="00F07946" w:rsidRPr="00223DA2" w:rsidRDefault="00F07946" w:rsidP="00432EE8">
            <w:pPr>
              <w:pStyle w:val="TAL"/>
              <w:rPr>
                <w:sz w:val="16"/>
              </w:rPr>
            </w:pPr>
            <w:r>
              <w:rPr>
                <w:sz w:val="16"/>
              </w:rPr>
              <w:t>4096</w:t>
            </w:r>
          </w:p>
        </w:tc>
        <w:tc>
          <w:tcPr>
            <w:tcW w:w="0" w:type="auto"/>
          </w:tcPr>
          <w:p w14:paraId="562DF68C" w14:textId="77777777" w:rsidR="00F07946" w:rsidRPr="00223DA2" w:rsidRDefault="00F07946" w:rsidP="00432EE8">
            <w:pPr>
              <w:pStyle w:val="TAR"/>
              <w:rPr>
                <w:sz w:val="16"/>
              </w:rPr>
            </w:pPr>
            <w:r>
              <w:rPr>
                <w:sz w:val="16"/>
              </w:rPr>
              <w:t>3</w:t>
            </w:r>
          </w:p>
        </w:tc>
        <w:tc>
          <w:tcPr>
            <w:tcW w:w="0" w:type="auto"/>
          </w:tcPr>
          <w:p w14:paraId="3C582B22" w14:textId="77777777" w:rsidR="00F07946" w:rsidRPr="00223DA2" w:rsidRDefault="00F07946" w:rsidP="00432EE8">
            <w:pPr>
              <w:pStyle w:val="TAL"/>
              <w:rPr>
                <w:sz w:val="16"/>
              </w:rPr>
            </w:pPr>
            <w:r>
              <w:rPr>
                <w:sz w:val="16"/>
              </w:rPr>
              <w:t>Rel-19</w:t>
            </w:r>
          </w:p>
        </w:tc>
        <w:tc>
          <w:tcPr>
            <w:tcW w:w="0" w:type="auto"/>
          </w:tcPr>
          <w:p w14:paraId="1D7B7BC3" w14:textId="77777777" w:rsidR="00F07946" w:rsidRPr="00223DA2" w:rsidRDefault="00F07946" w:rsidP="00432EE8">
            <w:pPr>
              <w:pStyle w:val="TAL"/>
              <w:rPr>
                <w:sz w:val="16"/>
              </w:rPr>
            </w:pPr>
            <w:r>
              <w:rPr>
                <w:sz w:val="16"/>
              </w:rPr>
              <w:t>F</w:t>
            </w:r>
          </w:p>
        </w:tc>
        <w:tc>
          <w:tcPr>
            <w:tcW w:w="0" w:type="auto"/>
          </w:tcPr>
          <w:p w14:paraId="2547BB76" w14:textId="77777777" w:rsidR="00F07946" w:rsidRPr="00223DA2" w:rsidRDefault="00F07946" w:rsidP="00432EE8">
            <w:pPr>
              <w:pStyle w:val="TAL"/>
              <w:rPr>
                <w:sz w:val="16"/>
              </w:rPr>
            </w:pPr>
            <w:r>
              <w:rPr>
                <w:sz w:val="16"/>
              </w:rPr>
              <w:t>TEI19</w:t>
            </w:r>
          </w:p>
        </w:tc>
        <w:tc>
          <w:tcPr>
            <w:tcW w:w="0" w:type="auto"/>
          </w:tcPr>
          <w:p w14:paraId="4BEF6C9E" w14:textId="77777777" w:rsidR="00F07946" w:rsidRPr="00223DA2" w:rsidRDefault="00F07946" w:rsidP="00432EE8">
            <w:pPr>
              <w:pStyle w:val="TAL"/>
              <w:rPr>
                <w:sz w:val="16"/>
              </w:rPr>
            </w:pPr>
            <w:r>
              <w:rPr>
                <w:sz w:val="16"/>
              </w:rPr>
              <w:t>revised</w:t>
            </w:r>
          </w:p>
        </w:tc>
      </w:tr>
      <w:tr w:rsidR="00F07946" w14:paraId="10DCDC69" w14:textId="77777777" w:rsidTr="00432EE8">
        <w:tc>
          <w:tcPr>
            <w:tcW w:w="0" w:type="auto"/>
          </w:tcPr>
          <w:p w14:paraId="588FF32B" w14:textId="77777777" w:rsidR="00F07946" w:rsidRPr="00223DA2" w:rsidRDefault="00F07946" w:rsidP="00432EE8">
            <w:pPr>
              <w:pStyle w:val="TAL"/>
              <w:rPr>
                <w:sz w:val="16"/>
              </w:rPr>
            </w:pPr>
            <w:r>
              <w:rPr>
                <w:sz w:val="16"/>
              </w:rPr>
              <w:t>C1-246804</w:t>
            </w:r>
          </w:p>
        </w:tc>
        <w:tc>
          <w:tcPr>
            <w:tcW w:w="0" w:type="auto"/>
          </w:tcPr>
          <w:p w14:paraId="25709C21" w14:textId="77777777" w:rsidR="00F07946" w:rsidRPr="00223DA2" w:rsidRDefault="00F07946" w:rsidP="00432EE8">
            <w:pPr>
              <w:pStyle w:val="TAL"/>
              <w:rPr>
                <w:sz w:val="16"/>
              </w:rPr>
            </w:pPr>
            <w:r>
              <w:rPr>
                <w:sz w:val="16"/>
              </w:rPr>
              <w:t>Update on re-enabling UE's E-UTRA capability</w:t>
            </w:r>
          </w:p>
        </w:tc>
        <w:tc>
          <w:tcPr>
            <w:tcW w:w="0" w:type="auto"/>
          </w:tcPr>
          <w:p w14:paraId="6C2259D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CDE056A" w14:textId="77777777" w:rsidR="00F07946" w:rsidRPr="00223DA2" w:rsidRDefault="00F07946" w:rsidP="00432EE8">
            <w:pPr>
              <w:pStyle w:val="TAL"/>
              <w:rPr>
                <w:sz w:val="16"/>
              </w:rPr>
            </w:pPr>
            <w:r>
              <w:rPr>
                <w:sz w:val="16"/>
              </w:rPr>
              <w:t>24.301</w:t>
            </w:r>
          </w:p>
        </w:tc>
        <w:tc>
          <w:tcPr>
            <w:tcW w:w="0" w:type="auto"/>
          </w:tcPr>
          <w:p w14:paraId="6C82B236" w14:textId="77777777" w:rsidR="00F07946" w:rsidRPr="00223DA2" w:rsidRDefault="00F07946" w:rsidP="00432EE8">
            <w:pPr>
              <w:pStyle w:val="TAL"/>
              <w:rPr>
                <w:sz w:val="16"/>
              </w:rPr>
            </w:pPr>
            <w:r>
              <w:rPr>
                <w:sz w:val="16"/>
              </w:rPr>
              <w:t>4096</w:t>
            </w:r>
          </w:p>
        </w:tc>
        <w:tc>
          <w:tcPr>
            <w:tcW w:w="0" w:type="auto"/>
          </w:tcPr>
          <w:p w14:paraId="6CFBA173" w14:textId="77777777" w:rsidR="00F07946" w:rsidRPr="00223DA2" w:rsidRDefault="00F07946" w:rsidP="00432EE8">
            <w:pPr>
              <w:pStyle w:val="TAR"/>
              <w:rPr>
                <w:sz w:val="16"/>
              </w:rPr>
            </w:pPr>
            <w:r>
              <w:rPr>
                <w:sz w:val="16"/>
              </w:rPr>
              <w:t>4</w:t>
            </w:r>
          </w:p>
        </w:tc>
        <w:tc>
          <w:tcPr>
            <w:tcW w:w="0" w:type="auto"/>
          </w:tcPr>
          <w:p w14:paraId="0C6D9EE8" w14:textId="77777777" w:rsidR="00F07946" w:rsidRPr="00223DA2" w:rsidRDefault="00F07946" w:rsidP="00432EE8">
            <w:pPr>
              <w:pStyle w:val="TAL"/>
              <w:rPr>
                <w:sz w:val="16"/>
              </w:rPr>
            </w:pPr>
            <w:r>
              <w:rPr>
                <w:sz w:val="16"/>
              </w:rPr>
              <w:t>Rel-19</w:t>
            </w:r>
          </w:p>
        </w:tc>
        <w:tc>
          <w:tcPr>
            <w:tcW w:w="0" w:type="auto"/>
          </w:tcPr>
          <w:p w14:paraId="6475F3EF" w14:textId="77777777" w:rsidR="00F07946" w:rsidRPr="00223DA2" w:rsidRDefault="00F07946" w:rsidP="00432EE8">
            <w:pPr>
              <w:pStyle w:val="TAL"/>
              <w:rPr>
                <w:sz w:val="16"/>
              </w:rPr>
            </w:pPr>
            <w:r>
              <w:rPr>
                <w:sz w:val="16"/>
              </w:rPr>
              <w:t>F</w:t>
            </w:r>
          </w:p>
        </w:tc>
        <w:tc>
          <w:tcPr>
            <w:tcW w:w="0" w:type="auto"/>
          </w:tcPr>
          <w:p w14:paraId="1C1C06DF" w14:textId="77777777" w:rsidR="00F07946" w:rsidRPr="00223DA2" w:rsidRDefault="00F07946" w:rsidP="00432EE8">
            <w:pPr>
              <w:pStyle w:val="TAL"/>
              <w:rPr>
                <w:sz w:val="16"/>
              </w:rPr>
            </w:pPr>
            <w:r>
              <w:rPr>
                <w:sz w:val="16"/>
              </w:rPr>
              <w:t>TEI19</w:t>
            </w:r>
          </w:p>
        </w:tc>
        <w:tc>
          <w:tcPr>
            <w:tcW w:w="0" w:type="auto"/>
          </w:tcPr>
          <w:p w14:paraId="7A4053D4" w14:textId="77777777" w:rsidR="00F07946" w:rsidRPr="00223DA2" w:rsidRDefault="00F07946" w:rsidP="00432EE8">
            <w:pPr>
              <w:pStyle w:val="TAL"/>
              <w:rPr>
                <w:sz w:val="16"/>
              </w:rPr>
            </w:pPr>
            <w:r>
              <w:rPr>
                <w:sz w:val="16"/>
              </w:rPr>
              <w:t>agreed</w:t>
            </w:r>
          </w:p>
        </w:tc>
      </w:tr>
      <w:tr w:rsidR="00F07946" w14:paraId="0A7ED981" w14:textId="77777777" w:rsidTr="00432EE8">
        <w:tc>
          <w:tcPr>
            <w:tcW w:w="0" w:type="auto"/>
          </w:tcPr>
          <w:p w14:paraId="04006D4F" w14:textId="77777777" w:rsidR="00F07946" w:rsidRPr="00223DA2" w:rsidRDefault="00F07946" w:rsidP="00432EE8">
            <w:pPr>
              <w:pStyle w:val="TAL"/>
              <w:rPr>
                <w:sz w:val="16"/>
              </w:rPr>
            </w:pPr>
            <w:r>
              <w:rPr>
                <w:sz w:val="16"/>
              </w:rPr>
              <w:t>C1-246148</w:t>
            </w:r>
          </w:p>
        </w:tc>
        <w:tc>
          <w:tcPr>
            <w:tcW w:w="0" w:type="auto"/>
          </w:tcPr>
          <w:p w14:paraId="1F6E15EA" w14:textId="77777777" w:rsidR="00F07946" w:rsidRPr="00223DA2" w:rsidRDefault="00F07946" w:rsidP="00432EE8">
            <w:pPr>
              <w:pStyle w:val="TAL"/>
              <w:rPr>
                <w:sz w:val="16"/>
              </w:rPr>
            </w:pPr>
            <w:r>
              <w:rPr>
                <w:sz w:val="16"/>
              </w:rPr>
              <w:t>UE usage of the RAT restrictions</w:t>
            </w:r>
          </w:p>
        </w:tc>
        <w:tc>
          <w:tcPr>
            <w:tcW w:w="0" w:type="auto"/>
          </w:tcPr>
          <w:p w14:paraId="5D4B7DE9"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342A2D8F" w14:textId="77777777" w:rsidR="00F07946" w:rsidRPr="00223DA2" w:rsidRDefault="00F07946" w:rsidP="00432EE8">
            <w:pPr>
              <w:pStyle w:val="TAL"/>
              <w:rPr>
                <w:sz w:val="16"/>
              </w:rPr>
            </w:pPr>
            <w:r>
              <w:rPr>
                <w:sz w:val="16"/>
              </w:rPr>
              <w:t>24.301</w:t>
            </w:r>
          </w:p>
        </w:tc>
        <w:tc>
          <w:tcPr>
            <w:tcW w:w="0" w:type="auto"/>
          </w:tcPr>
          <w:p w14:paraId="51229F97" w14:textId="77777777" w:rsidR="00F07946" w:rsidRPr="00223DA2" w:rsidRDefault="00F07946" w:rsidP="00432EE8">
            <w:pPr>
              <w:pStyle w:val="TAL"/>
              <w:rPr>
                <w:sz w:val="16"/>
              </w:rPr>
            </w:pPr>
            <w:r>
              <w:rPr>
                <w:sz w:val="16"/>
              </w:rPr>
              <w:t>4108</w:t>
            </w:r>
          </w:p>
        </w:tc>
        <w:tc>
          <w:tcPr>
            <w:tcW w:w="0" w:type="auto"/>
          </w:tcPr>
          <w:p w14:paraId="38513920" w14:textId="77777777" w:rsidR="00F07946" w:rsidRPr="00223DA2" w:rsidRDefault="00F07946" w:rsidP="00432EE8">
            <w:pPr>
              <w:pStyle w:val="TAR"/>
              <w:rPr>
                <w:sz w:val="16"/>
              </w:rPr>
            </w:pPr>
            <w:r>
              <w:rPr>
                <w:sz w:val="16"/>
              </w:rPr>
              <w:t>2</w:t>
            </w:r>
          </w:p>
        </w:tc>
        <w:tc>
          <w:tcPr>
            <w:tcW w:w="0" w:type="auto"/>
          </w:tcPr>
          <w:p w14:paraId="1F094F3A" w14:textId="77777777" w:rsidR="00F07946" w:rsidRPr="00223DA2" w:rsidRDefault="00F07946" w:rsidP="00432EE8">
            <w:pPr>
              <w:pStyle w:val="TAL"/>
              <w:rPr>
                <w:sz w:val="16"/>
              </w:rPr>
            </w:pPr>
            <w:r>
              <w:rPr>
                <w:sz w:val="16"/>
              </w:rPr>
              <w:t>Rel-19</w:t>
            </w:r>
          </w:p>
        </w:tc>
        <w:tc>
          <w:tcPr>
            <w:tcW w:w="0" w:type="auto"/>
          </w:tcPr>
          <w:p w14:paraId="43312C4D" w14:textId="77777777" w:rsidR="00F07946" w:rsidRPr="00223DA2" w:rsidRDefault="00F07946" w:rsidP="00432EE8">
            <w:pPr>
              <w:pStyle w:val="TAL"/>
              <w:rPr>
                <w:sz w:val="16"/>
              </w:rPr>
            </w:pPr>
            <w:r>
              <w:rPr>
                <w:sz w:val="16"/>
              </w:rPr>
              <w:t>B</w:t>
            </w:r>
          </w:p>
        </w:tc>
        <w:tc>
          <w:tcPr>
            <w:tcW w:w="0" w:type="auto"/>
          </w:tcPr>
          <w:p w14:paraId="507D63B5" w14:textId="77777777" w:rsidR="00F07946" w:rsidRPr="00223DA2" w:rsidRDefault="00F07946" w:rsidP="00432EE8">
            <w:pPr>
              <w:pStyle w:val="TAL"/>
              <w:rPr>
                <w:sz w:val="16"/>
              </w:rPr>
            </w:pPr>
            <w:r>
              <w:rPr>
                <w:sz w:val="16"/>
              </w:rPr>
              <w:t>ECRATU</w:t>
            </w:r>
          </w:p>
        </w:tc>
        <w:tc>
          <w:tcPr>
            <w:tcW w:w="0" w:type="auto"/>
          </w:tcPr>
          <w:p w14:paraId="7566F982" w14:textId="77777777" w:rsidR="00F07946" w:rsidRPr="00223DA2" w:rsidRDefault="00F07946" w:rsidP="00432EE8">
            <w:pPr>
              <w:pStyle w:val="TAL"/>
              <w:rPr>
                <w:sz w:val="16"/>
              </w:rPr>
            </w:pPr>
            <w:r>
              <w:rPr>
                <w:sz w:val="16"/>
              </w:rPr>
              <w:t>revised</w:t>
            </w:r>
          </w:p>
        </w:tc>
      </w:tr>
      <w:tr w:rsidR="00F07946" w14:paraId="07A2874C" w14:textId="77777777" w:rsidTr="00432EE8">
        <w:tc>
          <w:tcPr>
            <w:tcW w:w="0" w:type="auto"/>
          </w:tcPr>
          <w:p w14:paraId="3F6AE548" w14:textId="77777777" w:rsidR="00F07946" w:rsidRPr="00223DA2" w:rsidRDefault="00F07946" w:rsidP="00432EE8">
            <w:pPr>
              <w:pStyle w:val="TAL"/>
              <w:rPr>
                <w:sz w:val="16"/>
              </w:rPr>
            </w:pPr>
            <w:r>
              <w:rPr>
                <w:sz w:val="16"/>
              </w:rPr>
              <w:t>C1-246742</w:t>
            </w:r>
          </w:p>
        </w:tc>
        <w:tc>
          <w:tcPr>
            <w:tcW w:w="0" w:type="auto"/>
          </w:tcPr>
          <w:p w14:paraId="02EAD693" w14:textId="77777777" w:rsidR="00F07946" w:rsidRPr="00223DA2" w:rsidRDefault="00F07946" w:rsidP="00432EE8">
            <w:pPr>
              <w:pStyle w:val="TAL"/>
              <w:rPr>
                <w:sz w:val="16"/>
              </w:rPr>
            </w:pPr>
            <w:r>
              <w:rPr>
                <w:sz w:val="16"/>
              </w:rPr>
              <w:t>UE usage of the RAT restrictions</w:t>
            </w:r>
          </w:p>
        </w:tc>
        <w:tc>
          <w:tcPr>
            <w:tcW w:w="0" w:type="auto"/>
          </w:tcPr>
          <w:p w14:paraId="06366999"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707DBBCB" w14:textId="77777777" w:rsidR="00F07946" w:rsidRPr="00223DA2" w:rsidRDefault="00F07946" w:rsidP="00432EE8">
            <w:pPr>
              <w:pStyle w:val="TAL"/>
              <w:rPr>
                <w:sz w:val="16"/>
              </w:rPr>
            </w:pPr>
            <w:r>
              <w:rPr>
                <w:sz w:val="16"/>
              </w:rPr>
              <w:t>24.301</w:t>
            </w:r>
          </w:p>
        </w:tc>
        <w:tc>
          <w:tcPr>
            <w:tcW w:w="0" w:type="auto"/>
          </w:tcPr>
          <w:p w14:paraId="229A47D6" w14:textId="77777777" w:rsidR="00F07946" w:rsidRPr="00223DA2" w:rsidRDefault="00F07946" w:rsidP="00432EE8">
            <w:pPr>
              <w:pStyle w:val="TAL"/>
              <w:rPr>
                <w:sz w:val="16"/>
              </w:rPr>
            </w:pPr>
            <w:r>
              <w:rPr>
                <w:sz w:val="16"/>
              </w:rPr>
              <w:t>4108</w:t>
            </w:r>
          </w:p>
        </w:tc>
        <w:tc>
          <w:tcPr>
            <w:tcW w:w="0" w:type="auto"/>
          </w:tcPr>
          <w:p w14:paraId="13C29311" w14:textId="77777777" w:rsidR="00F07946" w:rsidRPr="00223DA2" w:rsidRDefault="00F07946" w:rsidP="00432EE8">
            <w:pPr>
              <w:pStyle w:val="TAR"/>
              <w:rPr>
                <w:sz w:val="16"/>
              </w:rPr>
            </w:pPr>
            <w:r>
              <w:rPr>
                <w:sz w:val="16"/>
              </w:rPr>
              <w:t>3</w:t>
            </w:r>
          </w:p>
        </w:tc>
        <w:tc>
          <w:tcPr>
            <w:tcW w:w="0" w:type="auto"/>
          </w:tcPr>
          <w:p w14:paraId="2A90C11A" w14:textId="77777777" w:rsidR="00F07946" w:rsidRPr="00223DA2" w:rsidRDefault="00F07946" w:rsidP="00432EE8">
            <w:pPr>
              <w:pStyle w:val="TAL"/>
              <w:rPr>
                <w:sz w:val="16"/>
              </w:rPr>
            </w:pPr>
            <w:r>
              <w:rPr>
                <w:sz w:val="16"/>
              </w:rPr>
              <w:t>Rel-19</w:t>
            </w:r>
          </w:p>
        </w:tc>
        <w:tc>
          <w:tcPr>
            <w:tcW w:w="0" w:type="auto"/>
          </w:tcPr>
          <w:p w14:paraId="0E4CD8B1" w14:textId="77777777" w:rsidR="00F07946" w:rsidRPr="00223DA2" w:rsidRDefault="00F07946" w:rsidP="00432EE8">
            <w:pPr>
              <w:pStyle w:val="TAL"/>
              <w:rPr>
                <w:sz w:val="16"/>
              </w:rPr>
            </w:pPr>
            <w:r>
              <w:rPr>
                <w:sz w:val="16"/>
              </w:rPr>
              <w:t>B</w:t>
            </w:r>
          </w:p>
        </w:tc>
        <w:tc>
          <w:tcPr>
            <w:tcW w:w="0" w:type="auto"/>
          </w:tcPr>
          <w:p w14:paraId="3521B466" w14:textId="77777777" w:rsidR="00F07946" w:rsidRPr="00223DA2" w:rsidRDefault="00F07946" w:rsidP="00432EE8">
            <w:pPr>
              <w:pStyle w:val="TAL"/>
              <w:rPr>
                <w:sz w:val="16"/>
              </w:rPr>
            </w:pPr>
            <w:r>
              <w:rPr>
                <w:sz w:val="16"/>
              </w:rPr>
              <w:t>ECRATU</w:t>
            </w:r>
          </w:p>
        </w:tc>
        <w:tc>
          <w:tcPr>
            <w:tcW w:w="0" w:type="auto"/>
          </w:tcPr>
          <w:p w14:paraId="69128C70" w14:textId="77777777" w:rsidR="00F07946" w:rsidRPr="00223DA2" w:rsidRDefault="00F07946" w:rsidP="00432EE8">
            <w:pPr>
              <w:pStyle w:val="TAL"/>
              <w:rPr>
                <w:sz w:val="16"/>
              </w:rPr>
            </w:pPr>
            <w:r>
              <w:rPr>
                <w:sz w:val="16"/>
              </w:rPr>
              <w:t>postponed</w:t>
            </w:r>
          </w:p>
        </w:tc>
      </w:tr>
      <w:tr w:rsidR="00F07946" w14:paraId="4ABD7042" w14:textId="77777777" w:rsidTr="00432EE8">
        <w:tc>
          <w:tcPr>
            <w:tcW w:w="0" w:type="auto"/>
          </w:tcPr>
          <w:p w14:paraId="012D2396" w14:textId="77777777" w:rsidR="00F07946" w:rsidRPr="00223DA2" w:rsidRDefault="00F07946" w:rsidP="00432EE8">
            <w:pPr>
              <w:pStyle w:val="TAL"/>
              <w:rPr>
                <w:sz w:val="16"/>
              </w:rPr>
            </w:pPr>
            <w:r>
              <w:rPr>
                <w:sz w:val="16"/>
              </w:rPr>
              <w:t>C1-246154</w:t>
            </w:r>
          </w:p>
        </w:tc>
        <w:tc>
          <w:tcPr>
            <w:tcW w:w="0" w:type="auto"/>
          </w:tcPr>
          <w:p w14:paraId="3BBAF514" w14:textId="77777777" w:rsidR="00F07946" w:rsidRPr="00223DA2" w:rsidRDefault="00F07946" w:rsidP="00432EE8">
            <w:pPr>
              <w:pStyle w:val="TAL"/>
              <w:rPr>
                <w:sz w:val="16"/>
              </w:rPr>
            </w:pPr>
            <w:r>
              <w:rPr>
                <w:sz w:val="16"/>
              </w:rPr>
              <w:t xml:space="preserve">Optimization of message definitions for "Control plane </w:t>
            </w:r>
            <w:proofErr w:type="spellStart"/>
            <w:r>
              <w:rPr>
                <w:sz w:val="16"/>
              </w:rPr>
              <w:t>CIoT</w:t>
            </w:r>
            <w:proofErr w:type="spellEnd"/>
            <w:r>
              <w:rPr>
                <w:sz w:val="16"/>
              </w:rPr>
              <w:t xml:space="preserve"> EPS optimization", message definition</w:t>
            </w:r>
          </w:p>
        </w:tc>
        <w:tc>
          <w:tcPr>
            <w:tcW w:w="0" w:type="auto"/>
          </w:tcPr>
          <w:p w14:paraId="0E58D3F7" w14:textId="77777777" w:rsidR="00F07946" w:rsidRPr="00223DA2" w:rsidRDefault="00F07946" w:rsidP="00432EE8">
            <w:pPr>
              <w:pStyle w:val="TAL"/>
              <w:rPr>
                <w:sz w:val="16"/>
              </w:rPr>
            </w:pPr>
            <w:r>
              <w:rPr>
                <w:sz w:val="16"/>
              </w:rPr>
              <w:t>Apple</w:t>
            </w:r>
          </w:p>
        </w:tc>
        <w:tc>
          <w:tcPr>
            <w:tcW w:w="0" w:type="auto"/>
          </w:tcPr>
          <w:p w14:paraId="00C8658E" w14:textId="77777777" w:rsidR="00F07946" w:rsidRPr="00223DA2" w:rsidRDefault="00F07946" w:rsidP="00432EE8">
            <w:pPr>
              <w:pStyle w:val="TAL"/>
              <w:rPr>
                <w:sz w:val="16"/>
              </w:rPr>
            </w:pPr>
            <w:r>
              <w:rPr>
                <w:sz w:val="16"/>
              </w:rPr>
              <w:t>24.301</w:t>
            </w:r>
          </w:p>
        </w:tc>
        <w:tc>
          <w:tcPr>
            <w:tcW w:w="0" w:type="auto"/>
          </w:tcPr>
          <w:p w14:paraId="22EC9C41" w14:textId="77777777" w:rsidR="00F07946" w:rsidRPr="00223DA2" w:rsidRDefault="00F07946" w:rsidP="00432EE8">
            <w:pPr>
              <w:pStyle w:val="TAL"/>
              <w:rPr>
                <w:sz w:val="16"/>
              </w:rPr>
            </w:pPr>
            <w:r>
              <w:rPr>
                <w:sz w:val="16"/>
              </w:rPr>
              <w:t>4109</w:t>
            </w:r>
          </w:p>
        </w:tc>
        <w:tc>
          <w:tcPr>
            <w:tcW w:w="0" w:type="auto"/>
          </w:tcPr>
          <w:p w14:paraId="6A332EC5" w14:textId="77777777" w:rsidR="00F07946" w:rsidRPr="00223DA2" w:rsidRDefault="00F07946" w:rsidP="00432EE8">
            <w:pPr>
              <w:pStyle w:val="TAR"/>
              <w:rPr>
                <w:sz w:val="16"/>
              </w:rPr>
            </w:pPr>
            <w:r>
              <w:rPr>
                <w:sz w:val="16"/>
              </w:rPr>
              <w:t>1</w:t>
            </w:r>
          </w:p>
        </w:tc>
        <w:tc>
          <w:tcPr>
            <w:tcW w:w="0" w:type="auto"/>
          </w:tcPr>
          <w:p w14:paraId="48963A02" w14:textId="77777777" w:rsidR="00F07946" w:rsidRPr="00223DA2" w:rsidRDefault="00F07946" w:rsidP="00432EE8">
            <w:pPr>
              <w:pStyle w:val="TAL"/>
              <w:rPr>
                <w:sz w:val="16"/>
              </w:rPr>
            </w:pPr>
            <w:r>
              <w:rPr>
                <w:sz w:val="16"/>
              </w:rPr>
              <w:t>Rel-19</w:t>
            </w:r>
          </w:p>
        </w:tc>
        <w:tc>
          <w:tcPr>
            <w:tcW w:w="0" w:type="auto"/>
          </w:tcPr>
          <w:p w14:paraId="463C393D" w14:textId="77777777" w:rsidR="00F07946" w:rsidRPr="00223DA2" w:rsidRDefault="00F07946" w:rsidP="00432EE8">
            <w:pPr>
              <w:pStyle w:val="TAL"/>
              <w:rPr>
                <w:sz w:val="16"/>
              </w:rPr>
            </w:pPr>
            <w:r>
              <w:rPr>
                <w:sz w:val="16"/>
              </w:rPr>
              <w:t>B</w:t>
            </w:r>
          </w:p>
        </w:tc>
        <w:tc>
          <w:tcPr>
            <w:tcW w:w="0" w:type="auto"/>
          </w:tcPr>
          <w:p w14:paraId="0F6CC330" w14:textId="77777777" w:rsidR="00F07946" w:rsidRPr="00223DA2" w:rsidRDefault="00F07946" w:rsidP="00432EE8">
            <w:pPr>
              <w:pStyle w:val="TAL"/>
              <w:rPr>
                <w:sz w:val="16"/>
              </w:rPr>
            </w:pPr>
            <w:r>
              <w:rPr>
                <w:sz w:val="16"/>
              </w:rPr>
              <w:t>SAES19</w:t>
            </w:r>
          </w:p>
        </w:tc>
        <w:tc>
          <w:tcPr>
            <w:tcW w:w="0" w:type="auto"/>
          </w:tcPr>
          <w:p w14:paraId="5A88BCBC" w14:textId="77777777" w:rsidR="00F07946" w:rsidRPr="00223DA2" w:rsidRDefault="00F07946" w:rsidP="00432EE8">
            <w:pPr>
              <w:pStyle w:val="TAL"/>
              <w:rPr>
                <w:sz w:val="16"/>
              </w:rPr>
            </w:pPr>
            <w:r>
              <w:rPr>
                <w:sz w:val="16"/>
              </w:rPr>
              <w:t>revised</w:t>
            </w:r>
          </w:p>
        </w:tc>
      </w:tr>
      <w:tr w:rsidR="00F07946" w14:paraId="75653842" w14:textId="77777777" w:rsidTr="00432EE8">
        <w:tc>
          <w:tcPr>
            <w:tcW w:w="0" w:type="auto"/>
          </w:tcPr>
          <w:p w14:paraId="60886665" w14:textId="77777777" w:rsidR="00F07946" w:rsidRPr="00223DA2" w:rsidRDefault="00F07946" w:rsidP="00432EE8">
            <w:pPr>
              <w:pStyle w:val="TAL"/>
              <w:rPr>
                <w:sz w:val="16"/>
              </w:rPr>
            </w:pPr>
            <w:r>
              <w:rPr>
                <w:sz w:val="16"/>
              </w:rPr>
              <w:t>C1-246763</w:t>
            </w:r>
          </w:p>
        </w:tc>
        <w:tc>
          <w:tcPr>
            <w:tcW w:w="0" w:type="auto"/>
          </w:tcPr>
          <w:p w14:paraId="6BCD2966" w14:textId="77777777" w:rsidR="00F07946" w:rsidRPr="00223DA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message definition</w:t>
            </w:r>
          </w:p>
        </w:tc>
        <w:tc>
          <w:tcPr>
            <w:tcW w:w="0" w:type="auto"/>
          </w:tcPr>
          <w:p w14:paraId="38BA1FCC" w14:textId="77777777" w:rsidR="00F07946" w:rsidRPr="00223DA2" w:rsidRDefault="00F07946" w:rsidP="00432EE8">
            <w:pPr>
              <w:pStyle w:val="TAL"/>
              <w:rPr>
                <w:sz w:val="16"/>
              </w:rPr>
            </w:pPr>
            <w:r>
              <w:rPr>
                <w:sz w:val="16"/>
              </w:rPr>
              <w:t>Apple</w:t>
            </w:r>
          </w:p>
        </w:tc>
        <w:tc>
          <w:tcPr>
            <w:tcW w:w="0" w:type="auto"/>
          </w:tcPr>
          <w:p w14:paraId="5762A4C2" w14:textId="77777777" w:rsidR="00F07946" w:rsidRPr="00223DA2" w:rsidRDefault="00F07946" w:rsidP="00432EE8">
            <w:pPr>
              <w:pStyle w:val="TAL"/>
              <w:rPr>
                <w:sz w:val="16"/>
              </w:rPr>
            </w:pPr>
            <w:r>
              <w:rPr>
                <w:sz w:val="16"/>
              </w:rPr>
              <w:t>24.301</w:t>
            </w:r>
          </w:p>
        </w:tc>
        <w:tc>
          <w:tcPr>
            <w:tcW w:w="0" w:type="auto"/>
          </w:tcPr>
          <w:p w14:paraId="7E578389" w14:textId="77777777" w:rsidR="00F07946" w:rsidRPr="00223DA2" w:rsidRDefault="00F07946" w:rsidP="00432EE8">
            <w:pPr>
              <w:pStyle w:val="TAL"/>
              <w:rPr>
                <w:sz w:val="16"/>
              </w:rPr>
            </w:pPr>
            <w:r>
              <w:rPr>
                <w:sz w:val="16"/>
              </w:rPr>
              <w:t>4109</w:t>
            </w:r>
          </w:p>
        </w:tc>
        <w:tc>
          <w:tcPr>
            <w:tcW w:w="0" w:type="auto"/>
          </w:tcPr>
          <w:p w14:paraId="7E5E0F88" w14:textId="77777777" w:rsidR="00F07946" w:rsidRPr="00223DA2" w:rsidRDefault="00F07946" w:rsidP="00432EE8">
            <w:pPr>
              <w:pStyle w:val="TAR"/>
              <w:rPr>
                <w:sz w:val="16"/>
              </w:rPr>
            </w:pPr>
            <w:r>
              <w:rPr>
                <w:sz w:val="16"/>
              </w:rPr>
              <w:t>2</w:t>
            </w:r>
          </w:p>
        </w:tc>
        <w:tc>
          <w:tcPr>
            <w:tcW w:w="0" w:type="auto"/>
          </w:tcPr>
          <w:p w14:paraId="7986E2D7" w14:textId="77777777" w:rsidR="00F07946" w:rsidRPr="00223DA2" w:rsidRDefault="00F07946" w:rsidP="00432EE8">
            <w:pPr>
              <w:pStyle w:val="TAL"/>
              <w:rPr>
                <w:sz w:val="16"/>
              </w:rPr>
            </w:pPr>
            <w:r>
              <w:rPr>
                <w:sz w:val="16"/>
              </w:rPr>
              <w:t>Rel-19</w:t>
            </w:r>
          </w:p>
        </w:tc>
        <w:tc>
          <w:tcPr>
            <w:tcW w:w="0" w:type="auto"/>
          </w:tcPr>
          <w:p w14:paraId="46B95DD9" w14:textId="77777777" w:rsidR="00F07946" w:rsidRPr="00223DA2" w:rsidRDefault="00F07946" w:rsidP="00432EE8">
            <w:pPr>
              <w:pStyle w:val="TAL"/>
              <w:rPr>
                <w:sz w:val="16"/>
              </w:rPr>
            </w:pPr>
            <w:r>
              <w:rPr>
                <w:sz w:val="16"/>
              </w:rPr>
              <w:t>B</w:t>
            </w:r>
          </w:p>
        </w:tc>
        <w:tc>
          <w:tcPr>
            <w:tcW w:w="0" w:type="auto"/>
          </w:tcPr>
          <w:p w14:paraId="50521E87" w14:textId="77777777" w:rsidR="00F07946" w:rsidRPr="00223DA2" w:rsidRDefault="00F07946" w:rsidP="00432EE8">
            <w:pPr>
              <w:pStyle w:val="TAL"/>
              <w:rPr>
                <w:sz w:val="16"/>
              </w:rPr>
            </w:pPr>
            <w:r>
              <w:rPr>
                <w:sz w:val="16"/>
              </w:rPr>
              <w:t>SAES19</w:t>
            </w:r>
          </w:p>
        </w:tc>
        <w:tc>
          <w:tcPr>
            <w:tcW w:w="0" w:type="auto"/>
          </w:tcPr>
          <w:p w14:paraId="796A12EE" w14:textId="77777777" w:rsidR="00F07946" w:rsidRPr="00223DA2" w:rsidRDefault="00F07946" w:rsidP="00432EE8">
            <w:pPr>
              <w:pStyle w:val="TAL"/>
              <w:rPr>
                <w:sz w:val="16"/>
              </w:rPr>
            </w:pPr>
            <w:r>
              <w:rPr>
                <w:sz w:val="16"/>
              </w:rPr>
              <w:t>postponed</w:t>
            </w:r>
          </w:p>
        </w:tc>
      </w:tr>
      <w:tr w:rsidR="00F07946" w14:paraId="3C28AA00" w14:textId="77777777" w:rsidTr="00432EE8">
        <w:tc>
          <w:tcPr>
            <w:tcW w:w="0" w:type="auto"/>
          </w:tcPr>
          <w:p w14:paraId="472C294C" w14:textId="77777777" w:rsidR="00F07946" w:rsidRPr="00223DA2" w:rsidRDefault="00F07946" w:rsidP="00432EE8">
            <w:pPr>
              <w:pStyle w:val="TAL"/>
              <w:rPr>
                <w:sz w:val="16"/>
              </w:rPr>
            </w:pPr>
            <w:r>
              <w:rPr>
                <w:sz w:val="16"/>
              </w:rPr>
              <w:t>C1-246155</w:t>
            </w:r>
          </w:p>
        </w:tc>
        <w:tc>
          <w:tcPr>
            <w:tcW w:w="0" w:type="auto"/>
          </w:tcPr>
          <w:p w14:paraId="0439230D" w14:textId="77777777" w:rsidR="00F07946" w:rsidRPr="00223DA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procedure definition</w:t>
            </w:r>
          </w:p>
        </w:tc>
        <w:tc>
          <w:tcPr>
            <w:tcW w:w="0" w:type="auto"/>
          </w:tcPr>
          <w:p w14:paraId="1F02666B" w14:textId="77777777" w:rsidR="00F07946" w:rsidRPr="00223DA2" w:rsidRDefault="00F07946" w:rsidP="00432EE8">
            <w:pPr>
              <w:pStyle w:val="TAL"/>
              <w:rPr>
                <w:sz w:val="16"/>
              </w:rPr>
            </w:pPr>
            <w:r>
              <w:rPr>
                <w:sz w:val="16"/>
              </w:rPr>
              <w:t>Apple France</w:t>
            </w:r>
          </w:p>
        </w:tc>
        <w:tc>
          <w:tcPr>
            <w:tcW w:w="0" w:type="auto"/>
          </w:tcPr>
          <w:p w14:paraId="3A1FCF4B" w14:textId="77777777" w:rsidR="00F07946" w:rsidRPr="00223DA2" w:rsidRDefault="00F07946" w:rsidP="00432EE8">
            <w:pPr>
              <w:pStyle w:val="TAL"/>
              <w:rPr>
                <w:sz w:val="16"/>
              </w:rPr>
            </w:pPr>
            <w:r>
              <w:rPr>
                <w:sz w:val="16"/>
              </w:rPr>
              <w:t>24.301</w:t>
            </w:r>
          </w:p>
        </w:tc>
        <w:tc>
          <w:tcPr>
            <w:tcW w:w="0" w:type="auto"/>
          </w:tcPr>
          <w:p w14:paraId="71604177" w14:textId="77777777" w:rsidR="00F07946" w:rsidRPr="00223DA2" w:rsidRDefault="00F07946" w:rsidP="00432EE8">
            <w:pPr>
              <w:pStyle w:val="TAL"/>
              <w:rPr>
                <w:sz w:val="16"/>
              </w:rPr>
            </w:pPr>
            <w:r>
              <w:rPr>
                <w:sz w:val="16"/>
              </w:rPr>
              <w:t>4110</w:t>
            </w:r>
          </w:p>
        </w:tc>
        <w:tc>
          <w:tcPr>
            <w:tcW w:w="0" w:type="auto"/>
          </w:tcPr>
          <w:p w14:paraId="14BC6E8A" w14:textId="77777777" w:rsidR="00F07946" w:rsidRPr="00223DA2" w:rsidRDefault="00F07946" w:rsidP="00432EE8">
            <w:pPr>
              <w:pStyle w:val="TAR"/>
              <w:rPr>
                <w:sz w:val="16"/>
              </w:rPr>
            </w:pPr>
            <w:r>
              <w:rPr>
                <w:sz w:val="16"/>
              </w:rPr>
              <w:t>1</w:t>
            </w:r>
          </w:p>
        </w:tc>
        <w:tc>
          <w:tcPr>
            <w:tcW w:w="0" w:type="auto"/>
          </w:tcPr>
          <w:p w14:paraId="1BE964CC" w14:textId="77777777" w:rsidR="00F07946" w:rsidRPr="00223DA2" w:rsidRDefault="00F07946" w:rsidP="00432EE8">
            <w:pPr>
              <w:pStyle w:val="TAL"/>
              <w:rPr>
                <w:sz w:val="16"/>
              </w:rPr>
            </w:pPr>
            <w:r>
              <w:rPr>
                <w:sz w:val="16"/>
              </w:rPr>
              <w:t>Rel-19</w:t>
            </w:r>
          </w:p>
        </w:tc>
        <w:tc>
          <w:tcPr>
            <w:tcW w:w="0" w:type="auto"/>
          </w:tcPr>
          <w:p w14:paraId="63CCB695" w14:textId="77777777" w:rsidR="00F07946" w:rsidRPr="00223DA2" w:rsidRDefault="00F07946" w:rsidP="00432EE8">
            <w:pPr>
              <w:pStyle w:val="TAL"/>
              <w:rPr>
                <w:sz w:val="16"/>
              </w:rPr>
            </w:pPr>
            <w:r>
              <w:rPr>
                <w:sz w:val="16"/>
              </w:rPr>
              <w:t>B</w:t>
            </w:r>
          </w:p>
        </w:tc>
        <w:tc>
          <w:tcPr>
            <w:tcW w:w="0" w:type="auto"/>
          </w:tcPr>
          <w:p w14:paraId="3F854F1E" w14:textId="77777777" w:rsidR="00F07946" w:rsidRPr="00223DA2" w:rsidRDefault="00F07946" w:rsidP="00432EE8">
            <w:pPr>
              <w:pStyle w:val="TAL"/>
              <w:rPr>
                <w:sz w:val="16"/>
              </w:rPr>
            </w:pPr>
            <w:r>
              <w:rPr>
                <w:sz w:val="16"/>
              </w:rPr>
              <w:t>SAES19</w:t>
            </w:r>
          </w:p>
        </w:tc>
        <w:tc>
          <w:tcPr>
            <w:tcW w:w="0" w:type="auto"/>
          </w:tcPr>
          <w:p w14:paraId="7838F555" w14:textId="77777777" w:rsidR="00F07946" w:rsidRPr="00223DA2" w:rsidRDefault="00F07946" w:rsidP="00432EE8">
            <w:pPr>
              <w:pStyle w:val="TAL"/>
              <w:rPr>
                <w:sz w:val="16"/>
              </w:rPr>
            </w:pPr>
            <w:r>
              <w:rPr>
                <w:sz w:val="16"/>
              </w:rPr>
              <w:t>revised</w:t>
            </w:r>
          </w:p>
        </w:tc>
      </w:tr>
      <w:tr w:rsidR="00F07946" w14:paraId="62B63F04" w14:textId="77777777" w:rsidTr="00432EE8">
        <w:tc>
          <w:tcPr>
            <w:tcW w:w="0" w:type="auto"/>
          </w:tcPr>
          <w:p w14:paraId="7F0EA008" w14:textId="77777777" w:rsidR="00F07946" w:rsidRPr="00223DA2" w:rsidRDefault="00F07946" w:rsidP="00432EE8">
            <w:pPr>
              <w:pStyle w:val="TAL"/>
              <w:rPr>
                <w:sz w:val="16"/>
              </w:rPr>
            </w:pPr>
            <w:r>
              <w:rPr>
                <w:sz w:val="16"/>
              </w:rPr>
              <w:t>C1-246764</w:t>
            </w:r>
          </w:p>
        </w:tc>
        <w:tc>
          <w:tcPr>
            <w:tcW w:w="0" w:type="auto"/>
          </w:tcPr>
          <w:p w14:paraId="6F1E5188" w14:textId="77777777" w:rsidR="00F07946" w:rsidRPr="00223DA2" w:rsidRDefault="00F07946" w:rsidP="00432EE8">
            <w:pPr>
              <w:pStyle w:val="TAL"/>
              <w:rPr>
                <w:sz w:val="16"/>
              </w:rPr>
            </w:pPr>
            <w:r>
              <w:rPr>
                <w:sz w:val="16"/>
              </w:rPr>
              <w:t xml:space="preserve">Optimization of message definitions for "User plane </w:t>
            </w:r>
            <w:proofErr w:type="spellStart"/>
            <w:r>
              <w:rPr>
                <w:sz w:val="16"/>
              </w:rPr>
              <w:t>CIoT</w:t>
            </w:r>
            <w:proofErr w:type="spellEnd"/>
            <w:r>
              <w:rPr>
                <w:sz w:val="16"/>
              </w:rPr>
              <w:t xml:space="preserve"> EPS optimization", procedure definition</w:t>
            </w:r>
          </w:p>
        </w:tc>
        <w:tc>
          <w:tcPr>
            <w:tcW w:w="0" w:type="auto"/>
          </w:tcPr>
          <w:p w14:paraId="792ACDB5" w14:textId="77777777" w:rsidR="00F07946" w:rsidRPr="00223DA2" w:rsidRDefault="00F07946" w:rsidP="00432EE8">
            <w:pPr>
              <w:pStyle w:val="TAL"/>
              <w:rPr>
                <w:sz w:val="16"/>
              </w:rPr>
            </w:pPr>
            <w:r>
              <w:rPr>
                <w:sz w:val="16"/>
              </w:rPr>
              <w:t>Apple France</w:t>
            </w:r>
          </w:p>
        </w:tc>
        <w:tc>
          <w:tcPr>
            <w:tcW w:w="0" w:type="auto"/>
          </w:tcPr>
          <w:p w14:paraId="7A2289F8" w14:textId="77777777" w:rsidR="00F07946" w:rsidRPr="00223DA2" w:rsidRDefault="00F07946" w:rsidP="00432EE8">
            <w:pPr>
              <w:pStyle w:val="TAL"/>
              <w:rPr>
                <w:sz w:val="16"/>
              </w:rPr>
            </w:pPr>
            <w:r>
              <w:rPr>
                <w:sz w:val="16"/>
              </w:rPr>
              <w:t>24.301</w:t>
            </w:r>
          </w:p>
        </w:tc>
        <w:tc>
          <w:tcPr>
            <w:tcW w:w="0" w:type="auto"/>
          </w:tcPr>
          <w:p w14:paraId="1A13DA9E" w14:textId="77777777" w:rsidR="00F07946" w:rsidRPr="00223DA2" w:rsidRDefault="00F07946" w:rsidP="00432EE8">
            <w:pPr>
              <w:pStyle w:val="TAL"/>
              <w:rPr>
                <w:sz w:val="16"/>
              </w:rPr>
            </w:pPr>
            <w:r>
              <w:rPr>
                <w:sz w:val="16"/>
              </w:rPr>
              <w:t>4110</w:t>
            </w:r>
          </w:p>
        </w:tc>
        <w:tc>
          <w:tcPr>
            <w:tcW w:w="0" w:type="auto"/>
          </w:tcPr>
          <w:p w14:paraId="06B6AC0E" w14:textId="77777777" w:rsidR="00F07946" w:rsidRPr="00223DA2" w:rsidRDefault="00F07946" w:rsidP="00432EE8">
            <w:pPr>
              <w:pStyle w:val="TAR"/>
              <w:rPr>
                <w:sz w:val="16"/>
              </w:rPr>
            </w:pPr>
            <w:r>
              <w:rPr>
                <w:sz w:val="16"/>
              </w:rPr>
              <w:t>2</w:t>
            </w:r>
          </w:p>
        </w:tc>
        <w:tc>
          <w:tcPr>
            <w:tcW w:w="0" w:type="auto"/>
          </w:tcPr>
          <w:p w14:paraId="28F34198" w14:textId="77777777" w:rsidR="00F07946" w:rsidRPr="00223DA2" w:rsidRDefault="00F07946" w:rsidP="00432EE8">
            <w:pPr>
              <w:pStyle w:val="TAL"/>
              <w:rPr>
                <w:sz w:val="16"/>
              </w:rPr>
            </w:pPr>
            <w:r>
              <w:rPr>
                <w:sz w:val="16"/>
              </w:rPr>
              <w:t>Rel-19</w:t>
            </w:r>
          </w:p>
        </w:tc>
        <w:tc>
          <w:tcPr>
            <w:tcW w:w="0" w:type="auto"/>
          </w:tcPr>
          <w:p w14:paraId="17283A04" w14:textId="77777777" w:rsidR="00F07946" w:rsidRPr="00223DA2" w:rsidRDefault="00F07946" w:rsidP="00432EE8">
            <w:pPr>
              <w:pStyle w:val="TAL"/>
              <w:rPr>
                <w:sz w:val="16"/>
              </w:rPr>
            </w:pPr>
            <w:r>
              <w:rPr>
                <w:sz w:val="16"/>
              </w:rPr>
              <w:t>B</w:t>
            </w:r>
          </w:p>
        </w:tc>
        <w:tc>
          <w:tcPr>
            <w:tcW w:w="0" w:type="auto"/>
          </w:tcPr>
          <w:p w14:paraId="7D465E1A" w14:textId="77777777" w:rsidR="00F07946" w:rsidRPr="00223DA2" w:rsidRDefault="00F07946" w:rsidP="00432EE8">
            <w:pPr>
              <w:pStyle w:val="TAL"/>
              <w:rPr>
                <w:sz w:val="16"/>
              </w:rPr>
            </w:pPr>
            <w:r>
              <w:rPr>
                <w:sz w:val="16"/>
              </w:rPr>
              <w:t>SAES19</w:t>
            </w:r>
          </w:p>
        </w:tc>
        <w:tc>
          <w:tcPr>
            <w:tcW w:w="0" w:type="auto"/>
          </w:tcPr>
          <w:p w14:paraId="0F95038F" w14:textId="77777777" w:rsidR="00F07946" w:rsidRPr="00223DA2" w:rsidRDefault="00F07946" w:rsidP="00432EE8">
            <w:pPr>
              <w:pStyle w:val="TAL"/>
              <w:rPr>
                <w:sz w:val="16"/>
              </w:rPr>
            </w:pPr>
            <w:r>
              <w:rPr>
                <w:sz w:val="16"/>
              </w:rPr>
              <w:t>postponed</w:t>
            </w:r>
          </w:p>
        </w:tc>
      </w:tr>
      <w:tr w:rsidR="00F07946" w14:paraId="19199C44" w14:textId="77777777" w:rsidTr="00432EE8">
        <w:tc>
          <w:tcPr>
            <w:tcW w:w="0" w:type="auto"/>
          </w:tcPr>
          <w:p w14:paraId="049C73E5" w14:textId="77777777" w:rsidR="00F07946" w:rsidRPr="00223DA2" w:rsidRDefault="00F07946" w:rsidP="00432EE8">
            <w:pPr>
              <w:pStyle w:val="TAL"/>
              <w:rPr>
                <w:sz w:val="16"/>
              </w:rPr>
            </w:pPr>
            <w:r>
              <w:rPr>
                <w:sz w:val="16"/>
              </w:rPr>
              <w:t>C1-246183</w:t>
            </w:r>
          </w:p>
        </w:tc>
        <w:tc>
          <w:tcPr>
            <w:tcW w:w="0" w:type="auto"/>
          </w:tcPr>
          <w:p w14:paraId="0116B9D7" w14:textId="77777777" w:rsidR="00F07946" w:rsidRPr="00223DA2" w:rsidRDefault="00F07946" w:rsidP="00432EE8">
            <w:pPr>
              <w:pStyle w:val="TAL"/>
              <w:rPr>
                <w:sz w:val="16"/>
              </w:rPr>
            </w:pPr>
            <w:r>
              <w:rPr>
                <w:sz w:val="16"/>
              </w:rPr>
              <w:t>No-transmit zone restriction in EPS</w:t>
            </w:r>
          </w:p>
        </w:tc>
        <w:tc>
          <w:tcPr>
            <w:tcW w:w="0" w:type="auto"/>
          </w:tcPr>
          <w:p w14:paraId="5FE40F92" w14:textId="77777777" w:rsidR="00F07946" w:rsidRPr="00223DA2" w:rsidRDefault="00F07946" w:rsidP="00432EE8">
            <w:pPr>
              <w:pStyle w:val="TAL"/>
              <w:rPr>
                <w:sz w:val="16"/>
              </w:rPr>
            </w:pPr>
            <w:r>
              <w:rPr>
                <w:sz w:val="16"/>
              </w:rPr>
              <w:t>Ericsson, LG Electronics</w:t>
            </w:r>
          </w:p>
        </w:tc>
        <w:tc>
          <w:tcPr>
            <w:tcW w:w="0" w:type="auto"/>
          </w:tcPr>
          <w:p w14:paraId="4B364329" w14:textId="77777777" w:rsidR="00F07946" w:rsidRPr="00223DA2" w:rsidRDefault="00F07946" w:rsidP="00432EE8">
            <w:pPr>
              <w:pStyle w:val="TAL"/>
              <w:rPr>
                <w:sz w:val="16"/>
              </w:rPr>
            </w:pPr>
            <w:r>
              <w:rPr>
                <w:sz w:val="16"/>
              </w:rPr>
              <w:t>24.301</w:t>
            </w:r>
          </w:p>
        </w:tc>
        <w:tc>
          <w:tcPr>
            <w:tcW w:w="0" w:type="auto"/>
          </w:tcPr>
          <w:p w14:paraId="7BBB4924" w14:textId="77777777" w:rsidR="00F07946" w:rsidRPr="00223DA2" w:rsidRDefault="00F07946" w:rsidP="00432EE8">
            <w:pPr>
              <w:pStyle w:val="TAL"/>
              <w:rPr>
                <w:sz w:val="16"/>
              </w:rPr>
            </w:pPr>
            <w:r>
              <w:rPr>
                <w:sz w:val="16"/>
              </w:rPr>
              <w:t>4115</w:t>
            </w:r>
          </w:p>
        </w:tc>
        <w:tc>
          <w:tcPr>
            <w:tcW w:w="0" w:type="auto"/>
          </w:tcPr>
          <w:p w14:paraId="5AF1F4B2" w14:textId="77777777" w:rsidR="00F07946" w:rsidRPr="00223DA2" w:rsidRDefault="00F07946" w:rsidP="00432EE8">
            <w:pPr>
              <w:pStyle w:val="TAR"/>
              <w:rPr>
                <w:sz w:val="16"/>
              </w:rPr>
            </w:pPr>
            <w:r>
              <w:rPr>
                <w:sz w:val="16"/>
              </w:rPr>
              <w:t>3</w:t>
            </w:r>
          </w:p>
        </w:tc>
        <w:tc>
          <w:tcPr>
            <w:tcW w:w="0" w:type="auto"/>
          </w:tcPr>
          <w:p w14:paraId="0F452C01" w14:textId="77777777" w:rsidR="00F07946" w:rsidRPr="00223DA2" w:rsidRDefault="00F07946" w:rsidP="00432EE8">
            <w:pPr>
              <w:pStyle w:val="TAL"/>
              <w:rPr>
                <w:sz w:val="16"/>
              </w:rPr>
            </w:pPr>
            <w:r>
              <w:rPr>
                <w:sz w:val="16"/>
              </w:rPr>
              <w:t>Rel-19</w:t>
            </w:r>
          </w:p>
        </w:tc>
        <w:tc>
          <w:tcPr>
            <w:tcW w:w="0" w:type="auto"/>
          </w:tcPr>
          <w:p w14:paraId="6BB5E5F2" w14:textId="77777777" w:rsidR="00F07946" w:rsidRPr="00223DA2" w:rsidRDefault="00F07946" w:rsidP="00432EE8">
            <w:pPr>
              <w:pStyle w:val="TAL"/>
              <w:rPr>
                <w:sz w:val="16"/>
              </w:rPr>
            </w:pPr>
            <w:r>
              <w:rPr>
                <w:sz w:val="16"/>
              </w:rPr>
              <w:t>B</w:t>
            </w:r>
          </w:p>
        </w:tc>
        <w:tc>
          <w:tcPr>
            <w:tcW w:w="0" w:type="auto"/>
          </w:tcPr>
          <w:p w14:paraId="3C436EF9" w14:textId="77777777" w:rsidR="00F07946" w:rsidRPr="00223DA2" w:rsidRDefault="00F07946" w:rsidP="00432EE8">
            <w:pPr>
              <w:pStyle w:val="TAL"/>
              <w:rPr>
                <w:sz w:val="16"/>
              </w:rPr>
            </w:pPr>
            <w:r>
              <w:rPr>
                <w:sz w:val="16"/>
              </w:rPr>
              <w:t>UAS_Ph3</w:t>
            </w:r>
          </w:p>
        </w:tc>
        <w:tc>
          <w:tcPr>
            <w:tcW w:w="0" w:type="auto"/>
          </w:tcPr>
          <w:p w14:paraId="02051C41" w14:textId="77777777" w:rsidR="00F07946" w:rsidRPr="00223DA2" w:rsidRDefault="00F07946" w:rsidP="00432EE8">
            <w:pPr>
              <w:pStyle w:val="TAL"/>
              <w:rPr>
                <w:sz w:val="16"/>
              </w:rPr>
            </w:pPr>
            <w:r>
              <w:rPr>
                <w:sz w:val="16"/>
              </w:rPr>
              <w:t>revised</w:t>
            </w:r>
          </w:p>
        </w:tc>
      </w:tr>
      <w:tr w:rsidR="00F07946" w14:paraId="5414C423" w14:textId="77777777" w:rsidTr="00432EE8">
        <w:tc>
          <w:tcPr>
            <w:tcW w:w="0" w:type="auto"/>
          </w:tcPr>
          <w:p w14:paraId="068CAE75" w14:textId="77777777" w:rsidR="00F07946" w:rsidRPr="00223DA2" w:rsidRDefault="00F07946" w:rsidP="00432EE8">
            <w:pPr>
              <w:pStyle w:val="TAL"/>
              <w:rPr>
                <w:sz w:val="16"/>
              </w:rPr>
            </w:pPr>
            <w:r>
              <w:rPr>
                <w:sz w:val="16"/>
              </w:rPr>
              <w:t>C1-247031</w:t>
            </w:r>
          </w:p>
        </w:tc>
        <w:tc>
          <w:tcPr>
            <w:tcW w:w="0" w:type="auto"/>
          </w:tcPr>
          <w:p w14:paraId="5E0D6923" w14:textId="77777777" w:rsidR="00F07946" w:rsidRPr="00223DA2" w:rsidRDefault="00F07946" w:rsidP="00432EE8">
            <w:pPr>
              <w:pStyle w:val="TAL"/>
              <w:rPr>
                <w:sz w:val="16"/>
              </w:rPr>
            </w:pPr>
            <w:r>
              <w:rPr>
                <w:sz w:val="16"/>
              </w:rPr>
              <w:t>No-transmit zone restriction in EPS</w:t>
            </w:r>
          </w:p>
        </w:tc>
        <w:tc>
          <w:tcPr>
            <w:tcW w:w="0" w:type="auto"/>
          </w:tcPr>
          <w:p w14:paraId="43874B1E" w14:textId="77777777" w:rsidR="00F07946" w:rsidRPr="00223DA2" w:rsidRDefault="00F07946" w:rsidP="00432EE8">
            <w:pPr>
              <w:pStyle w:val="TAL"/>
              <w:rPr>
                <w:sz w:val="16"/>
              </w:rPr>
            </w:pPr>
            <w:r>
              <w:rPr>
                <w:sz w:val="16"/>
              </w:rPr>
              <w:t>Ericsson, LG Electronics</w:t>
            </w:r>
          </w:p>
        </w:tc>
        <w:tc>
          <w:tcPr>
            <w:tcW w:w="0" w:type="auto"/>
          </w:tcPr>
          <w:p w14:paraId="38598ADA" w14:textId="77777777" w:rsidR="00F07946" w:rsidRPr="00223DA2" w:rsidRDefault="00F07946" w:rsidP="00432EE8">
            <w:pPr>
              <w:pStyle w:val="TAL"/>
              <w:rPr>
                <w:sz w:val="16"/>
              </w:rPr>
            </w:pPr>
            <w:r>
              <w:rPr>
                <w:sz w:val="16"/>
              </w:rPr>
              <w:t>24.301</w:t>
            </w:r>
          </w:p>
        </w:tc>
        <w:tc>
          <w:tcPr>
            <w:tcW w:w="0" w:type="auto"/>
          </w:tcPr>
          <w:p w14:paraId="5E309593" w14:textId="77777777" w:rsidR="00F07946" w:rsidRPr="00223DA2" w:rsidRDefault="00F07946" w:rsidP="00432EE8">
            <w:pPr>
              <w:pStyle w:val="TAL"/>
              <w:rPr>
                <w:sz w:val="16"/>
              </w:rPr>
            </w:pPr>
            <w:r>
              <w:rPr>
                <w:sz w:val="16"/>
              </w:rPr>
              <w:t>4115</w:t>
            </w:r>
          </w:p>
        </w:tc>
        <w:tc>
          <w:tcPr>
            <w:tcW w:w="0" w:type="auto"/>
          </w:tcPr>
          <w:p w14:paraId="08E71414" w14:textId="77777777" w:rsidR="00F07946" w:rsidRPr="00223DA2" w:rsidRDefault="00F07946" w:rsidP="00432EE8">
            <w:pPr>
              <w:pStyle w:val="TAR"/>
              <w:rPr>
                <w:sz w:val="16"/>
              </w:rPr>
            </w:pPr>
            <w:r>
              <w:rPr>
                <w:sz w:val="16"/>
              </w:rPr>
              <w:t>4</w:t>
            </w:r>
          </w:p>
        </w:tc>
        <w:tc>
          <w:tcPr>
            <w:tcW w:w="0" w:type="auto"/>
          </w:tcPr>
          <w:p w14:paraId="23F9F76B" w14:textId="77777777" w:rsidR="00F07946" w:rsidRPr="00223DA2" w:rsidRDefault="00F07946" w:rsidP="00432EE8">
            <w:pPr>
              <w:pStyle w:val="TAL"/>
              <w:rPr>
                <w:sz w:val="16"/>
              </w:rPr>
            </w:pPr>
            <w:r>
              <w:rPr>
                <w:sz w:val="16"/>
              </w:rPr>
              <w:t>Rel-19</w:t>
            </w:r>
          </w:p>
        </w:tc>
        <w:tc>
          <w:tcPr>
            <w:tcW w:w="0" w:type="auto"/>
          </w:tcPr>
          <w:p w14:paraId="47958788" w14:textId="77777777" w:rsidR="00F07946" w:rsidRPr="00223DA2" w:rsidRDefault="00F07946" w:rsidP="00432EE8">
            <w:pPr>
              <w:pStyle w:val="TAL"/>
              <w:rPr>
                <w:sz w:val="16"/>
              </w:rPr>
            </w:pPr>
            <w:r>
              <w:rPr>
                <w:sz w:val="16"/>
              </w:rPr>
              <w:t>B</w:t>
            </w:r>
          </w:p>
        </w:tc>
        <w:tc>
          <w:tcPr>
            <w:tcW w:w="0" w:type="auto"/>
          </w:tcPr>
          <w:p w14:paraId="4E7D4712" w14:textId="77777777" w:rsidR="00F07946" w:rsidRPr="00223DA2" w:rsidRDefault="00F07946" w:rsidP="00432EE8">
            <w:pPr>
              <w:pStyle w:val="TAL"/>
              <w:rPr>
                <w:sz w:val="16"/>
              </w:rPr>
            </w:pPr>
            <w:r>
              <w:rPr>
                <w:sz w:val="16"/>
              </w:rPr>
              <w:t>UAS_Ph3</w:t>
            </w:r>
          </w:p>
        </w:tc>
        <w:tc>
          <w:tcPr>
            <w:tcW w:w="0" w:type="auto"/>
          </w:tcPr>
          <w:p w14:paraId="371C4F23" w14:textId="77777777" w:rsidR="00F07946" w:rsidRPr="00223DA2" w:rsidRDefault="00F07946" w:rsidP="00432EE8">
            <w:pPr>
              <w:pStyle w:val="TAL"/>
              <w:rPr>
                <w:sz w:val="16"/>
              </w:rPr>
            </w:pPr>
            <w:r>
              <w:rPr>
                <w:sz w:val="16"/>
              </w:rPr>
              <w:t>agreed</w:t>
            </w:r>
          </w:p>
        </w:tc>
      </w:tr>
      <w:tr w:rsidR="00F07946" w14:paraId="17EBB678" w14:textId="77777777" w:rsidTr="00432EE8">
        <w:tc>
          <w:tcPr>
            <w:tcW w:w="0" w:type="auto"/>
          </w:tcPr>
          <w:p w14:paraId="3BB54510" w14:textId="77777777" w:rsidR="00F07946" w:rsidRPr="00223DA2" w:rsidRDefault="00F07946" w:rsidP="00432EE8">
            <w:pPr>
              <w:pStyle w:val="TAL"/>
              <w:rPr>
                <w:sz w:val="16"/>
              </w:rPr>
            </w:pPr>
            <w:r>
              <w:rPr>
                <w:sz w:val="16"/>
              </w:rPr>
              <w:t>C1-246366</w:t>
            </w:r>
          </w:p>
        </w:tc>
        <w:tc>
          <w:tcPr>
            <w:tcW w:w="0" w:type="auto"/>
          </w:tcPr>
          <w:p w14:paraId="34274231" w14:textId="77777777" w:rsidR="00F07946" w:rsidRPr="00223DA2" w:rsidRDefault="00F07946" w:rsidP="00432EE8">
            <w:pPr>
              <w:pStyle w:val="TAL"/>
              <w:rPr>
                <w:sz w:val="16"/>
              </w:rPr>
            </w:pPr>
            <w:r>
              <w:rPr>
                <w:sz w:val="16"/>
              </w:rPr>
              <w:t>The encoding of RAT utilization control IE</w:t>
            </w:r>
          </w:p>
        </w:tc>
        <w:tc>
          <w:tcPr>
            <w:tcW w:w="0" w:type="auto"/>
          </w:tcPr>
          <w:p w14:paraId="6123214C" w14:textId="77777777" w:rsidR="00F07946" w:rsidRPr="00223DA2" w:rsidRDefault="00F07946" w:rsidP="00432EE8">
            <w:pPr>
              <w:pStyle w:val="TAL"/>
              <w:rPr>
                <w:sz w:val="16"/>
              </w:rPr>
            </w:pPr>
            <w:r>
              <w:rPr>
                <w:sz w:val="16"/>
              </w:rPr>
              <w:t>vivo</w:t>
            </w:r>
          </w:p>
        </w:tc>
        <w:tc>
          <w:tcPr>
            <w:tcW w:w="0" w:type="auto"/>
          </w:tcPr>
          <w:p w14:paraId="1BC15619" w14:textId="77777777" w:rsidR="00F07946" w:rsidRPr="00223DA2" w:rsidRDefault="00F07946" w:rsidP="00432EE8">
            <w:pPr>
              <w:pStyle w:val="TAL"/>
              <w:rPr>
                <w:sz w:val="16"/>
              </w:rPr>
            </w:pPr>
            <w:r>
              <w:rPr>
                <w:sz w:val="16"/>
              </w:rPr>
              <w:t>24.301</w:t>
            </w:r>
          </w:p>
        </w:tc>
        <w:tc>
          <w:tcPr>
            <w:tcW w:w="0" w:type="auto"/>
          </w:tcPr>
          <w:p w14:paraId="6310CFBA" w14:textId="77777777" w:rsidR="00F07946" w:rsidRPr="00223DA2" w:rsidRDefault="00F07946" w:rsidP="00432EE8">
            <w:pPr>
              <w:pStyle w:val="TAL"/>
              <w:rPr>
                <w:sz w:val="16"/>
              </w:rPr>
            </w:pPr>
            <w:r>
              <w:rPr>
                <w:sz w:val="16"/>
              </w:rPr>
              <w:t>4116</w:t>
            </w:r>
          </w:p>
        </w:tc>
        <w:tc>
          <w:tcPr>
            <w:tcW w:w="0" w:type="auto"/>
          </w:tcPr>
          <w:p w14:paraId="16FDF9D3" w14:textId="77777777" w:rsidR="00F07946" w:rsidRPr="00223DA2" w:rsidRDefault="00F07946" w:rsidP="00432EE8">
            <w:pPr>
              <w:pStyle w:val="TAR"/>
              <w:rPr>
                <w:sz w:val="16"/>
              </w:rPr>
            </w:pPr>
            <w:r>
              <w:rPr>
                <w:sz w:val="16"/>
              </w:rPr>
              <w:t>1</w:t>
            </w:r>
          </w:p>
        </w:tc>
        <w:tc>
          <w:tcPr>
            <w:tcW w:w="0" w:type="auto"/>
          </w:tcPr>
          <w:p w14:paraId="2865D2AB" w14:textId="77777777" w:rsidR="00F07946" w:rsidRPr="00223DA2" w:rsidRDefault="00F07946" w:rsidP="00432EE8">
            <w:pPr>
              <w:pStyle w:val="TAL"/>
              <w:rPr>
                <w:sz w:val="16"/>
              </w:rPr>
            </w:pPr>
            <w:r>
              <w:rPr>
                <w:sz w:val="16"/>
              </w:rPr>
              <w:t>Rel-19</w:t>
            </w:r>
          </w:p>
        </w:tc>
        <w:tc>
          <w:tcPr>
            <w:tcW w:w="0" w:type="auto"/>
          </w:tcPr>
          <w:p w14:paraId="654FBABE" w14:textId="77777777" w:rsidR="00F07946" w:rsidRPr="00223DA2" w:rsidRDefault="00F07946" w:rsidP="00432EE8">
            <w:pPr>
              <w:pStyle w:val="TAL"/>
              <w:rPr>
                <w:sz w:val="16"/>
              </w:rPr>
            </w:pPr>
            <w:r>
              <w:rPr>
                <w:sz w:val="16"/>
              </w:rPr>
              <w:t>B</w:t>
            </w:r>
          </w:p>
        </w:tc>
        <w:tc>
          <w:tcPr>
            <w:tcW w:w="0" w:type="auto"/>
          </w:tcPr>
          <w:p w14:paraId="3EBBF5F2" w14:textId="77777777" w:rsidR="00F07946" w:rsidRPr="00223DA2" w:rsidRDefault="00F07946" w:rsidP="00432EE8">
            <w:pPr>
              <w:pStyle w:val="TAL"/>
              <w:rPr>
                <w:sz w:val="16"/>
              </w:rPr>
            </w:pPr>
            <w:r>
              <w:rPr>
                <w:sz w:val="16"/>
              </w:rPr>
              <w:t>ECRATU</w:t>
            </w:r>
          </w:p>
        </w:tc>
        <w:tc>
          <w:tcPr>
            <w:tcW w:w="0" w:type="auto"/>
          </w:tcPr>
          <w:p w14:paraId="4BD72678" w14:textId="77777777" w:rsidR="00F07946" w:rsidRPr="00223DA2" w:rsidRDefault="00F07946" w:rsidP="00432EE8">
            <w:pPr>
              <w:pStyle w:val="TAL"/>
              <w:rPr>
                <w:sz w:val="16"/>
              </w:rPr>
            </w:pPr>
            <w:r>
              <w:rPr>
                <w:sz w:val="16"/>
              </w:rPr>
              <w:t>revised</w:t>
            </w:r>
          </w:p>
        </w:tc>
      </w:tr>
      <w:tr w:rsidR="00F07946" w14:paraId="2D56F847" w14:textId="77777777" w:rsidTr="00432EE8">
        <w:tc>
          <w:tcPr>
            <w:tcW w:w="0" w:type="auto"/>
          </w:tcPr>
          <w:p w14:paraId="48C3CA26" w14:textId="77777777" w:rsidR="00F07946" w:rsidRPr="00223DA2" w:rsidRDefault="00F07946" w:rsidP="00432EE8">
            <w:pPr>
              <w:pStyle w:val="TAL"/>
              <w:rPr>
                <w:sz w:val="16"/>
              </w:rPr>
            </w:pPr>
            <w:r>
              <w:rPr>
                <w:sz w:val="16"/>
              </w:rPr>
              <w:t>C1-246752</w:t>
            </w:r>
          </w:p>
        </w:tc>
        <w:tc>
          <w:tcPr>
            <w:tcW w:w="0" w:type="auto"/>
          </w:tcPr>
          <w:p w14:paraId="1A2EE242" w14:textId="77777777" w:rsidR="00F07946" w:rsidRPr="00223DA2" w:rsidRDefault="00F07946" w:rsidP="00432EE8">
            <w:pPr>
              <w:pStyle w:val="TAL"/>
              <w:rPr>
                <w:sz w:val="16"/>
              </w:rPr>
            </w:pPr>
            <w:r>
              <w:rPr>
                <w:sz w:val="16"/>
              </w:rPr>
              <w:t>The encoding of RAT utilization control IE</w:t>
            </w:r>
          </w:p>
        </w:tc>
        <w:tc>
          <w:tcPr>
            <w:tcW w:w="0" w:type="auto"/>
          </w:tcPr>
          <w:p w14:paraId="13AAB846" w14:textId="77777777" w:rsidR="00F07946" w:rsidRPr="00223DA2" w:rsidRDefault="00F07946" w:rsidP="00432EE8">
            <w:pPr>
              <w:pStyle w:val="TAL"/>
              <w:rPr>
                <w:sz w:val="16"/>
              </w:rPr>
            </w:pPr>
            <w:r>
              <w:rPr>
                <w:sz w:val="16"/>
              </w:rPr>
              <w:t>vivo</w:t>
            </w:r>
          </w:p>
        </w:tc>
        <w:tc>
          <w:tcPr>
            <w:tcW w:w="0" w:type="auto"/>
          </w:tcPr>
          <w:p w14:paraId="176C150C" w14:textId="77777777" w:rsidR="00F07946" w:rsidRPr="00223DA2" w:rsidRDefault="00F07946" w:rsidP="00432EE8">
            <w:pPr>
              <w:pStyle w:val="TAL"/>
              <w:rPr>
                <w:sz w:val="16"/>
              </w:rPr>
            </w:pPr>
            <w:r>
              <w:rPr>
                <w:sz w:val="16"/>
              </w:rPr>
              <w:t>24.301</w:t>
            </w:r>
          </w:p>
        </w:tc>
        <w:tc>
          <w:tcPr>
            <w:tcW w:w="0" w:type="auto"/>
          </w:tcPr>
          <w:p w14:paraId="28702901" w14:textId="77777777" w:rsidR="00F07946" w:rsidRPr="00223DA2" w:rsidRDefault="00F07946" w:rsidP="00432EE8">
            <w:pPr>
              <w:pStyle w:val="TAL"/>
              <w:rPr>
                <w:sz w:val="16"/>
              </w:rPr>
            </w:pPr>
            <w:r>
              <w:rPr>
                <w:sz w:val="16"/>
              </w:rPr>
              <w:t>4116</w:t>
            </w:r>
          </w:p>
        </w:tc>
        <w:tc>
          <w:tcPr>
            <w:tcW w:w="0" w:type="auto"/>
          </w:tcPr>
          <w:p w14:paraId="71E1D551" w14:textId="77777777" w:rsidR="00F07946" w:rsidRPr="00223DA2" w:rsidRDefault="00F07946" w:rsidP="00432EE8">
            <w:pPr>
              <w:pStyle w:val="TAR"/>
              <w:rPr>
                <w:sz w:val="16"/>
              </w:rPr>
            </w:pPr>
            <w:r>
              <w:rPr>
                <w:sz w:val="16"/>
              </w:rPr>
              <w:t>2</w:t>
            </w:r>
          </w:p>
        </w:tc>
        <w:tc>
          <w:tcPr>
            <w:tcW w:w="0" w:type="auto"/>
          </w:tcPr>
          <w:p w14:paraId="7FC168FA" w14:textId="77777777" w:rsidR="00F07946" w:rsidRPr="00223DA2" w:rsidRDefault="00F07946" w:rsidP="00432EE8">
            <w:pPr>
              <w:pStyle w:val="TAL"/>
              <w:rPr>
                <w:sz w:val="16"/>
              </w:rPr>
            </w:pPr>
            <w:r>
              <w:rPr>
                <w:sz w:val="16"/>
              </w:rPr>
              <w:t>Rel-19</w:t>
            </w:r>
          </w:p>
        </w:tc>
        <w:tc>
          <w:tcPr>
            <w:tcW w:w="0" w:type="auto"/>
          </w:tcPr>
          <w:p w14:paraId="39E53608" w14:textId="77777777" w:rsidR="00F07946" w:rsidRPr="00223DA2" w:rsidRDefault="00F07946" w:rsidP="00432EE8">
            <w:pPr>
              <w:pStyle w:val="TAL"/>
              <w:rPr>
                <w:sz w:val="16"/>
              </w:rPr>
            </w:pPr>
            <w:r>
              <w:rPr>
                <w:sz w:val="16"/>
              </w:rPr>
              <w:t>B</w:t>
            </w:r>
          </w:p>
        </w:tc>
        <w:tc>
          <w:tcPr>
            <w:tcW w:w="0" w:type="auto"/>
          </w:tcPr>
          <w:p w14:paraId="2956AA73" w14:textId="77777777" w:rsidR="00F07946" w:rsidRPr="00223DA2" w:rsidRDefault="00F07946" w:rsidP="00432EE8">
            <w:pPr>
              <w:pStyle w:val="TAL"/>
              <w:rPr>
                <w:sz w:val="16"/>
              </w:rPr>
            </w:pPr>
            <w:r>
              <w:rPr>
                <w:sz w:val="16"/>
              </w:rPr>
              <w:t>ECRATU</w:t>
            </w:r>
          </w:p>
        </w:tc>
        <w:tc>
          <w:tcPr>
            <w:tcW w:w="0" w:type="auto"/>
          </w:tcPr>
          <w:p w14:paraId="7CD5B393" w14:textId="77777777" w:rsidR="00F07946" w:rsidRPr="00223DA2" w:rsidRDefault="00F07946" w:rsidP="00432EE8">
            <w:pPr>
              <w:pStyle w:val="TAL"/>
              <w:rPr>
                <w:sz w:val="16"/>
              </w:rPr>
            </w:pPr>
            <w:r>
              <w:rPr>
                <w:sz w:val="16"/>
              </w:rPr>
              <w:t>revised</w:t>
            </w:r>
          </w:p>
        </w:tc>
      </w:tr>
      <w:tr w:rsidR="00F07946" w14:paraId="0C96417F" w14:textId="77777777" w:rsidTr="00432EE8">
        <w:tc>
          <w:tcPr>
            <w:tcW w:w="0" w:type="auto"/>
          </w:tcPr>
          <w:p w14:paraId="7C7F8897" w14:textId="77777777" w:rsidR="00F07946" w:rsidRPr="00223DA2" w:rsidRDefault="00F07946" w:rsidP="00432EE8">
            <w:pPr>
              <w:pStyle w:val="TAL"/>
              <w:rPr>
                <w:sz w:val="16"/>
              </w:rPr>
            </w:pPr>
            <w:r>
              <w:rPr>
                <w:sz w:val="16"/>
              </w:rPr>
              <w:t>C1-247165</w:t>
            </w:r>
          </w:p>
        </w:tc>
        <w:tc>
          <w:tcPr>
            <w:tcW w:w="0" w:type="auto"/>
          </w:tcPr>
          <w:p w14:paraId="43A81007" w14:textId="77777777" w:rsidR="00F07946" w:rsidRPr="00223DA2" w:rsidRDefault="00F07946" w:rsidP="00432EE8">
            <w:pPr>
              <w:pStyle w:val="TAL"/>
              <w:rPr>
                <w:sz w:val="16"/>
              </w:rPr>
            </w:pPr>
            <w:r>
              <w:rPr>
                <w:sz w:val="16"/>
              </w:rPr>
              <w:t>The encoding of RAT utilization control IE</w:t>
            </w:r>
          </w:p>
        </w:tc>
        <w:tc>
          <w:tcPr>
            <w:tcW w:w="0" w:type="auto"/>
          </w:tcPr>
          <w:p w14:paraId="217BAA19" w14:textId="77777777" w:rsidR="00F07946" w:rsidRPr="00223DA2" w:rsidRDefault="00F07946" w:rsidP="00432EE8">
            <w:pPr>
              <w:pStyle w:val="TAL"/>
              <w:rPr>
                <w:sz w:val="16"/>
              </w:rPr>
            </w:pPr>
            <w:r>
              <w:rPr>
                <w:sz w:val="16"/>
              </w:rPr>
              <w:t>vivo</w:t>
            </w:r>
          </w:p>
        </w:tc>
        <w:tc>
          <w:tcPr>
            <w:tcW w:w="0" w:type="auto"/>
          </w:tcPr>
          <w:p w14:paraId="2039347C" w14:textId="77777777" w:rsidR="00F07946" w:rsidRPr="00223DA2" w:rsidRDefault="00F07946" w:rsidP="00432EE8">
            <w:pPr>
              <w:pStyle w:val="TAL"/>
              <w:rPr>
                <w:sz w:val="16"/>
              </w:rPr>
            </w:pPr>
            <w:r>
              <w:rPr>
                <w:sz w:val="16"/>
              </w:rPr>
              <w:t>24.301</w:t>
            </w:r>
          </w:p>
        </w:tc>
        <w:tc>
          <w:tcPr>
            <w:tcW w:w="0" w:type="auto"/>
          </w:tcPr>
          <w:p w14:paraId="4D9F43C0" w14:textId="77777777" w:rsidR="00F07946" w:rsidRPr="00223DA2" w:rsidRDefault="00F07946" w:rsidP="00432EE8">
            <w:pPr>
              <w:pStyle w:val="TAL"/>
              <w:rPr>
                <w:sz w:val="16"/>
              </w:rPr>
            </w:pPr>
            <w:r>
              <w:rPr>
                <w:sz w:val="16"/>
              </w:rPr>
              <w:t>4116</w:t>
            </w:r>
          </w:p>
        </w:tc>
        <w:tc>
          <w:tcPr>
            <w:tcW w:w="0" w:type="auto"/>
          </w:tcPr>
          <w:p w14:paraId="71F6FA42" w14:textId="77777777" w:rsidR="00F07946" w:rsidRPr="00223DA2" w:rsidRDefault="00F07946" w:rsidP="00432EE8">
            <w:pPr>
              <w:pStyle w:val="TAR"/>
              <w:rPr>
                <w:sz w:val="16"/>
              </w:rPr>
            </w:pPr>
            <w:r>
              <w:rPr>
                <w:sz w:val="16"/>
              </w:rPr>
              <w:t>3</w:t>
            </w:r>
          </w:p>
        </w:tc>
        <w:tc>
          <w:tcPr>
            <w:tcW w:w="0" w:type="auto"/>
          </w:tcPr>
          <w:p w14:paraId="2AEBAA31" w14:textId="77777777" w:rsidR="00F07946" w:rsidRPr="00223DA2" w:rsidRDefault="00F07946" w:rsidP="00432EE8">
            <w:pPr>
              <w:pStyle w:val="TAL"/>
              <w:rPr>
                <w:sz w:val="16"/>
              </w:rPr>
            </w:pPr>
            <w:r>
              <w:rPr>
                <w:sz w:val="16"/>
              </w:rPr>
              <w:t>Rel-19</w:t>
            </w:r>
          </w:p>
        </w:tc>
        <w:tc>
          <w:tcPr>
            <w:tcW w:w="0" w:type="auto"/>
          </w:tcPr>
          <w:p w14:paraId="2DECE927" w14:textId="77777777" w:rsidR="00F07946" w:rsidRPr="00223DA2" w:rsidRDefault="00F07946" w:rsidP="00432EE8">
            <w:pPr>
              <w:pStyle w:val="TAL"/>
              <w:rPr>
                <w:sz w:val="16"/>
              </w:rPr>
            </w:pPr>
            <w:r>
              <w:rPr>
                <w:sz w:val="16"/>
              </w:rPr>
              <w:t>B</w:t>
            </w:r>
          </w:p>
        </w:tc>
        <w:tc>
          <w:tcPr>
            <w:tcW w:w="0" w:type="auto"/>
          </w:tcPr>
          <w:p w14:paraId="74B93E5A" w14:textId="77777777" w:rsidR="00F07946" w:rsidRPr="00223DA2" w:rsidRDefault="00F07946" w:rsidP="00432EE8">
            <w:pPr>
              <w:pStyle w:val="TAL"/>
              <w:rPr>
                <w:sz w:val="16"/>
              </w:rPr>
            </w:pPr>
            <w:r>
              <w:rPr>
                <w:sz w:val="16"/>
              </w:rPr>
              <w:t>ECRATU</w:t>
            </w:r>
          </w:p>
        </w:tc>
        <w:tc>
          <w:tcPr>
            <w:tcW w:w="0" w:type="auto"/>
          </w:tcPr>
          <w:p w14:paraId="019A03F3" w14:textId="77777777" w:rsidR="00F07946" w:rsidRPr="00223DA2" w:rsidRDefault="00F07946" w:rsidP="00432EE8">
            <w:pPr>
              <w:pStyle w:val="TAL"/>
              <w:rPr>
                <w:sz w:val="16"/>
              </w:rPr>
            </w:pPr>
            <w:r>
              <w:rPr>
                <w:sz w:val="16"/>
              </w:rPr>
              <w:t>postponed</w:t>
            </w:r>
          </w:p>
        </w:tc>
      </w:tr>
      <w:tr w:rsidR="00F07946" w14:paraId="13D5DC98" w14:textId="77777777" w:rsidTr="00432EE8">
        <w:tc>
          <w:tcPr>
            <w:tcW w:w="0" w:type="auto"/>
          </w:tcPr>
          <w:p w14:paraId="7B5B4BCC" w14:textId="77777777" w:rsidR="00F07946" w:rsidRPr="00223DA2" w:rsidRDefault="00F07946" w:rsidP="00432EE8">
            <w:pPr>
              <w:pStyle w:val="TAL"/>
              <w:rPr>
                <w:sz w:val="16"/>
              </w:rPr>
            </w:pPr>
            <w:r>
              <w:rPr>
                <w:sz w:val="16"/>
              </w:rPr>
              <w:t>C1-246433</w:t>
            </w:r>
          </w:p>
        </w:tc>
        <w:tc>
          <w:tcPr>
            <w:tcW w:w="0" w:type="auto"/>
          </w:tcPr>
          <w:p w14:paraId="7877D252" w14:textId="77777777" w:rsidR="00F07946" w:rsidRPr="00223DA2" w:rsidRDefault="00F07946" w:rsidP="00432EE8">
            <w:pPr>
              <w:pStyle w:val="TAL"/>
              <w:rPr>
                <w:sz w:val="16"/>
              </w:rPr>
            </w:pPr>
            <w:r>
              <w:rPr>
                <w:sz w:val="16"/>
              </w:rPr>
              <w:t>The handling on the RAT utilization control information in EPS</w:t>
            </w:r>
          </w:p>
        </w:tc>
        <w:tc>
          <w:tcPr>
            <w:tcW w:w="0" w:type="auto"/>
          </w:tcPr>
          <w:p w14:paraId="27CC8A1A" w14:textId="77777777" w:rsidR="00F07946" w:rsidRPr="00223DA2" w:rsidRDefault="00F07946" w:rsidP="00432EE8">
            <w:pPr>
              <w:pStyle w:val="TAL"/>
              <w:rPr>
                <w:sz w:val="16"/>
              </w:rPr>
            </w:pPr>
            <w:r>
              <w:rPr>
                <w:sz w:val="16"/>
              </w:rPr>
              <w:t>vivo</w:t>
            </w:r>
          </w:p>
        </w:tc>
        <w:tc>
          <w:tcPr>
            <w:tcW w:w="0" w:type="auto"/>
          </w:tcPr>
          <w:p w14:paraId="6CDADA17" w14:textId="77777777" w:rsidR="00F07946" w:rsidRPr="00223DA2" w:rsidRDefault="00F07946" w:rsidP="00432EE8">
            <w:pPr>
              <w:pStyle w:val="TAL"/>
              <w:rPr>
                <w:sz w:val="16"/>
              </w:rPr>
            </w:pPr>
            <w:r>
              <w:rPr>
                <w:sz w:val="16"/>
              </w:rPr>
              <w:t>24.301</w:t>
            </w:r>
          </w:p>
        </w:tc>
        <w:tc>
          <w:tcPr>
            <w:tcW w:w="0" w:type="auto"/>
          </w:tcPr>
          <w:p w14:paraId="22ED8B9C" w14:textId="77777777" w:rsidR="00F07946" w:rsidRPr="00223DA2" w:rsidRDefault="00F07946" w:rsidP="00432EE8">
            <w:pPr>
              <w:pStyle w:val="TAL"/>
              <w:rPr>
                <w:sz w:val="16"/>
              </w:rPr>
            </w:pPr>
            <w:r>
              <w:rPr>
                <w:sz w:val="16"/>
              </w:rPr>
              <w:t>4117</w:t>
            </w:r>
          </w:p>
        </w:tc>
        <w:tc>
          <w:tcPr>
            <w:tcW w:w="0" w:type="auto"/>
          </w:tcPr>
          <w:p w14:paraId="0E119ED7" w14:textId="77777777" w:rsidR="00F07946" w:rsidRPr="00223DA2" w:rsidRDefault="00F07946" w:rsidP="00432EE8">
            <w:pPr>
              <w:pStyle w:val="TAR"/>
              <w:rPr>
                <w:sz w:val="16"/>
              </w:rPr>
            </w:pPr>
            <w:r>
              <w:rPr>
                <w:sz w:val="16"/>
              </w:rPr>
              <w:t>2</w:t>
            </w:r>
          </w:p>
        </w:tc>
        <w:tc>
          <w:tcPr>
            <w:tcW w:w="0" w:type="auto"/>
          </w:tcPr>
          <w:p w14:paraId="5507564D" w14:textId="77777777" w:rsidR="00F07946" w:rsidRPr="00223DA2" w:rsidRDefault="00F07946" w:rsidP="00432EE8">
            <w:pPr>
              <w:pStyle w:val="TAL"/>
              <w:rPr>
                <w:sz w:val="16"/>
              </w:rPr>
            </w:pPr>
            <w:r>
              <w:rPr>
                <w:sz w:val="16"/>
              </w:rPr>
              <w:t>Rel-19</w:t>
            </w:r>
          </w:p>
        </w:tc>
        <w:tc>
          <w:tcPr>
            <w:tcW w:w="0" w:type="auto"/>
          </w:tcPr>
          <w:p w14:paraId="1586AAA8" w14:textId="77777777" w:rsidR="00F07946" w:rsidRPr="00223DA2" w:rsidRDefault="00F07946" w:rsidP="00432EE8">
            <w:pPr>
              <w:pStyle w:val="TAL"/>
              <w:rPr>
                <w:sz w:val="16"/>
              </w:rPr>
            </w:pPr>
            <w:r>
              <w:rPr>
                <w:sz w:val="16"/>
              </w:rPr>
              <w:t>B</w:t>
            </w:r>
          </w:p>
        </w:tc>
        <w:tc>
          <w:tcPr>
            <w:tcW w:w="0" w:type="auto"/>
          </w:tcPr>
          <w:p w14:paraId="6A4DAAF9" w14:textId="77777777" w:rsidR="00F07946" w:rsidRPr="00223DA2" w:rsidRDefault="00F07946" w:rsidP="00432EE8">
            <w:pPr>
              <w:pStyle w:val="TAL"/>
              <w:rPr>
                <w:sz w:val="16"/>
              </w:rPr>
            </w:pPr>
            <w:r>
              <w:rPr>
                <w:sz w:val="16"/>
              </w:rPr>
              <w:t>ECRATU</w:t>
            </w:r>
          </w:p>
        </w:tc>
        <w:tc>
          <w:tcPr>
            <w:tcW w:w="0" w:type="auto"/>
          </w:tcPr>
          <w:p w14:paraId="40A4F849" w14:textId="77777777" w:rsidR="00F07946" w:rsidRPr="00223DA2" w:rsidRDefault="00F07946" w:rsidP="00432EE8">
            <w:pPr>
              <w:pStyle w:val="TAL"/>
              <w:rPr>
                <w:sz w:val="16"/>
              </w:rPr>
            </w:pPr>
            <w:r>
              <w:rPr>
                <w:sz w:val="16"/>
              </w:rPr>
              <w:t>revised</w:t>
            </w:r>
          </w:p>
        </w:tc>
      </w:tr>
      <w:tr w:rsidR="00F07946" w14:paraId="44C52C20" w14:textId="77777777" w:rsidTr="00432EE8">
        <w:tc>
          <w:tcPr>
            <w:tcW w:w="0" w:type="auto"/>
          </w:tcPr>
          <w:p w14:paraId="0E7C5F0E" w14:textId="77777777" w:rsidR="00F07946" w:rsidRPr="00223DA2" w:rsidRDefault="00F07946" w:rsidP="00432EE8">
            <w:pPr>
              <w:pStyle w:val="TAL"/>
              <w:rPr>
                <w:sz w:val="16"/>
              </w:rPr>
            </w:pPr>
            <w:r>
              <w:rPr>
                <w:sz w:val="16"/>
              </w:rPr>
              <w:t>C1-246743</w:t>
            </w:r>
          </w:p>
        </w:tc>
        <w:tc>
          <w:tcPr>
            <w:tcW w:w="0" w:type="auto"/>
          </w:tcPr>
          <w:p w14:paraId="54575987" w14:textId="77777777" w:rsidR="00F07946" w:rsidRPr="00223DA2" w:rsidRDefault="00F07946" w:rsidP="00432EE8">
            <w:pPr>
              <w:pStyle w:val="TAL"/>
              <w:rPr>
                <w:sz w:val="16"/>
              </w:rPr>
            </w:pPr>
            <w:r>
              <w:rPr>
                <w:sz w:val="16"/>
              </w:rPr>
              <w:t>The handling on the RAT utilization control information in EPS</w:t>
            </w:r>
          </w:p>
        </w:tc>
        <w:tc>
          <w:tcPr>
            <w:tcW w:w="0" w:type="auto"/>
          </w:tcPr>
          <w:p w14:paraId="361267C9" w14:textId="77777777" w:rsidR="00F07946" w:rsidRPr="00223DA2" w:rsidRDefault="00F07946" w:rsidP="00432EE8">
            <w:pPr>
              <w:pStyle w:val="TAL"/>
              <w:rPr>
                <w:sz w:val="16"/>
              </w:rPr>
            </w:pPr>
            <w:r>
              <w:rPr>
                <w:sz w:val="16"/>
              </w:rPr>
              <w:t>vivo</w:t>
            </w:r>
          </w:p>
        </w:tc>
        <w:tc>
          <w:tcPr>
            <w:tcW w:w="0" w:type="auto"/>
          </w:tcPr>
          <w:p w14:paraId="7B245864" w14:textId="77777777" w:rsidR="00F07946" w:rsidRPr="00223DA2" w:rsidRDefault="00F07946" w:rsidP="00432EE8">
            <w:pPr>
              <w:pStyle w:val="TAL"/>
              <w:rPr>
                <w:sz w:val="16"/>
              </w:rPr>
            </w:pPr>
            <w:r>
              <w:rPr>
                <w:sz w:val="16"/>
              </w:rPr>
              <w:t>24.301</w:t>
            </w:r>
          </w:p>
        </w:tc>
        <w:tc>
          <w:tcPr>
            <w:tcW w:w="0" w:type="auto"/>
          </w:tcPr>
          <w:p w14:paraId="3C5FF462" w14:textId="77777777" w:rsidR="00F07946" w:rsidRPr="00223DA2" w:rsidRDefault="00F07946" w:rsidP="00432EE8">
            <w:pPr>
              <w:pStyle w:val="TAL"/>
              <w:rPr>
                <w:sz w:val="16"/>
              </w:rPr>
            </w:pPr>
            <w:r>
              <w:rPr>
                <w:sz w:val="16"/>
              </w:rPr>
              <w:t>4117</w:t>
            </w:r>
          </w:p>
        </w:tc>
        <w:tc>
          <w:tcPr>
            <w:tcW w:w="0" w:type="auto"/>
          </w:tcPr>
          <w:p w14:paraId="482F1769" w14:textId="77777777" w:rsidR="00F07946" w:rsidRPr="00223DA2" w:rsidRDefault="00F07946" w:rsidP="00432EE8">
            <w:pPr>
              <w:pStyle w:val="TAR"/>
              <w:rPr>
                <w:sz w:val="16"/>
              </w:rPr>
            </w:pPr>
            <w:r>
              <w:rPr>
                <w:sz w:val="16"/>
              </w:rPr>
              <w:t>3</w:t>
            </w:r>
          </w:p>
        </w:tc>
        <w:tc>
          <w:tcPr>
            <w:tcW w:w="0" w:type="auto"/>
          </w:tcPr>
          <w:p w14:paraId="51A1FFBE" w14:textId="77777777" w:rsidR="00F07946" w:rsidRPr="00223DA2" w:rsidRDefault="00F07946" w:rsidP="00432EE8">
            <w:pPr>
              <w:pStyle w:val="TAL"/>
              <w:rPr>
                <w:sz w:val="16"/>
              </w:rPr>
            </w:pPr>
            <w:r>
              <w:rPr>
                <w:sz w:val="16"/>
              </w:rPr>
              <w:t>Rel-19</w:t>
            </w:r>
          </w:p>
        </w:tc>
        <w:tc>
          <w:tcPr>
            <w:tcW w:w="0" w:type="auto"/>
          </w:tcPr>
          <w:p w14:paraId="4EDD0BBE" w14:textId="77777777" w:rsidR="00F07946" w:rsidRPr="00223DA2" w:rsidRDefault="00F07946" w:rsidP="00432EE8">
            <w:pPr>
              <w:pStyle w:val="TAL"/>
              <w:rPr>
                <w:sz w:val="16"/>
              </w:rPr>
            </w:pPr>
            <w:r>
              <w:rPr>
                <w:sz w:val="16"/>
              </w:rPr>
              <w:t>B</w:t>
            </w:r>
          </w:p>
        </w:tc>
        <w:tc>
          <w:tcPr>
            <w:tcW w:w="0" w:type="auto"/>
          </w:tcPr>
          <w:p w14:paraId="11184B32" w14:textId="77777777" w:rsidR="00F07946" w:rsidRPr="00223DA2" w:rsidRDefault="00F07946" w:rsidP="00432EE8">
            <w:pPr>
              <w:pStyle w:val="TAL"/>
              <w:rPr>
                <w:sz w:val="16"/>
              </w:rPr>
            </w:pPr>
            <w:r>
              <w:rPr>
                <w:sz w:val="16"/>
              </w:rPr>
              <w:t>ECRATU</w:t>
            </w:r>
          </w:p>
        </w:tc>
        <w:tc>
          <w:tcPr>
            <w:tcW w:w="0" w:type="auto"/>
          </w:tcPr>
          <w:p w14:paraId="6C098877" w14:textId="77777777" w:rsidR="00F07946" w:rsidRPr="00223DA2" w:rsidRDefault="00F07946" w:rsidP="00432EE8">
            <w:pPr>
              <w:pStyle w:val="TAL"/>
              <w:rPr>
                <w:sz w:val="16"/>
              </w:rPr>
            </w:pPr>
            <w:r>
              <w:rPr>
                <w:sz w:val="16"/>
              </w:rPr>
              <w:t>postponed</w:t>
            </w:r>
          </w:p>
        </w:tc>
      </w:tr>
      <w:tr w:rsidR="00F07946" w14:paraId="36A84545" w14:textId="77777777" w:rsidTr="00432EE8">
        <w:tc>
          <w:tcPr>
            <w:tcW w:w="0" w:type="auto"/>
          </w:tcPr>
          <w:p w14:paraId="5B3A9ADE" w14:textId="77777777" w:rsidR="00F07946" w:rsidRPr="00223DA2" w:rsidRDefault="00F07946" w:rsidP="00432EE8">
            <w:pPr>
              <w:pStyle w:val="TAL"/>
              <w:rPr>
                <w:sz w:val="16"/>
              </w:rPr>
            </w:pPr>
            <w:r>
              <w:rPr>
                <w:sz w:val="16"/>
              </w:rPr>
              <w:t>C1-246502</w:t>
            </w:r>
          </w:p>
        </w:tc>
        <w:tc>
          <w:tcPr>
            <w:tcW w:w="0" w:type="auto"/>
          </w:tcPr>
          <w:p w14:paraId="72542F48" w14:textId="77777777" w:rsidR="00F07946" w:rsidRPr="00223DA2" w:rsidRDefault="00F07946" w:rsidP="00432EE8">
            <w:pPr>
              <w:pStyle w:val="TAL"/>
              <w:rPr>
                <w:sz w:val="16"/>
              </w:rPr>
            </w:pPr>
            <w:r>
              <w:rPr>
                <w:sz w:val="16"/>
              </w:rPr>
              <w:t>RAT utilization control in GUTI reallocation</w:t>
            </w:r>
          </w:p>
        </w:tc>
        <w:tc>
          <w:tcPr>
            <w:tcW w:w="0" w:type="auto"/>
          </w:tcPr>
          <w:p w14:paraId="22A6C7E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7350C927" w14:textId="77777777" w:rsidR="00F07946" w:rsidRPr="00223DA2" w:rsidRDefault="00F07946" w:rsidP="00432EE8">
            <w:pPr>
              <w:pStyle w:val="TAL"/>
              <w:rPr>
                <w:sz w:val="16"/>
              </w:rPr>
            </w:pPr>
            <w:r>
              <w:rPr>
                <w:sz w:val="16"/>
              </w:rPr>
              <w:t>24.301</w:t>
            </w:r>
          </w:p>
        </w:tc>
        <w:tc>
          <w:tcPr>
            <w:tcW w:w="0" w:type="auto"/>
          </w:tcPr>
          <w:p w14:paraId="7D41D93F" w14:textId="77777777" w:rsidR="00F07946" w:rsidRPr="00223DA2" w:rsidRDefault="00F07946" w:rsidP="00432EE8">
            <w:pPr>
              <w:pStyle w:val="TAL"/>
              <w:rPr>
                <w:sz w:val="16"/>
              </w:rPr>
            </w:pPr>
            <w:r>
              <w:rPr>
                <w:sz w:val="16"/>
              </w:rPr>
              <w:t>4124</w:t>
            </w:r>
          </w:p>
        </w:tc>
        <w:tc>
          <w:tcPr>
            <w:tcW w:w="0" w:type="auto"/>
          </w:tcPr>
          <w:p w14:paraId="62383E4B" w14:textId="77777777" w:rsidR="00F07946" w:rsidRPr="00223DA2" w:rsidRDefault="00F07946" w:rsidP="00432EE8">
            <w:pPr>
              <w:pStyle w:val="TAR"/>
              <w:rPr>
                <w:sz w:val="16"/>
              </w:rPr>
            </w:pPr>
            <w:r>
              <w:rPr>
                <w:sz w:val="16"/>
              </w:rPr>
              <w:t>5</w:t>
            </w:r>
          </w:p>
        </w:tc>
        <w:tc>
          <w:tcPr>
            <w:tcW w:w="0" w:type="auto"/>
          </w:tcPr>
          <w:p w14:paraId="22BABF8E" w14:textId="77777777" w:rsidR="00F07946" w:rsidRPr="00223DA2" w:rsidRDefault="00F07946" w:rsidP="00432EE8">
            <w:pPr>
              <w:pStyle w:val="TAL"/>
              <w:rPr>
                <w:sz w:val="16"/>
              </w:rPr>
            </w:pPr>
            <w:r>
              <w:rPr>
                <w:sz w:val="16"/>
              </w:rPr>
              <w:t>Rel-19</w:t>
            </w:r>
          </w:p>
        </w:tc>
        <w:tc>
          <w:tcPr>
            <w:tcW w:w="0" w:type="auto"/>
          </w:tcPr>
          <w:p w14:paraId="71536B2C" w14:textId="77777777" w:rsidR="00F07946" w:rsidRPr="00223DA2" w:rsidRDefault="00F07946" w:rsidP="00432EE8">
            <w:pPr>
              <w:pStyle w:val="TAL"/>
              <w:rPr>
                <w:sz w:val="16"/>
              </w:rPr>
            </w:pPr>
            <w:r>
              <w:rPr>
                <w:sz w:val="16"/>
              </w:rPr>
              <w:t>F</w:t>
            </w:r>
          </w:p>
        </w:tc>
        <w:tc>
          <w:tcPr>
            <w:tcW w:w="0" w:type="auto"/>
          </w:tcPr>
          <w:p w14:paraId="284366DB" w14:textId="77777777" w:rsidR="00F07946" w:rsidRPr="00223DA2" w:rsidRDefault="00F07946" w:rsidP="00432EE8">
            <w:pPr>
              <w:pStyle w:val="TAL"/>
              <w:rPr>
                <w:sz w:val="16"/>
              </w:rPr>
            </w:pPr>
            <w:r>
              <w:rPr>
                <w:sz w:val="16"/>
              </w:rPr>
              <w:t>ECRATU</w:t>
            </w:r>
          </w:p>
        </w:tc>
        <w:tc>
          <w:tcPr>
            <w:tcW w:w="0" w:type="auto"/>
          </w:tcPr>
          <w:p w14:paraId="3CCD9A61" w14:textId="77777777" w:rsidR="00F07946" w:rsidRPr="00223DA2" w:rsidRDefault="00F07946" w:rsidP="00432EE8">
            <w:pPr>
              <w:pStyle w:val="TAL"/>
              <w:rPr>
                <w:sz w:val="16"/>
              </w:rPr>
            </w:pPr>
            <w:r>
              <w:rPr>
                <w:sz w:val="16"/>
              </w:rPr>
              <w:t>revised</w:t>
            </w:r>
          </w:p>
        </w:tc>
      </w:tr>
      <w:tr w:rsidR="00F07946" w14:paraId="536F46CE" w14:textId="77777777" w:rsidTr="00432EE8">
        <w:tc>
          <w:tcPr>
            <w:tcW w:w="0" w:type="auto"/>
          </w:tcPr>
          <w:p w14:paraId="70762D39" w14:textId="77777777" w:rsidR="00F07946" w:rsidRPr="00223DA2" w:rsidRDefault="00F07946" w:rsidP="00432EE8">
            <w:pPr>
              <w:pStyle w:val="TAL"/>
              <w:rPr>
                <w:sz w:val="16"/>
              </w:rPr>
            </w:pPr>
            <w:r>
              <w:rPr>
                <w:sz w:val="16"/>
              </w:rPr>
              <w:t>C1-246862</w:t>
            </w:r>
          </w:p>
        </w:tc>
        <w:tc>
          <w:tcPr>
            <w:tcW w:w="0" w:type="auto"/>
          </w:tcPr>
          <w:p w14:paraId="00B1D6A7" w14:textId="77777777" w:rsidR="00F07946" w:rsidRPr="00223DA2" w:rsidRDefault="00F07946" w:rsidP="00432EE8">
            <w:pPr>
              <w:pStyle w:val="TAL"/>
              <w:rPr>
                <w:sz w:val="16"/>
              </w:rPr>
            </w:pPr>
            <w:r>
              <w:rPr>
                <w:sz w:val="16"/>
              </w:rPr>
              <w:t>RAT utilization control in GUTI reallocation</w:t>
            </w:r>
          </w:p>
        </w:tc>
        <w:tc>
          <w:tcPr>
            <w:tcW w:w="0" w:type="auto"/>
          </w:tcPr>
          <w:p w14:paraId="41846A5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0FF10CEA" w14:textId="77777777" w:rsidR="00F07946" w:rsidRPr="00223DA2" w:rsidRDefault="00F07946" w:rsidP="00432EE8">
            <w:pPr>
              <w:pStyle w:val="TAL"/>
              <w:rPr>
                <w:sz w:val="16"/>
              </w:rPr>
            </w:pPr>
            <w:r>
              <w:rPr>
                <w:sz w:val="16"/>
              </w:rPr>
              <w:t>24.301</w:t>
            </w:r>
          </w:p>
        </w:tc>
        <w:tc>
          <w:tcPr>
            <w:tcW w:w="0" w:type="auto"/>
          </w:tcPr>
          <w:p w14:paraId="2D892282" w14:textId="77777777" w:rsidR="00F07946" w:rsidRPr="00223DA2" w:rsidRDefault="00F07946" w:rsidP="00432EE8">
            <w:pPr>
              <w:pStyle w:val="TAL"/>
              <w:rPr>
                <w:sz w:val="16"/>
              </w:rPr>
            </w:pPr>
            <w:r>
              <w:rPr>
                <w:sz w:val="16"/>
              </w:rPr>
              <w:t>4124</w:t>
            </w:r>
          </w:p>
        </w:tc>
        <w:tc>
          <w:tcPr>
            <w:tcW w:w="0" w:type="auto"/>
          </w:tcPr>
          <w:p w14:paraId="00FDA33B" w14:textId="77777777" w:rsidR="00F07946" w:rsidRPr="00223DA2" w:rsidRDefault="00F07946" w:rsidP="00432EE8">
            <w:pPr>
              <w:pStyle w:val="TAR"/>
              <w:rPr>
                <w:sz w:val="16"/>
              </w:rPr>
            </w:pPr>
            <w:r>
              <w:rPr>
                <w:sz w:val="16"/>
              </w:rPr>
              <w:t>6</w:t>
            </w:r>
          </w:p>
        </w:tc>
        <w:tc>
          <w:tcPr>
            <w:tcW w:w="0" w:type="auto"/>
          </w:tcPr>
          <w:p w14:paraId="1D6BC549" w14:textId="77777777" w:rsidR="00F07946" w:rsidRPr="00223DA2" w:rsidRDefault="00F07946" w:rsidP="00432EE8">
            <w:pPr>
              <w:pStyle w:val="TAL"/>
              <w:rPr>
                <w:sz w:val="16"/>
              </w:rPr>
            </w:pPr>
            <w:r>
              <w:rPr>
                <w:sz w:val="16"/>
              </w:rPr>
              <w:t>Rel-19</w:t>
            </w:r>
          </w:p>
        </w:tc>
        <w:tc>
          <w:tcPr>
            <w:tcW w:w="0" w:type="auto"/>
          </w:tcPr>
          <w:p w14:paraId="4A7C337F" w14:textId="77777777" w:rsidR="00F07946" w:rsidRPr="00223DA2" w:rsidRDefault="00F07946" w:rsidP="00432EE8">
            <w:pPr>
              <w:pStyle w:val="TAL"/>
              <w:rPr>
                <w:sz w:val="16"/>
              </w:rPr>
            </w:pPr>
            <w:r>
              <w:rPr>
                <w:sz w:val="16"/>
              </w:rPr>
              <w:t>F</w:t>
            </w:r>
          </w:p>
        </w:tc>
        <w:tc>
          <w:tcPr>
            <w:tcW w:w="0" w:type="auto"/>
          </w:tcPr>
          <w:p w14:paraId="19D07A66" w14:textId="77777777" w:rsidR="00F07946" w:rsidRPr="00223DA2" w:rsidRDefault="00F07946" w:rsidP="00432EE8">
            <w:pPr>
              <w:pStyle w:val="TAL"/>
              <w:rPr>
                <w:sz w:val="16"/>
              </w:rPr>
            </w:pPr>
            <w:r>
              <w:rPr>
                <w:sz w:val="16"/>
              </w:rPr>
              <w:t>ECRATU</w:t>
            </w:r>
          </w:p>
        </w:tc>
        <w:tc>
          <w:tcPr>
            <w:tcW w:w="0" w:type="auto"/>
          </w:tcPr>
          <w:p w14:paraId="6DF46262" w14:textId="77777777" w:rsidR="00F07946" w:rsidRPr="00223DA2" w:rsidRDefault="00F07946" w:rsidP="00432EE8">
            <w:pPr>
              <w:pStyle w:val="TAL"/>
              <w:rPr>
                <w:sz w:val="16"/>
              </w:rPr>
            </w:pPr>
            <w:r>
              <w:rPr>
                <w:sz w:val="16"/>
              </w:rPr>
              <w:t>revised</w:t>
            </w:r>
          </w:p>
        </w:tc>
      </w:tr>
      <w:tr w:rsidR="00F07946" w14:paraId="5F5E9AF1" w14:textId="77777777" w:rsidTr="00432EE8">
        <w:tc>
          <w:tcPr>
            <w:tcW w:w="0" w:type="auto"/>
          </w:tcPr>
          <w:p w14:paraId="6EFC3AC1" w14:textId="77777777" w:rsidR="00F07946" w:rsidRPr="00223DA2" w:rsidRDefault="00F07946" w:rsidP="00432EE8">
            <w:pPr>
              <w:pStyle w:val="TAL"/>
              <w:rPr>
                <w:sz w:val="16"/>
              </w:rPr>
            </w:pPr>
            <w:r>
              <w:rPr>
                <w:sz w:val="16"/>
              </w:rPr>
              <w:t>C1-247154</w:t>
            </w:r>
          </w:p>
        </w:tc>
        <w:tc>
          <w:tcPr>
            <w:tcW w:w="0" w:type="auto"/>
          </w:tcPr>
          <w:p w14:paraId="5D66E9DC" w14:textId="77777777" w:rsidR="00F07946" w:rsidRPr="00223DA2" w:rsidRDefault="00F07946" w:rsidP="00432EE8">
            <w:pPr>
              <w:pStyle w:val="TAL"/>
              <w:rPr>
                <w:sz w:val="16"/>
              </w:rPr>
            </w:pPr>
            <w:r>
              <w:rPr>
                <w:sz w:val="16"/>
              </w:rPr>
              <w:t>RAT utilization control in GUTI reallocation</w:t>
            </w:r>
          </w:p>
        </w:tc>
        <w:tc>
          <w:tcPr>
            <w:tcW w:w="0" w:type="auto"/>
          </w:tcPr>
          <w:p w14:paraId="50267E8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6FD1DB0F" w14:textId="77777777" w:rsidR="00F07946" w:rsidRPr="00223DA2" w:rsidRDefault="00F07946" w:rsidP="00432EE8">
            <w:pPr>
              <w:pStyle w:val="TAL"/>
              <w:rPr>
                <w:sz w:val="16"/>
              </w:rPr>
            </w:pPr>
            <w:r>
              <w:rPr>
                <w:sz w:val="16"/>
              </w:rPr>
              <w:t>24.301</w:t>
            </w:r>
          </w:p>
        </w:tc>
        <w:tc>
          <w:tcPr>
            <w:tcW w:w="0" w:type="auto"/>
          </w:tcPr>
          <w:p w14:paraId="60CDC79B" w14:textId="77777777" w:rsidR="00F07946" w:rsidRPr="00223DA2" w:rsidRDefault="00F07946" w:rsidP="00432EE8">
            <w:pPr>
              <w:pStyle w:val="TAL"/>
              <w:rPr>
                <w:sz w:val="16"/>
              </w:rPr>
            </w:pPr>
            <w:r>
              <w:rPr>
                <w:sz w:val="16"/>
              </w:rPr>
              <w:t>4124</w:t>
            </w:r>
          </w:p>
        </w:tc>
        <w:tc>
          <w:tcPr>
            <w:tcW w:w="0" w:type="auto"/>
          </w:tcPr>
          <w:p w14:paraId="516F7A92" w14:textId="77777777" w:rsidR="00F07946" w:rsidRPr="00223DA2" w:rsidRDefault="00F07946" w:rsidP="00432EE8">
            <w:pPr>
              <w:pStyle w:val="TAR"/>
              <w:rPr>
                <w:sz w:val="16"/>
              </w:rPr>
            </w:pPr>
            <w:r>
              <w:rPr>
                <w:sz w:val="16"/>
              </w:rPr>
              <w:t>7</w:t>
            </w:r>
          </w:p>
        </w:tc>
        <w:tc>
          <w:tcPr>
            <w:tcW w:w="0" w:type="auto"/>
          </w:tcPr>
          <w:p w14:paraId="3CBE1725" w14:textId="77777777" w:rsidR="00F07946" w:rsidRPr="00223DA2" w:rsidRDefault="00F07946" w:rsidP="00432EE8">
            <w:pPr>
              <w:pStyle w:val="TAL"/>
              <w:rPr>
                <w:sz w:val="16"/>
              </w:rPr>
            </w:pPr>
            <w:r>
              <w:rPr>
                <w:sz w:val="16"/>
              </w:rPr>
              <w:t>Rel-19</w:t>
            </w:r>
          </w:p>
        </w:tc>
        <w:tc>
          <w:tcPr>
            <w:tcW w:w="0" w:type="auto"/>
          </w:tcPr>
          <w:p w14:paraId="638AB3B1" w14:textId="77777777" w:rsidR="00F07946" w:rsidRPr="00223DA2" w:rsidRDefault="00F07946" w:rsidP="00432EE8">
            <w:pPr>
              <w:pStyle w:val="TAL"/>
              <w:rPr>
                <w:sz w:val="16"/>
              </w:rPr>
            </w:pPr>
            <w:r>
              <w:rPr>
                <w:sz w:val="16"/>
              </w:rPr>
              <w:t>F</w:t>
            </w:r>
          </w:p>
        </w:tc>
        <w:tc>
          <w:tcPr>
            <w:tcW w:w="0" w:type="auto"/>
          </w:tcPr>
          <w:p w14:paraId="5B1C718E" w14:textId="77777777" w:rsidR="00F07946" w:rsidRPr="00223DA2" w:rsidRDefault="00F07946" w:rsidP="00432EE8">
            <w:pPr>
              <w:pStyle w:val="TAL"/>
              <w:rPr>
                <w:sz w:val="16"/>
              </w:rPr>
            </w:pPr>
            <w:r>
              <w:rPr>
                <w:sz w:val="16"/>
              </w:rPr>
              <w:t>ECRATU</w:t>
            </w:r>
          </w:p>
        </w:tc>
        <w:tc>
          <w:tcPr>
            <w:tcW w:w="0" w:type="auto"/>
          </w:tcPr>
          <w:p w14:paraId="6D3D2FC5" w14:textId="77777777" w:rsidR="00F07946" w:rsidRPr="00223DA2" w:rsidRDefault="00F07946" w:rsidP="00432EE8">
            <w:pPr>
              <w:pStyle w:val="TAL"/>
              <w:rPr>
                <w:sz w:val="16"/>
              </w:rPr>
            </w:pPr>
            <w:r>
              <w:rPr>
                <w:sz w:val="16"/>
              </w:rPr>
              <w:t>agreed</w:t>
            </w:r>
          </w:p>
        </w:tc>
      </w:tr>
      <w:tr w:rsidR="00F07946" w14:paraId="20078CF9" w14:textId="77777777" w:rsidTr="00432EE8">
        <w:tc>
          <w:tcPr>
            <w:tcW w:w="0" w:type="auto"/>
          </w:tcPr>
          <w:p w14:paraId="4B6AEB7D" w14:textId="77777777" w:rsidR="00F07946" w:rsidRPr="00223DA2" w:rsidRDefault="00F07946" w:rsidP="00432EE8">
            <w:pPr>
              <w:pStyle w:val="TAL"/>
              <w:rPr>
                <w:sz w:val="16"/>
              </w:rPr>
            </w:pPr>
            <w:r>
              <w:rPr>
                <w:sz w:val="16"/>
              </w:rPr>
              <w:t>C1-246416</w:t>
            </w:r>
          </w:p>
        </w:tc>
        <w:tc>
          <w:tcPr>
            <w:tcW w:w="0" w:type="auto"/>
          </w:tcPr>
          <w:p w14:paraId="5FD8EF61" w14:textId="77777777" w:rsidR="00F07946" w:rsidRPr="00223DA2" w:rsidRDefault="00F07946" w:rsidP="00432EE8">
            <w:pPr>
              <w:pStyle w:val="TAL"/>
              <w:rPr>
                <w:sz w:val="16"/>
              </w:rPr>
            </w:pPr>
            <w:r>
              <w:rPr>
                <w:sz w:val="16"/>
              </w:rPr>
              <w:t>Alternative 1: Following “access technology” as defined in TS 23.122</w:t>
            </w:r>
          </w:p>
        </w:tc>
        <w:tc>
          <w:tcPr>
            <w:tcW w:w="0" w:type="auto"/>
          </w:tcPr>
          <w:p w14:paraId="20643555" w14:textId="77777777" w:rsidR="00F07946" w:rsidRPr="00223DA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3F5EB03B" w14:textId="77777777" w:rsidR="00F07946" w:rsidRPr="00223DA2" w:rsidRDefault="00F07946" w:rsidP="00432EE8">
            <w:pPr>
              <w:pStyle w:val="TAL"/>
              <w:rPr>
                <w:sz w:val="16"/>
              </w:rPr>
            </w:pPr>
            <w:r>
              <w:rPr>
                <w:sz w:val="16"/>
              </w:rPr>
              <w:t>24.301</w:t>
            </w:r>
          </w:p>
        </w:tc>
        <w:tc>
          <w:tcPr>
            <w:tcW w:w="0" w:type="auto"/>
          </w:tcPr>
          <w:p w14:paraId="2E9BA3AC" w14:textId="77777777" w:rsidR="00F07946" w:rsidRPr="00223DA2" w:rsidRDefault="00F07946" w:rsidP="00432EE8">
            <w:pPr>
              <w:pStyle w:val="TAL"/>
              <w:rPr>
                <w:sz w:val="16"/>
              </w:rPr>
            </w:pPr>
            <w:r>
              <w:rPr>
                <w:sz w:val="16"/>
              </w:rPr>
              <w:t>4128</w:t>
            </w:r>
          </w:p>
        </w:tc>
        <w:tc>
          <w:tcPr>
            <w:tcW w:w="0" w:type="auto"/>
          </w:tcPr>
          <w:p w14:paraId="23E2C7F7" w14:textId="77777777" w:rsidR="00F07946" w:rsidRPr="00223DA2" w:rsidRDefault="00F07946" w:rsidP="00432EE8">
            <w:pPr>
              <w:pStyle w:val="TAR"/>
              <w:rPr>
                <w:sz w:val="16"/>
              </w:rPr>
            </w:pPr>
            <w:r>
              <w:rPr>
                <w:sz w:val="16"/>
              </w:rPr>
              <w:t>5</w:t>
            </w:r>
          </w:p>
        </w:tc>
        <w:tc>
          <w:tcPr>
            <w:tcW w:w="0" w:type="auto"/>
          </w:tcPr>
          <w:p w14:paraId="4E1E1756" w14:textId="77777777" w:rsidR="00F07946" w:rsidRPr="00223DA2" w:rsidRDefault="00F07946" w:rsidP="00432EE8">
            <w:pPr>
              <w:pStyle w:val="TAL"/>
              <w:rPr>
                <w:sz w:val="16"/>
              </w:rPr>
            </w:pPr>
            <w:r>
              <w:rPr>
                <w:sz w:val="16"/>
              </w:rPr>
              <w:t>Rel-19</w:t>
            </w:r>
          </w:p>
        </w:tc>
        <w:tc>
          <w:tcPr>
            <w:tcW w:w="0" w:type="auto"/>
          </w:tcPr>
          <w:p w14:paraId="73721874" w14:textId="77777777" w:rsidR="00F07946" w:rsidRPr="00223DA2" w:rsidRDefault="00F07946" w:rsidP="00432EE8">
            <w:pPr>
              <w:pStyle w:val="TAL"/>
              <w:rPr>
                <w:sz w:val="16"/>
              </w:rPr>
            </w:pPr>
            <w:r>
              <w:rPr>
                <w:sz w:val="16"/>
              </w:rPr>
              <w:t>F</w:t>
            </w:r>
          </w:p>
        </w:tc>
        <w:tc>
          <w:tcPr>
            <w:tcW w:w="0" w:type="auto"/>
          </w:tcPr>
          <w:p w14:paraId="7B210EA7" w14:textId="77777777" w:rsidR="00F07946" w:rsidRPr="00223DA2" w:rsidRDefault="00F07946" w:rsidP="00432EE8">
            <w:pPr>
              <w:pStyle w:val="TAL"/>
              <w:rPr>
                <w:sz w:val="16"/>
              </w:rPr>
            </w:pPr>
            <w:r>
              <w:rPr>
                <w:sz w:val="16"/>
              </w:rPr>
              <w:t>ECRATU</w:t>
            </w:r>
          </w:p>
        </w:tc>
        <w:tc>
          <w:tcPr>
            <w:tcW w:w="0" w:type="auto"/>
          </w:tcPr>
          <w:p w14:paraId="3E3C07E4" w14:textId="77777777" w:rsidR="00F07946" w:rsidRPr="00223DA2" w:rsidRDefault="00F07946" w:rsidP="00432EE8">
            <w:pPr>
              <w:pStyle w:val="TAL"/>
              <w:rPr>
                <w:sz w:val="16"/>
              </w:rPr>
            </w:pPr>
            <w:r>
              <w:rPr>
                <w:sz w:val="16"/>
              </w:rPr>
              <w:t>revised</w:t>
            </w:r>
          </w:p>
        </w:tc>
      </w:tr>
      <w:tr w:rsidR="00F07946" w14:paraId="35A00004" w14:textId="77777777" w:rsidTr="00432EE8">
        <w:tc>
          <w:tcPr>
            <w:tcW w:w="0" w:type="auto"/>
          </w:tcPr>
          <w:p w14:paraId="5CB7E972" w14:textId="77777777" w:rsidR="00F07946" w:rsidRPr="00223DA2" w:rsidRDefault="00F07946" w:rsidP="00432EE8">
            <w:pPr>
              <w:pStyle w:val="TAL"/>
              <w:rPr>
                <w:sz w:val="16"/>
              </w:rPr>
            </w:pPr>
            <w:r>
              <w:rPr>
                <w:sz w:val="16"/>
              </w:rPr>
              <w:t>C1-246734</w:t>
            </w:r>
          </w:p>
        </w:tc>
        <w:tc>
          <w:tcPr>
            <w:tcW w:w="0" w:type="auto"/>
          </w:tcPr>
          <w:p w14:paraId="1683B513" w14:textId="77777777" w:rsidR="00F07946" w:rsidRPr="00223DA2" w:rsidRDefault="00F07946" w:rsidP="00432EE8">
            <w:pPr>
              <w:pStyle w:val="TAL"/>
              <w:rPr>
                <w:sz w:val="16"/>
              </w:rPr>
            </w:pPr>
            <w:r>
              <w:rPr>
                <w:sz w:val="16"/>
              </w:rPr>
              <w:t>Alternative 1: Following “access technology” as defined in TS 23.122</w:t>
            </w:r>
          </w:p>
        </w:tc>
        <w:tc>
          <w:tcPr>
            <w:tcW w:w="0" w:type="auto"/>
          </w:tcPr>
          <w:p w14:paraId="55C65AA4" w14:textId="77777777" w:rsidR="00F07946" w:rsidRPr="00223DA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35901D05" w14:textId="77777777" w:rsidR="00F07946" w:rsidRPr="00223DA2" w:rsidRDefault="00F07946" w:rsidP="00432EE8">
            <w:pPr>
              <w:pStyle w:val="TAL"/>
              <w:rPr>
                <w:sz w:val="16"/>
              </w:rPr>
            </w:pPr>
            <w:r>
              <w:rPr>
                <w:sz w:val="16"/>
              </w:rPr>
              <w:t>24.301</w:t>
            </w:r>
          </w:p>
        </w:tc>
        <w:tc>
          <w:tcPr>
            <w:tcW w:w="0" w:type="auto"/>
          </w:tcPr>
          <w:p w14:paraId="74B621AE" w14:textId="77777777" w:rsidR="00F07946" w:rsidRPr="00223DA2" w:rsidRDefault="00F07946" w:rsidP="00432EE8">
            <w:pPr>
              <w:pStyle w:val="TAL"/>
              <w:rPr>
                <w:sz w:val="16"/>
              </w:rPr>
            </w:pPr>
            <w:r>
              <w:rPr>
                <w:sz w:val="16"/>
              </w:rPr>
              <w:t>4128</w:t>
            </w:r>
          </w:p>
        </w:tc>
        <w:tc>
          <w:tcPr>
            <w:tcW w:w="0" w:type="auto"/>
          </w:tcPr>
          <w:p w14:paraId="0A36FA63" w14:textId="77777777" w:rsidR="00F07946" w:rsidRPr="00223DA2" w:rsidRDefault="00F07946" w:rsidP="00432EE8">
            <w:pPr>
              <w:pStyle w:val="TAR"/>
              <w:rPr>
                <w:sz w:val="16"/>
              </w:rPr>
            </w:pPr>
            <w:r>
              <w:rPr>
                <w:sz w:val="16"/>
              </w:rPr>
              <w:t>6</w:t>
            </w:r>
          </w:p>
        </w:tc>
        <w:tc>
          <w:tcPr>
            <w:tcW w:w="0" w:type="auto"/>
          </w:tcPr>
          <w:p w14:paraId="7A306A46" w14:textId="77777777" w:rsidR="00F07946" w:rsidRPr="00223DA2" w:rsidRDefault="00F07946" w:rsidP="00432EE8">
            <w:pPr>
              <w:pStyle w:val="TAL"/>
              <w:rPr>
                <w:sz w:val="16"/>
              </w:rPr>
            </w:pPr>
            <w:r>
              <w:rPr>
                <w:sz w:val="16"/>
              </w:rPr>
              <w:t>Rel-19</w:t>
            </w:r>
          </w:p>
        </w:tc>
        <w:tc>
          <w:tcPr>
            <w:tcW w:w="0" w:type="auto"/>
          </w:tcPr>
          <w:p w14:paraId="2E69F61E" w14:textId="77777777" w:rsidR="00F07946" w:rsidRPr="00223DA2" w:rsidRDefault="00F07946" w:rsidP="00432EE8">
            <w:pPr>
              <w:pStyle w:val="TAL"/>
              <w:rPr>
                <w:sz w:val="16"/>
              </w:rPr>
            </w:pPr>
            <w:r>
              <w:rPr>
                <w:sz w:val="16"/>
              </w:rPr>
              <w:t>F</w:t>
            </w:r>
          </w:p>
        </w:tc>
        <w:tc>
          <w:tcPr>
            <w:tcW w:w="0" w:type="auto"/>
          </w:tcPr>
          <w:p w14:paraId="3213ABF3" w14:textId="77777777" w:rsidR="00F07946" w:rsidRPr="00223DA2" w:rsidRDefault="00F07946" w:rsidP="00432EE8">
            <w:pPr>
              <w:pStyle w:val="TAL"/>
              <w:rPr>
                <w:sz w:val="16"/>
              </w:rPr>
            </w:pPr>
            <w:r>
              <w:rPr>
                <w:sz w:val="16"/>
              </w:rPr>
              <w:t>ECRATU</w:t>
            </w:r>
          </w:p>
        </w:tc>
        <w:tc>
          <w:tcPr>
            <w:tcW w:w="0" w:type="auto"/>
          </w:tcPr>
          <w:p w14:paraId="37B854F5" w14:textId="77777777" w:rsidR="00F07946" w:rsidRPr="00223DA2" w:rsidRDefault="00F07946" w:rsidP="00432EE8">
            <w:pPr>
              <w:pStyle w:val="TAL"/>
              <w:rPr>
                <w:sz w:val="16"/>
              </w:rPr>
            </w:pPr>
            <w:r>
              <w:rPr>
                <w:sz w:val="16"/>
              </w:rPr>
              <w:t>revised</w:t>
            </w:r>
          </w:p>
        </w:tc>
      </w:tr>
      <w:tr w:rsidR="00F07946" w14:paraId="5C1167BD" w14:textId="77777777" w:rsidTr="00432EE8">
        <w:tc>
          <w:tcPr>
            <w:tcW w:w="0" w:type="auto"/>
          </w:tcPr>
          <w:p w14:paraId="562D5818" w14:textId="77777777" w:rsidR="00F07946" w:rsidRPr="00223DA2" w:rsidRDefault="00F07946" w:rsidP="00432EE8">
            <w:pPr>
              <w:pStyle w:val="TAL"/>
              <w:rPr>
                <w:sz w:val="16"/>
              </w:rPr>
            </w:pPr>
            <w:r>
              <w:rPr>
                <w:sz w:val="16"/>
              </w:rPr>
              <w:t>C1-247131</w:t>
            </w:r>
          </w:p>
        </w:tc>
        <w:tc>
          <w:tcPr>
            <w:tcW w:w="0" w:type="auto"/>
          </w:tcPr>
          <w:p w14:paraId="249964DD" w14:textId="77777777" w:rsidR="00F07946" w:rsidRPr="00223DA2" w:rsidRDefault="00F07946" w:rsidP="00432EE8">
            <w:pPr>
              <w:pStyle w:val="TAL"/>
              <w:rPr>
                <w:sz w:val="16"/>
              </w:rPr>
            </w:pPr>
            <w:r>
              <w:rPr>
                <w:sz w:val="16"/>
              </w:rPr>
              <w:t>Alternative 1: Following “access technology” as defined in TS 23.122</w:t>
            </w:r>
          </w:p>
        </w:tc>
        <w:tc>
          <w:tcPr>
            <w:tcW w:w="0" w:type="auto"/>
          </w:tcPr>
          <w:p w14:paraId="2BBF4B74" w14:textId="77777777" w:rsidR="00F07946" w:rsidRPr="00223DA2" w:rsidRDefault="00F07946" w:rsidP="00432EE8">
            <w:pPr>
              <w:pStyle w:val="TAL"/>
              <w:rPr>
                <w:sz w:val="16"/>
              </w:rPr>
            </w:pPr>
            <w:r>
              <w:rPr>
                <w:sz w:val="16"/>
              </w:rPr>
              <w:t xml:space="preserve">Nokia, Vodafone, Apple, Samsung, </w:t>
            </w:r>
            <w:proofErr w:type="spellStart"/>
            <w:r>
              <w:rPr>
                <w:sz w:val="16"/>
              </w:rPr>
              <w:t>InterDigital</w:t>
            </w:r>
            <w:proofErr w:type="spellEnd"/>
          </w:p>
        </w:tc>
        <w:tc>
          <w:tcPr>
            <w:tcW w:w="0" w:type="auto"/>
          </w:tcPr>
          <w:p w14:paraId="64BE5A75" w14:textId="77777777" w:rsidR="00F07946" w:rsidRPr="00223DA2" w:rsidRDefault="00F07946" w:rsidP="00432EE8">
            <w:pPr>
              <w:pStyle w:val="TAL"/>
              <w:rPr>
                <w:sz w:val="16"/>
              </w:rPr>
            </w:pPr>
            <w:r>
              <w:rPr>
                <w:sz w:val="16"/>
              </w:rPr>
              <w:t>24.301</w:t>
            </w:r>
          </w:p>
        </w:tc>
        <w:tc>
          <w:tcPr>
            <w:tcW w:w="0" w:type="auto"/>
          </w:tcPr>
          <w:p w14:paraId="75A138FB" w14:textId="77777777" w:rsidR="00F07946" w:rsidRPr="00223DA2" w:rsidRDefault="00F07946" w:rsidP="00432EE8">
            <w:pPr>
              <w:pStyle w:val="TAL"/>
              <w:rPr>
                <w:sz w:val="16"/>
              </w:rPr>
            </w:pPr>
            <w:r>
              <w:rPr>
                <w:sz w:val="16"/>
              </w:rPr>
              <w:t>4128</w:t>
            </w:r>
          </w:p>
        </w:tc>
        <w:tc>
          <w:tcPr>
            <w:tcW w:w="0" w:type="auto"/>
          </w:tcPr>
          <w:p w14:paraId="4513E666" w14:textId="77777777" w:rsidR="00F07946" w:rsidRPr="00223DA2" w:rsidRDefault="00F07946" w:rsidP="00432EE8">
            <w:pPr>
              <w:pStyle w:val="TAR"/>
              <w:rPr>
                <w:sz w:val="16"/>
              </w:rPr>
            </w:pPr>
            <w:r>
              <w:rPr>
                <w:sz w:val="16"/>
              </w:rPr>
              <w:t>7</w:t>
            </w:r>
          </w:p>
        </w:tc>
        <w:tc>
          <w:tcPr>
            <w:tcW w:w="0" w:type="auto"/>
          </w:tcPr>
          <w:p w14:paraId="277AC294" w14:textId="77777777" w:rsidR="00F07946" w:rsidRPr="00223DA2" w:rsidRDefault="00F07946" w:rsidP="00432EE8">
            <w:pPr>
              <w:pStyle w:val="TAL"/>
              <w:rPr>
                <w:sz w:val="16"/>
              </w:rPr>
            </w:pPr>
            <w:r>
              <w:rPr>
                <w:sz w:val="16"/>
              </w:rPr>
              <w:t>Rel-19</w:t>
            </w:r>
          </w:p>
        </w:tc>
        <w:tc>
          <w:tcPr>
            <w:tcW w:w="0" w:type="auto"/>
          </w:tcPr>
          <w:p w14:paraId="2B877458" w14:textId="77777777" w:rsidR="00F07946" w:rsidRPr="00223DA2" w:rsidRDefault="00F07946" w:rsidP="00432EE8">
            <w:pPr>
              <w:pStyle w:val="TAL"/>
              <w:rPr>
                <w:sz w:val="16"/>
              </w:rPr>
            </w:pPr>
            <w:r>
              <w:rPr>
                <w:sz w:val="16"/>
              </w:rPr>
              <w:t>F</w:t>
            </w:r>
          </w:p>
        </w:tc>
        <w:tc>
          <w:tcPr>
            <w:tcW w:w="0" w:type="auto"/>
          </w:tcPr>
          <w:p w14:paraId="06871FE0" w14:textId="77777777" w:rsidR="00F07946" w:rsidRPr="00223DA2" w:rsidRDefault="00F07946" w:rsidP="00432EE8">
            <w:pPr>
              <w:pStyle w:val="TAL"/>
              <w:rPr>
                <w:sz w:val="16"/>
              </w:rPr>
            </w:pPr>
            <w:r>
              <w:rPr>
                <w:sz w:val="16"/>
              </w:rPr>
              <w:t>ECRATU</w:t>
            </w:r>
          </w:p>
        </w:tc>
        <w:tc>
          <w:tcPr>
            <w:tcW w:w="0" w:type="auto"/>
          </w:tcPr>
          <w:p w14:paraId="08DE87EE" w14:textId="77777777" w:rsidR="00F07946" w:rsidRPr="00223DA2" w:rsidRDefault="00F07946" w:rsidP="00432EE8">
            <w:pPr>
              <w:pStyle w:val="TAL"/>
              <w:rPr>
                <w:sz w:val="16"/>
              </w:rPr>
            </w:pPr>
            <w:r>
              <w:rPr>
                <w:sz w:val="16"/>
              </w:rPr>
              <w:t>agreed</w:t>
            </w:r>
          </w:p>
        </w:tc>
      </w:tr>
      <w:tr w:rsidR="00F07946" w14:paraId="4A53A8AA" w14:textId="77777777" w:rsidTr="00432EE8">
        <w:tc>
          <w:tcPr>
            <w:tcW w:w="0" w:type="auto"/>
          </w:tcPr>
          <w:p w14:paraId="22C592EE" w14:textId="77777777" w:rsidR="00F07946" w:rsidRPr="00223DA2" w:rsidRDefault="00F07946" w:rsidP="00432EE8">
            <w:pPr>
              <w:pStyle w:val="TAL"/>
              <w:rPr>
                <w:sz w:val="16"/>
              </w:rPr>
            </w:pPr>
            <w:r>
              <w:rPr>
                <w:sz w:val="16"/>
              </w:rPr>
              <w:t>C1-246173</w:t>
            </w:r>
          </w:p>
        </w:tc>
        <w:tc>
          <w:tcPr>
            <w:tcW w:w="0" w:type="auto"/>
          </w:tcPr>
          <w:p w14:paraId="10A28310" w14:textId="77777777" w:rsidR="00F07946" w:rsidRPr="00223DA2" w:rsidRDefault="00F07946" w:rsidP="00432EE8">
            <w:pPr>
              <w:pStyle w:val="TAL"/>
              <w:rPr>
                <w:sz w:val="16"/>
              </w:rPr>
            </w:pPr>
            <w:r>
              <w:rPr>
                <w:sz w:val="16"/>
              </w:rPr>
              <w:t>UE registered in 5GS when E-UTRAN is restricted</w:t>
            </w:r>
          </w:p>
        </w:tc>
        <w:tc>
          <w:tcPr>
            <w:tcW w:w="0" w:type="auto"/>
          </w:tcPr>
          <w:p w14:paraId="458AC50B" w14:textId="77777777" w:rsidR="00F07946" w:rsidRPr="00223DA2" w:rsidRDefault="00F07946" w:rsidP="00432EE8">
            <w:pPr>
              <w:pStyle w:val="TAL"/>
              <w:rPr>
                <w:sz w:val="16"/>
              </w:rPr>
            </w:pPr>
            <w:r>
              <w:rPr>
                <w:sz w:val="16"/>
              </w:rPr>
              <w:t>Vodafone</w:t>
            </w:r>
          </w:p>
        </w:tc>
        <w:tc>
          <w:tcPr>
            <w:tcW w:w="0" w:type="auto"/>
          </w:tcPr>
          <w:p w14:paraId="77B614BA" w14:textId="77777777" w:rsidR="00F07946" w:rsidRPr="00223DA2" w:rsidRDefault="00F07946" w:rsidP="00432EE8">
            <w:pPr>
              <w:pStyle w:val="TAL"/>
              <w:rPr>
                <w:sz w:val="16"/>
              </w:rPr>
            </w:pPr>
            <w:r>
              <w:rPr>
                <w:sz w:val="16"/>
              </w:rPr>
              <w:t>24.301</w:t>
            </w:r>
          </w:p>
        </w:tc>
        <w:tc>
          <w:tcPr>
            <w:tcW w:w="0" w:type="auto"/>
          </w:tcPr>
          <w:p w14:paraId="1F462CB1" w14:textId="77777777" w:rsidR="00F07946" w:rsidRPr="00223DA2" w:rsidRDefault="00F07946" w:rsidP="00432EE8">
            <w:pPr>
              <w:pStyle w:val="TAL"/>
              <w:rPr>
                <w:sz w:val="16"/>
              </w:rPr>
            </w:pPr>
            <w:r>
              <w:rPr>
                <w:sz w:val="16"/>
              </w:rPr>
              <w:t>4137</w:t>
            </w:r>
          </w:p>
        </w:tc>
        <w:tc>
          <w:tcPr>
            <w:tcW w:w="0" w:type="auto"/>
          </w:tcPr>
          <w:p w14:paraId="622D455C" w14:textId="77777777" w:rsidR="00F07946" w:rsidRPr="00223DA2" w:rsidRDefault="00F07946" w:rsidP="00432EE8">
            <w:pPr>
              <w:pStyle w:val="TAR"/>
              <w:rPr>
                <w:sz w:val="16"/>
              </w:rPr>
            </w:pPr>
            <w:r>
              <w:rPr>
                <w:sz w:val="16"/>
              </w:rPr>
              <w:t>4</w:t>
            </w:r>
          </w:p>
        </w:tc>
        <w:tc>
          <w:tcPr>
            <w:tcW w:w="0" w:type="auto"/>
          </w:tcPr>
          <w:p w14:paraId="7DCACA10" w14:textId="77777777" w:rsidR="00F07946" w:rsidRPr="00223DA2" w:rsidRDefault="00F07946" w:rsidP="00432EE8">
            <w:pPr>
              <w:pStyle w:val="TAL"/>
              <w:rPr>
                <w:sz w:val="16"/>
              </w:rPr>
            </w:pPr>
            <w:r>
              <w:rPr>
                <w:sz w:val="16"/>
              </w:rPr>
              <w:t>Rel-19</w:t>
            </w:r>
          </w:p>
        </w:tc>
        <w:tc>
          <w:tcPr>
            <w:tcW w:w="0" w:type="auto"/>
          </w:tcPr>
          <w:p w14:paraId="67B6BA60" w14:textId="77777777" w:rsidR="00F07946" w:rsidRPr="00223DA2" w:rsidRDefault="00F07946" w:rsidP="00432EE8">
            <w:pPr>
              <w:pStyle w:val="TAL"/>
              <w:rPr>
                <w:sz w:val="16"/>
              </w:rPr>
            </w:pPr>
            <w:r>
              <w:rPr>
                <w:sz w:val="16"/>
              </w:rPr>
              <w:t>B</w:t>
            </w:r>
          </w:p>
        </w:tc>
        <w:tc>
          <w:tcPr>
            <w:tcW w:w="0" w:type="auto"/>
          </w:tcPr>
          <w:p w14:paraId="6818EABC" w14:textId="77777777" w:rsidR="00F07946" w:rsidRPr="00223DA2" w:rsidRDefault="00F07946" w:rsidP="00432EE8">
            <w:pPr>
              <w:pStyle w:val="TAL"/>
              <w:rPr>
                <w:sz w:val="16"/>
              </w:rPr>
            </w:pPr>
            <w:r>
              <w:rPr>
                <w:sz w:val="16"/>
              </w:rPr>
              <w:t>ECRATU</w:t>
            </w:r>
          </w:p>
        </w:tc>
        <w:tc>
          <w:tcPr>
            <w:tcW w:w="0" w:type="auto"/>
          </w:tcPr>
          <w:p w14:paraId="1EF223C9" w14:textId="77777777" w:rsidR="00F07946" w:rsidRPr="00223DA2" w:rsidRDefault="00F07946" w:rsidP="00432EE8">
            <w:pPr>
              <w:pStyle w:val="TAL"/>
              <w:rPr>
                <w:sz w:val="16"/>
              </w:rPr>
            </w:pPr>
            <w:r>
              <w:rPr>
                <w:sz w:val="16"/>
              </w:rPr>
              <w:t>revised</w:t>
            </w:r>
          </w:p>
        </w:tc>
      </w:tr>
      <w:tr w:rsidR="00F07946" w14:paraId="548A136E" w14:textId="77777777" w:rsidTr="00432EE8">
        <w:tc>
          <w:tcPr>
            <w:tcW w:w="0" w:type="auto"/>
          </w:tcPr>
          <w:p w14:paraId="067A6903" w14:textId="77777777" w:rsidR="00F07946" w:rsidRPr="00223DA2" w:rsidRDefault="00F07946" w:rsidP="00432EE8">
            <w:pPr>
              <w:pStyle w:val="TAL"/>
              <w:rPr>
                <w:sz w:val="16"/>
              </w:rPr>
            </w:pPr>
            <w:r>
              <w:rPr>
                <w:sz w:val="16"/>
              </w:rPr>
              <w:t>C1-246736</w:t>
            </w:r>
          </w:p>
        </w:tc>
        <w:tc>
          <w:tcPr>
            <w:tcW w:w="0" w:type="auto"/>
          </w:tcPr>
          <w:p w14:paraId="211B571B" w14:textId="77777777" w:rsidR="00F07946" w:rsidRPr="00223DA2" w:rsidRDefault="00F07946" w:rsidP="00432EE8">
            <w:pPr>
              <w:pStyle w:val="TAL"/>
              <w:rPr>
                <w:sz w:val="16"/>
              </w:rPr>
            </w:pPr>
            <w:r>
              <w:rPr>
                <w:sz w:val="16"/>
              </w:rPr>
              <w:t>UE behaviour in 5GS when E-UTRAN is restricted</w:t>
            </w:r>
          </w:p>
        </w:tc>
        <w:tc>
          <w:tcPr>
            <w:tcW w:w="0" w:type="auto"/>
          </w:tcPr>
          <w:p w14:paraId="30E9776F" w14:textId="77777777" w:rsidR="00F07946" w:rsidRPr="00223DA2" w:rsidRDefault="00F07946" w:rsidP="00432EE8">
            <w:pPr>
              <w:pStyle w:val="TAL"/>
              <w:rPr>
                <w:sz w:val="16"/>
              </w:rPr>
            </w:pPr>
            <w:r>
              <w:rPr>
                <w:sz w:val="16"/>
              </w:rPr>
              <w:t>Vodafone</w:t>
            </w:r>
          </w:p>
        </w:tc>
        <w:tc>
          <w:tcPr>
            <w:tcW w:w="0" w:type="auto"/>
          </w:tcPr>
          <w:p w14:paraId="0797A1E3" w14:textId="77777777" w:rsidR="00F07946" w:rsidRPr="00223DA2" w:rsidRDefault="00F07946" w:rsidP="00432EE8">
            <w:pPr>
              <w:pStyle w:val="TAL"/>
              <w:rPr>
                <w:sz w:val="16"/>
              </w:rPr>
            </w:pPr>
            <w:r>
              <w:rPr>
                <w:sz w:val="16"/>
              </w:rPr>
              <w:t>24.301</w:t>
            </w:r>
          </w:p>
        </w:tc>
        <w:tc>
          <w:tcPr>
            <w:tcW w:w="0" w:type="auto"/>
          </w:tcPr>
          <w:p w14:paraId="5F2A3CA8" w14:textId="77777777" w:rsidR="00F07946" w:rsidRPr="00223DA2" w:rsidRDefault="00F07946" w:rsidP="00432EE8">
            <w:pPr>
              <w:pStyle w:val="TAL"/>
              <w:rPr>
                <w:sz w:val="16"/>
              </w:rPr>
            </w:pPr>
            <w:r>
              <w:rPr>
                <w:sz w:val="16"/>
              </w:rPr>
              <w:t>4137</w:t>
            </w:r>
          </w:p>
        </w:tc>
        <w:tc>
          <w:tcPr>
            <w:tcW w:w="0" w:type="auto"/>
          </w:tcPr>
          <w:p w14:paraId="7265E5E6" w14:textId="77777777" w:rsidR="00F07946" w:rsidRPr="00223DA2" w:rsidRDefault="00F07946" w:rsidP="00432EE8">
            <w:pPr>
              <w:pStyle w:val="TAR"/>
              <w:rPr>
                <w:sz w:val="16"/>
              </w:rPr>
            </w:pPr>
            <w:r>
              <w:rPr>
                <w:sz w:val="16"/>
              </w:rPr>
              <w:t>5</w:t>
            </w:r>
          </w:p>
        </w:tc>
        <w:tc>
          <w:tcPr>
            <w:tcW w:w="0" w:type="auto"/>
          </w:tcPr>
          <w:p w14:paraId="4A31A5D6" w14:textId="77777777" w:rsidR="00F07946" w:rsidRPr="00223DA2" w:rsidRDefault="00F07946" w:rsidP="00432EE8">
            <w:pPr>
              <w:pStyle w:val="TAL"/>
              <w:rPr>
                <w:sz w:val="16"/>
              </w:rPr>
            </w:pPr>
            <w:r>
              <w:rPr>
                <w:sz w:val="16"/>
              </w:rPr>
              <w:t>Rel-19</w:t>
            </w:r>
          </w:p>
        </w:tc>
        <w:tc>
          <w:tcPr>
            <w:tcW w:w="0" w:type="auto"/>
          </w:tcPr>
          <w:p w14:paraId="6DB3D131" w14:textId="77777777" w:rsidR="00F07946" w:rsidRPr="00223DA2" w:rsidRDefault="00F07946" w:rsidP="00432EE8">
            <w:pPr>
              <w:pStyle w:val="TAL"/>
              <w:rPr>
                <w:sz w:val="16"/>
              </w:rPr>
            </w:pPr>
            <w:r>
              <w:rPr>
                <w:sz w:val="16"/>
              </w:rPr>
              <w:t>B</w:t>
            </w:r>
          </w:p>
        </w:tc>
        <w:tc>
          <w:tcPr>
            <w:tcW w:w="0" w:type="auto"/>
          </w:tcPr>
          <w:p w14:paraId="266D2576" w14:textId="77777777" w:rsidR="00F07946" w:rsidRPr="00223DA2" w:rsidRDefault="00F07946" w:rsidP="00432EE8">
            <w:pPr>
              <w:pStyle w:val="TAL"/>
              <w:rPr>
                <w:sz w:val="16"/>
              </w:rPr>
            </w:pPr>
            <w:r>
              <w:rPr>
                <w:sz w:val="16"/>
              </w:rPr>
              <w:t>ECRATU</w:t>
            </w:r>
          </w:p>
        </w:tc>
        <w:tc>
          <w:tcPr>
            <w:tcW w:w="0" w:type="auto"/>
          </w:tcPr>
          <w:p w14:paraId="4442DFA2" w14:textId="77777777" w:rsidR="00F07946" w:rsidRPr="00223DA2" w:rsidRDefault="00F07946" w:rsidP="00432EE8">
            <w:pPr>
              <w:pStyle w:val="TAL"/>
              <w:rPr>
                <w:sz w:val="16"/>
              </w:rPr>
            </w:pPr>
            <w:r>
              <w:rPr>
                <w:sz w:val="16"/>
              </w:rPr>
              <w:t>postponed</w:t>
            </w:r>
          </w:p>
        </w:tc>
      </w:tr>
      <w:tr w:rsidR="00F07946" w14:paraId="5CE031A9" w14:textId="77777777" w:rsidTr="00432EE8">
        <w:tc>
          <w:tcPr>
            <w:tcW w:w="0" w:type="auto"/>
          </w:tcPr>
          <w:p w14:paraId="50184B09" w14:textId="77777777" w:rsidR="00F07946" w:rsidRPr="00223DA2" w:rsidRDefault="00F07946" w:rsidP="00432EE8">
            <w:pPr>
              <w:pStyle w:val="TAL"/>
              <w:rPr>
                <w:sz w:val="16"/>
              </w:rPr>
            </w:pPr>
            <w:r>
              <w:rPr>
                <w:sz w:val="16"/>
              </w:rPr>
              <w:t>C1-246415</w:t>
            </w:r>
          </w:p>
        </w:tc>
        <w:tc>
          <w:tcPr>
            <w:tcW w:w="0" w:type="auto"/>
          </w:tcPr>
          <w:p w14:paraId="4F037D92" w14:textId="77777777" w:rsidR="00F07946" w:rsidRPr="00223DA2" w:rsidRDefault="00F07946" w:rsidP="00432EE8">
            <w:pPr>
              <w:pStyle w:val="TAL"/>
              <w:rPr>
                <w:sz w:val="16"/>
              </w:rPr>
            </w:pPr>
            <w:r>
              <w:rPr>
                <w:sz w:val="16"/>
              </w:rPr>
              <w:t>Control of UE RAT utilization in EPS</w:t>
            </w:r>
          </w:p>
        </w:tc>
        <w:tc>
          <w:tcPr>
            <w:tcW w:w="0" w:type="auto"/>
          </w:tcPr>
          <w:p w14:paraId="53F53A0E" w14:textId="77777777" w:rsidR="00F07946" w:rsidRPr="00223DA2" w:rsidRDefault="00F07946" w:rsidP="00432EE8">
            <w:pPr>
              <w:pStyle w:val="TAL"/>
              <w:rPr>
                <w:sz w:val="16"/>
              </w:rPr>
            </w:pPr>
            <w:r>
              <w:rPr>
                <w:sz w:val="16"/>
              </w:rPr>
              <w:t>Nokia, Samsung (?), MediaTek Inc. (?), Google (?)</w:t>
            </w:r>
          </w:p>
        </w:tc>
        <w:tc>
          <w:tcPr>
            <w:tcW w:w="0" w:type="auto"/>
          </w:tcPr>
          <w:p w14:paraId="01C11A22" w14:textId="77777777" w:rsidR="00F07946" w:rsidRPr="00223DA2" w:rsidRDefault="00F07946" w:rsidP="00432EE8">
            <w:pPr>
              <w:pStyle w:val="TAL"/>
              <w:rPr>
                <w:sz w:val="16"/>
              </w:rPr>
            </w:pPr>
            <w:r>
              <w:rPr>
                <w:sz w:val="16"/>
              </w:rPr>
              <w:t>24.301</w:t>
            </w:r>
          </w:p>
        </w:tc>
        <w:tc>
          <w:tcPr>
            <w:tcW w:w="0" w:type="auto"/>
          </w:tcPr>
          <w:p w14:paraId="6814452B" w14:textId="77777777" w:rsidR="00F07946" w:rsidRPr="00223DA2" w:rsidRDefault="00F07946" w:rsidP="00432EE8">
            <w:pPr>
              <w:pStyle w:val="TAL"/>
              <w:rPr>
                <w:sz w:val="16"/>
              </w:rPr>
            </w:pPr>
            <w:r>
              <w:rPr>
                <w:sz w:val="16"/>
              </w:rPr>
              <w:t>4138</w:t>
            </w:r>
          </w:p>
        </w:tc>
        <w:tc>
          <w:tcPr>
            <w:tcW w:w="0" w:type="auto"/>
          </w:tcPr>
          <w:p w14:paraId="6CAE7303" w14:textId="77777777" w:rsidR="00F07946" w:rsidRPr="00223DA2" w:rsidRDefault="00F07946" w:rsidP="00432EE8">
            <w:pPr>
              <w:pStyle w:val="TAR"/>
              <w:rPr>
                <w:sz w:val="16"/>
              </w:rPr>
            </w:pPr>
            <w:r>
              <w:rPr>
                <w:sz w:val="16"/>
              </w:rPr>
              <w:t>4</w:t>
            </w:r>
          </w:p>
        </w:tc>
        <w:tc>
          <w:tcPr>
            <w:tcW w:w="0" w:type="auto"/>
          </w:tcPr>
          <w:p w14:paraId="7B7F3C9D" w14:textId="77777777" w:rsidR="00F07946" w:rsidRPr="00223DA2" w:rsidRDefault="00F07946" w:rsidP="00432EE8">
            <w:pPr>
              <w:pStyle w:val="TAL"/>
              <w:rPr>
                <w:sz w:val="16"/>
              </w:rPr>
            </w:pPr>
            <w:r>
              <w:rPr>
                <w:sz w:val="16"/>
              </w:rPr>
              <w:t>Rel-19</w:t>
            </w:r>
          </w:p>
        </w:tc>
        <w:tc>
          <w:tcPr>
            <w:tcW w:w="0" w:type="auto"/>
          </w:tcPr>
          <w:p w14:paraId="5B453D0F" w14:textId="77777777" w:rsidR="00F07946" w:rsidRPr="00223DA2" w:rsidRDefault="00F07946" w:rsidP="00432EE8">
            <w:pPr>
              <w:pStyle w:val="TAL"/>
              <w:rPr>
                <w:sz w:val="16"/>
              </w:rPr>
            </w:pPr>
            <w:r>
              <w:rPr>
                <w:sz w:val="16"/>
              </w:rPr>
              <w:t>B</w:t>
            </w:r>
          </w:p>
        </w:tc>
        <w:tc>
          <w:tcPr>
            <w:tcW w:w="0" w:type="auto"/>
          </w:tcPr>
          <w:p w14:paraId="0A444331" w14:textId="77777777" w:rsidR="00F07946" w:rsidRPr="00223DA2" w:rsidRDefault="00F07946" w:rsidP="00432EE8">
            <w:pPr>
              <w:pStyle w:val="TAL"/>
              <w:rPr>
                <w:sz w:val="16"/>
              </w:rPr>
            </w:pPr>
            <w:r>
              <w:rPr>
                <w:sz w:val="16"/>
              </w:rPr>
              <w:t>ECRATU</w:t>
            </w:r>
          </w:p>
        </w:tc>
        <w:tc>
          <w:tcPr>
            <w:tcW w:w="0" w:type="auto"/>
          </w:tcPr>
          <w:p w14:paraId="77D26100" w14:textId="77777777" w:rsidR="00F07946" w:rsidRPr="00223DA2" w:rsidRDefault="00F07946" w:rsidP="00432EE8">
            <w:pPr>
              <w:pStyle w:val="TAL"/>
              <w:rPr>
                <w:sz w:val="16"/>
              </w:rPr>
            </w:pPr>
            <w:r>
              <w:rPr>
                <w:sz w:val="16"/>
              </w:rPr>
              <w:t>revised</w:t>
            </w:r>
          </w:p>
        </w:tc>
      </w:tr>
      <w:tr w:rsidR="00F07946" w14:paraId="793A09CB" w14:textId="77777777" w:rsidTr="00432EE8">
        <w:tc>
          <w:tcPr>
            <w:tcW w:w="0" w:type="auto"/>
          </w:tcPr>
          <w:p w14:paraId="1FDE198E" w14:textId="77777777" w:rsidR="00F07946" w:rsidRPr="00223DA2" w:rsidRDefault="00F07946" w:rsidP="00432EE8">
            <w:pPr>
              <w:pStyle w:val="TAL"/>
              <w:rPr>
                <w:sz w:val="16"/>
              </w:rPr>
            </w:pPr>
            <w:r>
              <w:rPr>
                <w:sz w:val="16"/>
              </w:rPr>
              <w:t>C1-246861</w:t>
            </w:r>
          </w:p>
        </w:tc>
        <w:tc>
          <w:tcPr>
            <w:tcW w:w="0" w:type="auto"/>
          </w:tcPr>
          <w:p w14:paraId="26872B6A" w14:textId="77777777" w:rsidR="00F07946" w:rsidRPr="00223DA2" w:rsidRDefault="00F07946" w:rsidP="00432EE8">
            <w:pPr>
              <w:pStyle w:val="TAL"/>
              <w:rPr>
                <w:sz w:val="16"/>
              </w:rPr>
            </w:pPr>
            <w:r>
              <w:rPr>
                <w:sz w:val="16"/>
              </w:rPr>
              <w:t>Control of UE RAT utilization in EPS</w:t>
            </w:r>
          </w:p>
        </w:tc>
        <w:tc>
          <w:tcPr>
            <w:tcW w:w="0" w:type="auto"/>
          </w:tcPr>
          <w:p w14:paraId="2A993848" w14:textId="77777777" w:rsidR="00F07946" w:rsidRPr="00223DA2" w:rsidRDefault="00F07946" w:rsidP="00432EE8">
            <w:pPr>
              <w:pStyle w:val="TAL"/>
              <w:rPr>
                <w:sz w:val="16"/>
              </w:rPr>
            </w:pPr>
            <w:r>
              <w:rPr>
                <w:sz w:val="16"/>
              </w:rPr>
              <w:t>Nokia, Samsung (?), MediaTek Inc. (?), Google (?)</w:t>
            </w:r>
          </w:p>
        </w:tc>
        <w:tc>
          <w:tcPr>
            <w:tcW w:w="0" w:type="auto"/>
          </w:tcPr>
          <w:p w14:paraId="5310F387" w14:textId="77777777" w:rsidR="00F07946" w:rsidRPr="00223DA2" w:rsidRDefault="00F07946" w:rsidP="00432EE8">
            <w:pPr>
              <w:pStyle w:val="TAL"/>
              <w:rPr>
                <w:sz w:val="16"/>
              </w:rPr>
            </w:pPr>
            <w:r>
              <w:rPr>
                <w:sz w:val="16"/>
              </w:rPr>
              <w:t>24.301</w:t>
            </w:r>
          </w:p>
        </w:tc>
        <w:tc>
          <w:tcPr>
            <w:tcW w:w="0" w:type="auto"/>
          </w:tcPr>
          <w:p w14:paraId="4C5B65EC" w14:textId="77777777" w:rsidR="00F07946" w:rsidRPr="00223DA2" w:rsidRDefault="00F07946" w:rsidP="00432EE8">
            <w:pPr>
              <w:pStyle w:val="TAL"/>
              <w:rPr>
                <w:sz w:val="16"/>
              </w:rPr>
            </w:pPr>
            <w:r>
              <w:rPr>
                <w:sz w:val="16"/>
              </w:rPr>
              <w:t>4138</w:t>
            </w:r>
          </w:p>
        </w:tc>
        <w:tc>
          <w:tcPr>
            <w:tcW w:w="0" w:type="auto"/>
          </w:tcPr>
          <w:p w14:paraId="6961ED71" w14:textId="77777777" w:rsidR="00F07946" w:rsidRPr="00223DA2" w:rsidRDefault="00F07946" w:rsidP="00432EE8">
            <w:pPr>
              <w:pStyle w:val="TAR"/>
              <w:rPr>
                <w:sz w:val="16"/>
              </w:rPr>
            </w:pPr>
            <w:r>
              <w:rPr>
                <w:sz w:val="16"/>
              </w:rPr>
              <w:t>5</w:t>
            </w:r>
          </w:p>
        </w:tc>
        <w:tc>
          <w:tcPr>
            <w:tcW w:w="0" w:type="auto"/>
          </w:tcPr>
          <w:p w14:paraId="6CDEF8AA" w14:textId="77777777" w:rsidR="00F07946" w:rsidRPr="00223DA2" w:rsidRDefault="00F07946" w:rsidP="00432EE8">
            <w:pPr>
              <w:pStyle w:val="TAL"/>
              <w:rPr>
                <w:sz w:val="16"/>
              </w:rPr>
            </w:pPr>
            <w:r>
              <w:rPr>
                <w:sz w:val="16"/>
              </w:rPr>
              <w:t>Rel-19</w:t>
            </w:r>
          </w:p>
        </w:tc>
        <w:tc>
          <w:tcPr>
            <w:tcW w:w="0" w:type="auto"/>
          </w:tcPr>
          <w:p w14:paraId="40F6922F" w14:textId="77777777" w:rsidR="00F07946" w:rsidRPr="00223DA2" w:rsidRDefault="00F07946" w:rsidP="00432EE8">
            <w:pPr>
              <w:pStyle w:val="TAL"/>
              <w:rPr>
                <w:sz w:val="16"/>
              </w:rPr>
            </w:pPr>
            <w:r>
              <w:rPr>
                <w:sz w:val="16"/>
              </w:rPr>
              <w:t>B</w:t>
            </w:r>
          </w:p>
        </w:tc>
        <w:tc>
          <w:tcPr>
            <w:tcW w:w="0" w:type="auto"/>
          </w:tcPr>
          <w:p w14:paraId="4E52FBCD" w14:textId="77777777" w:rsidR="00F07946" w:rsidRPr="00223DA2" w:rsidRDefault="00F07946" w:rsidP="00432EE8">
            <w:pPr>
              <w:pStyle w:val="TAL"/>
              <w:rPr>
                <w:sz w:val="16"/>
              </w:rPr>
            </w:pPr>
            <w:r>
              <w:rPr>
                <w:sz w:val="16"/>
              </w:rPr>
              <w:t>ECRATU</w:t>
            </w:r>
          </w:p>
        </w:tc>
        <w:tc>
          <w:tcPr>
            <w:tcW w:w="0" w:type="auto"/>
          </w:tcPr>
          <w:p w14:paraId="6092C26F" w14:textId="77777777" w:rsidR="00F07946" w:rsidRPr="00223DA2" w:rsidRDefault="00F07946" w:rsidP="00432EE8">
            <w:pPr>
              <w:pStyle w:val="TAL"/>
              <w:rPr>
                <w:sz w:val="16"/>
              </w:rPr>
            </w:pPr>
            <w:r>
              <w:rPr>
                <w:sz w:val="16"/>
              </w:rPr>
              <w:t>revised</w:t>
            </w:r>
          </w:p>
        </w:tc>
      </w:tr>
      <w:tr w:rsidR="00F07946" w14:paraId="294D3EF4" w14:textId="77777777" w:rsidTr="00432EE8">
        <w:tc>
          <w:tcPr>
            <w:tcW w:w="0" w:type="auto"/>
          </w:tcPr>
          <w:p w14:paraId="4296990C" w14:textId="77777777" w:rsidR="00F07946" w:rsidRPr="00223DA2" w:rsidRDefault="00F07946" w:rsidP="00432EE8">
            <w:pPr>
              <w:pStyle w:val="TAL"/>
              <w:rPr>
                <w:sz w:val="16"/>
              </w:rPr>
            </w:pPr>
            <w:r>
              <w:rPr>
                <w:sz w:val="16"/>
              </w:rPr>
              <w:t>C1-247152</w:t>
            </w:r>
          </w:p>
        </w:tc>
        <w:tc>
          <w:tcPr>
            <w:tcW w:w="0" w:type="auto"/>
          </w:tcPr>
          <w:p w14:paraId="267A3535" w14:textId="77777777" w:rsidR="00F07946" w:rsidRPr="00223DA2" w:rsidRDefault="00F07946" w:rsidP="00432EE8">
            <w:pPr>
              <w:pStyle w:val="TAL"/>
              <w:rPr>
                <w:sz w:val="16"/>
              </w:rPr>
            </w:pPr>
            <w:r>
              <w:rPr>
                <w:sz w:val="16"/>
              </w:rPr>
              <w:t>Control of UE RAT utilization in EPS</w:t>
            </w:r>
          </w:p>
        </w:tc>
        <w:tc>
          <w:tcPr>
            <w:tcW w:w="0" w:type="auto"/>
          </w:tcPr>
          <w:p w14:paraId="3957EF8C" w14:textId="77777777" w:rsidR="00F07946" w:rsidRPr="00223DA2" w:rsidRDefault="00F07946" w:rsidP="00432EE8">
            <w:pPr>
              <w:pStyle w:val="TAL"/>
              <w:rPr>
                <w:sz w:val="16"/>
              </w:rPr>
            </w:pPr>
            <w:r>
              <w:rPr>
                <w:sz w:val="16"/>
              </w:rPr>
              <w:t>Nokia, Samsung (?), MediaTek Inc. (?), Google (?)</w:t>
            </w:r>
          </w:p>
        </w:tc>
        <w:tc>
          <w:tcPr>
            <w:tcW w:w="0" w:type="auto"/>
          </w:tcPr>
          <w:p w14:paraId="7D8D97A9" w14:textId="77777777" w:rsidR="00F07946" w:rsidRPr="00223DA2" w:rsidRDefault="00F07946" w:rsidP="00432EE8">
            <w:pPr>
              <w:pStyle w:val="TAL"/>
              <w:rPr>
                <w:sz w:val="16"/>
              </w:rPr>
            </w:pPr>
            <w:r>
              <w:rPr>
                <w:sz w:val="16"/>
              </w:rPr>
              <w:t>24.301</w:t>
            </w:r>
          </w:p>
        </w:tc>
        <w:tc>
          <w:tcPr>
            <w:tcW w:w="0" w:type="auto"/>
          </w:tcPr>
          <w:p w14:paraId="3C002B60" w14:textId="77777777" w:rsidR="00F07946" w:rsidRPr="00223DA2" w:rsidRDefault="00F07946" w:rsidP="00432EE8">
            <w:pPr>
              <w:pStyle w:val="TAL"/>
              <w:rPr>
                <w:sz w:val="16"/>
              </w:rPr>
            </w:pPr>
            <w:r>
              <w:rPr>
                <w:sz w:val="16"/>
              </w:rPr>
              <w:t>4138</w:t>
            </w:r>
          </w:p>
        </w:tc>
        <w:tc>
          <w:tcPr>
            <w:tcW w:w="0" w:type="auto"/>
          </w:tcPr>
          <w:p w14:paraId="6D8CDAD0" w14:textId="77777777" w:rsidR="00F07946" w:rsidRPr="00223DA2" w:rsidRDefault="00F07946" w:rsidP="00432EE8">
            <w:pPr>
              <w:pStyle w:val="TAR"/>
              <w:rPr>
                <w:sz w:val="16"/>
              </w:rPr>
            </w:pPr>
            <w:r>
              <w:rPr>
                <w:sz w:val="16"/>
              </w:rPr>
              <w:t>6</w:t>
            </w:r>
          </w:p>
        </w:tc>
        <w:tc>
          <w:tcPr>
            <w:tcW w:w="0" w:type="auto"/>
          </w:tcPr>
          <w:p w14:paraId="4FB34EB4" w14:textId="77777777" w:rsidR="00F07946" w:rsidRPr="00223DA2" w:rsidRDefault="00F07946" w:rsidP="00432EE8">
            <w:pPr>
              <w:pStyle w:val="TAL"/>
              <w:rPr>
                <w:sz w:val="16"/>
              </w:rPr>
            </w:pPr>
            <w:r>
              <w:rPr>
                <w:sz w:val="16"/>
              </w:rPr>
              <w:t>Rel-19</w:t>
            </w:r>
          </w:p>
        </w:tc>
        <w:tc>
          <w:tcPr>
            <w:tcW w:w="0" w:type="auto"/>
          </w:tcPr>
          <w:p w14:paraId="2CDF3405" w14:textId="77777777" w:rsidR="00F07946" w:rsidRPr="00223DA2" w:rsidRDefault="00F07946" w:rsidP="00432EE8">
            <w:pPr>
              <w:pStyle w:val="TAL"/>
              <w:rPr>
                <w:sz w:val="16"/>
              </w:rPr>
            </w:pPr>
            <w:r>
              <w:rPr>
                <w:sz w:val="16"/>
              </w:rPr>
              <w:t>B</w:t>
            </w:r>
          </w:p>
        </w:tc>
        <w:tc>
          <w:tcPr>
            <w:tcW w:w="0" w:type="auto"/>
          </w:tcPr>
          <w:p w14:paraId="09DB7B7C" w14:textId="77777777" w:rsidR="00F07946" w:rsidRPr="00223DA2" w:rsidRDefault="00F07946" w:rsidP="00432EE8">
            <w:pPr>
              <w:pStyle w:val="TAL"/>
              <w:rPr>
                <w:sz w:val="16"/>
              </w:rPr>
            </w:pPr>
            <w:r>
              <w:rPr>
                <w:sz w:val="16"/>
              </w:rPr>
              <w:t>ECRATU</w:t>
            </w:r>
          </w:p>
        </w:tc>
        <w:tc>
          <w:tcPr>
            <w:tcW w:w="0" w:type="auto"/>
          </w:tcPr>
          <w:p w14:paraId="441D0B74" w14:textId="77777777" w:rsidR="00F07946" w:rsidRPr="00223DA2" w:rsidRDefault="00F07946" w:rsidP="00432EE8">
            <w:pPr>
              <w:pStyle w:val="TAL"/>
              <w:rPr>
                <w:sz w:val="16"/>
              </w:rPr>
            </w:pPr>
            <w:r>
              <w:rPr>
                <w:sz w:val="16"/>
              </w:rPr>
              <w:t>revised</w:t>
            </w:r>
          </w:p>
        </w:tc>
      </w:tr>
      <w:tr w:rsidR="00F07946" w14:paraId="1DBA7773" w14:textId="77777777" w:rsidTr="00432EE8">
        <w:tc>
          <w:tcPr>
            <w:tcW w:w="0" w:type="auto"/>
          </w:tcPr>
          <w:p w14:paraId="1374DA01" w14:textId="77777777" w:rsidR="00F07946" w:rsidRPr="00223DA2" w:rsidRDefault="00F07946" w:rsidP="00432EE8">
            <w:pPr>
              <w:pStyle w:val="TAL"/>
              <w:rPr>
                <w:sz w:val="16"/>
              </w:rPr>
            </w:pPr>
            <w:r>
              <w:rPr>
                <w:sz w:val="16"/>
              </w:rPr>
              <w:t>C1-247171</w:t>
            </w:r>
          </w:p>
        </w:tc>
        <w:tc>
          <w:tcPr>
            <w:tcW w:w="0" w:type="auto"/>
          </w:tcPr>
          <w:p w14:paraId="04DC1728" w14:textId="77777777" w:rsidR="00F07946" w:rsidRPr="00223DA2" w:rsidRDefault="00F07946" w:rsidP="00432EE8">
            <w:pPr>
              <w:pStyle w:val="TAL"/>
              <w:rPr>
                <w:sz w:val="16"/>
              </w:rPr>
            </w:pPr>
            <w:r>
              <w:rPr>
                <w:sz w:val="16"/>
              </w:rPr>
              <w:t>Control of UE RAT utilization in EPS</w:t>
            </w:r>
          </w:p>
        </w:tc>
        <w:tc>
          <w:tcPr>
            <w:tcW w:w="0" w:type="auto"/>
          </w:tcPr>
          <w:p w14:paraId="0A711541" w14:textId="77777777" w:rsidR="00F07946" w:rsidRPr="00223DA2" w:rsidRDefault="00F07946" w:rsidP="00432EE8">
            <w:pPr>
              <w:pStyle w:val="TAL"/>
              <w:rPr>
                <w:sz w:val="16"/>
              </w:rPr>
            </w:pPr>
            <w:r>
              <w:rPr>
                <w:sz w:val="16"/>
              </w:rPr>
              <w:t>Nokia, Samsung (?), MediaTek Inc. (?), Google (?)</w:t>
            </w:r>
          </w:p>
        </w:tc>
        <w:tc>
          <w:tcPr>
            <w:tcW w:w="0" w:type="auto"/>
          </w:tcPr>
          <w:p w14:paraId="2F49092D" w14:textId="77777777" w:rsidR="00F07946" w:rsidRPr="00223DA2" w:rsidRDefault="00F07946" w:rsidP="00432EE8">
            <w:pPr>
              <w:pStyle w:val="TAL"/>
              <w:rPr>
                <w:sz w:val="16"/>
              </w:rPr>
            </w:pPr>
            <w:r>
              <w:rPr>
                <w:sz w:val="16"/>
              </w:rPr>
              <w:t>24.301</w:t>
            </w:r>
          </w:p>
        </w:tc>
        <w:tc>
          <w:tcPr>
            <w:tcW w:w="0" w:type="auto"/>
          </w:tcPr>
          <w:p w14:paraId="1FF1BD6B" w14:textId="77777777" w:rsidR="00F07946" w:rsidRPr="00223DA2" w:rsidRDefault="00F07946" w:rsidP="00432EE8">
            <w:pPr>
              <w:pStyle w:val="TAL"/>
              <w:rPr>
                <w:sz w:val="16"/>
              </w:rPr>
            </w:pPr>
            <w:r>
              <w:rPr>
                <w:sz w:val="16"/>
              </w:rPr>
              <w:t>4138</w:t>
            </w:r>
          </w:p>
        </w:tc>
        <w:tc>
          <w:tcPr>
            <w:tcW w:w="0" w:type="auto"/>
          </w:tcPr>
          <w:p w14:paraId="17FC82F2" w14:textId="77777777" w:rsidR="00F07946" w:rsidRPr="00223DA2" w:rsidRDefault="00F07946" w:rsidP="00432EE8">
            <w:pPr>
              <w:pStyle w:val="TAR"/>
              <w:rPr>
                <w:sz w:val="16"/>
              </w:rPr>
            </w:pPr>
            <w:r>
              <w:rPr>
                <w:sz w:val="16"/>
              </w:rPr>
              <w:t>7</w:t>
            </w:r>
          </w:p>
        </w:tc>
        <w:tc>
          <w:tcPr>
            <w:tcW w:w="0" w:type="auto"/>
          </w:tcPr>
          <w:p w14:paraId="4D3845EB" w14:textId="77777777" w:rsidR="00F07946" w:rsidRPr="00223DA2" w:rsidRDefault="00F07946" w:rsidP="00432EE8">
            <w:pPr>
              <w:pStyle w:val="TAL"/>
              <w:rPr>
                <w:sz w:val="16"/>
              </w:rPr>
            </w:pPr>
            <w:r>
              <w:rPr>
                <w:sz w:val="16"/>
              </w:rPr>
              <w:t>Rel-19</w:t>
            </w:r>
          </w:p>
        </w:tc>
        <w:tc>
          <w:tcPr>
            <w:tcW w:w="0" w:type="auto"/>
          </w:tcPr>
          <w:p w14:paraId="02DF3792" w14:textId="77777777" w:rsidR="00F07946" w:rsidRPr="00223DA2" w:rsidRDefault="00F07946" w:rsidP="00432EE8">
            <w:pPr>
              <w:pStyle w:val="TAL"/>
              <w:rPr>
                <w:sz w:val="16"/>
              </w:rPr>
            </w:pPr>
            <w:r>
              <w:rPr>
                <w:sz w:val="16"/>
              </w:rPr>
              <w:t>B</w:t>
            </w:r>
          </w:p>
        </w:tc>
        <w:tc>
          <w:tcPr>
            <w:tcW w:w="0" w:type="auto"/>
          </w:tcPr>
          <w:p w14:paraId="48637E6E" w14:textId="77777777" w:rsidR="00F07946" w:rsidRPr="00223DA2" w:rsidRDefault="00F07946" w:rsidP="00432EE8">
            <w:pPr>
              <w:pStyle w:val="TAL"/>
              <w:rPr>
                <w:sz w:val="16"/>
              </w:rPr>
            </w:pPr>
            <w:r>
              <w:rPr>
                <w:sz w:val="16"/>
              </w:rPr>
              <w:t>ECRATU</w:t>
            </w:r>
          </w:p>
        </w:tc>
        <w:tc>
          <w:tcPr>
            <w:tcW w:w="0" w:type="auto"/>
          </w:tcPr>
          <w:p w14:paraId="2BF62A1D" w14:textId="77777777" w:rsidR="00F07946" w:rsidRPr="00223DA2" w:rsidRDefault="00F07946" w:rsidP="00432EE8">
            <w:pPr>
              <w:pStyle w:val="TAL"/>
              <w:rPr>
                <w:sz w:val="16"/>
              </w:rPr>
            </w:pPr>
            <w:r>
              <w:rPr>
                <w:sz w:val="16"/>
              </w:rPr>
              <w:t>agreed</w:t>
            </w:r>
          </w:p>
        </w:tc>
      </w:tr>
      <w:tr w:rsidR="00F07946" w14:paraId="0509EB1C" w14:textId="77777777" w:rsidTr="00432EE8">
        <w:tc>
          <w:tcPr>
            <w:tcW w:w="0" w:type="auto"/>
          </w:tcPr>
          <w:p w14:paraId="1585333F" w14:textId="77777777" w:rsidR="00F07946" w:rsidRPr="00223DA2" w:rsidRDefault="00F07946" w:rsidP="00432EE8">
            <w:pPr>
              <w:pStyle w:val="TAL"/>
              <w:rPr>
                <w:sz w:val="16"/>
              </w:rPr>
            </w:pPr>
            <w:r>
              <w:rPr>
                <w:sz w:val="16"/>
              </w:rPr>
              <w:t>C1-246637</w:t>
            </w:r>
          </w:p>
        </w:tc>
        <w:tc>
          <w:tcPr>
            <w:tcW w:w="0" w:type="auto"/>
          </w:tcPr>
          <w:p w14:paraId="320BC1C4" w14:textId="77777777" w:rsidR="00F07946" w:rsidRPr="00223DA2" w:rsidRDefault="00F07946" w:rsidP="00432EE8">
            <w:pPr>
              <w:pStyle w:val="TAL"/>
              <w:rPr>
                <w:sz w:val="16"/>
              </w:rPr>
            </w:pPr>
            <w:r>
              <w:rPr>
                <w:sz w:val="16"/>
              </w:rPr>
              <w:t>Handling UE network capability for RAT utilization control</w:t>
            </w:r>
          </w:p>
        </w:tc>
        <w:tc>
          <w:tcPr>
            <w:tcW w:w="0" w:type="auto"/>
          </w:tcPr>
          <w:p w14:paraId="081559CB" w14:textId="77777777" w:rsidR="00F07946" w:rsidRPr="00223DA2" w:rsidRDefault="00F07946" w:rsidP="00432EE8">
            <w:pPr>
              <w:pStyle w:val="TAL"/>
              <w:rPr>
                <w:sz w:val="16"/>
              </w:rPr>
            </w:pPr>
            <w:r>
              <w:rPr>
                <w:sz w:val="16"/>
              </w:rPr>
              <w:t>MediaTek Inc.</w:t>
            </w:r>
          </w:p>
        </w:tc>
        <w:tc>
          <w:tcPr>
            <w:tcW w:w="0" w:type="auto"/>
          </w:tcPr>
          <w:p w14:paraId="36226F34" w14:textId="77777777" w:rsidR="00F07946" w:rsidRPr="00223DA2" w:rsidRDefault="00F07946" w:rsidP="00432EE8">
            <w:pPr>
              <w:pStyle w:val="TAL"/>
              <w:rPr>
                <w:sz w:val="16"/>
              </w:rPr>
            </w:pPr>
            <w:r>
              <w:rPr>
                <w:sz w:val="16"/>
              </w:rPr>
              <w:t>24.301</w:t>
            </w:r>
          </w:p>
        </w:tc>
        <w:tc>
          <w:tcPr>
            <w:tcW w:w="0" w:type="auto"/>
          </w:tcPr>
          <w:p w14:paraId="6210E90B" w14:textId="77777777" w:rsidR="00F07946" w:rsidRPr="00223DA2" w:rsidRDefault="00F07946" w:rsidP="00432EE8">
            <w:pPr>
              <w:pStyle w:val="TAL"/>
              <w:rPr>
                <w:sz w:val="16"/>
              </w:rPr>
            </w:pPr>
            <w:r>
              <w:rPr>
                <w:sz w:val="16"/>
              </w:rPr>
              <w:t>4145</w:t>
            </w:r>
          </w:p>
        </w:tc>
        <w:tc>
          <w:tcPr>
            <w:tcW w:w="0" w:type="auto"/>
          </w:tcPr>
          <w:p w14:paraId="3DC92BF4" w14:textId="77777777" w:rsidR="00F07946" w:rsidRPr="00223DA2" w:rsidRDefault="00F07946" w:rsidP="00432EE8">
            <w:pPr>
              <w:pStyle w:val="TAR"/>
              <w:rPr>
                <w:sz w:val="16"/>
              </w:rPr>
            </w:pPr>
            <w:r>
              <w:rPr>
                <w:sz w:val="16"/>
              </w:rPr>
              <w:t>1</w:t>
            </w:r>
          </w:p>
        </w:tc>
        <w:tc>
          <w:tcPr>
            <w:tcW w:w="0" w:type="auto"/>
          </w:tcPr>
          <w:p w14:paraId="69A80B20" w14:textId="77777777" w:rsidR="00F07946" w:rsidRPr="00223DA2" w:rsidRDefault="00F07946" w:rsidP="00432EE8">
            <w:pPr>
              <w:pStyle w:val="TAL"/>
              <w:rPr>
                <w:sz w:val="16"/>
              </w:rPr>
            </w:pPr>
            <w:r>
              <w:rPr>
                <w:sz w:val="16"/>
              </w:rPr>
              <w:t>Rel-19</w:t>
            </w:r>
          </w:p>
        </w:tc>
        <w:tc>
          <w:tcPr>
            <w:tcW w:w="0" w:type="auto"/>
          </w:tcPr>
          <w:p w14:paraId="6EBFC282" w14:textId="77777777" w:rsidR="00F07946" w:rsidRPr="00223DA2" w:rsidRDefault="00F07946" w:rsidP="00432EE8">
            <w:pPr>
              <w:pStyle w:val="TAL"/>
              <w:rPr>
                <w:sz w:val="16"/>
              </w:rPr>
            </w:pPr>
            <w:r>
              <w:rPr>
                <w:sz w:val="16"/>
              </w:rPr>
              <w:t>B</w:t>
            </w:r>
          </w:p>
        </w:tc>
        <w:tc>
          <w:tcPr>
            <w:tcW w:w="0" w:type="auto"/>
          </w:tcPr>
          <w:p w14:paraId="4D95E70B" w14:textId="77777777" w:rsidR="00F07946" w:rsidRPr="00223DA2" w:rsidRDefault="00F07946" w:rsidP="00432EE8">
            <w:pPr>
              <w:pStyle w:val="TAL"/>
              <w:rPr>
                <w:sz w:val="16"/>
              </w:rPr>
            </w:pPr>
            <w:r>
              <w:rPr>
                <w:sz w:val="16"/>
              </w:rPr>
              <w:t>ECRATU</w:t>
            </w:r>
          </w:p>
        </w:tc>
        <w:tc>
          <w:tcPr>
            <w:tcW w:w="0" w:type="auto"/>
          </w:tcPr>
          <w:p w14:paraId="0ACD678B" w14:textId="77777777" w:rsidR="00F07946" w:rsidRPr="00223DA2" w:rsidRDefault="00F07946" w:rsidP="00432EE8">
            <w:pPr>
              <w:pStyle w:val="TAL"/>
              <w:rPr>
                <w:sz w:val="16"/>
              </w:rPr>
            </w:pPr>
            <w:r>
              <w:rPr>
                <w:sz w:val="16"/>
              </w:rPr>
              <w:t>postponed</w:t>
            </w:r>
          </w:p>
        </w:tc>
      </w:tr>
      <w:tr w:rsidR="00F07946" w14:paraId="5C897059" w14:textId="77777777" w:rsidTr="00432EE8">
        <w:tc>
          <w:tcPr>
            <w:tcW w:w="0" w:type="auto"/>
          </w:tcPr>
          <w:p w14:paraId="688D39B5" w14:textId="77777777" w:rsidR="00F07946" w:rsidRPr="00223DA2" w:rsidRDefault="00F07946" w:rsidP="00432EE8">
            <w:pPr>
              <w:pStyle w:val="TAL"/>
              <w:rPr>
                <w:sz w:val="16"/>
              </w:rPr>
            </w:pPr>
            <w:r>
              <w:rPr>
                <w:sz w:val="16"/>
              </w:rPr>
              <w:t>C1-246796</w:t>
            </w:r>
          </w:p>
        </w:tc>
        <w:tc>
          <w:tcPr>
            <w:tcW w:w="0" w:type="auto"/>
          </w:tcPr>
          <w:p w14:paraId="0CEBB8DD" w14:textId="77777777" w:rsidR="00F07946" w:rsidRPr="00223DA2" w:rsidRDefault="00F07946" w:rsidP="00432EE8">
            <w:pPr>
              <w:pStyle w:val="TAL"/>
              <w:rPr>
                <w:sz w:val="16"/>
              </w:rPr>
            </w:pPr>
            <w:r>
              <w:rPr>
                <w:sz w:val="16"/>
              </w:rPr>
              <w:t>Handling of EMM state upon returning to coverage</w:t>
            </w:r>
          </w:p>
        </w:tc>
        <w:tc>
          <w:tcPr>
            <w:tcW w:w="0" w:type="auto"/>
          </w:tcPr>
          <w:p w14:paraId="4A1F9D2C" w14:textId="77777777" w:rsidR="00F07946" w:rsidRPr="00223DA2" w:rsidRDefault="00F07946" w:rsidP="00432EE8">
            <w:pPr>
              <w:pStyle w:val="TAL"/>
              <w:rPr>
                <w:sz w:val="16"/>
              </w:rPr>
            </w:pPr>
            <w:r>
              <w:rPr>
                <w:sz w:val="16"/>
              </w:rPr>
              <w:t>MediaTek Inc.</w:t>
            </w:r>
          </w:p>
        </w:tc>
        <w:tc>
          <w:tcPr>
            <w:tcW w:w="0" w:type="auto"/>
          </w:tcPr>
          <w:p w14:paraId="39DD853D" w14:textId="77777777" w:rsidR="00F07946" w:rsidRPr="00223DA2" w:rsidRDefault="00F07946" w:rsidP="00432EE8">
            <w:pPr>
              <w:pStyle w:val="TAL"/>
              <w:rPr>
                <w:sz w:val="16"/>
              </w:rPr>
            </w:pPr>
            <w:r>
              <w:rPr>
                <w:sz w:val="16"/>
              </w:rPr>
              <w:t>24.301</w:t>
            </w:r>
          </w:p>
        </w:tc>
        <w:tc>
          <w:tcPr>
            <w:tcW w:w="0" w:type="auto"/>
          </w:tcPr>
          <w:p w14:paraId="024D505A" w14:textId="77777777" w:rsidR="00F07946" w:rsidRPr="00223DA2" w:rsidRDefault="00F07946" w:rsidP="00432EE8">
            <w:pPr>
              <w:pStyle w:val="TAL"/>
              <w:rPr>
                <w:sz w:val="16"/>
              </w:rPr>
            </w:pPr>
            <w:r>
              <w:rPr>
                <w:sz w:val="16"/>
              </w:rPr>
              <w:t>4148</w:t>
            </w:r>
          </w:p>
        </w:tc>
        <w:tc>
          <w:tcPr>
            <w:tcW w:w="0" w:type="auto"/>
          </w:tcPr>
          <w:p w14:paraId="6B104257" w14:textId="77777777" w:rsidR="00F07946" w:rsidRPr="00223DA2" w:rsidRDefault="00F07946" w:rsidP="00432EE8">
            <w:pPr>
              <w:pStyle w:val="TAR"/>
              <w:rPr>
                <w:sz w:val="16"/>
              </w:rPr>
            </w:pPr>
            <w:r>
              <w:rPr>
                <w:sz w:val="16"/>
              </w:rPr>
              <w:t>2</w:t>
            </w:r>
          </w:p>
        </w:tc>
        <w:tc>
          <w:tcPr>
            <w:tcW w:w="0" w:type="auto"/>
          </w:tcPr>
          <w:p w14:paraId="69CE05E8" w14:textId="77777777" w:rsidR="00F07946" w:rsidRPr="00223DA2" w:rsidRDefault="00F07946" w:rsidP="00432EE8">
            <w:pPr>
              <w:pStyle w:val="TAL"/>
              <w:rPr>
                <w:sz w:val="16"/>
              </w:rPr>
            </w:pPr>
            <w:r>
              <w:rPr>
                <w:sz w:val="16"/>
              </w:rPr>
              <w:t>Rel-19</w:t>
            </w:r>
          </w:p>
        </w:tc>
        <w:tc>
          <w:tcPr>
            <w:tcW w:w="0" w:type="auto"/>
          </w:tcPr>
          <w:p w14:paraId="1FC58141" w14:textId="77777777" w:rsidR="00F07946" w:rsidRPr="00223DA2" w:rsidRDefault="00F07946" w:rsidP="00432EE8">
            <w:pPr>
              <w:pStyle w:val="TAL"/>
              <w:rPr>
                <w:sz w:val="16"/>
              </w:rPr>
            </w:pPr>
            <w:r>
              <w:rPr>
                <w:sz w:val="16"/>
              </w:rPr>
              <w:t>F</w:t>
            </w:r>
          </w:p>
        </w:tc>
        <w:tc>
          <w:tcPr>
            <w:tcW w:w="0" w:type="auto"/>
          </w:tcPr>
          <w:p w14:paraId="76FC6AA2" w14:textId="77777777" w:rsidR="00F07946" w:rsidRPr="00223DA2" w:rsidRDefault="00F07946" w:rsidP="00432EE8">
            <w:pPr>
              <w:pStyle w:val="TAL"/>
              <w:rPr>
                <w:sz w:val="16"/>
              </w:rPr>
            </w:pPr>
            <w:r>
              <w:rPr>
                <w:sz w:val="16"/>
              </w:rPr>
              <w:t>SAES19</w:t>
            </w:r>
          </w:p>
        </w:tc>
        <w:tc>
          <w:tcPr>
            <w:tcW w:w="0" w:type="auto"/>
          </w:tcPr>
          <w:p w14:paraId="4C93C8C1" w14:textId="77777777" w:rsidR="00F07946" w:rsidRPr="00223DA2" w:rsidRDefault="00F07946" w:rsidP="00432EE8">
            <w:pPr>
              <w:pStyle w:val="TAL"/>
              <w:rPr>
                <w:sz w:val="16"/>
              </w:rPr>
            </w:pPr>
            <w:r>
              <w:rPr>
                <w:sz w:val="16"/>
              </w:rPr>
              <w:t>agreed</w:t>
            </w:r>
          </w:p>
        </w:tc>
      </w:tr>
      <w:tr w:rsidR="00F07946" w14:paraId="3E107E13" w14:textId="77777777" w:rsidTr="00432EE8">
        <w:tc>
          <w:tcPr>
            <w:tcW w:w="0" w:type="auto"/>
          </w:tcPr>
          <w:p w14:paraId="1FA7F72D" w14:textId="77777777" w:rsidR="00F07946" w:rsidRPr="00223DA2" w:rsidRDefault="00F07946" w:rsidP="00432EE8">
            <w:pPr>
              <w:pStyle w:val="TAL"/>
              <w:rPr>
                <w:sz w:val="16"/>
              </w:rPr>
            </w:pPr>
            <w:r>
              <w:rPr>
                <w:sz w:val="16"/>
              </w:rPr>
              <w:t>C1-246218</w:t>
            </w:r>
          </w:p>
        </w:tc>
        <w:tc>
          <w:tcPr>
            <w:tcW w:w="0" w:type="auto"/>
          </w:tcPr>
          <w:p w14:paraId="09C241F5"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7C6907D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45F2AB5" w14:textId="77777777" w:rsidR="00F07946" w:rsidRPr="00223DA2" w:rsidRDefault="00F07946" w:rsidP="00432EE8">
            <w:pPr>
              <w:pStyle w:val="TAL"/>
              <w:rPr>
                <w:sz w:val="16"/>
              </w:rPr>
            </w:pPr>
            <w:r>
              <w:rPr>
                <w:sz w:val="16"/>
              </w:rPr>
              <w:t>24.301</w:t>
            </w:r>
          </w:p>
        </w:tc>
        <w:tc>
          <w:tcPr>
            <w:tcW w:w="0" w:type="auto"/>
          </w:tcPr>
          <w:p w14:paraId="31F64CFA" w14:textId="77777777" w:rsidR="00F07946" w:rsidRPr="00223DA2" w:rsidRDefault="00F07946" w:rsidP="00432EE8">
            <w:pPr>
              <w:pStyle w:val="TAL"/>
              <w:rPr>
                <w:sz w:val="16"/>
              </w:rPr>
            </w:pPr>
            <w:r>
              <w:rPr>
                <w:sz w:val="16"/>
              </w:rPr>
              <w:t>4150</w:t>
            </w:r>
          </w:p>
        </w:tc>
        <w:tc>
          <w:tcPr>
            <w:tcW w:w="0" w:type="auto"/>
          </w:tcPr>
          <w:p w14:paraId="50F3E9E3" w14:textId="77777777" w:rsidR="00F07946" w:rsidRPr="00223DA2" w:rsidRDefault="00F07946" w:rsidP="00432EE8">
            <w:pPr>
              <w:pStyle w:val="TAR"/>
              <w:rPr>
                <w:sz w:val="16"/>
              </w:rPr>
            </w:pPr>
            <w:r>
              <w:rPr>
                <w:sz w:val="16"/>
              </w:rPr>
              <w:t>1</w:t>
            </w:r>
          </w:p>
        </w:tc>
        <w:tc>
          <w:tcPr>
            <w:tcW w:w="0" w:type="auto"/>
          </w:tcPr>
          <w:p w14:paraId="386085DA" w14:textId="77777777" w:rsidR="00F07946" w:rsidRPr="00223DA2" w:rsidRDefault="00F07946" w:rsidP="00432EE8">
            <w:pPr>
              <w:pStyle w:val="TAL"/>
              <w:rPr>
                <w:sz w:val="16"/>
              </w:rPr>
            </w:pPr>
            <w:r>
              <w:rPr>
                <w:sz w:val="16"/>
              </w:rPr>
              <w:t>Rel-19</w:t>
            </w:r>
          </w:p>
        </w:tc>
        <w:tc>
          <w:tcPr>
            <w:tcW w:w="0" w:type="auto"/>
          </w:tcPr>
          <w:p w14:paraId="69FBD49C" w14:textId="77777777" w:rsidR="00F07946" w:rsidRPr="00223DA2" w:rsidRDefault="00F07946" w:rsidP="00432EE8">
            <w:pPr>
              <w:pStyle w:val="TAL"/>
              <w:rPr>
                <w:sz w:val="16"/>
              </w:rPr>
            </w:pPr>
            <w:r>
              <w:rPr>
                <w:sz w:val="16"/>
              </w:rPr>
              <w:t>F</w:t>
            </w:r>
          </w:p>
        </w:tc>
        <w:tc>
          <w:tcPr>
            <w:tcW w:w="0" w:type="auto"/>
          </w:tcPr>
          <w:p w14:paraId="7D184B65" w14:textId="77777777" w:rsidR="00F07946" w:rsidRPr="00223DA2" w:rsidRDefault="00F07946" w:rsidP="00432EE8">
            <w:pPr>
              <w:pStyle w:val="TAL"/>
              <w:rPr>
                <w:sz w:val="16"/>
              </w:rPr>
            </w:pPr>
            <w:r>
              <w:rPr>
                <w:sz w:val="16"/>
              </w:rPr>
              <w:t>TEI19</w:t>
            </w:r>
          </w:p>
        </w:tc>
        <w:tc>
          <w:tcPr>
            <w:tcW w:w="0" w:type="auto"/>
          </w:tcPr>
          <w:p w14:paraId="28116305" w14:textId="77777777" w:rsidR="00F07946" w:rsidRPr="00223DA2" w:rsidRDefault="00F07946" w:rsidP="00432EE8">
            <w:pPr>
              <w:pStyle w:val="TAL"/>
              <w:rPr>
                <w:sz w:val="16"/>
              </w:rPr>
            </w:pPr>
            <w:r>
              <w:rPr>
                <w:sz w:val="16"/>
              </w:rPr>
              <w:t>revised</w:t>
            </w:r>
          </w:p>
        </w:tc>
      </w:tr>
      <w:tr w:rsidR="00F07946" w14:paraId="37C2ACB1" w14:textId="77777777" w:rsidTr="00432EE8">
        <w:tc>
          <w:tcPr>
            <w:tcW w:w="0" w:type="auto"/>
          </w:tcPr>
          <w:p w14:paraId="19C16EC7" w14:textId="77777777" w:rsidR="00F07946" w:rsidRPr="00223DA2" w:rsidRDefault="00F07946" w:rsidP="00432EE8">
            <w:pPr>
              <w:pStyle w:val="TAL"/>
              <w:rPr>
                <w:sz w:val="16"/>
              </w:rPr>
            </w:pPr>
            <w:r>
              <w:rPr>
                <w:sz w:val="16"/>
              </w:rPr>
              <w:t>C1-246810</w:t>
            </w:r>
          </w:p>
        </w:tc>
        <w:tc>
          <w:tcPr>
            <w:tcW w:w="0" w:type="auto"/>
          </w:tcPr>
          <w:p w14:paraId="2CC393E6"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660D9C9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33D5C58" w14:textId="77777777" w:rsidR="00F07946" w:rsidRPr="00223DA2" w:rsidRDefault="00F07946" w:rsidP="00432EE8">
            <w:pPr>
              <w:pStyle w:val="TAL"/>
              <w:rPr>
                <w:sz w:val="16"/>
              </w:rPr>
            </w:pPr>
            <w:r>
              <w:rPr>
                <w:sz w:val="16"/>
              </w:rPr>
              <w:t>24.301</w:t>
            </w:r>
          </w:p>
        </w:tc>
        <w:tc>
          <w:tcPr>
            <w:tcW w:w="0" w:type="auto"/>
          </w:tcPr>
          <w:p w14:paraId="540C6FBD" w14:textId="77777777" w:rsidR="00F07946" w:rsidRPr="00223DA2" w:rsidRDefault="00F07946" w:rsidP="00432EE8">
            <w:pPr>
              <w:pStyle w:val="TAL"/>
              <w:rPr>
                <w:sz w:val="16"/>
              </w:rPr>
            </w:pPr>
            <w:r>
              <w:rPr>
                <w:sz w:val="16"/>
              </w:rPr>
              <w:t>4150</w:t>
            </w:r>
          </w:p>
        </w:tc>
        <w:tc>
          <w:tcPr>
            <w:tcW w:w="0" w:type="auto"/>
          </w:tcPr>
          <w:p w14:paraId="7C278258" w14:textId="77777777" w:rsidR="00F07946" w:rsidRPr="00223DA2" w:rsidRDefault="00F07946" w:rsidP="00432EE8">
            <w:pPr>
              <w:pStyle w:val="TAR"/>
              <w:rPr>
                <w:sz w:val="16"/>
              </w:rPr>
            </w:pPr>
            <w:r>
              <w:rPr>
                <w:sz w:val="16"/>
              </w:rPr>
              <w:t>2</w:t>
            </w:r>
          </w:p>
        </w:tc>
        <w:tc>
          <w:tcPr>
            <w:tcW w:w="0" w:type="auto"/>
          </w:tcPr>
          <w:p w14:paraId="12C05E43" w14:textId="77777777" w:rsidR="00F07946" w:rsidRPr="00223DA2" w:rsidRDefault="00F07946" w:rsidP="00432EE8">
            <w:pPr>
              <w:pStyle w:val="TAL"/>
              <w:rPr>
                <w:sz w:val="16"/>
              </w:rPr>
            </w:pPr>
            <w:r>
              <w:rPr>
                <w:sz w:val="16"/>
              </w:rPr>
              <w:t>Rel-19</w:t>
            </w:r>
          </w:p>
        </w:tc>
        <w:tc>
          <w:tcPr>
            <w:tcW w:w="0" w:type="auto"/>
          </w:tcPr>
          <w:p w14:paraId="78ECE037" w14:textId="77777777" w:rsidR="00F07946" w:rsidRPr="00223DA2" w:rsidRDefault="00F07946" w:rsidP="00432EE8">
            <w:pPr>
              <w:pStyle w:val="TAL"/>
              <w:rPr>
                <w:sz w:val="16"/>
              </w:rPr>
            </w:pPr>
            <w:r>
              <w:rPr>
                <w:sz w:val="16"/>
              </w:rPr>
              <w:t>F</w:t>
            </w:r>
          </w:p>
        </w:tc>
        <w:tc>
          <w:tcPr>
            <w:tcW w:w="0" w:type="auto"/>
          </w:tcPr>
          <w:p w14:paraId="3262A0CE" w14:textId="77777777" w:rsidR="00F07946" w:rsidRPr="00223DA2" w:rsidRDefault="00F07946" w:rsidP="00432EE8">
            <w:pPr>
              <w:pStyle w:val="TAL"/>
              <w:rPr>
                <w:sz w:val="16"/>
              </w:rPr>
            </w:pPr>
            <w:r>
              <w:rPr>
                <w:sz w:val="16"/>
              </w:rPr>
              <w:t>TEI19</w:t>
            </w:r>
          </w:p>
        </w:tc>
        <w:tc>
          <w:tcPr>
            <w:tcW w:w="0" w:type="auto"/>
          </w:tcPr>
          <w:p w14:paraId="0CBFDE5F" w14:textId="77777777" w:rsidR="00F07946" w:rsidRPr="00223DA2" w:rsidRDefault="00F07946" w:rsidP="00432EE8">
            <w:pPr>
              <w:pStyle w:val="TAL"/>
              <w:rPr>
                <w:sz w:val="16"/>
              </w:rPr>
            </w:pPr>
            <w:r>
              <w:rPr>
                <w:sz w:val="16"/>
              </w:rPr>
              <w:t>agreed</w:t>
            </w:r>
          </w:p>
        </w:tc>
      </w:tr>
      <w:tr w:rsidR="00F07946" w14:paraId="5BD1C740" w14:textId="77777777" w:rsidTr="00432EE8">
        <w:tc>
          <w:tcPr>
            <w:tcW w:w="0" w:type="auto"/>
          </w:tcPr>
          <w:p w14:paraId="4267D565" w14:textId="77777777" w:rsidR="00F07946" w:rsidRPr="00223DA2" w:rsidRDefault="00F07946" w:rsidP="00432EE8">
            <w:pPr>
              <w:pStyle w:val="TAL"/>
              <w:rPr>
                <w:sz w:val="16"/>
              </w:rPr>
            </w:pPr>
            <w:r>
              <w:rPr>
                <w:sz w:val="16"/>
              </w:rPr>
              <w:t>C1-246116</w:t>
            </w:r>
          </w:p>
        </w:tc>
        <w:tc>
          <w:tcPr>
            <w:tcW w:w="0" w:type="auto"/>
          </w:tcPr>
          <w:p w14:paraId="24726E64"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5501BEFB"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3F08760E" w14:textId="77777777" w:rsidR="00F07946" w:rsidRPr="00223DA2" w:rsidRDefault="00F07946" w:rsidP="00432EE8">
            <w:pPr>
              <w:pStyle w:val="TAL"/>
              <w:rPr>
                <w:sz w:val="16"/>
              </w:rPr>
            </w:pPr>
            <w:r>
              <w:rPr>
                <w:sz w:val="16"/>
              </w:rPr>
              <w:t>24.301</w:t>
            </w:r>
          </w:p>
        </w:tc>
        <w:tc>
          <w:tcPr>
            <w:tcW w:w="0" w:type="auto"/>
          </w:tcPr>
          <w:p w14:paraId="42A5CCE1" w14:textId="77777777" w:rsidR="00F07946" w:rsidRPr="00223DA2" w:rsidRDefault="00F07946" w:rsidP="00432EE8">
            <w:pPr>
              <w:pStyle w:val="TAL"/>
              <w:rPr>
                <w:sz w:val="16"/>
              </w:rPr>
            </w:pPr>
            <w:r>
              <w:rPr>
                <w:sz w:val="16"/>
              </w:rPr>
              <w:t>4157</w:t>
            </w:r>
          </w:p>
        </w:tc>
        <w:tc>
          <w:tcPr>
            <w:tcW w:w="0" w:type="auto"/>
          </w:tcPr>
          <w:p w14:paraId="6DB1ACC0" w14:textId="77777777" w:rsidR="00F07946" w:rsidRPr="00223DA2" w:rsidRDefault="00F07946" w:rsidP="00432EE8">
            <w:pPr>
              <w:pStyle w:val="TAR"/>
              <w:rPr>
                <w:sz w:val="16"/>
              </w:rPr>
            </w:pPr>
            <w:r>
              <w:rPr>
                <w:sz w:val="16"/>
              </w:rPr>
              <w:t>-</w:t>
            </w:r>
          </w:p>
        </w:tc>
        <w:tc>
          <w:tcPr>
            <w:tcW w:w="0" w:type="auto"/>
          </w:tcPr>
          <w:p w14:paraId="543D39DC" w14:textId="77777777" w:rsidR="00F07946" w:rsidRPr="00223DA2" w:rsidRDefault="00F07946" w:rsidP="00432EE8">
            <w:pPr>
              <w:pStyle w:val="TAL"/>
              <w:rPr>
                <w:sz w:val="16"/>
              </w:rPr>
            </w:pPr>
            <w:r>
              <w:rPr>
                <w:sz w:val="16"/>
              </w:rPr>
              <w:t>Rel-19</w:t>
            </w:r>
          </w:p>
        </w:tc>
        <w:tc>
          <w:tcPr>
            <w:tcW w:w="0" w:type="auto"/>
          </w:tcPr>
          <w:p w14:paraId="4BE18D5B" w14:textId="77777777" w:rsidR="00F07946" w:rsidRPr="00223DA2" w:rsidRDefault="00F07946" w:rsidP="00432EE8">
            <w:pPr>
              <w:pStyle w:val="TAL"/>
              <w:rPr>
                <w:sz w:val="16"/>
              </w:rPr>
            </w:pPr>
            <w:r>
              <w:rPr>
                <w:sz w:val="16"/>
              </w:rPr>
              <w:t>C</w:t>
            </w:r>
          </w:p>
        </w:tc>
        <w:tc>
          <w:tcPr>
            <w:tcW w:w="0" w:type="auto"/>
          </w:tcPr>
          <w:p w14:paraId="26F8AD22" w14:textId="77777777" w:rsidR="00F07946" w:rsidRPr="00223DA2" w:rsidRDefault="00F07946" w:rsidP="00432EE8">
            <w:pPr>
              <w:pStyle w:val="TAL"/>
              <w:rPr>
                <w:sz w:val="16"/>
              </w:rPr>
            </w:pPr>
            <w:r>
              <w:rPr>
                <w:sz w:val="16"/>
              </w:rPr>
              <w:t>TEI19</w:t>
            </w:r>
          </w:p>
        </w:tc>
        <w:tc>
          <w:tcPr>
            <w:tcW w:w="0" w:type="auto"/>
          </w:tcPr>
          <w:p w14:paraId="2D16B95C" w14:textId="77777777" w:rsidR="00F07946" w:rsidRPr="00223DA2" w:rsidRDefault="00F07946" w:rsidP="00432EE8">
            <w:pPr>
              <w:pStyle w:val="TAL"/>
              <w:rPr>
                <w:sz w:val="16"/>
              </w:rPr>
            </w:pPr>
            <w:r>
              <w:rPr>
                <w:sz w:val="16"/>
              </w:rPr>
              <w:t>revised</w:t>
            </w:r>
          </w:p>
        </w:tc>
      </w:tr>
      <w:tr w:rsidR="00F07946" w14:paraId="7278E2E2" w14:textId="77777777" w:rsidTr="00432EE8">
        <w:tc>
          <w:tcPr>
            <w:tcW w:w="0" w:type="auto"/>
          </w:tcPr>
          <w:p w14:paraId="19D5D15F" w14:textId="77777777" w:rsidR="00F07946" w:rsidRPr="00223DA2" w:rsidRDefault="00F07946" w:rsidP="00432EE8">
            <w:pPr>
              <w:pStyle w:val="TAL"/>
              <w:rPr>
                <w:sz w:val="16"/>
              </w:rPr>
            </w:pPr>
            <w:r>
              <w:rPr>
                <w:sz w:val="16"/>
              </w:rPr>
              <w:t>C1-246760</w:t>
            </w:r>
          </w:p>
        </w:tc>
        <w:tc>
          <w:tcPr>
            <w:tcW w:w="0" w:type="auto"/>
          </w:tcPr>
          <w:p w14:paraId="3ACDEB4D"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08C8AEE2"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15E9D9A3" w14:textId="77777777" w:rsidR="00F07946" w:rsidRPr="00223DA2" w:rsidRDefault="00F07946" w:rsidP="00432EE8">
            <w:pPr>
              <w:pStyle w:val="TAL"/>
              <w:rPr>
                <w:sz w:val="16"/>
              </w:rPr>
            </w:pPr>
            <w:r>
              <w:rPr>
                <w:sz w:val="16"/>
              </w:rPr>
              <w:t>24.301</w:t>
            </w:r>
          </w:p>
        </w:tc>
        <w:tc>
          <w:tcPr>
            <w:tcW w:w="0" w:type="auto"/>
          </w:tcPr>
          <w:p w14:paraId="474F0B45" w14:textId="77777777" w:rsidR="00F07946" w:rsidRPr="00223DA2" w:rsidRDefault="00F07946" w:rsidP="00432EE8">
            <w:pPr>
              <w:pStyle w:val="TAL"/>
              <w:rPr>
                <w:sz w:val="16"/>
              </w:rPr>
            </w:pPr>
            <w:r>
              <w:rPr>
                <w:sz w:val="16"/>
              </w:rPr>
              <w:t>4157</w:t>
            </w:r>
          </w:p>
        </w:tc>
        <w:tc>
          <w:tcPr>
            <w:tcW w:w="0" w:type="auto"/>
          </w:tcPr>
          <w:p w14:paraId="3E7033BA" w14:textId="77777777" w:rsidR="00F07946" w:rsidRPr="00223DA2" w:rsidRDefault="00F07946" w:rsidP="00432EE8">
            <w:pPr>
              <w:pStyle w:val="TAR"/>
              <w:rPr>
                <w:sz w:val="16"/>
              </w:rPr>
            </w:pPr>
            <w:r>
              <w:rPr>
                <w:sz w:val="16"/>
              </w:rPr>
              <w:t>1</w:t>
            </w:r>
          </w:p>
        </w:tc>
        <w:tc>
          <w:tcPr>
            <w:tcW w:w="0" w:type="auto"/>
          </w:tcPr>
          <w:p w14:paraId="717D425B" w14:textId="77777777" w:rsidR="00F07946" w:rsidRPr="00223DA2" w:rsidRDefault="00F07946" w:rsidP="00432EE8">
            <w:pPr>
              <w:pStyle w:val="TAL"/>
              <w:rPr>
                <w:sz w:val="16"/>
              </w:rPr>
            </w:pPr>
            <w:r>
              <w:rPr>
                <w:sz w:val="16"/>
              </w:rPr>
              <w:t>Rel-19</w:t>
            </w:r>
          </w:p>
        </w:tc>
        <w:tc>
          <w:tcPr>
            <w:tcW w:w="0" w:type="auto"/>
          </w:tcPr>
          <w:p w14:paraId="6D678A74" w14:textId="77777777" w:rsidR="00F07946" w:rsidRPr="00223DA2" w:rsidRDefault="00F07946" w:rsidP="00432EE8">
            <w:pPr>
              <w:pStyle w:val="TAL"/>
              <w:rPr>
                <w:sz w:val="16"/>
              </w:rPr>
            </w:pPr>
            <w:r>
              <w:rPr>
                <w:sz w:val="16"/>
              </w:rPr>
              <w:t>C</w:t>
            </w:r>
          </w:p>
        </w:tc>
        <w:tc>
          <w:tcPr>
            <w:tcW w:w="0" w:type="auto"/>
          </w:tcPr>
          <w:p w14:paraId="38376579" w14:textId="77777777" w:rsidR="00F07946" w:rsidRPr="00223DA2" w:rsidRDefault="00F07946" w:rsidP="00432EE8">
            <w:pPr>
              <w:pStyle w:val="TAL"/>
              <w:rPr>
                <w:sz w:val="16"/>
              </w:rPr>
            </w:pPr>
            <w:r>
              <w:rPr>
                <w:sz w:val="16"/>
              </w:rPr>
              <w:t>TEI19</w:t>
            </w:r>
          </w:p>
        </w:tc>
        <w:tc>
          <w:tcPr>
            <w:tcW w:w="0" w:type="auto"/>
          </w:tcPr>
          <w:p w14:paraId="403CAB00" w14:textId="77777777" w:rsidR="00F07946" w:rsidRPr="00223DA2" w:rsidRDefault="00F07946" w:rsidP="00432EE8">
            <w:pPr>
              <w:pStyle w:val="TAL"/>
              <w:rPr>
                <w:sz w:val="16"/>
              </w:rPr>
            </w:pPr>
            <w:r>
              <w:rPr>
                <w:sz w:val="16"/>
              </w:rPr>
              <w:t>postponed</w:t>
            </w:r>
          </w:p>
        </w:tc>
      </w:tr>
      <w:tr w:rsidR="00F07946" w14:paraId="7AB88A18" w14:textId="77777777" w:rsidTr="00432EE8">
        <w:tc>
          <w:tcPr>
            <w:tcW w:w="0" w:type="auto"/>
          </w:tcPr>
          <w:p w14:paraId="22A4E7AC" w14:textId="77777777" w:rsidR="00F07946" w:rsidRPr="00223DA2" w:rsidRDefault="00F07946" w:rsidP="00432EE8">
            <w:pPr>
              <w:pStyle w:val="TAL"/>
              <w:rPr>
                <w:sz w:val="16"/>
              </w:rPr>
            </w:pPr>
            <w:r>
              <w:rPr>
                <w:sz w:val="16"/>
              </w:rPr>
              <w:t>C1-246119</w:t>
            </w:r>
          </w:p>
        </w:tc>
        <w:tc>
          <w:tcPr>
            <w:tcW w:w="0" w:type="auto"/>
          </w:tcPr>
          <w:p w14:paraId="2B5876CB"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7BD22442"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47C5E200" w14:textId="77777777" w:rsidR="00F07946" w:rsidRPr="00223DA2" w:rsidRDefault="00F07946" w:rsidP="00432EE8">
            <w:pPr>
              <w:pStyle w:val="TAL"/>
              <w:rPr>
                <w:sz w:val="16"/>
              </w:rPr>
            </w:pPr>
            <w:r>
              <w:rPr>
                <w:sz w:val="16"/>
              </w:rPr>
              <w:t>24.301</w:t>
            </w:r>
          </w:p>
        </w:tc>
        <w:tc>
          <w:tcPr>
            <w:tcW w:w="0" w:type="auto"/>
          </w:tcPr>
          <w:p w14:paraId="0D7BF4BE" w14:textId="77777777" w:rsidR="00F07946" w:rsidRPr="00223DA2" w:rsidRDefault="00F07946" w:rsidP="00432EE8">
            <w:pPr>
              <w:pStyle w:val="TAL"/>
              <w:rPr>
                <w:sz w:val="16"/>
              </w:rPr>
            </w:pPr>
            <w:r>
              <w:rPr>
                <w:sz w:val="16"/>
              </w:rPr>
              <w:t>4158</w:t>
            </w:r>
          </w:p>
        </w:tc>
        <w:tc>
          <w:tcPr>
            <w:tcW w:w="0" w:type="auto"/>
          </w:tcPr>
          <w:p w14:paraId="6768CF39" w14:textId="77777777" w:rsidR="00F07946" w:rsidRPr="00223DA2" w:rsidRDefault="00F07946" w:rsidP="00432EE8">
            <w:pPr>
              <w:pStyle w:val="TAR"/>
              <w:rPr>
                <w:sz w:val="16"/>
              </w:rPr>
            </w:pPr>
            <w:r>
              <w:rPr>
                <w:sz w:val="16"/>
              </w:rPr>
              <w:t>-</w:t>
            </w:r>
          </w:p>
        </w:tc>
        <w:tc>
          <w:tcPr>
            <w:tcW w:w="0" w:type="auto"/>
          </w:tcPr>
          <w:p w14:paraId="3AE2B25F" w14:textId="77777777" w:rsidR="00F07946" w:rsidRPr="00223DA2" w:rsidRDefault="00F07946" w:rsidP="00432EE8">
            <w:pPr>
              <w:pStyle w:val="TAL"/>
              <w:rPr>
                <w:sz w:val="16"/>
              </w:rPr>
            </w:pPr>
            <w:r>
              <w:rPr>
                <w:sz w:val="16"/>
              </w:rPr>
              <w:t>Rel-19</w:t>
            </w:r>
          </w:p>
        </w:tc>
        <w:tc>
          <w:tcPr>
            <w:tcW w:w="0" w:type="auto"/>
          </w:tcPr>
          <w:p w14:paraId="25E1B93C" w14:textId="77777777" w:rsidR="00F07946" w:rsidRPr="00223DA2" w:rsidRDefault="00F07946" w:rsidP="00432EE8">
            <w:pPr>
              <w:pStyle w:val="TAL"/>
              <w:rPr>
                <w:sz w:val="16"/>
              </w:rPr>
            </w:pPr>
            <w:r>
              <w:rPr>
                <w:sz w:val="16"/>
              </w:rPr>
              <w:t>C</w:t>
            </w:r>
          </w:p>
        </w:tc>
        <w:tc>
          <w:tcPr>
            <w:tcW w:w="0" w:type="auto"/>
          </w:tcPr>
          <w:p w14:paraId="5F8BFAA7" w14:textId="77777777" w:rsidR="00F07946" w:rsidRPr="00223DA2" w:rsidRDefault="00F07946" w:rsidP="00432EE8">
            <w:pPr>
              <w:pStyle w:val="TAL"/>
              <w:rPr>
                <w:sz w:val="16"/>
              </w:rPr>
            </w:pPr>
            <w:r>
              <w:rPr>
                <w:sz w:val="16"/>
              </w:rPr>
              <w:t>TEI19</w:t>
            </w:r>
          </w:p>
        </w:tc>
        <w:tc>
          <w:tcPr>
            <w:tcW w:w="0" w:type="auto"/>
          </w:tcPr>
          <w:p w14:paraId="181BB9ED" w14:textId="77777777" w:rsidR="00F07946" w:rsidRPr="00223DA2" w:rsidRDefault="00F07946" w:rsidP="00432EE8">
            <w:pPr>
              <w:pStyle w:val="TAL"/>
              <w:rPr>
                <w:sz w:val="16"/>
              </w:rPr>
            </w:pPr>
            <w:r>
              <w:rPr>
                <w:sz w:val="16"/>
              </w:rPr>
              <w:t>revised</w:t>
            </w:r>
          </w:p>
        </w:tc>
      </w:tr>
      <w:tr w:rsidR="00F07946" w14:paraId="7F6015D0" w14:textId="77777777" w:rsidTr="00432EE8">
        <w:tc>
          <w:tcPr>
            <w:tcW w:w="0" w:type="auto"/>
          </w:tcPr>
          <w:p w14:paraId="1496A21F" w14:textId="77777777" w:rsidR="00F07946" w:rsidRPr="00223DA2" w:rsidRDefault="00F07946" w:rsidP="00432EE8">
            <w:pPr>
              <w:pStyle w:val="TAL"/>
              <w:rPr>
                <w:sz w:val="16"/>
              </w:rPr>
            </w:pPr>
            <w:r>
              <w:rPr>
                <w:sz w:val="16"/>
              </w:rPr>
              <w:t>C1-246761</w:t>
            </w:r>
          </w:p>
        </w:tc>
        <w:tc>
          <w:tcPr>
            <w:tcW w:w="0" w:type="auto"/>
          </w:tcPr>
          <w:p w14:paraId="71D64C36" w14:textId="77777777" w:rsidR="00F07946" w:rsidRPr="00223DA2" w:rsidRDefault="00F07946" w:rsidP="00432EE8">
            <w:pPr>
              <w:pStyle w:val="TAL"/>
              <w:rPr>
                <w:sz w:val="16"/>
              </w:rPr>
            </w:pPr>
            <w:r>
              <w:rPr>
                <w:sz w:val="16"/>
              </w:rPr>
              <w:t>New message for transferring data over NAS – Part 1: message format</w:t>
            </w:r>
          </w:p>
        </w:tc>
        <w:tc>
          <w:tcPr>
            <w:tcW w:w="0" w:type="auto"/>
          </w:tcPr>
          <w:p w14:paraId="4536A25C" w14:textId="77777777" w:rsidR="00F07946" w:rsidRPr="00223DA2" w:rsidRDefault="00F07946" w:rsidP="00432EE8">
            <w:pPr>
              <w:pStyle w:val="TAL"/>
              <w:rPr>
                <w:sz w:val="16"/>
              </w:rPr>
            </w:pPr>
            <w:r>
              <w:rPr>
                <w:sz w:val="16"/>
              </w:rPr>
              <w:t xml:space="preserve">Qualcomm Incorporated, European Space Agency, Eutelsat, </w:t>
            </w:r>
            <w:proofErr w:type="spellStart"/>
            <w:r>
              <w:rPr>
                <w:sz w:val="16"/>
              </w:rPr>
              <w:t>Immarsat</w:t>
            </w:r>
            <w:proofErr w:type="spellEnd"/>
            <w:r>
              <w:rPr>
                <w:sz w:val="16"/>
              </w:rPr>
              <w:t xml:space="preserve">, Viasat, </w:t>
            </w:r>
            <w:proofErr w:type="spellStart"/>
            <w:r>
              <w:rPr>
                <w:sz w:val="16"/>
              </w:rPr>
              <w:t>Novamint</w:t>
            </w:r>
            <w:proofErr w:type="spellEnd"/>
            <w:r>
              <w:rPr>
                <w:sz w:val="16"/>
              </w:rPr>
              <w:t xml:space="preserve">, </w:t>
            </w:r>
            <w:proofErr w:type="spellStart"/>
            <w:r>
              <w:rPr>
                <w:sz w:val="16"/>
              </w:rPr>
              <w:t>Sateliot</w:t>
            </w:r>
            <w:proofErr w:type="spellEnd"/>
            <w:r>
              <w:rPr>
                <w:sz w:val="16"/>
              </w:rPr>
              <w:t>, EchoStar, Deutsche Telekom, T-Mobile USA, Vodafone, vivo, CATT</w:t>
            </w:r>
          </w:p>
        </w:tc>
        <w:tc>
          <w:tcPr>
            <w:tcW w:w="0" w:type="auto"/>
          </w:tcPr>
          <w:p w14:paraId="5BFF8F3E" w14:textId="77777777" w:rsidR="00F07946" w:rsidRPr="00223DA2" w:rsidRDefault="00F07946" w:rsidP="00432EE8">
            <w:pPr>
              <w:pStyle w:val="TAL"/>
              <w:rPr>
                <w:sz w:val="16"/>
              </w:rPr>
            </w:pPr>
            <w:r>
              <w:rPr>
                <w:sz w:val="16"/>
              </w:rPr>
              <w:t>24.301</w:t>
            </w:r>
          </w:p>
        </w:tc>
        <w:tc>
          <w:tcPr>
            <w:tcW w:w="0" w:type="auto"/>
          </w:tcPr>
          <w:p w14:paraId="762725F8" w14:textId="77777777" w:rsidR="00F07946" w:rsidRPr="00223DA2" w:rsidRDefault="00F07946" w:rsidP="00432EE8">
            <w:pPr>
              <w:pStyle w:val="TAL"/>
              <w:rPr>
                <w:sz w:val="16"/>
              </w:rPr>
            </w:pPr>
            <w:r>
              <w:rPr>
                <w:sz w:val="16"/>
              </w:rPr>
              <w:t>4158</w:t>
            </w:r>
          </w:p>
        </w:tc>
        <w:tc>
          <w:tcPr>
            <w:tcW w:w="0" w:type="auto"/>
          </w:tcPr>
          <w:p w14:paraId="56E8A33D" w14:textId="77777777" w:rsidR="00F07946" w:rsidRPr="00223DA2" w:rsidRDefault="00F07946" w:rsidP="00432EE8">
            <w:pPr>
              <w:pStyle w:val="TAR"/>
              <w:rPr>
                <w:sz w:val="16"/>
              </w:rPr>
            </w:pPr>
            <w:r>
              <w:rPr>
                <w:sz w:val="16"/>
              </w:rPr>
              <w:t>1</w:t>
            </w:r>
          </w:p>
        </w:tc>
        <w:tc>
          <w:tcPr>
            <w:tcW w:w="0" w:type="auto"/>
          </w:tcPr>
          <w:p w14:paraId="35CB36A6" w14:textId="77777777" w:rsidR="00F07946" w:rsidRPr="00223DA2" w:rsidRDefault="00F07946" w:rsidP="00432EE8">
            <w:pPr>
              <w:pStyle w:val="TAL"/>
              <w:rPr>
                <w:sz w:val="16"/>
              </w:rPr>
            </w:pPr>
            <w:r>
              <w:rPr>
                <w:sz w:val="16"/>
              </w:rPr>
              <w:t>Rel-19</w:t>
            </w:r>
          </w:p>
        </w:tc>
        <w:tc>
          <w:tcPr>
            <w:tcW w:w="0" w:type="auto"/>
          </w:tcPr>
          <w:p w14:paraId="4FFC4FD3" w14:textId="77777777" w:rsidR="00F07946" w:rsidRPr="00223DA2" w:rsidRDefault="00F07946" w:rsidP="00432EE8">
            <w:pPr>
              <w:pStyle w:val="TAL"/>
              <w:rPr>
                <w:sz w:val="16"/>
              </w:rPr>
            </w:pPr>
            <w:r>
              <w:rPr>
                <w:sz w:val="16"/>
              </w:rPr>
              <w:t>C</w:t>
            </w:r>
          </w:p>
        </w:tc>
        <w:tc>
          <w:tcPr>
            <w:tcW w:w="0" w:type="auto"/>
          </w:tcPr>
          <w:p w14:paraId="1D8F4379" w14:textId="77777777" w:rsidR="00F07946" w:rsidRPr="00223DA2" w:rsidRDefault="00F07946" w:rsidP="00432EE8">
            <w:pPr>
              <w:pStyle w:val="TAL"/>
              <w:rPr>
                <w:sz w:val="16"/>
              </w:rPr>
            </w:pPr>
            <w:r>
              <w:rPr>
                <w:sz w:val="16"/>
              </w:rPr>
              <w:t>TEI19</w:t>
            </w:r>
          </w:p>
        </w:tc>
        <w:tc>
          <w:tcPr>
            <w:tcW w:w="0" w:type="auto"/>
          </w:tcPr>
          <w:p w14:paraId="1C1C2910" w14:textId="77777777" w:rsidR="00F07946" w:rsidRPr="00223DA2" w:rsidRDefault="00F07946" w:rsidP="00432EE8">
            <w:pPr>
              <w:pStyle w:val="TAL"/>
              <w:rPr>
                <w:sz w:val="16"/>
              </w:rPr>
            </w:pPr>
            <w:r>
              <w:rPr>
                <w:sz w:val="16"/>
              </w:rPr>
              <w:t>postponed</w:t>
            </w:r>
          </w:p>
        </w:tc>
      </w:tr>
      <w:tr w:rsidR="00F07946" w14:paraId="132F43C2" w14:textId="77777777" w:rsidTr="00432EE8">
        <w:tc>
          <w:tcPr>
            <w:tcW w:w="0" w:type="auto"/>
          </w:tcPr>
          <w:p w14:paraId="2431C5F3" w14:textId="77777777" w:rsidR="00F07946" w:rsidRPr="00223DA2" w:rsidRDefault="00F07946" w:rsidP="00432EE8">
            <w:pPr>
              <w:pStyle w:val="TAL"/>
              <w:rPr>
                <w:sz w:val="16"/>
              </w:rPr>
            </w:pPr>
            <w:r>
              <w:rPr>
                <w:sz w:val="16"/>
              </w:rPr>
              <w:t>C1-246121</w:t>
            </w:r>
          </w:p>
        </w:tc>
        <w:tc>
          <w:tcPr>
            <w:tcW w:w="0" w:type="auto"/>
          </w:tcPr>
          <w:p w14:paraId="2483B8A5" w14:textId="77777777" w:rsidR="00F07946" w:rsidRPr="00223DA2" w:rsidRDefault="00F07946" w:rsidP="00432EE8">
            <w:pPr>
              <w:pStyle w:val="TAL"/>
              <w:rPr>
                <w:sz w:val="16"/>
              </w:rPr>
            </w:pPr>
            <w:r>
              <w:rPr>
                <w:sz w:val="16"/>
              </w:rPr>
              <w:t>Update EMM procedures to support the storage of the information</w:t>
            </w:r>
          </w:p>
        </w:tc>
        <w:tc>
          <w:tcPr>
            <w:tcW w:w="0" w:type="auto"/>
          </w:tcPr>
          <w:p w14:paraId="6C4F62B6" w14:textId="77777777" w:rsidR="00F07946" w:rsidRPr="00223DA2" w:rsidRDefault="00F07946" w:rsidP="00432EE8">
            <w:pPr>
              <w:pStyle w:val="TAL"/>
              <w:rPr>
                <w:sz w:val="16"/>
              </w:rPr>
            </w:pPr>
            <w:r>
              <w:rPr>
                <w:sz w:val="16"/>
              </w:rPr>
              <w:t>China Mobile, Ericsson</w:t>
            </w:r>
          </w:p>
        </w:tc>
        <w:tc>
          <w:tcPr>
            <w:tcW w:w="0" w:type="auto"/>
          </w:tcPr>
          <w:p w14:paraId="3C8AD8FA" w14:textId="77777777" w:rsidR="00F07946" w:rsidRPr="00223DA2" w:rsidRDefault="00F07946" w:rsidP="00432EE8">
            <w:pPr>
              <w:pStyle w:val="TAL"/>
              <w:rPr>
                <w:sz w:val="16"/>
              </w:rPr>
            </w:pPr>
            <w:r>
              <w:rPr>
                <w:sz w:val="16"/>
              </w:rPr>
              <w:t>24.301</w:t>
            </w:r>
          </w:p>
        </w:tc>
        <w:tc>
          <w:tcPr>
            <w:tcW w:w="0" w:type="auto"/>
          </w:tcPr>
          <w:p w14:paraId="35B2C836" w14:textId="77777777" w:rsidR="00F07946" w:rsidRPr="00223DA2" w:rsidRDefault="00F07946" w:rsidP="00432EE8">
            <w:pPr>
              <w:pStyle w:val="TAL"/>
              <w:rPr>
                <w:sz w:val="16"/>
              </w:rPr>
            </w:pPr>
            <w:r>
              <w:rPr>
                <w:sz w:val="16"/>
              </w:rPr>
              <w:t>4159</w:t>
            </w:r>
          </w:p>
        </w:tc>
        <w:tc>
          <w:tcPr>
            <w:tcW w:w="0" w:type="auto"/>
          </w:tcPr>
          <w:p w14:paraId="26B78DD8" w14:textId="77777777" w:rsidR="00F07946" w:rsidRPr="00223DA2" w:rsidRDefault="00F07946" w:rsidP="00432EE8">
            <w:pPr>
              <w:pStyle w:val="TAR"/>
              <w:rPr>
                <w:sz w:val="16"/>
              </w:rPr>
            </w:pPr>
            <w:r>
              <w:rPr>
                <w:sz w:val="16"/>
              </w:rPr>
              <w:t>-</w:t>
            </w:r>
          </w:p>
        </w:tc>
        <w:tc>
          <w:tcPr>
            <w:tcW w:w="0" w:type="auto"/>
          </w:tcPr>
          <w:p w14:paraId="6AC96338" w14:textId="77777777" w:rsidR="00F07946" w:rsidRPr="00223DA2" w:rsidRDefault="00F07946" w:rsidP="00432EE8">
            <w:pPr>
              <w:pStyle w:val="TAL"/>
              <w:rPr>
                <w:sz w:val="16"/>
              </w:rPr>
            </w:pPr>
            <w:r>
              <w:rPr>
                <w:sz w:val="16"/>
              </w:rPr>
              <w:t>Rel-19</w:t>
            </w:r>
          </w:p>
        </w:tc>
        <w:tc>
          <w:tcPr>
            <w:tcW w:w="0" w:type="auto"/>
          </w:tcPr>
          <w:p w14:paraId="4AF04DAF" w14:textId="77777777" w:rsidR="00F07946" w:rsidRPr="00223DA2" w:rsidRDefault="00F07946" w:rsidP="00432EE8">
            <w:pPr>
              <w:pStyle w:val="TAL"/>
              <w:rPr>
                <w:sz w:val="16"/>
              </w:rPr>
            </w:pPr>
            <w:r>
              <w:rPr>
                <w:sz w:val="16"/>
              </w:rPr>
              <w:t>B</w:t>
            </w:r>
          </w:p>
        </w:tc>
        <w:tc>
          <w:tcPr>
            <w:tcW w:w="0" w:type="auto"/>
          </w:tcPr>
          <w:p w14:paraId="7FE1139A" w14:textId="77777777" w:rsidR="00F07946" w:rsidRPr="00223DA2" w:rsidRDefault="00F07946" w:rsidP="00432EE8">
            <w:pPr>
              <w:pStyle w:val="TAL"/>
              <w:rPr>
                <w:sz w:val="16"/>
              </w:rPr>
            </w:pPr>
            <w:r>
              <w:rPr>
                <w:sz w:val="16"/>
              </w:rPr>
              <w:t>ECRATU</w:t>
            </w:r>
          </w:p>
        </w:tc>
        <w:tc>
          <w:tcPr>
            <w:tcW w:w="0" w:type="auto"/>
          </w:tcPr>
          <w:p w14:paraId="78BA03C3" w14:textId="77777777" w:rsidR="00F07946" w:rsidRPr="00223DA2" w:rsidRDefault="00F07946" w:rsidP="00432EE8">
            <w:pPr>
              <w:pStyle w:val="TAL"/>
              <w:rPr>
                <w:sz w:val="16"/>
              </w:rPr>
            </w:pPr>
            <w:r>
              <w:rPr>
                <w:sz w:val="16"/>
              </w:rPr>
              <w:t>revised</w:t>
            </w:r>
          </w:p>
        </w:tc>
      </w:tr>
      <w:tr w:rsidR="00F07946" w14:paraId="0629C6EB" w14:textId="77777777" w:rsidTr="00432EE8">
        <w:tc>
          <w:tcPr>
            <w:tcW w:w="0" w:type="auto"/>
          </w:tcPr>
          <w:p w14:paraId="17471CF5" w14:textId="77777777" w:rsidR="00F07946" w:rsidRPr="00223DA2" w:rsidRDefault="00F07946" w:rsidP="00432EE8">
            <w:pPr>
              <w:pStyle w:val="TAL"/>
              <w:rPr>
                <w:sz w:val="16"/>
              </w:rPr>
            </w:pPr>
            <w:r>
              <w:rPr>
                <w:sz w:val="16"/>
              </w:rPr>
              <w:t>C1-246748</w:t>
            </w:r>
          </w:p>
        </w:tc>
        <w:tc>
          <w:tcPr>
            <w:tcW w:w="0" w:type="auto"/>
          </w:tcPr>
          <w:p w14:paraId="1E2E8E51" w14:textId="77777777" w:rsidR="00F07946" w:rsidRPr="00223DA2" w:rsidRDefault="00F07946" w:rsidP="00432EE8">
            <w:pPr>
              <w:pStyle w:val="TAL"/>
              <w:rPr>
                <w:sz w:val="16"/>
              </w:rPr>
            </w:pPr>
            <w:r>
              <w:rPr>
                <w:sz w:val="16"/>
              </w:rPr>
              <w:t>Update EMM procedures to support the storage of the information</w:t>
            </w:r>
          </w:p>
        </w:tc>
        <w:tc>
          <w:tcPr>
            <w:tcW w:w="0" w:type="auto"/>
          </w:tcPr>
          <w:p w14:paraId="7B166C73" w14:textId="77777777" w:rsidR="00F07946" w:rsidRPr="00223DA2" w:rsidRDefault="00F07946" w:rsidP="00432EE8">
            <w:pPr>
              <w:pStyle w:val="TAL"/>
              <w:rPr>
                <w:sz w:val="16"/>
              </w:rPr>
            </w:pPr>
            <w:r>
              <w:rPr>
                <w:sz w:val="16"/>
              </w:rPr>
              <w:t>China Mobile, Ericsson</w:t>
            </w:r>
          </w:p>
        </w:tc>
        <w:tc>
          <w:tcPr>
            <w:tcW w:w="0" w:type="auto"/>
          </w:tcPr>
          <w:p w14:paraId="264B6C5E" w14:textId="77777777" w:rsidR="00F07946" w:rsidRPr="00223DA2" w:rsidRDefault="00F07946" w:rsidP="00432EE8">
            <w:pPr>
              <w:pStyle w:val="TAL"/>
              <w:rPr>
                <w:sz w:val="16"/>
              </w:rPr>
            </w:pPr>
            <w:r>
              <w:rPr>
                <w:sz w:val="16"/>
              </w:rPr>
              <w:t>24.301</w:t>
            </w:r>
          </w:p>
        </w:tc>
        <w:tc>
          <w:tcPr>
            <w:tcW w:w="0" w:type="auto"/>
          </w:tcPr>
          <w:p w14:paraId="36891DE7" w14:textId="77777777" w:rsidR="00F07946" w:rsidRPr="00223DA2" w:rsidRDefault="00F07946" w:rsidP="00432EE8">
            <w:pPr>
              <w:pStyle w:val="TAL"/>
              <w:rPr>
                <w:sz w:val="16"/>
              </w:rPr>
            </w:pPr>
            <w:r>
              <w:rPr>
                <w:sz w:val="16"/>
              </w:rPr>
              <w:t>4159</w:t>
            </w:r>
          </w:p>
        </w:tc>
        <w:tc>
          <w:tcPr>
            <w:tcW w:w="0" w:type="auto"/>
          </w:tcPr>
          <w:p w14:paraId="454CF2E5" w14:textId="77777777" w:rsidR="00F07946" w:rsidRPr="00223DA2" w:rsidRDefault="00F07946" w:rsidP="00432EE8">
            <w:pPr>
              <w:pStyle w:val="TAR"/>
              <w:rPr>
                <w:sz w:val="16"/>
              </w:rPr>
            </w:pPr>
            <w:r>
              <w:rPr>
                <w:sz w:val="16"/>
              </w:rPr>
              <w:t>1</w:t>
            </w:r>
          </w:p>
        </w:tc>
        <w:tc>
          <w:tcPr>
            <w:tcW w:w="0" w:type="auto"/>
          </w:tcPr>
          <w:p w14:paraId="340F1C13" w14:textId="77777777" w:rsidR="00F07946" w:rsidRPr="00223DA2" w:rsidRDefault="00F07946" w:rsidP="00432EE8">
            <w:pPr>
              <w:pStyle w:val="TAL"/>
              <w:rPr>
                <w:sz w:val="16"/>
              </w:rPr>
            </w:pPr>
            <w:r>
              <w:rPr>
                <w:sz w:val="16"/>
              </w:rPr>
              <w:t>Rel-19</w:t>
            </w:r>
          </w:p>
        </w:tc>
        <w:tc>
          <w:tcPr>
            <w:tcW w:w="0" w:type="auto"/>
          </w:tcPr>
          <w:p w14:paraId="42B4D96C" w14:textId="77777777" w:rsidR="00F07946" w:rsidRPr="00223DA2" w:rsidRDefault="00F07946" w:rsidP="00432EE8">
            <w:pPr>
              <w:pStyle w:val="TAL"/>
              <w:rPr>
                <w:sz w:val="16"/>
              </w:rPr>
            </w:pPr>
            <w:r>
              <w:rPr>
                <w:sz w:val="16"/>
              </w:rPr>
              <w:t>B</w:t>
            </w:r>
          </w:p>
        </w:tc>
        <w:tc>
          <w:tcPr>
            <w:tcW w:w="0" w:type="auto"/>
          </w:tcPr>
          <w:p w14:paraId="2F05D9E1" w14:textId="77777777" w:rsidR="00F07946" w:rsidRPr="00223DA2" w:rsidRDefault="00F07946" w:rsidP="00432EE8">
            <w:pPr>
              <w:pStyle w:val="TAL"/>
              <w:rPr>
                <w:sz w:val="16"/>
              </w:rPr>
            </w:pPr>
            <w:r>
              <w:rPr>
                <w:sz w:val="16"/>
              </w:rPr>
              <w:t>ECRATU</w:t>
            </w:r>
          </w:p>
        </w:tc>
        <w:tc>
          <w:tcPr>
            <w:tcW w:w="0" w:type="auto"/>
          </w:tcPr>
          <w:p w14:paraId="0E8457D2" w14:textId="77777777" w:rsidR="00F07946" w:rsidRPr="00223DA2" w:rsidRDefault="00F07946" w:rsidP="00432EE8">
            <w:pPr>
              <w:pStyle w:val="TAL"/>
              <w:rPr>
                <w:sz w:val="16"/>
              </w:rPr>
            </w:pPr>
            <w:r>
              <w:rPr>
                <w:sz w:val="16"/>
              </w:rPr>
              <w:t>agreed</w:t>
            </w:r>
          </w:p>
        </w:tc>
      </w:tr>
      <w:tr w:rsidR="00F07946" w14:paraId="6AF068F7" w14:textId="77777777" w:rsidTr="00432EE8">
        <w:tc>
          <w:tcPr>
            <w:tcW w:w="0" w:type="auto"/>
          </w:tcPr>
          <w:p w14:paraId="0BC0DE9F" w14:textId="77777777" w:rsidR="00F07946" w:rsidRPr="00223DA2" w:rsidRDefault="00F07946" w:rsidP="00432EE8">
            <w:pPr>
              <w:pStyle w:val="TAL"/>
              <w:rPr>
                <w:sz w:val="16"/>
              </w:rPr>
            </w:pPr>
            <w:r>
              <w:rPr>
                <w:sz w:val="16"/>
              </w:rPr>
              <w:t>C1-246122</w:t>
            </w:r>
          </w:p>
        </w:tc>
        <w:tc>
          <w:tcPr>
            <w:tcW w:w="0" w:type="auto"/>
          </w:tcPr>
          <w:p w14:paraId="0129248D" w14:textId="77777777" w:rsidR="00F07946" w:rsidRPr="00223DA2" w:rsidRDefault="00F07946" w:rsidP="00432EE8">
            <w:pPr>
              <w:pStyle w:val="TAL"/>
              <w:rPr>
                <w:sz w:val="16"/>
              </w:rPr>
            </w:pPr>
            <w:r>
              <w:rPr>
                <w:sz w:val="16"/>
              </w:rPr>
              <w:t>Update procedures to consider satellite E-UTRAN in the IE</w:t>
            </w:r>
          </w:p>
        </w:tc>
        <w:tc>
          <w:tcPr>
            <w:tcW w:w="0" w:type="auto"/>
          </w:tcPr>
          <w:p w14:paraId="226BDDD6" w14:textId="77777777" w:rsidR="00F07946" w:rsidRPr="00223DA2" w:rsidRDefault="00F07946" w:rsidP="00432EE8">
            <w:pPr>
              <w:pStyle w:val="TAL"/>
              <w:rPr>
                <w:sz w:val="16"/>
              </w:rPr>
            </w:pPr>
            <w:r>
              <w:rPr>
                <w:sz w:val="16"/>
              </w:rPr>
              <w:t>China Mobile, Ericsson</w:t>
            </w:r>
          </w:p>
        </w:tc>
        <w:tc>
          <w:tcPr>
            <w:tcW w:w="0" w:type="auto"/>
          </w:tcPr>
          <w:p w14:paraId="1F2A1F74" w14:textId="77777777" w:rsidR="00F07946" w:rsidRPr="00223DA2" w:rsidRDefault="00F07946" w:rsidP="00432EE8">
            <w:pPr>
              <w:pStyle w:val="TAL"/>
              <w:rPr>
                <w:sz w:val="16"/>
              </w:rPr>
            </w:pPr>
            <w:r>
              <w:rPr>
                <w:sz w:val="16"/>
              </w:rPr>
              <w:t>24.301</w:t>
            </w:r>
          </w:p>
        </w:tc>
        <w:tc>
          <w:tcPr>
            <w:tcW w:w="0" w:type="auto"/>
          </w:tcPr>
          <w:p w14:paraId="2E0579C6" w14:textId="77777777" w:rsidR="00F07946" w:rsidRPr="00223DA2" w:rsidRDefault="00F07946" w:rsidP="00432EE8">
            <w:pPr>
              <w:pStyle w:val="TAL"/>
              <w:rPr>
                <w:sz w:val="16"/>
              </w:rPr>
            </w:pPr>
            <w:r>
              <w:rPr>
                <w:sz w:val="16"/>
              </w:rPr>
              <w:t>4160</w:t>
            </w:r>
          </w:p>
        </w:tc>
        <w:tc>
          <w:tcPr>
            <w:tcW w:w="0" w:type="auto"/>
          </w:tcPr>
          <w:p w14:paraId="231D6DD8" w14:textId="77777777" w:rsidR="00F07946" w:rsidRPr="00223DA2" w:rsidRDefault="00F07946" w:rsidP="00432EE8">
            <w:pPr>
              <w:pStyle w:val="TAR"/>
              <w:rPr>
                <w:sz w:val="16"/>
              </w:rPr>
            </w:pPr>
            <w:r>
              <w:rPr>
                <w:sz w:val="16"/>
              </w:rPr>
              <w:t>-</w:t>
            </w:r>
          </w:p>
        </w:tc>
        <w:tc>
          <w:tcPr>
            <w:tcW w:w="0" w:type="auto"/>
          </w:tcPr>
          <w:p w14:paraId="3B0BCF8C" w14:textId="77777777" w:rsidR="00F07946" w:rsidRPr="00223DA2" w:rsidRDefault="00F07946" w:rsidP="00432EE8">
            <w:pPr>
              <w:pStyle w:val="TAL"/>
              <w:rPr>
                <w:sz w:val="16"/>
              </w:rPr>
            </w:pPr>
            <w:r>
              <w:rPr>
                <w:sz w:val="16"/>
              </w:rPr>
              <w:t>Rel-19</w:t>
            </w:r>
          </w:p>
        </w:tc>
        <w:tc>
          <w:tcPr>
            <w:tcW w:w="0" w:type="auto"/>
          </w:tcPr>
          <w:p w14:paraId="4F260869" w14:textId="77777777" w:rsidR="00F07946" w:rsidRPr="00223DA2" w:rsidRDefault="00F07946" w:rsidP="00432EE8">
            <w:pPr>
              <w:pStyle w:val="TAL"/>
              <w:rPr>
                <w:sz w:val="16"/>
              </w:rPr>
            </w:pPr>
            <w:r>
              <w:rPr>
                <w:sz w:val="16"/>
              </w:rPr>
              <w:t>B</w:t>
            </w:r>
          </w:p>
        </w:tc>
        <w:tc>
          <w:tcPr>
            <w:tcW w:w="0" w:type="auto"/>
          </w:tcPr>
          <w:p w14:paraId="011D7E83" w14:textId="77777777" w:rsidR="00F07946" w:rsidRPr="00223DA2" w:rsidRDefault="00F07946" w:rsidP="00432EE8">
            <w:pPr>
              <w:pStyle w:val="TAL"/>
              <w:rPr>
                <w:sz w:val="16"/>
              </w:rPr>
            </w:pPr>
            <w:r>
              <w:rPr>
                <w:sz w:val="16"/>
              </w:rPr>
              <w:t>ECRATU</w:t>
            </w:r>
          </w:p>
        </w:tc>
        <w:tc>
          <w:tcPr>
            <w:tcW w:w="0" w:type="auto"/>
          </w:tcPr>
          <w:p w14:paraId="638B1D50" w14:textId="77777777" w:rsidR="00F07946" w:rsidRPr="00223DA2" w:rsidRDefault="00F07946" w:rsidP="00432EE8">
            <w:pPr>
              <w:pStyle w:val="TAL"/>
              <w:rPr>
                <w:sz w:val="16"/>
              </w:rPr>
            </w:pPr>
            <w:r>
              <w:rPr>
                <w:sz w:val="16"/>
              </w:rPr>
              <w:t>revised</w:t>
            </w:r>
          </w:p>
        </w:tc>
      </w:tr>
      <w:tr w:rsidR="00F07946" w14:paraId="667F9FE9" w14:textId="77777777" w:rsidTr="00432EE8">
        <w:tc>
          <w:tcPr>
            <w:tcW w:w="0" w:type="auto"/>
          </w:tcPr>
          <w:p w14:paraId="23F7CE68" w14:textId="77777777" w:rsidR="00F07946" w:rsidRPr="00223DA2" w:rsidRDefault="00F07946" w:rsidP="00432EE8">
            <w:pPr>
              <w:pStyle w:val="TAL"/>
              <w:rPr>
                <w:sz w:val="16"/>
              </w:rPr>
            </w:pPr>
            <w:r>
              <w:rPr>
                <w:sz w:val="16"/>
              </w:rPr>
              <w:t>C1-246856</w:t>
            </w:r>
          </w:p>
        </w:tc>
        <w:tc>
          <w:tcPr>
            <w:tcW w:w="0" w:type="auto"/>
          </w:tcPr>
          <w:p w14:paraId="74B63D3A" w14:textId="77777777" w:rsidR="00F07946" w:rsidRPr="00223DA2" w:rsidRDefault="00F07946" w:rsidP="00432EE8">
            <w:pPr>
              <w:pStyle w:val="TAL"/>
              <w:rPr>
                <w:sz w:val="16"/>
              </w:rPr>
            </w:pPr>
            <w:r>
              <w:rPr>
                <w:sz w:val="16"/>
              </w:rPr>
              <w:t>Update procedures to consider satellite E-UTRAN in the IE</w:t>
            </w:r>
          </w:p>
        </w:tc>
        <w:tc>
          <w:tcPr>
            <w:tcW w:w="0" w:type="auto"/>
          </w:tcPr>
          <w:p w14:paraId="0E57C4EC" w14:textId="77777777" w:rsidR="00F07946" w:rsidRPr="00223DA2" w:rsidRDefault="00F07946" w:rsidP="00432EE8">
            <w:pPr>
              <w:pStyle w:val="TAL"/>
              <w:rPr>
                <w:sz w:val="16"/>
              </w:rPr>
            </w:pPr>
            <w:r>
              <w:rPr>
                <w:sz w:val="16"/>
              </w:rPr>
              <w:t>China Mobile, Ericsson</w:t>
            </w:r>
          </w:p>
        </w:tc>
        <w:tc>
          <w:tcPr>
            <w:tcW w:w="0" w:type="auto"/>
          </w:tcPr>
          <w:p w14:paraId="582A461C" w14:textId="77777777" w:rsidR="00F07946" w:rsidRPr="00223DA2" w:rsidRDefault="00F07946" w:rsidP="00432EE8">
            <w:pPr>
              <w:pStyle w:val="TAL"/>
              <w:rPr>
                <w:sz w:val="16"/>
              </w:rPr>
            </w:pPr>
            <w:r>
              <w:rPr>
                <w:sz w:val="16"/>
              </w:rPr>
              <w:t>24.301</w:t>
            </w:r>
          </w:p>
        </w:tc>
        <w:tc>
          <w:tcPr>
            <w:tcW w:w="0" w:type="auto"/>
          </w:tcPr>
          <w:p w14:paraId="68D078BC" w14:textId="77777777" w:rsidR="00F07946" w:rsidRPr="00223DA2" w:rsidRDefault="00F07946" w:rsidP="00432EE8">
            <w:pPr>
              <w:pStyle w:val="TAL"/>
              <w:rPr>
                <w:sz w:val="16"/>
              </w:rPr>
            </w:pPr>
            <w:r>
              <w:rPr>
                <w:sz w:val="16"/>
              </w:rPr>
              <w:t>4160</w:t>
            </w:r>
          </w:p>
        </w:tc>
        <w:tc>
          <w:tcPr>
            <w:tcW w:w="0" w:type="auto"/>
          </w:tcPr>
          <w:p w14:paraId="20B4B8F6" w14:textId="77777777" w:rsidR="00F07946" w:rsidRPr="00223DA2" w:rsidRDefault="00F07946" w:rsidP="00432EE8">
            <w:pPr>
              <w:pStyle w:val="TAR"/>
              <w:rPr>
                <w:sz w:val="16"/>
              </w:rPr>
            </w:pPr>
            <w:r>
              <w:rPr>
                <w:sz w:val="16"/>
              </w:rPr>
              <w:t>1</w:t>
            </w:r>
          </w:p>
        </w:tc>
        <w:tc>
          <w:tcPr>
            <w:tcW w:w="0" w:type="auto"/>
          </w:tcPr>
          <w:p w14:paraId="50288816" w14:textId="77777777" w:rsidR="00F07946" w:rsidRPr="00223DA2" w:rsidRDefault="00F07946" w:rsidP="00432EE8">
            <w:pPr>
              <w:pStyle w:val="TAL"/>
              <w:rPr>
                <w:sz w:val="16"/>
              </w:rPr>
            </w:pPr>
            <w:r>
              <w:rPr>
                <w:sz w:val="16"/>
              </w:rPr>
              <w:t>Rel-19</w:t>
            </w:r>
          </w:p>
        </w:tc>
        <w:tc>
          <w:tcPr>
            <w:tcW w:w="0" w:type="auto"/>
          </w:tcPr>
          <w:p w14:paraId="3DF9A236" w14:textId="77777777" w:rsidR="00F07946" w:rsidRPr="00223DA2" w:rsidRDefault="00F07946" w:rsidP="00432EE8">
            <w:pPr>
              <w:pStyle w:val="TAL"/>
              <w:rPr>
                <w:sz w:val="16"/>
              </w:rPr>
            </w:pPr>
            <w:r>
              <w:rPr>
                <w:sz w:val="16"/>
              </w:rPr>
              <w:t>B</w:t>
            </w:r>
          </w:p>
        </w:tc>
        <w:tc>
          <w:tcPr>
            <w:tcW w:w="0" w:type="auto"/>
          </w:tcPr>
          <w:p w14:paraId="2CD0D2E0" w14:textId="77777777" w:rsidR="00F07946" w:rsidRPr="00223DA2" w:rsidRDefault="00F07946" w:rsidP="00432EE8">
            <w:pPr>
              <w:pStyle w:val="TAL"/>
              <w:rPr>
                <w:sz w:val="16"/>
              </w:rPr>
            </w:pPr>
            <w:r>
              <w:rPr>
                <w:sz w:val="16"/>
              </w:rPr>
              <w:t>ECRATU</w:t>
            </w:r>
          </w:p>
        </w:tc>
        <w:tc>
          <w:tcPr>
            <w:tcW w:w="0" w:type="auto"/>
          </w:tcPr>
          <w:p w14:paraId="6236AC5F" w14:textId="77777777" w:rsidR="00F07946" w:rsidRPr="00223DA2" w:rsidRDefault="00F07946" w:rsidP="00432EE8">
            <w:pPr>
              <w:pStyle w:val="TAL"/>
              <w:rPr>
                <w:sz w:val="16"/>
              </w:rPr>
            </w:pPr>
            <w:r>
              <w:rPr>
                <w:sz w:val="16"/>
              </w:rPr>
              <w:t>agreed</w:t>
            </w:r>
          </w:p>
        </w:tc>
      </w:tr>
      <w:tr w:rsidR="00F07946" w14:paraId="231F7586" w14:textId="77777777" w:rsidTr="00432EE8">
        <w:tc>
          <w:tcPr>
            <w:tcW w:w="0" w:type="auto"/>
          </w:tcPr>
          <w:p w14:paraId="4926A0F5" w14:textId="77777777" w:rsidR="00F07946" w:rsidRPr="00223DA2" w:rsidRDefault="00F07946" w:rsidP="00432EE8">
            <w:pPr>
              <w:pStyle w:val="TAL"/>
              <w:rPr>
                <w:sz w:val="16"/>
              </w:rPr>
            </w:pPr>
            <w:r>
              <w:rPr>
                <w:sz w:val="16"/>
              </w:rPr>
              <w:t>C1-246146</w:t>
            </w:r>
          </w:p>
        </w:tc>
        <w:tc>
          <w:tcPr>
            <w:tcW w:w="0" w:type="auto"/>
          </w:tcPr>
          <w:p w14:paraId="69F9C5BF" w14:textId="77777777" w:rsidR="00F07946" w:rsidRPr="00223DA2" w:rsidRDefault="00F07946" w:rsidP="00432EE8">
            <w:pPr>
              <w:pStyle w:val="TAL"/>
              <w:rPr>
                <w:sz w:val="16"/>
              </w:rPr>
            </w:pPr>
            <w:r>
              <w:rPr>
                <w:sz w:val="16"/>
              </w:rPr>
              <w:t>Definition of the terms E-UTRAN cell, Non-satellite E-UTRAN cell and Satellite E-UTRAN cell</w:t>
            </w:r>
          </w:p>
        </w:tc>
        <w:tc>
          <w:tcPr>
            <w:tcW w:w="0" w:type="auto"/>
          </w:tcPr>
          <w:p w14:paraId="2E241C0F" w14:textId="77777777" w:rsidR="00F07946" w:rsidRPr="00223DA2" w:rsidRDefault="00F07946" w:rsidP="00432EE8">
            <w:pPr>
              <w:pStyle w:val="TAL"/>
              <w:rPr>
                <w:sz w:val="16"/>
              </w:rPr>
            </w:pPr>
            <w:r>
              <w:rPr>
                <w:sz w:val="16"/>
              </w:rPr>
              <w:t>Apple</w:t>
            </w:r>
          </w:p>
        </w:tc>
        <w:tc>
          <w:tcPr>
            <w:tcW w:w="0" w:type="auto"/>
          </w:tcPr>
          <w:p w14:paraId="3A5545F7" w14:textId="77777777" w:rsidR="00F07946" w:rsidRPr="00223DA2" w:rsidRDefault="00F07946" w:rsidP="00432EE8">
            <w:pPr>
              <w:pStyle w:val="TAL"/>
              <w:rPr>
                <w:sz w:val="16"/>
              </w:rPr>
            </w:pPr>
            <w:r>
              <w:rPr>
                <w:sz w:val="16"/>
              </w:rPr>
              <w:t>24.301</w:t>
            </w:r>
          </w:p>
        </w:tc>
        <w:tc>
          <w:tcPr>
            <w:tcW w:w="0" w:type="auto"/>
          </w:tcPr>
          <w:p w14:paraId="7469D863" w14:textId="77777777" w:rsidR="00F07946" w:rsidRPr="00223DA2" w:rsidRDefault="00F07946" w:rsidP="00432EE8">
            <w:pPr>
              <w:pStyle w:val="TAL"/>
              <w:rPr>
                <w:sz w:val="16"/>
              </w:rPr>
            </w:pPr>
            <w:r>
              <w:rPr>
                <w:sz w:val="16"/>
              </w:rPr>
              <w:t>4161</w:t>
            </w:r>
          </w:p>
        </w:tc>
        <w:tc>
          <w:tcPr>
            <w:tcW w:w="0" w:type="auto"/>
          </w:tcPr>
          <w:p w14:paraId="1B9F4EFE" w14:textId="77777777" w:rsidR="00F07946" w:rsidRPr="00223DA2" w:rsidRDefault="00F07946" w:rsidP="00432EE8">
            <w:pPr>
              <w:pStyle w:val="TAR"/>
              <w:rPr>
                <w:sz w:val="16"/>
              </w:rPr>
            </w:pPr>
            <w:r>
              <w:rPr>
                <w:sz w:val="16"/>
              </w:rPr>
              <w:t>-</w:t>
            </w:r>
          </w:p>
        </w:tc>
        <w:tc>
          <w:tcPr>
            <w:tcW w:w="0" w:type="auto"/>
          </w:tcPr>
          <w:p w14:paraId="49A63805" w14:textId="77777777" w:rsidR="00F07946" w:rsidRPr="00223DA2" w:rsidRDefault="00F07946" w:rsidP="00432EE8">
            <w:pPr>
              <w:pStyle w:val="TAL"/>
              <w:rPr>
                <w:sz w:val="16"/>
              </w:rPr>
            </w:pPr>
            <w:r>
              <w:rPr>
                <w:sz w:val="16"/>
              </w:rPr>
              <w:t>Rel-19</w:t>
            </w:r>
          </w:p>
        </w:tc>
        <w:tc>
          <w:tcPr>
            <w:tcW w:w="0" w:type="auto"/>
          </w:tcPr>
          <w:p w14:paraId="08BFF82E" w14:textId="77777777" w:rsidR="00F07946" w:rsidRPr="00223DA2" w:rsidRDefault="00F07946" w:rsidP="00432EE8">
            <w:pPr>
              <w:pStyle w:val="TAL"/>
              <w:rPr>
                <w:sz w:val="16"/>
              </w:rPr>
            </w:pPr>
            <w:r>
              <w:rPr>
                <w:sz w:val="16"/>
              </w:rPr>
              <w:t>F</w:t>
            </w:r>
          </w:p>
        </w:tc>
        <w:tc>
          <w:tcPr>
            <w:tcW w:w="0" w:type="auto"/>
          </w:tcPr>
          <w:p w14:paraId="47A0A074" w14:textId="77777777" w:rsidR="00F07946" w:rsidRPr="00223DA2" w:rsidRDefault="00F07946" w:rsidP="00432EE8">
            <w:pPr>
              <w:pStyle w:val="TAL"/>
              <w:rPr>
                <w:sz w:val="16"/>
              </w:rPr>
            </w:pPr>
            <w:r>
              <w:rPr>
                <w:sz w:val="16"/>
              </w:rPr>
              <w:t>5GProtoc19, IoT_SAT_ARCH_EPS</w:t>
            </w:r>
          </w:p>
        </w:tc>
        <w:tc>
          <w:tcPr>
            <w:tcW w:w="0" w:type="auto"/>
          </w:tcPr>
          <w:p w14:paraId="78384E44" w14:textId="77777777" w:rsidR="00F07946" w:rsidRPr="00223DA2" w:rsidRDefault="00F07946" w:rsidP="00432EE8">
            <w:pPr>
              <w:pStyle w:val="TAL"/>
              <w:rPr>
                <w:sz w:val="16"/>
              </w:rPr>
            </w:pPr>
            <w:r>
              <w:rPr>
                <w:sz w:val="16"/>
              </w:rPr>
              <w:t>revised</w:t>
            </w:r>
          </w:p>
        </w:tc>
      </w:tr>
      <w:tr w:rsidR="00F07946" w14:paraId="78655F34" w14:textId="77777777" w:rsidTr="00432EE8">
        <w:tc>
          <w:tcPr>
            <w:tcW w:w="0" w:type="auto"/>
          </w:tcPr>
          <w:p w14:paraId="08EC6209" w14:textId="77777777" w:rsidR="00F07946" w:rsidRPr="00223DA2" w:rsidRDefault="00F07946" w:rsidP="00432EE8">
            <w:pPr>
              <w:pStyle w:val="TAL"/>
              <w:rPr>
                <w:sz w:val="16"/>
              </w:rPr>
            </w:pPr>
            <w:r>
              <w:rPr>
                <w:sz w:val="16"/>
              </w:rPr>
              <w:t>C1-246828</w:t>
            </w:r>
          </w:p>
        </w:tc>
        <w:tc>
          <w:tcPr>
            <w:tcW w:w="0" w:type="auto"/>
          </w:tcPr>
          <w:p w14:paraId="6F79AA44" w14:textId="77777777" w:rsidR="00F07946" w:rsidRPr="00223DA2" w:rsidRDefault="00F07946" w:rsidP="00432EE8">
            <w:pPr>
              <w:pStyle w:val="TAL"/>
              <w:rPr>
                <w:sz w:val="16"/>
              </w:rPr>
            </w:pPr>
            <w:r>
              <w:rPr>
                <w:sz w:val="16"/>
              </w:rPr>
              <w:t>Definition of the terms E-UTRAN cell, Non-satellite E-UTRAN cell and Satellite E-UTRAN cell</w:t>
            </w:r>
          </w:p>
        </w:tc>
        <w:tc>
          <w:tcPr>
            <w:tcW w:w="0" w:type="auto"/>
          </w:tcPr>
          <w:p w14:paraId="2985D8FB" w14:textId="77777777" w:rsidR="00F07946" w:rsidRPr="00223DA2" w:rsidRDefault="00F07946" w:rsidP="00432EE8">
            <w:pPr>
              <w:pStyle w:val="TAL"/>
              <w:rPr>
                <w:sz w:val="16"/>
              </w:rPr>
            </w:pPr>
            <w:r>
              <w:rPr>
                <w:sz w:val="16"/>
              </w:rPr>
              <w:t>Apple</w:t>
            </w:r>
          </w:p>
        </w:tc>
        <w:tc>
          <w:tcPr>
            <w:tcW w:w="0" w:type="auto"/>
          </w:tcPr>
          <w:p w14:paraId="0EE1ECC7" w14:textId="77777777" w:rsidR="00F07946" w:rsidRPr="00223DA2" w:rsidRDefault="00F07946" w:rsidP="00432EE8">
            <w:pPr>
              <w:pStyle w:val="TAL"/>
              <w:rPr>
                <w:sz w:val="16"/>
              </w:rPr>
            </w:pPr>
            <w:r>
              <w:rPr>
                <w:sz w:val="16"/>
              </w:rPr>
              <w:t>24.301</w:t>
            </w:r>
          </w:p>
        </w:tc>
        <w:tc>
          <w:tcPr>
            <w:tcW w:w="0" w:type="auto"/>
          </w:tcPr>
          <w:p w14:paraId="0C454EBC" w14:textId="77777777" w:rsidR="00F07946" w:rsidRPr="00223DA2" w:rsidRDefault="00F07946" w:rsidP="00432EE8">
            <w:pPr>
              <w:pStyle w:val="TAL"/>
              <w:rPr>
                <w:sz w:val="16"/>
              </w:rPr>
            </w:pPr>
            <w:r>
              <w:rPr>
                <w:sz w:val="16"/>
              </w:rPr>
              <w:t>4161</w:t>
            </w:r>
          </w:p>
        </w:tc>
        <w:tc>
          <w:tcPr>
            <w:tcW w:w="0" w:type="auto"/>
          </w:tcPr>
          <w:p w14:paraId="59EA3DDD" w14:textId="77777777" w:rsidR="00F07946" w:rsidRPr="00223DA2" w:rsidRDefault="00F07946" w:rsidP="00432EE8">
            <w:pPr>
              <w:pStyle w:val="TAR"/>
              <w:rPr>
                <w:sz w:val="16"/>
              </w:rPr>
            </w:pPr>
            <w:r>
              <w:rPr>
                <w:sz w:val="16"/>
              </w:rPr>
              <w:t>1</w:t>
            </w:r>
          </w:p>
        </w:tc>
        <w:tc>
          <w:tcPr>
            <w:tcW w:w="0" w:type="auto"/>
          </w:tcPr>
          <w:p w14:paraId="0A5430A3" w14:textId="77777777" w:rsidR="00F07946" w:rsidRPr="00223DA2" w:rsidRDefault="00F07946" w:rsidP="00432EE8">
            <w:pPr>
              <w:pStyle w:val="TAL"/>
              <w:rPr>
                <w:sz w:val="16"/>
              </w:rPr>
            </w:pPr>
            <w:r>
              <w:rPr>
                <w:sz w:val="16"/>
              </w:rPr>
              <w:t>Rel-19</w:t>
            </w:r>
          </w:p>
        </w:tc>
        <w:tc>
          <w:tcPr>
            <w:tcW w:w="0" w:type="auto"/>
          </w:tcPr>
          <w:p w14:paraId="5ADA9F86" w14:textId="77777777" w:rsidR="00F07946" w:rsidRPr="00223DA2" w:rsidRDefault="00F07946" w:rsidP="00432EE8">
            <w:pPr>
              <w:pStyle w:val="TAL"/>
              <w:rPr>
                <w:sz w:val="16"/>
              </w:rPr>
            </w:pPr>
            <w:r>
              <w:rPr>
                <w:sz w:val="16"/>
              </w:rPr>
              <w:t>F</w:t>
            </w:r>
          </w:p>
        </w:tc>
        <w:tc>
          <w:tcPr>
            <w:tcW w:w="0" w:type="auto"/>
          </w:tcPr>
          <w:p w14:paraId="1026CE5F" w14:textId="77777777" w:rsidR="00F07946" w:rsidRPr="00223DA2" w:rsidRDefault="00F07946" w:rsidP="00432EE8">
            <w:pPr>
              <w:pStyle w:val="TAL"/>
              <w:rPr>
                <w:sz w:val="16"/>
              </w:rPr>
            </w:pPr>
            <w:r>
              <w:rPr>
                <w:sz w:val="16"/>
              </w:rPr>
              <w:t>5GProtoc19, IoT_SAT_ARCH_EPS</w:t>
            </w:r>
          </w:p>
        </w:tc>
        <w:tc>
          <w:tcPr>
            <w:tcW w:w="0" w:type="auto"/>
          </w:tcPr>
          <w:p w14:paraId="3BC7BB33" w14:textId="77777777" w:rsidR="00F07946" w:rsidRPr="00223DA2" w:rsidRDefault="00F07946" w:rsidP="00432EE8">
            <w:pPr>
              <w:pStyle w:val="TAL"/>
              <w:rPr>
                <w:sz w:val="16"/>
              </w:rPr>
            </w:pPr>
            <w:r>
              <w:rPr>
                <w:sz w:val="16"/>
              </w:rPr>
              <w:t>revised</w:t>
            </w:r>
          </w:p>
        </w:tc>
      </w:tr>
      <w:tr w:rsidR="00F07946" w14:paraId="3ADBC543" w14:textId="77777777" w:rsidTr="00432EE8">
        <w:tc>
          <w:tcPr>
            <w:tcW w:w="0" w:type="auto"/>
          </w:tcPr>
          <w:p w14:paraId="64023943" w14:textId="77777777" w:rsidR="00F07946" w:rsidRPr="00223DA2" w:rsidRDefault="00F07946" w:rsidP="00432EE8">
            <w:pPr>
              <w:pStyle w:val="TAL"/>
              <w:rPr>
                <w:sz w:val="16"/>
              </w:rPr>
            </w:pPr>
            <w:r>
              <w:rPr>
                <w:sz w:val="16"/>
              </w:rPr>
              <w:t>C1-247142</w:t>
            </w:r>
          </w:p>
        </w:tc>
        <w:tc>
          <w:tcPr>
            <w:tcW w:w="0" w:type="auto"/>
          </w:tcPr>
          <w:p w14:paraId="445BA46B" w14:textId="77777777" w:rsidR="00F07946" w:rsidRPr="00223DA2" w:rsidRDefault="00F07946" w:rsidP="00432EE8">
            <w:pPr>
              <w:pStyle w:val="TAL"/>
              <w:rPr>
                <w:sz w:val="16"/>
              </w:rPr>
            </w:pPr>
            <w:r>
              <w:rPr>
                <w:sz w:val="16"/>
              </w:rPr>
              <w:t>Definition of the terms E-UTRAN cell, Non-satellite E-UTRAN cell and Satellite E-UTRAN cell</w:t>
            </w:r>
          </w:p>
        </w:tc>
        <w:tc>
          <w:tcPr>
            <w:tcW w:w="0" w:type="auto"/>
          </w:tcPr>
          <w:p w14:paraId="0ABF77FD" w14:textId="77777777" w:rsidR="00F07946" w:rsidRPr="00223DA2" w:rsidRDefault="00F07946" w:rsidP="00432EE8">
            <w:pPr>
              <w:pStyle w:val="TAL"/>
              <w:rPr>
                <w:sz w:val="16"/>
              </w:rPr>
            </w:pPr>
            <w:r>
              <w:rPr>
                <w:sz w:val="16"/>
              </w:rPr>
              <w:t>Apple</w:t>
            </w:r>
          </w:p>
        </w:tc>
        <w:tc>
          <w:tcPr>
            <w:tcW w:w="0" w:type="auto"/>
          </w:tcPr>
          <w:p w14:paraId="6E6AD397" w14:textId="77777777" w:rsidR="00F07946" w:rsidRPr="00223DA2" w:rsidRDefault="00F07946" w:rsidP="00432EE8">
            <w:pPr>
              <w:pStyle w:val="TAL"/>
              <w:rPr>
                <w:sz w:val="16"/>
              </w:rPr>
            </w:pPr>
            <w:r>
              <w:rPr>
                <w:sz w:val="16"/>
              </w:rPr>
              <w:t>24.301</w:t>
            </w:r>
          </w:p>
        </w:tc>
        <w:tc>
          <w:tcPr>
            <w:tcW w:w="0" w:type="auto"/>
          </w:tcPr>
          <w:p w14:paraId="134427EB" w14:textId="77777777" w:rsidR="00F07946" w:rsidRPr="00223DA2" w:rsidRDefault="00F07946" w:rsidP="00432EE8">
            <w:pPr>
              <w:pStyle w:val="TAL"/>
              <w:rPr>
                <w:sz w:val="16"/>
              </w:rPr>
            </w:pPr>
            <w:r>
              <w:rPr>
                <w:sz w:val="16"/>
              </w:rPr>
              <w:t>4161</w:t>
            </w:r>
          </w:p>
        </w:tc>
        <w:tc>
          <w:tcPr>
            <w:tcW w:w="0" w:type="auto"/>
          </w:tcPr>
          <w:p w14:paraId="38BC10C1" w14:textId="77777777" w:rsidR="00F07946" w:rsidRPr="00223DA2" w:rsidRDefault="00F07946" w:rsidP="00432EE8">
            <w:pPr>
              <w:pStyle w:val="TAR"/>
              <w:rPr>
                <w:sz w:val="16"/>
              </w:rPr>
            </w:pPr>
            <w:r>
              <w:rPr>
                <w:sz w:val="16"/>
              </w:rPr>
              <w:t>2</w:t>
            </w:r>
          </w:p>
        </w:tc>
        <w:tc>
          <w:tcPr>
            <w:tcW w:w="0" w:type="auto"/>
          </w:tcPr>
          <w:p w14:paraId="21DB804D" w14:textId="77777777" w:rsidR="00F07946" w:rsidRPr="00223DA2" w:rsidRDefault="00F07946" w:rsidP="00432EE8">
            <w:pPr>
              <w:pStyle w:val="TAL"/>
              <w:rPr>
                <w:sz w:val="16"/>
              </w:rPr>
            </w:pPr>
            <w:r>
              <w:rPr>
                <w:sz w:val="16"/>
              </w:rPr>
              <w:t>Rel-19</w:t>
            </w:r>
          </w:p>
        </w:tc>
        <w:tc>
          <w:tcPr>
            <w:tcW w:w="0" w:type="auto"/>
          </w:tcPr>
          <w:p w14:paraId="7CD5C8AF" w14:textId="77777777" w:rsidR="00F07946" w:rsidRPr="00223DA2" w:rsidRDefault="00F07946" w:rsidP="00432EE8">
            <w:pPr>
              <w:pStyle w:val="TAL"/>
              <w:rPr>
                <w:sz w:val="16"/>
              </w:rPr>
            </w:pPr>
            <w:r>
              <w:rPr>
                <w:sz w:val="16"/>
              </w:rPr>
              <w:t>F</w:t>
            </w:r>
          </w:p>
        </w:tc>
        <w:tc>
          <w:tcPr>
            <w:tcW w:w="0" w:type="auto"/>
          </w:tcPr>
          <w:p w14:paraId="3080E30D" w14:textId="77777777" w:rsidR="00F07946" w:rsidRPr="00223DA2" w:rsidRDefault="00F07946" w:rsidP="00432EE8">
            <w:pPr>
              <w:pStyle w:val="TAL"/>
              <w:rPr>
                <w:sz w:val="16"/>
              </w:rPr>
            </w:pPr>
            <w:r>
              <w:rPr>
                <w:sz w:val="16"/>
              </w:rPr>
              <w:t>5GProtoc19, IoT_SAT_ARCH_EPS</w:t>
            </w:r>
          </w:p>
        </w:tc>
        <w:tc>
          <w:tcPr>
            <w:tcW w:w="0" w:type="auto"/>
          </w:tcPr>
          <w:p w14:paraId="5B933EC4" w14:textId="77777777" w:rsidR="00F07946" w:rsidRPr="00223DA2" w:rsidRDefault="00F07946" w:rsidP="00432EE8">
            <w:pPr>
              <w:pStyle w:val="TAL"/>
              <w:rPr>
                <w:sz w:val="16"/>
              </w:rPr>
            </w:pPr>
            <w:r>
              <w:rPr>
                <w:sz w:val="16"/>
              </w:rPr>
              <w:t>agreed</w:t>
            </w:r>
          </w:p>
        </w:tc>
      </w:tr>
      <w:tr w:rsidR="00F07946" w14:paraId="67F6B9D0" w14:textId="77777777" w:rsidTr="00432EE8">
        <w:tc>
          <w:tcPr>
            <w:tcW w:w="0" w:type="auto"/>
          </w:tcPr>
          <w:p w14:paraId="1C2B6FF0" w14:textId="77777777" w:rsidR="00F07946" w:rsidRPr="00223DA2" w:rsidRDefault="00F07946" w:rsidP="00432EE8">
            <w:pPr>
              <w:pStyle w:val="TAL"/>
              <w:rPr>
                <w:sz w:val="16"/>
              </w:rPr>
            </w:pPr>
            <w:r>
              <w:rPr>
                <w:sz w:val="16"/>
              </w:rPr>
              <w:t>C1-246151</w:t>
            </w:r>
          </w:p>
        </w:tc>
        <w:tc>
          <w:tcPr>
            <w:tcW w:w="0" w:type="auto"/>
          </w:tcPr>
          <w:p w14:paraId="4972006F" w14:textId="77777777" w:rsidR="00F07946" w:rsidRPr="00223DA2" w:rsidRDefault="00F07946" w:rsidP="00432EE8">
            <w:pPr>
              <w:pStyle w:val="TAL"/>
              <w:rPr>
                <w:sz w:val="16"/>
              </w:rPr>
            </w:pPr>
            <w:r>
              <w:rPr>
                <w:sz w:val="16"/>
              </w:rPr>
              <w:t>Definition of the term Access technology</w:t>
            </w:r>
          </w:p>
        </w:tc>
        <w:tc>
          <w:tcPr>
            <w:tcW w:w="0" w:type="auto"/>
          </w:tcPr>
          <w:p w14:paraId="35878FA5" w14:textId="77777777" w:rsidR="00F07946" w:rsidRPr="00223DA2" w:rsidRDefault="00F07946" w:rsidP="00432EE8">
            <w:pPr>
              <w:pStyle w:val="TAL"/>
              <w:rPr>
                <w:sz w:val="16"/>
              </w:rPr>
            </w:pPr>
            <w:r>
              <w:rPr>
                <w:sz w:val="16"/>
              </w:rPr>
              <w:t>Apple France</w:t>
            </w:r>
          </w:p>
        </w:tc>
        <w:tc>
          <w:tcPr>
            <w:tcW w:w="0" w:type="auto"/>
          </w:tcPr>
          <w:p w14:paraId="2C9E874E" w14:textId="77777777" w:rsidR="00F07946" w:rsidRPr="00223DA2" w:rsidRDefault="00F07946" w:rsidP="00432EE8">
            <w:pPr>
              <w:pStyle w:val="TAL"/>
              <w:rPr>
                <w:sz w:val="16"/>
              </w:rPr>
            </w:pPr>
            <w:r>
              <w:rPr>
                <w:sz w:val="16"/>
              </w:rPr>
              <w:t>24.301</w:t>
            </w:r>
          </w:p>
        </w:tc>
        <w:tc>
          <w:tcPr>
            <w:tcW w:w="0" w:type="auto"/>
          </w:tcPr>
          <w:p w14:paraId="58B9976C" w14:textId="77777777" w:rsidR="00F07946" w:rsidRPr="00223DA2" w:rsidRDefault="00F07946" w:rsidP="00432EE8">
            <w:pPr>
              <w:pStyle w:val="TAL"/>
              <w:rPr>
                <w:sz w:val="16"/>
              </w:rPr>
            </w:pPr>
            <w:r>
              <w:rPr>
                <w:sz w:val="16"/>
              </w:rPr>
              <w:t>4162</w:t>
            </w:r>
          </w:p>
        </w:tc>
        <w:tc>
          <w:tcPr>
            <w:tcW w:w="0" w:type="auto"/>
          </w:tcPr>
          <w:p w14:paraId="62F2ED23" w14:textId="77777777" w:rsidR="00F07946" w:rsidRPr="00223DA2" w:rsidRDefault="00F07946" w:rsidP="00432EE8">
            <w:pPr>
              <w:pStyle w:val="TAR"/>
              <w:rPr>
                <w:sz w:val="16"/>
              </w:rPr>
            </w:pPr>
            <w:r>
              <w:rPr>
                <w:sz w:val="16"/>
              </w:rPr>
              <w:t>-</w:t>
            </w:r>
          </w:p>
        </w:tc>
        <w:tc>
          <w:tcPr>
            <w:tcW w:w="0" w:type="auto"/>
          </w:tcPr>
          <w:p w14:paraId="1C804EEE" w14:textId="77777777" w:rsidR="00F07946" w:rsidRPr="00223DA2" w:rsidRDefault="00F07946" w:rsidP="00432EE8">
            <w:pPr>
              <w:pStyle w:val="TAL"/>
              <w:rPr>
                <w:sz w:val="16"/>
              </w:rPr>
            </w:pPr>
            <w:r>
              <w:rPr>
                <w:sz w:val="16"/>
              </w:rPr>
              <w:t>Rel-19</w:t>
            </w:r>
          </w:p>
        </w:tc>
        <w:tc>
          <w:tcPr>
            <w:tcW w:w="0" w:type="auto"/>
          </w:tcPr>
          <w:p w14:paraId="0160B391" w14:textId="77777777" w:rsidR="00F07946" w:rsidRPr="00223DA2" w:rsidRDefault="00F07946" w:rsidP="00432EE8">
            <w:pPr>
              <w:pStyle w:val="TAL"/>
              <w:rPr>
                <w:sz w:val="16"/>
              </w:rPr>
            </w:pPr>
            <w:r>
              <w:rPr>
                <w:sz w:val="16"/>
              </w:rPr>
              <w:t>F</w:t>
            </w:r>
          </w:p>
        </w:tc>
        <w:tc>
          <w:tcPr>
            <w:tcW w:w="0" w:type="auto"/>
          </w:tcPr>
          <w:p w14:paraId="75D57081" w14:textId="77777777" w:rsidR="00F07946" w:rsidRPr="00223DA2" w:rsidRDefault="00F07946" w:rsidP="00432EE8">
            <w:pPr>
              <w:pStyle w:val="TAL"/>
              <w:rPr>
                <w:sz w:val="16"/>
              </w:rPr>
            </w:pPr>
            <w:r>
              <w:rPr>
                <w:sz w:val="16"/>
              </w:rPr>
              <w:t>ECRATU</w:t>
            </w:r>
          </w:p>
        </w:tc>
        <w:tc>
          <w:tcPr>
            <w:tcW w:w="0" w:type="auto"/>
          </w:tcPr>
          <w:p w14:paraId="1849F2DD" w14:textId="77777777" w:rsidR="00F07946" w:rsidRPr="00223DA2" w:rsidRDefault="00F07946" w:rsidP="00432EE8">
            <w:pPr>
              <w:pStyle w:val="TAL"/>
              <w:rPr>
                <w:sz w:val="16"/>
              </w:rPr>
            </w:pPr>
            <w:r>
              <w:rPr>
                <w:sz w:val="16"/>
              </w:rPr>
              <w:t>revised</w:t>
            </w:r>
          </w:p>
        </w:tc>
      </w:tr>
      <w:tr w:rsidR="00F07946" w14:paraId="53C96315" w14:textId="77777777" w:rsidTr="00432EE8">
        <w:tc>
          <w:tcPr>
            <w:tcW w:w="0" w:type="auto"/>
          </w:tcPr>
          <w:p w14:paraId="7F433CDF" w14:textId="77777777" w:rsidR="00F07946" w:rsidRPr="00223DA2" w:rsidRDefault="00F07946" w:rsidP="00432EE8">
            <w:pPr>
              <w:pStyle w:val="TAL"/>
              <w:rPr>
                <w:sz w:val="16"/>
              </w:rPr>
            </w:pPr>
            <w:r>
              <w:rPr>
                <w:sz w:val="16"/>
              </w:rPr>
              <w:t>C1-246656</w:t>
            </w:r>
          </w:p>
        </w:tc>
        <w:tc>
          <w:tcPr>
            <w:tcW w:w="0" w:type="auto"/>
          </w:tcPr>
          <w:p w14:paraId="51832ED2" w14:textId="77777777" w:rsidR="00F07946" w:rsidRPr="00223DA2" w:rsidRDefault="00F07946" w:rsidP="00432EE8">
            <w:pPr>
              <w:pStyle w:val="TAL"/>
              <w:rPr>
                <w:sz w:val="16"/>
              </w:rPr>
            </w:pPr>
            <w:r>
              <w:rPr>
                <w:sz w:val="16"/>
              </w:rPr>
              <w:t>Definition of the term Access technology</w:t>
            </w:r>
          </w:p>
        </w:tc>
        <w:tc>
          <w:tcPr>
            <w:tcW w:w="0" w:type="auto"/>
          </w:tcPr>
          <w:p w14:paraId="30A81937" w14:textId="77777777" w:rsidR="00F07946" w:rsidRPr="00223DA2" w:rsidRDefault="00F07946" w:rsidP="00432EE8">
            <w:pPr>
              <w:pStyle w:val="TAL"/>
              <w:rPr>
                <w:sz w:val="16"/>
              </w:rPr>
            </w:pPr>
            <w:r>
              <w:rPr>
                <w:sz w:val="16"/>
              </w:rPr>
              <w:t>Apple</w:t>
            </w:r>
          </w:p>
        </w:tc>
        <w:tc>
          <w:tcPr>
            <w:tcW w:w="0" w:type="auto"/>
          </w:tcPr>
          <w:p w14:paraId="3BDC0E2D" w14:textId="77777777" w:rsidR="00F07946" w:rsidRPr="00223DA2" w:rsidRDefault="00F07946" w:rsidP="00432EE8">
            <w:pPr>
              <w:pStyle w:val="TAL"/>
              <w:rPr>
                <w:sz w:val="16"/>
              </w:rPr>
            </w:pPr>
            <w:r>
              <w:rPr>
                <w:sz w:val="16"/>
              </w:rPr>
              <w:t>24.301</w:t>
            </w:r>
          </w:p>
        </w:tc>
        <w:tc>
          <w:tcPr>
            <w:tcW w:w="0" w:type="auto"/>
          </w:tcPr>
          <w:p w14:paraId="04189ADC" w14:textId="77777777" w:rsidR="00F07946" w:rsidRPr="00223DA2" w:rsidRDefault="00F07946" w:rsidP="00432EE8">
            <w:pPr>
              <w:pStyle w:val="TAL"/>
              <w:rPr>
                <w:sz w:val="16"/>
              </w:rPr>
            </w:pPr>
            <w:r>
              <w:rPr>
                <w:sz w:val="16"/>
              </w:rPr>
              <w:t>4162</w:t>
            </w:r>
          </w:p>
        </w:tc>
        <w:tc>
          <w:tcPr>
            <w:tcW w:w="0" w:type="auto"/>
          </w:tcPr>
          <w:p w14:paraId="3EF99A7A" w14:textId="77777777" w:rsidR="00F07946" w:rsidRPr="00223DA2" w:rsidRDefault="00F07946" w:rsidP="00432EE8">
            <w:pPr>
              <w:pStyle w:val="TAR"/>
              <w:rPr>
                <w:sz w:val="16"/>
              </w:rPr>
            </w:pPr>
            <w:r>
              <w:rPr>
                <w:sz w:val="16"/>
              </w:rPr>
              <w:t>1</w:t>
            </w:r>
          </w:p>
        </w:tc>
        <w:tc>
          <w:tcPr>
            <w:tcW w:w="0" w:type="auto"/>
          </w:tcPr>
          <w:p w14:paraId="08A808C6" w14:textId="77777777" w:rsidR="00F07946" w:rsidRPr="00223DA2" w:rsidRDefault="00F07946" w:rsidP="00432EE8">
            <w:pPr>
              <w:pStyle w:val="TAL"/>
              <w:rPr>
                <w:sz w:val="16"/>
              </w:rPr>
            </w:pPr>
            <w:r>
              <w:rPr>
                <w:sz w:val="16"/>
              </w:rPr>
              <w:t>Rel-19</w:t>
            </w:r>
          </w:p>
        </w:tc>
        <w:tc>
          <w:tcPr>
            <w:tcW w:w="0" w:type="auto"/>
          </w:tcPr>
          <w:p w14:paraId="31654E3A" w14:textId="77777777" w:rsidR="00F07946" w:rsidRPr="00223DA2" w:rsidRDefault="00F07946" w:rsidP="00432EE8">
            <w:pPr>
              <w:pStyle w:val="TAL"/>
              <w:rPr>
                <w:sz w:val="16"/>
              </w:rPr>
            </w:pPr>
            <w:r>
              <w:rPr>
                <w:sz w:val="16"/>
              </w:rPr>
              <w:t>F</w:t>
            </w:r>
          </w:p>
        </w:tc>
        <w:tc>
          <w:tcPr>
            <w:tcW w:w="0" w:type="auto"/>
          </w:tcPr>
          <w:p w14:paraId="1676C6B0" w14:textId="77777777" w:rsidR="00F07946" w:rsidRPr="00223DA2" w:rsidRDefault="00F07946" w:rsidP="00432EE8">
            <w:pPr>
              <w:pStyle w:val="TAL"/>
              <w:rPr>
                <w:sz w:val="16"/>
              </w:rPr>
            </w:pPr>
            <w:r>
              <w:rPr>
                <w:sz w:val="16"/>
              </w:rPr>
              <w:t>ECRATU</w:t>
            </w:r>
          </w:p>
        </w:tc>
        <w:tc>
          <w:tcPr>
            <w:tcW w:w="0" w:type="auto"/>
          </w:tcPr>
          <w:p w14:paraId="65B10994" w14:textId="77777777" w:rsidR="00F07946" w:rsidRPr="00223DA2" w:rsidRDefault="00F07946" w:rsidP="00432EE8">
            <w:pPr>
              <w:pStyle w:val="TAL"/>
              <w:rPr>
                <w:sz w:val="16"/>
              </w:rPr>
            </w:pPr>
            <w:r>
              <w:rPr>
                <w:sz w:val="16"/>
              </w:rPr>
              <w:t>revised</w:t>
            </w:r>
          </w:p>
        </w:tc>
      </w:tr>
      <w:tr w:rsidR="00F07946" w14:paraId="341A9558" w14:textId="77777777" w:rsidTr="00432EE8">
        <w:tc>
          <w:tcPr>
            <w:tcW w:w="0" w:type="auto"/>
          </w:tcPr>
          <w:p w14:paraId="6FEB012E" w14:textId="77777777" w:rsidR="00F07946" w:rsidRPr="00223DA2" w:rsidRDefault="00F07946" w:rsidP="00432EE8">
            <w:pPr>
              <w:pStyle w:val="TAL"/>
              <w:rPr>
                <w:sz w:val="16"/>
              </w:rPr>
            </w:pPr>
            <w:r>
              <w:rPr>
                <w:sz w:val="16"/>
              </w:rPr>
              <w:t>C1-246735</w:t>
            </w:r>
          </w:p>
        </w:tc>
        <w:tc>
          <w:tcPr>
            <w:tcW w:w="0" w:type="auto"/>
          </w:tcPr>
          <w:p w14:paraId="259938C6" w14:textId="77777777" w:rsidR="00F07946" w:rsidRPr="00223DA2" w:rsidRDefault="00F07946" w:rsidP="00432EE8">
            <w:pPr>
              <w:pStyle w:val="TAL"/>
              <w:rPr>
                <w:sz w:val="16"/>
              </w:rPr>
            </w:pPr>
            <w:r>
              <w:rPr>
                <w:sz w:val="16"/>
              </w:rPr>
              <w:t>Definition of the term Access technology</w:t>
            </w:r>
          </w:p>
        </w:tc>
        <w:tc>
          <w:tcPr>
            <w:tcW w:w="0" w:type="auto"/>
          </w:tcPr>
          <w:p w14:paraId="0223CF89" w14:textId="77777777" w:rsidR="00F07946" w:rsidRPr="00223DA2" w:rsidRDefault="00F07946" w:rsidP="00432EE8">
            <w:pPr>
              <w:pStyle w:val="TAL"/>
              <w:rPr>
                <w:sz w:val="16"/>
              </w:rPr>
            </w:pPr>
            <w:r>
              <w:rPr>
                <w:sz w:val="16"/>
              </w:rPr>
              <w:t>Apple</w:t>
            </w:r>
          </w:p>
        </w:tc>
        <w:tc>
          <w:tcPr>
            <w:tcW w:w="0" w:type="auto"/>
          </w:tcPr>
          <w:p w14:paraId="32DD78D0" w14:textId="77777777" w:rsidR="00F07946" w:rsidRPr="00223DA2" w:rsidRDefault="00F07946" w:rsidP="00432EE8">
            <w:pPr>
              <w:pStyle w:val="TAL"/>
              <w:rPr>
                <w:sz w:val="16"/>
              </w:rPr>
            </w:pPr>
            <w:r>
              <w:rPr>
                <w:sz w:val="16"/>
              </w:rPr>
              <w:t>24.301</w:t>
            </w:r>
          </w:p>
        </w:tc>
        <w:tc>
          <w:tcPr>
            <w:tcW w:w="0" w:type="auto"/>
          </w:tcPr>
          <w:p w14:paraId="75708653" w14:textId="77777777" w:rsidR="00F07946" w:rsidRPr="00223DA2" w:rsidRDefault="00F07946" w:rsidP="00432EE8">
            <w:pPr>
              <w:pStyle w:val="TAL"/>
              <w:rPr>
                <w:sz w:val="16"/>
              </w:rPr>
            </w:pPr>
            <w:r>
              <w:rPr>
                <w:sz w:val="16"/>
              </w:rPr>
              <w:t>4162</w:t>
            </w:r>
          </w:p>
        </w:tc>
        <w:tc>
          <w:tcPr>
            <w:tcW w:w="0" w:type="auto"/>
          </w:tcPr>
          <w:p w14:paraId="78DE08EC" w14:textId="77777777" w:rsidR="00F07946" w:rsidRPr="00223DA2" w:rsidRDefault="00F07946" w:rsidP="00432EE8">
            <w:pPr>
              <w:pStyle w:val="TAR"/>
              <w:rPr>
                <w:sz w:val="16"/>
              </w:rPr>
            </w:pPr>
            <w:r>
              <w:rPr>
                <w:sz w:val="16"/>
              </w:rPr>
              <w:t>2</w:t>
            </w:r>
          </w:p>
        </w:tc>
        <w:tc>
          <w:tcPr>
            <w:tcW w:w="0" w:type="auto"/>
          </w:tcPr>
          <w:p w14:paraId="79093FCA" w14:textId="77777777" w:rsidR="00F07946" w:rsidRPr="00223DA2" w:rsidRDefault="00F07946" w:rsidP="00432EE8">
            <w:pPr>
              <w:pStyle w:val="TAL"/>
              <w:rPr>
                <w:sz w:val="16"/>
              </w:rPr>
            </w:pPr>
            <w:r>
              <w:rPr>
                <w:sz w:val="16"/>
              </w:rPr>
              <w:t>Rel-19</w:t>
            </w:r>
          </w:p>
        </w:tc>
        <w:tc>
          <w:tcPr>
            <w:tcW w:w="0" w:type="auto"/>
          </w:tcPr>
          <w:p w14:paraId="72E12489" w14:textId="77777777" w:rsidR="00F07946" w:rsidRPr="00223DA2" w:rsidRDefault="00F07946" w:rsidP="00432EE8">
            <w:pPr>
              <w:pStyle w:val="TAL"/>
              <w:rPr>
                <w:sz w:val="16"/>
              </w:rPr>
            </w:pPr>
            <w:r>
              <w:rPr>
                <w:sz w:val="16"/>
              </w:rPr>
              <w:t>F</w:t>
            </w:r>
          </w:p>
        </w:tc>
        <w:tc>
          <w:tcPr>
            <w:tcW w:w="0" w:type="auto"/>
          </w:tcPr>
          <w:p w14:paraId="42439B39" w14:textId="77777777" w:rsidR="00F07946" w:rsidRPr="00223DA2" w:rsidRDefault="00F07946" w:rsidP="00432EE8">
            <w:pPr>
              <w:pStyle w:val="TAL"/>
              <w:rPr>
                <w:sz w:val="16"/>
              </w:rPr>
            </w:pPr>
            <w:r>
              <w:rPr>
                <w:sz w:val="16"/>
              </w:rPr>
              <w:t>ECRATU</w:t>
            </w:r>
          </w:p>
        </w:tc>
        <w:tc>
          <w:tcPr>
            <w:tcW w:w="0" w:type="auto"/>
          </w:tcPr>
          <w:p w14:paraId="36A6B27F" w14:textId="77777777" w:rsidR="00F07946" w:rsidRPr="00223DA2" w:rsidRDefault="00F07946" w:rsidP="00432EE8">
            <w:pPr>
              <w:pStyle w:val="TAL"/>
              <w:rPr>
                <w:sz w:val="16"/>
              </w:rPr>
            </w:pPr>
            <w:r>
              <w:rPr>
                <w:sz w:val="16"/>
              </w:rPr>
              <w:t>merged</w:t>
            </w:r>
          </w:p>
        </w:tc>
      </w:tr>
      <w:tr w:rsidR="00F07946" w14:paraId="6CFA7238" w14:textId="77777777" w:rsidTr="00432EE8">
        <w:tc>
          <w:tcPr>
            <w:tcW w:w="0" w:type="auto"/>
          </w:tcPr>
          <w:p w14:paraId="7AE01753" w14:textId="77777777" w:rsidR="00F07946" w:rsidRPr="00223DA2" w:rsidRDefault="00F07946" w:rsidP="00432EE8">
            <w:pPr>
              <w:pStyle w:val="TAL"/>
              <w:rPr>
                <w:sz w:val="16"/>
              </w:rPr>
            </w:pPr>
            <w:r>
              <w:rPr>
                <w:sz w:val="16"/>
              </w:rPr>
              <w:t>C1-246189</w:t>
            </w:r>
          </w:p>
        </w:tc>
        <w:tc>
          <w:tcPr>
            <w:tcW w:w="0" w:type="auto"/>
          </w:tcPr>
          <w:p w14:paraId="01EBBA80" w14:textId="77777777" w:rsidR="00F07946" w:rsidRPr="00223DA2" w:rsidRDefault="00F07946" w:rsidP="00432EE8">
            <w:pPr>
              <w:pStyle w:val="TAL"/>
              <w:rPr>
                <w:sz w:val="16"/>
              </w:rPr>
            </w:pPr>
            <w:r>
              <w:rPr>
                <w:sz w:val="16"/>
              </w:rPr>
              <w:t>UE STATE INDICATION in BEARER RESOURCE MODIFICATION REQUEST with QoS update procedure</w:t>
            </w:r>
          </w:p>
        </w:tc>
        <w:tc>
          <w:tcPr>
            <w:tcW w:w="0" w:type="auto"/>
          </w:tcPr>
          <w:p w14:paraId="4B5E70FA" w14:textId="77777777" w:rsidR="00F07946" w:rsidRPr="00223DA2" w:rsidRDefault="00F07946" w:rsidP="00432EE8">
            <w:pPr>
              <w:pStyle w:val="TAL"/>
              <w:rPr>
                <w:sz w:val="16"/>
              </w:rPr>
            </w:pPr>
            <w:r>
              <w:rPr>
                <w:sz w:val="16"/>
              </w:rPr>
              <w:t>Ericsson</w:t>
            </w:r>
          </w:p>
        </w:tc>
        <w:tc>
          <w:tcPr>
            <w:tcW w:w="0" w:type="auto"/>
          </w:tcPr>
          <w:p w14:paraId="012114AC" w14:textId="77777777" w:rsidR="00F07946" w:rsidRPr="00223DA2" w:rsidRDefault="00F07946" w:rsidP="00432EE8">
            <w:pPr>
              <w:pStyle w:val="TAL"/>
              <w:rPr>
                <w:sz w:val="16"/>
              </w:rPr>
            </w:pPr>
            <w:r>
              <w:rPr>
                <w:sz w:val="16"/>
              </w:rPr>
              <w:t>24.301</w:t>
            </w:r>
          </w:p>
        </w:tc>
        <w:tc>
          <w:tcPr>
            <w:tcW w:w="0" w:type="auto"/>
          </w:tcPr>
          <w:p w14:paraId="6D22B989" w14:textId="77777777" w:rsidR="00F07946" w:rsidRPr="00223DA2" w:rsidRDefault="00F07946" w:rsidP="00432EE8">
            <w:pPr>
              <w:pStyle w:val="TAL"/>
              <w:rPr>
                <w:sz w:val="16"/>
              </w:rPr>
            </w:pPr>
            <w:r>
              <w:rPr>
                <w:sz w:val="16"/>
              </w:rPr>
              <w:t>4163</w:t>
            </w:r>
          </w:p>
        </w:tc>
        <w:tc>
          <w:tcPr>
            <w:tcW w:w="0" w:type="auto"/>
          </w:tcPr>
          <w:p w14:paraId="6834BFAB" w14:textId="77777777" w:rsidR="00F07946" w:rsidRPr="00223DA2" w:rsidRDefault="00F07946" w:rsidP="00432EE8">
            <w:pPr>
              <w:pStyle w:val="TAR"/>
              <w:rPr>
                <w:sz w:val="16"/>
              </w:rPr>
            </w:pPr>
            <w:r>
              <w:rPr>
                <w:sz w:val="16"/>
              </w:rPr>
              <w:t>-</w:t>
            </w:r>
          </w:p>
        </w:tc>
        <w:tc>
          <w:tcPr>
            <w:tcW w:w="0" w:type="auto"/>
          </w:tcPr>
          <w:p w14:paraId="4AA9F516" w14:textId="77777777" w:rsidR="00F07946" w:rsidRPr="00223DA2" w:rsidRDefault="00F07946" w:rsidP="00432EE8">
            <w:pPr>
              <w:pStyle w:val="TAL"/>
              <w:rPr>
                <w:sz w:val="16"/>
              </w:rPr>
            </w:pPr>
            <w:r>
              <w:rPr>
                <w:sz w:val="16"/>
              </w:rPr>
              <w:t>Rel-19</w:t>
            </w:r>
          </w:p>
        </w:tc>
        <w:tc>
          <w:tcPr>
            <w:tcW w:w="0" w:type="auto"/>
          </w:tcPr>
          <w:p w14:paraId="752C3165" w14:textId="77777777" w:rsidR="00F07946" w:rsidRPr="00223DA2" w:rsidRDefault="00F07946" w:rsidP="00432EE8">
            <w:pPr>
              <w:pStyle w:val="TAL"/>
              <w:rPr>
                <w:sz w:val="16"/>
              </w:rPr>
            </w:pPr>
            <w:r>
              <w:rPr>
                <w:sz w:val="16"/>
              </w:rPr>
              <w:t>F</w:t>
            </w:r>
          </w:p>
        </w:tc>
        <w:tc>
          <w:tcPr>
            <w:tcW w:w="0" w:type="auto"/>
          </w:tcPr>
          <w:p w14:paraId="3B6FD8D1" w14:textId="77777777" w:rsidR="00F07946" w:rsidRPr="00223DA2" w:rsidRDefault="00F07946" w:rsidP="00432EE8">
            <w:pPr>
              <w:pStyle w:val="TAL"/>
              <w:rPr>
                <w:sz w:val="16"/>
              </w:rPr>
            </w:pPr>
            <w:r>
              <w:rPr>
                <w:sz w:val="16"/>
              </w:rPr>
              <w:t>eUEPO, SAES19</w:t>
            </w:r>
          </w:p>
        </w:tc>
        <w:tc>
          <w:tcPr>
            <w:tcW w:w="0" w:type="auto"/>
          </w:tcPr>
          <w:p w14:paraId="4CDD9DC5" w14:textId="77777777" w:rsidR="00F07946" w:rsidRPr="00223DA2" w:rsidRDefault="00F07946" w:rsidP="00432EE8">
            <w:pPr>
              <w:pStyle w:val="TAL"/>
              <w:rPr>
                <w:sz w:val="16"/>
              </w:rPr>
            </w:pPr>
            <w:r>
              <w:rPr>
                <w:sz w:val="16"/>
              </w:rPr>
              <w:t>revised</w:t>
            </w:r>
          </w:p>
        </w:tc>
      </w:tr>
      <w:tr w:rsidR="00F07946" w14:paraId="60724B6B" w14:textId="77777777" w:rsidTr="00432EE8">
        <w:tc>
          <w:tcPr>
            <w:tcW w:w="0" w:type="auto"/>
          </w:tcPr>
          <w:p w14:paraId="5EFCBE83" w14:textId="77777777" w:rsidR="00F07946" w:rsidRPr="00223DA2" w:rsidRDefault="00F07946" w:rsidP="00432EE8">
            <w:pPr>
              <w:pStyle w:val="TAL"/>
              <w:rPr>
                <w:sz w:val="16"/>
              </w:rPr>
            </w:pPr>
            <w:r>
              <w:rPr>
                <w:sz w:val="16"/>
              </w:rPr>
              <w:t>C1-247128</w:t>
            </w:r>
          </w:p>
        </w:tc>
        <w:tc>
          <w:tcPr>
            <w:tcW w:w="0" w:type="auto"/>
          </w:tcPr>
          <w:p w14:paraId="21257E49" w14:textId="77777777" w:rsidR="00F07946" w:rsidRPr="00223DA2" w:rsidRDefault="00F07946" w:rsidP="00432EE8">
            <w:pPr>
              <w:pStyle w:val="TAL"/>
              <w:rPr>
                <w:sz w:val="16"/>
              </w:rPr>
            </w:pPr>
            <w:r>
              <w:rPr>
                <w:sz w:val="16"/>
              </w:rPr>
              <w:t>UE STATE INDICATION in BEARER RESOURCE MODIFICATION REQUEST with QoS update procedure</w:t>
            </w:r>
          </w:p>
        </w:tc>
        <w:tc>
          <w:tcPr>
            <w:tcW w:w="0" w:type="auto"/>
          </w:tcPr>
          <w:p w14:paraId="366A7011" w14:textId="77777777" w:rsidR="00F07946" w:rsidRPr="00223DA2" w:rsidRDefault="00F07946" w:rsidP="00432EE8">
            <w:pPr>
              <w:pStyle w:val="TAL"/>
              <w:rPr>
                <w:sz w:val="16"/>
              </w:rPr>
            </w:pPr>
            <w:r>
              <w:rPr>
                <w:sz w:val="16"/>
              </w:rPr>
              <w:t>Ericsson</w:t>
            </w:r>
          </w:p>
        </w:tc>
        <w:tc>
          <w:tcPr>
            <w:tcW w:w="0" w:type="auto"/>
          </w:tcPr>
          <w:p w14:paraId="2C5A02D6" w14:textId="77777777" w:rsidR="00F07946" w:rsidRPr="00223DA2" w:rsidRDefault="00F07946" w:rsidP="00432EE8">
            <w:pPr>
              <w:pStyle w:val="TAL"/>
              <w:rPr>
                <w:sz w:val="16"/>
              </w:rPr>
            </w:pPr>
            <w:r>
              <w:rPr>
                <w:sz w:val="16"/>
              </w:rPr>
              <w:t>24.301</w:t>
            </w:r>
          </w:p>
        </w:tc>
        <w:tc>
          <w:tcPr>
            <w:tcW w:w="0" w:type="auto"/>
          </w:tcPr>
          <w:p w14:paraId="142B8A3C" w14:textId="77777777" w:rsidR="00F07946" w:rsidRPr="00223DA2" w:rsidRDefault="00F07946" w:rsidP="00432EE8">
            <w:pPr>
              <w:pStyle w:val="TAL"/>
              <w:rPr>
                <w:sz w:val="16"/>
              </w:rPr>
            </w:pPr>
            <w:r>
              <w:rPr>
                <w:sz w:val="16"/>
              </w:rPr>
              <w:t>4163</w:t>
            </w:r>
          </w:p>
        </w:tc>
        <w:tc>
          <w:tcPr>
            <w:tcW w:w="0" w:type="auto"/>
          </w:tcPr>
          <w:p w14:paraId="6562E601" w14:textId="77777777" w:rsidR="00F07946" w:rsidRPr="00223DA2" w:rsidRDefault="00F07946" w:rsidP="00432EE8">
            <w:pPr>
              <w:pStyle w:val="TAR"/>
              <w:rPr>
                <w:sz w:val="16"/>
              </w:rPr>
            </w:pPr>
            <w:r>
              <w:rPr>
                <w:sz w:val="16"/>
              </w:rPr>
              <w:t>1</w:t>
            </w:r>
          </w:p>
        </w:tc>
        <w:tc>
          <w:tcPr>
            <w:tcW w:w="0" w:type="auto"/>
          </w:tcPr>
          <w:p w14:paraId="1E1E95C6" w14:textId="77777777" w:rsidR="00F07946" w:rsidRPr="00223DA2" w:rsidRDefault="00F07946" w:rsidP="00432EE8">
            <w:pPr>
              <w:pStyle w:val="TAL"/>
              <w:rPr>
                <w:sz w:val="16"/>
              </w:rPr>
            </w:pPr>
            <w:r>
              <w:rPr>
                <w:sz w:val="16"/>
              </w:rPr>
              <w:t>Rel-19</w:t>
            </w:r>
          </w:p>
        </w:tc>
        <w:tc>
          <w:tcPr>
            <w:tcW w:w="0" w:type="auto"/>
          </w:tcPr>
          <w:p w14:paraId="16648581" w14:textId="77777777" w:rsidR="00F07946" w:rsidRPr="00223DA2" w:rsidRDefault="00F07946" w:rsidP="00432EE8">
            <w:pPr>
              <w:pStyle w:val="TAL"/>
              <w:rPr>
                <w:sz w:val="16"/>
              </w:rPr>
            </w:pPr>
            <w:r>
              <w:rPr>
                <w:sz w:val="16"/>
              </w:rPr>
              <w:t>F</w:t>
            </w:r>
          </w:p>
        </w:tc>
        <w:tc>
          <w:tcPr>
            <w:tcW w:w="0" w:type="auto"/>
          </w:tcPr>
          <w:p w14:paraId="29625EA9" w14:textId="77777777" w:rsidR="00F07946" w:rsidRPr="00223DA2" w:rsidRDefault="00F07946" w:rsidP="00432EE8">
            <w:pPr>
              <w:pStyle w:val="TAL"/>
              <w:rPr>
                <w:sz w:val="16"/>
              </w:rPr>
            </w:pPr>
            <w:r>
              <w:rPr>
                <w:sz w:val="16"/>
              </w:rPr>
              <w:t>eUEPO, SAES19</w:t>
            </w:r>
          </w:p>
        </w:tc>
        <w:tc>
          <w:tcPr>
            <w:tcW w:w="0" w:type="auto"/>
          </w:tcPr>
          <w:p w14:paraId="3DD64718" w14:textId="77777777" w:rsidR="00F07946" w:rsidRPr="00223DA2" w:rsidRDefault="00F07946" w:rsidP="00432EE8">
            <w:pPr>
              <w:pStyle w:val="TAL"/>
              <w:rPr>
                <w:sz w:val="16"/>
              </w:rPr>
            </w:pPr>
            <w:r>
              <w:rPr>
                <w:sz w:val="16"/>
              </w:rPr>
              <w:t>revised</w:t>
            </w:r>
          </w:p>
        </w:tc>
      </w:tr>
      <w:tr w:rsidR="00F07946" w14:paraId="60EF1682" w14:textId="77777777" w:rsidTr="00432EE8">
        <w:tc>
          <w:tcPr>
            <w:tcW w:w="0" w:type="auto"/>
          </w:tcPr>
          <w:p w14:paraId="1BC430B3" w14:textId="77777777" w:rsidR="00F07946" w:rsidRPr="00223DA2" w:rsidRDefault="00F07946" w:rsidP="00432EE8">
            <w:pPr>
              <w:pStyle w:val="TAL"/>
              <w:rPr>
                <w:sz w:val="16"/>
              </w:rPr>
            </w:pPr>
            <w:r>
              <w:rPr>
                <w:sz w:val="16"/>
              </w:rPr>
              <w:t>C1-247176</w:t>
            </w:r>
          </w:p>
        </w:tc>
        <w:tc>
          <w:tcPr>
            <w:tcW w:w="0" w:type="auto"/>
          </w:tcPr>
          <w:p w14:paraId="508CFAEC" w14:textId="77777777" w:rsidR="00F07946" w:rsidRPr="00223DA2" w:rsidRDefault="00F07946" w:rsidP="00432EE8">
            <w:pPr>
              <w:pStyle w:val="TAL"/>
              <w:rPr>
                <w:sz w:val="16"/>
              </w:rPr>
            </w:pPr>
            <w:r>
              <w:rPr>
                <w:sz w:val="16"/>
              </w:rPr>
              <w:t>UE STATE INDICATION in BEARER RESOURCE MODIFICATION REQUEST with QoS update procedure</w:t>
            </w:r>
          </w:p>
        </w:tc>
        <w:tc>
          <w:tcPr>
            <w:tcW w:w="0" w:type="auto"/>
          </w:tcPr>
          <w:p w14:paraId="4B831CE8" w14:textId="77777777" w:rsidR="00F07946" w:rsidRPr="00223DA2" w:rsidRDefault="00F07946" w:rsidP="00432EE8">
            <w:pPr>
              <w:pStyle w:val="TAL"/>
              <w:rPr>
                <w:sz w:val="16"/>
              </w:rPr>
            </w:pPr>
            <w:r>
              <w:rPr>
                <w:sz w:val="16"/>
              </w:rPr>
              <w:t>Ericsson</w:t>
            </w:r>
          </w:p>
        </w:tc>
        <w:tc>
          <w:tcPr>
            <w:tcW w:w="0" w:type="auto"/>
          </w:tcPr>
          <w:p w14:paraId="7FF8BCB4" w14:textId="77777777" w:rsidR="00F07946" w:rsidRPr="00223DA2" w:rsidRDefault="00F07946" w:rsidP="00432EE8">
            <w:pPr>
              <w:pStyle w:val="TAL"/>
              <w:rPr>
                <w:sz w:val="16"/>
              </w:rPr>
            </w:pPr>
            <w:r>
              <w:rPr>
                <w:sz w:val="16"/>
              </w:rPr>
              <w:t>24.301</w:t>
            </w:r>
          </w:p>
        </w:tc>
        <w:tc>
          <w:tcPr>
            <w:tcW w:w="0" w:type="auto"/>
          </w:tcPr>
          <w:p w14:paraId="046C5016" w14:textId="77777777" w:rsidR="00F07946" w:rsidRPr="00223DA2" w:rsidRDefault="00F07946" w:rsidP="00432EE8">
            <w:pPr>
              <w:pStyle w:val="TAL"/>
              <w:rPr>
                <w:sz w:val="16"/>
              </w:rPr>
            </w:pPr>
            <w:r>
              <w:rPr>
                <w:sz w:val="16"/>
              </w:rPr>
              <w:t>4163</w:t>
            </w:r>
          </w:p>
        </w:tc>
        <w:tc>
          <w:tcPr>
            <w:tcW w:w="0" w:type="auto"/>
          </w:tcPr>
          <w:p w14:paraId="4A4917DC" w14:textId="77777777" w:rsidR="00F07946" w:rsidRPr="00223DA2" w:rsidRDefault="00F07946" w:rsidP="00432EE8">
            <w:pPr>
              <w:pStyle w:val="TAR"/>
              <w:rPr>
                <w:sz w:val="16"/>
              </w:rPr>
            </w:pPr>
            <w:r>
              <w:rPr>
                <w:sz w:val="16"/>
              </w:rPr>
              <w:t>2</w:t>
            </w:r>
          </w:p>
        </w:tc>
        <w:tc>
          <w:tcPr>
            <w:tcW w:w="0" w:type="auto"/>
          </w:tcPr>
          <w:p w14:paraId="712531C7" w14:textId="77777777" w:rsidR="00F07946" w:rsidRPr="00223DA2" w:rsidRDefault="00F07946" w:rsidP="00432EE8">
            <w:pPr>
              <w:pStyle w:val="TAL"/>
              <w:rPr>
                <w:sz w:val="16"/>
              </w:rPr>
            </w:pPr>
            <w:r>
              <w:rPr>
                <w:sz w:val="16"/>
              </w:rPr>
              <w:t>Rel-19</w:t>
            </w:r>
          </w:p>
        </w:tc>
        <w:tc>
          <w:tcPr>
            <w:tcW w:w="0" w:type="auto"/>
          </w:tcPr>
          <w:p w14:paraId="3AF39DD9" w14:textId="77777777" w:rsidR="00F07946" w:rsidRPr="00223DA2" w:rsidRDefault="00F07946" w:rsidP="00432EE8">
            <w:pPr>
              <w:pStyle w:val="TAL"/>
              <w:rPr>
                <w:sz w:val="16"/>
              </w:rPr>
            </w:pPr>
            <w:r>
              <w:rPr>
                <w:sz w:val="16"/>
              </w:rPr>
              <w:t>F</w:t>
            </w:r>
          </w:p>
        </w:tc>
        <w:tc>
          <w:tcPr>
            <w:tcW w:w="0" w:type="auto"/>
          </w:tcPr>
          <w:p w14:paraId="2EFB5FBB" w14:textId="77777777" w:rsidR="00F07946" w:rsidRPr="00223DA2" w:rsidRDefault="00F07946" w:rsidP="00432EE8">
            <w:pPr>
              <w:pStyle w:val="TAL"/>
              <w:rPr>
                <w:sz w:val="16"/>
              </w:rPr>
            </w:pPr>
            <w:r>
              <w:rPr>
                <w:sz w:val="16"/>
              </w:rPr>
              <w:t>eUEPO, SAES19</w:t>
            </w:r>
          </w:p>
        </w:tc>
        <w:tc>
          <w:tcPr>
            <w:tcW w:w="0" w:type="auto"/>
          </w:tcPr>
          <w:p w14:paraId="7C9450DD" w14:textId="77777777" w:rsidR="00F07946" w:rsidRPr="00223DA2" w:rsidRDefault="00F07946" w:rsidP="00432EE8">
            <w:pPr>
              <w:pStyle w:val="TAL"/>
              <w:rPr>
                <w:sz w:val="16"/>
              </w:rPr>
            </w:pPr>
            <w:r>
              <w:rPr>
                <w:sz w:val="16"/>
              </w:rPr>
              <w:t>agreed</w:t>
            </w:r>
          </w:p>
        </w:tc>
      </w:tr>
      <w:tr w:rsidR="00F07946" w14:paraId="4B25F8CE" w14:textId="77777777" w:rsidTr="00432EE8">
        <w:tc>
          <w:tcPr>
            <w:tcW w:w="0" w:type="auto"/>
          </w:tcPr>
          <w:p w14:paraId="4F3F6C8A" w14:textId="77777777" w:rsidR="00F07946" w:rsidRPr="00223DA2" w:rsidRDefault="00F07946" w:rsidP="00432EE8">
            <w:pPr>
              <w:pStyle w:val="TAL"/>
              <w:rPr>
                <w:sz w:val="16"/>
              </w:rPr>
            </w:pPr>
            <w:r>
              <w:rPr>
                <w:sz w:val="16"/>
              </w:rPr>
              <w:t>C1-246221</w:t>
            </w:r>
          </w:p>
        </w:tc>
        <w:tc>
          <w:tcPr>
            <w:tcW w:w="0" w:type="auto"/>
          </w:tcPr>
          <w:p w14:paraId="4F33D8E0"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1313F50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FACA7DF" w14:textId="77777777" w:rsidR="00F07946" w:rsidRPr="00223DA2" w:rsidRDefault="00F07946" w:rsidP="00432EE8">
            <w:pPr>
              <w:pStyle w:val="TAL"/>
              <w:rPr>
                <w:sz w:val="16"/>
              </w:rPr>
            </w:pPr>
            <w:r>
              <w:rPr>
                <w:sz w:val="16"/>
              </w:rPr>
              <w:t>24.301</w:t>
            </w:r>
          </w:p>
        </w:tc>
        <w:tc>
          <w:tcPr>
            <w:tcW w:w="0" w:type="auto"/>
          </w:tcPr>
          <w:p w14:paraId="1DB1000A" w14:textId="77777777" w:rsidR="00F07946" w:rsidRPr="00223DA2" w:rsidRDefault="00F07946" w:rsidP="00432EE8">
            <w:pPr>
              <w:pStyle w:val="TAL"/>
              <w:rPr>
                <w:sz w:val="16"/>
              </w:rPr>
            </w:pPr>
            <w:r>
              <w:rPr>
                <w:sz w:val="16"/>
              </w:rPr>
              <w:t>4164</w:t>
            </w:r>
          </w:p>
        </w:tc>
        <w:tc>
          <w:tcPr>
            <w:tcW w:w="0" w:type="auto"/>
          </w:tcPr>
          <w:p w14:paraId="2A5B3402" w14:textId="77777777" w:rsidR="00F07946" w:rsidRPr="00223DA2" w:rsidRDefault="00F07946" w:rsidP="00432EE8">
            <w:pPr>
              <w:pStyle w:val="TAR"/>
              <w:rPr>
                <w:sz w:val="16"/>
              </w:rPr>
            </w:pPr>
            <w:r>
              <w:rPr>
                <w:sz w:val="16"/>
              </w:rPr>
              <w:t>-</w:t>
            </w:r>
          </w:p>
        </w:tc>
        <w:tc>
          <w:tcPr>
            <w:tcW w:w="0" w:type="auto"/>
          </w:tcPr>
          <w:p w14:paraId="07E7094C" w14:textId="77777777" w:rsidR="00F07946" w:rsidRPr="00223DA2" w:rsidRDefault="00F07946" w:rsidP="00432EE8">
            <w:pPr>
              <w:pStyle w:val="TAL"/>
              <w:rPr>
                <w:sz w:val="16"/>
              </w:rPr>
            </w:pPr>
            <w:r>
              <w:rPr>
                <w:sz w:val="16"/>
              </w:rPr>
              <w:t>Rel-19</w:t>
            </w:r>
          </w:p>
        </w:tc>
        <w:tc>
          <w:tcPr>
            <w:tcW w:w="0" w:type="auto"/>
          </w:tcPr>
          <w:p w14:paraId="455C508C" w14:textId="77777777" w:rsidR="00F07946" w:rsidRPr="00223DA2" w:rsidRDefault="00F07946" w:rsidP="00432EE8">
            <w:pPr>
              <w:pStyle w:val="TAL"/>
              <w:rPr>
                <w:sz w:val="16"/>
              </w:rPr>
            </w:pPr>
            <w:r>
              <w:rPr>
                <w:sz w:val="16"/>
              </w:rPr>
              <w:t>F</w:t>
            </w:r>
          </w:p>
        </w:tc>
        <w:tc>
          <w:tcPr>
            <w:tcW w:w="0" w:type="auto"/>
          </w:tcPr>
          <w:p w14:paraId="018ADD96" w14:textId="77777777" w:rsidR="00F07946" w:rsidRPr="00223DA2" w:rsidRDefault="00F07946" w:rsidP="00432EE8">
            <w:pPr>
              <w:pStyle w:val="TAL"/>
              <w:rPr>
                <w:sz w:val="16"/>
              </w:rPr>
            </w:pPr>
            <w:r>
              <w:rPr>
                <w:sz w:val="16"/>
              </w:rPr>
              <w:t>TEI19</w:t>
            </w:r>
          </w:p>
        </w:tc>
        <w:tc>
          <w:tcPr>
            <w:tcW w:w="0" w:type="auto"/>
          </w:tcPr>
          <w:p w14:paraId="476364FC" w14:textId="77777777" w:rsidR="00F07946" w:rsidRPr="00223DA2" w:rsidRDefault="00F07946" w:rsidP="00432EE8">
            <w:pPr>
              <w:pStyle w:val="TAL"/>
              <w:rPr>
                <w:sz w:val="16"/>
              </w:rPr>
            </w:pPr>
            <w:r>
              <w:rPr>
                <w:sz w:val="16"/>
              </w:rPr>
              <w:t>revised</w:t>
            </w:r>
          </w:p>
        </w:tc>
      </w:tr>
      <w:tr w:rsidR="00F07946" w14:paraId="6D82EA76" w14:textId="77777777" w:rsidTr="00432EE8">
        <w:tc>
          <w:tcPr>
            <w:tcW w:w="0" w:type="auto"/>
          </w:tcPr>
          <w:p w14:paraId="0AC6D34D" w14:textId="77777777" w:rsidR="00F07946" w:rsidRPr="00223DA2" w:rsidRDefault="00F07946" w:rsidP="00432EE8">
            <w:pPr>
              <w:pStyle w:val="TAL"/>
              <w:rPr>
                <w:sz w:val="16"/>
              </w:rPr>
            </w:pPr>
            <w:r>
              <w:rPr>
                <w:sz w:val="16"/>
              </w:rPr>
              <w:t>C1-246817</w:t>
            </w:r>
          </w:p>
        </w:tc>
        <w:tc>
          <w:tcPr>
            <w:tcW w:w="0" w:type="auto"/>
          </w:tcPr>
          <w:p w14:paraId="08A4E9FF"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39B197E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D1C6E13" w14:textId="77777777" w:rsidR="00F07946" w:rsidRPr="00223DA2" w:rsidRDefault="00F07946" w:rsidP="00432EE8">
            <w:pPr>
              <w:pStyle w:val="TAL"/>
              <w:rPr>
                <w:sz w:val="16"/>
              </w:rPr>
            </w:pPr>
            <w:r>
              <w:rPr>
                <w:sz w:val="16"/>
              </w:rPr>
              <w:t>24.301</w:t>
            </w:r>
          </w:p>
        </w:tc>
        <w:tc>
          <w:tcPr>
            <w:tcW w:w="0" w:type="auto"/>
          </w:tcPr>
          <w:p w14:paraId="76B7B8D9" w14:textId="77777777" w:rsidR="00F07946" w:rsidRPr="00223DA2" w:rsidRDefault="00F07946" w:rsidP="00432EE8">
            <w:pPr>
              <w:pStyle w:val="TAL"/>
              <w:rPr>
                <w:sz w:val="16"/>
              </w:rPr>
            </w:pPr>
            <w:r>
              <w:rPr>
                <w:sz w:val="16"/>
              </w:rPr>
              <w:t>4164</w:t>
            </w:r>
          </w:p>
        </w:tc>
        <w:tc>
          <w:tcPr>
            <w:tcW w:w="0" w:type="auto"/>
          </w:tcPr>
          <w:p w14:paraId="013B570B" w14:textId="77777777" w:rsidR="00F07946" w:rsidRPr="00223DA2" w:rsidRDefault="00F07946" w:rsidP="00432EE8">
            <w:pPr>
              <w:pStyle w:val="TAR"/>
              <w:rPr>
                <w:sz w:val="16"/>
              </w:rPr>
            </w:pPr>
            <w:r>
              <w:rPr>
                <w:sz w:val="16"/>
              </w:rPr>
              <w:t>1</w:t>
            </w:r>
          </w:p>
        </w:tc>
        <w:tc>
          <w:tcPr>
            <w:tcW w:w="0" w:type="auto"/>
          </w:tcPr>
          <w:p w14:paraId="5C86FE5C" w14:textId="77777777" w:rsidR="00F07946" w:rsidRPr="00223DA2" w:rsidRDefault="00F07946" w:rsidP="00432EE8">
            <w:pPr>
              <w:pStyle w:val="TAL"/>
              <w:rPr>
                <w:sz w:val="16"/>
              </w:rPr>
            </w:pPr>
            <w:r>
              <w:rPr>
                <w:sz w:val="16"/>
              </w:rPr>
              <w:t>Rel-19</w:t>
            </w:r>
          </w:p>
        </w:tc>
        <w:tc>
          <w:tcPr>
            <w:tcW w:w="0" w:type="auto"/>
          </w:tcPr>
          <w:p w14:paraId="41D9068F" w14:textId="77777777" w:rsidR="00F07946" w:rsidRPr="00223DA2" w:rsidRDefault="00F07946" w:rsidP="00432EE8">
            <w:pPr>
              <w:pStyle w:val="TAL"/>
              <w:rPr>
                <w:sz w:val="16"/>
              </w:rPr>
            </w:pPr>
            <w:r>
              <w:rPr>
                <w:sz w:val="16"/>
              </w:rPr>
              <w:t>F</w:t>
            </w:r>
          </w:p>
        </w:tc>
        <w:tc>
          <w:tcPr>
            <w:tcW w:w="0" w:type="auto"/>
          </w:tcPr>
          <w:p w14:paraId="3DDD79E9" w14:textId="77777777" w:rsidR="00F07946" w:rsidRPr="00223DA2" w:rsidRDefault="00F07946" w:rsidP="00432EE8">
            <w:pPr>
              <w:pStyle w:val="TAL"/>
              <w:rPr>
                <w:sz w:val="16"/>
              </w:rPr>
            </w:pPr>
            <w:r>
              <w:rPr>
                <w:sz w:val="16"/>
              </w:rPr>
              <w:t>TEI19</w:t>
            </w:r>
          </w:p>
        </w:tc>
        <w:tc>
          <w:tcPr>
            <w:tcW w:w="0" w:type="auto"/>
          </w:tcPr>
          <w:p w14:paraId="749AB0F0" w14:textId="77777777" w:rsidR="00F07946" w:rsidRPr="00223DA2" w:rsidRDefault="00F07946" w:rsidP="00432EE8">
            <w:pPr>
              <w:pStyle w:val="TAL"/>
              <w:rPr>
                <w:sz w:val="16"/>
              </w:rPr>
            </w:pPr>
            <w:r>
              <w:rPr>
                <w:sz w:val="16"/>
              </w:rPr>
              <w:t>revised</w:t>
            </w:r>
          </w:p>
        </w:tc>
      </w:tr>
      <w:tr w:rsidR="00F07946" w14:paraId="1AFC834A" w14:textId="77777777" w:rsidTr="00432EE8">
        <w:tc>
          <w:tcPr>
            <w:tcW w:w="0" w:type="auto"/>
          </w:tcPr>
          <w:p w14:paraId="526993B2" w14:textId="77777777" w:rsidR="00F07946" w:rsidRPr="00223DA2" w:rsidRDefault="00F07946" w:rsidP="00432EE8">
            <w:pPr>
              <w:pStyle w:val="TAL"/>
              <w:rPr>
                <w:sz w:val="16"/>
              </w:rPr>
            </w:pPr>
            <w:r>
              <w:rPr>
                <w:sz w:val="16"/>
              </w:rPr>
              <w:t>C1-247140</w:t>
            </w:r>
          </w:p>
        </w:tc>
        <w:tc>
          <w:tcPr>
            <w:tcW w:w="0" w:type="auto"/>
          </w:tcPr>
          <w:p w14:paraId="375403FC"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2D2998B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FD55B5C" w14:textId="77777777" w:rsidR="00F07946" w:rsidRPr="00223DA2" w:rsidRDefault="00F07946" w:rsidP="00432EE8">
            <w:pPr>
              <w:pStyle w:val="TAL"/>
              <w:rPr>
                <w:sz w:val="16"/>
              </w:rPr>
            </w:pPr>
            <w:r>
              <w:rPr>
                <w:sz w:val="16"/>
              </w:rPr>
              <w:t>24.301</w:t>
            </w:r>
          </w:p>
        </w:tc>
        <w:tc>
          <w:tcPr>
            <w:tcW w:w="0" w:type="auto"/>
          </w:tcPr>
          <w:p w14:paraId="271EA3F4" w14:textId="77777777" w:rsidR="00F07946" w:rsidRPr="00223DA2" w:rsidRDefault="00F07946" w:rsidP="00432EE8">
            <w:pPr>
              <w:pStyle w:val="TAL"/>
              <w:rPr>
                <w:sz w:val="16"/>
              </w:rPr>
            </w:pPr>
            <w:r>
              <w:rPr>
                <w:sz w:val="16"/>
              </w:rPr>
              <w:t>4164</w:t>
            </w:r>
          </w:p>
        </w:tc>
        <w:tc>
          <w:tcPr>
            <w:tcW w:w="0" w:type="auto"/>
          </w:tcPr>
          <w:p w14:paraId="5D847EB6" w14:textId="77777777" w:rsidR="00F07946" w:rsidRPr="00223DA2" w:rsidRDefault="00F07946" w:rsidP="00432EE8">
            <w:pPr>
              <w:pStyle w:val="TAR"/>
              <w:rPr>
                <w:sz w:val="16"/>
              </w:rPr>
            </w:pPr>
            <w:r>
              <w:rPr>
                <w:sz w:val="16"/>
              </w:rPr>
              <w:t>2</w:t>
            </w:r>
          </w:p>
        </w:tc>
        <w:tc>
          <w:tcPr>
            <w:tcW w:w="0" w:type="auto"/>
          </w:tcPr>
          <w:p w14:paraId="3EFDF95D" w14:textId="77777777" w:rsidR="00F07946" w:rsidRPr="00223DA2" w:rsidRDefault="00F07946" w:rsidP="00432EE8">
            <w:pPr>
              <w:pStyle w:val="TAL"/>
              <w:rPr>
                <w:sz w:val="16"/>
              </w:rPr>
            </w:pPr>
            <w:r>
              <w:rPr>
                <w:sz w:val="16"/>
              </w:rPr>
              <w:t>Rel-19</w:t>
            </w:r>
          </w:p>
        </w:tc>
        <w:tc>
          <w:tcPr>
            <w:tcW w:w="0" w:type="auto"/>
          </w:tcPr>
          <w:p w14:paraId="3054382E" w14:textId="77777777" w:rsidR="00F07946" w:rsidRPr="00223DA2" w:rsidRDefault="00F07946" w:rsidP="00432EE8">
            <w:pPr>
              <w:pStyle w:val="TAL"/>
              <w:rPr>
                <w:sz w:val="16"/>
              </w:rPr>
            </w:pPr>
            <w:r>
              <w:rPr>
                <w:sz w:val="16"/>
              </w:rPr>
              <w:t>F</w:t>
            </w:r>
          </w:p>
        </w:tc>
        <w:tc>
          <w:tcPr>
            <w:tcW w:w="0" w:type="auto"/>
          </w:tcPr>
          <w:p w14:paraId="29FC1CEC" w14:textId="77777777" w:rsidR="00F07946" w:rsidRPr="00223DA2" w:rsidRDefault="00F07946" w:rsidP="00432EE8">
            <w:pPr>
              <w:pStyle w:val="TAL"/>
              <w:rPr>
                <w:sz w:val="16"/>
              </w:rPr>
            </w:pPr>
            <w:r>
              <w:rPr>
                <w:sz w:val="16"/>
              </w:rPr>
              <w:t>TEI19</w:t>
            </w:r>
          </w:p>
        </w:tc>
        <w:tc>
          <w:tcPr>
            <w:tcW w:w="0" w:type="auto"/>
          </w:tcPr>
          <w:p w14:paraId="47EE45E7" w14:textId="77777777" w:rsidR="00F07946" w:rsidRPr="00223DA2" w:rsidRDefault="00F07946" w:rsidP="00432EE8">
            <w:pPr>
              <w:pStyle w:val="TAL"/>
              <w:rPr>
                <w:sz w:val="16"/>
              </w:rPr>
            </w:pPr>
            <w:r>
              <w:rPr>
                <w:sz w:val="16"/>
              </w:rPr>
              <w:t>revised</w:t>
            </w:r>
          </w:p>
        </w:tc>
      </w:tr>
      <w:tr w:rsidR="00F07946" w14:paraId="434A6D3B" w14:textId="77777777" w:rsidTr="00432EE8">
        <w:tc>
          <w:tcPr>
            <w:tcW w:w="0" w:type="auto"/>
          </w:tcPr>
          <w:p w14:paraId="64457596" w14:textId="77777777" w:rsidR="00F07946" w:rsidRPr="00223DA2" w:rsidRDefault="00F07946" w:rsidP="00432EE8">
            <w:pPr>
              <w:pStyle w:val="TAL"/>
              <w:rPr>
                <w:sz w:val="16"/>
              </w:rPr>
            </w:pPr>
            <w:r>
              <w:rPr>
                <w:sz w:val="16"/>
              </w:rPr>
              <w:t>C1-247168</w:t>
            </w:r>
          </w:p>
        </w:tc>
        <w:tc>
          <w:tcPr>
            <w:tcW w:w="0" w:type="auto"/>
          </w:tcPr>
          <w:p w14:paraId="57BCF52D"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0716989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8E89926" w14:textId="77777777" w:rsidR="00F07946" w:rsidRPr="00223DA2" w:rsidRDefault="00F07946" w:rsidP="00432EE8">
            <w:pPr>
              <w:pStyle w:val="TAL"/>
              <w:rPr>
                <w:sz w:val="16"/>
              </w:rPr>
            </w:pPr>
            <w:r>
              <w:rPr>
                <w:sz w:val="16"/>
              </w:rPr>
              <w:t>24.301</w:t>
            </w:r>
          </w:p>
        </w:tc>
        <w:tc>
          <w:tcPr>
            <w:tcW w:w="0" w:type="auto"/>
          </w:tcPr>
          <w:p w14:paraId="5E47F46F" w14:textId="77777777" w:rsidR="00F07946" w:rsidRPr="00223DA2" w:rsidRDefault="00F07946" w:rsidP="00432EE8">
            <w:pPr>
              <w:pStyle w:val="TAL"/>
              <w:rPr>
                <w:sz w:val="16"/>
              </w:rPr>
            </w:pPr>
            <w:r>
              <w:rPr>
                <w:sz w:val="16"/>
              </w:rPr>
              <w:t>4164</w:t>
            </w:r>
          </w:p>
        </w:tc>
        <w:tc>
          <w:tcPr>
            <w:tcW w:w="0" w:type="auto"/>
          </w:tcPr>
          <w:p w14:paraId="097937EB" w14:textId="77777777" w:rsidR="00F07946" w:rsidRPr="00223DA2" w:rsidRDefault="00F07946" w:rsidP="00432EE8">
            <w:pPr>
              <w:pStyle w:val="TAR"/>
              <w:rPr>
                <w:sz w:val="16"/>
              </w:rPr>
            </w:pPr>
            <w:r>
              <w:rPr>
                <w:sz w:val="16"/>
              </w:rPr>
              <w:t>3</w:t>
            </w:r>
          </w:p>
        </w:tc>
        <w:tc>
          <w:tcPr>
            <w:tcW w:w="0" w:type="auto"/>
          </w:tcPr>
          <w:p w14:paraId="0A62F3F0" w14:textId="77777777" w:rsidR="00F07946" w:rsidRPr="00223DA2" w:rsidRDefault="00F07946" w:rsidP="00432EE8">
            <w:pPr>
              <w:pStyle w:val="TAL"/>
              <w:rPr>
                <w:sz w:val="16"/>
              </w:rPr>
            </w:pPr>
            <w:r>
              <w:rPr>
                <w:sz w:val="16"/>
              </w:rPr>
              <w:t>Rel-19</w:t>
            </w:r>
          </w:p>
        </w:tc>
        <w:tc>
          <w:tcPr>
            <w:tcW w:w="0" w:type="auto"/>
          </w:tcPr>
          <w:p w14:paraId="1134EF32" w14:textId="77777777" w:rsidR="00F07946" w:rsidRPr="00223DA2" w:rsidRDefault="00F07946" w:rsidP="00432EE8">
            <w:pPr>
              <w:pStyle w:val="TAL"/>
              <w:rPr>
                <w:sz w:val="16"/>
              </w:rPr>
            </w:pPr>
            <w:r>
              <w:rPr>
                <w:sz w:val="16"/>
              </w:rPr>
              <w:t>F</w:t>
            </w:r>
          </w:p>
        </w:tc>
        <w:tc>
          <w:tcPr>
            <w:tcW w:w="0" w:type="auto"/>
          </w:tcPr>
          <w:p w14:paraId="36C8FCB3" w14:textId="77777777" w:rsidR="00F07946" w:rsidRPr="00223DA2" w:rsidRDefault="00F07946" w:rsidP="00432EE8">
            <w:pPr>
              <w:pStyle w:val="TAL"/>
              <w:rPr>
                <w:sz w:val="16"/>
              </w:rPr>
            </w:pPr>
            <w:r>
              <w:rPr>
                <w:sz w:val="16"/>
              </w:rPr>
              <w:t>TEI19</w:t>
            </w:r>
          </w:p>
        </w:tc>
        <w:tc>
          <w:tcPr>
            <w:tcW w:w="0" w:type="auto"/>
          </w:tcPr>
          <w:p w14:paraId="579326F5" w14:textId="77777777" w:rsidR="00F07946" w:rsidRPr="00223DA2" w:rsidRDefault="00F07946" w:rsidP="00432EE8">
            <w:pPr>
              <w:pStyle w:val="TAL"/>
              <w:rPr>
                <w:sz w:val="16"/>
              </w:rPr>
            </w:pPr>
            <w:r>
              <w:rPr>
                <w:sz w:val="16"/>
              </w:rPr>
              <w:t>agreed</w:t>
            </w:r>
          </w:p>
        </w:tc>
      </w:tr>
      <w:tr w:rsidR="00F07946" w14:paraId="5180934C" w14:textId="77777777" w:rsidTr="00432EE8">
        <w:tc>
          <w:tcPr>
            <w:tcW w:w="0" w:type="auto"/>
          </w:tcPr>
          <w:p w14:paraId="194D3D50" w14:textId="77777777" w:rsidR="00F07946" w:rsidRPr="00223DA2" w:rsidRDefault="00F07946" w:rsidP="00432EE8">
            <w:pPr>
              <w:pStyle w:val="TAL"/>
              <w:rPr>
                <w:sz w:val="16"/>
              </w:rPr>
            </w:pPr>
            <w:r>
              <w:rPr>
                <w:sz w:val="16"/>
              </w:rPr>
              <w:t>C1-246245</w:t>
            </w:r>
          </w:p>
        </w:tc>
        <w:tc>
          <w:tcPr>
            <w:tcW w:w="0" w:type="auto"/>
          </w:tcPr>
          <w:p w14:paraId="4335E77A"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05FDFCC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7BD62BE3" w14:textId="77777777" w:rsidR="00F07946" w:rsidRPr="00223DA2" w:rsidRDefault="00F07946" w:rsidP="00432EE8">
            <w:pPr>
              <w:pStyle w:val="TAL"/>
              <w:rPr>
                <w:sz w:val="16"/>
              </w:rPr>
            </w:pPr>
            <w:r>
              <w:rPr>
                <w:sz w:val="16"/>
              </w:rPr>
              <w:t>24.301</w:t>
            </w:r>
          </w:p>
        </w:tc>
        <w:tc>
          <w:tcPr>
            <w:tcW w:w="0" w:type="auto"/>
          </w:tcPr>
          <w:p w14:paraId="625E9102" w14:textId="77777777" w:rsidR="00F07946" w:rsidRPr="00223DA2" w:rsidRDefault="00F07946" w:rsidP="00432EE8">
            <w:pPr>
              <w:pStyle w:val="TAL"/>
              <w:rPr>
                <w:sz w:val="16"/>
              </w:rPr>
            </w:pPr>
            <w:r>
              <w:rPr>
                <w:sz w:val="16"/>
              </w:rPr>
              <w:t>4165</w:t>
            </w:r>
          </w:p>
        </w:tc>
        <w:tc>
          <w:tcPr>
            <w:tcW w:w="0" w:type="auto"/>
          </w:tcPr>
          <w:p w14:paraId="60EDE925" w14:textId="77777777" w:rsidR="00F07946" w:rsidRPr="00223DA2" w:rsidRDefault="00F07946" w:rsidP="00432EE8">
            <w:pPr>
              <w:pStyle w:val="TAR"/>
              <w:rPr>
                <w:sz w:val="16"/>
              </w:rPr>
            </w:pPr>
            <w:r>
              <w:rPr>
                <w:sz w:val="16"/>
              </w:rPr>
              <w:t>-</w:t>
            </w:r>
          </w:p>
        </w:tc>
        <w:tc>
          <w:tcPr>
            <w:tcW w:w="0" w:type="auto"/>
          </w:tcPr>
          <w:p w14:paraId="22160E1B" w14:textId="77777777" w:rsidR="00F07946" w:rsidRPr="00223DA2" w:rsidRDefault="00F07946" w:rsidP="00432EE8">
            <w:pPr>
              <w:pStyle w:val="TAL"/>
              <w:rPr>
                <w:sz w:val="16"/>
              </w:rPr>
            </w:pPr>
            <w:r>
              <w:rPr>
                <w:sz w:val="16"/>
              </w:rPr>
              <w:t>Rel-19</w:t>
            </w:r>
          </w:p>
        </w:tc>
        <w:tc>
          <w:tcPr>
            <w:tcW w:w="0" w:type="auto"/>
          </w:tcPr>
          <w:p w14:paraId="4327D73C" w14:textId="77777777" w:rsidR="00F07946" w:rsidRPr="00223DA2" w:rsidRDefault="00F07946" w:rsidP="00432EE8">
            <w:pPr>
              <w:pStyle w:val="TAL"/>
              <w:rPr>
                <w:sz w:val="16"/>
              </w:rPr>
            </w:pPr>
            <w:r>
              <w:rPr>
                <w:sz w:val="16"/>
              </w:rPr>
              <w:t>B</w:t>
            </w:r>
          </w:p>
        </w:tc>
        <w:tc>
          <w:tcPr>
            <w:tcW w:w="0" w:type="auto"/>
          </w:tcPr>
          <w:p w14:paraId="6A78DFD4" w14:textId="77777777" w:rsidR="00F07946" w:rsidRPr="00223DA2" w:rsidRDefault="00F07946" w:rsidP="00432EE8">
            <w:pPr>
              <w:pStyle w:val="TAL"/>
              <w:rPr>
                <w:sz w:val="16"/>
              </w:rPr>
            </w:pPr>
            <w:r>
              <w:rPr>
                <w:sz w:val="16"/>
              </w:rPr>
              <w:t>DUMMY</w:t>
            </w:r>
          </w:p>
        </w:tc>
        <w:tc>
          <w:tcPr>
            <w:tcW w:w="0" w:type="auto"/>
          </w:tcPr>
          <w:p w14:paraId="3A2FA959" w14:textId="77777777" w:rsidR="00F07946" w:rsidRPr="00223DA2" w:rsidRDefault="00F07946" w:rsidP="00432EE8">
            <w:pPr>
              <w:pStyle w:val="TAL"/>
              <w:rPr>
                <w:sz w:val="16"/>
              </w:rPr>
            </w:pPr>
            <w:r>
              <w:rPr>
                <w:sz w:val="16"/>
              </w:rPr>
              <w:t>revised</w:t>
            </w:r>
          </w:p>
        </w:tc>
      </w:tr>
      <w:tr w:rsidR="00F07946" w14:paraId="77C795A5" w14:textId="77777777" w:rsidTr="00432EE8">
        <w:tc>
          <w:tcPr>
            <w:tcW w:w="0" w:type="auto"/>
          </w:tcPr>
          <w:p w14:paraId="4C9FADE4" w14:textId="77777777" w:rsidR="00F07946" w:rsidRPr="00223DA2" w:rsidRDefault="00F07946" w:rsidP="00432EE8">
            <w:pPr>
              <w:pStyle w:val="TAL"/>
              <w:rPr>
                <w:sz w:val="16"/>
              </w:rPr>
            </w:pPr>
            <w:r>
              <w:rPr>
                <w:sz w:val="16"/>
              </w:rPr>
              <w:t>C1-246754</w:t>
            </w:r>
          </w:p>
        </w:tc>
        <w:tc>
          <w:tcPr>
            <w:tcW w:w="0" w:type="auto"/>
          </w:tcPr>
          <w:p w14:paraId="24DED128"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130AB06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1C1DC366" w14:textId="77777777" w:rsidR="00F07946" w:rsidRPr="00223DA2" w:rsidRDefault="00F07946" w:rsidP="00432EE8">
            <w:pPr>
              <w:pStyle w:val="TAL"/>
              <w:rPr>
                <w:sz w:val="16"/>
              </w:rPr>
            </w:pPr>
            <w:r>
              <w:rPr>
                <w:sz w:val="16"/>
              </w:rPr>
              <w:t>24.301</w:t>
            </w:r>
          </w:p>
        </w:tc>
        <w:tc>
          <w:tcPr>
            <w:tcW w:w="0" w:type="auto"/>
          </w:tcPr>
          <w:p w14:paraId="3CDDD614" w14:textId="77777777" w:rsidR="00F07946" w:rsidRPr="00223DA2" w:rsidRDefault="00F07946" w:rsidP="00432EE8">
            <w:pPr>
              <w:pStyle w:val="TAL"/>
              <w:rPr>
                <w:sz w:val="16"/>
              </w:rPr>
            </w:pPr>
            <w:r>
              <w:rPr>
                <w:sz w:val="16"/>
              </w:rPr>
              <w:t>4165</w:t>
            </w:r>
          </w:p>
        </w:tc>
        <w:tc>
          <w:tcPr>
            <w:tcW w:w="0" w:type="auto"/>
          </w:tcPr>
          <w:p w14:paraId="256A95AF" w14:textId="77777777" w:rsidR="00F07946" w:rsidRPr="00223DA2" w:rsidRDefault="00F07946" w:rsidP="00432EE8">
            <w:pPr>
              <w:pStyle w:val="TAR"/>
              <w:rPr>
                <w:sz w:val="16"/>
              </w:rPr>
            </w:pPr>
            <w:r>
              <w:rPr>
                <w:sz w:val="16"/>
              </w:rPr>
              <w:t>1</w:t>
            </w:r>
          </w:p>
        </w:tc>
        <w:tc>
          <w:tcPr>
            <w:tcW w:w="0" w:type="auto"/>
          </w:tcPr>
          <w:p w14:paraId="04FD1AF1" w14:textId="77777777" w:rsidR="00F07946" w:rsidRPr="00223DA2" w:rsidRDefault="00F07946" w:rsidP="00432EE8">
            <w:pPr>
              <w:pStyle w:val="TAL"/>
              <w:rPr>
                <w:sz w:val="16"/>
              </w:rPr>
            </w:pPr>
            <w:r>
              <w:rPr>
                <w:sz w:val="16"/>
              </w:rPr>
              <w:t>Rel-19</w:t>
            </w:r>
          </w:p>
        </w:tc>
        <w:tc>
          <w:tcPr>
            <w:tcW w:w="0" w:type="auto"/>
          </w:tcPr>
          <w:p w14:paraId="7CFF4426" w14:textId="77777777" w:rsidR="00F07946" w:rsidRPr="00223DA2" w:rsidRDefault="00F07946" w:rsidP="00432EE8">
            <w:pPr>
              <w:pStyle w:val="TAL"/>
              <w:rPr>
                <w:sz w:val="16"/>
              </w:rPr>
            </w:pPr>
            <w:r>
              <w:rPr>
                <w:sz w:val="16"/>
              </w:rPr>
              <w:t>B</w:t>
            </w:r>
          </w:p>
        </w:tc>
        <w:tc>
          <w:tcPr>
            <w:tcW w:w="0" w:type="auto"/>
          </w:tcPr>
          <w:p w14:paraId="67E65346" w14:textId="77777777" w:rsidR="00F07946" w:rsidRPr="00223DA2" w:rsidRDefault="00F07946" w:rsidP="00432EE8">
            <w:pPr>
              <w:pStyle w:val="TAL"/>
              <w:rPr>
                <w:sz w:val="16"/>
              </w:rPr>
            </w:pPr>
            <w:r>
              <w:rPr>
                <w:sz w:val="16"/>
              </w:rPr>
              <w:t>TEI19</w:t>
            </w:r>
          </w:p>
        </w:tc>
        <w:tc>
          <w:tcPr>
            <w:tcW w:w="0" w:type="auto"/>
          </w:tcPr>
          <w:p w14:paraId="0A158CCF" w14:textId="77777777" w:rsidR="00F07946" w:rsidRPr="00223DA2" w:rsidRDefault="00F07946" w:rsidP="00432EE8">
            <w:pPr>
              <w:pStyle w:val="TAL"/>
              <w:rPr>
                <w:sz w:val="16"/>
              </w:rPr>
            </w:pPr>
            <w:r>
              <w:rPr>
                <w:sz w:val="16"/>
              </w:rPr>
              <w:t>postponed</w:t>
            </w:r>
          </w:p>
        </w:tc>
      </w:tr>
      <w:tr w:rsidR="00F07946" w14:paraId="56187353" w14:textId="77777777" w:rsidTr="00432EE8">
        <w:tc>
          <w:tcPr>
            <w:tcW w:w="0" w:type="auto"/>
          </w:tcPr>
          <w:p w14:paraId="3EC4E0D7" w14:textId="77777777" w:rsidR="00F07946" w:rsidRPr="00223DA2" w:rsidRDefault="00F07946" w:rsidP="00432EE8">
            <w:pPr>
              <w:pStyle w:val="TAL"/>
              <w:rPr>
                <w:sz w:val="16"/>
              </w:rPr>
            </w:pPr>
            <w:r>
              <w:rPr>
                <w:sz w:val="16"/>
              </w:rPr>
              <w:t>C1-246246</w:t>
            </w:r>
          </w:p>
        </w:tc>
        <w:tc>
          <w:tcPr>
            <w:tcW w:w="0" w:type="auto"/>
          </w:tcPr>
          <w:p w14:paraId="21F2625D"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6AB43D7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1FA7A4A0" w14:textId="77777777" w:rsidR="00F07946" w:rsidRPr="00223DA2" w:rsidRDefault="00F07946" w:rsidP="00432EE8">
            <w:pPr>
              <w:pStyle w:val="TAL"/>
              <w:rPr>
                <w:sz w:val="16"/>
              </w:rPr>
            </w:pPr>
            <w:r>
              <w:rPr>
                <w:sz w:val="16"/>
              </w:rPr>
              <w:t>24.301</w:t>
            </w:r>
          </w:p>
        </w:tc>
        <w:tc>
          <w:tcPr>
            <w:tcW w:w="0" w:type="auto"/>
          </w:tcPr>
          <w:p w14:paraId="7D635B26" w14:textId="77777777" w:rsidR="00F07946" w:rsidRPr="00223DA2" w:rsidRDefault="00F07946" w:rsidP="00432EE8">
            <w:pPr>
              <w:pStyle w:val="TAL"/>
              <w:rPr>
                <w:sz w:val="16"/>
              </w:rPr>
            </w:pPr>
            <w:r>
              <w:rPr>
                <w:sz w:val="16"/>
              </w:rPr>
              <w:t>4166</w:t>
            </w:r>
          </w:p>
        </w:tc>
        <w:tc>
          <w:tcPr>
            <w:tcW w:w="0" w:type="auto"/>
          </w:tcPr>
          <w:p w14:paraId="67ACB684" w14:textId="77777777" w:rsidR="00F07946" w:rsidRPr="00223DA2" w:rsidRDefault="00F07946" w:rsidP="00432EE8">
            <w:pPr>
              <w:pStyle w:val="TAR"/>
              <w:rPr>
                <w:sz w:val="16"/>
              </w:rPr>
            </w:pPr>
            <w:r>
              <w:rPr>
                <w:sz w:val="16"/>
              </w:rPr>
              <w:t>-</w:t>
            </w:r>
          </w:p>
        </w:tc>
        <w:tc>
          <w:tcPr>
            <w:tcW w:w="0" w:type="auto"/>
          </w:tcPr>
          <w:p w14:paraId="67E2CD94" w14:textId="77777777" w:rsidR="00F07946" w:rsidRPr="00223DA2" w:rsidRDefault="00F07946" w:rsidP="00432EE8">
            <w:pPr>
              <w:pStyle w:val="TAL"/>
              <w:rPr>
                <w:sz w:val="16"/>
              </w:rPr>
            </w:pPr>
            <w:r>
              <w:rPr>
                <w:sz w:val="16"/>
              </w:rPr>
              <w:t>Rel-19</w:t>
            </w:r>
          </w:p>
        </w:tc>
        <w:tc>
          <w:tcPr>
            <w:tcW w:w="0" w:type="auto"/>
          </w:tcPr>
          <w:p w14:paraId="02F588A0" w14:textId="77777777" w:rsidR="00F07946" w:rsidRPr="00223DA2" w:rsidRDefault="00F07946" w:rsidP="00432EE8">
            <w:pPr>
              <w:pStyle w:val="TAL"/>
              <w:rPr>
                <w:sz w:val="16"/>
              </w:rPr>
            </w:pPr>
            <w:r>
              <w:rPr>
                <w:sz w:val="16"/>
              </w:rPr>
              <w:t>B</w:t>
            </w:r>
          </w:p>
        </w:tc>
        <w:tc>
          <w:tcPr>
            <w:tcW w:w="0" w:type="auto"/>
          </w:tcPr>
          <w:p w14:paraId="20871E25" w14:textId="77777777" w:rsidR="00F07946" w:rsidRPr="00223DA2" w:rsidRDefault="00F07946" w:rsidP="00432EE8">
            <w:pPr>
              <w:pStyle w:val="TAL"/>
              <w:rPr>
                <w:sz w:val="16"/>
              </w:rPr>
            </w:pPr>
            <w:r>
              <w:rPr>
                <w:sz w:val="16"/>
              </w:rPr>
              <w:t>DUMMY</w:t>
            </w:r>
          </w:p>
        </w:tc>
        <w:tc>
          <w:tcPr>
            <w:tcW w:w="0" w:type="auto"/>
          </w:tcPr>
          <w:p w14:paraId="7A9C37E0" w14:textId="77777777" w:rsidR="00F07946" w:rsidRPr="00223DA2" w:rsidRDefault="00F07946" w:rsidP="00432EE8">
            <w:pPr>
              <w:pStyle w:val="TAL"/>
              <w:rPr>
                <w:sz w:val="16"/>
              </w:rPr>
            </w:pPr>
            <w:r>
              <w:rPr>
                <w:sz w:val="16"/>
              </w:rPr>
              <w:t>revised</w:t>
            </w:r>
          </w:p>
        </w:tc>
      </w:tr>
      <w:tr w:rsidR="00F07946" w14:paraId="0ABC7DC0" w14:textId="77777777" w:rsidTr="00432EE8">
        <w:tc>
          <w:tcPr>
            <w:tcW w:w="0" w:type="auto"/>
          </w:tcPr>
          <w:p w14:paraId="030D272D" w14:textId="77777777" w:rsidR="00F07946" w:rsidRPr="00223DA2" w:rsidRDefault="00F07946" w:rsidP="00432EE8">
            <w:pPr>
              <w:pStyle w:val="TAL"/>
              <w:rPr>
                <w:sz w:val="16"/>
              </w:rPr>
            </w:pPr>
            <w:r>
              <w:rPr>
                <w:sz w:val="16"/>
              </w:rPr>
              <w:t>C1-246755</w:t>
            </w:r>
          </w:p>
        </w:tc>
        <w:tc>
          <w:tcPr>
            <w:tcW w:w="0" w:type="auto"/>
          </w:tcPr>
          <w:p w14:paraId="2AA48BAB"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058ED9F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544BD395" w14:textId="77777777" w:rsidR="00F07946" w:rsidRPr="00223DA2" w:rsidRDefault="00F07946" w:rsidP="00432EE8">
            <w:pPr>
              <w:pStyle w:val="TAL"/>
              <w:rPr>
                <w:sz w:val="16"/>
              </w:rPr>
            </w:pPr>
            <w:r>
              <w:rPr>
                <w:sz w:val="16"/>
              </w:rPr>
              <w:t>24.301</w:t>
            </w:r>
          </w:p>
        </w:tc>
        <w:tc>
          <w:tcPr>
            <w:tcW w:w="0" w:type="auto"/>
          </w:tcPr>
          <w:p w14:paraId="7C00DD95" w14:textId="77777777" w:rsidR="00F07946" w:rsidRPr="00223DA2" w:rsidRDefault="00F07946" w:rsidP="00432EE8">
            <w:pPr>
              <w:pStyle w:val="TAL"/>
              <w:rPr>
                <w:sz w:val="16"/>
              </w:rPr>
            </w:pPr>
            <w:r>
              <w:rPr>
                <w:sz w:val="16"/>
              </w:rPr>
              <w:t>4166</w:t>
            </w:r>
          </w:p>
        </w:tc>
        <w:tc>
          <w:tcPr>
            <w:tcW w:w="0" w:type="auto"/>
          </w:tcPr>
          <w:p w14:paraId="484190E5" w14:textId="77777777" w:rsidR="00F07946" w:rsidRPr="00223DA2" w:rsidRDefault="00F07946" w:rsidP="00432EE8">
            <w:pPr>
              <w:pStyle w:val="TAR"/>
              <w:rPr>
                <w:sz w:val="16"/>
              </w:rPr>
            </w:pPr>
            <w:r>
              <w:rPr>
                <w:sz w:val="16"/>
              </w:rPr>
              <w:t>1</w:t>
            </w:r>
          </w:p>
        </w:tc>
        <w:tc>
          <w:tcPr>
            <w:tcW w:w="0" w:type="auto"/>
          </w:tcPr>
          <w:p w14:paraId="16606D19" w14:textId="77777777" w:rsidR="00F07946" w:rsidRPr="00223DA2" w:rsidRDefault="00F07946" w:rsidP="00432EE8">
            <w:pPr>
              <w:pStyle w:val="TAL"/>
              <w:rPr>
                <w:sz w:val="16"/>
              </w:rPr>
            </w:pPr>
            <w:r>
              <w:rPr>
                <w:sz w:val="16"/>
              </w:rPr>
              <w:t>Rel-19</w:t>
            </w:r>
          </w:p>
        </w:tc>
        <w:tc>
          <w:tcPr>
            <w:tcW w:w="0" w:type="auto"/>
          </w:tcPr>
          <w:p w14:paraId="0C460BA3" w14:textId="77777777" w:rsidR="00F07946" w:rsidRPr="00223DA2" w:rsidRDefault="00F07946" w:rsidP="00432EE8">
            <w:pPr>
              <w:pStyle w:val="TAL"/>
              <w:rPr>
                <w:sz w:val="16"/>
              </w:rPr>
            </w:pPr>
            <w:r>
              <w:rPr>
                <w:sz w:val="16"/>
              </w:rPr>
              <w:t>B</w:t>
            </w:r>
          </w:p>
        </w:tc>
        <w:tc>
          <w:tcPr>
            <w:tcW w:w="0" w:type="auto"/>
          </w:tcPr>
          <w:p w14:paraId="76391E7D" w14:textId="77777777" w:rsidR="00F07946" w:rsidRPr="00223DA2" w:rsidRDefault="00F07946" w:rsidP="00432EE8">
            <w:pPr>
              <w:pStyle w:val="TAL"/>
              <w:rPr>
                <w:sz w:val="16"/>
              </w:rPr>
            </w:pPr>
            <w:r>
              <w:rPr>
                <w:sz w:val="16"/>
              </w:rPr>
              <w:t>DUMMY</w:t>
            </w:r>
          </w:p>
        </w:tc>
        <w:tc>
          <w:tcPr>
            <w:tcW w:w="0" w:type="auto"/>
          </w:tcPr>
          <w:p w14:paraId="08539D0C" w14:textId="77777777" w:rsidR="00F07946" w:rsidRPr="00223DA2" w:rsidRDefault="00F07946" w:rsidP="00432EE8">
            <w:pPr>
              <w:pStyle w:val="TAL"/>
              <w:rPr>
                <w:sz w:val="16"/>
              </w:rPr>
            </w:pPr>
            <w:r>
              <w:rPr>
                <w:sz w:val="16"/>
              </w:rPr>
              <w:t>postponed</w:t>
            </w:r>
          </w:p>
        </w:tc>
      </w:tr>
      <w:tr w:rsidR="00F07946" w14:paraId="14D48906" w14:textId="77777777" w:rsidTr="00432EE8">
        <w:tc>
          <w:tcPr>
            <w:tcW w:w="0" w:type="auto"/>
          </w:tcPr>
          <w:p w14:paraId="7C30DE8D" w14:textId="77777777" w:rsidR="00F07946" w:rsidRPr="00223DA2" w:rsidRDefault="00F07946" w:rsidP="00432EE8">
            <w:pPr>
              <w:pStyle w:val="TAL"/>
              <w:rPr>
                <w:sz w:val="16"/>
              </w:rPr>
            </w:pPr>
            <w:r>
              <w:rPr>
                <w:sz w:val="16"/>
              </w:rPr>
              <w:t>C1-246249</w:t>
            </w:r>
          </w:p>
        </w:tc>
        <w:tc>
          <w:tcPr>
            <w:tcW w:w="0" w:type="auto"/>
          </w:tcPr>
          <w:p w14:paraId="79D6C313" w14:textId="77777777" w:rsidR="00F07946" w:rsidRPr="00223DA2" w:rsidRDefault="00F07946" w:rsidP="00432EE8">
            <w:pPr>
              <w:pStyle w:val="TAL"/>
              <w:rPr>
                <w:sz w:val="16"/>
              </w:rPr>
            </w:pPr>
            <w:r>
              <w:rPr>
                <w:sz w:val="16"/>
              </w:rPr>
              <w:t>UE handling of restricted access technology</w:t>
            </w:r>
          </w:p>
        </w:tc>
        <w:tc>
          <w:tcPr>
            <w:tcW w:w="0" w:type="auto"/>
          </w:tcPr>
          <w:p w14:paraId="3F06B9D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0147CBF" w14:textId="77777777" w:rsidR="00F07946" w:rsidRPr="00223DA2" w:rsidRDefault="00F07946" w:rsidP="00432EE8">
            <w:pPr>
              <w:pStyle w:val="TAL"/>
              <w:rPr>
                <w:sz w:val="16"/>
              </w:rPr>
            </w:pPr>
            <w:r>
              <w:rPr>
                <w:sz w:val="16"/>
              </w:rPr>
              <w:t>24.301</w:t>
            </w:r>
          </w:p>
        </w:tc>
        <w:tc>
          <w:tcPr>
            <w:tcW w:w="0" w:type="auto"/>
          </w:tcPr>
          <w:p w14:paraId="2D0266BB" w14:textId="77777777" w:rsidR="00F07946" w:rsidRPr="00223DA2" w:rsidRDefault="00F07946" w:rsidP="00432EE8">
            <w:pPr>
              <w:pStyle w:val="TAL"/>
              <w:rPr>
                <w:sz w:val="16"/>
              </w:rPr>
            </w:pPr>
            <w:r>
              <w:rPr>
                <w:sz w:val="16"/>
              </w:rPr>
              <w:t>4167</w:t>
            </w:r>
          </w:p>
        </w:tc>
        <w:tc>
          <w:tcPr>
            <w:tcW w:w="0" w:type="auto"/>
          </w:tcPr>
          <w:p w14:paraId="502BE861" w14:textId="77777777" w:rsidR="00F07946" w:rsidRPr="00223DA2" w:rsidRDefault="00F07946" w:rsidP="00432EE8">
            <w:pPr>
              <w:pStyle w:val="TAR"/>
              <w:rPr>
                <w:sz w:val="16"/>
              </w:rPr>
            </w:pPr>
            <w:r>
              <w:rPr>
                <w:sz w:val="16"/>
              </w:rPr>
              <w:t>-</w:t>
            </w:r>
          </w:p>
        </w:tc>
        <w:tc>
          <w:tcPr>
            <w:tcW w:w="0" w:type="auto"/>
          </w:tcPr>
          <w:p w14:paraId="3F7EAD8D" w14:textId="77777777" w:rsidR="00F07946" w:rsidRPr="00223DA2" w:rsidRDefault="00F07946" w:rsidP="00432EE8">
            <w:pPr>
              <w:pStyle w:val="TAL"/>
              <w:rPr>
                <w:sz w:val="16"/>
              </w:rPr>
            </w:pPr>
            <w:r>
              <w:rPr>
                <w:sz w:val="16"/>
              </w:rPr>
              <w:t>Rel-19</w:t>
            </w:r>
          </w:p>
        </w:tc>
        <w:tc>
          <w:tcPr>
            <w:tcW w:w="0" w:type="auto"/>
          </w:tcPr>
          <w:p w14:paraId="79D4CBAB" w14:textId="77777777" w:rsidR="00F07946" w:rsidRPr="00223DA2" w:rsidRDefault="00F07946" w:rsidP="00432EE8">
            <w:pPr>
              <w:pStyle w:val="TAL"/>
              <w:rPr>
                <w:sz w:val="16"/>
              </w:rPr>
            </w:pPr>
            <w:r>
              <w:rPr>
                <w:sz w:val="16"/>
              </w:rPr>
              <w:t>B</w:t>
            </w:r>
          </w:p>
        </w:tc>
        <w:tc>
          <w:tcPr>
            <w:tcW w:w="0" w:type="auto"/>
          </w:tcPr>
          <w:p w14:paraId="739649F7" w14:textId="77777777" w:rsidR="00F07946" w:rsidRPr="00223DA2" w:rsidRDefault="00F07946" w:rsidP="00432EE8">
            <w:pPr>
              <w:pStyle w:val="TAL"/>
              <w:rPr>
                <w:sz w:val="16"/>
              </w:rPr>
            </w:pPr>
            <w:r>
              <w:rPr>
                <w:sz w:val="16"/>
              </w:rPr>
              <w:t>ECRATU</w:t>
            </w:r>
          </w:p>
        </w:tc>
        <w:tc>
          <w:tcPr>
            <w:tcW w:w="0" w:type="auto"/>
          </w:tcPr>
          <w:p w14:paraId="67A089D4" w14:textId="77777777" w:rsidR="00F07946" w:rsidRPr="00223DA2" w:rsidRDefault="00F07946" w:rsidP="00432EE8">
            <w:pPr>
              <w:pStyle w:val="TAL"/>
              <w:rPr>
                <w:sz w:val="16"/>
              </w:rPr>
            </w:pPr>
            <w:r>
              <w:rPr>
                <w:sz w:val="16"/>
              </w:rPr>
              <w:t>postponed</w:t>
            </w:r>
          </w:p>
        </w:tc>
      </w:tr>
      <w:tr w:rsidR="00F07946" w14:paraId="1CE8605F" w14:textId="77777777" w:rsidTr="00432EE8">
        <w:tc>
          <w:tcPr>
            <w:tcW w:w="0" w:type="auto"/>
          </w:tcPr>
          <w:p w14:paraId="38995A16" w14:textId="77777777" w:rsidR="00F07946" w:rsidRPr="00223DA2" w:rsidRDefault="00F07946" w:rsidP="00432EE8">
            <w:pPr>
              <w:pStyle w:val="TAL"/>
              <w:rPr>
                <w:sz w:val="16"/>
              </w:rPr>
            </w:pPr>
            <w:r>
              <w:rPr>
                <w:sz w:val="16"/>
              </w:rPr>
              <w:t>C1-246264</w:t>
            </w:r>
          </w:p>
        </w:tc>
        <w:tc>
          <w:tcPr>
            <w:tcW w:w="0" w:type="auto"/>
          </w:tcPr>
          <w:p w14:paraId="6E21CC97" w14:textId="77777777" w:rsidR="00F07946" w:rsidRPr="00223DA2" w:rsidRDefault="00F07946" w:rsidP="00432EE8">
            <w:pPr>
              <w:pStyle w:val="TAL"/>
              <w:rPr>
                <w:sz w:val="16"/>
              </w:rPr>
            </w:pPr>
            <w:r>
              <w:rPr>
                <w:sz w:val="16"/>
              </w:rPr>
              <w:t>Timers missing under timers section</w:t>
            </w:r>
          </w:p>
        </w:tc>
        <w:tc>
          <w:tcPr>
            <w:tcW w:w="0" w:type="auto"/>
          </w:tcPr>
          <w:p w14:paraId="21B2AB7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E683883" w14:textId="77777777" w:rsidR="00F07946" w:rsidRPr="00223DA2" w:rsidRDefault="00F07946" w:rsidP="00432EE8">
            <w:pPr>
              <w:pStyle w:val="TAL"/>
              <w:rPr>
                <w:sz w:val="16"/>
              </w:rPr>
            </w:pPr>
            <w:r>
              <w:rPr>
                <w:sz w:val="16"/>
              </w:rPr>
              <w:t>24.301</w:t>
            </w:r>
          </w:p>
        </w:tc>
        <w:tc>
          <w:tcPr>
            <w:tcW w:w="0" w:type="auto"/>
          </w:tcPr>
          <w:p w14:paraId="5F4CDC58" w14:textId="77777777" w:rsidR="00F07946" w:rsidRPr="00223DA2" w:rsidRDefault="00F07946" w:rsidP="00432EE8">
            <w:pPr>
              <w:pStyle w:val="TAL"/>
              <w:rPr>
                <w:sz w:val="16"/>
              </w:rPr>
            </w:pPr>
            <w:r>
              <w:rPr>
                <w:sz w:val="16"/>
              </w:rPr>
              <w:t>4168</w:t>
            </w:r>
          </w:p>
        </w:tc>
        <w:tc>
          <w:tcPr>
            <w:tcW w:w="0" w:type="auto"/>
          </w:tcPr>
          <w:p w14:paraId="22AE053F" w14:textId="77777777" w:rsidR="00F07946" w:rsidRPr="00223DA2" w:rsidRDefault="00F07946" w:rsidP="00432EE8">
            <w:pPr>
              <w:pStyle w:val="TAR"/>
              <w:rPr>
                <w:sz w:val="16"/>
              </w:rPr>
            </w:pPr>
            <w:r>
              <w:rPr>
                <w:sz w:val="16"/>
              </w:rPr>
              <w:t>-</w:t>
            </w:r>
          </w:p>
        </w:tc>
        <w:tc>
          <w:tcPr>
            <w:tcW w:w="0" w:type="auto"/>
          </w:tcPr>
          <w:p w14:paraId="090BFD3C" w14:textId="77777777" w:rsidR="00F07946" w:rsidRPr="00223DA2" w:rsidRDefault="00F07946" w:rsidP="00432EE8">
            <w:pPr>
              <w:pStyle w:val="TAL"/>
              <w:rPr>
                <w:sz w:val="16"/>
              </w:rPr>
            </w:pPr>
            <w:r>
              <w:rPr>
                <w:sz w:val="16"/>
              </w:rPr>
              <w:t>Rel-19</w:t>
            </w:r>
          </w:p>
        </w:tc>
        <w:tc>
          <w:tcPr>
            <w:tcW w:w="0" w:type="auto"/>
          </w:tcPr>
          <w:p w14:paraId="2BFE94E1" w14:textId="77777777" w:rsidR="00F07946" w:rsidRPr="00223DA2" w:rsidRDefault="00F07946" w:rsidP="00432EE8">
            <w:pPr>
              <w:pStyle w:val="TAL"/>
              <w:rPr>
                <w:sz w:val="16"/>
              </w:rPr>
            </w:pPr>
            <w:r>
              <w:rPr>
                <w:sz w:val="16"/>
              </w:rPr>
              <w:t>F</w:t>
            </w:r>
          </w:p>
        </w:tc>
        <w:tc>
          <w:tcPr>
            <w:tcW w:w="0" w:type="auto"/>
          </w:tcPr>
          <w:p w14:paraId="60A24A69" w14:textId="77777777" w:rsidR="00F07946" w:rsidRPr="00223DA2" w:rsidRDefault="00F07946" w:rsidP="00432EE8">
            <w:pPr>
              <w:pStyle w:val="TAL"/>
              <w:rPr>
                <w:sz w:val="16"/>
              </w:rPr>
            </w:pPr>
            <w:r>
              <w:rPr>
                <w:sz w:val="16"/>
              </w:rPr>
              <w:t>SAES19</w:t>
            </w:r>
          </w:p>
        </w:tc>
        <w:tc>
          <w:tcPr>
            <w:tcW w:w="0" w:type="auto"/>
          </w:tcPr>
          <w:p w14:paraId="4D0D93B5" w14:textId="77777777" w:rsidR="00F07946" w:rsidRPr="00223DA2" w:rsidRDefault="00F07946" w:rsidP="00432EE8">
            <w:pPr>
              <w:pStyle w:val="TAL"/>
              <w:rPr>
                <w:sz w:val="16"/>
              </w:rPr>
            </w:pPr>
            <w:r>
              <w:rPr>
                <w:sz w:val="16"/>
              </w:rPr>
              <w:t>revised</w:t>
            </w:r>
          </w:p>
        </w:tc>
      </w:tr>
      <w:tr w:rsidR="00F07946" w14:paraId="0949DD5F" w14:textId="77777777" w:rsidTr="00432EE8">
        <w:tc>
          <w:tcPr>
            <w:tcW w:w="0" w:type="auto"/>
          </w:tcPr>
          <w:p w14:paraId="19C5D948" w14:textId="77777777" w:rsidR="00F07946" w:rsidRPr="00223DA2" w:rsidRDefault="00F07946" w:rsidP="00432EE8">
            <w:pPr>
              <w:pStyle w:val="TAL"/>
              <w:rPr>
                <w:sz w:val="16"/>
              </w:rPr>
            </w:pPr>
            <w:r>
              <w:rPr>
                <w:sz w:val="16"/>
              </w:rPr>
              <w:t>C1-246672</w:t>
            </w:r>
          </w:p>
        </w:tc>
        <w:tc>
          <w:tcPr>
            <w:tcW w:w="0" w:type="auto"/>
          </w:tcPr>
          <w:p w14:paraId="562D5E8B" w14:textId="77777777" w:rsidR="00F07946" w:rsidRPr="00223DA2" w:rsidRDefault="00F07946" w:rsidP="00432EE8">
            <w:pPr>
              <w:pStyle w:val="TAL"/>
              <w:rPr>
                <w:sz w:val="16"/>
              </w:rPr>
            </w:pPr>
            <w:r>
              <w:rPr>
                <w:sz w:val="16"/>
              </w:rPr>
              <w:t>Timers missing under timers section</w:t>
            </w:r>
          </w:p>
        </w:tc>
        <w:tc>
          <w:tcPr>
            <w:tcW w:w="0" w:type="auto"/>
          </w:tcPr>
          <w:p w14:paraId="2590EDF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405CCAF" w14:textId="77777777" w:rsidR="00F07946" w:rsidRPr="00223DA2" w:rsidRDefault="00F07946" w:rsidP="00432EE8">
            <w:pPr>
              <w:pStyle w:val="TAL"/>
              <w:rPr>
                <w:sz w:val="16"/>
              </w:rPr>
            </w:pPr>
            <w:r>
              <w:rPr>
                <w:sz w:val="16"/>
              </w:rPr>
              <w:t>24.301</w:t>
            </w:r>
          </w:p>
        </w:tc>
        <w:tc>
          <w:tcPr>
            <w:tcW w:w="0" w:type="auto"/>
          </w:tcPr>
          <w:p w14:paraId="2D8A3901" w14:textId="77777777" w:rsidR="00F07946" w:rsidRPr="00223DA2" w:rsidRDefault="00F07946" w:rsidP="00432EE8">
            <w:pPr>
              <w:pStyle w:val="TAL"/>
              <w:rPr>
                <w:sz w:val="16"/>
              </w:rPr>
            </w:pPr>
            <w:r>
              <w:rPr>
                <w:sz w:val="16"/>
              </w:rPr>
              <w:t>4168</w:t>
            </w:r>
          </w:p>
        </w:tc>
        <w:tc>
          <w:tcPr>
            <w:tcW w:w="0" w:type="auto"/>
          </w:tcPr>
          <w:p w14:paraId="2AB9B6A1" w14:textId="77777777" w:rsidR="00F07946" w:rsidRPr="00223DA2" w:rsidRDefault="00F07946" w:rsidP="00432EE8">
            <w:pPr>
              <w:pStyle w:val="TAR"/>
              <w:rPr>
                <w:sz w:val="16"/>
              </w:rPr>
            </w:pPr>
            <w:r>
              <w:rPr>
                <w:sz w:val="16"/>
              </w:rPr>
              <w:t>1</w:t>
            </w:r>
          </w:p>
        </w:tc>
        <w:tc>
          <w:tcPr>
            <w:tcW w:w="0" w:type="auto"/>
          </w:tcPr>
          <w:p w14:paraId="319FFB1B" w14:textId="77777777" w:rsidR="00F07946" w:rsidRPr="00223DA2" w:rsidRDefault="00F07946" w:rsidP="00432EE8">
            <w:pPr>
              <w:pStyle w:val="TAL"/>
              <w:rPr>
                <w:sz w:val="16"/>
              </w:rPr>
            </w:pPr>
            <w:r>
              <w:rPr>
                <w:sz w:val="16"/>
              </w:rPr>
              <w:t>Rel-19</w:t>
            </w:r>
          </w:p>
        </w:tc>
        <w:tc>
          <w:tcPr>
            <w:tcW w:w="0" w:type="auto"/>
          </w:tcPr>
          <w:p w14:paraId="6171129F" w14:textId="77777777" w:rsidR="00F07946" w:rsidRPr="00223DA2" w:rsidRDefault="00F07946" w:rsidP="00432EE8">
            <w:pPr>
              <w:pStyle w:val="TAL"/>
              <w:rPr>
                <w:sz w:val="16"/>
              </w:rPr>
            </w:pPr>
            <w:r>
              <w:rPr>
                <w:sz w:val="16"/>
              </w:rPr>
              <w:t>F</w:t>
            </w:r>
          </w:p>
        </w:tc>
        <w:tc>
          <w:tcPr>
            <w:tcW w:w="0" w:type="auto"/>
          </w:tcPr>
          <w:p w14:paraId="49E45978" w14:textId="77777777" w:rsidR="00F07946" w:rsidRPr="00223DA2" w:rsidRDefault="00F07946" w:rsidP="00432EE8">
            <w:pPr>
              <w:pStyle w:val="TAL"/>
              <w:rPr>
                <w:sz w:val="16"/>
              </w:rPr>
            </w:pPr>
            <w:r>
              <w:rPr>
                <w:sz w:val="16"/>
              </w:rPr>
              <w:t>SAES19</w:t>
            </w:r>
          </w:p>
        </w:tc>
        <w:tc>
          <w:tcPr>
            <w:tcW w:w="0" w:type="auto"/>
          </w:tcPr>
          <w:p w14:paraId="58492629" w14:textId="77777777" w:rsidR="00F07946" w:rsidRPr="00223DA2" w:rsidRDefault="00F07946" w:rsidP="00432EE8">
            <w:pPr>
              <w:pStyle w:val="TAL"/>
              <w:rPr>
                <w:sz w:val="16"/>
              </w:rPr>
            </w:pPr>
            <w:r>
              <w:rPr>
                <w:sz w:val="16"/>
              </w:rPr>
              <w:t>revised</w:t>
            </w:r>
          </w:p>
        </w:tc>
      </w:tr>
      <w:tr w:rsidR="00F07946" w14:paraId="095742DA" w14:textId="77777777" w:rsidTr="00432EE8">
        <w:tc>
          <w:tcPr>
            <w:tcW w:w="0" w:type="auto"/>
          </w:tcPr>
          <w:p w14:paraId="71BE3D41" w14:textId="77777777" w:rsidR="00F07946" w:rsidRPr="00223DA2" w:rsidRDefault="00F07946" w:rsidP="00432EE8">
            <w:pPr>
              <w:pStyle w:val="TAL"/>
              <w:rPr>
                <w:sz w:val="16"/>
              </w:rPr>
            </w:pPr>
            <w:r>
              <w:rPr>
                <w:sz w:val="16"/>
              </w:rPr>
              <w:t>C1-246673</w:t>
            </w:r>
          </w:p>
        </w:tc>
        <w:tc>
          <w:tcPr>
            <w:tcW w:w="0" w:type="auto"/>
          </w:tcPr>
          <w:p w14:paraId="2A40EC36" w14:textId="77777777" w:rsidR="00F07946" w:rsidRPr="00223DA2" w:rsidRDefault="00F07946" w:rsidP="00432EE8">
            <w:pPr>
              <w:pStyle w:val="TAL"/>
              <w:rPr>
                <w:sz w:val="16"/>
              </w:rPr>
            </w:pPr>
            <w:r>
              <w:rPr>
                <w:sz w:val="16"/>
              </w:rPr>
              <w:t>Timers missing under timers</w:t>
            </w:r>
          </w:p>
        </w:tc>
        <w:tc>
          <w:tcPr>
            <w:tcW w:w="0" w:type="auto"/>
          </w:tcPr>
          <w:p w14:paraId="17B2A85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BF1BBF8" w14:textId="77777777" w:rsidR="00F07946" w:rsidRPr="00223DA2" w:rsidRDefault="00F07946" w:rsidP="00432EE8">
            <w:pPr>
              <w:pStyle w:val="TAL"/>
              <w:rPr>
                <w:sz w:val="16"/>
              </w:rPr>
            </w:pPr>
            <w:r>
              <w:rPr>
                <w:sz w:val="16"/>
              </w:rPr>
              <w:t>24.301</w:t>
            </w:r>
          </w:p>
        </w:tc>
        <w:tc>
          <w:tcPr>
            <w:tcW w:w="0" w:type="auto"/>
          </w:tcPr>
          <w:p w14:paraId="43C4FE2C" w14:textId="77777777" w:rsidR="00F07946" w:rsidRPr="00223DA2" w:rsidRDefault="00F07946" w:rsidP="00432EE8">
            <w:pPr>
              <w:pStyle w:val="TAL"/>
              <w:rPr>
                <w:sz w:val="16"/>
              </w:rPr>
            </w:pPr>
            <w:r>
              <w:rPr>
                <w:sz w:val="16"/>
              </w:rPr>
              <w:t>4168</w:t>
            </w:r>
          </w:p>
        </w:tc>
        <w:tc>
          <w:tcPr>
            <w:tcW w:w="0" w:type="auto"/>
          </w:tcPr>
          <w:p w14:paraId="7757B918" w14:textId="77777777" w:rsidR="00F07946" w:rsidRPr="00223DA2" w:rsidRDefault="00F07946" w:rsidP="00432EE8">
            <w:pPr>
              <w:pStyle w:val="TAR"/>
              <w:rPr>
                <w:sz w:val="16"/>
              </w:rPr>
            </w:pPr>
            <w:r>
              <w:rPr>
                <w:sz w:val="16"/>
              </w:rPr>
              <w:t>2</w:t>
            </w:r>
          </w:p>
        </w:tc>
        <w:tc>
          <w:tcPr>
            <w:tcW w:w="0" w:type="auto"/>
          </w:tcPr>
          <w:p w14:paraId="7B64C91F" w14:textId="77777777" w:rsidR="00F07946" w:rsidRPr="00223DA2" w:rsidRDefault="00F07946" w:rsidP="00432EE8">
            <w:pPr>
              <w:pStyle w:val="TAL"/>
              <w:rPr>
                <w:sz w:val="16"/>
              </w:rPr>
            </w:pPr>
            <w:r>
              <w:rPr>
                <w:sz w:val="16"/>
              </w:rPr>
              <w:t>Rel-19</w:t>
            </w:r>
          </w:p>
        </w:tc>
        <w:tc>
          <w:tcPr>
            <w:tcW w:w="0" w:type="auto"/>
          </w:tcPr>
          <w:p w14:paraId="6484B0C2" w14:textId="77777777" w:rsidR="00F07946" w:rsidRPr="00223DA2" w:rsidRDefault="00F07946" w:rsidP="00432EE8">
            <w:pPr>
              <w:pStyle w:val="TAL"/>
              <w:rPr>
                <w:sz w:val="16"/>
              </w:rPr>
            </w:pPr>
            <w:r>
              <w:rPr>
                <w:sz w:val="16"/>
              </w:rPr>
              <w:t>F</w:t>
            </w:r>
          </w:p>
        </w:tc>
        <w:tc>
          <w:tcPr>
            <w:tcW w:w="0" w:type="auto"/>
          </w:tcPr>
          <w:p w14:paraId="517DDE1D" w14:textId="77777777" w:rsidR="00F07946" w:rsidRPr="00223DA2" w:rsidRDefault="00F07946" w:rsidP="00432EE8">
            <w:pPr>
              <w:pStyle w:val="TAL"/>
              <w:rPr>
                <w:sz w:val="16"/>
              </w:rPr>
            </w:pPr>
            <w:r>
              <w:rPr>
                <w:sz w:val="16"/>
              </w:rPr>
              <w:t>SAES19</w:t>
            </w:r>
          </w:p>
        </w:tc>
        <w:tc>
          <w:tcPr>
            <w:tcW w:w="0" w:type="auto"/>
          </w:tcPr>
          <w:p w14:paraId="64BEDDFE" w14:textId="77777777" w:rsidR="00F07946" w:rsidRPr="00223DA2" w:rsidRDefault="00F07946" w:rsidP="00432EE8">
            <w:pPr>
              <w:pStyle w:val="TAL"/>
              <w:rPr>
                <w:sz w:val="16"/>
              </w:rPr>
            </w:pPr>
            <w:r>
              <w:rPr>
                <w:sz w:val="16"/>
              </w:rPr>
              <w:t>revised</w:t>
            </w:r>
          </w:p>
        </w:tc>
      </w:tr>
      <w:tr w:rsidR="00F07946" w14:paraId="0BFDC23F" w14:textId="77777777" w:rsidTr="00432EE8">
        <w:tc>
          <w:tcPr>
            <w:tcW w:w="0" w:type="auto"/>
          </w:tcPr>
          <w:p w14:paraId="73AC560C" w14:textId="77777777" w:rsidR="00F07946" w:rsidRPr="00223DA2" w:rsidRDefault="00F07946" w:rsidP="00432EE8">
            <w:pPr>
              <w:pStyle w:val="TAL"/>
              <w:rPr>
                <w:sz w:val="16"/>
              </w:rPr>
            </w:pPr>
            <w:r>
              <w:rPr>
                <w:sz w:val="16"/>
              </w:rPr>
              <w:t>C1-246802</w:t>
            </w:r>
          </w:p>
        </w:tc>
        <w:tc>
          <w:tcPr>
            <w:tcW w:w="0" w:type="auto"/>
          </w:tcPr>
          <w:p w14:paraId="356DF4AF" w14:textId="77777777" w:rsidR="00F07946" w:rsidRPr="00223DA2" w:rsidRDefault="00F07946" w:rsidP="00432EE8">
            <w:pPr>
              <w:pStyle w:val="TAL"/>
              <w:rPr>
                <w:sz w:val="16"/>
              </w:rPr>
            </w:pPr>
            <w:r>
              <w:rPr>
                <w:sz w:val="16"/>
              </w:rPr>
              <w:t>Timers missing under timers</w:t>
            </w:r>
          </w:p>
        </w:tc>
        <w:tc>
          <w:tcPr>
            <w:tcW w:w="0" w:type="auto"/>
          </w:tcPr>
          <w:p w14:paraId="5650ADD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0293FBB" w14:textId="77777777" w:rsidR="00F07946" w:rsidRPr="00223DA2" w:rsidRDefault="00F07946" w:rsidP="00432EE8">
            <w:pPr>
              <w:pStyle w:val="TAL"/>
              <w:rPr>
                <w:sz w:val="16"/>
              </w:rPr>
            </w:pPr>
            <w:r>
              <w:rPr>
                <w:sz w:val="16"/>
              </w:rPr>
              <w:t>24.301</w:t>
            </w:r>
          </w:p>
        </w:tc>
        <w:tc>
          <w:tcPr>
            <w:tcW w:w="0" w:type="auto"/>
          </w:tcPr>
          <w:p w14:paraId="797EDF18" w14:textId="77777777" w:rsidR="00F07946" w:rsidRPr="00223DA2" w:rsidRDefault="00F07946" w:rsidP="00432EE8">
            <w:pPr>
              <w:pStyle w:val="TAL"/>
              <w:rPr>
                <w:sz w:val="16"/>
              </w:rPr>
            </w:pPr>
            <w:r>
              <w:rPr>
                <w:sz w:val="16"/>
              </w:rPr>
              <w:t>4168</w:t>
            </w:r>
          </w:p>
        </w:tc>
        <w:tc>
          <w:tcPr>
            <w:tcW w:w="0" w:type="auto"/>
          </w:tcPr>
          <w:p w14:paraId="134186CB" w14:textId="77777777" w:rsidR="00F07946" w:rsidRPr="00223DA2" w:rsidRDefault="00F07946" w:rsidP="00432EE8">
            <w:pPr>
              <w:pStyle w:val="TAR"/>
              <w:rPr>
                <w:sz w:val="16"/>
              </w:rPr>
            </w:pPr>
            <w:r>
              <w:rPr>
                <w:sz w:val="16"/>
              </w:rPr>
              <w:t>3</w:t>
            </w:r>
          </w:p>
        </w:tc>
        <w:tc>
          <w:tcPr>
            <w:tcW w:w="0" w:type="auto"/>
          </w:tcPr>
          <w:p w14:paraId="53DCE2F3" w14:textId="77777777" w:rsidR="00F07946" w:rsidRPr="00223DA2" w:rsidRDefault="00F07946" w:rsidP="00432EE8">
            <w:pPr>
              <w:pStyle w:val="TAL"/>
              <w:rPr>
                <w:sz w:val="16"/>
              </w:rPr>
            </w:pPr>
            <w:r>
              <w:rPr>
                <w:sz w:val="16"/>
              </w:rPr>
              <w:t>Rel-19</w:t>
            </w:r>
          </w:p>
        </w:tc>
        <w:tc>
          <w:tcPr>
            <w:tcW w:w="0" w:type="auto"/>
          </w:tcPr>
          <w:p w14:paraId="5BFB6FDF" w14:textId="77777777" w:rsidR="00F07946" w:rsidRPr="00223DA2" w:rsidRDefault="00F07946" w:rsidP="00432EE8">
            <w:pPr>
              <w:pStyle w:val="TAL"/>
              <w:rPr>
                <w:sz w:val="16"/>
              </w:rPr>
            </w:pPr>
            <w:r>
              <w:rPr>
                <w:sz w:val="16"/>
              </w:rPr>
              <w:t>F</w:t>
            </w:r>
          </w:p>
        </w:tc>
        <w:tc>
          <w:tcPr>
            <w:tcW w:w="0" w:type="auto"/>
          </w:tcPr>
          <w:p w14:paraId="57FFB7EB" w14:textId="77777777" w:rsidR="00F07946" w:rsidRPr="00223DA2" w:rsidRDefault="00F07946" w:rsidP="00432EE8">
            <w:pPr>
              <w:pStyle w:val="TAL"/>
              <w:rPr>
                <w:sz w:val="16"/>
              </w:rPr>
            </w:pPr>
            <w:r>
              <w:rPr>
                <w:sz w:val="16"/>
              </w:rPr>
              <w:t>SAES19</w:t>
            </w:r>
          </w:p>
        </w:tc>
        <w:tc>
          <w:tcPr>
            <w:tcW w:w="0" w:type="auto"/>
          </w:tcPr>
          <w:p w14:paraId="083FA085" w14:textId="77777777" w:rsidR="00F07946" w:rsidRPr="00223DA2" w:rsidRDefault="00F07946" w:rsidP="00432EE8">
            <w:pPr>
              <w:pStyle w:val="TAL"/>
              <w:rPr>
                <w:sz w:val="16"/>
              </w:rPr>
            </w:pPr>
            <w:r>
              <w:rPr>
                <w:sz w:val="16"/>
              </w:rPr>
              <w:t>agreed</w:t>
            </w:r>
          </w:p>
        </w:tc>
      </w:tr>
      <w:tr w:rsidR="00F07946" w14:paraId="02C49E99" w14:textId="77777777" w:rsidTr="00432EE8">
        <w:tc>
          <w:tcPr>
            <w:tcW w:w="0" w:type="auto"/>
          </w:tcPr>
          <w:p w14:paraId="211199A5" w14:textId="77777777" w:rsidR="00F07946" w:rsidRPr="00223DA2" w:rsidRDefault="00F07946" w:rsidP="00432EE8">
            <w:pPr>
              <w:pStyle w:val="TAL"/>
              <w:rPr>
                <w:sz w:val="16"/>
              </w:rPr>
            </w:pPr>
            <w:r>
              <w:rPr>
                <w:sz w:val="16"/>
              </w:rPr>
              <w:t>C1-246294</w:t>
            </w:r>
          </w:p>
        </w:tc>
        <w:tc>
          <w:tcPr>
            <w:tcW w:w="0" w:type="auto"/>
          </w:tcPr>
          <w:p w14:paraId="3B400F9B" w14:textId="77777777" w:rsidR="00F07946" w:rsidRPr="00223DA2" w:rsidRDefault="00F07946" w:rsidP="00432EE8">
            <w:pPr>
              <w:pStyle w:val="TAL"/>
              <w:rPr>
                <w:sz w:val="16"/>
              </w:rPr>
            </w:pPr>
            <w:r>
              <w:rPr>
                <w:sz w:val="16"/>
              </w:rPr>
              <w:t>24.301 MPS for Messaging Paging Priority</w:t>
            </w:r>
          </w:p>
        </w:tc>
        <w:tc>
          <w:tcPr>
            <w:tcW w:w="0" w:type="auto"/>
          </w:tcPr>
          <w:p w14:paraId="23A37DC9"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521D3EA4" w14:textId="77777777" w:rsidR="00F07946" w:rsidRPr="00223DA2" w:rsidRDefault="00F07946" w:rsidP="00432EE8">
            <w:pPr>
              <w:pStyle w:val="TAL"/>
              <w:rPr>
                <w:sz w:val="16"/>
              </w:rPr>
            </w:pPr>
            <w:r>
              <w:rPr>
                <w:sz w:val="16"/>
              </w:rPr>
              <w:t>24.301</w:t>
            </w:r>
          </w:p>
        </w:tc>
        <w:tc>
          <w:tcPr>
            <w:tcW w:w="0" w:type="auto"/>
          </w:tcPr>
          <w:p w14:paraId="46F90360" w14:textId="77777777" w:rsidR="00F07946" w:rsidRPr="00223DA2" w:rsidRDefault="00F07946" w:rsidP="00432EE8">
            <w:pPr>
              <w:pStyle w:val="TAL"/>
              <w:rPr>
                <w:sz w:val="16"/>
              </w:rPr>
            </w:pPr>
            <w:r>
              <w:rPr>
                <w:sz w:val="16"/>
              </w:rPr>
              <w:t>4169</w:t>
            </w:r>
          </w:p>
        </w:tc>
        <w:tc>
          <w:tcPr>
            <w:tcW w:w="0" w:type="auto"/>
          </w:tcPr>
          <w:p w14:paraId="5A0365FF" w14:textId="77777777" w:rsidR="00F07946" w:rsidRPr="00223DA2" w:rsidRDefault="00F07946" w:rsidP="00432EE8">
            <w:pPr>
              <w:pStyle w:val="TAR"/>
              <w:rPr>
                <w:sz w:val="16"/>
              </w:rPr>
            </w:pPr>
            <w:r>
              <w:rPr>
                <w:sz w:val="16"/>
              </w:rPr>
              <w:t>-</w:t>
            </w:r>
          </w:p>
        </w:tc>
        <w:tc>
          <w:tcPr>
            <w:tcW w:w="0" w:type="auto"/>
          </w:tcPr>
          <w:p w14:paraId="4F6CC599" w14:textId="77777777" w:rsidR="00F07946" w:rsidRPr="00223DA2" w:rsidRDefault="00F07946" w:rsidP="00432EE8">
            <w:pPr>
              <w:pStyle w:val="TAL"/>
              <w:rPr>
                <w:sz w:val="16"/>
              </w:rPr>
            </w:pPr>
            <w:r>
              <w:rPr>
                <w:sz w:val="16"/>
              </w:rPr>
              <w:t>Rel-19</w:t>
            </w:r>
          </w:p>
        </w:tc>
        <w:tc>
          <w:tcPr>
            <w:tcW w:w="0" w:type="auto"/>
          </w:tcPr>
          <w:p w14:paraId="1AE54FE2" w14:textId="77777777" w:rsidR="00F07946" w:rsidRPr="00223DA2" w:rsidRDefault="00F07946" w:rsidP="00432EE8">
            <w:pPr>
              <w:pStyle w:val="TAL"/>
              <w:rPr>
                <w:sz w:val="16"/>
              </w:rPr>
            </w:pPr>
            <w:r>
              <w:rPr>
                <w:sz w:val="16"/>
              </w:rPr>
              <w:t>B</w:t>
            </w:r>
          </w:p>
        </w:tc>
        <w:tc>
          <w:tcPr>
            <w:tcW w:w="0" w:type="auto"/>
          </w:tcPr>
          <w:p w14:paraId="6A3647A6" w14:textId="77777777" w:rsidR="00F07946" w:rsidRPr="00223DA2" w:rsidRDefault="00F07946" w:rsidP="00432EE8">
            <w:pPr>
              <w:pStyle w:val="TAL"/>
              <w:rPr>
                <w:sz w:val="16"/>
              </w:rPr>
            </w:pPr>
            <w:r>
              <w:rPr>
                <w:sz w:val="16"/>
              </w:rPr>
              <w:t>MPS4msg</w:t>
            </w:r>
          </w:p>
        </w:tc>
        <w:tc>
          <w:tcPr>
            <w:tcW w:w="0" w:type="auto"/>
          </w:tcPr>
          <w:p w14:paraId="3F678E23" w14:textId="77777777" w:rsidR="00F07946" w:rsidRPr="00223DA2" w:rsidRDefault="00F07946" w:rsidP="00432EE8">
            <w:pPr>
              <w:pStyle w:val="TAL"/>
              <w:rPr>
                <w:sz w:val="16"/>
              </w:rPr>
            </w:pPr>
            <w:r>
              <w:rPr>
                <w:sz w:val="16"/>
              </w:rPr>
              <w:t>revised</w:t>
            </w:r>
          </w:p>
        </w:tc>
      </w:tr>
      <w:tr w:rsidR="00F07946" w14:paraId="4747A309" w14:textId="77777777" w:rsidTr="00432EE8">
        <w:tc>
          <w:tcPr>
            <w:tcW w:w="0" w:type="auto"/>
          </w:tcPr>
          <w:p w14:paraId="4C050ACE" w14:textId="77777777" w:rsidR="00F07946" w:rsidRPr="00223DA2" w:rsidRDefault="00F07946" w:rsidP="00432EE8">
            <w:pPr>
              <w:pStyle w:val="TAL"/>
              <w:rPr>
                <w:sz w:val="16"/>
              </w:rPr>
            </w:pPr>
            <w:r>
              <w:rPr>
                <w:sz w:val="16"/>
              </w:rPr>
              <w:t>C1-246730</w:t>
            </w:r>
          </w:p>
        </w:tc>
        <w:tc>
          <w:tcPr>
            <w:tcW w:w="0" w:type="auto"/>
          </w:tcPr>
          <w:p w14:paraId="787C55A7" w14:textId="77777777" w:rsidR="00F07946" w:rsidRPr="00223DA2" w:rsidRDefault="00F07946" w:rsidP="00432EE8">
            <w:pPr>
              <w:pStyle w:val="TAL"/>
              <w:rPr>
                <w:sz w:val="16"/>
              </w:rPr>
            </w:pPr>
            <w:r>
              <w:rPr>
                <w:sz w:val="16"/>
              </w:rPr>
              <w:t>24.301 MPS for Messaging Paging Priority</w:t>
            </w:r>
          </w:p>
        </w:tc>
        <w:tc>
          <w:tcPr>
            <w:tcW w:w="0" w:type="auto"/>
          </w:tcPr>
          <w:p w14:paraId="54EEF030"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6D81397A" w14:textId="77777777" w:rsidR="00F07946" w:rsidRPr="00223DA2" w:rsidRDefault="00F07946" w:rsidP="00432EE8">
            <w:pPr>
              <w:pStyle w:val="TAL"/>
              <w:rPr>
                <w:sz w:val="16"/>
              </w:rPr>
            </w:pPr>
            <w:r>
              <w:rPr>
                <w:sz w:val="16"/>
              </w:rPr>
              <w:t>24.301</w:t>
            </w:r>
          </w:p>
        </w:tc>
        <w:tc>
          <w:tcPr>
            <w:tcW w:w="0" w:type="auto"/>
          </w:tcPr>
          <w:p w14:paraId="1186E792" w14:textId="77777777" w:rsidR="00F07946" w:rsidRPr="00223DA2" w:rsidRDefault="00F07946" w:rsidP="00432EE8">
            <w:pPr>
              <w:pStyle w:val="TAL"/>
              <w:rPr>
                <w:sz w:val="16"/>
              </w:rPr>
            </w:pPr>
            <w:r>
              <w:rPr>
                <w:sz w:val="16"/>
              </w:rPr>
              <w:t>4169</w:t>
            </w:r>
          </w:p>
        </w:tc>
        <w:tc>
          <w:tcPr>
            <w:tcW w:w="0" w:type="auto"/>
          </w:tcPr>
          <w:p w14:paraId="7F6E9564" w14:textId="77777777" w:rsidR="00F07946" w:rsidRPr="00223DA2" w:rsidRDefault="00F07946" w:rsidP="00432EE8">
            <w:pPr>
              <w:pStyle w:val="TAR"/>
              <w:rPr>
                <w:sz w:val="16"/>
              </w:rPr>
            </w:pPr>
            <w:r>
              <w:rPr>
                <w:sz w:val="16"/>
              </w:rPr>
              <w:t>1</w:t>
            </w:r>
          </w:p>
        </w:tc>
        <w:tc>
          <w:tcPr>
            <w:tcW w:w="0" w:type="auto"/>
          </w:tcPr>
          <w:p w14:paraId="506616DC" w14:textId="77777777" w:rsidR="00F07946" w:rsidRPr="00223DA2" w:rsidRDefault="00F07946" w:rsidP="00432EE8">
            <w:pPr>
              <w:pStyle w:val="TAL"/>
              <w:rPr>
                <w:sz w:val="16"/>
              </w:rPr>
            </w:pPr>
            <w:r>
              <w:rPr>
                <w:sz w:val="16"/>
              </w:rPr>
              <w:t>Rel-19</w:t>
            </w:r>
          </w:p>
        </w:tc>
        <w:tc>
          <w:tcPr>
            <w:tcW w:w="0" w:type="auto"/>
          </w:tcPr>
          <w:p w14:paraId="7787E7BC" w14:textId="77777777" w:rsidR="00F07946" w:rsidRPr="00223DA2" w:rsidRDefault="00F07946" w:rsidP="00432EE8">
            <w:pPr>
              <w:pStyle w:val="TAL"/>
              <w:rPr>
                <w:sz w:val="16"/>
              </w:rPr>
            </w:pPr>
            <w:r>
              <w:rPr>
                <w:sz w:val="16"/>
              </w:rPr>
              <w:t>B</w:t>
            </w:r>
          </w:p>
        </w:tc>
        <w:tc>
          <w:tcPr>
            <w:tcW w:w="0" w:type="auto"/>
          </w:tcPr>
          <w:p w14:paraId="33D21421" w14:textId="77777777" w:rsidR="00F07946" w:rsidRPr="00223DA2" w:rsidRDefault="00F07946" w:rsidP="00432EE8">
            <w:pPr>
              <w:pStyle w:val="TAL"/>
              <w:rPr>
                <w:sz w:val="16"/>
              </w:rPr>
            </w:pPr>
            <w:r>
              <w:rPr>
                <w:sz w:val="16"/>
              </w:rPr>
              <w:t>MPS4msg</w:t>
            </w:r>
          </w:p>
        </w:tc>
        <w:tc>
          <w:tcPr>
            <w:tcW w:w="0" w:type="auto"/>
          </w:tcPr>
          <w:p w14:paraId="1D5B0125" w14:textId="77777777" w:rsidR="00F07946" w:rsidRPr="00223DA2" w:rsidRDefault="00F07946" w:rsidP="00432EE8">
            <w:pPr>
              <w:pStyle w:val="TAL"/>
              <w:rPr>
                <w:sz w:val="16"/>
              </w:rPr>
            </w:pPr>
            <w:r>
              <w:rPr>
                <w:sz w:val="16"/>
              </w:rPr>
              <w:t>revised</w:t>
            </w:r>
          </w:p>
        </w:tc>
      </w:tr>
      <w:tr w:rsidR="00F07946" w14:paraId="16CB0DD0" w14:textId="77777777" w:rsidTr="00432EE8">
        <w:tc>
          <w:tcPr>
            <w:tcW w:w="0" w:type="auto"/>
          </w:tcPr>
          <w:p w14:paraId="22466BC2" w14:textId="77777777" w:rsidR="00F07946" w:rsidRPr="00223DA2" w:rsidRDefault="00F07946" w:rsidP="00432EE8">
            <w:pPr>
              <w:pStyle w:val="TAL"/>
              <w:rPr>
                <w:sz w:val="16"/>
              </w:rPr>
            </w:pPr>
            <w:r>
              <w:rPr>
                <w:sz w:val="16"/>
              </w:rPr>
              <w:t>C1-247136</w:t>
            </w:r>
          </w:p>
        </w:tc>
        <w:tc>
          <w:tcPr>
            <w:tcW w:w="0" w:type="auto"/>
          </w:tcPr>
          <w:p w14:paraId="02A0C301" w14:textId="77777777" w:rsidR="00F07946" w:rsidRPr="00223DA2" w:rsidRDefault="00F07946" w:rsidP="00432EE8">
            <w:pPr>
              <w:pStyle w:val="TAL"/>
              <w:rPr>
                <w:sz w:val="16"/>
              </w:rPr>
            </w:pPr>
            <w:r>
              <w:rPr>
                <w:sz w:val="16"/>
              </w:rPr>
              <w:t>24.301 MPS for Messaging Paging Priority</w:t>
            </w:r>
          </w:p>
        </w:tc>
        <w:tc>
          <w:tcPr>
            <w:tcW w:w="0" w:type="auto"/>
          </w:tcPr>
          <w:p w14:paraId="6C65A273"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1216129D" w14:textId="77777777" w:rsidR="00F07946" w:rsidRPr="00223DA2" w:rsidRDefault="00F07946" w:rsidP="00432EE8">
            <w:pPr>
              <w:pStyle w:val="TAL"/>
              <w:rPr>
                <w:sz w:val="16"/>
              </w:rPr>
            </w:pPr>
            <w:r>
              <w:rPr>
                <w:sz w:val="16"/>
              </w:rPr>
              <w:t>24.301</w:t>
            </w:r>
          </w:p>
        </w:tc>
        <w:tc>
          <w:tcPr>
            <w:tcW w:w="0" w:type="auto"/>
          </w:tcPr>
          <w:p w14:paraId="73D4CCC0" w14:textId="77777777" w:rsidR="00F07946" w:rsidRPr="00223DA2" w:rsidRDefault="00F07946" w:rsidP="00432EE8">
            <w:pPr>
              <w:pStyle w:val="TAL"/>
              <w:rPr>
                <w:sz w:val="16"/>
              </w:rPr>
            </w:pPr>
            <w:r>
              <w:rPr>
                <w:sz w:val="16"/>
              </w:rPr>
              <w:t>4169</w:t>
            </w:r>
          </w:p>
        </w:tc>
        <w:tc>
          <w:tcPr>
            <w:tcW w:w="0" w:type="auto"/>
          </w:tcPr>
          <w:p w14:paraId="45BFD909" w14:textId="77777777" w:rsidR="00F07946" w:rsidRPr="00223DA2" w:rsidRDefault="00F07946" w:rsidP="00432EE8">
            <w:pPr>
              <w:pStyle w:val="TAR"/>
              <w:rPr>
                <w:sz w:val="16"/>
              </w:rPr>
            </w:pPr>
            <w:r>
              <w:rPr>
                <w:sz w:val="16"/>
              </w:rPr>
              <w:t>2</w:t>
            </w:r>
          </w:p>
        </w:tc>
        <w:tc>
          <w:tcPr>
            <w:tcW w:w="0" w:type="auto"/>
          </w:tcPr>
          <w:p w14:paraId="6BF60EB3" w14:textId="77777777" w:rsidR="00F07946" w:rsidRPr="00223DA2" w:rsidRDefault="00F07946" w:rsidP="00432EE8">
            <w:pPr>
              <w:pStyle w:val="TAL"/>
              <w:rPr>
                <w:sz w:val="16"/>
              </w:rPr>
            </w:pPr>
            <w:r>
              <w:rPr>
                <w:sz w:val="16"/>
              </w:rPr>
              <w:t>Rel-19</w:t>
            </w:r>
          </w:p>
        </w:tc>
        <w:tc>
          <w:tcPr>
            <w:tcW w:w="0" w:type="auto"/>
          </w:tcPr>
          <w:p w14:paraId="599EE076" w14:textId="77777777" w:rsidR="00F07946" w:rsidRPr="00223DA2" w:rsidRDefault="00F07946" w:rsidP="00432EE8">
            <w:pPr>
              <w:pStyle w:val="TAL"/>
              <w:rPr>
                <w:sz w:val="16"/>
              </w:rPr>
            </w:pPr>
            <w:r>
              <w:rPr>
                <w:sz w:val="16"/>
              </w:rPr>
              <w:t>B</w:t>
            </w:r>
          </w:p>
        </w:tc>
        <w:tc>
          <w:tcPr>
            <w:tcW w:w="0" w:type="auto"/>
          </w:tcPr>
          <w:p w14:paraId="3F15FD63" w14:textId="77777777" w:rsidR="00F07946" w:rsidRPr="00223DA2" w:rsidRDefault="00F07946" w:rsidP="00432EE8">
            <w:pPr>
              <w:pStyle w:val="TAL"/>
              <w:rPr>
                <w:sz w:val="16"/>
              </w:rPr>
            </w:pPr>
            <w:r>
              <w:rPr>
                <w:sz w:val="16"/>
              </w:rPr>
              <w:t>MPS4msg</w:t>
            </w:r>
          </w:p>
        </w:tc>
        <w:tc>
          <w:tcPr>
            <w:tcW w:w="0" w:type="auto"/>
          </w:tcPr>
          <w:p w14:paraId="49A695BB" w14:textId="77777777" w:rsidR="00F07946" w:rsidRPr="00223DA2" w:rsidRDefault="00F07946" w:rsidP="00432EE8">
            <w:pPr>
              <w:pStyle w:val="TAL"/>
              <w:rPr>
                <w:sz w:val="16"/>
              </w:rPr>
            </w:pPr>
            <w:r>
              <w:rPr>
                <w:sz w:val="16"/>
              </w:rPr>
              <w:t>agreed</w:t>
            </w:r>
          </w:p>
        </w:tc>
      </w:tr>
      <w:tr w:rsidR="00F07946" w14:paraId="4DECB988" w14:textId="77777777" w:rsidTr="00432EE8">
        <w:tc>
          <w:tcPr>
            <w:tcW w:w="0" w:type="auto"/>
          </w:tcPr>
          <w:p w14:paraId="06DDA71A" w14:textId="77777777" w:rsidR="00F07946" w:rsidRPr="00223DA2" w:rsidRDefault="00F07946" w:rsidP="00432EE8">
            <w:pPr>
              <w:pStyle w:val="TAL"/>
              <w:rPr>
                <w:sz w:val="16"/>
              </w:rPr>
            </w:pPr>
            <w:r>
              <w:rPr>
                <w:sz w:val="16"/>
              </w:rPr>
              <w:t>C1-246313</w:t>
            </w:r>
          </w:p>
        </w:tc>
        <w:tc>
          <w:tcPr>
            <w:tcW w:w="0" w:type="auto"/>
          </w:tcPr>
          <w:p w14:paraId="00604F50" w14:textId="77777777" w:rsidR="00F07946" w:rsidRPr="00223DA2" w:rsidRDefault="00F07946" w:rsidP="00432EE8">
            <w:pPr>
              <w:pStyle w:val="TAL"/>
              <w:rPr>
                <w:sz w:val="16"/>
              </w:rPr>
            </w:pPr>
            <w:r>
              <w:rPr>
                <w:sz w:val="16"/>
              </w:rPr>
              <w:t>4G NAS disabling and re-enabling RAT(s) based on RAT utilization information</w:t>
            </w:r>
          </w:p>
        </w:tc>
        <w:tc>
          <w:tcPr>
            <w:tcW w:w="0" w:type="auto"/>
          </w:tcPr>
          <w:p w14:paraId="09CF72C1" w14:textId="77777777" w:rsidR="00F07946" w:rsidRPr="00223DA2" w:rsidRDefault="00F07946" w:rsidP="00432EE8">
            <w:pPr>
              <w:pStyle w:val="TAL"/>
              <w:rPr>
                <w:sz w:val="16"/>
              </w:rPr>
            </w:pPr>
            <w:r>
              <w:rPr>
                <w:sz w:val="16"/>
              </w:rPr>
              <w:t>Qualcomm Incorporated, NEC</w:t>
            </w:r>
          </w:p>
        </w:tc>
        <w:tc>
          <w:tcPr>
            <w:tcW w:w="0" w:type="auto"/>
          </w:tcPr>
          <w:p w14:paraId="7671FC8D" w14:textId="77777777" w:rsidR="00F07946" w:rsidRPr="00223DA2" w:rsidRDefault="00F07946" w:rsidP="00432EE8">
            <w:pPr>
              <w:pStyle w:val="TAL"/>
              <w:rPr>
                <w:sz w:val="16"/>
              </w:rPr>
            </w:pPr>
            <w:r>
              <w:rPr>
                <w:sz w:val="16"/>
              </w:rPr>
              <w:t>24.301</w:t>
            </w:r>
          </w:p>
        </w:tc>
        <w:tc>
          <w:tcPr>
            <w:tcW w:w="0" w:type="auto"/>
          </w:tcPr>
          <w:p w14:paraId="0DF29C69" w14:textId="77777777" w:rsidR="00F07946" w:rsidRPr="00223DA2" w:rsidRDefault="00F07946" w:rsidP="00432EE8">
            <w:pPr>
              <w:pStyle w:val="TAL"/>
              <w:rPr>
                <w:sz w:val="16"/>
              </w:rPr>
            </w:pPr>
            <w:r>
              <w:rPr>
                <w:sz w:val="16"/>
              </w:rPr>
              <w:t>4170</w:t>
            </w:r>
          </w:p>
        </w:tc>
        <w:tc>
          <w:tcPr>
            <w:tcW w:w="0" w:type="auto"/>
          </w:tcPr>
          <w:p w14:paraId="2F6721C4" w14:textId="77777777" w:rsidR="00F07946" w:rsidRPr="00223DA2" w:rsidRDefault="00F07946" w:rsidP="00432EE8">
            <w:pPr>
              <w:pStyle w:val="TAR"/>
              <w:rPr>
                <w:sz w:val="16"/>
              </w:rPr>
            </w:pPr>
            <w:r>
              <w:rPr>
                <w:sz w:val="16"/>
              </w:rPr>
              <w:t>-</w:t>
            </w:r>
          </w:p>
        </w:tc>
        <w:tc>
          <w:tcPr>
            <w:tcW w:w="0" w:type="auto"/>
          </w:tcPr>
          <w:p w14:paraId="228729D5" w14:textId="77777777" w:rsidR="00F07946" w:rsidRPr="00223DA2" w:rsidRDefault="00F07946" w:rsidP="00432EE8">
            <w:pPr>
              <w:pStyle w:val="TAL"/>
              <w:rPr>
                <w:sz w:val="16"/>
              </w:rPr>
            </w:pPr>
            <w:r>
              <w:rPr>
                <w:sz w:val="16"/>
              </w:rPr>
              <w:t>Rel-19</w:t>
            </w:r>
          </w:p>
        </w:tc>
        <w:tc>
          <w:tcPr>
            <w:tcW w:w="0" w:type="auto"/>
          </w:tcPr>
          <w:p w14:paraId="365C8AC0" w14:textId="77777777" w:rsidR="00F07946" w:rsidRPr="00223DA2" w:rsidRDefault="00F07946" w:rsidP="00432EE8">
            <w:pPr>
              <w:pStyle w:val="TAL"/>
              <w:rPr>
                <w:sz w:val="16"/>
              </w:rPr>
            </w:pPr>
            <w:r>
              <w:rPr>
                <w:sz w:val="16"/>
              </w:rPr>
              <w:t>B</w:t>
            </w:r>
          </w:p>
        </w:tc>
        <w:tc>
          <w:tcPr>
            <w:tcW w:w="0" w:type="auto"/>
          </w:tcPr>
          <w:p w14:paraId="1743AE56" w14:textId="77777777" w:rsidR="00F07946" w:rsidRPr="00223DA2" w:rsidRDefault="00F07946" w:rsidP="00432EE8">
            <w:pPr>
              <w:pStyle w:val="TAL"/>
              <w:rPr>
                <w:sz w:val="16"/>
              </w:rPr>
            </w:pPr>
            <w:r>
              <w:rPr>
                <w:sz w:val="16"/>
              </w:rPr>
              <w:t>ECRATU</w:t>
            </w:r>
          </w:p>
        </w:tc>
        <w:tc>
          <w:tcPr>
            <w:tcW w:w="0" w:type="auto"/>
          </w:tcPr>
          <w:p w14:paraId="1A83D0C4" w14:textId="77777777" w:rsidR="00F07946" w:rsidRPr="00223DA2" w:rsidRDefault="00F07946" w:rsidP="00432EE8">
            <w:pPr>
              <w:pStyle w:val="TAL"/>
              <w:rPr>
                <w:sz w:val="16"/>
              </w:rPr>
            </w:pPr>
            <w:r>
              <w:rPr>
                <w:sz w:val="16"/>
              </w:rPr>
              <w:t>revised</w:t>
            </w:r>
          </w:p>
        </w:tc>
      </w:tr>
      <w:tr w:rsidR="00F07946" w14:paraId="1D8C8245" w14:textId="77777777" w:rsidTr="00432EE8">
        <w:tc>
          <w:tcPr>
            <w:tcW w:w="0" w:type="auto"/>
          </w:tcPr>
          <w:p w14:paraId="0D967771" w14:textId="77777777" w:rsidR="00F07946" w:rsidRPr="00223DA2" w:rsidRDefault="00F07946" w:rsidP="00432EE8">
            <w:pPr>
              <w:pStyle w:val="TAL"/>
              <w:rPr>
                <w:sz w:val="16"/>
              </w:rPr>
            </w:pPr>
            <w:r>
              <w:rPr>
                <w:sz w:val="16"/>
              </w:rPr>
              <w:t>C1-246377</w:t>
            </w:r>
          </w:p>
        </w:tc>
        <w:tc>
          <w:tcPr>
            <w:tcW w:w="0" w:type="auto"/>
          </w:tcPr>
          <w:p w14:paraId="6070E624" w14:textId="77777777" w:rsidR="00F07946" w:rsidRPr="00223DA2" w:rsidRDefault="00F07946" w:rsidP="00432EE8">
            <w:pPr>
              <w:pStyle w:val="TAL"/>
              <w:rPr>
                <w:sz w:val="16"/>
              </w:rPr>
            </w:pPr>
            <w:r>
              <w:rPr>
                <w:sz w:val="16"/>
              </w:rPr>
              <w:t>4G NAS disabling and re-enabling RAT(s) based on RAT utilization information</w:t>
            </w:r>
          </w:p>
        </w:tc>
        <w:tc>
          <w:tcPr>
            <w:tcW w:w="0" w:type="auto"/>
          </w:tcPr>
          <w:p w14:paraId="6639E6D7" w14:textId="77777777" w:rsidR="00F07946" w:rsidRPr="00223DA2" w:rsidRDefault="00F07946" w:rsidP="00432EE8">
            <w:pPr>
              <w:pStyle w:val="TAL"/>
              <w:rPr>
                <w:sz w:val="16"/>
              </w:rPr>
            </w:pPr>
            <w:r>
              <w:rPr>
                <w:sz w:val="16"/>
              </w:rPr>
              <w:t>Qualcomm Incorporated, NEC, Samsung</w:t>
            </w:r>
          </w:p>
        </w:tc>
        <w:tc>
          <w:tcPr>
            <w:tcW w:w="0" w:type="auto"/>
          </w:tcPr>
          <w:p w14:paraId="5659B84C" w14:textId="77777777" w:rsidR="00F07946" w:rsidRPr="00223DA2" w:rsidRDefault="00F07946" w:rsidP="00432EE8">
            <w:pPr>
              <w:pStyle w:val="TAL"/>
              <w:rPr>
                <w:sz w:val="16"/>
              </w:rPr>
            </w:pPr>
            <w:r>
              <w:rPr>
                <w:sz w:val="16"/>
              </w:rPr>
              <w:t>24.301</w:t>
            </w:r>
          </w:p>
        </w:tc>
        <w:tc>
          <w:tcPr>
            <w:tcW w:w="0" w:type="auto"/>
          </w:tcPr>
          <w:p w14:paraId="4B000E8E" w14:textId="77777777" w:rsidR="00F07946" w:rsidRPr="00223DA2" w:rsidRDefault="00F07946" w:rsidP="00432EE8">
            <w:pPr>
              <w:pStyle w:val="TAL"/>
              <w:rPr>
                <w:sz w:val="16"/>
              </w:rPr>
            </w:pPr>
            <w:r>
              <w:rPr>
                <w:sz w:val="16"/>
              </w:rPr>
              <w:t>4170</w:t>
            </w:r>
          </w:p>
        </w:tc>
        <w:tc>
          <w:tcPr>
            <w:tcW w:w="0" w:type="auto"/>
          </w:tcPr>
          <w:p w14:paraId="5C3B3A59" w14:textId="77777777" w:rsidR="00F07946" w:rsidRPr="00223DA2" w:rsidRDefault="00F07946" w:rsidP="00432EE8">
            <w:pPr>
              <w:pStyle w:val="TAR"/>
              <w:rPr>
                <w:sz w:val="16"/>
              </w:rPr>
            </w:pPr>
            <w:r>
              <w:rPr>
                <w:sz w:val="16"/>
              </w:rPr>
              <w:t>1</w:t>
            </w:r>
          </w:p>
        </w:tc>
        <w:tc>
          <w:tcPr>
            <w:tcW w:w="0" w:type="auto"/>
          </w:tcPr>
          <w:p w14:paraId="673A3D39" w14:textId="77777777" w:rsidR="00F07946" w:rsidRPr="00223DA2" w:rsidRDefault="00F07946" w:rsidP="00432EE8">
            <w:pPr>
              <w:pStyle w:val="TAL"/>
              <w:rPr>
                <w:sz w:val="16"/>
              </w:rPr>
            </w:pPr>
            <w:r>
              <w:rPr>
                <w:sz w:val="16"/>
              </w:rPr>
              <w:t>Rel-19</w:t>
            </w:r>
          </w:p>
        </w:tc>
        <w:tc>
          <w:tcPr>
            <w:tcW w:w="0" w:type="auto"/>
          </w:tcPr>
          <w:p w14:paraId="404BAC31" w14:textId="77777777" w:rsidR="00F07946" w:rsidRPr="00223DA2" w:rsidRDefault="00F07946" w:rsidP="00432EE8">
            <w:pPr>
              <w:pStyle w:val="TAL"/>
              <w:rPr>
                <w:sz w:val="16"/>
              </w:rPr>
            </w:pPr>
            <w:r>
              <w:rPr>
                <w:sz w:val="16"/>
              </w:rPr>
              <w:t>B</w:t>
            </w:r>
          </w:p>
        </w:tc>
        <w:tc>
          <w:tcPr>
            <w:tcW w:w="0" w:type="auto"/>
          </w:tcPr>
          <w:p w14:paraId="3219B0A3" w14:textId="77777777" w:rsidR="00F07946" w:rsidRPr="00223DA2" w:rsidRDefault="00F07946" w:rsidP="00432EE8">
            <w:pPr>
              <w:pStyle w:val="TAL"/>
              <w:rPr>
                <w:sz w:val="16"/>
              </w:rPr>
            </w:pPr>
            <w:r>
              <w:rPr>
                <w:sz w:val="16"/>
              </w:rPr>
              <w:t>ECRATU</w:t>
            </w:r>
          </w:p>
        </w:tc>
        <w:tc>
          <w:tcPr>
            <w:tcW w:w="0" w:type="auto"/>
          </w:tcPr>
          <w:p w14:paraId="1E9A3914" w14:textId="77777777" w:rsidR="00F07946" w:rsidRPr="00223DA2" w:rsidRDefault="00F07946" w:rsidP="00432EE8">
            <w:pPr>
              <w:pStyle w:val="TAL"/>
              <w:rPr>
                <w:sz w:val="16"/>
              </w:rPr>
            </w:pPr>
            <w:r>
              <w:rPr>
                <w:sz w:val="16"/>
              </w:rPr>
              <w:t>revised</w:t>
            </w:r>
          </w:p>
        </w:tc>
      </w:tr>
      <w:tr w:rsidR="00F07946" w14:paraId="2A7BFE20" w14:textId="77777777" w:rsidTr="00432EE8">
        <w:tc>
          <w:tcPr>
            <w:tcW w:w="0" w:type="auto"/>
          </w:tcPr>
          <w:p w14:paraId="326E47EA" w14:textId="77777777" w:rsidR="00F07946" w:rsidRPr="00223DA2" w:rsidRDefault="00F07946" w:rsidP="00432EE8">
            <w:pPr>
              <w:pStyle w:val="TAL"/>
              <w:rPr>
                <w:sz w:val="16"/>
              </w:rPr>
            </w:pPr>
            <w:r>
              <w:rPr>
                <w:sz w:val="16"/>
              </w:rPr>
              <w:t>C1-246739</w:t>
            </w:r>
          </w:p>
        </w:tc>
        <w:tc>
          <w:tcPr>
            <w:tcW w:w="0" w:type="auto"/>
          </w:tcPr>
          <w:p w14:paraId="4BC9B459" w14:textId="77777777" w:rsidR="00F07946" w:rsidRPr="00223DA2" w:rsidRDefault="00F07946" w:rsidP="00432EE8">
            <w:pPr>
              <w:pStyle w:val="TAL"/>
              <w:rPr>
                <w:sz w:val="16"/>
              </w:rPr>
            </w:pPr>
            <w:r>
              <w:rPr>
                <w:sz w:val="16"/>
              </w:rPr>
              <w:t>4G NAS disabling and re-enabling RAT(s) based on RAT utilization information</w:t>
            </w:r>
          </w:p>
        </w:tc>
        <w:tc>
          <w:tcPr>
            <w:tcW w:w="0" w:type="auto"/>
          </w:tcPr>
          <w:p w14:paraId="14189A18" w14:textId="77777777" w:rsidR="00F07946" w:rsidRPr="00223DA2" w:rsidRDefault="00F07946" w:rsidP="00432EE8">
            <w:pPr>
              <w:pStyle w:val="TAL"/>
              <w:rPr>
                <w:sz w:val="16"/>
              </w:rPr>
            </w:pPr>
            <w:r>
              <w:rPr>
                <w:sz w:val="16"/>
              </w:rPr>
              <w:t>Qualcomm Incorporated, NEC, Samsung</w:t>
            </w:r>
          </w:p>
        </w:tc>
        <w:tc>
          <w:tcPr>
            <w:tcW w:w="0" w:type="auto"/>
          </w:tcPr>
          <w:p w14:paraId="0EDC4371" w14:textId="77777777" w:rsidR="00F07946" w:rsidRPr="00223DA2" w:rsidRDefault="00F07946" w:rsidP="00432EE8">
            <w:pPr>
              <w:pStyle w:val="TAL"/>
              <w:rPr>
                <w:sz w:val="16"/>
              </w:rPr>
            </w:pPr>
            <w:r>
              <w:rPr>
                <w:sz w:val="16"/>
              </w:rPr>
              <w:t>24.301</w:t>
            </w:r>
          </w:p>
        </w:tc>
        <w:tc>
          <w:tcPr>
            <w:tcW w:w="0" w:type="auto"/>
          </w:tcPr>
          <w:p w14:paraId="33140CC9" w14:textId="77777777" w:rsidR="00F07946" w:rsidRPr="00223DA2" w:rsidRDefault="00F07946" w:rsidP="00432EE8">
            <w:pPr>
              <w:pStyle w:val="TAL"/>
              <w:rPr>
                <w:sz w:val="16"/>
              </w:rPr>
            </w:pPr>
            <w:r>
              <w:rPr>
                <w:sz w:val="16"/>
              </w:rPr>
              <w:t>4170</w:t>
            </w:r>
          </w:p>
        </w:tc>
        <w:tc>
          <w:tcPr>
            <w:tcW w:w="0" w:type="auto"/>
          </w:tcPr>
          <w:p w14:paraId="233B407B" w14:textId="77777777" w:rsidR="00F07946" w:rsidRPr="00223DA2" w:rsidRDefault="00F07946" w:rsidP="00432EE8">
            <w:pPr>
              <w:pStyle w:val="TAR"/>
              <w:rPr>
                <w:sz w:val="16"/>
              </w:rPr>
            </w:pPr>
            <w:r>
              <w:rPr>
                <w:sz w:val="16"/>
              </w:rPr>
              <w:t>2</w:t>
            </w:r>
          </w:p>
        </w:tc>
        <w:tc>
          <w:tcPr>
            <w:tcW w:w="0" w:type="auto"/>
          </w:tcPr>
          <w:p w14:paraId="332570C5" w14:textId="77777777" w:rsidR="00F07946" w:rsidRPr="00223DA2" w:rsidRDefault="00F07946" w:rsidP="00432EE8">
            <w:pPr>
              <w:pStyle w:val="TAL"/>
              <w:rPr>
                <w:sz w:val="16"/>
              </w:rPr>
            </w:pPr>
            <w:r>
              <w:rPr>
                <w:sz w:val="16"/>
              </w:rPr>
              <w:t>Rel-19</w:t>
            </w:r>
          </w:p>
        </w:tc>
        <w:tc>
          <w:tcPr>
            <w:tcW w:w="0" w:type="auto"/>
          </w:tcPr>
          <w:p w14:paraId="3E641759" w14:textId="77777777" w:rsidR="00F07946" w:rsidRPr="00223DA2" w:rsidRDefault="00F07946" w:rsidP="00432EE8">
            <w:pPr>
              <w:pStyle w:val="TAL"/>
              <w:rPr>
                <w:sz w:val="16"/>
              </w:rPr>
            </w:pPr>
            <w:r>
              <w:rPr>
                <w:sz w:val="16"/>
              </w:rPr>
              <w:t>B</w:t>
            </w:r>
          </w:p>
        </w:tc>
        <w:tc>
          <w:tcPr>
            <w:tcW w:w="0" w:type="auto"/>
          </w:tcPr>
          <w:p w14:paraId="20E08CBF" w14:textId="77777777" w:rsidR="00F07946" w:rsidRPr="00223DA2" w:rsidRDefault="00F07946" w:rsidP="00432EE8">
            <w:pPr>
              <w:pStyle w:val="TAL"/>
              <w:rPr>
                <w:sz w:val="16"/>
              </w:rPr>
            </w:pPr>
            <w:r>
              <w:rPr>
                <w:sz w:val="16"/>
              </w:rPr>
              <w:t>ECRATU</w:t>
            </w:r>
          </w:p>
        </w:tc>
        <w:tc>
          <w:tcPr>
            <w:tcW w:w="0" w:type="auto"/>
          </w:tcPr>
          <w:p w14:paraId="618445F0" w14:textId="77777777" w:rsidR="00F07946" w:rsidRPr="00223DA2" w:rsidRDefault="00F07946" w:rsidP="00432EE8">
            <w:pPr>
              <w:pStyle w:val="TAL"/>
              <w:rPr>
                <w:sz w:val="16"/>
              </w:rPr>
            </w:pPr>
            <w:r>
              <w:rPr>
                <w:sz w:val="16"/>
              </w:rPr>
              <w:t>postponed</w:t>
            </w:r>
          </w:p>
        </w:tc>
      </w:tr>
      <w:tr w:rsidR="00F07946" w14:paraId="5D861E42" w14:textId="77777777" w:rsidTr="00432EE8">
        <w:tc>
          <w:tcPr>
            <w:tcW w:w="0" w:type="auto"/>
          </w:tcPr>
          <w:p w14:paraId="71D0E7B7" w14:textId="77777777" w:rsidR="00F07946" w:rsidRPr="00223DA2" w:rsidRDefault="00F07946" w:rsidP="00432EE8">
            <w:pPr>
              <w:pStyle w:val="TAL"/>
              <w:rPr>
                <w:sz w:val="16"/>
              </w:rPr>
            </w:pPr>
            <w:r>
              <w:rPr>
                <w:sz w:val="16"/>
              </w:rPr>
              <w:t>C1-246321</w:t>
            </w:r>
          </w:p>
        </w:tc>
        <w:tc>
          <w:tcPr>
            <w:tcW w:w="0" w:type="auto"/>
          </w:tcPr>
          <w:p w14:paraId="76564C5E" w14:textId="77777777" w:rsidR="00F07946" w:rsidRPr="00223DA2" w:rsidRDefault="00F07946" w:rsidP="00432EE8">
            <w:pPr>
              <w:pStyle w:val="TAL"/>
              <w:rPr>
                <w:sz w:val="16"/>
              </w:rPr>
            </w:pPr>
            <w:r>
              <w:rPr>
                <w:sz w:val="16"/>
              </w:rPr>
              <w:t>NTZ definition in EPS</w:t>
            </w:r>
          </w:p>
        </w:tc>
        <w:tc>
          <w:tcPr>
            <w:tcW w:w="0" w:type="auto"/>
          </w:tcPr>
          <w:p w14:paraId="67BC99C6" w14:textId="77777777" w:rsidR="00F07946" w:rsidRPr="00223DA2" w:rsidRDefault="00F07946" w:rsidP="00432EE8">
            <w:pPr>
              <w:pStyle w:val="TAL"/>
              <w:rPr>
                <w:sz w:val="16"/>
              </w:rPr>
            </w:pPr>
            <w:r>
              <w:rPr>
                <w:sz w:val="16"/>
              </w:rPr>
              <w:t>Nokia</w:t>
            </w:r>
          </w:p>
        </w:tc>
        <w:tc>
          <w:tcPr>
            <w:tcW w:w="0" w:type="auto"/>
          </w:tcPr>
          <w:p w14:paraId="496422DC" w14:textId="77777777" w:rsidR="00F07946" w:rsidRPr="00223DA2" w:rsidRDefault="00F07946" w:rsidP="00432EE8">
            <w:pPr>
              <w:pStyle w:val="TAL"/>
              <w:rPr>
                <w:sz w:val="16"/>
              </w:rPr>
            </w:pPr>
            <w:r>
              <w:rPr>
                <w:sz w:val="16"/>
              </w:rPr>
              <w:t>24.301</w:t>
            </w:r>
          </w:p>
        </w:tc>
        <w:tc>
          <w:tcPr>
            <w:tcW w:w="0" w:type="auto"/>
          </w:tcPr>
          <w:p w14:paraId="219A3B46" w14:textId="77777777" w:rsidR="00F07946" w:rsidRPr="00223DA2" w:rsidRDefault="00F07946" w:rsidP="00432EE8">
            <w:pPr>
              <w:pStyle w:val="TAL"/>
              <w:rPr>
                <w:sz w:val="16"/>
              </w:rPr>
            </w:pPr>
            <w:r>
              <w:rPr>
                <w:sz w:val="16"/>
              </w:rPr>
              <w:t>4171</w:t>
            </w:r>
          </w:p>
        </w:tc>
        <w:tc>
          <w:tcPr>
            <w:tcW w:w="0" w:type="auto"/>
          </w:tcPr>
          <w:p w14:paraId="34E0AEBE" w14:textId="77777777" w:rsidR="00F07946" w:rsidRPr="00223DA2" w:rsidRDefault="00F07946" w:rsidP="00432EE8">
            <w:pPr>
              <w:pStyle w:val="TAR"/>
              <w:rPr>
                <w:sz w:val="16"/>
              </w:rPr>
            </w:pPr>
            <w:r>
              <w:rPr>
                <w:sz w:val="16"/>
              </w:rPr>
              <w:t>-</w:t>
            </w:r>
          </w:p>
        </w:tc>
        <w:tc>
          <w:tcPr>
            <w:tcW w:w="0" w:type="auto"/>
          </w:tcPr>
          <w:p w14:paraId="2A9C7F59" w14:textId="77777777" w:rsidR="00F07946" w:rsidRPr="00223DA2" w:rsidRDefault="00F07946" w:rsidP="00432EE8">
            <w:pPr>
              <w:pStyle w:val="TAL"/>
              <w:rPr>
                <w:sz w:val="16"/>
              </w:rPr>
            </w:pPr>
            <w:r>
              <w:rPr>
                <w:sz w:val="16"/>
              </w:rPr>
              <w:t>Rel-19</w:t>
            </w:r>
          </w:p>
        </w:tc>
        <w:tc>
          <w:tcPr>
            <w:tcW w:w="0" w:type="auto"/>
          </w:tcPr>
          <w:p w14:paraId="50CE4861" w14:textId="77777777" w:rsidR="00F07946" w:rsidRPr="00223DA2" w:rsidRDefault="00F07946" w:rsidP="00432EE8">
            <w:pPr>
              <w:pStyle w:val="TAL"/>
              <w:rPr>
                <w:sz w:val="16"/>
              </w:rPr>
            </w:pPr>
            <w:r>
              <w:rPr>
                <w:sz w:val="16"/>
              </w:rPr>
              <w:t>B</w:t>
            </w:r>
          </w:p>
        </w:tc>
        <w:tc>
          <w:tcPr>
            <w:tcW w:w="0" w:type="auto"/>
          </w:tcPr>
          <w:p w14:paraId="14BBA348" w14:textId="77777777" w:rsidR="00F07946" w:rsidRPr="00223DA2" w:rsidRDefault="00F07946" w:rsidP="00432EE8">
            <w:pPr>
              <w:pStyle w:val="TAL"/>
              <w:rPr>
                <w:sz w:val="16"/>
              </w:rPr>
            </w:pPr>
            <w:r>
              <w:rPr>
                <w:sz w:val="16"/>
              </w:rPr>
              <w:t>UAS_Ph3</w:t>
            </w:r>
          </w:p>
        </w:tc>
        <w:tc>
          <w:tcPr>
            <w:tcW w:w="0" w:type="auto"/>
          </w:tcPr>
          <w:p w14:paraId="7D73C629" w14:textId="77777777" w:rsidR="00F07946" w:rsidRPr="00223DA2" w:rsidRDefault="00F07946" w:rsidP="00432EE8">
            <w:pPr>
              <w:pStyle w:val="TAL"/>
              <w:rPr>
                <w:sz w:val="16"/>
              </w:rPr>
            </w:pPr>
            <w:r>
              <w:rPr>
                <w:sz w:val="16"/>
              </w:rPr>
              <w:t>merged</w:t>
            </w:r>
          </w:p>
        </w:tc>
      </w:tr>
      <w:tr w:rsidR="00F07946" w14:paraId="112640D6" w14:textId="77777777" w:rsidTr="00432EE8">
        <w:tc>
          <w:tcPr>
            <w:tcW w:w="0" w:type="auto"/>
          </w:tcPr>
          <w:p w14:paraId="7D43C47B" w14:textId="77777777" w:rsidR="00F07946" w:rsidRPr="00223DA2" w:rsidRDefault="00F07946" w:rsidP="00432EE8">
            <w:pPr>
              <w:pStyle w:val="TAL"/>
              <w:rPr>
                <w:sz w:val="16"/>
              </w:rPr>
            </w:pPr>
            <w:r>
              <w:rPr>
                <w:sz w:val="16"/>
              </w:rPr>
              <w:t>C1-246326</w:t>
            </w:r>
          </w:p>
        </w:tc>
        <w:tc>
          <w:tcPr>
            <w:tcW w:w="0" w:type="auto"/>
          </w:tcPr>
          <w:p w14:paraId="2BD5A237" w14:textId="77777777" w:rsidR="00F07946" w:rsidRPr="00223DA2" w:rsidRDefault="00F07946" w:rsidP="00432EE8">
            <w:pPr>
              <w:pStyle w:val="TAL"/>
              <w:rPr>
                <w:sz w:val="16"/>
              </w:rPr>
            </w:pPr>
            <w:r>
              <w:rPr>
                <w:sz w:val="16"/>
              </w:rPr>
              <w:t>Miscellaneous corrections</w:t>
            </w:r>
          </w:p>
        </w:tc>
        <w:tc>
          <w:tcPr>
            <w:tcW w:w="0" w:type="auto"/>
          </w:tcPr>
          <w:p w14:paraId="3DBCD173" w14:textId="77777777" w:rsidR="00F07946" w:rsidRPr="00223DA2" w:rsidRDefault="00F07946" w:rsidP="00432EE8">
            <w:pPr>
              <w:pStyle w:val="TAL"/>
              <w:rPr>
                <w:sz w:val="16"/>
              </w:rPr>
            </w:pPr>
            <w:r>
              <w:rPr>
                <w:sz w:val="16"/>
              </w:rPr>
              <w:t>Nokia</w:t>
            </w:r>
          </w:p>
        </w:tc>
        <w:tc>
          <w:tcPr>
            <w:tcW w:w="0" w:type="auto"/>
          </w:tcPr>
          <w:p w14:paraId="0FBC0ED5" w14:textId="77777777" w:rsidR="00F07946" w:rsidRPr="00223DA2" w:rsidRDefault="00F07946" w:rsidP="00432EE8">
            <w:pPr>
              <w:pStyle w:val="TAL"/>
              <w:rPr>
                <w:sz w:val="16"/>
              </w:rPr>
            </w:pPr>
            <w:r>
              <w:rPr>
                <w:sz w:val="16"/>
              </w:rPr>
              <w:t>24.301</w:t>
            </w:r>
          </w:p>
        </w:tc>
        <w:tc>
          <w:tcPr>
            <w:tcW w:w="0" w:type="auto"/>
          </w:tcPr>
          <w:p w14:paraId="3C91C3FE" w14:textId="77777777" w:rsidR="00F07946" w:rsidRPr="00223DA2" w:rsidRDefault="00F07946" w:rsidP="00432EE8">
            <w:pPr>
              <w:pStyle w:val="TAL"/>
              <w:rPr>
                <w:sz w:val="16"/>
              </w:rPr>
            </w:pPr>
            <w:r>
              <w:rPr>
                <w:sz w:val="16"/>
              </w:rPr>
              <w:t>4172</w:t>
            </w:r>
          </w:p>
        </w:tc>
        <w:tc>
          <w:tcPr>
            <w:tcW w:w="0" w:type="auto"/>
          </w:tcPr>
          <w:p w14:paraId="3F18AD1B" w14:textId="77777777" w:rsidR="00F07946" w:rsidRPr="00223DA2" w:rsidRDefault="00F07946" w:rsidP="00432EE8">
            <w:pPr>
              <w:pStyle w:val="TAR"/>
              <w:rPr>
                <w:sz w:val="16"/>
              </w:rPr>
            </w:pPr>
            <w:r>
              <w:rPr>
                <w:sz w:val="16"/>
              </w:rPr>
              <w:t>-</w:t>
            </w:r>
          </w:p>
        </w:tc>
        <w:tc>
          <w:tcPr>
            <w:tcW w:w="0" w:type="auto"/>
          </w:tcPr>
          <w:p w14:paraId="30B5C9BD" w14:textId="77777777" w:rsidR="00F07946" w:rsidRPr="00223DA2" w:rsidRDefault="00F07946" w:rsidP="00432EE8">
            <w:pPr>
              <w:pStyle w:val="TAL"/>
              <w:rPr>
                <w:sz w:val="16"/>
              </w:rPr>
            </w:pPr>
            <w:r>
              <w:rPr>
                <w:sz w:val="16"/>
              </w:rPr>
              <w:t>Rel-19</w:t>
            </w:r>
          </w:p>
        </w:tc>
        <w:tc>
          <w:tcPr>
            <w:tcW w:w="0" w:type="auto"/>
          </w:tcPr>
          <w:p w14:paraId="490924D6" w14:textId="77777777" w:rsidR="00F07946" w:rsidRPr="00223DA2" w:rsidRDefault="00F07946" w:rsidP="00432EE8">
            <w:pPr>
              <w:pStyle w:val="TAL"/>
              <w:rPr>
                <w:sz w:val="16"/>
              </w:rPr>
            </w:pPr>
            <w:r>
              <w:rPr>
                <w:sz w:val="16"/>
              </w:rPr>
              <w:t>D</w:t>
            </w:r>
          </w:p>
        </w:tc>
        <w:tc>
          <w:tcPr>
            <w:tcW w:w="0" w:type="auto"/>
          </w:tcPr>
          <w:p w14:paraId="7ED70306" w14:textId="77777777" w:rsidR="00F07946" w:rsidRPr="00223DA2" w:rsidRDefault="00F07946" w:rsidP="00432EE8">
            <w:pPr>
              <w:pStyle w:val="TAL"/>
              <w:rPr>
                <w:sz w:val="16"/>
              </w:rPr>
            </w:pPr>
            <w:r>
              <w:rPr>
                <w:sz w:val="16"/>
              </w:rPr>
              <w:t>TEI19</w:t>
            </w:r>
          </w:p>
        </w:tc>
        <w:tc>
          <w:tcPr>
            <w:tcW w:w="0" w:type="auto"/>
          </w:tcPr>
          <w:p w14:paraId="199C02DB" w14:textId="77777777" w:rsidR="00F07946" w:rsidRPr="00223DA2" w:rsidRDefault="00F07946" w:rsidP="00432EE8">
            <w:pPr>
              <w:pStyle w:val="TAL"/>
              <w:rPr>
                <w:sz w:val="16"/>
              </w:rPr>
            </w:pPr>
            <w:r>
              <w:rPr>
                <w:sz w:val="16"/>
              </w:rPr>
              <w:t>agreed</w:t>
            </w:r>
          </w:p>
        </w:tc>
      </w:tr>
      <w:tr w:rsidR="00F07946" w14:paraId="0BC6AA45" w14:textId="77777777" w:rsidTr="00432EE8">
        <w:tc>
          <w:tcPr>
            <w:tcW w:w="0" w:type="auto"/>
          </w:tcPr>
          <w:p w14:paraId="03920AD7" w14:textId="77777777" w:rsidR="00F07946" w:rsidRPr="00223DA2" w:rsidRDefault="00F07946" w:rsidP="00432EE8">
            <w:pPr>
              <w:pStyle w:val="TAL"/>
              <w:rPr>
                <w:sz w:val="16"/>
              </w:rPr>
            </w:pPr>
            <w:r>
              <w:rPr>
                <w:sz w:val="16"/>
              </w:rPr>
              <w:t>C1-246327</w:t>
            </w:r>
          </w:p>
        </w:tc>
        <w:tc>
          <w:tcPr>
            <w:tcW w:w="0" w:type="auto"/>
          </w:tcPr>
          <w:p w14:paraId="14B69D52" w14:textId="77777777" w:rsidR="00F07946" w:rsidRPr="00223DA2" w:rsidRDefault="00F07946" w:rsidP="00432EE8">
            <w:pPr>
              <w:pStyle w:val="TAL"/>
              <w:rPr>
                <w:sz w:val="16"/>
              </w:rPr>
            </w:pPr>
            <w:r>
              <w:rPr>
                <w:sz w:val="16"/>
              </w:rPr>
              <w:t>UE capability indication to the network for S&amp;F satellite operation support</w:t>
            </w:r>
          </w:p>
        </w:tc>
        <w:tc>
          <w:tcPr>
            <w:tcW w:w="0" w:type="auto"/>
          </w:tcPr>
          <w:p w14:paraId="3CBE03A5" w14:textId="77777777" w:rsidR="00F07946" w:rsidRPr="00223DA2" w:rsidRDefault="00F07946" w:rsidP="00432EE8">
            <w:pPr>
              <w:pStyle w:val="TAL"/>
              <w:rPr>
                <w:sz w:val="16"/>
              </w:rPr>
            </w:pPr>
            <w:r>
              <w:rPr>
                <w:sz w:val="16"/>
              </w:rPr>
              <w:t>Nokia</w:t>
            </w:r>
          </w:p>
        </w:tc>
        <w:tc>
          <w:tcPr>
            <w:tcW w:w="0" w:type="auto"/>
          </w:tcPr>
          <w:p w14:paraId="609E94E6" w14:textId="77777777" w:rsidR="00F07946" w:rsidRPr="00223DA2" w:rsidRDefault="00F07946" w:rsidP="00432EE8">
            <w:pPr>
              <w:pStyle w:val="TAL"/>
              <w:rPr>
                <w:sz w:val="16"/>
              </w:rPr>
            </w:pPr>
            <w:r>
              <w:rPr>
                <w:sz w:val="16"/>
              </w:rPr>
              <w:t>24.301</w:t>
            </w:r>
          </w:p>
        </w:tc>
        <w:tc>
          <w:tcPr>
            <w:tcW w:w="0" w:type="auto"/>
          </w:tcPr>
          <w:p w14:paraId="3EC33217" w14:textId="77777777" w:rsidR="00F07946" w:rsidRPr="00223DA2" w:rsidRDefault="00F07946" w:rsidP="00432EE8">
            <w:pPr>
              <w:pStyle w:val="TAL"/>
              <w:rPr>
                <w:sz w:val="16"/>
              </w:rPr>
            </w:pPr>
            <w:r>
              <w:rPr>
                <w:sz w:val="16"/>
              </w:rPr>
              <w:t>4173</w:t>
            </w:r>
          </w:p>
        </w:tc>
        <w:tc>
          <w:tcPr>
            <w:tcW w:w="0" w:type="auto"/>
          </w:tcPr>
          <w:p w14:paraId="616583D4" w14:textId="77777777" w:rsidR="00F07946" w:rsidRPr="00223DA2" w:rsidRDefault="00F07946" w:rsidP="00432EE8">
            <w:pPr>
              <w:pStyle w:val="TAR"/>
              <w:rPr>
                <w:sz w:val="16"/>
              </w:rPr>
            </w:pPr>
            <w:r>
              <w:rPr>
                <w:sz w:val="16"/>
              </w:rPr>
              <w:t>-</w:t>
            </w:r>
          </w:p>
        </w:tc>
        <w:tc>
          <w:tcPr>
            <w:tcW w:w="0" w:type="auto"/>
          </w:tcPr>
          <w:p w14:paraId="0E7F564D" w14:textId="77777777" w:rsidR="00F07946" w:rsidRPr="00223DA2" w:rsidRDefault="00F07946" w:rsidP="00432EE8">
            <w:pPr>
              <w:pStyle w:val="TAL"/>
              <w:rPr>
                <w:sz w:val="16"/>
              </w:rPr>
            </w:pPr>
            <w:r>
              <w:rPr>
                <w:sz w:val="16"/>
              </w:rPr>
              <w:t>Rel-19</w:t>
            </w:r>
          </w:p>
        </w:tc>
        <w:tc>
          <w:tcPr>
            <w:tcW w:w="0" w:type="auto"/>
          </w:tcPr>
          <w:p w14:paraId="461E8C3B" w14:textId="77777777" w:rsidR="00F07946" w:rsidRPr="00223DA2" w:rsidRDefault="00F07946" w:rsidP="00432EE8">
            <w:pPr>
              <w:pStyle w:val="TAL"/>
              <w:rPr>
                <w:sz w:val="16"/>
              </w:rPr>
            </w:pPr>
            <w:r>
              <w:rPr>
                <w:sz w:val="16"/>
              </w:rPr>
              <w:t>B</w:t>
            </w:r>
          </w:p>
        </w:tc>
        <w:tc>
          <w:tcPr>
            <w:tcW w:w="0" w:type="auto"/>
          </w:tcPr>
          <w:p w14:paraId="1CF69F7C" w14:textId="77777777" w:rsidR="00F07946" w:rsidRPr="00223DA2" w:rsidRDefault="00F07946" w:rsidP="00432EE8">
            <w:pPr>
              <w:pStyle w:val="TAL"/>
              <w:rPr>
                <w:sz w:val="16"/>
              </w:rPr>
            </w:pPr>
            <w:r>
              <w:rPr>
                <w:sz w:val="16"/>
              </w:rPr>
              <w:t>5GSAT_Ph3_ARCH</w:t>
            </w:r>
          </w:p>
        </w:tc>
        <w:tc>
          <w:tcPr>
            <w:tcW w:w="0" w:type="auto"/>
          </w:tcPr>
          <w:p w14:paraId="3C5108AD" w14:textId="77777777" w:rsidR="00F07946" w:rsidRPr="00223DA2" w:rsidRDefault="00F07946" w:rsidP="00432EE8">
            <w:pPr>
              <w:pStyle w:val="TAL"/>
              <w:rPr>
                <w:sz w:val="16"/>
              </w:rPr>
            </w:pPr>
            <w:r>
              <w:rPr>
                <w:sz w:val="16"/>
              </w:rPr>
              <w:t>revised</w:t>
            </w:r>
          </w:p>
        </w:tc>
      </w:tr>
      <w:tr w:rsidR="00F07946" w14:paraId="368DA512" w14:textId="77777777" w:rsidTr="00432EE8">
        <w:tc>
          <w:tcPr>
            <w:tcW w:w="0" w:type="auto"/>
          </w:tcPr>
          <w:p w14:paraId="5F7ECF3D" w14:textId="77777777" w:rsidR="00F07946" w:rsidRPr="00223DA2" w:rsidRDefault="00F07946" w:rsidP="00432EE8">
            <w:pPr>
              <w:pStyle w:val="TAL"/>
              <w:rPr>
                <w:sz w:val="16"/>
              </w:rPr>
            </w:pPr>
            <w:r>
              <w:rPr>
                <w:sz w:val="16"/>
              </w:rPr>
              <w:t>C1-246778</w:t>
            </w:r>
          </w:p>
        </w:tc>
        <w:tc>
          <w:tcPr>
            <w:tcW w:w="0" w:type="auto"/>
          </w:tcPr>
          <w:p w14:paraId="1EE13D84" w14:textId="77777777" w:rsidR="00F07946" w:rsidRPr="00223DA2" w:rsidRDefault="00F07946" w:rsidP="00432EE8">
            <w:pPr>
              <w:pStyle w:val="TAL"/>
              <w:rPr>
                <w:sz w:val="16"/>
              </w:rPr>
            </w:pPr>
            <w:r>
              <w:rPr>
                <w:sz w:val="16"/>
              </w:rPr>
              <w:t>UE capability indication to the network for S&amp;F satellite operation support</w:t>
            </w:r>
          </w:p>
        </w:tc>
        <w:tc>
          <w:tcPr>
            <w:tcW w:w="0" w:type="auto"/>
          </w:tcPr>
          <w:p w14:paraId="4201A913" w14:textId="77777777" w:rsidR="00F07946" w:rsidRPr="00223DA2" w:rsidRDefault="00F07946" w:rsidP="00432EE8">
            <w:pPr>
              <w:pStyle w:val="TAL"/>
              <w:rPr>
                <w:sz w:val="16"/>
              </w:rPr>
            </w:pPr>
            <w:r>
              <w:rPr>
                <w:sz w:val="16"/>
              </w:rPr>
              <w:t>Nokia</w:t>
            </w:r>
          </w:p>
        </w:tc>
        <w:tc>
          <w:tcPr>
            <w:tcW w:w="0" w:type="auto"/>
          </w:tcPr>
          <w:p w14:paraId="54C0199D" w14:textId="77777777" w:rsidR="00F07946" w:rsidRPr="00223DA2" w:rsidRDefault="00F07946" w:rsidP="00432EE8">
            <w:pPr>
              <w:pStyle w:val="TAL"/>
              <w:rPr>
                <w:sz w:val="16"/>
              </w:rPr>
            </w:pPr>
            <w:r>
              <w:rPr>
                <w:sz w:val="16"/>
              </w:rPr>
              <w:t>24.301</w:t>
            </w:r>
          </w:p>
        </w:tc>
        <w:tc>
          <w:tcPr>
            <w:tcW w:w="0" w:type="auto"/>
          </w:tcPr>
          <w:p w14:paraId="68A38276" w14:textId="77777777" w:rsidR="00F07946" w:rsidRPr="00223DA2" w:rsidRDefault="00F07946" w:rsidP="00432EE8">
            <w:pPr>
              <w:pStyle w:val="TAL"/>
              <w:rPr>
                <w:sz w:val="16"/>
              </w:rPr>
            </w:pPr>
            <w:r>
              <w:rPr>
                <w:sz w:val="16"/>
              </w:rPr>
              <w:t>4173</w:t>
            </w:r>
          </w:p>
        </w:tc>
        <w:tc>
          <w:tcPr>
            <w:tcW w:w="0" w:type="auto"/>
          </w:tcPr>
          <w:p w14:paraId="63D0CE51" w14:textId="77777777" w:rsidR="00F07946" w:rsidRPr="00223DA2" w:rsidRDefault="00F07946" w:rsidP="00432EE8">
            <w:pPr>
              <w:pStyle w:val="TAR"/>
              <w:rPr>
                <w:sz w:val="16"/>
              </w:rPr>
            </w:pPr>
            <w:r>
              <w:rPr>
                <w:sz w:val="16"/>
              </w:rPr>
              <w:t>1</w:t>
            </w:r>
          </w:p>
        </w:tc>
        <w:tc>
          <w:tcPr>
            <w:tcW w:w="0" w:type="auto"/>
          </w:tcPr>
          <w:p w14:paraId="5C87F761" w14:textId="77777777" w:rsidR="00F07946" w:rsidRPr="00223DA2" w:rsidRDefault="00F07946" w:rsidP="00432EE8">
            <w:pPr>
              <w:pStyle w:val="TAL"/>
              <w:rPr>
                <w:sz w:val="16"/>
              </w:rPr>
            </w:pPr>
            <w:r>
              <w:rPr>
                <w:sz w:val="16"/>
              </w:rPr>
              <w:t>Rel-19</w:t>
            </w:r>
          </w:p>
        </w:tc>
        <w:tc>
          <w:tcPr>
            <w:tcW w:w="0" w:type="auto"/>
          </w:tcPr>
          <w:p w14:paraId="672A2B0A" w14:textId="77777777" w:rsidR="00F07946" w:rsidRPr="00223DA2" w:rsidRDefault="00F07946" w:rsidP="00432EE8">
            <w:pPr>
              <w:pStyle w:val="TAL"/>
              <w:rPr>
                <w:sz w:val="16"/>
              </w:rPr>
            </w:pPr>
            <w:r>
              <w:rPr>
                <w:sz w:val="16"/>
              </w:rPr>
              <w:t>B</w:t>
            </w:r>
          </w:p>
        </w:tc>
        <w:tc>
          <w:tcPr>
            <w:tcW w:w="0" w:type="auto"/>
          </w:tcPr>
          <w:p w14:paraId="57C20090" w14:textId="77777777" w:rsidR="00F07946" w:rsidRPr="00223DA2" w:rsidRDefault="00F07946" w:rsidP="00432EE8">
            <w:pPr>
              <w:pStyle w:val="TAL"/>
              <w:rPr>
                <w:sz w:val="16"/>
              </w:rPr>
            </w:pPr>
            <w:r>
              <w:rPr>
                <w:sz w:val="16"/>
              </w:rPr>
              <w:t>5GSAT_Ph3_ARCH</w:t>
            </w:r>
          </w:p>
        </w:tc>
        <w:tc>
          <w:tcPr>
            <w:tcW w:w="0" w:type="auto"/>
          </w:tcPr>
          <w:p w14:paraId="489C7DA9" w14:textId="77777777" w:rsidR="00F07946" w:rsidRPr="00223DA2" w:rsidRDefault="00F07946" w:rsidP="00432EE8">
            <w:pPr>
              <w:pStyle w:val="TAL"/>
              <w:rPr>
                <w:sz w:val="16"/>
              </w:rPr>
            </w:pPr>
            <w:r>
              <w:rPr>
                <w:sz w:val="16"/>
              </w:rPr>
              <w:t>postponed</w:t>
            </w:r>
          </w:p>
        </w:tc>
      </w:tr>
      <w:tr w:rsidR="00F07946" w14:paraId="542788A3" w14:textId="77777777" w:rsidTr="00432EE8">
        <w:tc>
          <w:tcPr>
            <w:tcW w:w="0" w:type="auto"/>
          </w:tcPr>
          <w:p w14:paraId="730273DC" w14:textId="77777777" w:rsidR="00F07946" w:rsidRPr="00223DA2" w:rsidRDefault="00F07946" w:rsidP="00432EE8">
            <w:pPr>
              <w:pStyle w:val="TAL"/>
              <w:rPr>
                <w:sz w:val="16"/>
              </w:rPr>
            </w:pPr>
            <w:r>
              <w:rPr>
                <w:sz w:val="16"/>
              </w:rPr>
              <w:t>C1-246370</w:t>
            </w:r>
          </w:p>
        </w:tc>
        <w:tc>
          <w:tcPr>
            <w:tcW w:w="0" w:type="auto"/>
          </w:tcPr>
          <w:p w14:paraId="4023B456" w14:textId="77777777" w:rsidR="00F07946" w:rsidRPr="00223DA2" w:rsidRDefault="00F07946" w:rsidP="00432EE8">
            <w:pPr>
              <w:pStyle w:val="TAL"/>
              <w:rPr>
                <w:sz w:val="16"/>
              </w:rPr>
            </w:pPr>
            <w:r>
              <w:rPr>
                <w:sz w:val="16"/>
              </w:rPr>
              <w:t>The correction on discontinuous coverage maximum time offset in EPS</w:t>
            </w:r>
          </w:p>
        </w:tc>
        <w:tc>
          <w:tcPr>
            <w:tcW w:w="0" w:type="auto"/>
          </w:tcPr>
          <w:p w14:paraId="34CA12FF" w14:textId="77777777" w:rsidR="00F07946" w:rsidRPr="00223DA2" w:rsidRDefault="00F07946" w:rsidP="00432EE8">
            <w:pPr>
              <w:pStyle w:val="TAL"/>
              <w:rPr>
                <w:sz w:val="16"/>
              </w:rPr>
            </w:pPr>
            <w:r>
              <w:rPr>
                <w:sz w:val="16"/>
              </w:rPr>
              <w:t>vivo</w:t>
            </w:r>
          </w:p>
        </w:tc>
        <w:tc>
          <w:tcPr>
            <w:tcW w:w="0" w:type="auto"/>
          </w:tcPr>
          <w:p w14:paraId="47478C9D" w14:textId="77777777" w:rsidR="00F07946" w:rsidRPr="00223DA2" w:rsidRDefault="00F07946" w:rsidP="00432EE8">
            <w:pPr>
              <w:pStyle w:val="TAL"/>
              <w:rPr>
                <w:sz w:val="16"/>
              </w:rPr>
            </w:pPr>
            <w:r>
              <w:rPr>
                <w:sz w:val="16"/>
              </w:rPr>
              <w:t>24.301</w:t>
            </w:r>
          </w:p>
        </w:tc>
        <w:tc>
          <w:tcPr>
            <w:tcW w:w="0" w:type="auto"/>
          </w:tcPr>
          <w:p w14:paraId="1EEA43EB" w14:textId="77777777" w:rsidR="00F07946" w:rsidRPr="00223DA2" w:rsidRDefault="00F07946" w:rsidP="00432EE8">
            <w:pPr>
              <w:pStyle w:val="TAL"/>
              <w:rPr>
                <w:sz w:val="16"/>
              </w:rPr>
            </w:pPr>
            <w:r>
              <w:rPr>
                <w:sz w:val="16"/>
              </w:rPr>
              <w:t>4174</w:t>
            </w:r>
          </w:p>
        </w:tc>
        <w:tc>
          <w:tcPr>
            <w:tcW w:w="0" w:type="auto"/>
          </w:tcPr>
          <w:p w14:paraId="1C3C62E5" w14:textId="77777777" w:rsidR="00F07946" w:rsidRPr="00223DA2" w:rsidRDefault="00F07946" w:rsidP="00432EE8">
            <w:pPr>
              <w:pStyle w:val="TAR"/>
              <w:rPr>
                <w:sz w:val="16"/>
              </w:rPr>
            </w:pPr>
            <w:r>
              <w:rPr>
                <w:sz w:val="16"/>
              </w:rPr>
              <w:t>-</w:t>
            </w:r>
          </w:p>
        </w:tc>
        <w:tc>
          <w:tcPr>
            <w:tcW w:w="0" w:type="auto"/>
          </w:tcPr>
          <w:p w14:paraId="53AA9A78" w14:textId="77777777" w:rsidR="00F07946" w:rsidRPr="00223DA2" w:rsidRDefault="00F07946" w:rsidP="00432EE8">
            <w:pPr>
              <w:pStyle w:val="TAL"/>
              <w:rPr>
                <w:sz w:val="16"/>
              </w:rPr>
            </w:pPr>
            <w:r>
              <w:rPr>
                <w:sz w:val="16"/>
              </w:rPr>
              <w:t>Rel-19</w:t>
            </w:r>
          </w:p>
        </w:tc>
        <w:tc>
          <w:tcPr>
            <w:tcW w:w="0" w:type="auto"/>
          </w:tcPr>
          <w:p w14:paraId="52F4DF09" w14:textId="77777777" w:rsidR="00F07946" w:rsidRPr="00223DA2" w:rsidRDefault="00F07946" w:rsidP="00432EE8">
            <w:pPr>
              <w:pStyle w:val="TAL"/>
              <w:rPr>
                <w:sz w:val="16"/>
              </w:rPr>
            </w:pPr>
            <w:r>
              <w:rPr>
                <w:sz w:val="16"/>
              </w:rPr>
              <w:t>F</w:t>
            </w:r>
          </w:p>
        </w:tc>
        <w:tc>
          <w:tcPr>
            <w:tcW w:w="0" w:type="auto"/>
          </w:tcPr>
          <w:p w14:paraId="171D3643" w14:textId="77777777" w:rsidR="00F07946" w:rsidRPr="00223DA2" w:rsidRDefault="00F07946" w:rsidP="00432EE8">
            <w:pPr>
              <w:pStyle w:val="TAL"/>
              <w:rPr>
                <w:sz w:val="16"/>
              </w:rPr>
            </w:pPr>
            <w:r>
              <w:rPr>
                <w:sz w:val="16"/>
              </w:rPr>
              <w:t>SAES19</w:t>
            </w:r>
          </w:p>
        </w:tc>
        <w:tc>
          <w:tcPr>
            <w:tcW w:w="0" w:type="auto"/>
          </w:tcPr>
          <w:p w14:paraId="56B76196" w14:textId="77777777" w:rsidR="00F07946" w:rsidRPr="00223DA2" w:rsidRDefault="00F07946" w:rsidP="00432EE8">
            <w:pPr>
              <w:pStyle w:val="TAL"/>
              <w:rPr>
                <w:sz w:val="16"/>
              </w:rPr>
            </w:pPr>
            <w:r>
              <w:rPr>
                <w:sz w:val="16"/>
              </w:rPr>
              <w:t>revised</w:t>
            </w:r>
          </w:p>
        </w:tc>
      </w:tr>
      <w:tr w:rsidR="00F07946" w14:paraId="5EB0441A" w14:textId="77777777" w:rsidTr="00432EE8">
        <w:tc>
          <w:tcPr>
            <w:tcW w:w="0" w:type="auto"/>
          </w:tcPr>
          <w:p w14:paraId="0BB1CA8E" w14:textId="77777777" w:rsidR="00F07946" w:rsidRPr="00223DA2" w:rsidRDefault="00F07946" w:rsidP="00432EE8">
            <w:pPr>
              <w:pStyle w:val="TAL"/>
              <w:rPr>
                <w:sz w:val="16"/>
              </w:rPr>
            </w:pPr>
            <w:r>
              <w:rPr>
                <w:sz w:val="16"/>
              </w:rPr>
              <w:t>C1-246797</w:t>
            </w:r>
          </w:p>
        </w:tc>
        <w:tc>
          <w:tcPr>
            <w:tcW w:w="0" w:type="auto"/>
          </w:tcPr>
          <w:p w14:paraId="3EB46E4C" w14:textId="77777777" w:rsidR="00F07946" w:rsidRPr="00223DA2" w:rsidRDefault="00F07946" w:rsidP="00432EE8">
            <w:pPr>
              <w:pStyle w:val="TAL"/>
              <w:rPr>
                <w:sz w:val="16"/>
              </w:rPr>
            </w:pPr>
            <w:r>
              <w:rPr>
                <w:sz w:val="16"/>
              </w:rPr>
              <w:t>The correction on discontinuous coverage maximum time offset in EPS</w:t>
            </w:r>
          </w:p>
        </w:tc>
        <w:tc>
          <w:tcPr>
            <w:tcW w:w="0" w:type="auto"/>
          </w:tcPr>
          <w:p w14:paraId="2AF822BE" w14:textId="77777777" w:rsidR="00F07946" w:rsidRPr="00223DA2" w:rsidRDefault="00F07946" w:rsidP="00432EE8">
            <w:pPr>
              <w:pStyle w:val="TAL"/>
              <w:rPr>
                <w:sz w:val="16"/>
              </w:rPr>
            </w:pPr>
            <w:r>
              <w:rPr>
                <w:sz w:val="16"/>
              </w:rPr>
              <w:t>vivo</w:t>
            </w:r>
          </w:p>
        </w:tc>
        <w:tc>
          <w:tcPr>
            <w:tcW w:w="0" w:type="auto"/>
          </w:tcPr>
          <w:p w14:paraId="0C59914B" w14:textId="77777777" w:rsidR="00F07946" w:rsidRPr="00223DA2" w:rsidRDefault="00F07946" w:rsidP="00432EE8">
            <w:pPr>
              <w:pStyle w:val="TAL"/>
              <w:rPr>
                <w:sz w:val="16"/>
              </w:rPr>
            </w:pPr>
            <w:r>
              <w:rPr>
                <w:sz w:val="16"/>
              </w:rPr>
              <w:t>24.301</w:t>
            </w:r>
          </w:p>
        </w:tc>
        <w:tc>
          <w:tcPr>
            <w:tcW w:w="0" w:type="auto"/>
          </w:tcPr>
          <w:p w14:paraId="63279B8C" w14:textId="77777777" w:rsidR="00F07946" w:rsidRPr="00223DA2" w:rsidRDefault="00F07946" w:rsidP="00432EE8">
            <w:pPr>
              <w:pStyle w:val="TAL"/>
              <w:rPr>
                <w:sz w:val="16"/>
              </w:rPr>
            </w:pPr>
            <w:r>
              <w:rPr>
                <w:sz w:val="16"/>
              </w:rPr>
              <w:t>4174</w:t>
            </w:r>
          </w:p>
        </w:tc>
        <w:tc>
          <w:tcPr>
            <w:tcW w:w="0" w:type="auto"/>
          </w:tcPr>
          <w:p w14:paraId="018737A2" w14:textId="77777777" w:rsidR="00F07946" w:rsidRPr="00223DA2" w:rsidRDefault="00F07946" w:rsidP="00432EE8">
            <w:pPr>
              <w:pStyle w:val="TAR"/>
              <w:rPr>
                <w:sz w:val="16"/>
              </w:rPr>
            </w:pPr>
            <w:r>
              <w:rPr>
                <w:sz w:val="16"/>
              </w:rPr>
              <w:t>1</w:t>
            </w:r>
          </w:p>
        </w:tc>
        <w:tc>
          <w:tcPr>
            <w:tcW w:w="0" w:type="auto"/>
          </w:tcPr>
          <w:p w14:paraId="3B6DF94D" w14:textId="77777777" w:rsidR="00F07946" w:rsidRPr="00223DA2" w:rsidRDefault="00F07946" w:rsidP="00432EE8">
            <w:pPr>
              <w:pStyle w:val="TAL"/>
              <w:rPr>
                <w:sz w:val="16"/>
              </w:rPr>
            </w:pPr>
            <w:r>
              <w:rPr>
                <w:sz w:val="16"/>
              </w:rPr>
              <w:t>Rel-19</w:t>
            </w:r>
          </w:p>
        </w:tc>
        <w:tc>
          <w:tcPr>
            <w:tcW w:w="0" w:type="auto"/>
          </w:tcPr>
          <w:p w14:paraId="0501C257" w14:textId="77777777" w:rsidR="00F07946" w:rsidRPr="00223DA2" w:rsidRDefault="00F07946" w:rsidP="00432EE8">
            <w:pPr>
              <w:pStyle w:val="TAL"/>
              <w:rPr>
                <w:sz w:val="16"/>
              </w:rPr>
            </w:pPr>
            <w:r>
              <w:rPr>
                <w:sz w:val="16"/>
              </w:rPr>
              <w:t>F</w:t>
            </w:r>
          </w:p>
        </w:tc>
        <w:tc>
          <w:tcPr>
            <w:tcW w:w="0" w:type="auto"/>
          </w:tcPr>
          <w:p w14:paraId="2F89277F" w14:textId="77777777" w:rsidR="00F07946" w:rsidRPr="00223DA2" w:rsidRDefault="00F07946" w:rsidP="00432EE8">
            <w:pPr>
              <w:pStyle w:val="TAL"/>
              <w:rPr>
                <w:sz w:val="16"/>
              </w:rPr>
            </w:pPr>
            <w:r>
              <w:rPr>
                <w:sz w:val="16"/>
              </w:rPr>
              <w:t>SAES19, 5GSAT_Ph2</w:t>
            </w:r>
          </w:p>
        </w:tc>
        <w:tc>
          <w:tcPr>
            <w:tcW w:w="0" w:type="auto"/>
          </w:tcPr>
          <w:p w14:paraId="3BBD0D33" w14:textId="77777777" w:rsidR="00F07946" w:rsidRPr="00223DA2" w:rsidRDefault="00F07946" w:rsidP="00432EE8">
            <w:pPr>
              <w:pStyle w:val="TAL"/>
              <w:rPr>
                <w:sz w:val="16"/>
              </w:rPr>
            </w:pPr>
            <w:r>
              <w:rPr>
                <w:sz w:val="16"/>
              </w:rPr>
              <w:t>agreed</w:t>
            </w:r>
          </w:p>
        </w:tc>
      </w:tr>
      <w:tr w:rsidR="00F07946" w14:paraId="55E7EC53" w14:textId="77777777" w:rsidTr="00432EE8">
        <w:tc>
          <w:tcPr>
            <w:tcW w:w="0" w:type="auto"/>
          </w:tcPr>
          <w:p w14:paraId="2B318CD6" w14:textId="77777777" w:rsidR="00F07946" w:rsidRPr="00223DA2" w:rsidRDefault="00F07946" w:rsidP="00432EE8">
            <w:pPr>
              <w:pStyle w:val="TAL"/>
              <w:rPr>
                <w:sz w:val="16"/>
              </w:rPr>
            </w:pPr>
            <w:r>
              <w:rPr>
                <w:sz w:val="16"/>
              </w:rPr>
              <w:t>C1-246371</w:t>
            </w:r>
          </w:p>
        </w:tc>
        <w:tc>
          <w:tcPr>
            <w:tcW w:w="0" w:type="auto"/>
          </w:tcPr>
          <w:p w14:paraId="26F4BD18" w14:textId="77777777" w:rsidR="00F07946" w:rsidRPr="00223DA2" w:rsidRDefault="00F07946" w:rsidP="00432EE8">
            <w:pPr>
              <w:pStyle w:val="TAL"/>
              <w:rPr>
                <w:sz w:val="16"/>
              </w:rPr>
            </w:pPr>
            <w:r>
              <w:rPr>
                <w:sz w:val="16"/>
              </w:rPr>
              <w:t>Clarify the handling on discontinuous coverage</w:t>
            </w:r>
          </w:p>
        </w:tc>
        <w:tc>
          <w:tcPr>
            <w:tcW w:w="0" w:type="auto"/>
          </w:tcPr>
          <w:p w14:paraId="160702E9" w14:textId="77777777" w:rsidR="00F07946" w:rsidRPr="00223DA2" w:rsidRDefault="00F07946" w:rsidP="00432EE8">
            <w:pPr>
              <w:pStyle w:val="TAL"/>
              <w:rPr>
                <w:sz w:val="16"/>
              </w:rPr>
            </w:pPr>
            <w:r>
              <w:rPr>
                <w:sz w:val="16"/>
              </w:rPr>
              <w:t>vivo</w:t>
            </w:r>
          </w:p>
        </w:tc>
        <w:tc>
          <w:tcPr>
            <w:tcW w:w="0" w:type="auto"/>
          </w:tcPr>
          <w:p w14:paraId="2607592C" w14:textId="77777777" w:rsidR="00F07946" w:rsidRPr="00223DA2" w:rsidRDefault="00F07946" w:rsidP="00432EE8">
            <w:pPr>
              <w:pStyle w:val="TAL"/>
              <w:rPr>
                <w:sz w:val="16"/>
              </w:rPr>
            </w:pPr>
            <w:r>
              <w:rPr>
                <w:sz w:val="16"/>
              </w:rPr>
              <w:t>24.301</w:t>
            </w:r>
          </w:p>
        </w:tc>
        <w:tc>
          <w:tcPr>
            <w:tcW w:w="0" w:type="auto"/>
          </w:tcPr>
          <w:p w14:paraId="02F4AD21" w14:textId="77777777" w:rsidR="00F07946" w:rsidRPr="00223DA2" w:rsidRDefault="00F07946" w:rsidP="00432EE8">
            <w:pPr>
              <w:pStyle w:val="TAL"/>
              <w:rPr>
                <w:sz w:val="16"/>
              </w:rPr>
            </w:pPr>
            <w:r>
              <w:rPr>
                <w:sz w:val="16"/>
              </w:rPr>
              <w:t>4175</w:t>
            </w:r>
          </w:p>
        </w:tc>
        <w:tc>
          <w:tcPr>
            <w:tcW w:w="0" w:type="auto"/>
          </w:tcPr>
          <w:p w14:paraId="7FA26AAE" w14:textId="77777777" w:rsidR="00F07946" w:rsidRPr="00223DA2" w:rsidRDefault="00F07946" w:rsidP="00432EE8">
            <w:pPr>
              <w:pStyle w:val="TAR"/>
              <w:rPr>
                <w:sz w:val="16"/>
              </w:rPr>
            </w:pPr>
            <w:r>
              <w:rPr>
                <w:sz w:val="16"/>
              </w:rPr>
              <w:t>-</w:t>
            </w:r>
          </w:p>
        </w:tc>
        <w:tc>
          <w:tcPr>
            <w:tcW w:w="0" w:type="auto"/>
          </w:tcPr>
          <w:p w14:paraId="14E38F0D" w14:textId="77777777" w:rsidR="00F07946" w:rsidRPr="00223DA2" w:rsidRDefault="00F07946" w:rsidP="00432EE8">
            <w:pPr>
              <w:pStyle w:val="TAL"/>
              <w:rPr>
                <w:sz w:val="16"/>
              </w:rPr>
            </w:pPr>
            <w:r>
              <w:rPr>
                <w:sz w:val="16"/>
              </w:rPr>
              <w:t>Rel-19</w:t>
            </w:r>
          </w:p>
        </w:tc>
        <w:tc>
          <w:tcPr>
            <w:tcW w:w="0" w:type="auto"/>
          </w:tcPr>
          <w:p w14:paraId="78F3973F" w14:textId="77777777" w:rsidR="00F07946" w:rsidRPr="00223DA2" w:rsidRDefault="00F07946" w:rsidP="00432EE8">
            <w:pPr>
              <w:pStyle w:val="TAL"/>
              <w:rPr>
                <w:sz w:val="16"/>
              </w:rPr>
            </w:pPr>
            <w:r>
              <w:rPr>
                <w:sz w:val="16"/>
              </w:rPr>
              <w:t>F</w:t>
            </w:r>
          </w:p>
        </w:tc>
        <w:tc>
          <w:tcPr>
            <w:tcW w:w="0" w:type="auto"/>
          </w:tcPr>
          <w:p w14:paraId="33FE4E90" w14:textId="77777777" w:rsidR="00F07946" w:rsidRPr="00223DA2" w:rsidRDefault="00F07946" w:rsidP="00432EE8">
            <w:pPr>
              <w:pStyle w:val="TAL"/>
              <w:rPr>
                <w:sz w:val="16"/>
              </w:rPr>
            </w:pPr>
            <w:r>
              <w:rPr>
                <w:sz w:val="16"/>
              </w:rPr>
              <w:t>SAES19</w:t>
            </w:r>
          </w:p>
        </w:tc>
        <w:tc>
          <w:tcPr>
            <w:tcW w:w="0" w:type="auto"/>
          </w:tcPr>
          <w:p w14:paraId="3E18BBC3" w14:textId="77777777" w:rsidR="00F07946" w:rsidRPr="00223DA2" w:rsidRDefault="00F07946" w:rsidP="00432EE8">
            <w:pPr>
              <w:pStyle w:val="TAL"/>
              <w:rPr>
                <w:sz w:val="16"/>
              </w:rPr>
            </w:pPr>
            <w:r>
              <w:rPr>
                <w:sz w:val="16"/>
              </w:rPr>
              <w:t>revised</w:t>
            </w:r>
          </w:p>
        </w:tc>
      </w:tr>
      <w:tr w:rsidR="00F07946" w14:paraId="2F43C686" w14:textId="77777777" w:rsidTr="00432EE8">
        <w:tc>
          <w:tcPr>
            <w:tcW w:w="0" w:type="auto"/>
          </w:tcPr>
          <w:p w14:paraId="3D6206BE" w14:textId="77777777" w:rsidR="00F07946" w:rsidRPr="00223DA2" w:rsidRDefault="00F07946" w:rsidP="00432EE8">
            <w:pPr>
              <w:pStyle w:val="TAL"/>
              <w:rPr>
                <w:sz w:val="16"/>
              </w:rPr>
            </w:pPr>
            <w:r>
              <w:rPr>
                <w:sz w:val="16"/>
              </w:rPr>
              <w:t>C1-246798</w:t>
            </w:r>
          </w:p>
        </w:tc>
        <w:tc>
          <w:tcPr>
            <w:tcW w:w="0" w:type="auto"/>
          </w:tcPr>
          <w:p w14:paraId="74A971A6" w14:textId="77777777" w:rsidR="00F07946" w:rsidRPr="00223DA2" w:rsidRDefault="00F07946" w:rsidP="00432EE8">
            <w:pPr>
              <w:pStyle w:val="TAL"/>
              <w:rPr>
                <w:sz w:val="16"/>
              </w:rPr>
            </w:pPr>
            <w:r>
              <w:rPr>
                <w:sz w:val="16"/>
              </w:rPr>
              <w:t>Clarify the handling on discontinuous coverage</w:t>
            </w:r>
          </w:p>
        </w:tc>
        <w:tc>
          <w:tcPr>
            <w:tcW w:w="0" w:type="auto"/>
          </w:tcPr>
          <w:p w14:paraId="2379EA36" w14:textId="77777777" w:rsidR="00F07946" w:rsidRPr="00223DA2" w:rsidRDefault="00F07946" w:rsidP="00432EE8">
            <w:pPr>
              <w:pStyle w:val="TAL"/>
              <w:rPr>
                <w:sz w:val="16"/>
              </w:rPr>
            </w:pPr>
            <w:r>
              <w:rPr>
                <w:sz w:val="16"/>
              </w:rPr>
              <w:t>vivo</w:t>
            </w:r>
          </w:p>
        </w:tc>
        <w:tc>
          <w:tcPr>
            <w:tcW w:w="0" w:type="auto"/>
          </w:tcPr>
          <w:p w14:paraId="171AEBAB" w14:textId="77777777" w:rsidR="00F07946" w:rsidRPr="00223DA2" w:rsidRDefault="00F07946" w:rsidP="00432EE8">
            <w:pPr>
              <w:pStyle w:val="TAL"/>
              <w:rPr>
                <w:sz w:val="16"/>
              </w:rPr>
            </w:pPr>
            <w:r>
              <w:rPr>
                <w:sz w:val="16"/>
              </w:rPr>
              <w:t>24.301</w:t>
            </w:r>
          </w:p>
        </w:tc>
        <w:tc>
          <w:tcPr>
            <w:tcW w:w="0" w:type="auto"/>
          </w:tcPr>
          <w:p w14:paraId="7ECFAE9F" w14:textId="77777777" w:rsidR="00F07946" w:rsidRPr="00223DA2" w:rsidRDefault="00F07946" w:rsidP="00432EE8">
            <w:pPr>
              <w:pStyle w:val="TAL"/>
              <w:rPr>
                <w:sz w:val="16"/>
              </w:rPr>
            </w:pPr>
            <w:r>
              <w:rPr>
                <w:sz w:val="16"/>
              </w:rPr>
              <w:t>4175</w:t>
            </w:r>
          </w:p>
        </w:tc>
        <w:tc>
          <w:tcPr>
            <w:tcW w:w="0" w:type="auto"/>
          </w:tcPr>
          <w:p w14:paraId="006B101D" w14:textId="77777777" w:rsidR="00F07946" w:rsidRPr="00223DA2" w:rsidRDefault="00F07946" w:rsidP="00432EE8">
            <w:pPr>
              <w:pStyle w:val="TAR"/>
              <w:rPr>
                <w:sz w:val="16"/>
              </w:rPr>
            </w:pPr>
            <w:r>
              <w:rPr>
                <w:sz w:val="16"/>
              </w:rPr>
              <w:t>1</w:t>
            </w:r>
          </w:p>
        </w:tc>
        <w:tc>
          <w:tcPr>
            <w:tcW w:w="0" w:type="auto"/>
          </w:tcPr>
          <w:p w14:paraId="2655CFE0" w14:textId="77777777" w:rsidR="00F07946" w:rsidRPr="00223DA2" w:rsidRDefault="00F07946" w:rsidP="00432EE8">
            <w:pPr>
              <w:pStyle w:val="TAL"/>
              <w:rPr>
                <w:sz w:val="16"/>
              </w:rPr>
            </w:pPr>
            <w:r>
              <w:rPr>
                <w:sz w:val="16"/>
              </w:rPr>
              <w:t>Rel-19</w:t>
            </w:r>
          </w:p>
        </w:tc>
        <w:tc>
          <w:tcPr>
            <w:tcW w:w="0" w:type="auto"/>
          </w:tcPr>
          <w:p w14:paraId="451485B7" w14:textId="77777777" w:rsidR="00F07946" w:rsidRPr="00223DA2" w:rsidRDefault="00F07946" w:rsidP="00432EE8">
            <w:pPr>
              <w:pStyle w:val="TAL"/>
              <w:rPr>
                <w:sz w:val="16"/>
              </w:rPr>
            </w:pPr>
            <w:r>
              <w:rPr>
                <w:sz w:val="16"/>
              </w:rPr>
              <w:t>F</w:t>
            </w:r>
          </w:p>
        </w:tc>
        <w:tc>
          <w:tcPr>
            <w:tcW w:w="0" w:type="auto"/>
          </w:tcPr>
          <w:p w14:paraId="3F5A8B72" w14:textId="77777777" w:rsidR="00F07946" w:rsidRPr="00223DA2" w:rsidRDefault="00F07946" w:rsidP="00432EE8">
            <w:pPr>
              <w:pStyle w:val="TAL"/>
              <w:rPr>
                <w:sz w:val="16"/>
              </w:rPr>
            </w:pPr>
            <w:r>
              <w:rPr>
                <w:sz w:val="16"/>
              </w:rPr>
              <w:t>SAES19</w:t>
            </w:r>
          </w:p>
        </w:tc>
        <w:tc>
          <w:tcPr>
            <w:tcW w:w="0" w:type="auto"/>
          </w:tcPr>
          <w:p w14:paraId="0FA45B00" w14:textId="77777777" w:rsidR="00F07946" w:rsidRPr="00223DA2" w:rsidRDefault="00F07946" w:rsidP="00432EE8">
            <w:pPr>
              <w:pStyle w:val="TAL"/>
              <w:rPr>
                <w:sz w:val="16"/>
              </w:rPr>
            </w:pPr>
            <w:r>
              <w:rPr>
                <w:sz w:val="16"/>
              </w:rPr>
              <w:t>revised</w:t>
            </w:r>
          </w:p>
        </w:tc>
      </w:tr>
      <w:tr w:rsidR="00F07946" w14:paraId="0B1E0432" w14:textId="77777777" w:rsidTr="00432EE8">
        <w:tc>
          <w:tcPr>
            <w:tcW w:w="0" w:type="auto"/>
          </w:tcPr>
          <w:p w14:paraId="5623CD02" w14:textId="77777777" w:rsidR="00F07946" w:rsidRPr="00223DA2" w:rsidRDefault="00F07946" w:rsidP="00432EE8">
            <w:pPr>
              <w:pStyle w:val="TAL"/>
              <w:rPr>
                <w:sz w:val="16"/>
              </w:rPr>
            </w:pPr>
            <w:r>
              <w:rPr>
                <w:sz w:val="16"/>
              </w:rPr>
              <w:t>C1-247148</w:t>
            </w:r>
          </w:p>
        </w:tc>
        <w:tc>
          <w:tcPr>
            <w:tcW w:w="0" w:type="auto"/>
          </w:tcPr>
          <w:p w14:paraId="367CA6C2" w14:textId="77777777" w:rsidR="00F07946" w:rsidRPr="00223DA2" w:rsidRDefault="00F07946" w:rsidP="00432EE8">
            <w:pPr>
              <w:pStyle w:val="TAL"/>
              <w:rPr>
                <w:sz w:val="16"/>
              </w:rPr>
            </w:pPr>
            <w:r>
              <w:rPr>
                <w:sz w:val="16"/>
              </w:rPr>
              <w:t>Clarify the handling on discontinuous coverage</w:t>
            </w:r>
          </w:p>
        </w:tc>
        <w:tc>
          <w:tcPr>
            <w:tcW w:w="0" w:type="auto"/>
          </w:tcPr>
          <w:p w14:paraId="671642EE" w14:textId="77777777" w:rsidR="00F07946" w:rsidRPr="00223DA2" w:rsidRDefault="00F07946" w:rsidP="00432EE8">
            <w:pPr>
              <w:pStyle w:val="TAL"/>
              <w:rPr>
                <w:sz w:val="16"/>
              </w:rPr>
            </w:pPr>
            <w:r>
              <w:rPr>
                <w:sz w:val="16"/>
              </w:rPr>
              <w:t>vivo</w:t>
            </w:r>
          </w:p>
        </w:tc>
        <w:tc>
          <w:tcPr>
            <w:tcW w:w="0" w:type="auto"/>
          </w:tcPr>
          <w:p w14:paraId="5C129839" w14:textId="77777777" w:rsidR="00F07946" w:rsidRPr="00223DA2" w:rsidRDefault="00F07946" w:rsidP="00432EE8">
            <w:pPr>
              <w:pStyle w:val="TAL"/>
              <w:rPr>
                <w:sz w:val="16"/>
              </w:rPr>
            </w:pPr>
            <w:r>
              <w:rPr>
                <w:sz w:val="16"/>
              </w:rPr>
              <w:t>24.301</w:t>
            </w:r>
          </w:p>
        </w:tc>
        <w:tc>
          <w:tcPr>
            <w:tcW w:w="0" w:type="auto"/>
          </w:tcPr>
          <w:p w14:paraId="5066B4E6" w14:textId="77777777" w:rsidR="00F07946" w:rsidRPr="00223DA2" w:rsidRDefault="00F07946" w:rsidP="00432EE8">
            <w:pPr>
              <w:pStyle w:val="TAL"/>
              <w:rPr>
                <w:sz w:val="16"/>
              </w:rPr>
            </w:pPr>
            <w:r>
              <w:rPr>
                <w:sz w:val="16"/>
              </w:rPr>
              <w:t>4175</w:t>
            </w:r>
          </w:p>
        </w:tc>
        <w:tc>
          <w:tcPr>
            <w:tcW w:w="0" w:type="auto"/>
          </w:tcPr>
          <w:p w14:paraId="0F36AE81" w14:textId="77777777" w:rsidR="00F07946" w:rsidRPr="00223DA2" w:rsidRDefault="00F07946" w:rsidP="00432EE8">
            <w:pPr>
              <w:pStyle w:val="TAR"/>
              <w:rPr>
                <w:sz w:val="16"/>
              </w:rPr>
            </w:pPr>
            <w:r>
              <w:rPr>
                <w:sz w:val="16"/>
              </w:rPr>
              <w:t>2</w:t>
            </w:r>
          </w:p>
        </w:tc>
        <w:tc>
          <w:tcPr>
            <w:tcW w:w="0" w:type="auto"/>
          </w:tcPr>
          <w:p w14:paraId="3FD14143" w14:textId="77777777" w:rsidR="00F07946" w:rsidRPr="00223DA2" w:rsidRDefault="00F07946" w:rsidP="00432EE8">
            <w:pPr>
              <w:pStyle w:val="TAL"/>
              <w:rPr>
                <w:sz w:val="16"/>
              </w:rPr>
            </w:pPr>
            <w:r>
              <w:rPr>
                <w:sz w:val="16"/>
              </w:rPr>
              <w:t>Rel-19</w:t>
            </w:r>
          </w:p>
        </w:tc>
        <w:tc>
          <w:tcPr>
            <w:tcW w:w="0" w:type="auto"/>
          </w:tcPr>
          <w:p w14:paraId="59C17C3B" w14:textId="77777777" w:rsidR="00F07946" w:rsidRPr="00223DA2" w:rsidRDefault="00F07946" w:rsidP="00432EE8">
            <w:pPr>
              <w:pStyle w:val="TAL"/>
              <w:rPr>
                <w:sz w:val="16"/>
              </w:rPr>
            </w:pPr>
            <w:r>
              <w:rPr>
                <w:sz w:val="16"/>
              </w:rPr>
              <w:t>F</w:t>
            </w:r>
          </w:p>
        </w:tc>
        <w:tc>
          <w:tcPr>
            <w:tcW w:w="0" w:type="auto"/>
          </w:tcPr>
          <w:p w14:paraId="6EC7DBEA" w14:textId="77777777" w:rsidR="00F07946" w:rsidRPr="00223DA2" w:rsidRDefault="00F07946" w:rsidP="00432EE8">
            <w:pPr>
              <w:pStyle w:val="TAL"/>
              <w:rPr>
                <w:sz w:val="16"/>
              </w:rPr>
            </w:pPr>
            <w:r>
              <w:rPr>
                <w:sz w:val="16"/>
              </w:rPr>
              <w:t>SAES19</w:t>
            </w:r>
          </w:p>
        </w:tc>
        <w:tc>
          <w:tcPr>
            <w:tcW w:w="0" w:type="auto"/>
          </w:tcPr>
          <w:p w14:paraId="044CA336" w14:textId="77777777" w:rsidR="00F07946" w:rsidRPr="00223DA2" w:rsidRDefault="00F07946" w:rsidP="00432EE8">
            <w:pPr>
              <w:pStyle w:val="TAL"/>
              <w:rPr>
                <w:sz w:val="16"/>
              </w:rPr>
            </w:pPr>
            <w:r>
              <w:rPr>
                <w:sz w:val="16"/>
              </w:rPr>
              <w:t>revised</w:t>
            </w:r>
          </w:p>
        </w:tc>
      </w:tr>
      <w:tr w:rsidR="00F07946" w14:paraId="21C34DB5" w14:textId="77777777" w:rsidTr="00432EE8">
        <w:tc>
          <w:tcPr>
            <w:tcW w:w="0" w:type="auto"/>
          </w:tcPr>
          <w:p w14:paraId="1993A0C6" w14:textId="77777777" w:rsidR="00F07946" w:rsidRPr="00223DA2" w:rsidRDefault="00F07946" w:rsidP="00432EE8">
            <w:pPr>
              <w:pStyle w:val="TAL"/>
              <w:rPr>
                <w:sz w:val="16"/>
              </w:rPr>
            </w:pPr>
            <w:r>
              <w:rPr>
                <w:sz w:val="16"/>
              </w:rPr>
              <w:t>C1-247155</w:t>
            </w:r>
          </w:p>
        </w:tc>
        <w:tc>
          <w:tcPr>
            <w:tcW w:w="0" w:type="auto"/>
          </w:tcPr>
          <w:p w14:paraId="4F8B7EA8" w14:textId="77777777" w:rsidR="00F07946" w:rsidRPr="00223DA2" w:rsidRDefault="00F07946" w:rsidP="00432EE8">
            <w:pPr>
              <w:pStyle w:val="TAL"/>
              <w:rPr>
                <w:sz w:val="16"/>
              </w:rPr>
            </w:pPr>
            <w:r>
              <w:rPr>
                <w:sz w:val="16"/>
              </w:rPr>
              <w:t>Clarify the handling on discontinuous coverage</w:t>
            </w:r>
          </w:p>
        </w:tc>
        <w:tc>
          <w:tcPr>
            <w:tcW w:w="0" w:type="auto"/>
          </w:tcPr>
          <w:p w14:paraId="3586CBBF" w14:textId="77777777" w:rsidR="00F07946" w:rsidRPr="00223DA2" w:rsidRDefault="00F07946" w:rsidP="00432EE8">
            <w:pPr>
              <w:pStyle w:val="TAL"/>
              <w:rPr>
                <w:sz w:val="16"/>
              </w:rPr>
            </w:pPr>
            <w:r>
              <w:rPr>
                <w:sz w:val="16"/>
              </w:rPr>
              <w:t>vivo</w:t>
            </w:r>
          </w:p>
        </w:tc>
        <w:tc>
          <w:tcPr>
            <w:tcW w:w="0" w:type="auto"/>
          </w:tcPr>
          <w:p w14:paraId="0F433AA0" w14:textId="77777777" w:rsidR="00F07946" w:rsidRPr="00223DA2" w:rsidRDefault="00F07946" w:rsidP="00432EE8">
            <w:pPr>
              <w:pStyle w:val="TAL"/>
              <w:rPr>
                <w:sz w:val="16"/>
              </w:rPr>
            </w:pPr>
            <w:r>
              <w:rPr>
                <w:sz w:val="16"/>
              </w:rPr>
              <w:t>24.301</w:t>
            </w:r>
          </w:p>
        </w:tc>
        <w:tc>
          <w:tcPr>
            <w:tcW w:w="0" w:type="auto"/>
          </w:tcPr>
          <w:p w14:paraId="212CD69B" w14:textId="77777777" w:rsidR="00F07946" w:rsidRPr="00223DA2" w:rsidRDefault="00F07946" w:rsidP="00432EE8">
            <w:pPr>
              <w:pStyle w:val="TAL"/>
              <w:rPr>
                <w:sz w:val="16"/>
              </w:rPr>
            </w:pPr>
            <w:r>
              <w:rPr>
                <w:sz w:val="16"/>
              </w:rPr>
              <w:t>4175</w:t>
            </w:r>
          </w:p>
        </w:tc>
        <w:tc>
          <w:tcPr>
            <w:tcW w:w="0" w:type="auto"/>
          </w:tcPr>
          <w:p w14:paraId="5031C0EA" w14:textId="77777777" w:rsidR="00F07946" w:rsidRPr="00223DA2" w:rsidRDefault="00F07946" w:rsidP="00432EE8">
            <w:pPr>
              <w:pStyle w:val="TAR"/>
              <w:rPr>
                <w:sz w:val="16"/>
              </w:rPr>
            </w:pPr>
            <w:r>
              <w:rPr>
                <w:sz w:val="16"/>
              </w:rPr>
              <w:t>3</w:t>
            </w:r>
          </w:p>
        </w:tc>
        <w:tc>
          <w:tcPr>
            <w:tcW w:w="0" w:type="auto"/>
          </w:tcPr>
          <w:p w14:paraId="1FC2AB39" w14:textId="77777777" w:rsidR="00F07946" w:rsidRPr="00223DA2" w:rsidRDefault="00F07946" w:rsidP="00432EE8">
            <w:pPr>
              <w:pStyle w:val="TAL"/>
              <w:rPr>
                <w:sz w:val="16"/>
              </w:rPr>
            </w:pPr>
            <w:r>
              <w:rPr>
                <w:sz w:val="16"/>
              </w:rPr>
              <w:t>Rel-19</w:t>
            </w:r>
          </w:p>
        </w:tc>
        <w:tc>
          <w:tcPr>
            <w:tcW w:w="0" w:type="auto"/>
          </w:tcPr>
          <w:p w14:paraId="0A2F77DC" w14:textId="77777777" w:rsidR="00F07946" w:rsidRPr="00223DA2" w:rsidRDefault="00F07946" w:rsidP="00432EE8">
            <w:pPr>
              <w:pStyle w:val="TAL"/>
              <w:rPr>
                <w:sz w:val="16"/>
              </w:rPr>
            </w:pPr>
            <w:r>
              <w:rPr>
                <w:sz w:val="16"/>
              </w:rPr>
              <w:t>F</w:t>
            </w:r>
          </w:p>
        </w:tc>
        <w:tc>
          <w:tcPr>
            <w:tcW w:w="0" w:type="auto"/>
          </w:tcPr>
          <w:p w14:paraId="5A15F7B4" w14:textId="77777777" w:rsidR="00F07946" w:rsidRPr="00223DA2" w:rsidRDefault="00F07946" w:rsidP="00432EE8">
            <w:pPr>
              <w:pStyle w:val="TAL"/>
              <w:rPr>
                <w:sz w:val="16"/>
              </w:rPr>
            </w:pPr>
            <w:r>
              <w:rPr>
                <w:sz w:val="16"/>
              </w:rPr>
              <w:t>SAES19, 5GSAT_Ph2</w:t>
            </w:r>
          </w:p>
        </w:tc>
        <w:tc>
          <w:tcPr>
            <w:tcW w:w="0" w:type="auto"/>
          </w:tcPr>
          <w:p w14:paraId="17CCAADB" w14:textId="77777777" w:rsidR="00F07946" w:rsidRPr="00223DA2" w:rsidRDefault="00F07946" w:rsidP="00432EE8">
            <w:pPr>
              <w:pStyle w:val="TAL"/>
              <w:rPr>
                <w:sz w:val="16"/>
              </w:rPr>
            </w:pPr>
            <w:r>
              <w:rPr>
                <w:sz w:val="16"/>
              </w:rPr>
              <w:t>agreed</w:t>
            </w:r>
          </w:p>
        </w:tc>
      </w:tr>
      <w:tr w:rsidR="00F07946" w14:paraId="5F6571FB" w14:textId="77777777" w:rsidTr="00432EE8">
        <w:tc>
          <w:tcPr>
            <w:tcW w:w="0" w:type="auto"/>
          </w:tcPr>
          <w:p w14:paraId="5C88CA6E" w14:textId="77777777" w:rsidR="00F07946" w:rsidRPr="00223DA2" w:rsidRDefault="00F07946" w:rsidP="00432EE8">
            <w:pPr>
              <w:pStyle w:val="TAL"/>
              <w:rPr>
                <w:sz w:val="16"/>
              </w:rPr>
            </w:pPr>
            <w:r>
              <w:rPr>
                <w:sz w:val="16"/>
              </w:rPr>
              <w:t>C1-246387</w:t>
            </w:r>
          </w:p>
        </w:tc>
        <w:tc>
          <w:tcPr>
            <w:tcW w:w="0" w:type="auto"/>
          </w:tcPr>
          <w:p w14:paraId="06CAC837" w14:textId="77777777" w:rsidR="00F07946" w:rsidRPr="00223DA2" w:rsidRDefault="00F07946" w:rsidP="00432EE8">
            <w:pPr>
              <w:pStyle w:val="TAL"/>
              <w:rPr>
                <w:sz w:val="16"/>
              </w:rPr>
            </w:pPr>
            <w:r>
              <w:rPr>
                <w:sz w:val="16"/>
              </w:rPr>
              <w:t>Addition of support for S&amp;F with split MME architecture</w:t>
            </w:r>
          </w:p>
        </w:tc>
        <w:tc>
          <w:tcPr>
            <w:tcW w:w="0" w:type="auto"/>
          </w:tcPr>
          <w:p w14:paraId="2C6F88D3" w14:textId="77777777" w:rsidR="00F07946" w:rsidRPr="00223DA2" w:rsidRDefault="00F07946" w:rsidP="00432EE8">
            <w:pPr>
              <w:pStyle w:val="TAL"/>
              <w:rPr>
                <w:sz w:val="16"/>
              </w:rPr>
            </w:pPr>
            <w:r>
              <w:rPr>
                <w:sz w:val="16"/>
              </w:rPr>
              <w:t>Xiaomi</w:t>
            </w:r>
          </w:p>
        </w:tc>
        <w:tc>
          <w:tcPr>
            <w:tcW w:w="0" w:type="auto"/>
          </w:tcPr>
          <w:p w14:paraId="4DE0CBE3" w14:textId="77777777" w:rsidR="00F07946" w:rsidRPr="00223DA2" w:rsidRDefault="00F07946" w:rsidP="00432EE8">
            <w:pPr>
              <w:pStyle w:val="TAL"/>
              <w:rPr>
                <w:sz w:val="16"/>
              </w:rPr>
            </w:pPr>
            <w:r>
              <w:rPr>
                <w:sz w:val="16"/>
              </w:rPr>
              <w:t>24.301</w:t>
            </w:r>
          </w:p>
        </w:tc>
        <w:tc>
          <w:tcPr>
            <w:tcW w:w="0" w:type="auto"/>
          </w:tcPr>
          <w:p w14:paraId="43FA9703" w14:textId="77777777" w:rsidR="00F07946" w:rsidRPr="00223DA2" w:rsidRDefault="00F07946" w:rsidP="00432EE8">
            <w:pPr>
              <w:pStyle w:val="TAL"/>
              <w:rPr>
                <w:sz w:val="16"/>
              </w:rPr>
            </w:pPr>
            <w:r>
              <w:rPr>
                <w:sz w:val="16"/>
              </w:rPr>
              <w:t>4176</w:t>
            </w:r>
          </w:p>
        </w:tc>
        <w:tc>
          <w:tcPr>
            <w:tcW w:w="0" w:type="auto"/>
          </w:tcPr>
          <w:p w14:paraId="7F8015DE" w14:textId="77777777" w:rsidR="00F07946" w:rsidRPr="00223DA2" w:rsidRDefault="00F07946" w:rsidP="00432EE8">
            <w:pPr>
              <w:pStyle w:val="TAR"/>
              <w:rPr>
                <w:sz w:val="16"/>
              </w:rPr>
            </w:pPr>
            <w:r>
              <w:rPr>
                <w:sz w:val="16"/>
              </w:rPr>
              <w:t>-</w:t>
            </w:r>
          </w:p>
        </w:tc>
        <w:tc>
          <w:tcPr>
            <w:tcW w:w="0" w:type="auto"/>
          </w:tcPr>
          <w:p w14:paraId="6FD3E64C" w14:textId="77777777" w:rsidR="00F07946" w:rsidRPr="00223DA2" w:rsidRDefault="00F07946" w:rsidP="00432EE8">
            <w:pPr>
              <w:pStyle w:val="TAL"/>
              <w:rPr>
                <w:sz w:val="16"/>
              </w:rPr>
            </w:pPr>
            <w:r>
              <w:rPr>
                <w:sz w:val="16"/>
              </w:rPr>
              <w:t>Rel-19</w:t>
            </w:r>
          </w:p>
        </w:tc>
        <w:tc>
          <w:tcPr>
            <w:tcW w:w="0" w:type="auto"/>
          </w:tcPr>
          <w:p w14:paraId="2F36ED2B" w14:textId="77777777" w:rsidR="00F07946" w:rsidRPr="00223DA2" w:rsidRDefault="00F07946" w:rsidP="00432EE8">
            <w:pPr>
              <w:pStyle w:val="TAL"/>
              <w:rPr>
                <w:sz w:val="16"/>
              </w:rPr>
            </w:pPr>
            <w:r>
              <w:rPr>
                <w:sz w:val="16"/>
              </w:rPr>
              <w:t>B</w:t>
            </w:r>
          </w:p>
        </w:tc>
        <w:tc>
          <w:tcPr>
            <w:tcW w:w="0" w:type="auto"/>
          </w:tcPr>
          <w:p w14:paraId="69355253" w14:textId="77777777" w:rsidR="00F07946" w:rsidRPr="00223DA2" w:rsidRDefault="00F07946" w:rsidP="00432EE8">
            <w:pPr>
              <w:pStyle w:val="TAL"/>
              <w:rPr>
                <w:sz w:val="16"/>
              </w:rPr>
            </w:pPr>
            <w:r>
              <w:rPr>
                <w:sz w:val="16"/>
              </w:rPr>
              <w:t>5GSAT_Ph3_ARCH</w:t>
            </w:r>
          </w:p>
        </w:tc>
        <w:tc>
          <w:tcPr>
            <w:tcW w:w="0" w:type="auto"/>
          </w:tcPr>
          <w:p w14:paraId="3DA433D6" w14:textId="77777777" w:rsidR="00F07946" w:rsidRPr="00223DA2" w:rsidRDefault="00F07946" w:rsidP="00432EE8">
            <w:pPr>
              <w:pStyle w:val="TAL"/>
              <w:rPr>
                <w:sz w:val="16"/>
              </w:rPr>
            </w:pPr>
            <w:r>
              <w:rPr>
                <w:sz w:val="16"/>
              </w:rPr>
              <w:t>postponed</w:t>
            </w:r>
          </w:p>
        </w:tc>
      </w:tr>
      <w:tr w:rsidR="00F07946" w14:paraId="1C29975A" w14:textId="77777777" w:rsidTr="00432EE8">
        <w:tc>
          <w:tcPr>
            <w:tcW w:w="0" w:type="auto"/>
          </w:tcPr>
          <w:p w14:paraId="51D290D6" w14:textId="77777777" w:rsidR="00F07946" w:rsidRPr="00223DA2" w:rsidRDefault="00F07946" w:rsidP="00432EE8">
            <w:pPr>
              <w:pStyle w:val="TAL"/>
              <w:rPr>
                <w:sz w:val="16"/>
              </w:rPr>
            </w:pPr>
            <w:r>
              <w:rPr>
                <w:sz w:val="16"/>
              </w:rPr>
              <w:t>C1-246409</w:t>
            </w:r>
          </w:p>
        </w:tc>
        <w:tc>
          <w:tcPr>
            <w:tcW w:w="0" w:type="auto"/>
          </w:tcPr>
          <w:p w14:paraId="160B35BD" w14:textId="77777777" w:rsidR="00F07946" w:rsidRPr="00223DA2" w:rsidRDefault="00F07946" w:rsidP="00432EE8">
            <w:pPr>
              <w:pStyle w:val="TAL"/>
              <w:rPr>
                <w:sz w:val="16"/>
              </w:rPr>
            </w:pPr>
            <w:r>
              <w:rPr>
                <w:sz w:val="16"/>
              </w:rPr>
              <w:t>Update to Control of UE RAT utilization in ACCEPT messages in EPS</w:t>
            </w:r>
          </w:p>
        </w:tc>
        <w:tc>
          <w:tcPr>
            <w:tcW w:w="0" w:type="auto"/>
          </w:tcPr>
          <w:p w14:paraId="47195EE3" w14:textId="77777777" w:rsidR="00F07946" w:rsidRPr="00223DA2" w:rsidRDefault="00F07946" w:rsidP="00432EE8">
            <w:pPr>
              <w:pStyle w:val="TAL"/>
              <w:rPr>
                <w:sz w:val="16"/>
              </w:rPr>
            </w:pPr>
            <w:r>
              <w:rPr>
                <w:sz w:val="16"/>
              </w:rPr>
              <w:t>Nokia</w:t>
            </w:r>
          </w:p>
        </w:tc>
        <w:tc>
          <w:tcPr>
            <w:tcW w:w="0" w:type="auto"/>
          </w:tcPr>
          <w:p w14:paraId="335A1264" w14:textId="77777777" w:rsidR="00F07946" w:rsidRPr="00223DA2" w:rsidRDefault="00F07946" w:rsidP="00432EE8">
            <w:pPr>
              <w:pStyle w:val="TAL"/>
              <w:rPr>
                <w:sz w:val="16"/>
              </w:rPr>
            </w:pPr>
            <w:r>
              <w:rPr>
                <w:sz w:val="16"/>
              </w:rPr>
              <w:t>24.301</w:t>
            </w:r>
          </w:p>
        </w:tc>
        <w:tc>
          <w:tcPr>
            <w:tcW w:w="0" w:type="auto"/>
          </w:tcPr>
          <w:p w14:paraId="21805DB2" w14:textId="77777777" w:rsidR="00F07946" w:rsidRPr="00223DA2" w:rsidRDefault="00F07946" w:rsidP="00432EE8">
            <w:pPr>
              <w:pStyle w:val="TAL"/>
              <w:rPr>
                <w:sz w:val="16"/>
              </w:rPr>
            </w:pPr>
            <w:r>
              <w:rPr>
                <w:sz w:val="16"/>
              </w:rPr>
              <w:t>4177</w:t>
            </w:r>
          </w:p>
        </w:tc>
        <w:tc>
          <w:tcPr>
            <w:tcW w:w="0" w:type="auto"/>
          </w:tcPr>
          <w:p w14:paraId="5497478F" w14:textId="77777777" w:rsidR="00F07946" w:rsidRPr="00223DA2" w:rsidRDefault="00F07946" w:rsidP="00432EE8">
            <w:pPr>
              <w:pStyle w:val="TAR"/>
              <w:rPr>
                <w:sz w:val="16"/>
              </w:rPr>
            </w:pPr>
            <w:r>
              <w:rPr>
                <w:sz w:val="16"/>
              </w:rPr>
              <w:t>-</w:t>
            </w:r>
          </w:p>
        </w:tc>
        <w:tc>
          <w:tcPr>
            <w:tcW w:w="0" w:type="auto"/>
          </w:tcPr>
          <w:p w14:paraId="4AA1273E" w14:textId="77777777" w:rsidR="00F07946" w:rsidRPr="00223DA2" w:rsidRDefault="00F07946" w:rsidP="00432EE8">
            <w:pPr>
              <w:pStyle w:val="TAL"/>
              <w:rPr>
                <w:sz w:val="16"/>
              </w:rPr>
            </w:pPr>
            <w:r>
              <w:rPr>
                <w:sz w:val="16"/>
              </w:rPr>
              <w:t>Rel-19</w:t>
            </w:r>
          </w:p>
        </w:tc>
        <w:tc>
          <w:tcPr>
            <w:tcW w:w="0" w:type="auto"/>
          </w:tcPr>
          <w:p w14:paraId="236B5DC0" w14:textId="77777777" w:rsidR="00F07946" w:rsidRPr="00223DA2" w:rsidRDefault="00F07946" w:rsidP="00432EE8">
            <w:pPr>
              <w:pStyle w:val="TAL"/>
              <w:rPr>
                <w:sz w:val="16"/>
              </w:rPr>
            </w:pPr>
            <w:r>
              <w:rPr>
                <w:sz w:val="16"/>
              </w:rPr>
              <w:t>F</w:t>
            </w:r>
          </w:p>
        </w:tc>
        <w:tc>
          <w:tcPr>
            <w:tcW w:w="0" w:type="auto"/>
          </w:tcPr>
          <w:p w14:paraId="68F85BA0" w14:textId="77777777" w:rsidR="00F07946" w:rsidRPr="00223DA2" w:rsidRDefault="00F07946" w:rsidP="00432EE8">
            <w:pPr>
              <w:pStyle w:val="TAL"/>
              <w:rPr>
                <w:sz w:val="16"/>
              </w:rPr>
            </w:pPr>
            <w:r>
              <w:rPr>
                <w:sz w:val="16"/>
              </w:rPr>
              <w:t>ECRATU</w:t>
            </w:r>
          </w:p>
        </w:tc>
        <w:tc>
          <w:tcPr>
            <w:tcW w:w="0" w:type="auto"/>
          </w:tcPr>
          <w:p w14:paraId="1ADFF0E7" w14:textId="77777777" w:rsidR="00F07946" w:rsidRPr="00223DA2" w:rsidRDefault="00F07946" w:rsidP="00432EE8">
            <w:pPr>
              <w:pStyle w:val="TAL"/>
              <w:rPr>
                <w:sz w:val="16"/>
              </w:rPr>
            </w:pPr>
            <w:r>
              <w:rPr>
                <w:sz w:val="16"/>
              </w:rPr>
              <w:t>postponed</w:t>
            </w:r>
          </w:p>
        </w:tc>
      </w:tr>
      <w:tr w:rsidR="00F07946" w14:paraId="0FFD77A9" w14:textId="77777777" w:rsidTr="00432EE8">
        <w:tc>
          <w:tcPr>
            <w:tcW w:w="0" w:type="auto"/>
          </w:tcPr>
          <w:p w14:paraId="02A00B7A" w14:textId="77777777" w:rsidR="00F07946" w:rsidRPr="00223DA2" w:rsidRDefault="00F07946" w:rsidP="00432EE8">
            <w:pPr>
              <w:pStyle w:val="TAL"/>
              <w:rPr>
                <w:sz w:val="16"/>
              </w:rPr>
            </w:pPr>
            <w:r>
              <w:rPr>
                <w:sz w:val="16"/>
              </w:rPr>
              <w:t>C1-246419</w:t>
            </w:r>
          </w:p>
        </w:tc>
        <w:tc>
          <w:tcPr>
            <w:tcW w:w="0" w:type="auto"/>
          </w:tcPr>
          <w:p w14:paraId="50E4E823" w14:textId="77777777" w:rsidR="00F07946" w:rsidRPr="00223DA2" w:rsidRDefault="00F07946" w:rsidP="00432EE8">
            <w:pPr>
              <w:pStyle w:val="TAL"/>
              <w:rPr>
                <w:sz w:val="16"/>
              </w:rPr>
            </w:pPr>
            <w:r>
              <w:rPr>
                <w:sz w:val="16"/>
              </w:rPr>
              <w:t>Correction in handling of FTAI list IEs in Attach Reject message</w:t>
            </w:r>
          </w:p>
        </w:tc>
        <w:tc>
          <w:tcPr>
            <w:tcW w:w="0" w:type="auto"/>
          </w:tcPr>
          <w:p w14:paraId="78AA75FC" w14:textId="77777777" w:rsidR="00F07946" w:rsidRPr="00223DA2" w:rsidRDefault="00F07946" w:rsidP="00432EE8">
            <w:pPr>
              <w:pStyle w:val="TAL"/>
              <w:rPr>
                <w:sz w:val="16"/>
              </w:rPr>
            </w:pPr>
            <w:r>
              <w:rPr>
                <w:sz w:val="16"/>
              </w:rPr>
              <w:t>Samsung</w:t>
            </w:r>
          </w:p>
        </w:tc>
        <w:tc>
          <w:tcPr>
            <w:tcW w:w="0" w:type="auto"/>
          </w:tcPr>
          <w:p w14:paraId="3E7D2B46" w14:textId="77777777" w:rsidR="00F07946" w:rsidRPr="00223DA2" w:rsidRDefault="00F07946" w:rsidP="00432EE8">
            <w:pPr>
              <w:pStyle w:val="TAL"/>
              <w:rPr>
                <w:sz w:val="16"/>
              </w:rPr>
            </w:pPr>
            <w:r>
              <w:rPr>
                <w:sz w:val="16"/>
              </w:rPr>
              <w:t>24.301</w:t>
            </w:r>
          </w:p>
        </w:tc>
        <w:tc>
          <w:tcPr>
            <w:tcW w:w="0" w:type="auto"/>
          </w:tcPr>
          <w:p w14:paraId="62F1F777" w14:textId="77777777" w:rsidR="00F07946" w:rsidRPr="00223DA2" w:rsidRDefault="00F07946" w:rsidP="00432EE8">
            <w:pPr>
              <w:pStyle w:val="TAL"/>
              <w:rPr>
                <w:sz w:val="16"/>
              </w:rPr>
            </w:pPr>
            <w:r>
              <w:rPr>
                <w:sz w:val="16"/>
              </w:rPr>
              <w:t>4178</w:t>
            </w:r>
          </w:p>
        </w:tc>
        <w:tc>
          <w:tcPr>
            <w:tcW w:w="0" w:type="auto"/>
          </w:tcPr>
          <w:p w14:paraId="77AF84AA" w14:textId="77777777" w:rsidR="00F07946" w:rsidRPr="00223DA2" w:rsidRDefault="00F07946" w:rsidP="00432EE8">
            <w:pPr>
              <w:pStyle w:val="TAR"/>
              <w:rPr>
                <w:sz w:val="16"/>
              </w:rPr>
            </w:pPr>
            <w:r>
              <w:rPr>
                <w:sz w:val="16"/>
              </w:rPr>
              <w:t>-</w:t>
            </w:r>
          </w:p>
        </w:tc>
        <w:tc>
          <w:tcPr>
            <w:tcW w:w="0" w:type="auto"/>
          </w:tcPr>
          <w:p w14:paraId="2381784D" w14:textId="77777777" w:rsidR="00F07946" w:rsidRPr="00223DA2" w:rsidRDefault="00F07946" w:rsidP="00432EE8">
            <w:pPr>
              <w:pStyle w:val="TAL"/>
              <w:rPr>
                <w:sz w:val="16"/>
              </w:rPr>
            </w:pPr>
            <w:r>
              <w:rPr>
                <w:sz w:val="16"/>
              </w:rPr>
              <w:t>Rel-19</w:t>
            </w:r>
          </w:p>
        </w:tc>
        <w:tc>
          <w:tcPr>
            <w:tcW w:w="0" w:type="auto"/>
          </w:tcPr>
          <w:p w14:paraId="38F0F645" w14:textId="77777777" w:rsidR="00F07946" w:rsidRPr="00223DA2" w:rsidRDefault="00F07946" w:rsidP="00432EE8">
            <w:pPr>
              <w:pStyle w:val="TAL"/>
              <w:rPr>
                <w:sz w:val="16"/>
              </w:rPr>
            </w:pPr>
            <w:r>
              <w:rPr>
                <w:sz w:val="16"/>
              </w:rPr>
              <w:t>F</w:t>
            </w:r>
          </w:p>
        </w:tc>
        <w:tc>
          <w:tcPr>
            <w:tcW w:w="0" w:type="auto"/>
          </w:tcPr>
          <w:p w14:paraId="0F2475CF" w14:textId="77777777" w:rsidR="00F07946" w:rsidRPr="00223DA2" w:rsidRDefault="00F07946" w:rsidP="00432EE8">
            <w:pPr>
              <w:pStyle w:val="TAL"/>
              <w:rPr>
                <w:sz w:val="16"/>
              </w:rPr>
            </w:pPr>
            <w:r>
              <w:rPr>
                <w:sz w:val="16"/>
              </w:rPr>
              <w:t>SAES19</w:t>
            </w:r>
          </w:p>
        </w:tc>
        <w:tc>
          <w:tcPr>
            <w:tcW w:w="0" w:type="auto"/>
          </w:tcPr>
          <w:p w14:paraId="04C83748" w14:textId="77777777" w:rsidR="00F07946" w:rsidRPr="00223DA2" w:rsidRDefault="00F07946" w:rsidP="00432EE8">
            <w:pPr>
              <w:pStyle w:val="TAL"/>
              <w:rPr>
                <w:sz w:val="16"/>
              </w:rPr>
            </w:pPr>
            <w:r>
              <w:rPr>
                <w:sz w:val="16"/>
              </w:rPr>
              <w:t>revised</w:t>
            </w:r>
          </w:p>
        </w:tc>
      </w:tr>
      <w:tr w:rsidR="00F07946" w14:paraId="7CEAC7A3" w14:textId="77777777" w:rsidTr="00432EE8">
        <w:tc>
          <w:tcPr>
            <w:tcW w:w="0" w:type="auto"/>
          </w:tcPr>
          <w:p w14:paraId="09E45235" w14:textId="77777777" w:rsidR="00F07946" w:rsidRPr="00223DA2" w:rsidRDefault="00F07946" w:rsidP="00432EE8">
            <w:pPr>
              <w:pStyle w:val="TAL"/>
              <w:rPr>
                <w:sz w:val="16"/>
              </w:rPr>
            </w:pPr>
            <w:r>
              <w:rPr>
                <w:sz w:val="16"/>
              </w:rPr>
              <w:t>C1-246799</w:t>
            </w:r>
          </w:p>
        </w:tc>
        <w:tc>
          <w:tcPr>
            <w:tcW w:w="0" w:type="auto"/>
          </w:tcPr>
          <w:p w14:paraId="17327D7E" w14:textId="77777777" w:rsidR="00F07946" w:rsidRPr="00223DA2" w:rsidRDefault="00F07946" w:rsidP="00432EE8">
            <w:pPr>
              <w:pStyle w:val="TAL"/>
              <w:rPr>
                <w:sz w:val="16"/>
              </w:rPr>
            </w:pPr>
            <w:r>
              <w:rPr>
                <w:sz w:val="16"/>
              </w:rPr>
              <w:t>Correction in handling of FTAI list IEs in Attach Reject message</w:t>
            </w:r>
          </w:p>
        </w:tc>
        <w:tc>
          <w:tcPr>
            <w:tcW w:w="0" w:type="auto"/>
          </w:tcPr>
          <w:p w14:paraId="07051422" w14:textId="77777777" w:rsidR="00F07946" w:rsidRPr="00223DA2" w:rsidRDefault="00F07946" w:rsidP="00432EE8">
            <w:pPr>
              <w:pStyle w:val="TAL"/>
              <w:rPr>
                <w:sz w:val="16"/>
              </w:rPr>
            </w:pPr>
            <w:r>
              <w:rPr>
                <w:sz w:val="16"/>
              </w:rPr>
              <w:t>Samsung</w:t>
            </w:r>
          </w:p>
        </w:tc>
        <w:tc>
          <w:tcPr>
            <w:tcW w:w="0" w:type="auto"/>
          </w:tcPr>
          <w:p w14:paraId="68E20928" w14:textId="77777777" w:rsidR="00F07946" w:rsidRPr="00223DA2" w:rsidRDefault="00F07946" w:rsidP="00432EE8">
            <w:pPr>
              <w:pStyle w:val="TAL"/>
              <w:rPr>
                <w:sz w:val="16"/>
              </w:rPr>
            </w:pPr>
            <w:r>
              <w:rPr>
                <w:sz w:val="16"/>
              </w:rPr>
              <w:t>24.301</w:t>
            </w:r>
          </w:p>
        </w:tc>
        <w:tc>
          <w:tcPr>
            <w:tcW w:w="0" w:type="auto"/>
          </w:tcPr>
          <w:p w14:paraId="42863533" w14:textId="77777777" w:rsidR="00F07946" w:rsidRPr="00223DA2" w:rsidRDefault="00F07946" w:rsidP="00432EE8">
            <w:pPr>
              <w:pStyle w:val="TAL"/>
              <w:rPr>
                <w:sz w:val="16"/>
              </w:rPr>
            </w:pPr>
            <w:r>
              <w:rPr>
                <w:sz w:val="16"/>
              </w:rPr>
              <w:t>4178</w:t>
            </w:r>
          </w:p>
        </w:tc>
        <w:tc>
          <w:tcPr>
            <w:tcW w:w="0" w:type="auto"/>
          </w:tcPr>
          <w:p w14:paraId="31B3AE0F" w14:textId="77777777" w:rsidR="00F07946" w:rsidRPr="00223DA2" w:rsidRDefault="00F07946" w:rsidP="00432EE8">
            <w:pPr>
              <w:pStyle w:val="TAR"/>
              <w:rPr>
                <w:sz w:val="16"/>
              </w:rPr>
            </w:pPr>
            <w:r>
              <w:rPr>
                <w:sz w:val="16"/>
              </w:rPr>
              <w:t>1</w:t>
            </w:r>
          </w:p>
        </w:tc>
        <w:tc>
          <w:tcPr>
            <w:tcW w:w="0" w:type="auto"/>
          </w:tcPr>
          <w:p w14:paraId="552948B2" w14:textId="77777777" w:rsidR="00F07946" w:rsidRPr="00223DA2" w:rsidRDefault="00F07946" w:rsidP="00432EE8">
            <w:pPr>
              <w:pStyle w:val="TAL"/>
              <w:rPr>
                <w:sz w:val="16"/>
              </w:rPr>
            </w:pPr>
            <w:r>
              <w:rPr>
                <w:sz w:val="16"/>
              </w:rPr>
              <w:t>Rel-19</w:t>
            </w:r>
          </w:p>
        </w:tc>
        <w:tc>
          <w:tcPr>
            <w:tcW w:w="0" w:type="auto"/>
          </w:tcPr>
          <w:p w14:paraId="2BD6A6F0" w14:textId="77777777" w:rsidR="00F07946" w:rsidRPr="00223DA2" w:rsidRDefault="00F07946" w:rsidP="00432EE8">
            <w:pPr>
              <w:pStyle w:val="TAL"/>
              <w:rPr>
                <w:sz w:val="16"/>
              </w:rPr>
            </w:pPr>
            <w:r>
              <w:rPr>
                <w:sz w:val="16"/>
              </w:rPr>
              <w:t>F</w:t>
            </w:r>
          </w:p>
        </w:tc>
        <w:tc>
          <w:tcPr>
            <w:tcW w:w="0" w:type="auto"/>
          </w:tcPr>
          <w:p w14:paraId="64CF0998" w14:textId="77777777" w:rsidR="00F07946" w:rsidRPr="00223DA2" w:rsidRDefault="00F07946" w:rsidP="00432EE8">
            <w:pPr>
              <w:pStyle w:val="TAL"/>
              <w:rPr>
                <w:sz w:val="16"/>
              </w:rPr>
            </w:pPr>
            <w:r>
              <w:rPr>
                <w:sz w:val="16"/>
              </w:rPr>
              <w:t>SAES19</w:t>
            </w:r>
          </w:p>
        </w:tc>
        <w:tc>
          <w:tcPr>
            <w:tcW w:w="0" w:type="auto"/>
          </w:tcPr>
          <w:p w14:paraId="75B00633" w14:textId="77777777" w:rsidR="00F07946" w:rsidRPr="00223DA2" w:rsidRDefault="00F07946" w:rsidP="00432EE8">
            <w:pPr>
              <w:pStyle w:val="TAL"/>
              <w:rPr>
                <w:sz w:val="16"/>
              </w:rPr>
            </w:pPr>
            <w:r>
              <w:rPr>
                <w:sz w:val="16"/>
              </w:rPr>
              <w:t>agreed</w:t>
            </w:r>
          </w:p>
        </w:tc>
      </w:tr>
      <w:tr w:rsidR="00F07946" w14:paraId="70E09BFA" w14:textId="77777777" w:rsidTr="00432EE8">
        <w:tc>
          <w:tcPr>
            <w:tcW w:w="0" w:type="auto"/>
          </w:tcPr>
          <w:p w14:paraId="55F9B4D2" w14:textId="77777777" w:rsidR="00F07946" w:rsidRPr="00223DA2" w:rsidRDefault="00F07946" w:rsidP="00432EE8">
            <w:pPr>
              <w:pStyle w:val="TAL"/>
              <w:rPr>
                <w:sz w:val="16"/>
              </w:rPr>
            </w:pPr>
            <w:r>
              <w:rPr>
                <w:sz w:val="16"/>
              </w:rPr>
              <w:t>C1-246425</w:t>
            </w:r>
          </w:p>
        </w:tc>
        <w:tc>
          <w:tcPr>
            <w:tcW w:w="0" w:type="auto"/>
          </w:tcPr>
          <w:p w14:paraId="679AB8D3" w14:textId="77777777" w:rsidR="00F07946" w:rsidRPr="00223DA2" w:rsidRDefault="00F07946" w:rsidP="00432EE8">
            <w:pPr>
              <w:pStyle w:val="TAL"/>
              <w:rPr>
                <w:sz w:val="16"/>
              </w:rPr>
            </w:pPr>
            <w:r>
              <w:rPr>
                <w:sz w:val="16"/>
              </w:rPr>
              <w:t>PLMN-specific counter reset</w:t>
            </w:r>
          </w:p>
        </w:tc>
        <w:tc>
          <w:tcPr>
            <w:tcW w:w="0" w:type="auto"/>
          </w:tcPr>
          <w:p w14:paraId="35B15D01" w14:textId="77777777" w:rsidR="00F07946" w:rsidRPr="00223DA2" w:rsidRDefault="00F07946" w:rsidP="00432EE8">
            <w:pPr>
              <w:pStyle w:val="TAL"/>
              <w:rPr>
                <w:sz w:val="16"/>
              </w:rPr>
            </w:pPr>
            <w:r>
              <w:rPr>
                <w:sz w:val="16"/>
              </w:rPr>
              <w:t>Samsung</w:t>
            </w:r>
          </w:p>
        </w:tc>
        <w:tc>
          <w:tcPr>
            <w:tcW w:w="0" w:type="auto"/>
          </w:tcPr>
          <w:p w14:paraId="7049CDD8" w14:textId="77777777" w:rsidR="00F07946" w:rsidRPr="00223DA2" w:rsidRDefault="00F07946" w:rsidP="00432EE8">
            <w:pPr>
              <w:pStyle w:val="TAL"/>
              <w:rPr>
                <w:sz w:val="16"/>
              </w:rPr>
            </w:pPr>
            <w:r>
              <w:rPr>
                <w:sz w:val="16"/>
              </w:rPr>
              <w:t>24.301</w:t>
            </w:r>
          </w:p>
        </w:tc>
        <w:tc>
          <w:tcPr>
            <w:tcW w:w="0" w:type="auto"/>
          </w:tcPr>
          <w:p w14:paraId="5A6AD98B" w14:textId="77777777" w:rsidR="00F07946" w:rsidRPr="00223DA2" w:rsidRDefault="00F07946" w:rsidP="00432EE8">
            <w:pPr>
              <w:pStyle w:val="TAL"/>
              <w:rPr>
                <w:sz w:val="16"/>
              </w:rPr>
            </w:pPr>
            <w:r>
              <w:rPr>
                <w:sz w:val="16"/>
              </w:rPr>
              <w:t>4179</w:t>
            </w:r>
          </w:p>
        </w:tc>
        <w:tc>
          <w:tcPr>
            <w:tcW w:w="0" w:type="auto"/>
          </w:tcPr>
          <w:p w14:paraId="50288FEC" w14:textId="77777777" w:rsidR="00F07946" w:rsidRPr="00223DA2" w:rsidRDefault="00F07946" w:rsidP="00432EE8">
            <w:pPr>
              <w:pStyle w:val="TAR"/>
              <w:rPr>
                <w:sz w:val="16"/>
              </w:rPr>
            </w:pPr>
            <w:r>
              <w:rPr>
                <w:sz w:val="16"/>
              </w:rPr>
              <w:t>-</w:t>
            </w:r>
          </w:p>
        </w:tc>
        <w:tc>
          <w:tcPr>
            <w:tcW w:w="0" w:type="auto"/>
          </w:tcPr>
          <w:p w14:paraId="3F263630" w14:textId="77777777" w:rsidR="00F07946" w:rsidRPr="00223DA2" w:rsidRDefault="00F07946" w:rsidP="00432EE8">
            <w:pPr>
              <w:pStyle w:val="TAL"/>
              <w:rPr>
                <w:sz w:val="16"/>
              </w:rPr>
            </w:pPr>
            <w:r>
              <w:rPr>
                <w:sz w:val="16"/>
              </w:rPr>
              <w:t>Rel-19</w:t>
            </w:r>
          </w:p>
        </w:tc>
        <w:tc>
          <w:tcPr>
            <w:tcW w:w="0" w:type="auto"/>
          </w:tcPr>
          <w:p w14:paraId="37F9A708" w14:textId="77777777" w:rsidR="00F07946" w:rsidRPr="00223DA2" w:rsidRDefault="00F07946" w:rsidP="00432EE8">
            <w:pPr>
              <w:pStyle w:val="TAL"/>
              <w:rPr>
                <w:sz w:val="16"/>
              </w:rPr>
            </w:pPr>
            <w:r>
              <w:rPr>
                <w:sz w:val="16"/>
              </w:rPr>
              <w:t>F</w:t>
            </w:r>
          </w:p>
        </w:tc>
        <w:tc>
          <w:tcPr>
            <w:tcW w:w="0" w:type="auto"/>
          </w:tcPr>
          <w:p w14:paraId="7F899E57" w14:textId="77777777" w:rsidR="00F07946" w:rsidRPr="00223DA2" w:rsidRDefault="00F07946" w:rsidP="00432EE8">
            <w:pPr>
              <w:pStyle w:val="TAL"/>
              <w:rPr>
                <w:sz w:val="16"/>
              </w:rPr>
            </w:pPr>
            <w:r>
              <w:rPr>
                <w:sz w:val="16"/>
              </w:rPr>
              <w:t>SAES19</w:t>
            </w:r>
          </w:p>
        </w:tc>
        <w:tc>
          <w:tcPr>
            <w:tcW w:w="0" w:type="auto"/>
          </w:tcPr>
          <w:p w14:paraId="5D8C77E6" w14:textId="77777777" w:rsidR="00F07946" w:rsidRPr="00223DA2" w:rsidRDefault="00F07946" w:rsidP="00432EE8">
            <w:pPr>
              <w:pStyle w:val="TAL"/>
              <w:rPr>
                <w:sz w:val="16"/>
              </w:rPr>
            </w:pPr>
            <w:r>
              <w:rPr>
                <w:sz w:val="16"/>
              </w:rPr>
              <w:t>revised</w:t>
            </w:r>
          </w:p>
        </w:tc>
      </w:tr>
      <w:tr w:rsidR="00F07946" w14:paraId="21EBBD90" w14:textId="77777777" w:rsidTr="00432EE8">
        <w:tc>
          <w:tcPr>
            <w:tcW w:w="0" w:type="auto"/>
          </w:tcPr>
          <w:p w14:paraId="73CCB576" w14:textId="77777777" w:rsidR="00F07946" w:rsidRPr="00223DA2" w:rsidRDefault="00F07946" w:rsidP="00432EE8">
            <w:pPr>
              <w:pStyle w:val="TAL"/>
              <w:rPr>
                <w:sz w:val="16"/>
              </w:rPr>
            </w:pPr>
            <w:r>
              <w:rPr>
                <w:sz w:val="16"/>
              </w:rPr>
              <w:t>C1-246800</w:t>
            </w:r>
          </w:p>
        </w:tc>
        <w:tc>
          <w:tcPr>
            <w:tcW w:w="0" w:type="auto"/>
          </w:tcPr>
          <w:p w14:paraId="0F5A6296" w14:textId="77777777" w:rsidR="00F07946" w:rsidRPr="00223DA2" w:rsidRDefault="00F07946" w:rsidP="00432EE8">
            <w:pPr>
              <w:pStyle w:val="TAL"/>
              <w:rPr>
                <w:sz w:val="16"/>
              </w:rPr>
            </w:pPr>
            <w:r>
              <w:rPr>
                <w:sz w:val="16"/>
              </w:rPr>
              <w:t>PLMN-specific counter reset</w:t>
            </w:r>
          </w:p>
        </w:tc>
        <w:tc>
          <w:tcPr>
            <w:tcW w:w="0" w:type="auto"/>
          </w:tcPr>
          <w:p w14:paraId="1984CB91" w14:textId="77777777" w:rsidR="00F07946" w:rsidRPr="00223DA2" w:rsidRDefault="00F07946" w:rsidP="00432EE8">
            <w:pPr>
              <w:pStyle w:val="TAL"/>
              <w:rPr>
                <w:sz w:val="16"/>
              </w:rPr>
            </w:pPr>
            <w:r>
              <w:rPr>
                <w:sz w:val="16"/>
              </w:rPr>
              <w:t>Samsung</w:t>
            </w:r>
          </w:p>
        </w:tc>
        <w:tc>
          <w:tcPr>
            <w:tcW w:w="0" w:type="auto"/>
          </w:tcPr>
          <w:p w14:paraId="16824090" w14:textId="77777777" w:rsidR="00F07946" w:rsidRPr="00223DA2" w:rsidRDefault="00F07946" w:rsidP="00432EE8">
            <w:pPr>
              <w:pStyle w:val="TAL"/>
              <w:rPr>
                <w:sz w:val="16"/>
              </w:rPr>
            </w:pPr>
            <w:r>
              <w:rPr>
                <w:sz w:val="16"/>
              </w:rPr>
              <w:t>24.301</w:t>
            </w:r>
          </w:p>
        </w:tc>
        <w:tc>
          <w:tcPr>
            <w:tcW w:w="0" w:type="auto"/>
          </w:tcPr>
          <w:p w14:paraId="1DF38159" w14:textId="77777777" w:rsidR="00F07946" w:rsidRPr="00223DA2" w:rsidRDefault="00F07946" w:rsidP="00432EE8">
            <w:pPr>
              <w:pStyle w:val="TAL"/>
              <w:rPr>
                <w:sz w:val="16"/>
              </w:rPr>
            </w:pPr>
            <w:r>
              <w:rPr>
                <w:sz w:val="16"/>
              </w:rPr>
              <w:t>4179</w:t>
            </w:r>
          </w:p>
        </w:tc>
        <w:tc>
          <w:tcPr>
            <w:tcW w:w="0" w:type="auto"/>
          </w:tcPr>
          <w:p w14:paraId="21B5ED2E" w14:textId="77777777" w:rsidR="00F07946" w:rsidRPr="00223DA2" w:rsidRDefault="00F07946" w:rsidP="00432EE8">
            <w:pPr>
              <w:pStyle w:val="TAR"/>
              <w:rPr>
                <w:sz w:val="16"/>
              </w:rPr>
            </w:pPr>
            <w:r>
              <w:rPr>
                <w:sz w:val="16"/>
              </w:rPr>
              <w:t>1</w:t>
            </w:r>
          </w:p>
        </w:tc>
        <w:tc>
          <w:tcPr>
            <w:tcW w:w="0" w:type="auto"/>
          </w:tcPr>
          <w:p w14:paraId="5B58B9E1" w14:textId="77777777" w:rsidR="00F07946" w:rsidRPr="00223DA2" w:rsidRDefault="00F07946" w:rsidP="00432EE8">
            <w:pPr>
              <w:pStyle w:val="TAL"/>
              <w:rPr>
                <w:sz w:val="16"/>
              </w:rPr>
            </w:pPr>
            <w:r>
              <w:rPr>
                <w:sz w:val="16"/>
              </w:rPr>
              <w:t>Rel-19</w:t>
            </w:r>
          </w:p>
        </w:tc>
        <w:tc>
          <w:tcPr>
            <w:tcW w:w="0" w:type="auto"/>
          </w:tcPr>
          <w:p w14:paraId="75DFC11B" w14:textId="77777777" w:rsidR="00F07946" w:rsidRPr="00223DA2" w:rsidRDefault="00F07946" w:rsidP="00432EE8">
            <w:pPr>
              <w:pStyle w:val="TAL"/>
              <w:rPr>
                <w:sz w:val="16"/>
              </w:rPr>
            </w:pPr>
            <w:r>
              <w:rPr>
                <w:sz w:val="16"/>
              </w:rPr>
              <w:t>F</w:t>
            </w:r>
          </w:p>
        </w:tc>
        <w:tc>
          <w:tcPr>
            <w:tcW w:w="0" w:type="auto"/>
          </w:tcPr>
          <w:p w14:paraId="240016E1" w14:textId="77777777" w:rsidR="00F07946" w:rsidRPr="00223DA2" w:rsidRDefault="00F07946" w:rsidP="00432EE8">
            <w:pPr>
              <w:pStyle w:val="TAL"/>
              <w:rPr>
                <w:sz w:val="16"/>
              </w:rPr>
            </w:pPr>
            <w:r>
              <w:rPr>
                <w:sz w:val="16"/>
              </w:rPr>
              <w:t>SAES19</w:t>
            </w:r>
          </w:p>
        </w:tc>
        <w:tc>
          <w:tcPr>
            <w:tcW w:w="0" w:type="auto"/>
          </w:tcPr>
          <w:p w14:paraId="327A8922" w14:textId="77777777" w:rsidR="00F07946" w:rsidRPr="00223DA2" w:rsidRDefault="00F07946" w:rsidP="00432EE8">
            <w:pPr>
              <w:pStyle w:val="TAL"/>
              <w:rPr>
                <w:sz w:val="16"/>
              </w:rPr>
            </w:pPr>
            <w:r>
              <w:rPr>
                <w:sz w:val="16"/>
              </w:rPr>
              <w:t>agreed</w:t>
            </w:r>
          </w:p>
        </w:tc>
      </w:tr>
      <w:tr w:rsidR="00F07946" w14:paraId="5E752EE7" w14:textId="77777777" w:rsidTr="00432EE8">
        <w:tc>
          <w:tcPr>
            <w:tcW w:w="0" w:type="auto"/>
          </w:tcPr>
          <w:p w14:paraId="6BD3F97A" w14:textId="77777777" w:rsidR="00F07946" w:rsidRPr="00223DA2" w:rsidRDefault="00F07946" w:rsidP="00432EE8">
            <w:pPr>
              <w:pStyle w:val="TAL"/>
              <w:rPr>
                <w:sz w:val="16"/>
              </w:rPr>
            </w:pPr>
            <w:r>
              <w:rPr>
                <w:sz w:val="16"/>
              </w:rPr>
              <w:t>C1-246493</w:t>
            </w:r>
          </w:p>
        </w:tc>
        <w:tc>
          <w:tcPr>
            <w:tcW w:w="0" w:type="auto"/>
          </w:tcPr>
          <w:p w14:paraId="3E16B80E" w14:textId="77777777" w:rsidR="00F07946" w:rsidRPr="00223DA2" w:rsidRDefault="00F07946" w:rsidP="00432EE8">
            <w:pPr>
              <w:pStyle w:val="TAL"/>
              <w:rPr>
                <w:sz w:val="16"/>
              </w:rPr>
            </w:pPr>
            <w:r>
              <w:rPr>
                <w:sz w:val="16"/>
              </w:rPr>
              <w:t>Correction on term 4G-GUTI</w:t>
            </w:r>
          </w:p>
        </w:tc>
        <w:tc>
          <w:tcPr>
            <w:tcW w:w="0" w:type="auto"/>
          </w:tcPr>
          <w:p w14:paraId="089FB8F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286D6CE" w14:textId="77777777" w:rsidR="00F07946" w:rsidRPr="00223DA2" w:rsidRDefault="00F07946" w:rsidP="00432EE8">
            <w:pPr>
              <w:pStyle w:val="TAL"/>
              <w:rPr>
                <w:sz w:val="16"/>
              </w:rPr>
            </w:pPr>
            <w:r>
              <w:rPr>
                <w:sz w:val="16"/>
              </w:rPr>
              <w:t>24.301</w:t>
            </w:r>
          </w:p>
        </w:tc>
        <w:tc>
          <w:tcPr>
            <w:tcW w:w="0" w:type="auto"/>
          </w:tcPr>
          <w:p w14:paraId="39EB9433" w14:textId="77777777" w:rsidR="00F07946" w:rsidRPr="00223DA2" w:rsidRDefault="00F07946" w:rsidP="00432EE8">
            <w:pPr>
              <w:pStyle w:val="TAL"/>
              <w:rPr>
                <w:sz w:val="16"/>
              </w:rPr>
            </w:pPr>
            <w:r>
              <w:rPr>
                <w:sz w:val="16"/>
              </w:rPr>
              <w:t>4180</w:t>
            </w:r>
          </w:p>
        </w:tc>
        <w:tc>
          <w:tcPr>
            <w:tcW w:w="0" w:type="auto"/>
          </w:tcPr>
          <w:p w14:paraId="1DA129A4" w14:textId="77777777" w:rsidR="00F07946" w:rsidRPr="00223DA2" w:rsidRDefault="00F07946" w:rsidP="00432EE8">
            <w:pPr>
              <w:pStyle w:val="TAR"/>
              <w:rPr>
                <w:sz w:val="16"/>
              </w:rPr>
            </w:pPr>
            <w:r>
              <w:rPr>
                <w:sz w:val="16"/>
              </w:rPr>
              <w:t>-</w:t>
            </w:r>
          </w:p>
        </w:tc>
        <w:tc>
          <w:tcPr>
            <w:tcW w:w="0" w:type="auto"/>
          </w:tcPr>
          <w:p w14:paraId="4AC74C7F" w14:textId="77777777" w:rsidR="00F07946" w:rsidRPr="00223DA2" w:rsidRDefault="00F07946" w:rsidP="00432EE8">
            <w:pPr>
              <w:pStyle w:val="TAL"/>
              <w:rPr>
                <w:sz w:val="16"/>
              </w:rPr>
            </w:pPr>
            <w:r>
              <w:rPr>
                <w:sz w:val="16"/>
              </w:rPr>
              <w:t>Rel-19</w:t>
            </w:r>
          </w:p>
        </w:tc>
        <w:tc>
          <w:tcPr>
            <w:tcW w:w="0" w:type="auto"/>
          </w:tcPr>
          <w:p w14:paraId="5ACE8EC2" w14:textId="77777777" w:rsidR="00F07946" w:rsidRPr="00223DA2" w:rsidRDefault="00F07946" w:rsidP="00432EE8">
            <w:pPr>
              <w:pStyle w:val="TAL"/>
              <w:rPr>
                <w:sz w:val="16"/>
              </w:rPr>
            </w:pPr>
            <w:r>
              <w:rPr>
                <w:sz w:val="16"/>
              </w:rPr>
              <w:t>F</w:t>
            </w:r>
          </w:p>
        </w:tc>
        <w:tc>
          <w:tcPr>
            <w:tcW w:w="0" w:type="auto"/>
          </w:tcPr>
          <w:p w14:paraId="41479486" w14:textId="77777777" w:rsidR="00F07946" w:rsidRPr="00223DA2" w:rsidRDefault="00F07946" w:rsidP="00432EE8">
            <w:pPr>
              <w:pStyle w:val="TAL"/>
              <w:rPr>
                <w:sz w:val="16"/>
              </w:rPr>
            </w:pPr>
            <w:r>
              <w:rPr>
                <w:sz w:val="16"/>
              </w:rPr>
              <w:t>SAES19</w:t>
            </w:r>
          </w:p>
        </w:tc>
        <w:tc>
          <w:tcPr>
            <w:tcW w:w="0" w:type="auto"/>
          </w:tcPr>
          <w:p w14:paraId="7219AFAB" w14:textId="77777777" w:rsidR="00F07946" w:rsidRPr="00223DA2" w:rsidRDefault="00F07946" w:rsidP="00432EE8">
            <w:pPr>
              <w:pStyle w:val="TAL"/>
              <w:rPr>
                <w:sz w:val="16"/>
              </w:rPr>
            </w:pPr>
            <w:r>
              <w:rPr>
                <w:sz w:val="16"/>
              </w:rPr>
              <w:t>agreed</w:t>
            </w:r>
          </w:p>
        </w:tc>
      </w:tr>
      <w:tr w:rsidR="00F07946" w14:paraId="60AAC517" w14:textId="77777777" w:rsidTr="00432EE8">
        <w:tc>
          <w:tcPr>
            <w:tcW w:w="0" w:type="auto"/>
          </w:tcPr>
          <w:p w14:paraId="50953074" w14:textId="77777777" w:rsidR="00F07946" w:rsidRPr="00223DA2" w:rsidRDefault="00F07946" w:rsidP="00432EE8">
            <w:pPr>
              <w:pStyle w:val="TAL"/>
              <w:rPr>
                <w:sz w:val="16"/>
              </w:rPr>
            </w:pPr>
            <w:r>
              <w:rPr>
                <w:sz w:val="16"/>
              </w:rPr>
              <w:t>C1-246494</w:t>
            </w:r>
          </w:p>
        </w:tc>
        <w:tc>
          <w:tcPr>
            <w:tcW w:w="0" w:type="auto"/>
          </w:tcPr>
          <w:p w14:paraId="0670B87F" w14:textId="77777777" w:rsidR="00F07946" w:rsidRPr="00223DA2" w:rsidRDefault="00F07946" w:rsidP="00432EE8">
            <w:pPr>
              <w:pStyle w:val="TAL"/>
              <w:rPr>
                <w:sz w:val="16"/>
              </w:rPr>
            </w:pPr>
            <w:r>
              <w:rPr>
                <w:sz w:val="16"/>
              </w:rPr>
              <w:t>Correction on EPS update result in TAU</w:t>
            </w:r>
          </w:p>
        </w:tc>
        <w:tc>
          <w:tcPr>
            <w:tcW w:w="0" w:type="auto"/>
          </w:tcPr>
          <w:p w14:paraId="2D62984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A77F7B1" w14:textId="77777777" w:rsidR="00F07946" w:rsidRPr="00223DA2" w:rsidRDefault="00F07946" w:rsidP="00432EE8">
            <w:pPr>
              <w:pStyle w:val="TAL"/>
              <w:rPr>
                <w:sz w:val="16"/>
              </w:rPr>
            </w:pPr>
            <w:r>
              <w:rPr>
                <w:sz w:val="16"/>
              </w:rPr>
              <w:t>24.301</w:t>
            </w:r>
          </w:p>
        </w:tc>
        <w:tc>
          <w:tcPr>
            <w:tcW w:w="0" w:type="auto"/>
          </w:tcPr>
          <w:p w14:paraId="2766015E" w14:textId="77777777" w:rsidR="00F07946" w:rsidRPr="00223DA2" w:rsidRDefault="00F07946" w:rsidP="00432EE8">
            <w:pPr>
              <w:pStyle w:val="TAL"/>
              <w:rPr>
                <w:sz w:val="16"/>
              </w:rPr>
            </w:pPr>
            <w:r>
              <w:rPr>
                <w:sz w:val="16"/>
              </w:rPr>
              <w:t>4181</w:t>
            </w:r>
          </w:p>
        </w:tc>
        <w:tc>
          <w:tcPr>
            <w:tcW w:w="0" w:type="auto"/>
          </w:tcPr>
          <w:p w14:paraId="0F4F323E" w14:textId="77777777" w:rsidR="00F07946" w:rsidRPr="00223DA2" w:rsidRDefault="00F07946" w:rsidP="00432EE8">
            <w:pPr>
              <w:pStyle w:val="TAR"/>
              <w:rPr>
                <w:sz w:val="16"/>
              </w:rPr>
            </w:pPr>
            <w:r>
              <w:rPr>
                <w:sz w:val="16"/>
              </w:rPr>
              <w:t>-</w:t>
            </w:r>
          </w:p>
        </w:tc>
        <w:tc>
          <w:tcPr>
            <w:tcW w:w="0" w:type="auto"/>
          </w:tcPr>
          <w:p w14:paraId="6C4725C0" w14:textId="77777777" w:rsidR="00F07946" w:rsidRPr="00223DA2" w:rsidRDefault="00F07946" w:rsidP="00432EE8">
            <w:pPr>
              <w:pStyle w:val="TAL"/>
              <w:rPr>
                <w:sz w:val="16"/>
              </w:rPr>
            </w:pPr>
            <w:r>
              <w:rPr>
                <w:sz w:val="16"/>
              </w:rPr>
              <w:t>Rel-19</w:t>
            </w:r>
          </w:p>
        </w:tc>
        <w:tc>
          <w:tcPr>
            <w:tcW w:w="0" w:type="auto"/>
          </w:tcPr>
          <w:p w14:paraId="00801D8E" w14:textId="77777777" w:rsidR="00F07946" w:rsidRPr="00223DA2" w:rsidRDefault="00F07946" w:rsidP="00432EE8">
            <w:pPr>
              <w:pStyle w:val="TAL"/>
              <w:rPr>
                <w:sz w:val="16"/>
              </w:rPr>
            </w:pPr>
            <w:r>
              <w:rPr>
                <w:sz w:val="16"/>
              </w:rPr>
              <w:t>F</w:t>
            </w:r>
          </w:p>
        </w:tc>
        <w:tc>
          <w:tcPr>
            <w:tcW w:w="0" w:type="auto"/>
          </w:tcPr>
          <w:p w14:paraId="4DFA8C27" w14:textId="77777777" w:rsidR="00F07946" w:rsidRPr="00223DA2" w:rsidRDefault="00F07946" w:rsidP="00432EE8">
            <w:pPr>
              <w:pStyle w:val="TAL"/>
              <w:rPr>
                <w:sz w:val="16"/>
              </w:rPr>
            </w:pPr>
            <w:r>
              <w:rPr>
                <w:sz w:val="16"/>
              </w:rPr>
              <w:t>SAES19</w:t>
            </w:r>
          </w:p>
        </w:tc>
        <w:tc>
          <w:tcPr>
            <w:tcW w:w="0" w:type="auto"/>
          </w:tcPr>
          <w:p w14:paraId="1FDF9D85" w14:textId="77777777" w:rsidR="00F07946" w:rsidRPr="00223DA2" w:rsidRDefault="00F07946" w:rsidP="00432EE8">
            <w:pPr>
              <w:pStyle w:val="TAL"/>
              <w:rPr>
                <w:sz w:val="16"/>
              </w:rPr>
            </w:pPr>
            <w:r>
              <w:rPr>
                <w:sz w:val="16"/>
              </w:rPr>
              <w:t>agreed</w:t>
            </w:r>
          </w:p>
        </w:tc>
      </w:tr>
      <w:tr w:rsidR="00F07946" w14:paraId="6F16220D" w14:textId="77777777" w:rsidTr="00432EE8">
        <w:tc>
          <w:tcPr>
            <w:tcW w:w="0" w:type="auto"/>
          </w:tcPr>
          <w:p w14:paraId="1257F207" w14:textId="77777777" w:rsidR="00F07946" w:rsidRPr="00223DA2" w:rsidRDefault="00F07946" w:rsidP="00432EE8">
            <w:pPr>
              <w:pStyle w:val="TAL"/>
              <w:rPr>
                <w:sz w:val="16"/>
              </w:rPr>
            </w:pPr>
            <w:r>
              <w:rPr>
                <w:sz w:val="16"/>
              </w:rPr>
              <w:t>C1-246500</w:t>
            </w:r>
          </w:p>
        </w:tc>
        <w:tc>
          <w:tcPr>
            <w:tcW w:w="0" w:type="auto"/>
          </w:tcPr>
          <w:p w14:paraId="52ECB4E2" w14:textId="77777777" w:rsidR="00F07946" w:rsidRPr="00223DA2" w:rsidRDefault="00F07946" w:rsidP="00432EE8">
            <w:pPr>
              <w:pStyle w:val="TAL"/>
              <w:rPr>
                <w:sz w:val="16"/>
              </w:rPr>
            </w:pPr>
            <w:r>
              <w:rPr>
                <w:sz w:val="16"/>
              </w:rPr>
              <w:t>Periodic TAU excluded cases</w:t>
            </w:r>
          </w:p>
        </w:tc>
        <w:tc>
          <w:tcPr>
            <w:tcW w:w="0" w:type="auto"/>
          </w:tcPr>
          <w:p w14:paraId="5DE420B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3C8B5F3" w14:textId="77777777" w:rsidR="00F07946" w:rsidRPr="00223DA2" w:rsidRDefault="00F07946" w:rsidP="00432EE8">
            <w:pPr>
              <w:pStyle w:val="TAL"/>
              <w:rPr>
                <w:sz w:val="16"/>
              </w:rPr>
            </w:pPr>
            <w:r>
              <w:rPr>
                <w:sz w:val="16"/>
              </w:rPr>
              <w:t>24.301</w:t>
            </w:r>
          </w:p>
        </w:tc>
        <w:tc>
          <w:tcPr>
            <w:tcW w:w="0" w:type="auto"/>
          </w:tcPr>
          <w:p w14:paraId="15F8E31A" w14:textId="77777777" w:rsidR="00F07946" w:rsidRPr="00223DA2" w:rsidRDefault="00F07946" w:rsidP="00432EE8">
            <w:pPr>
              <w:pStyle w:val="TAL"/>
              <w:rPr>
                <w:sz w:val="16"/>
              </w:rPr>
            </w:pPr>
            <w:r>
              <w:rPr>
                <w:sz w:val="16"/>
              </w:rPr>
              <w:t>4182</w:t>
            </w:r>
          </w:p>
        </w:tc>
        <w:tc>
          <w:tcPr>
            <w:tcW w:w="0" w:type="auto"/>
          </w:tcPr>
          <w:p w14:paraId="082D1C4A" w14:textId="77777777" w:rsidR="00F07946" w:rsidRPr="00223DA2" w:rsidRDefault="00F07946" w:rsidP="00432EE8">
            <w:pPr>
              <w:pStyle w:val="TAR"/>
              <w:rPr>
                <w:sz w:val="16"/>
              </w:rPr>
            </w:pPr>
            <w:r>
              <w:rPr>
                <w:sz w:val="16"/>
              </w:rPr>
              <w:t>-</w:t>
            </w:r>
          </w:p>
        </w:tc>
        <w:tc>
          <w:tcPr>
            <w:tcW w:w="0" w:type="auto"/>
          </w:tcPr>
          <w:p w14:paraId="45A2ED11" w14:textId="77777777" w:rsidR="00F07946" w:rsidRPr="00223DA2" w:rsidRDefault="00F07946" w:rsidP="00432EE8">
            <w:pPr>
              <w:pStyle w:val="TAL"/>
              <w:rPr>
                <w:sz w:val="16"/>
              </w:rPr>
            </w:pPr>
            <w:r>
              <w:rPr>
                <w:sz w:val="16"/>
              </w:rPr>
              <w:t>Rel-19</w:t>
            </w:r>
          </w:p>
        </w:tc>
        <w:tc>
          <w:tcPr>
            <w:tcW w:w="0" w:type="auto"/>
          </w:tcPr>
          <w:p w14:paraId="166D8922" w14:textId="77777777" w:rsidR="00F07946" w:rsidRPr="00223DA2" w:rsidRDefault="00F07946" w:rsidP="00432EE8">
            <w:pPr>
              <w:pStyle w:val="TAL"/>
              <w:rPr>
                <w:sz w:val="16"/>
              </w:rPr>
            </w:pPr>
            <w:r>
              <w:rPr>
                <w:sz w:val="16"/>
              </w:rPr>
              <w:t>F</w:t>
            </w:r>
          </w:p>
        </w:tc>
        <w:tc>
          <w:tcPr>
            <w:tcW w:w="0" w:type="auto"/>
          </w:tcPr>
          <w:p w14:paraId="03329CAC" w14:textId="77777777" w:rsidR="00F07946" w:rsidRPr="00223DA2" w:rsidRDefault="00F07946" w:rsidP="00432EE8">
            <w:pPr>
              <w:pStyle w:val="TAL"/>
              <w:rPr>
                <w:sz w:val="16"/>
              </w:rPr>
            </w:pPr>
            <w:r>
              <w:rPr>
                <w:sz w:val="16"/>
              </w:rPr>
              <w:t>TEI19</w:t>
            </w:r>
          </w:p>
        </w:tc>
        <w:tc>
          <w:tcPr>
            <w:tcW w:w="0" w:type="auto"/>
          </w:tcPr>
          <w:p w14:paraId="47B11241" w14:textId="77777777" w:rsidR="00F07946" w:rsidRPr="00223DA2" w:rsidRDefault="00F07946" w:rsidP="00432EE8">
            <w:pPr>
              <w:pStyle w:val="TAL"/>
              <w:rPr>
                <w:sz w:val="16"/>
              </w:rPr>
            </w:pPr>
            <w:r>
              <w:rPr>
                <w:sz w:val="16"/>
              </w:rPr>
              <w:t>agreed</w:t>
            </w:r>
          </w:p>
        </w:tc>
      </w:tr>
      <w:tr w:rsidR="00F07946" w14:paraId="58161904" w14:textId="77777777" w:rsidTr="00432EE8">
        <w:tc>
          <w:tcPr>
            <w:tcW w:w="0" w:type="auto"/>
          </w:tcPr>
          <w:p w14:paraId="3F2546C8" w14:textId="77777777" w:rsidR="00F07946" w:rsidRPr="00223DA2" w:rsidRDefault="00F07946" w:rsidP="00432EE8">
            <w:pPr>
              <w:pStyle w:val="TAL"/>
              <w:rPr>
                <w:sz w:val="16"/>
              </w:rPr>
            </w:pPr>
            <w:r>
              <w:rPr>
                <w:sz w:val="16"/>
              </w:rPr>
              <w:t>C1-246506</w:t>
            </w:r>
          </w:p>
        </w:tc>
        <w:tc>
          <w:tcPr>
            <w:tcW w:w="0" w:type="auto"/>
          </w:tcPr>
          <w:p w14:paraId="14193C74" w14:textId="77777777" w:rsidR="00F07946" w:rsidRPr="00223DA2" w:rsidRDefault="00F07946" w:rsidP="00432EE8">
            <w:pPr>
              <w:pStyle w:val="TAL"/>
              <w:rPr>
                <w:sz w:val="16"/>
              </w:rPr>
            </w:pPr>
            <w:r>
              <w:rPr>
                <w:sz w:val="16"/>
              </w:rPr>
              <w:t>Minor Corrections</w:t>
            </w:r>
          </w:p>
        </w:tc>
        <w:tc>
          <w:tcPr>
            <w:tcW w:w="0" w:type="auto"/>
          </w:tcPr>
          <w:p w14:paraId="2730E0C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92C9D7F" w14:textId="77777777" w:rsidR="00F07946" w:rsidRPr="00223DA2" w:rsidRDefault="00F07946" w:rsidP="00432EE8">
            <w:pPr>
              <w:pStyle w:val="TAL"/>
              <w:rPr>
                <w:sz w:val="16"/>
              </w:rPr>
            </w:pPr>
            <w:r>
              <w:rPr>
                <w:sz w:val="16"/>
              </w:rPr>
              <w:t>24.301</w:t>
            </w:r>
          </w:p>
        </w:tc>
        <w:tc>
          <w:tcPr>
            <w:tcW w:w="0" w:type="auto"/>
          </w:tcPr>
          <w:p w14:paraId="5FA2CB21" w14:textId="77777777" w:rsidR="00F07946" w:rsidRPr="00223DA2" w:rsidRDefault="00F07946" w:rsidP="00432EE8">
            <w:pPr>
              <w:pStyle w:val="TAL"/>
              <w:rPr>
                <w:sz w:val="16"/>
              </w:rPr>
            </w:pPr>
            <w:r>
              <w:rPr>
                <w:sz w:val="16"/>
              </w:rPr>
              <w:t>4183</w:t>
            </w:r>
          </w:p>
        </w:tc>
        <w:tc>
          <w:tcPr>
            <w:tcW w:w="0" w:type="auto"/>
          </w:tcPr>
          <w:p w14:paraId="0357A176" w14:textId="77777777" w:rsidR="00F07946" w:rsidRPr="00223DA2" w:rsidRDefault="00F07946" w:rsidP="00432EE8">
            <w:pPr>
              <w:pStyle w:val="TAR"/>
              <w:rPr>
                <w:sz w:val="16"/>
              </w:rPr>
            </w:pPr>
            <w:r>
              <w:rPr>
                <w:sz w:val="16"/>
              </w:rPr>
              <w:t>-</w:t>
            </w:r>
          </w:p>
        </w:tc>
        <w:tc>
          <w:tcPr>
            <w:tcW w:w="0" w:type="auto"/>
          </w:tcPr>
          <w:p w14:paraId="53D9D1A1" w14:textId="77777777" w:rsidR="00F07946" w:rsidRPr="00223DA2" w:rsidRDefault="00F07946" w:rsidP="00432EE8">
            <w:pPr>
              <w:pStyle w:val="TAL"/>
              <w:rPr>
                <w:sz w:val="16"/>
              </w:rPr>
            </w:pPr>
            <w:r>
              <w:rPr>
                <w:sz w:val="16"/>
              </w:rPr>
              <w:t>Rel-19</w:t>
            </w:r>
          </w:p>
        </w:tc>
        <w:tc>
          <w:tcPr>
            <w:tcW w:w="0" w:type="auto"/>
          </w:tcPr>
          <w:p w14:paraId="664BFC4E" w14:textId="77777777" w:rsidR="00F07946" w:rsidRPr="00223DA2" w:rsidRDefault="00F07946" w:rsidP="00432EE8">
            <w:pPr>
              <w:pStyle w:val="TAL"/>
              <w:rPr>
                <w:sz w:val="16"/>
              </w:rPr>
            </w:pPr>
            <w:r>
              <w:rPr>
                <w:sz w:val="16"/>
              </w:rPr>
              <w:t>F</w:t>
            </w:r>
          </w:p>
        </w:tc>
        <w:tc>
          <w:tcPr>
            <w:tcW w:w="0" w:type="auto"/>
          </w:tcPr>
          <w:p w14:paraId="0C1B2EFB" w14:textId="77777777" w:rsidR="00F07946" w:rsidRPr="00223DA2" w:rsidRDefault="00F07946" w:rsidP="00432EE8">
            <w:pPr>
              <w:pStyle w:val="TAL"/>
              <w:rPr>
                <w:sz w:val="16"/>
              </w:rPr>
            </w:pPr>
            <w:r>
              <w:rPr>
                <w:sz w:val="16"/>
              </w:rPr>
              <w:t>SAES19</w:t>
            </w:r>
          </w:p>
        </w:tc>
        <w:tc>
          <w:tcPr>
            <w:tcW w:w="0" w:type="auto"/>
          </w:tcPr>
          <w:p w14:paraId="09E60337" w14:textId="77777777" w:rsidR="00F07946" w:rsidRPr="00223DA2" w:rsidRDefault="00F07946" w:rsidP="00432EE8">
            <w:pPr>
              <w:pStyle w:val="TAL"/>
              <w:rPr>
                <w:sz w:val="16"/>
              </w:rPr>
            </w:pPr>
            <w:r>
              <w:rPr>
                <w:sz w:val="16"/>
              </w:rPr>
              <w:t>revised</w:t>
            </w:r>
          </w:p>
        </w:tc>
      </w:tr>
      <w:tr w:rsidR="00F07946" w14:paraId="2763DE87" w14:textId="77777777" w:rsidTr="00432EE8">
        <w:tc>
          <w:tcPr>
            <w:tcW w:w="0" w:type="auto"/>
          </w:tcPr>
          <w:p w14:paraId="62CA8598" w14:textId="77777777" w:rsidR="00F07946" w:rsidRPr="00223DA2" w:rsidRDefault="00F07946" w:rsidP="00432EE8">
            <w:pPr>
              <w:pStyle w:val="TAL"/>
              <w:rPr>
                <w:sz w:val="16"/>
              </w:rPr>
            </w:pPr>
            <w:r>
              <w:rPr>
                <w:sz w:val="16"/>
              </w:rPr>
              <w:t>C1-246801</w:t>
            </w:r>
          </w:p>
        </w:tc>
        <w:tc>
          <w:tcPr>
            <w:tcW w:w="0" w:type="auto"/>
          </w:tcPr>
          <w:p w14:paraId="0E73FB94" w14:textId="77777777" w:rsidR="00F07946" w:rsidRPr="00223DA2" w:rsidRDefault="00F07946" w:rsidP="00432EE8">
            <w:pPr>
              <w:pStyle w:val="TAL"/>
              <w:rPr>
                <w:sz w:val="16"/>
              </w:rPr>
            </w:pPr>
            <w:r>
              <w:rPr>
                <w:sz w:val="16"/>
              </w:rPr>
              <w:t>Addition of MME required handling at receiving Unavailability information IE</w:t>
            </w:r>
          </w:p>
        </w:tc>
        <w:tc>
          <w:tcPr>
            <w:tcW w:w="0" w:type="auto"/>
          </w:tcPr>
          <w:p w14:paraId="12870AB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1B235C3" w14:textId="77777777" w:rsidR="00F07946" w:rsidRPr="00223DA2" w:rsidRDefault="00F07946" w:rsidP="00432EE8">
            <w:pPr>
              <w:pStyle w:val="TAL"/>
              <w:rPr>
                <w:sz w:val="16"/>
              </w:rPr>
            </w:pPr>
            <w:r>
              <w:rPr>
                <w:sz w:val="16"/>
              </w:rPr>
              <w:t>24.301</w:t>
            </w:r>
          </w:p>
        </w:tc>
        <w:tc>
          <w:tcPr>
            <w:tcW w:w="0" w:type="auto"/>
          </w:tcPr>
          <w:p w14:paraId="0CC577A6" w14:textId="77777777" w:rsidR="00F07946" w:rsidRPr="00223DA2" w:rsidRDefault="00F07946" w:rsidP="00432EE8">
            <w:pPr>
              <w:pStyle w:val="TAL"/>
              <w:rPr>
                <w:sz w:val="16"/>
              </w:rPr>
            </w:pPr>
            <w:r>
              <w:rPr>
                <w:sz w:val="16"/>
              </w:rPr>
              <w:t>4183</w:t>
            </w:r>
          </w:p>
        </w:tc>
        <w:tc>
          <w:tcPr>
            <w:tcW w:w="0" w:type="auto"/>
          </w:tcPr>
          <w:p w14:paraId="0E8BCDCF" w14:textId="77777777" w:rsidR="00F07946" w:rsidRPr="00223DA2" w:rsidRDefault="00F07946" w:rsidP="00432EE8">
            <w:pPr>
              <w:pStyle w:val="TAR"/>
              <w:rPr>
                <w:sz w:val="16"/>
              </w:rPr>
            </w:pPr>
            <w:r>
              <w:rPr>
                <w:sz w:val="16"/>
              </w:rPr>
              <w:t>1</w:t>
            </w:r>
          </w:p>
        </w:tc>
        <w:tc>
          <w:tcPr>
            <w:tcW w:w="0" w:type="auto"/>
          </w:tcPr>
          <w:p w14:paraId="24634203" w14:textId="77777777" w:rsidR="00F07946" w:rsidRPr="00223DA2" w:rsidRDefault="00F07946" w:rsidP="00432EE8">
            <w:pPr>
              <w:pStyle w:val="TAL"/>
              <w:rPr>
                <w:sz w:val="16"/>
              </w:rPr>
            </w:pPr>
            <w:r>
              <w:rPr>
                <w:sz w:val="16"/>
              </w:rPr>
              <w:t>Rel-19</w:t>
            </w:r>
          </w:p>
        </w:tc>
        <w:tc>
          <w:tcPr>
            <w:tcW w:w="0" w:type="auto"/>
          </w:tcPr>
          <w:p w14:paraId="0EE82F54" w14:textId="77777777" w:rsidR="00F07946" w:rsidRPr="00223DA2" w:rsidRDefault="00F07946" w:rsidP="00432EE8">
            <w:pPr>
              <w:pStyle w:val="TAL"/>
              <w:rPr>
                <w:sz w:val="16"/>
              </w:rPr>
            </w:pPr>
            <w:r>
              <w:rPr>
                <w:sz w:val="16"/>
              </w:rPr>
              <w:t>F</w:t>
            </w:r>
          </w:p>
        </w:tc>
        <w:tc>
          <w:tcPr>
            <w:tcW w:w="0" w:type="auto"/>
          </w:tcPr>
          <w:p w14:paraId="7C6C72DE" w14:textId="77777777" w:rsidR="00F07946" w:rsidRPr="00223DA2" w:rsidRDefault="00F07946" w:rsidP="00432EE8">
            <w:pPr>
              <w:pStyle w:val="TAL"/>
              <w:rPr>
                <w:sz w:val="16"/>
              </w:rPr>
            </w:pPr>
            <w:r>
              <w:rPr>
                <w:sz w:val="16"/>
              </w:rPr>
              <w:t>SAES19</w:t>
            </w:r>
          </w:p>
        </w:tc>
        <w:tc>
          <w:tcPr>
            <w:tcW w:w="0" w:type="auto"/>
          </w:tcPr>
          <w:p w14:paraId="677FA82E" w14:textId="77777777" w:rsidR="00F07946" w:rsidRPr="00223DA2" w:rsidRDefault="00F07946" w:rsidP="00432EE8">
            <w:pPr>
              <w:pStyle w:val="TAL"/>
              <w:rPr>
                <w:sz w:val="16"/>
              </w:rPr>
            </w:pPr>
            <w:r>
              <w:rPr>
                <w:sz w:val="16"/>
              </w:rPr>
              <w:t>agreed</w:t>
            </w:r>
          </w:p>
        </w:tc>
      </w:tr>
      <w:tr w:rsidR="00F07946" w14:paraId="19E42C60" w14:textId="77777777" w:rsidTr="00432EE8">
        <w:tc>
          <w:tcPr>
            <w:tcW w:w="0" w:type="auto"/>
          </w:tcPr>
          <w:p w14:paraId="3D5CB783" w14:textId="77777777" w:rsidR="00F07946" w:rsidRPr="00223DA2" w:rsidRDefault="00F07946" w:rsidP="00432EE8">
            <w:pPr>
              <w:pStyle w:val="TAL"/>
              <w:rPr>
                <w:sz w:val="16"/>
              </w:rPr>
            </w:pPr>
            <w:r>
              <w:rPr>
                <w:sz w:val="16"/>
              </w:rPr>
              <w:t>C1-246509</w:t>
            </w:r>
          </w:p>
        </w:tc>
        <w:tc>
          <w:tcPr>
            <w:tcW w:w="0" w:type="auto"/>
          </w:tcPr>
          <w:p w14:paraId="28F8E798" w14:textId="77777777" w:rsidR="00F07946" w:rsidRPr="00223DA2" w:rsidRDefault="00F07946" w:rsidP="00432EE8">
            <w:pPr>
              <w:pStyle w:val="TAL"/>
              <w:rPr>
                <w:sz w:val="16"/>
              </w:rPr>
            </w:pPr>
            <w:r>
              <w:rPr>
                <w:sz w:val="16"/>
              </w:rPr>
              <w:t>NAS messages with overhead reduction working with existing ciphering algorithms</w:t>
            </w:r>
          </w:p>
        </w:tc>
        <w:tc>
          <w:tcPr>
            <w:tcW w:w="0" w:type="auto"/>
          </w:tcPr>
          <w:p w14:paraId="6FD9853D" w14:textId="77777777" w:rsidR="00F07946" w:rsidRPr="00223DA2" w:rsidRDefault="00F07946" w:rsidP="00432EE8">
            <w:pPr>
              <w:pStyle w:val="TAL"/>
              <w:rPr>
                <w:sz w:val="16"/>
              </w:rPr>
            </w:pPr>
            <w:r>
              <w:rPr>
                <w:sz w:val="16"/>
              </w:rPr>
              <w:t>Ericsson</w:t>
            </w:r>
          </w:p>
        </w:tc>
        <w:tc>
          <w:tcPr>
            <w:tcW w:w="0" w:type="auto"/>
          </w:tcPr>
          <w:p w14:paraId="06D958E5" w14:textId="77777777" w:rsidR="00F07946" w:rsidRPr="00223DA2" w:rsidRDefault="00F07946" w:rsidP="00432EE8">
            <w:pPr>
              <w:pStyle w:val="TAL"/>
              <w:rPr>
                <w:sz w:val="16"/>
              </w:rPr>
            </w:pPr>
            <w:r>
              <w:rPr>
                <w:sz w:val="16"/>
              </w:rPr>
              <w:t>24.301</w:t>
            </w:r>
          </w:p>
        </w:tc>
        <w:tc>
          <w:tcPr>
            <w:tcW w:w="0" w:type="auto"/>
          </w:tcPr>
          <w:p w14:paraId="5B33F3AD" w14:textId="77777777" w:rsidR="00F07946" w:rsidRPr="00223DA2" w:rsidRDefault="00F07946" w:rsidP="00432EE8">
            <w:pPr>
              <w:pStyle w:val="TAL"/>
              <w:rPr>
                <w:sz w:val="16"/>
              </w:rPr>
            </w:pPr>
            <w:r>
              <w:rPr>
                <w:sz w:val="16"/>
              </w:rPr>
              <w:t>4184</w:t>
            </w:r>
          </w:p>
        </w:tc>
        <w:tc>
          <w:tcPr>
            <w:tcW w:w="0" w:type="auto"/>
          </w:tcPr>
          <w:p w14:paraId="73180D4F" w14:textId="77777777" w:rsidR="00F07946" w:rsidRPr="00223DA2" w:rsidRDefault="00F07946" w:rsidP="00432EE8">
            <w:pPr>
              <w:pStyle w:val="TAR"/>
              <w:rPr>
                <w:sz w:val="16"/>
              </w:rPr>
            </w:pPr>
            <w:r>
              <w:rPr>
                <w:sz w:val="16"/>
              </w:rPr>
              <w:t>-</w:t>
            </w:r>
          </w:p>
        </w:tc>
        <w:tc>
          <w:tcPr>
            <w:tcW w:w="0" w:type="auto"/>
          </w:tcPr>
          <w:p w14:paraId="7CC38B41" w14:textId="77777777" w:rsidR="00F07946" w:rsidRPr="00223DA2" w:rsidRDefault="00F07946" w:rsidP="00432EE8">
            <w:pPr>
              <w:pStyle w:val="TAL"/>
              <w:rPr>
                <w:sz w:val="16"/>
              </w:rPr>
            </w:pPr>
            <w:r>
              <w:rPr>
                <w:sz w:val="16"/>
              </w:rPr>
              <w:t>Rel-19</w:t>
            </w:r>
          </w:p>
        </w:tc>
        <w:tc>
          <w:tcPr>
            <w:tcW w:w="0" w:type="auto"/>
          </w:tcPr>
          <w:p w14:paraId="74C22AAE" w14:textId="77777777" w:rsidR="00F07946" w:rsidRPr="00223DA2" w:rsidRDefault="00F07946" w:rsidP="00432EE8">
            <w:pPr>
              <w:pStyle w:val="TAL"/>
              <w:rPr>
                <w:sz w:val="16"/>
              </w:rPr>
            </w:pPr>
            <w:r>
              <w:rPr>
                <w:sz w:val="16"/>
              </w:rPr>
              <w:t>B</w:t>
            </w:r>
          </w:p>
        </w:tc>
        <w:tc>
          <w:tcPr>
            <w:tcW w:w="0" w:type="auto"/>
          </w:tcPr>
          <w:p w14:paraId="57EC4EF8" w14:textId="77777777" w:rsidR="00F07946" w:rsidRPr="00223DA2" w:rsidRDefault="00F07946" w:rsidP="00432EE8">
            <w:pPr>
              <w:pStyle w:val="TAL"/>
              <w:rPr>
                <w:sz w:val="16"/>
              </w:rPr>
            </w:pPr>
            <w:r>
              <w:rPr>
                <w:sz w:val="16"/>
              </w:rPr>
              <w:t>SAES19</w:t>
            </w:r>
          </w:p>
        </w:tc>
        <w:tc>
          <w:tcPr>
            <w:tcW w:w="0" w:type="auto"/>
          </w:tcPr>
          <w:p w14:paraId="1F9E6061" w14:textId="77777777" w:rsidR="00F07946" w:rsidRPr="00223DA2" w:rsidRDefault="00F07946" w:rsidP="00432EE8">
            <w:pPr>
              <w:pStyle w:val="TAL"/>
              <w:rPr>
                <w:sz w:val="16"/>
              </w:rPr>
            </w:pPr>
            <w:r>
              <w:rPr>
                <w:sz w:val="16"/>
              </w:rPr>
              <w:t>revised</w:t>
            </w:r>
          </w:p>
        </w:tc>
      </w:tr>
      <w:tr w:rsidR="00F07946" w14:paraId="292C70D9" w14:textId="77777777" w:rsidTr="00432EE8">
        <w:tc>
          <w:tcPr>
            <w:tcW w:w="0" w:type="auto"/>
          </w:tcPr>
          <w:p w14:paraId="61872F1F" w14:textId="77777777" w:rsidR="00F07946" w:rsidRPr="00223DA2" w:rsidRDefault="00F07946" w:rsidP="00432EE8">
            <w:pPr>
              <w:pStyle w:val="TAL"/>
              <w:rPr>
                <w:sz w:val="16"/>
              </w:rPr>
            </w:pPr>
            <w:r>
              <w:rPr>
                <w:sz w:val="16"/>
              </w:rPr>
              <w:t>C1-246765</w:t>
            </w:r>
          </w:p>
        </w:tc>
        <w:tc>
          <w:tcPr>
            <w:tcW w:w="0" w:type="auto"/>
          </w:tcPr>
          <w:p w14:paraId="1A27A6B5" w14:textId="77777777" w:rsidR="00F07946" w:rsidRPr="00223DA2" w:rsidRDefault="00F07946" w:rsidP="00432EE8">
            <w:pPr>
              <w:pStyle w:val="TAL"/>
              <w:rPr>
                <w:sz w:val="16"/>
              </w:rPr>
            </w:pPr>
            <w:r>
              <w:rPr>
                <w:sz w:val="16"/>
              </w:rPr>
              <w:t>NAS messages with overhead reduction working with existing ciphering algorithms</w:t>
            </w:r>
          </w:p>
        </w:tc>
        <w:tc>
          <w:tcPr>
            <w:tcW w:w="0" w:type="auto"/>
          </w:tcPr>
          <w:p w14:paraId="7E333D8D" w14:textId="77777777" w:rsidR="00F07946" w:rsidRPr="00223DA2" w:rsidRDefault="00F07946" w:rsidP="00432EE8">
            <w:pPr>
              <w:pStyle w:val="TAL"/>
              <w:rPr>
                <w:sz w:val="16"/>
              </w:rPr>
            </w:pPr>
            <w:r>
              <w:rPr>
                <w:sz w:val="16"/>
              </w:rPr>
              <w:t>Ericsson</w:t>
            </w:r>
          </w:p>
        </w:tc>
        <w:tc>
          <w:tcPr>
            <w:tcW w:w="0" w:type="auto"/>
          </w:tcPr>
          <w:p w14:paraId="0ECD3539" w14:textId="77777777" w:rsidR="00F07946" w:rsidRPr="00223DA2" w:rsidRDefault="00F07946" w:rsidP="00432EE8">
            <w:pPr>
              <w:pStyle w:val="TAL"/>
              <w:rPr>
                <w:sz w:val="16"/>
              </w:rPr>
            </w:pPr>
            <w:r>
              <w:rPr>
                <w:sz w:val="16"/>
              </w:rPr>
              <w:t>24.301</w:t>
            </w:r>
          </w:p>
        </w:tc>
        <w:tc>
          <w:tcPr>
            <w:tcW w:w="0" w:type="auto"/>
          </w:tcPr>
          <w:p w14:paraId="717F8DDE" w14:textId="77777777" w:rsidR="00F07946" w:rsidRPr="00223DA2" w:rsidRDefault="00F07946" w:rsidP="00432EE8">
            <w:pPr>
              <w:pStyle w:val="TAL"/>
              <w:rPr>
                <w:sz w:val="16"/>
              </w:rPr>
            </w:pPr>
            <w:r>
              <w:rPr>
                <w:sz w:val="16"/>
              </w:rPr>
              <w:t>4184</w:t>
            </w:r>
          </w:p>
        </w:tc>
        <w:tc>
          <w:tcPr>
            <w:tcW w:w="0" w:type="auto"/>
          </w:tcPr>
          <w:p w14:paraId="45726666" w14:textId="77777777" w:rsidR="00F07946" w:rsidRPr="00223DA2" w:rsidRDefault="00F07946" w:rsidP="00432EE8">
            <w:pPr>
              <w:pStyle w:val="TAR"/>
              <w:rPr>
                <w:sz w:val="16"/>
              </w:rPr>
            </w:pPr>
            <w:r>
              <w:rPr>
                <w:sz w:val="16"/>
              </w:rPr>
              <w:t>1</w:t>
            </w:r>
          </w:p>
        </w:tc>
        <w:tc>
          <w:tcPr>
            <w:tcW w:w="0" w:type="auto"/>
          </w:tcPr>
          <w:p w14:paraId="50CF2E7F" w14:textId="77777777" w:rsidR="00F07946" w:rsidRPr="00223DA2" w:rsidRDefault="00F07946" w:rsidP="00432EE8">
            <w:pPr>
              <w:pStyle w:val="TAL"/>
              <w:rPr>
                <w:sz w:val="16"/>
              </w:rPr>
            </w:pPr>
            <w:r>
              <w:rPr>
                <w:sz w:val="16"/>
              </w:rPr>
              <w:t>Rel-19</w:t>
            </w:r>
          </w:p>
        </w:tc>
        <w:tc>
          <w:tcPr>
            <w:tcW w:w="0" w:type="auto"/>
          </w:tcPr>
          <w:p w14:paraId="37379701" w14:textId="77777777" w:rsidR="00F07946" w:rsidRPr="00223DA2" w:rsidRDefault="00F07946" w:rsidP="00432EE8">
            <w:pPr>
              <w:pStyle w:val="TAL"/>
              <w:rPr>
                <w:sz w:val="16"/>
              </w:rPr>
            </w:pPr>
            <w:r>
              <w:rPr>
                <w:sz w:val="16"/>
              </w:rPr>
              <w:t>B</w:t>
            </w:r>
          </w:p>
        </w:tc>
        <w:tc>
          <w:tcPr>
            <w:tcW w:w="0" w:type="auto"/>
          </w:tcPr>
          <w:p w14:paraId="6AA8C52C" w14:textId="77777777" w:rsidR="00F07946" w:rsidRPr="00223DA2" w:rsidRDefault="00F07946" w:rsidP="00432EE8">
            <w:pPr>
              <w:pStyle w:val="TAL"/>
              <w:rPr>
                <w:sz w:val="16"/>
              </w:rPr>
            </w:pPr>
            <w:r>
              <w:rPr>
                <w:sz w:val="16"/>
              </w:rPr>
              <w:t>SAES19</w:t>
            </w:r>
          </w:p>
        </w:tc>
        <w:tc>
          <w:tcPr>
            <w:tcW w:w="0" w:type="auto"/>
          </w:tcPr>
          <w:p w14:paraId="67A11195" w14:textId="77777777" w:rsidR="00F07946" w:rsidRPr="00223DA2" w:rsidRDefault="00F07946" w:rsidP="00432EE8">
            <w:pPr>
              <w:pStyle w:val="TAL"/>
              <w:rPr>
                <w:sz w:val="16"/>
              </w:rPr>
            </w:pPr>
            <w:r>
              <w:rPr>
                <w:sz w:val="16"/>
              </w:rPr>
              <w:t>postponed</w:t>
            </w:r>
          </w:p>
        </w:tc>
      </w:tr>
      <w:tr w:rsidR="00F07946" w14:paraId="63D4C27A" w14:textId="77777777" w:rsidTr="00432EE8">
        <w:tc>
          <w:tcPr>
            <w:tcW w:w="0" w:type="auto"/>
          </w:tcPr>
          <w:p w14:paraId="28F20801" w14:textId="77777777" w:rsidR="00F07946" w:rsidRPr="00223DA2" w:rsidRDefault="00F07946" w:rsidP="00432EE8">
            <w:pPr>
              <w:pStyle w:val="TAL"/>
              <w:rPr>
                <w:sz w:val="16"/>
              </w:rPr>
            </w:pPr>
            <w:r>
              <w:rPr>
                <w:sz w:val="16"/>
              </w:rPr>
              <w:t>C1-246514</w:t>
            </w:r>
          </w:p>
        </w:tc>
        <w:tc>
          <w:tcPr>
            <w:tcW w:w="0" w:type="auto"/>
          </w:tcPr>
          <w:p w14:paraId="6829D9AA" w14:textId="77777777" w:rsidR="00F07946" w:rsidRPr="00223DA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EPS in Connected mode</w:t>
            </w:r>
          </w:p>
        </w:tc>
        <w:tc>
          <w:tcPr>
            <w:tcW w:w="0" w:type="auto"/>
          </w:tcPr>
          <w:p w14:paraId="28903DA7" w14:textId="77777777" w:rsidR="00F07946" w:rsidRPr="00223DA2" w:rsidRDefault="00F07946" w:rsidP="00432EE8">
            <w:pPr>
              <w:pStyle w:val="TAL"/>
              <w:rPr>
                <w:sz w:val="16"/>
              </w:rPr>
            </w:pPr>
            <w:r>
              <w:rPr>
                <w:sz w:val="16"/>
              </w:rPr>
              <w:t>LG Electronics</w:t>
            </w:r>
          </w:p>
        </w:tc>
        <w:tc>
          <w:tcPr>
            <w:tcW w:w="0" w:type="auto"/>
          </w:tcPr>
          <w:p w14:paraId="409A02EA" w14:textId="77777777" w:rsidR="00F07946" w:rsidRPr="00223DA2" w:rsidRDefault="00F07946" w:rsidP="00432EE8">
            <w:pPr>
              <w:pStyle w:val="TAL"/>
              <w:rPr>
                <w:sz w:val="16"/>
              </w:rPr>
            </w:pPr>
            <w:r>
              <w:rPr>
                <w:sz w:val="16"/>
              </w:rPr>
              <w:t>24.301</w:t>
            </w:r>
          </w:p>
        </w:tc>
        <w:tc>
          <w:tcPr>
            <w:tcW w:w="0" w:type="auto"/>
          </w:tcPr>
          <w:p w14:paraId="6F6E9D47" w14:textId="77777777" w:rsidR="00F07946" w:rsidRPr="00223DA2" w:rsidRDefault="00F07946" w:rsidP="00432EE8">
            <w:pPr>
              <w:pStyle w:val="TAL"/>
              <w:rPr>
                <w:sz w:val="16"/>
              </w:rPr>
            </w:pPr>
            <w:r>
              <w:rPr>
                <w:sz w:val="16"/>
              </w:rPr>
              <w:t>4185</w:t>
            </w:r>
          </w:p>
        </w:tc>
        <w:tc>
          <w:tcPr>
            <w:tcW w:w="0" w:type="auto"/>
          </w:tcPr>
          <w:p w14:paraId="01949792" w14:textId="77777777" w:rsidR="00F07946" w:rsidRPr="00223DA2" w:rsidRDefault="00F07946" w:rsidP="00432EE8">
            <w:pPr>
              <w:pStyle w:val="TAR"/>
              <w:rPr>
                <w:sz w:val="16"/>
              </w:rPr>
            </w:pPr>
            <w:r>
              <w:rPr>
                <w:sz w:val="16"/>
              </w:rPr>
              <w:t>-</w:t>
            </w:r>
          </w:p>
        </w:tc>
        <w:tc>
          <w:tcPr>
            <w:tcW w:w="0" w:type="auto"/>
          </w:tcPr>
          <w:p w14:paraId="3C87695F" w14:textId="77777777" w:rsidR="00F07946" w:rsidRPr="00223DA2" w:rsidRDefault="00F07946" w:rsidP="00432EE8">
            <w:pPr>
              <w:pStyle w:val="TAL"/>
              <w:rPr>
                <w:sz w:val="16"/>
              </w:rPr>
            </w:pPr>
            <w:r>
              <w:rPr>
                <w:sz w:val="16"/>
              </w:rPr>
              <w:t>Rel-19</w:t>
            </w:r>
          </w:p>
        </w:tc>
        <w:tc>
          <w:tcPr>
            <w:tcW w:w="0" w:type="auto"/>
          </w:tcPr>
          <w:p w14:paraId="31E2373B" w14:textId="77777777" w:rsidR="00F07946" w:rsidRPr="00223DA2" w:rsidRDefault="00F07946" w:rsidP="00432EE8">
            <w:pPr>
              <w:pStyle w:val="TAL"/>
              <w:rPr>
                <w:sz w:val="16"/>
              </w:rPr>
            </w:pPr>
            <w:r>
              <w:rPr>
                <w:sz w:val="16"/>
              </w:rPr>
              <w:t>B</w:t>
            </w:r>
          </w:p>
        </w:tc>
        <w:tc>
          <w:tcPr>
            <w:tcW w:w="0" w:type="auto"/>
          </w:tcPr>
          <w:p w14:paraId="4E6DAFF2" w14:textId="77777777" w:rsidR="00F07946" w:rsidRPr="00223DA2" w:rsidRDefault="00F07946" w:rsidP="00432EE8">
            <w:pPr>
              <w:pStyle w:val="TAL"/>
              <w:rPr>
                <w:sz w:val="16"/>
              </w:rPr>
            </w:pPr>
            <w:r>
              <w:rPr>
                <w:sz w:val="16"/>
              </w:rPr>
              <w:t>UAS_Ph3</w:t>
            </w:r>
          </w:p>
        </w:tc>
        <w:tc>
          <w:tcPr>
            <w:tcW w:w="0" w:type="auto"/>
          </w:tcPr>
          <w:p w14:paraId="6103A4C3" w14:textId="77777777" w:rsidR="00F07946" w:rsidRPr="00223DA2" w:rsidRDefault="00F07946" w:rsidP="00432EE8">
            <w:pPr>
              <w:pStyle w:val="TAL"/>
              <w:rPr>
                <w:sz w:val="16"/>
              </w:rPr>
            </w:pPr>
            <w:r>
              <w:rPr>
                <w:sz w:val="16"/>
              </w:rPr>
              <w:t>merged</w:t>
            </w:r>
          </w:p>
        </w:tc>
      </w:tr>
      <w:tr w:rsidR="00F07946" w14:paraId="39436D14" w14:textId="77777777" w:rsidTr="00432EE8">
        <w:tc>
          <w:tcPr>
            <w:tcW w:w="0" w:type="auto"/>
          </w:tcPr>
          <w:p w14:paraId="7435A2E6" w14:textId="77777777" w:rsidR="00F07946" w:rsidRPr="00223DA2" w:rsidRDefault="00F07946" w:rsidP="00432EE8">
            <w:pPr>
              <w:pStyle w:val="TAL"/>
              <w:rPr>
                <w:sz w:val="16"/>
              </w:rPr>
            </w:pPr>
            <w:r>
              <w:rPr>
                <w:sz w:val="16"/>
              </w:rPr>
              <w:t>C1-246516</w:t>
            </w:r>
          </w:p>
        </w:tc>
        <w:tc>
          <w:tcPr>
            <w:tcW w:w="0" w:type="auto"/>
          </w:tcPr>
          <w:p w14:paraId="48B756ED" w14:textId="77777777" w:rsidR="00F07946" w:rsidRPr="00223DA2" w:rsidRDefault="00F07946" w:rsidP="00432EE8">
            <w:pPr>
              <w:pStyle w:val="TAL"/>
              <w:rPr>
                <w:sz w:val="16"/>
              </w:rPr>
            </w:pPr>
            <w:r>
              <w:rPr>
                <w:sz w:val="16"/>
              </w:rPr>
              <w:t>Storage, replace and delete of RAT utilization control information associated with the current PLMN</w:t>
            </w:r>
          </w:p>
        </w:tc>
        <w:tc>
          <w:tcPr>
            <w:tcW w:w="0" w:type="auto"/>
          </w:tcPr>
          <w:p w14:paraId="3C8EA83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7D882A6" w14:textId="77777777" w:rsidR="00F07946" w:rsidRPr="00223DA2" w:rsidRDefault="00F07946" w:rsidP="00432EE8">
            <w:pPr>
              <w:pStyle w:val="TAL"/>
              <w:rPr>
                <w:sz w:val="16"/>
              </w:rPr>
            </w:pPr>
            <w:r>
              <w:rPr>
                <w:sz w:val="16"/>
              </w:rPr>
              <w:t>24.301</w:t>
            </w:r>
          </w:p>
        </w:tc>
        <w:tc>
          <w:tcPr>
            <w:tcW w:w="0" w:type="auto"/>
          </w:tcPr>
          <w:p w14:paraId="58190261" w14:textId="77777777" w:rsidR="00F07946" w:rsidRPr="00223DA2" w:rsidRDefault="00F07946" w:rsidP="00432EE8">
            <w:pPr>
              <w:pStyle w:val="TAL"/>
              <w:rPr>
                <w:sz w:val="16"/>
              </w:rPr>
            </w:pPr>
            <w:r>
              <w:rPr>
                <w:sz w:val="16"/>
              </w:rPr>
              <w:t>4186</w:t>
            </w:r>
          </w:p>
        </w:tc>
        <w:tc>
          <w:tcPr>
            <w:tcW w:w="0" w:type="auto"/>
          </w:tcPr>
          <w:p w14:paraId="527D288A" w14:textId="77777777" w:rsidR="00F07946" w:rsidRPr="00223DA2" w:rsidRDefault="00F07946" w:rsidP="00432EE8">
            <w:pPr>
              <w:pStyle w:val="TAR"/>
              <w:rPr>
                <w:sz w:val="16"/>
              </w:rPr>
            </w:pPr>
            <w:r>
              <w:rPr>
                <w:sz w:val="16"/>
              </w:rPr>
              <w:t>-</w:t>
            </w:r>
          </w:p>
        </w:tc>
        <w:tc>
          <w:tcPr>
            <w:tcW w:w="0" w:type="auto"/>
          </w:tcPr>
          <w:p w14:paraId="26892627" w14:textId="77777777" w:rsidR="00F07946" w:rsidRPr="00223DA2" w:rsidRDefault="00F07946" w:rsidP="00432EE8">
            <w:pPr>
              <w:pStyle w:val="TAL"/>
              <w:rPr>
                <w:sz w:val="16"/>
              </w:rPr>
            </w:pPr>
            <w:r>
              <w:rPr>
                <w:sz w:val="16"/>
              </w:rPr>
              <w:t>Rel-19</w:t>
            </w:r>
          </w:p>
        </w:tc>
        <w:tc>
          <w:tcPr>
            <w:tcW w:w="0" w:type="auto"/>
          </w:tcPr>
          <w:p w14:paraId="76896ED8" w14:textId="77777777" w:rsidR="00F07946" w:rsidRPr="00223DA2" w:rsidRDefault="00F07946" w:rsidP="00432EE8">
            <w:pPr>
              <w:pStyle w:val="TAL"/>
              <w:rPr>
                <w:sz w:val="16"/>
              </w:rPr>
            </w:pPr>
            <w:r>
              <w:rPr>
                <w:sz w:val="16"/>
              </w:rPr>
              <w:t>F</w:t>
            </w:r>
          </w:p>
        </w:tc>
        <w:tc>
          <w:tcPr>
            <w:tcW w:w="0" w:type="auto"/>
          </w:tcPr>
          <w:p w14:paraId="116E5C04" w14:textId="77777777" w:rsidR="00F07946" w:rsidRPr="00223DA2" w:rsidRDefault="00F07946" w:rsidP="00432EE8">
            <w:pPr>
              <w:pStyle w:val="TAL"/>
              <w:rPr>
                <w:sz w:val="16"/>
              </w:rPr>
            </w:pPr>
            <w:r>
              <w:rPr>
                <w:sz w:val="16"/>
              </w:rPr>
              <w:t>ECRATU</w:t>
            </w:r>
          </w:p>
        </w:tc>
        <w:tc>
          <w:tcPr>
            <w:tcW w:w="0" w:type="auto"/>
          </w:tcPr>
          <w:p w14:paraId="51CCCF8E" w14:textId="77777777" w:rsidR="00F07946" w:rsidRPr="00223DA2" w:rsidRDefault="00F07946" w:rsidP="00432EE8">
            <w:pPr>
              <w:pStyle w:val="TAL"/>
              <w:rPr>
                <w:sz w:val="16"/>
              </w:rPr>
            </w:pPr>
            <w:r>
              <w:rPr>
                <w:sz w:val="16"/>
              </w:rPr>
              <w:t>merged</w:t>
            </w:r>
          </w:p>
        </w:tc>
      </w:tr>
      <w:tr w:rsidR="00F07946" w14:paraId="3650FD8B" w14:textId="77777777" w:rsidTr="00432EE8">
        <w:tc>
          <w:tcPr>
            <w:tcW w:w="0" w:type="auto"/>
          </w:tcPr>
          <w:p w14:paraId="6ABC60B8" w14:textId="77777777" w:rsidR="00F07946" w:rsidRPr="00223DA2" w:rsidRDefault="00F07946" w:rsidP="00432EE8">
            <w:pPr>
              <w:pStyle w:val="TAL"/>
              <w:rPr>
                <w:sz w:val="16"/>
              </w:rPr>
            </w:pPr>
            <w:r>
              <w:rPr>
                <w:sz w:val="16"/>
              </w:rPr>
              <w:t>C1-246542</w:t>
            </w:r>
          </w:p>
        </w:tc>
        <w:tc>
          <w:tcPr>
            <w:tcW w:w="0" w:type="auto"/>
          </w:tcPr>
          <w:p w14:paraId="57D7657C" w14:textId="77777777" w:rsidR="00F07946" w:rsidRPr="00223DA2" w:rsidRDefault="00F07946" w:rsidP="00432EE8">
            <w:pPr>
              <w:pStyle w:val="TAL"/>
              <w:rPr>
                <w:sz w:val="16"/>
              </w:rPr>
            </w:pPr>
            <w:r>
              <w:rPr>
                <w:sz w:val="16"/>
              </w:rPr>
              <w:t>No-transmit zone restriction in EPS</w:t>
            </w:r>
          </w:p>
        </w:tc>
        <w:tc>
          <w:tcPr>
            <w:tcW w:w="0" w:type="auto"/>
          </w:tcPr>
          <w:p w14:paraId="7D5D1C70" w14:textId="77777777" w:rsidR="00F07946" w:rsidRPr="00223DA2" w:rsidRDefault="00F07946" w:rsidP="00432EE8">
            <w:pPr>
              <w:pStyle w:val="TAL"/>
              <w:rPr>
                <w:sz w:val="16"/>
              </w:rPr>
            </w:pPr>
            <w:r>
              <w:rPr>
                <w:sz w:val="16"/>
              </w:rPr>
              <w:t>Qualcomm Incorporated</w:t>
            </w:r>
          </w:p>
        </w:tc>
        <w:tc>
          <w:tcPr>
            <w:tcW w:w="0" w:type="auto"/>
          </w:tcPr>
          <w:p w14:paraId="7818DF15" w14:textId="77777777" w:rsidR="00F07946" w:rsidRPr="00223DA2" w:rsidRDefault="00F07946" w:rsidP="00432EE8">
            <w:pPr>
              <w:pStyle w:val="TAL"/>
              <w:rPr>
                <w:sz w:val="16"/>
              </w:rPr>
            </w:pPr>
            <w:r>
              <w:rPr>
                <w:sz w:val="16"/>
              </w:rPr>
              <w:t>24.301</w:t>
            </w:r>
          </w:p>
        </w:tc>
        <w:tc>
          <w:tcPr>
            <w:tcW w:w="0" w:type="auto"/>
          </w:tcPr>
          <w:p w14:paraId="6D332622" w14:textId="77777777" w:rsidR="00F07946" w:rsidRPr="00223DA2" w:rsidRDefault="00F07946" w:rsidP="00432EE8">
            <w:pPr>
              <w:pStyle w:val="TAL"/>
              <w:rPr>
                <w:sz w:val="16"/>
              </w:rPr>
            </w:pPr>
            <w:r>
              <w:rPr>
                <w:sz w:val="16"/>
              </w:rPr>
              <w:t>4187</w:t>
            </w:r>
          </w:p>
        </w:tc>
        <w:tc>
          <w:tcPr>
            <w:tcW w:w="0" w:type="auto"/>
          </w:tcPr>
          <w:p w14:paraId="5E4AC9C8" w14:textId="77777777" w:rsidR="00F07946" w:rsidRPr="00223DA2" w:rsidRDefault="00F07946" w:rsidP="00432EE8">
            <w:pPr>
              <w:pStyle w:val="TAR"/>
              <w:rPr>
                <w:sz w:val="16"/>
              </w:rPr>
            </w:pPr>
            <w:r>
              <w:rPr>
                <w:sz w:val="16"/>
              </w:rPr>
              <w:t>-</w:t>
            </w:r>
          </w:p>
        </w:tc>
        <w:tc>
          <w:tcPr>
            <w:tcW w:w="0" w:type="auto"/>
          </w:tcPr>
          <w:p w14:paraId="762BD8FE" w14:textId="77777777" w:rsidR="00F07946" w:rsidRPr="00223DA2" w:rsidRDefault="00F07946" w:rsidP="00432EE8">
            <w:pPr>
              <w:pStyle w:val="TAL"/>
              <w:rPr>
                <w:sz w:val="16"/>
              </w:rPr>
            </w:pPr>
            <w:r>
              <w:rPr>
                <w:sz w:val="16"/>
              </w:rPr>
              <w:t>Rel-19</w:t>
            </w:r>
          </w:p>
        </w:tc>
        <w:tc>
          <w:tcPr>
            <w:tcW w:w="0" w:type="auto"/>
          </w:tcPr>
          <w:p w14:paraId="0B30723A" w14:textId="77777777" w:rsidR="00F07946" w:rsidRPr="00223DA2" w:rsidRDefault="00F07946" w:rsidP="00432EE8">
            <w:pPr>
              <w:pStyle w:val="TAL"/>
              <w:rPr>
                <w:sz w:val="16"/>
              </w:rPr>
            </w:pPr>
            <w:r>
              <w:rPr>
                <w:sz w:val="16"/>
              </w:rPr>
              <w:t>B</w:t>
            </w:r>
          </w:p>
        </w:tc>
        <w:tc>
          <w:tcPr>
            <w:tcW w:w="0" w:type="auto"/>
          </w:tcPr>
          <w:p w14:paraId="5C9AC88D" w14:textId="77777777" w:rsidR="00F07946" w:rsidRPr="00223DA2" w:rsidRDefault="00F07946" w:rsidP="00432EE8">
            <w:pPr>
              <w:pStyle w:val="TAL"/>
              <w:rPr>
                <w:sz w:val="16"/>
              </w:rPr>
            </w:pPr>
            <w:r>
              <w:rPr>
                <w:sz w:val="16"/>
              </w:rPr>
              <w:t>UAS_Ph3</w:t>
            </w:r>
          </w:p>
        </w:tc>
        <w:tc>
          <w:tcPr>
            <w:tcW w:w="0" w:type="auto"/>
          </w:tcPr>
          <w:p w14:paraId="390CACE1" w14:textId="77777777" w:rsidR="00F07946" w:rsidRPr="00223DA2" w:rsidRDefault="00F07946" w:rsidP="00432EE8">
            <w:pPr>
              <w:pStyle w:val="TAL"/>
              <w:rPr>
                <w:sz w:val="16"/>
              </w:rPr>
            </w:pPr>
            <w:r>
              <w:rPr>
                <w:sz w:val="16"/>
              </w:rPr>
              <w:t>revised</w:t>
            </w:r>
          </w:p>
        </w:tc>
      </w:tr>
      <w:tr w:rsidR="00F07946" w14:paraId="1DF8336C" w14:textId="77777777" w:rsidTr="00432EE8">
        <w:tc>
          <w:tcPr>
            <w:tcW w:w="0" w:type="auto"/>
          </w:tcPr>
          <w:p w14:paraId="5C1B941D" w14:textId="77777777" w:rsidR="00F07946" w:rsidRPr="00223DA2" w:rsidRDefault="00F07946" w:rsidP="00432EE8">
            <w:pPr>
              <w:pStyle w:val="TAL"/>
              <w:rPr>
                <w:sz w:val="16"/>
              </w:rPr>
            </w:pPr>
            <w:r>
              <w:rPr>
                <w:sz w:val="16"/>
              </w:rPr>
              <w:t>C1-247033</w:t>
            </w:r>
          </w:p>
        </w:tc>
        <w:tc>
          <w:tcPr>
            <w:tcW w:w="0" w:type="auto"/>
          </w:tcPr>
          <w:p w14:paraId="290DF57A" w14:textId="77777777" w:rsidR="00F07946" w:rsidRPr="00223DA2" w:rsidRDefault="00F07946" w:rsidP="00432EE8">
            <w:pPr>
              <w:pStyle w:val="TAL"/>
              <w:rPr>
                <w:sz w:val="16"/>
              </w:rPr>
            </w:pPr>
            <w:r>
              <w:rPr>
                <w:sz w:val="16"/>
              </w:rPr>
              <w:t>No-transmit zone restriction in EPS</w:t>
            </w:r>
          </w:p>
        </w:tc>
        <w:tc>
          <w:tcPr>
            <w:tcW w:w="0" w:type="auto"/>
          </w:tcPr>
          <w:p w14:paraId="178F141A" w14:textId="77777777" w:rsidR="00F07946" w:rsidRPr="00223DA2" w:rsidRDefault="00F07946" w:rsidP="00432EE8">
            <w:pPr>
              <w:pStyle w:val="TAL"/>
              <w:rPr>
                <w:sz w:val="16"/>
              </w:rPr>
            </w:pPr>
            <w:r>
              <w:rPr>
                <w:sz w:val="16"/>
              </w:rPr>
              <w:t>Qualcomm Incorporated</w:t>
            </w:r>
          </w:p>
        </w:tc>
        <w:tc>
          <w:tcPr>
            <w:tcW w:w="0" w:type="auto"/>
          </w:tcPr>
          <w:p w14:paraId="6702E78F" w14:textId="77777777" w:rsidR="00F07946" w:rsidRPr="00223DA2" w:rsidRDefault="00F07946" w:rsidP="00432EE8">
            <w:pPr>
              <w:pStyle w:val="TAL"/>
              <w:rPr>
                <w:sz w:val="16"/>
              </w:rPr>
            </w:pPr>
            <w:r>
              <w:rPr>
                <w:sz w:val="16"/>
              </w:rPr>
              <w:t>24.301</w:t>
            </w:r>
          </w:p>
        </w:tc>
        <w:tc>
          <w:tcPr>
            <w:tcW w:w="0" w:type="auto"/>
          </w:tcPr>
          <w:p w14:paraId="757A490A" w14:textId="77777777" w:rsidR="00F07946" w:rsidRPr="00223DA2" w:rsidRDefault="00F07946" w:rsidP="00432EE8">
            <w:pPr>
              <w:pStyle w:val="TAL"/>
              <w:rPr>
                <w:sz w:val="16"/>
              </w:rPr>
            </w:pPr>
            <w:r>
              <w:rPr>
                <w:sz w:val="16"/>
              </w:rPr>
              <w:t>4187</w:t>
            </w:r>
          </w:p>
        </w:tc>
        <w:tc>
          <w:tcPr>
            <w:tcW w:w="0" w:type="auto"/>
          </w:tcPr>
          <w:p w14:paraId="6F50FAA4" w14:textId="77777777" w:rsidR="00F07946" w:rsidRPr="00223DA2" w:rsidRDefault="00F07946" w:rsidP="00432EE8">
            <w:pPr>
              <w:pStyle w:val="TAR"/>
              <w:rPr>
                <w:sz w:val="16"/>
              </w:rPr>
            </w:pPr>
            <w:r>
              <w:rPr>
                <w:sz w:val="16"/>
              </w:rPr>
              <w:t>1</w:t>
            </w:r>
          </w:p>
        </w:tc>
        <w:tc>
          <w:tcPr>
            <w:tcW w:w="0" w:type="auto"/>
          </w:tcPr>
          <w:p w14:paraId="10AC6915" w14:textId="77777777" w:rsidR="00F07946" w:rsidRPr="00223DA2" w:rsidRDefault="00F07946" w:rsidP="00432EE8">
            <w:pPr>
              <w:pStyle w:val="TAL"/>
              <w:rPr>
                <w:sz w:val="16"/>
              </w:rPr>
            </w:pPr>
            <w:r>
              <w:rPr>
                <w:sz w:val="16"/>
              </w:rPr>
              <w:t>Rel-19</w:t>
            </w:r>
          </w:p>
        </w:tc>
        <w:tc>
          <w:tcPr>
            <w:tcW w:w="0" w:type="auto"/>
          </w:tcPr>
          <w:p w14:paraId="4147F5B7" w14:textId="77777777" w:rsidR="00F07946" w:rsidRPr="00223DA2" w:rsidRDefault="00F07946" w:rsidP="00432EE8">
            <w:pPr>
              <w:pStyle w:val="TAL"/>
              <w:rPr>
                <w:sz w:val="16"/>
              </w:rPr>
            </w:pPr>
            <w:r>
              <w:rPr>
                <w:sz w:val="16"/>
              </w:rPr>
              <w:t>B</w:t>
            </w:r>
          </w:p>
        </w:tc>
        <w:tc>
          <w:tcPr>
            <w:tcW w:w="0" w:type="auto"/>
          </w:tcPr>
          <w:p w14:paraId="00AA31F8" w14:textId="77777777" w:rsidR="00F07946" w:rsidRPr="00223DA2" w:rsidRDefault="00F07946" w:rsidP="00432EE8">
            <w:pPr>
              <w:pStyle w:val="TAL"/>
              <w:rPr>
                <w:sz w:val="16"/>
              </w:rPr>
            </w:pPr>
            <w:r>
              <w:rPr>
                <w:sz w:val="16"/>
              </w:rPr>
              <w:t>UAS_Ph3</w:t>
            </w:r>
          </w:p>
        </w:tc>
        <w:tc>
          <w:tcPr>
            <w:tcW w:w="0" w:type="auto"/>
          </w:tcPr>
          <w:p w14:paraId="1C4BAB52" w14:textId="77777777" w:rsidR="00F07946" w:rsidRPr="00223DA2" w:rsidRDefault="00F07946" w:rsidP="00432EE8">
            <w:pPr>
              <w:pStyle w:val="TAL"/>
              <w:rPr>
                <w:sz w:val="16"/>
              </w:rPr>
            </w:pPr>
            <w:r>
              <w:rPr>
                <w:sz w:val="16"/>
              </w:rPr>
              <w:t>postponed</w:t>
            </w:r>
          </w:p>
        </w:tc>
      </w:tr>
      <w:tr w:rsidR="00F07946" w14:paraId="0F205F22" w14:textId="77777777" w:rsidTr="00432EE8">
        <w:tc>
          <w:tcPr>
            <w:tcW w:w="0" w:type="auto"/>
          </w:tcPr>
          <w:p w14:paraId="55D971EA" w14:textId="77777777" w:rsidR="00F07946" w:rsidRPr="00223DA2" w:rsidRDefault="00F07946" w:rsidP="00432EE8">
            <w:pPr>
              <w:pStyle w:val="TAL"/>
              <w:rPr>
                <w:sz w:val="16"/>
              </w:rPr>
            </w:pPr>
            <w:r>
              <w:rPr>
                <w:sz w:val="16"/>
              </w:rPr>
              <w:t>C1-246578</w:t>
            </w:r>
          </w:p>
        </w:tc>
        <w:tc>
          <w:tcPr>
            <w:tcW w:w="0" w:type="auto"/>
          </w:tcPr>
          <w:p w14:paraId="11F3FEA2" w14:textId="77777777" w:rsidR="00F07946" w:rsidRPr="00223DA2" w:rsidRDefault="00F07946" w:rsidP="00432EE8">
            <w:pPr>
              <w:pStyle w:val="TAL"/>
              <w:rPr>
                <w:sz w:val="16"/>
              </w:rPr>
            </w:pPr>
            <w:r>
              <w:rPr>
                <w:sz w:val="16"/>
              </w:rPr>
              <w:t>Addition of RAT restriction period duration and start of restriction period in the RAT utilization control IE</w:t>
            </w:r>
          </w:p>
        </w:tc>
        <w:tc>
          <w:tcPr>
            <w:tcW w:w="0" w:type="auto"/>
          </w:tcPr>
          <w:p w14:paraId="587C35C3" w14:textId="77777777" w:rsidR="00F07946" w:rsidRPr="00223DA2" w:rsidRDefault="00F07946" w:rsidP="00432EE8">
            <w:pPr>
              <w:pStyle w:val="TAL"/>
              <w:rPr>
                <w:sz w:val="16"/>
              </w:rPr>
            </w:pPr>
            <w:r>
              <w:rPr>
                <w:sz w:val="16"/>
              </w:rPr>
              <w:t>CATT</w:t>
            </w:r>
          </w:p>
        </w:tc>
        <w:tc>
          <w:tcPr>
            <w:tcW w:w="0" w:type="auto"/>
          </w:tcPr>
          <w:p w14:paraId="30275A6C" w14:textId="77777777" w:rsidR="00F07946" w:rsidRPr="00223DA2" w:rsidRDefault="00F07946" w:rsidP="00432EE8">
            <w:pPr>
              <w:pStyle w:val="TAL"/>
              <w:rPr>
                <w:sz w:val="16"/>
              </w:rPr>
            </w:pPr>
            <w:r>
              <w:rPr>
                <w:sz w:val="16"/>
              </w:rPr>
              <w:t>24.301</w:t>
            </w:r>
          </w:p>
        </w:tc>
        <w:tc>
          <w:tcPr>
            <w:tcW w:w="0" w:type="auto"/>
          </w:tcPr>
          <w:p w14:paraId="70C4C03E" w14:textId="77777777" w:rsidR="00F07946" w:rsidRPr="00223DA2" w:rsidRDefault="00F07946" w:rsidP="00432EE8">
            <w:pPr>
              <w:pStyle w:val="TAL"/>
              <w:rPr>
                <w:sz w:val="16"/>
              </w:rPr>
            </w:pPr>
            <w:r>
              <w:rPr>
                <w:sz w:val="16"/>
              </w:rPr>
              <w:t>4188</w:t>
            </w:r>
          </w:p>
        </w:tc>
        <w:tc>
          <w:tcPr>
            <w:tcW w:w="0" w:type="auto"/>
          </w:tcPr>
          <w:p w14:paraId="470FF0A7" w14:textId="77777777" w:rsidR="00F07946" w:rsidRPr="00223DA2" w:rsidRDefault="00F07946" w:rsidP="00432EE8">
            <w:pPr>
              <w:pStyle w:val="TAR"/>
              <w:rPr>
                <w:sz w:val="16"/>
              </w:rPr>
            </w:pPr>
            <w:r>
              <w:rPr>
                <w:sz w:val="16"/>
              </w:rPr>
              <w:t>-</w:t>
            </w:r>
          </w:p>
        </w:tc>
        <w:tc>
          <w:tcPr>
            <w:tcW w:w="0" w:type="auto"/>
          </w:tcPr>
          <w:p w14:paraId="49900052" w14:textId="77777777" w:rsidR="00F07946" w:rsidRPr="00223DA2" w:rsidRDefault="00F07946" w:rsidP="00432EE8">
            <w:pPr>
              <w:pStyle w:val="TAL"/>
              <w:rPr>
                <w:sz w:val="16"/>
              </w:rPr>
            </w:pPr>
            <w:r>
              <w:rPr>
                <w:sz w:val="16"/>
              </w:rPr>
              <w:t>Rel-19</w:t>
            </w:r>
          </w:p>
        </w:tc>
        <w:tc>
          <w:tcPr>
            <w:tcW w:w="0" w:type="auto"/>
          </w:tcPr>
          <w:p w14:paraId="346938D5" w14:textId="77777777" w:rsidR="00F07946" w:rsidRPr="00223DA2" w:rsidRDefault="00F07946" w:rsidP="00432EE8">
            <w:pPr>
              <w:pStyle w:val="TAL"/>
              <w:rPr>
                <w:sz w:val="16"/>
              </w:rPr>
            </w:pPr>
            <w:r>
              <w:rPr>
                <w:sz w:val="16"/>
              </w:rPr>
              <w:t>B</w:t>
            </w:r>
          </w:p>
        </w:tc>
        <w:tc>
          <w:tcPr>
            <w:tcW w:w="0" w:type="auto"/>
          </w:tcPr>
          <w:p w14:paraId="43B62490" w14:textId="77777777" w:rsidR="00F07946" w:rsidRPr="00223DA2" w:rsidRDefault="00F07946" w:rsidP="00432EE8">
            <w:pPr>
              <w:pStyle w:val="TAL"/>
              <w:rPr>
                <w:sz w:val="16"/>
              </w:rPr>
            </w:pPr>
            <w:r>
              <w:rPr>
                <w:sz w:val="16"/>
              </w:rPr>
              <w:t>ECRATU</w:t>
            </w:r>
          </w:p>
        </w:tc>
        <w:tc>
          <w:tcPr>
            <w:tcW w:w="0" w:type="auto"/>
          </w:tcPr>
          <w:p w14:paraId="3DA57258" w14:textId="77777777" w:rsidR="00F07946" w:rsidRPr="00223DA2" w:rsidRDefault="00F07946" w:rsidP="00432EE8">
            <w:pPr>
              <w:pStyle w:val="TAL"/>
              <w:rPr>
                <w:sz w:val="16"/>
              </w:rPr>
            </w:pPr>
            <w:r>
              <w:rPr>
                <w:sz w:val="16"/>
              </w:rPr>
              <w:t>postponed</w:t>
            </w:r>
          </w:p>
        </w:tc>
      </w:tr>
      <w:tr w:rsidR="00F07946" w14:paraId="7B817945" w14:textId="77777777" w:rsidTr="00432EE8">
        <w:tc>
          <w:tcPr>
            <w:tcW w:w="0" w:type="auto"/>
          </w:tcPr>
          <w:p w14:paraId="67EE4190" w14:textId="77777777" w:rsidR="00F07946" w:rsidRPr="00223DA2" w:rsidRDefault="00F07946" w:rsidP="00432EE8">
            <w:pPr>
              <w:pStyle w:val="TAL"/>
              <w:rPr>
                <w:sz w:val="16"/>
              </w:rPr>
            </w:pPr>
            <w:r>
              <w:rPr>
                <w:sz w:val="16"/>
              </w:rPr>
              <w:t>C1-246579</w:t>
            </w:r>
          </w:p>
        </w:tc>
        <w:tc>
          <w:tcPr>
            <w:tcW w:w="0" w:type="auto"/>
          </w:tcPr>
          <w:p w14:paraId="3A562394" w14:textId="77777777" w:rsidR="00F07946" w:rsidRPr="00223DA2" w:rsidRDefault="00F07946" w:rsidP="00432EE8">
            <w:pPr>
              <w:pStyle w:val="TAL"/>
              <w:rPr>
                <w:sz w:val="16"/>
              </w:rPr>
            </w:pPr>
            <w:r>
              <w:rPr>
                <w:sz w:val="16"/>
              </w:rPr>
              <w:t>Addition of timer value with the RAT utilization control IE</w:t>
            </w:r>
          </w:p>
        </w:tc>
        <w:tc>
          <w:tcPr>
            <w:tcW w:w="0" w:type="auto"/>
          </w:tcPr>
          <w:p w14:paraId="159FBEAF" w14:textId="77777777" w:rsidR="00F07946" w:rsidRPr="00223DA2" w:rsidRDefault="00F07946" w:rsidP="00432EE8">
            <w:pPr>
              <w:pStyle w:val="TAL"/>
              <w:rPr>
                <w:sz w:val="16"/>
              </w:rPr>
            </w:pPr>
            <w:r>
              <w:rPr>
                <w:sz w:val="16"/>
              </w:rPr>
              <w:t>CATT</w:t>
            </w:r>
          </w:p>
        </w:tc>
        <w:tc>
          <w:tcPr>
            <w:tcW w:w="0" w:type="auto"/>
          </w:tcPr>
          <w:p w14:paraId="2C62F1DA" w14:textId="77777777" w:rsidR="00F07946" w:rsidRPr="00223DA2" w:rsidRDefault="00F07946" w:rsidP="00432EE8">
            <w:pPr>
              <w:pStyle w:val="TAL"/>
              <w:rPr>
                <w:sz w:val="16"/>
              </w:rPr>
            </w:pPr>
            <w:r>
              <w:rPr>
                <w:sz w:val="16"/>
              </w:rPr>
              <w:t>24.301</w:t>
            </w:r>
          </w:p>
        </w:tc>
        <w:tc>
          <w:tcPr>
            <w:tcW w:w="0" w:type="auto"/>
          </w:tcPr>
          <w:p w14:paraId="6AE50D76" w14:textId="77777777" w:rsidR="00F07946" w:rsidRPr="00223DA2" w:rsidRDefault="00F07946" w:rsidP="00432EE8">
            <w:pPr>
              <w:pStyle w:val="TAL"/>
              <w:rPr>
                <w:sz w:val="16"/>
              </w:rPr>
            </w:pPr>
            <w:r>
              <w:rPr>
                <w:sz w:val="16"/>
              </w:rPr>
              <w:t>4189</w:t>
            </w:r>
          </w:p>
        </w:tc>
        <w:tc>
          <w:tcPr>
            <w:tcW w:w="0" w:type="auto"/>
          </w:tcPr>
          <w:p w14:paraId="70425CD4" w14:textId="77777777" w:rsidR="00F07946" w:rsidRPr="00223DA2" w:rsidRDefault="00F07946" w:rsidP="00432EE8">
            <w:pPr>
              <w:pStyle w:val="TAR"/>
              <w:rPr>
                <w:sz w:val="16"/>
              </w:rPr>
            </w:pPr>
            <w:r>
              <w:rPr>
                <w:sz w:val="16"/>
              </w:rPr>
              <w:t>-</w:t>
            </w:r>
          </w:p>
        </w:tc>
        <w:tc>
          <w:tcPr>
            <w:tcW w:w="0" w:type="auto"/>
          </w:tcPr>
          <w:p w14:paraId="3CF01FAF" w14:textId="77777777" w:rsidR="00F07946" w:rsidRPr="00223DA2" w:rsidRDefault="00F07946" w:rsidP="00432EE8">
            <w:pPr>
              <w:pStyle w:val="TAL"/>
              <w:rPr>
                <w:sz w:val="16"/>
              </w:rPr>
            </w:pPr>
            <w:r>
              <w:rPr>
                <w:sz w:val="16"/>
              </w:rPr>
              <w:t>Rel-19</w:t>
            </w:r>
          </w:p>
        </w:tc>
        <w:tc>
          <w:tcPr>
            <w:tcW w:w="0" w:type="auto"/>
          </w:tcPr>
          <w:p w14:paraId="62FC615A" w14:textId="77777777" w:rsidR="00F07946" w:rsidRPr="00223DA2" w:rsidRDefault="00F07946" w:rsidP="00432EE8">
            <w:pPr>
              <w:pStyle w:val="TAL"/>
              <w:rPr>
                <w:sz w:val="16"/>
              </w:rPr>
            </w:pPr>
            <w:r>
              <w:rPr>
                <w:sz w:val="16"/>
              </w:rPr>
              <w:t>B</w:t>
            </w:r>
          </w:p>
        </w:tc>
        <w:tc>
          <w:tcPr>
            <w:tcW w:w="0" w:type="auto"/>
          </w:tcPr>
          <w:p w14:paraId="072F9F4D" w14:textId="77777777" w:rsidR="00F07946" w:rsidRPr="00223DA2" w:rsidRDefault="00F07946" w:rsidP="00432EE8">
            <w:pPr>
              <w:pStyle w:val="TAL"/>
              <w:rPr>
                <w:sz w:val="16"/>
              </w:rPr>
            </w:pPr>
            <w:r>
              <w:rPr>
                <w:sz w:val="16"/>
              </w:rPr>
              <w:t>ECRATU</w:t>
            </w:r>
          </w:p>
        </w:tc>
        <w:tc>
          <w:tcPr>
            <w:tcW w:w="0" w:type="auto"/>
          </w:tcPr>
          <w:p w14:paraId="48FF0C23" w14:textId="77777777" w:rsidR="00F07946" w:rsidRPr="00223DA2" w:rsidRDefault="00F07946" w:rsidP="00432EE8">
            <w:pPr>
              <w:pStyle w:val="TAL"/>
              <w:rPr>
                <w:sz w:val="16"/>
              </w:rPr>
            </w:pPr>
            <w:r>
              <w:rPr>
                <w:sz w:val="16"/>
              </w:rPr>
              <w:t>postponed</w:t>
            </w:r>
          </w:p>
        </w:tc>
      </w:tr>
      <w:tr w:rsidR="00F07946" w14:paraId="790DF5B1" w14:textId="77777777" w:rsidTr="00432EE8">
        <w:tc>
          <w:tcPr>
            <w:tcW w:w="0" w:type="auto"/>
          </w:tcPr>
          <w:p w14:paraId="3116551D" w14:textId="77777777" w:rsidR="00F07946" w:rsidRPr="00223DA2" w:rsidRDefault="00F07946" w:rsidP="00432EE8">
            <w:pPr>
              <w:pStyle w:val="TAL"/>
              <w:rPr>
                <w:sz w:val="16"/>
              </w:rPr>
            </w:pPr>
            <w:r>
              <w:rPr>
                <w:sz w:val="16"/>
              </w:rPr>
              <w:t>C1-246639</w:t>
            </w:r>
          </w:p>
        </w:tc>
        <w:tc>
          <w:tcPr>
            <w:tcW w:w="0" w:type="auto"/>
          </w:tcPr>
          <w:p w14:paraId="40CBF58E" w14:textId="77777777" w:rsidR="00F07946" w:rsidRPr="00223DA2" w:rsidRDefault="00F07946" w:rsidP="00432EE8">
            <w:pPr>
              <w:pStyle w:val="TAL"/>
              <w:rPr>
                <w:sz w:val="16"/>
              </w:rPr>
            </w:pPr>
            <w:r>
              <w:rPr>
                <w:sz w:val="16"/>
              </w:rPr>
              <w:t>RAT restriction during service request procedure</w:t>
            </w:r>
          </w:p>
        </w:tc>
        <w:tc>
          <w:tcPr>
            <w:tcW w:w="0" w:type="auto"/>
          </w:tcPr>
          <w:p w14:paraId="6B980F04" w14:textId="77777777" w:rsidR="00F07946" w:rsidRPr="00223DA2" w:rsidRDefault="00F07946" w:rsidP="00432EE8">
            <w:pPr>
              <w:pStyle w:val="TAL"/>
              <w:rPr>
                <w:sz w:val="16"/>
              </w:rPr>
            </w:pPr>
            <w:r>
              <w:rPr>
                <w:sz w:val="16"/>
              </w:rPr>
              <w:t>MediaTek Inc.</w:t>
            </w:r>
          </w:p>
        </w:tc>
        <w:tc>
          <w:tcPr>
            <w:tcW w:w="0" w:type="auto"/>
          </w:tcPr>
          <w:p w14:paraId="438502C4" w14:textId="77777777" w:rsidR="00F07946" w:rsidRPr="00223DA2" w:rsidRDefault="00F07946" w:rsidP="00432EE8">
            <w:pPr>
              <w:pStyle w:val="TAL"/>
              <w:rPr>
                <w:sz w:val="16"/>
              </w:rPr>
            </w:pPr>
            <w:r>
              <w:rPr>
                <w:sz w:val="16"/>
              </w:rPr>
              <w:t>24.301</w:t>
            </w:r>
          </w:p>
        </w:tc>
        <w:tc>
          <w:tcPr>
            <w:tcW w:w="0" w:type="auto"/>
          </w:tcPr>
          <w:p w14:paraId="60C7EBD9" w14:textId="77777777" w:rsidR="00F07946" w:rsidRPr="00223DA2" w:rsidRDefault="00F07946" w:rsidP="00432EE8">
            <w:pPr>
              <w:pStyle w:val="TAL"/>
              <w:rPr>
                <w:sz w:val="16"/>
              </w:rPr>
            </w:pPr>
            <w:r>
              <w:rPr>
                <w:sz w:val="16"/>
              </w:rPr>
              <w:t>4190</w:t>
            </w:r>
          </w:p>
        </w:tc>
        <w:tc>
          <w:tcPr>
            <w:tcW w:w="0" w:type="auto"/>
          </w:tcPr>
          <w:p w14:paraId="70AFCB15" w14:textId="77777777" w:rsidR="00F07946" w:rsidRPr="00223DA2" w:rsidRDefault="00F07946" w:rsidP="00432EE8">
            <w:pPr>
              <w:pStyle w:val="TAR"/>
              <w:rPr>
                <w:sz w:val="16"/>
              </w:rPr>
            </w:pPr>
            <w:r>
              <w:rPr>
                <w:sz w:val="16"/>
              </w:rPr>
              <w:t>-</w:t>
            </w:r>
          </w:p>
        </w:tc>
        <w:tc>
          <w:tcPr>
            <w:tcW w:w="0" w:type="auto"/>
          </w:tcPr>
          <w:p w14:paraId="230ECA02" w14:textId="77777777" w:rsidR="00F07946" w:rsidRPr="00223DA2" w:rsidRDefault="00F07946" w:rsidP="00432EE8">
            <w:pPr>
              <w:pStyle w:val="TAL"/>
              <w:rPr>
                <w:sz w:val="16"/>
              </w:rPr>
            </w:pPr>
            <w:r>
              <w:rPr>
                <w:sz w:val="16"/>
              </w:rPr>
              <w:t>Rel-19</w:t>
            </w:r>
          </w:p>
        </w:tc>
        <w:tc>
          <w:tcPr>
            <w:tcW w:w="0" w:type="auto"/>
          </w:tcPr>
          <w:p w14:paraId="09687F6E" w14:textId="77777777" w:rsidR="00F07946" w:rsidRPr="00223DA2" w:rsidRDefault="00F07946" w:rsidP="00432EE8">
            <w:pPr>
              <w:pStyle w:val="TAL"/>
              <w:rPr>
                <w:sz w:val="16"/>
              </w:rPr>
            </w:pPr>
            <w:r>
              <w:rPr>
                <w:sz w:val="16"/>
              </w:rPr>
              <w:t>B</w:t>
            </w:r>
          </w:p>
        </w:tc>
        <w:tc>
          <w:tcPr>
            <w:tcW w:w="0" w:type="auto"/>
          </w:tcPr>
          <w:p w14:paraId="08ED4421" w14:textId="77777777" w:rsidR="00F07946" w:rsidRPr="00223DA2" w:rsidRDefault="00F07946" w:rsidP="00432EE8">
            <w:pPr>
              <w:pStyle w:val="TAL"/>
              <w:rPr>
                <w:sz w:val="16"/>
              </w:rPr>
            </w:pPr>
            <w:r>
              <w:rPr>
                <w:sz w:val="16"/>
              </w:rPr>
              <w:t>ECRATU</w:t>
            </w:r>
          </w:p>
        </w:tc>
        <w:tc>
          <w:tcPr>
            <w:tcW w:w="0" w:type="auto"/>
          </w:tcPr>
          <w:p w14:paraId="115B5D10" w14:textId="77777777" w:rsidR="00F07946" w:rsidRPr="00223DA2" w:rsidRDefault="00F07946" w:rsidP="00432EE8">
            <w:pPr>
              <w:pStyle w:val="TAL"/>
              <w:rPr>
                <w:sz w:val="16"/>
              </w:rPr>
            </w:pPr>
            <w:r>
              <w:rPr>
                <w:sz w:val="16"/>
              </w:rPr>
              <w:t>postponed</w:t>
            </w:r>
          </w:p>
        </w:tc>
      </w:tr>
      <w:tr w:rsidR="00F07946" w14:paraId="1A3E0F37" w14:textId="77777777" w:rsidTr="00432EE8">
        <w:tc>
          <w:tcPr>
            <w:tcW w:w="0" w:type="auto"/>
          </w:tcPr>
          <w:p w14:paraId="27978110" w14:textId="77777777" w:rsidR="00F07946" w:rsidRPr="00223DA2" w:rsidRDefault="00F07946" w:rsidP="00432EE8">
            <w:pPr>
              <w:pStyle w:val="TAL"/>
              <w:rPr>
                <w:sz w:val="16"/>
              </w:rPr>
            </w:pPr>
            <w:r>
              <w:rPr>
                <w:sz w:val="16"/>
              </w:rPr>
              <w:t>C1-246642</w:t>
            </w:r>
          </w:p>
        </w:tc>
        <w:tc>
          <w:tcPr>
            <w:tcW w:w="0" w:type="auto"/>
          </w:tcPr>
          <w:p w14:paraId="7A3EFCBB" w14:textId="77777777" w:rsidR="00F07946" w:rsidRPr="00223DA2" w:rsidRDefault="00F07946" w:rsidP="00432EE8">
            <w:pPr>
              <w:pStyle w:val="TAL"/>
              <w:rPr>
                <w:sz w:val="16"/>
              </w:rPr>
            </w:pPr>
            <w:r>
              <w:rPr>
                <w:sz w:val="16"/>
              </w:rPr>
              <w:t xml:space="preserve">Coding of EPS </w:t>
            </w:r>
            <w:proofErr w:type="spellStart"/>
            <w:r>
              <w:rPr>
                <w:sz w:val="16"/>
              </w:rPr>
              <w:t>CIoT</w:t>
            </w:r>
            <w:proofErr w:type="spellEnd"/>
            <w:r>
              <w:rPr>
                <w:sz w:val="16"/>
              </w:rPr>
              <w:t xml:space="preserve"> control plane small data transport message</w:t>
            </w:r>
          </w:p>
        </w:tc>
        <w:tc>
          <w:tcPr>
            <w:tcW w:w="0" w:type="auto"/>
          </w:tcPr>
          <w:p w14:paraId="5D727B6E" w14:textId="77777777" w:rsidR="00F07946" w:rsidRPr="00223DA2" w:rsidRDefault="00F07946" w:rsidP="00432EE8">
            <w:pPr>
              <w:pStyle w:val="TAL"/>
              <w:rPr>
                <w:sz w:val="16"/>
              </w:rPr>
            </w:pPr>
            <w:r>
              <w:rPr>
                <w:sz w:val="16"/>
              </w:rPr>
              <w:t>MediaTek Inc.</w:t>
            </w:r>
          </w:p>
        </w:tc>
        <w:tc>
          <w:tcPr>
            <w:tcW w:w="0" w:type="auto"/>
          </w:tcPr>
          <w:p w14:paraId="0BF62193" w14:textId="77777777" w:rsidR="00F07946" w:rsidRPr="00223DA2" w:rsidRDefault="00F07946" w:rsidP="00432EE8">
            <w:pPr>
              <w:pStyle w:val="TAL"/>
              <w:rPr>
                <w:sz w:val="16"/>
              </w:rPr>
            </w:pPr>
            <w:r>
              <w:rPr>
                <w:sz w:val="16"/>
              </w:rPr>
              <w:t>24.301</w:t>
            </w:r>
          </w:p>
        </w:tc>
        <w:tc>
          <w:tcPr>
            <w:tcW w:w="0" w:type="auto"/>
          </w:tcPr>
          <w:p w14:paraId="7C72CC7B" w14:textId="77777777" w:rsidR="00F07946" w:rsidRPr="00223DA2" w:rsidRDefault="00F07946" w:rsidP="00432EE8">
            <w:pPr>
              <w:pStyle w:val="TAL"/>
              <w:rPr>
                <w:sz w:val="16"/>
              </w:rPr>
            </w:pPr>
            <w:r>
              <w:rPr>
                <w:sz w:val="16"/>
              </w:rPr>
              <w:t>4191</w:t>
            </w:r>
          </w:p>
        </w:tc>
        <w:tc>
          <w:tcPr>
            <w:tcW w:w="0" w:type="auto"/>
          </w:tcPr>
          <w:p w14:paraId="5B1B80D8" w14:textId="77777777" w:rsidR="00F07946" w:rsidRPr="00223DA2" w:rsidRDefault="00F07946" w:rsidP="00432EE8">
            <w:pPr>
              <w:pStyle w:val="TAR"/>
              <w:rPr>
                <w:sz w:val="16"/>
              </w:rPr>
            </w:pPr>
            <w:r>
              <w:rPr>
                <w:sz w:val="16"/>
              </w:rPr>
              <w:t>-</w:t>
            </w:r>
          </w:p>
        </w:tc>
        <w:tc>
          <w:tcPr>
            <w:tcW w:w="0" w:type="auto"/>
          </w:tcPr>
          <w:p w14:paraId="492AC98B" w14:textId="77777777" w:rsidR="00F07946" w:rsidRPr="00223DA2" w:rsidRDefault="00F07946" w:rsidP="00432EE8">
            <w:pPr>
              <w:pStyle w:val="TAL"/>
              <w:rPr>
                <w:sz w:val="16"/>
              </w:rPr>
            </w:pPr>
            <w:r>
              <w:rPr>
                <w:sz w:val="16"/>
              </w:rPr>
              <w:t>Rel-19</w:t>
            </w:r>
          </w:p>
        </w:tc>
        <w:tc>
          <w:tcPr>
            <w:tcW w:w="0" w:type="auto"/>
          </w:tcPr>
          <w:p w14:paraId="0982A2A1" w14:textId="77777777" w:rsidR="00F07946" w:rsidRPr="00223DA2" w:rsidRDefault="00F07946" w:rsidP="00432EE8">
            <w:pPr>
              <w:pStyle w:val="TAL"/>
              <w:rPr>
                <w:sz w:val="16"/>
              </w:rPr>
            </w:pPr>
            <w:r>
              <w:rPr>
                <w:sz w:val="16"/>
              </w:rPr>
              <w:t>B</w:t>
            </w:r>
          </w:p>
        </w:tc>
        <w:tc>
          <w:tcPr>
            <w:tcW w:w="0" w:type="auto"/>
          </w:tcPr>
          <w:p w14:paraId="73A5B8C0" w14:textId="77777777" w:rsidR="00F07946" w:rsidRPr="00223DA2" w:rsidRDefault="00F07946" w:rsidP="00432EE8">
            <w:pPr>
              <w:pStyle w:val="TAL"/>
              <w:rPr>
                <w:sz w:val="16"/>
              </w:rPr>
            </w:pPr>
            <w:r>
              <w:rPr>
                <w:sz w:val="16"/>
              </w:rPr>
              <w:t>SAES19</w:t>
            </w:r>
          </w:p>
        </w:tc>
        <w:tc>
          <w:tcPr>
            <w:tcW w:w="0" w:type="auto"/>
          </w:tcPr>
          <w:p w14:paraId="37AD9BC8" w14:textId="77777777" w:rsidR="00F07946" w:rsidRPr="00223DA2" w:rsidRDefault="00F07946" w:rsidP="00432EE8">
            <w:pPr>
              <w:pStyle w:val="TAL"/>
              <w:rPr>
                <w:sz w:val="16"/>
              </w:rPr>
            </w:pPr>
            <w:r>
              <w:rPr>
                <w:sz w:val="16"/>
              </w:rPr>
              <w:t>revised</w:t>
            </w:r>
          </w:p>
        </w:tc>
      </w:tr>
      <w:tr w:rsidR="00F07946" w14:paraId="246AA2BA" w14:textId="77777777" w:rsidTr="00432EE8">
        <w:tc>
          <w:tcPr>
            <w:tcW w:w="0" w:type="auto"/>
          </w:tcPr>
          <w:p w14:paraId="59DA765D" w14:textId="77777777" w:rsidR="00F07946" w:rsidRPr="00223DA2" w:rsidRDefault="00F07946" w:rsidP="00432EE8">
            <w:pPr>
              <w:pStyle w:val="TAL"/>
              <w:rPr>
                <w:sz w:val="16"/>
              </w:rPr>
            </w:pPr>
            <w:r>
              <w:rPr>
                <w:sz w:val="16"/>
              </w:rPr>
              <w:t>C1-246766</w:t>
            </w:r>
          </w:p>
        </w:tc>
        <w:tc>
          <w:tcPr>
            <w:tcW w:w="0" w:type="auto"/>
          </w:tcPr>
          <w:p w14:paraId="2CFBAF45" w14:textId="77777777" w:rsidR="00F07946" w:rsidRPr="00223DA2" w:rsidRDefault="00F07946" w:rsidP="00432EE8">
            <w:pPr>
              <w:pStyle w:val="TAL"/>
              <w:rPr>
                <w:sz w:val="16"/>
              </w:rPr>
            </w:pPr>
            <w:r>
              <w:rPr>
                <w:sz w:val="16"/>
              </w:rPr>
              <w:t xml:space="preserve">Coding of EPS </w:t>
            </w:r>
            <w:proofErr w:type="spellStart"/>
            <w:r>
              <w:rPr>
                <w:sz w:val="16"/>
              </w:rPr>
              <w:t>CIoT</w:t>
            </w:r>
            <w:proofErr w:type="spellEnd"/>
            <w:r>
              <w:rPr>
                <w:sz w:val="16"/>
              </w:rPr>
              <w:t xml:space="preserve"> control plane small data transport message</w:t>
            </w:r>
          </w:p>
        </w:tc>
        <w:tc>
          <w:tcPr>
            <w:tcW w:w="0" w:type="auto"/>
          </w:tcPr>
          <w:p w14:paraId="4E7FA99B" w14:textId="77777777" w:rsidR="00F07946" w:rsidRPr="00223DA2" w:rsidRDefault="00F07946" w:rsidP="00432EE8">
            <w:pPr>
              <w:pStyle w:val="TAL"/>
              <w:rPr>
                <w:sz w:val="16"/>
              </w:rPr>
            </w:pPr>
            <w:r>
              <w:rPr>
                <w:sz w:val="16"/>
              </w:rPr>
              <w:t>MediaTek Inc.</w:t>
            </w:r>
          </w:p>
        </w:tc>
        <w:tc>
          <w:tcPr>
            <w:tcW w:w="0" w:type="auto"/>
          </w:tcPr>
          <w:p w14:paraId="129A7A59" w14:textId="77777777" w:rsidR="00F07946" w:rsidRPr="00223DA2" w:rsidRDefault="00F07946" w:rsidP="00432EE8">
            <w:pPr>
              <w:pStyle w:val="TAL"/>
              <w:rPr>
                <w:sz w:val="16"/>
              </w:rPr>
            </w:pPr>
            <w:r>
              <w:rPr>
                <w:sz w:val="16"/>
              </w:rPr>
              <w:t>24.301</w:t>
            </w:r>
          </w:p>
        </w:tc>
        <w:tc>
          <w:tcPr>
            <w:tcW w:w="0" w:type="auto"/>
          </w:tcPr>
          <w:p w14:paraId="4B547668" w14:textId="77777777" w:rsidR="00F07946" w:rsidRPr="00223DA2" w:rsidRDefault="00F07946" w:rsidP="00432EE8">
            <w:pPr>
              <w:pStyle w:val="TAL"/>
              <w:rPr>
                <w:sz w:val="16"/>
              </w:rPr>
            </w:pPr>
            <w:r>
              <w:rPr>
                <w:sz w:val="16"/>
              </w:rPr>
              <w:t>4191</w:t>
            </w:r>
          </w:p>
        </w:tc>
        <w:tc>
          <w:tcPr>
            <w:tcW w:w="0" w:type="auto"/>
          </w:tcPr>
          <w:p w14:paraId="024F57F7" w14:textId="77777777" w:rsidR="00F07946" w:rsidRPr="00223DA2" w:rsidRDefault="00F07946" w:rsidP="00432EE8">
            <w:pPr>
              <w:pStyle w:val="TAR"/>
              <w:rPr>
                <w:sz w:val="16"/>
              </w:rPr>
            </w:pPr>
            <w:r>
              <w:rPr>
                <w:sz w:val="16"/>
              </w:rPr>
              <w:t>1</w:t>
            </w:r>
          </w:p>
        </w:tc>
        <w:tc>
          <w:tcPr>
            <w:tcW w:w="0" w:type="auto"/>
          </w:tcPr>
          <w:p w14:paraId="38EE4C96" w14:textId="77777777" w:rsidR="00F07946" w:rsidRPr="00223DA2" w:rsidRDefault="00F07946" w:rsidP="00432EE8">
            <w:pPr>
              <w:pStyle w:val="TAL"/>
              <w:rPr>
                <w:sz w:val="16"/>
              </w:rPr>
            </w:pPr>
            <w:r>
              <w:rPr>
                <w:sz w:val="16"/>
              </w:rPr>
              <w:t>Rel-19</w:t>
            </w:r>
          </w:p>
        </w:tc>
        <w:tc>
          <w:tcPr>
            <w:tcW w:w="0" w:type="auto"/>
          </w:tcPr>
          <w:p w14:paraId="28FCF6A1" w14:textId="77777777" w:rsidR="00F07946" w:rsidRPr="00223DA2" w:rsidRDefault="00F07946" w:rsidP="00432EE8">
            <w:pPr>
              <w:pStyle w:val="TAL"/>
              <w:rPr>
                <w:sz w:val="16"/>
              </w:rPr>
            </w:pPr>
            <w:r>
              <w:rPr>
                <w:sz w:val="16"/>
              </w:rPr>
              <w:t>B</w:t>
            </w:r>
          </w:p>
        </w:tc>
        <w:tc>
          <w:tcPr>
            <w:tcW w:w="0" w:type="auto"/>
          </w:tcPr>
          <w:p w14:paraId="0B8E4AB2" w14:textId="77777777" w:rsidR="00F07946" w:rsidRPr="00223DA2" w:rsidRDefault="00F07946" w:rsidP="00432EE8">
            <w:pPr>
              <w:pStyle w:val="TAL"/>
              <w:rPr>
                <w:sz w:val="16"/>
              </w:rPr>
            </w:pPr>
            <w:r>
              <w:rPr>
                <w:sz w:val="16"/>
              </w:rPr>
              <w:t>SAES19</w:t>
            </w:r>
          </w:p>
        </w:tc>
        <w:tc>
          <w:tcPr>
            <w:tcW w:w="0" w:type="auto"/>
          </w:tcPr>
          <w:p w14:paraId="6CD437B9" w14:textId="77777777" w:rsidR="00F07946" w:rsidRPr="00223DA2" w:rsidRDefault="00F07946" w:rsidP="00432EE8">
            <w:pPr>
              <w:pStyle w:val="TAL"/>
              <w:rPr>
                <w:sz w:val="16"/>
              </w:rPr>
            </w:pPr>
            <w:r>
              <w:rPr>
                <w:sz w:val="16"/>
              </w:rPr>
              <w:t>postponed</w:t>
            </w:r>
          </w:p>
        </w:tc>
      </w:tr>
      <w:tr w:rsidR="00F07946" w14:paraId="0F399ABF" w14:textId="77777777" w:rsidTr="00432EE8">
        <w:tc>
          <w:tcPr>
            <w:tcW w:w="0" w:type="auto"/>
          </w:tcPr>
          <w:p w14:paraId="29F1906A" w14:textId="77777777" w:rsidR="00F07946" w:rsidRPr="00223DA2" w:rsidRDefault="00F07946" w:rsidP="00432EE8">
            <w:pPr>
              <w:pStyle w:val="TAL"/>
              <w:rPr>
                <w:sz w:val="16"/>
              </w:rPr>
            </w:pPr>
            <w:r>
              <w:rPr>
                <w:sz w:val="16"/>
              </w:rPr>
              <w:t>C1-246643</w:t>
            </w:r>
          </w:p>
        </w:tc>
        <w:tc>
          <w:tcPr>
            <w:tcW w:w="0" w:type="auto"/>
          </w:tcPr>
          <w:p w14:paraId="333DF9FE" w14:textId="77777777" w:rsidR="00F07946" w:rsidRPr="00223DA2" w:rsidRDefault="00F07946" w:rsidP="00432EE8">
            <w:pPr>
              <w:pStyle w:val="TAL"/>
              <w:rPr>
                <w:sz w:val="16"/>
              </w:rPr>
            </w:pPr>
            <w:r>
              <w:rPr>
                <w:sz w:val="16"/>
              </w:rPr>
              <w:t xml:space="preserve">Procedure for EPS </w:t>
            </w:r>
            <w:proofErr w:type="spellStart"/>
            <w:r>
              <w:rPr>
                <w:sz w:val="16"/>
              </w:rPr>
              <w:t>CIoT</w:t>
            </w:r>
            <w:proofErr w:type="spellEnd"/>
            <w:r>
              <w:rPr>
                <w:sz w:val="16"/>
              </w:rPr>
              <w:t xml:space="preserve"> control plane small data transport message</w:t>
            </w:r>
          </w:p>
        </w:tc>
        <w:tc>
          <w:tcPr>
            <w:tcW w:w="0" w:type="auto"/>
          </w:tcPr>
          <w:p w14:paraId="6BAC43B0" w14:textId="77777777" w:rsidR="00F07946" w:rsidRPr="00223DA2" w:rsidRDefault="00F07946" w:rsidP="00432EE8">
            <w:pPr>
              <w:pStyle w:val="TAL"/>
              <w:rPr>
                <w:sz w:val="16"/>
              </w:rPr>
            </w:pPr>
            <w:r>
              <w:rPr>
                <w:sz w:val="16"/>
              </w:rPr>
              <w:t>MediaTek Inc.</w:t>
            </w:r>
          </w:p>
        </w:tc>
        <w:tc>
          <w:tcPr>
            <w:tcW w:w="0" w:type="auto"/>
          </w:tcPr>
          <w:p w14:paraId="4AAD9C8A" w14:textId="77777777" w:rsidR="00F07946" w:rsidRPr="00223DA2" w:rsidRDefault="00F07946" w:rsidP="00432EE8">
            <w:pPr>
              <w:pStyle w:val="TAL"/>
              <w:rPr>
                <w:sz w:val="16"/>
              </w:rPr>
            </w:pPr>
            <w:r>
              <w:rPr>
                <w:sz w:val="16"/>
              </w:rPr>
              <w:t>24.301</w:t>
            </w:r>
          </w:p>
        </w:tc>
        <w:tc>
          <w:tcPr>
            <w:tcW w:w="0" w:type="auto"/>
          </w:tcPr>
          <w:p w14:paraId="015B3FAA" w14:textId="77777777" w:rsidR="00F07946" w:rsidRPr="00223DA2" w:rsidRDefault="00F07946" w:rsidP="00432EE8">
            <w:pPr>
              <w:pStyle w:val="TAL"/>
              <w:rPr>
                <w:sz w:val="16"/>
              </w:rPr>
            </w:pPr>
            <w:r>
              <w:rPr>
                <w:sz w:val="16"/>
              </w:rPr>
              <w:t>4192</w:t>
            </w:r>
          </w:p>
        </w:tc>
        <w:tc>
          <w:tcPr>
            <w:tcW w:w="0" w:type="auto"/>
          </w:tcPr>
          <w:p w14:paraId="24A614F5" w14:textId="77777777" w:rsidR="00F07946" w:rsidRPr="00223DA2" w:rsidRDefault="00F07946" w:rsidP="00432EE8">
            <w:pPr>
              <w:pStyle w:val="TAR"/>
              <w:rPr>
                <w:sz w:val="16"/>
              </w:rPr>
            </w:pPr>
            <w:r>
              <w:rPr>
                <w:sz w:val="16"/>
              </w:rPr>
              <w:t>-</w:t>
            </w:r>
          </w:p>
        </w:tc>
        <w:tc>
          <w:tcPr>
            <w:tcW w:w="0" w:type="auto"/>
          </w:tcPr>
          <w:p w14:paraId="127EB753" w14:textId="77777777" w:rsidR="00F07946" w:rsidRPr="00223DA2" w:rsidRDefault="00F07946" w:rsidP="00432EE8">
            <w:pPr>
              <w:pStyle w:val="TAL"/>
              <w:rPr>
                <w:sz w:val="16"/>
              </w:rPr>
            </w:pPr>
            <w:r>
              <w:rPr>
                <w:sz w:val="16"/>
              </w:rPr>
              <w:t>Rel-19</w:t>
            </w:r>
          </w:p>
        </w:tc>
        <w:tc>
          <w:tcPr>
            <w:tcW w:w="0" w:type="auto"/>
          </w:tcPr>
          <w:p w14:paraId="224BB299" w14:textId="77777777" w:rsidR="00F07946" w:rsidRPr="00223DA2" w:rsidRDefault="00F07946" w:rsidP="00432EE8">
            <w:pPr>
              <w:pStyle w:val="TAL"/>
              <w:rPr>
                <w:sz w:val="16"/>
              </w:rPr>
            </w:pPr>
            <w:r>
              <w:rPr>
                <w:sz w:val="16"/>
              </w:rPr>
              <w:t>B</w:t>
            </w:r>
          </w:p>
        </w:tc>
        <w:tc>
          <w:tcPr>
            <w:tcW w:w="0" w:type="auto"/>
          </w:tcPr>
          <w:p w14:paraId="4D0F65B2" w14:textId="77777777" w:rsidR="00F07946" w:rsidRPr="00223DA2" w:rsidRDefault="00F07946" w:rsidP="00432EE8">
            <w:pPr>
              <w:pStyle w:val="TAL"/>
              <w:rPr>
                <w:sz w:val="16"/>
              </w:rPr>
            </w:pPr>
            <w:r>
              <w:rPr>
                <w:sz w:val="16"/>
              </w:rPr>
              <w:t>SAES19</w:t>
            </w:r>
          </w:p>
        </w:tc>
        <w:tc>
          <w:tcPr>
            <w:tcW w:w="0" w:type="auto"/>
          </w:tcPr>
          <w:p w14:paraId="62BD3225" w14:textId="77777777" w:rsidR="00F07946" w:rsidRPr="00223DA2" w:rsidRDefault="00F07946" w:rsidP="00432EE8">
            <w:pPr>
              <w:pStyle w:val="TAL"/>
              <w:rPr>
                <w:sz w:val="16"/>
              </w:rPr>
            </w:pPr>
            <w:r>
              <w:rPr>
                <w:sz w:val="16"/>
              </w:rPr>
              <w:t>revised</w:t>
            </w:r>
          </w:p>
        </w:tc>
      </w:tr>
      <w:tr w:rsidR="00F07946" w14:paraId="7B05E738" w14:textId="77777777" w:rsidTr="00432EE8">
        <w:tc>
          <w:tcPr>
            <w:tcW w:w="0" w:type="auto"/>
          </w:tcPr>
          <w:p w14:paraId="2FF25B0B" w14:textId="77777777" w:rsidR="00F07946" w:rsidRPr="00223DA2" w:rsidRDefault="00F07946" w:rsidP="00432EE8">
            <w:pPr>
              <w:pStyle w:val="TAL"/>
              <w:rPr>
                <w:sz w:val="16"/>
              </w:rPr>
            </w:pPr>
            <w:r>
              <w:rPr>
                <w:sz w:val="16"/>
              </w:rPr>
              <w:t>C1-246767</w:t>
            </w:r>
          </w:p>
        </w:tc>
        <w:tc>
          <w:tcPr>
            <w:tcW w:w="0" w:type="auto"/>
          </w:tcPr>
          <w:p w14:paraId="7F9B7DAC" w14:textId="77777777" w:rsidR="00F07946" w:rsidRPr="00223DA2" w:rsidRDefault="00F07946" w:rsidP="00432EE8">
            <w:pPr>
              <w:pStyle w:val="TAL"/>
              <w:rPr>
                <w:sz w:val="16"/>
              </w:rPr>
            </w:pPr>
            <w:r>
              <w:rPr>
                <w:sz w:val="16"/>
              </w:rPr>
              <w:t xml:space="preserve">Procedure for EPS </w:t>
            </w:r>
            <w:proofErr w:type="spellStart"/>
            <w:r>
              <w:rPr>
                <w:sz w:val="16"/>
              </w:rPr>
              <w:t>CIoT</w:t>
            </w:r>
            <w:proofErr w:type="spellEnd"/>
            <w:r>
              <w:rPr>
                <w:sz w:val="16"/>
              </w:rPr>
              <w:t xml:space="preserve"> control plane small data transport message</w:t>
            </w:r>
          </w:p>
        </w:tc>
        <w:tc>
          <w:tcPr>
            <w:tcW w:w="0" w:type="auto"/>
          </w:tcPr>
          <w:p w14:paraId="0B313709" w14:textId="77777777" w:rsidR="00F07946" w:rsidRPr="00223DA2" w:rsidRDefault="00F07946" w:rsidP="00432EE8">
            <w:pPr>
              <w:pStyle w:val="TAL"/>
              <w:rPr>
                <w:sz w:val="16"/>
              </w:rPr>
            </w:pPr>
            <w:r>
              <w:rPr>
                <w:sz w:val="16"/>
              </w:rPr>
              <w:t>MediaTek Inc.</w:t>
            </w:r>
          </w:p>
        </w:tc>
        <w:tc>
          <w:tcPr>
            <w:tcW w:w="0" w:type="auto"/>
          </w:tcPr>
          <w:p w14:paraId="7A18F802" w14:textId="77777777" w:rsidR="00F07946" w:rsidRPr="00223DA2" w:rsidRDefault="00F07946" w:rsidP="00432EE8">
            <w:pPr>
              <w:pStyle w:val="TAL"/>
              <w:rPr>
                <w:sz w:val="16"/>
              </w:rPr>
            </w:pPr>
            <w:r>
              <w:rPr>
                <w:sz w:val="16"/>
              </w:rPr>
              <w:t>24.301</w:t>
            </w:r>
          </w:p>
        </w:tc>
        <w:tc>
          <w:tcPr>
            <w:tcW w:w="0" w:type="auto"/>
          </w:tcPr>
          <w:p w14:paraId="2AEF5738" w14:textId="77777777" w:rsidR="00F07946" w:rsidRPr="00223DA2" w:rsidRDefault="00F07946" w:rsidP="00432EE8">
            <w:pPr>
              <w:pStyle w:val="TAL"/>
              <w:rPr>
                <w:sz w:val="16"/>
              </w:rPr>
            </w:pPr>
            <w:r>
              <w:rPr>
                <w:sz w:val="16"/>
              </w:rPr>
              <w:t>4192</w:t>
            </w:r>
          </w:p>
        </w:tc>
        <w:tc>
          <w:tcPr>
            <w:tcW w:w="0" w:type="auto"/>
          </w:tcPr>
          <w:p w14:paraId="3AF1C7CD" w14:textId="77777777" w:rsidR="00F07946" w:rsidRPr="00223DA2" w:rsidRDefault="00F07946" w:rsidP="00432EE8">
            <w:pPr>
              <w:pStyle w:val="TAR"/>
              <w:rPr>
                <w:sz w:val="16"/>
              </w:rPr>
            </w:pPr>
            <w:r>
              <w:rPr>
                <w:sz w:val="16"/>
              </w:rPr>
              <w:t>1</w:t>
            </w:r>
          </w:p>
        </w:tc>
        <w:tc>
          <w:tcPr>
            <w:tcW w:w="0" w:type="auto"/>
          </w:tcPr>
          <w:p w14:paraId="688ACFBF" w14:textId="77777777" w:rsidR="00F07946" w:rsidRPr="00223DA2" w:rsidRDefault="00F07946" w:rsidP="00432EE8">
            <w:pPr>
              <w:pStyle w:val="TAL"/>
              <w:rPr>
                <w:sz w:val="16"/>
              </w:rPr>
            </w:pPr>
            <w:r>
              <w:rPr>
                <w:sz w:val="16"/>
              </w:rPr>
              <w:t>Rel-19</w:t>
            </w:r>
          </w:p>
        </w:tc>
        <w:tc>
          <w:tcPr>
            <w:tcW w:w="0" w:type="auto"/>
          </w:tcPr>
          <w:p w14:paraId="3050CF25" w14:textId="77777777" w:rsidR="00F07946" w:rsidRPr="00223DA2" w:rsidRDefault="00F07946" w:rsidP="00432EE8">
            <w:pPr>
              <w:pStyle w:val="TAL"/>
              <w:rPr>
                <w:sz w:val="16"/>
              </w:rPr>
            </w:pPr>
            <w:r>
              <w:rPr>
                <w:sz w:val="16"/>
              </w:rPr>
              <w:t>B</w:t>
            </w:r>
          </w:p>
        </w:tc>
        <w:tc>
          <w:tcPr>
            <w:tcW w:w="0" w:type="auto"/>
          </w:tcPr>
          <w:p w14:paraId="2727827A" w14:textId="77777777" w:rsidR="00F07946" w:rsidRPr="00223DA2" w:rsidRDefault="00F07946" w:rsidP="00432EE8">
            <w:pPr>
              <w:pStyle w:val="TAL"/>
              <w:rPr>
                <w:sz w:val="16"/>
              </w:rPr>
            </w:pPr>
            <w:r>
              <w:rPr>
                <w:sz w:val="16"/>
              </w:rPr>
              <w:t>SAES19</w:t>
            </w:r>
          </w:p>
        </w:tc>
        <w:tc>
          <w:tcPr>
            <w:tcW w:w="0" w:type="auto"/>
          </w:tcPr>
          <w:p w14:paraId="31C55977" w14:textId="77777777" w:rsidR="00F07946" w:rsidRPr="00223DA2" w:rsidRDefault="00F07946" w:rsidP="00432EE8">
            <w:pPr>
              <w:pStyle w:val="TAL"/>
              <w:rPr>
                <w:sz w:val="16"/>
              </w:rPr>
            </w:pPr>
            <w:r>
              <w:rPr>
                <w:sz w:val="16"/>
              </w:rPr>
              <w:t>postponed</w:t>
            </w:r>
          </w:p>
        </w:tc>
      </w:tr>
      <w:tr w:rsidR="00F07946" w14:paraId="548DE15A" w14:textId="77777777" w:rsidTr="00432EE8">
        <w:tc>
          <w:tcPr>
            <w:tcW w:w="0" w:type="auto"/>
          </w:tcPr>
          <w:p w14:paraId="2C844A01" w14:textId="77777777" w:rsidR="00F07946" w:rsidRPr="00223DA2" w:rsidRDefault="00F07946" w:rsidP="00432EE8">
            <w:pPr>
              <w:pStyle w:val="TAL"/>
              <w:rPr>
                <w:sz w:val="16"/>
              </w:rPr>
            </w:pPr>
            <w:r>
              <w:rPr>
                <w:sz w:val="16"/>
              </w:rPr>
              <w:t>C1-246644</w:t>
            </w:r>
          </w:p>
        </w:tc>
        <w:tc>
          <w:tcPr>
            <w:tcW w:w="0" w:type="auto"/>
          </w:tcPr>
          <w:p w14:paraId="6A17C92D" w14:textId="77777777" w:rsidR="00F07946" w:rsidRPr="00223DA2" w:rsidRDefault="00F07946" w:rsidP="00432EE8">
            <w:pPr>
              <w:pStyle w:val="TAL"/>
              <w:rPr>
                <w:sz w:val="16"/>
              </w:rPr>
            </w:pPr>
            <w:r>
              <w:rPr>
                <w:sz w:val="16"/>
              </w:rPr>
              <w:t xml:space="preserve">No EUTRA capability disabling when detaching for </w:t>
            </w:r>
            <w:proofErr w:type="spellStart"/>
            <w:r>
              <w:rPr>
                <w:sz w:val="16"/>
              </w:rPr>
              <w:t>eCall</w:t>
            </w:r>
            <w:proofErr w:type="spellEnd"/>
            <w:r>
              <w:rPr>
                <w:sz w:val="16"/>
              </w:rPr>
              <w:t xml:space="preserve"> inactivity</w:t>
            </w:r>
          </w:p>
        </w:tc>
        <w:tc>
          <w:tcPr>
            <w:tcW w:w="0" w:type="auto"/>
          </w:tcPr>
          <w:p w14:paraId="2D8DA1C2" w14:textId="77777777" w:rsidR="00F07946" w:rsidRPr="00223DA2" w:rsidRDefault="00F07946" w:rsidP="00432EE8">
            <w:pPr>
              <w:pStyle w:val="TAL"/>
              <w:rPr>
                <w:sz w:val="16"/>
              </w:rPr>
            </w:pPr>
            <w:r>
              <w:rPr>
                <w:sz w:val="16"/>
              </w:rPr>
              <w:t>MediaTek Inc.</w:t>
            </w:r>
          </w:p>
        </w:tc>
        <w:tc>
          <w:tcPr>
            <w:tcW w:w="0" w:type="auto"/>
          </w:tcPr>
          <w:p w14:paraId="2D836439" w14:textId="77777777" w:rsidR="00F07946" w:rsidRPr="00223DA2" w:rsidRDefault="00F07946" w:rsidP="00432EE8">
            <w:pPr>
              <w:pStyle w:val="TAL"/>
              <w:rPr>
                <w:sz w:val="16"/>
              </w:rPr>
            </w:pPr>
            <w:r>
              <w:rPr>
                <w:sz w:val="16"/>
              </w:rPr>
              <w:t>24.301</w:t>
            </w:r>
          </w:p>
        </w:tc>
        <w:tc>
          <w:tcPr>
            <w:tcW w:w="0" w:type="auto"/>
          </w:tcPr>
          <w:p w14:paraId="24A8A2E5" w14:textId="77777777" w:rsidR="00F07946" w:rsidRPr="00223DA2" w:rsidRDefault="00F07946" w:rsidP="00432EE8">
            <w:pPr>
              <w:pStyle w:val="TAL"/>
              <w:rPr>
                <w:sz w:val="16"/>
              </w:rPr>
            </w:pPr>
            <w:r>
              <w:rPr>
                <w:sz w:val="16"/>
              </w:rPr>
              <w:t>4193</w:t>
            </w:r>
          </w:p>
        </w:tc>
        <w:tc>
          <w:tcPr>
            <w:tcW w:w="0" w:type="auto"/>
          </w:tcPr>
          <w:p w14:paraId="747DE9E7" w14:textId="77777777" w:rsidR="00F07946" w:rsidRPr="00223DA2" w:rsidRDefault="00F07946" w:rsidP="00432EE8">
            <w:pPr>
              <w:pStyle w:val="TAR"/>
              <w:rPr>
                <w:sz w:val="16"/>
              </w:rPr>
            </w:pPr>
            <w:r>
              <w:rPr>
                <w:sz w:val="16"/>
              </w:rPr>
              <w:t>-</w:t>
            </w:r>
          </w:p>
        </w:tc>
        <w:tc>
          <w:tcPr>
            <w:tcW w:w="0" w:type="auto"/>
          </w:tcPr>
          <w:p w14:paraId="1D834465" w14:textId="77777777" w:rsidR="00F07946" w:rsidRPr="00223DA2" w:rsidRDefault="00F07946" w:rsidP="00432EE8">
            <w:pPr>
              <w:pStyle w:val="TAL"/>
              <w:rPr>
                <w:sz w:val="16"/>
              </w:rPr>
            </w:pPr>
            <w:r>
              <w:rPr>
                <w:sz w:val="16"/>
              </w:rPr>
              <w:t>Rel-19</w:t>
            </w:r>
          </w:p>
        </w:tc>
        <w:tc>
          <w:tcPr>
            <w:tcW w:w="0" w:type="auto"/>
          </w:tcPr>
          <w:p w14:paraId="4FE3ABBC" w14:textId="77777777" w:rsidR="00F07946" w:rsidRPr="00223DA2" w:rsidRDefault="00F07946" w:rsidP="00432EE8">
            <w:pPr>
              <w:pStyle w:val="TAL"/>
              <w:rPr>
                <w:sz w:val="16"/>
              </w:rPr>
            </w:pPr>
            <w:r>
              <w:rPr>
                <w:sz w:val="16"/>
              </w:rPr>
              <w:t>F</w:t>
            </w:r>
          </w:p>
        </w:tc>
        <w:tc>
          <w:tcPr>
            <w:tcW w:w="0" w:type="auto"/>
          </w:tcPr>
          <w:p w14:paraId="6C402B5A" w14:textId="77777777" w:rsidR="00F07946" w:rsidRPr="00223DA2" w:rsidRDefault="00F07946" w:rsidP="00432EE8">
            <w:pPr>
              <w:pStyle w:val="TAL"/>
              <w:rPr>
                <w:sz w:val="16"/>
              </w:rPr>
            </w:pPr>
            <w:r>
              <w:rPr>
                <w:sz w:val="16"/>
              </w:rPr>
              <w:t>TEI19</w:t>
            </w:r>
          </w:p>
        </w:tc>
        <w:tc>
          <w:tcPr>
            <w:tcW w:w="0" w:type="auto"/>
          </w:tcPr>
          <w:p w14:paraId="74CC16A6" w14:textId="77777777" w:rsidR="00F07946" w:rsidRPr="00223DA2" w:rsidRDefault="00F07946" w:rsidP="00432EE8">
            <w:pPr>
              <w:pStyle w:val="TAL"/>
              <w:rPr>
                <w:sz w:val="16"/>
              </w:rPr>
            </w:pPr>
            <w:r>
              <w:rPr>
                <w:sz w:val="16"/>
              </w:rPr>
              <w:t>revised</w:t>
            </w:r>
          </w:p>
        </w:tc>
      </w:tr>
      <w:tr w:rsidR="00F07946" w14:paraId="1C78B01C" w14:textId="77777777" w:rsidTr="00432EE8">
        <w:tc>
          <w:tcPr>
            <w:tcW w:w="0" w:type="auto"/>
          </w:tcPr>
          <w:p w14:paraId="620B2E0F" w14:textId="77777777" w:rsidR="00F07946" w:rsidRPr="00223DA2" w:rsidRDefault="00F07946" w:rsidP="00432EE8">
            <w:pPr>
              <w:pStyle w:val="TAL"/>
              <w:rPr>
                <w:sz w:val="16"/>
              </w:rPr>
            </w:pPr>
            <w:r>
              <w:rPr>
                <w:sz w:val="16"/>
              </w:rPr>
              <w:t>C1-246818</w:t>
            </w:r>
          </w:p>
        </w:tc>
        <w:tc>
          <w:tcPr>
            <w:tcW w:w="0" w:type="auto"/>
          </w:tcPr>
          <w:p w14:paraId="61F2D2A9" w14:textId="77777777" w:rsidR="00F07946" w:rsidRPr="00223DA2" w:rsidRDefault="00F07946" w:rsidP="00432EE8">
            <w:pPr>
              <w:pStyle w:val="TAL"/>
              <w:rPr>
                <w:sz w:val="16"/>
              </w:rPr>
            </w:pPr>
            <w:r>
              <w:rPr>
                <w:sz w:val="16"/>
              </w:rPr>
              <w:t xml:space="preserve">No EUTRA capability disabling when detaching for </w:t>
            </w:r>
            <w:proofErr w:type="spellStart"/>
            <w:r>
              <w:rPr>
                <w:sz w:val="16"/>
              </w:rPr>
              <w:t>eCall</w:t>
            </w:r>
            <w:proofErr w:type="spellEnd"/>
            <w:r>
              <w:rPr>
                <w:sz w:val="16"/>
              </w:rPr>
              <w:t xml:space="preserve"> inactivity</w:t>
            </w:r>
          </w:p>
        </w:tc>
        <w:tc>
          <w:tcPr>
            <w:tcW w:w="0" w:type="auto"/>
          </w:tcPr>
          <w:p w14:paraId="3B8875BC" w14:textId="77777777" w:rsidR="00F07946" w:rsidRPr="00223DA2" w:rsidRDefault="00F07946" w:rsidP="00432EE8">
            <w:pPr>
              <w:pStyle w:val="TAL"/>
              <w:rPr>
                <w:sz w:val="16"/>
              </w:rPr>
            </w:pPr>
            <w:r>
              <w:rPr>
                <w:sz w:val="16"/>
              </w:rPr>
              <w:t>MediaTek Inc.</w:t>
            </w:r>
          </w:p>
        </w:tc>
        <w:tc>
          <w:tcPr>
            <w:tcW w:w="0" w:type="auto"/>
          </w:tcPr>
          <w:p w14:paraId="7D198D0D" w14:textId="77777777" w:rsidR="00F07946" w:rsidRPr="00223DA2" w:rsidRDefault="00F07946" w:rsidP="00432EE8">
            <w:pPr>
              <w:pStyle w:val="TAL"/>
              <w:rPr>
                <w:sz w:val="16"/>
              </w:rPr>
            </w:pPr>
            <w:r>
              <w:rPr>
                <w:sz w:val="16"/>
              </w:rPr>
              <w:t>24.301</w:t>
            </w:r>
          </w:p>
        </w:tc>
        <w:tc>
          <w:tcPr>
            <w:tcW w:w="0" w:type="auto"/>
          </w:tcPr>
          <w:p w14:paraId="5845312B" w14:textId="77777777" w:rsidR="00F07946" w:rsidRPr="00223DA2" w:rsidRDefault="00F07946" w:rsidP="00432EE8">
            <w:pPr>
              <w:pStyle w:val="TAL"/>
              <w:rPr>
                <w:sz w:val="16"/>
              </w:rPr>
            </w:pPr>
            <w:r>
              <w:rPr>
                <w:sz w:val="16"/>
              </w:rPr>
              <w:t>4193</w:t>
            </w:r>
          </w:p>
        </w:tc>
        <w:tc>
          <w:tcPr>
            <w:tcW w:w="0" w:type="auto"/>
          </w:tcPr>
          <w:p w14:paraId="717C2BCA" w14:textId="77777777" w:rsidR="00F07946" w:rsidRPr="00223DA2" w:rsidRDefault="00F07946" w:rsidP="00432EE8">
            <w:pPr>
              <w:pStyle w:val="TAR"/>
              <w:rPr>
                <w:sz w:val="16"/>
              </w:rPr>
            </w:pPr>
            <w:r>
              <w:rPr>
                <w:sz w:val="16"/>
              </w:rPr>
              <w:t>1</w:t>
            </w:r>
          </w:p>
        </w:tc>
        <w:tc>
          <w:tcPr>
            <w:tcW w:w="0" w:type="auto"/>
          </w:tcPr>
          <w:p w14:paraId="43A8D72C" w14:textId="77777777" w:rsidR="00F07946" w:rsidRPr="00223DA2" w:rsidRDefault="00F07946" w:rsidP="00432EE8">
            <w:pPr>
              <w:pStyle w:val="TAL"/>
              <w:rPr>
                <w:sz w:val="16"/>
              </w:rPr>
            </w:pPr>
            <w:r>
              <w:rPr>
                <w:sz w:val="16"/>
              </w:rPr>
              <w:t>Rel-19</w:t>
            </w:r>
          </w:p>
        </w:tc>
        <w:tc>
          <w:tcPr>
            <w:tcW w:w="0" w:type="auto"/>
          </w:tcPr>
          <w:p w14:paraId="3F539750" w14:textId="77777777" w:rsidR="00F07946" w:rsidRPr="00223DA2" w:rsidRDefault="00F07946" w:rsidP="00432EE8">
            <w:pPr>
              <w:pStyle w:val="TAL"/>
              <w:rPr>
                <w:sz w:val="16"/>
              </w:rPr>
            </w:pPr>
            <w:r>
              <w:rPr>
                <w:sz w:val="16"/>
              </w:rPr>
              <w:t>F</w:t>
            </w:r>
          </w:p>
        </w:tc>
        <w:tc>
          <w:tcPr>
            <w:tcW w:w="0" w:type="auto"/>
          </w:tcPr>
          <w:p w14:paraId="04E0BA39" w14:textId="77777777" w:rsidR="00F07946" w:rsidRPr="00223DA2" w:rsidRDefault="00F07946" w:rsidP="00432EE8">
            <w:pPr>
              <w:pStyle w:val="TAL"/>
              <w:rPr>
                <w:sz w:val="16"/>
              </w:rPr>
            </w:pPr>
            <w:r>
              <w:rPr>
                <w:sz w:val="16"/>
              </w:rPr>
              <w:t>TEI19</w:t>
            </w:r>
          </w:p>
        </w:tc>
        <w:tc>
          <w:tcPr>
            <w:tcW w:w="0" w:type="auto"/>
          </w:tcPr>
          <w:p w14:paraId="3C54CE3C" w14:textId="77777777" w:rsidR="00F07946" w:rsidRPr="00223DA2" w:rsidRDefault="00F07946" w:rsidP="00432EE8">
            <w:pPr>
              <w:pStyle w:val="TAL"/>
              <w:rPr>
                <w:sz w:val="16"/>
              </w:rPr>
            </w:pPr>
            <w:r>
              <w:rPr>
                <w:sz w:val="16"/>
              </w:rPr>
              <w:t>agreed</w:t>
            </w:r>
          </w:p>
        </w:tc>
      </w:tr>
      <w:tr w:rsidR="00F07946" w14:paraId="3026E095" w14:textId="77777777" w:rsidTr="00432EE8">
        <w:tc>
          <w:tcPr>
            <w:tcW w:w="0" w:type="auto"/>
          </w:tcPr>
          <w:p w14:paraId="5D08F39E" w14:textId="77777777" w:rsidR="00F07946" w:rsidRPr="00223DA2" w:rsidRDefault="00F07946" w:rsidP="00432EE8">
            <w:pPr>
              <w:pStyle w:val="TAL"/>
              <w:rPr>
                <w:sz w:val="16"/>
              </w:rPr>
            </w:pPr>
            <w:r>
              <w:rPr>
                <w:sz w:val="16"/>
              </w:rPr>
              <w:t>C1-246646</w:t>
            </w:r>
          </w:p>
        </w:tc>
        <w:tc>
          <w:tcPr>
            <w:tcW w:w="0" w:type="auto"/>
          </w:tcPr>
          <w:p w14:paraId="3B76DF3F"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5A5F4E79" w14:textId="77777777" w:rsidR="00F07946" w:rsidRPr="00223DA2" w:rsidRDefault="00F07946" w:rsidP="00432EE8">
            <w:pPr>
              <w:pStyle w:val="TAL"/>
              <w:rPr>
                <w:sz w:val="16"/>
              </w:rPr>
            </w:pPr>
            <w:r>
              <w:rPr>
                <w:sz w:val="16"/>
              </w:rPr>
              <w:t>MediaTek Inc.</w:t>
            </w:r>
          </w:p>
        </w:tc>
        <w:tc>
          <w:tcPr>
            <w:tcW w:w="0" w:type="auto"/>
          </w:tcPr>
          <w:p w14:paraId="155268F4" w14:textId="77777777" w:rsidR="00F07946" w:rsidRPr="00223DA2" w:rsidRDefault="00F07946" w:rsidP="00432EE8">
            <w:pPr>
              <w:pStyle w:val="TAL"/>
              <w:rPr>
                <w:sz w:val="16"/>
              </w:rPr>
            </w:pPr>
            <w:r>
              <w:rPr>
                <w:sz w:val="16"/>
              </w:rPr>
              <w:t>24.301</w:t>
            </w:r>
          </w:p>
        </w:tc>
        <w:tc>
          <w:tcPr>
            <w:tcW w:w="0" w:type="auto"/>
          </w:tcPr>
          <w:p w14:paraId="159108D3" w14:textId="77777777" w:rsidR="00F07946" w:rsidRPr="00223DA2" w:rsidRDefault="00F07946" w:rsidP="00432EE8">
            <w:pPr>
              <w:pStyle w:val="TAL"/>
              <w:rPr>
                <w:sz w:val="16"/>
              </w:rPr>
            </w:pPr>
            <w:r>
              <w:rPr>
                <w:sz w:val="16"/>
              </w:rPr>
              <w:t>4194</w:t>
            </w:r>
          </w:p>
        </w:tc>
        <w:tc>
          <w:tcPr>
            <w:tcW w:w="0" w:type="auto"/>
          </w:tcPr>
          <w:p w14:paraId="780C3242" w14:textId="77777777" w:rsidR="00F07946" w:rsidRPr="00223DA2" w:rsidRDefault="00F07946" w:rsidP="00432EE8">
            <w:pPr>
              <w:pStyle w:val="TAR"/>
              <w:rPr>
                <w:sz w:val="16"/>
              </w:rPr>
            </w:pPr>
            <w:r>
              <w:rPr>
                <w:sz w:val="16"/>
              </w:rPr>
              <w:t>-</w:t>
            </w:r>
          </w:p>
        </w:tc>
        <w:tc>
          <w:tcPr>
            <w:tcW w:w="0" w:type="auto"/>
          </w:tcPr>
          <w:p w14:paraId="06F1033E" w14:textId="77777777" w:rsidR="00F07946" w:rsidRPr="00223DA2" w:rsidRDefault="00F07946" w:rsidP="00432EE8">
            <w:pPr>
              <w:pStyle w:val="TAL"/>
              <w:rPr>
                <w:sz w:val="16"/>
              </w:rPr>
            </w:pPr>
            <w:r>
              <w:rPr>
                <w:sz w:val="16"/>
              </w:rPr>
              <w:t>Rel-19</w:t>
            </w:r>
          </w:p>
        </w:tc>
        <w:tc>
          <w:tcPr>
            <w:tcW w:w="0" w:type="auto"/>
          </w:tcPr>
          <w:p w14:paraId="67161F56" w14:textId="77777777" w:rsidR="00F07946" w:rsidRPr="00223DA2" w:rsidRDefault="00F07946" w:rsidP="00432EE8">
            <w:pPr>
              <w:pStyle w:val="TAL"/>
              <w:rPr>
                <w:sz w:val="16"/>
              </w:rPr>
            </w:pPr>
            <w:r>
              <w:rPr>
                <w:sz w:val="16"/>
              </w:rPr>
              <w:t>F</w:t>
            </w:r>
          </w:p>
        </w:tc>
        <w:tc>
          <w:tcPr>
            <w:tcW w:w="0" w:type="auto"/>
          </w:tcPr>
          <w:p w14:paraId="56BD20D3" w14:textId="77777777" w:rsidR="00F07946" w:rsidRPr="00223DA2" w:rsidRDefault="00F07946" w:rsidP="00432EE8">
            <w:pPr>
              <w:pStyle w:val="TAL"/>
              <w:rPr>
                <w:sz w:val="16"/>
              </w:rPr>
            </w:pPr>
            <w:r>
              <w:rPr>
                <w:sz w:val="16"/>
              </w:rPr>
              <w:t>TEI19</w:t>
            </w:r>
          </w:p>
        </w:tc>
        <w:tc>
          <w:tcPr>
            <w:tcW w:w="0" w:type="auto"/>
          </w:tcPr>
          <w:p w14:paraId="30A11EC9" w14:textId="77777777" w:rsidR="00F07946" w:rsidRPr="00223DA2" w:rsidRDefault="00F07946" w:rsidP="00432EE8">
            <w:pPr>
              <w:pStyle w:val="TAL"/>
              <w:rPr>
                <w:sz w:val="16"/>
              </w:rPr>
            </w:pPr>
            <w:r>
              <w:rPr>
                <w:sz w:val="16"/>
              </w:rPr>
              <w:t>revised</w:t>
            </w:r>
          </w:p>
        </w:tc>
      </w:tr>
      <w:tr w:rsidR="00F07946" w14:paraId="54BF2BC1" w14:textId="77777777" w:rsidTr="00432EE8">
        <w:tc>
          <w:tcPr>
            <w:tcW w:w="0" w:type="auto"/>
          </w:tcPr>
          <w:p w14:paraId="5E828C9E" w14:textId="77777777" w:rsidR="00F07946" w:rsidRPr="00223DA2" w:rsidRDefault="00F07946" w:rsidP="00432EE8">
            <w:pPr>
              <w:pStyle w:val="TAL"/>
              <w:rPr>
                <w:sz w:val="16"/>
              </w:rPr>
            </w:pPr>
            <w:r>
              <w:rPr>
                <w:sz w:val="16"/>
              </w:rPr>
              <w:t>C1-246813</w:t>
            </w:r>
          </w:p>
        </w:tc>
        <w:tc>
          <w:tcPr>
            <w:tcW w:w="0" w:type="auto"/>
          </w:tcPr>
          <w:p w14:paraId="51597718"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703AAA8F" w14:textId="77777777" w:rsidR="00F07946" w:rsidRPr="00223DA2" w:rsidRDefault="00F07946" w:rsidP="00432EE8">
            <w:pPr>
              <w:pStyle w:val="TAL"/>
              <w:rPr>
                <w:sz w:val="16"/>
              </w:rPr>
            </w:pPr>
            <w:r>
              <w:rPr>
                <w:sz w:val="16"/>
              </w:rPr>
              <w:t>MediaTek Inc.</w:t>
            </w:r>
          </w:p>
        </w:tc>
        <w:tc>
          <w:tcPr>
            <w:tcW w:w="0" w:type="auto"/>
          </w:tcPr>
          <w:p w14:paraId="15AE1DCC" w14:textId="77777777" w:rsidR="00F07946" w:rsidRPr="00223DA2" w:rsidRDefault="00F07946" w:rsidP="00432EE8">
            <w:pPr>
              <w:pStyle w:val="TAL"/>
              <w:rPr>
                <w:sz w:val="16"/>
              </w:rPr>
            </w:pPr>
            <w:r>
              <w:rPr>
                <w:sz w:val="16"/>
              </w:rPr>
              <w:t>24.301</w:t>
            </w:r>
          </w:p>
        </w:tc>
        <w:tc>
          <w:tcPr>
            <w:tcW w:w="0" w:type="auto"/>
          </w:tcPr>
          <w:p w14:paraId="53B9D9AC" w14:textId="77777777" w:rsidR="00F07946" w:rsidRPr="00223DA2" w:rsidRDefault="00F07946" w:rsidP="00432EE8">
            <w:pPr>
              <w:pStyle w:val="TAL"/>
              <w:rPr>
                <w:sz w:val="16"/>
              </w:rPr>
            </w:pPr>
            <w:r>
              <w:rPr>
                <w:sz w:val="16"/>
              </w:rPr>
              <w:t>4194</w:t>
            </w:r>
          </w:p>
        </w:tc>
        <w:tc>
          <w:tcPr>
            <w:tcW w:w="0" w:type="auto"/>
          </w:tcPr>
          <w:p w14:paraId="1BE08F07" w14:textId="77777777" w:rsidR="00F07946" w:rsidRPr="00223DA2" w:rsidRDefault="00F07946" w:rsidP="00432EE8">
            <w:pPr>
              <w:pStyle w:val="TAR"/>
              <w:rPr>
                <w:sz w:val="16"/>
              </w:rPr>
            </w:pPr>
            <w:r>
              <w:rPr>
                <w:sz w:val="16"/>
              </w:rPr>
              <w:t>1</w:t>
            </w:r>
          </w:p>
        </w:tc>
        <w:tc>
          <w:tcPr>
            <w:tcW w:w="0" w:type="auto"/>
          </w:tcPr>
          <w:p w14:paraId="10DBB678" w14:textId="77777777" w:rsidR="00F07946" w:rsidRPr="00223DA2" w:rsidRDefault="00F07946" w:rsidP="00432EE8">
            <w:pPr>
              <w:pStyle w:val="TAL"/>
              <w:rPr>
                <w:sz w:val="16"/>
              </w:rPr>
            </w:pPr>
            <w:r>
              <w:rPr>
                <w:sz w:val="16"/>
              </w:rPr>
              <w:t>Rel-19</w:t>
            </w:r>
          </w:p>
        </w:tc>
        <w:tc>
          <w:tcPr>
            <w:tcW w:w="0" w:type="auto"/>
          </w:tcPr>
          <w:p w14:paraId="57F3D28A" w14:textId="77777777" w:rsidR="00F07946" w:rsidRPr="00223DA2" w:rsidRDefault="00F07946" w:rsidP="00432EE8">
            <w:pPr>
              <w:pStyle w:val="TAL"/>
              <w:rPr>
                <w:sz w:val="16"/>
              </w:rPr>
            </w:pPr>
            <w:r>
              <w:rPr>
                <w:sz w:val="16"/>
              </w:rPr>
              <w:t>F</w:t>
            </w:r>
          </w:p>
        </w:tc>
        <w:tc>
          <w:tcPr>
            <w:tcW w:w="0" w:type="auto"/>
          </w:tcPr>
          <w:p w14:paraId="3FE0D3C5" w14:textId="77777777" w:rsidR="00F07946" w:rsidRPr="00223DA2" w:rsidRDefault="00F07946" w:rsidP="00432EE8">
            <w:pPr>
              <w:pStyle w:val="TAL"/>
              <w:rPr>
                <w:sz w:val="16"/>
              </w:rPr>
            </w:pPr>
            <w:r>
              <w:rPr>
                <w:sz w:val="16"/>
              </w:rPr>
              <w:t>TEI19</w:t>
            </w:r>
          </w:p>
        </w:tc>
        <w:tc>
          <w:tcPr>
            <w:tcW w:w="0" w:type="auto"/>
          </w:tcPr>
          <w:p w14:paraId="2F290C07" w14:textId="77777777" w:rsidR="00F07946" w:rsidRPr="00223DA2" w:rsidRDefault="00F07946" w:rsidP="00432EE8">
            <w:pPr>
              <w:pStyle w:val="TAL"/>
              <w:rPr>
                <w:sz w:val="16"/>
              </w:rPr>
            </w:pPr>
            <w:r>
              <w:rPr>
                <w:sz w:val="16"/>
              </w:rPr>
              <w:t>revised</w:t>
            </w:r>
          </w:p>
        </w:tc>
      </w:tr>
      <w:tr w:rsidR="00F07946" w14:paraId="39C87D8C" w14:textId="77777777" w:rsidTr="00432EE8">
        <w:tc>
          <w:tcPr>
            <w:tcW w:w="0" w:type="auto"/>
          </w:tcPr>
          <w:p w14:paraId="44FE6254" w14:textId="77777777" w:rsidR="00F07946" w:rsidRPr="00223DA2" w:rsidRDefault="00F07946" w:rsidP="00432EE8">
            <w:pPr>
              <w:pStyle w:val="TAL"/>
              <w:rPr>
                <w:sz w:val="16"/>
              </w:rPr>
            </w:pPr>
            <w:r>
              <w:rPr>
                <w:sz w:val="16"/>
              </w:rPr>
              <w:t>C1-247137</w:t>
            </w:r>
          </w:p>
        </w:tc>
        <w:tc>
          <w:tcPr>
            <w:tcW w:w="0" w:type="auto"/>
          </w:tcPr>
          <w:p w14:paraId="6E0F1AD6"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54857A47" w14:textId="77777777" w:rsidR="00F07946" w:rsidRPr="00223DA2" w:rsidRDefault="00F07946" w:rsidP="00432EE8">
            <w:pPr>
              <w:pStyle w:val="TAL"/>
              <w:rPr>
                <w:sz w:val="16"/>
              </w:rPr>
            </w:pPr>
            <w:r>
              <w:rPr>
                <w:sz w:val="16"/>
              </w:rPr>
              <w:t>MediaTek Inc.</w:t>
            </w:r>
          </w:p>
        </w:tc>
        <w:tc>
          <w:tcPr>
            <w:tcW w:w="0" w:type="auto"/>
          </w:tcPr>
          <w:p w14:paraId="1FB0DD6C" w14:textId="77777777" w:rsidR="00F07946" w:rsidRPr="00223DA2" w:rsidRDefault="00F07946" w:rsidP="00432EE8">
            <w:pPr>
              <w:pStyle w:val="TAL"/>
              <w:rPr>
                <w:sz w:val="16"/>
              </w:rPr>
            </w:pPr>
            <w:r>
              <w:rPr>
                <w:sz w:val="16"/>
              </w:rPr>
              <w:t>24.301</w:t>
            </w:r>
          </w:p>
        </w:tc>
        <w:tc>
          <w:tcPr>
            <w:tcW w:w="0" w:type="auto"/>
          </w:tcPr>
          <w:p w14:paraId="5F2B33BA" w14:textId="77777777" w:rsidR="00F07946" w:rsidRPr="00223DA2" w:rsidRDefault="00F07946" w:rsidP="00432EE8">
            <w:pPr>
              <w:pStyle w:val="TAL"/>
              <w:rPr>
                <w:sz w:val="16"/>
              </w:rPr>
            </w:pPr>
            <w:r>
              <w:rPr>
                <w:sz w:val="16"/>
              </w:rPr>
              <w:t>4194</w:t>
            </w:r>
          </w:p>
        </w:tc>
        <w:tc>
          <w:tcPr>
            <w:tcW w:w="0" w:type="auto"/>
          </w:tcPr>
          <w:p w14:paraId="176C48F4" w14:textId="77777777" w:rsidR="00F07946" w:rsidRPr="00223DA2" w:rsidRDefault="00F07946" w:rsidP="00432EE8">
            <w:pPr>
              <w:pStyle w:val="TAR"/>
              <w:rPr>
                <w:sz w:val="16"/>
              </w:rPr>
            </w:pPr>
            <w:r>
              <w:rPr>
                <w:sz w:val="16"/>
              </w:rPr>
              <w:t>2</w:t>
            </w:r>
          </w:p>
        </w:tc>
        <w:tc>
          <w:tcPr>
            <w:tcW w:w="0" w:type="auto"/>
          </w:tcPr>
          <w:p w14:paraId="30377F13" w14:textId="77777777" w:rsidR="00F07946" w:rsidRPr="00223DA2" w:rsidRDefault="00F07946" w:rsidP="00432EE8">
            <w:pPr>
              <w:pStyle w:val="TAL"/>
              <w:rPr>
                <w:sz w:val="16"/>
              </w:rPr>
            </w:pPr>
            <w:r>
              <w:rPr>
                <w:sz w:val="16"/>
              </w:rPr>
              <w:t>Rel-19</w:t>
            </w:r>
          </w:p>
        </w:tc>
        <w:tc>
          <w:tcPr>
            <w:tcW w:w="0" w:type="auto"/>
          </w:tcPr>
          <w:p w14:paraId="5C12CBD9" w14:textId="77777777" w:rsidR="00F07946" w:rsidRPr="00223DA2" w:rsidRDefault="00F07946" w:rsidP="00432EE8">
            <w:pPr>
              <w:pStyle w:val="TAL"/>
              <w:rPr>
                <w:sz w:val="16"/>
              </w:rPr>
            </w:pPr>
            <w:r>
              <w:rPr>
                <w:sz w:val="16"/>
              </w:rPr>
              <w:t>F</w:t>
            </w:r>
          </w:p>
        </w:tc>
        <w:tc>
          <w:tcPr>
            <w:tcW w:w="0" w:type="auto"/>
          </w:tcPr>
          <w:p w14:paraId="58233CC4" w14:textId="77777777" w:rsidR="00F07946" w:rsidRPr="00223DA2" w:rsidRDefault="00F07946" w:rsidP="00432EE8">
            <w:pPr>
              <w:pStyle w:val="TAL"/>
              <w:rPr>
                <w:sz w:val="16"/>
              </w:rPr>
            </w:pPr>
            <w:r>
              <w:rPr>
                <w:sz w:val="16"/>
              </w:rPr>
              <w:t>TEI19</w:t>
            </w:r>
          </w:p>
        </w:tc>
        <w:tc>
          <w:tcPr>
            <w:tcW w:w="0" w:type="auto"/>
          </w:tcPr>
          <w:p w14:paraId="5ADF0B7C" w14:textId="77777777" w:rsidR="00F07946" w:rsidRPr="00223DA2" w:rsidRDefault="00F07946" w:rsidP="00432EE8">
            <w:pPr>
              <w:pStyle w:val="TAL"/>
              <w:rPr>
                <w:sz w:val="16"/>
              </w:rPr>
            </w:pPr>
            <w:r>
              <w:rPr>
                <w:sz w:val="16"/>
              </w:rPr>
              <w:t>agreed</w:t>
            </w:r>
          </w:p>
        </w:tc>
      </w:tr>
      <w:tr w:rsidR="00F07946" w14:paraId="6ABA9013" w14:textId="77777777" w:rsidTr="00432EE8">
        <w:tc>
          <w:tcPr>
            <w:tcW w:w="0" w:type="auto"/>
          </w:tcPr>
          <w:p w14:paraId="5B85341B" w14:textId="77777777" w:rsidR="00F07946" w:rsidRPr="00223DA2" w:rsidRDefault="00F07946" w:rsidP="00432EE8">
            <w:pPr>
              <w:pStyle w:val="TAL"/>
              <w:rPr>
                <w:sz w:val="16"/>
              </w:rPr>
            </w:pPr>
            <w:r>
              <w:rPr>
                <w:sz w:val="16"/>
              </w:rPr>
              <w:t>C1-246650</w:t>
            </w:r>
          </w:p>
        </w:tc>
        <w:tc>
          <w:tcPr>
            <w:tcW w:w="0" w:type="auto"/>
          </w:tcPr>
          <w:p w14:paraId="202CDE41" w14:textId="77777777" w:rsidR="00F07946" w:rsidRPr="00223DA2" w:rsidRDefault="00F07946" w:rsidP="00432EE8">
            <w:pPr>
              <w:pStyle w:val="TAL"/>
              <w:rPr>
                <w:sz w:val="16"/>
              </w:rPr>
            </w:pPr>
            <w:r>
              <w:rPr>
                <w:sz w:val="16"/>
              </w:rPr>
              <w:t>Remove entry when UE camps on PLMN of same MCC</w:t>
            </w:r>
          </w:p>
        </w:tc>
        <w:tc>
          <w:tcPr>
            <w:tcW w:w="0" w:type="auto"/>
          </w:tcPr>
          <w:p w14:paraId="74573369" w14:textId="77777777" w:rsidR="00F07946" w:rsidRPr="00223DA2" w:rsidRDefault="00F07946" w:rsidP="00432EE8">
            <w:pPr>
              <w:pStyle w:val="TAL"/>
              <w:rPr>
                <w:sz w:val="16"/>
              </w:rPr>
            </w:pPr>
            <w:r>
              <w:rPr>
                <w:sz w:val="16"/>
              </w:rPr>
              <w:t>MediaTek Inc.</w:t>
            </w:r>
          </w:p>
        </w:tc>
        <w:tc>
          <w:tcPr>
            <w:tcW w:w="0" w:type="auto"/>
          </w:tcPr>
          <w:p w14:paraId="505C2E24" w14:textId="77777777" w:rsidR="00F07946" w:rsidRPr="00223DA2" w:rsidRDefault="00F07946" w:rsidP="00432EE8">
            <w:pPr>
              <w:pStyle w:val="TAL"/>
              <w:rPr>
                <w:sz w:val="16"/>
              </w:rPr>
            </w:pPr>
            <w:r>
              <w:rPr>
                <w:sz w:val="16"/>
              </w:rPr>
              <w:t>24.301</w:t>
            </w:r>
          </w:p>
        </w:tc>
        <w:tc>
          <w:tcPr>
            <w:tcW w:w="0" w:type="auto"/>
          </w:tcPr>
          <w:p w14:paraId="7B63039A" w14:textId="77777777" w:rsidR="00F07946" w:rsidRPr="00223DA2" w:rsidRDefault="00F07946" w:rsidP="00432EE8">
            <w:pPr>
              <w:pStyle w:val="TAL"/>
              <w:rPr>
                <w:sz w:val="16"/>
              </w:rPr>
            </w:pPr>
            <w:r>
              <w:rPr>
                <w:sz w:val="16"/>
              </w:rPr>
              <w:t>4195</w:t>
            </w:r>
          </w:p>
        </w:tc>
        <w:tc>
          <w:tcPr>
            <w:tcW w:w="0" w:type="auto"/>
          </w:tcPr>
          <w:p w14:paraId="208E13B3" w14:textId="77777777" w:rsidR="00F07946" w:rsidRPr="00223DA2" w:rsidRDefault="00F07946" w:rsidP="00432EE8">
            <w:pPr>
              <w:pStyle w:val="TAR"/>
              <w:rPr>
                <w:sz w:val="16"/>
              </w:rPr>
            </w:pPr>
            <w:r>
              <w:rPr>
                <w:sz w:val="16"/>
              </w:rPr>
              <w:t>-</w:t>
            </w:r>
          </w:p>
        </w:tc>
        <w:tc>
          <w:tcPr>
            <w:tcW w:w="0" w:type="auto"/>
          </w:tcPr>
          <w:p w14:paraId="05966B1C" w14:textId="77777777" w:rsidR="00F07946" w:rsidRPr="00223DA2" w:rsidRDefault="00F07946" w:rsidP="00432EE8">
            <w:pPr>
              <w:pStyle w:val="TAL"/>
              <w:rPr>
                <w:sz w:val="16"/>
              </w:rPr>
            </w:pPr>
            <w:r>
              <w:rPr>
                <w:sz w:val="16"/>
              </w:rPr>
              <w:t>Rel-19</w:t>
            </w:r>
          </w:p>
        </w:tc>
        <w:tc>
          <w:tcPr>
            <w:tcW w:w="0" w:type="auto"/>
          </w:tcPr>
          <w:p w14:paraId="7697C3AC" w14:textId="77777777" w:rsidR="00F07946" w:rsidRPr="00223DA2" w:rsidRDefault="00F07946" w:rsidP="00432EE8">
            <w:pPr>
              <w:pStyle w:val="TAL"/>
              <w:rPr>
                <w:sz w:val="16"/>
              </w:rPr>
            </w:pPr>
            <w:r>
              <w:rPr>
                <w:sz w:val="16"/>
              </w:rPr>
              <w:t>F</w:t>
            </w:r>
          </w:p>
        </w:tc>
        <w:tc>
          <w:tcPr>
            <w:tcW w:w="0" w:type="auto"/>
          </w:tcPr>
          <w:p w14:paraId="373A87A9" w14:textId="77777777" w:rsidR="00F07946" w:rsidRPr="00223DA2" w:rsidRDefault="00F07946" w:rsidP="00432EE8">
            <w:pPr>
              <w:pStyle w:val="TAL"/>
              <w:rPr>
                <w:sz w:val="16"/>
              </w:rPr>
            </w:pPr>
            <w:r>
              <w:rPr>
                <w:sz w:val="16"/>
              </w:rPr>
              <w:t>TEI19</w:t>
            </w:r>
          </w:p>
        </w:tc>
        <w:tc>
          <w:tcPr>
            <w:tcW w:w="0" w:type="auto"/>
          </w:tcPr>
          <w:p w14:paraId="5B7320B4" w14:textId="77777777" w:rsidR="00F07946" w:rsidRPr="00223DA2" w:rsidRDefault="00F07946" w:rsidP="00432EE8">
            <w:pPr>
              <w:pStyle w:val="TAL"/>
              <w:rPr>
                <w:sz w:val="16"/>
              </w:rPr>
            </w:pPr>
            <w:r>
              <w:rPr>
                <w:sz w:val="16"/>
              </w:rPr>
              <w:t>postponed</w:t>
            </w:r>
          </w:p>
        </w:tc>
      </w:tr>
      <w:tr w:rsidR="00F07946" w14:paraId="6604B72D" w14:textId="77777777" w:rsidTr="00432EE8">
        <w:tc>
          <w:tcPr>
            <w:tcW w:w="0" w:type="auto"/>
          </w:tcPr>
          <w:p w14:paraId="12361E51" w14:textId="77777777" w:rsidR="00F07946" w:rsidRPr="00223DA2" w:rsidRDefault="00F07946" w:rsidP="00432EE8">
            <w:pPr>
              <w:pStyle w:val="TAL"/>
              <w:rPr>
                <w:sz w:val="16"/>
              </w:rPr>
            </w:pPr>
            <w:r>
              <w:rPr>
                <w:sz w:val="16"/>
              </w:rPr>
              <w:t>C1-246487</w:t>
            </w:r>
          </w:p>
        </w:tc>
        <w:tc>
          <w:tcPr>
            <w:tcW w:w="0" w:type="auto"/>
          </w:tcPr>
          <w:p w14:paraId="4135D51B" w14:textId="77777777" w:rsidR="00F07946" w:rsidRPr="00223DA2" w:rsidRDefault="00F07946" w:rsidP="00432EE8">
            <w:pPr>
              <w:pStyle w:val="TAL"/>
              <w:rPr>
                <w:sz w:val="16"/>
              </w:rPr>
            </w:pPr>
            <w:r>
              <w:rPr>
                <w:sz w:val="16"/>
              </w:rPr>
              <w:t>Reference update on the IETF draft</w:t>
            </w:r>
          </w:p>
        </w:tc>
        <w:tc>
          <w:tcPr>
            <w:tcW w:w="0" w:type="auto"/>
          </w:tcPr>
          <w:p w14:paraId="493D31D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BAD03EE" w14:textId="77777777" w:rsidR="00F07946" w:rsidRPr="00223DA2" w:rsidRDefault="00F07946" w:rsidP="00432EE8">
            <w:pPr>
              <w:pStyle w:val="TAL"/>
              <w:rPr>
                <w:sz w:val="16"/>
              </w:rPr>
            </w:pPr>
            <w:r>
              <w:rPr>
                <w:sz w:val="16"/>
              </w:rPr>
              <w:t>24.337</w:t>
            </w:r>
          </w:p>
        </w:tc>
        <w:tc>
          <w:tcPr>
            <w:tcW w:w="0" w:type="auto"/>
          </w:tcPr>
          <w:p w14:paraId="477C959B" w14:textId="77777777" w:rsidR="00F07946" w:rsidRPr="00223DA2" w:rsidRDefault="00F07946" w:rsidP="00432EE8">
            <w:pPr>
              <w:pStyle w:val="TAL"/>
              <w:rPr>
                <w:sz w:val="16"/>
              </w:rPr>
            </w:pPr>
            <w:r>
              <w:rPr>
                <w:sz w:val="16"/>
              </w:rPr>
              <w:t>1020</w:t>
            </w:r>
          </w:p>
        </w:tc>
        <w:tc>
          <w:tcPr>
            <w:tcW w:w="0" w:type="auto"/>
          </w:tcPr>
          <w:p w14:paraId="1184347A" w14:textId="77777777" w:rsidR="00F07946" w:rsidRPr="00223DA2" w:rsidRDefault="00F07946" w:rsidP="00432EE8">
            <w:pPr>
              <w:pStyle w:val="TAR"/>
              <w:rPr>
                <w:sz w:val="16"/>
              </w:rPr>
            </w:pPr>
            <w:r>
              <w:rPr>
                <w:sz w:val="16"/>
              </w:rPr>
              <w:t>-</w:t>
            </w:r>
          </w:p>
        </w:tc>
        <w:tc>
          <w:tcPr>
            <w:tcW w:w="0" w:type="auto"/>
          </w:tcPr>
          <w:p w14:paraId="17DDE5A5" w14:textId="77777777" w:rsidR="00F07946" w:rsidRPr="00223DA2" w:rsidRDefault="00F07946" w:rsidP="00432EE8">
            <w:pPr>
              <w:pStyle w:val="TAL"/>
              <w:rPr>
                <w:sz w:val="16"/>
              </w:rPr>
            </w:pPr>
            <w:r>
              <w:rPr>
                <w:sz w:val="16"/>
              </w:rPr>
              <w:t>Rel-12</w:t>
            </w:r>
          </w:p>
        </w:tc>
        <w:tc>
          <w:tcPr>
            <w:tcW w:w="0" w:type="auto"/>
          </w:tcPr>
          <w:p w14:paraId="36BF9CB2" w14:textId="77777777" w:rsidR="00F07946" w:rsidRPr="00223DA2" w:rsidRDefault="00F07946" w:rsidP="00432EE8">
            <w:pPr>
              <w:pStyle w:val="TAL"/>
              <w:rPr>
                <w:sz w:val="16"/>
              </w:rPr>
            </w:pPr>
            <w:r>
              <w:rPr>
                <w:sz w:val="16"/>
              </w:rPr>
              <w:t>F</w:t>
            </w:r>
          </w:p>
        </w:tc>
        <w:tc>
          <w:tcPr>
            <w:tcW w:w="0" w:type="auto"/>
          </w:tcPr>
          <w:p w14:paraId="6FEB2384" w14:textId="77777777" w:rsidR="00F07946" w:rsidRPr="00223DA2" w:rsidRDefault="00F07946" w:rsidP="00432EE8">
            <w:pPr>
              <w:pStyle w:val="TAL"/>
              <w:rPr>
                <w:sz w:val="16"/>
              </w:rPr>
            </w:pPr>
            <w:r>
              <w:rPr>
                <w:sz w:val="16"/>
              </w:rPr>
              <w:t>TEI12</w:t>
            </w:r>
          </w:p>
        </w:tc>
        <w:tc>
          <w:tcPr>
            <w:tcW w:w="0" w:type="auto"/>
          </w:tcPr>
          <w:p w14:paraId="2ABE6A67" w14:textId="77777777" w:rsidR="00F07946" w:rsidRPr="00223DA2" w:rsidRDefault="00F07946" w:rsidP="00432EE8">
            <w:pPr>
              <w:pStyle w:val="TAL"/>
              <w:rPr>
                <w:sz w:val="16"/>
              </w:rPr>
            </w:pPr>
            <w:r>
              <w:rPr>
                <w:sz w:val="16"/>
              </w:rPr>
              <w:t>revised</w:t>
            </w:r>
          </w:p>
        </w:tc>
      </w:tr>
      <w:tr w:rsidR="00F07946" w14:paraId="3B1EB03B" w14:textId="77777777" w:rsidTr="00432EE8">
        <w:tc>
          <w:tcPr>
            <w:tcW w:w="0" w:type="auto"/>
          </w:tcPr>
          <w:p w14:paraId="5DF4174E" w14:textId="77777777" w:rsidR="00F07946" w:rsidRPr="00223DA2" w:rsidRDefault="00F07946" w:rsidP="00432EE8">
            <w:pPr>
              <w:pStyle w:val="TAL"/>
              <w:rPr>
                <w:sz w:val="16"/>
              </w:rPr>
            </w:pPr>
            <w:r>
              <w:rPr>
                <w:sz w:val="16"/>
              </w:rPr>
              <w:t>C1-246890</w:t>
            </w:r>
          </w:p>
        </w:tc>
        <w:tc>
          <w:tcPr>
            <w:tcW w:w="0" w:type="auto"/>
          </w:tcPr>
          <w:p w14:paraId="782F02FE" w14:textId="77777777" w:rsidR="00F07946" w:rsidRPr="00223DA2" w:rsidRDefault="00F07946" w:rsidP="00432EE8">
            <w:pPr>
              <w:pStyle w:val="TAL"/>
              <w:rPr>
                <w:sz w:val="16"/>
              </w:rPr>
            </w:pPr>
            <w:r>
              <w:rPr>
                <w:sz w:val="16"/>
              </w:rPr>
              <w:t>Reference update on the IETF draft</w:t>
            </w:r>
          </w:p>
        </w:tc>
        <w:tc>
          <w:tcPr>
            <w:tcW w:w="0" w:type="auto"/>
          </w:tcPr>
          <w:p w14:paraId="3E92CD8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0E456B1" w14:textId="77777777" w:rsidR="00F07946" w:rsidRPr="00223DA2" w:rsidRDefault="00F07946" w:rsidP="00432EE8">
            <w:pPr>
              <w:pStyle w:val="TAL"/>
              <w:rPr>
                <w:sz w:val="16"/>
              </w:rPr>
            </w:pPr>
            <w:r>
              <w:rPr>
                <w:sz w:val="16"/>
              </w:rPr>
              <w:t>24.337</w:t>
            </w:r>
          </w:p>
        </w:tc>
        <w:tc>
          <w:tcPr>
            <w:tcW w:w="0" w:type="auto"/>
          </w:tcPr>
          <w:p w14:paraId="72DE8E2D" w14:textId="77777777" w:rsidR="00F07946" w:rsidRPr="00223DA2" w:rsidRDefault="00F07946" w:rsidP="00432EE8">
            <w:pPr>
              <w:pStyle w:val="TAL"/>
              <w:rPr>
                <w:sz w:val="16"/>
              </w:rPr>
            </w:pPr>
            <w:r>
              <w:rPr>
                <w:sz w:val="16"/>
              </w:rPr>
              <w:t>1020</w:t>
            </w:r>
          </w:p>
        </w:tc>
        <w:tc>
          <w:tcPr>
            <w:tcW w:w="0" w:type="auto"/>
          </w:tcPr>
          <w:p w14:paraId="5F01584B" w14:textId="77777777" w:rsidR="00F07946" w:rsidRPr="00223DA2" w:rsidRDefault="00F07946" w:rsidP="00432EE8">
            <w:pPr>
              <w:pStyle w:val="TAR"/>
              <w:rPr>
                <w:sz w:val="16"/>
              </w:rPr>
            </w:pPr>
            <w:r>
              <w:rPr>
                <w:sz w:val="16"/>
              </w:rPr>
              <w:t>1</w:t>
            </w:r>
          </w:p>
        </w:tc>
        <w:tc>
          <w:tcPr>
            <w:tcW w:w="0" w:type="auto"/>
          </w:tcPr>
          <w:p w14:paraId="51A53081" w14:textId="77777777" w:rsidR="00F07946" w:rsidRPr="00223DA2" w:rsidRDefault="00F07946" w:rsidP="00432EE8">
            <w:pPr>
              <w:pStyle w:val="TAL"/>
              <w:rPr>
                <w:sz w:val="16"/>
              </w:rPr>
            </w:pPr>
            <w:r>
              <w:rPr>
                <w:sz w:val="16"/>
              </w:rPr>
              <w:t>Rel-12</w:t>
            </w:r>
          </w:p>
        </w:tc>
        <w:tc>
          <w:tcPr>
            <w:tcW w:w="0" w:type="auto"/>
          </w:tcPr>
          <w:p w14:paraId="494296FC" w14:textId="77777777" w:rsidR="00F07946" w:rsidRPr="00223DA2" w:rsidRDefault="00F07946" w:rsidP="00432EE8">
            <w:pPr>
              <w:pStyle w:val="TAL"/>
              <w:rPr>
                <w:sz w:val="16"/>
              </w:rPr>
            </w:pPr>
            <w:r>
              <w:rPr>
                <w:sz w:val="16"/>
              </w:rPr>
              <w:t>F</w:t>
            </w:r>
          </w:p>
        </w:tc>
        <w:tc>
          <w:tcPr>
            <w:tcW w:w="0" w:type="auto"/>
          </w:tcPr>
          <w:p w14:paraId="1AA71E63" w14:textId="77777777" w:rsidR="00F07946" w:rsidRPr="00223DA2" w:rsidRDefault="00F07946" w:rsidP="00432EE8">
            <w:pPr>
              <w:pStyle w:val="TAL"/>
              <w:rPr>
                <w:sz w:val="16"/>
              </w:rPr>
            </w:pPr>
            <w:r>
              <w:rPr>
                <w:sz w:val="16"/>
              </w:rPr>
              <w:t>TEI12</w:t>
            </w:r>
          </w:p>
        </w:tc>
        <w:tc>
          <w:tcPr>
            <w:tcW w:w="0" w:type="auto"/>
          </w:tcPr>
          <w:p w14:paraId="18457177" w14:textId="77777777" w:rsidR="00F07946" w:rsidRPr="00223DA2" w:rsidRDefault="00F07946" w:rsidP="00432EE8">
            <w:pPr>
              <w:pStyle w:val="TAL"/>
              <w:rPr>
                <w:sz w:val="16"/>
              </w:rPr>
            </w:pPr>
            <w:r>
              <w:rPr>
                <w:sz w:val="16"/>
              </w:rPr>
              <w:t>agreed</w:t>
            </w:r>
          </w:p>
        </w:tc>
      </w:tr>
      <w:tr w:rsidR="00F07946" w14:paraId="6EF9D118" w14:textId="77777777" w:rsidTr="00432EE8">
        <w:tc>
          <w:tcPr>
            <w:tcW w:w="0" w:type="auto"/>
          </w:tcPr>
          <w:p w14:paraId="235BA4A5" w14:textId="77777777" w:rsidR="00F07946" w:rsidRPr="00223DA2" w:rsidRDefault="00F07946" w:rsidP="00432EE8">
            <w:pPr>
              <w:pStyle w:val="TAL"/>
              <w:rPr>
                <w:sz w:val="16"/>
              </w:rPr>
            </w:pPr>
            <w:r>
              <w:rPr>
                <w:sz w:val="16"/>
              </w:rPr>
              <w:t>C1-246488</w:t>
            </w:r>
          </w:p>
        </w:tc>
        <w:tc>
          <w:tcPr>
            <w:tcW w:w="0" w:type="auto"/>
          </w:tcPr>
          <w:p w14:paraId="0DC82649" w14:textId="77777777" w:rsidR="00F07946" w:rsidRPr="00223DA2" w:rsidRDefault="00F07946" w:rsidP="00432EE8">
            <w:pPr>
              <w:pStyle w:val="TAL"/>
              <w:rPr>
                <w:sz w:val="16"/>
              </w:rPr>
            </w:pPr>
            <w:r>
              <w:rPr>
                <w:sz w:val="16"/>
              </w:rPr>
              <w:t>Reference update on the IETF draft</w:t>
            </w:r>
          </w:p>
        </w:tc>
        <w:tc>
          <w:tcPr>
            <w:tcW w:w="0" w:type="auto"/>
          </w:tcPr>
          <w:p w14:paraId="527177E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6122B17" w14:textId="77777777" w:rsidR="00F07946" w:rsidRPr="00223DA2" w:rsidRDefault="00F07946" w:rsidP="00432EE8">
            <w:pPr>
              <w:pStyle w:val="TAL"/>
              <w:rPr>
                <w:sz w:val="16"/>
              </w:rPr>
            </w:pPr>
            <w:r>
              <w:rPr>
                <w:sz w:val="16"/>
              </w:rPr>
              <w:t>24.337</w:t>
            </w:r>
          </w:p>
        </w:tc>
        <w:tc>
          <w:tcPr>
            <w:tcW w:w="0" w:type="auto"/>
          </w:tcPr>
          <w:p w14:paraId="620BFE73" w14:textId="77777777" w:rsidR="00F07946" w:rsidRPr="00223DA2" w:rsidRDefault="00F07946" w:rsidP="00432EE8">
            <w:pPr>
              <w:pStyle w:val="TAL"/>
              <w:rPr>
                <w:sz w:val="16"/>
              </w:rPr>
            </w:pPr>
            <w:r>
              <w:rPr>
                <w:sz w:val="16"/>
              </w:rPr>
              <w:t>1021</w:t>
            </w:r>
          </w:p>
        </w:tc>
        <w:tc>
          <w:tcPr>
            <w:tcW w:w="0" w:type="auto"/>
          </w:tcPr>
          <w:p w14:paraId="012D6D9A" w14:textId="77777777" w:rsidR="00F07946" w:rsidRPr="00223DA2" w:rsidRDefault="00F07946" w:rsidP="00432EE8">
            <w:pPr>
              <w:pStyle w:val="TAR"/>
              <w:rPr>
                <w:sz w:val="16"/>
              </w:rPr>
            </w:pPr>
            <w:r>
              <w:rPr>
                <w:sz w:val="16"/>
              </w:rPr>
              <w:t>-</w:t>
            </w:r>
          </w:p>
        </w:tc>
        <w:tc>
          <w:tcPr>
            <w:tcW w:w="0" w:type="auto"/>
          </w:tcPr>
          <w:p w14:paraId="46D26F08" w14:textId="77777777" w:rsidR="00F07946" w:rsidRPr="00223DA2" w:rsidRDefault="00F07946" w:rsidP="00432EE8">
            <w:pPr>
              <w:pStyle w:val="TAL"/>
              <w:rPr>
                <w:sz w:val="16"/>
              </w:rPr>
            </w:pPr>
            <w:r>
              <w:rPr>
                <w:sz w:val="16"/>
              </w:rPr>
              <w:t>Rel-13</w:t>
            </w:r>
          </w:p>
        </w:tc>
        <w:tc>
          <w:tcPr>
            <w:tcW w:w="0" w:type="auto"/>
          </w:tcPr>
          <w:p w14:paraId="11FA67B1" w14:textId="77777777" w:rsidR="00F07946" w:rsidRPr="00223DA2" w:rsidRDefault="00F07946" w:rsidP="00432EE8">
            <w:pPr>
              <w:pStyle w:val="TAL"/>
              <w:rPr>
                <w:sz w:val="16"/>
              </w:rPr>
            </w:pPr>
            <w:r>
              <w:rPr>
                <w:sz w:val="16"/>
              </w:rPr>
              <w:t>A</w:t>
            </w:r>
          </w:p>
        </w:tc>
        <w:tc>
          <w:tcPr>
            <w:tcW w:w="0" w:type="auto"/>
          </w:tcPr>
          <w:p w14:paraId="4E68B1D0" w14:textId="77777777" w:rsidR="00F07946" w:rsidRPr="00223DA2" w:rsidRDefault="00F07946" w:rsidP="00432EE8">
            <w:pPr>
              <w:pStyle w:val="TAL"/>
              <w:rPr>
                <w:sz w:val="16"/>
              </w:rPr>
            </w:pPr>
            <w:r>
              <w:rPr>
                <w:sz w:val="16"/>
              </w:rPr>
              <w:t>TEI12</w:t>
            </w:r>
          </w:p>
        </w:tc>
        <w:tc>
          <w:tcPr>
            <w:tcW w:w="0" w:type="auto"/>
          </w:tcPr>
          <w:p w14:paraId="217A6177" w14:textId="77777777" w:rsidR="00F07946" w:rsidRPr="00223DA2" w:rsidRDefault="00F07946" w:rsidP="00432EE8">
            <w:pPr>
              <w:pStyle w:val="TAL"/>
              <w:rPr>
                <w:sz w:val="16"/>
              </w:rPr>
            </w:pPr>
            <w:r>
              <w:rPr>
                <w:sz w:val="16"/>
              </w:rPr>
              <w:t>revised</w:t>
            </w:r>
          </w:p>
        </w:tc>
      </w:tr>
      <w:tr w:rsidR="00F07946" w14:paraId="45F69105" w14:textId="77777777" w:rsidTr="00432EE8">
        <w:tc>
          <w:tcPr>
            <w:tcW w:w="0" w:type="auto"/>
          </w:tcPr>
          <w:p w14:paraId="00D76EC6" w14:textId="77777777" w:rsidR="00F07946" w:rsidRPr="00223DA2" w:rsidRDefault="00F07946" w:rsidP="00432EE8">
            <w:pPr>
              <w:pStyle w:val="TAL"/>
              <w:rPr>
                <w:sz w:val="16"/>
              </w:rPr>
            </w:pPr>
            <w:r>
              <w:rPr>
                <w:sz w:val="16"/>
              </w:rPr>
              <w:t>C1-246891</w:t>
            </w:r>
          </w:p>
        </w:tc>
        <w:tc>
          <w:tcPr>
            <w:tcW w:w="0" w:type="auto"/>
          </w:tcPr>
          <w:p w14:paraId="63C14884" w14:textId="77777777" w:rsidR="00F07946" w:rsidRPr="00223DA2" w:rsidRDefault="00F07946" w:rsidP="00432EE8">
            <w:pPr>
              <w:pStyle w:val="TAL"/>
              <w:rPr>
                <w:sz w:val="16"/>
              </w:rPr>
            </w:pPr>
            <w:r>
              <w:rPr>
                <w:sz w:val="16"/>
              </w:rPr>
              <w:t>Reference update on the IETF draft</w:t>
            </w:r>
          </w:p>
        </w:tc>
        <w:tc>
          <w:tcPr>
            <w:tcW w:w="0" w:type="auto"/>
          </w:tcPr>
          <w:p w14:paraId="0907DEB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DF749CE" w14:textId="77777777" w:rsidR="00F07946" w:rsidRPr="00223DA2" w:rsidRDefault="00F07946" w:rsidP="00432EE8">
            <w:pPr>
              <w:pStyle w:val="TAL"/>
              <w:rPr>
                <w:sz w:val="16"/>
              </w:rPr>
            </w:pPr>
            <w:r>
              <w:rPr>
                <w:sz w:val="16"/>
              </w:rPr>
              <w:t>24.337</w:t>
            </w:r>
          </w:p>
        </w:tc>
        <w:tc>
          <w:tcPr>
            <w:tcW w:w="0" w:type="auto"/>
          </w:tcPr>
          <w:p w14:paraId="62D70FF8" w14:textId="77777777" w:rsidR="00F07946" w:rsidRPr="00223DA2" w:rsidRDefault="00F07946" w:rsidP="00432EE8">
            <w:pPr>
              <w:pStyle w:val="TAL"/>
              <w:rPr>
                <w:sz w:val="16"/>
              </w:rPr>
            </w:pPr>
            <w:r>
              <w:rPr>
                <w:sz w:val="16"/>
              </w:rPr>
              <w:t>1021</w:t>
            </w:r>
          </w:p>
        </w:tc>
        <w:tc>
          <w:tcPr>
            <w:tcW w:w="0" w:type="auto"/>
          </w:tcPr>
          <w:p w14:paraId="6F8C7668" w14:textId="77777777" w:rsidR="00F07946" w:rsidRPr="00223DA2" w:rsidRDefault="00F07946" w:rsidP="00432EE8">
            <w:pPr>
              <w:pStyle w:val="TAR"/>
              <w:rPr>
                <w:sz w:val="16"/>
              </w:rPr>
            </w:pPr>
            <w:r>
              <w:rPr>
                <w:sz w:val="16"/>
              </w:rPr>
              <w:t>1</w:t>
            </w:r>
          </w:p>
        </w:tc>
        <w:tc>
          <w:tcPr>
            <w:tcW w:w="0" w:type="auto"/>
          </w:tcPr>
          <w:p w14:paraId="7AA76166" w14:textId="77777777" w:rsidR="00F07946" w:rsidRPr="00223DA2" w:rsidRDefault="00F07946" w:rsidP="00432EE8">
            <w:pPr>
              <w:pStyle w:val="TAL"/>
              <w:rPr>
                <w:sz w:val="16"/>
              </w:rPr>
            </w:pPr>
            <w:r>
              <w:rPr>
                <w:sz w:val="16"/>
              </w:rPr>
              <w:t>Rel-13</w:t>
            </w:r>
          </w:p>
        </w:tc>
        <w:tc>
          <w:tcPr>
            <w:tcW w:w="0" w:type="auto"/>
          </w:tcPr>
          <w:p w14:paraId="02507C5F" w14:textId="77777777" w:rsidR="00F07946" w:rsidRPr="00223DA2" w:rsidRDefault="00F07946" w:rsidP="00432EE8">
            <w:pPr>
              <w:pStyle w:val="TAL"/>
              <w:rPr>
                <w:sz w:val="16"/>
              </w:rPr>
            </w:pPr>
            <w:r>
              <w:rPr>
                <w:sz w:val="16"/>
              </w:rPr>
              <w:t>A</w:t>
            </w:r>
          </w:p>
        </w:tc>
        <w:tc>
          <w:tcPr>
            <w:tcW w:w="0" w:type="auto"/>
          </w:tcPr>
          <w:p w14:paraId="64BFF4CB" w14:textId="77777777" w:rsidR="00F07946" w:rsidRPr="00223DA2" w:rsidRDefault="00F07946" w:rsidP="00432EE8">
            <w:pPr>
              <w:pStyle w:val="TAL"/>
              <w:rPr>
                <w:sz w:val="16"/>
              </w:rPr>
            </w:pPr>
            <w:r>
              <w:rPr>
                <w:sz w:val="16"/>
              </w:rPr>
              <w:t>TEI12</w:t>
            </w:r>
          </w:p>
        </w:tc>
        <w:tc>
          <w:tcPr>
            <w:tcW w:w="0" w:type="auto"/>
          </w:tcPr>
          <w:p w14:paraId="331EF700" w14:textId="77777777" w:rsidR="00F07946" w:rsidRPr="00223DA2" w:rsidRDefault="00F07946" w:rsidP="00432EE8">
            <w:pPr>
              <w:pStyle w:val="TAL"/>
              <w:rPr>
                <w:sz w:val="16"/>
              </w:rPr>
            </w:pPr>
            <w:r>
              <w:rPr>
                <w:sz w:val="16"/>
              </w:rPr>
              <w:t>agreed</w:t>
            </w:r>
          </w:p>
        </w:tc>
      </w:tr>
      <w:tr w:rsidR="00F07946" w14:paraId="2A833873" w14:textId="77777777" w:rsidTr="00432EE8">
        <w:tc>
          <w:tcPr>
            <w:tcW w:w="0" w:type="auto"/>
          </w:tcPr>
          <w:p w14:paraId="1F263460" w14:textId="77777777" w:rsidR="00F07946" w:rsidRPr="00223DA2" w:rsidRDefault="00F07946" w:rsidP="00432EE8">
            <w:pPr>
              <w:pStyle w:val="TAL"/>
              <w:rPr>
                <w:sz w:val="16"/>
              </w:rPr>
            </w:pPr>
            <w:r>
              <w:rPr>
                <w:sz w:val="16"/>
              </w:rPr>
              <w:t>C1-246489</w:t>
            </w:r>
          </w:p>
        </w:tc>
        <w:tc>
          <w:tcPr>
            <w:tcW w:w="0" w:type="auto"/>
          </w:tcPr>
          <w:p w14:paraId="17B40C43" w14:textId="77777777" w:rsidR="00F07946" w:rsidRPr="00223DA2" w:rsidRDefault="00F07946" w:rsidP="00432EE8">
            <w:pPr>
              <w:pStyle w:val="TAL"/>
              <w:rPr>
                <w:sz w:val="16"/>
              </w:rPr>
            </w:pPr>
            <w:r>
              <w:rPr>
                <w:sz w:val="16"/>
              </w:rPr>
              <w:t>Reference update on the IETF draft</w:t>
            </w:r>
          </w:p>
        </w:tc>
        <w:tc>
          <w:tcPr>
            <w:tcW w:w="0" w:type="auto"/>
          </w:tcPr>
          <w:p w14:paraId="7147217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0DB6B68" w14:textId="77777777" w:rsidR="00F07946" w:rsidRPr="00223DA2" w:rsidRDefault="00F07946" w:rsidP="00432EE8">
            <w:pPr>
              <w:pStyle w:val="TAL"/>
              <w:rPr>
                <w:sz w:val="16"/>
              </w:rPr>
            </w:pPr>
            <w:r>
              <w:rPr>
                <w:sz w:val="16"/>
              </w:rPr>
              <w:t>24.337</w:t>
            </w:r>
          </w:p>
        </w:tc>
        <w:tc>
          <w:tcPr>
            <w:tcW w:w="0" w:type="auto"/>
          </w:tcPr>
          <w:p w14:paraId="0CB44FD3" w14:textId="77777777" w:rsidR="00F07946" w:rsidRPr="00223DA2" w:rsidRDefault="00F07946" w:rsidP="00432EE8">
            <w:pPr>
              <w:pStyle w:val="TAL"/>
              <w:rPr>
                <w:sz w:val="16"/>
              </w:rPr>
            </w:pPr>
            <w:r>
              <w:rPr>
                <w:sz w:val="16"/>
              </w:rPr>
              <w:t>1022</w:t>
            </w:r>
          </w:p>
        </w:tc>
        <w:tc>
          <w:tcPr>
            <w:tcW w:w="0" w:type="auto"/>
          </w:tcPr>
          <w:p w14:paraId="7C66F95C" w14:textId="77777777" w:rsidR="00F07946" w:rsidRPr="00223DA2" w:rsidRDefault="00F07946" w:rsidP="00432EE8">
            <w:pPr>
              <w:pStyle w:val="TAR"/>
              <w:rPr>
                <w:sz w:val="16"/>
              </w:rPr>
            </w:pPr>
            <w:r>
              <w:rPr>
                <w:sz w:val="16"/>
              </w:rPr>
              <w:t>-</w:t>
            </w:r>
          </w:p>
        </w:tc>
        <w:tc>
          <w:tcPr>
            <w:tcW w:w="0" w:type="auto"/>
          </w:tcPr>
          <w:p w14:paraId="157948F8" w14:textId="77777777" w:rsidR="00F07946" w:rsidRPr="00223DA2" w:rsidRDefault="00F07946" w:rsidP="00432EE8">
            <w:pPr>
              <w:pStyle w:val="TAL"/>
              <w:rPr>
                <w:sz w:val="16"/>
              </w:rPr>
            </w:pPr>
            <w:r>
              <w:rPr>
                <w:sz w:val="16"/>
              </w:rPr>
              <w:t>Rel-15</w:t>
            </w:r>
          </w:p>
        </w:tc>
        <w:tc>
          <w:tcPr>
            <w:tcW w:w="0" w:type="auto"/>
          </w:tcPr>
          <w:p w14:paraId="68F10006" w14:textId="77777777" w:rsidR="00F07946" w:rsidRPr="00223DA2" w:rsidRDefault="00F07946" w:rsidP="00432EE8">
            <w:pPr>
              <w:pStyle w:val="TAL"/>
              <w:rPr>
                <w:sz w:val="16"/>
              </w:rPr>
            </w:pPr>
            <w:r>
              <w:rPr>
                <w:sz w:val="16"/>
              </w:rPr>
              <w:t>A</w:t>
            </w:r>
          </w:p>
        </w:tc>
        <w:tc>
          <w:tcPr>
            <w:tcW w:w="0" w:type="auto"/>
          </w:tcPr>
          <w:p w14:paraId="009ACD49" w14:textId="77777777" w:rsidR="00F07946" w:rsidRPr="00223DA2" w:rsidRDefault="00F07946" w:rsidP="00432EE8">
            <w:pPr>
              <w:pStyle w:val="TAL"/>
              <w:rPr>
                <w:sz w:val="16"/>
              </w:rPr>
            </w:pPr>
            <w:r>
              <w:rPr>
                <w:sz w:val="16"/>
              </w:rPr>
              <w:t>TEI12</w:t>
            </w:r>
          </w:p>
        </w:tc>
        <w:tc>
          <w:tcPr>
            <w:tcW w:w="0" w:type="auto"/>
          </w:tcPr>
          <w:p w14:paraId="4DC21A99" w14:textId="77777777" w:rsidR="00F07946" w:rsidRPr="00223DA2" w:rsidRDefault="00F07946" w:rsidP="00432EE8">
            <w:pPr>
              <w:pStyle w:val="TAL"/>
              <w:rPr>
                <w:sz w:val="16"/>
              </w:rPr>
            </w:pPr>
            <w:r>
              <w:rPr>
                <w:sz w:val="16"/>
              </w:rPr>
              <w:t>revised</w:t>
            </w:r>
          </w:p>
        </w:tc>
      </w:tr>
      <w:tr w:rsidR="00F07946" w14:paraId="59A634C6" w14:textId="77777777" w:rsidTr="00432EE8">
        <w:tc>
          <w:tcPr>
            <w:tcW w:w="0" w:type="auto"/>
          </w:tcPr>
          <w:p w14:paraId="0719630E" w14:textId="77777777" w:rsidR="00F07946" w:rsidRPr="00223DA2" w:rsidRDefault="00F07946" w:rsidP="00432EE8">
            <w:pPr>
              <w:pStyle w:val="TAL"/>
              <w:rPr>
                <w:sz w:val="16"/>
              </w:rPr>
            </w:pPr>
            <w:r>
              <w:rPr>
                <w:sz w:val="16"/>
              </w:rPr>
              <w:t>C1-246892</w:t>
            </w:r>
          </w:p>
        </w:tc>
        <w:tc>
          <w:tcPr>
            <w:tcW w:w="0" w:type="auto"/>
          </w:tcPr>
          <w:p w14:paraId="73F9CA4D" w14:textId="77777777" w:rsidR="00F07946" w:rsidRPr="00223DA2" w:rsidRDefault="00F07946" w:rsidP="00432EE8">
            <w:pPr>
              <w:pStyle w:val="TAL"/>
              <w:rPr>
                <w:sz w:val="16"/>
              </w:rPr>
            </w:pPr>
            <w:r>
              <w:rPr>
                <w:sz w:val="16"/>
              </w:rPr>
              <w:t>Reference update on the IETF draft</w:t>
            </w:r>
          </w:p>
        </w:tc>
        <w:tc>
          <w:tcPr>
            <w:tcW w:w="0" w:type="auto"/>
          </w:tcPr>
          <w:p w14:paraId="50D2F15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781A319" w14:textId="77777777" w:rsidR="00F07946" w:rsidRPr="00223DA2" w:rsidRDefault="00F07946" w:rsidP="00432EE8">
            <w:pPr>
              <w:pStyle w:val="TAL"/>
              <w:rPr>
                <w:sz w:val="16"/>
              </w:rPr>
            </w:pPr>
            <w:r>
              <w:rPr>
                <w:sz w:val="16"/>
              </w:rPr>
              <w:t>24.337</w:t>
            </w:r>
          </w:p>
        </w:tc>
        <w:tc>
          <w:tcPr>
            <w:tcW w:w="0" w:type="auto"/>
          </w:tcPr>
          <w:p w14:paraId="535ABFA9" w14:textId="77777777" w:rsidR="00F07946" w:rsidRPr="00223DA2" w:rsidRDefault="00F07946" w:rsidP="00432EE8">
            <w:pPr>
              <w:pStyle w:val="TAL"/>
              <w:rPr>
                <w:sz w:val="16"/>
              </w:rPr>
            </w:pPr>
            <w:r>
              <w:rPr>
                <w:sz w:val="16"/>
              </w:rPr>
              <w:t>1022</w:t>
            </w:r>
          </w:p>
        </w:tc>
        <w:tc>
          <w:tcPr>
            <w:tcW w:w="0" w:type="auto"/>
          </w:tcPr>
          <w:p w14:paraId="5B779E78" w14:textId="77777777" w:rsidR="00F07946" w:rsidRPr="00223DA2" w:rsidRDefault="00F07946" w:rsidP="00432EE8">
            <w:pPr>
              <w:pStyle w:val="TAR"/>
              <w:rPr>
                <w:sz w:val="16"/>
              </w:rPr>
            </w:pPr>
            <w:r>
              <w:rPr>
                <w:sz w:val="16"/>
              </w:rPr>
              <w:t>1</w:t>
            </w:r>
          </w:p>
        </w:tc>
        <w:tc>
          <w:tcPr>
            <w:tcW w:w="0" w:type="auto"/>
          </w:tcPr>
          <w:p w14:paraId="170746E6" w14:textId="77777777" w:rsidR="00F07946" w:rsidRPr="00223DA2" w:rsidRDefault="00F07946" w:rsidP="00432EE8">
            <w:pPr>
              <w:pStyle w:val="TAL"/>
              <w:rPr>
                <w:sz w:val="16"/>
              </w:rPr>
            </w:pPr>
            <w:r>
              <w:rPr>
                <w:sz w:val="16"/>
              </w:rPr>
              <w:t>Rel-15</w:t>
            </w:r>
          </w:p>
        </w:tc>
        <w:tc>
          <w:tcPr>
            <w:tcW w:w="0" w:type="auto"/>
          </w:tcPr>
          <w:p w14:paraId="0D37AF36" w14:textId="77777777" w:rsidR="00F07946" w:rsidRPr="00223DA2" w:rsidRDefault="00F07946" w:rsidP="00432EE8">
            <w:pPr>
              <w:pStyle w:val="TAL"/>
              <w:rPr>
                <w:sz w:val="16"/>
              </w:rPr>
            </w:pPr>
            <w:r>
              <w:rPr>
                <w:sz w:val="16"/>
              </w:rPr>
              <w:t>A</w:t>
            </w:r>
          </w:p>
        </w:tc>
        <w:tc>
          <w:tcPr>
            <w:tcW w:w="0" w:type="auto"/>
          </w:tcPr>
          <w:p w14:paraId="2C49734D" w14:textId="77777777" w:rsidR="00F07946" w:rsidRPr="00223DA2" w:rsidRDefault="00F07946" w:rsidP="00432EE8">
            <w:pPr>
              <w:pStyle w:val="TAL"/>
              <w:rPr>
                <w:sz w:val="16"/>
              </w:rPr>
            </w:pPr>
            <w:r>
              <w:rPr>
                <w:sz w:val="16"/>
              </w:rPr>
              <w:t>TEI12</w:t>
            </w:r>
          </w:p>
        </w:tc>
        <w:tc>
          <w:tcPr>
            <w:tcW w:w="0" w:type="auto"/>
          </w:tcPr>
          <w:p w14:paraId="18D90BCB" w14:textId="77777777" w:rsidR="00F07946" w:rsidRPr="00223DA2" w:rsidRDefault="00F07946" w:rsidP="00432EE8">
            <w:pPr>
              <w:pStyle w:val="TAL"/>
              <w:rPr>
                <w:sz w:val="16"/>
              </w:rPr>
            </w:pPr>
            <w:r>
              <w:rPr>
                <w:sz w:val="16"/>
              </w:rPr>
              <w:t>agreed</w:t>
            </w:r>
          </w:p>
        </w:tc>
      </w:tr>
      <w:tr w:rsidR="00F07946" w14:paraId="3ACC3B9B" w14:textId="77777777" w:rsidTr="00432EE8">
        <w:tc>
          <w:tcPr>
            <w:tcW w:w="0" w:type="auto"/>
          </w:tcPr>
          <w:p w14:paraId="58437B73" w14:textId="77777777" w:rsidR="00F07946" w:rsidRPr="00223DA2" w:rsidRDefault="00F07946" w:rsidP="00432EE8">
            <w:pPr>
              <w:pStyle w:val="TAL"/>
              <w:rPr>
                <w:sz w:val="16"/>
              </w:rPr>
            </w:pPr>
            <w:r>
              <w:rPr>
                <w:sz w:val="16"/>
              </w:rPr>
              <w:t>C1-246490</w:t>
            </w:r>
          </w:p>
        </w:tc>
        <w:tc>
          <w:tcPr>
            <w:tcW w:w="0" w:type="auto"/>
          </w:tcPr>
          <w:p w14:paraId="2FE3DDB8" w14:textId="77777777" w:rsidR="00F07946" w:rsidRPr="00223DA2" w:rsidRDefault="00F07946" w:rsidP="00432EE8">
            <w:pPr>
              <w:pStyle w:val="TAL"/>
              <w:rPr>
                <w:sz w:val="16"/>
              </w:rPr>
            </w:pPr>
            <w:r>
              <w:rPr>
                <w:sz w:val="16"/>
              </w:rPr>
              <w:t>Reference update on the IETF draft</w:t>
            </w:r>
          </w:p>
        </w:tc>
        <w:tc>
          <w:tcPr>
            <w:tcW w:w="0" w:type="auto"/>
          </w:tcPr>
          <w:p w14:paraId="53BDA7B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DD9244D" w14:textId="77777777" w:rsidR="00F07946" w:rsidRPr="00223DA2" w:rsidRDefault="00F07946" w:rsidP="00432EE8">
            <w:pPr>
              <w:pStyle w:val="TAL"/>
              <w:rPr>
                <w:sz w:val="16"/>
              </w:rPr>
            </w:pPr>
            <w:r>
              <w:rPr>
                <w:sz w:val="16"/>
              </w:rPr>
              <w:t>24.337</w:t>
            </w:r>
          </w:p>
        </w:tc>
        <w:tc>
          <w:tcPr>
            <w:tcW w:w="0" w:type="auto"/>
          </w:tcPr>
          <w:p w14:paraId="7E52769C" w14:textId="77777777" w:rsidR="00F07946" w:rsidRPr="00223DA2" w:rsidRDefault="00F07946" w:rsidP="00432EE8">
            <w:pPr>
              <w:pStyle w:val="TAL"/>
              <w:rPr>
                <w:sz w:val="16"/>
              </w:rPr>
            </w:pPr>
            <w:r>
              <w:rPr>
                <w:sz w:val="16"/>
              </w:rPr>
              <w:t>1023</w:t>
            </w:r>
          </w:p>
        </w:tc>
        <w:tc>
          <w:tcPr>
            <w:tcW w:w="0" w:type="auto"/>
          </w:tcPr>
          <w:p w14:paraId="3C9D3A4E" w14:textId="77777777" w:rsidR="00F07946" w:rsidRPr="00223DA2" w:rsidRDefault="00F07946" w:rsidP="00432EE8">
            <w:pPr>
              <w:pStyle w:val="TAR"/>
              <w:rPr>
                <w:sz w:val="16"/>
              </w:rPr>
            </w:pPr>
            <w:r>
              <w:rPr>
                <w:sz w:val="16"/>
              </w:rPr>
              <w:t>-</w:t>
            </w:r>
          </w:p>
        </w:tc>
        <w:tc>
          <w:tcPr>
            <w:tcW w:w="0" w:type="auto"/>
          </w:tcPr>
          <w:p w14:paraId="76D29115" w14:textId="77777777" w:rsidR="00F07946" w:rsidRPr="00223DA2" w:rsidRDefault="00F07946" w:rsidP="00432EE8">
            <w:pPr>
              <w:pStyle w:val="TAL"/>
              <w:rPr>
                <w:sz w:val="16"/>
              </w:rPr>
            </w:pPr>
            <w:r>
              <w:rPr>
                <w:sz w:val="16"/>
              </w:rPr>
              <w:t>Rel-16</w:t>
            </w:r>
          </w:p>
        </w:tc>
        <w:tc>
          <w:tcPr>
            <w:tcW w:w="0" w:type="auto"/>
          </w:tcPr>
          <w:p w14:paraId="0714CF2A" w14:textId="77777777" w:rsidR="00F07946" w:rsidRPr="00223DA2" w:rsidRDefault="00F07946" w:rsidP="00432EE8">
            <w:pPr>
              <w:pStyle w:val="TAL"/>
              <w:rPr>
                <w:sz w:val="16"/>
              </w:rPr>
            </w:pPr>
            <w:r>
              <w:rPr>
                <w:sz w:val="16"/>
              </w:rPr>
              <w:t>A</w:t>
            </w:r>
          </w:p>
        </w:tc>
        <w:tc>
          <w:tcPr>
            <w:tcW w:w="0" w:type="auto"/>
          </w:tcPr>
          <w:p w14:paraId="445C2D8A" w14:textId="77777777" w:rsidR="00F07946" w:rsidRPr="00223DA2" w:rsidRDefault="00F07946" w:rsidP="00432EE8">
            <w:pPr>
              <w:pStyle w:val="TAL"/>
              <w:rPr>
                <w:sz w:val="16"/>
              </w:rPr>
            </w:pPr>
            <w:r>
              <w:rPr>
                <w:sz w:val="16"/>
              </w:rPr>
              <w:t>TEI12</w:t>
            </w:r>
          </w:p>
        </w:tc>
        <w:tc>
          <w:tcPr>
            <w:tcW w:w="0" w:type="auto"/>
          </w:tcPr>
          <w:p w14:paraId="1F4BD237" w14:textId="77777777" w:rsidR="00F07946" w:rsidRPr="00223DA2" w:rsidRDefault="00F07946" w:rsidP="00432EE8">
            <w:pPr>
              <w:pStyle w:val="TAL"/>
              <w:rPr>
                <w:sz w:val="16"/>
              </w:rPr>
            </w:pPr>
            <w:r>
              <w:rPr>
                <w:sz w:val="16"/>
              </w:rPr>
              <w:t>revised</w:t>
            </w:r>
          </w:p>
        </w:tc>
      </w:tr>
      <w:tr w:rsidR="00F07946" w14:paraId="1CB41478" w14:textId="77777777" w:rsidTr="00432EE8">
        <w:tc>
          <w:tcPr>
            <w:tcW w:w="0" w:type="auto"/>
          </w:tcPr>
          <w:p w14:paraId="481788EB" w14:textId="77777777" w:rsidR="00F07946" w:rsidRPr="00223DA2" w:rsidRDefault="00F07946" w:rsidP="00432EE8">
            <w:pPr>
              <w:pStyle w:val="TAL"/>
              <w:rPr>
                <w:sz w:val="16"/>
              </w:rPr>
            </w:pPr>
            <w:r>
              <w:rPr>
                <w:sz w:val="16"/>
              </w:rPr>
              <w:t>C1-246893</w:t>
            </w:r>
          </w:p>
        </w:tc>
        <w:tc>
          <w:tcPr>
            <w:tcW w:w="0" w:type="auto"/>
          </w:tcPr>
          <w:p w14:paraId="49EC7085" w14:textId="77777777" w:rsidR="00F07946" w:rsidRPr="00223DA2" w:rsidRDefault="00F07946" w:rsidP="00432EE8">
            <w:pPr>
              <w:pStyle w:val="TAL"/>
              <w:rPr>
                <w:sz w:val="16"/>
              </w:rPr>
            </w:pPr>
            <w:r>
              <w:rPr>
                <w:sz w:val="16"/>
              </w:rPr>
              <w:t>Reference update on the IETF draft</w:t>
            </w:r>
          </w:p>
        </w:tc>
        <w:tc>
          <w:tcPr>
            <w:tcW w:w="0" w:type="auto"/>
          </w:tcPr>
          <w:p w14:paraId="0EA56D4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B5E9AF4" w14:textId="77777777" w:rsidR="00F07946" w:rsidRPr="00223DA2" w:rsidRDefault="00F07946" w:rsidP="00432EE8">
            <w:pPr>
              <w:pStyle w:val="TAL"/>
              <w:rPr>
                <w:sz w:val="16"/>
              </w:rPr>
            </w:pPr>
            <w:r>
              <w:rPr>
                <w:sz w:val="16"/>
              </w:rPr>
              <w:t>24.337</w:t>
            </w:r>
          </w:p>
        </w:tc>
        <w:tc>
          <w:tcPr>
            <w:tcW w:w="0" w:type="auto"/>
          </w:tcPr>
          <w:p w14:paraId="776B7222" w14:textId="77777777" w:rsidR="00F07946" w:rsidRPr="00223DA2" w:rsidRDefault="00F07946" w:rsidP="00432EE8">
            <w:pPr>
              <w:pStyle w:val="TAL"/>
              <w:rPr>
                <w:sz w:val="16"/>
              </w:rPr>
            </w:pPr>
            <w:r>
              <w:rPr>
                <w:sz w:val="16"/>
              </w:rPr>
              <w:t>1023</w:t>
            </w:r>
          </w:p>
        </w:tc>
        <w:tc>
          <w:tcPr>
            <w:tcW w:w="0" w:type="auto"/>
          </w:tcPr>
          <w:p w14:paraId="700666FA" w14:textId="77777777" w:rsidR="00F07946" w:rsidRPr="00223DA2" w:rsidRDefault="00F07946" w:rsidP="00432EE8">
            <w:pPr>
              <w:pStyle w:val="TAR"/>
              <w:rPr>
                <w:sz w:val="16"/>
              </w:rPr>
            </w:pPr>
            <w:r>
              <w:rPr>
                <w:sz w:val="16"/>
              </w:rPr>
              <w:t>1</w:t>
            </w:r>
          </w:p>
        </w:tc>
        <w:tc>
          <w:tcPr>
            <w:tcW w:w="0" w:type="auto"/>
          </w:tcPr>
          <w:p w14:paraId="40A982ED" w14:textId="77777777" w:rsidR="00F07946" w:rsidRPr="00223DA2" w:rsidRDefault="00F07946" w:rsidP="00432EE8">
            <w:pPr>
              <w:pStyle w:val="TAL"/>
              <w:rPr>
                <w:sz w:val="16"/>
              </w:rPr>
            </w:pPr>
            <w:r>
              <w:rPr>
                <w:sz w:val="16"/>
              </w:rPr>
              <w:t>Rel-16</w:t>
            </w:r>
          </w:p>
        </w:tc>
        <w:tc>
          <w:tcPr>
            <w:tcW w:w="0" w:type="auto"/>
          </w:tcPr>
          <w:p w14:paraId="42108C8C" w14:textId="77777777" w:rsidR="00F07946" w:rsidRPr="00223DA2" w:rsidRDefault="00F07946" w:rsidP="00432EE8">
            <w:pPr>
              <w:pStyle w:val="TAL"/>
              <w:rPr>
                <w:sz w:val="16"/>
              </w:rPr>
            </w:pPr>
            <w:r>
              <w:rPr>
                <w:sz w:val="16"/>
              </w:rPr>
              <w:t>A</w:t>
            </w:r>
          </w:p>
        </w:tc>
        <w:tc>
          <w:tcPr>
            <w:tcW w:w="0" w:type="auto"/>
          </w:tcPr>
          <w:p w14:paraId="0FECB785" w14:textId="77777777" w:rsidR="00F07946" w:rsidRPr="00223DA2" w:rsidRDefault="00F07946" w:rsidP="00432EE8">
            <w:pPr>
              <w:pStyle w:val="TAL"/>
              <w:rPr>
                <w:sz w:val="16"/>
              </w:rPr>
            </w:pPr>
            <w:r>
              <w:rPr>
                <w:sz w:val="16"/>
              </w:rPr>
              <w:t>TEI12</w:t>
            </w:r>
          </w:p>
        </w:tc>
        <w:tc>
          <w:tcPr>
            <w:tcW w:w="0" w:type="auto"/>
          </w:tcPr>
          <w:p w14:paraId="074928EF" w14:textId="77777777" w:rsidR="00F07946" w:rsidRPr="00223DA2" w:rsidRDefault="00F07946" w:rsidP="00432EE8">
            <w:pPr>
              <w:pStyle w:val="TAL"/>
              <w:rPr>
                <w:sz w:val="16"/>
              </w:rPr>
            </w:pPr>
            <w:r>
              <w:rPr>
                <w:sz w:val="16"/>
              </w:rPr>
              <w:t>agreed</w:t>
            </w:r>
          </w:p>
        </w:tc>
      </w:tr>
      <w:tr w:rsidR="00F07946" w14:paraId="52960DFC" w14:textId="77777777" w:rsidTr="00432EE8">
        <w:tc>
          <w:tcPr>
            <w:tcW w:w="0" w:type="auto"/>
          </w:tcPr>
          <w:p w14:paraId="4382098C" w14:textId="77777777" w:rsidR="00F07946" w:rsidRPr="00223DA2" w:rsidRDefault="00F07946" w:rsidP="00432EE8">
            <w:pPr>
              <w:pStyle w:val="TAL"/>
              <w:rPr>
                <w:sz w:val="16"/>
              </w:rPr>
            </w:pPr>
            <w:r>
              <w:rPr>
                <w:sz w:val="16"/>
              </w:rPr>
              <w:t>C1-246491</w:t>
            </w:r>
          </w:p>
        </w:tc>
        <w:tc>
          <w:tcPr>
            <w:tcW w:w="0" w:type="auto"/>
          </w:tcPr>
          <w:p w14:paraId="6EB52469" w14:textId="77777777" w:rsidR="00F07946" w:rsidRPr="00223DA2" w:rsidRDefault="00F07946" w:rsidP="00432EE8">
            <w:pPr>
              <w:pStyle w:val="TAL"/>
              <w:rPr>
                <w:sz w:val="16"/>
              </w:rPr>
            </w:pPr>
            <w:r>
              <w:rPr>
                <w:sz w:val="16"/>
              </w:rPr>
              <w:t>Reference update on the IETF draft</w:t>
            </w:r>
          </w:p>
        </w:tc>
        <w:tc>
          <w:tcPr>
            <w:tcW w:w="0" w:type="auto"/>
          </w:tcPr>
          <w:p w14:paraId="3642C73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AE107DB" w14:textId="77777777" w:rsidR="00F07946" w:rsidRPr="00223DA2" w:rsidRDefault="00F07946" w:rsidP="00432EE8">
            <w:pPr>
              <w:pStyle w:val="TAL"/>
              <w:rPr>
                <w:sz w:val="16"/>
              </w:rPr>
            </w:pPr>
            <w:r>
              <w:rPr>
                <w:sz w:val="16"/>
              </w:rPr>
              <w:t>24.337</w:t>
            </w:r>
          </w:p>
        </w:tc>
        <w:tc>
          <w:tcPr>
            <w:tcW w:w="0" w:type="auto"/>
          </w:tcPr>
          <w:p w14:paraId="65F740F6" w14:textId="77777777" w:rsidR="00F07946" w:rsidRPr="00223DA2" w:rsidRDefault="00F07946" w:rsidP="00432EE8">
            <w:pPr>
              <w:pStyle w:val="TAL"/>
              <w:rPr>
                <w:sz w:val="16"/>
              </w:rPr>
            </w:pPr>
            <w:r>
              <w:rPr>
                <w:sz w:val="16"/>
              </w:rPr>
              <w:t>1024</w:t>
            </w:r>
          </w:p>
        </w:tc>
        <w:tc>
          <w:tcPr>
            <w:tcW w:w="0" w:type="auto"/>
          </w:tcPr>
          <w:p w14:paraId="5984067E" w14:textId="77777777" w:rsidR="00F07946" w:rsidRPr="00223DA2" w:rsidRDefault="00F07946" w:rsidP="00432EE8">
            <w:pPr>
              <w:pStyle w:val="TAR"/>
              <w:rPr>
                <w:sz w:val="16"/>
              </w:rPr>
            </w:pPr>
            <w:r>
              <w:rPr>
                <w:sz w:val="16"/>
              </w:rPr>
              <w:t>-</w:t>
            </w:r>
          </w:p>
        </w:tc>
        <w:tc>
          <w:tcPr>
            <w:tcW w:w="0" w:type="auto"/>
          </w:tcPr>
          <w:p w14:paraId="38F9E38B" w14:textId="77777777" w:rsidR="00F07946" w:rsidRPr="00223DA2" w:rsidRDefault="00F07946" w:rsidP="00432EE8">
            <w:pPr>
              <w:pStyle w:val="TAL"/>
              <w:rPr>
                <w:sz w:val="16"/>
              </w:rPr>
            </w:pPr>
            <w:r>
              <w:rPr>
                <w:sz w:val="16"/>
              </w:rPr>
              <w:t>Rel-17</w:t>
            </w:r>
          </w:p>
        </w:tc>
        <w:tc>
          <w:tcPr>
            <w:tcW w:w="0" w:type="auto"/>
          </w:tcPr>
          <w:p w14:paraId="659B282E" w14:textId="77777777" w:rsidR="00F07946" w:rsidRPr="00223DA2" w:rsidRDefault="00F07946" w:rsidP="00432EE8">
            <w:pPr>
              <w:pStyle w:val="TAL"/>
              <w:rPr>
                <w:sz w:val="16"/>
              </w:rPr>
            </w:pPr>
            <w:r>
              <w:rPr>
                <w:sz w:val="16"/>
              </w:rPr>
              <w:t>A</w:t>
            </w:r>
          </w:p>
        </w:tc>
        <w:tc>
          <w:tcPr>
            <w:tcW w:w="0" w:type="auto"/>
          </w:tcPr>
          <w:p w14:paraId="0C616101" w14:textId="77777777" w:rsidR="00F07946" w:rsidRPr="00223DA2" w:rsidRDefault="00F07946" w:rsidP="00432EE8">
            <w:pPr>
              <w:pStyle w:val="TAL"/>
              <w:rPr>
                <w:sz w:val="16"/>
              </w:rPr>
            </w:pPr>
            <w:r>
              <w:rPr>
                <w:sz w:val="16"/>
              </w:rPr>
              <w:t>TEI12</w:t>
            </w:r>
          </w:p>
        </w:tc>
        <w:tc>
          <w:tcPr>
            <w:tcW w:w="0" w:type="auto"/>
          </w:tcPr>
          <w:p w14:paraId="0ED3133F" w14:textId="77777777" w:rsidR="00F07946" w:rsidRPr="00223DA2" w:rsidRDefault="00F07946" w:rsidP="00432EE8">
            <w:pPr>
              <w:pStyle w:val="TAL"/>
              <w:rPr>
                <w:sz w:val="16"/>
              </w:rPr>
            </w:pPr>
            <w:r>
              <w:rPr>
                <w:sz w:val="16"/>
              </w:rPr>
              <w:t>revised</w:t>
            </w:r>
          </w:p>
        </w:tc>
      </w:tr>
      <w:tr w:rsidR="00F07946" w14:paraId="5B8DD41A" w14:textId="77777777" w:rsidTr="00432EE8">
        <w:tc>
          <w:tcPr>
            <w:tcW w:w="0" w:type="auto"/>
          </w:tcPr>
          <w:p w14:paraId="61A35BEE" w14:textId="77777777" w:rsidR="00F07946" w:rsidRPr="00223DA2" w:rsidRDefault="00F07946" w:rsidP="00432EE8">
            <w:pPr>
              <w:pStyle w:val="TAL"/>
              <w:rPr>
                <w:sz w:val="16"/>
              </w:rPr>
            </w:pPr>
            <w:r>
              <w:rPr>
                <w:sz w:val="16"/>
              </w:rPr>
              <w:t>C1-246894</w:t>
            </w:r>
          </w:p>
        </w:tc>
        <w:tc>
          <w:tcPr>
            <w:tcW w:w="0" w:type="auto"/>
          </w:tcPr>
          <w:p w14:paraId="530A9C11" w14:textId="77777777" w:rsidR="00F07946" w:rsidRPr="00223DA2" w:rsidRDefault="00F07946" w:rsidP="00432EE8">
            <w:pPr>
              <w:pStyle w:val="TAL"/>
              <w:rPr>
                <w:sz w:val="16"/>
              </w:rPr>
            </w:pPr>
            <w:r>
              <w:rPr>
                <w:sz w:val="16"/>
              </w:rPr>
              <w:t>Reference update on the IETF draft</w:t>
            </w:r>
          </w:p>
        </w:tc>
        <w:tc>
          <w:tcPr>
            <w:tcW w:w="0" w:type="auto"/>
          </w:tcPr>
          <w:p w14:paraId="5912138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583728A" w14:textId="77777777" w:rsidR="00F07946" w:rsidRPr="00223DA2" w:rsidRDefault="00F07946" w:rsidP="00432EE8">
            <w:pPr>
              <w:pStyle w:val="TAL"/>
              <w:rPr>
                <w:sz w:val="16"/>
              </w:rPr>
            </w:pPr>
            <w:r>
              <w:rPr>
                <w:sz w:val="16"/>
              </w:rPr>
              <w:t>24.337</w:t>
            </w:r>
          </w:p>
        </w:tc>
        <w:tc>
          <w:tcPr>
            <w:tcW w:w="0" w:type="auto"/>
          </w:tcPr>
          <w:p w14:paraId="3ECDEBD4" w14:textId="77777777" w:rsidR="00F07946" w:rsidRPr="00223DA2" w:rsidRDefault="00F07946" w:rsidP="00432EE8">
            <w:pPr>
              <w:pStyle w:val="TAL"/>
              <w:rPr>
                <w:sz w:val="16"/>
              </w:rPr>
            </w:pPr>
            <w:r>
              <w:rPr>
                <w:sz w:val="16"/>
              </w:rPr>
              <w:t>1024</w:t>
            </w:r>
          </w:p>
        </w:tc>
        <w:tc>
          <w:tcPr>
            <w:tcW w:w="0" w:type="auto"/>
          </w:tcPr>
          <w:p w14:paraId="7CDCF9BB" w14:textId="77777777" w:rsidR="00F07946" w:rsidRPr="00223DA2" w:rsidRDefault="00F07946" w:rsidP="00432EE8">
            <w:pPr>
              <w:pStyle w:val="TAR"/>
              <w:rPr>
                <w:sz w:val="16"/>
              </w:rPr>
            </w:pPr>
            <w:r>
              <w:rPr>
                <w:sz w:val="16"/>
              </w:rPr>
              <w:t>1</w:t>
            </w:r>
          </w:p>
        </w:tc>
        <w:tc>
          <w:tcPr>
            <w:tcW w:w="0" w:type="auto"/>
          </w:tcPr>
          <w:p w14:paraId="44657358" w14:textId="77777777" w:rsidR="00F07946" w:rsidRPr="00223DA2" w:rsidRDefault="00F07946" w:rsidP="00432EE8">
            <w:pPr>
              <w:pStyle w:val="TAL"/>
              <w:rPr>
                <w:sz w:val="16"/>
              </w:rPr>
            </w:pPr>
            <w:r>
              <w:rPr>
                <w:sz w:val="16"/>
              </w:rPr>
              <w:t>Rel-17</w:t>
            </w:r>
          </w:p>
        </w:tc>
        <w:tc>
          <w:tcPr>
            <w:tcW w:w="0" w:type="auto"/>
          </w:tcPr>
          <w:p w14:paraId="0306CCEA" w14:textId="77777777" w:rsidR="00F07946" w:rsidRPr="00223DA2" w:rsidRDefault="00F07946" w:rsidP="00432EE8">
            <w:pPr>
              <w:pStyle w:val="TAL"/>
              <w:rPr>
                <w:sz w:val="16"/>
              </w:rPr>
            </w:pPr>
            <w:r>
              <w:rPr>
                <w:sz w:val="16"/>
              </w:rPr>
              <w:t>A</w:t>
            </w:r>
          </w:p>
        </w:tc>
        <w:tc>
          <w:tcPr>
            <w:tcW w:w="0" w:type="auto"/>
          </w:tcPr>
          <w:p w14:paraId="36EFED99" w14:textId="77777777" w:rsidR="00F07946" w:rsidRPr="00223DA2" w:rsidRDefault="00F07946" w:rsidP="00432EE8">
            <w:pPr>
              <w:pStyle w:val="TAL"/>
              <w:rPr>
                <w:sz w:val="16"/>
              </w:rPr>
            </w:pPr>
            <w:r>
              <w:rPr>
                <w:sz w:val="16"/>
              </w:rPr>
              <w:t>TEI12</w:t>
            </w:r>
          </w:p>
        </w:tc>
        <w:tc>
          <w:tcPr>
            <w:tcW w:w="0" w:type="auto"/>
          </w:tcPr>
          <w:p w14:paraId="2D7AD017" w14:textId="77777777" w:rsidR="00F07946" w:rsidRPr="00223DA2" w:rsidRDefault="00F07946" w:rsidP="00432EE8">
            <w:pPr>
              <w:pStyle w:val="TAL"/>
              <w:rPr>
                <w:sz w:val="16"/>
              </w:rPr>
            </w:pPr>
            <w:r>
              <w:rPr>
                <w:sz w:val="16"/>
              </w:rPr>
              <w:t>agreed</w:t>
            </w:r>
          </w:p>
        </w:tc>
      </w:tr>
      <w:tr w:rsidR="00F07946" w14:paraId="1E9E1705" w14:textId="77777777" w:rsidTr="00432EE8">
        <w:tc>
          <w:tcPr>
            <w:tcW w:w="0" w:type="auto"/>
          </w:tcPr>
          <w:p w14:paraId="6B0EC9CD" w14:textId="77777777" w:rsidR="00F07946" w:rsidRPr="00223DA2" w:rsidRDefault="00F07946" w:rsidP="00432EE8">
            <w:pPr>
              <w:pStyle w:val="TAL"/>
              <w:rPr>
                <w:sz w:val="16"/>
              </w:rPr>
            </w:pPr>
            <w:r>
              <w:rPr>
                <w:sz w:val="16"/>
              </w:rPr>
              <w:t>C1-246492</w:t>
            </w:r>
          </w:p>
        </w:tc>
        <w:tc>
          <w:tcPr>
            <w:tcW w:w="0" w:type="auto"/>
          </w:tcPr>
          <w:p w14:paraId="3160ADF1" w14:textId="77777777" w:rsidR="00F07946" w:rsidRPr="00223DA2" w:rsidRDefault="00F07946" w:rsidP="00432EE8">
            <w:pPr>
              <w:pStyle w:val="TAL"/>
              <w:rPr>
                <w:sz w:val="16"/>
              </w:rPr>
            </w:pPr>
            <w:r>
              <w:rPr>
                <w:sz w:val="16"/>
              </w:rPr>
              <w:t>Reference update on the IETF draft</w:t>
            </w:r>
          </w:p>
        </w:tc>
        <w:tc>
          <w:tcPr>
            <w:tcW w:w="0" w:type="auto"/>
          </w:tcPr>
          <w:p w14:paraId="64FDC2C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6253589" w14:textId="77777777" w:rsidR="00F07946" w:rsidRPr="00223DA2" w:rsidRDefault="00F07946" w:rsidP="00432EE8">
            <w:pPr>
              <w:pStyle w:val="TAL"/>
              <w:rPr>
                <w:sz w:val="16"/>
              </w:rPr>
            </w:pPr>
            <w:r>
              <w:rPr>
                <w:sz w:val="16"/>
              </w:rPr>
              <w:t>24.337</w:t>
            </w:r>
          </w:p>
        </w:tc>
        <w:tc>
          <w:tcPr>
            <w:tcW w:w="0" w:type="auto"/>
          </w:tcPr>
          <w:p w14:paraId="0C83B74B" w14:textId="77777777" w:rsidR="00F07946" w:rsidRPr="00223DA2" w:rsidRDefault="00F07946" w:rsidP="00432EE8">
            <w:pPr>
              <w:pStyle w:val="TAL"/>
              <w:rPr>
                <w:sz w:val="16"/>
              </w:rPr>
            </w:pPr>
            <w:r>
              <w:rPr>
                <w:sz w:val="16"/>
              </w:rPr>
              <w:t>1025</w:t>
            </w:r>
          </w:p>
        </w:tc>
        <w:tc>
          <w:tcPr>
            <w:tcW w:w="0" w:type="auto"/>
          </w:tcPr>
          <w:p w14:paraId="341B68BA" w14:textId="77777777" w:rsidR="00F07946" w:rsidRPr="00223DA2" w:rsidRDefault="00F07946" w:rsidP="00432EE8">
            <w:pPr>
              <w:pStyle w:val="TAR"/>
              <w:rPr>
                <w:sz w:val="16"/>
              </w:rPr>
            </w:pPr>
            <w:r>
              <w:rPr>
                <w:sz w:val="16"/>
              </w:rPr>
              <w:t>-</w:t>
            </w:r>
          </w:p>
        </w:tc>
        <w:tc>
          <w:tcPr>
            <w:tcW w:w="0" w:type="auto"/>
          </w:tcPr>
          <w:p w14:paraId="1A8D6F0E" w14:textId="77777777" w:rsidR="00F07946" w:rsidRPr="00223DA2" w:rsidRDefault="00F07946" w:rsidP="00432EE8">
            <w:pPr>
              <w:pStyle w:val="TAL"/>
              <w:rPr>
                <w:sz w:val="16"/>
              </w:rPr>
            </w:pPr>
            <w:r>
              <w:rPr>
                <w:sz w:val="16"/>
              </w:rPr>
              <w:t>Rel-18</w:t>
            </w:r>
          </w:p>
        </w:tc>
        <w:tc>
          <w:tcPr>
            <w:tcW w:w="0" w:type="auto"/>
          </w:tcPr>
          <w:p w14:paraId="3EEA2A80" w14:textId="77777777" w:rsidR="00F07946" w:rsidRPr="00223DA2" w:rsidRDefault="00F07946" w:rsidP="00432EE8">
            <w:pPr>
              <w:pStyle w:val="TAL"/>
              <w:rPr>
                <w:sz w:val="16"/>
              </w:rPr>
            </w:pPr>
            <w:r>
              <w:rPr>
                <w:sz w:val="16"/>
              </w:rPr>
              <w:t>A</w:t>
            </w:r>
          </w:p>
        </w:tc>
        <w:tc>
          <w:tcPr>
            <w:tcW w:w="0" w:type="auto"/>
          </w:tcPr>
          <w:p w14:paraId="386D561B" w14:textId="77777777" w:rsidR="00F07946" w:rsidRPr="00223DA2" w:rsidRDefault="00F07946" w:rsidP="00432EE8">
            <w:pPr>
              <w:pStyle w:val="TAL"/>
              <w:rPr>
                <w:sz w:val="16"/>
              </w:rPr>
            </w:pPr>
            <w:r>
              <w:rPr>
                <w:sz w:val="16"/>
              </w:rPr>
              <w:t>TEI12</w:t>
            </w:r>
          </w:p>
        </w:tc>
        <w:tc>
          <w:tcPr>
            <w:tcW w:w="0" w:type="auto"/>
          </w:tcPr>
          <w:p w14:paraId="558D08F9" w14:textId="77777777" w:rsidR="00F07946" w:rsidRPr="00223DA2" w:rsidRDefault="00F07946" w:rsidP="00432EE8">
            <w:pPr>
              <w:pStyle w:val="TAL"/>
              <w:rPr>
                <w:sz w:val="16"/>
              </w:rPr>
            </w:pPr>
            <w:r>
              <w:rPr>
                <w:sz w:val="16"/>
              </w:rPr>
              <w:t>revised</w:t>
            </w:r>
          </w:p>
        </w:tc>
      </w:tr>
      <w:tr w:rsidR="00F07946" w14:paraId="137BD96B" w14:textId="77777777" w:rsidTr="00432EE8">
        <w:tc>
          <w:tcPr>
            <w:tcW w:w="0" w:type="auto"/>
          </w:tcPr>
          <w:p w14:paraId="31E5D723" w14:textId="77777777" w:rsidR="00F07946" w:rsidRPr="00223DA2" w:rsidRDefault="00F07946" w:rsidP="00432EE8">
            <w:pPr>
              <w:pStyle w:val="TAL"/>
              <w:rPr>
                <w:sz w:val="16"/>
              </w:rPr>
            </w:pPr>
            <w:r>
              <w:rPr>
                <w:sz w:val="16"/>
              </w:rPr>
              <w:t>C1-246895</w:t>
            </w:r>
          </w:p>
        </w:tc>
        <w:tc>
          <w:tcPr>
            <w:tcW w:w="0" w:type="auto"/>
          </w:tcPr>
          <w:p w14:paraId="597B15A8" w14:textId="77777777" w:rsidR="00F07946" w:rsidRPr="00223DA2" w:rsidRDefault="00F07946" w:rsidP="00432EE8">
            <w:pPr>
              <w:pStyle w:val="TAL"/>
              <w:rPr>
                <w:sz w:val="16"/>
              </w:rPr>
            </w:pPr>
            <w:r>
              <w:rPr>
                <w:sz w:val="16"/>
              </w:rPr>
              <w:t>Reference update on the IETF draft</w:t>
            </w:r>
          </w:p>
        </w:tc>
        <w:tc>
          <w:tcPr>
            <w:tcW w:w="0" w:type="auto"/>
          </w:tcPr>
          <w:p w14:paraId="61FAB3D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9D2D2FD" w14:textId="77777777" w:rsidR="00F07946" w:rsidRPr="00223DA2" w:rsidRDefault="00F07946" w:rsidP="00432EE8">
            <w:pPr>
              <w:pStyle w:val="TAL"/>
              <w:rPr>
                <w:sz w:val="16"/>
              </w:rPr>
            </w:pPr>
            <w:r>
              <w:rPr>
                <w:sz w:val="16"/>
              </w:rPr>
              <w:t>24.337</w:t>
            </w:r>
          </w:p>
        </w:tc>
        <w:tc>
          <w:tcPr>
            <w:tcW w:w="0" w:type="auto"/>
          </w:tcPr>
          <w:p w14:paraId="57F52C78" w14:textId="77777777" w:rsidR="00F07946" w:rsidRPr="00223DA2" w:rsidRDefault="00F07946" w:rsidP="00432EE8">
            <w:pPr>
              <w:pStyle w:val="TAL"/>
              <w:rPr>
                <w:sz w:val="16"/>
              </w:rPr>
            </w:pPr>
            <w:r>
              <w:rPr>
                <w:sz w:val="16"/>
              </w:rPr>
              <w:t>1025</w:t>
            </w:r>
          </w:p>
        </w:tc>
        <w:tc>
          <w:tcPr>
            <w:tcW w:w="0" w:type="auto"/>
          </w:tcPr>
          <w:p w14:paraId="73B7DB65" w14:textId="77777777" w:rsidR="00F07946" w:rsidRPr="00223DA2" w:rsidRDefault="00F07946" w:rsidP="00432EE8">
            <w:pPr>
              <w:pStyle w:val="TAR"/>
              <w:rPr>
                <w:sz w:val="16"/>
              </w:rPr>
            </w:pPr>
            <w:r>
              <w:rPr>
                <w:sz w:val="16"/>
              </w:rPr>
              <w:t>1</w:t>
            </w:r>
          </w:p>
        </w:tc>
        <w:tc>
          <w:tcPr>
            <w:tcW w:w="0" w:type="auto"/>
          </w:tcPr>
          <w:p w14:paraId="6F68AFCB" w14:textId="77777777" w:rsidR="00F07946" w:rsidRPr="00223DA2" w:rsidRDefault="00F07946" w:rsidP="00432EE8">
            <w:pPr>
              <w:pStyle w:val="TAL"/>
              <w:rPr>
                <w:sz w:val="16"/>
              </w:rPr>
            </w:pPr>
            <w:r>
              <w:rPr>
                <w:sz w:val="16"/>
              </w:rPr>
              <w:t>Rel-18</w:t>
            </w:r>
          </w:p>
        </w:tc>
        <w:tc>
          <w:tcPr>
            <w:tcW w:w="0" w:type="auto"/>
          </w:tcPr>
          <w:p w14:paraId="1E2CF390" w14:textId="77777777" w:rsidR="00F07946" w:rsidRPr="00223DA2" w:rsidRDefault="00F07946" w:rsidP="00432EE8">
            <w:pPr>
              <w:pStyle w:val="TAL"/>
              <w:rPr>
                <w:sz w:val="16"/>
              </w:rPr>
            </w:pPr>
            <w:r>
              <w:rPr>
                <w:sz w:val="16"/>
              </w:rPr>
              <w:t>A</w:t>
            </w:r>
          </w:p>
        </w:tc>
        <w:tc>
          <w:tcPr>
            <w:tcW w:w="0" w:type="auto"/>
          </w:tcPr>
          <w:p w14:paraId="3D8895AF" w14:textId="77777777" w:rsidR="00F07946" w:rsidRPr="00223DA2" w:rsidRDefault="00F07946" w:rsidP="00432EE8">
            <w:pPr>
              <w:pStyle w:val="TAL"/>
              <w:rPr>
                <w:sz w:val="16"/>
              </w:rPr>
            </w:pPr>
            <w:r>
              <w:rPr>
                <w:sz w:val="16"/>
              </w:rPr>
              <w:t>TEI12</w:t>
            </w:r>
          </w:p>
        </w:tc>
        <w:tc>
          <w:tcPr>
            <w:tcW w:w="0" w:type="auto"/>
          </w:tcPr>
          <w:p w14:paraId="3BE32128" w14:textId="77777777" w:rsidR="00F07946" w:rsidRPr="00223DA2" w:rsidRDefault="00F07946" w:rsidP="00432EE8">
            <w:pPr>
              <w:pStyle w:val="TAL"/>
              <w:rPr>
                <w:sz w:val="16"/>
              </w:rPr>
            </w:pPr>
            <w:r>
              <w:rPr>
                <w:sz w:val="16"/>
              </w:rPr>
              <w:t>revised</w:t>
            </w:r>
          </w:p>
        </w:tc>
      </w:tr>
      <w:tr w:rsidR="00F07946" w14:paraId="0BC039E0" w14:textId="77777777" w:rsidTr="00432EE8">
        <w:tc>
          <w:tcPr>
            <w:tcW w:w="0" w:type="auto"/>
          </w:tcPr>
          <w:p w14:paraId="1150A834" w14:textId="77777777" w:rsidR="00F07946" w:rsidRPr="00223DA2" w:rsidRDefault="00F07946" w:rsidP="00432EE8">
            <w:pPr>
              <w:pStyle w:val="TAL"/>
              <w:rPr>
                <w:sz w:val="16"/>
              </w:rPr>
            </w:pPr>
            <w:r>
              <w:rPr>
                <w:sz w:val="16"/>
              </w:rPr>
              <w:t>C1-246951</w:t>
            </w:r>
          </w:p>
        </w:tc>
        <w:tc>
          <w:tcPr>
            <w:tcW w:w="0" w:type="auto"/>
          </w:tcPr>
          <w:p w14:paraId="5E518D8F" w14:textId="77777777" w:rsidR="00F07946" w:rsidRPr="00223DA2" w:rsidRDefault="00F07946" w:rsidP="00432EE8">
            <w:pPr>
              <w:pStyle w:val="TAL"/>
              <w:rPr>
                <w:sz w:val="16"/>
              </w:rPr>
            </w:pPr>
            <w:r>
              <w:rPr>
                <w:sz w:val="16"/>
              </w:rPr>
              <w:t>Reference update on the IETF draft</w:t>
            </w:r>
          </w:p>
        </w:tc>
        <w:tc>
          <w:tcPr>
            <w:tcW w:w="0" w:type="auto"/>
          </w:tcPr>
          <w:p w14:paraId="79B0896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4942830" w14:textId="77777777" w:rsidR="00F07946" w:rsidRPr="00223DA2" w:rsidRDefault="00F07946" w:rsidP="00432EE8">
            <w:pPr>
              <w:pStyle w:val="TAL"/>
              <w:rPr>
                <w:sz w:val="16"/>
              </w:rPr>
            </w:pPr>
            <w:r>
              <w:rPr>
                <w:sz w:val="16"/>
              </w:rPr>
              <w:t>24.337</w:t>
            </w:r>
          </w:p>
        </w:tc>
        <w:tc>
          <w:tcPr>
            <w:tcW w:w="0" w:type="auto"/>
          </w:tcPr>
          <w:p w14:paraId="42D65EFA" w14:textId="77777777" w:rsidR="00F07946" w:rsidRPr="00223DA2" w:rsidRDefault="00F07946" w:rsidP="00432EE8">
            <w:pPr>
              <w:pStyle w:val="TAL"/>
              <w:rPr>
                <w:sz w:val="16"/>
              </w:rPr>
            </w:pPr>
            <w:r>
              <w:rPr>
                <w:sz w:val="16"/>
              </w:rPr>
              <w:t>1025</w:t>
            </w:r>
          </w:p>
        </w:tc>
        <w:tc>
          <w:tcPr>
            <w:tcW w:w="0" w:type="auto"/>
          </w:tcPr>
          <w:p w14:paraId="350676BC" w14:textId="77777777" w:rsidR="00F07946" w:rsidRPr="00223DA2" w:rsidRDefault="00F07946" w:rsidP="00432EE8">
            <w:pPr>
              <w:pStyle w:val="TAR"/>
              <w:rPr>
                <w:sz w:val="16"/>
              </w:rPr>
            </w:pPr>
            <w:r>
              <w:rPr>
                <w:sz w:val="16"/>
              </w:rPr>
              <w:t>2</w:t>
            </w:r>
          </w:p>
        </w:tc>
        <w:tc>
          <w:tcPr>
            <w:tcW w:w="0" w:type="auto"/>
          </w:tcPr>
          <w:p w14:paraId="5405E2F0" w14:textId="77777777" w:rsidR="00F07946" w:rsidRPr="00223DA2" w:rsidRDefault="00F07946" w:rsidP="00432EE8">
            <w:pPr>
              <w:pStyle w:val="TAL"/>
              <w:rPr>
                <w:sz w:val="16"/>
              </w:rPr>
            </w:pPr>
            <w:r>
              <w:rPr>
                <w:sz w:val="16"/>
              </w:rPr>
              <w:t>Rel-18</w:t>
            </w:r>
          </w:p>
        </w:tc>
        <w:tc>
          <w:tcPr>
            <w:tcW w:w="0" w:type="auto"/>
          </w:tcPr>
          <w:p w14:paraId="00DFE676" w14:textId="77777777" w:rsidR="00F07946" w:rsidRPr="00223DA2" w:rsidRDefault="00F07946" w:rsidP="00432EE8">
            <w:pPr>
              <w:pStyle w:val="TAL"/>
              <w:rPr>
                <w:sz w:val="16"/>
              </w:rPr>
            </w:pPr>
            <w:r>
              <w:rPr>
                <w:sz w:val="16"/>
              </w:rPr>
              <w:t>A</w:t>
            </w:r>
          </w:p>
        </w:tc>
        <w:tc>
          <w:tcPr>
            <w:tcW w:w="0" w:type="auto"/>
          </w:tcPr>
          <w:p w14:paraId="2898E51B" w14:textId="77777777" w:rsidR="00F07946" w:rsidRPr="00223DA2" w:rsidRDefault="00F07946" w:rsidP="00432EE8">
            <w:pPr>
              <w:pStyle w:val="TAL"/>
              <w:rPr>
                <w:sz w:val="16"/>
              </w:rPr>
            </w:pPr>
            <w:r>
              <w:rPr>
                <w:sz w:val="16"/>
              </w:rPr>
              <w:t>TEI12</w:t>
            </w:r>
          </w:p>
        </w:tc>
        <w:tc>
          <w:tcPr>
            <w:tcW w:w="0" w:type="auto"/>
          </w:tcPr>
          <w:p w14:paraId="0C9A050B" w14:textId="77777777" w:rsidR="00F07946" w:rsidRPr="00223DA2" w:rsidRDefault="00F07946" w:rsidP="00432EE8">
            <w:pPr>
              <w:pStyle w:val="TAL"/>
              <w:rPr>
                <w:sz w:val="16"/>
              </w:rPr>
            </w:pPr>
            <w:r>
              <w:rPr>
                <w:sz w:val="16"/>
              </w:rPr>
              <w:t>agreed</w:t>
            </w:r>
          </w:p>
        </w:tc>
      </w:tr>
      <w:tr w:rsidR="00F07946" w14:paraId="4F86D12E" w14:textId="77777777" w:rsidTr="00432EE8">
        <w:tc>
          <w:tcPr>
            <w:tcW w:w="0" w:type="auto"/>
          </w:tcPr>
          <w:p w14:paraId="6878EB0D" w14:textId="77777777" w:rsidR="00F07946" w:rsidRPr="00223DA2" w:rsidRDefault="00F07946" w:rsidP="00432EE8">
            <w:pPr>
              <w:pStyle w:val="TAL"/>
              <w:rPr>
                <w:sz w:val="16"/>
              </w:rPr>
            </w:pPr>
            <w:r>
              <w:rPr>
                <w:sz w:val="16"/>
              </w:rPr>
              <w:t>C1-246896</w:t>
            </w:r>
          </w:p>
        </w:tc>
        <w:tc>
          <w:tcPr>
            <w:tcW w:w="0" w:type="auto"/>
          </w:tcPr>
          <w:p w14:paraId="01DE3B6A" w14:textId="77777777" w:rsidR="00F07946" w:rsidRPr="00223DA2" w:rsidRDefault="00F07946" w:rsidP="00432EE8">
            <w:pPr>
              <w:pStyle w:val="TAL"/>
              <w:rPr>
                <w:sz w:val="16"/>
              </w:rPr>
            </w:pPr>
            <w:r>
              <w:rPr>
                <w:sz w:val="16"/>
              </w:rPr>
              <w:t>Reference update on the IETF draft</w:t>
            </w:r>
          </w:p>
        </w:tc>
        <w:tc>
          <w:tcPr>
            <w:tcW w:w="0" w:type="auto"/>
          </w:tcPr>
          <w:p w14:paraId="4599F9A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NTT DOCOMO</w:t>
            </w:r>
          </w:p>
        </w:tc>
        <w:tc>
          <w:tcPr>
            <w:tcW w:w="0" w:type="auto"/>
          </w:tcPr>
          <w:p w14:paraId="3F0BFCC0" w14:textId="77777777" w:rsidR="00F07946" w:rsidRPr="00223DA2" w:rsidRDefault="00F07946" w:rsidP="00432EE8">
            <w:pPr>
              <w:pStyle w:val="TAL"/>
              <w:rPr>
                <w:sz w:val="16"/>
              </w:rPr>
            </w:pPr>
            <w:r>
              <w:rPr>
                <w:sz w:val="16"/>
              </w:rPr>
              <w:t>24.337</w:t>
            </w:r>
          </w:p>
        </w:tc>
        <w:tc>
          <w:tcPr>
            <w:tcW w:w="0" w:type="auto"/>
          </w:tcPr>
          <w:p w14:paraId="49EC243F" w14:textId="77777777" w:rsidR="00F07946" w:rsidRPr="00223DA2" w:rsidRDefault="00F07946" w:rsidP="00432EE8">
            <w:pPr>
              <w:pStyle w:val="TAL"/>
              <w:rPr>
                <w:sz w:val="16"/>
              </w:rPr>
            </w:pPr>
            <w:r>
              <w:rPr>
                <w:sz w:val="16"/>
              </w:rPr>
              <w:t>1026</w:t>
            </w:r>
          </w:p>
        </w:tc>
        <w:tc>
          <w:tcPr>
            <w:tcW w:w="0" w:type="auto"/>
          </w:tcPr>
          <w:p w14:paraId="03375E35" w14:textId="77777777" w:rsidR="00F07946" w:rsidRPr="00223DA2" w:rsidRDefault="00F07946" w:rsidP="00432EE8">
            <w:pPr>
              <w:pStyle w:val="TAR"/>
              <w:rPr>
                <w:sz w:val="16"/>
              </w:rPr>
            </w:pPr>
            <w:r>
              <w:rPr>
                <w:sz w:val="16"/>
              </w:rPr>
              <w:t>-</w:t>
            </w:r>
          </w:p>
        </w:tc>
        <w:tc>
          <w:tcPr>
            <w:tcW w:w="0" w:type="auto"/>
          </w:tcPr>
          <w:p w14:paraId="7E25B825" w14:textId="77777777" w:rsidR="00F07946" w:rsidRPr="00223DA2" w:rsidRDefault="00F07946" w:rsidP="00432EE8">
            <w:pPr>
              <w:pStyle w:val="TAL"/>
              <w:rPr>
                <w:sz w:val="16"/>
              </w:rPr>
            </w:pPr>
            <w:r>
              <w:rPr>
                <w:sz w:val="16"/>
              </w:rPr>
              <w:t>Rel-14</w:t>
            </w:r>
          </w:p>
        </w:tc>
        <w:tc>
          <w:tcPr>
            <w:tcW w:w="0" w:type="auto"/>
          </w:tcPr>
          <w:p w14:paraId="081659AF" w14:textId="77777777" w:rsidR="00F07946" w:rsidRPr="00223DA2" w:rsidRDefault="00F07946" w:rsidP="00432EE8">
            <w:pPr>
              <w:pStyle w:val="TAL"/>
              <w:rPr>
                <w:sz w:val="16"/>
              </w:rPr>
            </w:pPr>
            <w:r>
              <w:rPr>
                <w:sz w:val="16"/>
              </w:rPr>
              <w:t>A</w:t>
            </w:r>
          </w:p>
        </w:tc>
        <w:tc>
          <w:tcPr>
            <w:tcW w:w="0" w:type="auto"/>
          </w:tcPr>
          <w:p w14:paraId="5C7B4AE4" w14:textId="77777777" w:rsidR="00F07946" w:rsidRPr="00223DA2" w:rsidRDefault="00F07946" w:rsidP="00432EE8">
            <w:pPr>
              <w:pStyle w:val="TAL"/>
              <w:rPr>
                <w:sz w:val="16"/>
              </w:rPr>
            </w:pPr>
            <w:r>
              <w:rPr>
                <w:sz w:val="16"/>
              </w:rPr>
              <w:t>UP6665</w:t>
            </w:r>
          </w:p>
        </w:tc>
        <w:tc>
          <w:tcPr>
            <w:tcW w:w="0" w:type="auto"/>
          </w:tcPr>
          <w:p w14:paraId="00F4EF23" w14:textId="77777777" w:rsidR="00F07946" w:rsidRPr="00223DA2" w:rsidRDefault="00F07946" w:rsidP="00432EE8">
            <w:pPr>
              <w:pStyle w:val="TAL"/>
              <w:rPr>
                <w:sz w:val="16"/>
              </w:rPr>
            </w:pPr>
            <w:r>
              <w:rPr>
                <w:sz w:val="16"/>
              </w:rPr>
              <w:t>agreed</w:t>
            </w:r>
          </w:p>
        </w:tc>
      </w:tr>
      <w:tr w:rsidR="00F07946" w14:paraId="30FB4D54" w14:textId="77777777" w:rsidTr="00432EE8">
        <w:tc>
          <w:tcPr>
            <w:tcW w:w="0" w:type="auto"/>
          </w:tcPr>
          <w:p w14:paraId="0213A5C9" w14:textId="77777777" w:rsidR="00F07946" w:rsidRPr="00223DA2" w:rsidRDefault="00F07946" w:rsidP="00432EE8">
            <w:pPr>
              <w:pStyle w:val="TAL"/>
              <w:rPr>
                <w:sz w:val="16"/>
              </w:rPr>
            </w:pPr>
            <w:r>
              <w:rPr>
                <w:sz w:val="16"/>
              </w:rPr>
              <w:t>C1-246295</w:t>
            </w:r>
          </w:p>
        </w:tc>
        <w:tc>
          <w:tcPr>
            <w:tcW w:w="0" w:type="auto"/>
          </w:tcPr>
          <w:p w14:paraId="46CBC751" w14:textId="77777777" w:rsidR="00F07946" w:rsidRPr="00223DA2" w:rsidRDefault="00F07946" w:rsidP="00432EE8">
            <w:pPr>
              <w:pStyle w:val="TAL"/>
              <w:rPr>
                <w:sz w:val="16"/>
              </w:rPr>
            </w:pPr>
            <w:r>
              <w:rPr>
                <w:sz w:val="16"/>
              </w:rPr>
              <w:t>MPS for Messaging IP-SM-GW setting</w:t>
            </w:r>
          </w:p>
        </w:tc>
        <w:tc>
          <w:tcPr>
            <w:tcW w:w="0" w:type="auto"/>
          </w:tcPr>
          <w:p w14:paraId="12AA4A38"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29EDFE04" w14:textId="77777777" w:rsidR="00F07946" w:rsidRPr="00223DA2" w:rsidRDefault="00F07946" w:rsidP="00432EE8">
            <w:pPr>
              <w:pStyle w:val="TAL"/>
              <w:rPr>
                <w:sz w:val="16"/>
              </w:rPr>
            </w:pPr>
            <w:r>
              <w:rPr>
                <w:sz w:val="16"/>
              </w:rPr>
              <w:t>24.341</w:t>
            </w:r>
          </w:p>
        </w:tc>
        <w:tc>
          <w:tcPr>
            <w:tcW w:w="0" w:type="auto"/>
          </w:tcPr>
          <w:p w14:paraId="2A36B7B8" w14:textId="77777777" w:rsidR="00F07946" w:rsidRPr="00223DA2" w:rsidRDefault="00F07946" w:rsidP="00432EE8">
            <w:pPr>
              <w:pStyle w:val="TAL"/>
              <w:rPr>
                <w:sz w:val="16"/>
              </w:rPr>
            </w:pPr>
            <w:r>
              <w:rPr>
                <w:sz w:val="16"/>
              </w:rPr>
              <w:t>0099</w:t>
            </w:r>
          </w:p>
        </w:tc>
        <w:tc>
          <w:tcPr>
            <w:tcW w:w="0" w:type="auto"/>
          </w:tcPr>
          <w:p w14:paraId="1032E6A3" w14:textId="77777777" w:rsidR="00F07946" w:rsidRPr="00223DA2" w:rsidRDefault="00F07946" w:rsidP="00432EE8">
            <w:pPr>
              <w:pStyle w:val="TAR"/>
              <w:rPr>
                <w:sz w:val="16"/>
              </w:rPr>
            </w:pPr>
            <w:r>
              <w:rPr>
                <w:sz w:val="16"/>
              </w:rPr>
              <w:t>-</w:t>
            </w:r>
          </w:p>
        </w:tc>
        <w:tc>
          <w:tcPr>
            <w:tcW w:w="0" w:type="auto"/>
          </w:tcPr>
          <w:p w14:paraId="0BC6B80F" w14:textId="77777777" w:rsidR="00F07946" w:rsidRPr="00223DA2" w:rsidRDefault="00F07946" w:rsidP="00432EE8">
            <w:pPr>
              <w:pStyle w:val="TAL"/>
              <w:rPr>
                <w:sz w:val="16"/>
              </w:rPr>
            </w:pPr>
            <w:r>
              <w:rPr>
                <w:sz w:val="16"/>
              </w:rPr>
              <w:t>Rel-19</w:t>
            </w:r>
          </w:p>
        </w:tc>
        <w:tc>
          <w:tcPr>
            <w:tcW w:w="0" w:type="auto"/>
          </w:tcPr>
          <w:p w14:paraId="618FDDCE" w14:textId="77777777" w:rsidR="00F07946" w:rsidRPr="00223DA2" w:rsidRDefault="00F07946" w:rsidP="00432EE8">
            <w:pPr>
              <w:pStyle w:val="TAL"/>
              <w:rPr>
                <w:sz w:val="16"/>
              </w:rPr>
            </w:pPr>
            <w:r>
              <w:rPr>
                <w:sz w:val="16"/>
              </w:rPr>
              <w:t>B</w:t>
            </w:r>
          </w:p>
        </w:tc>
        <w:tc>
          <w:tcPr>
            <w:tcW w:w="0" w:type="auto"/>
          </w:tcPr>
          <w:p w14:paraId="673D172D" w14:textId="77777777" w:rsidR="00F07946" w:rsidRPr="00223DA2" w:rsidRDefault="00F07946" w:rsidP="00432EE8">
            <w:pPr>
              <w:pStyle w:val="TAL"/>
              <w:rPr>
                <w:sz w:val="16"/>
              </w:rPr>
            </w:pPr>
            <w:r>
              <w:rPr>
                <w:sz w:val="16"/>
              </w:rPr>
              <w:t>MPS4msg</w:t>
            </w:r>
          </w:p>
        </w:tc>
        <w:tc>
          <w:tcPr>
            <w:tcW w:w="0" w:type="auto"/>
          </w:tcPr>
          <w:p w14:paraId="2DAF1668" w14:textId="77777777" w:rsidR="00F07946" w:rsidRPr="00223DA2" w:rsidRDefault="00F07946" w:rsidP="00432EE8">
            <w:pPr>
              <w:pStyle w:val="TAL"/>
              <w:rPr>
                <w:sz w:val="16"/>
              </w:rPr>
            </w:pPr>
            <w:r>
              <w:rPr>
                <w:sz w:val="16"/>
              </w:rPr>
              <w:t>revised</w:t>
            </w:r>
          </w:p>
        </w:tc>
      </w:tr>
      <w:tr w:rsidR="00F07946" w14:paraId="3FA0E097" w14:textId="77777777" w:rsidTr="00432EE8">
        <w:tc>
          <w:tcPr>
            <w:tcW w:w="0" w:type="auto"/>
          </w:tcPr>
          <w:p w14:paraId="33D2562D" w14:textId="77777777" w:rsidR="00F07946" w:rsidRPr="00223DA2" w:rsidRDefault="00F07946" w:rsidP="00432EE8">
            <w:pPr>
              <w:pStyle w:val="TAL"/>
              <w:rPr>
                <w:sz w:val="16"/>
              </w:rPr>
            </w:pPr>
            <w:r>
              <w:rPr>
                <w:sz w:val="16"/>
              </w:rPr>
              <w:t>C1-246920</w:t>
            </w:r>
          </w:p>
        </w:tc>
        <w:tc>
          <w:tcPr>
            <w:tcW w:w="0" w:type="auto"/>
          </w:tcPr>
          <w:p w14:paraId="2740BAD7" w14:textId="77777777" w:rsidR="00F07946" w:rsidRPr="00223DA2" w:rsidRDefault="00F07946" w:rsidP="00432EE8">
            <w:pPr>
              <w:pStyle w:val="TAL"/>
              <w:rPr>
                <w:sz w:val="16"/>
              </w:rPr>
            </w:pPr>
            <w:r>
              <w:rPr>
                <w:sz w:val="16"/>
              </w:rPr>
              <w:t>MPS for Messaging IP-SM-GW setting</w:t>
            </w:r>
          </w:p>
        </w:tc>
        <w:tc>
          <w:tcPr>
            <w:tcW w:w="0" w:type="auto"/>
          </w:tcPr>
          <w:p w14:paraId="794C904F"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09492E79" w14:textId="77777777" w:rsidR="00F07946" w:rsidRPr="00223DA2" w:rsidRDefault="00F07946" w:rsidP="00432EE8">
            <w:pPr>
              <w:pStyle w:val="TAL"/>
              <w:rPr>
                <w:sz w:val="16"/>
              </w:rPr>
            </w:pPr>
            <w:r>
              <w:rPr>
                <w:sz w:val="16"/>
              </w:rPr>
              <w:t>24.341</w:t>
            </w:r>
          </w:p>
        </w:tc>
        <w:tc>
          <w:tcPr>
            <w:tcW w:w="0" w:type="auto"/>
          </w:tcPr>
          <w:p w14:paraId="57889087" w14:textId="77777777" w:rsidR="00F07946" w:rsidRPr="00223DA2" w:rsidRDefault="00F07946" w:rsidP="00432EE8">
            <w:pPr>
              <w:pStyle w:val="TAL"/>
              <w:rPr>
                <w:sz w:val="16"/>
              </w:rPr>
            </w:pPr>
            <w:r>
              <w:rPr>
                <w:sz w:val="16"/>
              </w:rPr>
              <w:t>0099</w:t>
            </w:r>
          </w:p>
        </w:tc>
        <w:tc>
          <w:tcPr>
            <w:tcW w:w="0" w:type="auto"/>
          </w:tcPr>
          <w:p w14:paraId="2D1D6A34" w14:textId="77777777" w:rsidR="00F07946" w:rsidRPr="00223DA2" w:rsidRDefault="00F07946" w:rsidP="00432EE8">
            <w:pPr>
              <w:pStyle w:val="TAR"/>
              <w:rPr>
                <w:sz w:val="16"/>
              </w:rPr>
            </w:pPr>
            <w:r>
              <w:rPr>
                <w:sz w:val="16"/>
              </w:rPr>
              <w:t>1</w:t>
            </w:r>
          </w:p>
        </w:tc>
        <w:tc>
          <w:tcPr>
            <w:tcW w:w="0" w:type="auto"/>
          </w:tcPr>
          <w:p w14:paraId="5C801A97" w14:textId="77777777" w:rsidR="00F07946" w:rsidRPr="00223DA2" w:rsidRDefault="00F07946" w:rsidP="00432EE8">
            <w:pPr>
              <w:pStyle w:val="TAL"/>
              <w:rPr>
                <w:sz w:val="16"/>
              </w:rPr>
            </w:pPr>
            <w:r>
              <w:rPr>
                <w:sz w:val="16"/>
              </w:rPr>
              <w:t>Rel-19</w:t>
            </w:r>
          </w:p>
        </w:tc>
        <w:tc>
          <w:tcPr>
            <w:tcW w:w="0" w:type="auto"/>
          </w:tcPr>
          <w:p w14:paraId="3988FA8F" w14:textId="77777777" w:rsidR="00F07946" w:rsidRPr="00223DA2" w:rsidRDefault="00F07946" w:rsidP="00432EE8">
            <w:pPr>
              <w:pStyle w:val="TAL"/>
              <w:rPr>
                <w:sz w:val="16"/>
              </w:rPr>
            </w:pPr>
            <w:r>
              <w:rPr>
                <w:sz w:val="16"/>
              </w:rPr>
              <w:t>B</w:t>
            </w:r>
          </w:p>
        </w:tc>
        <w:tc>
          <w:tcPr>
            <w:tcW w:w="0" w:type="auto"/>
          </w:tcPr>
          <w:p w14:paraId="57010269" w14:textId="77777777" w:rsidR="00F07946" w:rsidRPr="00223DA2" w:rsidRDefault="00F07946" w:rsidP="00432EE8">
            <w:pPr>
              <w:pStyle w:val="TAL"/>
              <w:rPr>
                <w:sz w:val="16"/>
              </w:rPr>
            </w:pPr>
            <w:r>
              <w:rPr>
                <w:sz w:val="16"/>
              </w:rPr>
              <w:t>MPS4msg</w:t>
            </w:r>
          </w:p>
        </w:tc>
        <w:tc>
          <w:tcPr>
            <w:tcW w:w="0" w:type="auto"/>
          </w:tcPr>
          <w:p w14:paraId="5CC65467" w14:textId="77777777" w:rsidR="00F07946" w:rsidRPr="00223DA2" w:rsidRDefault="00F07946" w:rsidP="00432EE8">
            <w:pPr>
              <w:pStyle w:val="TAL"/>
              <w:rPr>
                <w:sz w:val="16"/>
              </w:rPr>
            </w:pPr>
            <w:r>
              <w:rPr>
                <w:sz w:val="16"/>
              </w:rPr>
              <w:t>withdrawn</w:t>
            </w:r>
          </w:p>
        </w:tc>
      </w:tr>
      <w:tr w:rsidR="00F07946" w14:paraId="2F50B7BF" w14:textId="77777777" w:rsidTr="00432EE8">
        <w:tc>
          <w:tcPr>
            <w:tcW w:w="0" w:type="auto"/>
          </w:tcPr>
          <w:p w14:paraId="19D4CD49" w14:textId="77777777" w:rsidR="00F07946" w:rsidRPr="00223DA2" w:rsidRDefault="00F07946" w:rsidP="00432EE8">
            <w:pPr>
              <w:pStyle w:val="TAL"/>
              <w:rPr>
                <w:sz w:val="16"/>
              </w:rPr>
            </w:pPr>
            <w:r>
              <w:rPr>
                <w:sz w:val="16"/>
              </w:rPr>
              <w:t>C1-246335</w:t>
            </w:r>
          </w:p>
        </w:tc>
        <w:tc>
          <w:tcPr>
            <w:tcW w:w="0" w:type="auto"/>
          </w:tcPr>
          <w:p w14:paraId="13D4277D" w14:textId="77777777" w:rsidR="00F07946" w:rsidRPr="00223DA2" w:rsidRDefault="00F07946" w:rsidP="00432EE8">
            <w:pPr>
              <w:pStyle w:val="TAL"/>
              <w:rPr>
                <w:sz w:val="16"/>
              </w:rPr>
            </w:pPr>
            <w:r>
              <w:rPr>
                <w:sz w:val="16"/>
              </w:rPr>
              <w:t>Add LCS-UPP MO for PS data off</w:t>
            </w:r>
          </w:p>
        </w:tc>
        <w:tc>
          <w:tcPr>
            <w:tcW w:w="0" w:type="auto"/>
          </w:tcPr>
          <w:p w14:paraId="4CFBA234" w14:textId="77777777" w:rsidR="00F07946" w:rsidRPr="00223DA2" w:rsidRDefault="00F07946" w:rsidP="00432EE8">
            <w:pPr>
              <w:pStyle w:val="TAL"/>
              <w:rPr>
                <w:sz w:val="16"/>
              </w:rPr>
            </w:pPr>
            <w:r>
              <w:rPr>
                <w:sz w:val="16"/>
              </w:rPr>
              <w:t>Ericsson</w:t>
            </w:r>
          </w:p>
        </w:tc>
        <w:tc>
          <w:tcPr>
            <w:tcW w:w="0" w:type="auto"/>
          </w:tcPr>
          <w:p w14:paraId="6C8A7CC7" w14:textId="77777777" w:rsidR="00F07946" w:rsidRPr="00223DA2" w:rsidRDefault="00F07946" w:rsidP="00432EE8">
            <w:pPr>
              <w:pStyle w:val="TAL"/>
              <w:rPr>
                <w:sz w:val="16"/>
              </w:rPr>
            </w:pPr>
            <w:r>
              <w:rPr>
                <w:sz w:val="16"/>
              </w:rPr>
              <w:t>24.368</w:t>
            </w:r>
          </w:p>
        </w:tc>
        <w:tc>
          <w:tcPr>
            <w:tcW w:w="0" w:type="auto"/>
          </w:tcPr>
          <w:p w14:paraId="17E1E0F8" w14:textId="77777777" w:rsidR="00F07946" w:rsidRPr="00223DA2" w:rsidRDefault="00F07946" w:rsidP="00432EE8">
            <w:pPr>
              <w:pStyle w:val="TAL"/>
              <w:rPr>
                <w:sz w:val="16"/>
              </w:rPr>
            </w:pPr>
            <w:r>
              <w:rPr>
                <w:sz w:val="16"/>
              </w:rPr>
              <w:t>0075</w:t>
            </w:r>
          </w:p>
        </w:tc>
        <w:tc>
          <w:tcPr>
            <w:tcW w:w="0" w:type="auto"/>
          </w:tcPr>
          <w:p w14:paraId="4F805B8A" w14:textId="77777777" w:rsidR="00F07946" w:rsidRPr="00223DA2" w:rsidRDefault="00F07946" w:rsidP="00432EE8">
            <w:pPr>
              <w:pStyle w:val="TAR"/>
              <w:rPr>
                <w:sz w:val="16"/>
              </w:rPr>
            </w:pPr>
            <w:r>
              <w:rPr>
                <w:sz w:val="16"/>
              </w:rPr>
              <w:t>4</w:t>
            </w:r>
          </w:p>
        </w:tc>
        <w:tc>
          <w:tcPr>
            <w:tcW w:w="0" w:type="auto"/>
          </w:tcPr>
          <w:p w14:paraId="0A44A7FC" w14:textId="77777777" w:rsidR="00F07946" w:rsidRPr="00223DA2" w:rsidRDefault="00F07946" w:rsidP="00432EE8">
            <w:pPr>
              <w:pStyle w:val="TAL"/>
              <w:rPr>
                <w:sz w:val="16"/>
              </w:rPr>
            </w:pPr>
            <w:r>
              <w:rPr>
                <w:sz w:val="16"/>
              </w:rPr>
              <w:t>Rel-19</w:t>
            </w:r>
          </w:p>
        </w:tc>
        <w:tc>
          <w:tcPr>
            <w:tcW w:w="0" w:type="auto"/>
          </w:tcPr>
          <w:p w14:paraId="06ED22C7" w14:textId="77777777" w:rsidR="00F07946" w:rsidRPr="00223DA2" w:rsidRDefault="00F07946" w:rsidP="00432EE8">
            <w:pPr>
              <w:pStyle w:val="TAL"/>
              <w:rPr>
                <w:sz w:val="16"/>
              </w:rPr>
            </w:pPr>
            <w:r>
              <w:rPr>
                <w:sz w:val="16"/>
              </w:rPr>
              <w:t>F</w:t>
            </w:r>
          </w:p>
        </w:tc>
        <w:tc>
          <w:tcPr>
            <w:tcW w:w="0" w:type="auto"/>
          </w:tcPr>
          <w:p w14:paraId="525BD08F" w14:textId="77777777" w:rsidR="00F07946" w:rsidRPr="00223DA2" w:rsidRDefault="00F07946" w:rsidP="00432EE8">
            <w:pPr>
              <w:pStyle w:val="TAL"/>
              <w:rPr>
                <w:sz w:val="16"/>
              </w:rPr>
            </w:pPr>
            <w:r>
              <w:rPr>
                <w:sz w:val="16"/>
              </w:rPr>
              <w:t>5G_eLCS_Ph3, 5GProtoc19</w:t>
            </w:r>
          </w:p>
        </w:tc>
        <w:tc>
          <w:tcPr>
            <w:tcW w:w="0" w:type="auto"/>
          </w:tcPr>
          <w:p w14:paraId="275CD47E" w14:textId="77777777" w:rsidR="00F07946" w:rsidRPr="00223DA2" w:rsidRDefault="00F07946" w:rsidP="00432EE8">
            <w:pPr>
              <w:pStyle w:val="TAL"/>
              <w:rPr>
                <w:sz w:val="16"/>
              </w:rPr>
            </w:pPr>
            <w:r>
              <w:rPr>
                <w:sz w:val="16"/>
              </w:rPr>
              <w:t>revised</w:t>
            </w:r>
          </w:p>
        </w:tc>
      </w:tr>
      <w:tr w:rsidR="00F07946" w14:paraId="70D538ED" w14:textId="77777777" w:rsidTr="00432EE8">
        <w:tc>
          <w:tcPr>
            <w:tcW w:w="0" w:type="auto"/>
          </w:tcPr>
          <w:p w14:paraId="46A5E949" w14:textId="77777777" w:rsidR="00F07946" w:rsidRPr="00223DA2" w:rsidRDefault="00F07946" w:rsidP="00432EE8">
            <w:pPr>
              <w:pStyle w:val="TAL"/>
              <w:rPr>
                <w:sz w:val="16"/>
              </w:rPr>
            </w:pPr>
            <w:r>
              <w:rPr>
                <w:sz w:val="16"/>
              </w:rPr>
              <w:t>C1-246852</w:t>
            </w:r>
          </w:p>
        </w:tc>
        <w:tc>
          <w:tcPr>
            <w:tcW w:w="0" w:type="auto"/>
          </w:tcPr>
          <w:p w14:paraId="65F3799F" w14:textId="77777777" w:rsidR="00F07946" w:rsidRPr="00223DA2" w:rsidRDefault="00F07946" w:rsidP="00432EE8">
            <w:pPr>
              <w:pStyle w:val="TAL"/>
              <w:rPr>
                <w:sz w:val="16"/>
              </w:rPr>
            </w:pPr>
            <w:r>
              <w:rPr>
                <w:sz w:val="16"/>
              </w:rPr>
              <w:t>Add LCS-UPP MO for PS data off</w:t>
            </w:r>
          </w:p>
        </w:tc>
        <w:tc>
          <w:tcPr>
            <w:tcW w:w="0" w:type="auto"/>
          </w:tcPr>
          <w:p w14:paraId="488DBC60" w14:textId="77777777" w:rsidR="00F07946" w:rsidRPr="00223DA2" w:rsidRDefault="00F07946" w:rsidP="00432EE8">
            <w:pPr>
              <w:pStyle w:val="TAL"/>
              <w:rPr>
                <w:sz w:val="16"/>
              </w:rPr>
            </w:pPr>
            <w:r>
              <w:rPr>
                <w:sz w:val="16"/>
              </w:rPr>
              <w:t>Ericsson</w:t>
            </w:r>
          </w:p>
        </w:tc>
        <w:tc>
          <w:tcPr>
            <w:tcW w:w="0" w:type="auto"/>
          </w:tcPr>
          <w:p w14:paraId="00809322" w14:textId="77777777" w:rsidR="00F07946" w:rsidRPr="00223DA2" w:rsidRDefault="00F07946" w:rsidP="00432EE8">
            <w:pPr>
              <w:pStyle w:val="TAL"/>
              <w:rPr>
                <w:sz w:val="16"/>
              </w:rPr>
            </w:pPr>
            <w:r>
              <w:rPr>
                <w:sz w:val="16"/>
              </w:rPr>
              <w:t>24.368</w:t>
            </w:r>
          </w:p>
        </w:tc>
        <w:tc>
          <w:tcPr>
            <w:tcW w:w="0" w:type="auto"/>
          </w:tcPr>
          <w:p w14:paraId="5F99342D" w14:textId="77777777" w:rsidR="00F07946" w:rsidRPr="00223DA2" w:rsidRDefault="00F07946" w:rsidP="00432EE8">
            <w:pPr>
              <w:pStyle w:val="TAL"/>
              <w:rPr>
                <w:sz w:val="16"/>
              </w:rPr>
            </w:pPr>
            <w:r>
              <w:rPr>
                <w:sz w:val="16"/>
              </w:rPr>
              <w:t>0075</w:t>
            </w:r>
          </w:p>
        </w:tc>
        <w:tc>
          <w:tcPr>
            <w:tcW w:w="0" w:type="auto"/>
          </w:tcPr>
          <w:p w14:paraId="13737E5D" w14:textId="77777777" w:rsidR="00F07946" w:rsidRPr="00223DA2" w:rsidRDefault="00F07946" w:rsidP="00432EE8">
            <w:pPr>
              <w:pStyle w:val="TAR"/>
              <w:rPr>
                <w:sz w:val="16"/>
              </w:rPr>
            </w:pPr>
            <w:r>
              <w:rPr>
                <w:sz w:val="16"/>
              </w:rPr>
              <w:t>5</w:t>
            </w:r>
          </w:p>
        </w:tc>
        <w:tc>
          <w:tcPr>
            <w:tcW w:w="0" w:type="auto"/>
          </w:tcPr>
          <w:p w14:paraId="50C376D2" w14:textId="77777777" w:rsidR="00F07946" w:rsidRPr="00223DA2" w:rsidRDefault="00F07946" w:rsidP="00432EE8">
            <w:pPr>
              <w:pStyle w:val="TAL"/>
              <w:rPr>
                <w:sz w:val="16"/>
              </w:rPr>
            </w:pPr>
            <w:r>
              <w:rPr>
                <w:sz w:val="16"/>
              </w:rPr>
              <w:t>Rel-19</w:t>
            </w:r>
          </w:p>
        </w:tc>
        <w:tc>
          <w:tcPr>
            <w:tcW w:w="0" w:type="auto"/>
          </w:tcPr>
          <w:p w14:paraId="75B2499A" w14:textId="77777777" w:rsidR="00F07946" w:rsidRPr="00223DA2" w:rsidRDefault="00F07946" w:rsidP="00432EE8">
            <w:pPr>
              <w:pStyle w:val="TAL"/>
              <w:rPr>
                <w:sz w:val="16"/>
              </w:rPr>
            </w:pPr>
            <w:r>
              <w:rPr>
                <w:sz w:val="16"/>
              </w:rPr>
              <w:t>F</w:t>
            </w:r>
          </w:p>
        </w:tc>
        <w:tc>
          <w:tcPr>
            <w:tcW w:w="0" w:type="auto"/>
          </w:tcPr>
          <w:p w14:paraId="53BE87B0" w14:textId="77777777" w:rsidR="00F07946" w:rsidRPr="00223DA2" w:rsidRDefault="00F07946" w:rsidP="00432EE8">
            <w:pPr>
              <w:pStyle w:val="TAL"/>
              <w:rPr>
                <w:sz w:val="16"/>
              </w:rPr>
            </w:pPr>
            <w:r>
              <w:rPr>
                <w:sz w:val="16"/>
              </w:rPr>
              <w:t>5G_eLCS_Ph3, 5GProtoc19</w:t>
            </w:r>
          </w:p>
        </w:tc>
        <w:tc>
          <w:tcPr>
            <w:tcW w:w="0" w:type="auto"/>
          </w:tcPr>
          <w:p w14:paraId="4F6856C2" w14:textId="77777777" w:rsidR="00F07946" w:rsidRPr="00223DA2" w:rsidRDefault="00F07946" w:rsidP="00432EE8">
            <w:pPr>
              <w:pStyle w:val="TAL"/>
              <w:rPr>
                <w:sz w:val="16"/>
              </w:rPr>
            </w:pPr>
            <w:r>
              <w:rPr>
                <w:sz w:val="16"/>
              </w:rPr>
              <w:t>postponed</w:t>
            </w:r>
          </w:p>
        </w:tc>
      </w:tr>
      <w:tr w:rsidR="00F07946" w14:paraId="4F02CB4A" w14:textId="77777777" w:rsidTr="00432EE8">
        <w:tc>
          <w:tcPr>
            <w:tcW w:w="0" w:type="auto"/>
          </w:tcPr>
          <w:p w14:paraId="3EF5BDE1" w14:textId="77777777" w:rsidR="00F07946" w:rsidRPr="00223DA2" w:rsidRDefault="00F07946" w:rsidP="00432EE8">
            <w:pPr>
              <w:pStyle w:val="TAL"/>
              <w:rPr>
                <w:sz w:val="16"/>
              </w:rPr>
            </w:pPr>
            <w:r>
              <w:rPr>
                <w:sz w:val="16"/>
              </w:rPr>
              <w:t>C1-246437</w:t>
            </w:r>
          </w:p>
        </w:tc>
        <w:tc>
          <w:tcPr>
            <w:tcW w:w="0" w:type="auto"/>
          </w:tcPr>
          <w:p w14:paraId="74823C39" w14:textId="77777777" w:rsidR="00F07946" w:rsidRPr="00223DA2" w:rsidRDefault="00F07946" w:rsidP="00432EE8">
            <w:pPr>
              <w:pStyle w:val="TAL"/>
              <w:rPr>
                <w:sz w:val="16"/>
              </w:rPr>
            </w:pPr>
            <w:r>
              <w:rPr>
                <w:sz w:val="16"/>
              </w:rPr>
              <w:t>Adding NAS configuration parameter " Satellite_Disabling_Allowed_for_EMM_cause_#15"</w:t>
            </w:r>
          </w:p>
        </w:tc>
        <w:tc>
          <w:tcPr>
            <w:tcW w:w="0" w:type="auto"/>
          </w:tcPr>
          <w:p w14:paraId="434D4E98" w14:textId="77777777" w:rsidR="00F07946" w:rsidRPr="00223DA2" w:rsidRDefault="00F07946" w:rsidP="00432EE8">
            <w:pPr>
              <w:pStyle w:val="TAL"/>
              <w:rPr>
                <w:sz w:val="16"/>
              </w:rPr>
            </w:pPr>
            <w:r>
              <w:rPr>
                <w:sz w:val="16"/>
              </w:rPr>
              <w:t>Google, Vodafone</w:t>
            </w:r>
          </w:p>
        </w:tc>
        <w:tc>
          <w:tcPr>
            <w:tcW w:w="0" w:type="auto"/>
          </w:tcPr>
          <w:p w14:paraId="07CCE8AD" w14:textId="77777777" w:rsidR="00F07946" w:rsidRPr="00223DA2" w:rsidRDefault="00F07946" w:rsidP="00432EE8">
            <w:pPr>
              <w:pStyle w:val="TAL"/>
              <w:rPr>
                <w:sz w:val="16"/>
              </w:rPr>
            </w:pPr>
            <w:r>
              <w:rPr>
                <w:sz w:val="16"/>
              </w:rPr>
              <w:t>24.368</w:t>
            </w:r>
          </w:p>
        </w:tc>
        <w:tc>
          <w:tcPr>
            <w:tcW w:w="0" w:type="auto"/>
          </w:tcPr>
          <w:p w14:paraId="5B06E4F3" w14:textId="77777777" w:rsidR="00F07946" w:rsidRPr="00223DA2" w:rsidRDefault="00F07946" w:rsidP="00432EE8">
            <w:pPr>
              <w:pStyle w:val="TAL"/>
              <w:rPr>
                <w:sz w:val="16"/>
              </w:rPr>
            </w:pPr>
            <w:r>
              <w:rPr>
                <w:sz w:val="16"/>
              </w:rPr>
              <w:t>0077</w:t>
            </w:r>
          </w:p>
        </w:tc>
        <w:tc>
          <w:tcPr>
            <w:tcW w:w="0" w:type="auto"/>
          </w:tcPr>
          <w:p w14:paraId="328A2FA5" w14:textId="77777777" w:rsidR="00F07946" w:rsidRPr="00223DA2" w:rsidRDefault="00F07946" w:rsidP="00432EE8">
            <w:pPr>
              <w:pStyle w:val="TAR"/>
              <w:rPr>
                <w:sz w:val="16"/>
              </w:rPr>
            </w:pPr>
            <w:r>
              <w:rPr>
                <w:sz w:val="16"/>
              </w:rPr>
              <w:t>3</w:t>
            </w:r>
          </w:p>
        </w:tc>
        <w:tc>
          <w:tcPr>
            <w:tcW w:w="0" w:type="auto"/>
          </w:tcPr>
          <w:p w14:paraId="7A529FF5" w14:textId="77777777" w:rsidR="00F07946" w:rsidRPr="00223DA2" w:rsidRDefault="00F07946" w:rsidP="00432EE8">
            <w:pPr>
              <w:pStyle w:val="TAL"/>
              <w:rPr>
                <w:sz w:val="16"/>
              </w:rPr>
            </w:pPr>
            <w:r>
              <w:rPr>
                <w:sz w:val="16"/>
              </w:rPr>
              <w:t>Rel-19</w:t>
            </w:r>
          </w:p>
        </w:tc>
        <w:tc>
          <w:tcPr>
            <w:tcW w:w="0" w:type="auto"/>
          </w:tcPr>
          <w:p w14:paraId="4ECF8419" w14:textId="77777777" w:rsidR="00F07946" w:rsidRPr="00223DA2" w:rsidRDefault="00F07946" w:rsidP="00432EE8">
            <w:pPr>
              <w:pStyle w:val="TAL"/>
              <w:rPr>
                <w:sz w:val="16"/>
              </w:rPr>
            </w:pPr>
            <w:r>
              <w:rPr>
                <w:sz w:val="16"/>
              </w:rPr>
              <w:t>C</w:t>
            </w:r>
          </w:p>
        </w:tc>
        <w:tc>
          <w:tcPr>
            <w:tcW w:w="0" w:type="auto"/>
          </w:tcPr>
          <w:p w14:paraId="0A0B83EF" w14:textId="77777777" w:rsidR="00F07946" w:rsidRPr="00223DA2" w:rsidRDefault="00F07946" w:rsidP="00432EE8">
            <w:pPr>
              <w:pStyle w:val="TAL"/>
              <w:rPr>
                <w:sz w:val="16"/>
              </w:rPr>
            </w:pPr>
            <w:r>
              <w:rPr>
                <w:sz w:val="16"/>
              </w:rPr>
              <w:t>TEI19, 5GSAT_Ph2</w:t>
            </w:r>
          </w:p>
        </w:tc>
        <w:tc>
          <w:tcPr>
            <w:tcW w:w="0" w:type="auto"/>
          </w:tcPr>
          <w:p w14:paraId="76D11AEC" w14:textId="77777777" w:rsidR="00F07946" w:rsidRPr="00223DA2" w:rsidRDefault="00F07946" w:rsidP="00432EE8">
            <w:pPr>
              <w:pStyle w:val="TAL"/>
              <w:rPr>
                <w:sz w:val="16"/>
              </w:rPr>
            </w:pPr>
            <w:r>
              <w:rPr>
                <w:sz w:val="16"/>
              </w:rPr>
              <w:t>agreed</w:t>
            </w:r>
          </w:p>
        </w:tc>
      </w:tr>
      <w:tr w:rsidR="00F07946" w14:paraId="55092893" w14:textId="77777777" w:rsidTr="00432EE8">
        <w:tc>
          <w:tcPr>
            <w:tcW w:w="0" w:type="auto"/>
          </w:tcPr>
          <w:p w14:paraId="393DC3F4" w14:textId="77777777" w:rsidR="00F07946" w:rsidRPr="00223DA2" w:rsidRDefault="00F07946" w:rsidP="00432EE8">
            <w:pPr>
              <w:pStyle w:val="TAL"/>
              <w:rPr>
                <w:sz w:val="16"/>
              </w:rPr>
            </w:pPr>
            <w:r>
              <w:rPr>
                <w:sz w:val="16"/>
              </w:rPr>
              <w:t>C1-246164</w:t>
            </w:r>
          </w:p>
        </w:tc>
        <w:tc>
          <w:tcPr>
            <w:tcW w:w="0" w:type="auto"/>
          </w:tcPr>
          <w:p w14:paraId="11933AF7" w14:textId="77777777" w:rsidR="00F07946" w:rsidRPr="00223DA2" w:rsidRDefault="00F07946" w:rsidP="00432EE8">
            <w:pPr>
              <w:pStyle w:val="TAL"/>
              <w:rPr>
                <w:sz w:val="16"/>
              </w:rPr>
            </w:pPr>
            <w:r>
              <w:rPr>
                <w:sz w:val="16"/>
              </w:rPr>
              <w:t>[24.283] Missing Registration Expiry</w:t>
            </w:r>
          </w:p>
        </w:tc>
        <w:tc>
          <w:tcPr>
            <w:tcW w:w="0" w:type="auto"/>
          </w:tcPr>
          <w:p w14:paraId="5849C89B" w14:textId="77777777" w:rsidR="00F07946" w:rsidRPr="00223DA2" w:rsidRDefault="00F07946" w:rsidP="00432EE8">
            <w:pPr>
              <w:pStyle w:val="TAL"/>
              <w:rPr>
                <w:sz w:val="16"/>
              </w:rPr>
            </w:pPr>
            <w:r>
              <w:rPr>
                <w:sz w:val="16"/>
              </w:rPr>
              <w:t>Motorola Solutions Germany</w:t>
            </w:r>
          </w:p>
        </w:tc>
        <w:tc>
          <w:tcPr>
            <w:tcW w:w="0" w:type="auto"/>
          </w:tcPr>
          <w:p w14:paraId="21A1C8F6" w14:textId="77777777" w:rsidR="00F07946" w:rsidRPr="00223DA2" w:rsidRDefault="00F07946" w:rsidP="00432EE8">
            <w:pPr>
              <w:pStyle w:val="TAL"/>
              <w:rPr>
                <w:sz w:val="16"/>
              </w:rPr>
            </w:pPr>
            <w:r>
              <w:rPr>
                <w:sz w:val="16"/>
              </w:rPr>
              <w:t>24.379</w:t>
            </w:r>
          </w:p>
        </w:tc>
        <w:tc>
          <w:tcPr>
            <w:tcW w:w="0" w:type="auto"/>
          </w:tcPr>
          <w:p w14:paraId="56A7595C" w14:textId="77777777" w:rsidR="00F07946" w:rsidRPr="00223DA2" w:rsidRDefault="00F07946" w:rsidP="00432EE8">
            <w:pPr>
              <w:pStyle w:val="TAL"/>
              <w:rPr>
                <w:sz w:val="16"/>
              </w:rPr>
            </w:pPr>
            <w:r>
              <w:rPr>
                <w:sz w:val="16"/>
              </w:rPr>
              <w:t>0994</w:t>
            </w:r>
          </w:p>
        </w:tc>
        <w:tc>
          <w:tcPr>
            <w:tcW w:w="0" w:type="auto"/>
          </w:tcPr>
          <w:p w14:paraId="6D1C1003" w14:textId="77777777" w:rsidR="00F07946" w:rsidRPr="00223DA2" w:rsidRDefault="00F07946" w:rsidP="00432EE8">
            <w:pPr>
              <w:pStyle w:val="TAR"/>
              <w:rPr>
                <w:sz w:val="16"/>
              </w:rPr>
            </w:pPr>
            <w:r>
              <w:rPr>
                <w:sz w:val="16"/>
              </w:rPr>
              <w:t>-</w:t>
            </w:r>
          </w:p>
        </w:tc>
        <w:tc>
          <w:tcPr>
            <w:tcW w:w="0" w:type="auto"/>
          </w:tcPr>
          <w:p w14:paraId="689F2B03" w14:textId="77777777" w:rsidR="00F07946" w:rsidRPr="00223DA2" w:rsidRDefault="00F07946" w:rsidP="00432EE8">
            <w:pPr>
              <w:pStyle w:val="TAL"/>
              <w:rPr>
                <w:sz w:val="16"/>
              </w:rPr>
            </w:pPr>
            <w:r>
              <w:rPr>
                <w:sz w:val="16"/>
              </w:rPr>
              <w:t>Rel-19</w:t>
            </w:r>
          </w:p>
        </w:tc>
        <w:tc>
          <w:tcPr>
            <w:tcW w:w="0" w:type="auto"/>
          </w:tcPr>
          <w:p w14:paraId="3D420FE5" w14:textId="77777777" w:rsidR="00F07946" w:rsidRPr="00223DA2" w:rsidRDefault="00F07946" w:rsidP="00432EE8">
            <w:pPr>
              <w:pStyle w:val="TAL"/>
              <w:rPr>
                <w:sz w:val="16"/>
              </w:rPr>
            </w:pPr>
            <w:r>
              <w:rPr>
                <w:sz w:val="16"/>
              </w:rPr>
              <w:t>F</w:t>
            </w:r>
          </w:p>
        </w:tc>
        <w:tc>
          <w:tcPr>
            <w:tcW w:w="0" w:type="auto"/>
          </w:tcPr>
          <w:p w14:paraId="2A689D0F" w14:textId="77777777" w:rsidR="00F07946" w:rsidRPr="00223DA2" w:rsidRDefault="00F07946" w:rsidP="00432EE8">
            <w:pPr>
              <w:pStyle w:val="TAL"/>
              <w:rPr>
                <w:sz w:val="16"/>
              </w:rPr>
            </w:pPr>
            <w:proofErr w:type="spellStart"/>
            <w:r>
              <w:rPr>
                <w:sz w:val="16"/>
              </w:rPr>
              <w:t>enhMCLoc</w:t>
            </w:r>
            <w:proofErr w:type="spellEnd"/>
          </w:p>
        </w:tc>
        <w:tc>
          <w:tcPr>
            <w:tcW w:w="0" w:type="auto"/>
          </w:tcPr>
          <w:p w14:paraId="0A5E0C43" w14:textId="77777777" w:rsidR="00F07946" w:rsidRPr="00223DA2" w:rsidRDefault="00F07946" w:rsidP="00432EE8">
            <w:pPr>
              <w:pStyle w:val="TAL"/>
              <w:rPr>
                <w:sz w:val="16"/>
              </w:rPr>
            </w:pPr>
            <w:r>
              <w:rPr>
                <w:sz w:val="16"/>
              </w:rPr>
              <w:t>withdrawn</w:t>
            </w:r>
          </w:p>
        </w:tc>
      </w:tr>
      <w:tr w:rsidR="00F07946" w14:paraId="14EBD510" w14:textId="77777777" w:rsidTr="00432EE8">
        <w:tc>
          <w:tcPr>
            <w:tcW w:w="0" w:type="auto"/>
          </w:tcPr>
          <w:p w14:paraId="5B667F1E" w14:textId="77777777" w:rsidR="00F07946" w:rsidRPr="00223DA2" w:rsidRDefault="00F07946" w:rsidP="00432EE8">
            <w:pPr>
              <w:pStyle w:val="TAL"/>
              <w:rPr>
                <w:sz w:val="16"/>
              </w:rPr>
            </w:pPr>
            <w:r>
              <w:rPr>
                <w:sz w:val="16"/>
              </w:rPr>
              <w:t>C1-246192</w:t>
            </w:r>
          </w:p>
        </w:tc>
        <w:tc>
          <w:tcPr>
            <w:tcW w:w="0" w:type="auto"/>
          </w:tcPr>
          <w:p w14:paraId="06279B70" w14:textId="77777777" w:rsidR="00F07946" w:rsidRPr="00223DA2" w:rsidRDefault="00F07946" w:rsidP="00432EE8">
            <w:pPr>
              <w:pStyle w:val="TAL"/>
              <w:rPr>
                <w:sz w:val="16"/>
              </w:rPr>
            </w:pPr>
            <w:r>
              <w:rPr>
                <w:sz w:val="16"/>
              </w:rPr>
              <w:t>Clarifications for MCPTT private call forwarding</w:t>
            </w:r>
          </w:p>
        </w:tc>
        <w:tc>
          <w:tcPr>
            <w:tcW w:w="0" w:type="auto"/>
          </w:tcPr>
          <w:p w14:paraId="3882BCA1" w14:textId="77777777" w:rsidR="00F07946" w:rsidRPr="00223DA2" w:rsidRDefault="00F07946" w:rsidP="00432EE8">
            <w:pPr>
              <w:pStyle w:val="TAL"/>
              <w:rPr>
                <w:sz w:val="16"/>
              </w:rPr>
            </w:pPr>
            <w:r>
              <w:rPr>
                <w:sz w:val="16"/>
              </w:rPr>
              <w:t>Kontron Transportation France</w:t>
            </w:r>
          </w:p>
        </w:tc>
        <w:tc>
          <w:tcPr>
            <w:tcW w:w="0" w:type="auto"/>
          </w:tcPr>
          <w:p w14:paraId="0A8B3506" w14:textId="77777777" w:rsidR="00F07946" w:rsidRPr="00223DA2" w:rsidRDefault="00F07946" w:rsidP="00432EE8">
            <w:pPr>
              <w:pStyle w:val="TAL"/>
              <w:rPr>
                <w:sz w:val="16"/>
              </w:rPr>
            </w:pPr>
            <w:r>
              <w:rPr>
                <w:sz w:val="16"/>
              </w:rPr>
              <w:t>24.379</w:t>
            </w:r>
          </w:p>
        </w:tc>
        <w:tc>
          <w:tcPr>
            <w:tcW w:w="0" w:type="auto"/>
          </w:tcPr>
          <w:p w14:paraId="197DD410" w14:textId="77777777" w:rsidR="00F07946" w:rsidRPr="00223DA2" w:rsidRDefault="00F07946" w:rsidP="00432EE8">
            <w:pPr>
              <w:pStyle w:val="TAL"/>
              <w:rPr>
                <w:sz w:val="16"/>
              </w:rPr>
            </w:pPr>
            <w:r>
              <w:rPr>
                <w:sz w:val="16"/>
              </w:rPr>
              <w:t>0995</w:t>
            </w:r>
          </w:p>
        </w:tc>
        <w:tc>
          <w:tcPr>
            <w:tcW w:w="0" w:type="auto"/>
          </w:tcPr>
          <w:p w14:paraId="0B3D3C16" w14:textId="77777777" w:rsidR="00F07946" w:rsidRPr="00223DA2" w:rsidRDefault="00F07946" w:rsidP="00432EE8">
            <w:pPr>
              <w:pStyle w:val="TAR"/>
              <w:rPr>
                <w:sz w:val="16"/>
              </w:rPr>
            </w:pPr>
            <w:r>
              <w:rPr>
                <w:sz w:val="16"/>
              </w:rPr>
              <w:t>-</w:t>
            </w:r>
          </w:p>
        </w:tc>
        <w:tc>
          <w:tcPr>
            <w:tcW w:w="0" w:type="auto"/>
          </w:tcPr>
          <w:p w14:paraId="4736DC67" w14:textId="77777777" w:rsidR="00F07946" w:rsidRPr="00223DA2" w:rsidRDefault="00F07946" w:rsidP="00432EE8">
            <w:pPr>
              <w:pStyle w:val="TAL"/>
              <w:rPr>
                <w:sz w:val="16"/>
              </w:rPr>
            </w:pPr>
            <w:r>
              <w:rPr>
                <w:sz w:val="16"/>
              </w:rPr>
              <w:t>Rel-19</w:t>
            </w:r>
          </w:p>
        </w:tc>
        <w:tc>
          <w:tcPr>
            <w:tcW w:w="0" w:type="auto"/>
          </w:tcPr>
          <w:p w14:paraId="1EB22F0A" w14:textId="77777777" w:rsidR="00F07946" w:rsidRPr="00223DA2" w:rsidRDefault="00F07946" w:rsidP="00432EE8">
            <w:pPr>
              <w:pStyle w:val="TAL"/>
              <w:rPr>
                <w:sz w:val="16"/>
              </w:rPr>
            </w:pPr>
            <w:r>
              <w:rPr>
                <w:sz w:val="16"/>
              </w:rPr>
              <w:t>F</w:t>
            </w:r>
          </w:p>
        </w:tc>
        <w:tc>
          <w:tcPr>
            <w:tcW w:w="0" w:type="auto"/>
          </w:tcPr>
          <w:p w14:paraId="34C36162" w14:textId="77777777" w:rsidR="00F07946" w:rsidRPr="00223DA2" w:rsidRDefault="00F07946" w:rsidP="00432EE8">
            <w:pPr>
              <w:pStyle w:val="TAL"/>
              <w:rPr>
                <w:sz w:val="16"/>
              </w:rPr>
            </w:pPr>
            <w:r>
              <w:rPr>
                <w:sz w:val="16"/>
              </w:rPr>
              <w:t>MCProtoc19</w:t>
            </w:r>
          </w:p>
        </w:tc>
        <w:tc>
          <w:tcPr>
            <w:tcW w:w="0" w:type="auto"/>
          </w:tcPr>
          <w:p w14:paraId="467BC2C5" w14:textId="77777777" w:rsidR="00F07946" w:rsidRPr="00223DA2" w:rsidRDefault="00F07946" w:rsidP="00432EE8">
            <w:pPr>
              <w:pStyle w:val="TAL"/>
              <w:rPr>
                <w:sz w:val="16"/>
              </w:rPr>
            </w:pPr>
            <w:r>
              <w:rPr>
                <w:sz w:val="16"/>
              </w:rPr>
              <w:t>agreed</w:t>
            </w:r>
          </w:p>
        </w:tc>
      </w:tr>
      <w:tr w:rsidR="00F07946" w14:paraId="593A8AFB" w14:textId="77777777" w:rsidTr="00432EE8">
        <w:tc>
          <w:tcPr>
            <w:tcW w:w="0" w:type="auto"/>
          </w:tcPr>
          <w:p w14:paraId="365983F4" w14:textId="77777777" w:rsidR="00F07946" w:rsidRPr="00223DA2" w:rsidRDefault="00F07946" w:rsidP="00432EE8">
            <w:pPr>
              <w:pStyle w:val="TAL"/>
              <w:rPr>
                <w:sz w:val="16"/>
              </w:rPr>
            </w:pPr>
            <w:r>
              <w:rPr>
                <w:sz w:val="16"/>
              </w:rPr>
              <w:t>C1-246193</w:t>
            </w:r>
          </w:p>
        </w:tc>
        <w:tc>
          <w:tcPr>
            <w:tcW w:w="0" w:type="auto"/>
          </w:tcPr>
          <w:p w14:paraId="232809E0" w14:textId="77777777" w:rsidR="00F07946" w:rsidRPr="00223DA2" w:rsidRDefault="00F07946" w:rsidP="00432EE8">
            <w:pPr>
              <w:pStyle w:val="TAL"/>
              <w:rPr>
                <w:sz w:val="16"/>
              </w:rPr>
            </w:pPr>
            <w:r>
              <w:rPr>
                <w:sz w:val="16"/>
              </w:rPr>
              <w:t>Enhance handling of criteria for ad hoc group communication (MCPTT)</w:t>
            </w:r>
          </w:p>
        </w:tc>
        <w:tc>
          <w:tcPr>
            <w:tcW w:w="0" w:type="auto"/>
          </w:tcPr>
          <w:p w14:paraId="520F8EDF" w14:textId="77777777" w:rsidR="00F07946" w:rsidRPr="00223DA2" w:rsidRDefault="00F07946" w:rsidP="00432EE8">
            <w:pPr>
              <w:pStyle w:val="TAL"/>
              <w:rPr>
                <w:sz w:val="16"/>
              </w:rPr>
            </w:pPr>
            <w:r>
              <w:rPr>
                <w:sz w:val="16"/>
              </w:rPr>
              <w:t>Kontron Transportation France, Nokia</w:t>
            </w:r>
          </w:p>
        </w:tc>
        <w:tc>
          <w:tcPr>
            <w:tcW w:w="0" w:type="auto"/>
          </w:tcPr>
          <w:p w14:paraId="39E8D934" w14:textId="77777777" w:rsidR="00F07946" w:rsidRPr="00223DA2" w:rsidRDefault="00F07946" w:rsidP="00432EE8">
            <w:pPr>
              <w:pStyle w:val="TAL"/>
              <w:rPr>
                <w:sz w:val="16"/>
              </w:rPr>
            </w:pPr>
            <w:r>
              <w:rPr>
                <w:sz w:val="16"/>
              </w:rPr>
              <w:t>24.379</w:t>
            </w:r>
          </w:p>
        </w:tc>
        <w:tc>
          <w:tcPr>
            <w:tcW w:w="0" w:type="auto"/>
          </w:tcPr>
          <w:p w14:paraId="34E171B7" w14:textId="77777777" w:rsidR="00F07946" w:rsidRPr="00223DA2" w:rsidRDefault="00F07946" w:rsidP="00432EE8">
            <w:pPr>
              <w:pStyle w:val="TAL"/>
              <w:rPr>
                <w:sz w:val="16"/>
              </w:rPr>
            </w:pPr>
            <w:r>
              <w:rPr>
                <w:sz w:val="16"/>
              </w:rPr>
              <w:t>0996</w:t>
            </w:r>
          </w:p>
        </w:tc>
        <w:tc>
          <w:tcPr>
            <w:tcW w:w="0" w:type="auto"/>
          </w:tcPr>
          <w:p w14:paraId="47D43A71" w14:textId="77777777" w:rsidR="00F07946" w:rsidRPr="00223DA2" w:rsidRDefault="00F07946" w:rsidP="00432EE8">
            <w:pPr>
              <w:pStyle w:val="TAR"/>
              <w:rPr>
                <w:sz w:val="16"/>
              </w:rPr>
            </w:pPr>
            <w:r>
              <w:rPr>
                <w:sz w:val="16"/>
              </w:rPr>
              <w:t>-</w:t>
            </w:r>
          </w:p>
        </w:tc>
        <w:tc>
          <w:tcPr>
            <w:tcW w:w="0" w:type="auto"/>
          </w:tcPr>
          <w:p w14:paraId="33D2ED66" w14:textId="77777777" w:rsidR="00F07946" w:rsidRPr="00223DA2" w:rsidRDefault="00F07946" w:rsidP="00432EE8">
            <w:pPr>
              <w:pStyle w:val="TAL"/>
              <w:rPr>
                <w:sz w:val="16"/>
              </w:rPr>
            </w:pPr>
            <w:r>
              <w:rPr>
                <w:sz w:val="16"/>
              </w:rPr>
              <w:t>Rel-19</w:t>
            </w:r>
          </w:p>
        </w:tc>
        <w:tc>
          <w:tcPr>
            <w:tcW w:w="0" w:type="auto"/>
          </w:tcPr>
          <w:p w14:paraId="3DEA2E8F" w14:textId="77777777" w:rsidR="00F07946" w:rsidRPr="00223DA2" w:rsidRDefault="00F07946" w:rsidP="00432EE8">
            <w:pPr>
              <w:pStyle w:val="TAL"/>
              <w:rPr>
                <w:sz w:val="16"/>
              </w:rPr>
            </w:pPr>
            <w:r>
              <w:rPr>
                <w:sz w:val="16"/>
              </w:rPr>
              <w:t>C</w:t>
            </w:r>
          </w:p>
        </w:tc>
        <w:tc>
          <w:tcPr>
            <w:tcW w:w="0" w:type="auto"/>
          </w:tcPr>
          <w:p w14:paraId="5C08E8E2" w14:textId="77777777" w:rsidR="00F07946" w:rsidRPr="00223DA2" w:rsidRDefault="00F07946" w:rsidP="00432EE8">
            <w:pPr>
              <w:pStyle w:val="TAL"/>
              <w:rPr>
                <w:sz w:val="16"/>
              </w:rPr>
            </w:pPr>
            <w:r>
              <w:rPr>
                <w:sz w:val="16"/>
              </w:rPr>
              <w:t>FRMCS_Ph5</w:t>
            </w:r>
          </w:p>
        </w:tc>
        <w:tc>
          <w:tcPr>
            <w:tcW w:w="0" w:type="auto"/>
          </w:tcPr>
          <w:p w14:paraId="5CDB0423" w14:textId="77777777" w:rsidR="00F07946" w:rsidRPr="00223DA2" w:rsidRDefault="00F07946" w:rsidP="00432EE8">
            <w:pPr>
              <w:pStyle w:val="TAL"/>
              <w:rPr>
                <w:sz w:val="16"/>
              </w:rPr>
            </w:pPr>
            <w:r>
              <w:rPr>
                <w:sz w:val="16"/>
              </w:rPr>
              <w:t>agreed</w:t>
            </w:r>
          </w:p>
        </w:tc>
      </w:tr>
      <w:tr w:rsidR="00F07946" w14:paraId="4525F937" w14:textId="77777777" w:rsidTr="00432EE8">
        <w:tc>
          <w:tcPr>
            <w:tcW w:w="0" w:type="auto"/>
          </w:tcPr>
          <w:p w14:paraId="35F297F9" w14:textId="77777777" w:rsidR="00F07946" w:rsidRPr="00223DA2" w:rsidRDefault="00F07946" w:rsidP="00432EE8">
            <w:pPr>
              <w:pStyle w:val="TAL"/>
              <w:rPr>
                <w:sz w:val="16"/>
              </w:rPr>
            </w:pPr>
            <w:r>
              <w:rPr>
                <w:sz w:val="16"/>
              </w:rPr>
              <w:t>C1-246343</w:t>
            </w:r>
          </w:p>
        </w:tc>
        <w:tc>
          <w:tcPr>
            <w:tcW w:w="0" w:type="auto"/>
          </w:tcPr>
          <w:p w14:paraId="36BD0EAA" w14:textId="77777777" w:rsidR="00F07946" w:rsidRPr="00223DA2" w:rsidRDefault="00F07946" w:rsidP="00432EE8">
            <w:pPr>
              <w:pStyle w:val="TAL"/>
              <w:rPr>
                <w:sz w:val="16"/>
              </w:rPr>
            </w:pPr>
            <w:r>
              <w:rPr>
                <w:sz w:val="16"/>
              </w:rPr>
              <w:t>MCPTT Location-info correction R13</w:t>
            </w:r>
          </w:p>
        </w:tc>
        <w:tc>
          <w:tcPr>
            <w:tcW w:w="0" w:type="auto"/>
          </w:tcPr>
          <w:p w14:paraId="0DE8561E" w14:textId="77777777" w:rsidR="00F07946" w:rsidRPr="00223DA2" w:rsidRDefault="00F07946" w:rsidP="00432EE8">
            <w:pPr>
              <w:pStyle w:val="TAL"/>
              <w:rPr>
                <w:sz w:val="16"/>
              </w:rPr>
            </w:pPr>
            <w:r>
              <w:rPr>
                <w:sz w:val="16"/>
              </w:rPr>
              <w:t>Ericsson</w:t>
            </w:r>
          </w:p>
        </w:tc>
        <w:tc>
          <w:tcPr>
            <w:tcW w:w="0" w:type="auto"/>
          </w:tcPr>
          <w:p w14:paraId="253C85E1" w14:textId="77777777" w:rsidR="00F07946" w:rsidRPr="00223DA2" w:rsidRDefault="00F07946" w:rsidP="00432EE8">
            <w:pPr>
              <w:pStyle w:val="TAL"/>
              <w:rPr>
                <w:sz w:val="16"/>
              </w:rPr>
            </w:pPr>
            <w:r>
              <w:rPr>
                <w:sz w:val="16"/>
              </w:rPr>
              <w:t>24.379</w:t>
            </w:r>
          </w:p>
        </w:tc>
        <w:tc>
          <w:tcPr>
            <w:tcW w:w="0" w:type="auto"/>
          </w:tcPr>
          <w:p w14:paraId="1DE8DF6F" w14:textId="77777777" w:rsidR="00F07946" w:rsidRPr="00223DA2" w:rsidRDefault="00F07946" w:rsidP="00432EE8">
            <w:pPr>
              <w:pStyle w:val="TAL"/>
              <w:rPr>
                <w:sz w:val="16"/>
              </w:rPr>
            </w:pPr>
            <w:r>
              <w:rPr>
                <w:sz w:val="16"/>
              </w:rPr>
              <w:t>0997</w:t>
            </w:r>
          </w:p>
        </w:tc>
        <w:tc>
          <w:tcPr>
            <w:tcW w:w="0" w:type="auto"/>
          </w:tcPr>
          <w:p w14:paraId="09D05EDF" w14:textId="77777777" w:rsidR="00F07946" w:rsidRPr="00223DA2" w:rsidRDefault="00F07946" w:rsidP="00432EE8">
            <w:pPr>
              <w:pStyle w:val="TAR"/>
              <w:rPr>
                <w:sz w:val="16"/>
              </w:rPr>
            </w:pPr>
            <w:r>
              <w:rPr>
                <w:sz w:val="16"/>
              </w:rPr>
              <w:t>-</w:t>
            </w:r>
          </w:p>
        </w:tc>
        <w:tc>
          <w:tcPr>
            <w:tcW w:w="0" w:type="auto"/>
          </w:tcPr>
          <w:p w14:paraId="19D457AC" w14:textId="77777777" w:rsidR="00F07946" w:rsidRPr="00223DA2" w:rsidRDefault="00F07946" w:rsidP="00432EE8">
            <w:pPr>
              <w:pStyle w:val="TAL"/>
              <w:rPr>
                <w:sz w:val="16"/>
              </w:rPr>
            </w:pPr>
            <w:r>
              <w:rPr>
                <w:sz w:val="16"/>
              </w:rPr>
              <w:t>Rel-13</w:t>
            </w:r>
          </w:p>
        </w:tc>
        <w:tc>
          <w:tcPr>
            <w:tcW w:w="0" w:type="auto"/>
          </w:tcPr>
          <w:p w14:paraId="02341FFB" w14:textId="77777777" w:rsidR="00F07946" w:rsidRPr="00223DA2" w:rsidRDefault="00F07946" w:rsidP="00432EE8">
            <w:pPr>
              <w:pStyle w:val="TAL"/>
              <w:rPr>
                <w:sz w:val="16"/>
              </w:rPr>
            </w:pPr>
            <w:r>
              <w:rPr>
                <w:sz w:val="16"/>
              </w:rPr>
              <w:t>F</w:t>
            </w:r>
          </w:p>
        </w:tc>
        <w:tc>
          <w:tcPr>
            <w:tcW w:w="0" w:type="auto"/>
          </w:tcPr>
          <w:p w14:paraId="24BB8008" w14:textId="77777777" w:rsidR="00F07946" w:rsidRPr="00223DA2" w:rsidRDefault="00F07946" w:rsidP="00432EE8">
            <w:pPr>
              <w:pStyle w:val="TAL"/>
              <w:rPr>
                <w:sz w:val="16"/>
              </w:rPr>
            </w:pPr>
            <w:r>
              <w:rPr>
                <w:sz w:val="16"/>
              </w:rPr>
              <w:t>MCPTT-CT</w:t>
            </w:r>
          </w:p>
        </w:tc>
        <w:tc>
          <w:tcPr>
            <w:tcW w:w="0" w:type="auto"/>
          </w:tcPr>
          <w:p w14:paraId="482B6DF4" w14:textId="77777777" w:rsidR="00F07946" w:rsidRPr="00223DA2" w:rsidRDefault="00F07946" w:rsidP="00432EE8">
            <w:pPr>
              <w:pStyle w:val="TAL"/>
              <w:rPr>
                <w:sz w:val="16"/>
              </w:rPr>
            </w:pPr>
            <w:r>
              <w:rPr>
                <w:sz w:val="16"/>
              </w:rPr>
              <w:t>agreed</w:t>
            </w:r>
          </w:p>
        </w:tc>
      </w:tr>
      <w:tr w:rsidR="00F07946" w14:paraId="2AF700AA" w14:textId="77777777" w:rsidTr="00432EE8">
        <w:tc>
          <w:tcPr>
            <w:tcW w:w="0" w:type="auto"/>
          </w:tcPr>
          <w:p w14:paraId="5CD68912" w14:textId="77777777" w:rsidR="00F07946" w:rsidRPr="00223DA2" w:rsidRDefault="00F07946" w:rsidP="00432EE8">
            <w:pPr>
              <w:pStyle w:val="TAL"/>
              <w:rPr>
                <w:sz w:val="16"/>
              </w:rPr>
            </w:pPr>
            <w:r>
              <w:rPr>
                <w:sz w:val="16"/>
              </w:rPr>
              <w:t>C1-246344</w:t>
            </w:r>
          </w:p>
        </w:tc>
        <w:tc>
          <w:tcPr>
            <w:tcW w:w="0" w:type="auto"/>
          </w:tcPr>
          <w:p w14:paraId="2D556C6E" w14:textId="77777777" w:rsidR="00F07946" w:rsidRPr="00223DA2" w:rsidRDefault="00F07946" w:rsidP="00432EE8">
            <w:pPr>
              <w:pStyle w:val="TAL"/>
              <w:rPr>
                <w:sz w:val="16"/>
              </w:rPr>
            </w:pPr>
            <w:r>
              <w:rPr>
                <w:sz w:val="16"/>
              </w:rPr>
              <w:t>MCPTT Location-info correction R14</w:t>
            </w:r>
          </w:p>
        </w:tc>
        <w:tc>
          <w:tcPr>
            <w:tcW w:w="0" w:type="auto"/>
          </w:tcPr>
          <w:p w14:paraId="412D7939" w14:textId="77777777" w:rsidR="00F07946" w:rsidRPr="00223DA2" w:rsidRDefault="00F07946" w:rsidP="00432EE8">
            <w:pPr>
              <w:pStyle w:val="TAL"/>
              <w:rPr>
                <w:sz w:val="16"/>
              </w:rPr>
            </w:pPr>
            <w:r>
              <w:rPr>
                <w:sz w:val="16"/>
              </w:rPr>
              <w:t>Ericsson</w:t>
            </w:r>
          </w:p>
        </w:tc>
        <w:tc>
          <w:tcPr>
            <w:tcW w:w="0" w:type="auto"/>
          </w:tcPr>
          <w:p w14:paraId="08906191" w14:textId="77777777" w:rsidR="00F07946" w:rsidRPr="00223DA2" w:rsidRDefault="00F07946" w:rsidP="00432EE8">
            <w:pPr>
              <w:pStyle w:val="TAL"/>
              <w:rPr>
                <w:sz w:val="16"/>
              </w:rPr>
            </w:pPr>
            <w:r>
              <w:rPr>
                <w:sz w:val="16"/>
              </w:rPr>
              <w:t>24.379</w:t>
            </w:r>
          </w:p>
        </w:tc>
        <w:tc>
          <w:tcPr>
            <w:tcW w:w="0" w:type="auto"/>
          </w:tcPr>
          <w:p w14:paraId="25FBB3B2" w14:textId="77777777" w:rsidR="00F07946" w:rsidRPr="00223DA2" w:rsidRDefault="00F07946" w:rsidP="00432EE8">
            <w:pPr>
              <w:pStyle w:val="TAL"/>
              <w:rPr>
                <w:sz w:val="16"/>
              </w:rPr>
            </w:pPr>
            <w:r>
              <w:rPr>
                <w:sz w:val="16"/>
              </w:rPr>
              <w:t>0998</w:t>
            </w:r>
          </w:p>
        </w:tc>
        <w:tc>
          <w:tcPr>
            <w:tcW w:w="0" w:type="auto"/>
          </w:tcPr>
          <w:p w14:paraId="44297A19" w14:textId="77777777" w:rsidR="00F07946" w:rsidRPr="00223DA2" w:rsidRDefault="00F07946" w:rsidP="00432EE8">
            <w:pPr>
              <w:pStyle w:val="TAR"/>
              <w:rPr>
                <w:sz w:val="16"/>
              </w:rPr>
            </w:pPr>
            <w:r>
              <w:rPr>
                <w:sz w:val="16"/>
              </w:rPr>
              <w:t>-</w:t>
            </w:r>
          </w:p>
        </w:tc>
        <w:tc>
          <w:tcPr>
            <w:tcW w:w="0" w:type="auto"/>
          </w:tcPr>
          <w:p w14:paraId="063DE109" w14:textId="77777777" w:rsidR="00F07946" w:rsidRPr="00223DA2" w:rsidRDefault="00F07946" w:rsidP="00432EE8">
            <w:pPr>
              <w:pStyle w:val="TAL"/>
              <w:rPr>
                <w:sz w:val="16"/>
              </w:rPr>
            </w:pPr>
            <w:r>
              <w:rPr>
                <w:sz w:val="16"/>
              </w:rPr>
              <w:t>Rel-14</w:t>
            </w:r>
          </w:p>
        </w:tc>
        <w:tc>
          <w:tcPr>
            <w:tcW w:w="0" w:type="auto"/>
          </w:tcPr>
          <w:p w14:paraId="0EEEC27B" w14:textId="77777777" w:rsidR="00F07946" w:rsidRPr="00223DA2" w:rsidRDefault="00F07946" w:rsidP="00432EE8">
            <w:pPr>
              <w:pStyle w:val="TAL"/>
              <w:rPr>
                <w:sz w:val="16"/>
              </w:rPr>
            </w:pPr>
            <w:r>
              <w:rPr>
                <w:sz w:val="16"/>
              </w:rPr>
              <w:t>A</w:t>
            </w:r>
          </w:p>
        </w:tc>
        <w:tc>
          <w:tcPr>
            <w:tcW w:w="0" w:type="auto"/>
          </w:tcPr>
          <w:p w14:paraId="78A7A29A" w14:textId="77777777" w:rsidR="00F07946" w:rsidRPr="00223DA2" w:rsidRDefault="00F07946" w:rsidP="00432EE8">
            <w:pPr>
              <w:pStyle w:val="TAL"/>
              <w:rPr>
                <w:sz w:val="16"/>
              </w:rPr>
            </w:pPr>
            <w:r>
              <w:rPr>
                <w:sz w:val="16"/>
              </w:rPr>
              <w:t>MCPTT-CT</w:t>
            </w:r>
          </w:p>
        </w:tc>
        <w:tc>
          <w:tcPr>
            <w:tcW w:w="0" w:type="auto"/>
          </w:tcPr>
          <w:p w14:paraId="5215D772" w14:textId="77777777" w:rsidR="00F07946" w:rsidRPr="00223DA2" w:rsidRDefault="00F07946" w:rsidP="00432EE8">
            <w:pPr>
              <w:pStyle w:val="TAL"/>
              <w:rPr>
                <w:sz w:val="16"/>
              </w:rPr>
            </w:pPr>
            <w:r>
              <w:rPr>
                <w:sz w:val="16"/>
              </w:rPr>
              <w:t>agreed</w:t>
            </w:r>
          </w:p>
        </w:tc>
      </w:tr>
      <w:tr w:rsidR="00F07946" w14:paraId="32B76923" w14:textId="77777777" w:rsidTr="00432EE8">
        <w:tc>
          <w:tcPr>
            <w:tcW w:w="0" w:type="auto"/>
          </w:tcPr>
          <w:p w14:paraId="60E141D6" w14:textId="77777777" w:rsidR="00F07946" w:rsidRPr="00223DA2" w:rsidRDefault="00F07946" w:rsidP="00432EE8">
            <w:pPr>
              <w:pStyle w:val="TAL"/>
              <w:rPr>
                <w:sz w:val="16"/>
              </w:rPr>
            </w:pPr>
            <w:r>
              <w:rPr>
                <w:sz w:val="16"/>
              </w:rPr>
              <w:t>C1-246345</w:t>
            </w:r>
          </w:p>
        </w:tc>
        <w:tc>
          <w:tcPr>
            <w:tcW w:w="0" w:type="auto"/>
          </w:tcPr>
          <w:p w14:paraId="3CA7A4E8" w14:textId="77777777" w:rsidR="00F07946" w:rsidRPr="00223DA2" w:rsidRDefault="00F07946" w:rsidP="00432EE8">
            <w:pPr>
              <w:pStyle w:val="TAL"/>
              <w:rPr>
                <w:sz w:val="16"/>
              </w:rPr>
            </w:pPr>
            <w:r>
              <w:rPr>
                <w:sz w:val="16"/>
              </w:rPr>
              <w:t>MCPTT Location-info correction R15</w:t>
            </w:r>
          </w:p>
        </w:tc>
        <w:tc>
          <w:tcPr>
            <w:tcW w:w="0" w:type="auto"/>
          </w:tcPr>
          <w:p w14:paraId="066E1CEB" w14:textId="77777777" w:rsidR="00F07946" w:rsidRPr="00223DA2" w:rsidRDefault="00F07946" w:rsidP="00432EE8">
            <w:pPr>
              <w:pStyle w:val="TAL"/>
              <w:rPr>
                <w:sz w:val="16"/>
              </w:rPr>
            </w:pPr>
            <w:r>
              <w:rPr>
                <w:sz w:val="16"/>
              </w:rPr>
              <w:t>Ericsson</w:t>
            </w:r>
          </w:p>
        </w:tc>
        <w:tc>
          <w:tcPr>
            <w:tcW w:w="0" w:type="auto"/>
          </w:tcPr>
          <w:p w14:paraId="49582588" w14:textId="77777777" w:rsidR="00F07946" w:rsidRPr="00223DA2" w:rsidRDefault="00F07946" w:rsidP="00432EE8">
            <w:pPr>
              <w:pStyle w:val="TAL"/>
              <w:rPr>
                <w:sz w:val="16"/>
              </w:rPr>
            </w:pPr>
            <w:r>
              <w:rPr>
                <w:sz w:val="16"/>
              </w:rPr>
              <w:t>24.379</w:t>
            </w:r>
          </w:p>
        </w:tc>
        <w:tc>
          <w:tcPr>
            <w:tcW w:w="0" w:type="auto"/>
          </w:tcPr>
          <w:p w14:paraId="55A4BB28" w14:textId="77777777" w:rsidR="00F07946" w:rsidRPr="00223DA2" w:rsidRDefault="00F07946" w:rsidP="00432EE8">
            <w:pPr>
              <w:pStyle w:val="TAL"/>
              <w:rPr>
                <w:sz w:val="16"/>
              </w:rPr>
            </w:pPr>
            <w:r>
              <w:rPr>
                <w:sz w:val="16"/>
              </w:rPr>
              <w:t>0999</w:t>
            </w:r>
          </w:p>
        </w:tc>
        <w:tc>
          <w:tcPr>
            <w:tcW w:w="0" w:type="auto"/>
          </w:tcPr>
          <w:p w14:paraId="2BACC4D3" w14:textId="77777777" w:rsidR="00F07946" w:rsidRPr="00223DA2" w:rsidRDefault="00F07946" w:rsidP="00432EE8">
            <w:pPr>
              <w:pStyle w:val="TAR"/>
              <w:rPr>
                <w:sz w:val="16"/>
              </w:rPr>
            </w:pPr>
            <w:r>
              <w:rPr>
                <w:sz w:val="16"/>
              </w:rPr>
              <w:t>-</w:t>
            </w:r>
          </w:p>
        </w:tc>
        <w:tc>
          <w:tcPr>
            <w:tcW w:w="0" w:type="auto"/>
          </w:tcPr>
          <w:p w14:paraId="1E079D95" w14:textId="77777777" w:rsidR="00F07946" w:rsidRPr="00223DA2" w:rsidRDefault="00F07946" w:rsidP="00432EE8">
            <w:pPr>
              <w:pStyle w:val="TAL"/>
              <w:rPr>
                <w:sz w:val="16"/>
              </w:rPr>
            </w:pPr>
            <w:r>
              <w:rPr>
                <w:sz w:val="16"/>
              </w:rPr>
              <w:t>Rel-15</w:t>
            </w:r>
          </w:p>
        </w:tc>
        <w:tc>
          <w:tcPr>
            <w:tcW w:w="0" w:type="auto"/>
          </w:tcPr>
          <w:p w14:paraId="2535292F" w14:textId="77777777" w:rsidR="00F07946" w:rsidRPr="00223DA2" w:rsidRDefault="00F07946" w:rsidP="00432EE8">
            <w:pPr>
              <w:pStyle w:val="TAL"/>
              <w:rPr>
                <w:sz w:val="16"/>
              </w:rPr>
            </w:pPr>
            <w:r>
              <w:rPr>
                <w:sz w:val="16"/>
              </w:rPr>
              <w:t>A</w:t>
            </w:r>
          </w:p>
        </w:tc>
        <w:tc>
          <w:tcPr>
            <w:tcW w:w="0" w:type="auto"/>
          </w:tcPr>
          <w:p w14:paraId="0379B191" w14:textId="77777777" w:rsidR="00F07946" w:rsidRPr="00223DA2" w:rsidRDefault="00F07946" w:rsidP="00432EE8">
            <w:pPr>
              <w:pStyle w:val="TAL"/>
              <w:rPr>
                <w:sz w:val="16"/>
              </w:rPr>
            </w:pPr>
            <w:r>
              <w:rPr>
                <w:sz w:val="16"/>
              </w:rPr>
              <w:t>MCPTT-CT</w:t>
            </w:r>
          </w:p>
        </w:tc>
        <w:tc>
          <w:tcPr>
            <w:tcW w:w="0" w:type="auto"/>
          </w:tcPr>
          <w:p w14:paraId="6E9DB1B5" w14:textId="77777777" w:rsidR="00F07946" w:rsidRPr="00223DA2" w:rsidRDefault="00F07946" w:rsidP="00432EE8">
            <w:pPr>
              <w:pStyle w:val="TAL"/>
              <w:rPr>
                <w:sz w:val="16"/>
              </w:rPr>
            </w:pPr>
            <w:r>
              <w:rPr>
                <w:sz w:val="16"/>
              </w:rPr>
              <w:t>agreed</w:t>
            </w:r>
          </w:p>
        </w:tc>
      </w:tr>
      <w:tr w:rsidR="00F07946" w14:paraId="5DC6CEC8" w14:textId="77777777" w:rsidTr="00432EE8">
        <w:tc>
          <w:tcPr>
            <w:tcW w:w="0" w:type="auto"/>
          </w:tcPr>
          <w:p w14:paraId="41492B46" w14:textId="77777777" w:rsidR="00F07946" w:rsidRPr="00223DA2" w:rsidRDefault="00F07946" w:rsidP="00432EE8">
            <w:pPr>
              <w:pStyle w:val="TAL"/>
              <w:rPr>
                <w:sz w:val="16"/>
              </w:rPr>
            </w:pPr>
            <w:r>
              <w:rPr>
                <w:sz w:val="16"/>
              </w:rPr>
              <w:t>C1-246346</w:t>
            </w:r>
          </w:p>
        </w:tc>
        <w:tc>
          <w:tcPr>
            <w:tcW w:w="0" w:type="auto"/>
          </w:tcPr>
          <w:p w14:paraId="2F0DE1D1" w14:textId="77777777" w:rsidR="00F07946" w:rsidRPr="00223DA2" w:rsidRDefault="00F07946" w:rsidP="00432EE8">
            <w:pPr>
              <w:pStyle w:val="TAL"/>
              <w:rPr>
                <w:sz w:val="16"/>
              </w:rPr>
            </w:pPr>
            <w:r>
              <w:rPr>
                <w:sz w:val="16"/>
              </w:rPr>
              <w:t>MCPTT Location-info correction R16</w:t>
            </w:r>
          </w:p>
        </w:tc>
        <w:tc>
          <w:tcPr>
            <w:tcW w:w="0" w:type="auto"/>
          </w:tcPr>
          <w:p w14:paraId="429CCA0B" w14:textId="77777777" w:rsidR="00F07946" w:rsidRPr="00223DA2" w:rsidRDefault="00F07946" w:rsidP="00432EE8">
            <w:pPr>
              <w:pStyle w:val="TAL"/>
              <w:rPr>
                <w:sz w:val="16"/>
              </w:rPr>
            </w:pPr>
            <w:r>
              <w:rPr>
                <w:sz w:val="16"/>
              </w:rPr>
              <w:t>Ericsson</w:t>
            </w:r>
          </w:p>
        </w:tc>
        <w:tc>
          <w:tcPr>
            <w:tcW w:w="0" w:type="auto"/>
          </w:tcPr>
          <w:p w14:paraId="13FFEDE7" w14:textId="77777777" w:rsidR="00F07946" w:rsidRPr="00223DA2" w:rsidRDefault="00F07946" w:rsidP="00432EE8">
            <w:pPr>
              <w:pStyle w:val="TAL"/>
              <w:rPr>
                <w:sz w:val="16"/>
              </w:rPr>
            </w:pPr>
            <w:r>
              <w:rPr>
                <w:sz w:val="16"/>
              </w:rPr>
              <w:t>24.379</w:t>
            </w:r>
          </w:p>
        </w:tc>
        <w:tc>
          <w:tcPr>
            <w:tcW w:w="0" w:type="auto"/>
          </w:tcPr>
          <w:p w14:paraId="5C566B97" w14:textId="77777777" w:rsidR="00F07946" w:rsidRPr="00223DA2" w:rsidRDefault="00F07946" w:rsidP="00432EE8">
            <w:pPr>
              <w:pStyle w:val="TAL"/>
              <w:rPr>
                <w:sz w:val="16"/>
              </w:rPr>
            </w:pPr>
            <w:r>
              <w:rPr>
                <w:sz w:val="16"/>
              </w:rPr>
              <w:t>1000</w:t>
            </w:r>
          </w:p>
        </w:tc>
        <w:tc>
          <w:tcPr>
            <w:tcW w:w="0" w:type="auto"/>
          </w:tcPr>
          <w:p w14:paraId="7A6A744A" w14:textId="77777777" w:rsidR="00F07946" w:rsidRPr="00223DA2" w:rsidRDefault="00F07946" w:rsidP="00432EE8">
            <w:pPr>
              <w:pStyle w:val="TAR"/>
              <w:rPr>
                <w:sz w:val="16"/>
              </w:rPr>
            </w:pPr>
            <w:r>
              <w:rPr>
                <w:sz w:val="16"/>
              </w:rPr>
              <w:t>-</w:t>
            </w:r>
          </w:p>
        </w:tc>
        <w:tc>
          <w:tcPr>
            <w:tcW w:w="0" w:type="auto"/>
          </w:tcPr>
          <w:p w14:paraId="60FC456C" w14:textId="77777777" w:rsidR="00F07946" w:rsidRPr="00223DA2" w:rsidRDefault="00F07946" w:rsidP="00432EE8">
            <w:pPr>
              <w:pStyle w:val="TAL"/>
              <w:rPr>
                <w:sz w:val="16"/>
              </w:rPr>
            </w:pPr>
            <w:r>
              <w:rPr>
                <w:sz w:val="16"/>
              </w:rPr>
              <w:t>Rel-16</w:t>
            </w:r>
          </w:p>
        </w:tc>
        <w:tc>
          <w:tcPr>
            <w:tcW w:w="0" w:type="auto"/>
          </w:tcPr>
          <w:p w14:paraId="49003AE4" w14:textId="77777777" w:rsidR="00F07946" w:rsidRPr="00223DA2" w:rsidRDefault="00F07946" w:rsidP="00432EE8">
            <w:pPr>
              <w:pStyle w:val="TAL"/>
              <w:rPr>
                <w:sz w:val="16"/>
              </w:rPr>
            </w:pPr>
            <w:r>
              <w:rPr>
                <w:sz w:val="16"/>
              </w:rPr>
              <w:t>A</w:t>
            </w:r>
          </w:p>
        </w:tc>
        <w:tc>
          <w:tcPr>
            <w:tcW w:w="0" w:type="auto"/>
          </w:tcPr>
          <w:p w14:paraId="28E023EE" w14:textId="77777777" w:rsidR="00F07946" w:rsidRPr="00223DA2" w:rsidRDefault="00F07946" w:rsidP="00432EE8">
            <w:pPr>
              <w:pStyle w:val="TAL"/>
              <w:rPr>
                <w:sz w:val="16"/>
              </w:rPr>
            </w:pPr>
            <w:r>
              <w:rPr>
                <w:sz w:val="16"/>
              </w:rPr>
              <w:t>MCPTT-CT</w:t>
            </w:r>
          </w:p>
        </w:tc>
        <w:tc>
          <w:tcPr>
            <w:tcW w:w="0" w:type="auto"/>
          </w:tcPr>
          <w:p w14:paraId="39CF38E7" w14:textId="77777777" w:rsidR="00F07946" w:rsidRPr="00223DA2" w:rsidRDefault="00F07946" w:rsidP="00432EE8">
            <w:pPr>
              <w:pStyle w:val="TAL"/>
              <w:rPr>
                <w:sz w:val="16"/>
              </w:rPr>
            </w:pPr>
            <w:r>
              <w:rPr>
                <w:sz w:val="16"/>
              </w:rPr>
              <w:t>agreed</w:t>
            </w:r>
          </w:p>
        </w:tc>
      </w:tr>
      <w:tr w:rsidR="00F07946" w14:paraId="3CFA438F" w14:textId="77777777" w:rsidTr="00432EE8">
        <w:tc>
          <w:tcPr>
            <w:tcW w:w="0" w:type="auto"/>
          </w:tcPr>
          <w:p w14:paraId="2EF7B8D5" w14:textId="77777777" w:rsidR="00F07946" w:rsidRPr="00223DA2" w:rsidRDefault="00F07946" w:rsidP="00432EE8">
            <w:pPr>
              <w:pStyle w:val="TAL"/>
              <w:rPr>
                <w:sz w:val="16"/>
              </w:rPr>
            </w:pPr>
            <w:r>
              <w:rPr>
                <w:sz w:val="16"/>
              </w:rPr>
              <w:t>C1-246347</w:t>
            </w:r>
          </w:p>
        </w:tc>
        <w:tc>
          <w:tcPr>
            <w:tcW w:w="0" w:type="auto"/>
          </w:tcPr>
          <w:p w14:paraId="707A859D" w14:textId="77777777" w:rsidR="00F07946" w:rsidRPr="00223DA2" w:rsidRDefault="00F07946" w:rsidP="00432EE8">
            <w:pPr>
              <w:pStyle w:val="TAL"/>
              <w:rPr>
                <w:sz w:val="16"/>
              </w:rPr>
            </w:pPr>
            <w:r>
              <w:rPr>
                <w:sz w:val="16"/>
              </w:rPr>
              <w:t>MCPTT Location-info correction R17</w:t>
            </w:r>
          </w:p>
        </w:tc>
        <w:tc>
          <w:tcPr>
            <w:tcW w:w="0" w:type="auto"/>
          </w:tcPr>
          <w:p w14:paraId="2764C7C1" w14:textId="77777777" w:rsidR="00F07946" w:rsidRPr="00223DA2" w:rsidRDefault="00F07946" w:rsidP="00432EE8">
            <w:pPr>
              <w:pStyle w:val="TAL"/>
              <w:rPr>
                <w:sz w:val="16"/>
              </w:rPr>
            </w:pPr>
            <w:r>
              <w:rPr>
                <w:sz w:val="16"/>
              </w:rPr>
              <w:t>Ericsson</w:t>
            </w:r>
          </w:p>
        </w:tc>
        <w:tc>
          <w:tcPr>
            <w:tcW w:w="0" w:type="auto"/>
          </w:tcPr>
          <w:p w14:paraId="60500A5B" w14:textId="77777777" w:rsidR="00F07946" w:rsidRPr="00223DA2" w:rsidRDefault="00F07946" w:rsidP="00432EE8">
            <w:pPr>
              <w:pStyle w:val="TAL"/>
              <w:rPr>
                <w:sz w:val="16"/>
              </w:rPr>
            </w:pPr>
            <w:r>
              <w:rPr>
                <w:sz w:val="16"/>
              </w:rPr>
              <w:t>24.379</w:t>
            </w:r>
          </w:p>
        </w:tc>
        <w:tc>
          <w:tcPr>
            <w:tcW w:w="0" w:type="auto"/>
          </w:tcPr>
          <w:p w14:paraId="79AA3DB1" w14:textId="77777777" w:rsidR="00F07946" w:rsidRPr="00223DA2" w:rsidRDefault="00F07946" w:rsidP="00432EE8">
            <w:pPr>
              <w:pStyle w:val="TAL"/>
              <w:rPr>
                <w:sz w:val="16"/>
              </w:rPr>
            </w:pPr>
            <w:r>
              <w:rPr>
                <w:sz w:val="16"/>
              </w:rPr>
              <w:t>1001</w:t>
            </w:r>
          </w:p>
        </w:tc>
        <w:tc>
          <w:tcPr>
            <w:tcW w:w="0" w:type="auto"/>
          </w:tcPr>
          <w:p w14:paraId="130D9A14" w14:textId="77777777" w:rsidR="00F07946" w:rsidRPr="00223DA2" w:rsidRDefault="00F07946" w:rsidP="00432EE8">
            <w:pPr>
              <w:pStyle w:val="TAR"/>
              <w:rPr>
                <w:sz w:val="16"/>
              </w:rPr>
            </w:pPr>
            <w:r>
              <w:rPr>
                <w:sz w:val="16"/>
              </w:rPr>
              <w:t>-</w:t>
            </w:r>
          </w:p>
        </w:tc>
        <w:tc>
          <w:tcPr>
            <w:tcW w:w="0" w:type="auto"/>
          </w:tcPr>
          <w:p w14:paraId="0BDC9E9A" w14:textId="77777777" w:rsidR="00F07946" w:rsidRPr="00223DA2" w:rsidRDefault="00F07946" w:rsidP="00432EE8">
            <w:pPr>
              <w:pStyle w:val="TAL"/>
              <w:rPr>
                <w:sz w:val="16"/>
              </w:rPr>
            </w:pPr>
            <w:r>
              <w:rPr>
                <w:sz w:val="16"/>
              </w:rPr>
              <w:t>Rel-17</w:t>
            </w:r>
          </w:p>
        </w:tc>
        <w:tc>
          <w:tcPr>
            <w:tcW w:w="0" w:type="auto"/>
          </w:tcPr>
          <w:p w14:paraId="29BD294D" w14:textId="77777777" w:rsidR="00F07946" w:rsidRPr="00223DA2" w:rsidRDefault="00F07946" w:rsidP="00432EE8">
            <w:pPr>
              <w:pStyle w:val="TAL"/>
              <w:rPr>
                <w:sz w:val="16"/>
              </w:rPr>
            </w:pPr>
            <w:r>
              <w:rPr>
                <w:sz w:val="16"/>
              </w:rPr>
              <w:t>A</w:t>
            </w:r>
          </w:p>
        </w:tc>
        <w:tc>
          <w:tcPr>
            <w:tcW w:w="0" w:type="auto"/>
          </w:tcPr>
          <w:p w14:paraId="58E64105" w14:textId="77777777" w:rsidR="00F07946" w:rsidRPr="00223DA2" w:rsidRDefault="00F07946" w:rsidP="00432EE8">
            <w:pPr>
              <w:pStyle w:val="TAL"/>
              <w:rPr>
                <w:sz w:val="16"/>
              </w:rPr>
            </w:pPr>
            <w:r>
              <w:rPr>
                <w:sz w:val="16"/>
              </w:rPr>
              <w:t>MCPTT-CT</w:t>
            </w:r>
          </w:p>
        </w:tc>
        <w:tc>
          <w:tcPr>
            <w:tcW w:w="0" w:type="auto"/>
          </w:tcPr>
          <w:p w14:paraId="145932B0" w14:textId="77777777" w:rsidR="00F07946" w:rsidRPr="00223DA2" w:rsidRDefault="00F07946" w:rsidP="00432EE8">
            <w:pPr>
              <w:pStyle w:val="TAL"/>
              <w:rPr>
                <w:sz w:val="16"/>
              </w:rPr>
            </w:pPr>
            <w:r>
              <w:rPr>
                <w:sz w:val="16"/>
              </w:rPr>
              <w:t>agreed</w:t>
            </w:r>
          </w:p>
        </w:tc>
      </w:tr>
      <w:tr w:rsidR="00F07946" w14:paraId="73AB550E" w14:textId="77777777" w:rsidTr="00432EE8">
        <w:tc>
          <w:tcPr>
            <w:tcW w:w="0" w:type="auto"/>
          </w:tcPr>
          <w:p w14:paraId="67FE9293" w14:textId="77777777" w:rsidR="00F07946" w:rsidRPr="00223DA2" w:rsidRDefault="00F07946" w:rsidP="00432EE8">
            <w:pPr>
              <w:pStyle w:val="TAL"/>
              <w:rPr>
                <w:sz w:val="16"/>
              </w:rPr>
            </w:pPr>
            <w:r>
              <w:rPr>
                <w:sz w:val="16"/>
              </w:rPr>
              <w:t>C1-246348</w:t>
            </w:r>
          </w:p>
        </w:tc>
        <w:tc>
          <w:tcPr>
            <w:tcW w:w="0" w:type="auto"/>
          </w:tcPr>
          <w:p w14:paraId="2C49F223" w14:textId="77777777" w:rsidR="00F07946" w:rsidRPr="00223DA2" w:rsidRDefault="00F07946" w:rsidP="00432EE8">
            <w:pPr>
              <w:pStyle w:val="TAL"/>
              <w:rPr>
                <w:sz w:val="16"/>
              </w:rPr>
            </w:pPr>
            <w:r>
              <w:rPr>
                <w:sz w:val="16"/>
              </w:rPr>
              <w:t>MCPTT Location-info correction R18</w:t>
            </w:r>
          </w:p>
        </w:tc>
        <w:tc>
          <w:tcPr>
            <w:tcW w:w="0" w:type="auto"/>
          </w:tcPr>
          <w:p w14:paraId="2BDAEF4D" w14:textId="77777777" w:rsidR="00F07946" w:rsidRPr="00223DA2" w:rsidRDefault="00F07946" w:rsidP="00432EE8">
            <w:pPr>
              <w:pStyle w:val="TAL"/>
              <w:rPr>
                <w:sz w:val="16"/>
              </w:rPr>
            </w:pPr>
            <w:r>
              <w:rPr>
                <w:sz w:val="16"/>
              </w:rPr>
              <w:t>Ericsson</w:t>
            </w:r>
          </w:p>
        </w:tc>
        <w:tc>
          <w:tcPr>
            <w:tcW w:w="0" w:type="auto"/>
          </w:tcPr>
          <w:p w14:paraId="091B1480" w14:textId="77777777" w:rsidR="00F07946" w:rsidRPr="00223DA2" w:rsidRDefault="00F07946" w:rsidP="00432EE8">
            <w:pPr>
              <w:pStyle w:val="TAL"/>
              <w:rPr>
                <w:sz w:val="16"/>
              </w:rPr>
            </w:pPr>
            <w:r>
              <w:rPr>
                <w:sz w:val="16"/>
              </w:rPr>
              <w:t>24.379</w:t>
            </w:r>
          </w:p>
        </w:tc>
        <w:tc>
          <w:tcPr>
            <w:tcW w:w="0" w:type="auto"/>
          </w:tcPr>
          <w:p w14:paraId="6EEE1677" w14:textId="77777777" w:rsidR="00F07946" w:rsidRPr="00223DA2" w:rsidRDefault="00F07946" w:rsidP="00432EE8">
            <w:pPr>
              <w:pStyle w:val="TAL"/>
              <w:rPr>
                <w:sz w:val="16"/>
              </w:rPr>
            </w:pPr>
            <w:r>
              <w:rPr>
                <w:sz w:val="16"/>
              </w:rPr>
              <w:t>1002</w:t>
            </w:r>
          </w:p>
        </w:tc>
        <w:tc>
          <w:tcPr>
            <w:tcW w:w="0" w:type="auto"/>
          </w:tcPr>
          <w:p w14:paraId="3EE0B443" w14:textId="77777777" w:rsidR="00F07946" w:rsidRPr="00223DA2" w:rsidRDefault="00F07946" w:rsidP="00432EE8">
            <w:pPr>
              <w:pStyle w:val="TAR"/>
              <w:rPr>
                <w:sz w:val="16"/>
              </w:rPr>
            </w:pPr>
            <w:r>
              <w:rPr>
                <w:sz w:val="16"/>
              </w:rPr>
              <w:t>-</w:t>
            </w:r>
          </w:p>
        </w:tc>
        <w:tc>
          <w:tcPr>
            <w:tcW w:w="0" w:type="auto"/>
          </w:tcPr>
          <w:p w14:paraId="4D7050DF" w14:textId="77777777" w:rsidR="00F07946" w:rsidRPr="00223DA2" w:rsidRDefault="00F07946" w:rsidP="00432EE8">
            <w:pPr>
              <w:pStyle w:val="TAL"/>
              <w:rPr>
                <w:sz w:val="16"/>
              </w:rPr>
            </w:pPr>
            <w:r>
              <w:rPr>
                <w:sz w:val="16"/>
              </w:rPr>
              <w:t>Rel-18</w:t>
            </w:r>
          </w:p>
        </w:tc>
        <w:tc>
          <w:tcPr>
            <w:tcW w:w="0" w:type="auto"/>
          </w:tcPr>
          <w:p w14:paraId="68DB4F61" w14:textId="77777777" w:rsidR="00F07946" w:rsidRPr="00223DA2" w:rsidRDefault="00F07946" w:rsidP="00432EE8">
            <w:pPr>
              <w:pStyle w:val="TAL"/>
              <w:rPr>
                <w:sz w:val="16"/>
              </w:rPr>
            </w:pPr>
            <w:r>
              <w:rPr>
                <w:sz w:val="16"/>
              </w:rPr>
              <w:t>A</w:t>
            </w:r>
          </w:p>
        </w:tc>
        <w:tc>
          <w:tcPr>
            <w:tcW w:w="0" w:type="auto"/>
          </w:tcPr>
          <w:p w14:paraId="40812A4F" w14:textId="77777777" w:rsidR="00F07946" w:rsidRPr="00223DA2" w:rsidRDefault="00F07946" w:rsidP="00432EE8">
            <w:pPr>
              <w:pStyle w:val="TAL"/>
              <w:rPr>
                <w:sz w:val="16"/>
              </w:rPr>
            </w:pPr>
            <w:r>
              <w:rPr>
                <w:sz w:val="16"/>
              </w:rPr>
              <w:t>MCPTT-CT</w:t>
            </w:r>
          </w:p>
        </w:tc>
        <w:tc>
          <w:tcPr>
            <w:tcW w:w="0" w:type="auto"/>
          </w:tcPr>
          <w:p w14:paraId="3640EC05" w14:textId="77777777" w:rsidR="00F07946" w:rsidRPr="00223DA2" w:rsidRDefault="00F07946" w:rsidP="00432EE8">
            <w:pPr>
              <w:pStyle w:val="TAL"/>
              <w:rPr>
                <w:sz w:val="16"/>
              </w:rPr>
            </w:pPr>
            <w:r>
              <w:rPr>
                <w:sz w:val="16"/>
              </w:rPr>
              <w:t>agreed</w:t>
            </w:r>
          </w:p>
        </w:tc>
      </w:tr>
      <w:tr w:rsidR="00F07946" w14:paraId="18DA3B0C" w14:textId="77777777" w:rsidTr="00432EE8">
        <w:tc>
          <w:tcPr>
            <w:tcW w:w="0" w:type="auto"/>
          </w:tcPr>
          <w:p w14:paraId="0EEAE0BE" w14:textId="77777777" w:rsidR="00F07946" w:rsidRPr="00223DA2" w:rsidRDefault="00F07946" w:rsidP="00432EE8">
            <w:pPr>
              <w:pStyle w:val="TAL"/>
              <w:rPr>
                <w:sz w:val="16"/>
              </w:rPr>
            </w:pPr>
            <w:r>
              <w:rPr>
                <w:sz w:val="16"/>
              </w:rPr>
              <w:t>C1-246349</w:t>
            </w:r>
          </w:p>
        </w:tc>
        <w:tc>
          <w:tcPr>
            <w:tcW w:w="0" w:type="auto"/>
          </w:tcPr>
          <w:p w14:paraId="63BC86CE" w14:textId="77777777" w:rsidR="00F07946" w:rsidRPr="00223DA2" w:rsidRDefault="00F07946" w:rsidP="00432EE8">
            <w:pPr>
              <w:pStyle w:val="TAL"/>
              <w:rPr>
                <w:sz w:val="16"/>
              </w:rPr>
            </w:pPr>
            <w:r>
              <w:rPr>
                <w:sz w:val="16"/>
              </w:rPr>
              <w:t>MCPTT Location-info correction R19</w:t>
            </w:r>
          </w:p>
        </w:tc>
        <w:tc>
          <w:tcPr>
            <w:tcW w:w="0" w:type="auto"/>
          </w:tcPr>
          <w:p w14:paraId="528C6600" w14:textId="77777777" w:rsidR="00F07946" w:rsidRPr="00223DA2" w:rsidRDefault="00F07946" w:rsidP="00432EE8">
            <w:pPr>
              <w:pStyle w:val="TAL"/>
              <w:rPr>
                <w:sz w:val="16"/>
              </w:rPr>
            </w:pPr>
            <w:r>
              <w:rPr>
                <w:sz w:val="16"/>
              </w:rPr>
              <w:t>Ericsson</w:t>
            </w:r>
          </w:p>
        </w:tc>
        <w:tc>
          <w:tcPr>
            <w:tcW w:w="0" w:type="auto"/>
          </w:tcPr>
          <w:p w14:paraId="6F31EDAE" w14:textId="77777777" w:rsidR="00F07946" w:rsidRPr="00223DA2" w:rsidRDefault="00F07946" w:rsidP="00432EE8">
            <w:pPr>
              <w:pStyle w:val="TAL"/>
              <w:rPr>
                <w:sz w:val="16"/>
              </w:rPr>
            </w:pPr>
            <w:r>
              <w:rPr>
                <w:sz w:val="16"/>
              </w:rPr>
              <w:t>24.379</w:t>
            </w:r>
          </w:p>
        </w:tc>
        <w:tc>
          <w:tcPr>
            <w:tcW w:w="0" w:type="auto"/>
          </w:tcPr>
          <w:p w14:paraId="69782AB0" w14:textId="77777777" w:rsidR="00F07946" w:rsidRPr="00223DA2" w:rsidRDefault="00F07946" w:rsidP="00432EE8">
            <w:pPr>
              <w:pStyle w:val="TAL"/>
              <w:rPr>
                <w:sz w:val="16"/>
              </w:rPr>
            </w:pPr>
            <w:r>
              <w:rPr>
                <w:sz w:val="16"/>
              </w:rPr>
              <w:t>1003</w:t>
            </w:r>
          </w:p>
        </w:tc>
        <w:tc>
          <w:tcPr>
            <w:tcW w:w="0" w:type="auto"/>
          </w:tcPr>
          <w:p w14:paraId="420A9328" w14:textId="77777777" w:rsidR="00F07946" w:rsidRPr="00223DA2" w:rsidRDefault="00F07946" w:rsidP="00432EE8">
            <w:pPr>
              <w:pStyle w:val="TAR"/>
              <w:rPr>
                <w:sz w:val="16"/>
              </w:rPr>
            </w:pPr>
            <w:r>
              <w:rPr>
                <w:sz w:val="16"/>
              </w:rPr>
              <w:t>-</w:t>
            </w:r>
          </w:p>
        </w:tc>
        <w:tc>
          <w:tcPr>
            <w:tcW w:w="0" w:type="auto"/>
          </w:tcPr>
          <w:p w14:paraId="2ABC2A9E" w14:textId="77777777" w:rsidR="00F07946" w:rsidRPr="00223DA2" w:rsidRDefault="00F07946" w:rsidP="00432EE8">
            <w:pPr>
              <w:pStyle w:val="TAL"/>
              <w:rPr>
                <w:sz w:val="16"/>
              </w:rPr>
            </w:pPr>
            <w:r>
              <w:rPr>
                <w:sz w:val="16"/>
              </w:rPr>
              <w:t>Rel-19</w:t>
            </w:r>
          </w:p>
        </w:tc>
        <w:tc>
          <w:tcPr>
            <w:tcW w:w="0" w:type="auto"/>
          </w:tcPr>
          <w:p w14:paraId="0FBBB503" w14:textId="77777777" w:rsidR="00F07946" w:rsidRPr="00223DA2" w:rsidRDefault="00F07946" w:rsidP="00432EE8">
            <w:pPr>
              <w:pStyle w:val="TAL"/>
              <w:rPr>
                <w:sz w:val="16"/>
              </w:rPr>
            </w:pPr>
            <w:r>
              <w:rPr>
                <w:sz w:val="16"/>
              </w:rPr>
              <w:t>A</w:t>
            </w:r>
          </w:p>
        </w:tc>
        <w:tc>
          <w:tcPr>
            <w:tcW w:w="0" w:type="auto"/>
          </w:tcPr>
          <w:p w14:paraId="2F1BDDC0" w14:textId="77777777" w:rsidR="00F07946" w:rsidRPr="00223DA2" w:rsidRDefault="00F07946" w:rsidP="00432EE8">
            <w:pPr>
              <w:pStyle w:val="TAL"/>
              <w:rPr>
                <w:sz w:val="16"/>
              </w:rPr>
            </w:pPr>
            <w:r>
              <w:rPr>
                <w:sz w:val="16"/>
              </w:rPr>
              <w:t>MCPTT-CT</w:t>
            </w:r>
          </w:p>
        </w:tc>
        <w:tc>
          <w:tcPr>
            <w:tcW w:w="0" w:type="auto"/>
          </w:tcPr>
          <w:p w14:paraId="5B16E84A" w14:textId="77777777" w:rsidR="00F07946" w:rsidRPr="00223DA2" w:rsidRDefault="00F07946" w:rsidP="00432EE8">
            <w:pPr>
              <w:pStyle w:val="TAL"/>
              <w:rPr>
                <w:sz w:val="16"/>
              </w:rPr>
            </w:pPr>
            <w:r>
              <w:rPr>
                <w:sz w:val="16"/>
              </w:rPr>
              <w:t>agreed</w:t>
            </w:r>
          </w:p>
        </w:tc>
      </w:tr>
      <w:tr w:rsidR="00F07946" w14:paraId="0B25C9EE" w14:textId="77777777" w:rsidTr="00432EE8">
        <w:tc>
          <w:tcPr>
            <w:tcW w:w="0" w:type="auto"/>
          </w:tcPr>
          <w:p w14:paraId="0717FEE0" w14:textId="77777777" w:rsidR="00F07946" w:rsidRPr="00223DA2" w:rsidRDefault="00F07946" w:rsidP="00432EE8">
            <w:pPr>
              <w:pStyle w:val="TAL"/>
              <w:rPr>
                <w:sz w:val="16"/>
              </w:rPr>
            </w:pPr>
            <w:r>
              <w:rPr>
                <w:sz w:val="16"/>
              </w:rPr>
              <w:t>C1-246355</w:t>
            </w:r>
          </w:p>
        </w:tc>
        <w:tc>
          <w:tcPr>
            <w:tcW w:w="0" w:type="auto"/>
          </w:tcPr>
          <w:p w14:paraId="3E997DBD" w14:textId="77777777" w:rsidR="00F07946" w:rsidRPr="00223DA2" w:rsidRDefault="00F07946" w:rsidP="00432EE8">
            <w:pPr>
              <w:pStyle w:val="TAL"/>
              <w:rPr>
                <w:sz w:val="16"/>
              </w:rPr>
            </w:pPr>
            <w:r>
              <w:rPr>
                <w:sz w:val="16"/>
              </w:rPr>
              <w:t>Modify list of participants by changing the criteria during an ongoing MCPTT ad hoc group call</w:t>
            </w:r>
          </w:p>
        </w:tc>
        <w:tc>
          <w:tcPr>
            <w:tcW w:w="0" w:type="auto"/>
          </w:tcPr>
          <w:p w14:paraId="21799580" w14:textId="77777777" w:rsidR="00F07946" w:rsidRPr="00223DA2" w:rsidRDefault="00F07946" w:rsidP="00432EE8">
            <w:pPr>
              <w:pStyle w:val="TAL"/>
              <w:rPr>
                <w:sz w:val="16"/>
              </w:rPr>
            </w:pPr>
            <w:r>
              <w:rPr>
                <w:sz w:val="16"/>
              </w:rPr>
              <w:t>Nokia, Kontron Transportation France</w:t>
            </w:r>
          </w:p>
        </w:tc>
        <w:tc>
          <w:tcPr>
            <w:tcW w:w="0" w:type="auto"/>
          </w:tcPr>
          <w:p w14:paraId="5069212C" w14:textId="77777777" w:rsidR="00F07946" w:rsidRPr="00223DA2" w:rsidRDefault="00F07946" w:rsidP="00432EE8">
            <w:pPr>
              <w:pStyle w:val="TAL"/>
              <w:rPr>
                <w:sz w:val="16"/>
              </w:rPr>
            </w:pPr>
            <w:r>
              <w:rPr>
                <w:sz w:val="16"/>
              </w:rPr>
              <w:t>24.379</w:t>
            </w:r>
          </w:p>
        </w:tc>
        <w:tc>
          <w:tcPr>
            <w:tcW w:w="0" w:type="auto"/>
          </w:tcPr>
          <w:p w14:paraId="6C2A6E5F" w14:textId="77777777" w:rsidR="00F07946" w:rsidRPr="00223DA2" w:rsidRDefault="00F07946" w:rsidP="00432EE8">
            <w:pPr>
              <w:pStyle w:val="TAL"/>
              <w:rPr>
                <w:sz w:val="16"/>
              </w:rPr>
            </w:pPr>
            <w:r>
              <w:rPr>
                <w:sz w:val="16"/>
              </w:rPr>
              <w:t>1004</w:t>
            </w:r>
          </w:p>
        </w:tc>
        <w:tc>
          <w:tcPr>
            <w:tcW w:w="0" w:type="auto"/>
          </w:tcPr>
          <w:p w14:paraId="32D9271A" w14:textId="77777777" w:rsidR="00F07946" w:rsidRPr="00223DA2" w:rsidRDefault="00F07946" w:rsidP="00432EE8">
            <w:pPr>
              <w:pStyle w:val="TAR"/>
              <w:rPr>
                <w:sz w:val="16"/>
              </w:rPr>
            </w:pPr>
            <w:r>
              <w:rPr>
                <w:sz w:val="16"/>
              </w:rPr>
              <w:t>-</w:t>
            </w:r>
          </w:p>
        </w:tc>
        <w:tc>
          <w:tcPr>
            <w:tcW w:w="0" w:type="auto"/>
          </w:tcPr>
          <w:p w14:paraId="4FBDDC32" w14:textId="77777777" w:rsidR="00F07946" w:rsidRPr="00223DA2" w:rsidRDefault="00F07946" w:rsidP="00432EE8">
            <w:pPr>
              <w:pStyle w:val="TAL"/>
              <w:rPr>
                <w:sz w:val="16"/>
              </w:rPr>
            </w:pPr>
            <w:r>
              <w:rPr>
                <w:sz w:val="16"/>
              </w:rPr>
              <w:t>Rel-19</w:t>
            </w:r>
          </w:p>
        </w:tc>
        <w:tc>
          <w:tcPr>
            <w:tcW w:w="0" w:type="auto"/>
          </w:tcPr>
          <w:p w14:paraId="41B55C81" w14:textId="77777777" w:rsidR="00F07946" w:rsidRPr="00223DA2" w:rsidRDefault="00F07946" w:rsidP="00432EE8">
            <w:pPr>
              <w:pStyle w:val="TAL"/>
              <w:rPr>
                <w:sz w:val="16"/>
              </w:rPr>
            </w:pPr>
            <w:r>
              <w:rPr>
                <w:sz w:val="16"/>
              </w:rPr>
              <w:t>B</w:t>
            </w:r>
          </w:p>
        </w:tc>
        <w:tc>
          <w:tcPr>
            <w:tcW w:w="0" w:type="auto"/>
          </w:tcPr>
          <w:p w14:paraId="65AAA1BE" w14:textId="77777777" w:rsidR="00F07946" w:rsidRPr="00223DA2" w:rsidRDefault="00F07946" w:rsidP="00432EE8">
            <w:pPr>
              <w:pStyle w:val="TAL"/>
              <w:rPr>
                <w:sz w:val="16"/>
              </w:rPr>
            </w:pPr>
            <w:r>
              <w:rPr>
                <w:sz w:val="16"/>
              </w:rPr>
              <w:t>FRMCS_Ph5</w:t>
            </w:r>
          </w:p>
        </w:tc>
        <w:tc>
          <w:tcPr>
            <w:tcW w:w="0" w:type="auto"/>
          </w:tcPr>
          <w:p w14:paraId="5E0BF0E8" w14:textId="77777777" w:rsidR="00F07946" w:rsidRPr="00223DA2" w:rsidRDefault="00F07946" w:rsidP="00432EE8">
            <w:pPr>
              <w:pStyle w:val="TAL"/>
              <w:rPr>
                <w:sz w:val="16"/>
              </w:rPr>
            </w:pPr>
            <w:r>
              <w:rPr>
                <w:sz w:val="16"/>
              </w:rPr>
              <w:t>revised</w:t>
            </w:r>
          </w:p>
        </w:tc>
      </w:tr>
      <w:tr w:rsidR="00F07946" w14:paraId="6877F0CE" w14:textId="77777777" w:rsidTr="00432EE8">
        <w:tc>
          <w:tcPr>
            <w:tcW w:w="0" w:type="auto"/>
          </w:tcPr>
          <w:p w14:paraId="43C0542D" w14:textId="77777777" w:rsidR="00F07946" w:rsidRPr="00223DA2" w:rsidRDefault="00F07946" w:rsidP="00432EE8">
            <w:pPr>
              <w:pStyle w:val="TAL"/>
              <w:rPr>
                <w:sz w:val="16"/>
              </w:rPr>
            </w:pPr>
            <w:r>
              <w:rPr>
                <w:sz w:val="16"/>
              </w:rPr>
              <w:t>C1-246680</w:t>
            </w:r>
          </w:p>
        </w:tc>
        <w:tc>
          <w:tcPr>
            <w:tcW w:w="0" w:type="auto"/>
          </w:tcPr>
          <w:p w14:paraId="446A1C56" w14:textId="77777777" w:rsidR="00F07946" w:rsidRPr="00223DA2" w:rsidRDefault="00F07946" w:rsidP="00432EE8">
            <w:pPr>
              <w:pStyle w:val="TAL"/>
              <w:rPr>
                <w:sz w:val="16"/>
              </w:rPr>
            </w:pPr>
            <w:r>
              <w:rPr>
                <w:sz w:val="16"/>
              </w:rPr>
              <w:t>Modify list of participants by changing the criteria during an ongoing MCPTT ad hoc group call</w:t>
            </w:r>
          </w:p>
        </w:tc>
        <w:tc>
          <w:tcPr>
            <w:tcW w:w="0" w:type="auto"/>
          </w:tcPr>
          <w:p w14:paraId="35CDEEDA" w14:textId="77777777" w:rsidR="00F07946" w:rsidRPr="00223DA2" w:rsidRDefault="00F07946" w:rsidP="00432EE8">
            <w:pPr>
              <w:pStyle w:val="TAL"/>
              <w:rPr>
                <w:sz w:val="16"/>
              </w:rPr>
            </w:pPr>
            <w:r>
              <w:rPr>
                <w:sz w:val="16"/>
              </w:rPr>
              <w:t>Nokia, Kontron Transportation France</w:t>
            </w:r>
          </w:p>
        </w:tc>
        <w:tc>
          <w:tcPr>
            <w:tcW w:w="0" w:type="auto"/>
          </w:tcPr>
          <w:p w14:paraId="3850F258" w14:textId="77777777" w:rsidR="00F07946" w:rsidRPr="00223DA2" w:rsidRDefault="00F07946" w:rsidP="00432EE8">
            <w:pPr>
              <w:pStyle w:val="TAL"/>
              <w:rPr>
                <w:sz w:val="16"/>
              </w:rPr>
            </w:pPr>
            <w:r>
              <w:rPr>
                <w:sz w:val="16"/>
              </w:rPr>
              <w:t>24.379</w:t>
            </w:r>
          </w:p>
        </w:tc>
        <w:tc>
          <w:tcPr>
            <w:tcW w:w="0" w:type="auto"/>
          </w:tcPr>
          <w:p w14:paraId="146DE8F2" w14:textId="77777777" w:rsidR="00F07946" w:rsidRPr="00223DA2" w:rsidRDefault="00F07946" w:rsidP="00432EE8">
            <w:pPr>
              <w:pStyle w:val="TAL"/>
              <w:rPr>
                <w:sz w:val="16"/>
              </w:rPr>
            </w:pPr>
            <w:r>
              <w:rPr>
                <w:sz w:val="16"/>
              </w:rPr>
              <w:t>1004</w:t>
            </w:r>
          </w:p>
        </w:tc>
        <w:tc>
          <w:tcPr>
            <w:tcW w:w="0" w:type="auto"/>
          </w:tcPr>
          <w:p w14:paraId="578E509F" w14:textId="77777777" w:rsidR="00F07946" w:rsidRPr="00223DA2" w:rsidRDefault="00F07946" w:rsidP="00432EE8">
            <w:pPr>
              <w:pStyle w:val="TAR"/>
              <w:rPr>
                <w:sz w:val="16"/>
              </w:rPr>
            </w:pPr>
            <w:r>
              <w:rPr>
                <w:sz w:val="16"/>
              </w:rPr>
              <w:t>1</w:t>
            </w:r>
          </w:p>
        </w:tc>
        <w:tc>
          <w:tcPr>
            <w:tcW w:w="0" w:type="auto"/>
          </w:tcPr>
          <w:p w14:paraId="09B7D342" w14:textId="77777777" w:rsidR="00F07946" w:rsidRPr="00223DA2" w:rsidRDefault="00F07946" w:rsidP="00432EE8">
            <w:pPr>
              <w:pStyle w:val="TAL"/>
              <w:rPr>
                <w:sz w:val="16"/>
              </w:rPr>
            </w:pPr>
            <w:r>
              <w:rPr>
                <w:sz w:val="16"/>
              </w:rPr>
              <w:t>Rel-19</w:t>
            </w:r>
          </w:p>
        </w:tc>
        <w:tc>
          <w:tcPr>
            <w:tcW w:w="0" w:type="auto"/>
          </w:tcPr>
          <w:p w14:paraId="6C30493D" w14:textId="77777777" w:rsidR="00F07946" w:rsidRPr="00223DA2" w:rsidRDefault="00F07946" w:rsidP="00432EE8">
            <w:pPr>
              <w:pStyle w:val="TAL"/>
              <w:rPr>
                <w:sz w:val="16"/>
              </w:rPr>
            </w:pPr>
            <w:r>
              <w:rPr>
                <w:sz w:val="16"/>
              </w:rPr>
              <w:t>B</w:t>
            </w:r>
          </w:p>
        </w:tc>
        <w:tc>
          <w:tcPr>
            <w:tcW w:w="0" w:type="auto"/>
          </w:tcPr>
          <w:p w14:paraId="1376A731" w14:textId="77777777" w:rsidR="00F07946" w:rsidRPr="00223DA2" w:rsidRDefault="00F07946" w:rsidP="00432EE8">
            <w:pPr>
              <w:pStyle w:val="TAL"/>
              <w:rPr>
                <w:sz w:val="16"/>
              </w:rPr>
            </w:pPr>
            <w:r>
              <w:rPr>
                <w:sz w:val="16"/>
              </w:rPr>
              <w:t>FRMCS_Ph5</w:t>
            </w:r>
          </w:p>
        </w:tc>
        <w:tc>
          <w:tcPr>
            <w:tcW w:w="0" w:type="auto"/>
          </w:tcPr>
          <w:p w14:paraId="49F8CA5B" w14:textId="77777777" w:rsidR="00F07946" w:rsidRPr="00223DA2" w:rsidRDefault="00F07946" w:rsidP="00432EE8">
            <w:pPr>
              <w:pStyle w:val="TAL"/>
              <w:rPr>
                <w:sz w:val="16"/>
              </w:rPr>
            </w:pPr>
            <w:r>
              <w:rPr>
                <w:sz w:val="16"/>
              </w:rPr>
              <w:t>revised</w:t>
            </w:r>
          </w:p>
        </w:tc>
      </w:tr>
      <w:tr w:rsidR="00F07946" w14:paraId="5331676B" w14:textId="77777777" w:rsidTr="00432EE8">
        <w:tc>
          <w:tcPr>
            <w:tcW w:w="0" w:type="auto"/>
          </w:tcPr>
          <w:p w14:paraId="5C5DF051" w14:textId="77777777" w:rsidR="00F07946" w:rsidRPr="00223DA2" w:rsidRDefault="00F07946" w:rsidP="00432EE8">
            <w:pPr>
              <w:pStyle w:val="TAL"/>
              <w:rPr>
                <w:sz w:val="16"/>
              </w:rPr>
            </w:pPr>
            <w:r>
              <w:rPr>
                <w:sz w:val="16"/>
              </w:rPr>
              <w:t>C1-246909</w:t>
            </w:r>
          </w:p>
        </w:tc>
        <w:tc>
          <w:tcPr>
            <w:tcW w:w="0" w:type="auto"/>
          </w:tcPr>
          <w:p w14:paraId="1AD93955" w14:textId="77777777" w:rsidR="00F07946" w:rsidRPr="00223DA2" w:rsidRDefault="00F07946" w:rsidP="00432EE8">
            <w:pPr>
              <w:pStyle w:val="TAL"/>
              <w:rPr>
                <w:sz w:val="16"/>
              </w:rPr>
            </w:pPr>
            <w:r>
              <w:rPr>
                <w:sz w:val="16"/>
              </w:rPr>
              <w:t>Modify list of participants by changing the criteria during an ongoing MCPTT ad hoc group call</w:t>
            </w:r>
          </w:p>
        </w:tc>
        <w:tc>
          <w:tcPr>
            <w:tcW w:w="0" w:type="auto"/>
          </w:tcPr>
          <w:p w14:paraId="1A79268E" w14:textId="77777777" w:rsidR="00F07946" w:rsidRPr="00223DA2" w:rsidRDefault="00F07946" w:rsidP="00432EE8">
            <w:pPr>
              <w:pStyle w:val="TAL"/>
              <w:rPr>
                <w:sz w:val="16"/>
              </w:rPr>
            </w:pPr>
            <w:r>
              <w:rPr>
                <w:sz w:val="16"/>
              </w:rPr>
              <w:t>Nokia, Kontron Transportation France</w:t>
            </w:r>
          </w:p>
        </w:tc>
        <w:tc>
          <w:tcPr>
            <w:tcW w:w="0" w:type="auto"/>
          </w:tcPr>
          <w:p w14:paraId="34C8E3AA" w14:textId="77777777" w:rsidR="00F07946" w:rsidRPr="00223DA2" w:rsidRDefault="00F07946" w:rsidP="00432EE8">
            <w:pPr>
              <w:pStyle w:val="TAL"/>
              <w:rPr>
                <w:sz w:val="16"/>
              </w:rPr>
            </w:pPr>
            <w:r>
              <w:rPr>
                <w:sz w:val="16"/>
              </w:rPr>
              <w:t>24.379</w:t>
            </w:r>
          </w:p>
        </w:tc>
        <w:tc>
          <w:tcPr>
            <w:tcW w:w="0" w:type="auto"/>
          </w:tcPr>
          <w:p w14:paraId="19D2AE94" w14:textId="77777777" w:rsidR="00F07946" w:rsidRPr="00223DA2" w:rsidRDefault="00F07946" w:rsidP="00432EE8">
            <w:pPr>
              <w:pStyle w:val="TAL"/>
              <w:rPr>
                <w:sz w:val="16"/>
              </w:rPr>
            </w:pPr>
            <w:r>
              <w:rPr>
                <w:sz w:val="16"/>
              </w:rPr>
              <w:t>1004</w:t>
            </w:r>
          </w:p>
        </w:tc>
        <w:tc>
          <w:tcPr>
            <w:tcW w:w="0" w:type="auto"/>
          </w:tcPr>
          <w:p w14:paraId="4280119F" w14:textId="77777777" w:rsidR="00F07946" w:rsidRPr="00223DA2" w:rsidRDefault="00F07946" w:rsidP="00432EE8">
            <w:pPr>
              <w:pStyle w:val="TAR"/>
              <w:rPr>
                <w:sz w:val="16"/>
              </w:rPr>
            </w:pPr>
            <w:r>
              <w:rPr>
                <w:sz w:val="16"/>
              </w:rPr>
              <w:t>2</w:t>
            </w:r>
          </w:p>
        </w:tc>
        <w:tc>
          <w:tcPr>
            <w:tcW w:w="0" w:type="auto"/>
          </w:tcPr>
          <w:p w14:paraId="4630E0E5" w14:textId="77777777" w:rsidR="00F07946" w:rsidRPr="00223DA2" w:rsidRDefault="00F07946" w:rsidP="00432EE8">
            <w:pPr>
              <w:pStyle w:val="TAL"/>
              <w:rPr>
                <w:sz w:val="16"/>
              </w:rPr>
            </w:pPr>
            <w:r>
              <w:rPr>
                <w:sz w:val="16"/>
              </w:rPr>
              <w:t>Rel-19</w:t>
            </w:r>
          </w:p>
        </w:tc>
        <w:tc>
          <w:tcPr>
            <w:tcW w:w="0" w:type="auto"/>
          </w:tcPr>
          <w:p w14:paraId="5C308CC1" w14:textId="77777777" w:rsidR="00F07946" w:rsidRPr="00223DA2" w:rsidRDefault="00F07946" w:rsidP="00432EE8">
            <w:pPr>
              <w:pStyle w:val="TAL"/>
              <w:rPr>
                <w:sz w:val="16"/>
              </w:rPr>
            </w:pPr>
            <w:r>
              <w:rPr>
                <w:sz w:val="16"/>
              </w:rPr>
              <w:t>B</w:t>
            </w:r>
          </w:p>
        </w:tc>
        <w:tc>
          <w:tcPr>
            <w:tcW w:w="0" w:type="auto"/>
          </w:tcPr>
          <w:p w14:paraId="4D94A09A" w14:textId="77777777" w:rsidR="00F07946" w:rsidRPr="00223DA2" w:rsidRDefault="00F07946" w:rsidP="00432EE8">
            <w:pPr>
              <w:pStyle w:val="TAL"/>
              <w:rPr>
                <w:sz w:val="16"/>
              </w:rPr>
            </w:pPr>
            <w:r>
              <w:rPr>
                <w:sz w:val="16"/>
              </w:rPr>
              <w:t>FRMCS_Ph5</w:t>
            </w:r>
          </w:p>
        </w:tc>
        <w:tc>
          <w:tcPr>
            <w:tcW w:w="0" w:type="auto"/>
          </w:tcPr>
          <w:p w14:paraId="59E221A4" w14:textId="77777777" w:rsidR="00F07946" w:rsidRPr="00223DA2" w:rsidRDefault="00F07946" w:rsidP="00432EE8">
            <w:pPr>
              <w:pStyle w:val="TAL"/>
              <w:rPr>
                <w:sz w:val="16"/>
              </w:rPr>
            </w:pPr>
            <w:r>
              <w:rPr>
                <w:sz w:val="16"/>
              </w:rPr>
              <w:t>agreed</w:t>
            </w:r>
          </w:p>
        </w:tc>
      </w:tr>
      <w:tr w:rsidR="00F07946" w14:paraId="487246F0" w14:textId="77777777" w:rsidTr="00432EE8">
        <w:tc>
          <w:tcPr>
            <w:tcW w:w="0" w:type="auto"/>
          </w:tcPr>
          <w:p w14:paraId="295961B8" w14:textId="77777777" w:rsidR="00F07946" w:rsidRPr="00223DA2" w:rsidRDefault="00F07946" w:rsidP="00432EE8">
            <w:pPr>
              <w:pStyle w:val="TAL"/>
              <w:rPr>
                <w:sz w:val="16"/>
              </w:rPr>
            </w:pPr>
            <w:r>
              <w:rPr>
                <w:sz w:val="16"/>
              </w:rPr>
              <w:t>C1-246451</w:t>
            </w:r>
          </w:p>
        </w:tc>
        <w:tc>
          <w:tcPr>
            <w:tcW w:w="0" w:type="auto"/>
          </w:tcPr>
          <w:p w14:paraId="65068E42" w14:textId="77777777" w:rsidR="00F07946" w:rsidRPr="00223DA2" w:rsidRDefault="00F07946" w:rsidP="00432EE8">
            <w:pPr>
              <w:pStyle w:val="TAL"/>
              <w:rPr>
                <w:sz w:val="16"/>
              </w:rPr>
            </w:pPr>
            <w:r>
              <w:rPr>
                <w:sz w:val="16"/>
              </w:rPr>
              <w:t>Add missing MIME bodies</w:t>
            </w:r>
          </w:p>
        </w:tc>
        <w:tc>
          <w:tcPr>
            <w:tcW w:w="0" w:type="auto"/>
          </w:tcPr>
          <w:p w14:paraId="478C5F9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F3B964A" w14:textId="77777777" w:rsidR="00F07946" w:rsidRPr="00223DA2" w:rsidRDefault="00F07946" w:rsidP="00432EE8">
            <w:pPr>
              <w:pStyle w:val="TAL"/>
              <w:rPr>
                <w:sz w:val="16"/>
              </w:rPr>
            </w:pPr>
            <w:r>
              <w:rPr>
                <w:sz w:val="16"/>
              </w:rPr>
              <w:t>24.379</w:t>
            </w:r>
          </w:p>
        </w:tc>
        <w:tc>
          <w:tcPr>
            <w:tcW w:w="0" w:type="auto"/>
          </w:tcPr>
          <w:p w14:paraId="5C0199CE" w14:textId="77777777" w:rsidR="00F07946" w:rsidRPr="00223DA2" w:rsidRDefault="00F07946" w:rsidP="00432EE8">
            <w:pPr>
              <w:pStyle w:val="TAL"/>
              <w:rPr>
                <w:sz w:val="16"/>
              </w:rPr>
            </w:pPr>
            <w:r>
              <w:rPr>
                <w:sz w:val="16"/>
              </w:rPr>
              <w:t>1005</w:t>
            </w:r>
          </w:p>
        </w:tc>
        <w:tc>
          <w:tcPr>
            <w:tcW w:w="0" w:type="auto"/>
          </w:tcPr>
          <w:p w14:paraId="447656AB" w14:textId="77777777" w:rsidR="00F07946" w:rsidRPr="00223DA2" w:rsidRDefault="00F07946" w:rsidP="00432EE8">
            <w:pPr>
              <w:pStyle w:val="TAR"/>
              <w:rPr>
                <w:sz w:val="16"/>
              </w:rPr>
            </w:pPr>
            <w:r>
              <w:rPr>
                <w:sz w:val="16"/>
              </w:rPr>
              <w:t>-</w:t>
            </w:r>
          </w:p>
        </w:tc>
        <w:tc>
          <w:tcPr>
            <w:tcW w:w="0" w:type="auto"/>
          </w:tcPr>
          <w:p w14:paraId="0AE7A801" w14:textId="77777777" w:rsidR="00F07946" w:rsidRPr="00223DA2" w:rsidRDefault="00F07946" w:rsidP="00432EE8">
            <w:pPr>
              <w:pStyle w:val="TAL"/>
              <w:rPr>
                <w:sz w:val="16"/>
              </w:rPr>
            </w:pPr>
            <w:r>
              <w:rPr>
                <w:sz w:val="16"/>
              </w:rPr>
              <w:t>Rel-19</w:t>
            </w:r>
          </w:p>
        </w:tc>
        <w:tc>
          <w:tcPr>
            <w:tcW w:w="0" w:type="auto"/>
          </w:tcPr>
          <w:p w14:paraId="7424E595" w14:textId="77777777" w:rsidR="00F07946" w:rsidRPr="00223DA2" w:rsidRDefault="00F07946" w:rsidP="00432EE8">
            <w:pPr>
              <w:pStyle w:val="TAL"/>
              <w:rPr>
                <w:sz w:val="16"/>
              </w:rPr>
            </w:pPr>
            <w:r>
              <w:rPr>
                <w:sz w:val="16"/>
              </w:rPr>
              <w:t>A</w:t>
            </w:r>
          </w:p>
        </w:tc>
        <w:tc>
          <w:tcPr>
            <w:tcW w:w="0" w:type="auto"/>
          </w:tcPr>
          <w:p w14:paraId="46888050" w14:textId="77777777" w:rsidR="00F07946" w:rsidRPr="00223DA2" w:rsidRDefault="00F07946" w:rsidP="00432EE8">
            <w:pPr>
              <w:pStyle w:val="TAL"/>
              <w:rPr>
                <w:sz w:val="16"/>
              </w:rPr>
            </w:pPr>
            <w:r>
              <w:rPr>
                <w:sz w:val="16"/>
              </w:rPr>
              <w:t>TEI18</w:t>
            </w:r>
          </w:p>
        </w:tc>
        <w:tc>
          <w:tcPr>
            <w:tcW w:w="0" w:type="auto"/>
          </w:tcPr>
          <w:p w14:paraId="7DAF4836" w14:textId="77777777" w:rsidR="00F07946" w:rsidRPr="00223DA2" w:rsidRDefault="00F07946" w:rsidP="00432EE8">
            <w:pPr>
              <w:pStyle w:val="TAL"/>
              <w:rPr>
                <w:sz w:val="16"/>
              </w:rPr>
            </w:pPr>
            <w:r>
              <w:rPr>
                <w:sz w:val="16"/>
              </w:rPr>
              <w:t>agreed</w:t>
            </w:r>
          </w:p>
        </w:tc>
      </w:tr>
      <w:tr w:rsidR="00F07946" w14:paraId="2CA2D098" w14:textId="77777777" w:rsidTr="00432EE8">
        <w:tc>
          <w:tcPr>
            <w:tcW w:w="0" w:type="auto"/>
          </w:tcPr>
          <w:p w14:paraId="631840D3" w14:textId="77777777" w:rsidR="00F07946" w:rsidRPr="00223DA2" w:rsidRDefault="00F07946" w:rsidP="00432EE8">
            <w:pPr>
              <w:pStyle w:val="TAL"/>
              <w:rPr>
                <w:sz w:val="16"/>
              </w:rPr>
            </w:pPr>
            <w:r>
              <w:rPr>
                <w:sz w:val="16"/>
              </w:rPr>
              <w:t>C1-246452</w:t>
            </w:r>
          </w:p>
        </w:tc>
        <w:tc>
          <w:tcPr>
            <w:tcW w:w="0" w:type="auto"/>
          </w:tcPr>
          <w:p w14:paraId="347BBE1D" w14:textId="77777777" w:rsidR="00F07946" w:rsidRPr="00223DA2" w:rsidRDefault="00F07946" w:rsidP="00432EE8">
            <w:pPr>
              <w:pStyle w:val="TAL"/>
              <w:rPr>
                <w:sz w:val="16"/>
              </w:rPr>
            </w:pPr>
            <w:r>
              <w:rPr>
                <w:sz w:val="16"/>
              </w:rPr>
              <w:t>Add missing MIME bodies</w:t>
            </w:r>
          </w:p>
        </w:tc>
        <w:tc>
          <w:tcPr>
            <w:tcW w:w="0" w:type="auto"/>
          </w:tcPr>
          <w:p w14:paraId="0A3921C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CD0739A" w14:textId="77777777" w:rsidR="00F07946" w:rsidRPr="00223DA2" w:rsidRDefault="00F07946" w:rsidP="00432EE8">
            <w:pPr>
              <w:pStyle w:val="TAL"/>
              <w:rPr>
                <w:sz w:val="16"/>
              </w:rPr>
            </w:pPr>
            <w:r>
              <w:rPr>
                <w:sz w:val="16"/>
              </w:rPr>
              <w:t>24.379</w:t>
            </w:r>
          </w:p>
        </w:tc>
        <w:tc>
          <w:tcPr>
            <w:tcW w:w="0" w:type="auto"/>
          </w:tcPr>
          <w:p w14:paraId="73EFC544" w14:textId="77777777" w:rsidR="00F07946" w:rsidRPr="00223DA2" w:rsidRDefault="00F07946" w:rsidP="00432EE8">
            <w:pPr>
              <w:pStyle w:val="TAL"/>
              <w:rPr>
                <w:sz w:val="16"/>
              </w:rPr>
            </w:pPr>
            <w:r>
              <w:rPr>
                <w:sz w:val="16"/>
              </w:rPr>
              <w:t>1006</w:t>
            </w:r>
          </w:p>
        </w:tc>
        <w:tc>
          <w:tcPr>
            <w:tcW w:w="0" w:type="auto"/>
          </w:tcPr>
          <w:p w14:paraId="506FB83D" w14:textId="77777777" w:rsidR="00F07946" w:rsidRPr="00223DA2" w:rsidRDefault="00F07946" w:rsidP="00432EE8">
            <w:pPr>
              <w:pStyle w:val="TAR"/>
              <w:rPr>
                <w:sz w:val="16"/>
              </w:rPr>
            </w:pPr>
            <w:r>
              <w:rPr>
                <w:sz w:val="16"/>
              </w:rPr>
              <w:t>-</w:t>
            </w:r>
          </w:p>
        </w:tc>
        <w:tc>
          <w:tcPr>
            <w:tcW w:w="0" w:type="auto"/>
          </w:tcPr>
          <w:p w14:paraId="68FBE3C9" w14:textId="77777777" w:rsidR="00F07946" w:rsidRPr="00223DA2" w:rsidRDefault="00F07946" w:rsidP="00432EE8">
            <w:pPr>
              <w:pStyle w:val="TAL"/>
              <w:rPr>
                <w:sz w:val="16"/>
              </w:rPr>
            </w:pPr>
            <w:r>
              <w:rPr>
                <w:sz w:val="16"/>
              </w:rPr>
              <w:t>Rel-18</w:t>
            </w:r>
          </w:p>
        </w:tc>
        <w:tc>
          <w:tcPr>
            <w:tcW w:w="0" w:type="auto"/>
          </w:tcPr>
          <w:p w14:paraId="225E77E1" w14:textId="77777777" w:rsidR="00F07946" w:rsidRPr="00223DA2" w:rsidRDefault="00F07946" w:rsidP="00432EE8">
            <w:pPr>
              <w:pStyle w:val="TAL"/>
              <w:rPr>
                <w:sz w:val="16"/>
              </w:rPr>
            </w:pPr>
            <w:r>
              <w:rPr>
                <w:sz w:val="16"/>
              </w:rPr>
              <w:t>F</w:t>
            </w:r>
          </w:p>
        </w:tc>
        <w:tc>
          <w:tcPr>
            <w:tcW w:w="0" w:type="auto"/>
          </w:tcPr>
          <w:p w14:paraId="1D29AEC2" w14:textId="77777777" w:rsidR="00F07946" w:rsidRPr="00223DA2" w:rsidRDefault="00F07946" w:rsidP="00432EE8">
            <w:pPr>
              <w:pStyle w:val="TAL"/>
              <w:rPr>
                <w:sz w:val="16"/>
              </w:rPr>
            </w:pPr>
            <w:r>
              <w:rPr>
                <w:sz w:val="16"/>
              </w:rPr>
              <w:t>TEI18</w:t>
            </w:r>
          </w:p>
        </w:tc>
        <w:tc>
          <w:tcPr>
            <w:tcW w:w="0" w:type="auto"/>
          </w:tcPr>
          <w:p w14:paraId="63220EE8" w14:textId="77777777" w:rsidR="00F07946" w:rsidRPr="00223DA2" w:rsidRDefault="00F07946" w:rsidP="00432EE8">
            <w:pPr>
              <w:pStyle w:val="TAL"/>
              <w:rPr>
                <w:sz w:val="16"/>
              </w:rPr>
            </w:pPr>
            <w:r>
              <w:rPr>
                <w:sz w:val="16"/>
              </w:rPr>
              <w:t>agreed</w:t>
            </w:r>
          </w:p>
        </w:tc>
      </w:tr>
      <w:tr w:rsidR="00F07946" w14:paraId="63E9D330" w14:textId="77777777" w:rsidTr="00432EE8">
        <w:tc>
          <w:tcPr>
            <w:tcW w:w="0" w:type="auto"/>
          </w:tcPr>
          <w:p w14:paraId="7D2929C9" w14:textId="77777777" w:rsidR="00F07946" w:rsidRPr="00223DA2" w:rsidRDefault="00F07946" w:rsidP="00432EE8">
            <w:pPr>
              <w:pStyle w:val="TAL"/>
              <w:rPr>
                <w:sz w:val="16"/>
              </w:rPr>
            </w:pPr>
            <w:r>
              <w:rPr>
                <w:sz w:val="16"/>
              </w:rPr>
              <w:t>C1-246658</w:t>
            </w:r>
          </w:p>
        </w:tc>
        <w:tc>
          <w:tcPr>
            <w:tcW w:w="0" w:type="auto"/>
          </w:tcPr>
          <w:p w14:paraId="2F350AAB" w14:textId="77777777" w:rsidR="00F07946" w:rsidRPr="00223DA2" w:rsidRDefault="00F07946" w:rsidP="00432EE8">
            <w:pPr>
              <w:pStyle w:val="TAL"/>
              <w:rPr>
                <w:sz w:val="16"/>
              </w:rPr>
            </w:pPr>
            <w:r>
              <w:rPr>
                <w:sz w:val="16"/>
              </w:rPr>
              <w:t>Correction in the ad hoc group call setup</w:t>
            </w:r>
          </w:p>
        </w:tc>
        <w:tc>
          <w:tcPr>
            <w:tcW w:w="0" w:type="auto"/>
          </w:tcPr>
          <w:p w14:paraId="20E70556" w14:textId="77777777" w:rsidR="00F07946" w:rsidRPr="00223DA2" w:rsidRDefault="00F07946" w:rsidP="00432EE8">
            <w:pPr>
              <w:pStyle w:val="TAL"/>
              <w:rPr>
                <w:sz w:val="16"/>
              </w:rPr>
            </w:pPr>
            <w:r>
              <w:rPr>
                <w:sz w:val="16"/>
              </w:rPr>
              <w:t>Nokia</w:t>
            </w:r>
          </w:p>
        </w:tc>
        <w:tc>
          <w:tcPr>
            <w:tcW w:w="0" w:type="auto"/>
          </w:tcPr>
          <w:p w14:paraId="59C46518" w14:textId="77777777" w:rsidR="00F07946" w:rsidRPr="00223DA2" w:rsidRDefault="00F07946" w:rsidP="00432EE8">
            <w:pPr>
              <w:pStyle w:val="TAL"/>
              <w:rPr>
                <w:sz w:val="16"/>
              </w:rPr>
            </w:pPr>
            <w:r>
              <w:rPr>
                <w:sz w:val="16"/>
              </w:rPr>
              <w:t>24.379</w:t>
            </w:r>
          </w:p>
        </w:tc>
        <w:tc>
          <w:tcPr>
            <w:tcW w:w="0" w:type="auto"/>
          </w:tcPr>
          <w:p w14:paraId="5E67340A" w14:textId="77777777" w:rsidR="00F07946" w:rsidRPr="00223DA2" w:rsidRDefault="00F07946" w:rsidP="00432EE8">
            <w:pPr>
              <w:pStyle w:val="TAL"/>
              <w:rPr>
                <w:sz w:val="16"/>
              </w:rPr>
            </w:pPr>
            <w:r>
              <w:rPr>
                <w:sz w:val="16"/>
              </w:rPr>
              <w:t>1007</w:t>
            </w:r>
          </w:p>
        </w:tc>
        <w:tc>
          <w:tcPr>
            <w:tcW w:w="0" w:type="auto"/>
          </w:tcPr>
          <w:p w14:paraId="38445A2C" w14:textId="77777777" w:rsidR="00F07946" w:rsidRPr="00223DA2" w:rsidRDefault="00F07946" w:rsidP="00432EE8">
            <w:pPr>
              <w:pStyle w:val="TAR"/>
              <w:rPr>
                <w:sz w:val="16"/>
              </w:rPr>
            </w:pPr>
            <w:r>
              <w:rPr>
                <w:sz w:val="16"/>
              </w:rPr>
              <w:t>-</w:t>
            </w:r>
          </w:p>
        </w:tc>
        <w:tc>
          <w:tcPr>
            <w:tcW w:w="0" w:type="auto"/>
          </w:tcPr>
          <w:p w14:paraId="31440B19" w14:textId="77777777" w:rsidR="00F07946" w:rsidRPr="00223DA2" w:rsidRDefault="00F07946" w:rsidP="00432EE8">
            <w:pPr>
              <w:pStyle w:val="TAL"/>
              <w:rPr>
                <w:sz w:val="16"/>
              </w:rPr>
            </w:pPr>
            <w:r>
              <w:rPr>
                <w:sz w:val="16"/>
              </w:rPr>
              <w:t>Rel-19</w:t>
            </w:r>
          </w:p>
        </w:tc>
        <w:tc>
          <w:tcPr>
            <w:tcW w:w="0" w:type="auto"/>
          </w:tcPr>
          <w:p w14:paraId="1A6A9201" w14:textId="77777777" w:rsidR="00F07946" w:rsidRPr="00223DA2" w:rsidRDefault="00F07946" w:rsidP="00432EE8">
            <w:pPr>
              <w:pStyle w:val="TAL"/>
              <w:rPr>
                <w:sz w:val="16"/>
              </w:rPr>
            </w:pPr>
            <w:r>
              <w:rPr>
                <w:sz w:val="16"/>
              </w:rPr>
              <w:t>F</w:t>
            </w:r>
          </w:p>
        </w:tc>
        <w:tc>
          <w:tcPr>
            <w:tcW w:w="0" w:type="auto"/>
          </w:tcPr>
          <w:p w14:paraId="056FF4A0" w14:textId="77777777" w:rsidR="00F07946" w:rsidRPr="00223DA2" w:rsidRDefault="00F07946" w:rsidP="00432EE8">
            <w:pPr>
              <w:pStyle w:val="TAL"/>
              <w:rPr>
                <w:sz w:val="16"/>
              </w:rPr>
            </w:pPr>
            <w:r>
              <w:rPr>
                <w:sz w:val="16"/>
              </w:rPr>
              <w:t>MC_AHGC, MCProtoc19</w:t>
            </w:r>
          </w:p>
        </w:tc>
        <w:tc>
          <w:tcPr>
            <w:tcW w:w="0" w:type="auto"/>
          </w:tcPr>
          <w:p w14:paraId="330863CF" w14:textId="77777777" w:rsidR="00F07946" w:rsidRPr="00223DA2" w:rsidRDefault="00F07946" w:rsidP="00432EE8">
            <w:pPr>
              <w:pStyle w:val="TAL"/>
              <w:rPr>
                <w:sz w:val="16"/>
              </w:rPr>
            </w:pPr>
            <w:r>
              <w:rPr>
                <w:sz w:val="16"/>
              </w:rPr>
              <w:t>agreed</w:t>
            </w:r>
          </w:p>
        </w:tc>
      </w:tr>
      <w:tr w:rsidR="00F07946" w14:paraId="3CDAEEDE" w14:textId="77777777" w:rsidTr="00432EE8">
        <w:tc>
          <w:tcPr>
            <w:tcW w:w="0" w:type="auto"/>
          </w:tcPr>
          <w:p w14:paraId="1C57D439" w14:textId="77777777" w:rsidR="00F07946" w:rsidRPr="00223DA2" w:rsidRDefault="00F07946" w:rsidP="00432EE8">
            <w:pPr>
              <w:pStyle w:val="TAL"/>
              <w:rPr>
                <w:sz w:val="16"/>
              </w:rPr>
            </w:pPr>
            <w:r>
              <w:rPr>
                <w:sz w:val="16"/>
              </w:rPr>
              <w:t>C1-246342</w:t>
            </w:r>
          </w:p>
        </w:tc>
        <w:tc>
          <w:tcPr>
            <w:tcW w:w="0" w:type="auto"/>
          </w:tcPr>
          <w:p w14:paraId="707544E1" w14:textId="77777777" w:rsidR="00F07946" w:rsidRPr="00223DA2" w:rsidRDefault="00F07946" w:rsidP="00432EE8">
            <w:pPr>
              <w:pStyle w:val="TAL"/>
              <w:rPr>
                <w:sz w:val="16"/>
              </w:rPr>
            </w:pPr>
            <w:r>
              <w:rPr>
                <w:sz w:val="16"/>
              </w:rPr>
              <w:t>Addition of LMS URI in MCS UE initial configuration MO</w:t>
            </w:r>
          </w:p>
        </w:tc>
        <w:tc>
          <w:tcPr>
            <w:tcW w:w="0" w:type="auto"/>
          </w:tcPr>
          <w:p w14:paraId="5DE05217" w14:textId="77777777" w:rsidR="00F07946" w:rsidRPr="00223DA2" w:rsidRDefault="00F07946" w:rsidP="00432EE8">
            <w:pPr>
              <w:pStyle w:val="TAL"/>
              <w:rPr>
                <w:sz w:val="16"/>
              </w:rPr>
            </w:pPr>
            <w:r>
              <w:rPr>
                <w:sz w:val="16"/>
              </w:rPr>
              <w:t>Ericsson, BDBOS</w:t>
            </w:r>
          </w:p>
        </w:tc>
        <w:tc>
          <w:tcPr>
            <w:tcW w:w="0" w:type="auto"/>
          </w:tcPr>
          <w:p w14:paraId="01BA1AFE" w14:textId="77777777" w:rsidR="00F07946" w:rsidRPr="00223DA2" w:rsidRDefault="00F07946" w:rsidP="00432EE8">
            <w:pPr>
              <w:pStyle w:val="TAL"/>
              <w:rPr>
                <w:sz w:val="16"/>
              </w:rPr>
            </w:pPr>
            <w:r>
              <w:rPr>
                <w:sz w:val="16"/>
              </w:rPr>
              <w:t>24.483</w:t>
            </w:r>
          </w:p>
        </w:tc>
        <w:tc>
          <w:tcPr>
            <w:tcW w:w="0" w:type="auto"/>
          </w:tcPr>
          <w:p w14:paraId="5BAA458F" w14:textId="77777777" w:rsidR="00F07946" w:rsidRPr="00223DA2" w:rsidRDefault="00F07946" w:rsidP="00432EE8">
            <w:pPr>
              <w:pStyle w:val="TAL"/>
              <w:rPr>
                <w:sz w:val="16"/>
              </w:rPr>
            </w:pPr>
            <w:r>
              <w:rPr>
                <w:sz w:val="16"/>
              </w:rPr>
              <w:t>0186</w:t>
            </w:r>
          </w:p>
        </w:tc>
        <w:tc>
          <w:tcPr>
            <w:tcW w:w="0" w:type="auto"/>
          </w:tcPr>
          <w:p w14:paraId="2E3B5D23" w14:textId="77777777" w:rsidR="00F07946" w:rsidRPr="00223DA2" w:rsidRDefault="00F07946" w:rsidP="00432EE8">
            <w:pPr>
              <w:pStyle w:val="TAR"/>
              <w:rPr>
                <w:sz w:val="16"/>
              </w:rPr>
            </w:pPr>
            <w:r>
              <w:rPr>
                <w:sz w:val="16"/>
              </w:rPr>
              <w:t>2</w:t>
            </w:r>
          </w:p>
        </w:tc>
        <w:tc>
          <w:tcPr>
            <w:tcW w:w="0" w:type="auto"/>
          </w:tcPr>
          <w:p w14:paraId="3670DE8F" w14:textId="77777777" w:rsidR="00F07946" w:rsidRPr="00223DA2" w:rsidRDefault="00F07946" w:rsidP="00432EE8">
            <w:pPr>
              <w:pStyle w:val="TAL"/>
              <w:rPr>
                <w:sz w:val="16"/>
              </w:rPr>
            </w:pPr>
            <w:r>
              <w:rPr>
                <w:sz w:val="16"/>
              </w:rPr>
              <w:t>Rel-19</w:t>
            </w:r>
          </w:p>
        </w:tc>
        <w:tc>
          <w:tcPr>
            <w:tcW w:w="0" w:type="auto"/>
          </w:tcPr>
          <w:p w14:paraId="2316DB6F" w14:textId="77777777" w:rsidR="00F07946" w:rsidRPr="00223DA2" w:rsidRDefault="00F07946" w:rsidP="00432EE8">
            <w:pPr>
              <w:pStyle w:val="TAL"/>
              <w:rPr>
                <w:sz w:val="16"/>
              </w:rPr>
            </w:pPr>
            <w:r>
              <w:rPr>
                <w:sz w:val="16"/>
              </w:rPr>
              <w:t>B</w:t>
            </w:r>
          </w:p>
        </w:tc>
        <w:tc>
          <w:tcPr>
            <w:tcW w:w="0" w:type="auto"/>
          </w:tcPr>
          <w:p w14:paraId="3EECEFBD" w14:textId="77777777" w:rsidR="00F07946" w:rsidRPr="00223DA2" w:rsidRDefault="00F07946" w:rsidP="00432EE8">
            <w:pPr>
              <w:pStyle w:val="TAL"/>
              <w:rPr>
                <w:sz w:val="16"/>
              </w:rPr>
            </w:pPr>
            <w:proofErr w:type="spellStart"/>
            <w:r>
              <w:rPr>
                <w:sz w:val="16"/>
              </w:rPr>
              <w:t>enhMCLoc</w:t>
            </w:r>
            <w:proofErr w:type="spellEnd"/>
          </w:p>
        </w:tc>
        <w:tc>
          <w:tcPr>
            <w:tcW w:w="0" w:type="auto"/>
          </w:tcPr>
          <w:p w14:paraId="22B60B44" w14:textId="77777777" w:rsidR="00F07946" w:rsidRPr="00223DA2" w:rsidRDefault="00F07946" w:rsidP="00432EE8">
            <w:pPr>
              <w:pStyle w:val="TAL"/>
              <w:rPr>
                <w:sz w:val="16"/>
              </w:rPr>
            </w:pPr>
            <w:r>
              <w:rPr>
                <w:sz w:val="16"/>
              </w:rPr>
              <w:t>agreed</w:t>
            </w:r>
          </w:p>
        </w:tc>
      </w:tr>
      <w:tr w:rsidR="00F07946" w14:paraId="37DC80A6" w14:textId="77777777" w:rsidTr="00432EE8">
        <w:tc>
          <w:tcPr>
            <w:tcW w:w="0" w:type="auto"/>
          </w:tcPr>
          <w:p w14:paraId="360A9935" w14:textId="77777777" w:rsidR="00F07946" w:rsidRPr="00223DA2" w:rsidRDefault="00F07946" w:rsidP="00432EE8">
            <w:pPr>
              <w:pStyle w:val="TAL"/>
              <w:rPr>
                <w:sz w:val="16"/>
              </w:rPr>
            </w:pPr>
            <w:r>
              <w:rPr>
                <w:sz w:val="16"/>
              </w:rPr>
              <w:t>C1-246212</w:t>
            </w:r>
          </w:p>
        </w:tc>
        <w:tc>
          <w:tcPr>
            <w:tcW w:w="0" w:type="auto"/>
          </w:tcPr>
          <w:p w14:paraId="4FA468EF" w14:textId="77777777" w:rsidR="00F07946" w:rsidRPr="00223DA2" w:rsidRDefault="00F07946" w:rsidP="00432EE8">
            <w:pPr>
              <w:pStyle w:val="TAL"/>
              <w:rPr>
                <w:sz w:val="16"/>
              </w:rPr>
            </w:pPr>
            <w:r>
              <w:rPr>
                <w:sz w:val="16"/>
              </w:rPr>
              <w:t>Making SOR-CMCI support optional for UE</w:t>
            </w:r>
          </w:p>
        </w:tc>
        <w:tc>
          <w:tcPr>
            <w:tcW w:w="0" w:type="auto"/>
          </w:tcPr>
          <w:p w14:paraId="715A7B2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373286D1" w14:textId="77777777" w:rsidR="00F07946" w:rsidRPr="00223DA2" w:rsidRDefault="00F07946" w:rsidP="00432EE8">
            <w:pPr>
              <w:pStyle w:val="TAL"/>
              <w:rPr>
                <w:sz w:val="16"/>
              </w:rPr>
            </w:pPr>
            <w:r>
              <w:rPr>
                <w:sz w:val="16"/>
              </w:rPr>
              <w:t>24.501</w:t>
            </w:r>
          </w:p>
        </w:tc>
        <w:tc>
          <w:tcPr>
            <w:tcW w:w="0" w:type="auto"/>
          </w:tcPr>
          <w:p w14:paraId="286AD412" w14:textId="77777777" w:rsidR="00F07946" w:rsidRPr="00223DA2" w:rsidRDefault="00F07946" w:rsidP="00432EE8">
            <w:pPr>
              <w:pStyle w:val="TAL"/>
              <w:rPr>
                <w:sz w:val="16"/>
              </w:rPr>
            </w:pPr>
            <w:r>
              <w:rPr>
                <w:sz w:val="16"/>
              </w:rPr>
              <w:t>6269</w:t>
            </w:r>
          </w:p>
        </w:tc>
        <w:tc>
          <w:tcPr>
            <w:tcW w:w="0" w:type="auto"/>
          </w:tcPr>
          <w:p w14:paraId="25568FB5" w14:textId="77777777" w:rsidR="00F07946" w:rsidRPr="00223DA2" w:rsidRDefault="00F07946" w:rsidP="00432EE8">
            <w:pPr>
              <w:pStyle w:val="TAR"/>
              <w:rPr>
                <w:sz w:val="16"/>
              </w:rPr>
            </w:pPr>
            <w:r>
              <w:rPr>
                <w:sz w:val="16"/>
              </w:rPr>
              <w:t>6</w:t>
            </w:r>
          </w:p>
        </w:tc>
        <w:tc>
          <w:tcPr>
            <w:tcW w:w="0" w:type="auto"/>
          </w:tcPr>
          <w:p w14:paraId="04D3CC14" w14:textId="77777777" w:rsidR="00F07946" w:rsidRPr="00223DA2" w:rsidRDefault="00F07946" w:rsidP="00432EE8">
            <w:pPr>
              <w:pStyle w:val="TAL"/>
              <w:rPr>
                <w:sz w:val="16"/>
              </w:rPr>
            </w:pPr>
            <w:r>
              <w:rPr>
                <w:sz w:val="16"/>
              </w:rPr>
              <w:t>Rel-17</w:t>
            </w:r>
          </w:p>
        </w:tc>
        <w:tc>
          <w:tcPr>
            <w:tcW w:w="0" w:type="auto"/>
          </w:tcPr>
          <w:p w14:paraId="4C48CD05" w14:textId="77777777" w:rsidR="00F07946" w:rsidRPr="00223DA2" w:rsidRDefault="00F07946" w:rsidP="00432EE8">
            <w:pPr>
              <w:pStyle w:val="TAL"/>
              <w:rPr>
                <w:sz w:val="16"/>
              </w:rPr>
            </w:pPr>
            <w:r>
              <w:rPr>
                <w:sz w:val="16"/>
              </w:rPr>
              <w:t>F</w:t>
            </w:r>
          </w:p>
        </w:tc>
        <w:tc>
          <w:tcPr>
            <w:tcW w:w="0" w:type="auto"/>
          </w:tcPr>
          <w:p w14:paraId="1FEE03AC" w14:textId="77777777" w:rsidR="00F07946" w:rsidRPr="00223DA2" w:rsidRDefault="00F07946" w:rsidP="00432EE8">
            <w:pPr>
              <w:pStyle w:val="TAL"/>
              <w:rPr>
                <w:sz w:val="16"/>
              </w:rPr>
            </w:pPr>
            <w:r>
              <w:rPr>
                <w:sz w:val="16"/>
              </w:rPr>
              <w:t>eCPSOR_CON</w:t>
            </w:r>
          </w:p>
        </w:tc>
        <w:tc>
          <w:tcPr>
            <w:tcW w:w="0" w:type="auto"/>
          </w:tcPr>
          <w:p w14:paraId="090FA292" w14:textId="77777777" w:rsidR="00F07946" w:rsidRPr="00223DA2" w:rsidRDefault="00F07946" w:rsidP="00432EE8">
            <w:pPr>
              <w:pStyle w:val="TAL"/>
              <w:rPr>
                <w:sz w:val="16"/>
              </w:rPr>
            </w:pPr>
            <w:r>
              <w:rPr>
                <w:sz w:val="16"/>
              </w:rPr>
              <w:t>agreed</w:t>
            </w:r>
          </w:p>
        </w:tc>
      </w:tr>
      <w:tr w:rsidR="00F07946" w14:paraId="60DDB735" w14:textId="77777777" w:rsidTr="00432EE8">
        <w:tc>
          <w:tcPr>
            <w:tcW w:w="0" w:type="auto"/>
          </w:tcPr>
          <w:p w14:paraId="21403055" w14:textId="77777777" w:rsidR="00F07946" w:rsidRPr="00223DA2" w:rsidRDefault="00F07946" w:rsidP="00432EE8">
            <w:pPr>
              <w:pStyle w:val="TAL"/>
              <w:rPr>
                <w:sz w:val="16"/>
              </w:rPr>
            </w:pPr>
            <w:r>
              <w:rPr>
                <w:sz w:val="16"/>
              </w:rPr>
              <w:t>C1-246213</w:t>
            </w:r>
          </w:p>
        </w:tc>
        <w:tc>
          <w:tcPr>
            <w:tcW w:w="0" w:type="auto"/>
          </w:tcPr>
          <w:p w14:paraId="368AE00E" w14:textId="77777777" w:rsidR="00F07946" w:rsidRPr="00223DA2" w:rsidRDefault="00F07946" w:rsidP="00432EE8">
            <w:pPr>
              <w:pStyle w:val="TAL"/>
              <w:rPr>
                <w:sz w:val="16"/>
              </w:rPr>
            </w:pPr>
            <w:r>
              <w:rPr>
                <w:sz w:val="16"/>
              </w:rPr>
              <w:t>Making SOR-CMCI support optional for UE</w:t>
            </w:r>
          </w:p>
        </w:tc>
        <w:tc>
          <w:tcPr>
            <w:tcW w:w="0" w:type="auto"/>
          </w:tcPr>
          <w:p w14:paraId="08C2554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224D3BC3" w14:textId="77777777" w:rsidR="00F07946" w:rsidRPr="00223DA2" w:rsidRDefault="00F07946" w:rsidP="00432EE8">
            <w:pPr>
              <w:pStyle w:val="TAL"/>
              <w:rPr>
                <w:sz w:val="16"/>
              </w:rPr>
            </w:pPr>
            <w:r>
              <w:rPr>
                <w:sz w:val="16"/>
              </w:rPr>
              <w:t>24.501</w:t>
            </w:r>
          </w:p>
        </w:tc>
        <w:tc>
          <w:tcPr>
            <w:tcW w:w="0" w:type="auto"/>
          </w:tcPr>
          <w:p w14:paraId="07FA7492" w14:textId="77777777" w:rsidR="00F07946" w:rsidRPr="00223DA2" w:rsidRDefault="00F07946" w:rsidP="00432EE8">
            <w:pPr>
              <w:pStyle w:val="TAL"/>
              <w:rPr>
                <w:sz w:val="16"/>
              </w:rPr>
            </w:pPr>
            <w:r>
              <w:rPr>
                <w:sz w:val="16"/>
              </w:rPr>
              <w:t>6271</w:t>
            </w:r>
          </w:p>
        </w:tc>
        <w:tc>
          <w:tcPr>
            <w:tcW w:w="0" w:type="auto"/>
          </w:tcPr>
          <w:p w14:paraId="2E56B884" w14:textId="77777777" w:rsidR="00F07946" w:rsidRPr="00223DA2" w:rsidRDefault="00F07946" w:rsidP="00432EE8">
            <w:pPr>
              <w:pStyle w:val="TAR"/>
              <w:rPr>
                <w:sz w:val="16"/>
              </w:rPr>
            </w:pPr>
            <w:r>
              <w:rPr>
                <w:sz w:val="16"/>
              </w:rPr>
              <w:t>6</w:t>
            </w:r>
          </w:p>
        </w:tc>
        <w:tc>
          <w:tcPr>
            <w:tcW w:w="0" w:type="auto"/>
          </w:tcPr>
          <w:p w14:paraId="4FF171A0" w14:textId="77777777" w:rsidR="00F07946" w:rsidRPr="00223DA2" w:rsidRDefault="00F07946" w:rsidP="00432EE8">
            <w:pPr>
              <w:pStyle w:val="TAL"/>
              <w:rPr>
                <w:sz w:val="16"/>
              </w:rPr>
            </w:pPr>
            <w:r>
              <w:rPr>
                <w:sz w:val="16"/>
              </w:rPr>
              <w:t>Rel-18</w:t>
            </w:r>
          </w:p>
        </w:tc>
        <w:tc>
          <w:tcPr>
            <w:tcW w:w="0" w:type="auto"/>
          </w:tcPr>
          <w:p w14:paraId="7CA0E083" w14:textId="77777777" w:rsidR="00F07946" w:rsidRPr="00223DA2" w:rsidRDefault="00F07946" w:rsidP="00432EE8">
            <w:pPr>
              <w:pStyle w:val="TAL"/>
              <w:rPr>
                <w:sz w:val="16"/>
              </w:rPr>
            </w:pPr>
            <w:r>
              <w:rPr>
                <w:sz w:val="16"/>
              </w:rPr>
              <w:t>A</w:t>
            </w:r>
          </w:p>
        </w:tc>
        <w:tc>
          <w:tcPr>
            <w:tcW w:w="0" w:type="auto"/>
          </w:tcPr>
          <w:p w14:paraId="42D1F62E" w14:textId="77777777" w:rsidR="00F07946" w:rsidRPr="00223DA2" w:rsidRDefault="00F07946" w:rsidP="00432EE8">
            <w:pPr>
              <w:pStyle w:val="TAL"/>
              <w:rPr>
                <w:sz w:val="16"/>
              </w:rPr>
            </w:pPr>
            <w:r>
              <w:rPr>
                <w:sz w:val="16"/>
              </w:rPr>
              <w:t>eCPSOR_CON</w:t>
            </w:r>
          </w:p>
        </w:tc>
        <w:tc>
          <w:tcPr>
            <w:tcW w:w="0" w:type="auto"/>
          </w:tcPr>
          <w:p w14:paraId="0BDE0E78" w14:textId="77777777" w:rsidR="00F07946" w:rsidRPr="00223DA2" w:rsidRDefault="00F07946" w:rsidP="00432EE8">
            <w:pPr>
              <w:pStyle w:val="TAL"/>
              <w:rPr>
                <w:sz w:val="16"/>
              </w:rPr>
            </w:pPr>
            <w:r>
              <w:rPr>
                <w:sz w:val="16"/>
              </w:rPr>
              <w:t>agreed</w:t>
            </w:r>
          </w:p>
        </w:tc>
      </w:tr>
      <w:tr w:rsidR="00F07946" w14:paraId="718B6F73" w14:textId="77777777" w:rsidTr="00432EE8">
        <w:tc>
          <w:tcPr>
            <w:tcW w:w="0" w:type="auto"/>
          </w:tcPr>
          <w:p w14:paraId="34CA4D23" w14:textId="77777777" w:rsidR="00F07946" w:rsidRPr="00223DA2" w:rsidRDefault="00F07946" w:rsidP="00432EE8">
            <w:pPr>
              <w:pStyle w:val="TAL"/>
              <w:rPr>
                <w:sz w:val="16"/>
              </w:rPr>
            </w:pPr>
            <w:r>
              <w:rPr>
                <w:sz w:val="16"/>
              </w:rPr>
              <w:t>C1-246407</w:t>
            </w:r>
          </w:p>
        </w:tc>
        <w:tc>
          <w:tcPr>
            <w:tcW w:w="0" w:type="auto"/>
          </w:tcPr>
          <w:p w14:paraId="4FFE0C3C" w14:textId="77777777" w:rsidR="00F07946" w:rsidRPr="00223DA2" w:rsidRDefault="00F07946" w:rsidP="00432EE8">
            <w:pPr>
              <w:pStyle w:val="TAL"/>
              <w:rPr>
                <w:sz w:val="16"/>
              </w:rPr>
            </w:pPr>
            <w:r>
              <w:rPr>
                <w:sz w:val="16"/>
              </w:rPr>
              <w:t>Forbidden PLMNs removed at T3245 timer expiry</w:t>
            </w:r>
          </w:p>
        </w:tc>
        <w:tc>
          <w:tcPr>
            <w:tcW w:w="0" w:type="auto"/>
          </w:tcPr>
          <w:p w14:paraId="60282F70" w14:textId="77777777" w:rsidR="00F07946" w:rsidRPr="00223DA2" w:rsidRDefault="00F07946" w:rsidP="00432EE8">
            <w:pPr>
              <w:pStyle w:val="TAL"/>
              <w:rPr>
                <w:sz w:val="16"/>
              </w:rPr>
            </w:pPr>
            <w:r>
              <w:rPr>
                <w:sz w:val="16"/>
              </w:rPr>
              <w:t>Samsung/Danish</w:t>
            </w:r>
          </w:p>
        </w:tc>
        <w:tc>
          <w:tcPr>
            <w:tcW w:w="0" w:type="auto"/>
          </w:tcPr>
          <w:p w14:paraId="00B0CD22" w14:textId="77777777" w:rsidR="00F07946" w:rsidRPr="00223DA2" w:rsidRDefault="00F07946" w:rsidP="00432EE8">
            <w:pPr>
              <w:pStyle w:val="TAL"/>
              <w:rPr>
                <w:sz w:val="16"/>
              </w:rPr>
            </w:pPr>
            <w:r>
              <w:rPr>
                <w:sz w:val="16"/>
              </w:rPr>
              <w:t>24.501</w:t>
            </w:r>
          </w:p>
        </w:tc>
        <w:tc>
          <w:tcPr>
            <w:tcW w:w="0" w:type="auto"/>
          </w:tcPr>
          <w:p w14:paraId="19BA44FB" w14:textId="77777777" w:rsidR="00F07946" w:rsidRPr="00223DA2" w:rsidRDefault="00F07946" w:rsidP="00432EE8">
            <w:pPr>
              <w:pStyle w:val="TAL"/>
              <w:rPr>
                <w:sz w:val="16"/>
              </w:rPr>
            </w:pPr>
            <w:r>
              <w:rPr>
                <w:sz w:val="16"/>
              </w:rPr>
              <w:t>6379</w:t>
            </w:r>
          </w:p>
        </w:tc>
        <w:tc>
          <w:tcPr>
            <w:tcW w:w="0" w:type="auto"/>
          </w:tcPr>
          <w:p w14:paraId="19F50A6F" w14:textId="77777777" w:rsidR="00F07946" w:rsidRPr="00223DA2" w:rsidRDefault="00F07946" w:rsidP="00432EE8">
            <w:pPr>
              <w:pStyle w:val="TAR"/>
              <w:rPr>
                <w:sz w:val="16"/>
              </w:rPr>
            </w:pPr>
            <w:r>
              <w:rPr>
                <w:sz w:val="16"/>
              </w:rPr>
              <w:t>3</w:t>
            </w:r>
          </w:p>
        </w:tc>
        <w:tc>
          <w:tcPr>
            <w:tcW w:w="0" w:type="auto"/>
          </w:tcPr>
          <w:p w14:paraId="689DFA9C" w14:textId="77777777" w:rsidR="00F07946" w:rsidRPr="00223DA2" w:rsidRDefault="00F07946" w:rsidP="00432EE8">
            <w:pPr>
              <w:pStyle w:val="TAL"/>
              <w:rPr>
                <w:sz w:val="16"/>
              </w:rPr>
            </w:pPr>
            <w:r>
              <w:rPr>
                <w:sz w:val="16"/>
              </w:rPr>
              <w:t>Rel-19</w:t>
            </w:r>
          </w:p>
        </w:tc>
        <w:tc>
          <w:tcPr>
            <w:tcW w:w="0" w:type="auto"/>
          </w:tcPr>
          <w:p w14:paraId="0FA4104C" w14:textId="77777777" w:rsidR="00F07946" w:rsidRPr="00223DA2" w:rsidRDefault="00F07946" w:rsidP="00432EE8">
            <w:pPr>
              <w:pStyle w:val="TAL"/>
              <w:rPr>
                <w:sz w:val="16"/>
              </w:rPr>
            </w:pPr>
            <w:r>
              <w:rPr>
                <w:sz w:val="16"/>
              </w:rPr>
              <w:t>F</w:t>
            </w:r>
          </w:p>
        </w:tc>
        <w:tc>
          <w:tcPr>
            <w:tcW w:w="0" w:type="auto"/>
          </w:tcPr>
          <w:p w14:paraId="2411F8B2" w14:textId="77777777" w:rsidR="00F07946" w:rsidRPr="00223DA2" w:rsidRDefault="00F07946" w:rsidP="00432EE8">
            <w:pPr>
              <w:pStyle w:val="TAL"/>
              <w:rPr>
                <w:sz w:val="16"/>
              </w:rPr>
            </w:pPr>
            <w:r>
              <w:rPr>
                <w:sz w:val="16"/>
              </w:rPr>
              <w:t>MINT, 5GProtoc19</w:t>
            </w:r>
          </w:p>
        </w:tc>
        <w:tc>
          <w:tcPr>
            <w:tcW w:w="0" w:type="auto"/>
          </w:tcPr>
          <w:p w14:paraId="607E8A45" w14:textId="77777777" w:rsidR="00F07946" w:rsidRPr="00223DA2" w:rsidRDefault="00F07946" w:rsidP="00432EE8">
            <w:pPr>
              <w:pStyle w:val="TAL"/>
              <w:rPr>
                <w:sz w:val="16"/>
              </w:rPr>
            </w:pPr>
            <w:r>
              <w:rPr>
                <w:sz w:val="16"/>
              </w:rPr>
              <w:t>withdrawn</w:t>
            </w:r>
          </w:p>
        </w:tc>
      </w:tr>
      <w:tr w:rsidR="00F07946" w14:paraId="7983993C" w14:textId="77777777" w:rsidTr="00432EE8">
        <w:tc>
          <w:tcPr>
            <w:tcW w:w="0" w:type="auto"/>
          </w:tcPr>
          <w:p w14:paraId="0D3F8EAF" w14:textId="77777777" w:rsidR="00F07946" w:rsidRPr="00223DA2" w:rsidRDefault="00F07946" w:rsidP="00432EE8">
            <w:pPr>
              <w:pStyle w:val="TAL"/>
              <w:rPr>
                <w:sz w:val="16"/>
              </w:rPr>
            </w:pPr>
            <w:r>
              <w:rPr>
                <w:sz w:val="16"/>
              </w:rPr>
              <w:t>C1-246648</w:t>
            </w:r>
          </w:p>
        </w:tc>
        <w:tc>
          <w:tcPr>
            <w:tcW w:w="0" w:type="auto"/>
          </w:tcPr>
          <w:p w14:paraId="5A518572" w14:textId="77777777" w:rsidR="00F07946" w:rsidRPr="00223DA2" w:rsidRDefault="00F07946" w:rsidP="00432EE8">
            <w:pPr>
              <w:pStyle w:val="TAL"/>
              <w:rPr>
                <w:sz w:val="16"/>
              </w:rPr>
            </w:pPr>
            <w:r>
              <w:rPr>
                <w:sz w:val="16"/>
              </w:rPr>
              <w:t xml:space="preserve">Correcting handling NAS timers in </w:t>
            </w:r>
            <w:proofErr w:type="spellStart"/>
            <w:r>
              <w:rPr>
                <w:sz w:val="16"/>
              </w:rPr>
              <w:t>ecall</w:t>
            </w:r>
            <w:proofErr w:type="spellEnd"/>
            <w:r>
              <w:rPr>
                <w:sz w:val="16"/>
              </w:rPr>
              <w:t xml:space="preserve"> inactive state</w:t>
            </w:r>
          </w:p>
        </w:tc>
        <w:tc>
          <w:tcPr>
            <w:tcW w:w="0" w:type="auto"/>
          </w:tcPr>
          <w:p w14:paraId="04795743" w14:textId="77777777" w:rsidR="00F07946" w:rsidRPr="00223DA2" w:rsidRDefault="00F07946" w:rsidP="00432EE8">
            <w:pPr>
              <w:pStyle w:val="TAL"/>
              <w:rPr>
                <w:sz w:val="16"/>
              </w:rPr>
            </w:pPr>
            <w:r>
              <w:rPr>
                <w:sz w:val="16"/>
              </w:rPr>
              <w:t>MediaTek Inc.</w:t>
            </w:r>
          </w:p>
        </w:tc>
        <w:tc>
          <w:tcPr>
            <w:tcW w:w="0" w:type="auto"/>
          </w:tcPr>
          <w:p w14:paraId="3E154795" w14:textId="77777777" w:rsidR="00F07946" w:rsidRPr="00223DA2" w:rsidRDefault="00F07946" w:rsidP="00432EE8">
            <w:pPr>
              <w:pStyle w:val="TAL"/>
              <w:rPr>
                <w:sz w:val="16"/>
              </w:rPr>
            </w:pPr>
            <w:r>
              <w:rPr>
                <w:sz w:val="16"/>
              </w:rPr>
              <w:t>24.501</w:t>
            </w:r>
          </w:p>
        </w:tc>
        <w:tc>
          <w:tcPr>
            <w:tcW w:w="0" w:type="auto"/>
          </w:tcPr>
          <w:p w14:paraId="5167F958" w14:textId="77777777" w:rsidR="00F07946" w:rsidRPr="00223DA2" w:rsidRDefault="00F07946" w:rsidP="00432EE8">
            <w:pPr>
              <w:pStyle w:val="TAL"/>
              <w:rPr>
                <w:sz w:val="16"/>
              </w:rPr>
            </w:pPr>
            <w:r>
              <w:rPr>
                <w:sz w:val="16"/>
              </w:rPr>
              <w:t>6422</w:t>
            </w:r>
          </w:p>
        </w:tc>
        <w:tc>
          <w:tcPr>
            <w:tcW w:w="0" w:type="auto"/>
          </w:tcPr>
          <w:p w14:paraId="1CD5731F" w14:textId="77777777" w:rsidR="00F07946" w:rsidRPr="00223DA2" w:rsidRDefault="00F07946" w:rsidP="00432EE8">
            <w:pPr>
              <w:pStyle w:val="TAR"/>
              <w:rPr>
                <w:sz w:val="16"/>
              </w:rPr>
            </w:pPr>
            <w:r>
              <w:rPr>
                <w:sz w:val="16"/>
              </w:rPr>
              <w:t>3</w:t>
            </w:r>
          </w:p>
        </w:tc>
        <w:tc>
          <w:tcPr>
            <w:tcW w:w="0" w:type="auto"/>
          </w:tcPr>
          <w:p w14:paraId="43AE310C" w14:textId="77777777" w:rsidR="00F07946" w:rsidRPr="00223DA2" w:rsidRDefault="00F07946" w:rsidP="00432EE8">
            <w:pPr>
              <w:pStyle w:val="TAL"/>
              <w:rPr>
                <w:sz w:val="16"/>
              </w:rPr>
            </w:pPr>
            <w:r>
              <w:rPr>
                <w:sz w:val="16"/>
              </w:rPr>
              <w:t>Rel-19</w:t>
            </w:r>
          </w:p>
        </w:tc>
        <w:tc>
          <w:tcPr>
            <w:tcW w:w="0" w:type="auto"/>
          </w:tcPr>
          <w:p w14:paraId="0C9C6976" w14:textId="77777777" w:rsidR="00F07946" w:rsidRPr="00223DA2" w:rsidRDefault="00F07946" w:rsidP="00432EE8">
            <w:pPr>
              <w:pStyle w:val="TAL"/>
              <w:rPr>
                <w:sz w:val="16"/>
              </w:rPr>
            </w:pPr>
            <w:r>
              <w:rPr>
                <w:sz w:val="16"/>
              </w:rPr>
              <w:t>F</w:t>
            </w:r>
          </w:p>
        </w:tc>
        <w:tc>
          <w:tcPr>
            <w:tcW w:w="0" w:type="auto"/>
          </w:tcPr>
          <w:p w14:paraId="67868E02" w14:textId="77777777" w:rsidR="00F07946" w:rsidRPr="00223DA2" w:rsidRDefault="00F07946" w:rsidP="00432EE8">
            <w:pPr>
              <w:pStyle w:val="TAL"/>
              <w:rPr>
                <w:sz w:val="16"/>
              </w:rPr>
            </w:pPr>
            <w:r>
              <w:rPr>
                <w:sz w:val="16"/>
              </w:rPr>
              <w:t>TEI19</w:t>
            </w:r>
          </w:p>
        </w:tc>
        <w:tc>
          <w:tcPr>
            <w:tcW w:w="0" w:type="auto"/>
          </w:tcPr>
          <w:p w14:paraId="3002E122" w14:textId="77777777" w:rsidR="00F07946" w:rsidRPr="00223DA2" w:rsidRDefault="00F07946" w:rsidP="00432EE8">
            <w:pPr>
              <w:pStyle w:val="TAL"/>
              <w:rPr>
                <w:sz w:val="16"/>
              </w:rPr>
            </w:pPr>
            <w:r>
              <w:rPr>
                <w:sz w:val="16"/>
              </w:rPr>
              <w:t>revised</w:t>
            </w:r>
          </w:p>
        </w:tc>
      </w:tr>
      <w:tr w:rsidR="00F07946" w14:paraId="1D896F3A" w14:textId="77777777" w:rsidTr="00432EE8">
        <w:tc>
          <w:tcPr>
            <w:tcW w:w="0" w:type="auto"/>
          </w:tcPr>
          <w:p w14:paraId="489A825D" w14:textId="77777777" w:rsidR="00F07946" w:rsidRPr="00223DA2" w:rsidRDefault="00F07946" w:rsidP="00432EE8">
            <w:pPr>
              <w:pStyle w:val="TAL"/>
              <w:rPr>
                <w:sz w:val="16"/>
              </w:rPr>
            </w:pPr>
            <w:r>
              <w:rPr>
                <w:sz w:val="16"/>
              </w:rPr>
              <w:t>C1-246815</w:t>
            </w:r>
          </w:p>
        </w:tc>
        <w:tc>
          <w:tcPr>
            <w:tcW w:w="0" w:type="auto"/>
          </w:tcPr>
          <w:p w14:paraId="6A881574" w14:textId="77777777" w:rsidR="00F07946" w:rsidRPr="00223DA2" w:rsidRDefault="00F07946" w:rsidP="00432EE8">
            <w:pPr>
              <w:pStyle w:val="TAL"/>
              <w:rPr>
                <w:sz w:val="16"/>
              </w:rPr>
            </w:pPr>
            <w:r>
              <w:rPr>
                <w:sz w:val="16"/>
              </w:rPr>
              <w:t xml:space="preserve">Correcting handling NAS timers in </w:t>
            </w:r>
            <w:proofErr w:type="spellStart"/>
            <w:r>
              <w:rPr>
                <w:sz w:val="16"/>
              </w:rPr>
              <w:t>ecall</w:t>
            </w:r>
            <w:proofErr w:type="spellEnd"/>
            <w:r>
              <w:rPr>
                <w:sz w:val="16"/>
              </w:rPr>
              <w:t xml:space="preserve"> inactive state</w:t>
            </w:r>
          </w:p>
        </w:tc>
        <w:tc>
          <w:tcPr>
            <w:tcW w:w="0" w:type="auto"/>
          </w:tcPr>
          <w:p w14:paraId="01AC0405" w14:textId="77777777" w:rsidR="00F07946" w:rsidRPr="00223DA2" w:rsidRDefault="00F07946" w:rsidP="00432EE8">
            <w:pPr>
              <w:pStyle w:val="TAL"/>
              <w:rPr>
                <w:sz w:val="16"/>
              </w:rPr>
            </w:pPr>
            <w:r>
              <w:rPr>
                <w:sz w:val="16"/>
              </w:rPr>
              <w:t>MediaTek Inc.</w:t>
            </w:r>
          </w:p>
        </w:tc>
        <w:tc>
          <w:tcPr>
            <w:tcW w:w="0" w:type="auto"/>
          </w:tcPr>
          <w:p w14:paraId="3F22F77A" w14:textId="77777777" w:rsidR="00F07946" w:rsidRPr="00223DA2" w:rsidRDefault="00F07946" w:rsidP="00432EE8">
            <w:pPr>
              <w:pStyle w:val="TAL"/>
              <w:rPr>
                <w:sz w:val="16"/>
              </w:rPr>
            </w:pPr>
            <w:r>
              <w:rPr>
                <w:sz w:val="16"/>
              </w:rPr>
              <w:t>24.501</w:t>
            </w:r>
          </w:p>
        </w:tc>
        <w:tc>
          <w:tcPr>
            <w:tcW w:w="0" w:type="auto"/>
          </w:tcPr>
          <w:p w14:paraId="3B7CDDFD" w14:textId="77777777" w:rsidR="00F07946" w:rsidRPr="00223DA2" w:rsidRDefault="00F07946" w:rsidP="00432EE8">
            <w:pPr>
              <w:pStyle w:val="TAL"/>
              <w:rPr>
                <w:sz w:val="16"/>
              </w:rPr>
            </w:pPr>
            <w:r>
              <w:rPr>
                <w:sz w:val="16"/>
              </w:rPr>
              <w:t>6422</w:t>
            </w:r>
          </w:p>
        </w:tc>
        <w:tc>
          <w:tcPr>
            <w:tcW w:w="0" w:type="auto"/>
          </w:tcPr>
          <w:p w14:paraId="405CF526" w14:textId="77777777" w:rsidR="00F07946" w:rsidRPr="00223DA2" w:rsidRDefault="00F07946" w:rsidP="00432EE8">
            <w:pPr>
              <w:pStyle w:val="TAR"/>
              <w:rPr>
                <w:sz w:val="16"/>
              </w:rPr>
            </w:pPr>
            <w:r>
              <w:rPr>
                <w:sz w:val="16"/>
              </w:rPr>
              <w:t>4</w:t>
            </w:r>
          </w:p>
        </w:tc>
        <w:tc>
          <w:tcPr>
            <w:tcW w:w="0" w:type="auto"/>
          </w:tcPr>
          <w:p w14:paraId="49357C29" w14:textId="77777777" w:rsidR="00F07946" w:rsidRPr="00223DA2" w:rsidRDefault="00F07946" w:rsidP="00432EE8">
            <w:pPr>
              <w:pStyle w:val="TAL"/>
              <w:rPr>
                <w:sz w:val="16"/>
              </w:rPr>
            </w:pPr>
            <w:r>
              <w:rPr>
                <w:sz w:val="16"/>
              </w:rPr>
              <w:t>Rel-19</w:t>
            </w:r>
          </w:p>
        </w:tc>
        <w:tc>
          <w:tcPr>
            <w:tcW w:w="0" w:type="auto"/>
          </w:tcPr>
          <w:p w14:paraId="23E90411" w14:textId="77777777" w:rsidR="00F07946" w:rsidRPr="00223DA2" w:rsidRDefault="00F07946" w:rsidP="00432EE8">
            <w:pPr>
              <w:pStyle w:val="TAL"/>
              <w:rPr>
                <w:sz w:val="16"/>
              </w:rPr>
            </w:pPr>
            <w:r>
              <w:rPr>
                <w:sz w:val="16"/>
              </w:rPr>
              <w:t>F</w:t>
            </w:r>
          </w:p>
        </w:tc>
        <w:tc>
          <w:tcPr>
            <w:tcW w:w="0" w:type="auto"/>
          </w:tcPr>
          <w:p w14:paraId="3D4DCB7B" w14:textId="77777777" w:rsidR="00F07946" w:rsidRPr="00223DA2" w:rsidRDefault="00F07946" w:rsidP="00432EE8">
            <w:pPr>
              <w:pStyle w:val="TAL"/>
              <w:rPr>
                <w:sz w:val="16"/>
              </w:rPr>
            </w:pPr>
            <w:r>
              <w:rPr>
                <w:sz w:val="16"/>
              </w:rPr>
              <w:t>TEI19</w:t>
            </w:r>
          </w:p>
        </w:tc>
        <w:tc>
          <w:tcPr>
            <w:tcW w:w="0" w:type="auto"/>
          </w:tcPr>
          <w:p w14:paraId="6C83F636" w14:textId="77777777" w:rsidR="00F07946" w:rsidRPr="00223DA2" w:rsidRDefault="00F07946" w:rsidP="00432EE8">
            <w:pPr>
              <w:pStyle w:val="TAL"/>
              <w:rPr>
                <w:sz w:val="16"/>
              </w:rPr>
            </w:pPr>
            <w:r>
              <w:rPr>
                <w:sz w:val="16"/>
              </w:rPr>
              <w:t>agreed</w:t>
            </w:r>
          </w:p>
        </w:tc>
      </w:tr>
      <w:tr w:rsidR="00F07946" w14:paraId="33C7B5CA" w14:textId="77777777" w:rsidTr="00432EE8">
        <w:tc>
          <w:tcPr>
            <w:tcW w:w="0" w:type="auto"/>
          </w:tcPr>
          <w:p w14:paraId="3C7CD66B" w14:textId="77777777" w:rsidR="00F07946" w:rsidRPr="00223DA2" w:rsidRDefault="00F07946" w:rsidP="00432EE8">
            <w:pPr>
              <w:pStyle w:val="TAL"/>
              <w:rPr>
                <w:sz w:val="16"/>
              </w:rPr>
            </w:pPr>
            <w:r>
              <w:rPr>
                <w:sz w:val="16"/>
              </w:rPr>
              <w:t>C1-246147</w:t>
            </w:r>
          </w:p>
        </w:tc>
        <w:tc>
          <w:tcPr>
            <w:tcW w:w="0" w:type="auto"/>
          </w:tcPr>
          <w:p w14:paraId="1C3A9240" w14:textId="77777777" w:rsidR="00F07946" w:rsidRPr="00223DA2" w:rsidRDefault="00F07946" w:rsidP="00432EE8">
            <w:pPr>
              <w:pStyle w:val="TAL"/>
              <w:rPr>
                <w:sz w:val="16"/>
              </w:rPr>
            </w:pPr>
            <w:r>
              <w:rPr>
                <w:sz w:val="16"/>
              </w:rPr>
              <w:t>UE usage of the RAT restrictions</w:t>
            </w:r>
          </w:p>
        </w:tc>
        <w:tc>
          <w:tcPr>
            <w:tcW w:w="0" w:type="auto"/>
          </w:tcPr>
          <w:p w14:paraId="0E0970C1"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1B3744E0" w14:textId="77777777" w:rsidR="00F07946" w:rsidRPr="00223DA2" w:rsidRDefault="00F07946" w:rsidP="00432EE8">
            <w:pPr>
              <w:pStyle w:val="TAL"/>
              <w:rPr>
                <w:sz w:val="16"/>
              </w:rPr>
            </w:pPr>
            <w:r>
              <w:rPr>
                <w:sz w:val="16"/>
              </w:rPr>
              <w:t>24.501</w:t>
            </w:r>
          </w:p>
        </w:tc>
        <w:tc>
          <w:tcPr>
            <w:tcW w:w="0" w:type="auto"/>
          </w:tcPr>
          <w:p w14:paraId="325A1806" w14:textId="77777777" w:rsidR="00F07946" w:rsidRPr="00223DA2" w:rsidRDefault="00F07946" w:rsidP="00432EE8">
            <w:pPr>
              <w:pStyle w:val="TAL"/>
              <w:rPr>
                <w:sz w:val="16"/>
              </w:rPr>
            </w:pPr>
            <w:r>
              <w:rPr>
                <w:sz w:val="16"/>
              </w:rPr>
              <w:t>6438</w:t>
            </w:r>
          </w:p>
        </w:tc>
        <w:tc>
          <w:tcPr>
            <w:tcW w:w="0" w:type="auto"/>
          </w:tcPr>
          <w:p w14:paraId="45585F11" w14:textId="77777777" w:rsidR="00F07946" w:rsidRPr="00223DA2" w:rsidRDefault="00F07946" w:rsidP="00432EE8">
            <w:pPr>
              <w:pStyle w:val="TAR"/>
              <w:rPr>
                <w:sz w:val="16"/>
              </w:rPr>
            </w:pPr>
            <w:r>
              <w:rPr>
                <w:sz w:val="16"/>
              </w:rPr>
              <w:t>2</w:t>
            </w:r>
          </w:p>
        </w:tc>
        <w:tc>
          <w:tcPr>
            <w:tcW w:w="0" w:type="auto"/>
          </w:tcPr>
          <w:p w14:paraId="6A43F48D" w14:textId="77777777" w:rsidR="00F07946" w:rsidRPr="00223DA2" w:rsidRDefault="00F07946" w:rsidP="00432EE8">
            <w:pPr>
              <w:pStyle w:val="TAL"/>
              <w:rPr>
                <w:sz w:val="16"/>
              </w:rPr>
            </w:pPr>
            <w:r>
              <w:rPr>
                <w:sz w:val="16"/>
              </w:rPr>
              <w:t>Rel-19</w:t>
            </w:r>
          </w:p>
        </w:tc>
        <w:tc>
          <w:tcPr>
            <w:tcW w:w="0" w:type="auto"/>
          </w:tcPr>
          <w:p w14:paraId="4C09BC35" w14:textId="77777777" w:rsidR="00F07946" w:rsidRPr="00223DA2" w:rsidRDefault="00F07946" w:rsidP="00432EE8">
            <w:pPr>
              <w:pStyle w:val="TAL"/>
              <w:rPr>
                <w:sz w:val="16"/>
              </w:rPr>
            </w:pPr>
            <w:r>
              <w:rPr>
                <w:sz w:val="16"/>
              </w:rPr>
              <w:t>B</w:t>
            </w:r>
          </w:p>
        </w:tc>
        <w:tc>
          <w:tcPr>
            <w:tcW w:w="0" w:type="auto"/>
          </w:tcPr>
          <w:p w14:paraId="2C86282E" w14:textId="77777777" w:rsidR="00F07946" w:rsidRPr="00223DA2" w:rsidRDefault="00F07946" w:rsidP="00432EE8">
            <w:pPr>
              <w:pStyle w:val="TAL"/>
              <w:rPr>
                <w:sz w:val="16"/>
              </w:rPr>
            </w:pPr>
            <w:r>
              <w:rPr>
                <w:sz w:val="16"/>
              </w:rPr>
              <w:t>ECRATU</w:t>
            </w:r>
          </w:p>
        </w:tc>
        <w:tc>
          <w:tcPr>
            <w:tcW w:w="0" w:type="auto"/>
          </w:tcPr>
          <w:p w14:paraId="31C027E8" w14:textId="77777777" w:rsidR="00F07946" w:rsidRPr="00223DA2" w:rsidRDefault="00F07946" w:rsidP="00432EE8">
            <w:pPr>
              <w:pStyle w:val="TAL"/>
              <w:rPr>
                <w:sz w:val="16"/>
              </w:rPr>
            </w:pPr>
            <w:r>
              <w:rPr>
                <w:sz w:val="16"/>
              </w:rPr>
              <w:t>revised</w:t>
            </w:r>
          </w:p>
        </w:tc>
      </w:tr>
      <w:tr w:rsidR="00F07946" w14:paraId="6CF7CDF9" w14:textId="77777777" w:rsidTr="00432EE8">
        <w:tc>
          <w:tcPr>
            <w:tcW w:w="0" w:type="auto"/>
          </w:tcPr>
          <w:p w14:paraId="0F95DD4E" w14:textId="77777777" w:rsidR="00F07946" w:rsidRPr="00223DA2" w:rsidRDefault="00F07946" w:rsidP="00432EE8">
            <w:pPr>
              <w:pStyle w:val="TAL"/>
              <w:rPr>
                <w:sz w:val="16"/>
              </w:rPr>
            </w:pPr>
            <w:r>
              <w:rPr>
                <w:sz w:val="16"/>
              </w:rPr>
              <w:t>C1-246741</w:t>
            </w:r>
          </w:p>
        </w:tc>
        <w:tc>
          <w:tcPr>
            <w:tcW w:w="0" w:type="auto"/>
          </w:tcPr>
          <w:p w14:paraId="0357A16D" w14:textId="77777777" w:rsidR="00F07946" w:rsidRPr="00223DA2" w:rsidRDefault="00F07946" w:rsidP="00432EE8">
            <w:pPr>
              <w:pStyle w:val="TAL"/>
              <w:rPr>
                <w:sz w:val="16"/>
              </w:rPr>
            </w:pPr>
            <w:r>
              <w:rPr>
                <w:sz w:val="16"/>
              </w:rPr>
              <w:t>UE usage of the RAT restrictions</w:t>
            </w:r>
          </w:p>
        </w:tc>
        <w:tc>
          <w:tcPr>
            <w:tcW w:w="0" w:type="auto"/>
          </w:tcPr>
          <w:p w14:paraId="53D88CE4" w14:textId="77777777" w:rsidR="00F07946" w:rsidRPr="00223DA2" w:rsidRDefault="00F07946" w:rsidP="00432EE8">
            <w:pPr>
              <w:pStyle w:val="TAL"/>
              <w:rPr>
                <w:sz w:val="16"/>
              </w:rPr>
            </w:pPr>
            <w:r>
              <w:rPr>
                <w:sz w:val="16"/>
              </w:rPr>
              <w:t xml:space="preserve">Apple, </w:t>
            </w:r>
            <w:proofErr w:type="spellStart"/>
            <w:r>
              <w:rPr>
                <w:sz w:val="16"/>
              </w:rPr>
              <w:t>InterDigital</w:t>
            </w:r>
            <w:proofErr w:type="spellEnd"/>
            <w:r>
              <w:rPr>
                <w:sz w:val="16"/>
              </w:rPr>
              <w:t xml:space="preserve"> Inc., OPPO</w:t>
            </w:r>
          </w:p>
        </w:tc>
        <w:tc>
          <w:tcPr>
            <w:tcW w:w="0" w:type="auto"/>
          </w:tcPr>
          <w:p w14:paraId="35A1ECCE" w14:textId="77777777" w:rsidR="00F07946" w:rsidRPr="00223DA2" w:rsidRDefault="00F07946" w:rsidP="00432EE8">
            <w:pPr>
              <w:pStyle w:val="TAL"/>
              <w:rPr>
                <w:sz w:val="16"/>
              </w:rPr>
            </w:pPr>
            <w:r>
              <w:rPr>
                <w:sz w:val="16"/>
              </w:rPr>
              <w:t>24.501</w:t>
            </w:r>
          </w:p>
        </w:tc>
        <w:tc>
          <w:tcPr>
            <w:tcW w:w="0" w:type="auto"/>
          </w:tcPr>
          <w:p w14:paraId="20067CD8" w14:textId="77777777" w:rsidR="00F07946" w:rsidRPr="00223DA2" w:rsidRDefault="00F07946" w:rsidP="00432EE8">
            <w:pPr>
              <w:pStyle w:val="TAL"/>
              <w:rPr>
                <w:sz w:val="16"/>
              </w:rPr>
            </w:pPr>
            <w:r>
              <w:rPr>
                <w:sz w:val="16"/>
              </w:rPr>
              <w:t>6438</w:t>
            </w:r>
          </w:p>
        </w:tc>
        <w:tc>
          <w:tcPr>
            <w:tcW w:w="0" w:type="auto"/>
          </w:tcPr>
          <w:p w14:paraId="33F0346D" w14:textId="77777777" w:rsidR="00F07946" w:rsidRPr="00223DA2" w:rsidRDefault="00F07946" w:rsidP="00432EE8">
            <w:pPr>
              <w:pStyle w:val="TAR"/>
              <w:rPr>
                <w:sz w:val="16"/>
              </w:rPr>
            </w:pPr>
            <w:r>
              <w:rPr>
                <w:sz w:val="16"/>
              </w:rPr>
              <w:t>3</w:t>
            </w:r>
          </w:p>
        </w:tc>
        <w:tc>
          <w:tcPr>
            <w:tcW w:w="0" w:type="auto"/>
          </w:tcPr>
          <w:p w14:paraId="2117F7CA" w14:textId="77777777" w:rsidR="00F07946" w:rsidRPr="00223DA2" w:rsidRDefault="00F07946" w:rsidP="00432EE8">
            <w:pPr>
              <w:pStyle w:val="TAL"/>
              <w:rPr>
                <w:sz w:val="16"/>
              </w:rPr>
            </w:pPr>
            <w:r>
              <w:rPr>
                <w:sz w:val="16"/>
              </w:rPr>
              <w:t>Rel-19</w:t>
            </w:r>
          </w:p>
        </w:tc>
        <w:tc>
          <w:tcPr>
            <w:tcW w:w="0" w:type="auto"/>
          </w:tcPr>
          <w:p w14:paraId="2F89D115" w14:textId="77777777" w:rsidR="00F07946" w:rsidRPr="00223DA2" w:rsidRDefault="00F07946" w:rsidP="00432EE8">
            <w:pPr>
              <w:pStyle w:val="TAL"/>
              <w:rPr>
                <w:sz w:val="16"/>
              </w:rPr>
            </w:pPr>
            <w:r>
              <w:rPr>
                <w:sz w:val="16"/>
              </w:rPr>
              <w:t>B</w:t>
            </w:r>
          </w:p>
        </w:tc>
        <w:tc>
          <w:tcPr>
            <w:tcW w:w="0" w:type="auto"/>
          </w:tcPr>
          <w:p w14:paraId="5526DE28" w14:textId="77777777" w:rsidR="00F07946" w:rsidRPr="00223DA2" w:rsidRDefault="00F07946" w:rsidP="00432EE8">
            <w:pPr>
              <w:pStyle w:val="TAL"/>
              <w:rPr>
                <w:sz w:val="16"/>
              </w:rPr>
            </w:pPr>
            <w:r>
              <w:rPr>
                <w:sz w:val="16"/>
              </w:rPr>
              <w:t>ECRATU</w:t>
            </w:r>
          </w:p>
        </w:tc>
        <w:tc>
          <w:tcPr>
            <w:tcW w:w="0" w:type="auto"/>
          </w:tcPr>
          <w:p w14:paraId="4F2581F7" w14:textId="77777777" w:rsidR="00F07946" w:rsidRPr="00223DA2" w:rsidRDefault="00F07946" w:rsidP="00432EE8">
            <w:pPr>
              <w:pStyle w:val="TAL"/>
              <w:rPr>
                <w:sz w:val="16"/>
              </w:rPr>
            </w:pPr>
            <w:r>
              <w:rPr>
                <w:sz w:val="16"/>
              </w:rPr>
              <w:t>postponed</w:t>
            </w:r>
          </w:p>
        </w:tc>
      </w:tr>
      <w:tr w:rsidR="00F07946" w14:paraId="3FAB882D" w14:textId="77777777" w:rsidTr="00432EE8">
        <w:tc>
          <w:tcPr>
            <w:tcW w:w="0" w:type="auto"/>
          </w:tcPr>
          <w:p w14:paraId="79A5C336" w14:textId="77777777" w:rsidR="00F07946" w:rsidRPr="00223DA2" w:rsidRDefault="00F07946" w:rsidP="00432EE8">
            <w:pPr>
              <w:pStyle w:val="TAL"/>
              <w:rPr>
                <w:sz w:val="16"/>
              </w:rPr>
            </w:pPr>
            <w:r>
              <w:rPr>
                <w:sz w:val="16"/>
              </w:rPr>
              <w:t>C1-246181</w:t>
            </w:r>
          </w:p>
        </w:tc>
        <w:tc>
          <w:tcPr>
            <w:tcW w:w="0" w:type="auto"/>
          </w:tcPr>
          <w:p w14:paraId="673EF543" w14:textId="77777777" w:rsidR="00F07946" w:rsidRPr="00223DA2" w:rsidRDefault="00F07946" w:rsidP="00432EE8">
            <w:pPr>
              <w:pStyle w:val="TAL"/>
              <w:rPr>
                <w:sz w:val="16"/>
              </w:rPr>
            </w:pPr>
            <w:r>
              <w:rPr>
                <w:sz w:val="16"/>
              </w:rPr>
              <w:t>No-transmit zone restriction in 5GS</w:t>
            </w:r>
          </w:p>
        </w:tc>
        <w:tc>
          <w:tcPr>
            <w:tcW w:w="0" w:type="auto"/>
          </w:tcPr>
          <w:p w14:paraId="7553F4E9" w14:textId="77777777" w:rsidR="00F07946" w:rsidRPr="00223DA2" w:rsidRDefault="00F07946" w:rsidP="00432EE8">
            <w:pPr>
              <w:pStyle w:val="TAL"/>
              <w:rPr>
                <w:sz w:val="16"/>
              </w:rPr>
            </w:pPr>
            <w:r>
              <w:rPr>
                <w:sz w:val="16"/>
              </w:rPr>
              <w:t>Ericsson, LG Electronics</w:t>
            </w:r>
          </w:p>
        </w:tc>
        <w:tc>
          <w:tcPr>
            <w:tcW w:w="0" w:type="auto"/>
          </w:tcPr>
          <w:p w14:paraId="30E78C3A" w14:textId="77777777" w:rsidR="00F07946" w:rsidRPr="00223DA2" w:rsidRDefault="00F07946" w:rsidP="00432EE8">
            <w:pPr>
              <w:pStyle w:val="TAL"/>
              <w:rPr>
                <w:sz w:val="16"/>
              </w:rPr>
            </w:pPr>
            <w:r>
              <w:rPr>
                <w:sz w:val="16"/>
              </w:rPr>
              <w:t>24.501</w:t>
            </w:r>
          </w:p>
        </w:tc>
        <w:tc>
          <w:tcPr>
            <w:tcW w:w="0" w:type="auto"/>
          </w:tcPr>
          <w:p w14:paraId="3DFB5108" w14:textId="77777777" w:rsidR="00F07946" w:rsidRPr="00223DA2" w:rsidRDefault="00F07946" w:rsidP="00432EE8">
            <w:pPr>
              <w:pStyle w:val="TAL"/>
              <w:rPr>
                <w:sz w:val="16"/>
              </w:rPr>
            </w:pPr>
            <w:r>
              <w:rPr>
                <w:sz w:val="16"/>
              </w:rPr>
              <w:t>6451</w:t>
            </w:r>
          </w:p>
        </w:tc>
        <w:tc>
          <w:tcPr>
            <w:tcW w:w="0" w:type="auto"/>
          </w:tcPr>
          <w:p w14:paraId="6D607014" w14:textId="77777777" w:rsidR="00F07946" w:rsidRPr="00223DA2" w:rsidRDefault="00F07946" w:rsidP="00432EE8">
            <w:pPr>
              <w:pStyle w:val="TAR"/>
              <w:rPr>
                <w:sz w:val="16"/>
              </w:rPr>
            </w:pPr>
            <w:r>
              <w:rPr>
                <w:sz w:val="16"/>
              </w:rPr>
              <w:t>3</w:t>
            </w:r>
          </w:p>
        </w:tc>
        <w:tc>
          <w:tcPr>
            <w:tcW w:w="0" w:type="auto"/>
          </w:tcPr>
          <w:p w14:paraId="27B896BE" w14:textId="77777777" w:rsidR="00F07946" w:rsidRPr="00223DA2" w:rsidRDefault="00F07946" w:rsidP="00432EE8">
            <w:pPr>
              <w:pStyle w:val="TAL"/>
              <w:rPr>
                <w:sz w:val="16"/>
              </w:rPr>
            </w:pPr>
            <w:r>
              <w:rPr>
                <w:sz w:val="16"/>
              </w:rPr>
              <w:t>Rel-19</w:t>
            </w:r>
          </w:p>
        </w:tc>
        <w:tc>
          <w:tcPr>
            <w:tcW w:w="0" w:type="auto"/>
          </w:tcPr>
          <w:p w14:paraId="6F7BCB04" w14:textId="77777777" w:rsidR="00F07946" w:rsidRPr="00223DA2" w:rsidRDefault="00F07946" w:rsidP="00432EE8">
            <w:pPr>
              <w:pStyle w:val="TAL"/>
              <w:rPr>
                <w:sz w:val="16"/>
              </w:rPr>
            </w:pPr>
            <w:r>
              <w:rPr>
                <w:sz w:val="16"/>
              </w:rPr>
              <w:t>B</w:t>
            </w:r>
          </w:p>
        </w:tc>
        <w:tc>
          <w:tcPr>
            <w:tcW w:w="0" w:type="auto"/>
          </w:tcPr>
          <w:p w14:paraId="7B284A0B" w14:textId="77777777" w:rsidR="00F07946" w:rsidRPr="00223DA2" w:rsidRDefault="00F07946" w:rsidP="00432EE8">
            <w:pPr>
              <w:pStyle w:val="TAL"/>
              <w:rPr>
                <w:sz w:val="16"/>
              </w:rPr>
            </w:pPr>
            <w:r>
              <w:rPr>
                <w:sz w:val="16"/>
              </w:rPr>
              <w:t>UAS_Ph3</w:t>
            </w:r>
          </w:p>
        </w:tc>
        <w:tc>
          <w:tcPr>
            <w:tcW w:w="0" w:type="auto"/>
          </w:tcPr>
          <w:p w14:paraId="53AD6FEC" w14:textId="77777777" w:rsidR="00F07946" w:rsidRPr="00223DA2" w:rsidRDefault="00F07946" w:rsidP="00432EE8">
            <w:pPr>
              <w:pStyle w:val="TAL"/>
              <w:rPr>
                <w:sz w:val="16"/>
              </w:rPr>
            </w:pPr>
            <w:r>
              <w:rPr>
                <w:sz w:val="16"/>
              </w:rPr>
              <w:t>revised</w:t>
            </w:r>
          </w:p>
        </w:tc>
      </w:tr>
      <w:tr w:rsidR="00F07946" w14:paraId="74AFD355" w14:textId="77777777" w:rsidTr="00432EE8">
        <w:tc>
          <w:tcPr>
            <w:tcW w:w="0" w:type="auto"/>
          </w:tcPr>
          <w:p w14:paraId="3293FF37" w14:textId="77777777" w:rsidR="00F07946" w:rsidRPr="00223DA2" w:rsidRDefault="00F07946" w:rsidP="00432EE8">
            <w:pPr>
              <w:pStyle w:val="TAL"/>
              <w:rPr>
                <w:sz w:val="16"/>
              </w:rPr>
            </w:pPr>
            <w:r>
              <w:rPr>
                <w:sz w:val="16"/>
              </w:rPr>
              <w:t>C1-247030</w:t>
            </w:r>
          </w:p>
        </w:tc>
        <w:tc>
          <w:tcPr>
            <w:tcW w:w="0" w:type="auto"/>
          </w:tcPr>
          <w:p w14:paraId="72B2A4CA" w14:textId="77777777" w:rsidR="00F07946" w:rsidRPr="00223DA2" w:rsidRDefault="00F07946" w:rsidP="00432EE8">
            <w:pPr>
              <w:pStyle w:val="TAL"/>
              <w:rPr>
                <w:sz w:val="16"/>
              </w:rPr>
            </w:pPr>
            <w:r>
              <w:rPr>
                <w:sz w:val="16"/>
              </w:rPr>
              <w:t>No-transmit zone restriction in 5GS</w:t>
            </w:r>
          </w:p>
        </w:tc>
        <w:tc>
          <w:tcPr>
            <w:tcW w:w="0" w:type="auto"/>
          </w:tcPr>
          <w:p w14:paraId="4A68C1FB" w14:textId="77777777" w:rsidR="00F07946" w:rsidRPr="00223DA2" w:rsidRDefault="00F07946" w:rsidP="00432EE8">
            <w:pPr>
              <w:pStyle w:val="TAL"/>
              <w:rPr>
                <w:sz w:val="16"/>
              </w:rPr>
            </w:pPr>
            <w:r>
              <w:rPr>
                <w:sz w:val="16"/>
              </w:rPr>
              <w:t>Ericsson, LG Electronics</w:t>
            </w:r>
          </w:p>
        </w:tc>
        <w:tc>
          <w:tcPr>
            <w:tcW w:w="0" w:type="auto"/>
          </w:tcPr>
          <w:p w14:paraId="2FE6A9E7" w14:textId="77777777" w:rsidR="00F07946" w:rsidRPr="00223DA2" w:rsidRDefault="00F07946" w:rsidP="00432EE8">
            <w:pPr>
              <w:pStyle w:val="TAL"/>
              <w:rPr>
                <w:sz w:val="16"/>
              </w:rPr>
            </w:pPr>
            <w:r>
              <w:rPr>
                <w:sz w:val="16"/>
              </w:rPr>
              <w:t>24.501</w:t>
            </w:r>
          </w:p>
        </w:tc>
        <w:tc>
          <w:tcPr>
            <w:tcW w:w="0" w:type="auto"/>
          </w:tcPr>
          <w:p w14:paraId="3F10D617" w14:textId="77777777" w:rsidR="00F07946" w:rsidRPr="00223DA2" w:rsidRDefault="00F07946" w:rsidP="00432EE8">
            <w:pPr>
              <w:pStyle w:val="TAL"/>
              <w:rPr>
                <w:sz w:val="16"/>
              </w:rPr>
            </w:pPr>
            <w:r>
              <w:rPr>
                <w:sz w:val="16"/>
              </w:rPr>
              <w:t>6451</w:t>
            </w:r>
          </w:p>
        </w:tc>
        <w:tc>
          <w:tcPr>
            <w:tcW w:w="0" w:type="auto"/>
          </w:tcPr>
          <w:p w14:paraId="03F1FBAA" w14:textId="77777777" w:rsidR="00F07946" w:rsidRPr="00223DA2" w:rsidRDefault="00F07946" w:rsidP="00432EE8">
            <w:pPr>
              <w:pStyle w:val="TAR"/>
              <w:rPr>
                <w:sz w:val="16"/>
              </w:rPr>
            </w:pPr>
            <w:r>
              <w:rPr>
                <w:sz w:val="16"/>
              </w:rPr>
              <w:t>4</w:t>
            </w:r>
          </w:p>
        </w:tc>
        <w:tc>
          <w:tcPr>
            <w:tcW w:w="0" w:type="auto"/>
          </w:tcPr>
          <w:p w14:paraId="75504AEC" w14:textId="77777777" w:rsidR="00F07946" w:rsidRPr="00223DA2" w:rsidRDefault="00F07946" w:rsidP="00432EE8">
            <w:pPr>
              <w:pStyle w:val="TAL"/>
              <w:rPr>
                <w:sz w:val="16"/>
              </w:rPr>
            </w:pPr>
            <w:r>
              <w:rPr>
                <w:sz w:val="16"/>
              </w:rPr>
              <w:t>Rel-19</w:t>
            </w:r>
          </w:p>
        </w:tc>
        <w:tc>
          <w:tcPr>
            <w:tcW w:w="0" w:type="auto"/>
          </w:tcPr>
          <w:p w14:paraId="24573958" w14:textId="77777777" w:rsidR="00F07946" w:rsidRPr="00223DA2" w:rsidRDefault="00F07946" w:rsidP="00432EE8">
            <w:pPr>
              <w:pStyle w:val="TAL"/>
              <w:rPr>
                <w:sz w:val="16"/>
              </w:rPr>
            </w:pPr>
            <w:r>
              <w:rPr>
                <w:sz w:val="16"/>
              </w:rPr>
              <w:t>B</w:t>
            </w:r>
          </w:p>
        </w:tc>
        <w:tc>
          <w:tcPr>
            <w:tcW w:w="0" w:type="auto"/>
          </w:tcPr>
          <w:p w14:paraId="413FB751" w14:textId="77777777" w:rsidR="00F07946" w:rsidRPr="00223DA2" w:rsidRDefault="00F07946" w:rsidP="00432EE8">
            <w:pPr>
              <w:pStyle w:val="TAL"/>
              <w:rPr>
                <w:sz w:val="16"/>
              </w:rPr>
            </w:pPr>
            <w:r>
              <w:rPr>
                <w:sz w:val="16"/>
              </w:rPr>
              <w:t>UAS_Ph3</w:t>
            </w:r>
          </w:p>
        </w:tc>
        <w:tc>
          <w:tcPr>
            <w:tcW w:w="0" w:type="auto"/>
          </w:tcPr>
          <w:p w14:paraId="446869CE" w14:textId="77777777" w:rsidR="00F07946" w:rsidRPr="00223DA2" w:rsidRDefault="00F07946" w:rsidP="00432EE8">
            <w:pPr>
              <w:pStyle w:val="TAL"/>
              <w:rPr>
                <w:sz w:val="16"/>
              </w:rPr>
            </w:pPr>
            <w:r>
              <w:rPr>
                <w:sz w:val="16"/>
              </w:rPr>
              <w:t>agreed</w:t>
            </w:r>
          </w:p>
        </w:tc>
      </w:tr>
      <w:tr w:rsidR="00F07946" w14:paraId="6D588E92" w14:textId="77777777" w:rsidTr="00432EE8">
        <w:tc>
          <w:tcPr>
            <w:tcW w:w="0" w:type="auto"/>
          </w:tcPr>
          <w:p w14:paraId="184B595F" w14:textId="77777777" w:rsidR="00F07946" w:rsidRPr="00223DA2" w:rsidRDefault="00F07946" w:rsidP="00432EE8">
            <w:pPr>
              <w:pStyle w:val="TAL"/>
              <w:rPr>
                <w:sz w:val="16"/>
              </w:rPr>
            </w:pPr>
            <w:r>
              <w:rPr>
                <w:sz w:val="16"/>
              </w:rPr>
              <w:t>C1-246177</w:t>
            </w:r>
          </w:p>
        </w:tc>
        <w:tc>
          <w:tcPr>
            <w:tcW w:w="0" w:type="auto"/>
          </w:tcPr>
          <w:p w14:paraId="1DB03DCC" w14:textId="77777777" w:rsidR="00F07946" w:rsidRPr="00223DA2" w:rsidRDefault="00F07946" w:rsidP="00432EE8">
            <w:pPr>
              <w:pStyle w:val="TAL"/>
              <w:rPr>
                <w:sz w:val="16"/>
              </w:rPr>
            </w:pPr>
            <w:r>
              <w:rPr>
                <w:sz w:val="16"/>
              </w:rPr>
              <w:t>MWAB operation in VMR_Ph2</w:t>
            </w:r>
          </w:p>
        </w:tc>
        <w:tc>
          <w:tcPr>
            <w:tcW w:w="0" w:type="auto"/>
          </w:tcPr>
          <w:p w14:paraId="0D3F7C00" w14:textId="77777777" w:rsidR="00F07946" w:rsidRPr="00223DA2" w:rsidRDefault="00F07946" w:rsidP="00432EE8">
            <w:pPr>
              <w:pStyle w:val="TAL"/>
              <w:rPr>
                <w:sz w:val="16"/>
              </w:rPr>
            </w:pPr>
            <w:r>
              <w:rPr>
                <w:sz w:val="16"/>
              </w:rPr>
              <w:t>Ericsson, Qualcomm Incorporated, Nokia, LG Electronics</w:t>
            </w:r>
          </w:p>
        </w:tc>
        <w:tc>
          <w:tcPr>
            <w:tcW w:w="0" w:type="auto"/>
          </w:tcPr>
          <w:p w14:paraId="5784CB03" w14:textId="77777777" w:rsidR="00F07946" w:rsidRPr="00223DA2" w:rsidRDefault="00F07946" w:rsidP="00432EE8">
            <w:pPr>
              <w:pStyle w:val="TAL"/>
              <w:rPr>
                <w:sz w:val="16"/>
              </w:rPr>
            </w:pPr>
            <w:r>
              <w:rPr>
                <w:sz w:val="16"/>
              </w:rPr>
              <w:t>24.501</w:t>
            </w:r>
          </w:p>
        </w:tc>
        <w:tc>
          <w:tcPr>
            <w:tcW w:w="0" w:type="auto"/>
          </w:tcPr>
          <w:p w14:paraId="1C6D2914" w14:textId="77777777" w:rsidR="00F07946" w:rsidRPr="00223DA2" w:rsidRDefault="00F07946" w:rsidP="00432EE8">
            <w:pPr>
              <w:pStyle w:val="TAL"/>
              <w:rPr>
                <w:sz w:val="16"/>
              </w:rPr>
            </w:pPr>
            <w:r>
              <w:rPr>
                <w:sz w:val="16"/>
              </w:rPr>
              <w:t>6452</w:t>
            </w:r>
          </w:p>
        </w:tc>
        <w:tc>
          <w:tcPr>
            <w:tcW w:w="0" w:type="auto"/>
          </w:tcPr>
          <w:p w14:paraId="22CDA8D4" w14:textId="77777777" w:rsidR="00F07946" w:rsidRPr="00223DA2" w:rsidRDefault="00F07946" w:rsidP="00432EE8">
            <w:pPr>
              <w:pStyle w:val="TAR"/>
              <w:rPr>
                <w:sz w:val="16"/>
              </w:rPr>
            </w:pPr>
            <w:r>
              <w:rPr>
                <w:sz w:val="16"/>
              </w:rPr>
              <w:t>3</w:t>
            </w:r>
          </w:p>
        </w:tc>
        <w:tc>
          <w:tcPr>
            <w:tcW w:w="0" w:type="auto"/>
          </w:tcPr>
          <w:p w14:paraId="46D28835" w14:textId="77777777" w:rsidR="00F07946" w:rsidRPr="00223DA2" w:rsidRDefault="00F07946" w:rsidP="00432EE8">
            <w:pPr>
              <w:pStyle w:val="TAL"/>
              <w:rPr>
                <w:sz w:val="16"/>
              </w:rPr>
            </w:pPr>
            <w:r>
              <w:rPr>
                <w:sz w:val="16"/>
              </w:rPr>
              <w:t>Rel-19</w:t>
            </w:r>
          </w:p>
        </w:tc>
        <w:tc>
          <w:tcPr>
            <w:tcW w:w="0" w:type="auto"/>
          </w:tcPr>
          <w:p w14:paraId="15C04621" w14:textId="77777777" w:rsidR="00F07946" w:rsidRPr="00223DA2" w:rsidRDefault="00F07946" w:rsidP="00432EE8">
            <w:pPr>
              <w:pStyle w:val="TAL"/>
              <w:rPr>
                <w:sz w:val="16"/>
              </w:rPr>
            </w:pPr>
            <w:r>
              <w:rPr>
                <w:sz w:val="16"/>
              </w:rPr>
              <w:t>B</w:t>
            </w:r>
          </w:p>
        </w:tc>
        <w:tc>
          <w:tcPr>
            <w:tcW w:w="0" w:type="auto"/>
          </w:tcPr>
          <w:p w14:paraId="0C4F108C" w14:textId="77777777" w:rsidR="00F07946" w:rsidRPr="00223DA2" w:rsidRDefault="00F07946" w:rsidP="00432EE8">
            <w:pPr>
              <w:pStyle w:val="TAL"/>
              <w:rPr>
                <w:sz w:val="16"/>
              </w:rPr>
            </w:pPr>
            <w:r>
              <w:rPr>
                <w:sz w:val="16"/>
              </w:rPr>
              <w:t>VMR_Ph2</w:t>
            </w:r>
          </w:p>
        </w:tc>
        <w:tc>
          <w:tcPr>
            <w:tcW w:w="0" w:type="auto"/>
          </w:tcPr>
          <w:p w14:paraId="503A72F2" w14:textId="77777777" w:rsidR="00F07946" w:rsidRPr="00223DA2" w:rsidRDefault="00F07946" w:rsidP="00432EE8">
            <w:pPr>
              <w:pStyle w:val="TAL"/>
              <w:rPr>
                <w:sz w:val="16"/>
              </w:rPr>
            </w:pPr>
            <w:r>
              <w:rPr>
                <w:sz w:val="16"/>
              </w:rPr>
              <w:t>revised</w:t>
            </w:r>
          </w:p>
        </w:tc>
      </w:tr>
      <w:tr w:rsidR="00F07946" w14:paraId="600B0F63" w14:textId="77777777" w:rsidTr="00432EE8">
        <w:tc>
          <w:tcPr>
            <w:tcW w:w="0" w:type="auto"/>
          </w:tcPr>
          <w:p w14:paraId="79625D03" w14:textId="77777777" w:rsidR="00F07946" w:rsidRPr="00223DA2" w:rsidRDefault="00F07946" w:rsidP="00432EE8">
            <w:pPr>
              <w:pStyle w:val="TAL"/>
              <w:rPr>
                <w:sz w:val="16"/>
              </w:rPr>
            </w:pPr>
            <w:r>
              <w:rPr>
                <w:sz w:val="16"/>
              </w:rPr>
              <w:t>C1-246779</w:t>
            </w:r>
          </w:p>
        </w:tc>
        <w:tc>
          <w:tcPr>
            <w:tcW w:w="0" w:type="auto"/>
          </w:tcPr>
          <w:p w14:paraId="4D974489" w14:textId="77777777" w:rsidR="00F07946" w:rsidRPr="00223DA2" w:rsidRDefault="00F07946" w:rsidP="00432EE8">
            <w:pPr>
              <w:pStyle w:val="TAL"/>
              <w:rPr>
                <w:sz w:val="16"/>
              </w:rPr>
            </w:pPr>
            <w:r>
              <w:rPr>
                <w:sz w:val="16"/>
              </w:rPr>
              <w:t>MWAB operation in VMR_Ph2</w:t>
            </w:r>
          </w:p>
        </w:tc>
        <w:tc>
          <w:tcPr>
            <w:tcW w:w="0" w:type="auto"/>
          </w:tcPr>
          <w:p w14:paraId="3F2D0CC4" w14:textId="77777777" w:rsidR="00F07946" w:rsidRPr="00223DA2" w:rsidRDefault="00F07946" w:rsidP="00432EE8">
            <w:pPr>
              <w:pStyle w:val="TAL"/>
              <w:rPr>
                <w:sz w:val="16"/>
              </w:rPr>
            </w:pPr>
            <w:r>
              <w:rPr>
                <w:sz w:val="16"/>
              </w:rPr>
              <w:t>Ericsson, Qualcomm Incorporated, Nokia, LG Electronics</w:t>
            </w:r>
          </w:p>
        </w:tc>
        <w:tc>
          <w:tcPr>
            <w:tcW w:w="0" w:type="auto"/>
          </w:tcPr>
          <w:p w14:paraId="3E4FA29B" w14:textId="77777777" w:rsidR="00F07946" w:rsidRPr="00223DA2" w:rsidRDefault="00F07946" w:rsidP="00432EE8">
            <w:pPr>
              <w:pStyle w:val="TAL"/>
              <w:rPr>
                <w:sz w:val="16"/>
              </w:rPr>
            </w:pPr>
            <w:r>
              <w:rPr>
                <w:sz w:val="16"/>
              </w:rPr>
              <w:t>24.501</w:t>
            </w:r>
          </w:p>
        </w:tc>
        <w:tc>
          <w:tcPr>
            <w:tcW w:w="0" w:type="auto"/>
          </w:tcPr>
          <w:p w14:paraId="101DE143" w14:textId="77777777" w:rsidR="00F07946" w:rsidRPr="00223DA2" w:rsidRDefault="00F07946" w:rsidP="00432EE8">
            <w:pPr>
              <w:pStyle w:val="TAL"/>
              <w:rPr>
                <w:sz w:val="16"/>
              </w:rPr>
            </w:pPr>
            <w:r>
              <w:rPr>
                <w:sz w:val="16"/>
              </w:rPr>
              <w:t>6452</w:t>
            </w:r>
          </w:p>
        </w:tc>
        <w:tc>
          <w:tcPr>
            <w:tcW w:w="0" w:type="auto"/>
          </w:tcPr>
          <w:p w14:paraId="65578FB8" w14:textId="77777777" w:rsidR="00F07946" w:rsidRPr="00223DA2" w:rsidRDefault="00F07946" w:rsidP="00432EE8">
            <w:pPr>
              <w:pStyle w:val="TAR"/>
              <w:rPr>
                <w:sz w:val="16"/>
              </w:rPr>
            </w:pPr>
            <w:r>
              <w:rPr>
                <w:sz w:val="16"/>
              </w:rPr>
              <w:t>4</w:t>
            </w:r>
          </w:p>
        </w:tc>
        <w:tc>
          <w:tcPr>
            <w:tcW w:w="0" w:type="auto"/>
          </w:tcPr>
          <w:p w14:paraId="6B317183" w14:textId="77777777" w:rsidR="00F07946" w:rsidRPr="00223DA2" w:rsidRDefault="00F07946" w:rsidP="00432EE8">
            <w:pPr>
              <w:pStyle w:val="TAL"/>
              <w:rPr>
                <w:sz w:val="16"/>
              </w:rPr>
            </w:pPr>
            <w:r>
              <w:rPr>
                <w:sz w:val="16"/>
              </w:rPr>
              <w:t>Rel-19</w:t>
            </w:r>
          </w:p>
        </w:tc>
        <w:tc>
          <w:tcPr>
            <w:tcW w:w="0" w:type="auto"/>
          </w:tcPr>
          <w:p w14:paraId="62DCAF77" w14:textId="77777777" w:rsidR="00F07946" w:rsidRPr="00223DA2" w:rsidRDefault="00F07946" w:rsidP="00432EE8">
            <w:pPr>
              <w:pStyle w:val="TAL"/>
              <w:rPr>
                <w:sz w:val="16"/>
              </w:rPr>
            </w:pPr>
            <w:r>
              <w:rPr>
                <w:sz w:val="16"/>
              </w:rPr>
              <w:t>B</w:t>
            </w:r>
          </w:p>
        </w:tc>
        <w:tc>
          <w:tcPr>
            <w:tcW w:w="0" w:type="auto"/>
          </w:tcPr>
          <w:p w14:paraId="47445241" w14:textId="77777777" w:rsidR="00F07946" w:rsidRPr="00223DA2" w:rsidRDefault="00F07946" w:rsidP="00432EE8">
            <w:pPr>
              <w:pStyle w:val="TAL"/>
              <w:rPr>
                <w:sz w:val="16"/>
              </w:rPr>
            </w:pPr>
            <w:r>
              <w:rPr>
                <w:sz w:val="16"/>
              </w:rPr>
              <w:t>VMR_Ph2</w:t>
            </w:r>
          </w:p>
        </w:tc>
        <w:tc>
          <w:tcPr>
            <w:tcW w:w="0" w:type="auto"/>
          </w:tcPr>
          <w:p w14:paraId="23146247" w14:textId="77777777" w:rsidR="00F07946" w:rsidRPr="00223DA2" w:rsidRDefault="00F07946" w:rsidP="00432EE8">
            <w:pPr>
              <w:pStyle w:val="TAL"/>
              <w:rPr>
                <w:sz w:val="16"/>
              </w:rPr>
            </w:pPr>
            <w:r>
              <w:rPr>
                <w:sz w:val="16"/>
              </w:rPr>
              <w:t>revised</w:t>
            </w:r>
          </w:p>
        </w:tc>
      </w:tr>
      <w:tr w:rsidR="00F07946" w14:paraId="47AF2453" w14:textId="77777777" w:rsidTr="00432EE8">
        <w:tc>
          <w:tcPr>
            <w:tcW w:w="0" w:type="auto"/>
          </w:tcPr>
          <w:p w14:paraId="235A41C0" w14:textId="77777777" w:rsidR="00F07946" w:rsidRPr="00223DA2" w:rsidRDefault="00F07946" w:rsidP="00432EE8">
            <w:pPr>
              <w:pStyle w:val="TAL"/>
              <w:rPr>
                <w:sz w:val="16"/>
              </w:rPr>
            </w:pPr>
            <w:r>
              <w:rPr>
                <w:sz w:val="16"/>
              </w:rPr>
              <w:t>C1-247133</w:t>
            </w:r>
          </w:p>
        </w:tc>
        <w:tc>
          <w:tcPr>
            <w:tcW w:w="0" w:type="auto"/>
          </w:tcPr>
          <w:p w14:paraId="58993518" w14:textId="77777777" w:rsidR="00F07946" w:rsidRPr="00223DA2" w:rsidRDefault="00F07946" w:rsidP="00432EE8">
            <w:pPr>
              <w:pStyle w:val="TAL"/>
              <w:rPr>
                <w:sz w:val="16"/>
              </w:rPr>
            </w:pPr>
            <w:r>
              <w:rPr>
                <w:sz w:val="16"/>
              </w:rPr>
              <w:t>MWAB operation in VMR_Ph2</w:t>
            </w:r>
          </w:p>
        </w:tc>
        <w:tc>
          <w:tcPr>
            <w:tcW w:w="0" w:type="auto"/>
          </w:tcPr>
          <w:p w14:paraId="0896CB77" w14:textId="77777777" w:rsidR="00F07946" w:rsidRPr="00223DA2" w:rsidRDefault="00F07946" w:rsidP="00432EE8">
            <w:pPr>
              <w:pStyle w:val="TAL"/>
              <w:rPr>
                <w:sz w:val="16"/>
              </w:rPr>
            </w:pPr>
            <w:r>
              <w:rPr>
                <w:sz w:val="16"/>
              </w:rPr>
              <w:t>Ericsson, Qualcomm Incorporated, Nokia, LG Electronics</w:t>
            </w:r>
          </w:p>
        </w:tc>
        <w:tc>
          <w:tcPr>
            <w:tcW w:w="0" w:type="auto"/>
          </w:tcPr>
          <w:p w14:paraId="1C083D5E" w14:textId="77777777" w:rsidR="00F07946" w:rsidRPr="00223DA2" w:rsidRDefault="00F07946" w:rsidP="00432EE8">
            <w:pPr>
              <w:pStyle w:val="TAL"/>
              <w:rPr>
                <w:sz w:val="16"/>
              </w:rPr>
            </w:pPr>
            <w:r>
              <w:rPr>
                <w:sz w:val="16"/>
              </w:rPr>
              <w:t>24.501</w:t>
            </w:r>
          </w:p>
        </w:tc>
        <w:tc>
          <w:tcPr>
            <w:tcW w:w="0" w:type="auto"/>
          </w:tcPr>
          <w:p w14:paraId="03270E47" w14:textId="77777777" w:rsidR="00F07946" w:rsidRPr="00223DA2" w:rsidRDefault="00F07946" w:rsidP="00432EE8">
            <w:pPr>
              <w:pStyle w:val="TAL"/>
              <w:rPr>
                <w:sz w:val="16"/>
              </w:rPr>
            </w:pPr>
            <w:r>
              <w:rPr>
                <w:sz w:val="16"/>
              </w:rPr>
              <w:t>6452</w:t>
            </w:r>
          </w:p>
        </w:tc>
        <w:tc>
          <w:tcPr>
            <w:tcW w:w="0" w:type="auto"/>
          </w:tcPr>
          <w:p w14:paraId="0C5B6614" w14:textId="77777777" w:rsidR="00F07946" w:rsidRPr="00223DA2" w:rsidRDefault="00F07946" w:rsidP="00432EE8">
            <w:pPr>
              <w:pStyle w:val="TAR"/>
              <w:rPr>
                <w:sz w:val="16"/>
              </w:rPr>
            </w:pPr>
            <w:r>
              <w:rPr>
                <w:sz w:val="16"/>
              </w:rPr>
              <w:t>5</w:t>
            </w:r>
          </w:p>
        </w:tc>
        <w:tc>
          <w:tcPr>
            <w:tcW w:w="0" w:type="auto"/>
          </w:tcPr>
          <w:p w14:paraId="2967CE28" w14:textId="77777777" w:rsidR="00F07946" w:rsidRPr="00223DA2" w:rsidRDefault="00F07946" w:rsidP="00432EE8">
            <w:pPr>
              <w:pStyle w:val="TAL"/>
              <w:rPr>
                <w:sz w:val="16"/>
              </w:rPr>
            </w:pPr>
            <w:r>
              <w:rPr>
                <w:sz w:val="16"/>
              </w:rPr>
              <w:t>Rel-19</w:t>
            </w:r>
          </w:p>
        </w:tc>
        <w:tc>
          <w:tcPr>
            <w:tcW w:w="0" w:type="auto"/>
          </w:tcPr>
          <w:p w14:paraId="0E5CAA8B" w14:textId="77777777" w:rsidR="00F07946" w:rsidRPr="00223DA2" w:rsidRDefault="00F07946" w:rsidP="00432EE8">
            <w:pPr>
              <w:pStyle w:val="TAL"/>
              <w:rPr>
                <w:sz w:val="16"/>
              </w:rPr>
            </w:pPr>
            <w:r>
              <w:rPr>
                <w:sz w:val="16"/>
              </w:rPr>
              <w:t>B</w:t>
            </w:r>
          </w:p>
        </w:tc>
        <w:tc>
          <w:tcPr>
            <w:tcW w:w="0" w:type="auto"/>
          </w:tcPr>
          <w:p w14:paraId="14074ECF" w14:textId="77777777" w:rsidR="00F07946" w:rsidRPr="00223DA2" w:rsidRDefault="00F07946" w:rsidP="00432EE8">
            <w:pPr>
              <w:pStyle w:val="TAL"/>
              <w:rPr>
                <w:sz w:val="16"/>
              </w:rPr>
            </w:pPr>
            <w:r>
              <w:rPr>
                <w:sz w:val="16"/>
              </w:rPr>
              <w:t>VMR_Ph2</w:t>
            </w:r>
          </w:p>
        </w:tc>
        <w:tc>
          <w:tcPr>
            <w:tcW w:w="0" w:type="auto"/>
          </w:tcPr>
          <w:p w14:paraId="77670EC9" w14:textId="77777777" w:rsidR="00F07946" w:rsidRPr="00223DA2" w:rsidRDefault="00F07946" w:rsidP="00432EE8">
            <w:pPr>
              <w:pStyle w:val="TAL"/>
              <w:rPr>
                <w:sz w:val="16"/>
              </w:rPr>
            </w:pPr>
            <w:r>
              <w:rPr>
                <w:sz w:val="16"/>
              </w:rPr>
              <w:t>agreed</w:t>
            </w:r>
          </w:p>
        </w:tc>
      </w:tr>
      <w:tr w:rsidR="00F07946" w14:paraId="277D5B0D" w14:textId="77777777" w:rsidTr="00432EE8">
        <w:tc>
          <w:tcPr>
            <w:tcW w:w="0" w:type="auto"/>
          </w:tcPr>
          <w:p w14:paraId="25116A95" w14:textId="77777777" w:rsidR="00F07946" w:rsidRPr="00223DA2" w:rsidRDefault="00F07946" w:rsidP="00432EE8">
            <w:pPr>
              <w:pStyle w:val="TAL"/>
              <w:rPr>
                <w:sz w:val="16"/>
              </w:rPr>
            </w:pPr>
            <w:r>
              <w:rPr>
                <w:sz w:val="16"/>
              </w:rPr>
              <w:t>C1-246186</w:t>
            </w:r>
          </w:p>
        </w:tc>
        <w:tc>
          <w:tcPr>
            <w:tcW w:w="0" w:type="auto"/>
          </w:tcPr>
          <w:p w14:paraId="28329538"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- 24.501</w:t>
            </w:r>
          </w:p>
        </w:tc>
        <w:tc>
          <w:tcPr>
            <w:tcW w:w="0" w:type="auto"/>
          </w:tcPr>
          <w:p w14:paraId="37935CF0" w14:textId="77777777" w:rsidR="00F07946" w:rsidRPr="00223DA2" w:rsidRDefault="00F07946" w:rsidP="00432EE8">
            <w:pPr>
              <w:pStyle w:val="TAL"/>
              <w:rPr>
                <w:sz w:val="16"/>
              </w:rPr>
            </w:pPr>
            <w:r>
              <w:rPr>
                <w:sz w:val="16"/>
              </w:rPr>
              <w:t>Ericsson, Verizon</w:t>
            </w:r>
          </w:p>
        </w:tc>
        <w:tc>
          <w:tcPr>
            <w:tcW w:w="0" w:type="auto"/>
          </w:tcPr>
          <w:p w14:paraId="2B6123A1" w14:textId="77777777" w:rsidR="00F07946" w:rsidRPr="00223DA2" w:rsidRDefault="00F07946" w:rsidP="00432EE8">
            <w:pPr>
              <w:pStyle w:val="TAL"/>
              <w:rPr>
                <w:sz w:val="16"/>
              </w:rPr>
            </w:pPr>
            <w:r>
              <w:rPr>
                <w:sz w:val="16"/>
              </w:rPr>
              <w:t>24.501</w:t>
            </w:r>
          </w:p>
        </w:tc>
        <w:tc>
          <w:tcPr>
            <w:tcW w:w="0" w:type="auto"/>
          </w:tcPr>
          <w:p w14:paraId="48A0930E" w14:textId="77777777" w:rsidR="00F07946" w:rsidRPr="00223DA2" w:rsidRDefault="00F07946" w:rsidP="00432EE8">
            <w:pPr>
              <w:pStyle w:val="TAL"/>
              <w:rPr>
                <w:sz w:val="16"/>
              </w:rPr>
            </w:pPr>
            <w:r>
              <w:rPr>
                <w:sz w:val="16"/>
              </w:rPr>
              <w:t>6453</w:t>
            </w:r>
          </w:p>
        </w:tc>
        <w:tc>
          <w:tcPr>
            <w:tcW w:w="0" w:type="auto"/>
          </w:tcPr>
          <w:p w14:paraId="5336696F" w14:textId="77777777" w:rsidR="00F07946" w:rsidRPr="00223DA2" w:rsidRDefault="00F07946" w:rsidP="00432EE8">
            <w:pPr>
              <w:pStyle w:val="TAR"/>
              <w:rPr>
                <w:sz w:val="16"/>
              </w:rPr>
            </w:pPr>
            <w:r>
              <w:rPr>
                <w:sz w:val="16"/>
              </w:rPr>
              <w:t>1</w:t>
            </w:r>
          </w:p>
        </w:tc>
        <w:tc>
          <w:tcPr>
            <w:tcW w:w="0" w:type="auto"/>
          </w:tcPr>
          <w:p w14:paraId="6977AFFF" w14:textId="77777777" w:rsidR="00F07946" w:rsidRPr="00223DA2" w:rsidRDefault="00F07946" w:rsidP="00432EE8">
            <w:pPr>
              <w:pStyle w:val="TAL"/>
              <w:rPr>
                <w:sz w:val="16"/>
              </w:rPr>
            </w:pPr>
            <w:r>
              <w:rPr>
                <w:sz w:val="16"/>
              </w:rPr>
              <w:t>Rel-19</w:t>
            </w:r>
          </w:p>
        </w:tc>
        <w:tc>
          <w:tcPr>
            <w:tcW w:w="0" w:type="auto"/>
          </w:tcPr>
          <w:p w14:paraId="2FA7C053" w14:textId="77777777" w:rsidR="00F07946" w:rsidRPr="00223DA2" w:rsidRDefault="00F07946" w:rsidP="00432EE8">
            <w:pPr>
              <w:pStyle w:val="TAL"/>
              <w:rPr>
                <w:sz w:val="16"/>
              </w:rPr>
            </w:pPr>
            <w:r>
              <w:rPr>
                <w:sz w:val="16"/>
              </w:rPr>
              <w:t>F</w:t>
            </w:r>
          </w:p>
        </w:tc>
        <w:tc>
          <w:tcPr>
            <w:tcW w:w="0" w:type="auto"/>
          </w:tcPr>
          <w:p w14:paraId="5189FF33" w14:textId="77777777" w:rsidR="00F07946" w:rsidRPr="00223DA2" w:rsidRDefault="00F07946" w:rsidP="00432EE8">
            <w:pPr>
              <w:pStyle w:val="TAL"/>
              <w:rPr>
                <w:sz w:val="16"/>
              </w:rPr>
            </w:pPr>
            <w:r>
              <w:rPr>
                <w:sz w:val="16"/>
              </w:rPr>
              <w:t>5GProtoc19</w:t>
            </w:r>
          </w:p>
        </w:tc>
        <w:tc>
          <w:tcPr>
            <w:tcW w:w="0" w:type="auto"/>
          </w:tcPr>
          <w:p w14:paraId="36103992" w14:textId="77777777" w:rsidR="00F07946" w:rsidRPr="00223DA2" w:rsidRDefault="00F07946" w:rsidP="00432EE8">
            <w:pPr>
              <w:pStyle w:val="TAL"/>
              <w:rPr>
                <w:sz w:val="16"/>
              </w:rPr>
            </w:pPr>
            <w:r>
              <w:rPr>
                <w:sz w:val="16"/>
              </w:rPr>
              <w:t>revised</w:t>
            </w:r>
          </w:p>
        </w:tc>
      </w:tr>
      <w:tr w:rsidR="00F07946" w14:paraId="44C1D3AB" w14:textId="77777777" w:rsidTr="00432EE8">
        <w:tc>
          <w:tcPr>
            <w:tcW w:w="0" w:type="auto"/>
          </w:tcPr>
          <w:p w14:paraId="0F1AC05E" w14:textId="77777777" w:rsidR="00F07946" w:rsidRPr="00223DA2" w:rsidRDefault="00F07946" w:rsidP="00432EE8">
            <w:pPr>
              <w:pStyle w:val="TAL"/>
              <w:rPr>
                <w:sz w:val="16"/>
              </w:rPr>
            </w:pPr>
            <w:r>
              <w:rPr>
                <w:sz w:val="16"/>
              </w:rPr>
              <w:t>C1-246834</w:t>
            </w:r>
          </w:p>
        </w:tc>
        <w:tc>
          <w:tcPr>
            <w:tcW w:w="0" w:type="auto"/>
          </w:tcPr>
          <w:p w14:paraId="105283EF" w14:textId="77777777" w:rsidR="00F07946" w:rsidRPr="00223DA2" w:rsidRDefault="00F07946" w:rsidP="00432EE8">
            <w:pPr>
              <w:pStyle w:val="TAL"/>
              <w:rPr>
                <w:sz w:val="16"/>
              </w:rPr>
            </w:pPr>
            <w:r>
              <w:rPr>
                <w:sz w:val="16"/>
              </w:rPr>
              <w:t>Alternative-1 for avoiding two unified access control checks for non-emergency communication with IMS over NG-RAN connected to 5GCN - 24.501</w:t>
            </w:r>
          </w:p>
        </w:tc>
        <w:tc>
          <w:tcPr>
            <w:tcW w:w="0" w:type="auto"/>
          </w:tcPr>
          <w:p w14:paraId="489C1AA0" w14:textId="77777777" w:rsidR="00F07946" w:rsidRPr="00223DA2" w:rsidRDefault="00F07946" w:rsidP="00432EE8">
            <w:pPr>
              <w:pStyle w:val="TAL"/>
              <w:rPr>
                <w:sz w:val="16"/>
              </w:rPr>
            </w:pPr>
            <w:r>
              <w:rPr>
                <w:sz w:val="16"/>
              </w:rPr>
              <w:t>Ericsson, Verizon</w:t>
            </w:r>
          </w:p>
        </w:tc>
        <w:tc>
          <w:tcPr>
            <w:tcW w:w="0" w:type="auto"/>
          </w:tcPr>
          <w:p w14:paraId="27B64BCF" w14:textId="77777777" w:rsidR="00F07946" w:rsidRPr="00223DA2" w:rsidRDefault="00F07946" w:rsidP="00432EE8">
            <w:pPr>
              <w:pStyle w:val="TAL"/>
              <w:rPr>
                <w:sz w:val="16"/>
              </w:rPr>
            </w:pPr>
            <w:r>
              <w:rPr>
                <w:sz w:val="16"/>
              </w:rPr>
              <w:t>24.501</w:t>
            </w:r>
          </w:p>
        </w:tc>
        <w:tc>
          <w:tcPr>
            <w:tcW w:w="0" w:type="auto"/>
          </w:tcPr>
          <w:p w14:paraId="17871C51" w14:textId="77777777" w:rsidR="00F07946" w:rsidRPr="00223DA2" w:rsidRDefault="00F07946" w:rsidP="00432EE8">
            <w:pPr>
              <w:pStyle w:val="TAL"/>
              <w:rPr>
                <w:sz w:val="16"/>
              </w:rPr>
            </w:pPr>
            <w:r>
              <w:rPr>
                <w:sz w:val="16"/>
              </w:rPr>
              <w:t>6453</w:t>
            </w:r>
          </w:p>
        </w:tc>
        <w:tc>
          <w:tcPr>
            <w:tcW w:w="0" w:type="auto"/>
          </w:tcPr>
          <w:p w14:paraId="35561A48" w14:textId="77777777" w:rsidR="00F07946" w:rsidRPr="00223DA2" w:rsidRDefault="00F07946" w:rsidP="00432EE8">
            <w:pPr>
              <w:pStyle w:val="TAR"/>
              <w:rPr>
                <w:sz w:val="16"/>
              </w:rPr>
            </w:pPr>
            <w:r>
              <w:rPr>
                <w:sz w:val="16"/>
              </w:rPr>
              <w:t>2</w:t>
            </w:r>
          </w:p>
        </w:tc>
        <w:tc>
          <w:tcPr>
            <w:tcW w:w="0" w:type="auto"/>
          </w:tcPr>
          <w:p w14:paraId="433B013E" w14:textId="77777777" w:rsidR="00F07946" w:rsidRPr="00223DA2" w:rsidRDefault="00F07946" w:rsidP="00432EE8">
            <w:pPr>
              <w:pStyle w:val="TAL"/>
              <w:rPr>
                <w:sz w:val="16"/>
              </w:rPr>
            </w:pPr>
            <w:r>
              <w:rPr>
                <w:sz w:val="16"/>
              </w:rPr>
              <w:t>Rel-19</w:t>
            </w:r>
          </w:p>
        </w:tc>
        <w:tc>
          <w:tcPr>
            <w:tcW w:w="0" w:type="auto"/>
          </w:tcPr>
          <w:p w14:paraId="49AB6D22" w14:textId="77777777" w:rsidR="00F07946" w:rsidRPr="00223DA2" w:rsidRDefault="00F07946" w:rsidP="00432EE8">
            <w:pPr>
              <w:pStyle w:val="TAL"/>
              <w:rPr>
                <w:sz w:val="16"/>
              </w:rPr>
            </w:pPr>
            <w:r>
              <w:rPr>
                <w:sz w:val="16"/>
              </w:rPr>
              <w:t>F</w:t>
            </w:r>
          </w:p>
        </w:tc>
        <w:tc>
          <w:tcPr>
            <w:tcW w:w="0" w:type="auto"/>
          </w:tcPr>
          <w:p w14:paraId="50868160" w14:textId="77777777" w:rsidR="00F07946" w:rsidRPr="00223DA2" w:rsidRDefault="00F07946" w:rsidP="00432EE8">
            <w:pPr>
              <w:pStyle w:val="TAL"/>
              <w:rPr>
                <w:sz w:val="16"/>
              </w:rPr>
            </w:pPr>
            <w:r>
              <w:rPr>
                <w:sz w:val="16"/>
              </w:rPr>
              <w:t>5GProtoc19</w:t>
            </w:r>
          </w:p>
        </w:tc>
        <w:tc>
          <w:tcPr>
            <w:tcW w:w="0" w:type="auto"/>
          </w:tcPr>
          <w:p w14:paraId="531E196A" w14:textId="77777777" w:rsidR="00F07946" w:rsidRPr="00223DA2" w:rsidRDefault="00F07946" w:rsidP="00432EE8">
            <w:pPr>
              <w:pStyle w:val="TAL"/>
              <w:rPr>
                <w:sz w:val="16"/>
              </w:rPr>
            </w:pPr>
            <w:r>
              <w:rPr>
                <w:sz w:val="16"/>
              </w:rPr>
              <w:t>postponed</w:t>
            </w:r>
          </w:p>
        </w:tc>
      </w:tr>
      <w:tr w:rsidR="00F07946" w14:paraId="6E2CE74C" w14:textId="77777777" w:rsidTr="00432EE8">
        <w:tc>
          <w:tcPr>
            <w:tcW w:w="0" w:type="auto"/>
          </w:tcPr>
          <w:p w14:paraId="5AE230FE" w14:textId="77777777" w:rsidR="00F07946" w:rsidRPr="00223DA2" w:rsidRDefault="00F07946" w:rsidP="00432EE8">
            <w:pPr>
              <w:pStyle w:val="TAL"/>
              <w:rPr>
                <w:sz w:val="16"/>
              </w:rPr>
            </w:pPr>
            <w:r>
              <w:rPr>
                <w:sz w:val="16"/>
              </w:rPr>
              <w:t>C1-246435</w:t>
            </w:r>
          </w:p>
        </w:tc>
        <w:tc>
          <w:tcPr>
            <w:tcW w:w="0" w:type="auto"/>
          </w:tcPr>
          <w:p w14:paraId="327E735D" w14:textId="77777777" w:rsidR="00F07946" w:rsidRPr="00223DA2" w:rsidRDefault="00F07946" w:rsidP="00432EE8">
            <w:pPr>
              <w:pStyle w:val="TAL"/>
              <w:rPr>
                <w:sz w:val="16"/>
              </w:rPr>
            </w:pPr>
            <w:r>
              <w:rPr>
                <w:sz w:val="16"/>
              </w:rPr>
              <w:t>The handling on the RAT utilization control in 5GS</w:t>
            </w:r>
          </w:p>
        </w:tc>
        <w:tc>
          <w:tcPr>
            <w:tcW w:w="0" w:type="auto"/>
          </w:tcPr>
          <w:p w14:paraId="381C90A0"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p>
        </w:tc>
        <w:tc>
          <w:tcPr>
            <w:tcW w:w="0" w:type="auto"/>
          </w:tcPr>
          <w:p w14:paraId="3AE51BCC" w14:textId="77777777" w:rsidR="00F07946" w:rsidRPr="00223DA2" w:rsidRDefault="00F07946" w:rsidP="00432EE8">
            <w:pPr>
              <w:pStyle w:val="TAL"/>
              <w:rPr>
                <w:sz w:val="16"/>
              </w:rPr>
            </w:pPr>
            <w:r>
              <w:rPr>
                <w:sz w:val="16"/>
              </w:rPr>
              <w:t>24.501</w:t>
            </w:r>
          </w:p>
        </w:tc>
        <w:tc>
          <w:tcPr>
            <w:tcW w:w="0" w:type="auto"/>
          </w:tcPr>
          <w:p w14:paraId="02683A81" w14:textId="77777777" w:rsidR="00F07946" w:rsidRPr="00223DA2" w:rsidRDefault="00F07946" w:rsidP="00432EE8">
            <w:pPr>
              <w:pStyle w:val="TAL"/>
              <w:rPr>
                <w:sz w:val="16"/>
              </w:rPr>
            </w:pPr>
            <w:r>
              <w:rPr>
                <w:sz w:val="16"/>
              </w:rPr>
              <w:t>6454</w:t>
            </w:r>
          </w:p>
        </w:tc>
        <w:tc>
          <w:tcPr>
            <w:tcW w:w="0" w:type="auto"/>
          </w:tcPr>
          <w:p w14:paraId="73990EB9" w14:textId="77777777" w:rsidR="00F07946" w:rsidRPr="00223DA2" w:rsidRDefault="00F07946" w:rsidP="00432EE8">
            <w:pPr>
              <w:pStyle w:val="TAR"/>
              <w:rPr>
                <w:sz w:val="16"/>
              </w:rPr>
            </w:pPr>
            <w:r>
              <w:rPr>
                <w:sz w:val="16"/>
              </w:rPr>
              <w:t>2</w:t>
            </w:r>
          </w:p>
        </w:tc>
        <w:tc>
          <w:tcPr>
            <w:tcW w:w="0" w:type="auto"/>
          </w:tcPr>
          <w:p w14:paraId="51D6C153" w14:textId="77777777" w:rsidR="00F07946" w:rsidRPr="00223DA2" w:rsidRDefault="00F07946" w:rsidP="00432EE8">
            <w:pPr>
              <w:pStyle w:val="TAL"/>
              <w:rPr>
                <w:sz w:val="16"/>
              </w:rPr>
            </w:pPr>
            <w:r>
              <w:rPr>
                <w:sz w:val="16"/>
              </w:rPr>
              <w:t>Rel-19</w:t>
            </w:r>
          </w:p>
        </w:tc>
        <w:tc>
          <w:tcPr>
            <w:tcW w:w="0" w:type="auto"/>
          </w:tcPr>
          <w:p w14:paraId="36C37022" w14:textId="77777777" w:rsidR="00F07946" w:rsidRPr="00223DA2" w:rsidRDefault="00F07946" w:rsidP="00432EE8">
            <w:pPr>
              <w:pStyle w:val="TAL"/>
              <w:rPr>
                <w:sz w:val="16"/>
              </w:rPr>
            </w:pPr>
            <w:r>
              <w:rPr>
                <w:sz w:val="16"/>
              </w:rPr>
              <w:t>B</w:t>
            </w:r>
          </w:p>
        </w:tc>
        <w:tc>
          <w:tcPr>
            <w:tcW w:w="0" w:type="auto"/>
          </w:tcPr>
          <w:p w14:paraId="02B1A02C" w14:textId="77777777" w:rsidR="00F07946" w:rsidRPr="00223DA2" w:rsidRDefault="00F07946" w:rsidP="00432EE8">
            <w:pPr>
              <w:pStyle w:val="TAL"/>
              <w:rPr>
                <w:sz w:val="16"/>
              </w:rPr>
            </w:pPr>
            <w:r>
              <w:rPr>
                <w:sz w:val="16"/>
              </w:rPr>
              <w:t>ECRATU</w:t>
            </w:r>
          </w:p>
        </w:tc>
        <w:tc>
          <w:tcPr>
            <w:tcW w:w="0" w:type="auto"/>
          </w:tcPr>
          <w:p w14:paraId="735A66F6" w14:textId="77777777" w:rsidR="00F07946" w:rsidRPr="00223DA2" w:rsidRDefault="00F07946" w:rsidP="00432EE8">
            <w:pPr>
              <w:pStyle w:val="TAL"/>
              <w:rPr>
                <w:sz w:val="16"/>
              </w:rPr>
            </w:pPr>
            <w:r>
              <w:rPr>
                <w:sz w:val="16"/>
              </w:rPr>
              <w:t>postponed</w:t>
            </w:r>
          </w:p>
        </w:tc>
      </w:tr>
      <w:tr w:rsidR="00F07946" w14:paraId="1B59A28D" w14:textId="77777777" w:rsidTr="00432EE8">
        <w:tc>
          <w:tcPr>
            <w:tcW w:w="0" w:type="auto"/>
          </w:tcPr>
          <w:p w14:paraId="4BB25029" w14:textId="77777777" w:rsidR="00F07946" w:rsidRPr="00223DA2" w:rsidRDefault="00F07946" w:rsidP="00432EE8">
            <w:pPr>
              <w:pStyle w:val="TAL"/>
              <w:rPr>
                <w:sz w:val="16"/>
              </w:rPr>
            </w:pPr>
            <w:r>
              <w:rPr>
                <w:sz w:val="16"/>
              </w:rPr>
              <w:t>C1-246368</w:t>
            </w:r>
          </w:p>
        </w:tc>
        <w:tc>
          <w:tcPr>
            <w:tcW w:w="0" w:type="auto"/>
          </w:tcPr>
          <w:p w14:paraId="12BA10FC"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072A5018"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7D4F5333" w14:textId="77777777" w:rsidR="00F07946" w:rsidRPr="00223DA2" w:rsidRDefault="00F07946" w:rsidP="00432EE8">
            <w:pPr>
              <w:pStyle w:val="TAL"/>
              <w:rPr>
                <w:sz w:val="16"/>
              </w:rPr>
            </w:pPr>
            <w:r>
              <w:rPr>
                <w:sz w:val="16"/>
              </w:rPr>
              <w:t>24.501</w:t>
            </w:r>
          </w:p>
        </w:tc>
        <w:tc>
          <w:tcPr>
            <w:tcW w:w="0" w:type="auto"/>
          </w:tcPr>
          <w:p w14:paraId="6737CB5A" w14:textId="77777777" w:rsidR="00F07946" w:rsidRPr="00223DA2" w:rsidRDefault="00F07946" w:rsidP="00432EE8">
            <w:pPr>
              <w:pStyle w:val="TAL"/>
              <w:rPr>
                <w:sz w:val="16"/>
              </w:rPr>
            </w:pPr>
            <w:r>
              <w:rPr>
                <w:sz w:val="16"/>
              </w:rPr>
              <w:t>6455</w:t>
            </w:r>
          </w:p>
        </w:tc>
        <w:tc>
          <w:tcPr>
            <w:tcW w:w="0" w:type="auto"/>
          </w:tcPr>
          <w:p w14:paraId="62813766" w14:textId="77777777" w:rsidR="00F07946" w:rsidRPr="00223DA2" w:rsidRDefault="00F07946" w:rsidP="00432EE8">
            <w:pPr>
              <w:pStyle w:val="TAR"/>
              <w:rPr>
                <w:sz w:val="16"/>
              </w:rPr>
            </w:pPr>
            <w:r>
              <w:rPr>
                <w:sz w:val="16"/>
              </w:rPr>
              <w:t>2</w:t>
            </w:r>
          </w:p>
        </w:tc>
        <w:tc>
          <w:tcPr>
            <w:tcW w:w="0" w:type="auto"/>
          </w:tcPr>
          <w:p w14:paraId="12373FFD" w14:textId="77777777" w:rsidR="00F07946" w:rsidRPr="00223DA2" w:rsidRDefault="00F07946" w:rsidP="00432EE8">
            <w:pPr>
              <w:pStyle w:val="TAL"/>
              <w:rPr>
                <w:sz w:val="16"/>
              </w:rPr>
            </w:pPr>
            <w:r>
              <w:rPr>
                <w:sz w:val="16"/>
              </w:rPr>
              <w:t>Rel-18</w:t>
            </w:r>
          </w:p>
        </w:tc>
        <w:tc>
          <w:tcPr>
            <w:tcW w:w="0" w:type="auto"/>
          </w:tcPr>
          <w:p w14:paraId="6C9E9105" w14:textId="77777777" w:rsidR="00F07946" w:rsidRPr="00223DA2" w:rsidRDefault="00F07946" w:rsidP="00432EE8">
            <w:pPr>
              <w:pStyle w:val="TAL"/>
              <w:rPr>
                <w:sz w:val="16"/>
              </w:rPr>
            </w:pPr>
            <w:r>
              <w:rPr>
                <w:sz w:val="16"/>
              </w:rPr>
              <w:t>F</w:t>
            </w:r>
          </w:p>
        </w:tc>
        <w:tc>
          <w:tcPr>
            <w:tcW w:w="0" w:type="auto"/>
          </w:tcPr>
          <w:p w14:paraId="1A2E4AEE" w14:textId="77777777" w:rsidR="00F07946" w:rsidRPr="00223DA2" w:rsidRDefault="00F07946" w:rsidP="00432EE8">
            <w:pPr>
              <w:pStyle w:val="TAL"/>
              <w:rPr>
                <w:sz w:val="16"/>
              </w:rPr>
            </w:pPr>
            <w:r>
              <w:rPr>
                <w:sz w:val="16"/>
              </w:rPr>
              <w:t>eNPN_Ph2</w:t>
            </w:r>
          </w:p>
        </w:tc>
        <w:tc>
          <w:tcPr>
            <w:tcW w:w="0" w:type="auto"/>
          </w:tcPr>
          <w:p w14:paraId="7CFD4554" w14:textId="77777777" w:rsidR="00F07946" w:rsidRPr="00223DA2" w:rsidRDefault="00F07946" w:rsidP="00432EE8">
            <w:pPr>
              <w:pStyle w:val="TAL"/>
              <w:rPr>
                <w:sz w:val="16"/>
              </w:rPr>
            </w:pPr>
            <w:r>
              <w:rPr>
                <w:sz w:val="16"/>
              </w:rPr>
              <w:t>revised</w:t>
            </w:r>
          </w:p>
        </w:tc>
      </w:tr>
      <w:tr w:rsidR="00F07946" w14:paraId="446C97B2" w14:textId="77777777" w:rsidTr="00432EE8">
        <w:tc>
          <w:tcPr>
            <w:tcW w:w="0" w:type="auto"/>
          </w:tcPr>
          <w:p w14:paraId="58BDB896" w14:textId="77777777" w:rsidR="00F07946" w:rsidRPr="00223DA2" w:rsidRDefault="00F07946" w:rsidP="00432EE8">
            <w:pPr>
              <w:pStyle w:val="TAL"/>
              <w:rPr>
                <w:sz w:val="16"/>
              </w:rPr>
            </w:pPr>
            <w:r>
              <w:rPr>
                <w:sz w:val="16"/>
              </w:rPr>
              <w:t>C1-246726</w:t>
            </w:r>
          </w:p>
        </w:tc>
        <w:tc>
          <w:tcPr>
            <w:tcW w:w="0" w:type="auto"/>
          </w:tcPr>
          <w:p w14:paraId="015F49A2"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3F9877FC"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573FD7DD" w14:textId="77777777" w:rsidR="00F07946" w:rsidRPr="00223DA2" w:rsidRDefault="00F07946" w:rsidP="00432EE8">
            <w:pPr>
              <w:pStyle w:val="TAL"/>
              <w:rPr>
                <w:sz w:val="16"/>
              </w:rPr>
            </w:pPr>
            <w:r>
              <w:rPr>
                <w:sz w:val="16"/>
              </w:rPr>
              <w:t>24.501</w:t>
            </w:r>
          </w:p>
        </w:tc>
        <w:tc>
          <w:tcPr>
            <w:tcW w:w="0" w:type="auto"/>
          </w:tcPr>
          <w:p w14:paraId="47490C02" w14:textId="77777777" w:rsidR="00F07946" w:rsidRPr="00223DA2" w:rsidRDefault="00F07946" w:rsidP="00432EE8">
            <w:pPr>
              <w:pStyle w:val="TAL"/>
              <w:rPr>
                <w:sz w:val="16"/>
              </w:rPr>
            </w:pPr>
            <w:r>
              <w:rPr>
                <w:sz w:val="16"/>
              </w:rPr>
              <w:t>6455</w:t>
            </w:r>
          </w:p>
        </w:tc>
        <w:tc>
          <w:tcPr>
            <w:tcW w:w="0" w:type="auto"/>
          </w:tcPr>
          <w:p w14:paraId="585E7095" w14:textId="77777777" w:rsidR="00F07946" w:rsidRPr="00223DA2" w:rsidRDefault="00F07946" w:rsidP="00432EE8">
            <w:pPr>
              <w:pStyle w:val="TAR"/>
              <w:rPr>
                <w:sz w:val="16"/>
              </w:rPr>
            </w:pPr>
            <w:r>
              <w:rPr>
                <w:sz w:val="16"/>
              </w:rPr>
              <w:t>3</w:t>
            </w:r>
          </w:p>
        </w:tc>
        <w:tc>
          <w:tcPr>
            <w:tcW w:w="0" w:type="auto"/>
          </w:tcPr>
          <w:p w14:paraId="3A11E563" w14:textId="77777777" w:rsidR="00F07946" w:rsidRPr="00223DA2" w:rsidRDefault="00F07946" w:rsidP="00432EE8">
            <w:pPr>
              <w:pStyle w:val="TAL"/>
              <w:rPr>
                <w:sz w:val="16"/>
              </w:rPr>
            </w:pPr>
            <w:r>
              <w:rPr>
                <w:sz w:val="16"/>
              </w:rPr>
              <w:t>Rel-18</w:t>
            </w:r>
          </w:p>
        </w:tc>
        <w:tc>
          <w:tcPr>
            <w:tcW w:w="0" w:type="auto"/>
          </w:tcPr>
          <w:p w14:paraId="5B99D7F6" w14:textId="77777777" w:rsidR="00F07946" w:rsidRPr="00223DA2" w:rsidRDefault="00F07946" w:rsidP="00432EE8">
            <w:pPr>
              <w:pStyle w:val="TAL"/>
              <w:rPr>
                <w:sz w:val="16"/>
              </w:rPr>
            </w:pPr>
            <w:r>
              <w:rPr>
                <w:sz w:val="16"/>
              </w:rPr>
              <w:t>F</w:t>
            </w:r>
          </w:p>
        </w:tc>
        <w:tc>
          <w:tcPr>
            <w:tcW w:w="0" w:type="auto"/>
          </w:tcPr>
          <w:p w14:paraId="37FEDFC5" w14:textId="77777777" w:rsidR="00F07946" w:rsidRPr="00223DA2" w:rsidRDefault="00F07946" w:rsidP="00432EE8">
            <w:pPr>
              <w:pStyle w:val="TAL"/>
              <w:rPr>
                <w:sz w:val="16"/>
              </w:rPr>
            </w:pPr>
            <w:r>
              <w:rPr>
                <w:sz w:val="16"/>
              </w:rPr>
              <w:t>eNPN_Ph2</w:t>
            </w:r>
          </w:p>
        </w:tc>
        <w:tc>
          <w:tcPr>
            <w:tcW w:w="0" w:type="auto"/>
          </w:tcPr>
          <w:p w14:paraId="47DB5585" w14:textId="77777777" w:rsidR="00F07946" w:rsidRPr="00223DA2" w:rsidRDefault="00F07946" w:rsidP="00432EE8">
            <w:pPr>
              <w:pStyle w:val="TAL"/>
              <w:rPr>
                <w:sz w:val="16"/>
              </w:rPr>
            </w:pPr>
            <w:r>
              <w:rPr>
                <w:sz w:val="16"/>
              </w:rPr>
              <w:t>postponed</w:t>
            </w:r>
          </w:p>
        </w:tc>
      </w:tr>
      <w:tr w:rsidR="00F07946" w14:paraId="31517B36" w14:textId="77777777" w:rsidTr="00432EE8">
        <w:tc>
          <w:tcPr>
            <w:tcW w:w="0" w:type="auto"/>
          </w:tcPr>
          <w:p w14:paraId="15047357" w14:textId="77777777" w:rsidR="00F07946" w:rsidRPr="00223DA2" w:rsidRDefault="00F07946" w:rsidP="00432EE8">
            <w:pPr>
              <w:pStyle w:val="TAL"/>
              <w:rPr>
                <w:sz w:val="16"/>
              </w:rPr>
            </w:pPr>
            <w:r>
              <w:rPr>
                <w:sz w:val="16"/>
              </w:rPr>
              <w:t>C1-246369</w:t>
            </w:r>
          </w:p>
        </w:tc>
        <w:tc>
          <w:tcPr>
            <w:tcW w:w="0" w:type="auto"/>
          </w:tcPr>
          <w:p w14:paraId="66C984C1"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5BF6CA23"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25B57B61" w14:textId="77777777" w:rsidR="00F07946" w:rsidRPr="00223DA2" w:rsidRDefault="00F07946" w:rsidP="00432EE8">
            <w:pPr>
              <w:pStyle w:val="TAL"/>
              <w:rPr>
                <w:sz w:val="16"/>
              </w:rPr>
            </w:pPr>
            <w:r>
              <w:rPr>
                <w:sz w:val="16"/>
              </w:rPr>
              <w:t>24.501</w:t>
            </w:r>
          </w:p>
        </w:tc>
        <w:tc>
          <w:tcPr>
            <w:tcW w:w="0" w:type="auto"/>
          </w:tcPr>
          <w:p w14:paraId="3E4B09D6" w14:textId="77777777" w:rsidR="00F07946" w:rsidRPr="00223DA2" w:rsidRDefault="00F07946" w:rsidP="00432EE8">
            <w:pPr>
              <w:pStyle w:val="TAL"/>
              <w:rPr>
                <w:sz w:val="16"/>
              </w:rPr>
            </w:pPr>
            <w:r>
              <w:rPr>
                <w:sz w:val="16"/>
              </w:rPr>
              <w:t>6456</w:t>
            </w:r>
          </w:p>
        </w:tc>
        <w:tc>
          <w:tcPr>
            <w:tcW w:w="0" w:type="auto"/>
          </w:tcPr>
          <w:p w14:paraId="5FC52929" w14:textId="77777777" w:rsidR="00F07946" w:rsidRPr="00223DA2" w:rsidRDefault="00F07946" w:rsidP="00432EE8">
            <w:pPr>
              <w:pStyle w:val="TAR"/>
              <w:rPr>
                <w:sz w:val="16"/>
              </w:rPr>
            </w:pPr>
            <w:r>
              <w:rPr>
                <w:sz w:val="16"/>
              </w:rPr>
              <w:t>2</w:t>
            </w:r>
          </w:p>
        </w:tc>
        <w:tc>
          <w:tcPr>
            <w:tcW w:w="0" w:type="auto"/>
          </w:tcPr>
          <w:p w14:paraId="29C9029B" w14:textId="77777777" w:rsidR="00F07946" w:rsidRPr="00223DA2" w:rsidRDefault="00F07946" w:rsidP="00432EE8">
            <w:pPr>
              <w:pStyle w:val="TAL"/>
              <w:rPr>
                <w:sz w:val="16"/>
              </w:rPr>
            </w:pPr>
            <w:r>
              <w:rPr>
                <w:sz w:val="16"/>
              </w:rPr>
              <w:t>Rel-19</w:t>
            </w:r>
          </w:p>
        </w:tc>
        <w:tc>
          <w:tcPr>
            <w:tcW w:w="0" w:type="auto"/>
          </w:tcPr>
          <w:p w14:paraId="1F75BFB0" w14:textId="77777777" w:rsidR="00F07946" w:rsidRPr="00223DA2" w:rsidRDefault="00F07946" w:rsidP="00432EE8">
            <w:pPr>
              <w:pStyle w:val="TAL"/>
              <w:rPr>
                <w:sz w:val="16"/>
              </w:rPr>
            </w:pPr>
            <w:r>
              <w:rPr>
                <w:sz w:val="16"/>
              </w:rPr>
              <w:t>A</w:t>
            </w:r>
          </w:p>
        </w:tc>
        <w:tc>
          <w:tcPr>
            <w:tcW w:w="0" w:type="auto"/>
          </w:tcPr>
          <w:p w14:paraId="03479271" w14:textId="77777777" w:rsidR="00F07946" w:rsidRPr="00223DA2" w:rsidRDefault="00F07946" w:rsidP="00432EE8">
            <w:pPr>
              <w:pStyle w:val="TAL"/>
              <w:rPr>
                <w:sz w:val="16"/>
              </w:rPr>
            </w:pPr>
            <w:r>
              <w:rPr>
                <w:sz w:val="16"/>
              </w:rPr>
              <w:t>eNPN_Ph2</w:t>
            </w:r>
          </w:p>
        </w:tc>
        <w:tc>
          <w:tcPr>
            <w:tcW w:w="0" w:type="auto"/>
          </w:tcPr>
          <w:p w14:paraId="6BC9A1CF" w14:textId="77777777" w:rsidR="00F07946" w:rsidRPr="00223DA2" w:rsidRDefault="00F07946" w:rsidP="00432EE8">
            <w:pPr>
              <w:pStyle w:val="TAL"/>
              <w:rPr>
                <w:sz w:val="16"/>
              </w:rPr>
            </w:pPr>
            <w:r>
              <w:rPr>
                <w:sz w:val="16"/>
              </w:rPr>
              <w:t>revised</w:t>
            </w:r>
          </w:p>
        </w:tc>
      </w:tr>
      <w:tr w:rsidR="00F07946" w14:paraId="79E51FA9" w14:textId="77777777" w:rsidTr="00432EE8">
        <w:tc>
          <w:tcPr>
            <w:tcW w:w="0" w:type="auto"/>
          </w:tcPr>
          <w:p w14:paraId="1DF09E83" w14:textId="77777777" w:rsidR="00F07946" w:rsidRPr="00223DA2" w:rsidRDefault="00F07946" w:rsidP="00432EE8">
            <w:pPr>
              <w:pStyle w:val="TAL"/>
              <w:rPr>
                <w:sz w:val="16"/>
              </w:rPr>
            </w:pPr>
            <w:r>
              <w:rPr>
                <w:sz w:val="16"/>
              </w:rPr>
              <w:t>C1-246727</w:t>
            </w:r>
          </w:p>
        </w:tc>
        <w:tc>
          <w:tcPr>
            <w:tcW w:w="0" w:type="auto"/>
          </w:tcPr>
          <w:p w14:paraId="32FDBD8A" w14:textId="77777777" w:rsidR="00F07946" w:rsidRPr="00223DA2" w:rsidRDefault="00F07946" w:rsidP="00432EE8">
            <w:pPr>
              <w:pStyle w:val="TAL"/>
              <w:rPr>
                <w:sz w:val="16"/>
              </w:rPr>
            </w:pPr>
            <w:r>
              <w:rPr>
                <w:sz w:val="16"/>
              </w:rPr>
              <w:t>The recognition of SNPN providing access for localized services</w:t>
            </w:r>
          </w:p>
        </w:tc>
        <w:tc>
          <w:tcPr>
            <w:tcW w:w="0" w:type="auto"/>
          </w:tcPr>
          <w:p w14:paraId="4B5D2894" w14:textId="77777777" w:rsidR="00F07946" w:rsidRPr="00223DA2" w:rsidRDefault="00F07946" w:rsidP="00432EE8">
            <w:pPr>
              <w:pStyle w:val="TAL"/>
              <w:rPr>
                <w:sz w:val="16"/>
              </w:rPr>
            </w:pPr>
            <w:r>
              <w:rPr>
                <w:sz w:val="16"/>
              </w:rPr>
              <w:t xml:space="preserve">vivo, </w:t>
            </w:r>
            <w:proofErr w:type="spellStart"/>
            <w:r>
              <w:rPr>
                <w:sz w:val="16"/>
              </w:rPr>
              <w:t>InterDigital</w:t>
            </w:r>
            <w:proofErr w:type="spellEnd"/>
            <w:r>
              <w:rPr>
                <w:sz w:val="16"/>
              </w:rPr>
              <w:t xml:space="preserve">, Ericsson, Huawei, </w:t>
            </w:r>
            <w:proofErr w:type="spellStart"/>
            <w:r>
              <w:rPr>
                <w:sz w:val="16"/>
              </w:rPr>
              <w:t>HiSilicon</w:t>
            </w:r>
            <w:proofErr w:type="spellEnd"/>
          </w:p>
        </w:tc>
        <w:tc>
          <w:tcPr>
            <w:tcW w:w="0" w:type="auto"/>
          </w:tcPr>
          <w:p w14:paraId="4FEAA09D" w14:textId="77777777" w:rsidR="00F07946" w:rsidRPr="00223DA2" w:rsidRDefault="00F07946" w:rsidP="00432EE8">
            <w:pPr>
              <w:pStyle w:val="TAL"/>
              <w:rPr>
                <w:sz w:val="16"/>
              </w:rPr>
            </w:pPr>
            <w:r>
              <w:rPr>
                <w:sz w:val="16"/>
              </w:rPr>
              <w:t>24.501</w:t>
            </w:r>
          </w:p>
        </w:tc>
        <w:tc>
          <w:tcPr>
            <w:tcW w:w="0" w:type="auto"/>
          </w:tcPr>
          <w:p w14:paraId="7720819F" w14:textId="77777777" w:rsidR="00F07946" w:rsidRPr="00223DA2" w:rsidRDefault="00F07946" w:rsidP="00432EE8">
            <w:pPr>
              <w:pStyle w:val="TAL"/>
              <w:rPr>
                <w:sz w:val="16"/>
              </w:rPr>
            </w:pPr>
            <w:r>
              <w:rPr>
                <w:sz w:val="16"/>
              </w:rPr>
              <w:t>6456</w:t>
            </w:r>
          </w:p>
        </w:tc>
        <w:tc>
          <w:tcPr>
            <w:tcW w:w="0" w:type="auto"/>
          </w:tcPr>
          <w:p w14:paraId="3519A1C1" w14:textId="77777777" w:rsidR="00F07946" w:rsidRPr="00223DA2" w:rsidRDefault="00F07946" w:rsidP="00432EE8">
            <w:pPr>
              <w:pStyle w:val="TAR"/>
              <w:rPr>
                <w:sz w:val="16"/>
              </w:rPr>
            </w:pPr>
            <w:r>
              <w:rPr>
                <w:sz w:val="16"/>
              </w:rPr>
              <w:t>3</w:t>
            </w:r>
          </w:p>
        </w:tc>
        <w:tc>
          <w:tcPr>
            <w:tcW w:w="0" w:type="auto"/>
          </w:tcPr>
          <w:p w14:paraId="335F3FA8" w14:textId="77777777" w:rsidR="00F07946" w:rsidRPr="00223DA2" w:rsidRDefault="00F07946" w:rsidP="00432EE8">
            <w:pPr>
              <w:pStyle w:val="TAL"/>
              <w:rPr>
                <w:sz w:val="16"/>
              </w:rPr>
            </w:pPr>
            <w:r>
              <w:rPr>
                <w:sz w:val="16"/>
              </w:rPr>
              <w:t>Rel-19</w:t>
            </w:r>
          </w:p>
        </w:tc>
        <w:tc>
          <w:tcPr>
            <w:tcW w:w="0" w:type="auto"/>
          </w:tcPr>
          <w:p w14:paraId="6819E200" w14:textId="77777777" w:rsidR="00F07946" w:rsidRPr="00223DA2" w:rsidRDefault="00F07946" w:rsidP="00432EE8">
            <w:pPr>
              <w:pStyle w:val="TAL"/>
              <w:rPr>
                <w:sz w:val="16"/>
              </w:rPr>
            </w:pPr>
            <w:r>
              <w:rPr>
                <w:sz w:val="16"/>
              </w:rPr>
              <w:t>F</w:t>
            </w:r>
          </w:p>
        </w:tc>
        <w:tc>
          <w:tcPr>
            <w:tcW w:w="0" w:type="auto"/>
          </w:tcPr>
          <w:p w14:paraId="44000F43" w14:textId="77777777" w:rsidR="00F07946" w:rsidRPr="00223DA2" w:rsidRDefault="00F07946" w:rsidP="00432EE8">
            <w:pPr>
              <w:pStyle w:val="TAL"/>
              <w:rPr>
                <w:sz w:val="16"/>
              </w:rPr>
            </w:pPr>
            <w:r>
              <w:rPr>
                <w:sz w:val="16"/>
              </w:rPr>
              <w:t>5GProtoc19, eNPN_Ph2</w:t>
            </w:r>
          </w:p>
        </w:tc>
        <w:tc>
          <w:tcPr>
            <w:tcW w:w="0" w:type="auto"/>
          </w:tcPr>
          <w:p w14:paraId="51566171" w14:textId="77777777" w:rsidR="00F07946" w:rsidRPr="00223DA2" w:rsidRDefault="00F07946" w:rsidP="00432EE8">
            <w:pPr>
              <w:pStyle w:val="TAL"/>
              <w:rPr>
                <w:sz w:val="16"/>
              </w:rPr>
            </w:pPr>
            <w:r>
              <w:rPr>
                <w:sz w:val="16"/>
              </w:rPr>
              <w:t>agreed</w:t>
            </w:r>
          </w:p>
        </w:tc>
      </w:tr>
      <w:tr w:rsidR="00F07946" w14:paraId="4EA13765" w14:textId="77777777" w:rsidTr="00432EE8">
        <w:tc>
          <w:tcPr>
            <w:tcW w:w="0" w:type="auto"/>
          </w:tcPr>
          <w:p w14:paraId="65FCA103" w14:textId="77777777" w:rsidR="00F07946" w:rsidRPr="00223DA2" w:rsidRDefault="00F07946" w:rsidP="00432EE8">
            <w:pPr>
              <w:pStyle w:val="TAL"/>
              <w:rPr>
                <w:sz w:val="16"/>
              </w:rPr>
            </w:pPr>
            <w:r>
              <w:rPr>
                <w:sz w:val="16"/>
              </w:rPr>
              <w:t>C1-246124</w:t>
            </w:r>
          </w:p>
        </w:tc>
        <w:tc>
          <w:tcPr>
            <w:tcW w:w="0" w:type="auto"/>
          </w:tcPr>
          <w:p w14:paraId="27B9CB6E" w14:textId="77777777" w:rsidR="00F07946" w:rsidRPr="00223DA2" w:rsidRDefault="00F07946" w:rsidP="00432EE8">
            <w:pPr>
              <w:pStyle w:val="TAL"/>
              <w:rPr>
                <w:sz w:val="16"/>
              </w:rPr>
            </w:pPr>
            <w:r>
              <w:rPr>
                <w:sz w:val="16"/>
              </w:rPr>
              <w:t>Additional provision of RAT utilization control information</w:t>
            </w:r>
          </w:p>
        </w:tc>
        <w:tc>
          <w:tcPr>
            <w:tcW w:w="0" w:type="auto"/>
          </w:tcPr>
          <w:p w14:paraId="1DBDFE8C" w14:textId="77777777" w:rsidR="00F07946" w:rsidRPr="00223DA2" w:rsidRDefault="00F07946" w:rsidP="00432EE8">
            <w:pPr>
              <w:pStyle w:val="TAL"/>
              <w:rPr>
                <w:sz w:val="16"/>
              </w:rPr>
            </w:pPr>
            <w:r>
              <w:rPr>
                <w:sz w:val="16"/>
              </w:rPr>
              <w:t xml:space="preserve">China Mobile, Ericsson, Nokia, Google, ZTE, </w:t>
            </w:r>
            <w:proofErr w:type="spellStart"/>
            <w:r>
              <w:rPr>
                <w:sz w:val="16"/>
              </w:rPr>
              <w:t>InterDigital</w:t>
            </w:r>
            <w:proofErr w:type="spellEnd"/>
            <w:r>
              <w:rPr>
                <w:sz w:val="16"/>
              </w:rPr>
              <w:t>, Samsung, Apple, Vodafone</w:t>
            </w:r>
          </w:p>
        </w:tc>
        <w:tc>
          <w:tcPr>
            <w:tcW w:w="0" w:type="auto"/>
          </w:tcPr>
          <w:p w14:paraId="1CDB148F" w14:textId="77777777" w:rsidR="00F07946" w:rsidRPr="00223DA2" w:rsidRDefault="00F07946" w:rsidP="00432EE8">
            <w:pPr>
              <w:pStyle w:val="TAL"/>
              <w:rPr>
                <w:sz w:val="16"/>
              </w:rPr>
            </w:pPr>
            <w:r>
              <w:rPr>
                <w:sz w:val="16"/>
              </w:rPr>
              <w:t>24.501</w:t>
            </w:r>
          </w:p>
        </w:tc>
        <w:tc>
          <w:tcPr>
            <w:tcW w:w="0" w:type="auto"/>
          </w:tcPr>
          <w:p w14:paraId="1BB0614E" w14:textId="77777777" w:rsidR="00F07946" w:rsidRPr="00223DA2" w:rsidRDefault="00F07946" w:rsidP="00432EE8">
            <w:pPr>
              <w:pStyle w:val="TAL"/>
              <w:rPr>
                <w:sz w:val="16"/>
              </w:rPr>
            </w:pPr>
            <w:r>
              <w:rPr>
                <w:sz w:val="16"/>
              </w:rPr>
              <w:t>6462</w:t>
            </w:r>
          </w:p>
        </w:tc>
        <w:tc>
          <w:tcPr>
            <w:tcW w:w="0" w:type="auto"/>
          </w:tcPr>
          <w:p w14:paraId="5891BF62" w14:textId="77777777" w:rsidR="00F07946" w:rsidRPr="00223DA2" w:rsidRDefault="00F07946" w:rsidP="00432EE8">
            <w:pPr>
              <w:pStyle w:val="TAR"/>
              <w:rPr>
                <w:sz w:val="16"/>
              </w:rPr>
            </w:pPr>
            <w:r>
              <w:rPr>
                <w:sz w:val="16"/>
              </w:rPr>
              <w:t>4</w:t>
            </w:r>
          </w:p>
        </w:tc>
        <w:tc>
          <w:tcPr>
            <w:tcW w:w="0" w:type="auto"/>
          </w:tcPr>
          <w:p w14:paraId="6A67E878" w14:textId="77777777" w:rsidR="00F07946" w:rsidRPr="00223DA2" w:rsidRDefault="00F07946" w:rsidP="00432EE8">
            <w:pPr>
              <w:pStyle w:val="TAL"/>
              <w:rPr>
                <w:sz w:val="16"/>
              </w:rPr>
            </w:pPr>
            <w:r>
              <w:rPr>
                <w:sz w:val="16"/>
              </w:rPr>
              <w:t>Rel-19</w:t>
            </w:r>
          </w:p>
        </w:tc>
        <w:tc>
          <w:tcPr>
            <w:tcW w:w="0" w:type="auto"/>
          </w:tcPr>
          <w:p w14:paraId="2F4E2394" w14:textId="77777777" w:rsidR="00F07946" w:rsidRPr="00223DA2" w:rsidRDefault="00F07946" w:rsidP="00432EE8">
            <w:pPr>
              <w:pStyle w:val="TAL"/>
              <w:rPr>
                <w:sz w:val="16"/>
              </w:rPr>
            </w:pPr>
            <w:r>
              <w:rPr>
                <w:sz w:val="16"/>
              </w:rPr>
              <w:t>B</w:t>
            </w:r>
          </w:p>
        </w:tc>
        <w:tc>
          <w:tcPr>
            <w:tcW w:w="0" w:type="auto"/>
          </w:tcPr>
          <w:p w14:paraId="63B7B264" w14:textId="77777777" w:rsidR="00F07946" w:rsidRPr="00223DA2" w:rsidRDefault="00F07946" w:rsidP="00432EE8">
            <w:pPr>
              <w:pStyle w:val="TAL"/>
              <w:rPr>
                <w:sz w:val="16"/>
              </w:rPr>
            </w:pPr>
            <w:r>
              <w:rPr>
                <w:sz w:val="16"/>
              </w:rPr>
              <w:t>ECRATU</w:t>
            </w:r>
          </w:p>
        </w:tc>
        <w:tc>
          <w:tcPr>
            <w:tcW w:w="0" w:type="auto"/>
          </w:tcPr>
          <w:p w14:paraId="19438710" w14:textId="77777777" w:rsidR="00F07946" w:rsidRPr="00223DA2" w:rsidRDefault="00F07946" w:rsidP="00432EE8">
            <w:pPr>
              <w:pStyle w:val="TAL"/>
              <w:rPr>
                <w:sz w:val="16"/>
              </w:rPr>
            </w:pPr>
            <w:r>
              <w:rPr>
                <w:sz w:val="16"/>
              </w:rPr>
              <w:t>revised</w:t>
            </w:r>
          </w:p>
        </w:tc>
      </w:tr>
      <w:tr w:rsidR="00F07946" w14:paraId="6E833041" w14:textId="77777777" w:rsidTr="00432EE8">
        <w:tc>
          <w:tcPr>
            <w:tcW w:w="0" w:type="auto"/>
          </w:tcPr>
          <w:p w14:paraId="19D6FB94" w14:textId="77777777" w:rsidR="00F07946" w:rsidRPr="00223DA2" w:rsidRDefault="00F07946" w:rsidP="00432EE8">
            <w:pPr>
              <w:pStyle w:val="TAL"/>
              <w:rPr>
                <w:sz w:val="16"/>
              </w:rPr>
            </w:pPr>
            <w:r>
              <w:rPr>
                <w:sz w:val="16"/>
              </w:rPr>
              <w:t>C1-246858</w:t>
            </w:r>
          </w:p>
        </w:tc>
        <w:tc>
          <w:tcPr>
            <w:tcW w:w="0" w:type="auto"/>
          </w:tcPr>
          <w:p w14:paraId="677E2718" w14:textId="77777777" w:rsidR="00F07946" w:rsidRPr="00223DA2" w:rsidRDefault="00F07946" w:rsidP="00432EE8">
            <w:pPr>
              <w:pStyle w:val="TAL"/>
              <w:rPr>
                <w:sz w:val="16"/>
              </w:rPr>
            </w:pPr>
            <w:r>
              <w:rPr>
                <w:sz w:val="16"/>
              </w:rPr>
              <w:t>Additional provision of RAT utilization control information</w:t>
            </w:r>
          </w:p>
        </w:tc>
        <w:tc>
          <w:tcPr>
            <w:tcW w:w="0" w:type="auto"/>
          </w:tcPr>
          <w:p w14:paraId="6DAEA4C0" w14:textId="77777777" w:rsidR="00F07946" w:rsidRPr="00223DA2" w:rsidRDefault="00F07946" w:rsidP="00432EE8">
            <w:pPr>
              <w:pStyle w:val="TAL"/>
              <w:rPr>
                <w:sz w:val="16"/>
              </w:rPr>
            </w:pPr>
            <w:r>
              <w:rPr>
                <w:sz w:val="16"/>
              </w:rPr>
              <w:t xml:space="preserve">China Mobile, Ericsson, Nokia, Google, ZTE, </w:t>
            </w:r>
            <w:proofErr w:type="spellStart"/>
            <w:r>
              <w:rPr>
                <w:sz w:val="16"/>
              </w:rPr>
              <w:t>InterDigital</w:t>
            </w:r>
            <w:proofErr w:type="spellEnd"/>
            <w:r>
              <w:rPr>
                <w:sz w:val="16"/>
              </w:rPr>
              <w:t>, Samsung, Apple, Vodafone</w:t>
            </w:r>
          </w:p>
        </w:tc>
        <w:tc>
          <w:tcPr>
            <w:tcW w:w="0" w:type="auto"/>
          </w:tcPr>
          <w:p w14:paraId="5FF33C34" w14:textId="77777777" w:rsidR="00F07946" w:rsidRPr="00223DA2" w:rsidRDefault="00F07946" w:rsidP="00432EE8">
            <w:pPr>
              <w:pStyle w:val="TAL"/>
              <w:rPr>
                <w:sz w:val="16"/>
              </w:rPr>
            </w:pPr>
            <w:r>
              <w:rPr>
                <w:sz w:val="16"/>
              </w:rPr>
              <w:t>24.501</w:t>
            </w:r>
          </w:p>
        </w:tc>
        <w:tc>
          <w:tcPr>
            <w:tcW w:w="0" w:type="auto"/>
          </w:tcPr>
          <w:p w14:paraId="11598ACF" w14:textId="77777777" w:rsidR="00F07946" w:rsidRPr="00223DA2" w:rsidRDefault="00F07946" w:rsidP="00432EE8">
            <w:pPr>
              <w:pStyle w:val="TAL"/>
              <w:rPr>
                <w:sz w:val="16"/>
              </w:rPr>
            </w:pPr>
            <w:r>
              <w:rPr>
                <w:sz w:val="16"/>
              </w:rPr>
              <w:t>6462</w:t>
            </w:r>
          </w:p>
        </w:tc>
        <w:tc>
          <w:tcPr>
            <w:tcW w:w="0" w:type="auto"/>
          </w:tcPr>
          <w:p w14:paraId="332EDA9A" w14:textId="77777777" w:rsidR="00F07946" w:rsidRPr="00223DA2" w:rsidRDefault="00F07946" w:rsidP="00432EE8">
            <w:pPr>
              <w:pStyle w:val="TAR"/>
              <w:rPr>
                <w:sz w:val="16"/>
              </w:rPr>
            </w:pPr>
            <w:r>
              <w:rPr>
                <w:sz w:val="16"/>
              </w:rPr>
              <w:t>5</w:t>
            </w:r>
          </w:p>
        </w:tc>
        <w:tc>
          <w:tcPr>
            <w:tcW w:w="0" w:type="auto"/>
          </w:tcPr>
          <w:p w14:paraId="278510A7" w14:textId="77777777" w:rsidR="00F07946" w:rsidRPr="00223DA2" w:rsidRDefault="00F07946" w:rsidP="00432EE8">
            <w:pPr>
              <w:pStyle w:val="TAL"/>
              <w:rPr>
                <w:sz w:val="16"/>
              </w:rPr>
            </w:pPr>
            <w:r>
              <w:rPr>
                <w:sz w:val="16"/>
              </w:rPr>
              <w:t>Rel-19</w:t>
            </w:r>
          </w:p>
        </w:tc>
        <w:tc>
          <w:tcPr>
            <w:tcW w:w="0" w:type="auto"/>
          </w:tcPr>
          <w:p w14:paraId="36DC8DD1" w14:textId="77777777" w:rsidR="00F07946" w:rsidRPr="00223DA2" w:rsidRDefault="00F07946" w:rsidP="00432EE8">
            <w:pPr>
              <w:pStyle w:val="TAL"/>
              <w:rPr>
                <w:sz w:val="16"/>
              </w:rPr>
            </w:pPr>
            <w:r>
              <w:rPr>
                <w:sz w:val="16"/>
              </w:rPr>
              <w:t>B</w:t>
            </w:r>
          </w:p>
        </w:tc>
        <w:tc>
          <w:tcPr>
            <w:tcW w:w="0" w:type="auto"/>
          </w:tcPr>
          <w:p w14:paraId="463958C7" w14:textId="77777777" w:rsidR="00F07946" w:rsidRPr="00223DA2" w:rsidRDefault="00F07946" w:rsidP="00432EE8">
            <w:pPr>
              <w:pStyle w:val="TAL"/>
              <w:rPr>
                <w:sz w:val="16"/>
              </w:rPr>
            </w:pPr>
            <w:r>
              <w:rPr>
                <w:sz w:val="16"/>
              </w:rPr>
              <w:t>ECRATU</w:t>
            </w:r>
          </w:p>
        </w:tc>
        <w:tc>
          <w:tcPr>
            <w:tcW w:w="0" w:type="auto"/>
          </w:tcPr>
          <w:p w14:paraId="210F9992" w14:textId="77777777" w:rsidR="00F07946" w:rsidRPr="00223DA2" w:rsidRDefault="00F07946" w:rsidP="00432EE8">
            <w:pPr>
              <w:pStyle w:val="TAL"/>
              <w:rPr>
                <w:sz w:val="16"/>
              </w:rPr>
            </w:pPr>
            <w:r>
              <w:rPr>
                <w:sz w:val="16"/>
              </w:rPr>
              <w:t>agreed</w:t>
            </w:r>
          </w:p>
        </w:tc>
      </w:tr>
      <w:tr w:rsidR="00F07946" w14:paraId="1D99760F" w14:textId="77777777" w:rsidTr="00432EE8">
        <w:tc>
          <w:tcPr>
            <w:tcW w:w="0" w:type="auto"/>
          </w:tcPr>
          <w:p w14:paraId="39DF32FD" w14:textId="77777777" w:rsidR="00F07946" w:rsidRPr="00223DA2" w:rsidRDefault="00F07946" w:rsidP="00432EE8">
            <w:pPr>
              <w:pStyle w:val="TAL"/>
              <w:rPr>
                <w:sz w:val="16"/>
              </w:rPr>
            </w:pPr>
            <w:r>
              <w:rPr>
                <w:sz w:val="16"/>
              </w:rPr>
              <w:t>C1-247191</w:t>
            </w:r>
          </w:p>
        </w:tc>
        <w:tc>
          <w:tcPr>
            <w:tcW w:w="0" w:type="auto"/>
          </w:tcPr>
          <w:p w14:paraId="42B3D3AD" w14:textId="77777777" w:rsidR="00F07946" w:rsidRPr="00223DA2" w:rsidRDefault="00F07946" w:rsidP="00432EE8">
            <w:pPr>
              <w:pStyle w:val="TAL"/>
              <w:rPr>
                <w:sz w:val="16"/>
              </w:rPr>
            </w:pPr>
            <w:r>
              <w:rPr>
                <w:sz w:val="16"/>
              </w:rPr>
              <w:t>URSP and ANDSP storage in non-volatile memory</w:t>
            </w:r>
          </w:p>
        </w:tc>
        <w:tc>
          <w:tcPr>
            <w:tcW w:w="0" w:type="auto"/>
          </w:tcPr>
          <w:p w14:paraId="07CC5D6E" w14:textId="77777777" w:rsidR="00F07946" w:rsidRPr="00223DA2" w:rsidRDefault="00F07946" w:rsidP="00432EE8">
            <w:pPr>
              <w:pStyle w:val="TAL"/>
              <w:rPr>
                <w:sz w:val="16"/>
              </w:rPr>
            </w:pPr>
            <w:r>
              <w:rPr>
                <w:sz w:val="16"/>
              </w:rPr>
              <w:t>Ericsson</w:t>
            </w:r>
          </w:p>
        </w:tc>
        <w:tc>
          <w:tcPr>
            <w:tcW w:w="0" w:type="auto"/>
          </w:tcPr>
          <w:p w14:paraId="462906AC" w14:textId="77777777" w:rsidR="00F07946" w:rsidRPr="00223DA2" w:rsidRDefault="00F07946" w:rsidP="00432EE8">
            <w:pPr>
              <w:pStyle w:val="TAL"/>
              <w:rPr>
                <w:sz w:val="16"/>
              </w:rPr>
            </w:pPr>
            <w:r>
              <w:rPr>
                <w:sz w:val="16"/>
              </w:rPr>
              <w:t>24.501</w:t>
            </w:r>
          </w:p>
        </w:tc>
        <w:tc>
          <w:tcPr>
            <w:tcW w:w="0" w:type="auto"/>
          </w:tcPr>
          <w:p w14:paraId="2EF1D9CA" w14:textId="77777777" w:rsidR="00F07946" w:rsidRPr="00223DA2" w:rsidRDefault="00F07946" w:rsidP="00432EE8">
            <w:pPr>
              <w:pStyle w:val="TAL"/>
              <w:rPr>
                <w:sz w:val="16"/>
              </w:rPr>
            </w:pPr>
            <w:r>
              <w:rPr>
                <w:sz w:val="16"/>
              </w:rPr>
              <w:t>6463</w:t>
            </w:r>
          </w:p>
        </w:tc>
        <w:tc>
          <w:tcPr>
            <w:tcW w:w="0" w:type="auto"/>
          </w:tcPr>
          <w:p w14:paraId="0F3CE40A" w14:textId="77777777" w:rsidR="00F07946" w:rsidRPr="00223DA2" w:rsidRDefault="00F07946" w:rsidP="00432EE8">
            <w:pPr>
              <w:pStyle w:val="TAR"/>
              <w:rPr>
                <w:sz w:val="16"/>
              </w:rPr>
            </w:pPr>
            <w:r>
              <w:rPr>
                <w:sz w:val="16"/>
              </w:rPr>
              <w:t>6</w:t>
            </w:r>
          </w:p>
        </w:tc>
        <w:tc>
          <w:tcPr>
            <w:tcW w:w="0" w:type="auto"/>
          </w:tcPr>
          <w:p w14:paraId="2E051C51" w14:textId="77777777" w:rsidR="00F07946" w:rsidRPr="00223DA2" w:rsidRDefault="00F07946" w:rsidP="00432EE8">
            <w:pPr>
              <w:pStyle w:val="TAL"/>
              <w:rPr>
                <w:sz w:val="16"/>
              </w:rPr>
            </w:pPr>
            <w:r>
              <w:rPr>
                <w:sz w:val="16"/>
              </w:rPr>
              <w:t>Rel-19</w:t>
            </w:r>
          </w:p>
        </w:tc>
        <w:tc>
          <w:tcPr>
            <w:tcW w:w="0" w:type="auto"/>
          </w:tcPr>
          <w:p w14:paraId="151C0A3F" w14:textId="77777777" w:rsidR="00F07946" w:rsidRPr="00223DA2" w:rsidRDefault="00F07946" w:rsidP="00432EE8">
            <w:pPr>
              <w:pStyle w:val="TAL"/>
              <w:rPr>
                <w:sz w:val="16"/>
              </w:rPr>
            </w:pPr>
            <w:r>
              <w:rPr>
                <w:sz w:val="16"/>
              </w:rPr>
              <w:t>F</w:t>
            </w:r>
          </w:p>
        </w:tc>
        <w:tc>
          <w:tcPr>
            <w:tcW w:w="0" w:type="auto"/>
          </w:tcPr>
          <w:p w14:paraId="6FC1DCEA" w14:textId="77777777" w:rsidR="00F07946" w:rsidRPr="00223DA2" w:rsidRDefault="00F07946" w:rsidP="00432EE8">
            <w:pPr>
              <w:pStyle w:val="TAL"/>
              <w:rPr>
                <w:sz w:val="16"/>
              </w:rPr>
            </w:pPr>
            <w:r>
              <w:rPr>
                <w:sz w:val="16"/>
              </w:rPr>
              <w:t>5GProtoc19, eNPN, eNPN_Ph2</w:t>
            </w:r>
          </w:p>
        </w:tc>
        <w:tc>
          <w:tcPr>
            <w:tcW w:w="0" w:type="auto"/>
          </w:tcPr>
          <w:p w14:paraId="7B44E887" w14:textId="77777777" w:rsidR="00F07946" w:rsidRPr="00223DA2" w:rsidRDefault="00F07946" w:rsidP="00432EE8">
            <w:pPr>
              <w:pStyle w:val="TAL"/>
              <w:rPr>
                <w:sz w:val="16"/>
              </w:rPr>
            </w:pPr>
            <w:r>
              <w:rPr>
                <w:sz w:val="16"/>
              </w:rPr>
              <w:t>agreed</w:t>
            </w:r>
          </w:p>
        </w:tc>
      </w:tr>
      <w:tr w:rsidR="00F07946" w14:paraId="0CE913E7" w14:textId="77777777" w:rsidTr="00432EE8">
        <w:tc>
          <w:tcPr>
            <w:tcW w:w="0" w:type="auto"/>
          </w:tcPr>
          <w:p w14:paraId="2352F066" w14:textId="77777777" w:rsidR="00F07946" w:rsidRPr="00223DA2" w:rsidRDefault="00F07946" w:rsidP="00432EE8">
            <w:pPr>
              <w:pStyle w:val="TAL"/>
              <w:rPr>
                <w:sz w:val="16"/>
              </w:rPr>
            </w:pPr>
            <w:r>
              <w:rPr>
                <w:sz w:val="16"/>
              </w:rPr>
              <w:t>C1-246242</w:t>
            </w:r>
          </w:p>
        </w:tc>
        <w:tc>
          <w:tcPr>
            <w:tcW w:w="0" w:type="auto"/>
          </w:tcPr>
          <w:p w14:paraId="3FDD2F74" w14:textId="77777777" w:rsidR="00F07946" w:rsidRPr="00223DA2" w:rsidRDefault="00F07946" w:rsidP="00432EE8">
            <w:pPr>
              <w:pStyle w:val="TAL"/>
              <w:rPr>
                <w:sz w:val="16"/>
              </w:rPr>
            </w:pPr>
            <w:r>
              <w:rPr>
                <w:sz w:val="16"/>
              </w:rPr>
              <w:t>Update on re-enabling UE's N1 mode capability</w:t>
            </w:r>
          </w:p>
        </w:tc>
        <w:tc>
          <w:tcPr>
            <w:tcW w:w="0" w:type="auto"/>
          </w:tcPr>
          <w:p w14:paraId="23724A0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28F0D63" w14:textId="77777777" w:rsidR="00F07946" w:rsidRPr="00223DA2" w:rsidRDefault="00F07946" w:rsidP="00432EE8">
            <w:pPr>
              <w:pStyle w:val="TAL"/>
              <w:rPr>
                <w:sz w:val="16"/>
              </w:rPr>
            </w:pPr>
            <w:r>
              <w:rPr>
                <w:sz w:val="16"/>
              </w:rPr>
              <w:t>24.501</w:t>
            </w:r>
          </w:p>
        </w:tc>
        <w:tc>
          <w:tcPr>
            <w:tcW w:w="0" w:type="auto"/>
          </w:tcPr>
          <w:p w14:paraId="75019229" w14:textId="77777777" w:rsidR="00F07946" w:rsidRPr="00223DA2" w:rsidRDefault="00F07946" w:rsidP="00432EE8">
            <w:pPr>
              <w:pStyle w:val="TAL"/>
              <w:rPr>
                <w:sz w:val="16"/>
              </w:rPr>
            </w:pPr>
            <w:r>
              <w:rPr>
                <w:sz w:val="16"/>
              </w:rPr>
              <w:t>6466</w:t>
            </w:r>
          </w:p>
        </w:tc>
        <w:tc>
          <w:tcPr>
            <w:tcW w:w="0" w:type="auto"/>
          </w:tcPr>
          <w:p w14:paraId="58513132" w14:textId="77777777" w:rsidR="00F07946" w:rsidRPr="00223DA2" w:rsidRDefault="00F07946" w:rsidP="00432EE8">
            <w:pPr>
              <w:pStyle w:val="TAR"/>
              <w:rPr>
                <w:sz w:val="16"/>
              </w:rPr>
            </w:pPr>
            <w:r>
              <w:rPr>
                <w:sz w:val="16"/>
              </w:rPr>
              <w:t>1</w:t>
            </w:r>
          </w:p>
        </w:tc>
        <w:tc>
          <w:tcPr>
            <w:tcW w:w="0" w:type="auto"/>
          </w:tcPr>
          <w:p w14:paraId="3DD92035" w14:textId="77777777" w:rsidR="00F07946" w:rsidRPr="00223DA2" w:rsidRDefault="00F07946" w:rsidP="00432EE8">
            <w:pPr>
              <w:pStyle w:val="TAL"/>
              <w:rPr>
                <w:sz w:val="16"/>
              </w:rPr>
            </w:pPr>
            <w:r>
              <w:rPr>
                <w:sz w:val="16"/>
              </w:rPr>
              <w:t>Rel-19</w:t>
            </w:r>
          </w:p>
        </w:tc>
        <w:tc>
          <w:tcPr>
            <w:tcW w:w="0" w:type="auto"/>
          </w:tcPr>
          <w:p w14:paraId="4DB57150" w14:textId="77777777" w:rsidR="00F07946" w:rsidRPr="00223DA2" w:rsidRDefault="00F07946" w:rsidP="00432EE8">
            <w:pPr>
              <w:pStyle w:val="TAL"/>
              <w:rPr>
                <w:sz w:val="16"/>
              </w:rPr>
            </w:pPr>
            <w:r>
              <w:rPr>
                <w:sz w:val="16"/>
              </w:rPr>
              <w:t>F</w:t>
            </w:r>
          </w:p>
        </w:tc>
        <w:tc>
          <w:tcPr>
            <w:tcW w:w="0" w:type="auto"/>
          </w:tcPr>
          <w:p w14:paraId="44C8DEA8" w14:textId="77777777" w:rsidR="00F07946" w:rsidRPr="00223DA2" w:rsidRDefault="00F07946" w:rsidP="00432EE8">
            <w:pPr>
              <w:pStyle w:val="TAL"/>
              <w:rPr>
                <w:sz w:val="16"/>
              </w:rPr>
            </w:pPr>
            <w:r>
              <w:rPr>
                <w:sz w:val="16"/>
              </w:rPr>
              <w:t>TEI19</w:t>
            </w:r>
          </w:p>
        </w:tc>
        <w:tc>
          <w:tcPr>
            <w:tcW w:w="0" w:type="auto"/>
          </w:tcPr>
          <w:p w14:paraId="6912AFA4" w14:textId="77777777" w:rsidR="00F07946" w:rsidRPr="00223DA2" w:rsidRDefault="00F07946" w:rsidP="00432EE8">
            <w:pPr>
              <w:pStyle w:val="TAL"/>
              <w:rPr>
                <w:sz w:val="16"/>
              </w:rPr>
            </w:pPr>
            <w:r>
              <w:rPr>
                <w:sz w:val="16"/>
              </w:rPr>
              <w:t>revised</w:t>
            </w:r>
          </w:p>
        </w:tc>
      </w:tr>
      <w:tr w:rsidR="00F07946" w14:paraId="66634031" w14:textId="77777777" w:rsidTr="00432EE8">
        <w:tc>
          <w:tcPr>
            <w:tcW w:w="0" w:type="auto"/>
          </w:tcPr>
          <w:p w14:paraId="64AD38EB" w14:textId="77777777" w:rsidR="00F07946" w:rsidRPr="00223DA2" w:rsidRDefault="00F07946" w:rsidP="00432EE8">
            <w:pPr>
              <w:pStyle w:val="TAL"/>
              <w:rPr>
                <w:sz w:val="16"/>
              </w:rPr>
            </w:pPr>
            <w:r>
              <w:rPr>
                <w:sz w:val="16"/>
              </w:rPr>
              <w:t>C1-246819</w:t>
            </w:r>
          </w:p>
        </w:tc>
        <w:tc>
          <w:tcPr>
            <w:tcW w:w="0" w:type="auto"/>
          </w:tcPr>
          <w:p w14:paraId="646D6B75" w14:textId="77777777" w:rsidR="00F07946" w:rsidRPr="00223DA2" w:rsidRDefault="00F07946" w:rsidP="00432EE8">
            <w:pPr>
              <w:pStyle w:val="TAL"/>
              <w:rPr>
                <w:sz w:val="16"/>
              </w:rPr>
            </w:pPr>
            <w:r>
              <w:rPr>
                <w:sz w:val="16"/>
              </w:rPr>
              <w:t>Update on re-enabling UE's N1 mode capability</w:t>
            </w:r>
          </w:p>
        </w:tc>
        <w:tc>
          <w:tcPr>
            <w:tcW w:w="0" w:type="auto"/>
          </w:tcPr>
          <w:p w14:paraId="54C04A6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FF36EFD" w14:textId="77777777" w:rsidR="00F07946" w:rsidRPr="00223DA2" w:rsidRDefault="00F07946" w:rsidP="00432EE8">
            <w:pPr>
              <w:pStyle w:val="TAL"/>
              <w:rPr>
                <w:sz w:val="16"/>
              </w:rPr>
            </w:pPr>
            <w:r>
              <w:rPr>
                <w:sz w:val="16"/>
              </w:rPr>
              <w:t>24.501</w:t>
            </w:r>
          </w:p>
        </w:tc>
        <w:tc>
          <w:tcPr>
            <w:tcW w:w="0" w:type="auto"/>
          </w:tcPr>
          <w:p w14:paraId="68F5DFBC" w14:textId="77777777" w:rsidR="00F07946" w:rsidRPr="00223DA2" w:rsidRDefault="00F07946" w:rsidP="00432EE8">
            <w:pPr>
              <w:pStyle w:val="TAL"/>
              <w:rPr>
                <w:sz w:val="16"/>
              </w:rPr>
            </w:pPr>
            <w:r>
              <w:rPr>
                <w:sz w:val="16"/>
              </w:rPr>
              <w:t>6466</w:t>
            </w:r>
          </w:p>
        </w:tc>
        <w:tc>
          <w:tcPr>
            <w:tcW w:w="0" w:type="auto"/>
          </w:tcPr>
          <w:p w14:paraId="3B952B01" w14:textId="77777777" w:rsidR="00F07946" w:rsidRPr="00223DA2" w:rsidRDefault="00F07946" w:rsidP="00432EE8">
            <w:pPr>
              <w:pStyle w:val="TAR"/>
              <w:rPr>
                <w:sz w:val="16"/>
              </w:rPr>
            </w:pPr>
            <w:r>
              <w:rPr>
                <w:sz w:val="16"/>
              </w:rPr>
              <w:t>2</w:t>
            </w:r>
          </w:p>
        </w:tc>
        <w:tc>
          <w:tcPr>
            <w:tcW w:w="0" w:type="auto"/>
          </w:tcPr>
          <w:p w14:paraId="649F9AEE" w14:textId="77777777" w:rsidR="00F07946" w:rsidRPr="00223DA2" w:rsidRDefault="00F07946" w:rsidP="00432EE8">
            <w:pPr>
              <w:pStyle w:val="TAL"/>
              <w:rPr>
                <w:sz w:val="16"/>
              </w:rPr>
            </w:pPr>
            <w:r>
              <w:rPr>
                <w:sz w:val="16"/>
              </w:rPr>
              <w:t>Rel-19</w:t>
            </w:r>
          </w:p>
        </w:tc>
        <w:tc>
          <w:tcPr>
            <w:tcW w:w="0" w:type="auto"/>
          </w:tcPr>
          <w:p w14:paraId="5A0786EF" w14:textId="77777777" w:rsidR="00F07946" w:rsidRPr="00223DA2" w:rsidRDefault="00F07946" w:rsidP="00432EE8">
            <w:pPr>
              <w:pStyle w:val="TAL"/>
              <w:rPr>
                <w:sz w:val="16"/>
              </w:rPr>
            </w:pPr>
            <w:r>
              <w:rPr>
                <w:sz w:val="16"/>
              </w:rPr>
              <w:t>F</w:t>
            </w:r>
          </w:p>
        </w:tc>
        <w:tc>
          <w:tcPr>
            <w:tcW w:w="0" w:type="auto"/>
          </w:tcPr>
          <w:p w14:paraId="6DD05CEF" w14:textId="77777777" w:rsidR="00F07946" w:rsidRPr="00223DA2" w:rsidRDefault="00F07946" w:rsidP="00432EE8">
            <w:pPr>
              <w:pStyle w:val="TAL"/>
              <w:rPr>
                <w:sz w:val="16"/>
              </w:rPr>
            </w:pPr>
            <w:r>
              <w:rPr>
                <w:sz w:val="16"/>
              </w:rPr>
              <w:t>TEI19</w:t>
            </w:r>
          </w:p>
        </w:tc>
        <w:tc>
          <w:tcPr>
            <w:tcW w:w="0" w:type="auto"/>
          </w:tcPr>
          <w:p w14:paraId="6D8A1C0E" w14:textId="77777777" w:rsidR="00F07946" w:rsidRPr="00223DA2" w:rsidRDefault="00F07946" w:rsidP="00432EE8">
            <w:pPr>
              <w:pStyle w:val="TAL"/>
              <w:rPr>
                <w:sz w:val="16"/>
              </w:rPr>
            </w:pPr>
            <w:r>
              <w:rPr>
                <w:sz w:val="16"/>
              </w:rPr>
              <w:t>agreed</w:t>
            </w:r>
          </w:p>
        </w:tc>
      </w:tr>
      <w:tr w:rsidR="00F07946" w14:paraId="1B73545A" w14:textId="77777777" w:rsidTr="00432EE8">
        <w:tc>
          <w:tcPr>
            <w:tcW w:w="0" w:type="auto"/>
          </w:tcPr>
          <w:p w14:paraId="08A2826D" w14:textId="77777777" w:rsidR="00F07946" w:rsidRPr="00223DA2" w:rsidRDefault="00F07946" w:rsidP="00432EE8">
            <w:pPr>
              <w:pStyle w:val="TAL"/>
              <w:rPr>
                <w:sz w:val="16"/>
              </w:rPr>
            </w:pPr>
            <w:r>
              <w:rPr>
                <w:sz w:val="16"/>
              </w:rPr>
              <w:t>C1-246322</w:t>
            </w:r>
          </w:p>
        </w:tc>
        <w:tc>
          <w:tcPr>
            <w:tcW w:w="0" w:type="auto"/>
          </w:tcPr>
          <w:p w14:paraId="5D725548" w14:textId="77777777" w:rsidR="00F07946" w:rsidRPr="00223DA2" w:rsidRDefault="00F07946" w:rsidP="00432EE8">
            <w:pPr>
              <w:pStyle w:val="TAL"/>
              <w:rPr>
                <w:sz w:val="16"/>
              </w:rPr>
            </w:pPr>
            <w:r>
              <w:rPr>
                <w:sz w:val="16"/>
              </w:rPr>
              <w:t>Editorial correction</w:t>
            </w:r>
          </w:p>
        </w:tc>
        <w:tc>
          <w:tcPr>
            <w:tcW w:w="0" w:type="auto"/>
          </w:tcPr>
          <w:p w14:paraId="063E8227" w14:textId="77777777" w:rsidR="00F07946" w:rsidRPr="00223DA2" w:rsidRDefault="00F07946" w:rsidP="00432EE8">
            <w:pPr>
              <w:pStyle w:val="TAL"/>
              <w:rPr>
                <w:sz w:val="16"/>
              </w:rPr>
            </w:pPr>
            <w:r>
              <w:rPr>
                <w:sz w:val="16"/>
              </w:rPr>
              <w:t>Nokia</w:t>
            </w:r>
          </w:p>
        </w:tc>
        <w:tc>
          <w:tcPr>
            <w:tcW w:w="0" w:type="auto"/>
          </w:tcPr>
          <w:p w14:paraId="2713C13A" w14:textId="77777777" w:rsidR="00F07946" w:rsidRPr="00223DA2" w:rsidRDefault="00F07946" w:rsidP="00432EE8">
            <w:pPr>
              <w:pStyle w:val="TAL"/>
              <w:rPr>
                <w:sz w:val="16"/>
              </w:rPr>
            </w:pPr>
            <w:r>
              <w:rPr>
                <w:sz w:val="16"/>
              </w:rPr>
              <w:t>24.501</w:t>
            </w:r>
          </w:p>
        </w:tc>
        <w:tc>
          <w:tcPr>
            <w:tcW w:w="0" w:type="auto"/>
          </w:tcPr>
          <w:p w14:paraId="3BE8843E" w14:textId="77777777" w:rsidR="00F07946" w:rsidRPr="00223DA2" w:rsidRDefault="00F07946" w:rsidP="00432EE8">
            <w:pPr>
              <w:pStyle w:val="TAL"/>
              <w:rPr>
                <w:sz w:val="16"/>
              </w:rPr>
            </w:pPr>
            <w:r>
              <w:rPr>
                <w:sz w:val="16"/>
              </w:rPr>
              <w:t>6492</w:t>
            </w:r>
          </w:p>
        </w:tc>
        <w:tc>
          <w:tcPr>
            <w:tcW w:w="0" w:type="auto"/>
          </w:tcPr>
          <w:p w14:paraId="622624E0" w14:textId="77777777" w:rsidR="00F07946" w:rsidRPr="00223DA2" w:rsidRDefault="00F07946" w:rsidP="00432EE8">
            <w:pPr>
              <w:pStyle w:val="TAR"/>
              <w:rPr>
                <w:sz w:val="16"/>
              </w:rPr>
            </w:pPr>
            <w:r>
              <w:rPr>
                <w:sz w:val="16"/>
              </w:rPr>
              <w:t>1</w:t>
            </w:r>
          </w:p>
        </w:tc>
        <w:tc>
          <w:tcPr>
            <w:tcW w:w="0" w:type="auto"/>
          </w:tcPr>
          <w:p w14:paraId="6C6183DB" w14:textId="77777777" w:rsidR="00F07946" w:rsidRPr="00223DA2" w:rsidRDefault="00F07946" w:rsidP="00432EE8">
            <w:pPr>
              <w:pStyle w:val="TAL"/>
              <w:rPr>
                <w:sz w:val="16"/>
              </w:rPr>
            </w:pPr>
            <w:r>
              <w:rPr>
                <w:sz w:val="16"/>
              </w:rPr>
              <w:t>Rel-19</w:t>
            </w:r>
          </w:p>
        </w:tc>
        <w:tc>
          <w:tcPr>
            <w:tcW w:w="0" w:type="auto"/>
          </w:tcPr>
          <w:p w14:paraId="740C6AA2" w14:textId="77777777" w:rsidR="00F07946" w:rsidRPr="00223DA2" w:rsidRDefault="00F07946" w:rsidP="00432EE8">
            <w:pPr>
              <w:pStyle w:val="TAL"/>
              <w:rPr>
                <w:sz w:val="16"/>
              </w:rPr>
            </w:pPr>
            <w:r>
              <w:rPr>
                <w:sz w:val="16"/>
              </w:rPr>
              <w:t>D</w:t>
            </w:r>
          </w:p>
        </w:tc>
        <w:tc>
          <w:tcPr>
            <w:tcW w:w="0" w:type="auto"/>
          </w:tcPr>
          <w:p w14:paraId="1B63AF48" w14:textId="77777777" w:rsidR="00F07946" w:rsidRPr="00223DA2" w:rsidRDefault="00F07946" w:rsidP="00432EE8">
            <w:pPr>
              <w:pStyle w:val="TAL"/>
              <w:rPr>
                <w:sz w:val="16"/>
              </w:rPr>
            </w:pPr>
            <w:r>
              <w:rPr>
                <w:sz w:val="16"/>
              </w:rPr>
              <w:t>TEI19, 5G_eLCS_Ph3</w:t>
            </w:r>
          </w:p>
        </w:tc>
        <w:tc>
          <w:tcPr>
            <w:tcW w:w="0" w:type="auto"/>
          </w:tcPr>
          <w:p w14:paraId="5A481C52" w14:textId="77777777" w:rsidR="00F07946" w:rsidRPr="00223DA2" w:rsidRDefault="00F07946" w:rsidP="00432EE8">
            <w:pPr>
              <w:pStyle w:val="TAL"/>
              <w:rPr>
                <w:sz w:val="16"/>
              </w:rPr>
            </w:pPr>
            <w:r>
              <w:rPr>
                <w:sz w:val="16"/>
              </w:rPr>
              <w:t>agreed</w:t>
            </w:r>
          </w:p>
        </w:tc>
      </w:tr>
      <w:tr w:rsidR="00F07946" w14:paraId="74B55F4D" w14:textId="77777777" w:rsidTr="00432EE8">
        <w:tc>
          <w:tcPr>
            <w:tcW w:w="0" w:type="auto"/>
          </w:tcPr>
          <w:p w14:paraId="3277BD04" w14:textId="77777777" w:rsidR="00F07946" w:rsidRPr="00223DA2" w:rsidRDefault="00F07946" w:rsidP="00432EE8">
            <w:pPr>
              <w:pStyle w:val="TAL"/>
              <w:rPr>
                <w:sz w:val="16"/>
              </w:rPr>
            </w:pPr>
            <w:r>
              <w:rPr>
                <w:sz w:val="16"/>
              </w:rPr>
              <w:t>C1-246412</w:t>
            </w:r>
          </w:p>
        </w:tc>
        <w:tc>
          <w:tcPr>
            <w:tcW w:w="0" w:type="auto"/>
          </w:tcPr>
          <w:p w14:paraId="369AFE66" w14:textId="77777777" w:rsidR="00F07946" w:rsidRPr="00223DA2" w:rsidRDefault="00F07946" w:rsidP="00432EE8">
            <w:pPr>
              <w:pStyle w:val="TAL"/>
              <w:rPr>
                <w:sz w:val="16"/>
              </w:rPr>
            </w:pPr>
            <w:r>
              <w:rPr>
                <w:sz w:val="16"/>
              </w:rPr>
              <w:t>FTA list for localized services in SNPN with GIN</w:t>
            </w:r>
          </w:p>
        </w:tc>
        <w:tc>
          <w:tcPr>
            <w:tcW w:w="0" w:type="auto"/>
          </w:tcPr>
          <w:p w14:paraId="731E4E84" w14:textId="77777777" w:rsidR="00F07946" w:rsidRPr="00223DA2" w:rsidRDefault="00F07946" w:rsidP="00432EE8">
            <w:pPr>
              <w:pStyle w:val="TAL"/>
              <w:rPr>
                <w:sz w:val="16"/>
              </w:rPr>
            </w:pPr>
            <w:r>
              <w:rPr>
                <w:sz w:val="16"/>
              </w:rPr>
              <w:t>Samsung</w:t>
            </w:r>
          </w:p>
        </w:tc>
        <w:tc>
          <w:tcPr>
            <w:tcW w:w="0" w:type="auto"/>
          </w:tcPr>
          <w:p w14:paraId="6CB71862" w14:textId="77777777" w:rsidR="00F07946" w:rsidRPr="00223DA2" w:rsidRDefault="00F07946" w:rsidP="00432EE8">
            <w:pPr>
              <w:pStyle w:val="TAL"/>
              <w:rPr>
                <w:sz w:val="16"/>
              </w:rPr>
            </w:pPr>
            <w:r>
              <w:rPr>
                <w:sz w:val="16"/>
              </w:rPr>
              <w:t>24.501</w:t>
            </w:r>
          </w:p>
        </w:tc>
        <w:tc>
          <w:tcPr>
            <w:tcW w:w="0" w:type="auto"/>
          </w:tcPr>
          <w:p w14:paraId="472F6050" w14:textId="77777777" w:rsidR="00F07946" w:rsidRPr="00223DA2" w:rsidRDefault="00F07946" w:rsidP="00432EE8">
            <w:pPr>
              <w:pStyle w:val="TAL"/>
              <w:rPr>
                <w:sz w:val="16"/>
              </w:rPr>
            </w:pPr>
            <w:r>
              <w:rPr>
                <w:sz w:val="16"/>
              </w:rPr>
              <w:t>6502</w:t>
            </w:r>
          </w:p>
        </w:tc>
        <w:tc>
          <w:tcPr>
            <w:tcW w:w="0" w:type="auto"/>
          </w:tcPr>
          <w:p w14:paraId="7F8EA883" w14:textId="77777777" w:rsidR="00F07946" w:rsidRPr="00223DA2" w:rsidRDefault="00F07946" w:rsidP="00432EE8">
            <w:pPr>
              <w:pStyle w:val="TAR"/>
              <w:rPr>
                <w:sz w:val="16"/>
              </w:rPr>
            </w:pPr>
            <w:r>
              <w:rPr>
                <w:sz w:val="16"/>
              </w:rPr>
              <w:t>1</w:t>
            </w:r>
          </w:p>
        </w:tc>
        <w:tc>
          <w:tcPr>
            <w:tcW w:w="0" w:type="auto"/>
          </w:tcPr>
          <w:p w14:paraId="1EE3A66C" w14:textId="77777777" w:rsidR="00F07946" w:rsidRPr="00223DA2" w:rsidRDefault="00F07946" w:rsidP="00432EE8">
            <w:pPr>
              <w:pStyle w:val="TAL"/>
              <w:rPr>
                <w:sz w:val="16"/>
              </w:rPr>
            </w:pPr>
            <w:r>
              <w:rPr>
                <w:sz w:val="16"/>
              </w:rPr>
              <w:t>Rel-19</w:t>
            </w:r>
          </w:p>
        </w:tc>
        <w:tc>
          <w:tcPr>
            <w:tcW w:w="0" w:type="auto"/>
          </w:tcPr>
          <w:p w14:paraId="1E744864" w14:textId="77777777" w:rsidR="00F07946" w:rsidRPr="00223DA2" w:rsidRDefault="00F07946" w:rsidP="00432EE8">
            <w:pPr>
              <w:pStyle w:val="TAL"/>
              <w:rPr>
                <w:sz w:val="16"/>
              </w:rPr>
            </w:pPr>
            <w:r>
              <w:rPr>
                <w:sz w:val="16"/>
              </w:rPr>
              <w:t>F</w:t>
            </w:r>
          </w:p>
        </w:tc>
        <w:tc>
          <w:tcPr>
            <w:tcW w:w="0" w:type="auto"/>
          </w:tcPr>
          <w:p w14:paraId="6E09DEEB" w14:textId="77777777" w:rsidR="00F07946" w:rsidRPr="00223DA2" w:rsidRDefault="00F07946" w:rsidP="00432EE8">
            <w:pPr>
              <w:pStyle w:val="TAL"/>
              <w:rPr>
                <w:sz w:val="16"/>
              </w:rPr>
            </w:pPr>
            <w:r>
              <w:rPr>
                <w:sz w:val="16"/>
              </w:rPr>
              <w:t>eNPN_Ph2, 5GProtoc19</w:t>
            </w:r>
          </w:p>
        </w:tc>
        <w:tc>
          <w:tcPr>
            <w:tcW w:w="0" w:type="auto"/>
          </w:tcPr>
          <w:p w14:paraId="0BB9DF3A" w14:textId="77777777" w:rsidR="00F07946" w:rsidRPr="00223DA2" w:rsidRDefault="00F07946" w:rsidP="00432EE8">
            <w:pPr>
              <w:pStyle w:val="TAL"/>
              <w:rPr>
                <w:sz w:val="16"/>
              </w:rPr>
            </w:pPr>
            <w:r>
              <w:rPr>
                <w:sz w:val="16"/>
              </w:rPr>
              <w:t>revised</w:t>
            </w:r>
          </w:p>
        </w:tc>
      </w:tr>
      <w:tr w:rsidR="00F07946" w14:paraId="05D0BB1F" w14:textId="77777777" w:rsidTr="00432EE8">
        <w:tc>
          <w:tcPr>
            <w:tcW w:w="0" w:type="auto"/>
          </w:tcPr>
          <w:p w14:paraId="6D1605C1" w14:textId="77777777" w:rsidR="00F07946" w:rsidRPr="00223DA2" w:rsidRDefault="00F07946" w:rsidP="00432EE8">
            <w:pPr>
              <w:pStyle w:val="TAL"/>
              <w:rPr>
                <w:sz w:val="16"/>
              </w:rPr>
            </w:pPr>
            <w:r>
              <w:rPr>
                <w:sz w:val="16"/>
              </w:rPr>
              <w:t>C1-246835</w:t>
            </w:r>
          </w:p>
        </w:tc>
        <w:tc>
          <w:tcPr>
            <w:tcW w:w="0" w:type="auto"/>
          </w:tcPr>
          <w:p w14:paraId="00E7B5D4" w14:textId="77777777" w:rsidR="00F07946" w:rsidRPr="00223DA2" w:rsidRDefault="00F07946" w:rsidP="00432EE8">
            <w:pPr>
              <w:pStyle w:val="TAL"/>
              <w:rPr>
                <w:sz w:val="16"/>
              </w:rPr>
            </w:pPr>
            <w:r>
              <w:rPr>
                <w:sz w:val="16"/>
              </w:rPr>
              <w:t>FTA list for localized services in SNPN with GIN</w:t>
            </w:r>
          </w:p>
        </w:tc>
        <w:tc>
          <w:tcPr>
            <w:tcW w:w="0" w:type="auto"/>
          </w:tcPr>
          <w:p w14:paraId="54372B1B" w14:textId="77777777" w:rsidR="00F07946" w:rsidRPr="00223DA2" w:rsidRDefault="00F07946" w:rsidP="00432EE8">
            <w:pPr>
              <w:pStyle w:val="TAL"/>
              <w:rPr>
                <w:sz w:val="16"/>
              </w:rPr>
            </w:pPr>
            <w:r>
              <w:rPr>
                <w:sz w:val="16"/>
              </w:rPr>
              <w:t>Samsung</w:t>
            </w:r>
          </w:p>
        </w:tc>
        <w:tc>
          <w:tcPr>
            <w:tcW w:w="0" w:type="auto"/>
          </w:tcPr>
          <w:p w14:paraId="637D8146" w14:textId="77777777" w:rsidR="00F07946" w:rsidRPr="00223DA2" w:rsidRDefault="00F07946" w:rsidP="00432EE8">
            <w:pPr>
              <w:pStyle w:val="TAL"/>
              <w:rPr>
                <w:sz w:val="16"/>
              </w:rPr>
            </w:pPr>
            <w:r>
              <w:rPr>
                <w:sz w:val="16"/>
              </w:rPr>
              <w:t>24.501</w:t>
            </w:r>
          </w:p>
        </w:tc>
        <w:tc>
          <w:tcPr>
            <w:tcW w:w="0" w:type="auto"/>
          </w:tcPr>
          <w:p w14:paraId="60D55742" w14:textId="77777777" w:rsidR="00F07946" w:rsidRPr="00223DA2" w:rsidRDefault="00F07946" w:rsidP="00432EE8">
            <w:pPr>
              <w:pStyle w:val="TAL"/>
              <w:rPr>
                <w:sz w:val="16"/>
              </w:rPr>
            </w:pPr>
            <w:r>
              <w:rPr>
                <w:sz w:val="16"/>
              </w:rPr>
              <w:t>6502</w:t>
            </w:r>
          </w:p>
        </w:tc>
        <w:tc>
          <w:tcPr>
            <w:tcW w:w="0" w:type="auto"/>
          </w:tcPr>
          <w:p w14:paraId="73817057" w14:textId="77777777" w:rsidR="00F07946" w:rsidRPr="00223DA2" w:rsidRDefault="00F07946" w:rsidP="00432EE8">
            <w:pPr>
              <w:pStyle w:val="TAR"/>
              <w:rPr>
                <w:sz w:val="16"/>
              </w:rPr>
            </w:pPr>
            <w:r>
              <w:rPr>
                <w:sz w:val="16"/>
              </w:rPr>
              <w:t>2</w:t>
            </w:r>
          </w:p>
        </w:tc>
        <w:tc>
          <w:tcPr>
            <w:tcW w:w="0" w:type="auto"/>
          </w:tcPr>
          <w:p w14:paraId="47BFB2FD" w14:textId="77777777" w:rsidR="00F07946" w:rsidRPr="00223DA2" w:rsidRDefault="00F07946" w:rsidP="00432EE8">
            <w:pPr>
              <w:pStyle w:val="TAL"/>
              <w:rPr>
                <w:sz w:val="16"/>
              </w:rPr>
            </w:pPr>
            <w:r>
              <w:rPr>
                <w:sz w:val="16"/>
              </w:rPr>
              <w:t>Rel-19</w:t>
            </w:r>
          </w:p>
        </w:tc>
        <w:tc>
          <w:tcPr>
            <w:tcW w:w="0" w:type="auto"/>
          </w:tcPr>
          <w:p w14:paraId="204277A4" w14:textId="77777777" w:rsidR="00F07946" w:rsidRPr="00223DA2" w:rsidRDefault="00F07946" w:rsidP="00432EE8">
            <w:pPr>
              <w:pStyle w:val="TAL"/>
              <w:rPr>
                <w:sz w:val="16"/>
              </w:rPr>
            </w:pPr>
            <w:r>
              <w:rPr>
                <w:sz w:val="16"/>
              </w:rPr>
              <w:t>F</w:t>
            </w:r>
          </w:p>
        </w:tc>
        <w:tc>
          <w:tcPr>
            <w:tcW w:w="0" w:type="auto"/>
          </w:tcPr>
          <w:p w14:paraId="30F49F5A" w14:textId="77777777" w:rsidR="00F07946" w:rsidRPr="00223DA2" w:rsidRDefault="00F07946" w:rsidP="00432EE8">
            <w:pPr>
              <w:pStyle w:val="TAL"/>
              <w:rPr>
                <w:sz w:val="16"/>
              </w:rPr>
            </w:pPr>
            <w:r>
              <w:rPr>
                <w:sz w:val="16"/>
              </w:rPr>
              <w:t>eNPN_Ph2, 5GProtoc19</w:t>
            </w:r>
          </w:p>
        </w:tc>
        <w:tc>
          <w:tcPr>
            <w:tcW w:w="0" w:type="auto"/>
          </w:tcPr>
          <w:p w14:paraId="33921231" w14:textId="77777777" w:rsidR="00F07946" w:rsidRPr="00223DA2" w:rsidRDefault="00F07946" w:rsidP="00432EE8">
            <w:pPr>
              <w:pStyle w:val="TAL"/>
              <w:rPr>
                <w:sz w:val="16"/>
              </w:rPr>
            </w:pPr>
            <w:r>
              <w:rPr>
                <w:sz w:val="16"/>
              </w:rPr>
              <w:t>agreed</w:t>
            </w:r>
          </w:p>
        </w:tc>
      </w:tr>
      <w:tr w:rsidR="00F07946" w14:paraId="0ED1E4D6" w14:textId="77777777" w:rsidTr="00432EE8">
        <w:tc>
          <w:tcPr>
            <w:tcW w:w="0" w:type="auto"/>
          </w:tcPr>
          <w:p w14:paraId="33A73528" w14:textId="77777777" w:rsidR="00F07946" w:rsidRPr="00223DA2" w:rsidRDefault="00F07946" w:rsidP="00432EE8">
            <w:pPr>
              <w:pStyle w:val="TAL"/>
              <w:rPr>
                <w:sz w:val="16"/>
              </w:rPr>
            </w:pPr>
            <w:r>
              <w:rPr>
                <w:sz w:val="16"/>
              </w:rPr>
              <w:t>C1-246427</w:t>
            </w:r>
          </w:p>
        </w:tc>
        <w:tc>
          <w:tcPr>
            <w:tcW w:w="0" w:type="auto"/>
          </w:tcPr>
          <w:p w14:paraId="30AF0F68"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46EED462" w14:textId="77777777" w:rsidR="00F07946" w:rsidRPr="00223DA2" w:rsidRDefault="00F07946" w:rsidP="00432EE8">
            <w:pPr>
              <w:pStyle w:val="TAL"/>
              <w:rPr>
                <w:sz w:val="16"/>
              </w:rPr>
            </w:pPr>
            <w:r>
              <w:rPr>
                <w:sz w:val="16"/>
              </w:rPr>
              <w:t>Samsung</w:t>
            </w:r>
          </w:p>
        </w:tc>
        <w:tc>
          <w:tcPr>
            <w:tcW w:w="0" w:type="auto"/>
          </w:tcPr>
          <w:p w14:paraId="53569801" w14:textId="77777777" w:rsidR="00F07946" w:rsidRPr="00223DA2" w:rsidRDefault="00F07946" w:rsidP="00432EE8">
            <w:pPr>
              <w:pStyle w:val="TAL"/>
              <w:rPr>
                <w:sz w:val="16"/>
              </w:rPr>
            </w:pPr>
            <w:r>
              <w:rPr>
                <w:sz w:val="16"/>
              </w:rPr>
              <w:t>24.501</w:t>
            </w:r>
          </w:p>
        </w:tc>
        <w:tc>
          <w:tcPr>
            <w:tcW w:w="0" w:type="auto"/>
          </w:tcPr>
          <w:p w14:paraId="3C12477D" w14:textId="77777777" w:rsidR="00F07946" w:rsidRPr="00223DA2" w:rsidRDefault="00F07946" w:rsidP="00432EE8">
            <w:pPr>
              <w:pStyle w:val="TAL"/>
              <w:rPr>
                <w:sz w:val="16"/>
              </w:rPr>
            </w:pPr>
            <w:r>
              <w:rPr>
                <w:sz w:val="16"/>
              </w:rPr>
              <w:t>6503</w:t>
            </w:r>
          </w:p>
        </w:tc>
        <w:tc>
          <w:tcPr>
            <w:tcW w:w="0" w:type="auto"/>
          </w:tcPr>
          <w:p w14:paraId="244D5A2F" w14:textId="77777777" w:rsidR="00F07946" w:rsidRPr="00223DA2" w:rsidRDefault="00F07946" w:rsidP="00432EE8">
            <w:pPr>
              <w:pStyle w:val="TAR"/>
              <w:rPr>
                <w:sz w:val="16"/>
              </w:rPr>
            </w:pPr>
            <w:r>
              <w:rPr>
                <w:sz w:val="16"/>
              </w:rPr>
              <w:t>1</w:t>
            </w:r>
          </w:p>
        </w:tc>
        <w:tc>
          <w:tcPr>
            <w:tcW w:w="0" w:type="auto"/>
          </w:tcPr>
          <w:p w14:paraId="46897366" w14:textId="77777777" w:rsidR="00F07946" w:rsidRPr="00223DA2" w:rsidRDefault="00F07946" w:rsidP="00432EE8">
            <w:pPr>
              <w:pStyle w:val="TAL"/>
              <w:rPr>
                <w:sz w:val="16"/>
              </w:rPr>
            </w:pPr>
            <w:r>
              <w:rPr>
                <w:sz w:val="16"/>
              </w:rPr>
              <w:t>Rel-19</w:t>
            </w:r>
          </w:p>
        </w:tc>
        <w:tc>
          <w:tcPr>
            <w:tcW w:w="0" w:type="auto"/>
          </w:tcPr>
          <w:p w14:paraId="221CDDFB" w14:textId="77777777" w:rsidR="00F07946" w:rsidRPr="00223DA2" w:rsidRDefault="00F07946" w:rsidP="00432EE8">
            <w:pPr>
              <w:pStyle w:val="TAL"/>
              <w:rPr>
                <w:sz w:val="16"/>
              </w:rPr>
            </w:pPr>
            <w:r>
              <w:rPr>
                <w:sz w:val="16"/>
              </w:rPr>
              <w:t>F</w:t>
            </w:r>
          </w:p>
        </w:tc>
        <w:tc>
          <w:tcPr>
            <w:tcW w:w="0" w:type="auto"/>
          </w:tcPr>
          <w:p w14:paraId="487CBC6D" w14:textId="77777777" w:rsidR="00F07946" w:rsidRPr="00223DA2" w:rsidRDefault="00F07946" w:rsidP="00432EE8">
            <w:pPr>
              <w:pStyle w:val="TAL"/>
              <w:rPr>
                <w:sz w:val="16"/>
              </w:rPr>
            </w:pPr>
            <w:r>
              <w:rPr>
                <w:sz w:val="16"/>
              </w:rPr>
              <w:t>5GSAT_Ph2, 5GProtoc19</w:t>
            </w:r>
          </w:p>
        </w:tc>
        <w:tc>
          <w:tcPr>
            <w:tcW w:w="0" w:type="auto"/>
          </w:tcPr>
          <w:p w14:paraId="74557E0E" w14:textId="77777777" w:rsidR="00F07946" w:rsidRPr="00223DA2" w:rsidRDefault="00F07946" w:rsidP="00432EE8">
            <w:pPr>
              <w:pStyle w:val="TAL"/>
              <w:rPr>
                <w:sz w:val="16"/>
              </w:rPr>
            </w:pPr>
            <w:r>
              <w:rPr>
                <w:sz w:val="16"/>
              </w:rPr>
              <w:t>revised</w:t>
            </w:r>
          </w:p>
        </w:tc>
      </w:tr>
      <w:tr w:rsidR="00F07946" w14:paraId="4F97220B" w14:textId="77777777" w:rsidTr="00432EE8">
        <w:tc>
          <w:tcPr>
            <w:tcW w:w="0" w:type="auto"/>
          </w:tcPr>
          <w:p w14:paraId="2544A210" w14:textId="77777777" w:rsidR="00F07946" w:rsidRPr="00223DA2" w:rsidRDefault="00F07946" w:rsidP="00432EE8">
            <w:pPr>
              <w:pStyle w:val="TAL"/>
              <w:rPr>
                <w:sz w:val="16"/>
              </w:rPr>
            </w:pPr>
            <w:r>
              <w:rPr>
                <w:sz w:val="16"/>
              </w:rPr>
              <w:t>C1-246551</w:t>
            </w:r>
          </w:p>
        </w:tc>
        <w:tc>
          <w:tcPr>
            <w:tcW w:w="0" w:type="auto"/>
          </w:tcPr>
          <w:p w14:paraId="5509FBC1"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7B0C00F0" w14:textId="77777777" w:rsidR="00F07946" w:rsidRPr="00223DA2" w:rsidRDefault="00F07946" w:rsidP="00432EE8">
            <w:pPr>
              <w:pStyle w:val="TAL"/>
              <w:rPr>
                <w:sz w:val="16"/>
              </w:rPr>
            </w:pPr>
            <w:r>
              <w:rPr>
                <w:sz w:val="16"/>
              </w:rPr>
              <w:t>Samsung</w:t>
            </w:r>
          </w:p>
        </w:tc>
        <w:tc>
          <w:tcPr>
            <w:tcW w:w="0" w:type="auto"/>
          </w:tcPr>
          <w:p w14:paraId="168CF1A0" w14:textId="77777777" w:rsidR="00F07946" w:rsidRPr="00223DA2" w:rsidRDefault="00F07946" w:rsidP="00432EE8">
            <w:pPr>
              <w:pStyle w:val="TAL"/>
              <w:rPr>
                <w:sz w:val="16"/>
              </w:rPr>
            </w:pPr>
            <w:r>
              <w:rPr>
                <w:sz w:val="16"/>
              </w:rPr>
              <w:t>24.501</w:t>
            </w:r>
          </w:p>
        </w:tc>
        <w:tc>
          <w:tcPr>
            <w:tcW w:w="0" w:type="auto"/>
          </w:tcPr>
          <w:p w14:paraId="381E331C" w14:textId="77777777" w:rsidR="00F07946" w:rsidRPr="00223DA2" w:rsidRDefault="00F07946" w:rsidP="00432EE8">
            <w:pPr>
              <w:pStyle w:val="TAL"/>
              <w:rPr>
                <w:sz w:val="16"/>
              </w:rPr>
            </w:pPr>
            <w:r>
              <w:rPr>
                <w:sz w:val="16"/>
              </w:rPr>
              <w:t>6503</w:t>
            </w:r>
          </w:p>
        </w:tc>
        <w:tc>
          <w:tcPr>
            <w:tcW w:w="0" w:type="auto"/>
          </w:tcPr>
          <w:p w14:paraId="799B848C" w14:textId="77777777" w:rsidR="00F07946" w:rsidRPr="00223DA2" w:rsidRDefault="00F07946" w:rsidP="00432EE8">
            <w:pPr>
              <w:pStyle w:val="TAR"/>
              <w:rPr>
                <w:sz w:val="16"/>
              </w:rPr>
            </w:pPr>
            <w:r>
              <w:rPr>
                <w:sz w:val="16"/>
              </w:rPr>
              <w:t>2</w:t>
            </w:r>
          </w:p>
        </w:tc>
        <w:tc>
          <w:tcPr>
            <w:tcW w:w="0" w:type="auto"/>
          </w:tcPr>
          <w:p w14:paraId="5E38E4B8" w14:textId="77777777" w:rsidR="00F07946" w:rsidRPr="00223DA2" w:rsidRDefault="00F07946" w:rsidP="00432EE8">
            <w:pPr>
              <w:pStyle w:val="TAL"/>
              <w:rPr>
                <w:sz w:val="16"/>
              </w:rPr>
            </w:pPr>
            <w:r>
              <w:rPr>
                <w:sz w:val="16"/>
              </w:rPr>
              <w:t>Rel-19</w:t>
            </w:r>
          </w:p>
        </w:tc>
        <w:tc>
          <w:tcPr>
            <w:tcW w:w="0" w:type="auto"/>
          </w:tcPr>
          <w:p w14:paraId="47AB5C68" w14:textId="77777777" w:rsidR="00F07946" w:rsidRPr="00223DA2" w:rsidRDefault="00F07946" w:rsidP="00432EE8">
            <w:pPr>
              <w:pStyle w:val="TAL"/>
              <w:rPr>
                <w:sz w:val="16"/>
              </w:rPr>
            </w:pPr>
            <w:r>
              <w:rPr>
                <w:sz w:val="16"/>
              </w:rPr>
              <w:t>F</w:t>
            </w:r>
          </w:p>
        </w:tc>
        <w:tc>
          <w:tcPr>
            <w:tcW w:w="0" w:type="auto"/>
          </w:tcPr>
          <w:p w14:paraId="1404DB66" w14:textId="77777777" w:rsidR="00F07946" w:rsidRPr="00223DA2" w:rsidRDefault="00F07946" w:rsidP="00432EE8">
            <w:pPr>
              <w:pStyle w:val="TAL"/>
              <w:rPr>
                <w:sz w:val="16"/>
              </w:rPr>
            </w:pPr>
            <w:r>
              <w:rPr>
                <w:sz w:val="16"/>
              </w:rPr>
              <w:t>5GSAT_Ph2, 5GProtoc19</w:t>
            </w:r>
          </w:p>
        </w:tc>
        <w:tc>
          <w:tcPr>
            <w:tcW w:w="0" w:type="auto"/>
          </w:tcPr>
          <w:p w14:paraId="196194D3" w14:textId="77777777" w:rsidR="00F07946" w:rsidRPr="00223DA2" w:rsidRDefault="00F07946" w:rsidP="00432EE8">
            <w:pPr>
              <w:pStyle w:val="TAL"/>
              <w:rPr>
                <w:sz w:val="16"/>
              </w:rPr>
            </w:pPr>
            <w:r>
              <w:rPr>
                <w:sz w:val="16"/>
              </w:rPr>
              <w:t>revised</w:t>
            </w:r>
          </w:p>
        </w:tc>
      </w:tr>
      <w:tr w:rsidR="00F07946" w14:paraId="32CF5784" w14:textId="77777777" w:rsidTr="00432EE8">
        <w:tc>
          <w:tcPr>
            <w:tcW w:w="0" w:type="auto"/>
          </w:tcPr>
          <w:p w14:paraId="7401CD18" w14:textId="77777777" w:rsidR="00F07946" w:rsidRPr="00223DA2" w:rsidRDefault="00F07946" w:rsidP="00432EE8">
            <w:pPr>
              <w:pStyle w:val="TAL"/>
              <w:rPr>
                <w:sz w:val="16"/>
              </w:rPr>
            </w:pPr>
            <w:r>
              <w:rPr>
                <w:sz w:val="16"/>
              </w:rPr>
              <w:t>C1-246845</w:t>
            </w:r>
          </w:p>
        </w:tc>
        <w:tc>
          <w:tcPr>
            <w:tcW w:w="0" w:type="auto"/>
          </w:tcPr>
          <w:p w14:paraId="04260E67"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4303427C" w14:textId="77777777" w:rsidR="00F07946" w:rsidRPr="00223DA2" w:rsidRDefault="00F07946" w:rsidP="00432EE8">
            <w:pPr>
              <w:pStyle w:val="TAL"/>
              <w:rPr>
                <w:sz w:val="16"/>
              </w:rPr>
            </w:pPr>
            <w:r>
              <w:rPr>
                <w:sz w:val="16"/>
              </w:rPr>
              <w:t>Samsung</w:t>
            </w:r>
          </w:p>
        </w:tc>
        <w:tc>
          <w:tcPr>
            <w:tcW w:w="0" w:type="auto"/>
          </w:tcPr>
          <w:p w14:paraId="6F1A6A4F" w14:textId="77777777" w:rsidR="00F07946" w:rsidRPr="00223DA2" w:rsidRDefault="00F07946" w:rsidP="00432EE8">
            <w:pPr>
              <w:pStyle w:val="TAL"/>
              <w:rPr>
                <w:sz w:val="16"/>
              </w:rPr>
            </w:pPr>
            <w:r>
              <w:rPr>
                <w:sz w:val="16"/>
              </w:rPr>
              <w:t>24.501</w:t>
            </w:r>
          </w:p>
        </w:tc>
        <w:tc>
          <w:tcPr>
            <w:tcW w:w="0" w:type="auto"/>
          </w:tcPr>
          <w:p w14:paraId="636D3BAD" w14:textId="77777777" w:rsidR="00F07946" w:rsidRPr="00223DA2" w:rsidRDefault="00F07946" w:rsidP="00432EE8">
            <w:pPr>
              <w:pStyle w:val="TAL"/>
              <w:rPr>
                <w:sz w:val="16"/>
              </w:rPr>
            </w:pPr>
            <w:r>
              <w:rPr>
                <w:sz w:val="16"/>
              </w:rPr>
              <w:t>6503</w:t>
            </w:r>
          </w:p>
        </w:tc>
        <w:tc>
          <w:tcPr>
            <w:tcW w:w="0" w:type="auto"/>
          </w:tcPr>
          <w:p w14:paraId="70975A19" w14:textId="77777777" w:rsidR="00F07946" w:rsidRPr="00223DA2" w:rsidRDefault="00F07946" w:rsidP="00432EE8">
            <w:pPr>
              <w:pStyle w:val="TAR"/>
              <w:rPr>
                <w:sz w:val="16"/>
              </w:rPr>
            </w:pPr>
            <w:r>
              <w:rPr>
                <w:sz w:val="16"/>
              </w:rPr>
              <w:t>3</w:t>
            </w:r>
          </w:p>
        </w:tc>
        <w:tc>
          <w:tcPr>
            <w:tcW w:w="0" w:type="auto"/>
          </w:tcPr>
          <w:p w14:paraId="796873C1" w14:textId="77777777" w:rsidR="00F07946" w:rsidRPr="00223DA2" w:rsidRDefault="00F07946" w:rsidP="00432EE8">
            <w:pPr>
              <w:pStyle w:val="TAL"/>
              <w:rPr>
                <w:sz w:val="16"/>
              </w:rPr>
            </w:pPr>
            <w:r>
              <w:rPr>
                <w:sz w:val="16"/>
              </w:rPr>
              <w:t>Rel-19</w:t>
            </w:r>
          </w:p>
        </w:tc>
        <w:tc>
          <w:tcPr>
            <w:tcW w:w="0" w:type="auto"/>
          </w:tcPr>
          <w:p w14:paraId="372DAAED" w14:textId="77777777" w:rsidR="00F07946" w:rsidRPr="00223DA2" w:rsidRDefault="00F07946" w:rsidP="00432EE8">
            <w:pPr>
              <w:pStyle w:val="TAL"/>
              <w:rPr>
                <w:sz w:val="16"/>
              </w:rPr>
            </w:pPr>
            <w:r>
              <w:rPr>
                <w:sz w:val="16"/>
              </w:rPr>
              <w:t>F</w:t>
            </w:r>
          </w:p>
        </w:tc>
        <w:tc>
          <w:tcPr>
            <w:tcW w:w="0" w:type="auto"/>
          </w:tcPr>
          <w:p w14:paraId="6E030AA8" w14:textId="77777777" w:rsidR="00F07946" w:rsidRPr="00223DA2" w:rsidRDefault="00F07946" w:rsidP="00432EE8">
            <w:pPr>
              <w:pStyle w:val="TAL"/>
              <w:rPr>
                <w:sz w:val="16"/>
              </w:rPr>
            </w:pPr>
            <w:r>
              <w:rPr>
                <w:sz w:val="16"/>
              </w:rPr>
              <w:t>5GSAT_Ph2, 5GProtoc19</w:t>
            </w:r>
          </w:p>
        </w:tc>
        <w:tc>
          <w:tcPr>
            <w:tcW w:w="0" w:type="auto"/>
          </w:tcPr>
          <w:p w14:paraId="05BCB097" w14:textId="77777777" w:rsidR="00F07946" w:rsidRPr="00223DA2" w:rsidRDefault="00F07946" w:rsidP="00432EE8">
            <w:pPr>
              <w:pStyle w:val="TAL"/>
              <w:rPr>
                <w:sz w:val="16"/>
              </w:rPr>
            </w:pPr>
            <w:r>
              <w:rPr>
                <w:sz w:val="16"/>
              </w:rPr>
              <w:t>revised</w:t>
            </w:r>
          </w:p>
        </w:tc>
      </w:tr>
      <w:tr w:rsidR="00F07946" w14:paraId="03E803DC" w14:textId="77777777" w:rsidTr="00432EE8">
        <w:tc>
          <w:tcPr>
            <w:tcW w:w="0" w:type="auto"/>
          </w:tcPr>
          <w:p w14:paraId="575D2171" w14:textId="77777777" w:rsidR="00F07946" w:rsidRPr="00223DA2" w:rsidRDefault="00F07946" w:rsidP="00432EE8">
            <w:pPr>
              <w:pStyle w:val="TAL"/>
              <w:rPr>
                <w:sz w:val="16"/>
              </w:rPr>
            </w:pPr>
            <w:r>
              <w:rPr>
                <w:sz w:val="16"/>
              </w:rPr>
              <w:t>C1-247132</w:t>
            </w:r>
          </w:p>
        </w:tc>
        <w:tc>
          <w:tcPr>
            <w:tcW w:w="0" w:type="auto"/>
          </w:tcPr>
          <w:p w14:paraId="2AD8D8A0"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5BFB2D2B" w14:textId="77777777" w:rsidR="00F07946" w:rsidRPr="00223DA2" w:rsidRDefault="00F07946" w:rsidP="00432EE8">
            <w:pPr>
              <w:pStyle w:val="TAL"/>
              <w:rPr>
                <w:sz w:val="16"/>
              </w:rPr>
            </w:pPr>
            <w:r>
              <w:rPr>
                <w:sz w:val="16"/>
              </w:rPr>
              <w:t>Samsung</w:t>
            </w:r>
          </w:p>
        </w:tc>
        <w:tc>
          <w:tcPr>
            <w:tcW w:w="0" w:type="auto"/>
          </w:tcPr>
          <w:p w14:paraId="4E00A98E" w14:textId="77777777" w:rsidR="00F07946" w:rsidRPr="00223DA2" w:rsidRDefault="00F07946" w:rsidP="00432EE8">
            <w:pPr>
              <w:pStyle w:val="TAL"/>
              <w:rPr>
                <w:sz w:val="16"/>
              </w:rPr>
            </w:pPr>
            <w:r>
              <w:rPr>
                <w:sz w:val="16"/>
              </w:rPr>
              <w:t>24.501</w:t>
            </w:r>
          </w:p>
        </w:tc>
        <w:tc>
          <w:tcPr>
            <w:tcW w:w="0" w:type="auto"/>
          </w:tcPr>
          <w:p w14:paraId="0A758BC0" w14:textId="77777777" w:rsidR="00F07946" w:rsidRPr="00223DA2" w:rsidRDefault="00F07946" w:rsidP="00432EE8">
            <w:pPr>
              <w:pStyle w:val="TAL"/>
              <w:rPr>
                <w:sz w:val="16"/>
              </w:rPr>
            </w:pPr>
            <w:r>
              <w:rPr>
                <w:sz w:val="16"/>
              </w:rPr>
              <w:t>6503</w:t>
            </w:r>
          </w:p>
        </w:tc>
        <w:tc>
          <w:tcPr>
            <w:tcW w:w="0" w:type="auto"/>
          </w:tcPr>
          <w:p w14:paraId="5A7EEC16" w14:textId="77777777" w:rsidR="00F07946" w:rsidRPr="00223DA2" w:rsidRDefault="00F07946" w:rsidP="00432EE8">
            <w:pPr>
              <w:pStyle w:val="TAR"/>
              <w:rPr>
                <w:sz w:val="16"/>
              </w:rPr>
            </w:pPr>
            <w:r>
              <w:rPr>
                <w:sz w:val="16"/>
              </w:rPr>
              <w:t>4</w:t>
            </w:r>
          </w:p>
        </w:tc>
        <w:tc>
          <w:tcPr>
            <w:tcW w:w="0" w:type="auto"/>
          </w:tcPr>
          <w:p w14:paraId="5233EFB1" w14:textId="77777777" w:rsidR="00F07946" w:rsidRPr="00223DA2" w:rsidRDefault="00F07946" w:rsidP="00432EE8">
            <w:pPr>
              <w:pStyle w:val="TAL"/>
              <w:rPr>
                <w:sz w:val="16"/>
              </w:rPr>
            </w:pPr>
            <w:r>
              <w:rPr>
                <w:sz w:val="16"/>
              </w:rPr>
              <w:t>Rel-19</w:t>
            </w:r>
          </w:p>
        </w:tc>
        <w:tc>
          <w:tcPr>
            <w:tcW w:w="0" w:type="auto"/>
          </w:tcPr>
          <w:p w14:paraId="2D7F4220" w14:textId="77777777" w:rsidR="00F07946" w:rsidRPr="00223DA2" w:rsidRDefault="00F07946" w:rsidP="00432EE8">
            <w:pPr>
              <w:pStyle w:val="TAL"/>
              <w:rPr>
                <w:sz w:val="16"/>
              </w:rPr>
            </w:pPr>
            <w:r>
              <w:rPr>
                <w:sz w:val="16"/>
              </w:rPr>
              <w:t>F</w:t>
            </w:r>
          </w:p>
        </w:tc>
        <w:tc>
          <w:tcPr>
            <w:tcW w:w="0" w:type="auto"/>
          </w:tcPr>
          <w:p w14:paraId="0618A3E3" w14:textId="77777777" w:rsidR="00F07946" w:rsidRPr="00223DA2" w:rsidRDefault="00F07946" w:rsidP="00432EE8">
            <w:pPr>
              <w:pStyle w:val="TAL"/>
              <w:rPr>
                <w:sz w:val="16"/>
              </w:rPr>
            </w:pPr>
            <w:r>
              <w:rPr>
                <w:sz w:val="16"/>
              </w:rPr>
              <w:t>5GSAT_Ph2, 5GProtoc19</w:t>
            </w:r>
          </w:p>
        </w:tc>
        <w:tc>
          <w:tcPr>
            <w:tcW w:w="0" w:type="auto"/>
          </w:tcPr>
          <w:p w14:paraId="7A540245" w14:textId="77777777" w:rsidR="00F07946" w:rsidRPr="00223DA2" w:rsidRDefault="00F07946" w:rsidP="00432EE8">
            <w:pPr>
              <w:pStyle w:val="TAL"/>
              <w:rPr>
                <w:sz w:val="16"/>
              </w:rPr>
            </w:pPr>
            <w:r>
              <w:rPr>
                <w:sz w:val="16"/>
              </w:rPr>
              <w:t>revised</w:t>
            </w:r>
          </w:p>
        </w:tc>
      </w:tr>
      <w:tr w:rsidR="00F07946" w14:paraId="0A005122" w14:textId="77777777" w:rsidTr="00432EE8">
        <w:tc>
          <w:tcPr>
            <w:tcW w:w="0" w:type="auto"/>
          </w:tcPr>
          <w:p w14:paraId="76E8CCE2" w14:textId="77777777" w:rsidR="00F07946" w:rsidRPr="00223DA2" w:rsidRDefault="00F07946" w:rsidP="00432EE8">
            <w:pPr>
              <w:pStyle w:val="TAL"/>
              <w:rPr>
                <w:sz w:val="16"/>
              </w:rPr>
            </w:pPr>
            <w:r>
              <w:rPr>
                <w:sz w:val="16"/>
              </w:rPr>
              <w:t>C1-247144</w:t>
            </w:r>
          </w:p>
        </w:tc>
        <w:tc>
          <w:tcPr>
            <w:tcW w:w="0" w:type="auto"/>
          </w:tcPr>
          <w:p w14:paraId="5C09029F" w14:textId="77777777" w:rsidR="00F07946" w:rsidRPr="00223DA2" w:rsidRDefault="00F07946" w:rsidP="00432EE8">
            <w:pPr>
              <w:pStyle w:val="TAL"/>
              <w:rPr>
                <w:sz w:val="16"/>
              </w:rPr>
            </w:pPr>
            <w:r>
              <w:rPr>
                <w:sz w:val="16"/>
              </w:rPr>
              <w:t xml:space="preserve">Aligning DC max time offset timer </w:t>
            </w:r>
            <w:proofErr w:type="spellStart"/>
            <w:r>
              <w:rPr>
                <w:sz w:val="16"/>
              </w:rPr>
              <w:t>behavior</w:t>
            </w:r>
            <w:proofErr w:type="spellEnd"/>
            <w:r>
              <w:rPr>
                <w:sz w:val="16"/>
              </w:rPr>
              <w:t xml:space="preserve"> with SA2 requirement</w:t>
            </w:r>
          </w:p>
        </w:tc>
        <w:tc>
          <w:tcPr>
            <w:tcW w:w="0" w:type="auto"/>
          </w:tcPr>
          <w:p w14:paraId="60B665CD" w14:textId="77777777" w:rsidR="00F07946" w:rsidRPr="00223DA2" w:rsidRDefault="00F07946" w:rsidP="00432EE8">
            <w:pPr>
              <w:pStyle w:val="TAL"/>
              <w:rPr>
                <w:sz w:val="16"/>
              </w:rPr>
            </w:pPr>
            <w:r>
              <w:rPr>
                <w:sz w:val="16"/>
              </w:rPr>
              <w:t>Samsung, Nokia, Sharp</w:t>
            </w:r>
          </w:p>
        </w:tc>
        <w:tc>
          <w:tcPr>
            <w:tcW w:w="0" w:type="auto"/>
          </w:tcPr>
          <w:p w14:paraId="506C53B8" w14:textId="77777777" w:rsidR="00F07946" w:rsidRPr="00223DA2" w:rsidRDefault="00F07946" w:rsidP="00432EE8">
            <w:pPr>
              <w:pStyle w:val="TAL"/>
              <w:rPr>
                <w:sz w:val="16"/>
              </w:rPr>
            </w:pPr>
            <w:r>
              <w:rPr>
                <w:sz w:val="16"/>
              </w:rPr>
              <w:t>24.501</w:t>
            </w:r>
          </w:p>
        </w:tc>
        <w:tc>
          <w:tcPr>
            <w:tcW w:w="0" w:type="auto"/>
          </w:tcPr>
          <w:p w14:paraId="66D4A969" w14:textId="77777777" w:rsidR="00F07946" w:rsidRPr="00223DA2" w:rsidRDefault="00F07946" w:rsidP="00432EE8">
            <w:pPr>
              <w:pStyle w:val="TAL"/>
              <w:rPr>
                <w:sz w:val="16"/>
              </w:rPr>
            </w:pPr>
            <w:r>
              <w:rPr>
                <w:sz w:val="16"/>
              </w:rPr>
              <w:t>6503</w:t>
            </w:r>
          </w:p>
        </w:tc>
        <w:tc>
          <w:tcPr>
            <w:tcW w:w="0" w:type="auto"/>
          </w:tcPr>
          <w:p w14:paraId="07740CBF" w14:textId="77777777" w:rsidR="00F07946" w:rsidRPr="00223DA2" w:rsidRDefault="00F07946" w:rsidP="00432EE8">
            <w:pPr>
              <w:pStyle w:val="TAR"/>
              <w:rPr>
                <w:sz w:val="16"/>
              </w:rPr>
            </w:pPr>
            <w:r>
              <w:rPr>
                <w:sz w:val="16"/>
              </w:rPr>
              <w:t>5</w:t>
            </w:r>
          </w:p>
        </w:tc>
        <w:tc>
          <w:tcPr>
            <w:tcW w:w="0" w:type="auto"/>
          </w:tcPr>
          <w:p w14:paraId="0A19A892" w14:textId="77777777" w:rsidR="00F07946" w:rsidRPr="00223DA2" w:rsidRDefault="00F07946" w:rsidP="00432EE8">
            <w:pPr>
              <w:pStyle w:val="TAL"/>
              <w:rPr>
                <w:sz w:val="16"/>
              </w:rPr>
            </w:pPr>
            <w:r>
              <w:rPr>
                <w:sz w:val="16"/>
              </w:rPr>
              <w:t>Rel-19</w:t>
            </w:r>
          </w:p>
        </w:tc>
        <w:tc>
          <w:tcPr>
            <w:tcW w:w="0" w:type="auto"/>
          </w:tcPr>
          <w:p w14:paraId="1564B0D3" w14:textId="77777777" w:rsidR="00F07946" w:rsidRPr="00223DA2" w:rsidRDefault="00F07946" w:rsidP="00432EE8">
            <w:pPr>
              <w:pStyle w:val="TAL"/>
              <w:rPr>
                <w:sz w:val="16"/>
              </w:rPr>
            </w:pPr>
            <w:r>
              <w:rPr>
                <w:sz w:val="16"/>
              </w:rPr>
              <w:t>F</w:t>
            </w:r>
          </w:p>
        </w:tc>
        <w:tc>
          <w:tcPr>
            <w:tcW w:w="0" w:type="auto"/>
          </w:tcPr>
          <w:p w14:paraId="52E04294" w14:textId="77777777" w:rsidR="00F07946" w:rsidRPr="00223DA2" w:rsidRDefault="00F07946" w:rsidP="00432EE8">
            <w:pPr>
              <w:pStyle w:val="TAL"/>
              <w:rPr>
                <w:sz w:val="16"/>
              </w:rPr>
            </w:pPr>
            <w:r>
              <w:rPr>
                <w:sz w:val="16"/>
              </w:rPr>
              <w:t>5GSAT_Ph2, 5GProtoc19</w:t>
            </w:r>
          </w:p>
        </w:tc>
        <w:tc>
          <w:tcPr>
            <w:tcW w:w="0" w:type="auto"/>
          </w:tcPr>
          <w:p w14:paraId="0066FCE3" w14:textId="77777777" w:rsidR="00F07946" w:rsidRPr="00223DA2" w:rsidRDefault="00F07946" w:rsidP="00432EE8">
            <w:pPr>
              <w:pStyle w:val="TAL"/>
              <w:rPr>
                <w:sz w:val="16"/>
              </w:rPr>
            </w:pPr>
            <w:r>
              <w:rPr>
                <w:sz w:val="16"/>
              </w:rPr>
              <w:t>agreed</w:t>
            </w:r>
          </w:p>
        </w:tc>
      </w:tr>
      <w:tr w:rsidR="00F07946" w14:paraId="0DA4FD08" w14:textId="77777777" w:rsidTr="00432EE8">
        <w:tc>
          <w:tcPr>
            <w:tcW w:w="0" w:type="auto"/>
          </w:tcPr>
          <w:p w14:paraId="49352F76" w14:textId="77777777" w:rsidR="00F07946" w:rsidRPr="00223DA2" w:rsidRDefault="00F07946" w:rsidP="00432EE8">
            <w:pPr>
              <w:pStyle w:val="TAL"/>
              <w:rPr>
                <w:sz w:val="16"/>
              </w:rPr>
            </w:pPr>
            <w:r>
              <w:rPr>
                <w:sz w:val="16"/>
              </w:rPr>
              <w:t>C1-246405</w:t>
            </w:r>
          </w:p>
        </w:tc>
        <w:tc>
          <w:tcPr>
            <w:tcW w:w="0" w:type="auto"/>
          </w:tcPr>
          <w:p w14:paraId="186AAD3C" w14:textId="77777777" w:rsidR="00F07946" w:rsidRPr="00223DA2" w:rsidRDefault="00F07946" w:rsidP="00432EE8">
            <w:pPr>
              <w:pStyle w:val="TAL"/>
              <w:rPr>
                <w:sz w:val="16"/>
              </w:rPr>
            </w:pPr>
            <w:r>
              <w:rPr>
                <w:sz w:val="16"/>
              </w:rPr>
              <w:t>User plane resource request PDU associated with S-NSSAI not in the allowed S-NSSAI for the current TA</w:t>
            </w:r>
          </w:p>
        </w:tc>
        <w:tc>
          <w:tcPr>
            <w:tcW w:w="0" w:type="auto"/>
          </w:tcPr>
          <w:p w14:paraId="4F848627" w14:textId="77777777" w:rsidR="00F07946" w:rsidRPr="00223DA2" w:rsidRDefault="00F07946" w:rsidP="00432EE8">
            <w:pPr>
              <w:pStyle w:val="TAL"/>
              <w:rPr>
                <w:sz w:val="16"/>
              </w:rPr>
            </w:pPr>
            <w:r>
              <w:rPr>
                <w:sz w:val="16"/>
              </w:rPr>
              <w:t>Samsung/Danish</w:t>
            </w:r>
          </w:p>
        </w:tc>
        <w:tc>
          <w:tcPr>
            <w:tcW w:w="0" w:type="auto"/>
          </w:tcPr>
          <w:p w14:paraId="2A1B5837" w14:textId="77777777" w:rsidR="00F07946" w:rsidRPr="00223DA2" w:rsidRDefault="00F07946" w:rsidP="00432EE8">
            <w:pPr>
              <w:pStyle w:val="TAL"/>
              <w:rPr>
                <w:sz w:val="16"/>
              </w:rPr>
            </w:pPr>
            <w:r>
              <w:rPr>
                <w:sz w:val="16"/>
              </w:rPr>
              <w:t>24.501</w:t>
            </w:r>
          </w:p>
        </w:tc>
        <w:tc>
          <w:tcPr>
            <w:tcW w:w="0" w:type="auto"/>
          </w:tcPr>
          <w:p w14:paraId="76140BD8" w14:textId="77777777" w:rsidR="00F07946" w:rsidRPr="00223DA2" w:rsidRDefault="00F07946" w:rsidP="00432EE8">
            <w:pPr>
              <w:pStyle w:val="TAL"/>
              <w:rPr>
                <w:sz w:val="16"/>
              </w:rPr>
            </w:pPr>
            <w:r>
              <w:rPr>
                <w:sz w:val="16"/>
              </w:rPr>
              <w:t>6504</w:t>
            </w:r>
          </w:p>
        </w:tc>
        <w:tc>
          <w:tcPr>
            <w:tcW w:w="0" w:type="auto"/>
          </w:tcPr>
          <w:p w14:paraId="7A1763D0" w14:textId="77777777" w:rsidR="00F07946" w:rsidRPr="00223DA2" w:rsidRDefault="00F07946" w:rsidP="00432EE8">
            <w:pPr>
              <w:pStyle w:val="TAR"/>
              <w:rPr>
                <w:sz w:val="16"/>
              </w:rPr>
            </w:pPr>
            <w:r>
              <w:rPr>
                <w:sz w:val="16"/>
              </w:rPr>
              <w:t>2</w:t>
            </w:r>
          </w:p>
        </w:tc>
        <w:tc>
          <w:tcPr>
            <w:tcW w:w="0" w:type="auto"/>
          </w:tcPr>
          <w:p w14:paraId="6E5D16A0" w14:textId="77777777" w:rsidR="00F07946" w:rsidRPr="00223DA2" w:rsidRDefault="00F07946" w:rsidP="00432EE8">
            <w:pPr>
              <w:pStyle w:val="TAL"/>
              <w:rPr>
                <w:sz w:val="16"/>
              </w:rPr>
            </w:pPr>
            <w:r>
              <w:rPr>
                <w:sz w:val="16"/>
              </w:rPr>
              <w:t>Rel-18</w:t>
            </w:r>
          </w:p>
        </w:tc>
        <w:tc>
          <w:tcPr>
            <w:tcW w:w="0" w:type="auto"/>
          </w:tcPr>
          <w:p w14:paraId="0439DFE8" w14:textId="77777777" w:rsidR="00F07946" w:rsidRPr="00223DA2" w:rsidRDefault="00F07946" w:rsidP="00432EE8">
            <w:pPr>
              <w:pStyle w:val="TAL"/>
              <w:rPr>
                <w:sz w:val="16"/>
              </w:rPr>
            </w:pPr>
            <w:r>
              <w:rPr>
                <w:sz w:val="16"/>
              </w:rPr>
              <w:t>F</w:t>
            </w:r>
          </w:p>
        </w:tc>
        <w:tc>
          <w:tcPr>
            <w:tcW w:w="0" w:type="auto"/>
          </w:tcPr>
          <w:p w14:paraId="3B4F6A6C" w14:textId="77777777" w:rsidR="00F07946" w:rsidRPr="00223DA2" w:rsidRDefault="00F07946" w:rsidP="00432EE8">
            <w:pPr>
              <w:pStyle w:val="TAL"/>
              <w:rPr>
                <w:sz w:val="16"/>
              </w:rPr>
            </w:pPr>
            <w:r>
              <w:rPr>
                <w:sz w:val="16"/>
              </w:rPr>
              <w:t>eNS_Ph3</w:t>
            </w:r>
          </w:p>
        </w:tc>
        <w:tc>
          <w:tcPr>
            <w:tcW w:w="0" w:type="auto"/>
          </w:tcPr>
          <w:p w14:paraId="70B29257" w14:textId="77777777" w:rsidR="00F07946" w:rsidRPr="00223DA2" w:rsidRDefault="00F07946" w:rsidP="00432EE8">
            <w:pPr>
              <w:pStyle w:val="TAL"/>
              <w:rPr>
                <w:sz w:val="16"/>
              </w:rPr>
            </w:pPr>
            <w:r>
              <w:rPr>
                <w:sz w:val="16"/>
              </w:rPr>
              <w:t>revised</w:t>
            </w:r>
          </w:p>
        </w:tc>
      </w:tr>
      <w:tr w:rsidR="00F07946" w14:paraId="0AE33608" w14:textId="77777777" w:rsidTr="00432EE8">
        <w:tc>
          <w:tcPr>
            <w:tcW w:w="0" w:type="auto"/>
          </w:tcPr>
          <w:p w14:paraId="0D8BE544" w14:textId="77777777" w:rsidR="00F07946" w:rsidRPr="00223DA2" w:rsidRDefault="00F07946" w:rsidP="00432EE8">
            <w:pPr>
              <w:pStyle w:val="TAL"/>
              <w:rPr>
                <w:sz w:val="16"/>
              </w:rPr>
            </w:pPr>
            <w:r>
              <w:rPr>
                <w:sz w:val="16"/>
              </w:rPr>
              <w:t>C1-246528</w:t>
            </w:r>
          </w:p>
        </w:tc>
        <w:tc>
          <w:tcPr>
            <w:tcW w:w="0" w:type="auto"/>
          </w:tcPr>
          <w:p w14:paraId="4AE70E83" w14:textId="77777777" w:rsidR="00F07946" w:rsidRPr="00223DA2" w:rsidRDefault="00F07946" w:rsidP="00432EE8">
            <w:pPr>
              <w:pStyle w:val="TAL"/>
              <w:rPr>
                <w:sz w:val="16"/>
              </w:rPr>
            </w:pPr>
            <w:r>
              <w:rPr>
                <w:sz w:val="16"/>
              </w:rPr>
              <w:t>User plane resource request PDU associated with S-NSSAI not in the allowed S-NSSAI for the current TA</w:t>
            </w:r>
          </w:p>
        </w:tc>
        <w:tc>
          <w:tcPr>
            <w:tcW w:w="0" w:type="auto"/>
          </w:tcPr>
          <w:p w14:paraId="1D2482E5" w14:textId="77777777" w:rsidR="00F07946" w:rsidRPr="00223DA2" w:rsidRDefault="00F07946" w:rsidP="00432EE8">
            <w:pPr>
              <w:pStyle w:val="TAL"/>
              <w:rPr>
                <w:sz w:val="16"/>
              </w:rPr>
            </w:pPr>
            <w:r>
              <w:rPr>
                <w:sz w:val="16"/>
              </w:rPr>
              <w:t>Samsung</w:t>
            </w:r>
          </w:p>
        </w:tc>
        <w:tc>
          <w:tcPr>
            <w:tcW w:w="0" w:type="auto"/>
          </w:tcPr>
          <w:p w14:paraId="1CBE53B9" w14:textId="77777777" w:rsidR="00F07946" w:rsidRPr="00223DA2" w:rsidRDefault="00F07946" w:rsidP="00432EE8">
            <w:pPr>
              <w:pStyle w:val="TAL"/>
              <w:rPr>
                <w:sz w:val="16"/>
              </w:rPr>
            </w:pPr>
            <w:r>
              <w:rPr>
                <w:sz w:val="16"/>
              </w:rPr>
              <w:t>24.501</w:t>
            </w:r>
          </w:p>
        </w:tc>
        <w:tc>
          <w:tcPr>
            <w:tcW w:w="0" w:type="auto"/>
          </w:tcPr>
          <w:p w14:paraId="4C9EB374" w14:textId="77777777" w:rsidR="00F07946" w:rsidRPr="00223DA2" w:rsidRDefault="00F07946" w:rsidP="00432EE8">
            <w:pPr>
              <w:pStyle w:val="TAL"/>
              <w:rPr>
                <w:sz w:val="16"/>
              </w:rPr>
            </w:pPr>
            <w:r>
              <w:rPr>
                <w:sz w:val="16"/>
              </w:rPr>
              <w:t>6504</w:t>
            </w:r>
          </w:p>
        </w:tc>
        <w:tc>
          <w:tcPr>
            <w:tcW w:w="0" w:type="auto"/>
          </w:tcPr>
          <w:p w14:paraId="7F573B69" w14:textId="77777777" w:rsidR="00F07946" w:rsidRPr="00223DA2" w:rsidRDefault="00F07946" w:rsidP="00432EE8">
            <w:pPr>
              <w:pStyle w:val="TAR"/>
              <w:rPr>
                <w:sz w:val="16"/>
              </w:rPr>
            </w:pPr>
            <w:r>
              <w:rPr>
                <w:sz w:val="16"/>
              </w:rPr>
              <w:t>3</w:t>
            </w:r>
          </w:p>
        </w:tc>
        <w:tc>
          <w:tcPr>
            <w:tcW w:w="0" w:type="auto"/>
          </w:tcPr>
          <w:p w14:paraId="508F15EB" w14:textId="77777777" w:rsidR="00F07946" w:rsidRPr="00223DA2" w:rsidRDefault="00F07946" w:rsidP="00432EE8">
            <w:pPr>
              <w:pStyle w:val="TAL"/>
              <w:rPr>
                <w:sz w:val="16"/>
              </w:rPr>
            </w:pPr>
            <w:r>
              <w:rPr>
                <w:sz w:val="16"/>
              </w:rPr>
              <w:t>Rel-18</w:t>
            </w:r>
          </w:p>
        </w:tc>
        <w:tc>
          <w:tcPr>
            <w:tcW w:w="0" w:type="auto"/>
          </w:tcPr>
          <w:p w14:paraId="1C48AC12" w14:textId="77777777" w:rsidR="00F07946" w:rsidRPr="00223DA2" w:rsidRDefault="00F07946" w:rsidP="00432EE8">
            <w:pPr>
              <w:pStyle w:val="TAL"/>
              <w:rPr>
                <w:sz w:val="16"/>
              </w:rPr>
            </w:pPr>
            <w:r>
              <w:rPr>
                <w:sz w:val="16"/>
              </w:rPr>
              <w:t>F</w:t>
            </w:r>
          </w:p>
        </w:tc>
        <w:tc>
          <w:tcPr>
            <w:tcW w:w="0" w:type="auto"/>
          </w:tcPr>
          <w:p w14:paraId="2AFDDDE5" w14:textId="77777777" w:rsidR="00F07946" w:rsidRPr="00223DA2" w:rsidRDefault="00F07946" w:rsidP="00432EE8">
            <w:pPr>
              <w:pStyle w:val="TAL"/>
              <w:rPr>
                <w:sz w:val="16"/>
              </w:rPr>
            </w:pPr>
            <w:r>
              <w:rPr>
                <w:sz w:val="16"/>
              </w:rPr>
              <w:t>eNS_Ph3</w:t>
            </w:r>
          </w:p>
        </w:tc>
        <w:tc>
          <w:tcPr>
            <w:tcW w:w="0" w:type="auto"/>
          </w:tcPr>
          <w:p w14:paraId="68366C3C" w14:textId="77777777" w:rsidR="00F07946" w:rsidRPr="00223DA2" w:rsidRDefault="00F07946" w:rsidP="00432EE8">
            <w:pPr>
              <w:pStyle w:val="TAL"/>
              <w:rPr>
                <w:sz w:val="16"/>
              </w:rPr>
            </w:pPr>
            <w:r>
              <w:rPr>
                <w:sz w:val="16"/>
              </w:rPr>
              <w:t>postponed</w:t>
            </w:r>
          </w:p>
        </w:tc>
      </w:tr>
      <w:tr w:rsidR="00F07946" w14:paraId="14921C0C" w14:textId="77777777" w:rsidTr="00432EE8">
        <w:tc>
          <w:tcPr>
            <w:tcW w:w="0" w:type="auto"/>
          </w:tcPr>
          <w:p w14:paraId="499C8A87" w14:textId="77777777" w:rsidR="00F07946" w:rsidRPr="00223DA2" w:rsidRDefault="00F07946" w:rsidP="00432EE8">
            <w:pPr>
              <w:pStyle w:val="TAL"/>
              <w:rPr>
                <w:sz w:val="16"/>
              </w:rPr>
            </w:pPr>
            <w:r>
              <w:rPr>
                <w:sz w:val="16"/>
              </w:rPr>
              <w:t>C1-246406</w:t>
            </w:r>
          </w:p>
        </w:tc>
        <w:tc>
          <w:tcPr>
            <w:tcW w:w="0" w:type="auto"/>
          </w:tcPr>
          <w:p w14:paraId="157B2AAC" w14:textId="77777777" w:rsidR="00F07946" w:rsidRPr="00223DA2" w:rsidRDefault="00F07946" w:rsidP="00432EE8">
            <w:pPr>
              <w:pStyle w:val="TAL"/>
              <w:rPr>
                <w:sz w:val="16"/>
              </w:rPr>
            </w:pPr>
            <w:r>
              <w:rPr>
                <w:sz w:val="16"/>
              </w:rPr>
              <w:t>User plane resource request PDU associated with S-NSSAI not in the allowed S-NSSAI for the current TA</w:t>
            </w:r>
          </w:p>
        </w:tc>
        <w:tc>
          <w:tcPr>
            <w:tcW w:w="0" w:type="auto"/>
          </w:tcPr>
          <w:p w14:paraId="3120C2DB" w14:textId="77777777" w:rsidR="00F07946" w:rsidRPr="00223DA2" w:rsidRDefault="00F07946" w:rsidP="00432EE8">
            <w:pPr>
              <w:pStyle w:val="TAL"/>
              <w:rPr>
                <w:sz w:val="16"/>
              </w:rPr>
            </w:pPr>
            <w:r>
              <w:rPr>
                <w:sz w:val="16"/>
              </w:rPr>
              <w:t>Samsung</w:t>
            </w:r>
          </w:p>
        </w:tc>
        <w:tc>
          <w:tcPr>
            <w:tcW w:w="0" w:type="auto"/>
          </w:tcPr>
          <w:p w14:paraId="50E01224" w14:textId="77777777" w:rsidR="00F07946" w:rsidRPr="00223DA2" w:rsidRDefault="00F07946" w:rsidP="00432EE8">
            <w:pPr>
              <w:pStyle w:val="TAL"/>
              <w:rPr>
                <w:sz w:val="16"/>
              </w:rPr>
            </w:pPr>
            <w:r>
              <w:rPr>
                <w:sz w:val="16"/>
              </w:rPr>
              <w:t>24.501</w:t>
            </w:r>
          </w:p>
        </w:tc>
        <w:tc>
          <w:tcPr>
            <w:tcW w:w="0" w:type="auto"/>
          </w:tcPr>
          <w:p w14:paraId="3F24CCF7" w14:textId="77777777" w:rsidR="00F07946" w:rsidRPr="00223DA2" w:rsidRDefault="00F07946" w:rsidP="00432EE8">
            <w:pPr>
              <w:pStyle w:val="TAL"/>
              <w:rPr>
                <w:sz w:val="16"/>
              </w:rPr>
            </w:pPr>
            <w:r>
              <w:rPr>
                <w:sz w:val="16"/>
              </w:rPr>
              <w:t>6506</w:t>
            </w:r>
          </w:p>
        </w:tc>
        <w:tc>
          <w:tcPr>
            <w:tcW w:w="0" w:type="auto"/>
          </w:tcPr>
          <w:p w14:paraId="01D7EA10" w14:textId="77777777" w:rsidR="00F07946" w:rsidRPr="00223DA2" w:rsidRDefault="00F07946" w:rsidP="00432EE8">
            <w:pPr>
              <w:pStyle w:val="TAR"/>
              <w:rPr>
                <w:sz w:val="16"/>
              </w:rPr>
            </w:pPr>
            <w:r>
              <w:rPr>
                <w:sz w:val="16"/>
              </w:rPr>
              <w:t>2</w:t>
            </w:r>
          </w:p>
        </w:tc>
        <w:tc>
          <w:tcPr>
            <w:tcW w:w="0" w:type="auto"/>
          </w:tcPr>
          <w:p w14:paraId="533B227B" w14:textId="77777777" w:rsidR="00F07946" w:rsidRPr="00223DA2" w:rsidRDefault="00F07946" w:rsidP="00432EE8">
            <w:pPr>
              <w:pStyle w:val="TAL"/>
              <w:rPr>
                <w:sz w:val="16"/>
              </w:rPr>
            </w:pPr>
            <w:r>
              <w:rPr>
                <w:sz w:val="16"/>
              </w:rPr>
              <w:t>Rel-19</w:t>
            </w:r>
          </w:p>
        </w:tc>
        <w:tc>
          <w:tcPr>
            <w:tcW w:w="0" w:type="auto"/>
          </w:tcPr>
          <w:p w14:paraId="1EA6AB25" w14:textId="77777777" w:rsidR="00F07946" w:rsidRPr="00223DA2" w:rsidRDefault="00F07946" w:rsidP="00432EE8">
            <w:pPr>
              <w:pStyle w:val="TAL"/>
              <w:rPr>
                <w:sz w:val="16"/>
              </w:rPr>
            </w:pPr>
            <w:r>
              <w:rPr>
                <w:sz w:val="16"/>
              </w:rPr>
              <w:t>A</w:t>
            </w:r>
          </w:p>
        </w:tc>
        <w:tc>
          <w:tcPr>
            <w:tcW w:w="0" w:type="auto"/>
          </w:tcPr>
          <w:p w14:paraId="7B00687B" w14:textId="77777777" w:rsidR="00F07946" w:rsidRPr="00223DA2" w:rsidRDefault="00F07946" w:rsidP="00432EE8">
            <w:pPr>
              <w:pStyle w:val="TAL"/>
              <w:rPr>
                <w:sz w:val="16"/>
              </w:rPr>
            </w:pPr>
            <w:r>
              <w:rPr>
                <w:sz w:val="16"/>
              </w:rPr>
              <w:t>eNS_Ph3</w:t>
            </w:r>
          </w:p>
        </w:tc>
        <w:tc>
          <w:tcPr>
            <w:tcW w:w="0" w:type="auto"/>
          </w:tcPr>
          <w:p w14:paraId="59B51FCF" w14:textId="77777777" w:rsidR="00F07946" w:rsidRPr="00223DA2" w:rsidRDefault="00F07946" w:rsidP="00432EE8">
            <w:pPr>
              <w:pStyle w:val="TAL"/>
              <w:rPr>
                <w:sz w:val="16"/>
              </w:rPr>
            </w:pPr>
            <w:r>
              <w:rPr>
                <w:sz w:val="16"/>
              </w:rPr>
              <w:t>postponed</w:t>
            </w:r>
          </w:p>
        </w:tc>
      </w:tr>
      <w:tr w:rsidR="00F07946" w14:paraId="601D4B32" w14:textId="77777777" w:rsidTr="00432EE8">
        <w:tc>
          <w:tcPr>
            <w:tcW w:w="0" w:type="auto"/>
          </w:tcPr>
          <w:p w14:paraId="444AB5A7" w14:textId="77777777" w:rsidR="00F07946" w:rsidRPr="00223DA2" w:rsidRDefault="00F07946" w:rsidP="00432EE8">
            <w:pPr>
              <w:pStyle w:val="TAL"/>
              <w:rPr>
                <w:sz w:val="16"/>
              </w:rPr>
            </w:pPr>
            <w:r>
              <w:rPr>
                <w:sz w:val="16"/>
              </w:rPr>
              <w:t>C1-246174</w:t>
            </w:r>
          </w:p>
        </w:tc>
        <w:tc>
          <w:tcPr>
            <w:tcW w:w="0" w:type="auto"/>
          </w:tcPr>
          <w:p w14:paraId="0127917A" w14:textId="77777777" w:rsidR="00F07946" w:rsidRPr="00223DA2" w:rsidRDefault="00F07946" w:rsidP="00432EE8">
            <w:pPr>
              <w:pStyle w:val="TAL"/>
              <w:rPr>
                <w:sz w:val="16"/>
              </w:rPr>
            </w:pPr>
            <w:r>
              <w:rPr>
                <w:sz w:val="16"/>
              </w:rPr>
              <w:t>UE registered in EPS when NG-RAN is restricted</w:t>
            </w:r>
          </w:p>
        </w:tc>
        <w:tc>
          <w:tcPr>
            <w:tcW w:w="0" w:type="auto"/>
          </w:tcPr>
          <w:p w14:paraId="6604A592" w14:textId="77777777" w:rsidR="00F07946" w:rsidRPr="00223DA2" w:rsidRDefault="00F07946" w:rsidP="00432EE8">
            <w:pPr>
              <w:pStyle w:val="TAL"/>
              <w:rPr>
                <w:sz w:val="16"/>
              </w:rPr>
            </w:pPr>
            <w:r>
              <w:rPr>
                <w:sz w:val="16"/>
              </w:rPr>
              <w:t>Vodafone</w:t>
            </w:r>
          </w:p>
        </w:tc>
        <w:tc>
          <w:tcPr>
            <w:tcW w:w="0" w:type="auto"/>
          </w:tcPr>
          <w:p w14:paraId="5B50D158" w14:textId="77777777" w:rsidR="00F07946" w:rsidRPr="00223DA2" w:rsidRDefault="00F07946" w:rsidP="00432EE8">
            <w:pPr>
              <w:pStyle w:val="TAL"/>
              <w:rPr>
                <w:sz w:val="16"/>
              </w:rPr>
            </w:pPr>
            <w:r>
              <w:rPr>
                <w:sz w:val="16"/>
              </w:rPr>
              <w:t>24.501</w:t>
            </w:r>
          </w:p>
        </w:tc>
        <w:tc>
          <w:tcPr>
            <w:tcW w:w="0" w:type="auto"/>
          </w:tcPr>
          <w:p w14:paraId="467BF336" w14:textId="77777777" w:rsidR="00F07946" w:rsidRPr="00223DA2" w:rsidRDefault="00F07946" w:rsidP="00432EE8">
            <w:pPr>
              <w:pStyle w:val="TAL"/>
              <w:rPr>
                <w:sz w:val="16"/>
              </w:rPr>
            </w:pPr>
            <w:r>
              <w:rPr>
                <w:sz w:val="16"/>
              </w:rPr>
              <w:t>6516</w:t>
            </w:r>
          </w:p>
        </w:tc>
        <w:tc>
          <w:tcPr>
            <w:tcW w:w="0" w:type="auto"/>
          </w:tcPr>
          <w:p w14:paraId="1C2E3B15" w14:textId="77777777" w:rsidR="00F07946" w:rsidRPr="00223DA2" w:rsidRDefault="00F07946" w:rsidP="00432EE8">
            <w:pPr>
              <w:pStyle w:val="TAR"/>
              <w:rPr>
                <w:sz w:val="16"/>
              </w:rPr>
            </w:pPr>
            <w:r>
              <w:rPr>
                <w:sz w:val="16"/>
              </w:rPr>
              <w:t>4</w:t>
            </w:r>
          </w:p>
        </w:tc>
        <w:tc>
          <w:tcPr>
            <w:tcW w:w="0" w:type="auto"/>
          </w:tcPr>
          <w:p w14:paraId="349D4DA6" w14:textId="77777777" w:rsidR="00F07946" w:rsidRPr="00223DA2" w:rsidRDefault="00F07946" w:rsidP="00432EE8">
            <w:pPr>
              <w:pStyle w:val="TAL"/>
              <w:rPr>
                <w:sz w:val="16"/>
              </w:rPr>
            </w:pPr>
            <w:r>
              <w:rPr>
                <w:sz w:val="16"/>
              </w:rPr>
              <w:t>Rel-19</w:t>
            </w:r>
          </w:p>
        </w:tc>
        <w:tc>
          <w:tcPr>
            <w:tcW w:w="0" w:type="auto"/>
          </w:tcPr>
          <w:p w14:paraId="11B8BBEA" w14:textId="77777777" w:rsidR="00F07946" w:rsidRPr="00223DA2" w:rsidRDefault="00F07946" w:rsidP="00432EE8">
            <w:pPr>
              <w:pStyle w:val="TAL"/>
              <w:rPr>
                <w:sz w:val="16"/>
              </w:rPr>
            </w:pPr>
            <w:r>
              <w:rPr>
                <w:sz w:val="16"/>
              </w:rPr>
              <w:t>B</w:t>
            </w:r>
          </w:p>
        </w:tc>
        <w:tc>
          <w:tcPr>
            <w:tcW w:w="0" w:type="auto"/>
          </w:tcPr>
          <w:p w14:paraId="770DB4FB" w14:textId="77777777" w:rsidR="00F07946" w:rsidRPr="00223DA2" w:rsidRDefault="00F07946" w:rsidP="00432EE8">
            <w:pPr>
              <w:pStyle w:val="TAL"/>
              <w:rPr>
                <w:sz w:val="16"/>
              </w:rPr>
            </w:pPr>
            <w:r>
              <w:rPr>
                <w:sz w:val="16"/>
              </w:rPr>
              <w:t>ECRATU</w:t>
            </w:r>
          </w:p>
        </w:tc>
        <w:tc>
          <w:tcPr>
            <w:tcW w:w="0" w:type="auto"/>
          </w:tcPr>
          <w:p w14:paraId="63E4EB21" w14:textId="77777777" w:rsidR="00F07946" w:rsidRPr="00223DA2" w:rsidRDefault="00F07946" w:rsidP="00432EE8">
            <w:pPr>
              <w:pStyle w:val="TAL"/>
              <w:rPr>
                <w:sz w:val="16"/>
              </w:rPr>
            </w:pPr>
            <w:r>
              <w:rPr>
                <w:sz w:val="16"/>
              </w:rPr>
              <w:t>revised</w:t>
            </w:r>
          </w:p>
        </w:tc>
      </w:tr>
      <w:tr w:rsidR="00F07946" w14:paraId="307FB90D" w14:textId="77777777" w:rsidTr="00432EE8">
        <w:tc>
          <w:tcPr>
            <w:tcW w:w="0" w:type="auto"/>
          </w:tcPr>
          <w:p w14:paraId="5EDAA0D1" w14:textId="77777777" w:rsidR="00F07946" w:rsidRPr="00223DA2" w:rsidRDefault="00F07946" w:rsidP="00432EE8">
            <w:pPr>
              <w:pStyle w:val="TAL"/>
              <w:rPr>
                <w:sz w:val="16"/>
              </w:rPr>
            </w:pPr>
            <w:r>
              <w:rPr>
                <w:sz w:val="16"/>
              </w:rPr>
              <w:t>C1-246737</w:t>
            </w:r>
          </w:p>
        </w:tc>
        <w:tc>
          <w:tcPr>
            <w:tcW w:w="0" w:type="auto"/>
          </w:tcPr>
          <w:p w14:paraId="04586219" w14:textId="77777777" w:rsidR="00F07946" w:rsidRPr="00223DA2" w:rsidRDefault="00F07946" w:rsidP="00432EE8">
            <w:pPr>
              <w:pStyle w:val="TAL"/>
              <w:rPr>
                <w:sz w:val="16"/>
              </w:rPr>
            </w:pPr>
            <w:r>
              <w:rPr>
                <w:sz w:val="16"/>
              </w:rPr>
              <w:t>UE behaviour in EPS when NG-RAN is restricted</w:t>
            </w:r>
          </w:p>
        </w:tc>
        <w:tc>
          <w:tcPr>
            <w:tcW w:w="0" w:type="auto"/>
          </w:tcPr>
          <w:p w14:paraId="4DB80956" w14:textId="77777777" w:rsidR="00F07946" w:rsidRPr="00223DA2" w:rsidRDefault="00F07946" w:rsidP="00432EE8">
            <w:pPr>
              <w:pStyle w:val="TAL"/>
              <w:rPr>
                <w:sz w:val="16"/>
              </w:rPr>
            </w:pPr>
            <w:r>
              <w:rPr>
                <w:sz w:val="16"/>
              </w:rPr>
              <w:t>Vodafone</w:t>
            </w:r>
          </w:p>
        </w:tc>
        <w:tc>
          <w:tcPr>
            <w:tcW w:w="0" w:type="auto"/>
          </w:tcPr>
          <w:p w14:paraId="284B012F" w14:textId="77777777" w:rsidR="00F07946" w:rsidRPr="00223DA2" w:rsidRDefault="00F07946" w:rsidP="00432EE8">
            <w:pPr>
              <w:pStyle w:val="TAL"/>
              <w:rPr>
                <w:sz w:val="16"/>
              </w:rPr>
            </w:pPr>
            <w:r>
              <w:rPr>
                <w:sz w:val="16"/>
              </w:rPr>
              <w:t>24.501</w:t>
            </w:r>
          </w:p>
        </w:tc>
        <w:tc>
          <w:tcPr>
            <w:tcW w:w="0" w:type="auto"/>
          </w:tcPr>
          <w:p w14:paraId="607932DA" w14:textId="77777777" w:rsidR="00F07946" w:rsidRPr="00223DA2" w:rsidRDefault="00F07946" w:rsidP="00432EE8">
            <w:pPr>
              <w:pStyle w:val="TAL"/>
              <w:rPr>
                <w:sz w:val="16"/>
              </w:rPr>
            </w:pPr>
            <w:r>
              <w:rPr>
                <w:sz w:val="16"/>
              </w:rPr>
              <w:t>6516</w:t>
            </w:r>
          </w:p>
        </w:tc>
        <w:tc>
          <w:tcPr>
            <w:tcW w:w="0" w:type="auto"/>
          </w:tcPr>
          <w:p w14:paraId="24A0B9AD" w14:textId="77777777" w:rsidR="00F07946" w:rsidRPr="00223DA2" w:rsidRDefault="00F07946" w:rsidP="00432EE8">
            <w:pPr>
              <w:pStyle w:val="TAR"/>
              <w:rPr>
                <w:sz w:val="16"/>
              </w:rPr>
            </w:pPr>
            <w:r>
              <w:rPr>
                <w:sz w:val="16"/>
              </w:rPr>
              <w:t>5</w:t>
            </w:r>
          </w:p>
        </w:tc>
        <w:tc>
          <w:tcPr>
            <w:tcW w:w="0" w:type="auto"/>
          </w:tcPr>
          <w:p w14:paraId="44FFEB94" w14:textId="77777777" w:rsidR="00F07946" w:rsidRPr="00223DA2" w:rsidRDefault="00F07946" w:rsidP="00432EE8">
            <w:pPr>
              <w:pStyle w:val="TAL"/>
              <w:rPr>
                <w:sz w:val="16"/>
              </w:rPr>
            </w:pPr>
            <w:r>
              <w:rPr>
                <w:sz w:val="16"/>
              </w:rPr>
              <w:t>Rel-19</w:t>
            </w:r>
          </w:p>
        </w:tc>
        <w:tc>
          <w:tcPr>
            <w:tcW w:w="0" w:type="auto"/>
          </w:tcPr>
          <w:p w14:paraId="28FD5C6B" w14:textId="77777777" w:rsidR="00F07946" w:rsidRPr="00223DA2" w:rsidRDefault="00F07946" w:rsidP="00432EE8">
            <w:pPr>
              <w:pStyle w:val="TAL"/>
              <w:rPr>
                <w:sz w:val="16"/>
              </w:rPr>
            </w:pPr>
            <w:r>
              <w:rPr>
                <w:sz w:val="16"/>
              </w:rPr>
              <w:t>B</w:t>
            </w:r>
          </w:p>
        </w:tc>
        <w:tc>
          <w:tcPr>
            <w:tcW w:w="0" w:type="auto"/>
          </w:tcPr>
          <w:p w14:paraId="1ACF2B92" w14:textId="77777777" w:rsidR="00F07946" w:rsidRPr="00223DA2" w:rsidRDefault="00F07946" w:rsidP="00432EE8">
            <w:pPr>
              <w:pStyle w:val="TAL"/>
              <w:rPr>
                <w:sz w:val="16"/>
              </w:rPr>
            </w:pPr>
            <w:r>
              <w:rPr>
                <w:sz w:val="16"/>
              </w:rPr>
              <w:t>ECRATU</w:t>
            </w:r>
          </w:p>
        </w:tc>
        <w:tc>
          <w:tcPr>
            <w:tcW w:w="0" w:type="auto"/>
          </w:tcPr>
          <w:p w14:paraId="18C74A72" w14:textId="77777777" w:rsidR="00F07946" w:rsidRPr="00223DA2" w:rsidRDefault="00F07946" w:rsidP="00432EE8">
            <w:pPr>
              <w:pStyle w:val="TAL"/>
              <w:rPr>
                <w:sz w:val="16"/>
              </w:rPr>
            </w:pPr>
            <w:r>
              <w:rPr>
                <w:sz w:val="16"/>
              </w:rPr>
              <w:t>postponed</w:t>
            </w:r>
          </w:p>
        </w:tc>
      </w:tr>
      <w:tr w:rsidR="00F07946" w14:paraId="3E57CB79" w14:textId="77777777" w:rsidTr="00432EE8">
        <w:tc>
          <w:tcPr>
            <w:tcW w:w="0" w:type="auto"/>
          </w:tcPr>
          <w:p w14:paraId="2EEB060F" w14:textId="77777777" w:rsidR="00F07946" w:rsidRPr="00223DA2" w:rsidRDefault="00F07946" w:rsidP="00432EE8">
            <w:pPr>
              <w:pStyle w:val="TAL"/>
              <w:rPr>
                <w:sz w:val="16"/>
              </w:rPr>
            </w:pPr>
            <w:r>
              <w:rPr>
                <w:sz w:val="16"/>
              </w:rPr>
              <w:t>C1-246215</w:t>
            </w:r>
          </w:p>
        </w:tc>
        <w:tc>
          <w:tcPr>
            <w:tcW w:w="0" w:type="auto"/>
          </w:tcPr>
          <w:p w14:paraId="09543B3A" w14:textId="77777777" w:rsidR="00F07946" w:rsidRPr="00223DA2" w:rsidRDefault="00F07946" w:rsidP="00432EE8">
            <w:pPr>
              <w:pStyle w:val="TAL"/>
              <w:rPr>
                <w:sz w:val="16"/>
              </w:rPr>
            </w:pPr>
            <w:r>
              <w:rPr>
                <w:sz w:val="16"/>
              </w:rPr>
              <w:t>Making SOR-CMCI support optional for UE</w:t>
            </w:r>
          </w:p>
        </w:tc>
        <w:tc>
          <w:tcPr>
            <w:tcW w:w="0" w:type="auto"/>
          </w:tcPr>
          <w:p w14:paraId="7F70E85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Qualcomm Incorporated, LG Electronics, Samsung, MediaTek Inc., OPPO, vivo, Apple, </w:t>
            </w:r>
            <w:proofErr w:type="spellStart"/>
            <w:r>
              <w:rPr>
                <w:sz w:val="16"/>
              </w:rPr>
              <w:t>InterDigital</w:t>
            </w:r>
            <w:proofErr w:type="spellEnd"/>
            <w:r>
              <w:rPr>
                <w:sz w:val="16"/>
              </w:rPr>
              <w:t>, China Telecom, Xiaomi, Google, CATT, TD Tech, Lenovo</w:t>
            </w:r>
          </w:p>
        </w:tc>
        <w:tc>
          <w:tcPr>
            <w:tcW w:w="0" w:type="auto"/>
          </w:tcPr>
          <w:p w14:paraId="298F8F95" w14:textId="77777777" w:rsidR="00F07946" w:rsidRPr="00223DA2" w:rsidRDefault="00F07946" w:rsidP="00432EE8">
            <w:pPr>
              <w:pStyle w:val="TAL"/>
              <w:rPr>
                <w:sz w:val="16"/>
              </w:rPr>
            </w:pPr>
            <w:r>
              <w:rPr>
                <w:sz w:val="16"/>
              </w:rPr>
              <w:t>24.501</w:t>
            </w:r>
          </w:p>
        </w:tc>
        <w:tc>
          <w:tcPr>
            <w:tcW w:w="0" w:type="auto"/>
          </w:tcPr>
          <w:p w14:paraId="0383FF67" w14:textId="77777777" w:rsidR="00F07946" w:rsidRPr="00223DA2" w:rsidRDefault="00F07946" w:rsidP="00432EE8">
            <w:pPr>
              <w:pStyle w:val="TAL"/>
              <w:rPr>
                <w:sz w:val="16"/>
              </w:rPr>
            </w:pPr>
            <w:r>
              <w:rPr>
                <w:sz w:val="16"/>
              </w:rPr>
              <w:t>6518</w:t>
            </w:r>
          </w:p>
        </w:tc>
        <w:tc>
          <w:tcPr>
            <w:tcW w:w="0" w:type="auto"/>
          </w:tcPr>
          <w:p w14:paraId="79E9D5B3" w14:textId="77777777" w:rsidR="00F07946" w:rsidRPr="00223DA2" w:rsidRDefault="00F07946" w:rsidP="00432EE8">
            <w:pPr>
              <w:pStyle w:val="TAR"/>
              <w:rPr>
                <w:sz w:val="16"/>
              </w:rPr>
            </w:pPr>
            <w:r>
              <w:rPr>
                <w:sz w:val="16"/>
              </w:rPr>
              <w:t>1</w:t>
            </w:r>
          </w:p>
        </w:tc>
        <w:tc>
          <w:tcPr>
            <w:tcW w:w="0" w:type="auto"/>
          </w:tcPr>
          <w:p w14:paraId="1AB83894" w14:textId="77777777" w:rsidR="00F07946" w:rsidRPr="00223DA2" w:rsidRDefault="00F07946" w:rsidP="00432EE8">
            <w:pPr>
              <w:pStyle w:val="TAL"/>
              <w:rPr>
                <w:sz w:val="16"/>
              </w:rPr>
            </w:pPr>
            <w:r>
              <w:rPr>
                <w:sz w:val="16"/>
              </w:rPr>
              <w:t>Rel-19</w:t>
            </w:r>
          </w:p>
        </w:tc>
        <w:tc>
          <w:tcPr>
            <w:tcW w:w="0" w:type="auto"/>
          </w:tcPr>
          <w:p w14:paraId="285F45AE" w14:textId="77777777" w:rsidR="00F07946" w:rsidRPr="00223DA2" w:rsidRDefault="00F07946" w:rsidP="00432EE8">
            <w:pPr>
              <w:pStyle w:val="TAL"/>
              <w:rPr>
                <w:sz w:val="16"/>
              </w:rPr>
            </w:pPr>
            <w:r>
              <w:rPr>
                <w:sz w:val="16"/>
              </w:rPr>
              <w:t>A</w:t>
            </w:r>
          </w:p>
        </w:tc>
        <w:tc>
          <w:tcPr>
            <w:tcW w:w="0" w:type="auto"/>
          </w:tcPr>
          <w:p w14:paraId="6A00FBBA" w14:textId="77777777" w:rsidR="00F07946" w:rsidRPr="00223DA2" w:rsidRDefault="00F07946" w:rsidP="00432EE8">
            <w:pPr>
              <w:pStyle w:val="TAL"/>
              <w:rPr>
                <w:sz w:val="16"/>
              </w:rPr>
            </w:pPr>
            <w:r>
              <w:rPr>
                <w:sz w:val="16"/>
              </w:rPr>
              <w:t>eCPSOR_CON</w:t>
            </w:r>
          </w:p>
        </w:tc>
        <w:tc>
          <w:tcPr>
            <w:tcW w:w="0" w:type="auto"/>
          </w:tcPr>
          <w:p w14:paraId="42C5EE67" w14:textId="77777777" w:rsidR="00F07946" w:rsidRPr="00223DA2" w:rsidRDefault="00F07946" w:rsidP="00432EE8">
            <w:pPr>
              <w:pStyle w:val="TAL"/>
              <w:rPr>
                <w:sz w:val="16"/>
              </w:rPr>
            </w:pPr>
            <w:r>
              <w:rPr>
                <w:sz w:val="16"/>
              </w:rPr>
              <w:t>agreed</w:t>
            </w:r>
          </w:p>
        </w:tc>
      </w:tr>
      <w:tr w:rsidR="00F07946" w14:paraId="68884510" w14:textId="77777777" w:rsidTr="00432EE8">
        <w:tc>
          <w:tcPr>
            <w:tcW w:w="0" w:type="auto"/>
          </w:tcPr>
          <w:p w14:paraId="4925A391" w14:textId="77777777" w:rsidR="00F07946" w:rsidRPr="00223DA2" w:rsidRDefault="00F07946" w:rsidP="00432EE8">
            <w:pPr>
              <w:pStyle w:val="TAL"/>
              <w:rPr>
                <w:sz w:val="16"/>
              </w:rPr>
            </w:pPr>
            <w:r>
              <w:rPr>
                <w:sz w:val="16"/>
              </w:rPr>
              <w:t>C1-246217</w:t>
            </w:r>
          </w:p>
        </w:tc>
        <w:tc>
          <w:tcPr>
            <w:tcW w:w="0" w:type="auto"/>
          </w:tcPr>
          <w:p w14:paraId="4400DDDF"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704C98F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59422BA" w14:textId="77777777" w:rsidR="00F07946" w:rsidRPr="00223DA2" w:rsidRDefault="00F07946" w:rsidP="00432EE8">
            <w:pPr>
              <w:pStyle w:val="TAL"/>
              <w:rPr>
                <w:sz w:val="16"/>
              </w:rPr>
            </w:pPr>
            <w:r>
              <w:rPr>
                <w:sz w:val="16"/>
              </w:rPr>
              <w:t>24.501</w:t>
            </w:r>
          </w:p>
        </w:tc>
        <w:tc>
          <w:tcPr>
            <w:tcW w:w="0" w:type="auto"/>
          </w:tcPr>
          <w:p w14:paraId="5F051701" w14:textId="77777777" w:rsidR="00F07946" w:rsidRPr="00223DA2" w:rsidRDefault="00F07946" w:rsidP="00432EE8">
            <w:pPr>
              <w:pStyle w:val="TAL"/>
              <w:rPr>
                <w:sz w:val="16"/>
              </w:rPr>
            </w:pPr>
            <w:r>
              <w:rPr>
                <w:sz w:val="16"/>
              </w:rPr>
              <w:t>6529</w:t>
            </w:r>
          </w:p>
        </w:tc>
        <w:tc>
          <w:tcPr>
            <w:tcW w:w="0" w:type="auto"/>
          </w:tcPr>
          <w:p w14:paraId="61506E9B" w14:textId="77777777" w:rsidR="00F07946" w:rsidRPr="00223DA2" w:rsidRDefault="00F07946" w:rsidP="00432EE8">
            <w:pPr>
              <w:pStyle w:val="TAR"/>
              <w:rPr>
                <w:sz w:val="16"/>
              </w:rPr>
            </w:pPr>
            <w:r>
              <w:rPr>
                <w:sz w:val="16"/>
              </w:rPr>
              <w:t>1</w:t>
            </w:r>
          </w:p>
        </w:tc>
        <w:tc>
          <w:tcPr>
            <w:tcW w:w="0" w:type="auto"/>
          </w:tcPr>
          <w:p w14:paraId="65B02A11" w14:textId="77777777" w:rsidR="00F07946" w:rsidRPr="00223DA2" w:rsidRDefault="00F07946" w:rsidP="00432EE8">
            <w:pPr>
              <w:pStyle w:val="TAL"/>
              <w:rPr>
                <w:sz w:val="16"/>
              </w:rPr>
            </w:pPr>
            <w:r>
              <w:rPr>
                <w:sz w:val="16"/>
              </w:rPr>
              <w:t>Rel-19</w:t>
            </w:r>
          </w:p>
        </w:tc>
        <w:tc>
          <w:tcPr>
            <w:tcW w:w="0" w:type="auto"/>
          </w:tcPr>
          <w:p w14:paraId="324AAE63" w14:textId="77777777" w:rsidR="00F07946" w:rsidRPr="00223DA2" w:rsidRDefault="00F07946" w:rsidP="00432EE8">
            <w:pPr>
              <w:pStyle w:val="TAL"/>
              <w:rPr>
                <w:sz w:val="16"/>
              </w:rPr>
            </w:pPr>
            <w:r>
              <w:rPr>
                <w:sz w:val="16"/>
              </w:rPr>
              <w:t>F</w:t>
            </w:r>
          </w:p>
        </w:tc>
        <w:tc>
          <w:tcPr>
            <w:tcW w:w="0" w:type="auto"/>
          </w:tcPr>
          <w:p w14:paraId="7610C821" w14:textId="77777777" w:rsidR="00F07946" w:rsidRPr="00223DA2" w:rsidRDefault="00F07946" w:rsidP="00432EE8">
            <w:pPr>
              <w:pStyle w:val="TAL"/>
              <w:rPr>
                <w:sz w:val="16"/>
              </w:rPr>
            </w:pPr>
            <w:r>
              <w:rPr>
                <w:sz w:val="16"/>
              </w:rPr>
              <w:t>5GProtoc19</w:t>
            </w:r>
          </w:p>
        </w:tc>
        <w:tc>
          <w:tcPr>
            <w:tcW w:w="0" w:type="auto"/>
          </w:tcPr>
          <w:p w14:paraId="7CDA94B8" w14:textId="77777777" w:rsidR="00F07946" w:rsidRPr="00223DA2" w:rsidRDefault="00F07946" w:rsidP="00432EE8">
            <w:pPr>
              <w:pStyle w:val="TAL"/>
              <w:rPr>
                <w:sz w:val="16"/>
              </w:rPr>
            </w:pPr>
            <w:r>
              <w:rPr>
                <w:sz w:val="16"/>
              </w:rPr>
              <w:t>revised</w:t>
            </w:r>
          </w:p>
        </w:tc>
      </w:tr>
      <w:tr w:rsidR="00F07946" w14:paraId="1A07A8F3" w14:textId="77777777" w:rsidTr="00432EE8">
        <w:tc>
          <w:tcPr>
            <w:tcW w:w="0" w:type="auto"/>
          </w:tcPr>
          <w:p w14:paraId="4ECE5825" w14:textId="77777777" w:rsidR="00F07946" w:rsidRPr="00223DA2" w:rsidRDefault="00F07946" w:rsidP="00432EE8">
            <w:pPr>
              <w:pStyle w:val="TAL"/>
              <w:rPr>
                <w:sz w:val="16"/>
              </w:rPr>
            </w:pPr>
            <w:r>
              <w:rPr>
                <w:sz w:val="16"/>
              </w:rPr>
              <w:t>C1-246842</w:t>
            </w:r>
          </w:p>
        </w:tc>
        <w:tc>
          <w:tcPr>
            <w:tcW w:w="0" w:type="auto"/>
          </w:tcPr>
          <w:p w14:paraId="5D185B68" w14:textId="77777777" w:rsidR="00F07946" w:rsidRPr="00223DA2" w:rsidRDefault="00F07946" w:rsidP="00432EE8">
            <w:pPr>
              <w:pStyle w:val="TAL"/>
              <w:rPr>
                <w:sz w:val="16"/>
              </w:rPr>
            </w:pPr>
            <w:r>
              <w:rPr>
                <w:sz w:val="16"/>
              </w:rPr>
              <w:t>Clarification to deregistration procedure with power off in attempting to update state</w:t>
            </w:r>
          </w:p>
        </w:tc>
        <w:tc>
          <w:tcPr>
            <w:tcW w:w="0" w:type="auto"/>
          </w:tcPr>
          <w:p w14:paraId="0A77881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6AB9B24" w14:textId="77777777" w:rsidR="00F07946" w:rsidRPr="00223DA2" w:rsidRDefault="00F07946" w:rsidP="00432EE8">
            <w:pPr>
              <w:pStyle w:val="TAL"/>
              <w:rPr>
                <w:sz w:val="16"/>
              </w:rPr>
            </w:pPr>
            <w:r>
              <w:rPr>
                <w:sz w:val="16"/>
              </w:rPr>
              <w:t>24.501</w:t>
            </w:r>
          </w:p>
        </w:tc>
        <w:tc>
          <w:tcPr>
            <w:tcW w:w="0" w:type="auto"/>
          </w:tcPr>
          <w:p w14:paraId="206B78F1" w14:textId="77777777" w:rsidR="00F07946" w:rsidRPr="00223DA2" w:rsidRDefault="00F07946" w:rsidP="00432EE8">
            <w:pPr>
              <w:pStyle w:val="TAL"/>
              <w:rPr>
                <w:sz w:val="16"/>
              </w:rPr>
            </w:pPr>
            <w:r>
              <w:rPr>
                <w:sz w:val="16"/>
              </w:rPr>
              <w:t>6529</w:t>
            </w:r>
          </w:p>
        </w:tc>
        <w:tc>
          <w:tcPr>
            <w:tcW w:w="0" w:type="auto"/>
          </w:tcPr>
          <w:p w14:paraId="560B6641" w14:textId="77777777" w:rsidR="00F07946" w:rsidRPr="00223DA2" w:rsidRDefault="00F07946" w:rsidP="00432EE8">
            <w:pPr>
              <w:pStyle w:val="TAR"/>
              <w:rPr>
                <w:sz w:val="16"/>
              </w:rPr>
            </w:pPr>
            <w:r>
              <w:rPr>
                <w:sz w:val="16"/>
              </w:rPr>
              <w:t>2</w:t>
            </w:r>
          </w:p>
        </w:tc>
        <w:tc>
          <w:tcPr>
            <w:tcW w:w="0" w:type="auto"/>
          </w:tcPr>
          <w:p w14:paraId="0E5EA801" w14:textId="77777777" w:rsidR="00F07946" w:rsidRPr="00223DA2" w:rsidRDefault="00F07946" w:rsidP="00432EE8">
            <w:pPr>
              <w:pStyle w:val="TAL"/>
              <w:rPr>
                <w:sz w:val="16"/>
              </w:rPr>
            </w:pPr>
            <w:r>
              <w:rPr>
                <w:sz w:val="16"/>
              </w:rPr>
              <w:t>Rel-19</w:t>
            </w:r>
          </w:p>
        </w:tc>
        <w:tc>
          <w:tcPr>
            <w:tcW w:w="0" w:type="auto"/>
          </w:tcPr>
          <w:p w14:paraId="605FE06A" w14:textId="77777777" w:rsidR="00F07946" w:rsidRPr="00223DA2" w:rsidRDefault="00F07946" w:rsidP="00432EE8">
            <w:pPr>
              <w:pStyle w:val="TAL"/>
              <w:rPr>
                <w:sz w:val="16"/>
              </w:rPr>
            </w:pPr>
            <w:r>
              <w:rPr>
                <w:sz w:val="16"/>
              </w:rPr>
              <w:t>F</w:t>
            </w:r>
          </w:p>
        </w:tc>
        <w:tc>
          <w:tcPr>
            <w:tcW w:w="0" w:type="auto"/>
          </w:tcPr>
          <w:p w14:paraId="5931293C" w14:textId="77777777" w:rsidR="00F07946" w:rsidRPr="00223DA2" w:rsidRDefault="00F07946" w:rsidP="00432EE8">
            <w:pPr>
              <w:pStyle w:val="TAL"/>
              <w:rPr>
                <w:sz w:val="16"/>
              </w:rPr>
            </w:pPr>
            <w:r>
              <w:rPr>
                <w:sz w:val="16"/>
              </w:rPr>
              <w:t>5GProtoc19</w:t>
            </w:r>
          </w:p>
        </w:tc>
        <w:tc>
          <w:tcPr>
            <w:tcW w:w="0" w:type="auto"/>
          </w:tcPr>
          <w:p w14:paraId="4E07BDC2" w14:textId="77777777" w:rsidR="00F07946" w:rsidRPr="00223DA2" w:rsidRDefault="00F07946" w:rsidP="00432EE8">
            <w:pPr>
              <w:pStyle w:val="TAL"/>
              <w:rPr>
                <w:sz w:val="16"/>
              </w:rPr>
            </w:pPr>
            <w:r>
              <w:rPr>
                <w:sz w:val="16"/>
              </w:rPr>
              <w:t>agreed</w:t>
            </w:r>
          </w:p>
        </w:tc>
      </w:tr>
      <w:tr w:rsidR="00F07946" w14:paraId="5256A0BC" w14:textId="77777777" w:rsidTr="00432EE8">
        <w:tc>
          <w:tcPr>
            <w:tcW w:w="0" w:type="auto"/>
          </w:tcPr>
          <w:p w14:paraId="32E93437" w14:textId="77777777" w:rsidR="00F07946" w:rsidRPr="00223DA2" w:rsidRDefault="00F07946" w:rsidP="00432EE8">
            <w:pPr>
              <w:pStyle w:val="TAL"/>
              <w:rPr>
                <w:sz w:val="16"/>
              </w:rPr>
            </w:pPr>
            <w:r>
              <w:rPr>
                <w:sz w:val="16"/>
              </w:rPr>
              <w:t>C1-246413</w:t>
            </w:r>
          </w:p>
        </w:tc>
        <w:tc>
          <w:tcPr>
            <w:tcW w:w="0" w:type="auto"/>
          </w:tcPr>
          <w:p w14:paraId="3784F5D3" w14:textId="77777777" w:rsidR="00F07946" w:rsidRPr="00223DA2" w:rsidRDefault="00F07946" w:rsidP="00432EE8">
            <w:pPr>
              <w:pStyle w:val="TAL"/>
              <w:rPr>
                <w:sz w:val="16"/>
              </w:rPr>
            </w:pPr>
            <w:r>
              <w:rPr>
                <w:sz w:val="16"/>
              </w:rPr>
              <w:t>Handling of RAT Restriction in DEREGISTRAION</w:t>
            </w:r>
          </w:p>
        </w:tc>
        <w:tc>
          <w:tcPr>
            <w:tcW w:w="0" w:type="auto"/>
          </w:tcPr>
          <w:p w14:paraId="02D78350" w14:textId="77777777" w:rsidR="00F07946" w:rsidRPr="00223DA2" w:rsidRDefault="00F07946" w:rsidP="00432EE8">
            <w:pPr>
              <w:pStyle w:val="TAL"/>
              <w:rPr>
                <w:sz w:val="16"/>
              </w:rPr>
            </w:pPr>
            <w:r>
              <w:rPr>
                <w:sz w:val="16"/>
              </w:rPr>
              <w:t>Nokia, Samsung</w:t>
            </w:r>
          </w:p>
        </w:tc>
        <w:tc>
          <w:tcPr>
            <w:tcW w:w="0" w:type="auto"/>
          </w:tcPr>
          <w:p w14:paraId="20D53781" w14:textId="77777777" w:rsidR="00F07946" w:rsidRPr="00223DA2" w:rsidRDefault="00F07946" w:rsidP="00432EE8">
            <w:pPr>
              <w:pStyle w:val="TAL"/>
              <w:rPr>
                <w:sz w:val="16"/>
              </w:rPr>
            </w:pPr>
            <w:r>
              <w:rPr>
                <w:sz w:val="16"/>
              </w:rPr>
              <w:t>24.501</w:t>
            </w:r>
          </w:p>
        </w:tc>
        <w:tc>
          <w:tcPr>
            <w:tcW w:w="0" w:type="auto"/>
          </w:tcPr>
          <w:p w14:paraId="2EBF267C" w14:textId="77777777" w:rsidR="00F07946" w:rsidRPr="00223DA2" w:rsidRDefault="00F07946" w:rsidP="00432EE8">
            <w:pPr>
              <w:pStyle w:val="TAL"/>
              <w:rPr>
                <w:sz w:val="16"/>
              </w:rPr>
            </w:pPr>
            <w:r>
              <w:rPr>
                <w:sz w:val="16"/>
              </w:rPr>
              <w:t>6530</w:t>
            </w:r>
          </w:p>
        </w:tc>
        <w:tc>
          <w:tcPr>
            <w:tcW w:w="0" w:type="auto"/>
          </w:tcPr>
          <w:p w14:paraId="76342CA0" w14:textId="77777777" w:rsidR="00F07946" w:rsidRPr="00223DA2" w:rsidRDefault="00F07946" w:rsidP="00432EE8">
            <w:pPr>
              <w:pStyle w:val="TAR"/>
              <w:rPr>
                <w:sz w:val="16"/>
              </w:rPr>
            </w:pPr>
            <w:r>
              <w:rPr>
                <w:sz w:val="16"/>
              </w:rPr>
              <w:t>4</w:t>
            </w:r>
          </w:p>
        </w:tc>
        <w:tc>
          <w:tcPr>
            <w:tcW w:w="0" w:type="auto"/>
          </w:tcPr>
          <w:p w14:paraId="4AA0DE33" w14:textId="77777777" w:rsidR="00F07946" w:rsidRPr="00223DA2" w:rsidRDefault="00F07946" w:rsidP="00432EE8">
            <w:pPr>
              <w:pStyle w:val="TAL"/>
              <w:rPr>
                <w:sz w:val="16"/>
              </w:rPr>
            </w:pPr>
            <w:r>
              <w:rPr>
                <w:sz w:val="16"/>
              </w:rPr>
              <w:t>Rel-19</w:t>
            </w:r>
          </w:p>
        </w:tc>
        <w:tc>
          <w:tcPr>
            <w:tcW w:w="0" w:type="auto"/>
          </w:tcPr>
          <w:p w14:paraId="18792FE8" w14:textId="77777777" w:rsidR="00F07946" w:rsidRPr="00223DA2" w:rsidRDefault="00F07946" w:rsidP="00432EE8">
            <w:pPr>
              <w:pStyle w:val="TAL"/>
              <w:rPr>
                <w:sz w:val="16"/>
              </w:rPr>
            </w:pPr>
            <w:r>
              <w:rPr>
                <w:sz w:val="16"/>
              </w:rPr>
              <w:t>B</w:t>
            </w:r>
          </w:p>
        </w:tc>
        <w:tc>
          <w:tcPr>
            <w:tcW w:w="0" w:type="auto"/>
          </w:tcPr>
          <w:p w14:paraId="7C2FA7E7" w14:textId="77777777" w:rsidR="00F07946" w:rsidRPr="00223DA2" w:rsidRDefault="00F07946" w:rsidP="00432EE8">
            <w:pPr>
              <w:pStyle w:val="TAL"/>
              <w:rPr>
                <w:sz w:val="16"/>
              </w:rPr>
            </w:pPr>
            <w:r>
              <w:rPr>
                <w:sz w:val="16"/>
              </w:rPr>
              <w:t>ECRATU</w:t>
            </w:r>
          </w:p>
        </w:tc>
        <w:tc>
          <w:tcPr>
            <w:tcW w:w="0" w:type="auto"/>
          </w:tcPr>
          <w:p w14:paraId="4B4933D7" w14:textId="77777777" w:rsidR="00F07946" w:rsidRPr="00223DA2" w:rsidRDefault="00F07946" w:rsidP="00432EE8">
            <w:pPr>
              <w:pStyle w:val="TAL"/>
              <w:rPr>
                <w:sz w:val="16"/>
              </w:rPr>
            </w:pPr>
            <w:r>
              <w:rPr>
                <w:sz w:val="16"/>
              </w:rPr>
              <w:t>revised</w:t>
            </w:r>
          </w:p>
        </w:tc>
      </w:tr>
      <w:tr w:rsidR="00F07946" w14:paraId="6EB1A4D7" w14:textId="77777777" w:rsidTr="00432EE8">
        <w:tc>
          <w:tcPr>
            <w:tcW w:w="0" w:type="auto"/>
          </w:tcPr>
          <w:p w14:paraId="60614022" w14:textId="77777777" w:rsidR="00F07946" w:rsidRPr="00223DA2" w:rsidRDefault="00F07946" w:rsidP="00432EE8">
            <w:pPr>
              <w:pStyle w:val="TAL"/>
              <w:rPr>
                <w:sz w:val="16"/>
              </w:rPr>
            </w:pPr>
            <w:r>
              <w:rPr>
                <w:sz w:val="16"/>
              </w:rPr>
              <w:t>C1-246860</w:t>
            </w:r>
          </w:p>
        </w:tc>
        <w:tc>
          <w:tcPr>
            <w:tcW w:w="0" w:type="auto"/>
          </w:tcPr>
          <w:p w14:paraId="0DE65184" w14:textId="77777777" w:rsidR="00F07946" w:rsidRPr="00223DA2" w:rsidRDefault="00F07946" w:rsidP="00432EE8">
            <w:pPr>
              <w:pStyle w:val="TAL"/>
              <w:rPr>
                <w:sz w:val="16"/>
              </w:rPr>
            </w:pPr>
            <w:r>
              <w:rPr>
                <w:sz w:val="16"/>
              </w:rPr>
              <w:t>Handling of RAT Restriction in DEREGISTRAION</w:t>
            </w:r>
          </w:p>
        </w:tc>
        <w:tc>
          <w:tcPr>
            <w:tcW w:w="0" w:type="auto"/>
          </w:tcPr>
          <w:p w14:paraId="57D1DD6A" w14:textId="77777777" w:rsidR="00F07946" w:rsidRPr="00223DA2" w:rsidRDefault="00F07946" w:rsidP="00432EE8">
            <w:pPr>
              <w:pStyle w:val="TAL"/>
              <w:rPr>
                <w:sz w:val="16"/>
              </w:rPr>
            </w:pPr>
            <w:r>
              <w:rPr>
                <w:sz w:val="16"/>
              </w:rPr>
              <w:t>Nokia, Samsung</w:t>
            </w:r>
          </w:p>
        </w:tc>
        <w:tc>
          <w:tcPr>
            <w:tcW w:w="0" w:type="auto"/>
          </w:tcPr>
          <w:p w14:paraId="292808A5" w14:textId="77777777" w:rsidR="00F07946" w:rsidRPr="00223DA2" w:rsidRDefault="00F07946" w:rsidP="00432EE8">
            <w:pPr>
              <w:pStyle w:val="TAL"/>
              <w:rPr>
                <w:sz w:val="16"/>
              </w:rPr>
            </w:pPr>
            <w:r>
              <w:rPr>
                <w:sz w:val="16"/>
              </w:rPr>
              <w:t>24.501</w:t>
            </w:r>
          </w:p>
        </w:tc>
        <w:tc>
          <w:tcPr>
            <w:tcW w:w="0" w:type="auto"/>
          </w:tcPr>
          <w:p w14:paraId="7FE0734F" w14:textId="77777777" w:rsidR="00F07946" w:rsidRPr="00223DA2" w:rsidRDefault="00F07946" w:rsidP="00432EE8">
            <w:pPr>
              <w:pStyle w:val="TAL"/>
              <w:rPr>
                <w:sz w:val="16"/>
              </w:rPr>
            </w:pPr>
            <w:r>
              <w:rPr>
                <w:sz w:val="16"/>
              </w:rPr>
              <w:t>6530</w:t>
            </w:r>
          </w:p>
        </w:tc>
        <w:tc>
          <w:tcPr>
            <w:tcW w:w="0" w:type="auto"/>
          </w:tcPr>
          <w:p w14:paraId="60B4A7F1" w14:textId="77777777" w:rsidR="00F07946" w:rsidRPr="00223DA2" w:rsidRDefault="00F07946" w:rsidP="00432EE8">
            <w:pPr>
              <w:pStyle w:val="TAR"/>
              <w:rPr>
                <w:sz w:val="16"/>
              </w:rPr>
            </w:pPr>
            <w:r>
              <w:rPr>
                <w:sz w:val="16"/>
              </w:rPr>
              <w:t>5</w:t>
            </w:r>
          </w:p>
        </w:tc>
        <w:tc>
          <w:tcPr>
            <w:tcW w:w="0" w:type="auto"/>
          </w:tcPr>
          <w:p w14:paraId="0D9BA757" w14:textId="77777777" w:rsidR="00F07946" w:rsidRPr="00223DA2" w:rsidRDefault="00F07946" w:rsidP="00432EE8">
            <w:pPr>
              <w:pStyle w:val="TAL"/>
              <w:rPr>
                <w:sz w:val="16"/>
              </w:rPr>
            </w:pPr>
            <w:r>
              <w:rPr>
                <w:sz w:val="16"/>
              </w:rPr>
              <w:t>Rel-19</w:t>
            </w:r>
          </w:p>
        </w:tc>
        <w:tc>
          <w:tcPr>
            <w:tcW w:w="0" w:type="auto"/>
          </w:tcPr>
          <w:p w14:paraId="276F5F77" w14:textId="77777777" w:rsidR="00F07946" w:rsidRPr="00223DA2" w:rsidRDefault="00F07946" w:rsidP="00432EE8">
            <w:pPr>
              <w:pStyle w:val="TAL"/>
              <w:rPr>
                <w:sz w:val="16"/>
              </w:rPr>
            </w:pPr>
            <w:r>
              <w:rPr>
                <w:sz w:val="16"/>
              </w:rPr>
              <w:t>B</w:t>
            </w:r>
          </w:p>
        </w:tc>
        <w:tc>
          <w:tcPr>
            <w:tcW w:w="0" w:type="auto"/>
          </w:tcPr>
          <w:p w14:paraId="76AE2E2C" w14:textId="77777777" w:rsidR="00F07946" w:rsidRPr="00223DA2" w:rsidRDefault="00F07946" w:rsidP="00432EE8">
            <w:pPr>
              <w:pStyle w:val="TAL"/>
              <w:rPr>
                <w:sz w:val="16"/>
              </w:rPr>
            </w:pPr>
            <w:r>
              <w:rPr>
                <w:sz w:val="16"/>
              </w:rPr>
              <w:t>ECRATU</w:t>
            </w:r>
          </w:p>
        </w:tc>
        <w:tc>
          <w:tcPr>
            <w:tcW w:w="0" w:type="auto"/>
          </w:tcPr>
          <w:p w14:paraId="132E34F0" w14:textId="77777777" w:rsidR="00F07946" w:rsidRPr="00223DA2" w:rsidRDefault="00F07946" w:rsidP="00432EE8">
            <w:pPr>
              <w:pStyle w:val="TAL"/>
              <w:rPr>
                <w:sz w:val="16"/>
              </w:rPr>
            </w:pPr>
            <w:r>
              <w:rPr>
                <w:sz w:val="16"/>
              </w:rPr>
              <w:t>revised</w:t>
            </w:r>
          </w:p>
        </w:tc>
      </w:tr>
      <w:tr w:rsidR="00F07946" w14:paraId="29EC0EC9" w14:textId="77777777" w:rsidTr="00432EE8">
        <w:tc>
          <w:tcPr>
            <w:tcW w:w="0" w:type="auto"/>
          </w:tcPr>
          <w:p w14:paraId="300DBB27" w14:textId="77777777" w:rsidR="00F07946" w:rsidRPr="00223DA2" w:rsidRDefault="00F07946" w:rsidP="00432EE8">
            <w:pPr>
              <w:pStyle w:val="TAL"/>
              <w:rPr>
                <w:sz w:val="16"/>
              </w:rPr>
            </w:pPr>
            <w:r>
              <w:rPr>
                <w:sz w:val="16"/>
              </w:rPr>
              <w:t>C1-247153</w:t>
            </w:r>
          </w:p>
        </w:tc>
        <w:tc>
          <w:tcPr>
            <w:tcW w:w="0" w:type="auto"/>
          </w:tcPr>
          <w:p w14:paraId="19D18224" w14:textId="77777777" w:rsidR="00F07946" w:rsidRPr="00223DA2" w:rsidRDefault="00F07946" w:rsidP="00432EE8">
            <w:pPr>
              <w:pStyle w:val="TAL"/>
              <w:rPr>
                <w:sz w:val="16"/>
              </w:rPr>
            </w:pPr>
            <w:r>
              <w:rPr>
                <w:sz w:val="16"/>
              </w:rPr>
              <w:t>Handling of RAT Restriction in DEREGISTRAION</w:t>
            </w:r>
          </w:p>
        </w:tc>
        <w:tc>
          <w:tcPr>
            <w:tcW w:w="0" w:type="auto"/>
          </w:tcPr>
          <w:p w14:paraId="157A50AF" w14:textId="77777777" w:rsidR="00F07946" w:rsidRPr="00223DA2" w:rsidRDefault="00F07946" w:rsidP="00432EE8">
            <w:pPr>
              <w:pStyle w:val="TAL"/>
              <w:rPr>
                <w:sz w:val="16"/>
              </w:rPr>
            </w:pPr>
            <w:r>
              <w:rPr>
                <w:sz w:val="16"/>
              </w:rPr>
              <w:t>Nokia, Samsung</w:t>
            </w:r>
          </w:p>
        </w:tc>
        <w:tc>
          <w:tcPr>
            <w:tcW w:w="0" w:type="auto"/>
          </w:tcPr>
          <w:p w14:paraId="1076067F" w14:textId="77777777" w:rsidR="00F07946" w:rsidRPr="00223DA2" w:rsidRDefault="00F07946" w:rsidP="00432EE8">
            <w:pPr>
              <w:pStyle w:val="TAL"/>
              <w:rPr>
                <w:sz w:val="16"/>
              </w:rPr>
            </w:pPr>
            <w:r>
              <w:rPr>
                <w:sz w:val="16"/>
              </w:rPr>
              <w:t>24.501</w:t>
            </w:r>
          </w:p>
        </w:tc>
        <w:tc>
          <w:tcPr>
            <w:tcW w:w="0" w:type="auto"/>
          </w:tcPr>
          <w:p w14:paraId="1AE3DD1A" w14:textId="77777777" w:rsidR="00F07946" w:rsidRPr="00223DA2" w:rsidRDefault="00F07946" w:rsidP="00432EE8">
            <w:pPr>
              <w:pStyle w:val="TAL"/>
              <w:rPr>
                <w:sz w:val="16"/>
              </w:rPr>
            </w:pPr>
            <w:r>
              <w:rPr>
                <w:sz w:val="16"/>
              </w:rPr>
              <w:t>6530</w:t>
            </w:r>
          </w:p>
        </w:tc>
        <w:tc>
          <w:tcPr>
            <w:tcW w:w="0" w:type="auto"/>
          </w:tcPr>
          <w:p w14:paraId="32A5F34E" w14:textId="77777777" w:rsidR="00F07946" w:rsidRPr="00223DA2" w:rsidRDefault="00F07946" w:rsidP="00432EE8">
            <w:pPr>
              <w:pStyle w:val="TAR"/>
              <w:rPr>
                <w:sz w:val="16"/>
              </w:rPr>
            </w:pPr>
            <w:r>
              <w:rPr>
                <w:sz w:val="16"/>
              </w:rPr>
              <w:t>6</w:t>
            </w:r>
          </w:p>
        </w:tc>
        <w:tc>
          <w:tcPr>
            <w:tcW w:w="0" w:type="auto"/>
          </w:tcPr>
          <w:p w14:paraId="2373CE68" w14:textId="77777777" w:rsidR="00F07946" w:rsidRPr="00223DA2" w:rsidRDefault="00F07946" w:rsidP="00432EE8">
            <w:pPr>
              <w:pStyle w:val="TAL"/>
              <w:rPr>
                <w:sz w:val="16"/>
              </w:rPr>
            </w:pPr>
            <w:r>
              <w:rPr>
                <w:sz w:val="16"/>
              </w:rPr>
              <w:t>Rel-19</w:t>
            </w:r>
          </w:p>
        </w:tc>
        <w:tc>
          <w:tcPr>
            <w:tcW w:w="0" w:type="auto"/>
          </w:tcPr>
          <w:p w14:paraId="2CC221CE" w14:textId="77777777" w:rsidR="00F07946" w:rsidRPr="00223DA2" w:rsidRDefault="00F07946" w:rsidP="00432EE8">
            <w:pPr>
              <w:pStyle w:val="TAL"/>
              <w:rPr>
                <w:sz w:val="16"/>
              </w:rPr>
            </w:pPr>
            <w:r>
              <w:rPr>
                <w:sz w:val="16"/>
              </w:rPr>
              <w:t>B</w:t>
            </w:r>
          </w:p>
        </w:tc>
        <w:tc>
          <w:tcPr>
            <w:tcW w:w="0" w:type="auto"/>
          </w:tcPr>
          <w:p w14:paraId="2E97B441" w14:textId="77777777" w:rsidR="00F07946" w:rsidRPr="00223DA2" w:rsidRDefault="00F07946" w:rsidP="00432EE8">
            <w:pPr>
              <w:pStyle w:val="TAL"/>
              <w:rPr>
                <w:sz w:val="16"/>
              </w:rPr>
            </w:pPr>
            <w:r>
              <w:rPr>
                <w:sz w:val="16"/>
              </w:rPr>
              <w:t>ECRATU</w:t>
            </w:r>
          </w:p>
        </w:tc>
        <w:tc>
          <w:tcPr>
            <w:tcW w:w="0" w:type="auto"/>
          </w:tcPr>
          <w:p w14:paraId="0CEAE1FB" w14:textId="77777777" w:rsidR="00F07946" w:rsidRPr="00223DA2" w:rsidRDefault="00F07946" w:rsidP="00432EE8">
            <w:pPr>
              <w:pStyle w:val="TAL"/>
              <w:rPr>
                <w:sz w:val="16"/>
              </w:rPr>
            </w:pPr>
            <w:r>
              <w:rPr>
                <w:sz w:val="16"/>
              </w:rPr>
              <w:t>agreed</w:t>
            </w:r>
          </w:p>
        </w:tc>
      </w:tr>
      <w:tr w:rsidR="00F07946" w14:paraId="6FF1B78D" w14:textId="77777777" w:rsidTr="00432EE8">
        <w:tc>
          <w:tcPr>
            <w:tcW w:w="0" w:type="auto"/>
          </w:tcPr>
          <w:p w14:paraId="5FFFFC20" w14:textId="77777777" w:rsidR="00F07946" w:rsidRPr="00223DA2" w:rsidRDefault="00F07946" w:rsidP="00432EE8">
            <w:pPr>
              <w:pStyle w:val="TAL"/>
              <w:rPr>
                <w:sz w:val="16"/>
              </w:rPr>
            </w:pPr>
            <w:r>
              <w:rPr>
                <w:sz w:val="16"/>
              </w:rPr>
              <w:t>C1-246833</w:t>
            </w:r>
          </w:p>
        </w:tc>
        <w:tc>
          <w:tcPr>
            <w:tcW w:w="0" w:type="auto"/>
          </w:tcPr>
          <w:p w14:paraId="7A783FEC" w14:textId="77777777" w:rsidR="00F07946" w:rsidRPr="00223DA2" w:rsidRDefault="00F07946" w:rsidP="00432EE8">
            <w:pPr>
              <w:pStyle w:val="TAL"/>
              <w:rPr>
                <w:sz w:val="16"/>
              </w:rPr>
            </w:pPr>
            <w:r>
              <w:rPr>
                <w:sz w:val="16"/>
              </w:rPr>
              <w:t>Clarification for EPLMN list upon reject cause #78</w:t>
            </w:r>
          </w:p>
        </w:tc>
        <w:tc>
          <w:tcPr>
            <w:tcW w:w="0" w:type="auto"/>
          </w:tcPr>
          <w:p w14:paraId="72393AF1" w14:textId="77777777" w:rsidR="00F07946" w:rsidRPr="00223DA2" w:rsidRDefault="00F07946" w:rsidP="00432EE8">
            <w:pPr>
              <w:pStyle w:val="TAL"/>
              <w:rPr>
                <w:sz w:val="16"/>
              </w:rPr>
            </w:pPr>
            <w:r>
              <w:rPr>
                <w:sz w:val="16"/>
              </w:rPr>
              <w:t>MediaTek Inc</w:t>
            </w:r>
          </w:p>
        </w:tc>
        <w:tc>
          <w:tcPr>
            <w:tcW w:w="0" w:type="auto"/>
          </w:tcPr>
          <w:p w14:paraId="18971348" w14:textId="77777777" w:rsidR="00F07946" w:rsidRPr="00223DA2" w:rsidRDefault="00F07946" w:rsidP="00432EE8">
            <w:pPr>
              <w:pStyle w:val="TAL"/>
              <w:rPr>
                <w:sz w:val="16"/>
              </w:rPr>
            </w:pPr>
            <w:r>
              <w:rPr>
                <w:sz w:val="16"/>
              </w:rPr>
              <w:t>24.501</w:t>
            </w:r>
          </w:p>
        </w:tc>
        <w:tc>
          <w:tcPr>
            <w:tcW w:w="0" w:type="auto"/>
          </w:tcPr>
          <w:p w14:paraId="76CB8200" w14:textId="77777777" w:rsidR="00F07946" w:rsidRPr="00223DA2" w:rsidRDefault="00F07946" w:rsidP="00432EE8">
            <w:pPr>
              <w:pStyle w:val="TAL"/>
              <w:rPr>
                <w:sz w:val="16"/>
              </w:rPr>
            </w:pPr>
            <w:r>
              <w:rPr>
                <w:sz w:val="16"/>
              </w:rPr>
              <w:t>6531</w:t>
            </w:r>
          </w:p>
        </w:tc>
        <w:tc>
          <w:tcPr>
            <w:tcW w:w="0" w:type="auto"/>
          </w:tcPr>
          <w:p w14:paraId="784739D3" w14:textId="77777777" w:rsidR="00F07946" w:rsidRPr="00223DA2" w:rsidRDefault="00F07946" w:rsidP="00432EE8">
            <w:pPr>
              <w:pStyle w:val="TAR"/>
              <w:rPr>
                <w:sz w:val="16"/>
              </w:rPr>
            </w:pPr>
            <w:r>
              <w:rPr>
                <w:sz w:val="16"/>
              </w:rPr>
              <w:t>1</w:t>
            </w:r>
          </w:p>
        </w:tc>
        <w:tc>
          <w:tcPr>
            <w:tcW w:w="0" w:type="auto"/>
          </w:tcPr>
          <w:p w14:paraId="5F824F5B" w14:textId="77777777" w:rsidR="00F07946" w:rsidRPr="00223DA2" w:rsidRDefault="00F07946" w:rsidP="00432EE8">
            <w:pPr>
              <w:pStyle w:val="TAL"/>
              <w:rPr>
                <w:sz w:val="16"/>
              </w:rPr>
            </w:pPr>
            <w:r>
              <w:rPr>
                <w:sz w:val="16"/>
              </w:rPr>
              <w:t>Rel-19</w:t>
            </w:r>
          </w:p>
        </w:tc>
        <w:tc>
          <w:tcPr>
            <w:tcW w:w="0" w:type="auto"/>
          </w:tcPr>
          <w:p w14:paraId="252B5211" w14:textId="77777777" w:rsidR="00F07946" w:rsidRPr="00223DA2" w:rsidRDefault="00F07946" w:rsidP="00432EE8">
            <w:pPr>
              <w:pStyle w:val="TAL"/>
              <w:rPr>
                <w:sz w:val="16"/>
              </w:rPr>
            </w:pPr>
            <w:r>
              <w:rPr>
                <w:sz w:val="16"/>
              </w:rPr>
              <w:t>F</w:t>
            </w:r>
          </w:p>
        </w:tc>
        <w:tc>
          <w:tcPr>
            <w:tcW w:w="0" w:type="auto"/>
          </w:tcPr>
          <w:p w14:paraId="09F82142" w14:textId="77777777" w:rsidR="00F07946" w:rsidRPr="00223DA2" w:rsidRDefault="00F07946" w:rsidP="00432EE8">
            <w:pPr>
              <w:pStyle w:val="TAL"/>
              <w:rPr>
                <w:sz w:val="16"/>
              </w:rPr>
            </w:pPr>
            <w:r>
              <w:rPr>
                <w:sz w:val="16"/>
              </w:rPr>
              <w:t>5GProtoc19</w:t>
            </w:r>
          </w:p>
        </w:tc>
        <w:tc>
          <w:tcPr>
            <w:tcW w:w="0" w:type="auto"/>
          </w:tcPr>
          <w:p w14:paraId="0F20949B" w14:textId="77777777" w:rsidR="00F07946" w:rsidRPr="00223DA2" w:rsidRDefault="00F07946" w:rsidP="00432EE8">
            <w:pPr>
              <w:pStyle w:val="TAL"/>
              <w:rPr>
                <w:sz w:val="16"/>
              </w:rPr>
            </w:pPr>
            <w:r>
              <w:rPr>
                <w:sz w:val="16"/>
              </w:rPr>
              <w:t>agreed</w:t>
            </w:r>
          </w:p>
        </w:tc>
      </w:tr>
      <w:tr w:rsidR="00F07946" w14:paraId="48C1624E" w14:textId="77777777" w:rsidTr="00432EE8">
        <w:tc>
          <w:tcPr>
            <w:tcW w:w="0" w:type="auto"/>
          </w:tcPr>
          <w:p w14:paraId="271B93BC" w14:textId="77777777" w:rsidR="00F07946" w:rsidRPr="00223DA2" w:rsidRDefault="00F07946" w:rsidP="00432EE8">
            <w:pPr>
              <w:pStyle w:val="TAL"/>
              <w:rPr>
                <w:sz w:val="16"/>
              </w:rPr>
            </w:pPr>
            <w:r>
              <w:rPr>
                <w:sz w:val="16"/>
              </w:rPr>
              <w:t>C1-246375</w:t>
            </w:r>
          </w:p>
        </w:tc>
        <w:tc>
          <w:tcPr>
            <w:tcW w:w="0" w:type="auto"/>
          </w:tcPr>
          <w:p w14:paraId="67FF6258" w14:textId="77777777" w:rsidR="00F07946" w:rsidRPr="00223DA2" w:rsidRDefault="00F07946" w:rsidP="00432EE8">
            <w:pPr>
              <w:pStyle w:val="TAL"/>
              <w:rPr>
                <w:sz w:val="16"/>
              </w:rPr>
            </w:pPr>
            <w:r>
              <w:rPr>
                <w:sz w:val="16"/>
              </w:rPr>
              <w:t>Clarification for periodic timer upon transition from idle suspend to idle without suspend</w:t>
            </w:r>
          </w:p>
        </w:tc>
        <w:tc>
          <w:tcPr>
            <w:tcW w:w="0" w:type="auto"/>
          </w:tcPr>
          <w:p w14:paraId="4B6CBC02" w14:textId="77777777" w:rsidR="00F07946" w:rsidRPr="00223DA2" w:rsidRDefault="00F07946" w:rsidP="00432EE8">
            <w:pPr>
              <w:pStyle w:val="TAL"/>
              <w:rPr>
                <w:sz w:val="16"/>
              </w:rPr>
            </w:pPr>
            <w:r>
              <w:rPr>
                <w:sz w:val="16"/>
              </w:rPr>
              <w:t>MediaTek Inc.</w:t>
            </w:r>
          </w:p>
        </w:tc>
        <w:tc>
          <w:tcPr>
            <w:tcW w:w="0" w:type="auto"/>
          </w:tcPr>
          <w:p w14:paraId="2575841A" w14:textId="77777777" w:rsidR="00F07946" w:rsidRPr="00223DA2" w:rsidRDefault="00F07946" w:rsidP="00432EE8">
            <w:pPr>
              <w:pStyle w:val="TAL"/>
              <w:rPr>
                <w:sz w:val="16"/>
              </w:rPr>
            </w:pPr>
            <w:r>
              <w:rPr>
                <w:sz w:val="16"/>
              </w:rPr>
              <w:t>24.501</w:t>
            </w:r>
          </w:p>
        </w:tc>
        <w:tc>
          <w:tcPr>
            <w:tcW w:w="0" w:type="auto"/>
          </w:tcPr>
          <w:p w14:paraId="28599816" w14:textId="77777777" w:rsidR="00F07946" w:rsidRPr="00223DA2" w:rsidRDefault="00F07946" w:rsidP="00432EE8">
            <w:pPr>
              <w:pStyle w:val="TAL"/>
              <w:rPr>
                <w:sz w:val="16"/>
              </w:rPr>
            </w:pPr>
            <w:r>
              <w:rPr>
                <w:sz w:val="16"/>
              </w:rPr>
              <w:t>6532</w:t>
            </w:r>
          </w:p>
        </w:tc>
        <w:tc>
          <w:tcPr>
            <w:tcW w:w="0" w:type="auto"/>
          </w:tcPr>
          <w:p w14:paraId="102C5824" w14:textId="77777777" w:rsidR="00F07946" w:rsidRPr="00223DA2" w:rsidRDefault="00F07946" w:rsidP="00432EE8">
            <w:pPr>
              <w:pStyle w:val="TAR"/>
              <w:rPr>
                <w:sz w:val="16"/>
              </w:rPr>
            </w:pPr>
            <w:r>
              <w:rPr>
                <w:sz w:val="16"/>
              </w:rPr>
              <w:t>1</w:t>
            </w:r>
          </w:p>
        </w:tc>
        <w:tc>
          <w:tcPr>
            <w:tcW w:w="0" w:type="auto"/>
          </w:tcPr>
          <w:p w14:paraId="103E0FE2" w14:textId="77777777" w:rsidR="00F07946" w:rsidRPr="00223DA2" w:rsidRDefault="00F07946" w:rsidP="00432EE8">
            <w:pPr>
              <w:pStyle w:val="TAL"/>
              <w:rPr>
                <w:sz w:val="16"/>
              </w:rPr>
            </w:pPr>
            <w:r>
              <w:rPr>
                <w:sz w:val="16"/>
              </w:rPr>
              <w:t>Rel-19</w:t>
            </w:r>
          </w:p>
        </w:tc>
        <w:tc>
          <w:tcPr>
            <w:tcW w:w="0" w:type="auto"/>
          </w:tcPr>
          <w:p w14:paraId="37F40A6C" w14:textId="77777777" w:rsidR="00F07946" w:rsidRPr="00223DA2" w:rsidRDefault="00F07946" w:rsidP="00432EE8">
            <w:pPr>
              <w:pStyle w:val="TAL"/>
              <w:rPr>
                <w:sz w:val="16"/>
              </w:rPr>
            </w:pPr>
            <w:r>
              <w:rPr>
                <w:sz w:val="16"/>
              </w:rPr>
              <w:t>F</w:t>
            </w:r>
          </w:p>
        </w:tc>
        <w:tc>
          <w:tcPr>
            <w:tcW w:w="0" w:type="auto"/>
          </w:tcPr>
          <w:p w14:paraId="2840A95A" w14:textId="77777777" w:rsidR="00F07946" w:rsidRPr="00223DA2" w:rsidRDefault="00F07946" w:rsidP="00432EE8">
            <w:pPr>
              <w:pStyle w:val="TAL"/>
              <w:rPr>
                <w:sz w:val="16"/>
              </w:rPr>
            </w:pPr>
            <w:r>
              <w:rPr>
                <w:sz w:val="16"/>
              </w:rPr>
              <w:t>5GProtoc19</w:t>
            </w:r>
          </w:p>
        </w:tc>
        <w:tc>
          <w:tcPr>
            <w:tcW w:w="0" w:type="auto"/>
          </w:tcPr>
          <w:p w14:paraId="53ADAC8C" w14:textId="77777777" w:rsidR="00F07946" w:rsidRPr="00223DA2" w:rsidRDefault="00F07946" w:rsidP="00432EE8">
            <w:pPr>
              <w:pStyle w:val="TAL"/>
              <w:rPr>
                <w:sz w:val="16"/>
              </w:rPr>
            </w:pPr>
            <w:r>
              <w:rPr>
                <w:sz w:val="16"/>
              </w:rPr>
              <w:t>agreed</w:t>
            </w:r>
          </w:p>
        </w:tc>
      </w:tr>
      <w:tr w:rsidR="00F07946" w14:paraId="7537FBC7" w14:textId="77777777" w:rsidTr="00432EE8">
        <w:tc>
          <w:tcPr>
            <w:tcW w:w="0" w:type="auto"/>
          </w:tcPr>
          <w:p w14:paraId="3DE5364F" w14:textId="77777777" w:rsidR="00F07946" w:rsidRPr="00223DA2" w:rsidRDefault="00F07946" w:rsidP="00432EE8">
            <w:pPr>
              <w:pStyle w:val="TAL"/>
              <w:rPr>
                <w:sz w:val="16"/>
              </w:rPr>
            </w:pPr>
            <w:r>
              <w:rPr>
                <w:sz w:val="16"/>
              </w:rPr>
              <w:t>C1-246634</w:t>
            </w:r>
          </w:p>
        </w:tc>
        <w:tc>
          <w:tcPr>
            <w:tcW w:w="0" w:type="auto"/>
          </w:tcPr>
          <w:p w14:paraId="1D6144BA" w14:textId="77777777" w:rsidR="00F07946" w:rsidRPr="00223DA2" w:rsidRDefault="00F07946" w:rsidP="00432EE8">
            <w:pPr>
              <w:pStyle w:val="TAL"/>
              <w:rPr>
                <w:sz w:val="16"/>
              </w:rPr>
            </w:pPr>
            <w:r>
              <w:rPr>
                <w:sz w:val="16"/>
              </w:rPr>
              <w:t>Clarification to de-registration message types</w:t>
            </w:r>
          </w:p>
        </w:tc>
        <w:tc>
          <w:tcPr>
            <w:tcW w:w="0" w:type="auto"/>
          </w:tcPr>
          <w:p w14:paraId="379646BF" w14:textId="77777777" w:rsidR="00F07946" w:rsidRPr="00223DA2" w:rsidRDefault="00F07946" w:rsidP="00432EE8">
            <w:pPr>
              <w:pStyle w:val="TAL"/>
              <w:rPr>
                <w:sz w:val="16"/>
              </w:rPr>
            </w:pPr>
            <w:r>
              <w:rPr>
                <w:sz w:val="16"/>
              </w:rPr>
              <w:t>MediaTek Inc.</w:t>
            </w:r>
          </w:p>
        </w:tc>
        <w:tc>
          <w:tcPr>
            <w:tcW w:w="0" w:type="auto"/>
          </w:tcPr>
          <w:p w14:paraId="1B24E98D" w14:textId="77777777" w:rsidR="00F07946" w:rsidRPr="00223DA2" w:rsidRDefault="00F07946" w:rsidP="00432EE8">
            <w:pPr>
              <w:pStyle w:val="TAL"/>
              <w:rPr>
                <w:sz w:val="16"/>
              </w:rPr>
            </w:pPr>
            <w:r>
              <w:rPr>
                <w:sz w:val="16"/>
              </w:rPr>
              <w:t>24.501</w:t>
            </w:r>
          </w:p>
        </w:tc>
        <w:tc>
          <w:tcPr>
            <w:tcW w:w="0" w:type="auto"/>
          </w:tcPr>
          <w:p w14:paraId="722089BB" w14:textId="77777777" w:rsidR="00F07946" w:rsidRPr="00223DA2" w:rsidRDefault="00F07946" w:rsidP="00432EE8">
            <w:pPr>
              <w:pStyle w:val="TAL"/>
              <w:rPr>
                <w:sz w:val="16"/>
              </w:rPr>
            </w:pPr>
            <w:r>
              <w:rPr>
                <w:sz w:val="16"/>
              </w:rPr>
              <w:t>6535</w:t>
            </w:r>
          </w:p>
        </w:tc>
        <w:tc>
          <w:tcPr>
            <w:tcW w:w="0" w:type="auto"/>
          </w:tcPr>
          <w:p w14:paraId="6550BE06" w14:textId="77777777" w:rsidR="00F07946" w:rsidRPr="00223DA2" w:rsidRDefault="00F07946" w:rsidP="00432EE8">
            <w:pPr>
              <w:pStyle w:val="TAR"/>
              <w:rPr>
                <w:sz w:val="16"/>
              </w:rPr>
            </w:pPr>
            <w:r>
              <w:rPr>
                <w:sz w:val="16"/>
              </w:rPr>
              <w:t>1</w:t>
            </w:r>
          </w:p>
        </w:tc>
        <w:tc>
          <w:tcPr>
            <w:tcW w:w="0" w:type="auto"/>
          </w:tcPr>
          <w:p w14:paraId="6596C604" w14:textId="77777777" w:rsidR="00F07946" w:rsidRPr="00223DA2" w:rsidRDefault="00F07946" w:rsidP="00432EE8">
            <w:pPr>
              <w:pStyle w:val="TAL"/>
              <w:rPr>
                <w:sz w:val="16"/>
              </w:rPr>
            </w:pPr>
            <w:r>
              <w:rPr>
                <w:sz w:val="16"/>
              </w:rPr>
              <w:t>Rel-19</w:t>
            </w:r>
          </w:p>
        </w:tc>
        <w:tc>
          <w:tcPr>
            <w:tcW w:w="0" w:type="auto"/>
          </w:tcPr>
          <w:p w14:paraId="64377F7D" w14:textId="77777777" w:rsidR="00F07946" w:rsidRPr="00223DA2" w:rsidRDefault="00F07946" w:rsidP="00432EE8">
            <w:pPr>
              <w:pStyle w:val="TAL"/>
              <w:rPr>
                <w:sz w:val="16"/>
              </w:rPr>
            </w:pPr>
            <w:r>
              <w:rPr>
                <w:sz w:val="16"/>
              </w:rPr>
              <w:t>D</w:t>
            </w:r>
          </w:p>
        </w:tc>
        <w:tc>
          <w:tcPr>
            <w:tcW w:w="0" w:type="auto"/>
          </w:tcPr>
          <w:p w14:paraId="4022B7CD" w14:textId="77777777" w:rsidR="00F07946" w:rsidRPr="00223DA2" w:rsidRDefault="00F07946" w:rsidP="00432EE8">
            <w:pPr>
              <w:pStyle w:val="TAL"/>
              <w:rPr>
                <w:sz w:val="16"/>
              </w:rPr>
            </w:pPr>
            <w:r>
              <w:rPr>
                <w:sz w:val="16"/>
              </w:rPr>
              <w:t>5GProtoc19</w:t>
            </w:r>
          </w:p>
        </w:tc>
        <w:tc>
          <w:tcPr>
            <w:tcW w:w="0" w:type="auto"/>
          </w:tcPr>
          <w:p w14:paraId="0EF201B3" w14:textId="77777777" w:rsidR="00F07946" w:rsidRPr="00223DA2" w:rsidRDefault="00F07946" w:rsidP="00432EE8">
            <w:pPr>
              <w:pStyle w:val="TAL"/>
              <w:rPr>
                <w:sz w:val="16"/>
              </w:rPr>
            </w:pPr>
            <w:r>
              <w:rPr>
                <w:sz w:val="16"/>
              </w:rPr>
              <w:t>revised</w:t>
            </w:r>
          </w:p>
        </w:tc>
      </w:tr>
      <w:tr w:rsidR="00F07946" w14:paraId="617B4E89" w14:textId="77777777" w:rsidTr="00432EE8">
        <w:tc>
          <w:tcPr>
            <w:tcW w:w="0" w:type="auto"/>
          </w:tcPr>
          <w:p w14:paraId="7FC2F3A1" w14:textId="77777777" w:rsidR="00F07946" w:rsidRPr="00223DA2" w:rsidRDefault="00F07946" w:rsidP="00432EE8">
            <w:pPr>
              <w:pStyle w:val="TAL"/>
              <w:rPr>
                <w:sz w:val="16"/>
              </w:rPr>
            </w:pPr>
            <w:r>
              <w:rPr>
                <w:sz w:val="16"/>
              </w:rPr>
              <w:t>C1-246841</w:t>
            </w:r>
          </w:p>
        </w:tc>
        <w:tc>
          <w:tcPr>
            <w:tcW w:w="0" w:type="auto"/>
          </w:tcPr>
          <w:p w14:paraId="75096EE1" w14:textId="77777777" w:rsidR="00F07946" w:rsidRPr="00223DA2" w:rsidRDefault="00F07946" w:rsidP="00432EE8">
            <w:pPr>
              <w:pStyle w:val="TAL"/>
              <w:rPr>
                <w:sz w:val="16"/>
              </w:rPr>
            </w:pPr>
            <w:r>
              <w:rPr>
                <w:sz w:val="16"/>
              </w:rPr>
              <w:t>Clarification to de-registration message types</w:t>
            </w:r>
          </w:p>
        </w:tc>
        <w:tc>
          <w:tcPr>
            <w:tcW w:w="0" w:type="auto"/>
          </w:tcPr>
          <w:p w14:paraId="05EFB6A3" w14:textId="77777777" w:rsidR="00F07946" w:rsidRPr="00223DA2" w:rsidRDefault="00F07946" w:rsidP="00432EE8">
            <w:pPr>
              <w:pStyle w:val="TAL"/>
              <w:rPr>
                <w:sz w:val="16"/>
              </w:rPr>
            </w:pPr>
            <w:r>
              <w:rPr>
                <w:sz w:val="16"/>
              </w:rPr>
              <w:t>MediaTek Inc.</w:t>
            </w:r>
          </w:p>
        </w:tc>
        <w:tc>
          <w:tcPr>
            <w:tcW w:w="0" w:type="auto"/>
          </w:tcPr>
          <w:p w14:paraId="583E394B" w14:textId="77777777" w:rsidR="00F07946" w:rsidRPr="00223DA2" w:rsidRDefault="00F07946" w:rsidP="00432EE8">
            <w:pPr>
              <w:pStyle w:val="TAL"/>
              <w:rPr>
                <w:sz w:val="16"/>
              </w:rPr>
            </w:pPr>
            <w:r>
              <w:rPr>
                <w:sz w:val="16"/>
              </w:rPr>
              <w:t>24.501</w:t>
            </w:r>
          </w:p>
        </w:tc>
        <w:tc>
          <w:tcPr>
            <w:tcW w:w="0" w:type="auto"/>
          </w:tcPr>
          <w:p w14:paraId="6628E748" w14:textId="77777777" w:rsidR="00F07946" w:rsidRPr="00223DA2" w:rsidRDefault="00F07946" w:rsidP="00432EE8">
            <w:pPr>
              <w:pStyle w:val="TAL"/>
              <w:rPr>
                <w:sz w:val="16"/>
              </w:rPr>
            </w:pPr>
            <w:r>
              <w:rPr>
                <w:sz w:val="16"/>
              </w:rPr>
              <w:t>6535</w:t>
            </w:r>
          </w:p>
        </w:tc>
        <w:tc>
          <w:tcPr>
            <w:tcW w:w="0" w:type="auto"/>
          </w:tcPr>
          <w:p w14:paraId="4A3DAAB8" w14:textId="77777777" w:rsidR="00F07946" w:rsidRPr="00223DA2" w:rsidRDefault="00F07946" w:rsidP="00432EE8">
            <w:pPr>
              <w:pStyle w:val="TAR"/>
              <w:rPr>
                <w:sz w:val="16"/>
              </w:rPr>
            </w:pPr>
            <w:r>
              <w:rPr>
                <w:sz w:val="16"/>
              </w:rPr>
              <w:t>2</w:t>
            </w:r>
          </w:p>
        </w:tc>
        <w:tc>
          <w:tcPr>
            <w:tcW w:w="0" w:type="auto"/>
          </w:tcPr>
          <w:p w14:paraId="3ACB2E75" w14:textId="77777777" w:rsidR="00F07946" w:rsidRPr="00223DA2" w:rsidRDefault="00F07946" w:rsidP="00432EE8">
            <w:pPr>
              <w:pStyle w:val="TAL"/>
              <w:rPr>
                <w:sz w:val="16"/>
              </w:rPr>
            </w:pPr>
            <w:r>
              <w:rPr>
                <w:sz w:val="16"/>
              </w:rPr>
              <w:t>Rel-19</w:t>
            </w:r>
          </w:p>
        </w:tc>
        <w:tc>
          <w:tcPr>
            <w:tcW w:w="0" w:type="auto"/>
          </w:tcPr>
          <w:p w14:paraId="1FC221A3" w14:textId="77777777" w:rsidR="00F07946" w:rsidRPr="00223DA2" w:rsidRDefault="00F07946" w:rsidP="00432EE8">
            <w:pPr>
              <w:pStyle w:val="TAL"/>
              <w:rPr>
                <w:sz w:val="16"/>
              </w:rPr>
            </w:pPr>
            <w:r>
              <w:rPr>
                <w:sz w:val="16"/>
              </w:rPr>
              <w:t>D</w:t>
            </w:r>
          </w:p>
        </w:tc>
        <w:tc>
          <w:tcPr>
            <w:tcW w:w="0" w:type="auto"/>
          </w:tcPr>
          <w:p w14:paraId="7591299A" w14:textId="77777777" w:rsidR="00F07946" w:rsidRPr="00223DA2" w:rsidRDefault="00F07946" w:rsidP="00432EE8">
            <w:pPr>
              <w:pStyle w:val="TAL"/>
              <w:rPr>
                <w:sz w:val="16"/>
              </w:rPr>
            </w:pPr>
            <w:r>
              <w:rPr>
                <w:sz w:val="16"/>
              </w:rPr>
              <w:t>5GProtoc19</w:t>
            </w:r>
          </w:p>
        </w:tc>
        <w:tc>
          <w:tcPr>
            <w:tcW w:w="0" w:type="auto"/>
          </w:tcPr>
          <w:p w14:paraId="5CF5EC69" w14:textId="77777777" w:rsidR="00F07946" w:rsidRPr="00223DA2" w:rsidRDefault="00F07946" w:rsidP="00432EE8">
            <w:pPr>
              <w:pStyle w:val="TAL"/>
              <w:rPr>
                <w:sz w:val="16"/>
              </w:rPr>
            </w:pPr>
            <w:r>
              <w:rPr>
                <w:sz w:val="16"/>
              </w:rPr>
              <w:t>agreed</w:t>
            </w:r>
          </w:p>
        </w:tc>
      </w:tr>
      <w:tr w:rsidR="00F07946" w14:paraId="37CF1B82" w14:textId="77777777" w:rsidTr="00432EE8">
        <w:tc>
          <w:tcPr>
            <w:tcW w:w="0" w:type="auto"/>
          </w:tcPr>
          <w:p w14:paraId="5280C82B" w14:textId="77777777" w:rsidR="00F07946" w:rsidRPr="00223DA2" w:rsidRDefault="00F07946" w:rsidP="00432EE8">
            <w:pPr>
              <w:pStyle w:val="TAL"/>
              <w:rPr>
                <w:sz w:val="16"/>
              </w:rPr>
            </w:pPr>
            <w:r>
              <w:rPr>
                <w:sz w:val="16"/>
              </w:rPr>
              <w:t>C1-246635</w:t>
            </w:r>
          </w:p>
        </w:tc>
        <w:tc>
          <w:tcPr>
            <w:tcW w:w="0" w:type="auto"/>
          </w:tcPr>
          <w:p w14:paraId="318BF0C4" w14:textId="77777777" w:rsidR="00F07946" w:rsidRPr="00223DA2" w:rsidRDefault="00F07946" w:rsidP="00432EE8">
            <w:pPr>
              <w:pStyle w:val="TAL"/>
              <w:rPr>
                <w:sz w:val="16"/>
              </w:rPr>
            </w:pPr>
            <w:r>
              <w:rPr>
                <w:sz w:val="16"/>
              </w:rPr>
              <w:t>Correcting handling NAS timers in MICO mode and unavailability</w:t>
            </w:r>
          </w:p>
        </w:tc>
        <w:tc>
          <w:tcPr>
            <w:tcW w:w="0" w:type="auto"/>
          </w:tcPr>
          <w:p w14:paraId="60A04C31" w14:textId="77777777" w:rsidR="00F07946" w:rsidRPr="00223DA2" w:rsidRDefault="00F07946" w:rsidP="00432EE8">
            <w:pPr>
              <w:pStyle w:val="TAL"/>
              <w:rPr>
                <w:sz w:val="16"/>
              </w:rPr>
            </w:pPr>
            <w:r>
              <w:rPr>
                <w:sz w:val="16"/>
              </w:rPr>
              <w:t>MediaTek Inc.</w:t>
            </w:r>
          </w:p>
        </w:tc>
        <w:tc>
          <w:tcPr>
            <w:tcW w:w="0" w:type="auto"/>
          </w:tcPr>
          <w:p w14:paraId="0097EE76" w14:textId="77777777" w:rsidR="00F07946" w:rsidRPr="00223DA2" w:rsidRDefault="00F07946" w:rsidP="00432EE8">
            <w:pPr>
              <w:pStyle w:val="TAL"/>
              <w:rPr>
                <w:sz w:val="16"/>
              </w:rPr>
            </w:pPr>
            <w:r>
              <w:rPr>
                <w:sz w:val="16"/>
              </w:rPr>
              <w:t>24.501</w:t>
            </w:r>
          </w:p>
        </w:tc>
        <w:tc>
          <w:tcPr>
            <w:tcW w:w="0" w:type="auto"/>
          </w:tcPr>
          <w:p w14:paraId="5FA3E59B" w14:textId="77777777" w:rsidR="00F07946" w:rsidRPr="00223DA2" w:rsidRDefault="00F07946" w:rsidP="00432EE8">
            <w:pPr>
              <w:pStyle w:val="TAL"/>
              <w:rPr>
                <w:sz w:val="16"/>
              </w:rPr>
            </w:pPr>
            <w:r>
              <w:rPr>
                <w:sz w:val="16"/>
              </w:rPr>
              <w:t>6536</w:t>
            </w:r>
          </w:p>
        </w:tc>
        <w:tc>
          <w:tcPr>
            <w:tcW w:w="0" w:type="auto"/>
          </w:tcPr>
          <w:p w14:paraId="2DAC42C1" w14:textId="77777777" w:rsidR="00F07946" w:rsidRPr="00223DA2" w:rsidRDefault="00F07946" w:rsidP="00432EE8">
            <w:pPr>
              <w:pStyle w:val="TAR"/>
              <w:rPr>
                <w:sz w:val="16"/>
              </w:rPr>
            </w:pPr>
            <w:r>
              <w:rPr>
                <w:sz w:val="16"/>
              </w:rPr>
              <w:t>1</w:t>
            </w:r>
          </w:p>
        </w:tc>
        <w:tc>
          <w:tcPr>
            <w:tcW w:w="0" w:type="auto"/>
          </w:tcPr>
          <w:p w14:paraId="4489A414" w14:textId="77777777" w:rsidR="00F07946" w:rsidRPr="00223DA2" w:rsidRDefault="00F07946" w:rsidP="00432EE8">
            <w:pPr>
              <w:pStyle w:val="TAL"/>
              <w:rPr>
                <w:sz w:val="16"/>
              </w:rPr>
            </w:pPr>
            <w:r>
              <w:rPr>
                <w:sz w:val="16"/>
              </w:rPr>
              <w:t>Rel-19</w:t>
            </w:r>
          </w:p>
        </w:tc>
        <w:tc>
          <w:tcPr>
            <w:tcW w:w="0" w:type="auto"/>
          </w:tcPr>
          <w:p w14:paraId="6F68756B" w14:textId="77777777" w:rsidR="00F07946" w:rsidRPr="00223DA2" w:rsidRDefault="00F07946" w:rsidP="00432EE8">
            <w:pPr>
              <w:pStyle w:val="TAL"/>
              <w:rPr>
                <w:sz w:val="16"/>
              </w:rPr>
            </w:pPr>
            <w:r>
              <w:rPr>
                <w:sz w:val="16"/>
              </w:rPr>
              <w:t>F</w:t>
            </w:r>
          </w:p>
        </w:tc>
        <w:tc>
          <w:tcPr>
            <w:tcW w:w="0" w:type="auto"/>
          </w:tcPr>
          <w:p w14:paraId="156D8821" w14:textId="77777777" w:rsidR="00F07946" w:rsidRPr="00223DA2" w:rsidRDefault="00F07946" w:rsidP="00432EE8">
            <w:pPr>
              <w:pStyle w:val="TAL"/>
              <w:rPr>
                <w:sz w:val="16"/>
              </w:rPr>
            </w:pPr>
            <w:r>
              <w:rPr>
                <w:sz w:val="16"/>
              </w:rPr>
              <w:t>5GProtoc19</w:t>
            </w:r>
          </w:p>
        </w:tc>
        <w:tc>
          <w:tcPr>
            <w:tcW w:w="0" w:type="auto"/>
          </w:tcPr>
          <w:p w14:paraId="260C1003" w14:textId="77777777" w:rsidR="00F07946" w:rsidRPr="00223DA2" w:rsidRDefault="00F07946" w:rsidP="00432EE8">
            <w:pPr>
              <w:pStyle w:val="TAL"/>
              <w:rPr>
                <w:sz w:val="16"/>
              </w:rPr>
            </w:pPr>
            <w:r>
              <w:rPr>
                <w:sz w:val="16"/>
              </w:rPr>
              <w:t>revised</w:t>
            </w:r>
          </w:p>
        </w:tc>
      </w:tr>
      <w:tr w:rsidR="00F07946" w14:paraId="59C9E608" w14:textId="77777777" w:rsidTr="00432EE8">
        <w:tc>
          <w:tcPr>
            <w:tcW w:w="0" w:type="auto"/>
          </w:tcPr>
          <w:p w14:paraId="1F5F0A98" w14:textId="77777777" w:rsidR="00F07946" w:rsidRPr="00223DA2" w:rsidRDefault="00F07946" w:rsidP="00432EE8">
            <w:pPr>
              <w:pStyle w:val="TAL"/>
              <w:rPr>
                <w:sz w:val="16"/>
              </w:rPr>
            </w:pPr>
            <w:r>
              <w:rPr>
                <w:sz w:val="16"/>
              </w:rPr>
              <w:t>C1-246836</w:t>
            </w:r>
          </w:p>
        </w:tc>
        <w:tc>
          <w:tcPr>
            <w:tcW w:w="0" w:type="auto"/>
          </w:tcPr>
          <w:p w14:paraId="1C261DD2" w14:textId="77777777" w:rsidR="00F07946" w:rsidRPr="00223DA2" w:rsidRDefault="00F07946" w:rsidP="00432EE8">
            <w:pPr>
              <w:pStyle w:val="TAL"/>
              <w:rPr>
                <w:sz w:val="16"/>
              </w:rPr>
            </w:pPr>
            <w:r>
              <w:rPr>
                <w:sz w:val="16"/>
              </w:rPr>
              <w:t>Correcting handling NAS timers in MICO mode and unavailability</w:t>
            </w:r>
          </w:p>
        </w:tc>
        <w:tc>
          <w:tcPr>
            <w:tcW w:w="0" w:type="auto"/>
          </w:tcPr>
          <w:p w14:paraId="7D52C865" w14:textId="77777777" w:rsidR="00F07946" w:rsidRPr="00223DA2" w:rsidRDefault="00F07946" w:rsidP="00432EE8">
            <w:pPr>
              <w:pStyle w:val="TAL"/>
              <w:rPr>
                <w:sz w:val="16"/>
              </w:rPr>
            </w:pPr>
            <w:r>
              <w:rPr>
                <w:sz w:val="16"/>
              </w:rPr>
              <w:t>MediaTek Inc.</w:t>
            </w:r>
          </w:p>
        </w:tc>
        <w:tc>
          <w:tcPr>
            <w:tcW w:w="0" w:type="auto"/>
          </w:tcPr>
          <w:p w14:paraId="6BDEB2FD" w14:textId="77777777" w:rsidR="00F07946" w:rsidRPr="00223DA2" w:rsidRDefault="00F07946" w:rsidP="00432EE8">
            <w:pPr>
              <w:pStyle w:val="TAL"/>
              <w:rPr>
                <w:sz w:val="16"/>
              </w:rPr>
            </w:pPr>
            <w:r>
              <w:rPr>
                <w:sz w:val="16"/>
              </w:rPr>
              <w:t>24.501</w:t>
            </w:r>
          </w:p>
        </w:tc>
        <w:tc>
          <w:tcPr>
            <w:tcW w:w="0" w:type="auto"/>
          </w:tcPr>
          <w:p w14:paraId="59858E1E" w14:textId="77777777" w:rsidR="00F07946" w:rsidRPr="00223DA2" w:rsidRDefault="00F07946" w:rsidP="00432EE8">
            <w:pPr>
              <w:pStyle w:val="TAL"/>
              <w:rPr>
                <w:sz w:val="16"/>
              </w:rPr>
            </w:pPr>
            <w:r>
              <w:rPr>
                <w:sz w:val="16"/>
              </w:rPr>
              <w:t>6536</w:t>
            </w:r>
          </w:p>
        </w:tc>
        <w:tc>
          <w:tcPr>
            <w:tcW w:w="0" w:type="auto"/>
          </w:tcPr>
          <w:p w14:paraId="73A9F8A0" w14:textId="77777777" w:rsidR="00F07946" w:rsidRPr="00223DA2" w:rsidRDefault="00F07946" w:rsidP="00432EE8">
            <w:pPr>
              <w:pStyle w:val="TAR"/>
              <w:rPr>
                <w:sz w:val="16"/>
              </w:rPr>
            </w:pPr>
            <w:r>
              <w:rPr>
                <w:sz w:val="16"/>
              </w:rPr>
              <w:t>2</w:t>
            </w:r>
          </w:p>
        </w:tc>
        <w:tc>
          <w:tcPr>
            <w:tcW w:w="0" w:type="auto"/>
          </w:tcPr>
          <w:p w14:paraId="5AB40942" w14:textId="77777777" w:rsidR="00F07946" w:rsidRPr="00223DA2" w:rsidRDefault="00F07946" w:rsidP="00432EE8">
            <w:pPr>
              <w:pStyle w:val="TAL"/>
              <w:rPr>
                <w:sz w:val="16"/>
              </w:rPr>
            </w:pPr>
            <w:r>
              <w:rPr>
                <w:sz w:val="16"/>
              </w:rPr>
              <w:t>Rel-19</w:t>
            </w:r>
          </w:p>
        </w:tc>
        <w:tc>
          <w:tcPr>
            <w:tcW w:w="0" w:type="auto"/>
          </w:tcPr>
          <w:p w14:paraId="47D421FC" w14:textId="77777777" w:rsidR="00F07946" w:rsidRPr="00223DA2" w:rsidRDefault="00F07946" w:rsidP="00432EE8">
            <w:pPr>
              <w:pStyle w:val="TAL"/>
              <w:rPr>
                <w:sz w:val="16"/>
              </w:rPr>
            </w:pPr>
            <w:r>
              <w:rPr>
                <w:sz w:val="16"/>
              </w:rPr>
              <w:t>F</w:t>
            </w:r>
          </w:p>
        </w:tc>
        <w:tc>
          <w:tcPr>
            <w:tcW w:w="0" w:type="auto"/>
          </w:tcPr>
          <w:p w14:paraId="3028A7CD" w14:textId="77777777" w:rsidR="00F07946" w:rsidRPr="00223DA2" w:rsidRDefault="00F07946" w:rsidP="00432EE8">
            <w:pPr>
              <w:pStyle w:val="TAL"/>
              <w:rPr>
                <w:sz w:val="16"/>
              </w:rPr>
            </w:pPr>
            <w:r>
              <w:rPr>
                <w:sz w:val="16"/>
              </w:rPr>
              <w:t>5GProtoc19</w:t>
            </w:r>
          </w:p>
        </w:tc>
        <w:tc>
          <w:tcPr>
            <w:tcW w:w="0" w:type="auto"/>
          </w:tcPr>
          <w:p w14:paraId="22BA227D" w14:textId="77777777" w:rsidR="00F07946" w:rsidRPr="00223DA2" w:rsidRDefault="00F07946" w:rsidP="00432EE8">
            <w:pPr>
              <w:pStyle w:val="TAL"/>
              <w:rPr>
                <w:sz w:val="16"/>
              </w:rPr>
            </w:pPr>
            <w:r>
              <w:rPr>
                <w:sz w:val="16"/>
              </w:rPr>
              <w:t>agreed</w:t>
            </w:r>
          </w:p>
        </w:tc>
      </w:tr>
      <w:tr w:rsidR="00F07946" w14:paraId="13836115" w14:textId="77777777" w:rsidTr="00432EE8">
        <w:tc>
          <w:tcPr>
            <w:tcW w:w="0" w:type="auto"/>
          </w:tcPr>
          <w:p w14:paraId="318AABD5" w14:textId="77777777" w:rsidR="00F07946" w:rsidRPr="00223DA2" w:rsidRDefault="00F07946" w:rsidP="00432EE8">
            <w:pPr>
              <w:pStyle w:val="TAL"/>
              <w:rPr>
                <w:sz w:val="16"/>
              </w:rPr>
            </w:pPr>
            <w:r>
              <w:rPr>
                <w:sz w:val="16"/>
              </w:rPr>
              <w:t>C1-246436</w:t>
            </w:r>
          </w:p>
        </w:tc>
        <w:tc>
          <w:tcPr>
            <w:tcW w:w="0" w:type="auto"/>
          </w:tcPr>
          <w:p w14:paraId="2FEEC593" w14:textId="77777777" w:rsidR="00F07946" w:rsidRPr="00223DA2" w:rsidRDefault="00F07946" w:rsidP="00432EE8">
            <w:pPr>
              <w:pStyle w:val="TAL"/>
              <w:rPr>
                <w:sz w:val="16"/>
              </w:rPr>
            </w:pPr>
            <w:r>
              <w:rPr>
                <w:sz w:val="16"/>
              </w:rPr>
              <w:t>Missing NOTE for T3540 for a UE with high priority access in selected PLMN or SNPN</w:t>
            </w:r>
          </w:p>
        </w:tc>
        <w:tc>
          <w:tcPr>
            <w:tcW w:w="0" w:type="auto"/>
          </w:tcPr>
          <w:p w14:paraId="761E5EE8" w14:textId="77777777" w:rsidR="00F07946" w:rsidRPr="00223DA2" w:rsidRDefault="00F07946" w:rsidP="00432EE8">
            <w:pPr>
              <w:pStyle w:val="TAL"/>
              <w:rPr>
                <w:sz w:val="16"/>
              </w:rPr>
            </w:pPr>
            <w:r>
              <w:rPr>
                <w:sz w:val="16"/>
              </w:rPr>
              <w:t>Nokia</w:t>
            </w:r>
          </w:p>
        </w:tc>
        <w:tc>
          <w:tcPr>
            <w:tcW w:w="0" w:type="auto"/>
          </w:tcPr>
          <w:p w14:paraId="062BE791" w14:textId="77777777" w:rsidR="00F07946" w:rsidRPr="00223DA2" w:rsidRDefault="00F07946" w:rsidP="00432EE8">
            <w:pPr>
              <w:pStyle w:val="TAL"/>
              <w:rPr>
                <w:sz w:val="16"/>
              </w:rPr>
            </w:pPr>
            <w:r>
              <w:rPr>
                <w:sz w:val="16"/>
              </w:rPr>
              <w:t>24.501</w:t>
            </w:r>
          </w:p>
        </w:tc>
        <w:tc>
          <w:tcPr>
            <w:tcW w:w="0" w:type="auto"/>
          </w:tcPr>
          <w:p w14:paraId="5D5F4DC3" w14:textId="77777777" w:rsidR="00F07946" w:rsidRPr="00223DA2" w:rsidRDefault="00F07946" w:rsidP="00432EE8">
            <w:pPr>
              <w:pStyle w:val="TAL"/>
              <w:rPr>
                <w:sz w:val="16"/>
              </w:rPr>
            </w:pPr>
            <w:r>
              <w:rPr>
                <w:sz w:val="16"/>
              </w:rPr>
              <w:t>6543</w:t>
            </w:r>
          </w:p>
        </w:tc>
        <w:tc>
          <w:tcPr>
            <w:tcW w:w="0" w:type="auto"/>
          </w:tcPr>
          <w:p w14:paraId="2C371280" w14:textId="77777777" w:rsidR="00F07946" w:rsidRPr="00223DA2" w:rsidRDefault="00F07946" w:rsidP="00432EE8">
            <w:pPr>
              <w:pStyle w:val="TAR"/>
              <w:rPr>
                <w:sz w:val="16"/>
              </w:rPr>
            </w:pPr>
            <w:r>
              <w:rPr>
                <w:sz w:val="16"/>
              </w:rPr>
              <w:t>3</w:t>
            </w:r>
          </w:p>
        </w:tc>
        <w:tc>
          <w:tcPr>
            <w:tcW w:w="0" w:type="auto"/>
          </w:tcPr>
          <w:p w14:paraId="57CD781D" w14:textId="77777777" w:rsidR="00F07946" w:rsidRPr="00223DA2" w:rsidRDefault="00F07946" w:rsidP="00432EE8">
            <w:pPr>
              <w:pStyle w:val="TAL"/>
              <w:rPr>
                <w:sz w:val="16"/>
              </w:rPr>
            </w:pPr>
            <w:r>
              <w:rPr>
                <w:sz w:val="16"/>
              </w:rPr>
              <w:t>Rel-19</w:t>
            </w:r>
          </w:p>
        </w:tc>
        <w:tc>
          <w:tcPr>
            <w:tcW w:w="0" w:type="auto"/>
          </w:tcPr>
          <w:p w14:paraId="0085D28C" w14:textId="77777777" w:rsidR="00F07946" w:rsidRPr="00223DA2" w:rsidRDefault="00F07946" w:rsidP="00432EE8">
            <w:pPr>
              <w:pStyle w:val="TAL"/>
              <w:rPr>
                <w:sz w:val="16"/>
              </w:rPr>
            </w:pPr>
            <w:r>
              <w:rPr>
                <w:sz w:val="16"/>
              </w:rPr>
              <w:t>F</w:t>
            </w:r>
          </w:p>
        </w:tc>
        <w:tc>
          <w:tcPr>
            <w:tcW w:w="0" w:type="auto"/>
          </w:tcPr>
          <w:p w14:paraId="28EAE874" w14:textId="77777777" w:rsidR="00F07946" w:rsidRPr="00223DA2" w:rsidRDefault="00F07946" w:rsidP="00432EE8">
            <w:pPr>
              <w:pStyle w:val="TAL"/>
              <w:rPr>
                <w:sz w:val="16"/>
              </w:rPr>
            </w:pPr>
            <w:r>
              <w:rPr>
                <w:sz w:val="16"/>
              </w:rPr>
              <w:t>5GProtoc19</w:t>
            </w:r>
          </w:p>
        </w:tc>
        <w:tc>
          <w:tcPr>
            <w:tcW w:w="0" w:type="auto"/>
          </w:tcPr>
          <w:p w14:paraId="56E46855" w14:textId="77777777" w:rsidR="00F07946" w:rsidRPr="00223DA2" w:rsidRDefault="00F07946" w:rsidP="00432EE8">
            <w:pPr>
              <w:pStyle w:val="TAL"/>
              <w:rPr>
                <w:sz w:val="16"/>
              </w:rPr>
            </w:pPr>
            <w:r>
              <w:rPr>
                <w:sz w:val="16"/>
              </w:rPr>
              <w:t>revised</w:t>
            </w:r>
          </w:p>
        </w:tc>
      </w:tr>
      <w:tr w:rsidR="00F07946" w14:paraId="75ED70F7" w14:textId="77777777" w:rsidTr="00432EE8">
        <w:tc>
          <w:tcPr>
            <w:tcW w:w="0" w:type="auto"/>
          </w:tcPr>
          <w:p w14:paraId="3230167B" w14:textId="77777777" w:rsidR="00F07946" w:rsidRPr="00223DA2" w:rsidRDefault="00F07946" w:rsidP="00432EE8">
            <w:pPr>
              <w:pStyle w:val="TAL"/>
              <w:rPr>
                <w:sz w:val="16"/>
              </w:rPr>
            </w:pPr>
            <w:r>
              <w:rPr>
                <w:sz w:val="16"/>
              </w:rPr>
              <w:t>C1-246825</w:t>
            </w:r>
          </w:p>
        </w:tc>
        <w:tc>
          <w:tcPr>
            <w:tcW w:w="0" w:type="auto"/>
          </w:tcPr>
          <w:p w14:paraId="79DB3AD5" w14:textId="77777777" w:rsidR="00F07946" w:rsidRPr="00223DA2" w:rsidRDefault="00F07946" w:rsidP="00432EE8">
            <w:pPr>
              <w:pStyle w:val="TAL"/>
              <w:rPr>
                <w:sz w:val="16"/>
              </w:rPr>
            </w:pPr>
            <w:r>
              <w:rPr>
                <w:sz w:val="16"/>
              </w:rPr>
              <w:t>Missing NOTE for T3540 for a UE with high priority access in selected PLMN or SNPN</w:t>
            </w:r>
          </w:p>
        </w:tc>
        <w:tc>
          <w:tcPr>
            <w:tcW w:w="0" w:type="auto"/>
          </w:tcPr>
          <w:p w14:paraId="6A6CE886" w14:textId="77777777" w:rsidR="00F07946" w:rsidRPr="00223DA2" w:rsidRDefault="00F07946" w:rsidP="00432EE8">
            <w:pPr>
              <w:pStyle w:val="TAL"/>
              <w:rPr>
                <w:sz w:val="16"/>
              </w:rPr>
            </w:pPr>
            <w:r>
              <w:rPr>
                <w:sz w:val="16"/>
              </w:rPr>
              <w:t>Nokia</w:t>
            </w:r>
          </w:p>
        </w:tc>
        <w:tc>
          <w:tcPr>
            <w:tcW w:w="0" w:type="auto"/>
          </w:tcPr>
          <w:p w14:paraId="6F21534A" w14:textId="77777777" w:rsidR="00F07946" w:rsidRPr="00223DA2" w:rsidRDefault="00F07946" w:rsidP="00432EE8">
            <w:pPr>
              <w:pStyle w:val="TAL"/>
              <w:rPr>
                <w:sz w:val="16"/>
              </w:rPr>
            </w:pPr>
            <w:r>
              <w:rPr>
                <w:sz w:val="16"/>
              </w:rPr>
              <w:t>24.501</w:t>
            </w:r>
          </w:p>
        </w:tc>
        <w:tc>
          <w:tcPr>
            <w:tcW w:w="0" w:type="auto"/>
          </w:tcPr>
          <w:p w14:paraId="6C852C53" w14:textId="77777777" w:rsidR="00F07946" w:rsidRPr="00223DA2" w:rsidRDefault="00F07946" w:rsidP="00432EE8">
            <w:pPr>
              <w:pStyle w:val="TAL"/>
              <w:rPr>
                <w:sz w:val="16"/>
              </w:rPr>
            </w:pPr>
            <w:r>
              <w:rPr>
                <w:sz w:val="16"/>
              </w:rPr>
              <w:t>6543</w:t>
            </w:r>
          </w:p>
        </w:tc>
        <w:tc>
          <w:tcPr>
            <w:tcW w:w="0" w:type="auto"/>
          </w:tcPr>
          <w:p w14:paraId="4C026277" w14:textId="77777777" w:rsidR="00F07946" w:rsidRPr="00223DA2" w:rsidRDefault="00F07946" w:rsidP="00432EE8">
            <w:pPr>
              <w:pStyle w:val="TAR"/>
              <w:rPr>
                <w:sz w:val="16"/>
              </w:rPr>
            </w:pPr>
            <w:r>
              <w:rPr>
                <w:sz w:val="16"/>
              </w:rPr>
              <w:t>4</w:t>
            </w:r>
          </w:p>
        </w:tc>
        <w:tc>
          <w:tcPr>
            <w:tcW w:w="0" w:type="auto"/>
          </w:tcPr>
          <w:p w14:paraId="128841E1" w14:textId="77777777" w:rsidR="00F07946" w:rsidRPr="00223DA2" w:rsidRDefault="00F07946" w:rsidP="00432EE8">
            <w:pPr>
              <w:pStyle w:val="TAL"/>
              <w:rPr>
                <w:sz w:val="16"/>
              </w:rPr>
            </w:pPr>
            <w:r>
              <w:rPr>
                <w:sz w:val="16"/>
              </w:rPr>
              <w:t>Rel-19</w:t>
            </w:r>
          </w:p>
        </w:tc>
        <w:tc>
          <w:tcPr>
            <w:tcW w:w="0" w:type="auto"/>
          </w:tcPr>
          <w:p w14:paraId="105415A1" w14:textId="77777777" w:rsidR="00F07946" w:rsidRPr="00223DA2" w:rsidRDefault="00F07946" w:rsidP="00432EE8">
            <w:pPr>
              <w:pStyle w:val="TAL"/>
              <w:rPr>
                <w:sz w:val="16"/>
              </w:rPr>
            </w:pPr>
            <w:r>
              <w:rPr>
                <w:sz w:val="16"/>
              </w:rPr>
              <w:t>F</w:t>
            </w:r>
          </w:p>
        </w:tc>
        <w:tc>
          <w:tcPr>
            <w:tcW w:w="0" w:type="auto"/>
          </w:tcPr>
          <w:p w14:paraId="04CE8082" w14:textId="77777777" w:rsidR="00F07946" w:rsidRPr="00223DA2" w:rsidRDefault="00F07946" w:rsidP="00432EE8">
            <w:pPr>
              <w:pStyle w:val="TAL"/>
              <w:rPr>
                <w:sz w:val="16"/>
              </w:rPr>
            </w:pPr>
            <w:r>
              <w:rPr>
                <w:sz w:val="16"/>
              </w:rPr>
              <w:t>5GProtoc19</w:t>
            </w:r>
          </w:p>
        </w:tc>
        <w:tc>
          <w:tcPr>
            <w:tcW w:w="0" w:type="auto"/>
          </w:tcPr>
          <w:p w14:paraId="0124A57E" w14:textId="77777777" w:rsidR="00F07946" w:rsidRPr="00223DA2" w:rsidRDefault="00F07946" w:rsidP="00432EE8">
            <w:pPr>
              <w:pStyle w:val="TAL"/>
              <w:rPr>
                <w:sz w:val="16"/>
              </w:rPr>
            </w:pPr>
            <w:r>
              <w:rPr>
                <w:sz w:val="16"/>
              </w:rPr>
              <w:t>agreed</w:t>
            </w:r>
          </w:p>
        </w:tc>
      </w:tr>
      <w:tr w:rsidR="00F07946" w14:paraId="26970F79" w14:textId="77777777" w:rsidTr="00432EE8">
        <w:tc>
          <w:tcPr>
            <w:tcW w:w="0" w:type="auto"/>
          </w:tcPr>
          <w:p w14:paraId="3113BBA7" w14:textId="77777777" w:rsidR="00F07946" w:rsidRPr="00223DA2" w:rsidRDefault="00F07946" w:rsidP="00432EE8">
            <w:pPr>
              <w:pStyle w:val="TAL"/>
              <w:rPr>
                <w:sz w:val="16"/>
              </w:rPr>
            </w:pPr>
            <w:r>
              <w:rPr>
                <w:sz w:val="16"/>
              </w:rPr>
              <w:t>C1-246472</w:t>
            </w:r>
          </w:p>
        </w:tc>
        <w:tc>
          <w:tcPr>
            <w:tcW w:w="0" w:type="auto"/>
          </w:tcPr>
          <w:p w14:paraId="5D12C7B7" w14:textId="77777777" w:rsidR="00F07946" w:rsidRPr="00223DA2" w:rsidRDefault="00F07946" w:rsidP="00432EE8">
            <w:pPr>
              <w:pStyle w:val="TAL"/>
              <w:rPr>
                <w:sz w:val="16"/>
              </w:rPr>
            </w:pPr>
            <w:r>
              <w:rPr>
                <w:sz w:val="16"/>
              </w:rPr>
              <w:t>UE behaviour when the UE receives the Unavailability configuration IE without values</w:t>
            </w:r>
          </w:p>
        </w:tc>
        <w:tc>
          <w:tcPr>
            <w:tcW w:w="0" w:type="auto"/>
          </w:tcPr>
          <w:p w14:paraId="34848D59" w14:textId="77777777" w:rsidR="00F07946" w:rsidRPr="00223DA2" w:rsidRDefault="00F07946" w:rsidP="00432EE8">
            <w:pPr>
              <w:pStyle w:val="TAL"/>
              <w:rPr>
                <w:sz w:val="16"/>
              </w:rPr>
            </w:pPr>
            <w:r>
              <w:rPr>
                <w:sz w:val="16"/>
              </w:rPr>
              <w:t>SHARP</w:t>
            </w:r>
          </w:p>
        </w:tc>
        <w:tc>
          <w:tcPr>
            <w:tcW w:w="0" w:type="auto"/>
          </w:tcPr>
          <w:p w14:paraId="5C2F6F50" w14:textId="77777777" w:rsidR="00F07946" w:rsidRPr="00223DA2" w:rsidRDefault="00F07946" w:rsidP="00432EE8">
            <w:pPr>
              <w:pStyle w:val="TAL"/>
              <w:rPr>
                <w:sz w:val="16"/>
              </w:rPr>
            </w:pPr>
            <w:r>
              <w:rPr>
                <w:sz w:val="16"/>
              </w:rPr>
              <w:t>24.501</w:t>
            </w:r>
          </w:p>
        </w:tc>
        <w:tc>
          <w:tcPr>
            <w:tcW w:w="0" w:type="auto"/>
          </w:tcPr>
          <w:p w14:paraId="22CE440E" w14:textId="77777777" w:rsidR="00F07946" w:rsidRPr="00223DA2" w:rsidRDefault="00F07946" w:rsidP="00432EE8">
            <w:pPr>
              <w:pStyle w:val="TAL"/>
              <w:rPr>
                <w:sz w:val="16"/>
              </w:rPr>
            </w:pPr>
            <w:r>
              <w:rPr>
                <w:sz w:val="16"/>
              </w:rPr>
              <w:t>6547</w:t>
            </w:r>
          </w:p>
        </w:tc>
        <w:tc>
          <w:tcPr>
            <w:tcW w:w="0" w:type="auto"/>
          </w:tcPr>
          <w:p w14:paraId="5E158774" w14:textId="77777777" w:rsidR="00F07946" w:rsidRPr="00223DA2" w:rsidRDefault="00F07946" w:rsidP="00432EE8">
            <w:pPr>
              <w:pStyle w:val="TAR"/>
              <w:rPr>
                <w:sz w:val="16"/>
              </w:rPr>
            </w:pPr>
            <w:r>
              <w:rPr>
                <w:sz w:val="16"/>
              </w:rPr>
              <w:t>1</w:t>
            </w:r>
          </w:p>
        </w:tc>
        <w:tc>
          <w:tcPr>
            <w:tcW w:w="0" w:type="auto"/>
          </w:tcPr>
          <w:p w14:paraId="7AFA5A15" w14:textId="77777777" w:rsidR="00F07946" w:rsidRPr="00223DA2" w:rsidRDefault="00F07946" w:rsidP="00432EE8">
            <w:pPr>
              <w:pStyle w:val="TAL"/>
              <w:rPr>
                <w:sz w:val="16"/>
              </w:rPr>
            </w:pPr>
            <w:r>
              <w:rPr>
                <w:sz w:val="16"/>
              </w:rPr>
              <w:t>Rel-19</w:t>
            </w:r>
          </w:p>
        </w:tc>
        <w:tc>
          <w:tcPr>
            <w:tcW w:w="0" w:type="auto"/>
          </w:tcPr>
          <w:p w14:paraId="715EDBE0" w14:textId="77777777" w:rsidR="00F07946" w:rsidRPr="00223DA2" w:rsidRDefault="00F07946" w:rsidP="00432EE8">
            <w:pPr>
              <w:pStyle w:val="TAL"/>
              <w:rPr>
                <w:sz w:val="16"/>
              </w:rPr>
            </w:pPr>
            <w:r>
              <w:rPr>
                <w:sz w:val="16"/>
              </w:rPr>
              <w:t>F</w:t>
            </w:r>
          </w:p>
        </w:tc>
        <w:tc>
          <w:tcPr>
            <w:tcW w:w="0" w:type="auto"/>
          </w:tcPr>
          <w:p w14:paraId="5F261124" w14:textId="77777777" w:rsidR="00F07946" w:rsidRPr="00223DA2" w:rsidRDefault="00F07946" w:rsidP="00432EE8">
            <w:pPr>
              <w:pStyle w:val="TAL"/>
              <w:rPr>
                <w:sz w:val="16"/>
              </w:rPr>
            </w:pPr>
            <w:r>
              <w:rPr>
                <w:sz w:val="16"/>
              </w:rPr>
              <w:t>5GSAT_Ph2, 5GProtoc19</w:t>
            </w:r>
          </w:p>
        </w:tc>
        <w:tc>
          <w:tcPr>
            <w:tcW w:w="0" w:type="auto"/>
          </w:tcPr>
          <w:p w14:paraId="526C7A27" w14:textId="77777777" w:rsidR="00F07946" w:rsidRPr="00223DA2" w:rsidRDefault="00F07946" w:rsidP="00432EE8">
            <w:pPr>
              <w:pStyle w:val="TAL"/>
              <w:rPr>
                <w:sz w:val="16"/>
              </w:rPr>
            </w:pPr>
            <w:r>
              <w:rPr>
                <w:sz w:val="16"/>
              </w:rPr>
              <w:t>revised</w:t>
            </w:r>
          </w:p>
        </w:tc>
      </w:tr>
      <w:tr w:rsidR="00F07946" w14:paraId="7B6BF5EB" w14:textId="77777777" w:rsidTr="00432EE8">
        <w:tc>
          <w:tcPr>
            <w:tcW w:w="0" w:type="auto"/>
          </w:tcPr>
          <w:p w14:paraId="0C395E9D" w14:textId="77777777" w:rsidR="00F07946" w:rsidRPr="00223DA2" w:rsidRDefault="00F07946" w:rsidP="00432EE8">
            <w:pPr>
              <w:pStyle w:val="TAL"/>
              <w:rPr>
                <w:sz w:val="16"/>
              </w:rPr>
            </w:pPr>
            <w:r>
              <w:rPr>
                <w:sz w:val="16"/>
              </w:rPr>
              <w:t>C1-246830</w:t>
            </w:r>
          </w:p>
        </w:tc>
        <w:tc>
          <w:tcPr>
            <w:tcW w:w="0" w:type="auto"/>
          </w:tcPr>
          <w:p w14:paraId="0FEF75B8" w14:textId="77777777" w:rsidR="00F07946" w:rsidRPr="00223DA2" w:rsidRDefault="00F07946" w:rsidP="00432EE8">
            <w:pPr>
              <w:pStyle w:val="TAL"/>
              <w:rPr>
                <w:sz w:val="16"/>
              </w:rPr>
            </w:pPr>
            <w:r>
              <w:rPr>
                <w:sz w:val="16"/>
              </w:rPr>
              <w:t>UE behaviour when the UE receives the Unavailability configuration IE without values</w:t>
            </w:r>
          </w:p>
        </w:tc>
        <w:tc>
          <w:tcPr>
            <w:tcW w:w="0" w:type="auto"/>
          </w:tcPr>
          <w:p w14:paraId="7083CEA9" w14:textId="77777777" w:rsidR="00F07946" w:rsidRPr="00223DA2" w:rsidRDefault="00F07946" w:rsidP="00432EE8">
            <w:pPr>
              <w:pStyle w:val="TAL"/>
              <w:rPr>
                <w:sz w:val="16"/>
              </w:rPr>
            </w:pPr>
            <w:r>
              <w:rPr>
                <w:sz w:val="16"/>
              </w:rPr>
              <w:t>SHARP</w:t>
            </w:r>
          </w:p>
        </w:tc>
        <w:tc>
          <w:tcPr>
            <w:tcW w:w="0" w:type="auto"/>
          </w:tcPr>
          <w:p w14:paraId="0B9C19CA" w14:textId="77777777" w:rsidR="00F07946" w:rsidRPr="00223DA2" w:rsidRDefault="00F07946" w:rsidP="00432EE8">
            <w:pPr>
              <w:pStyle w:val="TAL"/>
              <w:rPr>
                <w:sz w:val="16"/>
              </w:rPr>
            </w:pPr>
            <w:r>
              <w:rPr>
                <w:sz w:val="16"/>
              </w:rPr>
              <w:t>24.501</w:t>
            </w:r>
          </w:p>
        </w:tc>
        <w:tc>
          <w:tcPr>
            <w:tcW w:w="0" w:type="auto"/>
          </w:tcPr>
          <w:p w14:paraId="7E961F8A" w14:textId="77777777" w:rsidR="00F07946" w:rsidRPr="00223DA2" w:rsidRDefault="00F07946" w:rsidP="00432EE8">
            <w:pPr>
              <w:pStyle w:val="TAL"/>
              <w:rPr>
                <w:sz w:val="16"/>
              </w:rPr>
            </w:pPr>
            <w:r>
              <w:rPr>
                <w:sz w:val="16"/>
              </w:rPr>
              <w:t>6547</w:t>
            </w:r>
          </w:p>
        </w:tc>
        <w:tc>
          <w:tcPr>
            <w:tcW w:w="0" w:type="auto"/>
          </w:tcPr>
          <w:p w14:paraId="6044E412" w14:textId="77777777" w:rsidR="00F07946" w:rsidRPr="00223DA2" w:rsidRDefault="00F07946" w:rsidP="00432EE8">
            <w:pPr>
              <w:pStyle w:val="TAR"/>
              <w:rPr>
                <w:sz w:val="16"/>
              </w:rPr>
            </w:pPr>
            <w:r>
              <w:rPr>
                <w:sz w:val="16"/>
              </w:rPr>
              <w:t>2</w:t>
            </w:r>
          </w:p>
        </w:tc>
        <w:tc>
          <w:tcPr>
            <w:tcW w:w="0" w:type="auto"/>
          </w:tcPr>
          <w:p w14:paraId="4DEE78F4" w14:textId="77777777" w:rsidR="00F07946" w:rsidRPr="00223DA2" w:rsidRDefault="00F07946" w:rsidP="00432EE8">
            <w:pPr>
              <w:pStyle w:val="TAL"/>
              <w:rPr>
                <w:sz w:val="16"/>
              </w:rPr>
            </w:pPr>
            <w:r>
              <w:rPr>
                <w:sz w:val="16"/>
              </w:rPr>
              <w:t>Rel-19</w:t>
            </w:r>
          </w:p>
        </w:tc>
        <w:tc>
          <w:tcPr>
            <w:tcW w:w="0" w:type="auto"/>
          </w:tcPr>
          <w:p w14:paraId="50A3107E" w14:textId="77777777" w:rsidR="00F07946" w:rsidRPr="00223DA2" w:rsidRDefault="00F07946" w:rsidP="00432EE8">
            <w:pPr>
              <w:pStyle w:val="TAL"/>
              <w:rPr>
                <w:sz w:val="16"/>
              </w:rPr>
            </w:pPr>
            <w:r>
              <w:rPr>
                <w:sz w:val="16"/>
              </w:rPr>
              <w:t>F</w:t>
            </w:r>
          </w:p>
        </w:tc>
        <w:tc>
          <w:tcPr>
            <w:tcW w:w="0" w:type="auto"/>
          </w:tcPr>
          <w:p w14:paraId="1ABC822D" w14:textId="77777777" w:rsidR="00F07946" w:rsidRPr="00223DA2" w:rsidRDefault="00F07946" w:rsidP="00432EE8">
            <w:pPr>
              <w:pStyle w:val="TAL"/>
              <w:rPr>
                <w:sz w:val="16"/>
              </w:rPr>
            </w:pPr>
            <w:r>
              <w:rPr>
                <w:sz w:val="16"/>
              </w:rPr>
              <w:t>5GSAT_Ph2, 5GProtoc19</w:t>
            </w:r>
          </w:p>
        </w:tc>
        <w:tc>
          <w:tcPr>
            <w:tcW w:w="0" w:type="auto"/>
          </w:tcPr>
          <w:p w14:paraId="4CDAA800" w14:textId="77777777" w:rsidR="00F07946" w:rsidRPr="00223DA2" w:rsidRDefault="00F07946" w:rsidP="00432EE8">
            <w:pPr>
              <w:pStyle w:val="TAL"/>
              <w:rPr>
                <w:sz w:val="16"/>
              </w:rPr>
            </w:pPr>
            <w:r>
              <w:rPr>
                <w:sz w:val="16"/>
              </w:rPr>
              <w:t>agreed</w:t>
            </w:r>
          </w:p>
        </w:tc>
      </w:tr>
      <w:tr w:rsidR="00F07946" w14:paraId="668AEC67" w14:textId="77777777" w:rsidTr="00432EE8">
        <w:tc>
          <w:tcPr>
            <w:tcW w:w="0" w:type="auto"/>
          </w:tcPr>
          <w:p w14:paraId="77C6241D" w14:textId="77777777" w:rsidR="00F07946" w:rsidRPr="00223DA2" w:rsidRDefault="00F07946" w:rsidP="00432EE8">
            <w:pPr>
              <w:pStyle w:val="TAL"/>
              <w:rPr>
                <w:sz w:val="16"/>
              </w:rPr>
            </w:pPr>
            <w:r>
              <w:rPr>
                <w:sz w:val="16"/>
              </w:rPr>
              <w:t>C1-246109</w:t>
            </w:r>
          </w:p>
        </w:tc>
        <w:tc>
          <w:tcPr>
            <w:tcW w:w="0" w:type="auto"/>
          </w:tcPr>
          <w:p w14:paraId="07647489" w14:textId="77777777" w:rsidR="00F07946" w:rsidRPr="00223DA2" w:rsidRDefault="00F07946" w:rsidP="00432EE8">
            <w:pPr>
              <w:pStyle w:val="TAL"/>
              <w:rPr>
                <w:sz w:val="16"/>
              </w:rPr>
            </w:pPr>
            <w:r>
              <w:rPr>
                <w:sz w:val="16"/>
              </w:rPr>
              <w:t xml:space="preserve">MPQUIC </w:t>
            </w:r>
            <w:proofErr w:type="spellStart"/>
            <w:r>
              <w:rPr>
                <w:sz w:val="16"/>
              </w:rPr>
              <w:t>tunneling</w:t>
            </w:r>
            <w:proofErr w:type="spellEnd"/>
            <w:r>
              <w:rPr>
                <w:sz w:val="16"/>
              </w:rPr>
              <w:t xml:space="preserve"> capabilities</w:t>
            </w:r>
          </w:p>
        </w:tc>
        <w:tc>
          <w:tcPr>
            <w:tcW w:w="0" w:type="auto"/>
          </w:tcPr>
          <w:p w14:paraId="33D752F5" w14:textId="77777777" w:rsidR="00F07946" w:rsidRPr="00223DA2" w:rsidRDefault="00F07946" w:rsidP="00432EE8">
            <w:pPr>
              <w:pStyle w:val="TAL"/>
              <w:rPr>
                <w:sz w:val="16"/>
              </w:rPr>
            </w:pPr>
            <w:r>
              <w:rPr>
                <w:sz w:val="16"/>
              </w:rPr>
              <w:t>Lenovo</w:t>
            </w:r>
          </w:p>
        </w:tc>
        <w:tc>
          <w:tcPr>
            <w:tcW w:w="0" w:type="auto"/>
          </w:tcPr>
          <w:p w14:paraId="66965AC4" w14:textId="77777777" w:rsidR="00F07946" w:rsidRPr="00223DA2" w:rsidRDefault="00F07946" w:rsidP="00432EE8">
            <w:pPr>
              <w:pStyle w:val="TAL"/>
              <w:rPr>
                <w:sz w:val="16"/>
              </w:rPr>
            </w:pPr>
            <w:r>
              <w:rPr>
                <w:sz w:val="16"/>
              </w:rPr>
              <w:t>24.501</w:t>
            </w:r>
          </w:p>
        </w:tc>
        <w:tc>
          <w:tcPr>
            <w:tcW w:w="0" w:type="auto"/>
          </w:tcPr>
          <w:p w14:paraId="31250245" w14:textId="77777777" w:rsidR="00F07946" w:rsidRPr="00223DA2" w:rsidRDefault="00F07946" w:rsidP="00432EE8">
            <w:pPr>
              <w:pStyle w:val="TAL"/>
              <w:rPr>
                <w:sz w:val="16"/>
              </w:rPr>
            </w:pPr>
            <w:r>
              <w:rPr>
                <w:sz w:val="16"/>
              </w:rPr>
              <w:t>6557</w:t>
            </w:r>
          </w:p>
        </w:tc>
        <w:tc>
          <w:tcPr>
            <w:tcW w:w="0" w:type="auto"/>
          </w:tcPr>
          <w:p w14:paraId="73D4EE93" w14:textId="77777777" w:rsidR="00F07946" w:rsidRPr="00223DA2" w:rsidRDefault="00F07946" w:rsidP="00432EE8">
            <w:pPr>
              <w:pStyle w:val="TAR"/>
              <w:rPr>
                <w:sz w:val="16"/>
              </w:rPr>
            </w:pPr>
            <w:r>
              <w:rPr>
                <w:sz w:val="16"/>
              </w:rPr>
              <w:t>-</w:t>
            </w:r>
          </w:p>
        </w:tc>
        <w:tc>
          <w:tcPr>
            <w:tcW w:w="0" w:type="auto"/>
          </w:tcPr>
          <w:p w14:paraId="4AD1719E" w14:textId="77777777" w:rsidR="00F07946" w:rsidRPr="00223DA2" w:rsidRDefault="00F07946" w:rsidP="00432EE8">
            <w:pPr>
              <w:pStyle w:val="TAL"/>
              <w:rPr>
                <w:sz w:val="16"/>
              </w:rPr>
            </w:pPr>
            <w:r>
              <w:rPr>
                <w:sz w:val="16"/>
              </w:rPr>
              <w:t>Rel-19</w:t>
            </w:r>
          </w:p>
        </w:tc>
        <w:tc>
          <w:tcPr>
            <w:tcW w:w="0" w:type="auto"/>
          </w:tcPr>
          <w:p w14:paraId="600089BF" w14:textId="77777777" w:rsidR="00F07946" w:rsidRPr="00223DA2" w:rsidRDefault="00F07946" w:rsidP="00432EE8">
            <w:pPr>
              <w:pStyle w:val="TAL"/>
              <w:rPr>
                <w:sz w:val="16"/>
              </w:rPr>
            </w:pPr>
            <w:r>
              <w:rPr>
                <w:sz w:val="16"/>
              </w:rPr>
              <w:t>B</w:t>
            </w:r>
          </w:p>
        </w:tc>
        <w:tc>
          <w:tcPr>
            <w:tcW w:w="0" w:type="auto"/>
          </w:tcPr>
          <w:p w14:paraId="0FB14BF1" w14:textId="77777777" w:rsidR="00F07946" w:rsidRPr="00223DA2" w:rsidRDefault="00F07946" w:rsidP="00432EE8">
            <w:pPr>
              <w:pStyle w:val="TAL"/>
              <w:rPr>
                <w:sz w:val="16"/>
              </w:rPr>
            </w:pPr>
            <w:r>
              <w:rPr>
                <w:sz w:val="16"/>
              </w:rPr>
              <w:t>MASSS</w:t>
            </w:r>
          </w:p>
        </w:tc>
        <w:tc>
          <w:tcPr>
            <w:tcW w:w="0" w:type="auto"/>
          </w:tcPr>
          <w:p w14:paraId="1FBB1114" w14:textId="77777777" w:rsidR="00F07946" w:rsidRPr="00223DA2" w:rsidRDefault="00F07946" w:rsidP="00432EE8">
            <w:pPr>
              <w:pStyle w:val="TAL"/>
              <w:rPr>
                <w:sz w:val="16"/>
              </w:rPr>
            </w:pPr>
            <w:r>
              <w:rPr>
                <w:sz w:val="16"/>
              </w:rPr>
              <w:t>revised</w:t>
            </w:r>
          </w:p>
        </w:tc>
      </w:tr>
      <w:tr w:rsidR="00F07946" w14:paraId="3A936E3B" w14:textId="77777777" w:rsidTr="00432EE8">
        <w:tc>
          <w:tcPr>
            <w:tcW w:w="0" w:type="auto"/>
          </w:tcPr>
          <w:p w14:paraId="7A9C17D6" w14:textId="77777777" w:rsidR="00F07946" w:rsidRPr="00223DA2" w:rsidRDefault="00F07946" w:rsidP="00432EE8">
            <w:pPr>
              <w:pStyle w:val="TAL"/>
              <w:rPr>
                <w:sz w:val="16"/>
              </w:rPr>
            </w:pPr>
            <w:r>
              <w:rPr>
                <w:sz w:val="16"/>
              </w:rPr>
              <w:t>C1-246782</w:t>
            </w:r>
          </w:p>
        </w:tc>
        <w:tc>
          <w:tcPr>
            <w:tcW w:w="0" w:type="auto"/>
          </w:tcPr>
          <w:p w14:paraId="514B6693" w14:textId="77777777" w:rsidR="00F07946" w:rsidRPr="00223DA2" w:rsidRDefault="00F07946" w:rsidP="00432EE8">
            <w:pPr>
              <w:pStyle w:val="TAL"/>
              <w:rPr>
                <w:sz w:val="16"/>
              </w:rPr>
            </w:pPr>
            <w:r>
              <w:rPr>
                <w:sz w:val="16"/>
              </w:rPr>
              <w:t xml:space="preserve">MPQUIC </w:t>
            </w:r>
            <w:proofErr w:type="spellStart"/>
            <w:r>
              <w:rPr>
                <w:sz w:val="16"/>
              </w:rPr>
              <w:t>tunneling</w:t>
            </w:r>
            <w:proofErr w:type="spellEnd"/>
            <w:r>
              <w:rPr>
                <w:sz w:val="16"/>
              </w:rPr>
              <w:t xml:space="preserve"> capabilities</w:t>
            </w:r>
          </w:p>
        </w:tc>
        <w:tc>
          <w:tcPr>
            <w:tcW w:w="0" w:type="auto"/>
          </w:tcPr>
          <w:p w14:paraId="54AAFCBA" w14:textId="77777777" w:rsidR="00F07946" w:rsidRPr="00223DA2" w:rsidRDefault="00F07946" w:rsidP="00432EE8">
            <w:pPr>
              <w:pStyle w:val="TAL"/>
              <w:rPr>
                <w:sz w:val="16"/>
              </w:rPr>
            </w:pPr>
            <w:r>
              <w:rPr>
                <w:sz w:val="16"/>
              </w:rPr>
              <w:t>Lenovo</w:t>
            </w:r>
          </w:p>
        </w:tc>
        <w:tc>
          <w:tcPr>
            <w:tcW w:w="0" w:type="auto"/>
          </w:tcPr>
          <w:p w14:paraId="3EAE57EB" w14:textId="77777777" w:rsidR="00F07946" w:rsidRPr="00223DA2" w:rsidRDefault="00F07946" w:rsidP="00432EE8">
            <w:pPr>
              <w:pStyle w:val="TAL"/>
              <w:rPr>
                <w:sz w:val="16"/>
              </w:rPr>
            </w:pPr>
            <w:r>
              <w:rPr>
                <w:sz w:val="16"/>
              </w:rPr>
              <w:t>24.501</w:t>
            </w:r>
          </w:p>
        </w:tc>
        <w:tc>
          <w:tcPr>
            <w:tcW w:w="0" w:type="auto"/>
          </w:tcPr>
          <w:p w14:paraId="416F9EE0" w14:textId="77777777" w:rsidR="00F07946" w:rsidRPr="00223DA2" w:rsidRDefault="00F07946" w:rsidP="00432EE8">
            <w:pPr>
              <w:pStyle w:val="TAL"/>
              <w:rPr>
                <w:sz w:val="16"/>
              </w:rPr>
            </w:pPr>
            <w:r>
              <w:rPr>
                <w:sz w:val="16"/>
              </w:rPr>
              <w:t>6557</w:t>
            </w:r>
          </w:p>
        </w:tc>
        <w:tc>
          <w:tcPr>
            <w:tcW w:w="0" w:type="auto"/>
          </w:tcPr>
          <w:p w14:paraId="722EBC4E" w14:textId="77777777" w:rsidR="00F07946" w:rsidRPr="00223DA2" w:rsidRDefault="00F07946" w:rsidP="00432EE8">
            <w:pPr>
              <w:pStyle w:val="TAR"/>
              <w:rPr>
                <w:sz w:val="16"/>
              </w:rPr>
            </w:pPr>
            <w:r>
              <w:rPr>
                <w:sz w:val="16"/>
              </w:rPr>
              <w:t>1</w:t>
            </w:r>
          </w:p>
        </w:tc>
        <w:tc>
          <w:tcPr>
            <w:tcW w:w="0" w:type="auto"/>
          </w:tcPr>
          <w:p w14:paraId="05FB00BD" w14:textId="77777777" w:rsidR="00F07946" w:rsidRPr="00223DA2" w:rsidRDefault="00F07946" w:rsidP="00432EE8">
            <w:pPr>
              <w:pStyle w:val="TAL"/>
              <w:rPr>
                <w:sz w:val="16"/>
              </w:rPr>
            </w:pPr>
            <w:r>
              <w:rPr>
                <w:sz w:val="16"/>
              </w:rPr>
              <w:t>Rel-19</w:t>
            </w:r>
          </w:p>
        </w:tc>
        <w:tc>
          <w:tcPr>
            <w:tcW w:w="0" w:type="auto"/>
          </w:tcPr>
          <w:p w14:paraId="095804A4" w14:textId="77777777" w:rsidR="00F07946" w:rsidRPr="00223DA2" w:rsidRDefault="00F07946" w:rsidP="00432EE8">
            <w:pPr>
              <w:pStyle w:val="TAL"/>
              <w:rPr>
                <w:sz w:val="16"/>
              </w:rPr>
            </w:pPr>
            <w:r>
              <w:rPr>
                <w:sz w:val="16"/>
              </w:rPr>
              <w:t>B</w:t>
            </w:r>
          </w:p>
        </w:tc>
        <w:tc>
          <w:tcPr>
            <w:tcW w:w="0" w:type="auto"/>
          </w:tcPr>
          <w:p w14:paraId="10B6C0FA" w14:textId="77777777" w:rsidR="00F07946" w:rsidRPr="00223DA2" w:rsidRDefault="00F07946" w:rsidP="00432EE8">
            <w:pPr>
              <w:pStyle w:val="TAL"/>
              <w:rPr>
                <w:sz w:val="16"/>
              </w:rPr>
            </w:pPr>
            <w:r>
              <w:rPr>
                <w:sz w:val="16"/>
              </w:rPr>
              <w:t>MASSS</w:t>
            </w:r>
          </w:p>
        </w:tc>
        <w:tc>
          <w:tcPr>
            <w:tcW w:w="0" w:type="auto"/>
          </w:tcPr>
          <w:p w14:paraId="4E15EF8A" w14:textId="77777777" w:rsidR="00F07946" w:rsidRPr="00223DA2" w:rsidRDefault="00F07946" w:rsidP="00432EE8">
            <w:pPr>
              <w:pStyle w:val="TAL"/>
              <w:rPr>
                <w:sz w:val="16"/>
              </w:rPr>
            </w:pPr>
            <w:r>
              <w:rPr>
                <w:sz w:val="16"/>
              </w:rPr>
              <w:t>postponed</w:t>
            </w:r>
          </w:p>
        </w:tc>
      </w:tr>
      <w:tr w:rsidR="00F07946" w14:paraId="6268C6E0" w14:textId="77777777" w:rsidTr="00432EE8">
        <w:tc>
          <w:tcPr>
            <w:tcW w:w="0" w:type="auto"/>
          </w:tcPr>
          <w:p w14:paraId="44F892E4" w14:textId="77777777" w:rsidR="00F07946" w:rsidRPr="00223DA2" w:rsidRDefault="00F07946" w:rsidP="00432EE8">
            <w:pPr>
              <w:pStyle w:val="TAL"/>
              <w:rPr>
                <w:sz w:val="16"/>
              </w:rPr>
            </w:pPr>
            <w:r>
              <w:rPr>
                <w:sz w:val="16"/>
              </w:rPr>
              <w:t>C1-246110</w:t>
            </w:r>
          </w:p>
        </w:tc>
        <w:tc>
          <w:tcPr>
            <w:tcW w:w="0" w:type="auto"/>
          </w:tcPr>
          <w:p w14:paraId="0F281D48" w14:textId="77777777" w:rsidR="00F07946" w:rsidRPr="00223DA2" w:rsidRDefault="00F07946" w:rsidP="00432EE8">
            <w:pPr>
              <w:pStyle w:val="TAL"/>
              <w:rPr>
                <w:sz w:val="16"/>
              </w:rPr>
            </w:pPr>
            <w:r>
              <w:rPr>
                <w:sz w:val="16"/>
              </w:rPr>
              <w:t xml:space="preserve">MPQUIC </w:t>
            </w:r>
            <w:proofErr w:type="spellStart"/>
            <w:r>
              <w:rPr>
                <w:sz w:val="16"/>
              </w:rPr>
              <w:t>tunneling</w:t>
            </w:r>
            <w:proofErr w:type="spellEnd"/>
            <w:r>
              <w:rPr>
                <w:sz w:val="16"/>
              </w:rPr>
              <w:t xml:space="preserve"> procedure</w:t>
            </w:r>
          </w:p>
        </w:tc>
        <w:tc>
          <w:tcPr>
            <w:tcW w:w="0" w:type="auto"/>
          </w:tcPr>
          <w:p w14:paraId="10F80E94" w14:textId="77777777" w:rsidR="00F07946" w:rsidRPr="00223DA2" w:rsidRDefault="00F07946" w:rsidP="00432EE8">
            <w:pPr>
              <w:pStyle w:val="TAL"/>
              <w:rPr>
                <w:sz w:val="16"/>
              </w:rPr>
            </w:pPr>
            <w:r>
              <w:rPr>
                <w:sz w:val="16"/>
              </w:rPr>
              <w:t>Lenovo</w:t>
            </w:r>
          </w:p>
        </w:tc>
        <w:tc>
          <w:tcPr>
            <w:tcW w:w="0" w:type="auto"/>
          </w:tcPr>
          <w:p w14:paraId="1753F8D1" w14:textId="77777777" w:rsidR="00F07946" w:rsidRPr="00223DA2" w:rsidRDefault="00F07946" w:rsidP="00432EE8">
            <w:pPr>
              <w:pStyle w:val="TAL"/>
              <w:rPr>
                <w:sz w:val="16"/>
              </w:rPr>
            </w:pPr>
            <w:r>
              <w:rPr>
                <w:sz w:val="16"/>
              </w:rPr>
              <w:t>24.501</w:t>
            </w:r>
          </w:p>
        </w:tc>
        <w:tc>
          <w:tcPr>
            <w:tcW w:w="0" w:type="auto"/>
          </w:tcPr>
          <w:p w14:paraId="0B7D347C" w14:textId="77777777" w:rsidR="00F07946" w:rsidRPr="00223DA2" w:rsidRDefault="00F07946" w:rsidP="00432EE8">
            <w:pPr>
              <w:pStyle w:val="TAL"/>
              <w:rPr>
                <w:sz w:val="16"/>
              </w:rPr>
            </w:pPr>
            <w:r>
              <w:rPr>
                <w:sz w:val="16"/>
              </w:rPr>
              <w:t>6558</w:t>
            </w:r>
          </w:p>
        </w:tc>
        <w:tc>
          <w:tcPr>
            <w:tcW w:w="0" w:type="auto"/>
          </w:tcPr>
          <w:p w14:paraId="5D532242" w14:textId="77777777" w:rsidR="00F07946" w:rsidRPr="00223DA2" w:rsidRDefault="00F07946" w:rsidP="00432EE8">
            <w:pPr>
              <w:pStyle w:val="TAR"/>
              <w:rPr>
                <w:sz w:val="16"/>
              </w:rPr>
            </w:pPr>
            <w:r>
              <w:rPr>
                <w:sz w:val="16"/>
              </w:rPr>
              <w:t>-</w:t>
            </w:r>
          </w:p>
        </w:tc>
        <w:tc>
          <w:tcPr>
            <w:tcW w:w="0" w:type="auto"/>
          </w:tcPr>
          <w:p w14:paraId="59561411" w14:textId="77777777" w:rsidR="00F07946" w:rsidRPr="00223DA2" w:rsidRDefault="00F07946" w:rsidP="00432EE8">
            <w:pPr>
              <w:pStyle w:val="TAL"/>
              <w:rPr>
                <w:sz w:val="16"/>
              </w:rPr>
            </w:pPr>
            <w:r>
              <w:rPr>
                <w:sz w:val="16"/>
              </w:rPr>
              <w:t>Rel-19</w:t>
            </w:r>
          </w:p>
        </w:tc>
        <w:tc>
          <w:tcPr>
            <w:tcW w:w="0" w:type="auto"/>
          </w:tcPr>
          <w:p w14:paraId="564CC510" w14:textId="77777777" w:rsidR="00F07946" w:rsidRPr="00223DA2" w:rsidRDefault="00F07946" w:rsidP="00432EE8">
            <w:pPr>
              <w:pStyle w:val="TAL"/>
              <w:rPr>
                <w:sz w:val="16"/>
              </w:rPr>
            </w:pPr>
            <w:r>
              <w:rPr>
                <w:sz w:val="16"/>
              </w:rPr>
              <w:t>B</w:t>
            </w:r>
          </w:p>
        </w:tc>
        <w:tc>
          <w:tcPr>
            <w:tcW w:w="0" w:type="auto"/>
          </w:tcPr>
          <w:p w14:paraId="5A30DE70" w14:textId="77777777" w:rsidR="00F07946" w:rsidRPr="00223DA2" w:rsidRDefault="00F07946" w:rsidP="00432EE8">
            <w:pPr>
              <w:pStyle w:val="TAL"/>
              <w:rPr>
                <w:sz w:val="16"/>
              </w:rPr>
            </w:pPr>
            <w:r>
              <w:rPr>
                <w:sz w:val="16"/>
              </w:rPr>
              <w:t>MASSS</w:t>
            </w:r>
          </w:p>
        </w:tc>
        <w:tc>
          <w:tcPr>
            <w:tcW w:w="0" w:type="auto"/>
          </w:tcPr>
          <w:p w14:paraId="1FD2508C" w14:textId="77777777" w:rsidR="00F07946" w:rsidRPr="00223DA2" w:rsidRDefault="00F07946" w:rsidP="00432EE8">
            <w:pPr>
              <w:pStyle w:val="TAL"/>
              <w:rPr>
                <w:sz w:val="16"/>
              </w:rPr>
            </w:pPr>
            <w:r>
              <w:rPr>
                <w:sz w:val="16"/>
              </w:rPr>
              <w:t>postponed</w:t>
            </w:r>
          </w:p>
        </w:tc>
      </w:tr>
      <w:tr w:rsidR="00F07946" w14:paraId="6464CE1A" w14:textId="77777777" w:rsidTr="00432EE8">
        <w:tc>
          <w:tcPr>
            <w:tcW w:w="0" w:type="auto"/>
          </w:tcPr>
          <w:p w14:paraId="68A26C2B" w14:textId="77777777" w:rsidR="00F07946" w:rsidRPr="00223DA2" w:rsidRDefault="00F07946" w:rsidP="00432EE8">
            <w:pPr>
              <w:pStyle w:val="TAL"/>
              <w:rPr>
                <w:sz w:val="16"/>
              </w:rPr>
            </w:pPr>
            <w:r>
              <w:rPr>
                <w:sz w:val="16"/>
              </w:rPr>
              <w:t>C1-246123</w:t>
            </w:r>
          </w:p>
        </w:tc>
        <w:tc>
          <w:tcPr>
            <w:tcW w:w="0" w:type="auto"/>
          </w:tcPr>
          <w:p w14:paraId="3A1CA3EF" w14:textId="77777777" w:rsidR="00F07946" w:rsidRPr="00223DA2" w:rsidRDefault="00F07946" w:rsidP="00432EE8">
            <w:pPr>
              <w:pStyle w:val="TAL"/>
              <w:rPr>
                <w:sz w:val="16"/>
              </w:rPr>
            </w:pPr>
            <w:r>
              <w:rPr>
                <w:sz w:val="16"/>
              </w:rPr>
              <w:t>Update procedures to consider satellite NG-RAN RAT in the IE</w:t>
            </w:r>
          </w:p>
        </w:tc>
        <w:tc>
          <w:tcPr>
            <w:tcW w:w="0" w:type="auto"/>
          </w:tcPr>
          <w:p w14:paraId="77C9DA64" w14:textId="77777777" w:rsidR="00F07946" w:rsidRPr="00223DA2" w:rsidRDefault="00F07946" w:rsidP="00432EE8">
            <w:pPr>
              <w:pStyle w:val="TAL"/>
              <w:rPr>
                <w:sz w:val="16"/>
              </w:rPr>
            </w:pPr>
            <w:r>
              <w:rPr>
                <w:sz w:val="16"/>
              </w:rPr>
              <w:t>China Mobile, Ericsson</w:t>
            </w:r>
          </w:p>
        </w:tc>
        <w:tc>
          <w:tcPr>
            <w:tcW w:w="0" w:type="auto"/>
          </w:tcPr>
          <w:p w14:paraId="15CC34FA" w14:textId="77777777" w:rsidR="00F07946" w:rsidRPr="00223DA2" w:rsidRDefault="00F07946" w:rsidP="00432EE8">
            <w:pPr>
              <w:pStyle w:val="TAL"/>
              <w:rPr>
                <w:sz w:val="16"/>
              </w:rPr>
            </w:pPr>
            <w:r>
              <w:rPr>
                <w:sz w:val="16"/>
              </w:rPr>
              <w:t>24.501</w:t>
            </w:r>
          </w:p>
        </w:tc>
        <w:tc>
          <w:tcPr>
            <w:tcW w:w="0" w:type="auto"/>
          </w:tcPr>
          <w:p w14:paraId="56191E08" w14:textId="77777777" w:rsidR="00F07946" w:rsidRPr="00223DA2" w:rsidRDefault="00F07946" w:rsidP="00432EE8">
            <w:pPr>
              <w:pStyle w:val="TAL"/>
              <w:rPr>
                <w:sz w:val="16"/>
              </w:rPr>
            </w:pPr>
            <w:r>
              <w:rPr>
                <w:sz w:val="16"/>
              </w:rPr>
              <w:t>6559</w:t>
            </w:r>
          </w:p>
        </w:tc>
        <w:tc>
          <w:tcPr>
            <w:tcW w:w="0" w:type="auto"/>
          </w:tcPr>
          <w:p w14:paraId="1CA1F020" w14:textId="77777777" w:rsidR="00F07946" w:rsidRPr="00223DA2" w:rsidRDefault="00F07946" w:rsidP="00432EE8">
            <w:pPr>
              <w:pStyle w:val="TAR"/>
              <w:rPr>
                <w:sz w:val="16"/>
              </w:rPr>
            </w:pPr>
            <w:r>
              <w:rPr>
                <w:sz w:val="16"/>
              </w:rPr>
              <w:t>-</w:t>
            </w:r>
          </w:p>
        </w:tc>
        <w:tc>
          <w:tcPr>
            <w:tcW w:w="0" w:type="auto"/>
          </w:tcPr>
          <w:p w14:paraId="0B85BF97" w14:textId="77777777" w:rsidR="00F07946" w:rsidRPr="00223DA2" w:rsidRDefault="00F07946" w:rsidP="00432EE8">
            <w:pPr>
              <w:pStyle w:val="TAL"/>
              <w:rPr>
                <w:sz w:val="16"/>
              </w:rPr>
            </w:pPr>
            <w:r>
              <w:rPr>
                <w:sz w:val="16"/>
              </w:rPr>
              <w:t>Rel-19</w:t>
            </w:r>
          </w:p>
        </w:tc>
        <w:tc>
          <w:tcPr>
            <w:tcW w:w="0" w:type="auto"/>
          </w:tcPr>
          <w:p w14:paraId="2513ADAB" w14:textId="77777777" w:rsidR="00F07946" w:rsidRPr="00223DA2" w:rsidRDefault="00F07946" w:rsidP="00432EE8">
            <w:pPr>
              <w:pStyle w:val="TAL"/>
              <w:rPr>
                <w:sz w:val="16"/>
              </w:rPr>
            </w:pPr>
            <w:r>
              <w:rPr>
                <w:sz w:val="16"/>
              </w:rPr>
              <w:t>B</w:t>
            </w:r>
          </w:p>
        </w:tc>
        <w:tc>
          <w:tcPr>
            <w:tcW w:w="0" w:type="auto"/>
          </w:tcPr>
          <w:p w14:paraId="7EFA3A3B" w14:textId="77777777" w:rsidR="00F07946" w:rsidRPr="00223DA2" w:rsidRDefault="00F07946" w:rsidP="00432EE8">
            <w:pPr>
              <w:pStyle w:val="TAL"/>
              <w:rPr>
                <w:sz w:val="16"/>
              </w:rPr>
            </w:pPr>
            <w:r>
              <w:rPr>
                <w:sz w:val="16"/>
              </w:rPr>
              <w:t>ECRATU</w:t>
            </w:r>
          </w:p>
        </w:tc>
        <w:tc>
          <w:tcPr>
            <w:tcW w:w="0" w:type="auto"/>
          </w:tcPr>
          <w:p w14:paraId="6098E3B7" w14:textId="77777777" w:rsidR="00F07946" w:rsidRPr="00223DA2" w:rsidRDefault="00F07946" w:rsidP="00432EE8">
            <w:pPr>
              <w:pStyle w:val="TAL"/>
              <w:rPr>
                <w:sz w:val="16"/>
              </w:rPr>
            </w:pPr>
            <w:r>
              <w:rPr>
                <w:sz w:val="16"/>
              </w:rPr>
              <w:t>revised</w:t>
            </w:r>
          </w:p>
        </w:tc>
      </w:tr>
      <w:tr w:rsidR="00F07946" w14:paraId="51F1D315" w14:textId="77777777" w:rsidTr="00432EE8">
        <w:tc>
          <w:tcPr>
            <w:tcW w:w="0" w:type="auto"/>
          </w:tcPr>
          <w:p w14:paraId="0A43A77F" w14:textId="77777777" w:rsidR="00F07946" w:rsidRPr="00223DA2" w:rsidRDefault="00F07946" w:rsidP="00432EE8">
            <w:pPr>
              <w:pStyle w:val="TAL"/>
              <w:rPr>
                <w:sz w:val="16"/>
              </w:rPr>
            </w:pPr>
            <w:r>
              <w:rPr>
                <w:sz w:val="16"/>
              </w:rPr>
              <w:t>C1-246857</w:t>
            </w:r>
          </w:p>
        </w:tc>
        <w:tc>
          <w:tcPr>
            <w:tcW w:w="0" w:type="auto"/>
          </w:tcPr>
          <w:p w14:paraId="607D63C3" w14:textId="77777777" w:rsidR="00F07946" w:rsidRPr="00223DA2" w:rsidRDefault="00F07946" w:rsidP="00432EE8">
            <w:pPr>
              <w:pStyle w:val="TAL"/>
              <w:rPr>
                <w:sz w:val="16"/>
              </w:rPr>
            </w:pPr>
            <w:r>
              <w:rPr>
                <w:sz w:val="16"/>
              </w:rPr>
              <w:t>Update procedures to consider satellite NG-RAN RAT in the IE</w:t>
            </w:r>
          </w:p>
        </w:tc>
        <w:tc>
          <w:tcPr>
            <w:tcW w:w="0" w:type="auto"/>
          </w:tcPr>
          <w:p w14:paraId="45692B9F" w14:textId="77777777" w:rsidR="00F07946" w:rsidRPr="00223DA2" w:rsidRDefault="00F07946" w:rsidP="00432EE8">
            <w:pPr>
              <w:pStyle w:val="TAL"/>
              <w:rPr>
                <w:sz w:val="16"/>
              </w:rPr>
            </w:pPr>
            <w:r>
              <w:rPr>
                <w:sz w:val="16"/>
              </w:rPr>
              <w:t>China Mobile, Ericsson</w:t>
            </w:r>
          </w:p>
        </w:tc>
        <w:tc>
          <w:tcPr>
            <w:tcW w:w="0" w:type="auto"/>
          </w:tcPr>
          <w:p w14:paraId="6EBB4F4C" w14:textId="77777777" w:rsidR="00F07946" w:rsidRPr="00223DA2" w:rsidRDefault="00F07946" w:rsidP="00432EE8">
            <w:pPr>
              <w:pStyle w:val="TAL"/>
              <w:rPr>
                <w:sz w:val="16"/>
              </w:rPr>
            </w:pPr>
            <w:r>
              <w:rPr>
                <w:sz w:val="16"/>
              </w:rPr>
              <w:t>24.501</w:t>
            </w:r>
          </w:p>
        </w:tc>
        <w:tc>
          <w:tcPr>
            <w:tcW w:w="0" w:type="auto"/>
          </w:tcPr>
          <w:p w14:paraId="22DDFCF7" w14:textId="77777777" w:rsidR="00F07946" w:rsidRPr="00223DA2" w:rsidRDefault="00F07946" w:rsidP="00432EE8">
            <w:pPr>
              <w:pStyle w:val="TAL"/>
              <w:rPr>
                <w:sz w:val="16"/>
              </w:rPr>
            </w:pPr>
            <w:r>
              <w:rPr>
                <w:sz w:val="16"/>
              </w:rPr>
              <w:t>6559</w:t>
            </w:r>
          </w:p>
        </w:tc>
        <w:tc>
          <w:tcPr>
            <w:tcW w:w="0" w:type="auto"/>
          </w:tcPr>
          <w:p w14:paraId="393E4801" w14:textId="77777777" w:rsidR="00F07946" w:rsidRPr="00223DA2" w:rsidRDefault="00F07946" w:rsidP="00432EE8">
            <w:pPr>
              <w:pStyle w:val="TAR"/>
              <w:rPr>
                <w:sz w:val="16"/>
              </w:rPr>
            </w:pPr>
            <w:r>
              <w:rPr>
                <w:sz w:val="16"/>
              </w:rPr>
              <w:t>1</w:t>
            </w:r>
          </w:p>
        </w:tc>
        <w:tc>
          <w:tcPr>
            <w:tcW w:w="0" w:type="auto"/>
          </w:tcPr>
          <w:p w14:paraId="255D11A7" w14:textId="77777777" w:rsidR="00F07946" w:rsidRPr="00223DA2" w:rsidRDefault="00F07946" w:rsidP="00432EE8">
            <w:pPr>
              <w:pStyle w:val="TAL"/>
              <w:rPr>
                <w:sz w:val="16"/>
              </w:rPr>
            </w:pPr>
            <w:r>
              <w:rPr>
                <w:sz w:val="16"/>
              </w:rPr>
              <w:t>Rel-19</w:t>
            </w:r>
          </w:p>
        </w:tc>
        <w:tc>
          <w:tcPr>
            <w:tcW w:w="0" w:type="auto"/>
          </w:tcPr>
          <w:p w14:paraId="7E7AEB7C" w14:textId="77777777" w:rsidR="00F07946" w:rsidRPr="00223DA2" w:rsidRDefault="00F07946" w:rsidP="00432EE8">
            <w:pPr>
              <w:pStyle w:val="TAL"/>
              <w:rPr>
                <w:sz w:val="16"/>
              </w:rPr>
            </w:pPr>
            <w:r>
              <w:rPr>
                <w:sz w:val="16"/>
              </w:rPr>
              <w:t>B</w:t>
            </w:r>
          </w:p>
        </w:tc>
        <w:tc>
          <w:tcPr>
            <w:tcW w:w="0" w:type="auto"/>
          </w:tcPr>
          <w:p w14:paraId="4CA9009D" w14:textId="77777777" w:rsidR="00F07946" w:rsidRPr="00223DA2" w:rsidRDefault="00F07946" w:rsidP="00432EE8">
            <w:pPr>
              <w:pStyle w:val="TAL"/>
              <w:rPr>
                <w:sz w:val="16"/>
              </w:rPr>
            </w:pPr>
            <w:r>
              <w:rPr>
                <w:sz w:val="16"/>
              </w:rPr>
              <w:t>ECRATU</w:t>
            </w:r>
          </w:p>
        </w:tc>
        <w:tc>
          <w:tcPr>
            <w:tcW w:w="0" w:type="auto"/>
          </w:tcPr>
          <w:p w14:paraId="0A895796" w14:textId="77777777" w:rsidR="00F07946" w:rsidRPr="00223DA2" w:rsidRDefault="00F07946" w:rsidP="00432EE8">
            <w:pPr>
              <w:pStyle w:val="TAL"/>
              <w:rPr>
                <w:sz w:val="16"/>
              </w:rPr>
            </w:pPr>
            <w:r>
              <w:rPr>
                <w:sz w:val="16"/>
              </w:rPr>
              <w:t>agreed</w:t>
            </w:r>
          </w:p>
        </w:tc>
      </w:tr>
      <w:tr w:rsidR="00F07946" w14:paraId="0E9C3CCF" w14:textId="77777777" w:rsidTr="00432EE8">
        <w:tc>
          <w:tcPr>
            <w:tcW w:w="0" w:type="auto"/>
          </w:tcPr>
          <w:p w14:paraId="453BB24E" w14:textId="77777777" w:rsidR="00F07946" w:rsidRPr="00223DA2" w:rsidRDefault="00F07946" w:rsidP="00432EE8">
            <w:pPr>
              <w:pStyle w:val="TAL"/>
              <w:rPr>
                <w:sz w:val="16"/>
              </w:rPr>
            </w:pPr>
            <w:r>
              <w:rPr>
                <w:sz w:val="16"/>
              </w:rPr>
              <w:t>C1-246187</w:t>
            </w:r>
          </w:p>
        </w:tc>
        <w:tc>
          <w:tcPr>
            <w:tcW w:w="0" w:type="auto"/>
          </w:tcPr>
          <w:p w14:paraId="1E3446D6" w14:textId="77777777" w:rsidR="00F07946" w:rsidRPr="00223DA2" w:rsidRDefault="00F07946" w:rsidP="00432EE8">
            <w:pPr>
              <w:pStyle w:val="TAL"/>
              <w:rPr>
                <w:sz w:val="16"/>
              </w:rPr>
            </w:pPr>
            <w:r>
              <w:rPr>
                <w:sz w:val="16"/>
              </w:rPr>
              <w:t>Alternative-2 for avoiding two unified access control checks for non-emergency communication with IMS over NG-RAN connected to 5GCN - 24.501</w:t>
            </w:r>
          </w:p>
        </w:tc>
        <w:tc>
          <w:tcPr>
            <w:tcW w:w="0" w:type="auto"/>
          </w:tcPr>
          <w:p w14:paraId="568E33D1" w14:textId="77777777" w:rsidR="00F07946" w:rsidRPr="00223DA2" w:rsidRDefault="00F07946" w:rsidP="00432EE8">
            <w:pPr>
              <w:pStyle w:val="TAL"/>
              <w:rPr>
                <w:sz w:val="16"/>
              </w:rPr>
            </w:pPr>
            <w:r>
              <w:rPr>
                <w:sz w:val="16"/>
              </w:rPr>
              <w:t>Ericsson</w:t>
            </w:r>
          </w:p>
        </w:tc>
        <w:tc>
          <w:tcPr>
            <w:tcW w:w="0" w:type="auto"/>
          </w:tcPr>
          <w:p w14:paraId="2866BBFC" w14:textId="77777777" w:rsidR="00F07946" w:rsidRPr="00223DA2" w:rsidRDefault="00F07946" w:rsidP="00432EE8">
            <w:pPr>
              <w:pStyle w:val="TAL"/>
              <w:rPr>
                <w:sz w:val="16"/>
              </w:rPr>
            </w:pPr>
            <w:r>
              <w:rPr>
                <w:sz w:val="16"/>
              </w:rPr>
              <w:t>24.501</w:t>
            </w:r>
          </w:p>
        </w:tc>
        <w:tc>
          <w:tcPr>
            <w:tcW w:w="0" w:type="auto"/>
          </w:tcPr>
          <w:p w14:paraId="08466AF9" w14:textId="77777777" w:rsidR="00F07946" w:rsidRPr="00223DA2" w:rsidRDefault="00F07946" w:rsidP="00432EE8">
            <w:pPr>
              <w:pStyle w:val="TAL"/>
              <w:rPr>
                <w:sz w:val="16"/>
              </w:rPr>
            </w:pPr>
            <w:r>
              <w:rPr>
                <w:sz w:val="16"/>
              </w:rPr>
              <w:t>6560</w:t>
            </w:r>
          </w:p>
        </w:tc>
        <w:tc>
          <w:tcPr>
            <w:tcW w:w="0" w:type="auto"/>
          </w:tcPr>
          <w:p w14:paraId="10827D52" w14:textId="77777777" w:rsidR="00F07946" w:rsidRPr="00223DA2" w:rsidRDefault="00F07946" w:rsidP="00432EE8">
            <w:pPr>
              <w:pStyle w:val="TAR"/>
              <w:rPr>
                <w:sz w:val="16"/>
              </w:rPr>
            </w:pPr>
            <w:r>
              <w:rPr>
                <w:sz w:val="16"/>
              </w:rPr>
              <w:t>-</w:t>
            </w:r>
          </w:p>
        </w:tc>
        <w:tc>
          <w:tcPr>
            <w:tcW w:w="0" w:type="auto"/>
          </w:tcPr>
          <w:p w14:paraId="790E625E" w14:textId="77777777" w:rsidR="00F07946" w:rsidRPr="00223DA2" w:rsidRDefault="00F07946" w:rsidP="00432EE8">
            <w:pPr>
              <w:pStyle w:val="TAL"/>
              <w:rPr>
                <w:sz w:val="16"/>
              </w:rPr>
            </w:pPr>
            <w:r>
              <w:rPr>
                <w:sz w:val="16"/>
              </w:rPr>
              <w:t>Rel-19</w:t>
            </w:r>
          </w:p>
        </w:tc>
        <w:tc>
          <w:tcPr>
            <w:tcW w:w="0" w:type="auto"/>
          </w:tcPr>
          <w:p w14:paraId="37E0971A" w14:textId="77777777" w:rsidR="00F07946" w:rsidRPr="00223DA2" w:rsidRDefault="00F07946" w:rsidP="00432EE8">
            <w:pPr>
              <w:pStyle w:val="TAL"/>
              <w:rPr>
                <w:sz w:val="16"/>
              </w:rPr>
            </w:pPr>
            <w:r>
              <w:rPr>
                <w:sz w:val="16"/>
              </w:rPr>
              <w:t>F</w:t>
            </w:r>
          </w:p>
        </w:tc>
        <w:tc>
          <w:tcPr>
            <w:tcW w:w="0" w:type="auto"/>
          </w:tcPr>
          <w:p w14:paraId="3E118A1A" w14:textId="77777777" w:rsidR="00F07946" w:rsidRPr="00223DA2" w:rsidRDefault="00F07946" w:rsidP="00432EE8">
            <w:pPr>
              <w:pStyle w:val="TAL"/>
              <w:rPr>
                <w:sz w:val="16"/>
              </w:rPr>
            </w:pPr>
            <w:r>
              <w:rPr>
                <w:sz w:val="16"/>
              </w:rPr>
              <w:t>5GProtoc19</w:t>
            </w:r>
          </w:p>
        </w:tc>
        <w:tc>
          <w:tcPr>
            <w:tcW w:w="0" w:type="auto"/>
          </w:tcPr>
          <w:p w14:paraId="41EBD020" w14:textId="77777777" w:rsidR="00F07946" w:rsidRPr="00223DA2" w:rsidRDefault="00F07946" w:rsidP="00432EE8">
            <w:pPr>
              <w:pStyle w:val="TAL"/>
              <w:rPr>
                <w:sz w:val="16"/>
              </w:rPr>
            </w:pPr>
            <w:r>
              <w:rPr>
                <w:sz w:val="16"/>
              </w:rPr>
              <w:t>revised</w:t>
            </w:r>
          </w:p>
        </w:tc>
      </w:tr>
      <w:tr w:rsidR="00F07946" w14:paraId="0720DA14" w14:textId="77777777" w:rsidTr="00432EE8">
        <w:tc>
          <w:tcPr>
            <w:tcW w:w="0" w:type="auto"/>
          </w:tcPr>
          <w:p w14:paraId="1AD59B3B" w14:textId="77777777" w:rsidR="00F07946" w:rsidRPr="00223DA2" w:rsidRDefault="00F07946" w:rsidP="00432EE8">
            <w:pPr>
              <w:pStyle w:val="TAL"/>
              <w:rPr>
                <w:sz w:val="16"/>
              </w:rPr>
            </w:pPr>
            <w:r>
              <w:rPr>
                <w:sz w:val="16"/>
              </w:rPr>
              <w:t>C1-246838</w:t>
            </w:r>
          </w:p>
        </w:tc>
        <w:tc>
          <w:tcPr>
            <w:tcW w:w="0" w:type="auto"/>
          </w:tcPr>
          <w:p w14:paraId="0FB0EB98" w14:textId="77777777" w:rsidR="00F07946" w:rsidRPr="00223DA2" w:rsidRDefault="00F07946" w:rsidP="00432EE8">
            <w:pPr>
              <w:pStyle w:val="TAL"/>
              <w:rPr>
                <w:sz w:val="16"/>
              </w:rPr>
            </w:pPr>
            <w:r>
              <w:rPr>
                <w:sz w:val="16"/>
              </w:rPr>
              <w:t>Alternative-2 for avoiding two unified access control checks for non-emergency communication with IMS over NG-RAN connected to 5GCN - 24.501</w:t>
            </w:r>
          </w:p>
        </w:tc>
        <w:tc>
          <w:tcPr>
            <w:tcW w:w="0" w:type="auto"/>
          </w:tcPr>
          <w:p w14:paraId="114AF2CC" w14:textId="77777777" w:rsidR="00F07946" w:rsidRPr="00223DA2" w:rsidRDefault="00F07946" w:rsidP="00432EE8">
            <w:pPr>
              <w:pStyle w:val="TAL"/>
              <w:rPr>
                <w:sz w:val="16"/>
              </w:rPr>
            </w:pPr>
            <w:r>
              <w:rPr>
                <w:sz w:val="16"/>
              </w:rPr>
              <w:t>Ericsson</w:t>
            </w:r>
          </w:p>
        </w:tc>
        <w:tc>
          <w:tcPr>
            <w:tcW w:w="0" w:type="auto"/>
          </w:tcPr>
          <w:p w14:paraId="03514804" w14:textId="77777777" w:rsidR="00F07946" w:rsidRPr="00223DA2" w:rsidRDefault="00F07946" w:rsidP="00432EE8">
            <w:pPr>
              <w:pStyle w:val="TAL"/>
              <w:rPr>
                <w:sz w:val="16"/>
              </w:rPr>
            </w:pPr>
            <w:r>
              <w:rPr>
                <w:sz w:val="16"/>
              </w:rPr>
              <w:t>24.501</w:t>
            </w:r>
          </w:p>
        </w:tc>
        <w:tc>
          <w:tcPr>
            <w:tcW w:w="0" w:type="auto"/>
          </w:tcPr>
          <w:p w14:paraId="60447501" w14:textId="77777777" w:rsidR="00F07946" w:rsidRPr="00223DA2" w:rsidRDefault="00F07946" w:rsidP="00432EE8">
            <w:pPr>
              <w:pStyle w:val="TAL"/>
              <w:rPr>
                <w:sz w:val="16"/>
              </w:rPr>
            </w:pPr>
            <w:r>
              <w:rPr>
                <w:sz w:val="16"/>
              </w:rPr>
              <w:t>6560</w:t>
            </w:r>
          </w:p>
        </w:tc>
        <w:tc>
          <w:tcPr>
            <w:tcW w:w="0" w:type="auto"/>
          </w:tcPr>
          <w:p w14:paraId="3D498002" w14:textId="77777777" w:rsidR="00F07946" w:rsidRPr="00223DA2" w:rsidRDefault="00F07946" w:rsidP="00432EE8">
            <w:pPr>
              <w:pStyle w:val="TAR"/>
              <w:rPr>
                <w:sz w:val="16"/>
              </w:rPr>
            </w:pPr>
            <w:r>
              <w:rPr>
                <w:sz w:val="16"/>
              </w:rPr>
              <w:t>1</w:t>
            </w:r>
          </w:p>
        </w:tc>
        <w:tc>
          <w:tcPr>
            <w:tcW w:w="0" w:type="auto"/>
          </w:tcPr>
          <w:p w14:paraId="47C092A2" w14:textId="77777777" w:rsidR="00F07946" w:rsidRPr="00223DA2" w:rsidRDefault="00F07946" w:rsidP="00432EE8">
            <w:pPr>
              <w:pStyle w:val="TAL"/>
              <w:rPr>
                <w:sz w:val="16"/>
              </w:rPr>
            </w:pPr>
            <w:r>
              <w:rPr>
                <w:sz w:val="16"/>
              </w:rPr>
              <w:t>Rel-19</w:t>
            </w:r>
          </w:p>
        </w:tc>
        <w:tc>
          <w:tcPr>
            <w:tcW w:w="0" w:type="auto"/>
          </w:tcPr>
          <w:p w14:paraId="41C63CC0" w14:textId="77777777" w:rsidR="00F07946" w:rsidRPr="00223DA2" w:rsidRDefault="00F07946" w:rsidP="00432EE8">
            <w:pPr>
              <w:pStyle w:val="TAL"/>
              <w:rPr>
                <w:sz w:val="16"/>
              </w:rPr>
            </w:pPr>
            <w:r>
              <w:rPr>
                <w:sz w:val="16"/>
              </w:rPr>
              <w:t>F</w:t>
            </w:r>
          </w:p>
        </w:tc>
        <w:tc>
          <w:tcPr>
            <w:tcW w:w="0" w:type="auto"/>
          </w:tcPr>
          <w:p w14:paraId="6D155ACD" w14:textId="77777777" w:rsidR="00F07946" w:rsidRPr="00223DA2" w:rsidRDefault="00F07946" w:rsidP="00432EE8">
            <w:pPr>
              <w:pStyle w:val="TAL"/>
              <w:rPr>
                <w:sz w:val="16"/>
              </w:rPr>
            </w:pPr>
            <w:r>
              <w:rPr>
                <w:sz w:val="16"/>
              </w:rPr>
              <w:t>5GProtoc19</w:t>
            </w:r>
          </w:p>
        </w:tc>
        <w:tc>
          <w:tcPr>
            <w:tcW w:w="0" w:type="auto"/>
          </w:tcPr>
          <w:p w14:paraId="67496E7F" w14:textId="77777777" w:rsidR="00F07946" w:rsidRPr="00223DA2" w:rsidRDefault="00F07946" w:rsidP="00432EE8">
            <w:pPr>
              <w:pStyle w:val="TAL"/>
              <w:rPr>
                <w:sz w:val="16"/>
              </w:rPr>
            </w:pPr>
            <w:r>
              <w:rPr>
                <w:sz w:val="16"/>
              </w:rPr>
              <w:t>agreed</w:t>
            </w:r>
          </w:p>
        </w:tc>
      </w:tr>
      <w:tr w:rsidR="00F07946" w14:paraId="59D1DD5E" w14:textId="77777777" w:rsidTr="00432EE8">
        <w:tc>
          <w:tcPr>
            <w:tcW w:w="0" w:type="auto"/>
          </w:tcPr>
          <w:p w14:paraId="125ADFE0" w14:textId="77777777" w:rsidR="00F07946" w:rsidRPr="00223DA2" w:rsidRDefault="00F07946" w:rsidP="00432EE8">
            <w:pPr>
              <w:pStyle w:val="TAL"/>
              <w:rPr>
                <w:sz w:val="16"/>
              </w:rPr>
            </w:pPr>
            <w:r>
              <w:rPr>
                <w:sz w:val="16"/>
              </w:rPr>
              <w:t>C1-246190</w:t>
            </w:r>
          </w:p>
        </w:tc>
        <w:tc>
          <w:tcPr>
            <w:tcW w:w="0" w:type="auto"/>
          </w:tcPr>
          <w:p w14:paraId="434B471A" w14:textId="77777777" w:rsidR="00F07946" w:rsidRPr="00223DA2" w:rsidRDefault="00F07946" w:rsidP="00432EE8">
            <w:pPr>
              <w:pStyle w:val="TAL"/>
              <w:rPr>
                <w:sz w:val="16"/>
              </w:rPr>
            </w:pPr>
            <w:r>
              <w:rPr>
                <w:sz w:val="16"/>
              </w:rPr>
              <w:t>Removal of RAT utilization control information using Generic UE configuration update procedure</w:t>
            </w:r>
          </w:p>
        </w:tc>
        <w:tc>
          <w:tcPr>
            <w:tcW w:w="0" w:type="auto"/>
          </w:tcPr>
          <w:p w14:paraId="39F38929" w14:textId="77777777" w:rsidR="00F07946" w:rsidRPr="00223DA2" w:rsidRDefault="00F07946" w:rsidP="00432EE8">
            <w:pPr>
              <w:pStyle w:val="TAL"/>
              <w:rPr>
                <w:sz w:val="16"/>
              </w:rPr>
            </w:pPr>
            <w:r>
              <w:rPr>
                <w:sz w:val="16"/>
              </w:rPr>
              <w:t>Ericsson</w:t>
            </w:r>
          </w:p>
        </w:tc>
        <w:tc>
          <w:tcPr>
            <w:tcW w:w="0" w:type="auto"/>
          </w:tcPr>
          <w:p w14:paraId="4EE1C621" w14:textId="77777777" w:rsidR="00F07946" w:rsidRPr="00223DA2" w:rsidRDefault="00F07946" w:rsidP="00432EE8">
            <w:pPr>
              <w:pStyle w:val="TAL"/>
              <w:rPr>
                <w:sz w:val="16"/>
              </w:rPr>
            </w:pPr>
            <w:r>
              <w:rPr>
                <w:sz w:val="16"/>
              </w:rPr>
              <w:t>24.501</w:t>
            </w:r>
          </w:p>
        </w:tc>
        <w:tc>
          <w:tcPr>
            <w:tcW w:w="0" w:type="auto"/>
          </w:tcPr>
          <w:p w14:paraId="467AD0D5" w14:textId="77777777" w:rsidR="00F07946" w:rsidRPr="00223DA2" w:rsidRDefault="00F07946" w:rsidP="00432EE8">
            <w:pPr>
              <w:pStyle w:val="TAL"/>
              <w:rPr>
                <w:sz w:val="16"/>
              </w:rPr>
            </w:pPr>
            <w:r>
              <w:rPr>
                <w:sz w:val="16"/>
              </w:rPr>
              <w:t>6561</w:t>
            </w:r>
          </w:p>
        </w:tc>
        <w:tc>
          <w:tcPr>
            <w:tcW w:w="0" w:type="auto"/>
          </w:tcPr>
          <w:p w14:paraId="70AA43FB" w14:textId="77777777" w:rsidR="00F07946" w:rsidRPr="00223DA2" w:rsidRDefault="00F07946" w:rsidP="00432EE8">
            <w:pPr>
              <w:pStyle w:val="TAR"/>
              <w:rPr>
                <w:sz w:val="16"/>
              </w:rPr>
            </w:pPr>
            <w:r>
              <w:rPr>
                <w:sz w:val="16"/>
              </w:rPr>
              <w:t>-</w:t>
            </w:r>
          </w:p>
        </w:tc>
        <w:tc>
          <w:tcPr>
            <w:tcW w:w="0" w:type="auto"/>
          </w:tcPr>
          <w:p w14:paraId="4EFEF4C3" w14:textId="77777777" w:rsidR="00F07946" w:rsidRPr="00223DA2" w:rsidRDefault="00F07946" w:rsidP="00432EE8">
            <w:pPr>
              <w:pStyle w:val="TAL"/>
              <w:rPr>
                <w:sz w:val="16"/>
              </w:rPr>
            </w:pPr>
            <w:r>
              <w:rPr>
                <w:sz w:val="16"/>
              </w:rPr>
              <w:t>Rel-19</w:t>
            </w:r>
          </w:p>
        </w:tc>
        <w:tc>
          <w:tcPr>
            <w:tcW w:w="0" w:type="auto"/>
          </w:tcPr>
          <w:p w14:paraId="2600AAFE" w14:textId="77777777" w:rsidR="00F07946" w:rsidRPr="00223DA2" w:rsidRDefault="00F07946" w:rsidP="00432EE8">
            <w:pPr>
              <w:pStyle w:val="TAL"/>
              <w:rPr>
                <w:sz w:val="16"/>
              </w:rPr>
            </w:pPr>
            <w:r>
              <w:rPr>
                <w:sz w:val="16"/>
              </w:rPr>
              <w:t>F</w:t>
            </w:r>
          </w:p>
        </w:tc>
        <w:tc>
          <w:tcPr>
            <w:tcW w:w="0" w:type="auto"/>
          </w:tcPr>
          <w:p w14:paraId="02AC9710" w14:textId="77777777" w:rsidR="00F07946" w:rsidRPr="00223DA2" w:rsidRDefault="00F07946" w:rsidP="00432EE8">
            <w:pPr>
              <w:pStyle w:val="TAL"/>
              <w:rPr>
                <w:sz w:val="16"/>
              </w:rPr>
            </w:pPr>
            <w:r>
              <w:rPr>
                <w:sz w:val="16"/>
              </w:rPr>
              <w:t>ECRATU</w:t>
            </w:r>
          </w:p>
        </w:tc>
        <w:tc>
          <w:tcPr>
            <w:tcW w:w="0" w:type="auto"/>
          </w:tcPr>
          <w:p w14:paraId="322BEA8C" w14:textId="77777777" w:rsidR="00F07946" w:rsidRPr="00223DA2" w:rsidRDefault="00F07946" w:rsidP="00432EE8">
            <w:pPr>
              <w:pStyle w:val="TAL"/>
              <w:rPr>
                <w:sz w:val="16"/>
              </w:rPr>
            </w:pPr>
            <w:r>
              <w:rPr>
                <w:sz w:val="16"/>
              </w:rPr>
              <w:t>revised</w:t>
            </w:r>
          </w:p>
        </w:tc>
      </w:tr>
      <w:tr w:rsidR="00F07946" w14:paraId="5664366B" w14:textId="77777777" w:rsidTr="00432EE8">
        <w:tc>
          <w:tcPr>
            <w:tcW w:w="0" w:type="auto"/>
          </w:tcPr>
          <w:p w14:paraId="63264E31" w14:textId="77777777" w:rsidR="00F07946" w:rsidRPr="00223DA2" w:rsidRDefault="00F07946" w:rsidP="00432EE8">
            <w:pPr>
              <w:pStyle w:val="TAL"/>
              <w:rPr>
                <w:sz w:val="16"/>
              </w:rPr>
            </w:pPr>
            <w:r>
              <w:rPr>
                <w:sz w:val="16"/>
              </w:rPr>
              <w:t>C1-246859</w:t>
            </w:r>
          </w:p>
        </w:tc>
        <w:tc>
          <w:tcPr>
            <w:tcW w:w="0" w:type="auto"/>
          </w:tcPr>
          <w:p w14:paraId="4F928EFB" w14:textId="77777777" w:rsidR="00F07946" w:rsidRPr="00223DA2" w:rsidRDefault="00F07946" w:rsidP="00432EE8">
            <w:pPr>
              <w:pStyle w:val="TAL"/>
              <w:rPr>
                <w:sz w:val="16"/>
              </w:rPr>
            </w:pPr>
            <w:r>
              <w:rPr>
                <w:sz w:val="16"/>
              </w:rPr>
              <w:t>Removal of RAT utilization control information using Generic UE configuration update procedure</w:t>
            </w:r>
          </w:p>
        </w:tc>
        <w:tc>
          <w:tcPr>
            <w:tcW w:w="0" w:type="auto"/>
          </w:tcPr>
          <w:p w14:paraId="44842393" w14:textId="77777777" w:rsidR="00F07946" w:rsidRPr="00223DA2" w:rsidRDefault="00F07946" w:rsidP="00432EE8">
            <w:pPr>
              <w:pStyle w:val="TAL"/>
              <w:rPr>
                <w:sz w:val="16"/>
              </w:rPr>
            </w:pPr>
            <w:r>
              <w:rPr>
                <w:sz w:val="16"/>
              </w:rPr>
              <w:t>Ericsson</w:t>
            </w:r>
          </w:p>
        </w:tc>
        <w:tc>
          <w:tcPr>
            <w:tcW w:w="0" w:type="auto"/>
          </w:tcPr>
          <w:p w14:paraId="1C55A9ED" w14:textId="77777777" w:rsidR="00F07946" w:rsidRPr="00223DA2" w:rsidRDefault="00F07946" w:rsidP="00432EE8">
            <w:pPr>
              <w:pStyle w:val="TAL"/>
              <w:rPr>
                <w:sz w:val="16"/>
              </w:rPr>
            </w:pPr>
            <w:r>
              <w:rPr>
                <w:sz w:val="16"/>
              </w:rPr>
              <w:t>24.501</w:t>
            </w:r>
          </w:p>
        </w:tc>
        <w:tc>
          <w:tcPr>
            <w:tcW w:w="0" w:type="auto"/>
          </w:tcPr>
          <w:p w14:paraId="1D64B5AD" w14:textId="77777777" w:rsidR="00F07946" w:rsidRPr="00223DA2" w:rsidRDefault="00F07946" w:rsidP="00432EE8">
            <w:pPr>
              <w:pStyle w:val="TAL"/>
              <w:rPr>
                <w:sz w:val="16"/>
              </w:rPr>
            </w:pPr>
            <w:r>
              <w:rPr>
                <w:sz w:val="16"/>
              </w:rPr>
              <w:t>6561</w:t>
            </w:r>
          </w:p>
        </w:tc>
        <w:tc>
          <w:tcPr>
            <w:tcW w:w="0" w:type="auto"/>
          </w:tcPr>
          <w:p w14:paraId="3B9A79C0" w14:textId="77777777" w:rsidR="00F07946" w:rsidRPr="00223DA2" w:rsidRDefault="00F07946" w:rsidP="00432EE8">
            <w:pPr>
              <w:pStyle w:val="TAR"/>
              <w:rPr>
                <w:sz w:val="16"/>
              </w:rPr>
            </w:pPr>
            <w:r>
              <w:rPr>
                <w:sz w:val="16"/>
              </w:rPr>
              <w:t>1</w:t>
            </w:r>
          </w:p>
        </w:tc>
        <w:tc>
          <w:tcPr>
            <w:tcW w:w="0" w:type="auto"/>
          </w:tcPr>
          <w:p w14:paraId="303D94AA" w14:textId="77777777" w:rsidR="00F07946" w:rsidRPr="00223DA2" w:rsidRDefault="00F07946" w:rsidP="00432EE8">
            <w:pPr>
              <w:pStyle w:val="TAL"/>
              <w:rPr>
                <w:sz w:val="16"/>
              </w:rPr>
            </w:pPr>
            <w:r>
              <w:rPr>
                <w:sz w:val="16"/>
              </w:rPr>
              <w:t>Rel-19</w:t>
            </w:r>
          </w:p>
        </w:tc>
        <w:tc>
          <w:tcPr>
            <w:tcW w:w="0" w:type="auto"/>
          </w:tcPr>
          <w:p w14:paraId="457D1666" w14:textId="77777777" w:rsidR="00F07946" w:rsidRPr="00223DA2" w:rsidRDefault="00F07946" w:rsidP="00432EE8">
            <w:pPr>
              <w:pStyle w:val="TAL"/>
              <w:rPr>
                <w:sz w:val="16"/>
              </w:rPr>
            </w:pPr>
            <w:r>
              <w:rPr>
                <w:sz w:val="16"/>
              </w:rPr>
              <w:t>F</w:t>
            </w:r>
          </w:p>
        </w:tc>
        <w:tc>
          <w:tcPr>
            <w:tcW w:w="0" w:type="auto"/>
          </w:tcPr>
          <w:p w14:paraId="6AD11C52" w14:textId="77777777" w:rsidR="00F07946" w:rsidRPr="00223DA2" w:rsidRDefault="00F07946" w:rsidP="00432EE8">
            <w:pPr>
              <w:pStyle w:val="TAL"/>
              <w:rPr>
                <w:sz w:val="16"/>
              </w:rPr>
            </w:pPr>
            <w:r>
              <w:rPr>
                <w:sz w:val="16"/>
              </w:rPr>
              <w:t>ECRATU</w:t>
            </w:r>
          </w:p>
        </w:tc>
        <w:tc>
          <w:tcPr>
            <w:tcW w:w="0" w:type="auto"/>
          </w:tcPr>
          <w:p w14:paraId="73386AC0" w14:textId="77777777" w:rsidR="00F07946" w:rsidRPr="00223DA2" w:rsidRDefault="00F07946" w:rsidP="00432EE8">
            <w:pPr>
              <w:pStyle w:val="TAL"/>
              <w:rPr>
                <w:sz w:val="16"/>
              </w:rPr>
            </w:pPr>
            <w:r>
              <w:rPr>
                <w:sz w:val="16"/>
              </w:rPr>
              <w:t>agreed</w:t>
            </w:r>
          </w:p>
        </w:tc>
      </w:tr>
      <w:tr w:rsidR="00F07946" w14:paraId="2D287A41" w14:textId="77777777" w:rsidTr="00432EE8">
        <w:tc>
          <w:tcPr>
            <w:tcW w:w="0" w:type="auto"/>
          </w:tcPr>
          <w:p w14:paraId="5D888BA6" w14:textId="77777777" w:rsidR="00F07946" w:rsidRPr="00223DA2" w:rsidRDefault="00F07946" w:rsidP="00432EE8">
            <w:pPr>
              <w:pStyle w:val="TAL"/>
              <w:rPr>
                <w:sz w:val="16"/>
              </w:rPr>
            </w:pPr>
            <w:r>
              <w:rPr>
                <w:sz w:val="16"/>
              </w:rPr>
              <w:t>C1-246220</w:t>
            </w:r>
          </w:p>
        </w:tc>
        <w:tc>
          <w:tcPr>
            <w:tcW w:w="0" w:type="auto"/>
          </w:tcPr>
          <w:p w14:paraId="5A6244E8"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06FA5DD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DEDACC2" w14:textId="77777777" w:rsidR="00F07946" w:rsidRPr="00223DA2" w:rsidRDefault="00F07946" w:rsidP="00432EE8">
            <w:pPr>
              <w:pStyle w:val="TAL"/>
              <w:rPr>
                <w:sz w:val="16"/>
              </w:rPr>
            </w:pPr>
            <w:r>
              <w:rPr>
                <w:sz w:val="16"/>
              </w:rPr>
              <w:t>24.501</w:t>
            </w:r>
          </w:p>
        </w:tc>
        <w:tc>
          <w:tcPr>
            <w:tcW w:w="0" w:type="auto"/>
          </w:tcPr>
          <w:p w14:paraId="32097129" w14:textId="77777777" w:rsidR="00F07946" w:rsidRPr="00223DA2" w:rsidRDefault="00F07946" w:rsidP="00432EE8">
            <w:pPr>
              <w:pStyle w:val="TAL"/>
              <w:rPr>
                <w:sz w:val="16"/>
              </w:rPr>
            </w:pPr>
            <w:r>
              <w:rPr>
                <w:sz w:val="16"/>
              </w:rPr>
              <w:t>6562</w:t>
            </w:r>
          </w:p>
        </w:tc>
        <w:tc>
          <w:tcPr>
            <w:tcW w:w="0" w:type="auto"/>
          </w:tcPr>
          <w:p w14:paraId="2F46EDD7" w14:textId="77777777" w:rsidR="00F07946" w:rsidRPr="00223DA2" w:rsidRDefault="00F07946" w:rsidP="00432EE8">
            <w:pPr>
              <w:pStyle w:val="TAR"/>
              <w:rPr>
                <w:sz w:val="16"/>
              </w:rPr>
            </w:pPr>
            <w:r>
              <w:rPr>
                <w:sz w:val="16"/>
              </w:rPr>
              <w:t>-</w:t>
            </w:r>
          </w:p>
        </w:tc>
        <w:tc>
          <w:tcPr>
            <w:tcW w:w="0" w:type="auto"/>
          </w:tcPr>
          <w:p w14:paraId="4F1F1092" w14:textId="77777777" w:rsidR="00F07946" w:rsidRPr="00223DA2" w:rsidRDefault="00F07946" w:rsidP="00432EE8">
            <w:pPr>
              <w:pStyle w:val="TAL"/>
              <w:rPr>
                <w:sz w:val="16"/>
              </w:rPr>
            </w:pPr>
            <w:r>
              <w:rPr>
                <w:sz w:val="16"/>
              </w:rPr>
              <w:t>Rel-19</w:t>
            </w:r>
          </w:p>
        </w:tc>
        <w:tc>
          <w:tcPr>
            <w:tcW w:w="0" w:type="auto"/>
          </w:tcPr>
          <w:p w14:paraId="75CB851B" w14:textId="77777777" w:rsidR="00F07946" w:rsidRPr="00223DA2" w:rsidRDefault="00F07946" w:rsidP="00432EE8">
            <w:pPr>
              <w:pStyle w:val="TAL"/>
              <w:rPr>
                <w:sz w:val="16"/>
              </w:rPr>
            </w:pPr>
            <w:r>
              <w:rPr>
                <w:sz w:val="16"/>
              </w:rPr>
              <w:t>F</w:t>
            </w:r>
          </w:p>
        </w:tc>
        <w:tc>
          <w:tcPr>
            <w:tcW w:w="0" w:type="auto"/>
          </w:tcPr>
          <w:p w14:paraId="1BBE555F" w14:textId="77777777" w:rsidR="00F07946" w:rsidRPr="00223DA2" w:rsidRDefault="00F07946" w:rsidP="00432EE8">
            <w:pPr>
              <w:pStyle w:val="TAL"/>
              <w:rPr>
                <w:sz w:val="16"/>
              </w:rPr>
            </w:pPr>
            <w:r>
              <w:rPr>
                <w:sz w:val="16"/>
              </w:rPr>
              <w:t>5GProtoc19</w:t>
            </w:r>
          </w:p>
        </w:tc>
        <w:tc>
          <w:tcPr>
            <w:tcW w:w="0" w:type="auto"/>
          </w:tcPr>
          <w:p w14:paraId="6FDDDB06" w14:textId="77777777" w:rsidR="00F07946" w:rsidRPr="00223DA2" w:rsidRDefault="00F07946" w:rsidP="00432EE8">
            <w:pPr>
              <w:pStyle w:val="TAL"/>
              <w:rPr>
                <w:sz w:val="16"/>
              </w:rPr>
            </w:pPr>
            <w:r>
              <w:rPr>
                <w:sz w:val="16"/>
              </w:rPr>
              <w:t>revised</w:t>
            </w:r>
          </w:p>
        </w:tc>
      </w:tr>
      <w:tr w:rsidR="00F07946" w14:paraId="0E253101" w14:textId="77777777" w:rsidTr="00432EE8">
        <w:tc>
          <w:tcPr>
            <w:tcW w:w="0" w:type="auto"/>
          </w:tcPr>
          <w:p w14:paraId="04E6D9DF" w14:textId="77777777" w:rsidR="00F07946" w:rsidRPr="00223DA2" w:rsidRDefault="00F07946" w:rsidP="00432EE8">
            <w:pPr>
              <w:pStyle w:val="TAL"/>
              <w:rPr>
                <w:sz w:val="16"/>
              </w:rPr>
            </w:pPr>
            <w:r>
              <w:rPr>
                <w:sz w:val="16"/>
              </w:rPr>
              <w:t>C1-246851</w:t>
            </w:r>
          </w:p>
        </w:tc>
        <w:tc>
          <w:tcPr>
            <w:tcW w:w="0" w:type="auto"/>
          </w:tcPr>
          <w:p w14:paraId="2740F3B7"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01D273B3"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1AD40B2" w14:textId="77777777" w:rsidR="00F07946" w:rsidRPr="00223DA2" w:rsidRDefault="00F07946" w:rsidP="00432EE8">
            <w:pPr>
              <w:pStyle w:val="TAL"/>
              <w:rPr>
                <w:sz w:val="16"/>
              </w:rPr>
            </w:pPr>
            <w:r>
              <w:rPr>
                <w:sz w:val="16"/>
              </w:rPr>
              <w:t>24.501</w:t>
            </w:r>
          </w:p>
        </w:tc>
        <w:tc>
          <w:tcPr>
            <w:tcW w:w="0" w:type="auto"/>
          </w:tcPr>
          <w:p w14:paraId="6E9795A6" w14:textId="77777777" w:rsidR="00F07946" w:rsidRPr="00223DA2" w:rsidRDefault="00F07946" w:rsidP="00432EE8">
            <w:pPr>
              <w:pStyle w:val="TAL"/>
              <w:rPr>
                <w:sz w:val="16"/>
              </w:rPr>
            </w:pPr>
            <w:r>
              <w:rPr>
                <w:sz w:val="16"/>
              </w:rPr>
              <w:t>6562</w:t>
            </w:r>
          </w:p>
        </w:tc>
        <w:tc>
          <w:tcPr>
            <w:tcW w:w="0" w:type="auto"/>
          </w:tcPr>
          <w:p w14:paraId="4854FFDB" w14:textId="77777777" w:rsidR="00F07946" w:rsidRPr="00223DA2" w:rsidRDefault="00F07946" w:rsidP="00432EE8">
            <w:pPr>
              <w:pStyle w:val="TAR"/>
              <w:rPr>
                <w:sz w:val="16"/>
              </w:rPr>
            </w:pPr>
            <w:r>
              <w:rPr>
                <w:sz w:val="16"/>
              </w:rPr>
              <w:t>1</w:t>
            </w:r>
          </w:p>
        </w:tc>
        <w:tc>
          <w:tcPr>
            <w:tcW w:w="0" w:type="auto"/>
          </w:tcPr>
          <w:p w14:paraId="7FE83ECF" w14:textId="77777777" w:rsidR="00F07946" w:rsidRPr="00223DA2" w:rsidRDefault="00F07946" w:rsidP="00432EE8">
            <w:pPr>
              <w:pStyle w:val="TAL"/>
              <w:rPr>
                <w:sz w:val="16"/>
              </w:rPr>
            </w:pPr>
            <w:r>
              <w:rPr>
                <w:sz w:val="16"/>
              </w:rPr>
              <w:t>Rel-19</w:t>
            </w:r>
          </w:p>
        </w:tc>
        <w:tc>
          <w:tcPr>
            <w:tcW w:w="0" w:type="auto"/>
          </w:tcPr>
          <w:p w14:paraId="0BBE8BA1" w14:textId="77777777" w:rsidR="00F07946" w:rsidRPr="00223DA2" w:rsidRDefault="00F07946" w:rsidP="00432EE8">
            <w:pPr>
              <w:pStyle w:val="TAL"/>
              <w:rPr>
                <w:sz w:val="16"/>
              </w:rPr>
            </w:pPr>
            <w:r>
              <w:rPr>
                <w:sz w:val="16"/>
              </w:rPr>
              <w:t>F</w:t>
            </w:r>
          </w:p>
        </w:tc>
        <w:tc>
          <w:tcPr>
            <w:tcW w:w="0" w:type="auto"/>
          </w:tcPr>
          <w:p w14:paraId="27FF5FDA" w14:textId="77777777" w:rsidR="00F07946" w:rsidRPr="00223DA2" w:rsidRDefault="00F07946" w:rsidP="00432EE8">
            <w:pPr>
              <w:pStyle w:val="TAL"/>
              <w:rPr>
                <w:sz w:val="16"/>
              </w:rPr>
            </w:pPr>
            <w:r>
              <w:rPr>
                <w:sz w:val="16"/>
              </w:rPr>
              <w:t>5GProtoc19</w:t>
            </w:r>
          </w:p>
        </w:tc>
        <w:tc>
          <w:tcPr>
            <w:tcW w:w="0" w:type="auto"/>
          </w:tcPr>
          <w:p w14:paraId="0B0D0929" w14:textId="77777777" w:rsidR="00F07946" w:rsidRPr="00223DA2" w:rsidRDefault="00F07946" w:rsidP="00432EE8">
            <w:pPr>
              <w:pStyle w:val="TAL"/>
              <w:rPr>
                <w:sz w:val="16"/>
              </w:rPr>
            </w:pPr>
            <w:r>
              <w:rPr>
                <w:sz w:val="16"/>
              </w:rPr>
              <w:t>revised</w:t>
            </w:r>
          </w:p>
        </w:tc>
      </w:tr>
      <w:tr w:rsidR="00F07946" w14:paraId="6120420D" w14:textId="77777777" w:rsidTr="00432EE8">
        <w:tc>
          <w:tcPr>
            <w:tcW w:w="0" w:type="auto"/>
          </w:tcPr>
          <w:p w14:paraId="43D5B54D" w14:textId="77777777" w:rsidR="00F07946" w:rsidRPr="00223DA2" w:rsidRDefault="00F07946" w:rsidP="00432EE8">
            <w:pPr>
              <w:pStyle w:val="TAL"/>
              <w:rPr>
                <w:sz w:val="16"/>
              </w:rPr>
            </w:pPr>
            <w:r>
              <w:rPr>
                <w:sz w:val="16"/>
              </w:rPr>
              <w:t>C1-247143</w:t>
            </w:r>
          </w:p>
        </w:tc>
        <w:tc>
          <w:tcPr>
            <w:tcW w:w="0" w:type="auto"/>
          </w:tcPr>
          <w:p w14:paraId="78991ED0" w14:textId="77777777" w:rsidR="00F07946" w:rsidRPr="00223DA2" w:rsidRDefault="00F07946" w:rsidP="00432EE8">
            <w:pPr>
              <w:pStyle w:val="TAL"/>
              <w:rPr>
                <w:sz w:val="16"/>
              </w:rPr>
            </w:pPr>
            <w:r>
              <w:rPr>
                <w:sz w:val="16"/>
              </w:rPr>
              <w:t xml:space="preserve">IMS emergency services in </w:t>
            </w:r>
            <w:proofErr w:type="spellStart"/>
            <w:r>
              <w:rPr>
                <w:sz w:val="16"/>
              </w:rPr>
              <w:t>eCALL</w:t>
            </w:r>
            <w:proofErr w:type="spellEnd"/>
            <w:r>
              <w:rPr>
                <w:sz w:val="16"/>
              </w:rPr>
              <w:t>-INACTIVE state</w:t>
            </w:r>
          </w:p>
        </w:tc>
        <w:tc>
          <w:tcPr>
            <w:tcW w:w="0" w:type="auto"/>
          </w:tcPr>
          <w:p w14:paraId="25401B9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76EED16" w14:textId="77777777" w:rsidR="00F07946" w:rsidRPr="00223DA2" w:rsidRDefault="00F07946" w:rsidP="00432EE8">
            <w:pPr>
              <w:pStyle w:val="TAL"/>
              <w:rPr>
                <w:sz w:val="16"/>
              </w:rPr>
            </w:pPr>
            <w:r>
              <w:rPr>
                <w:sz w:val="16"/>
              </w:rPr>
              <w:t>24.501</w:t>
            </w:r>
          </w:p>
        </w:tc>
        <w:tc>
          <w:tcPr>
            <w:tcW w:w="0" w:type="auto"/>
          </w:tcPr>
          <w:p w14:paraId="658A232E" w14:textId="77777777" w:rsidR="00F07946" w:rsidRPr="00223DA2" w:rsidRDefault="00F07946" w:rsidP="00432EE8">
            <w:pPr>
              <w:pStyle w:val="TAL"/>
              <w:rPr>
                <w:sz w:val="16"/>
              </w:rPr>
            </w:pPr>
            <w:r>
              <w:rPr>
                <w:sz w:val="16"/>
              </w:rPr>
              <w:t>6562</w:t>
            </w:r>
          </w:p>
        </w:tc>
        <w:tc>
          <w:tcPr>
            <w:tcW w:w="0" w:type="auto"/>
          </w:tcPr>
          <w:p w14:paraId="7F7492C5" w14:textId="77777777" w:rsidR="00F07946" w:rsidRPr="00223DA2" w:rsidRDefault="00F07946" w:rsidP="00432EE8">
            <w:pPr>
              <w:pStyle w:val="TAR"/>
              <w:rPr>
                <w:sz w:val="16"/>
              </w:rPr>
            </w:pPr>
            <w:r>
              <w:rPr>
                <w:sz w:val="16"/>
              </w:rPr>
              <w:t>2</w:t>
            </w:r>
          </w:p>
        </w:tc>
        <w:tc>
          <w:tcPr>
            <w:tcW w:w="0" w:type="auto"/>
          </w:tcPr>
          <w:p w14:paraId="362F8175" w14:textId="77777777" w:rsidR="00F07946" w:rsidRPr="00223DA2" w:rsidRDefault="00F07946" w:rsidP="00432EE8">
            <w:pPr>
              <w:pStyle w:val="TAL"/>
              <w:rPr>
                <w:sz w:val="16"/>
              </w:rPr>
            </w:pPr>
            <w:r>
              <w:rPr>
                <w:sz w:val="16"/>
              </w:rPr>
              <w:t>Rel-19</w:t>
            </w:r>
          </w:p>
        </w:tc>
        <w:tc>
          <w:tcPr>
            <w:tcW w:w="0" w:type="auto"/>
          </w:tcPr>
          <w:p w14:paraId="578642F0" w14:textId="77777777" w:rsidR="00F07946" w:rsidRPr="00223DA2" w:rsidRDefault="00F07946" w:rsidP="00432EE8">
            <w:pPr>
              <w:pStyle w:val="TAL"/>
              <w:rPr>
                <w:sz w:val="16"/>
              </w:rPr>
            </w:pPr>
            <w:r>
              <w:rPr>
                <w:sz w:val="16"/>
              </w:rPr>
              <w:t>F</w:t>
            </w:r>
          </w:p>
        </w:tc>
        <w:tc>
          <w:tcPr>
            <w:tcW w:w="0" w:type="auto"/>
          </w:tcPr>
          <w:p w14:paraId="54C2DE6F" w14:textId="77777777" w:rsidR="00F07946" w:rsidRPr="00223DA2" w:rsidRDefault="00F07946" w:rsidP="00432EE8">
            <w:pPr>
              <w:pStyle w:val="TAL"/>
              <w:rPr>
                <w:sz w:val="16"/>
              </w:rPr>
            </w:pPr>
            <w:r>
              <w:rPr>
                <w:sz w:val="16"/>
              </w:rPr>
              <w:t>5GProtoc19</w:t>
            </w:r>
          </w:p>
        </w:tc>
        <w:tc>
          <w:tcPr>
            <w:tcW w:w="0" w:type="auto"/>
          </w:tcPr>
          <w:p w14:paraId="52DC1BB8" w14:textId="77777777" w:rsidR="00F07946" w:rsidRPr="00223DA2" w:rsidRDefault="00F07946" w:rsidP="00432EE8">
            <w:pPr>
              <w:pStyle w:val="TAL"/>
              <w:rPr>
                <w:sz w:val="16"/>
              </w:rPr>
            </w:pPr>
            <w:r>
              <w:rPr>
                <w:sz w:val="16"/>
              </w:rPr>
              <w:t>agreed</w:t>
            </w:r>
          </w:p>
        </w:tc>
      </w:tr>
      <w:tr w:rsidR="00F07946" w14:paraId="4AC644E7" w14:textId="77777777" w:rsidTr="00432EE8">
        <w:tc>
          <w:tcPr>
            <w:tcW w:w="0" w:type="auto"/>
          </w:tcPr>
          <w:p w14:paraId="2D92CF41" w14:textId="77777777" w:rsidR="00F07946" w:rsidRPr="00223DA2" w:rsidRDefault="00F07946" w:rsidP="00432EE8">
            <w:pPr>
              <w:pStyle w:val="TAL"/>
              <w:rPr>
                <w:sz w:val="16"/>
              </w:rPr>
            </w:pPr>
            <w:r>
              <w:rPr>
                <w:sz w:val="16"/>
              </w:rPr>
              <w:t>C1-246224</w:t>
            </w:r>
          </w:p>
        </w:tc>
        <w:tc>
          <w:tcPr>
            <w:tcW w:w="0" w:type="auto"/>
          </w:tcPr>
          <w:p w14:paraId="7425C4FB" w14:textId="77777777" w:rsidR="00F07946" w:rsidRPr="00223DA2" w:rsidRDefault="00F07946" w:rsidP="00432EE8">
            <w:pPr>
              <w:pStyle w:val="TAL"/>
              <w:rPr>
                <w:sz w:val="16"/>
              </w:rPr>
            </w:pPr>
            <w:r>
              <w:rPr>
                <w:sz w:val="16"/>
              </w:rPr>
              <w:t>Correction to the handling of abnormal cases for RRC inactive state</w:t>
            </w:r>
          </w:p>
        </w:tc>
        <w:tc>
          <w:tcPr>
            <w:tcW w:w="0" w:type="auto"/>
          </w:tcPr>
          <w:p w14:paraId="6802BF4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C6FF402" w14:textId="77777777" w:rsidR="00F07946" w:rsidRPr="00223DA2" w:rsidRDefault="00F07946" w:rsidP="00432EE8">
            <w:pPr>
              <w:pStyle w:val="TAL"/>
              <w:rPr>
                <w:sz w:val="16"/>
              </w:rPr>
            </w:pPr>
            <w:r>
              <w:rPr>
                <w:sz w:val="16"/>
              </w:rPr>
              <w:t>24.501</w:t>
            </w:r>
          </w:p>
        </w:tc>
        <w:tc>
          <w:tcPr>
            <w:tcW w:w="0" w:type="auto"/>
          </w:tcPr>
          <w:p w14:paraId="7DF0D0EE" w14:textId="77777777" w:rsidR="00F07946" w:rsidRPr="00223DA2" w:rsidRDefault="00F07946" w:rsidP="00432EE8">
            <w:pPr>
              <w:pStyle w:val="TAL"/>
              <w:rPr>
                <w:sz w:val="16"/>
              </w:rPr>
            </w:pPr>
            <w:r>
              <w:rPr>
                <w:sz w:val="16"/>
              </w:rPr>
              <w:t>6563</w:t>
            </w:r>
          </w:p>
        </w:tc>
        <w:tc>
          <w:tcPr>
            <w:tcW w:w="0" w:type="auto"/>
          </w:tcPr>
          <w:p w14:paraId="1A8C435C" w14:textId="77777777" w:rsidR="00F07946" w:rsidRPr="00223DA2" w:rsidRDefault="00F07946" w:rsidP="00432EE8">
            <w:pPr>
              <w:pStyle w:val="TAR"/>
              <w:rPr>
                <w:sz w:val="16"/>
              </w:rPr>
            </w:pPr>
            <w:r>
              <w:rPr>
                <w:sz w:val="16"/>
              </w:rPr>
              <w:t>-</w:t>
            </w:r>
          </w:p>
        </w:tc>
        <w:tc>
          <w:tcPr>
            <w:tcW w:w="0" w:type="auto"/>
          </w:tcPr>
          <w:p w14:paraId="1200CE82" w14:textId="77777777" w:rsidR="00F07946" w:rsidRPr="00223DA2" w:rsidRDefault="00F07946" w:rsidP="00432EE8">
            <w:pPr>
              <w:pStyle w:val="TAL"/>
              <w:rPr>
                <w:sz w:val="16"/>
              </w:rPr>
            </w:pPr>
            <w:r>
              <w:rPr>
                <w:sz w:val="16"/>
              </w:rPr>
              <w:t>Rel-19</w:t>
            </w:r>
          </w:p>
        </w:tc>
        <w:tc>
          <w:tcPr>
            <w:tcW w:w="0" w:type="auto"/>
          </w:tcPr>
          <w:p w14:paraId="43FEF98A" w14:textId="77777777" w:rsidR="00F07946" w:rsidRPr="00223DA2" w:rsidRDefault="00F07946" w:rsidP="00432EE8">
            <w:pPr>
              <w:pStyle w:val="TAL"/>
              <w:rPr>
                <w:sz w:val="16"/>
              </w:rPr>
            </w:pPr>
            <w:r>
              <w:rPr>
                <w:sz w:val="16"/>
              </w:rPr>
              <w:t>F</w:t>
            </w:r>
          </w:p>
        </w:tc>
        <w:tc>
          <w:tcPr>
            <w:tcW w:w="0" w:type="auto"/>
          </w:tcPr>
          <w:p w14:paraId="27B7F255" w14:textId="77777777" w:rsidR="00F07946" w:rsidRPr="00223DA2" w:rsidRDefault="00F07946" w:rsidP="00432EE8">
            <w:pPr>
              <w:pStyle w:val="TAL"/>
              <w:rPr>
                <w:sz w:val="16"/>
              </w:rPr>
            </w:pPr>
            <w:r>
              <w:rPr>
                <w:sz w:val="16"/>
              </w:rPr>
              <w:t>5GProtoc19</w:t>
            </w:r>
          </w:p>
        </w:tc>
        <w:tc>
          <w:tcPr>
            <w:tcW w:w="0" w:type="auto"/>
          </w:tcPr>
          <w:p w14:paraId="56D8807E" w14:textId="77777777" w:rsidR="00F07946" w:rsidRPr="00223DA2" w:rsidRDefault="00F07946" w:rsidP="00432EE8">
            <w:pPr>
              <w:pStyle w:val="TAL"/>
              <w:rPr>
                <w:sz w:val="16"/>
              </w:rPr>
            </w:pPr>
            <w:r>
              <w:rPr>
                <w:sz w:val="16"/>
              </w:rPr>
              <w:t>revised</w:t>
            </w:r>
          </w:p>
        </w:tc>
      </w:tr>
      <w:tr w:rsidR="00F07946" w14:paraId="0B97156D" w14:textId="77777777" w:rsidTr="00432EE8">
        <w:tc>
          <w:tcPr>
            <w:tcW w:w="0" w:type="auto"/>
          </w:tcPr>
          <w:p w14:paraId="334E37AC" w14:textId="77777777" w:rsidR="00F07946" w:rsidRPr="00223DA2" w:rsidRDefault="00F07946" w:rsidP="00432EE8">
            <w:pPr>
              <w:pStyle w:val="TAL"/>
              <w:rPr>
                <w:sz w:val="16"/>
              </w:rPr>
            </w:pPr>
            <w:r>
              <w:rPr>
                <w:sz w:val="16"/>
              </w:rPr>
              <w:t>C1-246826</w:t>
            </w:r>
          </w:p>
        </w:tc>
        <w:tc>
          <w:tcPr>
            <w:tcW w:w="0" w:type="auto"/>
          </w:tcPr>
          <w:p w14:paraId="5ABA8E96" w14:textId="77777777" w:rsidR="00F07946" w:rsidRPr="00223DA2" w:rsidRDefault="00F07946" w:rsidP="00432EE8">
            <w:pPr>
              <w:pStyle w:val="TAL"/>
              <w:rPr>
                <w:sz w:val="16"/>
              </w:rPr>
            </w:pPr>
            <w:r>
              <w:rPr>
                <w:sz w:val="16"/>
              </w:rPr>
              <w:t>Correction to the handling of abnormal cases for RRC inactive state</w:t>
            </w:r>
          </w:p>
        </w:tc>
        <w:tc>
          <w:tcPr>
            <w:tcW w:w="0" w:type="auto"/>
          </w:tcPr>
          <w:p w14:paraId="41FCE6C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E2F76A2" w14:textId="77777777" w:rsidR="00F07946" w:rsidRPr="00223DA2" w:rsidRDefault="00F07946" w:rsidP="00432EE8">
            <w:pPr>
              <w:pStyle w:val="TAL"/>
              <w:rPr>
                <w:sz w:val="16"/>
              </w:rPr>
            </w:pPr>
            <w:r>
              <w:rPr>
                <w:sz w:val="16"/>
              </w:rPr>
              <w:t>24.501</w:t>
            </w:r>
          </w:p>
        </w:tc>
        <w:tc>
          <w:tcPr>
            <w:tcW w:w="0" w:type="auto"/>
          </w:tcPr>
          <w:p w14:paraId="1DE6D9C1" w14:textId="77777777" w:rsidR="00F07946" w:rsidRPr="00223DA2" w:rsidRDefault="00F07946" w:rsidP="00432EE8">
            <w:pPr>
              <w:pStyle w:val="TAL"/>
              <w:rPr>
                <w:sz w:val="16"/>
              </w:rPr>
            </w:pPr>
            <w:r>
              <w:rPr>
                <w:sz w:val="16"/>
              </w:rPr>
              <w:t>6563</w:t>
            </w:r>
          </w:p>
        </w:tc>
        <w:tc>
          <w:tcPr>
            <w:tcW w:w="0" w:type="auto"/>
          </w:tcPr>
          <w:p w14:paraId="3C3C7DBB" w14:textId="77777777" w:rsidR="00F07946" w:rsidRPr="00223DA2" w:rsidRDefault="00F07946" w:rsidP="00432EE8">
            <w:pPr>
              <w:pStyle w:val="TAR"/>
              <w:rPr>
                <w:sz w:val="16"/>
              </w:rPr>
            </w:pPr>
            <w:r>
              <w:rPr>
                <w:sz w:val="16"/>
              </w:rPr>
              <w:t>1</w:t>
            </w:r>
          </w:p>
        </w:tc>
        <w:tc>
          <w:tcPr>
            <w:tcW w:w="0" w:type="auto"/>
          </w:tcPr>
          <w:p w14:paraId="77B046BF" w14:textId="77777777" w:rsidR="00F07946" w:rsidRPr="00223DA2" w:rsidRDefault="00F07946" w:rsidP="00432EE8">
            <w:pPr>
              <w:pStyle w:val="TAL"/>
              <w:rPr>
                <w:sz w:val="16"/>
              </w:rPr>
            </w:pPr>
            <w:r>
              <w:rPr>
                <w:sz w:val="16"/>
              </w:rPr>
              <w:t>Rel-19</w:t>
            </w:r>
          </w:p>
        </w:tc>
        <w:tc>
          <w:tcPr>
            <w:tcW w:w="0" w:type="auto"/>
          </w:tcPr>
          <w:p w14:paraId="40970918" w14:textId="77777777" w:rsidR="00F07946" w:rsidRPr="00223DA2" w:rsidRDefault="00F07946" w:rsidP="00432EE8">
            <w:pPr>
              <w:pStyle w:val="TAL"/>
              <w:rPr>
                <w:sz w:val="16"/>
              </w:rPr>
            </w:pPr>
            <w:r>
              <w:rPr>
                <w:sz w:val="16"/>
              </w:rPr>
              <w:t>F</w:t>
            </w:r>
          </w:p>
        </w:tc>
        <w:tc>
          <w:tcPr>
            <w:tcW w:w="0" w:type="auto"/>
          </w:tcPr>
          <w:p w14:paraId="7D44B35C" w14:textId="77777777" w:rsidR="00F07946" w:rsidRPr="00223DA2" w:rsidRDefault="00F07946" w:rsidP="00432EE8">
            <w:pPr>
              <w:pStyle w:val="TAL"/>
              <w:rPr>
                <w:sz w:val="16"/>
              </w:rPr>
            </w:pPr>
            <w:r>
              <w:rPr>
                <w:sz w:val="16"/>
              </w:rPr>
              <w:t>5GProtoc19</w:t>
            </w:r>
          </w:p>
        </w:tc>
        <w:tc>
          <w:tcPr>
            <w:tcW w:w="0" w:type="auto"/>
          </w:tcPr>
          <w:p w14:paraId="4FA1C1DD" w14:textId="77777777" w:rsidR="00F07946" w:rsidRPr="00223DA2" w:rsidRDefault="00F07946" w:rsidP="00432EE8">
            <w:pPr>
              <w:pStyle w:val="TAL"/>
              <w:rPr>
                <w:sz w:val="16"/>
              </w:rPr>
            </w:pPr>
            <w:r>
              <w:rPr>
                <w:sz w:val="16"/>
              </w:rPr>
              <w:t>agreed</w:t>
            </w:r>
          </w:p>
        </w:tc>
      </w:tr>
      <w:tr w:rsidR="00F07946" w14:paraId="55468652" w14:textId="77777777" w:rsidTr="00432EE8">
        <w:tc>
          <w:tcPr>
            <w:tcW w:w="0" w:type="auto"/>
          </w:tcPr>
          <w:p w14:paraId="3E1DBDC8" w14:textId="77777777" w:rsidR="00F07946" w:rsidRPr="00223DA2" w:rsidRDefault="00F07946" w:rsidP="00432EE8">
            <w:pPr>
              <w:pStyle w:val="TAL"/>
              <w:rPr>
                <w:sz w:val="16"/>
              </w:rPr>
            </w:pPr>
            <w:r>
              <w:rPr>
                <w:sz w:val="16"/>
              </w:rPr>
              <w:t>C1-246225</w:t>
            </w:r>
          </w:p>
        </w:tc>
        <w:tc>
          <w:tcPr>
            <w:tcW w:w="0" w:type="auto"/>
          </w:tcPr>
          <w:p w14:paraId="16066A90" w14:textId="77777777" w:rsidR="00F07946" w:rsidRPr="00223DA2" w:rsidRDefault="00F07946" w:rsidP="00432EE8">
            <w:pPr>
              <w:pStyle w:val="TAL"/>
              <w:rPr>
                <w:sz w:val="16"/>
              </w:rPr>
            </w:pPr>
            <w:r>
              <w:rPr>
                <w:sz w:val="16"/>
              </w:rPr>
              <w:t>Correction to the Note for SOR-CMCI length</w:t>
            </w:r>
          </w:p>
        </w:tc>
        <w:tc>
          <w:tcPr>
            <w:tcW w:w="0" w:type="auto"/>
          </w:tcPr>
          <w:p w14:paraId="0F32E60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EAFCB4D" w14:textId="77777777" w:rsidR="00F07946" w:rsidRPr="00223DA2" w:rsidRDefault="00F07946" w:rsidP="00432EE8">
            <w:pPr>
              <w:pStyle w:val="TAL"/>
              <w:rPr>
                <w:sz w:val="16"/>
              </w:rPr>
            </w:pPr>
            <w:r>
              <w:rPr>
                <w:sz w:val="16"/>
              </w:rPr>
              <w:t>24.501</w:t>
            </w:r>
          </w:p>
        </w:tc>
        <w:tc>
          <w:tcPr>
            <w:tcW w:w="0" w:type="auto"/>
          </w:tcPr>
          <w:p w14:paraId="29170F42" w14:textId="77777777" w:rsidR="00F07946" w:rsidRPr="00223DA2" w:rsidRDefault="00F07946" w:rsidP="00432EE8">
            <w:pPr>
              <w:pStyle w:val="TAL"/>
              <w:rPr>
                <w:sz w:val="16"/>
              </w:rPr>
            </w:pPr>
            <w:r>
              <w:rPr>
                <w:sz w:val="16"/>
              </w:rPr>
              <w:t>6564</w:t>
            </w:r>
          </w:p>
        </w:tc>
        <w:tc>
          <w:tcPr>
            <w:tcW w:w="0" w:type="auto"/>
          </w:tcPr>
          <w:p w14:paraId="74B118FC" w14:textId="77777777" w:rsidR="00F07946" w:rsidRPr="00223DA2" w:rsidRDefault="00F07946" w:rsidP="00432EE8">
            <w:pPr>
              <w:pStyle w:val="TAR"/>
              <w:rPr>
                <w:sz w:val="16"/>
              </w:rPr>
            </w:pPr>
            <w:r>
              <w:rPr>
                <w:sz w:val="16"/>
              </w:rPr>
              <w:t>-</w:t>
            </w:r>
          </w:p>
        </w:tc>
        <w:tc>
          <w:tcPr>
            <w:tcW w:w="0" w:type="auto"/>
          </w:tcPr>
          <w:p w14:paraId="49187CB9" w14:textId="77777777" w:rsidR="00F07946" w:rsidRPr="00223DA2" w:rsidRDefault="00F07946" w:rsidP="00432EE8">
            <w:pPr>
              <w:pStyle w:val="TAL"/>
              <w:rPr>
                <w:sz w:val="16"/>
              </w:rPr>
            </w:pPr>
            <w:r>
              <w:rPr>
                <w:sz w:val="16"/>
              </w:rPr>
              <w:t>Rel-19</w:t>
            </w:r>
          </w:p>
        </w:tc>
        <w:tc>
          <w:tcPr>
            <w:tcW w:w="0" w:type="auto"/>
          </w:tcPr>
          <w:p w14:paraId="4B75A4BD" w14:textId="77777777" w:rsidR="00F07946" w:rsidRPr="00223DA2" w:rsidRDefault="00F07946" w:rsidP="00432EE8">
            <w:pPr>
              <w:pStyle w:val="TAL"/>
              <w:rPr>
                <w:sz w:val="16"/>
              </w:rPr>
            </w:pPr>
            <w:r>
              <w:rPr>
                <w:sz w:val="16"/>
              </w:rPr>
              <w:t>F</w:t>
            </w:r>
          </w:p>
        </w:tc>
        <w:tc>
          <w:tcPr>
            <w:tcW w:w="0" w:type="auto"/>
          </w:tcPr>
          <w:p w14:paraId="7B3DD733" w14:textId="77777777" w:rsidR="00F07946" w:rsidRPr="00223DA2" w:rsidRDefault="00F07946" w:rsidP="00432EE8">
            <w:pPr>
              <w:pStyle w:val="TAL"/>
              <w:rPr>
                <w:sz w:val="16"/>
              </w:rPr>
            </w:pPr>
            <w:r>
              <w:rPr>
                <w:sz w:val="16"/>
              </w:rPr>
              <w:t>5GProtoc19</w:t>
            </w:r>
          </w:p>
        </w:tc>
        <w:tc>
          <w:tcPr>
            <w:tcW w:w="0" w:type="auto"/>
          </w:tcPr>
          <w:p w14:paraId="0E75B8FD" w14:textId="77777777" w:rsidR="00F07946" w:rsidRPr="00223DA2" w:rsidRDefault="00F07946" w:rsidP="00432EE8">
            <w:pPr>
              <w:pStyle w:val="TAL"/>
              <w:rPr>
                <w:sz w:val="16"/>
              </w:rPr>
            </w:pPr>
            <w:r>
              <w:rPr>
                <w:sz w:val="16"/>
              </w:rPr>
              <w:t>revised</w:t>
            </w:r>
          </w:p>
        </w:tc>
      </w:tr>
      <w:tr w:rsidR="00F07946" w14:paraId="327A3D70" w14:textId="77777777" w:rsidTr="00432EE8">
        <w:tc>
          <w:tcPr>
            <w:tcW w:w="0" w:type="auto"/>
          </w:tcPr>
          <w:p w14:paraId="0D9BCB6A" w14:textId="77777777" w:rsidR="00F07946" w:rsidRPr="00223DA2" w:rsidRDefault="00F07946" w:rsidP="00432EE8">
            <w:pPr>
              <w:pStyle w:val="TAL"/>
              <w:rPr>
                <w:sz w:val="16"/>
              </w:rPr>
            </w:pPr>
            <w:r>
              <w:rPr>
                <w:sz w:val="16"/>
              </w:rPr>
              <w:t>C1-246846</w:t>
            </w:r>
          </w:p>
        </w:tc>
        <w:tc>
          <w:tcPr>
            <w:tcW w:w="0" w:type="auto"/>
          </w:tcPr>
          <w:p w14:paraId="2CD749E5" w14:textId="77777777" w:rsidR="00F07946" w:rsidRPr="00223DA2" w:rsidRDefault="00F07946" w:rsidP="00432EE8">
            <w:pPr>
              <w:pStyle w:val="TAL"/>
              <w:rPr>
                <w:sz w:val="16"/>
              </w:rPr>
            </w:pPr>
            <w:r>
              <w:rPr>
                <w:sz w:val="16"/>
              </w:rPr>
              <w:t>Correction to the Note for SOR-CMCI length</w:t>
            </w:r>
          </w:p>
        </w:tc>
        <w:tc>
          <w:tcPr>
            <w:tcW w:w="0" w:type="auto"/>
          </w:tcPr>
          <w:p w14:paraId="5A3AAC5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7F31AEB" w14:textId="77777777" w:rsidR="00F07946" w:rsidRPr="00223DA2" w:rsidRDefault="00F07946" w:rsidP="00432EE8">
            <w:pPr>
              <w:pStyle w:val="TAL"/>
              <w:rPr>
                <w:sz w:val="16"/>
              </w:rPr>
            </w:pPr>
            <w:r>
              <w:rPr>
                <w:sz w:val="16"/>
              </w:rPr>
              <w:t>24.501</w:t>
            </w:r>
          </w:p>
        </w:tc>
        <w:tc>
          <w:tcPr>
            <w:tcW w:w="0" w:type="auto"/>
          </w:tcPr>
          <w:p w14:paraId="645C6683" w14:textId="77777777" w:rsidR="00F07946" w:rsidRPr="00223DA2" w:rsidRDefault="00F07946" w:rsidP="00432EE8">
            <w:pPr>
              <w:pStyle w:val="TAL"/>
              <w:rPr>
                <w:sz w:val="16"/>
              </w:rPr>
            </w:pPr>
            <w:r>
              <w:rPr>
                <w:sz w:val="16"/>
              </w:rPr>
              <w:t>6564</w:t>
            </w:r>
          </w:p>
        </w:tc>
        <w:tc>
          <w:tcPr>
            <w:tcW w:w="0" w:type="auto"/>
          </w:tcPr>
          <w:p w14:paraId="47D591D2" w14:textId="77777777" w:rsidR="00F07946" w:rsidRPr="00223DA2" w:rsidRDefault="00F07946" w:rsidP="00432EE8">
            <w:pPr>
              <w:pStyle w:val="TAR"/>
              <w:rPr>
                <w:sz w:val="16"/>
              </w:rPr>
            </w:pPr>
            <w:r>
              <w:rPr>
                <w:sz w:val="16"/>
              </w:rPr>
              <w:t>1</w:t>
            </w:r>
          </w:p>
        </w:tc>
        <w:tc>
          <w:tcPr>
            <w:tcW w:w="0" w:type="auto"/>
          </w:tcPr>
          <w:p w14:paraId="67480425" w14:textId="77777777" w:rsidR="00F07946" w:rsidRPr="00223DA2" w:rsidRDefault="00F07946" w:rsidP="00432EE8">
            <w:pPr>
              <w:pStyle w:val="TAL"/>
              <w:rPr>
                <w:sz w:val="16"/>
              </w:rPr>
            </w:pPr>
            <w:r>
              <w:rPr>
                <w:sz w:val="16"/>
              </w:rPr>
              <w:t>Rel-19</w:t>
            </w:r>
          </w:p>
        </w:tc>
        <w:tc>
          <w:tcPr>
            <w:tcW w:w="0" w:type="auto"/>
          </w:tcPr>
          <w:p w14:paraId="50D3FDFF" w14:textId="77777777" w:rsidR="00F07946" w:rsidRPr="00223DA2" w:rsidRDefault="00F07946" w:rsidP="00432EE8">
            <w:pPr>
              <w:pStyle w:val="TAL"/>
              <w:rPr>
                <w:sz w:val="16"/>
              </w:rPr>
            </w:pPr>
            <w:r>
              <w:rPr>
                <w:sz w:val="16"/>
              </w:rPr>
              <w:t>F</w:t>
            </w:r>
          </w:p>
        </w:tc>
        <w:tc>
          <w:tcPr>
            <w:tcW w:w="0" w:type="auto"/>
          </w:tcPr>
          <w:p w14:paraId="6FC3F175" w14:textId="77777777" w:rsidR="00F07946" w:rsidRPr="00223DA2" w:rsidRDefault="00F07946" w:rsidP="00432EE8">
            <w:pPr>
              <w:pStyle w:val="TAL"/>
              <w:rPr>
                <w:sz w:val="16"/>
              </w:rPr>
            </w:pPr>
            <w:r>
              <w:rPr>
                <w:sz w:val="16"/>
              </w:rPr>
              <w:t>5GProtoc19</w:t>
            </w:r>
          </w:p>
        </w:tc>
        <w:tc>
          <w:tcPr>
            <w:tcW w:w="0" w:type="auto"/>
          </w:tcPr>
          <w:p w14:paraId="4B12FCD4" w14:textId="77777777" w:rsidR="00F07946" w:rsidRPr="00223DA2" w:rsidRDefault="00F07946" w:rsidP="00432EE8">
            <w:pPr>
              <w:pStyle w:val="TAL"/>
              <w:rPr>
                <w:sz w:val="16"/>
              </w:rPr>
            </w:pPr>
            <w:r>
              <w:rPr>
                <w:sz w:val="16"/>
              </w:rPr>
              <w:t>agreed</w:t>
            </w:r>
          </w:p>
        </w:tc>
      </w:tr>
      <w:tr w:rsidR="00F07946" w14:paraId="3E8E5CB0" w14:textId="77777777" w:rsidTr="00432EE8">
        <w:tc>
          <w:tcPr>
            <w:tcW w:w="0" w:type="auto"/>
          </w:tcPr>
          <w:p w14:paraId="1693C529" w14:textId="77777777" w:rsidR="00F07946" w:rsidRPr="00223DA2" w:rsidRDefault="00F07946" w:rsidP="00432EE8">
            <w:pPr>
              <w:pStyle w:val="TAL"/>
              <w:rPr>
                <w:sz w:val="16"/>
              </w:rPr>
            </w:pPr>
            <w:r>
              <w:rPr>
                <w:sz w:val="16"/>
              </w:rPr>
              <w:t>C1-246227</w:t>
            </w:r>
          </w:p>
        </w:tc>
        <w:tc>
          <w:tcPr>
            <w:tcW w:w="0" w:type="auto"/>
          </w:tcPr>
          <w:p w14:paraId="3DFF76B5" w14:textId="77777777" w:rsidR="00F07946" w:rsidRPr="00223DA2" w:rsidRDefault="00F07946" w:rsidP="00432EE8">
            <w:pPr>
              <w:pStyle w:val="TAL"/>
              <w:rPr>
                <w:sz w:val="16"/>
              </w:rPr>
            </w:pPr>
            <w:r>
              <w:rPr>
                <w:sz w:val="16"/>
              </w:rPr>
              <w:t>Re-enabling N1 mode when T3526 expires</w:t>
            </w:r>
          </w:p>
        </w:tc>
        <w:tc>
          <w:tcPr>
            <w:tcW w:w="0" w:type="auto"/>
          </w:tcPr>
          <w:p w14:paraId="0C79DC2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A000C01" w14:textId="77777777" w:rsidR="00F07946" w:rsidRPr="00223DA2" w:rsidRDefault="00F07946" w:rsidP="00432EE8">
            <w:pPr>
              <w:pStyle w:val="TAL"/>
              <w:rPr>
                <w:sz w:val="16"/>
              </w:rPr>
            </w:pPr>
            <w:r>
              <w:rPr>
                <w:sz w:val="16"/>
              </w:rPr>
              <w:t>24.501</w:t>
            </w:r>
          </w:p>
        </w:tc>
        <w:tc>
          <w:tcPr>
            <w:tcW w:w="0" w:type="auto"/>
          </w:tcPr>
          <w:p w14:paraId="2ED9468D" w14:textId="77777777" w:rsidR="00F07946" w:rsidRPr="00223DA2" w:rsidRDefault="00F07946" w:rsidP="00432EE8">
            <w:pPr>
              <w:pStyle w:val="TAL"/>
              <w:rPr>
                <w:sz w:val="16"/>
              </w:rPr>
            </w:pPr>
            <w:r>
              <w:rPr>
                <w:sz w:val="16"/>
              </w:rPr>
              <w:t>6565</w:t>
            </w:r>
          </w:p>
        </w:tc>
        <w:tc>
          <w:tcPr>
            <w:tcW w:w="0" w:type="auto"/>
          </w:tcPr>
          <w:p w14:paraId="60744DF0" w14:textId="77777777" w:rsidR="00F07946" w:rsidRPr="00223DA2" w:rsidRDefault="00F07946" w:rsidP="00432EE8">
            <w:pPr>
              <w:pStyle w:val="TAR"/>
              <w:rPr>
                <w:sz w:val="16"/>
              </w:rPr>
            </w:pPr>
            <w:r>
              <w:rPr>
                <w:sz w:val="16"/>
              </w:rPr>
              <w:t>-</w:t>
            </w:r>
          </w:p>
        </w:tc>
        <w:tc>
          <w:tcPr>
            <w:tcW w:w="0" w:type="auto"/>
          </w:tcPr>
          <w:p w14:paraId="68DECB4C" w14:textId="77777777" w:rsidR="00F07946" w:rsidRPr="00223DA2" w:rsidRDefault="00F07946" w:rsidP="00432EE8">
            <w:pPr>
              <w:pStyle w:val="TAL"/>
              <w:rPr>
                <w:sz w:val="16"/>
              </w:rPr>
            </w:pPr>
            <w:r>
              <w:rPr>
                <w:sz w:val="16"/>
              </w:rPr>
              <w:t>Rel-19</w:t>
            </w:r>
          </w:p>
        </w:tc>
        <w:tc>
          <w:tcPr>
            <w:tcW w:w="0" w:type="auto"/>
          </w:tcPr>
          <w:p w14:paraId="462A1E04" w14:textId="77777777" w:rsidR="00F07946" w:rsidRPr="00223DA2" w:rsidRDefault="00F07946" w:rsidP="00432EE8">
            <w:pPr>
              <w:pStyle w:val="TAL"/>
              <w:rPr>
                <w:sz w:val="16"/>
              </w:rPr>
            </w:pPr>
            <w:r>
              <w:rPr>
                <w:sz w:val="16"/>
              </w:rPr>
              <w:t>F</w:t>
            </w:r>
          </w:p>
        </w:tc>
        <w:tc>
          <w:tcPr>
            <w:tcW w:w="0" w:type="auto"/>
          </w:tcPr>
          <w:p w14:paraId="58CE5F83" w14:textId="77777777" w:rsidR="00F07946" w:rsidRPr="00223DA2" w:rsidRDefault="00F07946" w:rsidP="00432EE8">
            <w:pPr>
              <w:pStyle w:val="TAL"/>
              <w:rPr>
                <w:sz w:val="16"/>
              </w:rPr>
            </w:pPr>
            <w:r>
              <w:rPr>
                <w:sz w:val="16"/>
              </w:rPr>
              <w:t>5GProtoc19</w:t>
            </w:r>
          </w:p>
        </w:tc>
        <w:tc>
          <w:tcPr>
            <w:tcW w:w="0" w:type="auto"/>
          </w:tcPr>
          <w:p w14:paraId="0032F930" w14:textId="77777777" w:rsidR="00F07946" w:rsidRPr="00223DA2" w:rsidRDefault="00F07946" w:rsidP="00432EE8">
            <w:pPr>
              <w:pStyle w:val="TAL"/>
              <w:rPr>
                <w:sz w:val="16"/>
              </w:rPr>
            </w:pPr>
            <w:r>
              <w:rPr>
                <w:sz w:val="16"/>
              </w:rPr>
              <w:t>revised</w:t>
            </w:r>
          </w:p>
        </w:tc>
      </w:tr>
      <w:tr w:rsidR="00F07946" w14:paraId="7768B7C8" w14:textId="77777777" w:rsidTr="00432EE8">
        <w:tc>
          <w:tcPr>
            <w:tcW w:w="0" w:type="auto"/>
          </w:tcPr>
          <w:p w14:paraId="768692E5" w14:textId="77777777" w:rsidR="00F07946" w:rsidRPr="00223DA2" w:rsidRDefault="00F07946" w:rsidP="00432EE8">
            <w:pPr>
              <w:pStyle w:val="TAL"/>
              <w:rPr>
                <w:sz w:val="16"/>
              </w:rPr>
            </w:pPr>
            <w:r>
              <w:rPr>
                <w:sz w:val="16"/>
              </w:rPr>
              <w:t>C1-246837</w:t>
            </w:r>
          </w:p>
        </w:tc>
        <w:tc>
          <w:tcPr>
            <w:tcW w:w="0" w:type="auto"/>
          </w:tcPr>
          <w:p w14:paraId="23BE43F1" w14:textId="77777777" w:rsidR="00F07946" w:rsidRPr="00223DA2" w:rsidRDefault="00F07946" w:rsidP="00432EE8">
            <w:pPr>
              <w:pStyle w:val="TAL"/>
              <w:rPr>
                <w:sz w:val="16"/>
              </w:rPr>
            </w:pPr>
            <w:r>
              <w:rPr>
                <w:sz w:val="16"/>
              </w:rPr>
              <w:t>Re-enabling N1 mode when T3526 expires</w:t>
            </w:r>
          </w:p>
        </w:tc>
        <w:tc>
          <w:tcPr>
            <w:tcW w:w="0" w:type="auto"/>
          </w:tcPr>
          <w:p w14:paraId="55414BF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50D2823" w14:textId="77777777" w:rsidR="00F07946" w:rsidRPr="00223DA2" w:rsidRDefault="00F07946" w:rsidP="00432EE8">
            <w:pPr>
              <w:pStyle w:val="TAL"/>
              <w:rPr>
                <w:sz w:val="16"/>
              </w:rPr>
            </w:pPr>
            <w:r>
              <w:rPr>
                <w:sz w:val="16"/>
              </w:rPr>
              <w:t>24.501</w:t>
            </w:r>
          </w:p>
        </w:tc>
        <w:tc>
          <w:tcPr>
            <w:tcW w:w="0" w:type="auto"/>
          </w:tcPr>
          <w:p w14:paraId="24C9B0E4" w14:textId="77777777" w:rsidR="00F07946" w:rsidRPr="00223DA2" w:rsidRDefault="00F07946" w:rsidP="00432EE8">
            <w:pPr>
              <w:pStyle w:val="TAL"/>
              <w:rPr>
                <w:sz w:val="16"/>
              </w:rPr>
            </w:pPr>
            <w:r>
              <w:rPr>
                <w:sz w:val="16"/>
              </w:rPr>
              <w:t>6565</w:t>
            </w:r>
          </w:p>
        </w:tc>
        <w:tc>
          <w:tcPr>
            <w:tcW w:w="0" w:type="auto"/>
          </w:tcPr>
          <w:p w14:paraId="6893DD10" w14:textId="77777777" w:rsidR="00F07946" w:rsidRPr="00223DA2" w:rsidRDefault="00F07946" w:rsidP="00432EE8">
            <w:pPr>
              <w:pStyle w:val="TAR"/>
              <w:rPr>
                <w:sz w:val="16"/>
              </w:rPr>
            </w:pPr>
            <w:r>
              <w:rPr>
                <w:sz w:val="16"/>
              </w:rPr>
              <w:t>1</w:t>
            </w:r>
          </w:p>
        </w:tc>
        <w:tc>
          <w:tcPr>
            <w:tcW w:w="0" w:type="auto"/>
          </w:tcPr>
          <w:p w14:paraId="0B949E89" w14:textId="77777777" w:rsidR="00F07946" w:rsidRPr="00223DA2" w:rsidRDefault="00F07946" w:rsidP="00432EE8">
            <w:pPr>
              <w:pStyle w:val="TAL"/>
              <w:rPr>
                <w:sz w:val="16"/>
              </w:rPr>
            </w:pPr>
            <w:r>
              <w:rPr>
                <w:sz w:val="16"/>
              </w:rPr>
              <w:t>Rel-19</w:t>
            </w:r>
          </w:p>
        </w:tc>
        <w:tc>
          <w:tcPr>
            <w:tcW w:w="0" w:type="auto"/>
          </w:tcPr>
          <w:p w14:paraId="5F929A93" w14:textId="77777777" w:rsidR="00F07946" w:rsidRPr="00223DA2" w:rsidRDefault="00F07946" w:rsidP="00432EE8">
            <w:pPr>
              <w:pStyle w:val="TAL"/>
              <w:rPr>
                <w:sz w:val="16"/>
              </w:rPr>
            </w:pPr>
            <w:r>
              <w:rPr>
                <w:sz w:val="16"/>
              </w:rPr>
              <w:t>F</w:t>
            </w:r>
          </w:p>
        </w:tc>
        <w:tc>
          <w:tcPr>
            <w:tcW w:w="0" w:type="auto"/>
          </w:tcPr>
          <w:p w14:paraId="1640EB12" w14:textId="77777777" w:rsidR="00F07946" w:rsidRPr="00223DA2" w:rsidRDefault="00F07946" w:rsidP="00432EE8">
            <w:pPr>
              <w:pStyle w:val="TAL"/>
              <w:rPr>
                <w:sz w:val="16"/>
              </w:rPr>
            </w:pPr>
            <w:r>
              <w:rPr>
                <w:sz w:val="16"/>
              </w:rPr>
              <w:t>5GProtoc19</w:t>
            </w:r>
          </w:p>
        </w:tc>
        <w:tc>
          <w:tcPr>
            <w:tcW w:w="0" w:type="auto"/>
          </w:tcPr>
          <w:p w14:paraId="5386DA12" w14:textId="77777777" w:rsidR="00F07946" w:rsidRPr="00223DA2" w:rsidRDefault="00F07946" w:rsidP="00432EE8">
            <w:pPr>
              <w:pStyle w:val="TAL"/>
              <w:rPr>
                <w:sz w:val="16"/>
              </w:rPr>
            </w:pPr>
            <w:r>
              <w:rPr>
                <w:sz w:val="16"/>
              </w:rPr>
              <w:t>revised</w:t>
            </w:r>
          </w:p>
        </w:tc>
      </w:tr>
      <w:tr w:rsidR="00F07946" w14:paraId="66F2AA35" w14:textId="77777777" w:rsidTr="00432EE8">
        <w:tc>
          <w:tcPr>
            <w:tcW w:w="0" w:type="auto"/>
          </w:tcPr>
          <w:p w14:paraId="075F6C4B" w14:textId="77777777" w:rsidR="00F07946" w:rsidRPr="00223DA2" w:rsidRDefault="00F07946" w:rsidP="00432EE8">
            <w:pPr>
              <w:pStyle w:val="TAL"/>
              <w:rPr>
                <w:sz w:val="16"/>
              </w:rPr>
            </w:pPr>
            <w:r>
              <w:rPr>
                <w:sz w:val="16"/>
              </w:rPr>
              <w:t>C1-247169</w:t>
            </w:r>
          </w:p>
        </w:tc>
        <w:tc>
          <w:tcPr>
            <w:tcW w:w="0" w:type="auto"/>
          </w:tcPr>
          <w:p w14:paraId="72CA3DCD" w14:textId="77777777" w:rsidR="00F07946" w:rsidRPr="00223DA2" w:rsidRDefault="00F07946" w:rsidP="00432EE8">
            <w:pPr>
              <w:pStyle w:val="TAL"/>
              <w:rPr>
                <w:sz w:val="16"/>
              </w:rPr>
            </w:pPr>
            <w:r>
              <w:rPr>
                <w:sz w:val="16"/>
              </w:rPr>
              <w:t>Re-enabling N1 mode when T3526 expires</w:t>
            </w:r>
          </w:p>
        </w:tc>
        <w:tc>
          <w:tcPr>
            <w:tcW w:w="0" w:type="auto"/>
          </w:tcPr>
          <w:p w14:paraId="53B1E96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B538E59" w14:textId="77777777" w:rsidR="00F07946" w:rsidRPr="00223DA2" w:rsidRDefault="00F07946" w:rsidP="00432EE8">
            <w:pPr>
              <w:pStyle w:val="TAL"/>
              <w:rPr>
                <w:sz w:val="16"/>
              </w:rPr>
            </w:pPr>
            <w:r>
              <w:rPr>
                <w:sz w:val="16"/>
              </w:rPr>
              <w:t>24.501</w:t>
            </w:r>
          </w:p>
        </w:tc>
        <w:tc>
          <w:tcPr>
            <w:tcW w:w="0" w:type="auto"/>
          </w:tcPr>
          <w:p w14:paraId="7F88D12F" w14:textId="77777777" w:rsidR="00F07946" w:rsidRPr="00223DA2" w:rsidRDefault="00F07946" w:rsidP="00432EE8">
            <w:pPr>
              <w:pStyle w:val="TAL"/>
              <w:rPr>
                <w:sz w:val="16"/>
              </w:rPr>
            </w:pPr>
            <w:r>
              <w:rPr>
                <w:sz w:val="16"/>
              </w:rPr>
              <w:t>6565</w:t>
            </w:r>
          </w:p>
        </w:tc>
        <w:tc>
          <w:tcPr>
            <w:tcW w:w="0" w:type="auto"/>
          </w:tcPr>
          <w:p w14:paraId="3ECDE4CC" w14:textId="77777777" w:rsidR="00F07946" w:rsidRPr="00223DA2" w:rsidRDefault="00F07946" w:rsidP="00432EE8">
            <w:pPr>
              <w:pStyle w:val="TAR"/>
              <w:rPr>
                <w:sz w:val="16"/>
              </w:rPr>
            </w:pPr>
            <w:r>
              <w:rPr>
                <w:sz w:val="16"/>
              </w:rPr>
              <w:t>2</w:t>
            </w:r>
          </w:p>
        </w:tc>
        <w:tc>
          <w:tcPr>
            <w:tcW w:w="0" w:type="auto"/>
          </w:tcPr>
          <w:p w14:paraId="7BCF2F29" w14:textId="77777777" w:rsidR="00F07946" w:rsidRPr="00223DA2" w:rsidRDefault="00F07946" w:rsidP="00432EE8">
            <w:pPr>
              <w:pStyle w:val="TAL"/>
              <w:rPr>
                <w:sz w:val="16"/>
              </w:rPr>
            </w:pPr>
            <w:r>
              <w:rPr>
                <w:sz w:val="16"/>
              </w:rPr>
              <w:t>Rel-19</w:t>
            </w:r>
          </w:p>
        </w:tc>
        <w:tc>
          <w:tcPr>
            <w:tcW w:w="0" w:type="auto"/>
          </w:tcPr>
          <w:p w14:paraId="56513BEB" w14:textId="77777777" w:rsidR="00F07946" w:rsidRPr="00223DA2" w:rsidRDefault="00F07946" w:rsidP="00432EE8">
            <w:pPr>
              <w:pStyle w:val="TAL"/>
              <w:rPr>
                <w:sz w:val="16"/>
              </w:rPr>
            </w:pPr>
            <w:r>
              <w:rPr>
                <w:sz w:val="16"/>
              </w:rPr>
              <w:t>F</w:t>
            </w:r>
          </w:p>
        </w:tc>
        <w:tc>
          <w:tcPr>
            <w:tcW w:w="0" w:type="auto"/>
          </w:tcPr>
          <w:p w14:paraId="05748250" w14:textId="77777777" w:rsidR="00F07946" w:rsidRPr="00223DA2" w:rsidRDefault="00F07946" w:rsidP="00432EE8">
            <w:pPr>
              <w:pStyle w:val="TAL"/>
              <w:rPr>
                <w:sz w:val="16"/>
              </w:rPr>
            </w:pPr>
            <w:r>
              <w:rPr>
                <w:sz w:val="16"/>
              </w:rPr>
              <w:t>5GProtoc19</w:t>
            </w:r>
          </w:p>
        </w:tc>
        <w:tc>
          <w:tcPr>
            <w:tcW w:w="0" w:type="auto"/>
          </w:tcPr>
          <w:p w14:paraId="61B7E5AB" w14:textId="77777777" w:rsidR="00F07946" w:rsidRPr="00223DA2" w:rsidRDefault="00F07946" w:rsidP="00432EE8">
            <w:pPr>
              <w:pStyle w:val="TAL"/>
              <w:rPr>
                <w:sz w:val="16"/>
              </w:rPr>
            </w:pPr>
            <w:r>
              <w:rPr>
                <w:sz w:val="16"/>
              </w:rPr>
              <w:t>agreed</w:t>
            </w:r>
          </w:p>
        </w:tc>
      </w:tr>
      <w:tr w:rsidR="00F07946" w14:paraId="018B5E38" w14:textId="77777777" w:rsidTr="00432EE8">
        <w:tc>
          <w:tcPr>
            <w:tcW w:w="0" w:type="auto"/>
          </w:tcPr>
          <w:p w14:paraId="0678B256" w14:textId="77777777" w:rsidR="00F07946" w:rsidRPr="00223DA2" w:rsidRDefault="00F07946" w:rsidP="00432EE8">
            <w:pPr>
              <w:pStyle w:val="TAL"/>
              <w:rPr>
                <w:sz w:val="16"/>
              </w:rPr>
            </w:pPr>
            <w:r>
              <w:rPr>
                <w:sz w:val="16"/>
              </w:rPr>
              <w:t>C1-246247</w:t>
            </w:r>
          </w:p>
        </w:tc>
        <w:tc>
          <w:tcPr>
            <w:tcW w:w="0" w:type="auto"/>
          </w:tcPr>
          <w:p w14:paraId="5F5E431D"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3E41A06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76B271D7" w14:textId="77777777" w:rsidR="00F07946" w:rsidRPr="00223DA2" w:rsidRDefault="00F07946" w:rsidP="00432EE8">
            <w:pPr>
              <w:pStyle w:val="TAL"/>
              <w:rPr>
                <w:sz w:val="16"/>
              </w:rPr>
            </w:pPr>
            <w:r>
              <w:rPr>
                <w:sz w:val="16"/>
              </w:rPr>
              <w:t>24.501</w:t>
            </w:r>
          </w:p>
        </w:tc>
        <w:tc>
          <w:tcPr>
            <w:tcW w:w="0" w:type="auto"/>
          </w:tcPr>
          <w:p w14:paraId="36C645AF" w14:textId="77777777" w:rsidR="00F07946" w:rsidRPr="00223DA2" w:rsidRDefault="00F07946" w:rsidP="00432EE8">
            <w:pPr>
              <w:pStyle w:val="TAL"/>
              <w:rPr>
                <w:sz w:val="16"/>
              </w:rPr>
            </w:pPr>
            <w:r>
              <w:rPr>
                <w:sz w:val="16"/>
              </w:rPr>
              <w:t>6566</w:t>
            </w:r>
          </w:p>
        </w:tc>
        <w:tc>
          <w:tcPr>
            <w:tcW w:w="0" w:type="auto"/>
          </w:tcPr>
          <w:p w14:paraId="6F6C18B9" w14:textId="77777777" w:rsidR="00F07946" w:rsidRPr="00223DA2" w:rsidRDefault="00F07946" w:rsidP="00432EE8">
            <w:pPr>
              <w:pStyle w:val="TAR"/>
              <w:rPr>
                <w:sz w:val="16"/>
              </w:rPr>
            </w:pPr>
            <w:r>
              <w:rPr>
                <w:sz w:val="16"/>
              </w:rPr>
              <w:t>-</w:t>
            </w:r>
          </w:p>
        </w:tc>
        <w:tc>
          <w:tcPr>
            <w:tcW w:w="0" w:type="auto"/>
          </w:tcPr>
          <w:p w14:paraId="20FD5C5B" w14:textId="77777777" w:rsidR="00F07946" w:rsidRPr="00223DA2" w:rsidRDefault="00F07946" w:rsidP="00432EE8">
            <w:pPr>
              <w:pStyle w:val="TAL"/>
              <w:rPr>
                <w:sz w:val="16"/>
              </w:rPr>
            </w:pPr>
            <w:r>
              <w:rPr>
                <w:sz w:val="16"/>
              </w:rPr>
              <w:t>Rel-19</w:t>
            </w:r>
          </w:p>
        </w:tc>
        <w:tc>
          <w:tcPr>
            <w:tcW w:w="0" w:type="auto"/>
          </w:tcPr>
          <w:p w14:paraId="32CCDF4F" w14:textId="77777777" w:rsidR="00F07946" w:rsidRPr="00223DA2" w:rsidRDefault="00F07946" w:rsidP="00432EE8">
            <w:pPr>
              <w:pStyle w:val="TAL"/>
              <w:rPr>
                <w:sz w:val="16"/>
              </w:rPr>
            </w:pPr>
            <w:r>
              <w:rPr>
                <w:sz w:val="16"/>
              </w:rPr>
              <w:t>B</w:t>
            </w:r>
          </w:p>
        </w:tc>
        <w:tc>
          <w:tcPr>
            <w:tcW w:w="0" w:type="auto"/>
          </w:tcPr>
          <w:p w14:paraId="789FA1C7" w14:textId="77777777" w:rsidR="00F07946" w:rsidRPr="00223DA2" w:rsidRDefault="00F07946" w:rsidP="00432EE8">
            <w:pPr>
              <w:pStyle w:val="TAL"/>
              <w:rPr>
                <w:sz w:val="16"/>
              </w:rPr>
            </w:pPr>
            <w:r>
              <w:rPr>
                <w:sz w:val="16"/>
              </w:rPr>
              <w:t>DUMMY</w:t>
            </w:r>
          </w:p>
        </w:tc>
        <w:tc>
          <w:tcPr>
            <w:tcW w:w="0" w:type="auto"/>
          </w:tcPr>
          <w:p w14:paraId="1F0E4575" w14:textId="77777777" w:rsidR="00F07946" w:rsidRPr="00223DA2" w:rsidRDefault="00F07946" w:rsidP="00432EE8">
            <w:pPr>
              <w:pStyle w:val="TAL"/>
              <w:rPr>
                <w:sz w:val="16"/>
              </w:rPr>
            </w:pPr>
            <w:r>
              <w:rPr>
                <w:sz w:val="16"/>
              </w:rPr>
              <w:t>revised</w:t>
            </w:r>
          </w:p>
        </w:tc>
      </w:tr>
      <w:tr w:rsidR="00F07946" w14:paraId="619FCAAA" w14:textId="77777777" w:rsidTr="00432EE8">
        <w:tc>
          <w:tcPr>
            <w:tcW w:w="0" w:type="auto"/>
          </w:tcPr>
          <w:p w14:paraId="5AAA2D1C" w14:textId="77777777" w:rsidR="00F07946" w:rsidRPr="00223DA2" w:rsidRDefault="00F07946" w:rsidP="00432EE8">
            <w:pPr>
              <w:pStyle w:val="TAL"/>
              <w:rPr>
                <w:sz w:val="16"/>
              </w:rPr>
            </w:pPr>
            <w:r>
              <w:rPr>
                <w:sz w:val="16"/>
              </w:rPr>
              <w:t>C1-246756</w:t>
            </w:r>
          </w:p>
        </w:tc>
        <w:tc>
          <w:tcPr>
            <w:tcW w:w="0" w:type="auto"/>
          </w:tcPr>
          <w:p w14:paraId="4D916FCD"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transport_message</w:t>
            </w:r>
            <w:proofErr w:type="spellEnd"/>
            <w:r>
              <w:rPr>
                <w:sz w:val="16"/>
              </w:rPr>
              <w:t xml:space="preserve"> format</w:t>
            </w:r>
          </w:p>
        </w:tc>
        <w:tc>
          <w:tcPr>
            <w:tcW w:w="0" w:type="auto"/>
          </w:tcPr>
          <w:p w14:paraId="5F7AEE9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0A206FB4" w14:textId="77777777" w:rsidR="00F07946" w:rsidRPr="00223DA2" w:rsidRDefault="00F07946" w:rsidP="00432EE8">
            <w:pPr>
              <w:pStyle w:val="TAL"/>
              <w:rPr>
                <w:sz w:val="16"/>
              </w:rPr>
            </w:pPr>
            <w:r>
              <w:rPr>
                <w:sz w:val="16"/>
              </w:rPr>
              <w:t>24.501</w:t>
            </w:r>
          </w:p>
        </w:tc>
        <w:tc>
          <w:tcPr>
            <w:tcW w:w="0" w:type="auto"/>
          </w:tcPr>
          <w:p w14:paraId="1969F322" w14:textId="77777777" w:rsidR="00F07946" w:rsidRPr="00223DA2" w:rsidRDefault="00F07946" w:rsidP="00432EE8">
            <w:pPr>
              <w:pStyle w:val="TAL"/>
              <w:rPr>
                <w:sz w:val="16"/>
              </w:rPr>
            </w:pPr>
            <w:r>
              <w:rPr>
                <w:sz w:val="16"/>
              </w:rPr>
              <w:t>6566</w:t>
            </w:r>
          </w:p>
        </w:tc>
        <w:tc>
          <w:tcPr>
            <w:tcW w:w="0" w:type="auto"/>
          </w:tcPr>
          <w:p w14:paraId="10A10F4F" w14:textId="77777777" w:rsidR="00F07946" w:rsidRPr="00223DA2" w:rsidRDefault="00F07946" w:rsidP="00432EE8">
            <w:pPr>
              <w:pStyle w:val="TAR"/>
              <w:rPr>
                <w:sz w:val="16"/>
              </w:rPr>
            </w:pPr>
            <w:r>
              <w:rPr>
                <w:sz w:val="16"/>
              </w:rPr>
              <w:t>1</w:t>
            </w:r>
          </w:p>
        </w:tc>
        <w:tc>
          <w:tcPr>
            <w:tcW w:w="0" w:type="auto"/>
          </w:tcPr>
          <w:p w14:paraId="0DD506C5" w14:textId="77777777" w:rsidR="00F07946" w:rsidRPr="00223DA2" w:rsidRDefault="00F07946" w:rsidP="00432EE8">
            <w:pPr>
              <w:pStyle w:val="TAL"/>
              <w:rPr>
                <w:sz w:val="16"/>
              </w:rPr>
            </w:pPr>
            <w:r>
              <w:rPr>
                <w:sz w:val="16"/>
              </w:rPr>
              <w:t>Rel-19</w:t>
            </w:r>
          </w:p>
        </w:tc>
        <w:tc>
          <w:tcPr>
            <w:tcW w:w="0" w:type="auto"/>
          </w:tcPr>
          <w:p w14:paraId="40716877" w14:textId="77777777" w:rsidR="00F07946" w:rsidRPr="00223DA2" w:rsidRDefault="00F07946" w:rsidP="00432EE8">
            <w:pPr>
              <w:pStyle w:val="TAL"/>
              <w:rPr>
                <w:sz w:val="16"/>
              </w:rPr>
            </w:pPr>
            <w:r>
              <w:rPr>
                <w:sz w:val="16"/>
              </w:rPr>
              <w:t>B</w:t>
            </w:r>
          </w:p>
        </w:tc>
        <w:tc>
          <w:tcPr>
            <w:tcW w:w="0" w:type="auto"/>
          </w:tcPr>
          <w:p w14:paraId="59C18036" w14:textId="77777777" w:rsidR="00F07946" w:rsidRPr="00223DA2" w:rsidRDefault="00F07946" w:rsidP="00432EE8">
            <w:pPr>
              <w:pStyle w:val="TAL"/>
              <w:rPr>
                <w:sz w:val="16"/>
              </w:rPr>
            </w:pPr>
            <w:r>
              <w:rPr>
                <w:sz w:val="16"/>
              </w:rPr>
              <w:t>DUMMY</w:t>
            </w:r>
          </w:p>
        </w:tc>
        <w:tc>
          <w:tcPr>
            <w:tcW w:w="0" w:type="auto"/>
          </w:tcPr>
          <w:p w14:paraId="6F606F6E" w14:textId="77777777" w:rsidR="00F07946" w:rsidRPr="00223DA2" w:rsidRDefault="00F07946" w:rsidP="00432EE8">
            <w:pPr>
              <w:pStyle w:val="TAL"/>
              <w:rPr>
                <w:sz w:val="16"/>
              </w:rPr>
            </w:pPr>
            <w:r>
              <w:rPr>
                <w:sz w:val="16"/>
              </w:rPr>
              <w:t>postponed</w:t>
            </w:r>
          </w:p>
        </w:tc>
      </w:tr>
      <w:tr w:rsidR="00F07946" w14:paraId="7E0C87DB" w14:textId="77777777" w:rsidTr="00432EE8">
        <w:tc>
          <w:tcPr>
            <w:tcW w:w="0" w:type="auto"/>
          </w:tcPr>
          <w:p w14:paraId="4A2ED7C4" w14:textId="77777777" w:rsidR="00F07946" w:rsidRPr="00223DA2" w:rsidRDefault="00F07946" w:rsidP="00432EE8">
            <w:pPr>
              <w:pStyle w:val="TAL"/>
              <w:rPr>
                <w:sz w:val="16"/>
              </w:rPr>
            </w:pPr>
            <w:r>
              <w:rPr>
                <w:sz w:val="16"/>
              </w:rPr>
              <w:t>C1-246248</w:t>
            </w:r>
          </w:p>
        </w:tc>
        <w:tc>
          <w:tcPr>
            <w:tcW w:w="0" w:type="auto"/>
          </w:tcPr>
          <w:p w14:paraId="02184549"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7826B52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00002C0E" w14:textId="77777777" w:rsidR="00F07946" w:rsidRPr="00223DA2" w:rsidRDefault="00F07946" w:rsidP="00432EE8">
            <w:pPr>
              <w:pStyle w:val="TAL"/>
              <w:rPr>
                <w:sz w:val="16"/>
              </w:rPr>
            </w:pPr>
            <w:r>
              <w:rPr>
                <w:sz w:val="16"/>
              </w:rPr>
              <w:t>24.501</w:t>
            </w:r>
          </w:p>
        </w:tc>
        <w:tc>
          <w:tcPr>
            <w:tcW w:w="0" w:type="auto"/>
          </w:tcPr>
          <w:p w14:paraId="21A6D6F3" w14:textId="77777777" w:rsidR="00F07946" w:rsidRPr="00223DA2" w:rsidRDefault="00F07946" w:rsidP="00432EE8">
            <w:pPr>
              <w:pStyle w:val="TAL"/>
              <w:rPr>
                <w:sz w:val="16"/>
              </w:rPr>
            </w:pPr>
            <w:r>
              <w:rPr>
                <w:sz w:val="16"/>
              </w:rPr>
              <w:t>6567</w:t>
            </w:r>
          </w:p>
        </w:tc>
        <w:tc>
          <w:tcPr>
            <w:tcW w:w="0" w:type="auto"/>
          </w:tcPr>
          <w:p w14:paraId="1890F528" w14:textId="77777777" w:rsidR="00F07946" w:rsidRPr="00223DA2" w:rsidRDefault="00F07946" w:rsidP="00432EE8">
            <w:pPr>
              <w:pStyle w:val="TAR"/>
              <w:rPr>
                <w:sz w:val="16"/>
              </w:rPr>
            </w:pPr>
            <w:r>
              <w:rPr>
                <w:sz w:val="16"/>
              </w:rPr>
              <w:t>-</w:t>
            </w:r>
          </w:p>
        </w:tc>
        <w:tc>
          <w:tcPr>
            <w:tcW w:w="0" w:type="auto"/>
          </w:tcPr>
          <w:p w14:paraId="0C19CEBC" w14:textId="77777777" w:rsidR="00F07946" w:rsidRPr="00223DA2" w:rsidRDefault="00F07946" w:rsidP="00432EE8">
            <w:pPr>
              <w:pStyle w:val="TAL"/>
              <w:rPr>
                <w:sz w:val="16"/>
              </w:rPr>
            </w:pPr>
            <w:r>
              <w:rPr>
                <w:sz w:val="16"/>
              </w:rPr>
              <w:t>Rel-19</w:t>
            </w:r>
          </w:p>
        </w:tc>
        <w:tc>
          <w:tcPr>
            <w:tcW w:w="0" w:type="auto"/>
          </w:tcPr>
          <w:p w14:paraId="551CB58C" w14:textId="77777777" w:rsidR="00F07946" w:rsidRPr="00223DA2" w:rsidRDefault="00F07946" w:rsidP="00432EE8">
            <w:pPr>
              <w:pStyle w:val="TAL"/>
              <w:rPr>
                <w:sz w:val="16"/>
              </w:rPr>
            </w:pPr>
            <w:r>
              <w:rPr>
                <w:sz w:val="16"/>
              </w:rPr>
              <w:t>B</w:t>
            </w:r>
          </w:p>
        </w:tc>
        <w:tc>
          <w:tcPr>
            <w:tcW w:w="0" w:type="auto"/>
          </w:tcPr>
          <w:p w14:paraId="496D9EFD" w14:textId="77777777" w:rsidR="00F07946" w:rsidRPr="00223DA2" w:rsidRDefault="00F07946" w:rsidP="00432EE8">
            <w:pPr>
              <w:pStyle w:val="TAL"/>
              <w:rPr>
                <w:sz w:val="16"/>
              </w:rPr>
            </w:pPr>
            <w:r>
              <w:rPr>
                <w:sz w:val="16"/>
              </w:rPr>
              <w:t>DUMMY</w:t>
            </w:r>
          </w:p>
        </w:tc>
        <w:tc>
          <w:tcPr>
            <w:tcW w:w="0" w:type="auto"/>
          </w:tcPr>
          <w:p w14:paraId="0D7935AB" w14:textId="77777777" w:rsidR="00F07946" w:rsidRPr="00223DA2" w:rsidRDefault="00F07946" w:rsidP="00432EE8">
            <w:pPr>
              <w:pStyle w:val="TAL"/>
              <w:rPr>
                <w:sz w:val="16"/>
              </w:rPr>
            </w:pPr>
            <w:r>
              <w:rPr>
                <w:sz w:val="16"/>
              </w:rPr>
              <w:t>revised</w:t>
            </w:r>
          </w:p>
        </w:tc>
      </w:tr>
      <w:tr w:rsidR="00F07946" w14:paraId="7A499886" w14:textId="77777777" w:rsidTr="00432EE8">
        <w:tc>
          <w:tcPr>
            <w:tcW w:w="0" w:type="auto"/>
          </w:tcPr>
          <w:p w14:paraId="41C4D93D" w14:textId="77777777" w:rsidR="00F07946" w:rsidRPr="00223DA2" w:rsidRDefault="00F07946" w:rsidP="00432EE8">
            <w:pPr>
              <w:pStyle w:val="TAL"/>
              <w:rPr>
                <w:sz w:val="16"/>
              </w:rPr>
            </w:pPr>
            <w:r>
              <w:rPr>
                <w:sz w:val="16"/>
              </w:rPr>
              <w:t>C1-246757</w:t>
            </w:r>
          </w:p>
        </w:tc>
        <w:tc>
          <w:tcPr>
            <w:tcW w:w="0" w:type="auto"/>
          </w:tcPr>
          <w:p w14:paraId="37CEDC97" w14:textId="77777777" w:rsidR="00F07946" w:rsidRPr="00223DA2" w:rsidRDefault="00F07946" w:rsidP="00432EE8">
            <w:pPr>
              <w:pStyle w:val="TAL"/>
              <w:rPr>
                <w:sz w:val="16"/>
              </w:rPr>
            </w:pPr>
            <w:r>
              <w:rPr>
                <w:sz w:val="16"/>
              </w:rPr>
              <w:t xml:space="preserve">NAS overhead reduction for CP </w:t>
            </w:r>
            <w:proofErr w:type="spellStart"/>
            <w:r>
              <w:rPr>
                <w:sz w:val="16"/>
              </w:rPr>
              <w:t>CIoT</w:t>
            </w:r>
            <w:proofErr w:type="spellEnd"/>
            <w:r>
              <w:rPr>
                <w:sz w:val="16"/>
              </w:rPr>
              <w:t xml:space="preserve"> data </w:t>
            </w:r>
            <w:proofErr w:type="spellStart"/>
            <w:r>
              <w:rPr>
                <w:sz w:val="16"/>
              </w:rPr>
              <w:t>transport_procedure</w:t>
            </w:r>
            <w:proofErr w:type="spellEnd"/>
          </w:p>
        </w:tc>
        <w:tc>
          <w:tcPr>
            <w:tcW w:w="0" w:type="auto"/>
          </w:tcPr>
          <w:p w14:paraId="15F1681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693429E0" w14:textId="77777777" w:rsidR="00F07946" w:rsidRPr="00223DA2" w:rsidRDefault="00F07946" w:rsidP="00432EE8">
            <w:pPr>
              <w:pStyle w:val="TAL"/>
              <w:rPr>
                <w:sz w:val="16"/>
              </w:rPr>
            </w:pPr>
            <w:r>
              <w:rPr>
                <w:sz w:val="16"/>
              </w:rPr>
              <w:t>24.501</w:t>
            </w:r>
          </w:p>
        </w:tc>
        <w:tc>
          <w:tcPr>
            <w:tcW w:w="0" w:type="auto"/>
          </w:tcPr>
          <w:p w14:paraId="1137748F" w14:textId="77777777" w:rsidR="00F07946" w:rsidRPr="00223DA2" w:rsidRDefault="00F07946" w:rsidP="00432EE8">
            <w:pPr>
              <w:pStyle w:val="TAL"/>
              <w:rPr>
                <w:sz w:val="16"/>
              </w:rPr>
            </w:pPr>
            <w:r>
              <w:rPr>
                <w:sz w:val="16"/>
              </w:rPr>
              <w:t>6567</w:t>
            </w:r>
          </w:p>
        </w:tc>
        <w:tc>
          <w:tcPr>
            <w:tcW w:w="0" w:type="auto"/>
          </w:tcPr>
          <w:p w14:paraId="177F40EF" w14:textId="77777777" w:rsidR="00F07946" w:rsidRPr="00223DA2" w:rsidRDefault="00F07946" w:rsidP="00432EE8">
            <w:pPr>
              <w:pStyle w:val="TAR"/>
              <w:rPr>
                <w:sz w:val="16"/>
              </w:rPr>
            </w:pPr>
            <w:r>
              <w:rPr>
                <w:sz w:val="16"/>
              </w:rPr>
              <w:t>1</w:t>
            </w:r>
          </w:p>
        </w:tc>
        <w:tc>
          <w:tcPr>
            <w:tcW w:w="0" w:type="auto"/>
          </w:tcPr>
          <w:p w14:paraId="07EAC008" w14:textId="77777777" w:rsidR="00F07946" w:rsidRPr="00223DA2" w:rsidRDefault="00F07946" w:rsidP="00432EE8">
            <w:pPr>
              <w:pStyle w:val="TAL"/>
              <w:rPr>
                <w:sz w:val="16"/>
              </w:rPr>
            </w:pPr>
            <w:r>
              <w:rPr>
                <w:sz w:val="16"/>
              </w:rPr>
              <w:t>Rel-19</w:t>
            </w:r>
          </w:p>
        </w:tc>
        <w:tc>
          <w:tcPr>
            <w:tcW w:w="0" w:type="auto"/>
          </w:tcPr>
          <w:p w14:paraId="53D5B704" w14:textId="77777777" w:rsidR="00F07946" w:rsidRPr="00223DA2" w:rsidRDefault="00F07946" w:rsidP="00432EE8">
            <w:pPr>
              <w:pStyle w:val="TAL"/>
              <w:rPr>
                <w:sz w:val="16"/>
              </w:rPr>
            </w:pPr>
            <w:r>
              <w:rPr>
                <w:sz w:val="16"/>
              </w:rPr>
              <w:t>B</w:t>
            </w:r>
          </w:p>
        </w:tc>
        <w:tc>
          <w:tcPr>
            <w:tcW w:w="0" w:type="auto"/>
          </w:tcPr>
          <w:p w14:paraId="48DAF290" w14:textId="77777777" w:rsidR="00F07946" w:rsidRPr="00223DA2" w:rsidRDefault="00F07946" w:rsidP="00432EE8">
            <w:pPr>
              <w:pStyle w:val="TAL"/>
              <w:rPr>
                <w:sz w:val="16"/>
              </w:rPr>
            </w:pPr>
            <w:r>
              <w:rPr>
                <w:sz w:val="16"/>
              </w:rPr>
              <w:t>DUMMY</w:t>
            </w:r>
          </w:p>
        </w:tc>
        <w:tc>
          <w:tcPr>
            <w:tcW w:w="0" w:type="auto"/>
          </w:tcPr>
          <w:p w14:paraId="12985D8D" w14:textId="77777777" w:rsidR="00F07946" w:rsidRPr="00223DA2" w:rsidRDefault="00F07946" w:rsidP="00432EE8">
            <w:pPr>
              <w:pStyle w:val="TAL"/>
              <w:rPr>
                <w:sz w:val="16"/>
              </w:rPr>
            </w:pPr>
            <w:r>
              <w:rPr>
                <w:sz w:val="16"/>
              </w:rPr>
              <w:t>postponed</w:t>
            </w:r>
          </w:p>
        </w:tc>
      </w:tr>
      <w:tr w:rsidR="00F07946" w14:paraId="35EE3E9B" w14:textId="77777777" w:rsidTr="00432EE8">
        <w:tc>
          <w:tcPr>
            <w:tcW w:w="0" w:type="auto"/>
          </w:tcPr>
          <w:p w14:paraId="746D569F" w14:textId="77777777" w:rsidR="00F07946" w:rsidRPr="00223DA2" w:rsidRDefault="00F07946" w:rsidP="00432EE8">
            <w:pPr>
              <w:pStyle w:val="TAL"/>
              <w:rPr>
                <w:sz w:val="16"/>
              </w:rPr>
            </w:pPr>
            <w:r>
              <w:rPr>
                <w:sz w:val="16"/>
              </w:rPr>
              <w:t>C1-246250</w:t>
            </w:r>
          </w:p>
        </w:tc>
        <w:tc>
          <w:tcPr>
            <w:tcW w:w="0" w:type="auto"/>
          </w:tcPr>
          <w:p w14:paraId="21A0FB0A" w14:textId="77777777" w:rsidR="00F07946" w:rsidRPr="00223DA2" w:rsidRDefault="00F07946" w:rsidP="00432EE8">
            <w:pPr>
              <w:pStyle w:val="TAL"/>
              <w:rPr>
                <w:sz w:val="16"/>
              </w:rPr>
            </w:pPr>
            <w:r>
              <w:rPr>
                <w:sz w:val="16"/>
              </w:rPr>
              <w:t>UE handling of restricted access technology</w:t>
            </w:r>
          </w:p>
        </w:tc>
        <w:tc>
          <w:tcPr>
            <w:tcW w:w="0" w:type="auto"/>
          </w:tcPr>
          <w:p w14:paraId="37CB6A0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1B05023" w14:textId="77777777" w:rsidR="00F07946" w:rsidRPr="00223DA2" w:rsidRDefault="00F07946" w:rsidP="00432EE8">
            <w:pPr>
              <w:pStyle w:val="TAL"/>
              <w:rPr>
                <w:sz w:val="16"/>
              </w:rPr>
            </w:pPr>
            <w:r>
              <w:rPr>
                <w:sz w:val="16"/>
              </w:rPr>
              <w:t>24.501</w:t>
            </w:r>
          </w:p>
        </w:tc>
        <w:tc>
          <w:tcPr>
            <w:tcW w:w="0" w:type="auto"/>
          </w:tcPr>
          <w:p w14:paraId="33FF1945" w14:textId="77777777" w:rsidR="00F07946" w:rsidRPr="00223DA2" w:rsidRDefault="00F07946" w:rsidP="00432EE8">
            <w:pPr>
              <w:pStyle w:val="TAL"/>
              <w:rPr>
                <w:sz w:val="16"/>
              </w:rPr>
            </w:pPr>
            <w:r>
              <w:rPr>
                <w:sz w:val="16"/>
              </w:rPr>
              <w:t>6568</w:t>
            </w:r>
          </w:p>
        </w:tc>
        <w:tc>
          <w:tcPr>
            <w:tcW w:w="0" w:type="auto"/>
          </w:tcPr>
          <w:p w14:paraId="5C793BA4" w14:textId="77777777" w:rsidR="00F07946" w:rsidRPr="00223DA2" w:rsidRDefault="00F07946" w:rsidP="00432EE8">
            <w:pPr>
              <w:pStyle w:val="TAR"/>
              <w:rPr>
                <w:sz w:val="16"/>
              </w:rPr>
            </w:pPr>
            <w:r>
              <w:rPr>
                <w:sz w:val="16"/>
              </w:rPr>
              <w:t>-</w:t>
            </w:r>
          </w:p>
        </w:tc>
        <w:tc>
          <w:tcPr>
            <w:tcW w:w="0" w:type="auto"/>
          </w:tcPr>
          <w:p w14:paraId="31F1D8AC" w14:textId="77777777" w:rsidR="00F07946" w:rsidRPr="00223DA2" w:rsidRDefault="00F07946" w:rsidP="00432EE8">
            <w:pPr>
              <w:pStyle w:val="TAL"/>
              <w:rPr>
                <w:sz w:val="16"/>
              </w:rPr>
            </w:pPr>
            <w:r>
              <w:rPr>
                <w:sz w:val="16"/>
              </w:rPr>
              <w:t>Rel-19</w:t>
            </w:r>
          </w:p>
        </w:tc>
        <w:tc>
          <w:tcPr>
            <w:tcW w:w="0" w:type="auto"/>
          </w:tcPr>
          <w:p w14:paraId="26120D03" w14:textId="77777777" w:rsidR="00F07946" w:rsidRPr="00223DA2" w:rsidRDefault="00F07946" w:rsidP="00432EE8">
            <w:pPr>
              <w:pStyle w:val="TAL"/>
              <w:rPr>
                <w:sz w:val="16"/>
              </w:rPr>
            </w:pPr>
            <w:r>
              <w:rPr>
                <w:sz w:val="16"/>
              </w:rPr>
              <w:t>B</w:t>
            </w:r>
          </w:p>
        </w:tc>
        <w:tc>
          <w:tcPr>
            <w:tcW w:w="0" w:type="auto"/>
          </w:tcPr>
          <w:p w14:paraId="1D89ED5B" w14:textId="77777777" w:rsidR="00F07946" w:rsidRPr="00223DA2" w:rsidRDefault="00F07946" w:rsidP="00432EE8">
            <w:pPr>
              <w:pStyle w:val="TAL"/>
              <w:rPr>
                <w:sz w:val="16"/>
              </w:rPr>
            </w:pPr>
            <w:r>
              <w:rPr>
                <w:sz w:val="16"/>
              </w:rPr>
              <w:t>ECRATU</w:t>
            </w:r>
          </w:p>
        </w:tc>
        <w:tc>
          <w:tcPr>
            <w:tcW w:w="0" w:type="auto"/>
          </w:tcPr>
          <w:p w14:paraId="4F63778D" w14:textId="77777777" w:rsidR="00F07946" w:rsidRPr="00223DA2" w:rsidRDefault="00F07946" w:rsidP="00432EE8">
            <w:pPr>
              <w:pStyle w:val="TAL"/>
              <w:rPr>
                <w:sz w:val="16"/>
              </w:rPr>
            </w:pPr>
            <w:r>
              <w:rPr>
                <w:sz w:val="16"/>
              </w:rPr>
              <w:t>postponed</w:t>
            </w:r>
          </w:p>
        </w:tc>
      </w:tr>
      <w:tr w:rsidR="00F07946" w14:paraId="675589D4" w14:textId="77777777" w:rsidTr="00432EE8">
        <w:tc>
          <w:tcPr>
            <w:tcW w:w="0" w:type="auto"/>
          </w:tcPr>
          <w:p w14:paraId="0FE486BF" w14:textId="77777777" w:rsidR="00F07946" w:rsidRPr="00223DA2" w:rsidRDefault="00F07946" w:rsidP="00432EE8">
            <w:pPr>
              <w:pStyle w:val="TAL"/>
              <w:rPr>
                <w:sz w:val="16"/>
              </w:rPr>
            </w:pPr>
            <w:r>
              <w:rPr>
                <w:sz w:val="16"/>
              </w:rPr>
              <w:t>C1-246251</w:t>
            </w:r>
          </w:p>
        </w:tc>
        <w:tc>
          <w:tcPr>
            <w:tcW w:w="0" w:type="auto"/>
          </w:tcPr>
          <w:p w14:paraId="4D11F6F9" w14:textId="77777777" w:rsidR="00F07946" w:rsidRPr="00223DA2" w:rsidRDefault="00F07946" w:rsidP="00432EE8">
            <w:pPr>
              <w:pStyle w:val="TAL"/>
              <w:rPr>
                <w:sz w:val="16"/>
              </w:rPr>
            </w:pPr>
            <w:r>
              <w:rPr>
                <w:sz w:val="16"/>
              </w:rPr>
              <w:t>Support of indirect network sharing</w:t>
            </w:r>
          </w:p>
        </w:tc>
        <w:tc>
          <w:tcPr>
            <w:tcW w:w="0" w:type="auto"/>
          </w:tcPr>
          <w:p w14:paraId="453C810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3D2EC9D4" w14:textId="77777777" w:rsidR="00F07946" w:rsidRPr="00223DA2" w:rsidRDefault="00F07946" w:rsidP="00432EE8">
            <w:pPr>
              <w:pStyle w:val="TAL"/>
              <w:rPr>
                <w:sz w:val="16"/>
              </w:rPr>
            </w:pPr>
            <w:r>
              <w:rPr>
                <w:sz w:val="16"/>
              </w:rPr>
              <w:t>24.501</w:t>
            </w:r>
          </w:p>
        </w:tc>
        <w:tc>
          <w:tcPr>
            <w:tcW w:w="0" w:type="auto"/>
          </w:tcPr>
          <w:p w14:paraId="47018D27" w14:textId="77777777" w:rsidR="00F07946" w:rsidRPr="00223DA2" w:rsidRDefault="00F07946" w:rsidP="00432EE8">
            <w:pPr>
              <w:pStyle w:val="TAL"/>
              <w:rPr>
                <w:sz w:val="16"/>
              </w:rPr>
            </w:pPr>
            <w:r>
              <w:rPr>
                <w:sz w:val="16"/>
              </w:rPr>
              <w:t>6569</w:t>
            </w:r>
          </w:p>
        </w:tc>
        <w:tc>
          <w:tcPr>
            <w:tcW w:w="0" w:type="auto"/>
          </w:tcPr>
          <w:p w14:paraId="2190E16B" w14:textId="77777777" w:rsidR="00F07946" w:rsidRPr="00223DA2" w:rsidRDefault="00F07946" w:rsidP="00432EE8">
            <w:pPr>
              <w:pStyle w:val="TAR"/>
              <w:rPr>
                <w:sz w:val="16"/>
              </w:rPr>
            </w:pPr>
            <w:r>
              <w:rPr>
                <w:sz w:val="16"/>
              </w:rPr>
              <w:t>-</w:t>
            </w:r>
          </w:p>
        </w:tc>
        <w:tc>
          <w:tcPr>
            <w:tcW w:w="0" w:type="auto"/>
          </w:tcPr>
          <w:p w14:paraId="4E248DF4" w14:textId="77777777" w:rsidR="00F07946" w:rsidRPr="00223DA2" w:rsidRDefault="00F07946" w:rsidP="00432EE8">
            <w:pPr>
              <w:pStyle w:val="TAL"/>
              <w:rPr>
                <w:sz w:val="16"/>
              </w:rPr>
            </w:pPr>
            <w:r>
              <w:rPr>
                <w:sz w:val="16"/>
              </w:rPr>
              <w:t>Rel-19</w:t>
            </w:r>
          </w:p>
        </w:tc>
        <w:tc>
          <w:tcPr>
            <w:tcW w:w="0" w:type="auto"/>
          </w:tcPr>
          <w:p w14:paraId="6B669970" w14:textId="77777777" w:rsidR="00F07946" w:rsidRPr="00223DA2" w:rsidRDefault="00F07946" w:rsidP="00432EE8">
            <w:pPr>
              <w:pStyle w:val="TAL"/>
              <w:rPr>
                <w:sz w:val="16"/>
              </w:rPr>
            </w:pPr>
            <w:r>
              <w:rPr>
                <w:sz w:val="16"/>
              </w:rPr>
              <w:t>B</w:t>
            </w:r>
          </w:p>
        </w:tc>
        <w:tc>
          <w:tcPr>
            <w:tcW w:w="0" w:type="auto"/>
          </w:tcPr>
          <w:p w14:paraId="5A1948AF" w14:textId="77777777" w:rsidR="00F07946" w:rsidRPr="00223DA2" w:rsidRDefault="00F07946" w:rsidP="00432EE8">
            <w:pPr>
              <w:pStyle w:val="TAL"/>
              <w:rPr>
                <w:sz w:val="16"/>
              </w:rPr>
            </w:pPr>
            <w:r>
              <w:rPr>
                <w:sz w:val="16"/>
              </w:rPr>
              <w:t>TEI19_NetShare</w:t>
            </w:r>
          </w:p>
        </w:tc>
        <w:tc>
          <w:tcPr>
            <w:tcW w:w="0" w:type="auto"/>
          </w:tcPr>
          <w:p w14:paraId="17064A1A" w14:textId="77777777" w:rsidR="00F07946" w:rsidRPr="00223DA2" w:rsidRDefault="00F07946" w:rsidP="00432EE8">
            <w:pPr>
              <w:pStyle w:val="TAL"/>
              <w:rPr>
                <w:sz w:val="16"/>
              </w:rPr>
            </w:pPr>
            <w:r>
              <w:rPr>
                <w:sz w:val="16"/>
              </w:rPr>
              <w:t>revised</w:t>
            </w:r>
          </w:p>
        </w:tc>
      </w:tr>
      <w:tr w:rsidR="00F07946" w14:paraId="68009480" w14:textId="77777777" w:rsidTr="00432EE8">
        <w:tc>
          <w:tcPr>
            <w:tcW w:w="0" w:type="auto"/>
          </w:tcPr>
          <w:p w14:paraId="579587AB" w14:textId="77777777" w:rsidR="00F07946" w:rsidRPr="00223DA2" w:rsidRDefault="00F07946" w:rsidP="00432EE8">
            <w:pPr>
              <w:pStyle w:val="TAL"/>
              <w:rPr>
                <w:sz w:val="16"/>
              </w:rPr>
            </w:pPr>
            <w:r>
              <w:rPr>
                <w:sz w:val="16"/>
              </w:rPr>
              <w:t>C1-246769</w:t>
            </w:r>
          </w:p>
        </w:tc>
        <w:tc>
          <w:tcPr>
            <w:tcW w:w="0" w:type="auto"/>
          </w:tcPr>
          <w:p w14:paraId="1E829C6A" w14:textId="77777777" w:rsidR="00F07946" w:rsidRPr="00223DA2" w:rsidRDefault="00F07946" w:rsidP="00432EE8">
            <w:pPr>
              <w:pStyle w:val="TAL"/>
              <w:rPr>
                <w:sz w:val="16"/>
              </w:rPr>
            </w:pPr>
            <w:r>
              <w:rPr>
                <w:sz w:val="16"/>
              </w:rPr>
              <w:t>Support of indirect network sharing</w:t>
            </w:r>
          </w:p>
        </w:tc>
        <w:tc>
          <w:tcPr>
            <w:tcW w:w="0" w:type="auto"/>
          </w:tcPr>
          <w:p w14:paraId="13B75A9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7C1A07CC" w14:textId="77777777" w:rsidR="00F07946" w:rsidRPr="00223DA2" w:rsidRDefault="00F07946" w:rsidP="00432EE8">
            <w:pPr>
              <w:pStyle w:val="TAL"/>
              <w:rPr>
                <w:sz w:val="16"/>
              </w:rPr>
            </w:pPr>
            <w:r>
              <w:rPr>
                <w:sz w:val="16"/>
              </w:rPr>
              <w:t>24.501</w:t>
            </w:r>
          </w:p>
        </w:tc>
        <w:tc>
          <w:tcPr>
            <w:tcW w:w="0" w:type="auto"/>
          </w:tcPr>
          <w:p w14:paraId="0DAA13E0" w14:textId="77777777" w:rsidR="00F07946" w:rsidRPr="00223DA2" w:rsidRDefault="00F07946" w:rsidP="00432EE8">
            <w:pPr>
              <w:pStyle w:val="TAL"/>
              <w:rPr>
                <w:sz w:val="16"/>
              </w:rPr>
            </w:pPr>
            <w:r>
              <w:rPr>
                <w:sz w:val="16"/>
              </w:rPr>
              <w:t>6569</w:t>
            </w:r>
          </w:p>
        </w:tc>
        <w:tc>
          <w:tcPr>
            <w:tcW w:w="0" w:type="auto"/>
          </w:tcPr>
          <w:p w14:paraId="50C9281B" w14:textId="77777777" w:rsidR="00F07946" w:rsidRPr="00223DA2" w:rsidRDefault="00F07946" w:rsidP="00432EE8">
            <w:pPr>
              <w:pStyle w:val="TAR"/>
              <w:rPr>
                <w:sz w:val="16"/>
              </w:rPr>
            </w:pPr>
            <w:r>
              <w:rPr>
                <w:sz w:val="16"/>
              </w:rPr>
              <w:t>1</w:t>
            </w:r>
          </w:p>
        </w:tc>
        <w:tc>
          <w:tcPr>
            <w:tcW w:w="0" w:type="auto"/>
          </w:tcPr>
          <w:p w14:paraId="50146255" w14:textId="77777777" w:rsidR="00F07946" w:rsidRPr="00223DA2" w:rsidRDefault="00F07946" w:rsidP="00432EE8">
            <w:pPr>
              <w:pStyle w:val="TAL"/>
              <w:rPr>
                <w:sz w:val="16"/>
              </w:rPr>
            </w:pPr>
            <w:r>
              <w:rPr>
                <w:sz w:val="16"/>
              </w:rPr>
              <w:t>Rel-19</w:t>
            </w:r>
          </w:p>
        </w:tc>
        <w:tc>
          <w:tcPr>
            <w:tcW w:w="0" w:type="auto"/>
          </w:tcPr>
          <w:p w14:paraId="390D3E81" w14:textId="77777777" w:rsidR="00F07946" w:rsidRPr="00223DA2" w:rsidRDefault="00F07946" w:rsidP="00432EE8">
            <w:pPr>
              <w:pStyle w:val="TAL"/>
              <w:rPr>
                <w:sz w:val="16"/>
              </w:rPr>
            </w:pPr>
            <w:r>
              <w:rPr>
                <w:sz w:val="16"/>
              </w:rPr>
              <w:t>B</w:t>
            </w:r>
          </w:p>
        </w:tc>
        <w:tc>
          <w:tcPr>
            <w:tcW w:w="0" w:type="auto"/>
          </w:tcPr>
          <w:p w14:paraId="4C23BCB8" w14:textId="77777777" w:rsidR="00F07946" w:rsidRPr="00223DA2" w:rsidRDefault="00F07946" w:rsidP="00432EE8">
            <w:pPr>
              <w:pStyle w:val="TAL"/>
              <w:rPr>
                <w:sz w:val="16"/>
              </w:rPr>
            </w:pPr>
            <w:r>
              <w:rPr>
                <w:sz w:val="16"/>
              </w:rPr>
              <w:t>TEI19_NetShare</w:t>
            </w:r>
          </w:p>
        </w:tc>
        <w:tc>
          <w:tcPr>
            <w:tcW w:w="0" w:type="auto"/>
          </w:tcPr>
          <w:p w14:paraId="120BC13A" w14:textId="77777777" w:rsidR="00F07946" w:rsidRPr="00223DA2" w:rsidRDefault="00F07946" w:rsidP="00432EE8">
            <w:pPr>
              <w:pStyle w:val="TAL"/>
              <w:rPr>
                <w:sz w:val="16"/>
              </w:rPr>
            </w:pPr>
            <w:r>
              <w:rPr>
                <w:sz w:val="16"/>
              </w:rPr>
              <w:t>revised</w:t>
            </w:r>
          </w:p>
        </w:tc>
      </w:tr>
      <w:tr w:rsidR="00F07946" w14:paraId="38A96D3B" w14:textId="77777777" w:rsidTr="00432EE8">
        <w:tc>
          <w:tcPr>
            <w:tcW w:w="0" w:type="auto"/>
          </w:tcPr>
          <w:p w14:paraId="794DE8CF" w14:textId="77777777" w:rsidR="00F07946" w:rsidRPr="00223DA2" w:rsidRDefault="00F07946" w:rsidP="00432EE8">
            <w:pPr>
              <w:pStyle w:val="TAL"/>
              <w:rPr>
                <w:sz w:val="16"/>
              </w:rPr>
            </w:pPr>
            <w:r>
              <w:rPr>
                <w:sz w:val="16"/>
              </w:rPr>
              <w:t>C1-247149</w:t>
            </w:r>
          </w:p>
        </w:tc>
        <w:tc>
          <w:tcPr>
            <w:tcW w:w="0" w:type="auto"/>
          </w:tcPr>
          <w:p w14:paraId="3CE94622" w14:textId="77777777" w:rsidR="00F07946" w:rsidRPr="00223DA2" w:rsidRDefault="00F07946" w:rsidP="00432EE8">
            <w:pPr>
              <w:pStyle w:val="TAL"/>
              <w:rPr>
                <w:sz w:val="16"/>
              </w:rPr>
            </w:pPr>
            <w:r>
              <w:rPr>
                <w:sz w:val="16"/>
              </w:rPr>
              <w:t>Support of indirect network sharing</w:t>
            </w:r>
          </w:p>
        </w:tc>
        <w:tc>
          <w:tcPr>
            <w:tcW w:w="0" w:type="auto"/>
          </w:tcPr>
          <w:p w14:paraId="5C3466C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China Unicom, ZTE, Apple</w:t>
            </w:r>
          </w:p>
        </w:tc>
        <w:tc>
          <w:tcPr>
            <w:tcW w:w="0" w:type="auto"/>
          </w:tcPr>
          <w:p w14:paraId="6157FE17" w14:textId="77777777" w:rsidR="00F07946" w:rsidRPr="00223DA2" w:rsidRDefault="00F07946" w:rsidP="00432EE8">
            <w:pPr>
              <w:pStyle w:val="TAL"/>
              <w:rPr>
                <w:sz w:val="16"/>
              </w:rPr>
            </w:pPr>
            <w:r>
              <w:rPr>
                <w:sz w:val="16"/>
              </w:rPr>
              <w:t>24.501</w:t>
            </w:r>
          </w:p>
        </w:tc>
        <w:tc>
          <w:tcPr>
            <w:tcW w:w="0" w:type="auto"/>
          </w:tcPr>
          <w:p w14:paraId="07BBA6BB" w14:textId="77777777" w:rsidR="00F07946" w:rsidRPr="00223DA2" w:rsidRDefault="00F07946" w:rsidP="00432EE8">
            <w:pPr>
              <w:pStyle w:val="TAL"/>
              <w:rPr>
                <w:sz w:val="16"/>
              </w:rPr>
            </w:pPr>
            <w:r>
              <w:rPr>
                <w:sz w:val="16"/>
              </w:rPr>
              <w:t>6569</w:t>
            </w:r>
          </w:p>
        </w:tc>
        <w:tc>
          <w:tcPr>
            <w:tcW w:w="0" w:type="auto"/>
          </w:tcPr>
          <w:p w14:paraId="44F7F667" w14:textId="77777777" w:rsidR="00F07946" w:rsidRPr="00223DA2" w:rsidRDefault="00F07946" w:rsidP="00432EE8">
            <w:pPr>
              <w:pStyle w:val="TAR"/>
              <w:rPr>
                <w:sz w:val="16"/>
              </w:rPr>
            </w:pPr>
            <w:r>
              <w:rPr>
                <w:sz w:val="16"/>
              </w:rPr>
              <w:t>2</w:t>
            </w:r>
          </w:p>
        </w:tc>
        <w:tc>
          <w:tcPr>
            <w:tcW w:w="0" w:type="auto"/>
          </w:tcPr>
          <w:p w14:paraId="77B4962C" w14:textId="77777777" w:rsidR="00F07946" w:rsidRPr="00223DA2" w:rsidRDefault="00F07946" w:rsidP="00432EE8">
            <w:pPr>
              <w:pStyle w:val="TAL"/>
              <w:rPr>
                <w:sz w:val="16"/>
              </w:rPr>
            </w:pPr>
            <w:r>
              <w:rPr>
                <w:sz w:val="16"/>
              </w:rPr>
              <w:t>Rel-19</w:t>
            </w:r>
          </w:p>
        </w:tc>
        <w:tc>
          <w:tcPr>
            <w:tcW w:w="0" w:type="auto"/>
          </w:tcPr>
          <w:p w14:paraId="65F1FE22" w14:textId="77777777" w:rsidR="00F07946" w:rsidRPr="00223DA2" w:rsidRDefault="00F07946" w:rsidP="00432EE8">
            <w:pPr>
              <w:pStyle w:val="TAL"/>
              <w:rPr>
                <w:sz w:val="16"/>
              </w:rPr>
            </w:pPr>
            <w:r>
              <w:rPr>
                <w:sz w:val="16"/>
              </w:rPr>
              <w:t>B</w:t>
            </w:r>
          </w:p>
        </w:tc>
        <w:tc>
          <w:tcPr>
            <w:tcW w:w="0" w:type="auto"/>
          </w:tcPr>
          <w:p w14:paraId="0FAF4AC7" w14:textId="77777777" w:rsidR="00F07946" w:rsidRPr="00223DA2" w:rsidRDefault="00F07946" w:rsidP="00432EE8">
            <w:pPr>
              <w:pStyle w:val="TAL"/>
              <w:rPr>
                <w:sz w:val="16"/>
              </w:rPr>
            </w:pPr>
            <w:r>
              <w:rPr>
                <w:sz w:val="16"/>
              </w:rPr>
              <w:t>TEI19_NetShare</w:t>
            </w:r>
          </w:p>
        </w:tc>
        <w:tc>
          <w:tcPr>
            <w:tcW w:w="0" w:type="auto"/>
          </w:tcPr>
          <w:p w14:paraId="52D46166" w14:textId="77777777" w:rsidR="00F07946" w:rsidRPr="00223DA2" w:rsidRDefault="00F07946" w:rsidP="00432EE8">
            <w:pPr>
              <w:pStyle w:val="TAL"/>
              <w:rPr>
                <w:sz w:val="16"/>
              </w:rPr>
            </w:pPr>
            <w:r>
              <w:rPr>
                <w:sz w:val="16"/>
              </w:rPr>
              <w:t>agreed</w:t>
            </w:r>
          </w:p>
        </w:tc>
      </w:tr>
      <w:tr w:rsidR="00F07946" w14:paraId="295E68EC" w14:textId="77777777" w:rsidTr="00432EE8">
        <w:tc>
          <w:tcPr>
            <w:tcW w:w="0" w:type="auto"/>
          </w:tcPr>
          <w:p w14:paraId="56D04ED8" w14:textId="77777777" w:rsidR="00F07946" w:rsidRPr="00223DA2" w:rsidRDefault="00F07946" w:rsidP="00432EE8">
            <w:pPr>
              <w:pStyle w:val="TAL"/>
              <w:rPr>
                <w:sz w:val="16"/>
              </w:rPr>
            </w:pPr>
            <w:r>
              <w:rPr>
                <w:sz w:val="16"/>
              </w:rPr>
              <w:t>C1-246296</w:t>
            </w:r>
          </w:p>
        </w:tc>
        <w:tc>
          <w:tcPr>
            <w:tcW w:w="0" w:type="auto"/>
          </w:tcPr>
          <w:p w14:paraId="106D8937" w14:textId="77777777" w:rsidR="00F07946" w:rsidRPr="00223DA2" w:rsidRDefault="00F07946" w:rsidP="00432EE8">
            <w:pPr>
              <w:pStyle w:val="TAL"/>
              <w:rPr>
                <w:sz w:val="16"/>
              </w:rPr>
            </w:pPr>
            <w:r>
              <w:rPr>
                <w:sz w:val="16"/>
              </w:rPr>
              <w:t>MPS for Messaging Paging Priority</w:t>
            </w:r>
          </w:p>
        </w:tc>
        <w:tc>
          <w:tcPr>
            <w:tcW w:w="0" w:type="auto"/>
          </w:tcPr>
          <w:p w14:paraId="5535C72A"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0B267B57" w14:textId="77777777" w:rsidR="00F07946" w:rsidRPr="00223DA2" w:rsidRDefault="00F07946" w:rsidP="00432EE8">
            <w:pPr>
              <w:pStyle w:val="TAL"/>
              <w:rPr>
                <w:sz w:val="16"/>
              </w:rPr>
            </w:pPr>
            <w:r>
              <w:rPr>
                <w:sz w:val="16"/>
              </w:rPr>
              <w:t>24.501</w:t>
            </w:r>
          </w:p>
        </w:tc>
        <w:tc>
          <w:tcPr>
            <w:tcW w:w="0" w:type="auto"/>
          </w:tcPr>
          <w:p w14:paraId="5E566D5A" w14:textId="77777777" w:rsidR="00F07946" w:rsidRPr="00223DA2" w:rsidRDefault="00F07946" w:rsidP="00432EE8">
            <w:pPr>
              <w:pStyle w:val="TAL"/>
              <w:rPr>
                <w:sz w:val="16"/>
              </w:rPr>
            </w:pPr>
            <w:r>
              <w:rPr>
                <w:sz w:val="16"/>
              </w:rPr>
              <w:t>6570</w:t>
            </w:r>
          </w:p>
        </w:tc>
        <w:tc>
          <w:tcPr>
            <w:tcW w:w="0" w:type="auto"/>
          </w:tcPr>
          <w:p w14:paraId="34AE111A" w14:textId="77777777" w:rsidR="00F07946" w:rsidRPr="00223DA2" w:rsidRDefault="00F07946" w:rsidP="00432EE8">
            <w:pPr>
              <w:pStyle w:val="TAR"/>
              <w:rPr>
                <w:sz w:val="16"/>
              </w:rPr>
            </w:pPr>
            <w:r>
              <w:rPr>
                <w:sz w:val="16"/>
              </w:rPr>
              <w:t>-</w:t>
            </w:r>
          </w:p>
        </w:tc>
        <w:tc>
          <w:tcPr>
            <w:tcW w:w="0" w:type="auto"/>
          </w:tcPr>
          <w:p w14:paraId="14D2F282" w14:textId="77777777" w:rsidR="00F07946" w:rsidRPr="00223DA2" w:rsidRDefault="00F07946" w:rsidP="00432EE8">
            <w:pPr>
              <w:pStyle w:val="TAL"/>
              <w:rPr>
                <w:sz w:val="16"/>
              </w:rPr>
            </w:pPr>
            <w:r>
              <w:rPr>
                <w:sz w:val="16"/>
              </w:rPr>
              <w:t>Rel-19</w:t>
            </w:r>
          </w:p>
        </w:tc>
        <w:tc>
          <w:tcPr>
            <w:tcW w:w="0" w:type="auto"/>
          </w:tcPr>
          <w:p w14:paraId="7BAE1374" w14:textId="77777777" w:rsidR="00F07946" w:rsidRPr="00223DA2" w:rsidRDefault="00F07946" w:rsidP="00432EE8">
            <w:pPr>
              <w:pStyle w:val="TAL"/>
              <w:rPr>
                <w:sz w:val="16"/>
              </w:rPr>
            </w:pPr>
            <w:r>
              <w:rPr>
                <w:sz w:val="16"/>
              </w:rPr>
              <w:t>B</w:t>
            </w:r>
          </w:p>
        </w:tc>
        <w:tc>
          <w:tcPr>
            <w:tcW w:w="0" w:type="auto"/>
          </w:tcPr>
          <w:p w14:paraId="602D4C1D" w14:textId="77777777" w:rsidR="00F07946" w:rsidRPr="00223DA2" w:rsidRDefault="00F07946" w:rsidP="00432EE8">
            <w:pPr>
              <w:pStyle w:val="TAL"/>
              <w:rPr>
                <w:sz w:val="16"/>
              </w:rPr>
            </w:pPr>
            <w:r>
              <w:rPr>
                <w:sz w:val="16"/>
              </w:rPr>
              <w:t>MPS4msg</w:t>
            </w:r>
          </w:p>
        </w:tc>
        <w:tc>
          <w:tcPr>
            <w:tcW w:w="0" w:type="auto"/>
          </w:tcPr>
          <w:p w14:paraId="44CDE1DB" w14:textId="77777777" w:rsidR="00F07946" w:rsidRPr="00223DA2" w:rsidRDefault="00F07946" w:rsidP="00432EE8">
            <w:pPr>
              <w:pStyle w:val="TAL"/>
              <w:rPr>
                <w:sz w:val="16"/>
              </w:rPr>
            </w:pPr>
            <w:r>
              <w:rPr>
                <w:sz w:val="16"/>
              </w:rPr>
              <w:t>revised</w:t>
            </w:r>
          </w:p>
        </w:tc>
      </w:tr>
      <w:tr w:rsidR="00F07946" w14:paraId="36E0E919" w14:textId="77777777" w:rsidTr="00432EE8">
        <w:tc>
          <w:tcPr>
            <w:tcW w:w="0" w:type="auto"/>
          </w:tcPr>
          <w:p w14:paraId="25EC01D3" w14:textId="77777777" w:rsidR="00F07946" w:rsidRPr="00223DA2" w:rsidRDefault="00F07946" w:rsidP="00432EE8">
            <w:pPr>
              <w:pStyle w:val="TAL"/>
              <w:rPr>
                <w:sz w:val="16"/>
              </w:rPr>
            </w:pPr>
            <w:r>
              <w:rPr>
                <w:sz w:val="16"/>
              </w:rPr>
              <w:t>C1-246731</w:t>
            </w:r>
          </w:p>
        </w:tc>
        <w:tc>
          <w:tcPr>
            <w:tcW w:w="0" w:type="auto"/>
          </w:tcPr>
          <w:p w14:paraId="6A0EB831" w14:textId="77777777" w:rsidR="00F07946" w:rsidRPr="00223DA2" w:rsidRDefault="00F07946" w:rsidP="00432EE8">
            <w:pPr>
              <w:pStyle w:val="TAL"/>
              <w:rPr>
                <w:sz w:val="16"/>
              </w:rPr>
            </w:pPr>
            <w:r>
              <w:rPr>
                <w:sz w:val="16"/>
              </w:rPr>
              <w:t>MPS for Messaging Paging Priority</w:t>
            </w:r>
          </w:p>
        </w:tc>
        <w:tc>
          <w:tcPr>
            <w:tcW w:w="0" w:type="auto"/>
          </w:tcPr>
          <w:p w14:paraId="51BD2703" w14:textId="77777777" w:rsidR="00F07946" w:rsidRPr="00223DA2" w:rsidRDefault="00F07946" w:rsidP="00432EE8">
            <w:pPr>
              <w:pStyle w:val="TAL"/>
              <w:rPr>
                <w:sz w:val="16"/>
              </w:rPr>
            </w:pPr>
            <w:proofErr w:type="spellStart"/>
            <w:r>
              <w:rPr>
                <w:sz w:val="16"/>
              </w:rPr>
              <w:t>Peraton</w:t>
            </w:r>
            <w:proofErr w:type="spellEnd"/>
            <w:r>
              <w:rPr>
                <w:sz w:val="16"/>
              </w:rPr>
              <w:t xml:space="preserve"> Labs, CISA ECD, AT&amp;T</w:t>
            </w:r>
          </w:p>
        </w:tc>
        <w:tc>
          <w:tcPr>
            <w:tcW w:w="0" w:type="auto"/>
          </w:tcPr>
          <w:p w14:paraId="608E778D" w14:textId="77777777" w:rsidR="00F07946" w:rsidRPr="00223DA2" w:rsidRDefault="00F07946" w:rsidP="00432EE8">
            <w:pPr>
              <w:pStyle w:val="TAL"/>
              <w:rPr>
                <w:sz w:val="16"/>
              </w:rPr>
            </w:pPr>
            <w:r>
              <w:rPr>
                <w:sz w:val="16"/>
              </w:rPr>
              <w:t>24.501</w:t>
            </w:r>
          </w:p>
        </w:tc>
        <w:tc>
          <w:tcPr>
            <w:tcW w:w="0" w:type="auto"/>
          </w:tcPr>
          <w:p w14:paraId="548D57C7" w14:textId="77777777" w:rsidR="00F07946" w:rsidRPr="00223DA2" w:rsidRDefault="00F07946" w:rsidP="00432EE8">
            <w:pPr>
              <w:pStyle w:val="TAL"/>
              <w:rPr>
                <w:sz w:val="16"/>
              </w:rPr>
            </w:pPr>
            <w:r>
              <w:rPr>
                <w:sz w:val="16"/>
              </w:rPr>
              <w:t>6570</w:t>
            </w:r>
          </w:p>
        </w:tc>
        <w:tc>
          <w:tcPr>
            <w:tcW w:w="0" w:type="auto"/>
          </w:tcPr>
          <w:p w14:paraId="4D6D5B4A" w14:textId="77777777" w:rsidR="00F07946" w:rsidRPr="00223DA2" w:rsidRDefault="00F07946" w:rsidP="00432EE8">
            <w:pPr>
              <w:pStyle w:val="TAR"/>
              <w:rPr>
                <w:sz w:val="16"/>
              </w:rPr>
            </w:pPr>
            <w:r>
              <w:rPr>
                <w:sz w:val="16"/>
              </w:rPr>
              <w:t>1</w:t>
            </w:r>
          </w:p>
        </w:tc>
        <w:tc>
          <w:tcPr>
            <w:tcW w:w="0" w:type="auto"/>
          </w:tcPr>
          <w:p w14:paraId="7753F23B" w14:textId="77777777" w:rsidR="00F07946" w:rsidRPr="00223DA2" w:rsidRDefault="00F07946" w:rsidP="00432EE8">
            <w:pPr>
              <w:pStyle w:val="TAL"/>
              <w:rPr>
                <w:sz w:val="16"/>
              </w:rPr>
            </w:pPr>
            <w:r>
              <w:rPr>
                <w:sz w:val="16"/>
              </w:rPr>
              <w:t>Rel-19</w:t>
            </w:r>
          </w:p>
        </w:tc>
        <w:tc>
          <w:tcPr>
            <w:tcW w:w="0" w:type="auto"/>
          </w:tcPr>
          <w:p w14:paraId="6A80C528" w14:textId="77777777" w:rsidR="00F07946" w:rsidRPr="00223DA2" w:rsidRDefault="00F07946" w:rsidP="00432EE8">
            <w:pPr>
              <w:pStyle w:val="TAL"/>
              <w:rPr>
                <w:sz w:val="16"/>
              </w:rPr>
            </w:pPr>
            <w:r>
              <w:rPr>
                <w:sz w:val="16"/>
              </w:rPr>
              <w:t>B</w:t>
            </w:r>
          </w:p>
        </w:tc>
        <w:tc>
          <w:tcPr>
            <w:tcW w:w="0" w:type="auto"/>
          </w:tcPr>
          <w:p w14:paraId="691875F5" w14:textId="77777777" w:rsidR="00F07946" w:rsidRPr="00223DA2" w:rsidRDefault="00F07946" w:rsidP="00432EE8">
            <w:pPr>
              <w:pStyle w:val="TAL"/>
              <w:rPr>
                <w:sz w:val="16"/>
              </w:rPr>
            </w:pPr>
            <w:r>
              <w:rPr>
                <w:sz w:val="16"/>
              </w:rPr>
              <w:t>MPS4msg</w:t>
            </w:r>
          </w:p>
        </w:tc>
        <w:tc>
          <w:tcPr>
            <w:tcW w:w="0" w:type="auto"/>
          </w:tcPr>
          <w:p w14:paraId="6A721D74" w14:textId="77777777" w:rsidR="00F07946" w:rsidRPr="00223DA2" w:rsidRDefault="00F07946" w:rsidP="00432EE8">
            <w:pPr>
              <w:pStyle w:val="TAL"/>
              <w:rPr>
                <w:sz w:val="16"/>
              </w:rPr>
            </w:pPr>
            <w:r>
              <w:rPr>
                <w:sz w:val="16"/>
              </w:rPr>
              <w:t>agreed</w:t>
            </w:r>
          </w:p>
        </w:tc>
      </w:tr>
      <w:tr w:rsidR="00F07946" w14:paraId="42BB0041" w14:textId="77777777" w:rsidTr="00432EE8">
        <w:tc>
          <w:tcPr>
            <w:tcW w:w="0" w:type="auto"/>
          </w:tcPr>
          <w:p w14:paraId="6D5B2485" w14:textId="77777777" w:rsidR="00F07946" w:rsidRPr="00223DA2" w:rsidRDefault="00F07946" w:rsidP="00432EE8">
            <w:pPr>
              <w:pStyle w:val="TAL"/>
              <w:rPr>
                <w:sz w:val="16"/>
              </w:rPr>
            </w:pPr>
            <w:r>
              <w:rPr>
                <w:sz w:val="16"/>
              </w:rPr>
              <w:t>C1-246314</w:t>
            </w:r>
          </w:p>
        </w:tc>
        <w:tc>
          <w:tcPr>
            <w:tcW w:w="0" w:type="auto"/>
          </w:tcPr>
          <w:p w14:paraId="5C94E43F" w14:textId="77777777" w:rsidR="00F07946" w:rsidRPr="00223DA2" w:rsidRDefault="00F07946" w:rsidP="00432EE8">
            <w:pPr>
              <w:pStyle w:val="TAL"/>
              <w:rPr>
                <w:sz w:val="16"/>
              </w:rPr>
            </w:pPr>
            <w:r>
              <w:rPr>
                <w:sz w:val="16"/>
              </w:rPr>
              <w:t>5G NAS disabling and re-enabling RAT(s) based on RAT utilization information</w:t>
            </w:r>
          </w:p>
        </w:tc>
        <w:tc>
          <w:tcPr>
            <w:tcW w:w="0" w:type="auto"/>
          </w:tcPr>
          <w:p w14:paraId="57052E4F" w14:textId="77777777" w:rsidR="00F07946" w:rsidRPr="00223DA2" w:rsidRDefault="00F07946" w:rsidP="00432EE8">
            <w:pPr>
              <w:pStyle w:val="TAL"/>
              <w:rPr>
                <w:sz w:val="16"/>
              </w:rPr>
            </w:pPr>
            <w:r>
              <w:rPr>
                <w:sz w:val="16"/>
              </w:rPr>
              <w:t>Qualcomm Incorporated, NEC</w:t>
            </w:r>
          </w:p>
        </w:tc>
        <w:tc>
          <w:tcPr>
            <w:tcW w:w="0" w:type="auto"/>
          </w:tcPr>
          <w:p w14:paraId="7CCE7C57" w14:textId="77777777" w:rsidR="00F07946" w:rsidRPr="00223DA2" w:rsidRDefault="00F07946" w:rsidP="00432EE8">
            <w:pPr>
              <w:pStyle w:val="TAL"/>
              <w:rPr>
                <w:sz w:val="16"/>
              </w:rPr>
            </w:pPr>
            <w:r>
              <w:rPr>
                <w:sz w:val="16"/>
              </w:rPr>
              <w:t>24.501</w:t>
            </w:r>
          </w:p>
        </w:tc>
        <w:tc>
          <w:tcPr>
            <w:tcW w:w="0" w:type="auto"/>
          </w:tcPr>
          <w:p w14:paraId="1885082C" w14:textId="77777777" w:rsidR="00F07946" w:rsidRPr="00223DA2" w:rsidRDefault="00F07946" w:rsidP="00432EE8">
            <w:pPr>
              <w:pStyle w:val="TAL"/>
              <w:rPr>
                <w:sz w:val="16"/>
              </w:rPr>
            </w:pPr>
            <w:r>
              <w:rPr>
                <w:sz w:val="16"/>
              </w:rPr>
              <w:t>6571</w:t>
            </w:r>
          </w:p>
        </w:tc>
        <w:tc>
          <w:tcPr>
            <w:tcW w:w="0" w:type="auto"/>
          </w:tcPr>
          <w:p w14:paraId="42974F7C" w14:textId="77777777" w:rsidR="00F07946" w:rsidRPr="00223DA2" w:rsidRDefault="00F07946" w:rsidP="00432EE8">
            <w:pPr>
              <w:pStyle w:val="TAR"/>
              <w:rPr>
                <w:sz w:val="16"/>
              </w:rPr>
            </w:pPr>
            <w:r>
              <w:rPr>
                <w:sz w:val="16"/>
              </w:rPr>
              <w:t>-</w:t>
            </w:r>
          </w:p>
        </w:tc>
        <w:tc>
          <w:tcPr>
            <w:tcW w:w="0" w:type="auto"/>
          </w:tcPr>
          <w:p w14:paraId="41D1172C" w14:textId="77777777" w:rsidR="00F07946" w:rsidRPr="00223DA2" w:rsidRDefault="00F07946" w:rsidP="00432EE8">
            <w:pPr>
              <w:pStyle w:val="TAL"/>
              <w:rPr>
                <w:sz w:val="16"/>
              </w:rPr>
            </w:pPr>
            <w:r>
              <w:rPr>
                <w:sz w:val="16"/>
              </w:rPr>
              <w:t>Rel-19</w:t>
            </w:r>
          </w:p>
        </w:tc>
        <w:tc>
          <w:tcPr>
            <w:tcW w:w="0" w:type="auto"/>
          </w:tcPr>
          <w:p w14:paraId="0D72C5A2" w14:textId="77777777" w:rsidR="00F07946" w:rsidRPr="00223DA2" w:rsidRDefault="00F07946" w:rsidP="00432EE8">
            <w:pPr>
              <w:pStyle w:val="TAL"/>
              <w:rPr>
                <w:sz w:val="16"/>
              </w:rPr>
            </w:pPr>
            <w:r>
              <w:rPr>
                <w:sz w:val="16"/>
              </w:rPr>
              <w:t>B</w:t>
            </w:r>
          </w:p>
        </w:tc>
        <w:tc>
          <w:tcPr>
            <w:tcW w:w="0" w:type="auto"/>
          </w:tcPr>
          <w:p w14:paraId="071498BE" w14:textId="77777777" w:rsidR="00F07946" w:rsidRPr="00223DA2" w:rsidRDefault="00F07946" w:rsidP="00432EE8">
            <w:pPr>
              <w:pStyle w:val="TAL"/>
              <w:rPr>
                <w:sz w:val="16"/>
              </w:rPr>
            </w:pPr>
            <w:r>
              <w:rPr>
                <w:sz w:val="16"/>
              </w:rPr>
              <w:t>ECRATU</w:t>
            </w:r>
          </w:p>
        </w:tc>
        <w:tc>
          <w:tcPr>
            <w:tcW w:w="0" w:type="auto"/>
          </w:tcPr>
          <w:p w14:paraId="3C34700A" w14:textId="77777777" w:rsidR="00F07946" w:rsidRPr="00223DA2" w:rsidRDefault="00F07946" w:rsidP="00432EE8">
            <w:pPr>
              <w:pStyle w:val="TAL"/>
              <w:rPr>
                <w:sz w:val="16"/>
              </w:rPr>
            </w:pPr>
            <w:r>
              <w:rPr>
                <w:sz w:val="16"/>
              </w:rPr>
              <w:t>revised</w:t>
            </w:r>
          </w:p>
        </w:tc>
      </w:tr>
      <w:tr w:rsidR="00F07946" w14:paraId="4BB30DB9" w14:textId="77777777" w:rsidTr="00432EE8">
        <w:tc>
          <w:tcPr>
            <w:tcW w:w="0" w:type="auto"/>
          </w:tcPr>
          <w:p w14:paraId="1B05A88A" w14:textId="77777777" w:rsidR="00F07946" w:rsidRPr="00223DA2" w:rsidRDefault="00F07946" w:rsidP="00432EE8">
            <w:pPr>
              <w:pStyle w:val="TAL"/>
              <w:rPr>
                <w:sz w:val="16"/>
              </w:rPr>
            </w:pPr>
            <w:r>
              <w:rPr>
                <w:sz w:val="16"/>
              </w:rPr>
              <w:t>C1-246378</w:t>
            </w:r>
          </w:p>
        </w:tc>
        <w:tc>
          <w:tcPr>
            <w:tcW w:w="0" w:type="auto"/>
          </w:tcPr>
          <w:p w14:paraId="431F7154" w14:textId="77777777" w:rsidR="00F07946" w:rsidRPr="00223DA2" w:rsidRDefault="00F07946" w:rsidP="00432EE8">
            <w:pPr>
              <w:pStyle w:val="TAL"/>
              <w:rPr>
                <w:sz w:val="16"/>
              </w:rPr>
            </w:pPr>
            <w:r>
              <w:rPr>
                <w:sz w:val="16"/>
              </w:rPr>
              <w:t>5G NAS disabling and re-enabling RAT(s) based on RAT utilization information</w:t>
            </w:r>
          </w:p>
        </w:tc>
        <w:tc>
          <w:tcPr>
            <w:tcW w:w="0" w:type="auto"/>
          </w:tcPr>
          <w:p w14:paraId="284B6A06" w14:textId="77777777" w:rsidR="00F07946" w:rsidRPr="00223DA2" w:rsidRDefault="00F07946" w:rsidP="00432EE8">
            <w:pPr>
              <w:pStyle w:val="TAL"/>
              <w:rPr>
                <w:sz w:val="16"/>
              </w:rPr>
            </w:pPr>
            <w:r>
              <w:rPr>
                <w:sz w:val="16"/>
              </w:rPr>
              <w:t>Qualcomm Incorporated, NEC, Samsung</w:t>
            </w:r>
          </w:p>
        </w:tc>
        <w:tc>
          <w:tcPr>
            <w:tcW w:w="0" w:type="auto"/>
          </w:tcPr>
          <w:p w14:paraId="702F3F18" w14:textId="77777777" w:rsidR="00F07946" w:rsidRPr="00223DA2" w:rsidRDefault="00F07946" w:rsidP="00432EE8">
            <w:pPr>
              <w:pStyle w:val="TAL"/>
              <w:rPr>
                <w:sz w:val="16"/>
              </w:rPr>
            </w:pPr>
            <w:r>
              <w:rPr>
                <w:sz w:val="16"/>
              </w:rPr>
              <w:t>24.501</w:t>
            </w:r>
          </w:p>
        </w:tc>
        <w:tc>
          <w:tcPr>
            <w:tcW w:w="0" w:type="auto"/>
          </w:tcPr>
          <w:p w14:paraId="5F947088" w14:textId="77777777" w:rsidR="00F07946" w:rsidRPr="00223DA2" w:rsidRDefault="00F07946" w:rsidP="00432EE8">
            <w:pPr>
              <w:pStyle w:val="TAL"/>
              <w:rPr>
                <w:sz w:val="16"/>
              </w:rPr>
            </w:pPr>
            <w:r>
              <w:rPr>
                <w:sz w:val="16"/>
              </w:rPr>
              <w:t>6571</w:t>
            </w:r>
          </w:p>
        </w:tc>
        <w:tc>
          <w:tcPr>
            <w:tcW w:w="0" w:type="auto"/>
          </w:tcPr>
          <w:p w14:paraId="5CADF223" w14:textId="77777777" w:rsidR="00F07946" w:rsidRPr="00223DA2" w:rsidRDefault="00F07946" w:rsidP="00432EE8">
            <w:pPr>
              <w:pStyle w:val="TAR"/>
              <w:rPr>
                <w:sz w:val="16"/>
              </w:rPr>
            </w:pPr>
            <w:r>
              <w:rPr>
                <w:sz w:val="16"/>
              </w:rPr>
              <w:t>1</w:t>
            </w:r>
          </w:p>
        </w:tc>
        <w:tc>
          <w:tcPr>
            <w:tcW w:w="0" w:type="auto"/>
          </w:tcPr>
          <w:p w14:paraId="182F15AA" w14:textId="77777777" w:rsidR="00F07946" w:rsidRPr="00223DA2" w:rsidRDefault="00F07946" w:rsidP="00432EE8">
            <w:pPr>
              <w:pStyle w:val="TAL"/>
              <w:rPr>
                <w:sz w:val="16"/>
              </w:rPr>
            </w:pPr>
            <w:r>
              <w:rPr>
                <w:sz w:val="16"/>
              </w:rPr>
              <w:t>Rel-19</w:t>
            </w:r>
          </w:p>
        </w:tc>
        <w:tc>
          <w:tcPr>
            <w:tcW w:w="0" w:type="auto"/>
          </w:tcPr>
          <w:p w14:paraId="615ED247" w14:textId="77777777" w:rsidR="00F07946" w:rsidRPr="00223DA2" w:rsidRDefault="00F07946" w:rsidP="00432EE8">
            <w:pPr>
              <w:pStyle w:val="TAL"/>
              <w:rPr>
                <w:sz w:val="16"/>
              </w:rPr>
            </w:pPr>
            <w:r>
              <w:rPr>
                <w:sz w:val="16"/>
              </w:rPr>
              <w:t>B</w:t>
            </w:r>
          </w:p>
        </w:tc>
        <w:tc>
          <w:tcPr>
            <w:tcW w:w="0" w:type="auto"/>
          </w:tcPr>
          <w:p w14:paraId="0DB5DE7D" w14:textId="77777777" w:rsidR="00F07946" w:rsidRPr="00223DA2" w:rsidRDefault="00F07946" w:rsidP="00432EE8">
            <w:pPr>
              <w:pStyle w:val="TAL"/>
              <w:rPr>
                <w:sz w:val="16"/>
              </w:rPr>
            </w:pPr>
            <w:r>
              <w:rPr>
                <w:sz w:val="16"/>
              </w:rPr>
              <w:t>ECRATU</w:t>
            </w:r>
          </w:p>
        </w:tc>
        <w:tc>
          <w:tcPr>
            <w:tcW w:w="0" w:type="auto"/>
          </w:tcPr>
          <w:p w14:paraId="15251C15" w14:textId="77777777" w:rsidR="00F07946" w:rsidRPr="00223DA2" w:rsidRDefault="00F07946" w:rsidP="00432EE8">
            <w:pPr>
              <w:pStyle w:val="TAL"/>
              <w:rPr>
                <w:sz w:val="16"/>
              </w:rPr>
            </w:pPr>
            <w:r>
              <w:rPr>
                <w:sz w:val="16"/>
              </w:rPr>
              <w:t>revised</w:t>
            </w:r>
          </w:p>
        </w:tc>
      </w:tr>
      <w:tr w:rsidR="00F07946" w14:paraId="130478F2" w14:textId="77777777" w:rsidTr="00432EE8">
        <w:tc>
          <w:tcPr>
            <w:tcW w:w="0" w:type="auto"/>
          </w:tcPr>
          <w:p w14:paraId="2F223F9C" w14:textId="77777777" w:rsidR="00F07946" w:rsidRPr="00223DA2" w:rsidRDefault="00F07946" w:rsidP="00432EE8">
            <w:pPr>
              <w:pStyle w:val="TAL"/>
              <w:rPr>
                <w:sz w:val="16"/>
              </w:rPr>
            </w:pPr>
            <w:r>
              <w:rPr>
                <w:sz w:val="16"/>
              </w:rPr>
              <w:t>C1-246738</w:t>
            </w:r>
          </w:p>
        </w:tc>
        <w:tc>
          <w:tcPr>
            <w:tcW w:w="0" w:type="auto"/>
          </w:tcPr>
          <w:p w14:paraId="4FEF0F80" w14:textId="77777777" w:rsidR="00F07946" w:rsidRPr="00223DA2" w:rsidRDefault="00F07946" w:rsidP="00432EE8">
            <w:pPr>
              <w:pStyle w:val="TAL"/>
              <w:rPr>
                <w:sz w:val="16"/>
              </w:rPr>
            </w:pPr>
            <w:r>
              <w:rPr>
                <w:sz w:val="16"/>
              </w:rPr>
              <w:t>5G NAS disabling and re-enabling RAT(s) based on RAT utilization information</w:t>
            </w:r>
          </w:p>
        </w:tc>
        <w:tc>
          <w:tcPr>
            <w:tcW w:w="0" w:type="auto"/>
          </w:tcPr>
          <w:p w14:paraId="21327473" w14:textId="77777777" w:rsidR="00F07946" w:rsidRPr="00223DA2" w:rsidRDefault="00F07946" w:rsidP="00432EE8">
            <w:pPr>
              <w:pStyle w:val="TAL"/>
              <w:rPr>
                <w:sz w:val="16"/>
              </w:rPr>
            </w:pPr>
            <w:r>
              <w:rPr>
                <w:sz w:val="16"/>
              </w:rPr>
              <w:t>Qualcomm Incorporated, NEC, Samsung</w:t>
            </w:r>
          </w:p>
        </w:tc>
        <w:tc>
          <w:tcPr>
            <w:tcW w:w="0" w:type="auto"/>
          </w:tcPr>
          <w:p w14:paraId="27AA162D" w14:textId="77777777" w:rsidR="00F07946" w:rsidRPr="00223DA2" w:rsidRDefault="00F07946" w:rsidP="00432EE8">
            <w:pPr>
              <w:pStyle w:val="TAL"/>
              <w:rPr>
                <w:sz w:val="16"/>
              </w:rPr>
            </w:pPr>
            <w:r>
              <w:rPr>
                <w:sz w:val="16"/>
              </w:rPr>
              <w:t>24.501</w:t>
            </w:r>
          </w:p>
        </w:tc>
        <w:tc>
          <w:tcPr>
            <w:tcW w:w="0" w:type="auto"/>
          </w:tcPr>
          <w:p w14:paraId="4321913E" w14:textId="77777777" w:rsidR="00F07946" w:rsidRPr="00223DA2" w:rsidRDefault="00F07946" w:rsidP="00432EE8">
            <w:pPr>
              <w:pStyle w:val="TAL"/>
              <w:rPr>
                <w:sz w:val="16"/>
              </w:rPr>
            </w:pPr>
            <w:r>
              <w:rPr>
                <w:sz w:val="16"/>
              </w:rPr>
              <w:t>6571</w:t>
            </w:r>
          </w:p>
        </w:tc>
        <w:tc>
          <w:tcPr>
            <w:tcW w:w="0" w:type="auto"/>
          </w:tcPr>
          <w:p w14:paraId="79CDC9A4" w14:textId="77777777" w:rsidR="00F07946" w:rsidRPr="00223DA2" w:rsidRDefault="00F07946" w:rsidP="00432EE8">
            <w:pPr>
              <w:pStyle w:val="TAR"/>
              <w:rPr>
                <w:sz w:val="16"/>
              </w:rPr>
            </w:pPr>
            <w:r>
              <w:rPr>
                <w:sz w:val="16"/>
              </w:rPr>
              <w:t>2</w:t>
            </w:r>
          </w:p>
        </w:tc>
        <w:tc>
          <w:tcPr>
            <w:tcW w:w="0" w:type="auto"/>
          </w:tcPr>
          <w:p w14:paraId="66BD9BC7" w14:textId="77777777" w:rsidR="00F07946" w:rsidRPr="00223DA2" w:rsidRDefault="00F07946" w:rsidP="00432EE8">
            <w:pPr>
              <w:pStyle w:val="TAL"/>
              <w:rPr>
                <w:sz w:val="16"/>
              </w:rPr>
            </w:pPr>
            <w:r>
              <w:rPr>
                <w:sz w:val="16"/>
              </w:rPr>
              <w:t>Rel-19</w:t>
            </w:r>
          </w:p>
        </w:tc>
        <w:tc>
          <w:tcPr>
            <w:tcW w:w="0" w:type="auto"/>
          </w:tcPr>
          <w:p w14:paraId="130DFD3C" w14:textId="77777777" w:rsidR="00F07946" w:rsidRPr="00223DA2" w:rsidRDefault="00F07946" w:rsidP="00432EE8">
            <w:pPr>
              <w:pStyle w:val="TAL"/>
              <w:rPr>
                <w:sz w:val="16"/>
              </w:rPr>
            </w:pPr>
            <w:r>
              <w:rPr>
                <w:sz w:val="16"/>
              </w:rPr>
              <w:t>B</w:t>
            </w:r>
          </w:p>
        </w:tc>
        <w:tc>
          <w:tcPr>
            <w:tcW w:w="0" w:type="auto"/>
          </w:tcPr>
          <w:p w14:paraId="1AB89568" w14:textId="77777777" w:rsidR="00F07946" w:rsidRPr="00223DA2" w:rsidRDefault="00F07946" w:rsidP="00432EE8">
            <w:pPr>
              <w:pStyle w:val="TAL"/>
              <w:rPr>
                <w:sz w:val="16"/>
              </w:rPr>
            </w:pPr>
            <w:r>
              <w:rPr>
                <w:sz w:val="16"/>
              </w:rPr>
              <w:t>ECRATU</w:t>
            </w:r>
          </w:p>
        </w:tc>
        <w:tc>
          <w:tcPr>
            <w:tcW w:w="0" w:type="auto"/>
          </w:tcPr>
          <w:p w14:paraId="36486982" w14:textId="77777777" w:rsidR="00F07946" w:rsidRPr="00223DA2" w:rsidRDefault="00F07946" w:rsidP="00432EE8">
            <w:pPr>
              <w:pStyle w:val="TAL"/>
              <w:rPr>
                <w:sz w:val="16"/>
              </w:rPr>
            </w:pPr>
            <w:r>
              <w:rPr>
                <w:sz w:val="16"/>
              </w:rPr>
              <w:t>postponed</w:t>
            </w:r>
          </w:p>
        </w:tc>
      </w:tr>
      <w:tr w:rsidR="00F07946" w14:paraId="50640A5C" w14:textId="77777777" w:rsidTr="00432EE8">
        <w:tc>
          <w:tcPr>
            <w:tcW w:w="0" w:type="auto"/>
          </w:tcPr>
          <w:p w14:paraId="2DA091CA" w14:textId="77777777" w:rsidR="00F07946" w:rsidRPr="00223DA2" w:rsidRDefault="00F07946" w:rsidP="00432EE8">
            <w:pPr>
              <w:pStyle w:val="TAL"/>
              <w:rPr>
                <w:sz w:val="16"/>
              </w:rPr>
            </w:pPr>
            <w:r>
              <w:rPr>
                <w:sz w:val="16"/>
              </w:rPr>
              <w:t>C1-246320</w:t>
            </w:r>
          </w:p>
        </w:tc>
        <w:tc>
          <w:tcPr>
            <w:tcW w:w="0" w:type="auto"/>
          </w:tcPr>
          <w:p w14:paraId="0405BCDE" w14:textId="77777777" w:rsidR="00F07946" w:rsidRPr="00223DA2" w:rsidRDefault="00F07946" w:rsidP="00432EE8">
            <w:pPr>
              <w:pStyle w:val="TAL"/>
              <w:rPr>
                <w:sz w:val="16"/>
              </w:rPr>
            </w:pPr>
            <w:r>
              <w:rPr>
                <w:sz w:val="16"/>
              </w:rPr>
              <w:t>NTZ definition in 5GS</w:t>
            </w:r>
          </w:p>
        </w:tc>
        <w:tc>
          <w:tcPr>
            <w:tcW w:w="0" w:type="auto"/>
          </w:tcPr>
          <w:p w14:paraId="6B2B32E3" w14:textId="77777777" w:rsidR="00F07946" w:rsidRPr="00223DA2" w:rsidRDefault="00F07946" w:rsidP="00432EE8">
            <w:pPr>
              <w:pStyle w:val="TAL"/>
              <w:rPr>
                <w:sz w:val="16"/>
              </w:rPr>
            </w:pPr>
            <w:r>
              <w:rPr>
                <w:sz w:val="16"/>
              </w:rPr>
              <w:t>Nokia</w:t>
            </w:r>
          </w:p>
        </w:tc>
        <w:tc>
          <w:tcPr>
            <w:tcW w:w="0" w:type="auto"/>
          </w:tcPr>
          <w:p w14:paraId="734C2F0A" w14:textId="77777777" w:rsidR="00F07946" w:rsidRPr="00223DA2" w:rsidRDefault="00F07946" w:rsidP="00432EE8">
            <w:pPr>
              <w:pStyle w:val="TAL"/>
              <w:rPr>
                <w:sz w:val="16"/>
              </w:rPr>
            </w:pPr>
            <w:r>
              <w:rPr>
                <w:sz w:val="16"/>
              </w:rPr>
              <w:t>24.501</w:t>
            </w:r>
          </w:p>
        </w:tc>
        <w:tc>
          <w:tcPr>
            <w:tcW w:w="0" w:type="auto"/>
          </w:tcPr>
          <w:p w14:paraId="4CB58725" w14:textId="77777777" w:rsidR="00F07946" w:rsidRPr="00223DA2" w:rsidRDefault="00F07946" w:rsidP="00432EE8">
            <w:pPr>
              <w:pStyle w:val="TAL"/>
              <w:rPr>
                <w:sz w:val="16"/>
              </w:rPr>
            </w:pPr>
            <w:r>
              <w:rPr>
                <w:sz w:val="16"/>
              </w:rPr>
              <w:t>6572</w:t>
            </w:r>
          </w:p>
        </w:tc>
        <w:tc>
          <w:tcPr>
            <w:tcW w:w="0" w:type="auto"/>
          </w:tcPr>
          <w:p w14:paraId="6B0E81A9" w14:textId="77777777" w:rsidR="00F07946" w:rsidRPr="00223DA2" w:rsidRDefault="00F07946" w:rsidP="00432EE8">
            <w:pPr>
              <w:pStyle w:val="TAR"/>
              <w:rPr>
                <w:sz w:val="16"/>
              </w:rPr>
            </w:pPr>
            <w:r>
              <w:rPr>
                <w:sz w:val="16"/>
              </w:rPr>
              <w:t>-</w:t>
            </w:r>
          </w:p>
        </w:tc>
        <w:tc>
          <w:tcPr>
            <w:tcW w:w="0" w:type="auto"/>
          </w:tcPr>
          <w:p w14:paraId="26912DD4" w14:textId="77777777" w:rsidR="00F07946" w:rsidRPr="00223DA2" w:rsidRDefault="00F07946" w:rsidP="00432EE8">
            <w:pPr>
              <w:pStyle w:val="TAL"/>
              <w:rPr>
                <w:sz w:val="16"/>
              </w:rPr>
            </w:pPr>
            <w:r>
              <w:rPr>
                <w:sz w:val="16"/>
              </w:rPr>
              <w:t>Rel-19</w:t>
            </w:r>
          </w:p>
        </w:tc>
        <w:tc>
          <w:tcPr>
            <w:tcW w:w="0" w:type="auto"/>
          </w:tcPr>
          <w:p w14:paraId="2A97D431" w14:textId="77777777" w:rsidR="00F07946" w:rsidRPr="00223DA2" w:rsidRDefault="00F07946" w:rsidP="00432EE8">
            <w:pPr>
              <w:pStyle w:val="TAL"/>
              <w:rPr>
                <w:sz w:val="16"/>
              </w:rPr>
            </w:pPr>
            <w:r>
              <w:rPr>
                <w:sz w:val="16"/>
              </w:rPr>
              <w:t>B</w:t>
            </w:r>
          </w:p>
        </w:tc>
        <w:tc>
          <w:tcPr>
            <w:tcW w:w="0" w:type="auto"/>
          </w:tcPr>
          <w:p w14:paraId="1DB41BCB" w14:textId="77777777" w:rsidR="00F07946" w:rsidRPr="00223DA2" w:rsidRDefault="00F07946" w:rsidP="00432EE8">
            <w:pPr>
              <w:pStyle w:val="TAL"/>
              <w:rPr>
                <w:sz w:val="16"/>
              </w:rPr>
            </w:pPr>
            <w:r>
              <w:rPr>
                <w:sz w:val="16"/>
              </w:rPr>
              <w:t>UAS_Ph3</w:t>
            </w:r>
          </w:p>
        </w:tc>
        <w:tc>
          <w:tcPr>
            <w:tcW w:w="0" w:type="auto"/>
          </w:tcPr>
          <w:p w14:paraId="219AF2DF" w14:textId="77777777" w:rsidR="00F07946" w:rsidRPr="00223DA2" w:rsidRDefault="00F07946" w:rsidP="00432EE8">
            <w:pPr>
              <w:pStyle w:val="TAL"/>
              <w:rPr>
                <w:sz w:val="16"/>
              </w:rPr>
            </w:pPr>
            <w:r>
              <w:rPr>
                <w:sz w:val="16"/>
              </w:rPr>
              <w:t>merged</w:t>
            </w:r>
          </w:p>
        </w:tc>
      </w:tr>
      <w:tr w:rsidR="00F07946" w14:paraId="1096B55A" w14:textId="77777777" w:rsidTr="00432EE8">
        <w:tc>
          <w:tcPr>
            <w:tcW w:w="0" w:type="auto"/>
          </w:tcPr>
          <w:p w14:paraId="28EE51DA" w14:textId="77777777" w:rsidR="00F07946" w:rsidRPr="00223DA2" w:rsidRDefault="00F07946" w:rsidP="00432EE8">
            <w:pPr>
              <w:pStyle w:val="TAL"/>
              <w:rPr>
                <w:sz w:val="16"/>
              </w:rPr>
            </w:pPr>
            <w:r>
              <w:rPr>
                <w:sz w:val="16"/>
              </w:rPr>
              <w:t>C1-246324</w:t>
            </w:r>
          </w:p>
        </w:tc>
        <w:tc>
          <w:tcPr>
            <w:tcW w:w="0" w:type="auto"/>
          </w:tcPr>
          <w:p w14:paraId="59C6D749" w14:textId="77777777" w:rsidR="00F07946" w:rsidRPr="00223DA2" w:rsidRDefault="00F07946" w:rsidP="00432EE8">
            <w:pPr>
              <w:pStyle w:val="TAL"/>
              <w:rPr>
                <w:sz w:val="16"/>
              </w:rPr>
            </w:pPr>
            <w:r>
              <w:rPr>
                <w:sz w:val="16"/>
              </w:rPr>
              <w:t>UE capability indication to the network for S&amp;F satellite operation support</w:t>
            </w:r>
          </w:p>
        </w:tc>
        <w:tc>
          <w:tcPr>
            <w:tcW w:w="0" w:type="auto"/>
          </w:tcPr>
          <w:p w14:paraId="3C3DE31C" w14:textId="77777777" w:rsidR="00F07946" w:rsidRPr="00223DA2" w:rsidRDefault="00F07946" w:rsidP="00432EE8">
            <w:pPr>
              <w:pStyle w:val="TAL"/>
              <w:rPr>
                <w:sz w:val="16"/>
              </w:rPr>
            </w:pPr>
            <w:r>
              <w:rPr>
                <w:sz w:val="16"/>
              </w:rPr>
              <w:t>Nokia</w:t>
            </w:r>
          </w:p>
        </w:tc>
        <w:tc>
          <w:tcPr>
            <w:tcW w:w="0" w:type="auto"/>
          </w:tcPr>
          <w:p w14:paraId="2D3E8FFA" w14:textId="77777777" w:rsidR="00F07946" w:rsidRPr="00223DA2" w:rsidRDefault="00F07946" w:rsidP="00432EE8">
            <w:pPr>
              <w:pStyle w:val="TAL"/>
              <w:rPr>
                <w:sz w:val="16"/>
              </w:rPr>
            </w:pPr>
            <w:r>
              <w:rPr>
                <w:sz w:val="16"/>
              </w:rPr>
              <w:t>24.501</w:t>
            </w:r>
          </w:p>
        </w:tc>
        <w:tc>
          <w:tcPr>
            <w:tcW w:w="0" w:type="auto"/>
          </w:tcPr>
          <w:p w14:paraId="54262563" w14:textId="77777777" w:rsidR="00F07946" w:rsidRPr="00223DA2" w:rsidRDefault="00F07946" w:rsidP="00432EE8">
            <w:pPr>
              <w:pStyle w:val="TAL"/>
              <w:rPr>
                <w:sz w:val="16"/>
              </w:rPr>
            </w:pPr>
            <w:r>
              <w:rPr>
                <w:sz w:val="16"/>
              </w:rPr>
              <w:t>6573</w:t>
            </w:r>
          </w:p>
        </w:tc>
        <w:tc>
          <w:tcPr>
            <w:tcW w:w="0" w:type="auto"/>
          </w:tcPr>
          <w:p w14:paraId="56753050" w14:textId="77777777" w:rsidR="00F07946" w:rsidRPr="00223DA2" w:rsidRDefault="00F07946" w:rsidP="00432EE8">
            <w:pPr>
              <w:pStyle w:val="TAR"/>
              <w:rPr>
                <w:sz w:val="16"/>
              </w:rPr>
            </w:pPr>
            <w:r>
              <w:rPr>
                <w:sz w:val="16"/>
              </w:rPr>
              <w:t>-</w:t>
            </w:r>
          </w:p>
        </w:tc>
        <w:tc>
          <w:tcPr>
            <w:tcW w:w="0" w:type="auto"/>
          </w:tcPr>
          <w:p w14:paraId="68CB55BC" w14:textId="77777777" w:rsidR="00F07946" w:rsidRPr="00223DA2" w:rsidRDefault="00F07946" w:rsidP="00432EE8">
            <w:pPr>
              <w:pStyle w:val="TAL"/>
              <w:rPr>
                <w:sz w:val="16"/>
              </w:rPr>
            </w:pPr>
            <w:r>
              <w:rPr>
                <w:sz w:val="16"/>
              </w:rPr>
              <w:t>Rel-19</w:t>
            </w:r>
          </w:p>
        </w:tc>
        <w:tc>
          <w:tcPr>
            <w:tcW w:w="0" w:type="auto"/>
          </w:tcPr>
          <w:p w14:paraId="5BA503FB" w14:textId="77777777" w:rsidR="00F07946" w:rsidRPr="00223DA2" w:rsidRDefault="00F07946" w:rsidP="00432EE8">
            <w:pPr>
              <w:pStyle w:val="TAL"/>
              <w:rPr>
                <w:sz w:val="16"/>
              </w:rPr>
            </w:pPr>
            <w:r>
              <w:rPr>
                <w:sz w:val="16"/>
              </w:rPr>
              <w:t>B</w:t>
            </w:r>
          </w:p>
        </w:tc>
        <w:tc>
          <w:tcPr>
            <w:tcW w:w="0" w:type="auto"/>
          </w:tcPr>
          <w:p w14:paraId="6496A998" w14:textId="77777777" w:rsidR="00F07946" w:rsidRPr="00223DA2" w:rsidRDefault="00F07946" w:rsidP="00432EE8">
            <w:pPr>
              <w:pStyle w:val="TAL"/>
              <w:rPr>
                <w:sz w:val="16"/>
              </w:rPr>
            </w:pPr>
            <w:r>
              <w:rPr>
                <w:sz w:val="16"/>
              </w:rPr>
              <w:t>5GSAT_Ph3_ARCH</w:t>
            </w:r>
          </w:p>
        </w:tc>
        <w:tc>
          <w:tcPr>
            <w:tcW w:w="0" w:type="auto"/>
          </w:tcPr>
          <w:p w14:paraId="02F51E43" w14:textId="77777777" w:rsidR="00F07946" w:rsidRPr="00223DA2" w:rsidRDefault="00F07946" w:rsidP="00432EE8">
            <w:pPr>
              <w:pStyle w:val="TAL"/>
              <w:rPr>
                <w:sz w:val="16"/>
              </w:rPr>
            </w:pPr>
            <w:r>
              <w:rPr>
                <w:sz w:val="16"/>
              </w:rPr>
              <w:t>withdrawn</w:t>
            </w:r>
          </w:p>
        </w:tc>
      </w:tr>
      <w:tr w:rsidR="00F07946" w14:paraId="7830C1C2" w14:textId="77777777" w:rsidTr="00432EE8">
        <w:tc>
          <w:tcPr>
            <w:tcW w:w="0" w:type="auto"/>
          </w:tcPr>
          <w:p w14:paraId="00B7FC58" w14:textId="77777777" w:rsidR="00F07946" w:rsidRPr="00223DA2" w:rsidRDefault="00F07946" w:rsidP="00432EE8">
            <w:pPr>
              <w:pStyle w:val="TAL"/>
              <w:rPr>
                <w:sz w:val="16"/>
              </w:rPr>
            </w:pPr>
            <w:r>
              <w:rPr>
                <w:sz w:val="16"/>
              </w:rPr>
              <w:t>C1-246325</w:t>
            </w:r>
          </w:p>
        </w:tc>
        <w:tc>
          <w:tcPr>
            <w:tcW w:w="0" w:type="auto"/>
          </w:tcPr>
          <w:p w14:paraId="2D585A64" w14:textId="77777777" w:rsidR="00F07946" w:rsidRPr="00223DA2" w:rsidRDefault="00F07946" w:rsidP="00432EE8">
            <w:pPr>
              <w:pStyle w:val="TAL"/>
              <w:rPr>
                <w:sz w:val="16"/>
              </w:rPr>
            </w:pPr>
            <w:r>
              <w:rPr>
                <w:sz w:val="16"/>
              </w:rPr>
              <w:t>Miscellaneous corrections</w:t>
            </w:r>
          </w:p>
        </w:tc>
        <w:tc>
          <w:tcPr>
            <w:tcW w:w="0" w:type="auto"/>
          </w:tcPr>
          <w:p w14:paraId="31907E6E" w14:textId="77777777" w:rsidR="00F07946" w:rsidRPr="00223DA2" w:rsidRDefault="00F07946" w:rsidP="00432EE8">
            <w:pPr>
              <w:pStyle w:val="TAL"/>
              <w:rPr>
                <w:sz w:val="16"/>
              </w:rPr>
            </w:pPr>
            <w:r>
              <w:rPr>
                <w:sz w:val="16"/>
              </w:rPr>
              <w:t>Nokia</w:t>
            </w:r>
          </w:p>
        </w:tc>
        <w:tc>
          <w:tcPr>
            <w:tcW w:w="0" w:type="auto"/>
          </w:tcPr>
          <w:p w14:paraId="0F4F079C" w14:textId="77777777" w:rsidR="00F07946" w:rsidRPr="00223DA2" w:rsidRDefault="00F07946" w:rsidP="00432EE8">
            <w:pPr>
              <w:pStyle w:val="TAL"/>
              <w:rPr>
                <w:sz w:val="16"/>
              </w:rPr>
            </w:pPr>
            <w:r>
              <w:rPr>
                <w:sz w:val="16"/>
              </w:rPr>
              <w:t>24.501</w:t>
            </w:r>
          </w:p>
        </w:tc>
        <w:tc>
          <w:tcPr>
            <w:tcW w:w="0" w:type="auto"/>
          </w:tcPr>
          <w:p w14:paraId="65E3ABFF" w14:textId="77777777" w:rsidR="00F07946" w:rsidRPr="00223DA2" w:rsidRDefault="00F07946" w:rsidP="00432EE8">
            <w:pPr>
              <w:pStyle w:val="TAL"/>
              <w:rPr>
                <w:sz w:val="16"/>
              </w:rPr>
            </w:pPr>
            <w:r>
              <w:rPr>
                <w:sz w:val="16"/>
              </w:rPr>
              <w:t>6574</w:t>
            </w:r>
          </w:p>
        </w:tc>
        <w:tc>
          <w:tcPr>
            <w:tcW w:w="0" w:type="auto"/>
          </w:tcPr>
          <w:p w14:paraId="6A4A404B" w14:textId="77777777" w:rsidR="00F07946" w:rsidRPr="00223DA2" w:rsidRDefault="00F07946" w:rsidP="00432EE8">
            <w:pPr>
              <w:pStyle w:val="TAR"/>
              <w:rPr>
                <w:sz w:val="16"/>
              </w:rPr>
            </w:pPr>
            <w:r>
              <w:rPr>
                <w:sz w:val="16"/>
              </w:rPr>
              <w:t>-</w:t>
            </w:r>
          </w:p>
        </w:tc>
        <w:tc>
          <w:tcPr>
            <w:tcW w:w="0" w:type="auto"/>
          </w:tcPr>
          <w:p w14:paraId="3D917FEC" w14:textId="77777777" w:rsidR="00F07946" w:rsidRPr="00223DA2" w:rsidRDefault="00F07946" w:rsidP="00432EE8">
            <w:pPr>
              <w:pStyle w:val="TAL"/>
              <w:rPr>
                <w:sz w:val="16"/>
              </w:rPr>
            </w:pPr>
            <w:r>
              <w:rPr>
                <w:sz w:val="16"/>
              </w:rPr>
              <w:t>Rel-19</w:t>
            </w:r>
          </w:p>
        </w:tc>
        <w:tc>
          <w:tcPr>
            <w:tcW w:w="0" w:type="auto"/>
          </w:tcPr>
          <w:p w14:paraId="11E5522F" w14:textId="77777777" w:rsidR="00F07946" w:rsidRPr="00223DA2" w:rsidRDefault="00F07946" w:rsidP="00432EE8">
            <w:pPr>
              <w:pStyle w:val="TAL"/>
              <w:rPr>
                <w:sz w:val="16"/>
              </w:rPr>
            </w:pPr>
            <w:r>
              <w:rPr>
                <w:sz w:val="16"/>
              </w:rPr>
              <w:t>D</w:t>
            </w:r>
          </w:p>
        </w:tc>
        <w:tc>
          <w:tcPr>
            <w:tcW w:w="0" w:type="auto"/>
          </w:tcPr>
          <w:p w14:paraId="258E9990" w14:textId="77777777" w:rsidR="00F07946" w:rsidRPr="00223DA2" w:rsidRDefault="00F07946" w:rsidP="00432EE8">
            <w:pPr>
              <w:pStyle w:val="TAL"/>
              <w:rPr>
                <w:sz w:val="16"/>
              </w:rPr>
            </w:pPr>
            <w:r>
              <w:rPr>
                <w:sz w:val="16"/>
              </w:rPr>
              <w:t>TEI19</w:t>
            </w:r>
          </w:p>
        </w:tc>
        <w:tc>
          <w:tcPr>
            <w:tcW w:w="0" w:type="auto"/>
          </w:tcPr>
          <w:p w14:paraId="6AA5DD89" w14:textId="77777777" w:rsidR="00F07946" w:rsidRPr="00223DA2" w:rsidRDefault="00F07946" w:rsidP="00432EE8">
            <w:pPr>
              <w:pStyle w:val="TAL"/>
              <w:rPr>
                <w:sz w:val="16"/>
              </w:rPr>
            </w:pPr>
            <w:r>
              <w:rPr>
                <w:sz w:val="16"/>
              </w:rPr>
              <w:t>agreed</w:t>
            </w:r>
          </w:p>
        </w:tc>
      </w:tr>
      <w:tr w:rsidR="00F07946" w14:paraId="397E1EDE" w14:textId="77777777" w:rsidTr="00432EE8">
        <w:tc>
          <w:tcPr>
            <w:tcW w:w="0" w:type="auto"/>
          </w:tcPr>
          <w:p w14:paraId="01862C63" w14:textId="77777777" w:rsidR="00F07946" w:rsidRPr="00223DA2" w:rsidRDefault="00F07946" w:rsidP="00432EE8">
            <w:pPr>
              <w:pStyle w:val="TAL"/>
              <w:rPr>
                <w:sz w:val="16"/>
              </w:rPr>
            </w:pPr>
            <w:r>
              <w:rPr>
                <w:sz w:val="16"/>
              </w:rPr>
              <w:t>C1-246328</w:t>
            </w:r>
          </w:p>
        </w:tc>
        <w:tc>
          <w:tcPr>
            <w:tcW w:w="0" w:type="auto"/>
          </w:tcPr>
          <w:p w14:paraId="13617DA7" w14:textId="77777777" w:rsidR="00F07946" w:rsidRPr="004358D3" w:rsidRDefault="00F07946" w:rsidP="00432EE8">
            <w:pPr>
              <w:pStyle w:val="TAL"/>
              <w:rPr>
                <w:sz w:val="16"/>
                <w:lang w:val="fr-FR"/>
              </w:rPr>
            </w:pPr>
            <w:r w:rsidRPr="004358D3">
              <w:rPr>
                <w:sz w:val="16"/>
                <w:lang w:val="fr-FR"/>
              </w:rPr>
              <w:t xml:space="preserve">Non-3GPP </w:t>
            </w:r>
            <w:proofErr w:type="spellStart"/>
            <w:r w:rsidRPr="004358D3">
              <w:rPr>
                <w:sz w:val="16"/>
                <w:lang w:val="fr-FR"/>
              </w:rPr>
              <w:t>device</w:t>
            </w:r>
            <w:proofErr w:type="spellEnd"/>
            <w:r w:rsidRPr="004358D3">
              <w:rPr>
                <w:sz w:val="16"/>
                <w:lang w:val="fr-FR"/>
              </w:rPr>
              <w:t xml:space="preserve"> identifier support</w:t>
            </w:r>
          </w:p>
        </w:tc>
        <w:tc>
          <w:tcPr>
            <w:tcW w:w="0" w:type="auto"/>
          </w:tcPr>
          <w:p w14:paraId="1E1E1F2D" w14:textId="77777777" w:rsidR="00F07946" w:rsidRPr="00223DA2" w:rsidRDefault="00F07946" w:rsidP="00432EE8">
            <w:pPr>
              <w:pStyle w:val="TAL"/>
              <w:rPr>
                <w:sz w:val="16"/>
              </w:rPr>
            </w:pPr>
            <w:r>
              <w:rPr>
                <w:sz w:val="16"/>
              </w:rPr>
              <w:t>Ericsson</w:t>
            </w:r>
          </w:p>
        </w:tc>
        <w:tc>
          <w:tcPr>
            <w:tcW w:w="0" w:type="auto"/>
          </w:tcPr>
          <w:p w14:paraId="049EC679" w14:textId="77777777" w:rsidR="00F07946" w:rsidRPr="00223DA2" w:rsidRDefault="00F07946" w:rsidP="00432EE8">
            <w:pPr>
              <w:pStyle w:val="TAL"/>
              <w:rPr>
                <w:sz w:val="16"/>
              </w:rPr>
            </w:pPr>
            <w:r>
              <w:rPr>
                <w:sz w:val="16"/>
              </w:rPr>
              <w:t>24.501</w:t>
            </w:r>
          </w:p>
        </w:tc>
        <w:tc>
          <w:tcPr>
            <w:tcW w:w="0" w:type="auto"/>
          </w:tcPr>
          <w:p w14:paraId="5A30C5DE" w14:textId="77777777" w:rsidR="00F07946" w:rsidRPr="00223DA2" w:rsidRDefault="00F07946" w:rsidP="00432EE8">
            <w:pPr>
              <w:pStyle w:val="TAL"/>
              <w:rPr>
                <w:sz w:val="16"/>
              </w:rPr>
            </w:pPr>
            <w:r>
              <w:rPr>
                <w:sz w:val="16"/>
              </w:rPr>
              <w:t>6575</w:t>
            </w:r>
          </w:p>
        </w:tc>
        <w:tc>
          <w:tcPr>
            <w:tcW w:w="0" w:type="auto"/>
          </w:tcPr>
          <w:p w14:paraId="1C23B6CC" w14:textId="77777777" w:rsidR="00F07946" w:rsidRPr="00223DA2" w:rsidRDefault="00F07946" w:rsidP="00432EE8">
            <w:pPr>
              <w:pStyle w:val="TAR"/>
              <w:rPr>
                <w:sz w:val="16"/>
              </w:rPr>
            </w:pPr>
            <w:r>
              <w:rPr>
                <w:sz w:val="16"/>
              </w:rPr>
              <w:t>-</w:t>
            </w:r>
          </w:p>
        </w:tc>
        <w:tc>
          <w:tcPr>
            <w:tcW w:w="0" w:type="auto"/>
          </w:tcPr>
          <w:p w14:paraId="21286383" w14:textId="77777777" w:rsidR="00F07946" w:rsidRPr="00223DA2" w:rsidRDefault="00F07946" w:rsidP="00432EE8">
            <w:pPr>
              <w:pStyle w:val="TAL"/>
              <w:rPr>
                <w:sz w:val="16"/>
              </w:rPr>
            </w:pPr>
            <w:r>
              <w:rPr>
                <w:sz w:val="16"/>
              </w:rPr>
              <w:t>Rel-19</w:t>
            </w:r>
          </w:p>
        </w:tc>
        <w:tc>
          <w:tcPr>
            <w:tcW w:w="0" w:type="auto"/>
          </w:tcPr>
          <w:p w14:paraId="257E634C" w14:textId="77777777" w:rsidR="00F07946" w:rsidRPr="00223DA2" w:rsidRDefault="00F07946" w:rsidP="00432EE8">
            <w:pPr>
              <w:pStyle w:val="TAL"/>
              <w:rPr>
                <w:sz w:val="16"/>
              </w:rPr>
            </w:pPr>
            <w:r>
              <w:rPr>
                <w:sz w:val="16"/>
              </w:rPr>
              <w:t>B</w:t>
            </w:r>
          </w:p>
        </w:tc>
        <w:tc>
          <w:tcPr>
            <w:tcW w:w="0" w:type="auto"/>
          </w:tcPr>
          <w:p w14:paraId="7CB411C1" w14:textId="77777777" w:rsidR="00F07946" w:rsidRPr="00223DA2" w:rsidRDefault="00F07946" w:rsidP="00432EE8">
            <w:pPr>
              <w:pStyle w:val="TAL"/>
              <w:rPr>
                <w:sz w:val="16"/>
              </w:rPr>
            </w:pPr>
            <w:r>
              <w:rPr>
                <w:sz w:val="16"/>
              </w:rPr>
              <w:t>UIA_ARC</w:t>
            </w:r>
          </w:p>
        </w:tc>
        <w:tc>
          <w:tcPr>
            <w:tcW w:w="0" w:type="auto"/>
          </w:tcPr>
          <w:p w14:paraId="231A0D54" w14:textId="77777777" w:rsidR="00F07946" w:rsidRPr="00223DA2" w:rsidRDefault="00F07946" w:rsidP="00432EE8">
            <w:pPr>
              <w:pStyle w:val="TAL"/>
              <w:rPr>
                <w:sz w:val="16"/>
              </w:rPr>
            </w:pPr>
            <w:r>
              <w:rPr>
                <w:sz w:val="16"/>
              </w:rPr>
              <w:t>revised</w:t>
            </w:r>
          </w:p>
        </w:tc>
      </w:tr>
      <w:tr w:rsidR="00F07946" w14:paraId="034D6617" w14:textId="77777777" w:rsidTr="00432EE8">
        <w:tc>
          <w:tcPr>
            <w:tcW w:w="0" w:type="auto"/>
          </w:tcPr>
          <w:p w14:paraId="3672EBD6" w14:textId="77777777" w:rsidR="00F07946" w:rsidRPr="00223DA2" w:rsidRDefault="00F07946" w:rsidP="00432EE8">
            <w:pPr>
              <w:pStyle w:val="TAL"/>
              <w:rPr>
                <w:sz w:val="16"/>
              </w:rPr>
            </w:pPr>
            <w:r>
              <w:rPr>
                <w:sz w:val="16"/>
              </w:rPr>
              <w:t>C1-246747</w:t>
            </w:r>
          </w:p>
        </w:tc>
        <w:tc>
          <w:tcPr>
            <w:tcW w:w="0" w:type="auto"/>
          </w:tcPr>
          <w:p w14:paraId="71CE4BA1" w14:textId="77777777" w:rsidR="00F07946" w:rsidRPr="004358D3" w:rsidRDefault="00F07946" w:rsidP="00432EE8">
            <w:pPr>
              <w:pStyle w:val="TAL"/>
              <w:rPr>
                <w:sz w:val="16"/>
                <w:lang w:val="fr-FR"/>
              </w:rPr>
            </w:pPr>
            <w:r w:rsidRPr="004358D3">
              <w:rPr>
                <w:sz w:val="16"/>
                <w:lang w:val="fr-FR"/>
              </w:rPr>
              <w:t xml:space="preserve">Non-3GPP </w:t>
            </w:r>
            <w:proofErr w:type="spellStart"/>
            <w:r w:rsidRPr="004358D3">
              <w:rPr>
                <w:sz w:val="16"/>
                <w:lang w:val="fr-FR"/>
              </w:rPr>
              <w:t>device</w:t>
            </w:r>
            <w:proofErr w:type="spellEnd"/>
            <w:r w:rsidRPr="004358D3">
              <w:rPr>
                <w:sz w:val="16"/>
                <w:lang w:val="fr-FR"/>
              </w:rPr>
              <w:t xml:space="preserve"> identifier support</w:t>
            </w:r>
          </w:p>
        </w:tc>
        <w:tc>
          <w:tcPr>
            <w:tcW w:w="0" w:type="auto"/>
          </w:tcPr>
          <w:p w14:paraId="123845FE" w14:textId="77777777" w:rsidR="00F07946" w:rsidRPr="00223DA2" w:rsidRDefault="00F07946" w:rsidP="00432EE8">
            <w:pPr>
              <w:pStyle w:val="TAL"/>
              <w:rPr>
                <w:sz w:val="16"/>
              </w:rPr>
            </w:pPr>
            <w:r>
              <w:rPr>
                <w:sz w:val="16"/>
              </w:rPr>
              <w:t>Ericsson</w:t>
            </w:r>
          </w:p>
        </w:tc>
        <w:tc>
          <w:tcPr>
            <w:tcW w:w="0" w:type="auto"/>
          </w:tcPr>
          <w:p w14:paraId="13E1E756" w14:textId="77777777" w:rsidR="00F07946" w:rsidRPr="00223DA2" w:rsidRDefault="00F07946" w:rsidP="00432EE8">
            <w:pPr>
              <w:pStyle w:val="TAL"/>
              <w:rPr>
                <w:sz w:val="16"/>
              </w:rPr>
            </w:pPr>
            <w:r>
              <w:rPr>
                <w:sz w:val="16"/>
              </w:rPr>
              <w:t>24.501</w:t>
            </w:r>
          </w:p>
        </w:tc>
        <w:tc>
          <w:tcPr>
            <w:tcW w:w="0" w:type="auto"/>
          </w:tcPr>
          <w:p w14:paraId="5C747B59" w14:textId="77777777" w:rsidR="00F07946" w:rsidRPr="00223DA2" w:rsidRDefault="00F07946" w:rsidP="00432EE8">
            <w:pPr>
              <w:pStyle w:val="TAL"/>
              <w:rPr>
                <w:sz w:val="16"/>
              </w:rPr>
            </w:pPr>
            <w:r>
              <w:rPr>
                <w:sz w:val="16"/>
              </w:rPr>
              <w:t>6575</w:t>
            </w:r>
          </w:p>
        </w:tc>
        <w:tc>
          <w:tcPr>
            <w:tcW w:w="0" w:type="auto"/>
          </w:tcPr>
          <w:p w14:paraId="7BACEC81" w14:textId="77777777" w:rsidR="00F07946" w:rsidRPr="00223DA2" w:rsidRDefault="00F07946" w:rsidP="00432EE8">
            <w:pPr>
              <w:pStyle w:val="TAR"/>
              <w:rPr>
                <w:sz w:val="16"/>
              </w:rPr>
            </w:pPr>
            <w:r>
              <w:rPr>
                <w:sz w:val="16"/>
              </w:rPr>
              <w:t>1</w:t>
            </w:r>
          </w:p>
        </w:tc>
        <w:tc>
          <w:tcPr>
            <w:tcW w:w="0" w:type="auto"/>
          </w:tcPr>
          <w:p w14:paraId="33FA15A3" w14:textId="77777777" w:rsidR="00F07946" w:rsidRPr="00223DA2" w:rsidRDefault="00F07946" w:rsidP="00432EE8">
            <w:pPr>
              <w:pStyle w:val="TAL"/>
              <w:rPr>
                <w:sz w:val="16"/>
              </w:rPr>
            </w:pPr>
            <w:r>
              <w:rPr>
                <w:sz w:val="16"/>
              </w:rPr>
              <w:t>Rel-19</w:t>
            </w:r>
          </w:p>
        </w:tc>
        <w:tc>
          <w:tcPr>
            <w:tcW w:w="0" w:type="auto"/>
          </w:tcPr>
          <w:p w14:paraId="1C1CE2F6" w14:textId="77777777" w:rsidR="00F07946" w:rsidRPr="00223DA2" w:rsidRDefault="00F07946" w:rsidP="00432EE8">
            <w:pPr>
              <w:pStyle w:val="TAL"/>
              <w:rPr>
                <w:sz w:val="16"/>
              </w:rPr>
            </w:pPr>
            <w:r>
              <w:rPr>
                <w:sz w:val="16"/>
              </w:rPr>
              <w:t>B</w:t>
            </w:r>
          </w:p>
        </w:tc>
        <w:tc>
          <w:tcPr>
            <w:tcW w:w="0" w:type="auto"/>
          </w:tcPr>
          <w:p w14:paraId="1B3BBB8E" w14:textId="77777777" w:rsidR="00F07946" w:rsidRPr="00223DA2" w:rsidRDefault="00F07946" w:rsidP="00432EE8">
            <w:pPr>
              <w:pStyle w:val="TAL"/>
              <w:rPr>
                <w:sz w:val="16"/>
              </w:rPr>
            </w:pPr>
            <w:r>
              <w:rPr>
                <w:sz w:val="16"/>
              </w:rPr>
              <w:t>UIA_ARC</w:t>
            </w:r>
          </w:p>
        </w:tc>
        <w:tc>
          <w:tcPr>
            <w:tcW w:w="0" w:type="auto"/>
          </w:tcPr>
          <w:p w14:paraId="5D96F54D" w14:textId="77777777" w:rsidR="00F07946" w:rsidRPr="00223DA2" w:rsidRDefault="00F07946" w:rsidP="00432EE8">
            <w:pPr>
              <w:pStyle w:val="TAL"/>
              <w:rPr>
                <w:sz w:val="16"/>
              </w:rPr>
            </w:pPr>
            <w:r>
              <w:rPr>
                <w:sz w:val="16"/>
              </w:rPr>
              <w:t>postponed</w:t>
            </w:r>
          </w:p>
        </w:tc>
      </w:tr>
      <w:tr w:rsidR="00F07946" w14:paraId="001212CE" w14:textId="77777777" w:rsidTr="00432EE8">
        <w:tc>
          <w:tcPr>
            <w:tcW w:w="0" w:type="auto"/>
          </w:tcPr>
          <w:p w14:paraId="4B522F09" w14:textId="77777777" w:rsidR="00F07946" w:rsidRPr="00223DA2" w:rsidRDefault="00F07946" w:rsidP="00432EE8">
            <w:pPr>
              <w:pStyle w:val="TAL"/>
              <w:rPr>
                <w:sz w:val="16"/>
              </w:rPr>
            </w:pPr>
            <w:r>
              <w:rPr>
                <w:sz w:val="16"/>
              </w:rPr>
              <w:t>C1-246329</w:t>
            </w:r>
          </w:p>
        </w:tc>
        <w:tc>
          <w:tcPr>
            <w:tcW w:w="0" w:type="auto"/>
          </w:tcPr>
          <w:p w14:paraId="2AE34C55" w14:textId="77777777" w:rsidR="00F07946" w:rsidRPr="00223DA2" w:rsidRDefault="00F07946" w:rsidP="00432EE8">
            <w:pPr>
              <w:pStyle w:val="TAL"/>
              <w:rPr>
                <w:sz w:val="16"/>
              </w:rPr>
            </w:pPr>
            <w:r>
              <w:rPr>
                <w:sz w:val="16"/>
              </w:rPr>
              <w:t>(S)RTP multiplexed media information support</w:t>
            </w:r>
          </w:p>
        </w:tc>
        <w:tc>
          <w:tcPr>
            <w:tcW w:w="0" w:type="auto"/>
          </w:tcPr>
          <w:p w14:paraId="6CF41E1C" w14:textId="77777777" w:rsidR="00F07946" w:rsidRPr="00223DA2" w:rsidRDefault="00F07946" w:rsidP="00432EE8">
            <w:pPr>
              <w:pStyle w:val="TAL"/>
              <w:rPr>
                <w:sz w:val="16"/>
              </w:rPr>
            </w:pPr>
            <w:r>
              <w:rPr>
                <w:sz w:val="16"/>
              </w:rPr>
              <w:t>Ericsson / Yumei</w:t>
            </w:r>
          </w:p>
        </w:tc>
        <w:tc>
          <w:tcPr>
            <w:tcW w:w="0" w:type="auto"/>
          </w:tcPr>
          <w:p w14:paraId="6C341214" w14:textId="77777777" w:rsidR="00F07946" w:rsidRPr="00223DA2" w:rsidRDefault="00F07946" w:rsidP="00432EE8">
            <w:pPr>
              <w:pStyle w:val="TAL"/>
              <w:rPr>
                <w:sz w:val="16"/>
              </w:rPr>
            </w:pPr>
            <w:r>
              <w:rPr>
                <w:sz w:val="16"/>
              </w:rPr>
              <w:t>24.501</w:t>
            </w:r>
          </w:p>
        </w:tc>
        <w:tc>
          <w:tcPr>
            <w:tcW w:w="0" w:type="auto"/>
          </w:tcPr>
          <w:p w14:paraId="24A6777D" w14:textId="77777777" w:rsidR="00F07946" w:rsidRPr="00223DA2" w:rsidRDefault="00F07946" w:rsidP="00432EE8">
            <w:pPr>
              <w:pStyle w:val="TAL"/>
              <w:rPr>
                <w:sz w:val="16"/>
              </w:rPr>
            </w:pPr>
            <w:r>
              <w:rPr>
                <w:sz w:val="16"/>
              </w:rPr>
              <w:t>6576</w:t>
            </w:r>
          </w:p>
        </w:tc>
        <w:tc>
          <w:tcPr>
            <w:tcW w:w="0" w:type="auto"/>
          </w:tcPr>
          <w:p w14:paraId="2142B162" w14:textId="77777777" w:rsidR="00F07946" w:rsidRPr="00223DA2" w:rsidRDefault="00F07946" w:rsidP="00432EE8">
            <w:pPr>
              <w:pStyle w:val="TAR"/>
              <w:rPr>
                <w:sz w:val="16"/>
              </w:rPr>
            </w:pPr>
            <w:r>
              <w:rPr>
                <w:sz w:val="16"/>
              </w:rPr>
              <w:t>-</w:t>
            </w:r>
          </w:p>
        </w:tc>
        <w:tc>
          <w:tcPr>
            <w:tcW w:w="0" w:type="auto"/>
          </w:tcPr>
          <w:p w14:paraId="169BAE35" w14:textId="77777777" w:rsidR="00F07946" w:rsidRPr="00223DA2" w:rsidRDefault="00F07946" w:rsidP="00432EE8">
            <w:pPr>
              <w:pStyle w:val="TAL"/>
              <w:rPr>
                <w:sz w:val="16"/>
              </w:rPr>
            </w:pPr>
            <w:r>
              <w:rPr>
                <w:sz w:val="16"/>
              </w:rPr>
              <w:t>Rel-19</w:t>
            </w:r>
          </w:p>
        </w:tc>
        <w:tc>
          <w:tcPr>
            <w:tcW w:w="0" w:type="auto"/>
          </w:tcPr>
          <w:p w14:paraId="6D76E42B" w14:textId="77777777" w:rsidR="00F07946" w:rsidRPr="00223DA2" w:rsidRDefault="00F07946" w:rsidP="00432EE8">
            <w:pPr>
              <w:pStyle w:val="TAL"/>
              <w:rPr>
                <w:sz w:val="16"/>
              </w:rPr>
            </w:pPr>
            <w:r>
              <w:rPr>
                <w:sz w:val="16"/>
              </w:rPr>
              <w:t>B</w:t>
            </w:r>
          </w:p>
        </w:tc>
        <w:tc>
          <w:tcPr>
            <w:tcW w:w="0" w:type="auto"/>
          </w:tcPr>
          <w:p w14:paraId="051C3950" w14:textId="77777777" w:rsidR="00F07946" w:rsidRPr="00223DA2" w:rsidRDefault="00F07946" w:rsidP="00432EE8">
            <w:pPr>
              <w:pStyle w:val="TAL"/>
              <w:rPr>
                <w:sz w:val="16"/>
              </w:rPr>
            </w:pPr>
            <w:r>
              <w:rPr>
                <w:sz w:val="16"/>
              </w:rPr>
              <w:t>DUMMY</w:t>
            </w:r>
          </w:p>
        </w:tc>
        <w:tc>
          <w:tcPr>
            <w:tcW w:w="0" w:type="auto"/>
          </w:tcPr>
          <w:p w14:paraId="26CF76EC" w14:textId="77777777" w:rsidR="00F07946" w:rsidRPr="00223DA2" w:rsidRDefault="00F07946" w:rsidP="00432EE8">
            <w:pPr>
              <w:pStyle w:val="TAL"/>
              <w:rPr>
                <w:sz w:val="16"/>
              </w:rPr>
            </w:pPr>
            <w:r>
              <w:rPr>
                <w:sz w:val="16"/>
              </w:rPr>
              <w:t>revised</w:t>
            </w:r>
          </w:p>
        </w:tc>
      </w:tr>
      <w:tr w:rsidR="00F07946" w14:paraId="3096E8EF" w14:textId="77777777" w:rsidTr="00432EE8">
        <w:tc>
          <w:tcPr>
            <w:tcW w:w="0" w:type="auto"/>
          </w:tcPr>
          <w:p w14:paraId="50681EDC" w14:textId="77777777" w:rsidR="00F07946" w:rsidRPr="00223DA2" w:rsidRDefault="00F07946" w:rsidP="00432EE8">
            <w:pPr>
              <w:pStyle w:val="TAL"/>
              <w:rPr>
                <w:sz w:val="16"/>
              </w:rPr>
            </w:pPr>
            <w:r>
              <w:rPr>
                <w:sz w:val="16"/>
              </w:rPr>
              <w:t>C1-246770</w:t>
            </w:r>
          </w:p>
        </w:tc>
        <w:tc>
          <w:tcPr>
            <w:tcW w:w="0" w:type="auto"/>
          </w:tcPr>
          <w:p w14:paraId="4574B657" w14:textId="77777777" w:rsidR="00F07946" w:rsidRPr="00223DA2" w:rsidRDefault="00F07946" w:rsidP="00432EE8">
            <w:pPr>
              <w:pStyle w:val="TAL"/>
              <w:rPr>
                <w:sz w:val="16"/>
              </w:rPr>
            </w:pPr>
            <w:r>
              <w:rPr>
                <w:sz w:val="16"/>
              </w:rPr>
              <w:t>(S)RTP multiplexed media information support</w:t>
            </w:r>
          </w:p>
        </w:tc>
        <w:tc>
          <w:tcPr>
            <w:tcW w:w="0" w:type="auto"/>
          </w:tcPr>
          <w:p w14:paraId="2983F59C" w14:textId="77777777" w:rsidR="00F07946" w:rsidRPr="00223DA2" w:rsidRDefault="00F07946" w:rsidP="00432EE8">
            <w:pPr>
              <w:pStyle w:val="TAL"/>
              <w:rPr>
                <w:sz w:val="16"/>
              </w:rPr>
            </w:pPr>
            <w:r>
              <w:rPr>
                <w:sz w:val="16"/>
              </w:rPr>
              <w:t xml:space="preserve">Ericsson, Huawei, </w:t>
            </w:r>
            <w:proofErr w:type="spellStart"/>
            <w:r>
              <w:rPr>
                <w:sz w:val="16"/>
              </w:rPr>
              <w:t>HiSilicon</w:t>
            </w:r>
            <w:proofErr w:type="spellEnd"/>
            <w:r>
              <w:rPr>
                <w:sz w:val="16"/>
              </w:rPr>
              <w:t>, Nokia, vivo</w:t>
            </w:r>
          </w:p>
        </w:tc>
        <w:tc>
          <w:tcPr>
            <w:tcW w:w="0" w:type="auto"/>
          </w:tcPr>
          <w:p w14:paraId="46721885" w14:textId="77777777" w:rsidR="00F07946" w:rsidRPr="00223DA2" w:rsidRDefault="00F07946" w:rsidP="00432EE8">
            <w:pPr>
              <w:pStyle w:val="TAL"/>
              <w:rPr>
                <w:sz w:val="16"/>
              </w:rPr>
            </w:pPr>
            <w:r>
              <w:rPr>
                <w:sz w:val="16"/>
              </w:rPr>
              <w:t>24.501</w:t>
            </w:r>
          </w:p>
        </w:tc>
        <w:tc>
          <w:tcPr>
            <w:tcW w:w="0" w:type="auto"/>
          </w:tcPr>
          <w:p w14:paraId="22237EA9" w14:textId="77777777" w:rsidR="00F07946" w:rsidRPr="00223DA2" w:rsidRDefault="00F07946" w:rsidP="00432EE8">
            <w:pPr>
              <w:pStyle w:val="TAL"/>
              <w:rPr>
                <w:sz w:val="16"/>
              </w:rPr>
            </w:pPr>
            <w:r>
              <w:rPr>
                <w:sz w:val="16"/>
              </w:rPr>
              <w:t>6576</w:t>
            </w:r>
          </w:p>
        </w:tc>
        <w:tc>
          <w:tcPr>
            <w:tcW w:w="0" w:type="auto"/>
          </w:tcPr>
          <w:p w14:paraId="46BED2CA" w14:textId="77777777" w:rsidR="00F07946" w:rsidRPr="00223DA2" w:rsidRDefault="00F07946" w:rsidP="00432EE8">
            <w:pPr>
              <w:pStyle w:val="TAR"/>
              <w:rPr>
                <w:sz w:val="16"/>
              </w:rPr>
            </w:pPr>
            <w:r>
              <w:rPr>
                <w:sz w:val="16"/>
              </w:rPr>
              <w:t>1</w:t>
            </w:r>
          </w:p>
        </w:tc>
        <w:tc>
          <w:tcPr>
            <w:tcW w:w="0" w:type="auto"/>
          </w:tcPr>
          <w:p w14:paraId="21A96E78" w14:textId="77777777" w:rsidR="00F07946" w:rsidRPr="00223DA2" w:rsidRDefault="00F07946" w:rsidP="00432EE8">
            <w:pPr>
              <w:pStyle w:val="TAL"/>
              <w:rPr>
                <w:sz w:val="16"/>
              </w:rPr>
            </w:pPr>
            <w:r>
              <w:rPr>
                <w:sz w:val="16"/>
              </w:rPr>
              <w:t>Rel-19</w:t>
            </w:r>
          </w:p>
        </w:tc>
        <w:tc>
          <w:tcPr>
            <w:tcW w:w="0" w:type="auto"/>
          </w:tcPr>
          <w:p w14:paraId="7BFFB853" w14:textId="77777777" w:rsidR="00F07946" w:rsidRPr="00223DA2" w:rsidRDefault="00F07946" w:rsidP="00432EE8">
            <w:pPr>
              <w:pStyle w:val="TAL"/>
              <w:rPr>
                <w:sz w:val="16"/>
              </w:rPr>
            </w:pPr>
            <w:r>
              <w:rPr>
                <w:sz w:val="16"/>
              </w:rPr>
              <w:t>B</w:t>
            </w:r>
          </w:p>
        </w:tc>
        <w:tc>
          <w:tcPr>
            <w:tcW w:w="0" w:type="auto"/>
          </w:tcPr>
          <w:p w14:paraId="1C4F33FA" w14:textId="77777777" w:rsidR="00F07946" w:rsidRPr="00223DA2" w:rsidRDefault="00F07946" w:rsidP="00432EE8">
            <w:pPr>
              <w:pStyle w:val="TAL"/>
              <w:rPr>
                <w:sz w:val="16"/>
              </w:rPr>
            </w:pPr>
            <w:r>
              <w:rPr>
                <w:sz w:val="16"/>
              </w:rPr>
              <w:t>DUMMY</w:t>
            </w:r>
          </w:p>
        </w:tc>
        <w:tc>
          <w:tcPr>
            <w:tcW w:w="0" w:type="auto"/>
          </w:tcPr>
          <w:p w14:paraId="2589BFFC" w14:textId="77777777" w:rsidR="00F07946" w:rsidRPr="00223DA2" w:rsidRDefault="00F07946" w:rsidP="00432EE8">
            <w:pPr>
              <w:pStyle w:val="TAL"/>
              <w:rPr>
                <w:sz w:val="16"/>
              </w:rPr>
            </w:pPr>
            <w:r>
              <w:rPr>
                <w:sz w:val="16"/>
              </w:rPr>
              <w:t>agreed</w:t>
            </w:r>
          </w:p>
        </w:tc>
      </w:tr>
      <w:tr w:rsidR="00F07946" w14:paraId="3EA4A143" w14:textId="77777777" w:rsidTr="00432EE8">
        <w:tc>
          <w:tcPr>
            <w:tcW w:w="0" w:type="auto"/>
          </w:tcPr>
          <w:p w14:paraId="2872F01E" w14:textId="77777777" w:rsidR="00F07946" w:rsidRPr="00223DA2" w:rsidRDefault="00F07946" w:rsidP="00432EE8">
            <w:pPr>
              <w:pStyle w:val="TAL"/>
              <w:rPr>
                <w:sz w:val="16"/>
              </w:rPr>
            </w:pPr>
            <w:r>
              <w:rPr>
                <w:sz w:val="16"/>
              </w:rPr>
              <w:t>C1-246330</w:t>
            </w:r>
          </w:p>
        </w:tc>
        <w:tc>
          <w:tcPr>
            <w:tcW w:w="0" w:type="auto"/>
          </w:tcPr>
          <w:p w14:paraId="5C7279D3" w14:textId="77777777" w:rsidR="00F07946" w:rsidRPr="00223DA2" w:rsidRDefault="00F07946" w:rsidP="00432EE8">
            <w:pPr>
              <w:pStyle w:val="TAL"/>
              <w:rPr>
                <w:sz w:val="16"/>
              </w:rPr>
            </w:pPr>
            <w:r>
              <w:rPr>
                <w:sz w:val="16"/>
              </w:rPr>
              <w:t>PDU set identification for non-3GPP access</w:t>
            </w:r>
          </w:p>
        </w:tc>
        <w:tc>
          <w:tcPr>
            <w:tcW w:w="0" w:type="auto"/>
          </w:tcPr>
          <w:p w14:paraId="2EB88612" w14:textId="77777777" w:rsidR="00F07946" w:rsidRPr="00223DA2" w:rsidRDefault="00F07946" w:rsidP="00432EE8">
            <w:pPr>
              <w:pStyle w:val="TAL"/>
              <w:rPr>
                <w:sz w:val="16"/>
              </w:rPr>
            </w:pPr>
            <w:r>
              <w:rPr>
                <w:sz w:val="16"/>
              </w:rPr>
              <w:t>Ericsson / Yumei</w:t>
            </w:r>
          </w:p>
        </w:tc>
        <w:tc>
          <w:tcPr>
            <w:tcW w:w="0" w:type="auto"/>
          </w:tcPr>
          <w:p w14:paraId="77FC2206" w14:textId="77777777" w:rsidR="00F07946" w:rsidRPr="00223DA2" w:rsidRDefault="00F07946" w:rsidP="00432EE8">
            <w:pPr>
              <w:pStyle w:val="TAL"/>
              <w:rPr>
                <w:sz w:val="16"/>
              </w:rPr>
            </w:pPr>
            <w:r>
              <w:rPr>
                <w:sz w:val="16"/>
              </w:rPr>
              <w:t>24.501</w:t>
            </w:r>
          </w:p>
        </w:tc>
        <w:tc>
          <w:tcPr>
            <w:tcW w:w="0" w:type="auto"/>
          </w:tcPr>
          <w:p w14:paraId="1EB236F2" w14:textId="77777777" w:rsidR="00F07946" w:rsidRPr="00223DA2" w:rsidRDefault="00F07946" w:rsidP="00432EE8">
            <w:pPr>
              <w:pStyle w:val="TAL"/>
              <w:rPr>
                <w:sz w:val="16"/>
              </w:rPr>
            </w:pPr>
            <w:r>
              <w:rPr>
                <w:sz w:val="16"/>
              </w:rPr>
              <w:t>6577</w:t>
            </w:r>
          </w:p>
        </w:tc>
        <w:tc>
          <w:tcPr>
            <w:tcW w:w="0" w:type="auto"/>
          </w:tcPr>
          <w:p w14:paraId="35F291A5" w14:textId="77777777" w:rsidR="00F07946" w:rsidRPr="00223DA2" w:rsidRDefault="00F07946" w:rsidP="00432EE8">
            <w:pPr>
              <w:pStyle w:val="TAR"/>
              <w:rPr>
                <w:sz w:val="16"/>
              </w:rPr>
            </w:pPr>
            <w:r>
              <w:rPr>
                <w:sz w:val="16"/>
              </w:rPr>
              <w:t>-</w:t>
            </w:r>
          </w:p>
        </w:tc>
        <w:tc>
          <w:tcPr>
            <w:tcW w:w="0" w:type="auto"/>
          </w:tcPr>
          <w:p w14:paraId="35CA3578" w14:textId="77777777" w:rsidR="00F07946" w:rsidRPr="00223DA2" w:rsidRDefault="00F07946" w:rsidP="00432EE8">
            <w:pPr>
              <w:pStyle w:val="TAL"/>
              <w:rPr>
                <w:sz w:val="16"/>
              </w:rPr>
            </w:pPr>
            <w:r>
              <w:rPr>
                <w:sz w:val="16"/>
              </w:rPr>
              <w:t>Rel-19</w:t>
            </w:r>
          </w:p>
        </w:tc>
        <w:tc>
          <w:tcPr>
            <w:tcW w:w="0" w:type="auto"/>
          </w:tcPr>
          <w:p w14:paraId="2971FDDC" w14:textId="77777777" w:rsidR="00F07946" w:rsidRPr="00223DA2" w:rsidRDefault="00F07946" w:rsidP="00432EE8">
            <w:pPr>
              <w:pStyle w:val="TAL"/>
              <w:rPr>
                <w:sz w:val="16"/>
              </w:rPr>
            </w:pPr>
            <w:r>
              <w:rPr>
                <w:sz w:val="16"/>
              </w:rPr>
              <w:t>B</w:t>
            </w:r>
          </w:p>
        </w:tc>
        <w:tc>
          <w:tcPr>
            <w:tcW w:w="0" w:type="auto"/>
          </w:tcPr>
          <w:p w14:paraId="15249C6B" w14:textId="77777777" w:rsidR="00F07946" w:rsidRPr="00223DA2" w:rsidRDefault="00F07946" w:rsidP="00432EE8">
            <w:pPr>
              <w:pStyle w:val="TAL"/>
              <w:rPr>
                <w:sz w:val="16"/>
              </w:rPr>
            </w:pPr>
            <w:r>
              <w:rPr>
                <w:sz w:val="16"/>
              </w:rPr>
              <w:t>DUMMY</w:t>
            </w:r>
          </w:p>
        </w:tc>
        <w:tc>
          <w:tcPr>
            <w:tcW w:w="0" w:type="auto"/>
          </w:tcPr>
          <w:p w14:paraId="389170E4" w14:textId="77777777" w:rsidR="00F07946" w:rsidRPr="00223DA2" w:rsidRDefault="00F07946" w:rsidP="00432EE8">
            <w:pPr>
              <w:pStyle w:val="TAL"/>
              <w:rPr>
                <w:sz w:val="16"/>
              </w:rPr>
            </w:pPr>
            <w:r>
              <w:rPr>
                <w:sz w:val="16"/>
              </w:rPr>
              <w:t>revised</w:t>
            </w:r>
          </w:p>
        </w:tc>
      </w:tr>
      <w:tr w:rsidR="00F07946" w14:paraId="4822EBE5" w14:textId="77777777" w:rsidTr="00432EE8">
        <w:tc>
          <w:tcPr>
            <w:tcW w:w="0" w:type="auto"/>
          </w:tcPr>
          <w:p w14:paraId="4CCB574A" w14:textId="77777777" w:rsidR="00F07946" w:rsidRPr="00223DA2" w:rsidRDefault="00F07946" w:rsidP="00432EE8">
            <w:pPr>
              <w:pStyle w:val="TAL"/>
              <w:rPr>
                <w:sz w:val="16"/>
              </w:rPr>
            </w:pPr>
            <w:r>
              <w:rPr>
                <w:sz w:val="16"/>
              </w:rPr>
              <w:t>C1-246772</w:t>
            </w:r>
          </w:p>
        </w:tc>
        <w:tc>
          <w:tcPr>
            <w:tcW w:w="0" w:type="auto"/>
          </w:tcPr>
          <w:p w14:paraId="2FE08475" w14:textId="77777777" w:rsidR="00F07946" w:rsidRPr="00223DA2" w:rsidRDefault="00F07946" w:rsidP="00432EE8">
            <w:pPr>
              <w:pStyle w:val="TAL"/>
              <w:rPr>
                <w:sz w:val="16"/>
              </w:rPr>
            </w:pPr>
            <w:r>
              <w:rPr>
                <w:sz w:val="16"/>
              </w:rPr>
              <w:t>PDU set identification for non-3GPP access</w:t>
            </w:r>
          </w:p>
        </w:tc>
        <w:tc>
          <w:tcPr>
            <w:tcW w:w="0" w:type="auto"/>
          </w:tcPr>
          <w:p w14:paraId="5346366C" w14:textId="77777777" w:rsidR="00F07946" w:rsidRPr="00223DA2" w:rsidRDefault="00F07946" w:rsidP="00432EE8">
            <w:pPr>
              <w:pStyle w:val="TAL"/>
              <w:rPr>
                <w:sz w:val="16"/>
              </w:rPr>
            </w:pPr>
            <w:r>
              <w:rPr>
                <w:sz w:val="16"/>
              </w:rPr>
              <w:t xml:space="preserve">Ericsson, Huawei, </w:t>
            </w:r>
            <w:proofErr w:type="spellStart"/>
            <w:r>
              <w:rPr>
                <w:sz w:val="16"/>
              </w:rPr>
              <w:t>HiSilicon</w:t>
            </w:r>
            <w:proofErr w:type="spellEnd"/>
            <w:r>
              <w:rPr>
                <w:sz w:val="16"/>
              </w:rPr>
              <w:t>, Nokia, vivo</w:t>
            </w:r>
          </w:p>
        </w:tc>
        <w:tc>
          <w:tcPr>
            <w:tcW w:w="0" w:type="auto"/>
          </w:tcPr>
          <w:p w14:paraId="47A2B6BC" w14:textId="77777777" w:rsidR="00F07946" w:rsidRPr="00223DA2" w:rsidRDefault="00F07946" w:rsidP="00432EE8">
            <w:pPr>
              <w:pStyle w:val="TAL"/>
              <w:rPr>
                <w:sz w:val="16"/>
              </w:rPr>
            </w:pPr>
            <w:r>
              <w:rPr>
                <w:sz w:val="16"/>
              </w:rPr>
              <w:t>24.501</w:t>
            </w:r>
          </w:p>
        </w:tc>
        <w:tc>
          <w:tcPr>
            <w:tcW w:w="0" w:type="auto"/>
          </w:tcPr>
          <w:p w14:paraId="48491A8B" w14:textId="77777777" w:rsidR="00F07946" w:rsidRPr="00223DA2" w:rsidRDefault="00F07946" w:rsidP="00432EE8">
            <w:pPr>
              <w:pStyle w:val="TAL"/>
              <w:rPr>
                <w:sz w:val="16"/>
              </w:rPr>
            </w:pPr>
            <w:r>
              <w:rPr>
                <w:sz w:val="16"/>
              </w:rPr>
              <w:t>6577</w:t>
            </w:r>
          </w:p>
        </w:tc>
        <w:tc>
          <w:tcPr>
            <w:tcW w:w="0" w:type="auto"/>
          </w:tcPr>
          <w:p w14:paraId="378C34F1" w14:textId="77777777" w:rsidR="00F07946" w:rsidRPr="00223DA2" w:rsidRDefault="00F07946" w:rsidP="00432EE8">
            <w:pPr>
              <w:pStyle w:val="TAR"/>
              <w:rPr>
                <w:sz w:val="16"/>
              </w:rPr>
            </w:pPr>
            <w:r>
              <w:rPr>
                <w:sz w:val="16"/>
              </w:rPr>
              <w:t>1</w:t>
            </w:r>
          </w:p>
        </w:tc>
        <w:tc>
          <w:tcPr>
            <w:tcW w:w="0" w:type="auto"/>
          </w:tcPr>
          <w:p w14:paraId="18D7D15A" w14:textId="77777777" w:rsidR="00F07946" w:rsidRPr="00223DA2" w:rsidRDefault="00F07946" w:rsidP="00432EE8">
            <w:pPr>
              <w:pStyle w:val="TAL"/>
              <w:rPr>
                <w:sz w:val="16"/>
              </w:rPr>
            </w:pPr>
            <w:r>
              <w:rPr>
                <w:sz w:val="16"/>
              </w:rPr>
              <w:t>Rel-19</w:t>
            </w:r>
          </w:p>
        </w:tc>
        <w:tc>
          <w:tcPr>
            <w:tcW w:w="0" w:type="auto"/>
          </w:tcPr>
          <w:p w14:paraId="2A872E55" w14:textId="77777777" w:rsidR="00F07946" w:rsidRPr="00223DA2" w:rsidRDefault="00F07946" w:rsidP="00432EE8">
            <w:pPr>
              <w:pStyle w:val="TAL"/>
              <w:rPr>
                <w:sz w:val="16"/>
              </w:rPr>
            </w:pPr>
            <w:r>
              <w:rPr>
                <w:sz w:val="16"/>
              </w:rPr>
              <w:t>B</w:t>
            </w:r>
          </w:p>
        </w:tc>
        <w:tc>
          <w:tcPr>
            <w:tcW w:w="0" w:type="auto"/>
          </w:tcPr>
          <w:p w14:paraId="1F09350B" w14:textId="77777777" w:rsidR="00F07946" w:rsidRPr="00223DA2" w:rsidRDefault="00F07946" w:rsidP="00432EE8">
            <w:pPr>
              <w:pStyle w:val="TAL"/>
              <w:rPr>
                <w:sz w:val="16"/>
              </w:rPr>
            </w:pPr>
            <w:r>
              <w:rPr>
                <w:sz w:val="16"/>
              </w:rPr>
              <w:t>DUMMY</w:t>
            </w:r>
          </w:p>
        </w:tc>
        <w:tc>
          <w:tcPr>
            <w:tcW w:w="0" w:type="auto"/>
          </w:tcPr>
          <w:p w14:paraId="3F44A962" w14:textId="77777777" w:rsidR="00F07946" w:rsidRPr="00223DA2" w:rsidRDefault="00F07946" w:rsidP="00432EE8">
            <w:pPr>
              <w:pStyle w:val="TAL"/>
              <w:rPr>
                <w:sz w:val="16"/>
              </w:rPr>
            </w:pPr>
            <w:r>
              <w:rPr>
                <w:sz w:val="16"/>
              </w:rPr>
              <w:t>agreed</w:t>
            </w:r>
          </w:p>
        </w:tc>
      </w:tr>
      <w:tr w:rsidR="00F07946" w14:paraId="5F0095DF" w14:textId="77777777" w:rsidTr="00432EE8">
        <w:tc>
          <w:tcPr>
            <w:tcW w:w="0" w:type="auto"/>
          </w:tcPr>
          <w:p w14:paraId="7EC07B1E" w14:textId="77777777" w:rsidR="00F07946" w:rsidRPr="00223DA2" w:rsidRDefault="00F07946" w:rsidP="00432EE8">
            <w:pPr>
              <w:pStyle w:val="TAL"/>
              <w:rPr>
                <w:sz w:val="16"/>
              </w:rPr>
            </w:pPr>
            <w:r>
              <w:rPr>
                <w:sz w:val="16"/>
              </w:rPr>
              <w:t>C1-246356</w:t>
            </w:r>
          </w:p>
        </w:tc>
        <w:tc>
          <w:tcPr>
            <w:tcW w:w="0" w:type="auto"/>
          </w:tcPr>
          <w:p w14:paraId="39402051" w14:textId="77777777" w:rsidR="00F07946" w:rsidRPr="00223DA2" w:rsidRDefault="00F07946" w:rsidP="00432EE8">
            <w:pPr>
              <w:pStyle w:val="TAL"/>
              <w:rPr>
                <w:sz w:val="16"/>
              </w:rPr>
            </w:pPr>
            <w:r>
              <w:rPr>
                <w:sz w:val="16"/>
              </w:rPr>
              <w:t>Handling of mapped S-NSSAI in EHPLMN case</w:t>
            </w:r>
          </w:p>
        </w:tc>
        <w:tc>
          <w:tcPr>
            <w:tcW w:w="0" w:type="auto"/>
          </w:tcPr>
          <w:p w14:paraId="6C2484FC" w14:textId="77777777" w:rsidR="00F07946" w:rsidRPr="00223DA2" w:rsidRDefault="00F07946" w:rsidP="00432EE8">
            <w:pPr>
              <w:pStyle w:val="TAL"/>
              <w:rPr>
                <w:sz w:val="16"/>
              </w:rPr>
            </w:pPr>
            <w:r>
              <w:rPr>
                <w:sz w:val="16"/>
              </w:rPr>
              <w:t>ZTE</w:t>
            </w:r>
          </w:p>
        </w:tc>
        <w:tc>
          <w:tcPr>
            <w:tcW w:w="0" w:type="auto"/>
          </w:tcPr>
          <w:p w14:paraId="500EB547" w14:textId="77777777" w:rsidR="00F07946" w:rsidRPr="00223DA2" w:rsidRDefault="00F07946" w:rsidP="00432EE8">
            <w:pPr>
              <w:pStyle w:val="TAL"/>
              <w:rPr>
                <w:sz w:val="16"/>
              </w:rPr>
            </w:pPr>
            <w:r>
              <w:rPr>
                <w:sz w:val="16"/>
              </w:rPr>
              <w:t>24.501</w:t>
            </w:r>
          </w:p>
        </w:tc>
        <w:tc>
          <w:tcPr>
            <w:tcW w:w="0" w:type="auto"/>
          </w:tcPr>
          <w:p w14:paraId="5F4D36D6" w14:textId="77777777" w:rsidR="00F07946" w:rsidRPr="00223DA2" w:rsidRDefault="00F07946" w:rsidP="00432EE8">
            <w:pPr>
              <w:pStyle w:val="TAL"/>
              <w:rPr>
                <w:sz w:val="16"/>
              </w:rPr>
            </w:pPr>
            <w:r>
              <w:rPr>
                <w:sz w:val="16"/>
              </w:rPr>
              <w:t>6578</w:t>
            </w:r>
          </w:p>
        </w:tc>
        <w:tc>
          <w:tcPr>
            <w:tcW w:w="0" w:type="auto"/>
          </w:tcPr>
          <w:p w14:paraId="303DABF9" w14:textId="77777777" w:rsidR="00F07946" w:rsidRPr="00223DA2" w:rsidRDefault="00F07946" w:rsidP="00432EE8">
            <w:pPr>
              <w:pStyle w:val="TAR"/>
              <w:rPr>
                <w:sz w:val="16"/>
              </w:rPr>
            </w:pPr>
            <w:r>
              <w:rPr>
                <w:sz w:val="16"/>
              </w:rPr>
              <w:t>-</w:t>
            </w:r>
          </w:p>
        </w:tc>
        <w:tc>
          <w:tcPr>
            <w:tcW w:w="0" w:type="auto"/>
          </w:tcPr>
          <w:p w14:paraId="48FB4F71" w14:textId="77777777" w:rsidR="00F07946" w:rsidRPr="00223DA2" w:rsidRDefault="00F07946" w:rsidP="00432EE8">
            <w:pPr>
              <w:pStyle w:val="TAL"/>
              <w:rPr>
                <w:sz w:val="16"/>
              </w:rPr>
            </w:pPr>
            <w:r>
              <w:rPr>
                <w:sz w:val="16"/>
              </w:rPr>
              <w:t>Rel-18</w:t>
            </w:r>
          </w:p>
        </w:tc>
        <w:tc>
          <w:tcPr>
            <w:tcW w:w="0" w:type="auto"/>
          </w:tcPr>
          <w:p w14:paraId="6C236FAD" w14:textId="77777777" w:rsidR="00F07946" w:rsidRPr="00223DA2" w:rsidRDefault="00F07946" w:rsidP="00432EE8">
            <w:pPr>
              <w:pStyle w:val="TAL"/>
              <w:rPr>
                <w:sz w:val="16"/>
              </w:rPr>
            </w:pPr>
            <w:r>
              <w:rPr>
                <w:sz w:val="16"/>
              </w:rPr>
              <w:t>F</w:t>
            </w:r>
          </w:p>
        </w:tc>
        <w:tc>
          <w:tcPr>
            <w:tcW w:w="0" w:type="auto"/>
          </w:tcPr>
          <w:p w14:paraId="26802095" w14:textId="77777777" w:rsidR="00F07946" w:rsidRPr="00223DA2" w:rsidRDefault="00F07946" w:rsidP="00432EE8">
            <w:pPr>
              <w:pStyle w:val="TAL"/>
              <w:rPr>
                <w:sz w:val="16"/>
              </w:rPr>
            </w:pPr>
            <w:r>
              <w:rPr>
                <w:sz w:val="16"/>
              </w:rPr>
              <w:t>5GProtoc18</w:t>
            </w:r>
          </w:p>
        </w:tc>
        <w:tc>
          <w:tcPr>
            <w:tcW w:w="0" w:type="auto"/>
          </w:tcPr>
          <w:p w14:paraId="1C6EBACA" w14:textId="77777777" w:rsidR="00F07946" w:rsidRPr="00223DA2" w:rsidRDefault="00F07946" w:rsidP="00432EE8">
            <w:pPr>
              <w:pStyle w:val="TAL"/>
              <w:rPr>
                <w:sz w:val="16"/>
              </w:rPr>
            </w:pPr>
            <w:r>
              <w:rPr>
                <w:sz w:val="16"/>
              </w:rPr>
              <w:t>postponed</w:t>
            </w:r>
          </w:p>
        </w:tc>
      </w:tr>
      <w:tr w:rsidR="00F07946" w14:paraId="4461EAC9" w14:textId="77777777" w:rsidTr="00432EE8">
        <w:tc>
          <w:tcPr>
            <w:tcW w:w="0" w:type="auto"/>
          </w:tcPr>
          <w:p w14:paraId="34827895" w14:textId="77777777" w:rsidR="00F07946" w:rsidRPr="00223DA2" w:rsidRDefault="00F07946" w:rsidP="00432EE8">
            <w:pPr>
              <w:pStyle w:val="TAL"/>
              <w:rPr>
                <w:sz w:val="16"/>
              </w:rPr>
            </w:pPr>
            <w:r>
              <w:rPr>
                <w:sz w:val="16"/>
              </w:rPr>
              <w:t>C1-246357</w:t>
            </w:r>
          </w:p>
        </w:tc>
        <w:tc>
          <w:tcPr>
            <w:tcW w:w="0" w:type="auto"/>
          </w:tcPr>
          <w:p w14:paraId="0C58CD8A" w14:textId="77777777" w:rsidR="00F07946" w:rsidRPr="00223DA2" w:rsidRDefault="00F07946" w:rsidP="00432EE8">
            <w:pPr>
              <w:pStyle w:val="TAL"/>
              <w:rPr>
                <w:sz w:val="16"/>
              </w:rPr>
            </w:pPr>
            <w:r>
              <w:rPr>
                <w:sz w:val="16"/>
              </w:rPr>
              <w:t>Handling of mapped S-NSSAI in EHPLMN case</w:t>
            </w:r>
          </w:p>
        </w:tc>
        <w:tc>
          <w:tcPr>
            <w:tcW w:w="0" w:type="auto"/>
          </w:tcPr>
          <w:p w14:paraId="45D1DFB4" w14:textId="77777777" w:rsidR="00F07946" w:rsidRPr="00223DA2" w:rsidRDefault="00F07946" w:rsidP="00432EE8">
            <w:pPr>
              <w:pStyle w:val="TAL"/>
              <w:rPr>
                <w:sz w:val="16"/>
              </w:rPr>
            </w:pPr>
            <w:r>
              <w:rPr>
                <w:sz w:val="16"/>
              </w:rPr>
              <w:t>ZTE</w:t>
            </w:r>
          </w:p>
        </w:tc>
        <w:tc>
          <w:tcPr>
            <w:tcW w:w="0" w:type="auto"/>
          </w:tcPr>
          <w:p w14:paraId="1F7FDB8D" w14:textId="77777777" w:rsidR="00F07946" w:rsidRPr="00223DA2" w:rsidRDefault="00F07946" w:rsidP="00432EE8">
            <w:pPr>
              <w:pStyle w:val="TAL"/>
              <w:rPr>
                <w:sz w:val="16"/>
              </w:rPr>
            </w:pPr>
            <w:r>
              <w:rPr>
                <w:sz w:val="16"/>
              </w:rPr>
              <w:t>24.501</w:t>
            </w:r>
          </w:p>
        </w:tc>
        <w:tc>
          <w:tcPr>
            <w:tcW w:w="0" w:type="auto"/>
          </w:tcPr>
          <w:p w14:paraId="07167DED" w14:textId="77777777" w:rsidR="00F07946" w:rsidRPr="00223DA2" w:rsidRDefault="00F07946" w:rsidP="00432EE8">
            <w:pPr>
              <w:pStyle w:val="TAL"/>
              <w:rPr>
                <w:sz w:val="16"/>
              </w:rPr>
            </w:pPr>
            <w:r>
              <w:rPr>
                <w:sz w:val="16"/>
              </w:rPr>
              <w:t>6579</w:t>
            </w:r>
          </w:p>
        </w:tc>
        <w:tc>
          <w:tcPr>
            <w:tcW w:w="0" w:type="auto"/>
          </w:tcPr>
          <w:p w14:paraId="04E9AE70" w14:textId="77777777" w:rsidR="00F07946" w:rsidRPr="00223DA2" w:rsidRDefault="00F07946" w:rsidP="00432EE8">
            <w:pPr>
              <w:pStyle w:val="TAR"/>
              <w:rPr>
                <w:sz w:val="16"/>
              </w:rPr>
            </w:pPr>
            <w:r>
              <w:rPr>
                <w:sz w:val="16"/>
              </w:rPr>
              <w:t>-</w:t>
            </w:r>
          </w:p>
        </w:tc>
        <w:tc>
          <w:tcPr>
            <w:tcW w:w="0" w:type="auto"/>
          </w:tcPr>
          <w:p w14:paraId="13D5C127" w14:textId="77777777" w:rsidR="00F07946" w:rsidRPr="00223DA2" w:rsidRDefault="00F07946" w:rsidP="00432EE8">
            <w:pPr>
              <w:pStyle w:val="TAL"/>
              <w:rPr>
                <w:sz w:val="16"/>
              </w:rPr>
            </w:pPr>
            <w:r>
              <w:rPr>
                <w:sz w:val="16"/>
              </w:rPr>
              <w:t>Rel-19</w:t>
            </w:r>
          </w:p>
        </w:tc>
        <w:tc>
          <w:tcPr>
            <w:tcW w:w="0" w:type="auto"/>
          </w:tcPr>
          <w:p w14:paraId="0A5FAD11" w14:textId="77777777" w:rsidR="00F07946" w:rsidRPr="00223DA2" w:rsidRDefault="00F07946" w:rsidP="00432EE8">
            <w:pPr>
              <w:pStyle w:val="TAL"/>
              <w:rPr>
                <w:sz w:val="16"/>
              </w:rPr>
            </w:pPr>
            <w:r>
              <w:rPr>
                <w:sz w:val="16"/>
              </w:rPr>
              <w:t>A</w:t>
            </w:r>
          </w:p>
        </w:tc>
        <w:tc>
          <w:tcPr>
            <w:tcW w:w="0" w:type="auto"/>
          </w:tcPr>
          <w:p w14:paraId="137F2BFC" w14:textId="77777777" w:rsidR="00F07946" w:rsidRPr="00223DA2" w:rsidRDefault="00F07946" w:rsidP="00432EE8">
            <w:pPr>
              <w:pStyle w:val="TAL"/>
              <w:rPr>
                <w:sz w:val="16"/>
              </w:rPr>
            </w:pPr>
            <w:r>
              <w:rPr>
                <w:sz w:val="16"/>
              </w:rPr>
              <w:t>5GProtoc18</w:t>
            </w:r>
          </w:p>
        </w:tc>
        <w:tc>
          <w:tcPr>
            <w:tcW w:w="0" w:type="auto"/>
          </w:tcPr>
          <w:p w14:paraId="10C72EFA" w14:textId="77777777" w:rsidR="00F07946" w:rsidRPr="00223DA2" w:rsidRDefault="00F07946" w:rsidP="00432EE8">
            <w:pPr>
              <w:pStyle w:val="TAL"/>
              <w:rPr>
                <w:sz w:val="16"/>
              </w:rPr>
            </w:pPr>
            <w:r>
              <w:rPr>
                <w:sz w:val="16"/>
              </w:rPr>
              <w:t>postponed</w:t>
            </w:r>
          </w:p>
        </w:tc>
      </w:tr>
      <w:tr w:rsidR="00F07946" w14:paraId="70B12D79" w14:textId="77777777" w:rsidTr="00432EE8">
        <w:tc>
          <w:tcPr>
            <w:tcW w:w="0" w:type="auto"/>
          </w:tcPr>
          <w:p w14:paraId="7B79032C" w14:textId="77777777" w:rsidR="00F07946" w:rsidRPr="00223DA2" w:rsidRDefault="00F07946" w:rsidP="00432EE8">
            <w:pPr>
              <w:pStyle w:val="TAL"/>
              <w:rPr>
                <w:sz w:val="16"/>
              </w:rPr>
            </w:pPr>
            <w:r>
              <w:rPr>
                <w:sz w:val="16"/>
              </w:rPr>
              <w:t>C1-246358</w:t>
            </w:r>
          </w:p>
        </w:tc>
        <w:tc>
          <w:tcPr>
            <w:tcW w:w="0" w:type="auto"/>
          </w:tcPr>
          <w:p w14:paraId="6C7BAD3C"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5FB1D98C" w14:textId="77777777" w:rsidR="00F07946" w:rsidRPr="00223DA2" w:rsidRDefault="00F07946" w:rsidP="00432EE8">
            <w:pPr>
              <w:pStyle w:val="TAL"/>
              <w:rPr>
                <w:sz w:val="16"/>
              </w:rPr>
            </w:pPr>
            <w:r>
              <w:rPr>
                <w:sz w:val="16"/>
              </w:rPr>
              <w:t>ZTE</w:t>
            </w:r>
          </w:p>
        </w:tc>
        <w:tc>
          <w:tcPr>
            <w:tcW w:w="0" w:type="auto"/>
          </w:tcPr>
          <w:p w14:paraId="44F3A85A" w14:textId="77777777" w:rsidR="00F07946" w:rsidRPr="00223DA2" w:rsidRDefault="00F07946" w:rsidP="00432EE8">
            <w:pPr>
              <w:pStyle w:val="TAL"/>
              <w:rPr>
                <w:sz w:val="16"/>
              </w:rPr>
            </w:pPr>
            <w:r>
              <w:rPr>
                <w:sz w:val="16"/>
              </w:rPr>
              <w:t>24.501</w:t>
            </w:r>
          </w:p>
        </w:tc>
        <w:tc>
          <w:tcPr>
            <w:tcW w:w="0" w:type="auto"/>
          </w:tcPr>
          <w:p w14:paraId="528E4C07" w14:textId="77777777" w:rsidR="00F07946" w:rsidRPr="00223DA2" w:rsidRDefault="00F07946" w:rsidP="00432EE8">
            <w:pPr>
              <w:pStyle w:val="TAL"/>
              <w:rPr>
                <w:sz w:val="16"/>
              </w:rPr>
            </w:pPr>
            <w:r>
              <w:rPr>
                <w:sz w:val="16"/>
              </w:rPr>
              <w:t>6580</w:t>
            </w:r>
          </w:p>
        </w:tc>
        <w:tc>
          <w:tcPr>
            <w:tcW w:w="0" w:type="auto"/>
          </w:tcPr>
          <w:p w14:paraId="38077F63" w14:textId="77777777" w:rsidR="00F07946" w:rsidRPr="00223DA2" w:rsidRDefault="00F07946" w:rsidP="00432EE8">
            <w:pPr>
              <w:pStyle w:val="TAR"/>
              <w:rPr>
                <w:sz w:val="16"/>
              </w:rPr>
            </w:pPr>
            <w:r>
              <w:rPr>
                <w:sz w:val="16"/>
              </w:rPr>
              <w:t>-</w:t>
            </w:r>
          </w:p>
        </w:tc>
        <w:tc>
          <w:tcPr>
            <w:tcW w:w="0" w:type="auto"/>
          </w:tcPr>
          <w:p w14:paraId="12AEC073" w14:textId="77777777" w:rsidR="00F07946" w:rsidRPr="00223DA2" w:rsidRDefault="00F07946" w:rsidP="00432EE8">
            <w:pPr>
              <w:pStyle w:val="TAL"/>
              <w:rPr>
                <w:sz w:val="16"/>
              </w:rPr>
            </w:pPr>
            <w:r>
              <w:rPr>
                <w:sz w:val="16"/>
              </w:rPr>
              <w:t>Rel-18</w:t>
            </w:r>
          </w:p>
        </w:tc>
        <w:tc>
          <w:tcPr>
            <w:tcW w:w="0" w:type="auto"/>
          </w:tcPr>
          <w:p w14:paraId="5519BA31" w14:textId="77777777" w:rsidR="00F07946" w:rsidRPr="00223DA2" w:rsidRDefault="00F07946" w:rsidP="00432EE8">
            <w:pPr>
              <w:pStyle w:val="TAL"/>
              <w:rPr>
                <w:sz w:val="16"/>
              </w:rPr>
            </w:pPr>
            <w:r>
              <w:rPr>
                <w:sz w:val="16"/>
              </w:rPr>
              <w:t>F</w:t>
            </w:r>
          </w:p>
        </w:tc>
        <w:tc>
          <w:tcPr>
            <w:tcW w:w="0" w:type="auto"/>
          </w:tcPr>
          <w:p w14:paraId="5708CF67" w14:textId="77777777" w:rsidR="00F07946" w:rsidRPr="00223DA2" w:rsidRDefault="00F07946" w:rsidP="00432EE8">
            <w:pPr>
              <w:pStyle w:val="TAL"/>
              <w:rPr>
                <w:sz w:val="16"/>
              </w:rPr>
            </w:pPr>
            <w:r>
              <w:rPr>
                <w:sz w:val="16"/>
              </w:rPr>
              <w:t>eNS_Ph3</w:t>
            </w:r>
          </w:p>
        </w:tc>
        <w:tc>
          <w:tcPr>
            <w:tcW w:w="0" w:type="auto"/>
          </w:tcPr>
          <w:p w14:paraId="080987F3" w14:textId="77777777" w:rsidR="00F07946" w:rsidRPr="00223DA2" w:rsidRDefault="00F07946" w:rsidP="00432EE8">
            <w:pPr>
              <w:pStyle w:val="TAL"/>
              <w:rPr>
                <w:sz w:val="16"/>
              </w:rPr>
            </w:pPr>
            <w:r>
              <w:rPr>
                <w:sz w:val="16"/>
              </w:rPr>
              <w:t>revised</w:t>
            </w:r>
          </w:p>
        </w:tc>
      </w:tr>
      <w:tr w:rsidR="00F07946" w14:paraId="172489B6" w14:textId="77777777" w:rsidTr="00432EE8">
        <w:tc>
          <w:tcPr>
            <w:tcW w:w="0" w:type="auto"/>
          </w:tcPr>
          <w:p w14:paraId="582A5DA3" w14:textId="77777777" w:rsidR="00F07946" w:rsidRPr="00223DA2" w:rsidRDefault="00F07946" w:rsidP="00432EE8">
            <w:pPr>
              <w:pStyle w:val="TAL"/>
              <w:rPr>
                <w:sz w:val="16"/>
              </w:rPr>
            </w:pPr>
            <w:r>
              <w:rPr>
                <w:sz w:val="16"/>
              </w:rPr>
              <w:t>C1-246728</w:t>
            </w:r>
          </w:p>
        </w:tc>
        <w:tc>
          <w:tcPr>
            <w:tcW w:w="0" w:type="auto"/>
          </w:tcPr>
          <w:p w14:paraId="6C571898"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64576C03" w14:textId="77777777" w:rsidR="00F07946" w:rsidRPr="00223DA2" w:rsidRDefault="00F07946" w:rsidP="00432EE8">
            <w:pPr>
              <w:pStyle w:val="TAL"/>
              <w:rPr>
                <w:sz w:val="16"/>
              </w:rPr>
            </w:pPr>
            <w:r>
              <w:rPr>
                <w:sz w:val="16"/>
              </w:rPr>
              <w:t>ZTE</w:t>
            </w:r>
          </w:p>
        </w:tc>
        <w:tc>
          <w:tcPr>
            <w:tcW w:w="0" w:type="auto"/>
          </w:tcPr>
          <w:p w14:paraId="08D7A568" w14:textId="77777777" w:rsidR="00F07946" w:rsidRPr="00223DA2" w:rsidRDefault="00F07946" w:rsidP="00432EE8">
            <w:pPr>
              <w:pStyle w:val="TAL"/>
              <w:rPr>
                <w:sz w:val="16"/>
              </w:rPr>
            </w:pPr>
            <w:r>
              <w:rPr>
                <w:sz w:val="16"/>
              </w:rPr>
              <w:t>24.501</w:t>
            </w:r>
          </w:p>
        </w:tc>
        <w:tc>
          <w:tcPr>
            <w:tcW w:w="0" w:type="auto"/>
          </w:tcPr>
          <w:p w14:paraId="53F132FD" w14:textId="77777777" w:rsidR="00F07946" w:rsidRPr="00223DA2" w:rsidRDefault="00F07946" w:rsidP="00432EE8">
            <w:pPr>
              <w:pStyle w:val="TAL"/>
              <w:rPr>
                <w:sz w:val="16"/>
              </w:rPr>
            </w:pPr>
            <w:r>
              <w:rPr>
                <w:sz w:val="16"/>
              </w:rPr>
              <w:t>6580</w:t>
            </w:r>
          </w:p>
        </w:tc>
        <w:tc>
          <w:tcPr>
            <w:tcW w:w="0" w:type="auto"/>
          </w:tcPr>
          <w:p w14:paraId="673DF431" w14:textId="77777777" w:rsidR="00F07946" w:rsidRPr="00223DA2" w:rsidRDefault="00F07946" w:rsidP="00432EE8">
            <w:pPr>
              <w:pStyle w:val="TAR"/>
              <w:rPr>
                <w:sz w:val="16"/>
              </w:rPr>
            </w:pPr>
            <w:r>
              <w:rPr>
                <w:sz w:val="16"/>
              </w:rPr>
              <w:t>1</w:t>
            </w:r>
          </w:p>
        </w:tc>
        <w:tc>
          <w:tcPr>
            <w:tcW w:w="0" w:type="auto"/>
          </w:tcPr>
          <w:p w14:paraId="4ECDE54D" w14:textId="77777777" w:rsidR="00F07946" w:rsidRPr="00223DA2" w:rsidRDefault="00F07946" w:rsidP="00432EE8">
            <w:pPr>
              <w:pStyle w:val="TAL"/>
              <w:rPr>
                <w:sz w:val="16"/>
              </w:rPr>
            </w:pPr>
            <w:r>
              <w:rPr>
                <w:sz w:val="16"/>
              </w:rPr>
              <w:t>Rel-18</w:t>
            </w:r>
          </w:p>
        </w:tc>
        <w:tc>
          <w:tcPr>
            <w:tcW w:w="0" w:type="auto"/>
          </w:tcPr>
          <w:p w14:paraId="4BE28B38" w14:textId="77777777" w:rsidR="00F07946" w:rsidRPr="00223DA2" w:rsidRDefault="00F07946" w:rsidP="00432EE8">
            <w:pPr>
              <w:pStyle w:val="TAL"/>
              <w:rPr>
                <w:sz w:val="16"/>
              </w:rPr>
            </w:pPr>
            <w:r>
              <w:rPr>
                <w:sz w:val="16"/>
              </w:rPr>
              <w:t>F</w:t>
            </w:r>
          </w:p>
        </w:tc>
        <w:tc>
          <w:tcPr>
            <w:tcW w:w="0" w:type="auto"/>
          </w:tcPr>
          <w:p w14:paraId="4D03D1CA" w14:textId="77777777" w:rsidR="00F07946" w:rsidRPr="00223DA2" w:rsidRDefault="00F07946" w:rsidP="00432EE8">
            <w:pPr>
              <w:pStyle w:val="TAL"/>
              <w:rPr>
                <w:sz w:val="16"/>
              </w:rPr>
            </w:pPr>
            <w:r>
              <w:rPr>
                <w:sz w:val="16"/>
              </w:rPr>
              <w:t>eNS_Ph3</w:t>
            </w:r>
          </w:p>
        </w:tc>
        <w:tc>
          <w:tcPr>
            <w:tcW w:w="0" w:type="auto"/>
          </w:tcPr>
          <w:p w14:paraId="2694022F" w14:textId="77777777" w:rsidR="00F07946" w:rsidRPr="00223DA2" w:rsidRDefault="00F07946" w:rsidP="00432EE8">
            <w:pPr>
              <w:pStyle w:val="TAL"/>
              <w:rPr>
                <w:sz w:val="16"/>
              </w:rPr>
            </w:pPr>
            <w:r>
              <w:rPr>
                <w:sz w:val="16"/>
              </w:rPr>
              <w:t>agreed</w:t>
            </w:r>
          </w:p>
        </w:tc>
      </w:tr>
      <w:tr w:rsidR="00F07946" w14:paraId="0820AFFC" w14:textId="77777777" w:rsidTr="00432EE8">
        <w:tc>
          <w:tcPr>
            <w:tcW w:w="0" w:type="auto"/>
          </w:tcPr>
          <w:p w14:paraId="6FC3CD47" w14:textId="77777777" w:rsidR="00F07946" w:rsidRPr="00223DA2" w:rsidRDefault="00F07946" w:rsidP="00432EE8">
            <w:pPr>
              <w:pStyle w:val="TAL"/>
              <w:rPr>
                <w:sz w:val="16"/>
              </w:rPr>
            </w:pPr>
            <w:r>
              <w:rPr>
                <w:sz w:val="16"/>
              </w:rPr>
              <w:t>C1-246359</w:t>
            </w:r>
          </w:p>
        </w:tc>
        <w:tc>
          <w:tcPr>
            <w:tcW w:w="0" w:type="auto"/>
          </w:tcPr>
          <w:p w14:paraId="45A7058B"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338C7CF0" w14:textId="77777777" w:rsidR="00F07946" w:rsidRPr="00223DA2" w:rsidRDefault="00F07946" w:rsidP="00432EE8">
            <w:pPr>
              <w:pStyle w:val="TAL"/>
              <w:rPr>
                <w:sz w:val="16"/>
              </w:rPr>
            </w:pPr>
            <w:r>
              <w:rPr>
                <w:sz w:val="16"/>
              </w:rPr>
              <w:t>ZTE</w:t>
            </w:r>
          </w:p>
        </w:tc>
        <w:tc>
          <w:tcPr>
            <w:tcW w:w="0" w:type="auto"/>
          </w:tcPr>
          <w:p w14:paraId="2FA1DC0E" w14:textId="77777777" w:rsidR="00F07946" w:rsidRPr="00223DA2" w:rsidRDefault="00F07946" w:rsidP="00432EE8">
            <w:pPr>
              <w:pStyle w:val="TAL"/>
              <w:rPr>
                <w:sz w:val="16"/>
              </w:rPr>
            </w:pPr>
            <w:r>
              <w:rPr>
                <w:sz w:val="16"/>
              </w:rPr>
              <w:t>24.501</w:t>
            </w:r>
          </w:p>
        </w:tc>
        <w:tc>
          <w:tcPr>
            <w:tcW w:w="0" w:type="auto"/>
          </w:tcPr>
          <w:p w14:paraId="6F83C8E5" w14:textId="77777777" w:rsidR="00F07946" w:rsidRPr="00223DA2" w:rsidRDefault="00F07946" w:rsidP="00432EE8">
            <w:pPr>
              <w:pStyle w:val="TAL"/>
              <w:rPr>
                <w:sz w:val="16"/>
              </w:rPr>
            </w:pPr>
            <w:r>
              <w:rPr>
                <w:sz w:val="16"/>
              </w:rPr>
              <w:t>6581</w:t>
            </w:r>
          </w:p>
        </w:tc>
        <w:tc>
          <w:tcPr>
            <w:tcW w:w="0" w:type="auto"/>
          </w:tcPr>
          <w:p w14:paraId="2DBEE1CB" w14:textId="77777777" w:rsidR="00F07946" w:rsidRPr="00223DA2" w:rsidRDefault="00F07946" w:rsidP="00432EE8">
            <w:pPr>
              <w:pStyle w:val="TAR"/>
              <w:rPr>
                <w:sz w:val="16"/>
              </w:rPr>
            </w:pPr>
            <w:r>
              <w:rPr>
                <w:sz w:val="16"/>
              </w:rPr>
              <w:t>-</w:t>
            </w:r>
          </w:p>
        </w:tc>
        <w:tc>
          <w:tcPr>
            <w:tcW w:w="0" w:type="auto"/>
          </w:tcPr>
          <w:p w14:paraId="0EE8F21B" w14:textId="77777777" w:rsidR="00F07946" w:rsidRPr="00223DA2" w:rsidRDefault="00F07946" w:rsidP="00432EE8">
            <w:pPr>
              <w:pStyle w:val="TAL"/>
              <w:rPr>
                <w:sz w:val="16"/>
              </w:rPr>
            </w:pPr>
            <w:r>
              <w:rPr>
                <w:sz w:val="16"/>
              </w:rPr>
              <w:t>Rel-19</w:t>
            </w:r>
          </w:p>
        </w:tc>
        <w:tc>
          <w:tcPr>
            <w:tcW w:w="0" w:type="auto"/>
          </w:tcPr>
          <w:p w14:paraId="199CA29E" w14:textId="77777777" w:rsidR="00F07946" w:rsidRPr="00223DA2" w:rsidRDefault="00F07946" w:rsidP="00432EE8">
            <w:pPr>
              <w:pStyle w:val="TAL"/>
              <w:rPr>
                <w:sz w:val="16"/>
              </w:rPr>
            </w:pPr>
            <w:r>
              <w:rPr>
                <w:sz w:val="16"/>
              </w:rPr>
              <w:t>A</w:t>
            </w:r>
          </w:p>
        </w:tc>
        <w:tc>
          <w:tcPr>
            <w:tcW w:w="0" w:type="auto"/>
          </w:tcPr>
          <w:p w14:paraId="291752B4" w14:textId="77777777" w:rsidR="00F07946" w:rsidRPr="00223DA2" w:rsidRDefault="00F07946" w:rsidP="00432EE8">
            <w:pPr>
              <w:pStyle w:val="TAL"/>
              <w:rPr>
                <w:sz w:val="16"/>
              </w:rPr>
            </w:pPr>
            <w:r>
              <w:rPr>
                <w:sz w:val="16"/>
              </w:rPr>
              <w:t>eNS_Ph3</w:t>
            </w:r>
          </w:p>
        </w:tc>
        <w:tc>
          <w:tcPr>
            <w:tcW w:w="0" w:type="auto"/>
          </w:tcPr>
          <w:p w14:paraId="7ECC8BEB" w14:textId="77777777" w:rsidR="00F07946" w:rsidRPr="00223DA2" w:rsidRDefault="00F07946" w:rsidP="00432EE8">
            <w:pPr>
              <w:pStyle w:val="TAL"/>
              <w:rPr>
                <w:sz w:val="16"/>
              </w:rPr>
            </w:pPr>
            <w:r>
              <w:rPr>
                <w:sz w:val="16"/>
              </w:rPr>
              <w:t>revised</w:t>
            </w:r>
          </w:p>
        </w:tc>
      </w:tr>
      <w:tr w:rsidR="00F07946" w14:paraId="194AFFDC" w14:textId="77777777" w:rsidTr="00432EE8">
        <w:tc>
          <w:tcPr>
            <w:tcW w:w="0" w:type="auto"/>
          </w:tcPr>
          <w:p w14:paraId="690C0287" w14:textId="77777777" w:rsidR="00F07946" w:rsidRPr="00223DA2" w:rsidRDefault="00F07946" w:rsidP="00432EE8">
            <w:pPr>
              <w:pStyle w:val="TAL"/>
              <w:rPr>
                <w:sz w:val="16"/>
              </w:rPr>
            </w:pPr>
            <w:r>
              <w:rPr>
                <w:sz w:val="16"/>
              </w:rPr>
              <w:t>C1-246729</w:t>
            </w:r>
          </w:p>
        </w:tc>
        <w:tc>
          <w:tcPr>
            <w:tcW w:w="0" w:type="auto"/>
          </w:tcPr>
          <w:p w14:paraId="0CC9E6CA" w14:textId="77777777" w:rsidR="00F07946" w:rsidRPr="00223DA2" w:rsidRDefault="00F07946" w:rsidP="00432EE8">
            <w:pPr>
              <w:pStyle w:val="TAL"/>
              <w:rPr>
                <w:sz w:val="16"/>
              </w:rPr>
            </w:pPr>
            <w:r>
              <w:rPr>
                <w:sz w:val="16"/>
              </w:rPr>
              <w:t>Paging procedure for PDU session associated with partially allowed S-NSSAI</w:t>
            </w:r>
          </w:p>
        </w:tc>
        <w:tc>
          <w:tcPr>
            <w:tcW w:w="0" w:type="auto"/>
          </w:tcPr>
          <w:p w14:paraId="38A77C85" w14:textId="77777777" w:rsidR="00F07946" w:rsidRPr="00223DA2" w:rsidRDefault="00F07946" w:rsidP="00432EE8">
            <w:pPr>
              <w:pStyle w:val="TAL"/>
              <w:rPr>
                <w:sz w:val="16"/>
              </w:rPr>
            </w:pPr>
            <w:r>
              <w:rPr>
                <w:sz w:val="16"/>
              </w:rPr>
              <w:t>ZTE</w:t>
            </w:r>
          </w:p>
        </w:tc>
        <w:tc>
          <w:tcPr>
            <w:tcW w:w="0" w:type="auto"/>
          </w:tcPr>
          <w:p w14:paraId="0C60C972" w14:textId="77777777" w:rsidR="00F07946" w:rsidRPr="00223DA2" w:rsidRDefault="00F07946" w:rsidP="00432EE8">
            <w:pPr>
              <w:pStyle w:val="TAL"/>
              <w:rPr>
                <w:sz w:val="16"/>
              </w:rPr>
            </w:pPr>
            <w:r>
              <w:rPr>
                <w:sz w:val="16"/>
              </w:rPr>
              <w:t>24.501</w:t>
            </w:r>
          </w:p>
        </w:tc>
        <w:tc>
          <w:tcPr>
            <w:tcW w:w="0" w:type="auto"/>
          </w:tcPr>
          <w:p w14:paraId="781CC6B2" w14:textId="77777777" w:rsidR="00F07946" w:rsidRPr="00223DA2" w:rsidRDefault="00F07946" w:rsidP="00432EE8">
            <w:pPr>
              <w:pStyle w:val="TAL"/>
              <w:rPr>
                <w:sz w:val="16"/>
              </w:rPr>
            </w:pPr>
            <w:r>
              <w:rPr>
                <w:sz w:val="16"/>
              </w:rPr>
              <w:t>6581</w:t>
            </w:r>
          </w:p>
        </w:tc>
        <w:tc>
          <w:tcPr>
            <w:tcW w:w="0" w:type="auto"/>
          </w:tcPr>
          <w:p w14:paraId="02FF81EB" w14:textId="77777777" w:rsidR="00F07946" w:rsidRPr="00223DA2" w:rsidRDefault="00F07946" w:rsidP="00432EE8">
            <w:pPr>
              <w:pStyle w:val="TAR"/>
              <w:rPr>
                <w:sz w:val="16"/>
              </w:rPr>
            </w:pPr>
            <w:r>
              <w:rPr>
                <w:sz w:val="16"/>
              </w:rPr>
              <w:t>1</w:t>
            </w:r>
          </w:p>
        </w:tc>
        <w:tc>
          <w:tcPr>
            <w:tcW w:w="0" w:type="auto"/>
          </w:tcPr>
          <w:p w14:paraId="1F27D38A" w14:textId="77777777" w:rsidR="00F07946" w:rsidRPr="00223DA2" w:rsidRDefault="00F07946" w:rsidP="00432EE8">
            <w:pPr>
              <w:pStyle w:val="TAL"/>
              <w:rPr>
                <w:sz w:val="16"/>
              </w:rPr>
            </w:pPr>
            <w:r>
              <w:rPr>
                <w:sz w:val="16"/>
              </w:rPr>
              <w:t>Rel-19</w:t>
            </w:r>
          </w:p>
        </w:tc>
        <w:tc>
          <w:tcPr>
            <w:tcW w:w="0" w:type="auto"/>
          </w:tcPr>
          <w:p w14:paraId="55EB0D55" w14:textId="77777777" w:rsidR="00F07946" w:rsidRPr="00223DA2" w:rsidRDefault="00F07946" w:rsidP="00432EE8">
            <w:pPr>
              <w:pStyle w:val="TAL"/>
              <w:rPr>
                <w:sz w:val="16"/>
              </w:rPr>
            </w:pPr>
            <w:r>
              <w:rPr>
                <w:sz w:val="16"/>
              </w:rPr>
              <w:t>A</w:t>
            </w:r>
          </w:p>
        </w:tc>
        <w:tc>
          <w:tcPr>
            <w:tcW w:w="0" w:type="auto"/>
          </w:tcPr>
          <w:p w14:paraId="356B4933" w14:textId="77777777" w:rsidR="00F07946" w:rsidRPr="00223DA2" w:rsidRDefault="00F07946" w:rsidP="00432EE8">
            <w:pPr>
              <w:pStyle w:val="TAL"/>
              <w:rPr>
                <w:sz w:val="16"/>
              </w:rPr>
            </w:pPr>
            <w:r>
              <w:rPr>
                <w:sz w:val="16"/>
              </w:rPr>
              <w:t>eNS_Ph3</w:t>
            </w:r>
          </w:p>
        </w:tc>
        <w:tc>
          <w:tcPr>
            <w:tcW w:w="0" w:type="auto"/>
          </w:tcPr>
          <w:p w14:paraId="6FE402C4" w14:textId="77777777" w:rsidR="00F07946" w:rsidRPr="00223DA2" w:rsidRDefault="00F07946" w:rsidP="00432EE8">
            <w:pPr>
              <w:pStyle w:val="TAL"/>
              <w:rPr>
                <w:sz w:val="16"/>
              </w:rPr>
            </w:pPr>
            <w:r>
              <w:rPr>
                <w:sz w:val="16"/>
              </w:rPr>
              <w:t>agreed</w:t>
            </w:r>
          </w:p>
        </w:tc>
      </w:tr>
      <w:tr w:rsidR="00F07946" w14:paraId="4B7C7795" w14:textId="77777777" w:rsidTr="00432EE8">
        <w:tc>
          <w:tcPr>
            <w:tcW w:w="0" w:type="auto"/>
          </w:tcPr>
          <w:p w14:paraId="6D4648B3" w14:textId="77777777" w:rsidR="00F07946" w:rsidRPr="00223DA2" w:rsidRDefault="00F07946" w:rsidP="00432EE8">
            <w:pPr>
              <w:pStyle w:val="TAL"/>
              <w:rPr>
                <w:sz w:val="16"/>
              </w:rPr>
            </w:pPr>
            <w:r>
              <w:rPr>
                <w:sz w:val="16"/>
              </w:rPr>
              <w:t>C1-246360</w:t>
            </w:r>
          </w:p>
        </w:tc>
        <w:tc>
          <w:tcPr>
            <w:tcW w:w="0" w:type="auto"/>
          </w:tcPr>
          <w:p w14:paraId="3C5FFA8E" w14:textId="77777777" w:rsidR="00F07946" w:rsidRPr="00223DA2" w:rsidRDefault="00F07946" w:rsidP="00432EE8">
            <w:pPr>
              <w:pStyle w:val="TAL"/>
              <w:rPr>
                <w:sz w:val="16"/>
              </w:rPr>
            </w:pPr>
            <w:r>
              <w:rPr>
                <w:sz w:val="16"/>
              </w:rPr>
              <w:t>Registration complete to acknowledge reception of RAT utilization control information</w:t>
            </w:r>
          </w:p>
        </w:tc>
        <w:tc>
          <w:tcPr>
            <w:tcW w:w="0" w:type="auto"/>
          </w:tcPr>
          <w:p w14:paraId="491BF96B" w14:textId="77777777" w:rsidR="00F07946" w:rsidRPr="00223DA2" w:rsidRDefault="00F07946" w:rsidP="00432EE8">
            <w:pPr>
              <w:pStyle w:val="TAL"/>
              <w:rPr>
                <w:sz w:val="16"/>
              </w:rPr>
            </w:pPr>
            <w:r>
              <w:rPr>
                <w:sz w:val="16"/>
              </w:rPr>
              <w:t>ZTE</w:t>
            </w:r>
          </w:p>
        </w:tc>
        <w:tc>
          <w:tcPr>
            <w:tcW w:w="0" w:type="auto"/>
          </w:tcPr>
          <w:p w14:paraId="513C63EC" w14:textId="77777777" w:rsidR="00F07946" w:rsidRPr="00223DA2" w:rsidRDefault="00F07946" w:rsidP="00432EE8">
            <w:pPr>
              <w:pStyle w:val="TAL"/>
              <w:rPr>
                <w:sz w:val="16"/>
              </w:rPr>
            </w:pPr>
            <w:r>
              <w:rPr>
                <w:sz w:val="16"/>
              </w:rPr>
              <w:t>24.501</w:t>
            </w:r>
          </w:p>
        </w:tc>
        <w:tc>
          <w:tcPr>
            <w:tcW w:w="0" w:type="auto"/>
          </w:tcPr>
          <w:p w14:paraId="14D23DB6" w14:textId="77777777" w:rsidR="00F07946" w:rsidRPr="00223DA2" w:rsidRDefault="00F07946" w:rsidP="00432EE8">
            <w:pPr>
              <w:pStyle w:val="TAL"/>
              <w:rPr>
                <w:sz w:val="16"/>
              </w:rPr>
            </w:pPr>
            <w:r>
              <w:rPr>
                <w:sz w:val="16"/>
              </w:rPr>
              <w:t>6582</w:t>
            </w:r>
          </w:p>
        </w:tc>
        <w:tc>
          <w:tcPr>
            <w:tcW w:w="0" w:type="auto"/>
          </w:tcPr>
          <w:p w14:paraId="609634F3" w14:textId="77777777" w:rsidR="00F07946" w:rsidRPr="00223DA2" w:rsidRDefault="00F07946" w:rsidP="00432EE8">
            <w:pPr>
              <w:pStyle w:val="TAR"/>
              <w:rPr>
                <w:sz w:val="16"/>
              </w:rPr>
            </w:pPr>
            <w:r>
              <w:rPr>
                <w:sz w:val="16"/>
              </w:rPr>
              <w:t>-</w:t>
            </w:r>
          </w:p>
        </w:tc>
        <w:tc>
          <w:tcPr>
            <w:tcW w:w="0" w:type="auto"/>
          </w:tcPr>
          <w:p w14:paraId="7D7A3334" w14:textId="77777777" w:rsidR="00F07946" w:rsidRPr="00223DA2" w:rsidRDefault="00F07946" w:rsidP="00432EE8">
            <w:pPr>
              <w:pStyle w:val="TAL"/>
              <w:rPr>
                <w:sz w:val="16"/>
              </w:rPr>
            </w:pPr>
            <w:r>
              <w:rPr>
                <w:sz w:val="16"/>
              </w:rPr>
              <w:t>Rel-19</w:t>
            </w:r>
          </w:p>
        </w:tc>
        <w:tc>
          <w:tcPr>
            <w:tcW w:w="0" w:type="auto"/>
          </w:tcPr>
          <w:p w14:paraId="540B456E" w14:textId="77777777" w:rsidR="00F07946" w:rsidRPr="00223DA2" w:rsidRDefault="00F07946" w:rsidP="00432EE8">
            <w:pPr>
              <w:pStyle w:val="TAL"/>
              <w:rPr>
                <w:sz w:val="16"/>
              </w:rPr>
            </w:pPr>
            <w:r>
              <w:rPr>
                <w:sz w:val="16"/>
              </w:rPr>
              <w:t>F</w:t>
            </w:r>
          </w:p>
        </w:tc>
        <w:tc>
          <w:tcPr>
            <w:tcW w:w="0" w:type="auto"/>
          </w:tcPr>
          <w:p w14:paraId="4F736A65" w14:textId="77777777" w:rsidR="00F07946" w:rsidRPr="00223DA2" w:rsidRDefault="00F07946" w:rsidP="00432EE8">
            <w:pPr>
              <w:pStyle w:val="TAL"/>
              <w:rPr>
                <w:sz w:val="16"/>
              </w:rPr>
            </w:pPr>
            <w:r>
              <w:rPr>
                <w:sz w:val="16"/>
              </w:rPr>
              <w:t>ECRATU</w:t>
            </w:r>
          </w:p>
        </w:tc>
        <w:tc>
          <w:tcPr>
            <w:tcW w:w="0" w:type="auto"/>
          </w:tcPr>
          <w:p w14:paraId="19C591F1" w14:textId="77777777" w:rsidR="00F07946" w:rsidRPr="00223DA2" w:rsidRDefault="00F07946" w:rsidP="00432EE8">
            <w:pPr>
              <w:pStyle w:val="TAL"/>
              <w:rPr>
                <w:sz w:val="16"/>
              </w:rPr>
            </w:pPr>
            <w:r>
              <w:rPr>
                <w:sz w:val="16"/>
              </w:rPr>
              <w:t>postponed</w:t>
            </w:r>
          </w:p>
        </w:tc>
      </w:tr>
      <w:tr w:rsidR="00F07946" w14:paraId="5B98E975" w14:textId="77777777" w:rsidTr="00432EE8">
        <w:tc>
          <w:tcPr>
            <w:tcW w:w="0" w:type="auto"/>
          </w:tcPr>
          <w:p w14:paraId="01046F57" w14:textId="77777777" w:rsidR="00F07946" w:rsidRPr="00223DA2" w:rsidRDefault="00F07946" w:rsidP="00432EE8">
            <w:pPr>
              <w:pStyle w:val="TAL"/>
              <w:rPr>
                <w:sz w:val="16"/>
              </w:rPr>
            </w:pPr>
            <w:r>
              <w:rPr>
                <w:sz w:val="16"/>
              </w:rPr>
              <w:t>C1-246363</w:t>
            </w:r>
          </w:p>
        </w:tc>
        <w:tc>
          <w:tcPr>
            <w:tcW w:w="0" w:type="auto"/>
          </w:tcPr>
          <w:p w14:paraId="223018C6" w14:textId="77777777" w:rsidR="00F07946" w:rsidRPr="00223DA2" w:rsidRDefault="00F07946" w:rsidP="00432EE8">
            <w:pPr>
              <w:pStyle w:val="TAL"/>
              <w:rPr>
                <w:sz w:val="16"/>
              </w:rPr>
            </w:pPr>
            <w:r>
              <w:rPr>
                <w:sz w:val="16"/>
              </w:rPr>
              <w:t>Clarification on NR CGIs included in S-NSSAI location validity information</w:t>
            </w:r>
          </w:p>
        </w:tc>
        <w:tc>
          <w:tcPr>
            <w:tcW w:w="0" w:type="auto"/>
          </w:tcPr>
          <w:p w14:paraId="2A33384D" w14:textId="77777777" w:rsidR="00F07946" w:rsidRPr="00223DA2" w:rsidRDefault="00F07946" w:rsidP="00432EE8">
            <w:pPr>
              <w:pStyle w:val="TAL"/>
              <w:rPr>
                <w:sz w:val="16"/>
              </w:rPr>
            </w:pPr>
            <w:r>
              <w:rPr>
                <w:sz w:val="16"/>
              </w:rPr>
              <w:t>ZTE</w:t>
            </w:r>
          </w:p>
        </w:tc>
        <w:tc>
          <w:tcPr>
            <w:tcW w:w="0" w:type="auto"/>
          </w:tcPr>
          <w:p w14:paraId="0A03B52F" w14:textId="77777777" w:rsidR="00F07946" w:rsidRPr="00223DA2" w:rsidRDefault="00F07946" w:rsidP="00432EE8">
            <w:pPr>
              <w:pStyle w:val="TAL"/>
              <w:rPr>
                <w:sz w:val="16"/>
              </w:rPr>
            </w:pPr>
            <w:r>
              <w:rPr>
                <w:sz w:val="16"/>
              </w:rPr>
              <w:t>24.501</w:t>
            </w:r>
          </w:p>
        </w:tc>
        <w:tc>
          <w:tcPr>
            <w:tcW w:w="0" w:type="auto"/>
          </w:tcPr>
          <w:p w14:paraId="4B4A87AE" w14:textId="77777777" w:rsidR="00F07946" w:rsidRPr="00223DA2" w:rsidRDefault="00F07946" w:rsidP="00432EE8">
            <w:pPr>
              <w:pStyle w:val="TAL"/>
              <w:rPr>
                <w:sz w:val="16"/>
              </w:rPr>
            </w:pPr>
            <w:r>
              <w:rPr>
                <w:sz w:val="16"/>
              </w:rPr>
              <w:t>6583</w:t>
            </w:r>
          </w:p>
        </w:tc>
        <w:tc>
          <w:tcPr>
            <w:tcW w:w="0" w:type="auto"/>
          </w:tcPr>
          <w:p w14:paraId="0543F7DE" w14:textId="77777777" w:rsidR="00F07946" w:rsidRPr="00223DA2" w:rsidRDefault="00F07946" w:rsidP="00432EE8">
            <w:pPr>
              <w:pStyle w:val="TAR"/>
              <w:rPr>
                <w:sz w:val="16"/>
              </w:rPr>
            </w:pPr>
            <w:r>
              <w:rPr>
                <w:sz w:val="16"/>
              </w:rPr>
              <w:t>-</w:t>
            </w:r>
          </w:p>
        </w:tc>
        <w:tc>
          <w:tcPr>
            <w:tcW w:w="0" w:type="auto"/>
          </w:tcPr>
          <w:p w14:paraId="1B88ACC2" w14:textId="77777777" w:rsidR="00F07946" w:rsidRPr="00223DA2" w:rsidRDefault="00F07946" w:rsidP="00432EE8">
            <w:pPr>
              <w:pStyle w:val="TAL"/>
              <w:rPr>
                <w:sz w:val="16"/>
              </w:rPr>
            </w:pPr>
            <w:r>
              <w:rPr>
                <w:sz w:val="16"/>
              </w:rPr>
              <w:t>Rel-19</w:t>
            </w:r>
          </w:p>
        </w:tc>
        <w:tc>
          <w:tcPr>
            <w:tcW w:w="0" w:type="auto"/>
          </w:tcPr>
          <w:p w14:paraId="65584F4A" w14:textId="77777777" w:rsidR="00F07946" w:rsidRPr="00223DA2" w:rsidRDefault="00F07946" w:rsidP="00432EE8">
            <w:pPr>
              <w:pStyle w:val="TAL"/>
              <w:rPr>
                <w:sz w:val="16"/>
              </w:rPr>
            </w:pPr>
            <w:r>
              <w:rPr>
                <w:sz w:val="16"/>
              </w:rPr>
              <w:t>F</w:t>
            </w:r>
          </w:p>
        </w:tc>
        <w:tc>
          <w:tcPr>
            <w:tcW w:w="0" w:type="auto"/>
          </w:tcPr>
          <w:p w14:paraId="07E6A84C" w14:textId="77777777" w:rsidR="00F07946" w:rsidRPr="00223DA2" w:rsidRDefault="00F07946" w:rsidP="00432EE8">
            <w:pPr>
              <w:pStyle w:val="TAL"/>
              <w:rPr>
                <w:sz w:val="16"/>
              </w:rPr>
            </w:pPr>
            <w:r>
              <w:rPr>
                <w:sz w:val="16"/>
              </w:rPr>
              <w:t>5GProtoc19, eNS_Ph3</w:t>
            </w:r>
          </w:p>
        </w:tc>
        <w:tc>
          <w:tcPr>
            <w:tcW w:w="0" w:type="auto"/>
          </w:tcPr>
          <w:p w14:paraId="36D319FE" w14:textId="77777777" w:rsidR="00F07946" w:rsidRPr="00223DA2" w:rsidRDefault="00F07946" w:rsidP="00432EE8">
            <w:pPr>
              <w:pStyle w:val="TAL"/>
              <w:rPr>
                <w:sz w:val="16"/>
              </w:rPr>
            </w:pPr>
            <w:r>
              <w:rPr>
                <w:sz w:val="16"/>
              </w:rPr>
              <w:t>agreed</w:t>
            </w:r>
          </w:p>
        </w:tc>
      </w:tr>
      <w:tr w:rsidR="00F07946" w14:paraId="219DFCDB" w14:textId="77777777" w:rsidTr="00432EE8">
        <w:tc>
          <w:tcPr>
            <w:tcW w:w="0" w:type="auto"/>
          </w:tcPr>
          <w:p w14:paraId="14411296" w14:textId="77777777" w:rsidR="00F07946" w:rsidRPr="00223DA2" w:rsidRDefault="00F07946" w:rsidP="00432EE8">
            <w:pPr>
              <w:pStyle w:val="TAL"/>
              <w:rPr>
                <w:sz w:val="16"/>
              </w:rPr>
            </w:pPr>
            <w:r>
              <w:rPr>
                <w:sz w:val="16"/>
              </w:rPr>
              <w:t>C1-246365</w:t>
            </w:r>
          </w:p>
        </w:tc>
        <w:tc>
          <w:tcPr>
            <w:tcW w:w="0" w:type="auto"/>
          </w:tcPr>
          <w:p w14:paraId="1F72B93E" w14:textId="77777777" w:rsidR="00F07946" w:rsidRPr="00223DA2" w:rsidRDefault="00F07946" w:rsidP="00432EE8">
            <w:pPr>
              <w:pStyle w:val="TAL"/>
              <w:rPr>
                <w:sz w:val="16"/>
              </w:rPr>
            </w:pPr>
            <w:r>
              <w:rPr>
                <w:sz w:val="16"/>
              </w:rPr>
              <w:t>Correct usage of term camp on</w:t>
            </w:r>
          </w:p>
        </w:tc>
        <w:tc>
          <w:tcPr>
            <w:tcW w:w="0" w:type="auto"/>
          </w:tcPr>
          <w:p w14:paraId="0F395492" w14:textId="77777777" w:rsidR="00F07946" w:rsidRPr="00223DA2" w:rsidRDefault="00F07946" w:rsidP="00432EE8">
            <w:pPr>
              <w:pStyle w:val="TAL"/>
              <w:rPr>
                <w:sz w:val="16"/>
              </w:rPr>
            </w:pPr>
            <w:r>
              <w:rPr>
                <w:sz w:val="16"/>
              </w:rPr>
              <w:t>ZTE</w:t>
            </w:r>
          </w:p>
        </w:tc>
        <w:tc>
          <w:tcPr>
            <w:tcW w:w="0" w:type="auto"/>
          </w:tcPr>
          <w:p w14:paraId="256E1EBC" w14:textId="77777777" w:rsidR="00F07946" w:rsidRPr="00223DA2" w:rsidRDefault="00F07946" w:rsidP="00432EE8">
            <w:pPr>
              <w:pStyle w:val="TAL"/>
              <w:rPr>
                <w:sz w:val="16"/>
              </w:rPr>
            </w:pPr>
            <w:r>
              <w:rPr>
                <w:sz w:val="16"/>
              </w:rPr>
              <w:t>24.501</w:t>
            </w:r>
          </w:p>
        </w:tc>
        <w:tc>
          <w:tcPr>
            <w:tcW w:w="0" w:type="auto"/>
          </w:tcPr>
          <w:p w14:paraId="0C9DE6E5" w14:textId="77777777" w:rsidR="00F07946" w:rsidRPr="00223DA2" w:rsidRDefault="00F07946" w:rsidP="00432EE8">
            <w:pPr>
              <w:pStyle w:val="TAL"/>
              <w:rPr>
                <w:sz w:val="16"/>
              </w:rPr>
            </w:pPr>
            <w:r>
              <w:rPr>
                <w:sz w:val="16"/>
              </w:rPr>
              <w:t>6584</w:t>
            </w:r>
          </w:p>
        </w:tc>
        <w:tc>
          <w:tcPr>
            <w:tcW w:w="0" w:type="auto"/>
          </w:tcPr>
          <w:p w14:paraId="20AF9571" w14:textId="77777777" w:rsidR="00F07946" w:rsidRPr="00223DA2" w:rsidRDefault="00F07946" w:rsidP="00432EE8">
            <w:pPr>
              <w:pStyle w:val="TAR"/>
              <w:rPr>
                <w:sz w:val="16"/>
              </w:rPr>
            </w:pPr>
            <w:r>
              <w:rPr>
                <w:sz w:val="16"/>
              </w:rPr>
              <w:t>-</w:t>
            </w:r>
          </w:p>
        </w:tc>
        <w:tc>
          <w:tcPr>
            <w:tcW w:w="0" w:type="auto"/>
          </w:tcPr>
          <w:p w14:paraId="0B04D703" w14:textId="77777777" w:rsidR="00F07946" w:rsidRPr="00223DA2" w:rsidRDefault="00F07946" w:rsidP="00432EE8">
            <w:pPr>
              <w:pStyle w:val="TAL"/>
              <w:rPr>
                <w:sz w:val="16"/>
              </w:rPr>
            </w:pPr>
            <w:r>
              <w:rPr>
                <w:sz w:val="16"/>
              </w:rPr>
              <w:t>Rel-19</w:t>
            </w:r>
          </w:p>
        </w:tc>
        <w:tc>
          <w:tcPr>
            <w:tcW w:w="0" w:type="auto"/>
          </w:tcPr>
          <w:p w14:paraId="53B94217" w14:textId="77777777" w:rsidR="00F07946" w:rsidRPr="00223DA2" w:rsidRDefault="00F07946" w:rsidP="00432EE8">
            <w:pPr>
              <w:pStyle w:val="TAL"/>
              <w:rPr>
                <w:sz w:val="16"/>
              </w:rPr>
            </w:pPr>
            <w:r>
              <w:rPr>
                <w:sz w:val="16"/>
              </w:rPr>
              <w:t>D</w:t>
            </w:r>
          </w:p>
        </w:tc>
        <w:tc>
          <w:tcPr>
            <w:tcW w:w="0" w:type="auto"/>
          </w:tcPr>
          <w:p w14:paraId="05294872" w14:textId="77777777" w:rsidR="00F07946" w:rsidRPr="00223DA2" w:rsidRDefault="00F07946" w:rsidP="00432EE8">
            <w:pPr>
              <w:pStyle w:val="TAL"/>
              <w:rPr>
                <w:sz w:val="16"/>
              </w:rPr>
            </w:pPr>
            <w:r>
              <w:rPr>
                <w:sz w:val="16"/>
              </w:rPr>
              <w:t>5GProtoc19</w:t>
            </w:r>
          </w:p>
        </w:tc>
        <w:tc>
          <w:tcPr>
            <w:tcW w:w="0" w:type="auto"/>
          </w:tcPr>
          <w:p w14:paraId="1BCCF9F5" w14:textId="77777777" w:rsidR="00F07946" w:rsidRPr="00223DA2" w:rsidRDefault="00F07946" w:rsidP="00432EE8">
            <w:pPr>
              <w:pStyle w:val="TAL"/>
              <w:rPr>
                <w:sz w:val="16"/>
              </w:rPr>
            </w:pPr>
            <w:r>
              <w:rPr>
                <w:sz w:val="16"/>
              </w:rPr>
              <w:t>agreed</w:t>
            </w:r>
          </w:p>
        </w:tc>
      </w:tr>
      <w:tr w:rsidR="00F07946" w14:paraId="5E839B4F" w14:textId="77777777" w:rsidTr="00432EE8">
        <w:tc>
          <w:tcPr>
            <w:tcW w:w="0" w:type="auto"/>
          </w:tcPr>
          <w:p w14:paraId="44FA10A9" w14:textId="77777777" w:rsidR="00F07946" w:rsidRPr="00223DA2" w:rsidRDefault="00F07946" w:rsidP="00432EE8">
            <w:pPr>
              <w:pStyle w:val="TAL"/>
              <w:rPr>
                <w:sz w:val="16"/>
              </w:rPr>
            </w:pPr>
            <w:r>
              <w:rPr>
                <w:sz w:val="16"/>
              </w:rPr>
              <w:t>C1-246367</w:t>
            </w:r>
          </w:p>
        </w:tc>
        <w:tc>
          <w:tcPr>
            <w:tcW w:w="0" w:type="auto"/>
          </w:tcPr>
          <w:p w14:paraId="485DF896" w14:textId="77777777" w:rsidR="00F07946" w:rsidRPr="00223DA2" w:rsidRDefault="00F07946" w:rsidP="00432EE8">
            <w:pPr>
              <w:pStyle w:val="TAL"/>
              <w:rPr>
                <w:sz w:val="16"/>
              </w:rPr>
            </w:pPr>
            <w:r>
              <w:rPr>
                <w:sz w:val="16"/>
              </w:rPr>
              <w:t>Update of RAT utilization control</w:t>
            </w:r>
          </w:p>
        </w:tc>
        <w:tc>
          <w:tcPr>
            <w:tcW w:w="0" w:type="auto"/>
          </w:tcPr>
          <w:p w14:paraId="5816807C" w14:textId="77777777" w:rsidR="00F07946" w:rsidRPr="00223DA2" w:rsidRDefault="00F07946" w:rsidP="00432EE8">
            <w:pPr>
              <w:pStyle w:val="TAL"/>
              <w:rPr>
                <w:sz w:val="16"/>
              </w:rPr>
            </w:pPr>
            <w:r>
              <w:rPr>
                <w:sz w:val="16"/>
              </w:rPr>
              <w:t>vivo</w:t>
            </w:r>
          </w:p>
        </w:tc>
        <w:tc>
          <w:tcPr>
            <w:tcW w:w="0" w:type="auto"/>
          </w:tcPr>
          <w:p w14:paraId="724C07C2" w14:textId="77777777" w:rsidR="00F07946" w:rsidRPr="00223DA2" w:rsidRDefault="00F07946" w:rsidP="00432EE8">
            <w:pPr>
              <w:pStyle w:val="TAL"/>
              <w:rPr>
                <w:sz w:val="16"/>
              </w:rPr>
            </w:pPr>
            <w:r>
              <w:rPr>
                <w:sz w:val="16"/>
              </w:rPr>
              <w:t>24.501</w:t>
            </w:r>
          </w:p>
        </w:tc>
        <w:tc>
          <w:tcPr>
            <w:tcW w:w="0" w:type="auto"/>
          </w:tcPr>
          <w:p w14:paraId="69D2A133" w14:textId="77777777" w:rsidR="00F07946" w:rsidRPr="00223DA2" w:rsidRDefault="00F07946" w:rsidP="00432EE8">
            <w:pPr>
              <w:pStyle w:val="TAL"/>
              <w:rPr>
                <w:sz w:val="16"/>
              </w:rPr>
            </w:pPr>
            <w:r>
              <w:rPr>
                <w:sz w:val="16"/>
              </w:rPr>
              <w:t>6585</w:t>
            </w:r>
          </w:p>
        </w:tc>
        <w:tc>
          <w:tcPr>
            <w:tcW w:w="0" w:type="auto"/>
          </w:tcPr>
          <w:p w14:paraId="507F07F4" w14:textId="77777777" w:rsidR="00F07946" w:rsidRPr="00223DA2" w:rsidRDefault="00F07946" w:rsidP="00432EE8">
            <w:pPr>
              <w:pStyle w:val="TAR"/>
              <w:rPr>
                <w:sz w:val="16"/>
              </w:rPr>
            </w:pPr>
            <w:r>
              <w:rPr>
                <w:sz w:val="16"/>
              </w:rPr>
              <w:t>-</w:t>
            </w:r>
          </w:p>
        </w:tc>
        <w:tc>
          <w:tcPr>
            <w:tcW w:w="0" w:type="auto"/>
          </w:tcPr>
          <w:p w14:paraId="34610118" w14:textId="77777777" w:rsidR="00F07946" w:rsidRPr="00223DA2" w:rsidRDefault="00F07946" w:rsidP="00432EE8">
            <w:pPr>
              <w:pStyle w:val="TAL"/>
              <w:rPr>
                <w:sz w:val="16"/>
              </w:rPr>
            </w:pPr>
            <w:r>
              <w:rPr>
                <w:sz w:val="16"/>
              </w:rPr>
              <w:t>Rel-19</w:t>
            </w:r>
          </w:p>
        </w:tc>
        <w:tc>
          <w:tcPr>
            <w:tcW w:w="0" w:type="auto"/>
          </w:tcPr>
          <w:p w14:paraId="0873CD50" w14:textId="77777777" w:rsidR="00F07946" w:rsidRPr="00223DA2" w:rsidRDefault="00F07946" w:rsidP="00432EE8">
            <w:pPr>
              <w:pStyle w:val="TAL"/>
              <w:rPr>
                <w:sz w:val="16"/>
              </w:rPr>
            </w:pPr>
            <w:r>
              <w:rPr>
                <w:sz w:val="16"/>
              </w:rPr>
              <w:t>F</w:t>
            </w:r>
          </w:p>
        </w:tc>
        <w:tc>
          <w:tcPr>
            <w:tcW w:w="0" w:type="auto"/>
          </w:tcPr>
          <w:p w14:paraId="5D983680" w14:textId="77777777" w:rsidR="00F07946" w:rsidRPr="00223DA2" w:rsidRDefault="00F07946" w:rsidP="00432EE8">
            <w:pPr>
              <w:pStyle w:val="TAL"/>
              <w:rPr>
                <w:sz w:val="16"/>
              </w:rPr>
            </w:pPr>
            <w:r>
              <w:rPr>
                <w:sz w:val="16"/>
              </w:rPr>
              <w:t>ECRATU</w:t>
            </w:r>
          </w:p>
        </w:tc>
        <w:tc>
          <w:tcPr>
            <w:tcW w:w="0" w:type="auto"/>
          </w:tcPr>
          <w:p w14:paraId="336FAE6F" w14:textId="77777777" w:rsidR="00F07946" w:rsidRPr="00223DA2" w:rsidRDefault="00F07946" w:rsidP="00432EE8">
            <w:pPr>
              <w:pStyle w:val="TAL"/>
              <w:rPr>
                <w:sz w:val="16"/>
              </w:rPr>
            </w:pPr>
            <w:r>
              <w:rPr>
                <w:sz w:val="16"/>
              </w:rPr>
              <w:t>revised</w:t>
            </w:r>
          </w:p>
        </w:tc>
      </w:tr>
      <w:tr w:rsidR="00F07946" w14:paraId="22FD701D" w14:textId="77777777" w:rsidTr="00432EE8">
        <w:tc>
          <w:tcPr>
            <w:tcW w:w="0" w:type="auto"/>
          </w:tcPr>
          <w:p w14:paraId="79EA0E5F" w14:textId="77777777" w:rsidR="00F07946" w:rsidRPr="00223DA2" w:rsidRDefault="00F07946" w:rsidP="00432EE8">
            <w:pPr>
              <w:pStyle w:val="TAL"/>
              <w:rPr>
                <w:sz w:val="16"/>
              </w:rPr>
            </w:pPr>
            <w:r>
              <w:rPr>
                <w:sz w:val="16"/>
              </w:rPr>
              <w:t>C1-246753</w:t>
            </w:r>
          </w:p>
        </w:tc>
        <w:tc>
          <w:tcPr>
            <w:tcW w:w="0" w:type="auto"/>
          </w:tcPr>
          <w:p w14:paraId="23364933" w14:textId="77777777" w:rsidR="00F07946" w:rsidRPr="00223DA2" w:rsidRDefault="00F07946" w:rsidP="00432EE8">
            <w:pPr>
              <w:pStyle w:val="TAL"/>
              <w:rPr>
                <w:sz w:val="16"/>
              </w:rPr>
            </w:pPr>
            <w:r>
              <w:rPr>
                <w:sz w:val="16"/>
              </w:rPr>
              <w:t>Update of RAT utilization control</w:t>
            </w:r>
          </w:p>
        </w:tc>
        <w:tc>
          <w:tcPr>
            <w:tcW w:w="0" w:type="auto"/>
          </w:tcPr>
          <w:p w14:paraId="74A2F893" w14:textId="77777777" w:rsidR="00F07946" w:rsidRPr="00223DA2" w:rsidRDefault="00F07946" w:rsidP="00432EE8">
            <w:pPr>
              <w:pStyle w:val="TAL"/>
              <w:rPr>
                <w:sz w:val="16"/>
              </w:rPr>
            </w:pPr>
            <w:r>
              <w:rPr>
                <w:sz w:val="16"/>
              </w:rPr>
              <w:t>vivo</w:t>
            </w:r>
          </w:p>
        </w:tc>
        <w:tc>
          <w:tcPr>
            <w:tcW w:w="0" w:type="auto"/>
          </w:tcPr>
          <w:p w14:paraId="2B271172" w14:textId="77777777" w:rsidR="00F07946" w:rsidRPr="00223DA2" w:rsidRDefault="00F07946" w:rsidP="00432EE8">
            <w:pPr>
              <w:pStyle w:val="TAL"/>
              <w:rPr>
                <w:sz w:val="16"/>
              </w:rPr>
            </w:pPr>
            <w:r>
              <w:rPr>
                <w:sz w:val="16"/>
              </w:rPr>
              <w:t>24.501</w:t>
            </w:r>
          </w:p>
        </w:tc>
        <w:tc>
          <w:tcPr>
            <w:tcW w:w="0" w:type="auto"/>
          </w:tcPr>
          <w:p w14:paraId="14D50793" w14:textId="77777777" w:rsidR="00F07946" w:rsidRPr="00223DA2" w:rsidRDefault="00F07946" w:rsidP="00432EE8">
            <w:pPr>
              <w:pStyle w:val="TAL"/>
              <w:rPr>
                <w:sz w:val="16"/>
              </w:rPr>
            </w:pPr>
            <w:r>
              <w:rPr>
                <w:sz w:val="16"/>
              </w:rPr>
              <w:t>6585</w:t>
            </w:r>
          </w:p>
        </w:tc>
        <w:tc>
          <w:tcPr>
            <w:tcW w:w="0" w:type="auto"/>
          </w:tcPr>
          <w:p w14:paraId="4B905EFB" w14:textId="77777777" w:rsidR="00F07946" w:rsidRPr="00223DA2" w:rsidRDefault="00F07946" w:rsidP="00432EE8">
            <w:pPr>
              <w:pStyle w:val="TAR"/>
              <w:rPr>
                <w:sz w:val="16"/>
              </w:rPr>
            </w:pPr>
            <w:r>
              <w:rPr>
                <w:sz w:val="16"/>
              </w:rPr>
              <w:t>1</w:t>
            </w:r>
          </w:p>
        </w:tc>
        <w:tc>
          <w:tcPr>
            <w:tcW w:w="0" w:type="auto"/>
          </w:tcPr>
          <w:p w14:paraId="7C988F15" w14:textId="77777777" w:rsidR="00F07946" w:rsidRPr="00223DA2" w:rsidRDefault="00F07946" w:rsidP="00432EE8">
            <w:pPr>
              <w:pStyle w:val="TAL"/>
              <w:rPr>
                <w:sz w:val="16"/>
              </w:rPr>
            </w:pPr>
            <w:r>
              <w:rPr>
                <w:sz w:val="16"/>
              </w:rPr>
              <w:t>Rel-19</w:t>
            </w:r>
          </w:p>
        </w:tc>
        <w:tc>
          <w:tcPr>
            <w:tcW w:w="0" w:type="auto"/>
          </w:tcPr>
          <w:p w14:paraId="03B618E9" w14:textId="77777777" w:rsidR="00F07946" w:rsidRPr="00223DA2" w:rsidRDefault="00F07946" w:rsidP="00432EE8">
            <w:pPr>
              <w:pStyle w:val="TAL"/>
              <w:rPr>
                <w:sz w:val="16"/>
              </w:rPr>
            </w:pPr>
            <w:r>
              <w:rPr>
                <w:sz w:val="16"/>
              </w:rPr>
              <w:t>F</w:t>
            </w:r>
          </w:p>
        </w:tc>
        <w:tc>
          <w:tcPr>
            <w:tcW w:w="0" w:type="auto"/>
          </w:tcPr>
          <w:p w14:paraId="7BE654EB" w14:textId="77777777" w:rsidR="00F07946" w:rsidRPr="00223DA2" w:rsidRDefault="00F07946" w:rsidP="00432EE8">
            <w:pPr>
              <w:pStyle w:val="TAL"/>
              <w:rPr>
                <w:sz w:val="16"/>
              </w:rPr>
            </w:pPr>
            <w:r>
              <w:rPr>
                <w:sz w:val="16"/>
              </w:rPr>
              <w:t>ECRATU</w:t>
            </w:r>
          </w:p>
        </w:tc>
        <w:tc>
          <w:tcPr>
            <w:tcW w:w="0" w:type="auto"/>
          </w:tcPr>
          <w:p w14:paraId="4E54B701" w14:textId="77777777" w:rsidR="00F07946" w:rsidRPr="00223DA2" w:rsidRDefault="00F07946" w:rsidP="00432EE8">
            <w:pPr>
              <w:pStyle w:val="TAL"/>
              <w:rPr>
                <w:sz w:val="16"/>
              </w:rPr>
            </w:pPr>
            <w:r>
              <w:rPr>
                <w:sz w:val="16"/>
              </w:rPr>
              <w:t>revised</w:t>
            </w:r>
          </w:p>
        </w:tc>
      </w:tr>
      <w:tr w:rsidR="00F07946" w14:paraId="5FF70B98" w14:textId="77777777" w:rsidTr="00432EE8">
        <w:tc>
          <w:tcPr>
            <w:tcW w:w="0" w:type="auto"/>
          </w:tcPr>
          <w:p w14:paraId="6FC2DEB3" w14:textId="77777777" w:rsidR="00F07946" w:rsidRPr="00223DA2" w:rsidRDefault="00F07946" w:rsidP="00432EE8">
            <w:pPr>
              <w:pStyle w:val="TAL"/>
              <w:rPr>
                <w:sz w:val="16"/>
              </w:rPr>
            </w:pPr>
            <w:r>
              <w:rPr>
                <w:sz w:val="16"/>
              </w:rPr>
              <w:t>C1-247166</w:t>
            </w:r>
          </w:p>
        </w:tc>
        <w:tc>
          <w:tcPr>
            <w:tcW w:w="0" w:type="auto"/>
          </w:tcPr>
          <w:p w14:paraId="21E674E3" w14:textId="77777777" w:rsidR="00F07946" w:rsidRPr="00223DA2" w:rsidRDefault="00F07946" w:rsidP="00432EE8">
            <w:pPr>
              <w:pStyle w:val="TAL"/>
              <w:rPr>
                <w:sz w:val="16"/>
              </w:rPr>
            </w:pPr>
            <w:r>
              <w:rPr>
                <w:sz w:val="16"/>
              </w:rPr>
              <w:t>Update of RAT utilization control</w:t>
            </w:r>
          </w:p>
        </w:tc>
        <w:tc>
          <w:tcPr>
            <w:tcW w:w="0" w:type="auto"/>
          </w:tcPr>
          <w:p w14:paraId="211EE5AF" w14:textId="77777777" w:rsidR="00F07946" w:rsidRPr="00223DA2" w:rsidRDefault="00F07946" w:rsidP="00432EE8">
            <w:pPr>
              <w:pStyle w:val="TAL"/>
              <w:rPr>
                <w:sz w:val="16"/>
              </w:rPr>
            </w:pPr>
            <w:r>
              <w:rPr>
                <w:sz w:val="16"/>
              </w:rPr>
              <w:t>vivo</w:t>
            </w:r>
          </w:p>
        </w:tc>
        <w:tc>
          <w:tcPr>
            <w:tcW w:w="0" w:type="auto"/>
          </w:tcPr>
          <w:p w14:paraId="395E2D69" w14:textId="77777777" w:rsidR="00F07946" w:rsidRPr="00223DA2" w:rsidRDefault="00F07946" w:rsidP="00432EE8">
            <w:pPr>
              <w:pStyle w:val="TAL"/>
              <w:rPr>
                <w:sz w:val="16"/>
              </w:rPr>
            </w:pPr>
            <w:r>
              <w:rPr>
                <w:sz w:val="16"/>
              </w:rPr>
              <w:t>24.501</w:t>
            </w:r>
          </w:p>
        </w:tc>
        <w:tc>
          <w:tcPr>
            <w:tcW w:w="0" w:type="auto"/>
          </w:tcPr>
          <w:p w14:paraId="6D00EFE1" w14:textId="77777777" w:rsidR="00F07946" w:rsidRPr="00223DA2" w:rsidRDefault="00F07946" w:rsidP="00432EE8">
            <w:pPr>
              <w:pStyle w:val="TAL"/>
              <w:rPr>
                <w:sz w:val="16"/>
              </w:rPr>
            </w:pPr>
            <w:r>
              <w:rPr>
                <w:sz w:val="16"/>
              </w:rPr>
              <w:t>6585</w:t>
            </w:r>
          </w:p>
        </w:tc>
        <w:tc>
          <w:tcPr>
            <w:tcW w:w="0" w:type="auto"/>
          </w:tcPr>
          <w:p w14:paraId="57FF89AA" w14:textId="77777777" w:rsidR="00F07946" w:rsidRPr="00223DA2" w:rsidRDefault="00F07946" w:rsidP="00432EE8">
            <w:pPr>
              <w:pStyle w:val="TAR"/>
              <w:rPr>
                <w:sz w:val="16"/>
              </w:rPr>
            </w:pPr>
            <w:r>
              <w:rPr>
                <w:sz w:val="16"/>
              </w:rPr>
              <w:t>2</w:t>
            </w:r>
          </w:p>
        </w:tc>
        <w:tc>
          <w:tcPr>
            <w:tcW w:w="0" w:type="auto"/>
          </w:tcPr>
          <w:p w14:paraId="01513393" w14:textId="77777777" w:rsidR="00F07946" w:rsidRPr="00223DA2" w:rsidRDefault="00F07946" w:rsidP="00432EE8">
            <w:pPr>
              <w:pStyle w:val="TAL"/>
              <w:rPr>
                <w:sz w:val="16"/>
              </w:rPr>
            </w:pPr>
            <w:r>
              <w:rPr>
                <w:sz w:val="16"/>
              </w:rPr>
              <w:t>Rel-19</w:t>
            </w:r>
          </w:p>
        </w:tc>
        <w:tc>
          <w:tcPr>
            <w:tcW w:w="0" w:type="auto"/>
          </w:tcPr>
          <w:p w14:paraId="233448B3" w14:textId="77777777" w:rsidR="00F07946" w:rsidRPr="00223DA2" w:rsidRDefault="00F07946" w:rsidP="00432EE8">
            <w:pPr>
              <w:pStyle w:val="TAL"/>
              <w:rPr>
                <w:sz w:val="16"/>
              </w:rPr>
            </w:pPr>
            <w:r>
              <w:rPr>
                <w:sz w:val="16"/>
              </w:rPr>
              <w:t>F</w:t>
            </w:r>
          </w:p>
        </w:tc>
        <w:tc>
          <w:tcPr>
            <w:tcW w:w="0" w:type="auto"/>
          </w:tcPr>
          <w:p w14:paraId="27D5BAA5" w14:textId="77777777" w:rsidR="00F07946" w:rsidRPr="00223DA2" w:rsidRDefault="00F07946" w:rsidP="00432EE8">
            <w:pPr>
              <w:pStyle w:val="TAL"/>
              <w:rPr>
                <w:sz w:val="16"/>
              </w:rPr>
            </w:pPr>
            <w:r>
              <w:rPr>
                <w:sz w:val="16"/>
              </w:rPr>
              <w:t>ECRATU</w:t>
            </w:r>
          </w:p>
        </w:tc>
        <w:tc>
          <w:tcPr>
            <w:tcW w:w="0" w:type="auto"/>
          </w:tcPr>
          <w:p w14:paraId="4D661316" w14:textId="77777777" w:rsidR="00F07946" w:rsidRPr="00223DA2" w:rsidRDefault="00F07946" w:rsidP="00432EE8">
            <w:pPr>
              <w:pStyle w:val="TAL"/>
              <w:rPr>
                <w:sz w:val="16"/>
              </w:rPr>
            </w:pPr>
            <w:r>
              <w:rPr>
                <w:sz w:val="16"/>
              </w:rPr>
              <w:t>agreed</w:t>
            </w:r>
          </w:p>
        </w:tc>
      </w:tr>
      <w:tr w:rsidR="00F07946" w14:paraId="64C1FBE7" w14:textId="77777777" w:rsidTr="00432EE8">
        <w:tc>
          <w:tcPr>
            <w:tcW w:w="0" w:type="auto"/>
          </w:tcPr>
          <w:p w14:paraId="2384AB39" w14:textId="77777777" w:rsidR="00F07946" w:rsidRPr="00223DA2" w:rsidRDefault="00F07946" w:rsidP="00432EE8">
            <w:pPr>
              <w:pStyle w:val="TAL"/>
              <w:rPr>
                <w:sz w:val="16"/>
              </w:rPr>
            </w:pPr>
            <w:r>
              <w:rPr>
                <w:sz w:val="16"/>
              </w:rPr>
              <w:t>C1-246372</w:t>
            </w:r>
          </w:p>
        </w:tc>
        <w:tc>
          <w:tcPr>
            <w:tcW w:w="0" w:type="auto"/>
          </w:tcPr>
          <w:p w14:paraId="33A97DDA" w14:textId="77777777" w:rsidR="00F07946" w:rsidRPr="00223DA2" w:rsidRDefault="00F07946" w:rsidP="00432EE8">
            <w:pPr>
              <w:pStyle w:val="TAL"/>
              <w:rPr>
                <w:sz w:val="16"/>
              </w:rPr>
            </w:pPr>
            <w:r>
              <w:rPr>
                <w:sz w:val="16"/>
              </w:rPr>
              <w:t>Clarify the handling on unavailability</w:t>
            </w:r>
          </w:p>
        </w:tc>
        <w:tc>
          <w:tcPr>
            <w:tcW w:w="0" w:type="auto"/>
          </w:tcPr>
          <w:p w14:paraId="084DED5D" w14:textId="77777777" w:rsidR="00F07946" w:rsidRPr="00223DA2" w:rsidRDefault="00F07946" w:rsidP="00432EE8">
            <w:pPr>
              <w:pStyle w:val="TAL"/>
              <w:rPr>
                <w:sz w:val="16"/>
              </w:rPr>
            </w:pPr>
            <w:r>
              <w:rPr>
                <w:sz w:val="16"/>
              </w:rPr>
              <w:t>vivo</w:t>
            </w:r>
          </w:p>
        </w:tc>
        <w:tc>
          <w:tcPr>
            <w:tcW w:w="0" w:type="auto"/>
          </w:tcPr>
          <w:p w14:paraId="3097C21B" w14:textId="77777777" w:rsidR="00F07946" w:rsidRPr="00223DA2" w:rsidRDefault="00F07946" w:rsidP="00432EE8">
            <w:pPr>
              <w:pStyle w:val="TAL"/>
              <w:rPr>
                <w:sz w:val="16"/>
              </w:rPr>
            </w:pPr>
            <w:r>
              <w:rPr>
                <w:sz w:val="16"/>
              </w:rPr>
              <w:t>24.501</w:t>
            </w:r>
          </w:p>
        </w:tc>
        <w:tc>
          <w:tcPr>
            <w:tcW w:w="0" w:type="auto"/>
          </w:tcPr>
          <w:p w14:paraId="48FE5DED" w14:textId="77777777" w:rsidR="00F07946" w:rsidRPr="00223DA2" w:rsidRDefault="00F07946" w:rsidP="00432EE8">
            <w:pPr>
              <w:pStyle w:val="TAL"/>
              <w:rPr>
                <w:sz w:val="16"/>
              </w:rPr>
            </w:pPr>
            <w:r>
              <w:rPr>
                <w:sz w:val="16"/>
              </w:rPr>
              <w:t>6586</w:t>
            </w:r>
          </w:p>
        </w:tc>
        <w:tc>
          <w:tcPr>
            <w:tcW w:w="0" w:type="auto"/>
          </w:tcPr>
          <w:p w14:paraId="616617F3" w14:textId="77777777" w:rsidR="00F07946" w:rsidRPr="00223DA2" w:rsidRDefault="00F07946" w:rsidP="00432EE8">
            <w:pPr>
              <w:pStyle w:val="TAR"/>
              <w:rPr>
                <w:sz w:val="16"/>
              </w:rPr>
            </w:pPr>
            <w:r>
              <w:rPr>
                <w:sz w:val="16"/>
              </w:rPr>
              <w:t>-</w:t>
            </w:r>
          </w:p>
        </w:tc>
        <w:tc>
          <w:tcPr>
            <w:tcW w:w="0" w:type="auto"/>
          </w:tcPr>
          <w:p w14:paraId="24B1B0BA" w14:textId="77777777" w:rsidR="00F07946" w:rsidRPr="00223DA2" w:rsidRDefault="00F07946" w:rsidP="00432EE8">
            <w:pPr>
              <w:pStyle w:val="TAL"/>
              <w:rPr>
                <w:sz w:val="16"/>
              </w:rPr>
            </w:pPr>
            <w:r>
              <w:rPr>
                <w:sz w:val="16"/>
              </w:rPr>
              <w:t>Rel-19</w:t>
            </w:r>
          </w:p>
        </w:tc>
        <w:tc>
          <w:tcPr>
            <w:tcW w:w="0" w:type="auto"/>
          </w:tcPr>
          <w:p w14:paraId="4FD5952E" w14:textId="77777777" w:rsidR="00F07946" w:rsidRPr="00223DA2" w:rsidRDefault="00F07946" w:rsidP="00432EE8">
            <w:pPr>
              <w:pStyle w:val="TAL"/>
              <w:rPr>
                <w:sz w:val="16"/>
              </w:rPr>
            </w:pPr>
            <w:r>
              <w:rPr>
                <w:sz w:val="16"/>
              </w:rPr>
              <w:t>F</w:t>
            </w:r>
          </w:p>
        </w:tc>
        <w:tc>
          <w:tcPr>
            <w:tcW w:w="0" w:type="auto"/>
          </w:tcPr>
          <w:p w14:paraId="4FC8D5BC" w14:textId="77777777" w:rsidR="00F07946" w:rsidRPr="00223DA2" w:rsidRDefault="00F07946" w:rsidP="00432EE8">
            <w:pPr>
              <w:pStyle w:val="TAL"/>
              <w:rPr>
                <w:sz w:val="16"/>
              </w:rPr>
            </w:pPr>
            <w:r>
              <w:rPr>
                <w:sz w:val="16"/>
              </w:rPr>
              <w:t>5GProtoc19</w:t>
            </w:r>
          </w:p>
        </w:tc>
        <w:tc>
          <w:tcPr>
            <w:tcW w:w="0" w:type="auto"/>
          </w:tcPr>
          <w:p w14:paraId="66BC66D6" w14:textId="77777777" w:rsidR="00F07946" w:rsidRPr="00223DA2" w:rsidRDefault="00F07946" w:rsidP="00432EE8">
            <w:pPr>
              <w:pStyle w:val="TAL"/>
              <w:rPr>
                <w:sz w:val="16"/>
              </w:rPr>
            </w:pPr>
            <w:r>
              <w:rPr>
                <w:sz w:val="16"/>
              </w:rPr>
              <w:t>revised</w:t>
            </w:r>
          </w:p>
        </w:tc>
      </w:tr>
      <w:tr w:rsidR="00F07946" w14:paraId="7B52AD5D" w14:textId="77777777" w:rsidTr="00432EE8">
        <w:tc>
          <w:tcPr>
            <w:tcW w:w="0" w:type="auto"/>
          </w:tcPr>
          <w:p w14:paraId="00E9B6CC" w14:textId="77777777" w:rsidR="00F07946" w:rsidRPr="00223DA2" w:rsidRDefault="00F07946" w:rsidP="00432EE8">
            <w:pPr>
              <w:pStyle w:val="TAL"/>
              <w:rPr>
                <w:sz w:val="16"/>
              </w:rPr>
            </w:pPr>
            <w:r>
              <w:rPr>
                <w:sz w:val="16"/>
              </w:rPr>
              <w:t>C1-246823</w:t>
            </w:r>
          </w:p>
        </w:tc>
        <w:tc>
          <w:tcPr>
            <w:tcW w:w="0" w:type="auto"/>
          </w:tcPr>
          <w:p w14:paraId="2116567A" w14:textId="77777777" w:rsidR="00F07946" w:rsidRPr="00223DA2" w:rsidRDefault="00F07946" w:rsidP="00432EE8">
            <w:pPr>
              <w:pStyle w:val="TAL"/>
              <w:rPr>
                <w:sz w:val="16"/>
              </w:rPr>
            </w:pPr>
            <w:r>
              <w:rPr>
                <w:sz w:val="16"/>
              </w:rPr>
              <w:t>Clarify the handling on unavailability</w:t>
            </w:r>
          </w:p>
        </w:tc>
        <w:tc>
          <w:tcPr>
            <w:tcW w:w="0" w:type="auto"/>
          </w:tcPr>
          <w:p w14:paraId="710039CB" w14:textId="77777777" w:rsidR="00F07946" w:rsidRPr="00223DA2" w:rsidRDefault="00F07946" w:rsidP="00432EE8">
            <w:pPr>
              <w:pStyle w:val="TAL"/>
              <w:rPr>
                <w:sz w:val="16"/>
              </w:rPr>
            </w:pPr>
            <w:r>
              <w:rPr>
                <w:sz w:val="16"/>
              </w:rPr>
              <w:t>vivo</w:t>
            </w:r>
          </w:p>
        </w:tc>
        <w:tc>
          <w:tcPr>
            <w:tcW w:w="0" w:type="auto"/>
          </w:tcPr>
          <w:p w14:paraId="30B62449" w14:textId="77777777" w:rsidR="00F07946" w:rsidRPr="00223DA2" w:rsidRDefault="00F07946" w:rsidP="00432EE8">
            <w:pPr>
              <w:pStyle w:val="TAL"/>
              <w:rPr>
                <w:sz w:val="16"/>
              </w:rPr>
            </w:pPr>
            <w:r>
              <w:rPr>
                <w:sz w:val="16"/>
              </w:rPr>
              <w:t>24.501</w:t>
            </w:r>
          </w:p>
        </w:tc>
        <w:tc>
          <w:tcPr>
            <w:tcW w:w="0" w:type="auto"/>
          </w:tcPr>
          <w:p w14:paraId="569AC63B" w14:textId="77777777" w:rsidR="00F07946" w:rsidRPr="00223DA2" w:rsidRDefault="00F07946" w:rsidP="00432EE8">
            <w:pPr>
              <w:pStyle w:val="TAL"/>
              <w:rPr>
                <w:sz w:val="16"/>
              </w:rPr>
            </w:pPr>
            <w:r>
              <w:rPr>
                <w:sz w:val="16"/>
              </w:rPr>
              <w:t>6586</w:t>
            </w:r>
          </w:p>
        </w:tc>
        <w:tc>
          <w:tcPr>
            <w:tcW w:w="0" w:type="auto"/>
          </w:tcPr>
          <w:p w14:paraId="0AB3AABD" w14:textId="77777777" w:rsidR="00F07946" w:rsidRPr="00223DA2" w:rsidRDefault="00F07946" w:rsidP="00432EE8">
            <w:pPr>
              <w:pStyle w:val="TAR"/>
              <w:rPr>
                <w:sz w:val="16"/>
              </w:rPr>
            </w:pPr>
            <w:r>
              <w:rPr>
                <w:sz w:val="16"/>
              </w:rPr>
              <w:t>1</w:t>
            </w:r>
          </w:p>
        </w:tc>
        <w:tc>
          <w:tcPr>
            <w:tcW w:w="0" w:type="auto"/>
          </w:tcPr>
          <w:p w14:paraId="29A9DE51" w14:textId="77777777" w:rsidR="00F07946" w:rsidRPr="00223DA2" w:rsidRDefault="00F07946" w:rsidP="00432EE8">
            <w:pPr>
              <w:pStyle w:val="TAL"/>
              <w:rPr>
                <w:sz w:val="16"/>
              </w:rPr>
            </w:pPr>
            <w:r>
              <w:rPr>
                <w:sz w:val="16"/>
              </w:rPr>
              <w:t>Rel-19</w:t>
            </w:r>
          </w:p>
        </w:tc>
        <w:tc>
          <w:tcPr>
            <w:tcW w:w="0" w:type="auto"/>
          </w:tcPr>
          <w:p w14:paraId="74C2921A" w14:textId="77777777" w:rsidR="00F07946" w:rsidRPr="00223DA2" w:rsidRDefault="00F07946" w:rsidP="00432EE8">
            <w:pPr>
              <w:pStyle w:val="TAL"/>
              <w:rPr>
                <w:sz w:val="16"/>
              </w:rPr>
            </w:pPr>
            <w:r>
              <w:rPr>
                <w:sz w:val="16"/>
              </w:rPr>
              <w:t>F</w:t>
            </w:r>
          </w:p>
        </w:tc>
        <w:tc>
          <w:tcPr>
            <w:tcW w:w="0" w:type="auto"/>
          </w:tcPr>
          <w:p w14:paraId="676BF6FD" w14:textId="77777777" w:rsidR="00F07946" w:rsidRPr="00223DA2" w:rsidRDefault="00F07946" w:rsidP="00432EE8">
            <w:pPr>
              <w:pStyle w:val="TAL"/>
              <w:rPr>
                <w:sz w:val="16"/>
              </w:rPr>
            </w:pPr>
            <w:r>
              <w:rPr>
                <w:sz w:val="16"/>
              </w:rPr>
              <w:t>5GProtoc19</w:t>
            </w:r>
          </w:p>
        </w:tc>
        <w:tc>
          <w:tcPr>
            <w:tcW w:w="0" w:type="auto"/>
          </w:tcPr>
          <w:p w14:paraId="33EF3861" w14:textId="77777777" w:rsidR="00F07946" w:rsidRPr="00223DA2" w:rsidRDefault="00F07946" w:rsidP="00432EE8">
            <w:pPr>
              <w:pStyle w:val="TAL"/>
              <w:rPr>
                <w:sz w:val="16"/>
              </w:rPr>
            </w:pPr>
            <w:r>
              <w:rPr>
                <w:sz w:val="16"/>
              </w:rPr>
              <w:t>revised</w:t>
            </w:r>
          </w:p>
        </w:tc>
      </w:tr>
      <w:tr w:rsidR="00F07946" w14:paraId="180204BC" w14:textId="77777777" w:rsidTr="00432EE8">
        <w:tc>
          <w:tcPr>
            <w:tcW w:w="0" w:type="auto"/>
          </w:tcPr>
          <w:p w14:paraId="2DD1B79B" w14:textId="77777777" w:rsidR="00F07946" w:rsidRPr="00223DA2" w:rsidRDefault="00F07946" w:rsidP="00432EE8">
            <w:pPr>
              <w:pStyle w:val="TAL"/>
              <w:rPr>
                <w:sz w:val="16"/>
              </w:rPr>
            </w:pPr>
            <w:r>
              <w:rPr>
                <w:sz w:val="16"/>
              </w:rPr>
              <w:t>C1-247147</w:t>
            </w:r>
          </w:p>
        </w:tc>
        <w:tc>
          <w:tcPr>
            <w:tcW w:w="0" w:type="auto"/>
          </w:tcPr>
          <w:p w14:paraId="617D81A9" w14:textId="77777777" w:rsidR="00F07946" w:rsidRPr="00223DA2" w:rsidRDefault="00F07946" w:rsidP="00432EE8">
            <w:pPr>
              <w:pStyle w:val="TAL"/>
              <w:rPr>
                <w:sz w:val="16"/>
              </w:rPr>
            </w:pPr>
            <w:r>
              <w:rPr>
                <w:sz w:val="16"/>
              </w:rPr>
              <w:t>Clarify the handling on unavailability</w:t>
            </w:r>
          </w:p>
        </w:tc>
        <w:tc>
          <w:tcPr>
            <w:tcW w:w="0" w:type="auto"/>
          </w:tcPr>
          <w:p w14:paraId="26E40DC2" w14:textId="77777777" w:rsidR="00F07946" w:rsidRPr="00223DA2" w:rsidRDefault="00F07946" w:rsidP="00432EE8">
            <w:pPr>
              <w:pStyle w:val="TAL"/>
              <w:rPr>
                <w:sz w:val="16"/>
              </w:rPr>
            </w:pPr>
            <w:r>
              <w:rPr>
                <w:sz w:val="16"/>
              </w:rPr>
              <w:t>vivo</w:t>
            </w:r>
          </w:p>
        </w:tc>
        <w:tc>
          <w:tcPr>
            <w:tcW w:w="0" w:type="auto"/>
          </w:tcPr>
          <w:p w14:paraId="15F08B65" w14:textId="77777777" w:rsidR="00F07946" w:rsidRPr="00223DA2" w:rsidRDefault="00F07946" w:rsidP="00432EE8">
            <w:pPr>
              <w:pStyle w:val="TAL"/>
              <w:rPr>
                <w:sz w:val="16"/>
              </w:rPr>
            </w:pPr>
            <w:r>
              <w:rPr>
                <w:sz w:val="16"/>
              </w:rPr>
              <w:t>24.501</w:t>
            </w:r>
          </w:p>
        </w:tc>
        <w:tc>
          <w:tcPr>
            <w:tcW w:w="0" w:type="auto"/>
          </w:tcPr>
          <w:p w14:paraId="482052D8" w14:textId="77777777" w:rsidR="00F07946" w:rsidRPr="00223DA2" w:rsidRDefault="00F07946" w:rsidP="00432EE8">
            <w:pPr>
              <w:pStyle w:val="TAL"/>
              <w:rPr>
                <w:sz w:val="16"/>
              </w:rPr>
            </w:pPr>
            <w:r>
              <w:rPr>
                <w:sz w:val="16"/>
              </w:rPr>
              <w:t>6586</w:t>
            </w:r>
          </w:p>
        </w:tc>
        <w:tc>
          <w:tcPr>
            <w:tcW w:w="0" w:type="auto"/>
          </w:tcPr>
          <w:p w14:paraId="1B17084E" w14:textId="77777777" w:rsidR="00F07946" w:rsidRPr="00223DA2" w:rsidRDefault="00F07946" w:rsidP="00432EE8">
            <w:pPr>
              <w:pStyle w:val="TAR"/>
              <w:rPr>
                <w:sz w:val="16"/>
              </w:rPr>
            </w:pPr>
            <w:r>
              <w:rPr>
                <w:sz w:val="16"/>
              </w:rPr>
              <w:t>2</w:t>
            </w:r>
          </w:p>
        </w:tc>
        <w:tc>
          <w:tcPr>
            <w:tcW w:w="0" w:type="auto"/>
          </w:tcPr>
          <w:p w14:paraId="5DA65806" w14:textId="77777777" w:rsidR="00F07946" w:rsidRPr="00223DA2" w:rsidRDefault="00F07946" w:rsidP="00432EE8">
            <w:pPr>
              <w:pStyle w:val="TAL"/>
              <w:rPr>
                <w:sz w:val="16"/>
              </w:rPr>
            </w:pPr>
            <w:r>
              <w:rPr>
                <w:sz w:val="16"/>
              </w:rPr>
              <w:t>Rel-19</w:t>
            </w:r>
          </w:p>
        </w:tc>
        <w:tc>
          <w:tcPr>
            <w:tcW w:w="0" w:type="auto"/>
          </w:tcPr>
          <w:p w14:paraId="518BC727" w14:textId="77777777" w:rsidR="00F07946" w:rsidRPr="00223DA2" w:rsidRDefault="00F07946" w:rsidP="00432EE8">
            <w:pPr>
              <w:pStyle w:val="TAL"/>
              <w:rPr>
                <w:sz w:val="16"/>
              </w:rPr>
            </w:pPr>
            <w:r>
              <w:rPr>
                <w:sz w:val="16"/>
              </w:rPr>
              <w:t>F</w:t>
            </w:r>
          </w:p>
        </w:tc>
        <w:tc>
          <w:tcPr>
            <w:tcW w:w="0" w:type="auto"/>
          </w:tcPr>
          <w:p w14:paraId="7A640F5C" w14:textId="77777777" w:rsidR="00F07946" w:rsidRPr="00223DA2" w:rsidRDefault="00F07946" w:rsidP="00432EE8">
            <w:pPr>
              <w:pStyle w:val="TAL"/>
              <w:rPr>
                <w:sz w:val="16"/>
              </w:rPr>
            </w:pPr>
            <w:r>
              <w:rPr>
                <w:sz w:val="16"/>
              </w:rPr>
              <w:t>5GProtoc19, 5GSAT_Ph2</w:t>
            </w:r>
          </w:p>
        </w:tc>
        <w:tc>
          <w:tcPr>
            <w:tcW w:w="0" w:type="auto"/>
          </w:tcPr>
          <w:p w14:paraId="6BAE47B6" w14:textId="77777777" w:rsidR="00F07946" w:rsidRPr="00223DA2" w:rsidRDefault="00F07946" w:rsidP="00432EE8">
            <w:pPr>
              <w:pStyle w:val="TAL"/>
              <w:rPr>
                <w:sz w:val="16"/>
              </w:rPr>
            </w:pPr>
            <w:r>
              <w:rPr>
                <w:sz w:val="16"/>
              </w:rPr>
              <w:t>agreed</w:t>
            </w:r>
          </w:p>
        </w:tc>
      </w:tr>
      <w:tr w:rsidR="00F07946" w14:paraId="6ACB45E8" w14:textId="77777777" w:rsidTr="00432EE8">
        <w:tc>
          <w:tcPr>
            <w:tcW w:w="0" w:type="auto"/>
          </w:tcPr>
          <w:p w14:paraId="207C5E44" w14:textId="77777777" w:rsidR="00F07946" w:rsidRPr="00223DA2" w:rsidRDefault="00F07946" w:rsidP="00432EE8">
            <w:pPr>
              <w:pStyle w:val="TAL"/>
              <w:rPr>
                <w:sz w:val="16"/>
              </w:rPr>
            </w:pPr>
            <w:r>
              <w:rPr>
                <w:sz w:val="16"/>
              </w:rPr>
              <w:t>C1-246376</w:t>
            </w:r>
          </w:p>
        </w:tc>
        <w:tc>
          <w:tcPr>
            <w:tcW w:w="0" w:type="auto"/>
          </w:tcPr>
          <w:p w14:paraId="5E39127F" w14:textId="77777777" w:rsidR="00F07946" w:rsidRPr="00223DA2" w:rsidRDefault="00F07946" w:rsidP="00432EE8">
            <w:pPr>
              <w:pStyle w:val="TAL"/>
              <w:rPr>
                <w:sz w:val="16"/>
              </w:rPr>
            </w:pPr>
            <w:r>
              <w:rPr>
                <w:sz w:val="16"/>
              </w:rPr>
              <w:t>Clarification of the association between the QoS flow and the mapped EPS bearer context</w:t>
            </w:r>
          </w:p>
        </w:tc>
        <w:tc>
          <w:tcPr>
            <w:tcW w:w="0" w:type="auto"/>
          </w:tcPr>
          <w:p w14:paraId="4E876A07" w14:textId="77777777" w:rsidR="00F07946" w:rsidRPr="00223DA2" w:rsidRDefault="00F07946" w:rsidP="00432EE8">
            <w:pPr>
              <w:pStyle w:val="TAL"/>
              <w:rPr>
                <w:sz w:val="16"/>
              </w:rPr>
            </w:pPr>
            <w:r>
              <w:rPr>
                <w:sz w:val="16"/>
              </w:rPr>
              <w:t>NTT DOCOMO</w:t>
            </w:r>
          </w:p>
        </w:tc>
        <w:tc>
          <w:tcPr>
            <w:tcW w:w="0" w:type="auto"/>
          </w:tcPr>
          <w:p w14:paraId="3BFB6ADB" w14:textId="77777777" w:rsidR="00F07946" w:rsidRPr="00223DA2" w:rsidRDefault="00F07946" w:rsidP="00432EE8">
            <w:pPr>
              <w:pStyle w:val="TAL"/>
              <w:rPr>
                <w:sz w:val="16"/>
              </w:rPr>
            </w:pPr>
            <w:r>
              <w:rPr>
                <w:sz w:val="16"/>
              </w:rPr>
              <w:t>24.501</w:t>
            </w:r>
          </w:p>
        </w:tc>
        <w:tc>
          <w:tcPr>
            <w:tcW w:w="0" w:type="auto"/>
          </w:tcPr>
          <w:p w14:paraId="373F2502" w14:textId="77777777" w:rsidR="00F07946" w:rsidRPr="00223DA2" w:rsidRDefault="00F07946" w:rsidP="00432EE8">
            <w:pPr>
              <w:pStyle w:val="TAL"/>
              <w:rPr>
                <w:sz w:val="16"/>
              </w:rPr>
            </w:pPr>
            <w:r>
              <w:rPr>
                <w:sz w:val="16"/>
              </w:rPr>
              <w:t>6587</w:t>
            </w:r>
          </w:p>
        </w:tc>
        <w:tc>
          <w:tcPr>
            <w:tcW w:w="0" w:type="auto"/>
          </w:tcPr>
          <w:p w14:paraId="0C7B8237" w14:textId="77777777" w:rsidR="00F07946" w:rsidRPr="00223DA2" w:rsidRDefault="00F07946" w:rsidP="00432EE8">
            <w:pPr>
              <w:pStyle w:val="TAR"/>
              <w:rPr>
                <w:sz w:val="16"/>
              </w:rPr>
            </w:pPr>
            <w:r>
              <w:rPr>
                <w:sz w:val="16"/>
              </w:rPr>
              <w:t>-</w:t>
            </w:r>
          </w:p>
        </w:tc>
        <w:tc>
          <w:tcPr>
            <w:tcW w:w="0" w:type="auto"/>
          </w:tcPr>
          <w:p w14:paraId="793F2C34" w14:textId="77777777" w:rsidR="00F07946" w:rsidRPr="00223DA2" w:rsidRDefault="00F07946" w:rsidP="00432EE8">
            <w:pPr>
              <w:pStyle w:val="TAL"/>
              <w:rPr>
                <w:sz w:val="16"/>
              </w:rPr>
            </w:pPr>
            <w:r>
              <w:rPr>
                <w:sz w:val="16"/>
              </w:rPr>
              <w:t>Rel-19</w:t>
            </w:r>
          </w:p>
        </w:tc>
        <w:tc>
          <w:tcPr>
            <w:tcW w:w="0" w:type="auto"/>
          </w:tcPr>
          <w:p w14:paraId="078FB7E3" w14:textId="77777777" w:rsidR="00F07946" w:rsidRPr="00223DA2" w:rsidRDefault="00F07946" w:rsidP="00432EE8">
            <w:pPr>
              <w:pStyle w:val="TAL"/>
              <w:rPr>
                <w:sz w:val="16"/>
              </w:rPr>
            </w:pPr>
            <w:r>
              <w:rPr>
                <w:sz w:val="16"/>
              </w:rPr>
              <w:t>F</w:t>
            </w:r>
          </w:p>
        </w:tc>
        <w:tc>
          <w:tcPr>
            <w:tcW w:w="0" w:type="auto"/>
          </w:tcPr>
          <w:p w14:paraId="2F8E2FA5" w14:textId="77777777" w:rsidR="00F07946" w:rsidRPr="00223DA2" w:rsidRDefault="00F07946" w:rsidP="00432EE8">
            <w:pPr>
              <w:pStyle w:val="TAL"/>
              <w:rPr>
                <w:sz w:val="16"/>
              </w:rPr>
            </w:pPr>
            <w:r>
              <w:rPr>
                <w:sz w:val="16"/>
              </w:rPr>
              <w:t>5GProtoc19</w:t>
            </w:r>
          </w:p>
        </w:tc>
        <w:tc>
          <w:tcPr>
            <w:tcW w:w="0" w:type="auto"/>
          </w:tcPr>
          <w:p w14:paraId="7CC69EE9" w14:textId="77777777" w:rsidR="00F07946" w:rsidRPr="00223DA2" w:rsidRDefault="00F07946" w:rsidP="00432EE8">
            <w:pPr>
              <w:pStyle w:val="TAL"/>
              <w:rPr>
                <w:sz w:val="16"/>
              </w:rPr>
            </w:pPr>
            <w:r>
              <w:rPr>
                <w:sz w:val="16"/>
              </w:rPr>
              <w:t>revised</w:t>
            </w:r>
          </w:p>
        </w:tc>
      </w:tr>
      <w:tr w:rsidR="00F07946" w14:paraId="40AABCC4" w14:textId="77777777" w:rsidTr="00432EE8">
        <w:tc>
          <w:tcPr>
            <w:tcW w:w="0" w:type="auto"/>
          </w:tcPr>
          <w:p w14:paraId="1345B977" w14:textId="77777777" w:rsidR="00F07946" w:rsidRPr="00223DA2" w:rsidRDefault="00F07946" w:rsidP="00432EE8">
            <w:pPr>
              <w:pStyle w:val="TAL"/>
              <w:rPr>
                <w:sz w:val="16"/>
              </w:rPr>
            </w:pPr>
            <w:r>
              <w:rPr>
                <w:sz w:val="16"/>
              </w:rPr>
              <w:t>C1-246863</w:t>
            </w:r>
          </w:p>
        </w:tc>
        <w:tc>
          <w:tcPr>
            <w:tcW w:w="0" w:type="auto"/>
          </w:tcPr>
          <w:p w14:paraId="74E8B829" w14:textId="77777777" w:rsidR="00F07946" w:rsidRPr="00223DA2" w:rsidRDefault="00F07946" w:rsidP="00432EE8">
            <w:pPr>
              <w:pStyle w:val="TAL"/>
              <w:rPr>
                <w:sz w:val="16"/>
              </w:rPr>
            </w:pPr>
            <w:r>
              <w:rPr>
                <w:sz w:val="16"/>
              </w:rPr>
              <w:t>Clarification of the association between the QoS flow and the mapped EPS bearer context</w:t>
            </w:r>
          </w:p>
        </w:tc>
        <w:tc>
          <w:tcPr>
            <w:tcW w:w="0" w:type="auto"/>
          </w:tcPr>
          <w:p w14:paraId="1EEDE400" w14:textId="77777777" w:rsidR="00F07946" w:rsidRPr="00223DA2" w:rsidRDefault="00F07946" w:rsidP="00432EE8">
            <w:pPr>
              <w:pStyle w:val="TAL"/>
              <w:rPr>
                <w:sz w:val="16"/>
              </w:rPr>
            </w:pPr>
            <w:r>
              <w:rPr>
                <w:sz w:val="16"/>
              </w:rPr>
              <w:t>NTT DOCOMO</w:t>
            </w:r>
          </w:p>
        </w:tc>
        <w:tc>
          <w:tcPr>
            <w:tcW w:w="0" w:type="auto"/>
          </w:tcPr>
          <w:p w14:paraId="27508514" w14:textId="77777777" w:rsidR="00F07946" w:rsidRPr="00223DA2" w:rsidRDefault="00F07946" w:rsidP="00432EE8">
            <w:pPr>
              <w:pStyle w:val="TAL"/>
              <w:rPr>
                <w:sz w:val="16"/>
              </w:rPr>
            </w:pPr>
            <w:r>
              <w:rPr>
                <w:sz w:val="16"/>
              </w:rPr>
              <w:t>24.501</w:t>
            </w:r>
          </w:p>
        </w:tc>
        <w:tc>
          <w:tcPr>
            <w:tcW w:w="0" w:type="auto"/>
          </w:tcPr>
          <w:p w14:paraId="570E2921" w14:textId="77777777" w:rsidR="00F07946" w:rsidRPr="00223DA2" w:rsidRDefault="00F07946" w:rsidP="00432EE8">
            <w:pPr>
              <w:pStyle w:val="TAL"/>
              <w:rPr>
                <w:sz w:val="16"/>
              </w:rPr>
            </w:pPr>
            <w:r>
              <w:rPr>
                <w:sz w:val="16"/>
              </w:rPr>
              <w:t>6587</w:t>
            </w:r>
          </w:p>
        </w:tc>
        <w:tc>
          <w:tcPr>
            <w:tcW w:w="0" w:type="auto"/>
          </w:tcPr>
          <w:p w14:paraId="554CC129" w14:textId="77777777" w:rsidR="00F07946" w:rsidRPr="00223DA2" w:rsidRDefault="00F07946" w:rsidP="00432EE8">
            <w:pPr>
              <w:pStyle w:val="TAR"/>
              <w:rPr>
                <w:sz w:val="16"/>
              </w:rPr>
            </w:pPr>
            <w:r>
              <w:rPr>
                <w:sz w:val="16"/>
              </w:rPr>
              <w:t>1</w:t>
            </w:r>
          </w:p>
        </w:tc>
        <w:tc>
          <w:tcPr>
            <w:tcW w:w="0" w:type="auto"/>
          </w:tcPr>
          <w:p w14:paraId="7C9B2A7E" w14:textId="77777777" w:rsidR="00F07946" w:rsidRPr="00223DA2" w:rsidRDefault="00F07946" w:rsidP="00432EE8">
            <w:pPr>
              <w:pStyle w:val="TAL"/>
              <w:rPr>
                <w:sz w:val="16"/>
              </w:rPr>
            </w:pPr>
            <w:r>
              <w:rPr>
                <w:sz w:val="16"/>
              </w:rPr>
              <w:t>Rel-19</w:t>
            </w:r>
          </w:p>
        </w:tc>
        <w:tc>
          <w:tcPr>
            <w:tcW w:w="0" w:type="auto"/>
          </w:tcPr>
          <w:p w14:paraId="67BA137D" w14:textId="77777777" w:rsidR="00F07946" w:rsidRPr="00223DA2" w:rsidRDefault="00F07946" w:rsidP="00432EE8">
            <w:pPr>
              <w:pStyle w:val="TAL"/>
              <w:rPr>
                <w:sz w:val="16"/>
              </w:rPr>
            </w:pPr>
            <w:r>
              <w:rPr>
                <w:sz w:val="16"/>
              </w:rPr>
              <w:t>F</w:t>
            </w:r>
          </w:p>
        </w:tc>
        <w:tc>
          <w:tcPr>
            <w:tcW w:w="0" w:type="auto"/>
          </w:tcPr>
          <w:p w14:paraId="688A9C04" w14:textId="77777777" w:rsidR="00F07946" w:rsidRPr="00223DA2" w:rsidRDefault="00F07946" w:rsidP="00432EE8">
            <w:pPr>
              <w:pStyle w:val="TAL"/>
              <w:rPr>
                <w:sz w:val="16"/>
              </w:rPr>
            </w:pPr>
            <w:r>
              <w:rPr>
                <w:sz w:val="16"/>
              </w:rPr>
              <w:t>5GProtoc19</w:t>
            </w:r>
          </w:p>
        </w:tc>
        <w:tc>
          <w:tcPr>
            <w:tcW w:w="0" w:type="auto"/>
          </w:tcPr>
          <w:p w14:paraId="28903E17" w14:textId="77777777" w:rsidR="00F07946" w:rsidRPr="00223DA2" w:rsidRDefault="00F07946" w:rsidP="00432EE8">
            <w:pPr>
              <w:pStyle w:val="TAL"/>
              <w:rPr>
                <w:sz w:val="16"/>
              </w:rPr>
            </w:pPr>
            <w:r>
              <w:rPr>
                <w:sz w:val="16"/>
              </w:rPr>
              <w:t>revised</w:t>
            </w:r>
          </w:p>
        </w:tc>
      </w:tr>
      <w:tr w:rsidR="00F07946" w14:paraId="3C2163FA" w14:textId="77777777" w:rsidTr="00432EE8">
        <w:tc>
          <w:tcPr>
            <w:tcW w:w="0" w:type="auto"/>
          </w:tcPr>
          <w:p w14:paraId="71187ED2" w14:textId="77777777" w:rsidR="00F07946" w:rsidRPr="00223DA2" w:rsidRDefault="00F07946" w:rsidP="00432EE8">
            <w:pPr>
              <w:pStyle w:val="TAL"/>
              <w:rPr>
                <w:sz w:val="16"/>
              </w:rPr>
            </w:pPr>
            <w:r>
              <w:rPr>
                <w:sz w:val="16"/>
              </w:rPr>
              <w:t>C1-247175</w:t>
            </w:r>
          </w:p>
        </w:tc>
        <w:tc>
          <w:tcPr>
            <w:tcW w:w="0" w:type="auto"/>
          </w:tcPr>
          <w:p w14:paraId="53C63367" w14:textId="77777777" w:rsidR="00F07946" w:rsidRPr="00223DA2" w:rsidRDefault="00F07946" w:rsidP="00432EE8">
            <w:pPr>
              <w:pStyle w:val="TAL"/>
              <w:rPr>
                <w:sz w:val="16"/>
              </w:rPr>
            </w:pPr>
            <w:r>
              <w:rPr>
                <w:sz w:val="16"/>
              </w:rPr>
              <w:t>Clarification of the association between the QoS flow and the mapped EPS bearer context</w:t>
            </w:r>
          </w:p>
        </w:tc>
        <w:tc>
          <w:tcPr>
            <w:tcW w:w="0" w:type="auto"/>
          </w:tcPr>
          <w:p w14:paraId="75AECCA8" w14:textId="77777777" w:rsidR="00F07946" w:rsidRPr="00223DA2" w:rsidRDefault="00F07946" w:rsidP="00432EE8">
            <w:pPr>
              <w:pStyle w:val="TAL"/>
              <w:rPr>
                <w:sz w:val="16"/>
              </w:rPr>
            </w:pPr>
            <w:r>
              <w:rPr>
                <w:sz w:val="16"/>
              </w:rPr>
              <w:t>NTT DOCOMO</w:t>
            </w:r>
          </w:p>
        </w:tc>
        <w:tc>
          <w:tcPr>
            <w:tcW w:w="0" w:type="auto"/>
          </w:tcPr>
          <w:p w14:paraId="4DEE4BDB" w14:textId="77777777" w:rsidR="00F07946" w:rsidRPr="00223DA2" w:rsidRDefault="00F07946" w:rsidP="00432EE8">
            <w:pPr>
              <w:pStyle w:val="TAL"/>
              <w:rPr>
                <w:sz w:val="16"/>
              </w:rPr>
            </w:pPr>
            <w:r>
              <w:rPr>
                <w:sz w:val="16"/>
              </w:rPr>
              <w:t>24.501</w:t>
            </w:r>
          </w:p>
        </w:tc>
        <w:tc>
          <w:tcPr>
            <w:tcW w:w="0" w:type="auto"/>
          </w:tcPr>
          <w:p w14:paraId="49E0F018" w14:textId="77777777" w:rsidR="00F07946" w:rsidRPr="00223DA2" w:rsidRDefault="00F07946" w:rsidP="00432EE8">
            <w:pPr>
              <w:pStyle w:val="TAL"/>
              <w:rPr>
                <w:sz w:val="16"/>
              </w:rPr>
            </w:pPr>
            <w:r>
              <w:rPr>
                <w:sz w:val="16"/>
              </w:rPr>
              <w:t>6587</w:t>
            </w:r>
          </w:p>
        </w:tc>
        <w:tc>
          <w:tcPr>
            <w:tcW w:w="0" w:type="auto"/>
          </w:tcPr>
          <w:p w14:paraId="556792E6" w14:textId="77777777" w:rsidR="00F07946" w:rsidRPr="00223DA2" w:rsidRDefault="00F07946" w:rsidP="00432EE8">
            <w:pPr>
              <w:pStyle w:val="TAR"/>
              <w:rPr>
                <w:sz w:val="16"/>
              </w:rPr>
            </w:pPr>
            <w:r>
              <w:rPr>
                <w:sz w:val="16"/>
              </w:rPr>
              <w:t>2</w:t>
            </w:r>
          </w:p>
        </w:tc>
        <w:tc>
          <w:tcPr>
            <w:tcW w:w="0" w:type="auto"/>
          </w:tcPr>
          <w:p w14:paraId="017B54A8" w14:textId="77777777" w:rsidR="00F07946" w:rsidRPr="00223DA2" w:rsidRDefault="00F07946" w:rsidP="00432EE8">
            <w:pPr>
              <w:pStyle w:val="TAL"/>
              <w:rPr>
                <w:sz w:val="16"/>
              </w:rPr>
            </w:pPr>
            <w:r>
              <w:rPr>
                <w:sz w:val="16"/>
              </w:rPr>
              <w:t>Rel-19</w:t>
            </w:r>
          </w:p>
        </w:tc>
        <w:tc>
          <w:tcPr>
            <w:tcW w:w="0" w:type="auto"/>
          </w:tcPr>
          <w:p w14:paraId="736B4F00" w14:textId="77777777" w:rsidR="00F07946" w:rsidRPr="00223DA2" w:rsidRDefault="00F07946" w:rsidP="00432EE8">
            <w:pPr>
              <w:pStyle w:val="TAL"/>
              <w:rPr>
                <w:sz w:val="16"/>
              </w:rPr>
            </w:pPr>
            <w:r>
              <w:rPr>
                <w:sz w:val="16"/>
              </w:rPr>
              <w:t>F</w:t>
            </w:r>
          </w:p>
        </w:tc>
        <w:tc>
          <w:tcPr>
            <w:tcW w:w="0" w:type="auto"/>
          </w:tcPr>
          <w:p w14:paraId="76C2A603" w14:textId="77777777" w:rsidR="00F07946" w:rsidRPr="00223DA2" w:rsidRDefault="00F07946" w:rsidP="00432EE8">
            <w:pPr>
              <w:pStyle w:val="TAL"/>
              <w:rPr>
                <w:sz w:val="16"/>
              </w:rPr>
            </w:pPr>
            <w:r>
              <w:rPr>
                <w:sz w:val="16"/>
              </w:rPr>
              <w:t>5GProtoc19</w:t>
            </w:r>
          </w:p>
        </w:tc>
        <w:tc>
          <w:tcPr>
            <w:tcW w:w="0" w:type="auto"/>
          </w:tcPr>
          <w:p w14:paraId="2467C5F1" w14:textId="77777777" w:rsidR="00F07946" w:rsidRPr="00223DA2" w:rsidRDefault="00F07946" w:rsidP="00432EE8">
            <w:pPr>
              <w:pStyle w:val="TAL"/>
              <w:rPr>
                <w:sz w:val="16"/>
              </w:rPr>
            </w:pPr>
            <w:r>
              <w:rPr>
                <w:sz w:val="16"/>
              </w:rPr>
              <w:t>agreed</w:t>
            </w:r>
          </w:p>
        </w:tc>
      </w:tr>
      <w:tr w:rsidR="00F07946" w14:paraId="75D2D59C" w14:textId="77777777" w:rsidTr="00432EE8">
        <w:tc>
          <w:tcPr>
            <w:tcW w:w="0" w:type="auto"/>
          </w:tcPr>
          <w:p w14:paraId="680534DA" w14:textId="77777777" w:rsidR="00F07946" w:rsidRPr="00223DA2" w:rsidRDefault="00F07946" w:rsidP="00432EE8">
            <w:pPr>
              <w:pStyle w:val="TAL"/>
              <w:rPr>
                <w:sz w:val="16"/>
              </w:rPr>
            </w:pPr>
            <w:r>
              <w:rPr>
                <w:sz w:val="16"/>
              </w:rPr>
              <w:t>C1-246379</w:t>
            </w:r>
          </w:p>
        </w:tc>
        <w:tc>
          <w:tcPr>
            <w:tcW w:w="0" w:type="auto"/>
          </w:tcPr>
          <w:p w14:paraId="2AC97087" w14:textId="77777777" w:rsidR="00F07946" w:rsidRPr="00223DA2" w:rsidRDefault="00F07946" w:rsidP="00432EE8">
            <w:pPr>
              <w:pStyle w:val="TAL"/>
              <w:rPr>
                <w:sz w:val="16"/>
              </w:rPr>
            </w:pPr>
            <w:r>
              <w:rPr>
                <w:sz w:val="16"/>
              </w:rPr>
              <w:t>Support of LP-WUS assistance</w:t>
            </w:r>
          </w:p>
        </w:tc>
        <w:tc>
          <w:tcPr>
            <w:tcW w:w="0" w:type="auto"/>
          </w:tcPr>
          <w:p w14:paraId="0CEEC303" w14:textId="77777777" w:rsidR="00F07946" w:rsidRPr="00223DA2" w:rsidRDefault="00F07946" w:rsidP="00432EE8">
            <w:pPr>
              <w:pStyle w:val="TAL"/>
              <w:rPr>
                <w:sz w:val="16"/>
              </w:rPr>
            </w:pPr>
            <w:r>
              <w:rPr>
                <w:sz w:val="16"/>
              </w:rPr>
              <w:t>vivo</w:t>
            </w:r>
          </w:p>
        </w:tc>
        <w:tc>
          <w:tcPr>
            <w:tcW w:w="0" w:type="auto"/>
          </w:tcPr>
          <w:p w14:paraId="3EBC0702" w14:textId="77777777" w:rsidR="00F07946" w:rsidRPr="00223DA2" w:rsidRDefault="00F07946" w:rsidP="00432EE8">
            <w:pPr>
              <w:pStyle w:val="TAL"/>
              <w:rPr>
                <w:sz w:val="16"/>
              </w:rPr>
            </w:pPr>
            <w:r>
              <w:rPr>
                <w:sz w:val="16"/>
              </w:rPr>
              <w:t>24.501</w:t>
            </w:r>
          </w:p>
        </w:tc>
        <w:tc>
          <w:tcPr>
            <w:tcW w:w="0" w:type="auto"/>
          </w:tcPr>
          <w:p w14:paraId="4E65A50D" w14:textId="77777777" w:rsidR="00F07946" w:rsidRPr="00223DA2" w:rsidRDefault="00F07946" w:rsidP="00432EE8">
            <w:pPr>
              <w:pStyle w:val="TAL"/>
              <w:rPr>
                <w:sz w:val="16"/>
              </w:rPr>
            </w:pPr>
            <w:r>
              <w:rPr>
                <w:sz w:val="16"/>
              </w:rPr>
              <w:t>6588</w:t>
            </w:r>
          </w:p>
        </w:tc>
        <w:tc>
          <w:tcPr>
            <w:tcW w:w="0" w:type="auto"/>
          </w:tcPr>
          <w:p w14:paraId="2C79CEF2" w14:textId="77777777" w:rsidR="00F07946" w:rsidRPr="00223DA2" w:rsidRDefault="00F07946" w:rsidP="00432EE8">
            <w:pPr>
              <w:pStyle w:val="TAR"/>
              <w:rPr>
                <w:sz w:val="16"/>
              </w:rPr>
            </w:pPr>
            <w:r>
              <w:rPr>
                <w:sz w:val="16"/>
              </w:rPr>
              <w:t>-</w:t>
            </w:r>
          </w:p>
        </w:tc>
        <w:tc>
          <w:tcPr>
            <w:tcW w:w="0" w:type="auto"/>
          </w:tcPr>
          <w:p w14:paraId="5804F0FB" w14:textId="77777777" w:rsidR="00F07946" w:rsidRPr="00223DA2" w:rsidRDefault="00F07946" w:rsidP="00432EE8">
            <w:pPr>
              <w:pStyle w:val="TAL"/>
              <w:rPr>
                <w:sz w:val="16"/>
              </w:rPr>
            </w:pPr>
            <w:r>
              <w:rPr>
                <w:sz w:val="16"/>
              </w:rPr>
              <w:t>Rel-19</w:t>
            </w:r>
          </w:p>
        </w:tc>
        <w:tc>
          <w:tcPr>
            <w:tcW w:w="0" w:type="auto"/>
          </w:tcPr>
          <w:p w14:paraId="509DA992" w14:textId="77777777" w:rsidR="00F07946" w:rsidRPr="00223DA2" w:rsidRDefault="00F07946" w:rsidP="00432EE8">
            <w:pPr>
              <w:pStyle w:val="TAL"/>
              <w:rPr>
                <w:sz w:val="16"/>
              </w:rPr>
            </w:pPr>
            <w:r>
              <w:rPr>
                <w:sz w:val="16"/>
              </w:rPr>
              <w:t>B</w:t>
            </w:r>
          </w:p>
        </w:tc>
        <w:tc>
          <w:tcPr>
            <w:tcW w:w="0" w:type="auto"/>
          </w:tcPr>
          <w:p w14:paraId="4B7F1E74" w14:textId="77777777" w:rsidR="00F07946" w:rsidRPr="00223DA2" w:rsidRDefault="00F07946" w:rsidP="00432EE8">
            <w:pPr>
              <w:pStyle w:val="TAL"/>
              <w:rPr>
                <w:sz w:val="16"/>
              </w:rPr>
            </w:pPr>
            <w:r>
              <w:rPr>
                <w:sz w:val="16"/>
              </w:rPr>
              <w:t>5GProtoc19</w:t>
            </w:r>
          </w:p>
        </w:tc>
        <w:tc>
          <w:tcPr>
            <w:tcW w:w="0" w:type="auto"/>
          </w:tcPr>
          <w:p w14:paraId="66C02EDE" w14:textId="77777777" w:rsidR="00F07946" w:rsidRPr="00223DA2" w:rsidRDefault="00F07946" w:rsidP="00432EE8">
            <w:pPr>
              <w:pStyle w:val="TAL"/>
              <w:rPr>
                <w:sz w:val="16"/>
              </w:rPr>
            </w:pPr>
            <w:r>
              <w:rPr>
                <w:sz w:val="16"/>
              </w:rPr>
              <w:t>revised</w:t>
            </w:r>
          </w:p>
        </w:tc>
      </w:tr>
      <w:tr w:rsidR="00F07946" w14:paraId="31FED677" w14:textId="77777777" w:rsidTr="00432EE8">
        <w:tc>
          <w:tcPr>
            <w:tcW w:w="0" w:type="auto"/>
          </w:tcPr>
          <w:p w14:paraId="3459AF25" w14:textId="77777777" w:rsidR="00F07946" w:rsidRPr="00223DA2" w:rsidRDefault="00F07946" w:rsidP="00432EE8">
            <w:pPr>
              <w:pStyle w:val="TAL"/>
              <w:rPr>
                <w:sz w:val="16"/>
              </w:rPr>
            </w:pPr>
            <w:r>
              <w:rPr>
                <w:sz w:val="16"/>
              </w:rPr>
              <w:t>C1-246829</w:t>
            </w:r>
          </w:p>
        </w:tc>
        <w:tc>
          <w:tcPr>
            <w:tcW w:w="0" w:type="auto"/>
          </w:tcPr>
          <w:p w14:paraId="6FA0E073" w14:textId="77777777" w:rsidR="00F07946" w:rsidRPr="00223DA2" w:rsidRDefault="00F07946" w:rsidP="00432EE8">
            <w:pPr>
              <w:pStyle w:val="TAL"/>
              <w:rPr>
                <w:sz w:val="16"/>
              </w:rPr>
            </w:pPr>
            <w:r>
              <w:rPr>
                <w:sz w:val="16"/>
              </w:rPr>
              <w:t>Support of LP-WUS assistance</w:t>
            </w:r>
          </w:p>
        </w:tc>
        <w:tc>
          <w:tcPr>
            <w:tcW w:w="0" w:type="auto"/>
          </w:tcPr>
          <w:p w14:paraId="09CF9CF5" w14:textId="77777777" w:rsidR="00F07946" w:rsidRPr="00223DA2" w:rsidRDefault="00F07946" w:rsidP="00432EE8">
            <w:pPr>
              <w:pStyle w:val="TAL"/>
              <w:rPr>
                <w:sz w:val="16"/>
              </w:rPr>
            </w:pPr>
            <w:r>
              <w:rPr>
                <w:sz w:val="16"/>
              </w:rPr>
              <w:t>vivo</w:t>
            </w:r>
          </w:p>
        </w:tc>
        <w:tc>
          <w:tcPr>
            <w:tcW w:w="0" w:type="auto"/>
          </w:tcPr>
          <w:p w14:paraId="7CC51C2C" w14:textId="77777777" w:rsidR="00F07946" w:rsidRPr="00223DA2" w:rsidRDefault="00F07946" w:rsidP="00432EE8">
            <w:pPr>
              <w:pStyle w:val="TAL"/>
              <w:rPr>
                <w:sz w:val="16"/>
              </w:rPr>
            </w:pPr>
            <w:r>
              <w:rPr>
                <w:sz w:val="16"/>
              </w:rPr>
              <w:t>24.501</w:t>
            </w:r>
          </w:p>
        </w:tc>
        <w:tc>
          <w:tcPr>
            <w:tcW w:w="0" w:type="auto"/>
          </w:tcPr>
          <w:p w14:paraId="30D6B487" w14:textId="77777777" w:rsidR="00F07946" w:rsidRPr="00223DA2" w:rsidRDefault="00F07946" w:rsidP="00432EE8">
            <w:pPr>
              <w:pStyle w:val="TAL"/>
              <w:rPr>
                <w:sz w:val="16"/>
              </w:rPr>
            </w:pPr>
            <w:r>
              <w:rPr>
                <w:sz w:val="16"/>
              </w:rPr>
              <w:t>6588</w:t>
            </w:r>
          </w:p>
        </w:tc>
        <w:tc>
          <w:tcPr>
            <w:tcW w:w="0" w:type="auto"/>
          </w:tcPr>
          <w:p w14:paraId="37D8724A" w14:textId="77777777" w:rsidR="00F07946" w:rsidRPr="00223DA2" w:rsidRDefault="00F07946" w:rsidP="00432EE8">
            <w:pPr>
              <w:pStyle w:val="TAR"/>
              <w:rPr>
                <w:sz w:val="16"/>
              </w:rPr>
            </w:pPr>
            <w:r>
              <w:rPr>
                <w:sz w:val="16"/>
              </w:rPr>
              <w:t>1</w:t>
            </w:r>
          </w:p>
        </w:tc>
        <w:tc>
          <w:tcPr>
            <w:tcW w:w="0" w:type="auto"/>
          </w:tcPr>
          <w:p w14:paraId="05A55328" w14:textId="77777777" w:rsidR="00F07946" w:rsidRPr="00223DA2" w:rsidRDefault="00F07946" w:rsidP="00432EE8">
            <w:pPr>
              <w:pStyle w:val="TAL"/>
              <w:rPr>
                <w:sz w:val="16"/>
              </w:rPr>
            </w:pPr>
            <w:r>
              <w:rPr>
                <w:sz w:val="16"/>
              </w:rPr>
              <w:t>Rel-19</w:t>
            </w:r>
          </w:p>
        </w:tc>
        <w:tc>
          <w:tcPr>
            <w:tcW w:w="0" w:type="auto"/>
          </w:tcPr>
          <w:p w14:paraId="3273E9F1" w14:textId="77777777" w:rsidR="00F07946" w:rsidRPr="00223DA2" w:rsidRDefault="00F07946" w:rsidP="00432EE8">
            <w:pPr>
              <w:pStyle w:val="TAL"/>
              <w:rPr>
                <w:sz w:val="16"/>
              </w:rPr>
            </w:pPr>
            <w:r>
              <w:rPr>
                <w:sz w:val="16"/>
              </w:rPr>
              <w:t>B</w:t>
            </w:r>
          </w:p>
        </w:tc>
        <w:tc>
          <w:tcPr>
            <w:tcW w:w="0" w:type="auto"/>
          </w:tcPr>
          <w:p w14:paraId="23E2962C" w14:textId="77777777" w:rsidR="00F07946" w:rsidRPr="00223DA2" w:rsidRDefault="00F07946" w:rsidP="00432EE8">
            <w:pPr>
              <w:pStyle w:val="TAL"/>
              <w:rPr>
                <w:sz w:val="16"/>
              </w:rPr>
            </w:pPr>
            <w:r>
              <w:rPr>
                <w:sz w:val="16"/>
              </w:rPr>
              <w:t>5GProtoc19</w:t>
            </w:r>
          </w:p>
        </w:tc>
        <w:tc>
          <w:tcPr>
            <w:tcW w:w="0" w:type="auto"/>
          </w:tcPr>
          <w:p w14:paraId="46A7E4BC" w14:textId="77777777" w:rsidR="00F07946" w:rsidRPr="00223DA2" w:rsidRDefault="00F07946" w:rsidP="00432EE8">
            <w:pPr>
              <w:pStyle w:val="TAL"/>
              <w:rPr>
                <w:sz w:val="16"/>
              </w:rPr>
            </w:pPr>
            <w:r>
              <w:rPr>
                <w:sz w:val="16"/>
              </w:rPr>
              <w:t>postponed</w:t>
            </w:r>
          </w:p>
        </w:tc>
      </w:tr>
      <w:tr w:rsidR="00F07946" w14:paraId="0DCBF2DE" w14:textId="77777777" w:rsidTr="00432EE8">
        <w:tc>
          <w:tcPr>
            <w:tcW w:w="0" w:type="auto"/>
          </w:tcPr>
          <w:p w14:paraId="187668BA" w14:textId="77777777" w:rsidR="00F07946" w:rsidRPr="00223DA2" w:rsidRDefault="00F07946" w:rsidP="00432EE8">
            <w:pPr>
              <w:pStyle w:val="TAL"/>
              <w:rPr>
                <w:sz w:val="16"/>
              </w:rPr>
            </w:pPr>
            <w:r>
              <w:rPr>
                <w:sz w:val="16"/>
              </w:rPr>
              <w:t>C1-246385</w:t>
            </w:r>
          </w:p>
        </w:tc>
        <w:tc>
          <w:tcPr>
            <w:tcW w:w="0" w:type="auto"/>
          </w:tcPr>
          <w:p w14:paraId="119C64B7" w14:textId="77777777" w:rsidR="00F07946" w:rsidRPr="00223DA2" w:rsidRDefault="00F07946" w:rsidP="00432EE8">
            <w:pPr>
              <w:pStyle w:val="TAL"/>
              <w:rPr>
                <w:sz w:val="16"/>
              </w:rPr>
            </w:pPr>
            <w:r>
              <w:rPr>
                <w:sz w:val="16"/>
              </w:rPr>
              <w:t>Update on reflective QoS for SCTP packet</w:t>
            </w:r>
          </w:p>
        </w:tc>
        <w:tc>
          <w:tcPr>
            <w:tcW w:w="0" w:type="auto"/>
          </w:tcPr>
          <w:p w14:paraId="37D07C59" w14:textId="77777777" w:rsidR="00F07946" w:rsidRPr="00223DA2" w:rsidRDefault="00F07946" w:rsidP="00432EE8">
            <w:pPr>
              <w:pStyle w:val="TAL"/>
              <w:rPr>
                <w:sz w:val="16"/>
              </w:rPr>
            </w:pPr>
            <w:r>
              <w:rPr>
                <w:sz w:val="16"/>
              </w:rPr>
              <w:t>Xiaomi</w:t>
            </w:r>
          </w:p>
        </w:tc>
        <w:tc>
          <w:tcPr>
            <w:tcW w:w="0" w:type="auto"/>
          </w:tcPr>
          <w:p w14:paraId="543F4131" w14:textId="77777777" w:rsidR="00F07946" w:rsidRPr="00223DA2" w:rsidRDefault="00F07946" w:rsidP="00432EE8">
            <w:pPr>
              <w:pStyle w:val="TAL"/>
              <w:rPr>
                <w:sz w:val="16"/>
              </w:rPr>
            </w:pPr>
            <w:r>
              <w:rPr>
                <w:sz w:val="16"/>
              </w:rPr>
              <w:t>24.501</w:t>
            </w:r>
          </w:p>
        </w:tc>
        <w:tc>
          <w:tcPr>
            <w:tcW w:w="0" w:type="auto"/>
          </w:tcPr>
          <w:p w14:paraId="19B4CCFE" w14:textId="77777777" w:rsidR="00F07946" w:rsidRPr="00223DA2" w:rsidRDefault="00F07946" w:rsidP="00432EE8">
            <w:pPr>
              <w:pStyle w:val="TAL"/>
              <w:rPr>
                <w:sz w:val="16"/>
              </w:rPr>
            </w:pPr>
            <w:r>
              <w:rPr>
                <w:sz w:val="16"/>
              </w:rPr>
              <w:t>6589</w:t>
            </w:r>
          </w:p>
        </w:tc>
        <w:tc>
          <w:tcPr>
            <w:tcW w:w="0" w:type="auto"/>
          </w:tcPr>
          <w:p w14:paraId="4828FE18" w14:textId="77777777" w:rsidR="00F07946" w:rsidRPr="00223DA2" w:rsidRDefault="00F07946" w:rsidP="00432EE8">
            <w:pPr>
              <w:pStyle w:val="TAR"/>
              <w:rPr>
                <w:sz w:val="16"/>
              </w:rPr>
            </w:pPr>
            <w:r>
              <w:rPr>
                <w:sz w:val="16"/>
              </w:rPr>
              <w:t>-</w:t>
            </w:r>
          </w:p>
        </w:tc>
        <w:tc>
          <w:tcPr>
            <w:tcW w:w="0" w:type="auto"/>
          </w:tcPr>
          <w:p w14:paraId="67A8C60B" w14:textId="77777777" w:rsidR="00F07946" w:rsidRPr="00223DA2" w:rsidRDefault="00F07946" w:rsidP="00432EE8">
            <w:pPr>
              <w:pStyle w:val="TAL"/>
              <w:rPr>
                <w:sz w:val="16"/>
              </w:rPr>
            </w:pPr>
            <w:r>
              <w:rPr>
                <w:sz w:val="16"/>
              </w:rPr>
              <w:t>Rel-19</w:t>
            </w:r>
          </w:p>
        </w:tc>
        <w:tc>
          <w:tcPr>
            <w:tcW w:w="0" w:type="auto"/>
          </w:tcPr>
          <w:p w14:paraId="50C28057" w14:textId="77777777" w:rsidR="00F07946" w:rsidRPr="00223DA2" w:rsidRDefault="00F07946" w:rsidP="00432EE8">
            <w:pPr>
              <w:pStyle w:val="TAL"/>
              <w:rPr>
                <w:sz w:val="16"/>
              </w:rPr>
            </w:pPr>
            <w:r>
              <w:rPr>
                <w:sz w:val="16"/>
              </w:rPr>
              <w:t>B</w:t>
            </w:r>
          </w:p>
        </w:tc>
        <w:tc>
          <w:tcPr>
            <w:tcW w:w="0" w:type="auto"/>
          </w:tcPr>
          <w:p w14:paraId="50C27C78" w14:textId="77777777" w:rsidR="00F07946" w:rsidRPr="00223DA2" w:rsidRDefault="00F07946" w:rsidP="00432EE8">
            <w:pPr>
              <w:pStyle w:val="TAL"/>
              <w:rPr>
                <w:sz w:val="16"/>
              </w:rPr>
            </w:pPr>
            <w:r>
              <w:rPr>
                <w:sz w:val="16"/>
              </w:rPr>
              <w:t>VMR_Ph2</w:t>
            </w:r>
          </w:p>
        </w:tc>
        <w:tc>
          <w:tcPr>
            <w:tcW w:w="0" w:type="auto"/>
          </w:tcPr>
          <w:p w14:paraId="502DF2E4" w14:textId="77777777" w:rsidR="00F07946" w:rsidRPr="00223DA2" w:rsidRDefault="00F07946" w:rsidP="00432EE8">
            <w:pPr>
              <w:pStyle w:val="TAL"/>
              <w:rPr>
                <w:sz w:val="16"/>
              </w:rPr>
            </w:pPr>
            <w:r>
              <w:rPr>
                <w:sz w:val="16"/>
              </w:rPr>
              <w:t>revised</w:t>
            </w:r>
          </w:p>
        </w:tc>
      </w:tr>
      <w:tr w:rsidR="00F07946" w14:paraId="471E1CD5" w14:textId="77777777" w:rsidTr="00432EE8">
        <w:tc>
          <w:tcPr>
            <w:tcW w:w="0" w:type="auto"/>
          </w:tcPr>
          <w:p w14:paraId="6430E08C" w14:textId="77777777" w:rsidR="00F07946" w:rsidRPr="00223DA2" w:rsidRDefault="00F07946" w:rsidP="00432EE8">
            <w:pPr>
              <w:pStyle w:val="TAL"/>
              <w:rPr>
                <w:sz w:val="16"/>
              </w:rPr>
            </w:pPr>
            <w:r>
              <w:rPr>
                <w:sz w:val="16"/>
              </w:rPr>
              <w:t>C1-246780</w:t>
            </w:r>
          </w:p>
        </w:tc>
        <w:tc>
          <w:tcPr>
            <w:tcW w:w="0" w:type="auto"/>
          </w:tcPr>
          <w:p w14:paraId="42235A03" w14:textId="77777777" w:rsidR="00F07946" w:rsidRPr="00223DA2" w:rsidRDefault="00F07946" w:rsidP="00432EE8">
            <w:pPr>
              <w:pStyle w:val="TAL"/>
              <w:rPr>
                <w:sz w:val="16"/>
              </w:rPr>
            </w:pPr>
            <w:r>
              <w:rPr>
                <w:sz w:val="16"/>
              </w:rPr>
              <w:t>Update on reflective QoS for SCTP packet</w:t>
            </w:r>
          </w:p>
        </w:tc>
        <w:tc>
          <w:tcPr>
            <w:tcW w:w="0" w:type="auto"/>
          </w:tcPr>
          <w:p w14:paraId="6141084B" w14:textId="77777777" w:rsidR="00F07946" w:rsidRPr="00223DA2" w:rsidRDefault="00F07946" w:rsidP="00432EE8">
            <w:pPr>
              <w:pStyle w:val="TAL"/>
              <w:rPr>
                <w:sz w:val="16"/>
              </w:rPr>
            </w:pPr>
            <w:r>
              <w:rPr>
                <w:sz w:val="16"/>
              </w:rPr>
              <w:t>Xiaomi</w:t>
            </w:r>
          </w:p>
        </w:tc>
        <w:tc>
          <w:tcPr>
            <w:tcW w:w="0" w:type="auto"/>
          </w:tcPr>
          <w:p w14:paraId="16E811F8" w14:textId="77777777" w:rsidR="00F07946" w:rsidRPr="00223DA2" w:rsidRDefault="00F07946" w:rsidP="00432EE8">
            <w:pPr>
              <w:pStyle w:val="TAL"/>
              <w:rPr>
                <w:sz w:val="16"/>
              </w:rPr>
            </w:pPr>
            <w:r>
              <w:rPr>
                <w:sz w:val="16"/>
              </w:rPr>
              <w:t>24.501</w:t>
            </w:r>
          </w:p>
        </w:tc>
        <w:tc>
          <w:tcPr>
            <w:tcW w:w="0" w:type="auto"/>
          </w:tcPr>
          <w:p w14:paraId="60062013" w14:textId="77777777" w:rsidR="00F07946" w:rsidRPr="00223DA2" w:rsidRDefault="00F07946" w:rsidP="00432EE8">
            <w:pPr>
              <w:pStyle w:val="TAL"/>
              <w:rPr>
                <w:sz w:val="16"/>
              </w:rPr>
            </w:pPr>
            <w:r>
              <w:rPr>
                <w:sz w:val="16"/>
              </w:rPr>
              <w:t>6589</w:t>
            </w:r>
          </w:p>
        </w:tc>
        <w:tc>
          <w:tcPr>
            <w:tcW w:w="0" w:type="auto"/>
          </w:tcPr>
          <w:p w14:paraId="66094F98" w14:textId="77777777" w:rsidR="00F07946" w:rsidRPr="00223DA2" w:rsidRDefault="00F07946" w:rsidP="00432EE8">
            <w:pPr>
              <w:pStyle w:val="TAR"/>
              <w:rPr>
                <w:sz w:val="16"/>
              </w:rPr>
            </w:pPr>
            <w:r>
              <w:rPr>
                <w:sz w:val="16"/>
              </w:rPr>
              <w:t>1</w:t>
            </w:r>
          </w:p>
        </w:tc>
        <w:tc>
          <w:tcPr>
            <w:tcW w:w="0" w:type="auto"/>
          </w:tcPr>
          <w:p w14:paraId="0E3F5A21" w14:textId="77777777" w:rsidR="00F07946" w:rsidRPr="00223DA2" w:rsidRDefault="00F07946" w:rsidP="00432EE8">
            <w:pPr>
              <w:pStyle w:val="TAL"/>
              <w:rPr>
                <w:sz w:val="16"/>
              </w:rPr>
            </w:pPr>
            <w:r>
              <w:rPr>
                <w:sz w:val="16"/>
              </w:rPr>
              <w:t>Rel-19</w:t>
            </w:r>
          </w:p>
        </w:tc>
        <w:tc>
          <w:tcPr>
            <w:tcW w:w="0" w:type="auto"/>
          </w:tcPr>
          <w:p w14:paraId="2F716AA6" w14:textId="77777777" w:rsidR="00F07946" w:rsidRPr="00223DA2" w:rsidRDefault="00F07946" w:rsidP="00432EE8">
            <w:pPr>
              <w:pStyle w:val="TAL"/>
              <w:rPr>
                <w:sz w:val="16"/>
              </w:rPr>
            </w:pPr>
            <w:r>
              <w:rPr>
                <w:sz w:val="16"/>
              </w:rPr>
              <w:t>B</w:t>
            </w:r>
          </w:p>
        </w:tc>
        <w:tc>
          <w:tcPr>
            <w:tcW w:w="0" w:type="auto"/>
          </w:tcPr>
          <w:p w14:paraId="2D1520CC" w14:textId="77777777" w:rsidR="00F07946" w:rsidRPr="00223DA2" w:rsidRDefault="00F07946" w:rsidP="00432EE8">
            <w:pPr>
              <w:pStyle w:val="TAL"/>
              <w:rPr>
                <w:sz w:val="16"/>
              </w:rPr>
            </w:pPr>
            <w:r>
              <w:rPr>
                <w:sz w:val="16"/>
              </w:rPr>
              <w:t>VMR_Ph2</w:t>
            </w:r>
          </w:p>
        </w:tc>
        <w:tc>
          <w:tcPr>
            <w:tcW w:w="0" w:type="auto"/>
          </w:tcPr>
          <w:p w14:paraId="1E97F852" w14:textId="77777777" w:rsidR="00F07946" w:rsidRPr="00223DA2" w:rsidRDefault="00F07946" w:rsidP="00432EE8">
            <w:pPr>
              <w:pStyle w:val="TAL"/>
              <w:rPr>
                <w:sz w:val="16"/>
              </w:rPr>
            </w:pPr>
            <w:r>
              <w:rPr>
                <w:sz w:val="16"/>
              </w:rPr>
              <w:t>postponed</w:t>
            </w:r>
          </w:p>
        </w:tc>
      </w:tr>
      <w:tr w:rsidR="00F07946" w14:paraId="25C60760" w14:textId="77777777" w:rsidTr="00432EE8">
        <w:tc>
          <w:tcPr>
            <w:tcW w:w="0" w:type="auto"/>
          </w:tcPr>
          <w:p w14:paraId="6944F650" w14:textId="77777777" w:rsidR="00F07946" w:rsidRPr="00223DA2" w:rsidRDefault="00F07946" w:rsidP="00432EE8">
            <w:pPr>
              <w:pStyle w:val="TAL"/>
              <w:rPr>
                <w:sz w:val="16"/>
              </w:rPr>
            </w:pPr>
            <w:r>
              <w:rPr>
                <w:sz w:val="16"/>
              </w:rPr>
              <w:t>C1-246386</w:t>
            </w:r>
          </w:p>
        </w:tc>
        <w:tc>
          <w:tcPr>
            <w:tcW w:w="0" w:type="auto"/>
          </w:tcPr>
          <w:p w14:paraId="15AA3A39" w14:textId="77777777" w:rsidR="00F07946" w:rsidRPr="00223DA2" w:rsidRDefault="00F07946" w:rsidP="00432EE8">
            <w:pPr>
              <w:pStyle w:val="TAL"/>
              <w:rPr>
                <w:sz w:val="16"/>
              </w:rPr>
            </w:pPr>
            <w:r>
              <w:rPr>
                <w:sz w:val="16"/>
              </w:rPr>
              <w:t>Update on PDU session management to support regulatory service via MWAB</w:t>
            </w:r>
          </w:p>
        </w:tc>
        <w:tc>
          <w:tcPr>
            <w:tcW w:w="0" w:type="auto"/>
          </w:tcPr>
          <w:p w14:paraId="3E886A68" w14:textId="77777777" w:rsidR="00F07946" w:rsidRPr="00223DA2" w:rsidRDefault="00F07946" w:rsidP="00432EE8">
            <w:pPr>
              <w:pStyle w:val="TAL"/>
              <w:rPr>
                <w:sz w:val="16"/>
              </w:rPr>
            </w:pPr>
            <w:r>
              <w:rPr>
                <w:sz w:val="16"/>
              </w:rPr>
              <w:t>Xiaomi</w:t>
            </w:r>
          </w:p>
        </w:tc>
        <w:tc>
          <w:tcPr>
            <w:tcW w:w="0" w:type="auto"/>
          </w:tcPr>
          <w:p w14:paraId="1266FF7C" w14:textId="77777777" w:rsidR="00F07946" w:rsidRPr="00223DA2" w:rsidRDefault="00F07946" w:rsidP="00432EE8">
            <w:pPr>
              <w:pStyle w:val="TAL"/>
              <w:rPr>
                <w:sz w:val="16"/>
              </w:rPr>
            </w:pPr>
            <w:r>
              <w:rPr>
                <w:sz w:val="16"/>
              </w:rPr>
              <w:t>24.501</w:t>
            </w:r>
          </w:p>
        </w:tc>
        <w:tc>
          <w:tcPr>
            <w:tcW w:w="0" w:type="auto"/>
          </w:tcPr>
          <w:p w14:paraId="1463FA83" w14:textId="77777777" w:rsidR="00F07946" w:rsidRPr="00223DA2" w:rsidRDefault="00F07946" w:rsidP="00432EE8">
            <w:pPr>
              <w:pStyle w:val="TAL"/>
              <w:rPr>
                <w:sz w:val="16"/>
              </w:rPr>
            </w:pPr>
            <w:r>
              <w:rPr>
                <w:sz w:val="16"/>
              </w:rPr>
              <w:t>6590</w:t>
            </w:r>
          </w:p>
        </w:tc>
        <w:tc>
          <w:tcPr>
            <w:tcW w:w="0" w:type="auto"/>
          </w:tcPr>
          <w:p w14:paraId="5A8E2B7C" w14:textId="77777777" w:rsidR="00F07946" w:rsidRPr="00223DA2" w:rsidRDefault="00F07946" w:rsidP="00432EE8">
            <w:pPr>
              <w:pStyle w:val="TAR"/>
              <w:rPr>
                <w:sz w:val="16"/>
              </w:rPr>
            </w:pPr>
            <w:r>
              <w:rPr>
                <w:sz w:val="16"/>
              </w:rPr>
              <w:t>-</w:t>
            </w:r>
          </w:p>
        </w:tc>
        <w:tc>
          <w:tcPr>
            <w:tcW w:w="0" w:type="auto"/>
          </w:tcPr>
          <w:p w14:paraId="1B272138" w14:textId="77777777" w:rsidR="00F07946" w:rsidRPr="00223DA2" w:rsidRDefault="00F07946" w:rsidP="00432EE8">
            <w:pPr>
              <w:pStyle w:val="TAL"/>
              <w:rPr>
                <w:sz w:val="16"/>
              </w:rPr>
            </w:pPr>
            <w:r>
              <w:rPr>
                <w:sz w:val="16"/>
              </w:rPr>
              <w:t>Rel-19</w:t>
            </w:r>
          </w:p>
        </w:tc>
        <w:tc>
          <w:tcPr>
            <w:tcW w:w="0" w:type="auto"/>
          </w:tcPr>
          <w:p w14:paraId="47322DC5" w14:textId="77777777" w:rsidR="00F07946" w:rsidRPr="00223DA2" w:rsidRDefault="00F07946" w:rsidP="00432EE8">
            <w:pPr>
              <w:pStyle w:val="TAL"/>
              <w:rPr>
                <w:sz w:val="16"/>
              </w:rPr>
            </w:pPr>
            <w:r>
              <w:rPr>
                <w:sz w:val="16"/>
              </w:rPr>
              <w:t>B</w:t>
            </w:r>
          </w:p>
        </w:tc>
        <w:tc>
          <w:tcPr>
            <w:tcW w:w="0" w:type="auto"/>
          </w:tcPr>
          <w:p w14:paraId="6B12C2E5" w14:textId="77777777" w:rsidR="00F07946" w:rsidRPr="00223DA2" w:rsidRDefault="00F07946" w:rsidP="00432EE8">
            <w:pPr>
              <w:pStyle w:val="TAL"/>
              <w:rPr>
                <w:sz w:val="16"/>
              </w:rPr>
            </w:pPr>
            <w:r>
              <w:rPr>
                <w:sz w:val="16"/>
              </w:rPr>
              <w:t>VMR_Ph2</w:t>
            </w:r>
          </w:p>
        </w:tc>
        <w:tc>
          <w:tcPr>
            <w:tcW w:w="0" w:type="auto"/>
          </w:tcPr>
          <w:p w14:paraId="49CBAD59" w14:textId="77777777" w:rsidR="00F07946" w:rsidRPr="00223DA2" w:rsidRDefault="00F07946" w:rsidP="00432EE8">
            <w:pPr>
              <w:pStyle w:val="TAL"/>
              <w:rPr>
                <w:sz w:val="16"/>
              </w:rPr>
            </w:pPr>
            <w:r>
              <w:rPr>
                <w:sz w:val="16"/>
              </w:rPr>
              <w:t>revised</w:t>
            </w:r>
          </w:p>
        </w:tc>
      </w:tr>
      <w:tr w:rsidR="00F07946" w14:paraId="7B082218" w14:textId="77777777" w:rsidTr="00432EE8">
        <w:tc>
          <w:tcPr>
            <w:tcW w:w="0" w:type="auto"/>
          </w:tcPr>
          <w:p w14:paraId="3915B1C3" w14:textId="77777777" w:rsidR="00F07946" w:rsidRPr="00223DA2" w:rsidRDefault="00F07946" w:rsidP="00432EE8">
            <w:pPr>
              <w:pStyle w:val="TAL"/>
              <w:rPr>
                <w:sz w:val="16"/>
              </w:rPr>
            </w:pPr>
            <w:r>
              <w:rPr>
                <w:sz w:val="16"/>
              </w:rPr>
              <w:t>C1-246781</w:t>
            </w:r>
          </w:p>
        </w:tc>
        <w:tc>
          <w:tcPr>
            <w:tcW w:w="0" w:type="auto"/>
          </w:tcPr>
          <w:p w14:paraId="10514F0C" w14:textId="77777777" w:rsidR="00F07946" w:rsidRPr="00223DA2" w:rsidRDefault="00F07946" w:rsidP="00432EE8">
            <w:pPr>
              <w:pStyle w:val="TAL"/>
              <w:rPr>
                <w:sz w:val="16"/>
              </w:rPr>
            </w:pPr>
            <w:r>
              <w:rPr>
                <w:sz w:val="16"/>
              </w:rPr>
              <w:t>Update on PDU session management to support regulatory service via MWAB</w:t>
            </w:r>
          </w:p>
        </w:tc>
        <w:tc>
          <w:tcPr>
            <w:tcW w:w="0" w:type="auto"/>
          </w:tcPr>
          <w:p w14:paraId="1A524499" w14:textId="77777777" w:rsidR="00F07946" w:rsidRPr="00223DA2" w:rsidRDefault="00F07946" w:rsidP="00432EE8">
            <w:pPr>
              <w:pStyle w:val="TAL"/>
              <w:rPr>
                <w:sz w:val="16"/>
              </w:rPr>
            </w:pPr>
            <w:r>
              <w:rPr>
                <w:sz w:val="16"/>
              </w:rPr>
              <w:t>Xiaomi</w:t>
            </w:r>
          </w:p>
        </w:tc>
        <w:tc>
          <w:tcPr>
            <w:tcW w:w="0" w:type="auto"/>
          </w:tcPr>
          <w:p w14:paraId="611E4EC3" w14:textId="77777777" w:rsidR="00F07946" w:rsidRPr="00223DA2" w:rsidRDefault="00F07946" w:rsidP="00432EE8">
            <w:pPr>
              <w:pStyle w:val="TAL"/>
              <w:rPr>
                <w:sz w:val="16"/>
              </w:rPr>
            </w:pPr>
            <w:r>
              <w:rPr>
                <w:sz w:val="16"/>
              </w:rPr>
              <w:t>24.501</w:t>
            </w:r>
          </w:p>
        </w:tc>
        <w:tc>
          <w:tcPr>
            <w:tcW w:w="0" w:type="auto"/>
          </w:tcPr>
          <w:p w14:paraId="62C07CFC" w14:textId="77777777" w:rsidR="00F07946" w:rsidRPr="00223DA2" w:rsidRDefault="00F07946" w:rsidP="00432EE8">
            <w:pPr>
              <w:pStyle w:val="TAL"/>
              <w:rPr>
                <w:sz w:val="16"/>
              </w:rPr>
            </w:pPr>
            <w:r>
              <w:rPr>
                <w:sz w:val="16"/>
              </w:rPr>
              <w:t>6590</w:t>
            </w:r>
          </w:p>
        </w:tc>
        <w:tc>
          <w:tcPr>
            <w:tcW w:w="0" w:type="auto"/>
          </w:tcPr>
          <w:p w14:paraId="0D87A9D7" w14:textId="77777777" w:rsidR="00F07946" w:rsidRPr="00223DA2" w:rsidRDefault="00F07946" w:rsidP="00432EE8">
            <w:pPr>
              <w:pStyle w:val="TAR"/>
              <w:rPr>
                <w:sz w:val="16"/>
              </w:rPr>
            </w:pPr>
            <w:r>
              <w:rPr>
                <w:sz w:val="16"/>
              </w:rPr>
              <w:t>1</w:t>
            </w:r>
          </w:p>
        </w:tc>
        <w:tc>
          <w:tcPr>
            <w:tcW w:w="0" w:type="auto"/>
          </w:tcPr>
          <w:p w14:paraId="288B4BDD" w14:textId="77777777" w:rsidR="00F07946" w:rsidRPr="00223DA2" w:rsidRDefault="00F07946" w:rsidP="00432EE8">
            <w:pPr>
              <w:pStyle w:val="TAL"/>
              <w:rPr>
                <w:sz w:val="16"/>
              </w:rPr>
            </w:pPr>
            <w:r>
              <w:rPr>
                <w:sz w:val="16"/>
              </w:rPr>
              <w:t>Rel-19</w:t>
            </w:r>
          </w:p>
        </w:tc>
        <w:tc>
          <w:tcPr>
            <w:tcW w:w="0" w:type="auto"/>
          </w:tcPr>
          <w:p w14:paraId="02EA1DF4" w14:textId="77777777" w:rsidR="00F07946" w:rsidRPr="00223DA2" w:rsidRDefault="00F07946" w:rsidP="00432EE8">
            <w:pPr>
              <w:pStyle w:val="TAL"/>
              <w:rPr>
                <w:sz w:val="16"/>
              </w:rPr>
            </w:pPr>
            <w:r>
              <w:rPr>
                <w:sz w:val="16"/>
              </w:rPr>
              <w:t>B</w:t>
            </w:r>
          </w:p>
        </w:tc>
        <w:tc>
          <w:tcPr>
            <w:tcW w:w="0" w:type="auto"/>
          </w:tcPr>
          <w:p w14:paraId="6A8BC3C0" w14:textId="77777777" w:rsidR="00F07946" w:rsidRPr="00223DA2" w:rsidRDefault="00F07946" w:rsidP="00432EE8">
            <w:pPr>
              <w:pStyle w:val="TAL"/>
              <w:rPr>
                <w:sz w:val="16"/>
              </w:rPr>
            </w:pPr>
            <w:r>
              <w:rPr>
                <w:sz w:val="16"/>
              </w:rPr>
              <w:t>VMR_Ph2</w:t>
            </w:r>
          </w:p>
        </w:tc>
        <w:tc>
          <w:tcPr>
            <w:tcW w:w="0" w:type="auto"/>
          </w:tcPr>
          <w:p w14:paraId="0EE179BE" w14:textId="77777777" w:rsidR="00F07946" w:rsidRPr="00223DA2" w:rsidRDefault="00F07946" w:rsidP="00432EE8">
            <w:pPr>
              <w:pStyle w:val="TAL"/>
              <w:rPr>
                <w:sz w:val="16"/>
              </w:rPr>
            </w:pPr>
            <w:r>
              <w:rPr>
                <w:sz w:val="16"/>
              </w:rPr>
              <w:t>postponed</w:t>
            </w:r>
          </w:p>
        </w:tc>
      </w:tr>
      <w:tr w:rsidR="00F07946" w14:paraId="5D7F8D9A" w14:textId="77777777" w:rsidTr="00432EE8">
        <w:tc>
          <w:tcPr>
            <w:tcW w:w="0" w:type="auto"/>
          </w:tcPr>
          <w:p w14:paraId="0210FC24" w14:textId="77777777" w:rsidR="00F07946" w:rsidRPr="00223DA2" w:rsidRDefault="00F07946" w:rsidP="00432EE8">
            <w:pPr>
              <w:pStyle w:val="TAL"/>
              <w:rPr>
                <w:sz w:val="16"/>
              </w:rPr>
            </w:pPr>
            <w:r>
              <w:rPr>
                <w:sz w:val="16"/>
              </w:rPr>
              <w:t>C1-246388</w:t>
            </w:r>
          </w:p>
        </w:tc>
        <w:tc>
          <w:tcPr>
            <w:tcW w:w="0" w:type="auto"/>
          </w:tcPr>
          <w:p w14:paraId="60A5A9A6" w14:textId="77777777" w:rsidR="00F07946" w:rsidRPr="00223DA2" w:rsidRDefault="00F07946" w:rsidP="00432EE8">
            <w:pPr>
              <w:pStyle w:val="TAL"/>
              <w:rPr>
                <w:sz w:val="16"/>
              </w:rPr>
            </w:pPr>
            <w:r>
              <w:rPr>
                <w:sz w:val="16"/>
              </w:rPr>
              <w:t>Addition of support of N3GPP device behind UE</w:t>
            </w:r>
          </w:p>
        </w:tc>
        <w:tc>
          <w:tcPr>
            <w:tcW w:w="0" w:type="auto"/>
          </w:tcPr>
          <w:p w14:paraId="4E6A2477" w14:textId="77777777" w:rsidR="00F07946" w:rsidRPr="00223DA2" w:rsidRDefault="00F07946" w:rsidP="00432EE8">
            <w:pPr>
              <w:pStyle w:val="TAL"/>
              <w:rPr>
                <w:sz w:val="16"/>
              </w:rPr>
            </w:pPr>
            <w:r>
              <w:rPr>
                <w:sz w:val="16"/>
              </w:rPr>
              <w:t>Xiaomi</w:t>
            </w:r>
          </w:p>
        </w:tc>
        <w:tc>
          <w:tcPr>
            <w:tcW w:w="0" w:type="auto"/>
          </w:tcPr>
          <w:p w14:paraId="5905CDEF" w14:textId="77777777" w:rsidR="00F07946" w:rsidRPr="00223DA2" w:rsidRDefault="00F07946" w:rsidP="00432EE8">
            <w:pPr>
              <w:pStyle w:val="TAL"/>
              <w:rPr>
                <w:sz w:val="16"/>
              </w:rPr>
            </w:pPr>
            <w:r>
              <w:rPr>
                <w:sz w:val="16"/>
              </w:rPr>
              <w:t>24.501</w:t>
            </w:r>
          </w:p>
        </w:tc>
        <w:tc>
          <w:tcPr>
            <w:tcW w:w="0" w:type="auto"/>
          </w:tcPr>
          <w:p w14:paraId="4EBA2875" w14:textId="77777777" w:rsidR="00F07946" w:rsidRPr="00223DA2" w:rsidRDefault="00F07946" w:rsidP="00432EE8">
            <w:pPr>
              <w:pStyle w:val="TAL"/>
              <w:rPr>
                <w:sz w:val="16"/>
              </w:rPr>
            </w:pPr>
            <w:r>
              <w:rPr>
                <w:sz w:val="16"/>
              </w:rPr>
              <w:t>6591</w:t>
            </w:r>
          </w:p>
        </w:tc>
        <w:tc>
          <w:tcPr>
            <w:tcW w:w="0" w:type="auto"/>
          </w:tcPr>
          <w:p w14:paraId="56AEFA27" w14:textId="77777777" w:rsidR="00F07946" w:rsidRPr="00223DA2" w:rsidRDefault="00F07946" w:rsidP="00432EE8">
            <w:pPr>
              <w:pStyle w:val="TAR"/>
              <w:rPr>
                <w:sz w:val="16"/>
              </w:rPr>
            </w:pPr>
            <w:r>
              <w:rPr>
                <w:sz w:val="16"/>
              </w:rPr>
              <w:t>-</w:t>
            </w:r>
          </w:p>
        </w:tc>
        <w:tc>
          <w:tcPr>
            <w:tcW w:w="0" w:type="auto"/>
          </w:tcPr>
          <w:p w14:paraId="11BF885B" w14:textId="77777777" w:rsidR="00F07946" w:rsidRPr="00223DA2" w:rsidRDefault="00F07946" w:rsidP="00432EE8">
            <w:pPr>
              <w:pStyle w:val="TAL"/>
              <w:rPr>
                <w:sz w:val="16"/>
              </w:rPr>
            </w:pPr>
            <w:r>
              <w:rPr>
                <w:sz w:val="16"/>
              </w:rPr>
              <w:t>Rel-19</w:t>
            </w:r>
          </w:p>
        </w:tc>
        <w:tc>
          <w:tcPr>
            <w:tcW w:w="0" w:type="auto"/>
          </w:tcPr>
          <w:p w14:paraId="7BDECAE5" w14:textId="77777777" w:rsidR="00F07946" w:rsidRPr="00223DA2" w:rsidRDefault="00F07946" w:rsidP="00432EE8">
            <w:pPr>
              <w:pStyle w:val="TAL"/>
              <w:rPr>
                <w:sz w:val="16"/>
              </w:rPr>
            </w:pPr>
            <w:r>
              <w:rPr>
                <w:sz w:val="16"/>
              </w:rPr>
              <w:t>B</w:t>
            </w:r>
          </w:p>
        </w:tc>
        <w:tc>
          <w:tcPr>
            <w:tcW w:w="0" w:type="auto"/>
          </w:tcPr>
          <w:p w14:paraId="2D1AAA1B" w14:textId="77777777" w:rsidR="00F07946" w:rsidRPr="00223DA2" w:rsidRDefault="00F07946" w:rsidP="00432EE8">
            <w:pPr>
              <w:pStyle w:val="TAL"/>
              <w:rPr>
                <w:sz w:val="16"/>
              </w:rPr>
            </w:pPr>
            <w:r>
              <w:rPr>
                <w:sz w:val="16"/>
              </w:rPr>
              <w:t>UIA_ARC</w:t>
            </w:r>
          </w:p>
        </w:tc>
        <w:tc>
          <w:tcPr>
            <w:tcW w:w="0" w:type="auto"/>
          </w:tcPr>
          <w:p w14:paraId="72FC8B79" w14:textId="77777777" w:rsidR="00F07946" w:rsidRPr="00223DA2" w:rsidRDefault="00F07946" w:rsidP="00432EE8">
            <w:pPr>
              <w:pStyle w:val="TAL"/>
              <w:rPr>
                <w:sz w:val="16"/>
              </w:rPr>
            </w:pPr>
            <w:r>
              <w:rPr>
                <w:sz w:val="16"/>
              </w:rPr>
              <w:t>revised</w:t>
            </w:r>
          </w:p>
        </w:tc>
      </w:tr>
      <w:tr w:rsidR="00F07946" w14:paraId="4569E77E" w14:textId="77777777" w:rsidTr="00432EE8">
        <w:tc>
          <w:tcPr>
            <w:tcW w:w="0" w:type="auto"/>
          </w:tcPr>
          <w:p w14:paraId="01683579" w14:textId="77777777" w:rsidR="00F07946" w:rsidRPr="00223DA2" w:rsidRDefault="00F07946" w:rsidP="00432EE8">
            <w:pPr>
              <w:pStyle w:val="TAL"/>
              <w:rPr>
                <w:sz w:val="16"/>
              </w:rPr>
            </w:pPr>
            <w:r>
              <w:rPr>
                <w:sz w:val="16"/>
              </w:rPr>
              <w:t>C1-246744</w:t>
            </w:r>
          </w:p>
        </w:tc>
        <w:tc>
          <w:tcPr>
            <w:tcW w:w="0" w:type="auto"/>
          </w:tcPr>
          <w:p w14:paraId="15D82559" w14:textId="77777777" w:rsidR="00F07946" w:rsidRPr="00223DA2" w:rsidRDefault="00F07946" w:rsidP="00432EE8">
            <w:pPr>
              <w:pStyle w:val="TAL"/>
              <w:rPr>
                <w:sz w:val="16"/>
              </w:rPr>
            </w:pPr>
            <w:r>
              <w:rPr>
                <w:sz w:val="16"/>
              </w:rPr>
              <w:t>Addition of support of N3GPP device behind UE</w:t>
            </w:r>
          </w:p>
        </w:tc>
        <w:tc>
          <w:tcPr>
            <w:tcW w:w="0" w:type="auto"/>
          </w:tcPr>
          <w:p w14:paraId="201D7843" w14:textId="77777777" w:rsidR="00F07946" w:rsidRPr="00223DA2" w:rsidRDefault="00F07946" w:rsidP="00432EE8">
            <w:pPr>
              <w:pStyle w:val="TAL"/>
              <w:rPr>
                <w:sz w:val="16"/>
              </w:rPr>
            </w:pPr>
            <w:r>
              <w:rPr>
                <w:sz w:val="16"/>
              </w:rPr>
              <w:t>Xiaomi</w:t>
            </w:r>
          </w:p>
        </w:tc>
        <w:tc>
          <w:tcPr>
            <w:tcW w:w="0" w:type="auto"/>
          </w:tcPr>
          <w:p w14:paraId="259B78C6" w14:textId="77777777" w:rsidR="00F07946" w:rsidRPr="00223DA2" w:rsidRDefault="00F07946" w:rsidP="00432EE8">
            <w:pPr>
              <w:pStyle w:val="TAL"/>
              <w:rPr>
                <w:sz w:val="16"/>
              </w:rPr>
            </w:pPr>
            <w:r>
              <w:rPr>
                <w:sz w:val="16"/>
              </w:rPr>
              <w:t>24.501</w:t>
            </w:r>
          </w:p>
        </w:tc>
        <w:tc>
          <w:tcPr>
            <w:tcW w:w="0" w:type="auto"/>
          </w:tcPr>
          <w:p w14:paraId="5874F844" w14:textId="77777777" w:rsidR="00F07946" w:rsidRPr="00223DA2" w:rsidRDefault="00F07946" w:rsidP="00432EE8">
            <w:pPr>
              <w:pStyle w:val="TAL"/>
              <w:rPr>
                <w:sz w:val="16"/>
              </w:rPr>
            </w:pPr>
            <w:r>
              <w:rPr>
                <w:sz w:val="16"/>
              </w:rPr>
              <w:t>6591</w:t>
            </w:r>
          </w:p>
        </w:tc>
        <w:tc>
          <w:tcPr>
            <w:tcW w:w="0" w:type="auto"/>
          </w:tcPr>
          <w:p w14:paraId="1A6530F8" w14:textId="77777777" w:rsidR="00F07946" w:rsidRPr="00223DA2" w:rsidRDefault="00F07946" w:rsidP="00432EE8">
            <w:pPr>
              <w:pStyle w:val="TAR"/>
              <w:rPr>
                <w:sz w:val="16"/>
              </w:rPr>
            </w:pPr>
            <w:r>
              <w:rPr>
                <w:sz w:val="16"/>
              </w:rPr>
              <w:t>1</w:t>
            </w:r>
          </w:p>
        </w:tc>
        <w:tc>
          <w:tcPr>
            <w:tcW w:w="0" w:type="auto"/>
          </w:tcPr>
          <w:p w14:paraId="3714573C" w14:textId="77777777" w:rsidR="00F07946" w:rsidRPr="00223DA2" w:rsidRDefault="00F07946" w:rsidP="00432EE8">
            <w:pPr>
              <w:pStyle w:val="TAL"/>
              <w:rPr>
                <w:sz w:val="16"/>
              </w:rPr>
            </w:pPr>
            <w:r>
              <w:rPr>
                <w:sz w:val="16"/>
              </w:rPr>
              <w:t>Rel-19</w:t>
            </w:r>
          </w:p>
        </w:tc>
        <w:tc>
          <w:tcPr>
            <w:tcW w:w="0" w:type="auto"/>
          </w:tcPr>
          <w:p w14:paraId="22637B08" w14:textId="77777777" w:rsidR="00F07946" w:rsidRPr="00223DA2" w:rsidRDefault="00F07946" w:rsidP="00432EE8">
            <w:pPr>
              <w:pStyle w:val="TAL"/>
              <w:rPr>
                <w:sz w:val="16"/>
              </w:rPr>
            </w:pPr>
            <w:r>
              <w:rPr>
                <w:sz w:val="16"/>
              </w:rPr>
              <w:t>B</w:t>
            </w:r>
          </w:p>
        </w:tc>
        <w:tc>
          <w:tcPr>
            <w:tcW w:w="0" w:type="auto"/>
          </w:tcPr>
          <w:p w14:paraId="5D739A67" w14:textId="77777777" w:rsidR="00F07946" w:rsidRPr="00223DA2" w:rsidRDefault="00F07946" w:rsidP="00432EE8">
            <w:pPr>
              <w:pStyle w:val="TAL"/>
              <w:rPr>
                <w:sz w:val="16"/>
              </w:rPr>
            </w:pPr>
            <w:r>
              <w:rPr>
                <w:sz w:val="16"/>
              </w:rPr>
              <w:t>UIA_ARC</w:t>
            </w:r>
          </w:p>
        </w:tc>
        <w:tc>
          <w:tcPr>
            <w:tcW w:w="0" w:type="auto"/>
          </w:tcPr>
          <w:p w14:paraId="36F7399C" w14:textId="77777777" w:rsidR="00F07946" w:rsidRPr="00223DA2" w:rsidRDefault="00F07946" w:rsidP="00432EE8">
            <w:pPr>
              <w:pStyle w:val="TAL"/>
              <w:rPr>
                <w:sz w:val="16"/>
              </w:rPr>
            </w:pPr>
            <w:r>
              <w:rPr>
                <w:sz w:val="16"/>
              </w:rPr>
              <w:t>postponed</w:t>
            </w:r>
          </w:p>
        </w:tc>
      </w:tr>
      <w:tr w:rsidR="00F07946" w14:paraId="30133D56" w14:textId="77777777" w:rsidTr="00432EE8">
        <w:tc>
          <w:tcPr>
            <w:tcW w:w="0" w:type="auto"/>
          </w:tcPr>
          <w:p w14:paraId="0AE2B41A" w14:textId="77777777" w:rsidR="00F07946" w:rsidRPr="00223DA2" w:rsidRDefault="00F07946" w:rsidP="00432EE8">
            <w:pPr>
              <w:pStyle w:val="TAL"/>
              <w:rPr>
                <w:sz w:val="16"/>
              </w:rPr>
            </w:pPr>
            <w:r>
              <w:rPr>
                <w:sz w:val="16"/>
              </w:rPr>
              <w:t>C1-246389</w:t>
            </w:r>
          </w:p>
        </w:tc>
        <w:tc>
          <w:tcPr>
            <w:tcW w:w="0" w:type="auto"/>
          </w:tcPr>
          <w:p w14:paraId="36240F6E" w14:textId="77777777" w:rsidR="00F07946" w:rsidRPr="00223DA2" w:rsidRDefault="00F07946" w:rsidP="00432EE8">
            <w:pPr>
              <w:pStyle w:val="TAL"/>
              <w:rPr>
                <w:sz w:val="16"/>
              </w:rPr>
            </w:pPr>
            <w:r>
              <w:rPr>
                <w:sz w:val="16"/>
              </w:rPr>
              <w:t>Update on PDU session modification procedure to support of N3GPP device behind UE</w:t>
            </w:r>
          </w:p>
        </w:tc>
        <w:tc>
          <w:tcPr>
            <w:tcW w:w="0" w:type="auto"/>
          </w:tcPr>
          <w:p w14:paraId="2070BB77" w14:textId="77777777" w:rsidR="00F07946" w:rsidRPr="00223DA2" w:rsidRDefault="00F07946" w:rsidP="00432EE8">
            <w:pPr>
              <w:pStyle w:val="TAL"/>
              <w:rPr>
                <w:sz w:val="16"/>
              </w:rPr>
            </w:pPr>
            <w:r>
              <w:rPr>
                <w:sz w:val="16"/>
              </w:rPr>
              <w:t>Xiaomi</w:t>
            </w:r>
          </w:p>
        </w:tc>
        <w:tc>
          <w:tcPr>
            <w:tcW w:w="0" w:type="auto"/>
          </w:tcPr>
          <w:p w14:paraId="1FD4892B" w14:textId="77777777" w:rsidR="00F07946" w:rsidRPr="00223DA2" w:rsidRDefault="00F07946" w:rsidP="00432EE8">
            <w:pPr>
              <w:pStyle w:val="TAL"/>
              <w:rPr>
                <w:sz w:val="16"/>
              </w:rPr>
            </w:pPr>
            <w:r>
              <w:rPr>
                <w:sz w:val="16"/>
              </w:rPr>
              <w:t>24.501</w:t>
            </w:r>
          </w:p>
        </w:tc>
        <w:tc>
          <w:tcPr>
            <w:tcW w:w="0" w:type="auto"/>
          </w:tcPr>
          <w:p w14:paraId="379EEE4B" w14:textId="77777777" w:rsidR="00F07946" w:rsidRPr="00223DA2" w:rsidRDefault="00F07946" w:rsidP="00432EE8">
            <w:pPr>
              <w:pStyle w:val="TAL"/>
              <w:rPr>
                <w:sz w:val="16"/>
              </w:rPr>
            </w:pPr>
            <w:r>
              <w:rPr>
                <w:sz w:val="16"/>
              </w:rPr>
              <w:t>6592</w:t>
            </w:r>
          </w:p>
        </w:tc>
        <w:tc>
          <w:tcPr>
            <w:tcW w:w="0" w:type="auto"/>
          </w:tcPr>
          <w:p w14:paraId="67288B82" w14:textId="77777777" w:rsidR="00F07946" w:rsidRPr="00223DA2" w:rsidRDefault="00F07946" w:rsidP="00432EE8">
            <w:pPr>
              <w:pStyle w:val="TAR"/>
              <w:rPr>
                <w:sz w:val="16"/>
              </w:rPr>
            </w:pPr>
            <w:r>
              <w:rPr>
                <w:sz w:val="16"/>
              </w:rPr>
              <w:t>-</w:t>
            </w:r>
          </w:p>
        </w:tc>
        <w:tc>
          <w:tcPr>
            <w:tcW w:w="0" w:type="auto"/>
          </w:tcPr>
          <w:p w14:paraId="197CF962" w14:textId="77777777" w:rsidR="00F07946" w:rsidRPr="00223DA2" w:rsidRDefault="00F07946" w:rsidP="00432EE8">
            <w:pPr>
              <w:pStyle w:val="TAL"/>
              <w:rPr>
                <w:sz w:val="16"/>
              </w:rPr>
            </w:pPr>
            <w:r>
              <w:rPr>
                <w:sz w:val="16"/>
              </w:rPr>
              <w:t>Rel-19</w:t>
            </w:r>
          </w:p>
        </w:tc>
        <w:tc>
          <w:tcPr>
            <w:tcW w:w="0" w:type="auto"/>
          </w:tcPr>
          <w:p w14:paraId="6A77E171" w14:textId="77777777" w:rsidR="00F07946" w:rsidRPr="00223DA2" w:rsidRDefault="00F07946" w:rsidP="00432EE8">
            <w:pPr>
              <w:pStyle w:val="TAL"/>
              <w:rPr>
                <w:sz w:val="16"/>
              </w:rPr>
            </w:pPr>
            <w:r>
              <w:rPr>
                <w:sz w:val="16"/>
              </w:rPr>
              <w:t>B</w:t>
            </w:r>
          </w:p>
        </w:tc>
        <w:tc>
          <w:tcPr>
            <w:tcW w:w="0" w:type="auto"/>
          </w:tcPr>
          <w:p w14:paraId="141098C6" w14:textId="77777777" w:rsidR="00F07946" w:rsidRPr="00223DA2" w:rsidRDefault="00F07946" w:rsidP="00432EE8">
            <w:pPr>
              <w:pStyle w:val="TAL"/>
              <w:rPr>
                <w:sz w:val="16"/>
              </w:rPr>
            </w:pPr>
            <w:r>
              <w:rPr>
                <w:sz w:val="16"/>
              </w:rPr>
              <w:t>UIA_ARC</w:t>
            </w:r>
          </w:p>
        </w:tc>
        <w:tc>
          <w:tcPr>
            <w:tcW w:w="0" w:type="auto"/>
          </w:tcPr>
          <w:p w14:paraId="5BC1ACE9" w14:textId="77777777" w:rsidR="00F07946" w:rsidRPr="00223DA2" w:rsidRDefault="00F07946" w:rsidP="00432EE8">
            <w:pPr>
              <w:pStyle w:val="TAL"/>
              <w:rPr>
                <w:sz w:val="16"/>
              </w:rPr>
            </w:pPr>
            <w:r>
              <w:rPr>
                <w:sz w:val="16"/>
              </w:rPr>
              <w:t>revised</w:t>
            </w:r>
          </w:p>
        </w:tc>
      </w:tr>
      <w:tr w:rsidR="00F07946" w14:paraId="0EA5EABB" w14:textId="77777777" w:rsidTr="00432EE8">
        <w:tc>
          <w:tcPr>
            <w:tcW w:w="0" w:type="auto"/>
          </w:tcPr>
          <w:p w14:paraId="6D24EC26" w14:textId="77777777" w:rsidR="00F07946" w:rsidRPr="00223DA2" w:rsidRDefault="00F07946" w:rsidP="00432EE8">
            <w:pPr>
              <w:pStyle w:val="TAL"/>
              <w:rPr>
                <w:sz w:val="16"/>
              </w:rPr>
            </w:pPr>
            <w:r>
              <w:rPr>
                <w:sz w:val="16"/>
              </w:rPr>
              <w:t>C1-246746</w:t>
            </w:r>
          </w:p>
        </w:tc>
        <w:tc>
          <w:tcPr>
            <w:tcW w:w="0" w:type="auto"/>
          </w:tcPr>
          <w:p w14:paraId="3C845AD3" w14:textId="77777777" w:rsidR="00F07946" w:rsidRPr="00223DA2" w:rsidRDefault="00F07946" w:rsidP="00432EE8">
            <w:pPr>
              <w:pStyle w:val="TAL"/>
              <w:rPr>
                <w:sz w:val="16"/>
              </w:rPr>
            </w:pPr>
            <w:r>
              <w:rPr>
                <w:sz w:val="16"/>
              </w:rPr>
              <w:t>Update on PDU session modification procedure to support of N3GPP device behind UE</w:t>
            </w:r>
          </w:p>
        </w:tc>
        <w:tc>
          <w:tcPr>
            <w:tcW w:w="0" w:type="auto"/>
          </w:tcPr>
          <w:p w14:paraId="3C9D3595" w14:textId="77777777" w:rsidR="00F07946" w:rsidRPr="00223DA2" w:rsidRDefault="00F07946" w:rsidP="00432EE8">
            <w:pPr>
              <w:pStyle w:val="TAL"/>
              <w:rPr>
                <w:sz w:val="16"/>
              </w:rPr>
            </w:pPr>
            <w:r>
              <w:rPr>
                <w:sz w:val="16"/>
              </w:rPr>
              <w:t>Xiaomi</w:t>
            </w:r>
          </w:p>
        </w:tc>
        <w:tc>
          <w:tcPr>
            <w:tcW w:w="0" w:type="auto"/>
          </w:tcPr>
          <w:p w14:paraId="761D624D" w14:textId="77777777" w:rsidR="00F07946" w:rsidRPr="00223DA2" w:rsidRDefault="00F07946" w:rsidP="00432EE8">
            <w:pPr>
              <w:pStyle w:val="TAL"/>
              <w:rPr>
                <w:sz w:val="16"/>
              </w:rPr>
            </w:pPr>
            <w:r>
              <w:rPr>
                <w:sz w:val="16"/>
              </w:rPr>
              <w:t>24.501</w:t>
            </w:r>
          </w:p>
        </w:tc>
        <w:tc>
          <w:tcPr>
            <w:tcW w:w="0" w:type="auto"/>
          </w:tcPr>
          <w:p w14:paraId="6051279F" w14:textId="77777777" w:rsidR="00F07946" w:rsidRPr="00223DA2" w:rsidRDefault="00F07946" w:rsidP="00432EE8">
            <w:pPr>
              <w:pStyle w:val="TAL"/>
              <w:rPr>
                <w:sz w:val="16"/>
              </w:rPr>
            </w:pPr>
            <w:r>
              <w:rPr>
                <w:sz w:val="16"/>
              </w:rPr>
              <w:t>6592</w:t>
            </w:r>
          </w:p>
        </w:tc>
        <w:tc>
          <w:tcPr>
            <w:tcW w:w="0" w:type="auto"/>
          </w:tcPr>
          <w:p w14:paraId="2469DE26" w14:textId="77777777" w:rsidR="00F07946" w:rsidRPr="00223DA2" w:rsidRDefault="00F07946" w:rsidP="00432EE8">
            <w:pPr>
              <w:pStyle w:val="TAR"/>
              <w:rPr>
                <w:sz w:val="16"/>
              </w:rPr>
            </w:pPr>
            <w:r>
              <w:rPr>
                <w:sz w:val="16"/>
              </w:rPr>
              <w:t>1</w:t>
            </w:r>
          </w:p>
        </w:tc>
        <w:tc>
          <w:tcPr>
            <w:tcW w:w="0" w:type="auto"/>
          </w:tcPr>
          <w:p w14:paraId="0C7C140D" w14:textId="77777777" w:rsidR="00F07946" w:rsidRPr="00223DA2" w:rsidRDefault="00F07946" w:rsidP="00432EE8">
            <w:pPr>
              <w:pStyle w:val="TAL"/>
              <w:rPr>
                <w:sz w:val="16"/>
              </w:rPr>
            </w:pPr>
            <w:r>
              <w:rPr>
                <w:sz w:val="16"/>
              </w:rPr>
              <w:t>Rel-19</w:t>
            </w:r>
          </w:p>
        </w:tc>
        <w:tc>
          <w:tcPr>
            <w:tcW w:w="0" w:type="auto"/>
          </w:tcPr>
          <w:p w14:paraId="0F19EBB3" w14:textId="77777777" w:rsidR="00F07946" w:rsidRPr="00223DA2" w:rsidRDefault="00F07946" w:rsidP="00432EE8">
            <w:pPr>
              <w:pStyle w:val="TAL"/>
              <w:rPr>
                <w:sz w:val="16"/>
              </w:rPr>
            </w:pPr>
            <w:r>
              <w:rPr>
                <w:sz w:val="16"/>
              </w:rPr>
              <w:t>B</w:t>
            </w:r>
          </w:p>
        </w:tc>
        <w:tc>
          <w:tcPr>
            <w:tcW w:w="0" w:type="auto"/>
          </w:tcPr>
          <w:p w14:paraId="7073F59C" w14:textId="77777777" w:rsidR="00F07946" w:rsidRPr="00223DA2" w:rsidRDefault="00F07946" w:rsidP="00432EE8">
            <w:pPr>
              <w:pStyle w:val="TAL"/>
              <w:rPr>
                <w:sz w:val="16"/>
              </w:rPr>
            </w:pPr>
            <w:r>
              <w:rPr>
                <w:sz w:val="16"/>
              </w:rPr>
              <w:t>UIA_ARC</w:t>
            </w:r>
          </w:p>
        </w:tc>
        <w:tc>
          <w:tcPr>
            <w:tcW w:w="0" w:type="auto"/>
          </w:tcPr>
          <w:p w14:paraId="2BA25BBB" w14:textId="77777777" w:rsidR="00F07946" w:rsidRPr="00223DA2" w:rsidRDefault="00F07946" w:rsidP="00432EE8">
            <w:pPr>
              <w:pStyle w:val="TAL"/>
              <w:rPr>
                <w:sz w:val="16"/>
              </w:rPr>
            </w:pPr>
            <w:r>
              <w:rPr>
                <w:sz w:val="16"/>
              </w:rPr>
              <w:t>postponed</w:t>
            </w:r>
          </w:p>
        </w:tc>
      </w:tr>
      <w:tr w:rsidR="00F07946" w14:paraId="623200D5" w14:textId="77777777" w:rsidTr="00432EE8">
        <w:tc>
          <w:tcPr>
            <w:tcW w:w="0" w:type="auto"/>
          </w:tcPr>
          <w:p w14:paraId="0E2ABA97" w14:textId="77777777" w:rsidR="00F07946" w:rsidRPr="00223DA2" w:rsidRDefault="00F07946" w:rsidP="00432EE8">
            <w:pPr>
              <w:pStyle w:val="TAL"/>
              <w:rPr>
                <w:sz w:val="16"/>
              </w:rPr>
            </w:pPr>
            <w:r>
              <w:rPr>
                <w:sz w:val="16"/>
              </w:rPr>
              <w:t>C1-246401</w:t>
            </w:r>
          </w:p>
        </w:tc>
        <w:tc>
          <w:tcPr>
            <w:tcW w:w="0" w:type="auto"/>
          </w:tcPr>
          <w:p w14:paraId="1844DE3E"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250EAA85" w14:textId="77777777" w:rsidR="00F07946" w:rsidRPr="00223DA2" w:rsidRDefault="00F07946" w:rsidP="00432EE8">
            <w:pPr>
              <w:pStyle w:val="TAL"/>
              <w:rPr>
                <w:sz w:val="16"/>
              </w:rPr>
            </w:pPr>
            <w:r>
              <w:rPr>
                <w:sz w:val="16"/>
              </w:rPr>
              <w:t>NTT DOCOMO INC., NTT, KDDI</w:t>
            </w:r>
          </w:p>
        </w:tc>
        <w:tc>
          <w:tcPr>
            <w:tcW w:w="0" w:type="auto"/>
          </w:tcPr>
          <w:p w14:paraId="3EB07A6C" w14:textId="77777777" w:rsidR="00F07946" w:rsidRPr="00223DA2" w:rsidRDefault="00F07946" w:rsidP="00432EE8">
            <w:pPr>
              <w:pStyle w:val="TAL"/>
              <w:rPr>
                <w:sz w:val="16"/>
              </w:rPr>
            </w:pPr>
            <w:r>
              <w:rPr>
                <w:sz w:val="16"/>
              </w:rPr>
              <w:t>24.501</w:t>
            </w:r>
          </w:p>
        </w:tc>
        <w:tc>
          <w:tcPr>
            <w:tcW w:w="0" w:type="auto"/>
          </w:tcPr>
          <w:p w14:paraId="13554D5D" w14:textId="77777777" w:rsidR="00F07946" w:rsidRPr="00223DA2" w:rsidRDefault="00F07946" w:rsidP="00432EE8">
            <w:pPr>
              <w:pStyle w:val="TAL"/>
              <w:rPr>
                <w:sz w:val="16"/>
              </w:rPr>
            </w:pPr>
            <w:r>
              <w:rPr>
                <w:sz w:val="16"/>
              </w:rPr>
              <w:t>6593</w:t>
            </w:r>
          </w:p>
        </w:tc>
        <w:tc>
          <w:tcPr>
            <w:tcW w:w="0" w:type="auto"/>
          </w:tcPr>
          <w:p w14:paraId="4A85B13E" w14:textId="77777777" w:rsidR="00F07946" w:rsidRPr="00223DA2" w:rsidRDefault="00F07946" w:rsidP="00432EE8">
            <w:pPr>
              <w:pStyle w:val="TAR"/>
              <w:rPr>
                <w:sz w:val="16"/>
              </w:rPr>
            </w:pPr>
            <w:r>
              <w:rPr>
                <w:sz w:val="16"/>
              </w:rPr>
              <w:t>-</w:t>
            </w:r>
          </w:p>
        </w:tc>
        <w:tc>
          <w:tcPr>
            <w:tcW w:w="0" w:type="auto"/>
          </w:tcPr>
          <w:p w14:paraId="05ED63CE" w14:textId="77777777" w:rsidR="00F07946" w:rsidRPr="00223DA2" w:rsidRDefault="00F07946" w:rsidP="00432EE8">
            <w:pPr>
              <w:pStyle w:val="TAL"/>
              <w:rPr>
                <w:sz w:val="16"/>
              </w:rPr>
            </w:pPr>
            <w:r>
              <w:rPr>
                <w:sz w:val="16"/>
              </w:rPr>
              <w:t>Rel-17</w:t>
            </w:r>
          </w:p>
        </w:tc>
        <w:tc>
          <w:tcPr>
            <w:tcW w:w="0" w:type="auto"/>
          </w:tcPr>
          <w:p w14:paraId="7F1A85DD" w14:textId="77777777" w:rsidR="00F07946" w:rsidRPr="00223DA2" w:rsidRDefault="00F07946" w:rsidP="00432EE8">
            <w:pPr>
              <w:pStyle w:val="TAL"/>
              <w:rPr>
                <w:sz w:val="16"/>
              </w:rPr>
            </w:pPr>
            <w:r>
              <w:rPr>
                <w:sz w:val="16"/>
              </w:rPr>
              <w:t>F</w:t>
            </w:r>
          </w:p>
        </w:tc>
        <w:tc>
          <w:tcPr>
            <w:tcW w:w="0" w:type="auto"/>
          </w:tcPr>
          <w:p w14:paraId="378E59AF" w14:textId="77777777" w:rsidR="00F07946" w:rsidRPr="00223DA2" w:rsidRDefault="00F07946" w:rsidP="00432EE8">
            <w:pPr>
              <w:pStyle w:val="TAL"/>
              <w:rPr>
                <w:sz w:val="16"/>
              </w:rPr>
            </w:pPr>
            <w:r>
              <w:rPr>
                <w:sz w:val="16"/>
              </w:rPr>
              <w:t>eCPSOR_CON</w:t>
            </w:r>
          </w:p>
        </w:tc>
        <w:tc>
          <w:tcPr>
            <w:tcW w:w="0" w:type="auto"/>
          </w:tcPr>
          <w:p w14:paraId="6B1365B7" w14:textId="77777777" w:rsidR="00F07946" w:rsidRPr="00223DA2" w:rsidRDefault="00F07946" w:rsidP="00432EE8">
            <w:pPr>
              <w:pStyle w:val="TAL"/>
              <w:rPr>
                <w:sz w:val="16"/>
              </w:rPr>
            </w:pPr>
            <w:r>
              <w:rPr>
                <w:sz w:val="16"/>
              </w:rPr>
              <w:t>revised</w:t>
            </w:r>
          </w:p>
        </w:tc>
      </w:tr>
      <w:tr w:rsidR="00F07946" w14:paraId="1255946B" w14:textId="77777777" w:rsidTr="00432EE8">
        <w:tc>
          <w:tcPr>
            <w:tcW w:w="0" w:type="auto"/>
          </w:tcPr>
          <w:p w14:paraId="3356E630" w14:textId="77777777" w:rsidR="00F07946" w:rsidRPr="00223DA2" w:rsidRDefault="00F07946" w:rsidP="00432EE8">
            <w:pPr>
              <w:pStyle w:val="TAL"/>
              <w:rPr>
                <w:sz w:val="16"/>
              </w:rPr>
            </w:pPr>
            <w:r>
              <w:rPr>
                <w:sz w:val="16"/>
              </w:rPr>
              <w:t>C1-246698</w:t>
            </w:r>
          </w:p>
        </w:tc>
        <w:tc>
          <w:tcPr>
            <w:tcW w:w="0" w:type="auto"/>
          </w:tcPr>
          <w:p w14:paraId="27C98E1D"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7A5DBDBB" w14:textId="77777777" w:rsidR="00F07946" w:rsidRPr="00223DA2" w:rsidRDefault="00F07946" w:rsidP="00432EE8">
            <w:pPr>
              <w:pStyle w:val="TAL"/>
              <w:rPr>
                <w:sz w:val="16"/>
              </w:rPr>
            </w:pPr>
            <w:r>
              <w:rPr>
                <w:sz w:val="16"/>
              </w:rPr>
              <w:t>NTT DOCOMO INC., NTT, KDDI</w:t>
            </w:r>
          </w:p>
        </w:tc>
        <w:tc>
          <w:tcPr>
            <w:tcW w:w="0" w:type="auto"/>
          </w:tcPr>
          <w:p w14:paraId="7944AEE8" w14:textId="77777777" w:rsidR="00F07946" w:rsidRPr="00223DA2" w:rsidRDefault="00F07946" w:rsidP="00432EE8">
            <w:pPr>
              <w:pStyle w:val="TAL"/>
              <w:rPr>
                <w:sz w:val="16"/>
              </w:rPr>
            </w:pPr>
            <w:r>
              <w:rPr>
                <w:sz w:val="16"/>
              </w:rPr>
              <w:t>24.501</w:t>
            </w:r>
          </w:p>
        </w:tc>
        <w:tc>
          <w:tcPr>
            <w:tcW w:w="0" w:type="auto"/>
          </w:tcPr>
          <w:p w14:paraId="5AF703C6" w14:textId="77777777" w:rsidR="00F07946" w:rsidRPr="00223DA2" w:rsidRDefault="00F07946" w:rsidP="00432EE8">
            <w:pPr>
              <w:pStyle w:val="TAL"/>
              <w:rPr>
                <w:sz w:val="16"/>
              </w:rPr>
            </w:pPr>
            <w:r>
              <w:rPr>
                <w:sz w:val="16"/>
              </w:rPr>
              <w:t>6593</w:t>
            </w:r>
          </w:p>
        </w:tc>
        <w:tc>
          <w:tcPr>
            <w:tcW w:w="0" w:type="auto"/>
          </w:tcPr>
          <w:p w14:paraId="5158A8C2" w14:textId="77777777" w:rsidR="00F07946" w:rsidRPr="00223DA2" w:rsidRDefault="00F07946" w:rsidP="00432EE8">
            <w:pPr>
              <w:pStyle w:val="TAR"/>
              <w:rPr>
                <w:sz w:val="16"/>
              </w:rPr>
            </w:pPr>
            <w:r>
              <w:rPr>
                <w:sz w:val="16"/>
              </w:rPr>
              <w:t>1</w:t>
            </w:r>
          </w:p>
        </w:tc>
        <w:tc>
          <w:tcPr>
            <w:tcW w:w="0" w:type="auto"/>
          </w:tcPr>
          <w:p w14:paraId="514EEE8C" w14:textId="77777777" w:rsidR="00F07946" w:rsidRPr="00223DA2" w:rsidRDefault="00F07946" w:rsidP="00432EE8">
            <w:pPr>
              <w:pStyle w:val="TAL"/>
              <w:rPr>
                <w:sz w:val="16"/>
              </w:rPr>
            </w:pPr>
            <w:r>
              <w:rPr>
                <w:sz w:val="16"/>
              </w:rPr>
              <w:t>Rel-17</w:t>
            </w:r>
          </w:p>
        </w:tc>
        <w:tc>
          <w:tcPr>
            <w:tcW w:w="0" w:type="auto"/>
          </w:tcPr>
          <w:p w14:paraId="5C22430E" w14:textId="77777777" w:rsidR="00F07946" w:rsidRPr="00223DA2" w:rsidRDefault="00F07946" w:rsidP="00432EE8">
            <w:pPr>
              <w:pStyle w:val="TAL"/>
              <w:rPr>
                <w:sz w:val="16"/>
              </w:rPr>
            </w:pPr>
            <w:r>
              <w:rPr>
                <w:sz w:val="16"/>
              </w:rPr>
              <w:t>F</w:t>
            </w:r>
          </w:p>
        </w:tc>
        <w:tc>
          <w:tcPr>
            <w:tcW w:w="0" w:type="auto"/>
          </w:tcPr>
          <w:p w14:paraId="297353E4" w14:textId="77777777" w:rsidR="00F07946" w:rsidRPr="00223DA2" w:rsidRDefault="00F07946" w:rsidP="00432EE8">
            <w:pPr>
              <w:pStyle w:val="TAL"/>
              <w:rPr>
                <w:sz w:val="16"/>
              </w:rPr>
            </w:pPr>
            <w:r>
              <w:rPr>
                <w:sz w:val="16"/>
              </w:rPr>
              <w:t>eCPSOR_CON</w:t>
            </w:r>
          </w:p>
        </w:tc>
        <w:tc>
          <w:tcPr>
            <w:tcW w:w="0" w:type="auto"/>
          </w:tcPr>
          <w:p w14:paraId="48662992" w14:textId="77777777" w:rsidR="00F07946" w:rsidRPr="00223DA2" w:rsidRDefault="00F07946" w:rsidP="00432EE8">
            <w:pPr>
              <w:pStyle w:val="TAL"/>
              <w:rPr>
                <w:sz w:val="16"/>
              </w:rPr>
            </w:pPr>
            <w:r>
              <w:rPr>
                <w:sz w:val="16"/>
              </w:rPr>
              <w:t>postponed</w:t>
            </w:r>
          </w:p>
        </w:tc>
      </w:tr>
      <w:tr w:rsidR="00F07946" w14:paraId="6CEA466C" w14:textId="77777777" w:rsidTr="00432EE8">
        <w:tc>
          <w:tcPr>
            <w:tcW w:w="0" w:type="auto"/>
          </w:tcPr>
          <w:p w14:paraId="782B8032" w14:textId="77777777" w:rsidR="00F07946" w:rsidRPr="00223DA2" w:rsidRDefault="00F07946" w:rsidP="00432EE8">
            <w:pPr>
              <w:pStyle w:val="TAL"/>
              <w:rPr>
                <w:sz w:val="16"/>
              </w:rPr>
            </w:pPr>
            <w:r>
              <w:rPr>
                <w:sz w:val="16"/>
              </w:rPr>
              <w:t>C1-246403</w:t>
            </w:r>
          </w:p>
        </w:tc>
        <w:tc>
          <w:tcPr>
            <w:tcW w:w="0" w:type="auto"/>
          </w:tcPr>
          <w:p w14:paraId="37E1E843"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709833F8" w14:textId="77777777" w:rsidR="00F07946" w:rsidRPr="00223DA2" w:rsidRDefault="00F07946" w:rsidP="00432EE8">
            <w:pPr>
              <w:pStyle w:val="TAL"/>
              <w:rPr>
                <w:sz w:val="16"/>
              </w:rPr>
            </w:pPr>
            <w:r>
              <w:rPr>
                <w:sz w:val="16"/>
              </w:rPr>
              <w:t>NTT DOCOMO INC., NTT, KDDI</w:t>
            </w:r>
          </w:p>
        </w:tc>
        <w:tc>
          <w:tcPr>
            <w:tcW w:w="0" w:type="auto"/>
          </w:tcPr>
          <w:p w14:paraId="1A0EA4EF" w14:textId="77777777" w:rsidR="00F07946" w:rsidRPr="00223DA2" w:rsidRDefault="00F07946" w:rsidP="00432EE8">
            <w:pPr>
              <w:pStyle w:val="TAL"/>
              <w:rPr>
                <w:sz w:val="16"/>
              </w:rPr>
            </w:pPr>
            <w:r>
              <w:rPr>
                <w:sz w:val="16"/>
              </w:rPr>
              <w:t>24.501</w:t>
            </w:r>
          </w:p>
        </w:tc>
        <w:tc>
          <w:tcPr>
            <w:tcW w:w="0" w:type="auto"/>
          </w:tcPr>
          <w:p w14:paraId="3EDA37C5" w14:textId="77777777" w:rsidR="00F07946" w:rsidRPr="00223DA2" w:rsidRDefault="00F07946" w:rsidP="00432EE8">
            <w:pPr>
              <w:pStyle w:val="TAL"/>
              <w:rPr>
                <w:sz w:val="16"/>
              </w:rPr>
            </w:pPr>
            <w:r>
              <w:rPr>
                <w:sz w:val="16"/>
              </w:rPr>
              <w:t>6594</w:t>
            </w:r>
          </w:p>
        </w:tc>
        <w:tc>
          <w:tcPr>
            <w:tcW w:w="0" w:type="auto"/>
          </w:tcPr>
          <w:p w14:paraId="549A5D54" w14:textId="77777777" w:rsidR="00F07946" w:rsidRPr="00223DA2" w:rsidRDefault="00F07946" w:rsidP="00432EE8">
            <w:pPr>
              <w:pStyle w:val="TAR"/>
              <w:rPr>
                <w:sz w:val="16"/>
              </w:rPr>
            </w:pPr>
            <w:r>
              <w:rPr>
                <w:sz w:val="16"/>
              </w:rPr>
              <w:t>-</w:t>
            </w:r>
          </w:p>
        </w:tc>
        <w:tc>
          <w:tcPr>
            <w:tcW w:w="0" w:type="auto"/>
          </w:tcPr>
          <w:p w14:paraId="40FB3469" w14:textId="77777777" w:rsidR="00F07946" w:rsidRPr="00223DA2" w:rsidRDefault="00F07946" w:rsidP="00432EE8">
            <w:pPr>
              <w:pStyle w:val="TAL"/>
              <w:rPr>
                <w:sz w:val="16"/>
              </w:rPr>
            </w:pPr>
            <w:r>
              <w:rPr>
                <w:sz w:val="16"/>
              </w:rPr>
              <w:t>Rel-18</w:t>
            </w:r>
          </w:p>
        </w:tc>
        <w:tc>
          <w:tcPr>
            <w:tcW w:w="0" w:type="auto"/>
          </w:tcPr>
          <w:p w14:paraId="00167245" w14:textId="77777777" w:rsidR="00F07946" w:rsidRPr="00223DA2" w:rsidRDefault="00F07946" w:rsidP="00432EE8">
            <w:pPr>
              <w:pStyle w:val="TAL"/>
              <w:rPr>
                <w:sz w:val="16"/>
              </w:rPr>
            </w:pPr>
            <w:r>
              <w:rPr>
                <w:sz w:val="16"/>
              </w:rPr>
              <w:t>A</w:t>
            </w:r>
          </w:p>
        </w:tc>
        <w:tc>
          <w:tcPr>
            <w:tcW w:w="0" w:type="auto"/>
          </w:tcPr>
          <w:p w14:paraId="782A7789" w14:textId="77777777" w:rsidR="00F07946" w:rsidRPr="00223DA2" w:rsidRDefault="00F07946" w:rsidP="00432EE8">
            <w:pPr>
              <w:pStyle w:val="TAL"/>
              <w:rPr>
                <w:sz w:val="16"/>
              </w:rPr>
            </w:pPr>
            <w:r>
              <w:rPr>
                <w:sz w:val="16"/>
              </w:rPr>
              <w:t>eCPSOR_CON</w:t>
            </w:r>
          </w:p>
        </w:tc>
        <w:tc>
          <w:tcPr>
            <w:tcW w:w="0" w:type="auto"/>
          </w:tcPr>
          <w:p w14:paraId="1038C500" w14:textId="77777777" w:rsidR="00F07946" w:rsidRPr="00223DA2" w:rsidRDefault="00F07946" w:rsidP="00432EE8">
            <w:pPr>
              <w:pStyle w:val="TAL"/>
              <w:rPr>
                <w:sz w:val="16"/>
              </w:rPr>
            </w:pPr>
            <w:r>
              <w:rPr>
                <w:sz w:val="16"/>
              </w:rPr>
              <w:t>revised</w:t>
            </w:r>
          </w:p>
        </w:tc>
      </w:tr>
      <w:tr w:rsidR="00F07946" w14:paraId="01FD1BFC" w14:textId="77777777" w:rsidTr="00432EE8">
        <w:tc>
          <w:tcPr>
            <w:tcW w:w="0" w:type="auto"/>
          </w:tcPr>
          <w:p w14:paraId="729C8AA0" w14:textId="77777777" w:rsidR="00F07946" w:rsidRPr="00223DA2" w:rsidRDefault="00F07946" w:rsidP="00432EE8">
            <w:pPr>
              <w:pStyle w:val="TAL"/>
              <w:rPr>
                <w:sz w:val="16"/>
              </w:rPr>
            </w:pPr>
            <w:r>
              <w:rPr>
                <w:sz w:val="16"/>
              </w:rPr>
              <w:t>C1-246699</w:t>
            </w:r>
          </w:p>
        </w:tc>
        <w:tc>
          <w:tcPr>
            <w:tcW w:w="0" w:type="auto"/>
          </w:tcPr>
          <w:p w14:paraId="7A7F23D1"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7A8E0754" w14:textId="77777777" w:rsidR="00F07946" w:rsidRPr="00223DA2" w:rsidRDefault="00F07946" w:rsidP="00432EE8">
            <w:pPr>
              <w:pStyle w:val="TAL"/>
              <w:rPr>
                <w:sz w:val="16"/>
              </w:rPr>
            </w:pPr>
            <w:r>
              <w:rPr>
                <w:sz w:val="16"/>
              </w:rPr>
              <w:t>NTT DOCOMO INC., NTT, KDDI</w:t>
            </w:r>
          </w:p>
        </w:tc>
        <w:tc>
          <w:tcPr>
            <w:tcW w:w="0" w:type="auto"/>
          </w:tcPr>
          <w:p w14:paraId="35BC0BD7" w14:textId="77777777" w:rsidR="00F07946" w:rsidRPr="00223DA2" w:rsidRDefault="00F07946" w:rsidP="00432EE8">
            <w:pPr>
              <w:pStyle w:val="TAL"/>
              <w:rPr>
                <w:sz w:val="16"/>
              </w:rPr>
            </w:pPr>
            <w:r>
              <w:rPr>
                <w:sz w:val="16"/>
              </w:rPr>
              <w:t>24.501</w:t>
            </w:r>
          </w:p>
        </w:tc>
        <w:tc>
          <w:tcPr>
            <w:tcW w:w="0" w:type="auto"/>
          </w:tcPr>
          <w:p w14:paraId="0A1F075B" w14:textId="77777777" w:rsidR="00F07946" w:rsidRPr="00223DA2" w:rsidRDefault="00F07946" w:rsidP="00432EE8">
            <w:pPr>
              <w:pStyle w:val="TAL"/>
              <w:rPr>
                <w:sz w:val="16"/>
              </w:rPr>
            </w:pPr>
            <w:r>
              <w:rPr>
                <w:sz w:val="16"/>
              </w:rPr>
              <w:t>6594</w:t>
            </w:r>
          </w:p>
        </w:tc>
        <w:tc>
          <w:tcPr>
            <w:tcW w:w="0" w:type="auto"/>
          </w:tcPr>
          <w:p w14:paraId="6369F623" w14:textId="77777777" w:rsidR="00F07946" w:rsidRPr="00223DA2" w:rsidRDefault="00F07946" w:rsidP="00432EE8">
            <w:pPr>
              <w:pStyle w:val="TAR"/>
              <w:rPr>
                <w:sz w:val="16"/>
              </w:rPr>
            </w:pPr>
            <w:r>
              <w:rPr>
                <w:sz w:val="16"/>
              </w:rPr>
              <w:t>1</w:t>
            </w:r>
          </w:p>
        </w:tc>
        <w:tc>
          <w:tcPr>
            <w:tcW w:w="0" w:type="auto"/>
          </w:tcPr>
          <w:p w14:paraId="731492E0" w14:textId="77777777" w:rsidR="00F07946" w:rsidRPr="00223DA2" w:rsidRDefault="00F07946" w:rsidP="00432EE8">
            <w:pPr>
              <w:pStyle w:val="TAL"/>
              <w:rPr>
                <w:sz w:val="16"/>
              </w:rPr>
            </w:pPr>
            <w:r>
              <w:rPr>
                <w:sz w:val="16"/>
              </w:rPr>
              <w:t>Rel-18</w:t>
            </w:r>
          </w:p>
        </w:tc>
        <w:tc>
          <w:tcPr>
            <w:tcW w:w="0" w:type="auto"/>
          </w:tcPr>
          <w:p w14:paraId="7753865F" w14:textId="77777777" w:rsidR="00F07946" w:rsidRPr="00223DA2" w:rsidRDefault="00F07946" w:rsidP="00432EE8">
            <w:pPr>
              <w:pStyle w:val="TAL"/>
              <w:rPr>
                <w:sz w:val="16"/>
              </w:rPr>
            </w:pPr>
            <w:r>
              <w:rPr>
                <w:sz w:val="16"/>
              </w:rPr>
              <w:t>A</w:t>
            </w:r>
          </w:p>
        </w:tc>
        <w:tc>
          <w:tcPr>
            <w:tcW w:w="0" w:type="auto"/>
          </w:tcPr>
          <w:p w14:paraId="5A56D309" w14:textId="77777777" w:rsidR="00F07946" w:rsidRPr="00223DA2" w:rsidRDefault="00F07946" w:rsidP="00432EE8">
            <w:pPr>
              <w:pStyle w:val="TAL"/>
              <w:rPr>
                <w:sz w:val="16"/>
              </w:rPr>
            </w:pPr>
            <w:r>
              <w:rPr>
                <w:sz w:val="16"/>
              </w:rPr>
              <w:t>eCPSOR_CON</w:t>
            </w:r>
          </w:p>
        </w:tc>
        <w:tc>
          <w:tcPr>
            <w:tcW w:w="0" w:type="auto"/>
          </w:tcPr>
          <w:p w14:paraId="4FEAE918" w14:textId="77777777" w:rsidR="00F07946" w:rsidRPr="00223DA2" w:rsidRDefault="00F07946" w:rsidP="00432EE8">
            <w:pPr>
              <w:pStyle w:val="TAL"/>
              <w:rPr>
                <w:sz w:val="16"/>
              </w:rPr>
            </w:pPr>
            <w:r>
              <w:rPr>
                <w:sz w:val="16"/>
              </w:rPr>
              <w:t>postponed</w:t>
            </w:r>
          </w:p>
        </w:tc>
      </w:tr>
      <w:tr w:rsidR="00F07946" w14:paraId="11DD8D9C" w14:textId="77777777" w:rsidTr="00432EE8">
        <w:tc>
          <w:tcPr>
            <w:tcW w:w="0" w:type="auto"/>
          </w:tcPr>
          <w:p w14:paraId="662732FD" w14:textId="77777777" w:rsidR="00F07946" w:rsidRPr="00223DA2" w:rsidRDefault="00F07946" w:rsidP="00432EE8">
            <w:pPr>
              <w:pStyle w:val="TAL"/>
              <w:rPr>
                <w:sz w:val="16"/>
              </w:rPr>
            </w:pPr>
            <w:r>
              <w:rPr>
                <w:sz w:val="16"/>
              </w:rPr>
              <w:t>C1-246404</w:t>
            </w:r>
          </w:p>
        </w:tc>
        <w:tc>
          <w:tcPr>
            <w:tcW w:w="0" w:type="auto"/>
          </w:tcPr>
          <w:p w14:paraId="08DC06B5"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7BF9FC5B" w14:textId="77777777" w:rsidR="00F07946" w:rsidRPr="00223DA2" w:rsidRDefault="00F07946" w:rsidP="00432EE8">
            <w:pPr>
              <w:pStyle w:val="TAL"/>
              <w:rPr>
                <w:sz w:val="16"/>
              </w:rPr>
            </w:pPr>
            <w:r>
              <w:rPr>
                <w:sz w:val="16"/>
              </w:rPr>
              <w:t>NTT DOCOMO INC., NTT, KDDI</w:t>
            </w:r>
          </w:p>
        </w:tc>
        <w:tc>
          <w:tcPr>
            <w:tcW w:w="0" w:type="auto"/>
          </w:tcPr>
          <w:p w14:paraId="40532E83" w14:textId="77777777" w:rsidR="00F07946" w:rsidRPr="00223DA2" w:rsidRDefault="00F07946" w:rsidP="00432EE8">
            <w:pPr>
              <w:pStyle w:val="TAL"/>
              <w:rPr>
                <w:sz w:val="16"/>
              </w:rPr>
            </w:pPr>
            <w:r>
              <w:rPr>
                <w:sz w:val="16"/>
              </w:rPr>
              <w:t>24.501</w:t>
            </w:r>
          </w:p>
        </w:tc>
        <w:tc>
          <w:tcPr>
            <w:tcW w:w="0" w:type="auto"/>
          </w:tcPr>
          <w:p w14:paraId="522C3061" w14:textId="77777777" w:rsidR="00F07946" w:rsidRPr="00223DA2" w:rsidRDefault="00F07946" w:rsidP="00432EE8">
            <w:pPr>
              <w:pStyle w:val="TAL"/>
              <w:rPr>
                <w:sz w:val="16"/>
              </w:rPr>
            </w:pPr>
            <w:r>
              <w:rPr>
                <w:sz w:val="16"/>
              </w:rPr>
              <w:t>6595</w:t>
            </w:r>
          </w:p>
        </w:tc>
        <w:tc>
          <w:tcPr>
            <w:tcW w:w="0" w:type="auto"/>
          </w:tcPr>
          <w:p w14:paraId="0448DC73" w14:textId="77777777" w:rsidR="00F07946" w:rsidRPr="00223DA2" w:rsidRDefault="00F07946" w:rsidP="00432EE8">
            <w:pPr>
              <w:pStyle w:val="TAR"/>
              <w:rPr>
                <w:sz w:val="16"/>
              </w:rPr>
            </w:pPr>
            <w:r>
              <w:rPr>
                <w:sz w:val="16"/>
              </w:rPr>
              <w:t>-</w:t>
            </w:r>
          </w:p>
        </w:tc>
        <w:tc>
          <w:tcPr>
            <w:tcW w:w="0" w:type="auto"/>
          </w:tcPr>
          <w:p w14:paraId="7A3DC7C5" w14:textId="77777777" w:rsidR="00F07946" w:rsidRPr="00223DA2" w:rsidRDefault="00F07946" w:rsidP="00432EE8">
            <w:pPr>
              <w:pStyle w:val="TAL"/>
              <w:rPr>
                <w:sz w:val="16"/>
              </w:rPr>
            </w:pPr>
            <w:r>
              <w:rPr>
                <w:sz w:val="16"/>
              </w:rPr>
              <w:t>Rel-19</w:t>
            </w:r>
          </w:p>
        </w:tc>
        <w:tc>
          <w:tcPr>
            <w:tcW w:w="0" w:type="auto"/>
          </w:tcPr>
          <w:p w14:paraId="2F25BFE9" w14:textId="77777777" w:rsidR="00F07946" w:rsidRPr="00223DA2" w:rsidRDefault="00F07946" w:rsidP="00432EE8">
            <w:pPr>
              <w:pStyle w:val="TAL"/>
              <w:rPr>
                <w:sz w:val="16"/>
              </w:rPr>
            </w:pPr>
            <w:r>
              <w:rPr>
                <w:sz w:val="16"/>
              </w:rPr>
              <w:t>A</w:t>
            </w:r>
          </w:p>
        </w:tc>
        <w:tc>
          <w:tcPr>
            <w:tcW w:w="0" w:type="auto"/>
          </w:tcPr>
          <w:p w14:paraId="5640247C" w14:textId="77777777" w:rsidR="00F07946" w:rsidRPr="00223DA2" w:rsidRDefault="00F07946" w:rsidP="00432EE8">
            <w:pPr>
              <w:pStyle w:val="TAL"/>
              <w:rPr>
                <w:sz w:val="16"/>
              </w:rPr>
            </w:pPr>
            <w:r>
              <w:rPr>
                <w:sz w:val="16"/>
              </w:rPr>
              <w:t>eCPSOR_CON</w:t>
            </w:r>
          </w:p>
        </w:tc>
        <w:tc>
          <w:tcPr>
            <w:tcW w:w="0" w:type="auto"/>
          </w:tcPr>
          <w:p w14:paraId="75C496E4" w14:textId="77777777" w:rsidR="00F07946" w:rsidRPr="00223DA2" w:rsidRDefault="00F07946" w:rsidP="00432EE8">
            <w:pPr>
              <w:pStyle w:val="TAL"/>
              <w:rPr>
                <w:sz w:val="16"/>
              </w:rPr>
            </w:pPr>
            <w:r>
              <w:rPr>
                <w:sz w:val="16"/>
              </w:rPr>
              <w:t>revised</w:t>
            </w:r>
          </w:p>
        </w:tc>
      </w:tr>
      <w:tr w:rsidR="00F07946" w14:paraId="477CF065" w14:textId="77777777" w:rsidTr="00432EE8">
        <w:tc>
          <w:tcPr>
            <w:tcW w:w="0" w:type="auto"/>
          </w:tcPr>
          <w:p w14:paraId="7B8E58FC" w14:textId="77777777" w:rsidR="00F07946" w:rsidRPr="00223DA2" w:rsidRDefault="00F07946" w:rsidP="00432EE8">
            <w:pPr>
              <w:pStyle w:val="TAL"/>
              <w:rPr>
                <w:sz w:val="16"/>
              </w:rPr>
            </w:pPr>
            <w:r>
              <w:rPr>
                <w:sz w:val="16"/>
              </w:rPr>
              <w:t>C1-246700</w:t>
            </w:r>
          </w:p>
        </w:tc>
        <w:tc>
          <w:tcPr>
            <w:tcW w:w="0" w:type="auto"/>
          </w:tcPr>
          <w:p w14:paraId="1EF8A80C" w14:textId="77777777" w:rsidR="00F07946" w:rsidRPr="00223DA2" w:rsidRDefault="00F07946" w:rsidP="00432EE8">
            <w:pPr>
              <w:pStyle w:val="TAL"/>
              <w:rPr>
                <w:sz w:val="16"/>
              </w:rPr>
            </w:pPr>
            <w:r>
              <w:rPr>
                <w:sz w:val="16"/>
              </w:rPr>
              <w:t>Limitation to the number of the SOR-CMCI rules supported by the UE</w:t>
            </w:r>
          </w:p>
        </w:tc>
        <w:tc>
          <w:tcPr>
            <w:tcW w:w="0" w:type="auto"/>
          </w:tcPr>
          <w:p w14:paraId="4453886F" w14:textId="77777777" w:rsidR="00F07946" w:rsidRPr="00223DA2" w:rsidRDefault="00F07946" w:rsidP="00432EE8">
            <w:pPr>
              <w:pStyle w:val="TAL"/>
              <w:rPr>
                <w:sz w:val="16"/>
              </w:rPr>
            </w:pPr>
            <w:r>
              <w:rPr>
                <w:sz w:val="16"/>
              </w:rPr>
              <w:t>NTT DOCOMO INC., NTT, KDDI</w:t>
            </w:r>
          </w:p>
        </w:tc>
        <w:tc>
          <w:tcPr>
            <w:tcW w:w="0" w:type="auto"/>
          </w:tcPr>
          <w:p w14:paraId="53A5ED61" w14:textId="77777777" w:rsidR="00F07946" w:rsidRPr="00223DA2" w:rsidRDefault="00F07946" w:rsidP="00432EE8">
            <w:pPr>
              <w:pStyle w:val="TAL"/>
              <w:rPr>
                <w:sz w:val="16"/>
              </w:rPr>
            </w:pPr>
            <w:r>
              <w:rPr>
                <w:sz w:val="16"/>
              </w:rPr>
              <w:t>24.501</w:t>
            </w:r>
          </w:p>
        </w:tc>
        <w:tc>
          <w:tcPr>
            <w:tcW w:w="0" w:type="auto"/>
          </w:tcPr>
          <w:p w14:paraId="1F908106" w14:textId="77777777" w:rsidR="00F07946" w:rsidRPr="00223DA2" w:rsidRDefault="00F07946" w:rsidP="00432EE8">
            <w:pPr>
              <w:pStyle w:val="TAL"/>
              <w:rPr>
                <w:sz w:val="16"/>
              </w:rPr>
            </w:pPr>
            <w:r>
              <w:rPr>
                <w:sz w:val="16"/>
              </w:rPr>
              <w:t>6595</w:t>
            </w:r>
          </w:p>
        </w:tc>
        <w:tc>
          <w:tcPr>
            <w:tcW w:w="0" w:type="auto"/>
          </w:tcPr>
          <w:p w14:paraId="05B29468" w14:textId="77777777" w:rsidR="00F07946" w:rsidRPr="00223DA2" w:rsidRDefault="00F07946" w:rsidP="00432EE8">
            <w:pPr>
              <w:pStyle w:val="TAR"/>
              <w:rPr>
                <w:sz w:val="16"/>
              </w:rPr>
            </w:pPr>
            <w:r>
              <w:rPr>
                <w:sz w:val="16"/>
              </w:rPr>
              <w:t>1</w:t>
            </w:r>
          </w:p>
        </w:tc>
        <w:tc>
          <w:tcPr>
            <w:tcW w:w="0" w:type="auto"/>
          </w:tcPr>
          <w:p w14:paraId="2EF4095D" w14:textId="77777777" w:rsidR="00F07946" w:rsidRPr="00223DA2" w:rsidRDefault="00F07946" w:rsidP="00432EE8">
            <w:pPr>
              <w:pStyle w:val="TAL"/>
              <w:rPr>
                <w:sz w:val="16"/>
              </w:rPr>
            </w:pPr>
            <w:r>
              <w:rPr>
                <w:sz w:val="16"/>
              </w:rPr>
              <w:t>Rel-19</w:t>
            </w:r>
          </w:p>
        </w:tc>
        <w:tc>
          <w:tcPr>
            <w:tcW w:w="0" w:type="auto"/>
          </w:tcPr>
          <w:p w14:paraId="6317F55F" w14:textId="77777777" w:rsidR="00F07946" w:rsidRPr="00223DA2" w:rsidRDefault="00F07946" w:rsidP="00432EE8">
            <w:pPr>
              <w:pStyle w:val="TAL"/>
              <w:rPr>
                <w:sz w:val="16"/>
              </w:rPr>
            </w:pPr>
            <w:r>
              <w:rPr>
                <w:sz w:val="16"/>
              </w:rPr>
              <w:t>A</w:t>
            </w:r>
          </w:p>
        </w:tc>
        <w:tc>
          <w:tcPr>
            <w:tcW w:w="0" w:type="auto"/>
          </w:tcPr>
          <w:p w14:paraId="292D2D62" w14:textId="77777777" w:rsidR="00F07946" w:rsidRPr="00223DA2" w:rsidRDefault="00F07946" w:rsidP="00432EE8">
            <w:pPr>
              <w:pStyle w:val="TAL"/>
              <w:rPr>
                <w:sz w:val="16"/>
              </w:rPr>
            </w:pPr>
            <w:r>
              <w:rPr>
                <w:sz w:val="16"/>
              </w:rPr>
              <w:t>eCPSOR_CON</w:t>
            </w:r>
          </w:p>
        </w:tc>
        <w:tc>
          <w:tcPr>
            <w:tcW w:w="0" w:type="auto"/>
          </w:tcPr>
          <w:p w14:paraId="4532C358" w14:textId="77777777" w:rsidR="00F07946" w:rsidRPr="00223DA2" w:rsidRDefault="00F07946" w:rsidP="00432EE8">
            <w:pPr>
              <w:pStyle w:val="TAL"/>
              <w:rPr>
                <w:sz w:val="16"/>
              </w:rPr>
            </w:pPr>
            <w:r>
              <w:rPr>
                <w:sz w:val="16"/>
              </w:rPr>
              <w:t>postponed</w:t>
            </w:r>
          </w:p>
        </w:tc>
      </w:tr>
      <w:tr w:rsidR="00F07946" w14:paraId="11743F28" w14:textId="77777777" w:rsidTr="00432EE8">
        <w:tc>
          <w:tcPr>
            <w:tcW w:w="0" w:type="auto"/>
          </w:tcPr>
          <w:p w14:paraId="1F1F1BF9" w14:textId="77777777" w:rsidR="00F07946" w:rsidRPr="00223DA2" w:rsidRDefault="00F07946" w:rsidP="00432EE8">
            <w:pPr>
              <w:pStyle w:val="TAL"/>
              <w:rPr>
                <w:sz w:val="16"/>
              </w:rPr>
            </w:pPr>
            <w:r>
              <w:rPr>
                <w:sz w:val="16"/>
              </w:rPr>
              <w:t>C1-246411</w:t>
            </w:r>
          </w:p>
        </w:tc>
        <w:tc>
          <w:tcPr>
            <w:tcW w:w="0" w:type="auto"/>
          </w:tcPr>
          <w:p w14:paraId="0780EBAA" w14:textId="77777777" w:rsidR="00F07946" w:rsidRPr="00223DA2" w:rsidRDefault="00F07946" w:rsidP="00432EE8">
            <w:pPr>
              <w:pStyle w:val="TAL"/>
              <w:rPr>
                <w:sz w:val="16"/>
              </w:rPr>
            </w:pPr>
            <w:r>
              <w:rPr>
                <w:sz w:val="16"/>
              </w:rPr>
              <w:t>Update to Control of UE RAT utilization in ACCEPT messages in 5GS</w:t>
            </w:r>
          </w:p>
        </w:tc>
        <w:tc>
          <w:tcPr>
            <w:tcW w:w="0" w:type="auto"/>
          </w:tcPr>
          <w:p w14:paraId="77DD81D1" w14:textId="77777777" w:rsidR="00F07946" w:rsidRPr="00223DA2" w:rsidRDefault="00F07946" w:rsidP="00432EE8">
            <w:pPr>
              <w:pStyle w:val="TAL"/>
              <w:rPr>
                <w:sz w:val="16"/>
              </w:rPr>
            </w:pPr>
            <w:r>
              <w:rPr>
                <w:sz w:val="16"/>
              </w:rPr>
              <w:t>Nokia</w:t>
            </w:r>
          </w:p>
        </w:tc>
        <w:tc>
          <w:tcPr>
            <w:tcW w:w="0" w:type="auto"/>
          </w:tcPr>
          <w:p w14:paraId="07CA1D73" w14:textId="77777777" w:rsidR="00F07946" w:rsidRPr="00223DA2" w:rsidRDefault="00F07946" w:rsidP="00432EE8">
            <w:pPr>
              <w:pStyle w:val="TAL"/>
              <w:rPr>
                <w:sz w:val="16"/>
              </w:rPr>
            </w:pPr>
            <w:r>
              <w:rPr>
                <w:sz w:val="16"/>
              </w:rPr>
              <w:t>24.501</w:t>
            </w:r>
          </w:p>
        </w:tc>
        <w:tc>
          <w:tcPr>
            <w:tcW w:w="0" w:type="auto"/>
          </w:tcPr>
          <w:p w14:paraId="6FD87541" w14:textId="77777777" w:rsidR="00F07946" w:rsidRPr="00223DA2" w:rsidRDefault="00F07946" w:rsidP="00432EE8">
            <w:pPr>
              <w:pStyle w:val="TAL"/>
              <w:rPr>
                <w:sz w:val="16"/>
              </w:rPr>
            </w:pPr>
            <w:r>
              <w:rPr>
                <w:sz w:val="16"/>
              </w:rPr>
              <w:t>6596</w:t>
            </w:r>
          </w:p>
        </w:tc>
        <w:tc>
          <w:tcPr>
            <w:tcW w:w="0" w:type="auto"/>
          </w:tcPr>
          <w:p w14:paraId="5E172C75" w14:textId="77777777" w:rsidR="00F07946" w:rsidRPr="00223DA2" w:rsidRDefault="00F07946" w:rsidP="00432EE8">
            <w:pPr>
              <w:pStyle w:val="TAR"/>
              <w:rPr>
                <w:sz w:val="16"/>
              </w:rPr>
            </w:pPr>
            <w:r>
              <w:rPr>
                <w:sz w:val="16"/>
              </w:rPr>
              <w:t>-</w:t>
            </w:r>
          </w:p>
        </w:tc>
        <w:tc>
          <w:tcPr>
            <w:tcW w:w="0" w:type="auto"/>
          </w:tcPr>
          <w:p w14:paraId="3A11696F" w14:textId="77777777" w:rsidR="00F07946" w:rsidRPr="00223DA2" w:rsidRDefault="00F07946" w:rsidP="00432EE8">
            <w:pPr>
              <w:pStyle w:val="TAL"/>
              <w:rPr>
                <w:sz w:val="16"/>
              </w:rPr>
            </w:pPr>
            <w:r>
              <w:rPr>
                <w:sz w:val="16"/>
              </w:rPr>
              <w:t>Rel-19</w:t>
            </w:r>
          </w:p>
        </w:tc>
        <w:tc>
          <w:tcPr>
            <w:tcW w:w="0" w:type="auto"/>
          </w:tcPr>
          <w:p w14:paraId="49069480" w14:textId="77777777" w:rsidR="00F07946" w:rsidRPr="00223DA2" w:rsidRDefault="00F07946" w:rsidP="00432EE8">
            <w:pPr>
              <w:pStyle w:val="TAL"/>
              <w:rPr>
                <w:sz w:val="16"/>
              </w:rPr>
            </w:pPr>
            <w:r>
              <w:rPr>
                <w:sz w:val="16"/>
              </w:rPr>
              <w:t>F</w:t>
            </w:r>
          </w:p>
        </w:tc>
        <w:tc>
          <w:tcPr>
            <w:tcW w:w="0" w:type="auto"/>
          </w:tcPr>
          <w:p w14:paraId="1C7BCFCA" w14:textId="77777777" w:rsidR="00F07946" w:rsidRPr="00223DA2" w:rsidRDefault="00F07946" w:rsidP="00432EE8">
            <w:pPr>
              <w:pStyle w:val="TAL"/>
              <w:rPr>
                <w:sz w:val="16"/>
              </w:rPr>
            </w:pPr>
            <w:r>
              <w:rPr>
                <w:sz w:val="16"/>
              </w:rPr>
              <w:t>ECRATU</w:t>
            </w:r>
          </w:p>
        </w:tc>
        <w:tc>
          <w:tcPr>
            <w:tcW w:w="0" w:type="auto"/>
          </w:tcPr>
          <w:p w14:paraId="54DF3154" w14:textId="77777777" w:rsidR="00F07946" w:rsidRPr="00223DA2" w:rsidRDefault="00F07946" w:rsidP="00432EE8">
            <w:pPr>
              <w:pStyle w:val="TAL"/>
              <w:rPr>
                <w:sz w:val="16"/>
              </w:rPr>
            </w:pPr>
            <w:r>
              <w:rPr>
                <w:sz w:val="16"/>
              </w:rPr>
              <w:t>postponed</w:t>
            </w:r>
          </w:p>
        </w:tc>
      </w:tr>
      <w:tr w:rsidR="00F07946" w14:paraId="08AC39A4" w14:textId="77777777" w:rsidTr="00432EE8">
        <w:tc>
          <w:tcPr>
            <w:tcW w:w="0" w:type="auto"/>
          </w:tcPr>
          <w:p w14:paraId="33A79AA1" w14:textId="77777777" w:rsidR="00F07946" w:rsidRPr="00223DA2" w:rsidRDefault="00F07946" w:rsidP="00432EE8">
            <w:pPr>
              <w:pStyle w:val="TAL"/>
              <w:rPr>
                <w:sz w:val="16"/>
              </w:rPr>
            </w:pPr>
            <w:r>
              <w:rPr>
                <w:sz w:val="16"/>
              </w:rPr>
              <w:t>C1-246417</w:t>
            </w:r>
          </w:p>
        </w:tc>
        <w:tc>
          <w:tcPr>
            <w:tcW w:w="0" w:type="auto"/>
          </w:tcPr>
          <w:p w14:paraId="3FE3D5B3" w14:textId="77777777" w:rsidR="00F07946" w:rsidRPr="00223DA2" w:rsidRDefault="00F07946" w:rsidP="00432EE8">
            <w:pPr>
              <w:pStyle w:val="TAL"/>
              <w:rPr>
                <w:sz w:val="16"/>
              </w:rPr>
            </w:pPr>
            <w:r>
              <w:rPr>
                <w:sz w:val="16"/>
              </w:rPr>
              <w:t>Clarification for EPLMN list upon reject cause #78</w:t>
            </w:r>
          </w:p>
        </w:tc>
        <w:tc>
          <w:tcPr>
            <w:tcW w:w="0" w:type="auto"/>
          </w:tcPr>
          <w:p w14:paraId="228A0B3F" w14:textId="77777777" w:rsidR="00F07946" w:rsidRPr="00223DA2" w:rsidRDefault="00F07946" w:rsidP="00432EE8">
            <w:pPr>
              <w:pStyle w:val="TAL"/>
              <w:rPr>
                <w:sz w:val="16"/>
              </w:rPr>
            </w:pPr>
            <w:r>
              <w:rPr>
                <w:sz w:val="16"/>
              </w:rPr>
              <w:t>Samsung</w:t>
            </w:r>
          </w:p>
        </w:tc>
        <w:tc>
          <w:tcPr>
            <w:tcW w:w="0" w:type="auto"/>
          </w:tcPr>
          <w:p w14:paraId="24DE33D9" w14:textId="77777777" w:rsidR="00F07946" w:rsidRPr="00223DA2" w:rsidRDefault="00F07946" w:rsidP="00432EE8">
            <w:pPr>
              <w:pStyle w:val="TAL"/>
              <w:rPr>
                <w:sz w:val="16"/>
              </w:rPr>
            </w:pPr>
            <w:r>
              <w:rPr>
                <w:sz w:val="16"/>
              </w:rPr>
              <w:t>24.501</w:t>
            </w:r>
          </w:p>
        </w:tc>
        <w:tc>
          <w:tcPr>
            <w:tcW w:w="0" w:type="auto"/>
          </w:tcPr>
          <w:p w14:paraId="7B77DC01" w14:textId="77777777" w:rsidR="00F07946" w:rsidRPr="00223DA2" w:rsidRDefault="00F07946" w:rsidP="00432EE8">
            <w:pPr>
              <w:pStyle w:val="TAL"/>
              <w:rPr>
                <w:sz w:val="16"/>
              </w:rPr>
            </w:pPr>
            <w:r>
              <w:rPr>
                <w:sz w:val="16"/>
              </w:rPr>
              <w:t>6597</w:t>
            </w:r>
          </w:p>
        </w:tc>
        <w:tc>
          <w:tcPr>
            <w:tcW w:w="0" w:type="auto"/>
          </w:tcPr>
          <w:p w14:paraId="403FF9D7" w14:textId="77777777" w:rsidR="00F07946" w:rsidRPr="00223DA2" w:rsidRDefault="00F07946" w:rsidP="00432EE8">
            <w:pPr>
              <w:pStyle w:val="TAR"/>
              <w:rPr>
                <w:sz w:val="16"/>
              </w:rPr>
            </w:pPr>
            <w:r>
              <w:rPr>
                <w:sz w:val="16"/>
              </w:rPr>
              <w:t>-</w:t>
            </w:r>
          </w:p>
        </w:tc>
        <w:tc>
          <w:tcPr>
            <w:tcW w:w="0" w:type="auto"/>
          </w:tcPr>
          <w:p w14:paraId="71608119" w14:textId="77777777" w:rsidR="00F07946" w:rsidRPr="00223DA2" w:rsidRDefault="00F07946" w:rsidP="00432EE8">
            <w:pPr>
              <w:pStyle w:val="TAL"/>
              <w:rPr>
                <w:sz w:val="16"/>
              </w:rPr>
            </w:pPr>
            <w:r>
              <w:rPr>
                <w:sz w:val="16"/>
              </w:rPr>
              <w:t>Rel-19</w:t>
            </w:r>
          </w:p>
        </w:tc>
        <w:tc>
          <w:tcPr>
            <w:tcW w:w="0" w:type="auto"/>
          </w:tcPr>
          <w:p w14:paraId="1E458DAD" w14:textId="77777777" w:rsidR="00F07946" w:rsidRPr="00223DA2" w:rsidRDefault="00F07946" w:rsidP="00432EE8">
            <w:pPr>
              <w:pStyle w:val="TAL"/>
              <w:rPr>
                <w:sz w:val="16"/>
              </w:rPr>
            </w:pPr>
            <w:r>
              <w:rPr>
                <w:sz w:val="16"/>
              </w:rPr>
              <w:t>F</w:t>
            </w:r>
          </w:p>
        </w:tc>
        <w:tc>
          <w:tcPr>
            <w:tcW w:w="0" w:type="auto"/>
          </w:tcPr>
          <w:p w14:paraId="6D58E768" w14:textId="77777777" w:rsidR="00F07946" w:rsidRPr="00223DA2" w:rsidRDefault="00F07946" w:rsidP="00432EE8">
            <w:pPr>
              <w:pStyle w:val="TAL"/>
              <w:rPr>
                <w:sz w:val="16"/>
              </w:rPr>
            </w:pPr>
            <w:r>
              <w:rPr>
                <w:sz w:val="16"/>
              </w:rPr>
              <w:t>5GProtoc19</w:t>
            </w:r>
          </w:p>
        </w:tc>
        <w:tc>
          <w:tcPr>
            <w:tcW w:w="0" w:type="auto"/>
          </w:tcPr>
          <w:p w14:paraId="06B27E84" w14:textId="77777777" w:rsidR="00F07946" w:rsidRPr="00223DA2" w:rsidRDefault="00F07946" w:rsidP="00432EE8">
            <w:pPr>
              <w:pStyle w:val="TAL"/>
              <w:rPr>
                <w:sz w:val="16"/>
              </w:rPr>
            </w:pPr>
            <w:r>
              <w:rPr>
                <w:sz w:val="16"/>
              </w:rPr>
              <w:t>revised</w:t>
            </w:r>
          </w:p>
        </w:tc>
      </w:tr>
      <w:tr w:rsidR="00F07946" w14:paraId="5D9D8941" w14:textId="77777777" w:rsidTr="00432EE8">
        <w:tc>
          <w:tcPr>
            <w:tcW w:w="0" w:type="auto"/>
          </w:tcPr>
          <w:p w14:paraId="522BF815" w14:textId="77777777" w:rsidR="00F07946" w:rsidRPr="00223DA2" w:rsidRDefault="00F07946" w:rsidP="00432EE8">
            <w:pPr>
              <w:pStyle w:val="TAL"/>
              <w:rPr>
                <w:sz w:val="16"/>
              </w:rPr>
            </w:pPr>
            <w:r>
              <w:rPr>
                <w:sz w:val="16"/>
              </w:rPr>
              <w:t>C1-246831</w:t>
            </w:r>
          </w:p>
        </w:tc>
        <w:tc>
          <w:tcPr>
            <w:tcW w:w="0" w:type="auto"/>
          </w:tcPr>
          <w:p w14:paraId="7BD91D9C" w14:textId="77777777" w:rsidR="00F07946" w:rsidRPr="00223DA2" w:rsidRDefault="00F07946" w:rsidP="00432EE8">
            <w:pPr>
              <w:pStyle w:val="TAL"/>
              <w:rPr>
                <w:sz w:val="16"/>
              </w:rPr>
            </w:pPr>
            <w:r>
              <w:rPr>
                <w:sz w:val="16"/>
              </w:rPr>
              <w:t>Clarification for EPLMN list upon reject cause #78</w:t>
            </w:r>
          </w:p>
        </w:tc>
        <w:tc>
          <w:tcPr>
            <w:tcW w:w="0" w:type="auto"/>
          </w:tcPr>
          <w:p w14:paraId="5351DDA9" w14:textId="77777777" w:rsidR="00F07946" w:rsidRPr="00223DA2" w:rsidRDefault="00F07946" w:rsidP="00432EE8">
            <w:pPr>
              <w:pStyle w:val="TAL"/>
              <w:rPr>
                <w:sz w:val="16"/>
              </w:rPr>
            </w:pPr>
            <w:r>
              <w:rPr>
                <w:sz w:val="16"/>
              </w:rPr>
              <w:t>Samsung</w:t>
            </w:r>
          </w:p>
        </w:tc>
        <w:tc>
          <w:tcPr>
            <w:tcW w:w="0" w:type="auto"/>
          </w:tcPr>
          <w:p w14:paraId="06B17D21" w14:textId="77777777" w:rsidR="00F07946" w:rsidRPr="00223DA2" w:rsidRDefault="00F07946" w:rsidP="00432EE8">
            <w:pPr>
              <w:pStyle w:val="TAL"/>
              <w:rPr>
                <w:sz w:val="16"/>
              </w:rPr>
            </w:pPr>
            <w:r>
              <w:rPr>
                <w:sz w:val="16"/>
              </w:rPr>
              <w:t>24.501</w:t>
            </w:r>
          </w:p>
        </w:tc>
        <w:tc>
          <w:tcPr>
            <w:tcW w:w="0" w:type="auto"/>
          </w:tcPr>
          <w:p w14:paraId="621A2192" w14:textId="77777777" w:rsidR="00F07946" w:rsidRPr="00223DA2" w:rsidRDefault="00F07946" w:rsidP="00432EE8">
            <w:pPr>
              <w:pStyle w:val="TAL"/>
              <w:rPr>
                <w:sz w:val="16"/>
              </w:rPr>
            </w:pPr>
            <w:r>
              <w:rPr>
                <w:sz w:val="16"/>
              </w:rPr>
              <w:t>6597</w:t>
            </w:r>
          </w:p>
        </w:tc>
        <w:tc>
          <w:tcPr>
            <w:tcW w:w="0" w:type="auto"/>
          </w:tcPr>
          <w:p w14:paraId="1F86BBED" w14:textId="77777777" w:rsidR="00F07946" w:rsidRPr="00223DA2" w:rsidRDefault="00F07946" w:rsidP="00432EE8">
            <w:pPr>
              <w:pStyle w:val="TAR"/>
              <w:rPr>
                <w:sz w:val="16"/>
              </w:rPr>
            </w:pPr>
            <w:r>
              <w:rPr>
                <w:sz w:val="16"/>
              </w:rPr>
              <w:t>1</w:t>
            </w:r>
          </w:p>
        </w:tc>
        <w:tc>
          <w:tcPr>
            <w:tcW w:w="0" w:type="auto"/>
          </w:tcPr>
          <w:p w14:paraId="0EE43D6E" w14:textId="77777777" w:rsidR="00F07946" w:rsidRPr="00223DA2" w:rsidRDefault="00F07946" w:rsidP="00432EE8">
            <w:pPr>
              <w:pStyle w:val="TAL"/>
              <w:rPr>
                <w:sz w:val="16"/>
              </w:rPr>
            </w:pPr>
            <w:r>
              <w:rPr>
                <w:sz w:val="16"/>
              </w:rPr>
              <w:t>Rel-19</w:t>
            </w:r>
          </w:p>
        </w:tc>
        <w:tc>
          <w:tcPr>
            <w:tcW w:w="0" w:type="auto"/>
          </w:tcPr>
          <w:p w14:paraId="65155FA1" w14:textId="77777777" w:rsidR="00F07946" w:rsidRPr="00223DA2" w:rsidRDefault="00F07946" w:rsidP="00432EE8">
            <w:pPr>
              <w:pStyle w:val="TAL"/>
              <w:rPr>
                <w:sz w:val="16"/>
              </w:rPr>
            </w:pPr>
            <w:r>
              <w:rPr>
                <w:sz w:val="16"/>
              </w:rPr>
              <w:t>F</w:t>
            </w:r>
          </w:p>
        </w:tc>
        <w:tc>
          <w:tcPr>
            <w:tcW w:w="0" w:type="auto"/>
          </w:tcPr>
          <w:p w14:paraId="000285F3" w14:textId="77777777" w:rsidR="00F07946" w:rsidRPr="00223DA2" w:rsidRDefault="00F07946" w:rsidP="00432EE8">
            <w:pPr>
              <w:pStyle w:val="TAL"/>
              <w:rPr>
                <w:sz w:val="16"/>
              </w:rPr>
            </w:pPr>
            <w:r>
              <w:rPr>
                <w:sz w:val="16"/>
              </w:rPr>
              <w:t>5GProtoc19</w:t>
            </w:r>
          </w:p>
        </w:tc>
        <w:tc>
          <w:tcPr>
            <w:tcW w:w="0" w:type="auto"/>
          </w:tcPr>
          <w:p w14:paraId="7BD96250" w14:textId="77777777" w:rsidR="00F07946" w:rsidRPr="00223DA2" w:rsidRDefault="00F07946" w:rsidP="00432EE8">
            <w:pPr>
              <w:pStyle w:val="TAL"/>
              <w:rPr>
                <w:sz w:val="16"/>
              </w:rPr>
            </w:pPr>
            <w:r>
              <w:rPr>
                <w:sz w:val="16"/>
              </w:rPr>
              <w:t>postponed</w:t>
            </w:r>
          </w:p>
        </w:tc>
      </w:tr>
      <w:tr w:rsidR="00F07946" w14:paraId="132B43E7" w14:textId="77777777" w:rsidTr="00432EE8">
        <w:tc>
          <w:tcPr>
            <w:tcW w:w="0" w:type="auto"/>
          </w:tcPr>
          <w:p w14:paraId="7FA7637E" w14:textId="77777777" w:rsidR="00F07946" w:rsidRPr="00223DA2" w:rsidRDefault="00F07946" w:rsidP="00432EE8">
            <w:pPr>
              <w:pStyle w:val="TAL"/>
              <w:rPr>
                <w:sz w:val="16"/>
              </w:rPr>
            </w:pPr>
            <w:r>
              <w:rPr>
                <w:sz w:val="16"/>
              </w:rPr>
              <w:t>C1-246418</w:t>
            </w:r>
          </w:p>
        </w:tc>
        <w:tc>
          <w:tcPr>
            <w:tcW w:w="0" w:type="auto"/>
          </w:tcPr>
          <w:p w14:paraId="53A0D3A8" w14:textId="77777777" w:rsidR="00F07946" w:rsidRPr="00223DA2" w:rsidRDefault="00F07946" w:rsidP="00432EE8">
            <w:pPr>
              <w:pStyle w:val="TAL"/>
              <w:rPr>
                <w:sz w:val="16"/>
              </w:rPr>
            </w:pPr>
            <w:r>
              <w:rPr>
                <w:sz w:val="16"/>
              </w:rPr>
              <w:t>NR satellite access handling for cause #15</w:t>
            </w:r>
          </w:p>
        </w:tc>
        <w:tc>
          <w:tcPr>
            <w:tcW w:w="0" w:type="auto"/>
          </w:tcPr>
          <w:p w14:paraId="5BE4A9AC" w14:textId="77777777" w:rsidR="00F07946" w:rsidRPr="00223DA2" w:rsidRDefault="00F07946" w:rsidP="00432EE8">
            <w:pPr>
              <w:pStyle w:val="TAL"/>
              <w:rPr>
                <w:sz w:val="16"/>
              </w:rPr>
            </w:pPr>
            <w:r>
              <w:rPr>
                <w:sz w:val="16"/>
              </w:rPr>
              <w:t>Samsung</w:t>
            </w:r>
          </w:p>
        </w:tc>
        <w:tc>
          <w:tcPr>
            <w:tcW w:w="0" w:type="auto"/>
          </w:tcPr>
          <w:p w14:paraId="6E4E1CEC" w14:textId="77777777" w:rsidR="00F07946" w:rsidRPr="00223DA2" w:rsidRDefault="00F07946" w:rsidP="00432EE8">
            <w:pPr>
              <w:pStyle w:val="TAL"/>
              <w:rPr>
                <w:sz w:val="16"/>
              </w:rPr>
            </w:pPr>
            <w:r>
              <w:rPr>
                <w:sz w:val="16"/>
              </w:rPr>
              <w:t>24.501</w:t>
            </w:r>
          </w:p>
        </w:tc>
        <w:tc>
          <w:tcPr>
            <w:tcW w:w="0" w:type="auto"/>
          </w:tcPr>
          <w:p w14:paraId="45B88A16" w14:textId="77777777" w:rsidR="00F07946" w:rsidRPr="00223DA2" w:rsidRDefault="00F07946" w:rsidP="00432EE8">
            <w:pPr>
              <w:pStyle w:val="TAL"/>
              <w:rPr>
                <w:sz w:val="16"/>
              </w:rPr>
            </w:pPr>
            <w:r>
              <w:rPr>
                <w:sz w:val="16"/>
              </w:rPr>
              <w:t>6598</w:t>
            </w:r>
          </w:p>
        </w:tc>
        <w:tc>
          <w:tcPr>
            <w:tcW w:w="0" w:type="auto"/>
          </w:tcPr>
          <w:p w14:paraId="53964DAD" w14:textId="77777777" w:rsidR="00F07946" w:rsidRPr="00223DA2" w:rsidRDefault="00F07946" w:rsidP="00432EE8">
            <w:pPr>
              <w:pStyle w:val="TAR"/>
              <w:rPr>
                <w:sz w:val="16"/>
              </w:rPr>
            </w:pPr>
            <w:r>
              <w:rPr>
                <w:sz w:val="16"/>
              </w:rPr>
              <w:t>-</w:t>
            </w:r>
          </w:p>
        </w:tc>
        <w:tc>
          <w:tcPr>
            <w:tcW w:w="0" w:type="auto"/>
          </w:tcPr>
          <w:p w14:paraId="482EBDF7" w14:textId="77777777" w:rsidR="00F07946" w:rsidRPr="00223DA2" w:rsidRDefault="00F07946" w:rsidP="00432EE8">
            <w:pPr>
              <w:pStyle w:val="TAL"/>
              <w:rPr>
                <w:sz w:val="16"/>
              </w:rPr>
            </w:pPr>
            <w:r>
              <w:rPr>
                <w:sz w:val="16"/>
              </w:rPr>
              <w:t>Rel-19</w:t>
            </w:r>
          </w:p>
        </w:tc>
        <w:tc>
          <w:tcPr>
            <w:tcW w:w="0" w:type="auto"/>
          </w:tcPr>
          <w:p w14:paraId="443A7795" w14:textId="77777777" w:rsidR="00F07946" w:rsidRPr="00223DA2" w:rsidRDefault="00F07946" w:rsidP="00432EE8">
            <w:pPr>
              <w:pStyle w:val="TAL"/>
              <w:rPr>
                <w:sz w:val="16"/>
              </w:rPr>
            </w:pPr>
            <w:r>
              <w:rPr>
                <w:sz w:val="16"/>
              </w:rPr>
              <w:t>F</w:t>
            </w:r>
          </w:p>
        </w:tc>
        <w:tc>
          <w:tcPr>
            <w:tcW w:w="0" w:type="auto"/>
          </w:tcPr>
          <w:p w14:paraId="120A7A94" w14:textId="77777777" w:rsidR="00F07946" w:rsidRPr="00223DA2" w:rsidRDefault="00F07946" w:rsidP="00432EE8">
            <w:pPr>
              <w:pStyle w:val="TAL"/>
              <w:rPr>
                <w:sz w:val="16"/>
              </w:rPr>
            </w:pPr>
            <w:r>
              <w:rPr>
                <w:sz w:val="16"/>
              </w:rPr>
              <w:t>TEI19</w:t>
            </w:r>
          </w:p>
        </w:tc>
        <w:tc>
          <w:tcPr>
            <w:tcW w:w="0" w:type="auto"/>
          </w:tcPr>
          <w:p w14:paraId="370D4560" w14:textId="77777777" w:rsidR="00F07946" w:rsidRPr="00223DA2" w:rsidRDefault="00F07946" w:rsidP="00432EE8">
            <w:pPr>
              <w:pStyle w:val="TAL"/>
              <w:rPr>
                <w:sz w:val="16"/>
              </w:rPr>
            </w:pPr>
            <w:r>
              <w:rPr>
                <w:sz w:val="16"/>
              </w:rPr>
              <w:t>revised</w:t>
            </w:r>
          </w:p>
        </w:tc>
      </w:tr>
      <w:tr w:rsidR="00F07946" w14:paraId="1FE53E2A" w14:textId="77777777" w:rsidTr="00432EE8">
        <w:tc>
          <w:tcPr>
            <w:tcW w:w="0" w:type="auto"/>
          </w:tcPr>
          <w:p w14:paraId="7DD8A817" w14:textId="77777777" w:rsidR="00F07946" w:rsidRPr="00223DA2" w:rsidRDefault="00F07946" w:rsidP="00432EE8">
            <w:pPr>
              <w:pStyle w:val="TAL"/>
              <w:rPr>
                <w:sz w:val="16"/>
              </w:rPr>
            </w:pPr>
            <w:r>
              <w:rPr>
                <w:sz w:val="16"/>
              </w:rPr>
              <w:t>C1-246807</w:t>
            </w:r>
          </w:p>
        </w:tc>
        <w:tc>
          <w:tcPr>
            <w:tcW w:w="0" w:type="auto"/>
          </w:tcPr>
          <w:p w14:paraId="7BB57CE1" w14:textId="77777777" w:rsidR="00F07946" w:rsidRPr="00223DA2" w:rsidRDefault="00F07946" w:rsidP="00432EE8">
            <w:pPr>
              <w:pStyle w:val="TAL"/>
              <w:rPr>
                <w:sz w:val="16"/>
              </w:rPr>
            </w:pPr>
            <w:r>
              <w:rPr>
                <w:sz w:val="16"/>
              </w:rPr>
              <w:t>NR satellite access handling for cause #15</w:t>
            </w:r>
          </w:p>
        </w:tc>
        <w:tc>
          <w:tcPr>
            <w:tcW w:w="0" w:type="auto"/>
          </w:tcPr>
          <w:p w14:paraId="7C84ADC2" w14:textId="77777777" w:rsidR="00F07946" w:rsidRPr="00223DA2" w:rsidRDefault="00F07946" w:rsidP="00432EE8">
            <w:pPr>
              <w:pStyle w:val="TAL"/>
              <w:rPr>
                <w:sz w:val="16"/>
              </w:rPr>
            </w:pPr>
            <w:r>
              <w:rPr>
                <w:sz w:val="16"/>
              </w:rPr>
              <w:t>Samsung</w:t>
            </w:r>
          </w:p>
        </w:tc>
        <w:tc>
          <w:tcPr>
            <w:tcW w:w="0" w:type="auto"/>
          </w:tcPr>
          <w:p w14:paraId="090AEC95" w14:textId="77777777" w:rsidR="00F07946" w:rsidRPr="00223DA2" w:rsidRDefault="00F07946" w:rsidP="00432EE8">
            <w:pPr>
              <w:pStyle w:val="TAL"/>
              <w:rPr>
                <w:sz w:val="16"/>
              </w:rPr>
            </w:pPr>
            <w:r>
              <w:rPr>
                <w:sz w:val="16"/>
              </w:rPr>
              <w:t>24.501</w:t>
            </w:r>
          </w:p>
        </w:tc>
        <w:tc>
          <w:tcPr>
            <w:tcW w:w="0" w:type="auto"/>
          </w:tcPr>
          <w:p w14:paraId="0322C269" w14:textId="77777777" w:rsidR="00F07946" w:rsidRPr="00223DA2" w:rsidRDefault="00F07946" w:rsidP="00432EE8">
            <w:pPr>
              <w:pStyle w:val="TAL"/>
              <w:rPr>
                <w:sz w:val="16"/>
              </w:rPr>
            </w:pPr>
            <w:r>
              <w:rPr>
                <w:sz w:val="16"/>
              </w:rPr>
              <w:t>6598</w:t>
            </w:r>
          </w:p>
        </w:tc>
        <w:tc>
          <w:tcPr>
            <w:tcW w:w="0" w:type="auto"/>
          </w:tcPr>
          <w:p w14:paraId="6788E50C" w14:textId="77777777" w:rsidR="00F07946" w:rsidRPr="00223DA2" w:rsidRDefault="00F07946" w:rsidP="00432EE8">
            <w:pPr>
              <w:pStyle w:val="TAR"/>
              <w:rPr>
                <w:sz w:val="16"/>
              </w:rPr>
            </w:pPr>
            <w:r>
              <w:rPr>
                <w:sz w:val="16"/>
              </w:rPr>
              <w:t>1</w:t>
            </w:r>
          </w:p>
        </w:tc>
        <w:tc>
          <w:tcPr>
            <w:tcW w:w="0" w:type="auto"/>
          </w:tcPr>
          <w:p w14:paraId="09C7F254" w14:textId="77777777" w:rsidR="00F07946" w:rsidRPr="00223DA2" w:rsidRDefault="00F07946" w:rsidP="00432EE8">
            <w:pPr>
              <w:pStyle w:val="TAL"/>
              <w:rPr>
                <w:sz w:val="16"/>
              </w:rPr>
            </w:pPr>
            <w:r>
              <w:rPr>
                <w:sz w:val="16"/>
              </w:rPr>
              <w:t>Rel-19</w:t>
            </w:r>
          </w:p>
        </w:tc>
        <w:tc>
          <w:tcPr>
            <w:tcW w:w="0" w:type="auto"/>
          </w:tcPr>
          <w:p w14:paraId="56A83963" w14:textId="77777777" w:rsidR="00F07946" w:rsidRPr="00223DA2" w:rsidRDefault="00F07946" w:rsidP="00432EE8">
            <w:pPr>
              <w:pStyle w:val="TAL"/>
              <w:rPr>
                <w:sz w:val="16"/>
              </w:rPr>
            </w:pPr>
            <w:r>
              <w:rPr>
                <w:sz w:val="16"/>
              </w:rPr>
              <w:t>F</w:t>
            </w:r>
          </w:p>
        </w:tc>
        <w:tc>
          <w:tcPr>
            <w:tcW w:w="0" w:type="auto"/>
          </w:tcPr>
          <w:p w14:paraId="0EAE5FA3" w14:textId="77777777" w:rsidR="00F07946" w:rsidRPr="00223DA2" w:rsidRDefault="00F07946" w:rsidP="00432EE8">
            <w:pPr>
              <w:pStyle w:val="TAL"/>
              <w:rPr>
                <w:sz w:val="16"/>
              </w:rPr>
            </w:pPr>
            <w:r>
              <w:rPr>
                <w:sz w:val="16"/>
              </w:rPr>
              <w:t>TEI19</w:t>
            </w:r>
          </w:p>
        </w:tc>
        <w:tc>
          <w:tcPr>
            <w:tcW w:w="0" w:type="auto"/>
          </w:tcPr>
          <w:p w14:paraId="5297AD6E" w14:textId="77777777" w:rsidR="00F07946" w:rsidRPr="00223DA2" w:rsidRDefault="00F07946" w:rsidP="00432EE8">
            <w:pPr>
              <w:pStyle w:val="TAL"/>
              <w:rPr>
                <w:sz w:val="16"/>
              </w:rPr>
            </w:pPr>
            <w:r>
              <w:rPr>
                <w:sz w:val="16"/>
              </w:rPr>
              <w:t>postponed</w:t>
            </w:r>
          </w:p>
        </w:tc>
      </w:tr>
      <w:tr w:rsidR="00F07946" w14:paraId="61213BE3" w14:textId="77777777" w:rsidTr="00432EE8">
        <w:tc>
          <w:tcPr>
            <w:tcW w:w="0" w:type="auto"/>
          </w:tcPr>
          <w:p w14:paraId="388E85A2" w14:textId="77777777" w:rsidR="00F07946" w:rsidRPr="00223DA2" w:rsidRDefault="00F07946" w:rsidP="00432EE8">
            <w:pPr>
              <w:pStyle w:val="TAL"/>
              <w:rPr>
                <w:sz w:val="16"/>
              </w:rPr>
            </w:pPr>
            <w:r>
              <w:rPr>
                <w:sz w:val="16"/>
              </w:rPr>
              <w:t>C1-246421</w:t>
            </w:r>
          </w:p>
        </w:tc>
        <w:tc>
          <w:tcPr>
            <w:tcW w:w="0" w:type="auto"/>
          </w:tcPr>
          <w:p w14:paraId="4EA9706B" w14:textId="77777777" w:rsidR="00F07946" w:rsidRPr="00223DA2" w:rsidRDefault="00F07946" w:rsidP="00432EE8">
            <w:pPr>
              <w:pStyle w:val="TAL"/>
              <w:rPr>
                <w:sz w:val="16"/>
              </w:rPr>
            </w:pPr>
            <w:r>
              <w:rPr>
                <w:sz w:val="16"/>
              </w:rPr>
              <w:t>Delayed EMC PDU setup with pending SR</w:t>
            </w:r>
          </w:p>
        </w:tc>
        <w:tc>
          <w:tcPr>
            <w:tcW w:w="0" w:type="auto"/>
          </w:tcPr>
          <w:p w14:paraId="554A872C" w14:textId="77777777" w:rsidR="00F07946" w:rsidRPr="00223DA2" w:rsidRDefault="00F07946" w:rsidP="00432EE8">
            <w:pPr>
              <w:pStyle w:val="TAL"/>
              <w:rPr>
                <w:sz w:val="16"/>
              </w:rPr>
            </w:pPr>
            <w:r>
              <w:rPr>
                <w:sz w:val="16"/>
              </w:rPr>
              <w:t>Samsung</w:t>
            </w:r>
          </w:p>
        </w:tc>
        <w:tc>
          <w:tcPr>
            <w:tcW w:w="0" w:type="auto"/>
          </w:tcPr>
          <w:p w14:paraId="273075B5" w14:textId="77777777" w:rsidR="00F07946" w:rsidRPr="00223DA2" w:rsidRDefault="00F07946" w:rsidP="00432EE8">
            <w:pPr>
              <w:pStyle w:val="TAL"/>
              <w:rPr>
                <w:sz w:val="16"/>
              </w:rPr>
            </w:pPr>
            <w:r>
              <w:rPr>
                <w:sz w:val="16"/>
              </w:rPr>
              <w:t>24.501</w:t>
            </w:r>
          </w:p>
        </w:tc>
        <w:tc>
          <w:tcPr>
            <w:tcW w:w="0" w:type="auto"/>
          </w:tcPr>
          <w:p w14:paraId="0920689D" w14:textId="77777777" w:rsidR="00F07946" w:rsidRPr="00223DA2" w:rsidRDefault="00F07946" w:rsidP="00432EE8">
            <w:pPr>
              <w:pStyle w:val="TAL"/>
              <w:rPr>
                <w:sz w:val="16"/>
              </w:rPr>
            </w:pPr>
            <w:r>
              <w:rPr>
                <w:sz w:val="16"/>
              </w:rPr>
              <w:t>6599</w:t>
            </w:r>
          </w:p>
        </w:tc>
        <w:tc>
          <w:tcPr>
            <w:tcW w:w="0" w:type="auto"/>
          </w:tcPr>
          <w:p w14:paraId="3B5A09EE" w14:textId="77777777" w:rsidR="00F07946" w:rsidRPr="00223DA2" w:rsidRDefault="00F07946" w:rsidP="00432EE8">
            <w:pPr>
              <w:pStyle w:val="TAR"/>
              <w:rPr>
                <w:sz w:val="16"/>
              </w:rPr>
            </w:pPr>
            <w:r>
              <w:rPr>
                <w:sz w:val="16"/>
              </w:rPr>
              <w:t>-</w:t>
            </w:r>
          </w:p>
        </w:tc>
        <w:tc>
          <w:tcPr>
            <w:tcW w:w="0" w:type="auto"/>
          </w:tcPr>
          <w:p w14:paraId="083BC076" w14:textId="77777777" w:rsidR="00F07946" w:rsidRPr="00223DA2" w:rsidRDefault="00F07946" w:rsidP="00432EE8">
            <w:pPr>
              <w:pStyle w:val="TAL"/>
              <w:rPr>
                <w:sz w:val="16"/>
              </w:rPr>
            </w:pPr>
            <w:r>
              <w:rPr>
                <w:sz w:val="16"/>
              </w:rPr>
              <w:t>Rel-19</w:t>
            </w:r>
          </w:p>
        </w:tc>
        <w:tc>
          <w:tcPr>
            <w:tcW w:w="0" w:type="auto"/>
          </w:tcPr>
          <w:p w14:paraId="77532FE7" w14:textId="77777777" w:rsidR="00F07946" w:rsidRPr="00223DA2" w:rsidRDefault="00F07946" w:rsidP="00432EE8">
            <w:pPr>
              <w:pStyle w:val="TAL"/>
              <w:rPr>
                <w:sz w:val="16"/>
              </w:rPr>
            </w:pPr>
            <w:r>
              <w:rPr>
                <w:sz w:val="16"/>
              </w:rPr>
              <w:t>F</w:t>
            </w:r>
          </w:p>
        </w:tc>
        <w:tc>
          <w:tcPr>
            <w:tcW w:w="0" w:type="auto"/>
          </w:tcPr>
          <w:p w14:paraId="4D61A43B" w14:textId="77777777" w:rsidR="00F07946" w:rsidRPr="00223DA2" w:rsidRDefault="00F07946" w:rsidP="00432EE8">
            <w:pPr>
              <w:pStyle w:val="TAL"/>
              <w:rPr>
                <w:sz w:val="16"/>
              </w:rPr>
            </w:pPr>
            <w:r>
              <w:rPr>
                <w:sz w:val="16"/>
              </w:rPr>
              <w:t>5GProtoc19</w:t>
            </w:r>
          </w:p>
        </w:tc>
        <w:tc>
          <w:tcPr>
            <w:tcW w:w="0" w:type="auto"/>
          </w:tcPr>
          <w:p w14:paraId="35E65A41" w14:textId="77777777" w:rsidR="00F07946" w:rsidRPr="00223DA2" w:rsidRDefault="00F07946" w:rsidP="00432EE8">
            <w:pPr>
              <w:pStyle w:val="TAL"/>
              <w:rPr>
                <w:sz w:val="16"/>
              </w:rPr>
            </w:pPr>
            <w:r>
              <w:rPr>
                <w:sz w:val="16"/>
              </w:rPr>
              <w:t>revised</w:t>
            </w:r>
          </w:p>
        </w:tc>
      </w:tr>
      <w:tr w:rsidR="00F07946" w14:paraId="0F29EE91" w14:textId="77777777" w:rsidTr="00432EE8">
        <w:tc>
          <w:tcPr>
            <w:tcW w:w="0" w:type="auto"/>
          </w:tcPr>
          <w:p w14:paraId="53037038" w14:textId="77777777" w:rsidR="00F07946" w:rsidRPr="00223DA2" w:rsidRDefault="00F07946" w:rsidP="00432EE8">
            <w:pPr>
              <w:pStyle w:val="TAL"/>
              <w:rPr>
                <w:sz w:val="16"/>
              </w:rPr>
            </w:pPr>
            <w:r>
              <w:rPr>
                <w:sz w:val="16"/>
              </w:rPr>
              <w:t>C1-246844</w:t>
            </w:r>
          </w:p>
        </w:tc>
        <w:tc>
          <w:tcPr>
            <w:tcW w:w="0" w:type="auto"/>
          </w:tcPr>
          <w:p w14:paraId="45F4FEBE" w14:textId="77777777" w:rsidR="00F07946" w:rsidRPr="00223DA2" w:rsidRDefault="00F07946" w:rsidP="00432EE8">
            <w:pPr>
              <w:pStyle w:val="TAL"/>
              <w:rPr>
                <w:sz w:val="16"/>
              </w:rPr>
            </w:pPr>
            <w:r>
              <w:rPr>
                <w:sz w:val="16"/>
              </w:rPr>
              <w:t>Delayed EMC PDU setup with pending SR</w:t>
            </w:r>
          </w:p>
        </w:tc>
        <w:tc>
          <w:tcPr>
            <w:tcW w:w="0" w:type="auto"/>
          </w:tcPr>
          <w:p w14:paraId="62DD962A" w14:textId="77777777" w:rsidR="00F07946" w:rsidRPr="00223DA2" w:rsidRDefault="00F07946" w:rsidP="00432EE8">
            <w:pPr>
              <w:pStyle w:val="TAL"/>
              <w:rPr>
                <w:sz w:val="16"/>
              </w:rPr>
            </w:pPr>
            <w:r>
              <w:rPr>
                <w:sz w:val="16"/>
              </w:rPr>
              <w:t>Samsung</w:t>
            </w:r>
          </w:p>
        </w:tc>
        <w:tc>
          <w:tcPr>
            <w:tcW w:w="0" w:type="auto"/>
          </w:tcPr>
          <w:p w14:paraId="69D6AC9C" w14:textId="77777777" w:rsidR="00F07946" w:rsidRPr="00223DA2" w:rsidRDefault="00F07946" w:rsidP="00432EE8">
            <w:pPr>
              <w:pStyle w:val="TAL"/>
              <w:rPr>
                <w:sz w:val="16"/>
              </w:rPr>
            </w:pPr>
            <w:r>
              <w:rPr>
                <w:sz w:val="16"/>
              </w:rPr>
              <w:t>24.501</w:t>
            </w:r>
          </w:p>
        </w:tc>
        <w:tc>
          <w:tcPr>
            <w:tcW w:w="0" w:type="auto"/>
          </w:tcPr>
          <w:p w14:paraId="6BA8D754" w14:textId="77777777" w:rsidR="00F07946" w:rsidRPr="00223DA2" w:rsidRDefault="00F07946" w:rsidP="00432EE8">
            <w:pPr>
              <w:pStyle w:val="TAL"/>
              <w:rPr>
                <w:sz w:val="16"/>
              </w:rPr>
            </w:pPr>
            <w:r>
              <w:rPr>
                <w:sz w:val="16"/>
              </w:rPr>
              <w:t>6599</w:t>
            </w:r>
          </w:p>
        </w:tc>
        <w:tc>
          <w:tcPr>
            <w:tcW w:w="0" w:type="auto"/>
          </w:tcPr>
          <w:p w14:paraId="4759989E" w14:textId="77777777" w:rsidR="00F07946" w:rsidRPr="00223DA2" w:rsidRDefault="00F07946" w:rsidP="00432EE8">
            <w:pPr>
              <w:pStyle w:val="TAR"/>
              <w:rPr>
                <w:sz w:val="16"/>
              </w:rPr>
            </w:pPr>
            <w:r>
              <w:rPr>
                <w:sz w:val="16"/>
              </w:rPr>
              <w:t>1</w:t>
            </w:r>
          </w:p>
        </w:tc>
        <w:tc>
          <w:tcPr>
            <w:tcW w:w="0" w:type="auto"/>
          </w:tcPr>
          <w:p w14:paraId="5340BCD7" w14:textId="77777777" w:rsidR="00F07946" w:rsidRPr="00223DA2" w:rsidRDefault="00F07946" w:rsidP="00432EE8">
            <w:pPr>
              <w:pStyle w:val="TAL"/>
              <w:rPr>
                <w:sz w:val="16"/>
              </w:rPr>
            </w:pPr>
            <w:r>
              <w:rPr>
                <w:sz w:val="16"/>
              </w:rPr>
              <w:t>Rel-19</w:t>
            </w:r>
          </w:p>
        </w:tc>
        <w:tc>
          <w:tcPr>
            <w:tcW w:w="0" w:type="auto"/>
          </w:tcPr>
          <w:p w14:paraId="75995CF8" w14:textId="77777777" w:rsidR="00F07946" w:rsidRPr="00223DA2" w:rsidRDefault="00F07946" w:rsidP="00432EE8">
            <w:pPr>
              <w:pStyle w:val="TAL"/>
              <w:rPr>
                <w:sz w:val="16"/>
              </w:rPr>
            </w:pPr>
            <w:r>
              <w:rPr>
                <w:sz w:val="16"/>
              </w:rPr>
              <w:t>F</w:t>
            </w:r>
          </w:p>
        </w:tc>
        <w:tc>
          <w:tcPr>
            <w:tcW w:w="0" w:type="auto"/>
          </w:tcPr>
          <w:p w14:paraId="17908045" w14:textId="77777777" w:rsidR="00F07946" w:rsidRPr="00223DA2" w:rsidRDefault="00F07946" w:rsidP="00432EE8">
            <w:pPr>
              <w:pStyle w:val="TAL"/>
              <w:rPr>
                <w:sz w:val="16"/>
              </w:rPr>
            </w:pPr>
            <w:r>
              <w:rPr>
                <w:sz w:val="16"/>
              </w:rPr>
              <w:t>5GProtoc19</w:t>
            </w:r>
          </w:p>
        </w:tc>
        <w:tc>
          <w:tcPr>
            <w:tcW w:w="0" w:type="auto"/>
          </w:tcPr>
          <w:p w14:paraId="1D959961" w14:textId="77777777" w:rsidR="00F07946" w:rsidRPr="00223DA2" w:rsidRDefault="00F07946" w:rsidP="00432EE8">
            <w:pPr>
              <w:pStyle w:val="TAL"/>
              <w:rPr>
                <w:sz w:val="16"/>
              </w:rPr>
            </w:pPr>
            <w:r>
              <w:rPr>
                <w:sz w:val="16"/>
              </w:rPr>
              <w:t>postponed</w:t>
            </w:r>
          </w:p>
        </w:tc>
      </w:tr>
      <w:tr w:rsidR="00F07946" w14:paraId="56BCA6CD" w14:textId="77777777" w:rsidTr="00432EE8">
        <w:tc>
          <w:tcPr>
            <w:tcW w:w="0" w:type="auto"/>
          </w:tcPr>
          <w:p w14:paraId="56B1D95C" w14:textId="77777777" w:rsidR="00F07946" w:rsidRPr="00223DA2" w:rsidRDefault="00F07946" w:rsidP="00432EE8">
            <w:pPr>
              <w:pStyle w:val="TAL"/>
              <w:rPr>
                <w:sz w:val="16"/>
              </w:rPr>
            </w:pPr>
            <w:r>
              <w:rPr>
                <w:sz w:val="16"/>
              </w:rPr>
              <w:t>C1-246422</w:t>
            </w:r>
          </w:p>
        </w:tc>
        <w:tc>
          <w:tcPr>
            <w:tcW w:w="0" w:type="auto"/>
          </w:tcPr>
          <w:p w14:paraId="7FEC9076" w14:textId="77777777" w:rsidR="00F07946" w:rsidRPr="00223DA2" w:rsidRDefault="00F07946" w:rsidP="00432EE8">
            <w:pPr>
              <w:pStyle w:val="TAL"/>
              <w:rPr>
                <w:sz w:val="16"/>
              </w:rPr>
            </w:pPr>
            <w:r>
              <w:rPr>
                <w:sz w:val="16"/>
              </w:rPr>
              <w:t>Slice deregistration timer correction</w:t>
            </w:r>
          </w:p>
        </w:tc>
        <w:tc>
          <w:tcPr>
            <w:tcW w:w="0" w:type="auto"/>
          </w:tcPr>
          <w:p w14:paraId="316EEA3E" w14:textId="77777777" w:rsidR="00F07946" w:rsidRPr="00223DA2" w:rsidRDefault="00F07946" w:rsidP="00432EE8">
            <w:pPr>
              <w:pStyle w:val="TAL"/>
              <w:rPr>
                <w:sz w:val="16"/>
              </w:rPr>
            </w:pPr>
            <w:r>
              <w:rPr>
                <w:sz w:val="16"/>
              </w:rPr>
              <w:t>Samsung/Danish</w:t>
            </w:r>
          </w:p>
        </w:tc>
        <w:tc>
          <w:tcPr>
            <w:tcW w:w="0" w:type="auto"/>
          </w:tcPr>
          <w:p w14:paraId="071D0B3E" w14:textId="77777777" w:rsidR="00F07946" w:rsidRPr="00223DA2" w:rsidRDefault="00F07946" w:rsidP="00432EE8">
            <w:pPr>
              <w:pStyle w:val="TAL"/>
              <w:rPr>
                <w:sz w:val="16"/>
              </w:rPr>
            </w:pPr>
            <w:r>
              <w:rPr>
                <w:sz w:val="16"/>
              </w:rPr>
              <w:t>24.501</w:t>
            </w:r>
          </w:p>
        </w:tc>
        <w:tc>
          <w:tcPr>
            <w:tcW w:w="0" w:type="auto"/>
          </w:tcPr>
          <w:p w14:paraId="0044FE47" w14:textId="77777777" w:rsidR="00F07946" w:rsidRPr="00223DA2" w:rsidRDefault="00F07946" w:rsidP="00432EE8">
            <w:pPr>
              <w:pStyle w:val="TAL"/>
              <w:rPr>
                <w:sz w:val="16"/>
              </w:rPr>
            </w:pPr>
            <w:r>
              <w:rPr>
                <w:sz w:val="16"/>
              </w:rPr>
              <w:t>6600</w:t>
            </w:r>
          </w:p>
        </w:tc>
        <w:tc>
          <w:tcPr>
            <w:tcW w:w="0" w:type="auto"/>
          </w:tcPr>
          <w:p w14:paraId="71DB9878" w14:textId="77777777" w:rsidR="00F07946" w:rsidRPr="00223DA2" w:rsidRDefault="00F07946" w:rsidP="00432EE8">
            <w:pPr>
              <w:pStyle w:val="TAR"/>
              <w:rPr>
                <w:sz w:val="16"/>
              </w:rPr>
            </w:pPr>
            <w:r>
              <w:rPr>
                <w:sz w:val="16"/>
              </w:rPr>
              <w:t>-</w:t>
            </w:r>
          </w:p>
        </w:tc>
        <w:tc>
          <w:tcPr>
            <w:tcW w:w="0" w:type="auto"/>
          </w:tcPr>
          <w:p w14:paraId="10753A05" w14:textId="77777777" w:rsidR="00F07946" w:rsidRPr="00223DA2" w:rsidRDefault="00F07946" w:rsidP="00432EE8">
            <w:pPr>
              <w:pStyle w:val="TAL"/>
              <w:rPr>
                <w:sz w:val="16"/>
              </w:rPr>
            </w:pPr>
            <w:r>
              <w:rPr>
                <w:sz w:val="16"/>
              </w:rPr>
              <w:t>Rel-19</w:t>
            </w:r>
          </w:p>
        </w:tc>
        <w:tc>
          <w:tcPr>
            <w:tcW w:w="0" w:type="auto"/>
          </w:tcPr>
          <w:p w14:paraId="7C3F8E6E" w14:textId="77777777" w:rsidR="00F07946" w:rsidRPr="00223DA2" w:rsidRDefault="00F07946" w:rsidP="00432EE8">
            <w:pPr>
              <w:pStyle w:val="TAL"/>
              <w:rPr>
                <w:sz w:val="16"/>
              </w:rPr>
            </w:pPr>
            <w:r>
              <w:rPr>
                <w:sz w:val="16"/>
              </w:rPr>
              <w:t>F</w:t>
            </w:r>
          </w:p>
        </w:tc>
        <w:tc>
          <w:tcPr>
            <w:tcW w:w="0" w:type="auto"/>
          </w:tcPr>
          <w:p w14:paraId="2D481024" w14:textId="77777777" w:rsidR="00F07946" w:rsidRPr="00223DA2" w:rsidRDefault="00F07946" w:rsidP="00432EE8">
            <w:pPr>
              <w:pStyle w:val="TAL"/>
              <w:rPr>
                <w:sz w:val="16"/>
              </w:rPr>
            </w:pPr>
            <w:r>
              <w:rPr>
                <w:sz w:val="16"/>
              </w:rPr>
              <w:t>eNS_Ph3, 5GProtoc19</w:t>
            </w:r>
          </w:p>
        </w:tc>
        <w:tc>
          <w:tcPr>
            <w:tcW w:w="0" w:type="auto"/>
          </w:tcPr>
          <w:p w14:paraId="40A00A6C" w14:textId="77777777" w:rsidR="00F07946" w:rsidRPr="00223DA2" w:rsidRDefault="00F07946" w:rsidP="00432EE8">
            <w:pPr>
              <w:pStyle w:val="TAL"/>
              <w:rPr>
                <w:sz w:val="16"/>
              </w:rPr>
            </w:pPr>
            <w:r>
              <w:rPr>
                <w:sz w:val="16"/>
              </w:rPr>
              <w:t>revised</w:t>
            </w:r>
          </w:p>
        </w:tc>
      </w:tr>
      <w:tr w:rsidR="00F07946" w14:paraId="16A16B04" w14:textId="77777777" w:rsidTr="00432EE8">
        <w:tc>
          <w:tcPr>
            <w:tcW w:w="0" w:type="auto"/>
          </w:tcPr>
          <w:p w14:paraId="1E57F0F3" w14:textId="77777777" w:rsidR="00F07946" w:rsidRPr="00223DA2" w:rsidRDefault="00F07946" w:rsidP="00432EE8">
            <w:pPr>
              <w:pStyle w:val="TAL"/>
              <w:rPr>
                <w:sz w:val="16"/>
              </w:rPr>
            </w:pPr>
            <w:r>
              <w:rPr>
                <w:sz w:val="16"/>
              </w:rPr>
              <w:t>C1-246520</w:t>
            </w:r>
          </w:p>
        </w:tc>
        <w:tc>
          <w:tcPr>
            <w:tcW w:w="0" w:type="auto"/>
          </w:tcPr>
          <w:p w14:paraId="2EC35206" w14:textId="77777777" w:rsidR="00F07946" w:rsidRPr="00223DA2" w:rsidRDefault="00F07946" w:rsidP="00432EE8">
            <w:pPr>
              <w:pStyle w:val="TAL"/>
              <w:rPr>
                <w:sz w:val="16"/>
              </w:rPr>
            </w:pPr>
            <w:r>
              <w:rPr>
                <w:sz w:val="16"/>
              </w:rPr>
              <w:t>On-demand NSSAI for the alternative S-NSSAI</w:t>
            </w:r>
          </w:p>
        </w:tc>
        <w:tc>
          <w:tcPr>
            <w:tcW w:w="0" w:type="auto"/>
          </w:tcPr>
          <w:p w14:paraId="162E8F6B" w14:textId="77777777" w:rsidR="00F07946" w:rsidRPr="00223DA2" w:rsidRDefault="00F07946" w:rsidP="00432EE8">
            <w:pPr>
              <w:pStyle w:val="TAL"/>
              <w:rPr>
                <w:sz w:val="16"/>
              </w:rPr>
            </w:pPr>
            <w:r>
              <w:rPr>
                <w:sz w:val="16"/>
              </w:rPr>
              <w:t>Samsung</w:t>
            </w:r>
          </w:p>
        </w:tc>
        <w:tc>
          <w:tcPr>
            <w:tcW w:w="0" w:type="auto"/>
          </w:tcPr>
          <w:p w14:paraId="1340AA2E" w14:textId="77777777" w:rsidR="00F07946" w:rsidRPr="00223DA2" w:rsidRDefault="00F07946" w:rsidP="00432EE8">
            <w:pPr>
              <w:pStyle w:val="TAL"/>
              <w:rPr>
                <w:sz w:val="16"/>
              </w:rPr>
            </w:pPr>
            <w:r>
              <w:rPr>
                <w:sz w:val="16"/>
              </w:rPr>
              <w:t>24.501</w:t>
            </w:r>
          </w:p>
        </w:tc>
        <w:tc>
          <w:tcPr>
            <w:tcW w:w="0" w:type="auto"/>
          </w:tcPr>
          <w:p w14:paraId="32CD63EE" w14:textId="77777777" w:rsidR="00F07946" w:rsidRPr="00223DA2" w:rsidRDefault="00F07946" w:rsidP="00432EE8">
            <w:pPr>
              <w:pStyle w:val="TAL"/>
              <w:rPr>
                <w:sz w:val="16"/>
              </w:rPr>
            </w:pPr>
            <w:r>
              <w:rPr>
                <w:sz w:val="16"/>
              </w:rPr>
              <w:t>6600</w:t>
            </w:r>
          </w:p>
        </w:tc>
        <w:tc>
          <w:tcPr>
            <w:tcW w:w="0" w:type="auto"/>
          </w:tcPr>
          <w:p w14:paraId="0C7F644D" w14:textId="77777777" w:rsidR="00F07946" w:rsidRPr="00223DA2" w:rsidRDefault="00F07946" w:rsidP="00432EE8">
            <w:pPr>
              <w:pStyle w:val="TAR"/>
              <w:rPr>
                <w:sz w:val="16"/>
              </w:rPr>
            </w:pPr>
            <w:r>
              <w:rPr>
                <w:sz w:val="16"/>
              </w:rPr>
              <w:t>1</w:t>
            </w:r>
          </w:p>
        </w:tc>
        <w:tc>
          <w:tcPr>
            <w:tcW w:w="0" w:type="auto"/>
          </w:tcPr>
          <w:p w14:paraId="0E37925A" w14:textId="77777777" w:rsidR="00F07946" w:rsidRPr="00223DA2" w:rsidRDefault="00F07946" w:rsidP="00432EE8">
            <w:pPr>
              <w:pStyle w:val="TAL"/>
              <w:rPr>
                <w:sz w:val="16"/>
              </w:rPr>
            </w:pPr>
            <w:r>
              <w:rPr>
                <w:sz w:val="16"/>
              </w:rPr>
              <w:t>Rel-19</w:t>
            </w:r>
          </w:p>
        </w:tc>
        <w:tc>
          <w:tcPr>
            <w:tcW w:w="0" w:type="auto"/>
          </w:tcPr>
          <w:p w14:paraId="04F638E7" w14:textId="77777777" w:rsidR="00F07946" w:rsidRPr="00223DA2" w:rsidRDefault="00F07946" w:rsidP="00432EE8">
            <w:pPr>
              <w:pStyle w:val="TAL"/>
              <w:rPr>
                <w:sz w:val="16"/>
              </w:rPr>
            </w:pPr>
            <w:r>
              <w:rPr>
                <w:sz w:val="16"/>
              </w:rPr>
              <w:t>F</w:t>
            </w:r>
          </w:p>
        </w:tc>
        <w:tc>
          <w:tcPr>
            <w:tcW w:w="0" w:type="auto"/>
          </w:tcPr>
          <w:p w14:paraId="74F19DDA" w14:textId="77777777" w:rsidR="00F07946" w:rsidRPr="00223DA2" w:rsidRDefault="00F07946" w:rsidP="00432EE8">
            <w:pPr>
              <w:pStyle w:val="TAL"/>
              <w:rPr>
                <w:sz w:val="16"/>
              </w:rPr>
            </w:pPr>
            <w:r>
              <w:rPr>
                <w:sz w:val="16"/>
              </w:rPr>
              <w:t>eNS_Ph3, 5GProtoc19</w:t>
            </w:r>
          </w:p>
        </w:tc>
        <w:tc>
          <w:tcPr>
            <w:tcW w:w="0" w:type="auto"/>
          </w:tcPr>
          <w:p w14:paraId="7441AD47" w14:textId="77777777" w:rsidR="00F07946" w:rsidRPr="00223DA2" w:rsidRDefault="00F07946" w:rsidP="00432EE8">
            <w:pPr>
              <w:pStyle w:val="TAL"/>
              <w:rPr>
                <w:sz w:val="16"/>
              </w:rPr>
            </w:pPr>
            <w:r>
              <w:rPr>
                <w:sz w:val="16"/>
              </w:rPr>
              <w:t>revised</w:t>
            </w:r>
          </w:p>
        </w:tc>
      </w:tr>
      <w:tr w:rsidR="00F07946" w14:paraId="4411FE38" w14:textId="77777777" w:rsidTr="00432EE8">
        <w:tc>
          <w:tcPr>
            <w:tcW w:w="0" w:type="auto"/>
          </w:tcPr>
          <w:p w14:paraId="4993336C" w14:textId="77777777" w:rsidR="00F07946" w:rsidRPr="00223DA2" w:rsidRDefault="00F07946" w:rsidP="00432EE8">
            <w:pPr>
              <w:pStyle w:val="TAL"/>
              <w:rPr>
                <w:sz w:val="16"/>
              </w:rPr>
            </w:pPr>
            <w:r>
              <w:rPr>
                <w:sz w:val="16"/>
              </w:rPr>
              <w:t>C1-246848</w:t>
            </w:r>
          </w:p>
        </w:tc>
        <w:tc>
          <w:tcPr>
            <w:tcW w:w="0" w:type="auto"/>
          </w:tcPr>
          <w:p w14:paraId="2F288E34" w14:textId="77777777" w:rsidR="00F07946" w:rsidRPr="00223DA2" w:rsidRDefault="00F07946" w:rsidP="00432EE8">
            <w:pPr>
              <w:pStyle w:val="TAL"/>
              <w:rPr>
                <w:sz w:val="16"/>
              </w:rPr>
            </w:pPr>
            <w:r>
              <w:rPr>
                <w:sz w:val="16"/>
              </w:rPr>
              <w:t>On-demand NSSAI for the alternative S-NSSAI</w:t>
            </w:r>
          </w:p>
        </w:tc>
        <w:tc>
          <w:tcPr>
            <w:tcW w:w="0" w:type="auto"/>
          </w:tcPr>
          <w:p w14:paraId="41E41DCF" w14:textId="77777777" w:rsidR="00F07946" w:rsidRPr="00223DA2" w:rsidRDefault="00F07946" w:rsidP="00432EE8">
            <w:pPr>
              <w:pStyle w:val="TAL"/>
              <w:rPr>
                <w:sz w:val="16"/>
              </w:rPr>
            </w:pPr>
            <w:r>
              <w:rPr>
                <w:sz w:val="16"/>
              </w:rPr>
              <w:t>Samsung</w:t>
            </w:r>
          </w:p>
        </w:tc>
        <w:tc>
          <w:tcPr>
            <w:tcW w:w="0" w:type="auto"/>
          </w:tcPr>
          <w:p w14:paraId="67585B86" w14:textId="77777777" w:rsidR="00F07946" w:rsidRPr="00223DA2" w:rsidRDefault="00F07946" w:rsidP="00432EE8">
            <w:pPr>
              <w:pStyle w:val="TAL"/>
              <w:rPr>
                <w:sz w:val="16"/>
              </w:rPr>
            </w:pPr>
            <w:r>
              <w:rPr>
                <w:sz w:val="16"/>
              </w:rPr>
              <w:t>24.501</w:t>
            </w:r>
          </w:p>
        </w:tc>
        <w:tc>
          <w:tcPr>
            <w:tcW w:w="0" w:type="auto"/>
          </w:tcPr>
          <w:p w14:paraId="43BC0EE7" w14:textId="77777777" w:rsidR="00F07946" w:rsidRPr="00223DA2" w:rsidRDefault="00F07946" w:rsidP="00432EE8">
            <w:pPr>
              <w:pStyle w:val="TAL"/>
              <w:rPr>
                <w:sz w:val="16"/>
              </w:rPr>
            </w:pPr>
            <w:r>
              <w:rPr>
                <w:sz w:val="16"/>
              </w:rPr>
              <w:t>6600</w:t>
            </w:r>
          </w:p>
        </w:tc>
        <w:tc>
          <w:tcPr>
            <w:tcW w:w="0" w:type="auto"/>
          </w:tcPr>
          <w:p w14:paraId="20948AFD" w14:textId="77777777" w:rsidR="00F07946" w:rsidRPr="00223DA2" w:rsidRDefault="00F07946" w:rsidP="00432EE8">
            <w:pPr>
              <w:pStyle w:val="TAR"/>
              <w:rPr>
                <w:sz w:val="16"/>
              </w:rPr>
            </w:pPr>
            <w:r>
              <w:rPr>
                <w:sz w:val="16"/>
              </w:rPr>
              <w:t>2</w:t>
            </w:r>
          </w:p>
        </w:tc>
        <w:tc>
          <w:tcPr>
            <w:tcW w:w="0" w:type="auto"/>
          </w:tcPr>
          <w:p w14:paraId="7DA4C1EE" w14:textId="77777777" w:rsidR="00F07946" w:rsidRPr="00223DA2" w:rsidRDefault="00F07946" w:rsidP="00432EE8">
            <w:pPr>
              <w:pStyle w:val="TAL"/>
              <w:rPr>
                <w:sz w:val="16"/>
              </w:rPr>
            </w:pPr>
            <w:r>
              <w:rPr>
                <w:sz w:val="16"/>
              </w:rPr>
              <w:t>Rel-19</w:t>
            </w:r>
          </w:p>
        </w:tc>
        <w:tc>
          <w:tcPr>
            <w:tcW w:w="0" w:type="auto"/>
          </w:tcPr>
          <w:p w14:paraId="34B0C63E" w14:textId="77777777" w:rsidR="00F07946" w:rsidRPr="00223DA2" w:rsidRDefault="00F07946" w:rsidP="00432EE8">
            <w:pPr>
              <w:pStyle w:val="TAL"/>
              <w:rPr>
                <w:sz w:val="16"/>
              </w:rPr>
            </w:pPr>
            <w:r>
              <w:rPr>
                <w:sz w:val="16"/>
              </w:rPr>
              <w:t>F</w:t>
            </w:r>
          </w:p>
        </w:tc>
        <w:tc>
          <w:tcPr>
            <w:tcW w:w="0" w:type="auto"/>
          </w:tcPr>
          <w:p w14:paraId="7CB1F8E2" w14:textId="77777777" w:rsidR="00F07946" w:rsidRPr="00223DA2" w:rsidRDefault="00F07946" w:rsidP="00432EE8">
            <w:pPr>
              <w:pStyle w:val="TAL"/>
              <w:rPr>
                <w:sz w:val="16"/>
              </w:rPr>
            </w:pPr>
            <w:r>
              <w:rPr>
                <w:sz w:val="16"/>
              </w:rPr>
              <w:t>eNS_Ph3, 5GProtoc19</w:t>
            </w:r>
          </w:p>
        </w:tc>
        <w:tc>
          <w:tcPr>
            <w:tcW w:w="0" w:type="auto"/>
          </w:tcPr>
          <w:p w14:paraId="52A5F76D" w14:textId="77777777" w:rsidR="00F07946" w:rsidRPr="00223DA2" w:rsidRDefault="00F07946" w:rsidP="00432EE8">
            <w:pPr>
              <w:pStyle w:val="TAL"/>
              <w:rPr>
                <w:sz w:val="16"/>
              </w:rPr>
            </w:pPr>
            <w:r>
              <w:rPr>
                <w:sz w:val="16"/>
              </w:rPr>
              <w:t>revised</w:t>
            </w:r>
          </w:p>
        </w:tc>
      </w:tr>
      <w:tr w:rsidR="00F07946" w14:paraId="385BD40D" w14:textId="77777777" w:rsidTr="00432EE8">
        <w:tc>
          <w:tcPr>
            <w:tcW w:w="0" w:type="auto"/>
          </w:tcPr>
          <w:p w14:paraId="01527A39" w14:textId="77777777" w:rsidR="00F07946" w:rsidRPr="00223DA2" w:rsidRDefault="00F07946" w:rsidP="00432EE8">
            <w:pPr>
              <w:pStyle w:val="TAL"/>
              <w:rPr>
                <w:sz w:val="16"/>
              </w:rPr>
            </w:pPr>
            <w:r>
              <w:rPr>
                <w:sz w:val="16"/>
              </w:rPr>
              <w:t>C1-247172</w:t>
            </w:r>
          </w:p>
        </w:tc>
        <w:tc>
          <w:tcPr>
            <w:tcW w:w="0" w:type="auto"/>
          </w:tcPr>
          <w:p w14:paraId="542781F2" w14:textId="77777777" w:rsidR="00F07946" w:rsidRPr="00223DA2" w:rsidRDefault="00F07946" w:rsidP="00432EE8">
            <w:pPr>
              <w:pStyle w:val="TAL"/>
              <w:rPr>
                <w:sz w:val="16"/>
              </w:rPr>
            </w:pPr>
            <w:r>
              <w:rPr>
                <w:sz w:val="16"/>
              </w:rPr>
              <w:t>On-demand NSSAI for the alternative S-NSSAI</w:t>
            </w:r>
          </w:p>
        </w:tc>
        <w:tc>
          <w:tcPr>
            <w:tcW w:w="0" w:type="auto"/>
          </w:tcPr>
          <w:p w14:paraId="0AB10553" w14:textId="77777777" w:rsidR="00F07946" w:rsidRPr="00223DA2" w:rsidRDefault="00F07946" w:rsidP="00432EE8">
            <w:pPr>
              <w:pStyle w:val="TAL"/>
              <w:rPr>
                <w:sz w:val="16"/>
              </w:rPr>
            </w:pPr>
            <w:r>
              <w:rPr>
                <w:sz w:val="16"/>
              </w:rPr>
              <w:t>Samsung</w:t>
            </w:r>
          </w:p>
        </w:tc>
        <w:tc>
          <w:tcPr>
            <w:tcW w:w="0" w:type="auto"/>
          </w:tcPr>
          <w:p w14:paraId="4425E904" w14:textId="77777777" w:rsidR="00F07946" w:rsidRPr="00223DA2" w:rsidRDefault="00F07946" w:rsidP="00432EE8">
            <w:pPr>
              <w:pStyle w:val="TAL"/>
              <w:rPr>
                <w:sz w:val="16"/>
              </w:rPr>
            </w:pPr>
            <w:r>
              <w:rPr>
                <w:sz w:val="16"/>
              </w:rPr>
              <w:t>24.501</w:t>
            </w:r>
          </w:p>
        </w:tc>
        <w:tc>
          <w:tcPr>
            <w:tcW w:w="0" w:type="auto"/>
          </w:tcPr>
          <w:p w14:paraId="7D690A34" w14:textId="77777777" w:rsidR="00F07946" w:rsidRPr="00223DA2" w:rsidRDefault="00F07946" w:rsidP="00432EE8">
            <w:pPr>
              <w:pStyle w:val="TAL"/>
              <w:rPr>
                <w:sz w:val="16"/>
              </w:rPr>
            </w:pPr>
            <w:r>
              <w:rPr>
                <w:sz w:val="16"/>
              </w:rPr>
              <w:t>6600</w:t>
            </w:r>
          </w:p>
        </w:tc>
        <w:tc>
          <w:tcPr>
            <w:tcW w:w="0" w:type="auto"/>
          </w:tcPr>
          <w:p w14:paraId="41B95F3B" w14:textId="77777777" w:rsidR="00F07946" w:rsidRPr="00223DA2" w:rsidRDefault="00F07946" w:rsidP="00432EE8">
            <w:pPr>
              <w:pStyle w:val="TAR"/>
              <w:rPr>
                <w:sz w:val="16"/>
              </w:rPr>
            </w:pPr>
            <w:r>
              <w:rPr>
                <w:sz w:val="16"/>
              </w:rPr>
              <w:t>3</w:t>
            </w:r>
          </w:p>
        </w:tc>
        <w:tc>
          <w:tcPr>
            <w:tcW w:w="0" w:type="auto"/>
          </w:tcPr>
          <w:p w14:paraId="7F873B76" w14:textId="77777777" w:rsidR="00F07946" w:rsidRPr="00223DA2" w:rsidRDefault="00F07946" w:rsidP="00432EE8">
            <w:pPr>
              <w:pStyle w:val="TAL"/>
              <w:rPr>
                <w:sz w:val="16"/>
              </w:rPr>
            </w:pPr>
            <w:r>
              <w:rPr>
                <w:sz w:val="16"/>
              </w:rPr>
              <w:t>Rel-19</w:t>
            </w:r>
          </w:p>
        </w:tc>
        <w:tc>
          <w:tcPr>
            <w:tcW w:w="0" w:type="auto"/>
          </w:tcPr>
          <w:p w14:paraId="020126B1" w14:textId="77777777" w:rsidR="00F07946" w:rsidRPr="00223DA2" w:rsidRDefault="00F07946" w:rsidP="00432EE8">
            <w:pPr>
              <w:pStyle w:val="TAL"/>
              <w:rPr>
                <w:sz w:val="16"/>
              </w:rPr>
            </w:pPr>
            <w:r>
              <w:rPr>
                <w:sz w:val="16"/>
              </w:rPr>
              <w:t>F</w:t>
            </w:r>
          </w:p>
        </w:tc>
        <w:tc>
          <w:tcPr>
            <w:tcW w:w="0" w:type="auto"/>
          </w:tcPr>
          <w:p w14:paraId="0135FB7E" w14:textId="77777777" w:rsidR="00F07946" w:rsidRPr="00223DA2" w:rsidRDefault="00F07946" w:rsidP="00432EE8">
            <w:pPr>
              <w:pStyle w:val="TAL"/>
              <w:rPr>
                <w:sz w:val="16"/>
              </w:rPr>
            </w:pPr>
            <w:r>
              <w:rPr>
                <w:sz w:val="16"/>
              </w:rPr>
              <w:t>eNS_Ph3, 5GProtoc19</w:t>
            </w:r>
          </w:p>
        </w:tc>
        <w:tc>
          <w:tcPr>
            <w:tcW w:w="0" w:type="auto"/>
          </w:tcPr>
          <w:p w14:paraId="0EFDC42E" w14:textId="77777777" w:rsidR="00F07946" w:rsidRPr="00223DA2" w:rsidRDefault="00F07946" w:rsidP="00432EE8">
            <w:pPr>
              <w:pStyle w:val="TAL"/>
              <w:rPr>
                <w:sz w:val="16"/>
              </w:rPr>
            </w:pPr>
            <w:r>
              <w:rPr>
                <w:sz w:val="16"/>
              </w:rPr>
              <w:t>agreed</w:t>
            </w:r>
          </w:p>
        </w:tc>
      </w:tr>
      <w:tr w:rsidR="00F07946" w14:paraId="5704DFF4" w14:textId="77777777" w:rsidTr="00432EE8">
        <w:tc>
          <w:tcPr>
            <w:tcW w:w="0" w:type="auto"/>
          </w:tcPr>
          <w:p w14:paraId="35E2B80B" w14:textId="77777777" w:rsidR="00F07946" w:rsidRPr="00223DA2" w:rsidRDefault="00F07946" w:rsidP="00432EE8">
            <w:pPr>
              <w:pStyle w:val="TAL"/>
              <w:rPr>
                <w:sz w:val="16"/>
              </w:rPr>
            </w:pPr>
            <w:r>
              <w:rPr>
                <w:sz w:val="16"/>
              </w:rPr>
              <w:t>C1-246424</w:t>
            </w:r>
          </w:p>
        </w:tc>
        <w:tc>
          <w:tcPr>
            <w:tcW w:w="0" w:type="auto"/>
          </w:tcPr>
          <w:p w14:paraId="55BB4853" w14:textId="77777777" w:rsidR="00F07946" w:rsidRPr="00223DA2" w:rsidRDefault="00F07946" w:rsidP="00432EE8">
            <w:pPr>
              <w:pStyle w:val="TAL"/>
              <w:rPr>
                <w:sz w:val="16"/>
              </w:rPr>
            </w:pPr>
            <w:r>
              <w:rPr>
                <w:sz w:val="16"/>
              </w:rPr>
              <w:t>T3584 and T3585 handling on removal of S-NSSAI</w:t>
            </w:r>
          </w:p>
        </w:tc>
        <w:tc>
          <w:tcPr>
            <w:tcW w:w="0" w:type="auto"/>
          </w:tcPr>
          <w:p w14:paraId="0CD27930" w14:textId="77777777" w:rsidR="00F07946" w:rsidRPr="00223DA2" w:rsidRDefault="00F07946" w:rsidP="00432EE8">
            <w:pPr>
              <w:pStyle w:val="TAL"/>
              <w:rPr>
                <w:sz w:val="16"/>
              </w:rPr>
            </w:pPr>
            <w:r>
              <w:rPr>
                <w:sz w:val="16"/>
              </w:rPr>
              <w:t>Samsung</w:t>
            </w:r>
          </w:p>
        </w:tc>
        <w:tc>
          <w:tcPr>
            <w:tcW w:w="0" w:type="auto"/>
          </w:tcPr>
          <w:p w14:paraId="017FE289" w14:textId="77777777" w:rsidR="00F07946" w:rsidRPr="00223DA2" w:rsidRDefault="00F07946" w:rsidP="00432EE8">
            <w:pPr>
              <w:pStyle w:val="TAL"/>
              <w:rPr>
                <w:sz w:val="16"/>
              </w:rPr>
            </w:pPr>
            <w:r>
              <w:rPr>
                <w:sz w:val="16"/>
              </w:rPr>
              <w:t>24.501</w:t>
            </w:r>
          </w:p>
        </w:tc>
        <w:tc>
          <w:tcPr>
            <w:tcW w:w="0" w:type="auto"/>
          </w:tcPr>
          <w:p w14:paraId="222248CF" w14:textId="77777777" w:rsidR="00F07946" w:rsidRPr="00223DA2" w:rsidRDefault="00F07946" w:rsidP="00432EE8">
            <w:pPr>
              <w:pStyle w:val="TAL"/>
              <w:rPr>
                <w:sz w:val="16"/>
              </w:rPr>
            </w:pPr>
            <w:r>
              <w:rPr>
                <w:sz w:val="16"/>
              </w:rPr>
              <w:t>6601</w:t>
            </w:r>
          </w:p>
        </w:tc>
        <w:tc>
          <w:tcPr>
            <w:tcW w:w="0" w:type="auto"/>
          </w:tcPr>
          <w:p w14:paraId="184FF908" w14:textId="77777777" w:rsidR="00F07946" w:rsidRPr="00223DA2" w:rsidRDefault="00F07946" w:rsidP="00432EE8">
            <w:pPr>
              <w:pStyle w:val="TAR"/>
              <w:rPr>
                <w:sz w:val="16"/>
              </w:rPr>
            </w:pPr>
            <w:r>
              <w:rPr>
                <w:sz w:val="16"/>
              </w:rPr>
              <w:t>-</w:t>
            </w:r>
          </w:p>
        </w:tc>
        <w:tc>
          <w:tcPr>
            <w:tcW w:w="0" w:type="auto"/>
          </w:tcPr>
          <w:p w14:paraId="4F115FFD" w14:textId="77777777" w:rsidR="00F07946" w:rsidRPr="00223DA2" w:rsidRDefault="00F07946" w:rsidP="00432EE8">
            <w:pPr>
              <w:pStyle w:val="TAL"/>
              <w:rPr>
                <w:sz w:val="16"/>
              </w:rPr>
            </w:pPr>
            <w:r>
              <w:rPr>
                <w:sz w:val="16"/>
              </w:rPr>
              <w:t>Rel-19</w:t>
            </w:r>
          </w:p>
        </w:tc>
        <w:tc>
          <w:tcPr>
            <w:tcW w:w="0" w:type="auto"/>
          </w:tcPr>
          <w:p w14:paraId="689C5851" w14:textId="77777777" w:rsidR="00F07946" w:rsidRPr="00223DA2" w:rsidRDefault="00F07946" w:rsidP="00432EE8">
            <w:pPr>
              <w:pStyle w:val="TAL"/>
              <w:rPr>
                <w:sz w:val="16"/>
              </w:rPr>
            </w:pPr>
            <w:r>
              <w:rPr>
                <w:sz w:val="16"/>
              </w:rPr>
              <w:t>F</w:t>
            </w:r>
          </w:p>
        </w:tc>
        <w:tc>
          <w:tcPr>
            <w:tcW w:w="0" w:type="auto"/>
          </w:tcPr>
          <w:p w14:paraId="50F5170F" w14:textId="77777777" w:rsidR="00F07946" w:rsidRPr="00223DA2" w:rsidRDefault="00F07946" w:rsidP="00432EE8">
            <w:pPr>
              <w:pStyle w:val="TAL"/>
              <w:rPr>
                <w:sz w:val="16"/>
              </w:rPr>
            </w:pPr>
            <w:r>
              <w:rPr>
                <w:sz w:val="16"/>
              </w:rPr>
              <w:t>5GProtoc19</w:t>
            </w:r>
          </w:p>
        </w:tc>
        <w:tc>
          <w:tcPr>
            <w:tcW w:w="0" w:type="auto"/>
          </w:tcPr>
          <w:p w14:paraId="6582690C" w14:textId="77777777" w:rsidR="00F07946" w:rsidRPr="00223DA2" w:rsidRDefault="00F07946" w:rsidP="00432EE8">
            <w:pPr>
              <w:pStyle w:val="TAL"/>
              <w:rPr>
                <w:sz w:val="16"/>
              </w:rPr>
            </w:pPr>
            <w:r>
              <w:rPr>
                <w:sz w:val="16"/>
              </w:rPr>
              <w:t>agreed</w:t>
            </w:r>
          </w:p>
        </w:tc>
      </w:tr>
      <w:tr w:rsidR="00F07946" w14:paraId="703D7B92" w14:textId="77777777" w:rsidTr="00432EE8">
        <w:tc>
          <w:tcPr>
            <w:tcW w:w="0" w:type="auto"/>
          </w:tcPr>
          <w:p w14:paraId="71107160" w14:textId="77777777" w:rsidR="00F07946" w:rsidRPr="00223DA2" w:rsidRDefault="00F07946" w:rsidP="00432EE8">
            <w:pPr>
              <w:pStyle w:val="TAL"/>
              <w:rPr>
                <w:sz w:val="16"/>
              </w:rPr>
            </w:pPr>
            <w:r>
              <w:rPr>
                <w:sz w:val="16"/>
              </w:rPr>
              <w:t>C1-246426</w:t>
            </w:r>
          </w:p>
        </w:tc>
        <w:tc>
          <w:tcPr>
            <w:tcW w:w="0" w:type="auto"/>
          </w:tcPr>
          <w:p w14:paraId="1EDA52A2" w14:textId="77777777" w:rsidR="00F07946" w:rsidRPr="00223DA2" w:rsidRDefault="00F07946" w:rsidP="00432EE8">
            <w:pPr>
              <w:pStyle w:val="TAL"/>
              <w:rPr>
                <w:sz w:val="16"/>
              </w:rPr>
            </w:pPr>
            <w:r>
              <w:rPr>
                <w:sz w:val="16"/>
              </w:rPr>
              <w:t>PLMN-specific counter reset</w:t>
            </w:r>
          </w:p>
        </w:tc>
        <w:tc>
          <w:tcPr>
            <w:tcW w:w="0" w:type="auto"/>
          </w:tcPr>
          <w:p w14:paraId="38A0D3EA" w14:textId="77777777" w:rsidR="00F07946" w:rsidRPr="00223DA2" w:rsidRDefault="00F07946" w:rsidP="00432EE8">
            <w:pPr>
              <w:pStyle w:val="TAL"/>
              <w:rPr>
                <w:sz w:val="16"/>
              </w:rPr>
            </w:pPr>
            <w:r>
              <w:rPr>
                <w:sz w:val="16"/>
              </w:rPr>
              <w:t>Samsung</w:t>
            </w:r>
          </w:p>
        </w:tc>
        <w:tc>
          <w:tcPr>
            <w:tcW w:w="0" w:type="auto"/>
          </w:tcPr>
          <w:p w14:paraId="0CEE814B" w14:textId="77777777" w:rsidR="00F07946" w:rsidRPr="00223DA2" w:rsidRDefault="00F07946" w:rsidP="00432EE8">
            <w:pPr>
              <w:pStyle w:val="TAL"/>
              <w:rPr>
                <w:sz w:val="16"/>
              </w:rPr>
            </w:pPr>
            <w:r>
              <w:rPr>
                <w:sz w:val="16"/>
              </w:rPr>
              <w:t>24.501</w:t>
            </w:r>
          </w:p>
        </w:tc>
        <w:tc>
          <w:tcPr>
            <w:tcW w:w="0" w:type="auto"/>
          </w:tcPr>
          <w:p w14:paraId="34E2C016" w14:textId="77777777" w:rsidR="00F07946" w:rsidRPr="00223DA2" w:rsidRDefault="00F07946" w:rsidP="00432EE8">
            <w:pPr>
              <w:pStyle w:val="TAL"/>
              <w:rPr>
                <w:sz w:val="16"/>
              </w:rPr>
            </w:pPr>
            <w:r>
              <w:rPr>
                <w:sz w:val="16"/>
              </w:rPr>
              <w:t>6602</w:t>
            </w:r>
          </w:p>
        </w:tc>
        <w:tc>
          <w:tcPr>
            <w:tcW w:w="0" w:type="auto"/>
          </w:tcPr>
          <w:p w14:paraId="79EFDB6A" w14:textId="77777777" w:rsidR="00F07946" w:rsidRPr="00223DA2" w:rsidRDefault="00F07946" w:rsidP="00432EE8">
            <w:pPr>
              <w:pStyle w:val="TAR"/>
              <w:rPr>
                <w:sz w:val="16"/>
              </w:rPr>
            </w:pPr>
            <w:r>
              <w:rPr>
                <w:sz w:val="16"/>
              </w:rPr>
              <w:t>-</w:t>
            </w:r>
          </w:p>
        </w:tc>
        <w:tc>
          <w:tcPr>
            <w:tcW w:w="0" w:type="auto"/>
          </w:tcPr>
          <w:p w14:paraId="01C16008" w14:textId="77777777" w:rsidR="00F07946" w:rsidRPr="00223DA2" w:rsidRDefault="00F07946" w:rsidP="00432EE8">
            <w:pPr>
              <w:pStyle w:val="TAL"/>
              <w:rPr>
                <w:sz w:val="16"/>
              </w:rPr>
            </w:pPr>
            <w:r>
              <w:rPr>
                <w:sz w:val="16"/>
              </w:rPr>
              <w:t>Rel-19</w:t>
            </w:r>
          </w:p>
        </w:tc>
        <w:tc>
          <w:tcPr>
            <w:tcW w:w="0" w:type="auto"/>
          </w:tcPr>
          <w:p w14:paraId="728DC362" w14:textId="77777777" w:rsidR="00F07946" w:rsidRPr="00223DA2" w:rsidRDefault="00F07946" w:rsidP="00432EE8">
            <w:pPr>
              <w:pStyle w:val="TAL"/>
              <w:rPr>
                <w:sz w:val="16"/>
              </w:rPr>
            </w:pPr>
            <w:r>
              <w:rPr>
                <w:sz w:val="16"/>
              </w:rPr>
              <w:t>F</w:t>
            </w:r>
          </w:p>
        </w:tc>
        <w:tc>
          <w:tcPr>
            <w:tcW w:w="0" w:type="auto"/>
          </w:tcPr>
          <w:p w14:paraId="438D7473" w14:textId="77777777" w:rsidR="00F07946" w:rsidRPr="00223DA2" w:rsidRDefault="00F07946" w:rsidP="00432EE8">
            <w:pPr>
              <w:pStyle w:val="TAL"/>
              <w:rPr>
                <w:sz w:val="16"/>
              </w:rPr>
            </w:pPr>
            <w:r>
              <w:rPr>
                <w:sz w:val="16"/>
              </w:rPr>
              <w:t>TEI19</w:t>
            </w:r>
          </w:p>
        </w:tc>
        <w:tc>
          <w:tcPr>
            <w:tcW w:w="0" w:type="auto"/>
          </w:tcPr>
          <w:p w14:paraId="24B93546" w14:textId="77777777" w:rsidR="00F07946" w:rsidRPr="00223DA2" w:rsidRDefault="00F07946" w:rsidP="00432EE8">
            <w:pPr>
              <w:pStyle w:val="TAL"/>
              <w:rPr>
                <w:sz w:val="16"/>
              </w:rPr>
            </w:pPr>
            <w:r>
              <w:rPr>
                <w:sz w:val="16"/>
              </w:rPr>
              <w:t>revised</w:t>
            </w:r>
          </w:p>
        </w:tc>
      </w:tr>
      <w:tr w:rsidR="00F07946" w14:paraId="075067AE" w14:textId="77777777" w:rsidTr="00432EE8">
        <w:tc>
          <w:tcPr>
            <w:tcW w:w="0" w:type="auto"/>
          </w:tcPr>
          <w:p w14:paraId="01BA7246" w14:textId="77777777" w:rsidR="00F07946" w:rsidRPr="00223DA2" w:rsidRDefault="00F07946" w:rsidP="00432EE8">
            <w:pPr>
              <w:pStyle w:val="TAL"/>
              <w:rPr>
                <w:sz w:val="16"/>
              </w:rPr>
            </w:pPr>
            <w:r>
              <w:rPr>
                <w:sz w:val="16"/>
              </w:rPr>
              <w:t>C1-246814</w:t>
            </w:r>
          </w:p>
        </w:tc>
        <w:tc>
          <w:tcPr>
            <w:tcW w:w="0" w:type="auto"/>
          </w:tcPr>
          <w:p w14:paraId="68BEA000" w14:textId="77777777" w:rsidR="00F07946" w:rsidRPr="00223DA2" w:rsidRDefault="00F07946" w:rsidP="00432EE8">
            <w:pPr>
              <w:pStyle w:val="TAL"/>
              <w:rPr>
                <w:sz w:val="16"/>
              </w:rPr>
            </w:pPr>
            <w:r>
              <w:rPr>
                <w:sz w:val="16"/>
              </w:rPr>
              <w:t>PLMN-specific counter reset</w:t>
            </w:r>
          </w:p>
        </w:tc>
        <w:tc>
          <w:tcPr>
            <w:tcW w:w="0" w:type="auto"/>
          </w:tcPr>
          <w:p w14:paraId="740CFF29" w14:textId="77777777" w:rsidR="00F07946" w:rsidRPr="00223DA2" w:rsidRDefault="00F07946" w:rsidP="00432EE8">
            <w:pPr>
              <w:pStyle w:val="TAL"/>
              <w:rPr>
                <w:sz w:val="16"/>
              </w:rPr>
            </w:pPr>
            <w:r>
              <w:rPr>
                <w:sz w:val="16"/>
              </w:rPr>
              <w:t>Samsung</w:t>
            </w:r>
          </w:p>
        </w:tc>
        <w:tc>
          <w:tcPr>
            <w:tcW w:w="0" w:type="auto"/>
          </w:tcPr>
          <w:p w14:paraId="31A5AC99" w14:textId="77777777" w:rsidR="00F07946" w:rsidRPr="00223DA2" w:rsidRDefault="00F07946" w:rsidP="00432EE8">
            <w:pPr>
              <w:pStyle w:val="TAL"/>
              <w:rPr>
                <w:sz w:val="16"/>
              </w:rPr>
            </w:pPr>
            <w:r>
              <w:rPr>
                <w:sz w:val="16"/>
              </w:rPr>
              <w:t>24.501</w:t>
            </w:r>
          </w:p>
        </w:tc>
        <w:tc>
          <w:tcPr>
            <w:tcW w:w="0" w:type="auto"/>
          </w:tcPr>
          <w:p w14:paraId="3BDB4838" w14:textId="77777777" w:rsidR="00F07946" w:rsidRPr="00223DA2" w:rsidRDefault="00F07946" w:rsidP="00432EE8">
            <w:pPr>
              <w:pStyle w:val="TAL"/>
              <w:rPr>
                <w:sz w:val="16"/>
              </w:rPr>
            </w:pPr>
            <w:r>
              <w:rPr>
                <w:sz w:val="16"/>
              </w:rPr>
              <w:t>6602</w:t>
            </w:r>
          </w:p>
        </w:tc>
        <w:tc>
          <w:tcPr>
            <w:tcW w:w="0" w:type="auto"/>
          </w:tcPr>
          <w:p w14:paraId="666E4FA1" w14:textId="77777777" w:rsidR="00F07946" w:rsidRPr="00223DA2" w:rsidRDefault="00F07946" w:rsidP="00432EE8">
            <w:pPr>
              <w:pStyle w:val="TAR"/>
              <w:rPr>
                <w:sz w:val="16"/>
              </w:rPr>
            </w:pPr>
            <w:r>
              <w:rPr>
                <w:sz w:val="16"/>
              </w:rPr>
              <w:t>1</w:t>
            </w:r>
          </w:p>
        </w:tc>
        <w:tc>
          <w:tcPr>
            <w:tcW w:w="0" w:type="auto"/>
          </w:tcPr>
          <w:p w14:paraId="30F1B1AD" w14:textId="77777777" w:rsidR="00F07946" w:rsidRPr="00223DA2" w:rsidRDefault="00F07946" w:rsidP="00432EE8">
            <w:pPr>
              <w:pStyle w:val="TAL"/>
              <w:rPr>
                <w:sz w:val="16"/>
              </w:rPr>
            </w:pPr>
            <w:r>
              <w:rPr>
                <w:sz w:val="16"/>
              </w:rPr>
              <w:t>Rel-19</w:t>
            </w:r>
          </w:p>
        </w:tc>
        <w:tc>
          <w:tcPr>
            <w:tcW w:w="0" w:type="auto"/>
          </w:tcPr>
          <w:p w14:paraId="4339F9B0" w14:textId="77777777" w:rsidR="00F07946" w:rsidRPr="00223DA2" w:rsidRDefault="00F07946" w:rsidP="00432EE8">
            <w:pPr>
              <w:pStyle w:val="TAL"/>
              <w:rPr>
                <w:sz w:val="16"/>
              </w:rPr>
            </w:pPr>
            <w:r>
              <w:rPr>
                <w:sz w:val="16"/>
              </w:rPr>
              <w:t>F</w:t>
            </w:r>
          </w:p>
        </w:tc>
        <w:tc>
          <w:tcPr>
            <w:tcW w:w="0" w:type="auto"/>
          </w:tcPr>
          <w:p w14:paraId="222CA57D" w14:textId="77777777" w:rsidR="00F07946" w:rsidRPr="00223DA2" w:rsidRDefault="00F07946" w:rsidP="00432EE8">
            <w:pPr>
              <w:pStyle w:val="TAL"/>
              <w:rPr>
                <w:sz w:val="16"/>
              </w:rPr>
            </w:pPr>
            <w:r>
              <w:rPr>
                <w:sz w:val="16"/>
              </w:rPr>
              <w:t>TEI19</w:t>
            </w:r>
          </w:p>
        </w:tc>
        <w:tc>
          <w:tcPr>
            <w:tcW w:w="0" w:type="auto"/>
          </w:tcPr>
          <w:p w14:paraId="25D56A01" w14:textId="77777777" w:rsidR="00F07946" w:rsidRPr="00223DA2" w:rsidRDefault="00F07946" w:rsidP="00432EE8">
            <w:pPr>
              <w:pStyle w:val="TAL"/>
              <w:rPr>
                <w:sz w:val="16"/>
              </w:rPr>
            </w:pPr>
            <w:r>
              <w:rPr>
                <w:sz w:val="16"/>
              </w:rPr>
              <w:t>agreed</w:t>
            </w:r>
          </w:p>
        </w:tc>
      </w:tr>
      <w:tr w:rsidR="00F07946" w14:paraId="43AFB872" w14:textId="77777777" w:rsidTr="00432EE8">
        <w:tc>
          <w:tcPr>
            <w:tcW w:w="0" w:type="auto"/>
          </w:tcPr>
          <w:p w14:paraId="32A64458" w14:textId="77777777" w:rsidR="00F07946" w:rsidRPr="00223DA2" w:rsidRDefault="00F07946" w:rsidP="00432EE8">
            <w:pPr>
              <w:pStyle w:val="TAL"/>
              <w:rPr>
                <w:sz w:val="16"/>
              </w:rPr>
            </w:pPr>
            <w:r>
              <w:rPr>
                <w:sz w:val="16"/>
              </w:rPr>
              <w:t>C1-246428</w:t>
            </w:r>
          </w:p>
        </w:tc>
        <w:tc>
          <w:tcPr>
            <w:tcW w:w="0" w:type="auto"/>
          </w:tcPr>
          <w:p w14:paraId="2F98BE69" w14:textId="77777777" w:rsidR="00F07946" w:rsidRPr="00223DA2" w:rsidRDefault="00F07946" w:rsidP="00432EE8">
            <w:pPr>
              <w:pStyle w:val="TAL"/>
              <w:rPr>
                <w:sz w:val="16"/>
              </w:rPr>
            </w:pPr>
            <w:r>
              <w:rPr>
                <w:sz w:val="16"/>
              </w:rPr>
              <w:t>Additional filter support for multiplexed XRM uplink flows</w:t>
            </w:r>
          </w:p>
        </w:tc>
        <w:tc>
          <w:tcPr>
            <w:tcW w:w="0" w:type="auto"/>
          </w:tcPr>
          <w:p w14:paraId="11CD7ED7" w14:textId="77777777" w:rsidR="00F07946" w:rsidRPr="00223DA2" w:rsidRDefault="00F07946" w:rsidP="00432EE8">
            <w:pPr>
              <w:pStyle w:val="TAL"/>
              <w:rPr>
                <w:sz w:val="16"/>
              </w:rPr>
            </w:pPr>
            <w:r>
              <w:rPr>
                <w:sz w:val="16"/>
              </w:rPr>
              <w:t>Nokia</w:t>
            </w:r>
          </w:p>
        </w:tc>
        <w:tc>
          <w:tcPr>
            <w:tcW w:w="0" w:type="auto"/>
          </w:tcPr>
          <w:p w14:paraId="1387B688" w14:textId="77777777" w:rsidR="00F07946" w:rsidRPr="00223DA2" w:rsidRDefault="00F07946" w:rsidP="00432EE8">
            <w:pPr>
              <w:pStyle w:val="TAL"/>
              <w:rPr>
                <w:sz w:val="16"/>
              </w:rPr>
            </w:pPr>
            <w:r>
              <w:rPr>
                <w:sz w:val="16"/>
              </w:rPr>
              <w:t>24.501</w:t>
            </w:r>
          </w:p>
        </w:tc>
        <w:tc>
          <w:tcPr>
            <w:tcW w:w="0" w:type="auto"/>
          </w:tcPr>
          <w:p w14:paraId="58722A44" w14:textId="77777777" w:rsidR="00F07946" w:rsidRPr="00223DA2" w:rsidRDefault="00F07946" w:rsidP="00432EE8">
            <w:pPr>
              <w:pStyle w:val="TAL"/>
              <w:rPr>
                <w:sz w:val="16"/>
              </w:rPr>
            </w:pPr>
            <w:r>
              <w:rPr>
                <w:sz w:val="16"/>
              </w:rPr>
              <w:t>6603</w:t>
            </w:r>
          </w:p>
        </w:tc>
        <w:tc>
          <w:tcPr>
            <w:tcW w:w="0" w:type="auto"/>
          </w:tcPr>
          <w:p w14:paraId="2ECC48A6" w14:textId="77777777" w:rsidR="00F07946" w:rsidRPr="00223DA2" w:rsidRDefault="00F07946" w:rsidP="00432EE8">
            <w:pPr>
              <w:pStyle w:val="TAR"/>
              <w:rPr>
                <w:sz w:val="16"/>
              </w:rPr>
            </w:pPr>
            <w:r>
              <w:rPr>
                <w:sz w:val="16"/>
              </w:rPr>
              <w:t>-</w:t>
            </w:r>
          </w:p>
        </w:tc>
        <w:tc>
          <w:tcPr>
            <w:tcW w:w="0" w:type="auto"/>
          </w:tcPr>
          <w:p w14:paraId="6E0BC8E4" w14:textId="77777777" w:rsidR="00F07946" w:rsidRPr="00223DA2" w:rsidRDefault="00F07946" w:rsidP="00432EE8">
            <w:pPr>
              <w:pStyle w:val="TAL"/>
              <w:rPr>
                <w:sz w:val="16"/>
              </w:rPr>
            </w:pPr>
            <w:r>
              <w:rPr>
                <w:sz w:val="16"/>
              </w:rPr>
              <w:t>Rel-19</w:t>
            </w:r>
          </w:p>
        </w:tc>
        <w:tc>
          <w:tcPr>
            <w:tcW w:w="0" w:type="auto"/>
          </w:tcPr>
          <w:p w14:paraId="5526C2B2" w14:textId="77777777" w:rsidR="00F07946" w:rsidRPr="00223DA2" w:rsidRDefault="00F07946" w:rsidP="00432EE8">
            <w:pPr>
              <w:pStyle w:val="TAL"/>
              <w:rPr>
                <w:sz w:val="16"/>
              </w:rPr>
            </w:pPr>
            <w:r>
              <w:rPr>
                <w:sz w:val="16"/>
              </w:rPr>
              <w:t>B</w:t>
            </w:r>
          </w:p>
        </w:tc>
        <w:tc>
          <w:tcPr>
            <w:tcW w:w="0" w:type="auto"/>
          </w:tcPr>
          <w:p w14:paraId="4B0807D9" w14:textId="77777777" w:rsidR="00F07946" w:rsidRPr="00223DA2" w:rsidRDefault="00F07946" w:rsidP="00432EE8">
            <w:pPr>
              <w:pStyle w:val="TAL"/>
              <w:rPr>
                <w:sz w:val="16"/>
              </w:rPr>
            </w:pPr>
            <w:r>
              <w:rPr>
                <w:sz w:val="16"/>
              </w:rPr>
              <w:t>DUMMY</w:t>
            </w:r>
          </w:p>
        </w:tc>
        <w:tc>
          <w:tcPr>
            <w:tcW w:w="0" w:type="auto"/>
          </w:tcPr>
          <w:p w14:paraId="0E21D9DD" w14:textId="77777777" w:rsidR="00F07946" w:rsidRPr="00223DA2" w:rsidRDefault="00F07946" w:rsidP="00432EE8">
            <w:pPr>
              <w:pStyle w:val="TAL"/>
              <w:rPr>
                <w:sz w:val="16"/>
              </w:rPr>
            </w:pPr>
            <w:r>
              <w:rPr>
                <w:sz w:val="16"/>
              </w:rPr>
              <w:t>merged</w:t>
            </w:r>
          </w:p>
        </w:tc>
      </w:tr>
      <w:tr w:rsidR="00F07946" w14:paraId="18AA2D6A" w14:textId="77777777" w:rsidTr="00432EE8">
        <w:tc>
          <w:tcPr>
            <w:tcW w:w="0" w:type="auto"/>
          </w:tcPr>
          <w:p w14:paraId="4743B9FE" w14:textId="77777777" w:rsidR="00F07946" w:rsidRPr="00223DA2" w:rsidRDefault="00F07946" w:rsidP="00432EE8">
            <w:pPr>
              <w:pStyle w:val="TAL"/>
              <w:rPr>
                <w:sz w:val="16"/>
              </w:rPr>
            </w:pPr>
            <w:r>
              <w:rPr>
                <w:sz w:val="16"/>
              </w:rPr>
              <w:t>C1-246429</w:t>
            </w:r>
          </w:p>
        </w:tc>
        <w:tc>
          <w:tcPr>
            <w:tcW w:w="0" w:type="auto"/>
          </w:tcPr>
          <w:p w14:paraId="0C43112E" w14:textId="77777777" w:rsidR="00F07946" w:rsidRPr="00223DA2" w:rsidRDefault="00F07946" w:rsidP="00432EE8">
            <w:pPr>
              <w:pStyle w:val="TAL"/>
              <w:rPr>
                <w:sz w:val="16"/>
              </w:rPr>
            </w:pPr>
            <w:r>
              <w:rPr>
                <w:sz w:val="16"/>
              </w:rPr>
              <w:t>PDU set support in in non-3GPP access</w:t>
            </w:r>
          </w:p>
        </w:tc>
        <w:tc>
          <w:tcPr>
            <w:tcW w:w="0" w:type="auto"/>
          </w:tcPr>
          <w:p w14:paraId="03F6C544" w14:textId="77777777" w:rsidR="00F07946" w:rsidRPr="00223DA2" w:rsidRDefault="00F07946" w:rsidP="00432EE8">
            <w:pPr>
              <w:pStyle w:val="TAL"/>
              <w:rPr>
                <w:sz w:val="16"/>
              </w:rPr>
            </w:pPr>
            <w:r>
              <w:rPr>
                <w:sz w:val="16"/>
              </w:rPr>
              <w:t>Nokia</w:t>
            </w:r>
          </w:p>
        </w:tc>
        <w:tc>
          <w:tcPr>
            <w:tcW w:w="0" w:type="auto"/>
          </w:tcPr>
          <w:p w14:paraId="2CFA73FB" w14:textId="77777777" w:rsidR="00F07946" w:rsidRPr="00223DA2" w:rsidRDefault="00F07946" w:rsidP="00432EE8">
            <w:pPr>
              <w:pStyle w:val="TAL"/>
              <w:rPr>
                <w:sz w:val="16"/>
              </w:rPr>
            </w:pPr>
            <w:r>
              <w:rPr>
                <w:sz w:val="16"/>
              </w:rPr>
              <w:t>24.501</w:t>
            </w:r>
          </w:p>
        </w:tc>
        <w:tc>
          <w:tcPr>
            <w:tcW w:w="0" w:type="auto"/>
          </w:tcPr>
          <w:p w14:paraId="1F403974" w14:textId="77777777" w:rsidR="00F07946" w:rsidRPr="00223DA2" w:rsidRDefault="00F07946" w:rsidP="00432EE8">
            <w:pPr>
              <w:pStyle w:val="TAL"/>
              <w:rPr>
                <w:sz w:val="16"/>
              </w:rPr>
            </w:pPr>
            <w:r>
              <w:rPr>
                <w:sz w:val="16"/>
              </w:rPr>
              <w:t>6604</w:t>
            </w:r>
          </w:p>
        </w:tc>
        <w:tc>
          <w:tcPr>
            <w:tcW w:w="0" w:type="auto"/>
          </w:tcPr>
          <w:p w14:paraId="7DE8E5BD" w14:textId="77777777" w:rsidR="00F07946" w:rsidRPr="00223DA2" w:rsidRDefault="00F07946" w:rsidP="00432EE8">
            <w:pPr>
              <w:pStyle w:val="TAR"/>
              <w:rPr>
                <w:sz w:val="16"/>
              </w:rPr>
            </w:pPr>
            <w:r>
              <w:rPr>
                <w:sz w:val="16"/>
              </w:rPr>
              <w:t>-</w:t>
            </w:r>
          </w:p>
        </w:tc>
        <w:tc>
          <w:tcPr>
            <w:tcW w:w="0" w:type="auto"/>
          </w:tcPr>
          <w:p w14:paraId="6AC27241" w14:textId="77777777" w:rsidR="00F07946" w:rsidRPr="00223DA2" w:rsidRDefault="00F07946" w:rsidP="00432EE8">
            <w:pPr>
              <w:pStyle w:val="TAL"/>
              <w:rPr>
                <w:sz w:val="16"/>
              </w:rPr>
            </w:pPr>
            <w:r>
              <w:rPr>
                <w:sz w:val="16"/>
              </w:rPr>
              <w:t>Rel-19</w:t>
            </w:r>
          </w:p>
        </w:tc>
        <w:tc>
          <w:tcPr>
            <w:tcW w:w="0" w:type="auto"/>
          </w:tcPr>
          <w:p w14:paraId="40A60559" w14:textId="77777777" w:rsidR="00F07946" w:rsidRPr="00223DA2" w:rsidRDefault="00F07946" w:rsidP="00432EE8">
            <w:pPr>
              <w:pStyle w:val="TAL"/>
              <w:rPr>
                <w:sz w:val="16"/>
              </w:rPr>
            </w:pPr>
            <w:r>
              <w:rPr>
                <w:sz w:val="16"/>
              </w:rPr>
              <w:t>B</w:t>
            </w:r>
          </w:p>
        </w:tc>
        <w:tc>
          <w:tcPr>
            <w:tcW w:w="0" w:type="auto"/>
          </w:tcPr>
          <w:p w14:paraId="3C280A17" w14:textId="77777777" w:rsidR="00F07946" w:rsidRPr="00223DA2" w:rsidRDefault="00F07946" w:rsidP="00432EE8">
            <w:pPr>
              <w:pStyle w:val="TAL"/>
              <w:rPr>
                <w:sz w:val="16"/>
              </w:rPr>
            </w:pPr>
            <w:r>
              <w:rPr>
                <w:sz w:val="16"/>
              </w:rPr>
              <w:t>XRM, XRM_Ph2</w:t>
            </w:r>
          </w:p>
        </w:tc>
        <w:tc>
          <w:tcPr>
            <w:tcW w:w="0" w:type="auto"/>
          </w:tcPr>
          <w:p w14:paraId="6717D744" w14:textId="77777777" w:rsidR="00F07946" w:rsidRPr="00223DA2" w:rsidRDefault="00F07946" w:rsidP="00432EE8">
            <w:pPr>
              <w:pStyle w:val="TAL"/>
              <w:rPr>
                <w:sz w:val="16"/>
              </w:rPr>
            </w:pPr>
            <w:r>
              <w:rPr>
                <w:sz w:val="16"/>
              </w:rPr>
              <w:t>revised</w:t>
            </w:r>
          </w:p>
        </w:tc>
      </w:tr>
      <w:tr w:rsidR="00F07946" w14:paraId="6A6FBEA8" w14:textId="77777777" w:rsidTr="00432EE8">
        <w:tc>
          <w:tcPr>
            <w:tcW w:w="0" w:type="auto"/>
          </w:tcPr>
          <w:p w14:paraId="539CE996" w14:textId="77777777" w:rsidR="00F07946" w:rsidRPr="00223DA2" w:rsidRDefault="00F07946" w:rsidP="00432EE8">
            <w:pPr>
              <w:pStyle w:val="TAL"/>
              <w:rPr>
                <w:sz w:val="16"/>
              </w:rPr>
            </w:pPr>
            <w:r>
              <w:rPr>
                <w:sz w:val="16"/>
              </w:rPr>
              <w:t>C1-246773</w:t>
            </w:r>
          </w:p>
        </w:tc>
        <w:tc>
          <w:tcPr>
            <w:tcW w:w="0" w:type="auto"/>
          </w:tcPr>
          <w:p w14:paraId="45BA1488" w14:textId="77777777" w:rsidR="00F07946" w:rsidRPr="00223DA2" w:rsidRDefault="00F07946" w:rsidP="00432EE8">
            <w:pPr>
              <w:pStyle w:val="TAL"/>
              <w:rPr>
                <w:sz w:val="16"/>
              </w:rPr>
            </w:pPr>
            <w:r>
              <w:rPr>
                <w:sz w:val="16"/>
              </w:rPr>
              <w:t>PDU set support in in non-3GPP access</w:t>
            </w:r>
          </w:p>
        </w:tc>
        <w:tc>
          <w:tcPr>
            <w:tcW w:w="0" w:type="auto"/>
          </w:tcPr>
          <w:p w14:paraId="0EB2749C" w14:textId="77777777" w:rsidR="00F07946" w:rsidRPr="00223DA2" w:rsidRDefault="00F07946" w:rsidP="00432EE8">
            <w:pPr>
              <w:pStyle w:val="TAL"/>
              <w:rPr>
                <w:sz w:val="16"/>
              </w:rPr>
            </w:pPr>
            <w:r>
              <w:rPr>
                <w:sz w:val="16"/>
              </w:rPr>
              <w:t>Nokia</w:t>
            </w:r>
          </w:p>
        </w:tc>
        <w:tc>
          <w:tcPr>
            <w:tcW w:w="0" w:type="auto"/>
          </w:tcPr>
          <w:p w14:paraId="6F3037EC" w14:textId="77777777" w:rsidR="00F07946" w:rsidRPr="00223DA2" w:rsidRDefault="00F07946" w:rsidP="00432EE8">
            <w:pPr>
              <w:pStyle w:val="TAL"/>
              <w:rPr>
                <w:sz w:val="16"/>
              </w:rPr>
            </w:pPr>
            <w:r>
              <w:rPr>
                <w:sz w:val="16"/>
              </w:rPr>
              <w:t>24.501</w:t>
            </w:r>
          </w:p>
        </w:tc>
        <w:tc>
          <w:tcPr>
            <w:tcW w:w="0" w:type="auto"/>
          </w:tcPr>
          <w:p w14:paraId="27DE3BDE" w14:textId="77777777" w:rsidR="00F07946" w:rsidRPr="00223DA2" w:rsidRDefault="00F07946" w:rsidP="00432EE8">
            <w:pPr>
              <w:pStyle w:val="TAL"/>
              <w:rPr>
                <w:sz w:val="16"/>
              </w:rPr>
            </w:pPr>
            <w:r>
              <w:rPr>
                <w:sz w:val="16"/>
              </w:rPr>
              <w:t>6604</w:t>
            </w:r>
          </w:p>
        </w:tc>
        <w:tc>
          <w:tcPr>
            <w:tcW w:w="0" w:type="auto"/>
          </w:tcPr>
          <w:p w14:paraId="13AB731E" w14:textId="77777777" w:rsidR="00F07946" w:rsidRPr="00223DA2" w:rsidRDefault="00F07946" w:rsidP="00432EE8">
            <w:pPr>
              <w:pStyle w:val="TAR"/>
              <w:rPr>
                <w:sz w:val="16"/>
              </w:rPr>
            </w:pPr>
            <w:r>
              <w:rPr>
                <w:sz w:val="16"/>
              </w:rPr>
              <w:t>1</w:t>
            </w:r>
          </w:p>
        </w:tc>
        <w:tc>
          <w:tcPr>
            <w:tcW w:w="0" w:type="auto"/>
          </w:tcPr>
          <w:p w14:paraId="336BF39B" w14:textId="77777777" w:rsidR="00F07946" w:rsidRPr="00223DA2" w:rsidRDefault="00F07946" w:rsidP="00432EE8">
            <w:pPr>
              <w:pStyle w:val="TAL"/>
              <w:rPr>
                <w:sz w:val="16"/>
              </w:rPr>
            </w:pPr>
            <w:r>
              <w:rPr>
                <w:sz w:val="16"/>
              </w:rPr>
              <w:t>Rel-19</w:t>
            </w:r>
          </w:p>
        </w:tc>
        <w:tc>
          <w:tcPr>
            <w:tcW w:w="0" w:type="auto"/>
          </w:tcPr>
          <w:p w14:paraId="4F6D5381" w14:textId="77777777" w:rsidR="00F07946" w:rsidRPr="00223DA2" w:rsidRDefault="00F07946" w:rsidP="00432EE8">
            <w:pPr>
              <w:pStyle w:val="TAL"/>
              <w:rPr>
                <w:sz w:val="16"/>
              </w:rPr>
            </w:pPr>
            <w:r>
              <w:rPr>
                <w:sz w:val="16"/>
              </w:rPr>
              <w:t>B</w:t>
            </w:r>
          </w:p>
        </w:tc>
        <w:tc>
          <w:tcPr>
            <w:tcW w:w="0" w:type="auto"/>
          </w:tcPr>
          <w:p w14:paraId="30295FAB" w14:textId="77777777" w:rsidR="00F07946" w:rsidRPr="00223DA2" w:rsidRDefault="00F07946" w:rsidP="00432EE8">
            <w:pPr>
              <w:pStyle w:val="TAL"/>
              <w:rPr>
                <w:sz w:val="16"/>
              </w:rPr>
            </w:pPr>
            <w:r>
              <w:rPr>
                <w:sz w:val="16"/>
              </w:rPr>
              <w:t>XRM, XRM_Ph2</w:t>
            </w:r>
          </w:p>
        </w:tc>
        <w:tc>
          <w:tcPr>
            <w:tcW w:w="0" w:type="auto"/>
          </w:tcPr>
          <w:p w14:paraId="3E47FADD" w14:textId="77777777" w:rsidR="00F07946" w:rsidRPr="00223DA2" w:rsidRDefault="00F07946" w:rsidP="00432EE8">
            <w:pPr>
              <w:pStyle w:val="TAL"/>
              <w:rPr>
                <w:sz w:val="16"/>
              </w:rPr>
            </w:pPr>
            <w:r>
              <w:rPr>
                <w:sz w:val="16"/>
              </w:rPr>
              <w:t>merged</w:t>
            </w:r>
          </w:p>
        </w:tc>
      </w:tr>
      <w:tr w:rsidR="00F07946" w14:paraId="342BA740" w14:textId="77777777" w:rsidTr="00432EE8">
        <w:tc>
          <w:tcPr>
            <w:tcW w:w="0" w:type="auto"/>
          </w:tcPr>
          <w:p w14:paraId="5BF23315" w14:textId="77777777" w:rsidR="00F07946" w:rsidRPr="00223DA2" w:rsidRDefault="00F07946" w:rsidP="00432EE8">
            <w:pPr>
              <w:pStyle w:val="TAL"/>
              <w:rPr>
                <w:sz w:val="16"/>
              </w:rPr>
            </w:pPr>
            <w:r>
              <w:rPr>
                <w:sz w:val="16"/>
              </w:rPr>
              <w:t>C1-246431</w:t>
            </w:r>
          </w:p>
        </w:tc>
        <w:tc>
          <w:tcPr>
            <w:tcW w:w="0" w:type="auto"/>
          </w:tcPr>
          <w:p w14:paraId="759E96B9" w14:textId="77777777" w:rsidR="00F07946" w:rsidRPr="00223DA2" w:rsidRDefault="00F07946" w:rsidP="00432EE8">
            <w:pPr>
              <w:pStyle w:val="TAL"/>
              <w:rPr>
                <w:sz w:val="16"/>
              </w:rPr>
            </w:pPr>
            <w:r>
              <w:rPr>
                <w:sz w:val="16"/>
              </w:rPr>
              <w:t>L4S support in in non-3GPP access</w:t>
            </w:r>
          </w:p>
        </w:tc>
        <w:tc>
          <w:tcPr>
            <w:tcW w:w="0" w:type="auto"/>
          </w:tcPr>
          <w:p w14:paraId="60093F33" w14:textId="77777777" w:rsidR="00F07946" w:rsidRPr="00223DA2" w:rsidRDefault="00F07946" w:rsidP="00432EE8">
            <w:pPr>
              <w:pStyle w:val="TAL"/>
              <w:rPr>
                <w:sz w:val="16"/>
              </w:rPr>
            </w:pPr>
            <w:r>
              <w:rPr>
                <w:sz w:val="16"/>
              </w:rPr>
              <w:t>Nokia</w:t>
            </w:r>
          </w:p>
        </w:tc>
        <w:tc>
          <w:tcPr>
            <w:tcW w:w="0" w:type="auto"/>
          </w:tcPr>
          <w:p w14:paraId="5DCA7B71" w14:textId="77777777" w:rsidR="00F07946" w:rsidRPr="00223DA2" w:rsidRDefault="00F07946" w:rsidP="00432EE8">
            <w:pPr>
              <w:pStyle w:val="TAL"/>
              <w:rPr>
                <w:sz w:val="16"/>
              </w:rPr>
            </w:pPr>
            <w:r>
              <w:rPr>
                <w:sz w:val="16"/>
              </w:rPr>
              <w:t>24.501</w:t>
            </w:r>
          </w:p>
        </w:tc>
        <w:tc>
          <w:tcPr>
            <w:tcW w:w="0" w:type="auto"/>
          </w:tcPr>
          <w:p w14:paraId="3BEE77D1" w14:textId="77777777" w:rsidR="00F07946" w:rsidRPr="00223DA2" w:rsidRDefault="00F07946" w:rsidP="00432EE8">
            <w:pPr>
              <w:pStyle w:val="TAL"/>
              <w:rPr>
                <w:sz w:val="16"/>
              </w:rPr>
            </w:pPr>
            <w:r>
              <w:rPr>
                <w:sz w:val="16"/>
              </w:rPr>
              <w:t>6605</w:t>
            </w:r>
          </w:p>
        </w:tc>
        <w:tc>
          <w:tcPr>
            <w:tcW w:w="0" w:type="auto"/>
          </w:tcPr>
          <w:p w14:paraId="467757A1" w14:textId="77777777" w:rsidR="00F07946" w:rsidRPr="00223DA2" w:rsidRDefault="00F07946" w:rsidP="00432EE8">
            <w:pPr>
              <w:pStyle w:val="TAR"/>
              <w:rPr>
                <w:sz w:val="16"/>
              </w:rPr>
            </w:pPr>
            <w:r>
              <w:rPr>
                <w:sz w:val="16"/>
              </w:rPr>
              <w:t>-</w:t>
            </w:r>
          </w:p>
        </w:tc>
        <w:tc>
          <w:tcPr>
            <w:tcW w:w="0" w:type="auto"/>
          </w:tcPr>
          <w:p w14:paraId="6B6998FF" w14:textId="77777777" w:rsidR="00F07946" w:rsidRPr="00223DA2" w:rsidRDefault="00F07946" w:rsidP="00432EE8">
            <w:pPr>
              <w:pStyle w:val="TAL"/>
              <w:rPr>
                <w:sz w:val="16"/>
              </w:rPr>
            </w:pPr>
            <w:r>
              <w:rPr>
                <w:sz w:val="16"/>
              </w:rPr>
              <w:t>Rel-19</w:t>
            </w:r>
          </w:p>
        </w:tc>
        <w:tc>
          <w:tcPr>
            <w:tcW w:w="0" w:type="auto"/>
          </w:tcPr>
          <w:p w14:paraId="4D1F62DA" w14:textId="77777777" w:rsidR="00F07946" w:rsidRPr="00223DA2" w:rsidRDefault="00F07946" w:rsidP="00432EE8">
            <w:pPr>
              <w:pStyle w:val="TAL"/>
              <w:rPr>
                <w:sz w:val="16"/>
              </w:rPr>
            </w:pPr>
            <w:r>
              <w:rPr>
                <w:sz w:val="16"/>
              </w:rPr>
              <w:t>B</w:t>
            </w:r>
          </w:p>
        </w:tc>
        <w:tc>
          <w:tcPr>
            <w:tcW w:w="0" w:type="auto"/>
          </w:tcPr>
          <w:p w14:paraId="4820148B" w14:textId="77777777" w:rsidR="00F07946" w:rsidRPr="00223DA2" w:rsidRDefault="00F07946" w:rsidP="00432EE8">
            <w:pPr>
              <w:pStyle w:val="TAL"/>
              <w:rPr>
                <w:sz w:val="16"/>
              </w:rPr>
            </w:pPr>
            <w:r>
              <w:rPr>
                <w:sz w:val="16"/>
              </w:rPr>
              <w:t>XRM, XRM_Ph2</w:t>
            </w:r>
          </w:p>
        </w:tc>
        <w:tc>
          <w:tcPr>
            <w:tcW w:w="0" w:type="auto"/>
          </w:tcPr>
          <w:p w14:paraId="11C1000D" w14:textId="77777777" w:rsidR="00F07946" w:rsidRPr="00223DA2" w:rsidRDefault="00F07946" w:rsidP="00432EE8">
            <w:pPr>
              <w:pStyle w:val="TAL"/>
              <w:rPr>
                <w:sz w:val="16"/>
              </w:rPr>
            </w:pPr>
            <w:r>
              <w:rPr>
                <w:sz w:val="16"/>
              </w:rPr>
              <w:t>revised</w:t>
            </w:r>
          </w:p>
        </w:tc>
      </w:tr>
      <w:tr w:rsidR="00F07946" w14:paraId="46855A89" w14:textId="77777777" w:rsidTr="00432EE8">
        <w:tc>
          <w:tcPr>
            <w:tcW w:w="0" w:type="auto"/>
          </w:tcPr>
          <w:p w14:paraId="09BC0264" w14:textId="77777777" w:rsidR="00F07946" w:rsidRPr="00223DA2" w:rsidRDefault="00F07946" w:rsidP="00432EE8">
            <w:pPr>
              <w:pStyle w:val="TAL"/>
              <w:rPr>
                <w:sz w:val="16"/>
              </w:rPr>
            </w:pPr>
            <w:r>
              <w:rPr>
                <w:sz w:val="16"/>
              </w:rPr>
              <w:t>C1-246775</w:t>
            </w:r>
          </w:p>
        </w:tc>
        <w:tc>
          <w:tcPr>
            <w:tcW w:w="0" w:type="auto"/>
          </w:tcPr>
          <w:p w14:paraId="0CB47C64" w14:textId="77777777" w:rsidR="00F07946" w:rsidRPr="00223DA2" w:rsidRDefault="00F07946" w:rsidP="00432EE8">
            <w:pPr>
              <w:pStyle w:val="TAL"/>
              <w:rPr>
                <w:sz w:val="16"/>
              </w:rPr>
            </w:pPr>
            <w:r>
              <w:rPr>
                <w:sz w:val="16"/>
              </w:rPr>
              <w:t>L4S support in in non-3GPP access</w:t>
            </w:r>
          </w:p>
        </w:tc>
        <w:tc>
          <w:tcPr>
            <w:tcW w:w="0" w:type="auto"/>
          </w:tcPr>
          <w:p w14:paraId="0314B570" w14:textId="77777777" w:rsidR="00F07946" w:rsidRPr="00223DA2" w:rsidRDefault="00F07946" w:rsidP="00432EE8">
            <w:pPr>
              <w:pStyle w:val="TAL"/>
              <w:rPr>
                <w:sz w:val="16"/>
              </w:rPr>
            </w:pPr>
            <w:r>
              <w:rPr>
                <w:sz w:val="16"/>
              </w:rPr>
              <w:t>Nokia</w:t>
            </w:r>
          </w:p>
        </w:tc>
        <w:tc>
          <w:tcPr>
            <w:tcW w:w="0" w:type="auto"/>
          </w:tcPr>
          <w:p w14:paraId="4C814A80" w14:textId="77777777" w:rsidR="00F07946" w:rsidRPr="00223DA2" w:rsidRDefault="00F07946" w:rsidP="00432EE8">
            <w:pPr>
              <w:pStyle w:val="TAL"/>
              <w:rPr>
                <w:sz w:val="16"/>
              </w:rPr>
            </w:pPr>
            <w:r>
              <w:rPr>
                <w:sz w:val="16"/>
              </w:rPr>
              <w:t>24.501</w:t>
            </w:r>
          </w:p>
        </w:tc>
        <w:tc>
          <w:tcPr>
            <w:tcW w:w="0" w:type="auto"/>
          </w:tcPr>
          <w:p w14:paraId="1713EEEA" w14:textId="77777777" w:rsidR="00F07946" w:rsidRPr="00223DA2" w:rsidRDefault="00F07946" w:rsidP="00432EE8">
            <w:pPr>
              <w:pStyle w:val="TAL"/>
              <w:rPr>
                <w:sz w:val="16"/>
              </w:rPr>
            </w:pPr>
            <w:r>
              <w:rPr>
                <w:sz w:val="16"/>
              </w:rPr>
              <w:t>6605</w:t>
            </w:r>
          </w:p>
        </w:tc>
        <w:tc>
          <w:tcPr>
            <w:tcW w:w="0" w:type="auto"/>
          </w:tcPr>
          <w:p w14:paraId="72C14C63" w14:textId="77777777" w:rsidR="00F07946" w:rsidRPr="00223DA2" w:rsidRDefault="00F07946" w:rsidP="00432EE8">
            <w:pPr>
              <w:pStyle w:val="TAR"/>
              <w:rPr>
                <w:sz w:val="16"/>
              </w:rPr>
            </w:pPr>
            <w:r>
              <w:rPr>
                <w:sz w:val="16"/>
              </w:rPr>
              <w:t>1</w:t>
            </w:r>
          </w:p>
        </w:tc>
        <w:tc>
          <w:tcPr>
            <w:tcW w:w="0" w:type="auto"/>
          </w:tcPr>
          <w:p w14:paraId="7C9C79CE" w14:textId="77777777" w:rsidR="00F07946" w:rsidRPr="00223DA2" w:rsidRDefault="00F07946" w:rsidP="00432EE8">
            <w:pPr>
              <w:pStyle w:val="TAL"/>
              <w:rPr>
                <w:sz w:val="16"/>
              </w:rPr>
            </w:pPr>
            <w:r>
              <w:rPr>
                <w:sz w:val="16"/>
              </w:rPr>
              <w:t>Rel-19</w:t>
            </w:r>
          </w:p>
        </w:tc>
        <w:tc>
          <w:tcPr>
            <w:tcW w:w="0" w:type="auto"/>
          </w:tcPr>
          <w:p w14:paraId="19F9E02E" w14:textId="77777777" w:rsidR="00F07946" w:rsidRPr="00223DA2" w:rsidRDefault="00F07946" w:rsidP="00432EE8">
            <w:pPr>
              <w:pStyle w:val="TAL"/>
              <w:rPr>
                <w:sz w:val="16"/>
              </w:rPr>
            </w:pPr>
            <w:r>
              <w:rPr>
                <w:sz w:val="16"/>
              </w:rPr>
              <w:t>B</w:t>
            </w:r>
          </w:p>
        </w:tc>
        <w:tc>
          <w:tcPr>
            <w:tcW w:w="0" w:type="auto"/>
          </w:tcPr>
          <w:p w14:paraId="221A006E" w14:textId="77777777" w:rsidR="00F07946" w:rsidRPr="00223DA2" w:rsidRDefault="00F07946" w:rsidP="00432EE8">
            <w:pPr>
              <w:pStyle w:val="TAL"/>
              <w:rPr>
                <w:sz w:val="16"/>
              </w:rPr>
            </w:pPr>
            <w:r>
              <w:rPr>
                <w:sz w:val="16"/>
              </w:rPr>
              <w:t>XRM, XRM_Ph2</w:t>
            </w:r>
          </w:p>
        </w:tc>
        <w:tc>
          <w:tcPr>
            <w:tcW w:w="0" w:type="auto"/>
          </w:tcPr>
          <w:p w14:paraId="5A8F4CE2" w14:textId="77777777" w:rsidR="00F07946" w:rsidRPr="00223DA2" w:rsidRDefault="00F07946" w:rsidP="00432EE8">
            <w:pPr>
              <w:pStyle w:val="TAL"/>
              <w:rPr>
                <w:sz w:val="16"/>
              </w:rPr>
            </w:pPr>
            <w:r>
              <w:rPr>
                <w:sz w:val="16"/>
              </w:rPr>
              <w:t>merged</w:t>
            </w:r>
          </w:p>
        </w:tc>
      </w:tr>
      <w:tr w:rsidR="00F07946" w14:paraId="0B8C7C43" w14:textId="77777777" w:rsidTr="00432EE8">
        <w:tc>
          <w:tcPr>
            <w:tcW w:w="0" w:type="auto"/>
          </w:tcPr>
          <w:p w14:paraId="04EF0AD9" w14:textId="77777777" w:rsidR="00F07946" w:rsidRPr="00223DA2" w:rsidRDefault="00F07946" w:rsidP="00432EE8">
            <w:pPr>
              <w:pStyle w:val="TAL"/>
              <w:rPr>
                <w:sz w:val="16"/>
              </w:rPr>
            </w:pPr>
            <w:r>
              <w:rPr>
                <w:sz w:val="16"/>
              </w:rPr>
              <w:t>C1-246440</w:t>
            </w:r>
          </w:p>
        </w:tc>
        <w:tc>
          <w:tcPr>
            <w:tcW w:w="0" w:type="auto"/>
          </w:tcPr>
          <w:p w14:paraId="617FC879" w14:textId="77777777" w:rsidR="00F07946" w:rsidRPr="00223DA2" w:rsidRDefault="00F07946" w:rsidP="00432EE8">
            <w:pPr>
              <w:pStyle w:val="TAL"/>
              <w:rPr>
                <w:sz w:val="16"/>
              </w:rPr>
            </w:pPr>
            <w:r>
              <w:rPr>
                <w:sz w:val="16"/>
              </w:rPr>
              <w:t>Alternative 1 - Procedures related to unavailable alternative slice</w:t>
            </w:r>
          </w:p>
        </w:tc>
        <w:tc>
          <w:tcPr>
            <w:tcW w:w="0" w:type="auto"/>
          </w:tcPr>
          <w:p w14:paraId="7E3AB926" w14:textId="77777777" w:rsidR="00F07946" w:rsidRPr="00223DA2" w:rsidRDefault="00F07946" w:rsidP="00432EE8">
            <w:pPr>
              <w:pStyle w:val="TAL"/>
              <w:rPr>
                <w:sz w:val="16"/>
              </w:rPr>
            </w:pPr>
            <w:r>
              <w:rPr>
                <w:sz w:val="16"/>
              </w:rPr>
              <w:t>Nokia</w:t>
            </w:r>
          </w:p>
        </w:tc>
        <w:tc>
          <w:tcPr>
            <w:tcW w:w="0" w:type="auto"/>
          </w:tcPr>
          <w:p w14:paraId="2DDDD5ED" w14:textId="77777777" w:rsidR="00F07946" w:rsidRPr="00223DA2" w:rsidRDefault="00F07946" w:rsidP="00432EE8">
            <w:pPr>
              <w:pStyle w:val="TAL"/>
              <w:rPr>
                <w:sz w:val="16"/>
              </w:rPr>
            </w:pPr>
            <w:r>
              <w:rPr>
                <w:sz w:val="16"/>
              </w:rPr>
              <w:t>24.501</w:t>
            </w:r>
          </w:p>
        </w:tc>
        <w:tc>
          <w:tcPr>
            <w:tcW w:w="0" w:type="auto"/>
          </w:tcPr>
          <w:p w14:paraId="3264A6F6" w14:textId="77777777" w:rsidR="00F07946" w:rsidRPr="00223DA2" w:rsidRDefault="00F07946" w:rsidP="00432EE8">
            <w:pPr>
              <w:pStyle w:val="TAL"/>
              <w:rPr>
                <w:sz w:val="16"/>
              </w:rPr>
            </w:pPr>
            <w:r>
              <w:rPr>
                <w:sz w:val="16"/>
              </w:rPr>
              <w:t>6606</w:t>
            </w:r>
          </w:p>
        </w:tc>
        <w:tc>
          <w:tcPr>
            <w:tcW w:w="0" w:type="auto"/>
          </w:tcPr>
          <w:p w14:paraId="5A65F83E" w14:textId="77777777" w:rsidR="00F07946" w:rsidRPr="00223DA2" w:rsidRDefault="00F07946" w:rsidP="00432EE8">
            <w:pPr>
              <w:pStyle w:val="TAR"/>
              <w:rPr>
                <w:sz w:val="16"/>
              </w:rPr>
            </w:pPr>
            <w:r>
              <w:rPr>
                <w:sz w:val="16"/>
              </w:rPr>
              <w:t>-</w:t>
            </w:r>
          </w:p>
        </w:tc>
        <w:tc>
          <w:tcPr>
            <w:tcW w:w="0" w:type="auto"/>
          </w:tcPr>
          <w:p w14:paraId="14F14A4D" w14:textId="77777777" w:rsidR="00F07946" w:rsidRPr="00223DA2" w:rsidRDefault="00F07946" w:rsidP="00432EE8">
            <w:pPr>
              <w:pStyle w:val="TAL"/>
              <w:rPr>
                <w:sz w:val="16"/>
              </w:rPr>
            </w:pPr>
            <w:r>
              <w:rPr>
                <w:sz w:val="16"/>
              </w:rPr>
              <w:t>Rel-19</w:t>
            </w:r>
          </w:p>
        </w:tc>
        <w:tc>
          <w:tcPr>
            <w:tcW w:w="0" w:type="auto"/>
          </w:tcPr>
          <w:p w14:paraId="07BC3568" w14:textId="77777777" w:rsidR="00F07946" w:rsidRPr="00223DA2" w:rsidRDefault="00F07946" w:rsidP="00432EE8">
            <w:pPr>
              <w:pStyle w:val="TAL"/>
              <w:rPr>
                <w:sz w:val="16"/>
              </w:rPr>
            </w:pPr>
            <w:r>
              <w:rPr>
                <w:sz w:val="16"/>
              </w:rPr>
              <w:t>F</w:t>
            </w:r>
          </w:p>
        </w:tc>
        <w:tc>
          <w:tcPr>
            <w:tcW w:w="0" w:type="auto"/>
          </w:tcPr>
          <w:p w14:paraId="5A598A8E" w14:textId="77777777" w:rsidR="00F07946" w:rsidRPr="00223DA2" w:rsidRDefault="00F07946" w:rsidP="00432EE8">
            <w:pPr>
              <w:pStyle w:val="TAL"/>
              <w:rPr>
                <w:sz w:val="16"/>
              </w:rPr>
            </w:pPr>
            <w:r>
              <w:rPr>
                <w:sz w:val="16"/>
              </w:rPr>
              <w:t>eNS_Ph3, 5GProtoc19</w:t>
            </w:r>
          </w:p>
        </w:tc>
        <w:tc>
          <w:tcPr>
            <w:tcW w:w="0" w:type="auto"/>
          </w:tcPr>
          <w:p w14:paraId="38255722" w14:textId="77777777" w:rsidR="00F07946" w:rsidRPr="00223DA2" w:rsidRDefault="00F07946" w:rsidP="00432EE8">
            <w:pPr>
              <w:pStyle w:val="TAL"/>
              <w:rPr>
                <w:sz w:val="16"/>
              </w:rPr>
            </w:pPr>
            <w:r>
              <w:rPr>
                <w:sz w:val="16"/>
              </w:rPr>
              <w:t>postponed</w:t>
            </w:r>
          </w:p>
        </w:tc>
      </w:tr>
      <w:tr w:rsidR="00F07946" w14:paraId="06EA84CF" w14:textId="77777777" w:rsidTr="00432EE8">
        <w:tc>
          <w:tcPr>
            <w:tcW w:w="0" w:type="auto"/>
          </w:tcPr>
          <w:p w14:paraId="2787BFB4" w14:textId="77777777" w:rsidR="00F07946" w:rsidRPr="00223DA2" w:rsidRDefault="00F07946" w:rsidP="00432EE8">
            <w:pPr>
              <w:pStyle w:val="TAL"/>
              <w:rPr>
                <w:sz w:val="16"/>
              </w:rPr>
            </w:pPr>
            <w:r>
              <w:rPr>
                <w:sz w:val="16"/>
              </w:rPr>
              <w:t>C1-246441</w:t>
            </w:r>
          </w:p>
        </w:tc>
        <w:tc>
          <w:tcPr>
            <w:tcW w:w="0" w:type="auto"/>
          </w:tcPr>
          <w:p w14:paraId="1DD21A0F" w14:textId="77777777" w:rsidR="00F07946" w:rsidRPr="00223DA2" w:rsidRDefault="00F07946" w:rsidP="00432EE8">
            <w:pPr>
              <w:pStyle w:val="TAL"/>
              <w:rPr>
                <w:sz w:val="16"/>
              </w:rPr>
            </w:pPr>
            <w:r>
              <w:rPr>
                <w:sz w:val="16"/>
              </w:rPr>
              <w:t>Alternative 2 - Procedures related to unavailable alternative slice</w:t>
            </w:r>
          </w:p>
        </w:tc>
        <w:tc>
          <w:tcPr>
            <w:tcW w:w="0" w:type="auto"/>
          </w:tcPr>
          <w:p w14:paraId="203E77BC" w14:textId="77777777" w:rsidR="00F07946" w:rsidRPr="00223DA2" w:rsidRDefault="00F07946" w:rsidP="00432EE8">
            <w:pPr>
              <w:pStyle w:val="TAL"/>
              <w:rPr>
                <w:sz w:val="16"/>
              </w:rPr>
            </w:pPr>
            <w:r>
              <w:rPr>
                <w:sz w:val="16"/>
              </w:rPr>
              <w:t>Nokia</w:t>
            </w:r>
          </w:p>
        </w:tc>
        <w:tc>
          <w:tcPr>
            <w:tcW w:w="0" w:type="auto"/>
          </w:tcPr>
          <w:p w14:paraId="17842950" w14:textId="77777777" w:rsidR="00F07946" w:rsidRPr="00223DA2" w:rsidRDefault="00F07946" w:rsidP="00432EE8">
            <w:pPr>
              <w:pStyle w:val="TAL"/>
              <w:rPr>
                <w:sz w:val="16"/>
              </w:rPr>
            </w:pPr>
            <w:r>
              <w:rPr>
                <w:sz w:val="16"/>
              </w:rPr>
              <w:t>24.501</w:t>
            </w:r>
          </w:p>
        </w:tc>
        <w:tc>
          <w:tcPr>
            <w:tcW w:w="0" w:type="auto"/>
          </w:tcPr>
          <w:p w14:paraId="44319683" w14:textId="77777777" w:rsidR="00F07946" w:rsidRPr="00223DA2" w:rsidRDefault="00F07946" w:rsidP="00432EE8">
            <w:pPr>
              <w:pStyle w:val="TAL"/>
              <w:rPr>
                <w:sz w:val="16"/>
              </w:rPr>
            </w:pPr>
            <w:r>
              <w:rPr>
                <w:sz w:val="16"/>
              </w:rPr>
              <w:t>6607</w:t>
            </w:r>
          </w:p>
        </w:tc>
        <w:tc>
          <w:tcPr>
            <w:tcW w:w="0" w:type="auto"/>
          </w:tcPr>
          <w:p w14:paraId="3D67FF20" w14:textId="77777777" w:rsidR="00F07946" w:rsidRPr="00223DA2" w:rsidRDefault="00F07946" w:rsidP="00432EE8">
            <w:pPr>
              <w:pStyle w:val="TAR"/>
              <w:rPr>
                <w:sz w:val="16"/>
              </w:rPr>
            </w:pPr>
            <w:r>
              <w:rPr>
                <w:sz w:val="16"/>
              </w:rPr>
              <w:t>-</w:t>
            </w:r>
          </w:p>
        </w:tc>
        <w:tc>
          <w:tcPr>
            <w:tcW w:w="0" w:type="auto"/>
          </w:tcPr>
          <w:p w14:paraId="59B338CE" w14:textId="77777777" w:rsidR="00F07946" w:rsidRPr="00223DA2" w:rsidRDefault="00F07946" w:rsidP="00432EE8">
            <w:pPr>
              <w:pStyle w:val="TAL"/>
              <w:rPr>
                <w:sz w:val="16"/>
              </w:rPr>
            </w:pPr>
            <w:r>
              <w:rPr>
                <w:sz w:val="16"/>
              </w:rPr>
              <w:t>Rel-19</w:t>
            </w:r>
          </w:p>
        </w:tc>
        <w:tc>
          <w:tcPr>
            <w:tcW w:w="0" w:type="auto"/>
          </w:tcPr>
          <w:p w14:paraId="4B9709EE" w14:textId="77777777" w:rsidR="00F07946" w:rsidRPr="00223DA2" w:rsidRDefault="00F07946" w:rsidP="00432EE8">
            <w:pPr>
              <w:pStyle w:val="TAL"/>
              <w:rPr>
                <w:sz w:val="16"/>
              </w:rPr>
            </w:pPr>
            <w:r>
              <w:rPr>
                <w:sz w:val="16"/>
              </w:rPr>
              <w:t>F</w:t>
            </w:r>
          </w:p>
        </w:tc>
        <w:tc>
          <w:tcPr>
            <w:tcW w:w="0" w:type="auto"/>
          </w:tcPr>
          <w:p w14:paraId="7C64DA28" w14:textId="77777777" w:rsidR="00F07946" w:rsidRPr="00223DA2" w:rsidRDefault="00F07946" w:rsidP="00432EE8">
            <w:pPr>
              <w:pStyle w:val="TAL"/>
              <w:rPr>
                <w:sz w:val="16"/>
              </w:rPr>
            </w:pPr>
            <w:r>
              <w:rPr>
                <w:sz w:val="16"/>
              </w:rPr>
              <w:t>eNS_Ph3, 5GProtoc19</w:t>
            </w:r>
          </w:p>
        </w:tc>
        <w:tc>
          <w:tcPr>
            <w:tcW w:w="0" w:type="auto"/>
          </w:tcPr>
          <w:p w14:paraId="4412238C" w14:textId="77777777" w:rsidR="00F07946" w:rsidRPr="00223DA2" w:rsidRDefault="00F07946" w:rsidP="00432EE8">
            <w:pPr>
              <w:pStyle w:val="TAL"/>
              <w:rPr>
                <w:sz w:val="16"/>
              </w:rPr>
            </w:pPr>
            <w:r>
              <w:rPr>
                <w:sz w:val="16"/>
              </w:rPr>
              <w:t>revised</w:t>
            </w:r>
          </w:p>
        </w:tc>
      </w:tr>
      <w:tr w:rsidR="00F07946" w14:paraId="6C39A9B3" w14:textId="77777777" w:rsidTr="00432EE8">
        <w:tc>
          <w:tcPr>
            <w:tcW w:w="0" w:type="auto"/>
          </w:tcPr>
          <w:p w14:paraId="6DF5AF98" w14:textId="77777777" w:rsidR="00F07946" w:rsidRPr="00223DA2" w:rsidRDefault="00F07946" w:rsidP="00432EE8">
            <w:pPr>
              <w:pStyle w:val="TAL"/>
              <w:rPr>
                <w:sz w:val="16"/>
              </w:rPr>
            </w:pPr>
            <w:r>
              <w:rPr>
                <w:sz w:val="16"/>
              </w:rPr>
              <w:t>C1-246832</w:t>
            </w:r>
          </w:p>
        </w:tc>
        <w:tc>
          <w:tcPr>
            <w:tcW w:w="0" w:type="auto"/>
          </w:tcPr>
          <w:p w14:paraId="055E557B" w14:textId="77777777" w:rsidR="00F07946" w:rsidRPr="00223DA2" w:rsidRDefault="00F07946" w:rsidP="00432EE8">
            <w:pPr>
              <w:pStyle w:val="TAL"/>
              <w:rPr>
                <w:sz w:val="16"/>
              </w:rPr>
            </w:pPr>
            <w:r>
              <w:rPr>
                <w:sz w:val="16"/>
              </w:rPr>
              <w:t>Alternative 2 - Procedures related to unavailable alternative slice</w:t>
            </w:r>
          </w:p>
        </w:tc>
        <w:tc>
          <w:tcPr>
            <w:tcW w:w="0" w:type="auto"/>
          </w:tcPr>
          <w:p w14:paraId="0F01FB85" w14:textId="77777777" w:rsidR="00F07946" w:rsidRPr="00223DA2" w:rsidRDefault="00F07946" w:rsidP="00432EE8">
            <w:pPr>
              <w:pStyle w:val="TAL"/>
              <w:rPr>
                <w:sz w:val="16"/>
              </w:rPr>
            </w:pPr>
            <w:r>
              <w:rPr>
                <w:sz w:val="16"/>
              </w:rPr>
              <w:t>Nokia</w:t>
            </w:r>
          </w:p>
        </w:tc>
        <w:tc>
          <w:tcPr>
            <w:tcW w:w="0" w:type="auto"/>
          </w:tcPr>
          <w:p w14:paraId="5A1ADAC2" w14:textId="77777777" w:rsidR="00F07946" w:rsidRPr="00223DA2" w:rsidRDefault="00F07946" w:rsidP="00432EE8">
            <w:pPr>
              <w:pStyle w:val="TAL"/>
              <w:rPr>
                <w:sz w:val="16"/>
              </w:rPr>
            </w:pPr>
            <w:r>
              <w:rPr>
                <w:sz w:val="16"/>
              </w:rPr>
              <w:t>24.501</w:t>
            </w:r>
          </w:p>
        </w:tc>
        <w:tc>
          <w:tcPr>
            <w:tcW w:w="0" w:type="auto"/>
          </w:tcPr>
          <w:p w14:paraId="53471C37" w14:textId="77777777" w:rsidR="00F07946" w:rsidRPr="00223DA2" w:rsidRDefault="00F07946" w:rsidP="00432EE8">
            <w:pPr>
              <w:pStyle w:val="TAL"/>
              <w:rPr>
                <w:sz w:val="16"/>
              </w:rPr>
            </w:pPr>
            <w:r>
              <w:rPr>
                <w:sz w:val="16"/>
              </w:rPr>
              <w:t>6607</w:t>
            </w:r>
          </w:p>
        </w:tc>
        <w:tc>
          <w:tcPr>
            <w:tcW w:w="0" w:type="auto"/>
          </w:tcPr>
          <w:p w14:paraId="6A125EB7" w14:textId="77777777" w:rsidR="00F07946" w:rsidRPr="00223DA2" w:rsidRDefault="00F07946" w:rsidP="00432EE8">
            <w:pPr>
              <w:pStyle w:val="TAR"/>
              <w:rPr>
                <w:sz w:val="16"/>
              </w:rPr>
            </w:pPr>
            <w:r>
              <w:rPr>
                <w:sz w:val="16"/>
              </w:rPr>
              <w:t>1</w:t>
            </w:r>
          </w:p>
        </w:tc>
        <w:tc>
          <w:tcPr>
            <w:tcW w:w="0" w:type="auto"/>
          </w:tcPr>
          <w:p w14:paraId="5DC89288" w14:textId="77777777" w:rsidR="00F07946" w:rsidRPr="00223DA2" w:rsidRDefault="00F07946" w:rsidP="00432EE8">
            <w:pPr>
              <w:pStyle w:val="TAL"/>
              <w:rPr>
                <w:sz w:val="16"/>
              </w:rPr>
            </w:pPr>
            <w:r>
              <w:rPr>
                <w:sz w:val="16"/>
              </w:rPr>
              <w:t>Rel-19</w:t>
            </w:r>
          </w:p>
        </w:tc>
        <w:tc>
          <w:tcPr>
            <w:tcW w:w="0" w:type="auto"/>
          </w:tcPr>
          <w:p w14:paraId="72AA5580" w14:textId="77777777" w:rsidR="00F07946" w:rsidRPr="00223DA2" w:rsidRDefault="00F07946" w:rsidP="00432EE8">
            <w:pPr>
              <w:pStyle w:val="TAL"/>
              <w:rPr>
                <w:sz w:val="16"/>
              </w:rPr>
            </w:pPr>
            <w:r>
              <w:rPr>
                <w:sz w:val="16"/>
              </w:rPr>
              <w:t>F</w:t>
            </w:r>
          </w:p>
        </w:tc>
        <w:tc>
          <w:tcPr>
            <w:tcW w:w="0" w:type="auto"/>
          </w:tcPr>
          <w:p w14:paraId="0B9F1780" w14:textId="77777777" w:rsidR="00F07946" w:rsidRPr="00223DA2" w:rsidRDefault="00F07946" w:rsidP="00432EE8">
            <w:pPr>
              <w:pStyle w:val="TAL"/>
              <w:rPr>
                <w:sz w:val="16"/>
              </w:rPr>
            </w:pPr>
            <w:r>
              <w:rPr>
                <w:sz w:val="16"/>
              </w:rPr>
              <w:t>eNS_Ph3, 5GProtoc19</w:t>
            </w:r>
          </w:p>
        </w:tc>
        <w:tc>
          <w:tcPr>
            <w:tcW w:w="0" w:type="auto"/>
          </w:tcPr>
          <w:p w14:paraId="715530AF" w14:textId="77777777" w:rsidR="00F07946" w:rsidRPr="00223DA2" w:rsidRDefault="00F07946" w:rsidP="00432EE8">
            <w:pPr>
              <w:pStyle w:val="TAL"/>
              <w:rPr>
                <w:sz w:val="16"/>
              </w:rPr>
            </w:pPr>
            <w:r>
              <w:rPr>
                <w:sz w:val="16"/>
              </w:rPr>
              <w:t>agreed</w:t>
            </w:r>
          </w:p>
        </w:tc>
      </w:tr>
      <w:tr w:rsidR="00F07946" w14:paraId="24A43434" w14:textId="77777777" w:rsidTr="00432EE8">
        <w:tc>
          <w:tcPr>
            <w:tcW w:w="0" w:type="auto"/>
          </w:tcPr>
          <w:p w14:paraId="7B30293E" w14:textId="77777777" w:rsidR="00F07946" w:rsidRPr="00223DA2" w:rsidRDefault="00F07946" w:rsidP="00432EE8">
            <w:pPr>
              <w:pStyle w:val="TAL"/>
              <w:rPr>
                <w:sz w:val="16"/>
              </w:rPr>
            </w:pPr>
            <w:r>
              <w:rPr>
                <w:sz w:val="16"/>
              </w:rPr>
              <w:t>C1-246442</w:t>
            </w:r>
          </w:p>
        </w:tc>
        <w:tc>
          <w:tcPr>
            <w:tcW w:w="0" w:type="auto"/>
          </w:tcPr>
          <w:p w14:paraId="01AB1B0D"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24.501</w:t>
            </w:r>
          </w:p>
        </w:tc>
        <w:tc>
          <w:tcPr>
            <w:tcW w:w="0" w:type="auto"/>
          </w:tcPr>
          <w:p w14:paraId="1C396803" w14:textId="77777777" w:rsidR="00F07946" w:rsidRPr="00223DA2" w:rsidRDefault="00F07946" w:rsidP="00432EE8">
            <w:pPr>
              <w:pStyle w:val="TAL"/>
              <w:rPr>
                <w:sz w:val="16"/>
              </w:rPr>
            </w:pPr>
            <w:r>
              <w:rPr>
                <w:sz w:val="16"/>
              </w:rPr>
              <w:t>SHARP</w:t>
            </w:r>
          </w:p>
        </w:tc>
        <w:tc>
          <w:tcPr>
            <w:tcW w:w="0" w:type="auto"/>
          </w:tcPr>
          <w:p w14:paraId="61580DF6" w14:textId="77777777" w:rsidR="00F07946" w:rsidRPr="00223DA2" w:rsidRDefault="00F07946" w:rsidP="00432EE8">
            <w:pPr>
              <w:pStyle w:val="TAL"/>
              <w:rPr>
                <w:sz w:val="16"/>
              </w:rPr>
            </w:pPr>
            <w:r>
              <w:rPr>
                <w:sz w:val="16"/>
              </w:rPr>
              <w:t>24.501</w:t>
            </w:r>
          </w:p>
        </w:tc>
        <w:tc>
          <w:tcPr>
            <w:tcW w:w="0" w:type="auto"/>
          </w:tcPr>
          <w:p w14:paraId="0A1C832B" w14:textId="77777777" w:rsidR="00F07946" w:rsidRPr="00223DA2" w:rsidRDefault="00F07946" w:rsidP="00432EE8">
            <w:pPr>
              <w:pStyle w:val="TAL"/>
              <w:rPr>
                <w:sz w:val="16"/>
              </w:rPr>
            </w:pPr>
            <w:r>
              <w:rPr>
                <w:sz w:val="16"/>
              </w:rPr>
              <w:t>6608</w:t>
            </w:r>
          </w:p>
        </w:tc>
        <w:tc>
          <w:tcPr>
            <w:tcW w:w="0" w:type="auto"/>
          </w:tcPr>
          <w:p w14:paraId="02E0B236" w14:textId="77777777" w:rsidR="00F07946" w:rsidRPr="00223DA2" w:rsidRDefault="00F07946" w:rsidP="00432EE8">
            <w:pPr>
              <w:pStyle w:val="TAR"/>
              <w:rPr>
                <w:sz w:val="16"/>
              </w:rPr>
            </w:pPr>
            <w:r>
              <w:rPr>
                <w:sz w:val="16"/>
              </w:rPr>
              <w:t>-</w:t>
            </w:r>
          </w:p>
        </w:tc>
        <w:tc>
          <w:tcPr>
            <w:tcW w:w="0" w:type="auto"/>
          </w:tcPr>
          <w:p w14:paraId="01216DD4" w14:textId="77777777" w:rsidR="00F07946" w:rsidRPr="00223DA2" w:rsidRDefault="00F07946" w:rsidP="00432EE8">
            <w:pPr>
              <w:pStyle w:val="TAL"/>
              <w:rPr>
                <w:sz w:val="16"/>
              </w:rPr>
            </w:pPr>
            <w:r>
              <w:rPr>
                <w:sz w:val="16"/>
              </w:rPr>
              <w:t>Rel-19</w:t>
            </w:r>
          </w:p>
        </w:tc>
        <w:tc>
          <w:tcPr>
            <w:tcW w:w="0" w:type="auto"/>
          </w:tcPr>
          <w:p w14:paraId="7A7F17EF" w14:textId="77777777" w:rsidR="00F07946" w:rsidRPr="00223DA2" w:rsidRDefault="00F07946" w:rsidP="00432EE8">
            <w:pPr>
              <w:pStyle w:val="TAL"/>
              <w:rPr>
                <w:sz w:val="16"/>
              </w:rPr>
            </w:pPr>
            <w:r>
              <w:rPr>
                <w:sz w:val="16"/>
              </w:rPr>
              <w:t>B</w:t>
            </w:r>
          </w:p>
        </w:tc>
        <w:tc>
          <w:tcPr>
            <w:tcW w:w="0" w:type="auto"/>
          </w:tcPr>
          <w:p w14:paraId="78C62C51" w14:textId="77777777" w:rsidR="00F07946" w:rsidRPr="00223DA2" w:rsidRDefault="00F07946" w:rsidP="00432EE8">
            <w:pPr>
              <w:pStyle w:val="TAL"/>
              <w:rPr>
                <w:sz w:val="16"/>
              </w:rPr>
            </w:pPr>
            <w:r>
              <w:rPr>
                <w:sz w:val="16"/>
              </w:rPr>
              <w:t>5G_ProSe_Ph3</w:t>
            </w:r>
          </w:p>
        </w:tc>
        <w:tc>
          <w:tcPr>
            <w:tcW w:w="0" w:type="auto"/>
          </w:tcPr>
          <w:p w14:paraId="659F203A" w14:textId="77777777" w:rsidR="00F07946" w:rsidRPr="00223DA2" w:rsidRDefault="00F07946" w:rsidP="00432EE8">
            <w:pPr>
              <w:pStyle w:val="TAL"/>
              <w:rPr>
                <w:sz w:val="16"/>
              </w:rPr>
            </w:pPr>
            <w:r>
              <w:rPr>
                <w:sz w:val="16"/>
              </w:rPr>
              <w:t>revised</w:t>
            </w:r>
          </w:p>
        </w:tc>
      </w:tr>
      <w:tr w:rsidR="00F07946" w14:paraId="6FD6AB2E" w14:textId="77777777" w:rsidTr="00432EE8">
        <w:tc>
          <w:tcPr>
            <w:tcW w:w="0" w:type="auto"/>
          </w:tcPr>
          <w:p w14:paraId="4A736E48" w14:textId="77777777" w:rsidR="00F07946" w:rsidRPr="00223DA2" w:rsidRDefault="00F07946" w:rsidP="00432EE8">
            <w:pPr>
              <w:pStyle w:val="TAL"/>
              <w:rPr>
                <w:sz w:val="16"/>
              </w:rPr>
            </w:pPr>
            <w:r>
              <w:rPr>
                <w:sz w:val="16"/>
              </w:rPr>
              <w:t>C1-247003</w:t>
            </w:r>
          </w:p>
        </w:tc>
        <w:tc>
          <w:tcPr>
            <w:tcW w:w="0" w:type="auto"/>
          </w:tcPr>
          <w:p w14:paraId="495A8D42"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24.501</w:t>
            </w:r>
          </w:p>
        </w:tc>
        <w:tc>
          <w:tcPr>
            <w:tcW w:w="0" w:type="auto"/>
          </w:tcPr>
          <w:p w14:paraId="31E9F34C" w14:textId="77777777" w:rsidR="00F07946" w:rsidRPr="00223DA2" w:rsidRDefault="00F07946" w:rsidP="00432EE8">
            <w:pPr>
              <w:pStyle w:val="TAL"/>
              <w:rPr>
                <w:sz w:val="16"/>
              </w:rPr>
            </w:pPr>
            <w:r>
              <w:rPr>
                <w:sz w:val="16"/>
              </w:rPr>
              <w:t>SHARP</w:t>
            </w:r>
          </w:p>
        </w:tc>
        <w:tc>
          <w:tcPr>
            <w:tcW w:w="0" w:type="auto"/>
          </w:tcPr>
          <w:p w14:paraId="772767AC" w14:textId="77777777" w:rsidR="00F07946" w:rsidRPr="00223DA2" w:rsidRDefault="00F07946" w:rsidP="00432EE8">
            <w:pPr>
              <w:pStyle w:val="TAL"/>
              <w:rPr>
                <w:sz w:val="16"/>
              </w:rPr>
            </w:pPr>
            <w:r>
              <w:rPr>
                <w:sz w:val="16"/>
              </w:rPr>
              <w:t>24.501</w:t>
            </w:r>
          </w:p>
        </w:tc>
        <w:tc>
          <w:tcPr>
            <w:tcW w:w="0" w:type="auto"/>
          </w:tcPr>
          <w:p w14:paraId="3DC1331C" w14:textId="77777777" w:rsidR="00F07946" w:rsidRPr="00223DA2" w:rsidRDefault="00F07946" w:rsidP="00432EE8">
            <w:pPr>
              <w:pStyle w:val="TAL"/>
              <w:rPr>
                <w:sz w:val="16"/>
              </w:rPr>
            </w:pPr>
            <w:r>
              <w:rPr>
                <w:sz w:val="16"/>
              </w:rPr>
              <w:t>6608</w:t>
            </w:r>
          </w:p>
        </w:tc>
        <w:tc>
          <w:tcPr>
            <w:tcW w:w="0" w:type="auto"/>
          </w:tcPr>
          <w:p w14:paraId="37D29C4E" w14:textId="77777777" w:rsidR="00F07946" w:rsidRPr="00223DA2" w:rsidRDefault="00F07946" w:rsidP="00432EE8">
            <w:pPr>
              <w:pStyle w:val="TAR"/>
              <w:rPr>
                <w:sz w:val="16"/>
              </w:rPr>
            </w:pPr>
            <w:r>
              <w:rPr>
                <w:sz w:val="16"/>
              </w:rPr>
              <w:t>1</w:t>
            </w:r>
          </w:p>
        </w:tc>
        <w:tc>
          <w:tcPr>
            <w:tcW w:w="0" w:type="auto"/>
          </w:tcPr>
          <w:p w14:paraId="25C31BBA" w14:textId="77777777" w:rsidR="00F07946" w:rsidRPr="00223DA2" w:rsidRDefault="00F07946" w:rsidP="00432EE8">
            <w:pPr>
              <w:pStyle w:val="TAL"/>
              <w:rPr>
                <w:sz w:val="16"/>
              </w:rPr>
            </w:pPr>
            <w:r>
              <w:rPr>
                <w:sz w:val="16"/>
              </w:rPr>
              <w:t>Rel-19</w:t>
            </w:r>
          </w:p>
        </w:tc>
        <w:tc>
          <w:tcPr>
            <w:tcW w:w="0" w:type="auto"/>
          </w:tcPr>
          <w:p w14:paraId="490B7BAC" w14:textId="77777777" w:rsidR="00F07946" w:rsidRPr="00223DA2" w:rsidRDefault="00F07946" w:rsidP="00432EE8">
            <w:pPr>
              <w:pStyle w:val="TAL"/>
              <w:rPr>
                <w:sz w:val="16"/>
              </w:rPr>
            </w:pPr>
            <w:r>
              <w:rPr>
                <w:sz w:val="16"/>
              </w:rPr>
              <w:t>B</w:t>
            </w:r>
          </w:p>
        </w:tc>
        <w:tc>
          <w:tcPr>
            <w:tcW w:w="0" w:type="auto"/>
          </w:tcPr>
          <w:p w14:paraId="58944BCD" w14:textId="77777777" w:rsidR="00F07946" w:rsidRPr="00223DA2" w:rsidRDefault="00F07946" w:rsidP="00432EE8">
            <w:pPr>
              <w:pStyle w:val="TAL"/>
              <w:rPr>
                <w:sz w:val="16"/>
              </w:rPr>
            </w:pPr>
            <w:r>
              <w:rPr>
                <w:sz w:val="16"/>
              </w:rPr>
              <w:t>5G_ProSe_Ph3</w:t>
            </w:r>
          </w:p>
        </w:tc>
        <w:tc>
          <w:tcPr>
            <w:tcW w:w="0" w:type="auto"/>
          </w:tcPr>
          <w:p w14:paraId="4C2CDAE7" w14:textId="77777777" w:rsidR="00F07946" w:rsidRPr="00223DA2" w:rsidRDefault="00F07946" w:rsidP="00432EE8">
            <w:pPr>
              <w:pStyle w:val="TAL"/>
              <w:rPr>
                <w:sz w:val="16"/>
              </w:rPr>
            </w:pPr>
            <w:r>
              <w:rPr>
                <w:sz w:val="16"/>
              </w:rPr>
              <w:t>postponed</w:t>
            </w:r>
          </w:p>
        </w:tc>
      </w:tr>
      <w:tr w:rsidR="00F07946" w14:paraId="7A5F0A8A" w14:textId="77777777" w:rsidTr="00432EE8">
        <w:tc>
          <w:tcPr>
            <w:tcW w:w="0" w:type="auto"/>
          </w:tcPr>
          <w:p w14:paraId="1971E6B2" w14:textId="77777777" w:rsidR="00F07946" w:rsidRPr="00223DA2" w:rsidRDefault="00F07946" w:rsidP="00432EE8">
            <w:pPr>
              <w:pStyle w:val="TAL"/>
              <w:rPr>
                <w:sz w:val="16"/>
              </w:rPr>
            </w:pPr>
            <w:r>
              <w:rPr>
                <w:sz w:val="16"/>
              </w:rPr>
              <w:t>C1-246463</w:t>
            </w:r>
          </w:p>
        </w:tc>
        <w:tc>
          <w:tcPr>
            <w:tcW w:w="0" w:type="auto"/>
          </w:tcPr>
          <w:p w14:paraId="41ABEC31" w14:textId="77777777" w:rsidR="00F07946" w:rsidRPr="00223DA2" w:rsidRDefault="00F07946" w:rsidP="00432EE8">
            <w:pPr>
              <w:pStyle w:val="TAL"/>
              <w:rPr>
                <w:sz w:val="16"/>
              </w:rPr>
            </w:pPr>
            <w:r>
              <w:rPr>
                <w:sz w:val="16"/>
              </w:rPr>
              <w:t>Forbidden PLMNs removed at T3245 timer expiry</w:t>
            </w:r>
          </w:p>
        </w:tc>
        <w:tc>
          <w:tcPr>
            <w:tcW w:w="0" w:type="auto"/>
          </w:tcPr>
          <w:p w14:paraId="7B90F01C" w14:textId="77777777" w:rsidR="00F07946" w:rsidRPr="00223DA2" w:rsidRDefault="00F07946" w:rsidP="00432EE8">
            <w:pPr>
              <w:pStyle w:val="TAL"/>
              <w:rPr>
                <w:sz w:val="16"/>
              </w:rPr>
            </w:pPr>
            <w:r>
              <w:rPr>
                <w:sz w:val="16"/>
              </w:rPr>
              <w:t>Samsung/Danish</w:t>
            </w:r>
          </w:p>
        </w:tc>
        <w:tc>
          <w:tcPr>
            <w:tcW w:w="0" w:type="auto"/>
          </w:tcPr>
          <w:p w14:paraId="025859FC" w14:textId="77777777" w:rsidR="00F07946" w:rsidRPr="00223DA2" w:rsidRDefault="00F07946" w:rsidP="00432EE8">
            <w:pPr>
              <w:pStyle w:val="TAL"/>
              <w:rPr>
                <w:sz w:val="16"/>
              </w:rPr>
            </w:pPr>
            <w:r>
              <w:rPr>
                <w:sz w:val="16"/>
              </w:rPr>
              <w:t>24.501</w:t>
            </w:r>
          </w:p>
        </w:tc>
        <w:tc>
          <w:tcPr>
            <w:tcW w:w="0" w:type="auto"/>
          </w:tcPr>
          <w:p w14:paraId="1280DD1C" w14:textId="77777777" w:rsidR="00F07946" w:rsidRPr="00223DA2" w:rsidRDefault="00F07946" w:rsidP="00432EE8">
            <w:pPr>
              <w:pStyle w:val="TAL"/>
              <w:rPr>
                <w:sz w:val="16"/>
              </w:rPr>
            </w:pPr>
            <w:r>
              <w:rPr>
                <w:sz w:val="16"/>
              </w:rPr>
              <w:t>6609</w:t>
            </w:r>
          </w:p>
        </w:tc>
        <w:tc>
          <w:tcPr>
            <w:tcW w:w="0" w:type="auto"/>
          </w:tcPr>
          <w:p w14:paraId="74AF365D" w14:textId="77777777" w:rsidR="00F07946" w:rsidRPr="00223DA2" w:rsidRDefault="00F07946" w:rsidP="00432EE8">
            <w:pPr>
              <w:pStyle w:val="TAR"/>
              <w:rPr>
                <w:sz w:val="16"/>
              </w:rPr>
            </w:pPr>
            <w:r>
              <w:rPr>
                <w:sz w:val="16"/>
              </w:rPr>
              <w:t>-</w:t>
            </w:r>
          </w:p>
        </w:tc>
        <w:tc>
          <w:tcPr>
            <w:tcW w:w="0" w:type="auto"/>
          </w:tcPr>
          <w:p w14:paraId="00C591AA" w14:textId="77777777" w:rsidR="00F07946" w:rsidRPr="00223DA2" w:rsidRDefault="00F07946" w:rsidP="00432EE8">
            <w:pPr>
              <w:pStyle w:val="TAL"/>
              <w:rPr>
                <w:sz w:val="16"/>
              </w:rPr>
            </w:pPr>
            <w:r>
              <w:rPr>
                <w:sz w:val="16"/>
              </w:rPr>
              <w:t>Rel-19</w:t>
            </w:r>
          </w:p>
        </w:tc>
        <w:tc>
          <w:tcPr>
            <w:tcW w:w="0" w:type="auto"/>
          </w:tcPr>
          <w:p w14:paraId="3671CE3F" w14:textId="77777777" w:rsidR="00F07946" w:rsidRPr="00223DA2" w:rsidRDefault="00F07946" w:rsidP="00432EE8">
            <w:pPr>
              <w:pStyle w:val="TAL"/>
              <w:rPr>
                <w:sz w:val="16"/>
              </w:rPr>
            </w:pPr>
            <w:r>
              <w:rPr>
                <w:sz w:val="16"/>
              </w:rPr>
              <w:t>F</w:t>
            </w:r>
          </w:p>
        </w:tc>
        <w:tc>
          <w:tcPr>
            <w:tcW w:w="0" w:type="auto"/>
          </w:tcPr>
          <w:p w14:paraId="47021629" w14:textId="77777777" w:rsidR="00F07946" w:rsidRPr="00223DA2" w:rsidRDefault="00F07946" w:rsidP="00432EE8">
            <w:pPr>
              <w:pStyle w:val="TAL"/>
              <w:rPr>
                <w:sz w:val="16"/>
              </w:rPr>
            </w:pPr>
            <w:r>
              <w:rPr>
                <w:sz w:val="16"/>
              </w:rPr>
              <w:t>5GProtoc19</w:t>
            </w:r>
          </w:p>
        </w:tc>
        <w:tc>
          <w:tcPr>
            <w:tcW w:w="0" w:type="auto"/>
          </w:tcPr>
          <w:p w14:paraId="36190EF1" w14:textId="77777777" w:rsidR="00F07946" w:rsidRPr="00223DA2" w:rsidRDefault="00F07946" w:rsidP="00432EE8">
            <w:pPr>
              <w:pStyle w:val="TAL"/>
              <w:rPr>
                <w:sz w:val="16"/>
              </w:rPr>
            </w:pPr>
            <w:r>
              <w:rPr>
                <w:sz w:val="16"/>
              </w:rPr>
              <w:t>revised</w:t>
            </w:r>
          </w:p>
        </w:tc>
      </w:tr>
      <w:tr w:rsidR="00F07946" w14:paraId="2B045CD3" w14:textId="77777777" w:rsidTr="00432EE8">
        <w:tc>
          <w:tcPr>
            <w:tcW w:w="0" w:type="auto"/>
          </w:tcPr>
          <w:p w14:paraId="2B244BEA" w14:textId="77777777" w:rsidR="00F07946" w:rsidRPr="00223DA2" w:rsidRDefault="00F07946" w:rsidP="00432EE8">
            <w:pPr>
              <w:pStyle w:val="TAL"/>
              <w:rPr>
                <w:sz w:val="16"/>
              </w:rPr>
            </w:pPr>
            <w:r>
              <w:rPr>
                <w:sz w:val="16"/>
              </w:rPr>
              <w:t>C1-246497</w:t>
            </w:r>
          </w:p>
        </w:tc>
        <w:tc>
          <w:tcPr>
            <w:tcW w:w="0" w:type="auto"/>
          </w:tcPr>
          <w:p w14:paraId="2A812C8C" w14:textId="77777777" w:rsidR="00F07946" w:rsidRPr="00223DA2" w:rsidRDefault="00F07946" w:rsidP="00432EE8">
            <w:pPr>
              <w:pStyle w:val="TAL"/>
              <w:rPr>
                <w:sz w:val="16"/>
              </w:rPr>
            </w:pPr>
            <w:r>
              <w:rPr>
                <w:sz w:val="16"/>
              </w:rPr>
              <w:t>Forbidden PLMNs removed at T3245 timer expiry</w:t>
            </w:r>
          </w:p>
        </w:tc>
        <w:tc>
          <w:tcPr>
            <w:tcW w:w="0" w:type="auto"/>
          </w:tcPr>
          <w:p w14:paraId="3896B6D9" w14:textId="77777777" w:rsidR="00F07946" w:rsidRPr="00223DA2" w:rsidRDefault="00F07946" w:rsidP="00432EE8">
            <w:pPr>
              <w:pStyle w:val="TAL"/>
              <w:rPr>
                <w:sz w:val="16"/>
              </w:rPr>
            </w:pPr>
            <w:r>
              <w:rPr>
                <w:sz w:val="16"/>
              </w:rPr>
              <w:t>Samsung/Danish</w:t>
            </w:r>
          </w:p>
        </w:tc>
        <w:tc>
          <w:tcPr>
            <w:tcW w:w="0" w:type="auto"/>
          </w:tcPr>
          <w:p w14:paraId="08F18152" w14:textId="77777777" w:rsidR="00F07946" w:rsidRPr="00223DA2" w:rsidRDefault="00F07946" w:rsidP="00432EE8">
            <w:pPr>
              <w:pStyle w:val="TAL"/>
              <w:rPr>
                <w:sz w:val="16"/>
              </w:rPr>
            </w:pPr>
            <w:r>
              <w:rPr>
                <w:sz w:val="16"/>
              </w:rPr>
              <w:t>24.501</w:t>
            </w:r>
          </w:p>
        </w:tc>
        <w:tc>
          <w:tcPr>
            <w:tcW w:w="0" w:type="auto"/>
          </w:tcPr>
          <w:p w14:paraId="33FADC24" w14:textId="77777777" w:rsidR="00F07946" w:rsidRPr="00223DA2" w:rsidRDefault="00F07946" w:rsidP="00432EE8">
            <w:pPr>
              <w:pStyle w:val="TAL"/>
              <w:rPr>
                <w:sz w:val="16"/>
              </w:rPr>
            </w:pPr>
            <w:r>
              <w:rPr>
                <w:sz w:val="16"/>
              </w:rPr>
              <w:t>6609</w:t>
            </w:r>
          </w:p>
        </w:tc>
        <w:tc>
          <w:tcPr>
            <w:tcW w:w="0" w:type="auto"/>
          </w:tcPr>
          <w:p w14:paraId="39DC1124" w14:textId="77777777" w:rsidR="00F07946" w:rsidRPr="00223DA2" w:rsidRDefault="00F07946" w:rsidP="00432EE8">
            <w:pPr>
              <w:pStyle w:val="TAR"/>
              <w:rPr>
                <w:sz w:val="16"/>
              </w:rPr>
            </w:pPr>
            <w:r>
              <w:rPr>
                <w:sz w:val="16"/>
              </w:rPr>
              <w:t>1</w:t>
            </w:r>
          </w:p>
        </w:tc>
        <w:tc>
          <w:tcPr>
            <w:tcW w:w="0" w:type="auto"/>
          </w:tcPr>
          <w:p w14:paraId="4A8A7788" w14:textId="77777777" w:rsidR="00F07946" w:rsidRPr="00223DA2" w:rsidRDefault="00F07946" w:rsidP="00432EE8">
            <w:pPr>
              <w:pStyle w:val="TAL"/>
              <w:rPr>
                <w:sz w:val="16"/>
              </w:rPr>
            </w:pPr>
            <w:r>
              <w:rPr>
                <w:sz w:val="16"/>
              </w:rPr>
              <w:t>Rel-19</w:t>
            </w:r>
          </w:p>
        </w:tc>
        <w:tc>
          <w:tcPr>
            <w:tcW w:w="0" w:type="auto"/>
          </w:tcPr>
          <w:p w14:paraId="3D1873FF" w14:textId="77777777" w:rsidR="00F07946" w:rsidRPr="00223DA2" w:rsidRDefault="00F07946" w:rsidP="00432EE8">
            <w:pPr>
              <w:pStyle w:val="TAL"/>
              <w:rPr>
                <w:sz w:val="16"/>
              </w:rPr>
            </w:pPr>
            <w:r>
              <w:rPr>
                <w:sz w:val="16"/>
              </w:rPr>
              <w:t>F</w:t>
            </w:r>
          </w:p>
        </w:tc>
        <w:tc>
          <w:tcPr>
            <w:tcW w:w="0" w:type="auto"/>
          </w:tcPr>
          <w:p w14:paraId="6E26E470" w14:textId="77777777" w:rsidR="00F07946" w:rsidRPr="00223DA2" w:rsidRDefault="00F07946" w:rsidP="00432EE8">
            <w:pPr>
              <w:pStyle w:val="TAL"/>
              <w:rPr>
                <w:sz w:val="16"/>
              </w:rPr>
            </w:pPr>
            <w:r>
              <w:rPr>
                <w:sz w:val="16"/>
              </w:rPr>
              <w:t>5GProtoc19, MINT</w:t>
            </w:r>
          </w:p>
        </w:tc>
        <w:tc>
          <w:tcPr>
            <w:tcW w:w="0" w:type="auto"/>
          </w:tcPr>
          <w:p w14:paraId="65167E9E" w14:textId="77777777" w:rsidR="00F07946" w:rsidRPr="00223DA2" w:rsidRDefault="00F07946" w:rsidP="00432EE8">
            <w:pPr>
              <w:pStyle w:val="TAL"/>
              <w:rPr>
                <w:sz w:val="16"/>
              </w:rPr>
            </w:pPr>
            <w:r>
              <w:rPr>
                <w:sz w:val="16"/>
              </w:rPr>
              <w:t>revised</w:t>
            </w:r>
          </w:p>
        </w:tc>
      </w:tr>
      <w:tr w:rsidR="00F07946" w14:paraId="3A71C629" w14:textId="77777777" w:rsidTr="00432EE8">
        <w:tc>
          <w:tcPr>
            <w:tcW w:w="0" w:type="auto"/>
          </w:tcPr>
          <w:p w14:paraId="6169D3EE" w14:textId="77777777" w:rsidR="00F07946" w:rsidRPr="00223DA2" w:rsidRDefault="00F07946" w:rsidP="00432EE8">
            <w:pPr>
              <w:pStyle w:val="TAL"/>
              <w:rPr>
                <w:sz w:val="16"/>
              </w:rPr>
            </w:pPr>
            <w:r>
              <w:rPr>
                <w:sz w:val="16"/>
              </w:rPr>
              <w:t>C1-246850</w:t>
            </w:r>
          </w:p>
        </w:tc>
        <w:tc>
          <w:tcPr>
            <w:tcW w:w="0" w:type="auto"/>
          </w:tcPr>
          <w:p w14:paraId="33F44407" w14:textId="77777777" w:rsidR="00F07946" w:rsidRPr="00223DA2" w:rsidRDefault="00F07946" w:rsidP="00432EE8">
            <w:pPr>
              <w:pStyle w:val="TAL"/>
              <w:rPr>
                <w:sz w:val="16"/>
              </w:rPr>
            </w:pPr>
            <w:r>
              <w:rPr>
                <w:sz w:val="16"/>
              </w:rPr>
              <w:t>Forbidden PLMNs removed at T3245 timer expiry</w:t>
            </w:r>
          </w:p>
        </w:tc>
        <w:tc>
          <w:tcPr>
            <w:tcW w:w="0" w:type="auto"/>
          </w:tcPr>
          <w:p w14:paraId="3CE28FF8" w14:textId="77777777" w:rsidR="00F07946" w:rsidRPr="00223DA2" w:rsidRDefault="00F07946" w:rsidP="00432EE8">
            <w:pPr>
              <w:pStyle w:val="TAL"/>
              <w:rPr>
                <w:sz w:val="16"/>
              </w:rPr>
            </w:pPr>
            <w:r>
              <w:rPr>
                <w:sz w:val="16"/>
              </w:rPr>
              <w:t>Samsung/Danish</w:t>
            </w:r>
          </w:p>
        </w:tc>
        <w:tc>
          <w:tcPr>
            <w:tcW w:w="0" w:type="auto"/>
          </w:tcPr>
          <w:p w14:paraId="5AB9E540" w14:textId="77777777" w:rsidR="00F07946" w:rsidRPr="00223DA2" w:rsidRDefault="00F07946" w:rsidP="00432EE8">
            <w:pPr>
              <w:pStyle w:val="TAL"/>
              <w:rPr>
                <w:sz w:val="16"/>
              </w:rPr>
            </w:pPr>
            <w:r>
              <w:rPr>
                <w:sz w:val="16"/>
              </w:rPr>
              <w:t>24.501</w:t>
            </w:r>
          </w:p>
        </w:tc>
        <w:tc>
          <w:tcPr>
            <w:tcW w:w="0" w:type="auto"/>
          </w:tcPr>
          <w:p w14:paraId="289C9F05" w14:textId="77777777" w:rsidR="00F07946" w:rsidRPr="00223DA2" w:rsidRDefault="00F07946" w:rsidP="00432EE8">
            <w:pPr>
              <w:pStyle w:val="TAL"/>
              <w:rPr>
                <w:sz w:val="16"/>
              </w:rPr>
            </w:pPr>
            <w:r>
              <w:rPr>
                <w:sz w:val="16"/>
              </w:rPr>
              <w:t>6609</w:t>
            </w:r>
          </w:p>
        </w:tc>
        <w:tc>
          <w:tcPr>
            <w:tcW w:w="0" w:type="auto"/>
          </w:tcPr>
          <w:p w14:paraId="1B8D4355" w14:textId="77777777" w:rsidR="00F07946" w:rsidRPr="00223DA2" w:rsidRDefault="00F07946" w:rsidP="00432EE8">
            <w:pPr>
              <w:pStyle w:val="TAR"/>
              <w:rPr>
                <w:sz w:val="16"/>
              </w:rPr>
            </w:pPr>
            <w:r>
              <w:rPr>
                <w:sz w:val="16"/>
              </w:rPr>
              <w:t>2</w:t>
            </w:r>
          </w:p>
        </w:tc>
        <w:tc>
          <w:tcPr>
            <w:tcW w:w="0" w:type="auto"/>
          </w:tcPr>
          <w:p w14:paraId="155CD66B" w14:textId="77777777" w:rsidR="00F07946" w:rsidRPr="00223DA2" w:rsidRDefault="00F07946" w:rsidP="00432EE8">
            <w:pPr>
              <w:pStyle w:val="TAL"/>
              <w:rPr>
                <w:sz w:val="16"/>
              </w:rPr>
            </w:pPr>
            <w:r>
              <w:rPr>
                <w:sz w:val="16"/>
              </w:rPr>
              <w:t>Rel-19</w:t>
            </w:r>
          </w:p>
        </w:tc>
        <w:tc>
          <w:tcPr>
            <w:tcW w:w="0" w:type="auto"/>
          </w:tcPr>
          <w:p w14:paraId="259A85BD" w14:textId="77777777" w:rsidR="00F07946" w:rsidRPr="00223DA2" w:rsidRDefault="00F07946" w:rsidP="00432EE8">
            <w:pPr>
              <w:pStyle w:val="TAL"/>
              <w:rPr>
                <w:sz w:val="16"/>
              </w:rPr>
            </w:pPr>
            <w:r>
              <w:rPr>
                <w:sz w:val="16"/>
              </w:rPr>
              <w:t>F</w:t>
            </w:r>
          </w:p>
        </w:tc>
        <w:tc>
          <w:tcPr>
            <w:tcW w:w="0" w:type="auto"/>
          </w:tcPr>
          <w:p w14:paraId="34096659" w14:textId="77777777" w:rsidR="00F07946" w:rsidRPr="00223DA2" w:rsidRDefault="00F07946" w:rsidP="00432EE8">
            <w:pPr>
              <w:pStyle w:val="TAL"/>
              <w:rPr>
                <w:sz w:val="16"/>
              </w:rPr>
            </w:pPr>
            <w:r>
              <w:rPr>
                <w:sz w:val="16"/>
              </w:rPr>
              <w:t>5GProtoc19</w:t>
            </w:r>
          </w:p>
        </w:tc>
        <w:tc>
          <w:tcPr>
            <w:tcW w:w="0" w:type="auto"/>
          </w:tcPr>
          <w:p w14:paraId="67A83122" w14:textId="77777777" w:rsidR="00F07946" w:rsidRPr="00223DA2" w:rsidRDefault="00F07946" w:rsidP="00432EE8">
            <w:pPr>
              <w:pStyle w:val="TAL"/>
              <w:rPr>
                <w:sz w:val="16"/>
              </w:rPr>
            </w:pPr>
            <w:r>
              <w:rPr>
                <w:sz w:val="16"/>
              </w:rPr>
              <w:t>postponed</w:t>
            </w:r>
          </w:p>
        </w:tc>
      </w:tr>
      <w:tr w:rsidR="00F07946" w14:paraId="79B8D2EF" w14:textId="77777777" w:rsidTr="00432EE8">
        <w:tc>
          <w:tcPr>
            <w:tcW w:w="0" w:type="auto"/>
          </w:tcPr>
          <w:p w14:paraId="39CBE072" w14:textId="77777777" w:rsidR="00F07946" w:rsidRPr="00223DA2" w:rsidRDefault="00F07946" w:rsidP="00432EE8">
            <w:pPr>
              <w:pStyle w:val="TAL"/>
              <w:rPr>
                <w:sz w:val="16"/>
              </w:rPr>
            </w:pPr>
            <w:r>
              <w:rPr>
                <w:sz w:val="16"/>
              </w:rPr>
              <w:t>C1-246480</w:t>
            </w:r>
          </w:p>
        </w:tc>
        <w:tc>
          <w:tcPr>
            <w:tcW w:w="0" w:type="auto"/>
          </w:tcPr>
          <w:p w14:paraId="5D6E4F2D" w14:textId="77777777" w:rsidR="00F07946" w:rsidRPr="00223DA2" w:rsidRDefault="00F07946" w:rsidP="00432EE8">
            <w:pPr>
              <w:pStyle w:val="TAL"/>
              <w:rPr>
                <w:sz w:val="16"/>
              </w:rPr>
            </w:pPr>
            <w:r>
              <w:rPr>
                <w:sz w:val="16"/>
              </w:rPr>
              <w:t>Modified description regarding UE’s handling of the unavailability information</w:t>
            </w:r>
          </w:p>
        </w:tc>
        <w:tc>
          <w:tcPr>
            <w:tcW w:w="0" w:type="auto"/>
          </w:tcPr>
          <w:p w14:paraId="6BE06269" w14:textId="77777777" w:rsidR="00F07946" w:rsidRPr="00223DA2" w:rsidRDefault="00F07946" w:rsidP="00432EE8">
            <w:pPr>
              <w:pStyle w:val="TAL"/>
              <w:rPr>
                <w:sz w:val="16"/>
              </w:rPr>
            </w:pPr>
            <w:r>
              <w:rPr>
                <w:sz w:val="16"/>
              </w:rPr>
              <w:t>SHARP</w:t>
            </w:r>
          </w:p>
        </w:tc>
        <w:tc>
          <w:tcPr>
            <w:tcW w:w="0" w:type="auto"/>
          </w:tcPr>
          <w:p w14:paraId="1A2C5A05" w14:textId="77777777" w:rsidR="00F07946" w:rsidRPr="00223DA2" w:rsidRDefault="00F07946" w:rsidP="00432EE8">
            <w:pPr>
              <w:pStyle w:val="TAL"/>
              <w:rPr>
                <w:sz w:val="16"/>
              </w:rPr>
            </w:pPr>
            <w:r>
              <w:rPr>
                <w:sz w:val="16"/>
              </w:rPr>
              <w:t>24.501</w:t>
            </w:r>
          </w:p>
        </w:tc>
        <w:tc>
          <w:tcPr>
            <w:tcW w:w="0" w:type="auto"/>
          </w:tcPr>
          <w:p w14:paraId="32863FAB" w14:textId="77777777" w:rsidR="00F07946" w:rsidRPr="00223DA2" w:rsidRDefault="00F07946" w:rsidP="00432EE8">
            <w:pPr>
              <w:pStyle w:val="TAL"/>
              <w:rPr>
                <w:sz w:val="16"/>
              </w:rPr>
            </w:pPr>
            <w:r>
              <w:rPr>
                <w:sz w:val="16"/>
              </w:rPr>
              <w:t>6610</w:t>
            </w:r>
          </w:p>
        </w:tc>
        <w:tc>
          <w:tcPr>
            <w:tcW w:w="0" w:type="auto"/>
          </w:tcPr>
          <w:p w14:paraId="63455265" w14:textId="77777777" w:rsidR="00F07946" w:rsidRPr="00223DA2" w:rsidRDefault="00F07946" w:rsidP="00432EE8">
            <w:pPr>
              <w:pStyle w:val="TAR"/>
              <w:rPr>
                <w:sz w:val="16"/>
              </w:rPr>
            </w:pPr>
            <w:r>
              <w:rPr>
                <w:sz w:val="16"/>
              </w:rPr>
              <w:t>-</w:t>
            </w:r>
          </w:p>
        </w:tc>
        <w:tc>
          <w:tcPr>
            <w:tcW w:w="0" w:type="auto"/>
          </w:tcPr>
          <w:p w14:paraId="7576CD45" w14:textId="77777777" w:rsidR="00F07946" w:rsidRPr="00223DA2" w:rsidRDefault="00F07946" w:rsidP="00432EE8">
            <w:pPr>
              <w:pStyle w:val="TAL"/>
              <w:rPr>
                <w:sz w:val="16"/>
              </w:rPr>
            </w:pPr>
            <w:r>
              <w:rPr>
                <w:sz w:val="16"/>
              </w:rPr>
              <w:t>Rel-19</w:t>
            </w:r>
          </w:p>
        </w:tc>
        <w:tc>
          <w:tcPr>
            <w:tcW w:w="0" w:type="auto"/>
          </w:tcPr>
          <w:p w14:paraId="69ADD570" w14:textId="77777777" w:rsidR="00F07946" w:rsidRPr="00223DA2" w:rsidRDefault="00F07946" w:rsidP="00432EE8">
            <w:pPr>
              <w:pStyle w:val="TAL"/>
              <w:rPr>
                <w:sz w:val="16"/>
              </w:rPr>
            </w:pPr>
            <w:r>
              <w:rPr>
                <w:sz w:val="16"/>
              </w:rPr>
              <w:t>F</w:t>
            </w:r>
          </w:p>
        </w:tc>
        <w:tc>
          <w:tcPr>
            <w:tcW w:w="0" w:type="auto"/>
          </w:tcPr>
          <w:p w14:paraId="4CE20FD0" w14:textId="77777777" w:rsidR="00F07946" w:rsidRPr="00223DA2" w:rsidRDefault="00F07946" w:rsidP="00432EE8">
            <w:pPr>
              <w:pStyle w:val="TAL"/>
              <w:rPr>
                <w:sz w:val="16"/>
              </w:rPr>
            </w:pPr>
            <w:r>
              <w:rPr>
                <w:sz w:val="16"/>
              </w:rPr>
              <w:t>5GSAT_Ph2, 5GProtoc19</w:t>
            </w:r>
          </w:p>
        </w:tc>
        <w:tc>
          <w:tcPr>
            <w:tcW w:w="0" w:type="auto"/>
          </w:tcPr>
          <w:p w14:paraId="17858E82" w14:textId="77777777" w:rsidR="00F07946" w:rsidRPr="00223DA2" w:rsidRDefault="00F07946" w:rsidP="00432EE8">
            <w:pPr>
              <w:pStyle w:val="TAL"/>
              <w:rPr>
                <w:sz w:val="16"/>
              </w:rPr>
            </w:pPr>
            <w:r>
              <w:rPr>
                <w:sz w:val="16"/>
              </w:rPr>
              <w:t>agreed</w:t>
            </w:r>
          </w:p>
        </w:tc>
      </w:tr>
      <w:tr w:rsidR="00F07946" w14:paraId="4136917E" w14:textId="77777777" w:rsidTr="00432EE8">
        <w:tc>
          <w:tcPr>
            <w:tcW w:w="0" w:type="auto"/>
          </w:tcPr>
          <w:p w14:paraId="4281267E" w14:textId="77777777" w:rsidR="00F07946" w:rsidRPr="00223DA2" w:rsidRDefault="00F07946" w:rsidP="00432EE8">
            <w:pPr>
              <w:pStyle w:val="TAL"/>
              <w:rPr>
                <w:sz w:val="16"/>
              </w:rPr>
            </w:pPr>
            <w:r>
              <w:rPr>
                <w:sz w:val="16"/>
              </w:rPr>
              <w:t>C1-246485</w:t>
            </w:r>
          </w:p>
        </w:tc>
        <w:tc>
          <w:tcPr>
            <w:tcW w:w="0" w:type="auto"/>
          </w:tcPr>
          <w:p w14:paraId="6FAE796D" w14:textId="77777777" w:rsidR="00F07946" w:rsidRPr="00223DA2" w:rsidRDefault="00F07946" w:rsidP="00432EE8">
            <w:pPr>
              <w:pStyle w:val="TAL"/>
              <w:rPr>
                <w:sz w:val="16"/>
              </w:rPr>
            </w:pPr>
            <w:r>
              <w:rPr>
                <w:sz w:val="16"/>
              </w:rPr>
              <w:t>Disaster wait timer at switch on</w:t>
            </w:r>
          </w:p>
        </w:tc>
        <w:tc>
          <w:tcPr>
            <w:tcW w:w="0" w:type="auto"/>
          </w:tcPr>
          <w:p w14:paraId="137539A5" w14:textId="77777777" w:rsidR="00F07946" w:rsidRPr="00223DA2" w:rsidRDefault="00F07946" w:rsidP="00432EE8">
            <w:pPr>
              <w:pStyle w:val="TAL"/>
              <w:rPr>
                <w:sz w:val="16"/>
              </w:rPr>
            </w:pPr>
            <w:r>
              <w:rPr>
                <w:sz w:val="16"/>
              </w:rPr>
              <w:t>Samsung/Danish</w:t>
            </w:r>
          </w:p>
        </w:tc>
        <w:tc>
          <w:tcPr>
            <w:tcW w:w="0" w:type="auto"/>
          </w:tcPr>
          <w:p w14:paraId="133129EA" w14:textId="77777777" w:rsidR="00F07946" w:rsidRPr="00223DA2" w:rsidRDefault="00F07946" w:rsidP="00432EE8">
            <w:pPr>
              <w:pStyle w:val="TAL"/>
              <w:rPr>
                <w:sz w:val="16"/>
              </w:rPr>
            </w:pPr>
            <w:r>
              <w:rPr>
                <w:sz w:val="16"/>
              </w:rPr>
              <w:t>24.501</w:t>
            </w:r>
          </w:p>
        </w:tc>
        <w:tc>
          <w:tcPr>
            <w:tcW w:w="0" w:type="auto"/>
          </w:tcPr>
          <w:p w14:paraId="6021A79C" w14:textId="77777777" w:rsidR="00F07946" w:rsidRPr="00223DA2" w:rsidRDefault="00F07946" w:rsidP="00432EE8">
            <w:pPr>
              <w:pStyle w:val="TAL"/>
              <w:rPr>
                <w:sz w:val="16"/>
              </w:rPr>
            </w:pPr>
            <w:r>
              <w:rPr>
                <w:sz w:val="16"/>
              </w:rPr>
              <w:t>6611</w:t>
            </w:r>
          </w:p>
        </w:tc>
        <w:tc>
          <w:tcPr>
            <w:tcW w:w="0" w:type="auto"/>
          </w:tcPr>
          <w:p w14:paraId="0627EEF5" w14:textId="77777777" w:rsidR="00F07946" w:rsidRPr="00223DA2" w:rsidRDefault="00F07946" w:rsidP="00432EE8">
            <w:pPr>
              <w:pStyle w:val="TAR"/>
              <w:rPr>
                <w:sz w:val="16"/>
              </w:rPr>
            </w:pPr>
            <w:r>
              <w:rPr>
                <w:sz w:val="16"/>
              </w:rPr>
              <w:t>-</w:t>
            </w:r>
          </w:p>
        </w:tc>
        <w:tc>
          <w:tcPr>
            <w:tcW w:w="0" w:type="auto"/>
          </w:tcPr>
          <w:p w14:paraId="4506D3F7" w14:textId="77777777" w:rsidR="00F07946" w:rsidRPr="00223DA2" w:rsidRDefault="00F07946" w:rsidP="00432EE8">
            <w:pPr>
              <w:pStyle w:val="TAL"/>
              <w:rPr>
                <w:sz w:val="16"/>
              </w:rPr>
            </w:pPr>
            <w:r>
              <w:rPr>
                <w:sz w:val="16"/>
              </w:rPr>
              <w:t>Rel-19</w:t>
            </w:r>
          </w:p>
        </w:tc>
        <w:tc>
          <w:tcPr>
            <w:tcW w:w="0" w:type="auto"/>
          </w:tcPr>
          <w:p w14:paraId="31FE95F4" w14:textId="77777777" w:rsidR="00F07946" w:rsidRPr="00223DA2" w:rsidRDefault="00F07946" w:rsidP="00432EE8">
            <w:pPr>
              <w:pStyle w:val="TAL"/>
              <w:rPr>
                <w:sz w:val="16"/>
              </w:rPr>
            </w:pPr>
            <w:r>
              <w:rPr>
                <w:sz w:val="16"/>
              </w:rPr>
              <w:t>F</w:t>
            </w:r>
          </w:p>
        </w:tc>
        <w:tc>
          <w:tcPr>
            <w:tcW w:w="0" w:type="auto"/>
          </w:tcPr>
          <w:p w14:paraId="0ECB88B6" w14:textId="77777777" w:rsidR="00F07946" w:rsidRPr="00223DA2" w:rsidRDefault="00F07946" w:rsidP="00432EE8">
            <w:pPr>
              <w:pStyle w:val="TAL"/>
              <w:rPr>
                <w:sz w:val="16"/>
              </w:rPr>
            </w:pPr>
            <w:r>
              <w:rPr>
                <w:sz w:val="16"/>
              </w:rPr>
              <w:t>MINT, 5GProtoc19</w:t>
            </w:r>
          </w:p>
        </w:tc>
        <w:tc>
          <w:tcPr>
            <w:tcW w:w="0" w:type="auto"/>
          </w:tcPr>
          <w:p w14:paraId="31486424" w14:textId="77777777" w:rsidR="00F07946" w:rsidRPr="00223DA2" w:rsidRDefault="00F07946" w:rsidP="00432EE8">
            <w:pPr>
              <w:pStyle w:val="TAL"/>
              <w:rPr>
                <w:sz w:val="16"/>
              </w:rPr>
            </w:pPr>
            <w:r>
              <w:rPr>
                <w:sz w:val="16"/>
              </w:rPr>
              <w:t>withdrawn</w:t>
            </w:r>
          </w:p>
        </w:tc>
      </w:tr>
      <w:tr w:rsidR="00F07946" w14:paraId="024CB608" w14:textId="77777777" w:rsidTr="00432EE8">
        <w:tc>
          <w:tcPr>
            <w:tcW w:w="0" w:type="auto"/>
          </w:tcPr>
          <w:p w14:paraId="65787580" w14:textId="77777777" w:rsidR="00F07946" w:rsidRPr="00223DA2" w:rsidRDefault="00F07946" w:rsidP="00432EE8">
            <w:pPr>
              <w:pStyle w:val="TAL"/>
              <w:rPr>
                <w:sz w:val="16"/>
              </w:rPr>
            </w:pPr>
            <w:r>
              <w:rPr>
                <w:sz w:val="16"/>
              </w:rPr>
              <w:t>C1-246486</w:t>
            </w:r>
          </w:p>
        </w:tc>
        <w:tc>
          <w:tcPr>
            <w:tcW w:w="0" w:type="auto"/>
          </w:tcPr>
          <w:p w14:paraId="59408A76" w14:textId="77777777" w:rsidR="00F07946" w:rsidRPr="00223DA2" w:rsidRDefault="00F07946" w:rsidP="00432EE8">
            <w:pPr>
              <w:pStyle w:val="TAL"/>
              <w:rPr>
                <w:sz w:val="16"/>
              </w:rPr>
            </w:pPr>
            <w:r>
              <w:rPr>
                <w:sz w:val="16"/>
              </w:rPr>
              <w:t>Storage of UPSI(s) for stored signalled URSP rules</w:t>
            </w:r>
          </w:p>
        </w:tc>
        <w:tc>
          <w:tcPr>
            <w:tcW w:w="0" w:type="auto"/>
          </w:tcPr>
          <w:p w14:paraId="1C0CBE57" w14:textId="77777777" w:rsidR="00F07946" w:rsidRPr="00223DA2" w:rsidRDefault="00F07946" w:rsidP="00432EE8">
            <w:pPr>
              <w:pStyle w:val="TAL"/>
              <w:rPr>
                <w:sz w:val="16"/>
              </w:rPr>
            </w:pPr>
            <w:r>
              <w:rPr>
                <w:sz w:val="16"/>
              </w:rPr>
              <w:t>Ericsson</w:t>
            </w:r>
          </w:p>
        </w:tc>
        <w:tc>
          <w:tcPr>
            <w:tcW w:w="0" w:type="auto"/>
          </w:tcPr>
          <w:p w14:paraId="2FEED18B" w14:textId="77777777" w:rsidR="00F07946" w:rsidRPr="00223DA2" w:rsidRDefault="00F07946" w:rsidP="00432EE8">
            <w:pPr>
              <w:pStyle w:val="TAL"/>
              <w:rPr>
                <w:sz w:val="16"/>
              </w:rPr>
            </w:pPr>
            <w:r>
              <w:rPr>
                <w:sz w:val="16"/>
              </w:rPr>
              <w:t>24.501</w:t>
            </w:r>
          </w:p>
        </w:tc>
        <w:tc>
          <w:tcPr>
            <w:tcW w:w="0" w:type="auto"/>
          </w:tcPr>
          <w:p w14:paraId="77E99556" w14:textId="77777777" w:rsidR="00F07946" w:rsidRPr="00223DA2" w:rsidRDefault="00F07946" w:rsidP="00432EE8">
            <w:pPr>
              <w:pStyle w:val="TAL"/>
              <w:rPr>
                <w:sz w:val="16"/>
              </w:rPr>
            </w:pPr>
            <w:r>
              <w:rPr>
                <w:sz w:val="16"/>
              </w:rPr>
              <w:t>6612</w:t>
            </w:r>
          </w:p>
        </w:tc>
        <w:tc>
          <w:tcPr>
            <w:tcW w:w="0" w:type="auto"/>
          </w:tcPr>
          <w:p w14:paraId="57130E42" w14:textId="77777777" w:rsidR="00F07946" w:rsidRPr="00223DA2" w:rsidRDefault="00F07946" w:rsidP="00432EE8">
            <w:pPr>
              <w:pStyle w:val="TAR"/>
              <w:rPr>
                <w:sz w:val="16"/>
              </w:rPr>
            </w:pPr>
            <w:r>
              <w:rPr>
                <w:sz w:val="16"/>
              </w:rPr>
              <w:t>-</w:t>
            </w:r>
          </w:p>
        </w:tc>
        <w:tc>
          <w:tcPr>
            <w:tcW w:w="0" w:type="auto"/>
          </w:tcPr>
          <w:p w14:paraId="1116EA4C" w14:textId="77777777" w:rsidR="00F07946" w:rsidRPr="00223DA2" w:rsidRDefault="00F07946" w:rsidP="00432EE8">
            <w:pPr>
              <w:pStyle w:val="TAL"/>
              <w:rPr>
                <w:sz w:val="16"/>
              </w:rPr>
            </w:pPr>
            <w:r>
              <w:rPr>
                <w:sz w:val="16"/>
              </w:rPr>
              <w:t>Rel-19</w:t>
            </w:r>
          </w:p>
        </w:tc>
        <w:tc>
          <w:tcPr>
            <w:tcW w:w="0" w:type="auto"/>
          </w:tcPr>
          <w:p w14:paraId="372723CD" w14:textId="77777777" w:rsidR="00F07946" w:rsidRPr="00223DA2" w:rsidRDefault="00F07946" w:rsidP="00432EE8">
            <w:pPr>
              <w:pStyle w:val="TAL"/>
              <w:rPr>
                <w:sz w:val="16"/>
              </w:rPr>
            </w:pPr>
            <w:r>
              <w:rPr>
                <w:sz w:val="16"/>
              </w:rPr>
              <w:t>F</w:t>
            </w:r>
          </w:p>
        </w:tc>
        <w:tc>
          <w:tcPr>
            <w:tcW w:w="0" w:type="auto"/>
          </w:tcPr>
          <w:p w14:paraId="7395402B" w14:textId="77777777" w:rsidR="00F07946" w:rsidRPr="00223DA2" w:rsidRDefault="00F07946" w:rsidP="00432EE8">
            <w:pPr>
              <w:pStyle w:val="TAL"/>
              <w:rPr>
                <w:sz w:val="16"/>
              </w:rPr>
            </w:pPr>
            <w:r>
              <w:rPr>
                <w:sz w:val="16"/>
              </w:rPr>
              <w:t>5GProtoc19</w:t>
            </w:r>
          </w:p>
        </w:tc>
        <w:tc>
          <w:tcPr>
            <w:tcW w:w="0" w:type="auto"/>
          </w:tcPr>
          <w:p w14:paraId="3FCBA383" w14:textId="77777777" w:rsidR="00F07946" w:rsidRPr="00223DA2" w:rsidRDefault="00F07946" w:rsidP="00432EE8">
            <w:pPr>
              <w:pStyle w:val="TAL"/>
              <w:rPr>
                <w:sz w:val="16"/>
              </w:rPr>
            </w:pPr>
            <w:r>
              <w:rPr>
                <w:sz w:val="16"/>
              </w:rPr>
              <w:t>agreed</w:t>
            </w:r>
          </w:p>
        </w:tc>
      </w:tr>
      <w:tr w:rsidR="00F07946" w14:paraId="087CFD52" w14:textId="77777777" w:rsidTr="00432EE8">
        <w:tc>
          <w:tcPr>
            <w:tcW w:w="0" w:type="auto"/>
          </w:tcPr>
          <w:p w14:paraId="53EFF16D" w14:textId="77777777" w:rsidR="00F07946" w:rsidRPr="00223DA2" w:rsidRDefault="00F07946" w:rsidP="00432EE8">
            <w:pPr>
              <w:pStyle w:val="TAL"/>
              <w:rPr>
                <w:sz w:val="16"/>
              </w:rPr>
            </w:pPr>
            <w:r>
              <w:rPr>
                <w:sz w:val="16"/>
              </w:rPr>
              <w:t>C1-246498</w:t>
            </w:r>
          </w:p>
        </w:tc>
        <w:tc>
          <w:tcPr>
            <w:tcW w:w="0" w:type="auto"/>
          </w:tcPr>
          <w:p w14:paraId="370DB5FF" w14:textId="77777777" w:rsidR="00F07946" w:rsidRPr="00223DA2" w:rsidRDefault="00F07946" w:rsidP="00432EE8">
            <w:pPr>
              <w:pStyle w:val="TAL"/>
              <w:rPr>
                <w:sz w:val="16"/>
              </w:rPr>
            </w:pPr>
            <w:r>
              <w:rPr>
                <w:sz w:val="16"/>
              </w:rPr>
              <w:t>Storage in non-volatile memory</w:t>
            </w:r>
          </w:p>
        </w:tc>
        <w:tc>
          <w:tcPr>
            <w:tcW w:w="0" w:type="auto"/>
          </w:tcPr>
          <w:p w14:paraId="240BC87D" w14:textId="77777777" w:rsidR="00F07946" w:rsidRPr="00223DA2" w:rsidRDefault="00F07946" w:rsidP="00432EE8">
            <w:pPr>
              <w:pStyle w:val="TAL"/>
              <w:rPr>
                <w:sz w:val="16"/>
              </w:rPr>
            </w:pPr>
            <w:r>
              <w:rPr>
                <w:sz w:val="16"/>
              </w:rPr>
              <w:t>Ericsson</w:t>
            </w:r>
          </w:p>
        </w:tc>
        <w:tc>
          <w:tcPr>
            <w:tcW w:w="0" w:type="auto"/>
          </w:tcPr>
          <w:p w14:paraId="73171682" w14:textId="77777777" w:rsidR="00F07946" w:rsidRPr="00223DA2" w:rsidRDefault="00F07946" w:rsidP="00432EE8">
            <w:pPr>
              <w:pStyle w:val="TAL"/>
              <w:rPr>
                <w:sz w:val="16"/>
              </w:rPr>
            </w:pPr>
            <w:r>
              <w:rPr>
                <w:sz w:val="16"/>
              </w:rPr>
              <w:t>24.501</w:t>
            </w:r>
          </w:p>
        </w:tc>
        <w:tc>
          <w:tcPr>
            <w:tcW w:w="0" w:type="auto"/>
          </w:tcPr>
          <w:p w14:paraId="57C774C8" w14:textId="77777777" w:rsidR="00F07946" w:rsidRPr="00223DA2" w:rsidRDefault="00F07946" w:rsidP="00432EE8">
            <w:pPr>
              <w:pStyle w:val="TAL"/>
              <w:rPr>
                <w:sz w:val="16"/>
              </w:rPr>
            </w:pPr>
            <w:r>
              <w:rPr>
                <w:sz w:val="16"/>
              </w:rPr>
              <w:t>6613</w:t>
            </w:r>
          </w:p>
        </w:tc>
        <w:tc>
          <w:tcPr>
            <w:tcW w:w="0" w:type="auto"/>
          </w:tcPr>
          <w:p w14:paraId="19D80ABB" w14:textId="77777777" w:rsidR="00F07946" w:rsidRPr="00223DA2" w:rsidRDefault="00F07946" w:rsidP="00432EE8">
            <w:pPr>
              <w:pStyle w:val="TAR"/>
              <w:rPr>
                <w:sz w:val="16"/>
              </w:rPr>
            </w:pPr>
            <w:r>
              <w:rPr>
                <w:sz w:val="16"/>
              </w:rPr>
              <w:t>-</w:t>
            </w:r>
          </w:p>
        </w:tc>
        <w:tc>
          <w:tcPr>
            <w:tcW w:w="0" w:type="auto"/>
          </w:tcPr>
          <w:p w14:paraId="102054E5" w14:textId="77777777" w:rsidR="00F07946" w:rsidRPr="00223DA2" w:rsidRDefault="00F07946" w:rsidP="00432EE8">
            <w:pPr>
              <w:pStyle w:val="TAL"/>
              <w:rPr>
                <w:sz w:val="16"/>
              </w:rPr>
            </w:pPr>
            <w:r>
              <w:rPr>
                <w:sz w:val="16"/>
              </w:rPr>
              <w:t>Rel-19</w:t>
            </w:r>
          </w:p>
        </w:tc>
        <w:tc>
          <w:tcPr>
            <w:tcW w:w="0" w:type="auto"/>
          </w:tcPr>
          <w:p w14:paraId="43658811" w14:textId="77777777" w:rsidR="00F07946" w:rsidRPr="00223DA2" w:rsidRDefault="00F07946" w:rsidP="00432EE8">
            <w:pPr>
              <w:pStyle w:val="TAL"/>
              <w:rPr>
                <w:sz w:val="16"/>
              </w:rPr>
            </w:pPr>
            <w:r>
              <w:rPr>
                <w:sz w:val="16"/>
              </w:rPr>
              <w:t>F</w:t>
            </w:r>
          </w:p>
        </w:tc>
        <w:tc>
          <w:tcPr>
            <w:tcW w:w="0" w:type="auto"/>
          </w:tcPr>
          <w:p w14:paraId="2921DAD4" w14:textId="77777777" w:rsidR="00F07946" w:rsidRPr="00223DA2" w:rsidRDefault="00F07946" w:rsidP="00432EE8">
            <w:pPr>
              <w:pStyle w:val="TAL"/>
              <w:rPr>
                <w:sz w:val="16"/>
              </w:rPr>
            </w:pPr>
            <w:r>
              <w:rPr>
                <w:sz w:val="16"/>
              </w:rPr>
              <w:t>eV2XARC, 5G_ProSe, UAS_Ph2, Ranging_SL, TEI19_ProSe_NPN</w:t>
            </w:r>
          </w:p>
        </w:tc>
        <w:tc>
          <w:tcPr>
            <w:tcW w:w="0" w:type="auto"/>
          </w:tcPr>
          <w:p w14:paraId="12D4CB03" w14:textId="77777777" w:rsidR="00F07946" w:rsidRPr="00223DA2" w:rsidRDefault="00F07946" w:rsidP="00432EE8">
            <w:pPr>
              <w:pStyle w:val="TAL"/>
              <w:rPr>
                <w:sz w:val="16"/>
              </w:rPr>
            </w:pPr>
            <w:r>
              <w:rPr>
                <w:sz w:val="16"/>
              </w:rPr>
              <w:t>agreed</w:t>
            </w:r>
          </w:p>
        </w:tc>
      </w:tr>
      <w:tr w:rsidR="00F07946" w14:paraId="20A9549F" w14:textId="77777777" w:rsidTr="00432EE8">
        <w:tc>
          <w:tcPr>
            <w:tcW w:w="0" w:type="auto"/>
          </w:tcPr>
          <w:p w14:paraId="3E0EF45A" w14:textId="77777777" w:rsidR="00F07946" w:rsidRPr="00223DA2" w:rsidRDefault="00F07946" w:rsidP="00432EE8">
            <w:pPr>
              <w:pStyle w:val="TAL"/>
              <w:rPr>
                <w:sz w:val="16"/>
              </w:rPr>
            </w:pPr>
            <w:r>
              <w:rPr>
                <w:sz w:val="16"/>
              </w:rPr>
              <w:t>C1-246501</w:t>
            </w:r>
          </w:p>
        </w:tc>
        <w:tc>
          <w:tcPr>
            <w:tcW w:w="0" w:type="auto"/>
          </w:tcPr>
          <w:p w14:paraId="5EC0F80F" w14:textId="77777777" w:rsidR="00F07946" w:rsidRPr="00223DA2" w:rsidRDefault="00F07946" w:rsidP="00432EE8">
            <w:pPr>
              <w:pStyle w:val="TAL"/>
              <w:rPr>
                <w:sz w:val="16"/>
              </w:rPr>
            </w:pPr>
            <w:r>
              <w:rPr>
                <w:sz w:val="16"/>
              </w:rPr>
              <w:t>Periodic registration update excluded cases</w:t>
            </w:r>
          </w:p>
        </w:tc>
        <w:tc>
          <w:tcPr>
            <w:tcW w:w="0" w:type="auto"/>
          </w:tcPr>
          <w:p w14:paraId="2BF94FB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673C10D" w14:textId="77777777" w:rsidR="00F07946" w:rsidRPr="00223DA2" w:rsidRDefault="00F07946" w:rsidP="00432EE8">
            <w:pPr>
              <w:pStyle w:val="TAL"/>
              <w:rPr>
                <w:sz w:val="16"/>
              </w:rPr>
            </w:pPr>
            <w:r>
              <w:rPr>
                <w:sz w:val="16"/>
              </w:rPr>
              <w:t>24.501</w:t>
            </w:r>
          </w:p>
        </w:tc>
        <w:tc>
          <w:tcPr>
            <w:tcW w:w="0" w:type="auto"/>
          </w:tcPr>
          <w:p w14:paraId="71C1D195" w14:textId="77777777" w:rsidR="00F07946" w:rsidRPr="00223DA2" w:rsidRDefault="00F07946" w:rsidP="00432EE8">
            <w:pPr>
              <w:pStyle w:val="TAL"/>
              <w:rPr>
                <w:sz w:val="16"/>
              </w:rPr>
            </w:pPr>
            <w:r>
              <w:rPr>
                <w:sz w:val="16"/>
              </w:rPr>
              <w:t>6614</w:t>
            </w:r>
          </w:p>
        </w:tc>
        <w:tc>
          <w:tcPr>
            <w:tcW w:w="0" w:type="auto"/>
          </w:tcPr>
          <w:p w14:paraId="3392345F" w14:textId="77777777" w:rsidR="00F07946" w:rsidRPr="00223DA2" w:rsidRDefault="00F07946" w:rsidP="00432EE8">
            <w:pPr>
              <w:pStyle w:val="TAR"/>
              <w:rPr>
                <w:sz w:val="16"/>
              </w:rPr>
            </w:pPr>
            <w:r>
              <w:rPr>
                <w:sz w:val="16"/>
              </w:rPr>
              <w:t>-</w:t>
            </w:r>
          </w:p>
        </w:tc>
        <w:tc>
          <w:tcPr>
            <w:tcW w:w="0" w:type="auto"/>
          </w:tcPr>
          <w:p w14:paraId="0AEFE214" w14:textId="77777777" w:rsidR="00F07946" w:rsidRPr="00223DA2" w:rsidRDefault="00F07946" w:rsidP="00432EE8">
            <w:pPr>
              <w:pStyle w:val="TAL"/>
              <w:rPr>
                <w:sz w:val="16"/>
              </w:rPr>
            </w:pPr>
            <w:r>
              <w:rPr>
                <w:sz w:val="16"/>
              </w:rPr>
              <w:t>Rel-19</w:t>
            </w:r>
          </w:p>
        </w:tc>
        <w:tc>
          <w:tcPr>
            <w:tcW w:w="0" w:type="auto"/>
          </w:tcPr>
          <w:p w14:paraId="2FC0CA45" w14:textId="77777777" w:rsidR="00F07946" w:rsidRPr="00223DA2" w:rsidRDefault="00F07946" w:rsidP="00432EE8">
            <w:pPr>
              <w:pStyle w:val="TAL"/>
              <w:rPr>
                <w:sz w:val="16"/>
              </w:rPr>
            </w:pPr>
            <w:r>
              <w:rPr>
                <w:sz w:val="16"/>
              </w:rPr>
              <w:t>F</w:t>
            </w:r>
          </w:p>
        </w:tc>
        <w:tc>
          <w:tcPr>
            <w:tcW w:w="0" w:type="auto"/>
          </w:tcPr>
          <w:p w14:paraId="121C8AF7" w14:textId="77777777" w:rsidR="00F07946" w:rsidRPr="00223DA2" w:rsidRDefault="00F07946" w:rsidP="00432EE8">
            <w:pPr>
              <w:pStyle w:val="TAL"/>
              <w:rPr>
                <w:sz w:val="16"/>
              </w:rPr>
            </w:pPr>
            <w:r>
              <w:rPr>
                <w:sz w:val="16"/>
              </w:rPr>
              <w:t>TEI19</w:t>
            </w:r>
          </w:p>
        </w:tc>
        <w:tc>
          <w:tcPr>
            <w:tcW w:w="0" w:type="auto"/>
          </w:tcPr>
          <w:p w14:paraId="6C0BEDA9" w14:textId="77777777" w:rsidR="00F07946" w:rsidRPr="00223DA2" w:rsidRDefault="00F07946" w:rsidP="00432EE8">
            <w:pPr>
              <w:pStyle w:val="TAL"/>
              <w:rPr>
                <w:sz w:val="16"/>
              </w:rPr>
            </w:pPr>
            <w:r>
              <w:rPr>
                <w:sz w:val="16"/>
              </w:rPr>
              <w:t>agreed</w:t>
            </w:r>
          </w:p>
        </w:tc>
      </w:tr>
      <w:tr w:rsidR="00F07946" w14:paraId="3EDD03F2" w14:textId="77777777" w:rsidTr="00432EE8">
        <w:tc>
          <w:tcPr>
            <w:tcW w:w="0" w:type="auto"/>
          </w:tcPr>
          <w:p w14:paraId="1B2024B7" w14:textId="77777777" w:rsidR="00F07946" w:rsidRPr="00223DA2" w:rsidRDefault="00F07946" w:rsidP="00432EE8">
            <w:pPr>
              <w:pStyle w:val="TAL"/>
              <w:rPr>
                <w:sz w:val="16"/>
              </w:rPr>
            </w:pPr>
            <w:r>
              <w:rPr>
                <w:sz w:val="16"/>
              </w:rPr>
              <w:t>C1-246503</w:t>
            </w:r>
          </w:p>
        </w:tc>
        <w:tc>
          <w:tcPr>
            <w:tcW w:w="0" w:type="auto"/>
          </w:tcPr>
          <w:p w14:paraId="3B2D48DD" w14:textId="77777777" w:rsidR="00F07946" w:rsidRPr="00223DA2" w:rsidRDefault="00F07946" w:rsidP="00432EE8">
            <w:pPr>
              <w:pStyle w:val="TAL"/>
              <w:rPr>
                <w:sz w:val="16"/>
              </w:rPr>
            </w:pPr>
            <w:r>
              <w:rPr>
                <w:sz w:val="16"/>
              </w:rPr>
              <w:t>Storage, replace and delete of RAT utilization control information associated with the current PLMN</w:t>
            </w:r>
          </w:p>
        </w:tc>
        <w:tc>
          <w:tcPr>
            <w:tcW w:w="0" w:type="auto"/>
          </w:tcPr>
          <w:p w14:paraId="53510B9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 Mikael</w:t>
            </w:r>
          </w:p>
        </w:tc>
        <w:tc>
          <w:tcPr>
            <w:tcW w:w="0" w:type="auto"/>
          </w:tcPr>
          <w:p w14:paraId="6736A0BB" w14:textId="77777777" w:rsidR="00F07946" w:rsidRPr="00223DA2" w:rsidRDefault="00F07946" w:rsidP="00432EE8">
            <w:pPr>
              <w:pStyle w:val="TAL"/>
              <w:rPr>
                <w:sz w:val="16"/>
              </w:rPr>
            </w:pPr>
            <w:r>
              <w:rPr>
                <w:sz w:val="16"/>
              </w:rPr>
              <w:t>24.501</w:t>
            </w:r>
          </w:p>
        </w:tc>
        <w:tc>
          <w:tcPr>
            <w:tcW w:w="0" w:type="auto"/>
          </w:tcPr>
          <w:p w14:paraId="35C10FF5" w14:textId="77777777" w:rsidR="00F07946" w:rsidRPr="00223DA2" w:rsidRDefault="00F07946" w:rsidP="00432EE8">
            <w:pPr>
              <w:pStyle w:val="TAL"/>
              <w:rPr>
                <w:sz w:val="16"/>
              </w:rPr>
            </w:pPr>
            <w:r>
              <w:rPr>
                <w:sz w:val="16"/>
              </w:rPr>
              <w:t>6615</w:t>
            </w:r>
          </w:p>
        </w:tc>
        <w:tc>
          <w:tcPr>
            <w:tcW w:w="0" w:type="auto"/>
          </w:tcPr>
          <w:p w14:paraId="4A8E04AB" w14:textId="77777777" w:rsidR="00F07946" w:rsidRPr="00223DA2" w:rsidRDefault="00F07946" w:rsidP="00432EE8">
            <w:pPr>
              <w:pStyle w:val="TAR"/>
              <w:rPr>
                <w:sz w:val="16"/>
              </w:rPr>
            </w:pPr>
            <w:r>
              <w:rPr>
                <w:sz w:val="16"/>
              </w:rPr>
              <w:t>-</w:t>
            </w:r>
          </w:p>
        </w:tc>
        <w:tc>
          <w:tcPr>
            <w:tcW w:w="0" w:type="auto"/>
          </w:tcPr>
          <w:p w14:paraId="4555E5B8" w14:textId="77777777" w:rsidR="00F07946" w:rsidRPr="00223DA2" w:rsidRDefault="00F07946" w:rsidP="00432EE8">
            <w:pPr>
              <w:pStyle w:val="TAL"/>
              <w:rPr>
                <w:sz w:val="16"/>
              </w:rPr>
            </w:pPr>
            <w:r>
              <w:rPr>
                <w:sz w:val="16"/>
              </w:rPr>
              <w:t>Rel-19</w:t>
            </w:r>
          </w:p>
        </w:tc>
        <w:tc>
          <w:tcPr>
            <w:tcW w:w="0" w:type="auto"/>
          </w:tcPr>
          <w:p w14:paraId="0B5A9645" w14:textId="77777777" w:rsidR="00F07946" w:rsidRPr="00223DA2" w:rsidRDefault="00F07946" w:rsidP="00432EE8">
            <w:pPr>
              <w:pStyle w:val="TAL"/>
              <w:rPr>
                <w:sz w:val="16"/>
              </w:rPr>
            </w:pPr>
            <w:r>
              <w:rPr>
                <w:sz w:val="16"/>
              </w:rPr>
              <w:t>F</w:t>
            </w:r>
          </w:p>
        </w:tc>
        <w:tc>
          <w:tcPr>
            <w:tcW w:w="0" w:type="auto"/>
          </w:tcPr>
          <w:p w14:paraId="2D43810D" w14:textId="77777777" w:rsidR="00F07946" w:rsidRPr="00223DA2" w:rsidRDefault="00F07946" w:rsidP="00432EE8">
            <w:pPr>
              <w:pStyle w:val="TAL"/>
              <w:rPr>
                <w:sz w:val="16"/>
              </w:rPr>
            </w:pPr>
            <w:r>
              <w:rPr>
                <w:sz w:val="16"/>
              </w:rPr>
              <w:t>ECRATU</w:t>
            </w:r>
          </w:p>
        </w:tc>
        <w:tc>
          <w:tcPr>
            <w:tcW w:w="0" w:type="auto"/>
          </w:tcPr>
          <w:p w14:paraId="11BA9B1B" w14:textId="77777777" w:rsidR="00F07946" w:rsidRPr="00223DA2" w:rsidRDefault="00F07946" w:rsidP="00432EE8">
            <w:pPr>
              <w:pStyle w:val="TAL"/>
              <w:rPr>
                <w:sz w:val="16"/>
              </w:rPr>
            </w:pPr>
            <w:r>
              <w:rPr>
                <w:sz w:val="16"/>
              </w:rPr>
              <w:t>withdrawn</w:t>
            </w:r>
          </w:p>
        </w:tc>
      </w:tr>
      <w:tr w:rsidR="00F07946" w14:paraId="21EA691F" w14:textId="77777777" w:rsidTr="00432EE8">
        <w:tc>
          <w:tcPr>
            <w:tcW w:w="0" w:type="auto"/>
          </w:tcPr>
          <w:p w14:paraId="3FED2A0A" w14:textId="77777777" w:rsidR="00F07946" w:rsidRPr="00223DA2" w:rsidRDefault="00F07946" w:rsidP="00432EE8">
            <w:pPr>
              <w:pStyle w:val="TAL"/>
              <w:rPr>
                <w:sz w:val="16"/>
              </w:rPr>
            </w:pPr>
            <w:r>
              <w:rPr>
                <w:sz w:val="16"/>
              </w:rPr>
              <w:t>C1-246504</w:t>
            </w:r>
          </w:p>
        </w:tc>
        <w:tc>
          <w:tcPr>
            <w:tcW w:w="0" w:type="auto"/>
          </w:tcPr>
          <w:p w14:paraId="08729448" w14:textId="77777777" w:rsidR="00F07946" w:rsidRPr="00223DA2" w:rsidRDefault="00F07946" w:rsidP="00432EE8">
            <w:pPr>
              <w:pStyle w:val="TAL"/>
              <w:rPr>
                <w:sz w:val="16"/>
              </w:rPr>
            </w:pPr>
            <w:r>
              <w:rPr>
                <w:sz w:val="16"/>
              </w:rPr>
              <w:t>Minor corrections</w:t>
            </w:r>
          </w:p>
        </w:tc>
        <w:tc>
          <w:tcPr>
            <w:tcW w:w="0" w:type="auto"/>
          </w:tcPr>
          <w:p w14:paraId="2EAF4F0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6783E60" w14:textId="77777777" w:rsidR="00F07946" w:rsidRPr="00223DA2" w:rsidRDefault="00F07946" w:rsidP="00432EE8">
            <w:pPr>
              <w:pStyle w:val="TAL"/>
              <w:rPr>
                <w:sz w:val="16"/>
              </w:rPr>
            </w:pPr>
            <w:r>
              <w:rPr>
                <w:sz w:val="16"/>
              </w:rPr>
              <w:t>24.501</w:t>
            </w:r>
          </w:p>
        </w:tc>
        <w:tc>
          <w:tcPr>
            <w:tcW w:w="0" w:type="auto"/>
          </w:tcPr>
          <w:p w14:paraId="1DFDB980" w14:textId="77777777" w:rsidR="00F07946" w:rsidRPr="00223DA2" w:rsidRDefault="00F07946" w:rsidP="00432EE8">
            <w:pPr>
              <w:pStyle w:val="TAL"/>
              <w:rPr>
                <w:sz w:val="16"/>
              </w:rPr>
            </w:pPr>
            <w:r>
              <w:rPr>
                <w:sz w:val="16"/>
              </w:rPr>
              <w:t>6616</w:t>
            </w:r>
          </w:p>
        </w:tc>
        <w:tc>
          <w:tcPr>
            <w:tcW w:w="0" w:type="auto"/>
          </w:tcPr>
          <w:p w14:paraId="29C22810" w14:textId="77777777" w:rsidR="00F07946" w:rsidRPr="00223DA2" w:rsidRDefault="00F07946" w:rsidP="00432EE8">
            <w:pPr>
              <w:pStyle w:val="TAR"/>
              <w:rPr>
                <w:sz w:val="16"/>
              </w:rPr>
            </w:pPr>
            <w:r>
              <w:rPr>
                <w:sz w:val="16"/>
              </w:rPr>
              <w:t>-</w:t>
            </w:r>
          </w:p>
        </w:tc>
        <w:tc>
          <w:tcPr>
            <w:tcW w:w="0" w:type="auto"/>
          </w:tcPr>
          <w:p w14:paraId="1887A902" w14:textId="77777777" w:rsidR="00F07946" w:rsidRPr="00223DA2" w:rsidRDefault="00F07946" w:rsidP="00432EE8">
            <w:pPr>
              <w:pStyle w:val="TAL"/>
              <w:rPr>
                <w:sz w:val="16"/>
              </w:rPr>
            </w:pPr>
            <w:r>
              <w:rPr>
                <w:sz w:val="16"/>
              </w:rPr>
              <w:t>Rel-19</w:t>
            </w:r>
          </w:p>
        </w:tc>
        <w:tc>
          <w:tcPr>
            <w:tcW w:w="0" w:type="auto"/>
          </w:tcPr>
          <w:p w14:paraId="276B783C" w14:textId="77777777" w:rsidR="00F07946" w:rsidRPr="00223DA2" w:rsidRDefault="00F07946" w:rsidP="00432EE8">
            <w:pPr>
              <w:pStyle w:val="TAL"/>
              <w:rPr>
                <w:sz w:val="16"/>
              </w:rPr>
            </w:pPr>
            <w:r>
              <w:rPr>
                <w:sz w:val="16"/>
              </w:rPr>
              <w:t>F</w:t>
            </w:r>
          </w:p>
        </w:tc>
        <w:tc>
          <w:tcPr>
            <w:tcW w:w="0" w:type="auto"/>
          </w:tcPr>
          <w:p w14:paraId="60F06CB6" w14:textId="77777777" w:rsidR="00F07946" w:rsidRPr="00223DA2" w:rsidRDefault="00F07946" w:rsidP="00432EE8">
            <w:pPr>
              <w:pStyle w:val="TAL"/>
              <w:rPr>
                <w:sz w:val="16"/>
              </w:rPr>
            </w:pPr>
            <w:r>
              <w:rPr>
                <w:sz w:val="16"/>
              </w:rPr>
              <w:t>5GProtoc19</w:t>
            </w:r>
          </w:p>
        </w:tc>
        <w:tc>
          <w:tcPr>
            <w:tcW w:w="0" w:type="auto"/>
          </w:tcPr>
          <w:p w14:paraId="028776EF" w14:textId="77777777" w:rsidR="00F07946" w:rsidRPr="00223DA2" w:rsidRDefault="00F07946" w:rsidP="00432EE8">
            <w:pPr>
              <w:pStyle w:val="TAL"/>
              <w:rPr>
                <w:sz w:val="16"/>
              </w:rPr>
            </w:pPr>
            <w:r>
              <w:rPr>
                <w:sz w:val="16"/>
              </w:rPr>
              <w:t>agreed</w:t>
            </w:r>
          </w:p>
        </w:tc>
      </w:tr>
      <w:tr w:rsidR="00F07946" w14:paraId="2B798D75" w14:textId="77777777" w:rsidTr="00432EE8">
        <w:tc>
          <w:tcPr>
            <w:tcW w:w="0" w:type="auto"/>
          </w:tcPr>
          <w:p w14:paraId="38CF89E1" w14:textId="77777777" w:rsidR="00F07946" w:rsidRPr="00223DA2" w:rsidRDefault="00F07946" w:rsidP="00432EE8">
            <w:pPr>
              <w:pStyle w:val="TAL"/>
              <w:rPr>
                <w:sz w:val="16"/>
              </w:rPr>
            </w:pPr>
            <w:r>
              <w:rPr>
                <w:sz w:val="16"/>
              </w:rPr>
              <w:t>C1-246505</w:t>
            </w:r>
          </w:p>
        </w:tc>
        <w:tc>
          <w:tcPr>
            <w:tcW w:w="0" w:type="auto"/>
          </w:tcPr>
          <w:p w14:paraId="0CE94F63" w14:textId="77777777" w:rsidR="00F07946" w:rsidRPr="00223DA2" w:rsidRDefault="00F07946" w:rsidP="00432EE8">
            <w:pPr>
              <w:pStyle w:val="TAL"/>
              <w:rPr>
                <w:sz w:val="16"/>
              </w:rPr>
            </w:pPr>
            <w:r>
              <w:rPr>
                <w:sz w:val="16"/>
              </w:rPr>
              <w:t>Correction of faulty bit number for NSAG</w:t>
            </w:r>
          </w:p>
        </w:tc>
        <w:tc>
          <w:tcPr>
            <w:tcW w:w="0" w:type="auto"/>
          </w:tcPr>
          <w:p w14:paraId="6D9749D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FF91592" w14:textId="77777777" w:rsidR="00F07946" w:rsidRPr="00223DA2" w:rsidRDefault="00F07946" w:rsidP="00432EE8">
            <w:pPr>
              <w:pStyle w:val="TAL"/>
              <w:rPr>
                <w:sz w:val="16"/>
              </w:rPr>
            </w:pPr>
            <w:r>
              <w:rPr>
                <w:sz w:val="16"/>
              </w:rPr>
              <w:t>24.501</w:t>
            </w:r>
          </w:p>
        </w:tc>
        <w:tc>
          <w:tcPr>
            <w:tcW w:w="0" w:type="auto"/>
          </w:tcPr>
          <w:p w14:paraId="71BD7919" w14:textId="77777777" w:rsidR="00F07946" w:rsidRPr="00223DA2" w:rsidRDefault="00F07946" w:rsidP="00432EE8">
            <w:pPr>
              <w:pStyle w:val="TAL"/>
              <w:rPr>
                <w:sz w:val="16"/>
              </w:rPr>
            </w:pPr>
            <w:r>
              <w:rPr>
                <w:sz w:val="16"/>
              </w:rPr>
              <w:t>6617</w:t>
            </w:r>
          </w:p>
        </w:tc>
        <w:tc>
          <w:tcPr>
            <w:tcW w:w="0" w:type="auto"/>
          </w:tcPr>
          <w:p w14:paraId="0CDBA5FA" w14:textId="77777777" w:rsidR="00F07946" w:rsidRPr="00223DA2" w:rsidRDefault="00F07946" w:rsidP="00432EE8">
            <w:pPr>
              <w:pStyle w:val="TAR"/>
              <w:rPr>
                <w:sz w:val="16"/>
              </w:rPr>
            </w:pPr>
            <w:r>
              <w:rPr>
                <w:sz w:val="16"/>
              </w:rPr>
              <w:t>-</w:t>
            </w:r>
          </w:p>
        </w:tc>
        <w:tc>
          <w:tcPr>
            <w:tcW w:w="0" w:type="auto"/>
          </w:tcPr>
          <w:p w14:paraId="617B1EE4" w14:textId="77777777" w:rsidR="00F07946" w:rsidRPr="00223DA2" w:rsidRDefault="00F07946" w:rsidP="00432EE8">
            <w:pPr>
              <w:pStyle w:val="TAL"/>
              <w:rPr>
                <w:sz w:val="16"/>
              </w:rPr>
            </w:pPr>
            <w:r>
              <w:rPr>
                <w:sz w:val="16"/>
              </w:rPr>
              <w:t>Rel-19</w:t>
            </w:r>
          </w:p>
        </w:tc>
        <w:tc>
          <w:tcPr>
            <w:tcW w:w="0" w:type="auto"/>
          </w:tcPr>
          <w:p w14:paraId="4B5CFE13" w14:textId="77777777" w:rsidR="00F07946" w:rsidRPr="00223DA2" w:rsidRDefault="00F07946" w:rsidP="00432EE8">
            <w:pPr>
              <w:pStyle w:val="TAL"/>
              <w:rPr>
                <w:sz w:val="16"/>
              </w:rPr>
            </w:pPr>
            <w:r>
              <w:rPr>
                <w:sz w:val="16"/>
              </w:rPr>
              <w:t>F</w:t>
            </w:r>
          </w:p>
        </w:tc>
        <w:tc>
          <w:tcPr>
            <w:tcW w:w="0" w:type="auto"/>
          </w:tcPr>
          <w:p w14:paraId="498BF24C" w14:textId="77777777" w:rsidR="00F07946" w:rsidRPr="00223DA2" w:rsidRDefault="00F07946" w:rsidP="00432EE8">
            <w:pPr>
              <w:pStyle w:val="TAL"/>
              <w:rPr>
                <w:sz w:val="16"/>
              </w:rPr>
            </w:pPr>
            <w:r>
              <w:rPr>
                <w:sz w:val="16"/>
              </w:rPr>
              <w:t>5GProtoc19</w:t>
            </w:r>
          </w:p>
        </w:tc>
        <w:tc>
          <w:tcPr>
            <w:tcW w:w="0" w:type="auto"/>
          </w:tcPr>
          <w:p w14:paraId="18DB2DD2" w14:textId="77777777" w:rsidR="00F07946" w:rsidRPr="00223DA2" w:rsidRDefault="00F07946" w:rsidP="00432EE8">
            <w:pPr>
              <w:pStyle w:val="TAL"/>
              <w:rPr>
                <w:sz w:val="16"/>
              </w:rPr>
            </w:pPr>
            <w:r>
              <w:rPr>
                <w:sz w:val="16"/>
              </w:rPr>
              <w:t>agreed</w:t>
            </w:r>
          </w:p>
        </w:tc>
      </w:tr>
      <w:tr w:rsidR="00F07946" w14:paraId="49A40E48" w14:textId="77777777" w:rsidTr="00432EE8">
        <w:tc>
          <w:tcPr>
            <w:tcW w:w="0" w:type="auto"/>
          </w:tcPr>
          <w:p w14:paraId="713495DF" w14:textId="77777777" w:rsidR="00F07946" w:rsidRPr="00223DA2" w:rsidRDefault="00F07946" w:rsidP="00432EE8">
            <w:pPr>
              <w:pStyle w:val="TAL"/>
              <w:rPr>
                <w:sz w:val="16"/>
              </w:rPr>
            </w:pPr>
            <w:r>
              <w:rPr>
                <w:sz w:val="16"/>
              </w:rPr>
              <w:t>C1-246507</w:t>
            </w:r>
          </w:p>
        </w:tc>
        <w:tc>
          <w:tcPr>
            <w:tcW w:w="0" w:type="auto"/>
          </w:tcPr>
          <w:p w14:paraId="09667A16" w14:textId="77777777" w:rsidR="00F07946" w:rsidRPr="00223DA2" w:rsidRDefault="00F07946" w:rsidP="00432EE8">
            <w:pPr>
              <w:pStyle w:val="TAL"/>
              <w:rPr>
                <w:sz w:val="16"/>
              </w:rPr>
            </w:pPr>
            <w:r>
              <w:rPr>
                <w:sz w:val="16"/>
              </w:rPr>
              <w:t>Support of QoS differentiation of traffic for N3GPP device behind UE or 5G-RG</w:t>
            </w:r>
          </w:p>
        </w:tc>
        <w:tc>
          <w:tcPr>
            <w:tcW w:w="0" w:type="auto"/>
          </w:tcPr>
          <w:p w14:paraId="3B664B0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590563" w14:textId="77777777" w:rsidR="00F07946" w:rsidRPr="00223DA2" w:rsidRDefault="00F07946" w:rsidP="00432EE8">
            <w:pPr>
              <w:pStyle w:val="TAL"/>
              <w:rPr>
                <w:sz w:val="16"/>
              </w:rPr>
            </w:pPr>
            <w:r>
              <w:rPr>
                <w:sz w:val="16"/>
              </w:rPr>
              <w:t>24.501</w:t>
            </w:r>
          </w:p>
        </w:tc>
        <w:tc>
          <w:tcPr>
            <w:tcW w:w="0" w:type="auto"/>
          </w:tcPr>
          <w:p w14:paraId="18308980" w14:textId="77777777" w:rsidR="00F07946" w:rsidRPr="00223DA2" w:rsidRDefault="00F07946" w:rsidP="00432EE8">
            <w:pPr>
              <w:pStyle w:val="TAL"/>
              <w:rPr>
                <w:sz w:val="16"/>
              </w:rPr>
            </w:pPr>
            <w:r>
              <w:rPr>
                <w:sz w:val="16"/>
              </w:rPr>
              <w:t>6618</w:t>
            </w:r>
          </w:p>
        </w:tc>
        <w:tc>
          <w:tcPr>
            <w:tcW w:w="0" w:type="auto"/>
          </w:tcPr>
          <w:p w14:paraId="1917A182" w14:textId="77777777" w:rsidR="00F07946" w:rsidRPr="00223DA2" w:rsidRDefault="00F07946" w:rsidP="00432EE8">
            <w:pPr>
              <w:pStyle w:val="TAR"/>
              <w:rPr>
                <w:sz w:val="16"/>
              </w:rPr>
            </w:pPr>
            <w:r>
              <w:rPr>
                <w:sz w:val="16"/>
              </w:rPr>
              <w:t>-</w:t>
            </w:r>
          </w:p>
        </w:tc>
        <w:tc>
          <w:tcPr>
            <w:tcW w:w="0" w:type="auto"/>
          </w:tcPr>
          <w:p w14:paraId="3A9BBFEF" w14:textId="77777777" w:rsidR="00F07946" w:rsidRPr="00223DA2" w:rsidRDefault="00F07946" w:rsidP="00432EE8">
            <w:pPr>
              <w:pStyle w:val="TAL"/>
              <w:rPr>
                <w:sz w:val="16"/>
              </w:rPr>
            </w:pPr>
            <w:r>
              <w:rPr>
                <w:sz w:val="16"/>
              </w:rPr>
              <w:t>Rel-19</w:t>
            </w:r>
          </w:p>
        </w:tc>
        <w:tc>
          <w:tcPr>
            <w:tcW w:w="0" w:type="auto"/>
          </w:tcPr>
          <w:p w14:paraId="041F0726" w14:textId="77777777" w:rsidR="00F07946" w:rsidRPr="00223DA2" w:rsidRDefault="00F07946" w:rsidP="00432EE8">
            <w:pPr>
              <w:pStyle w:val="TAL"/>
              <w:rPr>
                <w:sz w:val="16"/>
              </w:rPr>
            </w:pPr>
            <w:r>
              <w:rPr>
                <w:sz w:val="16"/>
              </w:rPr>
              <w:t>B</w:t>
            </w:r>
          </w:p>
        </w:tc>
        <w:tc>
          <w:tcPr>
            <w:tcW w:w="0" w:type="auto"/>
          </w:tcPr>
          <w:p w14:paraId="3561EFAF" w14:textId="77777777" w:rsidR="00F07946" w:rsidRPr="00223DA2" w:rsidRDefault="00F07946" w:rsidP="00432EE8">
            <w:pPr>
              <w:pStyle w:val="TAL"/>
              <w:rPr>
                <w:sz w:val="16"/>
              </w:rPr>
            </w:pPr>
            <w:r>
              <w:rPr>
                <w:sz w:val="16"/>
              </w:rPr>
              <w:t>UIA_ARC</w:t>
            </w:r>
          </w:p>
        </w:tc>
        <w:tc>
          <w:tcPr>
            <w:tcW w:w="0" w:type="auto"/>
          </w:tcPr>
          <w:p w14:paraId="0934CCDE" w14:textId="77777777" w:rsidR="00F07946" w:rsidRPr="00223DA2" w:rsidRDefault="00F07946" w:rsidP="00432EE8">
            <w:pPr>
              <w:pStyle w:val="TAL"/>
              <w:rPr>
                <w:sz w:val="16"/>
              </w:rPr>
            </w:pPr>
            <w:r>
              <w:rPr>
                <w:sz w:val="16"/>
              </w:rPr>
              <w:t>revised</w:t>
            </w:r>
          </w:p>
        </w:tc>
      </w:tr>
      <w:tr w:rsidR="00F07946" w14:paraId="032BD53C" w14:textId="77777777" w:rsidTr="00432EE8">
        <w:tc>
          <w:tcPr>
            <w:tcW w:w="0" w:type="auto"/>
          </w:tcPr>
          <w:p w14:paraId="35C4AB63" w14:textId="77777777" w:rsidR="00F07946" w:rsidRPr="00223DA2" w:rsidRDefault="00F07946" w:rsidP="00432EE8">
            <w:pPr>
              <w:pStyle w:val="TAL"/>
              <w:rPr>
                <w:sz w:val="16"/>
              </w:rPr>
            </w:pPr>
            <w:r>
              <w:rPr>
                <w:sz w:val="16"/>
              </w:rPr>
              <w:t>C1-246745</w:t>
            </w:r>
          </w:p>
        </w:tc>
        <w:tc>
          <w:tcPr>
            <w:tcW w:w="0" w:type="auto"/>
          </w:tcPr>
          <w:p w14:paraId="54EFB687" w14:textId="77777777" w:rsidR="00F07946" w:rsidRPr="00223DA2" w:rsidRDefault="00F07946" w:rsidP="00432EE8">
            <w:pPr>
              <w:pStyle w:val="TAL"/>
              <w:rPr>
                <w:sz w:val="16"/>
              </w:rPr>
            </w:pPr>
            <w:r>
              <w:rPr>
                <w:sz w:val="16"/>
              </w:rPr>
              <w:t>Support of QoS differentiation of traffic for N3GPP device behind UE or 5G-RG</w:t>
            </w:r>
          </w:p>
        </w:tc>
        <w:tc>
          <w:tcPr>
            <w:tcW w:w="0" w:type="auto"/>
          </w:tcPr>
          <w:p w14:paraId="0B3A306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25FFE0A" w14:textId="77777777" w:rsidR="00F07946" w:rsidRPr="00223DA2" w:rsidRDefault="00F07946" w:rsidP="00432EE8">
            <w:pPr>
              <w:pStyle w:val="TAL"/>
              <w:rPr>
                <w:sz w:val="16"/>
              </w:rPr>
            </w:pPr>
            <w:r>
              <w:rPr>
                <w:sz w:val="16"/>
              </w:rPr>
              <w:t>24.501</w:t>
            </w:r>
          </w:p>
        </w:tc>
        <w:tc>
          <w:tcPr>
            <w:tcW w:w="0" w:type="auto"/>
          </w:tcPr>
          <w:p w14:paraId="47A1B3ED" w14:textId="77777777" w:rsidR="00F07946" w:rsidRPr="00223DA2" w:rsidRDefault="00F07946" w:rsidP="00432EE8">
            <w:pPr>
              <w:pStyle w:val="TAL"/>
              <w:rPr>
                <w:sz w:val="16"/>
              </w:rPr>
            </w:pPr>
            <w:r>
              <w:rPr>
                <w:sz w:val="16"/>
              </w:rPr>
              <w:t>6618</w:t>
            </w:r>
          </w:p>
        </w:tc>
        <w:tc>
          <w:tcPr>
            <w:tcW w:w="0" w:type="auto"/>
          </w:tcPr>
          <w:p w14:paraId="21807353" w14:textId="77777777" w:rsidR="00F07946" w:rsidRPr="00223DA2" w:rsidRDefault="00F07946" w:rsidP="00432EE8">
            <w:pPr>
              <w:pStyle w:val="TAR"/>
              <w:rPr>
                <w:sz w:val="16"/>
              </w:rPr>
            </w:pPr>
            <w:r>
              <w:rPr>
                <w:sz w:val="16"/>
              </w:rPr>
              <w:t>1</w:t>
            </w:r>
          </w:p>
        </w:tc>
        <w:tc>
          <w:tcPr>
            <w:tcW w:w="0" w:type="auto"/>
          </w:tcPr>
          <w:p w14:paraId="57D50407" w14:textId="77777777" w:rsidR="00F07946" w:rsidRPr="00223DA2" w:rsidRDefault="00F07946" w:rsidP="00432EE8">
            <w:pPr>
              <w:pStyle w:val="TAL"/>
              <w:rPr>
                <w:sz w:val="16"/>
              </w:rPr>
            </w:pPr>
            <w:r>
              <w:rPr>
                <w:sz w:val="16"/>
              </w:rPr>
              <w:t>Rel-19</w:t>
            </w:r>
          </w:p>
        </w:tc>
        <w:tc>
          <w:tcPr>
            <w:tcW w:w="0" w:type="auto"/>
          </w:tcPr>
          <w:p w14:paraId="22086852" w14:textId="77777777" w:rsidR="00F07946" w:rsidRPr="00223DA2" w:rsidRDefault="00F07946" w:rsidP="00432EE8">
            <w:pPr>
              <w:pStyle w:val="TAL"/>
              <w:rPr>
                <w:sz w:val="16"/>
              </w:rPr>
            </w:pPr>
            <w:r>
              <w:rPr>
                <w:sz w:val="16"/>
              </w:rPr>
              <w:t>B</w:t>
            </w:r>
          </w:p>
        </w:tc>
        <w:tc>
          <w:tcPr>
            <w:tcW w:w="0" w:type="auto"/>
          </w:tcPr>
          <w:p w14:paraId="3796DB38" w14:textId="77777777" w:rsidR="00F07946" w:rsidRPr="00223DA2" w:rsidRDefault="00F07946" w:rsidP="00432EE8">
            <w:pPr>
              <w:pStyle w:val="TAL"/>
              <w:rPr>
                <w:sz w:val="16"/>
              </w:rPr>
            </w:pPr>
            <w:r>
              <w:rPr>
                <w:sz w:val="16"/>
              </w:rPr>
              <w:t>UIA_ARC</w:t>
            </w:r>
          </w:p>
        </w:tc>
        <w:tc>
          <w:tcPr>
            <w:tcW w:w="0" w:type="auto"/>
          </w:tcPr>
          <w:p w14:paraId="3164CD7C" w14:textId="77777777" w:rsidR="00F07946" w:rsidRPr="00223DA2" w:rsidRDefault="00F07946" w:rsidP="00432EE8">
            <w:pPr>
              <w:pStyle w:val="TAL"/>
              <w:rPr>
                <w:sz w:val="16"/>
              </w:rPr>
            </w:pPr>
            <w:r>
              <w:rPr>
                <w:sz w:val="16"/>
              </w:rPr>
              <w:t>revised</w:t>
            </w:r>
          </w:p>
        </w:tc>
      </w:tr>
      <w:tr w:rsidR="00F07946" w14:paraId="0EABFFD6" w14:textId="77777777" w:rsidTr="00432EE8">
        <w:tc>
          <w:tcPr>
            <w:tcW w:w="0" w:type="auto"/>
          </w:tcPr>
          <w:p w14:paraId="43A00157" w14:textId="77777777" w:rsidR="00F07946" w:rsidRPr="00223DA2" w:rsidRDefault="00F07946" w:rsidP="00432EE8">
            <w:pPr>
              <w:pStyle w:val="TAL"/>
              <w:rPr>
                <w:sz w:val="16"/>
              </w:rPr>
            </w:pPr>
            <w:r>
              <w:rPr>
                <w:sz w:val="16"/>
              </w:rPr>
              <w:t>C1-247150</w:t>
            </w:r>
          </w:p>
        </w:tc>
        <w:tc>
          <w:tcPr>
            <w:tcW w:w="0" w:type="auto"/>
          </w:tcPr>
          <w:p w14:paraId="6C603654" w14:textId="77777777" w:rsidR="00F07946" w:rsidRPr="00223DA2" w:rsidRDefault="00F07946" w:rsidP="00432EE8">
            <w:pPr>
              <w:pStyle w:val="TAL"/>
              <w:rPr>
                <w:sz w:val="16"/>
              </w:rPr>
            </w:pPr>
            <w:r>
              <w:rPr>
                <w:sz w:val="16"/>
              </w:rPr>
              <w:t>Support of QoS differentiation of traffic for N3GPP device behind UE or 5G-RG</w:t>
            </w:r>
          </w:p>
        </w:tc>
        <w:tc>
          <w:tcPr>
            <w:tcW w:w="0" w:type="auto"/>
          </w:tcPr>
          <w:p w14:paraId="42112F8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859F197" w14:textId="77777777" w:rsidR="00F07946" w:rsidRPr="00223DA2" w:rsidRDefault="00F07946" w:rsidP="00432EE8">
            <w:pPr>
              <w:pStyle w:val="TAL"/>
              <w:rPr>
                <w:sz w:val="16"/>
              </w:rPr>
            </w:pPr>
            <w:r>
              <w:rPr>
                <w:sz w:val="16"/>
              </w:rPr>
              <w:t>24.501</w:t>
            </w:r>
          </w:p>
        </w:tc>
        <w:tc>
          <w:tcPr>
            <w:tcW w:w="0" w:type="auto"/>
          </w:tcPr>
          <w:p w14:paraId="1D95FEA1" w14:textId="77777777" w:rsidR="00F07946" w:rsidRPr="00223DA2" w:rsidRDefault="00F07946" w:rsidP="00432EE8">
            <w:pPr>
              <w:pStyle w:val="TAL"/>
              <w:rPr>
                <w:sz w:val="16"/>
              </w:rPr>
            </w:pPr>
            <w:r>
              <w:rPr>
                <w:sz w:val="16"/>
              </w:rPr>
              <w:t>6618</w:t>
            </w:r>
          </w:p>
        </w:tc>
        <w:tc>
          <w:tcPr>
            <w:tcW w:w="0" w:type="auto"/>
          </w:tcPr>
          <w:p w14:paraId="1E5638FD" w14:textId="77777777" w:rsidR="00F07946" w:rsidRPr="00223DA2" w:rsidRDefault="00F07946" w:rsidP="00432EE8">
            <w:pPr>
              <w:pStyle w:val="TAR"/>
              <w:rPr>
                <w:sz w:val="16"/>
              </w:rPr>
            </w:pPr>
            <w:r>
              <w:rPr>
                <w:sz w:val="16"/>
              </w:rPr>
              <w:t>2</w:t>
            </w:r>
          </w:p>
        </w:tc>
        <w:tc>
          <w:tcPr>
            <w:tcW w:w="0" w:type="auto"/>
          </w:tcPr>
          <w:p w14:paraId="6CD4F4DC" w14:textId="77777777" w:rsidR="00F07946" w:rsidRPr="00223DA2" w:rsidRDefault="00F07946" w:rsidP="00432EE8">
            <w:pPr>
              <w:pStyle w:val="TAL"/>
              <w:rPr>
                <w:sz w:val="16"/>
              </w:rPr>
            </w:pPr>
            <w:r>
              <w:rPr>
                <w:sz w:val="16"/>
              </w:rPr>
              <w:t>Rel-19</w:t>
            </w:r>
          </w:p>
        </w:tc>
        <w:tc>
          <w:tcPr>
            <w:tcW w:w="0" w:type="auto"/>
          </w:tcPr>
          <w:p w14:paraId="40C2898B" w14:textId="77777777" w:rsidR="00F07946" w:rsidRPr="00223DA2" w:rsidRDefault="00F07946" w:rsidP="00432EE8">
            <w:pPr>
              <w:pStyle w:val="TAL"/>
              <w:rPr>
                <w:sz w:val="16"/>
              </w:rPr>
            </w:pPr>
            <w:r>
              <w:rPr>
                <w:sz w:val="16"/>
              </w:rPr>
              <w:t>B</w:t>
            </w:r>
          </w:p>
        </w:tc>
        <w:tc>
          <w:tcPr>
            <w:tcW w:w="0" w:type="auto"/>
          </w:tcPr>
          <w:p w14:paraId="02236973" w14:textId="77777777" w:rsidR="00F07946" w:rsidRPr="00223DA2" w:rsidRDefault="00F07946" w:rsidP="00432EE8">
            <w:pPr>
              <w:pStyle w:val="TAL"/>
              <w:rPr>
                <w:sz w:val="16"/>
              </w:rPr>
            </w:pPr>
            <w:r>
              <w:rPr>
                <w:sz w:val="16"/>
              </w:rPr>
              <w:t>UIA_ARC</w:t>
            </w:r>
          </w:p>
        </w:tc>
        <w:tc>
          <w:tcPr>
            <w:tcW w:w="0" w:type="auto"/>
          </w:tcPr>
          <w:p w14:paraId="23910CFD" w14:textId="77777777" w:rsidR="00F07946" w:rsidRPr="00223DA2" w:rsidRDefault="00F07946" w:rsidP="00432EE8">
            <w:pPr>
              <w:pStyle w:val="TAL"/>
              <w:rPr>
                <w:sz w:val="16"/>
              </w:rPr>
            </w:pPr>
            <w:r>
              <w:rPr>
                <w:sz w:val="16"/>
              </w:rPr>
              <w:t>postponed</w:t>
            </w:r>
          </w:p>
        </w:tc>
      </w:tr>
      <w:tr w:rsidR="00F07946" w14:paraId="6420B1B4" w14:textId="77777777" w:rsidTr="00432EE8">
        <w:tc>
          <w:tcPr>
            <w:tcW w:w="0" w:type="auto"/>
          </w:tcPr>
          <w:p w14:paraId="77826884" w14:textId="77777777" w:rsidR="00F07946" w:rsidRPr="00223DA2" w:rsidRDefault="00F07946" w:rsidP="00432EE8">
            <w:pPr>
              <w:pStyle w:val="TAL"/>
              <w:rPr>
                <w:sz w:val="16"/>
              </w:rPr>
            </w:pPr>
            <w:r>
              <w:rPr>
                <w:sz w:val="16"/>
              </w:rPr>
              <w:t>C1-246513</w:t>
            </w:r>
          </w:p>
        </w:tc>
        <w:tc>
          <w:tcPr>
            <w:tcW w:w="0" w:type="auto"/>
          </w:tcPr>
          <w:p w14:paraId="60F07D7F" w14:textId="77777777" w:rsidR="00F07946" w:rsidRPr="00223DA2" w:rsidRDefault="00F07946" w:rsidP="00432EE8">
            <w:pPr>
              <w:pStyle w:val="TAL"/>
              <w:rPr>
                <w:sz w:val="16"/>
              </w:rPr>
            </w:pPr>
            <w:r>
              <w:rPr>
                <w:sz w:val="16"/>
              </w:rPr>
              <w:t xml:space="preserve">UE </w:t>
            </w:r>
            <w:proofErr w:type="spellStart"/>
            <w:r>
              <w:rPr>
                <w:sz w:val="16"/>
              </w:rPr>
              <w:t>behavior</w:t>
            </w:r>
            <w:proofErr w:type="spellEnd"/>
            <w:r>
              <w:rPr>
                <w:sz w:val="16"/>
              </w:rPr>
              <w:t xml:space="preserve"> for no-transmit zone restriction in 5GS in Connected mode</w:t>
            </w:r>
          </w:p>
        </w:tc>
        <w:tc>
          <w:tcPr>
            <w:tcW w:w="0" w:type="auto"/>
          </w:tcPr>
          <w:p w14:paraId="050B608F" w14:textId="77777777" w:rsidR="00F07946" w:rsidRPr="00223DA2" w:rsidRDefault="00F07946" w:rsidP="00432EE8">
            <w:pPr>
              <w:pStyle w:val="TAL"/>
              <w:rPr>
                <w:sz w:val="16"/>
              </w:rPr>
            </w:pPr>
            <w:r>
              <w:rPr>
                <w:sz w:val="16"/>
              </w:rPr>
              <w:t>LG Electronics</w:t>
            </w:r>
          </w:p>
        </w:tc>
        <w:tc>
          <w:tcPr>
            <w:tcW w:w="0" w:type="auto"/>
          </w:tcPr>
          <w:p w14:paraId="20840540" w14:textId="77777777" w:rsidR="00F07946" w:rsidRPr="00223DA2" w:rsidRDefault="00F07946" w:rsidP="00432EE8">
            <w:pPr>
              <w:pStyle w:val="TAL"/>
              <w:rPr>
                <w:sz w:val="16"/>
              </w:rPr>
            </w:pPr>
            <w:r>
              <w:rPr>
                <w:sz w:val="16"/>
              </w:rPr>
              <w:t>24.501</w:t>
            </w:r>
          </w:p>
        </w:tc>
        <w:tc>
          <w:tcPr>
            <w:tcW w:w="0" w:type="auto"/>
          </w:tcPr>
          <w:p w14:paraId="03CA1DAE" w14:textId="77777777" w:rsidR="00F07946" w:rsidRPr="00223DA2" w:rsidRDefault="00F07946" w:rsidP="00432EE8">
            <w:pPr>
              <w:pStyle w:val="TAL"/>
              <w:rPr>
                <w:sz w:val="16"/>
              </w:rPr>
            </w:pPr>
            <w:r>
              <w:rPr>
                <w:sz w:val="16"/>
              </w:rPr>
              <w:t>6619</w:t>
            </w:r>
          </w:p>
        </w:tc>
        <w:tc>
          <w:tcPr>
            <w:tcW w:w="0" w:type="auto"/>
          </w:tcPr>
          <w:p w14:paraId="7BE13CE0" w14:textId="77777777" w:rsidR="00F07946" w:rsidRPr="00223DA2" w:rsidRDefault="00F07946" w:rsidP="00432EE8">
            <w:pPr>
              <w:pStyle w:val="TAR"/>
              <w:rPr>
                <w:sz w:val="16"/>
              </w:rPr>
            </w:pPr>
            <w:r>
              <w:rPr>
                <w:sz w:val="16"/>
              </w:rPr>
              <w:t>-</w:t>
            </w:r>
          </w:p>
        </w:tc>
        <w:tc>
          <w:tcPr>
            <w:tcW w:w="0" w:type="auto"/>
          </w:tcPr>
          <w:p w14:paraId="0AE96513" w14:textId="77777777" w:rsidR="00F07946" w:rsidRPr="00223DA2" w:rsidRDefault="00F07946" w:rsidP="00432EE8">
            <w:pPr>
              <w:pStyle w:val="TAL"/>
              <w:rPr>
                <w:sz w:val="16"/>
              </w:rPr>
            </w:pPr>
            <w:r>
              <w:rPr>
                <w:sz w:val="16"/>
              </w:rPr>
              <w:t>Rel-19</w:t>
            </w:r>
          </w:p>
        </w:tc>
        <w:tc>
          <w:tcPr>
            <w:tcW w:w="0" w:type="auto"/>
          </w:tcPr>
          <w:p w14:paraId="36D73B95" w14:textId="77777777" w:rsidR="00F07946" w:rsidRPr="00223DA2" w:rsidRDefault="00F07946" w:rsidP="00432EE8">
            <w:pPr>
              <w:pStyle w:val="TAL"/>
              <w:rPr>
                <w:sz w:val="16"/>
              </w:rPr>
            </w:pPr>
            <w:r>
              <w:rPr>
                <w:sz w:val="16"/>
              </w:rPr>
              <w:t>B</w:t>
            </w:r>
          </w:p>
        </w:tc>
        <w:tc>
          <w:tcPr>
            <w:tcW w:w="0" w:type="auto"/>
          </w:tcPr>
          <w:p w14:paraId="7A158703" w14:textId="77777777" w:rsidR="00F07946" w:rsidRPr="00223DA2" w:rsidRDefault="00F07946" w:rsidP="00432EE8">
            <w:pPr>
              <w:pStyle w:val="TAL"/>
              <w:rPr>
                <w:sz w:val="16"/>
              </w:rPr>
            </w:pPr>
            <w:r>
              <w:rPr>
                <w:sz w:val="16"/>
              </w:rPr>
              <w:t>UAS_Ph3</w:t>
            </w:r>
          </w:p>
        </w:tc>
        <w:tc>
          <w:tcPr>
            <w:tcW w:w="0" w:type="auto"/>
          </w:tcPr>
          <w:p w14:paraId="26E96DA9" w14:textId="77777777" w:rsidR="00F07946" w:rsidRPr="00223DA2" w:rsidRDefault="00F07946" w:rsidP="00432EE8">
            <w:pPr>
              <w:pStyle w:val="TAL"/>
              <w:rPr>
                <w:sz w:val="16"/>
              </w:rPr>
            </w:pPr>
            <w:r>
              <w:rPr>
                <w:sz w:val="16"/>
              </w:rPr>
              <w:t>merged</w:t>
            </w:r>
          </w:p>
        </w:tc>
      </w:tr>
      <w:tr w:rsidR="00F07946" w14:paraId="331CA518" w14:textId="77777777" w:rsidTr="00432EE8">
        <w:tc>
          <w:tcPr>
            <w:tcW w:w="0" w:type="auto"/>
          </w:tcPr>
          <w:p w14:paraId="554E20E7" w14:textId="77777777" w:rsidR="00F07946" w:rsidRPr="00223DA2" w:rsidRDefault="00F07946" w:rsidP="00432EE8">
            <w:pPr>
              <w:pStyle w:val="TAL"/>
              <w:rPr>
                <w:sz w:val="16"/>
              </w:rPr>
            </w:pPr>
            <w:r>
              <w:rPr>
                <w:sz w:val="16"/>
              </w:rPr>
              <w:t>C1-246517</w:t>
            </w:r>
          </w:p>
        </w:tc>
        <w:tc>
          <w:tcPr>
            <w:tcW w:w="0" w:type="auto"/>
          </w:tcPr>
          <w:p w14:paraId="315127F1" w14:textId="77777777" w:rsidR="00F07946" w:rsidRPr="00223DA2" w:rsidRDefault="00F07946" w:rsidP="00432EE8">
            <w:pPr>
              <w:pStyle w:val="TAL"/>
              <w:rPr>
                <w:sz w:val="16"/>
              </w:rPr>
            </w:pPr>
            <w:r>
              <w:rPr>
                <w:sz w:val="16"/>
              </w:rPr>
              <w:t>Correction on handling of the slice deregistration inactivity timer</w:t>
            </w:r>
          </w:p>
        </w:tc>
        <w:tc>
          <w:tcPr>
            <w:tcW w:w="0" w:type="auto"/>
          </w:tcPr>
          <w:p w14:paraId="11762338" w14:textId="77777777" w:rsidR="00F07946" w:rsidRPr="00223DA2" w:rsidRDefault="00F07946" w:rsidP="00432EE8">
            <w:pPr>
              <w:pStyle w:val="TAL"/>
              <w:rPr>
                <w:sz w:val="16"/>
              </w:rPr>
            </w:pPr>
            <w:r>
              <w:rPr>
                <w:sz w:val="16"/>
              </w:rPr>
              <w:t>LG Electronics</w:t>
            </w:r>
          </w:p>
        </w:tc>
        <w:tc>
          <w:tcPr>
            <w:tcW w:w="0" w:type="auto"/>
          </w:tcPr>
          <w:p w14:paraId="7C31C693" w14:textId="77777777" w:rsidR="00F07946" w:rsidRPr="00223DA2" w:rsidRDefault="00F07946" w:rsidP="00432EE8">
            <w:pPr>
              <w:pStyle w:val="TAL"/>
              <w:rPr>
                <w:sz w:val="16"/>
              </w:rPr>
            </w:pPr>
            <w:r>
              <w:rPr>
                <w:sz w:val="16"/>
              </w:rPr>
              <w:t>24.501</w:t>
            </w:r>
          </w:p>
        </w:tc>
        <w:tc>
          <w:tcPr>
            <w:tcW w:w="0" w:type="auto"/>
          </w:tcPr>
          <w:p w14:paraId="1C9BEE30" w14:textId="77777777" w:rsidR="00F07946" w:rsidRPr="00223DA2" w:rsidRDefault="00F07946" w:rsidP="00432EE8">
            <w:pPr>
              <w:pStyle w:val="TAL"/>
              <w:rPr>
                <w:sz w:val="16"/>
              </w:rPr>
            </w:pPr>
            <w:r>
              <w:rPr>
                <w:sz w:val="16"/>
              </w:rPr>
              <w:t>6620</w:t>
            </w:r>
          </w:p>
        </w:tc>
        <w:tc>
          <w:tcPr>
            <w:tcW w:w="0" w:type="auto"/>
          </w:tcPr>
          <w:p w14:paraId="250D79C9" w14:textId="77777777" w:rsidR="00F07946" w:rsidRPr="00223DA2" w:rsidRDefault="00F07946" w:rsidP="00432EE8">
            <w:pPr>
              <w:pStyle w:val="TAR"/>
              <w:rPr>
                <w:sz w:val="16"/>
              </w:rPr>
            </w:pPr>
            <w:r>
              <w:rPr>
                <w:sz w:val="16"/>
              </w:rPr>
              <w:t>-</w:t>
            </w:r>
          </w:p>
        </w:tc>
        <w:tc>
          <w:tcPr>
            <w:tcW w:w="0" w:type="auto"/>
          </w:tcPr>
          <w:p w14:paraId="1105DF67" w14:textId="77777777" w:rsidR="00F07946" w:rsidRPr="00223DA2" w:rsidRDefault="00F07946" w:rsidP="00432EE8">
            <w:pPr>
              <w:pStyle w:val="TAL"/>
              <w:rPr>
                <w:sz w:val="16"/>
              </w:rPr>
            </w:pPr>
            <w:r>
              <w:rPr>
                <w:sz w:val="16"/>
              </w:rPr>
              <w:t>Rel-18</w:t>
            </w:r>
          </w:p>
        </w:tc>
        <w:tc>
          <w:tcPr>
            <w:tcW w:w="0" w:type="auto"/>
          </w:tcPr>
          <w:p w14:paraId="29581B8E" w14:textId="77777777" w:rsidR="00F07946" w:rsidRPr="00223DA2" w:rsidRDefault="00F07946" w:rsidP="00432EE8">
            <w:pPr>
              <w:pStyle w:val="TAL"/>
              <w:rPr>
                <w:sz w:val="16"/>
              </w:rPr>
            </w:pPr>
            <w:r>
              <w:rPr>
                <w:sz w:val="16"/>
              </w:rPr>
              <w:t>F</w:t>
            </w:r>
          </w:p>
        </w:tc>
        <w:tc>
          <w:tcPr>
            <w:tcW w:w="0" w:type="auto"/>
          </w:tcPr>
          <w:p w14:paraId="3425E5B6" w14:textId="77777777" w:rsidR="00F07946" w:rsidRPr="00223DA2" w:rsidRDefault="00F07946" w:rsidP="00432EE8">
            <w:pPr>
              <w:pStyle w:val="TAL"/>
              <w:rPr>
                <w:sz w:val="16"/>
              </w:rPr>
            </w:pPr>
            <w:r>
              <w:rPr>
                <w:sz w:val="16"/>
              </w:rPr>
              <w:t>eNS_Ph3</w:t>
            </w:r>
          </w:p>
        </w:tc>
        <w:tc>
          <w:tcPr>
            <w:tcW w:w="0" w:type="auto"/>
          </w:tcPr>
          <w:p w14:paraId="2CEA49C4" w14:textId="77777777" w:rsidR="00F07946" w:rsidRPr="00223DA2" w:rsidRDefault="00F07946" w:rsidP="00432EE8">
            <w:pPr>
              <w:pStyle w:val="TAL"/>
              <w:rPr>
                <w:sz w:val="16"/>
              </w:rPr>
            </w:pPr>
            <w:r>
              <w:rPr>
                <w:sz w:val="16"/>
              </w:rPr>
              <w:t>agreed</w:t>
            </w:r>
          </w:p>
        </w:tc>
      </w:tr>
      <w:tr w:rsidR="00F07946" w14:paraId="724C654A" w14:textId="77777777" w:rsidTr="00432EE8">
        <w:tc>
          <w:tcPr>
            <w:tcW w:w="0" w:type="auto"/>
          </w:tcPr>
          <w:p w14:paraId="6CF648BB" w14:textId="77777777" w:rsidR="00F07946" w:rsidRPr="00223DA2" w:rsidRDefault="00F07946" w:rsidP="00432EE8">
            <w:pPr>
              <w:pStyle w:val="TAL"/>
              <w:rPr>
                <w:sz w:val="16"/>
              </w:rPr>
            </w:pPr>
            <w:r>
              <w:rPr>
                <w:sz w:val="16"/>
              </w:rPr>
              <w:t>C1-246535</w:t>
            </w:r>
          </w:p>
        </w:tc>
        <w:tc>
          <w:tcPr>
            <w:tcW w:w="0" w:type="auto"/>
          </w:tcPr>
          <w:p w14:paraId="3F5124EC" w14:textId="77777777" w:rsidR="00F07946" w:rsidRPr="00223DA2" w:rsidRDefault="00F07946" w:rsidP="00432EE8">
            <w:pPr>
              <w:pStyle w:val="TAL"/>
              <w:rPr>
                <w:sz w:val="16"/>
              </w:rPr>
            </w:pPr>
            <w:r>
              <w:rPr>
                <w:sz w:val="16"/>
              </w:rPr>
              <w:t>Correction to SDNAEPC in 5GSM capability IE</w:t>
            </w:r>
          </w:p>
        </w:tc>
        <w:tc>
          <w:tcPr>
            <w:tcW w:w="0" w:type="auto"/>
          </w:tcPr>
          <w:p w14:paraId="2702364C" w14:textId="77777777" w:rsidR="00F07946" w:rsidRPr="00223DA2" w:rsidRDefault="00F07946" w:rsidP="00432EE8">
            <w:pPr>
              <w:pStyle w:val="TAL"/>
              <w:rPr>
                <w:sz w:val="16"/>
              </w:rPr>
            </w:pPr>
            <w:r>
              <w:rPr>
                <w:sz w:val="16"/>
              </w:rPr>
              <w:t>Ericsson</w:t>
            </w:r>
          </w:p>
        </w:tc>
        <w:tc>
          <w:tcPr>
            <w:tcW w:w="0" w:type="auto"/>
          </w:tcPr>
          <w:p w14:paraId="1AE9BCCE" w14:textId="77777777" w:rsidR="00F07946" w:rsidRPr="00223DA2" w:rsidRDefault="00F07946" w:rsidP="00432EE8">
            <w:pPr>
              <w:pStyle w:val="TAL"/>
              <w:rPr>
                <w:sz w:val="16"/>
              </w:rPr>
            </w:pPr>
            <w:r>
              <w:rPr>
                <w:sz w:val="16"/>
              </w:rPr>
              <w:t>24.501</w:t>
            </w:r>
          </w:p>
        </w:tc>
        <w:tc>
          <w:tcPr>
            <w:tcW w:w="0" w:type="auto"/>
          </w:tcPr>
          <w:p w14:paraId="13FCF159" w14:textId="77777777" w:rsidR="00F07946" w:rsidRPr="00223DA2" w:rsidRDefault="00F07946" w:rsidP="00432EE8">
            <w:pPr>
              <w:pStyle w:val="TAL"/>
              <w:rPr>
                <w:sz w:val="16"/>
              </w:rPr>
            </w:pPr>
            <w:r>
              <w:rPr>
                <w:sz w:val="16"/>
              </w:rPr>
              <w:t>6621</w:t>
            </w:r>
          </w:p>
        </w:tc>
        <w:tc>
          <w:tcPr>
            <w:tcW w:w="0" w:type="auto"/>
          </w:tcPr>
          <w:p w14:paraId="69C393E2" w14:textId="77777777" w:rsidR="00F07946" w:rsidRPr="00223DA2" w:rsidRDefault="00F07946" w:rsidP="00432EE8">
            <w:pPr>
              <w:pStyle w:val="TAR"/>
              <w:rPr>
                <w:sz w:val="16"/>
              </w:rPr>
            </w:pPr>
            <w:r>
              <w:rPr>
                <w:sz w:val="16"/>
              </w:rPr>
              <w:t>-</w:t>
            </w:r>
          </w:p>
        </w:tc>
        <w:tc>
          <w:tcPr>
            <w:tcW w:w="0" w:type="auto"/>
          </w:tcPr>
          <w:p w14:paraId="0F0D39EB" w14:textId="77777777" w:rsidR="00F07946" w:rsidRPr="00223DA2" w:rsidRDefault="00F07946" w:rsidP="00432EE8">
            <w:pPr>
              <w:pStyle w:val="TAL"/>
              <w:rPr>
                <w:sz w:val="16"/>
              </w:rPr>
            </w:pPr>
            <w:r>
              <w:rPr>
                <w:sz w:val="16"/>
              </w:rPr>
              <w:t>Rel-19</w:t>
            </w:r>
          </w:p>
        </w:tc>
        <w:tc>
          <w:tcPr>
            <w:tcW w:w="0" w:type="auto"/>
          </w:tcPr>
          <w:p w14:paraId="0973A6AB" w14:textId="77777777" w:rsidR="00F07946" w:rsidRPr="00223DA2" w:rsidRDefault="00F07946" w:rsidP="00432EE8">
            <w:pPr>
              <w:pStyle w:val="TAL"/>
              <w:rPr>
                <w:sz w:val="16"/>
              </w:rPr>
            </w:pPr>
            <w:r>
              <w:rPr>
                <w:sz w:val="16"/>
              </w:rPr>
              <w:t>F</w:t>
            </w:r>
          </w:p>
        </w:tc>
        <w:tc>
          <w:tcPr>
            <w:tcW w:w="0" w:type="auto"/>
          </w:tcPr>
          <w:p w14:paraId="34CDADBC" w14:textId="77777777" w:rsidR="00F07946" w:rsidRPr="00223DA2" w:rsidRDefault="00F07946" w:rsidP="00432EE8">
            <w:pPr>
              <w:pStyle w:val="TAL"/>
              <w:rPr>
                <w:sz w:val="16"/>
              </w:rPr>
            </w:pPr>
            <w:r>
              <w:rPr>
                <w:sz w:val="16"/>
              </w:rPr>
              <w:t>5GProtoc19, TEI18_SDNAEPC</w:t>
            </w:r>
          </w:p>
        </w:tc>
        <w:tc>
          <w:tcPr>
            <w:tcW w:w="0" w:type="auto"/>
          </w:tcPr>
          <w:p w14:paraId="518EE74D" w14:textId="77777777" w:rsidR="00F07946" w:rsidRPr="00223DA2" w:rsidRDefault="00F07946" w:rsidP="00432EE8">
            <w:pPr>
              <w:pStyle w:val="TAL"/>
              <w:rPr>
                <w:sz w:val="16"/>
              </w:rPr>
            </w:pPr>
            <w:r>
              <w:rPr>
                <w:sz w:val="16"/>
              </w:rPr>
              <w:t>revised</w:t>
            </w:r>
          </w:p>
        </w:tc>
      </w:tr>
      <w:tr w:rsidR="00F07946" w14:paraId="4776B2DD" w14:textId="77777777" w:rsidTr="00432EE8">
        <w:tc>
          <w:tcPr>
            <w:tcW w:w="0" w:type="auto"/>
          </w:tcPr>
          <w:p w14:paraId="77D6AC6F" w14:textId="77777777" w:rsidR="00F07946" w:rsidRPr="00223DA2" w:rsidRDefault="00F07946" w:rsidP="00432EE8">
            <w:pPr>
              <w:pStyle w:val="TAL"/>
              <w:rPr>
                <w:sz w:val="16"/>
              </w:rPr>
            </w:pPr>
            <w:r>
              <w:rPr>
                <w:sz w:val="16"/>
              </w:rPr>
              <w:t>C1-246847</w:t>
            </w:r>
          </w:p>
        </w:tc>
        <w:tc>
          <w:tcPr>
            <w:tcW w:w="0" w:type="auto"/>
          </w:tcPr>
          <w:p w14:paraId="01A2158A" w14:textId="77777777" w:rsidR="00F07946" w:rsidRPr="00223DA2" w:rsidRDefault="00F07946" w:rsidP="00432EE8">
            <w:pPr>
              <w:pStyle w:val="TAL"/>
              <w:rPr>
                <w:sz w:val="16"/>
              </w:rPr>
            </w:pPr>
            <w:r>
              <w:rPr>
                <w:sz w:val="16"/>
              </w:rPr>
              <w:t>Correction to SDNAEPC in 5GSM capability IE</w:t>
            </w:r>
          </w:p>
        </w:tc>
        <w:tc>
          <w:tcPr>
            <w:tcW w:w="0" w:type="auto"/>
          </w:tcPr>
          <w:p w14:paraId="4221024F" w14:textId="77777777" w:rsidR="00F07946" w:rsidRPr="00223DA2" w:rsidRDefault="00F07946" w:rsidP="00432EE8">
            <w:pPr>
              <w:pStyle w:val="TAL"/>
              <w:rPr>
                <w:sz w:val="16"/>
              </w:rPr>
            </w:pPr>
            <w:r>
              <w:rPr>
                <w:sz w:val="16"/>
              </w:rPr>
              <w:t>Ericsson</w:t>
            </w:r>
          </w:p>
        </w:tc>
        <w:tc>
          <w:tcPr>
            <w:tcW w:w="0" w:type="auto"/>
          </w:tcPr>
          <w:p w14:paraId="07626CDE" w14:textId="77777777" w:rsidR="00F07946" w:rsidRPr="00223DA2" w:rsidRDefault="00F07946" w:rsidP="00432EE8">
            <w:pPr>
              <w:pStyle w:val="TAL"/>
              <w:rPr>
                <w:sz w:val="16"/>
              </w:rPr>
            </w:pPr>
            <w:r>
              <w:rPr>
                <w:sz w:val="16"/>
              </w:rPr>
              <w:t>24.501</w:t>
            </w:r>
          </w:p>
        </w:tc>
        <w:tc>
          <w:tcPr>
            <w:tcW w:w="0" w:type="auto"/>
          </w:tcPr>
          <w:p w14:paraId="65F72942" w14:textId="77777777" w:rsidR="00F07946" w:rsidRPr="00223DA2" w:rsidRDefault="00F07946" w:rsidP="00432EE8">
            <w:pPr>
              <w:pStyle w:val="TAL"/>
              <w:rPr>
                <w:sz w:val="16"/>
              </w:rPr>
            </w:pPr>
            <w:r>
              <w:rPr>
                <w:sz w:val="16"/>
              </w:rPr>
              <w:t>6621</w:t>
            </w:r>
          </w:p>
        </w:tc>
        <w:tc>
          <w:tcPr>
            <w:tcW w:w="0" w:type="auto"/>
          </w:tcPr>
          <w:p w14:paraId="55F6B40C" w14:textId="77777777" w:rsidR="00F07946" w:rsidRPr="00223DA2" w:rsidRDefault="00F07946" w:rsidP="00432EE8">
            <w:pPr>
              <w:pStyle w:val="TAR"/>
              <w:rPr>
                <w:sz w:val="16"/>
              </w:rPr>
            </w:pPr>
            <w:r>
              <w:rPr>
                <w:sz w:val="16"/>
              </w:rPr>
              <w:t>1</w:t>
            </w:r>
          </w:p>
        </w:tc>
        <w:tc>
          <w:tcPr>
            <w:tcW w:w="0" w:type="auto"/>
          </w:tcPr>
          <w:p w14:paraId="74661FDA" w14:textId="77777777" w:rsidR="00F07946" w:rsidRPr="00223DA2" w:rsidRDefault="00F07946" w:rsidP="00432EE8">
            <w:pPr>
              <w:pStyle w:val="TAL"/>
              <w:rPr>
                <w:sz w:val="16"/>
              </w:rPr>
            </w:pPr>
            <w:r>
              <w:rPr>
                <w:sz w:val="16"/>
              </w:rPr>
              <w:t>Rel-19</w:t>
            </w:r>
          </w:p>
        </w:tc>
        <w:tc>
          <w:tcPr>
            <w:tcW w:w="0" w:type="auto"/>
          </w:tcPr>
          <w:p w14:paraId="0CE0D2D4" w14:textId="77777777" w:rsidR="00F07946" w:rsidRPr="00223DA2" w:rsidRDefault="00F07946" w:rsidP="00432EE8">
            <w:pPr>
              <w:pStyle w:val="TAL"/>
              <w:rPr>
                <w:sz w:val="16"/>
              </w:rPr>
            </w:pPr>
            <w:r>
              <w:rPr>
                <w:sz w:val="16"/>
              </w:rPr>
              <w:t>F</w:t>
            </w:r>
          </w:p>
        </w:tc>
        <w:tc>
          <w:tcPr>
            <w:tcW w:w="0" w:type="auto"/>
          </w:tcPr>
          <w:p w14:paraId="2804C065" w14:textId="77777777" w:rsidR="00F07946" w:rsidRPr="00223DA2" w:rsidRDefault="00F07946" w:rsidP="00432EE8">
            <w:pPr>
              <w:pStyle w:val="TAL"/>
              <w:rPr>
                <w:sz w:val="16"/>
              </w:rPr>
            </w:pPr>
            <w:r>
              <w:rPr>
                <w:sz w:val="16"/>
              </w:rPr>
              <w:t>5GProtoc19, TEI18_SDNAEPC</w:t>
            </w:r>
          </w:p>
        </w:tc>
        <w:tc>
          <w:tcPr>
            <w:tcW w:w="0" w:type="auto"/>
          </w:tcPr>
          <w:p w14:paraId="5955B111" w14:textId="77777777" w:rsidR="00F07946" w:rsidRPr="00223DA2" w:rsidRDefault="00F07946" w:rsidP="00432EE8">
            <w:pPr>
              <w:pStyle w:val="TAL"/>
              <w:rPr>
                <w:sz w:val="16"/>
              </w:rPr>
            </w:pPr>
            <w:r>
              <w:rPr>
                <w:sz w:val="16"/>
              </w:rPr>
              <w:t>revised</w:t>
            </w:r>
          </w:p>
        </w:tc>
      </w:tr>
      <w:tr w:rsidR="00F07946" w14:paraId="0EC89C4C" w14:textId="77777777" w:rsidTr="00432EE8">
        <w:tc>
          <w:tcPr>
            <w:tcW w:w="0" w:type="auto"/>
          </w:tcPr>
          <w:p w14:paraId="2FB8B263" w14:textId="77777777" w:rsidR="00F07946" w:rsidRPr="00223DA2" w:rsidRDefault="00F07946" w:rsidP="00432EE8">
            <w:pPr>
              <w:pStyle w:val="TAL"/>
              <w:rPr>
                <w:sz w:val="16"/>
              </w:rPr>
            </w:pPr>
            <w:r>
              <w:rPr>
                <w:sz w:val="16"/>
              </w:rPr>
              <w:t>C1-246866</w:t>
            </w:r>
          </w:p>
        </w:tc>
        <w:tc>
          <w:tcPr>
            <w:tcW w:w="0" w:type="auto"/>
          </w:tcPr>
          <w:p w14:paraId="5BA03B3B" w14:textId="77777777" w:rsidR="00F07946" w:rsidRPr="00223DA2" w:rsidRDefault="00F07946" w:rsidP="00432EE8">
            <w:pPr>
              <w:pStyle w:val="TAL"/>
              <w:rPr>
                <w:sz w:val="16"/>
              </w:rPr>
            </w:pPr>
            <w:r>
              <w:rPr>
                <w:sz w:val="16"/>
              </w:rPr>
              <w:t>Correction to SDNAEPC in 5GSM capability IE</w:t>
            </w:r>
          </w:p>
        </w:tc>
        <w:tc>
          <w:tcPr>
            <w:tcW w:w="0" w:type="auto"/>
          </w:tcPr>
          <w:p w14:paraId="2D0D3A46" w14:textId="77777777" w:rsidR="00F07946" w:rsidRPr="00223DA2" w:rsidRDefault="00F07946" w:rsidP="00432EE8">
            <w:pPr>
              <w:pStyle w:val="TAL"/>
              <w:rPr>
                <w:sz w:val="16"/>
              </w:rPr>
            </w:pPr>
            <w:r>
              <w:rPr>
                <w:sz w:val="16"/>
              </w:rPr>
              <w:t>Ericsson</w:t>
            </w:r>
          </w:p>
        </w:tc>
        <w:tc>
          <w:tcPr>
            <w:tcW w:w="0" w:type="auto"/>
          </w:tcPr>
          <w:p w14:paraId="6F816239" w14:textId="77777777" w:rsidR="00F07946" w:rsidRPr="00223DA2" w:rsidRDefault="00F07946" w:rsidP="00432EE8">
            <w:pPr>
              <w:pStyle w:val="TAL"/>
              <w:rPr>
                <w:sz w:val="16"/>
              </w:rPr>
            </w:pPr>
            <w:r>
              <w:rPr>
                <w:sz w:val="16"/>
              </w:rPr>
              <w:t>24.501</w:t>
            </w:r>
          </w:p>
        </w:tc>
        <w:tc>
          <w:tcPr>
            <w:tcW w:w="0" w:type="auto"/>
          </w:tcPr>
          <w:p w14:paraId="51A219E5" w14:textId="77777777" w:rsidR="00F07946" w:rsidRPr="00223DA2" w:rsidRDefault="00F07946" w:rsidP="00432EE8">
            <w:pPr>
              <w:pStyle w:val="TAL"/>
              <w:rPr>
                <w:sz w:val="16"/>
              </w:rPr>
            </w:pPr>
            <w:r>
              <w:rPr>
                <w:sz w:val="16"/>
              </w:rPr>
              <w:t>6621</w:t>
            </w:r>
          </w:p>
        </w:tc>
        <w:tc>
          <w:tcPr>
            <w:tcW w:w="0" w:type="auto"/>
          </w:tcPr>
          <w:p w14:paraId="52C84354" w14:textId="77777777" w:rsidR="00F07946" w:rsidRPr="00223DA2" w:rsidRDefault="00F07946" w:rsidP="00432EE8">
            <w:pPr>
              <w:pStyle w:val="TAR"/>
              <w:rPr>
                <w:sz w:val="16"/>
              </w:rPr>
            </w:pPr>
            <w:r>
              <w:rPr>
                <w:sz w:val="16"/>
              </w:rPr>
              <w:t>2</w:t>
            </w:r>
          </w:p>
        </w:tc>
        <w:tc>
          <w:tcPr>
            <w:tcW w:w="0" w:type="auto"/>
          </w:tcPr>
          <w:p w14:paraId="67CBBEE3" w14:textId="77777777" w:rsidR="00F07946" w:rsidRPr="00223DA2" w:rsidRDefault="00F07946" w:rsidP="00432EE8">
            <w:pPr>
              <w:pStyle w:val="TAL"/>
              <w:rPr>
                <w:sz w:val="16"/>
              </w:rPr>
            </w:pPr>
            <w:r>
              <w:rPr>
                <w:sz w:val="16"/>
              </w:rPr>
              <w:t>Rel-19</w:t>
            </w:r>
          </w:p>
        </w:tc>
        <w:tc>
          <w:tcPr>
            <w:tcW w:w="0" w:type="auto"/>
          </w:tcPr>
          <w:p w14:paraId="0E66EE59" w14:textId="77777777" w:rsidR="00F07946" w:rsidRPr="00223DA2" w:rsidRDefault="00F07946" w:rsidP="00432EE8">
            <w:pPr>
              <w:pStyle w:val="TAL"/>
              <w:rPr>
                <w:sz w:val="16"/>
              </w:rPr>
            </w:pPr>
            <w:r>
              <w:rPr>
                <w:sz w:val="16"/>
              </w:rPr>
              <w:t>D</w:t>
            </w:r>
          </w:p>
        </w:tc>
        <w:tc>
          <w:tcPr>
            <w:tcW w:w="0" w:type="auto"/>
          </w:tcPr>
          <w:p w14:paraId="1DD284AE" w14:textId="77777777" w:rsidR="00F07946" w:rsidRPr="00223DA2" w:rsidRDefault="00F07946" w:rsidP="00432EE8">
            <w:pPr>
              <w:pStyle w:val="TAL"/>
              <w:rPr>
                <w:sz w:val="16"/>
              </w:rPr>
            </w:pPr>
            <w:r>
              <w:rPr>
                <w:sz w:val="16"/>
              </w:rPr>
              <w:t>5GProtoc19, TEI18_SDNAEPC</w:t>
            </w:r>
          </w:p>
        </w:tc>
        <w:tc>
          <w:tcPr>
            <w:tcW w:w="0" w:type="auto"/>
          </w:tcPr>
          <w:p w14:paraId="3038D177" w14:textId="77777777" w:rsidR="00F07946" w:rsidRPr="00223DA2" w:rsidRDefault="00F07946" w:rsidP="00432EE8">
            <w:pPr>
              <w:pStyle w:val="TAL"/>
              <w:rPr>
                <w:sz w:val="16"/>
              </w:rPr>
            </w:pPr>
            <w:r>
              <w:rPr>
                <w:sz w:val="16"/>
              </w:rPr>
              <w:t>agreed</w:t>
            </w:r>
          </w:p>
        </w:tc>
      </w:tr>
      <w:tr w:rsidR="00F07946" w14:paraId="46B69C1B" w14:textId="77777777" w:rsidTr="00432EE8">
        <w:tc>
          <w:tcPr>
            <w:tcW w:w="0" w:type="auto"/>
          </w:tcPr>
          <w:p w14:paraId="4120CFD3" w14:textId="77777777" w:rsidR="00F07946" w:rsidRPr="00223DA2" w:rsidRDefault="00F07946" w:rsidP="00432EE8">
            <w:pPr>
              <w:pStyle w:val="TAL"/>
              <w:rPr>
                <w:sz w:val="16"/>
              </w:rPr>
            </w:pPr>
            <w:r>
              <w:rPr>
                <w:sz w:val="16"/>
              </w:rPr>
              <w:t>C1-246541</w:t>
            </w:r>
          </w:p>
        </w:tc>
        <w:tc>
          <w:tcPr>
            <w:tcW w:w="0" w:type="auto"/>
          </w:tcPr>
          <w:p w14:paraId="22D19EAE" w14:textId="77777777" w:rsidR="00F07946" w:rsidRPr="00223DA2" w:rsidRDefault="00F07946" w:rsidP="00432EE8">
            <w:pPr>
              <w:pStyle w:val="TAL"/>
              <w:rPr>
                <w:sz w:val="16"/>
              </w:rPr>
            </w:pPr>
            <w:r>
              <w:rPr>
                <w:sz w:val="16"/>
              </w:rPr>
              <w:t>No-transmit zone restriction in 5GS</w:t>
            </w:r>
          </w:p>
        </w:tc>
        <w:tc>
          <w:tcPr>
            <w:tcW w:w="0" w:type="auto"/>
          </w:tcPr>
          <w:p w14:paraId="5EC1488F" w14:textId="77777777" w:rsidR="00F07946" w:rsidRPr="00223DA2" w:rsidRDefault="00F07946" w:rsidP="00432EE8">
            <w:pPr>
              <w:pStyle w:val="TAL"/>
              <w:rPr>
                <w:sz w:val="16"/>
              </w:rPr>
            </w:pPr>
            <w:r>
              <w:rPr>
                <w:sz w:val="16"/>
              </w:rPr>
              <w:t>Qualcomm Incorporated</w:t>
            </w:r>
          </w:p>
        </w:tc>
        <w:tc>
          <w:tcPr>
            <w:tcW w:w="0" w:type="auto"/>
          </w:tcPr>
          <w:p w14:paraId="38097D80" w14:textId="77777777" w:rsidR="00F07946" w:rsidRPr="00223DA2" w:rsidRDefault="00F07946" w:rsidP="00432EE8">
            <w:pPr>
              <w:pStyle w:val="TAL"/>
              <w:rPr>
                <w:sz w:val="16"/>
              </w:rPr>
            </w:pPr>
            <w:r>
              <w:rPr>
                <w:sz w:val="16"/>
              </w:rPr>
              <w:t>24.501</w:t>
            </w:r>
          </w:p>
        </w:tc>
        <w:tc>
          <w:tcPr>
            <w:tcW w:w="0" w:type="auto"/>
          </w:tcPr>
          <w:p w14:paraId="5F207263" w14:textId="77777777" w:rsidR="00F07946" w:rsidRPr="00223DA2" w:rsidRDefault="00F07946" w:rsidP="00432EE8">
            <w:pPr>
              <w:pStyle w:val="TAL"/>
              <w:rPr>
                <w:sz w:val="16"/>
              </w:rPr>
            </w:pPr>
            <w:r>
              <w:rPr>
                <w:sz w:val="16"/>
              </w:rPr>
              <w:t>6622</w:t>
            </w:r>
          </w:p>
        </w:tc>
        <w:tc>
          <w:tcPr>
            <w:tcW w:w="0" w:type="auto"/>
          </w:tcPr>
          <w:p w14:paraId="7AD12677" w14:textId="77777777" w:rsidR="00F07946" w:rsidRPr="00223DA2" w:rsidRDefault="00F07946" w:rsidP="00432EE8">
            <w:pPr>
              <w:pStyle w:val="TAR"/>
              <w:rPr>
                <w:sz w:val="16"/>
              </w:rPr>
            </w:pPr>
            <w:r>
              <w:rPr>
                <w:sz w:val="16"/>
              </w:rPr>
              <w:t>-</w:t>
            </w:r>
          </w:p>
        </w:tc>
        <w:tc>
          <w:tcPr>
            <w:tcW w:w="0" w:type="auto"/>
          </w:tcPr>
          <w:p w14:paraId="44BD8FA7" w14:textId="77777777" w:rsidR="00F07946" w:rsidRPr="00223DA2" w:rsidRDefault="00F07946" w:rsidP="00432EE8">
            <w:pPr>
              <w:pStyle w:val="TAL"/>
              <w:rPr>
                <w:sz w:val="16"/>
              </w:rPr>
            </w:pPr>
            <w:r>
              <w:rPr>
                <w:sz w:val="16"/>
              </w:rPr>
              <w:t>Rel-19</w:t>
            </w:r>
          </w:p>
        </w:tc>
        <w:tc>
          <w:tcPr>
            <w:tcW w:w="0" w:type="auto"/>
          </w:tcPr>
          <w:p w14:paraId="373CCD37" w14:textId="77777777" w:rsidR="00F07946" w:rsidRPr="00223DA2" w:rsidRDefault="00F07946" w:rsidP="00432EE8">
            <w:pPr>
              <w:pStyle w:val="TAL"/>
              <w:rPr>
                <w:sz w:val="16"/>
              </w:rPr>
            </w:pPr>
            <w:r>
              <w:rPr>
                <w:sz w:val="16"/>
              </w:rPr>
              <w:t>B</w:t>
            </w:r>
          </w:p>
        </w:tc>
        <w:tc>
          <w:tcPr>
            <w:tcW w:w="0" w:type="auto"/>
          </w:tcPr>
          <w:p w14:paraId="32997EC3" w14:textId="77777777" w:rsidR="00F07946" w:rsidRPr="00223DA2" w:rsidRDefault="00F07946" w:rsidP="00432EE8">
            <w:pPr>
              <w:pStyle w:val="TAL"/>
              <w:rPr>
                <w:sz w:val="16"/>
              </w:rPr>
            </w:pPr>
            <w:r>
              <w:rPr>
                <w:sz w:val="16"/>
              </w:rPr>
              <w:t>UAS_Ph3</w:t>
            </w:r>
          </w:p>
        </w:tc>
        <w:tc>
          <w:tcPr>
            <w:tcW w:w="0" w:type="auto"/>
          </w:tcPr>
          <w:p w14:paraId="45A0D921" w14:textId="77777777" w:rsidR="00F07946" w:rsidRPr="00223DA2" w:rsidRDefault="00F07946" w:rsidP="00432EE8">
            <w:pPr>
              <w:pStyle w:val="TAL"/>
              <w:rPr>
                <w:sz w:val="16"/>
              </w:rPr>
            </w:pPr>
            <w:r>
              <w:rPr>
                <w:sz w:val="16"/>
              </w:rPr>
              <w:t>revised</w:t>
            </w:r>
          </w:p>
        </w:tc>
      </w:tr>
      <w:tr w:rsidR="00F07946" w14:paraId="4CA3CB01" w14:textId="77777777" w:rsidTr="00432EE8">
        <w:tc>
          <w:tcPr>
            <w:tcW w:w="0" w:type="auto"/>
          </w:tcPr>
          <w:p w14:paraId="668F9ED5" w14:textId="77777777" w:rsidR="00F07946" w:rsidRPr="00223DA2" w:rsidRDefault="00F07946" w:rsidP="00432EE8">
            <w:pPr>
              <w:pStyle w:val="TAL"/>
              <w:rPr>
                <w:sz w:val="16"/>
              </w:rPr>
            </w:pPr>
            <w:r>
              <w:rPr>
                <w:sz w:val="16"/>
              </w:rPr>
              <w:t>C1-247032</w:t>
            </w:r>
          </w:p>
        </w:tc>
        <w:tc>
          <w:tcPr>
            <w:tcW w:w="0" w:type="auto"/>
          </w:tcPr>
          <w:p w14:paraId="2ECD4837" w14:textId="77777777" w:rsidR="00F07946" w:rsidRPr="00223DA2" w:rsidRDefault="00F07946" w:rsidP="00432EE8">
            <w:pPr>
              <w:pStyle w:val="TAL"/>
              <w:rPr>
                <w:sz w:val="16"/>
              </w:rPr>
            </w:pPr>
            <w:r>
              <w:rPr>
                <w:sz w:val="16"/>
              </w:rPr>
              <w:t>No-transmit zone restriction in 5GS</w:t>
            </w:r>
          </w:p>
        </w:tc>
        <w:tc>
          <w:tcPr>
            <w:tcW w:w="0" w:type="auto"/>
          </w:tcPr>
          <w:p w14:paraId="145842F8" w14:textId="77777777" w:rsidR="00F07946" w:rsidRPr="00223DA2" w:rsidRDefault="00F07946" w:rsidP="00432EE8">
            <w:pPr>
              <w:pStyle w:val="TAL"/>
              <w:rPr>
                <w:sz w:val="16"/>
              </w:rPr>
            </w:pPr>
            <w:r>
              <w:rPr>
                <w:sz w:val="16"/>
              </w:rPr>
              <w:t>Qualcomm Incorporated</w:t>
            </w:r>
          </w:p>
        </w:tc>
        <w:tc>
          <w:tcPr>
            <w:tcW w:w="0" w:type="auto"/>
          </w:tcPr>
          <w:p w14:paraId="190DE788" w14:textId="77777777" w:rsidR="00F07946" w:rsidRPr="00223DA2" w:rsidRDefault="00F07946" w:rsidP="00432EE8">
            <w:pPr>
              <w:pStyle w:val="TAL"/>
              <w:rPr>
                <w:sz w:val="16"/>
              </w:rPr>
            </w:pPr>
            <w:r>
              <w:rPr>
                <w:sz w:val="16"/>
              </w:rPr>
              <w:t>24.501</w:t>
            </w:r>
          </w:p>
        </w:tc>
        <w:tc>
          <w:tcPr>
            <w:tcW w:w="0" w:type="auto"/>
          </w:tcPr>
          <w:p w14:paraId="4578122A" w14:textId="77777777" w:rsidR="00F07946" w:rsidRPr="00223DA2" w:rsidRDefault="00F07946" w:rsidP="00432EE8">
            <w:pPr>
              <w:pStyle w:val="TAL"/>
              <w:rPr>
                <w:sz w:val="16"/>
              </w:rPr>
            </w:pPr>
            <w:r>
              <w:rPr>
                <w:sz w:val="16"/>
              </w:rPr>
              <w:t>6622</w:t>
            </w:r>
          </w:p>
        </w:tc>
        <w:tc>
          <w:tcPr>
            <w:tcW w:w="0" w:type="auto"/>
          </w:tcPr>
          <w:p w14:paraId="2A5DB338" w14:textId="77777777" w:rsidR="00F07946" w:rsidRPr="00223DA2" w:rsidRDefault="00F07946" w:rsidP="00432EE8">
            <w:pPr>
              <w:pStyle w:val="TAR"/>
              <w:rPr>
                <w:sz w:val="16"/>
              </w:rPr>
            </w:pPr>
            <w:r>
              <w:rPr>
                <w:sz w:val="16"/>
              </w:rPr>
              <w:t>1</w:t>
            </w:r>
          </w:p>
        </w:tc>
        <w:tc>
          <w:tcPr>
            <w:tcW w:w="0" w:type="auto"/>
          </w:tcPr>
          <w:p w14:paraId="67B13CA4" w14:textId="77777777" w:rsidR="00F07946" w:rsidRPr="00223DA2" w:rsidRDefault="00F07946" w:rsidP="00432EE8">
            <w:pPr>
              <w:pStyle w:val="TAL"/>
              <w:rPr>
                <w:sz w:val="16"/>
              </w:rPr>
            </w:pPr>
            <w:r>
              <w:rPr>
                <w:sz w:val="16"/>
              </w:rPr>
              <w:t>Rel-19</w:t>
            </w:r>
          </w:p>
        </w:tc>
        <w:tc>
          <w:tcPr>
            <w:tcW w:w="0" w:type="auto"/>
          </w:tcPr>
          <w:p w14:paraId="15703C7E" w14:textId="77777777" w:rsidR="00F07946" w:rsidRPr="00223DA2" w:rsidRDefault="00F07946" w:rsidP="00432EE8">
            <w:pPr>
              <w:pStyle w:val="TAL"/>
              <w:rPr>
                <w:sz w:val="16"/>
              </w:rPr>
            </w:pPr>
            <w:r>
              <w:rPr>
                <w:sz w:val="16"/>
              </w:rPr>
              <w:t>B</w:t>
            </w:r>
          </w:p>
        </w:tc>
        <w:tc>
          <w:tcPr>
            <w:tcW w:w="0" w:type="auto"/>
          </w:tcPr>
          <w:p w14:paraId="0DCD6A3E" w14:textId="77777777" w:rsidR="00F07946" w:rsidRPr="00223DA2" w:rsidRDefault="00F07946" w:rsidP="00432EE8">
            <w:pPr>
              <w:pStyle w:val="TAL"/>
              <w:rPr>
                <w:sz w:val="16"/>
              </w:rPr>
            </w:pPr>
            <w:r>
              <w:rPr>
                <w:sz w:val="16"/>
              </w:rPr>
              <w:t>UAS_Ph3</w:t>
            </w:r>
          </w:p>
        </w:tc>
        <w:tc>
          <w:tcPr>
            <w:tcW w:w="0" w:type="auto"/>
          </w:tcPr>
          <w:p w14:paraId="1C719668" w14:textId="77777777" w:rsidR="00F07946" w:rsidRPr="00223DA2" w:rsidRDefault="00F07946" w:rsidP="00432EE8">
            <w:pPr>
              <w:pStyle w:val="TAL"/>
              <w:rPr>
                <w:sz w:val="16"/>
              </w:rPr>
            </w:pPr>
            <w:r>
              <w:rPr>
                <w:sz w:val="16"/>
              </w:rPr>
              <w:t>postponed</w:t>
            </w:r>
          </w:p>
        </w:tc>
      </w:tr>
      <w:tr w:rsidR="00F07946" w14:paraId="00479F20" w14:textId="77777777" w:rsidTr="00432EE8">
        <w:tc>
          <w:tcPr>
            <w:tcW w:w="0" w:type="auto"/>
          </w:tcPr>
          <w:p w14:paraId="42AFBA2F" w14:textId="77777777" w:rsidR="00F07946" w:rsidRPr="00223DA2" w:rsidRDefault="00F07946" w:rsidP="00432EE8">
            <w:pPr>
              <w:pStyle w:val="TAL"/>
              <w:rPr>
                <w:sz w:val="16"/>
              </w:rPr>
            </w:pPr>
            <w:r>
              <w:rPr>
                <w:sz w:val="16"/>
              </w:rPr>
              <w:t>C1-246544</w:t>
            </w:r>
          </w:p>
        </w:tc>
        <w:tc>
          <w:tcPr>
            <w:tcW w:w="0" w:type="auto"/>
          </w:tcPr>
          <w:p w14:paraId="6A86683A" w14:textId="77777777" w:rsidR="00F07946" w:rsidRPr="00223DA2" w:rsidRDefault="00F07946" w:rsidP="00432EE8">
            <w:pPr>
              <w:pStyle w:val="TAL"/>
              <w:rPr>
                <w:sz w:val="16"/>
              </w:rPr>
            </w:pPr>
            <w:r>
              <w:rPr>
                <w:sz w:val="16"/>
              </w:rPr>
              <w:t>Editor’s Notes for 5GSM capability of MPQUIC based steering functionalities</w:t>
            </w:r>
          </w:p>
        </w:tc>
        <w:tc>
          <w:tcPr>
            <w:tcW w:w="0" w:type="auto"/>
          </w:tcPr>
          <w:p w14:paraId="41595A07" w14:textId="77777777" w:rsidR="00F07946" w:rsidRPr="00223DA2" w:rsidRDefault="00F07946" w:rsidP="00432EE8">
            <w:pPr>
              <w:pStyle w:val="TAL"/>
              <w:rPr>
                <w:sz w:val="16"/>
              </w:rPr>
            </w:pPr>
            <w:r>
              <w:rPr>
                <w:sz w:val="16"/>
              </w:rPr>
              <w:t>LG Electronics</w:t>
            </w:r>
          </w:p>
        </w:tc>
        <w:tc>
          <w:tcPr>
            <w:tcW w:w="0" w:type="auto"/>
          </w:tcPr>
          <w:p w14:paraId="1BDF9A08" w14:textId="77777777" w:rsidR="00F07946" w:rsidRPr="00223DA2" w:rsidRDefault="00F07946" w:rsidP="00432EE8">
            <w:pPr>
              <w:pStyle w:val="TAL"/>
              <w:rPr>
                <w:sz w:val="16"/>
              </w:rPr>
            </w:pPr>
            <w:r>
              <w:rPr>
                <w:sz w:val="16"/>
              </w:rPr>
              <w:t>24.501</w:t>
            </w:r>
          </w:p>
        </w:tc>
        <w:tc>
          <w:tcPr>
            <w:tcW w:w="0" w:type="auto"/>
          </w:tcPr>
          <w:p w14:paraId="6C24F66D" w14:textId="77777777" w:rsidR="00F07946" w:rsidRPr="00223DA2" w:rsidRDefault="00F07946" w:rsidP="00432EE8">
            <w:pPr>
              <w:pStyle w:val="TAL"/>
              <w:rPr>
                <w:sz w:val="16"/>
              </w:rPr>
            </w:pPr>
            <w:r>
              <w:rPr>
                <w:sz w:val="16"/>
              </w:rPr>
              <w:t>6623</w:t>
            </w:r>
          </w:p>
        </w:tc>
        <w:tc>
          <w:tcPr>
            <w:tcW w:w="0" w:type="auto"/>
          </w:tcPr>
          <w:p w14:paraId="610EA569" w14:textId="77777777" w:rsidR="00F07946" w:rsidRPr="00223DA2" w:rsidRDefault="00F07946" w:rsidP="00432EE8">
            <w:pPr>
              <w:pStyle w:val="TAR"/>
              <w:rPr>
                <w:sz w:val="16"/>
              </w:rPr>
            </w:pPr>
            <w:r>
              <w:rPr>
                <w:sz w:val="16"/>
              </w:rPr>
              <w:t>-</w:t>
            </w:r>
          </w:p>
        </w:tc>
        <w:tc>
          <w:tcPr>
            <w:tcW w:w="0" w:type="auto"/>
          </w:tcPr>
          <w:p w14:paraId="09ECAA0E" w14:textId="77777777" w:rsidR="00F07946" w:rsidRPr="00223DA2" w:rsidRDefault="00F07946" w:rsidP="00432EE8">
            <w:pPr>
              <w:pStyle w:val="TAL"/>
              <w:rPr>
                <w:sz w:val="16"/>
              </w:rPr>
            </w:pPr>
            <w:r>
              <w:rPr>
                <w:sz w:val="16"/>
              </w:rPr>
              <w:t>Rel-19</w:t>
            </w:r>
          </w:p>
        </w:tc>
        <w:tc>
          <w:tcPr>
            <w:tcW w:w="0" w:type="auto"/>
          </w:tcPr>
          <w:p w14:paraId="574486B1" w14:textId="77777777" w:rsidR="00F07946" w:rsidRPr="00223DA2" w:rsidRDefault="00F07946" w:rsidP="00432EE8">
            <w:pPr>
              <w:pStyle w:val="TAL"/>
              <w:rPr>
                <w:sz w:val="16"/>
              </w:rPr>
            </w:pPr>
            <w:r>
              <w:rPr>
                <w:sz w:val="16"/>
              </w:rPr>
              <w:t>F</w:t>
            </w:r>
          </w:p>
        </w:tc>
        <w:tc>
          <w:tcPr>
            <w:tcW w:w="0" w:type="auto"/>
          </w:tcPr>
          <w:p w14:paraId="7AF0298F" w14:textId="77777777" w:rsidR="00F07946" w:rsidRPr="00223DA2" w:rsidRDefault="00F07946" w:rsidP="00432EE8">
            <w:pPr>
              <w:pStyle w:val="TAL"/>
              <w:rPr>
                <w:sz w:val="16"/>
              </w:rPr>
            </w:pPr>
            <w:r>
              <w:rPr>
                <w:sz w:val="16"/>
              </w:rPr>
              <w:t>MASSS</w:t>
            </w:r>
          </w:p>
        </w:tc>
        <w:tc>
          <w:tcPr>
            <w:tcW w:w="0" w:type="auto"/>
          </w:tcPr>
          <w:p w14:paraId="6A775D6A" w14:textId="77777777" w:rsidR="00F07946" w:rsidRPr="00223DA2" w:rsidRDefault="00F07946" w:rsidP="00432EE8">
            <w:pPr>
              <w:pStyle w:val="TAL"/>
              <w:rPr>
                <w:sz w:val="16"/>
              </w:rPr>
            </w:pPr>
            <w:r>
              <w:rPr>
                <w:sz w:val="16"/>
              </w:rPr>
              <w:t>postponed</w:t>
            </w:r>
          </w:p>
        </w:tc>
      </w:tr>
      <w:tr w:rsidR="00F07946" w14:paraId="1DAAC28A" w14:textId="77777777" w:rsidTr="00432EE8">
        <w:tc>
          <w:tcPr>
            <w:tcW w:w="0" w:type="auto"/>
          </w:tcPr>
          <w:p w14:paraId="56B04C84" w14:textId="77777777" w:rsidR="00F07946" w:rsidRPr="00223DA2" w:rsidRDefault="00F07946" w:rsidP="00432EE8">
            <w:pPr>
              <w:pStyle w:val="TAL"/>
              <w:rPr>
                <w:sz w:val="16"/>
              </w:rPr>
            </w:pPr>
            <w:r>
              <w:rPr>
                <w:sz w:val="16"/>
              </w:rPr>
              <w:t>C1-246552</w:t>
            </w:r>
          </w:p>
        </w:tc>
        <w:tc>
          <w:tcPr>
            <w:tcW w:w="0" w:type="auto"/>
          </w:tcPr>
          <w:p w14:paraId="44743F24" w14:textId="77777777" w:rsidR="00F07946" w:rsidRPr="00223DA2" w:rsidRDefault="00F07946" w:rsidP="00432EE8">
            <w:pPr>
              <w:pStyle w:val="TAL"/>
              <w:rPr>
                <w:sz w:val="16"/>
              </w:rPr>
            </w:pPr>
            <w:r>
              <w:rPr>
                <w:sz w:val="16"/>
              </w:rPr>
              <w:t>Correction to usage of the term "satellite NG-RAN access RAT type"</w:t>
            </w:r>
          </w:p>
        </w:tc>
        <w:tc>
          <w:tcPr>
            <w:tcW w:w="0" w:type="auto"/>
          </w:tcPr>
          <w:p w14:paraId="3AA7327A" w14:textId="77777777" w:rsidR="00F07946" w:rsidRPr="00223DA2" w:rsidRDefault="00F07946" w:rsidP="00432EE8">
            <w:pPr>
              <w:pStyle w:val="TAL"/>
              <w:rPr>
                <w:sz w:val="16"/>
              </w:rPr>
            </w:pPr>
            <w:r>
              <w:rPr>
                <w:sz w:val="16"/>
              </w:rPr>
              <w:t>Apple</w:t>
            </w:r>
          </w:p>
        </w:tc>
        <w:tc>
          <w:tcPr>
            <w:tcW w:w="0" w:type="auto"/>
          </w:tcPr>
          <w:p w14:paraId="3B484976" w14:textId="77777777" w:rsidR="00F07946" w:rsidRPr="00223DA2" w:rsidRDefault="00F07946" w:rsidP="00432EE8">
            <w:pPr>
              <w:pStyle w:val="TAL"/>
              <w:rPr>
                <w:sz w:val="16"/>
              </w:rPr>
            </w:pPr>
            <w:r>
              <w:rPr>
                <w:sz w:val="16"/>
              </w:rPr>
              <w:t>24.501</w:t>
            </w:r>
          </w:p>
        </w:tc>
        <w:tc>
          <w:tcPr>
            <w:tcW w:w="0" w:type="auto"/>
          </w:tcPr>
          <w:p w14:paraId="5F371738" w14:textId="77777777" w:rsidR="00F07946" w:rsidRPr="00223DA2" w:rsidRDefault="00F07946" w:rsidP="00432EE8">
            <w:pPr>
              <w:pStyle w:val="TAL"/>
              <w:rPr>
                <w:sz w:val="16"/>
              </w:rPr>
            </w:pPr>
            <w:r>
              <w:rPr>
                <w:sz w:val="16"/>
              </w:rPr>
              <w:t>6624</w:t>
            </w:r>
          </w:p>
        </w:tc>
        <w:tc>
          <w:tcPr>
            <w:tcW w:w="0" w:type="auto"/>
          </w:tcPr>
          <w:p w14:paraId="5F82BA00" w14:textId="77777777" w:rsidR="00F07946" w:rsidRPr="00223DA2" w:rsidRDefault="00F07946" w:rsidP="00432EE8">
            <w:pPr>
              <w:pStyle w:val="TAR"/>
              <w:rPr>
                <w:sz w:val="16"/>
              </w:rPr>
            </w:pPr>
            <w:r>
              <w:rPr>
                <w:sz w:val="16"/>
              </w:rPr>
              <w:t>-</w:t>
            </w:r>
          </w:p>
        </w:tc>
        <w:tc>
          <w:tcPr>
            <w:tcW w:w="0" w:type="auto"/>
          </w:tcPr>
          <w:p w14:paraId="3526791A" w14:textId="77777777" w:rsidR="00F07946" w:rsidRPr="00223DA2" w:rsidRDefault="00F07946" w:rsidP="00432EE8">
            <w:pPr>
              <w:pStyle w:val="TAL"/>
              <w:rPr>
                <w:sz w:val="16"/>
              </w:rPr>
            </w:pPr>
            <w:r>
              <w:rPr>
                <w:sz w:val="16"/>
              </w:rPr>
              <w:t>Rel-19</w:t>
            </w:r>
          </w:p>
        </w:tc>
        <w:tc>
          <w:tcPr>
            <w:tcW w:w="0" w:type="auto"/>
          </w:tcPr>
          <w:p w14:paraId="2000B1E4" w14:textId="77777777" w:rsidR="00F07946" w:rsidRPr="00223DA2" w:rsidRDefault="00F07946" w:rsidP="00432EE8">
            <w:pPr>
              <w:pStyle w:val="TAL"/>
              <w:rPr>
                <w:sz w:val="16"/>
              </w:rPr>
            </w:pPr>
            <w:r>
              <w:rPr>
                <w:sz w:val="16"/>
              </w:rPr>
              <w:t>F</w:t>
            </w:r>
          </w:p>
        </w:tc>
        <w:tc>
          <w:tcPr>
            <w:tcW w:w="0" w:type="auto"/>
          </w:tcPr>
          <w:p w14:paraId="55B52A54" w14:textId="77777777" w:rsidR="00F07946" w:rsidRPr="00223DA2" w:rsidRDefault="00F07946" w:rsidP="00432EE8">
            <w:pPr>
              <w:pStyle w:val="TAL"/>
              <w:rPr>
                <w:sz w:val="16"/>
              </w:rPr>
            </w:pPr>
            <w:r>
              <w:rPr>
                <w:sz w:val="16"/>
              </w:rPr>
              <w:t>5GSAT_Ph2, 5GProtoc19</w:t>
            </w:r>
          </w:p>
        </w:tc>
        <w:tc>
          <w:tcPr>
            <w:tcW w:w="0" w:type="auto"/>
          </w:tcPr>
          <w:p w14:paraId="2225C2B1" w14:textId="77777777" w:rsidR="00F07946" w:rsidRPr="00223DA2" w:rsidRDefault="00F07946" w:rsidP="00432EE8">
            <w:pPr>
              <w:pStyle w:val="TAL"/>
              <w:rPr>
                <w:sz w:val="16"/>
              </w:rPr>
            </w:pPr>
            <w:r>
              <w:rPr>
                <w:sz w:val="16"/>
              </w:rPr>
              <w:t>agreed</w:t>
            </w:r>
          </w:p>
        </w:tc>
      </w:tr>
      <w:tr w:rsidR="00F07946" w14:paraId="7BB691A6" w14:textId="77777777" w:rsidTr="00432EE8">
        <w:tc>
          <w:tcPr>
            <w:tcW w:w="0" w:type="auto"/>
          </w:tcPr>
          <w:p w14:paraId="3AF5F17D" w14:textId="77777777" w:rsidR="00F07946" w:rsidRPr="00223DA2" w:rsidRDefault="00F07946" w:rsidP="00432EE8">
            <w:pPr>
              <w:pStyle w:val="TAL"/>
              <w:rPr>
                <w:sz w:val="16"/>
              </w:rPr>
            </w:pPr>
            <w:r>
              <w:rPr>
                <w:sz w:val="16"/>
              </w:rPr>
              <w:t>C1-246563</w:t>
            </w:r>
          </w:p>
        </w:tc>
        <w:tc>
          <w:tcPr>
            <w:tcW w:w="0" w:type="auto"/>
          </w:tcPr>
          <w:p w14:paraId="083E1B96" w14:textId="77777777" w:rsidR="00F07946" w:rsidRPr="00223DA2" w:rsidRDefault="00F07946" w:rsidP="00432EE8">
            <w:pPr>
              <w:pStyle w:val="TAL"/>
              <w:rPr>
                <w:sz w:val="16"/>
              </w:rPr>
            </w:pPr>
            <w:r>
              <w:rPr>
                <w:sz w:val="16"/>
              </w:rPr>
              <w:t>Clarification on back-off timer with the analytic of signalling storm</w:t>
            </w:r>
          </w:p>
        </w:tc>
        <w:tc>
          <w:tcPr>
            <w:tcW w:w="0" w:type="auto"/>
          </w:tcPr>
          <w:p w14:paraId="51B4EE6E" w14:textId="77777777" w:rsidR="00F07946" w:rsidRPr="00223DA2" w:rsidRDefault="00F07946" w:rsidP="00432EE8">
            <w:pPr>
              <w:pStyle w:val="TAL"/>
              <w:rPr>
                <w:sz w:val="16"/>
              </w:rPr>
            </w:pPr>
            <w:r>
              <w:rPr>
                <w:sz w:val="16"/>
              </w:rPr>
              <w:t>vivo</w:t>
            </w:r>
          </w:p>
        </w:tc>
        <w:tc>
          <w:tcPr>
            <w:tcW w:w="0" w:type="auto"/>
          </w:tcPr>
          <w:p w14:paraId="252BE0DB" w14:textId="77777777" w:rsidR="00F07946" w:rsidRPr="00223DA2" w:rsidRDefault="00F07946" w:rsidP="00432EE8">
            <w:pPr>
              <w:pStyle w:val="TAL"/>
              <w:rPr>
                <w:sz w:val="16"/>
              </w:rPr>
            </w:pPr>
            <w:r>
              <w:rPr>
                <w:sz w:val="16"/>
              </w:rPr>
              <w:t>24.501</w:t>
            </w:r>
          </w:p>
        </w:tc>
        <w:tc>
          <w:tcPr>
            <w:tcW w:w="0" w:type="auto"/>
          </w:tcPr>
          <w:p w14:paraId="1F5E04CE" w14:textId="77777777" w:rsidR="00F07946" w:rsidRPr="00223DA2" w:rsidRDefault="00F07946" w:rsidP="00432EE8">
            <w:pPr>
              <w:pStyle w:val="TAL"/>
              <w:rPr>
                <w:sz w:val="16"/>
              </w:rPr>
            </w:pPr>
            <w:r>
              <w:rPr>
                <w:sz w:val="16"/>
              </w:rPr>
              <w:t>6625</w:t>
            </w:r>
          </w:p>
        </w:tc>
        <w:tc>
          <w:tcPr>
            <w:tcW w:w="0" w:type="auto"/>
          </w:tcPr>
          <w:p w14:paraId="74EB251B" w14:textId="77777777" w:rsidR="00F07946" w:rsidRPr="00223DA2" w:rsidRDefault="00F07946" w:rsidP="00432EE8">
            <w:pPr>
              <w:pStyle w:val="TAR"/>
              <w:rPr>
                <w:sz w:val="16"/>
              </w:rPr>
            </w:pPr>
            <w:r>
              <w:rPr>
                <w:sz w:val="16"/>
              </w:rPr>
              <w:t>-</w:t>
            </w:r>
          </w:p>
        </w:tc>
        <w:tc>
          <w:tcPr>
            <w:tcW w:w="0" w:type="auto"/>
          </w:tcPr>
          <w:p w14:paraId="7BFB6794" w14:textId="77777777" w:rsidR="00F07946" w:rsidRPr="00223DA2" w:rsidRDefault="00F07946" w:rsidP="00432EE8">
            <w:pPr>
              <w:pStyle w:val="TAL"/>
              <w:rPr>
                <w:sz w:val="16"/>
              </w:rPr>
            </w:pPr>
            <w:r>
              <w:rPr>
                <w:sz w:val="16"/>
              </w:rPr>
              <w:t>Rel-19</w:t>
            </w:r>
          </w:p>
        </w:tc>
        <w:tc>
          <w:tcPr>
            <w:tcW w:w="0" w:type="auto"/>
          </w:tcPr>
          <w:p w14:paraId="76C192D2" w14:textId="77777777" w:rsidR="00F07946" w:rsidRPr="00223DA2" w:rsidRDefault="00F07946" w:rsidP="00432EE8">
            <w:pPr>
              <w:pStyle w:val="TAL"/>
              <w:rPr>
                <w:sz w:val="16"/>
              </w:rPr>
            </w:pPr>
            <w:r>
              <w:rPr>
                <w:sz w:val="16"/>
              </w:rPr>
              <w:t>B</w:t>
            </w:r>
          </w:p>
        </w:tc>
        <w:tc>
          <w:tcPr>
            <w:tcW w:w="0" w:type="auto"/>
          </w:tcPr>
          <w:p w14:paraId="7B2A7E71" w14:textId="77777777" w:rsidR="00F07946" w:rsidRPr="00223DA2" w:rsidRDefault="00F07946" w:rsidP="00432EE8">
            <w:pPr>
              <w:pStyle w:val="TAL"/>
              <w:rPr>
                <w:sz w:val="16"/>
              </w:rPr>
            </w:pPr>
            <w:r>
              <w:rPr>
                <w:sz w:val="16"/>
              </w:rPr>
              <w:t>AIML_CN</w:t>
            </w:r>
          </w:p>
        </w:tc>
        <w:tc>
          <w:tcPr>
            <w:tcW w:w="0" w:type="auto"/>
          </w:tcPr>
          <w:p w14:paraId="2841B481" w14:textId="77777777" w:rsidR="00F07946" w:rsidRPr="00223DA2" w:rsidRDefault="00F07946" w:rsidP="00432EE8">
            <w:pPr>
              <w:pStyle w:val="TAL"/>
              <w:rPr>
                <w:sz w:val="16"/>
              </w:rPr>
            </w:pPr>
            <w:r>
              <w:rPr>
                <w:sz w:val="16"/>
              </w:rPr>
              <w:t>revised</w:t>
            </w:r>
          </w:p>
        </w:tc>
      </w:tr>
      <w:tr w:rsidR="00F07946" w14:paraId="3041084B" w14:textId="77777777" w:rsidTr="00432EE8">
        <w:tc>
          <w:tcPr>
            <w:tcW w:w="0" w:type="auto"/>
          </w:tcPr>
          <w:p w14:paraId="25FE96E0" w14:textId="77777777" w:rsidR="00F07946" w:rsidRPr="00223DA2" w:rsidRDefault="00F07946" w:rsidP="00432EE8">
            <w:pPr>
              <w:pStyle w:val="TAL"/>
              <w:rPr>
                <w:sz w:val="16"/>
              </w:rPr>
            </w:pPr>
            <w:r>
              <w:rPr>
                <w:sz w:val="16"/>
              </w:rPr>
              <w:t>C1-246783</w:t>
            </w:r>
          </w:p>
        </w:tc>
        <w:tc>
          <w:tcPr>
            <w:tcW w:w="0" w:type="auto"/>
          </w:tcPr>
          <w:p w14:paraId="32EED5BC" w14:textId="77777777" w:rsidR="00F07946" w:rsidRPr="00223DA2" w:rsidRDefault="00F07946" w:rsidP="00432EE8">
            <w:pPr>
              <w:pStyle w:val="TAL"/>
              <w:rPr>
                <w:sz w:val="16"/>
              </w:rPr>
            </w:pPr>
            <w:r>
              <w:rPr>
                <w:sz w:val="16"/>
              </w:rPr>
              <w:t>Clarification on back-off timer with the analytic of signalling storm</w:t>
            </w:r>
          </w:p>
        </w:tc>
        <w:tc>
          <w:tcPr>
            <w:tcW w:w="0" w:type="auto"/>
          </w:tcPr>
          <w:p w14:paraId="0F8A5648" w14:textId="77777777" w:rsidR="00F07946" w:rsidRPr="00223DA2" w:rsidRDefault="00F07946" w:rsidP="00432EE8">
            <w:pPr>
              <w:pStyle w:val="TAL"/>
              <w:rPr>
                <w:sz w:val="16"/>
              </w:rPr>
            </w:pPr>
            <w:r>
              <w:rPr>
                <w:sz w:val="16"/>
              </w:rPr>
              <w:t>vivo</w:t>
            </w:r>
          </w:p>
        </w:tc>
        <w:tc>
          <w:tcPr>
            <w:tcW w:w="0" w:type="auto"/>
          </w:tcPr>
          <w:p w14:paraId="491CB87C" w14:textId="77777777" w:rsidR="00F07946" w:rsidRPr="00223DA2" w:rsidRDefault="00F07946" w:rsidP="00432EE8">
            <w:pPr>
              <w:pStyle w:val="TAL"/>
              <w:rPr>
                <w:sz w:val="16"/>
              </w:rPr>
            </w:pPr>
            <w:r>
              <w:rPr>
                <w:sz w:val="16"/>
              </w:rPr>
              <w:t>24.501</w:t>
            </w:r>
          </w:p>
        </w:tc>
        <w:tc>
          <w:tcPr>
            <w:tcW w:w="0" w:type="auto"/>
          </w:tcPr>
          <w:p w14:paraId="6DDE4CF4" w14:textId="77777777" w:rsidR="00F07946" w:rsidRPr="00223DA2" w:rsidRDefault="00F07946" w:rsidP="00432EE8">
            <w:pPr>
              <w:pStyle w:val="TAL"/>
              <w:rPr>
                <w:sz w:val="16"/>
              </w:rPr>
            </w:pPr>
            <w:r>
              <w:rPr>
                <w:sz w:val="16"/>
              </w:rPr>
              <w:t>6625</w:t>
            </w:r>
          </w:p>
        </w:tc>
        <w:tc>
          <w:tcPr>
            <w:tcW w:w="0" w:type="auto"/>
          </w:tcPr>
          <w:p w14:paraId="043B19AA" w14:textId="77777777" w:rsidR="00F07946" w:rsidRPr="00223DA2" w:rsidRDefault="00F07946" w:rsidP="00432EE8">
            <w:pPr>
              <w:pStyle w:val="TAR"/>
              <w:rPr>
                <w:sz w:val="16"/>
              </w:rPr>
            </w:pPr>
            <w:r>
              <w:rPr>
                <w:sz w:val="16"/>
              </w:rPr>
              <w:t>1</w:t>
            </w:r>
          </w:p>
        </w:tc>
        <w:tc>
          <w:tcPr>
            <w:tcW w:w="0" w:type="auto"/>
          </w:tcPr>
          <w:p w14:paraId="6A544D52" w14:textId="77777777" w:rsidR="00F07946" w:rsidRPr="00223DA2" w:rsidRDefault="00F07946" w:rsidP="00432EE8">
            <w:pPr>
              <w:pStyle w:val="TAL"/>
              <w:rPr>
                <w:sz w:val="16"/>
              </w:rPr>
            </w:pPr>
            <w:r>
              <w:rPr>
                <w:sz w:val="16"/>
              </w:rPr>
              <w:t>Rel-19</w:t>
            </w:r>
          </w:p>
        </w:tc>
        <w:tc>
          <w:tcPr>
            <w:tcW w:w="0" w:type="auto"/>
          </w:tcPr>
          <w:p w14:paraId="3F273654" w14:textId="77777777" w:rsidR="00F07946" w:rsidRPr="00223DA2" w:rsidRDefault="00F07946" w:rsidP="00432EE8">
            <w:pPr>
              <w:pStyle w:val="TAL"/>
              <w:rPr>
                <w:sz w:val="16"/>
              </w:rPr>
            </w:pPr>
            <w:r>
              <w:rPr>
                <w:sz w:val="16"/>
              </w:rPr>
              <w:t>B</w:t>
            </w:r>
          </w:p>
        </w:tc>
        <w:tc>
          <w:tcPr>
            <w:tcW w:w="0" w:type="auto"/>
          </w:tcPr>
          <w:p w14:paraId="5E5C11CD" w14:textId="77777777" w:rsidR="00F07946" w:rsidRPr="00223DA2" w:rsidRDefault="00F07946" w:rsidP="00432EE8">
            <w:pPr>
              <w:pStyle w:val="TAL"/>
              <w:rPr>
                <w:sz w:val="16"/>
              </w:rPr>
            </w:pPr>
            <w:r>
              <w:rPr>
                <w:sz w:val="16"/>
              </w:rPr>
              <w:t>AIML_CN</w:t>
            </w:r>
          </w:p>
        </w:tc>
        <w:tc>
          <w:tcPr>
            <w:tcW w:w="0" w:type="auto"/>
          </w:tcPr>
          <w:p w14:paraId="0D23C4C9" w14:textId="77777777" w:rsidR="00F07946" w:rsidRPr="00223DA2" w:rsidRDefault="00F07946" w:rsidP="00432EE8">
            <w:pPr>
              <w:pStyle w:val="TAL"/>
              <w:rPr>
                <w:sz w:val="16"/>
              </w:rPr>
            </w:pPr>
            <w:r>
              <w:rPr>
                <w:sz w:val="16"/>
              </w:rPr>
              <w:t>postponed</w:t>
            </w:r>
          </w:p>
        </w:tc>
      </w:tr>
      <w:tr w:rsidR="00F07946" w14:paraId="112F0F8B" w14:textId="77777777" w:rsidTr="00432EE8">
        <w:tc>
          <w:tcPr>
            <w:tcW w:w="0" w:type="auto"/>
          </w:tcPr>
          <w:p w14:paraId="49E804B4" w14:textId="77777777" w:rsidR="00F07946" w:rsidRPr="00223DA2" w:rsidRDefault="00F07946" w:rsidP="00432EE8">
            <w:pPr>
              <w:pStyle w:val="TAL"/>
              <w:rPr>
                <w:sz w:val="16"/>
              </w:rPr>
            </w:pPr>
            <w:r>
              <w:rPr>
                <w:sz w:val="16"/>
              </w:rPr>
              <w:t>C1-246564</w:t>
            </w:r>
          </w:p>
        </w:tc>
        <w:tc>
          <w:tcPr>
            <w:tcW w:w="0" w:type="auto"/>
          </w:tcPr>
          <w:p w14:paraId="650956F6" w14:textId="77777777" w:rsidR="00F07946" w:rsidRPr="00223DA2" w:rsidRDefault="00F07946" w:rsidP="00432EE8">
            <w:pPr>
              <w:pStyle w:val="TAL"/>
              <w:rPr>
                <w:sz w:val="16"/>
              </w:rPr>
            </w:pPr>
            <w:r>
              <w:rPr>
                <w:sz w:val="16"/>
              </w:rPr>
              <w:t>Support of ECN marking for L4S for 5G-RG</w:t>
            </w:r>
          </w:p>
        </w:tc>
        <w:tc>
          <w:tcPr>
            <w:tcW w:w="0" w:type="auto"/>
          </w:tcPr>
          <w:p w14:paraId="325A18F3" w14:textId="77777777" w:rsidR="00F07946" w:rsidRPr="00223DA2" w:rsidRDefault="00F07946" w:rsidP="00432EE8">
            <w:pPr>
              <w:pStyle w:val="TAL"/>
              <w:rPr>
                <w:sz w:val="16"/>
              </w:rPr>
            </w:pPr>
            <w:r>
              <w:rPr>
                <w:sz w:val="16"/>
              </w:rPr>
              <w:t>vivo</w:t>
            </w:r>
          </w:p>
        </w:tc>
        <w:tc>
          <w:tcPr>
            <w:tcW w:w="0" w:type="auto"/>
          </w:tcPr>
          <w:p w14:paraId="457BE63D" w14:textId="77777777" w:rsidR="00F07946" w:rsidRPr="00223DA2" w:rsidRDefault="00F07946" w:rsidP="00432EE8">
            <w:pPr>
              <w:pStyle w:val="TAL"/>
              <w:rPr>
                <w:sz w:val="16"/>
              </w:rPr>
            </w:pPr>
            <w:r>
              <w:rPr>
                <w:sz w:val="16"/>
              </w:rPr>
              <w:t>24.501</w:t>
            </w:r>
          </w:p>
        </w:tc>
        <w:tc>
          <w:tcPr>
            <w:tcW w:w="0" w:type="auto"/>
          </w:tcPr>
          <w:p w14:paraId="3D3C8255" w14:textId="77777777" w:rsidR="00F07946" w:rsidRPr="00223DA2" w:rsidRDefault="00F07946" w:rsidP="00432EE8">
            <w:pPr>
              <w:pStyle w:val="TAL"/>
              <w:rPr>
                <w:sz w:val="16"/>
              </w:rPr>
            </w:pPr>
            <w:r>
              <w:rPr>
                <w:sz w:val="16"/>
              </w:rPr>
              <w:t>6626</w:t>
            </w:r>
          </w:p>
        </w:tc>
        <w:tc>
          <w:tcPr>
            <w:tcW w:w="0" w:type="auto"/>
          </w:tcPr>
          <w:p w14:paraId="5560DE5B" w14:textId="77777777" w:rsidR="00F07946" w:rsidRPr="00223DA2" w:rsidRDefault="00F07946" w:rsidP="00432EE8">
            <w:pPr>
              <w:pStyle w:val="TAR"/>
              <w:rPr>
                <w:sz w:val="16"/>
              </w:rPr>
            </w:pPr>
            <w:r>
              <w:rPr>
                <w:sz w:val="16"/>
              </w:rPr>
              <w:t>-</w:t>
            </w:r>
          </w:p>
        </w:tc>
        <w:tc>
          <w:tcPr>
            <w:tcW w:w="0" w:type="auto"/>
          </w:tcPr>
          <w:p w14:paraId="003F1CFC" w14:textId="77777777" w:rsidR="00F07946" w:rsidRPr="00223DA2" w:rsidRDefault="00F07946" w:rsidP="00432EE8">
            <w:pPr>
              <w:pStyle w:val="TAL"/>
              <w:rPr>
                <w:sz w:val="16"/>
              </w:rPr>
            </w:pPr>
            <w:r>
              <w:rPr>
                <w:sz w:val="16"/>
              </w:rPr>
              <w:t>Rel-19</w:t>
            </w:r>
          </w:p>
        </w:tc>
        <w:tc>
          <w:tcPr>
            <w:tcW w:w="0" w:type="auto"/>
          </w:tcPr>
          <w:p w14:paraId="10478D72" w14:textId="77777777" w:rsidR="00F07946" w:rsidRPr="00223DA2" w:rsidRDefault="00F07946" w:rsidP="00432EE8">
            <w:pPr>
              <w:pStyle w:val="TAL"/>
              <w:rPr>
                <w:sz w:val="16"/>
              </w:rPr>
            </w:pPr>
            <w:r>
              <w:rPr>
                <w:sz w:val="16"/>
              </w:rPr>
              <w:t>B</w:t>
            </w:r>
          </w:p>
        </w:tc>
        <w:tc>
          <w:tcPr>
            <w:tcW w:w="0" w:type="auto"/>
          </w:tcPr>
          <w:p w14:paraId="240A141A" w14:textId="77777777" w:rsidR="00F07946" w:rsidRPr="00223DA2" w:rsidRDefault="00F07946" w:rsidP="00432EE8">
            <w:pPr>
              <w:pStyle w:val="TAL"/>
              <w:rPr>
                <w:sz w:val="16"/>
              </w:rPr>
            </w:pPr>
            <w:r>
              <w:rPr>
                <w:sz w:val="16"/>
              </w:rPr>
              <w:t>XRM_Ph2</w:t>
            </w:r>
          </w:p>
        </w:tc>
        <w:tc>
          <w:tcPr>
            <w:tcW w:w="0" w:type="auto"/>
          </w:tcPr>
          <w:p w14:paraId="31B1E871" w14:textId="77777777" w:rsidR="00F07946" w:rsidRPr="00223DA2" w:rsidRDefault="00F07946" w:rsidP="00432EE8">
            <w:pPr>
              <w:pStyle w:val="TAL"/>
              <w:rPr>
                <w:sz w:val="16"/>
              </w:rPr>
            </w:pPr>
            <w:r>
              <w:rPr>
                <w:sz w:val="16"/>
              </w:rPr>
              <w:t>revised</w:t>
            </w:r>
          </w:p>
        </w:tc>
      </w:tr>
      <w:tr w:rsidR="00F07946" w14:paraId="05B5227D" w14:textId="77777777" w:rsidTr="00432EE8">
        <w:tc>
          <w:tcPr>
            <w:tcW w:w="0" w:type="auto"/>
          </w:tcPr>
          <w:p w14:paraId="55740ED4" w14:textId="77777777" w:rsidR="00F07946" w:rsidRPr="00223DA2" w:rsidRDefault="00F07946" w:rsidP="00432EE8">
            <w:pPr>
              <w:pStyle w:val="TAL"/>
              <w:rPr>
                <w:sz w:val="16"/>
              </w:rPr>
            </w:pPr>
            <w:r>
              <w:rPr>
                <w:sz w:val="16"/>
              </w:rPr>
              <w:t>C1-246776</w:t>
            </w:r>
          </w:p>
        </w:tc>
        <w:tc>
          <w:tcPr>
            <w:tcW w:w="0" w:type="auto"/>
          </w:tcPr>
          <w:p w14:paraId="6069B1DB" w14:textId="77777777" w:rsidR="00F07946" w:rsidRPr="00223DA2" w:rsidRDefault="00F07946" w:rsidP="00432EE8">
            <w:pPr>
              <w:pStyle w:val="TAL"/>
              <w:rPr>
                <w:sz w:val="16"/>
              </w:rPr>
            </w:pPr>
            <w:r>
              <w:rPr>
                <w:sz w:val="16"/>
              </w:rPr>
              <w:t>Support of ECN marking for L4S for 5G-RG</w:t>
            </w:r>
          </w:p>
        </w:tc>
        <w:tc>
          <w:tcPr>
            <w:tcW w:w="0" w:type="auto"/>
          </w:tcPr>
          <w:p w14:paraId="51D90C67" w14:textId="77777777" w:rsidR="00F07946" w:rsidRPr="00223DA2" w:rsidRDefault="00F07946" w:rsidP="00432EE8">
            <w:pPr>
              <w:pStyle w:val="TAL"/>
              <w:rPr>
                <w:sz w:val="16"/>
              </w:rPr>
            </w:pPr>
            <w:r>
              <w:rPr>
                <w:sz w:val="16"/>
              </w:rPr>
              <w:t>vivo</w:t>
            </w:r>
          </w:p>
        </w:tc>
        <w:tc>
          <w:tcPr>
            <w:tcW w:w="0" w:type="auto"/>
          </w:tcPr>
          <w:p w14:paraId="0EBDB033" w14:textId="77777777" w:rsidR="00F07946" w:rsidRPr="00223DA2" w:rsidRDefault="00F07946" w:rsidP="00432EE8">
            <w:pPr>
              <w:pStyle w:val="TAL"/>
              <w:rPr>
                <w:sz w:val="16"/>
              </w:rPr>
            </w:pPr>
            <w:r>
              <w:rPr>
                <w:sz w:val="16"/>
              </w:rPr>
              <w:t>24.501</w:t>
            </w:r>
          </w:p>
        </w:tc>
        <w:tc>
          <w:tcPr>
            <w:tcW w:w="0" w:type="auto"/>
          </w:tcPr>
          <w:p w14:paraId="1E1D53C5" w14:textId="77777777" w:rsidR="00F07946" w:rsidRPr="00223DA2" w:rsidRDefault="00F07946" w:rsidP="00432EE8">
            <w:pPr>
              <w:pStyle w:val="TAL"/>
              <w:rPr>
                <w:sz w:val="16"/>
              </w:rPr>
            </w:pPr>
            <w:r>
              <w:rPr>
                <w:sz w:val="16"/>
              </w:rPr>
              <w:t>6626</w:t>
            </w:r>
          </w:p>
        </w:tc>
        <w:tc>
          <w:tcPr>
            <w:tcW w:w="0" w:type="auto"/>
          </w:tcPr>
          <w:p w14:paraId="66236BBB" w14:textId="77777777" w:rsidR="00F07946" w:rsidRPr="00223DA2" w:rsidRDefault="00F07946" w:rsidP="00432EE8">
            <w:pPr>
              <w:pStyle w:val="TAR"/>
              <w:rPr>
                <w:sz w:val="16"/>
              </w:rPr>
            </w:pPr>
            <w:r>
              <w:rPr>
                <w:sz w:val="16"/>
              </w:rPr>
              <w:t>1</w:t>
            </w:r>
          </w:p>
        </w:tc>
        <w:tc>
          <w:tcPr>
            <w:tcW w:w="0" w:type="auto"/>
          </w:tcPr>
          <w:p w14:paraId="77E8C37D" w14:textId="77777777" w:rsidR="00F07946" w:rsidRPr="00223DA2" w:rsidRDefault="00F07946" w:rsidP="00432EE8">
            <w:pPr>
              <w:pStyle w:val="TAL"/>
              <w:rPr>
                <w:sz w:val="16"/>
              </w:rPr>
            </w:pPr>
            <w:r>
              <w:rPr>
                <w:sz w:val="16"/>
              </w:rPr>
              <w:t>Rel-19</w:t>
            </w:r>
          </w:p>
        </w:tc>
        <w:tc>
          <w:tcPr>
            <w:tcW w:w="0" w:type="auto"/>
          </w:tcPr>
          <w:p w14:paraId="37A09B74" w14:textId="77777777" w:rsidR="00F07946" w:rsidRPr="00223DA2" w:rsidRDefault="00F07946" w:rsidP="00432EE8">
            <w:pPr>
              <w:pStyle w:val="TAL"/>
              <w:rPr>
                <w:sz w:val="16"/>
              </w:rPr>
            </w:pPr>
            <w:r>
              <w:rPr>
                <w:sz w:val="16"/>
              </w:rPr>
              <w:t>B</w:t>
            </w:r>
          </w:p>
        </w:tc>
        <w:tc>
          <w:tcPr>
            <w:tcW w:w="0" w:type="auto"/>
          </w:tcPr>
          <w:p w14:paraId="27789386" w14:textId="77777777" w:rsidR="00F07946" w:rsidRPr="00223DA2" w:rsidRDefault="00F07946" w:rsidP="00432EE8">
            <w:pPr>
              <w:pStyle w:val="TAL"/>
              <w:rPr>
                <w:sz w:val="16"/>
              </w:rPr>
            </w:pPr>
            <w:r>
              <w:rPr>
                <w:sz w:val="16"/>
              </w:rPr>
              <w:t>XRM_Ph2</w:t>
            </w:r>
          </w:p>
        </w:tc>
        <w:tc>
          <w:tcPr>
            <w:tcW w:w="0" w:type="auto"/>
          </w:tcPr>
          <w:p w14:paraId="57C0421C" w14:textId="77777777" w:rsidR="00F07946" w:rsidRPr="00223DA2" w:rsidRDefault="00F07946" w:rsidP="00432EE8">
            <w:pPr>
              <w:pStyle w:val="TAL"/>
              <w:rPr>
                <w:sz w:val="16"/>
              </w:rPr>
            </w:pPr>
            <w:r>
              <w:rPr>
                <w:sz w:val="16"/>
              </w:rPr>
              <w:t>revised</w:t>
            </w:r>
          </w:p>
        </w:tc>
      </w:tr>
      <w:tr w:rsidR="00F07946" w14:paraId="3B7CF529" w14:textId="77777777" w:rsidTr="00432EE8">
        <w:tc>
          <w:tcPr>
            <w:tcW w:w="0" w:type="auto"/>
          </w:tcPr>
          <w:p w14:paraId="10F8C19F" w14:textId="77777777" w:rsidR="00F07946" w:rsidRPr="00223DA2" w:rsidRDefault="00F07946" w:rsidP="00432EE8">
            <w:pPr>
              <w:pStyle w:val="TAL"/>
              <w:rPr>
                <w:sz w:val="16"/>
              </w:rPr>
            </w:pPr>
            <w:r>
              <w:rPr>
                <w:sz w:val="16"/>
              </w:rPr>
              <w:t>C1-247181</w:t>
            </w:r>
          </w:p>
        </w:tc>
        <w:tc>
          <w:tcPr>
            <w:tcW w:w="0" w:type="auto"/>
          </w:tcPr>
          <w:p w14:paraId="3228AAAF" w14:textId="77777777" w:rsidR="00F07946" w:rsidRPr="00223DA2" w:rsidRDefault="00F07946" w:rsidP="00432EE8">
            <w:pPr>
              <w:pStyle w:val="TAL"/>
              <w:rPr>
                <w:sz w:val="16"/>
              </w:rPr>
            </w:pPr>
            <w:r>
              <w:rPr>
                <w:sz w:val="16"/>
              </w:rPr>
              <w:t>Support of ECN marking for L4S for 5G-RG</w:t>
            </w:r>
          </w:p>
        </w:tc>
        <w:tc>
          <w:tcPr>
            <w:tcW w:w="0" w:type="auto"/>
          </w:tcPr>
          <w:p w14:paraId="5D28BEB5" w14:textId="77777777" w:rsidR="00F07946" w:rsidRPr="00223DA2" w:rsidRDefault="00F07946" w:rsidP="00432EE8">
            <w:pPr>
              <w:pStyle w:val="TAL"/>
              <w:rPr>
                <w:sz w:val="16"/>
              </w:rPr>
            </w:pPr>
            <w:r>
              <w:rPr>
                <w:sz w:val="16"/>
              </w:rPr>
              <w:t xml:space="preserve">vivo, Huawei, </w:t>
            </w:r>
            <w:proofErr w:type="spellStart"/>
            <w:r>
              <w:rPr>
                <w:sz w:val="16"/>
              </w:rPr>
              <w:t>HiSilicon</w:t>
            </w:r>
            <w:proofErr w:type="spellEnd"/>
            <w:r>
              <w:rPr>
                <w:sz w:val="16"/>
              </w:rPr>
              <w:t>, Nokia, Ericsson</w:t>
            </w:r>
          </w:p>
        </w:tc>
        <w:tc>
          <w:tcPr>
            <w:tcW w:w="0" w:type="auto"/>
          </w:tcPr>
          <w:p w14:paraId="7F291C5D" w14:textId="77777777" w:rsidR="00F07946" w:rsidRPr="00223DA2" w:rsidRDefault="00F07946" w:rsidP="00432EE8">
            <w:pPr>
              <w:pStyle w:val="TAL"/>
              <w:rPr>
                <w:sz w:val="16"/>
              </w:rPr>
            </w:pPr>
            <w:r>
              <w:rPr>
                <w:sz w:val="16"/>
              </w:rPr>
              <w:t>24.501</w:t>
            </w:r>
          </w:p>
        </w:tc>
        <w:tc>
          <w:tcPr>
            <w:tcW w:w="0" w:type="auto"/>
          </w:tcPr>
          <w:p w14:paraId="67320A3A" w14:textId="77777777" w:rsidR="00F07946" w:rsidRPr="00223DA2" w:rsidRDefault="00F07946" w:rsidP="00432EE8">
            <w:pPr>
              <w:pStyle w:val="TAL"/>
              <w:rPr>
                <w:sz w:val="16"/>
              </w:rPr>
            </w:pPr>
            <w:r>
              <w:rPr>
                <w:sz w:val="16"/>
              </w:rPr>
              <w:t>6626</w:t>
            </w:r>
          </w:p>
        </w:tc>
        <w:tc>
          <w:tcPr>
            <w:tcW w:w="0" w:type="auto"/>
          </w:tcPr>
          <w:p w14:paraId="05BF4963" w14:textId="77777777" w:rsidR="00F07946" w:rsidRPr="00223DA2" w:rsidRDefault="00F07946" w:rsidP="00432EE8">
            <w:pPr>
              <w:pStyle w:val="TAR"/>
              <w:rPr>
                <w:sz w:val="16"/>
              </w:rPr>
            </w:pPr>
            <w:r>
              <w:rPr>
                <w:sz w:val="16"/>
              </w:rPr>
              <w:t>2</w:t>
            </w:r>
          </w:p>
        </w:tc>
        <w:tc>
          <w:tcPr>
            <w:tcW w:w="0" w:type="auto"/>
          </w:tcPr>
          <w:p w14:paraId="166F072D" w14:textId="77777777" w:rsidR="00F07946" w:rsidRPr="00223DA2" w:rsidRDefault="00F07946" w:rsidP="00432EE8">
            <w:pPr>
              <w:pStyle w:val="TAL"/>
              <w:rPr>
                <w:sz w:val="16"/>
              </w:rPr>
            </w:pPr>
            <w:r>
              <w:rPr>
                <w:sz w:val="16"/>
              </w:rPr>
              <w:t>Rel-19</w:t>
            </w:r>
          </w:p>
        </w:tc>
        <w:tc>
          <w:tcPr>
            <w:tcW w:w="0" w:type="auto"/>
          </w:tcPr>
          <w:p w14:paraId="3C730345" w14:textId="77777777" w:rsidR="00F07946" w:rsidRPr="00223DA2" w:rsidRDefault="00F07946" w:rsidP="00432EE8">
            <w:pPr>
              <w:pStyle w:val="TAL"/>
              <w:rPr>
                <w:sz w:val="16"/>
              </w:rPr>
            </w:pPr>
            <w:r>
              <w:rPr>
                <w:sz w:val="16"/>
              </w:rPr>
              <w:t>B</w:t>
            </w:r>
          </w:p>
        </w:tc>
        <w:tc>
          <w:tcPr>
            <w:tcW w:w="0" w:type="auto"/>
          </w:tcPr>
          <w:p w14:paraId="23513134" w14:textId="77777777" w:rsidR="00F07946" w:rsidRPr="00223DA2" w:rsidRDefault="00F07946" w:rsidP="00432EE8">
            <w:pPr>
              <w:pStyle w:val="TAL"/>
              <w:rPr>
                <w:sz w:val="16"/>
              </w:rPr>
            </w:pPr>
            <w:r>
              <w:rPr>
                <w:sz w:val="16"/>
              </w:rPr>
              <w:t>XRM_Ph2</w:t>
            </w:r>
          </w:p>
        </w:tc>
        <w:tc>
          <w:tcPr>
            <w:tcW w:w="0" w:type="auto"/>
          </w:tcPr>
          <w:p w14:paraId="7CD96823" w14:textId="77777777" w:rsidR="00F07946" w:rsidRPr="00223DA2" w:rsidRDefault="00F07946" w:rsidP="00432EE8">
            <w:pPr>
              <w:pStyle w:val="TAL"/>
              <w:rPr>
                <w:sz w:val="16"/>
              </w:rPr>
            </w:pPr>
            <w:r>
              <w:rPr>
                <w:sz w:val="16"/>
              </w:rPr>
              <w:t>agreed</w:t>
            </w:r>
          </w:p>
        </w:tc>
      </w:tr>
      <w:tr w:rsidR="00F07946" w14:paraId="70312D8D" w14:textId="77777777" w:rsidTr="00432EE8">
        <w:tc>
          <w:tcPr>
            <w:tcW w:w="0" w:type="auto"/>
          </w:tcPr>
          <w:p w14:paraId="43D5F5D8" w14:textId="77777777" w:rsidR="00F07946" w:rsidRPr="00223DA2" w:rsidRDefault="00F07946" w:rsidP="00432EE8">
            <w:pPr>
              <w:pStyle w:val="TAL"/>
              <w:rPr>
                <w:sz w:val="16"/>
              </w:rPr>
            </w:pPr>
            <w:r>
              <w:rPr>
                <w:sz w:val="16"/>
              </w:rPr>
              <w:t>C1-246565</w:t>
            </w:r>
          </w:p>
        </w:tc>
        <w:tc>
          <w:tcPr>
            <w:tcW w:w="0" w:type="auto"/>
          </w:tcPr>
          <w:p w14:paraId="0245320B" w14:textId="77777777" w:rsidR="00F07946" w:rsidRPr="00223DA2" w:rsidRDefault="00F07946" w:rsidP="00432EE8">
            <w:pPr>
              <w:pStyle w:val="TAL"/>
              <w:rPr>
                <w:sz w:val="16"/>
              </w:rPr>
            </w:pPr>
            <w:r>
              <w:rPr>
                <w:sz w:val="16"/>
              </w:rPr>
              <w:t>Support of protocol description in 5G-RG</w:t>
            </w:r>
          </w:p>
        </w:tc>
        <w:tc>
          <w:tcPr>
            <w:tcW w:w="0" w:type="auto"/>
          </w:tcPr>
          <w:p w14:paraId="339D89EB" w14:textId="77777777" w:rsidR="00F07946" w:rsidRPr="00223DA2" w:rsidRDefault="00F07946" w:rsidP="00432EE8">
            <w:pPr>
              <w:pStyle w:val="TAL"/>
              <w:rPr>
                <w:sz w:val="16"/>
              </w:rPr>
            </w:pPr>
            <w:r>
              <w:rPr>
                <w:sz w:val="16"/>
              </w:rPr>
              <w:t>vivo</w:t>
            </w:r>
          </w:p>
        </w:tc>
        <w:tc>
          <w:tcPr>
            <w:tcW w:w="0" w:type="auto"/>
          </w:tcPr>
          <w:p w14:paraId="3DC0BF82" w14:textId="77777777" w:rsidR="00F07946" w:rsidRPr="00223DA2" w:rsidRDefault="00F07946" w:rsidP="00432EE8">
            <w:pPr>
              <w:pStyle w:val="TAL"/>
              <w:rPr>
                <w:sz w:val="16"/>
              </w:rPr>
            </w:pPr>
            <w:r>
              <w:rPr>
                <w:sz w:val="16"/>
              </w:rPr>
              <w:t>24.501</w:t>
            </w:r>
          </w:p>
        </w:tc>
        <w:tc>
          <w:tcPr>
            <w:tcW w:w="0" w:type="auto"/>
          </w:tcPr>
          <w:p w14:paraId="267FC57B" w14:textId="77777777" w:rsidR="00F07946" w:rsidRPr="00223DA2" w:rsidRDefault="00F07946" w:rsidP="00432EE8">
            <w:pPr>
              <w:pStyle w:val="TAL"/>
              <w:rPr>
                <w:sz w:val="16"/>
              </w:rPr>
            </w:pPr>
            <w:r>
              <w:rPr>
                <w:sz w:val="16"/>
              </w:rPr>
              <w:t>6627</w:t>
            </w:r>
          </w:p>
        </w:tc>
        <w:tc>
          <w:tcPr>
            <w:tcW w:w="0" w:type="auto"/>
          </w:tcPr>
          <w:p w14:paraId="0EC7BEB4" w14:textId="77777777" w:rsidR="00F07946" w:rsidRPr="00223DA2" w:rsidRDefault="00F07946" w:rsidP="00432EE8">
            <w:pPr>
              <w:pStyle w:val="TAR"/>
              <w:rPr>
                <w:sz w:val="16"/>
              </w:rPr>
            </w:pPr>
            <w:r>
              <w:rPr>
                <w:sz w:val="16"/>
              </w:rPr>
              <w:t>-</w:t>
            </w:r>
          </w:p>
        </w:tc>
        <w:tc>
          <w:tcPr>
            <w:tcW w:w="0" w:type="auto"/>
          </w:tcPr>
          <w:p w14:paraId="1FEBA9A7" w14:textId="77777777" w:rsidR="00F07946" w:rsidRPr="00223DA2" w:rsidRDefault="00F07946" w:rsidP="00432EE8">
            <w:pPr>
              <w:pStyle w:val="TAL"/>
              <w:rPr>
                <w:sz w:val="16"/>
              </w:rPr>
            </w:pPr>
            <w:r>
              <w:rPr>
                <w:sz w:val="16"/>
              </w:rPr>
              <w:t>Rel-19</w:t>
            </w:r>
          </w:p>
        </w:tc>
        <w:tc>
          <w:tcPr>
            <w:tcW w:w="0" w:type="auto"/>
          </w:tcPr>
          <w:p w14:paraId="2ED8303B" w14:textId="77777777" w:rsidR="00F07946" w:rsidRPr="00223DA2" w:rsidRDefault="00F07946" w:rsidP="00432EE8">
            <w:pPr>
              <w:pStyle w:val="TAL"/>
              <w:rPr>
                <w:sz w:val="16"/>
              </w:rPr>
            </w:pPr>
            <w:r>
              <w:rPr>
                <w:sz w:val="16"/>
              </w:rPr>
              <w:t>B</w:t>
            </w:r>
          </w:p>
        </w:tc>
        <w:tc>
          <w:tcPr>
            <w:tcW w:w="0" w:type="auto"/>
          </w:tcPr>
          <w:p w14:paraId="36BF02A1" w14:textId="77777777" w:rsidR="00F07946" w:rsidRPr="00223DA2" w:rsidRDefault="00F07946" w:rsidP="00432EE8">
            <w:pPr>
              <w:pStyle w:val="TAL"/>
              <w:rPr>
                <w:sz w:val="16"/>
              </w:rPr>
            </w:pPr>
            <w:r>
              <w:rPr>
                <w:sz w:val="16"/>
              </w:rPr>
              <w:t>XRM_Ph2</w:t>
            </w:r>
          </w:p>
        </w:tc>
        <w:tc>
          <w:tcPr>
            <w:tcW w:w="0" w:type="auto"/>
          </w:tcPr>
          <w:p w14:paraId="58D4A0FF" w14:textId="77777777" w:rsidR="00F07946" w:rsidRPr="00223DA2" w:rsidRDefault="00F07946" w:rsidP="00432EE8">
            <w:pPr>
              <w:pStyle w:val="TAL"/>
              <w:rPr>
                <w:sz w:val="16"/>
              </w:rPr>
            </w:pPr>
            <w:r>
              <w:rPr>
                <w:sz w:val="16"/>
              </w:rPr>
              <w:t>revised</w:t>
            </w:r>
          </w:p>
        </w:tc>
      </w:tr>
      <w:tr w:rsidR="00F07946" w14:paraId="2F3C05AD" w14:textId="77777777" w:rsidTr="00432EE8">
        <w:tc>
          <w:tcPr>
            <w:tcW w:w="0" w:type="auto"/>
          </w:tcPr>
          <w:p w14:paraId="29AD6F0A" w14:textId="77777777" w:rsidR="00F07946" w:rsidRPr="00223DA2" w:rsidRDefault="00F07946" w:rsidP="00432EE8">
            <w:pPr>
              <w:pStyle w:val="TAL"/>
              <w:rPr>
                <w:sz w:val="16"/>
              </w:rPr>
            </w:pPr>
            <w:r>
              <w:rPr>
                <w:sz w:val="16"/>
              </w:rPr>
              <w:t>C1-246774</w:t>
            </w:r>
          </w:p>
        </w:tc>
        <w:tc>
          <w:tcPr>
            <w:tcW w:w="0" w:type="auto"/>
          </w:tcPr>
          <w:p w14:paraId="7D898D00" w14:textId="77777777" w:rsidR="00F07946" w:rsidRPr="00223DA2" w:rsidRDefault="00F07946" w:rsidP="00432EE8">
            <w:pPr>
              <w:pStyle w:val="TAL"/>
              <w:rPr>
                <w:sz w:val="16"/>
              </w:rPr>
            </w:pPr>
            <w:r>
              <w:rPr>
                <w:sz w:val="16"/>
              </w:rPr>
              <w:t>Support of PDU set handing for non-3GPP access</w:t>
            </w:r>
          </w:p>
        </w:tc>
        <w:tc>
          <w:tcPr>
            <w:tcW w:w="0" w:type="auto"/>
          </w:tcPr>
          <w:p w14:paraId="20F325F3" w14:textId="77777777" w:rsidR="00F07946" w:rsidRPr="00223DA2" w:rsidRDefault="00F07946" w:rsidP="00432EE8">
            <w:pPr>
              <w:pStyle w:val="TAL"/>
              <w:rPr>
                <w:sz w:val="16"/>
              </w:rPr>
            </w:pPr>
            <w:r>
              <w:rPr>
                <w:sz w:val="16"/>
              </w:rPr>
              <w:t xml:space="preserve">vivo, Huawei, </w:t>
            </w:r>
            <w:proofErr w:type="spellStart"/>
            <w:r>
              <w:rPr>
                <w:sz w:val="16"/>
              </w:rPr>
              <w:t>HiSilicon</w:t>
            </w:r>
            <w:proofErr w:type="spellEnd"/>
            <w:r>
              <w:rPr>
                <w:sz w:val="16"/>
              </w:rPr>
              <w:t>, Nokia, Ericsson</w:t>
            </w:r>
          </w:p>
        </w:tc>
        <w:tc>
          <w:tcPr>
            <w:tcW w:w="0" w:type="auto"/>
          </w:tcPr>
          <w:p w14:paraId="2B0392F3" w14:textId="77777777" w:rsidR="00F07946" w:rsidRPr="00223DA2" w:rsidRDefault="00F07946" w:rsidP="00432EE8">
            <w:pPr>
              <w:pStyle w:val="TAL"/>
              <w:rPr>
                <w:sz w:val="16"/>
              </w:rPr>
            </w:pPr>
            <w:r>
              <w:rPr>
                <w:sz w:val="16"/>
              </w:rPr>
              <w:t>24.501</w:t>
            </w:r>
          </w:p>
        </w:tc>
        <w:tc>
          <w:tcPr>
            <w:tcW w:w="0" w:type="auto"/>
          </w:tcPr>
          <w:p w14:paraId="43294C8B" w14:textId="77777777" w:rsidR="00F07946" w:rsidRPr="00223DA2" w:rsidRDefault="00F07946" w:rsidP="00432EE8">
            <w:pPr>
              <w:pStyle w:val="TAL"/>
              <w:rPr>
                <w:sz w:val="16"/>
              </w:rPr>
            </w:pPr>
            <w:r>
              <w:rPr>
                <w:sz w:val="16"/>
              </w:rPr>
              <w:t>6627</w:t>
            </w:r>
          </w:p>
        </w:tc>
        <w:tc>
          <w:tcPr>
            <w:tcW w:w="0" w:type="auto"/>
          </w:tcPr>
          <w:p w14:paraId="226A494A" w14:textId="77777777" w:rsidR="00F07946" w:rsidRPr="00223DA2" w:rsidRDefault="00F07946" w:rsidP="00432EE8">
            <w:pPr>
              <w:pStyle w:val="TAR"/>
              <w:rPr>
                <w:sz w:val="16"/>
              </w:rPr>
            </w:pPr>
            <w:r>
              <w:rPr>
                <w:sz w:val="16"/>
              </w:rPr>
              <w:t>1</w:t>
            </w:r>
          </w:p>
        </w:tc>
        <w:tc>
          <w:tcPr>
            <w:tcW w:w="0" w:type="auto"/>
          </w:tcPr>
          <w:p w14:paraId="628A58B9" w14:textId="77777777" w:rsidR="00F07946" w:rsidRPr="00223DA2" w:rsidRDefault="00F07946" w:rsidP="00432EE8">
            <w:pPr>
              <w:pStyle w:val="TAL"/>
              <w:rPr>
                <w:sz w:val="16"/>
              </w:rPr>
            </w:pPr>
            <w:r>
              <w:rPr>
                <w:sz w:val="16"/>
              </w:rPr>
              <w:t>Rel-19</w:t>
            </w:r>
          </w:p>
        </w:tc>
        <w:tc>
          <w:tcPr>
            <w:tcW w:w="0" w:type="auto"/>
          </w:tcPr>
          <w:p w14:paraId="707A9DED" w14:textId="77777777" w:rsidR="00F07946" w:rsidRPr="00223DA2" w:rsidRDefault="00F07946" w:rsidP="00432EE8">
            <w:pPr>
              <w:pStyle w:val="TAL"/>
              <w:rPr>
                <w:sz w:val="16"/>
              </w:rPr>
            </w:pPr>
            <w:r>
              <w:rPr>
                <w:sz w:val="16"/>
              </w:rPr>
              <w:t>F</w:t>
            </w:r>
          </w:p>
        </w:tc>
        <w:tc>
          <w:tcPr>
            <w:tcW w:w="0" w:type="auto"/>
          </w:tcPr>
          <w:p w14:paraId="2B097C71" w14:textId="77777777" w:rsidR="00F07946" w:rsidRPr="00223DA2" w:rsidRDefault="00F07946" w:rsidP="00432EE8">
            <w:pPr>
              <w:pStyle w:val="TAL"/>
              <w:rPr>
                <w:sz w:val="16"/>
              </w:rPr>
            </w:pPr>
            <w:r>
              <w:rPr>
                <w:sz w:val="16"/>
              </w:rPr>
              <w:t>XRM_Ph2</w:t>
            </w:r>
          </w:p>
        </w:tc>
        <w:tc>
          <w:tcPr>
            <w:tcW w:w="0" w:type="auto"/>
          </w:tcPr>
          <w:p w14:paraId="25F7D1E5" w14:textId="77777777" w:rsidR="00F07946" w:rsidRPr="00223DA2" w:rsidRDefault="00F07946" w:rsidP="00432EE8">
            <w:pPr>
              <w:pStyle w:val="TAL"/>
              <w:rPr>
                <w:sz w:val="16"/>
              </w:rPr>
            </w:pPr>
            <w:r>
              <w:rPr>
                <w:sz w:val="16"/>
              </w:rPr>
              <w:t>agreed</w:t>
            </w:r>
          </w:p>
        </w:tc>
      </w:tr>
      <w:tr w:rsidR="00F07946" w14:paraId="0CF651C8" w14:textId="77777777" w:rsidTr="00432EE8">
        <w:tc>
          <w:tcPr>
            <w:tcW w:w="0" w:type="auto"/>
          </w:tcPr>
          <w:p w14:paraId="2CB27C44" w14:textId="77777777" w:rsidR="00F07946" w:rsidRPr="00223DA2" w:rsidRDefault="00F07946" w:rsidP="00432EE8">
            <w:pPr>
              <w:pStyle w:val="TAL"/>
              <w:rPr>
                <w:sz w:val="16"/>
              </w:rPr>
            </w:pPr>
            <w:r>
              <w:rPr>
                <w:sz w:val="16"/>
              </w:rPr>
              <w:t>C1-246566</w:t>
            </w:r>
          </w:p>
        </w:tc>
        <w:tc>
          <w:tcPr>
            <w:tcW w:w="0" w:type="auto"/>
          </w:tcPr>
          <w:p w14:paraId="5655FBF1" w14:textId="77777777" w:rsidR="00F07946" w:rsidRPr="00223DA2" w:rsidRDefault="00F07946" w:rsidP="00432EE8">
            <w:pPr>
              <w:pStyle w:val="TAL"/>
              <w:rPr>
                <w:sz w:val="16"/>
              </w:rPr>
            </w:pPr>
            <w:r>
              <w:rPr>
                <w:sz w:val="16"/>
              </w:rPr>
              <w:t>Support of RTP or SRTP Multiplexed Media Information in the QoS rule</w:t>
            </w:r>
          </w:p>
        </w:tc>
        <w:tc>
          <w:tcPr>
            <w:tcW w:w="0" w:type="auto"/>
          </w:tcPr>
          <w:p w14:paraId="3BAF3214" w14:textId="77777777" w:rsidR="00F07946" w:rsidRPr="00223DA2" w:rsidRDefault="00F07946" w:rsidP="00432EE8">
            <w:pPr>
              <w:pStyle w:val="TAL"/>
              <w:rPr>
                <w:sz w:val="16"/>
              </w:rPr>
            </w:pPr>
            <w:r>
              <w:rPr>
                <w:sz w:val="16"/>
              </w:rPr>
              <w:t>vivo</w:t>
            </w:r>
          </w:p>
        </w:tc>
        <w:tc>
          <w:tcPr>
            <w:tcW w:w="0" w:type="auto"/>
          </w:tcPr>
          <w:p w14:paraId="4B2107D3" w14:textId="77777777" w:rsidR="00F07946" w:rsidRPr="00223DA2" w:rsidRDefault="00F07946" w:rsidP="00432EE8">
            <w:pPr>
              <w:pStyle w:val="TAL"/>
              <w:rPr>
                <w:sz w:val="16"/>
              </w:rPr>
            </w:pPr>
            <w:r>
              <w:rPr>
                <w:sz w:val="16"/>
              </w:rPr>
              <w:t>24.501</w:t>
            </w:r>
          </w:p>
        </w:tc>
        <w:tc>
          <w:tcPr>
            <w:tcW w:w="0" w:type="auto"/>
          </w:tcPr>
          <w:p w14:paraId="4D360C55" w14:textId="77777777" w:rsidR="00F07946" w:rsidRPr="00223DA2" w:rsidRDefault="00F07946" w:rsidP="00432EE8">
            <w:pPr>
              <w:pStyle w:val="TAL"/>
              <w:rPr>
                <w:sz w:val="16"/>
              </w:rPr>
            </w:pPr>
            <w:r>
              <w:rPr>
                <w:sz w:val="16"/>
              </w:rPr>
              <w:t>6628</w:t>
            </w:r>
          </w:p>
        </w:tc>
        <w:tc>
          <w:tcPr>
            <w:tcW w:w="0" w:type="auto"/>
          </w:tcPr>
          <w:p w14:paraId="2D83FB30" w14:textId="77777777" w:rsidR="00F07946" w:rsidRPr="00223DA2" w:rsidRDefault="00F07946" w:rsidP="00432EE8">
            <w:pPr>
              <w:pStyle w:val="TAR"/>
              <w:rPr>
                <w:sz w:val="16"/>
              </w:rPr>
            </w:pPr>
            <w:r>
              <w:rPr>
                <w:sz w:val="16"/>
              </w:rPr>
              <w:t>-</w:t>
            </w:r>
          </w:p>
        </w:tc>
        <w:tc>
          <w:tcPr>
            <w:tcW w:w="0" w:type="auto"/>
          </w:tcPr>
          <w:p w14:paraId="3B481FE7" w14:textId="77777777" w:rsidR="00F07946" w:rsidRPr="00223DA2" w:rsidRDefault="00F07946" w:rsidP="00432EE8">
            <w:pPr>
              <w:pStyle w:val="TAL"/>
              <w:rPr>
                <w:sz w:val="16"/>
              </w:rPr>
            </w:pPr>
            <w:r>
              <w:rPr>
                <w:sz w:val="16"/>
              </w:rPr>
              <w:t>Rel-19</w:t>
            </w:r>
          </w:p>
        </w:tc>
        <w:tc>
          <w:tcPr>
            <w:tcW w:w="0" w:type="auto"/>
          </w:tcPr>
          <w:p w14:paraId="58FCB4FC" w14:textId="77777777" w:rsidR="00F07946" w:rsidRPr="00223DA2" w:rsidRDefault="00F07946" w:rsidP="00432EE8">
            <w:pPr>
              <w:pStyle w:val="TAL"/>
              <w:rPr>
                <w:sz w:val="16"/>
              </w:rPr>
            </w:pPr>
            <w:r>
              <w:rPr>
                <w:sz w:val="16"/>
              </w:rPr>
              <w:t>B</w:t>
            </w:r>
          </w:p>
        </w:tc>
        <w:tc>
          <w:tcPr>
            <w:tcW w:w="0" w:type="auto"/>
          </w:tcPr>
          <w:p w14:paraId="71B8201B" w14:textId="77777777" w:rsidR="00F07946" w:rsidRPr="00223DA2" w:rsidRDefault="00F07946" w:rsidP="00432EE8">
            <w:pPr>
              <w:pStyle w:val="TAL"/>
              <w:rPr>
                <w:sz w:val="16"/>
              </w:rPr>
            </w:pPr>
            <w:r>
              <w:rPr>
                <w:sz w:val="16"/>
              </w:rPr>
              <w:t>XRM_Ph2</w:t>
            </w:r>
          </w:p>
        </w:tc>
        <w:tc>
          <w:tcPr>
            <w:tcW w:w="0" w:type="auto"/>
          </w:tcPr>
          <w:p w14:paraId="3FB48F9D" w14:textId="77777777" w:rsidR="00F07946" w:rsidRPr="00223DA2" w:rsidRDefault="00F07946" w:rsidP="00432EE8">
            <w:pPr>
              <w:pStyle w:val="TAL"/>
              <w:rPr>
                <w:sz w:val="16"/>
              </w:rPr>
            </w:pPr>
            <w:r>
              <w:rPr>
                <w:sz w:val="16"/>
              </w:rPr>
              <w:t>revised</w:t>
            </w:r>
          </w:p>
        </w:tc>
      </w:tr>
      <w:tr w:rsidR="00F07946" w14:paraId="2B94ADD8" w14:textId="77777777" w:rsidTr="00432EE8">
        <w:tc>
          <w:tcPr>
            <w:tcW w:w="0" w:type="auto"/>
          </w:tcPr>
          <w:p w14:paraId="60AC0DAB" w14:textId="77777777" w:rsidR="00F07946" w:rsidRPr="00223DA2" w:rsidRDefault="00F07946" w:rsidP="00432EE8">
            <w:pPr>
              <w:pStyle w:val="TAL"/>
              <w:rPr>
                <w:sz w:val="16"/>
              </w:rPr>
            </w:pPr>
            <w:r>
              <w:rPr>
                <w:sz w:val="16"/>
              </w:rPr>
              <w:t>C1-246771</w:t>
            </w:r>
          </w:p>
        </w:tc>
        <w:tc>
          <w:tcPr>
            <w:tcW w:w="0" w:type="auto"/>
          </w:tcPr>
          <w:p w14:paraId="439532CF" w14:textId="77777777" w:rsidR="00F07946" w:rsidRPr="00223DA2" w:rsidRDefault="00F07946" w:rsidP="00432EE8">
            <w:pPr>
              <w:pStyle w:val="TAL"/>
              <w:rPr>
                <w:sz w:val="16"/>
              </w:rPr>
            </w:pPr>
            <w:r>
              <w:rPr>
                <w:sz w:val="16"/>
              </w:rPr>
              <w:t>Support of RTP or SRTP Multiplexed Media Information in the QoS rule</w:t>
            </w:r>
          </w:p>
        </w:tc>
        <w:tc>
          <w:tcPr>
            <w:tcW w:w="0" w:type="auto"/>
          </w:tcPr>
          <w:p w14:paraId="4DCB194C" w14:textId="77777777" w:rsidR="00F07946" w:rsidRPr="00223DA2" w:rsidRDefault="00F07946" w:rsidP="00432EE8">
            <w:pPr>
              <w:pStyle w:val="TAL"/>
              <w:rPr>
                <w:sz w:val="16"/>
              </w:rPr>
            </w:pPr>
            <w:r>
              <w:rPr>
                <w:sz w:val="16"/>
              </w:rPr>
              <w:t>vivo</w:t>
            </w:r>
          </w:p>
        </w:tc>
        <w:tc>
          <w:tcPr>
            <w:tcW w:w="0" w:type="auto"/>
          </w:tcPr>
          <w:p w14:paraId="03965A3F" w14:textId="77777777" w:rsidR="00F07946" w:rsidRPr="00223DA2" w:rsidRDefault="00F07946" w:rsidP="00432EE8">
            <w:pPr>
              <w:pStyle w:val="TAL"/>
              <w:rPr>
                <w:sz w:val="16"/>
              </w:rPr>
            </w:pPr>
            <w:r>
              <w:rPr>
                <w:sz w:val="16"/>
              </w:rPr>
              <w:t>24.501</w:t>
            </w:r>
          </w:p>
        </w:tc>
        <w:tc>
          <w:tcPr>
            <w:tcW w:w="0" w:type="auto"/>
          </w:tcPr>
          <w:p w14:paraId="3A10CA00" w14:textId="77777777" w:rsidR="00F07946" w:rsidRPr="00223DA2" w:rsidRDefault="00F07946" w:rsidP="00432EE8">
            <w:pPr>
              <w:pStyle w:val="TAL"/>
              <w:rPr>
                <w:sz w:val="16"/>
              </w:rPr>
            </w:pPr>
            <w:r>
              <w:rPr>
                <w:sz w:val="16"/>
              </w:rPr>
              <w:t>6628</w:t>
            </w:r>
          </w:p>
        </w:tc>
        <w:tc>
          <w:tcPr>
            <w:tcW w:w="0" w:type="auto"/>
          </w:tcPr>
          <w:p w14:paraId="312234CC" w14:textId="77777777" w:rsidR="00F07946" w:rsidRPr="00223DA2" w:rsidRDefault="00F07946" w:rsidP="00432EE8">
            <w:pPr>
              <w:pStyle w:val="TAR"/>
              <w:rPr>
                <w:sz w:val="16"/>
              </w:rPr>
            </w:pPr>
            <w:r>
              <w:rPr>
                <w:sz w:val="16"/>
              </w:rPr>
              <w:t>1</w:t>
            </w:r>
          </w:p>
        </w:tc>
        <w:tc>
          <w:tcPr>
            <w:tcW w:w="0" w:type="auto"/>
          </w:tcPr>
          <w:p w14:paraId="085044F0" w14:textId="77777777" w:rsidR="00F07946" w:rsidRPr="00223DA2" w:rsidRDefault="00F07946" w:rsidP="00432EE8">
            <w:pPr>
              <w:pStyle w:val="TAL"/>
              <w:rPr>
                <w:sz w:val="16"/>
              </w:rPr>
            </w:pPr>
            <w:r>
              <w:rPr>
                <w:sz w:val="16"/>
              </w:rPr>
              <w:t>Rel-19</w:t>
            </w:r>
          </w:p>
        </w:tc>
        <w:tc>
          <w:tcPr>
            <w:tcW w:w="0" w:type="auto"/>
          </w:tcPr>
          <w:p w14:paraId="0A7161F7" w14:textId="77777777" w:rsidR="00F07946" w:rsidRPr="00223DA2" w:rsidRDefault="00F07946" w:rsidP="00432EE8">
            <w:pPr>
              <w:pStyle w:val="TAL"/>
              <w:rPr>
                <w:sz w:val="16"/>
              </w:rPr>
            </w:pPr>
            <w:r>
              <w:rPr>
                <w:sz w:val="16"/>
              </w:rPr>
              <w:t>F</w:t>
            </w:r>
          </w:p>
        </w:tc>
        <w:tc>
          <w:tcPr>
            <w:tcW w:w="0" w:type="auto"/>
          </w:tcPr>
          <w:p w14:paraId="3AC7EBBD" w14:textId="77777777" w:rsidR="00F07946" w:rsidRPr="00223DA2" w:rsidRDefault="00F07946" w:rsidP="00432EE8">
            <w:pPr>
              <w:pStyle w:val="TAL"/>
              <w:rPr>
                <w:sz w:val="16"/>
              </w:rPr>
            </w:pPr>
            <w:r>
              <w:rPr>
                <w:sz w:val="16"/>
              </w:rPr>
              <w:t>XRM_Ph2</w:t>
            </w:r>
          </w:p>
        </w:tc>
        <w:tc>
          <w:tcPr>
            <w:tcW w:w="0" w:type="auto"/>
          </w:tcPr>
          <w:p w14:paraId="22AB958B" w14:textId="77777777" w:rsidR="00F07946" w:rsidRPr="00223DA2" w:rsidRDefault="00F07946" w:rsidP="00432EE8">
            <w:pPr>
              <w:pStyle w:val="TAL"/>
              <w:rPr>
                <w:sz w:val="16"/>
              </w:rPr>
            </w:pPr>
            <w:r>
              <w:rPr>
                <w:sz w:val="16"/>
              </w:rPr>
              <w:t>postponed</w:t>
            </w:r>
          </w:p>
        </w:tc>
      </w:tr>
      <w:tr w:rsidR="00F07946" w14:paraId="55226F5A" w14:textId="77777777" w:rsidTr="00432EE8">
        <w:tc>
          <w:tcPr>
            <w:tcW w:w="0" w:type="auto"/>
          </w:tcPr>
          <w:p w14:paraId="01DE01BA" w14:textId="77777777" w:rsidR="00F07946" w:rsidRPr="00223DA2" w:rsidRDefault="00F07946" w:rsidP="00432EE8">
            <w:pPr>
              <w:pStyle w:val="TAL"/>
              <w:rPr>
                <w:sz w:val="16"/>
              </w:rPr>
            </w:pPr>
            <w:r>
              <w:rPr>
                <w:sz w:val="16"/>
              </w:rPr>
              <w:t>C1-246568</w:t>
            </w:r>
          </w:p>
        </w:tc>
        <w:tc>
          <w:tcPr>
            <w:tcW w:w="0" w:type="auto"/>
          </w:tcPr>
          <w:p w14:paraId="3CF4F045" w14:textId="77777777" w:rsidR="00F07946" w:rsidRPr="00223DA2" w:rsidRDefault="00F07946" w:rsidP="00432EE8">
            <w:pPr>
              <w:pStyle w:val="TAL"/>
              <w:rPr>
                <w:sz w:val="16"/>
              </w:rPr>
            </w:pPr>
            <w:r>
              <w:rPr>
                <w:sz w:val="16"/>
              </w:rPr>
              <w:t>Correction on MPS and MCS indicator update</w:t>
            </w:r>
          </w:p>
        </w:tc>
        <w:tc>
          <w:tcPr>
            <w:tcW w:w="0" w:type="auto"/>
          </w:tcPr>
          <w:p w14:paraId="1BB26DA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72536F9" w14:textId="77777777" w:rsidR="00F07946" w:rsidRPr="00223DA2" w:rsidRDefault="00F07946" w:rsidP="00432EE8">
            <w:pPr>
              <w:pStyle w:val="TAL"/>
              <w:rPr>
                <w:sz w:val="16"/>
              </w:rPr>
            </w:pPr>
            <w:r>
              <w:rPr>
                <w:sz w:val="16"/>
              </w:rPr>
              <w:t>24.501</w:t>
            </w:r>
          </w:p>
        </w:tc>
        <w:tc>
          <w:tcPr>
            <w:tcW w:w="0" w:type="auto"/>
          </w:tcPr>
          <w:p w14:paraId="59BAB4BD" w14:textId="77777777" w:rsidR="00F07946" w:rsidRPr="00223DA2" w:rsidRDefault="00F07946" w:rsidP="00432EE8">
            <w:pPr>
              <w:pStyle w:val="TAL"/>
              <w:rPr>
                <w:sz w:val="16"/>
              </w:rPr>
            </w:pPr>
            <w:r>
              <w:rPr>
                <w:sz w:val="16"/>
              </w:rPr>
              <w:t>6629</w:t>
            </w:r>
          </w:p>
        </w:tc>
        <w:tc>
          <w:tcPr>
            <w:tcW w:w="0" w:type="auto"/>
          </w:tcPr>
          <w:p w14:paraId="6AB49F08" w14:textId="77777777" w:rsidR="00F07946" w:rsidRPr="00223DA2" w:rsidRDefault="00F07946" w:rsidP="00432EE8">
            <w:pPr>
              <w:pStyle w:val="TAR"/>
              <w:rPr>
                <w:sz w:val="16"/>
              </w:rPr>
            </w:pPr>
            <w:r>
              <w:rPr>
                <w:sz w:val="16"/>
              </w:rPr>
              <w:t>-</w:t>
            </w:r>
          </w:p>
        </w:tc>
        <w:tc>
          <w:tcPr>
            <w:tcW w:w="0" w:type="auto"/>
          </w:tcPr>
          <w:p w14:paraId="2E45F716" w14:textId="77777777" w:rsidR="00F07946" w:rsidRPr="00223DA2" w:rsidRDefault="00F07946" w:rsidP="00432EE8">
            <w:pPr>
              <w:pStyle w:val="TAL"/>
              <w:rPr>
                <w:sz w:val="16"/>
              </w:rPr>
            </w:pPr>
            <w:r>
              <w:rPr>
                <w:sz w:val="16"/>
              </w:rPr>
              <w:t>Rel-17</w:t>
            </w:r>
          </w:p>
        </w:tc>
        <w:tc>
          <w:tcPr>
            <w:tcW w:w="0" w:type="auto"/>
          </w:tcPr>
          <w:p w14:paraId="4D24C029" w14:textId="77777777" w:rsidR="00F07946" w:rsidRPr="00223DA2" w:rsidRDefault="00F07946" w:rsidP="00432EE8">
            <w:pPr>
              <w:pStyle w:val="TAL"/>
              <w:rPr>
                <w:sz w:val="16"/>
              </w:rPr>
            </w:pPr>
            <w:r>
              <w:rPr>
                <w:sz w:val="16"/>
              </w:rPr>
              <w:t>F</w:t>
            </w:r>
          </w:p>
        </w:tc>
        <w:tc>
          <w:tcPr>
            <w:tcW w:w="0" w:type="auto"/>
          </w:tcPr>
          <w:p w14:paraId="15ECD571" w14:textId="77777777" w:rsidR="00F07946" w:rsidRPr="00223DA2" w:rsidRDefault="00F07946" w:rsidP="00432EE8">
            <w:pPr>
              <w:pStyle w:val="TAL"/>
              <w:rPr>
                <w:sz w:val="16"/>
              </w:rPr>
            </w:pPr>
            <w:r>
              <w:rPr>
                <w:sz w:val="16"/>
              </w:rPr>
              <w:t>5GProtoc17</w:t>
            </w:r>
          </w:p>
        </w:tc>
        <w:tc>
          <w:tcPr>
            <w:tcW w:w="0" w:type="auto"/>
          </w:tcPr>
          <w:p w14:paraId="39C4FCC9" w14:textId="77777777" w:rsidR="00F07946" w:rsidRPr="00223DA2" w:rsidRDefault="00F07946" w:rsidP="00432EE8">
            <w:pPr>
              <w:pStyle w:val="TAL"/>
              <w:rPr>
                <w:sz w:val="16"/>
              </w:rPr>
            </w:pPr>
            <w:r>
              <w:rPr>
                <w:sz w:val="16"/>
              </w:rPr>
              <w:t>revised</w:t>
            </w:r>
          </w:p>
        </w:tc>
      </w:tr>
      <w:tr w:rsidR="00F07946" w14:paraId="6CA85E03" w14:textId="77777777" w:rsidTr="00432EE8">
        <w:tc>
          <w:tcPr>
            <w:tcW w:w="0" w:type="auto"/>
          </w:tcPr>
          <w:p w14:paraId="2516C2B6" w14:textId="77777777" w:rsidR="00F07946" w:rsidRPr="00223DA2" w:rsidRDefault="00F07946" w:rsidP="00432EE8">
            <w:pPr>
              <w:pStyle w:val="TAL"/>
              <w:rPr>
                <w:sz w:val="16"/>
              </w:rPr>
            </w:pPr>
            <w:r>
              <w:rPr>
                <w:sz w:val="16"/>
              </w:rPr>
              <w:t>C1-246708</w:t>
            </w:r>
          </w:p>
        </w:tc>
        <w:tc>
          <w:tcPr>
            <w:tcW w:w="0" w:type="auto"/>
          </w:tcPr>
          <w:p w14:paraId="753892FC" w14:textId="77777777" w:rsidR="00F07946" w:rsidRPr="00223DA2" w:rsidRDefault="00F07946" w:rsidP="00432EE8">
            <w:pPr>
              <w:pStyle w:val="TAL"/>
              <w:rPr>
                <w:sz w:val="16"/>
              </w:rPr>
            </w:pPr>
            <w:r>
              <w:rPr>
                <w:sz w:val="16"/>
              </w:rPr>
              <w:t>Correction on MPS and MCS indicator update</w:t>
            </w:r>
          </w:p>
        </w:tc>
        <w:tc>
          <w:tcPr>
            <w:tcW w:w="0" w:type="auto"/>
          </w:tcPr>
          <w:p w14:paraId="166BC9B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025D77B" w14:textId="77777777" w:rsidR="00F07946" w:rsidRPr="00223DA2" w:rsidRDefault="00F07946" w:rsidP="00432EE8">
            <w:pPr>
              <w:pStyle w:val="TAL"/>
              <w:rPr>
                <w:sz w:val="16"/>
              </w:rPr>
            </w:pPr>
            <w:r>
              <w:rPr>
                <w:sz w:val="16"/>
              </w:rPr>
              <w:t>24.501</w:t>
            </w:r>
          </w:p>
        </w:tc>
        <w:tc>
          <w:tcPr>
            <w:tcW w:w="0" w:type="auto"/>
          </w:tcPr>
          <w:p w14:paraId="06C86267" w14:textId="77777777" w:rsidR="00F07946" w:rsidRPr="00223DA2" w:rsidRDefault="00F07946" w:rsidP="00432EE8">
            <w:pPr>
              <w:pStyle w:val="TAL"/>
              <w:rPr>
                <w:sz w:val="16"/>
              </w:rPr>
            </w:pPr>
            <w:r>
              <w:rPr>
                <w:sz w:val="16"/>
              </w:rPr>
              <w:t>6629</w:t>
            </w:r>
          </w:p>
        </w:tc>
        <w:tc>
          <w:tcPr>
            <w:tcW w:w="0" w:type="auto"/>
          </w:tcPr>
          <w:p w14:paraId="5073BF4A" w14:textId="77777777" w:rsidR="00F07946" w:rsidRPr="00223DA2" w:rsidRDefault="00F07946" w:rsidP="00432EE8">
            <w:pPr>
              <w:pStyle w:val="TAR"/>
              <w:rPr>
                <w:sz w:val="16"/>
              </w:rPr>
            </w:pPr>
            <w:r>
              <w:rPr>
                <w:sz w:val="16"/>
              </w:rPr>
              <w:t>1</w:t>
            </w:r>
          </w:p>
        </w:tc>
        <w:tc>
          <w:tcPr>
            <w:tcW w:w="0" w:type="auto"/>
          </w:tcPr>
          <w:p w14:paraId="037E6ABB" w14:textId="77777777" w:rsidR="00F07946" w:rsidRPr="00223DA2" w:rsidRDefault="00F07946" w:rsidP="00432EE8">
            <w:pPr>
              <w:pStyle w:val="TAL"/>
              <w:rPr>
                <w:sz w:val="16"/>
              </w:rPr>
            </w:pPr>
            <w:r>
              <w:rPr>
                <w:sz w:val="16"/>
              </w:rPr>
              <w:t>Rel-17</w:t>
            </w:r>
          </w:p>
        </w:tc>
        <w:tc>
          <w:tcPr>
            <w:tcW w:w="0" w:type="auto"/>
          </w:tcPr>
          <w:p w14:paraId="23D12A2E" w14:textId="77777777" w:rsidR="00F07946" w:rsidRPr="00223DA2" w:rsidRDefault="00F07946" w:rsidP="00432EE8">
            <w:pPr>
              <w:pStyle w:val="TAL"/>
              <w:rPr>
                <w:sz w:val="16"/>
              </w:rPr>
            </w:pPr>
            <w:r>
              <w:rPr>
                <w:sz w:val="16"/>
              </w:rPr>
              <w:t>F</w:t>
            </w:r>
          </w:p>
        </w:tc>
        <w:tc>
          <w:tcPr>
            <w:tcW w:w="0" w:type="auto"/>
          </w:tcPr>
          <w:p w14:paraId="2A4BDA90" w14:textId="77777777" w:rsidR="00F07946" w:rsidRPr="00223DA2" w:rsidRDefault="00F07946" w:rsidP="00432EE8">
            <w:pPr>
              <w:pStyle w:val="TAL"/>
              <w:rPr>
                <w:sz w:val="16"/>
              </w:rPr>
            </w:pPr>
            <w:r>
              <w:rPr>
                <w:sz w:val="16"/>
              </w:rPr>
              <w:t>5GProtoc17</w:t>
            </w:r>
          </w:p>
        </w:tc>
        <w:tc>
          <w:tcPr>
            <w:tcW w:w="0" w:type="auto"/>
          </w:tcPr>
          <w:p w14:paraId="3B0C9477" w14:textId="77777777" w:rsidR="00F07946" w:rsidRPr="00223DA2" w:rsidRDefault="00F07946" w:rsidP="00432EE8">
            <w:pPr>
              <w:pStyle w:val="TAL"/>
              <w:rPr>
                <w:sz w:val="16"/>
              </w:rPr>
            </w:pPr>
            <w:r>
              <w:rPr>
                <w:sz w:val="16"/>
              </w:rPr>
              <w:t>postponed</w:t>
            </w:r>
          </w:p>
        </w:tc>
      </w:tr>
      <w:tr w:rsidR="00F07946" w14:paraId="16F8CCA6" w14:textId="77777777" w:rsidTr="00432EE8">
        <w:tc>
          <w:tcPr>
            <w:tcW w:w="0" w:type="auto"/>
          </w:tcPr>
          <w:p w14:paraId="122B8F8E" w14:textId="77777777" w:rsidR="00F07946" w:rsidRPr="00223DA2" w:rsidRDefault="00F07946" w:rsidP="00432EE8">
            <w:pPr>
              <w:pStyle w:val="TAL"/>
              <w:rPr>
                <w:sz w:val="16"/>
              </w:rPr>
            </w:pPr>
            <w:r>
              <w:rPr>
                <w:sz w:val="16"/>
              </w:rPr>
              <w:t>C1-246571</w:t>
            </w:r>
          </w:p>
        </w:tc>
        <w:tc>
          <w:tcPr>
            <w:tcW w:w="0" w:type="auto"/>
          </w:tcPr>
          <w:p w14:paraId="2C2EF4CF" w14:textId="77777777" w:rsidR="00F07946" w:rsidRPr="00223DA2" w:rsidRDefault="00F07946" w:rsidP="00432EE8">
            <w:pPr>
              <w:pStyle w:val="TAL"/>
              <w:rPr>
                <w:sz w:val="16"/>
              </w:rPr>
            </w:pPr>
            <w:r>
              <w:rPr>
                <w:sz w:val="16"/>
              </w:rPr>
              <w:t>Correction on MPS and MCS indicator update</w:t>
            </w:r>
          </w:p>
        </w:tc>
        <w:tc>
          <w:tcPr>
            <w:tcW w:w="0" w:type="auto"/>
          </w:tcPr>
          <w:p w14:paraId="207261D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F208198" w14:textId="77777777" w:rsidR="00F07946" w:rsidRPr="00223DA2" w:rsidRDefault="00F07946" w:rsidP="00432EE8">
            <w:pPr>
              <w:pStyle w:val="TAL"/>
              <w:rPr>
                <w:sz w:val="16"/>
              </w:rPr>
            </w:pPr>
            <w:r>
              <w:rPr>
                <w:sz w:val="16"/>
              </w:rPr>
              <w:t>24.501</w:t>
            </w:r>
          </w:p>
        </w:tc>
        <w:tc>
          <w:tcPr>
            <w:tcW w:w="0" w:type="auto"/>
          </w:tcPr>
          <w:p w14:paraId="7D189429" w14:textId="77777777" w:rsidR="00F07946" w:rsidRPr="00223DA2" w:rsidRDefault="00F07946" w:rsidP="00432EE8">
            <w:pPr>
              <w:pStyle w:val="TAL"/>
              <w:rPr>
                <w:sz w:val="16"/>
              </w:rPr>
            </w:pPr>
            <w:r>
              <w:rPr>
                <w:sz w:val="16"/>
              </w:rPr>
              <w:t>6630</w:t>
            </w:r>
          </w:p>
        </w:tc>
        <w:tc>
          <w:tcPr>
            <w:tcW w:w="0" w:type="auto"/>
          </w:tcPr>
          <w:p w14:paraId="32F8D0F9" w14:textId="77777777" w:rsidR="00F07946" w:rsidRPr="00223DA2" w:rsidRDefault="00F07946" w:rsidP="00432EE8">
            <w:pPr>
              <w:pStyle w:val="TAR"/>
              <w:rPr>
                <w:sz w:val="16"/>
              </w:rPr>
            </w:pPr>
            <w:r>
              <w:rPr>
                <w:sz w:val="16"/>
              </w:rPr>
              <w:t>-</w:t>
            </w:r>
          </w:p>
        </w:tc>
        <w:tc>
          <w:tcPr>
            <w:tcW w:w="0" w:type="auto"/>
          </w:tcPr>
          <w:p w14:paraId="0E759F7A" w14:textId="77777777" w:rsidR="00F07946" w:rsidRPr="00223DA2" w:rsidRDefault="00F07946" w:rsidP="00432EE8">
            <w:pPr>
              <w:pStyle w:val="TAL"/>
              <w:rPr>
                <w:sz w:val="16"/>
              </w:rPr>
            </w:pPr>
            <w:r>
              <w:rPr>
                <w:sz w:val="16"/>
              </w:rPr>
              <w:t>Rel-18</w:t>
            </w:r>
          </w:p>
        </w:tc>
        <w:tc>
          <w:tcPr>
            <w:tcW w:w="0" w:type="auto"/>
          </w:tcPr>
          <w:p w14:paraId="5173B594" w14:textId="77777777" w:rsidR="00F07946" w:rsidRPr="00223DA2" w:rsidRDefault="00F07946" w:rsidP="00432EE8">
            <w:pPr>
              <w:pStyle w:val="TAL"/>
              <w:rPr>
                <w:sz w:val="16"/>
              </w:rPr>
            </w:pPr>
            <w:r>
              <w:rPr>
                <w:sz w:val="16"/>
              </w:rPr>
              <w:t>A</w:t>
            </w:r>
          </w:p>
        </w:tc>
        <w:tc>
          <w:tcPr>
            <w:tcW w:w="0" w:type="auto"/>
          </w:tcPr>
          <w:p w14:paraId="5F09D9B0" w14:textId="77777777" w:rsidR="00F07946" w:rsidRPr="00223DA2" w:rsidRDefault="00F07946" w:rsidP="00432EE8">
            <w:pPr>
              <w:pStyle w:val="TAL"/>
              <w:rPr>
                <w:sz w:val="16"/>
              </w:rPr>
            </w:pPr>
            <w:r>
              <w:rPr>
                <w:sz w:val="16"/>
              </w:rPr>
              <w:t>5GProtoc17</w:t>
            </w:r>
          </w:p>
        </w:tc>
        <w:tc>
          <w:tcPr>
            <w:tcW w:w="0" w:type="auto"/>
          </w:tcPr>
          <w:p w14:paraId="17F1167F" w14:textId="77777777" w:rsidR="00F07946" w:rsidRPr="00223DA2" w:rsidRDefault="00F07946" w:rsidP="00432EE8">
            <w:pPr>
              <w:pStyle w:val="TAL"/>
              <w:rPr>
                <w:sz w:val="16"/>
              </w:rPr>
            </w:pPr>
            <w:r>
              <w:rPr>
                <w:sz w:val="16"/>
              </w:rPr>
              <w:t>revised</w:t>
            </w:r>
          </w:p>
        </w:tc>
      </w:tr>
      <w:tr w:rsidR="00F07946" w14:paraId="01007BD5" w14:textId="77777777" w:rsidTr="00432EE8">
        <w:tc>
          <w:tcPr>
            <w:tcW w:w="0" w:type="auto"/>
          </w:tcPr>
          <w:p w14:paraId="61CFACDB" w14:textId="77777777" w:rsidR="00F07946" w:rsidRPr="00223DA2" w:rsidRDefault="00F07946" w:rsidP="00432EE8">
            <w:pPr>
              <w:pStyle w:val="TAL"/>
              <w:rPr>
                <w:sz w:val="16"/>
              </w:rPr>
            </w:pPr>
            <w:r>
              <w:rPr>
                <w:sz w:val="16"/>
              </w:rPr>
              <w:t>C1-246709</w:t>
            </w:r>
          </w:p>
        </w:tc>
        <w:tc>
          <w:tcPr>
            <w:tcW w:w="0" w:type="auto"/>
          </w:tcPr>
          <w:p w14:paraId="7727425E" w14:textId="77777777" w:rsidR="00F07946" w:rsidRPr="00223DA2" w:rsidRDefault="00F07946" w:rsidP="00432EE8">
            <w:pPr>
              <w:pStyle w:val="TAL"/>
              <w:rPr>
                <w:sz w:val="16"/>
              </w:rPr>
            </w:pPr>
            <w:r>
              <w:rPr>
                <w:sz w:val="16"/>
              </w:rPr>
              <w:t>Correction on MPS and MCS indicator update</w:t>
            </w:r>
          </w:p>
        </w:tc>
        <w:tc>
          <w:tcPr>
            <w:tcW w:w="0" w:type="auto"/>
          </w:tcPr>
          <w:p w14:paraId="382A172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1C7B2C0" w14:textId="77777777" w:rsidR="00F07946" w:rsidRPr="00223DA2" w:rsidRDefault="00F07946" w:rsidP="00432EE8">
            <w:pPr>
              <w:pStyle w:val="TAL"/>
              <w:rPr>
                <w:sz w:val="16"/>
              </w:rPr>
            </w:pPr>
            <w:r>
              <w:rPr>
                <w:sz w:val="16"/>
              </w:rPr>
              <w:t>24.501</w:t>
            </w:r>
          </w:p>
        </w:tc>
        <w:tc>
          <w:tcPr>
            <w:tcW w:w="0" w:type="auto"/>
          </w:tcPr>
          <w:p w14:paraId="25213955" w14:textId="77777777" w:rsidR="00F07946" w:rsidRPr="00223DA2" w:rsidRDefault="00F07946" w:rsidP="00432EE8">
            <w:pPr>
              <w:pStyle w:val="TAL"/>
              <w:rPr>
                <w:sz w:val="16"/>
              </w:rPr>
            </w:pPr>
            <w:r>
              <w:rPr>
                <w:sz w:val="16"/>
              </w:rPr>
              <w:t>6630</w:t>
            </w:r>
          </w:p>
        </w:tc>
        <w:tc>
          <w:tcPr>
            <w:tcW w:w="0" w:type="auto"/>
          </w:tcPr>
          <w:p w14:paraId="06A13398" w14:textId="77777777" w:rsidR="00F07946" w:rsidRPr="00223DA2" w:rsidRDefault="00F07946" w:rsidP="00432EE8">
            <w:pPr>
              <w:pStyle w:val="TAR"/>
              <w:rPr>
                <w:sz w:val="16"/>
              </w:rPr>
            </w:pPr>
            <w:r>
              <w:rPr>
                <w:sz w:val="16"/>
              </w:rPr>
              <w:t>1</w:t>
            </w:r>
          </w:p>
        </w:tc>
        <w:tc>
          <w:tcPr>
            <w:tcW w:w="0" w:type="auto"/>
          </w:tcPr>
          <w:p w14:paraId="71450D28" w14:textId="77777777" w:rsidR="00F07946" w:rsidRPr="00223DA2" w:rsidRDefault="00F07946" w:rsidP="00432EE8">
            <w:pPr>
              <w:pStyle w:val="TAL"/>
              <w:rPr>
                <w:sz w:val="16"/>
              </w:rPr>
            </w:pPr>
            <w:r>
              <w:rPr>
                <w:sz w:val="16"/>
              </w:rPr>
              <w:t>Rel-18</w:t>
            </w:r>
          </w:p>
        </w:tc>
        <w:tc>
          <w:tcPr>
            <w:tcW w:w="0" w:type="auto"/>
          </w:tcPr>
          <w:p w14:paraId="0116A78E" w14:textId="77777777" w:rsidR="00F07946" w:rsidRPr="00223DA2" w:rsidRDefault="00F07946" w:rsidP="00432EE8">
            <w:pPr>
              <w:pStyle w:val="TAL"/>
              <w:rPr>
                <w:sz w:val="16"/>
              </w:rPr>
            </w:pPr>
            <w:r>
              <w:rPr>
                <w:sz w:val="16"/>
              </w:rPr>
              <w:t>A</w:t>
            </w:r>
          </w:p>
        </w:tc>
        <w:tc>
          <w:tcPr>
            <w:tcW w:w="0" w:type="auto"/>
          </w:tcPr>
          <w:p w14:paraId="5D2694FA" w14:textId="77777777" w:rsidR="00F07946" w:rsidRPr="00223DA2" w:rsidRDefault="00F07946" w:rsidP="00432EE8">
            <w:pPr>
              <w:pStyle w:val="TAL"/>
              <w:rPr>
                <w:sz w:val="16"/>
              </w:rPr>
            </w:pPr>
            <w:r>
              <w:rPr>
                <w:sz w:val="16"/>
              </w:rPr>
              <w:t>5GProtoc17</w:t>
            </w:r>
          </w:p>
        </w:tc>
        <w:tc>
          <w:tcPr>
            <w:tcW w:w="0" w:type="auto"/>
          </w:tcPr>
          <w:p w14:paraId="2C2E22F9" w14:textId="77777777" w:rsidR="00F07946" w:rsidRPr="00223DA2" w:rsidRDefault="00F07946" w:rsidP="00432EE8">
            <w:pPr>
              <w:pStyle w:val="TAL"/>
              <w:rPr>
                <w:sz w:val="16"/>
              </w:rPr>
            </w:pPr>
            <w:r>
              <w:rPr>
                <w:sz w:val="16"/>
              </w:rPr>
              <w:t>postponed</w:t>
            </w:r>
          </w:p>
        </w:tc>
      </w:tr>
      <w:tr w:rsidR="00F07946" w14:paraId="4B4F1B5F" w14:textId="77777777" w:rsidTr="00432EE8">
        <w:tc>
          <w:tcPr>
            <w:tcW w:w="0" w:type="auto"/>
          </w:tcPr>
          <w:p w14:paraId="0A9B57E6" w14:textId="77777777" w:rsidR="00F07946" w:rsidRPr="00223DA2" w:rsidRDefault="00F07946" w:rsidP="00432EE8">
            <w:pPr>
              <w:pStyle w:val="TAL"/>
              <w:rPr>
                <w:sz w:val="16"/>
              </w:rPr>
            </w:pPr>
            <w:r>
              <w:rPr>
                <w:sz w:val="16"/>
              </w:rPr>
              <w:t>C1-246572</w:t>
            </w:r>
          </w:p>
        </w:tc>
        <w:tc>
          <w:tcPr>
            <w:tcW w:w="0" w:type="auto"/>
          </w:tcPr>
          <w:p w14:paraId="0487CAE8" w14:textId="77777777" w:rsidR="00F07946" w:rsidRPr="00223DA2" w:rsidRDefault="00F07946" w:rsidP="00432EE8">
            <w:pPr>
              <w:pStyle w:val="TAL"/>
              <w:rPr>
                <w:sz w:val="16"/>
              </w:rPr>
            </w:pPr>
            <w:r>
              <w:rPr>
                <w:sz w:val="16"/>
              </w:rPr>
              <w:t>Correction on MPS and MCS indicator update</w:t>
            </w:r>
          </w:p>
        </w:tc>
        <w:tc>
          <w:tcPr>
            <w:tcW w:w="0" w:type="auto"/>
          </w:tcPr>
          <w:p w14:paraId="687FD5A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B351033" w14:textId="77777777" w:rsidR="00F07946" w:rsidRPr="00223DA2" w:rsidRDefault="00F07946" w:rsidP="00432EE8">
            <w:pPr>
              <w:pStyle w:val="TAL"/>
              <w:rPr>
                <w:sz w:val="16"/>
              </w:rPr>
            </w:pPr>
            <w:r>
              <w:rPr>
                <w:sz w:val="16"/>
              </w:rPr>
              <w:t>24.501</w:t>
            </w:r>
          </w:p>
        </w:tc>
        <w:tc>
          <w:tcPr>
            <w:tcW w:w="0" w:type="auto"/>
          </w:tcPr>
          <w:p w14:paraId="0DBB351E" w14:textId="77777777" w:rsidR="00F07946" w:rsidRPr="00223DA2" w:rsidRDefault="00F07946" w:rsidP="00432EE8">
            <w:pPr>
              <w:pStyle w:val="TAL"/>
              <w:rPr>
                <w:sz w:val="16"/>
              </w:rPr>
            </w:pPr>
            <w:r>
              <w:rPr>
                <w:sz w:val="16"/>
              </w:rPr>
              <w:t>6631</w:t>
            </w:r>
          </w:p>
        </w:tc>
        <w:tc>
          <w:tcPr>
            <w:tcW w:w="0" w:type="auto"/>
          </w:tcPr>
          <w:p w14:paraId="61F18967" w14:textId="77777777" w:rsidR="00F07946" w:rsidRPr="00223DA2" w:rsidRDefault="00F07946" w:rsidP="00432EE8">
            <w:pPr>
              <w:pStyle w:val="TAR"/>
              <w:rPr>
                <w:sz w:val="16"/>
              </w:rPr>
            </w:pPr>
            <w:r>
              <w:rPr>
                <w:sz w:val="16"/>
              </w:rPr>
              <w:t>-</w:t>
            </w:r>
          </w:p>
        </w:tc>
        <w:tc>
          <w:tcPr>
            <w:tcW w:w="0" w:type="auto"/>
          </w:tcPr>
          <w:p w14:paraId="0A311587" w14:textId="77777777" w:rsidR="00F07946" w:rsidRPr="00223DA2" w:rsidRDefault="00F07946" w:rsidP="00432EE8">
            <w:pPr>
              <w:pStyle w:val="TAL"/>
              <w:rPr>
                <w:sz w:val="16"/>
              </w:rPr>
            </w:pPr>
            <w:r>
              <w:rPr>
                <w:sz w:val="16"/>
              </w:rPr>
              <w:t>Rel-19</w:t>
            </w:r>
          </w:p>
        </w:tc>
        <w:tc>
          <w:tcPr>
            <w:tcW w:w="0" w:type="auto"/>
          </w:tcPr>
          <w:p w14:paraId="18139F1B" w14:textId="77777777" w:rsidR="00F07946" w:rsidRPr="00223DA2" w:rsidRDefault="00F07946" w:rsidP="00432EE8">
            <w:pPr>
              <w:pStyle w:val="TAL"/>
              <w:rPr>
                <w:sz w:val="16"/>
              </w:rPr>
            </w:pPr>
            <w:r>
              <w:rPr>
                <w:sz w:val="16"/>
              </w:rPr>
              <w:t>A</w:t>
            </w:r>
          </w:p>
        </w:tc>
        <w:tc>
          <w:tcPr>
            <w:tcW w:w="0" w:type="auto"/>
          </w:tcPr>
          <w:p w14:paraId="43CB9817" w14:textId="77777777" w:rsidR="00F07946" w:rsidRPr="00223DA2" w:rsidRDefault="00F07946" w:rsidP="00432EE8">
            <w:pPr>
              <w:pStyle w:val="TAL"/>
              <w:rPr>
                <w:sz w:val="16"/>
              </w:rPr>
            </w:pPr>
            <w:r>
              <w:rPr>
                <w:sz w:val="16"/>
              </w:rPr>
              <w:t>5GProtoc17</w:t>
            </w:r>
          </w:p>
        </w:tc>
        <w:tc>
          <w:tcPr>
            <w:tcW w:w="0" w:type="auto"/>
          </w:tcPr>
          <w:p w14:paraId="7496768E" w14:textId="77777777" w:rsidR="00F07946" w:rsidRPr="00223DA2" w:rsidRDefault="00F07946" w:rsidP="00432EE8">
            <w:pPr>
              <w:pStyle w:val="TAL"/>
              <w:rPr>
                <w:sz w:val="16"/>
              </w:rPr>
            </w:pPr>
            <w:r>
              <w:rPr>
                <w:sz w:val="16"/>
              </w:rPr>
              <w:t>revised</w:t>
            </w:r>
          </w:p>
        </w:tc>
      </w:tr>
      <w:tr w:rsidR="00F07946" w14:paraId="2585A065" w14:textId="77777777" w:rsidTr="00432EE8">
        <w:tc>
          <w:tcPr>
            <w:tcW w:w="0" w:type="auto"/>
          </w:tcPr>
          <w:p w14:paraId="34D9FA08" w14:textId="77777777" w:rsidR="00F07946" w:rsidRPr="00223DA2" w:rsidRDefault="00F07946" w:rsidP="00432EE8">
            <w:pPr>
              <w:pStyle w:val="TAL"/>
              <w:rPr>
                <w:sz w:val="16"/>
              </w:rPr>
            </w:pPr>
            <w:r>
              <w:rPr>
                <w:sz w:val="16"/>
              </w:rPr>
              <w:t>C1-246710</w:t>
            </w:r>
          </w:p>
        </w:tc>
        <w:tc>
          <w:tcPr>
            <w:tcW w:w="0" w:type="auto"/>
          </w:tcPr>
          <w:p w14:paraId="2959DBAD" w14:textId="77777777" w:rsidR="00F07946" w:rsidRPr="00223DA2" w:rsidRDefault="00F07946" w:rsidP="00432EE8">
            <w:pPr>
              <w:pStyle w:val="TAL"/>
              <w:rPr>
                <w:sz w:val="16"/>
              </w:rPr>
            </w:pPr>
            <w:r>
              <w:rPr>
                <w:sz w:val="16"/>
              </w:rPr>
              <w:t>Correction on MPS and MCS indicator update</w:t>
            </w:r>
          </w:p>
        </w:tc>
        <w:tc>
          <w:tcPr>
            <w:tcW w:w="0" w:type="auto"/>
          </w:tcPr>
          <w:p w14:paraId="774D3C5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9117E52" w14:textId="77777777" w:rsidR="00F07946" w:rsidRPr="00223DA2" w:rsidRDefault="00F07946" w:rsidP="00432EE8">
            <w:pPr>
              <w:pStyle w:val="TAL"/>
              <w:rPr>
                <w:sz w:val="16"/>
              </w:rPr>
            </w:pPr>
            <w:r>
              <w:rPr>
                <w:sz w:val="16"/>
              </w:rPr>
              <w:t>24.501</w:t>
            </w:r>
          </w:p>
        </w:tc>
        <w:tc>
          <w:tcPr>
            <w:tcW w:w="0" w:type="auto"/>
          </w:tcPr>
          <w:p w14:paraId="5F27F504" w14:textId="77777777" w:rsidR="00F07946" w:rsidRPr="00223DA2" w:rsidRDefault="00F07946" w:rsidP="00432EE8">
            <w:pPr>
              <w:pStyle w:val="TAL"/>
              <w:rPr>
                <w:sz w:val="16"/>
              </w:rPr>
            </w:pPr>
            <w:r>
              <w:rPr>
                <w:sz w:val="16"/>
              </w:rPr>
              <w:t>6631</w:t>
            </w:r>
          </w:p>
        </w:tc>
        <w:tc>
          <w:tcPr>
            <w:tcW w:w="0" w:type="auto"/>
          </w:tcPr>
          <w:p w14:paraId="1AEF8381" w14:textId="77777777" w:rsidR="00F07946" w:rsidRPr="00223DA2" w:rsidRDefault="00F07946" w:rsidP="00432EE8">
            <w:pPr>
              <w:pStyle w:val="TAR"/>
              <w:rPr>
                <w:sz w:val="16"/>
              </w:rPr>
            </w:pPr>
            <w:r>
              <w:rPr>
                <w:sz w:val="16"/>
              </w:rPr>
              <w:t>1</w:t>
            </w:r>
          </w:p>
        </w:tc>
        <w:tc>
          <w:tcPr>
            <w:tcW w:w="0" w:type="auto"/>
          </w:tcPr>
          <w:p w14:paraId="7194B8A9" w14:textId="77777777" w:rsidR="00F07946" w:rsidRPr="00223DA2" w:rsidRDefault="00F07946" w:rsidP="00432EE8">
            <w:pPr>
              <w:pStyle w:val="TAL"/>
              <w:rPr>
                <w:sz w:val="16"/>
              </w:rPr>
            </w:pPr>
            <w:r>
              <w:rPr>
                <w:sz w:val="16"/>
              </w:rPr>
              <w:t>Rel-19</w:t>
            </w:r>
          </w:p>
        </w:tc>
        <w:tc>
          <w:tcPr>
            <w:tcW w:w="0" w:type="auto"/>
          </w:tcPr>
          <w:p w14:paraId="717D3290" w14:textId="77777777" w:rsidR="00F07946" w:rsidRPr="00223DA2" w:rsidRDefault="00F07946" w:rsidP="00432EE8">
            <w:pPr>
              <w:pStyle w:val="TAL"/>
              <w:rPr>
                <w:sz w:val="16"/>
              </w:rPr>
            </w:pPr>
            <w:r>
              <w:rPr>
                <w:sz w:val="16"/>
              </w:rPr>
              <w:t>A</w:t>
            </w:r>
          </w:p>
        </w:tc>
        <w:tc>
          <w:tcPr>
            <w:tcW w:w="0" w:type="auto"/>
          </w:tcPr>
          <w:p w14:paraId="6B09B239" w14:textId="77777777" w:rsidR="00F07946" w:rsidRPr="00223DA2" w:rsidRDefault="00F07946" w:rsidP="00432EE8">
            <w:pPr>
              <w:pStyle w:val="TAL"/>
              <w:rPr>
                <w:sz w:val="16"/>
              </w:rPr>
            </w:pPr>
            <w:r>
              <w:rPr>
                <w:sz w:val="16"/>
              </w:rPr>
              <w:t>5GProtoc17</w:t>
            </w:r>
          </w:p>
        </w:tc>
        <w:tc>
          <w:tcPr>
            <w:tcW w:w="0" w:type="auto"/>
          </w:tcPr>
          <w:p w14:paraId="6E0734E8" w14:textId="77777777" w:rsidR="00F07946" w:rsidRPr="00223DA2" w:rsidRDefault="00F07946" w:rsidP="00432EE8">
            <w:pPr>
              <w:pStyle w:val="TAL"/>
              <w:rPr>
                <w:sz w:val="16"/>
              </w:rPr>
            </w:pPr>
            <w:r>
              <w:rPr>
                <w:sz w:val="16"/>
              </w:rPr>
              <w:t>postponed</w:t>
            </w:r>
          </w:p>
        </w:tc>
      </w:tr>
      <w:tr w:rsidR="00F07946" w14:paraId="04B7AC05" w14:textId="77777777" w:rsidTr="00432EE8">
        <w:tc>
          <w:tcPr>
            <w:tcW w:w="0" w:type="auto"/>
          </w:tcPr>
          <w:p w14:paraId="1266FCC4" w14:textId="77777777" w:rsidR="00F07946" w:rsidRPr="00223DA2" w:rsidRDefault="00F07946" w:rsidP="00432EE8">
            <w:pPr>
              <w:pStyle w:val="TAL"/>
              <w:rPr>
                <w:sz w:val="16"/>
              </w:rPr>
            </w:pPr>
            <w:r>
              <w:rPr>
                <w:sz w:val="16"/>
              </w:rPr>
              <w:t>C1-246613</w:t>
            </w:r>
          </w:p>
        </w:tc>
        <w:tc>
          <w:tcPr>
            <w:tcW w:w="0" w:type="auto"/>
          </w:tcPr>
          <w:p w14:paraId="13FB95EA"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5B2FA04" w14:textId="77777777" w:rsidR="00F07946" w:rsidRPr="00223DA2" w:rsidRDefault="00F07946" w:rsidP="00432EE8">
            <w:pPr>
              <w:pStyle w:val="TAL"/>
              <w:rPr>
                <w:sz w:val="16"/>
              </w:rPr>
            </w:pPr>
            <w:r>
              <w:rPr>
                <w:sz w:val="16"/>
              </w:rPr>
              <w:t>Nokia</w:t>
            </w:r>
          </w:p>
        </w:tc>
        <w:tc>
          <w:tcPr>
            <w:tcW w:w="0" w:type="auto"/>
          </w:tcPr>
          <w:p w14:paraId="2E2E3449" w14:textId="77777777" w:rsidR="00F07946" w:rsidRPr="00223DA2" w:rsidRDefault="00F07946" w:rsidP="00432EE8">
            <w:pPr>
              <w:pStyle w:val="TAL"/>
              <w:rPr>
                <w:sz w:val="16"/>
              </w:rPr>
            </w:pPr>
            <w:r>
              <w:rPr>
                <w:sz w:val="16"/>
              </w:rPr>
              <w:t>24.501</w:t>
            </w:r>
          </w:p>
        </w:tc>
        <w:tc>
          <w:tcPr>
            <w:tcW w:w="0" w:type="auto"/>
          </w:tcPr>
          <w:p w14:paraId="3D989D46" w14:textId="77777777" w:rsidR="00F07946" w:rsidRPr="00223DA2" w:rsidRDefault="00F07946" w:rsidP="00432EE8">
            <w:pPr>
              <w:pStyle w:val="TAL"/>
              <w:rPr>
                <w:sz w:val="16"/>
              </w:rPr>
            </w:pPr>
            <w:r>
              <w:rPr>
                <w:sz w:val="16"/>
              </w:rPr>
              <w:t>6632</w:t>
            </w:r>
          </w:p>
        </w:tc>
        <w:tc>
          <w:tcPr>
            <w:tcW w:w="0" w:type="auto"/>
          </w:tcPr>
          <w:p w14:paraId="22D66E95" w14:textId="77777777" w:rsidR="00F07946" w:rsidRPr="00223DA2" w:rsidRDefault="00F07946" w:rsidP="00432EE8">
            <w:pPr>
              <w:pStyle w:val="TAR"/>
              <w:rPr>
                <w:sz w:val="16"/>
              </w:rPr>
            </w:pPr>
            <w:r>
              <w:rPr>
                <w:sz w:val="16"/>
              </w:rPr>
              <w:t>-</w:t>
            </w:r>
          </w:p>
        </w:tc>
        <w:tc>
          <w:tcPr>
            <w:tcW w:w="0" w:type="auto"/>
          </w:tcPr>
          <w:p w14:paraId="175D100A" w14:textId="77777777" w:rsidR="00F07946" w:rsidRPr="00223DA2" w:rsidRDefault="00F07946" w:rsidP="00432EE8">
            <w:pPr>
              <w:pStyle w:val="TAL"/>
              <w:rPr>
                <w:sz w:val="16"/>
              </w:rPr>
            </w:pPr>
            <w:r>
              <w:rPr>
                <w:sz w:val="16"/>
              </w:rPr>
              <w:t>Rel-17</w:t>
            </w:r>
          </w:p>
        </w:tc>
        <w:tc>
          <w:tcPr>
            <w:tcW w:w="0" w:type="auto"/>
          </w:tcPr>
          <w:p w14:paraId="683D152A" w14:textId="77777777" w:rsidR="00F07946" w:rsidRPr="00223DA2" w:rsidRDefault="00F07946" w:rsidP="00432EE8">
            <w:pPr>
              <w:pStyle w:val="TAL"/>
              <w:rPr>
                <w:sz w:val="16"/>
              </w:rPr>
            </w:pPr>
            <w:r>
              <w:rPr>
                <w:sz w:val="16"/>
              </w:rPr>
              <w:t>F</w:t>
            </w:r>
          </w:p>
        </w:tc>
        <w:tc>
          <w:tcPr>
            <w:tcW w:w="0" w:type="auto"/>
          </w:tcPr>
          <w:p w14:paraId="0A61DBAE" w14:textId="77777777" w:rsidR="00F07946" w:rsidRPr="00223DA2" w:rsidRDefault="00F07946" w:rsidP="00432EE8">
            <w:pPr>
              <w:pStyle w:val="TAL"/>
              <w:rPr>
                <w:sz w:val="16"/>
              </w:rPr>
            </w:pPr>
            <w:r>
              <w:rPr>
                <w:sz w:val="16"/>
              </w:rPr>
              <w:t>ATSSS_Ph2</w:t>
            </w:r>
          </w:p>
        </w:tc>
        <w:tc>
          <w:tcPr>
            <w:tcW w:w="0" w:type="auto"/>
          </w:tcPr>
          <w:p w14:paraId="67355982" w14:textId="77777777" w:rsidR="00F07946" w:rsidRPr="00223DA2" w:rsidRDefault="00F07946" w:rsidP="00432EE8">
            <w:pPr>
              <w:pStyle w:val="TAL"/>
              <w:rPr>
                <w:sz w:val="16"/>
              </w:rPr>
            </w:pPr>
            <w:r>
              <w:rPr>
                <w:sz w:val="16"/>
              </w:rPr>
              <w:t>revised</w:t>
            </w:r>
          </w:p>
        </w:tc>
      </w:tr>
      <w:tr w:rsidR="00F07946" w14:paraId="49575D0E" w14:textId="77777777" w:rsidTr="00432EE8">
        <w:tc>
          <w:tcPr>
            <w:tcW w:w="0" w:type="auto"/>
          </w:tcPr>
          <w:p w14:paraId="154EDC7D" w14:textId="77777777" w:rsidR="00F07946" w:rsidRPr="00223DA2" w:rsidRDefault="00F07946" w:rsidP="00432EE8">
            <w:pPr>
              <w:pStyle w:val="TAL"/>
              <w:rPr>
                <w:sz w:val="16"/>
              </w:rPr>
            </w:pPr>
            <w:r>
              <w:rPr>
                <w:sz w:val="16"/>
              </w:rPr>
              <w:t>C1-246711</w:t>
            </w:r>
          </w:p>
        </w:tc>
        <w:tc>
          <w:tcPr>
            <w:tcW w:w="0" w:type="auto"/>
          </w:tcPr>
          <w:p w14:paraId="0D6D6262"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863FB34" w14:textId="77777777" w:rsidR="00F07946" w:rsidRPr="00223DA2" w:rsidRDefault="00F07946" w:rsidP="00432EE8">
            <w:pPr>
              <w:pStyle w:val="TAL"/>
              <w:rPr>
                <w:sz w:val="16"/>
              </w:rPr>
            </w:pPr>
            <w:r>
              <w:rPr>
                <w:sz w:val="16"/>
              </w:rPr>
              <w:t>Nokia</w:t>
            </w:r>
          </w:p>
        </w:tc>
        <w:tc>
          <w:tcPr>
            <w:tcW w:w="0" w:type="auto"/>
          </w:tcPr>
          <w:p w14:paraId="6EA8DD2B" w14:textId="77777777" w:rsidR="00F07946" w:rsidRPr="00223DA2" w:rsidRDefault="00F07946" w:rsidP="00432EE8">
            <w:pPr>
              <w:pStyle w:val="TAL"/>
              <w:rPr>
                <w:sz w:val="16"/>
              </w:rPr>
            </w:pPr>
            <w:r>
              <w:rPr>
                <w:sz w:val="16"/>
              </w:rPr>
              <w:t>24.501</w:t>
            </w:r>
          </w:p>
        </w:tc>
        <w:tc>
          <w:tcPr>
            <w:tcW w:w="0" w:type="auto"/>
          </w:tcPr>
          <w:p w14:paraId="5F39AE4F" w14:textId="77777777" w:rsidR="00F07946" w:rsidRPr="00223DA2" w:rsidRDefault="00F07946" w:rsidP="00432EE8">
            <w:pPr>
              <w:pStyle w:val="TAL"/>
              <w:rPr>
                <w:sz w:val="16"/>
              </w:rPr>
            </w:pPr>
            <w:r>
              <w:rPr>
                <w:sz w:val="16"/>
              </w:rPr>
              <w:t>6632</w:t>
            </w:r>
          </w:p>
        </w:tc>
        <w:tc>
          <w:tcPr>
            <w:tcW w:w="0" w:type="auto"/>
          </w:tcPr>
          <w:p w14:paraId="42E0F7EC" w14:textId="77777777" w:rsidR="00F07946" w:rsidRPr="00223DA2" w:rsidRDefault="00F07946" w:rsidP="00432EE8">
            <w:pPr>
              <w:pStyle w:val="TAR"/>
              <w:rPr>
                <w:sz w:val="16"/>
              </w:rPr>
            </w:pPr>
            <w:r>
              <w:rPr>
                <w:sz w:val="16"/>
              </w:rPr>
              <w:t>1</w:t>
            </w:r>
          </w:p>
        </w:tc>
        <w:tc>
          <w:tcPr>
            <w:tcW w:w="0" w:type="auto"/>
          </w:tcPr>
          <w:p w14:paraId="4B93EFCD" w14:textId="77777777" w:rsidR="00F07946" w:rsidRPr="00223DA2" w:rsidRDefault="00F07946" w:rsidP="00432EE8">
            <w:pPr>
              <w:pStyle w:val="TAL"/>
              <w:rPr>
                <w:sz w:val="16"/>
              </w:rPr>
            </w:pPr>
            <w:r>
              <w:rPr>
                <w:sz w:val="16"/>
              </w:rPr>
              <w:t>Rel-17</w:t>
            </w:r>
          </w:p>
        </w:tc>
        <w:tc>
          <w:tcPr>
            <w:tcW w:w="0" w:type="auto"/>
          </w:tcPr>
          <w:p w14:paraId="056367DD" w14:textId="77777777" w:rsidR="00F07946" w:rsidRPr="00223DA2" w:rsidRDefault="00F07946" w:rsidP="00432EE8">
            <w:pPr>
              <w:pStyle w:val="TAL"/>
              <w:rPr>
                <w:sz w:val="16"/>
              </w:rPr>
            </w:pPr>
            <w:r>
              <w:rPr>
                <w:sz w:val="16"/>
              </w:rPr>
              <w:t>F</w:t>
            </w:r>
          </w:p>
        </w:tc>
        <w:tc>
          <w:tcPr>
            <w:tcW w:w="0" w:type="auto"/>
          </w:tcPr>
          <w:p w14:paraId="51943B56" w14:textId="77777777" w:rsidR="00F07946" w:rsidRPr="00223DA2" w:rsidRDefault="00F07946" w:rsidP="00432EE8">
            <w:pPr>
              <w:pStyle w:val="TAL"/>
              <w:rPr>
                <w:sz w:val="16"/>
              </w:rPr>
            </w:pPr>
            <w:r>
              <w:rPr>
                <w:sz w:val="16"/>
              </w:rPr>
              <w:t>ATSSS_Ph2</w:t>
            </w:r>
          </w:p>
        </w:tc>
        <w:tc>
          <w:tcPr>
            <w:tcW w:w="0" w:type="auto"/>
          </w:tcPr>
          <w:p w14:paraId="3EB538F8" w14:textId="77777777" w:rsidR="00F07946" w:rsidRPr="00223DA2" w:rsidRDefault="00F07946" w:rsidP="00432EE8">
            <w:pPr>
              <w:pStyle w:val="TAL"/>
              <w:rPr>
                <w:sz w:val="16"/>
              </w:rPr>
            </w:pPr>
            <w:r>
              <w:rPr>
                <w:sz w:val="16"/>
              </w:rPr>
              <w:t>postponed</w:t>
            </w:r>
          </w:p>
        </w:tc>
      </w:tr>
      <w:tr w:rsidR="00F07946" w14:paraId="12E54170" w14:textId="77777777" w:rsidTr="00432EE8">
        <w:tc>
          <w:tcPr>
            <w:tcW w:w="0" w:type="auto"/>
          </w:tcPr>
          <w:p w14:paraId="3799CF8F" w14:textId="77777777" w:rsidR="00F07946" w:rsidRPr="00223DA2" w:rsidRDefault="00F07946" w:rsidP="00432EE8">
            <w:pPr>
              <w:pStyle w:val="TAL"/>
              <w:rPr>
                <w:sz w:val="16"/>
              </w:rPr>
            </w:pPr>
            <w:r>
              <w:rPr>
                <w:sz w:val="16"/>
              </w:rPr>
              <w:t>C1-246614</w:t>
            </w:r>
          </w:p>
        </w:tc>
        <w:tc>
          <w:tcPr>
            <w:tcW w:w="0" w:type="auto"/>
          </w:tcPr>
          <w:p w14:paraId="22BC62E3"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02A7250" w14:textId="77777777" w:rsidR="00F07946" w:rsidRPr="00223DA2" w:rsidRDefault="00F07946" w:rsidP="00432EE8">
            <w:pPr>
              <w:pStyle w:val="TAL"/>
              <w:rPr>
                <w:sz w:val="16"/>
              </w:rPr>
            </w:pPr>
            <w:r>
              <w:rPr>
                <w:sz w:val="16"/>
              </w:rPr>
              <w:t>Nokia</w:t>
            </w:r>
          </w:p>
        </w:tc>
        <w:tc>
          <w:tcPr>
            <w:tcW w:w="0" w:type="auto"/>
          </w:tcPr>
          <w:p w14:paraId="6770245A" w14:textId="77777777" w:rsidR="00F07946" w:rsidRPr="00223DA2" w:rsidRDefault="00F07946" w:rsidP="00432EE8">
            <w:pPr>
              <w:pStyle w:val="TAL"/>
              <w:rPr>
                <w:sz w:val="16"/>
              </w:rPr>
            </w:pPr>
            <w:r>
              <w:rPr>
                <w:sz w:val="16"/>
              </w:rPr>
              <w:t>24.501</w:t>
            </w:r>
          </w:p>
        </w:tc>
        <w:tc>
          <w:tcPr>
            <w:tcW w:w="0" w:type="auto"/>
          </w:tcPr>
          <w:p w14:paraId="542F80DD" w14:textId="77777777" w:rsidR="00F07946" w:rsidRPr="00223DA2" w:rsidRDefault="00F07946" w:rsidP="00432EE8">
            <w:pPr>
              <w:pStyle w:val="TAL"/>
              <w:rPr>
                <w:sz w:val="16"/>
              </w:rPr>
            </w:pPr>
            <w:r>
              <w:rPr>
                <w:sz w:val="16"/>
              </w:rPr>
              <w:t>6633</w:t>
            </w:r>
          </w:p>
        </w:tc>
        <w:tc>
          <w:tcPr>
            <w:tcW w:w="0" w:type="auto"/>
          </w:tcPr>
          <w:p w14:paraId="3D6F74E7" w14:textId="77777777" w:rsidR="00F07946" w:rsidRPr="00223DA2" w:rsidRDefault="00F07946" w:rsidP="00432EE8">
            <w:pPr>
              <w:pStyle w:val="TAR"/>
              <w:rPr>
                <w:sz w:val="16"/>
              </w:rPr>
            </w:pPr>
            <w:r>
              <w:rPr>
                <w:sz w:val="16"/>
              </w:rPr>
              <w:t>-</w:t>
            </w:r>
          </w:p>
        </w:tc>
        <w:tc>
          <w:tcPr>
            <w:tcW w:w="0" w:type="auto"/>
          </w:tcPr>
          <w:p w14:paraId="77E49ADB" w14:textId="77777777" w:rsidR="00F07946" w:rsidRPr="00223DA2" w:rsidRDefault="00F07946" w:rsidP="00432EE8">
            <w:pPr>
              <w:pStyle w:val="TAL"/>
              <w:rPr>
                <w:sz w:val="16"/>
              </w:rPr>
            </w:pPr>
            <w:r>
              <w:rPr>
                <w:sz w:val="16"/>
              </w:rPr>
              <w:t>Rel-18</w:t>
            </w:r>
          </w:p>
        </w:tc>
        <w:tc>
          <w:tcPr>
            <w:tcW w:w="0" w:type="auto"/>
          </w:tcPr>
          <w:p w14:paraId="1815B4B4" w14:textId="77777777" w:rsidR="00F07946" w:rsidRPr="00223DA2" w:rsidRDefault="00F07946" w:rsidP="00432EE8">
            <w:pPr>
              <w:pStyle w:val="TAL"/>
              <w:rPr>
                <w:sz w:val="16"/>
              </w:rPr>
            </w:pPr>
            <w:r>
              <w:rPr>
                <w:sz w:val="16"/>
              </w:rPr>
              <w:t>A</w:t>
            </w:r>
          </w:p>
        </w:tc>
        <w:tc>
          <w:tcPr>
            <w:tcW w:w="0" w:type="auto"/>
          </w:tcPr>
          <w:p w14:paraId="13C21BA9" w14:textId="77777777" w:rsidR="00F07946" w:rsidRPr="00223DA2" w:rsidRDefault="00F07946" w:rsidP="00432EE8">
            <w:pPr>
              <w:pStyle w:val="TAL"/>
              <w:rPr>
                <w:sz w:val="16"/>
              </w:rPr>
            </w:pPr>
            <w:r>
              <w:rPr>
                <w:sz w:val="16"/>
              </w:rPr>
              <w:t>ATSSS_Ph2</w:t>
            </w:r>
          </w:p>
        </w:tc>
        <w:tc>
          <w:tcPr>
            <w:tcW w:w="0" w:type="auto"/>
          </w:tcPr>
          <w:p w14:paraId="18ABD3B3" w14:textId="77777777" w:rsidR="00F07946" w:rsidRPr="00223DA2" w:rsidRDefault="00F07946" w:rsidP="00432EE8">
            <w:pPr>
              <w:pStyle w:val="TAL"/>
              <w:rPr>
                <w:sz w:val="16"/>
              </w:rPr>
            </w:pPr>
            <w:r>
              <w:rPr>
                <w:sz w:val="16"/>
              </w:rPr>
              <w:t>revised</w:t>
            </w:r>
          </w:p>
        </w:tc>
      </w:tr>
      <w:tr w:rsidR="00F07946" w14:paraId="6552323D" w14:textId="77777777" w:rsidTr="00432EE8">
        <w:tc>
          <w:tcPr>
            <w:tcW w:w="0" w:type="auto"/>
          </w:tcPr>
          <w:p w14:paraId="000C1D23" w14:textId="77777777" w:rsidR="00F07946" w:rsidRPr="00223DA2" w:rsidRDefault="00F07946" w:rsidP="00432EE8">
            <w:pPr>
              <w:pStyle w:val="TAL"/>
              <w:rPr>
                <w:sz w:val="16"/>
              </w:rPr>
            </w:pPr>
            <w:r>
              <w:rPr>
                <w:sz w:val="16"/>
              </w:rPr>
              <w:t>C1-246712</w:t>
            </w:r>
          </w:p>
        </w:tc>
        <w:tc>
          <w:tcPr>
            <w:tcW w:w="0" w:type="auto"/>
          </w:tcPr>
          <w:p w14:paraId="6BC68B13"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AD23D0F" w14:textId="77777777" w:rsidR="00F07946" w:rsidRPr="00223DA2" w:rsidRDefault="00F07946" w:rsidP="00432EE8">
            <w:pPr>
              <w:pStyle w:val="TAL"/>
              <w:rPr>
                <w:sz w:val="16"/>
              </w:rPr>
            </w:pPr>
            <w:r>
              <w:rPr>
                <w:sz w:val="16"/>
              </w:rPr>
              <w:t>Nokia</w:t>
            </w:r>
          </w:p>
        </w:tc>
        <w:tc>
          <w:tcPr>
            <w:tcW w:w="0" w:type="auto"/>
          </w:tcPr>
          <w:p w14:paraId="2E7D31F5" w14:textId="77777777" w:rsidR="00F07946" w:rsidRPr="00223DA2" w:rsidRDefault="00F07946" w:rsidP="00432EE8">
            <w:pPr>
              <w:pStyle w:val="TAL"/>
              <w:rPr>
                <w:sz w:val="16"/>
              </w:rPr>
            </w:pPr>
            <w:r>
              <w:rPr>
                <w:sz w:val="16"/>
              </w:rPr>
              <w:t>24.501</w:t>
            </w:r>
          </w:p>
        </w:tc>
        <w:tc>
          <w:tcPr>
            <w:tcW w:w="0" w:type="auto"/>
          </w:tcPr>
          <w:p w14:paraId="13F23EC0" w14:textId="77777777" w:rsidR="00F07946" w:rsidRPr="00223DA2" w:rsidRDefault="00F07946" w:rsidP="00432EE8">
            <w:pPr>
              <w:pStyle w:val="TAL"/>
              <w:rPr>
                <w:sz w:val="16"/>
              </w:rPr>
            </w:pPr>
            <w:r>
              <w:rPr>
                <w:sz w:val="16"/>
              </w:rPr>
              <w:t>6633</w:t>
            </w:r>
          </w:p>
        </w:tc>
        <w:tc>
          <w:tcPr>
            <w:tcW w:w="0" w:type="auto"/>
          </w:tcPr>
          <w:p w14:paraId="4F5E0ECF" w14:textId="77777777" w:rsidR="00F07946" w:rsidRPr="00223DA2" w:rsidRDefault="00F07946" w:rsidP="00432EE8">
            <w:pPr>
              <w:pStyle w:val="TAR"/>
              <w:rPr>
                <w:sz w:val="16"/>
              </w:rPr>
            </w:pPr>
            <w:r>
              <w:rPr>
                <w:sz w:val="16"/>
              </w:rPr>
              <w:t>1</w:t>
            </w:r>
          </w:p>
        </w:tc>
        <w:tc>
          <w:tcPr>
            <w:tcW w:w="0" w:type="auto"/>
          </w:tcPr>
          <w:p w14:paraId="666B0AD7" w14:textId="77777777" w:rsidR="00F07946" w:rsidRPr="00223DA2" w:rsidRDefault="00F07946" w:rsidP="00432EE8">
            <w:pPr>
              <w:pStyle w:val="TAL"/>
              <w:rPr>
                <w:sz w:val="16"/>
              </w:rPr>
            </w:pPr>
            <w:r>
              <w:rPr>
                <w:sz w:val="16"/>
              </w:rPr>
              <w:t>Rel-18</w:t>
            </w:r>
          </w:p>
        </w:tc>
        <w:tc>
          <w:tcPr>
            <w:tcW w:w="0" w:type="auto"/>
          </w:tcPr>
          <w:p w14:paraId="338BCCAC" w14:textId="77777777" w:rsidR="00F07946" w:rsidRPr="00223DA2" w:rsidRDefault="00F07946" w:rsidP="00432EE8">
            <w:pPr>
              <w:pStyle w:val="TAL"/>
              <w:rPr>
                <w:sz w:val="16"/>
              </w:rPr>
            </w:pPr>
            <w:r>
              <w:rPr>
                <w:sz w:val="16"/>
              </w:rPr>
              <w:t>A</w:t>
            </w:r>
          </w:p>
        </w:tc>
        <w:tc>
          <w:tcPr>
            <w:tcW w:w="0" w:type="auto"/>
          </w:tcPr>
          <w:p w14:paraId="1537B1E9" w14:textId="77777777" w:rsidR="00F07946" w:rsidRPr="00223DA2" w:rsidRDefault="00F07946" w:rsidP="00432EE8">
            <w:pPr>
              <w:pStyle w:val="TAL"/>
              <w:rPr>
                <w:sz w:val="16"/>
              </w:rPr>
            </w:pPr>
            <w:r>
              <w:rPr>
                <w:sz w:val="16"/>
              </w:rPr>
              <w:t>ATSSS_Ph2</w:t>
            </w:r>
          </w:p>
        </w:tc>
        <w:tc>
          <w:tcPr>
            <w:tcW w:w="0" w:type="auto"/>
          </w:tcPr>
          <w:p w14:paraId="14B0FFCE" w14:textId="77777777" w:rsidR="00F07946" w:rsidRPr="00223DA2" w:rsidRDefault="00F07946" w:rsidP="00432EE8">
            <w:pPr>
              <w:pStyle w:val="TAL"/>
              <w:rPr>
                <w:sz w:val="16"/>
              </w:rPr>
            </w:pPr>
            <w:r>
              <w:rPr>
                <w:sz w:val="16"/>
              </w:rPr>
              <w:t>postponed</w:t>
            </w:r>
          </w:p>
        </w:tc>
      </w:tr>
      <w:tr w:rsidR="00F07946" w14:paraId="09AD05B1" w14:textId="77777777" w:rsidTr="00432EE8">
        <w:tc>
          <w:tcPr>
            <w:tcW w:w="0" w:type="auto"/>
          </w:tcPr>
          <w:p w14:paraId="1D5E350A" w14:textId="77777777" w:rsidR="00F07946" w:rsidRPr="00223DA2" w:rsidRDefault="00F07946" w:rsidP="00432EE8">
            <w:pPr>
              <w:pStyle w:val="TAL"/>
              <w:rPr>
                <w:sz w:val="16"/>
              </w:rPr>
            </w:pPr>
            <w:r>
              <w:rPr>
                <w:sz w:val="16"/>
              </w:rPr>
              <w:t>C1-246615</w:t>
            </w:r>
          </w:p>
        </w:tc>
        <w:tc>
          <w:tcPr>
            <w:tcW w:w="0" w:type="auto"/>
          </w:tcPr>
          <w:p w14:paraId="4225832B"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3425EDDA" w14:textId="77777777" w:rsidR="00F07946" w:rsidRPr="00223DA2" w:rsidRDefault="00F07946" w:rsidP="00432EE8">
            <w:pPr>
              <w:pStyle w:val="TAL"/>
              <w:rPr>
                <w:sz w:val="16"/>
              </w:rPr>
            </w:pPr>
            <w:r>
              <w:rPr>
                <w:sz w:val="16"/>
              </w:rPr>
              <w:t>Nokia</w:t>
            </w:r>
          </w:p>
        </w:tc>
        <w:tc>
          <w:tcPr>
            <w:tcW w:w="0" w:type="auto"/>
          </w:tcPr>
          <w:p w14:paraId="2E2286E2" w14:textId="77777777" w:rsidR="00F07946" w:rsidRPr="00223DA2" w:rsidRDefault="00F07946" w:rsidP="00432EE8">
            <w:pPr>
              <w:pStyle w:val="TAL"/>
              <w:rPr>
                <w:sz w:val="16"/>
              </w:rPr>
            </w:pPr>
            <w:r>
              <w:rPr>
                <w:sz w:val="16"/>
              </w:rPr>
              <w:t>24.501</w:t>
            </w:r>
          </w:p>
        </w:tc>
        <w:tc>
          <w:tcPr>
            <w:tcW w:w="0" w:type="auto"/>
          </w:tcPr>
          <w:p w14:paraId="7D9D58E6" w14:textId="77777777" w:rsidR="00F07946" w:rsidRPr="00223DA2" w:rsidRDefault="00F07946" w:rsidP="00432EE8">
            <w:pPr>
              <w:pStyle w:val="TAL"/>
              <w:rPr>
                <w:sz w:val="16"/>
              </w:rPr>
            </w:pPr>
            <w:r>
              <w:rPr>
                <w:sz w:val="16"/>
              </w:rPr>
              <w:t>6634</w:t>
            </w:r>
          </w:p>
        </w:tc>
        <w:tc>
          <w:tcPr>
            <w:tcW w:w="0" w:type="auto"/>
          </w:tcPr>
          <w:p w14:paraId="186876BA" w14:textId="77777777" w:rsidR="00F07946" w:rsidRPr="00223DA2" w:rsidRDefault="00F07946" w:rsidP="00432EE8">
            <w:pPr>
              <w:pStyle w:val="TAR"/>
              <w:rPr>
                <w:sz w:val="16"/>
              </w:rPr>
            </w:pPr>
            <w:r>
              <w:rPr>
                <w:sz w:val="16"/>
              </w:rPr>
              <w:t>-</w:t>
            </w:r>
          </w:p>
        </w:tc>
        <w:tc>
          <w:tcPr>
            <w:tcW w:w="0" w:type="auto"/>
          </w:tcPr>
          <w:p w14:paraId="7A9F8B1E" w14:textId="77777777" w:rsidR="00F07946" w:rsidRPr="00223DA2" w:rsidRDefault="00F07946" w:rsidP="00432EE8">
            <w:pPr>
              <w:pStyle w:val="TAL"/>
              <w:rPr>
                <w:sz w:val="16"/>
              </w:rPr>
            </w:pPr>
            <w:r>
              <w:rPr>
                <w:sz w:val="16"/>
              </w:rPr>
              <w:t>Rel-19</w:t>
            </w:r>
          </w:p>
        </w:tc>
        <w:tc>
          <w:tcPr>
            <w:tcW w:w="0" w:type="auto"/>
          </w:tcPr>
          <w:p w14:paraId="55A8FE06" w14:textId="77777777" w:rsidR="00F07946" w:rsidRPr="00223DA2" w:rsidRDefault="00F07946" w:rsidP="00432EE8">
            <w:pPr>
              <w:pStyle w:val="TAL"/>
              <w:rPr>
                <w:sz w:val="16"/>
              </w:rPr>
            </w:pPr>
            <w:r>
              <w:rPr>
                <w:sz w:val="16"/>
              </w:rPr>
              <w:t>A</w:t>
            </w:r>
          </w:p>
        </w:tc>
        <w:tc>
          <w:tcPr>
            <w:tcW w:w="0" w:type="auto"/>
          </w:tcPr>
          <w:p w14:paraId="4F261D65" w14:textId="77777777" w:rsidR="00F07946" w:rsidRPr="00223DA2" w:rsidRDefault="00F07946" w:rsidP="00432EE8">
            <w:pPr>
              <w:pStyle w:val="TAL"/>
              <w:rPr>
                <w:sz w:val="16"/>
              </w:rPr>
            </w:pPr>
            <w:r>
              <w:rPr>
                <w:sz w:val="16"/>
              </w:rPr>
              <w:t>ATSSS_Ph2</w:t>
            </w:r>
          </w:p>
        </w:tc>
        <w:tc>
          <w:tcPr>
            <w:tcW w:w="0" w:type="auto"/>
          </w:tcPr>
          <w:p w14:paraId="04429724" w14:textId="77777777" w:rsidR="00F07946" w:rsidRPr="00223DA2" w:rsidRDefault="00F07946" w:rsidP="00432EE8">
            <w:pPr>
              <w:pStyle w:val="TAL"/>
              <w:rPr>
                <w:sz w:val="16"/>
              </w:rPr>
            </w:pPr>
            <w:r>
              <w:rPr>
                <w:sz w:val="16"/>
              </w:rPr>
              <w:t>revised</w:t>
            </w:r>
          </w:p>
        </w:tc>
      </w:tr>
      <w:tr w:rsidR="00F07946" w14:paraId="10CA798C" w14:textId="77777777" w:rsidTr="00432EE8">
        <w:tc>
          <w:tcPr>
            <w:tcW w:w="0" w:type="auto"/>
          </w:tcPr>
          <w:p w14:paraId="4DC000F6" w14:textId="77777777" w:rsidR="00F07946" w:rsidRPr="00223DA2" w:rsidRDefault="00F07946" w:rsidP="00432EE8">
            <w:pPr>
              <w:pStyle w:val="TAL"/>
              <w:rPr>
                <w:sz w:val="16"/>
              </w:rPr>
            </w:pPr>
            <w:r>
              <w:rPr>
                <w:sz w:val="16"/>
              </w:rPr>
              <w:t>C1-246713</w:t>
            </w:r>
          </w:p>
        </w:tc>
        <w:tc>
          <w:tcPr>
            <w:tcW w:w="0" w:type="auto"/>
          </w:tcPr>
          <w:p w14:paraId="59F1B6E8" w14:textId="77777777" w:rsidR="00F07946" w:rsidRPr="00223DA2" w:rsidRDefault="00F07946" w:rsidP="00432EE8">
            <w:pPr>
              <w:pStyle w:val="TAL"/>
              <w:rPr>
                <w:sz w:val="16"/>
              </w:rPr>
            </w:pPr>
            <w:r>
              <w:rPr>
                <w:sz w:val="16"/>
              </w:rPr>
              <w:t>Correction for the Supported ATSSS steering functionalities and steering modes (ATSSS-ST) – impact on TS 24.501</w:t>
            </w:r>
          </w:p>
        </w:tc>
        <w:tc>
          <w:tcPr>
            <w:tcW w:w="0" w:type="auto"/>
          </w:tcPr>
          <w:p w14:paraId="2902BE72" w14:textId="77777777" w:rsidR="00F07946" w:rsidRPr="00223DA2" w:rsidRDefault="00F07946" w:rsidP="00432EE8">
            <w:pPr>
              <w:pStyle w:val="TAL"/>
              <w:rPr>
                <w:sz w:val="16"/>
              </w:rPr>
            </w:pPr>
            <w:r>
              <w:rPr>
                <w:sz w:val="16"/>
              </w:rPr>
              <w:t>Nokia</w:t>
            </w:r>
          </w:p>
        </w:tc>
        <w:tc>
          <w:tcPr>
            <w:tcW w:w="0" w:type="auto"/>
          </w:tcPr>
          <w:p w14:paraId="6950DEEC" w14:textId="77777777" w:rsidR="00F07946" w:rsidRPr="00223DA2" w:rsidRDefault="00F07946" w:rsidP="00432EE8">
            <w:pPr>
              <w:pStyle w:val="TAL"/>
              <w:rPr>
                <w:sz w:val="16"/>
              </w:rPr>
            </w:pPr>
            <w:r>
              <w:rPr>
                <w:sz w:val="16"/>
              </w:rPr>
              <w:t>24.501</w:t>
            </w:r>
          </w:p>
        </w:tc>
        <w:tc>
          <w:tcPr>
            <w:tcW w:w="0" w:type="auto"/>
          </w:tcPr>
          <w:p w14:paraId="5E84F6D3" w14:textId="77777777" w:rsidR="00F07946" w:rsidRPr="00223DA2" w:rsidRDefault="00F07946" w:rsidP="00432EE8">
            <w:pPr>
              <w:pStyle w:val="TAL"/>
              <w:rPr>
                <w:sz w:val="16"/>
              </w:rPr>
            </w:pPr>
            <w:r>
              <w:rPr>
                <w:sz w:val="16"/>
              </w:rPr>
              <w:t>6634</w:t>
            </w:r>
          </w:p>
        </w:tc>
        <w:tc>
          <w:tcPr>
            <w:tcW w:w="0" w:type="auto"/>
          </w:tcPr>
          <w:p w14:paraId="2DFDD67E" w14:textId="77777777" w:rsidR="00F07946" w:rsidRPr="00223DA2" w:rsidRDefault="00F07946" w:rsidP="00432EE8">
            <w:pPr>
              <w:pStyle w:val="TAR"/>
              <w:rPr>
                <w:sz w:val="16"/>
              </w:rPr>
            </w:pPr>
            <w:r>
              <w:rPr>
                <w:sz w:val="16"/>
              </w:rPr>
              <w:t>1</w:t>
            </w:r>
          </w:p>
        </w:tc>
        <w:tc>
          <w:tcPr>
            <w:tcW w:w="0" w:type="auto"/>
          </w:tcPr>
          <w:p w14:paraId="7E1A7171" w14:textId="77777777" w:rsidR="00F07946" w:rsidRPr="00223DA2" w:rsidRDefault="00F07946" w:rsidP="00432EE8">
            <w:pPr>
              <w:pStyle w:val="TAL"/>
              <w:rPr>
                <w:sz w:val="16"/>
              </w:rPr>
            </w:pPr>
            <w:r>
              <w:rPr>
                <w:sz w:val="16"/>
              </w:rPr>
              <w:t>Rel-19</w:t>
            </w:r>
          </w:p>
        </w:tc>
        <w:tc>
          <w:tcPr>
            <w:tcW w:w="0" w:type="auto"/>
          </w:tcPr>
          <w:p w14:paraId="577EFBCD" w14:textId="77777777" w:rsidR="00F07946" w:rsidRPr="00223DA2" w:rsidRDefault="00F07946" w:rsidP="00432EE8">
            <w:pPr>
              <w:pStyle w:val="TAL"/>
              <w:rPr>
                <w:sz w:val="16"/>
              </w:rPr>
            </w:pPr>
            <w:r>
              <w:rPr>
                <w:sz w:val="16"/>
              </w:rPr>
              <w:t>A</w:t>
            </w:r>
          </w:p>
        </w:tc>
        <w:tc>
          <w:tcPr>
            <w:tcW w:w="0" w:type="auto"/>
          </w:tcPr>
          <w:p w14:paraId="3D8EDC23" w14:textId="77777777" w:rsidR="00F07946" w:rsidRPr="00223DA2" w:rsidRDefault="00F07946" w:rsidP="00432EE8">
            <w:pPr>
              <w:pStyle w:val="TAL"/>
              <w:rPr>
                <w:sz w:val="16"/>
              </w:rPr>
            </w:pPr>
            <w:r>
              <w:rPr>
                <w:sz w:val="16"/>
              </w:rPr>
              <w:t>ATSSS_Ph2</w:t>
            </w:r>
          </w:p>
        </w:tc>
        <w:tc>
          <w:tcPr>
            <w:tcW w:w="0" w:type="auto"/>
          </w:tcPr>
          <w:p w14:paraId="2C9FFD70" w14:textId="77777777" w:rsidR="00F07946" w:rsidRPr="00223DA2" w:rsidRDefault="00F07946" w:rsidP="00432EE8">
            <w:pPr>
              <w:pStyle w:val="TAL"/>
              <w:rPr>
                <w:sz w:val="16"/>
              </w:rPr>
            </w:pPr>
            <w:r>
              <w:rPr>
                <w:sz w:val="16"/>
              </w:rPr>
              <w:t>postponed</w:t>
            </w:r>
          </w:p>
        </w:tc>
      </w:tr>
      <w:tr w:rsidR="00F07946" w14:paraId="1B55DC89" w14:textId="77777777" w:rsidTr="00432EE8">
        <w:tc>
          <w:tcPr>
            <w:tcW w:w="0" w:type="auto"/>
          </w:tcPr>
          <w:p w14:paraId="42A5AAC1" w14:textId="77777777" w:rsidR="00F07946" w:rsidRPr="00223DA2" w:rsidRDefault="00F07946" w:rsidP="00432EE8">
            <w:pPr>
              <w:pStyle w:val="TAL"/>
              <w:rPr>
                <w:sz w:val="16"/>
              </w:rPr>
            </w:pPr>
            <w:r>
              <w:rPr>
                <w:sz w:val="16"/>
              </w:rPr>
              <w:t>C1-246618</w:t>
            </w:r>
          </w:p>
        </w:tc>
        <w:tc>
          <w:tcPr>
            <w:tcW w:w="0" w:type="auto"/>
          </w:tcPr>
          <w:p w14:paraId="68947F1C" w14:textId="77777777" w:rsidR="00F07946" w:rsidRPr="00223DA2" w:rsidRDefault="00F07946" w:rsidP="00432EE8">
            <w:pPr>
              <w:pStyle w:val="TAL"/>
              <w:rPr>
                <w:sz w:val="16"/>
              </w:rPr>
            </w:pPr>
            <w:r>
              <w:rPr>
                <w:sz w:val="16"/>
              </w:rPr>
              <w:t>Renaming MPQUIC steering functionality to MPQUIC-UDP</w:t>
            </w:r>
          </w:p>
        </w:tc>
        <w:tc>
          <w:tcPr>
            <w:tcW w:w="0" w:type="auto"/>
          </w:tcPr>
          <w:p w14:paraId="23DD3C93" w14:textId="77777777" w:rsidR="00F07946" w:rsidRPr="00223DA2" w:rsidRDefault="00F07946" w:rsidP="00432EE8">
            <w:pPr>
              <w:pStyle w:val="TAL"/>
              <w:rPr>
                <w:sz w:val="16"/>
              </w:rPr>
            </w:pPr>
            <w:r>
              <w:rPr>
                <w:sz w:val="16"/>
              </w:rPr>
              <w:t>Ericsson</w:t>
            </w:r>
          </w:p>
        </w:tc>
        <w:tc>
          <w:tcPr>
            <w:tcW w:w="0" w:type="auto"/>
          </w:tcPr>
          <w:p w14:paraId="7969A05A" w14:textId="77777777" w:rsidR="00F07946" w:rsidRPr="00223DA2" w:rsidRDefault="00F07946" w:rsidP="00432EE8">
            <w:pPr>
              <w:pStyle w:val="TAL"/>
              <w:rPr>
                <w:sz w:val="16"/>
              </w:rPr>
            </w:pPr>
            <w:r>
              <w:rPr>
                <w:sz w:val="16"/>
              </w:rPr>
              <w:t>24.501</w:t>
            </w:r>
          </w:p>
        </w:tc>
        <w:tc>
          <w:tcPr>
            <w:tcW w:w="0" w:type="auto"/>
          </w:tcPr>
          <w:p w14:paraId="64398B70" w14:textId="77777777" w:rsidR="00F07946" w:rsidRPr="00223DA2" w:rsidRDefault="00F07946" w:rsidP="00432EE8">
            <w:pPr>
              <w:pStyle w:val="TAL"/>
              <w:rPr>
                <w:sz w:val="16"/>
              </w:rPr>
            </w:pPr>
            <w:r>
              <w:rPr>
                <w:sz w:val="16"/>
              </w:rPr>
              <w:t>6635</w:t>
            </w:r>
          </w:p>
        </w:tc>
        <w:tc>
          <w:tcPr>
            <w:tcW w:w="0" w:type="auto"/>
          </w:tcPr>
          <w:p w14:paraId="0EA73383" w14:textId="77777777" w:rsidR="00F07946" w:rsidRPr="00223DA2" w:rsidRDefault="00F07946" w:rsidP="00432EE8">
            <w:pPr>
              <w:pStyle w:val="TAR"/>
              <w:rPr>
                <w:sz w:val="16"/>
              </w:rPr>
            </w:pPr>
            <w:r>
              <w:rPr>
                <w:sz w:val="16"/>
              </w:rPr>
              <w:t>-</w:t>
            </w:r>
          </w:p>
        </w:tc>
        <w:tc>
          <w:tcPr>
            <w:tcW w:w="0" w:type="auto"/>
          </w:tcPr>
          <w:p w14:paraId="3F6FEAAD" w14:textId="77777777" w:rsidR="00F07946" w:rsidRPr="00223DA2" w:rsidRDefault="00F07946" w:rsidP="00432EE8">
            <w:pPr>
              <w:pStyle w:val="TAL"/>
              <w:rPr>
                <w:sz w:val="16"/>
              </w:rPr>
            </w:pPr>
            <w:r>
              <w:rPr>
                <w:sz w:val="16"/>
              </w:rPr>
              <w:t>Rel-19</w:t>
            </w:r>
          </w:p>
        </w:tc>
        <w:tc>
          <w:tcPr>
            <w:tcW w:w="0" w:type="auto"/>
          </w:tcPr>
          <w:p w14:paraId="438AD0A1" w14:textId="77777777" w:rsidR="00F07946" w:rsidRPr="00223DA2" w:rsidRDefault="00F07946" w:rsidP="00432EE8">
            <w:pPr>
              <w:pStyle w:val="TAL"/>
              <w:rPr>
                <w:sz w:val="16"/>
              </w:rPr>
            </w:pPr>
            <w:r>
              <w:rPr>
                <w:sz w:val="16"/>
              </w:rPr>
              <w:t>F</w:t>
            </w:r>
          </w:p>
        </w:tc>
        <w:tc>
          <w:tcPr>
            <w:tcW w:w="0" w:type="auto"/>
          </w:tcPr>
          <w:p w14:paraId="3F728BE7" w14:textId="77777777" w:rsidR="00F07946" w:rsidRPr="00223DA2" w:rsidRDefault="00F07946" w:rsidP="00432EE8">
            <w:pPr>
              <w:pStyle w:val="TAL"/>
              <w:rPr>
                <w:sz w:val="16"/>
              </w:rPr>
            </w:pPr>
            <w:r>
              <w:rPr>
                <w:sz w:val="16"/>
              </w:rPr>
              <w:t>MASSS</w:t>
            </w:r>
          </w:p>
        </w:tc>
        <w:tc>
          <w:tcPr>
            <w:tcW w:w="0" w:type="auto"/>
          </w:tcPr>
          <w:p w14:paraId="286DE779" w14:textId="77777777" w:rsidR="00F07946" w:rsidRPr="00223DA2" w:rsidRDefault="00F07946" w:rsidP="00432EE8">
            <w:pPr>
              <w:pStyle w:val="TAL"/>
              <w:rPr>
                <w:sz w:val="16"/>
              </w:rPr>
            </w:pPr>
            <w:r>
              <w:rPr>
                <w:sz w:val="16"/>
              </w:rPr>
              <w:t>postponed</w:t>
            </w:r>
          </w:p>
        </w:tc>
      </w:tr>
      <w:tr w:rsidR="00F07946" w14:paraId="4C6F435A" w14:textId="77777777" w:rsidTr="00432EE8">
        <w:tc>
          <w:tcPr>
            <w:tcW w:w="0" w:type="auto"/>
          </w:tcPr>
          <w:p w14:paraId="47FA2380" w14:textId="77777777" w:rsidR="00F07946" w:rsidRPr="00223DA2" w:rsidRDefault="00F07946" w:rsidP="00432EE8">
            <w:pPr>
              <w:pStyle w:val="TAL"/>
              <w:rPr>
                <w:sz w:val="16"/>
              </w:rPr>
            </w:pPr>
            <w:r>
              <w:rPr>
                <w:sz w:val="16"/>
              </w:rPr>
              <w:t>C1-246627</w:t>
            </w:r>
          </w:p>
        </w:tc>
        <w:tc>
          <w:tcPr>
            <w:tcW w:w="0" w:type="auto"/>
          </w:tcPr>
          <w:p w14:paraId="6230B406" w14:textId="77777777" w:rsidR="00F07946" w:rsidRPr="00223DA2" w:rsidRDefault="00F07946" w:rsidP="00432EE8">
            <w:pPr>
              <w:pStyle w:val="TAL"/>
              <w:rPr>
                <w:sz w:val="16"/>
              </w:rPr>
            </w:pPr>
            <w:r>
              <w:rPr>
                <w:sz w:val="16"/>
              </w:rPr>
              <w:t>Specifying cause of rejection due to incompatible ATSSS capabilities</w:t>
            </w:r>
          </w:p>
        </w:tc>
        <w:tc>
          <w:tcPr>
            <w:tcW w:w="0" w:type="auto"/>
          </w:tcPr>
          <w:p w14:paraId="017731CF" w14:textId="77777777" w:rsidR="00F07946" w:rsidRPr="00223DA2" w:rsidRDefault="00F07946" w:rsidP="00432EE8">
            <w:pPr>
              <w:pStyle w:val="TAL"/>
              <w:rPr>
                <w:sz w:val="16"/>
              </w:rPr>
            </w:pPr>
            <w:r>
              <w:rPr>
                <w:sz w:val="16"/>
              </w:rPr>
              <w:t>Ericsson</w:t>
            </w:r>
          </w:p>
        </w:tc>
        <w:tc>
          <w:tcPr>
            <w:tcW w:w="0" w:type="auto"/>
          </w:tcPr>
          <w:p w14:paraId="54BE8DB1" w14:textId="77777777" w:rsidR="00F07946" w:rsidRPr="00223DA2" w:rsidRDefault="00F07946" w:rsidP="00432EE8">
            <w:pPr>
              <w:pStyle w:val="TAL"/>
              <w:rPr>
                <w:sz w:val="16"/>
              </w:rPr>
            </w:pPr>
            <w:r>
              <w:rPr>
                <w:sz w:val="16"/>
              </w:rPr>
              <w:t>24.501</w:t>
            </w:r>
          </w:p>
        </w:tc>
        <w:tc>
          <w:tcPr>
            <w:tcW w:w="0" w:type="auto"/>
          </w:tcPr>
          <w:p w14:paraId="2D4EA1AF" w14:textId="77777777" w:rsidR="00F07946" w:rsidRPr="00223DA2" w:rsidRDefault="00F07946" w:rsidP="00432EE8">
            <w:pPr>
              <w:pStyle w:val="TAL"/>
              <w:rPr>
                <w:sz w:val="16"/>
              </w:rPr>
            </w:pPr>
            <w:r>
              <w:rPr>
                <w:sz w:val="16"/>
              </w:rPr>
              <w:t>6636</w:t>
            </w:r>
          </w:p>
        </w:tc>
        <w:tc>
          <w:tcPr>
            <w:tcW w:w="0" w:type="auto"/>
          </w:tcPr>
          <w:p w14:paraId="3C9D8879" w14:textId="77777777" w:rsidR="00F07946" w:rsidRPr="00223DA2" w:rsidRDefault="00F07946" w:rsidP="00432EE8">
            <w:pPr>
              <w:pStyle w:val="TAR"/>
              <w:rPr>
                <w:sz w:val="16"/>
              </w:rPr>
            </w:pPr>
            <w:r>
              <w:rPr>
                <w:sz w:val="16"/>
              </w:rPr>
              <w:t>-</w:t>
            </w:r>
          </w:p>
        </w:tc>
        <w:tc>
          <w:tcPr>
            <w:tcW w:w="0" w:type="auto"/>
          </w:tcPr>
          <w:p w14:paraId="028951E4" w14:textId="77777777" w:rsidR="00F07946" w:rsidRPr="00223DA2" w:rsidRDefault="00F07946" w:rsidP="00432EE8">
            <w:pPr>
              <w:pStyle w:val="TAL"/>
              <w:rPr>
                <w:sz w:val="16"/>
              </w:rPr>
            </w:pPr>
            <w:r>
              <w:rPr>
                <w:sz w:val="16"/>
              </w:rPr>
              <w:t>Rel-19</w:t>
            </w:r>
          </w:p>
        </w:tc>
        <w:tc>
          <w:tcPr>
            <w:tcW w:w="0" w:type="auto"/>
          </w:tcPr>
          <w:p w14:paraId="691759B0" w14:textId="77777777" w:rsidR="00F07946" w:rsidRPr="00223DA2" w:rsidRDefault="00F07946" w:rsidP="00432EE8">
            <w:pPr>
              <w:pStyle w:val="TAL"/>
              <w:rPr>
                <w:sz w:val="16"/>
              </w:rPr>
            </w:pPr>
            <w:r>
              <w:rPr>
                <w:sz w:val="16"/>
              </w:rPr>
              <w:t>F</w:t>
            </w:r>
          </w:p>
        </w:tc>
        <w:tc>
          <w:tcPr>
            <w:tcW w:w="0" w:type="auto"/>
          </w:tcPr>
          <w:p w14:paraId="3FD8A82E" w14:textId="77777777" w:rsidR="00F07946" w:rsidRPr="00223DA2" w:rsidRDefault="00F07946" w:rsidP="00432EE8">
            <w:pPr>
              <w:pStyle w:val="TAL"/>
              <w:rPr>
                <w:sz w:val="16"/>
              </w:rPr>
            </w:pPr>
            <w:r>
              <w:rPr>
                <w:sz w:val="16"/>
              </w:rPr>
              <w:t>5GProtoc19, MASSS</w:t>
            </w:r>
          </w:p>
        </w:tc>
        <w:tc>
          <w:tcPr>
            <w:tcW w:w="0" w:type="auto"/>
          </w:tcPr>
          <w:p w14:paraId="75B8C520" w14:textId="77777777" w:rsidR="00F07946" w:rsidRPr="00223DA2" w:rsidRDefault="00F07946" w:rsidP="00432EE8">
            <w:pPr>
              <w:pStyle w:val="TAL"/>
              <w:rPr>
                <w:sz w:val="16"/>
              </w:rPr>
            </w:pPr>
            <w:r>
              <w:rPr>
                <w:sz w:val="16"/>
              </w:rPr>
              <w:t>postponed</w:t>
            </w:r>
          </w:p>
        </w:tc>
      </w:tr>
      <w:tr w:rsidR="00F07946" w14:paraId="3D66EAC2" w14:textId="77777777" w:rsidTr="00432EE8">
        <w:tc>
          <w:tcPr>
            <w:tcW w:w="0" w:type="auto"/>
          </w:tcPr>
          <w:p w14:paraId="6377AEBB" w14:textId="77777777" w:rsidR="00F07946" w:rsidRPr="00223DA2" w:rsidRDefault="00F07946" w:rsidP="00432EE8">
            <w:pPr>
              <w:pStyle w:val="TAL"/>
              <w:rPr>
                <w:sz w:val="16"/>
              </w:rPr>
            </w:pPr>
            <w:r>
              <w:rPr>
                <w:sz w:val="16"/>
              </w:rPr>
              <w:t>C1-246628</w:t>
            </w:r>
          </w:p>
        </w:tc>
        <w:tc>
          <w:tcPr>
            <w:tcW w:w="0" w:type="auto"/>
          </w:tcPr>
          <w:p w14:paraId="01773060" w14:textId="77777777" w:rsidR="00F07946" w:rsidRPr="00223DA2" w:rsidRDefault="00F07946" w:rsidP="00432EE8">
            <w:pPr>
              <w:pStyle w:val="TAL"/>
              <w:rPr>
                <w:sz w:val="16"/>
              </w:rPr>
            </w:pPr>
            <w:r>
              <w:rPr>
                <w:sz w:val="16"/>
              </w:rPr>
              <w:t>ATSSS Network Downgrade to SA PDU Session Not Allowed</w:t>
            </w:r>
          </w:p>
        </w:tc>
        <w:tc>
          <w:tcPr>
            <w:tcW w:w="0" w:type="auto"/>
          </w:tcPr>
          <w:p w14:paraId="548790B1" w14:textId="77777777" w:rsidR="00F07946" w:rsidRPr="00223DA2" w:rsidRDefault="00F07946" w:rsidP="00432EE8">
            <w:pPr>
              <w:pStyle w:val="TAL"/>
              <w:rPr>
                <w:sz w:val="16"/>
              </w:rPr>
            </w:pPr>
            <w:r>
              <w:rPr>
                <w:sz w:val="16"/>
              </w:rPr>
              <w:t>Ericsson</w:t>
            </w:r>
          </w:p>
        </w:tc>
        <w:tc>
          <w:tcPr>
            <w:tcW w:w="0" w:type="auto"/>
          </w:tcPr>
          <w:p w14:paraId="6FC6AA85" w14:textId="77777777" w:rsidR="00F07946" w:rsidRPr="00223DA2" w:rsidRDefault="00F07946" w:rsidP="00432EE8">
            <w:pPr>
              <w:pStyle w:val="TAL"/>
              <w:rPr>
                <w:sz w:val="16"/>
              </w:rPr>
            </w:pPr>
            <w:r>
              <w:rPr>
                <w:sz w:val="16"/>
              </w:rPr>
              <w:t>24.501</w:t>
            </w:r>
          </w:p>
        </w:tc>
        <w:tc>
          <w:tcPr>
            <w:tcW w:w="0" w:type="auto"/>
          </w:tcPr>
          <w:p w14:paraId="33889BEA" w14:textId="77777777" w:rsidR="00F07946" w:rsidRPr="00223DA2" w:rsidRDefault="00F07946" w:rsidP="00432EE8">
            <w:pPr>
              <w:pStyle w:val="TAL"/>
              <w:rPr>
                <w:sz w:val="16"/>
              </w:rPr>
            </w:pPr>
            <w:r>
              <w:rPr>
                <w:sz w:val="16"/>
              </w:rPr>
              <w:t>6637</w:t>
            </w:r>
          </w:p>
        </w:tc>
        <w:tc>
          <w:tcPr>
            <w:tcW w:w="0" w:type="auto"/>
          </w:tcPr>
          <w:p w14:paraId="1AD2338E" w14:textId="77777777" w:rsidR="00F07946" w:rsidRPr="00223DA2" w:rsidRDefault="00F07946" w:rsidP="00432EE8">
            <w:pPr>
              <w:pStyle w:val="TAR"/>
              <w:rPr>
                <w:sz w:val="16"/>
              </w:rPr>
            </w:pPr>
            <w:r>
              <w:rPr>
                <w:sz w:val="16"/>
              </w:rPr>
              <w:t>-</w:t>
            </w:r>
          </w:p>
        </w:tc>
        <w:tc>
          <w:tcPr>
            <w:tcW w:w="0" w:type="auto"/>
          </w:tcPr>
          <w:p w14:paraId="0D10965F" w14:textId="77777777" w:rsidR="00F07946" w:rsidRPr="00223DA2" w:rsidRDefault="00F07946" w:rsidP="00432EE8">
            <w:pPr>
              <w:pStyle w:val="TAL"/>
              <w:rPr>
                <w:sz w:val="16"/>
              </w:rPr>
            </w:pPr>
            <w:r>
              <w:rPr>
                <w:sz w:val="16"/>
              </w:rPr>
              <w:t>Rel-19</w:t>
            </w:r>
          </w:p>
        </w:tc>
        <w:tc>
          <w:tcPr>
            <w:tcW w:w="0" w:type="auto"/>
          </w:tcPr>
          <w:p w14:paraId="50656E70" w14:textId="77777777" w:rsidR="00F07946" w:rsidRPr="00223DA2" w:rsidRDefault="00F07946" w:rsidP="00432EE8">
            <w:pPr>
              <w:pStyle w:val="TAL"/>
              <w:rPr>
                <w:sz w:val="16"/>
              </w:rPr>
            </w:pPr>
            <w:r>
              <w:rPr>
                <w:sz w:val="16"/>
              </w:rPr>
              <w:t>B</w:t>
            </w:r>
          </w:p>
        </w:tc>
        <w:tc>
          <w:tcPr>
            <w:tcW w:w="0" w:type="auto"/>
          </w:tcPr>
          <w:p w14:paraId="5E4A93CE" w14:textId="77777777" w:rsidR="00F07946" w:rsidRPr="00223DA2" w:rsidRDefault="00F07946" w:rsidP="00432EE8">
            <w:pPr>
              <w:pStyle w:val="TAL"/>
              <w:rPr>
                <w:sz w:val="16"/>
              </w:rPr>
            </w:pPr>
            <w:r>
              <w:rPr>
                <w:sz w:val="16"/>
              </w:rPr>
              <w:t>5GProtoc19, MASSS</w:t>
            </w:r>
          </w:p>
        </w:tc>
        <w:tc>
          <w:tcPr>
            <w:tcW w:w="0" w:type="auto"/>
          </w:tcPr>
          <w:p w14:paraId="6E152CDC" w14:textId="77777777" w:rsidR="00F07946" w:rsidRPr="00223DA2" w:rsidRDefault="00F07946" w:rsidP="00432EE8">
            <w:pPr>
              <w:pStyle w:val="TAL"/>
              <w:rPr>
                <w:sz w:val="16"/>
              </w:rPr>
            </w:pPr>
            <w:r>
              <w:rPr>
                <w:sz w:val="16"/>
              </w:rPr>
              <w:t>postponed</w:t>
            </w:r>
          </w:p>
        </w:tc>
      </w:tr>
      <w:tr w:rsidR="00F07946" w14:paraId="4ED3A668" w14:textId="77777777" w:rsidTr="00432EE8">
        <w:tc>
          <w:tcPr>
            <w:tcW w:w="0" w:type="auto"/>
          </w:tcPr>
          <w:p w14:paraId="3048F19D" w14:textId="77777777" w:rsidR="00F07946" w:rsidRPr="00223DA2" w:rsidRDefault="00F07946" w:rsidP="00432EE8">
            <w:pPr>
              <w:pStyle w:val="TAL"/>
              <w:rPr>
                <w:sz w:val="16"/>
              </w:rPr>
            </w:pPr>
            <w:r>
              <w:rPr>
                <w:sz w:val="16"/>
              </w:rPr>
              <w:t>C1-246633</w:t>
            </w:r>
          </w:p>
        </w:tc>
        <w:tc>
          <w:tcPr>
            <w:tcW w:w="0" w:type="auto"/>
          </w:tcPr>
          <w:p w14:paraId="7969E567" w14:textId="77777777" w:rsidR="00F07946" w:rsidRPr="00223DA2" w:rsidRDefault="00F07946" w:rsidP="00432EE8">
            <w:pPr>
              <w:pStyle w:val="TAL"/>
              <w:rPr>
                <w:sz w:val="16"/>
              </w:rPr>
            </w:pPr>
            <w:r>
              <w:rPr>
                <w:sz w:val="16"/>
              </w:rPr>
              <w:t xml:space="preserve">Clarification for NAS </w:t>
            </w:r>
            <w:proofErr w:type="spellStart"/>
            <w:r>
              <w:rPr>
                <w:sz w:val="16"/>
              </w:rPr>
              <w:t>signaling</w:t>
            </w:r>
            <w:proofErr w:type="spellEnd"/>
            <w:r>
              <w:rPr>
                <w:sz w:val="16"/>
              </w:rPr>
              <w:t xml:space="preserve"> upon cause #80</w:t>
            </w:r>
          </w:p>
        </w:tc>
        <w:tc>
          <w:tcPr>
            <w:tcW w:w="0" w:type="auto"/>
          </w:tcPr>
          <w:p w14:paraId="6E92AAA8" w14:textId="77777777" w:rsidR="00F07946" w:rsidRPr="00223DA2" w:rsidRDefault="00F07946" w:rsidP="00432EE8">
            <w:pPr>
              <w:pStyle w:val="TAL"/>
              <w:rPr>
                <w:sz w:val="16"/>
              </w:rPr>
            </w:pPr>
            <w:r>
              <w:rPr>
                <w:sz w:val="16"/>
              </w:rPr>
              <w:t>MediaTek Inc.</w:t>
            </w:r>
          </w:p>
        </w:tc>
        <w:tc>
          <w:tcPr>
            <w:tcW w:w="0" w:type="auto"/>
          </w:tcPr>
          <w:p w14:paraId="0BA9F42F" w14:textId="77777777" w:rsidR="00F07946" w:rsidRPr="00223DA2" w:rsidRDefault="00F07946" w:rsidP="00432EE8">
            <w:pPr>
              <w:pStyle w:val="TAL"/>
              <w:rPr>
                <w:sz w:val="16"/>
              </w:rPr>
            </w:pPr>
            <w:r>
              <w:rPr>
                <w:sz w:val="16"/>
              </w:rPr>
              <w:t>24.501</w:t>
            </w:r>
          </w:p>
        </w:tc>
        <w:tc>
          <w:tcPr>
            <w:tcW w:w="0" w:type="auto"/>
          </w:tcPr>
          <w:p w14:paraId="12095A03" w14:textId="77777777" w:rsidR="00F07946" w:rsidRPr="00223DA2" w:rsidRDefault="00F07946" w:rsidP="00432EE8">
            <w:pPr>
              <w:pStyle w:val="TAL"/>
              <w:rPr>
                <w:sz w:val="16"/>
              </w:rPr>
            </w:pPr>
            <w:r>
              <w:rPr>
                <w:sz w:val="16"/>
              </w:rPr>
              <w:t>6638</w:t>
            </w:r>
          </w:p>
        </w:tc>
        <w:tc>
          <w:tcPr>
            <w:tcW w:w="0" w:type="auto"/>
          </w:tcPr>
          <w:p w14:paraId="0BCEDBA4" w14:textId="77777777" w:rsidR="00F07946" w:rsidRPr="00223DA2" w:rsidRDefault="00F07946" w:rsidP="00432EE8">
            <w:pPr>
              <w:pStyle w:val="TAR"/>
              <w:rPr>
                <w:sz w:val="16"/>
              </w:rPr>
            </w:pPr>
            <w:r>
              <w:rPr>
                <w:sz w:val="16"/>
              </w:rPr>
              <w:t>-</w:t>
            </w:r>
          </w:p>
        </w:tc>
        <w:tc>
          <w:tcPr>
            <w:tcW w:w="0" w:type="auto"/>
          </w:tcPr>
          <w:p w14:paraId="19CCDF0C" w14:textId="77777777" w:rsidR="00F07946" w:rsidRPr="00223DA2" w:rsidRDefault="00F07946" w:rsidP="00432EE8">
            <w:pPr>
              <w:pStyle w:val="TAL"/>
              <w:rPr>
                <w:sz w:val="16"/>
              </w:rPr>
            </w:pPr>
            <w:r>
              <w:rPr>
                <w:sz w:val="16"/>
              </w:rPr>
              <w:t>Rel-19</w:t>
            </w:r>
          </w:p>
        </w:tc>
        <w:tc>
          <w:tcPr>
            <w:tcW w:w="0" w:type="auto"/>
          </w:tcPr>
          <w:p w14:paraId="6395993D" w14:textId="77777777" w:rsidR="00F07946" w:rsidRPr="00223DA2" w:rsidRDefault="00F07946" w:rsidP="00432EE8">
            <w:pPr>
              <w:pStyle w:val="TAL"/>
              <w:rPr>
                <w:sz w:val="16"/>
              </w:rPr>
            </w:pPr>
            <w:r>
              <w:rPr>
                <w:sz w:val="16"/>
              </w:rPr>
              <w:t>F</w:t>
            </w:r>
          </w:p>
        </w:tc>
        <w:tc>
          <w:tcPr>
            <w:tcW w:w="0" w:type="auto"/>
          </w:tcPr>
          <w:p w14:paraId="7D2496BE" w14:textId="77777777" w:rsidR="00F07946" w:rsidRPr="00223DA2" w:rsidRDefault="00F07946" w:rsidP="00432EE8">
            <w:pPr>
              <w:pStyle w:val="TAL"/>
              <w:rPr>
                <w:sz w:val="16"/>
              </w:rPr>
            </w:pPr>
            <w:r>
              <w:rPr>
                <w:sz w:val="16"/>
              </w:rPr>
              <w:t>5GProtoc19</w:t>
            </w:r>
          </w:p>
        </w:tc>
        <w:tc>
          <w:tcPr>
            <w:tcW w:w="0" w:type="auto"/>
          </w:tcPr>
          <w:p w14:paraId="7FB7F234" w14:textId="77777777" w:rsidR="00F07946" w:rsidRPr="00223DA2" w:rsidRDefault="00F07946" w:rsidP="00432EE8">
            <w:pPr>
              <w:pStyle w:val="TAL"/>
              <w:rPr>
                <w:sz w:val="16"/>
              </w:rPr>
            </w:pPr>
            <w:r>
              <w:rPr>
                <w:sz w:val="16"/>
              </w:rPr>
              <w:t>agreed</w:t>
            </w:r>
          </w:p>
        </w:tc>
      </w:tr>
      <w:tr w:rsidR="00F07946" w14:paraId="67735ECA" w14:textId="77777777" w:rsidTr="00432EE8">
        <w:tc>
          <w:tcPr>
            <w:tcW w:w="0" w:type="auto"/>
          </w:tcPr>
          <w:p w14:paraId="28A3C4D1" w14:textId="77777777" w:rsidR="00F07946" w:rsidRPr="00223DA2" w:rsidRDefault="00F07946" w:rsidP="00432EE8">
            <w:pPr>
              <w:pStyle w:val="TAL"/>
              <w:rPr>
                <w:sz w:val="16"/>
              </w:rPr>
            </w:pPr>
            <w:r>
              <w:rPr>
                <w:sz w:val="16"/>
              </w:rPr>
              <w:t>C1-246638</w:t>
            </w:r>
          </w:p>
        </w:tc>
        <w:tc>
          <w:tcPr>
            <w:tcW w:w="0" w:type="auto"/>
          </w:tcPr>
          <w:p w14:paraId="2DC24205" w14:textId="77777777" w:rsidR="00F07946" w:rsidRPr="00223DA2" w:rsidRDefault="00F07946" w:rsidP="00432EE8">
            <w:pPr>
              <w:pStyle w:val="TAL"/>
              <w:rPr>
                <w:sz w:val="16"/>
              </w:rPr>
            </w:pPr>
            <w:r>
              <w:rPr>
                <w:sz w:val="16"/>
              </w:rPr>
              <w:t>Handling UE network capability for RAT utilization control</w:t>
            </w:r>
          </w:p>
        </w:tc>
        <w:tc>
          <w:tcPr>
            <w:tcW w:w="0" w:type="auto"/>
          </w:tcPr>
          <w:p w14:paraId="106B8738" w14:textId="77777777" w:rsidR="00F07946" w:rsidRPr="00223DA2" w:rsidRDefault="00F07946" w:rsidP="00432EE8">
            <w:pPr>
              <w:pStyle w:val="TAL"/>
              <w:rPr>
                <w:sz w:val="16"/>
              </w:rPr>
            </w:pPr>
            <w:r>
              <w:rPr>
                <w:sz w:val="16"/>
              </w:rPr>
              <w:t>MediaTek Inc.</w:t>
            </w:r>
          </w:p>
        </w:tc>
        <w:tc>
          <w:tcPr>
            <w:tcW w:w="0" w:type="auto"/>
          </w:tcPr>
          <w:p w14:paraId="082F3B2D" w14:textId="77777777" w:rsidR="00F07946" w:rsidRPr="00223DA2" w:rsidRDefault="00F07946" w:rsidP="00432EE8">
            <w:pPr>
              <w:pStyle w:val="TAL"/>
              <w:rPr>
                <w:sz w:val="16"/>
              </w:rPr>
            </w:pPr>
            <w:r>
              <w:rPr>
                <w:sz w:val="16"/>
              </w:rPr>
              <w:t>24.501</w:t>
            </w:r>
          </w:p>
        </w:tc>
        <w:tc>
          <w:tcPr>
            <w:tcW w:w="0" w:type="auto"/>
          </w:tcPr>
          <w:p w14:paraId="16FDD9EF" w14:textId="77777777" w:rsidR="00F07946" w:rsidRPr="00223DA2" w:rsidRDefault="00F07946" w:rsidP="00432EE8">
            <w:pPr>
              <w:pStyle w:val="TAL"/>
              <w:rPr>
                <w:sz w:val="16"/>
              </w:rPr>
            </w:pPr>
            <w:r>
              <w:rPr>
                <w:sz w:val="16"/>
              </w:rPr>
              <w:t>6639</w:t>
            </w:r>
          </w:p>
        </w:tc>
        <w:tc>
          <w:tcPr>
            <w:tcW w:w="0" w:type="auto"/>
          </w:tcPr>
          <w:p w14:paraId="239E5C39" w14:textId="77777777" w:rsidR="00F07946" w:rsidRPr="00223DA2" w:rsidRDefault="00F07946" w:rsidP="00432EE8">
            <w:pPr>
              <w:pStyle w:val="TAR"/>
              <w:rPr>
                <w:sz w:val="16"/>
              </w:rPr>
            </w:pPr>
            <w:r>
              <w:rPr>
                <w:sz w:val="16"/>
              </w:rPr>
              <w:t>-</w:t>
            </w:r>
          </w:p>
        </w:tc>
        <w:tc>
          <w:tcPr>
            <w:tcW w:w="0" w:type="auto"/>
          </w:tcPr>
          <w:p w14:paraId="0D44CB9B" w14:textId="77777777" w:rsidR="00F07946" w:rsidRPr="00223DA2" w:rsidRDefault="00F07946" w:rsidP="00432EE8">
            <w:pPr>
              <w:pStyle w:val="TAL"/>
              <w:rPr>
                <w:sz w:val="16"/>
              </w:rPr>
            </w:pPr>
            <w:r>
              <w:rPr>
                <w:sz w:val="16"/>
              </w:rPr>
              <w:t>Rel-19</w:t>
            </w:r>
          </w:p>
        </w:tc>
        <w:tc>
          <w:tcPr>
            <w:tcW w:w="0" w:type="auto"/>
          </w:tcPr>
          <w:p w14:paraId="2343A512" w14:textId="77777777" w:rsidR="00F07946" w:rsidRPr="00223DA2" w:rsidRDefault="00F07946" w:rsidP="00432EE8">
            <w:pPr>
              <w:pStyle w:val="TAL"/>
              <w:rPr>
                <w:sz w:val="16"/>
              </w:rPr>
            </w:pPr>
            <w:r>
              <w:rPr>
                <w:sz w:val="16"/>
              </w:rPr>
              <w:t>B</w:t>
            </w:r>
          </w:p>
        </w:tc>
        <w:tc>
          <w:tcPr>
            <w:tcW w:w="0" w:type="auto"/>
          </w:tcPr>
          <w:p w14:paraId="75205A02" w14:textId="77777777" w:rsidR="00F07946" w:rsidRPr="00223DA2" w:rsidRDefault="00F07946" w:rsidP="00432EE8">
            <w:pPr>
              <w:pStyle w:val="TAL"/>
              <w:rPr>
                <w:sz w:val="16"/>
              </w:rPr>
            </w:pPr>
            <w:r>
              <w:rPr>
                <w:sz w:val="16"/>
              </w:rPr>
              <w:t>ECRATU</w:t>
            </w:r>
          </w:p>
        </w:tc>
        <w:tc>
          <w:tcPr>
            <w:tcW w:w="0" w:type="auto"/>
          </w:tcPr>
          <w:p w14:paraId="752A00F3" w14:textId="77777777" w:rsidR="00F07946" w:rsidRPr="00223DA2" w:rsidRDefault="00F07946" w:rsidP="00432EE8">
            <w:pPr>
              <w:pStyle w:val="TAL"/>
              <w:rPr>
                <w:sz w:val="16"/>
              </w:rPr>
            </w:pPr>
            <w:r>
              <w:rPr>
                <w:sz w:val="16"/>
              </w:rPr>
              <w:t>postponed</w:t>
            </w:r>
          </w:p>
        </w:tc>
      </w:tr>
      <w:tr w:rsidR="00F07946" w14:paraId="2F41E0B8" w14:textId="77777777" w:rsidTr="00432EE8">
        <w:tc>
          <w:tcPr>
            <w:tcW w:w="0" w:type="auto"/>
          </w:tcPr>
          <w:p w14:paraId="5008569B" w14:textId="77777777" w:rsidR="00F07946" w:rsidRPr="00223DA2" w:rsidRDefault="00F07946" w:rsidP="00432EE8">
            <w:pPr>
              <w:pStyle w:val="TAL"/>
              <w:rPr>
                <w:sz w:val="16"/>
              </w:rPr>
            </w:pPr>
            <w:r>
              <w:rPr>
                <w:sz w:val="16"/>
              </w:rPr>
              <w:t>C1-246640</w:t>
            </w:r>
          </w:p>
        </w:tc>
        <w:tc>
          <w:tcPr>
            <w:tcW w:w="0" w:type="auto"/>
          </w:tcPr>
          <w:p w14:paraId="6AEF4F5F" w14:textId="77777777" w:rsidR="00F07946" w:rsidRPr="00223DA2" w:rsidRDefault="00F07946" w:rsidP="00432EE8">
            <w:pPr>
              <w:pStyle w:val="TAL"/>
              <w:rPr>
                <w:sz w:val="16"/>
              </w:rPr>
            </w:pPr>
            <w:r>
              <w:rPr>
                <w:sz w:val="16"/>
              </w:rPr>
              <w:t>RAT restriction during service request procedure</w:t>
            </w:r>
          </w:p>
        </w:tc>
        <w:tc>
          <w:tcPr>
            <w:tcW w:w="0" w:type="auto"/>
          </w:tcPr>
          <w:p w14:paraId="79C4F242" w14:textId="77777777" w:rsidR="00F07946" w:rsidRPr="00223DA2" w:rsidRDefault="00F07946" w:rsidP="00432EE8">
            <w:pPr>
              <w:pStyle w:val="TAL"/>
              <w:rPr>
                <w:sz w:val="16"/>
              </w:rPr>
            </w:pPr>
            <w:r>
              <w:rPr>
                <w:sz w:val="16"/>
              </w:rPr>
              <w:t>MediaTek Inc.</w:t>
            </w:r>
          </w:p>
        </w:tc>
        <w:tc>
          <w:tcPr>
            <w:tcW w:w="0" w:type="auto"/>
          </w:tcPr>
          <w:p w14:paraId="138ECCD5" w14:textId="77777777" w:rsidR="00F07946" w:rsidRPr="00223DA2" w:rsidRDefault="00F07946" w:rsidP="00432EE8">
            <w:pPr>
              <w:pStyle w:val="TAL"/>
              <w:rPr>
                <w:sz w:val="16"/>
              </w:rPr>
            </w:pPr>
            <w:r>
              <w:rPr>
                <w:sz w:val="16"/>
              </w:rPr>
              <w:t>24.501</w:t>
            </w:r>
          </w:p>
        </w:tc>
        <w:tc>
          <w:tcPr>
            <w:tcW w:w="0" w:type="auto"/>
          </w:tcPr>
          <w:p w14:paraId="6854CEC9" w14:textId="77777777" w:rsidR="00F07946" w:rsidRPr="00223DA2" w:rsidRDefault="00F07946" w:rsidP="00432EE8">
            <w:pPr>
              <w:pStyle w:val="TAL"/>
              <w:rPr>
                <w:sz w:val="16"/>
              </w:rPr>
            </w:pPr>
            <w:r>
              <w:rPr>
                <w:sz w:val="16"/>
              </w:rPr>
              <w:t>6640</w:t>
            </w:r>
          </w:p>
        </w:tc>
        <w:tc>
          <w:tcPr>
            <w:tcW w:w="0" w:type="auto"/>
          </w:tcPr>
          <w:p w14:paraId="188DD2D5" w14:textId="77777777" w:rsidR="00F07946" w:rsidRPr="00223DA2" w:rsidRDefault="00F07946" w:rsidP="00432EE8">
            <w:pPr>
              <w:pStyle w:val="TAR"/>
              <w:rPr>
                <w:sz w:val="16"/>
              </w:rPr>
            </w:pPr>
            <w:r>
              <w:rPr>
                <w:sz w:val="16"/>
              </w:rPr>
              <w:t>-</w:t>
            </w:r>
          </w:p>
        </w:tc>
        <w:tc>
          <w:tcPr>
            <w:tcW w:w="0" w:type="auto"/>
          </w:tcPr>
          <w:p w14:paraId="13DDF8BE" w14:textId="77777777" w:rsidR="00F07946" w:rsidRPr="00223DA2" w:rsidRDefault="00F07946" w:rsidP="00432EE8">
            <w:pPr>
              <w:pStyle w:val="TAL"/>
              <w:rPr>
                <w:sz w:val="16"/>
              </w:rPr>
            </w:pPr>
            <w:r>
              <w:rPr>
                <w:sz w:val="16"/>
              </w:rPr>
              <w:t>Rel-19</w:t>
            </w:r>
          </w:p>
        </w:tc>
        <w:tc>
          <w:tcPr>
            <w:tcW w:w="0" w:type="auto"/>
          </w:tcPr>
          <w:p w14:paraId="459C4FD0" w14:textId="77777777" w:rsidR="00F07946" w:rsidRPr="00223DA2" w:rsidRDefault="00F07946" w:rsidP="00432EE8">
            <w:pPr>
              <w:pStyle w:val="TAL"/>
              <w:rPr>
                <w:sz w:val="16"/>
              </w:rPr>
            </w:pPr>
            <w:r>
              <w:rPr>
                <w:sz w:val="16"/>
              </w:rPr>
              <w:t>B</w:t>
            </w:r>
          </w:p>
        </w:tc>
        <w:tc>
          <w:tcPr>
            <w:tcW w:w="0" w:type="auto"/>
          </w:tcPr>
          <w:p w14:paraId="18AEC0A5" w14:textId="77777777" w:rsidR="00F07946" w:rsidRPr="00223DA2" w:rsidRDefault="00F07946" w:rsidP="00432EE8">
            <w:pPr>
              <w:pStyle w:val="TAL"/>
              <w:rPr>
                <w:sz w:val="16"/>
              </w:rPr>
            </w:pPr>
            <w:r>
              <w:rPr>
                <w:sz w:val="16"/>
              </w:rPr>
              <w:t>ECRATU</w:t>
            </w:r>
          </w:p>
        </w:tc>
        <w:tc>
          <w:tcPr>
            <w:tcW w:w="0" w:type="auto"/>
          </w:tcPr>
          <w:p w14:paraId="03214ADE" w14:textId="77777777" w:rsidR="00F07946" w:rsidRPr="00223DA2" w:rsidRDefault="00F07946" w:rsidP="00432EE8">
            <w:pPr>
              <w:pStyle w:val="TAL"/>
              <w:rPr>
                <w:sz w:val="16"/>
              </w:rPr>
            </w:pPr>
            <w:r>
              <w:rPr>
                <w:sz w:val="16"/>
              </w:rPr>
              <w:t>postponed</w:t>
            </w:r>
          </w:p>
        </w:tc>
      </w:tr>
      <w:tr w:rsidR="00F07946" w14:paraId="708DE3D8" w14:textId="77777777" w:rsidTr="00432EE8">
        <w:tc>
          <w:tcPr>
            <w:tcW w:w="0" w:type="auto"/>
          </w:tcPr>
          <w:p w14:paraId="0D56C3EC" w14:textId="77777777" w:rsidR="00F07946" w:rsidRPr="00223DA2" w:rsidRDefault="00F07946" w:rsidP="00432EE8">
            <w:pPr>
              <w:pStyle w:val="TAL"/>
              <w:rPr>
                <w:sz w:val="16"/>
              </w:rPr>
            </w:pPr>
            <w:r>
              <w:rPr>
                <w:sz w:val="16"/>
              </w:rPr>
              <w:t>C1-246645</w:t>
            </w:r>
          </w:p>
        </w:tc>
        <w:tc>
          <w:tcPr>
            <w:tcW w:w="0" w:type="auto"/>
          </w:tcPr>
          <w:p w14:paraId="54A6ED61" w14:textId="77777777" w:rsidR="00F07946" w:rsidRPr="00223DA2" w:rsidRDefault="00F07946" w:rsidP="00432EE8">
            <w:pPr>
              <w:pStyle w:val="TAL"/>
              <w:rPr>
                <w:sz w:val="16"/>
              </w:rPr>
            </w:pPr>
            <w:r>
              <w:rPr>
                <w:sz w:val="16"/>
              </w:rPr>
              <w:t xml:space="preserve">No N1 mode capability disabling when deregistering for </w:t>
            </w:r>
            <w:proofErr w:type="spellStart"/>
            <w:r>
              <w:rPr>
                <w:sz w:val="16"/>
              </w:rPr>
              <w:t>eCall</w:t>
            </w:r>
            <w:proofErr w:type="spellEnd"/>
            <w:r>
              <w:rPr>
                <w:sz w:val="16"/>
              </w:rPr>
              <w:t xml:space="preserve"> inactivity</w:t>
            </w:r>
          </w:p>
        </w:tc>
        <w:tc>
          <w:tcPr>
            <w:tcW w:w="0" w:type="auto"/>
          </w:tcPr>
          <w:p w14:paraId="22ED885E" w14:textId="77777777" w:rsidR="00F07946" w:rsidRPr="00223DA2" w:rsidRDefault="00F07946" w:rsidP="00432EE8">
            <w:pPr>
              <w:pStyle w:val="TAL"/>
              <w:rPr>
                <w:sz w:val="16"/>
              </w:rPr>
            </w:pPr>
            <w:r>
              <w:rPr>
                <w:sz w:val="16"/>
              </w:rPr>
              <w:t>MediaTek Inc.</w:t>
            </w:r>
          </w:p>
        </w:tc>
        <w:tc>
          <w:tcPr>
            <w:tcW w:w="0" w:type="auto"/>
          </w:tcPr>
          <w:p w14:paraId="0D9547BB" w14:textId="77777777" w:rsidR="00F07946" w:rsidRPr="00223DA2" w:rsidRDefault="00F07946" w:rsidP="00432EE8">
            <w:pPr>
              <w:pStyle w:val="TAL"/>
              <w:rPr>
                <w:sz w:val="16"/>
              </w:rPr>
            </w:pPr>
            <w:r>
              <w:rPr>
                <w:sz w:val="16"/>
              </w:rPr>
              <w:t>24.501</w:t>
            </w:r>
          </w:p>
        </w:tc>
        <w:tc>
          <w:tcPr>
            <w:tcW w:w="0" w:type="auto"/>
          </w:tcPr>
          <w:p w14:paraId="32ED92A6" w14:textId="77777777" w:rsidR="00F07946" w:rsidRPr="00223DA2" w:rsidRDefault="00F07946" w:rsidP="00432EE8">
            <w:pPr>
              <w:pStyle w:val="TAL"/>
              <w:rPr>
                <w:sz w:val="16"/>
              </w:rPr>
            </w:pPr>
            <w:r>
              <w:rPr>
                <w:sz w:val="16"/>
              </w:rPr>
              <w:t>6641</w:t>
            </w:r>
          </w:p>
        </w:tc>
        <w:tc>
          <w:tcPr>
            <w:tcW w:w="0" w:type="auto"/>
          </w:tcPr>
          <w:p w14:paraId="5F1FA93E" w14:textId="77777777" w:rsidR="00F07946" w:rsidRPr="00223DA2" w:rsidRDefault="00F07946" w:rsidP="00432EE8">
            <w:pPr>
              <w:pStyle w:val="TAR"/>
              <w:rPr>
                <w:sz w:val="16"/>
              </w:rPr>
            </w:pPr>
            <w:r>
              <w:rPr>
                <w:sz w:val="16"/>
              </w:rPr>
              <w:t>-</w:t>
            </w:r>
          </w:p>
        </w:tc>
        <w:tc>
          <w:tcPr>
            <w:tcW w:w="0" w:type="auto"/>
          </w:tcPr>
          <w:p w14:paraId="5CAC9F8A" w14:textId="77777777" w:rsidR="00F07946" w:rsidRPr="00223DA2" w:rsidRDefault="00F07946" w:rsidP="00432EE8">
            <w:pPr>
              <w:pStyle w:val="TAL"/>
              <w:rPr>
                <w:sz w:val="16"/>
              </w:rPr>
            </w:pPr>
            <w:r>
              <w:rPr>
                <w:sz w:val="16"/>
              </w:rPr>
              <w:t>Rel-19</w:t>
            </w:r>
          </w:p>
        </w:tc>
        <w:tc>
          <w:tcPr>
            <w:tcW w:w="0" w:type="auto"/>
          </w:tcPr>
          <w:p w14:paraId="6571602D" w14:textId="77777777" w:rsidR="00F07946" w:rsidRPr="00223DA2" w:rsidRDefault="00F07946" w:rsidP="00432EE8">
            <w:pPr>
              <w:pStyle w:val="TAL"/>
              <w:rPr>
                <w:sz w:val="16"/>
              </w:rPr>
            </w:pPr>
            <w:r>
              <w:rPr>
                <w:sz w:val="16"/>
              </w:rPr>
              <w:t>F</w:t>
            </w:r>
          </w:p>
        </w:tc>
        <w:tc>
          <w:tcPr>
            <w:tcW w:w="0" w:type="auto"/>
          </w:tcPr>
          <w:p w14:paraId="49837F88" w14:textId="77777777" w:rsidR="00F07946" w:rsidRPr="00223DA2" w:rsidRDefault="00F07946" w:rsidP="00432EE8">
            <w:pPr>
              <w:pStyle w:val="TAL"/>
              <w:rPr>
                <w:sz w:val="16"/>
              </w:rPr>
            </w:pPr>
            <w:r>
              <w:rPr>
                <w:sz w:val="16"/>
              </w:rPr>
              <w:t>TEI19</w:t>
            </w:r>
          </w:p>
        </w:tc>
        <w:tc>
          <w:tcPr>
            <w:tcW w:w="0" w:type="auto"/>
          </w:tcPr>
          <w:p w14:paraId="54C04E6F" w14:textId="77777777" w:rsidR="00F07946" w:rsidRPr="00223DA2" w:rsidRDefault="00F07946" w:rsidP="00432EE8">
            <w:pPr>
              <w:pStyle w:val="TAL"/>
              <w:rPr>
                <w:sz w:val="16"/>
              </w:rPr>
            </w:pPr>
            <w:r>
              <w:rPr>
                <w:sz w:val="16"/>
              </w:rPr>
              <w:t>revised</w:t>
            </w:r>
          </w:p>
        </w:tc>
      </w:tr>
      <w:tr w:rsidR="00F07946" w14:paraId="11CECC59" w14:textId="77777777" w:rsidTr="00432EE8">
        <w:tc>
          <w:tcPr>
            <w:tcW w:w="0" w:type="auto"/>
          </w:tcPr>
          <w:p w14:paraId="0E6AC86A" w14:textId="77777777" w:rsidR="00F07946" w:rsidRPr="00223DA2" w:rsidRDefault="00F07946" w:rsidP="00432EE8">
            <w:pPr>
              <w:pStyle w:val="TAL"/>
              <w:rPr>
                <w:sz w:val="16"/>
              </w:rPr>
            </w:pPr>
            <w:r>
              <w:rPr>
                <w:sz w:val="16"/>
              </w:rPr>
              <w:t>C1-246821</w:t>
            </w:r>
          </w:p>
        </w:tc>
        <w:tc>
          <w:tcPr>
            <w:tcW w:w="0" w:type="auto"/>
          </w:tcPr>
          <w:p w14:paraId="31973033" w14:textId="77777777" w:rsidR="00F07946" w:rsidRPr="00223DA2" w:rsidRDefault="00F07946" w:rsidP="00432EE8">
            <w:pPr>
              <w:pStyle w:val="TAL"/>
              <w:rPr>
                <w:sz w:val="16"/>
              </w:rPr>
            </w:pPr>
            <w:r>
              <w:rPr>
                <w:sz w:val="16"/>
              </w:rPr>
              <w:t xml:space="preserve">No N1 mode capability disabling when deregistering for </w:t>
            </w:r>
            <w:proofErr w:type="spellStart"/>
            <w:r>
              <w:rPr>
                <w:sz w:val="16"/>
              </w:rPr>
              <w:t>eCall</w:t>
            </w:r>
            <w:proofErr w:type="spellEnd"/>
            <w:r>
              <w:rPr>
                <w:sz w:val="16"/>
              </w:rPr>
              <w:t xml:space="preserve"> inactivity</w:t>
            </w:r>
          </w:p>
        </w:tc>
        <w:tc>
          <w:tcPr>
            <w:tcW w:w="0" w:type="auto"/>
          </w:tcPr>
          <w:p w14:paraId="1020D605" w14:textId="77777777" w:rsidR="00F07946" w:rsidRPr="00223DA2" w:rsidRDefault="00F07946" w:rsidP="00432EE8">
            <w:pPr>
              <w:pStyle w:val="TAL"/>
              <w:rPr>
                <w:sz w:val="16"/>
              </w:rPr>
            </w:pPr>
            <w:r>
              <w:rPr>
                <w:sz w:val="16"/>
              </w:rPr>
              <w:t>MediaTek Inc.</w:t>
            </w:r>
          </w:p>
        </w:tc>
        <w:tc>
          <w:tcPr>
            <w:tcW w:w="0" w:type="auto"/>
          </w:tcPr>
          <w:p w14:paraId="56BF27DA" w14:textId="77777777" w:rsidR="00F07946" w:rsidRPr="00223DA2" w:rsidRDefault="00F07946" w:rsidP="00432EE8">
            <w:pPr>
              <w:pStyle w:val="TAL"/>
              <w:rPr>
                <w:sz w:val="16"/>
              </w:rPr>
            </w:pPr>
            <w:r>
              <w:rPr>
                <w:sz w:val="16"/>
              </w:rPr>
              <w:t>24.501</w:t>
            </w:r>
          </w:p>
        </w:tc>
        <w:tc>
          <w:tcPr>
            <w:tcW w:w="0" w:type="auto"/>
          </w:tcPr>
          <w:p w14:paraId="7E68AC36" w14:textId="77777777" w:rsidR="00F07946" w:rsidRPr="00223DA2" w:rsidRDefault="00F07946" w:rsidP="00432EE8">
            <w:pPr>
              <w:pStyle w:val="TAL"/>
              <w:rPr>
                <w:sz w:val="16"/>
              </w:rPr>
            </w:pPr>
            <w:r>
              <w:rPr>
                <w:sz w:val="16"/>
              </w:rPr>
              <w:t>6641</w:t>
            </w:r>
          </w:p>
        </w:tc>
        <w:tc>
          <w:tcPr>
            <w:tcW w:w="0" w:type="auto"/>
          </w:tcPr>
          <w:p w14:paraId="10A3818A" w14:textId="77777777" w:rsidR="00F07946" w:rsidRPr="00223DA2" w:rsidRDefault="00F07946" w:rsidP="00432EE8">
            <w:pPr>
              <w:pStyle w:val="TAR"/>
              <w:rPr>
                <w:sz w:val="16"/>
              </w:rPr>
            </w:pPr>
            <w:r>
              <w:rPr>
                <w:sz w:val="16"/>
              </w:rPr>
              <w:t>1</w:t>
            </w:r>
          </w:p>
        </w:tc>
        <w:tc>
          <w:tcPr>
            <w:tcW w:w="0" w:type="auto"/>
          </w:tcPr>
          <w:p w14:paraId="6BAD5097" w14:textId="77777777" w:rsidR="00F07946" w:rsidRPr="00223DA2" w:rsidRDefault="00F07946" w:rsidP="00432EE8">
            <w:pPr>
              <w:pStyle w:val="TAL"/>
              <w:rPr>
                <w:sz w:val="16"/>
              </w:rPr>
            </w:pPr>
            <w:r>
              <w:rPr>
                <w:sz w:val="16"/>
              </w:rPr>
              <w:t>Rel-19</w:t>
            </w:r>
          </w:p>
        </w:tc>
        <w:tc>
          <w:tcPr>
            <w:tcW w:w="0" w:type="auto"/>
          </w:tcPr>
          <w:p w14:paraId="72F9994E" w14:textId="77777777" w:rsidR="00F07946" w:rsidRPr="00223DA2" w:rsidRDefault="00F07946" w:rsidP="00432EE8">
            <w:pPr>
              <w:pStyle w:val="TAL"/>
              <w:rPr>
                <w:sz w:val="16"/>
              </w:rPr>
            </w:pPr>
            <w:r>
              <w:rPr>
                <w:sz w:val="16"/>
              </w:rPr>
              <w:t>F</w:t>
            </w:r>
          </w:p>
        </w:tc>
        <w:tc>
          <w:tcPr>
            <w:tcW w:w="0" w:type="auto"/>
          </w:tcPr>
          <w:p w14:paraId="6C7B2744" w14:textId="77777777" w:rsidR="00F07946" w:rsidRPr="00223DA2" w:rsidRDefault="00F07946" w:rsidP="00432EE8">
            <w:pPr>
              <w:pStyle w:val="TAL"/>
              <w:rPr>
                <w:sz w:val="16"/>
              </w:rPr>
            </w:pPr>
            <w:r>
              <w:rPr>
                <w:sz w:val="16"/>
              </w:rPr>
              <w:t>TEI19</w:t>
            </w:r>
          </w:p>
        </w:tc>
        <w:tc>
          <w:tcPr>
            <w:tcW w:w="0" w:type="auto"/>
          </w:tcPr>
          <w:p w14:paraId="4B9E4520" w14:textId="77777777" w:rsidR="00F07946" w:rsidRPr="00223DA2" w:rsidRDefault="00F07946" w:rsidP="00432EE8">
            <w:pPr>
              <w:pStyle w:val="TAL"/>
              <w:rPr>
                <w:sz w:val="16"/>
              </w:rPr>
            </w:pPr>
            <w:r>
              <w:rPr>
                <w:sz w:val="16"/>
              </w:rPr>
              <w:t>agreed</w:t>
            </w:r>
          </w:p>
        </w:tc>
      </w:tr>
      <w:tr w:rsidR="00F07946" w14:paraId="3E09A7DC" w14:textId="77777777" w:rsidTr="00432EE8">
        <w:tc>
          <w:tcPr>
            <w:tcW w:w="0" w:type="auto"/>
          </w:tcPr>
          <w:p w14:paraId="45821F24" w14:textId="77777777" w:rsidR="00F07946" w:rsidRPr="00223DA2" w:rsidRDefault="00F07946" w:rsidP="00432EE8">
            <w:pPr>
              <w:pStyle w:val="TAL"/>
              <w:rPr>
                <w:sz w:val="16"/>
              </w:rPr>
            </w:pPr>
            <w:r>
              <w:rPr>
                <w:sz w:val="16"/>
              </w:rPr>
              <w:t>C1-246647</w:t>
            </w:r>
          </w:p>
        </w:tc>
        <w:tc>
          <w:tcPr>
            <w:tcW w:w="0" w:type="auto"/>
          </w:tcPr>
          <w:p w14:paraId="2BF17362"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68E43F21" w14:textId="77777777" w:rsidR="00F07946" w:rsidRPr="00223DA2" w:rsidRDefault="00F07946" w:rsidP="00432EE8">
            <w:pPr>
              <w:pStyle w:val="TAL"/>
              <w:rPr>
                <w:sz w:val="16"/>
              </w:rPr>
            </w:pPr>
            <w:r>
              <w:rPr>
                <w:sz w:val="16"/>
              </w:rPr>
              <w:t>MediaTek Inc.</w:t>
            </w:r>
          </w:p>
        </w:tc>
        <w:tc>
          <w:tcPr>
            <w:tcW w:w="0" w:type="auto"/>
          </w:tcPr>
          <w:p w14:paraId="1756CE9A" w14:textId="77777777" w:rsidR="00F07946" w:rsidRPr="00223DA2" w:rsidRDefault="00F07946" w:rsidP="00432EE8">
            <w:pPr>
              <w:pStyle w:val="TAL"/>
              <w:rPr>
                <w:sz w:val="16"/>
              </w:rPr>
            </w:pPr>
            <w:r>
              <w:rPr>
                <w:sz w:val="16"/>
              </w:rPr>
              <w:t>24.501</w:t>
            </w:r>
          </w:p>
        </w:tc>
        <w:tc>
          <w:tcPr>
            <w:tcW w:w="0" w:type="auto"/>
          </w:tcPr>
          <w:p w14:paraId="784095DA" w14:textId="77777777" w:rsidR="00F07946" w:rsidRPr="00223DA2" w:rsidRDefault="00F07946" w:rsidP="00432EE8">
            <w:pPr>
              <w:pStyle w:val="TAL"/>
              <w:rPr>
                <w:sz w:val="16"/>
              </w:rPr>
            </w:pPr>
            <w:r>
              <w:rPr>
                <w:sz w:val="16"/>
              </w:rPr>
              <w:t>6642</w:t>
            </w:r>
          </w:p>
        </w:tc>
        <w:tc>
          <w:tcPr>
            <w:tcW w:w="0" w:type="auto"/>
          </w:tcPr>
          <w:p w14:paraId="60C1B6F7" w14:textId="77777777" w:rsidR="00F07946" w:rsidRPr="00223DA2" w:rsidRDefault="00F07946" w:rsidP="00432EE8">
            <w:pPr>
              <w:pStyle w:val="TAR"/>
              <w:rPr>
                <w:sz w:val="16"/>
              </w:rPr>
            </w:pPr>
            <w:r>
              <w:rPr>
                <w:sz w:val="16"/>
              </w:rPr>
              <w:t>-</w:t>
            </w:r>
          </w:p>
        </w:tc>
        <w:tc>
          <w:tcPr>
            <w:tcW w:w="0" w:type="auto"/>
          </w:tcPr>
          <w:p w14:paraId="02951BCB" w14:textId="77777777" w:rsidR="00F07946" w:rsidRPr="00223DA2" w:rsidRDefault="00F07946" w:rsidP="00432EE8">
            <w:pPr>
              <w:pStyle w:val="TAL"/>
              <w:rPr>
                <w:sz w:val="16"/>
              </w:rPr>
            </w:pPr>
            <w:r>
              <w:rPr>
                <w:sz w:val="16"/>
              </w:rPr>
              <w:t>Rel-19</w:t>
            </w:r>
          </w:p>
        </w:tc>
        <w:tc>
          <w:tcPr>
            <w:tcW w:w="0" w:type="auto"/>
          </w:tcPr>
          <w:p w14:paraId="2D57EA1A" w14:textId="77777777" w:rsidR="00F07946" w:rsidRPr="00223DA2" w:rsidRDefault="00F07946" w:rsidP="00432EE8">
            <w:pPr>
              <w:pStyle w:val="TAL"/>
              <w:rPr>
                <w:sz w:val="16"/>
              </w:rPr>
            </w:pPr>
            <w:r>
              <w:rPr>
                <w:sz w:val="16"/>
              </w:rPr>
              <w:t>F</w:t>
            </w:r>
          </w:p>
        </w:tc>
        <w:tc>
          <w:tcPr>
            <w:tcW w:w="0" w:type="auto"/>
          </w:tcPr>
          <w:p w14:paraId="20BCB97F" w14:textId="77777777" w:rsidR="00F07946" w:rsidRPr="00223DA2" w:rsidRDefault="00F07946" w:rsidP="00432EE8">
            <w:pPr>
              <w:pStyle w:val="TAL"/>
              <w:rPr>
                <w:sz w:val="16"/>
              </w:rPr>
            </w:pPr>
            <w:r>
              <w:rPr>
                <w:sz w:val="16"/>
              </w:rPr>
              <w:t>TEI19</w:t>
            </w:r>
          </w:p>
        </w:tc>
        <w:tc>
          <w:tcPr>
            <w:tcW w:w="0" w:type="auto"/>
          </w:tcPr>
          <w:p w14:paraId="032503A6" w14:textId="77777777" w:rsidR="00F07946" w:rsidRPr="00223DA2" w:rsidRDefault="00F07946" w:rsidP="00432EE8">
            <w:pPr>
              <w:pStyle w:val="TAL"/>
              <w:rPr>
                <w:sz w:val="16"/>
              </w:rPr>
            </w:pPr>
            <w:r>
              <w:rPr>
                <w:sz w:val="16"/>
              </w:rPr>
              <w:t>revised</w:t>
            </w:r>
          </w:p>
        </w:tc>
      </w:tr>
      <w:tr w:rsidR="00F07946" w14:paraId="5DC5ECD5" w14:textId="77777777" w:rsidTr="00432EE8">
        <w:tc>
          <w:tcPr>
            <w:tcW w:w="0" w:type="auto"/>
          </w:tcPr>
          <w:p w14:paraId="13797161" w14:textId="77777777" w:rsidR="00F07946" w:rsidRPr="00223DA2" w:rsidRDefault="00F07946" w:rsidP="00432EE8">
            <w:pPr>
              <w:pStyle w:val="TAL"/>
              <w:rPr>
                <w:sz w:val="16"/>
              </w:rPr>
            </w:pPr>
            <w:r>
              <w:rPr>
                <w:sz w:val="16"/>
              </w:rPr>
              <w:t>C1-246822</w:t>
            </w:r>
          </w:p>
        </w:tc>
        <w:tc>
          <w:tcPr>
            <w:tcW w:w="0" w:type="auto"/>
          </w:tcPr>
          <w:p w14:paraId="34FF412C" w14:textId="77777777" w:rsidR="00F07946" w:rsidRPr="00223DA2" w:rsidRDefault="00F07946" w:rsidP="00432EE8">
            <w:pPr>
              <w:pStyle w:val="TAL"/>
              <w:rPr>
                <w:sz w:val="16"/>
              </w:rPr>
            </w:pPr>
            <w:r>
              <w:rPr>
                <w:sz w:val="16"/>
              </w:rPr>
              <w:t>Handling of EPLMN list and attempt counters due to AUTH reject</w:t>
            </w:r>
          </w:p>
        </w:tc>
        <w:tc>
          <w:tcPr>
            <w:tcW w:w="0" w:type="auto"/>
          </w:tcPr>
          <w:p w14:paraId="3F7411E5" w14:textId="77777777" w:rsidR="00F07946" w:rsidRPr="00223DA2" w:rsidRDefault="00F07946" w:rsidP="00432EE8">
            <w:pPr>
              <w:pStyle w:val="TAL"/>
              <w:rPr>
                <w:sz w:val="16"/>
              </w:rPr>
            </w:pPr>
            <w:r>
              <w:rPr>
                <w:sz w:val="16"/>
              </w:rPr>
              <w:t>MediaTek Inc.</w:t>
            </w:r>
          </w:p>
        </w:tc>
        <w:tc>
          <w:tcPr>
            <w:tcW w:w="0" w:type="auto"/>
          </w:tcPr>
          <w:p w14:paraId="62DF6105" w14:textId="77777777" w:rsidR="00F07946" w:rsidRPr="00223DA2" w:rsidRDefault="00F07946" w:rsidP="00432EE8">
            <w:pPr>
              <w:pStyle w:val="TAL"/>
              <w:rPr>
                <w:sz w:val="16"/>
              </w:rPr>
            </w:pPr>
            <w:r>
              <w:rPr>
                <w:sz w:val="16"/>
              </w:rPr>
              <w:t>24.501</w:t>
            </w:r>
          </w:p>
        </w:tc>
        <w:tc>
          <w:tcPr>
            <w:tcW w:w="0" w:type="auto"/>
          </w:tcPr>
          <w:p w14:paraId="2E99ED0F" w14:textId="77777777" w:rsidR="00F07946" w:rsidRPr="00223DA2" w:rsidRDefault="00F07946" w:rsidP="00432EE8">
            <w:pPr>
              <w:pStyle w:val="TAL"/>
              <w:rPr>
                <w:sz w:val="16"/>
              </w:rPr>
            </w:pPr>
            <w:r>
              <w:rPr>
                <w:sz w:val="16"/>
              </w:rPr>
              <w:t>6642</w:t>
            </w:r>
          </w:p>
        </w:tc>
        <w:tc>
          <w:tcPr>
            <w:tcW w:w="0" w:type="auto"/>
          </w:tcPr>
          <w:p w14:paraId="62283608" w14:textId="77777777" w:rsidR="00F07946" w:rsidRPr="00223DA2" w:rsidRDefault="00F07946" w:rsidP="00432EE8">
            <w:pPr>
              <w:pStyle w:val="TAR"/>
              <w:rPr>
                <w:sz w:val="16"/>
              </w:rPr>
            </w:pPr>
            <w:r>
              <w:rPr>
                <w:sz w:val="16"/>
              </w:rPr>
              <w:t>1</w:t>
            </w:r>
          </w:p>
        </w:tc>
        <w:tc>
          <w:tcPr>
            <w:tcW w:w="0" w:type="auto"/>
          </w:tcPr>
          <w:p w14:paraId="3BADCC17" w14:textId="77777777" w:rsidR="00F07946" w:rsidRPr="00223DA2" w:rsidRDefault="00F07946" w:rsidP="00432EE8">
            <w:pPr>
              <w:pStyle w:val="TAL"/>
              <w:rPr>
                <w:sz w:val="16"/>
              </w:rPr>
            </w:pPr>
            <w:r>
              <w:rPr>
                <w:sz w:val="16"/>
              </w:rPr>
              <w:t>Rel-19</w:t>
            </w:r>
          </w:p>
        </w:tc>
        <w:tc>
          <w:tcPr>
            <w:tcW w:w="0" w:type="auto"/>
          </w:tcPr>
          <w:p w14:paraId="157B5983" w14:textId="77777777" w:rsidR="00F07946" w:rsidRPr="00223DA2" w:rsidRDefault="00F07946" w:rsidP="00432EE8">
            <w:pPr>
              <w:pStyle w:val="TAL"/>
              <w:rPr>
                <w:sz w:val="16"/>
              </w:rPr>
            </w:pPr>
            <w:r>
              <w:rPr>
                <w:sz w:val="16"/>
              </w:rPr>
              <w:t>F</w:t>
            </w:r>
          </w:p>
        </w:tc>
        <w:tc>
          <w:tcPr>
            <w:tcW w:w="0" w:type="auto"/>
          </w:tcPr>
          <w:p w14:paraId="3825B12F" w14:textId="77777777" w:rsidR="00F07946" w:rsidRPr="00223DA2" w:rsidRDefault="00F07946" w:rsidP="00432EE8">
            <w:pPr>
              <w:pStyle w:val="TAL"/>
              <w:rPr>
                <w:sz w:val="16"/>
              </w:rPr>
            </w:pPr>
            <w:r>
              <w:rPr>
                <w:sz w:val="16"/>
              </w:rPr>
              <w:t>TEI19</w:t>
            </w:r>
          </w:p>
        </w:tc>
        <w:tc>
          <w:tcPr>
            <w:tcW w:w="0" w:type="auto"/>
          </w:tcPr>
          <w:p w14:paraId="190B3390" w14:textId="77777777" w:rsidR="00F07946" w:rsidRPr="00223DA2" w:rsidRDefault="00F07946" w:rsidP="00432EE8">
            <w:pPr>
              <w:pStyle w:val="TAL"/>
              <w:rPr>
                <w:sz w:val="16"/>
              </w:rPr>
            </w:pPr>
            <w:r>
              <w:rPr>
                <w:sz w:val="16"/>
              </w:rPr>
              <w:t>agreed</w:t>
            </w:r>
          </w:p>
        </w:tc>
      </w:tr>
      <w:tr w:rsidR="00F07946" w14:paraId="5358CB95" w14:textId="77777777" w:rsidTr="00432EE8">
        <w:tc>
          <w:tcPr>
            <w:tcW w:w="0" w:type="auto"/>
          </w:tcPr>
          <w:p w14:paraId="0D1B9933" w14:textId="77777777" w:rsidR="00F07946" w:rsidRPr="00223DA2" w:rsidRDefault="00F07946" w:rsidP="00432EE8">
            <w:pPr>
              <w:pStyle w:val="TAL"/>
              <w:rPr>
                <w:sz w:val="16"/>
              </w:rPr>
            </w:pPr>
            <w:r>
              <w:rPr>
                <w:sz w:val="16"/>
              </w:rPr>
              <w:t>C1-246651</w:t>
            </w:r>
          </w:p>
        </w:tc>
        <w:tc>
          <w:tcPr>
            <w:tcW w:w="0" w:type="auto"/>
          </w:tcPr>
          <w:p w14:paraId="76D0E9A1" w14:textId="77777777" w:rsidR="00F07946" w:rsidRPr="00223DA2" w:rsidRDefault="00F07946" w:rsidP="00432EE8">
            <w:pPr>
              <w:pStyle w:val="TAL"/>
              <w:rPr>
                <w:sz w:val="16"/>
              </w:rPr>
            </w:pPr>
            <w:r>
              <w:rPr>
                <w:sz w:val="16"/>
              </w:rPr>
              <w:t>Remove entry when UE camps on PLMN of same MCC</w:t>
            </w:r>
          </w:p>
        </w:tc>
        <w:tc>
          <w:tcPr>
            <w:tcW w:w="0" w:type="auto"/>
          </w:tcPr>
          <w:p w14:paraId="479FB6DB" w14:textId="77777777" w:rsidR="00F07946" w:rsidRPr="00223DA2" w:rsidRDefault="00F07946" w:rsidP="00432EE8">
            <w:pPr>
              <w:pStyle w:val="TAL"/>
              <w:rPr>
                <w:sz w:val="16"/>
              </w:rPr>
            </w:pPr>
            <w:r>
              <w:rPr>
                <w:sz w:val="16"/>
              </w:rPr>
              <w:t>MediaTek Inc.</w:t>
            </w:r>
          </w:p>
        </w:tc>
        <w:tc>
          <w:tcPr>
            <w:tcW w:w="0" w:type="auto"/>
          </w:tcPr>
          <w:p w14:paraId="5536C2A7" w14:textId="77777777" w:rsidR="00F07946" w:rsidRPr="00223DA2" w:rsidRDefault="00F07946" w:rsidP="00432EE8">
            <w:pPr>
              <w:pStyle w:val="TAL"/>
              <w:rPr>
                <w:sz w:val="16"/>
              </w:rPr>
            </w:pPr>
            <w:r>
              <w:rPr>
                <w:sz w:val="16"/>
              </w:rPr>
              <w:t>24.501</w:t>
            </w:r>
          </w:p>
        </w:tc>
        <w:tc>
          <w:tcPr>
            <w:tcW w:w="0" w:type="auto"/>
          </w:tcPr>
          <w:p w14:paraId="30D66B5E" w14:textId="77777777" w:rsidR="00F07946" w:rsidRPr="00223DA2" w:rsidRDefault="00F07946" w:rsidP="00432EE8">
            <w:pPr>
              <w:pStyle w:val="TAL"/>
              <w:rPr>
                <w:sz w:val="16"/>
              </w:rPr>
            </w:pPr>
            <w:r>
              <w:rPr>
                <w:sz w:val="16"/>
              </w:rPr>
              <w:t>6643</w:t>
            </w:r>
          </w:p>
        </w:tc>
        <w:tc>
          <w:tcPr>
            <w:tcW w:w="0" w:type="auto"/>
          </w:tcPr>
          <w:p w14:paraId="2CE1C1CD" w14:textId="77777777" w:rsidR="00F07946" w:rsidRPr="00223DA2" w:rsidRDefault="00F07946" w:rsidP="00432EE8">
            <w:pPr>
              <w:pStyle w:val="TAR"/>
              <w:rPr>
                <w:sz w:val="16"/>
              </w:rPr>
            </w:pPr>
            <w:r>
              <w:rPr>
                <w:sz w:val="16"/>
              </w:rPr>
              <w:t>-</w:t>
            </w:r>
          </w:p>
        </w:tc>
        <w:tc>
          <w:tcPr>
            <w:tcW w:w="0" w:type="auto"/>
          </w:tcPr>
          <w:p w14:paraId="6BD4A857" w14:textId="77777777" w:rsidR="00F07946" w:rsidRPr="00223DA2" w:rsidRDefault="00F07946" w:rsidP="00432EE8">
            <w:pPr>
              <w:pStyle w:val="TAL"/>
              <w:rPr>
                <w:sz w:val="16"/>
              </w:rPr>
            </w:pPr>
            <w:r>
              <w:rPr>
                <w:sz w:val="16"/>
              </w:rPr>
              <w:t>Rel-19</w:t>
            </w:r>
          </w:p>
        </w:tc>
        <w:tc>
          <w:tcPr>
            <w:tcW w:w="0" w:type="auto"/>
          </w:tcPr>
          <w:p w14:paraId="584B0DC3" w14:textId="77777777" w:rsidR="00F07946" w:rsidRPr="00223DA2" w:rsidRDefault="00F07946" w:rsidP="00432EE8">
            <w:pPr>
              <w:pStyle w:val="TAL"/>
              <w:rPr>
                <w:sz w:val="16"/>
              </w:rPr>
            </w:pPr>
            <w:r>
              <w:rPr>
                <w:sz w:val="16"/>
              </w:rPr>
              <w:t>F</w:t>
            </w:r>
          </w:p>
        </w:tc>
        <w:tc>
          <w:tcPr>
            <w:tcW w:w="0" w:type="auto"/>
          </w:tcPr>
          <w:p w14:paraId="525BCAEE" w14:textId="77777777" w:rsidR="00F07946" w:rsidRPr="00223DA2" w:rsidRDefault="00F07946" w:rsidP="00432EE8">
            <w:pPr>
              <w:pStyle w:val="TAL"/>
              <w:rPr>
                <w:sz w:val="16"/>
              </w:rPr>
            </w:pPr>
            <w:r>
              <w:rPr>
                <w:sz w:val="16"/>
              </w:rPr>
              <w:t>TEI19</w:t>
            </w:r>
          </w:p>
        </w:tc>
        <w:tc>
          <w:tcPr>
            <w:tcW w:w="0" w:type="auto"/>
          </w:tcPr>
          <w:p w14:paraId="2684E52E" w14:textId="77777777" w:rsidR="00F07946" w:rsidRPr="00223DA2" w:rsidRDefault="00F07946" w:rsidP="00432EE8">
            <w:pPr>
              <w:pStyle w:val="TAL"/>
              <w:rPr>
                <w:sz w:val="16"/>
              </w:rPr>
            </w:pPr>
            <w:r>
              <w:rPr>
                <w:sz w:val="16"/>
              </w:rPr>
              <w:t>postponed</w:t>
            </w:r>
          </w:p>
        </w:tc>
      </w:tr>
      <w:tr w:rsidR="00F07946" w14:paraId="458A2741" w14:textId="77777777" w:rsidTr="00432EE8">
        <w:tc>
          <w:tcPr>
            <w:tcW w:w="0" w:type="auto"/>
          </w:tcPr>
          <w:p w14:paraId="108703F9" w14:textId="77777777" w:rsidR="00F07946" w:rsidRPr="00223DA2" w:rsidRDefault="00F07946" w:rsidP="00432EE8">
            <w:pPr>
              <w:pStyle w:val="TAL"/>
              <w:rPr>
                <w:sz w:val="16"/>
              </w:rPr>
            </w:pPr>
            <w:r>
              <w:rPr>
                <w:sz w:val="16"/>
              </w:rPr>
              <w:t>C1-246430</w:t>
            </w:r>
          </w:p>
        </w:tc>
        <w:tc>
          <w:tcPr>
            <w:tcW w:w="0" w:type="auto"/>
          </w:tcPr>
          <w:p w14:paraId="26B03010" w14:textId="77777777" w:rsidR="00F07946" w:rsidRPr="00223DA2" w:rsidRDefault="00F07946" w:rsidP="00432EE8">
            <w:pPr>
              <w:pStyle w:val="TAL"/>
              <w:rPr>
                <w:sz w:val="16"/>
              </w:rPr>
            </w:pPr>
            <w:r>
              <w:rPr>
                <w:sz w:val="16"/>
              </w:rPr>
              <w:t>PDU set support in in non-3GPP access</w:t>
            </w:r>
          </w:p>
        </w:tc>
        <w:tc>
          <w:tcPr>
            <w:tcW w:w="0" w:type="auto"/>
          </w:tcPr>
          <w:p w14:paraId="5030B007" w14:textId="77777777" w:rsidR="00F07946" w:rsidRPr="00223DA2" w:rsidRDefault="00F07946" w:rsidP="00432EE8">
            <w:pPr>
              <w:pStyle w:val="TAL"/>
              <w:rPr>
                <w:sz w:val="16"/>
              </w:rPr>
            </w:pPr>
            <w:r>
              <w:rPr>
                <w:sz w:val="16"/>
              </w:rPr>
              <w:t>Nokia</w:t>
            </w:r>
          </w:p>
        </w:tc>
        <w:tc>
          <w:tcPr>
            <w:tcW w:w="0" w:type="auto"/>
          </w:tcPr>
          <w:p w14:paraId="76DDCAB1" w14:textId="77777777" w:rsidR="00F07946" w:rsidRPr="00223DA2" w:rsidRDefault="00F07946" w:rsidP="00432EE8">
            <w:pPr>
              <w:pStyle w:val="TAL"/>
              <w:rPr>
                <w:sz w:val="16"/>
              </w:rPr>
            </w:pPr>
            <w:r>
              <w:rPr>
                <w:sz w:val="16"/>
              </w:rPr>
              <w:t>24.502</w:t>
            </w:r>
          </w:p>
        </w:tc>
        <w:tc>
          <w:tcPr>
            <w:tcW w:w="0" w:type="auto"/>
          </w:tcPr>
          <w:p w14:paraId="35B5D373" w14:textId="77777777" w:rsidR="00F07946" w:rsidRPr="00223DA2" w:rsidRDefault="00F07946" w:rsidP="00432EE8">
            <w:pPr>
              <w:pStyle w:val="TAL"/>
              <w:rPr>
                <w:sz w:val="16"/>
              </w:rPr>
            </w:pPr>
            <w:r>
              <w:rPr>
                <w:sz w:val="16"/>
              </w:rPr>
              <w:t>0311</w:t>
            </w:r>
          </w:p>
        </w:tc>
        <w:tc>
          <w:tcPr>
            <w:tcW w:w="0" w:type="auto"/>
          </w:tcPr>
          <w:p w14:paraId="1B7DB307" w14:textId="77777777" w:rsidR="00F07946" w:rsidRPr="00223DA2" w:rsidRDefault="00F07946" w:rsidP="00432EE8">
            <w:pPr>
              <w:pStyle w:val="TAR"/>
              <w:rPr>
                <w:sz w:val="16"/>
              </w:rPr>
            </w:pPr>
            <w:r>
              <w:rPr>
                <w:sz w:val="16"/>
              </w:rPr>
              <w:t>-</w:t>
            </w:r>
          </w:p>
        </w:tc>
        <w:tc>
          <w:tcPr>
            <w:tcW w:w="0" w:type="auto"/>
          </w:tcPr>
          <w:p w14:paraId="4049DBA0" w14:textId="77777777" w:rsidR="00F07946" w:rsidRPr="00223DA2" w:rsidRDefault="00F07946" w:rsidP="00432EE8">
            <w:pPr>
              <w:pStyle w:val="TAL"/>
              <w:rPr>
                <w:sz w:val="16"/>
              </w:rPr>
            </w:pPr>
            <w:r>
              <w:rPr>
                <w:sz w:val="16"/>
              </w:rPr>
              <w:t>Rel-19</w:t>
            </w:r>
          </w:p>
        </w:tc>
        <w:tc>
          <w:tcPr>
            <w:tcW w:w="0" w:type="auto"/>
          </w:tcPr>
          <w:p w14:paraId="6C7B58EC" w14:textId="77777777" w:rsidR="00F07946" w:rsidRPr="00223DA2" w:rsidRDefault="00F07946" w:rsidP="00432EE8">
            <w:pPr>
              <w:pStyle w:val="TAL"/>
              <w:rPr>
                <w:sz w:val="16"/>
              </w:rPr>
            </w:pPr>
            <w:r>
              <w:rPr>
                <w:sz w:val="16"/>
              </w:rPr>
              <w:t>B</w:t>
            </w:r>
          </w:p>
        </w:tc>
        <w:tc>
          <w:tcPr>
            <w:tcW w:w="0" w:type="auto"/>
          </w:tcPr>
          <w:p w14:paraId="530F40BB" w14:textId="77777777" w:rsidR="00F07946" w:rsidRPr="00223DA2" w:rsidRDefault="00F07946" w:rsidP="00432EE8">
            <w:pPr>
              <w:pStyle w:val="TAL"/>
              <w:rPr>
                <w:sz w:val="16"/>
              </w:rPr>
            </w:pPr>
            <w:r>
              <w:rPr>
                <w:sz w:val="16"/>
              </w:rPr>
              <w:t>XRM, XRM_Ph2</w:t>
            </w:r>
          </w:p>
        </w:tc>
        <w:tc>
          <w:tcPr>
            <w:tcW w:w="0" w:type="auto"/>
          </w:tcPr>
          <w:p w14:paraId="0B332E76" w14:textId="77777777" w:rsidR="00F07946" w:rsidRPr="00223DA2" w:rsidRDefault="00F07946" w:rsidP="00432EE8">
            <w:pPr>
              <w:pStyle w:val="TAL"/>
              <w:rPr>
                <w:sz w:val="16"/>
              </w:rPr>
            </w:pPr>
            <w:r>
              <w:rPr>
                <w:sz w:val="16"/>
              </w:rPr>
              <w:t>revised</w:t>
            </w:r>
          </w:p>
        </w:tc>
      </w:tr>
      <w:tr w:rsidR="00F07946" w14:paraId="23350322" w14:textId="77777777" w:rsidTr="00432EE8">
        <w:tc>
          <w:tcPr>
            <w:tcW w:w="0" w:type="auto"/>
          </w:tcPr>
          <w:p w14:paraId="6010BFE7" w14:textId="77777777" w:rsidR="00F07946" w:rsidRPr="00223DA2" w:rsidRDefault="00F07946" w:rsidP="00432EE8">
            <w:pPr>
              <w:pStyle w:val="TAL"/>
              <w:rPr>
                <w:sz w:val="16"/>
              </w:rPr>
            </w:pPr>
            <w:r>
              <w:rPr>
                <w:sz w:val="16"/>
              </w:rPr>
              <w:t>C1-246740</w:t>
            </w:r>
          </w:p>
        </w:tc>
        <w:tc>
          <w:tcPr>
            <w:tcW w:w="0" w:type="auto"/>
          </w:tcPr>
          <w:p w14:paraId="7D9EF235" w14:textId="77777777" w:rsidR="00F07946" w:rsidRPr="00223DA2" w:rsidRDefault="00F07946" w:rsidP="00432EE8">
            <w:pPr>
              <w:pStyle w:val="TAL"/>
              <w:rPr>
                <w:sz w:val="16"/>
              </w:rPr>
            </w:pPr>
            <w:r>
              <w:rPr>
                <w:sz w:val="16"/>
              </w:rPr>
              <w:t>PDU set support in in non-3GPP access</w:t>
            </w:r>
          </w:p>
        </w:tc>
        <w:tc>
          <w:tcPr>
            <w:tcW w:w="0" w:type="auto"/>
          </w:tcPr>
          <w:p w14:paraId="55BECDAB" w14:textId="77777777" w:rsidR="00F07946" w:rsidRPr="00223DA2" w:rsidRDefault="00F07946" w:rsidP="00432EE8">
            <w:pPr>
              <w:pStyle w:val="TAL"/>
              <w:rPr>
                <w:sz w:val="16"/>
              </w:rPr>
            </w:pPr>
            <w:r>
              <w:rPr>
                <w:sz w:val="16"/>
              </w:rPr>
              <w:t>Nokia</w:t>
            </w:r>
          </w:p>
        </w:tc>
        <w:tc>
          <w:tcPr>
            <w:tcW w:w="0" w:type="auto"/>
          </w:tcPr>
          <w:p w14:paraId="13E5010D" w14:textId="77777777" w:rsidR="00F07946" w:rsidRPr="00223DA2" w:rsidRDefault="00F07946" w:rsidP="00432EE8">
            <w:pPr>
              <w:pStyle w:val="TAL"/>
              <w:rPr>
                <w:sz w:val="16"/>
              </w:rPr>
            </w:pPr>
            <w:r>
              <w:rPr>
                <w:sz w:val="16"/>
              </w:rPr>
              <w:t>24.502</w:t>
            </w:r>
          </w:p>
        </w:tc>
        <w:tc>
          <w:tcPr>
            <w:tcW w:w="0" w:type="auto"/>
          </w:tcPr>
          <w:p w14:paraId="536600BA" w14:textId="77777777" w:rsidR="00F07946" w:rsidRPr="00223DA2" w:rsidRDefault="00F07946" w:rsidP="00432EE8">
            <w:pPr>
              <w:pStyle w:val="TAL"/>
              <w:rPr>
                <w:sz w:val="16"/>
              </w:rPr>
            </w:pPr>
            <w:r>
              <w:rPr>
                <w:sz w:val="16"/>
              </w:rPr>
              <w:t>0311</w:t>
            </w:r>
          </w:p>
        </w:tc>
        <w:tc>
          <w:tcPr>
            <w:tcW w:w="0" w:type="auto"/>
          </w:tcPr>
          <w:p w14:paraId="0B36B178" w14:textId="77777777" w:rsidR="00F07946" w:rsidRPr="00223DA2" w:rsidRDefault="00F07946" w:rsidP="00432EE8">
            <w:pPr>
              <w:pStyle w:val="TAR"/>
              <w:rPr>
                <w:sz w:val="16"/>
              </w:rPr>
            </w:pPr>
            <w:r>
              <w:rPr>
                <w:sz w:val="16"/>
              </w:rPr>
              <w:t>1</w:t>
            </w:r>
          </w:p>
        </w:tc>
        <w:tc>
          <w:tcPr>
            <w:tcW w:w="0" w:type="auto"/>
          </w:tcPr>
          <w:p w14:paraId="4C431086" w14:textId="77777777" w:rsidR="00F07946" w:rsidRPr="00223DA2" w:rsidRDefault="00F07946" w:rsidP="00432EE8">
            <w:pPr>
              <w:pStyle w:val="TAL"/>
              <w:rPr>
                <w:sz w:val="16"/>
              </w:rPr>
            </w:pPr>
            <w:r>
              <w:rPr>
                <w:sz w:val="16"/>
              </w:rPr>
              <w:t>Rel-19</w:t>
            </w:r>
          </w:p>
        </w:tc>
        <w:tc>
          <w:tcPr>
            <w:tcW w:w="0" w:type="auto"/>
          </w:tcPr>
          <w:p w14:paraId="43DDCCE8" w14:textId="77777777" w:rsidR="00F07946" w:rsidRPr="00223DA2" w:rsidRDefault="00F07946" w:rsidP="00432EE8">
            <w:pPr>
              <w:pStyle w:val="TAL"/>
              <w:rPr>
                <w:sz w:val="16"/>
              </w:rPr>
            </w:pPr>
            <w:r>
              <w:rPr>
                <w:sz w:val="16"/>
              </w:rPr>
              <w:t>B</w:t>
            </w:r>
          </w:p>
        </w:tc>
        <w:tc>
          <w:tcPr>
            <w:tcW w:w="0" w:type="auto"/>
          </w:tcPr>
          <w:p w14:paraId="2F0AAD29" w14:textId="77777777" w:rsidR="00F07946" w:rsidRPr="00223DA2" w:rsidRDefault="00F07946" w:rsidP="00432EE8">
            <w:pPr>
              <w:pStyle w:val="TAL"/>
              <w:rPr>
                <w:sz w:val="16"/>
              </w:rPr>
            </w:pPr>
            <w:r>
              <w:rPr>
                <w:sz w:val="16"/>
              </w:rPr>
              <w:t>DUMMY</w:t>
            </w:r>
          </w:p>
        </w:tc>
        <w:tc>
          <w:tcPr>
            <w:tcW w:w="0" w:type="auto"/>
          </w:tcPr>
          <w:p w14:paraId="47A1BF4F" w14:textId="77777777" w:rsidR="00F07946" w:rsidRPr="00223DA2" w:rsidRDefault="00F07946" w:rsidP="00432EE8">
            <w:pPr>
              <w:pStyle w:val="TAL"/>
              <w:rPr>
                <w:sz w:val="16"/>
              </w:rPr>
            </w:pPr>
            <w:r>
              <w:rPr>
                <w:sz w:val="16"/>
              </w:rPr>
              <w:t>withdrawn</w:t>
            </w:r>
          </w:p>
        </w:tc>
      </w:tr>
      <w:tr w:rsidR="00F07946" w14:paraId="55C9F3F7" w14:textId="77777777" w:rsidTr="00432EE8">
        <w:tc>
          <w:tcPr>
            <w:tcW w:w="0" w:type="auto"/>
          </w:tcPr>
          <w:p w14:paraId="43C5E321" w14:textId="77777777" w:rsidR="00F07946" w:rsidRPr="00223DA2" w:rsidRDefault="00F07946" w:rsidP="00432EE8">
            <w:pPr>
              <w:pStyle w:val="TAL"/>
              <w:rPr>
                <w:sz w:val="16"/>
              </w:rPr>
            </w:pPr>
            <w:r>
              <w:rPr>
                <w:sz w:val="16"/>
              </w:rPr>
              <w:t>C1-246434</w:t>
            </w:r>
          </w:p>
        </w:tc>
        <w:tc>
          <w:tcPr>
            <w:tcW w:w="0" w:type="auto"/>
          </w:tcPr>
          <w:p w14:paraId="19A7302C" w14:textId="77777777" w:rsidR="00F07946" w:rsidRPr="00223DA2" w:rsidRDefault="00F07946" w:rsidP="00432EE8">
            <w:pPr>
              <w:pStyle w:val="TAL"/>
              <w:rPr>
                <w:sz w:val="16"/>
              </w:rPr>
            </w:pPr>
            <w:r>
              <w:rPr>
                <w:sz w:val="16"/>
              </w:rPr>
              <w:t>L4S support in in non-3GPP access</w:t>
            </w:r>
          </w:p>
        </w:tc>
        <w:tc>
          <w:tcPr>
            <w:tcW w:w="0" w:type="auto"/>
          </w:tcPr>
          <w:p w14:paraId="3DEFD0E4" w14:textId="77777777" w:rsidR="00F07946" w:rsidRPr="00223DA2" w:rsidRDefault="00F07946" w:rsidP="00432EE8">
            <w:pPr>
              <w:pStyle w:val="TAL"/>
              <w:rPr>
                <w:sz w:val="16"/>
              </w:rPr>
            </w:pPr>
            <w:r>
              <w:rPr>
                <w:sz w:val="16"/>
              </w:rPr>
              <w:t>Nokia</w:t>
            </w:r>
          </w:p>
        </w:tc>
        <w:tc>
          <w:tcPr>
            <w:tcW w:w="0" w:type="auto"/>
          </w:tcPr>
          <w:p w14:paraId="342D8A8E" w14:textId="77777777" w:rsidR="00F07946" w:rsidRPr="00223DA2" w:rsidRDefault="00F07946" w:rsidP="00432EE8">
            <w:pPr>
              <w:pStyle w:val="TAL"/>
              <w:rPr>
                <w:sz w:val="16"/>
              </w:rPr>
            </w:pPr>
            <w:r>
              <w:rPr>
                <w:sz w:val="16"/>
              </w:rPr>
              <w:t>24.502</w:t>
            </w:r>
          </w:p>
        </w:tc>
        <w:tc>
          <w:tcPr>
            <w:tcW w:w="0" w:type="auto"/>
          </w:tcPr>
          <w:p w14:paraId="52292740" w14:textId="77777777" w:rsidR="00F07946" w:rsidRPr="00223DA2" w:rsidRDefault="00F07946" w:rsidP="00432EE8">
            <w:pPr>
              <w:pStyle w:val="TAL"/>
              <w:rPr>
                <w:sz w:val="16"/>
              </w:rPr>
            </w:pPr>
            <w:r>
              <w:rPr>
                <w:sz w:val="16"/>
              </w:rPr>
              <w:t>0312</w:t>
            </w:r>
          </w:p>
        </w:tc>
        <w:tc>
          <w:tcPr>
            <w:tcW w:w="0" w:type="auto"/>
          </w:tcPr>
          <w:p w14:paraId="0FD3AEE6" w14:textId="77777777" w:rsidR="00F07946" w:rsidRPr="00223DA2" w:rsidRDefault="00F07946" w:rsidP="00432EE8">
            <w:pPr>
              <w:pStyle w:val="TAR"/>
              <w:rPr>
                <w:sz w:val="16"/>
              </w:rPr>
            </w:pPr>
            <w:r>
              <w:rPr>
                <w:sz w:val="16"/>
              </w:rPr>
              <w:t>-</w:t>
            </w:r>
          </w:p>
        </w:tc>
        <w:tc>
          <w:tcPr>
            <w:tcW w:w="0" w:type="auto"/>
          </w:tcPr>
          <w:p w14:paraId="46E96F91" w14:textId="77777777" w:rsidR="00F07946" w:rsidRPr="00223DA2" w:rsidRDefault="00F07946" w:rsidP="00432EE8">
            <w:pPr>
              <w:pStyle w:val="TAL"/>
              <w:rPr>
                <w:sz w:val="16"/>
              </w:rPr>
            </w:pPr>
            <w:r>
              <w:rPr>
                <w:sz w:val="16"/>
              </w:rPr>
              <w:t>Rel-19</w:t>
            </w:r>
          </w:p>
        </w:tc>
        <w:tc>
          <w:tcPr>
            <w:tcW w:w="0" w:type="auto"/>
          </w:tcPr>
          <w:p w14:paraId="0469E87E" w14:textId="77777777" w:rsidR="00F07946" w:rsidRPr="00223DA2" w:rsidRDefault="00F07946" w:rsidP="00432EE8">
            <w:pPr>
              <w:pStyle w:val="TAL"/>
              <w:rPr>
                <w:sz w:val="16"/>
              </w:rPr>
            </w:pPr>
            <w:r>
              <w:rPr>
                <w:sz w:val="16"/>
              </w:rPr>
              <w:t>B</w:t>
            </w:r>
          </w:p>
        </w:tc>
        <w:tc>
          <w:tcPr>
            <w:tcW w:w="0" w:type="auto"/>
          </w:tcPr>
          <w:p w14:paraId="6E08E2F1" w14:textId="77777777" w:rsidR="00F07946" w:rsidRPr="00223DA2" w:rsidRDefault="00F07946" w:rsidP="00432EE8">
            <w:pPr>
              <w:pStyle w:val="TAL"/>
              <w:rPr>
                <w:sz w:val="16"/>
              </w:rPr>
            </w:pPr>
            <w:r>
              <w:rPr>
                <w:sz w:val="16"/>
              </w:rPr>
              <w:t>XRM, XRM_Ph2</w:t>
            </w:r>
          </w:p>
        </w:tc>
        <w:tc>
          <w:tcPr>
            <w:tcW w:w="0" w:type="auto"/>
          </w:tcPr>
          <w:p w14:paraId="65F72817" w14:textId="77777777" w:rsidR="00F07946" w:rsidRPr="00223DA2" w:rsidRDefault="00F07946" w:rsidP="00432EE8">
            <w:pPr>
              <w:pStyle w:val="TAL"/>
              <w:rPr>
                <w:sz w:val="16"/>
              </w:rPr>
            </w:pPr>
            <w:r>
              <w:rPr>
                <w:sz w:val="16"/>
              </w:rPr>
              <w:t>revised</w:t>
            </w:r>
          </w:p>
        </w:tc>
      </w:tr>
      <w:tr w:rsidR="00F07946" w14:paraId="08DFC31A" w14:textId="77777777" w:rsidTr="00432EE8">
        <w:tc>
          <w:tcPr>
            <w:tcW w:w="0" w:type="auto"/>
          </w:tcPr>
          <w:p w14:paraId="3FA11D01" w14:textId="77777777" w:rsidR="00F07946" w:rsidRPr="00223DA2" w:rsidRDefault="00F07946" w:rsidP="00432EE8">
            <w:pPr>
              <w:pStyle w:val="TAL"/>
              <w:rPr>
                <w:sz w:val="16"/>
              </w:rPr>
            </w:pPr>
            <w:r>
              <w:rPr>
                <w:sz w:val="16"/>
              </w:rPr>
              <w:t>C1-246777</w:t>
            </w:r>
          </w:p>
        </w:tc>
        <w:tc>
          <w:tcPr>
            <w:tcW w:w="0" w:type="auto"/>
          </w:tcPr>
          <w:p w14:paraId="22E273C6" w14:textId="77777777" w:rsidR="00F07946" w:rsidRPr="00223DA2" w:rsidRDefault="00F07946" w:rsidP="00432EE8">
            <w:pPr>
              <w:pStyle w:val="TAL"/>
              <w:rPr>
                <w:sz w:val="16"/>
              </w:rPr>
            </w:pPr>
            <w:r>
              <w:rPr>
                <w:sz w:val="16"/>
              </w:rPr>
              <w:t>L4S support in in non-3GPP access</w:t>
            </w:r>
          </w:p>
        </w:tc>
        <w:tc>
          <w:tcPr>
            <w:tcW w:w="0" w:type="auto"/>
          </w:tcPr>
          <w:p w14:paraId="6480468C" w14:textId="77777777" w:rsidR="00F07946" w:rsidRPr="00223DA2" w:rsidRDefault="00F07946" w:rsidP="00432EE8">
            <w:pPr>
              <w:pStyle w:val="TAL"/>
              <w:rPr>
                <w:sz w:val="16"/>
              </w:rPr>
            </w:pPr>
            <w:r>
              <w:rPr>
                <w:sz w:val="16"/>
              </w:rPr>
              <w:t>Nokia</w:t>
            </w:r>
          </w:p>
        </w:tc>
        <w:tc>
          <w:tcPr>
            <w:tcW w:w="0" w:type="auto"/>
          </w:tcPr>
          <w:p w14:paraId="281F5DF9" w14:textId="77777777" w:rsidR="00F07946" w:rsidRPr="00223DA2" w:rsidRDefault="00F07946" w:rsidP="00432EE8">
            <w:pPr>
              <w:pStyle w:val="TAL"/>
              <w:rPr>
                <w:sz w:val="16"/>
              </w:rPr>
            </w:pPr>
            <w:r>
              <w:rPr>
                <w:sz w:val="16"/>
              </w:rPr>
              <w:t>24.502</w:t>
            </w:r>
          </w:p>
        </w:tc>
        <w:tc>
          <w:tcPr>
            <w:tcW w:w="0" w:type="auto"/>
          </w:tcPr>
          <w:p w14:paraId="5664EFA0" w14:textId="77777777" w:rsidR="00F07946" w:rsidRPr="00223DA2" w:rsidRDefault="00F07946" w:rsidP="00432EE8">
            <w:pPr>
              <w:pStyle w:val="TAL"/>
              <w:rPr>
                <w:sz w:val="16"/>
              </w:rPr>
            </w:pPr>
            <w:r>
              <w:rPr>
                <w:sz w:val="16"/>
              </w:rPr>
              <w:t>0312</w:t>
            </w:r>
          </w:p>
        </w:tc>
        <w:tc>
          <w:tcPr>
            <w:tcW w:w="0" w:type="auto"/>
          </w:tcPr>
          <w:p w14:paraId="7949A29D" w14:textId="77777777" w:rsidR="00F07946" w:rsidRPr="00223DA2" w:rsidRDefault="00F07946" w:rsidP="00432EE8">
            <w:pPr>
              <w:pStyle w:val="TAR"/>
              <w:rPr>
                <w:sz w:val="16"/>
              </w:rPr>
            </w:pPr>
            <w:r>
              <w:rPr>
                <w:sz w:val="16"/>
              </w:rPr>
              <w:t>1</w:t>
            </w:r>
          </w:p>
        </w:tc>
        <w:tc>
          <w:tcPr>
            <w:tcW w:w="0" w:type="auto"/>
          </w:tcPr>
          <w:p w14:paraId="18F06AE8" w14:textId="77777777" w:rsidR="00F07946" w:rsidRPr="00223DA2" w:rsidRDefault="00F07946" w:rsidP="00432EE8">
            <w:pPr>
              <w:pStyle w:val="TAL"/>
              <w:rPr>
                <w:sz w:val="16"/>
              </w:rPr>
            </w:pPr>
            <w:r>
              <w:rPr>
                <w:sz w:val="16"/>
              </w:rPr>
              <w:t>Rel-19</w:t>
            </w:r>
          </w:p>
        </w:tc>
        <w:tc>
          <w:tcPr>
            <w:tcW w:w="0" w:type="auto"/>
          </w:tcPr>
          <w:p w14:paraId="5A420226" w14:textId="77777777" w:rsidR="00F07946" w:rsidRPr="00223DA2" w:rsidRDefault="00F07946" w:rsidP="00432EE8">
            <w:pPr>
              <w:pStyle w:val="TAL"/>
              <w:rPr>
                <w:sz w:val="16"/>
              </w:rPr>
            </w:pPr>
            <w:r>
              <w:rPr>
                <w:sz w:val="16"/>
              </w:rPr>
              <w:t>B</w:t>
            </w:r>
          </w:p>
        </w:tc>
        <w:tc>
          <w:tcPr>
            <w:tcW w:w="0" w:type="auto"/>
          </w:tcPr>
          <w:p w14:paraId="31594AAA" w14:textId="77777777" w:rsidR="00F07946" w:rsidRPr="00223DA2" w:rsidRDefault="00F07946" w:rsidP="00432EE8">
            <w:pPr>
              <w:pStyle w:val="TAL"/>
              <w:rPr>
                <w:sz w:val="16"/>
              </w:rPr>
            </w:pPr>
            <w:r>
              <w:rPr>
                <w:sz w:val="16"/>
              </w:rPr>
              <w:t>XRM, XRM_Ph2</w:t>
            </w:r>
          </w:p>
        </w:tc>
        <w:tc>
          <w:tcPr>
            <w:tcW w:w="0" w:type="auto"/>
          </w:tcPr>
          <w:p w14:paraId="499233F3" w14:textId="77777777" w:rsidR="00F07946" w:rsidRPr="00223DA2" w:rsidRDefault="00F07946" w:rsidP="00432EE8">
            <w:pPr>
              <w:pStyle w:val="TAL"/>
              <w:rPr>
                <w:sz w:val="16"/>
              </w:rPr>
            </w:pPr>
            <w:r>
              <w:rPr>
                <w:sz w:val="16"/>
              </w:rPr>
              <w:t>withdrawn</w:t>
            </w:r>
          </w:p>
        </w:tc>
      </w:tr>
      <w:tr w:rsidR="00F07946" w14:paraId="4574CBBD" w14:textId="77777777" w:rsidTr="00432EE8">
        <w:tc>
          <w:tcPr>
            <w:tcW w:w="0" w:type="auto"/>
          </w:tcPr>
          <w:p w14:paraId="0B4C7D69" w14:textId="77777777" w:rsidR="00F07946" w:rsidRPr="00223DA2" w:rsidRDefault="00F07946" w:rsidP="00432EE8">
            <w:pPr>
              <w:pStyle w:val="TAL"/>
              <w:rPr>
                <w:sz w:val="16"/>
              </w:rPr>
            </w:pPr>
            <w:r>
              <w:rPr>
                <w:sz w:val="16"/>
              </w:rPr>
              <w:t>C1-246608</w:t>
            </w:r>
          </w:p>
        </w:tc>
        <w:tc>
          <w:tcPr>
            <w:tcW w:w="0" w:type="auto"/>
          </w:tcPr>
          <w:p w14:paraId="1073EB21"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4A101D7D"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67482FB5" w14:textId="77777777" w:rsidR="00F07946" w:rsidRPr="00223DA2" w:rsidRDefault="00F07946" w:rsidP="00432EE8">
            <w:pPr>
              <w:pStyle w:val="TAL"/>
              <w:rPr>
                <w:sz w:val="16"/>
              </w:rPr>
            </w:pPr>
            <w:r>
              <w:rPr>
                <w:sz w:val="16"/>
              </w:rPr>
              <w:t>24.502</w:t>
            </w:r>
          </w:p>
        </w:tc>
        <w:tc>
          <w:tcPr>
            <w:tcW w:w="0" w:type="auto"/>
          </w:tcPr>
          <w:p w14:paraId="575B10CA" w14:textId="77777777" w:rsidR="00F07946" w:rsidRPr="00223DA2" w:rsidRDefault="00F07946" w:rsidP="00432EE8">
            <w:pPr>
              <w:pStyle w:val="TAL"/>
              <w:rPr>
                <w:sz w:val="16"/>
              </w:rPr>
            </w:pPr>
            <w:r>
              <w:rPr>
                <w:sz w:val="16"/>
              </w:rPr>
              <w:t>0313</w:t>
            </w:r>
          </w:p>
        </w:tc>
        <w:tc>
          <w:tcPr>
            <w:tcW w:w="0" w:type="auto"/>
          </w:tcPr>
          <w:p w14:paraId="5B9FEDA6" w14:textId="77777777" w:rsidR="00F07946" w:rsidRPr="00223DA2" w:rsidRDefault="00F07946" w:rsidP="00432EE8">
            <w:pPr>
              <w:pStyle w:val="TAR"/>
              <w:rPr>
                <w:sz w:val="16"/>
              </w:rPr>
            </w:pPr>
            <w:r>
              <w:rPr>
                <w:sz w:val="16"/>
              </w:rPr>
              <w:t>-</w:t>
            </w:r>
          </w:p>
        </w:tc>
        <w:tc>
          <w:tcPr>
            <w:tcW w:w="0" w:type="auto"/>
          </w:tcPr>
          <w:p w14:paraId="216CD219" w14:textId="77777777" w:rsidR="00F07946" w:rsidRPr="00223DA2" w:rsidRDefault="00F07946" w:rsidP="00432EE8">
            <w:pPr>
              <w:pStyle w:val="TAL"/>
              <w:rPr>
                <w:sz w:val="16"/>
              </w:rPr>
            </w:pPr>
            <w:r>
              <w:rPr>
                <w:sz w:val="16"/>
              </w:rPr>
              <w:t>Rel-19</w:t>
            </w:r>
          </w:p>
        </w:tc>
        <w:tc>
          <w:tcPr>
            <w:tcW w:w="0" w:type="auto"/>
          </w:tcPr>
          <w:p w14:paraId="66C4C5EC" w14:textId="77777777" w:rsidR="00F07946" w:rsidRPr="00223DA2" w:rsidRDefault="00F07946" w:rsidP="00432EE8">
            <w:pPr>
              <w:pStyle w:val="TAL"/>
              <w:rPr>
                <w:sz w:val="16"/>
              </w:rPr>
            </w:pPr>
            <w:r>
              <w:rPr>
                <w:sz w:val="16"/>
              </w:rPr>
              <w:t>B</w:t>
            </w:r>
          </w:p>
        </w:tc>
        <w:tc>
          <w:tcPr>
            <w:tcW w:w="0" w:type="auto"/>
          </w:tcPr>
          <w:p w14:paraId="25E9DB75" w14:textId="77777777" w:rsidR="00F07946" w:rsidRPr="00223DA2" w:rsidRDefault="00F07946" w:rsidP="00432EE8">
            <w:pPr>
              <w:pStyle w:val="TAL"/>
              <w:rPr>
                <w:sz w:val="16"/>
              </w:rPr>
            </w:pPr>
            <w:r>
              <w:rPr>
                <w:sz w:val="16"/>
              </w:rPr>
              <w:t>Non3GPPMob_Sec</w:t>
            </w:r>
          </w:p>
        </w:tc>
        <w:tc>
          <w:tcPr>
            <w:tcW w:w="0" w:type="auto"/>
          </w:tcPr>
          <w:p w14:paraId="1794E07D" w14:textId="77777777" w:rsidR="00F07946" w:rsidRPr="00223DA2" w:rsidRDefault="00F07946" w:rsidP="00432EE8">
            <w:pPr>
              <w:pStyle w:val="TAL"/>
              <w:rPr>
                <w:sz w:val="16"/>
              </w:rPr>
            </w:pPr>
            <w:r>
              <w:rPr>
                <w:sz w:val="16"/>
              </w:rPr>
              <w:t>revised</w:t>
            </w:r>
          </w:p>
        </w:tc>
      </w:tr>
      <w:tr w:rsidR="00F07946" w14:paraId="77458BD5" w14:textId="77777777" w:rsidTr="00432EE8">
        <w:tc>
          <w:tcPr>
            <w:tcW w:w="0" w:type="auto"/>
          </w:tcPr>
          <w:p w14:paraId="2CB8F192" w14:textId="77777777" w:rsidR="00F07946" w:rsidRPr="00223DA2" w:rsidRDefault="00F07946" w:rsidP="00432EE8">
            <w:pPr>
              <w:pStyle w:val="TAL"/>
              <w:rPr>
                <w:sz w:val="16"/>
              </w:rPr>
            </w:pPr>
            <w:r>
              <w:rPr>
                <w:sz w:val="16"/>
              </w:rPr>
              <w:t>C1-246701</w:t>
            </w:r>
          </w:p>
        </w:tc>
        <w:tc>
          <w:tcPr>
            <w:tcW w:w="0" w:type="auto"/>
          </w:tcPr>
          <w:p w14:paraId="4E1834B2"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11AA7585"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536B3586" w14:textId="77777777" w:rsidR="00F07946" w:rsidRPr="00223DA2" w:rsidRDefault="00F07946" w:rsidP="00432EE8">
            <w:pPr>
              <w:pStyle w:val="TAL"/>
              <w:rPr>
                <w:sz w:val="16"/>
              </w:rPr>
            </w:pPr>
            <w:r>
              <w:rPr>
                <w:sz w:val="16"/>
              </w:rPr>
              <w:t>24.502</w:t>
            </w:r>
          </w:p>
        </w:tc>
        <w:tc>
          <w:tcPr>
            <w:tcW w:w="0" w:type="auto"/>
          </w:tcPr>
          <w:p w14:paraId="52F13716" w14:textId="77777777" w:rsidR="00F07946" w:rsidRPr="00223DA2" w:rsidRDefault="00F07946" w:rsidP="00432EE8">
            <w:pPr>
              <w:pStyle w:val="TAL"/>
              <w:rPr>
                <w:sz w:val="16"/>
              </w:rPr>
            </w:pPr>
            <w:r>
              <w:rPr>
                <w:sz w:val="16"/>
              </w:rPr>
              <w:t>0313</w:t>
            </w:r>
          </w:p>
        </w:tc>
        <w:tc>
          <w:tcPr>
            <w:tcW w:w="0" w:type="auto"/>
          </w:tcPr>
          <w:p w14:paraId="0ADB25EE" w14:textId="77777777" w:rsidR="00F07946" w:rsidRPr="00223DA2" w:rsidRDefault="00F07946" w:rsidP="00432EE8">
            <w:pPr>
              <w:pStyle w:val="TAR"/>
              <w:rPr>
                <w:sz w:val="16"/>
              </w:rPr>
            </w:pPr>
            <w:r>
              <w:rPr>
                <w:sz w:val="16"/>
              </w:rPr>
              <w:t>1</w:t>
            </w:r>
          </w:p>
        </w:tc>
        <w:tc>
          <w:tcPr>
            <w:tcW w:w="0" w:type="auto"/>
          </w:tcPr>
          <w:p w14:paraId="144AD442" w14:textId="77777777" w:rsidR="00F07946" w:rsidRPr="00223DA2" w:rsidRDefault="00F07946" w:rsidP="00432EE8">
            <w:pPr>
              <w:pStyle w:val="TAL"/>
              <w:rPr>
                <w:sz w:val="16"/>
              </w:rPr>
            </w:pPr>
            <w:r>
              <w:rPr>
                <w:sz w:val="16"/>
              </w:rPr>
              <w:t>Rel-19</w:t>
            </w:r>
          </w:p>
        </w:tc>
        <w:tc>
          <w:tcPr>
            <w:tcW w:w="0" w:type="auto"/>
          </w:tcPr>
          <w:p w14:paraId="15BDB5AE" w14:textId="77777777" w:rsidR="00F07946" w:rsidRPr="00223DA2" w:rsidRDefault="00F07946" w:rsidP="00432EE8">
            <w:pPr>
              <w:pStyle w:val="TAL"/>
              <w:rPr>
                <w:sz w:val="16"/>
              </w:rPr>
            </w:pPr>
            <w:r>
              <w:rPr>
                <w:sz w:val="16"/>
              </w:rPr>
              <w:t>B</w:t>
            </w:r>
          </w:p>
        </w:tc>
        <w:tc>
          <w:tcPr>
            <w:tcW w:w="0" w:type="auto"/>
          </w:tcPr>
          <w:p w14:paraId="29EF958D" w14:textId="77777777" w:rsidR="00F07946" w:rsidRPr="00223DA2" w:rsidRDefault="00F07946" w:rsidP="00432EE8">
            <w:pPr>
              <w:pStyle w:val="TAL"/>
              <w:rPr>
                <w:sz w:val="16"/>
              </w:rPr>
            </w:pPr>
            <w:r>
              <w:rPr>
                <w:sz w:val="16"/>
              </w:rPr>
              <w:t>Non3GPPMob_Sec</w:t>
            </w:r>
          </w:p>
        </w:tc>
        <w:tc>
          <w:tcPr>
            <w:tcW w:w="0" w:type="auto"/>
          </w:tcPr>
          <w:p w14:paraId="674904AF" w14:textId="77777777" w:rsidR="00F07946" w:rsidRPr="00223DA2" w:rsidRDefault="00F07946" w:rsidP="00432EE8">
            <w:pPr>
              <w:pStyle w:val="TAL"/>
              <w:rPr>
                <w:sz w:val="16"/>
              </w:rPr>
            </w:pPr>
            <w:r>
              <w:rPr>
                <w:sz w:val="16"/>
              </w:rPr>
              <w:t>revised</w:t>
            </w:r>
          </w:p>
        </w:tc>
      </w:tr>
      <w:tr w:rsidR="00F07946" w14:paraId="7F20540F" w14:textId="77777777" w:rsidTr="00432EE8">
        <w:tc>
          <w:tcPr>
            <w:tcW w:w="0" w:type="auto"/>
          </w:tcPr>
          <w:p w14:paraId="4212578D" w14:textId="77777777" w:rsidR="00F07946" w:rsidRPr="00223DA2" w:rsidRDefault="00F07946" w:rsidP="00432EE8">
            <w:pPr>
              <w:pStyle w:val="TAL"/>
              <w:rPr>
                <w:sz w:val="16"/>
              </w:rPr>
            </w:pPr>
            <w:r>
              <w:rPr>
                <w:sz w:val="16"/>
              </w:rPr>
              <w:t>C1-247164</w:t>
            </w:r>
          </w:p>
        </w:tc>
        <w:tc>
          <w:tcPr>
            <w:tcW w:w="0" w:type="auto"/>
          </w:tcPr>
          <w:p w14:paraId="54B588B9" w14:textId="77777777" w:rsidR="00F07946" w:rsidRPr="00223DA2" w:rsidRDefault="00F07946" w:rsidP="00432EE8">
            <w:pPr>
              <w:pStyle w:val="TAL"/>
              <w:rPr>
                <w:sz w:val="16"/>
              </w:rPr>
            </w:pPr>
            <w:r>
              <w:rPr>
                <w:sz w:val="16"/>
              </w:rPr>
              <w:t>Mobility of the UE connected to a TNAP to another TNAP connected to the same TNGF</w:t>
            </w:r>
          </w:p>
        </w:tc>
        <w:tc>
          <w:tcPr>
            <w:tcW w:w="0" w:type="auto"/>
          </w:tcPr>
          <w:p w14:paraId="534B0C81"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012B8EE7" w14:textId="77777777" w:rsidR="00F07946" w:rsidRPr="00223DA2" w:rsidRDefault="00F07946" w:rsidP="00432EE8">
            <w:pPr>
              <w:pStyle w:val="TAL"/>
              <w:rPr>
                <w:sz w:val="16"/>
              </w:rPr>
            </w:pPr>
            <w:r>
              <w:rPr>
                <w:sz w:val="16"/>
              </w:rPr>
              <w:t>24.502</w:t>
            </w:r>
          </w:p>
        </w:tc>
        <w:tc>
          <w:tcPr>
            <w:tcW w:w="0" w:type="auto"/>
          </w:tcPr>
          <w:p w14:paraId="7F15E5D1" w14:textId="77777777" w:rsidR="00F07946" w:rsidRPr="00223DA2" w:rsidRDefault="00F07946" w:rsidP="00432EE8">
            <w:pPr>
              <w:pStyle w:val="TAL"/>
              <w:rPr>
                <w:sz w:val="16"/>
              </w:rPr>
            </w:pPr>
            <w:r>
              <w:rPr>
                <w:sz w:val="16"/>
              </w:rPr>
              <w:t>0313</w:t>
            </w:r>
          </w:p>
        </w:tc>
        <w:tc>
          <w:tcPr>
            <w:tcW w:w="0" w:type="auto"/>
          </w:tcPr>
          <w:p w14:paraId="061E8216" w14:textId="77777777" w:rsidR="00F07946" w:rsidRPr="00223DA2" w:rsidRDefault="00F07946" w:rsidP="00432EE8">
            <w:pPr>
              <w:pStyle w:val="TAR"/>
              <w:rPr>
                <w:sz w:val="16"/>
              </w:rPr>
            </w:pPr>
            <w:r>
              <w:rPr>
                <w:sz w:val="16"/>
              </w:rPr>
              <w:t>2</w:t>
            </w:r>
          </w:p>
        </w:tc>
        <w:tc>
          <w:tcPr>
            <w:tcW w:w="0" w:type="auto"/>
          </w:tcPr>
          <w:p w14:paraId="5B712815" w14:textId="77777777" w:rsidR="00F07946" w:rsidRPr="00223DA2" w:rsidRDefault="00F07946" w:rsidP="00432EE8">
            <w:pPr>
              <w:pStyle w:val="TAL"/>
              <w:rPr>
                <w:sz w:val="16"/>
              </w:rPr>
            </w:pPr>
            <w:r>
              <w:rPr>
                <w:sz w:val="16"/>
              </w:rPr>
              <w:t>Rel-19</w:t>
            </w:r>
          </w:p>
        </w:tc>
        <w:tc>
          <w:tcPr>
            <w:tcW w:w="0" w:type="auto"/>
          </w:tcPr>
          <w:p w14:paraId="1F1BA046" w14:textId="77777777" w:rsidR="00F07946" w:rsidRPr="00223DA2" w:rsidRDefault="00F07946" w:rsidP="00432EE8">
            <w:pPr>
              <w:pStyle w:val="TAL"/>
              <w:rPr>
                <w:sz w:val="16"/>
              </w:rPr>
            </w:pPr>
            <w:r>
              <w:rPr>
                <w:sz w:val="16"/>
              </w:rPr>
              <w:t>C</w:t>
            </w:r>
          </w:p>
        </w:tc>
        <w:tc>
          <w:tcPr>
            <w:tcW w:w="0" w:type="auto"/>
          </w:tcPr>
          <w:p w14:paraId="01E04D76" w14:textId="77777777" w:rsidR="00F07946" w:rsidRPr="00223DA2" w:rsidRDefault="00F07946" w:rsidP="00432EE8">
            <w:pPr>
              <w:pStyle w:val="TAL"/>
              <w:rPr>
                <w:sz w:val="16"/>
              </w:rPr>
            </w:pPr>
            <w:r>
              <w:rPr>
                <w:sz w:val="16"/>
              </w:rPr>
              <w:t>Non3GPPMob_Sec</w:t>
            </w:r>
          </w:p>
        </w:tc>
        <w:tc>
          <w:tcPr>
            <w:tcW w:w="0" w:type="auto"/>
          </w:tcPr>
          <w:p w14:paraId="15086BE8" w14:textId="77777777" w:rsidR="00F07946" w:rsidRPr="00223DA2" w:rsidRDefault="00F07946" w:rsidP="00432EE8">
            <w:pPr>
              <w:pStyle w:val="TAL"/>
              <w:rPr>
                <w:sz w:val="16"/>
              </w:rPr>
            </w:pPr>
            <w:r>
              <w:rPr>
                <w:sz w:val="16"/>
              </w:rPr>
              <w:t>agreed</w:t>
            </w:r>
          </w:p>
        </w:tc>
      </w:tr>
      <w:tr w:rsidR="00F07946" w14:paraId="716B7DA1" w14:textId="77777777" w:rsidTr="00432EE8">
        <w:tc>
          <w:tcPr>
            <w:tcW w:w="0" w:type="auto"/>
          </w:tcPr>
          <w:p w14:paraId="1645BDCF" w14:textId="77777777" w:rsidR="00F07946" w:rsidRPr="00223DA2" w:rsidRDefault="00F07946" w:rsidP="00432EE8">
            <w:pPr>
              <w:pStyle w:val="TAL"/>
              <w:rPr>
                <w:sz w:val="16"/>
              </w:rPr>
            </w:pPr>
            <w:r>
              <w:rPr>
                <w:sz w:val="16"/>
              </w:rPr>
              <w:t>C1-246609</w:t>
            </w:r>
          </w:p>
        </w:tc>
        <w:tc>
          <w:tcPr>
            <w:tcW w:w="0" w:type="auto"/>
          </w:tcPr>
          <w:p w14:paraId="0C8F7981" w14:textId="77777777" w:rsidR="00F07946" w:rsidRPr="00223DA2" w:rsidRDefault="00F07946" w:rsidP="00432EE8">
            <w:pPr>
              <w:pStyle w:val="TAL"/>
              <w:rPr>
                <w:sz w:val="16"/>
              </w:rPr>
            </w:pPr>
            <w:r>
              <w:rPr>
                <w:sz w:val="16"/>
              </w:rPr>
              <w:t>Clarification for indicating the MOBIKE support capability</w:t>
            </w:r>
          </w:p>
        </w:tc>
        <w:tc>
          <w:tcPr>
            <w:tcW w:w="0" w:type="auto"/>
          </w:tcPr>
          <w:p w14:paraId="77351264"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4A0F7FF0" w14:textId="77777777" w:rsidR="00F07946" w:rsidRPr="00223DA2" w:rsidRDefault="00F07946" w:rsidP="00432EE8">
            <w:pPr>
              <w:pStyle w:val="TAL"/>
              <w:rPr>
                <w:sz w:val="16"/>
              </w:rPr>
            </w:pPr>
            <w:r>
              <w:rPr>
                <w:sz w:val="16"/>
              </w:rPr>
              <w:t>24.502</w:t>
            </w:r>
          </w:p>
        </w:tc>
        <w:tc>
          <w:tcPr>
            <w:tcW w:w="0" w:type="auto"/>
          </w:tcPr>
          <w:p w14:paraId="4FABEC88" w14:textId="77777777" w:rsidR="00F07946" w:rsidRPr="00223DA2" w:rsidRDefault="00F07946" w:rsidP="00432EE8">
            <w:pPr>
              <w:pStyle w:val="TAL"/>
              <w:rPr>
                <w:sz w:val="16"/>
              </w:rPr>
            </w:pPr>
            <w:r>
              <w:rPr>
                <w:sz w:val="16"/>
              </w:rPr>
              <w:t>0314</w:t>
            </w:r>
          </w:p>
        </w:tc>
        <w:tc>
          <w:tcPr>
            <w:tcW w:w="0" w:type="auto"/>
          </w:tcPr>
          <w:p w14:paraId="119E0F27" w14:textId="77777777" w:rsidR="00F07946" w:rsidRPr="00223DA2" w:rsidRDefault="00F07946" w:rsidP="00432EE8">
            <w:pPr>
              <w:pStyle w:val="TAR"/>
              <w:rPr>
                <w:sz w:val="16"/>
              </w:rPr>
            </w:pPr>
            <w:r>
              <w:rPr>
                <w:sz w:val="16"/>
              </w:rPr>
              <w:t>-</w:t>
            </w:r>
          </w:p>
        </w:tc>
        <w:tc>
          <w:tcPr>
            <w:tcW w:w="0" w:type="auto"/>
          </w:tcPr>
          <w:p w14:paraId="77B7F44D" w14:textId="77777777" w:rsidR="00F07946" w:rsidRPr="00223DA2" w:rsidRDefault="00F07946" w:rsidP="00432EE8">
            <w:pPr>
              <w:pStyle w:val="TAL"/>
              <w:rPr>
                <w:sz w:val="16"/>
              </w:rPr>
            </w:pPr>
            <w:r>
              <w:rPr>
                <w:sz w:val="16"/>
              </w:rPr>
              <w:t>Rel-19</w:t>
            </w:r>
          </w:p>
        </w:tc>
        <w:tc>
          <w:tcPr>
            <w:tcW w:w="0" w:type="auto"/>
          </w:tcPr>
          <w:p w14:paraId="67242375" w14:textId="77777777" w:rsidR="00F07946" w:rsidRPr="00223DA2" w:rsidRDefault="00F07946" w:rsidP="00432EE8">
            <w:pPr>
              <w:pStyle w:val="TAL"/>
              <w:rPr>
                <w:sz w:val="16"/>
              </w:rPr>
            </w:pPr>
            <w:r>
              <w:rPr>
                <w:sz w:val="16"/>
              </w:rPr>
              <w:t>F</w:t>
            </w:r>
          </w:p>
        </w:tc>
        <w:tc>
          <w:tcPr>
            <w:tcW w:w="0" w:type="auto"/>
          </w:tcPr>
          <w:p w14:paraId="70713883" w14:textId="77777777" w:rsidR="00F07946" w:rsidRPr="00223DA2" w:rsidRDefault="00F07946" w:rsidP="00432EE8">
            <w:pPr>
              <w:pStyle w:val="TAL"/>
              <w:rPr>
                <w:sz w:val="16"/>
              </w:rPr>
            </w:pPr>
            <w:r>
              <w:rPr>
                <w:sz w:val="16"/>
              </w:rPr>
              <w:t>Non3GPPMob_Sec</w:t>
            </w:r>
          </w:p>
        </w:tc>
        <w:tc>
          <w:tcPr>
            <w:tcW w:w="0" w:type="auto"/>
          </w:tcPr>
          <w:p w14:paraId="4291E0D7" w14:textId="77777777" w:rsidR="00F07946" w:rsidRPr="00223DA2" w:rsidRDefault="00F07946" w:rsidP="00432EE8">
            <w:pPr>
              <w:pStyle w:val="TAL"/>
              <w:rPr>
                <w:sz w:val="16"/>
              </w:rPr>
            </w:pPr>
            <w:r>
              <w:rPr>
                <w:sz w:val="16"/>
              </w:rPr>
              <w:t>revised</w:t>
            </w:r>
          </w:p>
        </w:tc>
      </w:tr>
      <w:tr w:rsidR="00F07946" w14:paraId="2B5847C6" w14:textId="77777777" w:rsidTr="00432EE8">
        <w:tc>
          <w:tcPr>
            <w:tcW w:w="0" w:type="auto"/>
          </w:tcPr>
          <w:p w14:paraId="43BF8E69" w14:textId="77777777" w:rsidR="00F07946" w:rsidRPr="00223DA2" w:rsidRDefault="00F07946" w:rsidP="00432EE8">
            <w:pPr>
              <w:pStyle w:val="TAL"/>
              <w:rPr>
                <w:sz w:val="16"/>
              </w:rPr>
            </w:pPr>
            <w:r>
              <w:rPr>
                <w:sz w:val="16"/>
              </w:rPr>
              <w:t>C1-246702</w:t>
            </w:r>
          </w:p>
        </w:tc>
        <w:tc>
          <w:tcPr>
            <w:tcW w:w="0" w:type="auto"/>
          </w:tcPr>
          <w:p w14:paraId="26C734FA" w14:textId="77777777" w:rsidR="00F07946" w:rsidRPr="00223DA2" w:rsidRDefault="00F07946" w:rsidP="00432EE8">
            <w:pPr>
              <w:pStyle w:val="TAL"/>
              <w:rPr>
                <w:sz w:val="16"/>
              </w:rPr>
            </w:pPr>
            <w:r>
              <w:rPr>
                <w:sz w:val="16"/>
              </w:rPr>
              <w:t>Clarification for indicating the MOBIKE support capability</w:t>
            </w:r>
          </w:p>
        </w:tc>
        <w:tc>
          <w:tcPr>
            <w:tcW w:w="0" w:type="auto"/>
          </w:tcPr>
          <w:p w14:paraId="434824B3"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41B4C49D" w14:textId="77777777" w:rsidR="00F07946" w:rsidRPr="00223DA2" w:rsidRDefault="00F07946" w:rsidP="00432EE8">
            <w:pPr>
              <w:pStyle w:val="TAL"/>
              <w:rPr>
                <w:sz w:val="16"/>
              </w:rPr>
            </w:pPr>
            <w:r>
              <w:rPr>
                <w:sz w:val="16"/>
              </w:rPr>
              <w:t>24.502</w:t>
            </w:r>
          </w:p>
        </w:tc>
        <w:tc>
          <w:tcPr>
            <w:tcW w:w="0" w:type="auto"/>
          </w:tcPr>
          <w:p w14:paraId="4EE78FDA" w14:textId="77777777" w:rsidR="00F07946" w:rsidRPr="00223DA2" w:rsidRDefault="00F07946" w:rsidP="00432EE8">
            <w:pPr>
              <w:pStyle w:val="TAL"/>
              <w:rPr>
                <w:sz w:val="16"/>
              </w:rPr>
            </w:pPr>
            <w:r>
              <w:rPr>
                <w:sz w:val="16"/>
              </w:rPr>
              <w:t>0314</w:t>
            </w:r>
          </w:p>
        </w:tc>
        <w:tc>
          <w:tcPr>
            <w:tcW w:w="0" w:type="auto"/>
          </w:tcPr>
          <w:p w14:paraId="24868FB7" w14:textId="77777777" w:rsidR="00F07946" w:rsidRPr="00223DA2" w:rsidRDefault="00F07946" w:rsidP="00432EE8">
            <w:pPr>
              <w:pStyle w:val="TAR"/>
              <w:rPr>
                <w:sz w:val="16"/>
              </w:rPr>
            </w:pPr>
            <w:r>
              <w:rPr>
                <w:sz w:val="16"/>
              </w:rPr>
              <w:t>1</w:t>
            </w:r>
          </w:p>
        </w:tc>
        <w:tc>
          <w:tcPr>
            <w:tcW w:w="0" w:type="auto"/>
          </w:tcPr>
          <w:p w14:paraId="59441A13" w14:textId="77777777" w:rsidR="00F07946" w:rsidRPr="00223DA2" w:rsidRDefault="00F07946" w:rsidP="00432EE8">
            <w:pPr>
              <w:pStyle w:val="TAL"/>
              <w:rPr>
                <w:sz w:val="16"/>
              </w:rPr>
            </w:pPr>
            <w:r>
              <w:rPr>
                <w:sz w:val="16"/>
              </w:rPr>
              <w:t>Rel-19</w:t>
            </w:r>
          </w:p>
        </w:tc>
        <w:tc>
          <w:tcPr>
            <w:tcW w:w="0" w:type="auto"/>
          </w:tcPr>
          <w:p w14:paraId="24A92664" w14:textId="77777777" w:rsidR="00F07946" w:rsidRPr="00223DA2" w:rsidRDefault="00F07946" w:rsidP="00432EE8">
            <w:pPr>
              <w:pStyle w:val="TAL"/>
              <w:rPr>
                <w:sz w:val="16"/>
              </w:rPr>
            </w:pPr>
            <w:r>
              <w:rPr>
                <w:sz w:val="16"/>
              </w:rPr>
              <w:t>F</w:t>
            </w:r>
          </w:p>
        </w:tc>
        <w:tc>
          <w:tcPr>
            <w:tcW w:w="0" w:type="auto"/>
          </w:tcPr>
          <w:p w14:paraId="08329BDB" w14:textId="77777777" w:rsidR="00F07946" w:rsidRPr="00223DA2" w:rsidRDefault="00F07946" w:rsidP="00432EE8">
            <w:pPr>
              <w:pStyle w:val="TAL"/>
              <w:rPr>
                <w:sz w:val="16"/>
              </w:rPr>
            </w:pPr>
            <w:r>
              <w:rPr>
                <w:sz w:val="16"/>
              </w:rPr>
              <w:t>Non3GPPMob_Sec, 5GProtoc19-non3GPP</w:t>
            </w:r>
          </w:p>
        </w:tc>
        <w:tc>
          <w:tcPr>
            <w:tcW w:w="0" w:type="auto"/>
          </w:tcPr>
          <w:p w14:paraId="1891C5A7" w14:textId="77777777" w:rsidR="00F07946" w:rsidRPr="00223DA2" w:rsidRDefault="00F07946" w:rsidP="00432EE8">
            <w:pPr>
              <w:pStyle w:val="TAL"/>
              <w:rPr>
                <w:sz w:val="16"/>
              </w:rPr>
            </w:pPr>
            <w:r>
              <w:rPr>
                <w:sz w:val="16"/>
              </w:rPr>
              <w:t>agreed</w:t>
            </w:r>
          </w:p>
        </w:tc>
      </w:tr>
      <w:tr w:rsidR="00F07946" w14:paraId="303CAA3C" w14:textId="77777777" w:rsidTr="00432EE8">
        <w:tc>
          <w:tcPr>
            <w:tcW w:w="0" w:type="auto"/>
          </w:tcPr>
          <w:p w14:paraId="74C641EE" w14:textId="77777777" w:rsidR="00F07946" w:rsidRPr="00223DA2" w:rsidRDefault="00F07946" w:rsidP="00432EE8">
            <w:pPr>
              <w:pStyle w:val="TAL"/>
              <w:rPr>
                <w:sz w:val="16"/>
              </w:rPr>
            </w:pPr>
            <w:r>
              <w:rPr>
                <w:sz w:val="16"/>
              </w:rPr>
              <w:t>C1-246610</w:t>
            </w:r>
          </w:p>
        </w:tc>
        <w:tc>
          <w:tcPr>
            <w:tcW w:w="0" w:type="auto"/>
          </w:tcPr>
          <w:p w14:paraId="74DC40D8" w14:textId="77777777" w:rsidR="00F07946" w:rsidRPr="00223DA2" w:rsidRDefault="00F07946" w:rsidP="00432EE8">
            <w:pPr>
              <w:pStyle w:val="TAL"/>
              <w:rPr>
                <w:sz w:val="16"/>
              </w:rPr>
            </w:pPr>
            <w:r>
              <w:rPr>
                <w:sz w:val="16"/>
              </w:rPr>
              <w:t>Introducing the IP address update procedure for IPsec SA using MOBIKE</w:t>
            </w:r>
          </w:p>
        </w:tc>
        <w:tc>
          <w:tcPr>
            <w:tcW w:w="0" w:type="auto"/>
          </w:tcPr>
          <w:p w14:paraId="40B08233"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4E7FAF60" w14:textId="77777777" w:rsidR="00F07946" w:rsidRPr="00223DA2" w:rsidRDefault="00F07946" w:rsidP="00432EE8">
            <w:pPr>
              <w:pStyle w:val="TAL"/>
              <w:rPr>
                <w:sz w:val="16"/>
              </w:rPr>
            </w:pPr>
            <w:r>
              <w:rPr>
                <w:sz w:val="16"/>
              </w:rPr>
              <w:t>24.502</w:t>
            </w:r>
          </w:p>
        </w:tc>
        <w:tc>
          <w:tcPr>
            <w:tcW w:w="0" w:type="auto"/>
          </w:tcPr>
          <w:p w14:paraId="1377CF58" w14:textId="77777777" w:rsidR="00F07946" w:rsidRPr="00223DA2" w:rsidRDefault="00F07946" w:rsidP="00432EE8">
            <w:pPr>
              <w:pStyle w:val="TAL"/>
              <w:rPr>
                <w:sz w:val="16"/>
              </w:rPr>
            </w:pPr>
            <w:r>
              <w:rPr>
                <w:sz w:val="16"/>
              </w:rPr>
              <w:t>0315</w:t>
            </w:r>
          </w:p>
        </w:tc>
        <w:tc>
          <w:tcPr>
            <w:tcW w:w="0" w:type="auto"/>
          </w:tcPr>
          <w:p w14:paraId="765A11CC" w14:textId="77777777" w:rsidR="00F07946" w:rsidRPr="00223DA2" w:rsidRDefault="00F07946" w:rsidP="00432EE8">
            <w:pPr>
              <w:pStyle w:val="TAR"/>
              <w:rPr>
                <w:sz w:val="16"/>
              </w:rPr>
            </w:pPr>
            <w:r>
              <w:rPr>
                <w:sz w:val="16"/>
              </w:rPr>
              <w:t>-</w:t>
            </w:r>
          </w:p>
        </w:tc>
        <w:tc>
          <w:tcPr>
            <w:tcW w:w="0" w:type="auto"/>
          </w:tcPr>
          <w:p w14:paraId="7869AD1A" w14:textId="77777777" w:rsidR="00F07946" w:rsidRPr="00223DA2" w:rsidRDefault="00F07946" w:rsidP="00432EE8">
            <w:pPr>
              <w:pStyle w:val="TAL"/>
              <w:rPr>
                <w:sz w:val="16"/>
              </w:rPr>
            </w:pPr>
            <w:r>
              <w:rPr>
                <w:sz w:val="16"/>
              </w:rPr>
              <w:t>Rel-19</w:t>
            </w:r>
          </w:p>
        </w:tc>
        <w:tc>
          <w:tcPr>
            <w:tcW w:w="0" w:type="auto"/>
          </w:tcPr>
          <w:p w14:paraId="0922B12A" w14:textId="77777777" w:rsidR="00F07946" w:rsidRPr="00223DA2" w:rsidRDefault="00F07946" w:rsidP="00432EE8">
            <w:pPr>
              <w:pStyle w:val="TAL"/>
              <w:rPr>
                <w:sz w:val="16"/>
              </w:rPr>
            </w:pPr>
            <w:r>
              <w:rPr>
                <w:sz w:val="16"/>
              </w:rPr>
              <w:t>B</w:t>
            </w:r>
          </w:p>
        </w:tc>
        <w:tc>
          <w:tcPr>
            <w:tcW w:w="0" w:type="auto"/>
          </w:tcPr>
          <w:p w14:paraId="12F34F55" w14:textId="77777777" w:rsidR="00F07946" w:rsidRPr="00223DA2" w:rsidRDefault="00F07946" w:rsidP="00432EE8">
            <w:pPr>
              <w:pStyle w:val="TAL"/>
              <w:rPr>
                <w:sz w:val="16"/>
              </w:rPr>
            </w:pPr>
            <w:r>
              <w:rPr>
                <w:sz w:val="16"/>
              </w:rPr>
              <w:t>Non3GPPMob_Sec</w:t>
            </w:r>
          </w:p>
        </w:tc>
        <w:tc>
          <w:tcPr>
            <w:tcW w:w="0" w:type="auto"/>
          </w:tcPr>
          <w:p w14:paraId="1B3736C3" w14:textId="77777777" w:rsidR="00F07946" w:rsidRPr="00223DA2" w:rsidRDefault="00F07946" w:rsidP="00432EE8">
            <w:pPr>
              <w:pStyle w:val="TAL"/>
              <w:rPr>
                <w:sz w:val="16"/>
              </w:rPr>
            </w:pPr>
            <w:r>
              <w:rPr>
                <w:sz w:val="16"/>
              </w:rPr>
              <w:t>revised</w:t>
            </w:r>
          </w:p>
        </w:tc>
      </w:tr>
      <w:tr w:rsidR="00F07946" w14:paraId="28DF9537" w14:textId="77777777" w:rsidTr="00432EE8">
        <w:tc>
          <w:tcPr>
            <w:tcW w:w="0" w:type="auto"/>
          </w:tcPr>
          <w:p w14:paraId="225BA002" w14:textId="77777777" w:rsidR="00F07946" w:rsidRPr="00223DA2" w:rsidRDefault="00F07946" w:rsidP="00432EE8">
            <w:pPr>
              <w:pStyle w:val="TAL"/>
              <w:rPr>
                <w:sz w:val="16"/>
              </w:rPr>
            </w:pPr>
            <w:r>
              <w:rPr>
                <w:sz w:val="16"/>
              </w:rPr>
              <w:t>C1-246703</w:t>
            </w:r>
          </w:p>
        </w:tc>
        <w:tc>
          <w:tcPr>
            <w:tcW w:w="0" w:type="auto"/>
          </w:tcPr>
          <w:p w14:paraId="301628E5" w14:textId="77777777" w:rsidR="00F07946" w:rsidRPr="00223DA2" w:rsidRDefault="00F07946" w:rsidP="00432EE8">
            <w:pPr>
              <w:pStyle w:val="TAL"/>
              <w:rPr>
                <w:sz w:val="16"/>
              </w:rPr>
            </w:pPr>
            <w:r>
              <w:rPr>
                <w:sz w:val="16"/>
              </w:rPr>
              <w:t>Introducing the IP address update procedure for IPsec SA using MOBIKE</w:t>
            </w:r>
          </w:p>
        </w:tc>
        <w:tc>
          <w:tcPr>
            <w:tcW w:w="0" w:type="auto"/>
          </w:tcPr>
          <w:p w14:paraId="5D2BAD8F" w14:textId="77777777" w:rsidR="00F07946" w:rsidRPr="00223DA2" w:rsidRDefault="00F07946" w:rsidP="00432EE8">
            <w:pPr>
              <w:pStyle w:val="TAL"/>
              <w:rPr>
                <w:sz w:val="16"/>
              </w:rPr>
            </w:pPr>
            <w:r>
              <w:rPr>
                <w:sz w:val="16"/>
              </w:rPr>
              <w:t xml:space="preserve">Nokia, Charter Communications, </w:t>
            </w:r>
            <w:proofErr w:type="spellStart"/>
            <w:r>
              <w:rPr>
                <w:sz w:val="16"/>
              </w:rPr>
              <w:t>CableLabs</w:t>
            </w:r>
            <w:proofErr w:type="spellEnd"/>
          </w:p>
        </w:tc>
        <w:tc>
          <w:tcPr>
            <w:tcW w:w="0" w:type="auto"/>
          </w:tcPr>
          <w:p w14:paraId="6FAE3504" w14:textId="77777777" w:rsidR="00F07946" w:rsidRPr="00223DA2" w:rsidRDefault="00F07946" w:rsidP="00432EE8">
            <w:pPr>
              <w:pStyle w:val="TAL"/>
              <w:rPr>
                <w:sz w:val="16"/>
              </w:rPr>
            </w:pPr>
            <w:r>
              <w:rPr>
                <w:sz w:val="16"/>
              </w:rPr>
              <w:t>24.502</w:t>
            </w:r>
          </w:p>
        </w:tc>
        <w:tc>
          <w:tcPr>
            <w:tcW w:w="0" w:type="auto"/>
          </w:tcPr>
          <w:p w14:paraId="0934D424" w14:textId="77777777" w:rsidR="00F07946" w:rsidRPr="00223DA2" w:rsidRDefault="00F07946" w:rsidP="00432EE8">
            <w:pPr>
              <w:pStyle w:val="TAL"/>
              <w:rPr>
                <w:sz w:val="16"/>
              </w:rPr>
            </w:pPr>
            <w:r>
              <w:rPr>
                <w:sz w:val="16"/>
              </w:rPr>
              <w:t>0315</w:t>
            </w:r>
          </w:p>
        </w:tc>
        <w:tc>
          <w:tcPr>
            <w:tcW w:w="0" w:type="auto"/>
          </w:tcPr>
          <w:p w14:paraId="4ABB1BF4" w14:textId="77777777" w:rsidR="00F07946" w:rsidRPr="00223DA2" w:rsidRDefault="00F07946" w:rsidP="00432EE8">
            <w:pPr>
              <w:pStyle w:val="TAR"/>
              <w:rPr>
                <w:sz w:val="16"/>
              </w:rPr>
            </w:pPr>
            <w:r>
              <w:rPr>
                <w:sz w:val="16"/>
              </w:rPr>
              <w:t>1</w:t>
            </w:r>
          </w:p>
        </w:tc>
        <w:tc>
          <w:tcPr>
            <w:tcW w:w="0" w:type="auto"/>
          </w:tcPr>
          <w:p w14:paraId="072C464C" w14:textId="77777777" w:rsidR="00F07946" w:rsidRPr="00223DA2" w:rsidRDefault="00F07946" w:rsidP="00432EE8">
            <w:pPr>
              <w:pStyle w:val="TAL"/>
              <w:rPr>
                <w:sz w:val="16"/>
              </w:rPr>
            </w:pPr>
            <w:r>
              <w:rPr>
                <w:sz w:val="16"/>
              </w:rPr>
              <w:t>Rel-19</w:t>
            </w:r>
          </w:p>
        </w:tc>
        <w:tc>
          <w:tcPr>
            <w:tcW w:w="0" w:type="auto"/>
          </w:tcPr>
          <w:p w14:paraId="48917F3E" w14:textId="77777777" w:rsidR="00F07946" w:rsidRPr="00223DA2" w:rsidRDefault="00F07946" w:rsidP="00432EE8">
            <w:pPr>
              <w:pStyle w:val="TAL"/>
              <w:rPr>
                <w:sz w:val="16"/>
              </w:rPr>
            </w:pPr>
            <w:r>
              <w:rPr>
                <w:sz w:val="16"/>
              </w:rPr>
              <w:t>F</w:t>
            </w:r>
          </w:p>
        </w:tc>
        <w:tc>
          <w:tcPr>
            <w:tcW w:w="0" w:type="auto"/>
          </w:tcPr>
          <w:p w14:paraId="10CB38C1" w14:textId="77777777" w:rsidR="00F07946" w:rsidRPr="00223DA2" w:rsidRDefault="00F07946" w:rsidP="00432EE8">
            <w:pPr>
              <w:pStyle w:val="TAL"/>
              <w:rPr>
                <w:sz w:val="16"/>
              </w:rPr>
            </w:pPr>
            <w:r>
              <w:rPr>
                <w:sz w:val="16"/>
              </w:rPr>
              <w:t>Non3GPPMob_Sec, 5GProtoc19-non3GPP</w:t>
            </w:r>
          </w:p>
        </w:tc>
        <w:tc>
          <w:tcPr>
            <w:tcW w:w="0" w:type="auto"/>
          </w:tcPr>
          <w:p w14:paraId="5F4D05AD" w14:textId="77777777" w:rsidR="00F07946" w:rsidRPr="00223DA2" w:rsidRDefault="00F07946" w:rsidP="00432EE8">
            <w:pPr>
              <w:pStyle w:val="TAL"/>
              <w:rPr>
                <w:sz w:val="16"/>
              </w:rPr>
            </w:pPr>
            <w:r>
              <w:rPr>
                <w:sz w:val="16"/>
              </w:rPr>
              <w:t>postponed</w:t>
            </w:r>
          </w:p>
        </w:tc>
      </w:tr>
      <w:tr w:rsidR="00F07946" w14:paraId="26631452" w14:textId="77777777" w:rsidTr="00432EE8">
        <w:tc>
          <w:tcPr>
            <w:tcW w:w="0" w:type="auto"/>
          </w:tcPr>
          <w:p w14:paraId="246C30E1" w14:textId="77777777" w:rsidR="00F07946" w:rsidRPr="00223DA2" w:rsidRDefault="00F07946" w:rsidP="00432EE8">
            <w:pPr>
              <w:pStyle w:val="TAL"/>
              <w:rPr>
                <w:sz w:val="16"/>
              </w:rPr>
            </w:pPr>
            <w:r>
              <w:rPr>
                <w:sz w:val="16"/>
              </w:rPr>
              <w:t>C1-246495</w:t>
            </w:r>
          </w:p>
        </w:tc>
        <w:tc>
          <w:tcPr>
            <w:tcW w:w="0" w:type="auto"/>
          </w:tcPr>
          <w:p w14:paraId="659BEFAB" w14:textId="77777777" w:rsidR="00F07946" w:rsidRPr="00223DA2" w:rsidRDefault="00F07946" w:rsidP="00432EE8">
            <w:pPr>
              <w:pStyle w:val="TAL"/>
              <w:rPr>
                <w:sz w:val="16"/>
              </w:rPr>
            </w:pPr>
            <w:r>
              <w:rPr>
                <w:sz w:val="16"/>
              </w:rPr>
              <w:t>Providing RSLPP</w:t>
            </w:r>
          </w:p>
        </w:tc>
        <w:tc>
          <w:tcPr>
            <w:tcW w:w="0" w:type="auto"/>
          </w:tcPr>
          <w:p w14:paraId="2A465B59" w14:textId="77777777" w:rsidR="00F07946" w:rsidRPr="00223DA2" w:rsidRDefault="00F07946" w:rsidP="00432EE8">
            <w:pPr>
              <w:pStyle w:val="TAL"/>
              <w:rPr>
                <w:sz w:val="16"/>
              </w:rPr>
            </w:pPr>
            <w:r>
              <w:rPr>
                <w:sz w:val="16"/>
              </w:rPr>
              <w:t>Ericsson</w:t>
            </w:r>
          </w:p>
        </w:tc>
        <w:tc>
          <w:tcPr>
            <w:tcW w:w="0" w:type="auto"/>
          </w:tcPr>
          <w:p w14:paraId="682B3235" w14:textId="77777777" w:rsidR="00F07946" w:rsidRPr="00223DA2" w:rsidRDefault="00F07946" w:rsidP="00432EE8">
            <w:pPr>
              <w:pStyle w:val="TAL"/>
              <w:rPr>
                <w:sz w:val="16"/>
              </w:rPr>
            </w:pPr>
            <w:r>
              <w:rPr>
                <w:sz w:val="16"/>
              </w:rPr>
              <w:t>24.514</w:t>
            </w:r>
          </w:p>
        </w:tc>
        <w:tc>
          <w:tcPr>
            <w:tcW w:w="0" w:type="auto"/>
          </w:tcPr>
          <w:p w14:paraId="5C320307" w14:textId="77777777" w:rsidR="00F07946" w:rsidRPr="00223DA2" w:rsidRDefault="00F07946" w:rsidP="00432EE8">
            <w:pPr>
              <w:pStyle w:val="TAL"/>
              <w:rPr>
                <w:sz w:val="16"/>
              </w:rPr>
            </w:pPr>
            <w:r>
              <w:rPr>
                <w:sz w:val="16"/>
              </w:rPr>
              <w:t>0048</w:t>
            </w:r>
          </w:p>
        </w:tc>
        <w:tc>
          <w:tcPr>
            <w:tcW w:w="0" w:type="auto"/>
          </w:tcPr>
          <w:p w14:paraId="05AB1357" w14:textId="77777777" w:rsidR="00F07946" w:rsidRPr="00223DA2" w:rsidRDefault="00F07946" w:rsidP="00432EE8">
            <w:pPr>
              <w:pStyle w:val="TAR"/>
              <w:rPr>
                <w:sz w:val="16"/>
              </w:rPr>
            </w:pPr>
            <w:r>
              <w:rPr>
                <w:sz w:val="16"/>
              </w:rPr>
              <w:t>1</w:t>
            </w:r>
          </w:p>
        </w:tc>
        <w:tc>
          <w:tcPr>
            <w:tcW w:w="0" w:type="auto"/>
          </w:tcPr>
          <w:p w14:paraId="0F11A462" w14:textId="77777777" w:rsidR="00F07946" w:rsidRPr="00223DA2" w:rsidRDefault="00F07946" w:rsidP="00432EE8">
            <w:pPr>
              <w:pStyle w:val="TAL"/>
              <w:rPr>
                <w:sz w:val="16"/>
              </w:rPr>
            </w:pPr>
            <w:r>
              <w:rPr>
                <w:sz w:val="16"/>
              </w:rPr>
              <w:t>Rel-19</w:t>
            </w:r>
          </w:p>
        </w:tc>
        <w:tc>
          <w:tcPr>
            <w:tcW w:w="0" w:type="auto"/>
          </w:tcPr>
          <w:p w14:paraId="32DC0AC9" w14:textId="77777777" w:rsidR="00F07946" w:rsidRPr="00223DA2" w:rsidRDefault="00F07946" w:rsidP="00432EE8">
            <w:pPr>
              <w:pStyle w:val="TAL"/>
              <w:rPr>
                <w:sz w:val="16"/>
              </w:rPr>
            </w:pPr>
            <w:r>
              <w:rPr>
                <w:sz w:val="16"/>
              </w:rPr>
              <w:t>F</w:t>
            </w:r>
          </w:p>
        </w:tc>
        <w:tc>
          <w:tcPr>
            <w:tcW w:w="0" w:type="auto"/>
          </w:tcPr>
          <w:p w14:paraId="3E9689ED" w14:textId="77777777" w:rsidR="00F07946" w:rsidRPr="00223DA2" w:rsidRDefault="00F07946" w:rsidP="00432EE8">
            <w:pPr>
              <w:pStyle w:val="TAL"/>
              <w:rPr>
                <w:sz w:val="16"/>
              </w:rPr>
            </w:pPr>
            <w:r>
              <w:rPr>
                <w:sz w:val="16"/>
              </w:rPr>
              <w:t>Ranging_SL, TEI19</w:t>
            </w:r>
          </w:p>
        </w:tc>
        <w:tc>
          <w:tcPr>
            <w:tcW w:w="0" w:type="auto"/>
          </w:tcPr>
          <w:p w14:paraId="303618D3" w14:textId="77777777" w:rsidR="00F07946" w:rsidRPr="00223DA2" w:rsidRDefault="00F07946" w:rsidP="00432EE8">
            <w:pPr>
              <w:pStyle w:val="TAL"/>
              <w:rPr>
                <w:sz w:val="16"/>
              </w:rPr>
            </w:pPr>
            <w:r>
              <w:rPr>
                <w:sz w:val="16"/>
              </w:rPr>
              <w:t>revised</w:t>
            </w:r>
          </w:p>
        </w:tc>
      </w:tr>
      <w:tr w:rsidR="00F07946" w14:paraId="3B90E045" w14:textId="77777777" w:rsidTr="00432EE8">
        <w:tc>
          <w:tcPr>
            <w:tcW w:w="0" w:type="auto"/>
          </w:tcPr>
          <w:p w14:paraId="420F5412" w14:textId="77777777" w:rsidR="00F07946" w:rsidRPr="00223DA2" w:rsidRDefault="00F07946" w:rsidP="00432EE8">
            <w:pPr>
              <w:pStyle w:val="TAL"/>
              <w:rPr>
                <w:sz w:val="16"/>
              </w:rPr>
            </w:pPr>
            <w:r>
              <w:rPr>
                <w:sz w:val="16"/>
              </w:rPr>
              <w:t>C1-246816</w:t>
            </w:r>
          </w:p>
        </w:tc>
        <w:tc>
          <w:tcPr>
            <w:tcW w:w="0" w:type="auto"/>
          </w:tcPr>
          <w:p w14:paraId="61191EEA" w14:textId="77777777" w:rsidR="00F07946" w:rsidRPr="00223DA2" w:rsidRDefault="00F07946" w:rsidP="00432EE8">
            <w:pPr>
              <w:pStyle w:val="TAL"/>
              <w:rPr>
                <w:sz w:val="16"/>
              </w:rPr>
            </w:pPr>
            <w:r>
              <w:rPr>
                <w:sz w:val="16"/>
              </w:rPr>
              <w:t>Providing RSLPP</w:t>
            </w:r>
          </w:p>
        </w:tc>
        <w:tc>
          <w:tcPr>
            <w:tcW w:w="0" w:type="auto"/>
          </w:tcPr>
          <w:p w14:paraId="1BC3D1D3" w14:textId="77777777" w:rsidR="00F07946" w:rsidRPr="00223DA2" w:rsidRDefault="00F07946" w:rsidP="00432EE8">
            <w:pPr>
              <w:pStyle w:val="TAL"/>
              <w:rPr>
                <w:sz w:val="16"/>
              </w:rPr>
            </w:pPr>
            <w:r>
              <w:rPr>
                <w:sz w:val="16"/>
              </w:rPr>
              <w:t>Ericsson, Nokia</w:t>
            </w:r>
          </w:p>
        </w:tc>
        <w:tc>
          <w:tcPr>
            <w:tcW w:w="0" w:type="auto"/>
          </w:tcPr>
          <w:p w14:paraId="425544D3" w14:textId="77777777" w:rsidR="00F07946" w:rsidRPr="00223DA2" w:rsidRDefault="00F07946" w:rsidP="00432EE8">
            <w:pPr>
              <w:pStyle w:val="TAL"/>
              <w:rPr>
                <w:sz w:val="16"/>
              </w:rPr>
            </w:pPr>
            <w:r>
              <w:rPr>
                <w:sz w:val="16"/>
              </w:rPr>
              <w:t>24.514</w:t>
            </w:r>
          </w:p>
        </w:tc>
        <w:tc>
          <w:tcPr>
            <w:tcW w:w="0" w:type="auto"/>
          </w:tcPr>
          <w:p w14:paraId="5C3E1CD4" w14:textId="77777777" w:rsidR="00F07946" w:rsidRPr="00223DA2" w:rsidRDefault="00F07946" w:rsidP="00432EE8">
            <w:pPr>
              <w:pStyle w:val="TAL"/>
              <w:rPr>
                <w:sz w:val="16"/>
              </w:rPr>
            </w:pPr>
            <w:r>
              <w:rPr>
                <w:sz w:val="16"/>
              </w:rPr>
              <w:t>0048</w:t>
            </w:r>
          </w:p>
        </w:tc>
        <w:tc>
          <w:tcPr>
            <w:tcW w:w="0" w:type="auto"/>
          </w:tcPr>
          <w:p w14:paraId="55E4EA79" w14:textId="77777777" w:rsidR="00F07946" w:rsidRPr="00223DA2" w:rsidRDefault="00F07946" w:rsidP="00432EE8">
            <w:pPr>
              <w:pStyle w:val="TAR"/>
              <w:rPr>
                <w:sz w:val="16"/>
              </w:rPr>
            </w:pPr>
            <w:r>
              <w:rPr>
                <w:sz w:val="16"/>
              </w:rPr>
              <w:t>2</w:t>
            </w:r>
          </w:p>
        </w:tc>
        <w:tc>
          <w:tcPr>
            <w:tcW w:w="0" w:type="auto"/>
          </w:tcPr>
          <w:p w14:paraId="4A040EA8" w14:textId="77777777" w:rsidR="00F07946" w:rsidRPr="00223DA2" w:rsidRDefault="00F07946" w:rsidP="00432EE8">
            <w:pPr>
              <w:pStyle w:val="TAL"/>
              <w:rPr>
                <w:sz w:val="16"/>
              </w:rPr>
            </w:pPr>
            <w:r>
              <w:rPr>
                <w:sz w:val="16"/>
              </w:rPr>
              <w:t>Rel-19</w:t>
            </w:r>
          </w:p>
        </w:tc>
        <w:tc>
          <w:tcPr>
            <w:tcW w:w="0" w:type="auto"/>
          </w:tcPr>
          <w:p w14:paraId="18B30FB0" w14:textId="77777777" w:rsidR="00F07946" w:rsidRPr="00223DA2" w:rsidRDefault="00F07946" w:rsidP="00432EE8">
            <w:pPr>
              <w:pStyle w:val="TAL"/>
              <w:rPr>
                <w:sz w:val="16"/>
              </w:rPr>
            </w:pPr>
            <w:r>
              <w:rPr>
                <w:sz w:val="16"/>
              </w:rPr>
              <w:t>F</w:t>
            </w:r>
          </w:p>
        </w:tc>
        <w:tc>
          <w:tcPr>
            <w:tcW w:w="0" w:type="auto"/>
          </w:tcPr>
          <w:p w14:paraId="286D7F72" w14:textId="77777777" w:rsidR="00F07946" w:rsidRPr="00223DA2" w:rsidRDefault="00F07946" w:rsidP="00432EE8">
            <w:pPr>
              <w:pStyle w:val="TAL"/>
              <w:rPr>
                <w:sz w:val="16"/>
              </w:rPr>
            </w:pPr>
            <w:r>
              <w:rPr>
                <w:sz w:val="16"/>
              </w:rPr>
              <w:t>Ranging_SL, TEI19</w:t>
            </w:r>
          </w:p>
        </w:tc>
        <w:tc>
          <w:tcPr>
            <w:tcW w:w="0" w:type="auto"/>
          </w:tcPr>
          <w:p w14:paraId="0BBF0E36" w14:textId="77777777" w:rsidR="00F07946" w:rsidRPr="00223DA2" w:rsidRDefault="00F07946" w:rsidP="00432EE8">
            <w:pPr>
              <w:pStyle w:val="TAL"/>
              <w:rPr>
                <w:sz w:val="16"/>
              </w:rPr>
            </w:pPr>
            <w:r>
              <w:rPr>
                <w:sz w:val="16"/>
              </w:rPr>
              <w:t>agreed</w:t>
            </w:r>
          </w:p>
        </w:tc>
      </w:tr>
      <w:tr w:rsidR="00F07946" w14:paraId="6685B588" w14:textId="77777777" w:rsidTr="00432EE8">
        <w:tc>
          <w:tcPr>
            <w:tcW w:w="0" w:type="auto"/>
          </w:tcPr>
          <w:p w14:paraId="3FF888D0" w14:textId="77777777" w:rsidR="00F07946" w:rsidRPr="00223DA2" w:rsidRDefault="00F07946" w:rsidP="00432EE8">
            <w:pPr>
              <w:pStyle w:val="TAL"/>
              <w:rPr>
                <w:sz w:val="16"/>
              </w:rPr>
            </w:pPr>
            <w:r>
              <w:rPr>
                <w:sz w:val="16"/>
              </w:rPr>
              <w:t>C1-246392</w:t>
            </w:r>
          </w:p>
        </w:tc>
        <w:tc>
          <w:tcPr>
            <w:tcW w:w="0" w:type="auto"/>
          </w:tcPr>
          <w:p w14:paraId="3CA573EC" w14:textId="77777777" w:rsidR="00F07946" w:rsidRPr="00223DA2" w:rsidRDefault="00F07946" w:rsidP="00432EE8">
            <w:pPr>
              <w:pStyle w:val="TAL"/>
              <w:rPr>
                <w:sz w:val="16"/>
              </w:rPr>
            </w:pPr>
            <w:r>
              <w:rPr>
                <w:sz w:val="16"/>
              </w:rPr>
              <w:t>Update on reference number and some editorials</w:t>
            </w:r>
          </w:p>
        </w:tc>
        <w:tc>
          <w:tcPr>
            <w:tcW w:w="0" w:type="auto"/>
          </w:tcPr>
          <w:p w14:paraId="325CEED7" w14:textId="77777777" w:rsidR="00F07946" w:rsidRPr="00223DA2" w:rsidRDefault="00F07946" w:rsidP="00432EE8">
            <w:pPr>
              <w:pStyle w:val="TAL"/>
              <w:rPr>
                <w:sz w:val="16"/>
              </w:rPr>
            </w:pPr>
            <w:r>
              <w:rPr>
                <w:sz w:val="16"/>
              </w:rPr>
              <w:t>Xiaomi</w:t>
            </w:r>
          </w:p>
        </w:tc>
        <w:tc>
          <w:tcPr>
            <w:tcW w:w="0" w:type="auto"/>
          </w:tcPr>
          <w:p w14:paraId="32437A3C" w14:textId="77777777" w:rsidR="00F07946" w:rsidRPr="00223DA2" w:rsidRDefault="00F07946" w:rsidP="00432EE8">
            <w:pPr>
              <w:pStyle w:val="TAL"/>
              <w:rPr>
                <w:sz w:val="16"/>
              </w:rPr>
            </w:pPr>
            <w:r>
              <w:rPr>
                <w:sz w:val="16"/>
              </w:rPr>
              <w:t>24.514</w:t>
            </w:r>
          </w:p>
        </w:tc>
        <w:tc>
          <w:tcPr>
            <w:tcW w:w="0" w:type="auto"/>
          </w:tcPr>
          <w:p w14:paraId="61B51840" w14:textId="77777777" w:rsidR="00F07946" w:rsidRPr="00223DA2" w:rsidRDefault="00F07946" w:rsidP="00432EE8">
            <w:pPr>
              <w:pStyle w:val="TAL"/>
              <w:rPr>
                <w:sz w:val="16"/>
              </w:rPr>
            </w:pPr>
            <w:r>
              <w:rPr>
                <w:sz w:val="16"/>
              </w:rPr>
              <w:t>0057</w:t>
            </w:r>
          </w:p>
        </w:tc>
        <w:tc>
          <w:tcPr>
            <w:tcW w:w="0" w:type="auto"/>
          </w:tcPr>
          <w:p w14:paraId="7B7041E3" w14:textId="77777777" w:rsidR="00F07946" w:rsidRPr="00223DA2" w:rsidRDefault="00F07946" w:rsidP="00432EE8">
            <w:pPr>
              <w:pStyle w:val="TAR"/>
              <w:rPr>
                <w:sz w:val="16"/>
              </w:rPr>
            </w:pPr>
            <w:r>
              <w:rPr>
                <w:sz w:val="16"/>
              </w:rPr>
              <w:t>1</w:t>
            </w:r>
          </w:p>
        </w:tc>
        <w:tc>
          <w:tcPr>
            <w:tcW w:w="0" w:type="auto"/>
          </w:tcPr>
          <w:p w14:paraId="1C9C9E39" w14:textId="77777777" w:rsidR="00F07946" w:rsidRPr="00223DA2" w:rsidRDefault="00F07946" w:rsidP="00432EE8">
            <w:pPr>
              <w:pStyle w:val="TAL"/>
              <w:rPr>
                <w:sz w:val="16"/>
              </w:rPr>
            </w:pPr>
            <w:r>
              <w:rPr>
                <w:sz w:val="16"/>
              </w:rPr>
              <w:t>Rel-19</w:t>
            </w:r>
          </w:p>
        </w:tc>
        <w:tc>
          <w:tcPr>
            <w:tcW w:w="0" w:type="auto"/>
          </w:tcPr>
          <w:p w14:paraId="3F6EB4D1" w14:textId="77777777" w:rsidR="00F07946" w:rsidRPr="00223DA2" w:rsidRDefault="00F07946" w:rsidP="00432EE8">
            <w:pPr>
              <w:pStyle w:val="TAL"/>
              <w:rPr>
                <w:sz w:val="16"/>
              </w:rPr>
            </w:pPr>
            <w:r>
              <w:rPr>
                <w:sz w:val="16"/>
              </w:rPr>
              <w:t>F</w:t>
            </w:r>
          </w:p>
        </w:tc>
        <w:tc>
          <w:tcPr>
            <w:tcW w:w="0" w:type="auto"/>
          </w:tcPr>
          <w:p w14:paraId="151B940A" w14:textId="77777777" w:rsidR="00F07946" w:rsidRPr="00223DA2" w:rsidRDefault="00F07946" w:rsidP="00432EE8">
            <w:pPr>
              <w:pStyle w:val="TAL"/>
              <w:rPr>
                <w:sz w:val="16"/>
              </w:rPr>
            </w:pPr>
            <w:r>
              <w:rPr>
                <w:sz w:val="16"/>
              </w:rPr>
              <w:t>TEI19, Ranging_SL</w:t>
            </w:r>
          </w:p>
        </w:tc>
        <w:tc>
          <w:tcPr>
            <w:tcW w:w="0" w:type="auto"/>
          </w:tcPr>
          <w:p w14:paraId="5E0AFC80" w14:textId="77777777" w:rsidR="00F07946" w:rsidRPr="00223DA2" w:rsidRDefault="00F07946" w:rsidP="00432EE8">
            <w:pPr>
              <w:pStyle w:val="TAL"/>
              <w:rPr>
                <w:sz w:val="16"/>
              </w:rPr>
            </w:pPr>
            <w:r>
              <w:rPr>
                <w:sz w:val="16"/>
              </w:rPr>
              <w:t>revised</w:t>
            </w:r>
          </w:p>
        </w:tc>
      </w:tr>
      <w:tr w:rsidR="00F07946" w14:paraId="3FFB9442" w14:textId="77777777" w:rsidTr="00432EE8">
        <w:tc>
          <w:tcPr>
            <w:tcW w:w="0" w:type="auto"/>
          </w:tcPr>
          <w:p w14:paraId="329205FD" w14:textId="77777777" w:rsidR="00F07946" w:rsidRPr="00223DA2" w:rsidRDefault="00F07946" w:rsidP="00432EE8">
            <w:pPr>
              <w:pStyle w:val="TAL"/>
              <w:rPr>
                <w:sz w:val="16"/>
              </w:rPr>
            </w:pPr>
            <w:r>
              <w:rPr>
                <w:sz w:val="16"/>
              </w:rPr>
              <w:t>C1-246809</w:t>
            </w:r>
          </w:p>
        </w:tc>
        <w:tc>
          <w:tcPr>
            <w:tcW w:w="0" w:type="auto"/>
          </w:tcPr>
          <w:p w14:paraId="26FC7DC0" w14:textId="77777777" w:rsidR="00F07946" w:rsidRPr="00223DA2" w:rsidRDefault="00F07946" w:rsidP="00432EE8">
            <w:pPr>
              <w:pStyle w:val="TAL"/>
              <w:rPr>
                <w:sz w:val="16"/>
              </w:rPr>
            </w:pPr>
            <w:r>
              <w:rPr>
                <w:sz w:val="16"/>
              </w:rPr>
              <w:t>Update on reference number and some editorials</w:t>
            </w:r>
          </w:p>
        </w:tc>
        <w:tc>
          <w:tcPr>
            <w:tcW w:w="0" w:type="auto"/>
          </w:tcPr>
          <w:p w14:paraId="3F70E320" w14:textId="77777777" w:rsidR="00F07946" w:rsidRPr="00223DA2" w:rsidRDefault="00F07946" w:rsidP="00432EE8">
            <w:pPr>
              <w:pStyle w:val="TAL"/>
              <w:rPr>
                <w:sz w:val="16"/>
              </w:rPr>
            </w:pPr>
            <w:r>
              <w:rPr>
                <w:sz w:val="16"/>
              </w:rPr>
              <w:t>Xiaomi</w:t>
            </w:r>
          </w:p>
        </w:tc>
        <w:tc>
          <w:tcPr>
            <w:tcW w:w="0" w:type="auto"/>
          </w:tcPr>
          <w:p w14:paraId="68C61B30" w14:textId="77777777" w:rsidR="00F07946" w:rsidRPr="00223DA2" w:rsidRDefault="00F07946" w:rsidP="00432EE8">
            <w:pPr>
              <w:pStyle w:val="TAL"/>
              <w:rPr>
                <w:sz w:val="16"/>
              </w:rPr>
            </w:pPr>
            <w:r>
              <w:rPr>
                <w:sz w:val="16"/>
              </w:rPr>
              <w:t>24.514</w:t>
            </w:r>
          </w:p>
        </w:tc>
        <w:tc>
          <w:tcPr>
            <w:tcW w:w="0" w:type="auto"/>
          </w:tcPr>
          <w:p w14:paraId="130DF51B" w14:textId="77777777" w:rsidR="00F07946" w:rsidRPr="00223DA2" w:rsidRDefault="00F07946" w:rsidP="00432EE8">
            <w:pPr>
              <w:pStyle w:val="TAL"/>
              <w:rPr>
                <w:sz w:val="16"/>
              </w:rPr>
            </w:pPr>
            <w:r>
              <w:rPr>
                <w:sz w:val="16"/>
              </w:rPr>
              <w:t>0057</w:t>
            </w:r>
          </w:p>
        </w:tc>
        <w:tc>
          <w:tcPr>
            <w:tcW w:w="0" w:type="auto"/>
          </w:tcPr>
          <w:p w14:paraId="1980B92B" w14:textId="77777777" w:rsidR="00F07946" w:rsidRPr="00223DA2" w:rsidRDefault="00F07946" w:rsidP="00432EE8">
            <w:pPr>
              <w:pStyle w:val="TAR"/>
              <w:rPr>
                <w:sz w:val="16"/>
              </w:rPr>
            </w:pPr>
            <w:r>
              <w:rPr>
                <w:sz w:val="16"/>
              </w:rPr>
              <w:t>2</w:t>
            </w:r>
          </w:p>
        </w:tc>
        <w:tc>
          <w:tcPr>
            <w:tcW w:w="0" w:type="auto"/>
          </w:tcPr>
          <w:p w14:paraId="7A4C6E79" w14:textId="77777777" w:rsidR="00F07946" w:rsidRPr="00223DA2" w:rsidRDefault="00F07946" w:rsidP="00432EE8">
            <w:pPr>
              <w:pStyle w:val="TAL"/>
              <w:rPr>
                <w:sz w:val="16"/>
              </w:rPr>
            </w:pPr>
            <w:r>
              <w:rPr>
                <w:sz w:val="16"/>
              </w:rPr>
              <w:t>Rel-19</w:t>
            </w:r>
          </w:p>
        </w:tc>
        <w:tc>
          <w:tcPr>
            <w:tcW w:w="0" w:type="auto"/>
          </w:tcPr>
          <w:p w14:paraId="61371F93" w14:textId="77777777" w:rsidR="00F07946" w:rsidRPr="00223DA2" w:rsidRDefault="00F07946" w:rsidP="00432EE8">
            <w:pPr>
              <w:pStyle w:val="TAL"/>
              <w:rPr>
                <w:sz w:val="16"/>
              </w:rPr>
            </w:pPr>
            <w:r>
              <w:rPr>
                <w:sz w:val="16"/>
              </w:rPr>
              <w:t>F</w:t>
            </w:r>
          </w:p>
        </w:tc>
        <w:tc>
          <w:tcPr>
            <w:tcW w:w="0" w:type="auto"/>
          </w:tcPr>
          <w:p w14:paraId="1AC341EA" w14:textId="77777777" w:rsidR="00F07946" w:rsidRPr="00223DA2" w:rsidRDefault="00F07946" w:rsidP="00432EE8">
            <w:pPr>
              <w:pStyle w:val="TAL"/>
              <w:rPr>
                <w:sz w:val="16"/>
              </w:rPr>
            </w:pPr>
            <w:r>
              <w:rPr>
                <w:sz w:val="16"/>
              </w:rPr>
              <w:t>TEI19, Ranging_SL</w:t>
            </w:r>
          </w:p>
        </w:tc>
        <w:tc>
          <w:tcPr>
            <w:tcW w:w="0" w:type="auto"/>
          </w:tcPr>
          <w:p w14:paraId="4FC47CFB" w14:textId="77777777" w:rsidR="00F07946" w:rsidRPr="00223DA2" w:rsidRDefault="00F07946" w:rsidP="00432EE8">
            <w:pPr>
              <w:pStyle w:val="TAL"/>
              <w:rPr>
                <w:sz w:val="16"/>
              </w:rPr>
            </w:pPr>
            <w:r>
              <w:rPr>
                <w:sz w:val="16"/>
              </w:rPr>
              <w:t>agreed</w:t>
            </w:r>
          </w:p>
        </w:tc>
      </w:tr>
      <w:tr w:rsidR="00F07946" w14:paraId="253B3B90" w14:textId="77777777" w:rsidTr="00432EE8">
        <w:tc>
          <w:tcPr>
            <w:tcW w:w="0" w:type="auto"/>
          </w:tcPr>
          <w:p w14:paraId="3173711C" w14:textId="77777777" w:rsidR="00F07946" w:rsidRPr="00223DA2" w:rsidRDefault="00F07946" w:rsidP="00432EE8">
            <w:pPr>
              <w:pStyle w:val="TAL"/>
              <w:rPr>
                <w:sz w:val="16"/>
              </w:rPr>
            </w:pPr>
            <w:r>
              <w:rPr>
                <w:sz w:val="16"/>
              </w:rPr>
              <w:t>C1-246390</w:t>
            </w:r>
          </w:p>
        </w:tc>
        <w:tc>
          <w:tcPr>
            <w:tcW w:w="0" w:type="auto"/>
          </w:tcPr>
          <w:p w14:paraId="34C6FD70" w14:textId="77777777" w:rsidR="00F07946" w:rsidRPr="00223DA2" w:rsidRDefault="00F07946" w:rsidP="00432EE8">
            <w:pPr>
              <w:pStyle w:val="TAL"/>
              <w:rPr>
                <w:sz w:val="16"/>
              </w:rPr>
            </w:pPr>
            <w:r>
              <w:rPr>
                <w:sz w:val="16"/>
              </w:rPr>
              <w:t>Update on Server UE selection considering privacy check</w:t>
            </w:r>
          </w:p>
        </w:tc>
        <w:tc>
          <w:tcPr>
            <w:tcW w:w="0" w:type="auto"/>
          </w:tcPr>
          <w:p w14:paraId="50F5895A" w14:textId="77777777" w:rsidR="00F07946" w:rsidRPr="00223DA2" w:rsidRDefault="00F07946" w:rsidP="00432EE8">
            <w:pPr>
              <w:pStyle w:val="TAL"/>
              <w:rPr>
                <w:sz w:val="16"/>
              </w:rPr>
            </w:pPr>
            <w:r>
              <w:rPr>
                <w:sz w:val="16"/>
              </w:rPr>
              <w:t>Xiaomi</w:t>
            </w:r>
          </w:p>
        </w:tc>
        <w:tc>
          <w:tcPr>
            <w:tcW w:w="0" w:type="auto"/>
          </w:tcPr>
          <w:p w14:paraId="76A32F76" w14:textId="77777777" w:rsidR="00F07946" w:rsidRPr="00223DA2" w:rsidRDefault="00F07946" w:rsidP="00432EE8">
            <w:pPr>
              <w:pStyle w:val="TAL"/>
              <w:rPr>
                <w:sz w:val="16"/>
              </w:rPr>
            </w:pPr>
            <w:r>
              <w:rPr>
                <w:sz w:val="16"/>
              </w:rPr>
              <w:t>24.514</w:t>
            </w:r>
          </w:p>
        </w:tc>
        <w:tc>
          <w:tcPr>
            <w:tcW w:w="0" w:type="auto"/>
          </w:tcPr>
          <w:p w14:paraId="6D60C60A" w14:textId="77777777" w:rsidR="00F07946" w:rsidRPr="00223DA2" w:rsidRDefault="00F07946" w:rsidP="00432EE8">
            <w:pPr>
              <w:pStyle w:val="TAL"/>
              <w:rPr>
                <w:sz w:val="16"/>
              </w:rPr>
            </w:pPr>
            <w:r>
              <w:rPr>
                <w:sz w:val="16"/>
              </w:rPr>
              <w:t>0059</w:t>
            </w:r>
          </w:p>
        </w:tc>
        <w:tc>
          <w:tcPr>
            <w:tcW w:w="0" w:type="auto"/>
          </w:tcPr>
          <w:p w14:paraId="349A575C" w14:textId="77777777" w:rsidR="00F07946" w:rsidRPr="00223DA2" w:rsidRDefault="00F07946" w:rsidP="00432EE8">
            <w:pPr>
              <w:pStyle w:val="TAR"/>
              <w:rPr>
                <w:sz w:val="16"/>
              </w:rPr>
            </w:pPr>
            <w:r>
              <w:rPr>
                <w:sz w:val="16"/>
              </w:rPr>
              <w:t>-</w:t>
            </w:r>
          </w:p>
        </w:tc>
        <w:tc>
          <w:tcPr>
            <w:tcW w:w="0" w:type="auto"/>
          </w:tcPr>
          <w:p w14:paraId="2016234A" w14:textId="77777777" w:rsidR="00F07946" w:rsidRPr="00223DA2" w:rsidRDefault="00F07946" w:rsidP="00432EE8">
            <w:pPr>
              <w:pStyle w:val="TAL"/>
              <w:rPr>
                <w:sz w:val="16"/>
              </w:rPr>
            </w:pPr>
            <w:r>
              <w:rPr>
                <w:sz w:val="16"/>
              </w:rPr>
              <w:t>Rel-18</w:t>
            </w:r>
          </w:p>
        </w:tc>
        <w:tc>
          <w:tcPr>
            <w:tcW w:w="0" w:type="auto"/>
          </w:tcPr>
          <w:p w14:paraId="0C549093" w14:textId="77777777" w:rsidR="00F07946" w:rsidRPr="00223DA2" w:rsidRDefault="00F07946" w:rsidP="00432EE8">
            <w:pPr>
              <w:pStyle w:val="TAL"/>
              <w:rPr>
                <w:sz w:val="16"/>
              </w:rPr>
            </w:pPr>
            <w:r>
              <w:rPr>
                <w:sz w:val="16"/>
              </w:rPr>
              <w:t>F</w:t>
            </w:r>
          </w:p>
        </w:tc>
        <w:tc>
          <w:tcPr>
            <w:tcW w:w="0" w:type="auto"/>
          </w:tcPr>
          <w:p w14:paraId="233AFDD8" w14:textId="77777777" w:rsidR="00F07946" w:rsidRPr="00223DA2" w:rsidRDefault="00F07946" w:rsidP="00432EE8">
            <w:pPr>
              <w:pStyle w:val="TAL"/>
              <w:rPr>
                <w:sz w:val="16"/>
              </w:rPr>
            </w:pPr>
            <w:r>
              <w:rPr>
                <w:sz w:val="16"/>
              </w:rPr>
              <w:t>Ranging_SL</w:t>
            </w:r>
          </w:p>
        </w:tc>
        <w:tc>
          <w:tcPr>
            <w:tcW w:w="0" w:type="auto"/>
          </w:tcPr>
          <w:p w14:paraId="292901EA" w14:textId="77777777" w:rsidR="00F07946" w:rsidRPr="00223DA2" w:rsidRDefault="00F07946" w:rsidP="00432EE8">
            <w:pPr>
              <w:pStyle w:val="TAL"/>
              <w:rPr>
                <w:sz w:val="16"/>
              </w:rPr>
            </w:pPr>
            <w:r>
              <w:rPr>
                <w:sz w:val="16"/>
              </w:rPr>
              <w:t>revised</w:t>
            </w:r>
          </w:p>
        </w:tc>
      </w:tr>
      <w:tr w:rsidR="00F07946" w14:paraId="18318E7C" w14:textId="77777777" w:rsidTr="00432EE8">
        <w:tc>
          <w:tcPr>
            <w:tcW w:w="0" w:type="auto"/>
          </w:tcPr>
          <w:p w14:paraId="6C68B6B6" w14:textId="77777777" w:rsidR="00F07946" w:rsidRPr="00223DA2" w:rsidRDefault="00F07946" w:rsidP="00432EE8">
            <w:pPr>
              <w:pStyle w:val="TAL"/>
              <w:rPr>
                <w:sz w:val="16"/>
              </w:rPr>
            </w:pPr>
            <w:r>
              <w:rPr>
                <w:sz w:val="16"/>
              </w:rPr>
              <w:t>C1-247051</w:t>
            </w:r>
          </w:p>
        </w:tc>
        <w:tc>
          <w:tcPr>
            <w:tcW w:w="0" w:type="auto"/>
          </w:tcPr>
          <w:p w14:paraId="08365530" w14:textId="77777777" w:rsidR="00F07946" w:rsidRPr="00223DA2" w:rsidRDefault="00F07946" w:rsidP="00432EE8">
            <w:pPr>
              <w:pStyle w:val="TAL"/>
              <w:rPr>
                <w:sz w:val="16"/>
              </w:rPr>
            </w:pPr>
            <w:r>
              <w:rPr>
                <w:sz w:val="16"/>
              </w:rPr>
              <w:t>Update on Server UE selection considering privacy check</w:t>
            </w:r>
          </w:p>
        </w:tc>
        <w:tc>
          <w:tcPr>
            <w:tcW w:w="0" w:type="auto"/>
          </w:tcPr>
          <w:p w14:paraId="276EC9A9" w14:textId="77777777" w:rsidR="00F07946" w:rsidRPr="00223DA2" w:rsidRDefault="00F07946" w:rsidP="00432EE8">
            <w:pPr>
              <w:pStyle w:val="TAL"/>
              <w:rPr>
                <w:sz w:val="16"/>
              </w:rPr>
            </w:pPr>
            <w:r>
              <w:rPr>
                <w:sz w:val="16"/>
              </w:rPr>
              <w:t>Xiaomi</w:t>
            </w:r>
          </w:p>
        </w:tc>
        <w:tc>
          <w:tcPr>
            <w:tcW w:w="0" w:type="auto"/>
          </w:tcPr>
          <w:p w14:paraId="603B2D36" w14:textId="77777777" w:rsidR="00F07946" w:rsidRPr="00223DA2" w:rsidRDefault="00F07946" w:rsidP="00432EE8">
            <w:pPr>
              <w:pStyle w:val="TAL"/>
              <w:rPr>
                <w:sz w:val="16"/>
              </w:rPr>
            </w:pPr>
            <w:r>
              <w:rPr>
                <w:sz w:val="16"/>
              </w:rPr>
              <w:t>24.514</w:t>
            </w:r>
          </w:p>
        </w:tc>
        <w:tc>
          <w:tcPr>
            <w:tcW w:w="0" w:type="auto"/>
          </w:tcPr>
          <w:p w14:paraId="59426222" w14:textId="77777777" w:rsidR="00F07946" w:rsidRPr="00223DA2" w:rsidRDefault="00F07946" w:rsidP="00432EE8">
            <w:pPr>
              <w:pStyle w:val="TAL"/>
              <w:rPr>
                <w:sz w:val="16"/>
              </w:rPr>
            </w:pPr>
            <w:r>
              <w:rPr>
                <w:sz w:val="16"/>
              </w:rPr>
              <w:t>0059</w:t>
            </w:r>
          </w:p>
        </w:tc>
        <w:tc>
          <w:tcPr>
            <w:tcW w:w="0" w:type="auto"/>
          </w:tcPr>
          <w:p w14:paraId="62BB934F" w14:textId="77777777" w:rsidR="00F07946" w:rsidRPr="00223DA2" w:rsidRDefault="00F07946" w:rsidP="00432EE8">
            <w:pPr>
              <w:pStyle w:val="TAR"/>
              <w:rPr>
                <w:sz w:val="16"/>
              </w:rPr>
            </w:pPr>
            <w:r>
              <w:rPr>
                <w:sz w:val="16"/>
              </w:rPr>
              <w:t>1</w:t>
            </w:r>
          </w:p>
        </w:tc>
        <w:tc>
          <w:tcPr>
            <w:tcW w:w="0" w:type="auto"/>
          </w:tcPr>
          <w:p w14:paraId="510F1930" w14:textId="77777777" w:rsidR="00F07946" w:rsidRPr="00223DA2" w:rsidRDefault="00F07946" w:rsidP="00432EE8">
            <w:pPr>
              <w:pStyle w:val="TAL"/>
              <w:rPr>
                <w:sz w:val="16"/>
              </w:rPr>
            </w:pPr>
            <w:r>
              <w:rPr>
                <w:sz w:val="16"/>
              </w:rPr>
              <w:t>Rel-18</w:t>
            </w:r>
          </w:p>
        </w:tc>
        <w:tc>
          <w:tcPr>
            <w:tcW w:w="0" w:type="auto"/>
          </w:tcPr>
          <w:p w14:paraId="4B4617F6" w14:textId="77777777" w:rsidR="00F07946" w:rsidRPr="00223DA2" w:rsidRDefault="00F07946" w:rsidP="00432EE8">
            <w:pPr>
              <w:pStyle w:val="TAL"/>
              <w:rPr>
                <w:sz w:val="16"/>
              </w:rPr>
            </w:pPr>
            <w:r>
              <w:rPr>
                <w:sz w:val="16"/>
              </w:rPr>
              <w:t>F</w:t>
            </w:r>
          </w:p>
        </w:tc>
        <w:tc>
          <w:tcPr>
            <w:tcW w:w="0" w:type="auto"/>
          </w:tcPr>
          <w:p w14:paraId="5B1203D2" w14:textId="77777777" w:rsidR="00F07946" w:rsidRPr="00223DA2" w:rsidRDefault="00F07946" w:rsidP="00432EE8">
            <w:pPr>
              <w:pStyle w:val="TAL"/>
              <w:rPr>
                <w:sz w:val="16"/>
              </w:rPr>
            </w:pPr>
            <w:r>
              <w:rPr>
                <w:sz w:val="16"/>
              </w:rPr>
              <w:t>Ranging_SL</w:t>
            </w:r>
          </w:p>
        </w:tc>
        <w:tc>
          <w:tcPr>
            <w:tcW w:w="0" w:type="auto"/>
          </w:tcPr>
          <w:p w14:paraId="5D2965C1" w14:textId="77777777" w:rsidR="00F07946" w:rsidRPr="00223DA2" w:rsidRDefault="00F07946" w:rsidP="00432EE8">
            <w:pPr>
              <w:pStyle w:val="TAL"/>
              <w:rPr>
                <w:sz w:val="16"/>
              </w:rPr>
            </w:pPr>
            <w:r>
              <w:rPr>
                <w:sz w:val="16"/>
              </w:rPr>
              <w:t>agreed</w:t>
            </w:r>
          </w:p>
        </w:tc>
      </w:tr>
      <w:tr w:rsidR="00F07946" w14:paraId="66D32E98" w14:textId="77777777" w:rsidTr="00432EE8">
        <w:tc>
          <w:tcPr>
            <w:tcW w:w="0" w:type="auto"/>
          </w:tcPr>
          <w:p w14:paraId="4033D7B4" w14:textId="77777777" w:rsidR="00F07946" w:rsidRPr="00223DA2" w:rsidRDefault="00F07946" w:rsidP="00432EE8">
            <w:pPr>
              <w:pStyle w:val="TAL"/>
              <w:rPr>
                <w:sz w:val="16"/>
              </w:rPr>
            </w:pPr>
            <w:r>
              <w:rPr>
                <w:sz w:val="16"/>
              </w:rPr>
              <w:t>C1-246391</w:t>
            </w:r>
          </w:p>
        </w:tc>
        <w:tc>
          <w:tcPr>
            <w:tcW w:w="0" w:type="auto"/>
          </w:tcPr>
          <w:p w14:paraId="1FE6F81F" w14:textId="77777777" w:rsidR="00F07946" w:rsidRPr="00223DA2" w:rsidRDefault="00F07946" w:rsidP="00432EE8">
            <w:pPr>
              <w:pStyle w:val="TAL"/>
              <w:rPr>
                <w:sz w:val="16"/>
              </w:rPr>
            </w:pPr>
            <w:r>
              <w:rPr>
                <w:sz w:val="16"/>
              </w:rPr>
              <w:t>Update on Server UE selection considering privacy check</w:t>
            </w:r>
          </w:p>
        </w:tc>
        <w:tc>
          <w:tcPr>
            <w:tcW w:w="0" w:type="auto"/>
          </w:tcPr>
          <w:p w14:paraId="7AC98E08" w14:textId="77777777" w:rsidR="00F07946" w:rsidRPr="00223DA2" w:rsidRDefault="00F07946" w:rsidP="00432EE8">
            <w:pPr>
              <w:pStyle w:val="TAL"/>
              <w:rPr>
                <w:sz w:val="16"/>
              </w:rPr>
            </w:pPr>
            <w:r>
              <w:rPr>
                <w:sz w:val="16"/>
              </w:rPr>
              <w:t>Xiaomi</w:t>
            </w:r>
          </w:p>
        </w:tc>
        <w:tc>
          <w:tcPr>
            <w:tcW w:w="0" w:type="auto"/>
          </w:tcPr>
          <w:p w14:paraId="215AC1C5" w14:textId="77777777" w:rsidR="00F07946" w:rsidRPr="00223DA2" w:rsidRDefault="00F07946" w:rsidP="00432EE8">
            <w:pPr>
              <w:pStyle w:val="TAL"/>
              <w:rPr>
                <w:sz w:val="16"/>
              </w:rPr>
            </w:pPr>
            <w:r>
              <w:rPr>
                <w:sz w:val="16"/>
              </w:rPr>
              <w:t>24.514</w:t>
            </w:r>
          </w:p>
        </w:tc>
        <w:tc>
          <w:tcPr>
            <w:tcW w:w="0" w:type="auto"/>
          </w:tcPr>
          <w:p w14:paraId="31C85598" w14:textId="77777777" w:rsidR="00F07946" w:rsidRPr="00223DA2" w:rsidRDefault="00F07946" w:rsidP="00432EE8">
            <w:pPr>
              <w:pStyle w:val="TAL"/>
              <w:rPr>
                <w:sz w:val="16"/>
              </w:rPr>
            </w:pPr>
            <w:r>
              <w:rPr>
                <w:sz w:val="16"/>
              </w:rPr>
              <w:t>0060</w:t>
            </w:r>
          </w:p>
        </w:tc>
        <w:tc>
          <w:tcPr>
            <w:tcW w:w="0" w:type="auto"/>
          </w:tcPr>
          <w:p w14:paraId="6D887671" w14:textId="77777777" w:rsidR="00F07946" w:rsidRPr="00223DA2" w:rsidRDefault="00F07946" w:rsidP="00432EE8">
            <w:pPr>
              <w:pStyle w:val="TAR"/>
              <w:rPr>
                <w:sz w:val="16"/>
              </w:rPr>
            </w:pPr>
            <w:r>
              <w:rPr>
                <w:sz w:val="16"/>
              </w:rPr>
              <w:t>-</w:t>
            </w:r>
          </w:p>
        </w:tc>
        <w:tc>
          <w:tcPr>
            <w:tcW w:w="0" w:type="auto"/>
          </w:tcPr>
          <w:p w14:paraId="2734BF2B" w14:textId="77777777" w:rsidR="00F07946" w:rsidRPr="00223DA2" w:rsidRDefault="00F07946" w:rsidP="00432EE8">
            <w:pPr>
              <w:pStyle w:val="TAL"/>
              <w:rPr>
                <w:sz w:val="16"/>
              </w:rPr>
            </w:pPr>
            <w:r>
              <w:rPr>
                <w:sz w:val="16"/>
              </w:rPr>
              <w:t>Rel-19</w:t>
            </w:r>
          </w:p>
        </w:tc>
        <w:tc>
          <w:tcPr>
            <w:tcW w:w="0" w:type="auto"/>
          </w:tcPr>
          <w:p w14:paraId="2D96A0AD" w14:textId="77777777" w:rsidR="00F07946" w:rsidRPr="00223DA2" w:rsidRDefault="00F07946" w:rsidP="00432EE8">
            <w:pPr>
              <w:pStyle w:val="TAL"/>
              <w:rPr>
                <w:sz w:val="16"/>
              </w:rPr>
            </w:pPr>
            <w:r>
              <w:rPr>
                <w:sz w:val="16"/>
              </w:rPr>
              <w:t>A</w:t>
            </w:r>
          </w:p>
        </w:tc>
        <w:tc>
          <w:tcPr>
            <w:tcW w:w="0" w:type="auto"/>
          </w:tcPr>
          <w:p w14:paraId="069ECE57" w14:textId="77777777" w:rsidR="00F07946" w:rsidRPr="00223DA2" w:rsidRDefault="00F07946" w:rsidP="00432EE8">
            <w:pPr>
              <w:pStyle w:val="TAL"/>
              <w:rPr>
                <w:sz w:val="16"/>
              </w:rPr>
            </w:pPr>
            <w:r>
              <w:rPr>
                <w:sz w:val="16"/>
              </w:rPr>
              <w:t>Ranging_SL</w:t>
            </w:r>
          </w:p>
        </w:tc>
        <w:tc>
          <w:tcPr>
            <w:tcW w:w="0" w:type="auto"/>
          </w:tcPr>
          <w:p w14:paraId="155E89A5" w14:textId="77777777" w:rsidR="00F07946" w:rsidRPr="00223DA2" w:rsidRDefault="00F07946" w:rsidP="00432EE8">
            <w:pPr>
              <w:pStyle w:val="TAL"/>
              <w:rPr>
                <w:sz w:val="16"/>
              </w:rPr>
            </w:pPr>
            <w:r>
              <w:rPr>
                <w:sz w:val="16"/>
              </w:rPr>
              <w:t>revised</w:t>
            </w:r>
          </w:p>
        </w:tc>
      </w:tr>
      <w:tr w:rsidR="00F07946" w14:paraId="05DD4A96" w14:textId="77777777" w:rsidTr="00432EE8">
        <w:tc>
          <w:tcPr>
            <w:tcW w:w="0" w:type="auto"/>
          </w:tcPr>
          <w:p w14:paraId="4EAF6B23" w14:textId="77777777" w:rsidR="00F07946" w:rsidRPr="00223DA2" w:rsidRDefault="00F07946" w:rsidP="00432EE8">
            <w:pPr>
              <w:pStyle w:val="TAL"/>
              <w:rPr>
                <w:sz w:val="16"/>
              </w:rPr>
            </w:pPr>
            <w:r>
              <w:rPr>
                <w:sz w:val="16"/>
              </w:rPr>
              <w:t>C1-247052</w:t>
            </w:r>
          </w:p>
        </w:tc>
        <w:tc>
          <w:tcPr>
            <w:tcW w:w="0" w:type="auto"/>
          </w:tcPr>
          <w:p w14:paraId="3AAE0976" w14:textId="77777777" w:rsidR="00F07946" w:rsidRPr="00223DA2" w:rsidRDefault="00F07946" w:rsidP="00432EE8">
            <w:pPr>
              <w:pStyle w:val="TAL"/>
              <w:rPr>
                <w:sz w:val="16"/>
              </w:rPr>
            </w:pPr>
            <w:r>
              <w:rPr>
                <w:sz w:val="16"/>
              </w:rPr>
              <w:t>Update on Server UE selection considering privacy check</w:t>
            </w:r>
          </w:p>
        </w:tc>
        <w:tc>
          <w:tcPr>
            <w:tcW w:w="0" w:type="auto"/>
          </w:tcPr>
          <w:p w14:paraId="41ADD559" w14:textId="77777777" w:rsidR="00F07946" w:rsidRPr="00223DA2" w:rsidRDefault="00F07946" w:rsidP="00432EE8">
            <w:pPr>
              <w:pStyle w:val="TAL"/>
              <w:rPr>
                <w:sz w:val="16"/>
              </w:rPr>
            </w:pPr>
            <w:r>
              <w:rPr>
                <w:sz w:val="16"/>
              </w:rPr>
              <w:t>Xiaomi</w:t>
            </w:r>
          </w:p>
        </w:tc>
        <w:tc>
          <w:tcPr>
            <w:tcW w:w="0" w:type="auto"/>
          </w:tcPr>
          <w:p w14:paraId="44DE9D3C" w14:textId="77777777" w:rsidR="00F07946" w:rsidRPr="00223DA2" w:rsidRDefault="00F07946" w:rsidP="00432EE8">
            <w:pPr>
              <w:pStyle w:val="TAL"/>
              <w:rPr>
                <w:sz w:val="16"/>
              </w:rPr>
            </w:pPr>
            <w:r>
              <w:rPr>
                <w:sz w:val="16"/>
              </w:rPr>
              <w:t>24.514</w:t>
            </w:r>
          </w:p>
        </w:tc>
        <w:tc>
          <w:tcPr>
            <w:tcW w:w="0" w:type="auto"/>
          </w:tcPr>
          <w:p w14:paraId="2B42E1D6" w14:textId="77777777" w:rsidR="00F07946" w:rsidRPr="00223DA2" w:rsidRDefault="00F07946" w:rsidP="00432EE8">
            <w:pPr>
              <w:pStyle w:val="TAL"/>
              <w:rPr>
                <w:sz w:val="16"/>
              </w:rPr>
            </w:pPr>
            <w:r>
              <w:rPr>
                <w:sz w:val="16"/>
              </w:rPr>
              <w:t>0060</w:t>
            </w:r>
          </w:p>
        </w:tc>
        <w:tc>
          <w:tcPr>
            <w:tcW w:w="0" w:type="auto"/>
          </w:tcPr>
          <w:p w14:paraId="3FDE9CD1" w14:textId="77777777" w:rsidR="00F07946" w:rsidRPr="00223DA2" w:rsidRDefault="00F07946" w:rsidP="00432EE8">
            <w:pPr>
              <w:pStyle w:val="TAR"/>
              <w:rPr>
                <w:sz w:val="16"/>
              </w:rPr>
            </w:pPr>
            <w:r>
              <w:rPr>
                <w:sz w:val="16"/>
              </w:rPr>
              <w:t>1</w:t>
            </w:r>
          </w:p>
        </w:tc>
        <w:tc>
          <w:tcPr>
            <w:tcW w:w="0" w:type="auto"/>
          </w:tcPr>
          <w:p w14:paraId="5A32E21B" w14:textId="77777777" w:rsidR="00F07946" w:rsidRPr="00223DA2" w:rsidRDefault="00F07946" w:rsidP="00432EE8">
            <w:pPr>
              <w:pStyle w:val="TAL"/>
              <w:rPr>
                <w:sz w:val="16"/>
              </w:rPr>
            </w:pPr>
            <w:r>
              <w:rPr>
                <w:sz w:val="16"/>
              </w:rPr>
              <w:t>Rel-19</w:t>
            </w:r>
          </w:p>
        </w:tc>
        <w:tc>
          <w:tcPr>
            <w:tcW w:w="0" w:type="auto"/>
          </w:tcPr>
          <w:p w14:paraId="6D18FA07" w14:textId="77777777" w:rsidR="00F07946" w:rsidRPr="00223DA2" w:rsidRDefault="00F07946" w:rsidP="00432EE8">
            <w:pPr>
              <w:pStyle w:val="TAL"/>
              <w:rPr>
                <w:sz w:val="16"/>
              </w:rPr>
            </w:pPr>
            <w:r>
              <w:rPr>
                <w:sz w:val="16"/>
              </w:rPr>
              <w:t>A</w:t>
            </w:r>
          </w:p>
        </w:tc>
        <w:tc>
          <w:tcPr>
            <w:tcW w:w="0" w:type="auto"/>
          </w:tcPr>
          <w:p w14:paraId="723CBEAC" w14:textId="77777777" w:rsidR="00F07946" w:rsidRPr="00223DA2" w:rsidRDefault="00F07946" w:rsidP="00432EE8">
            <w:pPr>
              <w:pStyle w:val="TAL"/>
              <w:rPr>
                <w:sz w:val="16"/>
              </w:rPr>
            </w:pPr>
            <w:r>
              <w:rPr>
                <w:sz w:val="16"/>
              </w:rPr>
              <w:t>Ranging_SL</w:t>
            </w:r>
          </w:p>
        </w:tc>
        <w:tc>
          <w:tcPr>
            <w:tcW w:w="0" w:type="auto"/>
          </w:tcPr>
          <w:p w14:paraId="1F6BCE7D" w14:textId="77777777" w:rsidR="00F07946" w:rsidRPr="00223DA2" w:rsidRDefault="00F07946" w:rsidP="00432EE8">
            <w:pPr>
              <w:pStyle w:val="TAL"/>
              <w:rPr>
                <w:sz w:val="16"/>
              </w:rPr>
            </w:pPr>
            <w:r>
              <w:rPr>
                <w:sz w:val="16"/>
              </w:rPr>
              <w:t>agreed</w:t>
            </w:r>
          </w:p>
        </w:tc>
      </w:tr>
      <w:tr w:rsidR="00F07946" w14:paraId="59E75503" w14:textId="77777777" w:rsidTr="00432EE8">
        <w:tc>
          <w:tcPr>
            <w:tcW w:w="0" w:type="auto"/>
          </w:tcPr>
          <w:p w14:paraId="15830050" w14:textId="77777777" w:rsidR="00F07946" w:rsidRPr="00223DA2" w:rsidRDefault="00F07946" w:rsidP="00432EE8">
            <w:pPr>
              <w:pStyle w:val="TAL"/>
              <w:rPr>
                <w:sz w:val="16"/>
              </w:rPr>
            </w:pPr>
            <w:r>
              <w:rPr>
                <w:sz w:val="16"/>
              </w:rPr>
              <w:t>C1-246235</w:t>
            </w:r>
          </w:p>
        </w:tc>
        <w:tc>
          <w:tcPr>
            <w:tcW w:w="0" w:type="auto"/>
          </w:tcPr>
          <w:p w14:paraId="5DAFA9CB"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711BB72" w14:textId="77777777" w:rsidR="00F07946" w:rsidRPr="00223DA2" w:rsidRDefault="00F07946" w:rsidP="00432EE8">
            <w:pPr>
              <w:pStyle w:val="TAL"/>
              <w:rPr>
                <w:sz w:val="16"/>
              </w:rPr>
            </w:pPr>
            <w:r>
              <w:rPr>
                <w:sz w:val="16"/>
              </w:rPr>
              <w:t>Qualcomm Incorporated</w:t>
            </w:r>
          </w:p>
        </w:tc>
        <w:tc>
          <w:tcPr>
            <w:tcW w:w="0" w:type="auto"/>
          </w:tcPr>
          <w:p w14:paraId="3E50D111" w14:textId="77777777" w:rsidR="00F07946" w:rsidRPr="00223DA2" w:rsidRDefault="00F07946" w:rsidP="00432EE8">
            <w:pPr>
              <w:pStyle w:val="TAL"/>
              <w:rPr>
                <w:sz w:val="16"/>
              </w:rPr>
            </w:pPr>
            <w:r>
              <w:rPr>
                <w:sz w:val="16"/>
              </w:rPr>
              <w:t>24.519</w:t>
            </w:r>
          </w:p>
        </w:tc>
        <w:tc>
          <w:tcPr>
            <w:tcW w:w="0" w:type="auto"/>
          </w:tcPr>
          <w:p w14:paraId="3D714C0C" w14:textId="77777777" w:rsidR="00F07946" w:rsidRPr="00223DA2" w:rsidRDefault="00F07946" w:rsidP="00432EE8">
            <w:pPr>
              <w:pStyle w:val="TAL"/>
              <w:rPr>
                <w:sz w:val="16"/>
              </w:rPr>
            </w:pPr>
            <w:r>
              <w:rPr>
                <w:sz w:val="16"/>
              </w:rPr>
              <w:t>0040</w:t>
            </w:r>
          </w:p>
        </w:tc>
        <w:tc>
          <w:tcPr>
            <w:tcW w:w="0" w:type="auto"/>
          </w:tcPr>
          <w:p w14:paraId="3E7F3E27" w14:textId="77777777" w:rsidR="00F07946" w:rsidRPr="00223DA2" w:rsidRDefault="00F07946" w:rsidP="00432EE8">
            <w:pPr>
              <w:pStyle w:val="TAR"/>
              <w:rPr>
                <w:sz w:val="16"/>
              </w:rPr>
            </w:pPr>
            <w:r>
              <w:rPr>
                <w:sz w:val="16"/>
              </w:rPr>
              <w:t>-</w:t>
            </w:r>
          </w:p>
        </w:tc>
        <w:tc>
          <w:tcPr>
            <w:tcW w:w="0" w:type="auto"/>
          </w:tcPr>
          <w:p w14:paraId="3280372F" w14:textId="77777777" w:rsidR="00F07946" w:rsidRPr="00223DA2" w:rsidRDefault="00F07946" w:rsidP="00432EE8">
            <w:pPr>
              <w:pStyle w:val="TAL"/>
              <w:rPr>
                <w:sz w:val="16"/>
              </w:rPr>
            </w:pPr>
            <w:r>
              <w:rPr>
                <w:sz w:val="16"/>
              </w:rPr>
              <w:t>Rel-16</w:t>
            </w:r>
          </w:p>
        </w:tc>
        <w:tc>
          <w:tcPr>
            <w:tcW w:w="0" w:type="auto"/>
          </w:tcPr>
          <w:p w14:paraId="7BD1D7D1" w14:textId="77777777" w:rsidR="00F07946" w:rsidRPr="00223DA2" w:rsidRDefault="00F07946" w:rsidP="00432EE8">
            <w:pPr>
              <w:pStyle w:val="TAL"/>
              <w:rPr>
                <w:sz w:val="16"/>
              </w:rPr>
            </w:pPr>
            <w:r>
              <w:rPr>
                <w:sz w:val="16"/>
              </w:rPr>
              <w:t>F</w:t>
            </w:r>
          </w:p>
        </w:tc>
        <w:tc>
          <w:tcPr>
            <w:tcW w:w="0" w:type="auto"/>
          </w:tcPr>
          <w:p w14:paraId="3C5173A6" w14:textId="77777777" w:rsidR="00F07946" w:rsidRPr="00223DA2" w:rsidRDefault="00F07946" w:rsidP="00432EE8">
            <w:pPr>
              <w:pStyle w:val="TAL"/>
              <w:rPr>
                <w:sz w:val="16"/>
              </w:rPr>
            </w:pPr>
            <w:r>
              <w:rPr>
                <w:sz w:val="16"/>
              </w:rPr>
              <w:t>TEI16</w:t>
            </w:r>
          </w:p>
        </w:tc>
        <w:tc>
          <w:tcPr>
            <w:tcW w:w="0" w:type="auto"/>
          </w:tcPr>
          <w:p w14:paraId="1BCE7190" w14:textId="77777777" w:rsidR="00F07946" w:rsidRPr="00223DA2" w:rsidRDefault="00F07946" w:rsidP="00432EE8">
            <w:pPr>
              <w:pStyle w:val="TAL"/>
              <w:rPr>
                <w:sz w:val="16"/>
              </w:rPr>
            </w:pPr>
            <w:r>
              <w:rPr>
                <w:sz w:val="16"/>
              </w:rPr>
              <w:t>revised</w:t>
            </w:r>
          </w:p>
        </w:tc>
      </w:tr>
      <w:tr w:rsidR="00F07946" w14:paraId="3AF52680" w14:textId="77777777" w:rsidTr="00432EE8">
        <w:tc>
          <w:tcPr>
            <w:tcW w:w="0" w:type="auto"/>
          </w:tcPr>
          <w:p w14:paraId="1AB53AAB" w14:textId="77777777" w:rsidR="00F07946" w:rsidRPr="00223DA2" w:rsidRDefault="00F07946" w:rsidP="00432EE8">
            <w:pPr>
              <w:pStyle w:val="TAL"/>
              <w:rPr>
                <w:sz w:val="16"/>
              </w:rPr>
            </w:pPr>
            <w:r>
              <w:rPr>
                <w:sz w:val="16"/>
              </w:rPr>
              <w:t>C1-246316</w:t>
            </w:r>
          </w:p>
        </w:tc>
        <w:tc>
          <w:tcPr>
            <w:tcW w:w="0" w:type="auto"/>
          </w:tcPr>
          <w:p w14:paraId="35987F26"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652A428" w14:textId="77777777" w:rsidR="00F07946" w:rsidRPr="00223DA2" w:rsidRDefault="00F07946" w:rsidP="00432EE8">
            <w:pPr>
              <w:pStyle w:val="TAL"/>
              <w:rPr>
                <w:sz w:val="16"/>
              </w:rPr>
            </w:pPr>
            <w:r>
              <w:rPr>
                <w:sz w:val="16"/>
              </w:rPr>
              <w:t>Qualcomm Incorporated</w:t>
            </w:r>
          </w:p>
        </w:tc>
        <w:tc>
          <w:tcPr>
            <w:tcW w:w="0" w:type="auto"/>
          </w:tcPr>
          <w:p w14:paraId="1B7053B9" w14:textId="77777777" w:rsidR="00F07946" w:rsidRPr="00223DA2" w:rsidRDefault="00F07946" w:rsidP="00432EE8">
            <w:pPr>
              <w:pStyle w:val="TAL"/>
              <w:rPr>
                <w:sz w:val="16"/>
              </w:rPr>
            </w:pPr>
            <w:r>
              <w:rPr>
                <w:sz w:val="16"/>
              </w:rPr>
              <w:t>24.519</w:t>
            </w:r>
          </w:p>
        </w:tc>
        <w:tc>
          <w:tcPr>
            <w:tcW w:w="0" w:type="auto"/>
          </w:tcPr>
          <w:p w14:paraId="3F4894BB" w14:textId="77777777" w:rsidR="00F07946" w:rsidRPr="00223DA2" w:rsidRDefault="00F07946" w:rsidP="00432EE8">
            <w:pPr>
              <w:pStyle w:val="TAL"/>
              <w:rPr>
                <w:sz w:val="16"/>
              </w:rPr>
            </w:pPr>
            <w:r>
              <w:rPr>
                <w:sz w:val="16"/>
              </w:rPr>
              <w:t>0040</w:t>
            </w:r>
          </w:p>
        </w:tc>
        <w:tc>
          <w:tcPr>
            <w:tcW w:w="0" w:type="auto"/>
          </w:tcPr>
          <w:p w14:paraId="5E7EB06F" w14:textId="77777777" w:rsidR="00F07946" w:rsidRPr="00223DA2" w:rsidRDefault="00F07946" w:rsidP="00432EE8">
            <w:pPr>
              <w:pStyle w:val="TAR"/>
              <w:rPr>
                <w:sz w:val="16"/>
              </w:rPr>
            </w:pPr>
            <w:r>
              <w:rPr>
                <w:sz w:val="16"/>
              </w:rPr>
              <w:t>1</w:t>
            </w:r>
          </w:p>
        </w:tc>
        <w:tc>
          <w:tcPr>
            <w:tcW w:w="0" w:type="auto"/>
          </w:tcPr>
          <w:p w14:paraId="3D437EBF" w14:textId="77777777" w:rsidR="00F07946" w:rsidRPr="00223DA2" w:rsidRDefault="00F07946" w:rsidP="00432EE8">
            <w:pPr>
              <w:pStyle w:val="TAL"/>
              <w:rPr>
                <w:sz w:val="16"/>
              </w:rPr>
            </w:pPr>
            <w:r>
              <w:rPr>
                <w:sz w:val="16"/>
              </w:rPr>
              <w:t>Rel-16</w:t>
            </w:r>
          </w:p>
        </w:tc>
        <w:tc>
          <w:tcPr>
            <w:tcW w:w="0" w:type="auto"/>
          </w:tcPr>
          <w:p w14:paraId="616238DB" w14:textId="77777777" w:rsidR="00F07946" w:rsidRPr="00223DA2" w:rsidRDefault="00F07946" w:rsidP="00432EE8">
            <w:pPr>
              <w:pStyle w:val="TAL"/>
              <w:rPr>
                <w:sz w:val="16"/>
              </w:rPr>
            </w:pPr>
            <w:r>
              <w:rPr>
                <w:sz w:val="16"/>
              </w:rPr>
              <w:t>F</w:t>
            </w:r>
          </w:p>
        </w:tc>
        <w:tc>
          <w:tcPr>
            <w:tcW w:w="0" w:type="auto"/>
          </w:tcPr>
          <w:p w14:paraId="102C10BD" w14:textId="77777777" w:rsidR="00F07946" w:rsidRPr="00223DA2" w:rsidRDefault="00F07946" w:rsidP="00432EE8">
            <w:pPr>
              <w:pStyle w:val="TAL"/>
              <w:rPr>
                <w:sz w:val="16"/>
              </w:rPr>
            </w:pPr>
            <w:r>
              <w:rPr>
                <w:sz w:val="16"/>
              </w:rPr>
              <w:t>TEI16, Vertical_LAN</w:t>
            </w:r>
          </w:p>
        </w:tc>
        <w:tc>
          <w:tcPr>
            <w:tcW w:w="0" w:type="auto"/>
          </w:tcPr>
          <w:p w14:paraId="058ADAB6" w14:textId="77777777" w:rsidR="00F07946" w:rsidRPr="00223DA2" w:rsidRDefault="00F07946" w:rsidP="00432EE8">
            <w:pPr>
              <w:pStyle w:val="TAL"/>
              <w:rPr>
                <w:sz w:val="16"/>
              </w:rPr>
            </w:pPr>
            <w:r>
              <w:rPr>
                <w:sz w:val="16"/>
              </w:rPr>
              <w:t>revised</w:t>
            </w:r>
          </w:p>
        </w:tc>
      </w:tr>
      <w:tr w:rsidR="00F07946" w14:paraId="1FE605FD" w14:textId="77777777" w:rsidTr="00432EE8">
        <w:tc>
          <w:tcPr>
            <w:tcW w:w="0" w:type="auto"/>
          </w:tcPr>
          <w:p w14:paraId="69D2C0AF" w14:textId="77777777" w:rsidR="00F07946" w:rsidRPr="00223DA2" w:rsidRDefault="00F07946" w:rsidP="00432EE8">
            <w:pPr>
              <w:pStyle w:val="TAL"/>
              <w:rPr>
                <w:sz w:val="16"/>
              </w:rPr>
            </w:pPr>
            <w:r>
              <w:rPr>
                <w:sz w:val="16"/>
              </w:rPr>
              <w:t>C1-246704</w:t>
            </w:r>
          </w:p>
        </w:tc>
        <w:tc>
          <w:tcPr>
            <w:tcW w:w="0" w:type="auto"/>
          </w:tcPr>
          <w:p w14:paraId="5536DEA7"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50887C8" w14:textId="77777777" w:rsidR="00F07946" w:rsidRPr="00223DA2" w:rsidRDefault="00F07946" w:rsidP="00432EE8">
            <w:pPr>
              <w:pStyle w:val="TAL"/>
              <w:rPr>
                <w:sz w:val="16"/>
              </w:rPr>
            </w:pPr>
            <w:r>
              <w:rPr>
                <w:sz w:val="16"/>
              </w:rPr>
              <w:t>Qualcomm Incorporated</w:t>
            </w:r>
          </w:p>
        </w:tc>
        <w:tc>
          <w:tcPr>
            <w:tcW w:w="0" w:type="auto"/>
          </w:tcPr>
          <w:p w14:paraId="234DD8B4" w14:textId="77777777" w:rsidR="00F07946" w:rsidRPr="00223DA2" w:rsidRDefault="00F07946" w:rsidP="00432EE8">
            <w:pPr>
              <w:pStyle w:val="TAL"/>
              <w:rPr>
                <w:sz w:val="16"/>
              </w:rPr>
            </w:pPr>
            <w:r>
              <w:rPr>
                <w:sz w:val="16"/>
              </w:rPr>
              <w:t>24.519</w:t>
            </w:r>
          </w:p>
        </w:tc>
        <w:tc>
          <w:tcPr>
            <w:tcW w:w="0" w:type="auto"/>
          </w:tcPr>
          <w:p w14:paraId="7C7F2B15" w14:textId="77777777" w:rsidR="00F07946" w:rsidRPr="00223DA2" w:rsidRDefault="00F07946" w:rsidP="00432EE8">
            <w:pPr>
              <w:pStyle w:val="TAL"/>
              <w:rPr>
                <w:sz w:val="16"/>
              </w:rPr>
            </w:pPr>
            <w:r>
              <w:rPr>
                <w:sz w:val="16"/>
              </w:rPr>
              <w:t>0040</w:t>
            </w:r>
          </w:p>
        </w:tc>
        <w:tc>
          <w:tcPr>
            <w:tcW w:w="0" w:type="auto"/>
          </w:tcPr>
          <w:p w14:paraId="35A4BF96" w14:textId="77777777" w:rsidR="00F07946" w:rsidRPr="00223DA2" w:rsidRDefault="00F07946" w:rsidP="00432EE8">
            <w:pPr>
              <w:pStyle w:val="TAR"/>
              <w:rPr>
                <w:sz w:val="16"/>
              </w:rPr>
            </w:pPr>
            <w:r>
              <w:rPr>
                <w:sz w:val="16"/>
              </w:rPr>
              <w:t>2</w:t>
            </w:r>
          </w:p>
        </w:tc>
        <w:tc>
          <w:tcPr>
            <w:tcW w:w="0" w:type="auto"/>
          </w:tcPr>
          <w:p w14:paraId="0C56BA2F" w14:textId="77777777" w:rsidR="00F07946" w:rsidRPr="00223DA2" w:rsidRDefault="00F07946" w:rsidP="00432EE8">
            <w:pPr>
              <w:pStyle w:val="TAL"/>
              <w:rPr>
                <w:sz w:val="16"/>
              </w:rPr>
            </w:pPr>
            <w:r>
              <w:rPr>
                <w:sz w:val="16"/>
              </w:rPr>
              <w:t>Rel-16</w:t>
            </w:r>
          </w:p>
        </w:tc>
        <w:tc>
          <w:tcPr>
            <w:tcW w:w="0" w:type="auto"/>
          </w:tcPr>
          <w:p w14:paraId="763144A2" w14:textId="77777777" w:rsidR="00F07946" w:rsidRPr="00223DA2" w:rsidRDefault="00F07946" w:rsidP="00432EE8">
            <w:pPr>
              <w:pStyle w:val="TAL"/>
              <w:rPr>
                <w:sz w:val="16"/>
              </w:rPr>
            </w:pPr>
            <w:r>
              <w:rPr>
                <w:sz w:val="16"/>
              </w:rPr>
              <w:t>F</w:t>
            </w:r>
          </w:p>
        </w:tc>
        <w:tc>
          <w:tcPr>
            <w:tcW w:w="0" w:type="auto"/>
          </w:tcPr>
          <w:p w14:paraId="5B22F775" w14:textId="77777777" w:rsidR="00F07946" w:rsidRPr="00223DA2" w:rsidRDefault="00F07946" w:rsidP="00432EE8">
            <w:pPr>
              <w:pStyle w:val="TAL"/>
              <w:rPr>
                <w:sz w:val="16"/>
              </w:rPr>
            </w:pPr>
            <w:r>
              <w:rPr>
                <w:sz w:val="16"/>
              </w:rPr>
              <w:t>TEI16, Vertical_LAN</w:t>
            </w:r>
          </w:p>
        </w:tc>
        <w:tc>
          <w:tcPr>
            <w:tcW w:w="0" w:type="auto"/>
          </w:tcPr>
          <w:p w14:paraId="677C200A" w14:textId="77777777" w:rsidR="00F07946" w:rsidRPr="00223DA2" w:rsidRDefault="00F07946" w:rsidP="00432EE8">
            <w:pPr>
              <w:pStyle w:val="TAL"/>
              <w:rPr>
                <w:sz w:val="16"/>
              </w:rPr>
            </w:pPr>
            <w:r>
              <w:rPr>
                <w:sz w:val="16"/>
              </w:rPr>
              <w:t>agreed</w:t>
            </w:r>
          </w:p>
        </w:tc>
      </w:tr>
      <w:tr w:rsidR="00F07946" w14:paraId="119C691B" w14:textId="77777777" w:rsidTr="00432EE8">
        <w:tc>
          <w:tcPr>
            <w:tcW w:w="0" w:type="auto"/>
          </w:tcPr>
          <w:p w14:paraId="56807308" w14:textId="77777777" w:rsidR="00F07946" w:rsidRPr="00223DA2" w:rsidRDefault="00F07946" w:rsidP="00432EE8">
            <w:pPr>
              <w:pStyle w:val="TAL"/>
              <w:rPr>
                <w:sz w:val="16"/>
              </w:rPr>
            </w:pPr>
            <w:r>
              <w:rPr>
                <w:sz w:val="16"/>
              </w:rPr>
              <w:t>C1-246232</w:t>
            </w:r>
          </w:p>
        </w:tc>
        <w:tc>
          <w:tcPr>
            <w:tcW w:w="0" w:type="auto"/>
          </w:tcPr>
          <w:p w14:paraId="18C9D59F" w14:textId="77777777" w:rsidR="00F07946" w:rsidRPr="00223DA2" w:rsidRDefault="00F07946" w:rsidP="00432EE8">
            <w:pPr>
              <w:pStyle w:val="TAL"/>
              <w:rPr>
                <w:sz w:val="16"/>
              </w:rPr>
            </w:pPr>
            <w:r>
              <w:rPr>
                <w:sz w:val="16"/>
              </w:rPr>
              <w:t>Correction for URSP and ANDSP</w:t>
            </w:r>
          </w:p>
        </w:tc>
        <w:tc>
          <w:tcPr>
            <w:tcW w:w="0" w:type="auto"/>
          </w:tcPr>
          <w:p w14:paraId="1214F4D4" w14:textId="77777777" w:rsidR="00F07946" w:rsidRPr="00223DA2" w:rsidRDefault="00F07946" w:rsidP="00432EE8">
            <w:pPr>
              <w:pStyle w:val="TAL"/>
              <w:rPr>
                <w:sz w:val="16"/>
              </w:rPr>
            </w:pPr>
            <w:r>
              <w:rPr>
                <w:sz w:val="16"/>
              </w:rPr>
              <w:t>Ericsson</w:t>
            </w:r>
          </w:p>
        </w:tc>
        <w:tc>
          <w:tcPr>
            <w:tcW w:w="0" w:type="auto"/>
          </w:tcPr>
          <w:p w14:paraId="4901281B" w14:textId="77777777" w:rsidR="00F07946" w:rsidRPr="00223DA2" w:rsidRDefault="00F07946" w:rsidP="00432EE8">
            <w:pPr>
              <w:pStyle w:val="TAL"/>
              <w:rPr>
                <w:sz w:val="16"/>
              </w:rPr>
            </w:pPr>
            <w:r>
              <w:rPr>
                <w:sz w:val="16"/>
              </w:rPr>
              <w:t>24.526</w:t>
            </w:r>
          </w:p>
        </w:tc>
        <w:tc>
          <w:tcPr>
            <w:tcW w:w="0" w:type="auto"/>
          </w:tcPr>
          <w:p w14:paraId="4C6C6B66" w14:textId="77777777" w:rsidR="00F07946" w:rsidRPr="00223DA2" w:rsidRDefault="00F07946" w:rsidP="00432EE8">
            <w:pPr>
              <w:pStyle w:val="TAL"/>
              <w:rPr>
                <w:sz w:val="16"/>
              </w:rPr>
            </w:pPr>
            <w:r>
              <w:rPr>
                <w:sz w:val="16"/>
              </w:rPr>
              <w:t>0282</w:t>
            </w:r>
          </w:p>
        </w:tc>
        <w:tc>
          <w:tcPr>
            <w:tcW w:w="0" w:type="auto"/>
          </w:tcPr>
          <w:p w14:paraId="76610EDA" w14:textId="77777777" w:rsidR="00F07946" w:rsidRPr="00223DA2" w:rsidRDefault="00F07946" w:rsidP="00432EE8">
            <w:pPr>
              <w:pStyle w:val="TAR"/>
              <w:rPr>
                <w:sz w:val="16"/>
              </w:rPr>
            </w:pPr>
            <w:r>
              <w:rPr>
                <w:sz w:val="16"/>
              </w:rPr>
              <w:t>1</w:t>
            </w:r>
          </w:p>
        </w:tc>
        <w:tc>
          <w:tcPr>
            <w:tcW w:w="0" w:type="auto"/>
          </w:tcPr>
          <w:p w14:paraId="0483C97E" w14:textId="77777777" w:rsidR="00F07946" w:rsidRPr="00223DA2" w:rsidRDefault="00F07946" w:rsidP="00432EE8">
            <w:pPr>
              <w:pStyle w:val="TAL"/>
              <w:rPr>
                <w:sz w:val="16"/>
              </w:rPr>
            </w:pPr>
            <w:r>
              <w:rPr>
                <w:sz w:val="16"/>
              </w:rPr>
              <w:t>Rel-19</w:t>
            </w:r>
          </w:p>
        </w:tc>
        <w:tc>
          <w:tcPr>
            <w:tcW w:w="0" w:type="auto"/>
          </w:tcPr>
          <w:p w14:paraId="4ED5A9D5" w14:textId="77777777" w:rsidR="00F07946" w:rsidRPr="00223DA2" w:rsidRDefault="00F07946" w:rsidP="00432EE8">
            <w:pPr>
              <w:pStyle w:val="TAL"/>
              <w:rPr>
                <w:sz w:val="16"/>
              </w:rPr>
            </w:pPr>
            <w:r>
              <w:rPr>
                <w:sz w:val="16"/>
              </w:rPr>
              <w:t>F</w:t>
            </w:r>
          </w:p>
        </w:tc>
        <w:tc>
          <w:tcPr>
            <w:tcW w:w="0" w:type="auto"/>
          </w:tcPr>
          <w:p w14:paraId="75E14005" w14:textId="77777777" w:rsidR="00F07946" w:rsidRPr="00223DA2" w:rsidRDefault="00F07946" w:rsidP="00432EE8">
            <w:pPr>
              <w:pStyle w:val="TAL"/>
              <w:rPr>
                <w:sz w:val="16"/>
              </w:rPr>
            </w:pPr>
            <w:r>
              <w:rPr>
                <w:sz w:val="16"/>
              </w:rPr>
              <w:t>5GS_Ph1-CT, eNPN, eNPN_Ph2, 5GProtoc19</w:t>
            </w:r>
          </w:p>
        </w:tc>
        <w:tc>
          <w:tcPr>
            <w:tcW w:w="0" w:type="auto"/>
          </w:tcPr>
          <w:p w14:paraId="5D61F261" w14:textId="77777777" w:rsidR="00F07946" w:rsidRPr="00223DA2" w:rsidRDefault="00F07946" w:rsidP="00432EE8">
            <w:pPr>
              <w:pStyle w:val="TAL"/>
              <w:rPr>
                <w:sz w:val="16"/>
              </w:rPr>
            </w:pPr>
            <w:r>
              <w:rPr>
                <w:sz w:val="16"/>
              </w:rPr>
              <w:t>revised</w:t>
            </w:r>
          </w:p>
        </w:tc>
      </w:tr>
      <w:tr w:rsidR="00F07946" w14:paraId="09D9E9CB" w14:textId="77777777" w:rsidTr="00432EE8">
        <w:tc>
          <w:tcPr>
            <w:tcW w:w="0" w:type="auto"/>
          </w:tcPr>
          <w:p w14:paraId="3878D992" w14:textId="77777777" w:rsidR="00F07946" w:rsidRPr="00223DA2" w:rsidRDefault="00F07946" w:rsidP="00432EE8">
            <w:pPr>
              <w:pStyle w:val="TAL"/>
              <w:rPr>
                <w:sz w:val="16"/>
              </w:rPr>
            </w:pPr>
            <w:r>
              <w:rPr>
                <w:sz w:val="16"/>
              </w:rPr>
              <w:t>C1-246843</w:t>
            </w:r>
          </w:p>
        </w:tc>
        <w:tc>
          <w:tcPr>
            <w:tcW w:w="0" w:type="auto"/>
          </w:tcPr>
          <w:p w14:paraId="0F3F88B0" w14:textId="77777777" w:rsidR="00F07946" w:rsidRPr="00223DA2" w:rsidRDefault="00F07946" w:rsidP="00432EE8">
            <w:pPr>
              <w:pStyle w:val="TAL"/>
              <w:rPr>
                <w:sz w:val="16"/>
              </w:rPr>
            </w:pPr>
            <w:r>
              <w:rPr>
                <w:sz w:val="16"/>
              </w:rPr>
              <w:t>Correction for URSP and ANDSP</w:t>
            </w:r>
          </w:p>
        </w:tc>
        <w:tc>
          <w:tcPr>
            <w:tcW w:w="0" w:type="auto"/>
          </w:tcPr>
          <w:p w14:paraId="136B88D4" w14:textId="77777777" w:rsidR="00F07946" w:rsidRPr="00223DA2" w:rsidRDefault="00F07946" w:rsidP="00432EE8">
            <w:pPr>
              <w:pStyle w:val="TAL"/>
              <w:rPr>
                <w:sz w:val="16"/>
              </w:rPr>
            </w:pPr>
            <w:r>
              <w:rPr>
                <w:sz w:val="16"/>
              </w:rPr>
              <w:t>Ericsson</w:t>
            </w:r>
          </w:p>
        </w:tc>
        <w:tc>
          <w:tcPr>
            <w:tcW w:w="0" w:type="auto"/>
          </w:tcPr>
          <w:p w14:paraId="1F6CEC08" w14:textId="77777777" w:rsidR="00F07946" w:rsidRPr="00223DA2" w:rsidRDefault="00F07946" w:rsidP="00432EE8">
            <w:pPr>
              <w:pStyle w:val="TAL"/>
              <w:rPr>
                <w:sz w:val="16"/>
              </w:rPr>
            </w:pPr>
            <w:r>
              <w:rPr>
                <w:sz w:val="16"/>
              </w:rPr>
              <w:t>24.526</w:t>
            </w:r>
          </w:p>
        </w:tc>
        <w:tc>
          <w:tcPr>
            <w:tcW w:w="0" w:type="auto"/>
          </w:tcPr>
          <w:p w14:paraId="30A7BF88" w14:textId="77777777" w:rsidR="00F07946" w:rsidRPr="00223DA2" w:rsidRDefault="00F07946" w:rsidP="00432EE8">
            <w:pPr>
              <w:pStyle w:val="TAL"/>
              <w:rPr>
                <w:sz w:val="16"/>
              </w:rPr>
            </w:pPr>
            <w:r>
              <w:rPr>
                <w:sz w:val="16"/>
              </w:rPr>
              <w:t>0282</w:t>
            </w:r>
          </w:p>
        </w:tc>
        <w:tc>
          <w:tcPr>
            <w:tcW w:w="0" w:type="auto"/>
          </w:tcPr>
          <w:p w14:paraId="2E6B88F8" w14:textId="77777777" w:rsidR="00F07946" w:rsidRPr="00223DA2" w:rsidRDefault="00F07946" w:rsidP="00432EE8">
            <w:pPr>
              <w:pStyle w:val="TAR"/>
              <w:rPr>
                <w:sz w:val="16"/>
              </w:rPr>
            </w:pPr>
            <w:r>
              <w:rPr>
                <w:sz w:val="16"/>
              </w:rPr>
              <w:t>2</w:t>
            </w:r>
          </w:p>
        </w:tc>
        <w:tc>
          <w:tcPr>
            <w:tcW w:w="0" w:type="auto"/>
          </w:tcPr>
          <w:p w14:paraId="6E724D49" w14:textId="77777777" w:rsidR="00F07946" w:rsidRPr="00223DA2" w:rsidRDefault="00F07946" w:rsidP="00432EE8">
            <w:pPr>
              <w:pStyle w:val="TAL"/>
              <w:rPr>
                <w:sz w:val="16"/>
              </w:rPr>
            </w:pPr>
            <w:r>
              <w:rPr>
                <w:sz w:val="16"/>
              </w:rPr>
              <w:t>Rel-19</w:t>
            </w:r>
          </w:p>
        </w:tc>
        <w:tc>
          <w:tcPr>
            <w:tcW w:w="0" w:type="auto"/>
          </w:tcPr>
          <w:p w14:paraId="320BD664" w14:textId="77777777" w:rsidR="00F07946" w:rsidRPr="00223DA2" w:rsidRDefault="00F07946" w:rsidP="00432EE8">
            <w:pPr>
              <w:pStyle w:val="TAL"/>
              <w:rPr>
                <w:sz w:val="16"/>
              </w:rPr>
            </w:pPr>
            <w:r>
              <w:rPr>
                <w:sz w:val="16"/>
              </w:rPr>
              <w:t>F</w:t>
            </w:r>
          </w:p>
        </w:tc>
        <w:tc>
          <w:tcPr>
            <w:tcW w:w="0" w:type="auto"/>
          </w:tcPr>
          <w:p w14:paraId="0B2C9153" w14:textId="77777777" w:rsidR="00F07946" w:rsidRPr="00223DA2" w:rsidRDefault="00F07946" w:rsidP="00432EE8">
            <w:pPr>
              <w:pStyle w:val="TAL"/>
              <w:rPr>
                <w:sz w:val="16"/>
              </w:rPr>
            </w:pPr>
            <w:r>
              <w:rPr>
                <w:sz w:val="16"/>
              </w:rPr>
              <w:t>5GS_Ph1-CT, eNPN, eNPN_Ph2, 5GProtoc19</w:t>
            </w:r>
          </w:p>
        </w:tc>
        <w:tc>
          <w:tcPr>
            <w:tcW w:w="0" w:type="auto"/>
          </w:tcPr>
          <w:p w14:paraId="47CFCC35" w14:textId="77777777" w:rsidR="00F07946" w:rsidRPr="00223DA2" w:rsidRDefault="00F07946" w:rsidP="00432EE8">
            <w:pPr>
              <w:pStyle w:val="TAL"/>
              <w:rPr>
                <w:sz w:val="16"/>
              </w:rPr>
            </w:pPr>
            <w:r>
              <w:rPr>
                <w:sz w:val="16"/>
              </w:rPr>
              <w:t>agreed</w:t>
            </w:r>
          </w:p>
        </w:tc>
      </w:tr>
      <w:tr w:rsidR="00F07946" w14:paraId="5853770E" w14:textId="77777777" w:rsidTr="00432EE8">
        <w:tc>
          <w:tcPr>
            <w:tcW w:w="0" w:type="auto"/>
          </w:tcPr>
          <w:p w14:paraId="07EAD0BD" w14:textId="77777777" w:rsidR="00F07946" w:rsidRPr="00223DA2" w:rsidRDefault="00F07946" w:rsidP="00432EE8">
            <w:pPr>
              <w:pStyle w:val="TAL"/>
              <w:rPr>
                <w:sz w:val="16"/>
              </w:rPr>
            </w:pPr>
            <w:r>
              <w:rPr>
                <w:sz w:val="16"/>
              </w:rPr>
              <w:t>C1-246518</w:t>
            </w:r>
          </w:p>
        </w:tc>
        <w:tc>
          <w:tcPr>
            <w:tcW w:w="0" w:type="auto"/>
          </w:tcPr>
          <w:p w14:paraId="56569AC8" w14:textId="77777777" w:rsidR="00F07946" w:rsidRPr="00223DA2" w:rsidRDefault="00F07946" w:rsidP="00432EE8">
            <w:pPr>
              <w:pStyle w:val="TAL"/>
              <w:rPr>
                <w:sz w:val="16"/>
              </w:rPr>
            </w:pPr>
            <w:r>
              <w:rPr>
                <w:sz w:val="16"/>
              </w:rPr>
              <w:t>Precedence of URSP and ANDSP parameters</w:t>
            </w:r>
          </w:p>
        </w:tc>
        <w:tc>
          <w:tcPr>
            <w:tcW w:w="0" w:type="auto"/>
          </w:tcPr>
          <w:p w14:paraId="537CC65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4D2EA93" w14:textId="77777777" w:rsidR="00F07946" w:rsidRPr="00223DA2" w:rsidRDefault="00F07946" w:rsidP="00432EE8">
            <w:pPr>
              <w:pStyle w:val="TAL"/>
              <w:rPr>
                <w:sz w:val="16"/>
              </w:rPr>
            </w:pPr>
            <w:r>
              <w:rPr>
                <w:sz w:val="16"/>
              </w:rPr>
              <w:t>24.526</w:t>
            </w:r>
          </w:p>
        </w:tc>
        <w:tc>
          <w:tcPr>
            <w:tcW w:w="0" w:type="auto"/>
          </w:tcPr>
          <w:p w14:paraId="5A7DEEDB" w14:textId="77777777" w:rsidR="00F07946" w:rsidRPr="00223DA2" w:rsidRDefault="00F07946" w:rsidP="00432EE8">
            <w:pPr>
              <w:pStyle w:val="TAL"/>
              <w:rPr>
                <w:sz w:val="16"/>
              </w:rPr>
            </w:pPr>
            <w:r>
              <w:rPr>
                <w:sz w:val="16"/>
              </w:rPr>
              <w:t>0283</w:t>
            </w:r>
          </w:p>
        </w:tc>
        <w:tc>
          <w:tcPr>
            <w:tcW w:w="0" w:type="auto"/>
          </w:tcPr>
          <w:p w14:paraId="2C411F4D" w14:textId="77777777" w:rsidR="00F07946" w:rsidRPr="00223DA2" w:rsidRDefault="00F07946" w:rsidP="00432EE8">
            <w:pPr>
              <w:pStyle w:val="TAR"/>
              <w:rPr>
                <w:sz w:val="16"/>
              </w:rPr>
            </w:pPr>
            <w:r>
              <w:rPr>
                <w:sz w:val="16"/>
              </w:rPr>
              <w:t>-</w:t>
            </w:r>
          </w:p>
        </w:tc>
        <w:tc>
          <w:tcPr>
            <w:tcW w:w="0" w:type="auto"/>
          </w:tcPr>
          <w:p w14:paraId="595A9B59" w14:textId="77777777" w:rsidR="00F07946" w:rsidRPr="00223DA2" w:rsidRDefault="00F07946" w:rsidP="00432EE8">
            <w:pPr>
              <w:pStyle w:val="TAL"/>
              <w:rPr>
                <w:sz w:val="16"/>
              </w:rPr>
            </w:pPr>
            <w:r>
              <w:rPr>
                <w:sz w:val="16"/>
              </w:rPr>
              <w:t>Rel-19</w:t>
            </w:r>
          </w:p>
        </w:tc>
        <w:tc>
          <w:tcPr>
            <w:tcW w:w="0" w:type="auto"/>
          </w:tcPr>
          <w:p w14:paraId="04067F06" w14:textId="77777777" w:rsidR="00F07946" w:rsidRPr="00223DA2" w:rsidRDefault="00F07946" w:rsidP="00432EE8">
            <w:pPr>
              <w:pStyle w:val="TAL"/>
              <w:rPr>
                <w:sz w:val="16"/>
              </w:rPr>
            </w:pPr>
            <w:r>
              <w:rPr>
                <w:sz w:val="16"/>
              </w:rPr>
              <w:t>F</w:t>
            </w:r>
          </w:p>
        </w:tc>
        <w:tc>
          <w:tcPr>
            <w:tcW w:w="0" w:type="auto"/>
          </w:tcPr>
          <w:p w14:paraId="0843CCEB" w14:textId="77777777" w:rsidR="00F07946" w:rsidRPr="00223DA2" w:rsidRDefault="00F07946" w:rsidP="00432EE8">
            <w:pPr>
              <w:pStyle w:val="TAL"/>
              <w:rPr>
                <w:sz w:val="16"/>
              </w:rPr>
            </w:pPr>
            <w:r>
              <w:rPr>
                <w:sz w:val="16"/>
              </w:rPr>
              <w:t>5GProtoc19</w:t>
            </w:r>
          </w:p>
        </w:tc>
        <w:tc>
          <w:tcPr>
            <w:tcW w:w="0" w:type="auto"/>
          </w:tcPr>
          <w:p w14:paraId="2C190EA4" w14:textId="77777777" w:rsidR="00F07946" w:rsidRPr="00223DA2" w:rsidRDefault="00F07946" w:rsidP="00432EE8">
            <w:pPr>
              <w:pStyle w:val="TAL"/>
              <w:rPr>
                <w:sz w:val="16"/>
              </w:rPr>
            </w:pPr>
            <w:r>
              <w:rPr>
                <w:sz w:val="16"/>
              </w:rPr>
              <w:t>revised</w:t>
            </w:r>
          </w:p>
        </w:tc>
      </w:tr>
      <w:tr w:rsidR="00F07946" w14:paraId="65AE6977" w14:textId="77777777" w:rsidTr="00432EE8">
        <w:tc>
          <w:tcPr>
            <w:tcW w:w="0" w:type="auto"/>
          </w:tcPr>
          <w:p w14:paraId="150B26E2" w14:textId="77777777" w:rsidR="00F07946" w:rsidRPr="00223DA2" w:rsidRDefault="00F07946" w:rsidP="00432EE8">
            <w:pPr>
              <w:pStyle w:val="TAL"/>
              <w:rPr>
                <w:sz w:val="16"/>
              </w:rPr>
            </w:pPr>
            <w:r>
              <w:rPr>
                <w:sz w:val="16"/>
              </w:rPr>
              <w:t>C1-246676</w:t>
            </w:r>
          </w:p>
        </w:tc>
        <w:tc>
          <w:tcPr>
            <w:tcW w:w="0" w:type="auto"/>
          </w:tcPr>
          <w:p w14:paraId="67DF7AED" w14:textId="77777777" w:rsidR="00F07946" w:rsidRPr="00223DA2" w:rsidRDefault="00F07946" w:rsidP="00432EE8">
            <w:pPr>
              <w:pStyle w:val="TAL"/>
              <w:rPr>
                <w:sz w:val="16"/>
              </w:rPr>
            </w:pPr>
            <w:r>
              <w:rPr>
                <w:sz w:val="16"/>
              </w:rPr>
              <w:t>Precedence of URSP and ANDSP parameters</w:t>
            </w:r>
          </w:p>
        </w:tc>
        <w:tc>
          <w:tcPr>
            <w:tcW w:w="0" w:type="auto"/>
          </w:tcPr>
          <w:p w14:paraId="037BB33D"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B97D62B" w14:textId="77777777" w:rsidR="00F07946" w:rsidRPr="00223DA2" w:rsidRDefault="00F07946" w:rsidP="00432EE8">
            <w:pPr>
              <w:pStyle w:val="TAL"/>
              <w:rPr>
                <w:sz w:val="16"/>
              </w:rPr>
            </w:pPr>
            <w:r>
              <w:rPr>
                <w:sz w:val="16"/>
              </w:rPr>
              <w:t>24.526</w:t>
            </w:r>
          </w:p>
        </w:tc>
        <w:tc>
          <w:tcPr>
            <w:tcW w:w="0" w:type="auto"/>
          </w:tcPr>
          <w:p w14:paraId="4B001380" w14:textId="77777777" w:rsidR="00F07946" w:rsidRPr="00223DA2" w:rsidRDefault="00F07946" w:rsidP="00432EE8">
            <w:pPr>
              <w:pStyle w:val="TAL"/>
              <w:rPr>
                <w:sz w:val="16"/>
              </w:rPr>
            </w:pPr>
            <w:r>
              <w:rPr>
                <w:sz w:val="16"/>
              </w:rPr>
              <w:t>0283</w:t>
            </w:r>
          </w:p>
        </w:tc>
        <w:tc>
          <w:tcPr>
            <w:tcW w:w="0" w:type="auto"/>
          </w:tcPr>
          <w:p w14:paraId="5CF8F435" w14:textId="77777777" w:rsidR="00F07946" w:rsidRPr="00223DA2" w:rsidRDefault="00F07946" w:rsidP="00432EE8">
            <w:pPr>
              <w:pStyle w:val="TAR"/>
              <w:rPr>
                <w:sz w:val="16"/>
              </w:rPr>
            </w:pPr>
            <w:r>
              <w:rPr>
                <w:sz w:val="16"/>
              </w:rPr>
              <w:t>1</w:t>
            </w:r>
          </w:p>
        </w:tc>
        <w:tc>
          <w:tcPr>
            <w:tcW w:w="0" w:type="auto"/>
          </w:tcPr>
          <w:p w14:paraId="55BD85DF" w14:textId="77777777" w:rsidR="00F07946" w:rsidRPr="00223DA2" w:rsidRDefault="00F07946" w:rsidP="00432EE8">
            <w:pPr>
              <w:pStyle w:val="TAL"/>
              <w:rPr>
                <w:sz w:val="16"/>
              </w:rPr>
            </w:pPr>
            <w:r>
              <w:rPr>
                <w:sz w:val="16"/>
              </w:rPr>
              <w:t>Rel-19</w:t>
            </w:r>
          </w:p>
        </w:tc>
        <w:tc>
          <w:tcPr>
            <w:tcW w:w="0" w:type="auto"/>
          </w:tcPr>
          <w:p w14:paraId="62C59613" w14:textId="77777777" w:rsidR="00F07946" w:rsidRPr="00223DA2" w:rsidRDefault="00F07946" w:rsidP="00432EE8">
            <w:pPr>
              <w:pStyle w:val="TAL"/>
              <w:rPr>
                <w:sz w:val="16"/>
              </w:rPr>
            </w:pPr>
            <w:r>
              <w:rPr>
                <w:sz w:val="16"/>
              </w:rPr>
              <w:t>F</w:t>
            </w:r>
          </w:p>
        </w:tc>
        <w:tc>
          <w:tcPr>
            <w:tcW w:w="0" w:type="auto"/>
          </w:tcPr>
          <w:p w14:paraId="511B3D7A" w14:textId="77777777" w:rsidR="00F07946" w:rsidRPr="00223DA2" w:rsidRDefault="00F07946" w:rsidP="00432EE8">
            <w:pPr>
              <w:pStyle w:val="TAL"/>
              <w:rPr>
                <w:sz w:val="16"/>
              </w:rPr>
            </w:pPr>
            <w:r>
              <w:rPr>
                <w:sz w:val="16"/>
              </w:rPr>
              <w:t>5GProtoc19</w:t>
            </w:r>
          </w:p>
        </w:tc>
        <w:tc>
          <w:tcPr>
            <w:tcW w:w="0" w:type="auto"/>
          </w:tcPr>
          <w:p w14:paraId="1D1264B6" w14:textId="77777777" w:rsidR="00F07946" w:rsidRPr="00223DA2" w:rsidRDefault="00F07946" w:rsidP="00432EE8">
            <w:pPr>
              <w:pStyle w:val="TAL"/>
              <w:rPr>
                <w:sz w:val="16"/>
              </w:rPr>
            </w:pPr>
            <w:r>
              <w:rPr>
                <w:sz w:val="16"/>
              </w:rPr>
              <w:t>revised</w:t>
            </w:r>
          </w:p>
        </w:tc>
      </w:tr>
      <w:tr w:rsidR="00F07946" w14:paraId="1F95B6B7" w14:textId="77777777" w:rsidTr="00432EE8">
        <w:tc>
          <w:tcPr>
            <w:tcW w:w="0" w:type="auto"/>
          </w:tcPr>
          <w:p w14:paraId="6F10E1C7" w14:textId="77777777" w:rsidR="00F07946" w:rsidRPr="00223DA2" w:rsidRDefault="00F07946" w:rsidP="00432EE8">
            <w:pPr>
              <w:pStyle w:val="TAL"/>
              <w:rPr>
                <w:sz w:val="16"/>
              </w:rPr>
            </w:pPr>
            <w:r>
              <w:rPr>
                <w:sz w:val="16"/>
              </w:rPr>
              <w:t>C1-246849</w:t>
            </w:r>
          </w:p>
        </w:tc>
        <w:tc>
          <w:tcPr>
            <w:tcW w:w="0" w:type="auto"/>
          </w:tcPr>
          <w:p w14:paraId="75B2908B" w14:textId="77777777" w:rsidR="00F07946" w:rsidRPr="00223DA2" w:rsidRDefault="00F07946" w:rsidP="00432EE8">
            <w:pPr>
              <w:pStyle w:val="TAL"/>
              <w:rPr>
                <w:sz w:val="16"/>
              </w:rPr>
            </w:pPr>
            <w:r>
              <w:rPr>
                <w:sz w:val="16"/>
              </w:rPr>
              <w:t>Precedence of URSP and ANDSP parameters</w:t>
            </w:r>
          </w:p>
        </w:tc>
        <w:tc>
          <w:tcPr>
            <w:tcW w:w="0" w:type="auto"/>
          </w:tcPr>
          <w:p w14:paraId="5E600B1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595A501" w14:textId="77777777" w:rsidR="00F07946" w:rsidRPr="00223DA2" w:rsidRDefault="00F07946" w:rsidP="00432EE8">
            <w:pPr>
              <w:pStyle w:val="TAL"/>
              <w:rPr>
                <w:sz w:val="16"/>
              </w:rPr>
            </w:pPr>
            <w:r>
              <w:rPr>
                <w:sz w:val="16"/>
              </w:rPr>
              <w:t>24.526</w:t>
            </w:r>
          </w:p>
        </w:tc>
        <w:tc>
          <w:tcPr>
            <w:tcW w:w="0" w:type="auto"/>
          </w:tcPr>
          <w:p w14:paraId="78E7EDAD" w14:textId="77777777" w:rsidR="00F07946" w:rsidRPr="00223DA2" w:rsidRDefault="00F07946" w:rsidP="00432EE8">
            <w:pPr>
              <w:pStyle w:val="TAL"/>
              <w:rPr>
                <w:sz w:val="16"/>
              </w:rPr>
            </w:pPr>
            <w:r>
              <w:rPr>
                <w:sz w:val="16"/>
              </w:rPr>
              <w:t>0283</w:t>
            </w:r>
          </w:p>
        </w:tc>
        <w:tc>
          <w:tcPr>
            <w:tcW w:w="0" w:type="auto"/>
          </w:tcPr>
          <w:p w14:paraId="74960FA3" w14:textId="77777777" w:rsidR="00F07946" w:rsidRPr="00223DA2" w:rsidRDefault="00F07946" w:rsidP="00432EE8">
            <w:pPr>
              <w:pStyle w:val="TAR"/>
              <w:rPr>
                <w:sz w:val="16"/>
              </w:rPr>
            </w:pPr>
            <w:r>
              <w:rPr>
                <w:sz w:val="16"/>
              </w:rPr>
              <w:t>2</w:t>
            </w:r>
          </w:p>
        </w:tc>
        <w:tc>
          <w:tcPr>
            <w:tcW w:w="0" w:type="auto"/>
          </w:tcPr>
          <w:p w14:paraId="3BE2E1EB" w14:textId="77777777" w:rsidR="00F07946" w:rsidRPr="00223DA2" w:rsidRDefault="00F07946" w:rsidP="00432EE8">
            <w:pPr>
              <w:pStyle w:val="TAL"/>
              <w:rPr>
                <w:sz w:val="16"/>
              </w:rPr>
            </w:pPr>
            <w:r>
              <w:rPr>
                <w:sz w:val="16"/>
              </w:rPr>
              <w:t>Rel-19</w:t>
            </w:r>
          </w:p>
        </w:tc>
        <w:tc>
          <w:tcPr>
            <w:tcW w:w="0" w:type="auto"/>
          </w:tcPr>
          <w:p w14:paraId="0A01B809" w14:textId="77777777" w:rsidR="00F07946" w:rsidRPr="00223DA2" w:rsidRDefault="00F07946" w:rsidP="00432EE8">
            <w:pPr>
              <w:pStyle w:val="TAL"/>
              <w:rPr>
                <w:sz w:val="16"/>
              </w:rPr>
            </w:pPr>
            <w:r>
              <w:rPr>
                <w:sz w:val="16"/>
              </w:rPr>
              <w:t>F</w:t>
            </w:r>
          </w:p>
        </w:tc>
        <w:tc>
          <w:tcPr>
            <w:tcW w:w="0" w:type="auto"/>
          </w:tcPr>
          <w:p w14:paraId="7EFDE591" w14:textId="77777777" w:rsidR="00F07946" w:rsidRPr="00223DA2" w:rsidRDefault="00F07946" w:rsidP="00432EE8">
            <w:pPr>
              <w:pStyle w:val="TAL"/>
              <w:rPr>
                <w:sz w:val="16"/>
              </w:rPr>
            </w:pPr>
            <w:r>
              <w:rPr>
                <w:sz w:val="16"/>
              </w:rPr>
              <w:t>5GProtoc19</w:t>
            </w:r>
          </w:p>
        </w:tc>
        <w:tc>
          <w:tcPr>
            <w:tcW w:w="0" w:type="auto"/>
          </w:tcPr>
          <w:p w14:paraId="6D5CE3A2" w14:textId="77777777" w:rsidR="00F07946" w:rsidRPr="00223DA2" w:rsidRDefault="00F07946" w:rsidP="00432EE8">
            <w:pPr>
              <w:pStyle w:val="TAL"/>
              <w:rPr>
                <w:sz w:val="16"/>
              </w:rPr>
            </w:pPr>
            <w:r>
              <w:rPr>
                <w:sz w:val="16"/>
              </w:rPr>
              <w:t>revised</w:t>
            </w:r>
          </w:p>
        </w:tc>
      </w:tr>
      <w:tr w:rsidR="00F07946" w14:paraId="28C37D7E" w14:textId="77777777" w:rsidTr="00432EE8">
        <w:tc>
          <w:tcPr>
            <w:tcW w:w="0" w:type="auto"/>
          </w:tcPr>
          <w:p w14:paraId="4D8F3D82" w14:textId="77777777" w:rsidR="00F07946" w:rsidRPr="00223DA2" w:rsidRDefault="00F07946" w:rsidP="00432EE8">
            <w:pPr>
              <w:pStyle w:val="TAL"/>
              <w:rPr>
                <w:sz w:val="16"/>
              </w:rPr>
            </w:pPr>
            <w:r>
              <w:rPr>
                <w:sz w:val="16"/>
              </w:rPr>
              <w:t>C1-247173</w:t>
            </w:r>
          </w:p>
        </w:tc>
        <w:tc>
          <w:tcPr>
            <w:tcW w:w="0" w:type="auto"/>
          </w:tcPr>
          <w:p w14:paraId="0B377275" w14:textId="77777777" w:rsidR="00F07946" w:rsidRPr="00223DA2" w:rsidRDefault="00F07946" w:rsidP="00432EE8">
            <w:pPr>
              <w:pStyle w:val="TAL"/>
              <w:rPr>
                <w:sz w:val="16"/>
              </w:rPr>
            </w:pPr>
            <w:r>
              <w:rPr>
                <w:sz w:val="16"/>
              </w:rPr>
              <w:t>Precedence of URSP and ANDSP parameters</w:t>
            </w:r>
          </w:p>
        </w:tc>
        <w:tc>
          <w:tcPr>
            <w:tcW w:w="0" w:type="auto"/>
          </w:tcPr>
          <w:p w14:paraId="692E97E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3B85F82B" w14:textId="77777777" w:rsidR="00F07946" w:rsidRPr="00223DA2" w:rsidRDefault="00F07946" w:rsidP="00432EE8">
            <w:pPr>
              <w:pStyle w:val="TAL"/>
              <w:rPr>
                <w:sz w:val="16"/>
              </w:rPr>
            </w:pPr>
            <w:r>
              <w:rPr>
                <w:sz w:val="16"/>
              </w:rPr>
              <w:t>24.526</w:t>
            </w:r>
          </w:p>
        </w:tc>
        <w:tc>
          <w:tcPr>
            <w:tcW w:w="0" w:type="auto"/>
          </w:tcPr>
          <w:p w14:paraId="1D8E6A81" w14:textId="77777777" w:rsidR="00F07946" w:rsidRPr="00223DA2" w:rsidRDefault="00F07946" w:rsidP="00432EE8">
            <w:pPr>
              <w:pStyle w:val="TAL"/>
              <w:rPr>
                <w:sz w:val="16"/>
              </w:rPr>
            </w:pPr>
            <w:r>
              <w:rPr>
                <w:sz w:val="16"/>
              </w:rPr>
              <w:t>0283</w:t>
            </w:r>
          </w:p>
        </w:tc>
        <w:tc>
          <w:tcPr>
            <w:tcW w:w="0" w:type="auto"/>
          </w:tcPr>
          <w:p w14:paraId="7B98AB61" w14:textId="77777777" w:rsidR="00F07946" w:rsidRPr="00223DA2" w:rsidRDefault="00F07946" w:rsidP="00432EE8">
            <w:pPr>
              <w:pStyle w:val="TAR"/>
              <w:rPr>
                <w:sz w:val="16"/>
              </w:rPr>
            </w:pPr>
            <w:r>
              <w:rPr>
                <w:sz w:val="16"/>
              </w:rPr>
              <w:t>3</w:t>
            </w:r>
          </w:p>
        </w:tc>
        <w:tc>
          <w:tcPr>
            <w:tcW w:w="0" w:type="auto"/>
          </w:tcPr>
          <w:p w14:paraId="2AF3A43F" w14:textId="77777777" w:rsidR="00F07946" w:rsidRPr="00223DA2" w:rsidRDefault="00F07946" w:rsidP="00432EE8">
            <w:pPr>
              <w:pStyle w:val="TAL"/>
              <w:rPr>
                <w:sz w:val="16"/>
              </w:rPr>
            </w:pPr>
            <w:r>
              <w:rPr>
                <w:sz w:val="16"/>
              </w:rPr>
              <w:t>Rel-19</w:t>
            </w:r>
          </w:p>
        </w:tc>
        <w:tc>
          <w:tcPr>
            <w:tcW w:w="0" w:type="auto"/>
          </w:tcPr>
          <w:p w14:paraId="5FF0D00A" w14:textId="77777777" w:rsidR="00F07946" w:rsidRPr="00223DA2" w:rsidRDefault="00F07946" w:rsidP="00432EE8">
            <w:pPr>
              <w:pStyle w:val="TAL"/>
              <w:rPr>
                <w:sz w:val="16"/>
              </w:rPr>
            </w:pPr>
            <w:r>
              <w:rPr>
                <w:sz w:val="16"/>
              </w:rPr>
              <w:t>F</w:t>
            </w:r>
          </w:p>
        </w:tc>
        <w:tc>
          <w:tcPr>
            <w:tcW w:w="0" w:type="auto"/>
          </w:tcPr>
          <w:p w14:paraId="3469F097" w14:textId="77777777" w:rsidR="00F07946" w:rsidRPr="00223DA2" w:rsidRDefault="00F07946" w:rsidP="00432EE8">
            <w:pPr>
              <w:pStyle w:val="TAL"/>
              <w:rPr>
                <w:sz w:val="16"/>
              </w:rPr>
            </w:pPr>
            <w:r>
              <w:rPr>
                <w:sz w:val="16"/>
              </w:rPr>
              <w:t>5GProtoc19</w:t>
            </w:r>
          </w:p>
        </w:tc>
        <w:tc>
          <w:tcPr>
            <w:tcW w:w="0" w:type="auto"/>
          </w:tcPr>
          <w:p w14:paraId="5F3FAC57" w14:textId="77777777" w:rsidR="00F07946" w:rsidRPr="00223DA2" w:rsidRDefault="00F07946" w:rsidP="00432EE8">
            <w:pPr>
              <w:pStyle w:val="TAL"/>
              <w:rPr>
                <w:sz w:val="16"/>
              </w:rPr>
            </w:pPr>
            <w:r>
              <w:rPr>
                <w:sz w:val="16"/>
              </w:rPr>
              <w:t>agreed</w:t>
            </w:r>
          </w:p>
        </w:tc>
      </w:tr>
      <w:tr w:rsidR="00F07946" w14:paraId="150DE0F6" w14:textId="77777777" w:rsidTr="00432EE8">
        <w:tc>
          <w:tcPr>
            <w:tcW w:w="0" w:type="auto"/>
          </w:tcPr>
          <w:p w14:paraId="6EB21639" w14:textId="77777777" w:rsidR="00F07946" w:rsidRPr="00223DA2" w:rsidRDefault="00F07946" w:rsidP="00432EE8">
            <w:pPr>
              <w:pStyle w:val="TAL"/>
              <w:rPr>
                <w:sz w:val="16"/>
              </w:rPr>
            </w:pPr>
            <w:r>
              <w:rPr>
                <w:sz w:val="16"/>
              </w:rPr>
              <w:t>C1-246531</w:t>
            </w:r>
          </w:p>
        </w:tc>
        <w:tc>
          <w:tcPr>
            <w:tcW w:w="0" w:type="auto"/>
          </w:tcPr>
          <w:p w14:paraId="410B858A" w14:textId="77777777" w:rsidR="00F07946" w:rsidRPr="00223DA2" w:rsidRDefault="00F07946" w:rsidP="00432EE8">
            <w:pPr>
              <w:pStyle w:val="TAL"/>
              <w:rPr>
                <w:sz w:val="16"/>
              </w:rPr>
            </w:pPr>
            <w:r>
              <w:rPr>
                <w:sz w:val="16"/>
              </w:rPr>
              <w:t>MSGin5G deferred delivery</w:t>
            </w:r>
          </w:p>
        </w:tc>
        <w:tc>
          <w:tcPr>
            <w:tcW w:w="0" w:type="auto"/>
          </w:tcPr>
          <w:p w14:paraId="720ECA48" w14:textId="77777777" w:rsidR="00F07946" w:rsidRPr="00223DA2" w:rsidRDefault="00F07946" w:rsidP="00432EE8">
            <w:pPr>
              <w:pStyle w:val="TAL"/>
              <w:rPr>
                <w:sz w:val="16"/>
              </w:rPr>
            </w:pPr>
            <w:r>
              <w:rPr>
                <w:sz w:val="16"/>
              </w:rPr>
              <w:t>China Mobile</w:t>
            </w:r>
          </w:p>
        </w:tc>
        <w:tc>
          <w:tcPr>
            <w:tcW w:w="0" w:type="auto"/>
          </w:tcPr>
          <w:p w14:paraId="3C73337A" w14:textId="77777777" w:rsidR="00F07946" w:rsidRPr="00223DA2" w:rsidRDefault="00F07946" w:rsidP="00432EE8">
            <w:pPr>
              <w:pStyle w:val="TAL"/>
              <w:rPr>
                <w:sz w:val="16"/>
              </w:rPr>
            </w:pPr>
            <w:r>
              <w:rPr>
                <w:sz w:val="16"/>
              </w:rPr>
              <w:t>24.538</w:t>
            </w:r>
          </w:p>
        </w:tc>
        <w:tc>
          <w:tcPr>
            <w:tcW w:w="0" w:type="auto"/>
          </w:tcPr>
          <w:p w14:paraId="2A8AAAF6" w14:textId="77777777" w:rsidR="00F07946" w:rsidRPr="00223DA2" w:rsidRDefault="00F07946" w:rsidP="00432EE8">
            <w:pPr>
              <w:pStyle w:val="TAL"/>
              <w:rPr>
                <w:sz w:val="16"/>
              </w:rPr>
            </w:pPr>
            <w:r>
              <w:rPr>
                <w:sz w:val="16"/>
              </w:rPr>
              <w:t>0136</w:t>
            </w:r>
          </w:p>
        </w:tc>
        <w:tc>
          <w:tcPr>
            <w:tcW w:w="0" w:type="auto"/>
          </w:tcPr>
          <w:p w14:paraId="24CD5877" w14:textId="77777777" w:rsidR="00F07946" w:rsidRPr="00223DA2" w:rsidRDefault="00F07946" w:rsidP="00432EE8">
            <w:pPr>
              <w:pStyle w:val="TAR"/>
              <w:rPr>
                <w:sz w:val="16"/>
              </w:rPr>
            </w:pPr>
            <w:r>
              <w:rPr>
                <w:sz w:val="16"/>
              </w:rPr>
              <w:t>-</w:t>
            </w:r>
          </w:p>
        </w:tc>
        <w:tc>
          <w:tcPr>
            <w:tcW w:w="0" w:type="auto"/>
          </w:tcPr>
          <w:p w14:paraId="74C79070" w14:textId="77777777" w:rsidR="00F07946" w:rsidRPr="00223DA2" w:rsidRDefault="00F07946" w:rsidP="00432EE8">
            <w:pPr>
              <w:pStyle w:val="TAL"/>
              <w:rPr>
                <w:sz w:val="16"/>
              </w:rPr>
            </w:pPr>
            <w:r>
              <w:rPr>
                <w:sz w:val="16"/>
              </w:rPr>
              <w:t>Rel-19</w:t>
            </w:r>
          </w:p>
        </w:tc>
        <w:tc>
          <w:tcPr>
            <w:tcW w:w="0" w:type="auto"/>
          </w:tcPr>
          <w:p w14:paraId="26FD1645" w14:textId="77777777" w:rsidR="00F07946" w:rsidRPr="00223DA2" w:rsidRDefault="00F07946" w:rsidP="00432EE8">
            <w:pPr>
              <w:pStyle w:val="TAL"/>
              <w:rPr>
                <w:sz w:val="16"/>
              </w:rPr>
            </w:pPr>
            <w:r>
              <w:rPr>
                <w:sz w:val="16"/>
              </w:rPr>
              <w:t>B</w:t>
            </w:r>
          </w:p>
        </w:tc>
        <w:tc>
          <w:tcPr>
            <w:tcW w:w="0" w:type="auto"/>
          </w:tcPr>
          <w:p w14:paraId="564C1906" w14:textId="77777777" w:rsidR="00F07946" w:rsidRPr="00223DA2" w:rsidRDefault="00F07946" w:rsidP="00432EE8">
            <w:pPr>
              <w:pStyle w:val="TAL"/>
              <w:rPr>
                <w:sz w:val="16"/>
              </w:rPr>
            </w:pPr>
            <w:r>
              <w:rPr>
                <w:sz w:val="16"/>
              </w:rPr>
              <w:t>5GMARCH_Ph2</w:t>
            </w:r>
          </w:p>
        </w:tc>
        <w:tc>
          <w:tcPr>
            <w:tcW w:w="0" w:type="auto"/>
          </w:tcPr>
          <w:p w14:paraId="4068F1B7" w14:textId="77777777" w:rsidR="00F07946" w:rsidRPr="00223DA2" w:rsidRDefault="00F07946" w:rsidP="00432EE8">
            <w:pPr>
              <w:pStyle w:val="TAL"/>
              <w:rPr>
                <w:sz w:val="16"/>
              </w:rPr>
            </w:pPr>
            <w:r>
              <w:rPr>
                <w:sz w:val="16"/>
              </w:rPr>
              <w:t>revised</w:t>
            </w:r>
          </w:p>
        </w:tc>
      </w:tr>
      <w:tr w:rsidR="00F07946" w14:paraId="5CD7B780" w14:textId="77777777" w:rsidTr="00432EE8">
        <w:tc>
          <w:tcPr>
            <w:tcW w:w="0" w:type="auto"/>
          </w:tcPr>
          <w:p w14:paraId="507BEAEC" w14:textId="77777777" w:rsidR="00F07946" w:rsidRPr="00223DA2" w:rsidRDefault="00F07946" w:rsidP="00432EE8">
            <w:pPr>
              <w:pStyle w:val="TAL"/>
              <w:rPr>
                <w:sz w:val="16"/>
              </w:rPr>
            </w:pPr>
            <w:r>
              <w:rPr>
                <w:sz w:val="16"/>
              </w:rPr>
              <w:t>C1-247044</w:t>
            </w:r>
          </w:p>
        </w:tc>
        <w:tc>
          <w:tcPr>
            <w:tcW w:w="0" w:type="auto"/>
          </w:tcPr>
          <w:p w14:paraId="3CF04A5C" w14:textId="77777777" w:rsidR="00F07946" w:rsidRPr="00223DA2" w:rsidRDefault="00F07946" w:rsidP="00432EE8">
            <w:pPr>
              <w:pStyle w:val="TAL"/>
              <w:rPr>
                <w:sz w:val="16"/>
              </w:rPr>
            </w:pPr>
            <w:r>
              <w:rPr>
                <w:sz w:val="16"/>
              </w:rPr>
              <w:t>MSGin5G deferred delivery</w:t>
            </w:r>
          </w:p>
        </w:tc>
        <w:tc>
          <w:tcPr>
            <w:tcW w:w="0" w:type="auto"/>
          </w:tcPr>
          <w:p w14:paraId="6961711A" w14:textId="77777777" w:rsidR="00F07946" w:rsidRPr="00223DA2" w:rsidRDefault="00F07946" w:rsidP="00432EE8">
            <w:pPr>
              <w:pStyle w:val="TAL"/>
              <w:rPr>
                <w:sz w:val="16"/>
              </w:rPr>
            </w:pPr>
            <w:r>
              <w:rPr>
                <w:sz w:val="16"/>
              </w:rPr>
              <w:t>China Mobile</w:t>
            </w:r>
          </w:p>
        </w:tc>
        <w:tc>
          <w:tcPr>
            <w:tcW w:w="0" w:type="auto"/>
          </w:tcPr>
          <w:p w14:paraId="5A3CEFCD" w14:textId="77777777" w:rsidR="00F07946" w:rsidRPr="00223DA2" w:rsidRDefault="00F07946" w:rsidP="00432EE8">
            <w:pPr>
              <w:pStyle w:val="TAL"/>
              <w:rPr>
                <w:sz w:val="16"/>
              </w:rPr>
            </w:pPr>
            <w:r>
              <w:rPr>
                <w:sz w:val="16"/>
              </w:rPr>
              <w:t>24.538</w:t>
            </w:r>
          </w:p>
        </w:tc>
        <w:tc>
          <w:tcPr>
            <w:tcW w:w="0" w:type="auto"/>
          </w:tcPr>
          <w:p w14:paraId="6EC860E3" w14:textId="77777777" w:rsidR="00F07946" w:rsidRPr="00223DA2" w:rsidRDefault="00F07946" w:rsidP="00432EE8">
            <w:pPr>
              <w:pStyle w:val="TAL"/>
              <w:rPr>
                <w:sz w:val="16"/>
              </w:rPr>
            </w:pPr>
            <w:r>
              <w:rPr>
                <w:sz w:val="16"/>
              </w:rPr>
              <w:t>0136</w:t>
            </w:r>
          </w:p>
        </w:tc>
        <w:tc>
          <w:tcPr>
            <w:tcW w:w="0" w:type="auto"/>
          </w:tcPr>
          <w:p w14:paraId="1839E75E" w14:textId="77777777" w:rsidR="00F07946" w:rsidRPr="00223DA2" w:rsidRDefault="00F07946" w:rsidP="00432EE8">
            <w:pPr>
              <w:pStyle w:val="TAR"/>
              <w:rPr>
                <w:sz w:val="16"/>
              </w:rPr>
            </w:pPr>
            <w:r>
              <w:rPr>
                <w:sz w:val="16"/>
              </w:rPr>
              <w:t>1</w:t>
            </w:r>
          </w:p>
        </w:tc>
        <w:tc>
          <w:tcPr>
            <w:tcW w:w="0" w:type="auto"/>
          </w:tcPr>
          <w:p w14:paraId="006DC137" w14:textId="77777777" w:rsidR="00F07946" w:rsidRPr="00223DA2" w:rsidRDefault="00F07946" w:rsidP="00432EE8">
            <w:pPr>
              <w:pStyle w:val="TAL"/>
              <w:rPr>
                <w:sz w:val="16"/>
              </w:rPr>
            </w:pPr>
            <w:r>
              <w:rPr>
                <w:sz w:val="16"/>
              </w:rPr>
              <w:t>Rel-19</w:t>
            </w:r>
          </w:p>
        </w:tc>
        <w:tc>
          <w:tcPr>
            <w:tcW w:w="0" w:type="auto"/>
          </w:tcPr>
          <w:p w14:paraId="0D9A1A13" w14:textId="77777777" w:rsidR="00F07946" w:rsidRPr="00223DA2" w:rsidRDefault="00F07946" w:rsidP="00432EE8">
            <w:pPr>
              <w:pStyle w:val="TAL"/>
              <w:rPr>
                <w:sz w:val="16"/>
              </w:rPr>
            </w:pPr>
            <w:r>
              <w:rPr>
                <w:sz w:val="16"/>
              </w:rPr>
              <w:t>B</w:t>
            </w:r>
          </w:p>
        </w:tc>
        <w:tc>
          <w:tcPr>
            <w:tcW w:w="0" w:type="auto"/>
          </w:tcPr>
          <w:p w14:paraId="6BE6FC21" w14:textId="77777777" w:rsidR="00F07946" w:rsidRPr="00223DA2" w:rsidRDefault="00F07946" w:rsidP="00432EE8">
            <w:pPr>
              <w:pStyle w:val="TAL"/>
              <w:rPr>
                <w:sz w:val="16"/>
              </w:rPr>
            </w:pPr>
            <w:r>
              <w:rPr>
                <w:sz w:val="16"/>
              </w:rPr>
              <w:t>5GMARCH_Ph3</w:t>
            </w:r>
          </w:p>
        </w:tc>
        <w:tc>
          <w:tcPr>
            <w:tcW w:w="0" w:type="auto"/>
          </w:tcPr>
          <w:p w14:paraId="1763704B" w14:textId="77777777" w:rsidR="00F07946" w:rsidRPr="00223DA2" w:rsidRDefault="00F07946" w:rsidP="00432EE8">
            <w:pPr>
              <w:pStyle w:val="TAL"/>
              <w:rPr>
                <w:sz w:val="16"/>
              </w:rPr>
            </w:pPr>
            <w:r>
              <w:rPr>
                <w:sz w:val="16"/>
              </w:rPr>
              <w:t>agreed</w:t>
            </w:r>
          </w:p>
        </w:tc>
      </w:tr>
      <w:tr w:rsidR="00F07946" w14:paraId="2F4B8948" w14:textId="77777777" w:rsidTr="00432EE8">
        <w:tc>
          <w:tcPr>
            <w:tcW w:w="0" w:type="auto"/>
          </w:tcPr>
          <w:p w14:paraId="5AA78390" w14:textId="77777777" w:rsidR="00F07946" w:rsidRPr="00223DA2" w:rsidRDefault="00F07946" w:rsidP="00432EE8">
            <w:pPr>
              <w:pStyle w:val="TAL"/>
              <w:rPr>
                <w:sz w:val="16"/>
              </w:rPr>
            </w:pPr>
            <w:r>
              <w:rPr>
                <w:sz w:val="16"/>
              </w:rPr>
              <w:t>C1-246236</w:t>
            </w:r>
          </w:p>
        </w:tc>
        <w:tc>
          <w:tcPr>
            <w:tcW w:w="0" w:type="auto"/>
          </w:tcPr>
          <w:p w14:paraId="676F11E3"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2B0E24DB" w14:textId="77777777" w:rsidR="00F07946" w:rsidRPr="00223DA2" w:rsidRDefault="00F07946" w:rsidP="00432EE8">
            <w:pPr>
              <w:pStyle w:val="TAL"/>
              <w:rPr>
                <w:sz w:val="16"/>
              </w:rPr>
            </w:pPr>
            <w:r>
              <w:rPr>
                <w:sz w:val="16"/>
              </w:rPr>
              <w:t>Qualcomm Incorporated</w:t>
            </w:r>
          </w:p>
        </w:tc>
        <w:tc>
          <w:tcPr>
            <w:tcW w:w="0" w:type="auto"/>
          </w:tcPr>
          <w:p w14:paraId="58A8B4E8" w14:textId="77777777" w:rsidR="00F07946" w:rsidRPr="00223DA2" w:rsidRDefault="00F07946" w:rsidP="00432EE8">
            <w:pPr>
              <w:pStyle w:val="TAL"/>
              <w:rPr>
                <w:sz w:val="16"/>
              </w:rPr>
            </w:pPr>
            <w:r>
              <w:rPr>
                <w:sz w:val="16"/>
              </w:rPr>
              <w:t>24.539</w:t>
            </w:r>
          </w:p>
        </w:tc>
        <w:tc>
          <w:tcPr>
            <w:tcW w:w="0" w:type="auto"/>
          </w:tcPr>
          <w:p w14:paraId="5B310FD5" w14:textId="77777777" w:rsidR="00F07946" w:rsidRPr="00223DA2" w:rsidRDefault="00F07946" w:rsidP="00432EE8">
            <w:pPr>
              <w:pStyle w:val="TAL"/>
              <w:rPr>
                <w:sz w:val="16"/>
              </w:rPr>
            </w:pPr>
            <w:r>
              <w:rPr>
                <w:sz w:val="16"/>
              </w:rPr>
              <w:t>0042</w:t>
            </w:r>
          </w:p>
        </w:tc>
        <w:tc>
          <w:tcPr>
            <w:tcW w:w="0" w:type="auto"/>
          </w:tcPr>
          <w:p w14:paraId="04393945" w14:textId="77777777" w:rsidR="00F07946" w:rsidRPr="00223DA2" w:rsidRDefault="00F07946" w:rsidP="00432EE8">
            <w:pPr>
              <w:pStyle w:val="TAR"/>
              <w:rPr>
                <w:sz w:val="16"/>
              </w:rPr>
            </w:pPr>
            <w:r>
              <w:rPr>
                <w:sz w:val="16"/>
              </w:rPr>
              <w:t>-</w:t>
            </w:r>
          </w:p>
        </w:tc>
        <w:tc>
          <w:tcPr>
            <w:tcW w:w="0" w:type="auto"/>
          </w:tcPr>
          <w:p w14:paraId="2256CC35" w14:textId="77777777" w:rsidR="00F07946" w:rsidRPr="00223DA2" w:rsidRDefault="00F07946" w:rsidP="00432EE8">
            <w:pPr>
              <w:pStyle w:val="TAL"/>
              <w:rPr>
                <w:sz w:val="16"/>
              </w:rPr>
            </w:pPr>
            <w:r>
              <w:rPr>
                <w:sz w:val="16"/>
              </w:rPr>
              <w:t>Rel-17</w:t>
            </w:r>
          </w:p>
        </w:tc>
        <w:tc>
          <w:tcPr>
            <w:tcW w:w="0" w:type="auto"/>
          </w:tcPr>
          <w:p w14:paraId="76E4D34F" w14:textId="77777777" w:rsidR="00F07946" w:rsidRPr="00223DA2" w:rsidRDefault="00F07946" w:rsidP="00432EE8">
            <w:pPr>
              <w:pStyle w:val="TAL"/>
              <w:rPr>
                <w:sz w:val="16"/>
              </w:rPr>
            </w:pPr>
            <w:r>
              <w:rPr>
                <w:sz w:val="16"/>
              </w:rPr>
              <w:t>A</w:t>
            </w:r>
          </w:p>
        </w:tc>
        <w:tc>
          <w:tcPr>
            <w:tcW w:w="0" w:type="auto"/>
          </w:tcPr>
          <w:p w14:paraId="438B7788" w14:textId="77777777" w:rsidR="00F07946" w:rsidRPr="00223DA2" w:rsidRDefault="00F07946" w:rsidP="00432EE8">
            <w:pPr>
              <w:pStyle w:val="TAL"/>
              <w:rPr>
                <w:sz w:val="16"/>
              </w:rPr>
            </w:pPr>
            <w:r>
              <w:rPr>
                <w:sz w:val="16"/>
              </w:rPr>
              <w:t>TEI16</w:t>
            </w:r>
          </w:p>
        </w:tc>
        <w:tc>
          <w:tcPr>
            <w:tcW w:w="0" w:type="auto"/>
          </w:tcPr>
          <w:p w14:paraId="587583BB" w14:textId="77777777" w:rsidR="00F07946" w:rsidRPr="00223DA2" w:rsidRDefault="00F07946" w:rsidP="00432EE8">
            <w:pPr>
              <w:pStyle w:val="TAL"/>
              <w:rPr>
                <w:sz w:val="16"/>
              </w:rPr>
            </w:pPr>
            <w:r>
              <w:rPr>
                <w:sz w:val="16"/>
              </w:rPr>
              <w:t>revised</w:t>
            </w:r>
          </w:p>
        </w:tc>
      </w:tr>
      <w:tr w:rsidR="00F07946" w14:paraId="4B3A8555" w14:textId="77777777" w:rsidTr="00432EE8">
        <w:tc>
          <w:tcPr>
            <w:tcW w:w="0" w:type="auto"/>
          </w:tcPr>
          <w:p w14:paraId="7FDE5BA8" w14:textId="77777777" w:rsidR="00F07946" w:rsidRPr="00223DA2" w:rsidRDefault="00F07946" w:rsidP="00432EE8">
            <w:pPr>
              <w:pStyle w:val="TAL"/>
              <w:rPr>
                <w:sz w:val="16"/>
              </w:rPr>
            </w:pPr>
            <w:r>
              <w:rPr>
                <w:sz w:val="16"/>
              </w:rPr>
              <w:t>C1-246317</w:t>
            </w:r>
          </w:p>
        </w:tc>
        <w:tc>
          <w:tcPr>
            <w:tcW w:w="0" w:type="auto"/>
          </w:tcPr>
          <w:p w14:paraId="106F2755"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13449F8E" w14:textId="77777777" w:rsidR="00F07946" w:rsidRPr="00223DA2" w:rsidRDefault="00F07946" w:rsidP="00432EE8">
            <w:pPr>
              <w:pStyle w:val="TAL"/>
              <w:rPr>
                <w:sz w:val="16"/>
              </w:rPr>
            </w:pPr>
            <w:r>
              <w:rPr>
                <w:sz w:val="16"/>
              </w:rPr>
              <w:t>Qualcomm Incorporated</w:t>
            </w:r>
          </w:p>
        </w:tc>
        <w:tc>
          <w:tcPr>
            <w:tcW w:w="0" w:type="auto"/>
          </w:tcPr>
          <w:p w14:paraId="4AA9BC7D" w14:textId="77777777" w:rsidR="00F07946" w:rsidRPr="00223DA2" w:rsidRDefault="00F07946" w:rsidP="00432EE8">
            <w:pPr>
              <w:pStyle w:val="TAL"/>
              <w:rPr>
                <w:sz w:val="16"/>
              </w:rPr>
            </w:pPr>
            <w:r>
              <w:rPr>
                <w:sz w:val="16"/>
              </w:rPr>
              <w:t>24.539</w:t>
            </w:r>
          </w:p>
        </w:tc>
        <w:tc>
          <w:tcPr>
            <w:tcW w:w="0" w:type="auto"/>
          </w:tcPr>
          <w:p w14:paraId="6CB0E033" w14:textId="77777777" w:rsidR="00F07946" w:rsidRPr="00223DA2" w:rsidRDefault="00F07946" w:rsidP="00432EE8">
            <w:pPr>
              <w:pStyle w:val="TAL"/>
              <w:rPr>
                <w:sz w:val="16"/>
              </w:rPr>
            </w:pPr>
            <w:r>
              <w:rPr>
                <w:sz w:val="16"/>
              </w:rPr>
              <w:t>0042</w:t>
            </w:r>
          </w:p>
        </w:tc>
        <w:tc>
          <w:tcPr>
            <w:tcW w:w="0" w:type="auto"/>
          </w:tcPr>
          <w:p w14:paraId="5895E7BB" w14:textId="77777777" w:rsidR="00F07946" w:rsidRPr="00223DA2" w:rsidRDefault="00F07946" w:rsidP="00432EE8">
            <w:pPr>
              <w:pStyle w:val="TAR"/>
              <w:rPr>
                <w:sz w:val="16"/>
              </w:rPr>
            </w:pPr>
            <w:r>
              <w:rPr>
                <w:sz w:val="16"/>
              </w:rPr>
              <w:t>1</w:t>
            </w:r>
          </w:p>
        </w:tc>
        <w:tc>
          <w:tcPr>
            <w:tcW w:w="0" w:type="auto"/>
          </w:tcPr>
          <w:p w14:paraId="09E7DDA8" w14:textId="77777777" w:rsidR="00F07946" w:rsidRPr="00223DA2" w:rsidRDefault="00F07946" w:rsidP="00432EE8">
            <w:pPr>
              <w:pStyle w:val="TAL"/>
              <w:rPr>
                <w:sz w:val="16"/>
              </w:rPr>
            </w:pPr>
            <w:r>
              <w:rPr>
                <w:sz w:val="16"/>
              </w:rPr>
              <w:t>Rel-17</w:t>
            </w:r>
          </w:p>
        </w:tc>
        <w:tc>
          <w:tcPr>
            <w:tcW w:w="0" w:type="auto"/>
          </w:tcPr>
          <w:p w14:paraId="1F2F3F04" w14:textId="77777777" w:rsidR="00F07946" w:rsidRPr="00223DA2" w:rsidRDefault="00F07946" w:rsidP="00432EE8">
            <w:pPr>
              <w:pStyle w:val="TAL"/>
              <w:rPr>
                <w:sz w:val="16"/>
              </w:rPr>
            </w:pPr>
            <w:r>
              <w:rPr>
                <w:sz w:val="16"/>
              </w:rPr>
              <w:t>A</w:t>
            </w:r>
          </w:p>
        </w:tc>
        <w:tc>
          <w:tcPr>
            <w:tcW w:w="0" w:type="auto"/>
          </w:tcPr>
          <w:p w14:paraId="72912CC7" w14:textId="77777777" w:rsidR="00F07946" w:rsidRPr="00223DA2" w:rsidRDefault="00F07946" w:rsidP="00432EE8">
            <w:pPr>
              <w:pStyle w:val="TAL"/>
              <w:rPr>
                <w:sz w:val="16"/>
              </w:rPr>
            </w:pPr>
            <w:r>
              <w:rPr>
                <w:sz w:val="16"/>
              </w:rPr>
              <w:t>TEI16, Vertical_LAN</w:t>
            </w:r>
          </w:p>
        </w:tc>
        <w:tc>
          <w:tcPr>
            <w:tcW w:w="0" w:type="auto"/>
          </w:tcPr>
          <w:p w14:paraId="466FD490" w14:textId="77777777" w:rsidR="00F07946" w:rsidRPr="00223DA2" w:rsidRDefault="00F07946" w:rsidP="00432EE8">
            <w:pPr>
              <w:pStyle w:val="TAL"/>
              <w:rPr>
                <w:sz w:val="16"/>
              </w:rPr>
            </w:pPr>
            <w:r>
              <w:rPr>
                <w:sz w:val="16"/>
              </w:rPr>
              <w:t>revised</w:t>
            </w:r>
          </w:p>
        </w:tc>
      </w:tr>
      <w:tr w:rsidR="00F07946" w14:paraId="43398319" w14:textId="77777777" w:rsidTr="00432EE8">
        <w:tc>
          <w:tcPr>
            <w:tcW w:w="0" w:type="auto"/>
          </w:tcPr>
          <w:p w14:paraId="1F19F2BC" w14:textId="77777777" w:rsidR="00F07946" w:rsidRPr="00223DA2" w:rsidRDefault="00F07946" w:rsidP="00432EE8">
            <w:pPr>
              <w:pStyle w:val="TAL"/>
              <w:rPr>
                <w:sz w:val="16"/>
              </w:rPr>
            </w:pPr>
            <w:r>
              <w:rPr>
                <w:sz w:val="16"/>
              </w:rPr>
              <w:t>C1-246705</w:t>
            </w:r>
          </w:p>
        </w:tc>
        <w:tc>
          <w:tcPr>
            <w:tcW w:w="0" w:type="auto"/>
          </w:tcPr>
          <w:p w14:paraId="4181DC81"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2DF52246" w14:textId="77777777" w:rsidR="00F07946" w:rsidRPr="00223DA2" w:rsidRDefault="00F07946" w:rsidP="00432EE8">
            <w:pPr>
              <w:pStyle w:val="TAL"/>
              <w:rPr>
                <w:sz w:val="16"/>
              </w:rPr>
            </w:pPr>
            <w:r>
              <w:rPr>
                <w:sz w:val="16"/>
              </w:rPr>
              <w:t>Qualcomm Incorporated</w:t>
            </w:r>
          </w:p>
        </w:tc>
        <w:tc>
          <w:tcPr>
            <w:tcW w:w="0" w:type="auto"/>
          </w:tcPr>
          <w:p w14:paraId="30309000" w14:textId="77777777" w:rsidR="00F07946" w:rsidRPr="00223DA2" w:rsidRDefault="00F07946" w:rsidP="00432EE8">
            <w:pPr>
              <w:pStyle w:val="TAL"/>
              <w:rPr>
                <w:sz w:val="16"/>
              </w:rPr>
            </w:pPr>
            <w:r>
              <w:rPr>
                <w:sz w:val="16"/>
              </w:rPr>
              <w:t>24.539</w:t>
            </w:r>
          </w:p>
        </w:tc>
        <w:tc>
          <w:tcPr>
            <w:tcW w:w="0" w:type="auto"/>
          </w:tcPr>
          <w:p w14:paraId="52112F28" w14:textId="77777777" w:rsidR="00F07946" w:rsidRPr="00223DA2" w:rsidRDefault="00F07946" w:rsidP="00432EE8">
            <w:pPr>
              <w:pStyle w:val="TAL"/>
              <w:rPr>
                <w:sz w:val="16"/>
              </w:rPr>
            </w:pPr>
            <w:r>
              <w:rPr>
                <w:sz w:val="16"/>
              </w:rPr>
              <w:t>0042</w:t>
            </w:r>
          </w:p>
        </w:tc>
        <w:tc>
          <w:tcPr>
            <w:tcW w:w="0" w:type="auto"/>
          </w:tcPr>
          <w:p w14:paraId="784B0598" w14:textId="77777777" w:rsidR="00F07946" w:rsidRPr="00223DA2" w:rsidRDefault="00F07946" w:rsidP="00432EE8">
            <w:pPr>
              <w:pStyle w:val="TAR"/>
              <w:rPr>
                <w:sz w:val="16"/>
              </w:rPr>
            </w:pPr>
            <w:r>
              <w:rPr>
                <w:sz w:val="16"/>
              </w:rPr>
              <w:t>2</w:t>
            </w:r>
          </w:p>
        </w:tc>
        <w:tc>
          <w:tcPr>
            <w:tcW w:w="0" w:type="auto"/>
          </w:tcPr>
          <w:p w14:paraId="71227FEB" w14:textId="77777777" w:rsidR="00F07946" w:rsidRPr="00223DA2" w:rsidRDefault="00F07946" w:rsidP="00432EE8">
            <w:pPr>
              <w:pStyle w:val="TAL"/>
              <w:rPr>
                <w:sz w:val="16"/>
              </w:rPr>
            </w:pPr>
            <w:r>
              <w:rPr>
                <w:sz w:val="16"/>
              </w:rPr>
              <w:t>Rel-17</w:t>
            </w:r>
          </w:p>
        </w:tc>
        <w:tc>
          <w:tcPr>
            <w:tcW w:w="0" w:type="auto"/>
          </w:tcPr>
          <w:p w14:paraId="53924332" w14:textId="77777777" w:rsidR="00F07946" w:rsidRPr="00223DA2" w:rsidRDefault="00F07946" w:rsidP="00432EE8">
            <w:pPr>
              <w:pStyle w:val="TAL"/>
              <w:rPr>
                <w:sz w:val="16"/>
              </w:rPr>
            </w:pPr>
            <w:r>
              <w:rPr>
                <w:sz w:val="16"/>
              </w:rPr>
              <w:t>A</w:t>
            </w:r>
          </w:p>
        </w:tc>
        <w:tc>
          <w:tcPr>
            <w:tcW w:w="0" w:type="auto"/>
          </w:tcPr>
          <w:p w14:paraId="2D28B380" w14:textId="77777777" w:rsidR="00F07946" w:rsidRPr="00223DA2" w:rsidRDefault="00F07946" w:rsidP="00432EE8">
            <w:pPr>
              <w:pStyle w:val="TAL"/>
              <w:rPr>
                <w:sz w:val="16"/>
              </w:rPr>
            </w:pPr>
            <w:r>
              <w:rPr>
                <w:sz w:val="16"/>
              </w:rPr>
              <w:t>TEI16, Vertical_LAN</w:t>
            </w:r>
          </w:p>
        </w:tc>
        <w:tc>
          <w:tcPr>
            <w:tcW w:w="0" w:type="auto"/>
          </w:tcPr>
          <w:p w14:paraId="0D7B0347" w14:textId="77777777" w:rsidR="00F07946" w:rsidRPr="00223DA2" w:rsidRDefault="00F07946" w:rsidP="00432EE8">
            <w:pPr>
              <w:pStyle w:val="TAL"/>
              <w:rPr>
                <w:sz w:val="16"/>
              </w:rPr>
            </w:pPr>
            <w:r>
              <w:rPr>
                <w:sz w:val="16"/>
              </w:rPr>
              <w:t>agreed</w:t>
            </w:r>
          </w:p>
        </w:tc>
      </w:tr>
      <w:tr w:rsidR="00F07946" w14:paraId="65A86086" w14:textId="77777777" w:rsidTr="00432EE8">
        <w:tc>
          <w:tcPr>
            <w:tcW w:w="0" w:type="auto"/>
          </w:tcPr>
          <w:p w14:paraId="10673ACA" w14:textId="77777777" w:rsidR="00F07946" w:rsidRPr="00223DA2" w:rsidRDefault="00F07946" w:rsidP="00432EE8">
            <w:pPr>
              <w:pStyle w:val="TAL"/>
              <w:rPr>
                <w:sz w:val="16"/>
              </w:rPr>
            </w:pPr>
            <w:r>
              <w:rPr>
                <w:sz w:val="16"/>
              </w:rPr>
              <w:t>C1-246237</w:t>
            </w:r>
          </w:p>
        </w:tc>
        <w:tc>
          <w:tcPr>
            <w:tcW w:w="0" w:type="auto"/>
          </w:tcPr>
          <w:p w14:paraId="63470FA7"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8306351" w14:textId="77777777" w:rsidR="00F07946" w:rsidRPr="00223DA2" w:rsidRDefault="00F07946" w:rsidP="00432EE8">
            <w:pPr>
              <w:pStyle w:val="TAL"/>
              <w:rPr>
                <w:sz w:val="16"/>
              </w:rPr>
            </w:pPr>
            <w:r>
              <w:rPr>
                <w:sz w:val="16"/>
              </w:rPr>
              <w:t>Qualcomm Incorporated</w:t>
            </w:r>
          </w:p>
        </w:tc>
        <w:tc>
          <w:tcPr>
            <w:tcW w:w="0" w:type="auto"/>
          </w:tcPr>
          <w:p w14:paraId="335EF89D" w14:textId="77777777" w:rsidR="00F07946" w:rsidRPr="00223DA2" w:rsidRDefault="00F07946" w:rsidP="00432EE8">
            <w:pPr>
              <w:pStyle w:val="TAL"/>
              <w:rPr>
                <w:sz w:val="16"/>
              </w:rPr>
            </w:pPr>
            <w:r>
              <w:rPr>
                <w:sz w:val="16"/>
              </w:rPr>
              <w:t>24.539</w:t>
            </w:r>
          </w:p>
        </w:tc>
        <w:tc>
          <w:tcPr>
            <w:tcW w:w="0" w:type="auto"/>
          </w:tcPr>
          <w:p w14:paraId="5D745EDF" w14:textId="77777777" w:rsidR="00F07946" w:rsidRPr="00223DA2" w:rsidRDefault="00F07946" w:rsidP="00432EE8">
            <w:pPr>
              <w:pStyle w:val="TAL"/>
              <w:rPr>
                <w:sz w:val="16"/>
              </w:rPr>
            </w:pPr>
            <w:r>
              <w:rPr>
                <w:sz w:val="16"/>
              </w:rPr>
              <w:t>0043</w:t>
            </w:r>
          </w:p>
        </w:tc>
        <w:tc>
          <w:tcPr>
            <w:tcW w:w="0" w:type="auto"/>
          </w:tcPr>
          <w:p w14:paraId="546887EC" w14:textId="77777777" w:rsidR="00F07946" w:rsidRPr="00223DA2" w:rsidRDefault="00F07946" w:rsidP="00432EE8">
            <w:pPr>
              <w:pStyle w:val="TAR"/>
              <w:rPr>
                <w:sz w:val="16"/>
              </w:rPr>
            </w:pPr>
            <w:r>
              <w:rPr>
                <w:sz w:val="16"/>
              </w:rPr>
              <w:t>-</w:t>
            </w:r>
          </w:p>
        </w:tc>
        <w:tc>
          <w:tcPr>
            <w:tcW w:w="0" w:type="auto"/>
          </w:tcPr>
          <w:p w14:paraId="49334CB0" w14:textId="77777777" w:rsidR="00F07946" w:rsidRPr="00223DA2" w:rsidRDefault="00F07946" w:rsidP="00432EE8">
            <w:pPr>
              <w:pStyle w:val="TAL"/>
              <w:rPr>
                <w:sz w:val="16"/>
              </w:rPr>
            </w:pPr>
            <w:r>
              <w:rPr>
                <w:sz w:val="16"/>
              </w:rPr>
              <w:t>Rel-18</w:t>
            </w:r>
          </w:p>
        </w:tc>
        <w:tc>
          <w:tcPr>
            <w:tcW w:w="0" w:type="auto"/>
          </w:tcPr>
          <w:p w14:paraId="5011E19D" w14:textId="77777777" w:rsidR="00F07946" w:rsidRPr="00223DA2" w:rsidRDefault="00F07946" w:rsidP="00432EE8">
            <w:pPr>
              <w:pStyle w:val="TAL"/>
              <w:rPr>
                <w:sz w:val="16"/>
              </w:rPr>
            </w:pPr>
            <w:r>
              <w:rPr>
                <w:sz w:val="16"/>
              </w:rPr>
              <w:t>A</w:t>
            </w:r>
          </w:p>
        </w:tc>
        <w:tc>
          <w:tcPr>
            <w:tcW w:w="0" w:type="auto"/>
          </w:tcPr>
          <w:p w14:paraId="59093088" w14:textId="77777777" w:rsidR="00F07946" w:rsidRPr="00223DA2" w:rsidRDefault="00F07946" w:rsidP="00432EE8">
            <w:pPr>
              <w:pStyle w:val="TAL"/>
              <w:rPr>
                <w:sz w:val="16"/>
              </w:rPr>
            </w:pPr>
            <w:r>
              <w:rPr>
                <w:sz w:val="16"/>
              </w:rPr>
              <w:t>TEI16</w:t>
            </w:r>
          </w:p>
        </w:tc>
        <w:tc>
          <w:tcPr>
            <w:tcW w:w="0" w:type="auto"/>
          </w:tcPr>
          <w:p w14:paraId="5097ABD8" w14:textId="77777777" w:rsidR="00F07946" w:rsidRPr="00223DA2" w:rsidRDefault="00F07946" w:rsidP="00432EE8">
            <w:pPr>
              <w:pStyle w:val="TAL"/>
              <w:rPr>
                <w:sz w:val="16"/>
              </w:rPr>
            </w:pPr>
            <w:r>
              <w:rPr>
                <w:sz w:val="16"/>
              </w:rPr>
              <w:t>revised</w:t>
            </w:r>
          </w:p>
        </w:tc>
      </w:tr>
      <w:tr w:rsidR="00F07946" w14:paraId="6D8C9365" w14:textId="77777777" w:rsidTr="00432EE8">
        <w:tc>
          <w:tcPr>
            <w:tcW w:w="0" w:type="auto"/>
          </w:tcPr>
          <w:p w14:paraId="078BD378" w14:textId="77777777" w:rsidR="00F07946" w:rsidRPr="00223DA2" w:rsidRDefault="00F07946" w:rsidP="00432EE8">
            <w:pPr>
              <w:pStyle w:val="TAL"/>
              <w:rPr>
                <w:sz w:val="16"/>
              </w:rPr>
            </w:pPr>
            <w:r>
              <w:rPr>
                <w:sz w:val="16"/>
              </w:rPr>
              <w:t>C1-246318</w:t>
            </w:r>
          </w:p>
        </w:tc>
        <w:tc>
          <w:tcPr>
            <w:tcW w:w="0" w:type="auto"/>
          </w:tcPr>
          <w:p w14:paraId="1A3C4D75"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16743116" w14:textId="77777777" w:rsidR="00F07946" w:rsidRPr="00223DA2" w:rsidRDefault="00F07946" w:rsidP="00432EE8">
            <w:pPr>
              <w:pStyle w:val="TAL"/>
              <w:rPr>
                <w:sz w:val="16"/>
              </w:rPr>
            </w:pPr>
            <w:r>
              <w:rPr>
                <w:sz w:val="16"/>
              </w:rPr>
              <w:t>Qualcomm Incorporated</w:t>
            </w:r>
          </w:p>
        </w:tc>
        <w:tc>
          <w:tcPr>
            <w:tcW w:w="0" w:type="auto"/>
          </w:tcPr>
          <w:p w14:paraId="028BD996" w14:textId="77777777" w:rsidR="00F07946" w:rsidRPr="00223DA2" w:rsidRDefault="00F07946" w:rsidP="00432EE8">
            <w:pPr>
              <w:pStyle w:val="TAL"/>
              <w:rPr>
                <w:sz w:val="16"/>
              </w:rPr>
            </w:pPr>
            <w:r>
              <w:rPr>
                <w:sz w:val="16"/>
              </w:rPr>
              <w:t>24.539</w:t>
            </w:r>
          </w:p>
        </w:tc>
        <w:tc>
          <w:tcPr>
            <w:tcW w:w="0" w:type="auto"/>
          </w:tcPr>
          <w:p w14:paraId="4A26F2A2" w14:textId="77777777" w:rsidR="00F07946" w:rsidRPr="00223DA2" w:rsidRDefault="00F07946" w:rsidP="00432EE8">
            <w:pPr>
              <w:pStyle w:val="TAL"/>
              <w:rPr>
                <w:sz w:val="16"/>
              </w:rPr>
            </w:pPr>
            <w:r>
              <w:rPr>
                <w:sz w:val="16"/>
              </w:rPr>
              <w:t>0043</w:t>
            </w:r>
          </w:p>
        </w:tc>
        <w:tc>
          <w:tcPr>
            <w:tcW w:w="0" w:type="auto"/>
          </w:tcPr>
          <w:p w14:paraId="533711F6" w14:textId="77777777" w:rsidR="00F07946" w:rsidRPr="00223DA2" w:rsidRDefault="00F07946" w:rsidP="00432EE8">
            <w:pPr>
              <w:pStyle w:val="TAR"/>
              <w:rPr>
                <w:sz w:val="16"/>
              </w:rPr>
            </w:pPr>
            <w:r>
              <w:rPr>
                <w:sz w:val="16"/>
              </w:rPr>
              <w:t>1</w:t>
            </w:r>
          </w:p>
        </w:tc>
        <w:tc>
          <w:tcPr>
            <w:tcW w:w="0" w:type="auto"/>
          </w:tcPr>
          <w:p w14:paraId="02B8E46F" w14:textId="77777777" w:rsidR="00F07946" w:rsidRPr="00223DA2" w:rsidRDefault="00F07946" w:rsidP="00432EE8">
            <w:pPr>
              <w:pStyle w:val="TAL"/>
              <w:rPr>
                <w:sz w:val="16"/>
              </w:rPr>
            </w:pPr>
            <w:r>
              <w:rPr>
                <w:sz w:val="16"/>
              </w:rPr>
              <w:t>Rel-18</w:t>
            </w:r>
          </w:p>
        </w:tc>
        <w:tc>
          <w:tcPr>
            <w:tcW w:w="0" w:type="auto"/>
          </w:tcPr>
          <w:p w14:paraId="0A20368B" w14:textId="77777777" w:rsidR="00F07946" w:rsidRPr="00223DA2" w:rsidRDefault="00F07946" w:rsidP="00432EE8">
            <w:pPr>
              <w:pStyle w:val="TAL"/>
              <w:rPr>
                <w:sz w:val="16"/>
              </w:rPr>
            </w:pPr>
            <w:r>
              <w:rPr>
                <w:sz w:val="16"/>
              </w:rPr>
              <w:t>A</w:t>
            </w:r>
          </w:p>
        </w:tc>
        <w:tc>
          <w:tcPr>
            <w:tcW w:w="0" w:type="auto"/>
          </w:tcPr>
          <w:p w14:paraId="10D9192A" w14:textId="77777777" w:rsidR="00F07946" w:rsidRPr="00223DA2" w:rsidRDefault="00F07946" w:rsidP="00432EE8">
            <w:pPr>
              <w:pStyle w:val="TAL"/>
              <w:rPr>
                <w:sz w:val="16"/>
              </w:rPr>
            </w:pPr>
            <w:r>
              <w:rPr>
                <w:sz w:val="16"/>
              </w:rPr>
              <w:t>TEI16, Vertical_LAN</w:t>
            </w:r>
          </w:p>
        </w:tc>
        <w:tc>
          <w:tcPr>
            <w:tcW w:w="0" w:type="auto"/>
          </w:tcPr>
          <w:p w14:paraId="73A7203C" w14:textId="77777777" w:rsidR="00F07946" w:rsidRPr="00223DA2" w:rsidRDefault="00F07946" w:rsidP="00432EE8">
            <w:pPr>
              <w:pStyle w:val="TAL"/>
              <w:rPr>
                <w:sz w:val="16"/>
              </w:rPr>
            </w:pPr>
            <w:r>
              <w:rPr>
                <w:sz w:val="16"/>
              </w:rPr>
              <w:t>revised</w:t>
            </w:r>
          </w:p>
        </w:tc>
      </w:tr>
      <w:tr w:rsidR="00F07946" w14:paraId="0046274F" w14:textId="77777777" w:rsidTr="00432EE8">
        <w:tc>
          <w:tcPr>
            <w:tcW w:w="0" w:type="auto"/>
          </w:tcPr>
          <w:p w14:paraId="44FF7A02" w14:textId="77777777" w:rsidR="00F07946" w:rsidRPr="00223DA2" w:rsidRDefault="00F07946" w:rsidP="00432EE8">
            <w:pPr>
              <w:pStyle w:val="TAL"/>
              <w:rPr>
                <w:sz w:val="16"/>
              </w:rPr>
            </w:pPr>
            <w:r>
              <w:rPr>
                <w:sz w:val="16"/>
              </w:rPr>
              <w:t>C1-246706</w:t>
            </w:r>
          </w:p>
        </w:tc>
        <w:tc>
          <w:tcPr>
            <w:tcW w:w="0" w:type="auto"/>
          </w:tcPr>
          <w:p w14:paraId="17F8835C"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3D411BA" w14:textId="77777777" w:rsidR="00F07946" w:rsidRPr="00223DA2" w:rsidRDefault="00F07946" w:rsidP="00432EE8">
            <w:pPr>
              <w:pStyle w:val="TAL"/>
              <w:rPr>
                <w:sz w:val="16"/>
              </w:rPr>
            </w:pPr>
            <w:r>
              <w:rPr>
                <w:sz w:val="16"/>
              </w:rPr>
              <w:t>Qualcomm Incorporated</w:t>
            </w:r>
          </w:p>
        </w:tc>
        <w:tc>
          <w:tcPr>
            <w:tcW w:w="0" w:type="auto"/>
          </w:tcPr>
          <w:p w14:paraId="69B8D3FA" w14:textId="77777777" w:rsidR="00F07946" w:rsidRPr="00223DA2" w:rsidRDefault="00F07946" w:rsidP="00432EE8">
            <w:pPr>
              <w:pStyle w:val="TAL"/>
              <w:rPr>
                <w:sz w:val="16"/>
              </w:rPr>
            </w:pPr>
            <w:r>
              <w:rPr>
                <w:sz w:val="16"/>
              </w:rPr>
              <w:t>24.539</w:t>
            </w:r>
          </w:p>
        </w:tc>
        <w:tc>
          <w:tcPr>
            <w:tcW w:w="0" w:type="auto"/>
          </w:tcPr>
          <w:p w14:paraId="72A8FBA1" w14:textId="77777777" w:rsidR="00F07946" w:rsidRPr="00223DA2" w:rsidRDefault="00F07946" w:rsidP="00432EE8">
            <w:pPr>
              <w:pStyle w:val="TAL"/>
              <w:rPr>
                <w:sz w:val="16"/>
              </w:rPr>
            </w:pPr>
            <w:r>
              <w:rPr>
                <w:sz w:val="16"/>
              </w:rPr>
              <w:t>0043</w:t>
            </w:r>
          </w:p>
        </w:tc>
        <w:tc>
          <w:tcPr>
            <w:tcW w:w="0" w:type="auto"/>
          </w:tcPr>
          <w:p w14:paraId="57CA3936" w14:textId="77777777" w:rsidR="00F07946" w:rsidRPr="00223DA2" w:rsidRDefault="00F07946" w:rsidP="00432EE8">
            <w:pPr>
              <w:pStyle w:val="TAR"/>
              <w:rPr>
                <w:sz w:val="16"/>
              </w:rPr>
            </w:pPr>
            <w:r>
              <w:rPr>
                <w:sz w:val="16"/>
              </w:rPr>
              <w:t>2</w:t>
            </w:r>
          </w:p>
        </w:tc>
        <w:tc>
          <w:tcPr>
            <w:tcW w:w="0" w:type="auto"/>
          </w:tcPr>
          <w:p w14:paraId="0401B1D9" w14:textId="77777777" w:rsidR="00F07946" w:rsidRPr="00223DA2" w:rsidRDefault="00F07946" w:rsidP="00432EE8">
            <w:pPr>
              <w:pStyle w:val="TAL"/>
              <w:rPr>
                <w:sz w:val="16"/>
              </w:rPr>
            </w:pPr>
            <w:r>
              <w:rPr>
                <w:sz w:val="16"/>
              </w:rPr>
              <w:t>Rel-18</w:t>
            </w:r>
          </w:p>
        </w:tc>
        <w:tc>
          <w:tcPr>
            <w:tcW w:w="0" w:type="auto"/>
          </w:tcPr>
          <w:p w14:paraId="50109484" w14:textId="77777777" w:rsidR="00F07946" w:rsidRPr="00223DA2" w:rsidRDefault="00F07946" w:rsidP="00432EE8">
            <w:pPr>
              <w:pStyle w:val="TAL"/>
              <w:rPr>
                <w:sz w:val="16"/>
              </w:rPr>
            </w:pPr>
            <w:r>
              <w:rPr>
                <w:sz w:val="16"/>
              </w:rPr>
              <w:t>A</w:t>
            </w:r>
          </w:p>
        </w:tc>
        <w:tc>
          <w:tcPr>
            <w:tcW w:w="0" w:type="auto"/>
          </w:tcPr>
          <w:p w14:paraId="271E7F1F" w14:textId="77777777" w:rsidR="00F07946" w:rsidRPr="00223DA2" w:rsidRDefault="00F07946" w:rsidP="00432EE8">
            <w:pPr>
              <w:pStyle w:val="TAL"/>
              <w:rPr>
                <w:sz w:val="16"/>
              </w:rPr>
            </w:pPr>
            <w:r>
              <w:rPr>
                <w:sz w:val="16"/>
              </w:rPr>
              <w:t>TEI16, Vertical_LAN</w:t>
            </w:r>
          </w:p>
        </w:tc>
        <w:tc>
          <w:tcPr>
            <w:tcW w:w="0" w:type="auto"/>
          </w:tcPr>
          <w:p w14:paraId="57FF82B4" w14:textId="77777777" w:rsidR="00F07946" w:rsidRPr="00223DA2" w:rsidRDefault="00F07946" w:rsidP="00432EE8">
            <w:pPr>
              <w:pStyle w:val="TAL"/>
              <w:rPr>
                <w:sz w:val="16"/>
              </w:rPr>
            </w:pPr>
            <w:r>
              <w:rPr>
                <w:sz w:val="16"/>
              </w:rPr>
              <w:t>agreed</w:t>
            </w:r>
          </w:p>
        </w:tc>
      </w:tr>
      <w:tr w:rsidR="00F07946" w14:paraId="13A65179" w14:textId="77777777" w:rsidTr="00432EE8">
        <w:tc>
          <w:tcPr>
            <w:tcW w:w="0" w:type="auto"/>
          </w:tcPr>
          <w:p w14:paraId="1E5EB51A" w14:textId="77777777" w:rsidR="00F07946" w:rsidRPr="00223DA2" w:rsidRDefault="00F07946" w:rsidP="00432EE8">
            <w:pPr>
              <w:pStyle w:val="TAL"/>
              <w:rPr>
                <w:sz w:val="16"/>
              </w:rPr>
            </w:pPr>
            <w:r>
              <w:rPr>
                <w:sz w:val="16"/>
              </w:rPr>
              <w:t>C1-246238</w:t>
            </w:r>
          </w:p>
        </w:tc>
        <w:tc>
          <w:tcPr>
            <w:tcW w:w="0" w:type="auto"/>
          </w:tcPr>
          <w:p w14:paraId="32567127"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393FAAB4" w14:textId="77777777" w:rsidR="00F07946" w:rsidRPr="00223DA2" w:rsidRDefault="00F07946" w:rsidP="00432EE8">
            <w:pPr>
              <w:pStyle w:val="TAL"/>
              <w:rPr>
                <w:sz w:val="16"/>
              </w:rPr>
            </w:pPr>
            <w:r>
              <w:rPr>
                <w:sz w:val="16"/>
              </w:rPr>
              <w:t>Qualcomm Incorporated</w:t>
            </w:r>
          </w:p>
        </w:tc>
        <w:tc>
          <w:tcPr>
            <w:tcW w:w="0" w:type="auto"/>
          </w:tcPr>
          <w:p w14:paraId="5A848472" w14:textId="77777777" w:rsidR="00F07946" w:rsidRPr="00223DA2" w:rsidRDefault="00F07946" w:rsidP="00432EE8">
            <w:pPr>
              <w:pStyle w:val="TAL"/>
              <w:rPr>
                <w:sz w:val="16"/>
              </w:rPr>
            </w:pPr>
            <w:r>
              <w:rPr>
                <w:sz w:val="16"/>
              </w:rPr>
              <w:t>24.539</w:t>
            </w:r>
          </w:p>
        </w:tc>
        <w:tc>
          <w:tcPr>
            <w:tcW w:w="0" w:type="auto"/>
          </w:tcPr>
          <w:p w14:paraId="28D9E713" w14:textId="77777777" w:rsidR="00F07946" w:rsidRPr="00223DA2" w:rsidRDefault="00F07946" w:rsidP="00432EE8">
            <w:pPr>
              <w:pStyle w:val="TAL"/>
              <w:rPr>
                <w:sz w:val="16"/>
              </w:rPr>
            </w:pPr>
            <w:r>
              <w:rPr>
                <w:sz w:val="16"/>
              </w:rPr>
              <w:t>0044</w:t>
            </w:r>
          </w:p>
        </w:tc>
        <w:tc>
          <w:tcPr>
            <w:tcW w:w="0" w:type="auto"/>
          </w:tcPr>
          <w:p w14:paraId="4A829FB0" w14:textId="77777777" w:rsidR="00F07946" w:rsidRPr="00223DA2" w:rsidRDefault="00F07946" w:rsidP="00432EE8">
            <w:pPr>
              <w:pStyle w:val="TAR"/>
              <w:rPr>
                <w:sz w:val="16"/>
              </w:rPr>
            </w:pPr>
            <w:r>
              <w:rPr>
                <w:sz w:val="16"/>
              </w:rPr>
              <w:t>-</w:t>
            </w:r>
          </w:p>
        </w:tc>
        <w:tc>
          <w:tcPr>
            <w:tcW w:w="0" w:type="auto"/>
          </w:tcPr>
          <w:p w14:paraId="10351056" w14:textId="77777777" w:rsidR="00F07946" w:rsidRPr="00223DA2" w:rsidRDefault="00F07946" w:rsidP="00432EE8">
            <w:pPr>
              <w:pStyle w:val="TAL"/>
              <w:rPr>
                <w:sz w:val="16"/>
              </w:rPr>
            </w:pPr>
            <w:r>
              <w:rPr>
                <w:sz w:val="16"/>
              </w:rPr>
              <w:t>Rel-19</w:t>
            </w:r>
          </w:p>
        </w:tc>
        <w:tc>
          <w:tcPr>
            <w:tcW w:w="0" w:type="auto"/>
          </w:tcPr>
          <w:p w14:paraId="5EC06E36" w14:textId="77777777" w:rsidR="00F07946" w:rsidRPr="00223DA2" w:rsidRDefault="00F07946" w:rsidP="00432EE8">
            <w:pPr>
              <w:pStyle w:val="TAL"/>
              <w:rPr>
                <w:sz w:val="16"/>
              </w:rPr>
            </w:pPr>
            <w:r>
              <w:rPr>
                <w:sz w:val="16"/>
              </w:rPr>
              <w:t>A</w:t>
            </w:r>
          </w:p>
        </w:tc>
        <w:tc>
          <w:tcPr>
            <w:tcW w:w="0" w:type="auto"/>
          </w:tcPr>
          <w:p w14:paraId="1750E596" w14:textId="77777777" w:rsidR="00F07946" w:rsidRPr="00223DA2" w:rsidRDefault="00F07946" w:rsidP="00432EE8">
            <w:pPr>
              <w:pStyle w:val="TAL"/>
              <w:rPr>
                <w:sz w:val="16"/>
              </w:rPr>
            </w:pPr>
            <w:r>
              <w:rPr>
                <w:sz w:val="16"/>
              </w:rPr>
              <w:t>TEI16</w:t>
            </w:r>
          </w:p>
        </w:tc>
        <w:tc>
          <w:tcPr>
            <w:tcW w:w="0" w:type="auto"/>
          </w:tcPr>
          <w:p w14:paraId="15846869" w14:textId="77777777" w:rsidR="00F07946" w:rsidRPr="00223DA2" w:rsidRDefault="00F07946" w:rsidP="00432EE8">
            <w:pPr>
              <w:pStyle w:val="TAL"/>
              <w:rPr>
                <w:sz w:val="16"/>
              </w:rPr>
            </w:pPr>
            <w:r>
              <w:rPr>
                <w:sz w:val="16"/>
              </w:rPr>
              <w:t>revised</w:t>
            </w:r>
          </w:p>
        </w:tc>
      </w:tr>
      <w:tr w:rsidR="00F07946" w14:paraId="27085C63" w14:textId="77777777" w:rsidTr="00432EE8">
        <w:tc>
          <w:tcPr>
            <w:tcW w:w="0" w:type="auto"/>
          </w:tcPr>
          <w:p w14:paraId="6E9053D0" w14:textId="77777777" w:rsidR="00F07946" w:rsidRPr="00223DA2" w:rsidRDefault="00F07946" w:rsidP="00432EE8">
            <w:pPr>
              <w:pStyle w:val="TAL"/>
              <w:rPr>
                <w:sz w:val="16"/>
              </w:rPr>
            </w:pPr>
            <w:r>
              <w:rPr>
                <w:sz w:val="16"/>
              </w:rPr>
              <w:t>C1-246319</w:t>
            </w:r>
          </w:p>
        </w:tc>
        <w:tc>
          <w:tcPr>
            <w:tcW w:w="0" w:type="auto"/>
          </w:tcPr>
          <w:p w14:paraId="31EC4FFE"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51C59FCF" w14:textId="77777777" w:rsidR="00F07946" w:rsidRPr="00223DA2" w:rsidRDefault="00F07946" w:rsidP="00432EE8">
            <w:pPr>
              <w:pStyle w:val="TAL"/>
              <w:rPr>
                <w:sz w:val="16"/>
              </w:rPr>
            </w:pPr>
            <w:r>
              <w:rPr>
                <w:sz w:val="16"/>
              </w:rPr>
              <w:t>Qualcomm Incorporated</w:t>
            </w:r>
          </w:p>
        </w:tc>
        <w:tc>
          <w:tcPr>
            <w:tcW w:w="0" w:type="auto"/>
          </w:tcPr>
          <w:p w14:paraId="2590AE8E" w14:textId="77777777" w:rsidR="00F07946" w:rsidRPr="00223DA2" w:rsidRDefault="00F07946" w:rsidP="00432EE8">
            <w:pPr>
              <w:pStyle w:val="TAL"/>
              <w:rPr>
                <w:sz w:val="16"/>
              </w:rPr>
            </w:pPr>
            <w:r>
              <w:rPr>
                <w:sz w:val="16"/>
              </w:rPr>
              <w:t>24.539</w:t>
            </w:r>
          </w:p>
        </w:tc>
        <w:tc>
          <w:tcPr>
            <w:tcW w:w="0" w:type="auto"/>
          </w:tcPr>
          <w:p w14:paraId="3A8535B5" w14:textId="77777777" w:rsidR="00F07946" w:rsidRPr="00223DA2" w:rsidRDefault="00F07946" w:rsidP="00432EE8">
            <w:pPr>
              <w:pStyle w:val="TAL"/>
              <w:rPr>
                <w:sz w:val="16"/>
              </w:rPr>
            </w:pPr>
            <w:r>
              <w:rPr>
                <w:sz w:val="16"/>
              </w:rPr>
              <w:t>0044</w:t>
            </w:r>
          </w:p>
        </w:tc>
        <w:tc>
          <w:tcPr>
            <w:tcW w:w="0" w:type="auto"/>
          </w:tcPr>
          <w:p w14:paraId="236A3C78" w14:textId="77777777" w:rsidR="00F07946" w:rsidRPr="00223DA2" w:rsidRDefault="00F07946" w:rsidP="00432EE8">
            <w:pPr>
              <w:pStyle w:val="TAR"/>
              <w:rPr>
                <w:sz w:val="16"/>
              </w:rPr>
            </w:pPr>
            <w:r>
              <w:rPr>
                <w:sz w:val="16"/>
              </w:rPr>
              <w:t>1</w:t>
            </w:r>
          </w:p>
        </w:tc>
        <w:tc>
          <w:tcPr>
            <w:tcW w:w="0" w:type="auto"/>
          </w:tcPr>
          <w:p w14:paraId="3D9E87A8" w14:textId="77777777" w:rsidR="00F07946" w:rsidRPr="00223DA2" w:rsidRDefault="00F07946" w:rsidP="00432EE8">
            <w:pPr>
              <w:pStyle w:val="TAL"/>
              <w:rPr>
                <w:sz w:val="16"/>
              </w:rPr>
            </w:pPr>
            <w:r>
              <w:rPr>
                <w:sz w:val="16"/>
              </w:rPr>
              <w:t>Rel-19</w:t>
            </w:r>
          </w:p>
        </w:tc>
        <w:tc>
          <w:tcPr>
            <w:tcW w:w="0" w:type="auto"/>
          </w:tcPr>
          <w:p w14:paraId="05C71D7D" w14:textId="77777777" w:rsidR="00F07946" w:rsidRPr="00223DA2" w:rsidRDefault="00F07946" w:rsidP="00432EE8">
            <w:pPr>
              <w:pStyle w:val="TAL"/>
              <w:rPr>
                <w:sz w:val="16"/>
              </w:rPr>
            </w:pPr>
            <w:r>
              <w:rPr>
                <w:sz w:val="16"/>
              </w:rPr>
              <w:t>A</w:t>
            </w:r>
          </w:p>
        </w:tc>
        <w:tc>
          <w:tcPr>
            <w:tcW w:w="0" w:type="auto"/>
          </w:tcPr>
          <w:p w14:paraId="42C2F5A3" w14:textId="77777777" w:rsidR="00F07946" w:rsidRPr="00223DA2" w:rsidRDefault="00F07946" w:rsidP="00432EE8">
            <w:pPr>
              <w:pStyle w:val="TAL"/>
              <w:rPr>
                <w:sz w:val="16"/>
              </w:rPr>
            </w:pPr>
            <w:r>
              <w:rPr>
                <w:sz w:val="16"/>
              </w:rPr>
              <w:t>TEI16, Vertical_LAN</w:t>
            </w:r>
          </w:p>
        </w:tc>
        <w:tc>
          <w:tcPr>
            <w:tcW w:w="0" w:type="auto"/>
          </w:tcPr>
          <w:p w14:paraId="4C565504" w14:textId="77777777" w:rsidR="00F07946" w:rsidRPr="00223DA2" w:rsidRDefault="00F07946" w:rsidP="00432EE8">
            <w:pPr>
              <w:pStyle w:val="TAL"/>
              <w:rPr>
                <w:sz w:val="16"/>
              </w:rPr>
            </w:pPr>
            <w:r>
              <w:rPr>
                <w:sz w:val="16"/>
              </w:rPr>
              <w:t>revised</w:t>
            </w:r>
          </w:p>
        </w:tc>
      </w:tr>
      <w:tr w:rsidR="00F07946" w14:paraId="022DA0E1" w14:textId="77777777" w:rsidTr="00432EE8">
        <w:tc>
          <w:tcPr>
            <w:tcW w:w="0" w:type="auto"/>
          </w:tcPr>
          <w:p w14:paraId="06CD04F4" w14:textId="77777777" w:rsidR="00F07946" w:rsidRPr="00223DA2" w:rsidRDefault="00F07946" w:rsidP="00432EE8">
            <w:pPr>
              <w:pStyle w:val="TAL"/>
              <w:rPr>
                <w:sz w:val="16"/>
              </w:rPr>
            </w:pPr>
            <w:r>
              <w:rPr>
                <w:sz w:val="16"/>
              </w:rPr>
              <w:t>C1-246707</w:t>
            </w:r>
          </w:p>
        </w:tc>
        <w:tc>
          <w:tcPr>
            <w:tcW w:w="0" w:type="auto"/>
          </w:tcPr>
          <w:p w14:paraId="0243C6F5" w14:textId="77777777" w:rsidR="00F07946" w:rsidRPr="00223DA2" w:rsidRDefault="00F07946" w:rsidP="00432EE8">
            <w:pPr>
              <w:pStyle w:val="TAL"/>
              <w:rPr>
                <w:sz w:val="16"/>
              </w:rPr>
            </w:pPr>
            <w:r>
              <w:rPr>
                <w:sz w:val="16"/>
              </w:rPr>
              <w:t xml:space="preserve">Corrections to the encoding of </w:t>
            </w:r>
            <w:proofErr w:type="spellStart"/>
            <w:r>
              <w:rPr>
                <w:sz w:val="16"/>
              </w:rPr>
              <w:t>portIdentity</w:t>
            </w:r>
            <w:proofErr w:type="spellEnd"/>
          </w:p>
        </w:tc>
        <w:tc>
          <w:tcPr>
            <w:tcW w:w="0" w:type="auto"/>
          </w:tcPr>
          <w:p w14:paraId="7D344EF6" w14:textId="77777777" w:rsidR="00F07946" w:rsidRPr="00223DA2" w:rsidRDefault="00F07946" w:rsidP="00432EE8">
            <w:pPr>
              <w:pStyle w:val="TAL"/>
              <w:rPr>
                <w:sz w:val="16"/>
              </w:rPr>
            </w:pPr>
            <w:r>
              <w:rPr>
                <w:sz w:val="16"/>
              </w:rPr>
              <w:t>Qualcomm Incorporated</w:t>
            </w:r>
          </w:p>
        </w:tc>
        <w:tc>
          <w:tcPr>
            <w:tcW w:w="0" w:type="auto"/>
          </w:tcPr>
          <w:p w14:paraId="5AC628C8" w14:textId="77777777" w:rsidR="00F07946" w:rsidRPr="00223DA2" w:rsidRDefault="00F07946" w:rsidP="00432EE8">
            <w:pPr>
              <w:pStyle w:val="TAL"/>
              <w:rPr>
                <w:sz w:val="16"/>
              </w:rPr>
            </w:pPr>
            <w:r>
              <w:rPr>
                <w:sz w:val="16"/>
              </w:rPr>
              <w:t>24.539</w:t>
            </w:r>
          </w:p>
        </w:tc>
        <w:tc>
          <w:tcPr>
            <w:tcW w:w="0" w:type="auto"/>
          </w:tcPr>
          <w:p w14:paraId="7F176355" w14:textId="77777777" w:rsidR="00F07946" w:rsidRPr="00223DA2" w:rsidRDefault="00F07946" w:rsidP="00432EE8">
            <w:pPr>
              <w:pStyle w:val="TAL"/>
              <w:rPr>
                <w:sz w:val="16"/>
              </w:rPr>
            </w:pPr>
            <w:r>
              <w:rPr>
                <w:sz w:val="16"/>
              </w:rPr>
              <w:t>0044</w:t>
            </w:r>
          </w:p>
        </w:tc>
        <w:tc>
          <w:tcPr>
            <w:tcW w:w="0" w:type="auto"/>
          </w:tcPr>
          <w:p w14:paraId="3F4ABC8C" w14:textId="77777777" w:rsidR="00F07946" w:rsidRPr="00223DA2" w:rsidRDefault="00F07946" w:rsidP="00432EE8">
            <w:pPr>
              <w:pStyle w:val="TAR"/>
              <w:rPr>
                <w:sz w:val="16"/>
              </w:rPr>
            </w:pPr>
            <w:r>
              <w:rPr>
                <w:sz w:val="16"/>
              </w:rPr>
              <w:t>2</w:t>
            </w:r>
          </w:p>
        </w:tc>
        <w:tc>
          <w:tcPr>
            <w:tcW w:w="0" w:type="auto"/>
          </w:tcPr>
          <w:p w14:paraId="31302CB0" w14:textId="77777777" w:rsidR="00F07946" w:rsidRPr="00223DA2" w:rsidRDefault="00F07946" w:rsidP="00432EE8">
            <w:pPr>
              <w:pStyle w:val="TAL"/>
              <w:rPr>
                <w:sz w:val="16"/>
              </w:rPr>
            </w:pPr>
            <w:r>
              <w:rPr>
                <w:sz w:val="16"/>
              </w:rPr>
              <w:t>Rel-19</w:t>
            </w:r>
          </w:p>
        </w:tc>
        <w:tc>
          <w:tcPr>
            <w:tcW w:w="0" w:type="auto"/>
          </w:tcPr>
          <w:p w14:paraId="202F3002" w14:textId="77777777" w:rsidR="00F07946" w:rsidRPr="00223DA2" w:rsidRDefault="00F07946" w:rsidP="00432EE8">
            <w:pPr>
              <w:pStyle w:val="TAL"/>
              <w:rPr>
                <w:sz w:val="16"/>
              </w:rPr>
            </w:pPr>
            <w:r>
              <w:rPr>
                <w:sz w:val="16"/>
              </w:rPr>
              <w:t>A</w:t>
            </w:r>
          </w:p>
        </w:tc>
        <w:tc>
          <w:tcPr>
            <w:tcW w:w="0" w:type="auto"/>
          </w:tcPr>
          <w:p w14:paraId="4D518EEC" w14:textId="77777777" w:rsidR="00F07946" w:rsidRPr="00223DA2" w:rsidRDefault="00F07946" w:rsidP="00432EE8">
            <w:pPr>
              <w:pStyle w:val="TAL"/>
              <w:rPr>
                <w:sz w:val="16"/>
              </w:rPr>
            </w:pPr>
            <w:r>
              <w:rPr>
                <w:sz w:val="16"/>
              </w:rPr>
              <w:t>TEI16, Vertical_LAN</w:t>
            </w:r>
          </w:p>
        </w:tc>
        <w:tc>
          <w:tcPr>
            <w:tcW w:w="0" w:type="auto"/>
          </w:tcPr>
          <w:p w14:paraId="4CE4D78A" w14:textId="77777777" w:rsidR="00F07946" w:rsidRPr="00223DA2" w:rsidRDefault="00F07946" w:rsidP="00432EE8">
            <w:pPr>
              <w:pStyle w:val="TAL"/>
              <w:rPr>
                <w:sz w:val="16"/>
              </w:rPr>
            </w:pPr>
            <w:r>
              <w:rPr>
                <w:sz w:val="16"/>
              </w:rPr>
              <w:t>agreed</w:t>
            </w:r>
          </w:p>
        </w:tc>
      </w:tr>
      <w:tr w:rsidR="00F07946" w14:paraId="6F49FB63" w14:textId="77777777" w:rsidTr="00432EE8">
        <w:tc>
          <w:tcPr>
            <w:tcW w:w="0" w:type="auto"/>
          </w:tcPr>
          <w:p w14:paraId="2B817FC0" w14:textId="77777777" w:rsidR="00F07946" w:rsidRPr="00223DA2" w:rsidRDefault="00F07946" w:rsidP="00432EE8">
            <w:pPr>
              <w:pStyle w:val="TAL"/>
              <w:rPr>
                <w:sz w:val="16"/>
              </w:rPr>
            </w:pPr>
            <w:r>
              <w:rPr>
                <w:sz w:val="16"/>
              </w:rPr>
              <w:t>C1-246169</w:t>
            </w:r>
          </w:p>
        </w:tc>
        <w:tc>
          <w:tcPr>
            <w:tcW w:w="0" w:type="auto"/>
          </w:tcPr>
          <w:p w14:paraId="220EC272" w14:textId="77777777" w:rsidR="00F07946" w:rsidRPr="00223DA2" w:rsidRDefault="00F07946" w:rsidP="00432EE8">
            <w:pPr>
              <w:pStyle w:val="TAL"/>
              <w:rPr>
                <w:sz w:val="16"/>
              </w:rPr>
            </w:pPr>
            <w:r>
              <w:rPr>
                <w:sz w:val="16"/>
              </w:rPr>
              <w:t>Correction to notification payload MIME type.</w:t>
            </w:r>
          </w:p>
        </w:tc>
        <w:tc>
          <w:tcPr>
            <w:tcW w:w="0" w:type="auto"/>
          </w:tcPr>
          <w:p w14:paraId="2B4643CA" w14:textId="77777777" w:rsidR="00F07946" w:rsidRPr="00223DA2" w:rsidRDefault="00F07946" w:rsidP="00432EE8">
            <w:pPr>
              <w:pStyle w:val="TAL"/>
              <w:rPr>
                <w:sz w:val="16"/>
              </w:rPr>
            </w:pPr>
            <w:r>
              <w:rPr>
                <w:sz w:val="16"/>
              </w:rPr>
              <w:t>Samsung</w:t>
            </w:r>
          </w:p>
        </w:tc>
        <w:tc>
          <w:tcPr>
            <w:tcW w:w="0" w:type="auto"/>
          </w:tcPr>
          <w:p w14:paraId="41A374F3" w14:textId="77777777" w:rsidR="00F07946" w:rsidRPr="00223DA2" w:rsidRDefault="00F07946" w:rsidP="00432EE8">
            <w:pPr>
              <w:pStyle w:val="TAL"/>
              <w:rPr>
                <w:sz w:val="16"/>
              </w:rPr>
            </w:pPr>
            <w:r>
              <w:rPr>
                <w:sz w:val="16"/>
              </w:rPr>
              <w:t>24.542</w:t>
            </w:r>
          </w:p>
        </w:tc>
        <w:tc>
          <w:tcPr>
            <w:tcW w:w="0" w:type="auto"/>
          </w:tcPr>
          <w:p w14:paraId="36CA5C94" w14:textId="77777777" w:rsidR="00F07946" w:rsidRPr="00223DA2" w:rsidRDefault="00F07946" w:rsidP="00432EE8">
            <w:pPr>
              <w:pStyle w:val="TAL"/>
              <w:rPr>
                <w:sz w:val="16"/>
              </w:rPr>
            </w:pPr>
            <w:r>
              <w:rPr>
                <w:sz w:val="16"/>
              </w:rPr>
              <w:t>0008</w:t>
            </w:r>
          </w:p>
        </w:tc>
        <w:tc>
          <w:tcPr>
            <w:tcW w:w="0" w:type="auto"/>
          </w:tcPr>
          <w:p w14:paraId="0C4E6C7D" w14:textId="77777777" w:rsidR="00F07946" w:rsidRPr="00223DA2" w:rsidRDefault="00F07946" w:rsidP="00432EE8">
            <w:pPr>
              <w:pStyle w:val="TAR"/>
              <w:rPr>
                <w:sz w:val="16"/>
              </w:rPr>
            </w:pPr>
            <w:r>
              <w:rPr>
                <w:sz w:val="16"/>
              </w:rPr>
              <w:t>-</w:t>
            </w:r>
          </w:p>
        </w:tc>
        <w:tc>
          <w:tcPr>
            <w:tcW w:w="0" w:type="auto"/>
          </w:tcPr>
          <w:p w14:paraId="37A4BF44" w14:textId="77777777" w:rsidR="00F07946" w:rsidRPr="00223DA2" w:rsidRDefault="00F07946" w:rsidP="00432EE8">
            <w:pPr>
              <w:pStyle w:val="TAL"/>
              <w:rPr>
                <w:sz w:val="16"/>
              </w:rPr>
            </w:pPr>
            <w:r>
              <w:rPr>
                <w:sz w:val="16"/>
              </w:rPr>
              <w:t>Rel-18</w:t>
            </w:r>
          </w:p>
        </w:tc>
        <w:tc>
          <w:tcPr>
            <w:tcW w:w="0" w:type="auto"/>
          </w:tcPr>
          <w:p w14:paraId="464A74F6" w14:textId="77777777" w:rsidR="00F07946" w:rsidRPr="00223DA2" w:rsidRDefault="00F07946" w:rsidP="00432EE8">
            <w:pPr>
              <w:pStyle w:val="TAL"/>
              <w:rPr>
                <w:sz w:val="16"/>
              </w:rPr>
            </w:pPr>
            <w:r>
              <w:rPr>
                <w:sz w:val="16"/>
              </w:rPr>
              <w:t>F</w:t>
            </w:r>
          </w:p>
        </w:tc>
        <w:tc>
          <w:tcPr>
            <w:tcW w:w="0" w:type="auto"/>
          </w:tcPr>
          <w:p w14:paraId="3175D25E" w14:textId="77777777" w:rsidR="00F07946" w:rsidRPr="00223DA2" w:rsidRDefault="00F07946" w:rsidP="00432EE8">
            <w:pPr>
              <w:pStyle w:val="TAL"/>
              <w:rPr>
                <w:sz w:val="16"/>
              </w:rPr>
            </w:pPr>
            <w:r>
              <w:rPr>
                <w:sz w:val="16"/>
              </w:rPr>
              <w:t>SEAL_Ph3</w:t>
            </w:r>
          </w:p>
        </w:tc>
        <w:tc>
          <w:tcPr>
            <w:tcW w:w="0" w:type="auto"/>
          </w:tcPr>
          <w:p w14:paraId="10142130" w14:textId="77777777" w:rsidR="00F07946" w:rsidRPr="00223DA2" w:rsidRDefault="00F07946" w:rsidP="00432EE8">
            <w:pPr>
              <w:pStyle w:val="TAL"/>
              <w:rPr>
                <w:sz w:val="16"/>
              </w:rPr>
            </w:pPr>
            <w:r>
              <w:rPr>
                <w:sz w:val="16"/>
              </w:rPr>
              <w:t>revised</w:t>
            </w:r>
          </w:p>
        </w:tc>
      </w:tr>
      <w:tr w:rsidR="00F07946" w14:paraId="45F6B13D" w14:textId="77777777" w:rsidTr="00432EE8">
        <w:tc>
          <w:tcPr>
            <w:tcW w:w="0" w:type="auto"/>
          </w:tcPr>
          <w:p w14:paraId="043DF3B6" w14:textId="77777777" w:rsidR="00F07946" w:rsidRPr="00223DA2" w:rsidRDefault="00F07946" w:rsidP="00432EE8">
            <w:pPr>
              <w:pStyle w:val="TAL"/>
              <w:rPr>
                <w:sz w:val="16"/>
              </w:rPr>
            </w:pPr>
            <w:r>
              <w:rPr>
                <w:sz w:val="16"/>
              </w:rPr>
              <w:t>C1-246986</w:t>
            </w:r>
          </w:p>
        </w:tc>
        <w:tc>
          <w:tcPr>
            <w:tcW w:w="0" w:type="auto"/>
          </w:tcPr>
          <w:p w14:paraId="57BB5293" w14:textId="77777777" w:rsidR="00F07946" w:rsidRPr="00223DA2" w:rsidRDefault="00F07946" w:rsidP="00432EE8">
            <w:pPr>
              <w:pStyle w:val="TAL"/>
              <w:rPr>
                <w:sz w:val="16"/>
              </w:rPr>
            </w:pPr>
            <w:r>
              <w:rPr>
                <w:sz w:val="16"/>
              </w:rPr>
              <w:t>Correction to notification payload MIME type.</w:t>
            </w:r>
          </w:p>
        </w:tc>
        <w:tc>
          <w:tcPr>
            <w:tcW w:w="0" w:type="auto"/>
          </w:tcPr>
          <w:p w14:paraId="485BB9DA" w14:textId="77777777" w:rsidR="00F07946" w:rsidRPr="00223DA2" w:rsidRDefault="00F07946" w:rsidP="00432EE8">
            <w:pPr>
              <w:pStyle w:val="TAL"/>
              <w:rPr>
                <w:sz w:val="16"/>
              </w:rPr>
            </w:pPr>
            <w:r>
              <w:rPr>
                <w:sz w:val="16"/>
              </w:rPr>
              <w:t>Samsung</w:t>
            </w:r>
          </w:p>
        </w:tc>
        <w:tc>
          <w:tcPr>
            <w:tcW w:w="0" w:type="auto"/>
          </w:tcPr>
          <w:p w14:paraId="01F5C1FB" w14:textId="77777777" w:rsidR="00F07946" w:rsidRPr="00223DA2" w:rsidRDefault="00F07946" w:rsidP="00432EE8">
            <w:pPr>
              <w:pStyle w:val="TAL"/>
              <w:rPr>
                <w:sz w:val="16"/>
              </w:rPr>
            </w:pPr>
            <w:r>
              <w:rPr>
                <w:sz w:val="16"/>
              </w:rPr>
              <w:t>24.542</w:t>
            </w:r>
          </w:p>
        </w:tc>
        <w:tc>
          <w:tcPr>
            <w:tcW w:w="0" w:type="auto"/>
          </w:tcPr>
          <w:p w14:paraId="4C1F6F3B" w14:textId="77777777" w:rsidR="00F07946" w:rsidRPr="00223DA2" w:rsidRDefault="00F07946" w:rsidP="00432EE8">
            <w:pPr>
              <w:pStyle w:val="TAL"/>
              <w:rPr>
                <w:sz w:val="16"/>
              </w:rPr>
            </w:pPr>
            <w:r>
              <w:rPr>
                <w:sz w:val="16"/>
              </w:rPr>
              <w:t>0008</w:t>
            </w:r>
          </w:p>
        </w:tc>
        <w:tc>
          <w:tcPr>
            <w:tcW w:w="0" w:type="auto"/>
          </w:tcPr>
          <w:p w14:paraId="6CFB1B5A" w14:textId="77777777" w:rsidR="00F07946" w:rsidRPr="00223DA2" w:rsidRDefault="00F07946" w:rsidP="00432EE8">
            <w:pPr>
              <w:pStyle w:val="TAR"/>
              <w:rPr>
                <w:sz w:val="16"/>
              </w:rPr>
            </w:pPr>
            <w:r>
              <w:rPr>
                <w:sz w:val="16"/>
              </w:rPr>
              <w:t>1</w:t>
            </w:r>
          </w:p>
        </w:tc>
        <w:tc>
          <w:tcPr>
            <w:tcW w:w="0" w:type="auto"/>
          </w:tcPr>
          <w:p w14:paraId="78553245" w14:textId="77777777" w:rsidR="00F07946" w:rsidRPr="00223DA2" w:rsidRDefault="00F07946" w:rsidP="00432EE8">
            <w:pPr>
              <w:pStyle w:val="TAL"/>
              <w:rPr>
                <w:sz w:val="16"/>
              </w:rPr>
            </w:pPr>
            <w:r>
              <w:rPr>
                <w:sz w:val="16"/>
              </w:rPr>
              <w:t>Rel-18</w:t>
            </w:r>
          </w:p>
        </w:tc>
        <w:tc>
          <w:tcPr>
            <w:tcW w:w="0" w:type="auto"/>
          </w:tcPr>
          <w:p w14:paraId="77767487" w14:textId="77777777" w:rsidR="00F07946" w:rsidRPr="00223DA2" w:rsidRDefault="00F07946" w:rsidP="00432EE8">
            <w:pPr>
              <w:pStyle w:val="TAL"/>
              <w:rPr>
                <w:sz w:val="16"/>
              </w:rPr>
            </w:pPr>
            <w:r>
              <w:rPr>
                <w:sz w:val="16"/>
              </w:rPr>
              <w:t>F</w:t>
            </w:r>
          </w:p>
        </w:tc>
        <w:tc>
          <w:tcPr>
            <w:tcW w:w="0" w:type="auto"/>
          </w:tcPr>
          <w:p w14:paraId="16615BCD" w14:textId="77777777" w:rsidR="00F07946" w:rsidRPr="00223DA2" w:rsidRDefault="00F07946" w:rsidP="00432EE8">
            <w:pPr>
              <w:pStyle w:val="TAL"/>
              <w:rPr>
                <w:sz w:val="16"/>
              </w:rPr>
            </w:pPr>
            <w:r>
              <w:rPr>
                <w:sz w:val="16"/>
              </w:rPr>
              <w:t>SEAL_Ph3</w:t>
            </w:r>
          </w:p>
        </w:tc>
        <w:tc>
          <w:tcPr>
            <w:tcW w:w="0" w:type="auto"/>
          </w:tcPr>
          <w:p w14:paraId="300B8B95" w14:textId="77777777" w:rsidR="00F07946" w:rsidRPr="00223DA2" w:rsidRDefault="00F07946" w:rsidP="00432EE8">
            <w:pPr>
              <w:pStyle w:val="TAL"/>
              <w:rPr>
                <w:sz w:val="16"/>
              </w:rPr>
            </w:pPr>
            <w:r>
              <w:rPr>
                <w:sz w:val="16"/>
              </w:rPr>
              <w:t>agreed</w:t>
            </w:r>
          </w:p>
        </w:tc>
      </w:tr>
      <w:tr w:rsidR="00F07946" w14:paraId="4F2FC504" w14:textId="77777777" w:rsidTr="00432EE8">
        <w:tc>
          <w:tcPr>
            <w:tcW w:w="0" w:type="auto"/>
          </w:tcPr>
          <w:p w14:paraId="23FA5065" w14:textId="77777777" w:rsidR="00F07946" w:rsidRPr="00223DA2" w:rsidRDefault="00F07946" w:rsidP="00432EE8">
            <w:pPr>
              <w:pStyle w:val="TAL"/>
              <w:rPr>
                <w:sz w:val="16"/>
              </w:rPr>
            </w:pPr>
            <w:r>
              <w:rPr>
                <w:sz w:val="16"/>
              </w:rPr>
              <w:t>C1-246255</w:t>
            </w:r>
          </w:p>
        </w:tc>
        <w:tc>
          <w:tcPr>
            <w:tcW w:w="0" w:type="auto"/>
          </w:tcPr>
          <w:p w14:paraId="54EB075C" w14:textId="77777777" w:rsidR="00F07946" w:rsidRPr="00223DA2" w:rsidRDefault="00F07946" w:rsidP="00432EE8">
            <w:pPr>
              <w:pStyle w:val="TAL"/>
              <w:rPr>
                <w:sz w:val="16"/>
              </w:rPr>
            </w:pPr>
            <w:r>
              <w:rPr>
                <w:sz w:val="16"/>
              </w:rPr>
              <w:t>Correction to misleading clause references</w:t>
            </w:r>
          </w:p>
        </w:tc>
        <w:tc>
          <w:tcPr>
            <w:tcW w:w="0" w:type="auto"/>
          </w:tcPr>
          <w:p w14:paraId="5786380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31F4133" w14:textId="77777777" w:rsidR="00F07946" w:rsidRPr="00223DA2" w:rsidRDefault="00F07946" w:rsidP="00432EE8">
            <w:pPr>
              <w:pStyle w:val="TAL"/>
              <w:rPr>
                <w:sz w:val="16"/>
              </w:rPr>
            </w:pPr>
            <w:r>
              <w:rPr>
                <w:sz w:val="16"/>
              </w:rPr>
              <w:t>24.543</w:t>
            </w:r>
          </w:p>
        </w:tc>
        <w:tc>
          <w:tcPr>
            <w:tcW w:w="0" w:type="auto"/>
          </w:tcPr>
          <w:p w14:paraId="71151C43" w14:textId="77777777" w:rsidR="00F07946" w:rsidRPr="00223DA2" w:rsidRDefault="00F07946" w:rsidP="00432EE8">
            <w:pPr>
              <w:pStyle w:val="TAL"/>
              <w:rPr>
                <w:sz w:val="16"/>
              </w:rPr>
            </w:pPr>
            <w:r>
              <w:rPr>
                <w:sz w:val="16"/>
              </w:rPr>
              <w:t>0026</w:t>
            </w:r>
          </w:p>
        </w:tc>
        <w:tc>
          <w:tcPr>
            <w:tcW w:w="0" w:type="auto"/>
          </w:tcPr>
          <w:p w14:paraId="51EA3545" w14:textId="77777777" w:rsidR="00F07946" w:rsidRPr="00223DA2" w:rsidRDefault="00F07946" w:rsidP="00432EE8">
            <w:pPr>
              <w:pStyle w:val="TAR"/>
              <w:rPr>
                <w:sz w:val="16"/>
              </w:rPr>
            </w:pPr>
            <w:r>
              <w:rPr>
                <w:sz w:val="16"/>
              </w:rPr>
              <w:t>-</w:t>
            </w:r>
          </w:p>
        </w:tc>
        <w:tc>
          <w:tcPr>
            <w:tcW w:w="0" w:type="auto"/>
          </w:tcPr>
          <w:p w14:paraId="210A6685" w14:textId="77777777" w:rsidR="00F07946" w:rsidRPr="00223DA2" w:rsidRDefault="00F07946" w:rsidP="00432EE8">
            <w:pPr>
              <w:pStyle w:val="TAL"/>
              <w:rPr>
                <w:sz w:val="16"/>
              </w:rPr>
            </w:pPr>
            <w:r>
              <w:rPr>
                <w:sz w:val="16"/>
              </w:rPr>
              <w:t>Rel-18</w:t>
            </w:r>
          </w:p>
        </w:tc>
        <w:tc>
          <w:tcPr>
            <w:tcW w:w="0" w:type="auto"/>
          </w:tcPr>
          <w:p w14:paraId="270BB69D" w14:textId="77777777" w:rsidR="00F07946" w:rsidRPr="00223DA2" w:rsidRDefault="00F07946" w:rsidP="00432EE8">
            <w:pPr>
              <w:pStyle w:val="TAL"/>
              <w:rPr>
                <w:sz w:val="16"/>
              </w:rPr>
            </w:pPr>
            <w:r>
              <w:rPr>
                <w:sz w:val="16"/>
              </w:rPr>
              <w:t>F</w:t>
            </w:r>
          </w:p>
        </w:tc>
        <w:tc>
          <w:tcPr>
            <w:tcW w:w="0" w:type="auto"/>
          </w:tcPr>
          <w:p w14:paraId="076964A7" w14:textId="77777777" w:rsidR="00F07946" w:rsidRPr="00223DA2" w:rsidRDefault="00F07946" w:rsidP="00432EE8">
            <w:pPr>
              <w:pStyle w:val="TAL"/>
              <w:rPr>
                <w:sz w:val="16"/>
              </w:rPr>
            </w:pPr>
            <w:r>
              <w:rPr>
                <w:sz w:val="16"/>
              </w:rPr>
              <w:t>SEALDD</w:t>
            </w:r>
          </w:p>
        </w:tc>
        <w:tc>
          <w:tcPr>
            <w:tcW w:w="0" w:type="auto"/>
          </w:tcPr>
          <w:p w14:paraId="7147164F" w14:textId="77777777" w:rsidR="00F07946" w:rsidRPr="00223DA2" w:rsidRDefault="00F07946" w:rsidP="00432EE8">
            <w:pPr>
              <w:pStyle w:val="TAL"/>
              <w:rPr>
                <w:sz w:val="16"/>
              </w:rPr>
            </w:pPr>
            <w:r>
              <w:rPr>
                <w:sz w:val="16"/>
              </w:rPr>
              <w:t>agreed</w:t>
            </w:r>
          </w:p>
        </w:tc>
      </w:tr>
      <w:tr w:rsidR="00F07946" w14:paraId="607EEEDC" w14:textId="77777777" w:rsidTr="00432EE8">
        <w:tc>
          <w:tcPr>
            <w:tcW w:w="0" w:type="auto"/>
          </w:tcPr>
          <w:p w14:paraId="76A60F14" w14:textId="77777777" w:rsidR="00F07946" w:rsidRPr="00223DA2" w:rsidRDefault="00F07946" w:rsidP="00432EE8">
            <w:pPr>
              <w:pStyle w:val="TAL"/>
              <w:rPr>
                <w:sz w:val="16"/>
              </w:rPr>
            </w:pPr>
            <w:r>
              <w:rPr>
                <w:sz w:val="16"/>
              </w:rPr>
              <w:t>C1-246256</w:t>
            </w:r>
          </w:p>
        </w:tc>
        <w:tc>
          <w:tcPr>
            <w:tcW w:w="0" w:type="auto"/>
          </w:tcPr>
          <w:p w14:paraId="5B9D704B" w14:textId="77777777" w:rsidR="00F07946" w:rsidRPr="00223DA2" w:rsidRDefault="00F07946" w:rsidP="00432EE8">
            <w:pPr>
              <w:pStyle w:val="TAL"/>
              <w:rPr>
                <w:sz w:val="16"/>
              </w:rPr>
            </w:pPr>
            <w:r>
              <w:rPr>
                <w:sz w:val="16"/>
              </w:rPr>
              <w:t>Updates for SEALDD enabled congestion control for VAL application by supporting L4S mechanism for HTTP</w:t>
            </w:r>
          </w:p>
        </w:tc>
        <w:tc>
          <w:tcPr>
            <w:tcW w:w="0" w:type="auto"/>
          </w:tcPr>
          <w:p w14:paraId="41E9DB2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389C601" w14:textId="77777777" w:rsidR="00F07946" w:rsidRPr="00223DA2" w:rsidRDefault="00F07946" w:rsidP="00432EE8">
            <w:pPr>
              <w:pStyle w:val="TAL"/>
              <w:rPr>
                <w:sz w:val="16"/>
              </w:rPr>
            </w:pPr>
            <w:r>
              <w:rPr>
                <w:sz w:val="16"/>
              </w:rPr>
              <w:t>24.543</w:t>
            </w:r>
          </w:p>
        </w:tc>
        <w:tc>
          <w:tcPr>
            <w:tcW w:w="0" w:type="auto"/>
          </w:tcPr>
          <w:p w14:paraId="177DF5D9" w14:textId="77777777" w:rsidR="00F07946" w:rsidRPr="00223DA2" w:rsidRDefault="00F07946" w:rsidP="00432EE8">
            <w:pPr>
              <w:pStyle w:val="TAL"/>
              <w:rPr>
                <w:sz w:val="16"/>
              </w:rPr>
            </w:pPr>
            <w:r>
              <w:rPr>
                <w:sz w:val="16"/>
              </w:rPr>
              <w:t>0027</w:t>
            </w:r>
          </w:p>
        </w:tc>
        <w:tc>
          <w:tcPr>
            <w:tcW w:w="0" w:type="auto"/>
          </w:tcPr>
          <w:p w14:paraId="564D455F" w14:textId="77777777" w:rsidR="00F07946" w:rsidRPr="00223DA2" w:rsidRDefault="00F07946" w:rsidP="00432EE8">
            <w:pPr>
              <w:pStyle w:val="TAR"/>
              <w:rPr>
                <w:sz w:val="16"/>
              </w:rPr>
            </w:pPr>
            <w:r>
              <w:rPr>
                <w:sz w:val="16"/>
              </w:rPr>
              <w:t>-</w:t>
            </w:r>
          </w:p>
        </w:tc>
        <w:tc>
          <w:tcPr>
            <w:tcW w:w="0" w:type="auto"/>
          </w:tcPr>
          <w:p w14:paraId="6D6B288C" w14:textId="77777777" w:rsidR="00F07946" w:rsidRPr="00223DA2" w:rsidRDefault="00F07946" w:rsidP="00432EE8">
            <w:pPr>
              <w:pStyle w:val="TAL"/>
              <w:rPr>
                <w:sz w:val="16"/>
              </w:rPr>
            </w:pPr>
            <w:r>
              <w:rPr>
                <w:sz w:val="16"/>
              </w:rPr>
              <w:t>Rel-19</w:t>
            </w:r>
          </w:p>
        </w:tc>
        <w:tc>
          <w:tcPr>
            <w:tcW w:w="0" w:type="auto"/>
          </w:tcPr>
          <w:p w14:paraId="42FF774C" w14:textId="77777777" w:rsidR="00F07946" w:rsidRPr="00223DA2" w:rsidRDefault="00F07946" w:rsidP="00432EE8">
            <w:pPr>
              <w:pStyle w:val="TAL"/>
              <w:rPr>
                <w:sz w:val="16"/>
              </w:rPr>
            </w:pPr>
            <w:r>
              <w:rPr>
                <w:sz w:val="16"/>
              </w:rPr>
              <w:t>C</w:t>
            </w:r>
          </w:p>
        </w:tc>
        <w:tc>
          <w:tcPr>
            <w:tcW w:w="0" w:type="auto"/>
          </w:tcPr>
          <w:p w14:paraId="5D9082F0" w14:textId="77777777" w:rsidR="00F07946" w:rsidRPr="00223DA2" w:rsidRDefault="00F07946" w:rsidP="00432EE8">
            <w:pPr>
              <w:pStyle w:val="TAL"/>
              <w:rPr>
                <w:sz w:val="16"/>
              </w:rPr>
            </w:pPr>
            <w:r>
              <w:rPr>
                <w:sz w:val="16"/>
              </w:rPr>
              <w:t>SEALDD_Ph2</w:t>
            </w:r>
          </w:p>
        </w:tc>
        <w:tc>
          <w:tcPr>
            <w:tcW w:w="0" w:type="auto"/>
          </w:tcPr>
          <w:p w14:paraId="0BFC1359" w14:textId="77777777" w:rsidR="00F07946" w:rsidRPr="00223DA2" w:rsidRDefault="00F07946" w:rsidP="00432EE8">
            <w:pPr>
              <w:pStyle w:val="TAL"/>
              <w:rPr>
                <w:sz w:val="16"/>
              </w:rPr>
            </w:pPr>
            <w:r>
              <w:rPr>
                <w:sz w:val="16"/>
              </w:rPr>
              <w:t>revised</w:t>
            </w:r>
          </w:p>
        </w:tc>
      </w:tr>
      <w:tr w:rsidR="00F07946" w14:paraId="46748520" w14:textId="77777777" w:rsidTr="00432EE8">
        <w:tc>
          <w:tcPr>
            <w:tcW w:w="0" w:type="auto"/>
          </w:tcPr>
          <w:p w14:paraId="009E4A3D" w14:textId="77777777" w:rsidR="00F07946" w:rsidRPr="00223DA2" w:rsidRDefault="00F07946" w:rsidP="00432EE8">
            <w:pPr>
              <w:pStyle w:val="TAL"/>
              <w:rPr>
                <w:sz w:val="16"/>
              </w:rPr>
            </w:pPr>
            <w:r>
              <w:rPr>
                <w:sz w:val="16"/>
              </w:rPr>
              <w:t>C1-246662</w:t>
            </w:r>
          </w:p>
        </w:tc>
        <w:tc>
          <w:tcPr>
            <w:tcW w:w="0" w:type="auto"/>
          </w:tcPr>
          <w:p w14:paraId="5392B13E" w14:textId="77777777" w:rsidR="00F07946" w:rsidRPr="00223DA2" w:rsidRDefault="00F07946" w:rsidP="00432EE8">
            <w:pPr>
              <w:pStyle w:val="TAL"/>
              <w:rPr>
                <w:sz w:val="16"/>
              </w:rPr>
            </w:pPr>
            <w:r>
              <w:rPr>
                <w:sz w:val="16"/>
              </w:rPr>
              <w:t>Updates for SEALDD enabled congestion control for VAL application by supporting L4S mechanism for HTTP</w:t>
            </w:r>
          </w:p>
        </w:tc>
        <w:tc>
          <w:tcPr>
            <w:tcW w:w="0" w:type="auto"/>
          </w:tcPr>
          <w:p w14:paraId="3DA6825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7E45C91" w14:textId="77777777" w:rsidR="00F07946" w:rsidRPr="00223DA2" w:rsidRDefault="00F07946" w:rsidP="00432EE8">
            <w:pPr>
              <w:pStyle w:val="TAL"/>
              <w:rPr>
                <w:sz w:val="16"/>
              </w:rPr>
            </w:pPr>
            <w:r>
              <w:rPr>
                <w:sz w:val="16"/>
              </w:rPr>
              <w:t>24.543</w:t>
            </w:r>
          </w:p>
        </w:tc>
        <w:tc>
          <w:tcPr>
            <w:tcW w:w="0" w:type="auto"/>
          </w:tcPr>
          <w:p w14:paraId="4EBFE949" w14:textId="77777777" w:rsidR="00F07946" w:rsidRPr="00223DA2" w:rsidRDefault="00F07946" w:rsidP="00432EE8">
            <w:pPr>
              <w:pStyle w:val="TAL"/>
              <w:rPr>
                <w:sz w:val="16"/>
              </w:rPr>
            </w:pPr>
            <w:r>
              <w:rPr>
                <w:sz w:val="16"/>
              </w:rPr>
              <w:t>0027</w:t>
            </w:r>
          </w:p>
        </w:tc>
        <w:tc>
          <w:tcPr>
            <w:tcW w:w="0" w:type="auto"/>
          </w:tcPr>
          <w:p w14:paraId="336581B8" w14:textId="77777777" w:rsidR="00F07946" w:rsidRPr="00223DA2" w:rsidRDefault="00F07946" w:rsidP="00432EE8">
            <w:pPr>
              <w:pStyle w:val="TAR"/>
              <w:rPr>
                <w:sz w:val="16"/>
              </w:rPr>
            </w:pPr>
            <w:r>
              <w:rPr>
                <w:sz w:val="16"/>
              </w:rPr>
              <w:t>1</w:t>
            </w:r>
          </w:p>
        </w:tc>
        <w:tc>
          <w:tcPr>
            <w:tcW w:w="0" w:type="auto"/>
          </w:tcPr>
          <w:p w14:paraId="582E2E68" w14:textId="77777777" w:rsidR="00F07946" w:rsidRPr="00223DA2" w:rsidRDefault="00F07946" w:rsidP="00432EE8">
            <w:pPr>
              <w:pStyle w:val="TAL"/>
              <w:rPr>
                <w:sz w:val="16"/>
              </w:rPr>
            </w:pPr>
            <w:r>
              <w:rPr>
                <w:sz w:val="16"/>
              </w:rPr>
              <w:t>Rel-19</w:t>
            </w:r>
          </w:p>
        </w:tc>
        <w:tc>
          <w:tcPr>
            <w:tcW w:w="0" w:type="auto"/>
          </w:tcPr>
          <w:p w14:paraId="7EB73F51" w14:textId="77777777" w:rsidR="00F07946" w:rsidRPr="00223DA2" w:rsidRDefault="00F07946" w:rsidP="00432EE8">
            <w:pPr>
              <w:pStyle w:val="TAL"/>
              <w:rPr>
                <w:sz w:val="16"/>
              </w:rPr>
            </w:pPr>
            <w:r>
              <w:rPr>
                <w:sz w:val="16"/>
              </w:rPr>
              <w:t>C</w:t>
            </w:r>
          </w:p>
        </w:tc>
        <w:tc>
          <w:tcPr>
            <w:tcW w:w="0" w:type="auto"/>
          </w:tcPr>
          <w:p w14:paraId="57050A13" w14:textId="77777777" w:rsidR="00F07946" w:rsidRPr="00223DA2" w:rsidRDefault="00F07946" w:rsidP="00432EE8">
            <w:pPr>
              <w:pStyle w:val="TAL"/>
              <w:rPr>
                <w:sz w:val="16"/>
              </w:rPr>
            </w:pPr>
            <w:r>
              <w:rPr>
                <w:sz w:val="16"/>
              </w:rPr>
              <w:t>SEALDD_Ph2</w:t>
            </w:r>
          </w:p>
        </w:tc>
        <w:tc>
          <w:tcPr>
            <w:tcW w:w="0" w:type="auto"/>
          </w:tcPr>
          <w:p w14:paraId="77605A48" w14:textId="77777777" w:rsidR="00F07946" w:rsidRPr="00223DA2" w:rsidRDefault="00F07946" w:rsidP="00432EE8">
            <w:pPr>
              <w:pStyle w:val="TAL"/>
              <w:rPr>
                <w:sz w:val="16"/>
              </w:rPr>
            </w:pPr>
            <w:r>
              <w:rPr>
                <w:sz w:val="16"/>
              </w:rPr>
              <w:t>revised</w:t>
            </w:r>
          </w:p>
        </w:tc>
      </w:tr>
      <w:tr w:rsidR="00F07946" w14:paraId="4DBB165D" w14:textId="77777777" w:rsidTr="00432EE8">
        <w:tc>
          <w:tcPr>
            <w:tcW w:w="0" w:type="auto"/>
          </w:tcPr>
          <w:p w14:paraId="7F23F7F6" w14:textId="77777777" w:rsidR="00F07946" w:rsidRPr="00223DA2" w:rsidRDefault="00F07946" w:rsidP="00432EE8">
            <w:pPr>
              <w:pStyle w:val="TAL"/>
              <w:rPr>
                <w:sz w:val="16"/>
              </w:rPr>
            </w:pPr>
            <w:r>
              <w:rPr>
                <w:sz w:val="16"/>
              </w:rPr>
              <w:t>C1-246993</w:t>
            </w:r>
          </w:p>
        </w:tc>
        <w:tc>
          <w:tcPr>
            <w:tcW w:w="0" w:type="auto"/>
          </w:tcPr>
          <w:p w14:paraId="21EC8251" w14:textId="77777777" w:rsidR="00F07946" w:rsidRPr="00223DA2" w:rsidRDefault="00F07946" w:rsidP="00432EE8">
            <w:pPr>
              <w:pStyle w:val="TAL"/>
              <w:rPr>
                <w:sz w:val="16"/>
              </w:rPr>
            </w:pPr>
            <w:r>
              <w:rPr>
                <w:sz w:val="16"/>
              </w:rPr>
              <w:t>Updates for SEALDD enabled congestion control for VAL application by supporting L4S mechanism for HTTP</w:t>
            </w:r>
          </w:p>
        </w:tc>
        <w:tc>
          <w:tcPr>
            <w:tcW w:w="0" w:type="auto"/>
          </w:tcPr>
          <w:p w14:paraId="0950314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47F07B8" w14:textId="77777777" w:rsidR="00F07946" w:rsidRPr="00223DA2" w:rsidRDefault="00F07946" w:rsidP="00432EE8">
            <w:pPr>
              <w:pStyle w:val="TAL"/>
              <w:rPr>
                <w:sz w:val="16"/>
              </w:rPr>
            </w:pPr>
            <w:r>
              <w:rPr>
                <w:sz w:val="16"/>
              </w:rPr>
              <w:t>24.543</w:t>
            </w:r>
          </w:p>
        </w:tc>
        <w:tc>
          <w:tcPr>
            <w:tcW w:w="0" w:type="auto"/>
          </w:tcPr>
          <w:p w14:paraId="78580E02" w14:textId="77777777" w:rsidR="00F07946" w:rsidRPr="00223DA2" w:rsidRDefault="00F07946" w:rsidP="00432EE8">
            <w:pPr>
              <w:pStyle w:val="TAL"/>
              <w:rPr>
                <w:sz w:val="16"/>
              </w:rPr>
            </w:pPr>
            <w:r>
              <w:rPr>
                <w:sz w:val="16"/>
              </w:rPr>
              <w:t>0027</w:t>
            </w:r>
          </w:p>
        </w:tc>
        <w:tc>
          <w:tcPr>
            <w:tcW w:w="0" w:type="auto"/>
          </w:tcPr>
          <w:p w14:paraId="651E5FB4" w14:textId="77777777" w:rsidR="00F07946" w:rsidRPr="00223DA2" w:rsidRDefault="00F07946" w:rsidP="00432EE8">
            <w:pPr>
              <w:pStyle w:val="TAR"/>
              <w:rPr>
                <w:sz w:val="16"/>
              </w:rPr>
            </w:pPr>
            <w:r>
              <w:rPr>
                <w:sz w:val="16"/>
              </w:rPr>
              <w:t>2</w:t>
            </w:r>
          </w:p>
        </w:tc>
        <w:tc>
          <w:tcPr>
            <w:tcW w:w="0" w:type="auto"/>
          </w:tcPr>
          <w:p w14:paraId="594A7BB1" w14:textId="77777777" w:rsidR="00F07946" w:rsidRPr="00223DA2" w:rsidRDefault="00F07946" w:rsidP="00432EE8">
            <w:pPr>
              <w:pStyle w:val="TAL"/>
              <w:rPr>
                <w:sz w:val="16"/>
              </w:rPr>
            </w:pPr>
            <w:r>
              <w:rPr>
                <w:sz w:val="16"/>
              </w:rPr>
              <w:t>Rel-19</w:t>
            </w:r>
          </w:p>
        </w:tc>
        <w:tc>
          <w:tcPr>
            <w:tcW w:w="0" w:type="auto"/>
          </w:tcPr>
          <w:p w14:paraId="19782672" w14:textId="77777777" w:rsidR="00F07946" w:rsidRPr="00223DA2" w:rsidRDefault="00F07946" w:rsidP="00432EE8">
            <w:pPr>
              <w:pStyle w:val="TAL"/>
              <w:rPr>
                <w:sz w:val="16"/>
              </w:rPr>
            </w:pPr>
            <w:r>
              <w:rPr>
                <w:sz w:val="16"/>
              </w:rPr>
              <w:t>B</w:t>
            </w:r>
          </w:p>
        </w:tc>
        <w:tc>
          <w:tcPr>
            <w:tcW w:w="0" w:type="auto"/>
          </w:tcPr>
          <w:p w14:paraId="3167A188" w14:textId="77777777" w:rsidR="00F07946" w:rsidRPr="00223DA2" w:rsidRDefault="00F07946" w:rsidP="00432EE8">
            <w:pPr>
              <w:pStyle w:val="TAL"/>
              <w:rPr>
                <w:sz w:val="16"/>
              </w:rPr>
            </w:pPr>
            <w:r>
              <w:rPr>
                <w:sz w:val="16"/>
              </w:rPr>
              <w:t>SEALDD_Ph2</w:t>
            </w:r>
          </w:p>
        </w:tc>
        <w:tc>
          <w:tcPr>
            <w:tcW w:w="0" w:type="auto"/>
          </w:tcPr>
          <w:p w14:paraId="6FACA822" w14:textId="77777777" w:rsidR="00F07946" w:rsidRPr="00223DA2" w:rsidRDefault="00F07946" w:rsidP="00432EE8">
            <w:pPr>
              <w:pStyle w:val="TAL"/>
              <w:rPr>
                <w:sz w:val="16"/>
              </w:rPr>
            </w:pPr>
            <w:r>
              <w:rPr>
                <w:sz w:val="16"/>
              </w:rPr>
              <w:t>agreed</w:t>
            </w:r>
          </w:p>
        </w:tc>
      </w:tr>
      <w:tr w:rsidR="00F07946" w14:paraId="46D2DC06" w14:textId="77777777" w:rsidTr="00432EE8">
        <w:tc>
          <w:tcPr>
            <w:tcW w:w="0" w:type="auto"/>
          </w:tcPr>
          <w:p w14:paraId="1D55CAEC" w14:textId="77777777" w:rsidR="00F07946" w:rsidRPr="00223DA2" w:rsidRDefault="00F07946" w:rsidP="00432EE8">
            <w:pPr>
              <w:pStyle w:val="TAL"/>
              <w:rPr>
                <w:sz w:val="16"/>
              </w:rPr>
            </w:pPr>
            <w:r>
              <w:rPr>
                <w:sz w:val="16"/>
              </w:rPr>
              <w:t>C1-246257</w:t>
            </w:r>
          </w:p>
        </w:tc>
        <w:tc>
          <w:tcPr>
            <w:tcW w:w="0" w:type="auto"/>
          </w:tcPr>
          <w:p w14:paraId="7F56911A"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37099CB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6CCEABA" w14:textId="77777777" w:rsidR="00F07946" w:rsidRPr="00223DA2" w:rsidRDefault="00F07946" w:rsidP="00432EE8">
            <w:pPr>
              <w:pStyle w:val="TAL"/>
              <w:rPr>
                <w:sz w:val="16"/>
              </w:rPr>
            </w:pPr>
            <w:r>
              <w:rPr>
                <w:sz w:val="16"/>
              </w:rPr>
              <w:t>24.543</w:t>
            </w:r>
          </w:p>
        </w:tc>
        <w:tc>
          <w:tcPr>
            <w:tcW w:w="0" w:type="auto"/>
          </w:tcPr>
          <w:p w14:paraId="7E558C6D" w14:textId="77777777" w:rsidR="00F07946" w:rsidRPr="00223DA2" w:rsidRDefault="00F07946" w:rsidP="00432EE8">
            <w:pPr>
              <w:pStyle w:val="TAL"/>
              <w:rPr>
                <w:sz w:val="16"/>
              </w:rPr>
            </w:pPr>
            <w:r>
              <w:rPr>
                <w:sz w:val="16"/>
              </w:rPr>
              <w:t>0028</w:t>
            </w:r>
          </w:p>
        </w:tc>
        <w:tc>
          <w:tcPr>
            <w:tcW w:w="0" w:type="auto"/>
          </w:tcPr>
          <w:p w14:paraId="32F92DE8" w14:textId="77777777" w:rsidR="00F07946" w:rsidRPr="00223DA2" w:rsidRDefault="00F07946" w:rsidP="00432EE8">
            <w:pPr>
              <w:pStyle w:val="TAR"/>
              <w:rPr>
                <w:sz w:val="16"/>
              </w:rPr>
            </w:pPr>
            <w:r>
              <w:rPr>
                <w:sz w:val="16"/>
              </w:rPr>
              <w:t>-</w:t>
            </w:r>
          </w:p>
        </w:tc>
        <w:tc>
          <w:tcPr>
            <w:tcW w:w="0" w:type="auto"/>
          </w:tcPr>
          <w:p w14:paraId="1C62DDF2" w14:textId="77777777" w:rsidR="00F07946" w:rsidRPr="00223DA2" w:rsidRDefault="00F07946" w:rsidP="00432EE8">
            <w:pPr>
              <w:pStyle w:val="TAL"/>
              <w:rPr>
                <w:sz w:val="16"/>
              </w:rPr>
            </w:pPr>
            <w:r>
              <w:rPr>
                <w:sz w:val="16"/>
              </w:rPr>
              <w:t>Rel-19</w:t>
            </w:r>
          </w:p>
        </w:tc>
        <w:tc>
          <w:tcPr>
            <w:tcW w:w="0" w:type="auto"/>
          </w:tcPr>
          <w:p w14:paraId="17E95D64" w14:textId="77777777" w:rsidR="00F07946" w:rsidRPr="00223DA2" w:rsidRDefault="00F07946" w:rsidP="00432EE8">
            <w:pPr>
              <w:pStyle w:val="TAL"/>
              <w:rPr>
                <w:sz w:val="16"/>
              </w:rPr>
            </w:pPr>
            <w:r>
              <w:rPr>
                <w:sz w:val="16"/>
              </w:rPr>
              <w:t>C</w:t>
            </w:r>
          </w:p>
        </w:tc>
        <w:tc>
          <w:tcPr>
            <w:tcW w:w="0" w:type="auto"/>
          </w:tcPr>
          <w:p w14:paraId="6EB07BF3" w14:textId="77777777" w:rsidR="00F07946" w:rsidRPr="00223DA2" w:rsidRDefault="00F07946" w:rsidP="00432EE8">
            <w:pPr>
              <w:pStyle w:val="TAL"/>
              <w:rPr>
                <w:sz w:val="16"/>
              </w:rPr>
            </w:pPr>
            <w:r>
              <w:rPr>
                <w:sz w:val="16"/>
              </w:rPr>
              <w:t>SEALDD_Ph2</w:t>
            </w:r>
          </w:p>
        </w:tc>
        <w:tc>
          <w:tcPr>
            <w:tcW w:w="0" w:type="auto"/>
          </w:tcPr>
          <w:p w14:paraId="03900315" w14:textId="77777777" w:rsidR="00F07946" w:rsidRPr="00223DA2" w:rsidRDefault="00F07946" w:rsidP="00432EE8">
            <w:pPr>
              <w:pStyle w:val="TAL"/>
              <w:rPr>
                <w:sz w:val="16"/>
              </w:rPr>
            </w:pPr>
            <w:r>
              <w:rPr>
                <w:sz w:val="16"/>
              </w:rPr>
              <w:t>revised</w:t>
            </w:r>
          </w:p>
        </w:tc>
      </w:tr>
      <w:tr w:rsidR="00F07946" w14:paraId="42663D0A" w14:textId="77777777" w:rsidTr="00432EE8">
        <w:tc>
          <w:tcPr>
            <w:tcW w:w="0" w:type="auto"/>
          </w:tcPr>
          <w:p w14:paraId="224FB024" w14:textId="77777777" w:rsidR="00F07946" w:rsidRPr="00223DA2" w:rsidRDefault="00F07946" w:rsidP="00432EE8">
            <w:pPr>
              <w:pStyle w:val="TAL"/>
              <w:rPr>
                <w:sz w:val="16"/>
              </w:rPr>
            </w:pPr>
            <w:r>
              <w:rPr>
                <w:sz w:val="16"/>
              </w:rPr>
              <w:t>C1-246663</w:t>
            </w:r>
          </w:p>
        </w:tc>
        <w:tc>
          <w:tcPr>
            <w:tcW w:w="0" w:type="auto"/>
          </w:tcPr>
          <w:p w14:paraId="66252660"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3A3E0DC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9A3BAD9" w14:textId="77777777" w:rsidR="00F07946" w:rsidRPr="00223DA2" w:rsidRDefault="00F07946" w:rsidP="00432EE8">
            <w:pPr>
              <w:pStyle w:val="TAL"/>
              <w:rPr>
                <w:sz w:val="16"/>
              </w:rPr>
            </w:pPr>
            <w:r>
              <w:rPr>
                <w:sz w:val="16"/>
              </w:rPr>
              <w:t>24.543</w:t>
            </w:r>
          </w:p>
        </w:tc>
        <w:tc>
          <w:tcPr>
            <w:tcW w:w="0" w:type="auto"/>
          </w:tcPr>
          <w:p w14:paraId="19440714" w14:textId="77777777" w:rsidR="00F07946" w:rsidRPr="00223DA2" w:rsidRDefault="00F07946" w:rsidP="00432EE8">
            <w:pPr>
              <w:pStyle w:val="TAL"/>
              <w:rPr>
                <w:sz w:val="16"/>
              </w:rPr>
            </w:pPr>
            <w:r>
              <w:rPr>
                <w:sz w:val="16"/>
              </w:rPr>
              <w:t>0028</w:t>
            </w:r>
          </w:p>
        </w:tc>
        <w:tc>
          <w:tcPr>
            <w:tcW w:w="0" w:type="auto"/>
          </w:tcPr>
          <w:p w14:paraId="61D041A3" w14:textId="77777777" w:rsidR="00F07946" w:rsidRPr="00223DA2" w:rsidRDefault="00F07946" w:rsidP="00432EE8">
            <w:pPr>
              <w:pStyle w:val="TAR"/>
              <w:rPr>
                <w:sz w:val="16"/>
              </w:rPr>
            </w:pPr>
            <w:r>
              <w:rPr>
                <w:sz w:val="16"/>
              </w:rPr>
              <w:t>1</w:t>
            </w:r>
          </w:p>
        </w:tc>
        <w:tc>
          <w:tcPr>
            <w:tcW w:w="0" w:type="auto"/>
          </w:tcPr>
          <w:p w14:paraId="0D72ECF9" w14:textId="77777777" w:rsidR="00F07946" w:rsidRPr="00223DA2" w:rsidRDefault="00F07946" w:rsidP="00432EE8">
            <w:pPr>
              <w:pStyle w:val="TAL"/>
              <w:rPr>
                <w:sz w:val="16"/>
              </w:rPr>
            </w:pPr>
            <w:r>
              <w:rPr>
                <w:sz w:val="16"/>
              </w:rPr>
              <w:t>Rel-19</w:t>
            </w:r>
          </w:p>
        </w:tc>
        <w:tc>
          <w:tcPr>
            <w:tcW w:w="0" w:type="auto"/>
          </w:tcPr>
          <w:p w14:paraId="0CF9CF5F" w14:textId="77777777" w:rsidR="00F07946" w:rsidRPr="00223DA2" w:rsidRDefault="00F07946" w:rsidP="00432EE8">
            <w:pPr>
              <w:pStyle w:val="TAL"/>
              <w:rPr>
                <w:sz w:val="16"/>
              </w:rPr>
            </w:pPr>
            <w:r>
              <w:rPr>
                <w:sz w:val="16"/>
              </w:rPr>
              <w:t>C</w:t>
            </w:r>
          </w:p>
        </w:tc>
        <w:tc>
          <w:tcPr>
            <w:tcW w:w="0" w:type="auto"/>
          </w:tcPr>
          <w:p w14:paraId="66952ADA" w14:textId="77777777" w:rsidR="00F07946" w:rsidRPr="00223DA2" w:rsidRDefault="00F07946" w:rsidP="00432EE8">
            <w:pPr>
              <w:pStyle w:val="TAL"/>
              <w:rPr>
                <w:sz w:val="16"/>
              </w:rPr>
            </w:pPr>
            <w:r>
              <w:rPr>
                <w:sz w:val="16"/>
              </w:rPr>
              <w:t>SEALDD_Ph2</w:t>
            </w:r>
          </w:p>
        </w:tc>
        <w:tc>
          <w:tcPr>
            <w:tcW w:w="0" w:type="auto"/>
          </w:tcPr>
          <w:p w14:paraId="0399E802" w14:textId="77777777" w:rsidR="00F07946" w:rsidRPr="00223DA2" w:rsidRDefault="00F07946" w:rsidP="00432EE8">
            <w:pPr>
              <w:pStyle w:val="TAL"/>
              <w:rPr>
                <w:sz w:val="16"/>
              </w:rPr>
            </w:pPr>
            <w:r>
              <w:rPr>
                <w:sz w:val="16"/>
              </w:rPr>
              <w:t>revised</w:t>
            </w:r>
          </w:p>
        </w:tc>
      </w:tr>
      <w:tr w:rsidR="00F07946" w14:paraId="2A4E4A98" w14:textId="77777777" w:rsidTr="00432EE8">
        <w:tc>
          <w:tcPr>
            <w:tcW w:w="0" w:type="auto"/>
          </w:tcPr>
          <w:p w14:paraId="674077D4" w14:textId="77777777" w:rsidR="00F07946" w:rsidRPr="00223DA2" w:rsidRDefault="00F07946" w:rsidP="00432EE8">
            <w:pPr>
              <w:pStyle w:val="TAL"/>
              <w:rPr>
                <w:sz w:val="16"/>
              </w:rPr>
            </w:pPr>
            <w:r>
              <w:rPr>
                <w:sz w:val="16"/>
              </w:rPr>
              <w:t>C1-246994</w:t>
            </w:r>
          </w:p>
        </w:tc>
        <w:tc>
          <w:tcPr>
            <w:tcW w:w="0" w:type="auto"/>
          </w:tcPr>
          <w:p w14:paraId="2F41FFFF"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1206966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1C4D32C" w14:textId="77777777" w:rsidR="00F07946" w:rsidRPr="00223DA2" w:rsidRDefault="00F07946" w:rsidP="00432EE8">
            <w:pPr>
              <w:pStyle w:val="TAL"/>
              <w:rPr>
                <w:sz w:val="16"/>
              </w:rPr>
            </w:pPr>
            <w:r>
              <w:rPr>
                <w:sz w:val="16"/>
              </w:rPr>
              <w:t>24.543</w:t>
            </w:r>
          </w:p>
        </w:tc>
        <w:tc>
          <w:tcPr>
            <w:tcW w:w="0" w:type="auto"/>
          </w:tcPr>
          <w:p w14:paraId="16E60C17" w14:textId="77777777" w:rsidR="00F07946" w:rsidRPr="00223DA2" w:rsidRDefault="00F07946" w:rsidP="00432EE8">
            <w:pPr>
              <w:pStyle w:val="TAL"/>
              <w:rPr>
                <w:sz w:val="16"/>
              </w:rPr>
            </w:pPr>
            <w:r>
              <w:rPr>
                <w:sz w:val="16"/>
              </w:rPr>
              <w:t>0028</w:t>
            </w:r>
          </w:p>
        </w:tc>
        <w:tc>
          <w:tcPr>
            <w:tcW w:w="0" w:type="auto"/>
          </w:tcPr>
          <w:p w14:paraId="126A7E50" w14:textId="77777777" w:rsidR="00F07946" w:rsidRPr="00223DA2" w:rsidRDefault="00F07946" w:rsidP="00432EE8">
            <w:pPr>
              <w:pStyle w:val="TAR"/>
              <w:rPr>
                <w:sz w:val="16"/>
              </w:rPr>
            </w:pPr>
            <w:r>
              <w:rPr>
                <w:sz w:val="16"/>
              </w:rPr>
              <w:t>2</w:t>
            </w:r>
          </w:p>
        </w:tc>
        <w:tc>
          <w:tcPr>
            <w:tcW w:w="0" w:type="auto"/>
          </w:tcPr>
          <w:p w14:paraId="1A7C8022" w14:textId="77777777" w:rsidR="00F07946" w:rsidRPr="00223DA2" w:rsidRDefault="00F07946" w:rsidP="00432EE8">
            <w:pPr>
              <w:pStyle w:val="TAL"/>
              <w:rPr>
                <w:sz w:val="16"/>
              </w:rPr>
            </w:pPr>
            <w:r>
              <w:rPr>
                <w:sz w:val="16"/>
              </w:rPr>
              <w:t>Rel-19</w:t>
            </w:r>
          </w:p>
        </w:tc>
        <w:tc>
          <w:tcPr>
            <w:tcW w:w="0" w:type="auto"/>
          </w:tcPr>
          <w:p w14:paraId="354C4D40" w14:textId="77777777" w:rsidR="00F07946" w:rsidRPr="00223DA2" w:rsidRDefault="00F07946" w:rsidP="00432EE8">
            <w:pPr>
              <w:pStyle w:val="TAL"/>
              <w:rPr>
                <w:sz w:val="16"/>
              </w:rPr>
            </w:pPr>
            <w:r>
              <w:rPr>
                <w:sz w:val="16"/>
              </w:rPr>
              <w:t>C</w:t>
            </w:r>
          </w:p>
        </w:tc>
        <w:tc>
          <w:tcPr>
            <w:tcW w:w="0" w:type="auto"/>
          </w:tcPr>
          <w:p w14:paraId="4B3C733B" w14:textId="77777777" w:rsidR="00F07946" w:rsidRPr="00223DA2" w:rsidRDefault="00F07946" w:rsidP="00432EE8">
            <w:pPr>
              <w:pStyle w:val="TAL"/>
              <w:rPr>
                <w:sz w:val="16"/>
              </w:rPr>
            </w:pPr>
            <w:r>
              <w:rPr>
                <w:sz w:val="16"/>
              </w:rPr>
              <w:t>SEALDD_Ph2</w:t>
            </w:r>
          </w:p>
        </w:tc>
        <w:tc>
          <w:tcPr>
            <w:tcW w:w="0" w:type="auto"/>
          </w:tcPr>
          <w:p w14:paraId="691D763F" w14:textId="77777777" w:rsidR="00F07946" w:rsidRPr="00223DA2" w:rsidRDefault="00F07946" w:rsidP="00432EE8">
            <w:pPr>
              <w:pStyle w:val="TAL"/>
              <w:rPr>
                <w:sz w:val="16"/>
              </w:rPr>
            </w:pPr>
            <w:r>
              <w:rPr>
                <w:sz w:val="16"/>
              </w:rPr>
              <w:t>revised</w:t>
            </w:r>
          </w:p>
        </w:tc>
      </w:tr>
      <w:tr w:rsidR="00F07946" w14:paraId="6BC977A3" w14:textId="77777777" w:rsidTr="00432EE8">
        <w:tc>
          <w:tcPr>
            <w:tcW w:w="0" w:type="auto"/>
          </w:tcPr>
          <w:p w14:paraId="18907ECA" w14:textId="77777777" w:rsidR="00F07946" w:rsidRPr="00223DA2" w:rsidRDefault="00F07946" w:rsidP="00432EE8">
            <w:pPr>
              <w:pStyle w:val="TAL"/>
              <w:rPr>
                <w:sz w:val="16"/>
              </w:rPr>
            </w:pPr>
            <w:r>
              <w:rPr>
                <w:sz w:val="16"/>
              </w:rPr>
              <w:t>C1-247057</w:t>
            </w:r>
          </w:p>
        </w:tc>
        <w:tc>
          <w:tcPr>
            <w:tcW w:w="0" w:type="auto"/>
          </w:tcPr>
          <w:p w14:paraId="7A5CCF7D" w14:textId="77777777" w:rsidR="00F07946" w:rsidRPr="00223DA2" w:rsidRDefault="00F07946" w:rsidP="00432EE8">
            <w:pPr>
              <w:pStyle w:val="TAL"/>
              <w:rPr>
                <w:sz w:val="16"/>
              </w:rPr>
            </w:pPr>
            <w:r>
              <w:rPr>
                <w:sz w:val="16"/>
              </w:rPr>
              <w:t>Updates for SEALDD enabled congestion control for VAL application by supporting L4S mechanism for CoAP</w:t>
            </w:r>
          </w:p>
        </w:tc>
        <w:tc>
          <w:tcPr>
            <w:tcW w:w="0" w:type="auto"/>
          </w:tcPr>
          <w:p w14:paraId="5590F2E2"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34C2A756" w14:textId="77777777" w:rsidR="00F07946" w:rsidRPr="00223DA2" w:rsidRDefault="00F07946" w:rsidP="00432EE8">
            <w:pPr>
              <w:pStyle w:val="TAL"/>
              <w:rPr>
                <w:sz w:val="16"/>
              </w:rPr>
            </w:pPr>
            <w:r>
              <w:rPr>
                <w:sz w:val="16"/>
              </w:rPr>
              <w:t>24.543</w:t>
            </w:r>
          </w:p>
        </w:tc>
        <w:tc>
          <w:tcPr>
            <w:tcW w:w="0" w:type="auto"/>
          </w:tcPr>
          <w:p w14:paraId="2A9A62EA" w14:textId="77777777" w:rsidR="00F07946" w:rsidRPr="00223DA2" w:rsidRDefault="00F07946" w:rsidP="00432EE8">
            <w:pPr>
              <w:pStyle w:val="TAL"/>
              <w:rPr>
                <w:sz w:val="16"/>
              </w:rPr>
            </w:pPr>
            <w:r>
              <w:rPr>
                <w:sz w:val="16"/>
              </w:rPr>
              <w:t>0028</w:t>
            </w:r>
          </w:p>
        </w:tc>
        <w:tc>
          <w:tcPr>
            <w:tcW w:w="0" w:type="auto"/>
          </w:tcPr>
          <w:p w14:paraId="7FD16838" w14:textId="77777777" w:rsidR="00F07946" w:rsidRPr="00223DA2" w:rsidRDefault="00F07946" w:rsidP="00432EE8">
            <w:pPr>
              <w:pStyle w:val="TAR"/>
              <w:rPr>
                <w:sz w:val="16"/>
              </w:rPr>
            </w:pPr>
            <w:r>
              <w:rPr>
                <w:sz w:val="16"/>
              </w:rPr>
              <w:t>3</w:t>
            </w:r>
          </w:p>
        </w:tc>
        <w:tc>
          <w:tcPr>
            <w:tcW w:w="0" w:type="auto"/>
          </w:tcPr>
          <w:p w14:paraId="1F983BE9" w14:textId="77777777" w:rsidR="00F07946" w:rsidRPr="00223DA2" w:rsidRDefault="00F07946" w:rsidP="00432EE8">
            <w:pPr>
              <w:pStyle w:val="TAL"/>
              <w:rPr>
                <w:sz w:val="16"/>
              </w:rPr>
            </w:pPr>
            <w:r>
              <w:rPr>
                <w:sz w:val="16"/>
              </w:rPr>
              <w:t>Rel-19</w:t>
            </w:r>
          </w:p>
        </w:tc>
        <w:tc>
          <w:tcPr>
            <w:tcW w:w="0" w:type="auto"/>
          </w:tcPr>
          <w:p w14:paraId="2E3F0E05" w14:textId="77777777" w:rsidR="00F07946" w:rsidRPr="00223DA2" w:rsidRDefault="00F07946" w:rsidP="00432EE8">
            <w:pPr>
              <w:pStyle w:val="TAL"/>
              <w:rPr>
                <w:sz w:val="16"/>
              </w:rPr>
            </w:pPr>
            <w:r>
              <w:rPr>
                <w:sz w:val="16"/>
              </w:rPr>
              <w:t>B</w:t>
            </w:r>
          </w:p>
        </w:tc>
        <w:tc>
          <w:tcPr>
            <w:tcW w:w="0" w:type="auto"/>
          </w:tcPr>
          <w:p w14:paraId="4409AE62" w14:textId="77777777" w:rsidR="00F07946" w:rsidRPr="00223DA2" w:rsidRDefault="00F07946" w:rsidP="00432EE8">
            <w:pPr>
              <w:pStyle w:val="TAL"/>
              <w:rPr>
                <w:sz w:val="16"/>
              </w:rPr>
            </w:pPr>
            <w:r>
              <w:rPr>
                <w:sz w:val="16"/>
              </w:rPr>
              <w:t>SEALDD_Ph2</w:t>
            </w:r>
          </w:p>
        </w:tc>
        <w:tc>
          <w:tcPr>
            <w:tcW w:w="0" w:type="auto"/>
          </w:tcPr>
          <w:p w14:paraId="4273B3E7" w14:textId="77777777" w:rsidR="00F07946" w:rsidRPr="00223DA2" w:rsidRDefault="00F07946" w:rsidP="00432EE8">
            <w:pPr>
              <w:pStyle w:val="TAL"/>
              <w:rPr>
                <w:sz w:val="16"/>
              </w:rPr>
            </w:pPr>
            <w:r>
              <w:rPr>
                <w:sz w:val="16"/>
              </w:rPr>
              <w:t>agreed</w:t>
            </w:r>
          </w:p>
        </w:tc>
      </w:tr>
      <w:tr w:rsidR="00F07946" w14:paraId="0C9D4ABA" w14:textId="77777777" w:rsidTr="00432EE8">
        <w:tc>
          <w:tcPr>
            <w:tcW w:w="0" w:type="auto"/>
          </w:tcPr>
          <w:p w14:paraId="2AFF9670" w14:textId="77777777" w:rsidR="00F07946" w:rsidRPr="00223DA2" w:rsidRDefault="00F07946" w:rsidP="00432EE8">
            <w:pPr>
              <w:pStyle w:val="TAL"/>
              <w:rPr>
                <w:sz w:val="16"/>
              </w:rPr>
            </w:pPr>
            <w:r>
              <w:rPr>
                <w:sz w:val="16"/>
              </w:rPr>
              <w:t>C1-246258</w:t>
            </w:r>
          </w:p>
        </w:tc>
        <w:tc>
          <w:tcPr>
            <w:tcW w:w="0" w:type="auto"/>
          </w:tcPr>
          <w:p w14:paraId="2A3B01A8" w14:textId="77777777" w:rsidR="00F07946" w:rsidRPr="00223DA2" w:rsidRDefault="00F07946" w:rsidP="00432EE8">
            <w:pPr>
              <w:pStyle w:val="TAL"/>
              <w:rPr>
                <w:sz w:val="16"/>
              </w:rPr>
            </w:pPr>
            <w:r>
              <w:rPr>
                <w:sz w:val="16"/>
              </w:rPr>
              <w:t>SEALDD enabled regular data transmission connection establishment based on policy procedure based on HTTP</w:t>
            </w:r>
          </w:p>
        </w:tc>
        <w:tc>
          <w:tcPr>
            <w:tcW w:w="0" w:type="auto"/>
          </w:tcPr>
          <w:p w14:paraId="34BB620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3AB56EB" w14:textId="77777777" w:rsidR="00F07946" w:rsidRPr="00223DA2" w:rsidRDefault="00F07946" w:rsidP="00432EE8">
            <w:pPr>
              <w:pStyle w:val="TAL"/>
              <w:rPr>
                <w:sz w:val="16"/>
              </w:rPr>
            </w:pPr>
            <w:r>
              <w:rPr>
                <w:sz w:val="16"/>
              </w:rPr>
              <w:t>24.543</w:t>
            </w:r>
          </w:p>
        </w:tc>
        <w:tc>
          <w:tcPr>
            <w:tcW w:w="0" w:type="auto"/>
          </w:tcPr>
          <w:p w14:paraId="2F3242B3" w14:textId="77777777" w:rsidR="00F07946" w:rsidRPr="00223DA2" w:rsidRDefault="00F07946" w:rsidP="00432EE8">
            <w:pPr>
              <w:pStyle w:val="TAL"/>
              <w:rPr>
                <w:sz w:val="16"/>
              </w:rPr>
            </w:pPr>
            <w:r>
              <w:rPr>
                <w:sz w:val="16"/>
              </w:rPr>
              <w:t>0029</w:t>
            </w:r>
          </w:p>
        </w:tc>
        <w:tc>
          <w:tcPr>
            <w:tcW w:w="0" w:type="auto"/>
          </w:tcPr>
          <w:p w14:paraId="363591E3" w14:textId="77777777" w:rsidR="00F07946" w:rsidRPr="00223DA2" w:rsidRDefault="00F07946" w:rsidP="00432EE8">
            <w:pPr>
              <w:pStyle w:val="TAR"/>
              <w:rPr>
                <w:sz w:val="16"/>
              </w:rPr>
            </w:pPr>
            <w:r>
              <w:rPr>
                <w:sz w:val="16"/>
              </w:rPr>
              <w:t>-</w:t>
            </w:r>
          </w:p>
        </w:tc>
        <w:tc>
          <w:tcPr>
            <w:tcW w:w="0" w:type="auto"/>
          </w:tcPr>
          <w:p w14:paraId="402A8888" w14:textId="77777777" w:rsidR="00F07946" w:rsidRPr="00223DA2" w:rsidRDefault="00F07946" w:rsidP="00432EE8">
            <w:pPr>
              <w:pStyle w:val="TAL"/>
              <w:rPr>
                <w:sz w:val="16"/>
              </w:rPr>
            </w:pPr>
            <w:r>
              <w:rPr>
                <w:sz w:val="16"/>
              </w:rPr>
              <w:t>Rel-19</w:t>
            </w:r>
          </w:p>
        </w:tc>
        <w:tc>
          <w:tcPr>
            <w:tcW w:w="0" w:type="auto"/>
          </w:tcPr>
          <w:p w14:paraId="3AC4A5CB" w14:textId="77777777" w:rsidR="00F07946" w:rsidRPr="00223DA2" w:rsidRDefault="00F07946" w:rsidP="00432EE8">
            <w:pPr>
              <w:pStyle w:val="TAL"/>
              <w:rPr>
                <w:sz w:val="16"/>
              </w:rPr>
            </w:pPr>
            <w:r>
              <w:rPr>
                <w:sz w:val="16"/>
              </w:rPr>
              <w:t>B</w:t>
            </w:r>
          </w:p>
        </w:tc>
        <w:tc>
          <w:tcPr>
            <w:tcW w:w="0" w:type="auto"/>
          </w:tcPr>
          <w:p w14:paraId="2519352A" w14:textId="77777777" w:rsidR="00F07946" w:rsidRPr="00223DA2" w:rsidRDefault="00F07946" w:rsidP="00432EE8">
            <w:pPr>
              <w:pStyle w:val="TAL"/>
              <w:rPr>
                <w:sz w:val="16"/>
              </w:rPr>
            </w:pPr>
            <w:r>
              <w:rPr>
                <w:sz w:val="16"/>
              </w:rPr>
              <w:t>SEALDD_Ph2</w:t>
            </w:r>
          </w:p>
        </w:tc>
        <w:tc>
          <w:tcPr>
            <w:tcW w:w="0" w:type="auto"/>
          </w:tcPr>
          <w:p w14:paraId="53194C9F" w14:textId="77777777" w:rsidR="00F07946" w:rsidRPr="00223DA2" w:rsidRDefault="00F07946" w:rsidP="00432EE8">
            <w:pPr>
              <w:pStyle w:val="TAL"/>
              <w:rPr>
                <w:sz w:val="16"/>
              </w:rPr>
            </w:pPr>
            <w:r>
              <w:rPr>
                <w:sz w:val="16"/>
              </w:rPr>
              <w:t>revised</w:t>
            </w:r>
          </w:p>
        </w:tc>
      </w:tr>
      <w:tr w:rsidR="00F07946" w14:paraId="2422C85F" w14:textId="77777777" w:rsidTr="00432EE8">
        <w:tc>
          <w:tcPr>
            <w:tcW w:w="0" w:type="auto"/>
          </w:tcPr>
          <w:p w14:paraId="094888AE" w14:textId="77777777" w:rsidR="00F07946" w:rsidRPr="00223DA2" w:rsidRDefault="00F07946" w:rsidP="00432EE8">
            <w:pPr>
              <w:pStyle w:val="TAL"/>
              <w:rPr>
                <w:sz w:val="16"/>
              </w:rPr>
            </w:pPr>
            <w:r>
              <w:rPr>
                <w:sz w:val="16"/>
              </w:rPr>
              <w:t>C1-246664</w:t>
            </w:r>
          </w:p>
        </w:tc>
        <w:tc>
          <w:tcPr>
            <w:tcW w:w="0" w:type="auto"/>
          </w:tcPr>
          <w:p w14:paraId="3EB03D26" w14:textId="77777777" w:rsidR="00F07946" w:rsidRPr="00223DA2" w:rsidRDefault="00F07946" w:rsidP="00432EE8">
            <w:pPr>
              <w:pStyle w:val="TAL"/>
              <w:rPr>
                <w:sz w:val="16"/>
              </w:rPr>
            </w:pPr>
            <w:r>
              <w:rPr>
                <w:sz w:val="16"/>
              </w:rPr>
              <w:t>SEALDD enabled regular data transmission connection establishment based on policy procedure based on HTTP</w:t>
            </w:r>
          </w:p>
        </w:tc>
        <w:tc>
          <w:tcPr>
            <w:tcW w:w="0" w:type="auto"/>
          </w:tcPr>
          <w:p w14:paraId="0A26AEA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906F9F7" w14:textId="77777777" w:rsidR="00F07946" w:rsidRPr="00223DA2" w:rsidRDefault="00F07946" w:rsidP="00432EE8">
            <w:pPr>
              <w:pStyle w:val="TAL"/>
              <w:rPr>
                <w:sz w:val="16"/>
              </w:rPr>
            </w:pPr>
            <w:r>
              <w:rPr>
                <w:sz w:val="16"/>
              </w:rPr>
              <w:t>24.543</w:t>
            </w:r>
          </w:p>
        </w:tc>
        <w:tc>
          <w:tcPr>
            <w:tcW w:w="0" w:type="auto"/>
          </w:tcPr>
          <w:p w14:paraId="6BB01C2B" w14:textId="77777777" w:rsidR="00F07946" w:rsidRPr="00223DA2" w:rsidRDefault="00F07946" w:rsidP="00432EE8">
            <w:pPr>
              <w:pStyle w:val="TAL"/>
              <w:rPr>
                <w:sz w:val="16"/>
              </w:rPr>
            </w:pPr>
            <w:r>
              <w:rPr>
                <w:sz w:val="16"/>
              </w:rPr>
              <w:t>0029</w:t>
            </w:r>
          </w:p>
        </w:tc>
        <w:tc>
          <w:tcPr>
            <w:tcW w:w="0" w:type="auto"/>
          </w:tcPr>
          <w:p w14:paraId="5E359A9A" w14:textId="77777777" w:rsidR="00F07946" w:rsidRPr="00223DA2" w:rsidRDefault="00F07946" w:rsidP="00432EE8">
            <w:pPr>
              <w:pStyle w:val="TAR"/>
              <w:rPr>
                <w:sz w:val="16"/>
              </w:rPr>
            </w:pPr>
            <w:r>
              <w:rPr>
                <w:sz w:val="16"/>
              </w:rPr>
              <w:t>1</w:t>
            </w:r>
          </w:p>
        </w:tc>
        <w:tc>
          <w:tcPr>
            <w:tcW w:w="0" w:type="auto"/>
          </w:tcPr>
          <w:p w14:paraId="4978DEE3" w14:textId="77777777" w:rsidR="00F07946" w:rsidRPr="00223DA2" w:rsidRDefault="00F07946" w:rsidP="00432EE8">
            <w:pPr>
              <w:pStyle w:val="TAL"/>
              <w:rPr>
                <w:sz w:val="16"/>
              </w:rPr>
            </w:pPr>
            <w:r>
              <w:rPr>
                <w:sz w:val="16"/>
              </w:rPr>
              <w:t>Rel-19</w:t>
            </w:r>
          </w:p>
        </w:tc>
        <w:tc>
          <w:tcPr>
            <w:tcW w:w="0" w:type="auto"/>
          </w:tcPr>
          <w:p w14:paraId="3D0B753E" w14:textId="77777777" w:rsidR="00F07946" w:rsidRPr="00223DA2" w:rsidRDefault="00F07946" w:rsidP="00432EE8">
            <w:pPr>
              <w:pStyle w:val="TAL"/>
              <w:rPr>
                <w:sz w:val="16"/>
              </w:rPr>
            </w:pPr>
            <w:r>
              <w:rPr>
                <w:sz w:val="16"/>
              </w:rPr>
              <w:t>B</w:t>
            </w:r>
          </w:p>
        </w:tc>
        <w:tc>
          <w:tcPr>
            <w:tcW w:w="0" w:type="auto"/>
          </w:tcPr>
          <w:p w14:paraId="7B9DB000" w14:textId="77777777" w:rsidR="00F07946" w:rsidRPr="00223DA2" w:rsidRDefault="00F07946" w:rsidP="00432EE8">
            <w:pPr>
              <w:pStyle w:val="TAL"/>
              <w:rPr>
                <w:sz w:val="16"/>
              </w:rPr>
            </w:pPr>
            <w:r>
              <w:rPr>
                <w:sz w:val="16"/>
              </w:rPr>
              <w:t>SEALDD_Ph2</w:t>
            </w:r>
          </w:p>
        </w:tc>
        <w:tc>
          <w:tcPr>
            <w:tcW w:w="0" w:type="auto"/>
          </w:tcPr>
          <w:p w14:paraId="6B75E017" w14:textId="77777777" w:rsidR="00F07946" w:rsidRPr="00223DA2" w:rsidRDefault="00F07946" w:rsidP="00432EE8">
            <w:pPr>
              <w:pStyle w:val="TAL"/>
              <w:rPr>
                <w:sz w:val="16"/>
              </w:rPr>
            </w:pPr>
            <w:r>
              <w:rPr>
                <w:sz w:val="16"/>
              </w:rPr>
              <w:t>revised</w:t>
            </w:r>
          </w:p>
        </w:tc>
      </w:tr>
      <w:tr w:rsidR="00F07946" w14:paraId="53E714E0" w14:textId="77777777" w:rsidTr="00432EE8">
        <w:tc>
          <w:tcPr>
            <w:tcW w:w="0" w:type="auto"/>
          </w:tcPr>
          <w:p w14:paraId="656D9B48" w14:textId="77777777" w:rsidR="00F07946" w:rsidRPr="00223DA2" w:rsidRDefault="00F07946" w:rsidP="00432EE8">
            <w:pPr>
              <w:pStyle w:val="TAL"/>
              <w:rPr>
                <w:sz w:val="16"/>
              </w:rPr>
            </w:pPr>
            <w:r>
              <w:rPr>
                <w:sz w:val="16"/>
              </w:rPr>
              <w:t>C1-246995</w:t>
            </w:r>
          </w:p>
        </w:tc>
        <w:tc>
          <w:tcPr>
            <w:tcW w:w="0" w:type="auto"/>
          </w:tcPr>
          <w:p w14:paraId="38EB10E4" w14:textId="77777777" w:rsidR="00F07946" w:rsidRPr="00223DA2" w:rsidRDefault="00F07946" w:rsidP="00432EE8">
            <w:pPr>
              <w:pStyle w:val="TAL"/>
              <w:rPr>
                <w:sz w:val="16"/>
              </w:rPr>
            </w:pPr>
            <w:r>
              <w:rPr>
                <w:sz w:val="16"/>
              </w:rPr>
              <w:t>SEALDD enabled regular data transmission connection establishment based on policy procedure based on HTTP</w:t>
            </w:r>
          </w:p>
        </w:tc>
        <w:tc>
          <w:tcPr>
            <w:tcW w:w="0" w:type="auto"/>
          </w:tcPr>
          <w:p w14:paraId="2CF3DEB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2B3A477" w14:textId="77777777" w:rsidR="00F07946" w:rsidRPr="00223DA2" w:rsidRDefault="00F07946" w:rsidP="00432EE8">
            <w:pPr>
              <w:pStyle w:val="TAL"/>
              <w:rPr>
                <w:sz w:val="16"/>
              </w:rPr>
            </w:pPr>
            <w:r>
              <w:rPr>
                <w:sz w:val="16"/>
              </w:rPr>
              <w:t>24.543</w:t>
            </w:r>
          </w:p>
        </w:tc>
        <w:tc>
          <w:tcPr>
            <w:tcW w:w="0" w:type="auto"/>
          </w:tcPr>
          <w:p w14:paraId="60B9337C" w14:textId="77777777" w:rsidR="00F07946" w:rsidRPr="00223DA2" w:rsidRDefault="00F07946" w:rsidP="00432EE8">
            <w:pPr>
              <w:pStyle w:val="TAL"/>
              <w:rPr>
                <w:sz w:val="16"/>
              </w:rPr>
            </w:pPr>
            <w:r>
              <w:rPr>
                <w:sz w:val="16"/>
              </w:rPr>
              <w:t>0029</w:t>
            </w:r>
          </w:p>
        </w:tc>
        <w:tc>
          <w:tcPr>
            <w:tcW w:w="0" w:type="auto"/>
          </w:tcPr>
          <w:p w14:paraId="3BF8F61C" w14:textId="77777777" w:rsidR="00F07946" w:rsidRPr="00223DA2" w:rsidRDefault="00F07946" w:rsidP="00432EE8">
            <w:pPr>
              <w:pStyle w:val="TAR"/>
              <w:rPr>
                <w:sz w:val="16"/>
              </w:rPr>
            </w:pPr>
            <w:r>
              <w:rPr>
                <w:sz w:val="16"/>
              </w:rPr>
              <w:t>2</w:t>
            </w:r>
          </w:p>
        </w:tc>
        <w:tc>
          <w:tcPr>
            <w:tcW w:w="0" w:type="auto"/>
          </w:tcPr>
          <w:p w14:paraId="590676BF" w14:textId="77777777" w:rsidR="00F07946" w:rsidRPr="00223DA2" w:rsidRDefault="00F07946" w:rsidP="00432EE8">
            <w:pPr>
              <w:pStyle w:val="TAL"/>
              <w:rPr>
                <w:sz w:val="16"/>
              </w:rPr>
            </w:pPr>
            <w:r>
              <w:rPr>
                <w:sz w:val="16"/>
              </w:rPr>
              <w:t>Rel-19</w:t>
            </w:r>
          </w:p>
        </w:tc>
        <w:tc>
          <w:tcPr>
            <w:tcW w:w="0" w:type="auto"/>
          </w:tcPr>
          <w:p w14:paraId="680670C6" w14:textId="77777777" w:rsidR="00F07946" w:rsidRPr="00223DA2" w:rsidRDefault="00F07946" w:rsidP="00432EE8">
            <w:pPr>
              <w:pStyle w:val="TAL"/>
              <w:rPr>
                <w:sz w:val="16"/>
              </w:rPr>
            </w:pPr>
            <w:r>
              <w:rPr>
                <w:sz w:val="16"/>
              </w:rPr>
              <w:t>B</w:t>
            </w:r>
          </w:p>
        </w:tc>
        <w:tc>
          <w:tcPr>
            <w:tcW w:w="0" w:type="auto"/>
          </w:tcPr>
          <w:p w14:paraId="5A2151A4" w14:textId="77777777" w:rsidR="00F07946" w:rsidRPr="00223DA2" w:rsidRDefault="00F07946" w:rsidP="00432EE8">
            <w:pPr>
              <w:pStyle w:val="TAL"/>
              <w:rPr>
                <w:sz w:val="16"/>
              </w:rPr>
            </w:pPr>
            <w:r>
              <w:rPr>
                <w:sz w:val="16"/>
              </w:rPr>
              <w:t>SEALDD_Ph2</w:t>
            </w:r>
          </w:p>
        </w:tc>
        <w:tc>
          <w:tcPr>
            <w:tcW w:w="0" w:type="auto"/>
          </w:tcPr>
          <w:p w14:paraId="4B45E821" w14:textId="77777777" w:rsidR="00F07946" w:rsidRPr="00223DA2" w:rsidRDefault="00F07946" w:rsidP="00432EE8">
            <w:pPr>
              <w:pStyle w:val="TAL"/>
              <w:rPr>
                <w:sz w:val="16"/>
              </w:rPr>
            </w:pPr>
            <w:r>
              <w:rPr>
                <w:sz w:val="16"/>
              </w:rPr>
              <w:t>agreed</w:t>
            </w:r>
          </w:p>
        </w:tc>
      </w:tr>
      <w:tr w:rsidR="00F07946" w14:paraId="171C2BA9" w14:textId="77777777" w:rsidTr="00432EE8">
        <w:tc>
          <w:tcPr>
            <w:tcW w:w="0" w:type="auto"/>
          </w:tcPr>
          <w:p w14:paraId="6318BBE0" w14:textId="77777777" w:rsidR="00F07946" w:rsidRPr="00223DA2" w:rsidRDefault="00F07946" w:rsidP="00432EE8">
            <w:pPr>
              <w:pStyle w:val="TAL"/>
              <w:rPr>
                <w:sz w:val="16"/>
              </w:rPr>
            </w:pPr>
            <w:r>
              <w:rPr>
                <w:sz w:val="16"/>
              </w:rPr>
              <w:t>C1-246259</w:t>
            </w:r>
          </w:p>
        </w:tc>
        <w:tc>
          <w:tcPr>
            <w:tcW w:w="0" w:type="auto"/>
          </w:tcPr>
          <w:p w14:paraId="46EC6CCC" w14:textId="77777777" w:rsidR="00F07946" w:rsidRPr="00223DA2" w:rsidRDefault="00F07946" w:rsidP="00432EE8">
            <w:pPr>
              <w:pStyle w:val="TAL"/>
              <w:rPr>
                <w:sz w:val="16"/>
              </w:rPr>
            </w:pPr>
            <w:r>
              <w:rPr>
                <w:sz w:val="16"/>
              </w:rPr>
              <w:t>Coding for SEALDD enabled regular data transmission connection establishment based on policy procedure</w:t>
            </w:r>
          </w:p>
        </w:tc>
        <w:tc>
          <w:tcPr>
            <w:tcW w:w="0" w:type="auto"/>
          </w:tcPr>
          <w:p w14:paraId="7716A19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A4191F1" w14:textId="77777777" w:rsidR="00F07946" w:rsidRPr="00223DA2" w:rsidRDefault="00F07946" w:rsidP="00432EE8">
            <w:pPr>
              <w:pStyle w:val="TAL"/>
              <w:rPr>
                <w:sz w:val="16"/>
              </w:rPr>
            </w:pPr>
            <w:r>
              <w:rPr>
                <w:sz w:val="16"/>
              </w:rPr>
              <w:t>24.543</w:t>
            </w:r>
          </w:p>
        </w:tc>
        <w:tc>
          <w:tcPr>
            <w:tcW w:w="0" w:type="auto"/>
          </w:tcPr>
          <w:p w14:paraId="0088A90A" w14:textId="77777777" w:rsidR="00F07946" w:rsidRPr="00223DA2" w:rsidRDefault="00F07946" w:rsidP="00432EE8">
            <w:pPr>
              <w:pStyle w:val="TAL"/>
              <w:rPr>
                <w:sz w:val="16"/>
              </w:rPr>
            </w:pPr>
            <w:r>
              <w:rPr>
                <w:sz w:val="16"/>
              </w:rPr>
              <w:t>0030</w:t>
            </w:r>
          </w:p>
        </w:tc>
        <w:tc>
          <w:tcPr>
            <w:tcW w:w="0" w:type="auto"/>
          </w:tcPr>
          <w:p w14:paraId="15C999FC" w14:textId="77777777" w:rsidR="00F07946" w:rsidRPr="00223DA2" w:rsidRDefault="00F07946" w:rsidP="00432EE8">
            <w:pPr>
              <w:pStyle w:val="TAR"/>
              <w:rPr>
                <w:sz w:val="16"/>
              </w:rPr>
            </w:pPr>
            <w:r>
              <w:rPr>
                <w:sz w:val="16"/>
              </w:rPr>
              <w:t>-</w:t>
            </w:r>
          </w:p>
        </w:tc>
        <w:tc>
          <w:tcPr>
            <w:tcW w:w="0" w:type="auto"/>
          </w:tcPr>
          <w:p w14:paraId="7225189C" w14:textId="77777777" w:rsidR="00F07946" w:rsidRPr="00223DA2" w:rsidRDefault="00F07946" w:rsidP="00432EE8">
            <w:pPr>
              <w:pStyle w:val="TAL"/>
              <w:rPr>
                <w:sz w:val="16"/>
              </w:rPr>
            </w:pPr>
            <w:r>
              <w:rPr>
                <w:sz w:val="16"/>
              </w:rPr>
              <w:t>Rel-19</w:t>
            </w:r>
          </w:p>
        </w:tc>
        <w:tc>
          <w:tcPr>
            <w:tcW w:w="0" w:type="auto"/>
          </w:tcPr>
          <w:p w14:paraId="142E09A1" w14:textId="77777777" w:rsidR="00F07946" w:rsidRPr="00223DA2" w:rsidRDefault="00F07946" w:rsidP="00432EE8">
            <w:pPr>
              <w:pStyle w:val="TAL"/>
              <w:rPr>
                <w:sz w:val="16"/>
              </w:rPr>
            </w:pPr>
            <w:r>
              <w:rPr>
                <w:sz w:val="16"/>
              </w:rPr>
              <w:t>B</w:t>
            </w:r>
          </w:p>
        </w:tc>
        <w:tc>
          <w:tcPr>
            <w:tcW w:w="0" w:type="auto"/>
          </w:tcPr>
          <w:p w14:paraId="45342567" w14:textId="77777777" w:rsidR="00F07946" w:rsidRPr="00223DA2" w:rsidRDefault="00F07946" w:rsidP="00432EE8">
            <w:pPr>
              <w:pStyle w:val="TAL"/>
              <w:rPr>
                <w:sz w:val="16"/>
              </w:rPr>
            </w:pPr>
            <w:r>
              <w:rPr>
                <w:sz w:val="16"/>
              </w:rPr>
              <w:t>SEALDD_Ph2</w:t>
            </w:r>
          </w:p>
        </w:tc>
        <w:tc>
          <w:tcPr>
            <w:tcW w:w="0" w:type="auto"/>
          </w:tcPr>
          <w:p w14:paraId="7C8BB7EE" w14:textId="77777777" w:rsidR="00F07946" w:rsidRPr="00223DA2" w:rsidRDefault="00F07946" w:rsidP="00432EE8">
            <w:pPr>
              <w:pStyle w:val="TAL"/>
              <w:rPr>
                <w:sz w:val="16"/>
              </w:rPr>
            </w:pPr>
            <w:r>
              <w:rPr>
                <w:sz w:val="16"/>
              </w:rPr>
              <w:t>revised</w:t>
            </w:r>
          </w:p>
        </w:tc>
      </w:tr>
      <w:tr w:rsidR="00F07946" w14:paraId="43A2054F" w14:textId="77777777" w:rsidTr="00432EE8">
        <w:tc>
          <w:tcPr>
            <w:tcW w:w="0" w:type="auto"/>
          </w:tcPr>
          <w:p w14:paraId="2EC3B229" w14:textId="77777777" w:rsidR="00F07946" w:rsidRPr="00223DA2" w:rsidRDefault="00F07946" w:rsidP="00432EE8">
            <w:pPr>
              <w:pStyle w:val="TAL"/>
              <w:rPr>
                <w:sz w:val="16"/>
              </w:rPr>
            </w:pPr>
            <w:r>
              <w:rPr>
                <w:sz w:val="16"/>
              </w:rPr>
              <w:t>C1-246665</w:t>
            </w:r>
          </w:p>
        </w:tc>
        <w:tc>
          <w:tcPr>
            <w:tcW w:w="0" w:type="auto"/>
          </w:tcPr>
          <w:p w14:paraId="2496987A" w14:textId="77777777" w:rsidR="00F07946" w:rsidRPr="00223DA2" w:rsidRDefault="00F07946" w:rsidP="00432EE8">
            <w:pPr>
              <w:pStyle w:val="TAL"/>
              <w:rPr>
                <w:sz w:val="16"/>
              </w:rPr>
            </w:pPr>
            <w:r>
              <w:rPr>
                <w:sz w:val="16"/>
              </w:rPr>
              <w:t>Coding for SEALDD enabled regular data transmission connection establishment based on policy procedure</w:t>
            </w:r>
          </w:p>
        </w:tc>
        <w:tc>
          <w:tcPr>
            <w:tcW w:w="0" w:type="auto"/>
          </w:tcPr>
          <w:p w14:paraId="4064420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1461235" w14:textId="77777777" w:rsidR="00F07946" w:rsidRPr="00223DA2" w:rsidRDefault="00F07946" w:rsidP="00432EE8">
            <w:pPr>
              <w:pStyle w:val="TAL"/>
              <w:rPr>
                <w:sz w:val="16"/>
              </w:rPr>
            </w:pPr>
            <w:r>
              <w:rPr>
                <w:sz w:val="16"/>
              </w:rPr>
              <w:t>24.543</w:t>
            </w:r>
          </w:p>
        </w:tc>
        <w:tc>
          <w:tcPr>
            <w:tcW w:w="0" w:type="auto"/>
          </w:tcPr>
          <w:p w14:paraId="58356B45" w14:textId="77777777" w:rsidR="00F07946" w:rsidRPr="00223DA2" w:rsidRDefault="00F07946" w:rsidP="00432EE8">
            <w:pPr>
              <w:pStyle w:val="TAL"/>
              <w:rPr>
                <w:sz w:val="16"/>
              </w:rPr>
            </w:pPr>
            <w:r>
              <w:rPr>
                <w:sz w:val="16"/>
              </w:rPr>
              <w:t>0030</w:t>
            </w:r>
          </w:p>
        </w:tc>
        <w:tc>
          <w:tcPr>
            <w:tcW w:w="0" w:type="auto"/>
          </w:tcPr>
          <w:p w14:paraId="1461251D" w14:textId="77777777" w:rsidR="00F07946" w:rsidRPr="00223DA2" w:rsidRDefault="00F07946" w:rsidP="00432EE8">
            <w:pPr>
              <w:pStyle w:val="TAR"/>
              <w:rPr>
                <w:sz w:val="16"/>
              </w:rPr>
            </w:pPr>
            <w:r>
              <w:rPr>
                <w:sz w:val="16"/>
              </w:rPr>
              <w:t>1</w:t>
            </w:r>
          </w:p>
        </w:tc>
        <w:tc>
          <w:tcPr>
            <w:tcW w:w="0" w:type="auto"/>
          </w:tcPr>
          <w:p w14:paraId="6DD9845A" w14:textId="77777777" w:rsidR="00F07946" w:rsidRPr="00223DA2" w:rsidRDefault="00F07946" w:rsidP="00432EE8">
            <w:pPr>
              <w:pStyle w:val="TAL"/>
              <w:rPr>
                <w:sz w:val="16"/>
              </w:rPr>
            </w:pPr>
            <w:r>
              <w:rPr>
                <w:sz w:val="16"/>
              </w:rPr>
              <w:t>Rel-19</w:t>
            </w:r>
          </w:p>
        </w:tc>
        <w:tc>
          <w:tcPr>
            <w:tcW w:w="0" w:type="auto"/>
          </w:tcPr>
          <w:p w14:paraId="4CB76116" w14:textId="77777777" w:rsidR="00F07946" w:rsidRPr="00223DA2" w:rsidRDefault="00F07946" w:rsidP="00432EE8">
            <w:pPr>
              <w:pStyle w:val="TAL"/>
              <w:rPr>
                <w:sz w:val="16"/>
              </w:rPr>
            </w:pPr>
            <w:r>
              <w:rPr>
                <w:sz w:val="16"/>
              </w:rPr>
              <w:t>B</w:t>
            </w:r>
          </w:p>
        </w:tc>
        <w:tc>
          <w:tcPr>
            <w:tcW w:w="0" w:type="auto"/>
          </w:tcPr>
          <w:p w14:paraId="32147484" w14:textId="77777777" w:rsidR="00F07946" w:rsidRPr="00223DA2" w:rsidRDefault="00F07946" w:rsidP="00432EE8">
            <w:pPr>
              <w:pStyle w:val="TAL"/>
              <w:rPr>
                <w:sz w:val="16"/>
              </w:rPr>
            </w:pPr>
            <w:r>
              <w:rPr>
                <w:sz w:val="16"/>
              </w:rPr>
              <w:t>SEALDD_Ph2</w:t>
            </w:r>
          </w:p>
        </w:tc>
        <w:tc>
          <w:tcPr>
            <w:tcW w:w="0" w:type="auto"/>
          </w:tcPr>
          <w:p w14:paraId="55C6B887" w14:textId="77777777" w:rsidR="00F07946" w:rsidRPr="00223DA2" w:rsidRDefault="00F07946" w:rsidP="00432EE8">
            <w:pPr>
              <w:pStyle w:val="TAL"/>
              <w:rPr>
                <w:sz w:val="16"/>
              </w:rPr>
            </w:pPr>
            <w:r>
              <w:rPr>
                <w:sz w:val="16"/>
              </w:rPr>
              <w:t>revised</w:t>
            </w:r>
          </w:p>
        </w:tc>
      </w:tr>
      <w:tr w:rsidR="00F07946" w14:paraId="35949AD0" w14:textId="77777777" w:rsidTr="00432EE8">
        <w:tc>
          <w:tcPr>
            <w:tcW w:w="0" w:type="auto"/>
          </w:tcPr>
          <w:p w14:paraId="39B2819D" w14:textId="77777777" w:rsidR="00F07946" w:rsidRPr="00223DA2" w:rsidRDefault="00F07946" w:rsidP="00432EE8">
            <w:pPr>
              <w:pStyle w:val="TAL"/>
              <w:rPr>
                <w:sz w:val="16"/>
              </w:rPr>
            </w:pPr>
            <w:r>
              <w:rPr>
                <w:sz w:val="16"/>
              </w:rPr>
              <w:t>C1-246996</w:t>
            </w:r>
          </w:p>
        </w:tc>
        <w:tc>
          <w:tcPr>
            <w:tcW w:w="0" w:type="auto"/>
          </w:tcPr>
          <w:p w14:paraId="10233CAE" w14:textId="77777777" w:rsidR="00F07946" w:rsidRPr="00223DA2" w:rsidRDefault="00F07946" w:rsidP="00432EE8">
            <w:pPr>
              <w:pStyle w:val="TAL"/>
              <w:rPr>
                <w:sz w:val="16"/>
              </w:rPr>
            </w:pPr>
            <w:r>
              <w:rPr>
                <w:sz w:val="16"/>
              </w:rPr>
              <w:t>Coding for SEALDD enabled regular data transmission connection establishment based on policy procedure</w:t>
            </w:r>
          </w:p>
        </w:tc>
        <w:tc>
          <w:tcPr>
            <w:tcW w:w="0" w:type="auto"/>
          </w:tcPr>
          <w:p w14:paraId="32DB8E1E"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BE7E380" w14:textId="77777777" w:rsidR="00F07946" w:rsidRPr="00223DA2" w:rsidRDefault="00F07946" w:rsidP="00432EE8">
            <w:pPr>
              <w:pStyle w:val="TAL"/>
              <w:rPr>
                <w:sz w:val="16"/>
              </w:rPr>
            </w:pPr>
            <w:r>
              <w:rPr>
                <w:sz w:val="16"/>
              </w:rPr>
              <w:t>24.543</w:t>
            </w:r>
          </w:p>
        </w:tc>
        <w:tc>
          <w:tcPr>
            <w:tcW w:w="0" w:type="auto"/>
          </w:tcPr>
          <w:p w14:paraId="7A0F6DBA" w14:textId="77777777" w:rsidR="00F07946" w:rsidRPr="00223DA2" w:rsidRDefault="00F07946" w:rsidP="00432EE8">
            <w:pPr>
              <w:pStyle w:val="TAL"/>
              <w:rPr>
                <w:sz w:val="16"/>
              </w:rPr>
            </w:pPr>
            <w:r>
              <w:rPr>
                <w:sz w:val="16"/>
              </w:rPr>
              <w:t>0030</w:t>
            </w:r>
          </w:p>
        </w:tc>
        <w:tc>
          <w:tcPr>
            <w:tcW w:w="0" w:type="auto"/>
          </w:tcPr>
          <w:p w14:paraId="3CF17CAB" w14:textId="77777777" w:rsidR="00F07946" w:rsidRPr="00223DA2" w:rsidRDefault="00F07946" w:rsidP="00432EE8">
            <w:pPr>
              <w:pStyle w:val="TAR"/>
              <w:rPr>
                <w:sz w:val="16"/>
              </w:rPr>
            </w:pPr>
            <w:r>
              <w:rPr>
                <w:sz w:val="16"/>
              </w:rPr>
              <w:t>2</w:t>
            </w:r>
          </w:p>
        </w:tc>
        <w:tc>
          <w:tcPr>
            <w:tcW w:w="0" w:type="auto"/>
          </w:tcPr>
          <w:p w14:paraId="17488EF4" w14:textId="77777777" w:rsidR="00F07946" w:rsidRPr="00223DA2" w:rsidRDefault="00F07946" w:rsidP="00432EE8">
            <w:pPr>
              <w:pStyle w:val="TAL"/>
              <w:rPr>
                <w:sz w:val="16"/>
              </w:rPr>
            </w:pPr>
            <w:r>
              <w:rPr>
                <w:sz w:val="16"/>
              </w:rPr>
              <w:t>Rel-19</w:t>
            </w:r>
          </w:p>
        </w:tc>
        <w:tc>
          <w:tcPr>
            <w:tcW w:w="0" w:type="auto"/>
          </w:tcPr>
          <w:p w14:paraId="55A0F085" w14:textId="77777777" w:rsidR="00F07946" w:rsidRPr="00223DA2" w:rsidRDefault="00F07946" w:rsidP="00432EE8">
            <w:pPr>
              <w:pStyle w:val="TAL"/>
              <w:rPr>
                <w:sz w:val="16"/>
              </w:rPr>
            </w:pPr>
            <w:r>
              <w:rPr>
                <w:sz w:val="16"/>
              </w:rPr>
              <w:t>B</w:t>
            </w:r>
          </w:p>
        </w:tc>
        <w:tc>
          <w:tcPr>
            <w:tcW w:w="0" w:type="auto"/>
          </w:tcPr>
          <w:p w14:paraId="1A37FBE8" w14:textId="77777777" w:rsidR="00F07946" w:rsidRPr="00223DA2" w:rsidRDefault="00F07946" w:rsidP="00432EE8">
            <w:pPr>
              <w:pStyle w:val="TAL"/>
              <w:rPr>
                <w:sz w:val="16"/>
              </w:rPr>
            </w:pPr>
            <w:r>
              <w:rPr>
                <w:sz w:val="16"/>
              </w:rPr>
              <w:t>SEALDD_Ph2</w:t>
            </w:r>
          </w:p>
        </w:tc>
        <w:tc>
          <w:tcPr>
            <w:tcW w:w="0" w:type="auto"/>
          </w:tcPr>
          <w:p w14:paraId="70C7A1BC" w14:textId="77777777" w:rsidR="00F07946" w:rsidRPr="00223DA2" w:rsidRDefault="00F07946" w:rsidP="00432EE8">
            <w:pPr>
              <w:pStyle w:val="TAL"/>
              <w:rPr>
                <w:sz w:val="16"/>
              </w:rPr>
            </w:pPr>
            <w:r>
              <w:rPr>
                <w:sz w:val="16"/>
              </w:rPr>
              <w:t>agreed</w:t>
            </w:r>
          </w:p>
        </w:tc>
      </w:tr>
      <w:tr w:rsidR="00F07946" w14:paraId="71C59868" w14:textId="77777777" w:rsidTr="00432EE8">
        <w:tc>
          <w:tcPr>
            <w:tcW w:w="0" w:type="auto"/>
          </w:tcPr>
          <w:p w14:paraId="2103FE99" w14:textId="77777777" w:rsidR="00F07946" w:rsidRPr="00223DA2" w:rsidRDefault="00F07946" w:rsidP="00432EE8">
            <w:pPr>
              <w:pStyle w:val="TAL"/>
              <w:rPr>
                <w:sz w:val="16"/>
              </w:rPr>
            </w:pPr>
            <w:r>
              <w:rPr>
                <w:sz w:val="16"/>
              </w:rPr>
              <w:t>C1-246260</w:t>
            </w:r>
          </w:p>
        </w:tc>
        <w:tc>
          <w:tcPr>
            <w:tcW w:w="0" w:type="auto"/>
          </w:tcPr>
          <w:p w14:paraId="314AEFAD" w14:textId="77777777" w:rsidR="00F07946" w:rsidRPr="00223DA2" w:rsidRDefault="00F07946" w:rsidP="00432EE8">
            <w:pPr>
              <w:pStyle w:val="TAL"/>
              <w:rPr>
                <w:sz w:val="16"/>
              </w:rPr>
            </w:pPr>
            <w:r>
              <w:rPr>
                <w:sz w:val="16"/>
              </w:rPr>
              <w:t>SEALDD enabled regular data transmission connection establishment based on policy procedure for CoAP</w:t>
            </w:r>
          </w:p>
        </w:tc>
        <w:tc>
          <w:tcPr>
            <w:tcW w:w="0" w:type="auto"/>
          </w:tcPr>
          <w:p w14:paraId="22D98D4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F0C9C15" w14:textId="77777777" w:rsidR="00F07946" w:rsidRPr="00223DA2" w:rsidRDefault="00F07946" w:rsidP="00432EE8">
            <w:pPr>
              <w:pStyle w:val="TAL"/>
              <w:rPr>
                <w:sz w:val="16"/>
              </w:rPr>
            </w:pPr>
            <w:r>
              <w:rPr>
                <w:sz w:val="16"/>
              </w:rPr>
              <w:t>24.543</w:t>
            </w:r>
          </w:p>
        </w:tc>
        <w:tc>
          <w:tcPr>
            <w:tcW w:w="0" w:type="auto"/>
          </w:tcPr>
          <w:p w14:paraId="71CC7E35" w14:textId="77777777" w:rsidR="00F07946" w:rsidRPr="00223DA2" w:rsidRDefault="00F07946" w:rsidP="00432EE8">
            <w:pPr>
              <w:pStyle w:val="TAL"/>
              <w:rPr>
                <w:sz w:val="16"/>
              </w:rPr>
            </w:pPr>
            <w:r>
              <w:rPr>
                <w:sz w:val="16"/>
              </w:rPr>
              <w:t>0031</w:t>
            </w:r>
          </w:p>
        </w:tc>
        <w:tc>
          <w:tcPr>
            <w:tcW w:w="0" w:type="auto"/>
          </w:tcPr>
          <w:p w14:paraId="4D12BA61" w14:textId="77777777" w:rsidR="00F07946" w:rsidRPr="00223DA2" w:rsidRDefault="00F07946" w:rsidP="00432EE8">
            <w:pPr>
              <w:pStyle w:val="TAR"/>
              <w:rPr>
                <w:sz w:val="16"/>
              </w:rPr>
            </w:pPr>
            <w:r>
              <w:rPr>
                <w:sz w:val="16"/>
              </w:rPr>
              <w:t>-</w:t>
            </w:r>
          </w:p>
        </w:tc>
        <w:tc>
          <w:tcPr>
            <w:tcW w:w="0" w:type="auto"/>
          </w:tcPr>
          <w:p w14:paraId="6284F048" w14:textId="77777777" w:rsidR="00F07946" w:rsidRPr="00223DA2" w:rsidRDefault="00F07946" w:rsidP="00432EE8">
            <w:pPr>
              <w:pStyle w:val="TAL"/>
              <w:rPr>
                <w:sz w:val="16"/>
              </w:rPr>
            </w:pPr>
            <w:r>
              <w:rPr>
                <w:sz w:val="16"/>
              </w:rPr>
              <w:t>Rel-19</w:t>
            </w:r>
          </w:p>
        </w:tc>
        <w:tc>
          <w:tcPr>
            <w:tcW w:w="0" w:type="auto"/>
          </w:tcPr>
          <w:p w14:paraId="2102DA37" w14:textId="77777777" w:rsidR="00F07946" w:rsidRPr="00223DA2" w:rsidRDefault="00F07946" w:rsidP="00432EE8">
            <w:pPr>
              <w:pStyle w:val="TAL"/>
              <w:rPr>
                <w:sz w:val="16"/>
              </w:rPr>
            </w:pPr>
            <w:r>
              <w:rPr>
                <w:sz w:val="16"/>
              </w:rPr>
              <w:t>B</w:t>
            </w:r>
          </w:p>
        </w:tc>
        <w:tc>
          <w:tcPr>
            <w:tcW w:w="0" w:type="auto"/>
          </w:tcPr>
          <w:p w14:paraId="057A4494" w14:textId="77777777" w:rsidR="00F07946" w:rsidRPr="00223DA2" w:rsidRDefault="00F07946" w:rsidP="00432EE8">
            <w:pPr>
              <w:pStyle w:val="TAL"/>
              <w:rPr>
                <w:sz w:val="16"/>
              </w:rPr>
            </w:pPr>
            <w:r>
              <w:rPr>
                <w:sz w:val="16"/>
              </w:rPr>
              <w:t>SEALDD_Ph2</w:t>
            </w:r>
          </w:p>
        </w:tc>
        <w:tc>
          <w:tcPr>
            <w:tcW w:w="0" w:type="auto"/>
          </w:tcPr>
          <w:p w14:paraId="3EA59804" w14:textId="77777777" w:rsidR="00F07946" w:rsidRPr="00223DA2" w:rsidRDefault="00F07946" w:rsidP="00432EE8">
            <w:pPr>
              <w:pStyle w:val="TAL"/>
              <w:rPr>
                <w:sz w:val="16"/>
              </w:rPr>
            </w:pPr>
            <w:r>
              <w:rPr>
                <w:sz w:val="16"/>
              </w:rPr>
              <w:t>revised</w:t>
            </w:r>
          </w:p>
        </w:tc>
      </w:tr>
      <w:tr w:rsidR="00F07946" w14:paraId="4D92704A" w14:textId="77777777" w:rsidTr="00432EE8">
        <w:tc>
          <w:tcPr>
            <w:tcW w:w="0" w:type="auto"/>
          </w:tcPr>
          <w:p w14:paraId="4474CE82" w14:textId="77777777" w:rsidR="00F07946" w:rsidRPr="00223DA2" w:rsidRDefault="00F07946" w:rsidP="00432EE8">
            <w:pPr>
              <w:pStyle w:val="TAL"/>
              <w:rPr>
                <w:sz w:val="16"/>
              </w:rPr>
            </w:pPr>
            <w:r>
              <w:rPr>
                <w:sz w:val="16"/>
              </w:rPr>
              <w:t>C1-246666</w:t>
            </w:r>
          </w:p>
        </w:tc>
        <w:tc>
          <w:tcPr>
            <w:tcW w:w="0" w:type="auto"/>
          </w:tcPr>
          <w:p w14:paraId="50232D76" w14:textId="77777777" w:rsidR="00F07946" w:rsidRPr="00223DA2" w:rsidRDefault="00F07946" w:rsidP="00432EE8">
            <w:pPr>
              <w:pStyle w:val="TAL"/>
              <w:rPr>
                <w:sz w:val="16"/>
              </w:rPr>
            </w:pPr>
            <w:r>
              <w:rPr>
                <w:sz w:val="16"/>
              </w:rPr>
              <w:t>SEALDD enabled regular data transmission connection establishment based on policy procedure for CoAP</w:t>
            </w:r>
          </w:p>
        </w:tc>
        <w:tc>
          <w:tcPr>
            <w:tcW w:w="0" w:type="auto"/>
          </w:tcPr>
          <w:p w14:paraId="7093F8B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7B926B8" w14:textId="77777777" w:rsidR="00F07946" w:rsidRPr="00223DA2" w:rsidRDefault="00F07946" w:rsidP="00432EE8">
            <w:pPr>
              <w:pStyle w:val="TAL"/>
              <w:rPr>
                <w:sz w:val="16"/>
              </w:rPr>
            </w:pPr>
            <w:r>
              <w:rPr>
                <w:sz w:val="16"/>
              </w:rPr>
              <w:t>24.543</w:t>
            </w:r>
          </w:p>
        </w:tc>
        <w:tc>
          <w:tcPr>
            <w:tcW w:w="0" w:type="auto"/>
          </w:tcPr>
          <w:p w14:paraId="150F6180" w14:textId="77777777" w:rsidR="00F07946" w:rsidRPr="00223DA2" w:rsidRDefault="00F07946" w:rsidP="00432EE8">
            <w:pPr>
              <w:pStyle w:val="TAL"/>
              <w:rPr>
                <w:sz w:val="16"/>
              </w:rPr>
            </w:pPr>
            <w:r>
              <w:rPr>
                <w:sz w:val="16"/>
              </w:rPr>
              <w:t>0031</w:t>
            </w:r>
          </w:p>
        </w:tc>
        <w:tc>
          <w:tcPr>
            <w:tcW w:w="0" w:type="auto"/>
          </w:tcPr>
          <w:p w14:paraId="0A1C1A55" w14:textId="77777777" w:rsidR="00F07946" w:rsidRPr="00223DA2" w:rsidRDefault="00F07946" w:rsidP="00432EE8">
            <w:pPr>
              <w:pStyle w:val="TAR"/>
              <w:rPr>
                <w:sz w:val="16"/>
              </w:rPr>
            </w:pPr>
            <w:r>
              <w:rPr>
                <w:sz w:val="16"/>
              </w:rPr>
              <w:t>1</w:t>
            </w:r>
          </w:p>
        </w:tc>
        <w:tc>
          <w:tcPr>
            <w:tcW w:w="0" w:type="auto"/>
          </w:tcPr>
          <w:p w14:paraId="732AF682" w14:textId="77777777" w:rsidR="00F07946" w:rsidRPr="00223DA2" w:rsidRDefault="00F07946" w:rsidP="00432EE8">
            <w:pPr>
              <w:pStyle w:val="TAL"/>
              <w:rPr>
                <w:sz w:val="16"/>
              </w:rPr>
            </w:pPr>
            <w:r>
              <w:rPr>
                <w:sz w:val="16"/>
              </w:rPr>
              <w:t>Rel-19</w:t>
            </w:r>
          </w:p>
        </w:tc>
        <w:tc>
          <w:tcPr>
            <w:tcW w:w="0" w:type="auto"/>
          </w:tcPr>
          <w:p w14:paraId="523FCBF1" w14:textId="77777777" w:rsidR="00F07946" w:rsidRPr="00223DA2" w:rsidRDefault="00F07946" w:rsidP="00432EE8">
            <w:pPr>
              <w:pStyle w:val="TAL"/>
              <w:rPr>
                <w:sz w:val="16"/>
              </w:rPr>
            </w:pPr>
            <w:r>
              <w:rPr>
                <w:sz w:val="16"/>
              </w:rPr>
              <w:t>B</w:t>
            </w:r>
          </w:p>
        </w:tc>
        <w:tc>
          <w:tcPr>
            <w:tcW w:w="0" w:type="auto"/>
          </w:tcPr>
          <w:p w14:paraId="747FB9FC" w14:textId="77777777" w:rsidR="00F07946" w:rsidRPr="00223DA2" w:rsidRDefault="00F07946" w:rsidP="00432EE8">
            <w:pPr>
              <w:pStyle w:val="TAL"/>
              <w:rPr>
                <w:sz w:val="16"/>
              </w:rPr>
            </w:pPr>
            <w:r>
              <w:rPr>
                <w:sz w:val="16"/>
              </w:rPr>
              <w:t>SEALDD_Ph2</w:t>
            </w:r>
          </w:p>
        </w:tc>
        <w:tc>
          <w:tcPr>
            <w:tcW w:w="0" w:type="auto"/>
          </w:tcPr>
          <w:p w14:paraId="630EE5CA" w14:textId="77777777" w:rsidR="00F07946" w:rsidRPr="00223DA2" w:rsidRDefault="00F07946" w:rsidP="00432EE8">
            <w:pPr>
              <w:pStyle w:val="TAL"/>
              <w:rPr>
                <w:sz w:val="16"/>
              </w:rPr>
            </w:pPr>
            <w:r>
              <w:rPr>
                <w:sz w:val="16"/>
              </w:rPr>
              <w:t>revised</w:t>
            </w:r>
          </w:p>
        </w:tc>
      </w:tr>
      <w:tr w:rsidR="00F07946" w14:paraId="46EF48B7" w14:textId="77777777" w:rsidTr="00432EE8">
        <w:tc>
          <w:tcPr>
            <w:tcW w:w="0" w:type="auto"/>
          </w:tcPr>
          <w:p w14:paraId="05EAB508" w14:textId="77777777" w:rsidR="00F07946" w:rsidRPr="00223DA2" w:rsidRDefault="00F07946" w:rsidP="00432EE8">
            <w:pPr>
              <w:pStyle w:val="TAL"/>
              <w:rPr>
                <w:sz w:val="16"/>
              </w:rPr>
            </w:pPr>
            <w:r>
              <w:rPr>
                <w:sz w:val="16"/>
              </w:rPr>
              <w:t>C1-246997</w:t>
            </w:r>
          </w:p>
        </w:tc>
        <w:tc>
          <w:tcPr>
            <w:tcW w:w="0" w:type="auto"/>
          </w:tcPr>
          <w:p w14:paraId="182FA7D6" w14:textId="77777777" w:rsidR="00F07946" w:rsidRPr="00223DA2" w:rsidRDefault="00F07946" w:rsidP="00432EE8">
            <w:pPr>
              <w:pStyle w:val="TAL"/>
              <w:rPr>
                <w:sz w:val="16"/>
              </w:rPr>
            </w:pPr>
            <w:r>
              <w:rPr>
                <w:sz w:val="16"/>
              </w:rPr>
              <w:t>SEALDD enabled regular data transmission connection establishment based on policy procedure for CoAP</w:t>
            </w:r>
          </w:p>
        </w:tc>
        <w:tc>
          <w:tcPr>
            <w:tcW w:w="0" w:type="auto"/>
          </w:tcPr>
          <w:p w14:paraId="77466B7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396CE29" w14:textId="77777777" w:rsidR="00F07946" w:rsidRPr="00223DA2" w:rsidRDefault="00F07946" w:rsidP="00432EE8">
            <w:pPr>
              <w:pStyle w:val="TAL"/>
              <w:rPr>
                <w:sz w:val="16"/>
              </w:rPr>
            </w:pPr>
            <w:r>
              <w:rPr>
                <w:sz w:val="16"/>
              </w:rPr>
              <w:t>24.543</w:t>
            </w:r>
          </w:p>
        </w:tc>
        <w:tc>
          <w:tcPr>
            <w:tcW w:w="0" w:type="auto"/>
          </w:tcPr>
          <w:p w14:paraId="2B6FF1CF" w14:textId="77777777" w:rsidR="00F07946" w:rsidRPr="00223DA2" w:rsidRDefault="00F07946" w:rsidP="00432EE8">
            <w:pPr>
              <w:pStyle w:val="TAL"/>
              <w:rPr>
                <w:sz w:val="16"/>
              </w:rPr>
            </w:pPr>
            <w:r>
              <w:rPr>
                <w:sz w:val="16"/>
              </w:rPr>
              <w:t>0031</w:t>
            </w:r>
          </w:p>
        </w:tc>
        <w:tc>
          <w:tcPr>
            <w:tcW w:w="0" w:type="auto"/>
          </w:tcPr>
          <w:p w14:paraId="009C4FCB" w14:textId="77777777" w:rsidR="00F07946" w:rsidRPr="00223DA2" w:rsidRDefault="00F07946" w:rsidP="00432EE8">
            <w:pPr>
              <w:pStyle w:val="TAR"/>
              <w:rPr>
                <w:sz w:val="16"/>
              </w:rPr>
            </w:pPr>
            <w:r>
              <w:rPr>
                <w:sz w:val="16"/>
              </w:rPr>
              <w:t>2</w:t>
            </w:r>
          </w:p>
        </w:tc>
        <w:tc>
          <w:tcPr>
            <w:tcW w:w="0" w:type="auto"/>
          </w:tcPr>
          <w:p w14:paraId="07ADDE10" w14:textId="77777777" w:rsidR="00F07946" w:rsidRPr="00223DA2" w:rsidRDefault="00F07946" w:rsidP="00432EE8">
            <w:pPr>
              <w:pStyle w:val="TAL"/>
              <w:rPr>
                <w:sz w:val="16"/>
              </w:rPr>
            </w:pPr>
            <w:r>
              <w:rPr>
                <w:sz w:val="16"/>
              </w:rPr>
              <w:t>Rel-19</w:t>
            </w:r>
          </w:p>
        </w:tc>
        <w:tc>
          <w:tcPr>
            <w:tcW w:w="0" w:type="auto"/>
          </w:tcPr>
          <w:p w14:paraId="342CD1F3" w14:textId="77777777" w:rsidR="00F07946" w:rsidRPr="00223DA2" w:rsidRDefault="00F07946" w:rsidP="00432EE8">
            <w:pPr>
              <w:pStyle w:val="TAL"/>
              <w:rPr>
                <w:sz w:val="16"/>
              </w:rPr>
            </w:pPr>
            <w:r>
              <w:rPr>
                <w:sz w:val="16"/>
              </w:rPr>
              <w:t>B</w:t>
            </w:r>
          </w:p>
        </w:tc>
        <w:tc>
          <w:tcPr>
            <w:tcW w:w="0" w:type="auto"/>
          </w:tcPr>
          <w:p w14:paraId="367F16DB" w14:textId="77777777" w:rsidR="00F07946" w:rsidRPr="00223DA2" w:rsidRDefault="00F07946" w:rsidP="00432EE8">
            <w:pPr>
              <w:pStyle w:val="TAL"/>
              <w:rPr>
                <w:sz w:val="16"/>
              </w:rPr>
            </w:pPr>
            <w:r>
              <w:rPr>
                <w:sz w:val="16"/>
              </w:rPr>
              <w:t>SEALDD_Ph2</w:t>
            </w:r>
          </w:p>
        </w:tc>
        <w:tc>
          <w:tcPr>
            <w:tcW w:w="0" w:type="auto"/>
          </w:tcPr>
          <w:p w14:paraId="449C9AE6" w14:textId="77777777" w:rsidR="00F07946" w:rsidRPr="00223DA2" w:rsidRDefault="00F07946" w:rsidP="00432EE8">
            <w:pPr>
              <w:pStyle w:val="TAL"/>
              <w:rPr>
                <w:sz w:val="16"/>
              </w:rPr>
            </w:pPr>
            <w:r>
              <w:rPr>
                <w:sz w:val="16"/>
              </w:rPr>
              <w:t>agreed</w:t>
            </w:r>
          </w:p>
        </w:tc>
      </w:tr>
      <w:tr w:rsidR="00F07946" w14:paraId="71AFE6C8" w14:textId="77777777" w:rsidTr="00432EE8">
        <w:tc>
          <w:tcPr>
            <w:tcW w:w="0" w:type="auto"/>
          </w:tcPr>
          <w:p w14:paraId="64C5622E" w14:textId="77777777" w:rsidR="00F07946" w:rsidRPr="00223DA2" w:rsidRDefault="00F07946" w:rsidP="00432EE8">
            <w:pPr>
              <w:pStyle w:val="TAL"/>
              <w:rPr>
                <w:sz w:val="16"/>
              </w:rPr>
            </w:pPr>
            <w:r>
              <w:rPr>
                <w:sz w:val="16"/>
              </w:rPr>
              <w:t>C1-246261</w:t>
            </w:r>
          </w:p>
        </w:tc>
        <w:tc>
          <w:tcPr>
            <w:tcW w:w="0" w:type="auto"/>
          </w:tcPr>
          <w:p w14:paraId="0354666A"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57E9B2F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B83B25B" w14:textId="77777777" w:rsidR="00F07946" w:rsidRPr="00223DA2" w:rsidRDefault="00F07946" w:rsidP="00432EE8">
            <w:pPr>
              <w:pStyle w:val="TAL"/>
              <w:rPr>
                <w:sz w:val="16"/>
              </w:rPr>
            </w:pPr>
            <w:r>
              <w:rPr>
                <w:sz w:val="16"/>
              </w:rPr>
              <w:t>24.543</w:t>
            </w:r>
          </w:p>
        </w:tc>
        <w:tc>
          <w:tcPr>
            <w:tcW w:w="0" w:type="auto"/>
          </w:tcPr>
          <w:p w14:paraId="465E2ADE" w14:textId="77777777" w:rsidR="00F07946" w:rsidRPr="00223DA2" w:rsidRDefault="00F07946" w:rsidP="00432EE8">
            <w:pPr>
              <w:pStyle w:val="TAL"/>
              <w:rPr>
                <w:sz w:val="16"/>
              </w:rPr>
            </w:pPr>
            <w:r>
              <w:rPr>
                <w:sz w:val="16"/>
              </w:rPr>
              <w:t>0032</w:t>
            </w:r>
          </w:p>
        </w:tc>
        <w:tc>
          <w:tcPr>
            <w:tcW w:w="0" w:type="auto"/>
          </w:tcPr>
          <w:p w14:paraId="259F7060" w14:textId="77777777" w:rsidR="00F07946" w:rsidRPr="00223DA2" w:rsidRDefault="00F07946" w:rsidP="00432EE8">
            <w:pPr>
              <w:pStyle w:val="TAR"/>
              <w:rPr>
                <w:sz w:val="16"/>
              </w:rPr>
            </w:pPr>
            <w:r>
              <w:rPr>
                <w:sz w:val="16"/>
              </w:rPr>
              <w:t>-</w:t>
            </w:r>
          </w:p>
        </w:tc>
        <w:tc>
          <w:tcPr>
            <w:tcW w:w="0" w:type="auto"/>
          </w:tcPr>
          <w:p w14:paraId="70A6D1AA" w14:textId="77777777" w:rsidR="00F07946" w:rsidRPr="00223DA2" w:rsidRDefault="00F07946" w:rsidP="00432EE8">
            <w:pPr>
              <w:pStyle w:val="TAL"/>
              <w:rPr>
                <w:sz w:val="16"/>
              </w:rPr>
            </w:pPr>
            <w:r>
              <w:rPr>
                <w:sz w:val="16"/>
              </w:rPr>
              <w:t>Rel-19</w:t>
            </w:r>
          </w:p>
        </w:tc>
        <w:tc>
          <w:tcPr>
            <w:tcW w:w="0" w:type="auto"/>
          </w:tcPr>
          <w:p w14:paraId="4AC648D7" w14:textId="77777777" w:rsidR="00F07946" w:rsidRPr="00223DA2" w:rsidRDefault="00F07946" w:rsidP="00432EE8">
            <w:pPr>
              <w:pStyle w:val="TAL"/>
              <w:rPr>
                <w:sz w:val="16"/>
              </w:rPr>
            </w:pPr>
            <w:r>
              <w:rPr>
                <w:sz w:val="16"/>
              </w:rPr>
              <w:t>B</w:t>
            </w:r>
          </w:p>
        </w:tc>
        <w:tc>
          <w:tcPr>
            <w:tcW w:w="0" w:type="auto"/>
          </w:tcPr>
          <w:p w14:paraId="33E5311B" w14:textId="77777777" w:rsidR="00F07946" w:rsidRPr="00223DA2" w:rsidRDefault="00F07946" w:rsidP="00432EE8">
            <w:pPr>
              <w:pStyle w:val="TAL"/>
              <w:rPr>
                <w:sz w:val="16"/>
              </w:rPr>
            </w:pPr>
            <w:r>
              <w:rPr>
                <w:sz w:val="16"/>
              </w:rPr>
              <w:t>SEALDD_Ph2</w:t>
            </w:r>
          </w:p>
        </w:tc>
        <w:tc>
          <w:tcPr>
            <w:tcW w:w="0" w:type="auto"/>
          </w:tcPr>
          <w:p w14:paraId="7A9999D8" w14:textId="77777777" w:rsidR="00F07946" w:rsidRPr="00223DA2" w:rsidRDefault="00F07946" w:rsidP="00432EE8">
            <w:pPr>
              <w:pStyle w:val="TAL"/>
              <w:rPr>
                <w:sz w:val="16"/>
              </w:rPr>
            </w:pPr>
            <w:r>
              <w:rPr>
                <w:sz w:val="16"/>
              </w:rPr>
              <w:t>revised</w:t>
            </w:r>
          </w:p>
        </w:tc>
      </w:tr>
      <w:tr w:rsidR="00F07946" w14:paraId="78C4A08D" w14:textId="77777777" w:rsidTr="00432EE8">
        <w:tc>
          <w:tcPr>
            <w:tcW w:w="0" w:type="auto"/>
          </w:tcPr>
          <w:p w14:paraId="0435757B" w14:textId="77777777" w:rsidR="00F07946" w:rsidRPr="00223DA2" w:rsidRDefault="00F07946" w:rsidP="00432EE8">
            <w:pPr>
              <w:pStyle w:val="TAL"/>
              <w:rPr>
                <w:sz w:val="16"/>
              </w:rPr>
            </w:pPr>
            <w:r>
              <w:rPr>
                <w:sz w:val="16"/>
              </w:rPr>
              <w:t>C1-246667</w:t>
            </w:r>
          </w:p>
        </w:tc>
        <w:tc>
          <w:tcPr>
            <w:tcW w:w="0" w:type="auto"/>
          </w:tcPr>
          <w:p w14:paraId="11E895AD"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22C2C4D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50678BF" w14:textId="77777777" w:rsidR="00F07946" w:rsidRPr="00223DA2" w:rsidRDefault="00F07946" w:rsidP="00432EE8">
            <w:pPr>
              <w:pStyle w:val="TAL"/>
              <w:rPr>
                <w:sz w:val="16"/>
              </w:rPr>
            </w:pPr>
            <w:r>
              <w:rPr>
                <w:sz w:val="16"/>
              </w:rPr>
              <w:t>24.543</w:t>
            </w:r>
          </w:p>
        </w:tc>
        <w:tc>
          <w:tcPr>
            <w:tcW w:w="0" w:type="auto"/>
          </w:tcPr>
          <w:p w14:paraId="04530EE8" w14:textId="77777777" w:rsidR="00F07946" w:rsidRPr="00223DA2" w:rsidRDefault="00F07946" w:rsidP="00432EE8">
            <w:pPr>
              <w:pStyle w:val="TAL"/>
              <w:rPr>
                <w:sz w:val="16"/>
              </w:rPr>
            </w:pPr>
            <w:r>
              <w:rPr>
                <w:sz w:val="16"/>
              </w:rPr>
              <w:t>0032</w:t>
            </w:r>
          </w:p>
        </w:tc>
        <w:tc>
          <w:tcPr>
            <w:tcW w:w="0" w:type="auto"/>
          </w:tcPr>
          <w:p w14:paraId="016F93C1" w14:textId="77777777" w:rsidR="00F07946" w:rsidRPr="00223DA2" w:rsidRDefault="00F07946" w:rsidP="00432EE8">
            <w:pPr>
              <w:pStyle w:val="TAR"/>
              <w:rPr>
                <w:sz w:val="16"/>
              </w:rPr>
            </w:pPr>
            <w:r>
              <w:rPr>
                <w:sz w:val="16"/>
              </w:rPr>
              <w:t>1</w:t>
            </w:r>
          </w:p>
        </w:tc>
        <w:tc>
          <w:tcPr>
            <w:tcW w:w="0" w:type="auto"/>
          </w:tcPr>
          <w:p w14:paraId="308412CE" w14:textId="77777777" w:rsidR="00F07946" w:rsidRPr="00223DA2" w:rsidRDefault="00F07946" w:rsidP="00432EE8">
            <w:pPr>
              <w:pStyle w:val="TAL"/>
              <w:rPr>
                <w:sz w:val="16"/>
              </w:rPr>
            </w:pPr>
            <w:r>
              <w:rPr>
                <w:sz w:val="16"/>
              </w:rPr>
              <w:t>Rel-19</w:t>
            </w:r>
          </w:p>
        </w:tc>
        <w:tc>
          <w:tcPr>
            <w:tcW w:w="0" w:type="auto"/>
          </w:tcPr>
          <w:p w14:paraId="55D22B73" w14:textId="77777777" w:rsidR="00F07946" w:rsidRPr="00223DA2" w:rsidRDefault="00F07946" w:rsidP="00432EE8">
            <w:pPr>
              <w:pStyle w:val="TAL"/>
              <w:rPr>
                <w:sz w:val="16"/>
              </w:rPr>
            </w:pPr>
            <w:r>
              <w:rPr>
                <w:sz w:val="16"/>
              </w:rPr>
              <w:t>B</w:t>
            </w:r>
          </w:p>
        </w:tc>
        <w:tc>
          <w:tcPr>
            <w:tcW w:w="0" w:type="auto"/>
          </w:tcPr>
          <w:p w14:paraId="7AD9AC1C" w14:textId="77777777" w:rsidR="00F07946" w:rsidRPr="00223DA2" w:rsidRDefault="00F07946" w:rsidP="00432EE8">
            <w:pPr>
              <w:pStyle w:val="TAL"/>
              <w:rPr>
                <w:sz w:val="16"/>
              </w:rPr>
            </w:pPr>
            <w:r>
              <w:rPr>
                <w:sz w:val="16"/>
              </w:rPr>
              <w:t>SEALDD_Ph2</w:t>
            </w:r>
          </w:p>
        </w:tc>
        <w:tc>
          <w:tcPr>
            <w:tcW w:w="0" w:type="auto"/>
          </w:tcPr>
          <w:p w14:paraId="0BACA1B7" w14:textId="77777777" w:rsidR="00F07946" w:rsidRPr="00223DA2" w:rsidRDefault="00F07946" w:rsidP="00432EE8">
            <w:pPr>
              <w:pStyle w:val="TAL"/>
              <w:rPr>
                <w:sz w:val="16"/>
              </w:rPr>
            </w:pPr>
            <w:r>
              <w:rPr>
                <w:sz w:val="16"/>
              </w:rPr>
              <w:t>revised</w:t>
            </w:r>
          </w:p>
        </w:tc>
      </w:tr>
      <w:tr w:rsidR="00F07946" w14:paraId="335939F1" w14:textId="77777777" w:rsidTr="00432EE8">
        <w:tc>
          <w:tcPr>
            <w:tcW w:w="0" w:type="auto"/>
          </w:tcPr>
          <w:p w14:paraId="2A502E78" w14:textId="77777777" w:rsidR="00F07946" w:rsidRPr="00223DA2" w:rsidRDefault="00F07946" w:rsidP="00432EE8">
            <w:pPr>
              <w:pStyle w:val="TAL"/>
              <w:rPr>
                <w:sz w:val="16"/>
              </w:rPr>
            </w:pPr>
            <w:r>
              <w:rPr>
                <w:sz w:val="16"/>
              </w:rPr>
              <w:t>C1-246668</w:t>
            </w:r>
          </w:p>
        </w:tc>
        <w:tc>
          <w:tcPr>
            <w:tcW w:w="0" w:type="auto"/>
          </w:tcPr>
          <w:p w14:paraId="61138523"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44E77DD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FD43B35" w14:textId="77777777" w:rsidR="00F07946" w:rsidRPr="00223DA2" w:rsidRDefault="00F07946" w:rsidP="00432EE8">
            <w:pPr>
              <w:pStyle w:val="TAL"/>
              <w:rPr>
                <w:sz w:val="16"/>
              </w:rPr>
            </w:pPr>
            <w:r>
              <w:rPr>
                <w:sz w:val="16"/>
              </w:rPr>
              <w:t>24.543</w:t>
            </w:r>
          </w:p>
        </w:tc>
        <w:tc>
          <w:tcPr>
            <w:tcW w:w="0" w:type="auto"/>
          </w:tcPr>
          <w:p w14:paraId="0BF05BBD" w14:textId="77777777" w:rsidR="00F07946" w:rsidRPr="00223DA2" w:rsidRDefault="00F07946" w:rsidP="00432EE8">
            <w:pPr>
              <w:pStyle w:val="TAL"/>
              <w:rPr>
                <w:sz w:val="16"/>
              </w:rPr>
            </w:pPr>
            <w:r>
              <w:rPr>
                <w:sz w:val="16"/>
              </w:rPr>
              <w:t>0032</w:t>
            </w:r>
          </w:p>
        </w:tc>
        <w:tc>
          <w:tcPr>
            <w:tcW w:w="0" w:type="auto"/>
          </w:tcPr>
          <w:p w14:paraId="1EFC2253" w14:textId="77777777" w:rsidR="00F07946" w:rsidRPr="00223DA2" w:rsidRDefault="00F07946" w:rsidP="00432EE8">
            <w:pPr>
              <w:pStyle w:val="TAR"/>
              <w:rPr>
                <w:sz w:val="16"/>
              </w:rPr>
            </w:pPr>
            <w:r>
              <w:rPr>
                <w:sz w:val="16"/>
              </w:rPr>
              <w:t>2</w:t>
            </w:r>
          </w:p>
        </w:tc>
        <w:tc>
          <w:tcPr>
            <w:tcW w:w="0" w:type="auto"/>
          </w:tcPr>
          <w:p w14:paraId="49BD9AA0" w14:textId="77777777" w:rsidR="00F07946" w:rsidRPr="00223DA2" w:rsidRDefault="00F07946" w:rsidP="00432EE8">
            <w:pPr>
              <w:pStyle w:val="TAL"/>
              <w:rPr>
                <w:sz w:val="16"/>
              </w:rPr>
            </w:pPr>
            <w:r>
              <w:rPr>
                <w:sz w:val="16"/>
              </w:rPr>
              <w:t>Rel-19</w:t>
            </w:r>
          </w:p>
        </w:tc>
        <w:tc>
          <w:tcPr>
            <w:tcW w:w="0" w:type="auto"/>
          </w:tcPr>
          <w:p w14:paraId="09E1C91D" w14:textId="77777777" w:rsidR="00F07946" w:rsidRPr="00223DA2" w:rsidRDefault="00F07946" w:rsidP="00432EE8">
            <w:pPr>
              <w:pStyle w:val="TAL"/>
              <w:rPr>
                <w:sz w:val="16"/>
              </w:rPr>
            </w:pPr>
            <w:r>
              <w:rPr>
                <w:sz w:val="16"/>
              </w:rPr>
              <w:t>B</w:t>
            </w:r>
          </w:p>
        </w:tc>
        <w:tc>
          <w:tcPr>
            <w:tcW w:w="0" w:type="auto"/>
          </w:tcPr>
          <w:p w14:paraId="35ED20F9" w14:textId="77777777" w:rsidR="00F07946" w:rsidRPr="00223DA2" w:rsidRDefault="00F07946" w:rsidP="00432EE8">
            <w:pPr>
              <w:pStyle w:val="TAL"/>
              <w:rPr>
                <w:sz w:val="16"/>
              </w:rPr>
            </w:pPr>
            <w:r>
              <w:rPr>
                <w:sz w:val="16"/>
              </w:rPr>
              <w:t>SEALDD_Ph2</w:t>
            </w:r>
          </w:p>
        </w:tc>
        <w:tc>
          <w:tcPr>
            <w:tcW w:w="0" w:type="auto"/>
          </w:tcPr>
          <w:p w14:paraId="6516B637" w14:textId="77777777" w:rsidR="00F07946" w:rsidRPr="00223DA2" w:rsidRDefault="00F07946" w:rsidP="00432EE8">
            <w:pPr>
              <w:pStyle w:val="TAL"/>
              <w:rPr>
                <w:sz w:val="16"/>
              </w:rPr>
            </w:pPr>
            <w:r>
              <w:rPr>
                <w:sz w:val="16"/>
              </w:rPr>
              <w:t>revised</w:t>
            </w:r>
          </w:p>
        </w:tc>
      </w:tr>
      <w:tr w:rsidR="00F07946" w14:paraId="7031BC63" w14:textId="77777777" w:rsidTr="00432EE8">
        <w:tc>
          <w:tcPr>
            <w:tcW w:w="0" w:type="auto"/>
          </w:tcPr>
          <w:p w14:paraId="0110A3DA" w14:textId="77777777" w:rsidR="00F07946" w:rsidRPr="00223DA2" w:rsidRDefault="00F07946" w:rsidP="00432EE8">
            <w:pPr>
              <w:pStyle w:val="TAL"/>
              <w:rPr>
                <w:sz w:val="16"/>
              </w:rPr>
            </w:pPr>
            <w:r>
              <w:rPr>
                <w:sz w:val="16"/>
              </w:rPr>
              <w:t>C1-246679</w:t>
            </w:r>
          </w:p>
        </w:tc>
        <w:tc>
          <w:tcPr>
            <w:tcW w:w="0" w:type="auto"/>
          </w:tcPr>
          <w:p w14:paraId="766A98BD" w14:textId="77777777" w:rsidR="00F07946" w:rsidRPr="00223DA2" w:rsidRDefault="00F07946" w:rsidP="00432EE8">
            <w:pPr>
              <w:pStyle w:val="TAL"/>
              <w:rPr>
                <w:sz w:val="16"/>
              </w:rPr>
            </w:pPr>
            <w:r>
              <w:rPr>
                <w:sz w:val="16"/>
              </w:rPr>
              <w:t>void</w:t>
            </w:r>
          </w:p>
        </w:tc>
        <w:tc>
          <w:tcPr>
            <w:tcW w:w="0" w:type="auto"/>
          </w:tcPr>
          <w:p w14:paraId="727293DA" w14:textId="77777777" w:rsidR="00F07946" w:rsidRPr="00223DA2" w:rsidRDefault="00F07946" w:rsidP="00432EE8">
            <w:pPr>
              <w:pStyle w:val="TAL"/>
              <w:rPr>
                <w:sz w:val="16"/>
              </w:rPr>
            </w:pPr>
            <w:r>
              <w:rPr>
                <w:sz w:val="16"/>
              </w:rPr>
              <w:t>void</w:t>
            </w:r>
          </w:p>
        </w:tc>
        <w:tc>
          <w:tcPr>
            <w:tcW w:w="0" w:type="auto"/>
          </w:tcPr>
          <w:p w14:paraId="309F0E0E" w14:textId="77777777" w:rsidR="00F07946" w:rsidRPr="00223DA2" w:rsidRDefault="00F07946" w:rsidP="00432EE8">
            <w:pPr>
              <w:pStyle w:val="TAL"/>
              <w:rPr>
                <w:sz w:val="16"/>
              </w:rPr>
            </w:pPr>
            <w:r>
              <w:rPr>
                <w:sz w:val="16"/>
              </w:rPr>
              <w:t>24.543</w:t>
            </w:r>
          </w:p>
        </w:tc>
        <w:tc>
          <w:tcPr>
            <w:tcW w:w="0" w:type="auto"/>
          </w:tcPr>
          <w:p w14:paraId="60EAEC4D" w14:textId="77777777" w:rsidR="00F07946" w:rsidRPr="00223DA2" w:rsidRDefault="00F07946" w:rsidP="00432EE8">
            <w:pPr>
              <w:pStyle w:val="TAL"/>
              <w:rPr>
                <w:sz w:val="16"/>
              </w:rPr>
            </w:pPr>
            <w:r>
              <w:rPr>
                <w:sz w:val="16"/>
              </w:rPr>
              <w:t>0032</w:t>
            </w:r>
          </w:p>
        </w:tc>
        <w:tc>
          <w:tcPr>
            <w:tcW w:w="0" w:type="auto"/>
          </w:tcPr>
          <w:p w14:paraId="2F782F2C" w14:textId="77777777" w:rsidR="00F07946" w:rsidRPr="00223DA2" w:rsidRDefault="00F07946" w:rsidP="00432EE8">
            <w:pPr>
              <w:pStyle w:val="TAR"/>
              <w:rPr>
                <w:sz w:val="16"/>
              </w:rPr>
            </w:pPr>
            <w:r>
              <w:rPr>
                <w:sz w:val="16"/>
              </w:rPr>
              <w:t>3</w:t>
            </w:r>
          </w:p>
        </w:tc>
        <w:tc>
          <w:tcPr>
            <w:tcW w:w="0" w:type="auto"/>
          </w:tcPr>
          <w:p w14:paraId="30B685B9" w14:textId="77777777" w:rsidR="00F07946" w:rsidRPr="00223DA2" w:rsidRDefault="00F07946" w:rsidP="00432EE8">
            <w:pPr>
              <w:pStyle w:val="TAL"/>
              <w:rPr>
                <w:sz w:val="16"/>
              </w:rPr>
            </w:pPr>
            <w:r>
              <w:rPr>
                <w:sz w:val="16"/>
              </w:rPr>
              <w:t>Rel-19</w:t>
            </w:r>
          </w:p>
        </w:tc>
        <w:tc>
          <w:tcPr>
            <w:tcW w:w="0" w:type="auto"/>
          </w:tcPr>
          <w:p w14:paraId="6534E2C5" w14:textId="77777777" w:rsidR="00F07946" w:rsidRPr="00223DA2" w:rsidRDefault="00F07946" w:rsidP="00432EE8">
            <w:pPr>
              <w:pStyle w:val="TAL"/>
              <w:rPr>
                <w:sz w:val="16"/>
              </w:rPr>
            </w:pPr>
            <w:r>
              <w:rPr>
                <w:sz w:val="16"/>
              </w:rPr>
              <w:t>B</w:t>
            </w:r>
          </w:p>
        </w:tc>
        <w:tc>
          <w:tcPr>
            <w:tcW w:w="0" w:type="auto"/>
          </w:tcPr>
          <w:p w14:paraId="38EC943B" w14:textId="77777777" w:rsidR="00F07946" w:rsidRPr="00223DA2" w:rsidRDefault="00F07946" w:rsidP="00432EE8">
            <w:pPr>
              <w:pStyle w:val="TAL"/>
              <w:rPr>
                <w:sz w:val="16"/>
              </w:rPr>
            </w:pPr>
            <w:r>
              <w:rPr>
                <w:sz w:val="16"/>
              </w:rPr>
              <w:t>SEALDD_Ph2</w:t>
            </w:r>
          </w:p>
        </w:tc>
        <w:tc>
          <w:tcPr>
            <w:tcW w:w="0" w:type="auto"/>
          </w:tcPr>
          <w:p w14:paraId="66FF6E27" w14:textId="77777777" w:rsidR="00F07946" w:rsidRPr="00223DA2" w:rsidRDefault="00F07946" w:rsidP="00432EE8">
            <w:pPr>
              <w:pStyle w:val="TAL"/>
              <w:rPr>
                <w:sz w:val="16"/>
              </w:rPr>
            </w:pPr>
            <w:r>
              <w:rPr>
                <w:sz w:val="16"/>
              </w:rPr>
              <w:t>withdrawn</w:t>
            </w:r>
          </w:p>
        </w:tc>
      </w:tr>
      <w:tr w:rsidR="00F07946" w14:paraId="5C2620E3" w14:textId="77777777" w:rsidTr="00432EE8">
        <w:tc>
          <w:tcPr>
            <w:tcW w:w="0" w:type="auto"/>
          </w:tcPr>
          <w:p w14:paraId="3F150339" w14:textId="77777777" w:rsidR="00F07946" w:rsidRPr="00223DA2" w:rsidRDefault="00F07946" w:rsidP="00432EE8">
            <w:pPr>
              <w:pStyle w:val="TAL"/>
              <w:rPr>
                <w:sz w:val="16"/>
              </w:rPr>
            </w:pPr>
            <w:r>
              <w:rPr>
                <w:sz w:val="16"/>
              </w:rPr>
              <w:t>C1-246998</w:t>
            </w:r>
          </w:p>
        </w:tc>
        <w:tc>
          <w:tcPr>
            <w:tcW w:w="0" w:type="auto"/>
          </w:tcPr>
          <w:p w14:paraId="242972DB"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65280A8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C28EE7A" w14:textId="77777777" w:rsidR="00F07946" w:rsidRPr="00223DA2" w:rsidRDefault="00F07946" w:rsidP="00432EE8">
            <w:pPr>
              <w:pStyle w:val="TAL"/>
              <w:rPr>
                <w:sz w:val="16"/>
              </w:rPr>
            </w:pPr>
            <w:r>
              <w:rPr>
                <w:sz w:val="16"/>
              </w:rPr>
              <w:t>24.543</w:t>
            </w:r>
          </w:p>
        </w:tc>
        <w:tc>
          <w:tcPr>
            <w:tcW w:w="0" w:type="auto"/>
          </w:tcPr>
          <w:p w14:paraId="5951ADD0" w14:textId="77777777" w:rsidR="00F07946" w:rsidRPr="00223DA2" w:rsidRDefault="00F07946" w:rsidP="00432EE8">
            <w:pPr>
              <w:pStyle w:val="TAL"/>
              <w:rPr>
                <w:sz w:val="16"/>
              </w:rPr>
            </w:pPr>
            <w:r>
              <w:rPr>
                <w:sz w:val="16"/>
              </w:rPr>
              <w:t>0032</w:t>
            </w:r>
          </w:p>
        </w:tc>
        <w:tc>
          <w:tcPr>
            <w:tcW w:w="0" w:type="auto"/>
          </w:tcPr>
          <w:p w14:paraId="2D85E931" w14:textId="77777777" w:rsidR="00F07946" w:rsidRPr="00223DA2" w:rsidRDefault="00F07946" w:rsidP="00432EE8">
            <w:pPr>
              <w:pStyle w:val="TAR"/>
              <w:rPr>
                <w:sz w:val="16"/>
              </w:rPr>
            </w:pPr>
            <w:r>
              <w:rPr>
                <w:sz w:val="16"/>
              </w:rPr>
              <w:t>4</w:t>
            </w:r>
          </w:p>
        </w:tc>
        <w:tc>
          <w:tcPr>
            <w:tcW w:w="0" w:type="auto"/>
          </w:tcPr>
          <w:p w14:paraId="054FD479" w14:textId="77777777" w:rsidR="00F07946" w:rsidRPr="00223DA2" w:rsidRDefault="00F07946" w:rsidP="00432EE8">
            <w:pPr>
              <w:pStyle w:val="TAL"/>
              <w:rPr>
                <w:sz w:val="16"/>
              </w:rPr>
            </w:pPr>
            <w:r>
              <w:rPr>
                <w:sz w:val="16"/>
              </w:rPr>
              <w:t>Rel-19</w:t>
            </w:r>
          </w:p>
        </w:tc>
        <w:tc>
          <w:tcPr>
            <w:tcW w:w="0" w:type="auto"/>
          </w:tcPr>
          <w:p w14:paraId="6296C700" w14:textId="77777777" w:rsidR="00F07946" w:rsidRPr="00223DA2" w:rsidRDefault="00F07946" w:rsidP="00432EE8">
            <w:pPr>
              <w:pStyle w:val="TAL"/>
              <w:rPr>
                <w:sz w:val="16"/>
              </w:rPr>
            </w:pPr>
            <w:r>
              <w:rPr>
                <w:sz w:val="16"/>
              </w:rPr>
              <w:t>B</w:t>
            </w:r>
          </w:p>
        </w:tc>
        <w:tc>
          <w:tcPr>
            <w:tcW w:w="0" w:type="auto"/>
          </w:tcPr>
          <w:p w14:paraId="4D5D28CF" w14:textId="77777777" w:rsidR="00F07946" w:rsidRPr="00223DA2" w:rsidRDefault="00F07946" w:rsidP="00432EE8">
            <w:pPr>
              <w:pStyle w:val="TAL"/>
              <w:rPr>
                <w:sz w:val="16"/>
              </w:rPr>
            </w:pPr>
            <w:r>
              <w:rPr>
                <w:sz w:val="16"/>
              </w:rPr>
              <w:t>SEALDD_Ph2</w:t>
            </w:r>
          </w:p>
        </w:tc>
        <w:tc>
          <w:tcPr>
            <w:tcW w:w="0" w:type="auto"/>
          </w:tcPr>
          <w:p w14:paraId="09F376ED" w14:textId="77777777" w:rsidR="00F07946" w:rsidRPr="00223DA2" w:rsidRDefault="00F07946" w:rsidP="00432EE8">
            <w:pPr>
              <w:pStyle w:val="TAL"/>
              <w:rPr>
                <w:sz w:val="16"/>
              </w:rPr>
            </w:pPr>
            <w:r>
              <w:rPr>
                <w:sz w:val="16"/>
              </w:rPr>
              <w:t>revised</w:t>
            </w:r>
          </w:p>
        </w:tc>
      </w:tr>
      <w:tr w:rsidR="00F07946" w14:paraId="6EC59DC7" w14:textId="77777777" w:rsidTr="00432EE8">
        <w:tc>
          <w:tcPr>
            <w:tcW w:w="0" w:type="auto"/>
          </w:tcPr>
          <w:p w14:paraId="3DC8868C" w14:textId="77777777" w:rsidR="00F07946" w:rsidRPr="00223DA2" w:rsidRDefault="00F07946" w:rsidP="00432EE8">
            <w:pPr>
              <w:pStyle w:val="TAL"/>
              <w:rPr>
                <w:sz w:val="16"/>
              </w:rPr>
            </w:pPr>
            <w:r>
              <w:rPr>
                <w:sz w:val="16"/>
              </w:rPr>
              <w:t>C1-247071</w:t>
            </w:r>
          </w:p>
        </w:tc>
        <w:tc>
          <w:tcPr>
            <w:tcW w:w="0" w:type="auto"/>
          </w:tcPr>
          <w:p w14:paraId="50DE79C8" w14:textId="77777777" w:rsidR="00F07946" w:rsidRPr="00223DA2" w:rsidRDefault="00F07946" w:rsidP="00432EE8">
            <w:pPr>
              <w:pStyle w:val="TAL"/>
              <w:rPr>
                <w:sz w:val="16"/>
              </w:rPr>
            </w:pPr>
            <w:r>
              <w:rPr>
                <w:sz w:val="16"/>
              </w:rPr>
              <w:t xml:space="preserve">CDDL specification and Media types for the </w:t>
            </w:r>
            <w:proofErr w:type="spellStart"/>
            <w:r>
              <w:rPr>
                <w:sz w:val="16"/>
              </w:rPr>
              <w:t>Sdd_URLCCTransmissionConnection</w:t>
            </w:r>
            <w:proofErr w:type="spellEnd"/>
            <w:r>
              <w:rPr>
                <w:sz w:val="16"/>
              </w:rPr>
              <w:t xml:space="preserve"> API provided by the SDDM-S</w:t>
            </w:r>
          </w:p>
        </w:tc>
        <w:tc>
          <w:tcPr>
            <w:tcW w:w="0" w:type="auto"/>
          </w:tcPr>
          <w:p w14:paraId="01F2CE1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AD9196D" w14:textId="77777777" w:rsidR="00F07946" w:rsidRPr="00223DA2" w:rsidRDefault="00F07946" w:rsidP="00432EE8">
            <w:pPr>
              <w:pStyle w:val="TAL"/>
              <w:rPr>
                <w:sz w:val="16"/>
              </w:rPr>
            </w:pPr>
            <w:r>
              <w:rPr>
                <w:sz w:val="16"/>
              </w:rPr>
              <w:t>24.543</w:t>
            </w:r>
          </w:p>
        </w:tc>
        <w:tc>
          <w:tcPr>
            <w:tcW w:w="0" w:type="auto"/>
          </w:tcPr>
          <w:p w14:paraId="55B158F8" w14:textId="77777777" w:rsidR="00F07946" w:rsidRPr="00223DA2" w:rsidRDefault="00F07946" w:rsidP="00432EE8">
            <w:pPr>
              <w:pStyle w:val="TAL"/>
              <w:rPr>
                <w:sz w:val="16"/>
              </w:rPr>
            </w:pPr>
            <w:r>
              <w:rPr>
                <w:sz w:val="16"/>
              </w:rPr>
              <w:t>0032</w:t>
            </w:r>
          </w:p>
        </w:tc>
        <w:tc>
          <w:tcPr>
            <w:tcW w:w="0" w:type="auto"/>
          </w:tcPr>
          <w:p w14:paraId="0FAF01EE" w14:textId="77777777" w:rsidR="00F07946" w:rsidRPr="00223DA2" w:rsidRDefault="00F07946" w:rsidP="00432EE8">
            <w:pPr>
              <w:pStyle w:val="TAR"/>
              <w:rPr>
                <w:sz w:val="16"/>
              </w:rPr>
            </w:pPr>
            <w:r>
              <w:rPr>
                <w:sz w:val="16"/>
              </w:rPr>
              <w:t>5</w:t>
            </w:r>
          </w:p>
        </w:tc>
        <w:tc>
          <w:tcPr>
            <w:tcW w:w="0" w:type="auto"/>
          </w:tcPr>
          <w:p w14:paraId="47E9C726" w14:textId="77777777" w:rsidR="00F07946" w:rsidRPr="00223DA2" w:rsidRDefault="00F07946" w:rsidP="00432EE8">
            <w:pPr>
              <w:pStyle w:val="TAL"/>
              <w:rPr>
                <w:sz w:val="16"/>
              </w:rPr>
            </w:pPr>
            <w:r>
              <w:rPr>
                <w:sz w:val="16"/>
              </w:rPr>
              <w:t>Rel-19</w:t>
            </w:r>
          </w:p>
        </w:tc>
        <w:tc>
          <w:tcPr>
            <w:tcW w:w="0" w:type="auto"/>
          </w:tcPr>
          <w:p w14:paraId="6E89E5C7" w14:textId="77777777" w:rsidR="00F07946" w:rsidRPr="00223DA2" w:rsidRDefault="00F07946" w:rsidP="00432EE8">
            <w:pPr>
              <w:pStyle w:val="TAL"/>
              <w:rPr>
                <w:sz w:val="16"/>
              </w:rPr>
            </w:pPr>
            <w:r>
              <w:rPr>
                <w:sz w:val="16"/>
              </w:rPr>
              <w:t>B</w:t>
            </w:r>
          </w:p>
        </w:tc>
        <w:tc>
          <w:tcPr>
            <w:tcW w:w="0" w:type="auto"/>
          </w:tcPr>
          <w:p w14:paraId="3B40EF7D" w14:textId="77777777" w:rsidR="00F07946" w:rsidRPr="00223DA2" w:rsidRDefault="00F07946" w:rsidP="00432EE8">
            <w:pPr>
              <w:pStyle w:val="TAL"/>
              <w:rPr>
                <w:sz w:val="16"/>
              </w:rPr>
            </w:pPr>
            <w:r>
              <w:rPr>
                <w:sz w:val="16"/>
              </w:rPr>
              <w:t>SEALDD_Ph2</w:t>
            </w:r>
          </w:p>
        </w:tc>
        <w:tc>
          <w:tcPr>
            <w:tcW w:w="0" w:type="auto"/>
          </w:tcPr>
          <w:p w14:paraId="45307357" w14:textId="77777777" w:rsidR="00F07946" w:rsidRPr="00223DA2" w:rsidRDefault="00F07946" w:rsidP="00432EE8">
            <w:pPr>
              <w:pStyle w:val="TAL"/>
              <w:rPr>
                <w:sz w:val="16"/>
              </w:rPr>
            </w:pPr>
            <w:r>
              <w:rPr>
                <w:sz w:val="16"/>
              </w:rPr>
              <w:t>agreed</w:t>
            </w:r>
          </w:p>
        </w:tc>
      </w:tr>
      <w:tr w:rsidR="00F07946" w14:paraId="17E6A9B0" w14:textId="77777777" w:rsidTr="00432EE8">
        <w:tc>
          <w:tcPr>
            <w:tcW w:w="0" w:type="auto"/>
          </w:tcPr>
          <w:p w14:paraId="2E42DEF2" w14:textId="77777777" w:rsidR="00F07946" w:rsidRPr="00223DA2" w:rsidRDefault="00F07946" w:rsidP="00432EE8">
            <w:pPr>
              <w:pStyle w:val="TAL"/>
              <w:rPr>
                <w:sz w:val="16"/>
              </w:rPr>
            </w:pPr>
            <w:r>
              <w:rPr>
                <w:sz w:val="16"/>
              </w:rPr>
              <w:t>C1-246262</w:t>
            </w:r>
          </w:p>
        </w:tc>
        <w:tc>
          <w:tcPr>
            <w:tcW w:w="0" w:type="auto"/>
          </w:tcPr>
          <w:p w14:paraId="566FA2EF"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13CA8D6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CA0904C" w14:textId="77777777" w:rsidR="00F07946" w:rsidRPr="00223DA2" w:rsidRDefault="00F07946" w:rsidP="00432EE8">
            <w:pPr>
              <w:pStyle w:val="TAL"/>
              <w:rPr>
                <w:sz w:val="16"/>
              </w:rPr>
            </w:pPr>
            <w:r>
              <w:rPr>
                <w:sz w:val="16"/>
              </w:rPr>
              <w:t>24.543</w:t>
            </w:r>
          </w:p>
        </w:tc>
        <w:tc>
          <w:tcPr>
            <w:tcW w:w="0" w:type="auto"/>
          </w:tcPr>
          <w:p w14:paraId="16CC9D90" w14:textId="77777777" w:rsidR="00F07946" w:rsidRPr="00223DA2" w:rsidRDefault="00F07946" w:rsidP="00432EE8">
            <w:pPr>
              <w:pStyle w:val="TAL"/>
              <w:rPr>
                <w:sz w:val="16"/>
              </w:rPr>
            </w:pPr>
            <w:r>
              <w:rPr>
                <w:sz w:val="16"/>
              </w:rPr>
              <w:t>0033</w:t>
            </w:r>
          </w:p>
        </w:tc>
        <w:tc>
          <w:tcPr>
            <w:tcW w:w="0" w:type="auto"/>
          </w:tcPr>
          <w:p w14:paraId="42C54AA5" w14:textId="77777777" w:rsidR="00F07946" w:rsidRPr="00223DA2" w:rsidRDefault="00F07946" w:rsidP="00432EE8">
            <w:pPr>
              <w:pStyle w:val="TAR"/>
              <w:rPr>
                <w:sz w:val="16"/>
              </w:rPr>
            </w:pPr>
            <w:r>
              <w:rPr>
                <w:sz w:val="16"/>
              </w:rPr>
              <w:t>-</w:t>
            </w:r>
          </w:p>
        </w:tc>
        <w:tc>
          <w:tcPr>
            <w:tcW w:w="0" w:type="auto"/>
          </w:tcPr>
          <w:p w14:paraId="25CD71A9" w14:textId="77777777" w:rsidR="00F07946" w:rsidRPr="00223DA2" w:rsidRDefault="00F07946" w:rsidP="00432EE8">
            <w:pPr>
              <w:pStyle w:val="TAL"/>
              <w:rPr>
                <w:sz w:val="16"/>
              </w:rPr>
            </w:pPr>
            <w:r>
              <w:rPr>
                <w:sz w:val="16"/>
              </w:rPr>
              <w:t>Rel-19</w:t>
            </w:r>
          </w:p>
        </w:tc>
        <w:tc>
          <w:tcPr>
            <w:tcW w:w="0" w:type="auto"/>
          </w:tcPr>
          <w:p w14:paraId="558E3271" w14:textId="77777777" w:rsidR="00F07946" w:rsidRPr="00223DA2" w:rsidRDefault="00F07946" w:rsidP="00432EE8">
            <w:pPr>
              <w:pStyle w:val="TAL"/>
              <w:rPr>
                <w:sz w:val="16"/>
              </w:rPr>
            </w:pPr>
            <w:r>
              <w:rPr>
                <w:sz w:val="16"/>
              </w:rPr>
              <w:t>C</w:t>
            </w:r>
          </w:p>
        </w:tc>
        <w:tc>
          <w:tcPr>
            <w:tcW w:w="0" w:type="auto"/>
          </w:tcPr>
          <w:p w14:paraId="4B31EEEB" w14:textId="77777777" w:rsidR="00F07946" w:rsidRPr="00223DA2" w:rsidRDefault="00F07946" w:rsidP="00432EE8">
            <w:pPr>
              <w:pStyle w:val="TAL"/>
              <w:rPr>
                <w:sz w:val="16"/>
              </w:rPr>
            </w:pPr>
            <w:r>
              <w:rPr>
                <w:sz w:val="16"/>
              </w:rPr>
              <w:t>SEALDD_Ph2</w:t>
            </w:r>
          </w:p>
        </w:tc>
        <w:tc>
          <w:tcPr>
            <w:tcW w:w="0" w:type="auto"/>
          </w:tcPr>
          <w:p w14:paraId="55A78D5A" w14:textId="77777777" w:rsidR="00F07946" w:rsidRPr="00223DA2" w:rsidRDefault="00F07946" w:rsidP="00432EE8">
            <w:pPr>
              <w:pStyle w:val="TAL"/>
              <w:rPr>
                <w:sz w:val="16"/>
              </w:rPr>
            </w:pPr>
            <w:r>
              <w:rPr>
                <w:sz w:val="16"/>
              </w:rPr>
              <w:t>revised</w:t>
            </w:r>
          </w:p>
        </w:tc>
      </w:tr>
      <w:tr w:rsidR="00F07946" w14:paraId="734F6E18" w14:textId="77777777" w:rsidTr="00432EE8">
        <w:tc>
          <w:tcPr>
            <w:tcW w:w="0" w:type="auto"/>
          </w:tcPr>
          <w:p w14:paraId="07087F4F" w14:textId="77777777" w:rsidR="00F07946" w:rsidRPr="00223DA2" w:rsidRDefault="00F07946" w:rsidP="00432EE8">
            <w:pPr>
              <w:pStyle w:val="TAL"/>
              <w:rPr>
                <w:sz w:val="16"/>
              </w:rPr>
            </w:pPr>
            <w:r>
              <w:rPr>
                <w:sz w:val="16"/>
              </w:rPr>
              <w:t>C1-246669</w:t>
            </w:r>
          </w:p>
        </w:tc>
        <w:tc>
          <w:tcPr>
            <w:tcW w:w="0" w:type="auto"/>
          </w:tcPr>
          <w:p w14:paraId="6C08C048"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26C5680B"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E353865" w14:textId="77777777" w:rsidR="00F07946" w:rsidRPr="00223DA2" w:rsidRDefault="00F07946" w:rsidP="00432EE8">
            <w:pPr>
              <w:pStyle w:val="TAL"/>
              <w:rPr>
                <w:sz w:val="16"/>
              </w:rPr>
            </w:pPr>
            <w:r>
              <w:rPr>
                <w:sz w:val="16"/>
              </w:rPr>
              <w:t>24.543</w:t>
            </w:r>
          </w:p>
        </w:tc>
        <w:tc>
          <w:tcPr>
            <w:tcW w:w="0" w:type="auto"/>
          </w:tcPr>
          <w:p w14:paraId="5AC1890E" w14:textId="77777777" w:rsidR="00F07946" w:rsidRPr="00223DA2" w:rsidRDefault="00F07946" w:rsidP="00432EE8">
            <w:pPr>
              <w:pStyle w:val="TAL"/>
              <w:rPr>
                <w:sz w:val="16"/>
              </w:rPr>
            </w:pPr>
            <w:r>
              <w:rPr>
                <w:sz w:val="16"/>
              </w:rPr>
              <w:t>0033</w:t>
            </w:r>
          </w:p>
        </w:tc>
        <w:tc>
          <w:tcPr>
            <w:tcW w:w="0" w:type="auto"/>
          </w:tcPr>
          <w:p w14:paraId="4DB3BC6C" w14:textId="77777777" w:rsidR="00F07946" w:rsidRPr="00223DA2" w:rsidRDefault="00F07946" w:rsidP="00432EE8">
            <w:pPr>
              <w:pStyle w:val="TAR"/>
              <w:rPr>
                <w:sz w:val="16"/>
              </w:rPr>
            </w:pPr>
            <w:r>
              <w:rPr>
                <w:sz w:val="16"/>
              </w:rPr>
              <w:t>1</w:t>
            </w:r>
          </w:p>
        </w:tc>
        <w:tc>
          <w:tcPr>
            <w:tcW w:w="0" w:type="auto"/>
          </w:tcPr>
          <w:p w14:paraId="03504904" w14:textId="77777777" w:rsidR="00F07946" w:rsidRPr="00223DA2" w:rsidRDefault="00F07946" w:rsidP="00432EE8">
            <w:pPr>
              <w:pStyle w:val="TAL"/>
              <w:rPr>
                <w:sz w:val="16"/>
              </w:rPr>
            </w:pPr>
            <w:r>
              <w:rPr>
                <w:sz w:val="16"/>
              </w:rPr>
              <w:t>Rel-19</w:t>
            </w:r>
          </w:p>
        </w:tc>
        <w:tc>
          <w:tcPr>
            <w:tcW w:w="0" w:type="auto"/>
          </w:tcPr>
          <w:p w14:paraId="3A0DC065" w14:textId="77777777" w:rsidR="00F07946" w:rsidRPr="00223DA2" w:rsidRDefault="00F07946" w:rsidP="00432EE8">
            <w:pPr>
              <w:pStyle w:val="TAL"/>
              <w:rPr>
                <w:sz w:val="16"/>
              </w:rPr>
            </w:pPr>
            <w:r>
              <w:rPr>
                <w:sz w:val="16"/>
              </w:rPr>
              <w:t>C</w:t>
            </w:r>
          </w:p>
        </w:tc>
        <w:tc>
          <w:tcPr>
            <w:tcW w:w="0" w:type="auto"/>
          </w:tcPr>
          <w:p w14:paraId="3C9AC766" w14:textId="77777777" w:rsidR="00F07946" w:rsidRPr="00223DA2" w:rsidRDefault="00F07946" w:rsidP="00432EE8">
            <w:pPr>
              <w:pStyle w:val="TAL"/>
              <w:rPr>
                <w:sz w:val="16"/>
              </w:rPr>
            </w:pPr>
            <w:r>
              <w:rPr>
                <w:sz w:val="16"/>
              </w:rPr>
              <w:t>SEALDD_Ph2</w:t>
            </w:r>
          </w:p>
        </w:tc>
        <w:tc>
          <w:tcPr>
            <w:tcW w:w="0" w:type="auto"/>
          </w:tcPr>
          <w:p w14:paraId="18E06355" w14:textId="77777777" w:rsidR="00F07946" w:rsidRPr="00223DA2" w:rsidRDefault="00F07946" w:rsidP="00432EE8">
            <w:pPr>
              <w:pStyle w:val="TAL"/>
              <w:rPr>
                <w:sz w:val="16"/>
              </w:rPr>
            </w:pPr>
            <w:r>
              <w:rPr>
                <w:sz w:val="16"/>
              </w:rPr>
              <w:t>revised</w:t>
            </w:r>
          </w:p>
        </w:tc>
      </w:tr>
      <w:tr w:rsidR="00F07946" w14:paraId="5237D54C" w14:textId="77777777" w:rsidTr="00432EE8">
        <w:tc>
          <w:tcPr>
            <w:tcW w:w="0" w:type="auto"/>
          </w:tcPr>
          <w:p w14:paraId="493F9417" w14:textId="77777777" w:rsidR="00F07946" w:rsidRPr="00223DA2" w:rsidRDefault="00F07946" w:rsidP="00432EE8">
            <w:pPr>
              <w:pStyle w:val="TAL"/>
              <w:rPr>
                <w:sz w:val="16"/>
              </w:rPr>
            </w:pPr>
            <w:r>
              <w:rPr>
                <w:sz w:val="16"/>
              </w:rPr>
              <w:t>C1-246671</w:t>
            </w:r>
          </w:p>
        </w:tc>
        <w:tc>
          <w:tcPr>
            <w:tcW w:w="0" w:type="auto"/>
          </w:tcPr>
          <w:p w14:paraId="27211C7C"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3C4E8AA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C290434" w14:textId="77777777" w:rsidR="00F07946" w:rsidRPr="00223DA2" w:rsidRDefault="00F07946" w:rsidP="00432EE8">
            <w:pPr>
              <w:pStyle w:val="TAL"/>
              <w:rPr>
                <w:sz w:val="16"/>
              </w:rPr>
            </w:pPr>
            <w:r>
              <w:rPr>
                <w:sz w:val="16"/>
              </w:rPr>
              <w:t>24.543</w:t>
            </w:r>
          </w:p>
        </w:tc>
        <w:tc>
          <w:tcPr>
            <w:tcW w:w="0" w:type="auto"/>
          </w:tcPr>
          <w:p w14:paraId="3C92FDD5" w14:textId="77777777" w:rsidR="00F07946" w:rsidRPr="00223DA2" w:rsidRDefault="00F07946" w:rsidP="00432EE8">
            <w:pPr>
              <w:pStyle w:val="TAL"/>
              <w:rPr>
                <w:sz w:val="16"/>
              </w:rPr>
            </w:pPr>
            <w:r>
              <w:rPr>
                <w:sz w:val="16"/>
              </w:rPr>
              <w:t>0033</w:t>
            </w:r>
          </w:p>
        </w:tc>
        <w:tc>
          <w:tcPr>
            <w:tcW w:w="0" w:type="auto"/>
          </w:tcPr>
          <w:p w14:paraId="6E209E08" w14:textId="77777777" w:rsidR="00F07946" w:rsidRPr="00223DA2" w:rsidRDefault="00F07946" w:rsidP="00432EE8">
            <w:pPr>
              <w:pStyle w:val="TAR"/>
              <w:rPr>
                <w:sz w:val="16"/>
              </w:rPr>
            </w:pPr>
            <w:r>
              <w:rPr>
                <w:sz w:val="16"/>
              </w:rPr>
              <w:t>2</w:t>
            </w:r>
          </w:p>
        </w:tc>
        <w:tc>
          <w:tcPr>
            <w:tcW w:w="0" w:type="auto"/>
          </w:tcPr>
          <w:p w14:paraId="745B87F2" w14:textId="77777777" w:rsidR="00F07946" w:rsidRPr="00223DA2" w:rsidRDefault="00F07946" w:rsidP="00432EE8">
            <w:pPr>
              <w:pStyle w:val="TAL"/>
              <w:rPr>
                <w:sz w:val="16"/>
              </w:rPr>
            </w:pPr>
            <w:r>
              <w:rPr>
                <w:sz w:val="16"/>
              </w:rPr>
              <w:t>Rel-19</w:t>
            </w:r>
          </w:p>
        </w:tc>
        <w:tc>
          <w:tcPr>
            <w:tcW w:w="0" w:type="auto"/>
          </w:tcPr>
          <w:p w14:paraId="767B569B" w14:textId="77777777" w:rsidR="00F07946" w:rsidRPr="00223DA2" w:rsidRDefault="00F07946" w:rsidP="00432EE8">
            <w:pPr>
              <w:pStyle w:val="TAL"/>
              <w:rPr>
                <w:sz w:val="16"/>
              </w:rPr>
            </w:pPr>
            <w:r>
              <w:rPr>
                <w:sz w:val="16"/>
              </w:rPr>
              <w:t>C</w:t>
            </w:r>
          </w:p>
        </w:tc>
        <w:tc>
          <w:tcPr>
            <w:tcW w:w="0" w:type="auto"/>
          </w:tcPr>
          <w:p w14:paraId="74B676B6" w14:textId="77777777" w:rsidR="00F07946" w:rsidRPr="00223DA2" w:rsidRDefault="00F07946" w:rsidP="00432EE8">
            <w:pPr>
              <w:pStyle w:val="TAL"/>
              <w:rPr>
                <w:sz w:val="16"/>
              </w:rPr>
            </w:pPr>
            <w:r>
              <w:rPr>
                <w:sz w:val="16"/>
              </w:rPr>
              <w:t>SEALDD_Ph2</w:t>
            </w:r>
          </w:p>
        </w:tc>
        <w:tc>
          <w:tcPr>
            <w:tcW w:w="0" w:type="auto"/>
          </w:tcPr>
          <w:p w14:paraId="16F50E71" w14:textId="77777777" w:rsidR="00F07946" w:rsidRPr="00223DA2" w:rsidRDefault="00F07946" w:rsidP="00432EE8">
            <w:pPr>
              <w:pStyle w:val="TAL"/>
              <w:rPr>
                <w:sz w:val="16"/>
              </w:rPr>
            </w:pPr>
            <w:r>
              <w:rPr>
                <w:sz w:val="16"/>
              </w:rPr>
              <w:t>revised</w:t>
            </w:r>
          </w:p>
        </w:tc>
      </w:tr>
      <w:tr w:rsidR="00F07946" w14:paraId="6CEA0DB1" w14:textId="77777777" w:rsidTr="00432EE8">
        <w:tc>
          <w:tcPr>
            <w:tcW w:w="0" w:type="auto"/>
          </w:tcPr>
          <w:p w14:paraId="42FEB30E" w14:textId="77777777" w:rsidR="00F07946" w:rsidRPr="00223DA2" w:rsidRDefault="00F07946" w:rsidP="00432EE8">
            <w:pPr>
              <w:pStyle w:val="TAL"/>
              <w:rPr>
                <w:sz w:val="16"/>
              </w:rPr>
            </w:pPr>
            <w:r>
              <w:rPr>
                <w:sz w:val="16"/>
              </w:rPr>
              <w:t>C1-246999</w:t>
            </w:r>
          </w:p>
        </w:tc>
        <w:tc>
          <w:tcPr>
            <w:tcW w:w="0" w:type="auto"/>
          </w:tcPr>
          <w:p w14:paraId="4027EFE3"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572A9C1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8B3539C" w14:textId="77777777" w:rsidR="00F07946" w:rsidRPr="00223DA2" w:rsidRDefault="00F07946" w:rsidP="00432EE8">
            <w:pPr>
              <w:pStyle w:val="TAL"/>
              <w:rPr>
                <w:sz w:val="16"/>
              </w:rPr>
            </w:pPr>
            <w:r>
              <w:rPr>
                <w:sz w:val="16"/>
              </w:rPr>
              <w:t>24.543</w:t>
            </w:r>
          </w:p>
        </w:tc>
        <w:tc>
          <w:tcPr>
            <w:tcW w:w="0" w:type="auto"/>
          </w:tcPr>
          <w:p w14:paraId="329B4A0F" w14:textId="77777777" w:rsidR="00F07946" w:rsidRPr="00223DA2" w:rsidRDefault="00F07946" w:rsidP="00432EE8">
            <w:pPr>
              <w:pStyle w:val="TAL"/>
              <w:rPr>
                <w:sz w:val="16"/>
              </w:rPr>
            </w:pPr>
            <w:r>
              <w:rPr>
                <w:sz w:val="16"/>
              </w:rPr>
              <w:t>0033</w:t>
            </w:r>
          </w:p>
        </w:tc>
        <w:tc>
          <w:tcPr>
            <w:tcW w:w="0" w:type="auto"/>
          </w:tcPr>
          <w:p w14:paraId="0A74F8BF" w14:textId="77777777" w:rsidR="00F07946" w:rsidRPr="00223DA2" w:rsidRDefault="00F07946" w:rsidP="00432EE8">
            <w:pPr>
              <w:pStyle w:val="TAR"/>
              <w:rPr>
                <w:sz w:val="16"/>
              </w:rPr>
            </w:pPr>
            <w:r>
              <w:rPr>
                <w:sz w:val="16"/>
              </w:rPr>
              <w:t>3</w:t>
            </w:r>
          </w:p>
        </w:tc>
        <w:tc>
          <w:tcPr>
            <w:tcW w:w="0" w:type="auto"/>
          </w:tcPr>
          <w:p w14:paraId="44775BF4" w14:textId="77777777" w:rsidR="00F07946" w:rsidRPr="00223DA2" w:rsidRDefault="00F07946" w:rsidP="00432EE8">
            <w:pPr>
              <w:pStyle w:val="TAL"/>
              <w:rPr>
                <w:sz w:val="16"/>
              </w:rPr>
            </w:pPr>
            <w:r>
              <w:rPr>
                <w:sz w:val="16"/>
              </w:rPr>
              <w:t>Rel-19</w:t>
            </w:r>
          </w:p>
        </w:tc>
        <w:tc>
          <w:tcPr>
            <w:tcW w:w="0" w:type="auto"/>
          </w:tcPr>
          <w:p w14:paraId="320F6BB2" w14:textId="77777777" w:rsidR="00F07946" w:rsidRPr="00223DA2" w:rsidRDefault="00F07946" w:rsidP="00432EE8">
            <w:pPr>
              <w:pStyle w:val="TAL"/>
              <w:rPr>
                <w:sz w:val="16"/>
              </w:rPr>
            </w:pPr>
            <w:r>
              <w:rPr>
                <w:sz w:val="16"/>
              </w:rPr>
              <w:t>C</w:t>
            </w:r>
          </w:p>
        </w:tc>
        <w:tc>
          <w:tcPr>
            <w:tcW w:w="0" w:type="auto"/>
          </w:tcPr>
          <w:p w14:paraId="14A34D28" w14:textId="77777777" w:rsidR="00F07946" w:rsidRPr="00223DA2" w:rsidRDefault="00F07946" w:rsidP="00432EE8">
            <w:pPr>
              <w:pStyle w:val="TAL"/>
              <w:rPr>
                <w:sz w:val="16"/>
              </w:rPr>
            </w:pPr>
            <w:r>
              <w:rPr>
                <w:sz w:val="16"/>
              </w:rPr>
              <w:t>SEALDD_Ph2</w:t>
            </w:r>
          </w:p>
        </w:tc>
        <w:tc>
          <w:tcPr>
            <w:tcW w:w="0" w:type="auto"/>
          </w:tcPr>
          <w:p w14:paraId="57D3A191" w14:textId="77777777" w:rsidR="00F07946" w:rsidRPr="00223DA2" w:rsidRDefault="00F07946" w:rsidP="00432EE8">
            <w:pPr>
              <w:pStyle w:val="TAL"/>
              <w:rPr>
                <w:sz w:val="16"/>
              </w:rPr>
            </w:pPr>
            <w:r>
              <w:rPr>
                <w:sz w:val="16"/>
              </w:rPr>
              <w:t>revised</w:t>
            </w:r>
          </w:p>
        </w:tc>
      </w:tr>
      <w:tr w:rsidR="00F07946" w14:paraId="6503C0B9" w14:textId="77777777" w:rsidTr="00432EE8">
        <w:tc>
          <w:tcPr>
            <w:tcW w:w="0" w:type="auto"/>
          </w:tcPr>
          <w:p w14:paraId="6A1C2D38" w14:textId="77777777" w:rsidR="00F07946" w:rsidRPr="00223DA2" w:rsidRDefault="00F07946" w:rsidP="00432EE8">
            <w:pPr>
              <w:pStyle w:val="TAL"/>
              <w:rPr>
                <w:sz w:val="16"/>
              </w:rPr>
            </w:pPr>
            <w:r>
              <w:rPr>
                <w:sz w:val="16"/>
              </w:rPr>
              <w:t>C1-247072</w:t>
            </w:r>
          </w:p>
        </w:tc>
        <w:tc>
          <w:tcPr>
            <w:tcW w:w="0" w:type="auto"/>
          </w:tcPr>
          <w:p w14:paraId="55FFA92A" w14:textId="77777777" w:rsidR="00F07946" w:rsidRPr="00223DA2" w:rsidRDefault="00F07946" w:rsidP="00432EE8">
            <w:pPr>
              <w:pStyle w:val="TAL"/>
              <w:rPr>
                <w:sz w:val="16"/>
              </w:rPr>
            </w:pPr>
            <w:r>
              <w:rPr>
                <w:sz w:val="16"/>
              </w:rPr>
              <w:t xml:space="preserve">Updates to the </w:t>
            </w:r>
            <w:proofErr w:type="spellStart"/>
            <w:r>
              <w:rPr>
                <w:sz w:val="16"/>
              </w:rPr>
              <w:t>Sdd_RegularTransmissionConnection</w:t>
            </w:r>
            <w:proofErr w:type="spellEnd"/>
            <w:r>
              <w:rPr>
                <w:sz w:val="16"/>
              </w:rPr>
              <w:t xml:space="preserve"> API provided by the SDDM-S</w:t>
            </w:r>
          </w:p>
        </w:tc>
        <w:tc>
          <w:tcPr>
            <w:tcW w:w="0" w:type="auto"/>
          </w:tcPr>
          <w:p w14:paraId="4C0998B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734398A" w14:textId="77777777" w:rsidR="00F07946" w:rsidRPr="00223DA2" w:rsidRDefault="00F07946" w:rsidP="00432EE8">
            <w:pPr>
              <w:pStyle w:val="TAL"/>
              <w:rPr>
                <w:sz w:val="16"/>
              </w:rPr>
            </w:pPr>
            <w:r>
              <w:rPr>
                <w:sz w:val="16"/>
              </w:rPr>
              <w:t>24.543</w:t>
            </w:r>
          </w:p>
        </w:tc>
        <w:tc>
          <w:tcPr>
            <w:tcW w:w="0" w:type="auto"/>
          </w:tcPr>
          <w:p w14:paraId="1990182F" w14:textId="77777777" w:rsidR="00F07946" w:rsidRPr="00223DA2" w:rsidRDefault="00F07946" w:rsidP="00432EE8">
            <w:pPr>
              <w:pStyle w:val="TAL"/>
              <w:rPr>
                <w:sz w:val="16"/>
              </w:rPr>
            </w:pPr>
            <w:r>
              <w:rPr>
                <w:sz w:val="16"/>
              </w:rPr>
              <w:t>0033</w:t>
            </w:r>
          </w:p>
        </w:tc>
        <w:tc>
          <w:tcPr>
            <w:tcW w:w="0" w:type="auto"/>
          </w:tcPr>
          <w:p w14:paraId="47FC8DA1" w14:textId="77777777" w:rsidR="00F07946" w:rsidRPr="00223DA2" w:rsidRDefault="00F07946" w:rsidP="00432EE8">
            <w:pPr>
              <w:pStyle w:val="TAR"/>
              <w:rPr>
                <w:sz w:val="16"/>
              </w:rPr>
            </w:pPr>
            <w:r>
              <w:rPr>
                <w:sz w:val="16"/>
              </w:rPr>
              <w:t>4</w:t>
            </w:r>
          </w:p>
        </w:tc>
        <w:tc>
          <w:tcPr>
            <w:tcW w:w="0" w:type="auto"/>
          </w:tcPr>
          <w:p w14:paraId="3ED22910" w14:textId="77777777" w:rsidR="00F07946" w:rsidRPr="00223DA2" w:rsidRDefault="00F07946" w:rsidP="00432EE8">
            <w:pPr>
              <w:pStyle w:val="TAL"/>
              <w:rPr>
                <w:sz w:val="16"/>
              </w:rPr>
            </w:pPr>
            <w:r>
              <w:rPr>
                <w:sz w:val="16"/>
              </w:rPr>
              <w:t>Rel-19</w:t>
            </w:r>
          </w:p>
        </w:tc>
        <w:tc>
          <w:tcPr>
            <w:tcW w:w="0" w:type="auto"/>
          </w:tcPr>
          <w:p w14:paraId="1F7E20E8" w14:textId="77777777" w:rsidR="00F07946" w:rsidRPr="00223DA2" w:rsidRDefault="00F07946" w:rsidP="00432EE8">
            <w:pPr>
              <w:pStyle w:val="TAL"/>
              <w:rPr>
                <w:sz w:val="16"/>
              </w:rPr>
            </w:pPr>
            <w:r>
              <w:rPr>
                <w:sz w:val="16"/>
              </w:rPr>
              <w:t>B</w:t>
            </w:r>
          </w:p>
        </w:tc>
        <w:tc>
          <w:tcPr>
            <w:tcW w:w="0" w:type="auto"/>
          </w:tcPr>
          <w:p w14:paraId="44C132CE" w14:textId="77777777" w:rsidR="00F07946" w:rsidRPr="00223DA2" w:rsidRDefault="00F07946" w:rsidP="00432EE8">
            <w:pPr>
              <w:pStyle w:val="TAL"/>
              <w:rPr>
                <w:sz w:val="16"/>
              </w:rPr>
            </w:pPr>
            <w:r>
              <w:rPr>
                <w:sz w:val="16"/>
              </w:rPr>
              <w:t>SEALDD_Ph2</w:t>
            </w:r>
          </w:p>
        </w:tc>
        <w:tc>
          <w:tcPr>
            <w:tcW w:w="0" w:type="auto"/>
          </w:tcPr>
          <w:p w14:paraId="42C6F076" w14:textId="77777777" w:rsidR="00F07946" w:rsidRPr="00223DA2" w:rsidRDefault="00F07946" w:rsidP="00432EE8">
            <w:pPr>
              <w:pStyle w:val="TAL"/>
              <w:rPr>
                <w:sz w:val="16"/>
              </w:rPr>
            </w:pPr>
            <w:r>
              <w:rPr>
                <w:sz w:val="16"/>
              </w:rPr>
              <w:t>agreed</w:t>
            </w:r>
          </w:p>
        </w:tc>
      </w:tr>
      <w:tr w:rsidR="00F07946" w14:paraId="02CC48A2" w14:textId="77777777" w:rsidTr="00432EE8">
        <w:tc>
          <w:tcPr>
            <w:tcW w:w="0" w:type="auto"/>
          </w:tcPr>
          <w:p w14:paraId="5C055B96" w14:textId="77777777" w:rsidR="00F07946" w:rsidRPr="00223DA2" w:rsidRDefault="00F07946" w:rsidP="00432EE8">
            <w:pPr>
              <w:pStyle w:val="TAL"/>
              <w:rPr>
                <w:sz w:val="16"/>
              </w:rPr>
            </w:pPr>
            <w:r>
              <w:rPr>
                <w:sz w:val="16"/>
              </w:rPr>
              <w:t>C1-246263</w:t>
            </w:r>
          </w:p>
        </w:tc>
        <w:tc>
          <w:tcPr>
            <w:tcW w:w="0" w:type="auto"/>
          </w:tcPr>
          <w:p w14:paraId="5497764A"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51A1C4D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608F1F3" w14:textId="77777777" w:rsidR="00F07946" w:rsidRPr="00223DA2" w:rsidRDefault="00F07946" w:rsidP="00432EE8">
            <w:pPr>
              <w:pStyle w:val="TAL"/>
              <w:rPr>
                <w:sz w:val="16"/>
              </w:rPr>
            </w:pPr>
            <w:r>
              <w:rPr>
                <w:sz w:val="16"/>
              </w:rPr>
              <w:t>24.543</w:t>
            </w:r>
          </w:p>
        </w:tc>
        <w:tc>
          <w:tcPr>
            <w:tcW w:w="0" w:type="auto"/>
          </w:tcPr>
          <w:p w14:paraId="6036D78F" w14:textId="77777777" w:rsidR="00F07946" w:rsidRPr="00223DA2" w:rsidRDefault="00F07946" w:rsidP="00432EE8">
            <w:pPr>
              <w:pStyle w:val="TAL"/>
              <w:rPr>
                <w:sz w:val="16"/>
              </w:rPr>
            </w:pPr>
            <w:r>
              <w:rPr>
                <w:sz w:val="16"/>
              </w:rPr>
              <w:t>0034</w:t>
            </w:r>
          </w:p>
        </w:tc>
        <w:tc>
          <w:tcPr>
            <w:tcW w:w="0" w:type="auto"/>
          </w:tcPr>
          <w:p w14:paraId="32F87273" w14:textId="77777777" w:rsidR="00F07946" w:rsidRPr="00223DA2" w:rsidRDefault="00F07946" w:rsidP="00432EE8">
            <w:pPr>
              <w:pStyle w:val="TAR"/>
              <w:rPr>
                <w:sz w:val="16"/>
              </w:rPr>
            </w:pPr>
            <w:r>
              <w:rPr>
                <w:sz w:val="16"/>
              </w:rPr>
              <w:t>-</w:t>
            </w:r>
          </w:p>
        </w:tc>
        <w:tc>
          <w:tcPr>
            <w:tcW w:w="0" w:type="auto"/>
          </w:tcPr>
          <w:p w14:paraId="004B7608" w14:textId="77777777" w:rsidR="00F07946" w:rsidRPr="00223DA2" w:rsidRDefault="00F07946" w:rsidP="00432EE8">
            <w:pPr>
              <w:pStyle w:val="TAL"/>
              <w:rPr>
                <w:sz w:val="16"/>
              </w:rPr>
            </w:pPr>
            <w:r>
              <w:rPr>
                <w:sz w:val="16"/>
              </w:rPr>
              <w:t>Rel-18</w:t>
            </w:r>
          </w:p>
        </w:tc>
        <w:tc>
          <w:tcPr>
            <w:tcW w:w="0" w:type="auto"/>
          </w:tcPr>
          <w:p w14:paraId="69FBB29F" w14:textId="77777777" w:rsidR="00F07946" w:rsidRPr="00223DA2" w:rsidRDefault="00F07946" w:rsidP="00432EE8">
            <w:pPr>
              <w:pStyle w:val="TAL"/>
              <w:rPr>
                <w:sz w:val="16"/>
              </w:rPr>
            </w:pPr>
            <w:r>
              <w:rPr>
                <w:sz w:val="16"/>
              </w:rPr>
              <w:t>F</w:t>
            </w:r>
          </w:p>
        </w:tc>
        <w:tc>
          <w:tcPr>
            <w:tcW w:w="0" w:type="auto"/>
          </w:tcPr>
          <w:p w14:paraId="780073EC" w14:textId="77777777" w:rsidR="00F07946" w:rsidRPr="00223DA2" w:rsidRDefault="00F07946" w:rsidP="00432EE8">
            <w:pPr>
              <w:pStyle w:val="TAL"/>
              <w:rPr>
                <w:sz w:val="16"/>
              </w:rPr>
            </w:pPr>
            <w:r>
              <w:rPr>
                <w:sz w:val="16"/>
              </w:rPr>
              <w:t>SEALDD</w:t>
            </w:r>
          </w:p>
        </w:tc>
        <w:tc>
          <w:tcPr>
            <w:tcW w:w="0" w:type="auto"/>
          </w:tcPr>
          <w:p w14:paraId="446C1E1E" w14:textId="77777777" w:rsidR="00F07946" w:rsidRPr="00223DA2" w:rsidRDefault="00F07946" w:rsidP="00432EE8">
            <w:pPr>
              <w:pStyle w:val="TAL"/>
              <w:rPr>
                <w:sz w:val="16"/>
              </w:rPr>
            </w:pPr>
            <w:r>
              <w:rPr>
                <w:sz w:val="16"/>
              </w:rPr>
              <w:t>revised</w:t>
            </w:r>
          </w:p>
        </w:tc>
      </w:tr>
      <w:tr w:rsidR="00F07946" w14:paraId="1B32E064" w14:textId="77777777" w:rsidTr="00432EE8">
        <w:tc>
          <w:tcPr>
            <w:tcW w:w="0" w:type="auto"/>
          </w:tcPr>
          <w:p w14:paraId="720B1942" w14:textId="77777777" w:rsidR="00F07946" w:rsidRPr="00223DA2" w:rsidRDefault="00F07946" w:rsidP="00432EE8">
            <w:pPr>
              <w:pStyle w:val="TAL"/>
              <w:rPr>
                <w:sz w:val="16"/>
              </w:rPr>
            </w:pPr>
            <w:r>
              <w:rPr>
                <w:sz w:val="16"/>
              </w:rPr>
              <w:t>C1-246670</w:t>
            </w:r>
          </w:p>
        </w:tc>
        <w:tc>
          <w:tcPr>
            <w:tcW w:w="0" w:type="auto"/>
          </w:tcPr>
          <w:p w14:paraId="2ED4F1D7"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3A4E8F0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2D31700" w14:textId="77777777" w:rsidR="00F07946" w:rsidRPr="00223DA2" w:rsidRDefault="00F07946" w:rsidP="00432EE8">
            <w:pPr>
              <w:pStyle w:val="TAL"/>
              <w:rPr>
                <w:sz w:val="16"/>
              </w:rPr>
            </w:pPr>
            <w:r>
              <w:rPr>
                <w:sz w:val="16"/>
              </w:rPr>
              <w:t>24.543</w:t>
            </w:r>
          </w:p>
        </w:tc>
        <w:tc>
          <w:tcPr>
            <w:tcW w:w="0" w:type="auto"/>
          </w:tcPr>
          <w:p w14:paraId="27265210" w14:textId="77777777" w:rsidR="00F07946" w:rsidRPr="00223DA2" w:rsidRDefault="00F07946" w:rsidP="00432EE8">
            <w:pPr>
              <w:pStyle w:val="TAL"/>
              <w:rPr>
                <w:sz w:val="16"/>
              </w:rPr>
            </w:pPr>
            <w:r>
              <w:rPr>
                <w:sz w:val="16"/>
              </w:rPr>
              <w:t>0034</w:t>
            </w:r>
          </w:p>
        </w:tc>
        <w:tc>
          <w:tcPr>
            <w:tcW w:w="0" w:type="auto"/>
          </w:tcPr>
          <w:p w14:paraId="0426FB6B" w14:textId="77777777" w:rsidR="00F07946" w:rsidRPr="00223DA2" w:rsidRDefault="00F07946" w:rsidP="00432EE8">
            <w:pPr>
              <w:pStyle w:val="TAR"/>
              <w:rPr>
                <w:sz w:val="16"/>
              </w:rPr>
            </w:pPr>
            <w:r>
              <w:rPr>
                <w:sz w:val="16"/>
              </w:rPr>
              <w:t>1</w:t>
            </w:r>
          </w:p>
        </w:tc>
        <w:tc>
          <w:tcPr>
            <w:tcW w:w="0" w:type="auto"/>
          </w:tcPr>
          <w:p w14:paraId="6687F5E9" w14:textId="77777777" w:rsidR="00F07946" w:rsidRPr="00223DA2" w:rsidRDefault="00F07946" w:rsidP="00432EE8">
            <w:pPr>
              <w:pStyle w:val="TAL"/>
              <w:rPr>
                <w:sz w:val="16"/>
              </w:rPr>
            </w:pPr>
            <w:r>
              <w:rPr>
                <w:sz w:val="16"/>
              </w:rPr>
              <w:t>Rel-18</w:t>
            </w:r>
          </w:p>
        </w:tc>
        <w:tc>
          <w:tcPr>
            <w:tcW w:w="0" w:type="auto"/>
          </w:tcPr>
          <w:p w14:paraId="08F1D4C6" w14:textId="77777777" w:rsidR="00F07946" w:rsidRPr="00223DA2" w:rsidRDefault="00F07946" w:rsidP="00432EE8">
            <w:pPr>
              <w:pStyle w:val="TAL"/>
              <w:rPr>
                <w:sz w:val="16"/>
              </w:rPr>
            </w:pPr>
            <w:r>
              <w:rPr>
                <w:sz w:val="16"/>
              </w:rPr>
              <w:t>F</w:t>
            </w:r>
          </w:p>
        </w:tc>
        <w:tc>
          <w:tcPr>
            <w:tcW w:w="0" w:type="auto"/>
          </w:tcPr>
          <w:p w14:paraId="407C5D56" w14:textId="77777777" w:rsidR="00F07946" w:rsidRPr="00223DA2" w:rsidRDefault="00F07946" w:rsidP="00432EE8">
            <w:pPr>
              <w:pStyle w:val="TAL"/>
              <w:rPr>
                <w:sz w:val="16"/>
              </w:rPr>
            </w:pPr>
            <w:r>
              <w:rPr>
                <w:sz w:val="16"/>
              </w:rPr>
              <w:t>SEALDD</w:t>
            </w:r>
          </w:p>
        </w:tc>
        <w:tc>
          <w:tcPr>
            <w:tcW w:w="0" w:type="auto"/>
          </w:tcPr>
          <w:p w14:paraId="7E1588ED" w14:textId="77777777" w:rsidR="00F07946" w:rsidRPr="00223DA2" w:rsidRDefault="00F07946" w:rsidP="00432EE8">
            <w:pPr>
              <w:pStyle w:val="TAL"/>
              <w:rPr>
                <w:sz w:val="16"/>
              </w:rPr>
            </w:pPr>
            <w:r>
              <w:rPr>
                <w:sz w:val="16"/>
              </w:rPr>
              <w:t>revised</w:t>
            </w:r>
          </w:p>
        </w:tc>
      </w:tr>
      <w:tr w:rsidR="00F07946" w14:paraId="5488A02F" w14:textId="77777777" w:rsidTr="00432EE8">
        <w:tc>
          <w:tcPr>
            <w:tcW w:w="0" w:type="auto"/>
          </w:tcPr>
          <w:p w14:paraId="09D70C36" w14:textId="77777777" w:rsidR="00F07946" w:rsidRPr="00223DA2" w:rsidRDefault="00F07946" w:rsidP="00432EE8">
            <w:pPr>
              <w:pStyle w:val="TAL"/>
              <w:rPr>
                <w:sz w:val="16"/>
              </w:rPr>
            </w:pPr>
            <w:r>
              <w:rPr>
                <w:sz w:val="16"/>
              </w:rPr>
              <w:t>C1-246984</w:t>
            </w:r>
          </w:p>
        </w:tc>
        <w:tc>
          <w:tcPr>
            <w:tcW w:w="0" w:type="auto"/>
          </w:tcPr>
          <w:p w14:paraId="19FC29B8"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79D930D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C3470E5" w14:textId="77777777" w:rsidR="00F07946" w:rsidRPr="00223DA2" w:rsidRDefault="00F07946" w:rsidP="00432EE8">
            <w:pPr>
              <w:pStyle w:val="TAL"/>
              <w:rPr>
                <w:sz w:val="16"/>
              </w:rPr>
            </w:pPr>
            <w:r>
              <w:rPr>
                <w:sz w:val="16"/>
              </w:rPr>
              <w:t>24.543</w:t>
            </w:r>
          </w:p>
        </w:tc>
        <w:tc>
          <w:tcPr>
            <w:tcW w:w="0" w:type="auto"/>
          </w:tcPr>
          <w:p w14:paraId="22DBB62B" w14:textId="77777777" w:rsidR="00F07946" w:rsidRPr="00223DA2" w:rsidRDefault="00F07946" w:rsidP="00432EE8">
            <w:pPr>
              <w:pStyle w:val="TAL"/>
              <w:rPr>
                <w:sz w:val="16"/>
              </w:rPr>
            </w:pPr>
            <w:r>
              <w:rPr>
                <w:sz w:val="16"/>
              </w:rPr>
              <w:t>0034</w:t>
            </w:r>
          </w:p>
        </w:tc>
        <w:tc>
          <w:tcPr>
            <w:tcW w:w="0" w:type="auto"/>
          </w:tcPr>
          <w:p w14:paraId="61E85334" w14:textId="77777777" w:rsidR="00F07946" w:rsidRPr="00223DA2" w:rsidRDefault="00F07946" w:rsidP="00432EE8">
            <w:pPr>
              <w:pStyle w:val="TAR"/>
              <w:rPr>
                <w:sz w:val="16"/>
              </w:rPr>
            </w:pPr>
            <w:r>
              <w:rPr>
                <w:sz w:val="16"/>
              </w:rPr>
              <w:t>2</w:t>
            </w:r>
          </w:p>
        </w:tc>
        <w:tc>
          <w:tcPr>
            <w:tcW w:w="0" w:type="auto"/>
          </w:tcPr>
          <w:p w14:paraId="28CCEBF3" w14:textId="77777777" w:rsidR="00F07946" w:rsidRPr="00223DA2" w:rsidRDefault="00F07946" w:rsidP="00432EE8">
            <w:pPr>
              <w:pStyle w:val="TAL"/>
              <w:rPr>
                <w:sz w:val="16"/>
              </w:rPr>
            </w:pPr>
            <w:r>
              <w:rPr>
                <w:sz w:val="16"/>
              </w:rPr>
              <w:t>Rel-18</w:t>
            </w:r>
          </w:p>
        </w:tc>
        <w:tc>
          <w:tcPr>
            <w:tcW w:w="0" w:type="auto"/>
          </w:tcPr>
          <w:p w14:paraId="58849EFE" w14:textId="77777777" w:rsidR="00F07946" w:rsidRPr="00223DA2" w:rsidRDefault="00F07946" w:rsidP="00432EE8">
            <w:pPr>
              <w:pStyle w:val="TAL"/>
              <w:rPr>
                <w:sz w:val="16"/>
              </w:rPr>
            </w:pPr>
            <w:r>
              <w:rPr>
                <w:sz w:val="16"/>
              </w:rPr>
              <w:t>F</w:t>
            </w:r>
          </w:p>
        </w:tc>
        <w:tc>
          <w:tcPr>
            <w:tcW w:w="0" w:type="auto"/>
          </w:tcPr>
          <w:p w14:paraId="72D46EAE" w14:textId="77777777" w:rsidR="00F07946" w:rsidRPr="00223DA2" w:rsidRDefault="00F07946" w:rsidP="00432EE8">
            <w:pPr>
              <w:pStyle w:val="TAL"/>
              <w:rPr>
                <w:sz w:val="16"/>
              </w:rPr>
            </w:pPr>
            <w:r>
              <w:rPr>
                <w:sz w:val="16"/>
              </w:rPr>
              <w:t>SEALDD</w:t>
            </w:r>
          </w:p>
        </w:tc>
        <w:tc>
          <w:tcPr>
            <w:tcW w:w="0" w:type="auto"/>
          </w:tcPr>
          <w:p w14:paraId="5AA70571" w14:textId="77777777" w:rsidR="00F07946" w:rsidRPr="00223DA2" w:rsidRDefault="00F07946" w:rsidP="00432EE8">
            <w:pPr>
              <w:pStyle w:val="TAL"/>
              <w:rPr>
                <w:sz w:val="16"/>
              </w:rPr>
            </w:pPr>
            <w:r>
              <w:rPr>
                <w:sz w:val="16"/>
              </w:rPr>
              <w:t>revised</w:t>
            </w:r>
          </w:p>
        </w:tc>
      </w:tr>
      <w:tr w:rsidR="00F07946" w14:paraId="3F712B93" w14:textId="77777777" w:rsidTr="00432EE8">
        <w:tc>
          <w:tcPr>
            <w:tcW w:w="0" w:type="auto"/>
          </w:tcPr>
          <w:p w14:paraId="187606A4" w14:textId="77777777" w:rsidR="00F07946" w:rsidRPr="00223DA2" w:rsidRDefault="00F07946" w:rsidP="00432EE8">
            <w:pPr>
              <w:pStyle w:val="TAL"/>
              <w:rPr>
                <w:sz w:val="16"/>
              </w:rPr>
            </w:pPr>
            <w:r>
              <w:rPr>
                <w:sz w:val="16"/>
              </w:rPr>
              <w:t>C1-247055</w:t>
            </w:r>
          </w:p>
        </w:tc>
        <w:tc>
          <w:tcPr>
            <w:tcW w:w="0" w:type="auto"/>
          </w:tcPr>
          <w:p w14:paraId="02E973B6"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5108AE1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50B58D6" w14:textId="77777777" w:rsidR="00F07946" w:rsidRPr="00223DA2" w:rsidRDefault="00F07946" w:rsidP="00432EE8">
            <w:pPr>
              <w:pStyle w:val="TAL"/>
              <w:rPr>
                <w:sz w:val="16"/>
              </w:rPr>
            </w:pPr>
            <w:r>
              <w:rPr>
                <w:sz w:val="16"/>
              </w:rPr>
              <w:t>24.543</w:t>
            </w:r>
          </w:p>
        </w:tc>
        <w:tc>
          <w:tcPr>
            <w:tcW w:w="0" w:type="auto"/>
          </w:tcPr>
          <w:p w14:paraId="2F5BE83A" w14:textId="77777777" w:rsidR="00F07946" w:rsidRPr="00223DA2" w:rsidRDefault="00F07946" w:rsidP="00432EE8">
            <w:pPr>
              <w:pStyle w:val="TAL"/>
              <w:rPr>
                <w:sz w:val="16"/>
              </w:rPr>
            </w:pPr>
            <w:r>
              <w:rPr>
                <w:sz w:val="16"/>
              </w:rPr>
              <w:t>0034</w:t>
            </w:r>
          </w:p>
        </w:tc>
        <w:tc>
          <w:tcPr>
            <w:tcW w:w="0" w:type="auto"/>
          </w:tcPr>
          <w:p w14:paraId="73E8D4C8" w14:textId="77777777" w:rsidR="00F07946" w:rsidRPr="00223DA2" w:rsidRDefault="00F07946" w:rsidP="00432EE8">
            <w:pPr>
              <w:pStyle w:val="TAR"/>
              <w:rPr>
                <w:sz w:val="16"/>
              </w:rPr>
            </w:pPr>
            <w:r>
              <w:rPr>
                <w:sz w:val="16"/>
              </w:rPr>
              <w:t>3</w:t>
            </w:r>
          </w:p>
        </w:tc>
        <w:tc>
          <w:tcPr>
            <w:tcW w:w="0" w:type="auto"/>
          </w:tcPr>
          <w:p w14:paraId="4637E315" w14:textId="77777777" w:rsidR="00F07946" w:rsidRPr="00223DA2" w:rsidRDefault="00F07946" w:rsidP="00432EE8">
            <w:pPr>
              <w:pStyle w:val="TAL"/>
              <w:rPr>
                <w:sz w:val="16"/>
              </w:rPr>
            </w:pPr>
            <w:r>
              <w:rPr>
                <w:sz w:val="16"/>
              </w:rPr>
              <w:t>Rel-18</w:t>
            </w:r>
          </w:p>
        </w:tc>
        <w:tc>
          <w:tcPr>
            <w:tcW w:w="0" w:type="auto"/>
          </w:tcPr>
          <w:p w14:paraId="690F8228" w14:textId="77777777" w:rsidR="00F07946" w:rsidRPr="00223DA2" w:rsidRDefault="00F07946" w:rsidP="00432EE8">
            <w:pPr>
              <w:pStyle w:val="TAL"/>
              <w:rPr>
                <w:sz w:val="16"/>
              </w:rPr>
            </w:pPr>
            <w:r>
              <w:rPr>
                <w:sz w:val="16"/>
              </w:rPr>
              <w:t>F</w:t>
            </w:r>
          </w:p>
        </w:tc>
        <w:tc>
          <w:tcPr>
            <w:tcW w:w="0" w:type="auto"/>
          </w:tcPr>
          <w:p w14:paraId="13011718" w14:textId="77777777" w:rsidR="00F07946" w:rsidRPr="00223DA2" w:rsidRDefault="00F07946" w:rsidP="00432EE8">
            <w:pPr>
              <w:pStyle w:val="TAL"/>
              <w:rPr>
                <w:sz w:val="16"/>
              </w:rPr>
            </w:pPr>
            <w:r>
              <w:rPr>
                <w:sz w:val="16"/>
              </w:rPr>
              <w:t>SEALDD</w:t>
            </w:r>
          </w:p>
        </w:tc>
        <w:tc>
          <w:tcPr>
            <w:tcW w:w="0" w:type="auto"/>
          </w:tcPr>
          <w:p w14:paraId="2BDFB00A" w14:textId="77777777" w:rsidR="00F07946" w:rsidRPr="00223DA2" w:rsidRDefault="00F07946" w:rsidP="00432EE8">
            <w:pPr>
              <w:pStyle w:val="TAL"/>
              <w:rPr>
                <w:sz w:val="16"/>
              </w:rPr>
            </w:pPr>
            <w:r>
              <w:rPr>
                <w:sz w:val="16"/>
              </w:rPr>
              <w:t>revised</w:t>
            </w:r>
          </w:p>
        </w:tc>
      </w:tr>
      <w:tr w:rsidR="00F07946" w14:paraId="0D444520" w14:textId="77777777" w:rsidTr="00432EE8">
        <w:tc>
          <w:tcPr>
            <w:tcW w:w="0" w:type="auto"/>
          </w:tcPr>
          <w:p w14:paraId="73A18C3A" w14:textId="77777777" w:rsidR="00F07946" w:rsidRPr="00223DA2" w:rsidRDefault="00F07946" w:rsidP="00432EE8">
            <w:pPr>
              <w:pStyle w:val="TAL"/>
              <w:rPr>
                <w:sz w:val="16"/>
              </w:rPr>
            </w:pPr>
            <w:r>
              <w:rPr>
                <w:sz w:val="16"/>
              </w:rPr>
              <w:t>C1-247073</w:t>
            </w:r>
          </w:p>
        </w:tc>
        <w:tc>
          <w:tcPr>
            <w:tcW w:w="0" w:type="auto"/>
          </w:tcPr>
          <w:p w14:paraId="178D8782" w14:textId="77777777" w:rsidR="00F07946" w:rsidRPr="00223DA2" w:rsidRDefault="00F07946" w:rsidP="00432EE8">
            <w:pPr>
              <w:pStyle w:val="TAL"/>
              <w:rPr>
                <w:sz w:val="16"/>
              </w:rPr>
            </w:pPr>
            <w:r>
              <w:rPr>
                <w:sz w:val="16"/>
              </w:rPr>
              <w:t>Correction to SEALDD enabled data storage notification procedure for CoAP</w:t>
            </w:r>
          </w:p>
        </w:tc>
        <w:tc>
          <w:tcPr>
            <w:tcW w:w="0" w:type="auto"/>
          </w:tcPr>
          <w:p w14:paraId="2B94323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F570CFE" w14:textId="77777777" w:rsidR="00F07946" w:rsidRPr="00223DA2" w:rsidRDefault="00F07946" w:rsidP="00432EE8">
            <w:pPr>
              <w:pStyle w:val="TAL"/>
              <w:rPr>
                <w:sz w:val="16"/>
              </w:rPr>
            </w:pPr>
            <w:r>
              <w:rPr>
                <w:sz w:val="16"/>
              </w:rPr>
              <w:t>24.543</w:t>
            </w:r>
          </w:p>
        </w:tc>
        <w:tc>
          <w:tcPr>
            <w:tcW w:w="0" w:type="auto"/>
          </w:tcPr>
          <w:p w14:paraId="799A6222" w14:textId="77777777" w:rsidR="00F07946" w:rsidRPr="00223DA2" w:rsidRDefault="00F07946" w:rsidP="00432EE8">
            <w:pPr>
              <w:pStyle w:val="TAL"/>
              <w:rPr>
                <w:sz w:val="16"/>
              </w:rPr>
            </w:pPr>
            <w:r>
              <w:rPr>
                <w:sz w:val="16"/>
              </w:rPr>
              <w:t>0034</w:t>
            </w:r>
          </w:p>
        </w:tc>
        <w:tc>
          <w:tcPr>
            <w:tcW w:w="0" w:type="auto"/>
          </w:tcPr>
          <w:p w14:paraId="32B3A7EA" w14:textId="77777777" w:rsidR="00F07946" w:rsidRPr="00223DA2" w:rsidRDefault="00F07946" w:rsidP="00432EE8">
            <w:pPr>
              <w:pStyle w:val="TAR"/>
              <w:rPr>
                <w:sz w:val="16"/>
              </w:rPr>
            </w:pPr>
            <w:r>
              <w:rPr>
                <w:sz w:val="16"/>
              </w:rPr>
              <w:t>4</w:t>
            </w:r>
          </w:p>
        </w:tc>
        <w:tc>
          <w:tcPr>
            <w:tcW w:w="0" w:type="auto"/>
          </w:tcPr>
          <w:p w14:paraId="313D95B3" w14:textId="77777777" w:rsidR="00F07946" w:rsidRPr="00223DA2" w:rsidRDefault="00F07946" w:rsidP="00432EE8">
            <w:pPr>
              <w:pStyle w:val="TAL"/>
              <w:rPr>
                <w:sz w:val="16"/>
              </w:rPr>
            </w:pPr>
            <w:r>
              <w:rPr>
                <w:sz w:val="16"/>
              </w:rPr>
              <w:t>Rel-18</w:t>
            </w:r>
          </w:p>
        </w:tc>
        <w:tc>
          <w:tcPr>
            <w:tcW w:w="0" w:type="auto"/>
          </w:tcPr>
          <w:p w14:paraId="22A4B7C4" w14:textId="77777777" w:rsidR="00F07946" w:rsidRPr="00223DA2" w:rsidRDefault="00F07946" w:rsidP="00432EE8">
            <w:pPr>
              <w:pStyle w:val="TAL"/>
              <w:rPr>
                <w:sz w:val="16"/>
              </w:rPr>
            </w:pPr>
            <w:r>
              <w:rPr>
                <w:sz w:val="16"/>
              </w:rPr>
              <w:t>F</w:t>
            </w:r>
          </w:p>
        </w:tc>
        <w:tc>
          <w:tcPr>
            <w:tcW w:w="0" w:type="auto"/>
          </w:tcPr>
          <w:p w14:paraId="242A9579" w14:textId="77777777" w:rsidR="00F07946" w:rsidRPr="00223DA2" w:rsidRDefault="00F07946" w:rsidP="00432EE8">
            <w:pPr>
              <w:pStyle w:val="TAL"/>
              <w:rPr>
                <w:sz w:val="16"/>
              </w:rPr>
            </w:pPr>
            <w:r>
              <w:rPr>
                <w:sz w:val="16"/>
              </w:rPr>
              <w:t>SEALDD</w:t>
            </w:r>
          </w:p>
        </w:tc>
        <w:tc>
          <w:tcPr>
            <w:tcW w:w="0" w:type="auto"/>
          </w:tcPr>
          <w:p w14:paraId="10B51070" w14:textId="77777777" w:rsidR="00F07946" w:rsidRPr="00223DA2" w:rsidRDefault="00F07946" w:rsidP="00432EE8">
            <w:pPr>
              <w:pStyle w:val="TAL"/>
              <w:rPr>
                <w:sz w:val="16"/>
              </w:rPr>
            </w:pPr>
            <w:r>
              <w:rPr>
                <w:sz w:val="16"/>
              </w:rPr>
              <w:t>agreed</w:t>
            </w:r>
          </w:p>
        </w:tc>
      </w:tr>
      <w:tr w:rsidR="00F07946" w14:paraId="4A2BB7C0" w14:textId="77777777" w:rsidTr="00432EE8">
        <w:tc>
          <w:tcPr>
            <w:tcW w:w="0" w:type="auto"/>
          </w:tcPr>
          <w:p w14:paraId="0F1C8517" w14:textId="77777777" w:rsidR="00F07946" w:rsidRPr="00223DA2" w:rsidRDefault="00F07946" w:rsidP="00432EE8">
            <w:pPr>
              <w:pStyle w:val="TAL"/>
              <w:rPr>
                <w:sz w:val="16"/>
              </w:rPr>
            </w:pPr>
            <w:r>
              <w:rPr>
                <w:sz w:val="16"/>
              </w:rPr>
              <w:t>C1-246270</w:t>
            </w:r>
          </w:p>
        </w:tc>
        <w:tc>
          <w:tcPr>
            <w:tcW w:w="0" w:type="auto"/>
          </w:tcPr>
          <w:p w14:paraId="542A7A21" w14:textId="77777777" w:rsidR="00F07946" w:rsidRPr="00223DA2" w:rsidRDefault="00F07946" w:rsidP="00432EE8">
            <w:pPr>
              <w:pStyle w:val="TAL"/>
              <w:rPr>
                <w:sz w:val="16"/>
              </w:rPr>
            </w:pPr>
            <w:r>
              <w:rPr>
                <w:sz w:val="16"/>
              </w:rPr>
              <w:t>Transmission quality measurement notification data type in COAP</w:t>
            </w:r>
          </w:p>
        </w:tc>
        <w:tc>
          <w:tcPr>
            <w:tcW w:w="0" w:type="auto"/>
          </w:tcPr>
          <w:p w14:paraId="7C9C155B" w14:textId="77777777" w:rsidR="00F07946" w:rsidRPr="00223DA2" w:rsidRDefault="00F07946" w:rsidP="00432EE8">
            <w:pPr>
              <w:pStyle w:val="TAL"/>
              <w:rPr>
                <w:sz w:val="16"/>
              </w:rPr>
            </w:pPr>
            <w:r>
              <w:rPr>
                <w:sz w:val="16"/>
              </w:rPr>
              <w:t>Ericsson</w:t>
            </w:r>
          </w:p>
        </w:tc>
        <w:tc>
          <w:tcPr>
            <w:tcW w:w="0" w:type="auto"/>
          </w:tcPr>
          <w:p w14:paraId="0AEC4E4E" w14:textId="77777777" w:rsidR="00F07946" w:rsidRPr="00223DA2" w:rsidRDefault="00F07946" w:rsidP="00432EE8">
            <w:pPr>
              <w:pStyle w:val="TAL"/>
              <w:rPr>
                <w:sz w:val="16"/>
              </w:rPr>
            </w:pPr>
            <w:r>
              <w:rPr>
                <w:sz w:val="16"/>
              </w:rPr>
              <w:t>24.543</w:t>
            </w:r>
          </w:p>
        </w:tc>
        <w:tc>
          <w:tcPr>
            <w:tcW w:w="0" w:type="auto"/>
          </w:tcPr>
          <w:p w14:paraId="2684BEC2" w14:textId="77777777" w:rsidR="00F07946" w:rsidRPr="00223DA2" w:rsidRDefault="00F07946" w:rsidP="00432EE8">
            <w:pPr>
              <w:pStyle w:val="TAL"/>
              <w:rPr>
                <w:sz w:val="16"/>
              </w:rPr>
            </w:pPr>
            <w:r>
              <w:rPr>
                <w:sz w:val="16"/>
              </w:rPr>
              <w:t>0035</w:t>
            </w:r>
          </w:p>
        </w:tc>
        <w:tc>
          <w:tcPr>
            <w:tcW w:w="0" w:type="auto"/>
          </w:tcPr>
          <w:p w14:paraId="4D96E9B3" w14:textId="77777777" w:rsidR="00F07946" w:rsidRPr="00223DA2" w:rsidRDefault="00F07946" w:rsidP="00432EE8">
            <w:pPr>
              <w:pStyle w:val="TAR"/>
              <w:rPr>
                <w:sz w:val="16"/>
              </w:rPr>
            </w:pPr>
            <w:r>
              <w:rPr>
                <w:sz w:val="16"/>
              </w:rPr>
              <w:t>-</w:t>
            </w:r>
          </w:p>
        </w:tc>
        <w:tc>
          <w:tcPr>
            <w:tcW w:w="0" w:type="auto"/>
          </w:tcPr>
          <w:p w14:paraId="31904DF9" w14:textId="77777777" w:rsidR="00F07946" w:rsidRPr="00223DA2" w:rsidRDefault="00F07946" w:rsidP="00432EE8">
            <w:pPr>
              <w:pStyle w:val="TAL"/>
              <w:rPr>
                <w:sz w:val="16"/>
              </w:rPr>
            </w:pPr>
            <w:r>
              <w:rPr>
                <w:sz w:val="16"/>
              </w:rPr>
              <w:t>Rel-18</w:t>
            </w:r>
          </w:p>
        </w:tc>
        <w:tc>
          <w:tcPr>
            <w:tcW w:w="0" w:type="auto"/>
          </w:tcPr>
          <w:p w14:paraId="080C0A0D" w14:textId="77777777" w:rsidR="00F07946" w:rsidRPr="00223DA2" w:rsidRDefault="00F07946" w:rsidP="00432EE8">
            <w:pPr>
              <w:pStyle w:val="TAL"/>
              <w:rPr>
                <w:sz w:val="16"/>
              </w:rPr>
            </w:pPr>
            <w:r>
              <w:rPr>
                <w:sz w:val="16"/>
              </w:rPr>
              <w:t>F</w:t>
            </w:r>
          </w:p>
        </w:tc>
        <w:tc>
          <w:tcPr>
            <w:tcW w:w="0" w:type="auto"/>
          </w:tcPr>
          <w:p w14:paraId="50EA37DD" w14:textId="77777777" w:rsidR="00F07946" w:rsidRPr="00223DA2" w:rsidRDefault="00F07946" w:rsidP="00432EE8">
            <w:pPr>
              <w:pStyle w:val="TAL"/>
              <w:rPr>
                <w:sz w:val="16"/>
              </w:rPr>
            </w:pPr>
            <w:r>
              <w:rPr>
                <w:sz w:val="16"/>
              </w:rPr>
              <w:t>SEALDD</w:t>
            </w:r>
          </w:p>
        </w:tc>
        <w:tc>
          <w:tcPr>
            <w:tcW w:w="0" w:type="auto"/>
          </w:tcPr>
          <w:p w14:paraId="446DFA64" w14:textId="77777777" w:rsidR="00F07946" w:rsidRPr="00223DA2" w:rsidRDefault="00F07946" w:rsidP="00432EE8">
            <w:pPr>
              <w:pStyle w:val="TAL"/>
              <w:rPr>
                <w:sz w:val="16"/>
              </w:rPr>
            </w:pPr>
            <w:r>
              <w:rPr>
                <w:sz w:val="16"/>
              </w:rPr>
              <w:t>revised</w:t>
            </w:r>
          </w:p>
        </w:tc>
      </w:tr>
      <w:tr w:rsidR="00F07946" w14:paraId="3EAEB48F" w14:textId="77777777" w:rsidTr="00432EE8">
        <w:tc>
          <w:tcPr>
            <w:tcW w:w="0" w:type="auto"/>
          </w:tcPr>
          <w:p w14:paraId="0A353066" w14:textId="77777777" w:rsidR="00F07946" w:rsidRPr="00223DA2" w:rsidRDefault="00F07946" w:rsidP="00432EE8">
            <w:pPr>
              <w:pStyle w:val="TAL"/>
              <w:rPr>
                <w:sz w:val="16"/>
              </w:rPr>
            </w:pPr>
            <w:r>
              <w:rPr>
                <w:sz w:val="16"/>
              </w:rPr>
              <w:t>C1-246983</w:t>
            </w:r>
          </w:p>
        </w:tc>
        <w:tc>
          <w:tcPr>
            <w:tcW w:w="0" w:type="auto"/>
          </w:tcPr>
          <w:p w14:paraId="358E5EE5" w14:textId="77777777" w:rsidR="00F07946" w:rsidRPr="00223DA2" w:rsidRDefault="00F07946" w:rsidP="00432EE8">
            <w:pPr>
              <w:pStyle w:val="TAL"/>
              <w:rPr>
                <w:sz w:val="16"/>
              </w:rPr>
            </w:pPr>
            <w:r>
              <w:rPr>
                <w:sz w:val="16"/>
              </w:rPr>
              <w:t>Transmission quality measurement notification data type in COAP</w:t>
            </w:r>
          </w:p>
        </w:tc>
        <w:tc>
          <w:tcPr>
            <w:tcW w:w="0" w:type="auto"/>
          </w:tcPr>
          <w:p w14:paraId="31DB469E" w14:textId="77777777" w:rsidR="00F07946" w:rsidRPr="00223DA2" w:rsidRDefault="00F07946" w:rsidP="00432EE8">
            <w:pPr>
              <w:pStyle w:val="TAL"/>
              <w:rPr>
                <w:sz w:val="16"/>
              </w:rPr>
            </w:pPr>
            <w:r>
              <w:rPr>
                <w:sz w:val="16"/>
              </w:rPr>
              <w:t>Ericsson</w:t>
            </w:r>
          </w:p>
        </w:tc>
        <w:tc>
          <w:tcPr>
            <w:tcW w:w="0" w:type="auto"/>
          </w:tcPr>
          <w:p w14:paraId="4430E38E" w14:textId="77777777" w:rsidR="00F07946" w:rsidRPr="00223DA2" w:rsidRDefault="00F07946" w:rsidP="00432EE8">
            <w:pPr>
              <w:pStyle w:val="TAL"/>
              <w:rPr>
                <w:sz w:val="16"/>
              </w:rPr>
            </w:pPr>
            <w:r>
              <w:rPr>
                <w:sz w:val="16"/>
              </w:rPr>
              <w:t>24.543</w:t>
            </w:r>
          </w:p>
        </w:tc>
        <w:tc>
          <w:tcPr>
            <w:tcW w:w="0" w:type="auto"/>
          </w:tcPr>
          <w:p w14:paraId="2296955B" w14:textId="77777777" w:rsidR="00F07946" w:rsidRPr="00223DA2" w:rsidRDefault="00F07946" w:rsidP="00432EE8">
            <w:pPr>
              <w:pStyle w:val="TAL"/>
              <w:rPr>
                <w:sz w:val="16"/>
              </w:rPr>
            </w:pPr>
            <w:r>
              <w:rPr>
                <w:sz w:val="16"/>
              </w:rPr>
              <w:t>0035</w:t>
            </w:r>
          </w:p>
        </w:tc>
        <w:tc>
          <w:tcPr>
            <w:tcW w:w="0" w:type="auto"/>
          </w:tcPr>
          <w:p w14:paraId="05EC8493" w14:textId="77777777" w:rsidR="00F07946" w:rsidRPr="00223DA2" w:rsidRDefault="00F07946" w:rsidP="00432EE8">
            <w:pPr>
              <w:pStyle w:val="TAR"/>
              <w:rPr>
                <w:sz w:val="16"/>
              </w:rPr>
            </w:pPr>
            <w:r>
              <w:rPr>
                <w:sz w:val="16"/>
              </w:rPr>
              <w:t>1</w:t>
            </w:r>
          </w:p>
        </w:tc>
        <w:tc>
          <w:tcPr>
            <w:tcW w:w="0" w:type="auto"/>
          </w:tcPr>
          <w:p w14:paraId="5DA6BDF0" w14:textId="77777777" w:rsidR="00F07946" w:rsidRPr="00223DA2" w:rsidRDefault="00F07946" w:rsidP="00432EE8">
            <w:pPr>
              <w:pStyle w:val="TAL"/>
              <w:rPr>
                <w:sz w:val="16"/>
              </w:rPr>
            </w:pPr>
            <w:r>
              <w:rPr>
                <w:sz w:val="16"/>
              </w:rPr>
              <w:t>Rel-18</w:t>
            </w:r>
          </w:p>
        </w:tc>
        <w:tc>
          <w:tcPr>
            <w:tcW w:w="0" w:type="auto"/>
          </w:tcPr>
          <w:p w14:paraId="60D1856A" w14:textId="77777777" w:rsidR="00F07946" w:rsidRPr="00223DA2" w:rsidRDefault="00F07946" w:rsidP="00432EE8">
            <w:pPr>
              <w:pStyle w:val="TAL"/>
              <w:rPr>
                <w:sz w:val="16"/>
              </w:rPr>
            </w:pPr>
            <w:r>
              <w:rPr>
                <w:sz w:val="16"/>
              </w:rPr>
              <w:t>F</w:t>
            </w:r>
          </w:p>
        </w:tc>
        <w:tc>
          <w:tcPr>
            <w:tcW w:w="0" w:type="auto"/>
          </w:tcPr>
          <w:p w14:paraId="60F81C8E" w14:textId="77777777" w:rsidR="00F07946" w:rsidRPr="00223DA2" w:rsidRDefault="00F07946" w:rsidP="00432EE8">
            <w:pPr>
              <w:pStyle w:val="TAL"/>
              <w:rPr>
                <w:sz w:val="16"/>
              </w:rPr>
            </w:pPr>
            <w:r>
              <w:rPr>
                <w:sz w:val="16"/>
              </w:rPr>
              <w:t>SEALDD</w:t>
            </w:r>
          </w:p>
        </w:tc>
        <w:tc>
          <w:tcPr>
            <w:tcW w:w="0" w:type="auto"/>
          </w:tcPr>
          <w:p w14:paraId="296C66C1" w14:textId="77777777" w:rsidR="00F07946" w:rsidRPr="00223DA2" w:rsidRDefault="00F07946" w:rsidP="00432EE8">
            <w:pPr>
              <w:pStyle w:val="TAL"/>
              <w:rPr>
                <w:sz w:val="16"/>
              </w:rPr>
            </w:pPr>
            <w:r>
              <w:rPr>
                <w:sz w:val="16"/>
              </w:rPr>
              <w:t>agreed</w:t>
            </w:r>
          </w:p>
        </w:tc>
      </w:tr>
      <w:tr w:rsidR="00F07946" w14:paraId="378AC9E2" w14:textId="77777777" w:rsidTr="00432EE8">
        <w:tc>
          <w:tcPr>
            <w:tcW w:w="0" w:type="auto"/>
          </w:tcPr>
          <w:p w14:paraId="4F519F80" w14:textId="77777777" w:rsidR="00F07946" w:rsidRPr="00223DA2" w:rsidRDefault="00F07946" w:rsidP="00432EE8">
            <w:pPr>
              <w:pStyle w:val="TAL"/>
              <w:rPr>
                <w:sz w:val="16"/>
              </w:rPr>
            </w:pPr>
            <w:r>
              <w:rPr>
                <w:sz w:val="16"/>
              </w:rPr>
              <w:t>C1-246274</w:t>
            </w:r>
          </w:p>
        </w:tc>
        <w:tc>
          <w:tcPr>
            <w:tcW w:w="0" w:type="auto"/>
          </w:tcPr>
          <w:p w14:paraId="0960CB45" w14:textId="77777777" w:rsidR="00F07946" w:rsidRPr="00223DA2" w:rsidRDefault="00F07946" w:rsidP="00432EE8">
            <w:pPr>
              <w:pStyle w:val="TAL"/>
              <w:rPr>
                <w:sz w:val="16"/>
              </w:rPr>
            </w:pPr>
            <w:r>
              <w:rPr>
                <w:sz w:val="16"/>
              </w:rPr>
              <w:t>BAT and periodicity adaptation support in SEALDD regular transmission connection establishment HTTP procedure</w:t>
            </w:r>
          </w:p>
        </w:tc>
        <w:tc>
          <w:tcPr>
            <w:tcW w:w="0" w:type="auto"/>
          </w:tcPr>
          <w:p w14:paraId="6162BA68" w14:textId="77777777" w:rsidR="00F07946" w:rsidRPr="00223DA2" w:rsidRDefault="00F07946" w:rsidP="00432EE8">
            <w:pPr>
              <w:pStyle w:val="TAL"/>
              <w:rPr>
                <w:sz w:val="16"/>
              </w:rPr>
            </w:pPr>
            <w:r>
              <w:rPr>
                <w:sz w:val="16"/>
              </w:rPr>
              <w:t>Ericsson</w:t>
            </w:r>
          </w:p>
        </w:tc>
        <w:tc>
          <w:tcPr>
            <w:tcW w:w="0" w:type="auto"/>
          </w:tcPr>
          <w:p w14:paraId="2396054B" w14:textId="77777777" w:rsidR="00F07946" w:rsidRPr="00223DA2" w:rsidRDefault="00F07946" w:rsidP="00432EE8">
            <w:pPr>
              <w:pStyle w:val="TAL"/>
              <w:rPr>
                <w:sz w:val="16"/>
              </w:rPr>
            </w:pPr>
            <w:r>
              <w:rPr>
                <w:sz w:val="16"/>
              </w:rPr>
              <w:t>24.543</w:t>
            </w:r>
          </w:p>
        </w:tc>
        <w:tc>
          <w:tcPr>
            <w:tcW w:w="0" w:type="auto"/>
          </w:tcPr>
          <w:p w14:paraId="4D55DC19" w14:textId="77777777" w:rsidR="00F07946" w:rsidRPr="00223DA2" w:rsidRDefault="00F07946" w:rsidP="00432EE8">
            <w:pPr>
              <w:pStyle w:val="TAL"/>
              <w:rPr>
                <w:sz w:val="16"/>
              </w:rPr>
            </w:pPr>
            <w:r>
              <w:rPr>
                <w:sz w:val="16"/>
              </w:rPr>
              <w:t>0036</w:t>
            </w:r>
          </w:p>
        </w:tc>
        <w:tc>
          <w:tcPr>
            <w:tcW w:w="0" w:type="auto"/>
          </w:tcPr>
          <w:p w14:paraId="71E97A5A" w14:textId="77777777" w:rsidR="00F07946" w:rsidRPr="00223DA2" w:rsidRDefault="00F07946" w:rsidP="00432EE8">
            <w:pPr>
              <w:pStyle w:val="TAR"/>
              <w:rPr>
                <w:sz w:val="16"/>
              </w:rPr>
            </w:pPr>
            <w:r>
              <w:rPr>
                <w:sz w:val="16"/>
              </w:rPr>
              <w:t>-</w:t>
            </w:r>
          </w:p>
        </w:tc>
        <w:tc>
          <w:tcPr>
            <w:tcW w:w="0" w:type="auto"/>
          </w:tcPr>
          <w:p w14:paraId="2507D5A5" w14:textId="77777777" w:rsidR="00F07946" w:rsidRPr="00223DA2" w:rsidRDefault="00F07946" w:rsidP="00432EE8">
            <w:pPr>
              <w:pStyle w:val="TAL"/>
              <w:rPr>
                <w:sz w:val="16"/>
              </w:rPr>
            </w:pPr>
            <w:r>
              <w:rPr>
                <w:sz w:val="16"/>
              </w:rPr>
              <w:t>Rel-19</w:t>
            </w:r>
          </w:p>
        </w:tc>
        <w:tc>
          <w:tcPr>
            <w:tcW w:w="0" w:type="auto"/>
          </w:tcPr>
          <w:p w14:paraId="389BD3AA" w14:textId="77777777" w:rsidR="00F07946" w:rsidRPr="00223DA2" w:rsidRDefault="00F07946" w:rsidP="00432EE8">
            <w:pPr>
              <w:pStyle w:val="TAL"/>
              <w:rPr>
                <w:sz w:val="16"/>
              </w:rPr>
            </w:pPr>
            <w:r>
              <w:rPr>
                <w:sz w:val="16"/>
              </w:rPr>
              <w:t>B</w:t>
            </w:r>
          </w:p>
        </w:tc>
        <w:tc>
          <w:tcPr>
            <w:tcW w:w="0" w:type="auto"/>
          </w:tcPr>
          <w:p w14:paraId="4D13E77D" w14:textId="77777777" w:rsidR="00F07946" w:rsidRPr="00223DA2" w:rsidRDefault="00F07946" w:rsidP="00432EE8">
            <w:pPr>
              <w:pStyle w:val="TAL"/>
              <w:rPr>
                <w:sz w:val="16"/>
              </w:rPr>
            </w:pPr>
            <w:r>
              <w:rPr>
                <w:sz w:val="16"/>
              </w:rPr>
              <w:t>SEALDD_Ph2</w:t>
            </w:r>
          </w:p>
        </w:tc>
        <w:tc>
          <w:tcPr>
            <w:tcW w:w="0" w:type="auto"/>
          </w:tcPr>
          <w:p w14:paraId="0FA4923C" w14:textId="77777777" w:rsidR="00F07946" w:rsidRPr="00223DA2" w:rsidRDefault="00F07946" w:rsidP="00432EE8">
            <w:pPr>
              <w:pStyle w:val="TAL"/>
              <w:rPr>
                <w:sz w:val="16"/>
              </w:rPr>
            </w:pPr>
            <w:r>
              <w:rPr>
                <w:sz w:val="16"/>
              </w:rPr>
              <w:t>revised</w:t>
            </w:r>
          </w:p>
        </w:tc>
      </w:tr>
      <w:tr w:rsidR="00F07946" w14:paraId="0CB61753" w14:textId="77777777" w:rsidTr="00432EE8">
        <w:tc>
          <w:tcPr>
            <w:tcW w:w="0" w:type="auto"/>
          </w:tcPr>
          <w:p w14:paraId="626FC4E2" w14:textId="77777777" w:rsidR="00F07946" w:rsidRPr="00223DA2" w:rsidRDefault="00F07946" w:rsidP="00432EE8">
            <w:pPr>
              <w:pStyle w:val="TAL"/>
              <w:rPr>
                <w:sz w:val="16"/>
              </w:rPr>
            </w:pPr>
            <w:r>
              <w:rPr>
                <w:sz w:val="16"/>
              </w:rPr>
              <w:t>C1-246988</w:t>
            </w:r>
          </w:p>
        </w:tc>
        <w:tc>
          <w:tcPr>
            <w:tcW w:w="0" w:type="auto"/>
          </w:tcPr>
          <w:p w14:paraId="74E0ED83" w14:textId="77777777" w:rsidR="00F07946" w:rsidRPr="00223DA2" w:rsidRDefault="00F07946" w:rsidP="00432EE8">
            <w:pPr>
              <w:pStyle w:val="TAL"/>
              <w:rPr>
                <w:sz w:val="16"/>
              </w:rPr>
            </w:pPr>
            <w:r>
              <w:rPr>
                <w:sz w:val="16"/>
              </w:rPr>
              <w:t>BAT and periodicity adaptation support in SEALDD regular transmission connection establishment HTTP procedure</w:t>
            </w:r>
          </w:p>
        </w:tc>
        <w:tc>
          <w:tcPr>
            <w:tcW w:w="0" w:type="auto"/>
          </w:tcPr>
          <w:p w14:paraId="7404AB81" w14:textId="77777777" w:rsidR="00F07946" w:rsidRPr="00223DA2" w:rsidRDefault="00F07946" w:rsidP="00432EE8">
            <w:pPr>
              <w:pStyle w:val="TAL"/>
              <w:rPr>
                <w:sz w:val="16"/>
              </w:rPr>
            </w:pPr>
            <w:r>
              <w:rPr>
                <w:sz w:val="16"/>
              </w:rPr>
              <w:t>Ericsson</w:t>
            </w:r>
          </w:p>
        </w:tc>
        <w:tc>
          <w:tcPr>
            <w:tcW w:w="0" w:type="auto"/>
          </w:tcPr>
          <w:p w14:paraId="723469DF" w14:textId="77777777" w:rsidR="00F07946" w:rsidRPr="00223DA2" w:rsidRDefault="00F07946" w:rsidP="00432EE8">
            <w:pPr>
              <w:pStyle w:val="TAL"/>
              <w:rPr>
                <w:sz w:val="16"/>
              </w:rPr>
            </w:pPr>
            <w:r>
              <w:rPr>
                <w:sz w:val="16"/>
              </w:rPr>
              <w:t>24.543</w:t>
            </w:r>
          </w:p>
        </w:tc>
        <w:tc>
          <w:tcPr>
            <w:tcW w:w="0" w:type="auto"/>
          </w:tcPr>
          <w:p w14:paraId="5FCE9382" w14:textId="77777777" w:rsidR="00F07946" w:rsidRPr="00223DA2" w:rsidRDefault="00F07946" w:rsidP="00432EE8">
            <w:pPr>
              <w:pStyle w:val="TAL"/>
              <w:rPr>
                <w:sz w:val="16"/>
              </w:rPr>
            </w:pPr>
            <w:r>
              <w:rPr>
                <w:sz w:val="16"/>
              </w:rPr>
              <w:t>0036</w:t>
            </w:r>
          </w:p>
        </w:tc>
        <w:tc>
          <w:tcPr>
            <w:tcW w:w="0" w:type="auto"/>
          </w:tcPr>
          <w:p w14:paraId="12FDDA0A" w14:textId="77777777" w:rsidR="00F07946" w:rsidRPr="00223DA2" w:rsidRDefault="00F07946" w:rsidP="00432EE8">
            <w:pPr>
              <w:pStyle w:val="TAR"/>
              <w:rPr>
                <w:sz w:val="16"/>
              </w:rPr>
            </w:pPr>
            <w:r>
              <w:rPr>
                <w:sz w:val="16"/>
              </w:rPr>
              <w:t>1</w:t>
            </w:r>
          </w:p>
        </w:tc>
        <w:tc>
          <w:tcPr>
            <w:tcW w:w="0" w:type="auto"/>
          </w:tcPr>
          <w:p w14:paraId="2FA2761E" w14:textId="77777777" w:rsidR="00F07946" w:rsidRPr="00223DA2" w:rsidRDefault="00F07946" w:rsidP="00432EE8">
            <w:pPr>
              <w:pStyle w:val="TAL"/>
              <w:rPr>
                <w:sz w:val="16"/>
              </w:rPr>
            </w:pPr>
            <w:r>
              <w:rPr>
                <w:sz w:val="16"/>
              </w:rPr>
              <w:t>Rel-19</w:t>
            </w:r>
          </w:p>
        </w:tc>
        <w:tc>
          <w:tcPr>
            <w:tcW w:w="0" w:type="auto"/>
          </w:tcPr>
          <w:p w14:paraId="069A377E" w14:textId="77777777" w:rsidR="00F07946" w:rsidRPr="00223DA2" w:rsidRDefault="00F07946" w:rsidP="00432EE8">
            <w:pPr>
              <w:pStyle w:val="TAL"/>
              <w:rPr>
                <w:sz w:val="16"/>
              </w:rPr>
            </w:pPr>
            <w:r>
              <w:rPr>
                <w:sz w:val="16"/>
              </w:rPr>
              <w:t>B</w:t>
            </w:r>
          </w:p>
        </w:tc>
        <w:tc>
          <w:tcPr>
            <w:tcW w:w="0" w:type="auto"/>
          </w:tcPr>
          <w:p w14:paraId="654F8109" w14:textId="77777777" w:rsidR="00F07946" w:rsidRPr="00223DA2" w:rsidRDefault="00F07946" w:rsidP="00432EE8">
            <w:pPr>
              <w:pStyle w:val="TAL"/>
              <w:rPr>
                <w:sz w:val="16"/>
              </w:rPr>
            </w:pPr>
            <w:r>
              <w:rPr>
                <w:sz w:val="16"/>
              </w:rPr>
              <w:t>SEALDD_Ph2</w:t>
            </w:r>
          </w:p>
        </w:tc>
        <w:tc>
          <w:tcPr>
            <w:tcW w:w="0" w:type="auto"/>
          </w:tcPr>
          <w:p w14:paraId="3616332D" w14:textId="77777777" w:rsidR="00F07946" w:rsidRPr="00223DA2" w:rsidRDefault="00F07946" w:rsidP="00432EE8">
            <w:pPr>
              <w:pStyle w:val="TAL"/>
              <w:rPr>
                <w:sz w:val="16"/>
              </w:rPr>
            </w:pPr>
            <w:r>
              <w:rPr>
                <w:sz w:val="16"/>
              </w:rPr>
              <w:t>agreed</w:t>
            </w:r>
          </w:p>
        </w:tc>
      </w:tr>
      <w:tr w:rsidR="00F07946" w14:paraId="26D3CB49" w14:textId="77777777" w:rsidTr="00432EE8">
        <w:tc>
          <w:tcPr>
            <w:tcW w:w="0" w:type="auto"/>
          </w:tcPr>
          <w:p w14:paraId="40A973B0" w14:textId="77777777" w:rsidR="00F07946" w:rsidRPr="00223DA2" w:rsidRDefault="00F07946" w:rsidP="00432EE8">
            <w:pPr>
              <w:pStyle w:val="TAL"/>
              <w:rPr>
                <w:sz w:val="16"/>
              </w:rPr>
            </w:pPr>
            <w:r>
              <w:rPr>
                <w:sz w:val="16"/>
              </w:rPr>
              <w:t>C1-246275</w:t>
            </w:r>
          </w:p>
        </w:tc>
        <w:tc>
          <w:tcPr>
            <w:tcW w:w="0" w:type="auto"/>
          </w:tcPr>
          <w:p w14:paraId="3FC80B0B" w14:textId="77777777" w:rsidR="00F07946" w:rsidRPr="00223DA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785C723E" w14:textId="77777777" w:rsidR="00F07946" w:rsidRPr="00223DA2" w:rsidRDefault="00F07946" w:rsidP="00432EE8">
            <w:pPr>
              <w:pStyle w:val="TAL"/>
              <w:rPr>
                <w:sz w:val="16"/>
              </w:rPr>
            </w:pPr>
            <w:r>
              <w:rPr>
                <w:sz w:val="16"/>
              </w:rPr>
              <w:t>Ericsson</w:t>
            </w:r>
          </w:p>
        </w:tc>
        <w:tc>
          <w:tcPr>
            <w:tcW w:w="0" w:type="auto"/>
          </w:tcPr>
          <w:p w14:paraId="0D97BF25" w14:textId="77777777" w:rsidR="00F07946" w:rsidRPr="00223DA2" w:rsidRDefault="00F07946" w:rsidP="00432EE8">
            <w:pPr>
              <w:pStyle w:val="TAL"/>
              <w:rPr>
                <w:sz w:val="16"/>
              </w:rPr>
            </w:pPr>
            <w:r>
              <w:rPr>
                <w:sz w:val="16"/>
              </w:rPr>
              <w:t>24.543</w:t>
            </w:r>
          </w:p>
        </w:tc>
        <w:tc>
          <w:tcPr>
            <w:tcW w:w="0" w:type="auto"/>
          </w:tcPr>
          <w:p w14:paraId="118CA36B" w14:textId="77777777" w:rsidR="00F07946" w:rsidRPr="00223DA2" w:rsidRDefault="00F07946" w:rsidP="00432EE8">
            <w:pPr>
              <w:pStyle w:val="TAL"/>
              <w:rPr>
                <w:sz w:val="16"/>
              </w:rPr>
            </w:pPr>
            <w:r>
              <w:rPr>
                <w:sz w:val="16"/>
              </w:rPr>
              <w:t>0037</w:t>
            </w:r>
          </w:p>
        </w:tc>
        <w:tc>
          <w:tcPr>
            <w:tcW w:w="0" w:type="auto"/>
          </w:tcPr>
          <w:p w14:paraId="5B660374" w14:textId="77777777" w:rsidR="00F07946" w:rsidRPr="00223DA2" w:rsidRDefault="00F07946" w:rsidP="00432EE8">
            <w:pPr>
              <w:pStyle w:val="TAR"/>
              <w:rPr>
                <w:sz w:val="16"/>
              </w:rPr>
            </w:pPr>
            <w:r>
              <w:rPr>
                <w:sz w:val="16"/>
              </w:rPr>
              <w:t>-</w:t>
            </w:r>
          </w:p>
        </w:tc>
        <w:tc>
          <w:tcPr>
            <w:tcW w:w="0" w:type="auto"/>
          </w:tcPr>
          <w:p w14:paraId="739F7332" w14:textId="77777777" w:rsidR="00F07946" w:rsidRPr="00223DA2" w:rsidRDefault="00F07946" w:rsidP="00432EE8">
            <w:pPr>
              <w:pStyle w:val="TAL"/>
              <w:rPr>
                <w:sz w:val="16"/>
              </w:rPr>
            </w:pPr>
            <w:r>
              <w:rPr>
                <w:sz w:val="16"/>
              </w:rPr>
              <w:t>Rel-19</w:t>
            </w:r>
          </w:p>
        </w:tc>
        <w:tc>
          <w:tcPr>
            <w:tcW w:w="0" w:type="auto"/>
          </w:tcPr>
          <w:p w14:paraId="4713413F" w14:textId="77777777" w:rsidR="00F07946" w:rsidRPr="00223DA2" w:rsidRDefault="00F07946" w:rsidP="00432EE8">
            <w:pPr>
              <w:pStyle w:val="TAL"/>
              <w:rPr>
                <w:sz w:val="16"/>
              </w:rPr>
            </w:pPr>
            <w:r>
              <w:rPr>
                <w:sz w:val="16"/>
              </w:rPr>
              <w:t>B</w:t>
            </w:r>
          </w:p>
        </w:tc>
        <w:tc>
          <w:tcPr>
            <w:tcW w:w="0" w:type="auto"/>
          </w:tcPr>
          <w:p w14:paraId="48BADFEF" w14:textId="77777777" w:rsidR="00F07946" w:rsidRPr="00223DA2" w:rsidRDefault="00F07946" w:rsidP="00432EE8">
            <w:pPr>
              <w:pStyle w:val="TAL"/>
              <w:rPr>
                <w:sz w:val="16"/>
              </w:rPr>
            </w:pPr>
            <w:r>
              <w:rPr>
                <w:sz w:val="16"/>
              </w:rPr>
              <w:t>SEALDD_Ph2</w:t>
            </w:r>
          </w:p>
        </w:tc>
        <w:tc>
          <w:tcPr>
            <w:tcW w:w="0" w:type="auto"/>
          </w:tcPr>
          <w:p w14:paraId="442DA9B1" w14:textId="77777777" w:rsidR="00F07946" w:rsidRPr="00223DA2" w:rsidRDefault="00F07946" w:rsidP="00432EE8">
            <w:pPr>
              <w:pStyle w:val="TAL"/>
              <w:rPr>
                <w:sz w:val="16"/>
              </w:rPr>
            </w:pPr>
            <w:r>
              <w:rPr>
                <w:sz w:val="16"/>
              </w:rPr>
              <w:t>revised</w:t>
            </w:r>
          </w:p>
        </w:tc>
      </w:tr>
      <w:tr w:rsidR="00F07946" w14:paraId="41664992" w14:textId="77777777" w:rsidTr="00432EE8">
        <w:tc>
          <w:tcPr>
            <w:tcW w:w="0" w:type="auto"/>
          </w:tcPr>
          <w:p w14:paraId="262A7D26" w14:textId="77777777" w:rsidR="00F07946" w:rsidRPr="00223DA2" w:rsidRDefault="00F07946" w:rsidP="00432EE8">
            <w:pPr>
              <w:pStyle w:val="TAL"/>
              <w:rPr>
                <w:sz w:val="16"/>
              </w:rPr>
            </w:pPr>
            <w:r>
              <w:rPr>
                <w:sz w:val="16"/>
              </w:rPr>
              <w:t>C1-246989</w:t>
            </w:r>
          </w:p>
        </w:tc>
        <w:tc>
          <w:tcPr>
            <w:tcW w:w="0" w:type="auto"/>
          </w:tcPr>
          <w:p w14:paraId="470FD52C" w14:textId="77777777" w:rsidR="00F07946" w:rsidRPr="00223DA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4571E5EE" w14:textId="77777777" w:rsidR="00F07946" w:rsidRPr="00223DA2" w:rsidRDefault="00F07946" w:rsidP="00432EE8">
            <w:pPr>
              <w:pStyle w:val="TAL"/>
              <w:rPr>
                <w:sz w:val="16"/>
              </w:rPr>
            </w:pPr>
            <w:r>
              <w:rPr>
                <w:sz w:val="16"/>
              </w:rPr>
              <w:t>Ericsson</w:t>
            </w:r>
          </w:p>
        </w:tc>
        <w:tc>
          <w:tcPr>
            <w:tcW w:w="0" w:type="auto"/>
          </w:tcPr>
          <w:p w14:paraId="3D8EB959" w14:textId="77777777" w:rsidR="00F07946" w:rsidRPr="00223DA2" w:rsidRDefault="00F07946" w:rsidP="00432EE8">
            <w:pPr>
              <w:pStyle w:val="TAL"/>
              <w:rPr>
                <w:sz w:val="16"/>
              </w:rPr>
            </w:pPr>
            <w:r>
              <w:rPr>
                <w:sz w:val="16"/>
              </w:rPr>
              <w:t>24.543</w:t>
            </w:r>
          </w:p>
        </w:tc>
        <w:tc>
          <w:tcPr>
            <w:tcW w:w="0" w:type="auto"/>
          </w:tcPr>
          <w:p w14:paraId="276955AA" w14:textId="77777777" w:rsidR="00F07946" w:rsidRPr="00223DA2" w:rsidRDefault="00F07946" w:rsidP="00432EE8">
            <w:pPr>
              <w:pStyle w:val="TAL"/>
              <w:rPr>
                <w:sz w:val="16"/>
              </w:rPr>
            </w:pPr>
            <w:r>
              <w:rPr>
                <w:sz w:val="16"/>
              </w:rPr>
              <w:t>0037</w:t>
            </w:r>
          </w:p>
        </w:tc>
        <w:tc>
          <w:tcPr>
            <w:tcW w:w="0" w:type="auto"/>
          </w:tcPr>
          <w:p w14:paraId="0F08156E" w14:textId="77777777" w:rsidR="00F07946" w:rsidRPr="00223DA2" w:rsidRDefault="00F07946" w:rsidP="00432EE8">
            <w:pPr>
              <w:pStyle w:val="TAR"/>
              <w:rPr>
                <w:sz w:val="16"/>
              </w:rPr>
            </w:pPr>
            <w:r>
              <w:rPr>
                <w:sz w:val="16"/>
              </w:rPr>
              <w:t>1</w:t>
            </w:r>
          </w:p>
        </w:tc>
        <w:tc>
          <w:tcPr>
            <w:tcW w:w="0" w:type="auto"/>
          </w:tcPr>
          <w:p w14:paraId="442AD90E" w14:textId="77777777" w:rsidR="00F07946" w:rsidRPr="00223DA2" w:rsidRDefault="00F07946" w:rsidP="00432EE8">
            <w:pPr>
              <w:pStyle w:val="TAL"/>
              <w:rPr>
                <w:sz w:val="16"/>
              </w:rPr>
            </w:pPr>
            <w:r>
              <w:rPr>
                <w:sz w:val="16"/>
              </w:rPr>
              <w:t>Rel-19</w:t>
            </w:r>
          </w:p>
        </w:tc>
        <w:tc>
          <w:tcPr>
            <w:tcW w:w="0" w:type="auto"/>
          </w:tcPr>
          <w:p w14:paraId="3AD5BB7D" w14:textId="77777777" w:rsidR="00F07946" w:rsidRPr="00223DA2" w:rsidRDefault="00F07946" w:rsidP="00432EE8">
            <w:pPr>
              <w:pStyle w:val="TAL"/>
              <w:rPr>
                <w:sz w:val="16"/>
              </w:rPr>
            </w:pPr>
            <w:r>
              <w:rPr>
                <w:sz w:val="16"/>
              </w:rPr>
              <w:t>B</w:t>
            </w:r>
          </w:p>
        </w:tc>
        <w:tc>
          <w:tcPr>
            <w:tcW w:w="0" w:type="auto"/>
          </w:tcPr>
          <w:p w14:paraId="3486763D" w14:textId="77777777" w:rsidR="00F07946" w:rsidRPr="00223DA2" w:rsidRDefault="00F07946" w:rsidP="00432EE8">
            <w:pPr>
              <w:pStyle w:val="TAL"/>
              <w:rPr>
                <w:sz w:val="16"/>
              </w:rPr>
            </w:pPr>
            <w:r>
              <w:rPr>
                <w:sz w:val="16"/>
              </w:rPr>
              <w:t>SEALDD_Ph2</w:t>
            </w:r>
          </w:p>
        </w:tc>
        <w:tc>
          <w:tcPr>
            <w:tcW w:w="0" w:type="auto"/>
          </w:tcPr>
          <w:p w14:paraId="2572D51C" w14:textId="77777777" w:rsidR="00F07946" w:rsidRPr="00223DA2" w:rsidRDefault="00F07946" w:rsidP="00432EE8">
            <w:pPr>
              <w:pStyle w:val="TAL"/>
              <w:rPr>
                <w:sz w:val="16"/>
              </w:rPr>
            </w:pPr>
            <w:r>
              <w:rPr>
                <w:sz w:val="16"/>
              </w:rPr>
              <w:t>revised</w:t>
            </w:r>
          </w:p>
        </w:tc>
      </w:tr>
      <w:tr w:rsidR="00F07946" w14:paraId="5A53CBA3" w14:textId="77777777" w:rsidTr="00432EE8">
        <w:tc>
          <w:tcPr>
            <w:tcW w:w="0" w:type="auto"/>
          </w:tcPr>
          <w:p w14:paraId="0C213AF0" w14:textId="77777777" w:rsidR="00F07946" w:rsidRPr="00223DA2" w:rsidRDefault="00F07946" w:rsidP="00432EE8">
            <w:pPr>
              <w:pStyle w:val="TAL"/>
              <w:rPr>
                <w:sz w:val="16"/>
              </w:rPr>
            </w:pPr>
            <w:r>
              <w:rPr>
                <w:sz w:val="16"/>
              </w:rPr>
              <w:t>C1-247075</w:t>
            </w:r>
          </w:p>
        </w:tc>
        <w:tc>
          <w:tcPr>
            <w:tcW w:w="0" w:type="auto"/>
          </w:tcPr>
          <w:p w14:paraId="71DEB4F1" w14:textId="77777777" w:rsidR="00F07946" w:rsidRPr="00223DA2" w:rsidRDefault="00F07946" w:rsidP="00432EE8">
            <w:pPr>
              <w:pStyle w:val="TAL"/>
              <w:rPr>
                <w:sz w:val="16"/>
              </w:rPr>
            </w:pPr>
            <w:r>
              <w:rPr>
                <w:sz w:val="16"/>
              </w:rPr>
              <w:t>BAT and periodicity adaptation support in SEALDD regular transmission connection establishment COAP procedure</w:t>
            </w:r>
          </w:p>
        </w:tc>
        <w:tc>
          <w:tcPr>
            <w:tcW w:w="0" w:type="auto"/>
          </w:tcPr>
          <w:p w14:paraId="07D084C1" w14:textId="77777777" w:rsidR="00F07946" w:rsidRPr="00223DA2" w:rsidRDefault="00F07946" w:rsidP="00432EE8">
            <w:pPr>
              <w:pStyle w:val="TAL"/>
              <w:rPr>
                <w:sz w:val="16"/>
              </w:rPr>
            </w:pPr>
            <w:r>
              <w:rPr>
                <w:sz w:val="16"/>
              </w:rPr>
              <w:t>Ericsson</w:t>
            </w:r>
          </w:p>
        </w:tc>
        <w:tc>
          <w:tcPr>
            <w:tcW w:w="0" w:type="auto"/>
          </w:tcPr>
          <w:p w14:paraId="658195AF" w14:textId="77777777" w:rsidR="00F07946" w:rsidRPr="00223DA2" w:rsidRDefault="00F07946" w:rsidP="00432EE8">
            <w:pPr>
              <w:pStyle w:val="TAL"/>
              <w:rPr>
                <w:sz w:val="16"/>
              </w:rPr>
            </w:pPr>
            <w:r>
              <w:rPr>
                <w:sz w:val="16"/>
              </w:rPr>
              <w:t>24.543</w:t>
            </w:r>
          </w:p>
        </w:tc>
        <w:tc>
          <w:tcPr>
            <w:tcW w:w="0" w:type="auto"/>
          </w:tcPr>
          <w:p w14:paraId="375855E8" w14:textId="77777777" w:rsidR="00F07946" w:rsidRPr="00223DA2" w:rsidRDefault="00F07946" w:rsidP="00432EE8">
            <w:pPr>
              <w:pStyle w:val="TAL"/>
              <w:rPr>
                <w:sz w:val="16"/>
              </w:rPr>
            </w:pPr>
            <w:r>
              <w:rPr>
                <w:sz w:val="16"/>
              </w:rPr>
              <w:t>0037</w:t>
            </w:r>
          </w:p>
        </w:tc>
        <w:tc>
          <w:tcPr>
            <w:tcW w:w="0" w:type="auto"/>
          </w:tcPr>
          <w:p w14:paraId="52E47E5F" w14:textId="77777777" w:rsidR="00F07946" w:rsidRPr="00223DA2" w:rsidRDefault="00F07946" w:rsidP="00432EE8">
            <w:pPr>
              <w:pStyle w:val="TAR"/>
              <w:rPr>
                <w:sz w:val="16"/>
              </w:rPr>
            </w:pPr>
            <w:r>
              <w:rPr>
                <w:sz w:val="16"/>
              </w:rPr>
              <w:t>2</w:t>
            </w:r>
          </w:p>
        </w:tc>
        <w:tc>
          <w:tcPr>
            <w:tcW w:w="0" w:type="auto"/>
          </w:tcPr>
          <w:p w14:paraId="22D0DB3B" w14:textId="77777777" w:rsidR="00F07946" w:rsidRPr="00223DA2" w:rsidRDefault="00F07946" w:rsidP="00432EE8">
            <w:pPr>
              <w:pStyle w:val="TAL"/>
              <w:rPr>
                <w:sz w:val="16"/>
              </w:rPr>
            </w:pPr>
            <w:r>
              <w:rPr>
                <w:sz w:val="16"/>
              </w:rPr>
              <w:t>Rel-19</w:t>
            </w:r>
          </w:p>
        </w:tc>
        <w:tc>
          <w:tcPr>
            <w:tcW w:w="0" w:type="auto"/>
          </w:tcPr>
          <w:p w14:paraId="41771C4F" w14:textId="77777777" w:rsidR="00F07946" w:rsidRPr="00223DA2" w:rsidRDefault="00F07946" w:rsidP="00432EE8">
            <w:pPr>
              <w:pStyle w:val="TAL"/>
              <w:rPr>
                <w:sz w:val="16"/>
              </w:rPr>
            </w:pPr>
            <w:r>
              <w:rPr>
                <w:sz w:val="16"/>
              </w:rPr>
              <w:t>B</w:t>
            </w:r>
          </w:p>
        </w:tc>
        <w:tc>
          <w:tcPr>
            <w:tcW w:w="0" w:type="auto"/>
          </w:tcPr>
          <w:p w14:paraId="1185CD2E" w14:textId="77777777" w:rsidR="00F07946" w:rsidRPr="00223DA2" w:rsidRDefault="00F07946" w:rsidP="00432EE8">
            <w:pPr>
              <w:pStyle w:val="TAL"/>
              <w:rPr>
                <w:sz w:val="16"/>
              </w:rPr>
            </w:pPr>
            <w:r>
              <w:rPr>
                <w:sz w:val="16"/>
              </w:rPr>
              <w:t>SEALDD_Ph2</w:t>
            </w:r>
          </w:p>
        </w:tc>
        <w:tc>
          <w:tcPr>
            <w:tcW w:w="0" w:type="auto"/>
          </w:tcPr>
          <w:p w14:paraId="551D2651" w14:textId="77777777" w:rsidR="00F07946" w:rsidRPr="00223DA2" w:rsidRDefault="00F07946" w:rsidP="00432EE8">
            <w:pPr>
              <w:pStyle w:val="TAL"/>
              <w:rPr>
                <w:sz w:val="16"/>
              </w:rPr>
            </w:pPr>
            <w:r>
              <w:rPr>
                <w:sz w:val="16"/>
              </w:rPr>
              <w:t>agreed</w:t>
            </w:r>
          </w:p>
        </w:tc>
      </w:tr>
      <w:tr w:rsidR="00F07946" w14:paraId="4694D6C4" w14:textId="77777777" w:rsidTr="00432EE8">
        <w:tc>
          <w:tcPr>
            <w:tcW w:w="0" w:type="auto"/>
          </w:tcPr>
          <w:p w14:paraId="5BB820BA" w14:textId="77777777" w:rsidR="00F07946" w:rsidRPr="00223DA2" w:rsidRDefault="00F07946" w:rsidP="00432EE8">
            <w:pPr>
              <w:pStyle w:val="TAL"/>
              <w:rPr>
                <w:sz w:val="16"/>
              </w:rPr>
            </w:pPr>
            <w:r>
              <w:rPr>
                <w:sz w:val="16"/>
              </w:rPr>
              <w:t>C1-246276</w:t>
            </w:r>
          </w:p>
        </w:tc>
        <w:tc>
          <w:tcPr>
            <w:tcW w:w="0" w:type="auto"/>
          </w:tcPr>
          <w:p w14:paraId="41CC6AB8" w14:textId="77777777" w:rsidR="00F07946" w:rsidRPr="00223DA2" w:rsidRDefault="00F07946" w:rsidP="00432EE8">
            <w:pPr>
              <w:pStyle w:val="TAL"/>
              <w:rPr>
                <w:sz w:val="16"/>
              </w:rPr>
            </w:pPr>
            <w:r>
              <w:rPr>
                <w:sz w:val="16"/>
              </w:rPr>
              <w:t>SEALDD connection status reporting configuration notification - HTTP</w:t>
            </w:r>
          </w:p>
        </w:tc>
        <w:tc>
          <w:tcPr>
            <w:tcW w:w="0" w:type="auto"/>
          </w:tcPr>
          <w:p w14:paraId="5A26E4F1" w14:textId="77777777" w:rsidR="00F07946" w:rsidRPr="00223DA2" w:rsidRDefault="00F07946" w:rsidP="00432EE8">
            <w:pPr>
              <w:pStyle w:val="TAL"/>
              <w:rPr>
                <w:sz w:val="16"/>
              </w:rPr>
            </w:pPr>
            <w:r>
              <w:rPr>
                <w:sz w:val="16"/>
              </w:rPr>
              <w:t>Ericsson</w:t>
            </w:r>
          </w:p>
        </w:tc>
        <w:tc>
          <w:tcPr>
            <w:tcW w:w="0" w:type="auto"/>
          </w:tcPr>
          <w:p w14:paraId="2129D210" w14:textId="77777777" w:rsidR="00F07946" w:rsidRPr="00223DA2" w:rsidRDefault="00F07946" w:rsidP="00432EE8">
            <w:pPr>
              <w:pStyle w:val="TAL"/>
              <w:rPr>
                <w:sz w:val="16"/>
              </w:rPr>
            </w:pPr>
            <w:r>
              <w:rPr>
                <w:sz w:val="16"/>
              </w:rPr>
              <w:t>24.543</w:t>
            </w:r>
          </w:p>
        </w:tc>
        <w:tc>
          <w:tcPr>
            <w:tcW w:w="0" w:type="auto"/>
          </w:tcPr>
          <w:p w14:paraId="5C6C617D" w14:textId="77777777" w:rsidR="00F07946" w:rsidRPr="00223DA2" w:rsidRDefault="00F07946" w:rsidP="00432EE8">
            <w:pPr>
              <w:pStyle w:val="TAL"/>
              <w:rPr>
                <w:sz w:val="16"/>
              </w:rPr>
            </w:pPr>
            <w:r>
              <w:rPr>
                <w:sz w:val="16"/>
              </w:rPr>
              <w:t>0038</w:t>
            </w:r>
          </w:p>
        </w:tc>
        <w:tc>
          <w:tcPr>
            <w:tcW w:w="0" w:type="auto"/>
          </w:tcPr>
          <w:p w14:paraId="44E4E2A9" w14:textId="77777777" w:rsidR="00F07946" w:rsidRPr="00223DA2" w:rsidRDefault="00F07946" w:rsidP="00432EE8">
            <w:pPr>
              <w:pStyle w:val="TAR"/>
              <w:rPr>
                <w:sz w:val="16"/>
              </w:rPr>
            </w:pPr>
            <w:r>
              <w:rPr>
                <w:sz w:val="16"/>
              </w:rPr>
              <w:t>-</w:t>
            </w:r>
          </w:p>
        </w:tc>
        <w:tc>
          <w:tcPr>
            <w:tcW w:w="0" w:type="auto"/>
          </w:tcPr>
          <w:p w14:paraId="1BD8369A" w14:textId="77777777" w:rsidR="00F07946" w:rsidRPr="00223DA2" w:rsidRDefault="00F07946" w:rsidP="00432EE8">
            <w:pPr>
              <w:pStyle w:val="TAL"/>
              <w:rPr>
                <w:sz w:val="16"/>
              </w:rPr>
            </w:pPr>
            <w:r>
              <w:rPr>
                <w:sz w:val="16"/>
              </w:rPr>
              <w:t>Rel-19</w:t>
            </w:r>
          </w:p>
        </w:tc>
        <w:tc>
          <w:tcPr>
            <w:tcW w:w="0" w:type="auto"/>
          </w:tcPr>
          <w:p w14:paraId="50B3772E" w14:textId="77777777" w:rsidR="00F07946" w:rsidRPr="00223DA2" w:rsidRDefault="00F07946" w:rsidP="00432EE8">
            <w:pPr>
              <w:pStyle w:val="TAL"/>
              <w:rPr>
                <w:sz w:val="16"/>
              </w:rPr>
            </w:pPr>
            <w:r>
              <w:rPr>
                <w:sz w:val="16"/>
              </w:rPr>
              <w:t>B</w:t>
            </w:r>
          </w:p>
        </w:tc>
        <w:tc>
          <w:tcPr>
            <w:tcW w:w="0" w:type="auto"/>
          </w:tcPr>
          <w:p w14:paraId="0FEFF342" w14:textId="77777777" w:rsidR="00F07946" w:rsidRPr="00223DA2" w:rsidRDefault="00F07946" w:rsidP="00432EE8">
            <w:pPr>
              <w:pStyle w:val="TAL"/>
              <w:rPr>
                <w:sz w:val="16"/>
              </w:rPr>
            </w:pPr>
            <w:r>
              <w:rPr>
                <w:sz w:val="16"/>
              </w:rPr>
              <w:t>SEALDD_Ph2</w:t>
            </w:r>
          </w:p>
        </w:tc>
        <w:tc>
          <w:tcPr>
            <w:tcW w:w="0" w:type="auto"/>
          </w:tcPr>
          <w:p w14:paraId="0353F2C3" w14:textId="77777777" w:rsidR="00F07946" w:rsidRPr="00223DA2" w:rsidRDefault="00F07946" w:rsidP="00432EE8">
            <w:pPr>
              <w:pStyle w:val="TAL"/>
              <w:rPr>
                <w:sz w:val="16"/>
              </w:rPr>
            </w:pPr>
            <w:r>
              <w:rPr>
                <w:sz w:val="16"/>
              </w:rPr>
              <w:t>agreed</w:t>
            </w:r>
          </w:p>
        </w:tc>
      </w:tr>
      <w:tr w:rsidR="00F07946" w14:paraId="699A5DE9" w14:textId="77777777" w:rsidTr="00432EE8">
        <w:tc>
          <w:tcPr>
            <w:tcW w:w="0" w:type="auto"/>
          </w:tcPr>
          <w:p w14:paraId="56FFF253" w14:textId="77777777" w:rsidR="00F07946" w:rsidRPr="00223DA2" w:rsidRDefault="00F07946" w:rsidP="00432EE8">
            <w:pPr>
              <w:pStyle w:val="TAL"/>
              <w:rPr>
                <w:sz w:val="16"/>
              </w:rPr>
            </w:pPr>
            <w:r>
              <w:rPr>
                <w:sz w:val="16"/>
              </w:rPr>
              <w:t>C1-246277</w:t>
            </w:r>
          </w:p>
        </w:tc>
        <w:tc>
          <w:tcPr>
            <w:tcW w:w="0" w:type="auto"/>
          </w:tcPr>
          <w:p w14:paraId="340031D2" w14:textId="77777777" w:rsidR="00F07946" w:rsidRPr="00223DA2" w:rsidRDefault="00F07946" w:rsidP="00432EE8">
            <w:pPr>
              <w:pStyle w:val="TAL"/>
              <w:rPr>
                <w:sz w:val="16"/>
              </w:rPr>
            </w:pPr>
            <w:r>
              <w:rPr>
                <w:sz w:val="16"/>
              </w:rPr>
              <w:t>SEALDD connection status reporting configuration notification - CoAP</w:t>
            </w:r>
          </w:p>
        </w:tc>
        <w:tc>
          <w:tcPr>
            <w:tcW w:w="0" w:type="auto"/>
          </w:tcPr>
          <w:p w14:paraId="06840CB3" w14:textId="77777777" w:rsidR="00F07946" w:rsidRPr="00223DA2" w:rsidRDefault="00F07946" w:rsidP="00432EE8">
            <w:pPr>
              <w:pStyle w:val="TAL"/>
              <w:rPr>
                <w:sz w:val="16"/>
              </w:rPr>
            </w:pPr>
            <w:r>
              <w:rPr>
                <w:sz w:val="16"/>
              </w:rPr>
              <w:t>Ericsson</w:t>
            </w:r>
          </w:p>
        </w:tc>
        <w:tc>
          <w:tcPr>
            <w:tcW w:w="0" w:type="auto"/>
          </w:tcPr>
          <w:p w14:paraId="12E7E67A" w14:textId="77777777" w:rsidR="00F07946" w:rsidRPr="00223DA2" w:rsidRDefault="00F07946" w:rsidP="00432EE8">
            <w:pPr>
              <w:pStyle w:val="TAL"/>
              <w:rPr>
                <w:sz w:val="16"/>
              </w:rPr>
            </w:pPr>
            <w:r>
              <w:rPr>
                <w:sz w:val="16"/>
              </w:rPr>
              <w:t>24.543</w:t>
            </w:r>
          </w:p>
        </w:tc>
        <w:tc>
          <w:tcPr>
            <w:tcW w:w="0" w:type="auto"/>
          </w:tcPr>
          <w:p w14:paraId="658199AE" w14:textId="77777777" w:rsidR="00F07946" w:rsidRPr="00223DA2" w:rsidRDefault="00F07946" w:rsidP="00432EE8">
            <w:pPr>
              <w:pStyle w:val="TAL"/>
              <w:rPr>
                <w:sz w:val="16"/>
              </w:rPr>
            </w:pPr>
            <w:r>
              <w:rPr>
                <w:sz w:val="16"/>
              </w:rPr>
              <w:t>0039</w:t>
            </w:r>
          </w:p>
        </w:tc>
        <w:tc>
          <w:tcPr>
            <w:tcW w:w="0" w:type="auto"/>
          </w:tcPr>
          <w:p w14:paraId="37F18D5D" w14:textId="77777777" w:rsidR="00F07946" w:rsidRPr="00223DA2" w:rsidRDefault="00F07946" w:rsidP="00432EE8">
            <w:pPr>
              <w:pStyle w:val="TAR"/>
              <w:rPr>
                <w:sz w:val="16"/>
              </w:rPr>
            </w:pPr>
            <w:r>
              <w:rPr>
                <w:sz w:val="16"/>
              </w:rPr>
              <w:t>-</w:t>
            </w:r>
          </w:p>
        </w:tc>
        <w:tc>
          <w:tcPr>
            <w:tcW w:w="0" w:type="auto"/>
          </w:tcPr>
          <w:p w14:paraId="48C90ADE" w14:textId="77777777" w:rsidR="00F07946" w:rsidRPr="00223DA2" w:rsidRDefault="00F07946" w:rsidP="00432EE8">
            <w:pPr>
              <w:pStyle w:val="TAL"/>
              <w:rPr>
                <w:sz w:val="16"/>
              </w:rPr>
            </w:pPr>
            <w:r>
              <w:rPr>
                <w:sz w:val="16"/>
              </w:rPr>
              <w:t>Rel-19</w:t>
            </w:r>
          </w:p>
        </w:tc>
        <w:tc>
          <w:tcPr>
            <w:tcW w:w="0" w:type="auto"/>
          </w:tcPr>
          <w:p w14:paraId="63B2B792" w14:textId="77777777" w:rsidR="00F07946" w:rsidRPr="00223DA2" w:rsidRDefault="00F07946" w:rsidP="00432EE8">
            <w:pPr>
              <w:pStyle w:val="TAL"/>
              <w:rPr>
                <w:sz w:val="16"/>
              </w:rPr>
            </w:pPr>
            <w:r>
              <w:rPr>
                <w:sz w:val="16"/>
              </w:rPr>
              <w:t>B</w:t>
            </w:r>
          </w:p>
        </w:tc>
        <w:tc>
          <w:tcPr>
            <w:tcW w:w="0" w:type="auto"/>
          </w:tcPr>
          <w:p w14:paraId="5A393C78" w14:textId="77777777" w:rsidR="00F07946" w:rsidRPr="00223DA2" w:rsidRDefault="00F07946" w:rsidP="00432EE8">
            <w:pPr>
              <w:pStyle w:val="TAL"/>
              <w:rPr>
                <w:sz w:val="16"/>
              </w:rPr>
            </w:pPr>
            <w:r>
              <w:rPr>
                <w:sz w:val="16"/>
              </w:rPr>
              <w:t>SEALDD_Ph2</w:t>
            </w:r>
          </w:p>
        </w:tc>
        <w:tc>
          <w:tcPr>
            <w:tcW w:w="0" w:type="auto"/>
          </w:tcPr>
          <w:p w14:paraId="60D1BF07" w14:textId="77777777" w:rsidR="00F07946" w:rsidRPr="00223DA2" w:rsidRDefault="00F07946" w:rsidP="00432EE8">
            <w:pPr>
              <w:pStyle w:val="TAL"/>
              <w:rPr>
                <w:sz w:val="16"/>
              </w:rPr>
            </w:pPr>
            <w:r>
              <w:rPr>
                <w:sz w:val="16"/>
              </w:rPr>
              <w:t>revised</w:t>
            </w:r>
          </w:p>
        </w:tc>
      </w:tr>
      <w:tr w:rsidR="00F07946" w14:paraId="08ED1D73" w14:textId="77777777" w:rsidTr="00432EE8">
        <w:tc>
          <w:tcPr>
            <w:tcW w:w="0" w:type="auto"/>
          </w:tcPr>
          <w:p w14:paraId="6211A2D6" w14:textId="77777777" w:rsidR="00F07946" w:rsidRPr="00223DA2" w:rsidRDefault="00F07946" w:rsidP="00432EE8">
            <w:pPr>
              <w:pStyle w:val="TAL"/>
              <w:rPr>
                <w:sz w:val="16"/>
              </w:rPr>
            </w:pPr>
            <w:r>
              <w:rPr>
                <w:sz w:val="16"/>
              </w:rPr>
              <w:t>C1-246990</w:t>
            </w:r>
          </w:p>
        </w:tc>
        <w:tc>
          <w:tcPr>
            <w:tcW w:w="0" w:type="auto"/>
          </w:tcPr>
          <w:p w14:paraId="59A0DADC" w14:textId="77777777" w:rsidR="00F07946" w:rsidRPr="00223DA2" w:rsidRDefault="00F07946" w:rsidP="00432EE8">
            <w:pPr>
              <w:pStyle w:val="TAL"/>
              <w:rPr>
                <w:sz w:val="16"/>
              </w:rPr>
            </w:pPr>
            <w:r>
              <w:rPr>
                <w:sz w:val="16"/>
              </w:rPr>
              <w:t>SEALDD connection status reporting configuration notification - CoAP</w:t>
            </w:r>
          </w:p>
        </w:tc>
        <w:tc>
          <w:tcPr>
            <w:tcW w:w="0" w:type="auto"/>
          </w:tcPr>
          <w:p w14:paraId="0AF91213" w14:textId="77777777" w:rsidR="00F07946" w:rsidRPr="00223DA2" w:rsidRDefault="00F07946" w:rsidP="00432EE8">
            <w:pPr>
              <w:pStyle w:val="TAL"/>
              <w:rPr>
                <w:sz w:val="16"/>
              </w:rPr>
            </w:pPr>
            <w:r>
              <w:rPr>
                <w:sz w:val="16"/>
              </w:rPr>
              <w:t>Ericsson</w:t>
            </w:r>
          </w:p>
        </w:tc>
        <w:tc>
          <w:tcPr>
            <w:tcW w:w="0" w:type="auto"/>
          </w:tcPr>
          <w:p w14:paraId="103728D0" w14:textId="77777777" w:rsidR="00F07946" w:rsidRPr="00223DA2" w:rsidRDefault="00F07946" w:rsidP="00432EE8">
            <w:pPr>
              <w:pStyle w:val="TAL"/>
              <w:rPr>
                <w:sz w:val="16"/>
              </w:rPr>
            </w:pPr>
            <w:r>
              <w:rPr>
                <w:sz w:val="16"/>
              </w:rPr>
              <w:t>24.543</w:t>
            </w:r>
          </w:p>
        </w:tc>
        <w:tc>
          <w:tcPr>
            <w:tcW w:w="0" w:type="auto"/>
          </w:tcPr>
          <w:p w14:paraId="2F257919" w14:textId="77777777" w:rsidR="00F07946" w:rsidRPr="00223DA2" w:rsidRDefault="00F07946" w:rsidP="00432EE8">
            <w:pPr>
              <w:pStyle w:val="TAL"/>
              <w:rPr>
                <w:sz w:val="16"/>
              </w:rPr>
            </w:pPr>
            <w:r>
              <w:rPr>
                <w:sz w:val="16"/>
              </w:rPr>
              <w:t>0039</w:t>
            </w:r>
          </w:p>
        </w:tc>
        <w:tc>
          <w:tcPr>
            <w:tcW w:w="0" w:type="auto"/>
          </w:tcPr>
          <w:p w14:paraId="4BA37D23" w14:textId="77777777" w:rsidR="00F07946" w:rsidRPr="00223DA2" w:rsidRDefault="00F07946" w:rsidP="00432EE8">
            <w:pPr>
              <w:pStyle w:val="TAR"/>
              <w:rPr>
                <w:sz w:val="16"/>
              </w:rPr>
            </w:pPr>
            <w:r>
              <w:rPr>
                <w:sz w:val="16"/>
              </w:rPr>
              <w:t>1</w:t>
            </w:r>
          </w:p>
        </w:tc>
        <w:tc>
          <w:tcPr>
            <w:tcW w:w="0" w:type="auto"/>
          </w:tcPr>
          <w:p w14:paraId="5A048560" w14:textId="77777777" w:rsidR="00F07946" w:rsidRPr="00223DA2" w:rsidRDefault="00F07946" w:rsidP="00432EE8">
            <w:pPr>
              <w:pStyle w:val="TAL"/>
              <w:rPr>
                <w:sz w:val="16"/>
              </w:rPr>
            </w:pPr>
            <w:r>
              <w:rPr>
                <w:sz w:val="16"/>
              </w:rPr>
              <w:t>Rel-19</w:t>
            </w:r>
          </w:p>
        </w:tc>
        <w:tc>
          <w:tcPr>
            <w:tcW w:w="0" w:type="auto"/>
          </w:tcPr>
          <w:p w14:paraId="7A7D8FA9" w14:textId="77777777" w:rsidR="00F07946" w:rsidRPr="00223DA2" w:rsidRDefault="00F07946" w:rsidP="00432EE8">
            <w:pPr>
              <w:pStyle w:val="TAL"/>
              <w:rPr>
                <w:sz w:val="16"/>
              </w:rPr>
            </w:pPr>
            <w:r>
              <w:rPr>
                <w:sz w:val="16"/>
              </w:rPr>
              <w:t>B</w:t>
            </w:r>
          </w:p>
        </w:tc>
        <w:tc>
          <w:tcPr>
            <w:tcW w:w="0" w:type="auto"/>
          </w:tcPr>
          <w:p w14:paraId="3DFD33CA" w14:textId="77777777" w:rsidR="00F07946" w:rsidRPr="00223DA2" w:rsidRDefault="00F07946" w:rsidP="00432EE8">
            <w:pPr>
              <w:pStyle w:val="TAL"/>
              <w:rPr>
                <w:sz w:val="16"/>
              </w:rPr>
            </w:pPr>
            <w:r>
              <w:rPr>
                <w:sz w:val="16"/>
              </w:rPr>
              <w:t>SEALDD_Ph2</w:t>
            </w:r>
          </w:p>
        </w:tc>
        <w:tc>
          <w:tcPr>
            <w:tcW w:w="0" w:type="auto"/>
          </w:tcPr>
          <w:p w14:paraId="35B8ADB7" w14:textId="77777777" w:rsidR="00F07946" w:rsidRPr="00223DA2" w:rsidRDefault="00F07946" w:rsidP="00432EE8">
            <w:pPr>
              <w:pStyle w:val="TAL"/>
              <w:rPr>
                <w:sz w:val="16"/>
              </w:rPr>
            </w:pPr>
            <w:r>
              <w:rPr>
                <w:sz w:val="16"/>
              </w:rPr>
              <w:t>agreed</w:t>
            </w:r>
          </w:p>
        </w:tc>
      </w:tr>
      <w:tr w:rsidR="00F07946" w14:paraId="3AEB21FE" w14:textId="77777777" w:rsidTr="00432EE8">
        <w:tc>
          <w:tcPr>
            <w:tcW w:w="0" w:type="auto"/>
          </w:tcPr>
          <w:p w14:paraId="0B8F81B3" w14:textId="77777777" w:rsidR="00F07946" w:rsidRPr="00223DA2" w:rsidRDefault="00F07946" w:rsidP="00432EE8">
            <w:pPr>
              <w:pStyle w:val="TAL"/>
              <w:rPr>
                <w:sz w:val="16"/>
              </w:rPr>
            </w:pPr>
            <w:r>
              <w:rPr>
                <w:sz w:val="16"/>
              </w:rPr>
              <w:t>C1-246278</w:t>
            </w:r>
          </w:p>
        </w:tc>
        <w:tc>
          <w:tcPr>
            <w:tcW w:w="0" w:type="auto"/>
          </w:tcPr>
          <w:p w14:paraId="1B6F56FE" w14:textId="77777777" w:rsidR="00F07946" w:rsidRPr="00223DA2" w:rsidRDefault="00F07946" w:rsidP="00432EE8">
            <w:pPr>
              <w:pStyle w:val="TAL"/>
              <w:rPr>
                <w:sz w:val="16"/>
              </w:rPr>
            </w:pPr>
            <w:r>
              <w:rPr>
                <w:sz w:val="16"/>
              </w:rPr>
              <w:t>Transmission quality measurement with Non-3GPP RAT - HTTP</w:t>
            </w:r>
          </w:p>
        </w:tc>
        <w:tc>
          <w:tcPr>
            <w:tcW w:w="0" w:type="auto"/>
          </w:tcPr>
          <w:p w14:paraId="19691323" w14:textId="77777777" w:rsidR="00F07946" w:rsidRPr="00223DA2" w:rsidRDefault="00F07946" w:rsidP="00432EE8">
            <w:pPr>
              <w:pStyle w:val="TAL"/>
              <w:rPr>
                <w:sz w:val="16"/>
              </w:rPr>
            </w:pPr>
            <w:r>
              <w:rPr>
                <w:sz w:val="16"/>
              </w:rPr>
              <w:t>Ericsson</w:t>
            </w:r>
          </w:p>
        </w:tc>
        <w:tc>
          <w:tcPr>
            <w:tcW w:w="0" w:type="auto"/>
          </w:tcPr>
          <w:p w14:paraId="6F0FD66A" w14:textId="77777777" w:rsidR="00F07946" w:rsidRPr="00223DA2" w:rsidRDefault="00F07946" w:rsidP="00432EE8">
            <w:pPr>
              <w:pStyle w:val="TAL"/>
              <w:rPr>
                <w:sz w:val="16"/>
              </w:rPr>
            </w:pPr>
            <w:r>
              <w:rPr>
                <w:sz w:val="16"/>
              </w:rPr>
              <w:t>24.543</w:t>
            </w:r>
          </w:p>
        </w:tc>
        <w:tc>
          <w:tcPr>
            <w:tcW w:w="0" w:type="auto"/>
          </w:tcPr>
          <w:p w14:paraId="4DA1A342" w14:textId="77777777" w:rsidR="00F07946" w:rsidRPr="00223DA2" w:rsidRDefault="00F07946" w:rsidP="00432EE8">
            <w:pPr>
              <w:pStyle w:val="TAL"/>
              <w:rPr>
                <w:sz w:val="16"/>
              </w:rPr>
            </w:pPr>
            <w:r>
              <w:rPr>
                <w:sz w:val="16"/>
              </w:rPr>
              <w:t>0040</w:t>
            </w:r>
          </w:p>
        </w:tc>
        <w:tc>
          <w:tcPr>
            <w:tcW w:w="0" w:type="auto"/>
          </w:tcPr>
          <w:p w14:paraId="4D00F377" w14:textId="77777777" w:rsidR="00F07946" w:rsidRPr="00223DA2" w:rsidRDefault="00F07946" w:rsidP="00432EE8">
            <w:pPr>
              <w:pStyle w:val="TAR"/>
              <w:rPr>
                <w:sz w:val="16"/>
              </w:rPr>
            </w:pPr>
            <w:r>
              <w:rPr>
                <w:sz w:val="16"/>
              </w:rPr>
              <w:t>-</w:t>
            </w:r>
          </w:p>
        </w:tc>
        <w:tc>
          <w:tcPr>
            <w:tcW w:w="0" w:type="auto"/>
          </w:tcPr>
          <w:p w14:paraId="388909ED" w14:textId="77777777" w:rsidR="00F07946" w:rsidRPr="00223DA2" w:rsidRDefault="00F07946" w:rsidP="00432EE8">
            <w:pPr>
              <w:pStyle w:val="TAL"/>
              <w:rPr>
                <w:sz w:val="16"/>
              </w:rPr>
            </w:pPr>
            <w:r>
              <w:rPr>
                <w:sz w:val="16"/>
              </w:rPr>
              <w:t>Rel-19</w:t>
            </w:r>
          </w:p>
        </w:tc>
        <w:tc>
          <w:tcPr>
            <w:tcW w:w="0" w:type="auto"/>
          </w:tcPr>
          <w:p w14:paraId="7C4E9FF0" w14:textId="77777777" w:rsidR="00F07946" w:rsidRPr="00223DA2" w:rsidRDefault="00F07946" w:rsidP="00432EE8">
            <w:pPr>
              <w:pStyle w:val="TAL"/>
              <w:rPr>
                <w:sz w:val="16"/>
              </w:rPr>
            </w:pPr>
            <w:r>
              <w:rPr>
                <w:sz w:val="16"/>
              </w:rPr>
              <w:t>B</w:t>
            </w:r>
          </w:p>
        </w:tc>
        <w:tc>
          <w:tcPr>
            <w:tcW w:w="0" w:type="auto"/>
          </w:tcPr>
          <w:p w14:paraId="6F5AA808" w14:textId="77777777" w:rsidR="00F07946" w:rsidRPr="00223DA2" w:rsidRDefault="00F07946" w:rsidP="00432EE8">
            <w:pPr>
              <w:pStyle w:val="TAL"/>
              <w:rPr>
                <w:sz w:val="16"/>
              </w:rPr>
            </w:pPr>
            <w:r>
              <w:rPr>
                <w:sz w:val="16"/>
              </w:rPr>
              <w:t>SEALDD_Ph2</w:t>
            </w:r>
          </w:p>
        </w:tc>
        <w:tc>
          <w:tcPr>
            <w:tcW w:w="0" w:type="auto"/>
          </w:tcPr>
          <w:p w14:paraId="03ED1FD7" w14:textId="77777777" w:rsidR="00F07946" w:rsidRPr="00223DA2" w:rsidRDefault="00F07946" w:rsidP="00432EE8">
            <w:pPr>
              <w:pStyle w:val="TAL"/>
              <w:rPr>
                <w:sz w:val="16"/>
              </w:rPr>
            </w:pPr>
            <w:r>
              <w:rPr>
                <w:sz w:val="16"/>
              </w:rPr>
              <w:t>revised</w:t>
            </w:r>
          </w:p>
        </w:tc>
      </w:tr>
      <w:tr w:rsidR="00F07946" w14:paraId="104BB0BE" w14:textId="77777777" w:rsidTr="00432EE8">
        <w:tc>
          <w:tcPr>
            <w:tcW w:w="0" w:type="auto"/>
          </w:tcPr>
          <w:p w14:paraId="6983F186" w14:textId="77777777" w:rsidR="00F07946" w:rsidRPr="00223DA2" w:rsidRDefault="00F07946" w:rsidP="00432EE8">
            <w:pPr>
              <w:pStyle w:val="TAL"/>
              <w:rPr>
                <w:sz w:val="16"/>
              </w:rPr>
            </w:pPr>
            <w:r>
              <w:rPr>
                <w:sz w:val="16"/>
              </w:rPr>
              <w:t>C1-246991</w:t>
            </w:r>
          </w:p>
        </w:tc>
        <w:tc>
          <w:tcPr>
            <w:tcW w:w="0" w:type="auto"/>
          </w:tcPr>
          <w:p w14:paraId="05D5A33C" w14:textId="77777777" w:rsidR="00F07946" w:rsidRPr="00223DA2" w:rsidRDefault="00F07946" w:rsidP="00432EE8">
            <w:pPr>
              <w:pStyle w:val="TAL"/>
              <w:rPr>
                <w:sz w:val="16"/>
              </w:rPr>
            </w:pPr>
            <w:r>
              <w:rPr>
                <w:sz w:val="16"/>
              </w:rPr>
              <w:t>Transmission quality measurement with Non-3GPP RAT - HTTP</w:t>
            </w:r>
          </w:p>
        </w:tc>
        <w:tc>
          <w:tcPr>
            <w:tcW w:w="0" w:type="auto"/>
          </w:tcPr>
          <w:p w14:paraId="6FE3EA71" w14:textId="77777777" w:rsidR="00F07946" w:rsidRPr="00223DA2" w:rsidRDefault="00F07946" w:rsidP="00432EE8">
            <w:pPr>
              <w:pStyle w:val="TAL"/>
              <w:rPr>
                <w:sz w:val="16"/>
              </w:rPr>
            </w:pPr>
            <w:r>
              <w:rPr>
                <w:sz w:val="16"/>
              </w:rPr>
              <w:t>Ericsson</w:t>
            </w:r>
          </w:p>
        </w:tc>
        <w:tc>
          <w:tcPr>
            <w:tcW w:w="0" w:type="auto"/>
          </w:tcPr>
          <w:p w14:paraId="15A5F35B" w14:textId="77777777" w:rsidR="00F07946" w:rsidRPr="00223DA2" w:rsidRDefault="00F07946" w:rsidP="00432EE8">
            <w:pPr>
              <w:pStyle w:val="TAL"/>
              <w:rPr>
                <w:sz w:val="16"/>
              </w:rPr>
            </w:pPr>
            <w:r>
              <w:rPr>
                <w:sz w:val="16"/>
              </w:rPr>
              <w:t>24.543</w:t>
            </w:r>
          </w:p>
        </w:tc>
        <w:tc>
          <w:tcPr>
            <w:tcW w:w="0" w:type="auto"/>
          </w:tcPr>
          <w:p w14:paraId="1A7598BE" w14:textId="77777777" w:rsidR="00F07946" w:rsidRPr="00223DA2" w:rsidRDefault="00F07946" w:rsidP="00432EE8">
            <w:pPr>
              <w:pStyle w:val="TAL"/>
              <w:rPr>
                <w:sz w:val="16"/>
              </w:rPr>
            </w:pPr>
            <w:r>
              <w:rPr>
                <w:sz w:val="16"/>
              </w:rPr>
              <w:t>0040</w:t>
            </w:r>
          </w:p>
        </w:tc>
        <w:tc>
          <w:tcPr>
            <w:tcW w:w="0" w:type="auto"/>
          </w:tcPr>
          <w:p w14:paraId="2C716AB8" w14:textId="77777777" w:rsidR="00F07946" w:rsidRPr="00223DA2" w:rsidRDefault="00F07946" w:rsidP="00432EE8">
            <w:pPr>
              <w:pStyle w:val="TAR"/>
              <w:rPr>
                <w:sz w:val="16"/>
              </w:rPr>
            </w:pPr>
            <w:r>
              <w:rPr>
                <w:sz w:val="16"/>
              </w:rPr>
              <w:t>1</w:t>
            </w:r>
          </w:p>
        </w:tc>
        <w:tc>
          <w:tcPr>
            <w:tcW w:w="0" w:type="auto"/>
          </w:tcPr>
          <w:p w14:paraId="1617E971" w14:textId="77777777" w:rsidR="00F07946" w:rsidRPr="00223DA2" w:rsidRDefault="00F07946" w:rsidP="00432EE8">
            <w:pPr>
              <w:pStyle w:val="TAL"/>
              <w:rPr>
                <w:sz w:val="16"/>
              </w:rPr>
            </w:pPr>
            <w:r>
              <w:rPr>
                <w:sz w:val="16"/>
              </w:rPr>
              <w:t>Rel-19</w:t>
            </w:r>
          </w:p>
        </w:tc>
        <w:tc>
          <w:tcPr>
            <w:tcW w:w="0" w:type="auto"/>
          </w:tcPr>
          <w:p w14:paraId="2E634A4D" w14:textId="77777777" w:rsidR="00F07946" w:rsidRPr="00223DA2" w:rsidRDefault="00F07946" w:rsidP="00432EE8">
            <w:pPr>
              <w:pStyle w:val="TAL"/>
              <w:rPr>
                <w:sz w:val="16"/>
              </w:rPr>
            </w:pPr>
            <w:r>
              <w:rPr>
                <w:sz w:val="16"/>
              </w:rPr>
              <w:t>B</w:t>
            </w:r>
          </w:p>
        </w:tc>
        <w:tc>
          <w:tcPr>
            <w:tcW w:w="0" w:type="auto"/>
          </w:tcPr>
          <w:p w14:paraId="322632EE" w14:textId="77777777" w:rsidR="00F07946" w:rsidRPr="00223DA2" w:rsidRDefault="00F07946" w:rsidP="00432EE8">
            <w:pPr>
              <w:pStyle w:val="TAL"/>
              <w:rPr>
                <w:sz w:val="16"/>
              </w:rPr>
            </w:pPr>
            <w:r>
              <w:rPr>
                <w:sz w:val="16"/>
              </w:rPr>
              <w:t>SEALDD_Ph2</w:t>
            </w:r>
          </w:p>
        </w:tc>
        <w:tc>
          <w:tcPr>
            <w:tcW w:w="0" w:type="auto"/>
          </w:tcPr>
          <w:p w14:paraId="7E7CAED2" w14:textId="77777777" w:rsidR="00F07946" w:rsidRPr="00223DA2" w:rsidRDefault="00F07946" w:rsidP="00432EE8">
            <w:pPr>
              <w:pStyle w:val="TAL"/>
              <w:rPr>
                <w:sz w:val="16"/>
              </w:rPr>
            </w:pPr>
            <w:r>
              <w:rPr>
                <w:sz w:val="16"/>
              </w:rPr>
              <w:t>agreed</w:t>
            </w:r>
          </w:p>
        </w:tc>
      </w:tr>
      <w:tr w:rsidR="00F07946" w14:paraId="4E3CE616" w14:textId="77777777" w:rsidTr="00432EE8">
        <w:tc>
          <w:tcPr>
            <w:tcW w:w="0" w:type="auto"/>
          </w:tcPr>
          <w:p w14:paraId="42C825A4" w14:textId="77777777" w:rsidR="00F07946" w:rsidRPr="00223DA2" w:rsidRDefault="00F07946" w:rsidP="00432EE8">
            <w:pPr>
              <w:pStyle w:val="TAL"/>
              <w:rPr>
                <w:sz w:val="16"/>
              </w:rPr>
            </w:pPr>
            <w:r>
              <w:rPr>
                <w:sz w:val="16"/>
              </w:rPr>
              <w:t>C1-246279</w:t>
            </w:r>
          </w:p>
        </w:tc>
        <w:tc>
          <w:tcPr>
            <w:tcW w:w="0" w:type="auto"/>
          </w:tcPr>
          <w:p w14:paraId="1358DC66" w14:textId="77777777" w:rsidR="00F07946" w:rsidRPr="00223DA2" w:rsidRDefault="00F07946" w:rsidP="00432EE8">
            <w:pPr>
              <w:pStyle w:val="TAL"/>
              <w:rPr>
                <w:sz w:val="16"/>
              </w:rPr>
            </w:pPr>
            <w:r>
              <w:rPr>
                <w:sz w:val="16"/>
              </w:rPr>
              <w:t>Transmission quality measurement with Non-3GPP RAT - CoAP</w:t>
            </w:r>
          </w:p>
        </w:tc>
        <w:tc>
          <w:tcPr>
            <w:tcW w:w="0" w:type="auto"/>
          </w:tcPr>
          <w:p w14:paraId="530BE409" w14:textId="77777777" w:rsidR="00F07946" w:rsidRPr="00223DA2" w:rsidRDefault="00F07946" w:rsidP="00432EE8">
            <w:pPr>
              <w:pStyle w:val="TAL"/>
              <w:rPr>
                <w:sz w:val="16"/>
              </w:rPr>
            </w:pPr>
            <w:r>
              <w:rPr>
                <w:sz w:val="16"/>
              </w:rPr>
              <w:t>Ericsson</w:t>
            </w:r>
          </w:p>
        </w:tc>
        <w:tc>
          <w:tcPr>
            <w:tcW w:w="0" w:type="auto"/>
          </w:tcPr>
          <w:p w14:paraId="0A3802D7" w14:textId="77777777" w:rsidR="00F07946" w:rsidRPr="00223DA2" w:rsidRDefault="00F07946" w:rsidP="00432EE8">
            <w:pPr>
              <w:pStyle w:val="TAL"/>
              <w:rPr>
                <w:sz w:val="16"/>
              </w:rPr>
            </w:pPr>
            <w:r>
              <w:rPr>
                <w:sz w:val="16"/>
              </w:rPr>
              <w:t>24.543</w:t>
            </w:r>
          </w:p>
        </w:tc>
        <w:tc>
          <w:tcPr>
            <w:tcW w:w="0" w:type="auto"/>
          </w:tcPr>
          <w:p w14:paraId="21D1B638" w14:textId="77777777" w:rsidR="00F07946" w:rsidRPr="00223DA2" w:rsidRDefault="00F07946" w:rsidP="00432EE8">
            <w:pPr>
              <w:pStyle w:val="TAL"/>
              <w:rPr>
                <w:sz w:val="16"/>
              </w:rPr>
            </w:pPr>
            <w:r>
              <w:rPr>
                <w:sz w:val="16"/>
              </w:rPr>
              <w:t>0041</w:t>
            </w:r>
          </w:p>
        </w:tc>
        <w:tc>
          <w:tcPr>
            <w:tcW w:w="0" w:type="auto"/>
          </w:tcPr>
          <w:p w14:paraId="05483A18" w14:textId="77777777" w:rsidR="00F07946" w:rsidRPr="00223DA2" w:rsidRDefault="00F07946" w:rsidP="00432EE8">
            <w:pPr>
              <w:pStyle w:val="TAR"/>
              <w:rPr>
                <w:sz w:val="16"/>
              </w:rPr>
            </w:pPr>
            <w:r>
              <w:rPr>
                <w:sz w:val="16"/>
              </w:rPr>
              <w:t>-</w:t>
            </w:r>
          </w:p>
        </w:tc>
        <w:tc>
          <w:tcPr>
            <w:tcW w:w="0" w:type="auto"/>
          </w:tcPr>
          <w:p w14:paraId="3EE96397" w14:textId="77777777" w:rsidR="00F07946" w:rsidRPr="00223DA2" w:rsidRDefault="00F07946" w:rsidP="00432EE8">
            <w:pPr>
              <w:pStyle w:val="TAL"/>
              <w:rPr>
                <w:sz w:val="16"/>
              </w:rPr>
            </w:pPr>
            <w:r>
              <w:rPr>
                <w:sz w:val="16"/>
              </w:rPr>
              <w:t>Rel-19</w:t>
            </w:r>
          </w:p>
        </w:tc>
        <w:tc>
          <w:tcPr>
            <w:tcW w:w="0" w:type="auto"/>
          </w:tcPr>
          <w:p w14:paraId="1A9E6C87" w14:textId="77777777" w:rsidR="00F07946" w:rsidRPr="00223DA2" w:rsidRDefault="00F07946" w:rsidP="00432EE8">
            <w:pPr>
              <w:pStyle w:val="TAL"/>
              <w:rPr>
                <w:sz w:val="16"/>
              </w:rPr>
            </w:pPr>
            <w:r>
              <w:rPr>
                <w:sz w:val="16"/>
              </w:rPr>
              <w:t>B</w:t>
            </w:r>
          </w:p>
        </w:tc>
        <w:tc>
          <w:tcPr>
            <w:tcW w:w="0" w:type="auto"/>
          </w:tcPr>
          <w:p w14:paraId="4AB63442" w14:textId="77777777" w:rsidR="00F07946" w:rsidRPr="00223DA2" w:rsidRDefault="00F07946" w:rsidP="00432EE8">
            <w:pPr>
              <w:pStyle w:val="TAL"/>
              <w:rPr>
                <w:sz w:val="16"/>
              </w:rPr>
            </w:pPr>
            <w:r>
              <w:rPr>
                <w:sz w:val="16"/>
              </w:rPr>
              <w:t>SEALDD_Ph2</w:t>
            </w:r>
          </w:p>
        </w:tc>
        <w:tc>
          <w:tcPr>
            <w:tcW w:w="0" w:type="auto"/>
          </w:tcPr>
          <w:p w14:paraId="4AFFB12D" w14:textId="77777777" w:rsidR="00F07946" w:rsidRPr="00223DA2" w:rsidRDefault="00F07946" w:rsidP="00432EE8">
            <w:pPr>
              <w:pStyle w:val="TAL"/>
              <w:rPr>
                <w:sz w:val="16"/>
              </w:rPr>
            </w:pPr>
            <w:r>
              <w:rPr>
                <w:sz w:val="16"/>
              </w:rPr>
              <w:t>revised</w:t>
            </w:r>
          </w:p>
        </w:tc>
      </w:tr>
      <w:tr w:rsidR="00F07946" w14:paraId="5ABA5318" w14:textId="77777777" w:rsidTr="00432EE8">
        <w:tc>
          <w:tcPr>
            <w:tcW w:w="0" w:type="auto"/>
          </w:tcPr>
          <w:p w14:paraId="1153B290" w14:textId="77777777" w:rsidR="00F07946" w:rsidRPr="00223DA2" w:rsidRDefault="00F07946" w:rsidP="00432EE8">
            <w:pPr>
              <w:pStyle w:val="TAL"/>
              <w:rPr>
                <w:sz w:val="16"/>
              </w:rPr>
            </w:pPr>
            <w:r>
              <w:rPr>
                <w:sz w:val="16"/>
              </w:rPr>
              <w:t>C1-246992</w:t>
            </w:r>
          </w:p>
        </w:tc>
        <w:tc>
          <w:tcPr>
            <w:tcW w:w="0" w:type="auto"/>
          </w:tcPr>
          <w:p w14:paraId="52F5E640" w14:textId="77777777" w:rsidR="00F07946" w:rsidRPr="00223DA2" w:rsidRDefault="00F07946" w:rsidP="00432EE8">
            <w:pPr>
              <w:pStyle w:val="TAL"/>
              <w:rPr>
                <w:sz w:val="16"/>
              </w:rPr>
            </w:pPr>
            <w:r>
              <w:rPr>
                <w:sz w:val="16"/>
              </w:rPr>
              <w:t>Transmission quality measurement with Non-3GPP RAT - CoAP</w:t>
            </w:r>
          </w:p>
        </w:tc>
        <w:tc>
          <w:tcPr>
            <w:tcW w:w="0" w:type="auto"/>
          </w:tcPr>
          <w:p w14:paraId="3E8EF7F9" w14:textId="77777777" w:rsidR="00F07946" w:rsidRPr="00223DA2" w:rsidRDefault="00F07946" w:rsidP="00432EE8">
            <w:pPr>
              <w:pStyle w:val="TAL"/>
              <w:rPr>
                <w:sz w:val="16"/>
              </w:rPr>
            </w:pPr>
            <w:r>
              <w:rPr>
                <w:sz w:val="16"/>
              </w:rPr>
              <w:t>Ericsson</w:t>
            </w:r>
          </w:p>
        </w:tc>
        <w:tc>
          <w:tcPr>
            <w:tcW w:w="0" w:type="auto"/>
          </w:tcPr>
          <w:p w14:paraId="0DCBD351" w14:textId="77777777" w:rsidR="00F07946" w:rsidRPr="00223DA2" w:rsidRDefault="00F07946" w:rsidP="00432EE8">
            <w:pPr>
              <w:pStyle w:val="TAL"/>
              <w:rPr>
                <w:sz w:val="16"/>
              </w:rPr>
            </w:pPr>
            <w:r>
              <w:rPr>
                <w:sz w:val="16"/>
              </w:rPr>
              <w:t>24.543</w:t>
            </w:r>
          </w:p>
        </w:tc>
        <w:tc>
          <w:tcPr>
            <w:tcW w:w="0" w:type="auto"/>
          </w:tcPr>
          <w:p w14:paraId="5F768551" w14:textId="77777777" w:rsidR="00F07946" w:rsidRPr="00223DA2" w:rsidRDefault="00F07946" w:rsidP="00432EE8">
            <w:pPr>
              <w:pStyle w:val="TAL"/>
              <w:rPr>
                <w:sz w:val="16"/>
              </w:rPr>
            </w:pPr>
            <w:r>
              <w:rPr>
                <w:sz w:val="16"/>
              </w:rPr>
              <w:t>0041</w:t>
            </w:r>
          </w:p>
        </w:tc>
        <w:tc>
          <w:tcPr>
            <w:tcW w:w="0" w:type="auto"/>
          </w:tcPr>
          <w:p w14:paraId="60E56BC9" w14:textId="77777777" w:rsidR="00F07946" w:rsidRPr="00223DA2" w:rsidRDefault="00F07946" w:rsidP="00432EE8">
            <w:pPr>
              <w:pStyle w:val="TAR"/>
              <w:rPr>
                <w:sz w:val="16"/>
              </w:rPr>
            </w:pPr>
            <w:r>
              <w:rPr>
                <w:sz w:val="16"/>
              </w:rPr>
              <w:t>1</w:t>
            </w:r>
          </w:p>
        </w:tc>
        <w:tc>
          <w:tcPr>
            <w:tcW w:w="0" w:type="auto"/>
          </w:tcPr>
          <w:p w14:paraId="5C64E56B" w14:textId="77777777" w:rsidR="00F07946" w:rsidRPr="00223DA2" w:rsidRDefault="00F07946" w:rsidP="00432EE8">
            <w:pPr>
              <w:pStyle w:val="TAL"/>
              <w:rPr>
                <w:sz w:val="16"/>
              </w:rPr>
            </w:pPr>
            <w:r>
              <w:rPr>
                <w:sz w:val="16"/>
              </w:rPr>
              <w:t>Rel-19</w:t>
            </w:r>
          </w:p>
        </w:tc>
        <w:tc>
          <w:tcPr>
            <w:tcW w:w="0" w:type="auto"/>
          </w:tcPr>
          <w:p w14:paraId="25C22D30" w14:textId="77777777" w:rsidR="00F07946" w:rsidRPr="00223DA2" w:rsidRDefault="00F07946" w:rsidP="00432EE8">
            <w:pPr>
              <w:pStyle w:val="TAL"/>
              <w:rPr>
                <w:sz w:val="16"/>
              </w:rPr>
            </w:pPr>
            <w:r>
              <w:rPr>
                <w:sz w:val="16"/>
              </w:rPr>
              <w:t>B</w:t>
            </w:r>
          </w:p>
        </w:tc>
        <w:tc>
          <w:tcPr>
            <w:tcW w:w="0" w:type="auto"/>
          </w:tcPr>
          <w:p w14:paraId="254C52D2" w14:textId="77777777" w:rsidR="00F07946" w:rsidRPr="00223DA2" w:rsidRDefault="00F07946" w:rsidP="00432EE8">
            <w:pPr>
              <w:pStyle w:val="TAL"/>
              <w:rPr>
                <w:sz w:val="16"/>
              </w:rPr>
            </w:pPr>
            <w:r>
              <w:rPr>
                <w:sz w:val="16"/>
              </w:rPr>
              <w:t>SEALDD_Ph2</w:t>
            </w:r>
          </w:p>
        </w:tc>
        <w:tc>
          <w:tcPr>
            <w:tcW w:w="0" w:type="auto"/>
          </w:tcPr>
          <w:p w14:paraId="7C120798" w14:textId="77777777" w:rsidR="00F07946" w:rsidRPr="00223DA2" w:rsidRDefault="00F07946" w:rsidP="00432EE8">
            <w:pPr>
              <w:pStyle w:val="TAL"/>
              <w:rPr>
                <w:sz w:val="16"/>
              </w:rPr>
            </w:pPr>
            <w:r>
              <w:rPr>
                <w:sz w:val="16"/>
              </w:rPr>
              <w:t>agreed</w:t>
            </w:r>
          </w:p>
        </w:tc>
      </w:tr>
      <w:tr w:rsidR="00F07946" w14:paraId="66421CD0" w14:textId="77777777" w:rsidTr="00432EE8">
        <w:tc>
          <w:tcPr>
            <w:tcW w:w="0" w:type="auto"/>
          </w:tcPr>
          <w:p w14:paraId="3912A9BE" w14:textId="77777777" w:rsidR="00F07946" w:rsidRPr="00223DA2" w:rsidRDefault="00F07946" w:rsidP="00432EE8">
            <w:pPr>
              <w:pStyle w:val="TAL"/>
              <w:rPr>
                <w:sz w:val="16"/>
              </w:rPr>
            </w:pPr>
            <w:r>
              <w:rPr>
                <w:sz w:val="16"/>
              </w:rPr>
              <w:t>C1-246626</w:t>
            </w:r>
          </w:p>
        </w:tc>
        <w:tc>
          <w:tcPr>
            <w:tcW w:w="0" w:type="auto"/>
          </w:tcPr>
          <w:p w14:paraId="1C06B8B0"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48E8098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8C29F32" w14:textId="77777777" w:rsidR="00F07946" w:rsidRPr="00223DA2" w:rsidRDefault="00F07946" w:rsidP="00432EE8">
            <w:pPr>
              <w:pStyle w:val="TAL"/>
              <w:rPr>
                <w:sz w:val="16"/>
              </w:rPr>
            </w:pPr>
            <w:r>
              <w:rPr>
                <w:sz w:val="16"/>
              </w:rPr>
              <w:t>24.543</w:t>
            </w:r>
          </w:p>
        </w:tc>
        <w:tc>
          <w:tcPr>
            <w:tcW w:w="0" w:type="auto"/>
          </w:tcPr>
          <w:p w14:paraId="2D61ED26" w14:textId="77777777" w:rsidR="00F07946" w:rsidRPr="00223DA2" w:rsidRDefault="00F07946" w:rsidP="00432EE8">
            <w:pPr>
              <w:pStyle w:val="TAL"/>
              <w:rPr>
                <w:sz w:val="16"/>
              </w:rPr>
            </w:pPr>
            <w:r>
              <w:rPr>
                <w:sz w:val="16"/>
              </w:rPr>
              <w:t>0042</w:t>
            </w:r>
          </w:p>
        </w:tc>
        <w:tc>
          <w:tcPr>
            <w:tcW w:w="0" w:type="auto"/>
          </w:tcPr>
          <w:p w14:paraId="20D3962F" w14:textId="77777777" w:rsidR="00F07946" w:rsidRPr="00223DA2" w:rsidRDefault="00F07946" w:rsidP="00432EE8">
            <w:pPr>
              <w:pStyle w:val="TAR"/>
              <w:rPr>
                <w:sz w:val="16"/>
              </w:rPr>
            </w:pPr>
            <w:r>
              <w:rPr>
                <w:sz w:val="16"/>
              </w:rPr>
              <w:t>-</w:t>
            </w:r>
          </w:p>
        </w:tc>
        <w:tc>
          <w:tcPr>
            <w:tcW w:w="0" w:type="auto"/>
          </w:tcPr>
          <w:p w14:paraId="70355892" w14:textId="77777777" w:rsidR="00F07946" w:rsidRPr="00223DA2" w:rsidRDefault="00F07946" w:rsidP="00432EE8">
            <w:pPr>
              <w:pStyle w:val="TAL"/>
              <w:rPr>
                <w:sz w:val="16"/>
              </w:rPr>
            </w:pPr>
            <w:r>
              <w:rPr>
                <w:sz w:val="16"/>
              </w:rPr>
              <w:t>Rel-18</w:t>
            </w:r>
          </w:p>
        </w:tc>
        <w:tc>
          <w:tcPr>
            <w:tcW w:w="0" w:type="auto"/>
          </w:tcPr>
          <w:p w14:paraId="4993CE87" w14:textId="77777777" w:rsidR="00F07946" w:rsidRPr="00223DA2" w:rsidRDefault="00F07946" w:rsidP="00432EE8">
            <w:pPr>
              <w:pStyle w:val="TAL"/>
              <w:rPr>
                <w:sz w:val="16"/>
              </w:rPr>
            </w:pPr>
            <w:r>
              <w:rPr>
                <w:sz w:val="16"/>
              </w:rPr>
              <w:t>F</w:t>
            </w:r>
          </w:p>
        </w:tc>
        <w:tc>
          <w:tcPr>
            <w:tcW w:w="0" w:type="auto"/>
          </w:tcPr>
          <w:p w14:paraId="4666E3B0" w14:textId="77777777" w:rsidR="00F07946" w:rsidRPr="00223DA2" w:rsidRDefault="00F07946" w:rsidP="00432EE8">
            <w:pPr>
              <w:pStyle w:val="TAL"/>
              <w:rPr>
                <w:sz w:val="16"/>
              </w:rPr>
            </w:pPr>
            <w:r>
              <w:rPr>
                <w:sz w:val="16"/>
              </w:rPr>
              <w:t>SEALDD</w:t>
            </w:r>
          </w:p>
        </w:tc>
        <w:tc>
          <w:tcPr>
            <w:tcW w:w="0" w:type="auto"/>
          </w:tcPr>
          <w:p w14:paraId="7439BE30" w14:textId="77777777" w:rsidR="00F07946" w:rsidRPr="00223DA2" w:rsidRDefault="00F07946" w:rsidP="00432EE8">
            <w:pPr>
              <w:pStyle w:val="TAL"/>
              <w:rPr>
                <w:sz w:val="16"/>
              </w:rPr>
            </w:pPr>
            <w:r>
              <w:rPr>
                <w:sz w:val="16"/>
              </w:rPr>
              <w:t>revised</w:t>
            </w:r>
          </w:p>
        </w:tc>
      </w:tr>
      <w:tr w:rsidR="00F07946" w14:paraId="553F6BC9" w14:textId="77777777" w:rsidTr="00432EE8">
        <w:tc>
          <w:tcPr>
            <w:tcW w:w="0" w:type="auto"/>
          </w:tcPr>
          <w:p w14:paraId="11584EA0" w14:textId="77777777" w:rsidR="00F07946" w:rsidRPr="00223DA2" w:rsidRDefault="00F07946" w:rsidP="00432EE8">
            <w:pPr>
              <w:pStyle w:val="TAL"/>
              <w:rPr>
                <w:sz w:val="16"/>
              </w:rPr>
            </w:pPr>
            <w:r>
              <w:rPr>
                <w:sz w:val="16"/>
              </w:rPr>
              <w:t>C1-246677</w:t>
            </w:r>
          </w:p>
        </w:tc>
        <w:tc>
          <w:tcPr>
            <w:tcW w:w="0" w:type="auto"/>
          </w:tcPr>
          <w:p w14:paraId="03CD1BA8"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6EAAB31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5A5D9B1" w14:textId="77777777" w:rsidR="00F07946" w:rsidRPr="00223DA2" w:rsidRDefault="00F07946" w:rsidP="00432EE8">
            <w:pPr>
              <w:pStyle w:val="TAL"/>
              <w:rPr>
                <w:sz w:val="16"/>
              </w:rPr>
            </w:pPr>
            <w:r>
              <w:rPr>
                <w:sz w:val="16"/>
              </w:rPr>
              <w:t>24.543</w:t>
            </w:r>
          </w:p>
        </w:tc>
        <w:tc>
          <w:tcPr>
            <w:tcW w:w="0" w:type="auto"/>
          </w:tcPr>
          <w:p w14:paraId="669D2ED8" w14:textId="77777777" w:rsidR="00F07946" w:rsidRPr="00223DA2" w:rsidRDefault="00F07946" w:rsidP="00432EE8">
            <w:pPr>
              <w:pStyle w:val="TAL"/>
              <w:rPr>
                <w:sz w:val="16"/>
              </w:rPr>
            </w:pPr>
            <w:r>
              <w:rPr>
                <w:sz w:val="16"/>
              </w:rPr>
              <w:t>0042</w:t>
            </w:r>
          </w:p>
        </w:tc>
        <w:tc>
          <w:tcPr>
            <w:tcW w:w="0" w:type="auto"/>
          </w:tcPr>
          <w:p w14:paraId="371B029D" w14:textId="77777777" w:rsidR="00F07946" w:rsidRPr="00223DA2" w:rsidRDefault="00F07946" w:rsidP="00432EE8">
            <w:pPr>
              <w:pStyle w:val="TAR"/>
              <w:rPr>
                <w:sz w:val="16"/>
              </w:rPr>
            </w:pPr>
            <w:r>
              <w:rPr>
                <w:sz w:val="16"/>
              </w:rPr>
              <w:t>1</w:t>
            </w:r>
          </w:p>
        </w:tc>
        <w:tc>
          <w:tcPr>
            <w:tcW w:w="0" w:type="auto"/>
          </w:tcPr>
          <w:p w14:paraId="22401B53" w14:textId="77777777" w:rsidR="00F07946" w:rsidRPr="00223DA2" w:rsidRDefault="00F07946" w:rsidP="00432EE8">
            <w:pPr>
              <w:pStyle w:val="TAL"/>
              <w:rPr>
                <w:sz w:val="16"/>
              </w:rPr>
            </w:pPr>
            <w:r>
              <w:rPr>
                <w:sz w:val="16"/>
              </w:rPr>
              <w:t>Rel-18</w:t>
            </w:r>
          </w:p>
        </w:tc>
        <w:tc>
          <w:tcPr>
            <w:tcW w:w="0" w:type="auto"/>
          </w:tcPr>
          <w:p w14:paraId="10651446" w14:textId="77777777" w:rsidR="00F07946" w:rsidRPr="00223DA2" w:rsidRDefault="00F07946" w:rsidP="00432EE8">
            <w:pPr>
              <w:pStyle w:val="TAL"/>
              <w:rPr>
                <w:sz w:val="16"/>
              </w:rPr>
            </w:pPr>
            <w:r>
              <w:rPr>
                <w:sz w:val="16"/>
              </w:rPr>
              <w:t>F</w:t>
            </w:r>
          </w:p>
        </w:tc>
        <w:tc>
          <w:tcPr>
            <w:tcW w:w="0" w:type="auto"/>
          </w:tcPr>
          <w:p w14:paraId="10C78219" w14:textId="77777777" w:rsidR="00F07946" w:rsidRPr="00223DA2" w:rsidRDefault="00F07946" w:rsidP="00432EE8">
            <w:pPr>
              <w:pStyle w:val="TAL"/>
              <w:rPr>
                <w:sz w:val="16"/>
              </w:rPr>
            </w:pPr>
            <w:r>
              <w:rPr>
                <w:sz w:val="16"/>
              </w:rPr>
              <w:t>SEALDD</w:t>
            </w:r>
          </w:p>
        </w:tc>
        <w:tc>
          <w:tcPr>
            <w:tcW w:w="0" w:type="auto"/>
          </w:tcPr>
          <w:p w14:paraId="50D6A331" w14:textId="77777777" w:rsidR="00F07946" w:rsidRPr="00223DA2" w:rsidRDefault="00F07946" w:rsidP="00432EE8">
            <w:pPr>
              <w:pStyle w:val="TAL"/>
              <w:rPr>
                <w:sz w:val="16"/>
              </w:rPr>
            </w:pPr>
            <w:r>
              <w:rPr>
                <w:sz w:val="16"/>
              </w:rPr>
              <w:t>revised</w:t>
            </w:r>
          </w:p>
        </w:tc>
      </w:tr>
      <w:tr w:rsidR="00F07946" w14:paraId="504E2078" w14:textId="77777777" w:rsidTr="00432EE8">
        <w:tc>
          <w:tcPr>
            <w:tcW w:w="0" w:type="auto"/>
          </w:tcPr>
          <w:p w14:paraId="7D16E7D1" w14:textId="77777777" w:rsidR="00F07946" w:rsidRPr="00223DA2" w:rsidRDefault="00F07946" w:rsidP="00432EE8">
            <w:pPr>
              <w:pStyle w:val="TAL"/>
              <w:rPr>
                <w:sz w:val="16"/>
              </w:rPr>
            </w:pPr>
            <w:r>
              <w:rPr>
                <w:sz w:val="16"/>
              </w:rPr>
              <w:t>C1-246678</w:t>
            </w:r>
          </w:p>
        </w:tc>
        <w:tc>
          <w:tcPr>
            <w:tcW w:w="0" w:type="auto"/>
          </w:tcPr>
          <w:p w14:paraId="72C8290B"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03DB8F66"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918EE09" w14:textId="77777777" w:rsidR="00F07946" w:rsidRPr="00223DA2" w:rsidRDefault="00F07946" w:rsidP="00432EE8">
            <w:pPr>
              <w:pStyle w:val="TAL"/>
              <w:rPr>
                <w:sz w:val="16"/>
              </w:rPr>
            </w:pPr>
            <w:r>
              <w:rPr>
                <w:sz w:val="16"/>
              </w:rPr>
              <w:t>24.543</w:t>
            </w:r>
          </w:p>
        </w:tc>
        <w:tc>
          <w:tcPr>
            <w:tcW w:w="0" w:type="auto"/>
          </w:tcPr>
          <w:p w14:paraId="6C7088AA" w14:textId="77777777" w:rsidR="00F07946" w:rsidRPr="00223DA2" w:rsidRDefault="00F07946" w:rsidP="00432EE8">
            <w:pPr>
              <w:pStyle w:val="TAL"/>
              <w:rPr>
                <w:sz w:val="16"/>
              </w:rPr>
            </w:pPr>
            <w:r>
              <w:rPr>
                <w:sz w:val="16"/>
              </w:rPr>
              <w:t>0042</w:t>
            </w:r>
          </w:p>
        </w:tc>
        <w:tc>
          <w:tcPr>
            <w:tcW w:w="0" w:type="auto"/>
          </w:tcPr>
          <w:p w14:paraId="3437C0D8" w14:textId="77777777" w:rsidR="00F07946" w:rsidRPr="00223DA2" w:rsidRDefault="00F07946" w:rsidP="00432EE8">
            <w:pPr>
              <w:pStyle w:val="TAR"/>
              <w:rPr>
                <w:sz w:val="16"/>
              </w:rPr>
            </w:pPr>
            <w:r>
              <w:rPr>
                <w:sz w:val="16"/>
              </w:rPr>
              <w:t>2</w:t>
            </w:r>
          </w:p>
        </w:tc>
        <w:tc>
          <w:tcPr>
            <w:tcW w:w="0" w:type="auto"/>
          </w:tcPr>
          <w:p w14:paraId="59EDE546" w14:textId="77777777" w:rsidR="00F07946" w:rsidRPr="00223DA2" w:rsidRDefault="00F07946" w:rsidP="00432EE8">
            <w:pPr>
              <w:pStyle w:val="TAL"/>
              <w:rPr>
                <w:sz w:val="16"/>
              </w:rPr>
            </w:pPr>
            <w:r>
              <w:rPr>
                <w:sz w:val="16"/>
              </w:rPr>
              <w:t>Rel-18</w:t>
            </w:r>
          </w:p>
        </w:tc>
        <w:tc>
          <w:tcPr>
            <w:tcW w:w="0" w:type="auto"/>
          </w:tcPr>
          <w:p w14:paraId="1681A139" w14:textId="77777777" w:rsidR="00F07946" w:rsidRPr="00223DA2" w:rsidRDefault="00F07946" w:rsidP="00432EE8">
            <w:pPr>
              <w:pStyle w:val="TAL"/>
              <w:rPr>
                <w:sz w:val="16"/>
              </w:rPr>
            </w:pPr>
            <w:r>
              <w:rPr>
                <w:sz w:val="16"/>
              </w:rPr>
              <w:t>F</w:t>
            </w:r>
          </w:p>
        </w:tc>
        <w:tc>
          <w:tcPr>
            <w:tcW w:w="0" w:type="auto"/>
          </w:tcPr>
          <w:p w14:paraId="0612C5AD" w14:textId="77777777" w:rsidR="00F07946" w:rsidRPr="00223DA2" w:rsidRDefault="00F07946" w:rsidP="00432EE8">
            <w:pPr>
              <w:pStyle w:val="TAL"/>
              <w:rPr>
                <w:sz w:val="16"/>
              </w:rPr>
            </w:pPr>
            <w:r>
              <w:rPr>
                <w:sz w:val="16"/>
              </w:rPr>
              <w:t>SEALDD</w:t>
            </w:r>
          </w:p>
        </w:tc>
        <w:tc>
          <w:tcPr>
            <w:tcW w:w="0" w:type="auto"/>
          </w:tcPr>
          <w:p w14:paraId="193639A5" w14:textId="77777777" w:rsidR="00F07946" w:rsidRPr="00223DA2" w:rsidRDefault="00F07946" w:rsidP="00432EE8">
            <w:pPr>
              <w:pStyle w:val="TAL"/>
              <w:rPr>
                <w:sz w:val="16"/>
              </w:rPr>
            </w:pPr>
            <w:r>
              <w:rPr>
                <w:sz w:val="16"/>
              </w:rPr>
              <w:t>revised</w:t>
            </w:r>
          </w:p>
        </w:tc>
      </w:tr>
      <w:tr w:rsidR="00F07946" w14:paraId="6A8D4EA0" w14:textId="77777777" w:rsidTr="00432EE8">
        <w:tc>
          <w:tcPr>
            <w:tcW w:w="0" w:type="auto"/>
          </w:tcPr>
          <w:p w14:paraId="604077E7" w14:textId="77777777" w:rsidR="00F07946" w:rsidRPr="00223DA2" w:rsidRDefault="00F07946" w:rsidP="00432EE8">
            <w:pPr>
              <w:pStyle w:val="TAL"/>
              <w:rPr>
                <w:sz w:val="16"/>
              </w:rPr>
            </w:pPr>
            <w:r>
              <w:rPr>
                <w:sz w:val="16"/>
              </w:rPr>
              <w:t>C1-246985</w:t>
            </w:r>
          </w:p>
        </w:tc>
        <w:tc>
          <w:tcPr>
            <w:tcW w:w="0" w:type="auto"/>
          </w:tcPr>
          <w:p w14:paraId="2444D0BB"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7F085A6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E819575" w14:textId="77777777" w:rsidR="00F07946" w:rsidRPr="00223DA2" w:rsidRDefault="00F07946" w:rsidP="00432EE8">
            <w:pPr>
              <w:pStyle w:val="TAL"/>
              <w:rPr>
                <w:sz w:val="16"/>
              </w:rPr>
            </w:pPr>
            <w:r>
              <w:rPr>
                <w:sz w:val="16"/>
              </w:rPr>
              <w:t>24.543</w:t>
            </w:r>
          </w:p>
        </w:tc>
        <w:tc>
          <w:tcPr>
            <w:tcW w:w="0" w:type="auto"/>
          </w:tcPr>
          <w:p w14:paraId="4C4F9A92" w14:textId="77777777" w:rsidR="00F07946" w:rsidRPr="00223DA2" w:rsidRDefault="00F07946" w:rsidP="00432EE8">
            <w:pPr>
              <w:pStyle w:val="TAL"/>
              <w:rPr>
                <w:sz w:val="16"/>
              </w:rPr>
            </w:pPr>
            <w:r>
              <w:rPr>
                <w:sz w:val="16"/>
              </w:rPr>
              <w:t>0042</w:t>
            </w:r>
          </w:p>
        </w:tc>
        <w:tc>
          <w:tcPr>
            <w:tcW w:w="0" w:type="auto"/>
          </w:tcPr>
          <w:p w14:paraId="24E9B0A0" w14:textId="77777777" w:rsidR="00F07946" w:rsidRPr="00223DA2" w:rsidRDefault="00F07946" w:rsidP="00432EE8">
            <w:pPr>
              <w:pStyle w:val="TAR"/>
              <w:rPr>
                <w:sz w:val="16"/>
              </w:rPr>
            </w:pPr>
            <w:r>
              <w:rPr>
                <w:sz w:val="16"/>
              </w:rPr>
              <w:t>3</w:t>
            </w:r>
          </w:p>
        </w:tc>
        <w:tc>
          <w:tcPr>
            <w:tcW w:w="0" w:type="auto"/>
          </w:tcPr>
          <w:p w14:paraId="3429BEF2" w14:textId="77777777" w:rsidR="00F07946" w:rsidRPr="00223DA2" w:rsidRDefault="00F07946" w:rsidP="00432EE8">
            <w:pPr>
              <w:pStyle w:val="TAL"/>
              <w:rPr>
                <w:sz w:val="16"/>
              </w:rPr>
            </w:pPr>
            <w:r>
              <w:rPr>
                <w:sz w:val="16"/>
              </w:rPr>
              <w:t>Rel-18</w:t>
            </w:r>
          </w:p>
        </w:tc>
        <w:tc>
          <w:tcPr>
            <w:tcW w:w="0" w:type="auto"/>
          </w:tcPr>
          <w:p w14:paraId="408F1511" w14:textId="77777777" w:rsidR="00F07946" w:rsidRPr="00223DA2" w:rsidRDefault="00F07946" w:rsidP="00432EE8">
            <w:pPr>
              <w:pStyle w:val="TAL"/>
              <w:rPr>
                <w:sz w:val="16"/>
              </w:rPr>
            </w:pPr>
            <w:r>
              <w:rPr>
                <w:sz w:val="16"/>
              </w:rPr>
              <w:t>F</w:t>
            </w:r>
          </w:p>
        </w:tc>
        <w:tc>
          <w:tcPr>
            <w:tcW w:w="0" w:type="auto"/>
          </w:tcPr>
          <w:p w14:paraId="4C280E22" w14:textId="77777777" w:rsidR="00F07946" w:rsidRPr="00223DA2" w:rsidRDefault="00F07946" w:rsidP="00432EE8">
            <w:pPr>
              <w:pStyle w:val="TAL"/>
              <w:rPr>
                <w:sz w:val="16"/>
              </w:rPr>
            </w:pPr>
            <w:r>
              <w:rPr>
                <w:sz w:val="16"/>
              </w:rPr>
              <w:t>SEALDD</w:t>
            </w:r>
          </w:p>
        </w:tc>
        <w:tc>
          <w:tcPr>
            <w:tcW w:w="0" w:type="auto"/>
          </w:tcPr>
          <w:p w14:paraId="37B309D7" w14:textId="77777777" w:rsidR="00F07946" w:rsidRPr="00223DA2" w:rsidRDefault="00F07946" w:rsidP="00432EE8">
            <w:pPr>
              <w:pStyle w:val="TAL"/>
              <w:rPr>
                <w:sz w:val="16"/>
              </w:rPr>
            </w:pPr>
            <w:r>
              <w:rPr>
                <w:sz w:val="16"/>
              </w:rPr>
              <w:t>revised</w:t>
            </w:r>
          </w:p>
        </w:tc>
      </w:tr>
      <w:tr w:rsidR="00F07946" w14:paraId="3760E6D9" w14:textId="77777777" w:rsidTr="00432EE8">
        <w:tc>
          <w:tcPr>
            <w:tcW w:w="0" w:type="auto"/>
          </w:tcPr>
          <w:p w14:paraId="4A0E41F1" w14:textId="77777777" w:rsidR="00F07946" w:rsidRPr="00223DA2" w:rsidRDefault="00F07946" w:rsidP="00432EE8">
            <w:pPr>
              <w:pStyle w:val="TAL"/>
              <w:rPr>
                <w:sz w:val="16"/>
              </w:rPr>
            </w:pPr>
            <w:r>
              <w:rPr>
                <w:sz w:val="16"/>
              </w:rPr>
              <w:t>C1-247056</w:t>
            </w:r>
          </w:p>
        </w:tc>
        <w:tc>
          <w:tcPr>
            <w:tcW w:w="0" w:type="auto"/>
          </w:tcPr>
          <w:p w14:paraId="20049105" w14:textId="77777777" w:rsidR="00F07946" w:rsidRPr="00223DA2" w:rsidRDefault="00F07946" w:rsidP="00432EE8">
            <w:pPr>
              <w:pStyle w:val="TAL"/>
              <w:rPr>
                <w:sz w:val="16"/>
              </w:rPr>
            </w:pPr>
            <w:r>
              <w:rPr>
                <w:sz w:val="16"/>
              </w:rPr>
              <w:t>Correction to SEALDD data transmission quality measurement procedure for CoAP</w:t>
            </w:r>
          </w:p>
        </w:tc>
        <w:tc>
          <w:tcPr>
            <w:tcW w:w="0" w:type="auto"/>
          </w:tcPr>
          <w:p w14:paraId="6A3C37D1"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3364650" w14:textId="77777777" w:rsidR="00F07946" w:rsidRPr="00223DA2" w:rsidRDefault="00F07946" w:rsidP="00432EE8">
            <w:pPr>
              <w:pStyle w:val="TAL"/>
              <w:rPr>
                <w:sz w:val="16"/>
              </w:rPr>
            </w:pPr>
            <w:r>
              <w:rPr>
                <w:sz w:val="16"/>
              </w:rPr>
              <w:t>24.543</w:t>
            </w:r>
          </w:p>
        </w:tc>
        <w:tc>
          <w:tcPr>
            <w:tcW w:w="0" w:type="auto"/>
          </w:tcPr>
          <w:p w14:paraId="7434286D" w14:textId="77777777" w:rsidR="00F07946" w:rsidRPr="00223DA2" w:rsidRDefault="00F07946" w:rsidP="00432EE8">
            <w:pPr>
              <w:pStyle w:val="TAL"/>
              <w:rPr>
                <w:sz w:val="16"/>
              </w:rPr>
            </w:pPr>
            <w:r>
              <w:rPr>
                <w:sz w:val="16"/>
              </w:rPr>
              <w:t>0042</w:t>
            </w:r>
          </w:p>
        </w:tc>
        <w:tc>
          <w:tcPr>
            <w:tcW w:w="0" w:type="auto"/>
          </w:tcPr>
          <w:p w14:paraId="0FFFD4BD" w14:textId="77777777" w:rsidR="00F07946" w:rsidRPr="00223DA2" w:rsidRDefault="00F07946" w:rsidP="00432EE8">
            <w:pPr>
              <w:pStyle w:val="TAR"/>
              <w:rPr>
                <w:sz w:val="16"/>
              </w:rPr>
            </w:pPr>
            <w:r>
              <w:rPr>
                <w:sz w:val="16"/>
              </w:rPr>
              <w:t>4</w:t>
            </w:r>
          </w:p>
        </w:tc>
        <w:tc>
          <w:tcPr>
            <w:tcW w:w="0" w:type="auto"/>
          </w:tcPr>
          <w:p w14:paraId="649102F1" w14:textId="77777777" w:rsidR="00F07946" w:rsidRPr="00223DA2" w:rsidRDefault="00F07946" w:rsidP="00432EE8">
            <w:pPr>
              <w:pStyle w:val="TAL"/>
              <w:rPr>
                <w:sz w:val="16"/>
              </w:rPr>
            </w:pPr>
            <w:r>
              <w:rPr>
                <w:sz w:val="16"/>
              </w:rPr>
              <w:t>Rel-18</w:t>
            </w:r>
          </w:p>
        </w:tc>
        <w:tc>
          <w:tcPr>
            <w:tcW w:w="0" w:type="auto"/>
          </w:tcPr>
          <w:p w14:paraId="2A2ABECE" w14:textId="77777777" w:rsidR="00F07946" w:rsidRPr="00223DA2" w:rsidRDefault="00F07946" w:rsidP="00432EE8">
            <w:pPr>
              <w:pStyle w:val="TAL"/>
              <w:rPr>
                <w:sz w:val="16"/>
              </w:rPr>
            </w:pPr>
            <w:r>
              <w:rPr>
                <w:sz w:val="16"/>
              </w:rPr>
              <w:t>F</w:t>
            </w:r>
          </w:p>
        </w:tc>
        <w:tc>
          <w:tcPr>
            <w:tcW w:w="0" w:type="auto"/>
          </w:tcPr>
          <w:p w14:paraId="44E6A3DA" w14:textId="77777777" w:rsidR="00F07946" w:rsidRPr="00223DA2" w:rsidRDefault="00F07946" w:rsidP="00432EE8">
            <w:pPr>
              <w:pStyle w:val="TAL"/>
              <w:rPr>
                <w:sz w:val="16"/>
              </w:rPr>
            </w:pPr>
            <w:r>
              <w:rPr>
                <w:sz w:val="16"/>
              </w:rPr>
              <w:t>SEALDD</w:t>
            </w:r>
          </w:p>
        </w:tc>
        <w:tc>
          <w:tcPr>
            <w:tcW w:w="0" w:type="auto"/>
          </w:tcPr>
          <w:p w14:paraId="5F28B2D1" w14:textId="77777777" w:rsidR="00F07946" w:rsidRPr="00223DA2" w:rsidRDefault="00F07946" w:rsidP="00432EE8">
            <w:pPr>
              <w:pStyle w:val="TAL"/>
              <w:rPr>
                <w:sz w:val="16"/>
              </w:rPr>
            </w:pPr>
            <w:r>
              <w:rPr>
                <w:sz w:val="16"/>
              </w:rPr>
              <w:t>agreed</w:t>
            </w:r>
          </w:p>
        </w:tc>
      </w:tr>
      <w:tr w:rsidR="00F07946" w14:paraId="12987105" w14:textId="77777777" w:rsidTr="00432EE8">
        <w:tc>
          <w:tcPr>
            <w:tcW w:w="0" w:type="auto"/>
          </w:tcPr>
          <w:p w14:paraId="1B84F464" w14:textId="77777777" w:rsidR="00F07946" w:rsidRPr="00223DA2" w:rsidRDefault="00F07946" w:rsidP="00432EE8">
            <w:pPr>
              <w:pStyle w:val="TAL"/>
              <w:rPr>
                <w:sz w:val="16"/>
              </w:rPr>
            </w:pPr>
            <w:r>
              <w:rPr>
                <w:sz w:val="16"/>
              </w:rPr>
              <w:t>C1-246266</w:t>
            </w:r>
          </w:p>
        </w:tc>
        <w:tc>
          <w:tcPr>
            <w:tcW w:w="0" w:type="auto"/>
          </w:tcPr>
          <w:p w14:paraId="56A066D6" w14:textId="77777777" w:rsidR="00F07946" w:rsidRPr="00223DA2" w:rsidRDefault="00F07946" w:rsidP="00432EE8">
            <w:pPr>
              <w:pStyle w:val="TAL"/>
              <w:rPr>
                <w:sz w:val="16"/>
              </w:rPr>
            </w:pPr>
            <w:r>
              <w:rPr>
                <w:sz w:val="16"/>
              </w:rPr>
              <w:t>Correction to data semantics and XML schema</w:t>
            </w:r>
          </w:p>
        </w:tc>
        <w:tc>
          <w:tcPr>
            <w:tcW w:w="0" w:type="auto"/>
          </w:tcPr>
          <w:p w14:paraId="6295F6A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E247FD9" w14:textId="77777777" w:rsidR="00F07946" w:rsidRPr="00223DA2" w:rsidRDefault="00F07946" w:rsidP="00432EE8">
            <w:pPr>
              <w:pStyle w:val="TAL"/>
              <w:rPr>
                <w:sz w:val="16"/>
              </w:rPr>
            </w:pPr>
            <w:r>
              <w:rPr>
                <w:sz w:val="16"/>
              </w:rPr>
              <w:t>24.545</w:t>
            </w:r>
          </w:p>
        </w:tc>
        <w:tc>
          <w:tcPr>
            <w:tcW w:w="0" w:type="auto"/>
          </w:tcPr>
          <w:p w14:paraId="49496220" w14:textId="77777777" w:rsidR="00F07946" w:rsidRPr="00223DA2" w:rsidRDefault="00F07946" w:rsidP="00432EE8">
            <w:pPr>
              <w:pStyle w:val="TAL"/>
              <w:rPr>
                <w:sz w:val="16"/>
              </w:rPr>
            </w:pPr>
            <w:r>
              <w:rPr>
                <w:sz w:val="16"/>
              </w:rPr>
              <w:t>0110</w:t>
            </w:r>
          </w:p>
        </w:tc>
        <w:tc>
          <w:tcPr>
            <w:tcW w:w="0" w:type="auto"/>
          </w:tcPr>
          <w:p w14:paraId="1F464B9B" w14:textId="77777777" w:rsidR="00F07946" w:rsidRPr="00223DA2" w:rsidRDefault="00F07946" w:rsidP="00432EE8">
            <w:pPr>
              <w:pStyle w:val="TAR"/>
              <w:rPr>
                <w:sz w:val="16"/>
              </w:rPr>
            </w:pPr>
            <w:r>
              <w:rPr>
                <w:sz w:val="16"/>
              </w:rPr>
              <w:t>-</w:t>
            </w:r>
          </w:p>
        </w:tc>
        <w:tc>
          <w:tcPr>
            <w:tcW w:w="0" w:type="auto"/>
          </w:tcPr>
          <w:p w14:paraId="66CF34F3" w14:textId="77777777" w:rsidR="00F07946" w:rsidRPr="00223DA2" w:rsidRDefault="00F07946" w:rsidP="00432EE8">
            <w:pPr>
              <w:pStyle w:val="TAL"/>
              <w:rPr>
                <w:sz w:val="16"/>
              </w:rPr>
            </w:pPr>
            <w:r>
              <w:rPr>
                <w:sz w:val="16"/>
              </w:rPr>
              <w:t>Rel-18</w:t>
            </w:r>
          </w:p>
        </w:tc>
        <w:tc>
          <w:tcPr>
            <w:tcW w:w="0" w:type="auto"/>
          </w:tcPr>
          <w:p w14:paraId="362F3E99" w14:textId="77777777" w:rsidR="00F07946" w:rsidRPr="00223DA2" w:rsidRDefault="00F07946" w:rsidP="00432EE8">
            <w:pPr>
              <w:pStyle w:val="TAL"/>
              <w:rPr>
                <w:sz w:val="16"/>
              </w:rPr>
            </w:pPr>
            <w:r>
              <w:rPr>
                <w:sz w:val="16"/>
              </w:rPr>
              <w:t>F</w:t>
            </w:r>
          </w:p>
        </w:tc>
        <w:tc>
          <w:tcPr>
            <w:tcW w:w="0" w:type="auto"/>
          </w:tcPr>
          <w:p w14:paraId="4D8131C6" w14:textId="77777777" w:rsidR="00F07946" w:rsidRPr="00223DA2" w:rsidRDefault="00F07946" w:rsidP="00432EE8">
            <w:pPr>
              <w:pStyle w:val="TAL"/>
              <w:rPr>
                <w:sz w:val="16"/>
              </w:rPr>
            </w:pPr>
            <w:r>
              <w:rPr>
                <w:sz w:val="16"/>
              </w:rPr>
              <w:t>TEI18, SEAL, eSEAL</w:t>
            </w:r>
          </w:p>
        </w:tc>
        <w:tc>
          <w:tcPr>
            <w:tcW w:w="0" w:type="auto"/>
          </w:tcPr>
          <w:p w14:paraId="705F49A0" w14:textId="77777777" w:rsidR="00F07946" w:rsidRPr="00223DA2" w:rsidRDefault="00F07946" w:rsidP="00432EE8">
            <w:pPr>
              <w:pStyle w:val="TAL"/>
              <w:rPr>
                <w:sz w:val="16"/>
              </w:rPr>
            </w:pPr>
            <w:r>
              <w:rPr>
                <w:sz w:val="16"/>
              </w:rPr>
              <w:t>revised</w:t>
            </w:r>
          </w:p>
        </w:tc>
      </w:tr>
      <w:tr w:rsidR="00F07946" w14:paraId="60D5967D" w14:textId="77777777" w:rsidTr="00432EE8">
        <w:tc>
          <w:tcPr>
            <w:tcW w:w="0" w:type="auto"/>
          </w:tcPr>
          <w:p w14:paraId="7D3483E3" w14:textId="77777777" w:rsidR="00F07946" w:rsidRPr="00223DA2" w:rsidRDefault="00F07946" w:rsidP="00432EE8">
            <w:pPr>
              <w:pStyle w:val="TAL"/>
              <w:rPr>
                <w:sz w:val="16"/>
              </w:rPr>
            </w:pPr>
            <w:r>
              <w:rPr>
                <w:sz w:val="16"/>
              </w:rPr>
              <w:t>C1-246674</w:t>
            </w:r>
          </w:p>
        </w:tc>
        <w:tc>
          <w:tcPr>
            <w:tcW w:w="0" w:type="auto"/>
          </w:tcPr>
          <w:p w14:paraId="62B488B5" w14:textId="77777777" w:rsidR="00F07946" w:rsidRPr="00223DA2" w:rsidRDefault="00F07946" w:rsidP="00432EE8">
            <w:pPr>
              <w:pStyle w:val="TAL"/>
              <w:rPr>
                <w:sz w:val="16"/>
              </w:rPr>
            </w:pPr>
            <w:r>
              <w:rPr>
                <w:sz w:val="16"/>
              </w:rPr>
              <w:t>Correction to data semantics and XML schema</w:t>
            </w:r>
          </w:p>
        </w:tc>
        <w:tc>
          <w:tcPr>
            <w:tcW w:w="0" w:type="auto"/>
          </w:tcPr>
          <w:p w14:paraId="42ED81A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C941E8A" w14:textId="77777777" w:rsidR="00F07946" w:rsidRPr="00223DA2" w:rsidRDefault="00F07946" w:rsidP="00432EE8">
            <w:pPr>
              <w:pStyle w:val="TAL"/>
              <w:rPr>
                <w:sz w:val="16"/>
              </w:rPr>
            </w:pPr>
            <w:r>
              <w:rPr>
                <w:sz w:val="16"/>
              </w:rPr>
              <w:t>24.545</w:t>
            </w:r>
          </w:p>
        </w:tc>
        <w:tc>
          <w:tcPr>
            <w:tcW w:w="0" w:type="auto"/>
          </w:tcPr>
          <w:p w14:paraId="49646E6C" w14:textId="77777777" w:rsidR="00F07946" w:rsidRPr="00223DA2" w:rsidRDefault="00F07946" w:rsidP="00432EE8">
            <w:pPr>
              <w:pStyle w:val="TAL"/>
              <w:rPr>
                <w:sz w:val="16"/>
              </w:rPr>
            </w:pPr>
            <w:r>
              <w:rPr>
                <w:sz w:val="16"/>
              </w:rPr>
              <w:t>0110</w:t>
            </w:r>
          </w:p>
        </w:tc>
        <w:tc>
          <w:tcPr>
            <w:tcW w:w="0" w:type="auto"/>
          </w:tcPr>
          <w:p w14:paraId="2CECFA5B" w14:textId="77777777" w:rsidR="00F07946" w:rsidRPr="00223DA2" w:rsidRDefault="00F07946" w:rsidP="00432EE8">
            <w:pPr>
              <w:pStyle w:val="TAR"/>
              <w:rPr>
                <w:sz w:val="16"/>
              </w:rPr>
            </w:pPr>
            <w:r>
              <w:rPr>
                <w:sz w:val="16"/>
              </w:rPr>
              <w:t>1</w:t>
            </w:r>
          </w:p>
        </w:tc>
        <w:tc>
          <w:tcPr>
            <w:tcW w:w="0" w:type="auto"/>
          </w:tcPr>
          <w:p w14:paraId="1A4D35B9" w14:textId="77777777" w:rsidR="00F07946" w:rsidRPr="00223DA2" w:rsidRDefault="00F07946" w:rsidP="00432EE8">
            <w:pPr>
              <w:pStyle w:val="TAL"/>
              <w:rPr>
                <w:sz w:val="16"/>
              </w:rPr>
            </w:pPr>
            <w:r>
              <w:rPr>
                <w:sz w:val="16"/>
              </w:rPr>
              <w:t>Rel-18</w:t>
            </w:r>
          </w:p>
        </w:tc>
        <w:tc>
          <w:tcPr>
            <w:tcW w:w="0" w:type="auto"/>
          </w:tcPr>
          <w:p w14:paraId="1F12CAAF" w14:textId="77777777" w:rsidR="00F07946" w:rsidRPr="00223DA2" w:rsidRDefault="00F07946" w:rsidP="00432EE8">
            <w:pPr>
              <w:pStyle w:val="TAL"/>
              <w:rPr>
                <w:sz w:val="16"/>
              </w:rPr>
            </w:pPr>
            <w:r>
              <w:rPr>
                <w:sz w:val="16"/>
              </w:rPr>
              <w:t>F</w:t>
            </w:r>
          </w:p>
        </w:tc>
        <w:tc>
          <w:tcPr>
            <w:tcW w:w="0" w:type="auto"/>
          </w:tcPr>
          <w:p w14:paraId="2EF65233" w14:textId="77777777" w:rsidR="00F07946" w:rsidRPr="00223DA2" w:rsidRDefault="00F07946" w:rsidP="00432EE8">
            <w:pPr>
              <w:pStyle w:val="TAL"/>
              <w:rPr>
                <w:sz w:val="16"/>
              </w:rPr>
            </w:pPr>
            <w:r>
              <w:rPr>
                <w:sz w:val="16"/>
              </w:rPr>
              <w:t>TEI18, SEAL, eSEAL</w:t>
            </w:r>
          </w:p>
        </w:tc>
        <w:tc>
          <w:tcPr>
            <w:tcW w:w="0" w:type="auto"/>
          </w:tcPr>
          <w:p w14:paraId="3ABC31F7" w14:textId="77777777" w:rsidR="00F07946" w:rsidRPr="00223DA2" w:rsidRDefault="00F07946" w:rsidP="00432EE8">
            <w:pPr>
              <w:pStyle w:val="TAL"/>
              <w:rPr>
                <w:sz w:val="16"/>
              </w:rPr>
            </w:pPr>
            <w:r>
              <w:rPr>
                <w:sz w:val="16"/>
              </w:rPr>
              <w:t>revised</w:t>
            </w:r>
          </w:p>
        </w:tc>
      </w:tr>
      <w:tr w:rsidR="00F07946" w14:paraId="60604076" w14:textId="77777777" w:rsidTr="00432EE8">
        <w:tc>
          <w:tcPr>
            <w:tcW w:w="0" w:type="auto"/>
          </w:tcPr>
          <w:p w14:paraId="7CFB175E" w14:textId="77777777" w:rsidR="00F07946" w:rsidRPr="00223DA2" w:rsidRDefault="00F07946" w:rsidP="00432EE8">
            <w:pPr>
              <w:pStyle w:val="TAL"/>
              <w:rPr>
                <w:sz w:val="16"/>
              </w:rPr>
            </w:pPr>
            <w:r>
              <w:rPr>
                <w:sz w:val="16"/>
              </w:rPr>
              <w:t>C1-246675</w:t>
            </w:r>
          </w:p>
        </w:tc>
        <w:tc>
          <w:tcPr>
            <w:tcW w:w="0" w:type="auto"/>
          </w:tcPr>
          <w:p w14:paraId="47BC68CF" w14:textId="77777777" w:rsidR="00F07946" w:rsidRPr="00223DA2" w:rsidRDefault="00F07946" w:rsidP="00432EE8">
            <w:pPr>
              <w:pStyle w:val="TAL"/>
              <w:rPr>
                <w:sz w:val="16"/>
              </w:rPr>
            </w:pPr>
            <w:r>
              <w:rPr>
                <w:sz w:val="16"/>
              </w:rPr>
              <w:t>Correction to data semantics and XML schema</w:t>
            </w:r>
          </w:p>
        </w:tc>
        <w:tc>
          <w:tcPr>
            <w:tcW w:w="0" w:type="auto"/>
          </w:tcPr>
          <w:p w14:paraId="220DAA3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0146B6E1" w14:textId="77777777" w:rsidR="00F07946" w:rsidRPr="00223DA2" w:rsidRDefault="00F07946" w:rsidP="00432EE8">
            <w:pPr>
              <w:pStyle w:val="TAL"/>
              <w:rPr>
                <w:sz w:val="16"/>
              </w:rPr>
            </w:pPr>
            <w:r>
              <w:rPr>
                <w:sz w:val="16"/>
              </w:rPr>
              <w:t>24.545</w:t>
            </w:r>
          </w:p>
        </w:tc>
        <w:tc>
          <w:tcPr>
            <w:tcW w:w="0" w:type="auto"/>
          </w:tcPr>
          <w:p w14:paraId="10E27523" w14:textId="77777777" w:rsidR="00F07946" w:rsidRPr="00223DA2" w:rsidRDefault="00F07946" w:rsidP="00432EE8">
            <w:pPr>
              <w:pStyle w:val="TAL"/>
              <w:rPr>
                <w:sz w:val="16"/>
              </w:rPr>
            </w:pPr>
            <w:r>
              <w:rPr>
                <w:sz w:val="16"/>
              </w:rPr>
              <w:t>0110</w:t>
            </w:r>
          </w:p>
        </w:tc>
        <w:tc>
          <w:tcPr>
            <w:tcW w:w="0" w:type="auto"/>
          </w:tcPr>
          <w:p w14:paraId="5AB47750" w14:textId="77777777" w:rsidR="00F07946" w:rsidRPr="00223DA2" w:rsidRDefault="00F07946" w:rsidP="00432EE8">
            <w:pPr>
              <w:pStyle w:val="TAR"/>
              <w:rPr>
                <w:sz w:val="16"/>
              </w:rPr>
            </w:pPr>
            <w:r>
              <w:rPr>
                <w:sz w:val="16"/>
              </w:rPr>
              <w:t>2</w:t>
            </w:r>
          </w:p>
        </w:tc>
        <w:tc>
          <w:tcPr>
            <w:tcW w:w="0" w:type="auto"/>
          </w:tcPr>
          <w:p w14:paraId="585214DC" w14:textId="77777777" w:rsidR="00F07946" w:rsidRPr="00223DA2" w:rsidRDefault="00F07946" w:rsidP="00432EE8">
            <w:pPr>
              <w:pStyle w:val="TAL"/>
              <w:rPr>
                <w:sz w:val="16"/>
              </w:rPr>
            </w:pPr>
            <w:r>
              <w:rPr>
                <w:sz w:val="16"/>
              </w:rPr>
              <w:t>Rel-18</w:t>
            </w:r>
          </w:p>
        </w:tc>
        <w:tc>
          <w:tcPr>
            <w:tcW w:w="0" w:type="auto"/>
          </w:tcPr>
          <w:p w14:paraId="5FF72784" w14:textId="77777777" w:rsidR="00F07946" w:rsidRPr="00223DA2" w:rsidRDefault="00F07946" w:rsidP="00432EE8">
            <w:pPr>
              <w:pStyle w:val="TAL"/>
              <w:rPr>
                <w:sz w:val="16"/>
              </w:rPr>
            </w:pPr>
            <w:r>
              <w:rPr>
                <w:sz w:val="16"/>
              </w:rPr>
              <w:t>F</w:t>
            </w:r>
          </w:p>
        </w:tc>
        <w:tc>
          <w:tcPr>
            <w:tcW w:w="0" w:type="auto"/>
          </w:tcPr>
          <w:p w14:paraId="27B3ECDD" w14:textId="77777777" w:rsidR="00F07946" w:rsidRPr="00223DA2" w:rsidRDefault="00F07946" w:rsidP="00432EE8">
            <w:pPr>
              <w:pStyle w:val="TAL"/>
              <w:rPr>
                <w:sz w:val="16"/>
              </w:rPr>
            </w:pPr>
            <w:r>
              <w:rPr>
                <w:sz w:val="16"/>
              </w:rPr>
              <w:t>TEI18, SEAL, eSEAL</w:t>
            </w:r>
          </w:p>
        </w:tc>
        <w:tc>
          <w:tcPr>
            <w:tcW w:w="0" w:type="auto"/>
          </w:tcPr>
          <w:p w14:paraId="3C92A211" w14:textId="77777777" w:rsidR="00F07946" w:rsidRPr="00223DA2" w:rsidRDefault="00F07946" w:rsidP="00432EE8">
            <w:pPr>
              <w:pStyle w:val="TAL"/>
              <w:rPr>
                <w:sz w:val="16"/>
              </w:rPr>
            </w:pPr>
            <w:r>
              <w:rPr>
                <w:sz w:val="16"/>
              </w:rPr>
              <w:t>agreed</w:t>
            </w:r>
          </w:p>
        </w:tc>
      </w:tr>
      <w:tr w:rsidR="00F07946" w14:paraId="77DFA0C5" w14:textId="77777777" w:rsidTr="00432EE8">
        <w:tc>
          <w:tcPr>
            <w:tcW w:w="0" w:type="auto"/>
          </w:tcPr>
          <w:p w14:paraId="6795EA59" w14:textId="77777777" w:rsidR="00F07946" w:rsidRPr="00223DA2" w:rsidRDefault="00F07946" w:rsidP="00432EE8">
            <w:pPr>
              <w:pStyle w:val="TAL"/>
              <w:rPr>
                <w:sz w:val="16"/>
              </w:rPr>
            </w:pPr>
            <w:r>
              <w:rPr>
                <w:sz w:val="16"/>
              </w:rPr>
              <w:t>C1-246585</w:t>
            </w:r>
          </w:p>
        </w:tc>
        <w:tc>
          <w:tcPr>
            <w:tcW w:w="0" w:type="auto"/>
          </w:tcPr>
          <w:p w14:paraId="7D4C3F5B" w14:textId="77777777" w:rsidR="00F07946" w:rsidRPr="00223DA2" w:rsidRDefault="00F07946" w:rsidP="00432EE8">
            <w:pPr>
              <w:pStyle w:val="TAL"/>
              <w:rPr>
                <w:sz w:val="16"/>
              </w:rPr>
            </w:pPr>
            <w:r>
              <w:rPr>
                <w:sz w:val="16"/>
              </w:rPr>
              <w:t>LMS reuse the stored UE location information</w:t>
            </w:r>
          </w:p>
        </w:tc>
        <w:tc>
          <w:tcPr>
            <w:tcW w:w="0" w:type="auto"/>
          </w:tcPr>
          <w:p w14:paraId="71277CE4" w14:textId="77777777" w:rsidR="00F07946" w:rsidRPr="00223DA2" w:rsidRDefault="00F07946" w:rsidP="00432EE8">
            <w:pPr>
              <w:pStyle w:val="TAL"/>
              <w:rPr>
                <w:sz w:val="16"/>
              </w:rPr>
            </w:pPr>
            <w:r>
              <w:rPr>
                <w:sz w:val="16"/>
              </w:rPr>
              <w:t>CATT, Ericsson</w:t>
            </w:r>
          </w:p>
        </w:tc>
        <w:tc>
          <w:tcPr>
            <w:tcW w:w="0" w:type="auto"/>
          </w:tcPr>
          <w:p w14:paraId="12EF3A55" w14:textId="77777777" w:rsidR="00F07946" w:rsidRPr="00223DA2" w:rsidRDefault="00F07946" w:rsidP="00432EE8">
            <w:pPr>
              <w:pStyle w:val="TAL"/>
              <w:rPr>
                <w:sz w:val="16"/>
              </w:rPr>
            </w:pPr>
            <w:r>
              <w:rPr>
                <w:sz w:val="16"/>
              </w:rPr>
              <w:t>24.545</w:t>
            </w:r>
          </w:p>
        </w:tc>
        <w:tc>
          <w:tcPr>
            <w:tcW w:w="0" w:type="auto"/>
          </w:tcPr>
          <w:p w14:paraId="7E9D79F6" w14:textId="77777777" w:rsidR="00F07946" w:rsidRPr="00223DA2" w:rsidRDefault="00F07946" w:rsidP="00432EE8">
            <w:pPr>
              <w:pStyle w:val="TAL"/>
              <w:rPr>
                <w:sz w:val="16"/>
              </w:rPr>
            </w:pPr>
            <w:r>
              <w:rPr>
                <w:sz w:val="16"/>
              </w:rPr>
              <w:t>0111</w:t>
            </w:r>
          </w:p>
        </w:tc>
        <w:tc>
          <w:tcPr>
            <w:tcW w:w="0" w:type="auto"/>
          </w:tcPr>
          <w:p w14:paraId="7A5CBD36" w14:textId="77777777" w:rsidR="00F07946" w:rsidRPr="00223DA2" w:rsidRDefault="00F07946" w:rsidP="00432EE8">
            <w:pPr>
              <w:pStyle w:val="TAR"/>
              <w:rPr>
                <w:sz w:val="16"/>
              </w:rPr>
            </w:pPr>
            <w:r>
              <w:rPr>
                <w:sz w:val="16"/>
              </w:rPr>
              <w:t>-</w:t>
            </w:r>
          </w:p>
        </w:tc>
        <w:tc>
          <w:tcPr>
            <w:tcW w:w="0" w:type="auto"/>
          </w:tcPr>
          <w:p w14:paraId="52D3C1B8" w14:textId="77777777" w:rsidR="00F07946" w:rsidRPr="00223DA2" w:rsidRDefault="00F07946" w:rsidP="00432EE8">
            <w:pPr>
              <w:pStyle w:val="TAL"/>
              <w:rPr>
                <w:sz w:val="16"/>
              </w:rPr>
            </w:pPr>
            <w:r>
              <w:rPr>
                <w:sz w:val="16"/>
              </w:rPr>
              <w:t>Rel-19</w:t>
            </w:r>
          </w:p>
        </w:tc>
        <w:tc>
          <w:tcPr>
            <w:tcW w:w="0" w:type="auto"/>
          </w:tcPr>
          <w:p w14:paraId="20BB887C" w14:textId="77777777" w:rsidR="00F07946" w:rsidRPr="00223DA2" w:rsidRDefault="00F07946" w:rsidP="00432EE8">
            <w:pPr>
              <w:pStyle w:val="TAL"/>
              <w:rPr>
                <w:sz w:val="16"/>
              </w:rPr>
            </w:pPr>
            <w:r>
              <w:rPr>
                <w:sz w:val="16"/>
              </w:rPr>
              <w:t>B</w:t>
            </w:r>
          </w:p>
        </w:tc>
        <w:tc>
          <w:tcPr>
            <w:tcW w:w="0" w:type="auto"/>
          </w:tcPr>
          <w:p w14:paraId="556FD250" w14:textId="77777777" w:rsidR="00F07946" w:rsidRPr="00223DA2" w:rsidRDefault="00F07946" w:rsidP="00432EE8">
            <w:pPr>
              <w:pStyle w:val="TAL"/>
              <w:rPr>
                <w:sz w:val="16"/>
              </w:rPr>
            </w:pPr>
            <w:proofErr w:type="spellStart"/>
            <w:r>
              <w:rPr>
                <w:sz w:val="16"/>
              </w:rPr>
              <w:t>eLSAPP</w:t>
            </w:r>
            <w:proofErr w:type="spellEnd"/>
          </w:p>
        </w:tc>
        <w:tc>
          <w:tcPr>
            <w:tcW w:w="0" w:type="auto"/>
          </w:tcPr>
          <w:p w14:paraId="3DE43C07" w14:textId="77777777" w:rsidR="00F07946" w:rsidRPr="00223DA2" w:rsidRDefault="00F07946" w:rsidP="00432EE8">
            <w:pPr>
              <w:pStyle w:val="TAL"/>
              <w:rPr>
                <w:sz w:val="16"/>
              </w:rPr>
            </w:pPr>
            <w:r>
              <w:rPr>
                <w:sz w:val="16"/>
              </w:rPr>
              <w:t>agreed</w:t>
            </w:r>
          </w:p>
        </w:tc>
      </w:tr>
      <w:tr w:rsidR="00F07946" w14:paraId="5F6132BA" w14:textId="77777777" w:rsidTr="00432EE8">
        <w:tc>
          <w:tcPr>
            <w:tcW w:w="0" w:type="auto"/>
          </w:tcPr>
          <w:p w14:paraId="5927A9AA" w14:textId="77777777" w:rsidR="00F07946" w:rsidRPr="00223DA2" w:rsidRDefault="00F07946" w:rsidP="00432EE8">
            <w:pPr>
              <w:pStyle w:val="TAL"/>
              <w:rPr>
                <w:sz w:val="16"/>
              </w:rPr>
            </w:pPr>
            <w:r>
              <w:rPr>
                <w:sz w:val="16"/>
              </w:rPr>
              <w:t>C1-246586</w:t>
            </w:r>
          </w:p>
        </w:tc>
        <w:tc>
          <w:tcPr>
            <w:tcW w:w="0" w:type="auto"/>
          </w:tcPr>
          <w:p w14:paraId="61A4C196" w14:textId="77777777" w:rsidR="00F07946" w:rsidRPr="00223DA2" w:rsidRDefault="00F07946" w:rsidP="00432EE8">
            <w:pPr>
              <w:pStyle w:val="TAL"/>
              <w:rPr>
                <w:sz w:val="16"/>
              </w:rPr>
            </w:pPr>
            <w:r>
              <w:rPr>
                <w:sz w:val="16"/>
              </w:rPr>
              <w:t>Clarification on Location area monitoring information procedure</w:t>
            </w:r>
          </w:p>
        </w:tc>
        <w:tc>
          <w:tcPr>
            <w:tcW w:w="0" w:type="auto"/>
          </w:tcPr>
          <w:p w14:paraId="08A387BD" w14:textId="77777777" w:rsidR="00F07946" w:rsidRPr="00223DA2" w:rsidRDefault="00F07946" w:rsidP="00432EE8">
            <w:pPr>
              <w:pStyle w:val="TAL"/>
              <w:rPr>
                <w:sz w:val="16"/>
              </w:rPr>
            </w:pPr>
            <w:r>
              <w:rPr>
                <w:sz w:val="16"/>
              </w:rPr>
              <w:t>CATT</w:t>
            </w:r>
          </w:p>
        </w:tc>
        <w:tc>
          <w:tcPr>
            <w:tcW w:w="0" w:type="auto"/>
          </w:tcPr>
          <w:p w14:paraId="049B14E3" w14:textId="77777777" w:rsidR="00F07946" w:rsidRPr="00223DA2" w:rsidRDefault="00F07946" w:rsidP="00432EE8">
            <w:pPr>
              <w:pStyle w:val="TAL"/>
              <w:rPr>
                <w:sz w:val="16"/>
              </w:rPr>
            </w:pPr>
            <w:r>
              <w:rPr>
                <w:sz w:val="16"/>
              </w:rPr>
              <w:t>24.545</w:t>
            </w:r>
          </w:p>
        </w:tc>
        <w:tc>
          <w:tcPr>
            <w:tcW w:w="0" w:type="auto"/>
          </w:tcPr>
          <w:p w14:paraId="4C7CF6EC" w14:textId="77777777" w:rsidR="00F07946" w:rsidRPr="00223DA2" w:rsidRDefault="00F07946" w:rsidP="00432EE8">
            <w:pPr>
              <w:pStyle w:val="TAL"/>
              <w:rPr>
                <w:sz w:val="16"/>
              </w:rPr>
            </w:pPr>
            <w:r>
              <w:rPr>
                <w:sz w:val="16"/>
              </w:rPr>
              <w:t>0112</w:t>
            </w:r>
          </w:p>
        </w:tc>
        <w:tc>
          <w:tcPr>
            <w:tcW w:w="0" w:type="auto"/>
          </w:tcPr>
          <w:p w14:paraId="711986E3" w14:textId="77777777" w:rsidR="00F07946" w:rsidRPr="00223DA2" w:rsidRDefault="00F07946" w:rsidP="00432EE8">
            <w:pPr>
              <w:pStyle w:val="TAR"/>
              <w:rPr>
                <w:sz w:val="16"/>
              </w:rPr>
            </w:pPr>
            <w:r>
              <w:rPr>
                <w:sz w:val="16"/>
              </w:rPr>
              <w:t>-</w:t>
            </w:r>
          </w:p>
        </w:tc>
        <w:tc>
          <w:tcPr>
            <w:tcW w:w="0" w:type="auto"/>
          </w:tcPr>
          <w:p w14:paraId="7B58936B" w14:textId="77777777" w:rsidR="00F07946" w:rsidRPr="00223DA2" w:rsidRDefault="00F07946" w:rsidP="00432EE8">
            <w:pPr>
              <w:pStyle w:val="TAL"/>
              <w:rPr>
                <w:sz w:val="16"/>
              </w:rPr>
            </w:pPr>
            <w:r>
              <w:rPr>
                <w:sz w:val="16"/>
              </w:rPr>
              <w:t>Rel-19</w:t>
            </w:r>
          </w:p>
        </w:tc>
        <w:tc>
          <w:tcPr>
            <w:tcW w:w="0" w:type="auto"/>
          </w:tcPr>
          <w:p w14:paraId="101C71E0" w14:textId="77777777" w:rsidR="00F07946" w:rsidRPr="00223DA2" w:rsidRDefault="00F07946" w:rsidP="00432EE8">
            <w:pPr>
              <w:pStyle w:val="TAL"/>
              <w:rPr>
                <w:sz w:val="16"/>
              </w:rPr>
            </w:pPr>
            <w:r>
              <w:rPr>
                <w:sz w:val="16"/>
              </w:rPr>
              <w:t>B</w:t>
            </w:r>
          </w:p>
        </w:tc>
        <w:tc>
          <w:tcPr>
            <w:tcW w:w="0" w:type="auto"/>
          </w:tcPr>
          <w:p w14:paraId="2E49578C" w14:textId="77777777" w:rsidR="00F07946" w:rsidRPr="00223DA2" w:rsidRDefault="00F07946" w:rsidP="00432EE8">
            <w:pPr>
              <w:pStyle w:val="TAL"/>
              <w:rPr>
                <w:sz w:val="16"/>
              </w:rPr>
            </w:pPr>
            <w:proofErr w:type="spellStart"/>
            <w:r>
              <w:rPr>
                <w:sz w:val="16"/>
              </w:rPr>
              <w:t>eLSAPP</w:t>
            </w:r>
            <w:proofErr w:type="spellEnd"/>
          </w:p>
        </w:tc>
        <w:tc>
          <w:tcPr>
            <w:tcW w:w="0" w:type="auto"/>
          </w:tcPr>
          <w:p w14:paraId="4EB0600A" w14:textId="77777777" w:rsidR="00F07946" w:rsidRPr="00223DA2" w:rsidRDefault="00F07946" w:rsidP="00432EE8">
            <w:pPr>
              <w:pStyle w:val="TAL"/>
              <w:rPr>
                <w:sz w:val="16"/>
              </w:rPr>
            </w:pPr>
            <w:r>
              <w:rPr>
                <w:sz w:val="16"/>
              </w:rPr>
              <w:t>revised</w:t>
            </w:r>
          </w:p>
        </w:tc>
      </w:tr>
      <w:tr w:rsidR="00F07946" w14:paraId="76D73A2B" w14:textId="77777777" w:rsidTr="00432EE8">
        <w:tc>
          <w:tcPr>
            <w:tcW w:w="0" w:type="auto"/>
          </w:tcPr>
          <w:p w14:paraId="2EE3F445" w14:textId="77777777" w:rsidR="00F07946" w:rsidRPr="00223DA2" w:rsidRDefault="00F07946" w:rsidP="00432EE8">
            <w:pPr>
              <w:pStyle w:val="TAL"/>
              <w:rPr>
                <w:sz w:val="16"/>
              </w:rPr>
            </w:pPr>
            <w:r>
              <w:rPr>
                <w:sz w:val="16"/>
              </w:rPr>
              <w:t>C1-247054</w:t>
            </w:r>
          </w:p>
        </w:tc>
        <w:tc>
          <w:tcPr>
            <w:tcW w:w="0" w:type="auto"/>
          </w:tcPr>
          <w:p w14:paraId="7A1EC7B7" w14:textId="77777777" w:rsidR="00F07946" w:rsidRPr="00223DA2" w:rsidRDefault="00F07946" w:rsidP="00432EE8">
            <w:pPr>
              <w:pStyle w:val="TAL"/>
              <w:rPr>
                <w:sz w:val="16"/>
              </w:rPr>
            </w:pPr>
            <w:r>
              <w:rPr>
                <w:sz w:val="16"/>
              </w:rPr>
              <w:t>Clarification on Location area monitoring information procedure</w:t>
            </w:r>
          </w:p>
        </w:tc>
        <w:tc>
          <w:tcPr>
            <w:tcW w:w="0" w:type="auto"/>
          </w:tcPr>
          <w:p w14:paraId="09E0B0B8" w14:textId="77777777" w:rsidR="00F07946" w:rsidRPr="00223DA2" w:rsidRDefault="00F07946" w:rsidP="00432EE8">
            <w:pPr>
              <w:pStyle w:val="TAL"/>
              <w:rPr>
                <w:sz w:val="16"/>
              </w:rPr>
            </w:pPr>
            <w:r>
              <w:rPr>
                <w:sz w:val="16"/>
              </w:rPr>
              <w:t>CATT</w:t>
            </w:r>
          </w:p>
        </w:tc>
        <w:tc>
          <w:tcPr>
            <w:tcW w:w="0" w:type="auto"/>
          </w:tcPr>
          <w:p w14:paraId="0BE8326D" w14:textId="77777777" w:rsidR="00F07946" w:rsidRPr="00223DA2" w:rsidRDefault="00F07946" w:rsidP="00432EE8">
            <w:pPr>
              <w:pStyle w:val="TAL"/>
              <w:rPr>
                <w:sz w:val="16"/>
              </w:rPr>
            </w:pPr>
            <w:r>
              <w:rPr>
                <w:sz w:val="16"/>
              </w:rPr>
              <w:t>24.545</w:t>
            </w:r>
          </w:p>
        </w:tc>
        <w:tc>
          <w:tcPr>
            <w:tcW w:w="0" w:type="auto"/>
          </w:tcPr>
          <w:p w14:paraId="65E3402F" w14:textId="77777777" w:rsidR="00F07946" w:rsidRPr="00223DA2" w:rsidRDefault="00F07946" w:rsidP="00432EE8">
            <w:pPr>
              <w:pStyle w:val="TAL"/>
              <w:rPr>
                <w:sz w:val="16"/>
              </w:rPr>
            </w:pPr>
            <w:r>
              <w:rPr>
                <w:sz w:val="16"/>
              </w:rPr>
              <w:t>0112</w:t>
            </w:r>
          </w:p>
        </w:tc>
        <w:tc>
          <w:tcPr>
            <w:tcW w:w="0" w:type="auto"/>
          </w:tcPr>
          <w:p w14:paraId="5A223AF1" w14:textId="77777777" w:rsidR="00F07946" w:rsidRPr="00223DA2" w:rsidRDefault="00F07946" w:rsidP="00432EE8">
            <w:pPr>
              <w:pStyle w:val="TAR"/>
              <w:rPr>
                <w:sz w:val="16"/>
              </w:rPr>
            </w:pPr>
            <w:r>
              <w:rPr>
                <w:sz w:val="16"/>
              </w:rPr>
              <w:t>1</w:t>
            </w:r>
          </w:p>
        </w:tc>
        <w:tc>
          <w:tcPr>
            <w:tcW w:w="0" w:type="auto"/>
          </w:tcPr>
          <w:p w14:paraId="6E3C10A8" w14:textId="77777777" w:rsidR="00F07946" w:rsidRPr="00223DA2" w:rsidRDefault="00F07946" w:rsidP="00432EE8">
            <w:pPr>
              <w:pStyle w:val="TAL"/>
              <w:rPr>
                <w:sz w:val="16"/>
              </w:rPr>
            </w:pPr>
            <w:r>
              <w:rPr>
                <w:sz w:val="16"/>
              </w:rPr>
              <w:t>Rel-19</w:t>
            </w:r>
          </w:p>
        </w:tc>
        <w:tc>
          <w:tcPr>
            <w:tcW w:w="0" w:type="auto"/>
          </w:tcPr>
          <w:p w14:paraId="1157E675" w14:textId="77777777" w:rsidR="00F07946" w:rsidRPr="00223DA2" w:rsidRDefault="00F07946" w:rsidP="00432EE8">
            <w:pPr>
              <w:pStyle w:val="TAL"/>
              <w:rPr>
                <w:sz w:val="16"/>
              </w:rPr>
            </w:pPr>
            <w:r>
              <w:rPr>
                <w:sz w:val="16"/>
              </w:rPr>
              <w:t>B</w:t>
            </w:r>
          </w:p>
        </w:tc>
        <w:tc>
          <w:tcPr>
            <w:tcW w:w="0" w:type="auto"/>
          </w:tcPr>
          <w:p w14:paraId="7430DFDB" w14:textId="77777777" w:rsidR="00F07946" w:rsidRPr="00223DA2" w:rsidRDefault="00F07946" w:rsidP="00432EE8">
            <w:pPr>
              <w:pStyle w:val="TAL"/>
              <w:rPr>
                <w:sz w:val="16"/>
              </w:rPr>
            </w:pPr>
            <w:proofErr w:type="spellStart"/>
            <w:r>
              <w:rPr>
                <w:sz w:val="16"/>
              </w:rPr>
              <w:t>eLSAPP</w:t>
            </w:r>
            <w:proofErr w:type="spellEnd"/>
          </w:p>
        </w:tc>
        <w:tc>
          <w:tcPr>
            <w:tcW w:w="0" w:type="auto"/>
          </w:tcPr>
          <w:p w14:paraId="1208CE18" w14:textId="77777777" w:rsidR="00F07946" w:rsidRPr="00223DA2" w:rsidRDefault="00F07946" w:rsidP="00432EE8">
            <w:pPr>
              <w:pStyle w:val="TAL"/>
              <w:rPr>
                <w:sz w:val="16"/>
              </w:rPr>
            </w:pPr>
            <w:r>
              <w:rPr>
                <w:sz w:val="16"/>
              </w:rPr>
              <w:t>agreed</w:t>
            </w:r>
          </w:p>
        </w:tc>
      </w:tr>
      <w:tr w:rsidR="00F07946" w14:paraId="2FB102F2" w14:textId="77777777" w:rsidTr="00432EE8">
        <w:tc>
          <w:tcPr>
            <w:tcW w:w="0" w:type="auto"/>
          </w:tcPr>
          <w:p w14:paraId="39DF8074" w14:textId="77777777" w:rsidR="00F07946" w:rsidRPr="00223DA2" w:rsidRDefault="00F07946" w:rsidP="00432EE8">
            <w:pPr>
              <w:pStyle w:val="TAL"/>
              <w:rPr>
                <w:sz w:val="16"/>
              </w:rPr>
            </w:pPr>
            <w:r>
              <w:rPr>
                <w:sz w:val="16"/>
              </w:rPr>
              <w:t>C1-246588</w:t>
            </w:r>
          </w:p>
        </w:tc>
        <w:tc>
          <w:tcPr>
            <w:tcW w:w="0" w:type="auto"/>
          </w:tcPr>
          <w:p w14:paraId="4E4FAD4B" w14:textId="77777777" w:rsidR="00F07946" w:rsidRPr="00223DA2" w:rsidRDefault="00F07946" w:rsidP="00432EE8">
            <w:pPr>
              <w:pStyle w:val="TAL"/>
              <w:rPr>
                <w:sz w:val="16"/>
              </w:rPr>
            </w:pPr>
            <w:r>
              <w:rPr>
                <w:sz w:val="16"/>
              </w:rPr>
              <w:t>Correction on the “</w:t>
            </w:r>
            <w:proofErr w:type="spellStart"/>
            <w:r>
              <w:rPr>
                <w:sz w:val="16"/>
              </w:rPr>
              <w:t>LocationReportConfiguration</w:t>
            </w:r>
            <w:proofErr w:type="spellEnd"/>
            <w:r>
              <w:rPr>
                <w:sz w:val="16"/>
              </w:rPr>
              <w:t>”</w:t>
            </w:r>
          </w:p>
        </w:tc>
        <w:tc>
          <w:tcPr>
            <w:tcW w:w="0" w:type="auto"/>
          </w:tcPr>
          <w:p w14:paraId="61B7F734" w14:textId="77777777" w:rsidR="00F07946" w:rsidRPr="00223DA2" w:rsidRDefault="00F07946" w:rsidP="00432EE8">
            <w:pPr>
              <w:pStyle w:val="TAL"/>
              <w:rPr>
                <w:sz w:val="16"/>
              </w:rPr>
            </w:pPr>
            <w:r>
              <w:rPr>
                <w:sz w:val="16"/>
              </w:rPr>
              <w:t>CATT, Ericsson</w:t>
            </w:r>
          </w:p>
        </w:tc>
        <w:tc>
          <w:tcPr>
            <w:tcW w:w="0" w:type="auto"/>
          </w:tcPr>
          <w:p w14:paraId="69936160" w14:textId="77777777" w:rsidR="00F07946" w:rsidRPr="00223DA2" w:rsidRDefault="00F07946" w:rsidP="00432EE8">
            <w:pPr>
              <w:pStyle w:val="TAL"/>
              <w:rPr>
                <w:sz w:val="16"/>
              </w:rPr>
            </w:pPr>
            <w:r>
              <w:rPr>
                <w:sz w:val="16"/>
              </w:rPr>
              <w:t>24.545</w:t>
            </w:r>
          </w:p>
        </w:tc>
        <w:tc>
          <w:tcPr>
            <w:tcW w:w="0" w:type="auto"/>
          </w:tcPr>
          <w:p w14:paraId="560B97C2" w14:textId="77777777" w:rsidR="00F07946" w:rsidRPr="00223DA2" w:rsidRDefault="00F07946" w:rsidP="00432EE8">
            <w:pPr>
              <w:pStyle w:val="TAL"/>
              <w:rPr>
                <w:sz w:val="16"/>
              </w:rPr>
            </w:pPr>
            <w:r>
              <w:rPr>
                <w:sz w:val="16"/>
              </w:rPr>
              <w:t>0113</w:t>
            </w:r>
          </w:p>
        </w:tc>
        <w:tc>
          <w:tcPr>
            <w:tcW w:w="0" w:type="auto"/>
          </w:tcPr>
          <w:p w14:paraId="15C9DF4C" w14:textId="77777777" w:rsidR="00F07946" w:rsidRPr="00223DA2" w:rsidRDefault="00F07946" w:rsidP="00432EE8">
            <w:pPr>
              <w:pStyle w:val="TAR"/>
              <w:rPr>
                <w:sz w:val="16"/>
              </w:rPr>
            </w:pPr>
            <w:r>
              <w:rPr>
                <w:sz w:val="16"/>
              </w:rPr>
              <w:t>-</w:t>
            </w:r>
          </w:p>
        </w:tc>
        <w:tc>
          <w:tcPr>
            <w:tcW w:w="0" w:type="auto"/>
          </w:tcPr>
          <w:p w14:paraId="7C8816B6" w14:textId="77777777" w:rsidR="00F07946" w:rsidRPr="00223DA2" w:rsidRDefault="00F07946" w:rsidP="00432EE8">
            <w:pPr>
              <w:pStyle w:val="TAL"/>
              <w:rPr>
                <w:sz w:val="16"/>
              </w:rPr>
            </w:pPr>
            <w:r>
              <w:rPr>
                <w:sz w:val="16"/>
              </w:rPr>
              <w:t>Rel-17</w:t>
            </w:r>
          </w:p>
        </w:tc>
        <w:tc>
          <w:tcPr>
            <w:tcW w:w="0" w:type="auto"/>
          </w:tcPr>
          <w:p w14:paraId="0BDC357D" w14:textId="77777777" w:rsidR="00F07946" w:rsidRPr="00223DA2" w:rsidRDefault="00F07946" w:rsidP="00432EE8">
            <w:pPr>
              <w:pStyle w:val="TAL"/>
              <w:rPr>
                <w:sz w:val="16"/>
              </w:rPr>
            </w:pPr>
            <w:r>
              <w:rPr>
                <w:sz w:val="16"/>
              </w:rPr>
              <w:t>F</w:t>
            </w:r>
          </w:p>
        </w:tc>
        <w:tc>
          <w:tcPr>
            <w:tcW w:w="0" w:type="auto"/>
          </w:tcPr>
          <w:p w14:paraId="19FCA925" w14:textId="77777777" w:rsidR="00F07946" w:rsidRPr="00223DA2" w:rsidRDefault="00F07946" w:rsidP="00432EE8">
            <w:pPr>
              <w:pStyle w:val="TAL"/>
              <w:rPr>
                <w:sz w:val="16"/>
              </w:rPr>
            </w:pPr>
            <w:r>
              <w:rPr>
                <w:sz w:val="16"/>
              </w:rPr>
              <w:t>eSEAL</w:t>
            </w:r>
          </w:p>
        </w:tc>
        <w:tc>
          <w:tcPr>
            <w:tcW w:w="0" w:type="auto"/>
          </w:tcPr>
          <w:p w14:paraId="0CF1B4C8" w14:textId="77777777" w:rsidR="00F07946" w:rsidRPr="00223DA2" w:rsidRDefault="00F07946" w:rsidP="00432EE8">
            <w:pPr>
              <w:pStyle w:val="TAL"/>
              <w:rPr>
                <w:sz w:val="16"/>
              </w:rPr>
            </w:pPr>
            <w:r>
              <w:rPr>
                <w:sz w:val="16"/>
              </w:rPr>
              <w:t>revised</w:t>
            </w:r>
          </w:p>
        </w:tc>
      </w:tr>
      <w:tr w:rsidR="00F07946" w14:paraId="6292A66C" w14:textId="77777777" w:rsidTr="00432EE8">
        <w:tc>
          <w:tcPr>
            <w:tcW w:w="0" w:type="auto"/>
          </w:tcPr>
          <w:p w14:paraId="34CAD0C9" w14:textId="77777777" w:rsidR="00F07946" w:rsidRPr="00223DA2" w:rsidRDefault="00F07946" w:rsidP="00432EE8">
            <w:pPr>
              <w:pStyle w:val="TAL"/>
              <w:rPr>
                <w:sz w:val="16"/>
              </w:rPr>
            </w:pPr>
            <w:r>
              <w:rPr>
                <w:sz w:val="16"/>
              </w:rPr>
              <w:t>C1-246981</w:t>
            </w:r>
          </w:p>
        </w:tc>
        <w:tc>
          <w:tcPr>
            <w:tcW w:w="0" w:type="auto"/>
          </w:tcPr>
          <w:p w14:paraId="63B884D0" w14:textId="77777777" w:rsidR="00F07946" w:rsidRPr="00223DA2" w:rsidRDefault="00F07946" w:rsidP="00432EE8">
            <w:pPr>
              <w:pStyle w:val="TAL"/>
              <w:rPr>
                <w:sz w:val="16"/>
              </w:rPr>
            </w:pPr>
            <w:r>
              <w:rPr>
                <w:sz w:val="16"/>
              </w:rPr>
              <w:t>Correction on the “</w:t>
            </w:r>
            <w:proofErr w:type="spellStart"/>
            <w:r>
              <w:rPr>
                <w:sz w:val="16"/>
              </w:rPr>
              <w:t>LocationReportConfiguration</w:t>
            </w:r>
            <w:proofErr w:type="spellEnd"/>
            <w:r>
              <w:rPr>
                <w:sz w:val="16"/>
              </w:rPr>
              <w:t>”</w:t>
            </w:r>
          </w:p>
        </w:tc>
        <w:tc>
          <w:tcPr>
            <w:tcW w:w="0" w:type="auto"/>
          </w:tcPr>
          <w:p w14:paraId="38CBF894" w14:textId="77777777" w:rsidR="00F07946" w:rsidRPr="00223DA2" w:rsidRDefault="00F07946" w:rsidP="00432EE8">
            <w:pPr>
              <w:pStyle w:val="TAL"/>
              <w:rPr>
                <w:sz w:val="16"/>
              </w:rPr>
            </w:pPr>
            <w:r>
              <w:rPr>
                <w:sz w:val="16"/>
              </w:rPr>
              <w:t>CATT, Ericsson</w:t>
            </w:r>
          </w:p>
        </w:tc>
        <w:tc>
          <w:tcPr>
            <w:tcW w:w="0" w:type="auto"/>
          </w:tcPr>
          <w:p w14:paraId="040C1784" w14:textId="77777777" w:rsidR="00F07946" w:rsidRPr="00223DA2" w:rsidRDefault="00F07946" w:rsidP="00432EE8">
            <w:pPr>
              <w:pStyle w:val="TAL"/>
              <w:rPr>
                <w:sz w:val="16"/>
              </w:rPr>
            </w:pPr>
            <w:r>
              <w:rPr>
                <w:sz w:val="16"/>
              </w:rPr>
              <w:t>24.545</w:t>
            </w:r>
          </w:p>
        </w:tc>
        <w:tc>
          <w:tcPr>
            <w:tcW w:w="0" w:type="auto"/>
          </w:tcPr>
          <w:p w14:paraId="5EEEDCF2" w14:textId="77777777" w:rsidR="00F07946" w:rsidRPr="00223DA2" w:rsidRDefault="00F07946" w:rsidP="00432EE8">
            <w:pPr>
              <w:pStyle w:val="TAL"/>
              <w:rPr>
                <w:sz w:val="16"/>
              </w:rPr>
            </w:pPr>
            <w:r>
              <w:rPr>
                <w:sz w:val="16"/>
              </w:rPr>
              <w:t>0113</w:t>
            </w:r>
          </w:p>
        </w:tc>
        <w:tc>
          <w:tcPr>
            <w:tcW w:w="0" w:type="auto"/>
          </w:tcPr>
          <w:p w14:paraId="0C9F2063" w14:textId="77777777" w:rsidR="00F07946" w:rsidRPr="00223DA2" w:rsidRDefault="00F07946" w:rsidP="00432EE8">
            <w:pPr>
              <w:pStyle w:val="TAR"/>
              <w:rPr>
                <w:sz w:val="16"/>
              </w:rPr>
            </w:pPr>
            <w:r>
              <w:rPr>
                <w:sz w:val="16"/>
              </w:rPr>
              <w:t>1</w:t>
            </w:r>
          </w:p>
        </w:tc>
        <w:tc>
          <w:tcPr>
            <w:tcW w:w="0" w:type="auto"/>
          </w:tcPr>
          <w:p w14:paraId="4FAA1BBA" w14:textId="77777777" w:rsidR="00F07946" w:rsidRPr="00223DA2" w:rsidRDefault="00F07946" w:rsidP="00432EE8">
            <w:pPr>
              <w:pStyle w:val="TAL"/>
              <w:rPr>
                <w:sz w:val="16"/>
              </w:rPr>
            </w:pPr>
            <w:r>
              <w:rPr>
                <w:sz w:val="16"/>
              </w:rPr>
              <w:t>Rel-17</w:t>
            </w:r>
          </w:p>
        </w:tc>
        <w:tc>
          <w:tcPr>
            <w:tcW w:w="0" w:type="auto"/>
          </w:tcPr>
          <w:p w14:paraId="4BF69D64" w14:textId="77777777" w:rsidR="00F07946" w:rsidRPr="00223DA2" w:rsidRDefault="00F07946" w:rsidP="00432EE8">
            <w:pPr>
              <w:pStyle w:val="TAL"/>
              <w:rPr>
                <w:sz w:val="16"/>
              </w:rPr>
            </w:pPr>
            <w:r>
              <w:rPr>
                <w:sz w:val="16"/>
              </w:rPr>
              <w:t>F</w:t>
            </w:r>
          </w:p>
        </w:tc>
        <w:tc>
          <w:tcPr>
            <w:tcW w:w="0" w:type="auto"/>
          </w:tcPr>
          <w:p w14:paraId="4F00D19B" w14:textId="77777777" w:rsidR="00F07946" w:rsidRPr="00223DA2" w:rsidRDefault="00F07946" w:rsidP="00432EE8">
            <w:pPr>
              <w:pStyle w:val="TAL"/>
              <w:rPr>
                <w:sz w:val="16"/>
              </w:rPr>
            </w:pPr>
            <w:r>
              <w:rPr>
                <w:sz w:val="16"/>
              </w:rPr>
              <w:t>eSEAL</w:t>
            </w:r>
          </w:p>
        </w:tc>
        <w:tc>
          <w:tcPr>
            <w:tcW w:w="0" w:type="auto"/>
          </w:tcPr>
          <w:p w14:paraId="6D75FDB3" w14:textId="77777777" w:rsidR="00F07946" w:rsidRPr="00223DA2" w:rsidRDefault="00F07946" w:rsidP="00432EE8">
            <w:pPr>
              <w:pStyle w:val="TAL"/>
              <w:rPr>
                <w:sz w:val="16"/>
              </w:rPr>
            </w:pPr>
            <w:r>
              <w:rPr>
                <w:sz w:val="16"/>
              </w:rPr>
              <w:t>agreed</w:t>
            </w:r>
          </w:p>
        </w:tc>
      </w:tr>
      <w:tr w:rsidR="00F07946" w14:paraId="34DD6A94" w14:textId="77777777" w:rsidTr="00432EE8">
        <w:tc>
          <w:tcPr>
            <w:tcW w:w="0" w:type="auto"/>
          </w:tcPr>
          <w:p w14:paraId="2F077ABE" w14:textId="77777777" w:rsidR="00F07946" w:rsidRPr="00223DA2" w:rsidRDefault="00F07946" w:rsidP="00432EE8">
            <w:pPr>
              <w:pStyle w:val="TAL"/>
              <w:rPr>
                <w:sz w:val="16"/>
              </w:rPr>
            </w:pPr>
            <w:r>
              <w:rPr>
                <w:sz w:val="16"/>
              </w:rPr>
              <w:t>C1-246589</w:t>
            </w:r>
          </w:p>
        </w:tc>
        <w:tc>
          <w:tcPr>
            <w:tcW w:w="0" w:type="auto"/>
          </w:tcPr>
          <w:p w14:paraId="4CFC8804" w14:textId="77777777" w:rsidR="00F07946" w:rsidRPr="00223DA2" w:rsidRDefault="00F07946" w:rsidP="00432EE8">
            <w:pPr>
              <w:pStyle w:val="TAL"/>
              <w:rPr>
                <w:sz w:val="16"/>
              </w:rPr>
            </w:pPr>
            <w:r>
              <w:rPr>
                <w:sz w:val="16"/>
              </w:rPr>
              <w:t>Correction on the “</w:t>
            </w:r>
            <w:proofErr w:type="spellStart"/>
            <w:r>
              <w:rPr>
                <w:sz w:val="16"/>
              </w:rPr>
              <w:t>LocationReporConfiguration</w:t>
            </w:r>
            <w:proofErr w:type="spellEnd"/>
            <w:r>
              <w:rPr>
                <w:sz w:val="16"/>
              </w:rPr>
              <w:t>”</w:t>
            </w:r>
          </w:p>
        </w:tc>
        <w:tc>
          <w:tcPr>
            <w:tcW w:w="0" w:type="auto"/>
          </w:tcPr>
          <w:p w14:paraId="0EFAD5C0" w14:textId="77777777" w:rsidR="00F07946" w:rsidRPr="00223DA2" w:rsidRDefault="00F07946" w:rsidP="00432EE8">
            <w:pPr>
              <w:pStyle w:val="TAL"/>
              <w:rPr>
                <w:sz w:val="16"/>
              </w:rPr>
            </w:pPr>
            <w:r>
              <w:rPr>
                <w:sz w:val="16"/>
              </w:rPr>
              <w:t>CATT, Ericsson</w:t>
            </w:r>
          </w:p>
        </w:tc>
        <w:tc>
          <w:tcPr>
            <w:tcW w:w="0" w:type="auto"/>
          </w:tcPr>
          <w:p w14:paraId="47E6E77D" w14:textId="77777777" w:rsidR="00F07946" w:rsidRPr="00223DA2" w:rsidRDefault="00F07946" w:rsidP="00432EE8">
            <w:pPr>
              <w:pStyle w:val="TAL"/>
              <w:rPr>
                <w:sz w:val="16"/>
              </w:rPr>
            </w:pPr>
            <w:r>
              <w:rPr>
                <w:sz w:val="16"/>
              </w:rPr>
              <w:t>24.545</w:t>
            </w:r>
          </w:p>
        </w:tc>
        <w:tc>
          <w:tcPr>
            <w:tcW w:w="0" w:type="auto"/>
          </w:tcPr>
          <w:p w14:paraId="004B7DDB" w14:textId="77777777" w:rsidR="00F07946" w:rsidRPr="00223DA2" w:rsidRDefault="00F07946" w:rsidP="00432EE8">
            <w:pPr>
              <w:pStyle w:val="TAL"/>
              <w:rPr>
                <w:sz w:val="16"/>
              </w:rPr>
            </w:pPr>
            <w:r>
              <w:rPr>
                <w:sz w:val="16"/>
              </w:rPr>
              <w:t>0114</w:t>
            </w:r>
          </w:p>
        </w:tc>
        <w:tc>
          <w:tcPr>
            <w:tcW w:w="0" w:type="auto"/>
          </w:tcPr>
          <w:p w14:paraId="6B27ED0F" w14:textId="77777777" w:rsidR="00F07946" w:rsidRPr="00223DA2" w:rsidRDefault="00F07946" w:rsidP="00432EE8">
            <w:pPr>
              <w:pStyle w:val="TAR"/>
              <w:rPr>
                <w:sz w:val="16"/>
              </w:rPr>
            </w:pPr>
            <w:r>
              <w:rPr>
                <w:sz w:val="16"/>
              </w:rPr>
              <w:t>-</w:t>
            </w:r>
          </w:p>
        </w:tc>
        <w:tc>
          <w:tcPr>
            <w:tcW w:w="0" w:type="auto"/>
          </w:tcPr>
          <w:p w14:paraId="75BE429F" w14:textId="77777777" w:rsidR="00F07946" w:rsidRPr="00223DA2" w:rsidRDefault="00F07946" w:rsidP="00432EE8">
            <w:pPr>
              <w:pStyle w:val="TAL"/>
              <w:rPr>
                <w:sz w:val="16"/>
              </w:rPr>
            </w:pPr>
            <w:r>
              <w:rPr>
                <w:sz w:val="16"/>
              </w:rPr>
              <w:t>Rel-18</w:t>
            </w:r>
          </w:p>
        </w:tc>
        <w:tc>
          <w:tcPr>
            <w:tcW w:w="0" w:type="auto"/>
          </w:tcPr>
          <w:p w14:paraId="1F0EC4D3" w14:textId="77777777" w:rsidR="00F07946" w:rsidRPr="00223DA2" w:rsidRDefault="00F07946" w:rsidP="00432EE8">
            <w:pPr>
              <w:pStyle w:val="TAL"/>
              <w:rPr>
                <w:sz w:val="16"/>
              </w:rPr>
            </w:pPr>
            <w:r>
              <w:rPr>
                <w:sz w:val="16"/>
              </w:rPr>
              <w:t>A</w:t>
            </w:r>
          </w:p>
        </w:tc>
        <w:tc>
          <w:tcPr>
            <w:tcW w:w="0" w:type="auto"/>
          </w:tcPr>
          <w:p w14:paraId="14A19E42" w14:textId="77777777" w:rsidR="00F07946" w:rsidRPr="00223DA2" w:rsidRDefault="00F07946" w:rsidP="00432EE8">
            <w:pPr>
              <w:pStyle w:val="TAL"/>
              <w:rPr>
                <w:sz w:val="16"/>
              </w:rPr>
            </w:pPr>
            <w:r>
              <w:rPr>
                <w:sz w:val="16"/>
              </w:rPr>
              <w:t>eSEAL</w:t>
            </w:r>
          </w:p>
        </w:tc>
        <w:tc>
          <w:tcPr>
            <w:tcW w:w="0" w:type="auto"/>
          </w:tcPr>
          <w:p w14:paraId="17410805" w14:textId="77777777" w:rsidR="00F07946" w:rsidRPr="00223DA2" w:rsidRDefault="00F07946" w:rsidP="00432EE8">
            <w:pPr>
              <w:pStyle w:val="TAL"/>
              <w:rPr>
                <w:sz w:val="16"/>
              </w:rPr>
            </w:pPr>
            <w:r>
              <w:rPr>
                <w:sz w:val="16"/>
              </w:rPr>
              <w:t>revised</w:t>
            </w:r>
          </w:p>
        </w:tc>
      </w:tr>
      <w:tr w:rsidR="00F07946" w14:paraId="06871CCF" w14:textId="77777777" w:rsidTr="00432EE8">
        <w:tc>
          <w:tcPr>
            <w:tcW w:w="0" w:type="auto"/>
          </w:tcPr>
          <w:p w14:paraId="2D4E8389" w14:textId="77777777" w:rsidR="00F07946" w:rsidRPr="00223DA2" w:rsidRDefault="00F07946" w:rsidP="00432EE8">
            <w:pPr>
              <w:pStyle w:val="TAL"/>
              <w:rPr>
                <w:sz w:val="16"/>
              </w:rPr>
            </w:pPr>
            <w:r>
              <w:rPr>
                <w:sz w:val="16"/>
              </w:rPr>
              <w:t>C1-246982</w:t>
            </w:r>
          </w:p>
        </w:tc>
        <w:tc>
          <w:tcPr>
            <w:tcW w:w="0" w:type="auto"/>
          </w:tcPr>
          <w:p w14:paraId="3818FB75" w14:textId="77777777" w:rsidR="00F07946" w:rsidRPr="00223DA2" w:rsidRDefault="00F07946" w:rsidP="00432EE8">
            <w:pPr>
              <w:pStyle w:val="TAL"/>
              <w:rPr>
                <w:sz w:val="16"/>
              </w:rPr>
            </w:pPr>
            <w:r>
              <w:rPr>
                <w:sz w:val="16"/>
              </w:rPr>
              <w:t>Correction on the “</w:t>
            </w:r>
            <w:proofErr w:type="spellStart"/>
            <w:r>
              <w:rPr>
                <w:sz w:val="16"/>
              </w:rPr>
              <w:t>LocationReporConfiguration</w:t>
            </w:r>
            <w:proofErr w:type="spellEnd"/>
            <w:r>
              <w:rPr>
                <w:sz w:val="16"/>
              </w:rPr>
              <w:t>”</w:t>
            </w:r>
          </w:p>
        </w:tc>
        <w:tc>
          <w:tcPr>
            <w:tcW w:w="0" w:type="auto"/>
          </w:tcPr>
          <w:p w14:paraId="3173856E" w14:textId="77777777" w:rsidR="00F07946" w:rsidRPr="00223DA2" w:rsidRDefault="00F07946" w:rsidP="00432EE8">
            <w:pPr>
              <w:pStyle w:val="TAL"/>
              <w:rPr>
                <w:sz w:val="16"/>
              </w:rPr>
            </w:pPr>
            <w:r>
              <w:rPr>
                <w:sz w:val="16"/>
              </w:rPr>
              <w:t>CATT, Ericsson</w:t>
            </w:r>
          </w:p>
        </w:tc>
        <w:tc>
          <w:tcPr>
            <w:tcW w:w="0" w:type="auto"/>
          </w:tcPr>
          <w:p w14:paraId="37D2A334" w14:textId="77777777" w:rsidR="00F07946" w:rsidRPr="00223DA2" w:rsidRDefault="00F07946" w:rsidP="00432EE8">
            <w:pPr>
              <w:pStyle w:val="TAL"/>
              <w:rPr>
                <w:sz w:val="16"/>
              </w:rPr>
            </w:pPr>
            <w:r>
              <w:rPr>
                <w:sz w:val="16"/>
              </w:rPr>
              <w:t>24.545</w:t>
            </w:r>
          </w:p>
        </w:tc>
        <w:tc>
          <w:tcPr>
            <w:tcW w:w="0" w:type="auto"/>
          </w:tcPr>
          <w:p w14:paraId="26CBDE5B" w14:textId="77777777" w:rsidR="00F07946" w:rsidRPr="00223DA2" w:rsidRDefault="00F07946" w:rsidP="00432EE8">
            <w:pPr>
              <w:pStyle w:val="TAL"/>
              <w:rPr>
                <w:sz w:val="16"/>
              </w:rPr>
            </w:pPr>
            <w:r>
              <w:rPr>
                <w:sz w:val="16"/>
              </w:rPr>
              <w:t>0114</w:t>
            </w:r>
          </w:p>
        </w:tc>
        <w:tc>
          <w:tcPr>
            <w:tcW w:w="0" w:type="auto"/>
          </w:tcPr>
          <w:p w14:paraId="761E0213" w14:textId="77777777" w:rsidR="00F07946" w:rsidRPr="00223DA2" w:rsidRDefault="00F07946" w:rsidP="00432EE8">
            <w:pPr>
              <w:pStyle w:val="TAR"/>
              <w:rPr>
                <w:sz w:val="16"/>
              </w:rPr>
            </w:pPr>
            <w:r>
              <w:rPr>
                <w:sz w:val="16"/>
              </w:rPr>
              <w:t>1</w:t>
            </w:r>
          </w:p>
        </w:tc>
        <w:tc>
          <w:tcPr>
            <w:tcW w:w="0" w:type="auto"/>
          </w:tcPr>
          <w:p w14:paraId="78429BDE" w14:textId="77777777" w:rsidR="00F07946" w:rsidRPr="00223DA2" w:rsidRDefault="00F07946" w:rsidP="00432EE8">
            <w:pPr>
              <w:pStyle w:val="TAL"/>
              <w:rPr>
                <w:sz w:val="16"/>
              </w:rPr>
            </w:pPr>
            <w:r>
              <w:rPr>
                <w:sz w:val="16"/>
              </w:rPr>
              <w:t>Rel-18</w:t>
            </w:r>
          </w:p>
        </w:tc>
        <w:tc>
          <w:tcPr>
            <w:tcW w:w="0" w:type="auto"/>
          </w:tcPr>
          <w:p w14:paraId="2E62955A" w14:textId="77777777" w:rsidR="00F07946" w:rsidRPr="00223DA2" w:rsidRDefault="00F07946" w:rsidP="00432EE8">
            <w:pPr>
              <w:pStyle w:val="TAL"/>
              <w:rPr>
                <w:sz w:val="16"/>
              </w:rPr>
            </w:pPr>
            <w:r>
              <w:rPr>
                <w:sz w:val="16"/>
              </w:rPr>
              <w:t>A</w:t>
            </w:r>
          </w:p>
        </w:tc>
        <w:tc>
          <w:tcPr>
            <w:tcW w:w="0" w:type="auto"/>
          </w:tcPr>
          <w:p w14:paraId="1708615C" w14:textId="77777777" w:rsidR="00F07946" w:rsidRPr="00223DA2" w:rsidRDefault="00F07946" w:rsidP="00432EE8">
            <w:pPr>
              <w:pStyle w:val="TAL"/>
              <w:rPr>
                <w:sz w:val="16"/>
              </w:rPr>
            </w:pPr>
            <w:r>
              <w:rPr>
                <w:sz w:val="16"/>
              </w:rPr>
              <w:t>eSEAL</w:t>
            </w:r>
          </w:p>
        </w:tc>
        <w:tc>
          <w:tcPr>
            <w:tcW w:w="0" w:type="auto"/>
          </w:tcPr>
          <w:p w14:paraId="378BBAB9" w14:textId="77777777" w:rsidR="00F07946" w:rsidRPr="00223DA2" w:rsidRDefault="00F07946" w:rsidP="00432EE8">
            <w:pPr>
              <w:pStyle w:val="TAL"/>
              <w:rPr>
                <w:sz w:val="16"/>
              </w:rPr>
            </w:pPr>
            <w:r>
              <w:rPr>
                <w:sz w:val="16"/>
              </w:rPr>
              <w:t>agreed</w:t>
            </w:r>
          </w:p>
        </w:tc>
      </w:tr>
      <w:tr w:rsidR="00F07946" w14:paraId="2995E130" w14:textId="77777777" w:rsidTr="00432EE8">
        <w:tc>
          <w:tcPr>
            <w:tcW w:w="0" w:type="auto"/>
          </w:tcPr>
          <w:p w14:paraId="0868DD43" w14:textId="77777777" w:rsidR="00F07946" w:rsidRPr="00223DA2" w:rsidRDefault="00F07946" w:rsidP="00432EE8">
            <w:pPr>
              <w:pStyle w:val="TAL"/>
              <w:rPr>
                <w:sz w:val="16"/>
              </w:rPr>
            </w:pPr>
            <w:r>
              <w:rPr>
                <w:sz w:val="16"/>
              </w:rPr>
              <w:t>C1-246265</w:t>
            </w:r>
          </w:p>
        </w:tc>
        <w:tc>
          <w:tcPr>
            <w:tcW w:w="0" w:type="auto"/>
          </w:tcPr>
          <w:p w14:paraId="39FCFF53" w14:textId="77777777" w:rsidR="00F07946" w:rsidRPr="00223DA2" w:rsidRDefault="00F07946" w:rsidP="00432EE8">
            <w:pPr>
              <w:pStyle w:val="TAL"/>
              <w:rPr>
                <w:sz w:val="16"/>
              </w:rPr>
            </w:pPr>
            <w:r>
              <w:rPr>
                <w:sz w:val="16"/>
              </w:rPr>
              <w:t>Precedence of URSP and ANDSP parameters</w:t>
            </w:r>
          </w:p>
        </w:tc>
        <w:tc>
          <w:tcPr>
            <w:tcW w:w="0" w:type="auto"/>
          </w:tcPr>
          <w:p w14:paraId="39DBDE88" w14:textId="77777777" w:rsidR="00F07946" w:rsidRPr="00223DA2" w:rsidRDefault="00F07946" w:rsidP="00432EE8">
            <w:pPr>
              <w:pStyle w:val="TAL"/>
              <w:rPr>
                <w:sz w:val="16"/>
              </w:rPr>
            </w:pPr>
            <w:r>
              <w:rPr>
                <w:sz w:val="16"/>
              </w:rPr>
              <w:t>void</w:t>
            </w:r>
          </w:p>
        </w:tc>
        <w:tc>
          <w:tcPr>
            <w:tcW w:w="0" w:type="auto"/>
          </w:tcPr>
          <w:p w14:paraId="42F4D6E8" w14:textId="77777777" w:rsidR="00F07946" w:rsidRPr="00223DA2" w:rsidRDefault="00F07946" w:rsidP="00432EE8">
            <w:pPr>
              <w:pStyle w:val="TAL"/>
              <w:rPr>
                <w:sz w:val="16"/>
              </w:rPr>
            </w:pPr>
            <w:r>
              <w:rPr>
                <w:sz w:val="16"/>
              </w:rPr>
              <w:t>24.546</w:t>
            </w:r>
          </w:p>
        </w:tc>
        <w:tc>
          <w:tcPr>
            <w:tcW w:w="0" w:type="auto"/>
          </w:tcPr>
          <w:p w14:paraId="45E55168" w14:textId="77777777" w:rsidR="00F07946" w:rsidRPr="00223DA2" w:rsidRDefault="00F07946" w:rsidP="00432EE8">
            <w:pPr>
              <w:pStyle w:val="TAL"/>
              <w:rPr>
                <w:sz w:val="16"/>
              </w:rPr>
            </w:pPr>
            <w:r>
              <w:rPr>
                <w:sz w:val="16"/>
              </w:rPr>
              <w:t>0040</w:t>
            </w:r>
          </w:p>
        </w:tc>
        <w:tc>
          <w:tcPr>
            <w:tcW w:w="0" w:type="auto"/>
          </w:tcPr>
          <w:p w14:paraId="0970D56E" w14:textId="77777777" w:rsidR="00F07946" w:rsidRPr="00223DA2" w:rsidRDefault="00F07946" w:rsidP="00432EE8">
            <w:pPr>
              <w:pStyle w:val="TAR"/>
              <w:rPr>
                <w:sz w:val="16"/>
              </w:rPr>
            </w:pPr>
            <w:r>
              <w:rPr>
                <w:sz w:val="16"/>
              </w:rPr>
              <w:t>-</w:t>
            </w:r>
          </w:p>
        </w:tc>
        <w:tc>
          <w:tcPr>
            <w:tcW w:w="0" w:type="auto"/>
          </w:tcPr>
          <w:p w14:paraId="48B89DD9" w14:textId="77777777" w:rsidR="00F07946" w:rsidRPr="00223DA2" w:rsidRDefault="00F07946" w:rsidP="00432EE8">
            <w:pPr>
              <w:pStyle w:val="TAL"/>
              <w:rPr>
                <w:sz w:val="16"/>
              </w:rPr>
            </w:pPr>
            <w:r>
              <w:rPr>
                <w:sz w:val="16"/>
              </w:rPr>
              <w:t>Rel-19</w:t>
            </w:r>
          </w:p>
        </w:tc>
        <w:tc>
          <w:tcPr>
            <w:tcW w:w="0" w:type="auto"/>
          </w:tcPr>
          <w:p w14:paraId="6D8C7335" w14:textId="77777777" w:rsidR="00F07946" w:rsidRPr="00223DA2" w:rsidRDefault="00F07946" w:rsidP="00432EE8">
            <w:pPr>
              <w:pStyle w:val="TAL"/>
              <w:rPr>
                <w:sz w:val="16"/>
              </w:rPr>
            </w:pPr>
            <w:r>
              <w:rPr>
                <w:sz w:val="16"/>
              </w:rPr>
              <w:t>F</w:t>
            </w:r>
          </w:p>
        </w:tc>
        <w:tc>
          <w:tcPr>
            <w:tcW w:w="0" w:type="auto"/>
          </w:tcPr>
          <w:p w14:paraId="402CAF3E" w14:textId="77777777" w:rsidR="00F07946" w:rsidRPr="00223DA2" w:rsidRDefault="00F07946" w:rsidP="00432EE8">
            <w:pPr>
              <w:pStyle w:val="TAL"/>
              <w:rPr>
                <w:sz w:val="16"/>
              </w:rPr>
            </w:pPr>
            <w:r>
              <w:rPr>
                <w:sz w:val="16"/>
              </w:rPr>
              <w:t>5GProtoc19</w:t>
            </w:r>
          </w:p>
        </w:tc>
        <w:tc>
          <w:tcPr>
            <w:tcW w:w="0" w:type="auto"/>
          </w:tcPr>
          <w:p w14:paraId="0D4BA216" w14:textId="77777777" w:rsidR="00F07946" w:rsidRPr="00223DA2" w:rsidRDefault="00F07946" w:rsidP="00432EE8">
            <w:pPr>
              <w:pStyle w:val="TAL"/>
              <w:rPr>
                <w:sz w:val="16"/>
              </w:rPr>
            </w:pPr>
            <w:r>
              <w:rPr>
                <w:sz w:val="16"/>
              </w:rPr>
              <w:t>withdrawn</w:t>
            </w:r>
          </w:p>
        </w:tc>
      </w:tr>
      <w:tr w:rsidR="00F07946" w14:paraId="2648013F" w14:textId="77777777" w:rsidTr="00432EE8">
        <w:tc>
          <w:tcPr>
            <w:tcW w:w="0" w:type="auto"/>
          </w:tcPr>
          <w:p w14:paraId="75ECB4F1" w14:textId="77777777" w:rsidR="00F07946" w:rsidRPr="00223DA2" w:rsidRDefault="00F07946" w:rsidP="00432EE8">
            <w:pPr>
              <w:pStyle w:val="TAL"/>
              <w:rPr>
                <w:sz w:val="16"/>
              </w:rPr>
            </w:pPr>
            <w:r>
              <w:rPr>
                <w:sz w:val="16"/>
              </w:rPr>
              <w:t>C1-246201</w:t>
            </w:r>
          </w:p>
        </w:tc>
        <w:tc>
          <w:tcPr>
            <w:tcW w:w="0" w:type="auto"/>
          </w:tcPr>
          <w:p w14:paraId="14E67ED5" w14:textId="77777777" w:rsidR="00F07946" w:rsidRPr="00223DA2" w:rsidRDefault="00F07946" w:rsidP="00432EE8">
            <w:pPr>
              <w:pStyle w:val="TAL"/>
              <w:rPr>
                <w:sz w:val="16"/>
              </w:rPr>
            </w:pPr>
            <w:r>
              <w:rPr>
                <w:sz w:val="16"/>
              </w:rPr>
              <w:t xml:space="preserve">Correction to the </w:t>
            </w:r>
            <w:proofErr w:type="spellStart"/>
            <w:r>
              <w:rPr>
                <w:sz w:val="16"/>
              </w:rPr>
              <w:t>ETC_Configuration</w:t>
            </w:r>
            <w:proofErr w:type="spellEnd"/>
            <w:r>
              <w:rPr>
                <w:sz w:val="16"/>
              </w:rPr>
              <w:t xml:space="preserve"> API</w:t>
            </w:r>
          </w:p>
        </w:tc>
        <w:tc>
          <w:tcPr>
            <w:tcW w:w="0" w:type="auto"/>
          </w:tcPr>
          <w:p w14:paraId="699C7FD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3E0C8AD" w14:textId="77777777" w:rsidR="00F07946" w:rsidRPr="00223DA2" w:rsidRDefault="00F07946" w:rsidP="00432EE8">
            <w:pPr>
              <w:pStyle w:val="TAL"/>
              <w:rPr>
                <w:sz w:val="16"/>
              </w:rPr>
            </w:pPr>
            <w:r>
              <w:rPr>
                <w:sz w:val="16"/>
              </w:rPr>
              <w:t>24.549</w:t>
            </w:r>
          </w:p>
        </w:tc>
        <w:tc>
          <w:tcPr>
            <w:tcW w:w="0" w:type="auto"/>
          </w:tcPr>
          <w:p w14:paraId="517F5476" w14:textId="77777777" w:rsidR="00F07946" w:rsidRPr="00223DA2" w:rsidRDefault="00F07946" w:rsidP="00432EE8">
            <w:pPr>
              <w:pStyle w:val="TAL"/>
              <w:rPr>
                <w:sz w:val="16"/>
              </w:rPr>
            </w:pPr>
            <w:r>
              <w:rPr>
                <w:sz w:val="16"/>
              </w:rPr>
              <w:t>0041</w:t>
            </w:r>
          </w:p>
        </w:tc>
        <w:tc>
          <w:tcPr>
            <w:tcW w:w="0" w:type="auto"/>
          </w:tcPr>
          <w:p w14:paraId="1CD814E0" w14:textId="77777777" w:rsidR="00F07946" w:rsidRPr="00223DA2" w:rsidRDefault="00F07946" w:rsidP="00432EE8">
            <w:pPr>
              <w:pStyle w:val="TAR"/>
              <w:rPr>
                <w:sz w:val="16"/>
              </w:rPr>
            </w:pPr>
            <w:r>
              <w:rPr>
                <w:sz w:val="16"/>
              </w:rPr>
              <w:t>-</w:t>
            </w:r>
          </w:p>
        </w:tc>
        <w:tc>
          <w:tcPr>
            <w:tcW w:w="0" w:type="auto"/>
          </w:tcPr>
          <w:p w14:paraId="28A59F55" w14:textId="77777777" w:rsidR="00F07946" w:rsidRPr="00223DA2" w:rsidRDefault="00F07946" w:rsidP="00432EE8">
            <w:pPr>
              <w:pStyle w:val="TAL"/>
              <w:rPr>
                <w:sz w:val="16"/>
              </w:rPr>
            </w:pPr>
            <w:r>
              <w:rPr>
                <w:sz w:val="16"/>
              </w:rPr>
              <w:t>Rel-18</w:t>
            </w:r>
          </w:p>
        </w:tc>
        <w:tc>
          <w:tcPr>
            <w:tcW w:w="0" w:type="auto"/>
          </w:tcPr>
          <w:p w14:paraId="74DE3E11" w14:textId="77777777" w:rsidR="00F07946" w:rsidRPr="00223DA2" w:rsidRDefault="00F07946" w:rsidP="00432EE8">
            <w:pPr>
              <w:pStyle w:val="TAL"/>
              <w:rPr>
                <w:sz w:val="16"/>
              </w:rPr>
            </w:pPr>
            <w:r>
              <w:rPr>
                <w:sz w:val="16"/>
              </w:rPr>
              <w:t>F</w:t>
            </w:r>
          </w:p>
        </w:tc>
        <w:tc>
          <w:tcPr>
            <w:tcW w:w="0" w:type="auto"/>
          </w:tcPr>
          <w:p w14:paraId="0D00093E" w14:textId="77777777" w:rsidR="00F07946" w:rsidRPr="00223DA2" w:rsidRDefault="00F07946" w:rsidP="00432EE8">
            <w:pPr>
              <w:pStyle w:val="TAL"/>
              <w:rPr>
                <w:sz w:val="16"/>
              </w:rPr>
            </w:pPr>
            <w:r>
              <w:rPr>
                <w:sz w:val="16"/>
              </w:rPr>
              <w:t>NSCALE</w:t>
            </w:r>
          </w:p>
        </w:tc>
        <w:tc>
          <w:tcPr>
            <w:tcW w:w="0" w:type="auto"/>
          </w:tcPr>
          <w:p w14:paraId="556F34C3" w14:textId="77777777" w:rsidR="00F07946" w:rsidRPr="00223DA2" w:rsidRDefault="00F07946" w:rsidP="00432EE8">
            <w:pPr>
              <w:pStyle w:val="TAL"/>
              <w:rPr>
                <w:sz w:val="16"/>
              </w:rPr>
            </w:pPr>
            <w:r>
              <w:rPr>
                <w:sz w:val="16"/>
              </w:rPr>
              <w:t>revised</w:t>
            </w:r>
          </w:p>
        </w:tc>
      </w:tr>
      <w:tr w:rsidR="00F07946" w14:paraId="2DC9718C" w14:textId="77777777" w:rsidTr="00432EE8">
        <w:tc>
          <w:tcPr>
            <w:tcW w:w="0" w:type="auto"/>
          </w:tcPr>
          <w:p w14:paraId="336490A6" w14:textId="77777777" w:rsidR="00F07946" w:rsidRPr="00223DA2" w:rsidRDefault="00F07946" w:rsidP="00432EE8">
            <w:pPr>
              <w:pStyle w:val="TAL"/>
              <w:rPr>
                <w:sz w:val="16"/>
              </w:rPr>
            </w:pPr>
            <w:r>
              <w:rPr>
                <w:sz w:val="16"/>
              </w:rPr>
              <w:t>C1-246661</w:t>
            </w:r>
          </w:p>
        </w:tc>
        <w:tc>
          <w:tcPr>
            <w:tcW w:w="0" w:type="auto"/>
          </w:tcPr>
          <w:p w14:paraId="340E0413" w14:textId="77777777" w:rsidR="00F07946" w:rsidRPr="00223DA2" w:rsidRDefault="00F07946" w:rsidP="00432EE8">
            <w:pPr>
              <w:pStyle w:val="TAL"/>
              <w:rPr>
                <w:sz w:val="16"/>
              </w:rPr>
            </w:pPr>
            <w:r>
              <w:rPr>
                <w:sz w:val="16"/>
              </w:rPr>
              <w:t xml:space="preserve">Correction to the </w:t>
            </w:r>
            <w:proofErr w:type="spellStart"/>
            <w:r>
              <w:rPr>
                <w:sz w:val="16"/>
              </w:rPr>
              <w:t>ETC_Configuration</w:t>
            </w:r>
            <w:proofErr w:type="spellEnd"/>
            <w:r>
              <w:rPr>
                <w:sz w:val="16"/>
              </w:rPr>
              <w:t xml:space="preserve"> API</w:t>
            </w:r>
          </w:p>
        </w:tc>
        <w:tc>
          <w:tcPr>
            <w:tcW w:w="0" w:type="auto"/>
          </w:tcPr>
          <w:p w14:paraId="18BF299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8AB53C7" w14:textId="77777777" w:rsidR="00F07946" w:rsidRPr="00223DA2" w:rsidRDefault="00F07946" w:rsidP="00432EE8">
            <w:pPr>
              <w:pStyle w:val="TAL"/>
              <w:rPr>
                <w:sz w:val="16"/>
              </w:rPr>
            </w:pPr>
            <w:r>
              <w:rPr>
                <w:sz w:val="16"/>
              </w:rPr>
              <w:t>24.549</w:t>
            </w:r>
          </w:p>
        </w:tc>
        <w:tc>
          <w:tcPr>
            <w:tcW w:w="0" w:type="auto"/>
          </w:tcPr>
          <w:p w14:paraId="5FB9F5E6" w14:textId="77777777" w:rsidR="00F07946" w:rsidRPr="00223DA2" w:rsidRDefault="00F07946" w:rsidP="00432EE8">
            <w:pPr>
              <w:pStyle w:val="TAL"/>
              <w:rPr>
                <w:sz w:val="16"/>
              </w:rPr>
            </w:pPr>
            <w:r>
              <w:rPr>
                <w:sz w:val="16"/>
              </w:rPr>
              <w:t>0041</w:t>
            </w:r>
          </w:p>
        </w:tc>
        <w:tc>
          <w:tcPr>
            <w:tcW w:w="0" w:type="auto"/>
          </w:tcPr>
          <w:p w14:paraId="7C1B5516" w14:textId="77777777" w:rsidR="00F07946" w:rsidRPr="00223DA2" w:rsidRDefault="00F07946" w:rsidP="00432EE8">
            <w:pPr>
              <w:pStyle w:val="TAR"/>
              <w:rPr>
                <w:sz w:val="16"/>
              </w:rPr>
            </w:pPr>
            <w:r>
              <w:rPr>
                <w:sz w:val="16"/>
              </w:rPr>
              <w:t>1</w:t>
            </w:r>
          </w:p>
        </w:tc>
        <w:tc>
          <w:tcPr>
            <w:tcW w:w="0" w:type="auto"/>
          </w:tcPr>
          <w:p w14:paraId="3F9C39B5" w14:textId="77777777" w:rsidR="00F07946" w:rsidRPr="00223DA2" w:rsidRDefault="00F07946" w:rsidP="00432EE8">
            <w:pPr>
              <w:pStyle w:val="TAL"/>
              <w:rPr>
                <w:sz w:val="16"/>
              </w:rPr>
            </w:pPr>
            <w:r>
              <w:rPr>
                <w:sz w:val="16"/>
              </w:rPr>
              <w:t>Rel-18</w:t>
            </w:r>
          </w:p>
        </w:tc>
        <w:tc>
          <w:tcPr>
            <w:tcW w:w="0" w:type="auto"/>
          </w:tcPr>
          <w:p w14:paraId="675EB363" w14:textId="77777777" w:rsidR="00F07946" w:rsidRPr="00223DA2" w:rsidRDefault="00F07946" w:rsidP="00432EE8">
            <w:pPr>
              <w:pStyle w:val="TAL"/>
              <w:rPr>
                <w:sz w:val="16"/>
              </w:rPr>
            </w:pPr>
            <w:r>
              <w:rPr>
                <w:sz w:val="16"/>
              </w:rPr>
              <w:t>F</w:t>
            </w:r>
          </w:p>
        </w:tc>
        <w:tc>
          <w:tcPr>
            <w:tcW w:w="0" w:type="auto"/>
          </w:tcPr>
          <w:p w14:paraId="3714C69D" w14:textId="77777777" w:rsidR="00F07946" w:rsidRPr="00223DA2" w:rsidRDefault="00F07946" w:rsidP="00432EE8">
            <w:pPr>
              <w:pStyle w:val="TAL"/>
              <w:rPr>
                <w:sz w:val="16"/>
              </w:rPr>
            </w:pPr>
            <w:r>
              <w:rPr>
                <w:sz w:val="16"/>
              </w:rPr>
              <w:t>NSCALE</w:t>
            </w:r>
          </w:p>
        </w:tc>
        <w:tc>
          <w:tcPr>
            <w:tcW w:w="0" w:type="auto"/>
          </w:tcPr>
          <w:p w14:paraId="33145339" w14:textId="77777777" w:rsidR="00F07946" w:rsidRPr="00223DA2" w:rsidRDefault="00F07946" w:rsidP="00432EE8">
            <w:pPr>
              <w:pStyle w:val="TAL"/>
              <w:rPr>
                <w:sz w:val="16"/>
              </w:rPr>
            </w:pPr>
            <w:r>
              <w:rPr>
                <w:sz w:val="16"/>
              </w:rPr>
              <w:t>agreed</w:t>
            </w:r>
          </w:p>
        </w:tc>
      </w:tr>
      <w:tr w:rsidR="00F07946" w14:paraId="3452566B" w14:textId="77777777" w:rsidTr="00432EE8">
        <w:tc>
          <w:tcPr>
            <w:tcW w:w="0" w:type="auto"/>
          </w:tcPr>
          <w:p w14:paraId="2415D869" w14:textId="77777777" w:rsidR="00F07946" w:rsidRPr="00223DA2" w:rsidRDefault="00F07946" w:rsidP="00432EE8">
            <w:pPr>
              <w:pStyle w:val="TAL"/>
              <w:rPr>
                <w:sz w:val="16"/>
              </w:rPr>
            </w:pPr>
            <w:r>
              <w:rPr>
                <w:sz w:val="16"/>
              </w:rPr>
              <w:t>C1-246630</w:t>
            </w:r>
          </w:p>
        </w:tc>
        <w:tc>
          <w:tcPr>
            <w:tcW w:w="0" w:type="auto"/>
          </w:tcPr>
          <w:p w14:paraId="751BF1BC" w14:textId="77777777" w:rsidR="00F07946" w:rsidRPr="00223DA2" w:rsidRDefault="00F07946" w:rsidP="00432EE8">
            <w:pPr>
              <w:pStyle w:val="TAL"/>
              <w:rPr>
                <w:sz w:val="16"/>
              </w:rPr>
            </w:pPr>
            <w:r>
              <w:rPr>
                <w:sz w:val="16"/>
              </w:rPr>
              <w:t>Correction on NS Info Delivery</w:t>
            </w:r>
          </w:p>
        </w:tc>
        <w:tc>
          <w:tcPr>
            <w:tcW w:w="0" w:type="auto"/>
          </w:tcPr>
          <w:p w14:paraId="4C159EF9" w14:textId="77777777" w:rsidR="00F07946" w:rsidRPr="00223DA2" w:rsidRDefault="00F07946" w:rsidP="00432EE8">
            <w:pPr>
              <w:pStyle w:val="TAL"/>
              <w:rPr>
                <w:sz w:val="16"/>
              </w:rPr>
            </w:pPr>
            <w:r>
              <w:rPr>
                <w:sz w:val="16"/>
              </w:rPr>
              <w:t>China Mobile</w:t>
            </w:r>
          </w:p>
        </w:tc>
        <w:tc>
          <w:tcPr>
            <w:tcW w:w="0" w:type="auto"/>
          </w:tcPr>
          <w:p w14:paraId="7480A306" w14:textId="77777777" w:rsidR="00F07946" w:rsidRPr="00223DA2" w:rsidRDefault="00F07946" w:rsidP="00432EE8">
            <w:pPr>
              <w:pStyle w:val="TAL"/>
              <w:rPr>
                <w:sz w:val="16"/>
              </w:rPr>
            </w:pPr>
            <w:r>
              <w:rPr>
                <w:sz w:val="16"/>
              </w:rPr>
              <w:t>24.549</w:t>
            </w:r>
          </w:p>
        </w:tc>
        <w:tc>
          <w:tcPr>
            <w:tcW w:w="0" w:type="auto"/>
          </w:tcPr>
          <w:p w14:paraId="05FB24F4" w14:textId="77777777" w:rsidR="00F07946" w:rsidRPr="00223DA2" w:rsidRDefault="00F07946" w:rsidP="00432EE8">
            <w:pPr>
              <w:pStyle w:val="TAL"/>
              <w:rPr>
                <w:sz w:val="16"/>
              </w:rPr>
            </w:pPr>
            <w:r>
              <w:rPr>
                <w:sz w:val="16"/>
              </w:rPr>
              <w:t>0042</w:t>
            </w:r>
          </w:p>
        </w:tc>
        <w:tc>
          <w:tcPr>
            <w:tcW w:w="0" w:type="auto"/>
          </w:tcPr>
          <w:p w14:paraId="0EC55D37" w14:textId="77777777" w:rsidR="00F07946" w:rsidRPr="00223DA2" w:rsidRDefault="00F07946" w:rsidP="00432EE8">
            <w:pPr>
              <w:pStyle w:val="TAR"/>
              <w:rPr>
                <w:sz w:val="16"/>
              </w:rPr>
            </w:pPr>
            <w:r>
              <w:rPr>
                <w:sz w:val="16"/>
              </w:rPr>
              <w:t>-</w:t>
            </w:r>
          </w:p>
        </w:tc>
        <w:tc>
          <w:tcPr>
            <w:tcW w:w="0" w:type="auto"/>
          </w:tcPr>
          <w:p w14:paraId="4495BFC7" w14:textId="77777777" w:rsidR="00F07946" w:rsidRPr="00223DA2" w:rsidRDefault="00F07946" w:rsidP="00432EE8">
            <w:pPr>
              <w:pStyle w:val="TAL"/>
              <w:rPr>
                <w:sz w:val="16"/>
              </w:rPr>
            </w:pPr>
            <w:r>
              <w:rPr>
                <w:sz w:val="16"/>
              </w:rPr>
              <w:t>Rel-18</w:t>
            </w:r>
          </w:p>
        </w:tc>
        <w:tc>
          <w:tcPr>
            <w:tcW w:w="0" w:type="auto"/>
          </w:tcPr>
          <w:p w14:paraId="3FEB02FE" w14:textId="77777777" w:rsidR="00F07946" w:rsidRPr="00223DA2" w:rsidRDefault="00F07946" w:rsidP="00432EE8">
            <w:pPr>
              <w:pStyle w:val="TAL"/>
              <w:rPr>
                <w:sz w:val="16"/>
              </w:rPr>
            </w:pPr>
            <w:r>
              <w:rPr>
                <w:sz w:val="16"/>
              </w:rPr>
              <w:t>F</w:t>
            </w:r>
          </w:p>
        </w:tc>
        <w:tc>
          <w:tcPr>
            <w:tcW w:w="0" w:type="auto"/>
          </w:tcPr>
          <w:p w14:paraId="35DEB1FA" w14:textId="77777777" w:rsidR="00F07946" w:rsidRPr="00223DA2" w:rsidRDefault="00F07946" w:rsidP="00432EE8">
            <w:pPr>
              <w:pStyle w:val="TAL"/>
              <w:rPr>
                <w:sz w:val="16"/>
              </w:rPr>
            </w:pPr>
            <w:r>
              <w:rPr>
                <w:sz w:val="16"/>
              </w:rPr>
              <w:t>NSCALE</w:t>
            </w:r>
          </w:p>
        </w:tc>
        <w:tc>
          <w:tcPr>
            <w:tcW w:w="0" w:type="auto"/>
          </w:tcPr>
          <w:p w14:paraId="3B5E8648" w14:textId="77777777" w:rsidR="00F07946" w:rsidRPr="00223DA2" w:rsidRDefault="00F07946" w:rsidP="00432EE8">
            <w:pPr>
              <w:pStyle w:val="TAL"/>
              <w:rPr>
                <w:sz w:val="16"/>
              </w:rPr>
            </w:pPr>
            <w:r>
              <w:rPr>
                <w:sz w:val="16"/>
              </w:rPr>
              <w:t>withdrawn</w:t>
            </w:r>
          </w:p>
        </w:tc>
      </w:tr>
      <w:tr w:rsidR="00F07946" w14:paraId="0E2056FA" w14:textId="77777777" w:rsidTr="00432EE8">
        <w:tc>
          <w:tcPr>
            <w:tcW w:w="0" w:type="auto"/>
          </w:tcPr>
          <w:p w14:paraId="55CA0DAD" w14:textId="77777777" w:rsidR="00F07946" w:rsidRPr="00223DA2" w:rsidRDefault="00F07946" w:rsidP="00432EE8">
            <w:pPr>
              <w:pStyle w:val="TAL"/>
              <w:rPr>
                <w:sz w:val="16"/>
              </w:rPr>
            </w:pPr>
            <w:r>
              <w:rPr>
                <w:sz w:val="16"/>
              </w:rPr>
              <w:t>C1-246632</w:t>
            </w:r>
          </w:p>
        </w:tc>
        <w:tc>
          <w:tcPr>
            <w:tcW w:w="0" w:type="auto"/>
          </w:tcPr>
          <w:p w14:paraId="437B98A3" w14:textId="77777777" w:rsidR="00F07946" w:rsidRPr="00223DA2" w:rsidRDefault="00F07946" w:rsidP="00432EE8">
            <w:pPr>
              <w:pStyle w:val="TAL"/>
              <w:rPr>
                <w:sz w:val="16"/>
              </w:rPr>
            </w:pPr>
            <w:r>
              <w:rPr>
                <w:sz w:val="16"/>
              </w:rPr>
              <w:t>Correction on NS Info Delivery</w:t>
            </w:r>
          </w:p>
        </w:tc>
        <w:tc>
          <w:tcPr>
            <w:tcW w:w="0" w:type="auto"/>
          </w:tcPr>
          <w:p w14:paraId="779B898A" w14:textId="77777777" w:rsidR="00F07946" w:rsidRPr="00223DA2" w:rsidRDefault="00F07946" w:rsidP="00432EE8">
            <w:pPr>
              <w:pStyle w:val="TAL"/>
              <w:rPr>
                <w:sz w:val="16"/>
              </w:rPr>
            </w:pPr>
            <w:r>
              <w:rPr>
                <w:sz w:val="16"/>
              </w:rPr>
              <w:t>China Mobile</w:t>
            </w:r>
          </w:p>
        </w:tc>
        <w:tc>
          <w:tcPr>
            <w:tcW w:w="0" w:type="auto"/>
          </w:tcPr>
          <w:p w14:paraId="24F87BA7" w14:textId="77777777" w:rsidR="00F07946" w:rsidRPr="00223DA2" w:rsidRDefault="00F07946" w:rsidP="00432EE8">
            <w:pPr>
              <w:pStyle w:val="TAL"/>
              <w:rPr>
                <w:sz w:val="16"/>
              </w:rPr>
            </w:pPr>
            <w:r>
              <w:rPr>
                <w:sz w:val="16"/>
              </w:rPr>
              <w:t>24.549</w:t>
            </w:r>
          </w:p>
        </w:tc>
        <w:tc>
          <w:tcPr>
            <w:tcW w:w="0" w:type="auto"/>
          </w:tcPr>
          <w:p w14:paraId="6BAC8DB5" w14:textId="77777777" w:rsidR="00F07946" w:rsidRPr="00223DA2" w:rsidRDefault="00F07946" w:rsidP="00432EE8">
            <w:pPr>
              <w:pStyle w:val="TAL"/>
              <w:rPr>
                <w:sz w:val="16"/>
              </w:rPr>
            </w:pPr>
            <w:r>
              <w:rPr>
                <w:sz w:val="16"/>
              </w:rPr>
              <w:t>0043</w:t>
            </w:r>
          </w:p>
        </w:tc>
        <w:tc>
          <w:tcPr>
            <w:tcW w:w="0" w:type="auto"/>
          </w:tcPr>
          <w:p w14:paraId="55C54300" w14:textId="77777777" w:rsidR="00F07946" w:rsidRPr="00223DA2" w:rsidRDefault="00F07946" w:rsidP="00432EE8">
            <w:pPr>
              <w:pStyle w:val="TAR"/>
              <w:rPr>
                <w:sz w:val="16"/>
              </w:rPr>
            </w:pPr>
            <w:r>
              <w:rPr>
                <w:sz w:val="16"/>
              </w:rPr>
              <w:t>-</w:t>
            </w:r>
          </w:p>
        </w:tc>
        <w:tc>
          <w:tcPr>
            <w:tcW w:w="0" w:type="auto"/>
          </w:tcPr>
          <w:p w14:paraId="0BA846B9" w14:textId="77777777" w:rsidR="00F07946" w:rsidRPr="00223DA2" w:rsidRDefault="00F07946" w:rsidP="00432EE8">
            <w:pPr>
              <w:pStyle w:val="TAL"/>
              <w:rPr>
                <w:sz w:val="16"/>
              </w:rPr>
            </w:pPr>
            <w:r>
              <w:rPr>
                <w:sz w:val="16"/>
              </w:rPr>
              <w:t>Rel-18</w:t>
            </w:r>
          </w:p>
        </w:tc>
        <w:tc>
          <w:tcPr>
            <w:tcW w:w="0" w:type="auto"/>
          </w:tcPr>
          <w:p w14:paraId="51ADD403" w14:textId="77777777" w:rsidR="00F07946" w:rsidRPr="00223DA2" w:rsidRDefault="00F07946" w:rsidP="00432EE8">
            <w:pPr>
              <w:pStyle w:val="TAL"/>
              <w:rPr>
                <w:sz w:val="16"/>
              </w:rPr>
            </w:pPr>
            <w:r>
              <w:rPr>
                <w:sz w:val="16"/>
              </w:rPr>
              <w:t>F</w:t>
            </w:r>
          </w:p>
        </w:tc>
        <w:tc>
          <w:tcPr>
            <w:tcW w:w="0" w:type="auto"/>
          </w:tcPr>
          <w:p w14:paraId="14AB68C2" w14:textId="77777777" w:rsidR="00F07946" w:rsidRPr="00223DA2" w:rsidRDefault="00F07946" w:rsidP="00432EE8">
            <w:pPr>
              <w:pStyle w:val="TAL"/>
              <w:rPr>
                <w:sz w:val="16"/>
              </w:rPr>
            </w:pPr>
            <w:r>
              <w:rPr>
                <w:sz w:val="16"/>
              </w:rPr>
              <w:t>NSCALE</w:t>
            </w:r>
          </w:p>
        </w:tc>
        <w:tc>
          <w:tcPr>
            <w:tcW w:w="0" w:type="auto"/>
          </w:tcPr>
          <w:p w14:paraId="0EDEA303" w14:textId="77777777" w:rsidR="00F07946" w:rsidRPr="00223DA2" w:rsidRDefault="00F07946" w:rsidP="00432EE8">
            <w:pPr>
              <w:pStyle w:val="TAL"/>
              <w:rPr>
                <w:sz w:val="16"/>
              </w:rPr>
            </w:pPr>
            <w:r>
              <w:rPr>
                <w:sz w:val="16"/>
              </w:rPr>
              <w:t>revised</w:t>
            </w:r>
          </w:p>
        </w:tc>
      </w:tr>
      <w:tr w:rsidR="00F07946" w14:paraId="64B59E46" w14:textId="77777777" w:rsidTr="00432EE8">
        <w:tc>
          <w:tcPr>
            <w:tcW w:w="0" w:type="auto"/>
          </w:tcPr>
          <w:p w14:paraId="09B560BB" w14:textId="77777777" w:rsidR="00F07946" w:rsidRPr="00223DA2" w:rsidRDefault="00F07946" w:rsidP="00432EE8">
            <w:pPr>
              <w:pStyle w:val="TAL"/>
              <w:rPr>
                <w:sz w:val="16"/>
              </w:rPr>
            </w:pPr>
            <w:r>
              <w:rPr>
                <w:sz w:val="16"/>
              </w:rPr>
              <w:t>C1-246987</w:t>
            </w:r>
          </w:p>
        </w:tc>
        <w:tc>
          <w:tcPr>
            <w:tcW w:w="0" w:type="auto"/>
          </w:tcPr>
          <w:p w14:paraId="0E4CAA59" w14:textId="77777777" w:rsidR="00F07946" w:rsidRPr="00223DA2" w:rsidRDefault="00F07946" w:rsidP="00432EE8">
            <w:pPr>
              <w:pStyle w:val="TAL"/>
              <w:rPr>
                <w:sz w:val="16"/>
              </w:rPr>
            </w:pPr>
            <w:r>
              <w:rPr>
                <w:sz w:val="16"/>
              </w:rPr>
              <w:t>Correction on NS Info Delivery</w:t>
            </w:r>
          </w:p>
        </w:tc>
        <w:tc>
          <w:tcPr>
            <w:tcW w:w="0" w:type="auto"/>
          </w:tcPr>
          <w:p w14:paraId="2E2FC597" w14:textId="77777777" w:rsidR="00F07946" w:rsidRPr="00223DA2" w:rsidRDefault="00F07946" w:rsidP="00432EE8">
            <w:pPr>
              <w:pStyle w:val="TAL"/>
              <w:rPr>
                <w:sz w:val="16"/>
              </w:rPr>
            </w:pPr>
            <w:r>
              <w:rPr>
                <w:sz w:val="16"/>
              </w:rPr>
              <w:t>China Mobile</w:t>
            </w:r>
          </w:p>
        </w:tc>
        <w:tc>
          <w:tcPr>
            <w:tcW w:w="0" w:type="auto"/>
          </w:tcPr>
          <w:p w14:paraId="79BC009A" w14:textId="77777777" w:rsidR="00F07946" w:rsidRPr="00223DA2" w:rsidRDefault="00F07946" w:rsidP="00432EE8">
            <w:pPr>
              <w:pStyle w:val="TAL"/>
              <w:rPr>
                <w:sz w:val="16"/>
              </w:rPr>
            </w:pPr>
            <w:r>
              <w:rPr>
                <w:sz w:val="16"/>
              </w:rPr>
              <w:t>24.549</w:t>
            </w:r>
          </w:p>
        </w:tc>
        <w:tc>
          <w:tcPr>
            <w:tcW w:w="0" w:type="auto"/>
          </w:tcPr>
          <w:p w14:paraId="3C70107A" w14:textId="77777777" w:rsidR="00F07946" w:rsidRPr="00223DA2" w:rsidRDefault="00F07946" w:rsidP="00432EE8">
            <w:pPr>
              <w:pStyle w:val="TAL"/>
              <w:rPr>
                <w:sz w:val="16"/>
              </w:rPr>
            </w:pPr>
            <w:r>
              <w:rPr>
                <w:sz w:val="16"/>
              </w:rPr>
              <w:t>0043</w:t>
            </w:r>
          </w:p>
        </w:tc>
        <w:tc>
          <w:tcPr>
            <w:tcW w:w="0" w:type="auto"/>
          </w:tcPr>
          <w:p w14:paraId="3234EDF7" w14:textId="77777777" w:rsidR="00F07946" w:rsidRPr="00223DA2" w:rsidRDefault="00F07946" w:rsidP="00432EE8">
            <w:pPr>
              <w:pStyle w:val="TAR"/>
              <w:rPr>
                <w:sz w:val="16"/>
              </w:rPr>
            </w:pPr>
            <w:r>
              <w:rPr>
                <w:sz w:val="16"/>
              </w:rPr>
              <w:t>1</w:t>
            </w:r>
          </w:p>
        </w:tc>
        <w:tc>
          <w:tcPr>
            <w:tcW w:w="0" w:type="auto"/>
          </w:tcPr>
          <w:p w14:paraId="3399E7CF" w14:textId="77777777" w:rsidR="00F07946" w:rsidRPr="00223DA2" w:rsidRDefault="00F07946" w:rsidP="00432EE8">
            <w:pPr>
              <w:pStyle w:val="TAL"/>
              <w:rPr>
                <w:sz w:val="16"/>
              </w:rPr>
            </w:pPr>
            <w:r>
              <w:rPr>
                <w:sz w:val="16"/>
              </w:rPr>
              <w:t>Rel-18</w:t>
            </w:r>
          </w:p>
        </w:tc>
        <w:tc>
          <w:tcPr>
            <w:tcW w:w="0" w:type="auto"/>
          </w:tcPr>
          <w:p w14:paraId="325ECA30" w14:textId="77777777" w:rsidR="00F07946" w:rsidRPr="00223DA2" w:rsidRDefault="00F07946" w:rsidP="00432EE8">
            <w:pPr>
              <w:pStyle w:val="TAL"/>
              <w:rPr>
                <w:sz w:val="16"/>
              </w:rPr>
            </w:pPr>
            <w:r>
              <w:rPr>
                <w:sz w:val="16"/>
              </w:rPr>
              <w:t>F</w:t>
            </w:r>
          </w:p>
        </w:tc>
        <w:tc>
          <w:tcPr>
            <w:tcW w:w="0" w:type="auto"/>
          </w:tcPr>
          <w:p w14:paraId="797F730B" w14:textId="77777777" w:rsidR="00F07946" w:rsidRPr="00223DA2" w:rsidRDefault="00F07946" w:rsidP="00432EE8">
            <w:pPr>
              <w:pStyle w:val="TAL"/>
              <w:rPr>
                <w:sz w:val="16"/>
              </w:rPr>
            </w:pPr>
            <w:r>
              <w:rPr>
                <w:sz w:val="16"/>
              </w:rPr>
              <w:t>NSCALE</w:t>
            </w:r>
          </w:p>
        </w:tc>
        <w:tc>
          <w:tcPr>
            <w:tcW w:w="0" w:type="auto"/>
          </w:tcPr>
          <w:p w14:paraId="296D6482" w14:textId="77777777" w:rsidR="00F07946" w:rsidRPr="00223DA2" w:rsidRDefault="00F07946" w:rsidP="00432EE8">
            <w:pPr>
              <w:pStyle w:val="TAL"/>
              <w:rPr>
                <w:sz w:val="16"/>
              </w:rPr>
            </w:pPr>
            <w:r>
              <w:rPr>
                <w:sz w:val="16"/>
              </w:rPr>
              <w:t>agreed</w:t>
            </w:r>
          </w:p>
        </w:tc>
      </w:tr>
      <w:tr w:rsidR="00F07946" w14:paraId="4B386C55" w14:textId="77777777" w:rsidTr="00432EE8">
        <w:tc>
          <w:tcPr>
            <w:tcW w:w="0" w:type="auto"/>
          </w:tcPr>
          <w:p w14:paraId="2685D579" w14:textId="77777777" w:rsidR="00F07946" w:rsidRPr="00223DA2" w:rsidRDefault="00F07946" w:rsidP="00432EE8">
            <w:pPr>
              <w:pStyle w:val="TAL"/>
              <w:rPr>
                <w:sz w:val="16"/>
              </w:rPr>
            </w:pPr>
            <w:r>
              <w:rPr>
                <w:sz w:val="16"/>
              </w:rPr>
              <w:t>C1-247188</w:t>
            </w:r>
          </w:p>
        </w:tc>
        <w:tc>
          <w:tcPr>
            <w:tcW w:w="0" w:type="auto"/>
          </w:tcPr>
          <w:p w14:paraId="775B47F7"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03E4B3BD" w14:textId="77777777" w:rsidR="00F07946" w:rsidRPr="00223DA2" w:rsidRDefault="00F07946" w:rsidP="00432EE8">
            <w:pPr>
              <w:pStyle w:val="TAL"/>
              <w:rPr>
                <w:sz w:val="16"/>
              </w:rPr>
            </w:pPr>
            <w:r>
              <w:rPr>
                <w:sz w:val="16"/>
              </w:rPr>
              <w:t>Lenovo</w:t>
            </w:r>
          </w:p>
        </w:tc>
        <w:tc>
          <w:tcPr>
            <w:tcW w:w="0" w:type="auto"/>
          </w:tcPr>
          <w:p w14:paraId="77D00770" w14:textId="77777777" w:rsidR="00F07946" w:rsidRPr="00223DA2" w:rsidRDefault="00F07946" w:rsidP="00432EE8">
            <w:pPr>
              <w:pStyle w:val="TAL"/>
              <w:rPr>
                <w:sz w:val="16"/>
              </w:rPr>
            </w:pPr>
            <w:r>
              <w:rPr>
                <w:sz w:val="16"/>
              </w:rPr>
              <w:t>24.549</w:t>
            </w:r>
          </w:p>
        </w:tc>
        <w:tc>
          <w:tcPr>
            <w:tcW w:w="0" w:type="auto"/>
          </w:tcPr>
          <w:p w14:paraId="02BA5338" w14:textId="77777777" w:rsidR="00F07946" w:rsidRPr="00223DA2" w:rsidRDefault="00F07946" w:rsidP="00432EE8">
            <w:pPr>
              <w:pStyle w:val="TAL"/>
              <w:rPr>
                <w:sz w:val="16"/>
              </w:rPr>
            </w:pPr>
            <w:r>
              <w:rPr>
                <w:sz w:val="16"/>
              </w:rPr>
              <w:t>0044</w:t>
            </w:r>
          </w:p>
        </w:tc>
        <w:tc>
          <w:tcPr>
            <w:tcW w:w="0" w:type="auto"/>
          </w:tcPr>
          <w:p w14:paraId="411744D0" w14:textId="77777777" w:rsidR="00F07946" w:rsidRPr="00223DA2" w:rsidRDefault="00F07946" w:rsidP="00432EE8">
            <w:pPr>
              <w:pStyle w:val="TAR"/>
              <w:rPr>
                <w:sz w:val="16"/>
              </w:rPr>
            </w:pPr>
            <w:r>
              <w:rPr>
                <w:sz w:val="16"/>
              </w:rPr>
              <w:t>-</w:t>
            </w:r>
          </w:p>
        </w:tc>
        <w:tc>
          <w:tcPr>
            <w:tcW w:w="0" w:type="auto"/>
          </w:tcPr>
          <w:p w14:paraId="34B7C59E" w14:textId="77777777" w:rsidR="00F07946" w:rsidRPr="00223DA2" w:rsidRDefault="00F07946" w:rsidP="00432EE8">
            <w:pPr>
              <w:pStyle w:val="TAL"/>
              <w:rPr>
                <w:sz w:val="16"/>
              </w:rPr>
            </w:pPr>
            <w:r>
              <w:rPr>
                <w:sz w:val="16"/>
              </w:rPr>
              <w:t>Rel-18</w:t>
            </w:r>
          </w:p>
        </w:tc>
        <w:tc>
          <w:tcPr>
            <w:tcW w:w="0" w:type="auto"/>
          </w:tcPr>
          <w:p w14:paraId="09251804" w14:textId="77777777" w:rsidR="00F07946" w:rsidRPr="00223DA2" w:rsidRDefault="00F07946" w:rsidP="00432EE8">
            <w:pPr>
              <w:pStyle w:val="TAL"/>
              <w:rPr>
                <w:sz w:val="16"/>
              </w:rPr>
            </w:pPr>
            <w:r>
              <w:rPr>
                <w:sz w:val="16"/>
              </w:rPr>
              <w:t>F</w:t>
            </w:r>
          </w:p>
        </w:tc>
        <w:tc>
          <w:tcPr>
            <w:tcW w:w="0" w:type="auto"/>
          </w:tcPr>
          <w:p w14:paraId="6F170E38" w14:textId="77777777" w:rsidR="00F07946" w:rsidRPr="00223DA2" w:rsidRDefault="00F07946" w:rsidP="00432EE8">
            <w:pPr>
              <w:pStyle w:val="TAL"/>
              <w:rPr>
                <w:sz w:val="16"/>
              </w:rPr>
            </w:pPr>
            <w:r>
              <w:rPr>
                <w:sz w:val="16"/>
              </w:rPr>
              <w:t>TEI18</w:t>
            </w:r>
          </w:p>
        </w:tc>
        <w:tc>
          <w:tcPr>
            <w:tcW w:w="0" w:type="auto"/>
          </w:tcPr>
          <w:p w14:paraId="62896018" w14:textId="77777777" w:rsidR="00F07946" w:rsidRPr="00223DA2" w:rsidRDefault="00F07946" w:rsidP="00432EE8">
            <w:pPr>
              <w:pStyle w:val="TAL"/>
              <w:rPr>
                <w:sz w:val="16"/>
              </w:rPr>
            </w:pPr>
            <w:r>
              <w:rPr>
                <w:sz w:val="16"/>
              </w:rPr>
              <w:t>agreed</w:t>
            </w:r>
          </w:p>
        </w:tc>
      </w:tr>
      <w:tr w:rsidR="00F07946" w14:paraId="2DD47451" w14:textId="77777777" w:rsidTr="00432EE8">
        <w:tc>
          <w:tcPr>
            <w:tcW w:w="0" w:type="auto"/>
          </w:tcPr>
          <w:p w14:paraId="4EA0DD22" w14:textId="77777777" w:rsidR="00F07946" w:rsidRPr="00223DA2" w:rsidRDefault="00F07946" w:rsidP="00432EE8">
            <w:pPr>
              <w:pStyle w:val="TAL"/>
              <w:rPr>
                <w:sz w:val="16"/>
              </w:rPr>
            </w:pPr>
            <w:r>
              <w:rPr>
                <w:sz w:val="16"/>
              </w:rPr>
              <w:t>C1-246598</w:t>
            </w:r>
          </w:p>
        </w:tc>
        <w:tc>
          <w:tcPr>
            <w:tcW w:w="0" w:type="auto"/>
          </w:tcPr>
          <w:p w14:paraId="0C503C8B" w14:textId="77777777" w:rsidR="00F07946" w:rsidRPr="00223DA2" w:rsidRDefault="00F07946" w:rsidP="00432EE8">
            <w:pPr>
              <w:pStyle w:val="TAL"/>
              <w:rPr>
                <w:sz w:val="16"/>
              </w:rPr>
            </w:pPr>
            <w:r>
              <w:rPr>
                <w:sz w:val="16"/>
              </w:rPr>
              <w:t>Differentiating security materials used for PC5 direct discovery for UE-to-UE relay</w:t>
            </w:r>
          </w:p>
        </w:tc>
        <w:tc>
          <w:tcPr>
            <w:tcW w:w="0" w:type="auto"/>
          </w:tcPr>
          <w:p w14:paraId="7D2F5624" w14:textId="77777777" w:rsidR="00F07946" w:rsidRPr="00223DA2" w:rsidRDefault="00F07946" w:rsidP="00432EE8">
            <w:pPr>
              <w:pStyle w:val="TAL"/>
              <w:rPr>
                <w:sz w:val="16"/>
              </w:rPr>
            </w:pPr>
            <w:r>
              <w:rPr>
                <w:sz w:val="16"/>
              </w:rPr>
              <w:t>Nokia</w:t>
            </w:r>
          </w:p>
        </w:tc>
        <w:tc>
          <w:tcPr>
            <w:tcW w:w="0" w:type="auto"/>
          </w:tcPr>
          <w:p w14:paraId="1C08A562" w14:textId="77777777" w:rsidR="00F07946" w:rsidRPr="00223DA2" w:rsidRDefault="00F07946" w:rsidP="00432EE8">
            <w:pPr>
              <w:pStyle w:val="TAL"/>
              <w:rPr>
                <w:sz w:val="16"/>
              </w:rPr>
            </w:pPr>
            <w:r>
              <w:rPr>
                <w:sz w:val="16"/>
              </w:rPr>
              <w:t>24.554</w:t>
            </w:r>
          </w:p>
        </w:tc>
        <w:tc>
          <w:tcPr>
            <w:tcW w:w="0" w:type="auto"/>
          </w:tcPr>
          <w:p w14:paraId="12BD4F49" w14:textId="77777777" w:rsidR="00F07946" w:rsidRPr="00223DA2" w:rsidRDefault="00F07946" w:rsidP="00432EE8">
            <w:pPr>
              <w:pStyle w:val="TAL"/>
              <w:rPr>
                <w:sz w:val="16"/>
              </w:rPr>
            </w:pPr>
            <w:r>
              <w:rPr>
                <w:sz w:val="16"/>
              </w:rPr>
              <w:t>0583</w:t>
            </w:r>
          </w:p>
        </w:tc>
        <w:tc>
          <w:tcPr>
            <w:tcW w:w="0" w:type="auto"/>
          </w:tcPr>
          <w:p w14:paraId="03975D38" w14:textId="77777777" w:rsidR="00F07946" w:rsidRPr="00223DA2" w:rsidRDefault="00F07946" w:rsidP="00432EE8">
            <w:pPr>
              <w:pStyle w:val="TAR"/>
              <w:rPr>
                <w:sz w:val="16"/>
              </w:rPr>
            </w:pPr>
            <w:r>
              <w:rPr>
                <w:sz w:val="16"/>
              </w:rPr>
              <w:t>2</w:t>
            </w:r>
          </w:p>
        </w:tc>
        <w:tc>
          <w:tcPr>
            <w:tcW w:w="0" w:type="auto"/>
          </w:tcPr>
          <w:p w14:paraId="60DFDB93" w14:textId="77777777" w:rsidR="00F07946" w:rsidRPr="00223DA2" w:rsidRDefault="00F07946" w:rsidP="00432EE8">
            <w:pPr>
              <w:pStyle w:val="TAL"/>
              <w:rPr>
                <w:sz w:val="16"/>
              </w:rPr>
            </w:pPr>
            <w:r>
              <w:rPr>
                <w:sz w:val="16"/>
              </w:rPr>
              <w:t>Rel-18</w:t>
            </w:r>
          </w:p>
        </w:tc>
        <w:tc>
          <w:tcPr>
            <w:tcW w:w="0" w:type="auto"/>
          </w:tcPr>
          <w:p w14:paraId="06F77304" w14:textId="77777777" w:rsidR="00F07946" w:rsidRPr="00223DA2" w:rsidRDefault="00F07946" w:rsidP="00432EE8">
            <w:pPr>
              <w:pStyle w:val="TAL"/>
              <w:rPr>
                <w:sz w:val="16"/>
              </w:rPr>
            </w:pPr>
            <w:r>
              <w:rPr>
                <w:sz w:val="16"/>
              </w:rPr>
              <w:t>F</w:t>
            </w:r>
          </w:p>
        </w:tc>
        <w:tc>
          <w:tcPr>
            <w:tcW w:w="0" w:type="auto"/>
          </w:tcPr>
          <w:p w14:paraId="5E042769" w14:textId="77777777" w:rsidR="00F07946" w:rsidRPr="00223DA2" w:rsidRDefault="00F07946" w:rsidP="00432EE8">
            <w:pPr>
              <w:pStyle w:val="TAL"/>
              <w:rPr>
                <w:sz w:val="16"/>
              </w:rPr>
            </w:pPr>
            <w:r>
              <w:rPr>
                <w:sz w:val="16"/>
              </w:rPr>
              <w:t>5G_ProSe_Ph2</w:t>
            </w:r>
          </w:p>
        </w:tc>
        <w:tc>
          <w:tcPr>
            <w:tcW w:w="0" w:type="auto"/>
          </w:tcPr>
          <w:p w14:paraId="6068C182" w14:textId="77777777" w:rsidR="00F07946" w:rsidRPr="00223DA2" w:rsidRDefault="00F07946" w:rsidP="00432EE8">
            <w:pPr>
              <w:pStyle w:val="TAL"/>
              <w:rPr>
                <w:sz w:val="16"/>
              </w:rPr>
            </w:pPr>
            <w:r>
              <w:rPr>
                <w:sz w:val="16"/>
              </w:rPr>
              <w:t>postponed</w:t>
            </w:r>
          </w:p>
        </w:tc>
      </w:tr>
      <w:tr w:rsidR="00F07946" w14:paraId="1AE72ABC" w14:textId="77777777" w:rsidTr="00432EE8">
        <w:tc>
          <w:tcPr>
            <w:tcW w:w="0" w:type="auto"/>
          </w:tcPr>
          <w:p w14:paraId="4A7F03F8" w14:textId="77777777" w:rsidR="00F07946" w:rsidRPr="00223DA2" w:rsidRDefault="00F07946" w:rsidP="00432EE8">
            <w:pPr>
              <w:pStyle w:val="TAL"/>
              <w:rPr>
                <w:sz w:val="16"/>
              </w:rPr>
            </w:pPr>
            <w:r>
              <w:rPr>
                <w:sz w:val="16"/>
              </w:rPr>
              <w:t>C1-246496</w:t>
            </w:r>
          </w:p>
        </w:tc>
        <w:tc>
          <w:tcPr>
            <w:tcW w:w="0" w:type="auto"/>
          </w:tcPr>
          <w:p w14:paraId="05C811F2" w14:textId="77777777" w:rsidR="00F07946" w:rsidRPr="00223DA2" w:rsidRDefault="00F07946" w:rsidP="00432EE8">
            <w:pPr>
              <w:pStyle w:val="TAL"/>
              <w:rPr>
                <w:sz w:val="16"/>
              </w:rPr>
            </w:pPr>
            <w:r>
              <w:rPr>
                <w:sz w:val="16"/>
              </w:rPr>
              <w:t xml:space="preserve">Providing </w:t>
            </w:r>
            <w:proofErr w:type="spellStart"/>
            <w:r>
              <w:rPr>
                <w:sz w:val="16"/>
              </w:rPr>
              <w:t>ProSeP</w:t>
            </w:r>
            <w:proofErr w:type="spellEnd"/>
          </w:p>
        </w:tc>
        <w:tc>
          <w:tcPr>
            <w:tcW w:w="0" w:type="auto"/>
          </w:tcPr>
          <w:p w14:paraId="67652403" w14:textId="77777777" w:rsidR="00F07946" w:rsidRPr="00223DA2" w:rsidRDefault="00F07946" w:rsidP="00432EE8">
            <w:pPr>
              <w:pStyle w:val="TAL"/>
              <w:rPr>
                <w:sz w:val="16"/>
              </w:rPr>
            </w:pPr>
            <w:r>
              <w:rPr>
                <w:sz w:val="16"/>
              </w:rPr>
              <w:t>Ericsson</w:t>
            </w:r>
          </w:p>
        </w:tc>
        <w:tc>
          <w:tcPr>
            <w:tcW w:w="0" w:type="auto"/>
          </w:tcPr>
          <w:p w14:paraId="2E2382A6" w14:textId="77777777" w:rsidR="00F07946" w:rsidRPr="00223DA2" w:rsidRDefault="00F07946" w:rsidP="00432EE8">
            <w:pPr>
              <w:pStyle w:val="TAL"/>
              <w:rPr>
                <w:sz w:val="16"/>
              </w:rPr>
            </w:pPr>
            <w:r>
              <w:rPr>
                <w:sz w:val="16"/>
              </w:rPr>
              <w:t>24.554</w:t>
            </w:r>
          </w:p>
        </w:tc>
        <w:tc>
          <w:tcPr>
            <w:tcW w:w="0" w:type="auto"/>
          </w:tcPr>
          <w:p w14:paraId="2357E1F0" w14:textId="77777777" w:rsidR="00F07946" w:rsidRPr="00223DA2" w:rsidRDefault="00F07946" w:rsidP="00432EE8">
            <w:pPr>
              <w:pStyle w:val="TAL"/>
              <w:rPr>
                <w:sz w:val="16"/>
              </w:rPr>
            </w:pPr>
            <w:r>
              <w:rPr>
                <w:sz w:val="16"/>
              </w:rPr>
              <w:t>0594</w:t>
            </w:r>
          </w:p>
        </w:tc>
        <w:tc>
          <w:tcPr>
            <w:tcW w:w="0" w:type="auto"/>
          </w:tcPr>
          <w:p w14:paraId="7D838089" w14:textId="77777777" w:rsidR="00F07946" w:rsidRPr="00223DA2" w:rsidRDefault="00F07946" w:rsidP="00432EE8">
            <w:pPr>
              <w:pStyle w:val="TAR"/>
              <w:rPr>
                <w:sz w:val="16"/>
              </w:rPr>
            </w:pPr>
            <w:r>
              <w:rPr>
                <w:sz w:val="16"/>
              </w:rPr>
              <w:t>2</w:t>
            </w:r>
          </w:p>
        </w:tc>
        <w:tc>
          <w:tcPr>
            <w:tcW w:w="0" w:type="auto"/>
          </w:tcPr>
          <w:p w14:paraId="38E70B7F" w14:textId="77777777" w:rsidR="00F07946" w:rsidRPr="00223DA2" w:rsidRDefault="00F07946" w:rsidP="00432EE8">
            <w:pPr>
              <w:pStyle w:val="TAL"/>
              <w:rPr>
                <w:sz w:val="16"/>
              </w:rPr>
            </w:pPr>
            <w:r>
              <w:rPr>
                <w:sz w:val="16"/>
              </w:rPr>
              <w:t>Rel-19</w:t>
            </w:r>
          </w:p>
        </w:tc>
        <w:tc>
          <w:tcPr>
            <w:tcW w:w="0" w:type="auto"/>
          </w:tcPr>
          <w:p w14:paraId="12B0C734" w14:textId="77777777" w:rsidR="00F07946" w:rsidRPr="00223DA2" w:rsidRDefault="00F07946" w:rsidP="00432EE8">
            <w:pPr>
              <w:pStyle w:val="TAL"/>
              <w:rPr>
                <w:sz w:val="16"/>
              </w:rPr>
            </w:pPr>
            <w:r>
              <w:rPr>
                <w:sz w:val="16"/>
              </w:rPr>
              <w:t>F</w:t>
            </w:r>
          </w:p>
        </w:tc>
        <w:tc>
          <w:tcPr>
            <w:tcW w:w="0" w:type="auto"/>
          </w:tcPr>
          <w:p w14:paraId="22D6D4FB" w14:textId="77777777" w:rsidR="00F07946" w:rsidRPr="00223DA2" w:rsidRDefault="00F07946" w:rsidP="00432EE8">
            <w:pPr>
              <w:pStyle w:val="TAL"/>
              <w:rPr>
                <w:sz w:val="16"/>
              </w:rPr>
            </w:pPr>
            <w:r>
              <w:rPr>
                <w:sz w:val="16"/>
              </w:rPr>
              <w:t>5G_ProSe, TEI19_ProSe_NPN</w:t>
            </w:r>
          </w:p>
        </w:tc>
        <w:tc>
          <w:tcPr>
            <w:tcW w:w="0" w:type="auto"/>
          </w:tcPr>
          <w:p w14:paraId="26B578C7" w14:textId="77777777" w:rsidR="00F07946" w:rsidRPr="00223DA2" w:rsidRDefault="00F07946" w:rsidP="00432EE8">
            <w:pPr>
              <w:pStyle w:val="TAL"/>
              <w:rPr>
                <w:sz w:val="16"/>
              </w:rPr>
            </w:pPr>
            <w:r>
              <w:rPr>
                <w:sz w:val="16"/>
              </w:rPr>
              <w:t>revised</w:t>
            </w:r>
          </w:p>
        </w:tc>
      </w:tr>
      <w:tr w:rsidR="00F07946" w14:paraId="0AF0A3B7" w14:textId="77777777" w:rsidTr="00432EE8">
        <w:tc>
          <w:tcPr>
            <w:tcW w:w="0" w:type="auto"/>
          </w:tcPr>
          <w:p w14:paraId="315F29DE" w14:textId="77777777" w:rsidR="00F07946" w:rsidRPr="00223DA2" w:rsidRDefault="00F07946" w:rsidP="00432EE8">
            <w:pPr>
              <w:pStyle w:val="TAL"/>
              <w:rPr>
                <w:sz w:val="16"/>
              </w:rPr>
            </w:pPr>
            <w:r>
              <w:rPr>
                <w:sz w:val="16"/>
              </w:rPr>
              <w:t>C1-246820</w:t>
            </w:r>
          </w:p>
        </w:tc>
        <w:tc>
          <w:tcPr>
            <w:tcW w:w="0" w:type="auto"/>
          </w:tcPr>
          <w:p w14:paraId="2AD5ECA3" w14:textId="77777777" w:rsidR="00F07946" w:rsidRPr="00223DA2" w:rsidRDefault="00F07946" w:rsidP="00432EE8">
            <w:pPr>
              <w:pStyle w:val="TAL"/>
              <w:rPr>
                <w:sz w:val="16"/>
              </w:rPr>
            </w:pPr>
            <w:r>
              <w:rPr>
                <w:sz w:val="16"/>
              </w:rPr>
              <w:t xml:space="preserve">Providing </w:t>
            </w:r>
            <w:proofErr w:type="spellStart"/>
            <w:r>
              <w:rPr>
                <w:sz w:val="16"/>
              </w:rPr>
              <w:t>ProSeP</w:t>
            </w:r>
            <w:proofErr w:type="spellEnd"/>
          </w:p>
        </w:tc>
        <w:tc>
          <w:tcPr>
            <w:tcW w:w="0" w:type="auto"/>
          </w:tcPr>
          <w:p w14:paraId="6BE3EB86" w14:textId="77777777" w:rsidR="00F07946" w:rsidRPr="00223DA2" w:rsidRDefault="00F07946" w:rsidP="00432EE8">
            <w:pPr>
              <w:pStyle w:val="TAL"/>
              <w:rPr>
                <w:sz w:val="16"/>
              </w:rPr>
            </w:pPr>
            <w:r>
              <w:rPr>
                <w:sz w:val="16"/>
              </w:rPr>
              <w:t>Ericsson</w:t>
            </w:r>
          </w:p>
        </w:tc>
        <w:tc>
          <w:tcPr>
            <w:tcW w:w="0" w:type="auto"/>
          </w:tcPr>
          <w:p w14:paraId="21CF6A5E" w14:textId="77777777" w:rsidR="00F07946" w:rsidRPr="00223DA2" w:rsidRDefault="00F07946" w:rsidP="00432EE8">
            <w:pPr>
              <w:pStyle w:val="TAL"/>
              <w:rPr>
                <w:sz w:val="16"/>
              </w:rPr>
            </w:pPr>
            <w:r>
              <w:rPr>
                <w:sz w:val="16"/>
              </w:rPr>
              <w:t>24.554</w:t>
            </w:r>
          </w:p>
        </w:tc>
        <w:tc>
          <w:tcPr>
            <w:tcW w:w="0" w:type="auto"/>
          </w:tcPr>
          <w:p w14:paraId="2D306733" w14:textId="77777777" w:rsidR="00F07946" w:rsidRPr="00223DA2" w:rsidRDefault="00F07946" w:rsidP="00432EE8">
            <w:pPr>
              <w:pStyle w:val="TAL"/>
              <w:rPr>
                <w:sz w:val="16"/>
              </w:rPr>
            </w:pPr>
            <w:r>
              <w:rPr>
                <w:sz w:val="16"/>
              </w:rPr>
              <w:t>0594</w:t>
            </w:r>
          </w:p>
        </w:tc>
        <w:tc>
          <w:tcPr>
            <w:tcW w:w="0" w:type="auto"/>
          </w:tcPr>
          <w:p w14:paraId="34F3DB35" w14:textId="77777777" w:rsidR="00F07946" w:rsidRPr="00223DA2" w:rsidRDefault="00F07946" w:rsidP="00432EE8">
            <w:pPr>
              <w:pStyle w:val="TAR"/>
              <w:rPr>
                <w:sz w:val="16"/>
              </w:rPr>
            </w:pPr>
            <w:r>
              <w:rPr>
                <w:sz w:val="16"/>
              </w:rPr>
              <w:t>3</w:t>
            </w:r>
          </w:p>
        </w:tc>
        <w:tc>
          <w:tcPr>
            <w:tcW w:w="0" w:type="auto"/>
          </w:tcPr>
          <w:p w14:paraId="0A2D4544" w14:textId="77777777" w:rsidR="00F07946" w:rsidRPr="00223DA2" w:rsidRDefault="00F07946" w:rsidP="00432EE8">
            <w:pPr>
              <w:pStyle w:val="TAL"/>
              <w:rPr>
                <w:sz w:val="16"/>
              </w:rPr>
            </w:pPr>
            <w:r>
              <w:rPr>
                <w:sz w:val="16"/>
              </w:rPr>
              <w:t>Rel-19</w:t>
            </w:r>
          </w:p>
        </w:tc>
        <w:tc>
          <w:tcPr>
            <w:tcW w:w="0" w:type="auto"/>
          </w:tcPr>
          <w:p w14:paraId="05C70059" w14:textId="77777777" w:rsidR="00F07946" w:rsidRPr="00223DA2" w:rsidRDefault="00F07946" w:rsidP="00432EE8">
            <w:pPr>
              <w:pStyle w:val="TAL"/>
              <w:rPr>
                <w:sz w:val="16"/>
              </w:rPr>
            </w:pPr>
            <w:r>
              <w:rPr>
                <w:sz w:val="16"/>
              </w:rPr>
              <w:t>F</w:t>
            </w:r>
          </w:p>
        </w:tc>
        <w:tc>
          <w:tcPr>
            <w:tcW w:w="0" w:type="auto"/>
          </w:tcPr>
          <w:p w14:paraId="3E65041D" w14:textId="77777777" w:rsidR="00F07946" w:rsidRPr="00223DA2" w:rsidRDefault="00F07946" w:rsidP="00432EE8">
            <w:pPr>
              <w:pStyle w:val="TAL"/>
              <w:rPr>
                <w:sz w:val="16"/>
              </w:rPr>
            </w:pPr>
            <w:r>
              <w:rPr>
                <w:sz w:val="16"/>
              </w:rPr>
              <w:t>TEI19, 5G_ProSe</w:t>
            </w:r>
          </w:p>
        </w:tc>
        <w:tc>
          <w:tcPr>
            <w:tcW w:w="0" w:type="auto"/>
          </w:tcPr>
          <w:p w14:paraId="445BA5B3" w14:textId="77777777" w:rsidR="00F07946" w:rsidRPr="00223DA2" w:rsidRDefault="00F07946" w:rsidP="00432EE8">
            <w:pPr>
              <w:pStyle w:val="TAL"/>
              <w:rPr>
                <w:sz w:val="16"/>
              </w:rPr>
            </w:pPr>
            <w:r>
              <w:rPr>
                <w:sz w:val="16"/>
              </w:rPr>
              <w:t>agreed</w:t>
            </w:r>
          </w:p>
        </w:tc>
      </w:tr>
      <w:tr w:rsidR="00F07946" w14:paraId="709A5C8D" w14:textId="77777777" w:rsidTr="00432EE8">
        <w:tc>
          <w:tcPr>
            <w:tcW w:w="0" w:type="auto"/>
          </w:tcPr>
          <w:p w14:paraId="4CC5553B" w14:textId="77777777" w:rsidR="00F07946" w:rsidRPr="00223DA2" w:rsidRDefault="00F07946" w:rsidP="00432EE8">
            <w:pPr>
              <w:pStyle w:val="TAL"/>
              <w:rPr>
                <w:sz w:val="16"/>
              </w:rPr>
            </w:pPr>
            <w:r>
              <w:rPr>
                <w:sz w:val="16"/>
              </w:rPr>
              <w:t>C1-246602</w:t>
            </w:r>
          </w:p>
        </w:tc>
        <w:tc>
          <w:tcPr>
            <w:tcW w:w="0" w:type="auto"/>
          </w:tcPr>
          <w:p w14:paraId="4963A9A6"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A discovery)</w:t>
            </w:r>
          </w:p>
        </w:tc>
        <w:tc>
          <w:tcPr>
            <w:tcW w:w="0" w:type="auto"/>
          </w:tcPr>
          <w:p w14:paraId="0F7030C1" w14:textId="77777777" w:rsidR="00F07946" w:rsidRPr="00223DA2" w:rsidRDefault="00F07946" w:rsidP="00432EE8">
            <w:pPr>
              <w:pStyle w:val="TAL"/>
              <w:rPr>
                <w:sz w:val="16"/>
              </w:rPr>
            </w:pPr>
            <w:r>
              <w:rPr>
                <w:sz w:val="16"/>
              </w:rPr>
              <w:t>Nokia</w:t>
            </w:r>
          </w:p>
        </w:tc>
        <w:tc>
          <w:tcPr>
            <w:tcW w:w="0" w:type="auto"/>
          </w:tcPr>
          <w:p w14:paraId="5E0B21B8" w14:textId="77777777" w:rsidR="00F07946" w:rsidRPr="00223DA2" w:rsidRDefault="00F07946" w:rsidP="00432EE8">
            <w:pPr>
              <w:pStyle w:val="TAL"/>
              <w:rPr>
                <w:sz w:val="16"/>
              </w:rPr>
            </w:pPr>
            <w:r>
              <w:rPr>
                <w:sz w:val="16"/>
              </w:rPr>
              <w:t>24.554</w:t>
            </w:r>
          </w:p>
        </w:tc>
        <w:tc>
          <w:tcPr>
            <w:tcW w:w="0" w:type="auto"/>
          </w:tcPr>
          <w:p w14:paraId="6C19863A" w14:textId="77777777" w:rsidR="00F07946" w:rsidRPr="00223DA2" w:rsidRDefault="00F07946" w:rsidP="00432EE8">
            <w:pPr>
              <w:pStyle w:val="TAL"/>
              <w:rPr>
                <w:sz w:val="16"/>
              </w:rPr>
            </w:pPr>
            <w:r>
              <w:rPr>
                <w:sz w:val="16"/>
              </w:rPr>
              <w:t>0615</w:t>
            </w:r>
          </w:p>
        </w:tc>
        <w:tc>
          <w:tcPr>
            <w:tcW w:w="0" w:type="auto"/>
          </w:tcPr>
          <w:p w14:paraId="2A3F5EF9" w14:textId="77777777" w:rsidR="00F07946" w:rsidRPr="00223DA2" w:rsidRDefault="00F07946" w:rsidP="00432EE8">
            <w:pPr>
              <w:pStyle w:val="TAR"/>
              <w:rPr>
                <w:sz w:val="16"/>
              </w:rPr>
            </w:pPr>
            <w:r>
              <w:rPr>
                <w:sz w:val="16"/>
              </w:rPr>
              <w:t>3</w:t>
            </w:r>
          </w:p>
        </w:tc>
        <w:tc>
          <w:tcPr>
            <w:tcW w:w="0" w:type="auto"/>
          </w:tcPr>
          <w:p w14:paraId="5C2B52B1" w14:textId="77777777" w:rsidR="00F07946" w:rsidRPr="00223DA2" w:rsidRDefault="00F07946" w:rsidP="00432EE8">
            <w:pPr>
              <w:pStyle w:val="TAL"/>
              <w:rPr>
                <w:sz w:val="16"/>
              </w:rPr>
            </w:pPr>
            <w:r>
              <w:rPr>
                <w:sz w:val="16"/>
              </w:rPr>
              <w:t>Rel-19</w:t>
            </w:r>
          </w:p>
        </w:tc>
        <w:tc>
          <w:tcPr>
            <w:tcW w:w="0" w:type="auto"/>
          </w:tcPr>
          <w:p w14:paraId="05104126" w14:textId="77777777" w:rsidR="00F07946" w:rsidRPr="00223DA2" w:rsidRDefault="00F07946" w:rsidP="00432EE8">
            <w:pPr>
              <w:pStyle w:val="TAL"/>
              <w:rPr>
                <w:sz w:val="16"/>
              </w:rPr>
            </w:pPr>
            <w:r>
              <w:rPr>
                <w:sz w:val="16"/>
              </w:rPr>
              <w:t>B</w:t>
            </w:r>
          </w:p>
        </w:tc>
        <w:tc>
          <w:tcPr>
            <w:tcW w:w="0" w:type="auto"/>
          </w:tcPr>
          <w:p w14:paraId="5B9FF10C" w14:textId="77777777" w:rsidR="00F07946" w:rsidRPr="00223DA2" w:rsidRDefault="00F07946" w:rsidP="00432EE8">
            <w:pPr>
              <w:pStyle w:val="TAL"/>
              <w:rPr>
                <w:sz w:val="16"/>
              </w:rPr>
            </w:pPr>
            <w:r>
              <w:rPr>
                <w:sz w:val="16"/>
              </w:rPr>
              <w:t>5G_ProSe_Ph3</w:t>
            </w:r>
          </w:p>
        </w:tc>
        <w:tc>
          <w:tcPr>
            <w:tcW w:w="0" w:type="auto"/>
          </w:tcPr>
          <w:p w14:paraId="21EF3393" w14:textId="77777777" w:rsidR="00F07946" w:rsidRPr="00223DA2" w:rsidRDefault="00F07946" w:rsidP="00432EE8">
            <w:pPr>
              <w:pStyle w:val="TAL"/>
              <w:rPr>
                <w:sz w:val="16"/>
              </w:rPr>
            </w:pPr>
            <w:r>
              <w:rPr>
                <w:sz w:val="16"/>
              </w:rPr>
              <w:t>revised</w:t>
            </w:r>
          </w:p>
        </w:tc>
      </w:tr>
      <w:tr w:rsidR="00F07946" w14:paraId="54891152" w14:textId="77777777" w:rsidTr="00432EE8">
        <w:tc>
          <w:tcPr>
            <w:tcW w:w="0" w:type="auto"/>
          </w:tcPr>
          <w:p w14:paraId="6CDD785E" w14:textId="77777777" w:rsidR="00F07946" w:rsidRPr="00223DA2" w:rsidRDefault="00F07946" w:rsidP="00432EE8">
            <w:pPr>
              <w:pStyle w:val="TAL"/>
              <w:rPr>
                <w:sz w:val="16"/>
              </w:rPr>
            </w:pPr>
            <w:r>
              <w:rPr>
                <w:sz w:val="16"/>
              </w:rPr>
              <w:t>C1-247045</w:t>
            </w:r>
          </w:p>
        </w:tc>
        <w:tc>
          <w:tcPr>
            <w:tcW w:w="0" w:type="auto"/>
          </w:tcPr>
          <w:p w14:paraId="075FA4C4"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A discovery)</w:t>
            </w:r>
          </w:p>
        </w:tc>
        <w:tc>
          <w:tcPr>
            <w:tcW w:w="0" w:type="auto"/>
          </w:tcPr>
          <w:p w14:paraId="7B4094FE" w14:textId="77777777" w:rsidR="00F07946" w:rsidRPr="00223DA2" w:rsidRDefault="00F07946" w:rsidP="00432EE8">
            <w:pPr>
              <w:pStyle w:val="TAL"/>
              <w:rPr>
                <w:sz w:val="16"/>
              </w:rPr>
            </w:pPr>
            <w:r>
              <w:rPr>
                <w:sz w:val="16"/>
              </w:rPr>
              <w:t>Nokia</w:t>
            </w:r>
          </w:p>
        </w:tc>
        <w:tc>
          <w:tcPr>
            <w:tcW w:w="0" w:type="auto"/>
          </w:tcPr>
          <w:p w14:paraId="77A0D167" w14:textId="77777777" w:rsidR="00F07946" w:rsidRPr="00223DA2" w:rsidRDefault="00F07946" w:rsidP="00432EE8">
            <w:pPr>
              <w:pStyle w:val="TAL"/>
              <w:rPr>
                <w:sz w:val="16"/>
              </w:rPr>
            </w:pPr>
            <w:r>
              <w:rPr>
                <w:sz w:val="16"/>
              </w:rPr>
              <w:t>24.554</w:t>
            </w:r>
          </w:p>
        </w:tc>
        <w:tc>
          <w:tcPr>
            <w:tcW w:w="0" w:type="auto"/>
          </w:tcPr>
          <w:p w14:paraId="6F8E4371" w14:textId="77777777" w:rsidR="00F07946" w:rsidRPr="00223DA2" w:rsidRDefault="00F07946" w:rsidP="00432EE8">
            <w:pPr>
              <w:pStyle w:val="TAL"/>
              <w:rPr>
                <w:sz w:val="16"/>
              </w:rPr>
            </w:pPr>
            <w:r>
              <w:rPr>
                <w:sz w:val="16"/>
              </w:rPr>
              <w:t>0615</w:t>
            </w:r>
          </w:p>
        </w:tc>
        <w:tc>
          <w:tcPr>
            <w:tcW w:w="0" w:type="auto"/>
          </w:tcPr>
          <w:p w14:paraId="3FBE3CF6" w14:textId="77777777" w:rsidR="00F07946" w:rsidRPr="00223DA2" w:rsidRDefault="00F07946" w:rsidP="00432EE8">
            <w:pPr>
              <w:pStyle w:val="TAR"/>
              <w:rPr>
                <w:sz w:val="16"/>
              </w:rPr>
            </w:pPr>
            <w:r>
              <w:rPr>
                <w:sz w:val="16"/>
              </w:rPr>
              <w:t>4</w:t>
            </w:r>
          </w:p>
        </w:tc>
        <w:tc>
          <w:tcPr>
            <w:tcW w:w="0" w:type="auto"/>
          </w:tcPr>
          <w:p w14:paraId="00358D67" w14:textId="77777777" w:rsidR="00F07946" w:rsidRPr="00223DA2" w:rsidRDefault="00F07946" w:rsidP="00432EE8">
            <w:pPr>
              <w:pStyle w:val="TAL"/>
              <w:rPr>
                <w:sz w:val="16"/>
              </w:rPr>
            </w:pPr>
            <w:r>
              <w:rPr>
                <w:sz w:val="16"/>
              </w:rPr>
              <w:t>Rel-19</w:t>
            </w:r>
          </w:p>
        </w:tc>
        <w:tc>
          <w:tcPr>
            <w:tcW w:w="0" w:type="auto"/>
          </w:tcPr>
          <w:p w14:paraId="217E4857" w14:textId="77777777" w:rsidR="00F07946" w:rsidRPr="00223DA2" w:rsidRDefault="00F07946" w:rsidP="00432EE8">
            <w:pPr>
              <w:pStyle w:val="TAL"/>
              <w:rPr>
                <w:sz w:val="16"/>
              </w:rPr>
            </w:pPr>
            <w:r>
              <w:rPr>
                <w:sz w:val="16"/>
              </w:rPr>
              <w:t>B</w:t>
            </w:r>
          </w:p>
        </w:tc>
        <w:tc>
          <w:tcPr>
            <w:tcW w:w="0" w:type="auto"/>
          </w:tcPr>
          <w:p w14:paraId="04A9F39F" w14:textId="77777777" w:rsidR="00F07946" w:rsidRPr="00223DA2" w:rsidRDefault="00F07946" w:rsidP="00432EE8">
            <w:pPr>
              <w:pStyle w:val="TAL"/>
              <w:rPr>
                <w:sz w:val="16"/>
              </w:rPr>
            </w:pPr>
            <w:r>
              <w:rPr>
                <w:sz w:val="16"/>
              </w:rPr>
              <w:t>5G_ProSe_Ph3</w:t>
            </w:r>
          </w:p>
        </w:tc>
        <w:tc>
          <w:tcPr>
            <w:tcW w:w="0" w:type="auto"/>
          </w:tcPr>
          <w:p w14:paraId="06F3DD9A" w14:textId="77777777" w:rsidR="00F07946" w:rsidRPr="00223DA2" w:rsidRDefault="00F07946" w:rsidP="00432EE8">
            <w:pPr>
              <w:pStyle w:val="TAL"/>
              <w:rPr>
                <w:sz w:val="16"/>
              </w:rPr>
            </w:pPr>
            <w:r>
              <w:rPr>
                <w:sz w:val="16"/>
              </w:rPr>
              <w:t>agreed</w:t>
            </w:r>
          </w:p>
        </w:tc>
      </w:tr>
      <w:tr w:rsidR="00F07946" w14:paraId="30C2CC95" w14:textId="77777777" w:rsidTr="00432EE8">
        <w:tc>
          <w:tcPr>
            <w:tcW w:w="0" w:type="auto"/>
          </w:tcPr>
          <w:p w14:paraId="296A4F5B" w14:textId="77777777" w:rsidR="00F07946" w:rsidRPr="00223DA2" w:rsidRDefault="00F07946" w:rsidP="00432EE8">
            <w:pPr>
              <w:pStyle w:val="TAL"/>
              <w:rPr>
                <w:sz w:val="16"/>
              </w:rPr>
            </w:pPr>
            <w:r>
              <w:rPr>
                <w:sz w:val="16"/>
              </w:rPr>
              <w:t>C1-246603</w:t>
            </w:r>
          </w:p>
        </w:tc>
        <w:tc>
          <w:tcPr>
            <w:tcW w:w="0" w:type="auto"/>
          </w:tcPr>
          <w:p w14:paraId="6E73245B"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B discovery)</w:t>
            </w:r>
          </w:p>
        </w:tc>
        <w:tc>
          <w:tcPr>
            <w:tcW w:w="0" w:type="auto"/>
          </w:tcPr>
          <w:p w14:paraId="5246B024" w14:textId="77777777" w:rsidR="00F07946" w:rsidRPr="00223DA2" w:rsidRDefault="00F07946" w:rsidP="00432EE8">
            <w:pPr>
              <w:pStyle w:val="TAL"/>
              <w:rPr>
                <w:sz w:val="16"/>
              </w:rPr>
            </w:pPr>
            <w:r>
              <w:rPr>
                <w:sz w:val="16"/>
              </w:rPr>
              <w:t>Nokia</w:t>
            </w:r>
          </w:p>
        </w:tc>
        <w:tc>
          <w:tcPr>
            <w:tcW w:w="0" w:type="auto"/>
          </w:tcPr>
          <w:p w14:paraId="7CE0434B" w14:textId="77777777" w:rsidR="00F07946" w:rsidRPr="00223DA2" w:rsidRDefault="00F07946" w:rsidP="00432EE8">
            <w:pPr>
              <w:pStyle w:val="TAL"/>
              <w:rPr>
                <w:sz w:val="16"/>
              </w:rPr>
            </w:pPr>
            <w:r>
              <w:rPr>
                <w:sz w:val="16"/>
              </w:rPr>
              <w:t>24.554</w:t>
            </w:r>
          </w:p>
        </w:tc>
        <w:tc>
          <w:tcPr>
            <w:tcW w:w="0" w:type="auto"/>
          </w:tcPr>
          <w:p w14:paraId="42829BDE" w14:textId="77777777" w:rsidR="00F07946" w:rsidRPr="00223DA2" w:rsidRDefault="00F07946" w:rsidP="00432EE8">
            <w:pPr>
              <w:pStyle w:val="TAL"/>
              <w:rPr>
                <w:sz w:val="16"/>
              </w:rPr>
            </w:pPr>
            <w:r>
              <w:rPr>
                <w:sz w:val="16"/>
              </w:rPr>
              <w:t>0616</w:t>
            </w:r>
          </w:p>
        </w:tc>
        <w:tc>
          <w:tcPr>
            <w:tcW w:w="0" w:type="auto"/>
          </w:tcPr>
          <w:p w14:paraId="27A264CC" w14:textId="77777777" w:rsidR="00F07946" w:rsidRPr="00223DA2" w:rsidRDefault="00F07946" w:rsidP="00432EE8">
            <w:pPr>
              <w:pStyle w:val="TAR"/>
              <w:rPr>
                <w:sz w:val="16"/>
              </w:rPr>
            </w:pPr>
            <w:r>
              <w:rPr>
                <w:sz w:val="16"/>
              </w:rPr>
              <w:t>3</w:t>
            </w:r>
          </w:p>
        </w:tc>
        <w:tc>
          <w:tcPr>
            <w:tcW w:w="0" w:type="auto"/>
          </w:tcPr>
          <w:p w14:paraId="1C01B516" w14:textId="77777777" w:rsidR="00F07946" w:rsidRPr="00223DA2" w:rsidRDefault="00F07946" w:rsidP="00432EE8">
            <w:pPr>
              <w:pStyle w:val="TAL"/>
              <w:rPr>
                <w:sz w:val="16"/>
              </w:rPr>
            </w:pPr>
            <w:r>
              <w:rPr>
                <w:sz w:val="16"/>
              </w:rPr>
              <w:t>Rel-19</w:t>
            </w:r>
          </w:p>
        </w:tc>
        <w:tc>
          <w:tcPr>
            <w:tcW w:w="0" w:type="auto"/>
          </w:tcPr>
          <w:p w14:paraId="088CD1B5" w14:textId="77777777" w:rsidR="00F07946" w:rsidRPr="00223DA2" w:rsidRDefault="00F07946" w:rsidP="00432EE8">
            <w:pPr>
              <w:pStyle w:val="TAL"/>
              <w:rPr>
                <w:sz w:val="16"/>
              </w:rPr>
            </w:pPr>
            <w:r>
              <w:rPr>
                <w:sz w:val="16"/>
              </w:rPr>
              <w:t>B</w:t>
            </w:r>
          </w:p>
        </w:tc>
        <w:tc>
          <w:tcPr>
            <w:tcW w:w="0" w:type="auto"/>
          </w:tcPr>
          <w:p w14:paraId="1D55AF86" w14:textId="77777777" w:rsidR="00F07946" w:rsidRPr="00223DA2" w:rsidRDefault="00F07946" w:rsidP="00432EE8">
            <w:pPr>
              <w:pStyle w:val="TAL"/>
              <w:rPr>
                <w:sz w:val="16"/>
              </w:rPr>
            </w:pPr>
            <w:r>
              <w:rPr>
                <w:sz w:val="16"/>
              </w:rPr>
              <w:t>5G_ProSe_Ph3</w:t>
            </w:r>
          </w:p>
        </w:tc>
        <w:tc>
          <w:tcPr>
            <w:tcW w:w="0" w:type="auto"/>
          </w:tcPr>
          <w:p w14:paraId="7B3B65F1" w14:textId="77777777" w:rsidR="00F07946" w:rsidRPr="00223DA2" w:rsidRDefault="00F07946" w:rsidP="00432EE8">
            <w:pPr>
              <w:pStyle w:val="TAL"/>
              <w:rPr>
                <w:sz w:val="16"/>
              </w:rPr>
            </w:pPr>
            <w:r>
              <w:rPr>
                <w:sz w:val="16"/>
              </w:rPr>
              <w:t>revised</w:t>
            </w:r>
          </w:p>
        </w:tc>
      </w:tr>
      <w:tr w:rsidR="00F07946" w14:paraId="0EFEF157" w14:textId="77777777" w:rsidTr="00432EE8">
        <w:tc>
          <w:tcPr>
            <w:tcW w:w="0" w:type="auto"/>
          </w:tcPr>
          <w:p w14:paraId="3C2F37B0" w14:textId="77777777" w:rsidR="00F07946" w:rsidRPr="00223DA2" w:rsidRDefault="00F07946" w:rsidP="00432EE8">
            <w:pPr>
              <w:pStyle w:val="TAL"/>
              <w:rPr>
                <w:sz w:val="16"/>
              </w:rPr>
            </w:pPr>
            <w:r>
              <w:rPr>
                <w:sz w:val="16"/>
              </w:rPr>
              <w:t>C1-247046</w:t>
            </w:r>
          </w:p>
        </w:tc>
        <w:tc>
          <w:tcPr>
            <w:tcW w:w="0" w:type="auto"/>
          </w:tcPr>
          <w:p w14:paraId="7A782051" w14:textId="77777777" w:rsidR="00F07946" w:rsidRPr="00223DA2" w:rsidRDefault="00F07946" w:rsidP="00432EE8">
            <w:pPr>
              <w:pStyle w:val="TAL"/>
              <w:rPr>
                <w:sz w:val="16"/>
              </w:rPr>
            </w:pPr>
            <w:r>
              <w:rPr>
                <w:sz w:val="16"/>
              </w:rPr>
              <w:t xml:space="preserve">Introducing the 5G </w:t>
            </w:r>
            <w:proofErr w:type="spellStart"/>
            <w:r>
              <w:rPr>
                <w:sz w:val="16"/>
              </w:rPr>
              <w:t>ProSe</w:t>
            </w:r>
            <w:proofErr w:type="spellEnd"/>
            <w:r>
              <w:rPr>
                <w:sz w:val="16"/>
              </w:rPr>
              <w:t xml:space="preserve"> direct link establishment procedure for multi-hop UE-to-network relay (based on Model B discovery)</w:t>
            </w:r>
          </w:p>
        </w:tc>
        <w:tc>
          <w:tcPr>
            <w:tcW w:w="0" w:type="auto"/>
          </w:tcPr>
          <w:p w14:paraId="6D7CCB45" w14:textId="77777777" w:rsidR="00F07946" w:rsidRPr="00223DA2" w:rsidRDefault="00F07946" w:rsidP="00432EE8">
            <w:pPr>
              <w:pStyle w:val="TAL"/>
              <w:rPr>
                <w:sz w:val="16"/>
              </w:rPr>
            </w:pPr>
            <w:r>
              <w:rPr>
                <w:sz w:val="16"/>
              </w:rPr>
              <w:t>Nokia</w:t>
            </w:r>
          </w:p>
        </w:tc>
        <w:tc>
          <w:tcPr>
            <w:tcW w:w="0" w:type="auto"/>
          </w:tcPr>
          <w:p w14:paraId="678EFC0B" w14:textId="77777777" w:rsidR="00F07946" w:rsidRPr="00223DA2" w:rsidRDefault="00F07946" w:rsidP="00432EE8">
            <w:pPr>
              <w:pStyle w:val="TAL"/>
              <w:rPr>
                <w:sz w:val="16"/>
              </w:rPr>
            </w:pPr>
            <w:r>
              <w:rPr>
                <w:sz w:val="16"/>
              </w:rPr>
              <w:t>24.554</w:t>
            </w:r>
          </w:p>
        </w:tc>
        <w:tc>
          <w:tcPr>
            <w:tcW w:w="0" w:type="auto"/>
          </w:tcPr>
          <w:p w14:paraId="73681413" w14:textId="77777777" w:rsidR="00F07946" w:rsidRPr="00223DA2" w:rsidRDefault="00F07946" w:rsidP="00432EE8">
            <w:pPr>
              <w:pStyle w:val="TAL"/>
              <w:rPr>
                <w:sz w:val="16"/>
              </w:rPr>
            </w:pPr>
            <w:r>
              <w:rPr>
                <w:sz w:val="16"/>
              </w:rPr>
              <w:t>0616</w:t>
            </w:r>
          </w:p>
        </w:tc>
        <w:tc>
          <w:tcPr>
            <w:tcW w:w="0" w:type="auto"/>
          </w:tcPr>
          <w:p w14:paraId="7AD7142F" w14:textId="77777777" w:rsidR="00F07946" w:rsidRPr="00223DA2" w:rsidRDefault="00F07946" w:rsidP="00432EE8">
            <w:pPr>
              <w:pStyle w:val="TAR"/>
              <w:rPr>
                <w:sz w:val="16"/>
              </w:rPr>
            </w:pPr>
            <w:r>
              <w:rPr>
                <w:sz w:val="16"/>
              </w:rPr>
              <w:t>4</w:t>
            </w:r>
          </w:p>
        </w:tc>
        <w:tc>
          <w:tcPr>
            <w:tcW w:w="0" w:type="auto"/>
          </w:tcPr>
          <w:p w14:paraId="282E55DF" w14:textId="77777777" w:rsidR="00F07946" w:rsidRPr="00223DA2" w:rsidRDefault="00F07946" w:rsidP="00432EE8">
            <w:pPr>
              <w:pStyle w:val="TAL"/>
              <w:rPr>
                <w:sz w:val="16"/>
              </w:rPr>
            </w:pPr>
            <w:r>
              <w:rPr>
                <w:sz w:val="16"/>
              </w:rPr>
              <w:t>Rel-19</w:t>
            </w:r>
          </w:p>
        </w:tc>
        <w:tc>
          <w:tcPr>
            <w:tcW w:w="0" w:type="auto"/>
          </w:tcPr>
          <w:p w14:paraId="14A11D29" w14:textId="77777777" w:rsidR="00F07946" w:rsidRPr="00223DA2" w:rsidRDefault="00F07946" w:rsidP="00432EE8">
            <w:pPr>
              <w:pStyle w:val="TAL"/>
              <w:rPr>
                <w:sz w:val="16"/>
              </w:rPr>
            </w:pPr>
            <w:r>
              <w:rPr>
                <w:sz w:val="16"/>
              </w:rPr>
              <w:t>B</w:t>
            </w:r>
          </w:p>
        </w:tc>
        <w:tc>
          <w:tcPr>
            <w:tcW w:w="0" w:type="auto"/>
          </w:tcPr>
          <w:p w14:paraId="03E87CDF" w14:textId="77777777" w:rsidR="00F07946" w:rsidRPr="00223DA2" w:rsidRDefault="00F07946" w:rsidP="00432EE8">
            <w:pPr>
              <w:pStyle w:val="TAL"/>
              <w:rPr>
                <w:sz w:val="16"/>
              </w:rPr>
            </w:pPr>
            <w:r>
              <w:rPr>
                <w:sz w:val="16"/>
              </w:rPr>
              <w:t>5G_ProSe_Ph3</w:t>
            </w:r>
          </w:p>
        </w:tc>
        <w:tc>
          <w:tcPr>
            <w:tcW w:w="0" w:type="auto"/>
          </w:tcPr>
          <w:p w14:paraId="090B3BBA" w14:textId="77777777" w:rsidR="00F07946" w:rsidRPr="00223DA2" w:rsidRDefault="00F07946" w:rsidP="00432EE8">
            <w:pPr>
              <w:pStyle w:val="TAL"/>
              <w:rPr>
                <w:sz w:val="16"/>
              </w:rPr>
            </w:pPr>
            <w:r>
              <w:rPr>
                <w:sz w:val="16"/>
              </w:rPr>
              <w:t>agreed</w:t>
            </w:r>
          </w:p>
        </w:tc>
      </w:tr>
      <w:tr w:rsidR="00F07946" w14:paraId="76B58D47" w14:textId="77777777" w:rsidTr="00432EE8">
        <w:tc>
          <w:tcPr>
            <w:tcW w:w="0" w:type="auto"/>
          </w:tcPr>
          <w:p w14:paraId="657D54DE" w14:textId="77777777" w:rsidR="00F07946" w:rsidRPr="00223DA2" w:rsidRDefault="00F07946" w:rsidP="00432EE8">
            <w:pPr>
              <w:pStyle w:val="TAL"/>
              <w:rPr>
                <w:sz w:val="16"/>
              </w:rPr>
            </w:pPr>
            <w:r>
              <w:rPr>
                <w:sz w:val="16"/>
              </w:rPr>
              <w:t>C1-246599</w:t>
            </w:r>
          </w:p>
        </w:tc>
        <w:tc>
          <w:tcPr>
            <w:tcW w:w="0" w:type="auto"/>
          </w:tcPr>
          <w:p w14:paraId="142DC6AE" w14:textId="77777777" w:rsidR="00F07946" w:rsidRPr="00223DA2" w:rsidRDefault="00F07946" w:rsidP="00432EE8">
            <w:pPr>
              <w:pStyle w:val="TAL"/>
              <w:rPr>
                <w:sz w:val="16"/>
              </w:rPr>
            </w:pPr>
            <w:r>
              <w:rPr>
                <w:sz w:val="16"/>
              </w:rPr>
              <w:t xml:space="preserve">Introducing the SNPN in the configuration parameters for 5G </w:t>
            </w:r>
            <w:proofErr w:type="spellStart"/>
            <w:r>
              <w:rPr>
                <w:sz w:val="16"/>
              </w:rPr>
              <w:t>ProSe</w:t>
            </w:r>
            <w:proofErr w:type="spellEnd"/>
            <w:r>
              <w:rPr>
                <w:sz w:val="16"/>
              </w:rPr>
              <w:t xml:space="preserve"> (the procedure part)</w:t>
            </w:r>
          </w:p>
        </w:tc>
        <w:tc>
          <w:tcPr>
            <w:tcW w:w="0" w:type="auto"/>
          </w:tcPr>
          <w:p w14:paraId="3B2BC89E" w14:textId="77777777" w:rsidR="00F07946" w:rsidRPr="00223DA2" w:rsidRDefault="00F07946" w:rsidP="00432EE8">
            <w:pPr>
              <w:pStyle w:val="TAL"/>
              <w:rPr>
                <w:sz w:val="16"/>
              </w:rPr>
            </w:pPr>
            <w:r>
              <w:rPr>
                <w:sz w:val="16"/>
              </w:rPr>
              <w:t>Nokia</w:t>
            </w:r>
          </w:p>
        </w:tc>
        <w:tc>
          <w:tcPr>
            <w:tcW w:w="0" w:type="auto"/>
          </w:tcPr>
          <w:p w14:paraId="19BC3336" w14:textId="77777777" w:rsidR="00F07946" w:rsidRPr="00223DA2" w:rsidRDefault="00F07946" w:rsidP="00432EE8">
            <w:pPr>
              <w:pStyle w:val="TAL"/>
              <w:rPr>
                <w:sz w:val="16"/>
              </w:rPr>
            </w:pPr>
            <w:r>
              <w:rPr>
                <w:sz w:val="16"/>
              </w:rPr>
              <w:t>24.554</w:t>
            </w:r>
          </w:p>
        </w:tc>
        <w:tc>
          <w:tcPr>
            <w:tcW w:w="0" w:type="auto"/>
          </w:tcPr>
          <w:p w14:paraId="640561FA" w14:textId="77777777" w:rsidR="00F07946" w:rsidRPr="00223DA2" w:rsidRDefault="00F07946" w:rsidP="00432EE8">
            <w:pPr>
              <w:pStyle w:val="TAL"/>
              <w:rPr>
                <w:sz w:val="16"/>
              </w:rPr>
            </w:pPr>
            <w:r>
              <w:rPr>
                <w:sz w:val="16"/>
              </w:rPr>
              <w:t>0619</w:t>
            </w:r>
          </w:p>
        </w:tc>
        <w:tc>
          <w:tcPr>
            <w:tcW w:w="0" w:type="auto"/>
          </w:tcPr>
          <w:p w14:paraId="3D8C98F9" w14:textId="77777777" w:rsidR="00F07946" w:rsidRPr="00223DA2" w:rsidRDefault="00F07946" w:rsidP="00432EE8">
            <w:pPr>
              <w:pStyle w:val="TAR"/>
              <w:rPr>
                <w:sz w:val="16"/>
              </w:rPr>
            </w:pPr>
            <w:r>
              <w:rPr>
                <w:sz w:val="16"/>
              </w:rPr>
              <w:t>1</w:t>
            </w:r>
          </w:p>
        </w:tc>
        <w:tc>
          <w:tcPr>
            <w:tcW w:w="0" w:type="auto"/>
          </w:tcPr>
          <w:p w14:paraId="55D56A8A" w14:textId="77777777" w:rsidR="00F07946" w:rsidRPr="00223DA2" w:rsidRDefault="00F07946" w:rsidP="00432EE8">
            <w:pPr>
              <w:pStyle w:val="TAL"/>
              <w:rPr>
                <w:sz w:val="16"/>
              </w:rPr>
            </w:pPr>
            <w:r>
              <w:rPr>
                <w:sz w:val="16"/>
              </w:rPr>
              <w:t>Rel-19</w:t>
            </w:r>
          </w:p>
        </w:tc>
        <w:tc>
          <w:tcPr>
            <w:tcW w:w="0" w:type="auto"/>
          </w:tcPr>
          <w:p w14:paraId="7765010D" w14:textId="77777777" w:rsidR="00F07946" w:rsidRPr="00223DA2" w:rsidRDefault="00F07946" w:rsidP="00432EE8">
            <w:pPr>
              <w:pStyle w:val="TAL"/>
              <w:rPr>
                <w:sz w:val="16"/>
              </w:rPr>
            </w:pPr>
            <w:r>
              <w:rPr>
                <w:sz w:val="16"/>
              </w:rPr>
              <w:t>B</w:t>
            </w:r>
          </w:p>
        </w:tc>
        <w:tc>
          <w:tcPr>
            <w:tcW w:w="0" w:type="auto"/>
          </w:tcPr>
          <w:p w14:paraId="78E65684" w14:textId="77777777" w:rsidR="00F07946" w:rsidRPr="00223DA2" w:rsidRDefault="00F07946" w:rsidP="00432EE8">
            <w:pPr>
              <w:pStyle w:val="TAL"/>
              <w:rPr>
                <w:sz w:val="16"/>
              </w:rPr>
            </w:pPr>
            <w:r>
              <w:rPr>
                <w:sz w:val="16"/>
              </w:rPr>
              <w:t>TEI19_ProSe_NPN</w:t>
            </w:r>
          </w:p>
        </w:tc>
        <w:tc>
          <w:tcPr>
            <w:tcW w:w="0" w:type="auto"/>
          </w:tcPr>
          <w:p w14:paraId="3791FD77" w14:textId="77777777" w:rsidR="00F07946" w:rsidRPr="00223DA2" w:rsidRDefault="00F07946" w:rsidP="00432EE8">
            <w:pPr>
              <w:pStyle w:val="TAL"/>
              <w:rPr>
                <w:sz w:val="16"/>
              </w:rPr>
            </w:pPr>
            <w:r>
              <w:rPr>
                <w:sz w:val="16"/>
              </w:rPr>
              <w:t>merged</w:t>
            </w:r>
          </w:p>
        </w:tc>
      </w:tr>
      <w:tr w:rsidR="00F07946" w14:paraId="42B47FB2" w14:textId="77777777" w:rsidTr="00432EE8">
        <w:tc>
          <w:tcPr>
            <w:tcW w:w="0" w:type="auto"/>
          </w:tcPr>
          <w:p w14:paraId="2DF9CED6" w14:textId="77777777" w:rsidR="00F07946" w:rsidRPr="00223DA2" w:rsidRDefault="00F07946" w:rsidP="00432EE8">
            <w:pPr>
              <w:pStyle w:val="TAL"/>
              <w:rPr>
                <w:sz w:val="16"/>
              </w:rPr>
            </w:pPr>
            <w:r>
              <w:rPr>
                <w:sz w:val="16"/>
              </w:rPr>
              <w:t>C1-246539</w:t>
            </w:r>
          </w:p>
        </w:tc>
        <w:tc>
          <w:tcPr>
            <w:tcW w:w="0" w:type="auto"/>
          </w:tcPr>
          <w:p w14:paraId="6380ACE6" w14:textId="77777777" w:rsidR="00F07946" w:rsidRPr="00223DA2" w:rsidRDefault="00F07946" w:rsidP="00432EE8">
            <w:pPr>
              <w:pStyle w:val="TAL"/>
              <w:rPr>
                <w:sz w:val="16"/>
              </w:rPr>
            </w:pPr>
            <w:r>
              <w:rPr>
                <w:sz w:val="16"/>
              </w:rPr>
              <w:t>Multi-hop UE-to-network relay discovery over PC5 interface with model A</w:t>
            </w:r>
          </w:p>
        </w:tc>
        <w:tc>
          <w:tcPr>
            <w:tcW w:w="0" w:type="auto"/>
          </w:tcPr>
          <w:p w14:paraId="5A75E67E" w14:textId="77777777" w:rsidR="00F07946" w:rsidRPr="00223DA2" w:rsidRDefault="00F07946" w:rsidP="00432EE8">
            <w:pPr>
              <w:pStyle w:val="TAL"/>
              <w:rPr>
                <w:sz w:val="16"/>
              </w:rPr>
            </w:pPr>
            <w:r>
              <w:rPr>
                <w:sz w:val="16"/>
              </w:rPr>
              <w:t>Qualcomm Incorporated, Nokia</w:t>
            </w:r>
          </w:p>
        </w:tc>
        <w:tc>
          <w:tcPr>
            <w:tcW w:w="0" w:type="auto"/>
          </w:tcPr>
          <w:p w14:paraId="78186209" w14:textId="77777777" w:rsidR="00F07946" w:rsidRPr="00223DA2" w:rsidRDefault="00F07946" w:rsidP="00432EE8">
            <w:pPr>
              <w:pStyle w:val="TAL"/>
              <w:rPr>
                <w:sz w:val="16"/>
              </w:rPr>
            </w:pPr>
            <w:r>
              <w:rPr>
                <w:sz w:val="16"/>
              </w:rPr>
              <w:t>24.554</w:t>
            </w:r>
          </w:p>
        </w:tc>
        <w:tc>
          <w:tcPr>
            <w:tcW w:w="0" w:type="auto"/>
          </w:tcPr>
          <w:p w14:paraId="5A75F38C" w14:textId="77777777" w:rsidR="00F07946" w:rsidRPr="00223DA2" w:rsidRDefault="00F07946" w:rsidP="00432EE8">
            <w:pPr>
              <w:pStyle w:val="TAL"/>
              <w:rPr>
                <w:sz w:val="16"/>
              </w:rPr>
            </w:pPr>
            <w:r>
              <w:rPr>
                <w:sz w:val="16"/>
              </w:rPr>
              <w:t>0621</w:t>
            </w:r>
          </w:p>
        </w:tc>
        <w:tc>
          <w:tcPr>
            <w:tcW w:w="0" w:type="auto"/>
          </w:tcPr>
          <w:p w14:paraId="7A0D1A7F" w14:textId="77777777" w:rsidR="00F07946" w:rsidRPr="00223DA2" w:rsidRDefault="00F07946" w:rsidP="00432EE8">
            <w:pPr>
              <w:pStyle w:val="TAR"/>
              <w:rPr>
                <w:sz w:val="16"/>
              </w:rPr>
            </w:pPr>
            <w:r>
              <w:rPr>
                <w:sz w:val="16"/>
              </w:rPr>
              <w:t>3</w:t>
            </w:r>
          </w:p>
        </w:tc>
        <w:tc>
          <w:tcPr>
            <w:tcW w:w="0" w:type="auto"/>
          </w:tcPr>
          <w:p w14:paraId="63BE75C4" w14:textId="77777777" w:rsidR="00F07946" w:rsidRPr="00223DA2" w:rsidRDefault="00F07946" w:rsidP="00432EE8">
            <w:pPr>
              <w:pStyle w:val="TAL"/>
              <w:rPr>
                <w:sz w:val="16"/>
              </w:rPr>
            </w:pPr>
            <w:r>
              <w:rPr>
                <w:sz w:val="16"/>
              </w:rPr>
              <w:t>Rel-19</w:t>
            </w:r>
          </w:p>
        </w:tc>
        <w:tc>
          <w:tcPr>
            <w:tcW w:w="0" w:type="auto"/>
          </w:tcPr>
          <w:p w14:paraId="1CB8D552" w14:textId="77777777" w:rsidR="00F07946" w:rsidRPr="00223DA2" w:rsidRDefault="00F07946" w:rsidP="00432EE8">
            <w:pPr>
              <w:pStyle w:val="TAL"/>
              <w:rPr>
                <w:sz w:val="16"/>
              </w:rPr>
            </w:pPr>
            <w:r>
              <w:rPr>
                <w:sz w:val="16"/>
              </w:rPr>
              <w:t>B</w:t>
            </w:r>
          </w:p>
        </w:tc>
        <w:tc>
          <w:tcPr>
            <w:tcW w:w="0" w:type="auto"/>
          </w:tcPr>
          <w:p w14:paraId="79DC5A97" w14:textId="77777777" w:rsidR="00F07946" w:rsidRPr="00223DA2" w:rsidRDefault="00F07946" w:rsidP="00432EE8">
            <w:pPr>
              <w:pStyle w:val="TAL"/>
              <w:rPr>
                <w:sz w:val="16"/>
              </w:rPr>
            </w:pPr>
            <w:r>
              <w:rPr>
                <w:sz w:val="16"/>
              </w:rPr>
              <w:t>5G_ProSe_Ph3</w:t>
            </w:r>
          </w:p>
        </w:tc>
        <w:tc>
          <w:tcPr>
            <w:tcW w:w="0" w:type="auto"/>
          </w:tcPr>
          <w:p w14:paraId="158C4EB7" w14:textId="77777777" w:rsidR="00F07946" w:rsidRPr="00223DA2" w:rsidRDefault="00F07946" w:rsidP="00432EE8">
            <w:pPr>
              <w:pStyle w:val="TAL"/>
              <w:rPr>
                <w:sz w:val="16"/>
              </w:rPr>
            </w:pPr>
            <w:r>
              <w:rPr>
                <w:sz w:val="16"/>
              </w:rPr>
              <w:t>revised</w:t>
            </w:r>
          </w:p>
        </w:tc>
      </w:tr>
      <w:tr w:rsidR="00F07946" w14:paraId="50ED86B1" w14:textId="77777777" w:rsidTr="00432EE8">
        <w:tc>
          <w:tcPr>
            <w:tcW w:w="0" w:type="auto"/>
          </w:tcPr>
          <w:p w14:paraId="2193B8DE" w14:textId="77777777" w:rsidR="00F07946" w:rsidRPr="00223DA2" w:rsidRDefault="00F07946" w:rsidP="00432EE8">
            <w:pPr>
              <w:pStyle w:val="TAL"/>
              <w:rPr>
                <w:sz w:val="16"/>
              </w:rPr>
            </w:pPr>
            <w:r>
              <w:rPr>
                <w:sz w:val="16"/>
              </w:rPr>
              <w:t>C1-247004</w:t>
            </w:r>
          </w:p>
        </w:tc>
        <w:tc>
          <w:tcPr>
            <w:tcW w:w="0" w:type="auto"/>
          </w:tcPr>
          <w:p w14:paraId="3B27D106" w14:textId="77777777" w:rsidR="00F07946" w:rsidRPr="00223DA2" w:rsidRDefault="00F07946" w:rsidP="00432EE8">
            <w:pPr>
              <w:pStyle w:val="TAL"/>
              <w:rPr>
                <w:sz w:val="16"/>
              </w:rPr>
            </w:pPr>
            <w:r>
              <w:rPr>
                <w:sz w:val="16"/>
              </w:rPr>
              <w:t>Multi-hop UE-to-network relay discovery over PC5 interface with model A</w:t>
            </w:r>
          </w:p>
        </w:tc>
        <w:tc>
          <w:tcPr>
            <w:tcW w:w="0" w:type="auto"/>
          </w:tcPr>
          <w:p w14:paraId="018AABC0" w14:textId="77777777" w:rsidR="00F07946" w:rsidRPr="00223DA2" w:rsidRDefault="00F07946" w:rsidP="00432EE8">
            <w:pPr>
              <w:pStyle w:val="TAL"/>
              <w:rPr>
                <w:sz w:val="16"/>
              </w:rPr>
            </w:pPr>
            <w:r>
              <w:rPr>
                <w:sz w:val="16"/>
              </w:rPr>
              <w:t>Qualcomm Incorporated, Nokia</w:t>
            </w:r>
          </w:p>
        </w:tc>
        <w:tc>
          <w:tcPr>
            <w:tcW w:w="0" w:type="auto"/>
          </w:tcPr>
          <w:p w14:paraId="3FEB8CB0" w14:textId="77777777" w:rsidR="00F07946" w:rsidRPr="00223DA2" w:rsidRDefault="00F07946" w:rsidP="00432EE8">
            <w:pPr>
              <w:pStyle w:val="TAL"/>
              <w:rPr>
                <w:sz w:val="16"/>
              </w:rPr>
            </w:pPr>
            <w:r>
              <w:rPr>
                <w:sz w:val="16"/>
              </w:rPr>
              <w:t>24.554</w:t>
            </w:r>
          </w:p>
        </w:tc>
        <w:tc>
          <w:tcPr>
            <w:tcW w:w="0" w:type="auto"/>
          </w:tcPr>
          <w:p w14:paraId="4A810EA9" w14:textId="77777777" w:rsidR="00F07946" w:rsidRPr="00223DA2" w:rsidRDefault="00F07946" w:rsidP="00432EE8">
            <w:pPr>
              <w:pStyle w:val="TAL"/>
              <w:rPr>
                <w:sz w:val="16"/>
              </w:rPr>
            </w:pPr>
            <w:r>
              <w:rPr>
                <w:sz w:val="16"/>
              </w:rPr>
              <w:t>0621</w:t>
            </w:r>
          </w:p>
        </w:tc>
        <w:tc>
          <w:tcPr>
            <w:tcW w:w="0" w:type="auto"/>
          </w:tcPr>
          <w:p w14:paraId="541C3CB7" w14:textId="77777777" w:rsidR="00F07946" w:rsidRPr="00223DA2" w:rsidRDefault="00F07946" w:rsidP="00432EE8">
            <w:pPr>
              <w:pStyle w:val="TAR"/>
              <w:rPr>
                <w:sz w:val="16"/>
              </w:rPr>
            </w:pPr>
            <w:r>
              <w:rPr>
                <w:sz w:val="16"/>
              </w:rPr>
              <w:t>4</w:t>
            </w:r>
          </w:p>
        </w:tc>
        <w:tc>
          <w:tcPr>
            <w:tcW w:w="0" w:type="auto"/>
          </w:tcPr>
          <w:p w14:paraId="5A5211B8" w14:textId="77777777" w:rsidR="00F07946" w:rsidRPr="00223DA2" w:rsidRDefault="00F07946" w:rsidP="00432EE8">
            <w:pPr>
              <w:pStyle w:val="TAL"/>
              <w:rPr>
                <w:sz w:val="16"/>
              </w:rPr>
            </w:pPr>
            <w:r>
              <w:rPr>
                <w:sz w:val="16"/>
              </w:rPr>
              <w:t>Rel-19</w:t>
            </w:r>
          </w:p>
        </w:tc>
        <w:tc>
          <w:tcPr>
            <w:tcW w:w="0" w:type="auto"/>
          </w:tcPr>
          <w:p w14:paraId="197EA680" w14:textId="77777777" w:rsidR="00F07946" w:rsidRPr="00223DA2" w:rsidRDefault="00F07946" w:rsidP="00432EE8">
            <w:pPr>
              <w:pStyle w:val="TAL"/>
              <w:rPr>
                <w:sz w:val="16"/>
              </w:rPr>
            </w:pPr>
            <w:r>
              <w:rPr>
                <w:sz w:val="16"/>
              </w:rPr>
              <w:t>B</w:t>
            </w:r>
          </w:p>
        </w:tc>
        <w:tc>
          <w:tcPr>
            <w:tcW w:w="0" w:type="auto"/>
          </w:tcPr>
          <w:p w14:paraId="2AC62A22" w14:textId="77777777" w:rsidR="00F07946" w:rsidRPr="00223DA2" w:rsidRDefault="00F07946" w:rsidP="00432EE8">
            <w:pPr>
              <w:pStyle w:val="TAL"/>
              <w:rPr>
                <w:sz w:val="16"/>
              </w:rPr>
            </w:pPr>
            <w:r>
              <w:rPr>
                <w:sz w:val="16"/>
              </w:rPr>
              <w:t>5G_ProSe_Ph3</w:t>
            </w:r>
          </w:p>
        </w:tc>
        <w:tc>
          <w:tcPr>
            <w:tcW w:w="0" w:type="auto"/>
          </w:tcPr>
          <w:p w14:paraId="0F4B2595" w14:textId="77777777" w:rsidR="00F07946" w:rsidRPr="00223DA2" w:rsidRDefault="00F07946" w:rsidP="00432EE8">
            <w:pPr>
              <w:pStyle w:val="TAL"/>
              <w:rPr>
                <w:sz w:val="16"/>
              </w:rPr>
            </w:pPr>
            <w:r>
              <w:rPr>
                <w:sz w:val="16"/>
              </w:rPr>
              <w:t>agreed</w:t>
            </w:r>
          </w:p>
        </w:tc>
      </w:tr>
      <w:tr w:rsidR="00F07946" w14:paraId="4AB3CA66" w14:textId="77777777" w:rsidTr="00432EE8">
        <w:tc>
          <w:tcPr>
            <w:tcW w:w="0" w:type="auto"/>
          </w:tcPr>
          <w:p w14:paraId="43550BAB" w14:textId="77777777" w:rsidR="00F07946" w:rsidRPr="00223DA2" w:rsidRDefault="00F07946" w:rsidP="00432EE8">
            <w:pPr>
              <w:pStyle w:val="TAL"/>
              <w:rPr>
                <w:sz w:val="16"/>
              </w:rPr>
            </w:pPr>
            <w:r>
              <w:rPr>
                <w:sz w:val="16"/>
              </w:rPr>
              <w:t>C1-246540</w:t>
            </w:r>
          </w:p>
        </w:tc>
        <w:tc>
          <w:tcPr>
            <w:tcW w:w="0" w:type="auto"/>
          </w:tcPr>
          <w:p w14:paraId="30AD7105" w14:textId="77777777" w:rsidR="00F07946" w:rsidRPr="00223DA2" w:rsidRDefault="00F07946" w:rsidP="00432EE8">
            <w:pPr>
              <w:pStyle w:val="TAL"/>
              <w:rPr>
                <w:sz w:val="16"/>
              </w:rPr>
            </w:pPr>
            <w:r>
              <w:rPr>
                <w:sz w:val="16"/>
              </w:rPr>
              <w:t xml:space="preserve">5G </w:t>
            </w:r>
            <w:proofErr w:type="spellStart"/>
            <w:r>
              <w:rPr>
                <w:sz w:val="16"/>
              </w:rPr>
              <w:t>ProSe</w:t>
            </w:r>
            <w:proofErr w:type="spellEnd"/>
            <w:r>
              <w:rPr>
                <w:sz w:val="16"/>
              </w:rPr>
              <w:t xml:space="preserve"> multi-hop UE-to-network relay additional parameters</w:t>
            </w:r>
          </w:p>
        </w:tc>
        <w:tc>
          <w:tcPr>
            <w:tcW w:w="0" w:type="auto"/>
          </w:tcPr>
          <w:p w14:paraId="08D594C0" w14:textId="77777777" w:rsidR="00F07946" w:rsidRPr="00223DA2" w:rsidRDefault="00F07946" w:rsidP="00432EE8">
            <w:pPr>
              <w:pStyle w:val="TAL"/>
              <w:rPr>
                <w:sz w:val="16"/>
              </w:rPr>
            </w:pPr>
            <w:r>
              <w:rPr>
                <w:sz w:val="16"/>
              </w:rPr>
              <w:t>Qualcomm Incorporated, Nokia</w:t>
            </w:r>
          </w:p>
        </w:tc>
        <w:tc>
          <w:tcPr>
            <w:tcW w:w="0" w:type="auto"/>
          </w:tcPr>
          <w:p w14:paraId="04B84B9E" w14:textId="77777777" w:rsidR="00F07946" w:rsidRPr="00223DA2" w:rsidRDefault="00F07946" w:rsidP="00432EE8">
            <w:pPr>
              <w:pStyle w:val="TAL"/>
              <w:rPr>
                <w:sz w:val="16"/>
              </w:rPr>
            </w:pPr>
            <w:r>
              <w:rPr>
                <w:sz w:val="16"/>
              </w:rPr>
              <w:t>24.554</w:t>
            </w:r>
          </w:p>
        </w:tc>
        <w:tc>
          <w:tcPr>
            <w:tcW w:w="0" w:type="auto"/>
          </w:tcPr>
          <w:p w14:paraId="2D3992EA" w14:textId="77777777" w:rsidR="00F07946" w:rsidRPr="00223DA2" w:rsidRDefault="00F07946" w:rsidP="00432EE8">
            <w:pPr>
              <w:pStyle w:val="TAL"/>
              <w:rPr>
                <w:sz w:val="16"/>
              </w:rPr>
            </w:pPr>
            <w:r>
              <w:rPr>
                <w:sz w:val="16"/>
              </w:rPr>
              <w:t>0622</w:t>
            </w:r>
          </w:p>
        </w:tc>
        <w:tc>
          <w:tcPr>
            <w:tcW w:w="0" w:type="auto"/>
          </w:tcPr>
          <w:p w14:paraId="14C5DC6C" w14:textId="77777777" w:rsidR="00F07946" w:rsidRPr="00223DA2" w:rsidRDefault="00F07946" w:rsidP="00432EE8">
            <w:pPr>
              <w:pStyle w:val="TAR"/>
              <w:rPr>
                <w:sz w:val="16"/>
              </w:rPr>
            </w:pPr>
            <w:r>
              <w:rPr>
                <w:sz w:val="16"/>
              </w:rPr>
              <w:t>3</w:t>
            </w:r>
          </w:p>
        </w:tc>
        <w:tc>
          <w:tcPr>
            <w:tcW w:w="0" w:type="auto"/>
          </w:tcPr>
          <w:p w14:paraId="05A5E4AB" w14:textId="77777777" w:rsidR="00F07946" w:rsidRPr="00223DA2" w:rsidRDefault="00F07946" w:rsidP="00432EE8">
            <w:pPr>
              <w:pStyle w:val="TAL"/>
              <w:rPr>
                <w:sz w:val="16"/>
              </w:rPr>
            </w:pPr>
            <w:r>
              <w:rPr>
                <w:sz w:val="16"/>
              </w:rPr>
              <w:t>Rel-19</w:t>
            </w:r>
          </w:p>
        </w:tc>
        <w:tc>
          <w:tcPr>
            <w:tcW w:w="0" w:type="auto"/>
          </w:tcPr>
          <w:p w14:paraId="484227E5" w14:textId="77777777" w:rsidR="00F07946" w:rsidRPr="00223DA2" w:rsidRDefault="00F07946" w:rsidP="00432EE8">
            <w:pPr>
              <w:pStyle w:val="TAL"/>
              <w:rPr>
                <w:sz w:val="16"/>
              </w:rPr>
            </w:pPr>
            <w:r>
              <w:rPr>
                <w:sz w:val="16"/>
              </w:rPr>
              <w:t>B</w:t>
            </w:r>
          </w:p>
        </w:tc>
        <w:tc>
          <w:tcPr>
            <w:tcW w:w="0" w:type="auto"/>
          </w:tcPr>
          <w:p w14:paraId="2D0169BD" w14:textId="77777777" w:rsidR="00F07946" w:rsidRPr="00223DA2" w:rsidRDefault="00F07946" w:rsidP="00432EE8">
            <w:pPr>
              <w:pStyle w:val="TAL"/>
              <w:rPr>
                <w:sz w:val="16"/>
              </w:rPr>
            </w:pPr>
            <w:r>
              <w:rPr>
                <w:sz w:val="16"/>
              </w:rPr>
              <w:t>5G_ProSe_Ph3</w:t>
            </w:r>
          </w:p>
        </w:tc>
        <w:tc>
          <w:tcPr>
            <w:tcW w:w="0" w:type="auto"/>
          </w:tcPr>
          <w:p w14:paraId="2A424091" w14:textId="77777777" w:rsidR="00F07946" w:rsidRPr="00223DA2" w:rsidRDefault="00F07946" w:rsidP="00432EE8">
            <w:pPr>
              <w:pStyle w:val="TAL"/>
              <w:rPr>
                <w:sz w:val="16"/>
              </w:rPr>
            </w:pPr>
            <w:r>
              <w:rPr>
                <w:sz w:val="16"/>
              </w:rPr>
              <w:t>revised</w:t>
            </w:r>
          </w:p>
        </w:tc>
      </w:tr>
      <w:tr w:rsidR="00F07946" w14:paraId="7AA04031" w14:textId="77777777" w:rsidTr="00432EE8">
        <w:tc>
          <w:tcPr>
            <w:tcW w:w="0" w:type="auto"/>
          </w:tcPr>
          <w:p w14:paraId="6E688F15" w14:textId="77777777" w:rsidR="00F07946" w:rsidRPr="00223DA2" w:rsidRDefault="00F07946" w:rsidP="00432EE8">
            <w:pPr>
              <w:pStyle w:val="TAL"/>
              <w:rPr>
                <w:sz w:val="16"/>
              </w:rPr>
            </w:pPr>
            <w:r>
              <w:rPr>
                <w:sz w:val="16"/>
              </w:rPr>
              <w:t>C1-247005</w:t>
            </w:r>
          </w:p>
        </w:tc>
        <w:tc>
          <w:tcPr>
            <w:tcW w:w="0" w:type="auto"/>
          </w:tcPr>
          <w:p w14:paraId="3C460547" w14:textId="77777777" w:rsidR="00F07946" w:rsidRPr="00223DA2" w:rsidRDefault="00F07946" w:rsidP="00432EE8">
            <w:pPr>
              <w:pStyle w:val="TAL"/>
              <w:rPr>
                <w:sz w:val="16"/>
              </w:rPr>
            </w:pPr>
            <w:r>
              <w:rPr>
                <w:sz w:val="16"/>
              </w:rPr>
              <w:t xml:space="preserve">5G </w:t>
            </w:r>
            <w:proofErr w:type="spellStart"/>
            <w:r>
              <w:rPr>
                <w:sz w:val="16"/>
              </w:rPr>
              <w:t>ProSe</w:t>
            </w:r>
            <w:proofErr w:type="spellEnd"/>
            <w:r>
              <w:rPr>
                <w:sz w:val="16"/>
              </w:rPr>
              <w:t xml:space="preserve"> multi-hop UE-to-network relay additional parameters</w:t>
            </w:r>
          </w:p>
        </w:tc>
        <w:tc>
          <w:tcPr>
            <w:tcW w:w="0" w:type="auto"/>
          </w:tcPr>
          <w:p w14:paraId="654536F4" w14:textId="77777777" w:rsidR="00F07946" w:rsidRPr="00223DA2" w:rsidRDefault="00F07946" w:rsidP="00432EE8">
            <w:pPr>
              <w:pStyle w:val="TAL"/>
              <w:rPr>
                <w:sz w:val="16"/>
              </w:rPr>
            </w:pPr>
            <w:r>
              <w:rPr>
                <w:sz w:val="16"/>
              </w:rPr>
              <w:t>Qualcomm Incorporated, Nokia</w:t>
            </w:r>
          </w:p>
        </w:tc>
        <w:tc>
          <w:tcPr>
            <w:tcW w:w="0" w:type="auto"/>
          </w:tcPr>
          <w:p w14:paraId="2B5A1764" w14:textId="77777777" w:rsidR="00F07946" w:rsidRPr="00223DA2" w:rsidRDefault="00F07946" w:rsidP="00432EE8">
            <w:pPr>
              <w:pStyle w:val="TAL"/>
              <w:rPr>
                <w:sz w:val="16"/>
              </w:rPr>
            </w:pPr>
            <w:r>
              <w:rPr>
                <w:sz w:val="16"/>
              </w:rPr>
              <w:t>24.554</w:t>
            </w:r>
          </w:p>
        </w:tc>
        <w:tc>
          <w:tcPr>
            <w:tcW w:w="0" w:type="auto"/>
          </w:tcPr>
          <w:p w14:paraId="3A402E9F" w14:textId="77777777" w:rsidR="00F07946" w:rsidRPr="00223DA2" w:rsidRDefault="00F07946" w:rsidP="00432EE8">
            <w:pPr>
              <w:pStyle w:val="TAL"/>
              <w:rPr>
                <w:sz w:val="16"/>
              </w:rPr>
            </w:pPr>
            <w:r>
              <w:rPr>
                <w:sz w:val="16"/>
              </w:rPr>
              <w:t>0622</w:t>
            </w:r>
          </w:p>
        </w:tc>
        <w:tc>
          <w:tcPr>
            <w:tcW w:w="0" w:type="auto"/>
          </w:tcPr>
          <w:p w14:paraId="4B4954B1" w14:textId="77777777" w:rsidR="00F07946" w:rsidRPr="00223DA2" w:rsidRDefault="00F07946" w:rsidP="00432EE8">
            <w:pPr>
              <w:pStyle w:val="TAR"/>
              <w:rPr>
                <w:sz w:val="16"/>
              </w:rPr>
            </w:pPr>
            <w:r>
              <w:rPr>
                <w:sz w:val="16"/>
              </w:rPr>
              <w:t>4</w:t>
            </w:r>
          </w:p>
        </w:tc>
        <w:tc>
          <w:tcPr>
            <w:tcW w:w="0" w:type="auto"/>
          </w:tcPr>
          <w:p w14:paraId="5742D65A" w14:textId="77777777" w:rsidR="00F07946" w:rsidRPr="00223DA2" w:rsidRDefault="00F07946" w:rsidP="00432EE8">
            <w:pPr>
              <w:pStyle w:val="TAL"/>
              <w:rPr>
                <w:sz w:val="16"/>
              </w:rPr>
            </w:pPr>
            <w:r>
              <w:rPr>
                <w:sz w:val="16"/>
              </w:rPr>
              <w:t>Rel-19</w:t>
            </w:r>
          </w:p>
        </w:tc>
        <w:tc>
          <w:tcPr>
            <w:tcW w:w="0" w:type="auto"/>
          </w:tcPr>
          <w:p w14:paraId="3A26228C" w14:textId="77777777" w:rsidR="00F07946" w:rsidRPr="00223DA2" w:rsidRDefault="00F07946" w:rsidP="00432EE8">
            <w:pPr>
              <w:pStyle w:val="TAL"/>
              <w:rPr>
                <w:sz w:val="16"/>
              </w:rPr>
            </w:pPr>
            <w:r>
              <w:rPr>
                <w:sz w:val="16"/>
              </w:rPr>
              <w:t>B</w:t>
            </w:r>
          </w:p>
        </w:tc>
        <w:tc>
          <w:tcPr>
            <w:tcW w:w="0" w:type="auto"/>
          </w:tcPr>
          <w:p w14:paraId="64082541" w14:textId="77777777" w:rsidR="00F07946" w:rsidRPr="00223DA2" w:rsidRDefault="00F07946" w:rsidP="00432EE8">
            <w:pPr>
              <w:pStyle w:val="TAL"/>
              <w:rPr>
                <w:sz w:val="16"/>
              </w:rPr>
            </w:pPr>
            <w:r>
              <w:rPr>
                <w:sz w:val="16"/>
              </w:rPr>
              <w:t>5G_ProSe_Ph3</w:t>
            </w:r>
          </w:p>
        </w:tc>
        <w:tc>
          <w:tcPr>
            <w:tcW w:w="0" w:type="auto"/>
          </w:tcPr>
          <w:p w14:paraId="278A2AFF" w14:textId="77777777" w:rsidR="00F07946" w:rsidRPr="00223DA2" w:rsidRDefault="00F07946" w:rsidP="00432EE8">
            <w:pPr>
              <w:pStyle w:val="TAL"/>
              <w:rPr>
                <w:sz w:val="16"/>
              </w:rPr>
            </w:pPr>
            <w:r>
              <w:rPr>
                <w:sz w:val="16"/>
              </w:rPr>
              <w:t>agreed</w:t>
            </w:r>
          </w:p>
        </w:tc>
      </w:tr>
      <w:tr w:rsidR="00F07946" w14:paraId="6B582A51" w14:textId="77777777" w:rsidTr="00432EE8">
        <w:tc>
          <w:tcPr>
            <w:tcW w:w="0" w:type="auto"/>
          </w:tcPr>
          <w:p w14:paraId="70CB838C" w14:textId="77777777" w:rsidR="00F07946" w:rsidRPr="00223DA2" w:rsidRDefault="00F07946" w:rsidP="00432EE8">
            <w:pPr>
              <w:pStyle w:val="TAL"/>
              <w:rPr>
                <w:sz w:val="16"/>
              </w:rPr>
            </w:pPr>
            <w:r>
              <w:rPr>
                <w:sz w:val="16"/>
              </w:rPr>
              <w:t>C1-246583</w:t>
            </w:r>
          </w:p>
        </w:tc>
        <w:tc>
          <w:tcPr>
            <w:tcW w:w="0" w:type="auto"/>
          </w:tcPr>
          <w:p w14:paraId="4A82737E" w14:textId="77777777" w:rsidR="00F07946" w:rsidRPr="00223DA2" w:rsidRDefault="00F07946" w:rsidP="00432EE8">
            <w:pPr>
              <w:pStyle w:val="TAL"/>
              <w:rPr>
                <w:sz w:val="16"/>
              </w:rPr>
            </w:pPr>
            <w:r>
              <w:rPr>
                <w:sz w:val="16"/>
              </w:rPr>
              <w:t xml:space="preserve">Authorization and provisioning for 5G </w:t>
            </w:r>
            <w:proofErr w:type="spellStart"/>
            <w:r>
              <w:rPr>
                <w:sz w:val="16"/>
              </w:rPr>
              <w:t>ProSe</w:t>
            </w:r>
            <w:proofErr w:type="spellEnd"/>
            <w:r>
              <w:rPr>
                <w:sz w:val="16"/>
              </w:rPr>
              <w:t xml:space="preserve"> multi-hop relays</w:t>
            </w:r>
          </w:p>
        </w:tc>
        <w:tc>
          <w:tcPr>
            <w:tcW w:w="0" w:type="auto"/>
          </w:tcPr>
          <w:p w14:paraId="09957654" w14:textId="77777777" w:rsidR="00F07946" w:rsidRPr="00223DA2" w:rsidRDefault="00F07946" w:rsidP="00432EE8">
            <w:pPr>
              <w:pStyle w:val="TAL"/>
              <w:rPr>
                <w:sz w:val="16"/>
              </w:rPr>
            </w:pPr>
            <w:r>
              <w:rPr>
                <w:sz w:val="16"/>
              </w:rPr>
              <w:t>CATT, Qualcomm Incorporated</w:t>
            </w:r>
          </w:p>
        </w:tc>
        <w:tc>
          <w:tcPr>
            <w:tcW w:w="0" w:type="auto"/>
          </w:tcPr>
          <w:p w14:paraId="45E927EB" w14:textId="77777777" w:rsidR="00F07946" w:rsidRPr="00223DA2" w:rsidRDefault="00F07946" w:rsidP="00432EE8">
            <w:pPr>
              <w:pStyle w:val="TAL"/>
              <w:rPr>
                <w:sz w:val="16"/>
              </w:rPr>
            </w:pPr>
            <w:r>
              <w:rPr>
                <w:sz w:val="16"/>
              </w:rPr>
              <w:t>24.554</w:t>
            </w:r>
          </w:p>
        </w:tc>
        <w:tc>
          <w:tcPr>
            <w:tcW w:w="0" w:type="auto"/>
          </w:tcPr>
          <w:p w14:paraId="1CAD2D14" w14:textId="77777777" w:rsidR="00F07946" w:rsidRPr="00223DA2" w:rsidRDefault="00F07946" w:rsidP="00432EE8">
            <w:pPr>
              <w:pStyle w:val="TAL"/>
              <w:rPr>
                <w:sz w:val="16"/>
              </w:rPr>
            </w:pPr>
            <w:r>
              <w:rPr>
                <w:sz w:val="16"/>
              </w:rPr>
              <w:t>0625</w:t>
            </w:r>
          </w:p>
        </w:tc>
        <w:tc>
          <w:tcPr>
            <w:tcW w:w="0" w:type="auto"/>
          </w:tcPr>
          <w:p w14:paraId="3AA70F6A" w14:textId="77777777" w:rsidR="00F07946" w:rsidRPr="00223DA2" w:rsidRDefault="00F07946" w:rsidP="00432EE8">
            <w:pPr>
              <w:pStyle w:val="TAR"/>
              <w:rPr>
                <w:sz w:val="16"/>
              </w:rPr>
            </w:pPr>
            <w:r>
              <w:rPr>
                <w:sz w:val="16"/>
              </w:rPr>
              <w:t>4</w:t>
            </w:r>
          </w:p>
        </w:tc>
        <w:tc>
          <w:tcPr>
            <w:tcW w:w="0" w:type="auto"/>
          </w:tcPr>
          <w:p w14:paraId="3607235C" w14:textId="77777777" w:rsidR="00F07946" w:rsidRPr="00223DA2" w:rsidRDefault="00F07946" w:rsidP="00432EE8">
            <w:pPr>
              <w:pStyle w:val="TAL"/>
              <w:rPr>
                <w:sz w:val="16"/>
              </w:rPr>
            </w:pPr>
            <w:r>
              <w:rPr>
                <w:sz w:val="16"/>
              </w:rPr>
              <w:t>Rel-19</w:t>
            </w:r>
          </w:p>
        </w:tc>
        <w:tc>
          <w:tcPr>
            <w:tcW w:w="0" w:type="auto"/>
          </w:tcPr>
          <w:p w14:paraId="4AE44FB2" w14:textId="77777777" w:rsidR="00F07946" w:rsidRPr="00223DA2" w:rsidRDefault="00F07946" w:rsidP="00432EE8">
            <w:pPr>
              <w:pStyle w:val="TAL"/>
              <w:rPr>
                <w:sz w:val="16"/>
              </w:rPr>
            </w:pPr>
            <w:r>
              <w:rPr>
                <w:sz w:val="16"/>
              </w:rPr>
              <w:t>B</w:t>
            </w:r>
          </w:p>
        </w:tc>
        <w:tc>
          <w:tcPr>
            <w:tcW w:w="0" w:type="auto"/>
          </w:tcPr>
          <w:p w14:paraId="33D2403F" w14:textId="77777777" w:rsidR="00F07946" w:rsidRPr="00223DA2" w:rsidRDefault="00F07946" w:rsidP="00432EE8">
            <w:pPr>
              <w:pStyle w:val="TAL"/>
              <w:rPr>
                <w:sz w:val="16"/>
              </w:rPr>
            </w:pPr>
            <w:r>
              <w:rPr>
                <w:sz w:val="16"/>
              </w:rPr>
              <w:t>5G_ProSe_Ph3</w:t>
            </w:r>
          </w:p>
        </w:tc>
        <w:tc>
          <w:tcPr>
            <w:tcW w:w="0" w:type="auto"/>
          </w:tcPr>
          <w:p w14:paraId="23F78FE6" w14:textId="77777777" w:rsidR="00F07946" w:rsidRPr="00223DA2" w:rsidRDefault="00F07946" w:rsidP="00432EE8">
            <w:pPr>
              <w:pStyle w:val="TAL"/>
              <w:rPr>
                <w:sz w:val="16"/>
              </w:rPr>
            </w:pPr>
            <w:r>
              <w:rPr>
                <w:sz w:val="16"/>
              </w:rPr>
              <w:t>agreed</w:t>
            </w:r>
          </w:p>
        </w:tc>
      </w:tr>
      <w:tr w:rsidR="00F07946" w14:paraId="62C9F37D" w14:textId="77777777" w:rsidTr="00432EE8">
        <w:tc>
          <w:tcPr>
            <w:tcW w:w="0" w:type="auto"/>
          </w:tcPr>
          <w:p w14:paraId="305C555F" w14:textId="77777777" w:rsidR="00F07946" w:rsidRPr="00223DA2" w:rsidRDefault="00F07946" w:rsidP="00432EE8">
            <w:pPr>
              <w:pStyle w:val="TAL"/>
              <w:rPr>
                <w:sz w:val="16"/>
              </w:rPr>
            </w:pPr>
            <w:r>
              <w:rPr>
                <w:sz w:val="16"/>
              </w:rPr>
              <w:t>C1-246253</w:t>
            </w:r>
          </w:p>
        </w:tc>
        <w:tc>
          <w:tcPr>
            <w:tcW w:w="0" w:type="auto"/>
          </w:tcPr>
          <w:p w14:paraId="6143DF5F" w14:textId="77777777" w:rsidR="00F07946" w:rsidRPr="00223DA2" w:rsidRDefault="00F07946" w:rsidP="00432EE8">
            <w:pPr>
              <w:pStyle w:val="TAL"/>
              <w:rPr>
                <w:sz w:val="16"/>
              </w:rPr>
            </w:pPr>
            <w:r>
              <w:rPr>
                <w:sz w:val="16"/>
              </w:rPr>
              <w:t>Multi-hop UE-to-UE Relay Discovery Messages for IP PDU type</w:t>
            </w:r>
          </w:p>
        </w:tc>
        <w:tc>
          <w:tcPr>
            <w:tcW w:w="0" w:type="auto"/>
          </w:tcPr>
          <w:p w14:paraId="03DD32C1" w14:textId="77777777" w:rsidR="00F07946" w:rsidRPr="00223DA2" w:rsidRDefault="00F07946" w:rsidP="00432EE8">
            <w:pPr>
              <w:pStyle w:val="TAL"/>
              <w:rPr>
                <w:sz w:val="16"/>
              </w:rPr>
            </w:pPr>
            <w:r>
              <w:rPr>
                <w:sz w:val="16"/>
              </w:rPr>
              <w:t>NIST</w:t>
            </w:r>
          </w:p>
        </w:tc>
        <w:tc>
          <w:tcPr>
            <w:tcW w:w="0" w:type="auto"/>
          </w:tcPr>
          <w:p w14:paraId="57F0D786" w14:textId="77777777" w:rsidR="00F07946" w:rsidRPr="00223DA2" w:rsidRDefault="00F07946" w:rsidP="00432EE8">
            <w:pPr>
              <w:pStyle w:val="TAL"/>
              <w:rPr>
                <w:sz w:val="16"/>
              </w:rPr>
            </w:pPr>
            <w:r>
              <w:rPr>
                <w:sz w:val="16"/>
              </w:rPr>
              <w:t>24.554</w:t>
            </w:r>
          </w:p>
        </w:tc>
        <w:tc>
          <w:tcPr>
            <w:tcW w:w="0" w:type="auto"/>
          </w:tcPr>
          <w:p w14:paraId="4D891F79" w14:textId="77777777" w:rsidR="00F07946" w:rsidRPr="00223DA2" w:rsidRDefault="00F07946" w:rsidP="00432EE8">
            <w:pPr>
              <w:pStyle w:val="TAL"/>
              <w:rPr>
                <w:sz w:val="16"/>
              </w:rPr>
            </w:pPr>
            <w:r>
              <w:rPr>
                <w:sz w:val="16"/>
              </w:rPr>
              <w:t>0628</w:t>
            </w:r>
          </w:p>
        </w:tc>
        <w:tc>
          <w:tcPr>
            <w:tcW w:w="0" w:type="auto"/>
          </w:tcPr>
          <w:p w14:paraId="20893F19" w14:textId="77777777" w:rsidR="00F07946" w:rsidRPr="00223DA2" w:rsidRDefault="00F07946" w:rsidP="00432EE8">
            <w:pPr>
              <w:pStyle w:val="TAR"/>
              <w:rPr>
                <w:sz w:val="16"/>
              </w:rPr>
            </w:pPr>
            <w:r>
              <w:rPr>
                <w:sz w:val="16"/>
              </w:rPr>
              <w:t>-</w:t>
            </w:r>
          </w:p>
        </w:tc>
        <w:tc>
          <w:tcPr>
            <w:tcW w:w="0" w:type="auto"/>
          </w:tcPr>
          <w:p w14:paraId="4C466943" w14:textId="77777777" w:rsidR="00F07946" w:rsidRPr="00223DA2" w:rsidRDefault="00F07946" w:rsidP="00432EE8">
            <w:pPr>
              <w:pStyle w:val="TAL"/>
              <w:rPr>
                <w:sz w:val="16"/>
              </w:rPr>
            </w:pPr>
            <w:r>
              <w:rPr>
                <w:sz w:val="16"/>
              </w:rPr>
              <w:t>Rel-19</w:t>
            </w:r>
          </w:p>
        </w:tc>
        <w:tc>
          <w:tcPr>
            <w:tcW w:w="0" w:type="auto"/>
          </w:tcPr>
          <w:p w14:paraId="44411E9C" w14:textId="77777777" w:rsidR="00F07946" w:rsidRPr="00223DA2" w:rsidRDefault="00F07946" w:rsidP="00432EE8">
            <w:pPr>
              <w:pStyle w:val="TAL"/>
              <w:rPr>
                <w:sz w:val="16"/>
              </w:rPr>
            </w:pPr>
            <w:r>
              <w:rPr>
                <w:sz w:val="16"/>
              </w:rPr>
              <w:t>B</w:t>
            </w:r>
          </w:p>
        </w:tc>
        <w:tc>
          <w:tcPr>
            <w:tcW w:w="0" w:type="auto"/>
          </w:tcPr>
          <w:p w14:paraId="11401666" w14:textId="77777777" w:rsidR="00F07946" w:rsidRPr="00223DA2" w:rsidRDefault="00F07946" w:rsidP="00432EE8">
            <w:pPr>
              <w:pStyle w:val="TAL"/>
              <w:rPr>
                <w:sz w:val="16"/>
              </w:rPr>
            </w:pPr>
            <w:r>
              <w:rPr>
                <w:sz w:val="16"/>
              </w:rPr>
              <w:t>5G_ProSe_Ph3</w:t>
            </w:r>
          </w:p>
        </w:tc>
        <w:tc>
          <w:tcPr>
            <w:tcW w:w="0" w:type="auto"/>
          </w:tcPr>
          <w:p w14:paraId="62A804B8" w14:textId="77777777" w:rsidR="00F07946" w:rsidRPr="00223DA2" w:rsidRDefault="00F07946" w:rsidP="00432EE8">
            <w:pPr>
              <w:pStyle w:val="TAL"/>
              <w:rPr>
                <w:sz w:val="16"/>
              </w:rPr>
            </w:pPr>
            <w:r>
              <w:rPr>
                <w:sz w:val="16"/>
              </w:rPr>
              <w:t>postponed</w:t>
            </w:r>
          </w:p>
        </w:tc>
      </w:tr>
      <w:tr w:rsidR="00F07946" w14:paraId="2535D448" w14:textId="77777777" w:rsidTr="00432EE8">
        <w:tc>
          <w:tcPr>
            <w:tcW w:w="0" w:type="auto"/>
          </w:tcPr>
          <w:p w14:paraId="788EEAC8" w14:textId="77777777" w:rsidR="00F07946" w:rsidRPr="00223DA2" w:rsidRDefault="00F07946" w:rsidP="00432EE8">
            <w:pPr>
              <w:pStyle w:val="TAL"/>
              <w:rPr>
                <w:sz w:val="16"/>
              </w:rPr>
            </w:pPr>
            <w:r>
              <w:rPr>
                <w:sz w:val="16"/>
              </w:rPr>
              <w:t>C1-246315</w:t>
            </w:r>
          </w:p>
        </w:tc>
        <w:tc>
          <w:tcPr>
            <w:tcW w:w="0" w:type="auto"/>
          </w:tcPr>
          <w:p w14:paraId="1DD1FBD6" w14:textId="77777777" w:rsidR="00F07946" w:rsidRPr="00223DA2" w:rsidRDefault="00F07946" w:rsidP="00432EE8">
            <w:pPr>
              <w:pStyle w:val="TAL"/>
              <w:rPr>
                <w:sz w:val="16"/>
              </w:rPr>
            </w:pPr>
            <w:r>
              <w:rPr>
                <w:sz w:val="16"/>
              </w:rPr>
              <w:t xml:space="preserve">Update on announce request procedure to support 5G </w:t>
            </w:r>
            <w:proofErr w:type="spellStart"/>
            <w:r>
              <w:rPr>
                <w:sz w:val="16"/>
              </w:rPr>
              <w:t>ProSe</w:t>
            </w:r>
            <w:proofErr w:type="spellEnd"/>
            <w:r>
              <w:rPr>
                <w:sz w:val="16"/>
              </w:rPr>
              <w:t xml:space="preserve"> in SNPN</w:t>
            </w:r>
          </w:p>
        </w:tc>
        <w:tc>
          <w:tcPr>
            <w:tcW w:w="0" w:type="auto"/>
          </w:tcPr>
          <w:p w14:paraId="1BB6F9EA" w14:textId="77777777" w:rsidR="00F07946" w:rsidRPr="00223DA2" w:rsidRDefault="00F07946" w:rsidP="00432EE8">
            <w:pPr>
              <w:pStyle w:val="TAL"/>
              <w:rPr>
                <w:sz w:val="16"/>
              </w:rPr>
            </w:pPr>
            <w:r>
              <w:rPr>
                <w:sz w:val="16"/>
              </w:rPr>
              <w:t>China Telecommunications</w:t>
            </w:r>
          </w:p>
        </w:tc>
        <w:tc>
          <w:tcPr>
            <w:tcW w:w="0" w:type="auto"/>
          </w:tcPr>
          <w:p w14:paraId="559E5030" w14:textId="77777777" w:rsidR="00F07946" w:rsidRPr="00223DA2" w:rsidRDefault="00F07946" w:rsidP="00432EE8">
            <w:pPr>
              <w:pStyle w:val="TAL"/>
              <w:rPr>
                <w:sz w:val="16"/>
              </w:rPr>
            </w:pPr>
            <w:r>
              <w:rPr>
                <w:sz w:val="16"/>
              </w:rPr>
              <w:t>24.554</w:t>
            </w:r>
          </w:p>
        </w:tc>
        <w:tc>
          <w:tcPr>
            <w:tcW w:w="0" w:type="auto"/>
          </w:tcPr>
          <w:p w14:paraId="35771489" w14:textId="77777777" w:rsidR="00F07946" w:rsidRPr="00223DA2" w:rsidRDefault="00F07946" w:rsidP="00432EE8">
            <w:pPr>
              <w:pStyle w:val="TAL"/>
              <w:rPr>
                <w:sz w:val="16"/>
              </w:rPr>
            </w:pPr>
            <w:r>
              <w:rPr>
                <w:sz w:val="16"/>
              </w:rPr>
              <w:t>0629</w:t>
            </w:r>
          </w:p>
        </w:tc>
        <w:tc>
          <w:tcPr>
            <w:tcW w:w="0" w:type="auto"/>
          </w:tcPr>
          <w:p w14:paraId="345B901B" w14:textId="77777777" w:rsidR="00F07946" w:rsidRPr="00223DA2" w:rsidRDefault="00F07946" w:rsidP="00432EE8">
            <w:pPr>
              <w:pStyle w:val="TAR"/>
              <w:rPr>
                <w:sz w:val="16"/>
              </w:rPr>
            </w:pPr>
            <w:r>
              <w:rPr>
                <w:sz w:val="16"/>
              </w:rPr>
              <w:t>-</w:t>
            </w:r>
          </w:p>
        </w:tc>
        <w:tc>
          <w:tcPr>
            <w:tcW w:w="0" w:type="auto"/>
          </w:tcPr>
          <w:p w14:paraId="37B42876" w14:textId="77777777" w:rsidR="00F07946" w:rsidRPr="00223DA2" w:rsidRDefault="00F07946" w:rsidP="00432EE8">
            <w:pPr>
              <w:pStyle w:val="TAL"/>
              <w:rPr>
                <w:sz w:val="16"/>
              </w:rPr>
            </w:pPr>
            <w:r>
              <w:rPr>
                <w:sz w:val="16"/>
              </w:rPr>
              <w:t>Rel-18</w:t>
            </w:r>
          </w:p>
        </w:tc>
        <w:tc>
          <w:tcPr>
            <w:tcW w:w="0" w:type="auto"/>
          </w:tcPr>
          <w:p w14:paraId="158109BE" w14:textId="77777777" w:rsidR="00F07946" w:rsidRPr="00223DA2" w:rsidRDefault="00F07946" w:rsidP="00432EE8">
            <w:pPr>
              <w:pStyle w:val="TAL"/>
              <w:rPr>
                <w:sz w:val="16"/>
              </w:rPr>
            </w:pPr>
            <w:r>
              <w:rPr>
                <w:sz w:val="16"/>
              </w:rPr>
              <w:t>B</w:t>
            </w:r>
          </w:p>
        </w:tc>
        <w:tc>
          <w:tcPr>
            <w:tcW w:w="0" w:type="auto"/>
          </w:tcPr>
          <w:p w14:paraId="125F6D75" w14:textId="77777777" w:rsidR="00F07946" w:rsidRPr="00223DA2" w:rsidRDefault="00F07946" w:rsidP="00432EE8">
            <w:pPr>
              <w:pStyle w:val="TAL"/>
              <w:rPr>
                <w:sz w:val="16"/>
              </w:rPr>
            </w:pPr>
            <w:r>
              <w:rPr>
                <w:sz w:val="16"/>
              </w:rPr>
              <w:t>TEI19_ProSe_NPN</w:t>
            </w:r>
          </w:p>
        </w:tc>
        <w:tc>
          <w:tcPr>
            <w:tcW w:w="0" w:type="auto"/>
          </w:tcPr>
          <w:p w14:paraId="71F6D427" w14:textId="77777777" w:rsidR="00F07946" w:rsidRPr="00223DA2" w:rsidRDefault="00F07946" w:rsidP="00432EE8">
            <w:pPr>
              <w:pStyle w:val="TAL"/>
              <w:rPr>
                <w:sz w:val="16"/>
              </w:rPr>
            </w:pPr>
            <w:r>
              <w:rPr>
                <w:sz w:val="16"/>
              </w:rPr>
              <w:t>withdrawn</w:t>
            </w:r>
          </w:p>
        </w:tc>
      </w:tr>
      <w:tr w:rsidR="00F07946" w14:paraId="0FA0D4D3" w14:textId="77777777" w:rsidTr="00432EE8">
        <w:tc>
          <w:tcPr>
            <w:tcW w:w="0" w:type="auto"/>
          </w:tcPr>
          <w:p w14:paraId="1D1D883A" w14:textId="77777777" w:rsidR="00F07946" w:rsidRPr="00223DA2" w:rsidRDefault="00F07946" w:rsidP="00432EE8">
            <w:pPr>
              <w:pStyle w:val="TAL"/>
              <w:rPr>
                <w:sz w:val="16"/>
              </w:rPr>
            </w:pPr>
            <w:r>
              <w:rPr>
                <w:sz w:val="16"/>
              </w:rPr>
              <w:t>C1-246380</w:t>
            </w:r>
          </w:p>
        </w:tc>
        <w:tc>
          <w:tcPr>
            <w:tcW w:w="0" w:type="auto"/>
          </w:tcPr>
          <w:p w14:paraId="10FFEA25" w14:textId="77777777" w:rsidR="00F07946" w:rsidRPr="00223DA2" w:rsidRDefault="00F07946" w:rsidP="00432EE8">
            <w:pPr>
              <w:pStyle w:val="TAL"/>
              <w:rPr>
                <w:sz w:val="16"/>
              </w:rPr>
            </w:pPr>
            <w:r>
              <w:rPr>
                <w:sz w:val="16"/>
              </w:rPr>
              <w:t xml:space="preserve">Update on announce request procedure completion to support 5G </w:t>
            </w:r>
            <w:proofErr w:type="spellStart"/>
            <w:r>
              <w:rPr>
                <w:sz w:val="16"/>
              </w:rPr>
              <w:t>ProSe</w:t>
            </w:r>
            <w:proofErr w:type="spellEnd"/>
            <w:r>
              <w:rPr>
                <w:sz w:val="16"/>
              </w:rPr>
              <w:t xml:space="preserve"> in SNPN</w:t>
            </w:r>
          </w:p>
        </w:tc>
        <w:tc>
          <w:tcPr>
            <w:tcW w:w="0" w:type="auto"/>
          </w:tcPr>
          <w:p w14:paraId="44C65573" w14:textId="77777777" w:rsidR="00F07946" w:rsidRPr="00223DA2" w:rsidRDefault="00F07946" w:rsidP="00432EE8">
            <w:pPr>
              <w:pStyle w:val="TAL"/>
              <w:rPr>
                <w:sz w:val="16"/>
              </w:rPr>
            </w:pPr>
            <w:r>
              <w:rPr>
                <w:sz w:val="16"/>
              </w:rPr>
              <w:t>China Telecom</w:t>
            </w:r>
          </w:p>
        </w:tc>
        <w:tc>
          <w:tcPr>
            <w:tcW w:w="0" w:type="auto"/>
          </w:tcPr>
          <w:p w14:paraId="07C8E59D" w14:textId="77777777" w:rsidR="00F07946" w:rsidRPr="00223DA2" w:rsidRDefault="00F07946" w:rsidP="00432EE8">
            <w:pPr>
              <w:pStyle w:val="TAL"/>
              <w:rPr>
                <w:sz w:val="16"/>
              </w:rPr>
            </w:pPr>
            <w:r>
              <w:rPr>
                <w:sz w:val="16"/>
              </w:rPr>
              <w:t>24.554</w:t>
            </w:r>
          </w:p>
        </w:tc>
        <w:tc>
          <w:tcPr>
            <w:tcW w:w="0" w:type="auto"/>
          </w:tcPr>
          <w:p w14:paraId="411D5A6D" w14:textId="77777777" w:rsidR="00F07946" w:rsidRPr="00223DA2" w:rsidRDefault="00F07946" w:rsidP="00432EE8">
            <w:pPr>
              <w:pStyle w:val="TAL"/>
              <w:rPr>
                <w:sz w:val="16"/>
              </w:rPr>
            </w:pPr>
            <w:r>
              <w:rPr>
                <w:sz w:val="16"/>
              </w:rPr>
              <w:t>0630</w:t>
            </w:r>
          </w:p>
        </w:tc>
        <w:tc>
          <w:tcPr>
            <w:tcW w:w="0" w:type="auto"/>
          </w:tcPr>
          <w:p w14:paraId="1E22EFC0" w14:textId="77777777" w:rsidR="00F07946" w:rsidRPr="00223DA2" w:rsidRDefault="00F07946" w:rsidP="00432EE8">
            <w:pPr>
              <w:pStyle w:val="TAR"/>
              <w:rPr>
                <w:sz w:val="16"/>
              </w:rPr>
            </w:pPr>
            <w:r>
              <w:rPr>
                <w:sz w:val="16"/>
              </w:rPr>
              <w:t>-</w:t>
            </w:r>
          </w:p>
        </w:tc>
        <w:tc>
          <w:tcPr>
            <w:tcW w:w="0" w:type="auto"/>
          </w:tcPr>
          <w:p w14:paraId="3D545EA9" w14:textId="77777777" w:rsidR="00F07946" w:rsidRPr="00223DA2" w:rsidRDefault="00F07946" w:rsidP="00432EE8">
            <w:pPr>
              <w:pStyle w:val="TAL"/>
              <w:rPr>
                <w:sz w:val="16"/>
              </w:rPr>
            </w:pPr>
            <w:r>
              <w:rPr>
                <w:sz w:val="16"/>
              </w:rPr>
              <w:t>Rel-19</w:t>
            </w:r>
          </w:p>
        </w:tc>
        <w:tc>
          <w:tcPr>
            <w:tcW w:w="0" w:type="auto"/>
          </w:tcPr>
          <w:p w14:paraId="68C03EED" w14:textId="77777777" w:rsidR="00F07946" w:rsidRPr="00223DA2" w:rsidRDefault="00F07946" w:rsidP="00432EE8">
            <w:pPr>
              <w:pStyle w:val="TAL"/>
              <w:rPr>
                <w:sz w:val="16"/>
              </w:rPr>
            </w:pPr>
            <w:r>
              <w:rPr>
                <w:sz w:val="16"/>
              </w:rPr>
              <w:t>B</w:t>
            </w:r>
          </w:p>
        </w:tc>
        <w:tc>
          <w:tcPr>
            <w:tcW w:w="0" w:type="auto"/>
          </w:tcPr>
          <w:p w14:paraId="323AF984" w14:textId="77777777" w:rsidR="00F07946" w:rsidRPr="00223DA2" w:rsidRDefault="00F07946" w:rsidP="00432EE8">
            <w:pPr>
              <w:pStyle w:val="TAL"/>
              <w:rPr>
                <w:sz w:val="16"/>
              </w:rPr>
            </w:pPr>
            <w:r>
              <w:rPr>
                <w:sz w:val="16"/>
              </w:rPr>
              <w:t>TEI19_ProSe_NPN</w:t>
            </w:r>
          </w:p>
        </w:tc>
        <w:tc>
          <w:tcPr>
            <w:tcW w:w="0" w:type="auto"/>
          </w:tcPr>
          <w:p w14:paraId="1B831A9E" w14:textId="77777777" w:rsidR="00F07946" w:rsidRPr="00223DA2" w:rsidRDefault="00F07946" w:rsidP="00432EE8">
            <w:pPr>
              <w:pStyle w:val="TAL"/>
              <w:rPr>
                <w:sz w:val="16"/>
              </w:rPr>
            </w:pPr>
            <w:r>
              <w:rPr>
                <w:sz w:val="16"/>
              </w:rPr>
              <w:t>agreed</w:t>
            </w:r>
          </w:p>
        </w:tc>
      </w:tr>
      <w:tr w:rsidR="00F07946" w14:paraId="70D3C054" w14:textId="77777777" w:rsidTr="00432EE8">
        <w:tc>
          <w:tcPr>
            <w:tcW w:w="0" w:type="auto"/>
          </w:tcPr>
          <w:p w14:paraId="281169B0" w14:textId="77777777" w:rsidR="00F07946" w:rsidRPr="00223DA2" w:rsidRDefault="00F07946" w:rsidP="00432EE8">
            <w:pPr>
              <w:pStyle w:val="TAL"/>
              <w:rPr>
                <w:sz w:val="16"/>
              </w:rPr>
            </w:pPr>
            <w:r>
              <w:rPr>
                <w:sz w:val="16"/>
              </w:rPr>
              <w:t>C1-246439</w:t>
            </w:r>
          </w:p>
        </w:tc>
        <w:tc>
          <w:tcPr>
            <w:tcW w:w="0" w:type="auto"/>
          </w:tcPr>
          <w:p w14:paraId="3F103FE8"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6D707F3F" w14:textId="77777777" w:rsidR="00F07946" w:rsidRPr="00223DA2" w:rsidRDefault="00F07946" w:rsidP="00432EE8">
            <w:pPr>
              <w:pStyle w:val="TAL"/>
              <w:rPr>
                <w:sz w:val="16"/>
              </w:rPr>
            </w:pPr>
            <w:r>
              <w:rPr>
                <w:sz w:val="16"/>
              </w:rPr>
              <w:t>SHARP</w:t>
            </w:r>
          </w:p>
        </w:tc>
        <w:tc>
          <w:tcPr>
            <w:tcW w:w="0" w:type="auto"/>
          </w:tcPr>
          <w:p w14:paraId="0FCE772C" w14:textId="77777777" w:rsidR="00F07946" w:rsidRPr="00223DA2" w:rsidRDefault="00F07946" w:rsidP="00432EE8">
            <w:pPr>
              <w:pStyle w:val="TAL"/>
              <w:rPr>
                <w:sz w:val="16"/>
              </w:rPr>
            </w:pPr>
            <w:r>
              <w:rPr>
                <w:sz w:val="16"/>
              </w:rPr>
              <w:t>24.554</w:t>
            </w:r>
          </w:p>
        </w:tc>
        <w:tc>
          <w:tcPr>
            <w:tcW w:w="0" w:type="auto"/>
          </w:tcPr>
          <w:p w14:paraId="7EBE7A05" w14:textId="77777777" w:rsidR="00F07946" w:rsidRPr="00223DA2" w:rsidRDefault="00F07946" w:rsidP="00432EE8">
            <w:pPr>
              <w:pStyle w:val="TAL"/>
              <w:rPr>
                <w:sz w:val="16"/>
              </w:rPr>
            </w:pPr>
            <w:r>
              <w:rPr>
                <w:sz w:val="16"/>
              </w:rPr>
              <w:t>0631</w:t>
            </w:r>
          </w:p>
        </w:tc>
        <w:tc>
          <w:tcPr>
            <w:tcW w:w="0" w:type="auto"/>
          </w:tcPr>
          <w:p w14:paraId="6C5C0401" w14:textId="77777777" w:rsidR="00F07946" w:rsidRPr="00223DA2" w:rsidRDefault="00F07946" w:rsidP="00432EE8">
            <w:pPr>
              <w:pStyle w:val="TAR"/>
              <w:rPr>
                <w:sz w:val="16"/>
              </w:rPr>
            </w:pPr>
            <w:r>
              <w:rPr>
                <w:sz w:val="16"/>
              </w:rPr>
              <w:t>-</w:t>
            </w:r>
          </w:p>
        </w:tc>
        <w:tc>
          <w:tcPr>
            <w:tcW w:w="0" w:type="auto"/>
          </w:tcPr>
          <w:p w14:paraId="211293AD" w14:textId="77777777" w:rsidR="00F07946" w:rsidRPr="00223DA2" w:rsidRDefault="00F07946" w:rsidP="00432EE8">
            <w:pPr>
              <w:pStyle w:val="TAL"/>
              <w:rPr>
                <w:sz w:val="16"/>
              </w:rPr>
            </w:pPr>
            <w:r>
              <w:rPr>
                <w:sz w:val="16"/>
              </w:rPr>
              <w:t>Rel-19</w:t>
            </w:r>
          </w:p>
        </w:tc>
        <w:tc>
          <w:tcPr>
            <w:tcW w:w="0" w:type="auto"/>
          </w:tcPr>
          <w:p w14:paraId="60B80A52" w14:textId="77777777" w:rsidR="00F07946" w:rsidRPr="00223DA2" w:rsidRDefault="00F07946" w:rsidP="00432EE8">
            <w:pPr>
              <w:pStyle w:val="TAL"/>
              <w:rPr>
                <w:sz w:val="16"/>
              </w:rPr>
            </w:pPr>
            <w:r>
              <w:rPr>
                <w:sz w:val="16"/>
              </w:rPr>
              <w:t>B</w:t>
            </w:r>
          </w:p>
        </w:tc>
        <w:tc>
          <w:tcPr>
            <w:tcW w:w="0" w:type="auto"/>
          </w:tcPr>
          <w:p w14:paraId="0F70C7A8" w14:textId="77777777" w:rsidR="00F07946" w:rsidRPr="00223DA2" w:rsidRDefault="00F07946" w:rsidP="00432EE8">
            <w:pPr>
              <w:pStyle w:val="TAL"/>
              <w:rPr>
                <w:sz w:val="16"/>
              </w:rPr>
            </w:pPr>
            <w:r>
              <w:rPr>
                <w:sz w:val="16"/>
              </w:rPr>
              <w:t>5G_ProSe_Ph3</w:t>
            </w:r>
          </w:p>
        </w:tc>
        <w:tc>
          <w:tcPr>
            <w:tcW w:w="0" w:type="auto"/>
          </w:tcPr>
          <w:p w14:paraId="74A81FAA" w14:textId="77777777" w:rsidR="00F07946" w:rsidRPr="00223DA2" w:rsidRDefault="00F07946" w:rsidP="00432EE8">
            <w:pPr>
              <w:pStyle w:val="TAL"/>
              <w:rPr>
                <w:sz w:val="16"/>
              </w:rPr>
            </w:pPr>
            <w:r>
              <w:rPr>
                <w:sz w:val="16"/>
              </w:rPr>
              <w:t>revised</w:t>
            </w:r>
          </w:p>
        </w:tc>
      </w:tr>
      <w:tr w:rsidR="00F07946" w14:paraId="2DC73407" w14:textId="77777777" w:rsidTr="00432EE8">
        <w:tc>
          <w:tcPr>
            <w:tcW w:w="0" w:type="auto"/>
          </w:tcPr>
          <w:p w14:paraId="06865539" w14:textId="77777777" w:rsidR="00F07946" w:rsidRPr="00223DA2" w:rsidRDefault="00F07946" w:rsidP="00432EE8">
            <w:pPr>
              <w:pStyle w:val="TAL"/>
              <w:rPr>
                <w:sz w:val="16"/>
              </w:rPr>
            </w:pPr>
            <w:r>
              <w:rPr>
                <w:sz w:val="16"/>
              </w:rPr>
              <w:t>C1-247002</w:t>
            </w:r>
          </w:p>
        </w:tc>
        <w:tc>
          <w:tcPr>
            <w:tcW w:w="0" w:type="auto"/>
          </w:tcPr>
          <w:p w14:paraId="6A80252D"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511F1566" w14:textId="77777777" w:rsidR="00F07946" w:rsidRPr="00223DA2" w:rsidRDefault="00F07946" w:rsidP="00432EE8">
            <w:pPr>
              <w:pStyle w:val="TAL"/>
              <w:rPr>
                <w:sz w:val="16"/>
              </w:rPr>
            </w:pPr>
            <w:r>
              <w:rPr>
                <w:sz w:val="16"/>
              </w:rPr>
              <w:t>SHARP</w:t>
            </w:r>
          </w:p>
        </w:tc>
        <w:tc>
          <w:tcPr>
            <w:tcW w:w="0" w:type="auto"/>
          </w:tcPr>
          <w:p w14:paraId="3084D308" w14:textId="77777777" w:rsidR="00F07946" w:rsidRPr="00223DA2" w:rsidRDefault="00F07946" w:rsidP="00432EE8">
            <w:pPr>
              <w:pStyle w:val="TAL"/>
              <w:rPr>
                <w:sz w:val="16"/>
              </w:rPr>
            </w:pPr>
            <w:r>
              <w:rPr>
                <w:sz w:val="16"/>
              </w:rPr>
              <w:t>24.554</w:t>
            </w:r>
          </w:p>
        </w:tc>
        <w:tc>
          <w:tcPr>
            <w:tcW w:w="0" w:type="auto"/>
          </w:tcPr>
          <w:p w14:paraId="72A09FBD" w14:textId="77777777" w:rsidR="00F07946" w:rsidRPr="00223DA2" w:rsidRDefault="00F07946" w:rsidP="00432EE8">
            <w:pPr>
              <w:pStyle w:val="TAL"/>
              <w:rPr>
                <w:sz w:val="16"/>
              </w:rPr>
            </w:pPr>
            <w:r>
              <w:rPr>
                <w:sz w:val="16"/>
              </w:rPr>
              <w:t>0631</w:t>
            </w:r>
          </w:p>
        </w:tc>
        <w:tc>
          <w:tcPr>
            <w:tcW w:w="0" w:type="auto"/>
          </w:tcPr>
          <w:p w14:paraId="171CFA97" w14:textId="77777777" w:rsidR="00F07946" w:rsidRPr="00223DA2" w:rsidRDefault="00F07946" w:rsidP="00432EE8">
            <w:pPr>
              <w:pStyle w:val="TAR"/>
              <w:rPr>
                <w:sz w:val="16"/>
              </w:rPr>
            </w:pPr>
            <w:r>
              <w:rPr>
                <w:sz w:val="16"/>
              </w:rPr>
              <w:t>1</w:t>
            </w:r>
          </w:p>
        </w:tc>
        <w:tc>
          <w:tcPr>
            <w:tcW w:w="0" w:type="auto"/>
          </w:tcPr>
          <w:p w14:paraId="4DC6401B" w14:textId="77777777" w:rsidR="00F07946" w:rsidRPr="00223DA2" w:rsidRDefault="00F07946" w:rsidP="00432EE8">
            <w:pPr>
              <w:pStyle w:val="TAL"/>
              <w:rPr>
                <w:sz w:val="16"/>
              </w:rPr>
            </w:pPr>
            <w:r>
              <w:rPr>
                <w:sz w:val="16"/>
              </w:rPr>
              <w:t>Rel-19</w:t>
            </w:r>
          </w:p>
        </w:tc>
        <w:tc>
          <w:tcPr>
            <w:tcW w:w="0" w:type="auto"/>
          </w:tcPr>
          <w:p w14:paraId="49963010" w14:textId="77777777" w:rsidR="00F07946" w:rsidRPr="00223DA2" w:rsidRDefault="00F07946" w:rsidP="00432EE8">
            <w:pPr>
              <w:pStyle w:val="TAL"/>
              <w:rPr>
                <w:sz w:val="16"/>
              </w:rPr>
            </w:pPr>
            <w:r>
              <w:rPr>
                <w:sz w:val="16"/>
              </w:rPr>
              <w:t>B</w:t>
            </w:r>
          </w:p>
        </w:tc>
        <w:tc>
          <w:tcPr>
            <w:tcW w:w="0" w:type="auto"/>
          </w:tcPr>
          <w:p w14:paraId="21BEB101" w14:textId="77777777" w:rsidR="00F07946" w:rsidRPr="00223DA2" w:rsidRDefault="00F07946" w:rsidP="00432EE8">
            <w:pPr>
              <w:pStyle w:val="TAL"/>
              <w:rPr>
                <w:sz w:val="16"/>
              </w:rPr>
            </w:pPr>
            <w:r>
              <w:rPr>
                <w:sz w:val="16"/>
              </w:rPr>
              <w:t>5G_ProSe_Ph3</w:t>
            </w:r>
          </w:p>
        </w:tc>
        <w:tc>
          <w:tcPr>
            <w:tcW w:w="0" w:type="auto"/>
          </w:tcPr>
          <w:p w14:paraId="2B992903" w14:textId="77777777" w:rsidR="00F07946" w:rsidRPr="00223DA2" w:rsidRDefault="00F07946" w:rsidP="00432EE8">
            <w:pPr>
              <w:pStyle w:val="TAL"/>
              <w:rPr>
                <w:sz w:val="16"/>
              </w:rPr>
            </w:pPr>
            <w:r>
              <w:rPr>
                <w:sz w:val="16"/>
              </w:rPr>
              <w:t>revised</w:t>
            </w:r>
          </w:p>
        </w:tc>
      </w:tr>
      <w:tr w:rsidR="00F07946" w14:paraId="2692B9A2" w14:textId="77777777" w:rsidTr="00432EE8">
        <w:tc>
          <w:tcPr>
            <w:tcW w:w="0" w:type="auto"/>
          </w:tcPr>
          <w:p w14:paraId="4E23C583" w14:textId="77777777" w:rsidR="00F07946" w:rsidRPr="00223DA2" w:rsidRDefault="00F07946" w:rsidP="00432EE8">
            <w:pPr>
              <w:pStyle w:val="TAL"/>
              <w:rPr>
                <w:sz w:val="16"/>
              </w:rPr>
            </w:pPr>
            <w:r>
              <w:rPr>
                <w:sz w:val="16"/>
              </w:rPr>
              <w:t>C1-247062</w:t>
            </w:r>
          </w:p>
        </w:tc>
        <w:tc>
          <w:tcPr>
            <w:tcW w:w="0" w:type="auto"/>
          </w:tcPr>
          <w:p w14:paraId="4D5D0BAE" w14:textId="77777777" w:rsidR="00F07946" w:rsidRPr="00223DA2" w:rsidRDefault="00F07946" w:rsidP="00432EE8">
            <w:pPr>
              <w:pStyle w:val="TAL"/>
              <w:rPr>
                <w:sz w:val="16"/>
              </w:rPr>
            </w:pPr>
            <w:r>
              <w:rPr>
                <w:sz w:val="16"/>
              </w:rPr>
              <w:t xml:space="preserve">The remote UE report procedure for the 5G </w:t>
            </w:r>
            <w:proofErr w:type="spellStart"/>
            <w:r>
              <w:rPr>
                <w:sz w:val="16"/>
              </w:rPr>
              <w:t>ProSe</w:t>
            </w:r>
            <w:proofErr w:type="spellEnd"/>
            <w:r>
              <w:rPr>
                <w:sz w:val="16"/>
              </w:rPr>
              <w:t xml:space="preserve"> layer-3 multi-hop UE-to-network relay UE in TS 24.554</w:t>
            </w:r>
          </w:p>
        </w:tc>
        <w:tc>
          <w:tcPr>
            <w:tcW w:w="0" w:type="auto"/>
          </w:tcPr>
          <w:p w14:paraId="0595EAEE" w14:textId="77777777" w:rsidR="00F07946" w:rsidRPr="00223DA2" w:rsidRDefault="00F07946" w:rsidP="00432EE8">
            <w:pPr>
              <w:pStyle w:val="TAL"/>
              <w:rPr>
                <w:sz w:val="16"/>
              </w:rPr>
            </w:pPr>
            <w:r>
              <w:rPr>
                <w:sz w:val="16"/>
              </w:rPr>
              <w:t>SHARP</w:t>
            </w:r>
          </w:p>
        </w:tc>
        <w:tc>
          <w:tcPr>
            <w:tcW w:w="0" w:type="auto"/>
          </w:tcPr>
          <w:p w14:paraId="63626255" w14:textId="77777777" w:rsidR="00F07946" w:rsidRPr="00223DA2" w:rsidRDefault="00F07946" w:rsidP="00432EE8">
            <w:pPr>
              <w:pStyle w:val="TAL"/>
              <w:rPr>
                <w:sz w:val="16"/>
              </w:rPr>
            </w:pPr>
            <w:r>
              <w:rPr>
                <w:sz w:val="16"/>
              </w:rPr>
              <w:t>24.554</w:t>
            </w:r>
          </w:p>
        </w:tc>
        <w:tc>
          <w:tcPr>
            <w:tcW w:w="0" w:type="auto"/>
          </w:tcPr>
          <w:p w14:paraId="506347B8" w14:textId="77777777" w:rsidR="00F07946" w:rsidRPr="00223DA2" w:rsidRDefault="00F07946" w:rsidP="00432EE8">
            <w:pPr>
              <w:pStyle w:val="TAL"/>
              <w:rPr>
                <w:sz w:val="16"/>
              </w:rPr>
            </w:pPr>
            <w:r>
              <w:rPr>
                <w:sz w:val="16"/>
              </w:rPr>
              <w:t>0631</w:t>
            </w:r>
          </w:p>
        </w:tc>
        <w:tc>
          <w:tcPr>
            <w:tcW w:w="0" w:type="auto"/>
          </w:tcPr>
          <w:p w14:paraId="0BC34CD1" w14:textId="77777777" w:rsidR="00F07946" w:rsidRPr="00223DA2" w:rsidRDefault="00F07946" w:rsidP="00432EE8">
            <w:pPr>
              <w:pStyle w:val="TAR"/>
              <w:rPr>
                <w:sz w:val="16"/>
              </w:rPr>
            </w:pPr>
            <w:r>
              <w:rPr>
                <w:sz w:val="16"/>
              </w:rPr>
              <w:t>2</w:t>
            </w:r>
          </w:p>
        </w:tc>
        <w:tc>
          <w:tcPr>
            <w:tcW w:w="0" w:type="auto"/>
          </w:tcPr>
          <w:p w14:paraId="5E66A1C6" w14:textId="77777777" w:rsidR="00F07946" w:rsidRPr="00223DA2" w:rsidRDefault="00F07946" w:rsidP="00432EE8">
            <w:pPr>
              <w:pStyle w:val="TAL"/>
              <w:rPr>
                <w:sz w:val="16"/>
              </w:rPr>
            </w:pPr>
            <w:r>
              <w:rPr>
                <w:sz w:val="16"/>
              </w:rPr>
              <w:t>Rel-19</w:t>
            </w:r>
          </w:p>
        </w:tc>
        <w:tc>
          <w:tcPr>
            <w:tcW w:w="0" w:type="auto"/>
          </w:tcPr>
          <w:p w14:paraId="22591D72" w14:textId="77777777" w:rsidR="00F07946" w:rsidRPr="00223DA2" w:rsidRDefault="00F07946" w:rsidP="00432EE8">
            <w:pPr>
              <w:pStyle w:val="TAL"/>
              <w:rPr>
                <w:sz w:val="16"/>
              </w:rPr>
            </w:pPr>
            <w:r>
              <w:rPr>
                <w:sz w:val="16"/>
              </w:rPr>
              <w:t>B</w:t>
            </w:r>
          </w:p>
        </w:tc>
        <w:tc>
          <w:tcPr>
            <w:tcW w:w="0" w:type="auto"/>
          </w:tcPr>
          <w:p w14:paraId="4FCB6333" w14:textId="77777777" w:rsidR="00F07946" w:rsidRPr="00223DA2" w:rsidRDefault="00F07946" w:rsidP="00432EE8">
            <w:pPr>
              <w:pStyle w:val="TAL"/>
              <w:rPr>
                <w:sz w:val="16"/>
              </w:rPr>
            </w:pPr>
            <w:r>
              <w:rPr>
                <w:sz w:val="16"/>
              </w:rPr>
              <w:t>5G_ProSe_Ph3</w:t>
            </w:r>
          </w:p>
        </w:tc>
        <w:tc>
          <w:tcPr>
            <w:tcW w:w="0" w:type="auto"/>
          </w:tcPr>
          <w:p w14:paraId="48A96BA0" w14:textId="77777777" w:rsidR="00F07946" w:rsidRPr="00223DA2" w:rsidRDefault="00F07946" w:rsidP="00432EE8">
            <w:pPr>
              <w:pStyle w:val="TAL"/>
              <w:rPr>
                <w:sz w:val="16"/>
              </w:rPr>
            </w:pPr>
            <w:r>
              <w:rPr>
                <w:sz w:val="16"/>
              </w:rPr>
              <w:t>agreed</w:t>
            </w:r>
          </w:p>
        </w:tc>
      </w:tr>
      <w:tr w:rsidR="00F07946" w14:paraId="243CA7F5" w14:textId="77777777" w:rsidTr="00432EE8">
        <w:tc>
          <w:tcPr>
            <w:tcW w:w="0" w:type="auto"/>
          </w:tcPr>
          <w:p w14:paraId="65E853E4" w14:textId="77777777" w:rsidR="00F07946" w:rsidRPr="00223DA2" w:rsidRDefault="00F07946" w:rsidP="00432EE8">
            <w:pPr>
              <w:pStyle w:val="TAL"/>
              <w:rPr>
                <w:sz w:val="16"/>
              </w:rPr>
            </w:pPr>
            <w:r>
              <w:rPr>
                <w:sz w:val="16"/>
              </w:rPr>
              <w:t>C1-246467</w:t>
            </w:r>
          </w:p>
        </w:tc>
        <w:tc>
          <w:tcPr>
            <w:tcW w:w="0" w:type="auto"/>
          </w:tcPr>
          <w:p w14:paraId="1CE73C14" w14:textId="77777777" w:rsidR="00F07946" w:rsidRPr="00223DA2" w:rsidRDefault="00F07946" w:rsidP="00432EE8">
            <w:pPr>
              <w:pStyle w:val="TAL"/>
              <w:rPr>
                <w:sz w:val="16"/>
              </w:rPr>
            </w:pPr>
            <w:r>
              <w:rPr>
                <w:sz w:val="16"/>
              </w:rPr>
              <w:t xml:space="preserve">Update on announce request procedure to support 5G </w:t>
            </w:r>
            <w:proofErr w:type="spellStart"/>
            <w:r>
              <w:rPr>
                <w:sz w:val="16"/>
              </w:rPr>
              <w:t>ProSe</w:t>
            </w:r>
            <w:proofErr w:type="spellEnd"/>
            <w:r>
              <w:rPr>
                <w:sz w:val="16"/>
              </w:rPr>
              <w:t xml:space="preserve"> in SNPN</w:t>
            </w:r>
          </w:p>
        </w:tc>
        <w:tc>
          <w:tcPr>
            <w:tcW w:w="0" w:type="auto"/>
          </w:tcPr>
          <w:p w14:paraId="6DF89478" w14:textId="77777777" w:rsidR="00F07946" w:rsidRPr="00223DA2" w:rsidRDefault="00F07946" w:rsidP="00432EE8">
            <w:pPr>
              <w:pStyle w:val="TAL"/>
              <w:rPr>
                <w:sz w:val="16"/>
              </w:rPr>
            </w:pPr>
            <w:r>
              <w:rPr>
                <w:sz w:val="16"/>
              </w:rPr>
              <w:t>China Telecom</w:t>
            </w:r>
          </w:p>
        </w:tc>
        <w:tc>
          <w:tcPr>
            <w:tcW w:w="0" w:type="auto"/>
          </w:tcPr>
          <w:p w14:paraId="7464AB30" w14:textId="77777777" w:rsidR="00F07946" w:rsidRPr="00223DA2" w:rsidRDefault="00F07946" w:rsidP="00432EE8">
            <w:pPr>
              <w:pStyle w:val="TAL"/>
              <w:rPr>
                <w:sz w:val="16"/>
              </w:rPr>
            </w:pPr>
            <w:r>
              <w:rPr>
                <w:sz w:val="16"/>
              </w:rPr>
              <w:t>24.554</w:t>
            </w:r>
          </w:p>
        </w:tc>
        <w:tc>
          <w:tcPr>
            <w:tcW w:w="0" w:type="auto"/>
          </w:tcPr>
          <w:p w14:paraId="55084A58" w14:textId="77777777" w:rsidR="00F07946" w:rsidRPr="00223DA2" w:rsidRDefault="00F07946" w:rsidP="00432EE8">
            <w:pPr>
              <w:pStyle w:val="TAL"/>
              <w:rPr>
                <w:sz w:val="16"/>
              </w:rPr>
            </w:pPr>
            <w:r>
              <w:rPr>
                <w:sz w:val="16"/>
              </w:rPr>
              <w:t>0632</w:t>
            </w:r>
          </w:p>
        </w:tc>
        <w:tc>
          <w:tcPr>
            <w:tcW w:w="0" w:type="auto"/>
          </w:tcPr>
          <w:p w14:paraId="3A190030" w14:textId="77777777" w:rsidR="00F07946" w:rsidRPr="00223DA2" w:rsidRDefault="00F07946" w:rsidP="00432EE8">
            <w:pPr>
              <w:pStyle w:val="TAR"/>
              <w:rPr>
                <w:sz w:val="16"/>
              </w:rPr>
            </w:pPr>
            <w:r>
              <w:rPr>
                <w:sz w:val="16"/>
              </w:rPr>
              <w:t>-</w:t>
            </w:r>
          </w:p>
        </w:tc>
        <w:tc>
          <w:tcPr>
            <w:tcW w:w="0" w:type="auto"/>
          </w:tcPr>
          <w:p w14:paraId="6C2912B1" w14:textId="77777777" w:rsidR="00F07946" w:rsidRPr="00223DA2" w:rsidRDefault="00F07946" w:rsidP="00432EE8">
            <w:pPr>
              <w:pStyle w:val="TAL"/>
              <w:rPr>
                <w:sz w:val="16"/>
              </w:rPr>
            </w:pPr>
            <w:r>
              <w:rPr>
                <w:sz w:val="16"/>
              </w:rPr>
              <w:t>Rel-19</w:t>
            </w:r>
          </w:p>
        </w:tc>
        <w:tc>
          <w:tcPr>
            <w:tcW w:w="0" w:type="auto"/>
          </w:tcPr>
          <w:p w14:paraId="7EBF07A8" w14:textId="77777777" w:rsidR="00F07946" w:rsidRPr="00223DA2" w:rsidRDefault="00F07946" w:rsidP="00432EE8">
            <w:pPr>
              <w:pStyle w:val="TAL"/>
              <w:rPr>
                <w:sz w:val="16"/>
              </w:rPr>
            </w:pPr>
            <w:r>
              <w:rPr>
                <w:sz w:val="16"/>
              </w:rPr>
              <w:t>B</w:t>
            </w:r>
          </w:p>
        </w:tc>
        <w:tc>
          <w:tcPr>
            <w:tcW w:w="0" w:type="auto"/>
          </w:tcPr>
          <w:p w14:paraId="0195C5E0" w14:textId="77777777" w:rsidR="00F07946" w:rsidRPr="00223DA2" w:rsidRDefault="00F07946" w:rsidP="00432EE8">
            <w:pPr>
              <w:pStyle w:val="TAL"/>
              <w:rPr>
                <w:sz w:val="16"/>
              </w:rPr>
            </w:pPr>
            <w:r>
              <w:rPr>
                <w:sz w:val="16"/>
              </w:rPr>
              <w:t>TEI19_ProSe_NPN</w:t>
            </w:r>
          </w:p>
        </w:tc>
        <w:tc>
          <w:tcPr>
            <w:tcW w:w="0" w:type="auto"/>
          </w:tcPr>
          <w:p w14:paraId="69D4D001" w14:textId="77777777" w:rsidR="00F07946" w:rsidRPr="00223DA2" w:rsidRDefault="00F07946" w:rsidP="00432EE8">
            <w:pPr>
              <w:pStyle w:val="TAL"/>
              <w:rPr>
                <w:sz w:val="16"/>
              </w:rPr>
            </w:pPr>
            <w:r>
              <w:rPr>
                <w:sz w:val="16"/>
              </w:rPr>
              <w:t>agreed</w:t>
            </w:r>
          </w:p>
        </w:tc>
      </w:tr>
      <w:tr w:rsidR="00F07946" w14:paraId="4F0074AD" w14:textId="77777777" w:rsidTr="00432EE8">
        <w:tc>
          <w:tcPr>
            <w:tcW w:w="0" w:type="auto"/>
          </w:tcPr>
          <w:p w14:paraId="46042F08" w14:textId="77777777" w:rsidR="00F07946" w:rsidRPr="00223DA2" w:rsidRDefault="00F07946" w:rsidP="00432EE8">
            <w:pPr>
              <w:pStyle w:val="TAL"/>
              <w:rPr>
                <w:sz w:val="16"/>
              </w:rPr>
            </w:pPr>
            <w:r>
              <w:rPr>
                <w:sz w:val="16"/>
              </w:rPr>
              <w:t>C1-246469</w:t>
            </w:r>
          </w:p>
        </w:tc>
        <w:tc>
          <w:tcPr>
            <w:tcW w:w="0" w:type="auto"/>
          </w:tcPr>
          <w:p w14:paraId="298D1542"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w:t>
            </w:r>
            <w:proofErr w:type="spellStart"/>
            <w:r>
              <w:rPr>
                <w:sz w:val="16"/>
              </w:rPr>
              <w:t>Discoveree</w:t>
            </w:r>
            <w:proofErr w:type="spellEnd"/>
            <w:r>
              <w:rPr>
                <w:sz w:val="16"/>
              </w:rPr>
              <w:t xml:space="preserve"> request procedure to support 5G </w:t>
            </w:r>
            <w:proofErr w:type="spellStart"/>
            <w:r>
              <w:rPr>
                <w:sz w:val="16"/>
              </w:rPr>
              <w:t>ProSe</w:t>
            </w:r>
            <w:proofErr w:type="spellEnd"/>
            <w:r>
              <w:rPr>
                <w:sz w:val="16"/>
              </w:rPr>
              <w:t xml:space="preserve"> in SNPN</w:t>
            </w:r>
          </w:p>
        </w:tc>
        <w:tc>
          <w:tcPr>
            <w:tcW w:w="0" w:type="auto"/>
          </w:tcPr>
          <w:p w14:paraId="2475462B" w14:textId="77777777" w:rsidR="00F07946" w:rsidRPr="00223DA2" w:rsidRDefault="00F07946" w:rsidP="00432EE8">
            <w:pPr>
              <w:pStyle w:val="TAL"/>
              <w:rPr>
                <w:sz w:val="16"/>
              </w:rPr>
            </w:pPr>
            <w:r>
              <w:rPr>
                <w:sz w:val="16"/>
              </w:rPr>
              <w:t>China Telecom</w:t>
            </w:r>
          </w:p>
        </w:tc>
        <w:tc>
          <w:tcPr>
            <w:tcW w:w="0" w:type="auto"/>
          </w:tcPr>
          <w:p w14:paraId="42119425" w14:textId="77777777" w:rsidR="00F07946" w:rsidRPr="00223DA2" w:rsidRDefault="00F07946" w:rsidP="00432EE8">
            <w:pPr>
              <w:pStyle w:val="TAL"/>
              <w:rPr>
                <w:sz w:val="16"/>
              </w:rPr>
            </w:pPr>
            <w:r>
              <w:rPr>
                <w:sz w:val="16"/>
              </w:rPr>
              <w:t>24.554</w:t>
            </w:r>
          </w:p>
        </w:tc>
        <w:tc>
          <w:tcPr>
            <w:tcW w:w="0" w:type="auto"/>
          </w:tcPr>
          <w:p w14:paraId="376D35F2" w14:textId="77777777" w:rsidR="00F07946" w:rsidRPr="00223DA2" w:rsidRDefault="00F07946" w:rsidP="00432EE8">
            <w:pPr>
              <w:pStyle w:val="TAL"/>
              <w:rPr>
                <w:sz w:val="16"/>
              </w:rPr>
            </w:pPr>
            <w:r>
              <w:rPr>
                <w:sz w:val="16"/>
              </w:rPr>
              <w:t>0633</w:t>
            </w:r>
          </w:p>
        </w:tc>
        <w:tc>
          <w:tcPr>
            <w:tcW w:w="0" w:type="auto"/>
          </w:tcPr>
          <w:p w14:paraId="73BB4AF8" w14:textId="77777777" w:rsidR="00F07946" w:rsidRPr="00223DA2" w:rsidRDefault="00F07946" w:rsidP="00432EE8">
            <w:pPr>
              <w:pStyle w:val="TAR"/>
              <w:rPr>
                <w:sz w:val="16"/>
              </w:rPr>
            </w:pPr>
            <w:r>
              <w:rPr>
                <w:sz w:val="16"/>
              </w:rPr>
              <w:t>-</w:t>
            </w:r>
          </w:p>
        </w:tc>
        <w:tc>
          <w:tcPr>
            <w:tcW w:w="0" w:type="auto"/>
          </w:tcPr>
          <w:p w14:paraId="733805ED" w14:textId="77777777" w:rsidR="00F07946" w:rsidRPr="00223DA2" w:rsidRDefault="00F07946" w:rsidP="00432EE8">
            <w:pPr>
              <w:pStyle w:val="TAL"/>
              <w:rPr>
                <w:sz w:val="16"/>
              </w:rPr>
            </w:pPr>
            <w:r>
              <w:rPr>
                <w:sz w:val="16"/>
              </w:rPr>
              <w:t>Rel-19</w:t>
            </w:r>
          </w:p>
        </w:tc>
        <w:tc>
          <w:tcPr>
            <w:tcW w:w="0" w:type="auto"/>
          </w:tcPr>
          <w:p w14:paraId="47483C6C" w14:textId="77777777" w:rsidR="00F07946" w:rsidRPr="00223DA2" w:rsidRDefault="00F07946" w:rsidP="00432EE8">
            <w:pPr>
              <w:pStyle w:val="TAL"/>
              <w:rPr>
                <w:sz w:val="16"/>
              </w:rPr>
            </w:pPr>
            <w:r>
              <w:rPr>
                <w:sz w:val="16"/>
              </w:rPr>
              <w:t>B</w:t>
            </w:r>
          </w:p>
        </w:tc>
        <w:tc>
          <w:tcPr>
            <w:tcW w:w="0" w:type="auto"/>
          </w:tcPr>
          <w:p w14:paraId="3942E7A8" w14:textId="77777777" w:rsidR="00F07946" w:rsidRPr="00223DA2" w:rsidRDefault="00F07946" w:rsidP="00432EE8">
            <w:pPr>
              <w:pStyle w:val="TAL"/>
              <w:rPr>
                <w:sz w:val="16"/>
              </w:rPr>
            </w:pPr>
            <w:r>
              <w:rPr>
                <w:sz w:val="16"/>
              </w:rPr>
              <w:t>TEI19_ProSe_NPN</w:t>
            </w:r>
          </w:p>
        </w:tc>
        <w:tc>
          <w:tcPr>
            <w:tcW w:w="0" w:type="auto"/>
          </w:tcPr>
          <w:p w14:paraId="56BDEB80" w14:textId="77777777" w:rsidR="00F07946" w:rsidRPr="00223DA2" w:rsidRDefault="00F07946" w:rsidP="00432EE8">
            <w:pPr>
              <w:pStyle w:val="TAL"/>
              <w:rPr>
                <w:sz w:val="16"/>
              </w:rPr>
            </w:pPr>
            <w:r>
              <w:rPr>
                <w:sz w:val="16"/>
              </w:rPr>
              <w:t>revised</w:t>
            </w:r>
          </w:p>
        </w:tc>
      </w:tr>
      <w:tr w:rsidR="00F07946" w14:paraId="08EDA9C5" w14:textId="77777777" w:rsidTr="00432EE8">
        <w:tc>
          <w:tcPr>
            <w:tcW w:w="0" w:type="auto"/>
          </w:tcPr>
          <w:p w14:paraId="5F88EF41" w14:textId="77777777" w:rsidR="00F07946" w:rsidRPr="00223DA2" w:rsidRDefault="00F07946" w:rsidP="00432EE8">
            <w:pPr>
              <w:pStyle w:val="TAL"/>
              <w:rPr>
                <w:sz w:val="16"/>
              </w:rPr>
            </w:pPr>
            <w:r>
              <w:rPr>
                <w:sz w:val="16"/>
              </w:rPr>
              <w:t>C1-247009</w:t>
            </w:r>
          </w:p>
        </w:tc>
        <w:tc>
          <w:tcPr>
            <w:tcW w:w="0" w:type="auto"/>
          </w:tcPr>
          <w:p w14:paraId="234F8BB9"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w:t>
            </w:r>
            <w:proofErr w:type="spellStart"/>
            <w:r>
              <w:rPr>
                <w:sz w:val="16"/>
              </w:rPr>
              <w:t>Discoveree</w:t>
            </w:r>
            <w:proofErr w:type="spellEnd"/>
            <w:r>
              <w:rPr>
                <w:sz w:val="16"/>
              </w:rPr>
              <w:t xml:space="preserve"> request procedure to support 5G </w:t>
            </w:r>
            <w:proofErr w:type="spellStart"/>
            <w:r>
              <w:rPr>
                <w:sz w:val="16"/>
              </w:rPr>
              <w:t>ProSe</w:t>
            </w:r>
            <w:proofErr w:type="spellEnd"/>
            <w:r>
              <w:rPr>
                <w:sz w:val="16"/>
              </w:rPr>
              <w:t xml:space="preserve"> in SNPN</w:t>
            </w:r>
          </w:p>
        </w:tc>
        <w:tc>
          <w:tcPr>
            <w:tcW w:w="0" w:type="auto"/>
          </w:tcPr>
          <w:p w14:paraId="3DAFFC64" w14:textId="77777777" w:rsidR="00F07946" w:rsidRPr="00223DA2" w:rsidRDefault="00F07946" w:rsidP="00432EE8">
            <w:pPr>
              <w:pStyle w:val="TAL"/>
              <w:rPr>
                <w:sz w:val="16"/>
              </w:rPr>
            </w:pPr>
            <w:r>
              <w:rPr>
                <w:sz w:val="16"/>
              </w:rPr>
              <w:t>China Telecom</w:t>
            </w:r>
          </w:p>
        </w:tc>
        <w:tc>
          <w:tcPr>
            <w:tcW w:w="0" w:type="auto"/>
          </w:tcPr>
          <w:p w14:paraId="23726D69" w14:textId="77777777" w:rsidR="00F07946" w:rsidRPr="00223DA2" w:rsidRDefault="00F07946" w:rsidP="00432EE8">
            <w:pPr>
              <w:pStyle w:val="TAL"/>
              <w:rPr>
                <w:sz w:val="16"/>
              </w:rPr>
            </w:pPr>
            <w:r>
              <w:rPr>
                <w:sz w:val="16"/>
              </w:rPr>
              <w:t>24.554</w:t>
            </w:r>
          </w:p>
        </w:tc>
        <w:tc>
          <w:tcPr>
            <w:tcW w:w="0" w:type="auto"/>
          </w:tcPr>
          <w:p w14:paraId="77DC09E4" w14:textId="77777777" w:rsidR="00F07946" w:rsidRPr="00223DA2" w:rsidRDefault="00F07946" w:rsidP="00432EE8">
            <w:pPr>
              <w:pStyle w:val="TAL"/>
              <w:rPr>
                <w:sz w:val="16"/>
              </w:rPr>
            </w:pPr>
            <w:r>
              <w:rPr>
                <w:sz w:val="16"/>
              </w:rPr>
              <w:t>0633</w:t>
            </w:r>
          </w:p>
        </w:tc>
        <w:tc>
          <w:tcPr>
            <w:tcW w:w="0" w:type="auto"/>
          </w:tcPr>
          <w:p w14:paraId="4F746B3C" w14:textId="77777777" w:rsidR="00F07946" w:rsidRPr="00223DA2" w:rsidRDefault="00F07946" w:rsidP="00432EE8">
            <w:pPr>
              <w:pStyle w:val="TAR"/>
              <w:rPr>
                <w:sz w:val="16"/>
              </w:rPr>
            </w:pPr>
            <w:r>
              <w:rPr>
                <w:sz w:val="16"/>
              </w:rPr>
              <w:t>1</w:t>
            </w:r>
          </w:p>
        </w:tc>
        <w:tc>
          <w:tcPr>
            <w:tcW w:w="0" w:type="auto"/>
          </w:tcPr>
          <w:p w14:paraId="4042BCEE" w14:textId="77777777" w:rsidR="00F07946" w:rsidRPr="00223DA2" w:rsidRDefault="00F07946" w:rsidP="00432EE8">
            <w:pPr>
              <w:pStyle w:val="TAL"/>
              <w:rPr>
                <w:sz w:val="16"/>
              </w:rPr>
            </w:pPr>
            <w:r>
              <w:rPr>
                <w:sz w:val="16"/>
              </w:rPr>
              <w:t>Rel-19</w:t>
            </w:r>
          </w:p>
        </w:tc>
        <w:tc>
          <w:tcPr>
            <w:tcW w:w="0" w:type="auto"/>
          </w:tcPr>
          <w:p w14:paraId="5B56D206" w14:textId="77777777" w:rsidR="00F07946" w:rsidRPr="00223DA2" w:rsidRDefault="00F07946" w:rsidP="00432EE8">
            <w:pPr>
              <w:pStyle w:val="TAL"/>
              <w:rPr>
                <w:sz w:val="16"/>
              </w:rPr>
            </w:pPr>
            <w:r>
              <w:rPr>
                <w:sz w:val="16"/>
              </w:rPr>
              <w:t>B</w:t>
            </w:r>
          </w:p>
        </w:tc>
        <w:tc>
          <w:tcPr>
            <w:tcW w:w="0" w:type="auto"/>
          </w:tcPr>
          <w:p w14:paraId="2CC408AC" w14:textId="77777777" w:rsidR="00F07946" w:rsidRPr="00223DA2" w:rsidRDefault="00F07946" w:rsidP="00432EE8">
            <w:pPr>
              <w:pStyle w:val="TAL"/>
              <w:rPr>
                <w:sz w:val="16"/>
              </w:rPr>
            </w:pPr>
            <w:r>
              <w:rPr>
                <w:sz w:val="16"/>
              </w:rPr>
              <w:t>TEI19_ProSe_NPN</w:t>
            </w:r>
          </w:p>
        </w:tc>
        <w:tc>
          <w:tcPr>
            <w:tcW w:w="0" w:type="auto"/>
          </w:tcPr>
          <w:p w14:paraId="778D75D0" w14:textId="77777777" w:rsidR="00F07946" w:rsidRPr="00223DA2" w:rsidRDefault="00F07946" w:rsidP="00432EE8">
            <w:pPr>
              <w:pStyle w:val="TAL"/>
              <w:rPr>
                <w:sz w:val="16"/>
              </w:rPr>
            </w:pPr>
            <w:r>
              <w:rPr>
                <w:sz w:val="16"/>
              </w:rPr>
              <w:t>agreed</w:t>
            </w:r>
          </w:p>
        </w:tc>
      </w:tr>
      <w:tr w:rsidR="00F07946" w14:paraId="6FB7BBFE" w14:textId="77777777" w:rsidTr="00432EE8">
        <w:tc>
          <w:tcPr>
            <w:tcW w:w="0" w:type="auto"/>
          </w:tcPr>
          <w:p w14:paraId="2096B220" w14:textId="77777777" w:rsidR="00F07946" w:rsidRPr="00223DA2" w:rsidRDefault="00F07946" w:rsidP="00432EE8">
            <w:pPr>
              <w:pStyle w:val="TAL"/>
              <w:rPr>
                <w:sz w:val="16"/>
              </w:rPr>
            </w:pPr>
            <w:r>
              <w:rPr>
                <w:sz w:val="16"/>
              </w:rPr>
              <w:t>C1-246470</w:t>
            </w:r>
          </w:p>
        </w:tc>
        <w:tc>
          <w:tcPr>
            <w:tcW w:w="0" w:type="auto"/>
          </w:tcPr>
          <w:p w14:paraId="503C3B02"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Discoverer request procedure to support 5G </w:t>
            </w:r>
            <w:proofErr w:type="spellStart"/>
            <w:r>
              <w:rPr>
                <w:sz w:val="16"/>
              </w:rPr>
              <w:t>ProSe</w:t>
            </w:r>
            <w:proofErr w:type="spellEnd"/>
            <w:r>
              <w:rPr>
                <w:sz w:val="16"/>
              </w:rPr>
              <w:t xml:space="preserve"> in SNPN</w:t>
            </w:r>
          </w:p>
        </w:tc>
        <w:tc>
          <w:tcPr>
            <w:tcW w:w="0" w:type="auto"/>
          </w:tcPr>
          <w:p w14:paraId="31B09D36" w14:textId="77777777" w:rsidR="00F07946" w:rsidRPr="00223DA2" w:rsidRDefault="00F07946" w:rsidP="00432EE8">
            <w:pPr>
              <w:pStyle w:val="TAL"/>
              <w:rPr>
                <w:sz w:val="16"/>
              </w:rPr>
            </w:pPr>
            <w:r>
              <w:rPr>
                <w:sz w:val="16"/>
              </w:rPr>
              <w:t>China Telecom</w:t>
            </w:r>
          </w:p>
        </w:tc>
        <w:tc>
          <w:tcPr>
            <w:tcW w:w="0" w:type="auto"/>
          </w:tcPr>
          <w:p w14:paraId="5F8BE028" w14:textId="77777777" w:rsidR="00F07946" w:rsidRPr="00223DA2" w:rsidRDefault="00F07946" w:rsidP="00432EE8">
            <w:pPr>
              <w:pStyle w:val="TAL"/>
              <w:rPr>
                <w:sz w:val="16"/>
              </w:rPr>
            </w:pPr>
            <w:r>
              <w:rPr>
                <w:sz w:val="16"/>
              </w:rPr>
              <w:t>24.554</w:t>
            </w:r>
          </w:p>
        </w:tc>
        <w:tc>
          <w:tcPr>
            <w:tcW w:w="0" w:type="auto"/>
          </w:tcPr>
          <w:p w14:paraId="14233992" w14:textId="77777777" w:rsidR="00F07946" w:rsidRPr="00223DA2" w:rsidRDefault="00F07946" w:rsidP="00432EE8">
            <w:pPr>
              <w:pStyle w:val="TAL"/>
              <w:rPr>
                <w:sz w:val="16"/>
              </w:rPr>
            </w:pPr>
            <w:r>
              <w:rPr>
                <w:sz w:val="16"/>
              </w:rPr>
              <w:t>0634</w:t>
            </w:r>
          </w:p>
        </w:tc>
        <w:tc>
          <w:tcPr>
            <w:tcW w:w="0" w:type="auto"/>
          </w:tcPr>
          <w:p w14:paraId="2664641E" w14:textId="77777777" w:rsidR="00F07946" w:rsidRPr="00223DA2" w:rsidRDefault="00F07946" w:rsidP="00432EE8">
            <w:pPr>
              <w:pStyle w:val="TAR"/>
              <w:rPr>
                <w:sz w:val="16"/>
              </w:rPr>
            </w:pPr>
            <w:r>
              <w:rPr>
                <w:sz w:val="16"/>
              </w:rPr>
              <w:t>-</w:t>
            </w:r>
          </w:p>
        </w:tc>
        <w:tc>
          <w:tcPr>
            <w:tcW w:w="0" w:type="auto"/>
          </w:tcPr>
          <w:p w14:paraId="746190B6" w14:textId="77777777" w:rsidR="00F07946" w:rsidRPr="00223DA2" w:rsidRDefault="00F07946" w:rsidP="00432EE8">
            <w:pPr>
              <w:pStyle w:val="TAL"/>
              <w:rPr>
                <w:sz w:val="16"/>
              </w:rPr>
            </w:pPr>
            <w:r>
              <w:rPr>
                <w:sz w:val="16"/>
              </w:rPr>
              <w:t>Rel-19</w:t>
            </w:r>
          </w:p>
        </w:tc>
        <w:tc>
          <w:tcPr>
            <w:tcW w:w="0" w:type="auto"/>
          </w:tcPr>
          <w:p w14:paraId="5DF990B3" w14:textId="77777777" w:rsidR="00F07946" w:rsidRPr="00223DA2" w:rsidRDefault="00F07946" w:rsidP="00432EE8">
            <w:pPr>
              <w:pStyle w:val="TAL"/>
              <w:rPr>
                <w:sz w:val="16"/>
              </w:rPr>
            </w:pPr>
            <w:r>
              <w:rPr>
                <w:sz w:val="16"/>
              </w:rPr>
              <w:t>B</w:t>
            </w:r>
          </w:p>
        </w:tc>
        <w:tc>
          <w:tcPr>
            <w:tcW w:w="0" w:type="auto"/>
          </w:tcPr>
          <w:p w14:paraId="4A310329" w14:textId="77777777" w:rsidR="00F07946" w:rsidRPr="00223DA2" w:rsidRDefault="00F07946" w:rsidP="00432EE8">
            <w:pPr>
              <w:pStyle w:val="TAL"/>
              <w:rPr>
                <w:sz w:val="16"/>
              </w:rPr>
            </w:pPr>
            <w:r>
              <w:rPr>
                <w:sz w:val="16"/>
              </w:rPr>
              <w:t>TEI19_ProSe_NPN</w:t>
            </w:r>
          </w:p>
        </w:tc>
        <w:tc>
          <w:tcPr>
            <w:tcW w:w="0" w:type="auto"/>
          </w:tcPr>
          <w:p w14:paraId="55531775" w14:textId="77777777" w:rsidR="00F07946" w:rsidRPr="00223DA2" w:rsidRDefault="00F07946" w:rsidP="00432EE8">
            <w:pPr>
              <w:pStyle w:val="TAL"/>
              <w:rPr>
                <w:sz w:val="16"/>
              </w:rPr>
            </w:pPr>
            <w:r>
              <w:rPr>
                <w:sz w:val="16"/>
              </w:rPr>
              <w:t>revised</w:t>
            </w:r>
          </w:p>
        </w:tc>
      </w:tr>
      <w:tr w:rsidR="00F07946" w14:paraId="5F499414" w14:textId="77777777" w:rsidTr="00432EE8">
        <w:tc>
          <w:tcPr>
            <w:tcW w:w="0" w:type="auto"/>
          </w:tcPr>
          <w:p w14:paraId="76B3ECF7" w14:textId="77777777" w:rsidR="00F07946" w:rsidRPr="00223DA2" w:rsidRDefault="00F07946" w:rsidP="00432EE8">
            <w:pPr>
              <w:pStyle w:val="TAL"/>
              <w:rPr>
                <w:sz w:val="16"/>
              </w:rPr>
            </w:pPr>
            <w:r>
              <w:rPr>
                <w:sz w:val="16"/>
              </w:rPr>
              <w:t>C1-247010</w:t>
            </w:r>
          </w:p>
        </w:tc>
        <w:tc>
          <w:tcPr>
            <w:tcW w:w="0" w:type="auto"/>
          </w:tcPr>
          <w:p w14:paraId="6F96BCEF"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Discoverer request procedure to support 5G </w:t>
            </w:r>
            <w:proofErr w:type="spellStart"/>
            <w:r>
              <w:rPr>
                <w:sz w:val="16"/>
              </w:rPr>
              <w:t>ProSe</w:t>
            </w:r>
            <w:proofErr w:type="spellEnd"/>
            <w:r>
              <w:rPr>
                <w:sz w:val="16"/>
              </w:rPr>
              <w:t xml:space="preserve"> in SNPN</w:t>
            </w:r>
          </w:p>
        </w:tc>
        <w:tc>
          <w:tcPr>
            <w:tcW w:w="0" w:type="auto"/>
          </w:tcPr>
          <w:p w14:paraId="04DB0ABF" w14:textId="77777777" w:rsidR="00F07946" w:rsidRPr="00223DA2" w:rsidRDefault="00F07946" w:rsidP="00432EE8">
            <w:pPr>
              <w:pStyle w:val="TAL"/>
              <w:rPr>
                <w:sz w:val="16"/>
              </w:rPr>
            </w:pPr>
            <w:r>
              <w:rPr>
                <w:sz w:val="16"/>
              </w:rPr>
              <w:t>China Telecom</w:t>
            </w:r>
          </w:p>
        </w:tc>
        <w:tc>
          <w:tcPr>
            <w:tcW w:w="0" w:type="auto"/>
          </w:tcPr>
          <w:p w14:paraId="623806D8" w14:textId="77777777" w:rsidR="00F07946" w:rsidRPr="00223DA2" w:rsidRDefault="00F07946" w:rsidP="00432EE8">
            <w:pPr>
              <w:pStyle w:val="TAL"/>
              <w:rPr>
                <w:sz w:val="16"/>
              </w:rPr>
            </w:pPr>
            <w:r>
              <w:rPr>
                <w:sz w:val="16"/>
              </w:rPr>
              <w:t>24.554</w:t>
            </w:r>
          </w:p>
        </w:tc>
        <w:tc>
          <w:tcPr>
            <w:tcW w:w="0" w:type="auto"/>
          </w:tcPr>
          <w:p w14:paraId="1A6B74EC" w14:textId="77777777" w:rsidR="00F07946" w:rsidRPr="00223DA2" w:rsidRDefault="00F07946" w:rsidP="00432EE8">
            <w:pPr>
              <w:pStyle w:val="TAL"/>
              <w:rPr>
                <w:sz w:val="16"/>
              </w:rPr>
            </w:pPr>
            <w:r>
              <w:rPr>
                <w:sz w:val="16"/>
              </w:rPr>
              <w:t>0634</w:t>
            </w:r>
          </w:p>
        </w:tc>
        <w:tc>
          <w:tcPr>
            <w:tcW w:w="0" w:type="auto"/>
          </w:tcPr>
          <w:p w14:paraId="27713D28" w14:textId="77777777" w:rsidR="00F07946" w:rsidRPr="00223DA2" w:rsidRDefault="00F07946" w:rsidP="00432EE8">
            <w:pPr>
              <w:pStyle w:val="TAR"/>
              <w:rPr>
                <w:sz w:val="16"/>
              </w:rPr>
            </w:pPr>
            <w:r>
              <w:rPr>
                <w:sz w:val="16"/>
              </w:rPr>
              <w:t>1</w:t>
            </w:r>
          </w:p>
        </w:tc>
        <w:tc>
          <w:tcPr>
            <w:tcW w:w="0" w:type="auto"/>
          </w:tcPr>
          <w:p w14:paraId="3E43DC95" w14:textId="77777777" w:rsidR="00F07946" w:rsidRPr="00223DA2" w:rsidRDefault="00F07946" w:rsidP="00432EE8">
            <w:pPr>
              <w:pStyle w:val="TAL"/>
              <w:rPr>
                <w:sz w:val="16"/>
              </w:rPr>
            </w:pPr>
            <w:r>
              <w:rPr>
                <w:sz w:val="16"/>
              </w:rPr>
              <w:t>Rel-19</w:t>
            </w:r>
          </w:p>
        </w:tc>
        <w:tc>
          <w:tcPr>
            <w:tcW w:w="0" w:type="auto"/>
          </w:tcPr>
          <w:p w14:paraId="4C720AAF" w14:textId="77777777" w:rsidR="00F07946" w:rsidRPr="00223DA2" w:rsidRDefault="00F07946" w:rsidP="00432EE8">
            <w:pPr>
              <w:pStyle w:val="TAL"/>
              <w:rPr>
                <w:sz w:val="16"/>
              </w:rPr>
            </w:pPr>
            <w:r>
              <w:rPr>
                <w:sz w:val="16"/>
              </w:rPr>
              <w:t>B</w:t>
            </w:r>
          </w:p>
        </w:tc>
        <w:tc>
          <w:tcPr>
            <w:tcW w:w="0" w:type="auto"/>
          </w:tcPr>
          <w:p w14:paraId="4E10AB26" w14:textId="77777777" w:rsidR="00F07946" w:rsidRPr="00223DA2" w:rsidRDefault="00F07946" w:rsidP="00432EE8">
            <w:pPr>
              <w:pStyle w:val="TAL"/>
              <w:rPr>
                <w:sz w:val="16"/>
              </w:rPr>
            </w:pPr>
            <w:r>
              <w:rPr>
                <w:sz w:val="16"/>
              </w:rPr>
              <w:t>TEI19_ProSe_NPN</w:t>
            </w:r>
          </w:p>
        </w:tc>
        <w:tc>
          <w:tcPr>
            <w:tcW w:w="0" w:type="auto"/>
          </w:tcPr>
          <w:p w14:paraId="7082A6E5" w14:textId="77777777" w:rsidR="00F07946" w:rsidRPr="00223DA2" w:rsidRDefault="00F07946" w:rsidP="00432EE8">
            <w:pPr>
              <w:pStyle w:val="TAL"/>
              <w:rPr>
                <w:sz w:val="16"/>
              </w:rPr>
            </w:pPr>
            <w:r>
              <w:rPr>
                <w:sz w:val="16"/>
              </w:rPr>
              <w:t>agreed</w:t>
            </w:r>
          </w:p>
        </w:tc>
      </w:tr>
      <w:tr w:rsidR="00F07946" w14:paraId="6C5ABDDF" w14:textId="77777777" w:rsidTr="00432EE8">
        <w:tc>
          <w:tcPr>
            <w:tcW w:w="0" w:type="auto"/>
          </w:tcPr>
          <w:p w14:paraId="24C2AAE5" w14:textId="77777777" w:rsidR="00F07946" w:rsidRPr="00223DA2" w:rsidRDefault="00F07946" w:rsidP="00432EE8">
            <w:pPr>
              <w:pStyle w:val="TAL"/>
              <w:rPr>
                <w:sz w:val="16"/>
              </w:rPr>
            </w:pPr>
            <w:r>
              <w:rPr>
                <w:sz w:val="16"/>
              </w:rPr>
              <w:t>C1-246471</w:t>
            </w:r>
          </w:p>
        </w:tc>
        <w:tc>
          <w:tcPr>
            <w:tcW w:w="0" w:type="auto"/>
          </w:tcPr>
          <w:p w14:paraId="5B22CEAF" w14:textId="77777777" w:rsidR="00F07946" w:rsidRPr="00223DA2" w:rsidRDefault="00F07946" w:rsidP="00432EE8">
            <w:pPr>
              <w:pStyle w:val="TAL"/>
              <w:rPr>
                <w:sz w:val="16"/>
              </w:rPr>
            </w:pPr>
            <w:r>
              <w:rPr>
                <w:sz w:val="16"/>
              </w:rPr>
              <w:t xml:space="preserve">Update on Direct discovery update procedure for open discovery to support 5G </w:t>
            </w:r>
            <w:proofErr w:type="spellStart"/>
            <w:r>
              <w:rPr>
                <w:sz w:val="16"/>
              </w:rPr>
              <w:t>ProSe</w:t>
            </w:r>
            <w:proofErr w:type="spellEnd"/>
            <w:r>
              <w:rPr>
                <w:sz w:val="16"/>
              </w:rPr>
              <w:t xml:space="preserve"> in SNPN</w:t>
            </w:r>
          </w:p>
        </w:tc>
        <w:tc>
          <w:tcPr>
            <w:tcW w:w="0" w:type="auto"/>
          </w:tcPr>
          <w:p w14:paraId="615FF1F4" w14:textId="77777777" w:rsidR="00F07946" w:rsidRPr="00223DA2" w:rsidRDefault="00F07946" w:rsidP="00432EE8">
            <w:pPr>
              <w:pStyle w:val="TAL"/>
              <w:rPr>
                <w:sz w:val="16"/>
              </w:rPr>
            </w:pPr>
            <w:r>
              <w:rPr>
                <w:sz w:val="16"/>
              </w:rPr>
              <w:t>China Telecom</w:t>
            </w:r>
          </w:p>
        </w:tc>
        <w:tc>
          <w:tcPr>
            <w:tcW w:w="0" w:type="auto"/>
          </w:tcPr>
          <w:p w14:paraId="38D20A70" w14:textId="77777777" w:rsidR="00F07946" w:rsidRPr="00223DA2" w:rsidRDefault="00F07946" w:rsidP="00432EE8">
            <w:pPr>
              <w:pStyle w:val="TAL"/>
              <w:rPr>
                <w:sz w:val="16"/>
              </w:rPr>
            </w:pPr>
            <w:r>
              <w:rPr>
                <w:sz w:val="16"/>
              </w:rPr>
              <w:t>24.554</w:t>
            </w:r>
          </w:p>
        </w:tc>
        <w:tc>
          <w:tcPr>
            <w:tcW w:w="0" w:type="auto"/>
          </w:tcPr>
          <w:p w14:paraId="6CE73AA2" w14:textId="77777777" w:rsidR="00F07946" w:rsidRPr="00223DA2" w:rsidRDefault="00F07946" w:rsidP="00432EE8">
            <w:pPr>
              <w:pStyle w:val="TAL"/>
              <w:rPr>
                <w:sz w:val="16"/>
              </w:rPr>
            </w:pPr>
            <w:r>
              <w:rPr>
                <w:sz w:val="16"/>
              </w:rPr>
              <w:t>0635</w:t>
            </w:r>
          </w:p>
        </w:tc>
        <w:tc>
          <w:tcPr>
            <w:tcW w:w="0" w:type="auto"/>
          </w:tcPr>
          <w:p w14:paraId="7DC151C8" w14:textId="77777777" w:rsidR="00F07946" w:rsidRPr="00223DA2" w:rsidRDefault="00F07946" w:rsidP="00432EE8">
            <w:pPr>
              <w:pStyle w:val="TAR"/>
              <w:rPr>
                <w:sz w:val="16"/>
              </w:rPr>
            </w:pPr>
            <w:r>
              <w:rPr>
                <w:sz w:val="16"/>
              </w:rPr>
              <w:t>-</w:t>
            </w:r>
          </w:p>
        </w:tc>
        <w:tc>
          <w:tcPr>
            <w:tcW w:w="0" w:type="auto"/>
          </w:tcPr>
          <w:p w14:paraId="7C6B6C73" w14:textId="77777777" w:rsidR="00F07946" w:rsidRPr="00223DA2" w:rsidRDefault="00F07946" w:rsidP="00432EE8">
            <w:pPr>
              <w:pStyle w:val="TAL"/>
              <w:rPr>
                <w:sz w:val="16"/>
              </w:rPr>
            </w:pPr>
            <w:r>
              <w:rPr>
                <w:sz w:val="16"/>
              </w:rPr>
              <w:t>Rel-19</w:t>
            </w:r>
          </w:p>
        </w:tc>
        <w:tc>
          <w:tcPr>
            <w:tcW w:w="0" w:type="auto"/>
          </w:tcPr>
          <w:p w14:paraId="402C6F4A" w14:textId="77777777" w:rsidR="00F07946" w:rsidRPr="00223DA2" w:rsidRDefault="00F07946" w:rsidP="00432EE8">
            <w:pPr>
              <w:pStyle w:val="TAL"/>
              <w:rPr>
                <w:sz w:val="16"/>
              </w:rPr>
            </w:pPr>
            <w:r>
              <w:rPr>
                <w:sz w:val="16"/>
              </w:rPr>
              <w:t>B</w:t>
            </w:r>
          </w:p>
        </w:tc>
        <w:tc>
          <w:tcPr>
            <w:tcW w:w="0" w:type="auto"/>
          </w:tcPr>
          <w:p w14:paraId="03B638F0" w14:textId="77777777" w:rsidR="00F07946" w:rsidRPr="00223DA2" w:rsidRDefault="00F07946" w:rsidP="00432EE8">
            <w:pPr>
              <w:pStyle w:val="TAL"/>
              <w:rPr>
                <w:sz w:val="16"/>
              </w:rPr>
            </w:pPr>
            <w:r>
              <w:rPr>
                <w:sz w:val="16"/>
              </w:rPr>
              <w:t>TEI19_ProSe_NPN</w:t>
            </w:r>
          </w:p>
        </w:tc>
        <w:tc>
          <w:tcPr>
            <w:tcW w:w="0" w:type="auto"/>
          </w:tcPr>
          <w:p w14:paraId="00B2F482" w14:textId="77777777" w:rsidR="00F07946" w:rsidRPr="00223DA2" w:rsidRDefault="00F07946" w:rsidP="00432EE8">
            <w:pPr>
              <w:pStyle w:val="TAL"/>
              <w:rPr>
                <w:sz w:val="16"/>
              </w:rPr>
            </w:pPr>
            <w:r>
              <w:rPr>
                <w:sz w:val="16"/>
              </w:rPr>
              <w:t>agreed</w:t>
            </w:r>
          </w:p>
        </w:tc>
      </w:tr>
      <w:tr w:rsidR="00F07946" w14:paraId="66E6BD09" w14:textId="77777777" w:rsidTr="00432EE8">
        <w:tc>
          <w:tcPr>
            <w:tcW w:w="0" w:type="auto"/>
          </w:tcPr>
          <w:p w14:paraId="7032F903" w14:textId="77777777" w:rsidR="00F07946" w:rsidRPr="00223DA2" w:rsidRDefault="00F07946" w:rsidP="00432EE8">
            <w:pPr>
              <w:pStyle w:val="TAL"/>
              <w:rPr>
                <w:sz w:val="16"/>
              </w:rPr>
            </w:pPr>
            <w:r>
              <w:rPr>
                <w:sz w:val="16"/>
              </w:rPr>
              <w:t>C1-246473</w:t>
            </w:r>
          </w:p>
        </w:tc>
        <w:tc>
          <w:tcPr>
            <w:tcW w:w="0" w:type="auto"/>
          </w:tcPr>
          <w:p w14:paraId="6E87EE22" w14:textId="77777777" w:rsidR="00F07946" w:rsidRPr="00223DA2" w:rsidRDefault="00F07946" w:rsidP="00432EE8">
            <w:pPr>
              <w:pStyle w:val="TAL"/>
              <w:rPr>
                <w:sz w:val="16"/>
              </w:rPr>
            </w:pPr>
            <w:r>
              <w:rPr>
                <w:sz w:val="16"/>
              </w:rPr>
              <w:t xml:space="preserve">Update on Direct discovery update procedure for restricted discovery to support 5G </w:t>
            </w:r>
            <w:proofErr w:type="spellStart"/>
            <w:r>
              <w:rPr>
                <w:sz w:val="16"/>
              </w:rPr>
              <w:t>ProSe</w:t>
            </w:r>
            <w:proofErr w:type="spellEnd"/>
            <w:r>
              <w:rPr>
                <w:sz w:val="16"/>
              </w:rPr>
              <w:t xml:space="preserve"> in SNPN</w:t>
            </w:r>
          </w:p>
        </w:tc>
        <w:tc>
          <w:tcPr>
            <w:tcW w:w="0" w:type="auto"/>
          </w:tcPr>
          <w:p w14:paraId="6FC78CE7" w14:textId="77777777" w:rsidR="00F07946" w:rsidRPr="00223DA2" w:rsidRDefault="00F07946" w:rsidP="00432EE8">
            <w:pPr>
              <w:pStyle w:val="TAL"/>
              <w:rPr>
                <w:sz w:val="16"/>
              </w:rPr>
            </w:pPr>
            <w:r>
              <w:rPr>
                <w:sz w:val="16"/>
              </w:rPr>
              <w:t>China Telecom</w:t>
            </w:r>
          </w:p>
        </w:tc>
        <w:tc>
          <w:tcPr>
            <w:tcW w:w="0" w:type="auto"/>
          </w:tcPr>
          <w:p w14:paraId="5575722D" w14:textId="77777777" w:rsidR="00F07946" w:rsidRPr="00223DA2" w:rsidRDefault="00F07946" w:rsidP="00432EE8">
            <w:pPr>
              <w:pStyle w:val="TAL"/>
              <w:rPr>
                <w:sz w:val="16"/>
              </w:rPr>
            </w:pPr>
            <w:r>
              <w:rPr>
                <w:sz w:val="16"/>
              </w:rPr>
              <w:t>24.554</w:t>
            </w:r>
          </w:p>
        </w:tc>
        <w:tc>
          <w:tcPr>
            <w:tcW w:w="0" w:type="auto"/>
          </w:tcPr>
          <w:p w14:paraId="15AA16B8" w14:textId="77777777" w:rsidR="00F07946" w:rsidRPr="00223DA2" w:rsidRDefault="00F07946" w:rsidP="00432EE8">
            <w:pPr>
              <w:pStyle w:val="TAL"/>
              <w:rPr>
                <w:sz w:val="16"/>
              </w:rPr>
            </w:pPr>
            <w:r>
              <w:rPr>
                <w:sz w:val="16"/>
              </w:rPr>
              <w:t>0636</w:t>
            </w:r>
          </w:p>
        </w:tc>
        <w:tc>
          <w:tcPr>
            <w:tcW w:w="0" w:type="auto"/>
          </w:tcPr>
          <w:p w14:paraId="393659AD" w14:textId="77777777" w:rsidR="00F07946" w:rsidRPr="00223DA2" w:rsidRDefault="00F07946" w:rsidP="00432EE8">
            <w:pPr>
              <w:pStyle w:val="TAR"/>
              <w:rPr>
                <w:sz w:val="16"/>
              </w:rPr>
            </w:pPr>
            <w:r>
              <w:rPr>
                <w:sz w:val="16"/>
              </w:rPr>
              <w:t>-</w:t>
            </w:r>
          </w:p>
        </w:tc>
        <w:tc>
          <w:tcPr>
            <w:tcW w:w="0" w:type="auto"/>
          </w:tcPr>
          <w:p w14:paraId="751B0A9A" w14:textId="77777777" w:rsidR="00F07946" w:rsidRPr="00223DA2" w:rsidRDefault="00F07946" w:rsidP="00432EE8">
            <w:pPr>
              <w:pStyle w:val="TAL"/>
              <w:rPr>
                <w:sz w:val="16"/>
              </w:rPr>
            </w:pPr>
            <w:r>
              <w:rPr>
                <w:sz w:val="16"/>
              </w:rPr>
              <w:t>Rel-19</w:t>
            </w:r>
          </w:p>
        </w:tc>
        <w:tc>
          <w:tcPr>
            <w:tcW w:w="0" w:type="auto"/>
          </w:tcPr>
          <w:p w14:paraId="29729E19" w14:textId="77777777" w:rsidR="00F07946" w:rsidRPr="00223DA2" w:rsidRDefault="00F07946" w:rsidP="00432EE8">
            <w:pPr>
              <w:pStyle w:val="TAL"/>
              <w:rPr>
                <w:sz w:val="16"/>
              </w:rPr>
            </w:pPr>
            <w:r>
              <w:rPr>
                <w:sz w:val="16"/>
              </w:rPr>
              <w:t>B</w:t>
            </w:r>
          </w:p>
        </w:tc>
        <w:tc>
          <w:tcPr>
            <w:tcW w:w="0" w:type="auto"/>
          </w:tcPr>
          <w:p w14:paraId="2D27EB24" w14:textId="77777777" w:rsidR="00F07946" w:rsidRPr="00223DA2" w:rsidRDefault="00F07946" w:rsidP="00432EE8">
            <w:pPr>
              <w:pStyle w:val="TAL"/>
              <w:rPr>
                <w:sz w:val="16"/>
              </w:rPr>
            </w:pPr>
            <w:r>
              <w:rPr>
                <w:sz w:val="16"/>
              </w:rPr>
              <w:t>TEI19_ProSe_NPN</w:t>
            </w:r>
          </w:p>
        </w:tc>
        <w:tc>
          <w:tcPr>
            <w:tcW w:w="0" w:type="auto"/>
          </w:tcPr>
          <w:p w14:paraId="6F74978C" w14:textId="77777777" w:rsidR="00F07946" w:rsidRPr="00223DA2" w:rsidRDefault="00F07946" w:rsidP="00432EE8">
            <w:pPr>
              <w:pStyle w:val="TAL"/>
              <w:rPr>
                <w:sz w:val="16"/>
              </w:rPr>
            </w:pPr>
            <w:r>
              <w:rPr>
                <w:sz w:val="16"/>
              </w:rPr>
              <w:t>agreed</w:t>
            </w:r>
          </w:p>
        </w:tc>
      </w:tr>
      <w:tr w:rsidR="00F07946" w14:paraId="420F8537" w14:textId="77777777" w:rsidTr="00432EE8">
        <w:tc>
          <w:tcPr>
            <w:tcW w:w="0" w:type="auto"/>
          </w:tcPr>
          <w:p w14:paraId="3CEEE0C1" w14:textId="77777777" w:rsidR="00F07946" w:rsidRPr="00223DA2" w:rsidRDefault="00F07946" w:rsidP="00432EE8">
            <w:pPr>
              <w:pStyle w:val="TAL"/>
              <w:rPr>
                <w:sz w:val="16"/>
              </w:rPr>
            </w:pPr>
            <w:r>
              <w:rPr>
                <w:sz w:val="16"/>
              </w:rPr>
              <w:t>C1-246474</w:t>
            </w:r>
          </w:p>
        </w:tc>
        <w:tc>
          <w:tcPr>
            <w:tcW w:w="0" w:type="auto"/>
          </w:tcPr>
          <w:p w14:paraId="333127D4" w14:textId="77777777" w:rsidR="00F07946" w:rsidRPr="00223DA2" w:rsidRDefault="00F07946" w:rsidP="00432EE8">
            <w:pPr>
              <w:pStyle w:val="TAL"/>
              <w:rPr>
                <w:sz w:val="16"/>
              </w:rPr>
            </w:pPr>
            <w:r>
              <w:rPr>
                <w:sz w:val="16"/>
              </w:rPr>
              <w:t xml:space="preserve">Update on UE-to-network relay selection procedure to support 5G </w:t>
            </w:r>
            <w:proofErr w:type="spellStart"/>
            <w:r>
              <w:rPr>
                <w:sz w:val="16"/>
              </w:rPr>
              <w:t>ProSe</w:t>
            </w:r>
            <w:proofErr w:type="spellEnd"/>
            <w:r>
              <w:rPr>
                <w:sz w:val="16"/>
              </w:rPr>
              <w:t xml:space="preserve"> in SNPN</w:t>
            </w:r>
          </w:p>
        </w:tc>
        <w:tc>
          <w:tcPr>
            <w:tcW w:w="0" w:type="auto"/>
          </w:tcPr>
          <w:p w14:paraId="7FD1B013" w14:textId="77777777" w:rsidR="00F07946" w:rsidRPr="00223DA2" w:rsidRDefault="00F07946" w:rsidP="00432EE8">
            <w:pPr>
              <w:pStyle w:val="TAL"/>
              <w:rPr>
                <w:sz w:val="16"/>
              </w:rPr>
            </w:pPr>
            <w:r>
              <w:rPr>
                <w:sz w:val="16"/>
              </w:rPr>
              <w:t>China Telecom</w:t>
            </w:r>
          </w:p>
        </w:tc>
        <w:tc>
          <w:tcPr>
            <w:tcW w:w="0" w:type="auto"/>
          </w:tcPr>
          <w:p w14:paraId="2A5CD4B8" w14:textId="77777777" w:rsidR="00F07946" w:rsidRPr="00223DA2" w:rsidRDefault="00F07946" w:rsidP="00432EE8">
            <w:pPr>
              <w:pStyle w:val="TAL"/>
              <w:rPr>
                <w:sz w:val="16"/>
              </w:rPr>
            </w:pPr>
            <w:r>
              <w:rPr>
                <w:sz w:val="16"/>
              </w:rPr>
              <w:t>24.554</w:t>
            </w:r>
          </w:p>
        </w:tc>
        <w:tc>
          <w:tcPr>
            <w:tcW w:w="0" w:type="auto"/>
          </w:tcPr>
          <w:p w14:paraId="46596E96" w14:textId="77777777" w:rsidR="00F07946" w:rsidRPr="00223DA2" w:rsidRDefault="00F07946" w:rsidP="00432EE8">
            <w:pPr>
              <w:pStyle w:val="TAL"/>
              <w:rPr>
                <w:sz w:val="16"/>
              </w:rPr>
            </w:pPr>
            <w:r>
              <w:rPr>
                <w:sz w:val="16"/>
              </w:rPr>
              <w:t>0637</w:t>
            </w:r>
          </w:p>
        </w:tc>
        <w:tc>
          <w:tcPr>
            <w:tcW w:w="0" w:type="auto"/>
          </w:tcPr>
          <w:p w14:paraId="6FF43EDD" w14:textId="77777777" w:rsidR="00F07946" w:rsidRPr="00223DA2" w:rsidRDefault="00F07946" w:rsidP="00432EE8">
            <w:pPr>
              <w:pStyle w:val="TAR"/>
              <w:rPr>
                <w:sz w:val="16"/>
              </w:rPr>
            </w:pPr>
            <w:r>
              <w:rPr>
                <w:sz w:val="16"/>
              </w:rPr>
              <w:t>-</w:t>
            </w:r>
          </w:p>
        </w:tc>
        <w:tc>
          <w:tcPr>
            <w:tcW w:w="0" w:type="auto"/>
          </w:tcPr>
          <w:p w14:paraId="081CA457" w14:textId="77777777" w:rsidR="00F07946" w:rsidRPr="00223DA2" w:rsidRDefault="00F07946" w:rsidP="00432EE8">
            <w:pPr>
              <w:pStyle w:val="TAL"/>
              <w:rPr>
                <w:sz w:val="16"/>
              </w:rPr>
            </w:pPr>
            <w:r>
              <w:rPr>
                <w:sz w:val="16"/>
              </w:rPr>
              <w:t>Rel-19</w:t>
            </w:r>
          </w:p>
        </w:tc>
        <w:tc>
          <w:tcPr>
            <w:tcW w:w="0" w:type="auto"/>
          </w:tcPr>
          <w:p w14:paraId="4DD9616A" w14:textId="77777777" w:rsidR="00F07946" w:rsidRPr="00223DA2" w:rsidRDefault="00F07946" w:rsidP="00432EE8">
            <w:pPr>
              <w:pStyle w:val="TAL"/>
              <w:rPr>
                <w:sz w:val="16"/>
              </w:rPr>
            </w:pPr>
            <w:r>
              <w:rPr>
                <w:sz w:val="16"/>
              </w:rPr>
              <w:t>B</w:t>
            </w:r>
          </w:p>
        </w:tc>
        <w:tc>
          <w:tcPr>
            <w:tcW w:w="0" w:type="auto"/>
          </w:tcPr>
          <w:p w14:paraId="277B081C" w14:textId="77777777" w:rsidR="00F07946" w:rsidRPr="00223DA2" w:rsidRDefault="00F07946" w:rsidP="00432EE8">
            <w:pPr>
              <w:pStyle w:val="TAL"/>
              <w:rPr>
                <w:sz w:val="16"/>
              </w:rPr>
            </w:pPr>
            <w:r>
              <w:rPr>
                <w:sz w:val="16"/>
              </w:rPr>
              <w:t>TEI19_ProSe_NPN</w:t>
            </w:r>
          </w:p>
        </w:tc>
        <w:tc>
          <w:tcPr>
            <w:tcW w:w="0" w:type="auto"/>
          </w:tcPr>
          <w:p w14:paraId="35F2E387" w14:textId="77777777" w:rsidR="00F07946" w:rsidRPr="00223DA2" w:rsidRDefault="00F07946" w:rsidP="00432EE8">
            <w:pPr>
              <w:pStyle w:val="TAL"/>
              <w:rPr>
                <w:sz w:val="16"/>
              </w:rPr>
            </w:pPr>
            <w:r>
              <w:rPr>
                <w:sz w:val="16"/>
              </w:rPr>
              <w:t>revised</w:t>
            </w:r>
          </w:p>
        </w:tc>
      </w:tr>
      <w:tr w:rsidR="00F07946" w14:paraId="407A2BC7" w14:textId="77777777" w:rsidTr="00432EE8">
        <w:tc>
          <w:tcPr>
            <w:tcW w:w="0" w:type="auto"/>
          </w:tcPr>
          <w:p w14:paraId="68765A48" w14:textId="77777777" w:rsidR="00F07946" w:rsidRPr="00223DA2" w:rsidRDefault="00F07946" w:rsidP="00432EE8">
            <w:pPr>
              <w:pStyle w:val="TAL"/>
              <w:rPr>
                <w:sz w:val="16"/>
              </w:rPr>
            </w:pPr>
            <w:r>
              <w:rPr>
                <w:sz w:val="16"/>
              </w:rPr>
              <w:t>C1-247011</w:t>
            </w:r>
          </w:p>
        </w:tc>
        <w:tc>
          <w:tcPr>
            <w:tcW w:w="0" w:type="auto"/>
          </w:tcPr>
          <w:p w14:paraId="1F726B0D" w14:textId="77777777" w:rsidR="00F07946" w:rsidRPr="00223DA2" w:rsidRDefault="00F07946" w:rsidP="00432EE8">
            <w:pPr>
              <w:pStyle w:val="TAL"/>
              <w:rPr>
                <w:sz w:val="16"/>
              </w:rPr>
            </w:pPr>
            <w:r>
              <w:rPr>
                <w:sz w:val="16"/>
              </w:rPr>
              <w:t xml:space="preserve">Update on UE-to-network relay selection procedure to support 5G </w:t>
            </w:r>
            <w:proofErr w:type="spellStart"/>
            <w:r>
              <w:rPr>
                <w:sz w:val="16"/>
              </w:rPr>
              <w:t>ProSe</w:t>
            </w:r>
            <w:proofErr w:type="spellEnd"/>
            <w:r>
              <w:rPr>
                <w:sz w:val="16"/>
              </w:rPr>
              <w:t xml:space="preserve"> in SNPN</w:t>
            </w:r>
          </w:p>
        </w:tc>
        <w:tc>
          <w:tcPr>
            <w:tcW w:w="0" w:type="auto"/>
          </w:tcPr>
          <w:p w14:paraId="0381A4F9" w14:textId="77777777" w:rsidR="00F07946" w:rsidRPr="00223DA2" w:rsidRDefault="00F07946" w:rsidP="00432EE8">
            <w:pPr>
              <w:pStyle w:val="TAL"/>
              <w:rPr>
                <w:sz w:val="16"/>
              </w:rPr>
            </w:pPr>
            <w:r>
              <w:rPr>
                <w:sz w:val="16"/>
              </w:rPr>
              <w:t>China Telecom</w:t>
            </w:r>
          </w:p>
        </w:tc>
        <w:tc>
          <w:tcPr>
            <w:tcW w:w="0" w:type="auto"/>
          </w:tcPr>
          <w:p w14:paraId="1FA2905E" w14:textId="77777777" w:rsidR="00F07946" w:rsidRPr="00223DA2" w:rsidRDefault="00F07946" w:rsidP="00432EE8">
            <w:pPr>
              <w:pStyle w:val="TAL"/>
              <w:rPr>
                <w:sz w:val="16"/>
              </w:rPr>
            </w:pPr>
            <w:r>
              <w:rPr>
                <w:sz w:val="16"/>
              </w:rPr>
              <w:t>24.554</w:t>
            </w:r>
          </w:p>
        </w:tc>
        <w:tc>
          <w:tcPr>
            <w:tcW w:w="0" w:type="auto"/>
          </w:tcPr>
          <w:p w14:paraId="3A892A8F" w14:textId="77777777" w:rsidR="00F07946" w:rsidRPr="00223DA2" w:rsidRDefault="00F07946" w:rsidP="00432EE8">
            <w:pPr>
              <w:pStyle w:val="TAL"/>
              <w:rPr>
                <w:sz w:val="16"/>
              </w:rPr>
            </w:pPr>
            <w:r>
              <w:rPr>
                <w:sz w:val="16"/>
              </w:rPr>
              <w:t>0637</w:t>
            </w:r>
          </w:p>
        </w:tc>
        <w:tc>
          <w:tcPr>
            <w:tcW w:w="0" w:type="auto"/>
          </w:tcPr>
          <w:p w14:paraId="3B328392" w14:textId="77777777" w:rsidR="00F07946" w:rsidRPr="00223DA2" w:rsidRDefault="00F07946" w:rsidP="00432EE8">
            <w:pPr>
              <w:pStyle w:val="TAR"/>
              <w:rPr>
                <w:sz w:val="16"/>
              </w:rPr>
            </w:pPr>
            <w:r>
              <w:rPr>
                <w:sz w:val="16"/>
              </w:rPr>
              <w:t>1</w:t>
            </w:r>
          </w:p>
        </w:tc>
        <w:tc>
          <w:tcPr>
            <w:tcW w:w="0" w:type="auto"/>
          </w:tcPr>
          <w:p w14:paraId="1BEE46CB" w14:textId="77777777" w:rsidR="00F07946" w:rsidRPr="00223DA2" w:rsidRDefault="00F07946" w:rsidP="00432EE8">
            <w:pPr>
              <w:pStyle w:val="TAL"/>
              <w:rPr>
                <w:sz w:val="16"/>
              </w:rPr>
            </w:pPr>
            <w:r>
              <w:rPr>
                <w:sz w:val="16"/>
              </w:rPr>
              <w:t>Rel-19</w:t>
            </w:r>
          </w:p>
        </w:tc>
        <w:tc>
          <w:tcPr>
            <w:tcW w:w="0" w:type="auto"/>
          </w:tcPr>
          <w:p w14:paraId="1F1E898D" w14:textId="77777777" w:rsidR="00F07946" w:rsidRPr="00223DA2" w:rsidRDefault="00F07946" w:rsidP="00432EE8">
            <w:pPr>
              <w:pStyle w:val="TAL"/>
              <w:rPr>
                <w:sz w:val="16"/>
              </w:rPr>
            </w:pPr>
            <w:r>
              <w:rPr>
                <w:sz w:val="16"/>
              </w:rPr>
              <w:t>B</w:t>
            </w:r>
          </w:p>
        </w:tc>
        <w:tc>
          <w:tcPr>
            <w:tcW w:w="0" w:type="auto"/>
          </w:tcPr>
          <w:p w14:paraId="718FBBB7" w14:textId="77777777" w:rsidR="00F07946" w:rsidRPr="00223DA2" w:rsidRDefault="00F07946" w:rsidP="00432EE8">
            <w:pPr>
              <w:pStyle w:val="TAL"/>
              <w:rPr>
                <w:sz w:val="16"/>
              </w:rPr>
            </w:pPr>
            <w:r>
              <w:rPr>
                <w:sz w:val="16"/>
              </w:rPr>
              <w:t>TEI19_ProSe_NPN</w:t>
            </w:r>
          </w:p>
        </w:tc>
        <w:tc>
          <w:tcPr>
            <w:tcW w:w="0" w:type="auto"/>
          </w:tcPr>
          <w:p w14:paraId="32213EFD" w14:textId="77777777" w:rsidR="00F07946" w:rsidRPr="00223DA2" w:rsidRDefault="00F07946" w:rsidP="00432EE8">
            <w:pPr>
              <w:pStyle w:val="TAL"/>
              <w:rPr>
                <w:sz w:val="16"/>
              </w:rPr>
            </w:pPr>
            <w:r>
              <w:rPr>
                <w:sz w:val="16"/>
              </w:rPr>
              <w:t>agreed</w:t>
            </w:r>
          </w:p>
        </w:tc>
      </w:tr>
      <w:tr w:rsidR="00F07946" w14:paraId="6D576D02" w14:textId="77777777" w:rsidTr="00432EE8">
        <w:tc>
          <w:tcPr>
            <w:tcW w:w="0" w:type="auto"/>
          </w:tcPr>
          <w:p w14:paraId="29EE5027" w14:textId="77777777" w:rsidR="00F07946" w:rsidRPr="00223DA2" w:rsidRDefault="00F07946" w:rsidP="00432EE8">
            <w:pPr>
              <w:pStyle w:val="TAL"/>
              <w:rPr>
                <w:sz w:val="16"/>
              </w:rPr>
            </w:pPr>
            <w:r>
              <w:rPr>
                <w:sz w:val="16"/>
              </w:rPr>
              <w:t>C1-246475</w:t>
            </w:r>
          </w:p>
        </w:tc>
        <w:tc>
          <w:tcPr>
            <w:tcW w:w="0" w:type="auto"/>
          </w:tcPr>
          <w:p w14:paraId="3685C05C" w14:textId="77777777" w:rsidR="00F07946" w:rsidRPr="00223DA2" w:rsidRDefault="00F07946" w:rsidP="00432EE8">
            <w:pPr>
              <w:pStyle w:val="TAL"/>
              <w:rPr>
                <w:sz w:val="16"/>
              </w:rPr>
            </w:pPr>
            <w:r>
              <w:rPr>
                <w:sz w:val="16"/>
              </w:rPr>
              <w:t xml:space="preserve">Update on procedure for UE to use provisioned radio resources for 5G </w:t>
            </w:r>
            <w:proofErr w:type="spellStart"/>
            <w:r>
              <w:rPr>
                <w:sz w:val="16"/>
              </w:rPr>
              <w:t>ProSe</w:t>
            </w:r>
            <w:proofErr w:type="spellEnd"/>
            <w:r>
              <w:rPr>
                <w:sz w:val="16"/>
              </w:rPr>
              <w:t xml:space="preserve"> UE-to-network relay communication to support 5G </w:t>
            </w:r>
            <w:proofErr w:type="spellStart"/>
            <w:r>
              <w:rPr>
                <w:sz w:val="16"/>
              </w:rPr>
              <w:t>ProSe</w:t>
            </w:r>
            <w:proofErr w:type="spellEnd"/>
            <w:r>
              <w:rPr>
                <w:sz w:val="16"/>
              </w:rPr>
              <w:t xml:space="preserve"> in SNPN</w:t>
            </w:r>
          </w:p>
        </w:tc>
        <w:tc>
          <w:tcPr>
            <w:tcW w:w="0" w:type="auto"/>
          </w:tcPr>
          <w:p w14:paraId="44315B3E" w14:textId="77777777" w:rsidR="00F07946" w:rsidRPr="00223DA2" w:rsidRDefault="00F07946" w:rsidP="00432EE8">
            <w:pPr>
              <w:pStyle w:val="TAL"/>
              <w:rPr>
                <w:sz w:val="16"/>
              </w:rPr>
            </w:pPr>
            <w:r>
              <w:rPr>
                <w:sz w:val="16"/>
              </w:rPr>
              <w:t>China Telecom</w:t>
            </w:r>
          </w:p>
        </w:tc>
        <w:tc>
          <w:tcPr>
            <w:tcW w:w="0" w:type="auto"/>
          </w:tcPr>
          <w:p w14:paraId="348640DA" w14:textId="77777777" w:rsidR="00F07946" w:rsidRPr="00223DA2" w:rsidRDefault="00F07946" w:rsidP="00432EE8">
            <w:pPr>
              <w:pStyle w:val="TAL"/>
              <w:rPr>
                <w:sz w:val="16"/>
              </w:rPr>
            </w:pPr>
            <w:r>
              <w:rPr>
                <w:sz w:val="16"/>
              </w:rPr>
              <w:t>24.554</w:t>
            </w:r>
          </w:p>
        </w:tc>
        <w:tc>
          <w:tcPr>
            <w:tcW w:w="0" w:type="auto"/>
          </w:tcPr>
          <w:p w14:paraId="1D72B12E" w14:textId="77777777" w:rsidR="00F07946" w:rsidRPr="00223DA2" w:rsidRDefault="00F07946" w:rsidP="00432EE8">
            <w:pPr>
              <w:pStyle w:val="TAL"/>
              <w:rPr>
                <w:sz w:val="16"/>
              </w:rPr>
            </w:pPr>
            <w:r>
              <w:rPr>
                <w:sz w:val="16"/>
              </w:rPr>
              <w:t>0638</w:t>
            </w:r>
          </w:p>
        </w:tc>
        <w:tc>
          <w:tcPr>
            <w:tcW w:w="0" w:type="auto"/>
          </w:tcPr>
          <w:p w14:paraId="5403FE36" w14:textId="77777777" w:rsidR="00F07946" w:rsidRPr="00223DA2" w:rsidRDefault="00F07946" w:rsidP="00432EE8">
            <w:pPr>
              <w:pStyle w:val="TAR"/>
              <w:rPr>
                <w:sz w:val="16"/>
              </w:rPr>
            </w:pPr>
            <w:r>
              <w:rPr>
                <w:sz w:val="16"/>
              </w:rPr>
              <w:t>-</w:t>
            </w:r>
          </w:p>
        </w:tc>
        <w:tc>
          <w:tcPr>
            <w:tcW w:w="0" w:type="auto"/>
          </w:tcPr>
          <w:p w14:paraId="383C48EA" w14:textId="77777777" w:rsidR="00F07946" w:rsidRPr="00223DA2" w:rsidRDefault="00F07946" w:rsidP="00432EE8">
            <w:pPr>
              <w:pStyle w:val="TAL"/>
              <w:rPr>
                <w:sz w:val="16"/>
              </w:rPr>
            </w:pPr>
            <w:r>
              <w:rPr>
                <w:sz w:val="16"/>
              </w:rPr>
              <w:t>Rel-19</w:t>
            </w:r>
          </w:p>
        </w:tc>
        <w:tc>
          <w:tcPr>
            <w:tcW w:w="0" w:type="auto"/>
          </w:tcPr>
          <w:p w14:paraId="7BC6170A" w14:textId="77777777" w:rsidR="00F07946" w:rsidRPr="00223DA2" w:rsidRDefault="00F07946" w:rsidP="00432EE8">
            <w:pPr>
              <w:pStyle w:val="TAL"/>
              <w:rPr>
                <w:sz w:val="16"/>
              </w:rPr>
            </w:pPr>
            <w:r>
              <w:rPr>
                <w:sz w:val="16"/>
              </w:rPr>
              <w:t>B</w:t>
            </w:r>
          </w:p>
        </w:tc>
        <w:tc>
          <w:tcPr>
            <w:tcW w:w="0" w:type="auto"/>
          </w:tcPr>
          <w:p w14:paraId="796ED942" w14:textId="77777777" w:rsidR="00F07946" w:rsidRPr="00223DA2" w:rsidRDefault="00F07946" w:rsidP="00432EE8">
            <w:pPr>
              <w:pStyle w:val="TAL"/>
              <w:rPr>
                <w:sz w:val="16"/>
              </w:rPr>
            </w:pPr>
            <w:r>
              <w:rPr>
                <w:sz w:val="16"/>
              </w:rPr>
              <w:t>TEI19_ProSe_NPN</w:t>
            </w:r>
          </w:p>
        </w:tc>
        <w:tc>
          <w:tcPr>
            <w:tcW w:w="0" w:type="auto"/>
          </w:tcPr>
          <w:p w14:paraId="2C91B848" w14:textId="77777777" w:rsidR="00F07946" w:rsidRPr="00223DA2" w:rsidRDefault="00F07946" w:rsidP="00432EE8">
            <w:pPr>
              <w:pStyle w:val="TAL"/>
              <w:rPr>
                <w:sz w:val="16"/>
              </w:rPr>
            </w:pPr>
            <w:r>
              <w:rPr>
                <w:sz w:val="16"/>
              </w:rPr>
              <w:t>merged</w:t>
            </w:r>
          </w:p>
        </w:tc>
      </w:tr>
      <w:tr w:rsidR="00F07946" w14:paraId="661E2DD9" w14:textId="77777777" w:rsidTr="00432EE8">
        <w:tc>
          <w:tcPr>
            <w:tcW w:w="0" w:type="auto"/>
          </w:tcPr>
          <w:p w14:paraId="4DFDD12C" w14:textId="77777777" w:rsidR="00F07946" w:rsidRPr="00223DA2" w:rsidRDefault="00F07946" w:rsidP="00432EE8">
            <w:pPr>
              <w:pStyle w:val="TAL"/>
              <w:rPr>
                <w:sz w:val="16"/>
              </w:rPr>
            </w:pPr>
            <w:r>
              <w:rPr>
                <w:sz w:val="16"/>
              </w:rPr>
              <w:t>C1-246476</w:t>
            </w:r>
          </w:p>
        </w:tc>
        <w:tc>
          <w:tcPr>
            <w:tcW w:w="0" w:type="auto"/>
          </w:tcPr>
          <w:p w14:paraId="1D4E711C" w14:textId="77777777" w:rsidR="00F07946" w:rsidRPr="00223DA2" w:rsidRDefault="00F07946" w:rsidP="00432EE8">
            <w:pPr>
              <w:pStyle w:val="TAL"/>
              <w:rPr>
                <w:sz w:val="16"/>
              </w:rPr>
            </w:pPr>
            <w:r>
              <w:rPr>
                <w:sz w:val="16"/>
              </w:rPr>
              <w:t xml:space="preserve">Update on QoS handling for 5G </w:t>
            </w:r>
            <w:proofErr w:type="spellStart"/>
            <w:r>
              <w:rPr>
                <w:sz w:val="16"/>
              </w:rPr>
              <w:t>ProSe</w:t>
            </w:r>
            <w:proofErr w:type="spellEnd"/>
            <w:r>
              <w:rPr>
                <w:sz w:val="16"/>
              </w:rPr>
              <w:t xml:space="preserve"> layer-3 UE-to-network relay with N3IWF to support 5G </w:t>
            </w:r>
            <w:proofErr w:type="spellStart"/>
            <w:r>
              <w:rPr>
                <w:sz w:val="16"/>
              </w:rPr>
              <w:t>ProSe</w:t>
            </w:r>
            <w:proofErr w:type="spellEnd"/>
            <w:r>
              <w:rPr>
                <w:sz w:val="16"/>
              </w:rPr>
              <w:t xml:space="preserve"> in SNPN</w:t>
            </w:r>
          </w:p>
        </w:tc>
        <w:tc>
          <w:tcPr>
            <w:tcW w:w="0" w:type="auto"/>
          </w:tcPr>
          <w:p w14:paraId="6555F6C4" w14:textId="77777777" w:rsidR="00F07946" w:rsidRPr="00223DA2" w:rsidRDefault="00F07946" w:rsidP="00432EE8">
            <w:pPr>
              <w:pStyle w:val="TAL"/>
              <w:rPr>
                <w:sz w:val="16"/>
              </w:rPr>
            </w:pPr>
            <w:r>
              <w:rPr>
                <w:sz w:val="16"/>
              </w:rPr>
              <w:t>China Telecom</w:t>
            </w:r>
          </w:p>
        </w:tc>
        <w:tc>
          <w:tcPr>
            <w:tcW w:w="0" w:type="auto"/>
          </w:tcPr>
          <w:p w14:paraId="2DE8B4DD" w14:textId="77777777" w:rsidR="00F07946" w:rsidRPr="00223DA2" w:rsidRDefault="00F07946" w:rsidP="00432EE8">
            <w:pPr>
              <w:pStyle w:val="TAL"/>
              <w:rPr>
                <w:sz w:val="16"/>
              </w:rPr>
            </w:pPr>
            <w:r>
              <w:rPr>
                <w:sz w:val="16"/>
              </w:rPr>
              <w:t>24.554</w:t>
            </w:r>
          </w:p>
        </w:tc>
        <w:tc>
          <w:tcPr>
            <w:tcW w:w="0" w:type="auto"/>
          </w:tcPr>
          <w:p w14:paraId="536F5F32" w14:textId="77777777" w:rsidR="00F07946" w:rsidRPr="00223DA2" w:rsidRDefault="00F07946" w:rsidP="00432EE8">
            <w:pPr>
              <w:pStyle w:val="TAL"/>
              <w:rPr>
                <w:sz w:val="16"/>
              </w:rPr>
            </w:pPr>
            <w:r>
              <w:rPr>
                <w:sz w:val="16"/>
              </w:rPr>
              <w:t>0639</w:t>
            </w:r>
          </w:p>
        </w:tc>
        <w:tc>
          <w:tcPr>
            <w:tcW w:w="0" w:type="auto"/>
          </w:tcPr>
          <w:p w14:paraId="72A3E3FE" w14:textId="77777777" w:rsidR="00F07946" w:rsidRPr="00223DA2" w:rsidRDefault="00F07946" w:rsidP="00432EE8">
            <w:pPr>
              <w:pStyle w:val="TAR"/>
              <w:rPr>
                <w:sz w:val="16"/>
              </w:rPr>
            </w:pPr>
            <w:r>
              <w:rPr>
                <w:sz w:val="16"/>
              </w:rPr>
              <w:t>-</w:t>
            </w:r>
          </w:p>
        </w:tc>
        <w:tc>
          <w:tcPr>
            <w:tcW w:w="0" w:type="auto"/>
          </w:tcPr>
          <w:p w14:paraId="146E7785" w14:textId="77777777" w:rsidR="00F07946" w:rsidRPr="00223DA2" w:rsidRDefault="00F07946" w:rsidP="00432EE8">
            <w:pPr>
              <w:pStyle w:val="TAL"/>
              <w:rPr>
                <w:sz w:val="16"/>
              </w:rPr>
            </w:pPr>
            <w:r>
              <w:rPr>
                <w:sz w:val="16"/>
              </w:rPr>
              <w:t>Rel-19</w:t>
            </w:r>
          </w:p>
        </w:tc>
        <w:tc>
          <w:tcPr>
            <w:tcW w:w="0" w:type="auto"/>
          </w:tcPr>
          <w:p w14:paraId="6CEBE0B0" w14:textId="77777777" w:rsidR="00F07946" w:rsidRPr="00223DA2" w:rsidRDefault="00F07946" w:rsidP="00432EE8">
            <w:pPr>
              <w:pStyle w:val="TAL"/>
              <w:rPr>
                <w:sz w:val="16"/>
              </w:rPr>
            </w:pPr>
            <w:r>
              <w:rPr>
                <w:sz w:val="16"/>
              </w:rPr>
              <w:t>B</w:t>
            </w:r>
          </w:p>
        </w:tc>
        <w:tc>
          <w:tcPr>
            <w:tcW w:w="0" w:type="auto"/>
          </w:tcPr>
          <w:p w14:paraId="3017A2B2" w14:textId="77777777" w:rsidR="00F07946" w:rsidRPr="00223DA2" w:rsidRDefault="00F07946" w:rsidP="00432EE8">
            <w:pPr>
              <w:pStyle w:val="TAL"/>
              <w:rPr>
                <w:sz w:val="16"/>
              </w:rPr>
            </w:pPr>
            <w:r>
              <w:rPr>
                <w:sz w:val="16"/>
              </w:rPr>
              <w:t>TEI19_ProSe_NPN</w:t>
            </w:r>
          </w:p>
        </w:tc>
        <w:tc>
          <w:tcPr>
            <w:tcW w:w="0" w:type="auto"/>
          </w:tcPr>
          <w:p w14:paraId="15C949BA" w14:textId="77777777" w:rsidR="00F07946" w:rsidRPr="00223DA2" w:rsidRDefault="00F07946" w:rsidP="00432EE8">
            <w:pPr>
              <w:pStyle w:val="TAL"/>
              <w:rPr>
                <w:sz w:val="16"/>
              </w:rPr>
            </w:pPr>
            <w:r>
              <w:rPr>
                <w:sz w:val="16"/>
              </w:rPr>
              <w:t>revised</w:t>
            </w:r>
          </w:p>
        </w:tc>
      </w:tr>
      <w:tr w:rsidR="00F07946" w14:paraId="227A20DF" w14:textId="77777777" w:rsidTr="00432EE8">
        <w:tc>
          <w:tcPr>
            <w:tcW w:w="0" w:type="auto"/>
          </w:tcPr>
          <w:p w14:paraId="2ED1D066" w14:textId="77777777" w:rsidR="00F07946" w:rsidRPr="00223DA2" w:rsidRDefault="00F07946" w:rsidP="00432EE8">
            <w:pPr>
              <w:pStyle w:val="TAL"/>
              <w:rPr>
                <w:sz w:val="16"/>
              </w:rPr>
            </w:pPr>
            <w:r>
              <w:rPr>
                <w:sz w:val="16"/>
              </w:rPr>
              <w:t>C1-247012</w:t>
            </w:r>
          </w:p>
        </w:tc>
        <w:tc>
          <w:tcPr>
            <w:tcW w:w="0" w:type="auto"/>
          </w:tcPr>
          <w:p w14:paraId="4234A87B" w14:textId="77777777" w:rsidR="00F07946" w:rsidRPr="00223DA2" w:rsidRDefault="00F07946" w:rsidP="00432EE8">
            <w:pPr>
              <w:pStyle w:val="TAL"/>
              <w:rPr>
                <w:sz w:val="16"/>
              </w:rPr>
            </w:pPr>
            <w:r>
              <w:rPr>
                <w:sz w:val="16"/>
              </w:rPr>
              <w:t xml:space="preserve">Update on QoS handling for 5G </w:t>
            </w:r>
            <w:proofErr w:type="spellStart"/>
            <w:r>
              <w:rPr>
                <w:sz w:val="16"/>
              </w:rPr>
              <w:t>ProSe</w:t>
            </w:r>
            <w:proofErr w:type="spellEnd"/>
            <w:r>
              <w:rPr>
                <w:sz w:val="16"/>
              </w:rPr>
              <w:t xml:space="preserve"> layer-3 UE-to-network relay with N3IWF to support 5G </w:t>
            </w:r>
            <w:proofErr w:type="spellStart"/>
            <w:r>
              <w:rPr>
                <w:sz w:val="16"/>
              </w:rPr>
              <w:t>ProSe</w:t>
            </w:r>
            <w:proofErr w:type="spellEnd"/>
            <w:r>
              <w:rPr>
                <w:sz w:val="16"/>
              </w:rPr>
              <w:t xml:space="preserve"> in SNPN</w:t>
            </w:r>
          </w:p>
        </w:tc>
        <w:tc>
          <w:tcPr>
            <w:tcW w:w="0" w:type="auto"/>
          </w:tcPr>
          <w:p w14:paraId="79303ED6" w14:textId="77777777" w:rsidR="00F07946" w:rsidRPr="00223DA2" w:rsidRDefault="00F07946" w:rsidP="00432EE8">
            <w:pPr>
              <w:pStyle w:val="TAL"/>
              <w:rPr>
                <w:sz w:val="16"/>
              </w:rPr>
            </w:pPr>
            <w:r>
              <w:rPr>
                <w:sz w:val="16"/>
              </w:rPr>
              <w:t>China Telecom</w:t>
            </w:r>
          </w:p>
        </w:tc>
        <w:tc>
          <w:tcPr>
            <w:tcW w:w="0" w:type="auto"/>
          </w:tcPr>
          <w:p w14:paraId="4AE794DF" w14:textId="77777777" w:rsidR="00F07946" w:rsidRPr="00223DA2" w:rsidRDefault="00F07946" w:rsidP="00432EE8">
            <w:pPr>
              <w:pStyle w:val="TAL"/>
              <w:rPr>
                <w:sz w:val="16"/>
              </w:rPr>
            </w:pPr>
            <w:r>
              <w:rPr>
                <w:sz w:val="16"/>
              </w:rPr>
              <w:t>24.554</w:t>
            </w:r>
          </w:p>
        </w:tc>
        <w:tc>
          <w:tcPr>
            <w:tcW w:w="0" w:type="auto"/>
          </w:tcPr>
          <w:p w14:paraId="3147160A" w14:textId="77777777" w:rsidR="00F07946" w:rsidRPr="00223DA2" w:rsidRDefault="00F07946" w:rsidP="00432EE8">
            <w:pPr>
              <w:pStyle w:val="TAL"/>
              <w:rPr>
                <w:sz w:val="16"/>
              </w:rPr>
            </w:pPr>
            <w:r>
              <w:rPr>
                <w:sz w:val="16"/>
              </w:rPr>
              <w:t>0639</w:t>
            </w:r>
          </w:p>
        </w:tc>
        <w:tc>
          <w:tcPr>
            <w:tcW w:w="0" w:type="auto"/>
          </w:tcPr>
          <w:p w14:paraId="0F254E1C" w14:textId="77777777" w:rsidR="00F07946" w:rsidRPr="00223DA2" w:rsidRDefault="00F07946" w:rsidP="00432EE8">
            <w:pPr>
              <w:pStyle w:val="TAR"/>
              <w:rPr>
                <w:sz w:val="16"/>
              </w:rPr>
            </w:pPr>
            <w:r>
              <w:rPr>
                <w:sz w:val="16"/>
              </w:rPr>
              <w:t>1</w:t>
            </w:r>
          </w:p>
        </w:tc>
        <w:tc>
          <w:tcPr>
            <w:tcW w:w="0" w:type="auto"/>
          </w:tcPr>
          <w:p w14:paraId="25323ECC" w14:textId="77777777" w:rsidR="00F07946" w:rsidRPr="00223DA2" w:rsidRDefault="00F07946" w:rsidP="00432EE8">
            <w:pPr>
              <w:pStyle w:val="TAL"/>
              <w:rPr>
                <w:sz w:val="16"/>
              </w:rPr>
            </w:pPr>
            <w:r>
              <w:rPr>
                <w:sz w:val="16"/>
              </w:rPr>
              <w:t>Rel-19</w:t>
            </w:r>
          </w:p>
        </w:tc>
        <w:tc>
          <w:tcPr>
            <w:tcW w:w="0" w:type="auto"/>
          </w:tcPr>
          <w:p w14:paraId="139FDB8C" w14:textId="77777777" w:rsidR="00F07946" w:rsidRPr="00223DA2" w:rsidRDefault="00F07946" w:rsidP="00432EE8">
            <w:pPr>
              <w:pStyle w:val="TAL"/>
              <w:rPr>
                <w:sz w:val="16"/>
              </w:rPr>
            </w:pPr>
            <w:r>
              <w:rPr>
                <w:sz w:val="16"/>
              </w:rPr>
              <w:t>B</w:t>
            </w:r>
          </w:p>
        </w:tc>
        <w:tc>
          <w:tcPr>
            <w:tcW w:w="0" w:type="auto"/>
          </w:tcPr>
          <w:p w14:paraId="76B64F9D" w14:textId="77777777" w:rsidR="00F07946" w:rsidRPr="00223DA2" w:rsidRDefault="00F07946" w:rsidP="00432EE8">
            <w:pPr>
              <w:pStyle w:val="TAL"/>
              <w:rPr>
                <w:sz w:val="16"/>
              </w:rPr>
            </w:pPr>
            <w:r>
              <w:rPr>
                <w:sz w:val="16"/>
              </w:rPr>
              <w:t>TEI19_ProSe_NPN</w:t>
            </w:r>
          </w:p>
        </w:tc>
        <w:tc>
          <w:tcPr>
            <w:tcW w:w="0" w:type="auto"/>
          </w:tcPr>
          <w:p w14:paraId="4B193E5C" w14:textId="77777777" w:rsidR="00F07946" w:rsidRPr="00223DA2" w:rsidRDefault="00F07946" w:rsidP="00432EE8">
            <w:pPr>
              <w:pStyle w:val="TAL"/>
              <w:rPr>
                <w:sz w:val="16"/>
              </w:rPr>
            </w:pPr>
            <w:r>
              <w:rPr>
                <w:sz w:val="16"/>
              </w:rPr>
              <w:t>agreed</w:t>
            </w:r>
          </w:p>
        </w:tc>
      </w:tr>
      <w:tr w:rsidR="00F07946" w14:paraId="2B4ABF51" w14:textId="77777777" w:rsidTr="00432EE8">
        <w:tc>
          <w:tcPr>
            <w:tcW w:w="0" w:type="auto"/>
          </w:tcPr>
          <w:p w14:paraId="424BCF7F" w14:textId="77777777" w:rsidR="00F07946" w:rsidRPr="00223DA2" w:rsidRDefault="00F07946" w:rsidP="00432EE8">
            <w:pPr>
              <w:pStyle w:val="TAL"/>
              <w:rPr>
                <w:sz w:val="16"/>
              </w:rPr>
            </w:pPr>
            <w:r>
              <w:rPr>
                <w:sz w:val="16"/>
              </w:rPr>
              <w:t>C1-246477</w:t>
            </w:r>
          </w:p>
        </w:tc>
        <w:tc>
          <w:tcPr>
            <w:tcW w:w="0" w:type="auto"/>
          </w:tcPr>
          <w:p w14:paraId="716415B9"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over PC8 interface to support 5G </w:t>
            </w:r>
            <w:proofErr w:type="spellStart"/>
            <w:r>
              <w:rPr>
                <w:sz w:val="16"/>
              </w:rPr>
              <w:t>ProSe</w:t>
            </w:r>
            <w:proofErr w:type="spellEnd"/>
            <w:r>
              <w:rPr>
                <w:sz w:val="16"/>
              </w:rPr>
              <w:t xml:space="preserve"> in SNPN</w:t>
            </w:r>
          </w:p>
        </w:tc>
        <w:tc>
          <w:tcPr>
            <w:tcW w:w="0" w:type="auto"/>
          </w:tcPr>
          <w:p w14:paraId="27A24B33" w14:textId="77777777" w:rsidR="00F07946" w:rsidRPr="00223DA2" w:rsidRDefault="00F07946" w:rsidP="00432EE8">
            <w:pPr>
              <w:pStyle w:val="TAL"/>
              <w:rPr>
                <w:sz w:val="16"/>
              </w:rPr>
            </w:pPr>
            <w:r>
              <w:rPr>
                <w:sz w:val="16"/>
              </w:rPr>
              <w:t>China Telecom</w:t>
            </w:r>
          </w:p>
        </w:tc>
        <w:tc>
          <w:tcPr>
            <w:tcW w:w="0" w:type="auto"/>
          </w:tcPr>
          <w:p w14:paraId="182BBA13" w14:textId="77777777" w:rsidR="00F07946" w:rsidRPr="00223DA2" w:rsidRDefault="00F07946" w:rsidP="00432EE8">
            <w:pPr>
              <w:pStyle w:val="TAL"/>
              <w:rPr>
                <w:sz w:val="16"/>
              </w:rPr>
            </w:pPr>
            <w:r>
              <w:rPr>
                <w:sz w:val="16"/>
              </w:rPr>
              <w:t>24.554</w:t>
            </w:r>
          </w:p>
        </w:tc>
        <w:tc>
          <w:tcPr>
            <w:tcW w:w="0" w:type="auto"/>
          </w:tcPr>
          <w:p w14:paraId="608E1682" w14:textId="77777777" w:rsidR="00F07946" w:rsidRPr="00223DA2" w:rsidRDefault="00F07946" w:rsidP="00432EE8">
            <w:pPr>
              <w:pStyle w:val="TAL"/>
              <w:rPr>
                <w:sz w:val="16"/>
              </w:rPr>
            </w:pPr>
            <w:r>
              <w:rPr>
                <w:sz w:val="16"/>
              </w:rPr>
              <w:t>0640</w:t>
            </w:r>
          </w:p>
        </w:tc>
        <w:tc>
          <w:tcPr>
            <w:tcW w:w="0" w:type="auto"/>
          </w:tcPr>
          <w:p w14:paraId="46026E7D" w14:textId="77777777" w:rsidR="00F07946" w:rsidRPr="00223DA2" w:rsidRDefault="00F07946" w:rsidP="00432EE8">
            <w:pPr>
              <w:pStyle w:val="TAR"/>
              <w:rPr>
                <w:sz w:val="16"/>
              </w:rPr>
            </w:pPr>
            <w:r>
              <w:rPr>
                <w:sz w:val="16"/>
              </w:rPr>
              <w:t>-</w:t>
            </w:r>
          </w:p>
        </w:tc>
        <w:tc>
          <w:tcPr>
            <w:tcW w:w="0" w:type="auto"/>
          </w:tcPr>
          <w:p w14:paraId="66559583" w14:textId="77777777" w:rsidR="00F07946" w:rsidRPr="00223DA2" w:rsidRDefault="00F07946" w:rsidP="00432EE8">
            <w:pPr>
              <w:pStyle w:val="TAL"/>
              <w:rPr>
                <w:sz w:val="16"/>
              </w:rPr>
            </w:pPr>
            <w:r>
              <w:rPr>
                <w:sz w:val="16"/>
              </w:rPr>
              <w:t>Rel-19</w:t>
            </w:r>
          </w:p>
        </w:tc>
        <w:tc>
          <w:tcPr>
            <w:tcW w:w="0" w:type="auto"/>
          </w:tcPr>
          <w:p w14:paraId="7C55B633" w14:textId="77777777" w:rsidR="00F07946" w:rsidRPr="00223DA2" w:rsidRDefault="00F07946" w:rsidP="00432EE8">
            <w:pPr>
              <w:pStyle w:val="TAL"/>
              <w:rPr>
                <w:sz w:val="16"/>
              </w:rPr>
            </w:pPr>
            <w:r>
              <w:rPr>
                <w:sz w:val="16"/>
              </w:rPr>
              <w:t>B</w:t>
            </w:r>
          </w:p>
        </w:tc>
        <w:tc>
          <w:tcPr>
            <w:tcW w:w="0" w:type="auto"/>
          </w:tcPr>
          <w:p w14:paraId="7F3BCD24" w14:textId="77777777" w:rsidR="00F07946" w:rsidRPr="00223DA2" w:rsidRDefault="00F07946" w:rsidP="00432EE8">
            <w:pPr>
              <w:pStyle w:val="TAL"/>
              <w:rPr>
                <w:sz w:val="16"/>
              </w:rPr>
            </w:pPr>
            <w:r>
              <w:rPr>
                <w:sz w:val="16"/>
              </w:rPr>
              <w:t>TEI19_ProSe_NPN</w:t>
            </w:r>
          </w:p>
        </w:tc>
        <w:tc>
          <w:tcPr>
            <w:tcW w:w="0" w:type="auto"/>
          </w:tcPr>
          <w:p w14:paraId="3439DFC8" w14:textId="77777777" w:rsidR="00F07946" w:rsidRPr="00223DA2" w:rsidRDefault="00F07946" w:rsidP="00432EE8">
            <w:pPr>
              <w:pStyle w:val="TAL"/>
              <w:rPr>
                <w:sz w:val="16"/>
              </w:rPr>
            </w:pPr>
            <w:r>
              <w:rPr>
                <w:sz w:val="16"/>
              </w:rPr>
              <w:t>postponed</w:t>
            </w:r>
          </w:p>
        </w:tc>
      </w:tr>
      <w:tr w:rsidR="00F07946" w14:paraId="7388BA54" w14:textId="77777777" w:rsidTr="00432EE8">
        <w:tc>
          <w:tcPr>
            <w:tcW w:w="0" w:type="auto"/>
          </w:tcPr>
          <w:p w14:paraId="6D9A6116" w14:textId="77777777" w:rsidR="00F07946" w:rsidRPr="00223DA2" w:rsidRDefault="00F07946" w:rsidP="00432EE8">
            <w:pPr>
              <w:pStyle w:val="TAL"/>
              <w:rPr>
                <w:sz w:val="16"/>
              </w:rPr>
            </w:pPr>
            <w:r>
              <w:rPr>
                <w:sz w:val="16"/>
              </w:rPr>
              <w:t>C1-246478</w:t>
            </w:r>
          </w:p>
        </w:tc>
        <w:tc>
          <w:tcPr>
            <w:tcW w:w="0" w:type="auto"/>
          </w:tcPr>
          <w:p w14:paraId="568B80F4"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over PC3a interface to support 5G </w:t>
            </w:r>
            <w:proofErr w:type="spellStart"/>
            <w:r>
              <w:rPr>
                <w:sz w:val="16"/>
              </w:rPr>
              <w:t>ProSe</w:t>
            </w:r>
            <w:proofErr w:type="spellEnd"/>
            <w:r>
              <w:rPr>
                <w:sz w:val="16"/>
              </w:rPr>
              <w:t xml:space="preserve"> in SNPN</w:t>
            </w:r>
          </w:p>
        </w:tc>
        <w:tc>
          <w:tcPr>
            <w:tcW w:w="0" w:type="auto"/>
          </w:tcPr>
          <w:p w14:paraId="40DEE323" w14:textId="77777777" w:rsidR="00F07946" w:rsidRPr="00223DA2" w:rsidRDefault="00F07946" w:rsidP="00432EE8">
            <w:pPr>
              <w:pStyle w:val="TAL"/>
              <w:rPr>
                <w:sz w:val="16"/>
              </w:rPr>
            </w:pPr>
            <w:r>
              <w:rPr>
                <w:sz w:val="16"/>
              </w:rPr>
              <w:t>China Telecom</w:t>
            </w:r>
          </w:p>
        </w:tc>
        <w:tc>
          <w:tcPr>
            <w:tcW w:w="0" w:type="auto"/>
          </w:tcPr>
          <w:p w14:paraId="41BC8F08" w14:textId="77777777" w:rsidR="00F07946" w:rsidRPr="00223DA2" w:rsidRDefault="00F07946" w:rsidP="00432EE8">
            <w:pPr>
              <w:pStyle w:val="TAL"/>
              <w:rPr>
                <w:sz w:val="16"/>
              </w:rPr>
            </w:pPr>
            <w:r>
              <w:rPr>
                <w:sz w:val="16"/>
              </w:rPr>
              <w:t>24.554</w:t>
            </w:r>
          </w:p>
        </w:tc>
        <w:tc>
          <w:tcPr>
            <w:tcW w:w="0" w:type="auto"/>
          </w:tcPr>
          <w:p w14:paraId="79C7ED29" w14:textId="77777777" w:rsidR="00F07946" w:rsidRPr="00223DA2" w:rsidRDefault="00F07946" w:rsidP="00432EE8">
            <w:pPr>
              <w:pStyle w:val="TAL"/>
              <w:rPr>
                <w:sz w:val="16"/>
              </w:rPr>
            </w:pPr>
            <w:r>
              <w:rPr>
                <w:sz w:val="16"/>
              </w:rPr>
              <w:t>0641</w:t>
            </w:r>
          </w:p>
        </w:tc>
        <w:tc>
          <w:tcPr>
            <w:tcW w:w="0" w:type="auto"/>
          </w:tcPr>
          <w:p w14:paraId="05E23423" w14:textId="77777777" w:rsidR="00F07946" w:rsidRPr="00223DA2" w:rsidRDefault="00F07946" w:rsidP="00432EE8">
            <w:pPr>
              <w:pStyle w:val="TAR"/>
              <w:rPr>
                <w:sz w:val="16"/>
              </w:rPr>
            </w:pPr>
            <w:r>
              <w:rPr>
                <w:sz w:val="16"/>
              </w:rPr>
              <w:t>-</w:t>
            </w:r>
          </w:p>
        </w:tc>
        <w:tc>
          <w:tcPr>
            <w:tcW w:w="0" w:type="auto"/>
          </w:tcPr>
          <w:p w14:paraId="51F6C81A" w14:textId="77777777" w:rsidR="00F07946" w:rsidRPr="00223DA2" w:rsidRDefault="00F07946" w:rsidP="00432EE8">
            <w:pPr>
              <w:pStyle w:val="TAL"/>
              <w:rPr>
                <w:sz w:val="16"/>
              </w:rPr>
            </w:pPr>
            <w:r>
              <w:rPr>
                <w:sz w:val="16"/>
              </w:rPr>
              <w:t>Rel-19</w:t>
            </w:r>
          </w:p>
        </w:tc>
        <w:tc>
          <w:tcPr>
            <w:tcW w:w="0" w:type="auto"/>
          </w:tcPr>
          <w:p w14:paraId="03677FCA" w14:textId="77777777" w:rsidR="00F07946" w:rsidRPr="00223DA2" w:rsidRDefault="00F07946" w:rsidP="00432EE8">
            <w:pPr>
              <w:pStyle w:val="TAL"/>
              <w:rPr>
                <w:sz w:val="16"/>
              </w:rPr>
            </w:pPr>
            <w:r>
              <w:rPr>
                <w:sz w:val="16"/>
              </w:rPr>
              <w:t>B</w:t>
            </w:r>
          </w:p>
        </w:tc>
        <w:tc>
          <w:tcPr>
            <w:tcW w:w="0" w:type="auto"/>
          </w:tcPr>
          <w:p w14:paraId="349E22E7" w14:textId="77777777" w:rsidR="00F07946" w:rsidRPr="00223DA2" w:rsidRDefault="00F07946" w:rsidP="00432EE8">
            <w:pPr>
              <w:pStyle w:val="TAL"/>
              <w:rPr>
                <w:sz w:val="16"/>
              </w:rPr>
            </w:pPr>
            <w:r>
              <w:rPr>
                <w:sz w:val="16"/>
              </w:rPr>
              <w:t>TEI19_ProSe_NPN</w:t>
            </w:r>
          </w:p>
        </w:tc>
        <w:tc>
          <w:tcPr>
            <w:tcW w:w="0" w:type="auto"/>
          </w:tcPr>
          <w:p w14:paraId="31ADCC70" w14:textId="77777777" w:rsidR="00F07946" w:rsidRPr="00223DA2" w:rsidRDefault="00F07946" w:rsidP="00432EE8">
            <w:pPr>
              <w:pStyle w:val="TAL"/>
              <w:rPr>
                <w:sz w:val="16"/>
              </w:rPr>
            </w:pPr>
            <w:r>
              <w:rPr>
                <w:sz w:val="16"/>
              </w:rPr>
              <w:t>postponed</w:t>
            </w:r>
          </w:p>
        </w:tc>
      </w:tr>
      <w:tr w:rsidR="00F07946" w14:paraId="0797C10D" w14:textId="77777777" w:rsidTr="00432EE8">
        <w:tc>
          <w:tcPr>
            <w:tcW w:w="0" w:type="auto"/>
          </w:tcPr>
          <w:p w14:paraId="5F6119F5" w14:textId="77777777" w:rsidR="00F07946" w:rsidRPr="00223DA2" w:rsidRDefault="00F07946" w:rsidP="00432EE8">
            <w:pPr>
              <w:pStyle w:val="TAL"/>
              <w:rPr>
                <w:sz w:val="16"/>
              </w:rPr>
            </w:pPr>
            <w:r>
              <w:rPr>
                <w:sz w:val="16"/>
              </w:rPr>
              <w:t>C1-246479</w:t>
            </w:r>
          </w:p>
        </w:tc>
        <w:tc>
          <w:tcPr>
            <w:tcW w:w="0" w:type="auto"/>
          </w:tcPr>
          <w:p w14:paraId="2B2DA625"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114BA0A0" w14:textId="77777777" w:rsidR="00F07946" w:rsidRPr="00223DA2" w:rsidRDefault="00F07946" w:rsidP="00432EE8">
            <w:pPr>
              <w:pStyle w:val="TAL"/>
              <w:rPr>
                <w:sz w:val="16"/>
              </w:rPr>
            </w:pPr>
            <w:r>
              <w:rPr>
                <w:sz w:val="16"/>
              </w:rPr>
              <w:t>China Telecom</w:t>
            </w:r>
          </w:p>
        </w:tc>
        <w:tc>
          <w:tcPr>
            <w:tcW w:w="0" w:type="auto"/>
          </w:tcPr>
          <w:p w14:paraId="1D5DE308" w14:textId="77777777" w:rsidR="00F07946" w:rsidRPr="00223DA2" w:rsidRDefault="00F07946" w:rsidP="00432EE8">
            <w:pPr>
              <w:pStyle w:val="TAL"/>
              <w:rPr>
                <w:sz w:val="16"/>
              </w:rPr>
            </w:pPr>
            <w:r>
              <w:rPr>
                <w:sz w:val="16"/>
              </w:rPr>
              <w:t>24.554</w:t>
            </w:r>
          </w:p>
        </w:tc>
        <w:tc>
          <w:tcPr>
            <w:tcW w:w="0" w:type="auto"/>
          </w:tcPr>
          <w:p w14:paraId="35DB79A2" w14:textId="77777777" w:rsidR="00F07946" w:rsidRPr="00223DA2" w:rsidRDefault="00F07946" w:rsidP="00432EE8">
            <w:pPr>
              <w:pStyle w:val="TAL"/>
              <w:rPr>
                <w:sz w:val="16"/>
              </w:rPr>
            </w:pPr>
            <w:r>
              <w:rPr>
                <w:sz w:val="16"/>
              </w:rPr>
              <w:t>0642</w:t>
            </w:r>
          </w:p>
        </w:tc>
        <w:tc>
          <w:tcPr>
            <w:tcW w:w="0" w:type="auto"/>
          </w:tcPr>
          <w:p w14:paraId="3FD5F985" w14:textId="77777777" w:rsidR="00F07946" w:rsidRPr="00223DA2" w:rsidRDefault="00F07946" w:rsidP="00432EE8">
            <w:pPr>
              <w:pStyle w:val="TAR"/>
              <w:rPr>
                <w:sz w:val="16"/>
              </w:rPr>
            </w:pPr>
            <w:r>
              <w:rPr>
                <w:sz w:val="16"/>
              </w:rPr>
              <w:t>-</w:t>
            </w:r>
          </w:p>
        </w:tc>
        <w:tc>
          <w:tcPr>
            <w:tcW w:w="0" w:type="auto"/>
          </w:tcPr>
          <w:p w14:paraId="0ED2299A" w14:textId="77777777" w:rsidR="00F07946" w:rsidRPr="00223DA2" w:rsidRDefault="00F07946" w:rsidP="00432EE8">
            <w:pPr>
              <w:pStyle w:val="TAL"/>
              <w:rPr>
                <w:sz w:val="16"/>
              </w:rPr>
            </w:pPr>
            <w:r>
              <w:rPr>
                <w:sz w:val="16"/>
              </w:rPr>
              <w:t>Rel-19</w:t>
            </w:r>
          </w:p>
        </w:tc>
        <w:tc>
          <w:tcPr>
            <w:tcW w:w="0" w:type="auto"/>
          </w:tcPr>
          <w:p w14:paraId="2F92BAF5" w14:textId="77777777" w:rsidR="00F07946" w:rsidRPr="00223DA2" w:rsidRDefault="00F07946" w:rsidP="00432EE8">
            <w:pPr>
              <w:pStyle w:val="TAL"/>
              <w:rPr>
                <w:sz w:val="16"/>
              </w:rPr>
            </w:pPr>
            <w:r>
              <w:rPr>
                <w:sz w:val="16"/>
              </w:rPr>
              <w:t>B</w:t>
            </w:r>
          </w:p>
        </w:tc>
        <w:tc>
          <w:tcPr>
            <w:tcW w:w="0" w:type="auto"/>
          </w:tcPr>
          <w:p w14:paraId="2B1B23D2" w14:textId="77777777" w:rsidR="00F07946" w:rsidRPr="00223DA2" w:rsidRDefault="00F07946" w:rsidP="00432EE8">
            <w:pPr>
              <w:pStyle w:val="TAL"/>
              <w:rPr>
                <w:sz w:val="16"/>
              </w:rPr>
            </w:pPr>
            <w:r>
              <w:rPr>
                <w:sz w:val="16"/>
              </w:rPr>
              <w:t>TEI19_ProSe_NPN</w:t>
            </w:r>
          </w:p>
        </w:tc>
        <w:tc>
          <w:tcPr>
            <w:tcW w:w="0" w:type="auto"/>
          </w:tcPr>
          <w:p w14:paraId="4B39E876" w14:textId="77777777" w:rsidR="00F07946" w:rsidRPr="00223DA2" w:rsidRDefault="00F07946" w:rsidP="00432EE8">
            <w:pPr>
              <w:pStyle w:val="TAL"/>
              <w:rPr>
                <w:sz w:val="16"/>
              </w:rPr>
            </w:pPr>
            <w:r>
              <w:rPr>
                <w:sz w:val="16"/>
              </w:rPr>
              <w:t>revised</w:t>
            </w:r>
          </w:p>
        </w:tc>
      </w:tr>
      <w:tr w:rsidR="00F07946" w14:paraId="4E20C967" w14:textId="77777777" w:rsidTr="00432EE8">
        <w:tc>
          <w:tcPr>
            <w:tcW w:w="0" w:type="auto"/>
          </w:tcPr>
          <w:p w14:paraId="63D5BC74" w14:textId="77777777" w:rsidR="00F07946" w:rsidRPr="00223DA2" w:rsidRDefault="00F07946" w:rsidP="00432EE8">
            <w:pPr>
              <w:pStyle w:val="TAL"/>
              <w:rPr>
                <w:sz w:val="16"/>
              </w:rPr>
            </w:pPr>
            <w:r>
              <w:rPr>
                <w:sz w:val="16"/>
              </w:rPr>
              <w:t>C1-247014</w:t>
            </w:r>
          </w:p>
        </w:tc>
        <w:tc>
          <w:tcPr>
            <w:tcW w:w="0" w:type="auto"/>
          </w:tcPr>
          <w:p w14:paraId="19AB98D7"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67133CC1" w14:textId="77777777" w:rsidR="00F07946" w:rsidRPr="00223DA2" w:rsidRDefault="00F07946" w:rsidP="00432EE8">
            <w:pPr>
              <w:pStyle w:val="TAL"/>
              <w:rPr>
                <w:sz w:val="16"/>
              </w:rPr>
            </w:pPr>
            <w:r>
              <w:rPr>
                <w:sz w:val="16"/>
              </w:rPr>
              <w:t>China Telecom</w:t>
            </w:r>
          </w:p>
        </w:tc>
        <w:tc>
          <w:tcPr>
            <w:tcW w:w="0" w:type="auto"/>
          </w:tcPr>
          <w:p w14:paraId="680EB158" w14:textId="77777777" w:rsidR="00F07946" w:rsidRPr="00223DA2" w:rsidRDefault="00F07946" w:rsidP="00432EE8">
            <w:pPr>
              <w:pStyle w:val="TAL"/>
              <w:rPr>
                <w:sz w:val="16"/>
              </w:rPr>
            </w:pPr>
            <w:r>
              <w:rPr>
                <w:sz w:val="16"/>
              </w:rPr>
              <w:t>24.554</w:t>
            </w:r>
          </w:p>
        </w:tc>
        <w:tc>
          <w:tcPr>
            <w:tcW w:w="0" w:type="auto"/>
          </w:tcPr>
          <w:p w14:paraId="16B67921" w14:textId="77777777" w:rsidR="00F07946" w:rsidRPr="00223DA2" w:rsidRDefault="00F07946" w:rsidP="00432EE8">
            <w:pPr>
              <w:pStyle w:val="TAL"/>
              <w:rPr>
                <w:sz w:val="16"/>
              </w:rPr>
            </w:pPr>
            <w:r>
              <w:rPr>
                <w:sz w:val="16"/>
              </w:rPr>
              <w:t>0642</w:t>
            </w:r>
          </w:p>
        </w:tc>
        <w:tc>
          <w:tcPr>
            <w:tcW w:w="0" w:type="auto"/>
          </w:tcPr>
          <w:p w14:paraId="715199A3" w14:textId="77777777" w:rsidR="00F07946" w:rsidRPr="00223DA2" w:rsidRDefault="00F07946" w:rsidP="00432EE8">
            <w:pPr>
              <w:pStyle w:val="TAR"/>
              <w:rPr>
                <w:sz w:val="16"/>
              </w:rPr>
            </w:pPr>
            <w:r>
              <w:rPr>
                <w:sz w:val="16"/>
              </w:rPr>
              <w:t>1</w:t>
            </w:r>
          </w:p>
        </w:tc>
        <w:tc>
          <w:tcPr>
            <w:tcW w:w="0" w:type="auto"/>
          </w:tcPr>
          <w:p w14:paraId="627FFA53" w14:textId="77777777" w:rsidR="00F07946" w:rsidRPr="00223DA2" w:rsidRDefault="00F07946" w:rsidP="00432EE8">
            <w:pPr>
              <w:pStyle w:val="TAL"/>
              <w:rPr>
                <w:sz w:val="16"/>
              </w:rPr>
            </w:pPr>
            <w:r>
              <w:rPr>
                <w:sz w:val="16"/>
              </w:rPr>
              <w:t>Rel-19</w:t>
            </w:r>
          </w:p>
        </w:tc>
        <w:tc>
          <w:tcPr>
            <w:tcW w:w="0" w:type="auto"/>
          </w:tcPr>
          <w:p w14:paraId="62B32295" w14:textId="77777777" w:rsidR="00F07946" w:rsidRPr="00223DA2" w:rsidRDefault="00F07946" w:rsidP="00432EE8">
            <w:pPr>
              <w:pStyle w:val="TAL"/>
              <w:rPr>
                <w:sz w:val="16"/>
              </w:rPr>
            </w:pPr>
            <w:r>
              <w:rPr>
                <w:sz w:val="16"/>
              </w:rPr>
              <w:t>B</w:t>
            </w:r>
          </w:p>
        </w:tc>
        <w:tc>
          <w:tcPr>
            <w:tcW w:w="0" w:type="auto"/>
          </w:tcPr>
          <w:p w14:paraId="0D42A591" w14:textId="77777777" w:rsidR="00F07946" w:rsidRPr="00223DA2" w:rsidRDefault="00F07946" w:rsidP="00432EE8">
            <w:pPr>
              <w:pStyle w:val="TAL"/>
              <w:rPr>
                <w:sz w:val="16"/>
              </w:rPr>
            </w:pPr>
            <w:r>
              <w:rPr>
                <w:sz w:val="16"/>
              </w:rPr>
              <w:t>TEI19_ProSe_NPN</w:t>
            </w:r>
          </w:p>
        </w:tc>
        <w:tc>
          <w:tcPr>
            <w:tcW w:w="0" w:type="auto"/>
          </w:tcPr>
          <w:p w14:paraId="50D673AE" w14:textId="77777777" w:rsidR="00F07946" w:rsidRPr="00223DA2" w:rsidRDefault="00F07946" w:rsidP="00432EE8">
            <w:pPr>
              <w:pStyle w:val="TAL"/>
              <w:rPr>
                <w:sz w:val="16"/>
              </w:rPr>
            </w:pPr>
            <w:r>
              <w:rPr>
                <w:sz w:val="16"/>
              </w:rPr>
              <w:t>revised</w:t>
            </w:r>
          </w:p>
        </w:tc>
      </w:tr>
      <w:tr w:rsidR="00F07946" w14:paraId="7B4A5642" w14:textId="77777777" w:rsidTr="00432EE8">
        <w:tc>
          <w:tcPr>
            <w:tcW w:w="0" w:type="auto"/>
          </w:tcPr>
          <w:p w14:paraId="5ADB6389" w14:textId="77777777" w:rsidR="00F07946" w:rsidRPr="00223DA2" w:rsidRDefault="00F07946" w:rsidP="00432EE8">
            <w:pPr>
              <w:pStyle w:val="TAL"/>
              <w:rPr>
                <w:sz w:val="16"/>
              </w:rPr>
            </w:pPr>
            <w:r>
              <w:rPr>
                <w:sz w:val="16"/>
              </w:rPr>
              <w:t>C1-247066</w:t>
            </w:r>
          </w:p>
        </w:tc>
        <w:tc>
          <w:tcPr>
            <w:tcW w:w="0" w:type="auto"/>
          </w:tcPr>
          <w:p w14:paraId="2D8666EC"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public warning notification relay procedure initiation to support 5G </w:t>
            </w:r>
            <w:proofErr w:type="spellStart"/>
            <w:r>
              <w:rPr>
                <w:sz w:val="16"/>
              </w:rPr>
              <w:t>ProSe</w:t>
            </w:r>
            <w:proofErr w:type="spellEnd"/>
            <w:r>
              <w:rPr>
                <w:sz w:val="16"/>
              </w:rPr>
              <w:t xml:space="preserve"> in SNPN</w:t>
            </w:r>
          </w:p>
        </w:tc>
        <w:tc>
          <w:tcPr>
            <w:tcW w:w="0" w:type="auto"/>
          </w:tcPr>
          <w:p w14:paraId="182731A5" w14:textId="77777777" w:rsidR="00F07946" w:rsidRPr="00223DA2" w:rsidRDefault="00F07946" w:rsidP="00432EE8">
            <w:pPr>
              <w:pStyle w:val="TAL"/>
              <w:rPr>
                <w:sz w:val="16"/>
              </w:rPr>
            </w:pPr>
            <w:r>
              <w:rPr>
                <w:sz w:val="16"/>
              </w:rPr>
              <w:t>China Telecom</w:t>
            </w:r>
          </w:p>
        </w:tc>
        <w:tc>
          <w:tcPr>
            <w:tcW w:w="0" w:type="auto"/>
          </w:tcPr>
          <w:p w14:paraId="32A84C7A" w14:textId="77777777" w:rsidR="00F07946" w:rsidRPr="00223DA2" w:rsidRDefault="00F07946" w:rsidP="00432EE8">
            <w:pPr>
              <w:pStyle w:val="TAL"/>
              <w:rPr>
                <w:sz w:val="16"/>
              </w:rPr>
            </w:pPr>
            <w:r>
              <w:rPr>
                <w:sz w:val="16"/>
              </w:rPr>
              <w:t>24.554</w:t>
            </w:r>
          </w:p>
        </w:tc>
        <w:tc>
          <w:tcPr>
            <w:tcW w:w="0" w:type="auto"/>
          </w:tcPr>
          <w:p w14:paraId="7D8AAD5F" w14:textId="77777777" w:rsidR="00F07946" w:rsidRPr="00223DA2" w:rsidRDefault="00F07946" w:rsidP="00432EE8">
            <w:pPr>
              <w:pStyle w:val="TAL"/>
              <w:rPr>
                <w:sz w:val="16"/>
              </w:rPr>
            </w:pPr>
            <w:r>
              <w:rPr>
                <w:sz w:val="16"/>
              </w:rPr>
              <w:t>0642</w:t>
            </w:r>
          </w:p>
        </w:tc>
        <w:tc>
          <w:tcPr>
            <w:tcW w:w="0" w:type="auto"/>
          </w:tcPr>
          <w:p w14:paraId="4C2A1989" w14:textId="77777777" w:rsidR="00F07946" w:rsidRPr="00223DA2" w:rsidRDefault="00F07946" w:rsidP="00432EE8">
            <w:pPr>
              <w:pStyle w:val="TAR"/>
              <w:rPr>
                <w:sz w:val="16"/>
              </w:rPr>
            </w:pPr>
            <w:r>
              <w:rPr>
                <w:sz w:val="16"/>
              </w:rPr>
              <w:t>2</w:t>
            </w:r>
          </w:p>
        </w:tc>
        <w:tc>
          <w:tcPr>
            <w:tcW w:w="0" w:type="auto"/>
          </w:tcPr>
          <w:p w14:paraId="062278B6" w14:textId="77777777" w:rsidR="00F07946" w:rsidRPr="00223DA2" w:rsidRDefault="00F07946" w:rsidP="00432EE8">
            <w:pPr>
              <w:pStyle w:val="TAL"/>
              <w:rPr>
                <w:sz w:val="16"/>
              </w:rPr>
            </w:pPr>
            <w:r>
              <w:rPr>
                <w:sz w:val="16"/>
              </w:rPr>
              <w:t>Rel-19</w:t>
            </w:r>
          </w:p>
        </w:tc>
        <w:tc>
          <w:tcPr>
            <w:tcW w:w="0" w:type="auto"/>
          </w:tcPr>
          <w:p w14:paraId="737D8CB8" w14:textId="77777777" w:rsidR="00F07946" w:rsidRPr="00223DA2" w:rsidRDefault="00F07946" w:rsidP="00432EE8">
            <w:pPr>
              <w:pStyle w:val="TAL"/>
              <w:rPr>
                <w:sz w:val="16"/>
              </w:rPr>
            </w:pPr>
            <w:r>
              <w:rPr>
                <w:sz w:val="16"/>
              </w:rPr>
              <w:t>B</w:t>
            </w:r>
          </w:p>
        </w:tc>
        <w:tc>
          <w:tcPr>
            <w:tcW w:w="0" w:type="auto"/>
          </w:tcPr>
          <w:p w14:paraId="328C6E4C" w14:textId="77777777" w:rsidR="00F07946" w:rsidRPr="00223DA2" w:rsidRDefault="00F07946" w:rsidP="00432EE8">
            <w:pPr>
              <w:pStyle w:val="TAL"/>
              <w:rPr>
                <w:sz w:val="16"/>
              </w:rPr>
            </w:pPr>
            <w:r>
              <w:rPr>
                <w:sz w:val="16"/>
              </w:rPr>
              <w:t>TEI19_ProSe_NPN</w:t>
            </w:r>
          </w:p>
        </w:tc>
        <w:tc>
          <w:tcPr>
            <w:tcW w:w="0" w:type="auto"/>
          </w:tcPr>
          <w:p w14:paraId="50703266" w14:textId="77777777" w:rsidR="00F07946" w:rsidRPr="00223DA2" w:rsidRDefault="00F07946" w:rsidP="00432EE8">
            <w:pPr>
              <w:pStyle w:val="TAL"/>
              <w:rPr>
                <w:sz w:val="16"/>
              </w:rPr>
            </w:pPr>
            <w:r>
              <w:rPr>
                <w:sz w:val="16"/>
              </w:rPr>
              <w:t>agreed</w:t>
            </w:r>
          </w:p>
        </w:tc>
      </w:tr>
      <w:tr w:rsidR="00F07946" w14:paraId="564E1A29" w14:textId="77777777" w:rsidTr="00432EE8">
        <w:tc>
          <w:tcPr>
            <w:tcW w:w="0" w:type="auto"/>
          </w:tcPr>
          <w:p w14:paraId="6DDC0EB2" w14:textId="77777777" w:rsidR="00F07946" w:rsidRPr="00223DA2" w:rsidRDefault="00F07946" w:rsidP="00432EE8">
            <w:pPr>
              <w:pStyle w:val="TAL"/>
              <w:rPr>
                <w:sz w:val="16"/>
              </w:rPr>
            </w:pPr>
            <w:r>
              <w:rPr>
                <w:sz w:val="16"/>
              </w:rPr>
              <w:t>C1-246512</w:t>
            </w:r>
          </w:p>
        </w:tc>
        <w:tc>
          <w:tcPr>
            <w:tcW w:w="0" w:type="auto"/>
          </w:tcPr>
          <w:p w14:paraId="2E2CB215"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configuration information to support 5G </w:t>
            </w:r>
            <w:proofErr w:type="spellStart"/>
            <w:r>
              <w:rPr>
                <w:sz w:val="16"/>
              </w:rPr>
              <w:t>ProSe</w:t>
            </w:r>
            <w:proofErr w:type="spellEnd"/>
            <w:r>
              <w:rPr>
                <w:sz w:val="16"/>
              </w:rPr>
              <w:t xml:space="preserve"> in SNPN</w:t>
            </w:r>
          </w:p>
        </w:tc>
        <w:tc>
          <w:tcPr>
            <w:tcW w:w="0" w:type="auto"/>
          </w:tcPr>
          <w:p w14:paraId="03B8AD5E" w14:textId="77777777" w:rsidR="00F07946" w:rsidRPr="00223DA2" w:rsidRDefault="00F07946" w:rsidP="00432EE8">
            <w:pPr>
              <w:pStyle w:val="TAL"/>
              <w:rPr>
                <w:sz w:val="16"/>
              </w:rPr>
            </w:pPr>
            <w:r>
              <w:rPr>
                <w:sz w:val="16"/>
              </w:rPr>
              <w:t>China Telecom</w:t>
            </w:r>
          </w:p>
        </w:tc>
        <w:tc>
          <w:tcPr>
            <w:tcW w:w="0" w:type="auto"/>
          </w:tcPr>
          <w:p w14:paraId="5EDFAB8A" w14:textId="77777777" w:rsidR="00F07946" w:rsidRPr="00223DA2" w:rsidRDefault="00F07946" w:rsidP="00432EE8">
            <w:pPr>
              <w:pStyle w:val="TAL"/>
              <w:rPr>
                <w:sz w:val="16"/>
              </w:rPr>
            </w:pPr>
            <w:r>
              <w:rPr>
                <w:sz w:val="16"/>
              </w:rPr>
              <w:t>24.554</w:t>
            </w:r>
          </w:p>
        </w:tc>
        <w:tc>
          <w:tcPr>
            <w:tcW w:w="0" w:type="auto"/>
          </w:tcPr>
          <w:p w14:paraId="45C4B668" w14:textId="77777777" w:rsidR="00F07946" w:rsidRPr="00223DA2" w:rsidRDefault="00F07946" w:rsidP="00432EE8">
            <w:pPr>
              <w:pStyle w:val="TAL"/>
              <w:rPr>
                <w:sz w:val="16"/>
              </w:rPr>
            </w:pPr>
            <w:r>
              <w:rPr>
                <w:sz w:val="16"/>
              </w:rPr>
              <w:t>0643</w:t>
            </w:r>
          </w:p>
        </w:tc>
        <w:tc>
          <w:tcPr>
            <w:tcW w:w="0" w:type="auto"/>
          </w:tcPr>
          <w:p w14:paraId="2696957D" w14:textId="77777777" w:rsidR="00F07946" w:rsidRPr="00223DA2" w:rsidRDefault="00F07946" w:rsidP="00432EE8">
            <w:pPr>
              <w:pStyle w:val="TAR"/>
              <w:rPr>
                <w:sz w:val="16"/>
              </w:rPr>
            </w:pPr>
            <w:r>
              <w:rPr>
                <w:sz w:val="16"/>
              </w:rPr>
              <w:t>-</w:t>
            </w:r>
          </w:p>
        </w:tc>
        <w:tc>
          <w:tcPr>
            <w:tcW w:w="0" w:type="auto"/>
          </w:tcPr>
          <w:p w14:paraId="79F1B0DA" w14:textId="77777777" w:rsidR="00F07946" w:rsidRPr="00223DA2" w:rsidRDefault="00F07946" w:rsidP="00432EE8">
            <w:pPr>
              <w:pStyle w:val="TAL"/>
              <w:rPr>
                <w:sz w:val="16"/>
              </w:rPr>
            </w:pPr>
            <w:r>
              <w:rPr>
                <w:sz w:val="16"/>
              </w:rPr>
              <w:t>Rel-19</w:t>
            </w:r>
          </w:p>
        </w:tc>
        <w:tc>
          <w:tcPr>
            <w:tcW w:w="0" w:type="auto"/>
          </w:tcPr>
          <w:p w14:paraId="481A903C" w14:textId="77777777" w:rsidR="00F07946" w:rsidRPr="00223DA2" w:rsidRDefault="00F07946" w:rsidP="00432EE8">
            <w:pPr>
              <w:pStyle w:val="TAL"/>
              <w:rPr>
                <w:sz w:val="16"/>
              </w:rPr>
            </w:pPr>
            <w:r>
              <w:rPr>
                <w:sz w:val="16"/>
              </w:rPr>
              <w:t>B</w:t>
            </w:r>
          </w:p>
        </w:tc>
        <w:tc>
          <w:tcPr>
            <w:tcW w:w="0" w:type="auto"/>
          </w:tcPr>
          <w:p w14:paraId="3E1C1D25" w14:textId="77777777" w:rsidR="00F07946" w:rsidRPr="00223DA2" w:rsidRDefault="00F07946" w:rsidP="00432EE8">
            <w:pPr>
              <w:pStyle w:val="TAL"/>
              <w:rPr>
                <w:sz w:val="16"/>
              </w:rPr>
            </w:pPr>
            <w:r>
              <w:rPr>
                <w:sz w:val="16"/>
              </w:rPr>
              <w:t>TEI19_ProSe_NPN</w:t>
            </w:r>
          </w:p>
        </w:tc>
        <w:tc>
          <w:tcPr>
            <w:tcW w:w="0" w:type="auto"/>
          </w:tcPr>
          <w:p w14:paraId="5796FBFE" w14:textId="77777777" w:rsidR="00F07946" w:rsidRPr="00223DA2" w:rsidRDefault="00F07946" w:rsidP="00432EE8">
            <w:pPr>
              <w:pStyle w:val="TAL"/>
              <w:rPr>
                <w:sz w:val="16"/>
              </w:rPr>
            </w:pPr>
            <w:r>
              <w:rPr>
                <w:sz w:val="16"/>
              </w:rPr>
              <w:t>revised</w:t>
            </w:r>
          </w:p>
        </w:tc>
      </w:tr>
      <w:tr w:rsidR="00F07946" w14:paraId="73283C6F" w14:textId="77777777" w:rsidTr="00432EE8">
        <w:tc>
          <w:tcPr>
            <w:tcW w:w="0" w:type="auto"/>
          </w:tcPr>
          <w:p w14:paraId="0D4E7D66" w14:textId="77777777" w:rsidR="00F07946" w:rsidRPr="00223DA2" w:rsidRDefault="00F07946" w:rsidP="00432EE8">
            <w:pPr>
              <w:pStyle w:val="TAL"/>
              <w:rPr>
                <w:sz w:val="16"/>
              </w:rPr>
            </w:pPr>
            <w:r>
              <w:rPr>
                <w:sz w:val="16"/>
              </w:rPr>
              <w:t>C1-247015</w:t>
            </w:r>
          </w:p>
        </w:tc>
        <w:tc>
          <w:tcPr>
            <w:tcW w:w="0" w:type="auto"/>
          </w:tcPr>
          <w:p w14:paraId="172D781E"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configuration information to support 5G </w:t>
            </w:r>
            <w:proofErr w:type="spellStart"/>
            <w:r>
              <w:rPr>
                <w:sz w:val="16"/>
              </w:rPr>
              <w:t>ProSe</w:t>
            </w:r>
            <w:proofErr w:type="spellEnd"/>
            <w:r>
              <w:rPr>
                <w:sz w:val="16"/>
              </w:rPr>
              <w:t xml:space="preserve"> in SNPN</w:t>
            </w:r>
          </w:p>
        </w:tc>
        <w:tc>
          <w:tcPr>
            <w:tcW w:w="0" w:type="auto"/>
          </w:tcPr>
          <w:p w14:paraId="4665C401" w14:textId="77777777" w:rsidR="00F07946" w:rsidRPr="00223DA2" w:rsidRDefault="00F07946" w:rsidP="00432EE8">
            <w:pPr>
              <w:pStyle w:val="TAL"/>
              <w:rPr>
                <w:sz w:val="16"/>
              </w:rPr>
            </w:pPr>
            <w:r>
              <w:rPr>
                <w:sz w:val="16"/>
              </w:rPr>
              <w:t>China Telecom</w:t>
            </w:r>
          </w:p>
        </w:tc>
        <w:tc>
          <w:tcPr>
            <w:tcW w:w="0" w:type="auto"/>
          </w:tcPr>
          <w:p w14:paraId="491D418A" w14:textId="77777777" w:rsidR="00F07946" w:rsidRPr="00223DA2" w:rsidRDefault="00F07946" w:rsidP="00432EE8">
            <w:pPr>
              <w:pStyle w:val="TAL"/>
              <w:rPr>
                <w:sz w:val="16"/>
              </w:rPr>
            </w:pPr>
            <w:r>
              <w:rPr>
                <w:sz w:val="16"/>
              </w:rPr>
              <w:t>24.554</w:t>
            </w:r>
          </w:p>
        </w:tc>
        <w:tc>
          <w:tcPr>
            <w:tcW w:w="0" w:type="auto"/>
          </w:tcPr>
          <w:p w14:paraId="0268298C" w14:textId="77777777" w:rsidR="00F07946" w:rsidRPr="00223DA2" w:rsidRDefault="00F07946" w:rsidP="00432EE8">
            <w:pPr>
              <w:pStyle w:val="TAL"/>
              <w:rPr>
                <w:sz w:val="16"/>
              </w:rPr>
            </w:pPr>
            <w:r>
              <w:rPr>
                <w:sz w:val="16"/>
              </w:rPr>
              <w:t>0643</w:t>
            </w:r>
          </w:p>
        </w:tc>
        <w:tc>
          <w:tcPr>
            <w:tcW w:w="0" w:type="auto"/>
          </w:tcPr>
          <w:p w14:paraId="710E8E3D" w14:textId="77777777" w:rsidR="00F07946" w:rsidRPr="00223DA2" w:rsidRDefault="00F07946" w:rsidP="00432EE8">
            <w:pPr>
              <w:pStyle w:val="TAR"/>
              <w:rPr>
                <w:sz w:val="16"/>
              </w:rPr>
            </w:pPr>
            <w:r>
              <w:rPr>
                <w:sz w:val="16"/>
              </w:rPr>
              <w:t>1</w:t>
            </w:r>
          </w:p>
        </w:tc>
        <w:tc>
          <w:tcPr>
            <w:tcW w:w="0" w:type="auto"/>
          </w:tcPr>
          <w:p w14:paraId="5673A4B6" w14:textId="77777777" w:rsidR="00F07946" w:rsidRPr="00223DA2" w:rsidRDefault="00F07946" w:rsidP="00432EE8">
            <w:pPr>
              <w:pStyle w:val="TAL"/>
              <w:rPr>
                <w:sz w:val="16"/>
              </w:rPr>
            </w:pPr>
            <w:r>
              <w:rPr>
                <w:sz w:val="16"/>
              </w:rPr>
              <w:t>Rel-19</w:t>
            </w:r>
          </w:p>
        </w:tc>
        <w:tc>
          <w:tcPr>
            <w:tcW w:w="0" w:type="auto"/>
          </w:tcPr>
          <w:p w14:paraId="2D82AFE9" w14:textId="77777777" w:rsidR="00F07946" w:rsidRPr="00223DA2" w:rsidRDefault="00F07946" w:rsidP="00432EE8">
            <w:pPr>
              <w:pStyle w:val="TAL"/>
              <w:rPr>
                <w:sz w:val="16"/>
              </w:rPr>
            </w:pPr>
            <w:r>
              <w:rPr>
                <w:sz w:val="16"/>
              </w:rPr>
              <w:t>B</w:t>
            </w:r>
          </w:p>
        </w:tc>
        <w:tc>
          <w:tcPr>
            <w:tcW w:w="0" w:type="auto"/>
          </w:tcPr>
          <w:p w14:paraId="09A356AA" w14:textId="77777777" w:rsidR="00F07946" w:rsidRPr="00223DA2" w:rsidRDefault="00F07946" w:rsidP="00432EE8">
            <w:pPr>
              <w:pStyle w:val="TAL"/>
              <w:rPr>
                <w:sz w:val="16"/>
              </w:rPr>
            </w:pPr>
            <w:r>
              <w:rPr>
                <w:sz w:val="16"/>
              </w:rPr>
              <w:t>TEI19_ProSe_NPN</w:t>
            </w:r>
          </w:p>
        </w:tc>
        <w:tc>
          <w:tcPr>
            <w:tcW w:w="0" w:type="auto"/>
          </w:tcPr>
          <w:p w14:paraId="5A406324" w14:textId="77777777" w:rsidR="00F07946" w:rsidRPr="00223DA2" w:rsidRDefault="00F07946" w:rsidP="00432EE8">
            <w:pPr>
              <w:pStyle w:val="TAL"/>
              <w:rPr>
                <w:sz w:val="16"/>
              </w:rPr>
            </w:pPr>
            <w:r>
              <w:rPr>
                <w:sz w:val="16"/>
              </w:rPr>
              <w:t>agreed</w:t>
            </w:r>
          </w:p>
        </w:tc>
      </w:tr>
      <w:tr w:rsidR="00F07946" w14:paraId="761B65C2" w14:textId="77777777" w:rsidTr="00432EE8">
        <w:tc>
          <w:tcPr>
            <w:tcW w:w="0" w:type="auto"/>
          </w:tcPr>
          <w:p w14:paraId="69A35ECA" w14:textId="77777777" w:rsidR="00F07946" w:rsidRPr="00223DA2" w:rsidRDefault="00F07946" w:rsidP="00432EE8">
            <w:pPr>
              <w:pStyle w:val="TAL"/>
              <w:rPr>
                <w:sz w:val="16"/>
              </w:rPr>
            </w:pPr>
            <w:r>
              <w:rPr>
                <w:sz w:val="16"/>
              </w:rPr>
              <w:t>C1-246521</w:t>
            </w:r>
          </w:p>
        </w:tc>
        <w:tc>
          <w:tcPr>
            <w:tcW w:w="0" w:type="auto"/>
          </w:tcPr>
          <w:p w14:paraId="3B785DF3" w14:textId="77777777" w:rsidR="00F07946" w:rsidRPr="00223DA2" w:rsidRDefault="00F07946" w:rsidP="00432EE8">
            <w:pPr>
              <w:pStyle w:val="TAL"/>
              <w:rPr>
                <w:sz w:val="16"/>
              </w:rPr>
            </w:pPr>
            <w:r>
              <w:rPr>
                <w:sz w:val="16"/>
              </w:rPr>
              <w:t xml:space="preserve">Update on handling of UE-initiated and 5G DDNMF-initiated procedures to support 5G </w:t>
            </w:r>
            <w:proofErr w:type="spellStart"/>
            <w:r>
              <w:rPr>
                <w:sz w:val="16"/>
              </w:rPr>
              <w:t>ProSe</w:t>
            </w:r>
            <w:proofErr w:type="spellEnd"/>
            <w:r>
              <w:rPr>
                <w:sz w:val="16"/>
              </w:rPr>
              <w:t xml:space="preserve"> in SNPN</w:t>
            </w:r>
          </w:p>
        </w:tc>
        <w:tc>
          <w:tcPr>
            <w:tcW w:w="0" w:type="auto"/>
          </w:tcPr>
          <w:p w14:paraId="13B902B4" w14:textId="77777777" w:rsidR="00F07946" w:rsidRPr="00223DA2" w:rsidRDefault="00F07946" w:rsidP="00432EE8">
            <w:pPr>
              <w:pStyle w:val="TAL"/>
              <w:rPr>
                <w:sz w:val="16"/>
              </w:rPr>
            </w:pPr>
            <w:r>
              <w:rPr>
                <w:sz w:val="16"/>
              </w:rPr>
              <w:t>China Telecom</w:t>
            </w:r>
          </w:p>
        </w:tc>
        <w:tc>
          <w:tcPr>
            <w:tcW w:w="0" w:type="auto"/>
          </w:tcPr>
          <w:p w14:paraId="3BA97B8C" w14:textId="77777777" w:rsidR="00F07946" w:rsidRPr="00223DA2" w:rsidRDefault="00F07946" w:rsidP="00432EE8">
            <w:pPr>
              <w:pStyle w:val="TAL"/>
              <w:rPr>
                <w:sz w:val="16"/>
              </w:rPr>
            </w:pPr>
            <w:r>
              <w:rPr>
                <w:sz w:val="16"/>
              </w:rPr>
              <w:t>24.554</w:t>
            </w:r>
          </w:p>
        </w:tc>
        <w:tc>
          <w:tcPr>
            <w:tcW w:w="0" w:type="auto"/>
          </w:tcPr>
          <w:p w14:paraId="6FF580A0" w14:textId="77777777" w:rsidR="00F07946" w:rsidRPr="00223DA2" w:rsidRDefault="00F07946" w:rsidP="00432EE8">
            <w:pPr>
              <w:pStyle w:val="TAL"/>
              <w:rPr>
                <w:sz w:val="16"/>
              </w:rPr>
            </w:pPr>
            <w:r>
              <w:rPr>
                <w:sz w:val="16"/>
              </w:rPr>
              <w:t>0644</w:t>
            </w:r>
          </w:p>
        </w:tc>
        <w:tc>
          <w:tcPr>
            <w:tcW w:w="0" w:type="auto"/>
          </w:tcPr>
          <w:p w14:paraId="38546101" w14:textId="77777777" w:rsidR="00F07946" w:rsidRPr="00223DA2" w:rsidRDefault="00F07946" w:rsidP="00432EE8">
            <w:pPr>
              <w:pStyle w:val="TAR"/>
              <w:rPr>
                <w:sz w:val="16"/>
              </w:rPr>
            </w:pPr>
            <w:r>
              <w:rPr>
                <w:sz w:val="16"/>
              </w:rPr>
              <w:t>-</w:t>
            </w:r>
          </w:p>
        </w:tc>
        <w:tc>
          <w:tcPr>
            <w:tcW w:w="0" w:type="auto"/>
          </w:tcPr>
          <w:p w14:paraId="181A25FA" w14:textId="77777777" w:rsidR="00F07946" w:rsidRPr="00223DA2" w:rsidRDefault="00F07946" w:rsidP="00432EE8">
            <w:pPr>
              <w:pStyle w:val="TAL"/>
              <w:rPr>
                <w:sz w:val="16"/>
              </w:rPr>
            </w:pPr>
            <w:r>
              <w:rPr>
                <w:sz w:val="16"/>
              </w:rPr>
              <w:t>Rel-19</w:t>
            </w:r>
          </w:p>
        </w:tc>
        <w:tc>
          <w:tcPr>
            <w:tcW w:w="0" w:type="auto"/>
          </w:tcPr>
          <w:p w14:paraId="3E2FADA7" w14:textId="77777777" w:rsidR="00F07946" w:rsidRPr="00223DA2" w:rsidRDefault="00F07946" w:rsidP="00432EE8">
            <w:pPr>
              <w:pStyle w:val="TAL"/>
              <w:rPr>
                <w:sz w:val="16"/>
              </w:rPr>
            </w:pPr>
            <w:r>
              <w:rPr>
                <w:sz w:val="16"/>
              </w:rPr>
              <w:t>B</w:t>
            </w:r>
          </w:p>
        </w:tc>
        <w:tc>
          <w:tcPr>
            <w:tcW w:w="0" w:type="auto"/>
          </w:tcPr>
          <w:p w14:paraId="4625C499" w14:textId="77777777" w:rsidR="00F07946" w:rsidRPr="00223DA2" w:rsidRDefault="00F07946" w:rsidP="00432EE8">
            <w:pPr>
              <w:pStyle w:val="TAL"/>
              <w:rPr>
                <w:sz w:val="16"/>
              </w:rPr>
            </w:pPr>
            <w:r>
              <w:rPr>
                <w:sz w:val="16"/>
              </w:rPr>
              <w:t>TEI19_ProSe_NPN</w:t>
            </w:r>
          </w:p>
        </w:tc>
        <w:tc>
          <w:tcPr>
            <w:tcW w:w="0" w:type="auto"/>
          </w:tcPr>
          <w:p w14:paraId="31F3EEC2" w14:textId="77777777" w:rsidR="00F07946" w:rsidRPr="00223DA2" w:rsidRDefault="00F07946" w:rsidP="00432EE8">
            <w:pPr>
              <w:pStyle w:val="TAL"/>
              <w:rPr>
                <w:sz w:val="16"/>
              </w:rPr>
            </w:pPr>
            <w:r>
              <w:rPr>
                <w:sz w:val="16"/>
              </w:rPr>
              <w:t>agreed</w:t>
            </w:r>
          </w:p>
        </w:tc>
      </w:tr>
      <w:tr w:rsidR="00F07946" w14:paraId="30CDD8CF" w14:textId="77777777" w:rsidTr="00432EE8">
        <w:tc>
          <w:tcPr>
            <w:tcW w:w="0" w:type="auto"/>
          </w:tcPr>
          <w:p w14:paraId="141BC927" w14:textId="77777777" w:rsidR="00F07946" w:rsidRPr="00223DA2" w:rsidRDefault="00F07946" w:rsidP="00432EE8">
            <w:pPr>
              <w:pStyle w:val="TAL"/>
              <w:rPr>
                <w:sz w:val="16"/>
              </w:rPr>
            </w:pPr>
            <w:r>
              <w:rPr>
                <w:sz w:val="16"/>
              </w:rPr>
              <w:t>C1-246522</w:t>
            </w:r>
          </w:p>
        </w:tc>
        <w:tc>
          <w:tcPr>
            <w:tcW w:w="0" w:type="auto"/>
          </w:tcPr>
          <w:p w14:paraId="09009272" w14:textId="77777777" w:rsidR="00F07946" w:rsidRPr="00223DA2" w:rsidRDefault="00F07946" w:rsidP="00432EE8">
            <w:pPr>
              <w:pStyle w:val="TAL"/>
              <w:rPr>
                <w:sz w:val="16"/>
              </w:rPr>
            </w:pPr>
            <w:r>
              <w:rPr>
                <w:sz w:val="16"/>
              </w:rPr>
              <w:t xml:space="preserve">Update on announce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75FED882" w14:textId="77777777" w:rsidR="00F07946" w:rsidRPr="00223DA2" w:rsidRDefault="00F07946" w:rsidP="00432EE8">
            <w:pPr>
              <w:pStyle w:val="TAL"/>
              <w:rPr>
                <w:sz w:val="16"/>
              </w:rPr>
            </w:pPr>
            <w:r>
              <w:rPr>
                <w:sz w:val="16"/>
              </w:rPr>
              <w:t>China Telecom</w:t>
            </w:r>
          </w:p>
        </w:tc>
        <w:tc>
          <w:tcPr>
            <w:tcW w:w="0" w:type="auto"/>
          </w:tcPr>
          <w:p w14:paraId="4CC4DCCD" w14:textId="77777777" w:rsidR="00F07946" w:rsidRPr="00223DA2" w:rsidRDefault="00F07946" w:rsidP="00432EE8">
            <w:pPr>
              <w:pStyle w:val="TAL"/>
              <w:rPr>
                <w:sz w:val="16"/>
              </w:rPr>
            </w:pPr>
            <w:r>
              <w:rPr>
                <w:sz w:val="16"/>
              </w:rPr>
              <w:t>24.554</w:t>
            </w:r>
          </w:p>
        </w:tc>
        <w:tc>
          <w:tcPr>
            <w:tcW w:w="0" w:type="auto"/>
          </w:tcPr>
          <w:p w14:paraId="37577BC4" w14:textId="77777777" w:rsidR="00F07946" w:rsidRPr="00223DA2" w:rsidRDefault="00F07946" w:rsidP="00432EE8">
            <w:pPr>
              <w:pStyle w:val="TAL"/>
              <w:rPr>
                <w:sz w:val="16"/>
              </w:rPr>
            </w:pPr>
            <w:r>
              <w:rPr>
                <w:sz w:val="16"/>
              </w:rPr>
              <w:t>0645</w:t>
            </w:r>
          </w:p>
        </w:tc>
        <w:tc>
          <w:tcPr>
            <w:tcW w:w="0" w:type="auto"/>
          </w:tcPr>
          <w:p w14:paraId="3233D922" w14:textId="77777777" w:rsidR="00F07946" w:rsidRPr="00223DA2" w:rsidRDefault="00F07946" w:rsidP="00432EE8">
            <w:pPr>
              <w:pStyle w:val="TAR"/>
              <w:rPr>
                <w:sz w:val="16"/>
              </w:rPr>
            </w:pPr>
            <w:r>
              <w:rPr>
                <w:sz w:val="16"/>
              </w:rPr>
              <w:t>-</w:t>
            </w:r>
          </w:p>
        </w:tc>
        <w:tc>
          <w:tcPr>
            <w:tcW w:w="0" w:type="auto"/>
          </w:tcPr>
          <w:p w14:paraId="0A1DB968" w14:textId="77777777" w:rsidR="00F07946" w:rsidRPr="00223DA2" w:rsidRDefault="00F07946" w:rsidP="00432EE8">
            <w:pPr>
              <w:pStyle w:val="TAL"/>
              <w:rPr>
                <w:sz w:val="16"/>
              </w:rPr>
            </w:pPr>
            <w:r>
              <w:rPr>
                <w:sz w:val="16"/>
              </w:rPr>
              <w:t>Rel-19</w:t>
            </w:r>
          </w:p>
        </w:tc>
        <w:tc>
          <w:tcPr>
            <w:tcW w:w="0" w:type="auto"/>
          </w:tcPr>
          <w:p w14:paraId="315E8C45" w14:textId="77777777" w:rsidR="00F07946" w:rsidRPr="00223DA2" w:rsidRDefault="00F07946" w:rsidP="00432EE8">
            <w:pPr>
              <w:pStyle w:val="TAL"/>
              <w:rPr>
                <w:sz w:val="16"/>
              </w:rPr>
            </w:pPr>
            <w:r>
              <w:rPr>
                <w:sz w:val="16"/>
              </w:rPr>
              <w:t>B</w:t>
            </w:r>
          </w:p>
        </w:tc>
        <w:tc>
          <w:tcPr>
            <w:tcW w:w="0" w:type="auto"/>
          </w:tcPr>
          <w:p w14:paraId="13380378" w14:textId="77777777" w:rsidR="00F07946" w:rsidRPr="00223DA2" w:rsidRDefault="00F07946" w:rsidP="00432EE8">
            <w:pPr>
              <w:pStyle w:val="TAL"/>
              <w:rPr>
                <w:sz w:val="16"/>
              </w:rPr>
            </w:pPr>
            <w:r>
              <w:rPr>
                <w:sz w:val="16"/>
              </w:rPr>
              <w:t>TEI19_ProSe_NPN</w:t>
            </w:r>
          </w:p>
        </w:tc>
        <w:tc>
          <w:tcPr>
            <w:tcW w:w="0" w:type="auto"/>
          </w:tcPr>
          <w:p w14:paraId="66E9C23F" w14:textId="77777777" w:rsidR="00F07946" w:rsidRPr="00223DA2" w:rsidRDefault="00F07946" w:rsidP="00432EE8">
            <w:pPr>
              <w:pStyle w:val="TAL"/>
              <w:rPr>
                <w:sz w:val="16"/>
              </w:rPr>
            </w:pPr>
            <w:r>
              <w:rPr>
                <w:sz w:val="16"/>
              </w:rPr>
              <w:t>revised</w:t>
            </w:r>
          </w:p>
        </w:tc>
      </w:tr>
      <w:tr w:rsidR="00F07946" w14:paraId="13CE9144" w14:textId="77777777" w:rsidTr="00432EE8">
        <w:tc>
          <w:tcPr>
            <w:tcW w:w="0" w:type="auto"/>
          </w:tcPr>
          <w:p w14:paraId="64034295" w14:textId="77777777" w:rsidR="00F07946" w:rsidRPr="00223DA2" w:rsidRDefault="00F07946" w:rsidP="00432EE8">
            <w:pPr>
              <w:pStyle w:val="TAL"/>
              <w:rPr>
                <w:sz w:val="16"/>
              </w:rPr>
            </w:pPr>
            <w:r>
              <w:rPr>
                <w:sz w:val="16"/>
              </w:rPr>
              <w:t>C1-247018</w:t>
            </w:r>
          </w:p>
        </w:tc>
        <w:tc>
          <w:tcPr>
            <w:tcW w:w="0" w:type="auto"/>
          </w:tcPr>
          <w:p w14:paraId="6C1E2F9C" w14:textId="77777777" w:rsidR="00F07946" w:rsidRPr="00223DA2" w:rsidRDefault="00F07946" w:rsidP="00432EE8">
            <w:pPr>
              <w:pStyle w:val="TAL"/>
              <w:rPr>
                <w:sz w:val="16"/>
              </w:rPr>
            </w:pPr>
            <w:r>
              <w:rPr>
                <w:sz w:val="16"/>
              </w:rPr>
              <w:t xml:space="preserve">Update on announce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5D155993" w14:textId="77777777" w:rsidR="00F07946" w:rsidRPr="00223DA2" w:rsidRDefault="00F07946" w:rsidP="00432EE8">
            <w:pPr>
              <w:pStyle w:val="TAL"/>
              <w:rPr>
                <w:sz w:val="16"/>
              </w:rPr>
            </w:pPr>
            <w:r>
              <w:rPr>
                <w:sz w:val="16"/>
              </w:rPr>
              <w:t>China Telecom</w:t>
            </w:r>
          </w:p>
        </w:tc>
        <w:tc>
          <w:tcPr>
            <w:tcW w:w="0" w:type="auto"/>
          </w:tcPr>
          <w:p w14:paraId="171A3771" w14:textId="77777777" w:rsidR="00F07946" w:rsidRPr="00223DA2" w:rsidRDefault="00F07946" w:rsidP="00432EE8">
            <w:pPr>
              <w:pStyle w:val="TAL"/>
              <w:rPr>
                <w:sz w:val="16"/>
              </w:rPr>
            </w:pPr>
            <w:r>
              <w:rPr>
                <w:sz w:val="16"/>
              </w:rPr>
              <w:t>24.554</w:t>
            </w:r>
          </w:p>
        </w:tc>
        <w:tc>
          <w:tcPr>
            <w:tcW w:w="0" w:type="auto"/>
          </w:tcPr>
          <w:p w14:paraId="63CDB820" w14:textId="77777777" w:rsidR="00F07946" w:rsidRPr="00223DA2" w:rsidRDefault="00F07946" w:rsidP="00432EE8">
            <w:pPr>
              <w:pStyle w:val="TAL"/>
              <w:rPr>
                <w:sz w:val="16"/>
              </w:rPr>
            </w:pPr>
            <w:r>
              <w:rPr>
                <w:sz w:val="16"/>
              </w:rPr>
              <w:t>0645</w:t>
            </w:r>
          </w:p>
        </w:tc>
        <w:tc>
          <w:tcPr>
            <w:tcW w:w="0" w:type="auto"/>
          </w:tcPr>
          <w:p w14:paraId="661D87CD" w14:textId="77777777" w:rsidR="00F07946" w:rsidRPr="00223DA2" w:rsidRDefault="00F07946" w:rsidP="00432EE8">
            <w:pPr>
              <w:pStyle w:val="TAR"/>
              <w:rPr>
                <w:sz w:val="16"/>
              </w:rPr>
            </w:pPr>
            <w:r>
              <w:rPr>
                <w:sz w:val="16"/>
              </w:rPr>
              <w:t>1</w:t>
            </w:r>
          </w:p>
        </w:tc>
        <w:tc>
          <w:tcPr>
            <w:tcW w:w="0" w:type="auto"/>
          </w:tcPr>
          <w:p w14:paraId="15EFBE0F" w14:textId="77777777" w:rsidR="00F07946" w:rsidRPr="00223DA2" w:rsidRDefault="00F07946" w:rsidP="00432EE8">
            <w:pPr>
              <w:pStyle w:val="TAL"/>
              <w:rPr>
                <w:sz w:val="16"/>
              </w:rPr>
            </w:pPr>
            <w:r>
              <w:rPr>
                <w:sz w:val="16"/>
              </w:rPr>
              <w:t>Rel-19</w:t>
            </w:r>
          </w:p>
        </w:tc>
        <w:tc>
          <w:tcPr>
            <w:tcW w:w="0" w:type="auto"/>
          </w:tcPr>
          <w:p w14:paraId="295AFF38" w14:textId="77777777" w:rsidR="00F07946" w:rsidRPr="00223DA2" w:rsidRDefault="00F07946" w:rsidP="00432EE8">
            <w:pPr>
              <w:pStyle w:val="TAL"/>
              <w:rPr>
                <w:sz w:val="16"/>
              </w:rPr>
            </w:pPr>
            <w:r>
              <w:rPr>
                <w:sz w:val="16"/>
              </w:rPr>
              <w:t>B</w:t>
            </w:r>
          </w:p>
        </w:tc>
        <w:tc>
          <w:tcPr>
            <w:tcW w:w="0" w:type="auto"/>
          </w:tcPr>
          <w:p w14:paraId="22FDE2E9" w14:textId="77777777" w:rsidR="00F07946" w:rsidRPr="00223DA2" w:rsidRDefault="00F07946" w:rsidP="00432EE8">
            <w:pPr>
              <w:pStyle w:val="TAL"/>
              <w:rPr>
                <w:sz w:val="16"/>
              </w:rPr>
            </w:pPr>
            <w:r>
              <w:rPr>
                <w:sz w:val="16"/>
              </w:rPr>
              <w:t>TEI19_ProSe_NPN</w:t>
            </w:r>
          </w:p>
        </w:tc>
        <w:tc>
          <w:tcPr>
            <w:tcW w:w="0" w:type="auto"/>
          </w:tcPr>
          <w:p w14:paraId="00F6B6C7" w14:textId="77777777" w:rsidR="00F07946" w:rsidRPr="00223DA2" w:rsidRDefault="00F07946" w:rsidP="00432EE8">
            <w:pPr>
              <w:pStyle w:val="TAL"/>
              <w:rPr>
                <w:sz w:val="16"/>
              </w:rPr>
            </w:pPr>
            <w:r>
              <w:rPr>
                <w:sz w:val="16"/>
              </w:rPr>
              <w:t>agreed</w:t>
            </w:r>
          </w:p>
        </w:tc>
      </w:tr>
      <w:tr w:rsidR="00F07946" w14:paraId="2056693E" w14:textId="77777777" w:rsidTr="00432EE8">
        <w:tc>
          <w:tcPr>
            <w:tcW w:w="0" w:type="auto"/>
          </w:tcPr>
          <w:p w14:paraId="76A78E2E" w14:textId="77777777" w:rsidR="00F07946" w:rsidRPr="00223DA2" w:rsidRDefault="00F07946" w:rsidP="00432EE8">
            <w:pPr>
              <w:pStyle w:val="TAL"/>
              <w:rPr>
                <w:sz w:val="16"/>
              </w:rPr>
            </w:pPr>
            <w:r>
              <w:rPr>
                <w:sz w:val="16"/>
              </w:rPr>
              <w:t>C1-246533</w:t>
            </w:r>
          </w:p>
        </w:tc>
        <w:tc>
          <w:tcPr>
            <w:tcW w:w="0" w:type="auto"/>
          </w:tcPr>
          <w:p w14:paraId="1506740F" w14:textId="77777777" w:rsidR="00F07946" w:rsidRPr="00223DA2" w:rsidRDefault="00F07946" w:rsidP="00432EE8">
            <w:pPr>
              <w:pStyle w:val="TAL"/>
              <w:rPr>
                <w:sz w:val="16"/>
              </w:rPr>
            </w:pPr>
            <w:r>
              <w:rPr>
                <w:sz w:val="16"/>
              </w:rPr>
              <w:t xml:space="preserve">Update on announcing alert procedure to support 5G </w:t>
            </w:r>
            <w:proofErr w:type="spellStart"/>
            <w:r>
              <w:rPr>
                <w:sz w:val="16"/>
              </w:rPr>
              <w:t>ProSe</w:t>
            </w:r>
            <w:proofErr w:type="spellEnd"/>
            <w:r>
              <w:rPr>
                <w:sz w:val="16"/>
              </w:rPr>
              <w:t xml:space="preserve"> in SNPN</w:t>
            </w:r>
          </w:p>
        </w:tc>
        <w:tc>
          <w:tcPr>
            <w:tcW w:w="0" w:type="auto"/>
          </w:tcPr>
          <w:p w14:paraId="339F308D" w14:textId="77777777" w:rsidR="00F07946" w:rsidRPr="00223DA2" w:rsidRDefault="00F07946" w:rsidP="00432EE8">
            <w:pPr>
              <w:pStyle w:val="TAL"/>
              <w:rPr>
                <w:sz w:val="16"/>
              </w:rPr>
            </w:pPr>
            <w:r>
              <w:rPr>
                <w:sz w:val="16"/>
              </w:rPr>
              <w:t>China Telecom</w:t>
            </w:r>
          </w:p>
        </w:tc>
        <w:tc>
          <w:tcPr>
            <w:tcW w:w="0" w:type="auto"/>
          </w:tcPr>
          <w:p w14:paraId="7D166789" w14:textId="77777777" w:rsidR="00F07946" w:rsidRPr="00223DA2" w:rsidRDefault="00F07946" w:rsidP="00432EE8">
            <w:pPr>
              <w:pStyle w:val="TAL"/>
              <w:rPr>
                <w:sz w:val="16"/>
              </w:rPr>
            </w:pPr>
            <w:r>
              <w:rPr>
                <w:sz w:val="16"/>
              </w:rPr>
              <w:t>24.554</w:t>
            </w:r>
          </w:p>
        </w:tc>
        <w:tc>
          <w:tcPr>
            <w:tcW w:w="0" w:type="auto"/>
          </w:tcPr>
          <w:p w14:paraId="5F8EFC90" w14:textId="77777777" w:rsidR="00F07946" w:rsidRPr="00223DA2" w:rsidRDefault="00F07946" w:rsidP="00432EE8">
            <w:pPr>
              <w:pStyle w:val="TAL"/>
              <w:rPr>
                <w:sz w:val="16"/>
              </w:rPr>
            </w:pPr>
            <w:r>
              <w:rPr>
                <w:sz w:val="16"/>
              </w:rPr>
              <w:t>0646</w:t>
            </w:r>
          </w:p>
        </w:tc>
        <w:tc>
          <w:tcPr>
            <w:tcW w:w="0" w:type="auto"/>
          </w:tcPr>
          <w:p w14:paraId="0B7BFBA7" w14:textId="77777777" w:rsidR="00F07946" w:rsidRPr="00223DA2" w:rsidRDefault="00F07946" w:rsidP="00432EE8">
            <w:pPr>
              <w:pStyle w:val="TAR"/>
              <w:rPr>
                <w:sz w:val="16"/>
              </w:rPr>
            </w:pPr>
            <w:r>
              <w:rPr>
                <w:sz w:val="16"/>
              </w:rPr>
              <w:t>-</w:t>
            </w:r>
          </w:p>
        </w:tc>
        <w:tc>
          <w:tcPr>
            <w:tcW w:w="0" w:type="auto"/>
          </w:tcPr>
          <w:p w14:paraId="2E71F941" w14:textId="77777777" w:rsidR="00F07946" w:rsidRPr="00223DA2" w:rsidRDefault="00F07946" w:rsidP="00432EE8">
            <w:pPr>
              <w:pStyle w:val="TAL"/>
              <w:rPr>
                <w:sz w:val="16"/>
              </w:rPr>
            </w:pPr>
            <w:r>
              <w:rPr>
                <w:sz w:val="16"/>
              </w:rPr>
              <w:t>Rel-19</w:t>
            </w:r>
          </w:p>
        </w:tc>
        <w:tc>
          <w:tcPr>
            <w:tcW w:w="0" w:type="auto"/>
          </w:tcPr>
          <w:p w14:paraId="6574064E" w14:textId="77777777" w:rsidR="00F07946" w:rsidRPr="00223DA2" w:rsidRDefault="00F07946" w:rsidP="00432EE8">
            <w:pPr>
              <w:pStyle w:val="TAL"/>
              <w:rPr>
                <w:sz w:val="16"/>
              </w:rPr>
            </w:pPr>
            <w:r>
              <w:rPr>
                <w:sz w:val="16"/>
              </w:rPr>
              <w:t>B</w:t>
            </w:r>
          </w:p>
        </w:tc>
        <w:tc>
          <w:tcPr>
            <w:tcW w:w="0" w:type="auto"/>
          </w:tcPr>
          <w:p w14:paraId="2F22DA6B" w14:textId="77777777" w:rsidR="00F07946" w:rsidRPr="00223DA2" w:rsidRDefault="00F07946" w:rsidP="00432EE8">
            <w:pPr>
              <w:pStyle w:val="TAL"/>
              <w:rPr>
                <w:sz w:val="16"/>
              </w:rPr>
            </w:pPr>
            <w:r>
              <w:rPr>
                <w:sz w:val="16"/>
              </w:rPr>
              <w:t>TEI19_ProSe_NPN</w:t>
            </w:r>
          </w:p>
        </w:tc>
        <w:tc>
          <w:tcPr>
            <w:tcW w:w="0" w:type="auto"/>
          </w:tcPr>
          <w:p w14:paraId="67220CEA" w14:textId="77777777" w:rsidR="00F07946" w:rsidRPr="00223DA2" w:rsidRDefault="00F07946" w:rsidP="00432EE8">
            <w:pPr>
              <w:pStyle w:val="TAL"/>
              <w:rPr>
                <w:sz w:val="16"/>
              </w:rPr>
            </w:pPr>
            <w:r>
              <w:rPr>
                <w:sz w:val="16"/>
              </w:rPr>
              <w:t>revised</w:t>
            </w:r>
          </w:p>
        </w:tc>
      </w:tr>
      <w:tr w:rsidR="00F07946" w14:paraId="68ED2857" w14:textId="77777777" w:rsidTr="00432EE8">
        <w:tc>
          <w:tcPr>
            <w:tcW w:w="0" w:type="auto"/>
          </w:tcPr>
          <w:p w14:paraId="2E102925" w14:textId="77777777" w:rsidR="00F07946" w:rsidRPr="00223DA2" w:rsidRDefault="00F07946" w:rsidP="00432EE8">
            <w:pPr>
              <w:pStyle w:val="TAL"/>
              <w:rPr>
                <w:sz w:val="16"/>
              </w:rPr>
            </w:pPr>
            <w:r>
              <w:rPr>
                <w:sz w:val="16"/>
              </w:rPr>
              <w:t>C1-247019</w:t>
            </w:r>
          </w:p>
        </w:tc>
        <w:tc>
          <w:tcPr>
            <w:tcW w:w="0" w:type="auto"/>
          </w:tcPr>
          <w:p w14:paraId="3D073E11" w14:textId="77777777" w:rsidR="00F07946" w:rsidRPr="00223DA2" w:rsidRDefault="00F07946" w:rsidP="00432EE8">
            <w:pPr>
              <w:pStyle w:val="TAL"/>
              <w:rPr>
                <w:sz w:val="16"/>
              </w:rPr>
            </w:pPr>
            <w:r>
              <w:rPr>
                <w:sz w:val="16"/>
              </w:rPr>
              <w:t xml:space="preserve">Update on announcing alert procedure to support 5G </w:t>
            </w:r>
            <w:proofErr w:type="spellStart"/>
            <w:r>
              <w:rPr>
                <w:sz w:val="16"/>
              </w:rPr>
              <w:t>ProSe</w:t>
            </w:r>
            <w:proofErr w:type="spellEnd"/>
            <w:r>
              <w:rPr>
                <w:sz w:val="16"/>
              </w:rPr>
              <w:t xml:space="preserve"> in SNPN</w:t>
            </w:r>
          </w:p>
        </w:tc>
        <w:tc>
          <w:tcPr>
            <w:tcW w:w="0" w:type="auto"/>
          </w:tcPr>
          <w:p w14:paraId="59E4F2E8" w14:textId="77777777" w:rsidR="00F07946" w:rsidRPr="00223DA2" w:rsidRDefault="00F07946" w:rsidP="00432EE8">
            <w:pPr>
              <w:pStyle w:val="TAL"/>
              <w:rPr>
                <w:sz w:val="16"/>
              </w:rPr>
            </w:pPr>
            <w:r>
              <w:rPr>
                <w:sz w:val="16"/>
              </w:rPr>
              <w:t>China Telecom</w:t>
            </w:r>
          </w:p>
        </w:tc>
        <w:tc>
          <w:tcPr>
            <w:tcW w:w="0" w:type="auto"/>
          </w:tcPr>
          <w:p w14:paraId="3F479B3A" w14:textId="77777777" w:rsidR="00F07946" w:rsidRPr="00223DA2" w:rsidRDefault="00F07946" w:rsidP="00432EE8">
            <w:pPr>
              <w:pStyle w:val="TAL"/>
              <w:rPr>
                <w:sz w:val="16"/>
              </w:rPr>
            </w:pPr>
            <w:r>
              <w:rPr>
                <w:sz w:val="16"/>
              </w:rPr>
              <w:t>24.554</w:t>
            </w:r>
          </w:p>
        </w:tc>
        <w:tc>
          <w:tcPr>
            <w:tcW w:w="0" w:type="auto"/>
          </w:tcPr>
          <w:p w14:paraId="391ADDF5" w14:textId="77777777" w:rsidR="00F07946" w:rsidRPr="00223DA2" w:rsidRDefault="00F07946" w:rsidP="00432EE8">
            <w:pPr>
              <w:pStyle w:val="TAL"/>
              <w:rPr>
                <w:sz w:val="16"/>
              </w:rPr>
            </w:pPr>
            <w:r>
              <w:rPr>
                <w:sz w:val="16"/>
              </w:rPr>
              <w:t>0646</w:t>
            </w:r>
          </w:p>
        </w:tc>
        <w:tc>
          <w:tcPr>
            <w:tcW w:w="0" w:type="auto"/>
          </w:tcPr>
          <w:p w14:paraId="56C1CA55" w14:textId="77777777" w:rsidR="00F07946" w:rsidRPr="00223DA2" w:rsidRDefault="00F07946" w:rsidP="00432EE8">
            <w:pPr>
              <w:pStyle w:val="TAR"/>
              <w:rPr>
                <w:sz w:val="16"/>
              </w:rPr>
            </w:pPr>
            <w:r>
              <w:rPr>
                <w:sz w:val="16"/>
              </w:rPr>
              <w:t>1</w:t>
            </w:r>
          </w:p>
        </w:tc>
        <w:tc>
          <w:tcPr>
            <w:tcW w:w="0" w:type="auto"/>
          </w:tcPr>
          <w:p w14:paraId="637BFFE9" w14:textId="77777777" w:rsidR="00F07946" w:rsidRPr="00223DA2" w:rsidRDefault="00F07946" w:rsidP="00432EE8">
            <w:pPr>
              <w:pStyle w:val="TAL"/>
              <w:rPr>
                <w:sz w:val="16"/>
              </w:rPr>
            </w:pPr>
            <w:r>
              <w:rPr>
                <w:sz w:val="16"/>
              </w:rPr>
              <w:t>Rel-19</w:t>
            </w:r>
          </w:p>
        </w:tc>
        <w:tc>
          <w:tcPr>
            <w:tcW w:w="0" w:type="auto"/>
          </w:tcPr>
          <w:p w14:paraId="2715701A" w14:textId="77777777" w:rsidR="00F07946" w:rsidRPr="00223DA2" w:rsidRDefault="00F07946" w:rsidP="00432EE8">
            <w:pPr>
              <w:pStyle w:val="TAL"/>
              <w:rPr>
                <w:sz w:val="16"/>
              </w:rPr>
            </w:pPr>
            <w:r>
              <w:rPr>
                <w:sz w:val="16"/>
              </w:rPr>
              <w:t>B</w:t>
            </w:r>
          </w:p>
        </w:tc>
        <w:tc>
          <w:tcPr>
            <w:tcW w:w="0" w:type="auto"/>
          </w:tcPr>
          <w:p w14:paraId="7C7A62D8" w14:textId="77777777" w:rsidR="00F07946" w:rsidRPr="00223DA2" w:rsidRDefault="00F07946" w:rsidP="00432EE8">
            <w:pPr>
              <w:pStyle w:val="TAL"/>
              <w:rPr>
                <w:sz w:val="16"/>
              </w:rPr>
            </w:pPr>
            <w:r>
              <w:rPr>
                <w:sz w:val="16"/>
              </w:rPr>
              <w:t>TEI19_ProSe_NPN</w:t>
            </w:r>
          </w:p>
        </w:tc>
        <w:tc>
          <w:tcPr>
            <w:tcW w:w="0" w:type="auto"/>
          </w:tcPr>
          <w:p w14:paraId="7E2EEAA8" w14:textId="77777777" w:rsidR="00F07946" w:rsidRPr="00223DA2" w:rsidRDefault="00F07946" w:rsidP="00432EE8">
            <w:pPr>
              <w:pStyle w:val="TAL"/>
              <w:rPr>
                <w:sz w:val="16"/>
              </w:rPr>
            </w:pPr>
            <w:r>
              <w:rPr>
                <w:sz w:val="16"/>
              </w:rPr>
              <w:t>agreed</w:t>
            </w:r>
          </w:p>
        </w:tc>
      </w:tr>
      <w:tr w:rsidR="00F07946" w14:paraId="6001F33B" w14:textId="77777777" w:rsidTr="00432EE8">
        <w:tc>
          <w:tcPr>
            <w:tcW w:w="0" w:type="auto"/>
          </w:tcPr>
          <w:p w14:paraId="6D316E70" w14:textId="77777777" w:rsidR="00F07946" w:rsidRPr="00223DA2" w:rsidRDefault="00F07946" w:rsidP="00432EE8">
            <w:pPr>
              <w:pStyle w:val="TAL"/>
              <w:rPr>
                <w:sz w:val="16"/>
              </w:rPr>
            </w:pPr>
            <w:r>
              <w:rPr>
                <w:sz w:val="16"/>
              </w:rPr>
              <w:t>C1-246536</w:t>
            </w:r>
          </w:p>
        </w:tc>
        <w:tc>
          <w:tcPr>
            <w:tcW w:w="0" w:type="auto"/>
          </w:tcPr>
          <w:p w14:paraId="1C66C0EA" w14:textId="77777777" w:rsidR="00F07946" w:rsidRPr="00223DA2" w:rsidRDefault="00F07946" w:rsidP="00432EE8">
            <w:pPr>
              <w:pStyle w:val="TAL"/>
              <w:rPr>
                <w:sz w:val="16"/>
              </w:rPr>
            </w:pPr>
            <w:r>
              <w:rPr>
                <w:sz w:val="16"/>
              </w:rPr>
              <w:t xml:space="preserve">Fixing IE type of </w:t>
            </w:r>
            <w:proofErr w:type="spellStart"/>
            <w:r>
              <w:rPr>
                <w:sz w:val="16"/>
              </w:rPr>
              <w:t>ProSe</w:t>
            </w:r>
            <w:proofErr w:type="spellEnd"/>
            <w:r>
              <w:rPr>
                <w:sz w:val="16"/>
              </w:rPr>
              <w:t xml:space="preserve"> direct discovery PC5 message type</w:t>
            </w:r>
          </w:p>
        </w:tc>
        <w:tc>
          <w:tcPr>
            <w:tcW w:w="0" w:type="auto"/>
          </w:tcPr>
          <w:p w14:paraId="2D039F29" w14:textId="77777777" w:rsidR="00F07946" w:rsidRPr="00223DA2" w:rsidRDefault="00F07946" w:rsidP="00432EE8">
            <w:pPr>
              <w:pStyle w:val="TAL"/>
              <w:rPr>
                <w:sz w:val="16"/>
              </w:rPr>
            </w:pPr>
            <w:r>
              <w:rPr>
                <w:sz w:val="16"/>
              </w:rPr>
              <w:t>Qualcomm Incorporated</w:t>
            </w:r>
          </w:p>
        </w:tc>
        <w:tc>
          <w:tcPr>
            <w:tcW w:w="0" w:type="auto"/>
          </w:tcPr>
          <w:p w14:paraId="7EFDACAD" w14:textId="77777777" w:rsidR="00F07946" w:rsidRPr="00223DA2" w:rsidRDefault="00F07946" w:rsidP="00432EE8">
            <w:pPr>
              <w:pStyle w:val="TAL"/>
              <w:rPr>
                <w:sz w:val="16"/>
              </w:rPr>
            </w:pPr>
            <w:r>
              <w:rPr>
                <w:sz w:val="16"/>
              </w:rPr>
              <w:t>24.554</w:t>
            </w:r>
          </w:p>
        </w:tc>
        <w:tc>
          <w:tcPr>
            <w:tcW w:w="0" w:type="auto"/>
          </w:tcPr>
          <w:p w14:paraId="64D65F4F" w14:textId="77777777" w:rsidR="00F07946" w:rsidRPr="00223DA2" w:rsidRDefault="00F07946" w:rsidP="00432EE8">
            <w:pPr>
              <w:pStyle w:val="TAL"/>
              <w:rPr>
                <w:sz w:val="16"/>
              </w:rPr>
            </w:pPr>
            <w:r>
              <w:rPr>
                <w:sz w:val="16"/>
              </w:rPr>
              <w:t>0647</w:t>
            </w:r>
          </w:p>
        </w:tc>
        <w:tc>
          <w:tcPr>
            <w:tcW w:w="0" w:type="auto"/>
          </w:tcPr>
          <w:p w14:paraId="0F133A49" w14:textId="77777777" w:rsidR="00F07946" w:rsidRPr="00223DA2" w:rsidRDefault="00F07946" w:rsidP="00432EE8">
            <w:pPr>
              <w:pStyle w:val="TAR"/>
              <w:rPr>
                <w:sz w:val="16"/>
              </w:rPr>
            </w:pPr>
            <w:r>
              <w:rPr>
                <w:sz w:val="16"/>
              </w:rPr>
              <w:t>-</w:t>
            </w:r>
          </w:p>
        </w:tc>
        <w:tc>
          <w:tcPr>
            <w:tcW w:w="0" w:type="auto"/>
          </w:tcPr>
          <w:p w14:paraId="6FAFBB2A" w14:textId="77777777" w:rsidR="00F07946" w:rsidRPr="00223DA2" w:rsidRDefault="00F07946" w:rsidP="00432EE8">
            <w:pPr>
              <w:pStyle w:val="TAL"/>
              <w:rPr>
                <w:sz w:val="16"/>
              </w:rPr>
            </w:pPr>
            <w:r>
              <w:rPr>
                <w:sz w:val="16"/>
              </w:rPr>
              <w:t>Rel-17</w:t>
            </w:r>
          </w:p>
        </w:tc>
        <w:tc>
          <w:tcPr>
            <w:tcW w:w="0" w:type="auto"/>
          </w:tcPr>
          <w:p w14:paraId="43AC2063" w14:textId="77777777" w:rsidR="00F07946" w:rsidRPr="00223DA2" w:rsidRDefault="00F07946" w:rsidP="00432EE8">
            <w:pPr>
              <w:pStyle w:val="TAL"/>
              <w:rPr>
                <w:sz w:val="16"/>
              </w:rPr>
            </w:pPr>
            <w:r>
              <w:rPr>
                <w:sz w:val="16"/>
              </w:rPr>
              <w:t>F</w:t>
            </w:r>
          </w:p>
        </w:tc>
        <w:tc>
          <w:tcPr>
            <w:tcW w:w="0" w:type="auto"/>
          </w:tcPr>
          <w:p w14:paraId="3D633F9F" w14:textId="77777777" w:rsidR="00F07946" w:rsidRPr="00223DA2" w:rsidRDefault="00F07946" w:rsidP="00432EE8">
            <w:pPr>
              <w:pStyle w:val="TAL"/>
              <w:rPr>
                <w:sz w:val="16"/>
              </w:rPr>
            </w:pPr>
            <w:r>
              <w:rPr>
                <w:sz w:val="16"/>
              </w:rPr>
              <w:t>5G_ProSe</w:t>
            </w:r>
          </w:p>
        </w:tc>
        <w:tc>
          <w:tcPr>
            <w:tcW w:w="0" w:type="auto"/>
          </w:tcPr>
          <w:p w14:paraId="238C7F72" w14:textId="77777777" w:rsidR="00F07946" w:rsidRPr="00223DA2" w:rsidRDefault="00F07946" w:rsidP="00432EE8">
            <w:pPr>
              <w:pStyle w:val="TAL"/>
              <w:rPr>
                <w:sz w:val="16"/>
              </w:rPr>
            </w:pPr>
            <w:r>
              <w:rPr>
                <w:sz w:val="16"/>
              </w:rPr>
              <w:t>agreed</w:t>
            </w:r>
          </w:p>
        </w:tc>
      </w:tr>
      <w:tr w:rsidR="00F07946" w14:paraId="5577D8CD" w14:textId="77777777" w:rsidTr="00432EE8">
        <w:tc>
          <w:tcPr>
            <w:tcW w:w="0" w:type="auto"/>
          </w:tcPr>
          <w:p w14:paraId="45DD0ED3" w14:textId="77777777" w:rsidR="00F07946" w:rsidRPr="00223DA2" w:rsidRDefault="00F07946" w:rsidP="00432EE8">
            <w:pPr>
              <w:pStyle w:val="TAL"/>
              <w:rPr>
                <w:sz w:val="16"/>
              </w:rPr>
            </w:pPr>
            <w:r>
              <w:rPr>
                <w:sz w:val="16"/>
              </w:rPr>
              <w:t>C1-246537</w:t>
            </w:r>
          </w:p>
        </w:tc>
        <w:tc>
          <w:tcPr>
            <w:tcW w:w="0" w:type="auto"/>
          </w:tcPr>
          <w:p w14:paraId="4C8EA02D" w14:textId="77777777" w:rsidR="00F07946" w:rsidRPr="00223DA2" w:rsidRDefault="00F07946" w:rsidP="00432EE8">
            <w:pPr>
              <w:pStyle w:val="TAL"/>
              <w:rPr>
                <w:sz w:val="16"/>
              </w:rPr>
            </w:pPr>
            <w:r>
              <w:rPr>
                <w:sz w:val="16"/>
              </w:rPr>
              <w:t xml:space="preserve">Fixing IE type of </w:t>
            </w:r>
            <w:proofErr w:type="spellStart"/>
            <w:r>
              <w:rPr>
                <w:sz w:val="16"/>
              </w:rPr>
              <w:t>ProSe</w:t>
            </w:r>
            <w:proofErr w:type="spellEnd"/>
            <w:r>
              <w:rPr>
                <w:sz w:val="16"/>
              </w:rPr>
              <w:t xml:space="preserve"> direct discovery PC5 message type</w:t>
            </w:r>
          </w:p>
        </w:tc>
        <w:tc>
          <w:tcPr>
            <w:tcW w:w="0" w:type="auto"/>
          </w:tcPr>
          <w:p w14:paraId="16A3AAED" w14:textId="77777777" w:rsidR="00F07946" w:rsidRPr="00223DA2" w:rsidRDefault="00F07946" w:rsidP="00432EE8">
            <w:pPr>
              <w:pStyle w:val="TAL"/>
              <w:rPr>
                <w:sz w:val="16"/>
              </w:rPr>
            </w:pPr>
            <w:r>
              <w:rPr>
                <w:sz w:val="16"/>
              </w:rPr>
              <w:t>Qualcomm Incorporated</w:t>
            </w:r>
          </w:p>
        </w:tc>
        <w:tc>
          <w:tcPr>
            <w:tcW w:w="0" w:type="auto"/>
          </w:tcPr>
          <w:p w14:paraId="1FE11201" w14:textId="77777777" w:rsidR="00F07946" w:rsidRPr="00223DA2" w:rsidRDefault="00F07946" w:rsidP="00432EE8">
            <w:pPr>
              <w:pStyle w:val="TAL"/>
              <w:rPr>
                <w:sz w:val="16"/>
              </w:rPr>
            </w:pPr>
            <w:r>
              <w:rPr>
                <w:sz w:val="16"/>
              </w:rPr>
              <w:t>24.554</w:t>
            </w:r>
          </w:p>
        </w:tc>
        <w:tc>
          <w:tcPr>
            <w:tcW w:w="0" w:type="auto"/>
          </w:tcPr>
          <w:p w14:paraId="187C63EB" w14:textId="77777777" w:rsidR="00F07946" w:rsidRPr="00223DA2" w:rsidRDefault="00F07946" w:rsidP="00432EE8">
            <w:pPr>
              <w:pStyle w:val="TAL"/>
              <w:rPr>
                <w:sz w:val="16"/>
              </w:rPr>
            </w:pPr>
            <w:r>
              <w:rPr>
                <w:sz w:val="16"/>
              </w:rPr>
              <w:t>0648</w:t>
            </w:r>
          </w:p>
        </w:tc>
        <w:tc>
          <w:tcPr>
            <w:tcW w:w="0" w:type="auto"/>
          </w:tcPr>
          <w:p w14:paraId="7711E0A5" w14:textId="77777777" w:rsidR="00F07946" w:rsidRPr="00223DA2" w:rsidRDefault="00F07946" w:rsidP="00432EE8">
            <w:pPr>
              <w:pStyle w:val="TAR"/>
              <w:rPr>
                <w:sz w:val="16"/>
              </w:rPr>
            </w:pPr>
            <w:r>
              <w:rPr>
                <w:sz w:val="16"/>
              </w:rPr>
              <w:t>-</w:t>
            </w:r>
          </w:p>
        </w:tc>
        <w:tc>
          <w:tcPr>
            <w:tcW w:w="0" w:type="auto"/>
          </w:tcPr>
          <w:p w14:paraId="03E41594" w14:textId="77777777" w:rsidR="00F07946" w:rsidRPr="00223DA2" w:rsidRDefault="00F07946" w:rsidP="00432EE8">
            <w:pPr>
              <w:pStyle w:val="TAL"/>
              <w:rPr>
                <w:sz w:val="16"/>
              </w:rPr>
            </w:pPr>
            <w:r>
              <w:rPr>
                <w:sz w:val="16"/>
              </w:rPr>
              <w:t>Rel-18</w:t>
            </w:r>
          </w:p>
        </w:tc>
        <w:tc>
          <w:tcPr>
            <w:tcW w:w="0" w:type="auto"/>
          </w:tcPr>
          <w:p w14:paraId="601C7726" w14:textId="77777777" w:rsidR="00F07946" w:rsidRPr="00223DA2" w:rsidRDefault="00F07946" w:rsidP="00432EE8">
            <w:pPr>
              <w:pStyle w:val="TAL"/>
              <w:rPr>
                <w:sz w:val="16"/>
              </w:rPr>
            </w:pPr>
            <w:r>
              <w:rPr>
                <w:sz w:val="16"/>
              </w:rPr>
              <w:t>A</w:t>
            </w:r>
          </w:p>
        </w:tc>
        <w:tc>
          <w:tcPr>
            <w:tcW w:w="0" w:type="auto"/>
          </w:tcPr>
          <w:p w14:paraId="3F13E956" w14:textId="77777777" w:rsidR="00F07946" w:rsidRPr="00223DA2" w:rsidRDefault="00F07946" w:rsidP="00432EE8">
            <w:pPr>
              <w:pStyle w:val="TAL"/>
              <w:rPr>
                <w:sz w:val="16"/>
              </w:rPr>
            </w:pPr>
            <w:r>
              <w:rPr>
                <w:sz w:val="16"/>
              </w:rPr>
              <w:t>5G_ProSe</w:t>
            </w:r>
          </w:p>
        </w:tc>
        <w:tc>
          <w:tcPr>
            <w:tcW w:w="0" w:type="auto"/>
          </w:tcPr>
          <w:p w14:paraId="79EB5DBB" w14:textId="77777777" w:rsidR="00F07946" w:rsidRPr="00223DA2" w:rsidRDefault="00F07946" w:rsidP="00432EE8">
            <w:pPr>
              <w:pStyle w:val="TAL"/>
              <w:rPr>
                <w:sz w:val="16"/>
              </w:rPr>
            </w:pPr>
            <w:r>
              <w:rPr>
                <w:sz w:val="16"/>
              </w:rPr>
              <w:t>agreed</w:t>
            </w:r>
          </w:p>
        </w:tc>
      </w:tr>
      <w:tr w:rsidR="00F07946" w14:paraId="35EF31EF" w14:textId="77777777" w:rsidTr="00432EE8">
        <w:tc>
          <w:tcPr>
            <w:tcW w:w="0" w:type="auto"/>
          </w:tcPr>
          <w:p w14:paraId="71C512B3" w14:textId="77777777" w:rsidR="00F07946" w:rsidRPr="00223DA2" w:rsidRDefault="00F07946" w:rsidP="00432EE8">
            <w:pPr>
              <w:pStyle w:val="TAL"/>
              <w:rPr>
                <w:sz w:val="16"/>
              </w:rPr>
            </w:pPr>
            <w:r>
              <w:rPr>
                <w:sz w:val="16"/>
              </w:rPr>
              <w:t>C1-246538</w:t>
            </w:r>
          </w:p>
        </w:tc>
        <w:tc>
          <w:tcPr>
            <w:tcW w:w="0" w:type="auto"/>
          </w:tcPr>
          <w:p w14:paraId="306B6240" w14:textId="77777777" w:rsidR="00F07946" w:rsidRPr="00223DA2" w:rsidRDefault="00F07946" w:rsidP="00432EE8">
            <w:pPr>
              <w:pStyle w:val="TAL"/>
              <w:rPr>
                <w:sz w:val="16"/>
              </w:rPr>
            </w:pPr>
            <w:r>
              <w:rPr>
                <w:sz w:val="16"/>
              </w:rPr>
              <w:t>Message content type extensions</w:t>
            </w:r>
          </w:p>
        </w:tc>
        <w:tc>
          <w:tcPr>
            <w:tcW w:w="0" w:type="auto"/>
          </w:tcPr>
          <w:p w14:paraId="22A50998" w14:textId="77777777" w:rsidR="00F07946" w:rsidRPr="00223DA2" w:rsidRDefault="00F07946" w:rsidP="00432EE8">
            <w:pPr>
              <w:pStyle w:val="TAL"/>
              <w:rPr>
                <w:sz w:val="16"/>
              </w:rPr>
            </w:pPr>
            <w:r>
              <w:rPr>
                <w:sz w:val="16"/>
              </w:rPr>
              <w:t>Qualcomm Incorporated</w:t>
            </w:r>
          </w:p>
        </w:tc>
        <w:tc>
          <w:tcPr>
            <w:tcW w:w="0" w:type="auto"/>
          </w:tcPr>
          <w:p w14:paraId="306DC59D" w14:textId="77777777" w:rsidR="00F07946" w:rsidRPr="00223DA2" w:rsidRDefault="00F07946" w:rsidP="00432EE8">
            <w:pPr>
              <w:pStyle w:val="TAL"/>
              <w:rPr>
                <w:sz w:val="16"/>
              </w:rPr>
            </w:pPr>
            <w:r>
              <w:rPr>
                <w:sz w:val="16"/>
              </w:rPr>
              <w:t>24.554</w:t>
            </w:r>
          </w:p>
        </w:tc>
        <w:tc>
          <w:tcPr>
            <w:tcW w:w="0" w:type="auto"/>
          </w:tcPr>
          <w:p w14:paraId="7E42F71E" w14:textId="77777777" w:rsidR="00F07946" w:rsidRPr="00223DA2" w:rsidRDefault="00F07946" w:rsidP="00432EE8">
            <w:pPr>
              <w:pStyle w:val="TAL"/>
              <w:rPr>
                <w:sz w:val="16"/>
              </w:rPr>
            </w:pPr>
            <w:r>
              <w:rPr>
                <w:sz w:val="16"/>
              </w:rPr>
              <w:t>0649</w:t>
            </w:r>
          </w:p>
        </w:tc>
        <w:tc>
          <w:tcPr>
            <w:tcW w:w="0" w:type="auto"/>
          </w:tcPr>
          <w:p w14:paraId="6A0F26FE" w14:textId="77777777" w:rsidR="00F07946" w:rsidRPr="00223DA2" w:rsidRDefault="00F07946" w:rsidP="00432EE8">
            <w:pPr>
              <w:pStyle w:val="TAR"/>
              <w:rPr>
                <w:sz w:val="16"/>
              </w:rPr>
            </w:pPr>
            <w:r>
              <w:rPr>
                <w:sz w:val="16"/>
              </w:rPr>
              <w:t>-</w:t>
            </w:r>
          </w:p>
        </w:tc>
        <w:tc>
          <w:tcPr>
            <w:tcW w:w="0" w:type="auto"/>
          </w:tcPr>
          <w:p w14:paraId="6257CA18" w14:textId="77777777" w:rsidR="00F07946" w:rsidRPr="00223DA2" w:rsidRDefault="00F07946" w:rsidP="00432EE8">
            <w:pPr>
              <w:pStyle w:val="TAL"/>
              <w:rPr>
                <w:sz w:val="16"/>
              </w:rPr>
            </w:pPr>
            <w:r>
              <w:rPr>
                <w:sz w:val="16"/>
              </w:rPr>
              <w:t>Rel-19</w:t>
            </w:r>
          </w:p>
        </w:tc>
        <w:tc>
          <w:tcPr>
            <w:tcW w:w="0" w:type="auto"/>
          </w:tcPr>
          <w:p w14:paraId="5CF0E32B" w14:textId="77777777" w:rsidR="00F07946" w:rsidRPr="00223DA2" w:rsidRDefault="00F07946" w:rsidP="00432EE8">
            <w:pPr>
              <w:pStyle w:val="TAL"/>
              <w:rPr>
                <w:sz w:val="16"/>
              </w:rPr>
            </w:pPr>
            <w:r>
              <w:rPr>
                <w:sz w:val="16"/>
              </w:rPr>
              <w:t>B</w:t>
            </w:r>
          </w:p>
        </w:tc>
        <w:tc>
          <w:tcPr>
            <w:tcW w:w="0" w:type="auto"/>
          </w:tcPr>
          <w:p w14:paraId="2047CA68" w14:textId="77777777" w:rsidR="00F07946" w:rsidRPr="00223DA2" w:rsidRDefault="00F07946" w:rsidP="00432EE8">
            <w:pPr>
              <w:pStyle w:val="TAL"/>
              <w:rPr>
                <w:sz w:val="16"/>
              </w:rPr>
            </w:pPr>
            <w:r>
              <w:rPr>
                <w:sz w:val="16"/>
              </w:rPr>
              <w:t>5G_ProSe_Ph3</w:t>
            </w:r>
          </w:p>
        </w:tc>
        <w:tc>
          <w:tcPr>
            <w:tcW w:w="0" w:type="auto"/>
          </w:tcPr>
          <w:p w14:paraId="7D2CACD4" w14:textId="77777777" w:rsidR="00F07946" w:rsidRPr="00223DA2" w:rsidRDefault="00F07946" w:rsidP="00432EE8">
            <w:pPr>
              <w:pStyle w:val="TAL"/>
              <w:rPr>
                <w:sz w:val="16"/>
              </w:rPr>
            </w:pPr>
            <w:r>
              <w:rPr>
                <w:sz w:val="16"/>
              </w:rPr>
              <w:t>revised</w:t>
            </w:r>
          </w:p>
        </w:tc>
      </w:tr>
      <w:tr w:rsidR="00F07946" w14:paraId="686674BA" w14:textId="77777777" w:rsidTr="00432EE8">
        <w:tc>
          <w:tcPr>
            <w:tcW w:w="0" w:type="auto"/>
          </w:tcPr>
          <w:p w14:paraId="345B6D79" w14:textId="77777777" w:rsidR="00F07946" w:rsidRPr="00223DA2" w:rsidRDefault="00F07946" w:rsidP="00432EE8">
            <w:pPr>
              <w:pStyle w:val="TAL"/>
              <w:rPr>
                <w:sz w:val="16"/>
              </w:rPr>
            </w:pPr>
            <w:r>
              <w:rPr>
                <w:sz w:val="16"/>
              </w:rPr>
              <w:t>C1-247000</w:t>
            </w:r>
          </w:p>
        </w:tc>
        <w:tc>
          <w:tcPr>
            <w:tcW w:w="0" w:type="auto"/>
          </w:tcPr>
          <w:p w14:paraId="32839805" w14:textId="77777777" w:rsidR="00F07946" w:rsidRPr="00223DA2" w:rsidRDefault="00F07946" w:rsidP="00432EE8">
            <w:pPr>
              <w:pStyle w:val="TAL"/>
              <w:rPr>
                <w:sz w:val="16"/>
              </w:rPr>
            </w:pPr>
            <w:r>
              <w:rPr>
                <w:sz w:val="16"/>
              </w:rPr>
              <w:t>Message content type extensions</w:t>
            </w:r>
          </w:p>
        </w:tc>
        <w:tc>
          <w:tcPr>
            <w:tcW w:w="0" w:type="auto"/>
          </w:tcPr>
          <w:p w14:paraId="7D6BC237" w14:textId="77777777" w:rsidR="00F07946" w:rsidRPr="00223DA2" w:rsidRDefault="00F07946" w:rsidP="00432EE8">
            <w:pPr>
              <w:pStyle w:val="TAL"/>
              <w:rPr>
                <w:sz w:val="16"/>
              </w:rPr>
            </w:pPr>
            <w:r>
              <w:rPr>
                <w:sz w:val="16"/>
              </w:rPr>
              <w:t>Qualcomm Incorporated</w:t>
            </w:r>
          </w:p>
        </w:tc>
        <w:tc>
          <w:tcPr>
            <w:tcW w:w="0" w:type="auto"/>
          </w:tcPr>
          <w:p w14:paraId="2A06C659" w14:textId="77777777" w:rsidR="00F07946" w:rsidRPr="00223DA2" w:rsidRDefault="00F07946" w:rsidP="00432EE8">
            <w:pPr>
              <w:pStyle w:val="TAL"/>
              <w:rPr>
                <w:sz w:val="16"/>
              </w:rPr>
            </w:pPr>
            <w:r>
              <w:rPr>
                <w:sz w:val="16"/>
              </w:rPr>
              <w:t>24.554</w:t>
            </w:r>
          </w:p>
        </w:tc>
        <w:tc>
          <w:tcPr>
            <w:tcW w:w="0" w:type="auto"/>
          </w:tcPr>
          <w:p w14:paraId="60F3FC4D" w14:textId="77777777" w:rsidR="00F07946" w:rsidRPr="00223DA2" w:rsidRDefault="00F07946" w:rsidP="00432EE8">
            <w:pPr>
              <w:pStyle w:val="TAL"/>
              <w:rPr>
                <w:sz w:val="16"/>
              </w:rPr>
            </w:pPr>
            <w:r>
              <w:rPr>
                <w:sz w:val="16"/>
              </w:rPr>
              <w:t>0649</w:t>
            </w:r>
          </w:p>
        </w:tc>
        <w:tc>
          <w:tcPr>
            <w:tcW w:w="0" w:type="auto"/>
          </w:tcPr>
          <w:p w14:paraId="0B230A1D" w14:textId="77777777" w:rsidR="00F07946" w:rsidRPr="00223DA2" w:rsidRDefault="00F07946" w:rsidP="00432EE8">
            <w:pPr>
              <w:pStyle w:val="TAR"/>
              <w:rPr>
                <w:sz w:val="16"/>
              </w:rPr>
            </w:pPr>
            <w:r>
              <w:rPr>
                <w:sz w:val="16"/>
              </w:rPr>
              <w:t>1</w:t>
            </w:r>
          </w:p>
        </w:tc>
        <w:tc>
          <w:tcPr>
            <w:tcW w:w="0" w:type="auto"/>
          </w:tcPr>
          <w:p w14:paraId="5A47C2D7" w14:textId="77777777" w:rsidR="00F07946" w:rsidRPr="00223DA2" w:rsidRDefault="00F07946" w:rsidP="00432EE8">
            <w:pPr>
              <w:pStyle w:val="TAL"/>
              <w:rPr>
                <w:sz w:val="16"/>
              </w:rPr>
            </w:pPr>
            <w:r>
              <w:rPr>
                <w:sz w:val="16"/>
              </w:rPr>
              <w:t>Rel-19</w:t>
            </w:r>
          </w:p>
        </w:tc>
        <w:tc>
          <w:tcPr>
            <w:tcW w:w="0" w:type="auto"/>
          </w:tcPr>
          <w:p w14:paraId="0E0A96D0" w14:textId="77777777" w:rsidR="00F07946" w:rsidRPr="00223DA2" w:rsidRDefault="00F07946" w:rsidP="00432EE8">
            <w:pPr>
              <w:pStyle w:val="TAL"/>
              <w:rPr>
                <w:sz w:val="16"/>
              </w:rPr>
            </w:pPr>
            <w:r>
              <w:rPr>
                <w:sz w:val="16"/>
              </w:rPr>
              <w:t>B</w:t>
            </w:r>
          </w:p>
        </w:tc>
        <w:tc>
          <w:tcPr>
            <w:tcW w:w="0" w:type="auto"/>
          </w:tcPr>
          <w:p w14:paraId="474861D5" w14:textId="77777777" w:rsidR="00F07946" w:rsidRPr="00223DA2" w:rsidRDefault="00F07946" w:rsidP="00432EE8">
            <w:pPr>
              <w:pStyle w:val="TAL"/>
              <w:rPr>
                <w:sz w:val="16"/>
              </w:rPr>
            </w:pPr>
            <w:r>
              <w:rPr>
                <w:sz w:val="16"/>
              </w:rPr>
              <w:t>5G_ProSe_Ph3</w:t>
            </w:r>
          </w:p>
        </w:tc>
        <w:tc>
          <w:tcPr>
            <w:tcW w:w="0" w:type="auto"/>
          </w:tcPr>
          <w:p w14:paraId="3EDE1207" w14:textId="77777777" w:rsidR="00F07946" w:rsidRPr="00223DA2" w:rsidRDefault="00F07946" w:rsidP="00432EE8">
            <w:pPr>
              <w:pStyle w:val="TAL"/>
              <w:rPr>
                <w:sz w:val="16"/>
              </w:rPr>
            </w:pPr>
            <w:r>
              <w:rPr>
                <w:sz w:val="16"/>
              </w:rPr>
              <w:t>revised</w:t>
            </w:r>
          </w:p>
        </w:tc>
      </w:tr>
      <w:tr w:rsidR="00F07946" w14:paraId="6BA77569" w14:textId="77777777" w:rsidTr="00432EE8">
        <w:tc>
          <w:tcPr>
            <w:tcW w:w="0" w:type="auto"/>
          </w:tcPr>
          <w:p w14:paraId="3D98E9C6" w14:textId="77777777" w:rsidR="00F07946" w:rsidRPr="00223DA2" w:rsidRDefault="00F07946" w:rsidP="00432EE8">
            <w:pPr>
              <w:pStyle w:val="TAL"/>
              <w:rPr>
                <w:sz w:val="16"/>
              </w:rPr>
            </w:pPr>
            <w:r>
              <w:rPr>
                <w:sz w:val="16"/>
              </w:rPr>
              <w:t>C1-247058</w:t>
            </w:r>
          </w:p>
        </w:tc>
        <w:tc>
          <w:tcPr>
            <w:tcW w:w="0" w:type="auto"/>
          </w:tcPr>
          <w:p w14:paraId="2E4D217B" w14:textId="77777777" w:rsidR="00F07946" w:rsidRPr="00223DA2" w:rsidRDefault="00F07946" w:rsidP="00432EE8">
            <w:pPr>
              <w:pStyle w:val="TAL"/>
              <w:rPr>
                <w:sz w:val="16"/>
              </w:rPr>
            </w:pPr>
            <w:r>
              <w:rPr>
                <w:sz w:val="16"/>
              </w:rPr>
              <w:t>Message content type extensions</w:t>
            </w:r>
          </w:p>
        </w:tc>
        <w:tc>
          <w:tcPr>
            <w:tcW w:w="0" w:type="auto"/>
          </w:tcPr>
          <w:p w14:paraId="600A2946" w14:textId="77777777" w:rsidR="00F07946" w:rsidRPr="00223DA2" w:rsidRDefault="00F07946" w:rsidP="00432EE8">
            <w:pPr>
              <w:pStyle w:val="TAL"/>
              <w:rPr>
                <w:sz w:val="16"/>
              </w:rPr>
            </w:pPr>
            <w:r>
              <w:rPr>
                <w:sz w:val="16"/>
              </w:rPr>
              <w:t>Qualcomm Incorporated</w:t>
            </w:r>
          </w:p>
        </w:tc>
        <w:tc>
          <w:tcPr>
            <w:tcW w:w="0" w:type="auto"/>
          </w:tcPr>
          <w:p w14:paraId="00DE481D" w14:textId="77777777" w:rsidR="00F07946" w:rsidRPr="00223DA2" w:rsidRDefault="00F07946" w:rsidP="00432EE8">
            <w:pPr>
              <w:pStyle w:val="TAL"/>
              <w:rPr>
                <w:sz w:val="16"/>
              </w:rPr>
            </w:pPr>
            <w:r>
              <w:rPr>
                <w:sz w:val="16"/>
              </w:rPr>
              <w:t>24.554</w:t>
            </w:r>
          </w:p>
        </w:tc>
        <w:tc>
          <w:tcPr>
            <w:tcW w:w="0" w:type="auto"/>
          </w:tcPr>
          <w:p w14:paraId="6A81204D" w14:textId="77777777" w:rsidR="00F07946" w:rsidRPr="00223DA2" w:rsidRDefault="00F07946" w:rsidP="00432EE8">
            <w:pPr>
              <w:pStyle w:val="TAL"/>
              <w:rPr>
                <w:sz w:val="16"/>
              </w:rPr>
            </w:pPr>
            <w:r>
              <w:rPr>
                <w:sz w:val="16"/>
              </w:rPr>
              <w:t>0649</w:t>
            </w:r>
          </w:p>
        </w:tc>
        <w:tc>
          <w:tcPr>
            <w:tcW w:w="0" w:type="auto"/>
          </w:tcPr>
          <w:p w14:paraId="76C12AC6" w14:textId="77777777" w:rsidR="00F07946" w:rsidRPr="00223DA2" w:rsidRDefault="00F07946" w:rsidP="00432EE8">
            <w:pPr>
              <w:pStyle w:val="TAR"/>
              <w:rPr>
                <w:sz w:val="16"/>
              </w:rPr>
            </w:pPr>
            <w:r>
              <w:rPr>
                <w:sz w:val="16"/>
              </w:rPr>
              <w:t>2</w:t>
            </w:r>
          </w:p>
        </w:tc>
        <w:tc>
          <w:tcPr>
            <w:tcW w:w="0" w:type="auto"/>
          </w:tcPr>
          <w:p w14:paraId="6B92DC72" w14:textId="77777777" w:rsidR="00F07946" w:rsidRPr="00223DA2" w:rsidRDefault="00F07946" w:rsidP="00432EE8">
            <w:pPr>
              <w:pStyle w:val="TAL"/>
              <w:rPr>
                <w:sz w:val="16"/>
              </w:rPr>
            </w:pPr>
            <w:r>
              <w:rPr>
                <w:sz w:val="16"/>
              </w:rPr>
              <w:t>Rel-19</w:t>
            </w:r>
          </w:p>
        </w:tc>
        <w:tc>
          <w:tcPr>
            <w:tcW w:w="0" w:type="auto"/>
          </w:tcPr>
          <w:p w14:paraId="7C1FFE9E" w14:textId="77777777" w:rsidR="00F07946" w:rsidRPr="00223DA2" w:rsidRDefault="00F07946" w:rsidP="00432EE8">
            <w:pPr>
              <w:pStyle w:val="TAL"/>
              <w:rPr>
                <w:sz w:val="16"/>
              </w:rPr>
            </w:pPr>
            <w:r>
              <w:rPr>
                <w:sz w:val="16"/>
              </w:rPr>
              <w:t>B</w:t>
            </w:r>
          </w:p>
        </w:tc>
        <w:tc>
          <w:tcPr>
            <w:tcW w:w="0" w:type="auto"/>
          </w:tcPr>
          <w:p w14:paraId="7277E151" w14:textId="77777777" w:rsidR="00F07946" w:rsidRPr="00223DA2" w:rsidRDefault="00F07946" w:rsidP="00432EE8">
            <w:pPr>
              <w:pStyle w:val="TAL"/>
              <w:rPr>
                <w:sz w:val="16"/>
              </w:rPr>
            </w:pPr>
            <w:r>
              <w:rPr>
                <w:sz w:val="16"/>
              </w:rPr>
              <w:t>5G_ProSe_Ph3</w:t>
            </w:r>
          </w:p>
        </w:tc>
        <w:tc>
          <w:tcPr>
            <w:tcW w:w="0" w:type="auto"/>
          </w:tcPr>
          <w:p w14:paraId="7C0BCC3F" w14:textId="77777777" w:rsidR="00F07946" w:rsidRPr="00223DA2" w:rsidRDefault="00F07946" w:rsidP="00432EE8">
            <w:pPr>
              <w:pStyle w:val="TAL"/>
              <w:rPr>
                <w:sz w:val="16"/>
              </w:rPr>
            </w:pPr>
            <w:r>
              <w:rPr>
                <w:sz w:val="16"/>
              </w:rPr>
              <w:t>agreed</w:t>
            </w:r>
          </w:p>
        </w:tc>
      </w:tr>
      <w:tr w:rsidR="00F07946" w14:paraId="79881944" w14:textId="77777777" w:rsidTr="00432EE8">
        <w:tc>
          <w:tcPr>
            <w:tcW w:w="0" w:type="auto"/>
          </w:tcPr>
          <w:p w14:paraId="125025F9" w14:textId="77777777" w:rsidR="00F07946" w:rsidRPr="00223DA2" w:rsidRDefault="00F07946" w:rsidP="00432EE8">
            <w:pPr>
              <w:pStyle w:val="TAL"/>
              <w:rPr>
                <w:sz w:val="16"/>
              </w:rPr>
            </w:pPr>
            <w:r>
              <w:rPr>
                <w:sz w:val="16"/>
              </w:rPr>
              <w:t>C1-246543</w:t>
            </w:r>
          </w:p>
        </w:tc>
        <w:tc>
          <w:tcPr>
            <w:tcW w:w="0" w:type="auto"/>
          </w:tcPr>
          <w:p w14:paraId="27CD796E"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discovery procedure over PC5 interface to support 5G </w:t>
            </w:r>
            <w:proofErr w:type="spellStart"/>
            <w:r>
              <w:rPr>
                <w:sz w:val="16"/>
              </w:rPr>
              <w:t>ProSe</w:t>
            </w:r>
            <w:proofErr w:type="spellEnd"/>
            <w:r>
              <w:rPr>
                <w:sz w:val="16"/>
              </w:rPr>
              <w:t xml:space="preserve"> in SNPN</w:t>
            </w:r>
          </w:p>
        </w:tc>
        <w:tc>
          <w:tcPr>
            <w:tcW w:w="0" w:type="auto"/>
          </w:tcPr>
          <w:p w14:paraId="10B83EBD" w14:textId="77777777" w:rsidR="00F07946" w:rsidRPr="00223DA2" w:rsidRDefault="00F07946" w:rsidP="00432EE8">
            <w:pPr>
              <w:pStyle w:val="TAL"/>
              <w:rPr>
                <w:sz w:val="16"/>
              </w:rPr>
            </w:pPr>
            <w:r>
              <w:rPr>
                <w:sz w:val="16"/>
              </w:rPr>
              <w:t>China Telecom</w:t>
            </w:r>
          </w:p>
        </w:tc>
        <w:tc>
          <w:tcPr>
            <w:tcW w:w="0" w:type="auto"/>
          </w:tcPr>
          <w:p w14:paraId="074BA0F8" w14:textId="77777777" w:rsidR="00F07946" w:rsidRPr="00223DA2" w:rsidRDefault="00F07946" w:rsidP="00432EE8">
            <w:pPr>
              <w:pStyle w:val="TAL"/>
              <w:rPr>
                <w:sz w:val="16"/>
              </w:rPr>
            </w:pPr>
            <w:r>
              <w:rPr>
                <w:sz w:val="16"/>
              </w:rPr>
              <w:t>24.554</w:t>
            </w:r>
          </w:p>
        </w:tc>
        <w:tc>
          <w:tcPr>
            <w:tcW w:w="0" w:type="auto"/>
          </w:tcPr>
          <w:p w14:paraId="7B6B086E" w14:textId="77777777" w:rsidR="00F07946" w:rsidRPr="00223DA2" w:rsidRDefault="00F07946" w:rsidP="00432EE8">
            <w:pPr>
              <w:pStyle w:val="TAL"/>
              <w:rPr>
                <w:sz w:val="16"/>
              </w:rPr>
            </w:pPr>
            <w:r>
              <w:rPr>
                <w:sz w:val="16"/>
              </w:rPr>
              <w:t>0650</w:t>
            </w:r>
          </w:p>
        </w:tc>
        <w:tc>
          <w:tcPr>
            <w:tcW w:w="0" w:type="auto"/>
          </w:tcPr>
          <w:p w14:paraId="542F68F5" w14:textId="77777777" w:rsidR="00F07946" w:rsidRPr="00223DA2" w:rsidRDefault="00F07946" w:rsidP="00432EE8">
            <w:pPr>
              <w:pStyle w:val="TAR"/>
              <w:rPr>
                <w:sz w:val="16"/>
              </w:rPr>
            </w:pPr>
            <w:r>
              <w:rPr>
                <w:sz w:val="16"/>
              </w:rPr>
              <w:t>-</w:t>
            </w:r>
          </w:p>
        </w:tc>
        <w:tc>
          <w:tcPr>
            <w:tcW w:w="0" w:type="auto"/>
          </w:tcPr>
          <w:p w14:paraId="39DA68BA" w14:textId="77777777" w:rsidR="00F07946" w:rsidRPr="00223DA2" w:rsidRDefault="00F07946" w:rsidP="00432EE8">
            <w:pPr>
              <w:pStyle w:val="TAL"/>
              <w:rPr>
                <w:sz w:val="16"/>
              </w:rPr>
            </w:pPr>
            <w:r>
              <w:rPr>
                <w:sz w:val="16"/>
              </w:rPr>
              <w:t>Rel-19</w:t>
            </w:r>
          </w:p>
        </w:tc>
        <w:tc>
          <w:tcPr>
            <w:tcW w:w="0" w:type="auto"/>
          </w:tcPr>
          <w:p w14:paraId="0AF08CBA" w14:textId="77777777" w:rsidR="00F07946" w:rsidRPr="00223DA2" w:rsidRDefault="00F07946" w:rsidP="00432EE8">
            <w:pPr>
              <w:pStyle w:val="TAL"/>
              <w:rPr>
                <w:sz w:val="16"/>
              </w:rPr>
            </w:pPr>
            <w:r>
              <w:rPr>
                <w:sz w:val="16"/>
              </w:rPr>
              <w:t>B</w:t>
            </w:r>
          </w:p>
        </w:tc>
        <w:tc>
          <w:tcPr>
            <w:tcW w:w="0" w:type="auto"/>
          </w:tcPr>
          <w:p w14:paraId="4953774A" w14:textId="77777777" w:rsidR="00F07946" w:rsidRPr="00223DA2" w:rsidRDefault="00F07946" w:rsidP="00432EE8">
            <w:pPr>
              <w:pStyle w:val="TAL"/>
              <w:rPr>
                <w:sz w:val="16"/>
              </w:rPr>
            </w:pPr>
            <w:r>
              <w:rPr>
                <w:sz w:val="16"/>
              </w:rPr>
              <w:t>TEI19_ProSe_NPN</w:t>
            </w:r>
          </w:p>
        </w:tc>
        <w:tc>
          <w:tcPr>
            <w:tcW w:w="0" w:type="auto"/>
          </w:tcPr>
          <w:p w14:paraId="221422CF" w14:textId="77777777" w:rsidR="00F07946" w:rsidRPr="00223DA2" w:rsidRDefault="00F07946" w:rsidP="00432EE8">
            <w:pPr>
              <w:pStyle w:val="TAL"/>
              <w:rPr>
                <w:sz w:val="16"/>
              </w:rPr>
            </w:pPr>
            <w:r>
              <w:rPr>
                <w:sz w:val="16"/>
              </w:rPr>
              <w:t>revised</w:t>
            </w:r>
          </w:p>
        </w:tc>
      </w:tr>
      <w:tr w:rsidR="00F07946" w14:paraId="29F5ACF3" w14:textId="77777777" w:rsidTr="00432EE8">
        <w:tc>
          <w:tcPr>
            <w:tcW w:w="0" w:type="auto"/>
          </w:tcPr>
          <w:p w14:paraId="753E3D23" w14:textId="77777777" w:rsidR="00F07946" w:rsidRPr="00223DA2" w:rsidRDefault="00F07946" w:rsidP="00432EE8">
            <w:pPr>
              <w:pStyle w:val="TAL"/>
              <w:rPr>
                <w:sz w:val="16"/>
              </w:rPr>
            </w:pPr>
            <w:r>
              <w:rPr>
                <w:sz w:val="16"/>
              </w:rPr>
              <w:t>C1-247023</w:t>
            </w:r>
          </w:p>
        </w:tc>
        <w:tc>
          <w:tcPr>
            <w:tcW w:w="0" w:type="auto"/>
          </w:tcPr>
          <w:p w14:paraId="6FBC563B"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discovery procedure over PC5 interface to support 5G </w:t>
            </w:r>
            <w:proofErr w:type="spellStart"/>
            <w:r>
              <w:rPr>
                <w:sz w:val="16"/>
              </w:rPr>
              <w:t>ProSe</w:t>
            </w:r>
            <w:proofErr w:type="spellEnd"/>
            <w:r>
              <w:rPr>
                <w:sz w:val="16"/>
              </w:rPr>
              <w:t xml:space="preserve"> in SNPN</w:t>
            </w:r>
          </w:p>
        </w:tc>
        <w:tc>
          <w:tcPr>
            <w:tcW w:w="0" w:type="auto"/>
          </w:tcPr>
          <w:p w14:paraId="274512A4" w14:textId="77777777" w:rsidR="00F07946" w:rsidRPr="00223DA2" w:rsidRDefault="00F07946" w:rsidP="00432EE8">
            <w:pPr>
              <w:pStyle w:val="TAL"/>
              <w:rPr>
                <w:sz w:val="16"/>
              </w:rPr>
            </w:pPr>
            <w:r>
              <w:rPr>
                <w:sz w:val="16"/>
              </w:rPr>
              <w:t>China Telecom</w:t>
            </w:r>
          </w:p>
        </w:tc>
        <w:tc>
          <w:tcPr>
            <w:tcW w:w="0" w:type="auto"/>
          </w:tcPr>
          <w:p w14:paraId="1FE8E523" w14:textId="77777777" w:rsidR="00F07946" w:rsidRPr="00223DA2" w:rsidRDefault="00F07946" w:rsidP="00432EE8">
            <w:pPr>
              <w:pStyle w:val="TAL"/>
              <w:rPr>
                <w:sz w:val="16"/>
              </w:rPr>
            </w:pPr>
            <w:r>
              <w:rPr>
                <w:sz w:val="16"/>
              </w:rPr>
              <w:t>24.554</w:t>
            </w:r>
          </w:p>
        </w:tc>
        <w:tc>
          <w:tcPr>
            <w:tcW w:w="0" w:type="auto"/>
          </w:tcPr>
          <w:p w14:paraId="44AB3519" w14:textId="77777777" w:rsidR="00F07946" w:rsidRPr="00223DA2" w:rsidRDefault="00F07946" w:rsidP="00432EE8">
            <w:pPr>
              <w:pStyle w:val="TAL"/>
              <w:rPr>
                <w:sz w:val="16"/>
              </w:rPr>
            </w:pPr>
            <w:r>
              <w:rPr>
                <w:sz w:val="16"/>
              </w:rPr>
              <w:t>0650</w:t>
            </w:r>
          </w:p>
        </w:tc>
        <w:tc>
          <w:tcPr>
            <w:tcW w:w="0" w:type="auto"/>
          </w:tcPr>
          <w:p w14:paraId="7720E190" w14:textId="77777777" w:rsidR="00F07946" w:rsidRPr="00223DA2" w:rsidRDefault="00F07946" w:rsidP="00432EE8">
            <w:pPr>
              <w:pStyle w:val="TAR"/>
              <w:rPr>
                <w:sz w:val="16"/>
              </w:rPr>
            </w:pPr>
            <w:r>
              <w:rPr>
                <w:sz w:val="16"/>
              </w:rPr>
              <w:t>1</w:t>
            </w:r>
          </w:p>
        </w:tc>
        <w:tc>
          <w:tcPr>
            <w:tcW w:w="0" w:type="auto"/>
          </w:tcPr>
          <w:p w14:paraId="437A3737" w14:textId="77777777" w:rsidR="00F07946" w:rsidRPr="00223DA2" w:rsidRDefault="00F07946" w:rsidP="00432EE8">
            <w:pPr>
              <w:pStyle w:val="TAL"/>
              <w:rPr>
                <w:sz w:val="16"/>
              </w:rPr>
            </w:pPr>
            <w:r>
              <w:rPr>
                <w:sz w:val="16"/>
              </w:rPr>
              <w:t>Rel-19</w:t>
            </w:r>
          </w:p>
        </w:tc>
        <w:tc>
          <w:tcPr>
            <w:tcW w:w="0" w:type="auto"/>
          </w:tcPr>
          <w:p w14:paraId="42A51405" w14:textId="77777777" w:rsidR="00F07946" w:rsidRPr="00223DA2" w:rsidRDefault="00F07946" w:rsidP="00432EE8">
            <w:pPr>
              <w:pStyle w:val="TAL"/>
              <w:rPr>
                <w:sz w:val="16"/>
              </w:rPr>
            </w:pPr>
            <w:r>
              <w:rPr>
                <w:sz w:val="16"/>
              </w:rPr>
              <w:t>B</w:t>
            </w:r>
          </w:p>
        </w:tc>
        <w:tc>
          <w:tcPr>
            <w:tcW w:w="0" w:type="auto"/>
          </w:tcPr>
          <w:p w14:paraId="51FDD1E4" w14:textId="77777777" w:rsidR="00F07946" w:rsidRPr="00223DA2" w:rsidRDefault="00F07946" w:rsidP="00432EE8">
            <w:pPr>
              <w:pStyle w:val="TAL"/>
              <w:rPr>
                <w:sz w:val="16"/>
              </w:rPr>
            </w:pPr>
            <w:r>
              <w:rPr>
                <w:sz w:val="16"/>
              </w:rPr>
              <w:t>TEI19_ProSe_NPN</w:t>
            </w:r>
          </w:p>
        </w:tc>
        <w:tc>
          <w:tcPr>
            <w:tcW w:w="0" w:type="auto"/>
          </w:tcPr>
          <w:p w14:paraId="1169FC03" w14:textId="77777777" w:rsidR="00F07946" w:rsidRPr="00223DA2" w:rsidRDefault="00F07946" w:rsidP="00432EE8">
            <w:pPr>
              <w:pStyle w:val="TAL"/>
              <w:rPr>
                <w:sz w:val="16"/>
              </w:rPr>
            </w:pPr>
            <w:r>
              <w:rPr>
                <w:sz w:val="16"/>
              </w:rPr>
              <w:t>agreed</w:t>
            </w:r>
          </w:p>
        </w:tc>
      </w:tr>
      <w:tr w:rsidR="00F07946" w14:paraId="760D6F6F" w14:textId="77777777" w:rsidTr="00432EE8">
        <w:tc>
          <w:tcPr>
            <w:tcW w:w="0" w:type="auto"/>
          </w:tcPr>
          <w:p w14:paraId="50F8A00C" w14:textId="77777777" w:rsidR="00F07946" w:rsidRPr="00223DA2" w:rsidRDefault="00F07946" w:rsidP="00432EE8">
            <w:pPr>
              <w:pStyle w:val="TAL"/>
              <w:rPr>
                <w:sz w:val="16"/>
              </w:rPr>
            </w:pPr>
            <w:r>
              <w:rPr>
                <w:sz w:val="16"/>
              </w:rPr>
              <w:t>C1-246546</w:t>
            </w:r>
          </w:p>
        </w:tc>
        <w:tc>
          <w:tcPr>
            <w:tcW w:w="0" w:type="auto"/>
          </w:tcPr>
          <w:p w14:paraId="6D20C7EB" w14:textId="77777777" w:rsidR="00F07946" w:rsidRPr="00223DA2" w:rsidRDefault="00F07946" w:rsidP="00432EE8">
            <w:pPr>
              <w:pStyle w:val="TAL"/>
              <w:rPr>
                <w:sz w:val="16"/>
              </w:rPr>
            </w:pPr>
            <w:r>
              <w:rPr>
                <w:sz w:val="16"/>
              </w:rPr>
              <w:t xml:space="preserve">Update on group member discovery over PC5 interface to support 5G </w:t>
            </w:r>
            <w:proofErr w:type="spellStart"/>
            <w:r>
              <w:rPr>
                <w:sz w:val="16"/>
              </w:rPr>
              <w:t>ProSe</w:t>
            </w:r>
            <w:proofErr w:type="spellEnd"/>
            <w:r>
              <w:rPr>
                <w:sz w:val="16"/>
              </w:rPr>
              <w:t xml:space="preserve"> in SNPN</w:t>
            </w:r>
          </w:p>
        </w:tc>
        <w:tc>
          <w:tcPr>
            <w:tcW w:w="0" w:type="auto"/>
          </w:tcPr>
          <w:p w14:paraId="1DA2813A" w14:textId="77777777" w:rsidR="00F07946" w:rsidRPr="00223DA2" w:rsidRDefault="00F07946" w:rsidP="00432EE8">
            <w:pPr>
              <w:pStyle w:val="TAL"/>
              <w:rPr>
                <w:sz w:val="16"/>
              </w:rPr>
            </w:pPr>
            <w:r>
              <w:rPr>
                <w:sz w:val="16"/>
              </w:rPr>
              <w:t>China Telecom</w:t>
            </w:r>
          </w:p>
        </w:tc>
        <w:tc>
          <w:tcPr>
            <w:tcW w:w="0" w:type="auto"/>
          </w:tcPr>
          <w:p w14:paraId="7E445579" w14:textId="77777777" w:rsidR="00F07946" w:rsidRPr="00223DA2" w:rsidRDefault="00F07946" w:rsidP="00432EE8">
            <w:pPr>
              <w:pStyle w:val="TAL"/>
              <w:rPr>
                <w:sz w:val="16"/>
              </w:rPr>
            </w:pPr>
            <w:r>
              <w:rPr>
                <w:sz w:val="16"/>
              </w:rPr>
              <w:t>24.554</w:t>
            </w:r>
          </w:p>
        </w:tc>
        <w:tc>
          <w:tcPr>
            <w:tcW w:w="0" w:type="auto"/>
          </w:tcPr>
          <w:p w14:paraId="1E900722" w14:textId="77777777" w:rsidR="00F07946" w:rsidRPr="00223DA2" w:rsidRDefault="00F07946" w:rsidP="00432EE8">
            <w:pPr>
              <w:pStyle w:val="TAL"/>
              <w:rPr>
                <w:sz w:val="16"/>
              </w:rPr>
            </w:pPr>
            <w:r>
              <w:rPr>
                <w:sz w:val="16"/>
              </w:rPr>
              <w:t>0651</w:t>
            </w:r>
          </w:p>
        </w:tc>
        <w:tc>
          <w:tcPr>
            <w:tcW w:w="0" w:type="auto"/>
          </w:tcPr>
          <w:p w14:paraId="166E66B7" w14:textId="77777777" w:rsidR="00F07946" w:rsidRPr="00223DA2" w:rsidRDefault="00F07946" w:rsidP="00432EE8">
            <w:pPr>
              <w:pStyle w:val="TAR"/>
              <w:rPr>
                <w:sz w:val="16"/>
              </w:rPr>
            </w:pPr>
            <w:r>
              <w:rPr>
                <w:sz w:val="16"/>
              </w:rPr>
              <w:t>-</w:t>
            </w:r>
          </w:p>
        </w:tc>
        <w:tc>
          <w:tcPr>
            <w:tcW w:w="0" w:type="auto"/>
          </w:tcPr>
          <w:p w14:paraId="24673946" w14:textId="77777777" w:rsidR="00F07946" w:rsidRPr="00223DA2" w:rsidRDefault="00F07946" w:rsidP="00432EE8">
            <w:pPr>
              <w:pStyle w:val="TAL"/>
              <w:rPr>
                <w:sz w:val="16"/>
              </w:rPr>
            </w:pPr>
            <w:r>
              <w:rPr>
                <w:sz w:val="16"/>
              </w:rPr>
              <w:t>Rel-19</w:t>
            </w:r>
          </w:p>
        </w:tc>
        <w:tc>
          <w:tcPr>
            <w:tcW w:w="0" w:type="auto"/>
          </w:tcPr>
          <w:p w14:paraId="270CEE26" w14:textId="77777777" w:rsidR="00F07946" w:rsidRPr="00223DA2" w:rsidRDefault="00F07946" w:rsidP="00432EE8">
            <w:pPr>
              <w:pStyle w:val="TAL"/>
              <w:rPr>
                <w:sz w:val="16"/>
              </w:rPr>
            </w:pPr>
            <w:r>
              <w:rPr>
                <w:sz w:val="16"/>
              </w:rPr>
              <w:t>B</w:t>
            </w:r>
          </w:p>
        </w:tc>
        <w:tc>
          <w:tcPr>
            <w:tcW w:w="0" w:type="auto"/>
          </w:tcPr>
          <w:p w14:paraId="3618F8BA" w14:textId="77777777" w:rsidR="00F07946" w:rsidRPr="00223DA2" w:rsidRDefault="00F07946" w:rsidP="00432EE8">
            <w:pPr>
              <w:pStyle w:val="TAL"/>
              <w:rPr>
                <w:sz w:val="16"/>
              </w:rPr>
            </w:pPr>
            <w:r>
              <w:rPr>
                <w:sz w:val="16"/>
              </w:rPr>
              <w:t>TEI19_ProSe_NPN</w:t>
            </w:r>
          </w:p>
        </w:tc>
        <w:tc>
          <w:tcPr>
            <w:tcW w:w="0" w:type="auto"/>
          </w:tcPr>
          <w:p w14:paraId="770AD800" w14:textId="77777777" w:rsidR="00F07946" w:rsidRPr="00223DA2" w:rsidRDefault="00F07946" w:rsidP="00432EE8">
            <w:pPr>
              <w:pStyle w:val="TAL"/>
              <w:rPr>
                <w:sz w:val="16"/>
              </w:rPr>
            </w:pPr>
            <w:r>
              <w:rPr>
                <w:sz w:val="16"/>
              </w:rPr>
              <w:t>revised</w:t>
            </w:r>
          </w:p>
        </w:tc>
      </w:tr>
      <w:tr w:rsidR="00F07946" w14:paraId="1D59C909" w14:textId="77777777" w:rsidTr="00432EE8">
        <w:tc>
          <w:tcPr>
            <w:tcW w:w="0" w:type="auto"/>
          </w:tcPr>
          <w:p w14:paraId="7C78E3D7" w14:textId="77777777" w:rsidR="00F07946" w:rsidRPr="00223DA2" w:rsidRDefault="00F07946" w:rsidP="00432EE8">
            <w:pPr>
              <w:pStyle w:val="TAL"/>
              <w:rPr>
                <w:sz w:val="16"/>
              </w:rPr>
            </w:pPr>
            <w:r>
              <w:rPr>
                <w:sz w:val="16"/>
              </w:rPr>
              <w:t>C1-247024</w:t>
            </w:r>
          </w:p>
        </w:tc>
        <w:tc>
          <w:tcPr>
            <w:tcW w:w="0" w:type="auto"/>
          </w:tcPr>
          <w:p w14:paraId="44C9AC50" w14:textId="77777777" w:rsidR="00F07946" w:rsidRPr="00223DA2" w:rsidRDefault="00F07946" w:rsidP="00432EE8">
            <w:pPr>
              <w:pStyle w:val="TAL"/>
              <w:rPr>
                <w:sz w:val="16"/>
              </w:rPr>
            </w:pPr>
            <w:r>
              <w:rPr>
                <w:sz w:val="16"/>
              </w:rPr>
              <w:t xml:space="preserve">Update on group member discovery over PC5 interface to support 5G </w:t>
            </w:r>
            <w:proofErr w:type="spellStart"/>
            <w:r>
              <w:rPr>
                <w:sz w:val="16"/>
              </w:rPr>
              <w:t>ProSe</w:t>
            </w:r>
            <w:proofErr w:type="spellEnd"/>
            <w:r>
              <w:rPr>
                <w:sz w:val="16"/>
              </w:rPr>
              <w:t xml:space="preserve"> in SNPN</w:t>
            </w:r>
          </w:p>
        </w:tc>
        <w:tc>
          <w:tcPr>
            <w:tcW w:w="0" w:type="auto"/>
          </w:tcPr>
          <w:p w14:paraId="07E4409F" w14:textId="77777777" w:rsidR="00F07946" w:rsidRPr="00223DA2" w:rsidRDefault="00F07946" w:rsidP="00432EE8">
            <w:pPr>
              <w:pStyle w:val="TAL"/>
              <w:rPr>
                <w:sz w:val="16"/>
              </w:rPr>
            </w:pPr>
            <w:r>
              <w:rPr>
                <w:sz w:val="16"/>
              </w:rPr>
              <w:t>China Telecom</w:t>
            </w:r>
          </w:p>
        </w:tc>
        <w:tc>
          <w:tcPr>
            <w:tcW w:w="0" w:type="auto"/>
          </w:tcPr>
          <w:p w14:paraId="5A8FD925" w14:textId="77777777" w:rsidR="00F07946" w:rsidRPr="00223DA2" w:rsidRDefault="00F07946" w:rsidP="00432EE8">
            <w:pPr>
              <w:pStyle w:val="TAL"/>
              <w:rPr>
                <w:sz w:val="16"/>
              </w:rPr>
            </w:pPr>
            <w:r>
              <w:rPr>
                <w:sz w:val="16"/>
              </w:rPr>
              <w:t>24.554</w:t>
            </w:r>
          </w:p>
        </w:tc>
        <w:tc>
          <w:tcPr>
            <w:tcW w:w="0" w:type="auto"/>
          </w:tcPr>
          <w:p w14:paraId="5B8A41EC" w14:textId="77777777" w:rsidR="00F07946" w:rsidRPr="00223DA2" w:rsidRDefault="00F07946" w:rsidP="00432EE8">
            <w:pPr>
              <w:pStyle w:val="TAL"/>
              <w:rPr>
                <w:sz w:val="16"/>
              </w:rPr>
            </w:pPr>
            <w:r>
              <w:rPr>
                <w:sz w:val="16"/>
              </w:rPr>
              <w:t>0651</w:t>
            </w:r>
          </w:p>
        </w:tc>
        <w:tc>
          <w:tcPr>
            <w:tcW w:w="0" w:type="auto"/>
          </w:tcPr>
          <w:p w14:paraId="620FE0A3" w14:textId="77777777" w:rsidR="00F07946" w:rsidRPr="00223DA2" w:rsidRDefault="00F07946" w:rsidP="00432EE8">
            <w:pPr>
              <w:pStyle w:val="TAR"/>
              <w:rPr>
                <w:sz w:val="16"/>
              </w:rPr>
            </w:pPr>
            <w:r>
              <w:rPr>
                <w:sz w:val="16"/>
              </w:rPr>
              <w:t>1</w:t>
            </w:r>
          </w:p>
        </w:tc>
        <w:tc>
          <w:tcPr>
            <w:tcW w:w="0" w:type="auto"/>
          </w:tcPr>
          <w:p w14:paraId="1629A841" w14:textId="77777777" w:rsidR="00F07946" w:rsidRPr="00223DA2" w:rsidRDefault="00F07946" w:rsidP="00432EE8">
            <w:pPr>
              <w:pStyle w:val="TAL"/>
              <w:rPr>
                <w:sz w:val="16"/>
              </w:rPr>
            </w:pPr>
            <w:r>
              <w:rPr>
                <w:sz w:val="16"/>
              </w:rPr>
              <w:t>Rel-19</w:t>
            </w:r>
          </w:p>
        </w:tc>
        <w:tc>
          <w:tcPr>
            <w:tcW w:w="0" w:type="auto"/>
          </w:tcPr>
          <w:p w14:paraId="572893B0" w14:textId="77777777" w:rsidR="00F07946" w:rsidRPr="00223DA2" w:rsidRDefault="00F07946" w:rsidP="00432EE8">
            <w:pPr>
              <w:pStyle w:val="TAL"/>
              <w:rPr>
                <w:sz w:val="16"/>
              </w:rPr>
            </w:pPr>
            <w:r>
              <w:rPr>
                <w:sz w:val="16"/>
              </w:rPr>
              <w:t>B</w:t>
            </w:r>
          </w:p>
        </w:tc>
        <w:tc>
          <w:tcPr>
            <w:tcW w:w="0" w:type="auto"/>
          </w:tcPr>
          <w:p w14:paraId="4AB6AB1E" w14:textId="77777777" w:rsidR="00F07946" w:rsidRPr="00223DA2" w:rsidRDefault="00F07946" w:rsidP="00432EE8">
            <w:pPr>
              <w:pStyle w:val="TAL"/>
              <w:rPr>
                <w:sz w:val="16"/>
              </w:rPr>
            </w:pPr>
            <w:r>
              <w:rPr>
                <w:sz w:val="16"/>
              </w:rPr>
              <w:t>TEI19_ProSe_NPN</w:t>
            </w:r>
          </w:p>
        </w:tc>
        <w:tc>
          <w:tcPr>
            <w:tcW w:w="0" w:type="auto"/>
          </w:tcPr>
          <w:p w14:paraId="5CCF721E" w14:textId="77777777" w:rsidR="00F07946" w:rsidRPr="00223DA2" w:rsidRDefault="00F07946" w:rsidP="00432EE8">
            <w:pPr>
              <w:pStyle w:val="TAL"/>
              <w:rPr>
                <w:sz w:val="16"/>
              </w:rPr>
            </w:pPr>
            <w:r>
              <w:rPr>
                <w:sz w:val="16"/>
              </w:rPr>
              <w:t>agreed</w:t>
            </w:r>
          </w:p>
        </w:tc>
      </w:tr>
      <w:tr w:rsidR="00F07946" w14:paraId="73EE9E78" w14:textId="77777777" w:rsidTr="00432EE8">
        <w:tc>
          <w:tcPr>
            <w:tcW w:w="0" w:type="auto"/>
          </w:tcPr>
          <w:p w14:paraId="18821379" w14:textId="77777777" w:rsidR="00F07946" w:rsidRPr="00223DA2" w:rsidRDefault="00F07946" w:rsidP="00432EE8">
            <w:pPr>
              <w:pStyle w:val="TAL"/>
              <w:rPr>
                <w:sz w:val="16"/>
              </w:rPr>
            </w:pPr>
            <w:r>
              <w:rPr>
                <w:sz w:val="16"/>
              </w:rPr>
              <w:t>C1-246547</w:t>
            </w:r>
          </w:p>
        </w:tc>
        <w:tc>
          <w:tcPr>
            <w:tcW w:w="0" w:type="auto"/>
          </w:tcPr>
          <w:p w14:paraId="5131BB15" w14:textId="77777777" w:rsidR="00F07946" w:rsidRPr="00223DA2" w:rsidRDefault="00F07946" w:rsidP="00432EE8">
            <w:pPr>
              <w:pStyle w:val="TAL"/>
              <w:rPr>
                <w:sz w:val="16"/>
              </w:rPr>
            </w:pPr>
            <w:r>
              <w:rPr>
                <w:sz w:val="16"/>
              </w:rPr>
              <w:t xml:space="preserve">Update on procedure for UE to use provisioned radio resources for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7BE30252" w14:textId="77777777" w:rsidR="00F07946" w:rsidRPr="00223DA2" w:rsidRDefault="00F07946" w:rsidP="00432EE8">
            <w:pPr>
              <w:pStyle w:val="TAL"/>
              <w:rPr>
                <w:sz w:val="16"/>
              </w:rPr>
            </w:pPr>
            <w:r>
              <w:rPr>
                <w:sz w:val="16"/>
              </w:rPr>
              <w:t>China Telecom</w:t>
            </w:r>
          </w:p>
        </w:tc>
        <w:tc>
          <w:tcPr>
            <w:tcW w:w="0" w:type="auto"/>
          </w:tcPr>
          <w:p w14:paraId="4EDD00FE" w14:textId="77777777" w:rsidR="00F07946" w:rsidRPr="00223DA2" w:rsidRDefault="00F07946" w:rsidP="00432EE8">
            <w:pPr>
              <w:pStyle w:val="TAL"/>
              <w:rPr>
                <w:sz w:val="16"/>
              </w:rPr>
            </w:pPr>
            <w:r>
              <w:rPr>
                <w:sz w:val="16"/>
              </w:rPr>
              <w:t>24.554</w:t>
            </w:r>
          </w:p>
        </w:tc>
        <w:tc>
          <w:tcPr>
            <w:tcW w:w="0" w:type="auto"/>
          </w:tcPr>
          <w:p w14:paraId="0F7BFE32" w14:textId="77777777" w:rsidR="00F07946" w:rsidRPr="00223DA2" w:rsidRDefault="00F07946" w:rsidP="00432EE8">
            <w:pPr>
              <w:pStyle w:val="TAL"/>
              <w:rPr>
                <w:sz w:val="16"/>
              </w:rPr>
            </w:pPr>
            <w:r>
              <w:rPr>
                <w:sz w:val="16"/>
              </w:rPr>
              <w:t>0652</w:t>
            </w:r>
          </w:p>
        </w:tc>
        <w:tc>
          <w:tcPr>
            <w:tcW w:w="0" w:type="auto"/>
          </w:tcPr>
          <w:p w14:paraId="22D3898D" w14:textId="77777777" w:rsidR="00F07946" w:rsidRPr="00223DA2" w:rsidRDefault="00F07946" w:rsidP="00432EE8">
            <w:pPr>
              <w:pStyle w:val="TAR"/>
              <w:rPr>
                <w:sz w:val="16"/>
              </w:rPr>
            </w:pPr>
            <w:r>
              <w:rPr>
                <w:sz w:val="16"/>
              </w:rPr>
              <w:t>-</w:t>
            </w:r>
          </w:p>
        </w:tc>
        <w:tc>
          <w:tcPr>
            <w:tcW w:w="0" w:type="auto"/>
          </w:tcPr>
          <w:p w14:paraId="2850A158" w14:textId="77777777" w:rsidR="00F07946" w:rsidRPr="00223DA2" w:rsidRDefault="00F07946" w:rsidP="00432EE8">
            <w:pPr>
              <w:pStyle w:val="TAL"/>
              <w:rPr>
                <w:sz w:val="16"/>
              </w:rPr>
            </w:pPr>
            <w:r>
              <w:rPr>
                <w:sz w:val="16"/>
              </w:rPr>
              <w:t>Rel-19</w:t>
            </w:r>
          </w:p>
        </w:tc>
        <w:tc>
          <w:tcPr>
            <w:tcW w:w="0" w:type="auto"/>
          </w:tcPr>
          <w:p w14:paraId="384A6C82" w14:textId="77777777" w:rsidR="00F07946" w:rsidRPr="00223DA2" w:rsidRDefault="00F07946" w:rsidP="00432EE8">
            <w:pPr>
              <w:pStyle w:val="TAL"/>
              <w:rPr>
                <w:sz w:val="16"/>
              </w:rPr>
            </w:pPr>
            <w:r>
              <w:rPr>
                <w:sz w:val="16"/>
              </w:rPr>
              <w:t>B</w:t>
            </w:r>
          </w:p>
        </w:tc>
        <w:tc>
          <w:tcPr>
            <w:tcW w:w="0" w:type="auto"/>
          </w:tcPr>
          <w:p w14:paraId="1A319244" w14:textId="77777777" w:rsidR="00F07946" w:rsidRPr="00223DA2" w:rsidRDefault="00F07946" w:rsidP="00432EE8">
            <w:pPr>
              <w:pStyle w:val="TAL"/>
              <w:rPr>
                <w:sz w:val="16"/>
              </w:rPr>
            </w:pPr>
            <w:r>
              <w:rPr>
                <w:sz w:val="16"/>
              </w:rPr>
              <w:t>TEI19_ProSe_NPN</w:t>
            </w:r>
          </w:p>
        </w:tc>
        <w:tc>
          <w:tcPr>
            <w:tcW w:w="0" w:type="auto"/>
          </w:tcPr>
          <w:p w14:paraId="7AC508C6" w14:textId="77777777" w:rsidR="00F07946" w:rsidRPr="00223DA2" w:rsidRDefault="00F07946" w:rsidP="00432EE8">
            <w:pPr>
              <w:pStyle w:val="TAL"/>
              <w:rPr>
                <w:sz w:val="16"/>
              </w:rPr>
            </w:pPr>
            <w:r>
              <w:rPr>
                <w:sz w:val="16"/>
              </w:rPr>
              <w:t>merged</w:t>
            </w:r>
          </w:p>
        </w:tc>
      </w:tr>
      <w:tr w:rsidR="00F07946" w14:paraId="72D61D87" w14:textId="77777777" w:rsidTr="00432EE8">
        <w:tc>
          <w:tcPr>
            <w:tcW w:w="0" w:type="auto"/>
          </w:tcPr>
          <w:p w14:paraId="24425C41" w14:textId="77777777" w:rsidR="00F07946" w:rsidRPr="00223DA2" w:rsidRDefault="00F07946" w:rsidP="00432EE8">
            <w:pPr>
              <w:pStyle w:val="TAL"/>
              <w:rPr>
                <w:sz w:val="16"/>
              </w:rPr>
            </w:pPr>
            <w:r>
              <w:rPr>
                <w:sz w:val="16"/>
              </w:rPr>
              <w:t>C1-246549</w:t>
            </w:r>
          </w:p>
        </w:tc>
        <w:tc>
          <w:tcPr>
            <w:tcW w:w="0" w:type="auto"/>
          </w:tcPr>
          <w:p w14:paraId="20D9EA6E" w14:textId="77777777" w:rsidR="00F07946" w:rsidRPr="00223DA2" w:rsidRDefault="00F07946" w:rsidP="00432EE8">
            <w:pPr>
              <w:pStyle w:val="TAL"/>
              <w:rPr>
                <w:sz w:val="16"/>
              </w:rPr>
            </w:pPr>
            <w:r>
              <w:rPr>
                <w:sz w:val="16"/>
              </w:rPr>
              <w:t xml:space="preserve">Update on 5G PKMF address request procedure to support 5G </w:t>
            </w:r>
            <w:proofErr w:type="spellStart"/>
            <w:r>
              <w:rPr>
                <w:sz w:val="16"/>
              </w:rPr>
              <w:t>ProSe</w:t>
            </w:r>
            <w:proofErr w:type="spellEnd"/>
            <w:r>
              <w:rPr>
                <w:sz w:val="16"/>
              </w:rPr>
              <w:t xml:space="preserve"> in SNPN</w:t>
            </w:r>
          </w:p>
        </w:tc>
        <w:tc>
          <w:tcPr>
            <w:tcW w:w="0" w:type="auto"/>
          </w:tcPr>
          <w:p w14:paraId="63033601" w14:textId="77777777" w:rsidR="00F07946" w:rsidRPr="00223DA2" w:rsidRDefault="00F07946" w:rsidP="00432EE8">
            <w:pPr>
              <w:pStyle w:val="TAL"/>
              <w:rPr>
                <w:sz w:val="16"/>
              </w:rPr>
            </w:pPr>
            <w:r>
              <w:rPr>
                <w:sz w:val="16"/>
              </w:rPr>
              <w:t>China Telecom</w:t>
            </w:r>
          </w:p>
        </w:tc>
        <w:tc>
          <w:tcPr>
            <w:tcW w:w="0" w:type="auto"/>
          </w:tcPr>
          <w:p w14:paraId="0D3BBF79" w14:textId="77777777" w:rsidR="00F07946" w:rsidRPr="00223DA2" w:rsidRDefault="00F07946" w:rsidP="00432EE8">
            <w:pPr>
              <w:pStyle w:val="TAL"/>
              <w:rPr>
                <w:sz w:val="16"/>
              </w:rPr>
            </w:pPr>
            <w:r>
              <w:rPr>
                <w:sz w:val="16"/>
              </w:rPr>
              <w:t>24.554</w:t>
            </w:r>
          </w:p>
        </w:tc>
        <w:tc>
          <w:tcPr>
            <w:tcW w:w="0" w:type="auto"/>
          </w:tcPr>
          <w:p w14:paraId="482D4924" w14:textId="77777777" w:rsidR="00F07946" w:rsidRPr="00223DA2" w:rsidRDefault="00F07946" w:rsidP="00432EE8">
            <w:pPr>
              <w:pStyle w:val="TAL"/>
              <w:rPr>
                <w:sz w:val="16"/>
              </w:rPr>
            </w:pPr>
            <w:r>
              <w:rPr>
                <w:sz w:val="16"/>
              </w:rPr>
              <w:t>0653</w:t>
            </w:r>
          </w:p>
        </w:tc>
        <w:tc>
          <w:tcPr>
            <w:tcW w:w="0" w:type="auto"/>
          </w:tcPr>
          <w:p w14:paraId="0C5BCF29" w14:textId="77777777" w:rsidR="00F07946" w:rsidRPr="00223DA2" w:rsidRDefault="00F07946" w:rsidP="00432EE8">
            <w:pPr>
              <w:pStyle w:val="TAR"/>
              <w:rPr>
                <w:sz w:val="16"/>
              </w:rPr>
            </w:pPr>
            <w:r>
              <w:rPr>
                <w:sz w:val="16"/>
              </w:rPr>
              <w:t>-</w:t>
            </w:r>
          </w:p>
        </w:tc>
        <w:tc>
          <w:tcPr>
            <w:tcW w:w="0" w:type="auto"/>
          </w:tcPr>
          <w:p w14:paraId="39270CA5" w14:textId="77777777" w:rsidR="00F07946" w:rsidRPr="00223DA2" w:rsidRDefault="00F07946" w:rsidP="00432EE8">
            <w:pPr>
              <w:pStyle w:val="TAL"/>
              <w:rPr>
                <w:sz w:val="16"/>
              </w:rPr>
            </w:pPr>
            <w:r>
              <w:rPr>
                <w:sz w:val="16"/>
              </w:rPr>
              <w:t>Rel-19</w:t>
            </w:r>
          </w:p>
        </w:tc>
        <w:tc>
          <w:tcPr>
            <w:tcW w:w="0" w:type="auto"/>
          </w:tcPr>
          <w:p w14:paraId="2A1CEAFD" w14:textId="77777777" w:rsidR="00F07946" w:rsidRPr="00223DA2" w:rsidRDefault="00F07946" w:rsidP="00432EE8">
            <w:pPr>
              <w:pStyle w:val="TAL"/>
              <w:rPr>
                <w:sz w:val="16"/>
              </w:rPr>
            </w:pPr>
            <w:r>
              <w:rPr>
                <w:sz w:val="16"/>
              </w:rPr>
              <w:t>B</w:t>
            </w:r>
          </w:p>
        </w:tc>
        <w:tc>
          <w:tcPr>
            <w:tcW w:w="0" w:type="auto"/>
          </w:tcPr>
          <w:p w14:paraId="326FA59B" w14:textId="77777777" w:rsidR="00F07946" w:rsidRPr="00223DA2" w:rsidRDefault="00F07946" w:rsidP="00432EE8">
            <w:pPr>
              <w:pStyle w:val="TAL"/>
              <w:rPr>
                <w:sz w:val="16"/>
              </w:rPr>
            </w:pPr>
            <w:r>
              <w:rPr>
                <w:sz w:val="16"/>
              </w:rPr>
              <w:t>TEI19_ProSe_NPN</w:t>
            </w:r>
          </w:p>
        </w:tc>
        <w:tc>
          <w:tcPr>
            <w:tcW w:w="0" w:type="auto"/>
          </w:tcPr>
          <w:p w14:paraId="0030FFE8" w14:textId="77777777" w:rsidR="00F07946" w:rsidRPr="00223DA2" w:rsidRDefault="00F07946" w:rsidP="00432EE8">
            <w:pPr>
              <w:pStyle w:val="TAL"/>
              <w:rPr>
                <w:sz w:val="16"/>
              </w:rPr>
            </w:pPr>
            <w:r>
              <w:rPr>
                <w:sz w:val="16"/>
              </w:rPr>
              <w:t>agreed</w:t>
            </w:r>
          </w:p>
        </w:tc>
      </w:tr>
      <w:tr w:rsidR="00F07946" w14:paraId="7173BFE8" w14:textId="77777777" w:rsidTr="00432EE8">
        <w:tc>
          <w:tcPr>
            <w:tcW w:w="0" w:type="auto"/>
          </w:tcPr>
          <w:p w14:paraId="1B37B15E" w14:textId="77777777" w:rsidR="00F07946" w:rsidRPr="00223DA2" w:rsidRDefault="00F07946" w:rsidP="00432EE8">
            <w:pPr>
              <w:pStyle w:val="TAL"/>
              <w:rPr>
                <w:sz w:val="16"/>
              </w:rPr>
            </w:pPr>
            <w:r>
              <w:rPr>
                <w:sz w:val="16"/>
              </w:rPr>
              <w:t>C1-246555</w:t>
            </w:r>
          </w:p>
        </w:tc>
        <w:tc>
          <w:tcPr>
            <w:tcW w:w="0" w:type="auto"/>
          </w:tcPr>
          <w:p w14:paraId="429C259C"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establishment procedure to support 5G </w:t>
            </w:r>
            <w:proofErr w:type="spellStart"/>
            <w:r>
              <w:rPr>
                <w:sz w:val="16"/>
              </w:rPr>
              <w:t>ProSe</w:t>
            </w:r>
            <w:proofErr w:type="spellEnd"/>
            <w:r>
              <w:rPr>
                <w:sz w:val="16"/>
              </w:rPr>
              <w:t xml:space="preserve"> in SNPN</w:t>
            </w:r>
          </w:p>
        </w:tc>
        <w:tc>
          <w:tcPr>
            <w:tcW w:w="0" w:type="auto"/>
          </w:tcPr>
          <w:p w14:paraId="7B5BAFEE" w14:textId="77777777" w:rsidR="00F07946" w:rsidRPr="00223DA2" w:rsidRDefault="00F07946" w:rsidP="00432EE8">
            <w:pPr>
              <w:pStyle w:val="TAL"/>
              <w:rPr>
                <w:sz w:val="16"/>
              </w:rPr>
            </w:pPr>
            <w:r>
              <w:rPr>
                <w:sz w:val="16"/>
              </w:rPr>
              <w:t>China Telecom</w:t>
            </w:r>
          </w:p>
        </w:tc>
        <w:tc>
          <w:tcPr>
            <w:tcW w:w="0" w:type="auto"/>
          </w:tcPr>
          <w:p w14:paraId="07792AA3" w14:textId="77777777" w:rsidR="00F07946" w:rsidRPr="00223DA2" w:rsidRDefault="00F07946" w:rsidP="00432EE8">
            <w:pPr>
              <w:pStyle w:val="TAL"/>
              <w:rPr>
                <w:sz w:val="16"/>
              </w:rPr>
            </w:pPr>
            <w:r>
              <w:rPr>
                <w:sz w:val="16"/>
              </w:rPr>
              <w:t>24.554</w:t>
            </w:r>
          </w:p>
        </w:tc>
        <w:tc>
          <w:tcPr>
            <w:tcW w:w="0" w:type="auto"/>
          </w:tcPr>
          <w:p w14:paraId="4E65555A" w14:textId="77777777" w:rsidR="00F07946" w:rsidRPr="00223DA2" w:rsidRDefault="00F07946" w:rsidP="00432EE8">
            <w:pPr>
              <w:pStyle w:val="TAL"/>
              <w:rPr>
                <w:sz w:val="16"/>
              </w:rPr>
            </w:pPr>
            <w:r>
              <w:rPr>
                <w:sz w:val="16"/>
              </w:rPr>
              <w:t>0654</w:t>
            </w:r>
          </w:p>
        </w:tc>
        <w:tc>
          <w:tcPr>
            <w:tcW w:w="0" w:type="auto"/>
          </w:tcPr>
          <w:p w14:paraId="208848FF" w14:textId="77777777" w:rsidR="00F07946" w:rsidRPr="00223DA2" w:rsidRDefault="00F07946" w:rsidP="00432EE8">
            <w:pPr>
              <w:pStyle w:val="TAR"/>
              <w:rPr>
                <w:sz w:val="16"/>
              </w:rPr>
            </w:pPr>
            <w:r>
              <w:rPr>
                <w:sz w:val="16"/>
              </w:rPr>
              <w:t>-</w:t>
            </w:r>
          </w:p>
        </w:tc>
        <w:tc>
          <w:tcPr>
            <w:tcW w:w="0" w:type="auto"/>
          </w:tcPr>
          <w:p w14:paraId="2765164F" w14:textId="77777777" w:rsidR="00F07946" w:rsidRPr="00223DA2" w:rsidRDefault="00F07946" w:rsidP="00432EE8">
            <w:pPr>
              <w:pStyle w:val="TAL"/>
              <w:rPr>
                <w:sz w:val="16"/>
              </w:rPr>
            </w:pPr>
            <w:r>
              <w:rPr>
                <w:sz w:val="16"/>
              </w:rPr>
              <w:t>Rel-19</w:t>
            </w:r>
          </w:p>
        </w:tc>
        <w:tc>
          <w:tcPr>
            <w:tcW w:w="0" w:type="auto"/>
          </w:tcPr>
          <w:p w14:paraId="6C15ACF6" w14:textId="77777777" w:rsidR="00F07946" w:rsidRPr="00223DA2" w:rsidRDefault="00F07946" w:rsidP="00432EE8">
            <w:pPr>
              <w:pStyle w:val="TAL"/>
              <w:rPr>
                <w:sz w:val="16"/>
              </w:rPr>
            </w:pPr>
            <w:r>
              <w:rPr>
                <w:sz w:val="16"/>
              </w:rPr>
              <w:t>B</w:t>
            </w:r>
          </w:p>
        </w:tc>
        <w:tc>
          <w:tcPr>
            <w:tcW w:w="0" w:type="auto"/>
          </w:tcPr>
          <w:p w14:paraId="16995886" w14:textId="77777777" w:rsidR="00F07946" w:rsidRPr="00223DA2" w:rsidRDefault="00F07946" w:rsidP="00432EE8">
            <w:pPr>
              <w:pStyle w:val="TAL"/>
              <w:rPr>
                <w:sz w:val="16"/>
              </w:rPr>
            </w:pPr>
            <w:r>
              <w:rPr>
                <w:sz w:val="16"/>
              </w:rPr>
              <w:t>TEI19_ProSe_NPN</w:t>
            </w:r>
          </w:p>
        </w:tc>
        <w:tc>
          <w:tcPr>
            <w:tcW w:w="0" w:type="auto"/>
          </w:tcPr>
          <w:p w14:paraId="13E5C999" w14:textId="77777777" w:rsidR="00F07946" w:rsidRPr="00223DA2" w:rsidRDefault="00F07946" w:rsidP="00432EE8">
            <w:pPr>
              <w:pStyle w:val="TAL"/>
              <w:rPr>
                <w:sz w:val="16"/>
              </w:rPr>
            </w:pPr>
            <w:r>
              <w:rPr>
                <w:sz w:val="16"/>
              </w:rPr>
              <w:t>merged</w:t>
            </w:r>
          </w:p>
        </w:tc>
      </w:tr>
      <w:tr w:rsidR="00F07946" w14:paraId="78DE0352" w14:textId="77777777" w:rsidTr="00432EE8">
        <w:tc>
          <w:tcPr>
            <w:tcW w:w="0" w:type="auto"/>
          </w:tcPr>
          <w:p w14:paraId="00961282" w14:textId="77777777" w:rsidR="00F07946" w:rsidRPr="00223DA2" w:rsidRDefault="00F07946" w:rsidP="00432EE8">
            <w:pPr>
              <w:pStyle w:val="TAL"/>
              <w:rPr>
                <w:sz w:val="16"/>
              </w:rPr>
            </w:pPr>
            <w:r>
              <w:rPr>
                <w:sz w:val="16"/>
              </w:rPr>
              <w:t>C1-246556</w:t>
            </w:r>
          </w:p>
        </w:tc>
        <w:tc>
          <w:tcPr>
            <w:tcW w:w="0" w:type="auto"/>
          </w:tcPr>
          <w:p w14:paraId="1850B602"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release procedure to support 5G </w:t>
            </w:r>
            <w:proofErr w:type="spellStart"/>
            <w:r>
              <w:rPr>
                <w:sz w:val="16"/>
              </w:rPr>
              <w:t>ProSe</w:t>
            </w:r>
            <w:proofErr w:type="spellEnd"/>
            <w:r>
              <w:rPr>
                <w:sz w:val="16"/>
              </w:rPr>
              <w:t xml:space="preserve"> in SNPN</w:t>
            </w:r>
          </w:p>
        </w:tc>
        <w:tc>
          <w:tcPr>
            <w:tcW w:w="0" w:type="auto"/>
          </w:tcPr>
          <w:p w14:paraId="6B6327B8" w14:textId="77777777" w:rsidR="00F07946" w:rsidRPr="00223DA2" w:rsidRDefault="00F07946" w:rsidP="00432EE8">
            <w:pPr>
              <w:pStyle w:val="TAL"/>
              <w:rPr>
                <w:sz w:val="16"/>
              </w:rPr>
            </w:pPr>
            <w:r>
              <w:rPr>
                <w:sz w:val="16"/>
              </w:rPr>
              <w:t>China Telecom</w:t>
            </w:r>
          </w:p>
        </w:tc>
        <w:tc>
          <w:tcPr>
            <w:tcW w:w="0" w:type="auto"/>
          </w:tcPr>
          <w:p w14:paraId="55F79DA3" w14:textId="77777777" w:rsidR="00F07946" w:rsidRPr="00223DA2" w:rsidRDefault="00F07946" w:rsidP="00432EE8">
            <w:pPr>
              <w:pStyle w:val="TAL"/>
              <w:rPr>
                <w:sz w:val="16"/>
              </w:rPr>
            </w:pPr>
            <w:r>
              <w:rPr>
                <w:sz w:val="16"/>
              </w:rPr>
              <w:t>24.554</w:t>
            </w:r>
          </w:p>
        </w:tc>
        <w:tc>
          <w:tcPr>
            <w:tcW w:w="0" w:type="auto"/>
          </w:tcPr>
          <w:p w14:paraId="17676C14" w14:textId="77777777" w:rsidR="00F07946" w:rsidRPr="00223DA2" w:rsidRDefault="00F07946" w:rsidP="00432EE8">
            <w:pPr>
              <w:pStyle w:val="TAL"/>
              <w:rPr>
                <w:sz w:val="16"/>
              </w:rPr>
            </w:pPr>
            <w:r>
              <w:rPr>
                <w:sz w:val="16"/>
              </w:rPr>
              <w:t>0655</w:t>
            </w:r>
          </w:p>
        </w:tc>
        <w:tc>
          <w:tcPr>
            <w:tcW w:w="0" w:type="auto"/>
          </w:tcPr>
          <w:p w14:paraId="75AA0A63" w14:textId="77777777" w:rsidR="00F07946" w:rsidRPr="00223DA2" w:rsidRDefault="00F07946" w:rsidP="00432EE8">
            <w:pPr>
              <w:pStyle w:val="TAR"/>
              <w:rPr>
                <w:sz w:val="16"/>
              </w:rPr>
            </w:pPr>
            <w:r>
              <w:rPr>
                <w:sz w:val="16"/>
              </w:rPr>
              <w:t>-</w:t>
            </w:r>
          </w:p>
        </w:tc>
        <w:tc>
          <w:tcPr>
            <w:tcW w:w="0" w:type="auto"/>
          </w:tcPr>
          <w:p w14:paraId="175D70FA" w14:textId="77777777" w:rsidR="00F07946" w:rsidRPr="00223DA2" w:rsidRDefault="00F07946" w:rsidP="00432EE8">
            <w:pPr>
              <w:pStyle w:val="TAL"/>
              <w:rPr>
                <w:sz w:val="16"/>
              </w:rPr>
            </w:pPr>
            <w:r>
              <w:rPr>
                <w:sz w:val="16"/>
              </w:rPr>
              <w:t>Rel-19</w:t>
            </w:r>
          </w:p>
        </w:tc>
        <w:tc>
          <w:tcPr>
            <w:tcW w:w="0" w:type="auto"/>
          </w:tcPr>
          <w:p w14:paraId="76C3E7C8" w14:textId="77777777" w:rsidR="00F07946" w:rsidRPr="00223DA2" w:rsidRDefault="00F07946" w:rsidP="00432EE8">
            <w:pPr>
              <w:pStyle w:val="TAL"/>
              <w:rPr>
                <w:sz w:val="16"/>
              </w:rPr>
            </w:pPr>
            <w:r>
              <w:rPr>
                <w:sz w:val="16"/>
              </w:rPr>
              <w:t>B</w:t>
            </w:r>
          </w:p>
        </w:tc>
        <w:tc>
          <w:tcPr>
            <w:tcW w:w="0" w:type="auto"/>
          </w:tcPr>
          <w:p w14:paraId="549FD000" w14:textId="77777777" w:rsidR="00F07946" w:rsidRPr="00223DA2" w:rsidRDefault="00F07946" w:rsidP="00432EE8">
            <w:pPr>
              <w:pStyle w:val="TAL"/>
              <w:rPr>
                <w:sz w:val="16"/>
              </w:rPr>
            </w:pPr>
            <w:r>
              <w:rPr>
                <w:sz w:val="16"/>
              </w:rPr>
              <w:t>TEI19_ProSe_NPN</w:t>
            </w:r>
          </w:p>
        </w:tc>
        <w:tc>
          <w:tcPr>
            <w:tcW w:w="0" w:type="auto"/>
          </w:tcPr>
          <w:p w14:paraId="11FB8305" w14:textId="77777777" w:rsidR="00F07946" w:rsidRPr="00223DA2" w:rsidRDefault="00F07946" w:rsidP="00432EE8">
            <w:pPr>
              <w:pStyle w:val="TAL"/>
              <w:rPr>
                <w:sz w:val="16"/>
              </w:rPr>
            </w:pPr>
            <w:r>
              <w:rPr>
                <w:sz w:val="16"/>
              </w:rPr>
              <w:t>merged</w:t>
            </w:r>
          </w:p>
        </w:tc>
      </w:tr>
      <w:tr w:rsidR="00F07946" w14:paraId="027471E0" w14:textId="77777777" w:rsidTr="00432EE8">
        <w:tc>
          <w:tcPr>
            <w:tcW w:w="0" w:type="auto"/>
          </w:tcPr>
          <w:p w14:paraId="78325CF1" w14:textId="77777777" w:rsidR="00F07946" w:rsidRPr="00223DA2" w:rsidRDefault="00F07946" w:rsidP="00432EE8">
            <w:pPr>
              <w:pStyle w:val="TAL"/>
              <w:rPr>
                <w:sz w:val="16"/>
              </w:rPr>
            </w:pPr>
            <w:r>
              <w:rPr>
                <w:sz w:val="16"/>
              </w:rPr>
              <w:t>C1-246558</w:t>
            </w:r>
          </w:p>
        </w:tc>
        <w:tc>
          <w:tcPr>
            <w:tcW w:w="0" w:type="auto"/>
          </w:tcPr>
          <w:p w14:paraId="3F248901"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77A8C426" w14:textId="77777777" w:rsidR="00F07946" w:rsidRPr="00223DA2" w:rsidRDefault="00F07946" w:rsidP="00432EE8">
            <w:pPr>
              <w:pStyle w:val="TAL"/>
              <w:rPr>
                <w:sz w:val="16"/>
              </w:rPr>
            </w:pPr>
            <w:r>
              <w:rPr>
                <w:sz w:val="16"/>
              </w:rPr>
              <w:t>China Telecommunications</w:t>
            </w:r>
          </w:p>
        </w:tc>
        <w:tc>
          <w:tcPr>
            <w:tcW w:w="0" w:type="auto"/>
          </w:tcPr>
          <w:p w14:paraId="2079EF60" w14:textId="77777777" w:rsidR="00F07946" w:rsidRPr="00223DA2" w:rsidRDefault="00F07946" w:rsidP="00432EE8">
            <w:pPr>
              <w:pStyle w:val="TAL"/>
              <w:rPr>
                <w:sz w:val="16"/>
              </w:rPr>
            </w:pPr>
            <w:r>
              <w:rPr>
                <w:sz w:val="16"/>
              </w:rPr>
              <w:t>24.554</w:t>
            </w:r>
          </w:p>
        </w:tc>
        <w:tc>
          <w:tcPr>
            <w:tcW w:w="0" w:type="auto"/>
          </w:tcPr>
          <w:p w14:paraId="00E0FC3D" w14:textId="77777777" w:rsidR="00F07946" w:rsidRPr="00223DA2" w:rsidRDefault="00F07946" w:rsidP="00432EE8">
            <w:pPr>
              <w:pStyle w:val="TAL"/>
              <w:rPr>
                <w:sz w:val="16"/>
              </w:rPr>
            </w:pPr>
            <w:r>
              <w:rPr>
                <w:sz w:val="16"/>
              </w:rPr>
              <w:t>0656</w:t>
            </w:r>
          </w:p>
        </w:tc>
        <w:tc>
          <w:tcPr>
            <w:tcW w:w="0" w:type="auto"/>
          </w:tcPr>
          <w:p w14:paraId="523952C7" w14:textId="77777777" w:rsidR="00F07946" w:rsidRPr="00223DA2" w:rsidRDefault="00F07946" w:rsidP="00432EE8">
            <w:pPr>
              <w:pStyle w:val="TAR"/>
              <w:rPr>
                <w:sz w:val="16"/>
              </w:rPr>
            </w:pPr>
            <w:r>
              <w:rPr>
                <w:sz w:val="16"/>
              </w:rPr>
              <w:t>-</w:t>
            </w:r>
          </w:p>
        </w:tc>
        <w:tc>
          <w:tcPr>
            <w:tcW w:w="0" w:type="auto"/>
          </w:tcPr>
          <w:p w14:paraId="7C2972FC" w14:textId="77777777" w:rsidR="00F07946" w:rsidRPr="00223DA2" w:rsidRDefault="00F07946" w:rsidP="00432EE8">
            <w:pPr>
              <w:pStyle w:val="TAL"/>
              <w:rPr>
                <w:sz w:val="16"/>
              </w:rPr>
            </w:pPr>
            <w:r>
              <w:rPr>
                <w:sz w:val="16"/>
              </w:rPr>
              <w:t>Rel-19</w:t>
            </w:r>
          </w:p>
        </w:tc>
        <w:tc>
          <w:tcPr>
            <w:tcW w:w="0" w:type="auto"/>
          </w:tcPr>
          <w:p w14:paraId="5D2D18EB" w14:textId="77777777" w:rsidR="00F07946" w:rsidRPr="00223DA2" w:rsidRDefault="00F07946" w:rsidP="00432EE8">
            <w:pPr>
              <w:pStyle w:val="TAL"/>
              <w:rPr>
                <w:sz w:val="16"/>
              </w:rPr>
            </w:pPr>
            <w:r>
              <w:rPr>
                <w:sz w:val="16"/>
              </w:rPr>
              <w:t>B</w:t>
            </w:r>
          </w:p>
        </w:tc>
        <w:tc>
          <w:tcPr>
            <w:tcW w:w="0" w:type="auto"/>
          </w:tcPr>
          <w:p w14:paraId="2621D474" w14:textId="77777777" w:rsidR="00F07946" w:rsidRPr="00223DA2" w:rsidRDefault="00F07946" w:rsidP="00432EE8">
            <w:pPr>
              <w:pStyle w:val="TAL"/>
              <w:rPr>
                <w:sz w:val="16"/>
              </w:rPr>
            </w:pPr>
            <w:r>
              <w:rPr>
                <w:sz w:val="16"/>
              </w:rPr>
              <w:t>TEI19_ProSe_NPN</w:t>
            </w:r>
          </w:p>
        </w:tc>
        <w:tc>
          <w:tcPr>
            <w:tcW w:w="0" w:type="auto"/>
          </w:tcPr>
          <w:p w14:paraId="7AE01AE3" w14:textId="77777777" w:rsidR="00F07946" w:rsidRPr="00223DA2" w:rsidRDefault="00F07946" w:rsidP="00432EE8">
            <w:pPr>
              <w:pStyle w:val="TAL"/>
              <w:rPr>
                <w:sz w:val="16"/>
              </w:rPr>
            </w:pPr>
            <w:r>
              <w:rPr>
                <w:sz w:val="16"/>
              </w:rPr>
              <w:t>revised</w:t>
            </w:r>
          </w:p>
        </w:tc>
      </w:tr>
      <w:tr w:rsidR="00F07946" w14:paraId="03D093C7" w14:textId="77777777" w:rsidTr="00432EE8">
        <w:tc>
          <w:tcPr>
            <w:tcW w:w="0" w:type="auto"/>
          </w:tcPr>
          <w:p w14:paraId="48415825" w14:textId="77777777" w:rsidR="00F07946" w:rsidRPr="00223DA2" w:rsidRDefault="00F07946" w:rsidP="00432EE8">
            <w:pPr>
              <w:pStyle w:val="TAL"/>
              <w:rPr>
                <w:sz w:val="16"/>
              </w:rPr>
            </w:pPr>
            <w:r>
              <w:rPr>
                <w:sz w:val="16"/>
              </w:rPr>
              <w:t>C1-247020</w:t>
            </w:r>
          </w:p>
        </w:tc>
        <w:tc>
          <w:tcPr>
            <w:tcW w:w="0" w:type="auto"/>
          </w:tcPr>
          <w:p w14:paraId="0DDF5F02"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4D4C98DB" w14:textId="77777777" w:rsidR="00F07946" w:rsidRPr="00223DA2" w:rsidRDefault="00F07946" w:rsidP="00432EE8">
            <w:pPr>
              <w:pStyle w:val="TAL"/>
              <w:rPr>
                <w:sz w:val="16"/>
              </w:rPr>
            </w:pPr>
            <w:r>
              <w:rPr>
                <w:sz w:val="16"/>
              </w:rPr>
              <w:t>China Telecommunications</w:t>
            </w:r>
          </w:p>
        </w:tc>
        <w:tc>
          <w:tcPr>
            <w:tcW w:w="0" w:type="auto"/>
          </w:tcPr>
          <w:p w14:paraId="0E90EE31" w14:textId="77777777" w:rsidR="00F07946" w:rsidRPr="00223DA2" w:rsidRDefault="00F07946" w:rsidP="00432EE8">
            <w:pPr>
              <w:pStyle w:val="TAL"/>
              <w:rPr>
                <w:sz w:val="16"/>
              </w:rPr>
            </w:pPr>
            <w:r>
              <w:rPr>
                <w:sz w:val="16"/>
              </w:rPr>
              <w:t>24.554</w:t>
            </w:r>
          </w:p>
        </w:tc>
        <w:tc>
          <w:tcPr>
            <w:tcW w:w="0" w:type="auto"/>
          </w:tcPr>
          <w:p w14:paraId="690E7F1A" w14:textId="77777777" w:rsidR="00F07946" w:rsidRPr="00223DA2" w:rsidRDefault="00F07946" w:rsidP="00432EE8">
            <w:pPr>
              <w:pStyle w:val="TAL"/>
              <w:rPr>
                <w:sz w:val="16"/>
              </w:rPr>
            </w:pPr>
            <w:r>
              <w:rPr>
                <w:sz w:val="16"/>
              </w:rPr>
              <w:t>0656</w:t>
            </w:r>
          </w:p>
        </w:tc>
        <w:tc>
          <w:tcPr>
            <w:tcW w:w="0" w:type="auto"/>
          </w:tcPr>
          <w:p w14:paraId="6C2EF636" w14:textId="77777777" w:rsidR="00F07946" w:rsidRPr="00223DA2" w:rsidRDefault="00F07946" w:rsidP="00432EE8">
            <w:pPr>
              <w:pStyle w:val="TAR"/>
              <w:rPr>
                <w:sz w:val="16"/>
              </w:rPr>
            </w:pPr>
            <w:r>
              <w:rPr>
                <w:sz w:val="16"/>
              </w:rPr>
              <w:t>1</w:t>
            </w:r>
          </w:p>
        </w:tc>
        <w:tc>
          <w:tcPr>
            <w:tcW w:w="0" w:type="auto"/>
          </w:tcPr>
          <w:p w14:paraId="60A879CA" w14:textId="77777777" w:rsidR="00F07946" w:rsidRPr="00223DA2" w:rsidRDefault="00F07946" w:rsidP="00432EE8">
            <w:pPr>
              <w:pStyle w:val="TAL"/>
              <w:rPr>
                <w:sz w:val="16"/>
              </w:rPr>
            </w:pPr>
            <w:r>
              <w:rPr>
                <w:sz w:val="16"/>
              </w:rPr>
              <w:t>Rel-19</w:t>
            </w:r>
          </w:p>
        </w:tc>
        <w:tc>
          <w:tcPr>
            <w:tcW w:w="0" w:type="auto"/>
          </w:tcPr>
          <w:p w14:paraId="3A55241B" w14:textId="77777777" w:rsidR="00F07946" w:rsidRPr="00223DA2" w:rsidRDefault="00F07946" w:rsidP="00432EE8">
            <w:pPr>
              <w:pStyle w:val="TAL"/>
              <w:rPr>
                <w:sz w:val="16"/>
              </w:rPr>
            </w:pPr>
            <w:r>
              <w:rPr>
                <w:sz w:val="16"/>
              </w:rPr>
              <w:t>B</w:t>
            </w:r>
          </w:p>
        </w:tc>
        <w:tc>
          <w:tcPr>
            <w:tcW w:w="0" w:type="auto"/>
          </w:tcPr>
          <w:p w14:paraId="6F5704F6" w14:textId="77777777" w:rsidR="00F07946" w:rsidRPr="00223DA2" w:rsidRDefault="00F07946" w:rsidP="00432EE8">
            <w:pPr>
              <w:pStyle w:val="TAL"/>
              <w:rPr>
                <w:sz w:val="16"/>
              </w:rPr>
            </w:pPr>
            <w:r>
              <w:rPr>
                <w:sz w:val="16"/>
              </w:rPr>
              <w:t>TEI19_ProSe_NPN</w:t>
            </w:r>
          </w:p>
        </w:tc>
        <w:tc>
          <w:tcPr>
            <w:tcW w:w="0" w:type="auto"/>
          </w:tcPr>
          <w:p w14:paraId="78663372" w14:textId="77777777" w:rsidR="00F07946" w:rsidRPr="00223DA2" w:rsidRDefault="00F07946" w:rsidP="00432EE8">
            <w:pPr>
              <w:pStyle w:val="TAL"/>
              <w:rPr>
                <w:sz w:val="16"/>
              </w:rPr>
            </w:pPr>
            <w:r>
              <w:rPr>
                <w:sz w:val="16"/>
              </w:rPr>
              <w:t>revised</w:t>
            </w:r>
          </w:p>
        </w:tc>
      </w:tr>
      <w:tr w:rsidR="00F07946" w14:paraId="7C755AAD" w14:textId="77777777" w:rsidTr="00432EE8">
        <w:tc>
          <w:tcPr>
            <w:tcW w:w="0" w:type="auto"/>
          </w:tcPr>
          <w:p w14:paraId="73C1FA67" w14:textId="77777777" w:rsidR="00F07946" w:rsidRPr="00223DA2" w:rsidRDefault="00F07946" w:rsidP="00432EE8">
            <w:pPr>
              <w:pStyle w:val="TAL"/>
              <w:rPr>
                <w:sz w:val="16"/>
              </w:rPr>
            </w:pPr>
            <w:r>
              <w:rPr>
                <w:sz w:val="16"/>
              </w:rPr>
              <w:t>C1-247068</w:t>
            </w:r>
          </w:p>
        </w:tc>
        <w:tc>
          <w:tcPr>
            <w:tcW w:w="0" w:type="auto"/>
          </w:tcPr>
          <w:p w14:paraId="73B03BB3" w14:textId="77777777" w:rsidR="00F07946" w:rsidRPr="00223DA2" w:rsidRDefault="00F07946" w:rsidP="00432EE8">
            <w:pPr>
              <w:pStyle w:val="TAL"/>
              <w:rPr>
                <w:sz w:val="16"/>
              </w:rPr>
            </w:pPr>
            <w:r>
              <w:rPr>
                <w:sz w:val="16"/>
              </w:rPr>
              <w:t xml:space="preserve">Update on announce request procedure initiation to support 5G </w:t>
            </w:r>
            <w:proofErr w:type="spellStart"/>
            <w:r>
              <w:rPr>
                <w:sz w:val="16"/>
              </w:rPr>
              <w:t>ProSe</w:t>
            </w:r>
            <w:proofErr w:type="spellEnd"/>
            <w:r>
              <w:rPr>
                <w:sz w:val="16"/>
              </w:rPr>
              <w:t xml:space="preserve"> in SNPN</w:t>
            </w:r>
          </w:p>
        </w:tc>
        <w:tc>
          <w:tcPr>
            <w:tcW w:w="0" w:type="auto"/>
          </w:tcPr>
          <w:p w14:paraId="4AEF2CA6" w14:textId="77777777" w:rsidR="00F07946" w:rsidRPr="00223DA2" w:rsidRDefault="00F07946" w:rsidP="00432EE8">
            <w:pPr>
              <w:pStyle w:val="TAL"/>
              <w:rPr>
                <w:sz w:val="16"/>
              </w:rPr>
            </w:pPr>
            <w:r>
              <w:rPr>
                <w:sz w:val="16"/>
              </w:rPr>
              <w:t>China Telecommunications</w:t>
            </w:r>
          </w:p>
        </w:tc>
        <w:tc>
          <w:tcPr>
            <w:tcW w:w="0" w:type="auto"/>
          </w:tcPr>
          <w:p w14:paraId="5490C86D" w14:textId="77777777" w:rsidR="00F07946" w:rsidRPr="00223DA2" w:rsidRDefault="00F07946" w:rsidP="00432EE8">
            <w:pPr>
              <w:pStyle w:val="TAL"/>
              <w:rPr>
                <w:sz w:val="16"/>
              </w:rPr>
            </w:pPr>
            <w:r>
              <w:rPr>
                <w:sz w:val="16"/>
              </w:rPr>
              <w:t>24.554</w:t>
            </w:r>
          </w:p>
        </w:tc>
        <w:tc>
          <w:tcPr>
            <w:tcW w:w="0" w:type="auto"/>
          </w:tcPr>
          <w:p w14:paraId="5165DB8F" w14:textId="77777777" w:rsidR="00F07946" w:rsidRPr="00223DA2" w:rsidRDefault="00F07946" w:rsidP="00432EE8">
            <w:pPr>
              <w:pStyle w:val="TAL"/>
              <w:rPr>
                <w:sz w:val="16"/>
              </w:rPr>
            </w:pPr>
            <w:r>
              <w:rPr>
                <w:sz w:val="16"/>
              </w:rPr>
              <w:t>0656</w:t>
            </w:r>
          </w:p>
        </w:tc>
        <w:tc>
          <w:tcPr>
            <w:tcW w:w="0" w:type="auto"/>
          </w:tcPr>
          <w:p w14:paraId="4BA4CE3F" w14:textId="77777777" w:rsidR="00F07946" w:rsidRPr="00223DA2" w:rsidRDefault="00F07946" w:rsidP="00432EE8">
            <w:pPr>
              <w:pStyle w:val="TAR"/>
              <w:rPr>
                <w:sz w:val="16"/>
              </w:rPr>
            </w:pPr>
            <w:r>
              <w:rPr>
                <w:sz w:val="16"/>
              </w:rPr>
              <w:t>2</w:t>
            </w:r>
          </w:p>
        </w:tc>
        <w:tc>
          <w:tcPr>
            <w:tcW w:w="0" w:type="auto"/>
          </w:tcPr>
          <w:p w14:paraId="0C8923CD" w14:textId="77777777" w:rsidR="00F07946" w:rsidRPr="00223DA2" w:rsidRDefault="00F07946" w:rsidP="00432EE8">
            <w:pPr>
              <w:pStyle w:val="TAL"/>
              <w:rPr>
                <w:sz w:val="16"/>
              </w:rPr>
            </w:pPr>
            <w:r>
              <w:rPr>
                <w:sz w:val="16"/>
              </w:rPr>
              <w:t>Rel-19</w:t>
            </w:r>
          </w:p>
        </w:tc>
        <w:tc>
          <w:tcPr>
            <w:tcW w:w="0" w:type="auto"/>
          </w:tcPr>
          <w:p w14:paraId="042F2BF2" w14:textId="77777777" w:rsidR="00F07946" w:rsidRPr="00223DA2" w:rsidRDefault="00F07946" w:rsidP="00432EE8">
            <w:pPr>
              <w:pStyle w:val="TAL"/>
              <w:rPr>
                <w:sz w:val="16"/>
              </w:rPr>
            </w:pPr>
            <w:r>
              <w:rPr>
                <w:sz w:val="16"/>
              </w:rPr>
              <w:t>B</w:t>
            </w:r>
          </w:p>
        </w:tc>
        <w:tc>
          <w:tcPr>
            <w:tcW w:w="0" w:type="auto"/>
          </w:tcPr>
          <w:p w14:paraId="20B5866F" w14:textId="77777777" w:rsidR="00F07946" w:rsidRPr="00223DA2" w:rsidRDefault="00F07946" w:rsidP="00432EE8">
            <w:pPr>
              <w:pStyle w:val="TAL"/>
              <w:rPr>
                <w:sz w:val="16"/>
              </w:rPr>
            </w:pPr>
            <w:r>
              <w:rPr>
                <w:sz w:val="16"/>
              </w:rPr>
              <w:t>TEI19_ProSe_NPN</w:t>
            </w:r>
          </w:p>
        </w:tc>
        <w:tc>
          <w:tcPr>
            <w:tcW w:w="0" w:type="auto"/>
          </w:tcPr>
          <w:p w14:paraId="6EF3078B" w14:textId="77777777" w:rsidR="00F07946" w:rsidRPr="00223DA2" w:rsidRDefault="00F07946" w:rsidP="00432EE8">
            <w:pPr>
              <w:pStyle w:val="TAL"/>
              <w:rPr>
                <w:sz w:val="16"/>
              </w:rPr>
            </w:pPr>
            <w:r>
              <w:rPr>
                <w:sz w:val="16"/>
              </w:rPr>
              <w:t>agreed</w:t>
            </w:r>
          </w:p>
        </w:tc>
      </w:tr>
      <w:tr w:rsidR="00F07946" w14:paraId="7D2BEF54" w14:textId="77777777" w:rsidTr="00432EE8">
        <w:tc>
          <w:tcPr>
            <w:tcW w:w="0" w:type="auto"/>
          </w:tcPr>
          <w:p w14:paraId="3D24905D" w14:textId="77777777" w:rsidR="00F07946" w:rsidRPr="00223DA2" w:rsidRDefault="00F07946" w:rsidP="00432EE8">
            <w:pPr>
              <w:pStyle w:val="TAL"/>
              <w:rPr>
                <w:sz w:val="16"/>
              </w:rPr>
            </w:pPr>
            <w:r>
              <w:rPr>
                <w:sz w:val="16"/>
              </w:rPr>
              <w:t>C1-246559</w:t>
            </w:r>
          </w:p>
        </w:tc>
        <w:tc>
          <w:tcPr>
            <w:tcW w:w="0" w:type="auto"/>
          </w:tcPr>
          <w:p w14:paraId="3EC320D1"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direct link re-keying procedure to support 5G </w:t>
            </w:r>
            <w:proofErr w:type="spellStart"/>
            <w:r>
              <w:rPr>
                <w:sz w:val="16"/>
              </w:rPr>
              <w:t>ProSe</w:t>
            </w:r>
            <w:proofErr w:type="spellEnd"/>
            <w:r>
              <w:rPr>
                <w:sz w:val="16"/>
              </w:rPr>
              <w:t xml:space="preserve"> in SNPN</w:t>
            </w:r>
          </w:p>
        </w:tc>
        <w:tc>
          <w:tcPr>
            <w:tcW w:w="0" w:type="auto"/>
          </w:tcPr>
          <w:p w14:paraId="5ECED461" w14:textId="77777777" w:rsidR="00F07946" w:rsidRPr="00223DA2" w:rsidRDefault="00F07946" w:rsidP="00432EE8">
            <w:pPr>
              <w:pStyle w:val="TAL"/>
              <w:rPr>
                <w:sz w:val="16"/>
              </w:rPr>
            </w:pPr>
            <w:r>
              <w:rPr>
                <w:sz w:val="16"/>
              </w:rPr>
              <w:t>China Telecom</w:t>
            </w:r>
          </w:p>
        </w:tc>
        <w:tc>
          <w:tcPr>
            <w:tcW w:w="0" w:type="auto"/>
          </w:tcPr>
          <w:p w14:paraId="3FB68101" w14:textId="77777777" w:rsidR="00F07946" w:rsidRPr="00223DA2" w:rsidRDefault="00F07946" w:rsidP="00432EE8">
            <w:pPr>
              <w:pStyle w:val="TAL"/>
              <w:rPr>
                <w:sz w:val="16"/>
              </w:rPr>
            </w:pPr>
            <w:r>
              <w:rPr>
                <w:sz w:val="16"/>
              </w:rPr>
              <w:t>24.554</w:t>
            </w:r>
          </w:p>
        </w:tc>
        <w:tc>
          <w:tcPr>
            <w:tcW w:w="0" w:type="auto"/>
          </w:tcPr>
          <w:p w14:paraId="577FCF31" w14:textId="77777777" w:rsidR="00F07946" w:rsidRPr="00223DA2" w:rsidRDefault="00F07946" w:rsidP="00432EE8">
            <w:pPr>
              <w:pStyle w:val="TAL"/>
              <w:rPr>
                <w:sz w:val="16"/>
              </w:rPr>
            </w:pPr>
            <w:r>
              <w:rPr>
                <w:sz w:val="16"/>
              </w:rPr>
              <w:t>0657</w:t>
            </w:r>
          </w:p>
        </w:tc>
        <w:tc>
          <w:tcPr>
            <w:tcW w:w="0" w:type="auto"/>
          </w:tcPr>
          <w:p w14:paraId="5D3C5DBF" w14:textId="77777777" w:rsidR="00F07946" w:rsidRPr="00223DA2" w:rsidRDefault="00F07946" w:rsidP="00432EE8">
            <w:pPr>
              <w:pStyle w:val="TAR"/>
              <w:rPr>
                <w:sz w:val="16"/>
              </w:rPr>
            </w:pPr>
            <w:r>
              <w:rPr>
                <w:sz w:val="16"/>
              </w:rPr>
              <w:t>-</w:t>
            </w:r>
          </w:p>
        </w:tc>
        <w:tc>
          <w:tcPr>
            <w:tcW w:w="0" w:type="auto"/>
          </w:tcPr>
          <w:p w14:paraId="6FE54525" w14:textId="77777777" w:rsidR="00F07946" w:rsidRPr="00223DA2" w:rsidRDefault="00F07946" w:rsidP="00432EE8">
            <w:pPr>
              <w:pStyle w:val="TAL"/>
              <w:rPr>
                <w:sz w:val="16"/>
              </w:rPr>
            </w:pPr>
            <w:r>
              <w:rPr>
                <w:sz w:val="16"/>
              </w:rPr>
              <w:t>Rel-19</w:t>
            </w:r>
          </w:p>
        </w:tc>
        <w:tc>
          <w:tcPr>
            <w:tcW w:w="0" w:type="auto"/>
          </w:tcPr>
          <w:p w14:paraId="499A97B3" w14:textId="77777777" w:rsidR="00F07946" w:rsidRPr="00223DA2" w:rsidRDefault="00F07946" w:rsidP="00432EE8">
            <w:pPr>
              <w:pStyle w:val="TAL"/>
              <w:rPr>
                <w:sz w:val="16"/>
              </w:rPr>
            </w:pPr>
            <w:r>
              <w:rPr>
                <w:sz w:val="16"/>
              </w:rPr>
              <w:t>B</w:t>
            </w:r>
          </w:p>
        </w:tc>
        <w:tc>
          <w:tcPr>
            <w:tcW w:w="0" w:type="auto"/>
          </w:tcPr>
          <w:p w14:paraId="4ABA8039" w14:textId="77777777" w:rsidR="00F07946" w:rsidRPr="00223DA2" w:rsidRDefault="00F07946" w:rsidP="00432EE8">
            <w:pPr>
              <w:pStyle w:val="TAL"/>
              <w:rPr>
                <w:sz w:val="16"/>
              </w:rPr>
            </w:pPr>
            <w:r>
              <w:rPr>
                <w:sz w:val="16"/>
              </w:rPr>
              <w:t>TEI19_ProSe_NPN</w:t>
            </w:r>
          </w:p>
        </w:tc>
        <w:tc>
          <w:tcPr>
            <w:tcW w:w="0" w:type="auto"/>
          </w:tcPr>
          <w:p w14:paraId="6FD5EE82" w14:textId="77777777" w:rsidR="00F07946" w:rsidRPr="00223DA2" w:rsidRDefault="00F07946" w:rsidP="00432EE8">
            <w:pPr>
              <w:pStyle w:val="TAL"/>
              <w:rPr>
                <w:sz w:val="16"/>
              </w:rPr>
            </w:pPr>
            <w:r>
              <w:rPr>
                <w:sz w:val="16"/>
              </w:rPr>
              <w:t>merged</w:t>
            </w:r>
          </w:p>
        </w:tc>
      </w:tr>
      <w:tr w:rsidR="00F07946" w14:paraId="6FF842D8" w14:textId="77777777" w:rsidTr="00432EE8">
        <w:tc>
          <w:tcPr>
            <w:tcW w:w="0" w:type="auto"/>
          </w:tcPr>
          <w:p w14:paraId="19895E55" w14:textId="77777777" w:rsidR="00F07946" w:rsidRPr="00223DA2" w:rsidRDefault="00F07946" w:rsidP="00432EE8">
            <w:pPr>
              <w:pStyle w:val="TAL"/>
              <w:rPr>
                <w:sz w:val="16"/>
              </w:rPr>
            </w:pPr>
            <w:r>
              <w:rPr>
                <w:sz w:val="16"/>
              </w:rPr>
              <w:t>C1-246561</w:t>
            </w:r>
          </w:p>
        </w:tc>
        <w:tc>
          <w:tcPr>
            <w:tcW w:w="0" w:type="auto"/>
          </w:tcPr>
          <w:p w14:paraId="45F49D3F"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544166D5" w14:textId="77777777" w:rsidR="00F07946" w:rsidRPr="00223DA2" w:rsidRDefault="00F07946" w:rsidP="00432EE8">
            <w:pPr>
              <w:pStyle w:val="TAL"/>
              <w:rPr>
                <w:sz w:val="16"/>
              </w:rPr>
            </w:pPr>
            <w:r>
              <w:rPr>
                <w:sz w:val="16"/>
              </w:rPr>
              <w:t>China Telecommunications</w:t>
            </w:r>
          </w:p>
        </w:tc>
        <w:tc>
          <w:tcPr>
            <w:tcW w:w="0" w:type="auto"/>
          </w:tcPr>
          <w:p w14:paraId="6C12D743" w14:textId="77777777" w:rsidR="00F07946" w:rsidRPr="00223DA2" w:rsidRDefault="00F07946" w:rsidP="00432EE8">
            <w:pPr>
              <w:pStyle w:val="TAL"/>
              <w:rPr>
                <w:sz w:val="16"/>
              </w:rPr>
            </w:pPr>
            <w:r>
              <w:rPr>
                <w:sz w:val="16"/>
              </w:rPr>
              <w:t>24.554</w:t>
            </w:r>
          </w:p>
        </w:tc>
        <w:tc>
          <w:tcPr>
            <w:tcW w:w="0" w:type="auto"/>
          </w:tcPr>
          <w:p w14:paraId="29D91609" w14:textId="77777777" w:rsidR="00F07946" w:rsidRPr="00223DA2" w:rsidRDefault="00F07946" w:rsidP="00432EE8">
            <w:pPr>
              <w:pStyle w:val="TAL"/>
              <w:rPr>
                <w:sz w:val="16"/>
              </w:rPr>
            </w:pPr>
            <w:r>
              <w:rPr>
                <w:sz w:val="16"/>
              </w:rPr>
              <w:t>0658</w:t>
            </w:r>
          </w:p>
        </w:tc>
        <w:tc>
          <w:tcPr>
            <w:tcW w:w="0" w:type="auto"/>
          </w:tcPr>
          <w:p w14:paraId="082F11F1" w14:textId="77777777" w:rsidR="00F07946" w:rsidRPr="00223DA2" w:rsidRDefault="00F07946" w:rsidP="00432EE8">
            <w:pPr>
              <w:pStyle w:val="TAR"/>
              <w:rPr>
                <w:sz w:val="16"/>
              </w:rPr>
            </w:pPr>
            <w:r>
              <w:rPr>
                <w:sz w:val="16"/>
              </w:rPr>
              <w:t>-</w:t>
            </w:r>
          </w:p>
        </w:tc>
        <w:tc>
          <w:tcPr>
            <w:tcW w:w="0" w:type="auto"/>
          </w:tcPr>
          <w:p w14:paraId="10D006A5" w14:textId="77777777" w:rsidR="00F07946" w:rsidRPr="00223DA2" w:rsidRDefault="00F07946" w:rsidP="00432EE8">
            <w:pPr>
              <w:pStyle w:val="TAL"/>
              <w:rPr>
                <w:sz w:val="16"/>
              </w:rPr>
            </w:pPr>
            <w:r>
              <w:rPr>
                <w:sz w:val="16"/>
              </w:rPr>
              <w:t>Rel-19</w:t>
            </w:r>
          </w:p>
        </w:tc>
        <w:tc>
          <w:tcPr>
            <w:tcW w:w="0" w:type="auto"/>
          </w:tcPr>
          <w:p w14:paraId="179BB558" w14:textId="77777777" w:rsidR="00F07946" w:rsidRPr="00223DA2" w:rsidRDefault="00F07946" w:rsidP="00432EE8">
            <w:pPr>
              <w:pStyle w:val="TAL"/>
              <w:rPr>
                <w:sz w:val="16"/>
              </w:rPr>
            </w:pPr>
            <w:r>
              <w:rPr>
                <w:sz w:val="16"/>
              </w:rPr>
              <w:t>B</w:t>
            </w:r>
          </w:p>
        </w:tc>
        <w:tc>
          <w:tcPr>
            <w:tcW w:w="0" w:type="auto"/>
          </w:tcPr>
          <w:p w14:paraId="4B88BCCC" w14:textId="77777777" w:rsidR="00F07946" w:rsidRPr="00223DA2" w:rsidRDefault="00F07946" w:rsidP="00432EE8">
            <w:pPr>
              <w:pStyle w:val="TAL"/>
              <w:rPr>
                <w:sz w:val="16"/>
              </w:rPr>
            </w:pPr>
            <w:r>
              <w:rPr>
                <w:sz w:val="16"/>
              </w:rPr>
              <w:t>TEI19_ProSe_NPN</w:t>
            </w:r>
          </w:p>
        </w:tc>
        <w:tc>
          <w:tcPr>
            <w:tcW w:w="0" w:type="auto"/>
          </w:tcPr>
          <w:p w14:paraId="57BFB10E" w14:textId="77777777" w:rsidR="00F07946" w:rsidRPr="00223DA2" w:rsidRDefault="00F07946" w:rsidP="00432EE8">
            <w:pPr>
              <w:pStyle w:val="TAL"/>
              <w:rPr>
                <w:sz w:val="16"/>
              </w:rPr>
            </w:pPr>
            <w:r>
              <w:rPr>
                <w:sz w:val="16"/>
              </w:rPr>
              <w:t>revised</w:t>
            </w:r>
          </w:p>
        </w:tc>
      </w:tr>
      <w:tr w:rsidR="00F07946" w14:paraId="19C3CC6F" w14:textId="77777777" w:rsidTr="00432EE8">
        <w:tc>
          <w:tcPr>
            <w:tcW w:w="0" w:type="auto"/>
          </w:tcPr>
          <w:p w14:paraId="222953BA" w14:textId="77777777" w:rsidR="00F07946" w:rsidRPr="00223DA2" w:rsidRDefault="00F07946" w:rsidP="00432EE8">
            <w:pPr>
              <w:pStyle w:val="TAL"/>
              <w:rPr>
                <w:sz w:val="16"/>
              </w:rPr>
            </w:pPr>
            <w:r>
              <w:rPr>
                <w:sz w:val="16"/>
              </w:rPr>
              <w:t>C1-247021</w:t>
            </w:r>
          </w:p>
        </w:tc>
        <w:tc>
          <w:tcPr>
            <w:tcW w:w="0" w:type="auto"/>
          </w:tcPr>
          <w:p w14:paraId="267DD8C5"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44F1BB02" w14:textId="77777777" w:rsidR="00F07946" w:rsidRPr="00223DA2" w:rsidRDefault="00F07946" w:rsidP="00432EE8">
            <w:pPr>
              <w:pStyle w:val="TAL"/>
              <w:rPr>
                <w:sz w:val="16"/>
              </w:rPr>
            </w:pPr>
            <w:r>
              <w:rPr>
                <w:sz w:val="16"/>
              </w:rPr>
              <w:t>China Telecommunications</w:t>
            </w:r>
          </w:p>
        </w:tc>
        <w:tc>
          <w:tcPr>
            <w:tcW w:w="0" w:type="auto"/>
          </w:tcPr>
          <w:p w14:paraId="08A01379" w14:textId="77777777" w:rsidR="00F07946" w:rsidRPr="00223DA2" w:rsidRDefault="00F07946" w:rsidP="00432EE8">
            <w:pPr>
              <w:pStyle w:val="TAL"/>
              <w:rPr>
                <w:sz w:val="16"/>
              </w:rPr>
            </w:pPr>
            <w:r>
              <w:rPr>
                <w:sz w:val="16"/>
              </w:rPr>
              <w:t>24.554</w:t>
            </w:r>
          </w:p>
        </w:tc>
        <w:tc>
          <w:tcPr>
            <w:tcW w:w="0" w:type="auto"/>
          </w:tcPr>
          <w:p w14:paraId="0017B0F9" w14:textId="77777777" w:rsidR="00F07946" w:rsidRPr="00223DA2" w:rsidRDefault="00F07946" w:rsidP="00432EE8">
            <w:pPr>
              <w:pStyle w:val="TAL"/>
              <w:rPr>
                <w:sz w:val="16"/>
              </w:rPr>
            </w:pPr>
            <w:r>
              <w:rPr>
                <w:sz w:val="16"/>
              </w:rPr>
              <w:t>0658</w:t>
            </w:r>
          </w:p>
        </w:tc>
        <w:tc>
          <w:tcPr>
            <w:tcW w:w="0" w:type="auto"/>
          </w:tcPr>
          <w:p w14:paraId="27ECF3C9" w14:textId="77777777" w:rsidR="00F07946" w:rsidRPr="00223DA2" w:rsidRDefault="00F07946" w:rsidP="00432EE8">
            <w:pPr>
              <w:pStyle w:val="TAR"/>
              <w:rPr>
                <w:sz w:val="16"/>
              </w:rPr>
            </w:pPr>
            <w:r>
              <w:rPr>
                <w:sz w:val="16"/>
              </w:rPr>
              <w:t>1</w:t>
            </w:r>
          </w:p>
        </w:tc>
        <w:tc>
          <w:tcPr>
            <w:tcW w:w="0" w:type="auto"/>
          </w:tcPr>
          <w:p w14:paraId="485129C2" w14:textId="77777777" w:rsidR="00F07946" w:rsidRPr="00223DA2" w:rsidRDefault="00F07946" w:rsidP="00432EE8">
            <w:pPr>
              <w:pStyle w:val="TAL"/>
              <w:rPr>
                <w:sz w:val="16"/>
              </w:rPr>
            </w:pPr>
            <w:r>
              <w:rPr>
                <w:sz w:val="16"/>
              </w:rPr>
              <w:t>Rel-19</w:t>
            </w:r>
          </w:p>
        </w:tc>
        <w:tc>
          <w:tcPr>
            <w:tcW w:w="0" w:type="auto"/>
          </w:tcPr>
          <w:p w14:paraId="6CBBC061" w14:textId="77777777" w:rsidR="00F07946" w:rsidRPr="00223DA2" w:rsidRDefault="00F07946" w:rsidP="00432EE8">
            <w:pPr>
              <w:pStyle w:val="TAL"/>
              <w:rPr>
                <w:sz w:val="16"/>
              </w:rPr>
            </w:pPr>
            <w:r>
              <w:rPr>
                <w:sz w:val="16"/>
              </w:rPr>
              <w:t>B</w:t>
            </w:r>
          </w:p>
        </w:tc>
        <w:tc>
          <w:tcPr>
            <w:tcW w:w="0" w:type="auto"/>
          </w:tcPr>
          <w:p w14:paraId="79D03F52" w14:textId="77777777" w:rsidR="00F07946" w:rsidRPr="00223DA2" w:rsidRDefault="00F07946" w:rsidP="00432EE8">
            <w:pPr>
              <w:pStyle w:val="TAL"/>
              <w:rPr>
                <w:sz w:val="16"/>
              </w:rPr>
            </w:pPr>
            <w:r>
              <w:rPr>
                <w:sz w:val="16"/>
              </w:rPr>
              <w:t>TEI19_ProSe_NPN</w:t>
            </w:r>
          </w:p>
        </w:tc>
        <w:tc>
          <w:tcPr>
            <w:tcW w:w="0" w:type="auto"/>
          </w:tcPr>
          <w:p w14:paraId="451A372E" w14:textId="77777777" w:rsidR="00F07946" w:rsidRPr="00223DA2" w:rsidRDefault="00F07946" w:rsidP="00432EE8">
            <w:pPr>
              <w:pStyle w:val="TAL"/>
              <w:rPr>
                <w:sz w:val="16"/>
              </w:rPr>
            </w:pPr>
            <w:r>
              <w:rPr>
                <w:sz w:val="16"/>
              </w:rPr>
              <w:t>revised</w:t>
            </w:r>
          </w:p>
        </w:tc>
      </w:tr>
      <w:tr w:rsidR="00F07946" w14:paraId="201657AF" w14:textId="77777777" w:rsidTr="00432EE8">
        <w:tc>
          <w:tcPr>
            <w:tcW w:w="0" w:type="auto"/>
          </w:tcPr>
          <w:p w14:paraId="0786874F" w14:textId="77777777" w:rsidR="00F07946" w:rsidRPr="00223DA2" w:rsidRDefault="00F07946" w:rsidP="00432EE8">
            <w:pPr>
              <w:pStyle w:val="TAL"/>
              <w:rPr>
                <w:sz w:val="16"/>
              </w:rPr>
            </w:pPr>
            <w:r>
              <w:rPr>
                <w:sz w:val="16"/>
              </w:rPr>
              <w:t>C1-247067</w:t>
            </w:r>
          </w:p>
        </w:tc>
        <w:tc>
          <w:tcPr>
            <w:tcW w:w="0" w:type="auto"/>
          </w:tcPr>
          <w:p w14:paraId="4F019207" w14:textId="77777777" w:rsidR="00F07946" w:rsidRPr="00223DA2" w:rsidRDefault="00F07946" w:rsidP="00432EE8">
            <w:pPr>
              <w:pStyle w:val="TAL"/>
              <w:rPr>
                <w:sz w:val="16"/>
              </w:rPr>
            </w:pPr>
            <w:r>
              <w:rPr>
                <w:sz w:val="16"/>
              </w:rPr>
              <w:t xml:space="preserve">Update on monitor request procedure for open 5G </w:t>
            </w:r>
            <w:proofErr w:type="spellStart"/>
            <w:r>
              <w:rPr>
                <w:sz w:val="16"/>
              </w:rPr>
              <w:t>ProSe</w:t>
            </w:r>
            <w:proofErr w:type="spellEnd"/>
            <w:r>
              <w:rPr>
                <w:sz w:val="16"/>
              </w:rPr>
              <w:t xml:space="preserve"> direct discovery to support 5G </w:t>
            </w:r>
            <w:proofErr w:type="spellStart"/>
            <w:r>
              <w:rPr>
                <w:sz w:val="16"/>
              </w:rPr>
              <w:t>ProSe</w:t>
            </w:r>
            <w:proofErr w:type="spellEnd"/>
            <w:r>
              <w:rPr>
                <w:sz w:val="16"/>
              </w:rPr>
              <w:t xml:space="preserve"> in SNPN</w:t>
            </w:r>
          </w:p>
        </w:tc>
        <w:tc>
          <w:tcPr>
            <w:tcW w:w="0" w:type="auto"/>
          </w:tcPr>
          <w:p w14:paraId="0A4BF674" w14:textId="77777777" w:rsidR="00F07946" w:rsidRPr="00223DA2" w:rsidRDefault="00F07946" w:rsidP="00432EE8">
            <w:pPr>
              <w:pStyle w:val="TAL"/>
              <w:rPr>
                <w:sz w:val="16"/>
              </w:rPr>
            </w:pPr>
            <w:r>
              <w:rPr>
                <w:sz w:val="16"/>
              </w:rPr>
              <w:t>China Telecommunications</w:t>
            </w:r>
          </w:p>
        </w:tc>
        <w:tc>
          <w:tcPr>
            <w:tcW w:w="0" w:type="auto"/>
          </w:tcPr>
          <w:p w14:paraId="1F3A86CD" w14:textId="77777777" w:rsidR="00F07946" w:rsidRPr="00223DA2" w:rsidRDefault="00F07946" w:rsidP="00432EE8">
            <w:pPr>
              <w:pStyle w:val="TAL"/>
              <w:rPr>
                <w:sz w:val="16"/>
              </w:rPr>
            </w:pPr>
            <w:r>
              <w:rPr>
                <w:sz w:val="16"/>
              </w:rPr>
              <w:t>24.554</w:t>
            </w:r>
          </w:p>
        </w:tc>
        <w:tc>
          <w:tcPr>
            <w:tcW w:w="0" w:type="auto"/>
          </w:tcPr>
          <w:p w14:paraId="235224F7" w14:textId="77777777" w:rsidR="00F07946" w:rsidRPr="00223DA2" w:rsidRDefault="00F07946" w:rsidP="00432EE8">
            <w:pPr>
              <w:pStyle w:val="TAL"/>
              <w:rPr>
                <w:sz w:val="16"/>
              </w:rPr>
            </w:pPr>
            <w:r>
              <w:rPr>
                <w:sz w:val="16"/>
              </w:rPr>
              <w:t>0658</w:t>
            </w:r>
          </w:p>
        </w:tc>
        <w:tc>
          <w:tcPr>
            <w:tcW w:w="0" w:type="auto"/>
          </w:tcPr>
          <w:p w14:paraId="2160DDF1" w14:textId="77777777" w:rsidR="00F07946" w:rsidRPr="00223DA2" w:rsidRDefault="00F07946" w:rsidP="00432EE8">
            <w:pPr>
              <w:pStyle w:val="TAR"/>
              <w:rPr>
                <w:sz w:val="16"/>
              </w:rPr>
            </w:pPr>
            <w:r>
              <w:rPr>
                <w:sz w:val="16"/>
              </w:rPr>
              <w:t>2</w:t>
            </w:r>
          </w:p>
        </w:tc>
        <w:tc>
          <w:tcPr>
            <w:tcW w:w="0" w:type="auto"/>
          </w:tcPr>
          <w:p w14:paraId="1C2F2199" w14:textId="77777777" w:rsidR="00F07946" w:rsidRPr="00223DA2" w:rsidRDefault="00F07946" w:rsidP="00432EE8">
            <w:pPr>
              <w:pStyle w:val="TAL"/>
              <w:rPr>
                <w:sz w:val="16"/>
              </w:rPr>
            </w:pPr>
            <w:r>
              <w:rPr>
                <w:sz w:val="16"/>
              </w:rPr>
              <w:t>Rel-19</w:t>
            </w:r>
          </w:p>
        </w:tc>
        <w:tc>
          <w:tcPr>
            <w:tcW w:w="0" w:type="auto"/>
          </w:tcPr>
          <w:p w14:paraId="5728A327" w14:textId="77777777" w:rsidR="00F07946" w:rsidRPr="00223DA2" w:rsidRDefault="00F07946" w:rsidP="00432EE8">
            <w:pPr>
              <w:pStyle w:val="TAL"/>
              <w:rPr>
                <w:sz w:val="16"/>
              </w:rPr>
            </w:pPr>
            <w:r>
              <w:rPr>
                <w:sz w:val="16"/>
              </w:rPr>
              <w:t>B</w:t>
            </w:r>
          </w:p>
        </w:tc>
        <w:tc>
          <w:tcPr>
            <w:tcW w:w="0" w:type="auto"/>
          </w:tcPr>
          <w:p w14:paraId="4D07EE54" w14:textId="77777777" w:rsidR="00F07946" w:rsidRPr="00223DA2" w:rsidRDefault="00F07946" w:rsidP="00432EE8">
            <w:pPr>
              <w:pStyle w:val="TAL"/>
              <w:rPr>
                <w:sz w:val="16"/>
              </w:rPr>
            </w:pPr>
            <w:r>
              <w:rPr>
                <w:sz w:val="16"/>
              </w:rPr>
              <w:t>TEI19_ProSe_NPN</w:t>
            </w:r>
          </w:p>
        </w:tc>
        <w:tc>
          <w:tcPr>
            <w:tcW w:w="0" w:type="auto"/>
          </w:tcPr>
          <w:p w14:paraId="444EDA37" w14:textId="77777777" w:rsidR="00F07946" w:rsidRPr="00223DA2" w:rsidRDefault="00F07946" w:rsidP="00432EE8">
            <w:pPr>
              <w:pStyle w:val="TAL"/>
              <w:rPr>
                <w:sz w:val="16"/>
              </w:rPr>
            </w:pPr>
            <w:r>
              <w:rPr>
                <w:sz w:val="16"/>
              </w:rPr>
              <w:t>agreed</w:t>
            </w:r>
          </w:p>
        </w:tc>
      </w:tr>
      <w:tr w:rsidR="00F07946" w14:paraId="01B2F867" w14:textId="77777777" w:rsidTr="00432EE8">
        <w:tc>
          <w:tcPr>
            <w:tcW w:w="0" w:type="auto"/>
          </w:tcPr>
          <w:p w14:paraId="142E970A" w14:textId="77777777" w:rsidR="00F07946" w:rsidRPr="00223DA2" w:rsidRDefault="00F07946" w:rsidP="00432EE8">
            <w:pPr>
              <w:pStyle w:val="TAL"/>
              <w:rPr>
                <w:sz w:val="16"/>
              </w:rPr>
            </w:pPr>
            <w:r>
              <w:rPr>
                <w:sz w:val="16"/>
              </w:rPr>
              <w:t>C1-246562</w:t>
            </w:r>
          </w:p>
        </w:tc>
        <w:tc>
          <w:tcPr>
            <w:tcW w:w="0" w:type="auto"/>
          </w:tcPr>
          <w:p w14:paraId="5A651287" w14:textId="77777777" w:rsidR="00F07946" w:rsidRPr="00223DA2" w:rsidRDefault="00F07946" w:rsidP="00432EE8">
            <w:pPr>
              <w:pStyle w:val="TAL"/>
              <w:rPr>
                <w:sz w:val="16"/>
              </w:rPr>
            </w:pPr>
            <w:r>
              <w:rPr>
                <w:sz w:val="16"/>
              </w:rPr>
              <w:t xml:space="preserve">Update on transmission of broadcast mode 5G </w:t>
            </w:r>
            <w:proofErr w:type="spellStart"/>
            <w:r>
              <w:rPr>
                <w:sz w:val="16"/>
              </w:rPr>
              <w:t>ProSe</w:t>
            </w:r>
            <w:proofErr w:type="spellEnd"/>
            <w:r>
              <w:rPr>
                <w:sz w:val="16"/>
              </w:rPr>
              <w:t xml:space="preserve"> communication over PC5 to support 5G </w:t>
            </w:r>
            <w:proofErr w:type="spellStart"/>
            <w:r>
              <w:rPr>
                <w:sz w:val="16"/>
              </w:rPr>
              <w:t>ProSe</w:t>
            </w:r>
            <w:proofErr w:type="spellEnd"/>
            <w:r>
              <w:rPr>
                <w:sz w:val="16"/>
              </w:rPr>
              <w:t xml:space="preserve"> in SNPN</w:t>
            </w:r>
          </w:p>
        </w:tc>
        <w:tc>
          <w:tcPr>
            <w:tcW w:w="0" w:type="auto"/>
          </w:tcPr>
          <w:p w14:paraId="7284B236" w14:textId="77777777" w:rsidR="00F07946" w:rsidRPr="00223DA2" w:rsidRDefault="00F07946" w:rsidP="00432EE8">
            <w:pPr>
              <w:pStyle w:val="TAL"/>
              <w:rPr>
                <w:sz w:val="16"/>
              </w:rPr>
            </w:pPr>
            <w:r>
              <w:rPr>
                <w:sz w:val="16"/>
              </w:rPr>
              <w:t>China Telecom</w:t>
            </w:r>
          </w:p>
        </w:tc>
        <w:tc>
          <w:tcPr>
            <w:tcW w:w="0" w:type="auto"/>
          </w:tcPr>
          <w:p w14:paraId="67B5B468" w14:textId="77777777" w:rsidR="00F07946" w:rsidRPr="00223DA2" w:rsidRDefault="00F07946" w:rsidP="00432EE8">
            <w:pPr>
              <w:pStyle w:val="TAL"/>
              <w:rPr>
                <w:sz w:val="16"/>
              </w:rPr>
            </w:pPr>
            <w:r>
              <w:rPr>
                <w:sz w:val="16"/>
              </w:rPr>
              <w:t>24.554</w:t>
            </w:r>
          </w:p>
        </w:tc>
        <w:tc>
          <w:tcPr>
            <w:tcW w:w="0" w:type="auto"/>
          </w:tcPr>
          <w:p w14:paraId="40D6DE1C" w14:textId="77777777" w:rsidR="00F07946" w:rsidRPr="00223DA2" w:rsidRDefault="00F07946" w:rsidP="00432EE8">
            <w:pPr>
              <w:pStyle w:val="TAL"/>
              <w:rPr>
                <w:sz w:val="16"/>
              </w:rPr>
            </w:pPr>
            <w:r>
              <w:rPr>
                <w:sz w:val="16"/>
              </w:rPr>
              <w:t>0659</w:t>
            </w:r>
          </w:p>
        </w:tc>
        <w:tc>
          <w:tcPr>
            <w:tcW w:w="0" w:type="auto"/>
          </w:tcPr>
          <w:p w14:paraId="0E13BA55" w14:textId="77777777" w:rsidR="00F07946" w:rsidRPr="00223DA2" w:rsidRDefault="00F07946" w:rsidP="00432EE8">
            <w:pPr>
              <w:pStyle w:val="TAR"/>
              <w:rPr>
                <w:sz w:val="16"/>
              </w:rPr>
            </w:pPr>
            <w:r>
              <w:rPr>
                <w:sz w:val="16"/>
              </w:rPr>
              <w:t>-</w:t>
            </w:r>
          </w:p>
        </w:tc>
        <w:tc>
          <w:tcPr>
            <w:tcW w:w="0" w:type="auto"/>
          </w:tcPr>
          <w:p w14:paraId="25E00069" w14:textId="77777777" w:rsidR="00F07946" w:rsidRPr="00223DA2" w:rsidRDefault="00F07946" w:rsidP="00432EE8">
            <w:pPr>
              <w:pStyle w:val="TAL"/>
              <w:rPr>
                <w:sz w:val="16"/>
              </w:rPr>
            </w:pPr>
            <w:r>
              <w:rPr>
                <w:sz w:val="16"/>
              </w:rPr>
              <w:t>Rel-19</w:t>
            </w:r>
          </w:p>
        </w:tc>
        <w:tc>
          <w:tcPr>
            <w:tcW w:w="0" w:type="auto"/>
          </w:tcPr>
          <w:p w14:paraId="1D7C7218" w14:textId="77777777" w:rsidR="00F07946" w:rsidRPr="00223DA2" w:rsidRDefault="00F07946" w:rsidP="00432EE8">
            <w:pPr>
              <w:pStyle w:val="TAL"/>
              <w:rPr>
                <w:sz w:val="16"/>
              </w:rPr>
            </w:pPr>
            <w:r>
              <w:rPr>
                <w:sz w:val="16"/>
              </w:rPr>
              <w:t>B</w:t>
            </w:r>
          </w:p>
        </w:tc>
        <w:tc>
          <w:tcPr>
            <w:tcW w:w="0" w:type="auto"/>
          </w:tcPr>
          <w:p w14:paraId="4A31D42A" w14:textId="77777777" w:rsidR="00F07946" w:rsidRPr="00223DA2" w:rsidRDefault="00F07946" w:rsidP="00432EE8">
            <w:pPr>
              <w:pStyle w:val="TAL"/>
              <w:rPr>
                <w:sz w:val="16"/>
              </w:rPr>
            </w:pPr>
            <w:r>
              <w:rPr>
                <w:sz w:val="16"/>
              </w:rPr>
              <w:t>TEI19_ProSe_NPN</w:t>
            </w:r>
          </w:p>
        </w:tc>
        <w:tc>
          <w:tcPr>
            <w:tcW w:w="0" w:type="auto"/>
          </w:tcPr>
          <w:p w14:paraId="74A53A1A" w14:textId="77777777" w:rsidR="00F07946" w:rsidRPr="00223DA2" w:rsidRDefault="00F07946" w:rsidP="00432EE8">
            <w:pPr>
              <w:pStyle w:val="TAL"/>
              <w:rPr>
                <w:sz w:val="16"/>
              </w:rPr>
            </w:pPr>
            <w:r>
              <w:rPr>
                <w:sz w:val="16"/>
              </w:rPr>
              <w:t>merged</w:t>
            </w:r>
          </w:p>
        </w:tc>
      </w:tr>
      <w:tr w:rsidR="00F07946" w14:paraId="0F1BD59C" w14:textId="77777777" w:rsidTr="00432EE8">
        <w:tc>
          <w:tcPr>
            <w:tcW w:w="0" w:type="auto"/>
          </w:tcPr>
          <w:p w14:paraId="49F02BC2" w14:textId="77777777" w:rsidR="00F07946" w:rsidRPr="00223DA2" w:rsidRDefault="00F07946" w:rsidP="00432EE8">
            <w:pPr>
              <w:pStyle w:val="TAL"/>
              <w:rPr>
                <w:sz w:val="16"/>
              </w:rPr>
            </w:pPr>
            <w:r>
              <w:rPr>
                <w:sz w:val="16"/>
              </w:rPr>
              <w:t>C1-246567</w:t>
            </w:r>
          </w:p>
        </w:tc>
        <w:tc>
          <w:tcPr>
            <w:tcW w:w="0" w:type="auto"/>
          </w:tcPr>
          <w:p w14:paraId="1DCB8EFE" w14:textId="77777777" w:rsidR="00F07946" w:rsidRPr="00223DA2" w:rsidRDefault="00F07946" w:rsidP="00432EE8">
            <w:pPr>
              <w:pStyle w:val="TAL"/>
              <w:rPr>
                <w:sz w:val="16"/>
              </w:rPr>
            </w:pPr>
            <w:r>
              <w:rPr>
                <w:sz w:val="16"/>
              </w:rPr>
              <w:t xml:space="preserve">Update on usage information report list sending procedure to support 5G </w:t>
            </w:r>
            <w:proofErr w:type="spellStart"/>
            <w:r>
              <w:rPr>
                <w:sz w:val="16"/>
              </w:rPr>
              <w:t>ProSe</w:t>
            </w:r>
            <w:proofErr w:type="spellEnd"/>
            <w:r>
              <w:rPr>
                <w:sz w:val="16"/>
              </w:rPr>
              <w:t xml:space="preserve"> in SNPN</w:t>
            </w:r>
          </w:p>
        </w:tc>
        <w:tc>
          <w:tcPr>
            <w:tcW w:w="0" w:type="auto"/>
          </w:tcPr>
          <w:p w14:paraId="253964C4" w14:textId="77777777" w:rsidR="00F07946" w:rsidRPr="00223DA2" w:rsidRDefault="00F07946" w:rsidP="00432EE8">
            <w:pPr>
              <w:pStyle w:val="TAL"/>
              <w:rPr>
                <w:sz w:val="16"/>
              </w:rPr>
            </w:pPr>
            <w:r>
              <w:rPr>
                <w:sz w:val="16"/>
              </w:rPr>
              <w:t>China Telecom</w:t>
            </w:r>
          </w:p>
        </w:tc>
        <w:tc>
          <w:tcPr>
            <w:tcW w:w="0" w:type="auto"/>
          </w:tcPr>
          <w:p w14:paraId="25DB796A" w14:textId="77777777" w:rsidR="00F07946" w:rsidRPr="00223DA2" w:rsidRDefault="00F07946" w:rsidP="00432EE8">
            <w:pPr>
              <w:pStyle w:val="TAL"/>
              <w:rPr>
                <w:sz w:val="16"/>
              </w:rPr>
            </w:pPr>
            <w:r>
              <w:rPr>
                <w:sz w:val="16"/>
              </w:rPr>
              <w:t>24.554</w:t>
            </w:r>
          </w:p>
        </w:tc>
        <w:tc>
          <w:tcPr>
            <w:tcW w:w="0" w:type="auto"/>
          </w:tcPr>
          <w:p w14:paraId="6FCD928C" w14:textId="77777777" w:rsidR="00F07946" w:rsidRPr="00223DA2" w:rsidRDefault="00F07946" w:rsidP="00432EE8">
            <w:pPr>
              <w:pStyle w:val="TAL"/>
              <w:rPr>
                <w:sz w:val="16"/>
              </w:rPr>
            </w:pPr>
            <w:r>
              <w:rPr>
                <w:sz w:val="16"/>
              </w:rPr>
              <w:t>0660</w:t>
            </w:r>
          </w:p>
        </w:tc>
        <w:tc>
          <w:tcPr>
            <w:tcW w:w="0" w:type="auto"/>
          </w:tcPr>
          <w:p w14:paraId="3C7C0A28" w14:textId="77777777" w:rsidR="00F07946" w:rsidRPr="00223DA2" w:rsidRDefault="00F07946" w:rsidP="00432EE8">
            <w:pPr>
              <w:pStyle w:val="TAR"/>
              <w:rPr>
                <w:sz w:val="16"/>
              </w:rPr>
            </w:pPr>
            <w:r>
              <w:rPr>
                <w:sz w:val="16"/>
              </w:rPr>
              <w:t>-</w:t>
            </w:r>
          </w:p>
        </w:tc>
        <w:tc>
          <w:tcPr>
            <w:tcW w:w="0" w:type="auto"/>
          </w:tcPr>
          <w:p w14:paraId="7D9E7FC3" w14:textId="77777777" w:rsidR="00F07946" w:rsidRPr="00223DA2" w:rsidRDefault="00F07946" w:rsidP="00432EE8">
            <w:pPr>
              <w:pStyle w:val="TAL"/>
              <w:rPr>
                <w:sz w:val="16"/>
              </w:rPr>
            </w:pPr>
            <w:r>
              <w:rPr>
                <w:sz w:val="16"/>
              </w:rPr>
              <w:t>Rel-19</w:t>
            </w:r>
          </w:p>
        </w:tc>
        <w:tc>
          <w:tcPr>
            <w:tcW w:w="0" w:type="auto"/>
          </w:tcPr>
          <w:p w14:paraId="449856DF" w14:textId="77777777" w:rsidR="00F07946" w:rsidRPr="00223DA2" w:rsidRDefault="00F07946" w:rsidP="00432EE8">
            <w:pPr>
              <w:pStyle w:val="TAL"/>
              <w:rPr>
                <w:sz w:val="16"/>
              </w:rPr>
            </w:pPr>
            <w:r>
              <w:rPr>
                <w:sz w:val="16"/>
              </w:rPr>
              <w:t>B</w:t>
            </w:r>
          </w:p>
        </w:tc>
        <w:tc>
          <w:tcPr>
            <w:tcW w:w="0" w:type="auto"/>
          </w:tcPr>
          <w:p w14:paraId="23498CBE" w14:textId="77777777" w:rsidR="00F07946" w:rsidRPr="00223DA2" w:rsidRDefault="00F07946" w:rsidP="00432EE8">
            <w:pPr>
              <w:pStyle w:val="TAL"/>
              <w:rPr>
                <w:sz w:val="16"/>
              </w:rPr>
            </w:pPr>
            <w:r>
              <w:rPr>
                <w:sz w:val="16"/>
              </w:rPr>
              <w:t>TEI19_ProSe_NPN</w:t>
            </w:r>
          </w:p>
        </w:tc>
        <w:tc>
          <w:tcPr>
            <w:tcW w:w="0" w:type="auto"/>
          </w:tcPr>
          <w:p w14:paraId="57A925CC" w14:textId="77777777" w:rsidR="00F07946" w:rsidRPr="00223DA2" w:rsidRDefault="00F07946" w:rsidP="00432EE8">
            <w:pPr>
              <w:pStyle w:val="TAL"/>
              <w:rPr>
                <w:sz w:val="16"/>
              </w:rPr>
            </w:pPr>
            <w:r>
              <w:rPr>
                <w:sz w:val="16"/>
              </w:rPr>
              <w:t>agreed</w:t>
            </w:r>
          </w:p>
        </w:tc>
      </w:tr>
      <w:tr w:rsidR="00F07946" w14:paraId="5B1F40CF" w14:textId="77777777" w:rsidTr="00432EE8">
        <w:tc>
          <w:tcPr>
            <w:tcW w:w="0" w:type="auto"/>
          </w:tcPr>
          <w:p w14:paraId="39DE74A0" w14:textId="77777777" w:rsidR="00F07946" w:rsidRPr="00223DA2" w:rsidRDefault="00F07946" w:rsidP="00432EE8">
            <w:pPr>
              <w:pStyle w:val="TAL"/>
              <w:rPr>
                <w:sz w:val="16"/>
              </w:rPr>
            </w:pPr>
            <w:r>
              <w:rPr>
                <w:sz w:val="16"/>
              </w:rPr>
              <w:t>C1-246569</w:t>
            </w:r>
          </w:p>
        </w:tc>
        <w:tc>
          <w:tcPr>
            <w:tcW w:w="0" w:type="auto"/>
          </w:tcPr>
          <w:p w14:paraId="262CE562"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UE-to-UE relay discovery over PC5 interface to support 5G </w:t>
            </w:r>
            <w:proofErr w:type="spellStart"/>
            <w:r>
              <w:rPr>
                <w:sz w:val="16"/>
              </w:rPr>
              <w:t>ProSe</w:t>
            </w:r>
            <w:proofErr w:type="spellEnd"/>
            <w:r>
              <w:rPr>
                <w:sz w:val="16"/>
              </w:rPr>
              <w:t xml:space="preserve"> in SNPN</w:t>
            </w:r>
          </w:p>
        </w:tc>
        <w:tc>
          <w:tcPr>
            <w:tcW w:w="0" w:type="auto"/>
          </w:tcPr>
          <w:p w14:paraId="2368B07A" w14:textId="77777777" w:rsidR="00F07946" w:rsidRPr="00223DA2" w:rsidRDefault="00F07946" w:rsidP="00432EE8">
            <w:pPr>
              <w:pStyle w:val="TAL"/>
              <w:rPr>
                <w:sz w:val="16"/>
              </w:rPr>
            </w:pPr>
            <w:r>
              <w:rPr>
                <w:sz w:val="16"/>
              </w:rPr>
              <w:t>China Telecom</w:t>
            </w:r>
          </w:p>
        </w:tc>
        <w:tc>
          <w:tcPr>
            <w:tcW w:w="0" w:type="auto"/>
          </w:tcPr>
          <w:p w14:paraId="024703ED" w14:textId="77777777" w:rsidR="00F07946" w:rsidRPr="00223DA2" w:rsidRDefault="00F07946" w:rsidP="00432EE8">
            <w:pPr>
              <w:pStyle w:val="TAL"/>
              <w:rPr>
                <w:sz w:val="16"/>
              </w:rPr>
            </w:pPr>
            <w:r>
              <w:rPr>
                <w:sz w:val="16"/>
              </w:rPr>
              <w:t>24.554</w:t>
            </w:r>
          </w:p>
        </w:tc>
        <w:tc>
          <w:tcPr>
            <w:tcW w:w="0" w:type="auto"/>
          </w:tcPr>
          <w:p w14:paraId="796E5923" w14:textId="77777777" w:rsidR="00F07946" w:rsidRPr="00223DA2" w:rsidRDefault="00F07946" w:rsidP="00432EE8">
            <w:pPr>
              <w:pStyle w:val="TAL"/>
              <w:rPr>
                <w:sz w:val="16"/>
              </w:rPr>
            </w:pPr>
            <w:r>
              <w:rPr>
                <w:sz w:val="16"/>
              </w:rPr>
              <w:t>0661</w:t>
            </w:r>
          </w:p>
        </w:tc>
        <w:tc>
          <w:tcPr>
            <w:tcW w:w="0" w:type="auto"/>
          </w:tcPr>
          <w:p w14:paraId="195E7CD8" w14:textId="77777777" w:rsidR="00F07946" w:rsidRPr="00223DA2" w:rsidRDefault="00F07946" w:rsidP="00432EE8">
            <w:pPr>
              <w:pStyle w:val="TAR"/>
              <w:rPr>
                <w:sz w:val="16"/>
              </w:rPr>
            </w:pPr>
            <w:r>
              <w:rPr>
                <w:sz w:val="16"/>
              </w:rPr>
              <w:t>-</w:t>
            </w:r>
          </w:p>
        </w:tc>
        <w:tc>
          <w:tcPr>
            <w:tcW w:w="0" w:type="auto"/>
          </w:tcPr>
          <w:p w14:paraId="58E82EE1" w14:textId="77777777" w:rsidR="00F07946" w:rsidRPr="00223DA2" w:rsidRDefault="00F07946" w:rsidP="00432EE8">
            <w:pPr>
              <w:pStyle w:val="TAL"/>
              <w:rPr>
                <w:sz w:val="16"/>
              </w:rPr>
            </w:pPr>
            <w:r>
              <w:rPr>
                <w:sz w:val="16"/>
              </w:rPr>
              <w:t>Rel-19</w:t>
            </w:r>
          </w:p>
        </w:tc>
        <w:tc>
          <w:tcPr>
            <w:tcW w:w="0" w:type="auto"/>
          </w:tcPr>
          <w:p w14:paraId="5E5B415B" w14:textId="77777777" w:rsidR="00F07946" w:rsidRPr="00223DA2" w:rsidRDefault="00F07946" w:rsidP="00432EE8">
            <w:pPr>
              <w:pStyle w:val="TAL"/>
              <w:rPr>
                <w:sz w:val="16"/>
              </w:rPr>
            </w:pPr>
            <w:r>
              <w:rPr>
                <w:sz w:val="16"/>
              </w:rPr>
              <w:t>B</w:t>
            </w:r>
          </w:p>
        </w:tc>
        <w:tc>
          <w:tcPr>
            <w:tcW w:w="0" w:type="auto"/>
          </w:tcPr>
          <w:p w14:paraId="6DE7352B" w14:textId="77777777" w:rsidR="00F07946" w:rsidRPr="00223DA2" w:rsidRDefault="00F07946" w:rsidP="00432EE8">
            <w:pPr>
              <w:pStyle w:val="TAL"/>
              <w:rPr>
                <w:sz w:val="16"/>
              </w:rPr>
            </w:pPr>
            <w:r>
              <w:rPr>
                <w:sz w:val="16"/>
              </w:rPr>
              <w:t>TEI19_ProSe_NPN</w:t>
            </w:r>
          </w:p>
        </w:tc>
        <w:tc>
          <w:tcPr>
            <w:tcW w:w="0" w:type="auto"/>
          </w:tcPr>
          <w:p w14:paraId="59EFAF27" w14:textId="77777777" w:rsidR="00F07946" w:rsidRPr="00223DA2" w:rsidRDefault="00F07946" w:rsidP="00432EE8">
            <w:pPr>
              <w:pStyle w:val="TAL"/>
              <w:rPr>
                <w:sz w:val="16"/>
              </w:rPr>
            </w:pPr>
            <w:r>
              <w:rPr>
                <w:sz w:val="16"/>
              </w:rPr>
              <w:t>revised</w:t>
            </w:r>
          </w:p>
        </w:tc>
      </w:tr>
      <w:tr w:rsidR="00F07946" w14:paraId="17202F18" w14:textId="77777777" w:rsidTr="00432EE8">
        <w:tc>
          <w:tcPr>
            <w:tcW w:w="0" w:type="auto"/>
          </w:tcPr>
          <w:p w14:paraId="590636A4" w14:textId="77777777" w:rsidR="00F07946" w:rsidRPr="00223DA2" w:rsidRDefault="00F07946" w:rsidP="00432EE8">
            <w:pPr>
              <w:pStyle w:val="TAL"/>
              <w:rPr>
                <w:sz w:val="16"/>
              </w:rPr>
            </w:pPr>
            <w:r>
              <w:rPr>
                <w:sz w:val="16"/>
              </w:rPr>
              <w:t>C1-247022</w:t>
            </w:r>
          </w:p>
        </w:tc>
        <w:tc>
          <w:tcPr>
            <w:tcW w:w="0" w:type="auto"/>
          </w:tcPr>
          <w:p w14:paraId="5E6B0B91"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UE-to-UE relay discovery over PC5 interface to support 5G </w:t>
            </w:r>
            <w:proofErr w:type="spellStart"/>
            <w:r>
              <w:rPr>
                <w:sz w:val="16"/>
              </w:rPr>
              <w:t>ProSe</w:t>
            </w:r>
            <w:proofErr w:type="spellEnd"/>
            <w:r>
              <w:rPr>
                <w:sz w:val="16"/>
              </w:rPr>
              <w:t xml:space="preserve"> in SNPN</w:t>
            </w:r>
          </w:p>
        </w:tc>
        <w:tc>
          <w:tcPr>
            <w:tcW w:w="0" w:type="auto"/>
          </w:tcPr>
          <w:p w14:paraId="4BA79949" w14:textId="77777777" w:rsidR="00F07946" w:rsidRPr="00223DA2" w:rsidRDefault="00F07946" w:rsidP="00432EE8">
            <w:pPr>
              <w:pStyle w:val="TAL"/>
              <w:rPr>
                <w:sz w:val="16"/>
              </w:rPr>
            </w:pPr>
            <w:r>
              <w:rPr>
                <w:sz w:val="16"/>
              </w:rPr>
              <w:t>China Telecom</w:t>
            </w:r>
          </w:p>
        </w:tc>
        <w:tc>
          <w:tcPr>
            <w:tcW w:w="0" w:type="auto"/>
          </w:tcPr>
          <w:p w14:paraId="77B056AA" w14:textId="77777777" w:rsidR="00F07946" w:rsidRPr="00223DA2" w:rsidRDefault="00F07946" w:rsidP="00432EE8">
            <w:pPr>
              <w:pStyle w:val="TAL"/>
              <w:rPr>
                <w:sz w:val="16"/>
              </w:rPr>
            </w:pPr>
            <w:r>
              <w:rPr>
                <w:sz w:val="16"/>
              </w:rPr>
              <w:t>24.554</w:t>
            </w:r>
          </w:p>
        </w:tc>
        <w:tc>
          <w:tcPr>
            <w:tcW w:w="0" w:type="auto"/>
          </w:tcPr>
          <w:p w14:paraId="42F9AD18" w14:textId="77777777" w:rsidR="00F07946" w:rsidRPr="00223DA2" w:rsidRDefault="00F07946" w:rsidP="00432EE8">
            <w:pPr>
              <w:pStyle w:val="TAL"/>
              <w:rPr>
                <w:sz w:val="16"/>
              </w:rPr>
            </w:pPr>
            <w:r>
              <w:rPr>
                <w:sz w:val="16"/>
              </w:rPr>
              <w:t>0661</w:t>
            </w:r>
          </w:p>
        </w:tc>
        <w:tc>
          <w:tcPr>
            <w:tcW w:w="0" w:type="auto"/>
          </w:tcPr>
          <w:p w14:paraId="7F725CF0" w14:textId="77777777" w:rsidR="00F07946" w:rsidRPr="00223DA2" w:rsidRDefault="00F07946" w:rsidP="00432EE8">
            <w:pPr>
              <w:pStyle w:val="TAR"/>
              <w:rPr>
                <w:sz w:val="16"/>
              </w:rPr>
            </w:pPr>
            <w:r>
              <w:rPr>
                <w:sz w:val="16"/>
              </w:rPr>
              <w:t>1</w:t>
            </w:r>
          </w:p>
        </w:tc>
        <w:tc>
          <w:tcPr>
            <w:tcW w:w="0" w:type="auto"/>
          </w:tcPr>
          <w:p w14:paraId="6164609E" w14:textId="77777777" w:rsidR="00F07946" w:rsidRPr="00223DA2" w:rsidRDefault="00F07946" w:rsidP="00432EE8">
            <w:pPr>
              <w:pStyle w:val="TAL"/>
              <w:rPr>
                <w:sz w:val="16"/>
              </w:rPr>
            </w:pPr>
            <w:r>
              <w:rPr>
                <w:sz w:val="16"/>
              </w:rPr>
              <w:t>Rel-19</w:t>
            </w:r>
          </w:p>
        </w:tc>
        <w:tc>
          <w:tcPr>
            <w:tcW w:w="0" w:type="auto"/>
          </w:tcPr>
          <w:p w14:paraId="62DB69EF" w14:textId="77777777" w:rsidR="00F07946" w:rsidRPr="00223DA2" w:rsidRDefault="00F07946" w:rsidP="00432EE8">
            <w:pPr>
              <w:pStyle w:val="TAL"/>
              <w:rPr>
                <w:sz w:val="16"/>
              </w:rPr>
            </w:pPr>
            <w:r>
              <w:rPr>
                <w:sz w:val="16"/>
              </w:rPr>
              <w:t>B</w:t>
            </w:r>
          </w:p>
        </w:tc>
        <w:tc>
          <w:tcPr>
            <w:tcW w:w="0" w:type="auto"/>
          </w:tcPr>
          <w:p w14:paraId="167BDC2E" w14:textId="77777777" w:rsidR="00F07946" w:rsidRPr="00223DA2" w:rsidRDefault="00F07946" w:rsidP="00432EE8">
            <w:pPr>
              <w:pStyle w:val="TAL"/>
              <w:rPr>
                <w:sz w:val="16"/>
              </w:rPr>
            </w:pPr>
            <w:r>
              <w:rPr>
                <w:sz w:val="16"/>
              </w:rPr>
              <w:t>TEI19_ProSe_NPN</w:t>
            </w:r>
          </w:p>
        </w:tc>
        <w:tc>
          <w:tcPr>
            <w:tcW w:w="0" w:type="auto"/>
          </w:tcPr>
          <w:p w14:paraId="28BA88D5" w14:textId="77777777" w:rsidR="00F07946" w:rsidRPr="00223DA2" w:rsidRDefault="00F07946" w:rsidP="00432EE8">
            <w:pPr>
              <w:pStyle w:val="TAL"/>
              <w:rPr>
                <w:sz w:val="16"/>
              </w:rPr>
            </w:pPr>
            <w:r>
              <w:rPr>
                <w:sz w:val="16"/>
              </w:rPr>
              <w:t>agreed</w:t>
            </w:r>
          </w:p>
        </w:tc>
      </w:tr>
      <w:tr w:rsidR="00F07946" w14:paraId="177DEF95" w14:textId="77777777" w:rsidTr="00432EE8">
        <w:tc>
          <w:tcPr>
            <w:tcW w:w="0" w:type="auto"/>
          </w:tcPr>
          <w:p w14:paraId="48BB6BC8" w14:textId="77777777" w:rsidR="00F07946" w:rsidRPr="00223DA2" w:rsidRDefault="00F07946" w:rsidP="00432EE8">
            <w:pPr>
              <w:pStyle w:val="TAL"/>
              <w:rPr>
                <w:sz w:val="16"/>
              </w:rPr>
            </w:pPr>
            <w:r>
              <w:rPr>
                <w:sz w:val="16"/>
              </w:rPr>
              <w:t>C1-246570</w:t>
            </w:r>
          </w:p>
        </w:tc>
        <w:tc>
          <w:tcPr>
            <w:tcW w:w="0" w:type="auto"/>
          </w:tcPr>
          <w:p w14:paraId="5922BD1C"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24BDB2C4" w14:textId="77777777" w:rsidR="00F07946" w:rsidRPr="00223DA2" w:rsidRDefault="00F07946" w:rsidP="00432EE8">
            <w:pPr>
              <w:pStyle w:val="TAL"/>
              <w:rPr>
                <w:sz w:val="16"/>
              </w:rPr>
            </w:pPr>
            <w:r>
              <w:rPr>
                <w:sz w:val="16"/>
              </w:rPr>
              <w:t>China Telecommunications</w:t>
            </w:r>
          </w:p>
        </w:tc>
        <w:tc>
          <w:tcPr>
            <w:tcW w:w="0" w:type="auto"/>
          </w:tcPr>
          <w:p w14:paraId="1C7FC9A5" w14:textId="77777777" w:rsidR="00F07946" w:rsidRPr="00223DA2" w:rsidRDefault="00F07946" w:rsidP="00432EE8">
            <w:pPr>
              <w:pStyle w:val="TAL"/>
              <w:rPr>
                <w:sz w:val="16"/>
              </w:rPr>
            </w:pPr>
            <w:r>
              <w:rPr>
                <w:sz w:val="16"/>
              </w:rPr>
              <w:t>24.554</w:t>
            </w:r>
          </w:p>
        </w:tc>
        <w:tc>
          <w:tcPr>
            <w:tcW w:w="0" w:type="auto"/>
          </w:tcPr>
          <w:p w14:paraId="6D677A82" w14:textId="77777777" w:rsidR="00F07946" w:rsidRPr="00223DA2" w:rsidRDefault="00F07946" w:rsidP="00432EE8">
            <w:pPr>
              <w:pStyle w:val="TAL"/>
              <w:rPr>
                <w:sz w:val="16"/>
              </w:rPr>
            </w:pPr>
            <w:r>
              <w:rPr>
                <w:sz w:val="16"/>
              </w:rPr>
              <w:t>0662</w:t>
            </w:r>
          </w:p>
        </w:tc>
        <w:tc>
          <w:tcPr>
            <w:tcW w:w="0" w:type="auto"/>
          </w:tcPr>
          <w:p w14:paraId="35D3B694" w14:textId="77777777" w:rsidR="00F07946" w:rsidRPr="00223DA2" w:rsidRDefault="00F07946" w:rsidP="00432EE8">
            <w:pPr>
              <w:pStyle w:val="TAR"/>
              <w:rPr>
                <w:sz w:val="16"/>
              </w:rPr>
            </w:pPr>
            <w:r>
              <w:rPr>
                <w:sz w:val="16"/>
              </w:rPr>
              <w:t>-</w:t>
            </w:r>
          </w:p>
        </w:tc>
        <w:tc>
          <w:tcPr>
            <w:tcW w:w="0" w:type="auto"/>
          </w:tcPr>
          <w:p w14:paraId="16100E3B" w14:textId="77777777" w:rsidR="00F07946" w:rsidRPr="00223DA2" w:rsidRDefault="00F07946" w:rsidP="00432EE8">
            <w:pPr>
              <w:pStyle w:val="TAL"/>
              <w:rPr>
                <w:sz w:val="16"/>
              </w:rPr>
            </w:pPr>
            <w:r>
              <w:rPr>
                <w:sz w:val="16"/>
              </w:rPr>
              <w:t>Rel-19</w:t>
            </w:r>
          </w:p>
        </w:tc>
        <w:tc>
          <w:tcPr>
            <w:tcW w:w="0" w:type="auto"/>
          </w:tcPr>
          <w:p w14:paraId="00FEA556" w14:textId="77777777" w:rsidR="00F07946" w:rsidRPr="00223DA2" w:rsidRDefault="00F07946" w:rsidP="00432EE8">
            <w:pPr>
              <w:pStyle w:val="TAL"/>
              <w:rPr>
                <w:sz w:val="16"/>
              </w:rPr>
            </w:pPr>
            <w:r>
              <w:rPr>
                <w:sz w:val="16"/>
              </w:rPr>
              <w:t>B</w:t>
            </w:r>
          </w:p>
        </w:tc>
        <w:tc>
          <w:tcPr>
            <w:tcW w:w="0" w:type="auto"/>
          </w:tcPr>
          <w:p w14:paraId="441974B0" w14:textId="77777777" w:rsidR="00F07946" w:rsidRPr="00223DA2" w:rsidRDefault="00F07946" w:rsidP="00432EE8">
            <w:pPr>
              <w:pStyle w:val="TAL"/>
              <w:rPr>
                <w:sz w:val="16"/>
              </w:rPr>
            </w:pPr>
            <w:r>
              <w:rPr>
                <w:sz w:val="16"/>
              </w:rPr>
              <w:t>TEI19_ProSe_NPN</w:t>
            </w:r>
          </w:p>
        </w:tc>
        <w:tc>
          <w:tcPr>
            <w:tcW w:w="0" w:type="auto"/>
          </w:tcPr>
          <w:p w14:paraId="1F9E505E" w14:textId="77777777" w:rsidR="00F07946" w:rsidRPr="00223DA2" w:rsidRDefault="00F07946" w:rsidP="00432EE8">
            <w:pPr>
              <w:pStyle w:val="TAL"/>
              <w:rPr>
                <w:sz w:val="16"/>
              </w:rPr>
            </w:pPr>
            <w:r>
              <w:rPr>
                <w:sz w:val="16"/>
              </w:rPr>
              <w:t>revised</w:t>
            </w:r>
          </w:p>
        </w:tc>
      </w:tr>
      <w:tr w:rsidR="00F07946" w14:paraId="22DDFC1B" w14:textId="77777777" w:rsidTr="00432EE8">
        <w:tc>
          <w:tcPr>
            <w:tcW w:w="0" w:type="auto"/>
          </w:tcPr>
          <w:p w14:paraId="555CDAE7" w14:textId="77777777" w:rsidR="00F07946" w:rsidRPr="00223DA2" w:rsidRDefault="00F07946" w:rsidP="00432EE8">
            <w:pPr>
              <w:pStyle w:val="TAL"/>
              <w:rPr>
                <w:sz w:val="16"/>
              </w:rPr>
            </w:pPr>
            <w:r>
              <w:rPr>
                <w:sz w:val="16"/>
              </w:rPr>
              <w:t>C1-247025</w:t>
            </w:r>
          </w:p>
        </w:tc>
        <w:tc>
          <w:tcPr>
            <w:tcW w:w="0" w:type="auto"/>
          </w:tcPr>
          <w:p w14:paraId="6646BD76"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42DF4723" w14:textId="77777777" w:rsidR="00F07946" w:rsidRPr="00223DA2" w:rsidRDefault="00F07946" w:rsidP="00432EE8">
            <w:pPr>
              <w:pStyle w:val="TAL"/>
              <w:rPr>
                <w:sz w:val="16"/>
              </w:rPr>
            </w:pPr>
            <w:r>
              <w:rPr>
                <w:sz w:val="16"/>
              </w:rPr>
              <w:t>China Telecommunications</w:t>
            </w:r>
          </w:p>
        </w:tc>
        <w:tc>
          <w:tcPr>
            <w:tcW w:w="0" w:type="auto"/>
          </w:tcPr>
          <w:p w14:paraId="0AB8D971" w14:textId="77777777" w:rsidR="00F07946" w:rsidRPr="00223DA2" w:rsidRDefault="00F07946" w:rsidP="00432EE8">
            <w:pPr>
              <w:pStyle w:val="TAL"/>
              <w:rPr>
                <w:sz w:val="16"/>
              </w:rPr>
            </w:pPr>
            <w:r>
              <w:rPr>
                <w:sz w:val="16"/>
              </w:rPr>
              <w:t>24.554</w:t>
            </w:r>
          </w:p>
        </w:tc>
        <w:tc>
          <w:tcPr>
            <w:tcW w:w="0" w:type="auto"/>
          </w:tcPr>
          <w:p w14:paraId="707A81B7" w14:textId="77777777" w:rsidR="00F07946" w:rsidRPr="00223DA2" w:rsidRDefault="00F07946" w:rsidP="00432EE8">
            <w:pPr>
              <w:pStyle w:val="TAL"/>
              <w:rPr>
                <w:sz w:val="16"/>
              </w:rPr>
            </w:pPr>
            <w:r>
              <w:rPr>
                <w:sz w:val="16"/>
              </w:rPr>
              <w:t>0662</w:t>
            </w:r>
          </w:p>
        </w:tc>
        <w:tc>
          <w:tcPr>
            <w:tcW w:w="0" w:type="auto"/>
          </w:tcPr>
          <w:p w14:paraId="26CF3621" w14:textId="77777777" w:rsidR="00F07946" w:rsidRPr="00223DA2" w:rsidRDefault="00F07946" w:rsidP="00432EE8">
            <w:pPr>
              <w:pStyle w:val="TAR"/>
              <w:rPr>
                <w:sz w:val="16"/>
              </w:rPr>
            </w:pPr>
            <w:r>
              <w:rPr>
                <w:sz w:val="16"/>
              </w:rPr>
              <w:t>1</w:t>
            </w:r>
          </w:p>
        </w:tc>
        <w:tc>
          <w:tcPr>
            <w:tcW w:w="0" w:type="auto"/>
          </w:tcPr>
          <w:p w14:paraId="765C5226" w14:textId="77777777" w:rsidR="00F07946" w:rsidRPr="00223DA2" w:rsidRDefault="00F07946" w:rsidP="00432EE8">
            <w:pPr>
              <w:pStyle w:val="TAL"/>
              <w:rPr>
                <w:sz w:val="16"/>
              </w:rPr>
            </w:pPr>
            <w:r>
              <w:rPr>
                <w:sz w:val="16"/>
              </w:rPr>
              <w:t>Rel-19</w:t>
            </w:r>
          </w:p>
        </w:tc>
        <w:tc>
          <w:tcPr>
            <w:tcW w:w="0" w:type="auto"/>
          </w:tcPr>
          <w:p w14:paraId="4EC8648E" w14:textId="77777777" w:rsidR="00F07946" w:rsidRPr="00223DA2" w:rsidRDefault="00F07946" w:rsidP="00432EE8">
            <w:pPr>
              <w:pStyle w:val="TAL"/>
              <w:rPr>
                <w:sz w:val="16"/>
              </w:rPr>
            </w:pPr>
            <w:r>
              <w:rPr>
                <w:sz w:val="16"/>
              </w:rPr>
              <w:t>B</w:t>
            </w:r>
          </w:p>
        </w:tc>
        <w:tc>
          <w:tcPr>
            <w:tcW w:w="0" w:type="auto"/>
          </w:tcPr>
          <w:p w14:paraId="78C67306" w14:textId="77777777" w:rsidR="00F07946" w:rsidRPr="00223DA2" w:rsidRDefault="00F07946" w:rsidP="00432EE8">
            <w:pPr>
              <w:pStyle w:val="TAL"/>
              <w:rPr>
                <w:sz w:val="16"/>
              </w:rPr>
            </w:pPr>
            <w:r>
              <w:rPr>
                <w:sz w:val="16"/>
              </w:rPr>
              <w:t>TEI19_ProSe_NPN</w:t>
            </w:r>
          </w:p>
        </w:tc>
        <w:tc>
          <w:tcPr>
            <w:tcW w:w="0" w:type="auto"/>
          </w:tcPr>
          <w:p w14:paraId="7037AC68" w14:textId="77777777" w:rsidR="00F07946" w:rsidRPr="00223DA2" w:rsidRDefault="00F07946" w:rsidP="00432EE8">
            <w:pPr>
              <w:pStyle w:val="TAL"/>
              <w:rPr>
                <w:sz w:val="16"/>
              </w:rPr>
            </w:pPr>
            <w:r>
              <w:rPr>
                <w:sz w:val="16"/>
              </w:rPr>
              <w:t>revised</w:t>
            </w:r>
          </w:p>
        </w:tc>
      </w:tr>
      <w:tr w:rsidR="00F07946" w14:paraId="477B04A3" w14:textId="77777777" w:rsidTr="00432EE8">
        <w:tc>
          <w:tcPr>
            <w:tcW w:w="0" w:type="auto"/>
          </w:tcPr>
          <w:p w14:paraId="391D680F" w14:textId="77777777" w:rsidR="00F07946" w:rsidRPr="00223DA2" w:rsidRDefault="00F07946" w:rsidP="00432EE8">
            <w:pPr>
              <w:pStyle w:val="TAL"/>
              <w:rPr>
                <w:sz w:val="16"/>
              </w:rPr>
            </w:pPr>
            <w:r>
              <w:rPr>
                <w:sz w:val="16"/>
              </w:rPr>
              <w:t>C1-247069</w:t>
            </w:r>
          </w:p>
        </w:tc>
        <w:tc>
          <w:tcPr>
            <w:tcW w:w="0" w:type="auto"/>
          </w:tcPr>
          <w:p w14:paraId="382DCF88" w14:textId="77777777" w:rsidR="00F07946" w:rsidRPr="00223DA2" w:rsidRDefault="00F07946" w:rsidP="00432EE8">
            <w:pPr>
              <w:pStyle w:val="TAL"/>
              <w:rPr>
                <w:sz w:val="16"/>
              </w:rPr>
            </w:pPr>
            <w:r>
              <w:rPr>
                <w:sz w:val="16"/>
              </w:rPr>
              <w:t xml:space="preserve">Update on monitor request procedure for restricted 5G </w:t>
            </w:r>
            <w:proofErr w:type="spellStart"/>
            <w:r>
              <w:rPr>
                <w:sz w:val="16"/>
              </w:rPr>
              <w:t>ProSe</w:t>
            </w:r>
            <w:proofErr w:type="spellEnd"/>
            <w:r>
              <w:rPr>
                <w:sz w:val="16"/>
              </w:rPr>
              <w:t xml:space="preserve"> direct discovery model A to support 5G </w:t>
            </w:r>
            <w:proofErr w:type="spellStart"/>
            <w:r>
              <w:rPr>
                <w:sz w:val="16"/>
              </w:rPr>
              <w:t>ProSe</w:t>
            </w:r>
            <w:proofErr w:type="spellEnd"/>
            <w:r>
              <w:rPr>
                <w:sz w:val="16"/>
              </w:rPr>
              <w:t xml:space="preserve"> in SNPN</w:t>
            </w:r>
          </w:p>
        </w:tc>
        <w:tc>
          <w:tcPr>
            <w:tcW w:w="0" w:type="auto"/>
          </w:tcPr>
          <w:p w14:paraId="507F6434" w14:textId="77777777" w:rsidR="00F07946" w:rsidRPr="00223DA2" w:rsidRDefault="00F07946" w:rsidP="00432EE8">
            <w:pPr>
              <w:pStyle w:val="TAL"/>
              <w:rPr>
                <w:sz w:val="16"/>
              </w:rPr>
            </w:pPr>
            <w:r>
              <w:rPr>
                <w:sz w:val="16"/>
              </w:rPr>
              <w:t>China Telecommunications</w:t>
            </w:r>
          </w:p>
        </w:tc>
        <w:tc>
          <w:tcPr>
            <w:tcW w:w="0" w:type="auto"/>
          </w:tcPr>
          <w:p w14:paraId="423409E3" w14:textId="77777777" w:rsidR="00F07946" w:rsidRPr="00223DA2" w:rsidRDefault="00F07946" w:rsidP="00432EE8">
            <w:pPr>
              <w:pStyle w:val="TAL"/>
              <w:rPr>
                <w:sz w:val="16"/>
              </w:rPr>
            </w:pPr>
            <w:r>
              <w:rPr>
                <w:sz w:val="16"/>
              </w:rPr>
              <w:t>24.554</w:t>
            </w:r>
          </w:p>
        </w:tc>
        <w:tc>
          <w:tcPr>
            <w:tcW w:w="0" w:type="auto"/>
          </w:tcPr>
          <w:p w14:paraId="616C31FD" w14:textId="77777777" w:rsidR="00F07946" w:rsidRPr="00223DA2" w:rsidRDefault="00F07946" w:rsidP="00432EE8">
            <w:pPr>
              <w:pStyle w:val="TAL"/>
              <w:rPr>
                <w:sz w:val="16"/>
              </w:rPr>
            </w:pPr>
            <w:r>
              <w:rPr>
                <w:sz w:val="16"/>
              </w:rPr>
              <w:t>0662</w:t>
            </w:r>
          </w:p>
        </w:tc>
        <w:tc>
          <w:tcPr>
            <w:tcW w:w="0" w:type="auto"/>
          </w:tcPr>
          <w:p w14:paraId="0EC69FAA" w14:textId="77777777" w:rsidR="00F07946" w:rsidRPr="00223DA2" w:rsidRDefault="00F07946" w:rsidP="00432EE8">
            <w:pPr>
              <w:pStyle w:val="TAR"/>
              <w:rPr>
                <w:sz w:val="16"/>
              </w:rPr>
            </w:pPr>
            <w:r>
              <w:rPr>
                <w:sz w:val="16"/>
              </w:rPr>
              <w:t>2</w:t>
            </w:r>
          </w:p>
        </w:tc>
        <w:tc>
          <w:tcPr>
            <w:tcW w:w="0" w:type="auto"/>
          </w:tcPr>
          <w:p w14:paraId="74E7EDAF" w14:textId="77777777" w:rsidR="00F07946" w:rsidRPr="00223DA2" w:rsidRDefault="00F07946" w:rsidP="00432EE8">
            <w:pPr>
              <w:pStyle w:val="TAL"/>
              <w:rPr>
                <w:sz w:val="16"/>
              </w:rPr>
            </w:pPr>
            <w:r>
              <w:rPr>
                <w:sz w:val="16"/>
              </w:rPr>
              <w:t>Rel-19</w:t>
            </w:r>
          </w:p>
        </w:tc>
        <w:tc>
          <w:tcPr>
            <w:tcW w:w="0" w:type="auto"/>
          </w:tcPr>
          <w:p w14:paraId="009643DF" w14:textId="77777777" w:rsidR="00F07946" w:rsidRPr="00223DA2" w:rsidRDefault="00F07946" w:rsidP="00432EE8">
            <w:pPr>
              <w:pStyle w:val="TAL"/>
              <w:rPr>
                <w:sz w:val="16"/>
              </w:rPr>
            </w:pPr>
            <w:r>
              <w:rPr>
                <w:sz w:val="16"/>
              </w:rPr>
              <w:t>B</w:t>
            </w:r>
          </w:p>
        </w:tc>
        <w:tc>
          <w:tcPr>
            <w:tcW w:w="0" w:type="auto"/>
          </w:tcPr>
          <w:p w14:paraId="1FB667B4" w14:textId="77777777" w:rsidR="00F07946" w:rsidRPr="00223DA2" w:rsidRDefault="00F07946" w:rsidP="00432EE8">
            <w:pPr>
              <w:pStyle w:val="TAL"/>
              <w:rPr>
                <w:sz w:val="16"/>
              </w:rPr>
            </w:pPr>
            <w:r>
              <w:rPr>
                <w:sz w:val="16"/>
              </w:rPr>
              <w:t>TEI19_ProSe_NPN</w:t>
            </w:r>
          </w:p>
        </w:tc>
        <w:tc>
          <w:tcPr>
            <w:tcW w:w="0" w:type="auto"/>
          </w:tcPr>
          <w:p w14:paraId="33B525E1" w14:textId="77777777" w:rsidR="00F07946" w:rsidRPr="00223DA2" w:rsidRDefault="00F07946" w:rsidP="00432EE8">
            <w:pPr>
              <w:pStyle w:val="TAL"/>
              <w:rPr>
                <w:sz w:val="16"/>
              </w:rPr>
            </w:pPr>
            <w:r>
              <w:rPr>
                <w:sz w:val="16"/>
              </w:rPr>
              <w:t>agreed</w:t>
            </w:r>
          </w:p>
        </w:tc>
      </w:tr>
      <w:tr w:rsidR="00F07946" w14:paraId="07D2FFB1" w14:textId="77777777" w:rsidTr="00432EE8">
        <w:tc>
          <w:tcPr>
            <w:tcW w:w="0" w:type="auto"/>
          </w:tcPr>
          <w:p w14:paraId="556DC5E1" w14:textId="77777777" w:rsidR="00F07946" w:rsidRPr="00223DA2" w:rsidRDefault="00F07946" w:rsidP="00432EE8">
            <w:pPr>
              <w:pStyle w:val="TAL"/>
              <w:rPr>
                <w:sz w:val="16"/>
              </w:rPr>
            </w:pPr>
            <w:r>
              <w:rPr>
                <w:sz w:val="16"/>
              </w:rPr>
              <w:t>C1-246573</w:t>
            </w:r>
          </w:p>
        </w:tc>
        <w:tc>
          <w:tcPr>
            <w:tcW w:w="0" w:type="auto"/>
          </w:tcPr>
          <w:p w14:paraId="6F4D3708"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security procedures for 5G </w:t>
            </w:r>
            <w:proofErr w:type="spellStart"/>
            <w:r>
              <w:rPr>
                <w:sz w:val="16"/>
              </w:rPr>
              <w:t>ProSe</w:t>
            </w:r>
            <w:proofErr w:type="spellEnd"/>
            <w:r>
              <w:rPr>
                <w:sz w:val="16"/>
              </w:rPr>
              <w:t xml:space="preserve"> UE-to-UE relay to support 5G </w:t>
            </w:r>
            <w:proofErr w:type="spellStart"/>
            <w:r>
              <w:rPr>
                <w:sz w:val="16"/>
              </w:rPr>
              <w:t>ProSe</w:t>
            </w:r>
            <w:proofErr w:type="spellEnd"/>
            <w:r>
              <w:rPr>
                <w:sz w:val="16"/>
              </w:rPr>
              <w:t xml:space="preserve"> in SNPN</w:t>
            </w:r>
          </w:p>
        </w:tc>
        <w:tc>
          <w:tcPr>
            <w:tcW w:w="0" w:type="auto"/>
          </w:tcPr>
          <w:p w14:paraId="00451623" w14:textId="77777777" w:rsidR="00F07946" w:rsidRPr="00223DA2" w:rsidRDefault="00F07946" w:rsidP="00432EE8">
            <w:pPr>
              <w:pStyle w:val="TAL"/>
              <w:rPr>
                <w:sz w:val="16"/>
              </w:rPr>
            </w:pPr>
            <w:r>
              <w:rPr>
                <w:sz w:val="16"/>
              </w:rPr>
              <w:t>China Telecom</w:t>
            </w:r>
          </w:p>
        </w:tc>
        <w:tc>
          <w:tcPr>
            <w:tcW w:w="0" w:type="auto"/>
          </w:tcPr>
          <w:p w14:paraId="756EE34D" w14:textId="77777777" w:rsidR="00F07946" w:rsidRPr="00223DA2" w:rsidRDefault="00F07946" w:rsidP="00432EE8">
            <w:pPr>
              <w:pStyle w:val="TAL"/>
              <w:rPr>
                <w:sz w:val="16"/>
              </w:rPr>
            </w:pPr>
            <w:r>
              <w:rPr>
                <w:sz w:val="16"/>
              </w:rPr>
              <w:t>24.554</w:t>
            </w:r>
          </w:p>
        </w:tc>
        <w:tc>
          <w:tcPr>
            <w:tcW w:w="0" w:type="auto"/>
          </w:tcPr>
          <w:p w14:paraId="3A12EFB8" w14:textId="77777777" w:rsidR="00F07946" w:rsidRPr="00223DA2" w:rsidRDefault="00F07946" w:rsidP="00432EE8">
            <w:pPr>
              <w:pStyle w:val="TAL"/>
              <w:rPr>
                <w:sz w:val="16"/>
              </w:rPr>
            </w:pPr>
            <w:r>
              <w:rPr>
                <w:sz w:val="16"/>
              </w:rPr>
              <w:t>0663</w:t>
            </w:r>
          </w:p>
        </w:tc>
        <w:tc>
          <w:tcPr>
            <w:tcW w:w="0" w:type="auto"/>
          </w:tcPr>
          <w:p w14:paraId="0383398B" w14:textId="77777777" w:rsidR="00F07946" w:rsidRPr="00223DA2" w:rsidRDefault="00F07946" w:rsidP="00432EE8">
            <w:pPr>
              <w:pStyle w:val="TAR"/>
              <w:rPr>
                <w:sz w:val="16"/>
              </w:rPr>
            </w:pPr>
            <w:r>
              <w:rPr>
                <w:sz w:val="16"/>
              </w:rPr>
              <w:t>-</w:t>
            </w:r>
          </w:p>
        </w:tc>
        <w:tc>
          <w:tcPr>
            <w:tcW w:w="0" w:type="auto"/>
          </w:tcPr>
          <w:p w14:paraId="5C4338D9" w14:textId="77777777" w:rsidR="00F07946" w:rsidRPr="00223DA2" w:rsidRDefault="00F07946" w:rsidP="00432EE8">
            <w:pPr>
              <w:pStyle w:val="TAL"/>
              <w:rPr>
                <w:sz w:val="16"/>
              </w:rPr>
            </w:pPr>
            <w:r>
              <w:rPr>
                <w:sz w:val="16"/>
              </w:rPr>
              <w:t>Rel-19</w:t>
            </w:r>
          </w:p>
        </w:tc>
        <w:tc>
          <w:tcPr>
            <w:tcW w:w="0" w:type="auto"/>
          </w:tcPr>
          <w:p w14:paraId="19E8D53F" w14:textId="77777777" w:rsidR="00F07946" w:rsidRPr="00223DA2" w:rsidRDefault="00F07946" w:rsidP="00432EE8">
            <w:pPr>
              <w:pStyle w:val="TAL"/>
              <w:rPr>
                <w:sz w:val="16"/>
              </w:rPr>
            </w:pPr>
            <w:r>
              <w:rPr>
                <w:sz w:val="16"/>
              </w:rPr>
              <w:t>B</w:t>
            </w:r>
          </w:p>
        </w:tc>
        <w:tc>
          <w:tcPr>
            <w:tcW w:w="0" w:type="auto"/>
          </w:tcPr>
          <w:p w14:paraId="14498165" w14:textId="77777777" w:rsidR="00F07946" w:rsidRPr="00223DA2" w:rsidRDefault="00F07946" w:rsidP="00432EE8">
            <w:pPr>
              <w:pStyle w:val="TAL"/>
              <w:rPr>
                <w:sz w:val="16"/>
              </w:rPr>
            </w:pPr>
            <w:r>
              <w:rPr>
                <w:sz w:val="16"/>
              </w:rPr>
              <w:t>TEI19_ProSe_NPN</w:t>
            </w:r>
          </w:p>
        </w:tc>
        <w:tc>
          <w:tcPr>
            <w:tcW w:w="0" w:type="auto"/>
          </w:tcPr>
          <w:p w14:paraId="62F5B94F" w14:textId="77777777" w:rsidR="00F07946" w:rsidRPr="00223DA2" w:rsidRDefault="00F07946" w:rsidP="00432EE8">
            <w:pPr>
              <w:pStyle w:val="TAL"/>
              <w:rPr>
                <w:sz w:val="16"/>
              </w:rPr>
            </w:pPr>
            <w:r>
              <w:rPr>
                <w:sz w:val="16"/>
              </w:rPr>
              <w:t>postponed</w:t>
            </w:r>
          </w:p>
        </w:tc>
      </w:tr>
      <w:tr w:rsidR="00F07946" w14:paraId="14B966F3" w14:textId="77777777" w:rsidTr="00432EE8">
        <w:tc>
          <w:tcPr>
            <w:tcW w:w="0" w:type="auto"/>
          </w:tcPr>
          <w:p w14:paraId="44A7E3AC" w14:textId="77777777" w:rsidR="00F07946" w:rsidRPr="00223DA2" w:rsidRDefault="00F07946" w:rsidP="00432EE8">
            <w:pPr>
              <w:pStyle w:val="TAL"/>
              <w:rPr>
                <w:sz w:val="16"/>
              </w:rPr>
            </w:pPr>
            <w:r>
              <w:rPr>
                <w:sz w:val="16"/>
              </w:rPr>
              <w:t>C1-246574</w:t>
            </w:r>
          </w:p>
        </w:tc>
        <w:tc>
          <w:tcPr>
            <w:tcW w:w="0" w:type="auto"/>
          </w:tcPr>
          <w:p w14:paraId="77D60410"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6866DE0F" w14:textId="77777777" w:rsidR="00F07946" w:rsidRPr="00223DA2" w:rsidRDefault="00F07946" w:rsidP="00432EE8">
            <w:pPr>
              <w:pStyle w:val="TAL"/>
              <w:rPr>
                <w:sz w:val="16"/>
              </w:rPr>
            </w:pPr>
            <w:r>
              <w:rPr>
                <w:sz w:val="16"/>
              </w:rPr>
              <w:t>China Telecommunications</w:t>
            </w:r>
          </w:p>
        </w:tc>
        <w:tc>
          <w:tcPr>
            <w:tcW w:w="0" w:type="auto"/>
          </w:tcPr>
          <w:p w14:paraId="4D61D637" w14:textId="77777777" w:rsidR="00F07946" w:rsidRPr="00223DA2" w:rsidRDefault="00F07946" w:rsidP="00432EE8">
            <w:pPr>
              <w:pStyle w:val="TAL"/>
              <w:rPr>
                <w:sz w:val="16"/>
              </w:rPr>
            </w:pPr>
            <w:r>
              <w:rPr>
                <w:sz w:val="16"/>
              </w:rPr>
              <w:t>24.554</w:t>
            </w:r>
          </w:p>
        </w:tc>
        <w:tc>
          <w:tcPr>
            <w:tcW w:w="0" w:type="auto"/>
          </w:tcPr>
          <w:p w14:paraId="3D63E3FB" w14:textId="77777777" w:rsidR="00F07946" w:rsidRPr="00223DA2" w:rsidRDefault="00F07946" w:rsidP="00432EE8">
            <w:pPr>
              <w:pStyle w:val="TAL"/>
              <w:rPr>
                <w:sz w:val="16"/>
              </w:rPr>
            </w:pPr>
            <w:r>
              <w:rPr>
                <w:sz w:val="16"/>
              </w:rPr>
              <w:t>0664</w:t>
            </w:r>
          </w:p>
        </w:tc>
        <w:tc>
          <w:tcPr>
            <w:tcW w:w="0" w:type="auto"/>
          </w:tcPr>
          <w:p w14:paraId="3C2DF285" w14:textId="77777777" w:rsidR="00F07946" w:rsidRPr="00223DA2" w:rsidRDefault="00F07946" w:rsidP="00432EE8">
            <w:pPr>
              <w:pStyle w:val="TAR"/>
              <w:rPr>
                <w:sz w:val="16"/>
              </w:rPr>
            </w:pPr>
            <w:r>
              <w:rPr>
                <w:sz w:val="16"/>
              </w:rPr>
              <w:t>-</w:t>
            </w:r>
          </w:p>
        </w:tc>
        <w:tc>
          <w:tcPr>
            <w:tcW w:w="0" w:type="auto"/>
          </w:tcPr>
          <w:p w14:paraId="49BDA617" w14:textId="77777777" w:rsidR="00F07946" w:rsidRPr="00223DA2" w:rsidRDefault="00F07946" w:rsidP="00432EE8">
            <w:pPr>
              <w:pStyle w:val="TAL"/>
              <w:rPr>
                <w:sz w:val="16"/>
              </w:rPr>
            </w:pPr>
            <w:r>
              <w:rPr>
                <w:sz w:val="16"/>
              </w:rPr>
              <w:t>Rel-19</w:t>
            </w:r>
          </w:p>
        </w:tc>
        <w:tc>
          <w:tcPr>
            <w:tcW w:w="0" w:type="auto"/>
          </w:tcPr>
          <w:p w14:paraId="0B99AF07" w14:textId="77777777" w:rsidR="00F07946" w:rsidRPr="00223DA2" w:rsidRDefault="00F07946" w:rsidP="00432EE8">
            <w:pPr>
              <w:pStyle w:val="TAL"/>
              <w:rPr>
                <w:sz w:val="16"/>
              </w:rPr>
            </w:pPr>
            <w:r>
              <w:rPr>
                <w:sz w:val="16"/>
              </w:rPr>
              <w:t>B</w:t>
            </w:r>
          </w:p>
        </w:tc>
        <w:tc>
          <w:tcPr>
            <w:tcW w:w="0" w:type="auto"/>
          </w:tcPr>
          <w:p w14:paraId="21DC5DE3" w14:textId="77777777" w:rsidR="00F07946" w:rsidRPr="00223DA2" w:rsidRDefault="00F07946" w:rsidP="00432EE8">
            <w:pPr>
              <w:pStyle w:val="TAL"/>
              <w:rPr>
                <w:sz w:val="16"/>
              </w:rPr>
            </w:pPr>
            <w:r>
              <w:rPr>
                <w:sz w:val="16"/>
              </w:rPr>
              <w:t>TEI19_ProSe_NPN</w:t>
            </w:r>
          </w:p>
        </w:tc>
        <w:tc>
          <w:tcPr>
            <w:tcW w:w="0" w:type="auto"/>
          </w:tcPr>
          <w:p w14:paraId="1E0A85BD" w14:textId="77777777" w:rsidR="00F07946" w:rsidRPr="00223DA2" w:rsidRDefault="00F07946" w:rsidP="00432EE8">
            <w:pPr>
              <w:pStyle w:val="TAL"/>
              <w:rPr>
                <w:sz w:val="16"/>
              </w:rPr>
            </w:pPr>
            <w:r>
              <w:rPr>
                <w:sz w:val="16"/>
              </w:rPr>
              <w:t>revised</w:t>
            </w:r>
          </w:p>
        </w:tc>
      </w:tr>
      <w:tr w:rsidR="00F07946" w14:paraId="3D417A39" w14:textId="77777777" w:rsidTr="00432EE8">
        <w:tc>
          <w:tcPr>
            <w:tcW w:w="0" w:type="auto"/>
          </w:tcPr>
          <w:p w14:paraId="27AF301A" w14:textId="77777777" w:rsidR="00F07946" w:rsidRPr="00223DA2" w:rsidRDefault="00F07946" w:rsidP="00432EE8">
            <w:pPr>
              <w:pStyle w:val="TAL"/>
              <w:rPr>
                <w:sz w:val="16"/>
              </w:rPr>
            </w:pPr>
            <w:r>
              <w:rPr>
                <w:sz w:val="16"/>
              </w:rPr>
              <w:t>C1-247026</w:t>
            </w:r>
          </w:p>
        </w:tc>
        <w:tc>
          <w:tcPr>
            <w:tcW w:w="0" w:type="auto"/>
          </w:tcPr>
          <w:p w14:paraId="06D5154A"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379E6211" w14:textId="77777777" w:rsidR="00F07946" w:rsidRPr="00223DA2" w:rsidRDefault="00F07946" w:rsidP="00432EE8">
            <w:pPr>
              <w:pStyle w:val="TAL"/>
              <w:rPr>
                <w:sz w:val="16"/>
              </w:rPr>
            </w:pPr>
            <w:r>
              <w:rPr>
                <w:sz w:val="16"/>
              </w:rPr>
              <w:t>China Telecommunications</w:t>
            </w:r>
          </w:p>
        </w:tc>
        <w:tc>
          <w:tcPr>
            <w:tcW w:w="0" w:type="auto"/>
          </w:tcPr>
          <w:p w14:paraId="52250A21" w14:textId="77777777" w:rsidR="00F07946" w:rsidRPr="00223DA2" w:rsidRDefault="00F07946" w:rsidP="00432EE8">
            <w:pPr>
              <w:pStyle w:val="TAL"/>
              <w:rPr>
                <w:sz w:val="16"/>
              </w:rPr>
            </w:pPr>
            <w:r>
              <w:rPr>
                <w:sz w:val="16"/>
              </w:rPr>
              <w:t>24.554</w:t>
            </w:r>
          </w:p>
        </w:tc>
        <w:tc>
          <w:tcPr>
            <w:tcW w:w="0" w:type="auto"/>
          </w:tcPr>
          <w:p w14:paraId="720279AA" w14:textId="77777777" w:rsidR="00F07946" w:rsidRPr="00223DA2" w:rsidRDefault="00F07946" w:rsidP="00432EE8">
            <w:pPr>
              <w:pStyle w:val="TAL"/>
              <w:rPr>
                <w:sz w:val="16"/>
              </w:rPr>
            </w:pPr>
            <w:r>
              <w:rPr>
                <w:sz w:val="16"/>
              </w:rPr>
              <w:t>0664</w:t>
            </w:r>
          </w:p>
        </w:tc>
        <w:tc>
          <w:tcPr>
            <w:tcW w:w="0" w:type="auto"/>
          </w:tcPr>
          <w:p w14:paraId="64025B41" w14:textId="77777777" w:rsidR="00F07946" w:rsidRPr="00223DA2" w:rsidRDefault="00F07946" w:rsidP="00432EE8">
            <w:pPr>
              <w:pStyle w:val="TAR"/>
              <w:rPr>
                <w:sz w:val="16"/>
              </w:rPr>
            </w:pPr>
            <w:r>
              <w:rPr>
                <w:sz w:val="16"/>
              </w:rPr>
              <w:t>1</w:t>
            </w:r>
          </w:p>
        </w:tc>
        <w:tc>
          <w:tcPr>
            <w:tcW w:w="0" w:type="auto"/>
          </w:tcPr>
          <w:p w14:paraId="4973A70D" w14:textId="77777777" w:rsidR="00F07946" w:rsidRPr="00223DA2" w:rsidRDefault="00F07946" w:rsidP="00432EE8">
            <w:pPr>
              <w:pStyle w:val="TAL"/>
              <w:rPr>
                <w:sz w:val="16"/>
              </w:rPr>
            </w:pPr>
            <w:r>
              <w:rPr>
                <w:sz w:val="16"/>
              </w:rPr>
              <w:t>Rel-19</w:t>
            </w:r>
          </w:p>
        </w:tc>
        <w:tc>
          <w:tcPr>
            <w:tcW w:w="0" w:type="auto"/>
          </w:tcPr>
          <w:p w14:paraId="74DC80C6" w14:textId="77777777" w:rsidR="00F07946" w:rsidRPr="00223DA2" w:rsidRDefault="00F07946" w:rsidP="00432EE8">
            <w:pPr>
              <w:pStyle w:val="TAL"/>
              <w:rPr>
                <w:sz w:val="16"/>
              </w:rPr>
            </w:pPr>
            <w:r>
              <w:rPr>
                <w:sz w:val="16"/>
              </w:rPr>
              <w:t>B</w:t>
            </w:r>
          </w:p>
        </w:tc>
        <w:tc>
          <w:tcPr>
            <w:tcW w:w="0" w:type="auto"/>
          </w:tcPr>
          <w:p w14:paraId="4A453114" w14:textId="77777777" w:rsidR="00F07946" w:rsidRPr="00223DA2" w:rsidRDefault="00F07946" w:rsidP="00432EE8">
            <w:pPr>
              <w:pStyle w:val="TAL"/>
              <w:rPr>
                <w:sz w:val="16"/>
              </w:rPr>
            </w:pPr>
            <w:r>
              <w:rPr>
                <w:sz w:val="16"/>
              </w:rPr>
              <w:t>TEI19_ProSe_NPN</w:t>
            </w:r>
          </w:p>
        </w:tc>
        <w:tc>
          <w:tcPr>
            <w:tcW w:w="0" w:type="auto"/>
          </w:tcPr>
          <w:p w14:paraId="5B789D90" w14:textId="77777777" w:rsidR="00F07946" w:rsidRPr="00223DA2" w:rsidRDefault="00F07946" w:rsidP="00432EE8">
            <w:pPr>
              <w:pStyle w:val="TAL"/>
              <w:rPr>
                <w:sz w:val="16"/>
              </w:rPr>
            </w:pPr>
            <w:r>
              <w:rPr>
                <w:sz w:val="16"/>
              </w:rPr>
              <w:t>revised</w:t>
            </w:r>
          </w:p>
        </w:tc>
      </w:tr>
      <w:tr w:rsidR="00F07946" w14:paraId="60F0C6FE" w14:textId="77777777" w:rsidTr="00432EE8">
        <w:tc>
          <w:tcPr>
            <w:tcW w:w="0" w:type="auto"/>
          </w:tcPr>
          <w:p w14:paraId="13FABF8A" w14:textId="77777777" w:rsidR="00F07946" w:rsidRPr="00223DA2" w:rsidRDefault="00F07946" w:rsidP="00432EE8">
            <w:pPr>
              <w:pStyle w:val="TAL"/>
              <w:rPr>
                <w:sz w:val="16"/>
              </w:rPr>
            </w:pPr>
            <w:r>
              <w:rPr>
                <w:sz w:val="16"/>
              </w:rPr>
              <w:t>C1-247070</w:t>
            </w:r>
          </w:p>
        </w:tc>
        <w:tc>
          <w:tcPr>
            <w:tcW w:w="0" w:type="auto"/>
          </w:tcPr>
          <w:p w14:paraId="1592DB04"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3DE8DFAD" w14:textId="77777777" w:rsidR="00F07946" w:rsidRPr="00223DA2" w:rsidRDefault="00F07946" w:rsidP="00432EE8">
            <w:pPr>
              <w:pStyle w:val="TAL"/>
              <w:rPr>
                <w:sz w:val="16"/>
              </w:rPr>
            </w:pPr>
            <w:r>
              <w:rPr>
                <w:sz w:val="16"/>
              </w:rPr>
              <w:t>China Telecommunications</w:t>
            </w:r>
          </w:p>
        </w:tc>
        <w:tc>
          <w:tcPr>
            <w:tcW w:w="0" w:type="auto"/>
          </w:tcPr>
          <w:p w14:paraId="29D9C4AB" w14:textId="77777777" w:rsidR="00F07946" w:rsidRPr="00223DA2" w:rsidRDefault="00F07946" w:rsidP="00432EE8">
            <w:pPr>
              <w:pStyle w:val="TAL"/>
              <w:rPr>
                <w:sz w:val="16"/>
              </w:rPr>
            </w:pPr>
            <w:r>
              <w:rPr>
                <w:sz w:val="16"/>
              </w:rPr>
              <w:t>24.554</w:t>
            </w:r>
          </w:p>
        </w:tc>
        <w:tc>
          <w:tcPr>
            <w:tcW w:w="0" w:type="auto"/>
          </w:tcPr>
          <w:p w14:paraId="225A9F47" w14:textId="77777777" w:rsidR="00F07946" w:rsidRPr="00223DA2" w:rsidRDefault="00F07946" w:rsidP="00432EE8">
            <w:pPr>
              <w:pStyle w:val="TAL"/>
              <w:rPr>
                <w:sz w:val="16"/>
              </w:rPr>
            </w:pPr>
            <w:r>
              <w:rPr>
                <w:sz w:val="16"/>
              </w:rPr>
              <w:t>0664</w:t>
            </w:r>
          </w:p>
        </w:tc>
        <w:tc>
          <w:tcPr>
            <w:tcW w:w="0" w:type="auto"/>
          </w:tcPr>
          <w:p w14:paraId="099D2164" w14:textId="77777777" w:rsidR="00F07946" w:rsidRPr="00223DA2" w:rsidRDefault="00F07946" w:rsidP="00432EE8">
            <w:pPr>
              <w:pStyle w:val="TAR"/>
              <w:rPr>
                <w:sz w:val="16"/>
              </w:rPr>
            </w:pPr>
            <w:r>
              <w:rPr>
                <w:sz w:val="16"/>
              </w:rPr>
              <w:t>2</w:t>
            </w:r>
          </w:p>
        </w:tc>
        <w:tc>
          <w:tcPr>
            <w:tcW w:w="0" w:type="auto"/>
          </w:tcPr>
          <w:p w14:paraId="6C16AE73" w14:textId="77777777" w:rsidR="00F07946" w:rsidRPr="00223DA2" w:rsidRDefault="00F07946" w:rsidP="00432EE8">
            <w:pPr>
              <w:pStyle w:val="TAL"/>
              <w:rPr>
                <w:sz w:val="16"/>
              </w:rPr>
            </w:pPr>
            <w:r>
              <w:rPr>
                <w:sz w:val="16"/>
              </w:rPr>
              <w:t>Rel-19</w:t>
            </w:r>
          </w:p>
        </w:tc>
        <w:tc>
          <w:tcPr>
            <w:tcW w:w="0" w:type="auto"/>
          </w:tcPr>
          <w:p w14:paraId="3D2F69AA" w14:textId="77777777" w:rsidR="00F07946" w:rsidRPr="00223DA2" w:rsidRDefault="00F07946" w:rsidP="00432EE8">
            <w:pPr>
              <w:pStyle w:val="TAL"/>
              <w:rPr>
                <w:sz w:val="16"/>
              </w:rPr>
            </w:pPr>
            <w:r>
              <w:rPr>
                <w:sz w:val="16"/>
              </w:rPr>
              <w:t>B</w:t>
            </w:r>
          </w:p>
        </w:tc>
        <w:tc>
          <w:tcPr>
            <w:tcW w:w="0" w:type="auto"/>
          </w:tcPr>
          <w:p w14:paraId="5EF56A36" w14:textId="77777777" w:rsidR="00F07946" w:rsidRPr="00223DA2" w:rsidRDefault="00F07946" w:rsidP="00432EE8">
            <w:pPr>
              <w:pStyle w:val="TAL"/>
              <w:rPr>
                <w:sz w:val="16"/>
              </w:rPr>
            </w:pPr>
            <w:r>
              <w:rPr>
                <w:sz w:val="16"/>
              </w:rPr>
              <w:t>TEI19_ProSe_NPN</w:t>
            </w:r>
          </w:p>
        </w:tc>
        <w:tc>
          <w:tcPr>
            <w:tcW w:w="0" w:type="auto"/>
          </w:tcPr>
          <w:p w14:paraId="07F87017" w14:textId="77777777" w:rsidR="00F07946" w:rsidRPr="00223DA2" w:rsidRDefault="00F07946" w:rsidP="00432EE8">
            <w:pPr>
              <w:pStyle w:val="TAL"/>
              <w:rPr>
                <w:sz w:val="16"/>
              </w:rPr>
            </w:pPr>
            <w:r>
              <w:rPr>
                <w:sz w:val="16"/>
              </w:rPr>
              <w:t>revised</w:t>
            </w:r>
          </w:p>
        </w:tc>
      </w:tr>
      <w:tr w:rsidR="00F07946" w14:paraId="141F75BA" w14:textId="77777777" w:rsidTr="00432EE8">
        <w:tc>
          <w:tcPr>
            <w:tcW w:w="0" w:type="auto"/>
          </w:tcPr>
          <w:p w14:paraId="100EF7A9" w14:textId="77777777" w:rsidR="00F07946" w:rsidRPr="00223DA2" w:rsidRDefault="00F07946" w:rsidP="00432EE8">
            <w:pPr>
              <w:pStyle w:val="TAL"/>
              <w:rPr>
                <w:sz w:val="16"/>
              </w:rPr>
            </w:pPr>
            <w:r>
              <w:rPr>
                <w:sz w:val="16"/>
              </w:rPr>
              <w:t>C1-247076</w:t>
            </w:r>
          </w:p>
        </w:tc>
        <w:tc>
          <w:tcPr>
            <w:tcW w:w="0" w:type="auto"/>
          </w:tcPr>
          <w:p w14:paraId="293FCBC3" w14:textId="77777777" w:rsidR="00F07946" w:rsidRPr="00223DA2" w:rsidRDefault="00F07946" w:rsidP="00432EE8">
            <w:pPr>
              <w:pStyle w:val="TAL"/>
              <w:rPr>
                <w:sz w:val="16"/>
              </w:rPr>
            </w:pPr>
            <w:r>
              <w:rPr>
                <w:sz w:val="16"/>
              </w:rPr>
              <w:t xml:space="preserve">Update on match report procedure to support 5G </w:t>
            </w:r>
            <w:proofErr w:type="spellStart"/>
            <w:r>
              <w:rPr>
                <w:sz w:val="16"/>
              </w:rPr>
              <w:t>ProSe</w:t>
            </w:r>
            <w:proofErr w:type="spellEnd"/>
            <w:r>
              <w:rPr>
                <w:sz w:val="16"/>
              </w:rPr>
              <w:t xml:space="preserve"> in SNPN</w:t>
            </w:r>
          </w:p>
        </w:tc>
        <w:tc>
          <w:tcPr>
            <w:tcW w:w="0" w:type="auto"/>
          </w:tcPr>
          <w:p w14:paraId="0F78C89E" w14:textId="77777777" w:rsidR="00F07946" w:rsidRPr="00223DA2" w:rsidRDefault="00F07946" w:rsidP="00432EE8">
            <w:pPr>
              <w:pStyle w:val="TAL"/>
              <w:rPr>
                <w:sz w:val="16"/>
              </w:rPr>
            </w:pPr>
            <w:r>
              <w:rPr>
                <w:sz w:val="16"/>
              </w:rPr>
              <w:t>China Telecommunications</w:t>
            </w:r>
          </w:p>
        </w:tc>
        <w:tc>
          <w:tcPr>
            <w:tcW w:w="0" w:type="auto"/>
          </w:tcPr>
          <w:p w14:paraId="27B50188" w14:textId="77777777" w:rsidR="00F07946" w:rsidRPr="00223DA2" w:rsidRDefault="00F07946" w:rsidP="00432EE8">
            <w:pPr>
              <w:pStyle w:val="TAL"/>
              <w:rPr>
                <w:sz w:val="16"/>
              </w:rPr>
            </w:pPr>
            <w:r>
              <w:rPr>
                <w:sz w:val="16"/>
              </w:rPr>
              <w:t>24.554</w:t>
            </w:r>
          </w:p>
        </w:tc>
        <w:tc>
          <w:tcPr>
            <w:tcW w:w="0" w:type="auto"/>
          </w:tcPr>
          <w:p w14:paraId="660897B8" w14:textId="77777777" w:rsidR="00F07946" w:rsidRPr="00223DA2" w:rsidRDefault="00F07946" w:rsidP="00432EE8">
            <w:pPr>
              <w:pStyle w:val="TAL"/>
              <w:rPr>
                <w:sz w:val="16"/>
              </w:rPr>
            </w:pPr>
            <w:r>
              <w:rPr>
                <w:sz w:val="16"/>
              </w:rPr>
              <w:t>0664</w:t>
            </w:r>
          </w:p>
        </w:tc>
        <w:tc>
          <w:tcPr>
            <w:tcW w:w="0" w:type="auto"/>
          </w:tcPr>
          <w:p w14:paraId="72B15B76" w14:textId="77777777" w:rsidR="00F07946" w:rsidRPr="00223DA2" w:rsidRDefault="00F07946" w:rsidP="00432EE8">
            <w:pPr>
              <w:pStyle w:val="TAR"/>
              <w:rPr>
                <w:sz w:val="16"/>
              </w:rPr>
            </w:pPr>
            <w:r>
              <w:rPr>
                <w:sz w:val="16"/>
              </w:rPr>
              <w:t>3</w:t>
            </w:r>
          </w:p>
        </w:tc>
        <w:tc>
          <w:tcPr>
            <w:tcW w:w="0" w:type="auto"/>
          </w:tcPr>
          <w:p w14:paraId="190EB41B" w14:textId="77777777" w:rsidR="00F07946" w:rsidRPr="00223DA2" w:rsidRDefault="00F07946" w:rsidP="00432EE8">
            <w:pPr>
              <w:pStyle w:val="TAL"/>
              <w:rPr>
                <w:sz w:val="16"/>
              </w:rPr>
            </w:pPr>
            <w:r>
              <w:rPr>
                <w:sz w:val="16"/>
              </w:rPr>
              <w:t>Rel-19</w:t>
            </w:r>
          </w:p>
        </w:tc>
        <w:tc>
          <w:tcPr>
            <w:tcW w:w="0" w:type="auto"/>
          </w:tcPr>
          <w:p w14:paraId="64203B8F" w14:textId="77777777" w:rsidR="00F07946" w:rsidRPr="00223DA2" w:rsidRDefault="00F07946" w:rsidP="00432EE8">
            <w:pPr>
              <w:pStyle w:val="TAL"/>
              <w:rPr>
                <w:sz w:val="16"/>
              </w:rPr>
            </w:pPr>
            <w:r>
              <w:rPr>
                <w:sz w:val="16"/>
              </w:rPr>
              <w:t>B</w:t>
            </w:r>
          </w:p>
        </w:tc>
        <w:tc>
          <w:tcPr>
            <w:tcW w:w="0" w:type="auto"/>
          </w:tcPr>
          <w:p w14:paraId="4399CF4A" w14:textId="77777777" w:rsidR="00F07946" w:rsidRPr="00223DA2" w:rsidRDefault="00F07946" w:rsidP="00432EE8">
            <w:pPr>
              <w:pStyle w:val="TAL"/>
              <w:rPr>
                <w:sz w:val="16"/>
              </w:rPr>
            </w:pPr>
            <w:r>
              <w:rPr>
                <w:sz w:val="16"/>
              </w:rPr>
              <w:t>TEI19_ProSe_NPN</w:t>
            </w:r>
          </w:p>
        </w:tc>
        <w:tc>
          <w:tcPr>
            <w:tcW w:w="0" w:type="auto"/>
          </w:tcPr>
          <w:p w14:paraId="7EB22AC3" w14:textId="77777777" w:rsidR="00F07946" w:rsidRPr="00223DA2" w:rsidRDefault="00F07946" w:rsidP="00432EE8">
            <w:pPr>
              <w:pStyle w:val="TAL"/>
              <w:rPr>
                <w:sz w:val="16"/>
              </w:rPr>
            </w:pPr>
            <w:r>
              <w:rPr>
                <w:sz w:val="16"/>
              </w:rPr>
              <w:t>agreed</w:t>
            </w:r>
          </w:p>
        </w:tc>
      </w:tr>
      <w:tr w:rsidR="00F07946" w14:paraId="01EFFE07" w14:textId="77777777" w:rsidTr="00432EE8">
        <w:tc>
          <w:tcPr>
            <w:tcW w:w="0" w:type="auto"/>
          </w:tcPr>
          <w:p w14:paraId="15F40FDA" w14:textId="77777777" w:rsidR="00F07946" w:rsidRPr="00223DA2" w:rsidRDefault="00F07946" w:rsidP="00432EE8">
            <w:pPr>
              <w:pStyle w:val="TAL"/>
              <w:rPr>
                <w:sz w:val="16"/>
              </w:rPr>
            </w:pPr>
            <w:r>
              <w:rPr>
                <w:sz w:val="16"/>
              </w:rPr>
              <w:t>C1-246575</w:t>
            </w:r>
          </w:p>
        </w:tc>
        <w:tc>
          <w:tcPr>
            <w:tcW w:w="0" w:type="auto"/>
          </w:tcPr>
          <w:p w14:paraId="4F10E946"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56D1FC6B" w14:textId="77777777" w:rsidR="00F07946" w:rsidRPr="00223DA2" w:rsidRDefault="00F07946" w:rsidP="00432EE8">
            <w:pPr>
              <w:pStyle w:val="TAL"/>
              <w:rPr>
                <w:sz w:val="16"/>
              </w:rPr>
            </w:pPr>
            <w:r>
              <w:rPr>
                <w:sz w:val="16"/>
              </w:rPr>
              <w:t>China Telecom</w:t>
            </w:r>
          </w:p>
        </w:tc>
        <w:tc>
          <w:tcPr>
            <w:tcW w:w="0" w:type="auto"/>
          </w:tcPr>
          <w:p w14:paraId="50CD747B" w14:textId="77777777" w:rsidR="00F07946" w:rsidRPr="00223DA2" w:rsidRDefault="00F07946" w:rsidP="00432EE8">
            <w:pPr>
              <w:pStyle w:val="TAL"/>
              <w:rPr>
                <w:sz w:val="16"/>
              </w:rPr>
            </w:pPr>
            <w:r>
              <w:rPr>
                <w:sz w:val="16"/>
              </w:rPr>
              <w:t>24.554</w:t>
            </w:r>
          </w:p>
        </w:tc>
        <w:tc>
          <w:tcPr>
            <w:tcW w:w="0" w:type="auto"/>
          </w:tcPr>
          <w:p w14:paraId="74FA63D4" w14:textId="77777777" w:rsidR="00F07946" w:rsidRPr="00223DA2" w:rsidRDefault="00F07946" w:rsidP="00432EE8">
            <w:pPr>
              <w:pStyle w:val="TAL"/>
              <w:rPr>
                <w:sz w:val="16"/>
              </w:rPr>
            </w:pPr>
            <w:r>
              <w:rPr>
                <w:sz w:val="16"/>
              </w:rPr>
              <w:t>0665</w:t>
            </w:r>
          </w:p>
        </w:tc>
        <w:tc>
          <w:tcPr>
            <w:tcW w:w="0" w:type="auto"/>
          </w:tcPr>
          <w:p w14:paraId="44D4B15A" w14:textId="77777777" w:rsidR="00F07946" w:rsidRPr="00223DA2" w:rsidRDefault="00F07946" w:rsidP="00432EE8">
            <w:pPr>
              <w:pStyle w:val="TAR"/>
              <w:rPr>
                <w:sz w:val="16"/>
              </w:rPr>
            </w:pPr>
            <w:r>
              <w:rPr>
                <w:sz w:val="16"/>
              </w:rPr>
              <w:t>-</w:t>
            </w:r>
          </w:p>
        </w:tc>
        <w:tc>
          <w:tcPr>
            <w:tcW w:w="0" w:type="auto"/>
          </w:tcPr>
          <w:p w14:paraId="2EA4B4EB" w14:textId="77777777" w:rsidR="00F07946" w:rsidRPr="00223DA2" w:rsidRDefault="00F07946" w:rsidP="00432EE8">
            <w:pPr>
              <w:pStyle w:val="TAL"/>
              <w:rPr>
                <w:sz w:val="16"/>
              </w:rPr>
            </w:pPr>
            <w:r>
              <w:rPr>
                <w:sz w:val="16"/>
              </w:rPr>
              <w:t>Rel-19</w:t>
            </w:r>
          </w:p>
        </w:tc>
        <w:tc>
          <w:tcPr>
            <w:tcW w:w="0" w:type="auto"/>
          </w:tcPr>
          <w:p w14:paraId="7FBD726F" w14:textId="77777777" w:rsidR="00F07946" w:rsidRPr="00223DA2" w:rsidRDefault="00F07946" w:rsidP="00432EE8">
            <w:pPr>
              <w:pStyle w:val="TAL"/>
              <w:rPr>
                <w:sz w:val="16"/>
              </w:rPr>
            </w:pPr>
            <w:r>
              <w:rPr>
                <w:sz w:val="16"/>
              </w:rPr>
              <w:t>B</w:t>
            </w:r>
          </w:p>
        </w:tc>
        <w:tc>
          <w:tcPr>
            <w:tcW w:w="0" w:type="auto"/>
          </w:tcPr>
          <w:p w14:paraId="21DC0F14" w14:textId="77777777" w:rsidR="00F07946" w:rsidRPr="00223DA2" w:rsidRDefault="00F07946" w:rsidP="00432EE8">
            <w:pPr>
              <w:pStyle w:val="TAL"/>
              <w:rPr>
                <w:sz w:val="16"/>
              </w:rPr>
            </w:pPr>
            <w:r>
              <w:rPr>
                <w:sz w:val="16"/>
              </w:rPr>
              <w:t>TEI19_ProSe_NPN</w:t>
            </w:r>
          </w:p>
        </w:tc>
        <w:tc>
          <w:tcPr>
            <w:tcW w:w="0" w:type="auto"/>
          </w:tcPr>
          <w:p w14:paraId="123B2465" w14:textId="77777777" w:rsidR="00F07946" w:rsidRPr="00223DA2" w:rsidRDefault="00F07946" w:rsidP="00432EE8">
            <w:pPr>
              <w:pStyle w:val="TAL"/>
              <w:rPr>
                <w:sz w:val="16"/>
              </w:rPr>
            </w:pPr>
            <w:r>
              <w:rPr>
                <w:sz w:val="16"/>
              </w:rPr>
              <w:t>revised</w:t>
            </w:r>
          </w:p>
        </w:tc>
      </w:tr>
      <w:tr w:rsidR="00F07946" w14:paraId="44525648" w14:textId="77777777" w:rsidTr="00432EE8">
        <w:tc>
          <w:tcPr>
            <w:tcW w:w="0" w:type="auto"/>
          </w:tcPr>
          <w:p w14:paraId="6EF10305" w14:textId="77777777" w:rsidR="00F07946" w:rsidRPr="00223DA2" w:rsidRDefault="00F07946" w:rsidP="00432EE8">
            <w:pPr>
              <w:pStyle w:val="TAL"/>
              <w:rPr>
                <w:sz w:val="16"/>
              </w:rPr>
            </w:pPr>
            <w:r>
              <w:rPr>
                <w:sz w:val="16"/>
              </w:rPr>
              <w:t>C1-247050</w:t>
            </w:r>
          </w:p>
        </w:tc>
        <w:tc>
          <w:tcPr>
            <w:tcW w:w="0" w:type="auto"/>
          </w:tcPr>
          <w:p w14:paraId="2F0DC4AA"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3E3E8340" w14:textId="77777777" w:rsidR="00F07946" w:rsidRPr="00223DA2" w:rsidRDefault="00F07946" w:rsidP="00432EE8">
            <w:pPr>
              <w:pStyle w:val="TAL"/>
              <w:rPr>
                <w:sz w:val="16"/>
              </w:rPr>
            </w:pPr>
            <w:r>
              <w:rPr>
                <w:sz w:val="16"/>
              </w:rPr>
              <w:t>China Telecom</w:t>
            </w:r>
          </w:p>
        </w:tc>
        <w:tc>
          <w:tcPr>
            <w:tcW w:w="0" w:type="auto"/>
          </w:tcPr>
          <w:p w14:paraId="7F3E11C0" w14:textId="77777777" w:rsidR="00F07946" w:rsidRPr="00223DA2" w:rsidRDefault="00F07946" w:rsidP="00432EE8">
            <w:pPr>
              <w:pStyle w:val="TAL"/>
              <w:rPr>
                <w:sz w:val="16"/>
              </w:rPr>
            </w:pPr>
            <w:r>
              <w:rPr>
                <w:sz w:val="16"/>
              </w:rPr>
              <w:t>24.554</w:t>
            </w:r>
          </w:p>
        </w:tc>
        <w:tc>
          <w:tcPr>
            <w:tcW w:w="0" w:type="auto"/>
          </w:tcPr>
          <w:p w14:paraId="0B3BFB59" w14:textId="77777777" w:rsidR="00F07946" w:rsidRPr="00223DA2" w:rsidRDefault="00F07946" w:rsidP="00432EE8">
            <w:pPr>
              <w:pStyle w:val="TAL"/>
              <w:rPr>
                <w:sz w:val="16"/>
              </w:rPr>
            </w:pPr>
            <w:r>
              <w:rPr>
                <w:sz w:val="16"/>
              </w:rPr>
              <w:t>0665</w:t>
            </w:r>
          </w:p>
        </w:tc>
        <w:tc>
          <w:tcPr>
            <w:tcW w:w="0" w:type="auto"/>
          </w:tcPr>
          <w:p w14:paraId="17263DE8" w14:textId="77777777" w:rsidR="00F07946" w:rsidRPr="00223DA2" w:rsidRDefault="00F07946" w:rsidP="00432EE8">
            <w:pPr>
              <w:pStyle w:val="TAR"/>
              <w:rPr>
                <w:sz w:val="16"/>
              </w:rPr>
            </w:pPr>
            <w:r>
              <w:rPr>
                <w:sz w:val="16"/>
              </w:rPr>
              <w:t>1</w:t>
            </w:r>
          </w:p>
        </w:tc>
        <w:tc>
          <w:tcPr>
            <w:tcW w:w="0" w:type="auto"/>
          </w:tcPr>
          <w:p w14:paraId="3121A614" w14:textId="77777777" w:rsidR="00F07946" w:rsidRPr="00223DA2" w:rsidRDefault="00F07946" w:rsidP="00432EE8">
            <w:pPr>
              <w:pStyle w:val="TAL"/>
              <w:rPr>
                <w:sz w:val="16"/>
              </w:rPr>
            </w:pPr>
            <w:r>
              <w:rPr>
                <w:sz w:val="16"/>
              </w:rPr>
              <w:t>Rel-19</w:t>
            </w:r>
          </w:p>
        </w:tc>
        <w:tc>
          <w:tcPr>
            <w:tcW w:w="0" w:type="auto"/>
          </w:tcPr>
          <w:p w14:paraId="72ED1AF7" w14:textId="77777777" w:rsidR="00F07946" w:rsidRPr="00223DA2" w:rsidRDefault="00F07946" w:rsidP="00432EE8">
            <w:pPr>
              <w:pStyle w:val="TAL"/>
              <w:rPr>
                <w:sz w:val="16"/>
              </w:rPr>
            </w:pPr>
            <w:r>
              <w:rPr>
                <w:sz w:val="16"/>
              </w:rPr>
              <w:t>B</w:t>
            </w:r>
          </w:p>
        </w:tc>
        <w:tc>
          <w:tcPr>
            <w:tcW w:w="0" w:type="auto"/>
          </w:tcPr>
          <w:p w14:paraId="0D305D6F" w14:textId="77777777" w:rsidR="00F07946" w:rsidRPr="00223DA2" w:rsidRDefault="00F07946" w:rsidP="00432EE8">
            <w:pPr>
              <w:pStyle w:val="TAL"/>
              <w:rPr>
                <w:sz w:val="16"/>
              </w:rPr>
            </w:pPr>
            <w:r>
              <w:rPr>
                <w:sz w:val="16"/>
              </w:rPr>
              <w:t>TEI19_ProSe_NPN</w:t>
            </w:r>
          </w:p>
        </w:tc>
        <w:tc>
          <w:tcPr>
            <w:tcW w:w="0" w:type="auto"/>
          </w:tcPr>
          <w:p w14:paraId="137D2DCA" w14:textId="77777777" w:rsidR="00F07946" w:rsidRPr="00223DA2" w:rsidRDefault="00F07946" w:rsidP="00432EE8">
            <w:pPr>
              <w:pStyle w:val="TAL"/>
              <w:rPr>
                <w:sz w:val="16"/>
              </w:rPr>
            </w:pPr>
            <w:r>
              <w:rPr>
                <w:sz w:val="16"/>
              </w:rPr>
              <w:t>revised</w:t>
            </w:r>
          </w:p>
        </w:tc>
      </w:tr>
      <w:tr w:rsidR="00F07946" w14:paraId="53AB0A11" w14:textId="77777777" w:rsidTr="00432EE8">
        <w:tc>
          <w:tcPr>
            <w:tcW w:w="0" w:type="auto"/>
          </w:tcPr>
          <w:p w14:paraId="25C4CEF7" w14:textId="77777777" w:rsidR="00F07946" w:rsidRPr="00223DA2" w:rsidRDefault="00F07946" w:rsidP="00432EE8">
            <w:pPr>
              <w:pStyle w:val="TAL"/>
              <w:rPr>
                <w:sz w:val="16"/>
              </w:rPr>
            </w:pPr>
            <w:r>
              <w:rPr>
                <w:sz w:val="16"/>
              </w:rPr>
              <w:t>C1-247084</w:t>
            </w:r>
          </w:p>
        </w:tc>
        <w:tc>
          <w:tcPr>
            <w:tcW w:w="0" w:type="auto"/>
          </w:tcPr>
          <w:p w14:paraId="0A44A629" w14:textId="77777777" w:rsidR="00F07946" w:rsidRPr="00223DA2" w:rsidRDefault="00F07946" w:rsidP="00432EE8">
            <w:pPr>
              <w:pStyle w:val="TAL"/>
              <w:rPr>
                <w:sz w:val="16"/>
              </w:rPr>
            </w:pPr>
            <w:r>
              <w:rPr>
                <w:sz w:val="16"/>
              </w:rPr>
              <w:t xml:space="preserve">Update on 5G </w:t>
            </w:r>
            <w:proofErr w:type="spellStart"/>
            <w:r>
              <w:rPr>
                <w:sz w:val="16"/>
              </w:rPr>
              <w:t>ProSe</w:t>
            </w:r>
            <w:proofErr w:type="spellEnd"/>
            <w:r>
              <w:rPr>
                <w:sz w:val="16"/>
              </w:rPr>
              <w:t xml:space="preserve"> UE-to-Network Relay Discovery additional parameter to support 5G </w:t>
            </w:r>
            <w:proofErr w:type="spellStart"/>
            <w:r>
              <w:rPr>
                <w:sz w:val="16"/>
              </w:rPr>
              <w:t>ProSe</w:t>
            </w:r>
            <w:proofErr w:type="spellEnd"/>
            <w:r>
              <w:rPr>
                <w:sz w:val="16"/>
              </w:rPr>
              <w:t xml:space="preserve"> in SNPN</w:t>
            </w:r>
          </w:p>
        </w:tc>
        <w:tc>
          <w:tcPr>
            <w:tcW w:w="0" w:type="auto"/>
          </w:tcPr>
          <w:p w14:paraId="06A730DD" w14:textId="77777777" w:rsidR="00F07946" w:rsidRPr="00223DA2" w:rsidRDefault="00F07946" w:rsidP="00432EE8">
            <w:pPr>
              <w:pStyle w:val="TAL"/>
              <w:rPr>
                <w:sz w:val="16"/>
              </w:rPr>
            </w:pPr>
            <w:r>
              <w:rPr>
                <w:sz w:val="16"/>
              </w:rPr>
              <w:t>China Telecom</w:t>
            </w:r>
          </w:p>
        </w:tc>
        <w:tc>
          <w:tcPr>
            <w:tcW w:w="0" w:type="auto"/>
          </w:tcPr>
          <w:p w14:paraId="570A4A14" w14:textId="77777777" w:rsidR="00F07946" w:rsidRPr="00223DA2" w:rsidRDefault="00F07946" w:rsidP="00432EE8">
            <w:pPr>
              <w:pStyle w:val="TAL"/>
              <w:rPr>
                <w:sz w:val="16"/>
              </w:rPr>
            </w:pPr>
            <w:r>
              <w:rPr>
                <w:sz w:val="16"/>
              </w:rPr>
              <w:t>24.554</w:t>
            </w:r>
          </w:p>
        </w:tc>
        <w:tc>
          <w:tcPr>
            <w:tcW w:w="0" w:type="auto"/>
          </w:tcPr>
          <w:p w14:paraId="40C8B928" w14:textId="77777777" w:rsidR="00F07946" w:rsidRPr="00223DA2" w:rsidRDefault="00F07946" w:rsidP="00432EE8">
            <w:pPr>
              <w:pStyle w:val="TAL"/>
              <w:rPr>
                <w:sz w:val="16"/>
              </w:rPr>
            </w:pPr>
            <w:r>
              <w:rPr>
                <w:sz w:val="16"/>
              </w:rPr>
              <w:t>0665</w:t>
            </w:r>
          </w:p>
        </w:tc>
        <w:tc>
          <w:tcPr>
            <w:tcW w:w="0" w:type="auto"/>
          </w:tcPr>
          <w:p w14:paraId="6F740FD7" w14:textId="77777777" w:rsidR="00F07946" w:rsidRPr="00223DA2" w:rsidRDefault="00F07946" w:rsidP="00432EE8">
            <w:pPr>
              <w:pStyle w:val="TAR"/>
              <w:rPr>
                <w:sz w:val="16"/>
              </w:rPr>
            </w:pPr>
            <w:r>
              <w:rPr>
                <w:sz w:val="16"/>
              </w:rPr>
              <w:t>2</w:t>
            </w:r>
          </w:p>
        </w:tc>
        <w:tc>
          <w:tcPr>
            <w:tcW w:w="0" w:type="auto"/>
          </w:tcPr>
          <w:p w14:paraId="5290A2EA" w14:textId="77777777" w:rsidR="00F07946" w:rsidRPr="00223DA2" w:rsidRDefault="00F07946" w:rsidP="00432EE8">
            <w:pPr>
              <w:pStyle w:val="TAL"/>
              <w:rPr>
                <w:sz w:val="16"/>
              </w:rPr>
            </w:pPr>
            <w:r>
              <w:rPr>
                <w:sz w:val="16"/>
              </w:rPr>
              <w:t>Rel-19</w:t>
            </w:r>
          </w:p>
        </w:tc>
        <w:tc>
          <w:tcPr>
            <w:tcW w:w="0" w:type="auto"/>
          </w:tcPr>
          <w:p w14:paraId="11C6D5EF" w14:textId="77777777" w:rsidR="00F07946" w:rsidRPr="00223DA2" w:rsidRDefault="00F07946" w:rsidP="00432EE8">
            <w:pPr>
              <w:pStyle w:val="TAL"/>
              <w:rPr>
                <w:sz w:val="16"/>
              </w:rPr>
            </w:pPr>
            <w:r>
              <w:rPr>
                <w:sz w:val="16"/>
              </w:rPr>
              <w:t>B</w:t>
            </w:r>
          </w:p>
        </w:tc>
        <w:tc>
          <w:tcPr>
            <w:tcW w:w="0" w:type="auto"/>
          </w:tcPr>
          <w:p w14:paraId="1409ED05" w14:textId="77777777" w:rsidR="00F07946" w:rsidRPr="00223DA2" w:rsidRDefault="00F07946" w:rsidP="00432EE8">
            <w:pPr>
              <w:pStyle w:val="TAL"/>
              <w:rPr>
                <w:sz w:val="16"/>
              </w:rPr>
            </w:pPr>
            <w:r>
              <w:rPr>
                <w:sz w:val="16"/>
              </w:rPr>
              <w:t>TEI19_ProSe_NPN</w:t>
            </w:r>
          </w:p>
        </w:tc>
        <w:tc>
          <w:tcPr>
            <w:tcW w:w="0" w:type="auto"/>
          </w:tcPr>
          <w:p w14:paraId="5BD69F53" w14:textId="77777777" w:rsidR="00F07946" w:rsidRPr="00223DA2" w:rsidRDefault="00F07946" w:rsidP="00432EE8">
            <w:pPr>
              <w:pStyle w:val="TAL"/>
              <w:rPr>
                <w:sz w:val="16"/>
              </w:rPr>
            </w:pPr>
            <w:r>
              <w:rPr>
                <w:sz w:val="16"/>
              </w:rPr>
              <w:t>agreed</w:t>
            </w:r>
          </w:p>
        </w:tc>
      </w:tr>
      <w:tr w:rsidR="00F07946" w14:paraId="2F386AA3" w14:textId="77777777" w:rsidTr="00432EE8">
        <w:tc>
          <w:tcPr>
            <w:tcW w:w="0" w:type="auto"/>
          </w:tcPr>
          <w:p w14:paraId="63AE22FD" w14:textId="77777777" w:rsidR="00F07946" w:rsidRPr="00223DA2" w:rsidRDefault="00F07946" w:rsidP="00432EE8">
            <w:pPr>
              <w:pStyle w:val="TAL"/>
              <w:rPr>
                <w:sz w:val="16"/>
              </w:rPr>
            </w:pPr>
            <w:r>
              <w:rPr>
                <w:sz w:val="16"/>
              </w:rPr>
              <w:t>C1-246594</w:t>
            </w:r>
          </w:p>
        </w:tc>
        <w:tc>
          <w:tcPr>
            <w:tcW w:w="0" w:type="auto"/>
          </w:tcPr>
          <w:p w14:paraId="2A812492" w14:textId="77777777" w:rsidR="00F07946" w:rsidRPr="00223DA2" w:rsidRDefault="00F07946" w:rsidP="00432EE8">
            <w:pPr>
              <w:pStyle w:val="TAL"/>
              <w:rPr>
                <w:sz w:val="16"/>
              </w:rPr>
            </w:pPr>
            <w:r>
              <w:rPr>
                <w:sz w:val="16"/>
              </w:rPr>
              <w:t xml:space="preserve">Update on the parameter in 5G </w:t>
            </w:r>
            <w:proofErr w:type="spellStart"/>
            <w:r>
              <w:rPr>
                <w:sz w:val="16"/>
              </w:rPr>
              <w:t>ProSe</w:t>
            </w:r>
            <w:proofErr w:type="spellEnd"/>
            <w:r>
              <w:rPr>
                <w:sz w:val="16"/>
              </w:rPr>
              <w:t xml:space="preserve"> direct discovery messages over PC3a to support 5G </w:t>
            </w:r>
            <w:proofErr w:type="spellStart"/>
            <w:r>
              <w:rPr>
                <w:sz w:val="16"/>
              </w:rPr>
              <w:t>ProSe</w:t>
            </w:r>
            <w:proofErr w:type="spellEnd"/>
            <w:r>
              <w:rPr>
                <w:sz w:val="16"/>
              </w:rPr>
              <w:t xml:space="preserve"> in SNPN</w:t>
            </w:r>
          </w:p>
        </w:tc>
        <w:tc>
          <w:tcPr>
            <w:tcW w:w="0" w:type="auto"/>
          </w:tcPr>
          <w:p w14:paraId="3764B4A7" w14:textId="77777777" w:rsidR="00F07946" w:rsidRPr="00223DA2" w:rsidRDefault="00F07946" w:rsidP="00432EE8">
            <w:pPr>
              <w:pStyle w:val="TAL"/>
              <w:rPr>
                <w:sz w:val="16"/>
              </w:rPr>
            </w:pPr>
            <w:r>
              <w:rPr>
                <w:sz w:val="16"/>
              </w:rPr>
              <w:t>China Telecom</w:t>
            </w:r>
          </w:p>
        </w:tc>
        <w:tc>
          <w:tcPr>
            <w:tcW w:w="0" w:type="auto"/>
          </w:tcPr>
          <w:p w14:paraId="2D734CAD" w14:textId="77777777" w:rsidR="00F07946" w:rsidRPr="00223DA2" w:rsidRDefault="00F07946" w:rsidP="00432EE8">
            <w:pPr>
              <w:pStyle w:val="TAL"/>
              <w:rPr>
                <w:sz w:val="16"/>
              </w:rPr>
            </w:pPr>
            <w:r>
              <w:rPr>
                <w:sz w:val="16"/>
              </w:rPr>
              <w:t>24.554</w:t>
            </w:r>
          </w:p>
        </w:tc>
        <w:tc>
          <w:tcPr>
            <w:tcW w:w="0" w:type="auto"/>
          </w:tcPr>
          <w:p w14:paraId="3B5152CD" w14:textId="77777777" w:rsidR="00F07946" w:rsidRPr="00223DA2" w:rsidRDefault="00F07946" w:rsidP="00432EE8">
            <w:pPr>
              <w:pStyle w:val="TAL"/>
              <w:rPr>
                <w:sz w:val="16"/>
              </w:rPr>
            </w:pPr>
            <w:r>
              <w:rPr>
                <w:sz w:val="16"/>
              </w:rPr>
              <w:t>0666</w:t>
            </w:r>
          </w:p>
        </w:tc>
        <w:tc>
          <w:tcPr>
            <w:tcW w:w="0" w:type="auto"/>
          </w:tcPr>
          <w:p w14:paraId="39E26707" w14:textId="77777777" w:rsidR="00F07946" w:rsidRPr="00223DA2" w:rsidRDefault="00F07946" w:rsidP="00432EE8">
            <w:pPr>
              <w:pStyle w:val="TAR"/>
              <w:rPr>
                <w:sz w:val="16"/>
              </w:rPr>
            </w:pPr>
            <w:r>
              <w:rPr>
                <w:sz w:val="16"/>
              </w:rPr>
              <w:t>-</w:t>
            </w:r>
          </w:p>
        </w:tc>
        <w:tc>
          <w:tcPr>
            <w:tcW w:w="0" w:type="auto"/>
          </w:tcPr>
          <w:p w14:paraId="3D97483E" w14:textId="77777777" w:rsidR="00F07946" w:rsidRPr="00223DA2" w:rsidRDefault="00F07946" w:rsidP="00432EE8">
            <w:pPr>
              <w:pStyle w:val="TAL"/>
              <w:rPr>
                <w:sz w:val="16"/>
              </w:rPr>
            </w:pPr>
            <w:r>
              <w:rPr>
                <w:sz w:val="16"/>
              </w:rPr>
              <w:t>Rel-19</w:t>
            </w:r>
          </w:p>
        </w:tc>
        <w:tc>
          <w:tcPr>
            <w:tcW w:w="0" w:type="auto"/>
          </w:tcPr>
          <w:p w14:paraId="6FBB3E0C" w14:textId="77777777" w:rsidR="00F07946" w:rsidRPr="00223DA2" w:rsidRDefault="00F07946" w:rsidP="00432EE8">
            <w:pPr>
              <w:pStyle w:val="TAL"/>
              <w:rPr>
                <w:sz w:val="16"/>
              </w:rPr>
            </w:pPr>
            <w:r>
              <w:rPr>
                <w:sz w:val="16"/>
              </w:rPr>
              <w:t>B</w:t>
            </w:r>
          </w:p>
        </w:tc>
        <w:tc>
          <w:tcPr>
            <w:tcW w:w="0" w:type="auto"/>
          </w:tcPr>
          <w:p w14:paraId="7D485628" w14:textId="77777777" w:rsidR="00F07946" w:rsidRPr="00223DA2" w:rsidRDefault="00F07946" w:rsidP="00432EE8">
            <w:pPr>
              <w:pStyle w:val="TAL"/>
              <w:rPr>
                <w:sz w:val="16"/>
              </w:rPr>
            </w:pPr>
            <w:r>
              <w:rPr>
                <w:sz w:val="16"/>
              </w:rPr>
              <w:t>TEI19_ProSe_NPN</w:t>
            </w:r>
          </w:p>
        </w:tc>
        <w:tc>
          <w:tcPr>
            <w:tcW w:w="0" w:type="auto"/>
          </w:tcPr>
          <w:p w14:paraId="5B1E29DA" w14:textId="77777777" w:rsidR="00F07946" w:rsidRPr="00223DA2" w:rsidRDefault="00F07946" w:rsidP="00432EE8">
            <w:pPr>
              <w:pStyle w:val="TAL"/>
              <w:rPr>
                <w:sz w:val="16"/>
              </w:rPr>
            </w:pPr>
            <w:r>
              <w:rPr>
                <w:sz w:val="16"/>
              </w:rPr>
              <w:t>agreed</w:t>
            </w:r>
          </w:p>
        </w:tc>
      </w:tr>
      <w:tr w:rsidR="00F07946" w14:paraId="21581607" w14:textId="77777777" w:rsidTr="00432EE8">
        <w:tc>
          <w:tcPr>
            <w:tcW w:w="0" w:type="auto"/>
          </w:tcPr>
          <w:p w14:paraId="225FABE9" w14:textId="77777777" w:rsidR="00F07946" w:rsidRPr="00223DA2" w:rsidRDefault="00F07946" w:rsidP="00432EE8">
            <w:pPr>
              <w:pStyle w:val="TAL"/>
              <w:rPr>
                <w:sz w:val="16"/>
              </w:rPr>
            </w:pPr>
            <w:r>
              <w:rPr>
                <w:sz w:val="16"/>
              </w:rPr>
              <w:t>C1-246595</w:t>
            </w:r>
          </w:p>
        </w:tc>
        <w:tc>
          <w:tcPr>
            <w:tcW w:w="0" w:type="auto"/>
          </w:tcPr>
          <w:p w14:paraId="4B52C211" w14:textId="77777777" w:rsidR="00F07946" w:rsidRPr="00223DA2" w:rsidRDefault="00F07946" w:rsidP="00432EE8">
            <w:pPr>
              <w:pStyle w:val="TAL"/>
              <w:rPr>
                <w:sz w:val="16"/>
              </w:rPr>
            </w:pPr>
            <w:r>
              <w:rPr>
                <w:sz w:val="16"/>
              </w:rPr>
              <w:t xml:space="preserve">Corrections in the procedures for UE using provisioned radio resources for 5G </w:t>
            </w:r>
            <w:proofErr w:type="spellStart"/>
            <w:r>
              <w:rPr>
                <w:sz w:val="16"/>
              </w:rPr>
              <w:t>ProSe</w:t>
            </w:r>
            <w:proofErr w:type="spellEnd"/>
            <w:r>
              <w:rPr>
                <w:sz w:val="16"/>
              </w:rPr>
              <w:t xml:space="preserve"> direct discovery and 5G </w:t>
            </w:r>
            <w:proofErr w:type="spellStart"/>
            <w:r>
              <w:rPr>
                <w:sz w:val="16"/>
              </w:rPr>
              <w:t>ProSe</w:t>
            </w:r>
            <w:proofErr w:type="spellEnd"/>
            <w:r>
              <w:rPr>
                <w:sz w:val="16"/>
              </w:rPr>
              <w:t xml:space="preserve"> communication</w:t>
            </w:r>
          </w:p>
        </w:tc>
        <w:tc>
          <w:tcPr>
            <w:tcW w:w="0" w:type="auto"/>
          </w:tcPr>
          <w:p w14:paraId="40EBD766" w14:textId="77777777" w:rsidR="00F07946" w:rsidRPr="00223DA2" w:rsidRDefault="00F07946" w:rsidP="00432EE8">
            <w:pPr>
              <w:pStyle w:val="TAL"/>
              <w:rPr>
                <w:sz w:val="16"/>
              </w:rPr>
            </w:pPr>
            <w:r>
              <w:rPr>
                <w:sz w:val="16"/>
              </w:rPr>
              <w:t>Nokia</w:t>
            </w:r>
          </w:p>
        </w:tc>
        <w:tc>
          <w:tcPr>
            <w:tcW w:w="0" w:type="auto"/>
          </w:tcPr>
          <w:p w14:paraId="32B33A00" w14:textId="77777777" w:rsidR="00F07946" w:rsidRPr="00223DA2" w:rsidRDefault="00F07946" w:rsidP="00432EE8">
            <w:pPr>
              <w:pStyle w:val="TAL"/>
              <w:rPr>
                <w:sz w:val="16"/>
              </w:rPr>
            </w:pPr>
            <w:r>
              <w:rPr>
                <w:sz w:val="16"/>
              </w:rPr>
              <w:t>24.554</w:t>
            </w:r>
          </w:p>
        </w:tc>
        <w:tc>
          <w:tcPr>
            <w:tcW w:w="0" w:type="auto"/>
          </w:tcPr>
          <w:p w14:paraId="20C4D297" w14:textId="77777777" w:rsidR="00F07946" w:rsidRPr="00223DA2" w:rsidRDefault="00F07946" w:rsidP="00432EE8">
            <w:pPr>
              <w:pStyle w:val="TAL"/>
              <w:rPr>
                <w:sz w:val="16"/>
              </w:rPr>
            </w:pPr>
            <w:r>
              <w:rPr>
                <w:sz w:val="16"/>
              </w:rPr>
              <w:t>0667</w:t>
            </w:r>
          </w:p>
        </w:tc>
        <w:tc>
          <w:tcPr>
            <w:tcW w:w="0" w:type="auto"/>
          </w:tcPr>
          <w:p w14:paraId="39CFB45C" w14:textId="77777777" w:rsidR="00F07946" w:rsidRPr="00223DA2" w:rsidRDefault="00F07946" w:rsidP="00432EE8">
            <w:pPr>
              <w:pStyle w:val="TAR"/>
              <w:rPr>
                <w:sz w:val="16"/>
              </w:rPr>
            </w:pPr>
            <w:r>
              <w:rPr>
                <w:sz w:val="16"/>
              </w:rPr>
              <w:t>-</w:t>
            </w:r>
          </w:p>
        </w:tc>
        <w:tc>
          <w:tcPr>
            <w:tcW w:w="0" w:type="auto"/>
          </w:tcPr>
          <w:p w14:paraId="70470E87" w14:textId="77777777" w:rsidR="00F07946" w:rsidRPr="00223DA2" w:rsidRDefault="00F07946" w:rsidP="00432EE8">
            <w:pPr>
              <w:pStyle w:val="TAL"/>
              <w:rPr>
                <w:sz w:val="16"/>
              </w:rPr>
            </w:pPr>
            <w:r>
              <w:rPr>
                <w:sz w:val="16"/>
              </w:rPr>
              <w:t>Rel-19</w:t>
            </w:r>
          </w:p>
        </w:tc>
        <w:tc>
          <w:tcPr>
            <w:tcW w:w="0" w:type="auto"/>
          </w:tcPr>
          <w:p w14:paraId="71053A77" w14:textId="77777777" w:rsidR="00F07946" w:rsidRPr="00223DA2" w:rsidRDefault="00F07946" w:rsidP="00432EE8">
            <w:pPr>
              <w:pStyle w:val="TAL"/>
              <w:rPr>
                <w:sz w:val="16"/>
              </w:rPr>
            </w:pPr>
            <w:r>
              <w:rPr>
                <w:sz w:val="16"/>
              </w:rPr>
              <w:t>F</w:t>
            </w:r>
          </w:p>
        </w:tc>
        <w:tc>
          <w:tcPr>
            <w:tcW w:w="0" w:type="auto"/>
          </w:tcPr>
          <w:p w14:paraId="70A0D6F2" w14:textId="77777777" w:rsidR="00F07946" w:rsidRPr="00223DA2" w:rsidRDefault="00F07946" w:rsidP="00432EE8">
            <w:pPr>
              <w:pStyle w:val="TAL"/>
              <w:rPr>
                <w:sz w:val="16"/>
              </w:rPr>
            </w:pPr>
            <w:r>
              <w:rPr>
                <w:sz w:val="16"/>
              </w:rPr>
              <w:t>TEI19, 5G_ProSe</w:t>
            </w:r>
          </w:p>
        </w:tc>
        <w:tc>
          <w:tcPr>
            <w:tcW w:w="0" w:type="auto"/>
          </w:tcPr>
          <w:p w14:paraId="6562FB85" w14:textId="77777777" w:rsidR="00F07946" w:rsidRPr="00223DA2" w:rsidRDefault="00F07946" w:rsidP="00432EE8">
            <w:pPr>
              <w:pStyle w:val="TAL"/>
              <w:rPr>
                <w:sz w:val="16"/>
              </w:rPr>
            </w:pPr>
            <w:r>
              <w:rPr>
                <w:sz w:val="16"/>
              </w:rPr>
              <w:t>agreed</w:t>
            </w:r>
          </w:p>
        </w:tc>
      </w:tr>
      <w:tr w:rsidR="00F07946" w14:paraId="1E1DBA38" w14:textId="77777777" w:rsidTr="00432EE8">
        <w:tc>
          <w:tcPr>
            <w:tcW w:w="0" w:type="auto"/>
          </w:tcPr>
          <w:p w14:paraId="4B51D5EC" w14:textId="77777777" w:rsidR="00F07946" w:rsidRPr="00223DA2" w:rsidRDefault="00F07946" w:rsidP="00432EE8">
            <w:pPr>
              <w:pStyle w:val="TAL"/>
              <w:rPr>
                <w:sz w:val="16"/>
              </w:rPr>
            </w:pPr>
            <w:r>
              <w:rPr>
                <w:sz w:val="16"/>
              </w:rPr>
              <w:t>C1-246600</w:t>
            </w:r>
          </w:p>
        </w:tc>
        <w:tc>
          <w:tcPr>
            <w:tcW w:w="0" w:type="auto"/>
          </w:tcPr>
          <w:p w14:paraId="1D888E3C" w14:textId="77777777" w:rsidR="00F07946" w:rsidRPr="00223DA2" w:rsidRDefault="00F07946" w:rsidP="00432EE8">
            <w:pPr>
              <w:pStyle w:val="TAL"/>
              <w:rPr>
                <w:sz w:val="16"/>
              </w:rPr>
            </w:pPr>
            <w:r>
              <w:rPr>
                <w:sz w:val="16"/>
              </w:rPr>
              <w:t xml:space="preserve">Updating 5G </w:t>
            </w:r>
            <w:proofErr w:type="spellStart"/>
            <w:r>
              <w:rPr>
                <w:sz w:val="16"/>
              </w:rPr>
              <w:t>ProSe</w:t>
            </w:r>
            <w:proofErr w:type="spellEnd"/>
            <w:r>
              <w:rPr>
                <w:sz w:val="16"/>
              </w:rPr>
              <w:t xml:space="preserve"> direct link management procedures for SNPN</w:t>
            </w:r>
          </w:p>
        </w:tc>
        <w:tc>
          <w:tcPr>
            <w:tcW w:w="0" w:type="auto"/>
          </w:tcPr>
          <w:p w14:paraId="1AC562EC" w14:textId="77777777" w:rsidR="00F07946" w:rsidRPr="00223DA2" w:rsidRDefault="00F07946" w:rsidP="00432EE8">
            <w:pPr>
              <w:pStyle w:val="TAL"/>
              <w:rPr>
                <w:sz w:val="16"/>
              </w:rPr>
            </w:pPr>
            <w:r>
              <w:rPr>
                <w:sz w:val="16"/>
              </w:rPr>
              <w:t>Nokia</w:t>
            </w:r>
          </w:p>
        </w:tc>
        <w:tc>
          <w:tcPr>
            <w:tcW w:w="0" w:type="auto"/>
          </w:tcPr>
          <w:p w14:paraId="2170CA62" w14:textId="77777777" w:rsidR="00F07946" w:rsidRPr="00223DA2" w:rsidRDefault="00F07946" w:rsidP="00432EE8">
            <w:pPr>
              <w:pStyle w:val="TAL"/>
              <w:rPr>
                <w:sz w:val="16"/>
              </w:rPr>
            </w:pPr>
            <w:r>
              <w:rPr>
                <w:sz w:val="16"/>
              </w:rPr>
              <w:t>24.554</w:t>
            </w:r>
          </w:p>
        </w:tc>
        <w:tc>
          <w:tcPr>
            <w:tcW w:w="0" w:type="auto"/>
          </w:tcPr>
          <w:p w14:paraId="7F10D27C" w14:textId="77777777" w:rsidR="00F07946" w:rsidRPr="00223DA2" w:rsidRDefault="00F07946" w:rsidP="00432EE8">
            <w:pPr>
              <w:pStyle w:val="TAL"/>
              <w:rPr>
                <w:sz w:val="16"/>
              </w:rPr>
            </w:pPr>
            <w:r>
              <w:rPr>
                <w:sz w:val="16"/>
              </w:rPr>
              <w:t>0668</w:t>
            </w:r>
          </w:p>
        </w:tc>
        <w:tc>
          <w:tcPr>
            <w:tcW w:w="0" w:type="auto"/>
          </w:tcPr>
          <w:p w14:paraId="4367EACA" w14:textId="77777777" w:rsidR="00F07946" w:rsidRPr="00223DA2" w:rsidRDefault="00F07946" w:rsidP="00432EE8">
            <w:pPr>
              <w:pStyle w:val="TAR"/>
              <w:rPr>
                <w:sz w:val="16"/>
              </w:rPr>
            </w:pPr>
            <w:r>
              <w:rPr>
                <w:sz w:val="16"/>
              </w:rPr>
              <w:t>-</w:t>
            </w:r>
          </w:p>
        </w:tc>
        <w:tc>
          <w:tcPr>
            <w:tcW w:w="0" w:type="auto"/>
          </w:tcPr>
          <w:p w14:paraId="04A71816" w14:textId="77777777" w:rsidR="00F07946" w:rsidRPr="00223DA2" w:rsidRDefault="00F07946" w:rsidP="00432EE8">
            <w:pPr>
              <w:pStyle w:val="TAL"/>
              <w:rPr>
                <w:sz w:val="16"/>
              </w:rPr>
            </w:pPr>
            <w:r>
              <w:rPr>
                <w:sz w:val="16"/>
              </w:rPr>
              <w:t>Rel-19</w:t>
            </w:r>
          </w:p>
        </w:tc>
        <w:tc>
          <w:tcPr>
            <w:tcW w:w="0" w:type="auto"/>
          </w:tcPr>
          <w:p w14:paraId="1953A929" w14:textId="77777777" w:rsidR="00F07946" w:rsidRPr="00223DA2" w:rsidRDefault="00F07946" w:rsidP="00432EE8">
            <w:pPr>
              <w:pStyle w:val="TAL"/>
              <w:rPr>
                <w:sz w:val="16"/>
              </w:rPr>
            </w:pPr>
            <w:r>
              <w:rPr>
                <w:sz w:val="16"/>
              </w:rPr>
              <w:t>B</w:t>
            </w:r>
          </w:p>
        </w:tc>
        <w:tc>
          <w:tcPr>
            <w:tcW w:w="0" w:type="auto"/>
          </w:tcPr>
          <w:p w14:paraId="398D40F8" w14:textId="77777777" w:rsidR="00F07946" w:rsidRPr="00223DA2" w:rsidRDefault="00F07946" w:rsidP="00432EE8">
            <w:pPr>
              <w:pStyle w:val="TAL"/>
              <w:rPr>
                <w:sz w:val="16"/>
              </w:rPr>
            </w:pPr>
            <w:r>
              <w:rPr>
                <w:sz w:val="16"/>
              </w:rPr>
              <w:t>TEI19_ProSe_NPN</w:t>
            </w:r>
          </w:p>
        </w:tc>
        <w:tc>
          <w:tcPr>
            <w:tcW w:w="0" w:type="auto"/>
          </w:tcPr>
          <w:p w14:paraId="7B0230F9" w14:textId="77777777" w:rsidR="00F07946" w:rsidRPr="00223DA2" w:rsidRDefault="00F07946" w:rsidP="00432EE8">
            <w:pPr>
              <w:pStyle w:val="TAL"/>
              <w:rPr>
                <w:sz w:val="16"/>
              </w:rPr>
            </w:pPr>
            <w:r>
              <w:rPr>
                <w:sz w:val="16"/>
              </w:rPr>
              <w:t>revised</w:t>
            </w:r>
          </w:p>
        </w:tc>
      </w:tr>
      <w:tr w:rsidR="00F07946" w14:paraId="3E5FDB6C" w14:textId="77777777" w:rsidTr="00432EE8">
        <w:tc>
          <w:tcPr>
            <w:tcW w:w="0" w:type="auto"/>
          </w:tcPr>
          <w:p w14:paraId="757DB043" w14:textId="77777777" w:rsidR="00F07946" w:rsidRPr="00223DA2" w:rsidRDefault="00F07946" w:rsidP="00432EE8">
            <w:pPr>
              <w:pStyle w:val="TAL"/>
              <w:rPr>
                <w:sz w:val="16"/>
              </w:rPr>
            </w:pPr>
            <w:r>
              <w:rPr>
                <w:sz w:val="16"/>
              </w:rPr>
              <w:t>C1-247016</w:t>
            </w:r>
          </w:p>
        </w:tc>
        <w:tc>
          <w:tcPr>
            <w:tcW w:w="0" w:type="auto"/>
          </w:tcPr>
          <w:p w14:paraId="71DFE3D6" w14:textId="77777777" w:rsidR="00F07946" w:rsidRPr="00223DA2" w:rsidRDefault="00F07946" w:rsidP="00432EE8">
            <w:pPr>
              <w:pStyle w:val="TAL"/>
              <w:rPr>
                <w:sz w:val="16"/>
              </w:rPr>
            </w:pPr>
            <w:r>
              <w:rPr>
                <w:sz w:val="16"/>
              </w:rPr>
              <w:t xml:space="preserve">Updating 5G </w:t>
            </w:r>
            <w:proofErr w:type="spellStart"/>
            <w:r>
              <w:rPr>
                <w:sz w:val="16"/>
              </w:rPr>
              <w:t>ProSe</w:t>
            </w:r>
            <w:proofErr w:type="spellEnd"/>
            <w:r>
              <w:rPr>
                <w:sz w:val="16"/>
              </w:rPr>
              <w:t xml:space="preserve"> direct link management procedures for SNPN</w:t>
            </w:r>
          </w:p>
        </w:tc>
        <w:tc>
          <w:tcPr>
            <w:tcW w:w="0" w:type="auto"/>
          </w:tcPr>
          <w:p w14:paraId="35347F5B" w14:textId="77777777" w:rsidR="00F07946" w:rsidRPr="00223DA2" w:rsidRDefault="00F07946" w:rsidP="00432EE8">
            <w:pPr>
              <w:pStyle w:val="TAL"/>
              <w:rPr>
                <w:sz w:val="16"/>
              </w:rPr>
            </w:pPr>
            <w:r>
              <w:rPr>
                <w:sz w:val="16"/>
              </w:rPr>
              <w:t>Nokia</w:t>
            </w:r>
          </w:p>
        </w:tc>
        <w:tc>
          <w:tcPr>
            <w:tcW w:w="0" w:type="auto"/>
          </w:tcPr>
          <w:p w14:paraId="3A068E37" w14:textId="77777777" w:rsidR="00F07946" w:rsidRPr="00223DA2" w:rsidRDefault="00F07946" w:rsidP="00432EE8">
            <w:pPr>
              <w:pStyle w:val="TAL"/>
              <w:rPr>
                <w:sz w:val="16"/>
              </w:rPr>
            </w:pPr>
            <w:r>
              <w:rPr>
                <w:sz w:val="16"/>
              </w:rPr>
              <w:t>24.554</w:t>
            </w:r>
          </w:p>
        </w:tc>
        <w:tc>
          <w:tcPr>
            <w:tcW w:w="0" w:type="auto"/>
          </w:tcPr>
          <w:p w14:paraId="288AAAC0" w14:textId="77777777" w:rsidR="00F07946" w:rsidRPr="00223DA2" w:rsidRDefault="00F07946" w:rsidP="00432EE8">
            <w:pPr>
              <w:pStyle w:val="TAL"/>
              <w:rPr>
                <w:sz w:val="16"/>
              </w:rPr>
            </w:pPr>
            <w:r>
              <w:rPr>
                <w:sz w:val="16"/>
              </w:rPr>
              <w:t>0668</w:t>
            </w:r>
          </w:p>
        </w:tc>
        <w:tc>
          <w:tcPr>
            <w:tcW w:w="0" w:type="auto"/>
          </w:tcPr>
          <w:p w14:paraId="6AC54843" w14:textId="77777777" w:rsidR="00F07946" w:rsidRPr="00223DA2" w:rsidRDefault="00F07946" w:rsidP="00432EE8">
            <w:pPr>
              <w:pStyle w:val="TAR"/>
              <w:rPr>
                <w:sz w:val="16"/>
              </w:rPr>
            </w:pPr>
            <w:r>
              <w:rPr>
                <w:sz w:val="16"/>
              </w:rPr>
              <w:t>1</w:t>
            </w:r>
          </w:p>
        </w:tc>
        <w:tc>
          <w:tcPr>
            <w:tcW w:w="0" w:type="auto"/>
          </w:tcPr>
          <w:p w14:paraId="2D721B3E" w14:textId="77777777" w:rsidR="00F07946" w:rsidRPr="00223DA2" w:rsidRDefault="00F07946" w:rsidP="00432EE8">
            <w:pPr>
              <w:pStyle w:val="TAL"/>
              <w:rPr>
                <w:sz w:val="16"/>
              </w:rPr>
            </w:pPr>
            <w:r>
              <w:rPr>
                <w:sz w:val="16"/>
              </w:rPr>
              <w:t>Rel-19</w:t>
            </w:r>
          </w:p>
        </w:tc>
        <w:tc>
          <w:tcPr>
            <w:tcW w:w="0" w:type="auto"/>
          </w:tcPr>
          <w:p w14:paraId="0D8BD864" w14:textId="77777777" w:rsidR="00F07946" w:rsidRPr="00223DA2" w:rsidRDefault="00F07946" w:rsidP="00432EE8">
            <w:pPr>
              <w:pStyle w:val="TAL"/>
              <w:rPr>
                <w:sz w:val="16"/>
              </w:rPr>
            </w:pPr>
            <w:r>
              <w:rPr>
                <w:sz w:val="16"/>
              </w:rPr>
              <w:t>B</w:t>
            </w:r>
          </w:p>
        </w:tc>
        <w:tc>
          <w:tcPr>
            <w:tcW w:w="0" w:type="auto"/>
          </w:tcPr>
          <w:p w14:paraId="48F93704" w14:textId="77777777" w:rsidR="00F07946" w:rsidRPr="00223DA2" w:rsidRDefault="00F07946" w:rsidP="00432EE8">
            <w:pPr>
              <w:pStyle w:val="TAL"/>
              <w:rPr>
                <w:sz w:val="16"/>
              </w:rPr>
            </w:pPr>
            <w:r>
              <w:rPr>
                <w:sz w:val="16"/>
              </w:rPr>
              <w:t>TEI19_ProSe_NPN</w:t>
            </w:r>
          </w:p>
        </w:tc>
        <w:tc>
          <w:tcPr>
            <w:tcW w:w="0" w:type="auto"/>
          </w:tcPr>
          <w:p w14:paraId="1BC06142" w14:textId="77777777" w:rsidR="00F07946" w:rsidRPr="00223DA2" w:rsidRDefault="00F07946" w:rsidP="00432EE8">
            <w:pPr>
              <w:pStyle w:val="TAL"/>
              <w:rPr>
                <w:sz w:val="16"/>
              </w:rPr>
            </w:pPr>
            <w:r>
              <w:rPr>
                <w:sz w:val="16"/>
              </w:rPr>
              <w:t>agreed</w:t>
            </w:r>
          </w:p>
        </w:tc>
      </w:tr>
      <w:tr w:rsidR="00F07946" w14:paraId="3AF50147" w14:textId="77777777" w:rsidTr="00432EE8">
        <w:tc>
          <w:tcPr>
            <w:tcW w:w="0" w:type="auto"/>
          </w:tcPr>
          <w:p w14:paraId="7E718BC8" w14:textId="77777777" w:rsidR="00F07946" w:rsidRPr="00223DA2" w:rsidRDefault="00F07946" w:rsidP="00432EE8">
            <w:pPr>
              <w:pStyle w:val="TAL"/>
              <w:rPr>
                <w:sz w:val="16"/>
              </w:rPr>
            </w:pPr>
            <w:r>
              <w:rPr>
                <w:sz w:val="16"/>
              </w:rPr>
              <w:t>C1-246601</w:t>
            </w:r>
          </w:p>
        </w:tc>
        <w:tc>
          <w:tcPr>
            <w:tcW w:w="0" w:type="auto"/>
          </w:tcPr>
          <w:p w14:paraId="650C77C8"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2A5C24E0" w14:textId="77777777" w:rsidR="00F07946" w:rsidRPr="00223DA2" w:rsidRDefault="00F07946" w:rsidP="00432EE8">
            <w:pPr>
              <w:pStyle w:val="TAL"/>
              <w:rPr>
                <w:sz w:val="16"/>
              </w:rPr>
            </w:pPr>
            <w:r>
              <w:rPr>
                <w:sz w:val="16"/>
              </w:rPr>
              <w:t>Nokia</w:t>
            </w:r>
          </w:p>
        </w:tc>
        <w:tc>
          <w:tcPr>
            <w:tcW w:w="0" w:type="auto"/>
          </w:tcPr>
          <w:p w14:paraId="2BFF6A76" w14:textId="77777777" w:rsidR="00F07946" w:rsidRPr="00223DA2" w:rsidRDefault="00F07946" w:rsidP="00432EE8">
            <w:pPr>
              <w:pStyle w:val="TAL"/>
              <w:rPr>
                <w:sz w:val="16"/>
              </w:rPr>
            </w:pPr>
            <w:r>
              <w:rPr>
                <w:sz w:val="16"/>
              </w:rPr>
              <w:t>24.554</w:t>
            </w:r>
          </w:p>
        </w:tc>
        <w:tc>
          <w:tcPr>
            <w:tcW w:w="0" w:type="auto"/>
          </w:tcPr>
          <w:p w14:paraId="00A3F67B" w14:textId="77777777" w:rsidR="00F07946" w:rsidRPr="00223DA2" w:rsidRDefault="00F07946" w:rsidP="00432EE8">
            <w:pPr>
              <w:pStyle w:val="TAL"/>
              <w:rPr>
                <w:sz w:val="16"/>
              </w:rPr>
            </w:pPr>
            <w:r>
              <w:rPr>
                <w:sz w:val="16"/>
              </w:rPr>
              <w:t>0669</w:t>
            </w:r>
          </w:p>
        </w:tc>
        <w:tc>
          <w:tcPr>
            <w:tcW w:w="0" w:type="auto"/>
          </w:tcPr>
          <w:p w14:paraId="2D337658" w14:textId="77777777" w:rsidR="00F07946" w:rsidRPr="00223DA2" w:rsidRDefault="00F07946" w:rsidP="00432EE8">
            <w:pPr>
              <w:pStyle w:val="TAR"/>
              <w:rPr>
                <w:sz w:val="16"/>
              </w:rPr>
            </w:pPr>
            <w:r>
              <w:rPr>
                <w:sz w:val="16"/>
              </w:rPr>
              <w:t>-</w:t>
            </w:r>
          </w:p>
        </w:tc>
        <w:tc>
          <w:tcPr>
            <w:tcW w:w="0" w:type="auto"/>
          </w:tcPr>
          <w:p w14:paraId="2A4FE783" w14:textId="77777777" w:rsidR="00F07946" w:rsidRPr="00223DA2" w:rsidRDefault="00F07946" w:rsidP="00432EE8">
            <w:pPr>
              <w:pStyle w:val="TAL"/>
              <w:rPr>
                <w:sz w:val="16"/>
              </w:rPr>
            </w:pPr>
            <w:r>
              <w:rPr>
                <w:sz w:val="16"/>
              </w:rPr>
              <w:t>Rel-19</w:t>
            </w:r>
          </w:p>
        </w:tc>
        <w:tc>
          <w:tcPr>
            <w:tcW w:w="0" w:type="auto"/>
          </w:tcPr>
          <w:p w14:paraId="56714DE4" w14:textId="77777777" w:rsidR="00F07946" w:rsidRPr="00223DA2" w:rsidRDefault="00F07946" w:rsidP="00432EE8">
            <w:pPr>
              <w:pStyle w:val="TAL"/>
              <w:rPr>
                <w:sz w:val="16"/>
              </w:rPr>
            </w:pPr>
            <w:r>
              <w:rPr>
                <w:sz w:val="16"/>
              </w:rPr>
              <w:t>B</w:t>
            </w:r>
          </w:p>
        </w:tc>
        <w:tc>
          <w:tcPr>
            <w:tcW w:w="0" w:type="auto"/>
          </w:tcPr>
          <w:p w14:paraId="53C5F5FC" w14:textId="77777777" w:rsidR="00F07946" w:rsidRPr="00223DA2" w:rsidRDefault="00F07946" w:rsidP="00432EE8">
            <w:pPr>
              <w:pStyle w:val="TAL"/>
              <w:rPr>
                <w:sz w:val="16"/>
              </w:rPr>
            </w:pPr>
            <w:r>
              <w:rPr>
                <w:sz w:val="16"/>
              </w:rPr>
              <w:t>TEI19_ProSe_NPN</w:t>
            </w:r>
          </w:p>
        </w:tc>
        <w:tc>
          <w:tcPr>
            <w:tcW w:w="0" w:type="auto"/>
          </w:tcPr>
          <w:p w14:paraId="6C7AB815" w14:textId="77777777" w:rsidR="00F07946" w:rsidRPr="00223DA2" w:rsidRDefault="00F07946" w:rsidP="00432EE8">
            <w:pPr>
              <w:pStyle w:val="TAL"/>
              <w:rPr>
                <w:sz w:val="16"/>
              </w:rPr>
            </w:pPr>
            <w:r>
              <w:rPr>
                <w:sz w:val="16"/>
              </w:rPr>
              <w:t>revised</w:t>
            </w:r>
          </w:p>
        </w:tc>
      </w:tr>
      <w:tr w:rsidR="00F07946" w14:paraId="162F072B" w14:textId="77777777" w:rsidTr="00432EE8">
        <w:tc>
          <w:tcPr>
            <w:tcW w:w="0" w:type="auto"/>
          </w:tcPr>
          <w:p w14:paraId="643EE02D" w14:textId="77777777" w:rsidR="00F07946" w:rsidRPr="00223DA2" w:rsidRDefault="00F07946" w:rsidP="00432EE8">
            <w:pPr>
              <w:pStyle w:val="TAL"/>
              <w:rPr>
                <w:sz w:val="16"/>
              </w:rPr>
            </w:pPr>
            <w:r>
              <w:rPr>
                <w:sz w:val="16"/>
              </w:rPr>
              <w:t>C1-247017</w:t>
            </w:r>
          </w:p>
        </w:tc>
        <w:tc>
          <w:tcPr>
            <w:tcW w:w="0" w:type="auto"/>
          </w:tcPr>
          <w:p w14:paraId="5B2B00F4"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1BD06BFB" w14:textId="77777777" w:rsidR="00F07946" w:rsidRPr="00223DA2" w:rsidRDefault="00F07946" w:rsidP="00432EE8">
            <w:pPr>
              <w:pStyle w:val="TAL"/>
              <w:rPr>
                <w:sz w:val="16"/>
              </w:rPr>
            </w:pPr>
            <w:r>
              <w:rPr>
                <w:sz w:val="16"/>
              </w:rPr>
              <w:t>Nokia</w:t>
            </w:r>
          </w:p>
        </w:tc>
        <w:tc>
          <w:tcPr>
            <w:tcW w:w="0" w:type="auto"/>
          </w:tcPr>
          <w:p w14:paraId="25CB3FC5" w14:textId="77777777" w:rsidR="00F07946" w:rsidRPr="00223DA2" w:rsidRDefault="00F07946" w:rsidP="00432EE8">
            <w:pPr>
              <w:pStyle w:val="TAL"/>
              <w:rPr>
                <w:sz w:val="16"/>
              </w:rPr>
            </w:pPr>
            <w:r>
              <w:rPr>
                <w:sz w:val="16"/>
              </w:rPr>
              <w:t>24.554</w:t>
            </w:r>
          </w:p>
        </w:tc>
        <w:tc>
          <w:tcPr>
            <w:tcW w:w="0" w:type="auto"/>
          </w:tcPr>
          <w:p w14:paraId="015A3C44" w14:textId="77777777" w:rsidR="00F07946" w:rsidRPr="00223DA2" w:rsidRDefault="00F07946" w:rsidP="00432EE8">
            <w:pPr>
              <w:pStyle w:val="TAL"/>
              <w:rPr>
                <w:sz w:val="16"/>
              </w:rPr>
            </w:pPr>
            <w:r>
              <w:rPr>
                <w:sz w:val="16"/>
              </w:rPr>
              <w:t>0669</w:t>
            </w:r>
          </w:p>
        </w:tc>
        <w:tc>
          <w:tcPr>
            <w:tcW w:w="0" w:type="auto"/>
          </w:tcPr>
          <w:p w14:paraId="7DC6AC0E" w14:textId="77777777" w:rsidR="00F07946" w:rsidRPr="00223DA2" w:rsidRDefault="00F07946" w:rsidP="00432EE8">
            <w:pPr>
              <w:pStyle w:val="TAR"/>
              <w:rPr>
                <w:sz w:val="16"/>
              </w:rPr>
            </w:pPr>
            <w:r>
              <w:rPr>
                <w:sz w:val="16"/>
              </w:rPr>
              <w:t>1</w:t>
            </w:r>
          </w:p>
        </w:tc>
        <w:tc>
          <w:tcPr>
            <w:tcW w:w="0" w:type="auto"/>
          </w:tcPr>
          <w:p w14:paraId="49C38D7F" w14:textId="77777777" w:rsidR="00F07946" w:rsidRPr="00223DA2" w:rsidRDefault="00F07946" w:rsidP="00432EE8">
            <w:pPr>
              <w:pStyle w:val="TAL"/>
              <w:rPr>
                <w:sz w:val="16"/>
              </w:rPr>
            </w:pPr>
            <w:r>
              <w:rPr>
                <w:sz w:val="16"/>
              </w:rPr>
              <w:t>Rel-19</w:t>
            </w:r>
          </w:p>
        </w:tc>
        <w:tc>
          <w:tcPr>
            <w:tcW w:w="0" w:type="auto"/>
          </w:tcPr>
          <w:p w14:paraId="6E18229E" w14:textId="77777777" w:rsidR="00F07946" w:rsidRPr="00223DA2" w:rsidRDefault="00F07946" w:rsidP="00432EE8">
            <w:pPr>
              <w:pStyle w:val="TAL"/>
              <w:rPr>
                <w:sz w:val="16"/>
              </w:rPr>
            </w:pPr>
            <w:r>
              <w:rPr>
                <w:sz w:val="16"/>
              </w:rPr>
              <w:t>B</w:t>
            </w:r>
          </w:p>
        </w:tc>
        <w:tc>
          <w:tcPr>
            <w:tcW w:w="0" w:type="auto"/>
          </w:tcPr>
          <w:p w14:paraId="2EF4ED4D" w14:textId="77777777" w:rsidR="00F07946" w:rsidRPr="00223DA2" w:rsidRDefault="00F07946" w:rsidP="00432EE8">
            <w:pPr>
              <w:pStyle w:val="TAL"/>
              <w:rPr>
                <w:sz w:val="16"/>
              </w:rPr>
            </w:pPr>
            <w:r>
              <w:rPr>
                <w:sz w:val="16"/>
              </w:rPr>
              <w:t>TEI19_ProSe_NPN</w:t>
            </w:r>
          </w:p>
        </w:tc>
        <w:tc>
          <w:tcPr>
            <w:tcW w:w="0" w:type="auto"/>
          </w:tcPr>
          <w:p w14:paraId="05407E04" w14:textId="77777777" w:rsidR="00F07946" w:rsidRPr="00223DA2" w:rsidRDefault="00F07946" w:rsidP="00432EE8">
            <w:pPr>
              <w:pStyle w:val="TAL"/>
              <w:rPr>
                <w:sz w:val="16"/>
              </w:rPr>
            </w:pPr>
            <w:r>
              <w:rPr>
                <w:sz w:val="16"/>
              </w:rPr>
              <w:t>revised</w:t>
            </w:r>
          </w:p>
        </w:tc>
      </w:tr>
      <w:tr w:rsidR="00F07946" w14:paraId="4B1B3AF0" w14:textId="77777777" w:rsidTr="00432EE8">
        <w:tc>
          <w:tcPr>
            <w:tcW w:w="0" w:type="auto"/>
          </w:tcPr>
          <w:p w14:paraId="2532BA70" w14:textId="77777777" w:rsidR="00F07946" w:rsidRPr="00223DA2" w:rsidRDefault="00F07946" w:rsidP="00432EE8">
            <w:pPr>
              <w:pStyle w:val="TAL"/>
              <w:rPr>
                <w:sz w:val="16"/>
              </w:rPr>
            </w:pPr>
            <w:r>
              <w:rPr>
                <w:sz w:val="16"/>
              </w:rPr>
              <w:t>C1-247061</w:t>
            </w:r>
          </w:p>
        </w:tc>
        <w:tc>
          <w:tcPr>
            <w:tcW w:w="0" w:type="auto"/>
          </w:tcPr>
          <w:p w14:paraId="26272EE9"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483F5A6A" w14:textId="77777777" w:rsidR="00F07946" w:rsidRPr="00223DA2" w:rsidRDefault="00F07946" w:rsidP="00432EE8">
            <w:pPr>
              <w:pStyle w:val="TAL"/>
              <w:rPr>
                <w:sz w:val="16"/>
              </w:rPr>
            </w:pPr>
            <w:r>
              <w:rPr>
                <w:sz w:val="16"/>
              </w:rPr>
              <w:t>Nokia</w:t>
            </w:r>
          </w:p>
        </w:tc>
        <w:tc>
          <w:tcPr>
            <w:tcW w:w="0" w:type="auto"/>
          </w:tcPr>
          <w:p w14:paraId="417C7012" w14:textId="77777777" w:rsidR="00F07946" w:rsidRPr="00223DA2" w:rsidRDefault="00F07946" w:rsidP="00432EE8">
            <w:pPr>
              <w:pStyle w:val="TAL"/>
              <w:rPr>
                <w:sz w:val="16"/>
              </w:rPr>
            </w:pPr>
            <w:r>
              <w:rPr>
                <w:sz w:val="16"/>
              </w:rPr>
              <w:t>24.554</w:t>
            </w:r>
          </w:p>
        </w:tc>
        <w:tc>
          <w:tcPr>
            <w:tcW w:w="0" w:type="auto"/>
          </w:tcPr>
          <w:p w14:paraId="5DE43B07" w14:textId="77777777" w:rsidR="00F07946" w:rsidRPr="00223DA2" w:rsidRDefault="00F07946" w:rsidP="00432EE8">
            <w:pPr>
              <w:pStyle w:val="TAL"/>
              <w:rPr>
                <w:sz w:val="16"/>
              </w:rPr>
            </w:pPr>
            <w:r>
              <w:rPr>
                <w:sz w:val="16"/>
              </w:rPr>
              <w:t>0669</w:t>
            </w:r>
          </w:p>
        </w:tc>
        <w:tc>
          <w:tcPr>
            <w:tcW w:w="0" w:type="auto"/>
          </w:tcPr>
          <w:p w14:paraId="17B9693E" w14:textId="77777777" w:rsidR="00F07946" w:rsidRPr="00223DA2" w:rsidRDefault="00F07946" w:rsidP="00432EE8">
            <w:pPr>
              <w:pStyle w:val="TAR"/>
              <w:rPr>
                <w:sz w:val="16"/>
              </w:rPr>
            </w:pPr>
            <w:r>
              <w:rPr>
                <w:sz w:val="16"/>
              </w:rPr>
              <w:t>2</w:t>
            </w:r>
          </w:p>
        </w:tc>
        <w:tc>
          <w:tcPr>
            <w:tcW w:w="0" w:type="auto"/>
          </w:tcPr>
          <w:p w14:paraId="3F072001" w14:textId="77777777" w:rsidR="00F07946" w:rsidRPr="00223DA2" w:rsidRDefault="00F07946" w:rsidP="00432EE8">
            <w:pPr>
              <w:pStyle w:val="TAL"/>
              <w:rPr>
                <w:sz w:val="16"/>
              </w:rPr>
            </w:pPr>
            <w:r>
              <w:rPr>
                <w:sz w:val="16"/>
              </w:rPr>
              <w:t>Rel-19</w:t>
            </w:r>
          </w:p>
        </w:tc>
        <w:tc>
          <w:tcPr>
            <w:tcW w:w="0" w:type="auto"/>
          </w:tcPr>
          <w:p w14:paraId="0F638DD9" w14:textId="77777777" w:rsidR="00F07946" w:rsidRPr="00223DA2" w:rsidRDefault="00F07946" w:rsidP="00432EE8">
            <w:pPr>
              <w:pStyle w:val="TAL"/>
              <w:rPr>
                <w:sz w:val="16"/>
              </w:rPr>
            </w:pPr>
            <w:r>
              <w:rPr>
                <w:sz w:val="16"/>
              </w:rPr>
              <w:t>B</w:t>
            </w:r>
          </w:p>
        </w:tc>
        <w:tc>
          <w:tcPr>
            <w:tcW w:w="0" w:type="auto"/>
          </w:tcPr>
          <w:p w14:paraId="79457C3E" w14:textId="77777777" w:rsidR="00F07946" w:rsidRPr="00223DA2" w:rsidRDefault="00F07946" w:rsidP="00432EE8">
            <w:pPr>
              <w:pStyle w:val="TAL"/>
              <w:rPr>
                <w:sz w:val="16"/>
              </w:rPr>
            </w:pPr>
            <w:r>
              <w:rPr>
                <w:sz w:val="16"/>
              </w:rPr>
              <w:t>TEI19_ProSe_NPN</w:t>
            </w:r>
          </w:p>
        </w:tc>
        <w:tc>
          <w:tcPr>
            <w:tcW w:w="0" w:type="auto"/>
          </w:tcPr>
          <w:p w14:paraId="79BC627C" w14:textId="77777777" w:rsidR="00F07946" w:rsidRPr="00223DA2" w:rsidRDefault="00F07946" w:rsidP="00432EE8">
            <w:pPr>
              <w:pStyle w:val="TAL"/>
              <w:rPr>
                <w:sz w:val="16"/>
              </w:rPr>
            </w:pPr>
            <w:r>
              <w:rPr>
                <w:sz w:val="16"/>
              </w:rPr>
              <w:t>revised</w:t>
            </w:r>
          </w:p>
        </w:tc>
      </w:tr>
      <w:tr w:rsidR="00F07946" w14:paraId="3A963D0F" w14:textId="77777777" w:rsidTr="00432EE8">
        <w:tc>
          <w:tcPr>
            <w:tcW w:w="0" w:type="auto"/>
          </w:tcPr>
          <w:p w14:paraId="6EB0E7D2" w14:textId="77777777" w:rsidR="00F07946" w:rsidRPr="00223DA2" w:rsidRDefault="00F07946" w:rsidP="00432EE8">
            <w:pPr>
              <w:pStyle w:val="TAL"/>
              <w:rPr>
                <w:sz w:val="16"/>
              </w:rPr>
            </w:pPr>
            <w:r>
              <w:rPr>
                <w:sz w:val="16"/>
              </w:rPr>
              <w:t>C1-247083</w:t>
            </w:r>
          </w:p>
        </w:tc>
        <w:tc>
          <w:tcPr>
            <w:tcW w:w="0" w:type="auto"/>
          </w:tcPr>
          <w:p w14:paraId="13BA4CF1" w14:textId="77777777" w:rsidR="00F07946" w:rsidRPr="00223DA2" w:rsidRDefault="00F07946" w:rsidP="00432EE8">
            <w:pPr>
              <w:pStyle w:val="TAL"/>
              <w:rPr>
                <w:sz w:val="16"/>
              </w:rPr>
            </w:pPr>
            <w:r>
              <w:rPr>
                <w:sz w:val="16"/>
              </w:rPr>
              <w:t xml:space="preserve">Impact of SNPN on 5G </w:t>
            </w:r>
            <w:proofErr w:type="spellStart"/>
            <w:r>
              <w:rPr>
                <w:sz w:val="16"/>
              </w:rPr>
              <w:t>ProSe</w:t>
            </w:r>
            <w:proofErr w:type="spellEnd"/>
            <w:r>
              <w:rPr>
                <w:sz w:val="16"/>
              </w:rPr>
              <w:t xml:space="preserve"> Broadcast mode and the use of provisioned radio resources</w:t>
            </w:r>
          </w:p>
        </w:tc>
        <w:tc>
          <w:tcPr>
            <w:tcW w:w="0" w:type="auto"/>
          </w:tcPr>
          <w:p w14:paraId="6D267185" w14:textId="77777777" w:rsidR="00F07946" w:rsidRPr="00223DA2" w:rsidRDefault="00F07946" w:rsidP="00432EE8">
            <w:pPr>
              <w:pStyle w:val="TAL"/>
              <w:rPr>
                <w:sz w:val="16"/>
              </w:rPr>
            </w:pPr>
            <w:r>
              <w:rPr>
                <w:sz w:val="16"/>
              </w:rPr>
              <w:t>Nokia</w:t>
            </w:r>
          </w:p>
        </w:tc>
        <w:tc>
          <w:tcPr>
            <w:tcW w:w="0" w:type="auto"/>
          </w:tcPr>
          <w:p w14:paraId="76DDEF74" w14:textId="77777777" w:rsidR="00F07946" w:rsidRPr="00223DA2" w:rsidRDefault="00F07946" w:rsidP="00432EE8">
            <w:pPr>
              <w:pStyle w:val="TAL"/>
              <w:rPr>
                <w:sz w:val="16"/>
              </w:rPr>
            </w:pPr>
            <w:r>
              <w:rPr>
                <w:sz w:val="16"/>
              </w:rPr>
              <w:t>24.554</w:t>
            </w:r>
          </w:p>
        </w:tc>
        <w:tc>
          <w:tcPr>
            <w:tcW w:w="0" w:type="auto"/>
          </w:tcPr>
          <w:p w14:paraId="3B3823F6" w14:textId="77777777" w:rsidR="00F07946" w:rsidRPr="00223DA2" w:rsidRDefault="00F07946" w:rsidP="00432EE8">
            <w:pPr>
              <w:pStyle w:val="TAL"/>
              <w:rPr>
                <w:sz w:val="16"/>
              </w:rPr>
            </w:pPr>
            <w:r>
              <w:rPr>
                <w:sz w:val="16"/>
              </w:rPr>
              <w:t>0669</w:t>
            </w:r>
          </w:p>
        </w:tc>
        <w:tc>
          <w:tcPr>
            <w:tcW w:w="0" w:type="auto"/>
          </w:tcPr>
          <w:p w14:paraId="73C860B7" w14:textId="77777777" w:rsidR="00F07946" w:rsidRPr="00223DA2" w:rsidRDefault="00F07946" w:rsidP="00432EE8">
            <w:pPr>
              <w:pStyle w:val="TAR"/>
              <w:rPr>
                <w:sz w:val="16"/>
              </w:rPr>
            </w:pPr>
            <w:r>
              <w:rPr>
                <w:sz w:val="16"/>
              </w:rPr>
              <w:t>3</w:t>
            </w:r>
          </w:p>
        </w:tc>
        <w:tc>
          <w:tcPr>
            <w:tcW w:w="0" w:type="auto"/>
          </w:tcPr>
          <w:p w14:paraId="69335034" w14:textId="77777777" w:rsidR="00F07946" w:rsidRPr="00223DA2" w:rsidRDefault="00F07946" w:rsidP="00432EE8">
            <w:pPr>
              <w:pStyle w:val="TAL"/>
              <w:rPr>
                <w:sz w:val="16"/>
              </w:rPr>
            </w:pPr>
            <w:r>
              <w:rPr>
                <w:sz w:val="16"/>
              </w:rPr>
              <w:t>Rel-19</w:t>
            </w:r>
          </w:p>
        </w:tc>
        <w:tc>
          <w:tcPr>
            <w:tcW w:w="0" w:type="auto"/>
          </w:tcPr>
          <w:p w14:paraId="7098C151" w14:textId="77777777" w:rsidR="00F07946" w:rsidRPr="00223DA2" w:rsidRDefault="00F07946" w:rsidP="00432EE8">
            <w:pPr>
              <w:pStyle w:val="TAL"/>
              <w:rPr>
                <w:sz w:val="16"/>
              </w:rPr>
            </w:pPr>
            <w:r>
              <w:rPr>
                <w:sz w:val="16"/>
              </w:rPr>
              <w:t>B</w:t>
            </w:r>
          </w:p>
        </w:tc>
        <w:tc>
          <w:tcPr>
            <w:tcW w:w="0" w:type="auto"/>
          </w:tcPr>
          <w:p w14:paraId="2F3D25E1" w14:textId="77777777" w:rsidR="00F07946" w:rsidRPr="00223DA2" w:rsidRDefault="00F07946" w:rsidP="00432EE8">
            <w:pPr>
              <w:pStyle w:val="TAL"/>
              <w:rPr>
                <w:sz w:val="16"/>
              </w:rPr>
            </w:pPr>
            <w:r>
              <w:rPr>
                <w:sz w:val="16"/>
              </w:rPr>
              <w:t>TEI19_ProSe_NPN</w:t>
            </w:r>
          </w:p>
        </w:tc>
        <w:tc>
          <w:tcPr>
            <w:tcW w:w="0" w:type="auto"/>
          </w:tcPr>
          <w:p w14:paraId="57E3007A" w14:textId="77777777" w:rsidR="00F07946" w:rsidRPr="00223DA2" w:rsidRDefault="00F07946" w:rsidP="00432EE8">
            <w:pPr>
              <w:pStyle w:val="TAL"/>
              <w:rPr>
                <w:sz w:val="16"/>
              </w:rPr>
            </w:pPr>
            <w:r>
              <w:rPr>
                <w:sz w:val="16"/>
              </w:rPr>
              <w:t>agreed</w:t>
            </w:r>
          </w:p>
        </w:tc>
      </w:tr>
      <w:tr w:rsidR="00F07946" w14:paraId="00F9676F" w14:textId="77777777" w:rsidTr="00432EE8">
        <w:tc>
          <w:tcPr>
            <w:tcW w:w="0" w:type="auto"/>
          </w:tcPr>
          <w:p w14:paraId="30B14224" w14:textId="77777777" w:rsidR="00F07946" w:rsidRPr="00223DA2" w:rsidRDefault="00F07946" w:rsidP="00432EE8">
            <w:pPr>
              <w:pStyle w:val="TAL"/>
              <w:rPr>
                <w:sz w:val="16"/>
              </w:rPr>
            </w:pPr>
            <w:r>
              <w:rPr>
                <w:sz w:val="16"/>
              </w:rPr>
              <w:t>C1-246604</w:t>
            </w:r>
          </w:p>
        </w:tc>
        <w:tc>
          <w:tcPr>
            <w:tcW w:w="0" w:type="auto"/>
          </w:tcPr>
          <w:p w14:paraId="1B4322D1" w14:textId="77777777" w:rsidR="00F07946" w:rsidRPr="00223DA2" w:rsidRDefault="00F07946" w:rsidP="00432EE8">
            <w:pPr>
              <w:pStyle w:val="TAL"/>
              <w:rPr>
                <w:sz w:val="16"/>
              </w:rPr>
            </w:pPr>
            <w:r>
              <w:rPr>
                <w:sz w:val="16"/>
              </w:rPr>
              <w:t>Updates on the direct link modification procedure for multi-hop UE-to-network relay</w:t>
            </w:r>
          </w:p>
        </w:tc>
        <w:tc>
          <w:tcPr>
            <w:tcW w:w="0" w:type="auto"/>
          </w:tcPr>
          <w:p w14:paraId="799B6731" w14:textId="77777777" w:rsidR="00F07946" w:rsidRPr="00223DA2" w:rsidRDefault="00F07946" w:rsidP="00432EE8">
            <w:pPr>
              <w:pStyle w:val="TAL"/>
              <w:rPr>
                <w:sz w:val="16"/>
              </w:rPr>
            </w:pPr>
            <w:r>
              <w:rPr>
                <w:sz w:val="16"/>
              </w:rPr>
              <w:t>Nokia</w:t>
            </w:r>
          </w:p>
        </w:tc>
        <w:tc>
          <w:tcPr>
            <w:tcW w:w="0" w:type="auto"/>
          </w:tcPr>
          <w:p w14:paraId="59D2B6A4" w14:textId="77777777" w:rsidR="00F07946" w:rsidRPr="00223DA2" w:rsidRDefault="00F07946" w:rsidP="00432EE8">
            <w:pPr>
              <w:pStyle w:val="TAL"/>
              <w:rPr>
                <w:sz w:val="16"/>
              </w:rPr>
            </w:pPr>
            <w:r>
              <w:rPr>
                <w:sz w:val="16"/>
              </w:rPr>
              <w:t>24.554</w:t>
            </w:r>
          </w:p>
        </w:tc>
        <w:tc>
          <w:tcPr>
            <w:tcW w:w="0" w:type="auto"/>
          </w:tcPr>
          <w:p w14:paraId="03B58487" w14:textId="77777777" w:rsidR="00F07946" w:rsidRPr="00223DA2" w:rsidRDefault="00F07946" w:rsidP="00432EE8">
            <w:pPr>
              <w:pStyle w:val="TAL"/>
              <w:rPr>
                <w:sz w:val="16"/>
              </w:rPr>
            </w:pPr>
            <w:r>
              <w:rPr>
                <w:sz w:val="16"/>
              </w:rPr>
              <w:t>0670</w:t>
            </w:r>
          </w:p>
        </w:tc>
        <w:tc>
          <w:tcPr>
            <w:tcW w:w="0" w:type="auto"/>
          </w:tcPr>
          <w:p w14:paraId="65A9E570" w14:textId="77777777" w:rsidR="00F07946" w:rsidRPr="00223DA2" w:rsidRDefault="00F07946" w:rsidP="00432EE8">
            <w:pPr>
              <w:pStyle w:val="TAR"/>
              <w:rPr>
                <w:sz w:val="16"/>
              </w:rPr>
            </w:pPr>
            <w:r>
              <w:rPr>
                <w:sz w:val="16"/>
              </w:rPr>
              <w:t>-</w:t>
            </w:r>
          </w:p>
        </w:tc>
        <w:tc>
          <w:tcPr>
            <w:tcW w:w="0" w:type="auto"/>
          </w:tcPr>
          <w:p w14:paraId="41D3F4F2" w14:textId="77777777" w:rsidR="00F07946" w:rsidRPr="00223DA2" w:rsidRDefault="00F07946" w:rsidP="00432EE8">
            <w:pPr>
              <w:pStyle w:val="TAL"/>
              <w:rPr>
                <w:sz w:val="16"/>
              </w:rPr>
            </w:pPr>
            <w:r>
              <w:rPr>
                <w:sz w:val="16"/>
              </w:rPr>
              <w:t>Rel-19</w:t>
            </w:r>
          </w:p>
        </w:tc>
        <w:tc>
          <w:tcPr>
            <w:tcW w:w="0" w:type="auto"/>
          </w:tcPr>
          <w:p w14:paraId="7B68BA08" w14:textId="77777777" w:rsidR="00F07946" w:rsidRPr="00223DA2" w:rsidRDefault="00F07946" w:rsidP="00432EE8">
            <w:pPr>
              <w:pStyle w:val="TAL"/>
              <w:rPr>
                <w:sz w:val="16"/>
              </w:rPr>
            </w:pPr>
            <w:r>
              <w:rPr>
                <w:sz w:val="16"/>
              </w:rPr>
              <w:t>B</w:t>
            </w:r>
          </w:p>
        </w:tc>
        <w:tc>
          <w:tcPr>
            <w:tcW w:w="0" w:type="auto"/>
          </w:tcPr>
          <w:p w14:paraId="7BB5C81A" w14:textId="77777777" w:rsidR="00F07946" w:rsidRPr="00223DA2" w:rsidRDefault="00F07946" w:rsidP="00432EE8">
            <w:pPr>
              <w:pStyle w:val="TAL"/>
              <w:rPr>
                <w:sz w:val="16"/>
              </w:rPr>
            </w:pPr>
            <w:r>
              <w:rPr>
                <w:sz w:val="16"/>
              </w:rPr>
              <w:t>5G_ProSe_Ph3</w:t>
            </w:r>
          </w:p>
        </w:tc>
        <w:tc>
          <w:tcPr>
            <w:tcW w:w="0" w:type="auto"/>
          </w:tcPr>
          <w:p w14:paraId="07CA8FC0" w14:textId="77777777" w:rsidR="00F07946" w:rsidRPr="00223DA2" w:rsidRDefault="00F07946" w:rsidP="00432EE8">
            <w:pPr>
              <w:pStyle w:val="TAL"/>
              <w:rPr>
                <w:sz w:val="16"/>
              </w:rPr>
            </w:pPr>
            <w:r>
              <w:rPr>
                <w:sz w:val="16"/>
              </w:rPr>
              <w:t>revised</w:t>
            </w:r>
          </w:p>
        </w:tc>
      </w:tr>
      <w:tr w:rsidR="00F07946" w14:paraId="74FAF417" w14:textId="77777777" w:rsidTr="00432EE8">
        <w:tc>
          <w:tcPr>
            <w:tcW w:w="0" w:type="auto"/>
          </w:tcPr>
          <w:p w14:paraId="7B01C704" w14:textId="77777777" w:rsidR="00F07946" w:rsidRPr="00223DA2" w:rsidRDefault="00F07946" w:rsidP="00432EE8">
            <w:pPr>
              <w:pStyle w:val="TAL"/>
              <w:rPr>
                <w:sz w:val="16"/>
              </w:rPr>
            </w:pPr>
            <w:r>
              <w:rPr>
                <w:sz w:val="16"/>
              </w:rPr>
              <w:t>C1-247047</w:t>
            </w:r>
          </w:p>
        </w:tc>
        <w:tc>
          <w:tcPr>
            <w:tcW w:w="0" w:type="auto"/>
          </w:tcPr>
          <w:p w14:paraId="0E3CDF6A" w14:textId="77777777" w:rsidR="00F07946" w:rsidRPr="00223DA2" w:rsidRDefault="00F07946" w:rsidP="00432EE8">
            <w:pPr>
              <w:pStyle w:val="TAL"/>
              <w:rPr>
                <w:sz w:val="16"/>
              </w:rPr>
            </w:pPr>
            <w:r>
              <w:rPr>
                <w:sz w:val="16"/>
              </w:rPr>
              <w:t>Updates on the direct link modification procedure for multi-hop UE-to-network relay</w:t>
            </w:r>
          </w:p>
        </w:tc>
        <w:tc>
          <w:tcPr>
            <w:tcW w:w="0" w:type="auto"/>
          </w:tcPr>
          <w:p w14:paraId="5053A75E" w14:textId="77777777" w:rsidR="00F07946" w:rsidRPr="00223DA2" w:rsidRDefault="00F07946" w:rsidP="00432EE8">
            <w:pPr>
              <w:pStyle w:val="TAL"/>
              <w:rPr>
                <w:sz w:val="16"/>
              </w:rPr>
            </w:pPr>
            <w:r>
              <w:rPr>
                <w:sz w:val="16"/>
              </w:rPr>
              <w:t>Nokia</w:t>
            </w:r>
          </w:p>
        </w:tc>
        <w:tc>
          <w:tcPr>
            <w:tcW w:w="0" w:type="auto"/>
          </w:tcPr>
          <w:p w14:paraId="3448B464" w14:textId="77777777" w:rsidR="00F07946" w:rsidRPr="00223DA2" w:rsidRDefault="00F07946" w:rsidP="00432EE8">
            <w:pPr>
              <w:pStyle w:val="TAL"/>
              <w:rPr>
                <w:sz w:val="16"/>
              </w:rPr>
            </w:pPr>
            <w:r>
              <w:rPr>
                <w:sz w:val="16"/>
              </w:rPr>
              <w:t>24.554</w:t>
            </w:r>
          </w:p>
        </w:tc>
        <w:tc>
          <w:tcPr>
            <w:tcW w:w="0" w:type="auto"/>
          </w:tcPr>
          <w:p w14:paraId="643D21BD" w14:textId="77777777" w:rsidR="00F07946" w:rsidRPr="00223DA2" w:rsidRDefault="00F07946" w:rsidP="00432EE8">
            <w:pPr>
              <w:pStyle w:val="TAL"/>
              <w:rPr>
                <w:sz w:val="16"/>
              </w:rPr>
            </w:pPr>
            <w:r>
              <w:rPr>
                <w:sz w:val="16"/>
              </w:rPr>
              <w:t>0670</w:t>
            </w:r>
          </w:p>
        </w:tc>
        <w:tc>
          <w:tcPr>
            <w:tcW w:w="0" w:type="auto"/>
          </w:tcPr>
          <w:p w14:paraId="18443F75" w14:textId="77777777" w:rsidR="00F07946" w:rsidRPr="00223DA2" w:rsidRDefault="00F07946" w:rsidP="00432EE8">
            <w:pPr>
              <w:pStyle w:val="TAR"/>
              <w:rPr>
                <w:sz w:val="16"/>
              </w:rPr>
            </w:pPr>
            <w:r>
              <w:rPr>
                <w:sz w:val="16"/>
              </w:rPr>
              <w:t>1</w:t>
            </w:r>
          </w:p>
        </w:tc>
        <w:tc>
          <w:tcPr>
            <w:tcW w:w="0" w:type="auto"/>
          </w:tcPr>
          <w:p w14:paraId="0D431F48" w14:textId="77777777" w:rsidR="00F07946" w:rsidRPr="00223DA2" w:rsidRDefault="00F07946" w:rsidP="00432EE8">
            <w:pPr>
              <w:pStyle w:val="TAL"/>
              <w:rPr>
                <w:sz w:val="16"/>
              </w:rPr>
            </w:pPr>
            <w:r>
              <w:rPr>
                <w:sz w:val="16"/>
              </w:rPr>
              <w:t>Rel-19</w:t>
            </w:r>
          </w:p>
        </w:tc>
        <w:tc>
          <w:tcPr>
            <w:tcW w:w="0" w:type="auto"/>
          </w:tcPr>
          <w:p w14:paraId="6313D456" w14:textId="77777777" w:rsidR="00F07946" w:rsidRPr="00223DA2" w:rsidRDefault="00F07946" w:rsidP="00432EE8">
            <w:pPr>
              <w:pStyle w:val="TAL"/>
              <w:rPr>
                <w:sz w:val="16"/>
              </w:rPr>
            </w:pPr>
            <w:r>
              <w:rPr>
                <w:sz w:val="16"/>
              </w:rPr>
              <w:t>B</w:t>
            </w:r>
          </w:p>
        </w:tc>
        <w:tc>
          <w:tcPr>
            <w:tcW w:w="0" w:type="auto"/>
          </w:tcPr>
          <w:p w14:paraId="0AC5D684" w14:textId="77777777" w:rsidR="00F07946" w:rsidRPr="00223DA2" w:rsidRDefault="00F07946" w:rsidP="00432EE8">
            <w:pPr>
              <w:pStyle w:val="TAL"/>
              <w:rPr>
                <w:sz w:val="16"/>
              </w:rPr>
            </w:pPr>
            <w:r>
              <w:rPr>
                <w:sz w:val="16"/>
              </w:rPr>
              <w:t>5G_ProSe_Ph3</w:t>
            </w:r>
          </w:p>
        </w:tc>
        <w:tc>
          <w:tcPr>
            <w:tcW w:w="0" w:type="auto"/>
          </w:tcPr>
          <w:p w14:paraId="62C32F50" w14:textId="77777777" w:rsidR="00F07946" w:rsidRPr="00223DA2" w:rsidRDefault="00F07946" w:rsidP="00432EE8">
            <w:pPr>
              <w:pStyle w:val="TAL"/>
              <w:rPr>
                <w:sz w:val="16"/>
              </w:rPr>
            </w:pPr>
            <w:r>
              <w:rPr>
                <w:sz w:val="16"/>
              </w:rPr>
              <w:t>agreed</w:t>
            </w:r>
          </w:p>
        </w:tc>
      </w:tr>
      <w:tr w:rsidR="00F07946" w14:paraId="291FC33E" w14:textId="77777777" w:rsidTr="00432EE8">
        <w:tc>
          <w:tcPr>
            <w:tcW w:w="0" w:type="auto"/>
          </w:tcPr>
          <w:p w14:paraId="5A730300" w14:textId="77777777" w:rsidR="00F07946" w:rsidRPr="00223DA2" w:rsidRDefault="00F07946" w:rsidP="00432EE8">
            <w:pPr>
              <w:pStyle w:val="TAL"/>
              <w:rPr>
                <w:sz w:val="16"/>
              </w:rPr>
            </w:pPr>
            <w:r>
              <w:rPr>
                <w:sz w:val="16"/>
              </w:rPr>
              <w:t>C1-246605</w:t>
            </w:r>
          </w:p>
        </w:tc>
        <w:tc>
          <w:tcPr>
            <w:tcW w:w="0" w:type="auto"/>
          </w:tcPr>
          <w:p w14:paraId="0946FF87" w14:textId="77777777" w:rsidR="00F07946" w:rsidRPr="00223DA2" w:rsidRDefault="00F07946" w:rsidP="00432EE8">
            <w:pPr>
              <w:pStyle w:val="TAL"/>
              <w:rPr>
                <w:sz w:val="16"/>
              </w:rPr>
            </w:pPr>
            <w:r>
              <w:rPr>
                <w:sz w:val="16"/>
              </w:rPr>
              <w:t>Adding the information element to deliver the Remote UE parameters through the Direct Link Modification procedure</w:t>
            </w:r>
          </w:p>
        </w:tc>
        <w:tc>
          <w:tcPr>
            <w:tcW w:w="0" w:type="auto"/>
          </w:tcPr>
          <w:p w14:paraId="03C5A06F" w14:textId="77777777" w:rsidR="00F07946" w:rsidRPr="00223DA2" w:rsidRDefault="00F07946" w:rsidP="00432EE8">
            <w:pPr>
              <w:pStyle w:val="TAL"/>
              <w:rPr>
                <w:sz w:val="16"/>
              </w:rPr>
            </w:pPr>
            <w:r>
              <w:rPr>
                <w:sz w:val="16"/>
              </w:rPr>
              <w:t>Nokia</w:t>
            </w:r>
          </w:p>
        </w:tc>
        <w:tc>
          <w:tcPr>
            <w:tcW w:w="0" w:type="auto"/>
          </w:tcPr>
          <w:p w14:paraId="4FA87340" w14:textId="77777777" w:rsidR="00F07946" w:rsidRPr="00223DA2" w:rsidRDefault="00F07946" w:rsidP="00432EE8">
            <w:pPr>
              <w:pStyle w:val="TAL"/>
              <w:rPr>
                <w:sz w:val="16"/>
              </w:rPr>
            </w:pPr>
            <w:r>
              <w:rPr>
                <w:sz w:val="16"/>
              </w:rPr>
              <w:t>24.554</w:t>
            </w:r>
          </w:p>
        </w:tc>
        <w:tc>
          <w:tcPr>
            <w:tcW w:w="0" w:type="auto"/>
          </w:tcPr>
          <w:p w14:paraId="0C5A4F8C" w14:textId="77777777" w:rsidR="00F07946" w:rsidRPr="00223DA2" w:rsidRDefault="00F07946" w:rsidP="00432EE8">
            <w:pPr>
              <w:pStyle w:val="TAL"/>
              <w:rPr>
                <w:sz w:val="16"/>
              </w:rPr>
            </w:pPr>
            <w:r>
              <w:rPr>
                <w:sz w:val="16"/>
              </w:rPr>
              <w:t>0671</w:t>
            </w:r>
          </w:p>
        </w:tc>
        <w:tc>
          <w:tcPr>
            <w:tcW w:w="0" w:type="auto"/>
          </w:tcPr>
          <w:p w14:paraId="7FAA538B" w14:textId="77777777" w:rsidR="00F07946" w:rsidRPr="00223DA2" w:rsidRDefault="00F07946" w:rsidP="00432EE8">
            <w:pPr>
              <w:pStyle w:val="TAR"/>
              <w:rPr>
                <w:sz w:val="16"/>
              </w:rPr>
            </w:pPr>
            <w:r>
              <w:rPr>
                <w:sz w:val="16"/>
              </w:rPr>
              <w:t>-</w:t>
            </w:r>
          </w:p>
        </w:tc>
        <w:tc>
          <w:tcPr>
            <w:tcW w:w="0" w:type="auto"/>
          </w:tcPr>
          <w:p w14:paraId="445409B6" w14:textId="77777777" w:rsidR="00F07946" w:rsidRPr="00223DA2" w:rsidRDefault="00F07946" w:rsidP="00432EE8">
            <w:pPr>
              <w:pStyle w:val="TAL"/>
              <w:rPr>
                <w:sz w:val="16"/>
              </w:rPr>
            </w:pPr>
            <w:r>
              <w:rPr>
                <w:sz w:val="16"/>
              </w:rPr>
              <w:t>Rel-19</w:t>
            </w:r>
          </w:p>
        </w:tc>
        <w:tc>
          <w:tcPr>
            <w:tcW w:w="0" w:type="auto"/>
          </w:tcPr>
          <w:p w14:paraId="67055BAA" w14:textId="77777777" w:rsidR="00F07946" w:rsidRPr="00223DA2" w:rsidRDefault="00F07946" w:rsidP="00432EE8">
            <w:pPr>
              <w:pStyle w:val="TAL"/>
              <w:rPr>
                <w:sz w:val="16"/>
              </w:rPr>
            </w:pPr>
            <w:r>
              <w:rPr>
                <w:sz w:val="16"/>
              </w:rPr>
              <w:t>B</w:t>
            </w:r>
          </w:p>
        </w:tc>
        <w:tc>
          <w:tcPr>
            <w:tcW w:w="0" w:type="auto"/>
          </w:tcPr>
          <w:p w14:paraId="539A6CB6" w14:textId="77777777" w:rsidR="00F07946" w:rsidRPr="00223DA2" w:rsidRDefault="00F07946" w:rsidP="00432EE8">
            <w:pPr>
              <w:pStyle w:val="TAL"/>
              <w:rPr>
                <w:sz w:val="16"/>
              </w:rPr>
            </w:pPr>
            <w:r>
              <w:rPr>
                <w:sz w:val="16"/>
              </w:rPr>
              <w:t>5G_ProSe_Ph3</w:t>
            </w:r>
          </w:p>
        </w:tc>
        <w:tc>
          <w:tcPr>
            <w:tcW w:w="0" w:type="auto"/>
          </w:tcPr>
          <w:p w14:paraId="664967CB" w14:textId="77777777" w:rsidR="00F07946" w:rsidRPr="00223DA2" w:rsidRDefault="00F07946" w:rsidP="00432EE8">
            <w:pPr>
              <w:pStyle w:val="TAL"/>
              <w:rPr>
                <w:sz w:val="16"/>
              </w:rPr>
            </w:pPr>
            <w:r>
              <w:rPr>
                <w:sz w:val="16"/>
              </w:rPr>
              <w:t>revised</w:t>
            </w:r>
          </w:p>
        </w:tc>
      </w:tr>
      <w:tr w:rsidR="00F07946" w14:paraId="7AFF1FF3" w14:textId="77777777" w:rsidTr="00432EE8">
        <w:tc>
          <w:tcPr>
            <w:tcW w:w="0" w:type="auto"/>
          </w:tcPr>
          <w:p w14:paraId="4291FBF6" w14:textId="77777777" w:rsidR="00F07946" w:rsidRPr="00223DA2" w:rsidRDefault="00F07946" w:rsidP="00432EE8">
            <w:pPr>
              <w:pStyle w:val="TAL"/>
              <w:rPr>
                <w:sz w:val="16"/>
              </w:rPr>
            </w:pPr>
            <w:r>
              <w:rPr>
                <w:sz w:val="16"/>
              </w:rPr>
              <w:t>C1-247048</w:t>
            </w:r>
          </w:p>
        </w:tc>
        <w:tc>
          <w:tcPr>
            <w:tcW w:w="0" w:type="auto"/>
          </w:tcPr>
          <w:p w14:paraId="757BEF6B" w14:textId="77777777" w:rsidR="00F07946" w:rsidRPr="00223DA2" w:rsidRDefault="00F07946" w:rsidP="00432EE8">
            <w:pPr>
              <w:pStyle w:val="TAL"/>
              <w:rPr>
                <w:sz w:val="16"/>
              </w:rPr>
            </w:pPr>
            <w:r>
              <w:rPr>
                <w:sz w:val="16"/>
              </w:rPr>
              <w:t>Adding the information element to deliver the Remote UE parameters through the Direct Link Modification procedure</w:t>
            </w:r>
          </w:p>
        </w:tc>
        <w:tc>
          <w:tcPr>
            <w:tcW w:w="0" w:type="auto"/>
          </w:tcPr>
          <w:p w14:paraId="2E9CE105" w14:textId="77777777" w:rsidR="00F07946" w:rsidRPr="00223DA2" w:rsidRDefault="00F07946" w:rsidP="00432EE8">
            <w:pPr>
              <w:pStyle w:val="TAL"/>
              <w:rPr>
                <w:sz w:val="16"/>
              </w:rPr>
            </w:pPr>
            <w:r>
              <w:rPr>
                <w:sz w:val="16"/>
              </w:rPr>
              <w:t>Nokia</w:t>
            </w:r>
          </w:p>
        </w:tc>
        <w:tc>
          <w:tcPr>
            <w:tcW w:w="0" w:type="auto"/>
          </w:tcPr>
          <w:p w14:paraId="53714E1D" w14:textId="77777777" w:rsidR="00F07946" w:rsidRPr="00223DA2" w:rsidRDefault="00F07946" w:rsidP="00432EE8">
            <w:pPr>
              <w:pStyle w:val="TAL"/>
              <w:rPr>
                <w:sz w:val="16"/>
              </w:rPr>
            </w:pPr>
            <w:r>
              <w:rPr>
                <w:sz w:val="16"/>
              </w:rPr>
              <w:t>24.554</w:t>
            </w:r>
          </w:p>
        </w:tc>
        <w:tc>
          <w:tcPr>
            <w:tcW w:w="0" w:type="auto"/>
          </w:tcPr>
          <w:p w14:paraId="3CCE8B72" w14:textId="77777777" w:rsidR="00F07946" w:rsidRPr="00223DA2" w:rsidRDefault="00F07946" w:rsidP="00432EE8">
            <w:pPr>
              <w:pStyle w:val="TAL"/>
              <w:rPr>
                <w:sz w:val="16"/>
              </w:rPr>
            </w:pPr>
            <w:r>
              <w:rPr>
                <w:sz w:val="16"/>
              </w:rPr>
              <w:t>0671</w:t>
            </w:r>
          </w:p>
        </w:tc>
        <w:tc>
          <w:tcPr>
            <w:tcW w:w="0" w:type="auto"/>
          </w:tcPr>
          <w:p w14:paraId="5AC8773E" w14:textId="77777777" w:rsidR="00F07946" w:rsidRPr="00223DA2" w:rsidRDefault="00F07946" w:rsidP="00432EE8">
            <w:pPr>
              <w:pStyle w:val="TAR"/>
              <w:rPr>
                <w:sz w:val="16"/>
              </w:rPr>
            </w:pPr>
            <w:r>
              <w:rPr>
                <w:sz w:val="16"/>
              </w:rPr>
              <w:t>1</w:t>
            </w:r>
          </w:p>
        </w:tc>
        <w:tc>
          <w:tcPr>
            <w:tcW w:w="0" w:type="auto"/>
          </w:tcPr>
          <w:p w14:paraId="579375C4" w14:textId="77777777" w:rsidR="00F07946" w:rsidRPr="00223DA2" w:rsidRDefault="00F07946" w:rsidP="00432EE8">
            <w:pPr>
              <w:pStyle w:val="TAL"/>
              <w:rPr>
                <w:sz w:val="16"/>
              </w:rPr>
            </w:pPr>
            <w:r>
              <w:rPr>
                <w:sz w:val="16"/>
              </w:rPr>
              <w:t>Rel-19</w:t>
            </w:r>
          </w:p>
        </w:tc>
        <w:tc>
          <w:tcPr>
            <w:tcW w:w="0" w:type="auto"/>
          </w:tcPr>
          <w:p w14:paraId="4F19BDCA" w14:textId="77777777" w:rsidR="00F07946" w:rsidRPr="00223DA2" w:rsidRDefault="00F07946" w:rsidP="00432EE8">
            <w:pPr>
              <w:pStyle w:val="TAL"/>
              <w:rPr>
                <w:sz w:val="16"/>
              </w:rPr>
            </w:pPr>
            <w:r>
              <w:rPr>
                <w:sz w:val="16"/>
              </w:rPr>
              <w:t>B</w:t>
            </w:r>
          </w:p>
        </w:tc>
        <w:tc>
          <w:tcPr>
            <w:tcW w:w="0" w:type="auto"/>
          </w:tcPr>
          <w:p w14:paraId="2992C334" w14:textId="77777777" w:rsidR="00F07946" w:rsidRPr="00223DA2" w:rsidRDefault="00F07946" w:rsidP="00432EE8">
            <w:pPr>
              <w:pStyle w:val="TAL"/>
              <w:rPr>
                <w:sz w:val="16"/>
              </w:rPr>
            </w:pPr>
            <w:r>
              <w:rPr>
                <w:sz w:val="16"/>
              </w:rPr>
              <w:t>5G_ProSe_Ph3</w:t>
            </w:r>
          </w:p>
        </w:tc>
        <w:tc>
          <w:tcPr>
            <w:tcW w:w="0" w:type="auto"/>
          </w:tcPr>
          <w:p w14:paraId="7E576D0A" w14:textId="77777777" w:rsidR="00F07946" w:rsidRPr="00223DA2" w:rsidRDefault="00F07946" w:rsidP="00432EE8">
            <w:pPr>
              <w:pStyle w:val="TAL"/>
              <w:rPr>
                <w:sz w:val="16"/>
              </w:rPr>
            </w:pPr>
            <w:r>
              <w:rPr>
                <w:sz w:val="16"/>
              </w:rPr>
              <w:t>agreed</w:t>
            </w:r>
          </w:p>
        </w:tc>
      </w:tr>
      <w:tr w:rsidR="00F07946" w14:paraId="2331C1CD" w14:textId="77777777" w:rsidTr="00432EE8">
        <w:tc>
          <w:tcPr>
            <w:tcW w:w="0" w:type="auto"/>
          </w:tcPr>
          <w:p w14:paraId="2879AF48" w14:textId="77777777" w:rsidR="00F07946" w:rsidRPr="00223DA2" w:rsidRDefault="00F07946" w:rsidP="00432EE8">
            <w:pPr>
              <w:pStyle w:val="TAL"/>
              <w:rPr>
                <w:sz w:val="16"/>
              </w:rPr>
            </w:pPr>
            <w:r>
              <w:rPr>
                <w:sz w:val="16"/>
              </w:rPr>
              <w:t>C1-246606</w:t>
            </w:r>
          </w:p>
        </w:tc>
        <w:tc>
          <w:tcPr>
            <w:tcW w:w="0" w:type="auto"/>
          </w:tcPr>
          <w:p w14:paraId="5F461653" w14:textId="77777777" w:rsidR="00F07946" w:rsidRPr="00223DA2" w:rsidRDefault="00F07946" w:rsidP="00432EE8">
            <w:pPr>
              <w:pStyle w:val="TAL"/>
              <w:rPr>
                <w:sz w:val="16"/>
              </w:rPr>
            </w:pPr>
            <w:r>
              <w:rPr>
                <w:sz w:val="16"/>
              </w:rPr>
              <w:t>Multi-hop UE-to-network relay selection procedure</w:t>
            </w:r>
          </w:p>
        </w:tc>
        <w:tc>
          <w:tcPr>
            <w:tcW w:w="0" w:type="auto"/>
          </w:tcPr>
          <w:p w14:paraId="1ED35EB2" w14:textId="77777777" w:rsidR="00F07946" w:rsidRPr="00223DA2" w:rsidRDefault="00F07946" w:rsidP="00432EE8">
            <w:pPr>
              <w:pStyle w:val="TAL"/>
              <w:rPr>
                <w:sz w:val="16"/>
              </w:rPr>
            </w:pPr>
            <w:r>
              <w:rPr>
                <w:sz w:val="16"/>
              </w:rPr>
              <w:t>Nokia</w:t>
            </w:r>
          </w:p>
        </w:tc>
        <w:tc>
          <w:tcPr>
            <w:tcW w:w="0" w:type="auto"/>
          </w:tcPr>
          <w:p w14:paraId="2DE4A5C3" w14:textId="77777777" w:rsidR="00F07946" w:rsidRPr="00223DA2" w:rsidRDefault="00F07946" w:rsidP="00432EE8">
            <w:pPr>
              <w:pStyle w:val="TAL"/>
              <w:rPr>
                <w:sz w:val="16"/>
              </w:rPr>
            </w:pPr>
            <w:r>
              <w:rPr>
                <w:sz w:val="16"/>
              </w:rPr>
              <w:t>24.554</w:t>
            </w:r>
          </w:p>
        </w:tc>
        <w:tc>
          <w:tcPr>
            <w:tcW w:w="0" w:type="auto"/>
          </w:tcPr>
          <w:p w14:paraId="37B7EE2D" w14:textId="77777777" w:rsidR="00F07946" w:rsidRPr="00223DA2" w:rsidRDefault="00F07946" w:rsidP="00432EE8">
            <w:pPr>
              <w:pStyle w:val="TAL"/>
              <w:rPr>
                <w:sz w:val="16"/>
              </w:rPr>
            </w:pPr>
            <w:r>
              <w:rPr>
                <w:sz w:val="16"/>
              </w:rPr>
              <w:t>0672</w:t>
            </w:r>
          </w:p>
        </w:tc>
        <w:tc>
          <w:tcPr>
            <w:tcW w:w="0" w:type="auto"/>
          </w:tcPr>
          <w:p w14:paraId="26390100" w14:textId="77777777" w:rsidR="00F07946" w:rsidRPr="00223DA2" w:rsidRDefault="00F07946" w:rsidP="00432EE8">
            <w:pPr>
              <w:pStyle w:val="TAR"/>
              <w:rPr>
                <w:sz w:val="16"/>
              </w:rPr>
            </w:pPr>
            <w:r>
              <w:rPr>
                <w:sz w:val="16"/>
              </w:rPr>
              <w:t>-</w:t>
            </w:r>
          </w:p>
        </w:tc>
        <w:tc>
          <w:tcPr>
            <w:tcW w:w="0" w:type="auto"/>
          </w:tcPr>
          <w:p w14:paraId="73E82FDE" w14:textId="77777777" w:rsidR="00F07946" w:rsidRPr="00223DA2" w:rsidRDefault="00F07946" w:rsidP="00432EE8">
            <w:pPr>
              <w:pStyle w:val="TAL"/>
              <w:rPr>
                <w:sz w:val="16"/>
              </w:rPr>
            </w:pPr>
            <w:r>
              <w:rPr>
                <w:sz w:val="16"/>
              </w:rPr>
              <w:t>Rel-19</w:t>
            </w:r>
          </w:p>
        </w:tc>
        <w:tc>
          <w:tcPr>
            <w:tcW w:w="0" w:type="auto"/>
          </w:tcPr>
          <w:p w14:paraId="2D8153CE" w14:textId="77777777" w:rsidR="00F07946" w:rsidRPr="00223DA2" w:rsidRDefault="00F07946" w:rsidP="00432EE8">
            <w:pPr>
              <w:pStyle w:val="TAL"/>
              <w:rPr>
                <w:sz w:val="16"/>
              </w:rPr>
            </w:pPr>
            <w:r>
              <w:rPr>
                <w:sz w:val="16"/>
              </w:rPr>
              <w:t>B</w:t>
            </w:r>
          </w:p>
        </w:tc>
        <w:tc>
          <w:tcPr>
            <w:tcW w:w="0" w:type="auto"/>
          </w:tcPr>
          <w:p w14:paraId="5578DEED" w14:textId="77777777" w:rsidR="00F07946" w:rsidRPr="00223DA2" w:rsidRDefault="00F07946" w:rsidP="00432EE8">
            <w:pPr>
              <w:pStyle w:val="TAL"/>
              <w:rPr>
                <w:sz w:val="16"/>
              </w:rPr>
            </w:pPr>
            <w:r>
              <w:rPr>
                <w:sz w:val="16"/>
              </w:rPr>
              <w:t>5G_ProSe_Ph3</w:t>
            </w:r>
          </w:p>
        </w:tc>
        <w:tc>
          <w:tcPr>
            <w:tcW w:w="0" w:type="auto"/>
          </w:tcPr>
          <w:p w14:paraId="190D02D1" w14:textId="77777777" w:rsidR="00F07946" w:rsidRPr="00223DA2" w:rsidRDefault="00F07946" w:rsidP="00432EE8">
            <w:pPr>
              <w:pStyle w:val="TAL"/>
              <w:rPr>
                <w:sz w:val="16"/>
              </w:rPr>
            </w:pPr>
            <w:r>
              <w:rPr>
                <w:sz w:val="16"/>
              </w:rPr>
              <w:t>revised</w:t>
            </w:r>
          </w:p>
        </w:tc>
      </w:tr>
      <w:tr w:rsidR="00F07946" w14:paraId="7DA4C259" w14:textId="77777777" w:rsidTr="00432EE8">
        <w:tc>
          <w:tcPr>
            <w:tcW w:w="0" w:type="auto"/>
          </w:tcPr>
          <w:p w14:paraId="46E49FF4" w14:textId="77777777" w:rsidR="00F07946" w:rsidRPr="00223DA2" w:rsidRDefault="00F07946" w:rsidP="00432EE8">
            <w:pPr>
              <w:pStyle w:val="TAL"/>
              <w:rPr>
                <w:sz w:val="16"/>
              </w:rPr>
            </w:pPr>
            <w:r>
              <w:rPr>
                <w:sz w:val="16"/>
              </w:rPr>
              <w:t>C1-247049</w:t>
            </w:r>
          </w:p>
        </w:tc>
        <w:tc>
          <w:tcPr>
            <w:tcW w:w="0" w:type="auto"/>
          </w:tcPr>
          <w:p w14:paraId="4BD91C3F" w14:textId="77777777" w:rsidR="00F07946" w:rsidRPr="00223DA2" w:rsidRDefault="00F07946" w:rsidP="00432EE8">
            <w:pPr>
              <w:pStyle w:val="TAL"/>
              <w:rPr>
                <w:sz w:val="16"/>
              </w:rPr>
            </w:pPr>
            <w:r>
              <w:rPr>
                <w:sz w:val="16"/>
              </w:rPr>
              <w:t>Multi-hop UE-to-network relay selection procedure</w:t>
            </w:r>
          </w:p>
        </w:tc>
        <w:tc>
          <w:tcPr>
            <w:tcW w:w="0" w:type="auto"/>
          </w:tcPr>
          <w:p w14:paraId="631D7719" w14:textId="77777777" w:rsidR="00F07946" w:rsidRPr="00223DA2" w:rsidRDefault="00F07946" w:rsidP="00432EE8">
            <w:pPr>
              <w:pStyle w:val="TAL"/>
              <w:rPr>
                <w:sz w:val="16"/>
              </w:rPr>
            </w:pPr>
            <w:r>
              <w:rPr>
                <w:sz w:val="16"/>
              </w:rPr>
              <w:t>Nokia</w:t>
            </w:r>
          </w:p>
        </w:tc>
        <w:tc>
          <w:tcPr>
            <w:tcW w:w="0" w:type="auto"/>
          </w:tcPr>
          <w:p w14:paraId="7C6EEE98" w14:textId="77777777" w:rsidR="00F07946" w:rsidRPr="00223DA2" w:rsidRDefault="00F07946" w:rsidP="00432EE8">
            <w:pPr>
              <w:pStyle w:val="TAL"/>
              <w:rPr>
                <w:sz w:val="16"/>
              </w:rPr>
            </w:pPr>
            <w:r>
              <w:rPr>
                <w:sz w:val="16"/>
              </w:rPr>
              <w:t>24.554</w:t>
            </w:r>
          </w:p>
        </w:tc>
        <w:tc>
          <w:tcPr>
            <w:tcW w:w="0" w:type="auto"/>
          </w:tcPr>
          <w:p w14:paraId="46C4285E" w14:textId="77777777" w:rsidR="00F07946" w:rsidRPr="00223DA2" w:rsidRDefault="00F07946" w:rsidP="00432EE8">
            <w:pPr>
              <w:pStyle w:val="TAL"/>
              <w:rPr>
                <w:sz w:val="16"/>
              </w:rPr>
            </w:pPr>
            <w:r>
              <w:rPr>
                <w:sz w:val="16"/>
              </w:rPr>
              <w:t>0672</w:t>
            </w:r>
          </w:p>
        </w:tc>
        <w:tc>
          <w:tcPr>
            <w:tcW w:w="0" w:type="auto"/>
          </w:tcPr>
          <w:p w14:paraId="6E4D6E65" w14:textId="77777777" w:rsidR="00F07946" w:rsidRPr="00223DA2" w:rsidRDefault="00F07946" w:rsidP="00432EE8">
            <w:pPr>
              <w:pStyle w:val="TAR"/>
              <w:rPr>
                <w:sz w:val="16"/>
              </w:rPr>
            </w:pPr>
            <w:r>
              <w:rPr>
                <w:sz w:val="16"/>
              </w:rPr>
              <w:t>1</w:t>
            </w:r>
          </w:p>
        </w:tc>
        <w:tc>
          <w:tcPr>
            <w:tcW w:w="0" w:type="auto"/>
          </w:tcPr>
          <w:p w14:paraId="2B910723" w14:textId="77777777" w:rsidR="00F07946" w:rsidRPr="00223DA2" w:rsidRDefault="00F07946" w:rsidP="00432EE8">
            <w:pPr>
              <w:pStyle w:val="TAL"/>
              <w:rPr>
                <w:sz w:val="16"/>
              </w:rPr>
            </w:pPr>
            <w:r>
              <w:rPr>
                <w:sz w:val="16"/>
              </w:rPr>
              <w:t>Rel-19</w:t>
            </w:r>
          </w:p>
        </w:tc>
        <w:tc>
          <w:tcPr>
            <w:tcW w:w="0" w:type="auto"/>
          </w:tcPr>
          <w:p w14:paraId="75CB99A9" w14:textId="77777777" w:rsidR="00F07946" w:rsidRPr="00223DA2" w:rsidRDefault="00F07946" w:rsidP="00432EE8">
            <w:pPr>
              <w:pStyle w:val="TAL"/>
              <w:rPr>
                <w:sz w:val="16"/>
              </w:rPr>
            </w:pPr>
            <w:r>
              <w:rPr>
                <w:sz w:val="16"/>
              </w:rPr>
              <w:t>B</w:t>
            </w:r>
          </w:p>
        </w:tc>
        <w:tc>
          <w:tcPr>
            <w:tcW w:w="0" w:type="auto"/>
          </w:tcPr>
          <w:p w14:paraId="1ED2E155" w14:textId="77777777" w:rsidR="00F07946" w:rsidRPr="00223DA2" w:rsidRDefault="00F07946" w:rsidP="00432EE8">
            <w:pPr>
              <w:pStyle w:val="TAL"/>
              <w:rPr>
                <w:sz w:val="16"/>
              </w:rPr>
            </w:pPr>
            <w:r>
              <w:rPr>
                <w:sz w:val="16"/>
              </w:rPr>
              <w:t>5G_ProSe_Ph3</w:t>
            </w:r>
          </w:p>
        </w:tc>
        <w:tc>
          <w:tcPr>
            <w:tcW w:w="0" w:type="auto"/>
          </w:tcPr>
          <w:p w14:paraId="1B1B33F3" w14:textId="77777777" w:rsidR="00F07946" w:rsidRPr="00223DA2" w:rsidRDefault="00F07946" w:rsidP="00432EE8">
            <w:pPr>
              <w:pStyle w:val="TAL"/>
              <w:rPr>
                <w:sz w:val="16"/>
              </w:rPr>
            </w:pPr>
            <w:r>
              <w:rPr>
                <w:sz w:val="16"/>
              </w:rPr>
              <w:t>agreed</w:t>
            </w:r>
          </w:p>
        </w:tc>
      </w:tr>
      <w:tr w:rsidR="00F07946" w14:paraId="7821EB0A" w14:textId="77777777" w:rsidTr="00432EE8">
        <w:tc>
          <w:tcPr>
            <w:tcW w:w="0" w:type="auto"/>
          </w:tcPr>
          <w:p w14:paraId="34C0BEB4" w14:textId="77777777" w:rsidR="00F07946" w:rsidRPr="00223DA2" w:rsidRDefault="00F07946" w:rsidP="00432EE8">
            <w:pPr>
              <w:pStyle w:val="TAL"/>
              <w:rPr>
                <w:sz w:val="16"/>
              </w:rPr>
            </w:pPr>
            <w:r>
              <w:rPr>
                <w:sz w:val="16"/>
              </w:rPr>
              <w:t>C1-246607</w:t>
            </w:r>
          </w:p>
        </w:tc>
        <w:tc>
          <w:tcPr>
            <w:tcW w:w="0" w:type="auto"/>
          </w:tcPr>
          <w:p w14:paraId="6160C84B" w14:textId="77777777" w:rsidR="00F07946" w:rsidRPr="00223DA2" w:rsidRDefault="00F07946" w:rsidP="00432EE8">
            <w:pPr>
              <w:pStyle w:val="TAL"/>
              <w:rPr>
                <w:sz w:val="16"/>
              </w:rPr>
            </w:pPr>
            <w:r>
              <w:rPr>
                <w:sz w:val="16"/>
              </w:rPr>
              <w:t>Multi-hop UE-to-network relay reselection procedure</w:t>
            </w:r>
          </w:p>
        </w:tc>
        <w:tc>
          <w:tcPr>
            <w:tcW w:w="0" w:type="auto"/>
          </w:tcPr>
          <w:p w14:paraId="58F0DB55" w14:textId="77777777" w:rsidR="00F07946" w:rsidRPr="00223DA2" w:rsidRDefault="00F07946" w:rsidP="00432EE8">
            <w:pPr>
              <w:pStyle w:val="TAL"/>
              <w:rPr>
                <w:sz w:val="16"/>
              </w:rPr>
            </w:pPr>
            <w:r>
              <w:rPr>
                <w:sz w:val="16"/>
              </w:rPr>
              <w:t>Nokia</w:t>
            </w:r>
          </w:p>
        </w:tc>
        <w:tc>
          <w:tcPr>
            <w:tcW w:w="0" w:type="auto"/>
          </w:tcPr>
          <w:p w14:paraId="2B1B2FE9" w14:textId="77777777" w:rsidR="00F07946" w:rsidRPr="00223DA2" w:rsidRDefault="00F07946" w:rsidP="00432EE8">
            <w:pPr>
              <w:pStyle w:val="TAL"/>
              <w:rPr>
                <w:sz w:val="16"/>
              </w:rPr>
            </w:pPr>
            <w:r>
              <w:rPr>
                <w:sz w:val="16"/>
              </w:rPr>
              <w:t>24.554</w:t>
            </w:r>
          </w:p>
        </w:tc>
        <w:tc>
          <w:tcPr>
            <w:tcW w:w="0" w:type="auto"/>
          </w:tcPr>
          <w:p w14:paraId="4D09C3ED" w14:textId="77777777" w:rsidR="00F07946" w:rsidRPr="00223DA2" w:rsidRDefault="00F07946" w:rsidP="00432EE8">
            <w:pPr>
              <w:pStyle w:val="TAL"/>
              <w:rPr>
                <w:sz w:val="16"/>
              </w:rPr>
            </w:pPr>
            <w:r>
              <w:rPr>
                <w:sz w:val="16"/>
              </w:rPr>
              <w:t>0673</w:t>
            </w:r>
          </w:p>
        </w:tc>
        <w:tc>
          <w:tcPr>
            <w:tcW w:w="0" w:type="auto"/>
          </w:tcPr>
          <w:p w14:paraId="0AAE437A" w14:textId="77777777" w:rsidR="00F07946" w:rsidRPr="00223DA2" w:rsidRDefault="00F07946" w:rsidP="00432EE8">
            <w:pPr>
              <w:pStyle w:val="TAR"/>
              <w:rPr>
                <w:sz w:val="16"/>
              </w:rPr>
            </w:pPr>
            <w:r>
              <w:rPr>
                <w:sz w:val="16"/>
              </w:rPr>
              <w:t>-</w:t>
            </w:r>
          </w:p>
        </w:tc>
        <w:tc>
          <w:tcPr>
            <w:tcW w:w="0" w:type="auto"/>
          </w:tcPr>
          <w:p w14:paraId="5A5F53C5" w14:textId="77777777" w:rsidR="00F07946" w:rsidRPr="00223DA2" w:rsidRDefault="00F07946" w:rsidP="00432EE8">
            <w:pPr>
              <w:pStyle w:val="TAL"/>
              <w:rPr>
                <w:sz w:val="16"/>
              </w:rPr>
            </w:pPr>
            <w:r>
              <w:rPr>
                <w:sz w:val="16"/>
              </w:rPr>
              <w:t>Rel-19</w:t>
            </w:r>
          </w:p>
        </w:tc>
        <w:tc>
          <w:tcPr>
            <w:tcW w:w="0" w:type="auto"/>
          </w:tcPr>
          <w:p w14:paraId="161D8C1A" w14:textId="77777777" w:rsidR="00F07946" w:rsidRPr="00223DA2" w:rsidRDefault="00F07946" w:rsidP="00432EE8">
            <w:pPr>
              <w:pStyle w:val="TAL"/>
              <w:rPr>
                <w:sz w:val="16"/>
              </w:rPr>
            </w:pPr>
            <w:r>
              <w:rPr>
                <w:sz w:val="16"/>
              </w:rPr>
              <w:t>B</w:t>
            </w:r>
          </w:p>
        </w:tc>
        <w:tc>
          <w:tcPr>
            <w:tcW w:w="0" w:type="auto"/>
          </w:tcPr>
          <w:p w14:paraId="06948BA1" w14:textId="77777777" w:rsidR="00F07946" w:rsidRPr="00223DA2" w:rsidRDefault="00F07946" w:rsidP="00432EE8">
            <w:pPr>
              <w:pStyle w:val="TAL"/>
              <w:rPr>
                <w:sz w:val="16"/>
              </w:rPr>
            </w:pPr>
            <w:r>
              <w:rPr>
                <w:sz w:val="16"/>
              </w:rPr>
              <w:t>5G_ProSe_Ph3</w:t>
            </w:r>
          </w:p>
        </w:tc>
        <w:tc>
          <w:tcPr>
            <w:tcW w:w="0" w:type="auto"/>
          </w:tcPr>
          <w:p w14:paraId="0BBD4C39" w14:textId="77777777" w:rsidR="00F07946" w:rsidRPr="00223DA2" w:rsidRDefault="00F07946" w:rsidP="00432EE8">
            <w:pPr>
              <w:pStyle w:val="TAL"/>
              <w:rPr>
                <w:sz w:val="16"/>
              </w:rPr>
            </w:pPr>
            <w:r>
              <w:rPr>
                <w:sz w:val="16"/>
              </w:rPr>
              <w:t>postponed</w:t>
            </w:r>
          </w:p>
        </w:tc>
      </w:tr>
      <w:tr w:rsidR="00F07946" w14:paraId="73346E00" w14:textId="77777777" w:rsidTr="00432EE8">
        <w:tc>
          <w:tcPr>
            <w:tcW w:w="0" w:type="auto"/>
          </w:tcPr>
          <w:p w14:paraId="4842D1A6" w14:textId="77777777" w:rsidR="00F07946" w:rsidRPr="00223DA2" w:rsidRDefault="00F07946" w:rsidP="00432EE8">
            <w:pPr>
              <w:pStyle w:val="TAL"/>
              <w:rPr>
                <w:sz w:val="16"/>
              </w:rPr>
            </w:pPr>
            <w:r>
              <w:rPr>
                <w:sz w:val="16"/>
              </w:rPr>
              <w:t>C1-246657</w:t>
            </w:r>
          </w:p>
        </w:tc>
        <w:tc>
          <w:tcPr>
            <w:tcW w:w="0" w:type="auto"/>
          </w:tcPr>
          <w:p w14:paraId="4671A040" w14:textId="77777777" w:rsidR="00F07946" w:rsidRPr="00223DA2" w:rsidRDefault="00F07946" w:rsidP="00432EE8">
            <w:pPr>
              <w:pStyle w:val="TAL"/>
              <w:rPr>
                <w:sz w:val="16"/>
              </w:rPr>
            </w:pPr>
            <w:r>
              <w:rPr>
                <w:sz w:val="16"/>
              </w:rPr>
              <w:t xml:space="preserve">Update on U2N Relay discovery to support 5G </w:t>
            </w:r>
            <w:proofErr w:type="spellStart"/>
            <w:r>
              <w:rPr>
                <w:sz w:val="16"/>
              </w:rPr>
              <w:t>ProSe</w:t>
            </w:r>
            <w:proofErr w:type="spellEnd"/>
            <w:r>
              <w:rPr>
                <w:sz w:val="16"/>
              </w:rPr>
              <w:t xml:space="preserve"> in SNPN</w:t>
            </w:r>
          </w:p>
        </w:tc>
        <w:tc>
          <w:tcPr>
            <w:tcW w:w="0" w:type="auto"/>
          </w:tcPr>
          <w:p w14:paraId="101D9404" w14:textId="77777777" w:rsidR="00F07946" w:rsidRPr="00223DA2" w:rsidRDefault="00F07946" w:rsidP="00432EE8">
            <w:pPr>
              <w:pStyle w:val="TAL"/>
              <w:rPr>
                <w:sz w:val="16"/>
              </w:rPr>
            </w:pPr>
            <w:r>
              <w:rPr>
                <w:sz w:val="16"/>
              </w:rPr>
              <w:t>China Telecommunications</w:t>
            </w:r>
          </w:p>
        </w:tc>
        <w:tc>
          <w:tcPr>
            <w:tcW w:w="0" w:type="auto"/>
          </w:tcPr>
          <w:p w14:paraId="59C40BFB" w14:textId="77777777" w:rsidR="00F07946" w:rsidRPr="00223DA2" w:rsidRDefault="00F07946" w:rsidP="00432EE8">
            <w:pPr>
              <w:pStyle w:val="TAL"/>
              <w:rPr>
                <w:sz w:val="16"/>
              </w:rPr>
            </w:pPr>
            <w:r>
              <w:rPr>
                <w:sz w:val="16"/>
              </w:rPr>
              <w:t>24.554</w:t>
            </w:r>
          </w:p>
        </w:tc>
        <w:tc>
          <w:tcPr>
            <w:tcW w:w="0" w:type="auto"/>
          </w:tcPr>
          <w:p w14:paraId="510C94AB" w14:textId="77777777" w:rsidR="00F07946" w:rsidRPr="00223DA2" w:rsidRDefault="00F07946" w:rsidP="00432EE8">
            <w:pPr>
              <w:pStyle w:val="TAL"/>
              <w:rPr>
                <w:sz w:val="16"/>
              </w:rPr>
            </w:pPr>
            <w:r>
              <w:rPr>
                <w:sz w:val="16"/>
              </w:rPr>
              <w:t>0674</w:t>
            </w:r>
          </w:p>
        </w:tc>
        <w:tc>
          <w:tcPr>
            <w:tcW w:w="0" w:type="auto"/>
          </w:tcPr>
          <w:p w14:paraId="6AB040F4" w14:textId="77777777" w:rsidR="00F07946" w:rsidRPr="00223DA2" w:rsidRDefault="00F07946" w:rsidP="00432EE8">
            <w:pPr>
              <w:pStyle w:val="TAR"/>
              <w:rPr>
                <w:sz w:val="16"/>
              </w:rPr>
            </w:pPr>
            <w:r>
              <w:rPr>
                <w:sz w:val="16"/>
              </w:rPr>
              <w:t>-</w:t>
            </w:r>
          </w:p>
        </w:tc>
        <w:tc>
          <w:tcPr>
            <w:tcW w:w="0" w:type="auto"/>
          </w:tcPr>
          <w:p w14:paraId="06B8D2DF" w14:textId="77777777" w:rsidR="00F07946" w:rsidRPr="00223DA2" w:rsidRDefault="00F07946" w:rsidP="00432EE8">
            <w:pPr>
              <w:pStyle w:val="TAL"/>
              <w:rPr>
                <w:sz w:val="16"/>
              </w:rPr>
            </w:pPr>
            <w:r>
              <w:rPr>
                <w:sz w:val="16"/>
              </w:rPr>
              <w:t>Rel-19</w:t>
            </w:r>
          </w:p>
        </w:tc>
        <w:tc>
          <w:tcPr>
            <w:tcW w:w="0" w:type="auto"/>
          </w:tcPr>
          <w:p w14:paraId="7B7E5CA5" w14:textId="77777777" w:rsidR="00F07946" w:rsidRPr="00223DA2" w:rsidRDefault="00F07946" w:rsidP="00432EE8">
            <w:pPr>
              <w:pStyle w:val="TAL"/>
              <w:rPr>
                <w:sz w:val="16"/>
              </w:rPr>
            </w:pPr>
            <w:r>
              <w:rPr>
                <w:sz w:val="16"/>
              </w:rPr>
              <w:t>B</w:t>
            </w:r>
          </w:p>
        </w:tc>
        <w:tc>
          <w:tcPr>
            <w:tcW w:w="0" w:type="auto"/>
          </w:tcPr>
          <w:p w14:paraId="39B52984" w14:textId="77777777" w:rsidR="00F07946" w:rsidRPr="00223DA2" w:rsidRDefault="00F07946" w:rsidP="00432EE8">
            <w:pPr>
              <w:pStyle w:val="TAL"/>
              <w:rPr>
                <w:sz w:val="16"/>
              </w:rPr>
            </w:pPr>
            <w:r>
              <w:rPr>
                <w:sz w:val="16"/>
              </w:rPr>
              <w:t>TEI19_ProSe_NPN</w:t>
            </w:r>
          </w:p>
        </w:tc>
        <w:tc>
          <w:tcPr>
            <w:tcW w:w="0" w:type="auto"/>
          </w:tcPr>
          <w:p w14:paraId="7606854A" w14:textId="77777777" w:rsidR="00F07946" w:rsidRPr="00223DA2" w:rsidRDefault="00F07946" w:rsidP="00432EE8">
            <w:pPr>
              <w:pStyle w:val="TAL"/>
              <w:rPr>
                <w:sz w:val="16"/>
              </w:rPr>
            </w:pPr>
            <w:r>
              <w:rPr>
                <w:sz w:val="16"/>
              </w:rPr>
              <w:t>revised</w:t>
            </w:r>
          </w:p>
        </w:tc>
      </w:tr>
      <w:tr w:rsidR="00F07946" w14:paraId="6F7AE0F8" w14:textId="77777777" w:rsidTr="00432EE8">
        <w:tc>
          <w:tcPr>
            <w:tcW w:w="0" w:type="auto"/>
          </w:tcPr>
          <w:p w14:paraId="3D6CFB99" w14:textId="77777777" w:rsidR="00F07946" w:rsidRPr="00223DA2" w:rsidRDefault="00F07946" w:rsidP="00432EE8">
            <w:pPr>
              <w:pStyle w:val="TAL"/>
              <w:rPr>
                <w:sz w:val="16"/>
              </w:rPr>
            </w:pPr>
            <w:r>
              <w:rPr>
                <w:sz w:val="16"/>
              </w:rPr>
              <w:t>C1-247053</w:t>
            </w:r>
          </w:p>
        </w:tc>
        <w:tc>
          <w:tcPr>
            <w:tcW w:w="0" w:type="auto"/>
          </w:tcPr>
          <w:p w14:paraId="18FCF154" w14:textId="77777777" w:rsidR="00F07946" w:rsidRPr="00223DA2" w:rsidRDefault="00F07946" w:rsidP="00432EE8">
            <w:pPr>
              <w:pStyle w:val="TAL"/>
              <w:rPr>
                <w:sz w:val="16"/>
              </w:rPr>
            </w:pPr>
            <w:r>
              <w:rPr>
                <w:sz w:val="16"/>
              </w:rPr>
              <w:t xml:space="preserve">Update on U2N Relay discovery to support 5G </w:t>
            </w:r>
            <w:proofErr w:type="spellStart"/>
            <w:r>
              <w:rPr>
                <w:sz w:val="16"/>
              </w:rPr>
              <w:t>ProSe</w:t>
            </w:r>
            <w:proofErr w:type="spellEnd"/>
            <w:r>
              <w:rPr>
                <w:sz w:val="16"/>
              </w:rPr>
              <w:t xml:space="preserve"> in SNPN</w:t>
            </w:r>
          </w:p>
        </w:tc>
        <w:tc>
          <w:tcPr>
            <w:tcW w:w="0" w:type="auto"/>
          </w:tcPr>
          <w:p w14:paraId="3AC2E7B3" w14:textId="77777777" w:rsidR="00F07946" w:rsidRPr="00223DA2" w:rsidRDefault="00F07946" w:rsidP="00432EE8">
            <w:pPr>
              <w:pStyle w:val="TAL"/>
              <w:rPr>
                <w:sz w:val="16"/>
              </w:rPr>
            </w:pPr>
            <w:r>
              <w:rPr>
                <w:sz w:val="16"/>
              </w:rPr>
              <w:t>China Telecommunications</w:t>
            </w:r>
          </w:p>
        </w:tc>
        <w:tc>
          <w:tcPr>
            <w:tcW w:w="0" w:type="auto"/>
          </w:tcPr>
          <w:p w14:paraId="623FA31B" w14:textId="77777777" w:rsidR="00F07946" w:rsidRPr="00223DA2" w:rsidRDefault="00F07946" w:rsidP="00432EE8">
            <w:pPr>
              <w:pStyle w:val="TAL"/>
              <w:rPr>
                <w:sz w:val="16"/>
              </w:rPr>
            </w:pPr>
            <w:r>
              <w:rPr>
                <w:sz w:val="16"/>
              </w:rPr>
              <w:t>24.554</w:t>
            </w:r>
          </w:p>
        </w:tc>
        <w:tc>
          <w:tcPr>
            <w:tcW w:w="0" w:type="auto"/>
          </w:tcPr>
          <w:p w14:paraId="3E611DEC" w14:textId="77777777" w:rsidR="00F07946" w:rsidRPr="00223DA2" w:rsidRDefault="00F07946" w:rsidP="00432EE8">
            <w:pPr>
              <w:pStyle w:val="TAL"/>
              <w:rPr>
                <w:sz w:val="16"/>
              </w:rPr>
            </w:pPr>
            <w:r>
              <w:rPr>
                <w:sz w:val="16"/>
              </w:rPr>
              <w:t>0674</w:t>
            </w:r>
          </w:p>
        </w:tc>
        <w:tc>
          <w:tcPr>
            <w:tcW w:w="0" w:type="auto"/>
          </w:tcPr>
          <w:p w14:paraId="2EC5BBC8" w14:textId="77777777" w:rsidR="00F07946" w:rsidRPr="00223DA2" w:rsidRDefault="00F07946" w:rsidP="00432EE8">
            <w:pPr>
              <w:pStyle w:val="TAR"/>
              <w:rPr>
                <w:sz w:val="16"/>
              </w:rPr>
            </w:pPr>
            <w:r>
              <w:rPr>
                <w:sz w:val="16"/>
              </w:rPr>
              <w:t>1</w:t>
            </w:r>
          </w:p>
        </w:tc>
        <w:tc>
          <w:tcPr>
            <w:tcW w:w="0" w:type="auto"/>
          </w:tcPr>
          <w:p w14:paraId="72C1A159" w14:textId="77777777" w:rsidR="00F07946" w:rsidRPr="00223DA2" w:rsidRDefault="00F07946" w:rsidP="00432EE8">
            <w:pPr>
              <w:pStyle w:val="TAL"/>
              <w:rPr>
                <w:sz w:val="16"/>
              </w:rPr>
            </w:pPr>
            <w:r>
              <w:rPr>
                <w:sz w:val="16"/>
              </w:rPr>
              <w:t>Rel-19</w:t>
            </w:r>
          </w:p>
        </w:tc>
        <w:tc>
          <w:tcPr>
            <w:tcW w:w="0" w:type="auto"/>
          </w:tcPr>
          <w:p w14:paraId="0957CE4B" w14:textId="77777777" w:rsidR="00F07946" w:rsidRPr="00223DA2" w:rsidRDefault="00F07946" w:rsidP="00432EE8">
            <w:pPr>
              <w:pStyle w:val="TAL"/>
              <w:rPr>
                <w:sz w:val="16"/>
              </w:rPr>
            </w:pPr>
            <w:r>
              <w:rPr>
                <w:sz w:val="16"/>
              </w:rPr>
              <w:t>B</w:t>
            </w:r>
          </w:p>
        </w:tc>
        <w:tc>
          <w:tcPr>
            <w:tcW w:w="0" w:type="auto"/>
          </w:tcPr>
          <w:p w14:paraId="0891C993" w14:textId="77777777" w:rsidR="00F07946" w:rsidRPr="00223DA2" w:rsidRDefault="00F07946" w:rsidP="00432EE8">
            <w:pPr>
              <w:pStyle w:val="TAL"/>
              <w:rPr>
                <w:sz w:val="16"/>
              </w:rPr>
            </w:pPr>
            <w:r>
              <w:rPr>
                <w:sz w:val="16"/>
              </w:rPr>
              <w:t>TEI19_ProSe_NPN</w:t>
            </w:r>
          </w:p>
        </w:tc>
        <w:tc>
          <w:tcPr>
            <w:tcW w:w="0" w:type="auto"/>
          </w:tcPr>
          <w:p w14:paraId="5BEEB3F7" w14:textId="77777777" w:rsidR="00F07946" w:rsidRPr="00223DA2" w:rsidRDefault="00F07946" w:rsidP="00432EE8">
            <w:pPr>
              <w:pStyle w:val="TAL"/>
              <w:rPr>
                <w:sz w:val="16"/>
              </w:rPr>
            </w:pPr>
            <w:r>
              <w:rPr>
                <w:sz w:val="16"/>
              </w:rPr>
              <w:t>agreed</w:t>
            </w:r>
          </w:p>
        </w:tc>
      </w:tr>
      <w:tr w:rsidR="00F07946" w14:paraId="0B348C95" w14:textId="77777777" w:rsidTr="00432EE8">
        <w:tc>
          <w:tcPr>
            <w:tcW w:w="0" w:type="auto"/>
          </w:tcPr>
          <w:p w14:paraId="58158CEB" w14:textId="77777777" w:rsidR="00F07946" w:rsidRPr="00223DA2" w:rsidRDefault="00F07946" w:rsidP="00432EE8">
            <w:pPr>
              <w:pStyle w:val="TAL"/>
              <w:rPr>
                <w:sz w:val="16"/>
              </w:rPr>
            </w:pPr>
            <w:r>
              <w:rPr>
                <w:sz w:val="16"/>
              </w:rPr>
              <w:t>C1-246580</w:t>
            </w:r>
          </w:p>
        </w:tc>
        <w:tc>
          <w:tcPr>
            <w:tcW w:w="0" w:type="auto"/>
          </w:tcPr>
          <w:p w14:paraId="4DCBF2E7"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24327876" w14:textId="77777777" w:rsidR="00F07946" w:rsidRPr="00223DA2" w:rsidRDefault="00F07946" w:rsidP="00432EE8">
            <w:pPr>
              <w:pStyle w:val="TAL"/>
              <w:rPr>
                <w:sz w:val="16"/>
              </w:rPr>
            </w:pPr>
            <w:r>
              <w:rPr>
                <w:sz w:val="16"/>
              </w:rPr>
              <w:t>CATT</w:t>
            </w:r>
          </w:p>
        </w:tc>
        <w:tc>
          <w:tcPr>
            <w:tcW w:w="0" w:type="auto"/>
          </w:tcPr>
          <w:p w14:paraId="3F4419F7" w14:textId="77777777" w:rsidR="00F07946" w:rsidRPr="00223DA2" w:rsidRDefault="00F07946" w:rsidP="00432EE8">
            <w:pPr>
              <w:pStyle w:val="TAL"/>
              <w:rPr>
                <w:sz w:val="16"/>
              </w:rPr>
            </w:pPr>
            <w:r>
              <w:rPr>
                <w:sz w:val="16"/>
              </w:rPr>
              <w:t>24.555</w:t>
            </w:r>
          </w:p>
        </w:tc>
        <w:tc>
          <w:tcPr>
            <w:tcW w:w="0" w:type="auto"/>
          </w:tcPr>
          <w:p w14:paraId="32A4DD11" w14:textId="77777777" w:rsidR="00F07946" w:rsidRPr="00223DA2" w:rsidRDefault="00F07946" w:rsidP="00432EE8">
            <w:pPr>
              <w:pStyle w:val="TAL"/>
              <w:rPr>
                <w:sz w:val="16"/>
              </w:rPr>
            </w:pPr>
            <w:r>
              <w:rPr>
                <w:sz w:val="16"/>
              </w:rPr>
              <w:t>0073</w:t>
            </w:r>
          </w:p>
        </w:tc>
        <w:tc>
          <w:tcPr>
            <w:tcW w:w="0" w:type="auto"/>
          </w:tcPr>
          <w:p w14:paraId="79C1A1D3" w14:textId="77777777" w:rsidR="00F07946" w:rsidRPr="00223DA2" w:rsidRDefault="00F07946" w:rsidP="00432EE8">
            <w:pPr>
              <w:pStyle w:val="TAR"/>
              <w:rPr>
                <w:sz w:val="16"/>
              </w:rPr>
            </w:pPr>
            <w:r>
              <w:rPr>
                <w:sz w:val="16"/>
              </w:rPr>
              <w:t>-</w:t>
            </w:r>
          </w:p>
        </w:tc>
        <w:tc>
          <w:tcPr>
            <w:tcW w:w="0" w:type="auto"/>
          </w:tcPr>
          <w:p w14:paraId="146A14E4" w14:textId="77777777" w:rsidR="00F07946" w:rsidRPr="00223DA2" w:rsidRDefault="00F07946" w:rsidP="00432EE8">
            <w:pPr>
              <w:pStyle w:val="TAL"/>
              <w:rPr>
                <w:sz w:val="16"/>
              </w:rPr>
            </w:pPr>
            <w:r>
              <w:rPr>
                <w:sz w:val="16"/>
              </w:rPr>
              <w:t>Rel-19</w:t>
            </w:r>
          </w:p>
        </w:tc>
        <w:tc>
          <w:tcPr>
            <w:tcW w:w="0" w:type="auto"/>
          </w:tcPr>
          <w:p w14:paraId="44B01E68" w14:textId="77777777" w:rsidR="00F07946" w:rsidRPr="00223DA2" w:rsidRDefault="00F07946" w:rsidP="00432EE8">
            <w:pPr>
              <w:pStyle w:val="TAL"/>
              <w:rPr>
                <w:sz w:val="16"/>
              </w:rPr>
            </w:pPr>
            <w:r>
              <w:rPr>
                <w:sz w:val="16"/>
              </w:rPr>
              <w:t>B</w:t>
            </w:r>
          </w:p>
        </w:tc>
        <w:tc>
          <w:tcPr>
            <w:tcW w:w="0" w:type="auto"/>
          </w:tcPr>
          <w:p w14:paraId="338B62BC" w14:textId="77777777" w:rsidR="00F07946" w:rsidRPr="00223DA2" w:rsidRDefault="00F07946" w:rsidP="00432EE8">
            <w:pPr>
              <w:pStyle w:val="TAL"/>
              <w:rPr>
                <w:sz w:val="16"/>
              </w:rPr>
            </w:pPr>
            <w:r>
              <w:rPr>
                <w:sz w:val="16"/>
              </w:rPr>
              <w:t>5G_ProSe_Ph3</w:t>
            </w:r>
          </w:p>
        </w:tc>
        <w:tc>
          <w:tcPr>
            <w:tcW w:w="0" w:type="auto"/>
          </w:tcPr>
          <w:p w14:paraId="05578FCE" w14:textId="77777777" w:rsidR="00F07946" w:rsidRPr="00223DA2" w:rsidRDefault="00F07946" w:rsidP="00432EE8">
            <w:pPr>
              <w:pStyle w:val="TAL"/>
              <w:rPr>
                <w:sz w:val="16"/>
              </w:rPr>
            </w:pPr>
            <w:r>
              <w:rPr>
                <w:sz w:val="16"/>
              </w:rPr>
              <w:t>revised</w:t>
            </w:r>
          </w:p>
        </w:tc>
      </w:tr>
      <w:tr w:rsidR="00F07946" w14:paraId="241963BF" w14:textId="77777777" w:rsidTr="00432EE8">
        <w:tc>
          <w:tcPr>
            <w:tcW w:w="0" w:type="auto"/>
          </w:tcPr>
          <w:p w14:paraId="7A01F330" w14:textId="77777777" w:rsidR="00F07946" w:rsidRPr="00223DA2" w:rsidRDefault="00F07946" w:rsidP="00432EE8">
            <w:pPr>
              <w:pStyle w:val="TAL"/>
              <w:rPr>
                <w:sz w:val="16"/>
              </w:rPr>
            </w:pPr>
            <w:r>
              <w:rPr>
                <w:sz w:val="16"/>
              </w:rPr>
              <w:t>C1-247006</w:t>
            </w:r>
          </w:p>
        </w:tc>
        <w:tc>
          <w:tcPr>
            <w:tcW w:w="0" w:type="auto"/>
          </w:tcPr>
          <w:p w14:paraId="37DB6815"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7734B9FA" w14:textId="77777777" w:rsidR="00F07946" w:rsidRPr="00223DA2" w:rsidRDefault="00F07946" w:rsidP="00432EE8">
            <w:pPr>
              <w:pStyle w:val="TAL"/>
              <w:rPr>
                <w:sz w:val="16"/>
              </w:rPr>
            </w:pPr>
            <w:r>
              <w:rPr>
                <w:sz w:val="16"/>
              </w:rPr>
              <w:t>CATT</w:t>
            </w:r>
          </w:p>
        </w:tc>
        <w:tc>
          <w:tcPr>
            <w:tcW w:w="0" w:type="auto"/>
          </w:tcPr>
          <w:p w14:paraId="3CCFAF8B" w14:textId="77777777" w:rsidR="00F07946" w:rsidRPr="00223DA2" w:rsidRDefault="00F07946" w:rsidP="00432EE8">
            <w:pPr>
              <w:pStyle w:val="TAL"/>
              <w:rPr>
                <w:sz w:val="16"/>
              </w:rPr>
            </w:pPr>
            <w:r>
              <w:rPr>
                <w:sz w:val="16"/>
              </w:rPr>
              <w:t>24.555</w:t>
            </w:r>
          </w:p>
        </w:tc>
        <w:tc>
          <w:tcPr>
            <w:tcW w:w="0" w:type="auto"/>
          </w:tcPr>
          <w:p w14:paraId="068E4DED" w14:textId="77777777" w:rsidR="00F07946" w:rsidRPr="00223DA2" w:rsidRDefault="00F07946" w:rsidP="00432EE8">
            <w:pPr>
              <w:pStyle w:val="TAL"/>
              <w:rPr>
                <w:sz w:val="16"/>
              </w:rPr>
            </w:pPr>
            <w:r>
              <w:rPr>
                <w:sz w:val="16"/>
              </w:rPr>
              <w:t>0073</w:t>
            </w:r>
          </w:p>
        </w:tc>
        <w:tc>
          <w:tcPr>
            <w:tcW w:w="0" w:type="auto"/>
          </w:tcPr>
          <w:p w14:paraId="1C503C31" w14:textId="77777777" w:rsidR="00F07946" w:rsidRPr="00223DA2" w:rsidRDefault="00F07946" w:rsidP="00432EE8">
            <w:pPr>
              <w:pStyle w:val="TAR"/>
              <w:rPr>
                <w:sz w:val="16"/>
              </w:rPr>
            </w:pPr>
            <w:r>
              <w:rPr>
                <w:sz w:val="16"/>
              </w:rPr>
              <w:t>1</w:t>
            </w:r>
          </w:p>
        </w:tc>
        <w:tc>
          <w:tcPr>
            <w:tcW w:w="0" w:type="auto"/>
          </w:tcPr>
          <w:p w14:paraId="4D21D507" w14:textId="77777777" w:rsidR="00F07946" w:rsidRPr="00223DA2" w:rsidRDefault="00F07946" w:rsidP="00432EE8">
            <w:pPr>
              <w:pStyle w:val="TAL"/>
              <w:rPr>
                <w:sz w:val="16"/>
              </w:rPr>
            </w:pPr>
            <w:r>
              <w:rPr>
                <w:sz w:val="16"/>
              </w:rPr>
              <w:t>Rel-19</w:t>
            </w:r>
          </w:p>
        </w:tc>
        <w:tc>
          <w:tcPr>
            <w:tcW w:w="0" w:type="auto"/>
          </w:tcPr>
          <w:p w14:paraId="25F65459" w14:textId="77777777" w:rsidR="00F07946" w:rsidRPr="00223DA2" w:rsidRDefault="00F07946" w:rsidP="00432EE8">
            <w:pPr>
              <w:pStyle w:val="TAL"/>
              <w:rPr>
                <w:sz w:val="16"/>
              </w:rPr>
            </w:pPr>
            <w:r>
              <w:rPr>
                <w:sz w:val="16"/>
              </w:rPr>
              <w:t>B</w:t>
            </w:r>
          </w:p>
        </w:tc>
        <w:tc>
          <w:tcPr>
            <w:tcW w:w="0" w:type="auto"/>
          </w:tcPr>
          <w:p w14:paraId="760E95E6" w14:textId="77777777" w:rsidR="00F07946" w:rsidRPr="00223DA2" w:rsidRDefault="00F07946" w:rsidP="00432EE8">
            <w:pPr>
              <w:pStyle w:val="TAL"/>
              <w:rPr>
                <w:sz w:val="16"/>
              </w:rPr>
            </w:pPr>
            <w:r>
              <w:rPr>
                <w:sz w:val="16"/>
              </w:rPr>
              <w:t>5G_ProSe_Ph3</w:t>
            </w:r>
          </w:p>
        </w:tc>
        <w:tc>
          <w:tcPr>
            <w:tcW w:w="0" w:type="auto"/>
          </w:tcPr>
          <w:p w14:paraId="289981E8" w14:textId="77777777" w:rsidR="00F07946" w:rsidRPr="00223DA2" w:rsidRDefault="00F07946" w:rsidP="00432EE8">
            <w:pPr>
              <w:pStyle w:val="TAL"/>
              <w:rPr>
                <w:sz w:val="16"/>
              </w:rPr>
            </w:pPr>
            <w:r>
              <w:rPr>
                <w:sz w:val="16"/>
              </w:rPr>
              <w:t>revised</w:t>
            </w:r>
          </w:p>
        </w:tc>
      </w:tr>
      <w:tr w:rsidR="00F07946" w14:paraId="637CC6A4" w14:textId="77777777" w:rsidTr="00432EE8">
        <w:tc>
          <w:tcPr>
            <w:tcW w:w="0" w:type="auto"/>
          </w:tcPr>
          <w:p w14:paraId="7D144E48" w14:textId="77777777" w:rsidR="00F07946" w:rsidRPr="00223DA2" w:rsidRDefault="00F07946" w:rsidP="00432EE8">
            <w:pPr>
              <w:pStyle w:val="TAL"/>
              <w:rPr>
                <w:sz w:val="16"/>
              </w:rPr>
            </w:pPr>
            <w:r>
              <w:rPr>
                <w:sz w:val="16"/>
              </w:rPr>
              <w:t>C1-247063</w:t>
            </w:r>
          </w:p>
        </w:tc>
        <w:tc>
          <w:tcPr>
            <w:tcW w:w="0" w:type="auto"/>
          </w:tcPr>
          <w:p w14:paraId="0F0C0D55"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5C681C04" w14:textId="77777777" w:rsidR="00F07946" w:rsidRPr="00223DA2" w:rsidRDefault="00F07946" w:rsidP="00432EE8">
            <w:pPr>
              <w:pStyle w:val="TAL"/>
              <w:rPr>
                <w:sz w:val="16"/>
              </w:rPr>
            </w:pPr>
            <w:r>
              <w:rPr>
                <w:sz w:val="16"/>
              </w:rPr>
              <w:t>CATT</w:t>
            </w:r>
          </w:p>
        </w:tc>
        <w:tc>
          <w:tcPr>
            <w:tcW w:w="0" w:type="auto"/>
          </w:tcPr>
          <w:p w14:paraId="2107B0C1" w14:textId="77777777" w:rsidR="00F07946" w:rsidRPr="00223DA2" w:rsidRDefault="00F07946" w:rsidP="00432EE8">
            <w:pPr>
              <w:pStyle w:val="TAL"/>
              <w:rPr>
                <w:sz w:val="16"/>
              </w:rPr>
            </w:pPr>
            <w:r>
              <w:rPr>
                <w:sz w:val="16"/>
              </w:rPr>
              <w:t>24.555</w:t>
            </w:r>
          </w:p>
        </w:tc>
        <w:tc>
          <w:tcPr>
            <w:tcW w:w="0" w:type="auto"/>
          </w:tcPr>
          <w:p w14:paraId="3F1493C9" w14:textId="77777777" w:rsidR="00F07946" w:rsidRPr="00223DA2" w:rsidRDefault="00F07946" w:rsidP="00432EE8">
            <w:pPr>
              <w:pStyle w:val="TAL"/>
              <w:rPr>
                <w:sz w:val="16"/>
              </w:rPr>
            </w:pPr>
            <w:r>
              <w:rPr>
                <w:sz w:val="16"/>
              </w:rPr>
              <w:t>0073</w:t>
            </w:r>
          </w:p>
        </w:tc>
        <w:tc>
          <w:tcPr>
            <w:tcW w:w="0" w:type="auto"/>
          </w:tcPr>
          <w:p w14:paraId="13765E4A" w14:textId="77777777" w:rsidR="00F07946" w:rsidRPr="00223DA2" w:rsidRDefault="00F07946" w:rsidP="00432EE8">
            <w:pPr>
              <w:pStyle w:val="TAR"/>
              <w:rPr>
                <w:sz w:val="16"/>
              </w:rPr>
            </w:pPr>
            <w:r>
              <w:rPr>
                <w:sz w:val="16"/>
              </w:rPr>
              <w:t>2</w:t>
            </w:r>
          </w:p>
        </w:tc>
        <w:tc>
          <w:tcPr>
            <w:tcW w:w="0" w:type="auto"/>
          </w:tcPr>
          <w:p w14:paraId="3F0BEF4F" w14:textId="77777777" w:rsidR="00F07946" w:rsidRPr="00223DA2" w:rsidRDefault="00F07946" w:rsidP="00432EE8">
            <w:pPr>
              <w:pStyle w:val="TAL"/>
              <w:rPr>
                <w:sz w:val="16"/>
              </w:rPr>
            </w:pPr>
            <w:r>
              <w:rPr>
                <w:sz w:val="16"/>
              </w:rPr>
              <w:t>Rel-19</w:t>
            </w:r>
          </w:p>
        </w:tc>
        <w:tc>
          <w:tcPr>
            <w:tcW w:w="0" w:type="auto"/>
          </w:tcPr>
          <w:p w14:paraId="47E88CE7" w14:textId="77777777" w:rsidR="00F07946" w:rsidRPr="00223DA2" w:rsidRDefault="00F07946" w:rsidP="00432EE8">
            <w:pPr>
              <w:pStyle w:val="TAL"/>
              <w:rPr>
                <w:sz w:val="16"/>
              </w:rPr>
            </w:pPr>
            <w:r>
              <w:rPr>
                <w:sz w:val="16"/>
              </w:rPr>
              <w:t>B</w:t>
            </w:r>
          </w:p>
        </w:tc>
        <w:tc>
          <w:tcPr>
            <w:tcW w:w="0" w:type="auto"/>
          </w:tcPr>
          <w:p w14:paraId="3F7266A4" w14:textId="77777777" w:rsidR="00F07946" w:rsidRPr="00223DA2" w:rsidRDefault="00F07946" w:rsidP="00432EE8">
            <w:pPr>
              <w:pStyle w:val="TAL"/>
              <w:rPr>
                <w:sz w:val="16"/>
              </w:rPr>
            </w:pPr>
            <w:r>
              <w:rPr>
                <w:sz w:val="16"/>
              </w:rPr>
              <w:t>5G_ProSe_Ph3</w:t>
            </w:r>
          </w:p>
        </w:tc>
        <w:tc>
          <w:tcPr>
            <w:tcW w:w="0" w:type="auto"/>
          </w:tcPr>
          <w:p w14:paraId="22D86A8F" w14:textId="77777777" w:rsidR="00F07946" w:rsidRPr="00223DA2" w:rsidRDefault="00F07946" w:rsidP="00432EE8">
            <w:pPr>
              <w:pStyle w:val="TAL"/>
              <w:rPr>
                <w:sz w:val="16"/>
              </w:rPr>
            </w:pPr>
            <w:r>
              <w:rPr>
                <w:sz w:val="16"/>
              </w:rPr>
              <w:t>revised</w:t>
            </w:r>
          </w:p>
        </w:tc>
      </w:tr>
      <w:tr w:rsidR="00F07946" w14:paraId="696427D3" w14:textId="77777777" w:rsidTr="00432EE8">
        <w:tc>
          <w:tcPr>
            <w:tcW w:w="0" w:type="auto"/>
          </w:tcPr>
          <w:p w14:paraId="44DD617D" w14:textId="77777777" w:rsidR="00F07946" w:rsidRPr="00223DA2" w:rsidRDefault="00F07946" w:rsidP="00432EE8">
            <w:pPr>
              <w:pStyle w:val="TAL"/>
              <w:rPr>
                <w:sz w:val="16"/>
              </w:rPr>
            </w:pPr>
            <w:r>
              <w:rPr>
                <w:sz w:val="16"/>
              </w:rPr>
              <w:t>C1-247077</w:t>
            </w:r>
          </w:p>
        </w:tc>
        <w:tc>
          <w:tcPr>
            <w:tcW w:w="0" w:type="auto"/>
          </w:tcPr>
          <w:p w14:paraId="7BF1BF10"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intermediate U2N relay UE</w:t>
            </w:r>
          </w:p>
        </w:tc>
        <w:tc>
          <w:tcPr>
            <w:tcW w:w="0" w:type="auto"/>
          </w:tcPr>
          <w:p w14:paraId="043BD409" w14:textId="77777777" w:rsidR="00F07946" w:rsidRPr="00223DA2" w:rsidRDefault="00F07946" w:rsidP="00432EE8">
            <w:pPr>
              <w:pStyle w:val="TAL"/>
              <w:rPr>
                <w:sz w:val="16"/>
              </w:rPr>
            </w:pPr>
            <w:r>
              <w:rPr>
                <w:sz w:val="16"/>
              </w:rPr>
              <w:t>CATT</w:t>
            </w:r>
          </w:p>
        </w:tc>
        <w:tc>
          <w:tcPr>
            <w:tcW w:w="0" w:type="auto"/>
          </w:tcPr>
          <w:p w14:paraId="0641FD45" w14:textId="77777777" w:rsidR="00F07946" w:rsidRPr="00223DA2" w:rsidRDefault="00F07946" w:rsidP="00432EE8">
            <w:pPr>
              <w:pStyle w:val="TAL"/>
              <w:rPr>
                <w:sz w:val="16"/>
              </w:rPr>
            </w:pPr>
            <w:r>
              <w:rPr>
                <w:sz w:val="16"/>
              </w:rPr>
              <w:t>24.555</w:t>
            </w:r>
          </w:p>
        </w:tc>
        <w:tc>
          <w:tcPr>
            <w:tcW w:w="0" w:type="auto"/>
          </w:tcPr>
          <w:p w14:paraId="2C9DE2AF" w14:textId="77777777" w:rsidR="00F07946" w:rsidRPr="00223DA2" w:rsidRDefault="00F07946" w:rsidP="00432EE8">
            <w:pPr>
              <w:pStyle w:val="TAL"/>
              <w:rPr>
                <w:sz w:val="16"/>
              </w:rPr>
            </w:pPr>
            <w:r>
              <w:rPr>
                <w:sz w:val="16"/>
              </w:rPr>
              <w:t>0073</w:t>
            </w:r>
          </w:p>
        </w:tc>
        <w:tc>
          <w:tcPr>
            <w:tcW w:w="0" w:type="auto"/>
          </w:tcPr>
          <w:p w14:paraId="400E2A44" w14:textId="77777777" w:rsidR="00F07946" w:rsidRPr="00223DA2" w:rsidRDefault="00F07946" w:rsidP="00432EE8">
            <w:pPr>
              <w:pStyle w:val="TAR"/>
              <w:rPr>
                <w:sz w:val="16"/>
              </w:rPr>
            </w:pPr>
            <w:r>
              <w:rPr>
                <w:sz w:val="16"/>
              </w:rPr>
              <w:t>3</w:t>
            </w:r>
          </w:p>
        </w:tc>
        <w:tc>
          <w:tcPr>
            <w:tcW w:w="0" w:type="auto"/>
          </w:tcPr>
          <w:p w14:paraId="7A78529C" w14:textId="77777777" w:rsidR="00F07946" w:rsidRPr="00223DA2" w:rsidRDefault="00F07946" w:rsidP="00432EE8">
            <w:pPr>
              <w:pStyle w:val="TAL"/>
              <w:rPr>
                <w:sz w:val="16"/>
              </w:rPr>
            </w:pPr>
            <w:r>
              <w:rPr>
                <w:sz w:val="16"/>
              </w:rPr>
              <w:t>Rel-19</w:t>
            </w:r>
          </w:p>
        </w:tc>
        <w:tc>
          <w:tcPr>
            <w:tcW w:w="0" w:type="auto"/>
          </w:tcPr>
          <w:p w14:paraId="750617B1" w14:textId="77777777" w:rsidR="00F07946" w:rsidRPr="00223DA2" w:rsidRDefault="00F07946" w:rsidP="00432EE8">
            <w:pPr>
              <w:pStyle w:val="TAL"/>
              <w:rPr>
                <w:sz w:val="16"/>
              </w:rPr>
            </w:pPr>
            <w:r>
              <w:rPr>
                <w:sz w:val="16"/>
              </w:rPr>
              <w:t>B</w:t>
            </w:r>
          </w:p>
        </w:tc>
        <w:tc>
          <w:tcPr>
            <w:tcW w:w="0" w:type="auto"/>
          </w:tcPr>
          <w:p w14:paraId="05C7C63C" w14:textId="77777777" w:rsidR="00F07946" w:rsidRPr="00223DA2" w:rsidRDefault="00F07946" w:rsidP="00432EE8">
            <w:pPr>
              <w:pStyle w:val="TAL"/>
              <w:rPr>
                <w:sz w:val="16"/>
              </w:rPr>
            </w:pPr>
            <w:r>
              <w:rPr>
                <w:sz w:val="16"/>
              </w:rPr>
              <w:t>5G_ProSe_Ph3</w:t>
            </w:r>
          </w:p>
        </w:tc>
        <w:tc>
          <w:tcPr>
            <w:tcW w:w="0" w:type="auto"/>
          </w:tcPr>
          <w:p w14:paraId="5C0C92AF" w14:textId="77777777" w:rsidR="00F07946" w:rsidRPr="00223DA2" w:rsidRDefault="00F07946" w:rsidP="00432EE8">
            <w:pPr>
              <w:pStyle w:val="TAL"/>
              <w:rPr>
                <w:sz w:val="16"/>
              </w:rPr>
            </w:pPr>
            <w:r>
              <w:rPr>
                <w:sz w:val="16"/>
              </w:rPr>
              <w:t>agreed</w:t>
            </w:r>
          </w:p>
        </w:tc>
      </w:tr>
      <w:tr w:rsidR="00F07946" w14:paraId="035018B9" w14:textId="77777777" w:rsidTr="00432EE8">
        <w:tc>
          <w:tcPr>
            <w:tcW w:w="0" w:type="auto"/>
          </w:tcPr>
          <w:p w14:paraId="4258CB34" w14:textId="77777777" w:rsidR="00F07946" w:rsidRPr="00223DA2" w:rsidRDefault="00F07946" w:rsidP="00432EE8">
            <w:pPr>
              <w:pStyle w:val="TAL"/>
              <w:rPr>
                <w:sz w:val="16"/>
              </w:rPr>
            </w:pPr>
            <w:r>
              <w:rPr>
                <w:sz w:val="16"/>
              </w:rPr>
              <w:t>C1-246581</w:t>
            </w:r>
          </w:p>
        </w:tc>
        <w:tc>
          <w:tcPr>
            <w:tcW w:w="0" w:type="auto"/>
          </w:tcPr>
          <w:p w14:paraId="637865E7"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1CEA2ADC" w14:textId="77777777" w:rsidR="00F07946" w:rsidRPr="00223DA2" w:rsidRDefault="00F07946" w:rsidP="00432EE8">
            <w:pPr>
              <w:pStyle w:val="TAL"/>
              <w:rPr>
                <w:sz w:val="16"/>
              </w:rPr>
            </w:pPr>
            <w:r>
              <w:rPr>
                <w:sz w:val="16"/>
              </w:rPr>
              <w:t>CATT</w:t>
            </w:r>
          </w:p>
        </w:tc>
        <w:tc>
          <w:tcPr>
            <w:tcW w:w="0" w:type="auto"/>
          </w:tcPr>
          <w:p w14:paraId="5E7AE887" w14:textId="77777777" w:rsidR="00F07946" w:rsidRPr="00223DA2" w:rsidRDefault="00F07946" w:rsidP="00432EE8">
            <w:pPr>
              <w:pStyle w:val="TAL"/>
              <w:rPr>
                <w:sz w:val="16"/>
              </w:rPr>
            </w:pPr>
            <w:r>
              <w:rPr>
                <w:sz w:val="16"/>
              </w:rPr>
              <w:t>24.555</w:t>
            </w:r>
          </w:p>
        </w:tc>
        <w:tc>
          <w:tcPr>
            <w:tcW w:w="0" w:type="auto"/>
          </w:tcPr>
          <w:p w14:paraId="2C375C22" w14:textId="77777777" w:rsidR="00F07946" w:rsidRPr="00223DA2" w:rsidRDefault="00F07946" w:rsidP="00432EE8">
            <w:pPr>
              <w:pStyle w:val="TAL"/>
              <w:rPr>
                <w:sz w:val="16"/>
              </w:rPr>
            </w:pPr>
            <w:r>
              <w:rPr>
                <w:sz w:val="16"/>
              </w:rPr>
              <w:t>0074</w:t>
            </w:r>
          </w:p>
        </w:tc>
        <w:tc>
          <w:tcPr>
            <w:tcW w:w="0" w:type="auto"/>
          </w:tcPr>
          <w:p w14:paraId="62D65D11" w14:textId="77777777" w:rsidR="00F07946" w:rsidRPr="00223DA2" w:rsidRDefault="00F07946" w:rsidP="00432EE8">
            <w:pPr>
              <w:pStyle w:val="TAR"/>
              <w:rPr>
                <w:sz w:val="16"/>
              </w:rPr>
            </w:pPr>
            <w:r>
              <w:rPr>
                <w:sz w:val="16"/>
              </w:rPr>
              <w:t>-</w:t>
            </w:r>
          </w:p>
        </w:tc>
        <w:tc>
          <w:tcPr>
            <w:tcW w:w="0" w:type="auto"/>
          </w:tcPr>
          <w:p w14:paraId="54BD3169" w14:textId="77777777" w:rsidR="00F07946" w:rsidRPr="00223DA2" w:rsidRDefault="00F07946" w:rsidP="00432EE8">
            <w:pPr>
              <w:pStyle w:val="TAL"/>
              <w:rPr>
                <w:sz w:val="16"/>
              </w:rPr>
            </w:pPr>
            <w:r>
              <w:rPr>
                <w:sz w:val="16"/>
              </w:rPr>
              <w:t>Rel-19</w:t>
            </w:r>
          </w:p>
        </w:tc>
        <w:tc>
          <w:tcPr>
            <w:tcW w:w="0" w:type="auto"/>
          </w:tcPr>
          <w:p w14:paraId="791D79FC" w14:textId="77777777" w:rsidR="00F07946" w:rsidRPr="00223DA2" w:rsidRDefault="00F07946" w:rsidP="00432EE8">
            <w:pPr>
              <w:pStyle w:val="TAL"/>
              <w:rPr>
                <w:sz w:val="16"/>
              </w:rPr>
            </w:pPr>
            <w:r>
              <w:rPr>
                <w:sz w:val="16"/>
              </w:rPr>
              <w:t>B</w:t>
            </w:r>
          </w:p>
        </w:tc>
        <w:tc>
          <w:tcPr>
            <w:tcW w:w="0" w:type="auto"/>
          </w:tcPr>
          <w:p w14:paraId="7ADDA783" w14:textId="77777777" w:rsidR="00F07946" w:rsidRPr="00223DA2" w:rsidRDefault="00F07946" w:rsidP="00432EE8">
            <w:pPr>
              <w:pStyle w:val="TAL"/>
              <w:rPr>
                <w:sz w:val="16"/>
              </w:rPr>
            </w:pPr>
            <w:r>
              <w:rPr>
                <w:sz w:val="16"/>
              </w:rPr>
              <w:t>5G_ProSe_Ph3</w:t>
            </w:r>
          </w:p>
        </w:tc>
        <w:tc>
          <w:tcPr>
            <w:tcW w:w="0" w:type="auto"/>
          </w:tcPr>
          <w:p w14:paraId="24704D3E" w14:textId="77777777" w:rsidR="00F07946" w:rsidRPr="00223DA2" w:rsidRDefault="00F07946" w:rsidP="00432EE8">
            <w:pPr>
              <w:pStyle w:val="TAL"/>
              <w:rPr>
                <w:sz w:val="16"/>
              </w:rPr>
            </w:pPr>
            <w:r>
              <w:rPr>
                <w:sz w:val="16"/>
              </w:rPr>
              <w:t>revised</w:t>
            </w:r>
          </w:p>
        </w:tc>
      </w:tr>
      <w:tr w:rsidR="00F07946" w14:paraId="1CCF9685" w14:textId="77777777" w:rsidTr="00432EE8">
        <w:tc>
          <w:tcPr>
            <w:tcW w:w="0" w:type="auto"/>
          </w:tcPr>
          <w:p w14:paraId="32D1127A" w14:textId="77777777" w:rsidR="00F07946" w:rsidRPr="00223DA2" w:rsidRDefault="00F07946" w:rsidP="00432EE8">
            <w:pPr>
              <w:pStyle w:val="TAL"/>
              <w:rPr>
                <w:sz w:val="16"/>
              </w:rPr>
            </w:pPr>
            <w:r>
              <w:rPr>
                <w:sz w:val="16"/>
              </w:rPr>
              <w:t>C1-247007</w:t>
            </w:r>
          </w:p>
        </w:tc>
        <w:tc>
          <w:tcPr>
            <w:tcW w:w="0" w:type="auto"/>
          </w:tcPr>
          <w:p w14:paraId="19BE9EAD"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40DA20D9" w14:textId="77777777" w:rsidR="00F07946" w:rsidRPr="00223DA2" w:rsidRDefault="00F07946" w:rsidP="00432EE8">
            <w:pPr>
              <w:pStyle w:val="TAL"/>
              <w:rPr>
                <w:sz w:val="16"/>
              </w:rPr>
            </w:pPr>
            <w:r>
              <w:rPr>
                <w:sz w:val="16"/>
              </w:rPr>
              <w:t>CATT</w:t>
            </w:r>
          </w:p>
        </w:tc>
        <w:tc>
          <w:tcPr>
            <w:tcW w:w="0" w:type="auto"/>
          </w:tcPr>
          <w:p w14:paraId="0B2B020C" w14:textId="77777777" w:rsidR="00F07946" w:rsidRPr="00223DA2" w:rsidRDefault="00F07946" w:rsidP="00432EE8">
            <w:pPr>
              <w:pStyle w:val="TAL"/>
              <w:rPr>
                <w:sz w:val="16"/>
              </w:rPr>
            </w:pPr>
            <w:r>
              <w:rPr>
                <w:sz w:val="16"/>
              </w:rPr>
              <w:t>24.555</w:t>
            </w:r>
          </w:p>
        </w:tc>
        <w:tc>
          <w:tcPr>
            <w:tcW w:w="0" w:type="auto"/>
          </w:tcPr>
          <w:p w14:paraId="0BFA3857" w14:textId="77777777" w:rsidR="00F07946" w:rsidRPr="00223DA2" w:rsidRDefault="00F07946" w:rsidP="00432EE8">
            <w:pPr>
              <w:pStyle w:val="TAL"/>
              <w:rPr>
                <w:sz w:val="16"/>
              </w:rPr>
            </w:pPr>
            <w:r>
              <w:rPr>
                <w:sz w:val="16"/>
              </w:rPr>
              <w:t>0074</w:t>
            </w:r>
          </w:p>
        </w:tc>
        <w:tc>
          <w:tcPr>
            <w:tcW w:w="0" w:type="auto"/>
          </w:tcPr>
          <w:p w14:paraId="19501B01" w14:textId="77777777" w:rsidR="00F07946" w:rsidRPr="00223DA2" w:rsidRDefault="00F07946" w:rsidP="00432EE8">
            <w:pPr>
              <w:pStyle w:val="TAR"/>
              <w:rPr>
                <w:sz w:val="16"/>
              </w:rPr>
            </w:pPr>
            <w:r>
              <w:rPr>
                <w:sz w:val="16"/>
              </w:rPr>
              <w:t>1</w:t>
            </w:r>
          </w:p>
        </w:tc>
        <w:tc>
          <w:tcPr>
            <w:tcW w:w="0" w:type="auto"/>
          </w:tcPr>
          <w:p w14:paraId="3128AE16" w14:textId="77777777" w:rsidR="00F07946" w:rsidRPr="00223DA2" w:rsidRDefault="00F07946" w:rsidP="00432EE8">
            <w:pPr>
              <w:pStyle w:val="TAL"/>
              <w:rPr>
                <w:sz w:val="16"/>
              </w:rPr>
            </w:pPr>
            <w:r>
              <w:rPr>
                <w:sz w:val="16"/>
              </w:rPr>
              <w:t>Rel-19</w:t>
            </w:r>
          </w:p>
        </w:tc>
        <w:tc>
          <w:tcPr>
            <w:tcW w:w="0" w:type="auto"/>
          </w:tcPr>
          <w:p w14:paraId="00AB48BB" w14:textId="77777777" w:rsidR="00F07946" w:rsidRPr="00223DA2" w:rsidRDefault="00F07946" w:rsidP="00432EE8">
            <w:pPr>
              <w:pStyle w:val="TAL"/>
              <w:rPr>
                <w:sz w:val="16"/>
              </w:rPr>
            </w:pPr>
            <w:r>
              <w:rPr>
                <w:sz w:val="16"/>
              </w:rPr>
              <w:t>B</w:t>
            </w:r>
          </w:p>
        </w:tc>
        <w:tc>
          <w:tcPr>
            <w:tcW w:w="0" w:type="auto"/>
          </w:tcPr>
          <w:p w14:paraId="4611CD07" w14:textId="77777777" w:rsidR="00F07946" w:rsidRPr="00223DA2" w:rsidRDefault="00F07946" w:rsidP="00432EE8">
            <w:pPr>
              <w:pStyle w:val="TAL"/>
              <w:rPr>
                <w:sz w:val="16"/>
              </w:rPr>
            </w:pPr>
            <w:r>
              <w:rPr>
                <w:sz w:val="16"/>
              </w:rPr>
              <w:t>5G_ProSe_Ph3</w:t>
            </w:r>
          </w:p>
        </w:tc>
        <w:tc>
          <w:tcPr>
            <w:tcW w:w="0" w:type="auto"/>
          </w:tcPr>
          <w:p w14:paraId="33F36DFF" w14:textId="77777777" w:rsidR="00F07946" w:rsidRPr="00223DA2" w:rsidRDefault="00F07946" w:rsidP="00432EE8">
            <w:pPr>
              <w:pStyle w:val="TAL"/>
              <w:rPr>
                <w:sz w:val="16"/>
              </w:rPr>
            </w:pPr>
            <w:r>
              <w:rPr>
                <w:sz w:val="16"/>
              </w:rPr>
              <w:t>revised</w:t>
            </w:r>
          </w:p>
        </w:tc>
      </w:tr>
      <w:tr w:rsidR="00F07946" w14:paraId="373868FF" w14:textId="77777777" w:rsidTr="00432EE8">
        <w:tc>
          <w:tcPr>
            <w:tcW w:w="0" w:type="auto"/>
          </w:tcPr>
          <w:p w14:paraId="62CE3FB6" w14:textId="77777777" w:rsidR="00F07946" w:rsidRPr="00223DA2" w:rsidRDefault="00F07946" w:rsidP="00432EE8">
            <w:pPr>
              <w:pStyle w:val="TAL"/>
              <w:rPr>
                <w:sz w:val="16"/>
              </w:rPr>
            </w:pPr>
            <w:r>
              <w:rPr>
                <w:sz w:val="16"/>
              </w:rPr>
              <w:t>C1-247064</w:t>
            </w:r>
          </w:p>
        </w:tc>
        <w:tc>
          <w:tcPr>
            <w:tcW w:w="0" w:type="auto"/>
          </w:tcPr>
          <w:p w14:paraId="1D6F0954"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47C597AF" w14:textId="77777777" w:rsidR="00F07946" w:rsidRPr="00223DA2" w:rsidRDefault="00F07946" w:rsidP="00432EE8">
            <w:pPr>
              <w:pStyle w:val="TAL"/>
              <w:rPr>
                <w:sz w:val="16"/>
              </w:rPr>
            </w:pPr>
            <w:r>
              <w:rPr>
                <w:sz w:val="16"/>
              </w:rPr>
              <w:t>CATT</w:t>
            </w:r>
          </w:p>
        </w:tc>
        <w:tc>
          <w:tcPr>
            <w:tcW w:w="0" w:type="auto"/>
          </w:tcPr>
          <w:p w14:paraId="0258E8F3" w14:textId="77777777" w:rsidR="00F07946" w:rsidRPr="00223DA2" w:rsidRDefault="00F07946" w:rsidP="00432EE8">
            <w:pPr>
              <w:pStyle w:val="TAL"/>
              <w:rPr>
                <w:sz w:val="16"/>
              </w:rPr>
            </w:pPr>
            <w:r>
              <w:rPr>
                <w:sz w:val="16"/>
              </w:rPr>
              <w:t>24.555</w:t>
            </w:r>
          </w:p>
        </w:tc>
        <w:tc>
          <w:tcPr>
            <w:tcW w:w="0" w:type="auto"/>
          </w:tcPr>
          <w:p w14:paraId="27ED539F" w14:textId="77777777" w:rsidR="00F07946" w:rsidRPr="00223DA2" w:rsidRDefault="00F07946" w:rsidP="00432EE8">
            <w:pPr>
              <w:pStyle w:val="TAL"/>
              <w:rPr>
                <w:sz w:val="16"/>
              </w:rPr>
            </w:pPr>
            <w:r>
              <w:rPr>
                <w:sz w:val="16"/>
              </w:rPr>
              <w:t>0074</w:t>
            </w:r>
          </w:p>
        </w:tc>
        <w:tc>
          <w:tcPr>
            <w:tcW w:w="0" w:type="auto"/>
          </w:tcPr>
          <w:p w14:paraId="56ADCE15" w14:textId="77777777" w:rsidR="00F07946" w:rsidRPr="00223DA2" w:rsidRDefault="00F07946" w:rsidP="00432EE8">
            <w:pPr>
              <w:pStyle w:val="TAR"/>
              <w:rPr>
                <w:sz w:val="16"/>
              </w:rPr>
            </w:pPr>
            <w:r>
              <w:rPr>
                <w:sz w:val="16"/>
              </w:rPr>
              <w:t>2</w:t>
            </w:r>
          </w:p>
        </w:tc>
        <w:tc>
          <w:tcPr>
            <w:tcW w:w="0" w:type="auto"/>
          </w:tcPr>
          <w:p w14:paraId="64C7EBDF" w14:textId="77777777" w:rsidR="00F07946" w:rsidRPr="00223DA2" w:rsidRDefault="00F07946" w:rsidP="00432EE8">
            <w:pPr>
              <w:pStyle w:val="TAL"/>
              <w:rPr>
                <w:sz w:val="16"/>
              </w:rPr>
            </w:pPr>
            <w:r>
              <w:rPr>
                <w:sz w:val="16"/>
              </w:rPr>
              <w:t>Rel-19</w:t>
            </w:r>
          </w:p>
        </w:tc>
        <w:tc>
          <w:tcPr>
            <w:tcW w:w="0" w:type="auto"/>
          </w:tcPr>
          <w:p w14:paraId="64B0A798" w14:textId="77777777" w:rsidR="00F07946" w:rsidRPr="00223DA2" w:rsidRDefault="00F07946" w:rsidP="00432EE8">
            <w:pPr>
              <w:pStyle w:val="TAL"/>
              <w:rPr>
                <w:sz w:val="16"/>
              </w:rPr>
            </w:pPr>
            <w:r>
              <w:rPr>
                <w:sz w:val="16"/>
              </w:rPr>
              <w:t>B</w:t>
            </w:r>
          </w:p>
        </w:tc>
        <w:tc>
          <w:tcPr>
            <w:tcW w:w="0" w:type="auto"/>
          </w:tcPr>
          <w:p w14:paraId="681A6D66" w14:textId="77777777" w:rsidR="00F07946" w:rsidRPr="00223DA2" w:rsidRDefault="00F07946" w:rsidP="00432EE8">
            <w:pPr>
              <w:pStyle w:val="TAL"/>
              <w:rPr>
                <w:sz w:val="16"/>
              </w:rPr>
            </w:pPr>
            <w:r>
              <w:rPr>
                <w:sz w:val="16"/>
              </w:rPr>
              <w:t>5G_ProSe_Ph3</w:t>
            </w:r>
          </w:p>
        </w:tc>
        <w:tc>
          <w:tcPr>
            <w:tcW w:w="0" w:type="auto"/>
          </w:tcPr>
          <w:p w14:paraId="58E3D392" w14:textId="77777777" w:rsidR="00F07946" w:rsidRPr="00223DA2" w:rsidRDefault="00F07946" w:rsidP="00432EE8">
            <w:pPr>
              <w:pStyle w:val="TAL"/>
              <w:rPr>
                <w:sz w:val="16"/>
              </w:rPr>
            </w:pPr>
            <w:r>
              <w:rPr>
                <w:sz w:val="16"/>
              </w:rPr>
              <w:t>revised</w:t>
            </w:r>
          </w:p>
        </w:tc>
      </w:tr>
      <w:tr w:rsidR="00F07946" w14:paraId="4E718903" w14:textId="77777777" w:rsidTr="00432EE8">
        <w:tc>
          <w:tcPr>
            <w:tcW w:w="0" w:type="auto"/>
          </w:tcPr>
          <w:p w14:paraId="0A20DA21" w14:textId="77777777" w:rsidR="00F07946" w:rsidRPr="00223DA2" w:rsidRDefault="00F07946" w:rsidP="00432EE8">
            <w:pPr>
              <w:pStyle w:val="TAL"/>
              <w:rPr>
                <w:sz w:val="16"/>
              </w:rPr>
            </w:pPr>
            <w:r>
              <w:rPr>
                <w:sz w:val="16"/>
              </w:rPr>
              <w:t>C1-247078</w:t>
            </w:r>
          </w:p>
        </w:tc>
        <w:tc>
          <w:tcPr>
            <w:tcW w:w="0" w:type="auto"/>
          </w:tcPr>
          <w:p w14:paraId="295CCF26"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U2N remote UE</w:t>
            </w:r>
          </w:p>
        </w:tc>
        <w:tc>
          <w:tcPr>
            <w:tcW w:w="0" w:type="auto"/>
          </w:tcPr>
          <w:p w14:paraId="6883B041" w14:textId="77777777" w:rsidR="00F07946" w:rsidRPr="00223DA2" w:rsidRDefault="00F07946" w:rsidP="00432EE8">
            <w:pPr>
              <w:pStyle w:val="TAL"/>
              <w:rPr>
                <w:sz w:val="16"/>
              </w:rPr>
            </w:pPr>
            <w:r>
              <w:rPr>
                <w:sz w:val="16"/>
              </w:rPr>
              <w:t>CATT</w:t>
            </w:r>
          </w:p>
        </w:tc>
        <w:tc>
          <w:tcPr>
            <w:tcW w:w="0" w:type="auto"/>
          </w:tcPr>
          <w:p w14:paraId="1F0DAA72" w14:textId="77777777" w:rsidR="00F07946" w:rsidRPr="00223DA2" w:rsidRDefault="00F07946" w:rsidP="00432EE8">
            <w:pPr>
              <w:pStyle w:val="TAL"/>
              <w:rPr>
                <w:sz w:val="16"/>
              </w:rPr>
            </w:pPr>
            <w:r>
              <w:rPr>
                <w:sz w:val="16"/>
              </w:rPr>
              <w:t>24.555</w:t>
            </w:r>
          </w:p>
        </w:tc>
        <w:tc>
          <w:tcPr>
            <w:tcW w:w="0" w:type="auto"/>
          </w:tcPr>
          <w:p w14:paraId="6A50A26A" w14:textId="77777777" w:rsidR="00F07946" w:rsidRPr="00223DA2" w:rsidRDefault="00F07946" w:rsidP="00432EE8">
            <w:pPr>
              <w:pStyle w:val="TAL"/>
              <w:rPr>
                <w:sz w:val="16"/>
              </w:rPr>
            </w:pPr>
            <w:r>
              <w:rPr>
                <w:sz w:val="16"/>
              </w:rPr>
              <w:t>0074</w:t>
            </w:r>
          </w:p>
        </w:tc>
        <w:tc>
          <w:tcPr>
            <w:tcW w:w="0" w:type="auto"/>
          </w:tcPr>
          <w:p w14:paraId="3273B5E5" w14:textId="77777777" w:rsidR="00F07946" w:rsidRPr="00223DA2" w:rsidRDefault="00F07946" w:rsidP="00432EE8">
            <w:pPr>
              <w:pStyle w:val="TAR"/>
              <w:rPr>
                <w:sz w:val="16"/>
              </w:rPr>
            </w:pPr>
            <w:r>
              <w:rPr>
                <w:sz w:val="16"/>
              </w:rPr>
              <w:t>3</w:t>
            </w:r>
          </w:p>
        </w:tc>
        <w:tc>
          <w:tcPr>
            <w:tcW w:w="0" w:type="auto"/>
          </w:tcPr>
          <w:p w14:paraId="1C15CF8F" w14:textId="77777777" w:rsidR="00F07946" w:rsidRPr="00223DA2" w:rsidRDefault="00F07946" w:rsidP="00432EE8">
            <w:pPr>
              <w:pStyle w:val="TAL"/>
              <w:rPr>
                <w:sz w:val="16"/>
              </w:rPr>
            </w:pPr>
            <w:r>
              <w:rPr>
                <w:sz w:val="16"/>
              </w:rPr>
              <w:t>Rel-19</w:t>
            </w:r>
          </w:p>
        </w:tc>
        <w:tc>
          <w:tcPr>
            <w:tcW w:w="0" w:type="auto"/>
          </w:tcPr>
          <w:p w14:paraId="0BC871BA" w14:textId="77777777" w:rsidR="00F07946" w:rsidRPr="00223DA2" w:rsidRDefault="00F07946" w:rsidP="00432EE8">
            <w:pPr>
              <w:pStyle w:val="TAL"/>
              <w:rPr>
                <w:sz w:val="16"/>
              </w:rPr>
            </w:pPr>
            <w:r>
              <w:rPr>
                <w:sz w:val="16"/>
              </w:rPr>
              <w:t>B</w:t>
            </w:r>
          </w:p>
        </w:tc>
        <w:tc>
          <w:tcPr>
            <w:tcW w:w="0" w:type="auto"/>
          </w:tcPr>
          <w:p w14:paraId="23BF98B5" w14:textId="77777777" w:rsidR="00F07946" w:rsidRPr="00223DA2" w:rsidRDefault="00F07946" w:rsidP="00432EE8">
            <w:pPr>
              <w:pStyle w:val="TAL"/>
              <w:rPr>
                <w:sz w:val="16"/>
              </w:rPr>
            </w:pPr>
            <w:r>
              <w:rPr>
                <w:sz w:val="16"/>
              </w:rPr>
              <w:t>5G_ProSe_Ph3</w:t>
            </w:r>
          </w:p>
        </w:tc>
        <w:tc>
          <w:tcPr>
            <w:tcW w:w="0" w:type="auto"/>
          </w:tcPr>
          <w:p w14:paraId="08520AB5" w14:textId="77777777" w:rsidR="00F07946" w:rsidRPr="00223DA2" w:rsidRDefault="00F07946" w:rsidP="00432EE8">
            <w:pPr>
              <w:pStyle w:val="TAL"/>
              <w:rPr>
                <w:sz w:val="16"/>
              </w:rPr>
            </w:pPr>
            <w:r>
              <w:rPr>
                <w:sz w:val="16"/>
              </w:rPr>
              <w:t>agreed</w:t>
            </w:r>
          </w:p>
        </w:tc>
      </w:tr>
      <w:tr w:rsidR="00F07946" w14:paraId="54877A6A" w14:textId="77777777" w:rsidTr="00432EE8">
        <w:tc>
          <w:tcPr>
            <w:tcW w:w="0" w:type="auto"/>
          </w:tcPr>
          <w:p w14:paraId="74A207F6" w14:textId="77777777" w:rsidR="00F07946" w:rsidRPr="00223DA2" w:rsidRDefault="00F07946" w:rsidP="00432EE8">
            <w:pPr>
              <w:pStyle w:val="TAL"/>
              <w:rPr>
                <w:sz w:val="16"/>
              </w:rPr>
            </w:pPr>
            <w:r>
              <w:rPr>
                <w:sz w:val="16"/>
              </w:rPr>
              <w:t>C1-246582</w:t>
            </w:r>
          </w:p>
        </w:tc>
        <w:tc>
          <w:tcPr>
            <w:tcW w:w="0" w:type="auto"/>
          </w:tcPr>
          <w:p w14:paraId="07185A56"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4C4E535B" w14:textId="77777777" w:rsidR="00F07946" w:rsidRPr="00223DA2" w:rsidRDefault="00F07946" w:rsidP="00432EE8">
            <w:pPr>
              <w:pStyle w:val="TAL"/>
              <w:rPr>
                <w:sz w:val="16"/>
              </w:rPr>
            </w:pPr>
            <w:r>
              <w:rPr>
                <w:sz w:val="16"/>
              </w:rPr>
              <w:t>CATT</w:t>
            </w:r>
          </w:p>
        </w:tc>
        <w:tc>
          <w:tcPr>
            <w:tcW w:w="0" w:type="auto"/>
          </w:tcPr>
          <w:p w14:paraId="73E0BA26" w14:textId="77777777" w:rsidR="00F07946" w:rsidRPr="00223DA2" w:rsidRDefault="00F07946" w:rsidP="00432EE8">
            <w:pPr>
              <w:pStyle w:val="TAL"/>
              <w:rPr>
                <w:sz w:val="16"/>
              </w:rPr>
            </w:pPr>
            <w:r>
              <w:rPr>
                <w:sz w:val="16"/>
              </w:rPr>
              <w:t>24.555</w:t>
            </w:r>
          </w:p>
        </w:tc>
        <w:tc>
          <w:tcPr>
            <w:tcW w:w="0" w:type="auto"/>
          </w:tcPr>
          <w:p w14:paraId="0F5239D2" w14:textId="77777777" w:rsidR="00F07946" w:rsidRPr="00223DA2" w:rsidRDefault="00F07946" w:rsidP="00432EE8">
            <w:pPr>
              <w:pStyle w:val="TAL"/>
              <w:rPr>
                <w:sz w:val="16"/>
              </w:rPr>
            </w:pPr>
            <w:r>
              <w:rPr>
                <w:sz w:val="16"/>
              </w:rPr>
              <w:t>0075</w:t>
            </w:r>
          </w:p>
        </w:tc>
        <w:tc>
          <w:tcPr>
            <w:tcW w:w="0" w:type="auto"/>
          </w:tcPr>
          <w:p w14:paraId="6080E40F" w14:textId="77777777" w:rsidR="00F07946" w:rsidRPr="00223DA2" w:rsidRDefault="00F07946" w:rsidP="00432EE8">
            <w:pPr>
              <w:pStyle w:val="TAR"/>
              <w:rPr>
                <w:sz w:val="16"/>
              </w:rPr>
            </w:pPr>
            <w:r>
              <w:rPr>
                <w:sz w:val="16"/>
              </w:rPr>
              <w:t>-</w:t>
            </w:r>
          </w:p>
        </w:tc>
        <w:tc>
          <w:tcPr>
            <w:tcW w:w="0" w:type="auto"/>
          </w:tcPr>
          <w:p w14:paraId="4BBA0B2F" w14:textId="77777777" w:rsidR="00F07946" w:rsidRPr="00223DA2" w:rsidRDefault="00F07946" w:rsidP="00432EE8">
            <w:pPr>
              <w:pStyle w:val="TAL"/>
              <w:rPr>
                <w:sz w:val="16"/>
              </w:rPr>
            </w:pPr>
            <w:r>
              <w:rPr>
                <w:sz w:val="16"/>
              </w:rPr>
              <w:t>Rel-19</w:t>
            </w:r>
          </w:p>
        </w:tc>
        <w:tc>
          <w:tcPr>
            <w:tcW w:w="0" w:type="auto"/>
          </w:tcPr>
          <w:p w14:paraId="3B4BEDF4" w14:textId="77777777" w:rsidR="00F07946" w:rsidRPr="00223DA2" w:rsidRDefault="00F07946" w:rsidP="00432EE8">
            <w:pPr>
              <w:pStyle w:val="TAL"/>
              <w:rPr>
                <w:sz w:val="16"/>
              </w:rPr>
            </w:pPr>
            <w:r>
              <w:rPr>
                <w:sz w:val="16"/>
              </w:rPr>
              <w:t>B</w:t>
            </w:r>
          </w:p>
        </w:tc>
        <w:tc>
          <w:tcPr>
            <w:tcW w:w="0" w:type="auto"/>
          </w:tcPr>
          <w:p w14:paraId="6AF48859" w14:textId="77777777" w:rsidR="00F07946" w:rsidRPr="00223DA2" w:rsidRDefault="00F07946" w:rsidP="00432EE8">
            <w:pPr>
              <w:pStyle w:val="TAL"/>
              <w:rPr>
                <w:sz w:val="16"/>
              </w:rPr>
            </w:pPr>
            <w:r>
              <w:rPr>
                <w:sz w:val="16"/>
              </w:rPr>
              <w:t>5G_ProSe_Ph3</w:t>
            </w:r>
          </w:p>
        </w:tc>
        <w:tc>
          <w:tcPr>
            <w:tcW w:w="0" w:type="auto"/>
          </w:tcPr>
          <w:p w14:paraId="421FAEF3" w14:textId="77777777" w:rsidR="00F07946" w:rsidRPr="00223DA2" w:rsidRDefault="00F07946" w:rsidP="00432EE8">
            <w:pPr>
              <w:pStyle w:val="TAL"/>
              <w:rPr>
                <w:sz w:val="16"/>
              </w:rPr>
            </w:pPr>
            <w:r>
              <w:rPr>
                <w:sz w:val="16"/>
              </w:rPr>
              <w:t>revised</w:t>
            </w:r>
          </w:p>
        </w:tc>
      </w:tr>
      <w:tr w:rsidR="00F07946" w14:paraId="362CFEE8" w14:textId="77777777" w:rsidTr="00432EE8">
        <w:tc>
          <w:tcPr>
            <w:tcW w:w="0" w:type="auto"/>
          </w:tcPr>
          <w:p w14:paraId="6C70220D" w14:textId="77777777" w:rsidR="00F07946" w:rsidRPr="00223DA2" w:rsidRDefault="00F07946" w:rsidP="00432EE8">
            <w:pPr>
              <w:pStyle w:val="TAL"/>
              <w:rPr>
                <w:sz w:val="16"/>
              </w:rPr>
            </w:pPr>
            <w:r>
              <w:rPr>
                <w:sz w:val="16"/>
              </w:rPr>
              <w:t>C1-247008</w:t>
            </w:r>
          </w:p>
        </w:tc>
        <w:tc>
          <w:tcPr>
            <w:tcW w:w="0" w:type="auto"/>
          </w:tcPr>
          <w:p w14:paraId="24D73BFE"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70254F12" w14:textId="77777777" w:rsidR="00F07946" w:rsidRPr="00223DA2" w:rsidRDefault="00F07946" w:rsidP="00432EE8">
            <w:pPr>
              <w:pStyle w:val="TAL"/>
              <w:rPr>
                <w:sz w:val="16"/>
              </w:rPr>
            </w:pPr>
            <w:r>
              <w:rPr>
                <w:sz w:val="16"/>
              </w:rPr>
              <w:t>CATT</w:t>
            </w:r>
          </w:p>
        </w:tc>
        <w:tc>
          <w:tcPr>
            <w:tcW w:w="0" w:type="auto"/>
          </w:tcPr>
          <w:p w14:paraId="62575089" w14:textId="77777777" w:rsidR="00F07946" w:rsidRPr="00223DA2" w:rsidRDefault="00F07946" w:rsidP="00432EE8">
            <w:pPr>
              <w:pStyle w:val="TAL"/>
              <w:rPr>
                <w:sz w:val="16"/>
              </w:rPr>
            </w:pPr>
            <w:r>
              <w:rPr>
                <w:sz w:val="16"/>
              </w:rPr>
              <w:t>24.555</w:t>
            </w:r>
          </w:p>
        </w:tc>
        <w:tc>
          <w:tcPr>
            <w:tcW w:w="0" w:type="auto"/>
          </w:tcPr>
          <w:p w14:paraId="4AB9804B" w14:textId="77777777" w:rsidR="00F07946" w:rsidRPr="00223DA2" w:rsidRDefault="00F07946" w:rsidP="00432EE8">
            <w:pPr>
              <w:pStyle w:val="TAL"/>
              <w:rPr>
                <w:sz w:val="16"/>
              </w:rPr>
            </w:pPr>
            <w:r>
              <w:rPr>
                <w:sz w:val="16"/>
              </w:rPr>
              <w:t>0075</w:t>
            </w:r>
          </w:p>
        </w:tc>
        <w:tc>
          <w:tcPr>
            <w:tcW w:w="0" w:type="auto"/>
          </w:tcPr>
          <w:p w14:paraId="497BA5FF" w14:textId="77777777" w:rsidR="00F07946" w:rsidRPr="00223DA2" w:rsidRDefault="00F07946" w:rsidP="00432EE8">
            <w:pPr>
              <w:pStyle w:val="TAR"/>
              <w:rPr>
                <w:sz w:val="16"/>
              </w:rPr>
            </w:pPr>
            <w:r>
              <w:rPr>
                <w:sz w:val="16"/>
              </w:rPr>
              <w:t>1</w:t>
            </w:r>
          </w:p>
        </w:tc>
        <w:tc>
          <w:tcPr>
            <w:tcW w:w="0" w:type="auto"/>
          </w:tcPr>
          <w:p w14:paraId="279BFEEE" w14:textId="77777777" w:rsidR="00F07946" w:rsidRPr="00223DA2" w:rsidRDefault="00F07946" w:rsidP="00432EE8">
            <w:pPr>
              <w:pStyle w:val="TAL"/>
              <w:rPr>
                <w:sz w:val="16"/>
              </w:rPr>
            </w:pPr>
            <w:r>
              <w:rPr>
                <w:sz w:val="16"/>
              </w:rPr>
              <w:t>Rel-19</w:t>
            </w:r>
          </w:p>
        </w:tc>
        <w:tc>
          <w:tcPr>
            <w:tcW w:w="0" w:type="auto"/>
          </w:tcPr>
          <w:p w14:paraId="268FBB64" w14:textId="77777777" w:rsidR="00F07946" w:rsidRPr="00223DA2" w:rsidRDefault="00F07946" w:rsidP="00432EE8">
            <w:pPr>
              <w:pStyle w:val="TAL"/>
              <w:rPr>
                <w:sz w:val="16"/>
              </w:rPr>
            </w:pPr>
            <w:r>
              <w:rPr>
                <w:sz w:val="16"/>
              </w:rPr>
              <w:t>B</w:t>
            </w:r>
          </w:p>
        </w:tc>
        <w:tc>
          <w:tcPr>
            <w:tcW w:w="0" w:type="auto"/>
          </w:tcPr>
          <w:p w14:paraId="7314B761" w14:textId="77777777" w:rsidR="00F07946" w:rsidRPr="00223DA2" w:rsidRDefault="00F07946" w:rsidP="00432EE8">
            <w:pPr>
              <w:pStyle w:val="TAL"/>
              <w:rPr>
                <w:sz w:val="16"/>
              </w:rPr>
            </w:pPr>
            <w:r>
              <w:rPr>
                <w:sz w:val="16"/>
              </w:rPr>
              <w:t>5G_ProSe_Ph3</w:t>
            </w:r>
          </w:p>
        </w:tc>
        <w:tc>
          <w:tcPr>
            <w:tcW w:w="0" w:type="auto"/>
          </w:tcPr>
          <w:p w14:paraId="7CCBEC16" w14:textId="77777777" w:rsidR="00F07946" w:rsidRPr="00223DA2" w:rsidRDefault="00F07946" w:rsidP="00432EE8">
            <w:pPr>
              <w:pStyle w:val="TAL"/>
              <w:rPr>
                <w:sz w:val="16"/>
              </w:rPr>
            </w:pPr>
            <w:r>
              <w:rPr>
                <w:sz w:val="16"/>
              </w:rPr>
              <w:t>revised</w:t>
            </w:r>
          </w:p>
        </w:tc>
      </w:tr>
      <w:tr w:rsidR="00F07946" w14:paraId="175D0002" w14:textId="77777777" w:rsidTr="00432EE8">
        <w:tc>
          <w:tcPr>
            <w:tcW w:w="0" w:type="auto"/>
          </w:tcPr>
          <w:p w14:paraId="773BC7F2" w14:textId="77777777" w:rsidR="00F07946" w:rsidRPr="00223DA2" w:rsidRDefault="00F07946" w:rsidP="00432EE8">
            <w:pPr>
              <w:pStyle w:val="TAL"/>
              <w:rPr>
                <w:sz w:val="16"/>
              </w:rPr>
            </w:pPr>
            <w:r>
              <w:rPr>
                <w:sz w:val="16"/>
              </w:rPr>
              <w:t>C1-247065</w:t>
            </w:r>
          </w:p>
        </w:tc>
        <w:tc>
          <w:tcPr>
            <w:tcW w:w="0" w:type="auto"/>
          </w:tcPr>
          <w:p w14:paraId="4B727B8F"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01FB057A" w14:textId="77777777" w:rsidR="00F07946" w:rsidRPr="00223DA2" w:rsidRDefault="00F07946" w:rsidP="00432EE8">
            <w:pPr>
              <w:pStyle w:val="TAL"/>
              <w:rPr>
                <w:sz w:val="16"/>
              </w:rPr>
            </w:pPr>
            <w:r>
              <w:rPr>
                <w:sz w:val="16"/>
              </w:rPr>
              <w:t>CATT</w:t>
            </w:r>
          </w:p>
        </w:tc>
        <w:tc>
          <w:tcPr>
            <w:tcW w:w="0" w:type="auto"/>
          </w:tcPr>
          <w:p w14:paraId="160DDBB6" w14:textId="77777777" w:rsidR="00F07946" w:rsidRPr="00223DA2" w:rsidRDefault="00F07946" w:rsidP="00432EE8">
            <w:pPr>
              <w:pStyle w:val="TAL"/>
              <w:rPr>
                <w:sz w:val="16"/>
              </w:rPr>
            </w:pPr>
            <w:r>
              <w:rPr>
                <w:sz w:val="16"/>
              </w:rPr>
              <w:t>24.555</w:t>
            </w:r>
          </w:p>
        </w:tc>
        <w:tc>
          <w:tcPr>
            <w:tcW w:w="0" w:type="auto"/>
          </w:tcPr>
          <w:p w14:paraId="2CB2860D" w14:textId="77777777" w:rsidR="00F07946" w:rsidRPr="00223DA2" w:rsidRDefault="00F07946" w:rsidP="00432EE8">
            <w:pPr>
              <w:pStyle w:val="TAL"/>
              <w:rPr>
                <w:sz w:val="16"/>
              </w:rPr>
            </w:pPr>
            <w:r>
              <w:rPr>
                <w:sz w:val="16"/>
              </w:rPr>
              <w:t>0075</w:t>
            </w:r>
          </w:p>
        </w:tc>
        <w:tc>
          <w:tcPr>
            <w:tcW w:w="0" w:type="auto"/>
          </w:tcPr>
          <w:p w14:paraId="57CD5C4A" w14:textId="77777777" w:rsidR="00F07946" w:rsidRPr="00223DA2" w:rsidRDefault="00F07946" w:rsidP="00432EE8">
            <w:pPr>
              <w:pStyle w:val="TAR"/>
              <w:rPr>
                <w:sz w:val="16"/>
              </w:rPr>
            </w:pPr>
            <w:r>
              <w:rPr>
                <w:sz w:val="16"/>
              </w:rPr>
              <w:t>2</w:t>
            </w:r>
          </w:p>
        </w:tc>
        <w:tc>
          <w:tcPr>
            <w:tcW w:w="0" w:type="auto"/>
          </w:tcPr>
          <w:p w14:paraId="7C5A6C3B" w14:textId="77777777" w:rsidR="00F07946" w:rsidRPr="00223DA2" w:rsidRDefault="00F07946" w:rsidP="00432EE8">
            <w:pPr>
              <w:pStyle w:val="TAL"/>
              <w:rPr>
                <w:sz w:val="16"/>
              </w:rPr>
            </w:pPr>
            <w:r>
              <w:rPr>
                <w:sz w:val="16"/>
              </w:rPr>
              <w:t>Rel-19</w:t>
            </w:r>
          </w:p>
        </w:tc>
        <w:tc>
          <w:tcPr>
            <w:tcW w:w="0" w:type="auto"/>
          </w:tcPr>
          <w:p w14:paraId="33F6FC1C" w14:textId="77777777" w:rsidR="00F07946" w:rsidRPr="00223DA2" w:rsidRDefault="00F07946" w:rsidP="00432EE8">
            <w:pPr>
              <w:pStyle w:val="TAL"/>
              <w:rPr>
                <w:sz w:val="16"/>
              </w:rPr>
            </w:pPr>
            <w:r>
              <w:rPr>
                <w:sz w:val="16"/>
              </w:rPr>
              <w:t>B</w:t>
            </w:r>
          </w:p>
        </w:tc>
        <w:tc>
          <w:tcPr>
            <w:tcW w:w="0" w:type="auto"/>
          </w:tcPr>
          <w:p w14:paraId="25328E92" w14:textId="77777777" w:rsidR="00F07946" w:rsidRPr="00223DA2" w:rsidRDefault="00F07946" w:rsidP="00432EE8">
            <w:pPr>
              <w:pStyle w:val="TAL"/>
              <w:rPr>
                <w:sz w:val="16"/>
              </w:rPr>
            </w:pPr>
            <w:r>
              <w:rPr>
                <w:sz w:val="16"/>
              </w:rPr>
              <w:t>5G_ProSe_Ph3</w:t>
            </w:r>
          </w:p>
        </w:tc>
        <w:tc>
          <w:tcPr>
            <w:tcW w:w="0" w:type="auto"/>
          </w:tcPr>
          <w:p w14:paraId="1F944D0F" w14:textId="77777777" w:rsidR="00F07946" w:rsidRPr="00223DA2" w:rsidRDefault="00F07946" w:rsidP="00432EE8">
            <w:pPr>
              <w:pStyle w:val="TAL"/>
              <w:rPr>
                <w:sz w:val="16"/>
              </w:rPr>
            </w:pPr>
            <w:r>
              <w:rPr>
                <w:sz w:val="16"/>
              </w:rPr>
              <w:t>revised</w:t>
            </w:r>
          </w:p>
        </w:tc>
      </w:tr>
      <w:tr w:rsidR="00F07946" w14:paraId="15B13E87" w14:textId="77777777" w:rsidTr="00432EE8">
        <w:tc>
          <w:tcPr>
            <w:tcW w:w="0" w:type="auto"/>
          </w:tcPr>
          <w:p w14:paraId="65D6121C" w14:textId="77777777" w:rsidR="00F07946" w:rsidRPr="00223DA2" w:rsidRDefault="00F07946" w:rsidP="00432EE8">
            <w:pPr>
              <w:pStyle w:val="TAL"/>
              <w:rPr>
                <w:sz w:val="16"/>
              </w:rPr>
            </w:pPr>
            <w:r>
              <w:rPr>
                <w:sz w:val="16"/>
              </w:rPr>
              <w:t>C1-247079</w:t>
            </w:r>
          </w:p>
        </w:tc>
        <w:tc>
          <w:tcPr>
            <w:tcW w:w="0" w:type="auto"/>
          </w:tcPr>
          <w:p w14:paraId="60819DA7" w14:textId="77777777" w:rsidR="00F07946" w:rsidRPr="00223DA2" w:rsidRDefault="00F07946" w:rsidP="00432EE8">
            <w:pPr>
              <w:pStyle w:val="TAL"/>
              <w:rPr>
                <w:sz w:val="16"/>
              </w:rPr>
            </w:pPr>
            <w:r>
              <w:rPr>
                <w:sz w:val="16"/>
              </w:rPr>
              <w:t xml:space="preserve">Encoding of UE policies for 5G </w:t>
            </w:r>
            <w:proofErr w:type="spellStart"/>
            <w:r>
              <w:rPr>
                <w:sz w:val="16"/>
              </w:rPr>
              <w:t>ProSe</w:t>
            </w:r>
            <w:proofErr w:type="spellEnd"/>
            <w:r>
              <w:rPr>
                <w:sz w:val="16"/>
              </w:rPr>
              <w:t xml:space="preserve"> multi-hop UE-to-network relay UE</w:t>
            </w:r>
          </w:p>
        </w:tc>
        <w:tc>
          <w:tcPr>
            <w:tcW w:w="0" w:type="auto"/>
          </w:tcPr>
          <w:p w14:paraId="6789F591" w14:textId="77777777" w:rsidR="00F07946" w:rsidRPr="00223DA2" w:rsidRDefault="00F07946" w:rsidP="00432EE8">
            <w:pPr>
              <w:pStyle w:val="TAL"/>
              <w:rPr>
                <w:sz w:val="16"/>
              </w:rPr>
            </w:pPr>
            <w:r>
              <w:rPr>
                <w:sz w:val="16"/>
              </w:rPr>
              <w:t>CATT</w:t>
            </w:r>
          </w:p>
        </w:tc>
        <w:tc>
          <w:tcPr>
            <w:tcW w:w="0" w:type="auto"/>
          </w:tcPr>
          <w:p w14:paraId="329EBD14" w14:textId="77777777" w:rsidR="00F07946" w:rsidRPr="00223DA2" w:rsidRDefault="00F07946" w:rsidP="00432EE8">
            <w:pPr>
              <w:pStyle w:val="TAL"/>
              <w:rPr>
                <w:sz w:val="16"/>
              </w:rPr>
            </w:pPr>
            <w:r>
              <w:rPr>
                <w:sz w:val="16"/>
              </w:rPr>
              <w:t>24.555</w:t>
            </w:r>
          </w:p>
        </w:tc>
        <w:tc>
          <w:tcPr>
            <w:tcW w:w="0" w:type="auto"/>
          </w:tcPr>
          <w:p w14:paraId="0EC87658" w14:textId="77777777" w:rsidR="00F07946" w:rsidRPr="00223DA2" w:rsidRDefault="00F07946" w:rsidP="00432EE8">
            <w:pPr>
              <w:pStyle w:val="TAL"/>
              <w:rPr>
                <w:sz w:val="16"/>
              </w:rPr>
            </w:pPr>
            <w:r>
              <w:rPr>
                <w:sz w:val="16"/>
              </w:rPr>
              <w:t>0075</w:t>
            </w:r>
          </w:p>
        </w:tc>
        <w:tc>
          <w:tcPr>
            <w:tcW w:w="0" w:type="auto"/>
          </w:tcPr>
          <w:p w14:paraId="3B70CBC9" w14:textId="77777777" w:rsidR="00F07946" w:rsidRPr="00223DA2" w:rsidRDefault="00F07946" w:rsidP="00432EE8">
            <w:pPr>
              <w:pStyle w:val="TAR"/>
              <w:rPr>
                <w:sz w:val="16"/>
              </w:rPr>
            </w:pPr>
            <w:r>
              <w:rPr>
                <w:sz w:val="16"/>
              </w:rPr>
              <w:t>3</w:t>
            </w:r>
          </w:p>
        </w:tc>
        <w:tc>
          <w:tcPr>
            <w:tcW w:w="0" w:type="auto"/>
          </w:tcPr>
          <w:p w14:paraId="7146B23C" w14:textId="77777777" w:rsidR="00F07946" w:rsidRPr="00223DA2" w:rsidRDefault="00F07946" w:rsidP="00432EE8">
            <w:pPr>
              <w:pStyle w:val="TAL"/>
              <w:rPr>
                <w:sz w:val="16"/>
              </w:rPr>
            </w:pPr>
            <w:r>
              <w:rPr>
                <w:sz w:val="16"/>
              </w:rPr>
              <w:t>Rel-19</w:t>
            </w:r>
          </w:p>
        </w:tc>
        <w:tc>
          <w:tcPr>
            <w:tcW w:w="0" w:type="auto"/>
          </w:tcPr>
          <w:p w14:paraId="4030AE4B" w14:textId="77777777" w:rsidR="00F07946" w:rsidRPr="00223DA2" w:rsidRDefault="00F07946" w:rsidP="00432EE8">
            <w:pPr>
              <w:pStyle w:val="TAL"/>
              <w:rPr>
                <w:sz w:val="16"/>
              </w:rPr>
            </w:pPr>
            <w:r>
              <w:rPr>
                <w:sz w:val="16"/>
              </w:rPr>
              <w:t>B</w:t>
            </w:r>
          </w:p>
        </w:tc>
        <w:tc>
          <w:tcPr>
            <w:tcW w:w="0" w:type="auto"/>
          </w:tcPr>
          <w:p w14:paraId="269B4EE3" w14:textId="77777777" w:rsidR="00F07946" w:rsidRPr="00223DA2" w:rsidRDefault="00F07946" w:rsidP="00432EE8">
            <w:pPr>
              <w:pStyle w:val="TAL"/>
              <w:rPr>
                <w:sz w:val="16"/>
              </w:rPr>
            </w:pPr>
            <w:r>
              <w:rPr>
                <w:sz w:val="16"/>
              </w:rPr>
              <w:t>5G_ProSe_Ph3</w:t>
            </w:r>
          </w:p>
        </w:tc>
        <w:tc>
          <w:tcPr>
            <w:tcW w:w="0" w:type="auto"/>
          </w:tcPr>
          <w:p w14:paraId="2F2E1390" w14:textId="77777777" w:rsidR="00F07946" w:rsidRPr="00223DA2" w:rsidRDefault="00F07946" w:rsidP="00432EE8">
            <w:pPr>
              <w:pStyle w:val="TAL"/>
              <w:rPr>
                <w:sz w:val="16"/>
              </w:rPr>
            </w:pPr>
            <w:r>
              <w:rPr>
                <w:sz w:val="16"/>
              </w:rPr>
              <w:t>agreed</w:t>
            </w:r>
          </w:p>
        </w:tc>
      </w:tr>
      <w:tr w:rsidR="00F07946" w14:paraId="790C432B" w14:textId="77777777" w:rsidTr="00432EE8">
        <w:tc>
          <w:tcPr>
            <w:tcW w:w="0" w:type="auto"/>
          </w:tcPr>
          <w:p w14:paraId="4BB871E5" w14:textId="77777777" w:rsidR="00F07946" w:rsidRPr="00223DA2" w:rsidRDefault="00F07946" w:rsidP="00432EE8">
            <w:pPr>
              <w:pStyle w:val="TAL"/>
              <w:rPr>
                <w:sz w:val="16"/>
              </w:rPr>
            </w:pPr>
            <w:r>
              <w:rPr>
                <w:sz w:val="16"/>
              </w:rPr>
              <w:t>C1-246271</w:t>
            </w:r>
          </w:p>
        </w:tc>
        <w:tc>
          <w:tcPr>
            <w:tcW w:w="0" w:type="auto"/>
          </w:tcPr>
          <w:p w14:paraId="7DF64883" w14:textId="77777777" w:rsidR="00F07946" w:rsidRPr="00223DA2" w:rsidRDefault="00F07946" w:rsidP="00432EE8">
            <w:pPr>
              <w:pStyle w:val="TAL"/>
              <w:rPr>
                <w:sz w:val="16"/>
              </w:rPr>
            </w:pPr>
            <w:r>
              <w:rPr>
                <w:sz w:val="16"/>
              </w:rPr>
              <w:t>Common EAS relocation</w:t>
            </w:r>
          </w:p>
        </w:tc>
        <w:tc>
          <w:tcPr>
            <w:tcW w:w="0" w:type="auto"/>
          </w:tcPr>
          <w:p w14:paraId="6C48C020" w14:textId="77777777" w:rsidR="00F07946" w:rsidRPr="00223DA2" w:rsidRDefault="00F07946" w:rsidP="00432EE8">
            <w:pPr>
              <w:pStyle w:val="TAL"/>
              <w:rPr>
                <w:sz w:val="16"/>
              </w:rPr>
            </w:pPr>
            <w:r>
              <w:rPr>
                <w:sz w:val="16"/>
              </w:rPr>
              <w:t>Ericsson</w:t>
            </w:r>
          </w:p>
        </w:tc>
        <w:tc>
          <w:tcPr>
            <w:tcW w:w="0" w:type="auto"/>
          </w:tcPr>
          <w:p w14:paraId="3DFF7340" w14:textId="77777777" w:rsidR="00F07946" w:rsidRPr="00223DA2" w:rsidRDefault="00F07946" w:rsidP="00432EE8">
            <w:pPr>
              <w:pStyle w:val="TAL"/>
              <w:rPr>
                <w:sz w:val="16"/>
              </w:rPr>
            </w:pPr>
            <w:r>
              <w:rPr>
                <w:sz w:val="16"/>
              </w:rPr>
              <w:t>24.558</w:t>
            </w:r>
          </w:p>
        </w:tc>
        <w:tc>
          <w:tcPr>
            <w:tcW w:w="0" w:type="auto"/>
          </w:tcPr>
          <w:p w14:paraId="0BF5402F" w14:textId="77777777" w:rsidR="00F07946" w:rsidRPr="00223DA2" w:rsidRDefault="00F07946" w:rsidP="00432EE8">
            <w:pPr>
              <w:pStyle w:val="TAL"/>
              <w:rPr>
                <w:sz w:val="16"/>
              </w:rPr>
            </w:pPr>
            <w:r>
              <w:rPr>
                <w:sz w:val="16"/>
              </w:rPr>
              <w:t>0108</w:t>
            </w:r>
          </w:p>
        </w:tc>
        <w:tc>
          <w:tcPr>
            <w:tcW w:w="0" w:type="auto"/>
          </w:tcPr>
          <w:p w14:paraId="5AAC0E0F" w14:textId="77777777" w:rsidR="00F07946" w:rsidRPr="00223DA2" w:rsidRDefault="00F07946" w:rsidP="00432EE8">
            <w:pPr>
              <w:pStyle w:val="TAR"/>
              <w:rPr>
                <w:sz w:val="16"/>
              </w:rPr>
            </w:pPr>
            <w:r>
              <w:rPr>
                <w:sz w:val="16"/>
              </w:rPr>
              <w:t>2</w:t>
            </w:r>
          </w:p>
        </w:tc>
        <w:tc>
          <w:tcPr>
            <w:tcW w:w="0" w:type="auto"/>
          </w:tcPr>
          <w:p w14:paraId="15A43E20" w14:textId="77777777" w:rsidR="00F07946" w:rsidRPr="00223DA2" w:rsidRDefault="00F07946" w:rsidP="00432EE8">
            <w:pPr>
              <w:pStyle w:val="TAL"/>
              <w:rPr>
                <w:sz w:val="16"/>
              </w:rPr>
            </w:pPr>
            <w:r>
              <w:rPr>
                <w:sz w:val="16"/>
              </w:rPr>
              <w:t>Rel-19</w:t>
            </w:r>
          </w:p>
        </w:tc>
        <w:tc>
          <w:tcPr>
            <w:tcW w:w="0" w:type="auto"/>
          </w:tcPr>
          <w:p w14:paraId="58F021F2" w14:textId="77777777" w:rsidR="00F07946" w:rsidRPr="00223DA2" w:rsidRDefault="00F07946" w:rsidP="00432EE8">
            <w:pPr>
              <w:pStyle w:val="TAL"/>
              <w:rPr>
                <w:sz w:val="16"/>
              </w:rPr>
            </w:pPr>
            <w:r>
              <w:rPr>
                <w:sz w:val="16"/>
              </w:rPr>
              <w:t>B</w:t>
            </w:r>
          </w:p>
        </w:tc>
        <w:tc>
          <w:tcPr>
            <w:tcW w:w="0" w:type="auto"/>
          </w:tcPr>
          <w:p w14:paraId="0F533654" w14:textId="77777777" w:rsidR="00F07946" w:rsidRPr="00223DA2" w:rsidRDefault="00F07946" w:rsidP="00432EE8">
            <w:pPr>
              <w:pStyle w:val="TAL"/>
              <w:rPr>
                <w:sz w:val="16"/>
              </w:rPr>
            </w:pPr>
            <w:r>
              <w:rPr>
                <w:sz w:val="16"/>
              </w:rPr>
              <w:t>EDGEAPP_Ph3</w:t>
            </w:r>
          </w:p>
        </w:tc>
        <w:tc>
          <w:tcPr>
            <w:tcW w:w="0" w:type="auto"/>
          </w:tcPr>
          <w:p w14:paraId="06580032" w14:textId="77777777" w:rsidR="00F07946" w:rsidRPr="00223DA2" w:rsidRDefault="00F07946" w:rsidP="00432EE8">
            <w:pPr>
              <w:pStyle w:val="TAL"/>
              <w:rPr>
                <w:sz w:val="16"/>
              </w:rPr>
            </w:pPr>
            <w:r>
              <w:rPr>
                <w:sz w:val="16"/>
              </w:rPr>
              <w:t>revised</w:t>
            </w:r>
          </w:p>
        </w:tc>
      </w:tr>
      <w:tr w:rsidR="00F07946" w14:paraId="7E21F182" w14:textId="77777777" w:rsidTr="00432EE8">
        <w:tc>
          <w:tcPr>
            <w:tcW w:w="0" w:type="auto"/>
          </w:tcPr>
          <w:p w14:paraId="6679D3FC" w14:textId="77777777" w:rsidR="00F07946" w:rsidRPr="00223DA2" w:rsidRDefault="00F07946" w:rsidP="00432EE8">
            <w:pPr>
              <w:pStyle w:val="TAL"/>
              <w:rPr>
                <w:sz w:val="16"/>
              </w:rPr>
            </w:pPr>
            <w:r>
              <w:rPr>
                <w:sz w:val="16"/>
              </w:rPr>
              <w:t>C1-247029</w:t>
            </w:r>
          </w:p>
        </w:tc>
        <w:tc>
          <w:tcPr>
            <w:tcW w:w="0" w:type="auto"/>
          </w:tcPr>
          <w:p w14:paraId="6AC6650D" w14:textId="77777777" w:rsidR="00F07946" w:rsidRPr="00223DA2" w:rsidRDefault="00F07946" w:rsidP="00432EE8">
            <w:pPr>
              <w:pStyle w:val="TAL"/>
              <w:rPr>
                <w:sz w:val="16"/>
              </w:rPr>
            </w:pPr>
            <w:r>
              <w:rPr>
                <w:sz w:val="16"/>
              </w:rPr>
              <w:t>Common EAS relocation</w:t>
            </w:r>
          </w:p>
        </w:tc>
        <w:tc>
          <w:tcPr>
            <w:tcW w:w="0" w:type="auto"/>
          </w:tcPr>
          <w:p w14:paraId="581FA340" w14:textId="77777777" w:rsidR="00F07946" w:rsidRPr="00223DA2" w:rsidRDefault="00F07946" w:rsidP="00432EE8">
            <w:pPr>
              <w:pStyle w:val="TAL"/>
              <w:rPr>
                <w:sz w:val="16"/>
              </w:rPr>
            </w:pPr>
            <w:r>
              <w:rPr>
                <w:sz w:val="16"/>
              </w:rPr>
              <w:t>Ericsson</w:t>
            </w:r>
          </w:p>
        </w:tc>
        <w:tc>
          <w:tcPr>
            <w:tcW w:w="0" w:type="auto"/>
          </w:tcPr>
          <w:p w14:paraId="50C6AE15" w14:textId="77777777" w:rsidR="00F07946" w:rsidRPr="00223DA2" w:rsidRDefault="00F07946" w:rsidP="00432EE8">
            <w:pPr>
              <w:pStyle w:val="TAL"/>
              <w:rPr>
                <w:sz w:val="16"/>
              </w:rPr>
            </w:pPr>
            <w:r>
              <w:rPr>
                <w:sz w:val="16"/>
              </w:rPr>
              <w:t>24.558</w:t>
            </w:r>
          </w:p>
        </w:tc>
        <w:tc>
          <w:tcPr>
            <w:tcW w:w="0" w:type="auto"/>
          </w:tcPr>
          <w:p w14:paraId="711141AE" w14:textId="77777777" w:rsidR="00F07946" w:rsidRPr="00223DA2" w:rsidRDefault="00F07946" w:rsidP="00432EE8">
            <w:pPr>
              <w:pStyle w:val="TAL"/>
              <w:rPr>
                <w:sz w:val="16"/>
              </w:rPr>
            </w:pPr>
            <w:r>
              <w:rPr>
                <w:sz w:val="16"/>
              </w:rPr>
              <w:t>0108</w:t>
            </w:r>
          </w:p>
        </w:tc>
        <w:tc>
          <w:tcPr>
            <w:tcW w:w="0" w:type="auto"/>
          </w:tcPr>
          <w:p w14:paraId="3E119930" w14:textId="77777777" w:rsidR="00F07946" w:rsidRPr="00223DA2" w:rsidRDefault="00F07946" w:rsidP="00432EE8">
            <w:pPr>
              <w:pStyle w:val="TAR"/>
              <w:rPr>
                <w:sz w:val="16"/>
              </w:rPr>
            </w:pPr>
            <w:r>
              <w:rPr>
                <w:sz w:val="16"/>
              </w:rPr>
              <w:t>3</w:t>
            </w:r>
          </w:p>
        </w:tc>
        <w:tc>
          <w:tcPr>
            <w:tcW w:w="0" w:type="auto"/>
          </w:tcPr>
          <w:p w14:paraId="442E8C58" w14:textId="77777777" w:rsidR="00F07946" w:rsidRPr="00223DA2" w:rsidRDefault="00F07946" w:rsidP="00432EE8">
            <w:pPr>
              <w:pStyle w:val="TAL"/>
              <w:rPr>
                <w:sz w:val="16"/>
              </w:rPr>
            </w:pPr>
            <w:r>
              <w:rPr>
                <w:sz w:val="16"/>
              </w:rPr>
              <w:t>Rel-19</w:t>
            </w:r>
          </w:p>
        </w:tc>
        <w:tc>
          <w:tcPr>
            <w:tcW w:w="0" w:type="auto"/>
          </w:tcPr>
          <w:p w14:paraId="48CAF7DE" w14:textId="77777777" w:rsidR="00F07946" w:rsidRPr="00223DA2" w:rsidRDefault="00F07946" w:rsidP="00432EE8">
            <w:pPr>
              <w:pStyle w:val="TAL"/>
              <w:rPr>
                <w:sz w:val="16"/>
              </w:rPr>
            </w:pPr>
            <w:r>
              <w:rPr>
                <w:sz w:val="16"/>
              </w:rPr>
              <w:t>B</w:t>
            </w:r>
          </w:p>
        </w:tc>
        <w:tc>
          <w:tcPr>
            <w:tcW w:w="0" w:type="auto"/>
          </w:tcPr>
          <w:p w14:paraId="2D93C8B4" w14:textId="77777777" w:rsidR="00F07946" w:rsidRPr="00223DA2" w:rsidRDefault="00F07946" w:rsidP="00432EE8">
            <w:pPr>
              <w:pStyle w:val="TAL"/>
              <w:rPr>
                <w:sz w:val="16"/>
              </w:rPr>
            </w:pPr>
            <w:r>
              <w:rPr>
                <w:sz w:val="16"/>
              </w:rPr>
              <w:t>EDGEAPP_Ph3</w:t>
            </w:r>
          </w:p>
        </w:tc>
        <w:tc>
          <w:tcPr>
            <w:tcW w:w="0" w:type="auto"/>
          </w:tcPr>
          <w:p w14:paraId="19877F0E" w14:textId="77777777" w:rsidR="00F07946" w:rsidRPr="00223DA2" w:rsidRDefault="00F07946" w:rsidP="00432EE8">
            <w:pPr>
              <w:pStyle w:val="TAL"/>
              <w:rPr>
                <w:sz w:val="16"/>
              </w:rPr>
            </w:pPr>
            <w:r>
              <w:rPr>
                <w:sz w:val="16"/>
              </w:rPr>
              <w:t>agreed</w:t>
            </w:r>
          </w:p>
        </w:tc>
      </w:tr>
      <w:tr w:rsidR="00F07946" w14:paraId="192ECB36" w14:textId="77777777" w:rsidTr="00432EE8">
        <w:tc>
          <w:tcPr>
            <w:tcW w:w="0" w:type="auto"/>
          </w:tcPr>
          <w:p w14:paraId="773AF59E" w14:textId="77777777" w:rsidR="00F07946" w:rsidRPr="00223DA2" w:rsidRDefault="00F07946" w:rsidP="00432EE8">
            <w:pPr>
              <w:pStyle w:val="TAL"/>
              <w:rPr>
                <w:sz w:val="16"/>
              </w:rPr>
            </w:pPr>
            <w:r>
              <w:rPr>
                <w:sz w:val="16"/>
              </w:rPr>
              <w:t>C1-246166</w:t>
            </w:r>
          </w:p>
        </w:tc>
        <w:tc>
          <w:tcPr>
            <w:tcW w:w="0" w:type="auto"/>
          </w:tcPr>
          <w:p w14:paraId="2BEDB618" w14:textId="77777777" w:rsidR="00F07946" w:rsidRPr="00223DA2" w:rsidRDefault="00F07946" w:rsidP="00432EE8">
            <w:pPr>
              <w:pStyle w:val="TAL"/>
              <w:rPr>
                <w:sz w:val="16"/>
              </w:rPr>
            </w:pPr>
            <w:r>
              <w:rPr>
                <w:sz w:val="16"/>
              </w:rPr>
              <w:t>Service provisioning with predicted expiration time.</w:t>
            </w:r>
          </w:p>
        </w:tc>
        <w:tc>
          <w:tcPr>
            <w:tcW w:w="0" w:type="auto"/>
          </w:tcPr>
          <w:p w14:paraId="596F8EC2" w14:textId="77777777" w:rsidR="00F07946" w:rsidRPr="00223DA2" w:rsidRDefault="00F07946" w:rsidP="00432EE8">
            <w:pPr>
              <w:pStyle w:val="TAL"/>
              <w:rPr>
                <w:sz w:val="16"/>
              </w:rPr>
            </w:pPr>
            <w:r>
              <w:rPr>
                <w:sz w:val="16"/>
              </w:rPr>
              <w:t>Samsung</w:t>
            </w:r>
          </w:p>
        </w:tc>
        <w:tc>
          <w:tcPr>
            <w:tcW w:w="0" w:type="auto"/>
          </w:tcPr>
          <w:p w14:paraId="27C492BA" w14:textId="77777777" w:rsidR="00F07946" w:rsidRPr="00223DA2" w:rsidRDefault="00F07946" w:rsidP="00432EE8">
            <w:pPr>
              <w:pStyle w:val="TAL"/>
              <w:rPr>
                <w:sz w:val="16"/>
              </w:rPr>
            </w:pPr>
            <w:r>
              <w:rPr>
                <w:sz w:val="16"/>
              </w:rPr>
              <w:t>24.558</w:t>
            </w:r>
          </w:p>
        </w:tc>
        <w:tc>
          <w:tcPr>
            <w:tcW w:w="0" w:type="auto"/>
          </w:tcPr>
          <w:p w14:paraId="3B3DB2C7" w14:textId="77777777" w:rsidR="00F07946" w:rsidRPr="00223DA2" w:rsidRDefault="00F07946" w:rsidP="00432EE8">
            <w:pPr>
              <w:pStyle w:val="TAL"/>
              <w:rPr>
                <w:sz w:val="16"/>
              </w:rPr>
            </w:pPr>
            <w:r>
              <w:rPr>
                <w:sz w:val="16"/>
              </w:rPr>
              <w:t>0112</w:t>
            </w:r>
          </w:p>
        </w:tc>
        <w:tc>
          <w:tcPr>
            <w:tcW w:w="0" w:type="auto"/>
          </w:tcPr>
          <w:p w14:paraId="49004187" w14:textId="77777777" w:rsidR="00F07946" w:rsidRPr="00223DA2" w:rsidRDefault="00F07946" w:rsidP="00432EE8">
            <w:pPr>
              <w:pStyle w:val="TAR"/>
              <w:rPr>
                <w:sz w:val="16"/>
              </w:rPr>
            </w:pPr>
            <w:r>
              <w:rPr>
                <w:sz w:val="16"/>
              </w:rPr>
              <w:t>-</w:t>
            </w:r>
          </w:p>
        </w:tc>
        <w:tc>
          <w:tcPr>
            <w:tcW w:w="0" w:type="auto"/>
          </w:tcPr>
          <w:p w14:paraId="29DEAB97" w14:textId="77777777" w:rsidR="00F07946" w:rsidRPr="00223DA2" w:rsidRDefault="00F07946" w:rsidP="00432EE8">
            <w:pPr>
              <w:pStyle w:val="TAL"/>
              <w:rPr>
                <w:sz w:val="16"/>
              </w:rPr>
            </w:pPr>
            <w:r>
              <w:rPr>
                <w:sz w:val="16"/>
              </w:rPr>
              <w:t>Rel-19</w:t>
            </w:r>
          </w:p>
        </w:tc>
        <w:tc>
          <w:tcPr>
            <w:tcW w:w="0" w:type="auto"/>
          </w:tcPr>
          <w:p w14:paraId="5E6987A3" w14:textId="77777777" w:rsidR="00F07946" w:rsidRPr="00223DA2" w:rsidRDefault="00F07946" w:rsidP="00432EE8">
            <w:pPr>
              <w:pStyle w:val="TAL"/>
              <w:rPr>
                <w:sz w:val="16"/>
              </w:rPr>
            </w:pPr>
            <w:r>
              <w:rPr>
                <w:sz w:val="16"/>
              </w:rPr>
              <w:t>B</w:t>
            </w:r>
          </w:p>
        </w:tc>
        <w:tc>
          <w:tcPr>
            <w:tcW w:w="0" w:type="auto"/>
          </w:tcPr>
          <w:p w14:paraId="11855282" w14:textId="77777777" w:rsidR="00F07946" w:rsidRPr="00223DA2" w:rsidRDefault="00F07946" w:rsidP="00432EE8">
            <w:pPr>
              <w:pStyle w:val="TAL"/>
              <w:rPr>
                <w:sz w:val="16"/>
              </w:rPr>
            </w:pPr>
            <w:r>
              <w:rPr>
                <w:sz w:val="16"/>
              </w:rPr>
              <w:t>EDGEAPP_Ph3</w:t>
            </w:r>
          </w:p>
        </w:tc>
        <w:tc>
          <w:tcPr>
            <w:tcW w:w="0" w:type="auto"/>
          </w:tcPr>
          <w:p w14:paraId="42BAF3FB" w14:textId="77777777" w:rsidR="00F07946" w:rsidRPr="00223DA2" w:rsidRDefault="00F07946" w:rsidP="00432EE8">
            <w:pPr>
              <w:pStyle w:val="TAL"/>
              <w:rPr>
                <w:sz w:val="16"/>
              </w:rPr>
            </w:pPr>
            <w:r>
              <w:rPr>
                <w:sz w:val="16"/>
              </w:rPr>
              <w:t>revised</w:t>
            </w:r>
          </w:p>
        </w:tc>
      </w:tr>
      <w:tr w:rsidR="00F07946" w14:paraId="12971B6E" w14:textId="77777777" w:rsidTr="00432EE8">
        <w:tc>
          <w:tcPr>
            <w:tcW w:w="0" w:type="auto"/>
          </w:tcPr>
          <w:p w14:paraId="3336A717" w14:textId="77777777" w:rsidR="00F07946" w:rsidRPr="00223DA2" w:rsidRDefault="00F07946" w:rsidP="00432EE8">
            <w:pPr>
              <w:pStyle w:val="TAL"/>
              <w:rPr>
                <w:sz w:val="16"/>
              </w:rPr>
            </w:pPr>
            <w:r>
              <w:rPr>
                <w:sz w:val="16"/>
              </w:rPr>
              <w:t>C1-247027</w:t>
            </w:r>
          </w:p>
        </w:tc>
        <w:tc>
          <w:tcPr>
            <w:tcW w:w="0" w:type="auto"/>
          </w:tcPr>
          <w:p w14:paraId="52B4FA57" w14:textId="77777777" w:rsidR="00F07946" w:rsidRPr="00223DA2" w:rsidRDefault="00F07946" w:rsidP="00432EE8">
            <w:pPr>
              <w:pStyle w:val="TAL"/>
              <w:rPr>
                <w:sz w:val="16"/>
              </w:rPr>
            </w:pPr>
            <w:r>
              <w:rPr>
                <w:sz w:val="16"/>
              </w:rPr>
              <w:t>Service provisioning with predicted expiration time.</w:t>
            </w:r>
          </w:p>
        </w:tc>
        <w:tc>
          <w:tcPr>
            <w:tcW w:w="0" w:type="auto"/>
          </w:tcPr>
          <w:p w14:paraId="03F4C569" w14:textId="77777777" w:rsidR="00F07946" w:rsidRPr="00223DA2" w:rsidRDefault="00F07946" w:rsidP="00432EE8">
            <w:pPr>
              <w:pStyle w:val="TAL"/>
              <w:rPr>
                <w:sz w:val="16"/>
              </w:rPr>
            </w:pPr>
            <w:r>
              <w:rPr>
                <w:sz w:val="16"/>
              </w:rPr>
              <w:t>Samsung</w:t>
            </w:r>
          </w:p>
        </w:tc>
        <w:tc>
          <w:tcPr>
            <w:tcW w:w="0" w:type="auto"/>
          </w:tcPr>
          <w:p w14:paraId="6045EC8A" w14:textId="77777777" w:rsidR="00F07946" w:rsidRPr="00223DA2" w:rsidRDefault="00F07946" w:rsidP="00432EE8">
            <w:pPr>
              <w:pStyle w:val="TAL"/>
              <w:rPr>
                <w:sz w:val="16"/>
              </w:rPr>
            </w:pPr>
            <w:r>
              <w:rPr>
                <w:sz w:val="16"/>
              </w:rPr>
              <w:t>24.558</w:t>
            </w:r>
          </w:p>
        </w:tc>
        <w:tc>
          <w:tcPr>
            <w:tcW w:w="0" w:type="auto"/>
          </w:tcPr>
          <w:p w14:paraId="75904817" w14:textId="77777777" w:rsidR="00F07946" w:rsidRPr="00223DA2" w:rsidRDefault="00F07946" w:rsidP="00432EE8">
            <w:pPr>
              <w:pStyle w:val="TAL"/>
              <w:rPr>
                <w:sz w:val="16"/>
              </w:rPr>
            </w:pPr>
            <w:r>
              <w:rPr>
                <w:sz w:val="16"/>
              </w:rPr>
              <w:t>0112</w:t>
            </w:r>
          </w:p>
        </w:tc>
        <w:tc>
          <w:tcPr>
            <w:tcW w:w="0" w:type="auto"/>
          </w:tcPr>
          <w:p w14:paraId="3B2A9204" w14:textId="77777777" w:rsidR="00F07946" w:rsidRPr="00223DA2" w:rsidRDefault="00F07946" w:rsidP="00432EE8">
            <w:pPr>
              <w:pStyle w:val="TAR"/>
              <w:rPr>
                <w:sz w:val="16"/>
              </w:rPr>
            </w:pPr>
            <w:r>
              <w:rPr>
                <w:sz w:val="16"/>
              </w:rPr>
              <w:t>1</w:t>
            </w:r>
          </w:p>
        </w:tc>
        <w:tc>
          <w:tcPr>
            <w:tcW w:w="0" w:type="auto"/>
          </w:tcPr>
          <w:p w14:paraId="6B308070" w14:textId="77777777" w:rsidR="00F07946" w:rsidRPr="00223DA2" w:rsidRDefault="00F07946" w:rsidP="00432EE8">
            <w:pPr>
              <w:pStyle w:val="TAL"/>
              <w:rPr>
                <w:sz w:val="16"/>
              </w:rPr>
            </w:pPr>
            <w:r>
              <w:rPr>
                <w:sz w:val="16"/>
              </w:rPr>
              <w:t>Rel-19</w:t>
            </w:r>
          </w:p>
        </w:tc>
        <w:tc>
          <w:tcPr>
            <w:tcW w:w="0" w:type="auto"/>
          </w:tcPr>
          <w:p w14:paraId="3EBC327D" w14:textId="77777777" w:rsidR="00F07946" w:rsidRPr="00223DA2" w:rsidRDefault="00F07946" w:rsidP="00432EE8">
            <w:pPr>
              <w:pStyle w:val="TAL"/>
              <w:rPr>
                <w:sz w:val="16"/>
              </w:rPr>
            </w:pPr>
            <w:r>
              <w:rPr>
                <w:sz w:val="16"/>
              </w:rPr>
              <w:t>B</w:t>
            </w:r>
          </w:p>
        </w:tc>
        <w:tc>
          <w:tcPr>
            <w:tcW w:w="0" w:type="auto"/>
          </w:tcPr>
          <w:p w14:paraId="54E9AB2B" w14:textId="77777777" w:rsidR="00F07946" w:rsidRPr="00223DA2" w:rsidRDefault="00F07946" w:rsidP="00432EE8">
            <w:pPr>
              <w:pStyle w:val="TAL"/>
              <w:rPr>
                <w:sz w:val="16"/>
              </w:rPr>
            </w:pPr>
            <w:r>
              <w:rPr>
                <w:sz w:val="16"/>
              </w:rPr>
              <w:t>EDGEAPP_Ph3</w:t>
            </w:r>
          </w:p>
        </w:tc>
        <w:tc>
          <w:tcPr>
            <w:tcW w:w="0" w:type="auto"/>
          </w:tcPr>
          <w:p w14:paraId="23586E95" w14:textId="77777777" w:rsidR="00F07946" w:rsidRPr="00223DA2" w:rsidRDefault="00F07946" w:rsidP="00432EE8">
            <w:pPr>
              <w:pStyle w:val="TAL"/>
              <w:rPr>
                <w:sz w:val="16"/>
              </w:rPr>
            </w:pPr>
            <w:r>
              <w:rPr>
                <w:sz w:val="16"/>
              </w:rPr>
              <w:t>agreed</w:t>
            </w:r>
          </w:p>
        </w:tc>
      </w:tr>
      <w:tr w:rsidR="00F07946" w14:paraId="6C843806" w14:textId="77777777" w:rsidTr="00432EE8">
        <w:tc>
          <w:tcPr>
            <w:tcW w:w="0" w:type="auto"/>
          </w:tcPr>
          <w:p w14:paraId="4A040182" w14:textId="77777777" w:rsidR="00F07946" w:rsidRPr="00223DA2" w:rsidRDefault="00F07946" w:rsidP="00432EE8">
            <w:pPr>
              <w:pStyle w:val="TAL"/>
              <w:rPr>
                <w:sz w:val="16"/>
              </w:rPr>
            </w:pPr>
            <w:r>
              <w:rPr>
                <w:sz w:val="16"/>
              </w:rPr>
              <w:t>C1-246167</w:t>
            </w:r>
          </w:p>
        </w:tc>
        <w:tc>
          <w:tcPr>
            <w:tcW w:w="0" w:type="auto"/>
          </w:tcPr>
          <w:p w14:paraId="16BABB0F" w14:textId="77777777" w:rsidR="00F07946" w:rsidRPr="00223DA2" w:rsidRDefault="00F07946" w:rsidP="00432EE8">
            <w:pPr>
              <w:pStyle w:val="TAL"/>
              <w:rPr>
                <w:sz w:val="16"/>
              </w:rPr>
            </w:pPr>
            <w:r>
              <w:rPr>
                <w:sz w:val="16"/>
              </w:rPr>
              <w:t>Sharing port information to receive the EEC triggers.</w:t>
            </w:r>
          </w:p>
        </w:tc>
        <w:tc>
          <w:tcPr>
            <w:tcW w:w="0" w:type="auto"/>
          </w:tcPr>
          <w:p w14:paraId="14A6F855" w14:textId="77777777" w:rsidR="00F07946" w:rsidRPr="00223DA2" w:rsidRDefault="00F07946" w:rsidP="00432EE8">
            <w:pPr>
              <w:pStyle w:val="TAL"/>
              <w:rPr>
                <w:sz w:val="16"/>
              </w:rPr>
            </w:pPr>
            <w:r>
              <w:rPr>
                <w:sz w:val="16"/>
              </w:rPr>
              <w:t>Samsung</w:t>
            </w:r>
          </w:p>
        </w:tc>
        <w:tc>
          <w:tcPr>
            <w:tcW w:w="0" w:type="auto"/>
          </w:tcPr>
          <w:p w14:paraId="64918C19" w14:textId="77777777" w:rsidR="00F07946" w:rsidRPr="00223DA2" w:rsidRDefault="00F07946" w:rsidP="00432EE8">
            <w:pPr>
              <w:pStyle w:val="TAL"/>
              <w:rPr>
                <w:sz w:val="16"/>
              </w:rPr>
            </w:pPr>
            <w:r>
              <w:rPr>
                <w:sz w:val="16"/>
              </w:rPr>
              <w:t>24.558</w:t>
            </w:r>
          </w:p>
        </w:tc>
        <w:tc>
          <w:tcPr>
            <w:tcW w:w="0" w:type="auto"/>
          </w:tcPr>
          <w:p w14:paraId="3EB89644" w14:textId="77777777" w:rsidR="00F07946" w:rsidRPr="00223DA2" w:rsidRDefault="00F07946" w:rsidP="00432EE8">
            <w:pPr>
              <w:pStyle w:val="TAL"/>
              <w:rPr>
                <w:sz w:val="16"/>
              </w:rPr>
            </w:pPr>
            <w:r>
              <w:rPr>
                <w:sz w:val="16"/>
              </w:rPr>
              <w:t>0113</w:t>
            </w:r>
          </w:p>
        </w:tc>
        <w:tc>
          <w:tcPr>
            <w:tcW w:w="0" w:type="auto"/>
          </w:tcPr>
          <w:p w14:paraId="4A6979DB" w14:textId="77777777" w:rsidR="00F07946" w:rsidRPr="00223DA2" w:rsidRDefault="00F07946" w:rsidP="00432EE8">
            <w:pPr>
              <w:pStyle w:val="TAR"/>
              <w:rPr>
                <w:sz w:val="16"/>
              </w:rPr>
            </w:pPr>
            <w:r>
              <w:rPr>
                <w:sz w:val="16"/>
              </w:rPr>
              <w:t>-</w:t>
            </w:r>
          </w:p>
        </w:tc>
        <w:tc>
          <w:tcPr>
            <w:tcW w:w="0" w:type="auto"/>
          </w:tcPr>
          <w:p w14:paraId="4B74A784" w14:textId="77777777" w:rsidR="00F07946" w:rsidRPr="00223DA2" w:rsidRDefault="00F07946" w:rsidP="00432EE8">
            <w:pPr>
              <w:pStyle w:val="TAL"/>
              <w:rPr>
                <w:sz w:val="16"/>
              </w:rPr>
            </w:pPr>
            <w:r>
              <w:rPr>
                <w:sz w:val="16"/>
              </w:rPr>
              <w:t>Rel-19</w:t>
            </w:r>
          </w:p>
        </w:tc>
        <w:tc>
          <w:tcPr>
            <w:tcW w:w="0" w:type="auto"/>
          </w:tcPr>
          <w:p w14:paraId="554B4E71" w14:textId="77777777" w:rsidR="00F07946" w:rsidRPr="00223DA2" w:rsidRDefault="00F07946" w:rsidP="00432EE8">
            <w:pPr>
              <w:pStyle w:val="TAL"/>
              <w:rPr>
                <w:sz w:val="16"/>
              </w:rPr>
            </w:pPr>
            <w:r>
              <w:rPr>
                <w:sz w:val="16"/>
              </w:rPr>
              <w:t>B</w:t>
            </w:r>
          </w:p>
        </w:tc>
        <w:tc>
          <w:tcPr>
            <w:tcW w:w="0" w:type="auto"/>
          </w:tcPr>
          <w:p w14:paraId="450D1693" w14:textId="77777777" w:rsidR="00F07946" w:rsidRPr="00223DA2" w:rsidRDefault="00F07946" w:rsidP="00432EE8">
            <w:pPr>
              <w:pStyle w:val="TAL"/>
              <w:rPr>
                <w:sz w:val="16"/>
              </w:rPr>
            </w:pPr>
            <w:r>
              <w:rPr>
                <w:sz w:val="16"/>
              </w:rPr>
              <w:t>EDGEAPP_Ph3</w:t>
            </w:r>
          </w:p>
        </w:tc>
        <w:tc>
          <w:tcPr>
            <w:tcW w:w="0" w:type="auto"/>
          </w:tcPr>
          <w:p w14:paraId="2227D0DB" w14:textId="77777777" w:rsidR="00F07946" w:rsidRPr="00223DA2" w:rsidRDefault="00F07946" w:rsidP="00432EE8">
            <w:pPr>
              <w:pStyle w:val="TAL"/>
              <w:rPr>
                <w:sz w:val="16"/>
              </w:rPr>
            </w:pPr>
            <w:r>
              <w:rPr>
                <w:sz w:val="16"/>
              </w:rPr>
              <w:t>revised</w:t>
            </w:r>
          </w:p>
        </w:tc>
      </w:tr>
      <w:tr w:rsidR="00F07946" w14:paraId="05782B0F" w14:textId="77777777" w:rsidTr="00432EE8">
        <w:tc>
          <w:tcPr>
            <w:tcW w:w="0" w:type="auto"/>
          </w:tcPr>
          <w:p w14:paraId="27662F8C" w14:textId="77777777" w:rsidR="00F07946" w:rsidRPr="00223DA2" w:rsidRDefault="00F07946" w:rsidP="00432EE8">
            <w:pPr>
              <w:pStyle w:val="TAL"/>
              <w:rPr>
                <w:sz w:val="16"/>
              </w:rPr>
            </w:pPr>
            <w:r>
              <w:rPr>
                <w:sz w:val="16"/>
              </w:rPr>
              <w:t>C1-247028</w:t>
            </w:r>
          </w:p>
        </w:tc>
        <w:tc>
          <w:tcPr>
            <w:tcW w:w="0" w:type="auto"/>
          </w:tcPr>
          <w:p w14:paraId="163AE0F5" w14:textId="77777777" w:rsidR="00F07946" w:rsidRPr="00223DA2" w:rsidRDefault="00F07946" w:rsidP="00432EE8">
            <w:pPr>
              <w:pStyle w:val="TAL"/>
              <w:rPr>
                <w:sz w:val="16"/>
              </w:rPr>
            </w:pPr>
            <w:r>
              <w:rPr>
                <w:sz w:val="16"/>
              </w:rPr>
              <w:t>Sharing port information to receive the EEC triggers.</w:t>
            </w:r>
          </w:p>
        </w:tc>
        <w:tc>
          <w:tcPr>
            <w:tcW w:w="0" w:type="auto"/>
          </w:tcPr>
          <w:p w14:paraId="6BD4DB56" w14:textId="77777777" w:rsidR="00F07946" w:rsidRPr="00223DA2" w:rsidRDefault="00F07946" w:rsidP="00432EE8">
            <w:pPr>
              <w:pStyle w:val="TAL"/>
              <w:rPr>
                <w:sz w:val="16"/>
              </w:rPr>
            </w:pPr>
            <w:r>
              <w:rPr>
                <w:sz w:val="16"/>
              </w:rPr>
              <w:t>Samsung</w:t>
            </w:r>
          </w:p>
        </w:tc>
        <w:tc>
          <w:tcPr>
            <w:tcW w:w="0" w:type="auto"/>
          </w:tcPr>
          <w:p w14:paraId="5FEF6541" w14:textId="77777777" w:rsidR="00F07946" w:rsidRPr="00223DA2" w:rsidRDefault="00F07946" w:rsidP="00432EE8">
            <w:pPr>
              <w:pStyle w:val="TAL"/>
              <w:rPr>
                <w:sz w:val="16"/>
              </w:rPr>
            </w:pPr>
            <w:r>
              <w:rPr>
                <w:sz w:val="16"/>
              </w:rPr>
              <w:t>24.558</w:t>
            </w:r>
          </w:p>
        </w:tc>
        <w:tc>
          <w:tcPr>
            <w:tcW w:w="0" w:type="auto"/>
          </w:tcPr>
          <w:p w14:paraId="7E0C67EB" w14:textId="77777777" w:rsidR="00F07946" w:rsidRPr="00223DA2" w:rsidRDefault="00F07946" w:rsidP="00432EE8">
            <w:pPr>
              <w:pStyle w:val="TAL"/>
              <w:rPr>
                <w:sz w:val="16"/>
              </w:rPr>
            </w:pPr>
            <w:r>
              <w:rPr>
                <w:sz w:val="16"/>
              </w:rPr>
              <w:t>0113</w:t>
            </w:r>
          </w:p>
        </w:tc>
        <w:tc>
          <w:tcPr>
            <w:tcW w:w="0" w:type="auto"/>
          </w:tcPr>
          <w:p w14:paraId="3CFBA57F" w14:textId="77777777" w:rsidR="00F07946" w:rsidRPr="00223DA2" w:rsidRDefault="00F07946" w:rsidP="00432EE8">
            <w:pPr>
              <w:pStyle w:val="TAR"/>
              <w:rPr>
                <w:sz w:val="16"/>
              </w:rPr>
            </w:pPr>
            <w:r>
              <w:rPr>
                <w:sz w:val="16"/>
              </w:rPr>
              <w:t>1</w:t>
            </w:r>
          </w:p>
        </w:tc>
        <w:tc>
          <w:tcPr>
            <w:tcW w:w="0" w:type="auto"/>
          </w:tcPr>
          <w:p w14:paraId="1D08CE2F" w14:textId="77777777" w:rsidR="00F07946" w:rsidRPr="00223DA2" w:rsidRDefault="00F07946" w:rsidP="00432EE8">
            <w:pPr>
              <w:pStyle w:val="TAL"/>
              <w:rPr>
                <w:sz w:val="16"/>
              </w:rPr>
            </w:pPr>
            <w:r>
              <w:rPr>
                <w:sz w:val="16"/>
              </w:rPr>
              <w:t>Rel-19</w:t>
            </w:r>
          </w:p>
        </w:tc>
        <w:tc>
          <w:tcPr>
            <w:tcW w:w="0" w:type="auto"/>
          </w:tcPr>
          <w:p w14:paraId="75DA9AC4" w14:textId="77777777" w:rsidR="00F07946" w:rsidRPr="00223DA2" w:rsidRDefault="00F07946" w:rsidP="00432EE8">
            <w:pPr>
              <w:pStyle w:val="TAL"/>
              <w:rPr>
                <w:sz w:val="16"/>
              </w:rPr>
            </w:pPr>
            <w:r>
              <w:rPr>
                <w:sz w:val="16"/>
              </w:rPr>
              <w:t>B</w:t>
            </w:r>
          </w:p>
        </w:tc>
        <w:tc>
          <w:tcPr>
            <w:tcW w:w="0" w:type="auto"/>
          </w:tcPr>
          <w:p w14:paraId="5E704C29" w14:textId="77777777" w:rsidR="00F07946" w:rsidRPr="00223DA2" w:rsidRDefault="00F07946" w:rsidP="00432EE8">
            <w:pPr>
              <w:pStyle w:val="TAL"/>
              <w:rPr>
                <w:sz w:val="16"/>
              </w:rPr>
            </w:pPr>
            <w:r>
              <w:rPr>
                <w:sz w:val="16"/>
              </w:rPr>
              <w:t>EDGEAPP_Ph3</w:t>
            </w:r>
          </w:p>
        </w:tc>
        <w:tc>
          <w:tcPr>
            <w:tcW w:w="0" w:type="auto"/>
          </w:tcPr>
          <w:p w14:paraId="15269D95" w14:textId="77777777" w:rsidR="00F07946" w:rsidRPr="00223DA2" w:rsidRDefault="00F07946" w:rsidP="00432EE8">
            <w:pPr>
              <w:pStyle w:val="TAL"/>
              <w:rPr>
                <w:sz w:val="16"/>
              </w:rPr>
            </w:pPr>
            <w:r>
              <w:rPr>
                <w:sz w:val="16"/>
              </w:rPr>
              <w:t>agreed</w:t>
            </w:r>
          </w:p>
        </w:tc>
      </w:tr>
      <w:tr w:rsidR="00F07946" w14:paraId="0D1351A0" w14:textId="77777777" w:rsidTr="00432EE8">
        <w:tc>
          <w:tcPr>
            <w:tcW w:w="0" w:type="auto"/>
          </w:tcPr>
          <w:p w14:paraId="6E188E53" w14:textId="77777777" w:rsidR="00F07946" w:rsidRPr="00223DA2" w:rsidRDefault="00F07946" w:rsidP="00432EE8">
            <w:pPr>
              <w:pStyle w:val="TAL"/>
              <w:rPr>
                <w:sz w:val="16"/>
              </w:rPr>
            </w:pPr>
            <w:r>
              <w:rPr>
                <w:sz w:val="16"/>
              </w:rPr>
              <w:t>C1-247190</w:t>
            </w:r>
          </w:p>
        </w:tc>
        <w:tc>
          <w:tcPr>
            <w:tcW w:w="0" w:type="auto"/>
          </w:tcPr>
          <w:p w14:paraId="3F1908FA"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3E7A3E5B" w14:textId="77777777" w:rsidR="00F07946" w:rsidRPr="00223DA2" w:rsidRDefault="00F07946" w:rsidP="00432EE8">
            <w:pPr>
              <w:pStyle w:val="TAL"/>
              <w:rPr>
                <w:sz w:val="16"/>
              </w:rPr>
            </w:pPr>
            <w:r>
              <w:rPr>
                <w:sz w:val="16"/>
              </w:rPr>
              <w:t>Samsung</w:t>
            </w:r>
          </w:p>
        </w:tc>
        <w:tc>
          <w:tcPr>
            <w:tcW w:w="0" w:type="auto"/>
          </w:tcPr>
          <w:p w14:paraId="72B6F33C" w14:textId="77777777" w:rsidR="00F07946" w:rsidRPr="00223DA2" w:rsidRDefault="00F07946" w:rsidP="00432EE8">
            <w:pPr>
              <w:pStyle w:val="TAL"/>
              <w:rPr>
                <w:sz w:val="16"/>
              </w:rPr>
            </w:pPr>
            <w:r>
              <w:rPr>
                <w:sz w:val="16"/>
              </w:rPr>
              <w:t>24.558</w:t>
            </w:r>
          </w:p>
        </w:tc>
        <w:tc>
          <w:tcPr>
            <w:tcW w:w="0" w:type="auto"/>
          </w:tcPr>
          <w:p w14:paraId="6F9E3E41" w14:textId="77777777" w:rsidR="00F07946" w:rsidRPr="00223DA2" w:rsidRDefault="00F07946" w:rsidP="00432EE8">
            <w:pPr>
              <w:pStyle w:val="TAL"/>
              <w:rPr>
                <w:sz w:val="16"/>
              </w:rPr>
            </w:pPr>
            <w:r>
              <w:rPr>
                <w:sz w:val="16"/>
              </w:rPr>
              <w:t>0114</w:t>
            </w:r>
          </w:p>
        </w:tc>
        <w:tc>
          <w:tcPr>
            <w:tcW w:w="0" w:type="auto"/>
          </w:tcPr>
          <w:p w14:paraId="24C72E63" w14:textId="77777777" w:rsidR="00F07946" w:rsidRPr="00223DA2" w:rsidRDefault="00F07946" w:rsidP="00432EE8">
            <w:pPr>
              <w:pStyle w:val="TAR"/>
              <w:rPr>
                <w:sz w:val="16"/>
              </w:rPr>
            </w:pPr>
            <w:r>
              <w:rPr>
                <w:sz w:val="16"/>
              </w:rPr>
              <w:t>-</w:t>
            </w:r>
          </w:p>
        </w:tc>
        <w:tc>
          <w:tcPr>
            <w:tcW w:w="0" w:type="auto"/>
          </w:tcPr>
          <w:p w14:paraId="084B5FAA" w14:textId="77777777" w:rsidR="00F07946" w:rsidRPr="00223DA2" w:rsidRDefault="00F07946" w:rsidP="00432EE8">
            <w:pPr>
              <w:pStyle w:val="TAL"/>
              <w:rPr>
                <w:sz w:val="16"/>
              </w:rPr>
            </w:pPr>
            <w:r>
              <w:rPr>
                <w:sz w:val="16"/>
              </w:rPr>
              <w:t>Rel-19</w:t>
            </w:r>
          </w:p>
        </w:tc>
        <w:tc>
          <w:tcPr>
            <w:tcW w:w="0" w:type="auto"/>
          </w:tcPr>
          <w:p w14:paraId="4EA1AC1D" w14:textId="77777777" w:rsidR="00F07946" w:rsidRPr="00223DA2" w:rsidRDefault="00F07946" w:rsidP="00432EE8">
            <w:pPr>
              <w:pStyle w:val="TAL"/>
              <w:rPr>
                <w:sz w:val="16"/>
              </w:rPr>
            </w:pPr>
            <w:r>
              <w:rPr>
                <w:sz w:val="16"/>
              </w:rPr>
              <w:t>F</w:t>
            </w:r>
          </w:p>
        </w:tc>
        <w:tc>
          <w:tcPr>
            <w:tcW w:w="0" w:type="auto"/>
          </w:tcPr>
          <w:p w14:paraId="2B54A695" w14:textId="77777777" w:rsidR="00F07946" w:rsidRPr="00223DA2" w:rsidRDefault="00F07946" w:rsidP="00432EE8">
            <w:pPr>
              <w:pStyle w:val="TAL"/>
              <w:rPr>
                <w:sz w:val="16"/>
              </w:rPr>
            </w:pPr>
            <w:r>
              <w:rPr>
                <w:sz w:val="16"/>
              </w:rPr>
              <w:t>TEI19</w:t>
            </w:r>
          </w:p>
        </w:tc>
        <w:tc>
          <w:tcPr>
            <w:tcW w:w="0" w:type="auto"/>
          </w:tcPr>
          <w:p w14:paraId="698777FF" w14:textId="77777777" w:rsidR="00F07946" w:rsidRPr="00223DA2" w:rsidRDefault="00F07946" w:rsidP="00432EE8">
            <w:pPr>
              <w:pStyle w:val="TAL"/>
              <w:rPr>
                <w:sz w:val="16"/>
              </w:rPr>
            </w:pPr>
            <w:r>
              <w:rPr>
                <w:sz w:val="16"/>
              </w:rPr>
              <w:t>agreed</w:t>
            </w:r>
          </w:p>
        </w:tc>
      </w:tr>
      <w:tr w:rsidR="00F07946" w14:paraId="798C5667" w14:textId="77777777" w:rsidTr="00432EE8">
        <w:tc>
          <w:tcPr>
            <w:tcW w:w="0" w:type="auto"/>
          </w:tcPr>
          <w:p w14:paraId="392F0E63" w14:textId="77777777" w:rsidR="00F07946" w:rsidRPr="00223DA2" w:rsidRDefault="00F07946" w:rsidP="00432EE8">
            <w:pPr>
              <w:pStyle w:val="TAL"/>
              <w:rPr>
                <w:sz w:val="16"/>
              </w:rPr>
            </w:pPr>
            <w:r>
              <w:rPr>
                <w:sz w:val="16"/>
              </w:rPr>
              <w:t>C1-246272</w:t>
            </w:r>
          </w:p>
        </w:tc>
        <w:tc>
          <w:tcPr>
            <w:tcW w:w="0" w:type="auto"/>
          </w:tcPr>
          <w:p w14:paraId="5D47CCB2" w14:textId="77777777" w:rsidR="00F07946" w:rsidRPr="00223DA2" w:rsidRDefault="00F07946" w:rsidP="00432EE8">
            <w:pPr>
              <w:pStyle w:val="TAL"/>
              <w:rPr>
                <w:sz w:val="16"/>
              </w:rPr>
            </w:pPr>
            <w:r>
              <w:rPr>
                <w:sz w:val="16"/>
              </w:rPr>
              <w:t>Collision Detection Analytics</w:t>
            </w:r>
          </w:p>
        </w:tc>
        <w:tc>
          <w:tcPr>
            <w:tcW w:w="0" w:type="auto"/>
          </w:tcPr>
          <w:p w14:paraId="2684B59D" w14:textId="77777777" w:rsidR="00F07946" w:rsidRPr="00223DA2" w:rsidRDefault="00F07946" w:rsidP="00432EE8">
            <w:pPr>
              <w:pStyle w:val="TAL"/>
              <w:rPr>
                <w:sz w:val="16"/>
              </w:rPr>
            </w:pPr>
            <w:r>
              <w:rPr>
                <w:sz w:val="16"/>
              </w:rPr>
              <w:t>Ericsson</w:t>
            </w:r>
          </w:p>
        </w:tc>
        <w:tc>
          <w:tcPr>
            <w:tcW w:w="0" w:type="auto"/>
          </w:tcPr>
          <w:p w14:paraId="4C37FF8E" w14:textId="77777777" w:rsidR="00F07946" w:rsidRPr="00223DA2" w:rsidRDefault="00F07946" w:rsidP="00432EE8">
            <w:pPr>
              <w:pStyle w:val="TAL"/>
              <w:rPr>
                <w:sz w:val="16"/>
              </w:rPr>
            </w:pPr>
            <w:r>
              <w:rPr>
                <w:sz w:val="16"/>
              </w:rPr>
              <w:t>24.559</w:t>
            </w:r>
          </w:p>
        </w:tc>
        <w:tc>
          <w:tcPr>
            <w:tcW w:w="0" w:type="auto"/>
          </w:tcPr>
          <w:p w14:paraId="1B53DB48" w14:textId="77777777" w:rsidR="00F07946" w:rsidRPr="00223DA2" w:rsidRDefault="00F07946" w:rsidP="00432EE8">
            <w:pPr>
              <w:pStyle w:val="TAL"/>
              <w:rPr>
                <w:sz w:val="16"/>
              </w:rPr>
            </w:pPr>
            <w:r>
              <w:rPr>
                <w:sz w:val="16"/>
              </w:rPr>
              <w:t>0007</w:t>
            </w:r>
          </w:p>
        </w:tc>
        <w:tc>
          <w:tcPr>
            <w:tcW w:w="0" w:type="auto"/>
          </w:tcPr>
          <w:p w14:paraId="7B1013D2" w14:textId="77777777" w:rsidR="00F07946" w:rsidRPr="00223DA2" w:rsidRDefault="00F07946" w:rsidP="00432EE8">
            <w:pPr>
              <w:pStyle w:val="TAR"/>
              <w:rPr>
                <w:sz w:val="16"/>
              </w:rPr>
            </w:pPr>
            <w:r>
              <w:rPr>
                <w:sz w:val="16"/>
              </w:rPr>
              <w:t>-</w:t>
            </w:r>
          </w:p>
        </w:tc>
        <w:tc>
          <w:tcPr>
            <w:tcW w:w="0" w:type="auto"/>
          </w:tcPr>
          <w:p w14:paraId="32D5681C" w14:textId="77777777" w:rsidR="00F07946" w:rsidRPr="00223DA2" w:rsidRDefault="00F07946" w:rsidP="00432EE8">
            <w:pPr>
              <w:pStyle w:val="TAL"/>
              <w:rPr>
                <w:sz w:val="16"/>
              </w:rPr>
            </w:pPr>
            <w:r>
              <w:rPr>
                <w:sz w:val="16"/>
              </w:rPr>
              <w:t>Rel-19</w:t>
            </w:r>
          </w:p>
        </w:tc>
        <w:tc>
          <w:tcPr>
            <w:tcW w:w="0" w:type="auto"/>
          </w:tcPr>
          <w:p w14:paraId="4007C7B9" w14:textId="77777777" w:rsidR="00F07946" w:rsidRPr="00223DA2" w:rsidRDefault="00F07946" w:rsidP="00432EE8">
            <w:pPr>
              <w:pStyle w:val="TAL"/>
              <w:rPr>
                <w:sz w:val="16"/>
              </w:rPr>
            </w:pPr>
            <w:r>
              <w:rPr>
                <w:sz w:val="16"/>
              </w:rPr>
              <w:t>B</w:t>
            </w:r>
          </w:p>
        </w:tc>
        <w:tc>
          <w:tcPr>
            <w:tcW w:w="0" w:type="auto"/>
          </w:tcPr>
          <w:p w14:paraId="0585DDFA" w14:textId="77777777" w:rsidR="00F07946" w:rsidRPr="00223DA2" w:rsidRDefault="00F07946" w:rsidP="00432EE8">
            <w:pPr>
              <w:pStyle w:val="TAL"/>
              <w:rPr>
                <w:sz w:val="16"/>
              </w:rPr>
            </w:pPr>
            <w:proofErr w:type="spellStart"/>
            <w:r>
              <w:rPr>
                <w:sz w:val="16"/>
              </w:rPr>
              <w:t>eLSAPP</w:t>
            </w:r>
            <w:proofErr w:type="spellEnd"/>
          </w:p>
        </w:tc>
        <w:tc>
          <w:tcPr>
            <w:tcW w:w="0" w:type="auto"/>
          </w:tcPr>
          <w:p w14:paraId="7BA16428" w14:textId="77777777" w:rsidR="00F07946" w:rsidRPr="00223DA2" w:rsidRDefault="00F07946" w:rsidP="00432EE8">
            <w:pPr>
              <w:pStyle w:val="TAL"/>
              <w:rPr>
                <w:sz w:val="16"/>
              </w:rPr>
            </w:pPr>
            <w:r>
              <w:rPr>
                <w:sz w:val="16"/>
              </w:rPr>
              <w:t>revised</w:t>
            </w:r>
          </w:p>
        </w:tc>
      </w:tr>
      <w:tr w:rsidR="00F07946" w14:paraId="0D1E69B9" w14:textId="77777777" w:rsidTr="00432EE8">
        <w:tc>
          <w:tcPr>
            <w:tcW w:w="0" w:type="auto"/>
          </w:tcPr>
          <w:p w14:paraId="17DBA1A2" w14:textId="77777777" w:rsidR="00F07946" w:rsidRPr="00223DA2" w:rsidRDefault="00F07946" w:rsidP="00432EE8">
            <w:pPr>
              <w:pStyle w:val="TAL"/>
              <w:rPr>
                <w:sz w:val="16"/>
              </w:rPr>
            </w:pPr>
            <w:r>
              <w:rPr>
                <w:sz w:val="16"/>
              </w:rPr>
              <w:t>C1-247177</w:t>
            </w:r>
          </w:p>
        </w:tc>
        <w:tc>
          <w:tcPr>
            <w:tcW w:w="0" w:type="auto"/>
          </w:tcPr>
          <w:p w14:paraId="5FD49333" w14:textId="77777777" w:rsidR="00F07946" w:rsidRPr="00223DA2" w:rsidRDefault="00F07946" w:rsidP="00432EE8">
            <w:pPr>
              <w:pStyle w:val="TAL"/>
              <w:rPr>
                <w:sz w:val="16"/>
              </w:rPr>
            </w:pPr>
            <w:r>
              <w:rPr>
                <w:sz w:val="16"/>
              </w:rPr>
              <w:t>Collision Detection Analytics</w:t>
            </w:r>
          </w:p>
        </w:tc>
        <w:tc>
          <w:tcPr>
            <w:tcW w:w="0" w:type="auto"/>
          </w:tcPr>
          <w:p w14:paraId="791FF313" w14:textId="77777777" w:rsidR="00F07946" w:rsidRPr="00223DA2" w:rsidRDefault="00F07946" w:rsidP="00432EE8">
            <w:pPr>
              <w:pStyle w:val="TAL"/>
              <w:rPr>
                <w:sz w:val="16"/>
              </w:rPr>
            </w:pPr>
            <w:r>
              <w:rPr>
                <w:sz w:val="16"/>
              </w:rPr>
              <w:t>Ericsson</w:t>
            </w:r>
          </w:p>
        </w:tc>
        <w:tc>
          <w:tcPr>
            <w:tcW w:w="0" w:type="auto"/>
          </w:tcPr>
          <w:p w14:paraId="59BD2127" w14:textId="77777777" w:rsidR="00F07946" w:rsidRPr="00223DA2" w:rsidRDefault="00F07946" w:rsidP="00432EE8">
            <w:pPr>
              <w:pStyle w:val="TAL"/>
              <w:rPr>
                <w:sz w:val="16"/>
              </w:rPr>
            </w:pPr>
            <w:r>
              <w:rPr>
                <w:sz w:val="16"/>
              </w:rPr>
              <w:t>24.559</w:t>
            </w:r>
          </w:p>
        </w:tc>
        <w:tc>
          <w:tcPr>
            <w:tcW w:w="0" w:type="auto"/>
          </w:tcPr>
          <w:p w14:paraId="47ADBBBF" w14:textId="77777777" w:rsidR="00F07946" w:rsidRPr="00223DA2" w:rsidRDefault="00F07946" w:rsidP="00432EE8">
            <w:pPr>
              <w:pStyle w:val="TAL"/>
              <w:rPr>
                <w:sz w:val="16"/>
              </w:rPr>
            </w:pPr>
            <w:r>
              <w:rPr>
                <w:sz w:val="16"/>
              </w:rPr>
              <w:t>0007</w:t>
            </w:r>
          </w:p>
        </w:tc>
        <w:tc>
          <w:tcPr>
            <w:tcW w:w="0" w:type="auto"/>
          </w:tcPr>
          <w:p w14:paraId="6F085B69" w14:textId="77777777" w:rsidR="00F07946" w:rsidRPr="00223DA2" w:rsidRDefault="00F07946" w:rsidP="00432EE8">
            <w:pPr>
              <w:pStyle w:val="TAR"/>
              <w:rPr>
                <w:sz w:val="16"/>
              </w:rPr>
            </w:pPr>
            <w:r>
              <w:rPr>
                <w:sz w:val="16"/>
              </w:rPr>
              <w:t>1</w:t>
            </w:r>
          </w:p>
        </w:tc>
        <w:tc>
          <w:tcPr>
            <w:tcW w:w="0" w:type="auto"/>
          </w:tcPr>
          <w:p w14:paraId="2EA7C0DC" w14:textId="77777777" w:rsidR="00F07946" w:rsidRPr="00223DA2" w:rsidRDefault="00F07946" w:rsidP="00432EE8">
            <w:pPr>
              <w:pStyle w:val="TAL"/>
              <w:rPr>
                <w:sz w:val="16"/>
              </w:rPr>
            </w:pPr>
            <w:r>
              <w:rPr>
                <w:sz w:val="16"/>
              </w:rPr>
              <w:t>Rel-19</w:t>
            </w:r>
          </w:p>
        </w:tc>
        <w:tc>
          <w:tcPr>
            <w:tcW w:w="0" w:type="auto"/>
          </w:tcPr>
          <w:p w14:paraId="749E792E" w14:textId="77777777" w:rsidR="00F07946" w:rsidRPr="00223DA2" w:rsidRDefault="00F07946" w:rsidP="00432EE8">
            <w:pPr>
              <w:pStyle w:val="TAL"/>
              <w:rPr>
                <w:sz w:val="16"/>
              </w:rPr>
            </w:pPr>
            <w:r>
              <w:rPr>
                <w:sz w:val="16"/>
              </w:rPr>
              <w:t>B</w:t>
            </w:r>
          </w:p>
        </w:tc>
        <w:tc>
          <w:tcPr>
            <w:tcW w:w="0" w:type="auto"/>
          </w:tcPr>
          <w:p w14:paraId="7E9BE1ED" w14:textId="77777777" w:rsidR="00F07946" w:rsidRPr="00223DA2" w:rsidRDefault="00F07946" w:rsidP="00432EE8">
            <w:pPr>
              <w:pStyle w:val="TAL"/>
              <w:rPr>
                <w:sz w:val="16"/>
              </w:rPr>
            </w:pPr>
            <w:proofErr w:type="spellStart"/>
            <w:r>
              <w:rPr>
                <w:sz w:val="16"/>
              </w:rPr>
              <w:t>eLSAPP</w:t>
            </w:r>
            <w:proofErr w:type="spellEnd"/>
          </w:p>
        </w:tc>
        <w:tc>
          <w:tcPr>
            <w:tcW w:w="0" w:type="auto"/>
          </w:tcPr>
          <w:p w14:paraId="3D3749FE" w14:textId="77777777" w:rsidR="00F07946" w:rsidRPr="00223DA2" w:rsidRDefault="00F07946" w:rsidP="00432EE8">
            <w:pPr>
              <w:pStyle w:val="TAL"/>
              <w:rPr>
                <w:sz w:val="16"/>
              </w:rPr>
            </w:pPr>
            <w:r>
              <w:rPr>
                <w:sz w:val="16"/>
              </w:rPr>
              <w:t>agreed</w:t>
            </w:r>
          </w:p>
        </w:tc>
      </w:tr>
      <w:tr w:rsidR="00F07946" w14:paraId="72075AB2" w14:textId="77777777" w:rsidTr="00432EE8">
        <w:tc>
          <w:tcPr>
            <w:tcW w:w="0" w:type="auto"/>
          </w:tcPr>
          <w:p w14:paraId="62CA8684" w14:textId="77777777" w:rsidR="00F07946" w:rsidRPr="00223DA2" w:rsidRDefault="00F07946" w:rsidP="00432EE8">
            <w:pPr>
              <w:pStyle w:val="TAL"/>
              <w:rPr>
                <w:sz w:val="16"/>
              </w:rPr>
            </w:pPr>
            <w:r>
              <w:rPr>
                <w:sz w:val="16"/>
              </w:rPr>
              <w:t>C1-246273</w:t>
            </w:r>
          </w:p>
        </w:tc>
        <w:tc>
          <w:tcPr>
            <w:tcW w:w="0" w:type="auto"/>
          </w:tcPr>
          <w:p w14:paraId="0E976B85" w14:textId="77777777" w:rsidR="00F07946" w:rsidRPr="00223DA2" w:rsidRDefault="00F07946" w:rsidP="00432EE8">
            <w:pPr>
              <w:pStyle w:val="TAL"/>
              <w:rPr>
                <w:sz w:val="16"/>
              </w:rPr>
            </w:pPr>
            <w:r>
              <w:rPr>
                <w:sz w:val="16"/>
              </w:rPr>
              <w:t>Location-related UE Group Analytics</w:t>
            </w:r>
          </w:p>
        </w:tc>
        <w:tc>
          <w:tcPr>
            <w:tcW w:w="0" w:type="auto"/>
          </w:tcPr>
          <w:p w14:paraId="62048091" w14:textId="77777777" w:rsidR="00F07946" w:rsidRPr="00223DA2" w:rsidRDefault="00F07946" w:rsidP="00432EE8">
            <w:pPr>
              <w:pStyle w:val="TAL"/>
              <w:rPr>
                <w:sz w:val="16"/>
              </w:rPr>
            </w:pPr>
            <w:r>
              <w:rPr>
                <w:sz w:val="16"/>
              </w:rPr>
              <w:t>Ericsson</w:t>
            </w:r>
          </w:p>
        </w:tc>
        <w:tc>
          <w:tcPr>
            <w:tcW w:w="0" w:type="auto"/>
          </w:tcPr>
          <w:p w14:paraId="61C51DCE" w14:textId="77777777" w:rsidR="00F07946" w:rsidRPr="00223DA2" w:rsidRDefault="00F07946" w:rsidP="00432EE8">
            <w:pPr>
              <w:pStyle w:val="TAL"/>
              <w:rPr>
                <w:sz w:val="16"/>
              </w:rPr>
            </w:pPr>
            <w:r>
              <w:rPr>
                <w:sz w:val="16"/>
              </w:rPr>
              <w:t>24.559</w:t>
            </w:r>
          </w:p>
        </w:tc>
        <w:tc>
          <w:tcPr>
            <w:tcW w:w="0" w:type="auto"/>
          </w:tcPr>
          <w:p w14:paraId="62154D96" w14:textId="77777777" w:rsidR="00F07946" w:rsidRPr="00223DA2" w:rsidRDefault="00F07946" w:rsidP="00432EE8">
            <w:pPr>
              <w:pStyle w:val="TAL"/>
              <w:rPr>
                <w:sz w:val="16"/>
              </w:rPr>
            </w:pPr>
            <w:r>
              <w:rPr>
                <w:sz w:val="16"/>
              </w:rPr>
              <w:t>0008</w:t>
            </w:r>
          </w:p>
        </w:tc>
        <w:tc>
          <w:tcPr>
            <w:tcW w:w="0" w:type="auto"/>
          </w:tcPr>
          <w:p w14:paraId="664E66F4" w14:textId="77777777" w:rsidR="00F07946" w:rsidRPr="00223DA2" w:rsidRDefault="00F07946" w:rsidP="00432EE8">
            <w:pPr>
              <w:pStyle w:val="TAR"/>
              <w:rPr>
                <w:sz w:val="16"/>
              </w:rPr>
            </w:pPr>
            <w:r>
              <w:rPr>
                <w:sz w:val="16"/>
              </w:rPr>
              <w:t>-</w:t>
            </w:r>
          </w:p>
        </w:tc>
        <w:tc>
          <w:tcPr>
            <w:tcW w:w="0" w:type="auto"/>
          </w:tcPr>
          <w:p w14:paraId="68D09B52" w14:textId="77777777" w:rsidR="00F07946" w:rsidRPr="00223DA2" w:rsidRDefault="00F07946" w:rsidP="00432EE8">
            <w:pPr>
              <w:pStyle w:val="TAL"/>
              <w:rPr>
                <w:sz w:val="16"/>
              </w:rPr>
            </w:pPr>
            <w:r>
              <w:rPr>
                <w:sz w:val="16"/>
              </w:rPr>
              <w:t>Rel-19</w:t>
            </w:r>
          </w:p>
        </w:tc>
        <w:tc>
          <w:tcPr>
            <w:tcW w:w="0" w:type="auto"/>
          </w:tcPr>
          <w:p w14:paraId="25E37C39" w14:textId="77777777" w:rsidR="00F07946" w:rsidRPr="00223DA2" w:rsidRDefault="00F07946" w:rsidP="00432EE8">
            <w:pPr>
              <w:pStyle w:val="TAL"/>
              <w:rPr>
                <w:sz w:val="16"/>
              </w:rPr>
            </w:pPr>
            <w:r>
              <w:rPr>
                <w:sz w:val="16"/>
              </w:rPr>
              <w:t>B</w:t>
            </w:r>
          </w:p>
        </w:tc>
        <w:tc>
          <w:tcPr>
            <w:tcW w:w="0" w:type="auto"/>
          </w:tcPr>
          <w:p w14:paraId="23214B9C" w14:textId="77777777" w:rsidR="00F07946" w:rsidRPr="00223DA2" w:rsidRDefault="00F07946" w:rsidP="00432EE8">
            <w:pPr>
              <w:pStyle w:val="TAL"/>
              <w:rPr>
                <w:sz w:val="16"/>
              </w:rPr>
            </w:pPr>
            <w:proofErr w:type="spellStart"/>
            <w:r>
              <w:rPr>
                <w:sz w:val="16"/>
              </w:rPr>
              <w:t>eLSAPP</w:t>
            </w:r>
            <w:proofErr w:type="spellEnd"/>
          </w:p>
        </w:tc>
        <w:tc>
          <w:tcPr>
            <w:tcW w:w="0" w:type="auto"/>
          </w:tcPr>
          <w:p w14:paraId="4F5E5C4A" w14:textId="77777777" w:rsidR="00F07946" w:rsidRPr="00223DA2" w:rsidRDefault="00F07946" w:rsidP="00432EE8">
            <w:pPr>
              <w:pStyle w:val="TAL"/>
              <w:rPr>
                <w:sz w:val="16"/>
              </w:rPr>
            </w:pPr>
            <w:r>
              <w:rPr>
                <w:sz w:val="16"/>
              </w:rPr>
              <w:t>revised</w:t>
            </w:r>
          </w:p>
        </w:tc>
      </w:tr>
      <w:tr w:rsidR="00F07946" w14:paraId="2DE5F796" w14:textId="77777777" w:rsidTr="00432EE8">
        <w:tc>
          <w:tcPr>
            <w:tcW w:w="0" w:type="auto"/>
          </w:tcPr>
          <w:p w14:paraId="1F2F5A5F" w14:textId="77777777" w:rsidR="00F07946" w:rsidRPr="00223DA2" w:rsidRDefault="00F07946" w:rsidP="00432EE8">
            <w:pPr>
              <w:pStyle w:val="TAL"/>
              <w:rPr>
                <w:sz w:val="16"/>
              </w:rPr>
            </w:pPr>
            <w:r>
              <w:rPr>
                <w:sz w:val="16"/>
              </w:rPr>
              <w:t>C1-247178</w:t>
            </w:r>
          </w:p>
        </w:tc>
        <w:tc>
          <w:tcPr>
            <w:tcW w:w="0" w:type="auto"/>
          </w:tcPr>
          <w:p w14:paraId="76AAC427" w14:textId="77777777" w:rsidR="00F07946" w:rsidRPr="00223DA2" w:rsidRDefault="00F07946" w:rsidP="00432EE8">
            <w:pPr>
              <w:pStyle w:val="TAL"/>
              <w:rPr>
                <w:sz w:val="16"/>
              </w:rPr>
            </w:pPr>
            <w:r>
              <w:rPr>
                <w:sz w:val="16"/>
              </w:rPr>
              <w:t>Location-related UE Group Analytics</w:t>
            </w:r>
          </w:p>
        </w:tc>
        <w:tc>
          <w:tcPr>
            <w:tcW w:w="0" w:type="auto"/>
          </w:tcPr>
          <w:p w14:paraId="1033FD9D" w14:textId="77777777" w:rsidR="00F07946" w:rsidRPr="00223DA2" w:rsidRDefault="00F07946" w:rsidP="00432EE8">
            <w:pPr>
              <w:pStyle w:val="TAL"/>
              <w:rPr>
                <w:sz w:val="16"/>
              </w:rPr>
            </w:pPr>
            <w:r>
              <w:rPr>
                <w:sz w:val="16"/>
              </w:rPr>
              <w:t>Ericsson</w:t>
            </w:r>
          </w:p>
        </w:tc>
        <w:tc>
          <w:tcPr>
            <w:tcW w:w="0" w:type="auto"/>
          </w:tcPr>
          <w:p w14:paraId="359523D0" w14:textId="77777777" w:rsidR="00F07946" w:rsidRPr="00223DA2" w:rsidRDefault="00F07946" w:rsidP="00432EE8">
            <w:pPr>
              <w:pStyle w:val="TAL"/>
              <w:rPr>
                <w:sz w:val="16"/>
              </w:rPr>
            </w:pPr>
            <w:r>
              <w:rPr>
                <w:sz w:val="16"/>
              </w:rPr>
              <w:t>24.559</w:t>
            </w:r>
          </w:p>
        </w:tc>
        <w:tc>
          <w:tcPr>
            <w:tcW w:w="0" w:type="auto"/>
          </w:tcPr>
          <w:p w14:paraId="358BA9BF" w14:textId="77777777" w:rsidR="00F07946" w:rsidRPr="00223DA2" w:rsidRDefault="00F07946" w:rsidP="00432EE8">
            <w:pPr>
              <w:pStyle w:val="TAL"/>
              <w:rPr>
                <w:sz w:val="16"/>
              </w:rPr>
            </w:pPr>
            <w:r>
              <w:rPr>
                <w:sz w:val="16"/>
              </w:rPr>
              <w:t>0008</w:t>
            </w:r>
          </w:p>
        </w:tc>
        <w:tc>
          <w:tcPr>
            <w:tcW w:w="0" w:type="auto"/>
          </w:tcPr>
          <w:p w14:paraId="49FBCD4B" w14:textId="77777777" w:rsidR="00F07946" w:rsidRPr="00223DA2" w:rsidRDefault="00F07946" w:rsidP="00432EE8">
            <w:pPr>
              <w:pStyle w:val="TAR"/>
              <w:rPr>
                <w:sz w:val="16"/>
              </w:rPr>
            </w:pPr>
            <w:r>
              <w:rPr>
                <w:sz w:val="16"/>
              </w:rPr>
              <w:t>1</w:t>
            </w:r>
          </w:p>
        </w:tc>
        <w:tc>
          <w:tcPr>
            <w:tcW w:w="0" w:type="auto"/>
          </w:tcPr>
          <w:p w14:paraId="5BFF85F8" w14:textId="77777777" w:rsidR="00F07946" w:rsidRPr="00223DA2" w:rsidRDefault="00F07946" w:rsidP="00432EE8">
            <w:pPr>
              <w:pStyle w:val="TAL"/>
              <w:rPr>
                <w:sz w:val="16"/>
              </w:rPr>
            </w:pPr>
            <w:r>
              <w:rPr>
                <w:sz w:val="16"/>
              </w:rPr>
              <w:t>Rel-19</w:t>
            </w:r>
          </w:p>
        </w:tc>
        <w:tc>
          <w:tcPr>
            <w:tcW w:w="0" w:type="auto"/>
          </w:tcPr>
          <w:p w14:paraId="74C35F1F" w14:textId="77777777" w:rsidR="00F07946" w:rsidRPr="00223DA2" w:rsidRDefault="00F07946" w:rsidP="00432EE8">
            <w:pPr>
              <w:pStyle w:val="TAL"/>
              <w:rPr>
                <w:sz w:val="16"/>
              </w:rPr>
            </w:pPr>
            <w:r>
              <w:rPr>
                <w:sz w:val="16"/>
              </w:rPr>
              <w:t>B</w:t>
            </w:r>
          </w:p>
        </w:tc>
        <w:tc>
          <w:tcPr>
            <w:tcW w:w="0" w:type="auto"/>
          </w:tcPr>
          <w:p w14:paraId="062514E9" w14:textId="77777777" w:rsidR="00F07946" w:rsidRPr="00223DA2" w:rsidRDefault="00F07946" w:rsidP="00432EE8">
            <w:pPr>
              <w:pStyle w:val="TAL"/>
              <w:rPr>
                <w:sz w:val="16"/>
              </w:rPr>
            </w:pPr>
            <w:proofErr w:type="spellStart"/>
            <w:r>
              <w:rPr>
                <w:sz w:val="16"/>
              </w:rPr>
              <w:t>eLSAPP</w:t>
            </w:r>
            <w:proofErr w:type="spellEnd"/>
          </w:p>
        </w:tc>
        <w:tc>
          <w:tcPr>
            <w:tcW w:w="0" w:type="auto"/>
          </w:tcPr>
          <w:p w14:paraId="579FF0CE" w14:textId="77777777" w:rsidR="00F07946" w:rsidRPr="00223DA2" w:rsidRDefault="00F07946" w:rsidP="00432EE8">
            <w:pPr>
              <w:pStyle w:val="TAL"/>
              <w:rPr>
                <w:sz w:val="16"/>
              </w:rPr>
            </w:pPr>
            <w:r>
              <w:rPr>
                <w:sz w:val="16"/>
              </w:rPr>
              <w:t>agreed</w:t>
            </w:r>
          </w:p>
        </w:tc>
      </w:tr>
      <w:tr w:rsidR="00F07946" w14:paraId="1682456D" w14:textId="77777777" w:rsidTr="00432EE8">
        <w:tc>
          <w:tcPr>
            <w:tcW w:w="0" w:type="auto"/>
          </w:tcPr>
          <w:p w14:paraId="6A580CC8" w14:textId="77777777" w:rsidR="00F07946" w:rsidRPr="00223DA2" w:rsidRDefault="00F07946" w:rsidP="00432EE8">
            <w:pPr>
              <w:pStyle w:val="TAL"/>
              <w:rPr>
                <w:sz w:val="16"/>
              </w:rPr>
            </w:pPr>
            <w:r>
              <w:rPr>
                <w:sz w:val="16"/>
              </w:rPr>
              <w:t>C1-247189</w:t>
            </w:r>
          </w:p>
        </w:tc>
        <w:tc>
          <w:tcPr>
            <w:tcW w:w="0" w:type="auto"/>
          </w:tcPr>
          <w:p w14:paraId="4EEF45F2" w14:textId="77777777" w:rsidR="00F07946" w:rsidRPr="00223DA2" w:rsidRDefault="00F07946" w:rsidP="00432EE8">
            <w:pPr>
              <w:pStyle w:val="TAL"/>
              <w:rPr>
                <w:sz w:val="16"/>
              </w:rPr>
            </w:pPr>
            <w:r>
              <w:rPr>
                <w:sz w:val="16"/>
              </w:rPr>
              <w:t xml:space="preserve">Update of info and </w:t>
            </w:r>
            <w:proofErr w:type="spellStart"/>
            <w:r>
              <w:rPr>
                <w:sz w:val="16"/>
              </w:rPr>
              <w:t>externalDocs</w:t>
            </w:r>
            <w:proofErr w:type="spellEnd"/>
            <w:r>
              <w:rPr>
                <w:sz w:val="16"/>
              </w:rPr>
              <w:t xml:space="preserve"> fields</w:t>
            </w:r>
          </w:p>
        </w:tc>
        <w:tc>
          <w:tcPr>
            <w:tcW w:w="0" w:type="auto"/>
          </w:tcPr>
          <w:p w14:paraId="4C5B4754" w14:textId="77777777" w:rsidR="00F07946" w:rsidRPr="00223DA2" w:rsidRDefault="00F07946" w:rsidP="00432EE8">
            <w:pPr>
              <w:pStyle w:val="TAL"/>
              <w:rPr>
                <w:sz w:val="16"/>
              </w:rPr>
            </w:pPr>
            <w:r>
              <w:rPr>
                <w:sz w:val="16"/>
              </w:rPr>
              <w:t>Lenovo</w:t>
            </w:r>
          </w:p>
        </w:tc>
        <w:tc>
          <w:tcPr>
            <w:tcW w:w="0" w:type="auto"/>
          </w:tcPr>
          <w:p w14:paraId="64CC495D" w14:textId="77777777" w:rsidR="00F07946" w:rsidRPr="00223DA2" w:rsidRDefault="00F07946" w:rsidP="00432EE8">
            <w:pPr>
              <w:pStyle w:val="TAL"/>
              <w:rPr>
                <w:sz w:val="16"/>
              </w:rPr>
            </w:pPr>
            <w:r>
              <w:rPr>
                <w:sz w:val="16"/>
              </w:rPr>
              <w:t>24.559</w:t>
            </w:r>
          </w:p>
        </w:tc>
        <w:tc>
          <w:tcPr>
            <w:tcW w:w="0" w:type="auto"/>
          </w:tcPr>
          <w:p w14:paraId="0C276B8D" w14:textId="77777777" w:rsidR="00F07946" w:rsidRPr="00223DA2" w:rsidRDefault="00F07946" w:rsidP="00432EE8">
            <w:pPr>
              <w:pStyle w:val="TAL"/>
              <w:rPr>
                <w:sz w:val="16"/>
              </w:rPr>
            </w:pPr>
            <w:r>
              <w:rPr>
                <w:sz w:val="16"/>
              </w:rPr>
              <w:t>0009</w:t>
            </w:r>
          </w:p>
        </w:tc>
        <w:tc>
          <w:tcPr>
            <w:tcW w:w="0" w:type="auto"/>
          </w:tcPr>
          <w:p w14:paraId="5F55AFE0" w14:textId="77777777" w:rsidR="00F07946" w:rsidRPr="00223DA2" w:rsidRDefault="00F07946" w:rsidP="00432EE8">
            <w:pPr>
              <w:pStyle w:val="TAR"/>
              <w:rPr>
                <w:sz w:val="16"/>
              </w:rPr>
            </w:pPr>
            <w:r>
              <w:rPr>
                <w:sz w:val="16"/>
              </w:rPr>
              <w:t>-</w:t>
            </w:r>
          </w:p>
        </w:tc>
        <w:tc>
          <w:tcPr>
            <w:tcW w:w="0" w:type="auto"/>
          </w:tcPr>
          <w:p w14:paraId="7549124B" w14:textId="77777777" w:rsidR="00F07946" w:rsidRPr="00223DA2" w:rsidRDefault="00F07946" w:rsidP="00432EE8">
            <w:pPr>
              <w:pStyle w:val="TAL"/>
              <w:rPr>
                <w:sz w:val="16"/>
              </w:rPr>
            </w:pPr>
            <w:r>
              <w:rPr>
                <w:sz w:val="16"/>
              </w:rPr>
              <w:t>Rel-19</w:t>
            </w:r>
          </w:p>
        </w:tc>
        <w:tc>
          <w:tcPr>
            <w:tcW w:w="0" w:type="auto"/>
          </w:tcPr>
          <w:p w14:paraId="0F4FB2FF" w14:textId="77777777" w:rsidR="00F07946" w:rsidRPr="00223DA2" w:rsidRDefault="00F07946" w:rsidP="00432EE8">
            <w:pPr>
              <w:pStyle w:val="TAL"/>
              <w:rPr>
                <w:sz w:val="16"/>
              </w:rPr>
            </w:pPr>
            <w:r>
              <w:rPr>
                <w:sz w:val="16"/>
              </w:rPr>
              <w:t>F</w:t>
            </w:r>
          </w:p>
        </w:tc>
        <w:tc>
          <w:tcPr>
            <w:tcW w:w="0" w:type="auto"/>
          </w:tcPr>
          <w:p w14:paraId="7F929BE7" w14:textId="77777777" w:rsidR="00F07946" w:rsidRPr="00223DA2" w:rsidRDefault="00F07946" w:rsidP="00432EE8">
            <w:pPr>
              <w:pStyle w:val="TAL"/>
              <w:rPr>
                <w:sz w:val="16"/>
              </w:rPr>
            </w:pPr>
            <w:r>
              <w:rPr>
                <w:sz w:val="16"/>
              </w:rPr>
              <w:t>TEI19</w:t>
            </w:r>
          </w:p>
        </w:tc>
        <w:tc>
          <w:tcPr>
            <w:tcW w:w="0" w:type="auto"/>
          </w:tcPr>
          <w:p w14:paraId="3673E0C2" w14:textId="77777777" w:rsidR="00F07946" w:rsidRPr="00223DA2" w:rsidRDefault="00F07946" w:rsidP="00432EE8">
            <w:pPr>
              <w:pStyle w:val="TAL"/>
              <w:rPr>
                <w:sz w:val="16"/>
              </w:rPr>
            </w:pPr>
            <w:r>
              <w:rPr>
                <w:sz w:val="16"/>
              </w:rPr>
              <w:t>agreed</w:t>
            </w:r>
          </w:p>
        </w:tc>
      </w:tr>
      <w:tr w:rsidR="00F07946" w14:paraId="3DE694DF" w14:textId="77777777" w:rsidTr="00432EE8">
        <w:tc>
          <w:tcPr>
            <w:tcW w:w="0" w:type="auto"/>
          </w:tcPr>
          <w:p w14:paraId="1EAE1CFF" w14:textId="77777777" w:rsidR="00F07946" w:rsidRPr="00223DA2" w:rsidRDefault="00F07946" w:rsidP="00432EE8">
            <w:pPr>
              <w:pStyle w:val="TAL"/>
              <w:rPr>
                <w:sz w:val="16"/>
              </w:rPr>
            </w:pPr>
            <w:r>
              <w:rPr>
                <w:sz w:val="16"/>
              </w:rPr>
              <w:t>C1-246331</w:t>
            </w:r>
          </w:p>
        </w:tc>
        <w:tc>
          <w:tcPr>
            <w:tcW w:w="0" w:type="auto"/>
          </w:tcPr>
          <w:p w14:paraId="189B3789" w14:textId="77777777" w:rsidR="00F07946" w:rsidRPr="00223DA2" w:rsidRDefault="00F07946" w:rsidP="00432EE8">
            <w:pPr>
              <w:pStyle w:val="TAL"/>
              <w:rPr>
                <w:sz w:val="16"/>
              </w:rPr>
            </w:pPr>
            <w:r>
              <w:rPr>
                <w:sz w:val="16"/>
              </w:rPr>
              <w:t>Corrections to the UL NAS TRANSPORT and DL NAS TRANSPORT messages</w:t>
            </w:r>
          </w:p>
        </w:tc>
        <w:tc>
          <w:tcPr>
            <w:tcW w:w="0" w:type="auto"/>
          </w:tcPr>
          <w:p w14:paraId="15AE2E88" w14:textId="77777777" w:rsidR="00F07946" w:rsidRPr="00223DA2" w:rsidRDefault="00F07946" w:rsidP="00432EE8">
            <w:pPr>
              <w:pStyle w:val="TAL"/>
              <w:rPr>
                <w:sz w:val="16"/>
              </w:rPr>
            </w:pPr>
            <w:r>
              <w:rPr>
                <w:sz w:val="16"/>
              </w:rPr>
              <w:t>Ericsson / Yumei</w:t>
            </w:r>
          </w:p>
        </w:tc>
        <w:tc>
          <w:tcPr>
            <w:tcW w:w="0" w:type="auto"/>
          </w:tcPr>
          <w:p w14:paraId="563BCDE1" w14:textId="77777777" w:rsidR="00F07946" w:rsidRPr="00223DA2" w:rsidRDefault="00F07946" w:rsidP="00432EE8">
            <w:pPr>
              <w:pStyle w:val="TAL"/>
              <w:rPr>
                <w:sz w:val="16"/>
              </w:rPr>
            </w:pPr>
            <w:r>
              <w:rPr>
                <w:sz w:val="16"/>
              </w:rPr>
              <w:t>24.571</w:t>
            </w:r>
          </w:p>
        </w:tc>
        <w:tc>
          <w:tcPr>
            <w:tcW w:w="0" w:type="auto"/>
          </w:tcPr>
          <w:p w14:paraId="4F560C9A" w14:textId="77777777" w:rsidR="00F07946" w:rsidRPr="00223DA2" w:rsidRDefault="00F07946" w:rsidP="00432EE8">
            <w:pPr>
              <w:pStyle w:val="TAL"/>
              <w:rPr>
                <w:sz w:val="16"/>
              </w:rPr>
            </w:pPr>
            <w:r>
              <w:rPr>
                <w:sz w:val="16"/>
              </w:rPr>
              <w:t>0093</w:t>
            </w:r>
          </w:p>
        </w:tc>
        <w:tc>
          <w:tcPr>
            <w:tcW w:w="0" w:type="auto"/>
          </w:tcPr>
          <w:p w14:paraId="332E3DF2" w14:textId="77777777" w:rsidR="00F07946" w:rsidRPr="00223DA2" w:rsidRDefault="00F07946" w:rsidP="00432EE8">
            <w:pPr>
              <w:pStyle w:val="TAR"/>
              <w:rPr>
                <w:sz w:val="16"/>
              </w:rPr>
            </w:pPr>
            <w:r>
              <w:rPr>
                <w:sz w:val="16"/>
              </w:rPr>
              <w:t>1</w:t>
            </w:r>
          </w:p>
        </w:tc>
        <w:tc>
          <w:tcPr>
            <w:tcW w:w="0" w:type="auto"/>
          </w:tcPr>
          <w:p w14:paraId="100B4A21" w14:textId="77777777" w:rsidR="00F07946" w:rsidRPr="00223DA2" w:rsidRDefault="00F07946" w:rsidP="00432EE8">
            <w:pPr>
              <w:pStyle w:val="TAL"/>
              <w:rPr>
                <w:sz w:val="16"/>
              </w:rPr>
            </w:pPr>
            <w:r>
              <w:rPr>
                <w:sz w:val="16"/>
              </w:rPr>
              <w:t>Rel-19</w:t>
            </w:r>
          </w:p>
        </w:tc>
        <w:tc>
          <w:tcPr>
            <w:tcW w:w="0" w:type="auto"/>
          </w:tcPr>
          <w:p w14:paraId="1C2785F8" w14:textId="77777777" w:rsidR="00F07946" w:rsidRPr="00223DA2" w:rsidRDefault="00F07946" w:rsidP="00432EE8">
            <w:pPr>
              <w:pStyle w:val="TAL"/>
              <w:rPr>
                <w:sz w:val="16"/>
              </w:rPr>
            </w:pPr>
            <w:r>
              <w:rPr>
                <w:sz w:val="16"/>
              </w:rPr>
              <w:t>F</w:t>
            </w:r>
          </w:p>
        </w:tc>
        <w:tc>
          <w:tcPr>
            <w:tcW w:w="0" w:type="auto"/>
          </w:tcPr>
          <w:p w14:paraId="334B347D" w14:textId="77777777" w:rsidR="00F07946" w:rsidRPr="00223DA2" w:rsidRDefault="00F07946" w:rsidP="00432EE8">
            <w:pPr>
              <w:pStyle w:val="TAL"/>
              <w:rPr>
                <w:sz w:val="16"/>
              </w:rPr>
            </w:pPr>
            <w:r>
              <w:rPr>
                <w:sz w:val="16"/>
              </w:rPr>
              <w:t>5G_eLCS, Ranging_SL, TEI19</w:t>
            </w:r>
          </w:p>
        </w:tc>
        <w:tc>
          <w:tcPr>
            <w:tcW w:w="0" w:type="auto"/>
          </w:tcPr>
          <w:p w14:paraId="67297E7E" w14:textId="77777777" w:rsidR="00F07946" w:rsidRPr="00223DA2" w:rsidRDefault="00F07946" w:rsidP="00432EE8">
            <w:pPr>
              <w:pStyle w:val="TAL"/>
              <w:rPr>
                <w:sz w:val="16"/>
              </w:rPr>
            </w:pPr>
            <w:r>
              <w:rPr>
                <w:sz w:val="16"/>
              </w:rPr>
              <w:t>agreed</w:t>
            </w:r>
          </w:p>
        </w:tc>
      </w:tr>
      <w:tr w:rsidR="00F07946" w14:paraId="4B5A4504" w14:textId="77777777" w:rsidTr="00432EE8">
        <w:tc>
          <w:tcPr>
            <w:tcW w:w="0" w:type="auto"/>
          </w:tcPr>
          <w:p w14:paraId="51E9F478" w14:textId="77777777" w:rsidR="00F07946" w:rsidRPr="00223DA2" w:rsidRDefault="00F07946" w:rsidP="00432EE8">
            <w:pPr>
              <w:pStyle w:val="TAL"/>
              <w:rPr>
                <w:sz w:val="16"/>
              </w:rPr>
            </w:pPr>
            <w:r>
              <w:rPr>
                <w:sz w:val="16"/>
              </w:rPr>
              <w:t>C1-246332</w:t>
            </w:r>
          </w:p>
        </w:tc>
        <w:tc>
          <w:tcPr>
            <w:tcW w:w="0" w:type="auto"/>
          </w:tcPr>
          <w:p w14:paraId="1754880C" w14:textId="77777777" w:rsidR="00F07946" w:rsidRPr="00223DA2" w:rsidRDefault="00F07946" w:rsidP="00432EE8">
            <w:pPr>
              <w:pStyle w:val="TAL"/>
              <w:rPr>
                <w:sz w:val="16"/>
              </w:rPr>
            </w:pPr>
            <w:r>
              <w:rPr>
                <w:sz w:val="16"/>
              </w:rPr>
              <w:t>Correction to the inconsistent correlation identifier</w:t>
            </w:r>
          </w:p>
        </w:tc>
        <w:tc>
          <w:tcPr>
            <w:tcW w:w="0" w:type="auto"/>
          </w:tcPr>
          <w:p w14:paraId="20F3EFC8" w14:textId="77777777" w:rsidR="00F07946" w:rsidRPr="00223DA2" w:rsidRDefault="00F07946" w:rsidP="00432EE8">
            <w:pPr>
              <w:pStyle w:val="TAL"/>
              <w:rPr>
                <w:sz w:val="16"/>
              </w:rPr>
            </w:pPr>
            <w:r>
              <w:rPr>
                <w:sz w:val="16"/>
              </w:rPr>
              <w:t>Ericsson, CATT, Xiaomi</w:t>
            </w:r>
          </w:p>
        </w:tc>
        <w:tc>
          <w:tcPr>
            <w:tcW w:w="0" w:type="auto"/>
          </w:tcPr>
          <w:p w14:paraId="494280B5" w14:textId="77777777" w:rsidR="00F07946" w:rsidRPr="00223DA2" w:rsidRDefault="00F07946" w:rsidP="00432EE8">
            <w:pPr>
              <w:pStyle w:val="TAL"/>
              <w:rPr>
                <w:sz w:val="16"/>
              </w:rPr>
            </w:pPr>
            <w:r>
              <w:rPr>
                <w:sz w:val="16"/>
              </w:rPr>
              <w:t>24.571</w:t>
            </w:r>
          </w:p>
        </w:tc>
        <w:tc>
          <w:tcPr>
            <w:tcW w:w="0" w:type="auto"/>
          </w:tcPr>
          <w:p w14:paraId="17506A4F" w14:textId="77777777" w:rsidR="00F07946" w:rsidRPr="00223DA2" w:rsidRDefault="00F07946" w:rsidP="00432EE8">
            <w:pPr>
              <w:pStyle w:val="TAL"/>
              <w:rPr>
                <w:sz w:val="16"/>
              </w:rPr>
            </w:pPr>
            <w:r>
              <w:rPr>
                <w:sz w:val="16"/>
              </w:rPr>
              <w:t>0094</w:t>
            </w:r>
          </w:p>
        </w:tc>
        <w:tc>
          <w:tcPr>
            <w:tcW w:w="0" w:type="auto"/>
          </w:tcPr>
          <w:p w14:paraId="030B2847" w14:textId="77777777" w:rsidR="00F07946" w:rsidRPr="00223DA2" w:rsidRDefault="00F07946" w:rsidP="00432EE8">
            <w:pPr>
              <w:pStyle w:val="TAR"/>
              <w:rPr>
                <w:sz w:val="16"/>
              </w:rPr>
            </w:pPr>
            <w:r>
              <w:rPr>
                <w:sz w:val="16"/>
              </w:rPr>
              <w:t>1</w:t>
            </w:r>
          </w:p>
        </w:tc>
        <w:tc>
          <w:tcPr>
            <w:tcW w:w="0" w:type="auto"/>
          </w:tcPr>
          <w:p w14:paraId="5E14DB85" w14:textId="77777777" w:rsidR="00F07946" w:rsidRPr="00223DA2" w:rsidRDefault="00F07946" w:rsidP="00432EE8">
            <w:pPr>
              <w:pStyle w:val="TAL"/>
              <w:rPr>
                <w:sz w:val="16"/>
              </w:rPr>
            </w:pPr>
            <w:r>
              <w:rPr>
                <w:sz w:val="16"/>
              </w:rPr>
              <w:t>Rel-19</w:t>
            </w:r>
          </w:p>
        </w:tc>
        <w:tc>
          <w:tcPr>
            <w:tcW w:w="0" w:type="auto"/>
          </w:tcPr>
          <w:p w14:paraId="61367235" w14:textId="77777777" w:rsidR="00F07946" w:rsidRPr="00223DA2" w:rsidRDefault="00F07946" w:rsidP="00432EE8">
            <w:pPr>
              <w:pStyle w:val="TAL"/>
              <w:rPr>
                <w:sz w:val="16"/>
              </w:rPr>
            </w:pPr>
            <w:r>
              <w:rPr>
                <w:sz w:val="16"/>
              </w:rPr>
              <w:t>F</w:t>
            </w:r>
          </w:p>
        </w:tc>
        <w:tc>
          <w:tcPr>
            <w:tcW w:w="0" w:type="auto"/>
          </w:tcPr>
          <w:p w14:paraId="00C83386" w14:textId="77777777" w:rsidR="00F07946" w:rsidRPr="00223DA2" w:rsidRDefault="00F07946" w:rsidP="00432EE8">
            <w:pPr>
              <w:pStyle w:val="TAL"/>
              <w:rPr>
                <w:sz w:val="16"/>
              </w:rPr>
            </w:pPr>
            <w:r>
              <w:rPr>
                <w:sz w:val="16"/>
              </w:rPr>
              <w:t>5G_eLCS, Ranging_SL, TEI19</w:t>
            </w:r>
          </w:p>
        </w:tc>
        <w:tc>
          <w:tcPr>
            <w:tcW w:w="0" w:type="auto"/>
          </w:tcPr>
          <w:p w14:paraId="1B6D4E1C" w14:textId="77777777" w:rsidR="00F07946" w:rsidRPr="00223DA2" w:rsidRDefault="00F07946" w:rsidP="00432EE8">
            <w:pPr>
              <w:pStyle w:val="TAL"/>
              <w:rPr>
                <w:sz w:val="16"/>
              </w:rPr>
            </w:pPr>
            <w:r>
              <w:rPr>
                <w:sz w:val="16"/>
              </w:rPr>
              <w:t>agreed</w:t>
            </w:r>
          </w:p>
        </w:tc>
      </w:tr>
      <w:tr w:rsidR="00F07946" w14:paraId="03726098" w14:textId="77777777" w:rsidTr="00432EE8">
        <w:tc>
          <w:tcPr>
            <w:tcW w:w="0" w:type="auto"/>
          </w:tcPr>
          <w:p w14:paraId="61167C50" w14:textId="77777777" w:rsidR="00F07946" w:rsidRPr="00223DA2" w:rsidRDefault="00F07946" w:rsidP="00432EE8">
            <w:pPr>
              <w:pStyle w:val="TAL"/>
              <w:rPr>
                <w:sz w:val="16"/>
              </w:rPr>
            </w:pPr>
            <w:r>
              <w:rPr>
                <w:sz w:val="16"/>
              </w:rPr>
              <w:t>C1-246625</w:t>
            </w:r>
          </w:p>
        </w:tc>
        <w:tc>
          <w:tcPr>
            <w:tcW w:w="0" w:type="auto"/>
          </w:tcPr>
          <w:p w14:paraId="36ABE0BB" w14:textId="77777777" w:rsidR="00F07946" w:rsidRPr="00223DA2" w:rsidRDefault="00F07946" w:rsidP="00432EE8">
            <w:pPr>
              <w:pStyle w:val="TAL"/>
              <w:rPr>
                <w:sz w:val="16"/>
              </w:rPr>
            </w:pPr>
            <w:r>
              <w:rPr>
                <w:sz w:val="16"/>
              </w:rPr>
              <w:t>Editorial corrections on 24.571</w:t>
            </w:r>
          </w:p>
        </w:tc>
        <w:tc>
          <w:tcPr>
            <w:tcW w:w="0" w:type="auto"/>
          </w:tcPr>
          <w:p w14:paraId="7AD92D56" w14:textId="77777777" w:rsidR="00F07946" w:rsidRPr="00223DA2" w:rsidRDefault="00F07946" w:rsidP="00432EE8">
            <w:pPr>
              <w:pStyle w:val="TAL"/>
              <w:rPr>
                <w:sz w:val="16"/>
              </w:rPr>
            </w:pPr>
            <w:r>
              <w:rPr>
                <w:sz w:val="16"/>
              </w:rPr>
              <w:t>Xiaomi</w:t>
            </w:r>
          </w:p>
        </w:tc>
        <w:tc>
          <w:tcPr>
            <w:tcW w:w="0" w:type="auto"/>
          </w:tcPr>
          <w:p w14:paraId="78AD406A" w14:textId="77777777" w:rsidR="00F07946" w:rsidRPr="00223DA2" w:rsidRDefault="00F07946" w:rsidP="00432EE8">
            <w:pPr>
              <w:pStyle w:val="TAL"/>
              <w:rPr>
                <w:sz w:val="16"/>
              </w:rPr>
            </w:pPr>
            <w:r>
              <w:rPr>
                <w:sz w:val="16"/>
              </w:rPr>
              <w:t>24.571</w:t>
            </w:r>
          </w:p>
        </w:tc>
        <w:tc>
          <w:tcPr>
            <w:tcW w:w="0" w:type="auto"/>
          </w:tcPr>
          <w:p w14:paraId="298D0C3C" w14:textId="77777777" w:rsidR="00F07946" w:rsidRPr="00223DA2" w:rsidRDefault="00F07946" w:rsidP="00432EE8">
            <w:pPr>
              <w:pStyle w:val="TAL"/>
              <w:rPr>
                <w:sz w:val="16"/>
              </w:rPr>
            </w:pPr>
            <w:r>
              <w:rPr>
                <w:sz w:val="16"/>
              </w:rPr>
              <w:t>0097</w:t>
            </w:r>
          </w:p>
        </w:tc>
        <w:tc>
          <w:tcPr>
            <w:tcW w:w="0" w:type="auto"/>
          </w:tcPr>
          <w:p w14:paraId="231B18AA" w14:textId="77777777" w:rsidR="00F07946" w:rsidRPr="00223DA2" w:rsidRDefault="00F07946" w:rsidP="00432EE8">
            <w:pPr>
              <w:pStyle w:val="TAR"/>
              <w:rPr>
                <w:sz w:val="16"/>
              </w:rPr>
            </w:pPr>
            <w:r>
              <w:rPr>
                <w:sz w:val="16"/>
              </w:rPr>
              <w:t>1</w:t>
            </w:r>
          </w:p>
        </w:tc>
        <w:tc>
          <w:tcPr>
            <w:tcW w:w="0" w:type="auto"/>
          </w:tcPr>
          <w:p w14:paraId="618DF471" w14:textId="77777777" w:rsidR="00F07946" w:rsidRPr="00223DA2" w:rsidRDefault="00F07946" w:rsidP="00432EE8">
            <w:pPr>
              <w:pStyle w:val="TAL"/>
              <w:rPr>
                <w:sz w:val="16"/>
              </w:rPr>
            </w:pPr>
            <w:r>
              <w:rPr>
                <w:sz w:val="16"/>
              </w:rPr>
              <w:t>Rel-19</w:t>
            </w:r>
          </w:p>
        </w:tc>
        <w:tc>
          <w:tcPr>
            <w:tcW w:w="0" w:type="auto"/>
          </w:tcPr>
          <w:p w14:paraId="1DE78638" w14:textId="77777777" w:rsidR="00F07946" w:rsidRPr="00223DA2" w:rsidRDefault="00F07946" w:rsidP="00432EE8">
            <w:pPr>
              <w:pStyle w:val="TAL"/>
              <w:rPr>
                <w:sz w:val="16"/>
              </w:rPr>
            </w:pPr>
            <w:r>
              <w:rPr>
                <w:sz w:val="16"/>
              </w:rPr>
              <w:t>D</w:t>
            </w:r>
          </w:p>
        </w:tc>
        <w:tc>
          <w:tcPr>
            <w:tcW w:w="0" w:type="auto"/>
          </w:tcPr>
          <w:p w14:paraId="5614CCC9" w14:textId="77777777" w:rsidR="00F07946" w:rsidRPr="00223DA2" w:rsidRDefault="00F07946" w:rsidP="00432EE8">
            <w:pPr>
              <w:pStyle w:val="TAL"/>
              <w:rPr>
                <w:sz w:val="16"/>
              </w:rPr>
            </w:pPr>
            <w:r>
              <w:rPr>
                <w:sz w:val="16"/>
              </w:rPr>
              <w:t>TEI19, 5G_eLCS_Ph3</w:t>
            </w:r>
          </w:p>
        </w:tc>
        <w:tc>
          <w:tcPr>
            <w:tcW w:w="0" w:type="auto"/>
          </w:tcPr>
          <w:p w14:paraId="77012EEE" w14:textId="77777777" w:rsidR="00F07946" w:rsidRPr="00223DA2" w:rsidRDefault="00F07946" w:rsidP="00432EE8">
            <w:pPr>
              <w:pStyle w:val="TAL"/>
              <w:rPr>
                <w:sz w:val="16"/>
              </w:rPr>
            </w:pPr>
            <w:r>
              <w:rPr>
                <w:sz w:val="16"/>
              </w:rPr>
              <w:t>agreed</w:t>
            </w:r>
          </w:p>
        </w:tc>
      </w:tr>
      <w:tr w:rsidR="00F07946" w14:paraId="04F1978B" w14:textId="77777777" w:rsidTr="00432EE8">
        <w:tc>
          <w:tcPr>
            <w:tcW w:w="0" w:type="auto"/>
          </w:tcPr>
          <w:p w14:paraId="55F04BB5" w14:textId="77777777" w:rsidR="00F07946" w:rsidRPr="00223DA2" w:rsidRDefault="00F07946" w:rsidP="00432EE8">
            <w:pPr>
              <w:pStyle w:val="TAL"/>
              <w:rPr>
                <w:sz w:val="16"/>
              </w:rPr>
            </w:pPr>
            <w:r>
              <w:rPr>
                <w:sz w:val="16"/>
              </w:rPr>
              <w:t>C1-246545</w:t>
            </w:r>
          </w:p>
        </w:tc>
        <w:tc>
          <w:tcPr>
            <w:tcW w:w="0" w:type="auto"/>
          </w:tcPr>
          <w:p w14:paraId="7E954A33"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404C728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4FD16899" w14:textId="77777777" w:rsidR="00F07946" w:rsidRPr="00223DA2" w:rsidRDefault="00F07946" w:rsidP="00432EE8">
            <w:pPr>
              <w:pStyle w:val="TAL"/>
              <w:rPr>
                <w:sz w:val="16"/>
              </w:rPr>
            </w:pPr>
            <w:r>
              <w:rPr>
                <w:sz w:val="16"/>
              </w:rPr>
              <w:t>24.571</w:t>
            </w:r>
          </w:p>
        </w:tc>
        <w:tc>
          <w:tcPr>
            <w:tcW w:w="0" w:type="auto"/>
          </w:tcPr>
          <w:p w14:paraId="2FA69617" w14:textId="77777777" w:rsidR="00F07946" w:rsidRPr="00223DA2" w:rsidRDefault="00F07946" w:rsidP="00432EE8">
            <w:pPr>
              <w:pStyle w:val="TAL"/>
              <w:rPr>
                <w:sz w:val="16"/>
              </w:rPr>
            </w:pPr>
            <w:r>
              <w:rPr>
                <w:sz w:val="16"/>
              </w:rPr>
              <w:t>0098</w:t>
            </w:r>
          </w:p>
        </w:tc>
        <w:tc>
          <w:tcPr>
            <w:tcW w:w="0" w:type="auto"/>
          </w:tcPr>
          <w:p w14:paraId="24D8C866" w14:textId="77777777" w:rsidR="00F07946" w:rsidRPr="00223DA2" w:rsidRDefault="00F07946" w:rsidP="00432EE8">
            <w:pPr>
              <w:pStyle w:val="TAR"/>
              <w:rPr>
                <w:sz w:val="16"/>
              </w:rPr>
            </w:pPr>
            <w:r>
              <w:rPr>
                <w:sz w:val="16"/>
              </w:rPr>
              <w:t>-</w:t>
            </w:r>
          </w:p>
        </w:tc>
        <w:tc>
          <w:tcPr>
            <w:tcW w:w="0" w:type="auto"/>
          </w:tcPr>
          <w:p w14:paraId="2B8CB4F1" w14:textId="77777777" w:rsidR="00F07946" w:rsidRPr="00223DA2" w:rsidRDefault="00F07946" w:rsidP="00432EE8">
            <w:pPr>
              <w:pStyle w:val="TAL"/>
              <w:rPr>
                <w:sz w:val="16"/>
              </w:rPr>
            </w:pPr>
            <w:r>
              <w:rPr>
                <w:sz w:val="16"/>
              </w:rPr>
              <w:t>Rel-18</w:t>
            </w:r>
          </w:p>
        </w:tc>
        <w:tc>
          <w:tcPr>
            <w:tcW w:w="0" w:type="auto"/>
          </w:tcPr>
          <w:p w14:paraId="50064AC1" w14:textId="77777777" w:rsidR="00F07946" w:rsidRPr="00223DA2" w:rsidRDefault="00F07946" w:rsidP="00432EE8">
            <w:pPr>
              <w:pStyle w:val="TAL"/>
              <w:rPr>
                <w:sz w:val="16"/>
              </w:rPr>
            </w:pPr>
            <w:r>
              <w:rPr>
                <w:sz w:val="16"/>
              </w:rPr>
              <w:t>F</w:t>
            </w:r>
          </w:p>
        </w:tc>
        <w:tc>
          <w:tcPr>
            <w:tcW w:w="0" w:type="auto"/>
          </w:tcPr>
          <w:p w14:paraId="1C6EB9B6" w14:textId="77777777" w:rsidR="00F07946" w:rsidRPr="00223DA2" w:rsidRDefault="00F07946" w:rsidP="00432EE8">
            <w:pPr>
              <w:pStyle w:val="TAL"/>
              <w:rPr>
                <w:sz w:val="16"/>
              </w:rPr>
            </w:pPr>
            <w:r>
              <w:rPr>
                <w:sz w:val="16"/>
              </w:rPr>
              <w:t>5G_eLCS_Ph3</w:t>
            </w:r>
          </w:p>
        </w:tc>
        <w:tc>
          <w:tcPr>
            <w:tcW w:w="0" w:type="auto"/>
          </w:tcPr>
          <w:p w14:paraId="5ED74EA9" w14:textId="77777777" w:rsidR="00F07946" w:rsidRPr="00223DA2" w:rsidRDefault="00F07946" w:rsidP="00432EE8">
            <w:pPr>
              <w:pStyle w:val="TAL"/>
              <w:rPr>
                <w:sz w:val="16"/>
              </w:rPr>
            </w:pPr>
            <w:r>
              <w:rPr>
                <w:sz w:val="16"/>
              </w:rPr>
              <w:t>revised</w:t>
            </w:r>
          </w:p>
        </w:tc>
      </w:tr>
      <w:tr w:rsidR="00F07946" w14:paraId="37E0E0AC" w14:textId="77777777" w:rsidTr="00432EE8">
        <w:tc>
          <w:tcPr>
            <w:tcW w:w="0" w:type="auto"/>
          </w:tcPr>
          <w:p w14:paraId="434F636C" w14:textId="77777777" w:rsidR="00F07946" w:rsidRPr="00223DA2" w:rsidRDefault="00F07946" w:rsidP="00432EE8">
            <w:pPr>
              <w:pStyle w:val="TAL"/>
              <w:rPr>
                <w:sz w:val="16"/>
              </w:rPr>
            </w:pPr>
            <w:r>
              <w:rPr>
                <w:sz w:val="16"/>
              </w:rPr>
              <w:t>C1-246722</w:t>
            </w:r>
          </w:p>
        </w:tc>
        <w:tc>
          <w:tcPr>
            <w:tcW w:w="0" w:type="auto"/>
          </w:tcPr>
          <w:p w14:paraId="57A5FB5A"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15A892BA"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7F1193AD" w14:textId="77777777" w:rsidR="00F07946" w:rsidRPr="00223DA2" w:rsidRDefault="00F07946" w:rsidP="00432EE8">
            <w:pPr>
              <w:pStyle w:val="TAL"/>
              <w:rPr>
                <w:sz w:val="16"/>
              </w:rPr>
            </w:pPr>
            <w:r>
              <w:rPr>
                <w:sz w:val="16"/>
              </w:rPr>
              <w:t>24.571</w:t>
            </w:r>
          </w:p>
        </w:tc>
        <w:tc>
          <w:tcPr>
            <w:tcW w:w="0" w:type="auto"/>
          </w:tcPr>
          <w:p w14:paraId="605B5732" w14:textId="77777777" w:rsidR="00F07946" w:rsidRPr="00223DA2" w:rsidRDefault="00F07946" w:rsidP="00432EE8">
            <w:pPr>
              <w:pStyle w:val="TAL"/>
              <w:rPr>
                <w:sz w:val="16"/>
              </w:rPr>
            </w:pPr>
            <w:r>
              <w:rPr>
                <w:sz w:val="16"/>
              </w:rPr>
              <w:t>0098</w:t>
            </w:r>
          </w:p>
        </w:tc>
        <w:tc>
          <w:tcPr>
            <w:tcW w:w="0" w:type="auto"/>
          </w:tcPr>
          <w:p w14:paraId="2B2D030A" w14:textId="77777777" w:rsidR="00F07946" w:rsidRPr="00223DA2" w:rsidRDefault="00F07946" w:rsidP="00432EE8">
            <w:pPr>
              <w:pStyle w:val="TAR"/>
              <w:rPr>
                <w:sz w:val="16"/>
              </w:rPr>
            </w:pPr>
            <w:r>
              <w:rPr>
                <w:sz w:val="16"/>
              </w:rPr>
              <w:t>1</w:t>
            </w:r>
          </w:p>
        </w:tc>
        <w:tc>
          <w:tcPr>
            <w:tcW w:w="0" w:type="auto"/>
          </w:tcPr>
          <w:p w14:paraId="78DA635B" w14:textId="77777777" w:rsidR="00F07946" w:rsidRPr="00223DA2" w:rsidRDefault="00F07946" w:rsidP="00432EE8">
            <w:pPr>
              <w:pStyle w:val="TAL"/>
              <w:rPr>
                <w:sz w:val="16"/>
              </w:rPr>
            </w:pPr>
            <w:r>
              <w:rPr>
                <w:sz w:val="16"/>
              </w:rPr>
              <w:t>Rel-18</w:t>
            </w:r>
          </w:p>
        </w:tc>
        <w:tc>
          <w:tcPr>
            <w:tcW w:w="0" w:type="auto"/>
          </w:tcPr>
          <w:p w14:paraId="6D229A42" w14:textId="77777777" w:rsidR="00F07946" w:rsidRPr="00223DA2" w:rsidRDefault="00F07946" w:rsidP="00432EE8">
            <w:pPr>
              <w:pStyle w:val="TAL"/>
              <w:rPr>
                <w:sz w:val="16"/>
              </w:rPr>
            </w:pPr>
            <w:r>
              <w:rPr>
                <w:sz w:val="16"/>
              </w:rPr>
              <w:t>F</w:t>
            </w:r>
          </w:p>
        </w:tc>
        <w:tc>
          <w:tcPr>
            <w:tcW w:w="0" w:type="auto"/>
          </w:tcPr>
          <w:p w14:paraId="6384CE16" w14:textId="77777777" w:rsidR="00F07946" w:rsidRPr="00223DA2" w:rsidRDefault="00F07946" w:rsidP="00432EE8">
            <w:pPr>
              <w:pStyle w:val="TAL"/>
              <w:rPr>
                <w:sz w:val="16"/>
              </w:rPr>
            </w:pPr>
            <w:r>
              <w:rPr>
                <w:sz w:val="16"/>
              </w:rPr>
              <w:t>5GProtoc18, 5G_eLCS</w:t>
            </w:r>
          </w:p>
        </w:tc>
        <w:tc>
          <w:tcPr>
            <w:tcW w:w="0" w:type="auto"/>
          </w:tcPr>
          <w:p w14:paraId="78E3026C" w14:textId="77777777" w:rsidR="00F07946" w:rsidRPr="00223DA2" w:rsidRDefault="00F07946" w:rsidP="00432EE8">
            <w:pPr>
              <w:pStyle w:val="TAL"/>
              <w:rPr>
                <w:sz w:val="16"/>
              </w:rPr>
            </w:pPr>
            <w:r>
              <w:rPr>
                <w:sz w:val="16"/>
              </w:rPr>
              <w:t>agreed</w:t>
            </w:r>
          </w:p>
        </w:tc>
      </w:tr>
      <w:tr w:rsidR="00F07946" w14:paraId="02BC3F70" w14:textId="77777777" w:rsidTr="00432EE8">
        <w:tc>
          <w:tcPr>
            <w:tcW w:w="0" w:type="auto"/>
          </w:tcPr>
          <w:p w14:paraId="4917EEA4" w14:textId="77777777" w:rsidR="00F07946" w:rsidRPr="00223DA2" w:rsidRDefault="00F07946" w:rsidP="00432EE8">
            <w:pPr>
              <w:pStyle w:val="TAL"/>
              <w:rPr>
                <w:sz w:val="16"/>
              </w:rPr>
            </w:pPr>
            <w:r>
              <w:rPr>
                <w:sz w:val="16"/>
              </w:rPr>
              <w:t>C1-246548</w:t>
            </w:r>
          </w:p>
        </w:tc>
        <w:tc>
          <w:tcPr>
            <w:tcW w:w="0" w:type="auto"/>
          </w:tcPr>
          <w:p w14:paraId="362AE059"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25ED76D9"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1F5255F" w14:textId="77777777" w:rsidR="00F07946" w:rsidRPr="00223DA2" w:rsidRDefault="00F07946" w:rsidP="00432EE8">
            <w:pPr>
              <w:pStyle w:val="TAL"/>
              <w:rPr>
                <w:sz w:val="16"/>
              </w:rPr>
            </w:pPr>
            <w:r>
              <w:rPr>
                <w:sz w:val="16"/>
              </w:rPr>
              <w:t>24.571</w:t>
            </w:r>
          </w:p>
        </w:tc>
        <w:tc>
          <w:tcPr>
            <w:tcW w:w="0" w:type="auto"/>
          </w:tcPr>
          <w:p w14:paraId="54A76C60" w14:textId="77777777" w:rsidR="00F07946" w:rsidRPr="00223DA2" w:rsidRDefault="00F07946" w:rsidP="00432EE8">
            <w:pPr>
              <w:pStyle w:val="TAL"/>
              <w:rPr>
                <w:sz w:val="16"/>
              </w:rPr>
            </w:pPr>
            <w:r>
              <w:rPr>
                <w:sz w:val="16"/>
              </w:rPr>
              <w:t>0099</w:t>
            </w:r>
          </w:p>
        </w:tc>
        <w:tc>
          <w:tcPr>
            <w:tcW w:w="0" w:type="auto"/>
          </w:tcPr>
          <w:p w14:paraId="35F587ED" w14:textId="77777777" w:rsidR="00F07946" w:rsidRPr="00223DA2" w:rsidRDefault="00F07946" w:rsidP="00432EE8">
            <w:pPr>
              <w:pStyle w:val="TAR"/>
              <w:rPr>
                <w:sz w:val="16"/>
              </w:rPr>
            </w:pPr>
            <w:r>
              <w:rPr>
                <w:sz w:val="16"/>
              </w:rPr>
              <w:t>-</w:t>
            </w:r>
          </w:p>
        </w:tc>
        <w:tc>
          <w:tcPr>
            <w:tcW w:w="0" w:type="auto"/>
          </w:tcPr>
          <w:p w14:paraId="276C5BE7" w14:textId="77777777" w:rsidR="00F07946" w:rsidRPr="00223DA2" w:rsidRDefault="00F07946" w:rsidP="00432EE8">
            <w:pPr>
              <w:pStyle w:val="TAL"/>
              <w:rPr>
                <w:sz w:val="16"/>
              </w:rPr>
            </w:pPr>
            <w:r>
              <w:rPr>
                <w:sz w:val="16"/>
              </w:rPr>
              <w:t>Rel-19</w:t>
            </w:r>
          </w:p>
        </w:tc>
        <w:tc>
          <w:tcPr>
            <w:tcW w:w="0" w:type="auto"/>
          </w:tcPr>
          <w:p w14:paraId="030E675E" w14:textId="77777777" w:rsidR="00F07946" w:rsidRPr="00223DA2" w:rsidRDefault="00F07946" w:rsidP="00432EE8">
            <w:pPr>
              <w:pStyle w:val="TAL"/>
              <w:rPr>
                <w:sz w:val="16"/>
              </w:rPr>
            </w:pPr>
            <w:r>
              <w:rPr>
                <w:sz w:val="16"/>
              </w:rPr>
              <w:t>A</w:t>
            </w:r>
          </w:p>
        </w:tc>
        <w:tc>
          <w:tcPr>
            <w:tcW w:w="0" w:type="auto"/>
          </w:tcPr>
          <w:p w14:paraId="5AA02856" w14:textId="77777777" w:rsidR="00F07946" w:rsidRPr="00223DA2" w:rsidRDefault="00F07946" w:rsidP="00432EE8">
            <w:pPr>
              <w:pStyle w:val="TAL"/>
              <w:rPr>
                <w:sz w:val="16"/>
              </w:rPr>
            </w:pPr>
            <w:r>
              <w:rPr>
                <w:sz w:val="16"/>
              </w:rPr>
              <w:t>5G_eLCS_Ph3</w:t>
            </w:r>
          </w:p>
        </w:tc>
        <w:tc>
          <w:tcPr>
            <w:tcW w:w="0" w:type="auto"/>
          </w:tcPr>
          <w:p w14:paraId="4D384502" w14:textId="77777777" w:rsidR="00F07946" w:rsidRPr="00223DA2" w:rsidRDefault="00F07946" w:rsidP="00432EE8">
            <w:pPr>
              <w:pStyle w:val="TAL"/>
              <w:rPr>
                <w:sz w:val="16"/>
              </w:rPr>
            </w:pPr>
            <w:r>
              <w:rPr>
                <w:sz w:val="16"/>
              </w:rPr>
              <w:t>revised</w:t>
            </w:r>
          </w:p>
        </w:tc>
      </w:tr>
      <w:tr w:rsidR="00F07946" w14:paraId="575D98D4" w14:textId="77777777" w:rsidTr="00432EE8">
        <w:tc>
          <w:tcPr>
            <w:tcW w:w="0" w:type="auto"/>
          </w:tcPr>
          <w:p w14:paraId="0ADA59C6" w14:textId="77777777" w:rsidR="00F07946" w:rsidRPr="00223DA2" w:rsidRDefault="00F07946" w:rsidP="00432EE8">
            <w:pPr>
              <w:pStyle w:val="TAL"/>
              <w:rPr>
                <w:sz w:val="16"/>
              </w:rPr>
            </w:pPr>
            <w:r>
              <w:rPr>
                <w:sz w:val="16"/>
              </w:rPr>
              <w:t>C1-246723</w:t>
            </w:r>
          </w:p>
        </w:tc>
        <w:tc>
          <w:tcPr>
            <w:tcW w:w="0" w:type="auto"/>
          </w:tcPr>
          <w:p w14:paraId="75B2A93E" w14:textId="77777777" w:rsidR="00F07946" w:rsidRPr="00223DA2" w:rsidRDefault="00F07946" w:rsidP="00432EE8">
            <w:pPr>
              <w:pStyle w:val="TAL"/>
              <w:rPr>
                <w:sz w:val="16"/>
              </w:rPr>
            </w:pPr>
            <w:r>
              <w:rPr>
                <w:sz w:val="16"/>
              </w:rPr>
              <w:t>Correction to missing message RELEASE COMPLETE for network initiated location service operations.</w:t>
            </w:r>
          </w:p>
        </w:tc>
        <w:tc>
          <w:tcPr>
            <w:tcW w:w="0" w:type="auto"/>
          </w:tcPr>
          <w:p w14:paraId="621395B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24637542" w14:textId="77777777" w:rsidR="00F07946" w:rsidRPr="00223DA2" w:rsidRDefault="00F07946" w:rsidP="00432EE8">
            <w:pPr>
              <w:pStyle w:val="TAL"/>
              <w:rPr>
                <w:sz w:val="16"/>
              </w:rPr>
            </w:pPr>
            <w:r>
              <w:rPr>
                <w:sz w:val="16"/>
              </w:rPr>
              <w:t>24.571</w:t>
            </w:r>
          </w:p>
        </w:tc>
        <w:tc>
          <w:tcPr>
            <w:tcW w:w="0" w:type="auto"/>
          </w:tcPr>
          <w:p w14:paraId="16962E69" w14:textId="77777777" w:rsidR="00F07946" w:rsidRPr="00223DA2" w:rsidRDefault="00F07946" w:rsidP="00432EE8">
            <w:pPr>
              <w:pStyle w:val="TAL"/>
              <w:rPr>
                <w:sz w:val="16"/>
              </w:rPr>
            </w:pPr>
            <w:r>
              <w:rPr>
                <w:sz w:val="16"/>
              </w:rPr>
              <w:t>0099</w:t>
            </w:r>
          </w:p>
        </w:tc>
        <w:tc>
          <w:tcPr>
            <w:tcW w:w="0" w:type="auto"/>
          </w:tcPr>
          <w:p w14:paraId="1A7F25EC" w14:textId="77777777" w:rsidR="00F07946" w:rsidRPr="00223DA2" w:rsidRDefault="00F07946" w:rsidP="00432EE8">
            <w:pPr>
              <w:pStyle w:val="TAR"/>
              <w:rPr>
                <w:sz w:val="16"/>
              </w:rPr>
            </w:pPr>
            <w:r>
              <w:rPr>
                <w:sz w:val="16"/>
              </w:rPr>
              <w:t>1</w:t>
            </w:r>
          </w:p>
        </w:tc>
        <w:tc>
          <w:tcPr>
            <w:tcW w:w="0" w:type="auto"/>
          </w:tcPr>
          <w:p w14:paraId="1ADE95EB" w14:textId="77777777" w:rsidR="00F07946" w:rsidRPr="00223DA2" w:rsidRDefault="00F07946" w:rsidP="00432EE8">
            <w:pPr>
              <w:pStyle w:val="TAL"/>
              <w:rPr>
                <w:sz w:val="16"/>
              </w:rPr>
            </w:pPr>
            <w:r>
              <w:rPr>
                <w:sz w:val="16"/>
              </w:rPr>
              <w:t>Rel-19</w:t>
            </w:r>
          </w:p>
        </w:tc>
        <w:tc>
          <w:tcPr>
            <w:tcW w:w="0" w:type="auto"/>
          </w:tcPr>
          <w:p w14:paraId="682A2146" w14:textId="77777777" w:rsidR="00F07946" w:rsidRPr="00223DA2" w:rsidRDefault="00F07946" w:rsidP="00432EE8">
            <w:pPr>
              <w:pStyle w:val="TAL"/>
              <w:rPr>
                <w:sz w:val="16"/>
              </w:rPr>
            </w:pPr>
            <w:r>
              <w:rPr>
                <w:sz w:val="16"/>
              </w:rPr>
              <w:t>A</w:t>
            </w:r>
          </w:p>
        </w:tc>
        <w:tc>
          <w:tcPr>
            <w:tcW w:w="0" w:type="auto"/>
          </w:tcPr>
          <w:p w14:paraId="334B7085" w14:textId="77777777" w:rsidR="00F07946" w:rsidRPr="00223DA2" w:rsidRDefault="00F07946" w:rsidP="00432EE8">
            <w:pPr>
              <w:pStyle w:val="TAL"/>
              <w:rPr>
                <w:sz w:val="16"/>
              </w:rPr>
            </w:pPr>
            <w:r>
              <w:rPr>
                <w:sz w:val="16"/>
              </w:rPr>
              <w:t>5GProtoc18, 5G_eLCS</w:t>
            </w:r>
          </w:p>
        </w:tc>
        <w:tc>
          <w:tcPr>
            <w:tcW w:w="0" w:type="auto"/>
          </w:tcPr>
          <w:p w14:paraId="70285BFB" w14:textId="77777777" w:rsidR="00F07946" w:rsidRPr="00223DA2" w:rsidRDefault="00F07946" w:rsidP="00432EE8">
            <w:pPr>
              <w:pStyle w:val="TAL"/>
              <w:rPr>
                <w:sz w:val="16"/>
              </w:rPr>
            </w:pPr>
            <w:r>
              <w:rPr>
                <w:sz w:val="16"/>
              </w:rPr>
              <w:t>agreed</w:t>
            </w:r>
          </w:p>
        </w:tc>
      </w:tr>
      <w:tr w:rsidR="00F07946" w14:paraId="70C7CAC5" w14:textId="77777777" w:rsidTr="00432EE8">
        <w:tc>
          <w:tcPr>
            <w:tcW w:w="0" w:type="auto"/>
          </w:tcPr>
          <w:p w14:paraId="3CBCE58B" w14:textId="77777777" w:rsidR="00F07946" w:rsidRPr="00223DA2" w:rsidRDefault="00F07946" w:rsidP="00432EE8">
            <w:pPr>
              <w:pStyle w:val="TAL"/>
              <w:rPr>
                <w:sz w:val="16"/>
              </w:rPr>
            </w:pPr>
            <w:r>
              <w:rPr>
                <w:sz w:val="16"/>
              </w:rPr>
              <w:t>C1-246557</w:t>
            </w:r>
          </w:p>
        </w:tc>
        <w:tc>
          <w:tcPr>
            <w:tcW w:w="0" w:type="auto"/>
          </w:tcPr>
          <w:p w14:paraId="35BEC7E2"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7307006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6EA6ED9E" w14:textId="77777777" w:rsidR="00F07946" w:rsidRPr="00223DA2" w:rsidRDefault="00F07946" w:rsidP="00432EE8">
            <w:pPr>
              <w:pStyle w:val="TAL"/>
              <w:rPr>
                <w:sz w:val="16"/>
              </w:rPr>
            </w:pPr>
            <w:r>
              <w:rPr>
                <w:sz w:val="16"/>
              </w:rPr>
              <w:t>24.571</w:t>
            </w:r>
          </w:p>
        </w:tc>
        <w:tc>
          <w:tcPr>
            <w:tcW w:w="0" w:type="auto"/>
          </w:tcPr>
          <w:p w14:paraId="14F6B8D1" w14:textId="77777777" w:rsidR="00F07946" w:rsidRPr="00223DA2" w:rsidRDefault="00F07946" w:rsidP="00432EE8">
            <w:pPr>
              <w:pStyle w:val="TAL"/>
              <w:rPr>
                <w:sz w:val="16"/>
              </w:rPr>
            </w:pPr>
            <w:r>
              <w:rPr>
                <w:sz w:val="16"/>
              </w:rPr>
              <w:t>0100</w:t>
            </w:r>
          </w:p>
        </w:tc>
        <w:tc>
          <w:tcPr>
            <w:tcW w:w="0" w:type="auto"/>
          </w:tcPr>
          <w:p w14:paraId="581CEB7D" w14:textId="77777777" w:rsidR="00F07946" w:rsidRPr="00223DA2" w:rsidRDefault="00F07946" w:rsidP="00432EE8">
            <w:pPr>
              <w:pStyle w:val="TAR"/>
              <w:rPr>
                <w:sz w:val="16"/>
              </w:rPr>
            </w:pPr>
            <w:r>
              <w:rPr>
                <w:sz w:val="16"/>
              </w:rPr>
              <w:t>-</w:t>
            </w:r>
          </w:p>
        </w:tc>
        <w:tc>
          <w:tcPr>
            <w:tcW w:w="0" w:type="auto"/>
          </w:tcPr>
          <w:p w14:paraId="6882F1C6" w14:textId="77777777" w:rsidR="00F07946" w:rsidRPr="00223DA2" w:rsidRDefault="00F07946" w:rsidP="00432EE8">
            <w:pPr>
              <w:pStyle w:val="TAL"/>
              <w:rPr>
                <w:sz w:val="16"/>
              </w:rPr>
            </w:pPr>
            <w:r>
              <w:rPr>
                <w:sz w:val="16"/>
              </w:rPr>
              <w:t>Rel-18</w:t>
            </w:r>
          </w:p>
        </w:tc>
        <w:tc>
          <w:tcPr>
            <w:tcW w:w="0" w:type="auto"/>
          </w:tcPr>
          <w:p w14:paraId="02823132" w14:textId="77777777" w:rsidR="00F07946" w:rsidRPr="00223DA2" w:rsidRDefault="00F07946" w:rsidP="00432EE8">
            <w:pPr>
              <w:pStyle w:val="TAL"/>
              <w:rPr>
                <w:sz w:val="16"/>
              </w:rPr>
            </w:pPr>
            <w:r>
              <w:rPr>
                <w:sz w:val="16"/>
              </w:rPr>
              <w:t>F</w:t>
            </w:r>
          </w:p>
        </w:tc>
        <w:tc>
          <w:tcPr>
            <w:tcW w:w="0" w:type="auto"/>
          </w:tcPr>
          <w:p w14:paraId="57A5ECBB" w14:textId="77777777" w:rsidR="00F07946" w:rsidRPr="00223DA2" w:rsidRDefault="00F07946" w:rsidP="00432EE8">
            <w:pPr>
              <w:pStyle w:val="TAL"/>
              <w:rPr>
                <w:sz w:val="16"/>
              </w:rPr>
            </w:pPr>
            <w:r>
              <w:rPr>
                <w:sz w:val="16"/>
              </w:rPr>
              <w:t>5G_eLCS_Ph3</w:t>
            </w:r>
          </w:p>
        </w:tc>
        <w:tc>
          <w:tcPr>
            <w:tcW w:w="0" w:type="auto"/>
          </w:tcPr>
          <w:p w14:paraId="1377AA2A" w14:textId="77777777" w:rsidR="00F07946" w:rsidRPr="00223DA2" w:rsidRDefault="00F07946" w:rsidP="00432EE8">
            <w:pPr>
              <w:pStyle w:val="TAL"/>
              <w:rPr>
                <w:sz w:val="16"/>
              </w:rPr>
            </w:pPr>
            <w:r>
              <w:rPr>
                <w:sz w:val="16"/>
              </w:rPr>
              <w:t>revised</w:t>
            </w:r>
          </w:p>
        </w:tc>
      </w:tr>
      <w:tr w:rsidR="00F07946" w14:paraId="01F266D9" w14:textId="77777777" w:rsidTr="00432EE8">
        <w:tc>
          <w:tcPr>
            <w:tcW w:w="0" w:type="auto"/>
          </w:tcPr>
          <w:p w14:paraId="3BBAECA4" w14:textId="77777777" w:rsidR="00F07946" w:rsidRPr="00223DA2" w:rsidRDefault="00F07946" w:rsidP="00432EE8">
            <w:pPr>
              <w:pStyle w:val="TAL"/>
              <w:rPr>
                <w:sz w:val="16"/>
              </w:rPr>
            </w:pPr>
            <w:r>
              <w:rPr>
                <w:sz w:val="16"/>
              </w:rPr>
              <w:t>C1-246659</w:t>
            </w:r>
          </w:p>
        </w:tc>
        <w:tc>
          <w:tcPr>
            <w:tcW w:w="0" w:type="auto"/>
          </w:tcPr>
          <w:p w14:paraId="0D1519D6"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7D8CDA7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FA507A1" w14:textId="77777777" w:rsidR="00F07946" w:rsidRPr="00223DA2" w:rsidRDefault="00F07946" w:rsidP="00432EE8">
            <w:pPr>
              <w:pStyle w:val="TAL"/>
              <w:rPr>
                <w:sz w:val="16"/>
              </w:rPr>
            </w:pPr>
            <w:r>
              <w:rPr>
                <w:sz w:val="16"/>
              </w:rPr>
              <w:t>24.571</w:t>
            </w:r>
          </w:p>
        </w:tc>
        <w:tc>
          <w:tcPr>
            <w:tcW w:w="0" w:type="auto"/>
          </w:tcPr>
          <w:p w14:paraId="19227898" w14:textId="77777777" w:rsidR="00F07946" w:rsidRPr="00223DA2" w:rsidRDefault="00F07946" w:rsidP="00432EE8">
            <w:pPr>
              <w:pStyle w:val="TAL"/>
              <w:rPr>
                <w:sz w:val="16"/>
              </w:rPr>
            </w:pPr>
            <w:r>
              <w:rPr>
                <w:sz w:val="16"/>
              </w:rPr>
              <w:t>0100</w:t>
            </w:r>
          </w:p>
        </w:tc>
        <w:tc>
          <w:tcPr>
            <w:tcW w:w="0" w:type="auto"/>
          </w:tcPr>
          <w:p w14:paraId="5A790F2C" w14:textId="77777777" w:rsidR="00F07946" w:rsidRPr="00223DA2" w:rsidRDefault="00F07946" w:rsidP="00432EE8">
            <w:pPr>
              <w:pStyle w:val="TAR"/>
              <w:rPr>
                <w:sz w:val="16"/>
              </w:rPr>
            </w:pPr>
            <w:r>
              <w:rPr>
                <w:sz w:val="16"/>
              </w:rPr>
              <w:t>1</w:t>
            </w:r>
          </w:p>
        </w:tc>
        <w:tc>
          <w:tcPr>
            <w:tcW w:w="0" w:type="auto"/>
          </w:tcPr>
          <w:p w14:paraId="7147EE69" w14:textId="77777777" w:rsidR="00F07946" w:rsidRPr="00223DA2" w:rsidRDefault="00F07946" w:rsidP="00432EE8">
            <w:pPr>
              <w:pStyle w:val="TAL"/>
              <w:rPr>
                <w:sz w:val="16"/>
              </w:rPr>
            </w:pPr>
            <w:r>
              <w:rPr>
                <w:sz w:val="16"/>
              </w:rPr>
              <w:t>Rel-18</w:t>
            </w:r>
          </w:p>
        </w:tc>
        <w:tc>
          <w:tcPr>
            <w:tcW w:w="0" w:type="auto"/>
          </w:tcPr>
          <w:p w14:paraId="6F9233C5" w14:textId="77777777" w:rsidR="00F07946" w:rsidRPr="00223DA2" w:rsidRDefault="00F07946" w:rsidP="00432EE8">
            <w:pPr>
              <w:pStyle w:val="TAL"/>
              <w:rPr>
                <w:sz w:val="16"/>
              </w:rPr>
            </w:pPr>
            <w:r>
              <w:rPr>
                <w:sz w:val="16"/>
              </w:rPr>
              <w:t>F</w:t>
            </w:r>
          </w:p>
        </w:tc>
        <w:tc>
          <w:tcPr>
            <w:tcW w:w="0" w:type="auto"/>
          </w:tcPr>
          <w:p w14:paraId="56D8EFB2" w14:textId="77777777" w:rsidR="00F07946" w:rsidRPr="00223DA2" w:rsidRDefault="00F07946" w:rsidP="00432EE8">
            <w:pPr>
              <w:pStyle w:val="TAL"/>
              <w:rPr>
                <w:sz w:val="16"/>
              </w:rPr>
            </w:pPr>
            <w:r>
              <w:rPr>
                <w:sz w:val="16"/>
              </w:rPr>
              <w:t>5G_eLCS_Ph3</w:t>
            </w:r>
          </w:p>
        </w:tc>
        <w:tc>
          <w:tcPr>
            <w:tcW w:w="0" w:type="auto"/>
          </w:tcPr>
          <w:p w14:paraId="5B70657E" w14:textId="77777777" w:rsidR="00F07946" w:rsidRPr="00223DA2" w:rsidRDefault="00F07946" w:rsidP="00432EE8">
            <w:pPr>
              <w:pStyle w:val="TAL"/>
              <w:rPr>
                <w:sz w:val="16"/>
              </w:rPr>
            </w:pPr>
            <w:r>
              <w:rPr>
                <w:sz w:val="16"/>
              </w:rPr>
              <w:t>revised</w:t>
            </w:r>
          </w:p>
        </w:tc>
      </w:tr>
      <w:tr w:rsidR="00F07946" w14:paraId="7AB73B9E" w14:textId="77777777" w:rsidTr="00432EE8">
        <w:tc>
          <w:tcPr>
            <w:tcW w:w="0" w:type="auto"/>
          </w:tcPr>
          <w:p w14:paraId="4B603EAA" w14:textId="77777777" w:rsidR="00F07946" w:rsidRPr="00223DA2" w:rsidRDefault="00F07946" w:rsidP="00432EE8">
            <w:pPr>
              <w:pStyle w:val="TAL"/>
              <w:rPr>
                <w:sz w:val="16"/>
              </w:rPr>
            </w:pPr>
            <w:r>
              <w:rPr>
                <w:sz w:val="16"/>
              </w:rPr>
              <w:t>C1-246724</w:t>
            </w:r>
          </w:p>
        </w:tc>
        <w:tc>
          <w:tcPr>
            <w:tcW w:w="0" w:type="auto"/>
          </w:tcPr>
          <w:p w14:paraId="4650E391"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2836FA0F"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023D6C2" w14:textId="77777777" w:rsidR="00F07946" w:rsidRPr="00223DA2" w:rsidRDefault="00F07946" w:rsidP="00432EE8">
            <w:pPr>
              <w:pStyle w:val="TAL"/>
              <w:rPr>
                <w:sz w:val="16"/>
              </w:rPr>
            </w:pPr>
            <w:r>
              <w:rPr>
                <w:sz w:val="16"/>
              </w:rPr>
              <w:t>24.571</w:t>
            </w:r>
          </w:p>
        </w:tc>
        <w:tc>
          <w:tcPr>
            <w:tcW w:w="0" w:type="auto"/>
          </w:tcPr>
          <w:p w14:paraId="59F2AAFD" w14:textId="77777777" w:rsidR="00F07946" w:rsidRPr="00223DA2" w:rsidRDefault="00F07946" w:rsidP="00432EE8">
            <w:pPr>
              <w:pStyle w:val="TAL"/>
              <w:rPr>
                <w:sz w:val="16"/>
              </w:rPr>
            </w:pPr>
            <w:r>
              <w:rPr>
                <w:sz w:val="16"/>
              </w:rPr>
              <w:t>0100</w:t>
            </w:r>
          </w:p>
        </w:tc>
        <w:tc>
          <w:tcPr>
            <w:tcW w:w="0" w:type="auto"/>
          </w:tcPr>
          <w:p w14:paraId="4D9695EF" w14:textId="77777777" w:rsidR="00F07946" w:rsidRPr="00223DA2" w:rsidRDefault="00F07946" w:rsidP="00432EE8">
            <w:pPr>
              <w:pStyle w:val="TAR"/>
              <w:rPr>
                <w:sz w:val="16"/>
              </w:rPr>
            </w:pPr>
            <w:r>
              <w:rPr>
                <w:sz w:val="16"/>
              </w:rPr>
              <w:t>2</w:t>
            </w:r>
          </w:p>
        </w:tc>
        <w:tc>
          <w:tcPr>
            <w:tcW w:w="0" w:type="auto"/>
          </w:tcPr>
          <w:p w14:paraId="2502CC7D" w14:textId="77777777" w:rsidR="00F07946" w:rsidRPr="00223DA2" w:rsidRDefault="00F07946" w:rsidP="00432EE8">
            <w:pPr>
              <w:pStyle w:val="TAL"/>
              <w:rPr>
                <w:sz w:val="16"/>
              </w:rPr>
            </w:pPr>
            <w:r>
              <w:rPr>
                <w:sz w:val="16"/>
              </w:rPr>
              <w:t>Rel-18</w:t>
            </w:r>
          </w:p>
        </w:tc>
        <w:tc>
          <w:tcPr>
            <w:tcW w:w="0" w:type="auto"/>
          </w:tcPr>
          <w:p w14:paraId="776BA901" w14:textId="77777777" w:rsidR="00F07946" w:rsidRPr="00223DA2" w:rsidRDefault="00F07946" w:rsidP="00432EE8">
            <w:pPr>
              <w:pStyle w:val="TAL"/>
              <w:rPr>
                <w:sz w:val="16"/>
              </w:rPr>
            </w:pPr>
            <w:r>
              <w:rPr>
                <w:sz w:val="16"/>
              </w:rPr>
              <w:t>F</w:t>
            </w:r>
          </w:p>
        </w:tc>
        <w:tc>
          <w:tcPr>
            <w:tcW w:w="0" w:type="auto"/>
          </w:tcPr>
          <w:p w14:paraId="783F8425" w14:textId="77777777" w:rsidR="00F07946" w:rsidRPr="00223DA2" w:rsidRDefault="00F07946" w:rsidP="00432EE8">
            <w:pPr>
              <w:pStyle w:val="TAL"/>
              <w:rPr>
                <w:sz w:val="16"/>
              </w:rPr>
            </w:pPr>
            <w:r>
              <w:rPr>
                <w:sz w:val="16"/>
              </w:rPr>
              <w:t>5G_eLCS_Ph3</w:t>
            </w:r>
          </w:p>
        </w:tc>
        <w:tc>
          <w:tcPr>
            <w:tcW w:w="0" w:type="auto"/>
          </w:tcPr>
          <w:p w14:paraId="37BD7827" w14:textId="77777777" w:rsidR="00F07946" w:rsidRPr="00223DA2" w:rsidRDefault="00F07946" w:rsidP="00432EE8">
            <w:pPr>
              <w:pStyle w:val="TAL"/>
              <w:rPr>
                <w:sz w:val="16"/>
              </w:rPr>
            </w:pPr>
            <w:r>
              <w:rPr>
                <w:sz w:val="16"/>
              </w:rPr>
              <w:t>revised</w:t>
            </w:r>
          </w:p>
        </w:tc>
      </w:tr>
      <w:tr w:rsidR="00F07946" w14:paraId="44C527AD" w14:textId="77777777" w:rsidTr="00432EE8">
        <w:tc>
          <w:tcPr>
            <w:tcW w:w="0" w:type="auto"/>
          </w:tcPr>
          <w:p w14:paraId="6277193A" w14:textId="77777777" w:rsidR="00F07946" w:rsidRPr="00223DA2" w:rsidRDefault="00F07946" w:rsidP="00432EE8">
            <w:pPr>
              <w:pStyle w:val="TAL"/>
              <w:rPr>
                <w:sz w:val="16"/>
              </w:rPr>
            </w:pPr>
            <w:r>
              <w:rPr>
                <w:sz w:val="16"/>
              </w:rPr>
              <w:t>C1-247138</w:t>
            </w:r>
          </w:p>
        </w:tc>
        <w:tc>
          <w:tcPr>
            <w:tcW w:w="0" w:type="auto"/>
          </w:tcPr>
          <w:p w14:paraId="0E0FB797"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C02D674"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3E9D543" w14:textId="77777777" w:rsidR="00F07946" w:rsidRPr="00223DA2" w:rsidRDefault="00F07946" w:rsidP="00432EE8">
            <w:pPr>
              <w:pStyle w:val="TAL"/>
              <w:rPr>
                <w:sz w:val="16"/>
              </w:rPr>
            </w:pPr>
            <w:r>
              <w:rPr>
                <w:sz w:val="16"/>
              </w:rPr>
              <w:t>24.571</w:t>
            </w:r>
          </w:p>
        </w:tc>
        <w:tc>
          <w:tcPr>
            <w:tcW w:w="0" w:type="auto"/>
          </w:tcPr>
          <w:p w14:paraId="1CA7633A" w14:textId="77777777" w:rsidR="00F07946" w:rsidRPr="00223DA2" w:rsidRDefault="00F07946" w:rsidP="00432EE8">
            <w:pPr>
              <w:pStyle w:val="TAL"/>
              <w:rPr>
                <w:sz w:val="16"/>
              </w:rPr>
            </w:pPr>
            <w:r>
              <w:rPr>
                <w:sz w:val="16"/>
              </w:rPr>
              <w:t>0100</w:t>
            </w:r>
          </w:p>
        </w:tc>
        <w:tc>
          <w:tcPr>
            <w:tcW w:w="0" w:type="auto"/>
          </w:tcPr>
          <w:p w14:paraId="5C967386" w14:textId="77777777" w:rsidR="00F07946" w:rsidRPr="00223DA2" w:rsidRDefault="00F07946" w:rsidP="00432EE8">
            <w:pPr>
              <w:pStyle w:val="TAR"/>
              <w:rPr>
                <w:sz w:val="16"/>
              </w:rPr>
            </w:pPr>
            <w:r>
              <w:rPr>
                <w:sz w:val="16"/>
              </w:rPr>
              <w:t>3</w:t>
            </w:r>
          </w:p>
        </w:tc>
        <w:tc>
          <w:tcPr>
            <w:tcW w:w="0" w:type="auto"/>
          </w:tcPr>
          <w:p w14:paraId="12DAB226" w14:textId="77777777" w:rsidR="00F07946" w:rsidRPr="00223DA2" w:rsidRDefault="00F07946" w:rsidP="00432EE8">
            <w:pPr>
              <w:pStyle w:val="TAL"/>
              <w:rPr>
                <w:sz w:val="16"/>
              </w:rPr>
            </w:pPr>
            <w:r>
              <w:rPr>
                <w:sz w:val="16"/>
              </w:rPr>
              <w:t>Rel-18</w:t>
            </w:r>
          </w:p>
        </w:tc>
        <w:tc>
          <w:tcPr>
            <w:tcW w:w="0" w:type="auto"/>
          </w:tcPr>
          <w:p w14:paraId="6AF126CE" w14:textId="77777777" w:rsidR="00F07946" w:rsidRPr="00223DA2" w:rsidRDefault="00F07946" w:rsidP="00432EE8">
            <w:pPr>
              <w:pStyle w:val="TAL"/>
              <w:rPr>
                <w:sz w:val="16"/>
              </w:rPr>
            </w:pPr>
            <w:r>
              <w:rPr>
                <w:sz w:val="16"/>
              </w:rPr>
              <w:t>F</w:t>
            </w:r>
          </w:p>
        </w:tc>
        <w:tc>
          <w:tcPr>
            <w:tcW w:w="0" w:type="auto"/>
          </w:tcPr>
          <w:p w14:paraId="406AA638" w14:textId="77777777" w:rsidR="00F07946" w:rsidRPr="00223DA2" w:rsidRDefault="00F07946" w:rsidP="00432EE8">
            <w:pPr>
              <w:pStyle w:val="TAL"/>
              <w:rPr>
                <w:sz w:val="16"/>
              </w:rPr>
            </w:pPr>
            <w:r>
              <w:rPr>
                <w:sz w:val="16"/>
              </w:rPr>
              <w:t>5GProtoc18, 5G_eLCS</w:t>
            </w:r>
          </w:p>
        </w:tc>
        <w:tc>
          <w:tcPr>
            <w:tcW w:w="0" w:type="auto"/>
          </w:tcPr>
          <w:p w14:paraId="56779612" w14:textId="77777777" w:rsidR="00F07946" w:rsidRPr="00223DA2" w:rsidRDefault="00F07946" w:rsidP="00432EE8">
            <w:pPr>
              <w:pStyle w:val="TAL"/>
              <w:rPr>
                <w:sz w:val="16"/>
              </w:rPr>
            </w:pPr>
            <w:r>
              <w:rPr>
                <w:sz w:val="16"/>
              </w:rPr>
              <w:t>agreed</w:t>
            </w:r>
          </w:p>
        </w:tc>
      </w:tr>
      <w:tr w:rsidR="00F07946" w14:paraId="72F2494A" w14:textId="77777777" w:rsidTr="00432EE8">
        <w:tc>
          <w:tcPr>
            <w:tcW w:w="0" w:type="auto"/>
          </w:tcPr>
          <w:p w14:paraId="5A8FEA58" w14:textId="77777777" w:rsidR="00F07946" w:rsidRPr="00223DA2" w:rsidRDefault="00F07946" w:rsidP="00432EE8">
            <w:pPr>
              <w:pStyle w:val="TAL"/>
              <w:rPr>
                <w:sz w:val="16"/>
              </w:rPr>
            </w:pPr>
            <w:r>
              <w:rPr>
                <w:sz w:val="16"/>
              </w:rPr>
              <w:t>C1-246560</w:t>
            </w:r>
          </w:p>
        </w:tc>
        <w:tc>
          <w:tcPr>
            <w:tcW w:w="0" w:type="auto"/>
          </w:tcPr>
          <w:p w14:paraId="5E1E0B48"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41A3B6C7"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40A7C02B" w14:textId="77777777" w:rsidR="00F07946" w:rsidRPr="00223DA2" w:rsidRDefault="00F07946" w:rsidP="00432EE8">
            <w:pPr>
              <w:pStyle w:val="TAL"/>
              <w:rPr>
                <w:sz w:val="16"/>
              </w:rPr>
            </w:pPr>
            <w:r>
              <w:rPr>
                <w:sz w:val="16"/>
              </w:rPr>
              <w:t>24.571</w:t>
            </w:r>
          </w:p>
        </w:tc>
        <w:tc>
          <w:tcPr>
            <w:tcW w:w="0" w:type="auto"/>
          </w:tcPr>
          <w:p w14:paraId="7E83FD38" w14:textId="77777777" w:rsidR="00F07946" w:rsidRPr="00223DA2" w:rsidRDefault="00F07946" w:rsidP="00432EE8">
            <w:pPr>
              <w:pStyle w:val="TAL"/>
              <w:rPr>
                <w:sz w:val="16"/>
              </w:rPr>
            </w:pPr>
            <w:r>
              <w:rPr>
                <w:sz w:val="16"/>
              </w:rPr>
              <w:t>0101</w:t>
            </w:r>
          </w:p>
        </w:tc>
        <w:tc>
          <w:tcPr>
            <w:tcW w:w="0" w:type="auto"/>
          </w:tcPr>
          <w:p w14:paraId="2896581D" w14:textId="77777777" w:rsidR="00F07946" w:rsidRPr="00223DA2" w:rsidRDefault="00F07946" w:rsidP="00432EE8">
            <w:pPr>
              <w:pStyle w:val="TAR"/>
              <w:rPr>
                <w:sz w:val="16"/>
              </w:rPr>
            </w:pPr>
            <w:r>
              <w:rPr>
                <w:sz w:val="16"/>
              </w:rPr>
              <w:t>-</w:t>
            </w:r>
          </w:p>
        </w:tc>
        <w:tc>
          <w:tcPr>
            <w:tcW w:w="0" w:type="auto"/>
          </w:tcPr>
          <w:p w14:paraId="2ABF134C" w14:textId="77777777" w:rsidR="00F07946" w:rsidRPr="00223DA2" w:rsidRDefault="00F07946" w:rsidP="00432EE8">
            <w:pPr>
              <w:pStyle w:val="TAL"/>
              <w:rPr>
                <w:sz w:val="16"/>
              </w:rPr>
            </w:pPr>
            <w:r>
              <w:rPr>
                <w:sz w:val="16"/>
              </w:rPr>
              <w:t>Rel-19</w:t>
            </w:r>
          </w:p>
        </w:tc>
        <w:tc>
          <w:tcPr>
            <w:tcW w:w="0" w:type="auto"/>
          </w:tcPr>
          <w:p w14:paraId="7F541E60" w14:textId="77777777" w:rsidR="00F07946" w:rsidRPr="00223DA2" w:rsidRDefault="00F07946" w:rsidP="00432EE8">
            <w:pPr>
              <w:pStyle w:val="TAL"/>
              <w:rPr>
                <w:sz w:val="16"/>
              </w:rPr>
            </w:pPr>
            <w:r>
              <w:rPr>
                <w:sz w:val="16"/>
              </w:rPr>
              <w:t>A</w:t>
            </w:r>
          </w:p>
        </w:tc>
        <w:tc>
          <w:tcPr>
            <w:tcW w:w="0" w:type="auto"/>
          </w:tcPr>
          <w:p w14:paraId="591E4BEC" w14:textId="77777777" w:rsidR="00F07946" w:rsidRPr="00223DA2" w:rsidRDefault="00F07946" w:rsidP="00432EE8">
            <w:pPr>
              <w:pStyle w:val="TAL"/>
              <w:rPr>
                <w:sz w:val="16"/>
              </w:rPr>
            </w:pPr>
            <w:r>
              <w:rPr>
                <w:sz w:val="16"/>
              </w:rPr>
              <w:t>5G_eLCS_Ph3</w:t>
            </w:r>
          </w:p>
        </w:tc>
        <w:tc>
          <w:tcPr>
            <w:tcW w:w="0" w:type="auto"/>
          </w:tcPr>
          <w:p w14:paraId="7A539118" w14:textId="77777777" w:rsidR="00F07946" w:rsidRPr="00223DA2" w:rsidRDefault="00F07946" w:rsidP="00432EE8">
            <w:pPr>
              <w:pStyle w:val="TAL"/>
              <w:rPr>
                <w:sz w:val="16"/>
              </w:rPr>
            </w:pPr>
            <w:r>
              <w:rPr>
                <w:sz w:val="16"/>
              </w:rPr>
              <w:t>revised</w:t>
            </w:r>
          </w:p>
        </w:tc>
      </w:tr>
      <w:tr w:rsidR="00F07946" w14:paraId="10370A37" w14:textId="77777777" w:rsidTr="00432EE8">
        <w:tc>
          <w:tcPr>
            <w:tcW w:w="0" w:type="auto"/>
          </w:tcPr>
          <w:p w14:paraId="53F29A96" w14:textId="77777777" w:rsidR="00F07946" w:rsidRPr="00223DA2" w:rsidRDefault="00F07946" w:rsidP="00432EE8">
            <w:pPr>
              <w:pStyle w:val="TAL"/>
              <w:rPr>
                <w:sz w:val="16"/>
              </w:rPr>
            </w:pPr>
            <w:r>
              <w:rPr>
                <w:sz w:val="16"/>
              </w:rPr>
              <w:t>C1-246660</w:t>
            </w:r>
          </w:p>
        </w:tc>
        <w:tc>
          <w:tcPr>
            <w:tcW w:w="0" w:type="auto"/>
          </w:tcPr>
          <w:p w14:paraId="1D214C54"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2179F235"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5E4D9DDD" w14:textId="77777777" w:rsidR="00F07946" w:rsidRPr="00223DA2" w:rsidRDefault="00F07946" w:rsidP="00432EE8">
            <w:pPr>
              <w:pStyle w:val="TAL"/>
              <w:rPr>
                <w:sz w:val="16"/>
              </w:rPr>
            </w:pPr>
            <w:r>
              <w:rPr>
                <w:sz w:val="16"/>
              </w:rPr>
              <w:t>24.571</w:t>
            </w:r>
          </w:p>
        </w:tc>
        <w:tc>
          <w:tcPr>
            <w:tcW w:w="0" w:type="auto"/>
          </w:tcPr>
          <w:p w14:paraId="62AE137B" w14:textId="77777777" w:rsidR="00F07946" w:rsidRPr="00223DA2" w:rsidRDefault="00F07946" w:rsidP="00432EE8">
            <w:pPr>
              <w:pStyle w:val="TAL"/>
              <w:rPr>
                <w:sz w:val="16"/>
              </w:rPr>
            </w:pPr>
            <w:r>
              <w:rPr>
                <w:sz w:val="16"/>
              </w:rPr>
              <w:t>0101</w:t>
            </w:r>
          </w:p>
        </w:tc>
        <w:tc>
          <w:tcPr>
            <w:tcW w:w="0" w:type="auto"/>
          </w:tcPr>
          <w:p w14:paraId="4B2E3A9D" w14:textId="77777777" w:rsidR="00F07946" w:rsidRPr="00223DA2" w:rsidRDefault="00F07946" w:rsidP="00432EE8">
            <w:pPr>
              <w:pStyle w:val="TAR"/>
              <w:rPr>
                <w:sz w:val="16"/>
              </w:rPr>
            </w:pPr>
            <w:r>
              <w:rPr>
                <w:sz w:val="16"/>
              </w:rPr>
              <w:t>1</w:t>
            </w:r>
          </w:p>
        </w:tc>
        <w:tc>
          <w:tcPr>
            <w:tcW w:w="0" w:type="auto"/>
          </w:tcPr>
          <w:p w14:paraId="478B6636" w14:textId="77777777" w:rsidR="00F07946" w:rsidRPr="00223DA2" w:rsidRDefault="00F07946" w:rsidP="00432EE8">
            <w:pPr>
              <w:pStyle w:val="TAL"/>
              <w:rPr>
                <w:sz w:val="16"/>
              </w:rPr>
            </w:pPr>
            <w:r>
              <w:rPr>
                <w:sz w:val="16"/>
              </w:rPr>
              <w:t>Rel-19</w:t>
            </w:r>
          </w:p>
        </w:tc>
        <w:tc>
          <w:tcPr>
            <w:tcW w:w="0" w:type="auto"/>
          </w:tcPr>
          <w:p w14:paraId="49DD02E7" w14:textId="77777777" w:rsidR="00F07946" w:rsidRPr="00223DA2" w:rsidRDefault="00F07946" w:rsidP="00432EE8">
            <w:pPr>
              <w:pStyle w:val="TAL"/>
              <w:rPr>
                <w:sz w:val="16"/>
              </w:rPr>
            </w:pPr>
            <w:r>
              <w:rPr>
                <w:sz w:val="16"/>
              </w:rPr>
              <w:t>A</w:t>
            </w:r>
          </w:p>
        </w:tc>
        <w:tc>
          <w:tcPr>
            <w:tcW w:w="0" w:type="auto"/>
          </w:tcPr>
          <w:p w14:paraId="3EC5373A" w14:textId="77777777" w:rsidR="00F07946" w:rsidRPr="00223DA2" w:rsidRDefault="00F07946" w:rsidP="00432EE8">
            <w:pPr>
              <w:pStyle w:val="TAL"/>
              <w:rPr>
                <w:sz w:val="16"/>
              </w:rPr>
            </w:pPr>
            <w:r>
              <w:rPr>
                <w:sz w:val="16"/>
              </w:rPr>
              <w:t>5G_eLCS_Ph3</w:t>
            </w:r>
          </w:p>
        </w:tc>
        <w:tc>
          <w:tcPr>
            <w:tcW w:w="0" w:type="auto"/>
          </w:tcPr>
          <w:p w14:paraId="2EE487B5" w14:textId="77777777" w:rsidR="00F07946" w:rsidRPr="00223DA2" w:rsidRDefault="00F07946" w:rsidP="00432EE8">
            <w:pPr>
              <w:pStyle w:val="TAL"/>
              <w:rPr>
                <w:sz w:val="16"/>
              </w:rPr>
            </w:pPr>
            <w:r>
              <w:rPr>
                <w:sz w:val="16"/>
              </w:rPr>
              <w:t>revised</w:t>
            </w:r>
          </w:p>
        </w:tc>
      </w:tr>
      <w:tr w:rsidR="00F07946" w14:paraId="7315D81D" w14:textId="77777777" w:rsidTr="00432EE8">
        <w:tc>
          <w:tcPr>
            <w:tcW w:w="0" w:type="auto"/>
          </w:tcPr>
          <w:p w14:paraId="2A8FA331" w14:textId="77777777" w:rsidR="00F07946" w:rsidRPr="00223DA2" w:rsidRDefault="00F07946" w:rsidP="00432EE8">
            <w:pPr>
              <w:pStyle w:val="TAL"/>
              <w:rPr>
                <w:sz w:val="16"/>
              </w:rPr>
            </w:pPr>
            <w:r>
              <w:rPr>
                <w:sz w:val="16"/>
              </w:rPr>
              <w:t>C1-246725</w:t>
            </w:r>
          </w:p>
        </w:tc>
        <w:tc>
          <w:tcPr>
            <w:tcW w:w="0" w:type="auto"/>
          </w:tcPr>
          <w:p w14:paraId="63746604"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37A91C8"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0374F78" w14:textId="77777777" w:rsidR="00F07946" w:rsidRPr="00223DA2" w:rsidRDefault="00F07946" w:rsidP="00432EE8">
            <w:pPr>
              <w:pStyle w:val="TAL"/>
              <w:rPr>
                <w:sz w:val="16"/>
              </w:rPr>
            </w:pPr>
            <w:r>
              <w:rPr>
                <w:sz w:val="16"/>
              </w:rPr>
              <w:t>24.571</w:t>
            </w:r>
          </w:p>
        </w:tc>
        <w:tc>
          <w:tcPr>
            <w:tcW w:w="0" w:type="auto"/>
          </w:tcPr>
          <w:p w14:paraId="34F06FB5" w14:textId="77777777" w:rsidR="00F07946" w:rsidRPr="00223DA2" w:rsidRDefault="00F07946" w:rsidP="00432EE8">
            <w:pPr>
              <w:pStyle w:val="TAL"/>
              <w:rPr>
                <w:sz w:val="16"/>
              </w:rPr>
            </w:pPr>
            <w:r>
              <w:rPr>
                <w:sz w:val="16"/>
              </w:rPr>
              <w:t>0101</w:t>
            </w:r>
          </w:p>
        </w:tc>
        <w:tc>
          <w:tcPr>
            <w:tcW w:w="0" w:type="auto"/>
          </w:tcPr>
          <w:p w14:paraId="06FA46AD" w14:textId="77777777" w:rsidR="00F07946" w:rsidRPr="00223DA2" w:rsidRDefault="00F07946" w:rsidP="00432EE8">
            <w:pPr>
              <w:pStyle w:val="TAR"/>
              <w:rPr>
                <w:sz w:val="16"/>
              </w:rPr>
            </w:pPr>
            <w:r>
              <w:rPr>
                <w:sz w:val="16"/>
              </w:rPr>
              <w:t>2</w:t>
            </w:r>
          </w:p>
        </w:tc>
        <w:tc>
          <w:tcPr>
            <w:tcW w:w="0" w:type="auto"/>
          </w:tcPr>
          <w:p w14:paraId="4A761F1B" w14:textId="77777777" w:rsidR="00F07946" w:rsidRPr="00223DA2" w:rsidRDefault="00F07946" w:rsidP="00432EE8">
            <w:pPr>
              <w:pStyle w:val="TAL"/>
              <w:rPr>
                <w:sz w:val="16"/>
              </w:rPr>
            </w:pPr>
            <w:r>
              <w:rPr>
                <w:sz w:val="16"/>
              </w:rPr>
              <w:t>Rel-19</w:t>
            </w:r>
          </w:p>
        </w:tc>
        <w:tc>
          <w:tcPr>
            <w:tcW w:w="0" w:type="auto"/>
          </w:tcPr>
          <w:p w14:paraId="30943ADB" w14:textId="77777777" w:rsidR="00F07946" w:rsidRPr="00223DA2" w:rsidRDefault="00F07946" w:rsidP="00432EE8">
            <w:pPr>
              <w:pStyle w:val="TAL"/>
              <w:rPr>
                <w:sz w:val="16"/>
              </w:rPr>
            </w:pPr>
            <w:r>
              <w:rPr>
                <w:sz w:val="16"/>
              </w:rPr>
              <w:t>A</w:t>
            </w:r>
          </w:p>
        </w:tc>
        <w:tc>
          <w:tcPr>
            <w:tcW w:w="0" w:type="auto"/>
          </w:tcPr>
          <w:p w14:paraId="41A2BA8D" w14:textId="77777777" w:rsidR="00F07946" w:rsidRPr="00223DA2" w:rsidRDefault="00F07946" w:rsidP="00432EE8">
            <w:pPr>
              <w:pStyle w:val="TAL"/>
              <w:rPr>
                <w:sz w:val="16"/>
              </w:rPr>
            </w:pPr>
            <w:r>
              <w:rPr>
                <w:sz w:val="16"/>
              </w:rPr>
              <w:t>5G_eLCS_Ph3</w:t>
            </w:r>
          </w:p>
        </w:tc>
        <w:tc>
          <w:tcPr>
            <w:tcW w:w="0" w:type="auto"/>
          </w:tcPr>
          <w:p w14:paraId="1ADB88A5" w14:textId="77777777" w:rsidR="00F07946" w:rsidRPr="00223DA2" w:rsidRDefault="00F07946" w:rsidP="00432EE8">
            <w:pPr>
              <w:pStyle w:val="TAL"/>
              <w:rPr>
                <w:sz w:val="16"/>
              </w:rPr>
            </w:pPr>
            <w:r>
              <w:rPr>
                <w:sz w:val="16"/>
              </w:rPr>
              <w:t>revised</w:t>
            </w:r>
          </w:p>
        </w:tc>
      </w:tr>
      <w:tr w:rsidR="00F07946" w14:paraId="2EAF5F14" w14:textId="77777777" w:rsidTr="00432EE8">
        <w:tc>
          <w:tcPr>
            <w:tcW w:w="0" w:type="auto"/>
          </w:tcPr>
          <w:p w14:paraId="2810B6E4" w14:textId="77777777" w:rsidR="00F07946" w:rsidRPr="00223DA2" w:rsidRDefault="00F07946" w:rsidP="00432EE8">
            <w:pPr>
              <w:pStyle w:val="TAL"/>
              <w:rPr>
                <w:sz w:val="16"/>
              </w:rPr>
            </w:pPr>
            <w:r>
              <w:rPr>
                <w:sz w:val="16"/>
              </w:rPr>
              <w:t>C1-247139</w:t>
            </w:r>
          </w:p>
        </w:tc>
        <w:tc>
          <w:tcPr>
            <w:tcW w:w="0" w:type="auto"/>
          </w:tcPr>
          <w:p w14:paraId="2445011A"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064805BC"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1410B51F" w14:textId="77777777" w:rsidR="00F07946" w:rsidRPr="00223DA2" w:rsidRDefault="00F07946" w:rsidP="00432EE8">
            <w:pPr>
              <w:pStyle w:val="TAL"/>
              <w:rPr>
                <w:sz w:val="16"/>
              </w:rPr>
            </w:pPr>
            <w:r>
              <w:rPr>
                <w:sz w:val="16"/>
              </w:rPr>
              <w:t>24.571</w:t>
            </w:r>
          </w:p>
        </w:tc>
        <w:tc>
          <w:tcPr>
            <w:tcW w:w="0" w:type="auto"/>
          </w:tcPr>
          <w:p w14:paraId="60012619" w14:textId="77777777" w:rsidR="00F07946" w:rsidRPr="00223DA2" w:rsidRDefault="00F07946" w:rsidP="00432EE8">
            <w:pPr>
              <w:pStyle w:val="TAL"/>
              <w:rPr>
                <w:sz w:val="16"/>
              </w:rPr>
            </w:pPr>
            <w:r>
              <w:rPr>
                <w:sz w:val="16"/>
              </w:rPr>
              <w:t>0101</w:t>
            </w:r>
          </w:p>
        </w:tc>
        <w:tc>
          <w:tcPr>
            <w:tcW w:w="0" w:type="auto"/>
          </w:tcPr>
          <w:p w14:paraId="271F83FF" w14:textId="77777777" w:rsidR="00F07946" w:rsidRPr="00223DA2" w:rsidRDefault="00F07946" w:rsidP="00432EE8">
            <w:pPr>
              <w:pStyle w:val="TAR"/>
              <w:rPr>
                <w:sz w:val="16"/>
              </w:rPr>
            </w:pPr>
            <w:r>
              <w:rPr>
                <w:sz w:val="16"/>
              </w:rPr>
              <w:t>3</w:t>
            </w:r>
          </w:p>
        </w:tc>
        <w:tc>
          <w:tcPr>
            <w:tcW w:w="0" w:type="auto"/>
          </w:tcPr>
          <w:p w14:paraId="7F178B39" w14:textId="77777777" w:rsidR="00F07946" w:rsidRPr="00223DA2" w:rsidRDefault="00F07946" w:rsidP="00432EE8">
            <w:pPr>
              <w:pStyle w:val="TAL"/>
              <w:rPr>
                <w:sz w:val="16"/>
              </w:rPr>
            </w:pPr>
            <w:r>
              <w:rPr>
                <w:sz w:val="16"/>
              </w:rPr>
              <w:t>Rel-19</w:t>
            </w:r>
          </w:p>
        </w:tc>
        <w:tc>
          <w:tcPr>
            <w:tcW w:w="0" w:type="auto"/>
          </w:tcPr>
          <w:p w14:paraId="454515BF" w14:textId="77777777" w:rsidR="00F07946" w:rsidRPr="00223DA2" w:rsidRDefault="00F07946" w:rsidP="00432EE8">
            <w:pPr>
              <w:pStyle w:val="TAL"/>
              <w:rPr>
                <w:sz w:val="16"/>
              </w:rPr>
            </w:pPr>
            <w:r>
              <w:rPr>
                <w:sz w:val="16"/>
              </w:rPr>
              <w:t>A</w:t>
            </w:r>
          </w:p>
        </w:tc>
        <w:tc>
          <w:tcPr>
            <w:tcW w:w="0" w:type="auto"/>
          </w:tcPr>
          <w:p w14:paraId="06602CF6" w14:textId="77777777" w:rsidR="00F07946" w:rsidRPr="00223DA2" w:rsidRDefault="00F07946" w:rsidP="00432EE8">
            <w:pPr>
              <w:pStyle w:val="TAL"/>
              <w:rPr>
                <w:sz w:val="16"/>
              </w:rPr>
            </w:pPr>
            <w:r>
              <w:rPr>
                <w:sz w:val="16"/>
              </w:rPr>
              <w:t>5G_eLCS_Ph3</w:t>
            </w:r>
          </w:p>
        </w:tc>
        <w:tc>
          <w:tcPr>
            <w:tcW w:w="0" w:type="auto"/>
          </w:tcPr>
          <w:p w14:paraId="32A99469" w14:textId="77777777" w:rsidR="00F07946" w:rsidRPr="00223DA2" w:rsidRDefault="00F07946" w:rsidP="00432EE8">
            <w:pPr>
              <w:pStyle w:val="TAL"/>
              <w:rPr>
                <w:sz w:val="16"/>
              </w:rPr>
            </w:pPr>
            <w:r>
              <w:rPr>
                <w:sz w:val="16"/>
              </w:rPr>
              <w:t>revised</w:t>
            </w:r>
          </w:p>
        </w:tc>
      </w:tr>
      <w:tr w:rsidR="00F07946" w14:paraId="08588892" w14:textId="77777777" w:rsidTr="00432EE8">
        <w:tc>
          <w:tcPr>
            <w:tcW w:w="0" w:type="auto"/>
          </w:tcPr>
          <w:p w14:paraId="18DF616D" w14:textId="77777777" w:rsidR="00F07946" w:rsidRPr="00223DA2" w:rsidRDefault="00F07946" w:rsidP="00432EE8">
            <w:pPr>
              <w:pStyle w:val="TAL"/>
              <w:rPr>
                <w:sz w:val="16"/>
              </w:rPr>
            </w:pPr>
            <w:r>
              <w:rPr>
                <w:sz w:val="16"/>
              </w:rPr>
              <w:t>C1-247167</w:t>
            </w:r>
          </w:p>
        </w:tc>
        <w:tc>
          <w:tcPr>
            <w:tcW w:w="0" w:type="auto"/>
          </w:tcPr>
          <w:p w14:paraId="4CA9604C" w14:textId="77777777" w:rsidR="00F07946" w:rsidRPr="00223DA2" w:rsidRDefault="00F07946" w:rsidP="00432EE8">
            <w:pPr>
              <w:pStyle w:val="TAL"/>
              <w:rPr>
                <w:sz w:val="16"/>
              </w:rPr>
            </w:pPr>
            <w:r>
              <w:rPr>
                <w:sz w:val="16"/>
              </w:rPr>
              <w:t>Correction to missing RELEASE COMPLETE for UE initiated location service operations.</w:t>
            </w:r>
          </w:p>
        </w:tc>
        <w:tc>
          <w:tcPr>
            <w:tcW w:w="0" w:type="auto"/>
          </w:tcPr>
          <w:p w14:paraId="18E02B50" w14:textId="77777777" w:rsidR="00F07946" w:rsidRPr="00223DA2" w:rsidRDefault="00F07946" w:rsidP="00432EE8">
            <w:pPr>
              <w:pStyle w:val="TAL"/>
              <w:rPr>
                <w:sz w:val="16"/>
              </w:rPr>
            </w:pPr>
            <w:r>
              <w:rPr>
                <w:sz w:val="16"/>
              </w:rPr>
              <w:t xml:space="preserve">Huawei, </w:t>
            </w:r>
            <w:proofErr w:type="spellStart"/>
            <w:r>
              <w:rPr>
                <w:sz w:val="16"/>
              </w:rPr>
              <w:t>HiSilicon</w:t>
            </w:r>
            <w:proofErr w:type="spellEnd"/>
          </w:p>
        </w:tc>
        <w:tc>
          <w:tcPr>
            <w:tcW w:w="0" w:type="auto"/>
          </w:tcPr>
          <w:p w14:paraId="6AEA5E86" w14:textId="77777777" w:rsidR="00F07946" w:rsidRPr="00223DA2" w:rsidRDefault="00F07946" w:rsidP="00432EE8">
            <w:pPr>
              <w:pStyle w:val="TAL"/>
              <w:rPr>
                <w:sz w:val="16"/>
              </w:rPr>
            </w:pPr>
            <w:r>
              <w:rPr>
                <w:sz w:val="16"/>
              </w:rPr>
              <w:t>24.571</w:t>
            </w:r>
          </w:p>
        </w:tc>
        <w:tc>
          <w:tcPr>
            <w:tcW w:w="0" w:type="auto"/>
          </w:tcPr>
          <w:p w14:paraId="3C3918F1" w14:textId="77777777" w:rsidR="00F07946" w:rsidRPr="00223DA2" w:rsidRDefault="00F07946" w:rsidP="00432EE8">
            <w:pPr>
              <w:pStyle w:val="TAL"/>
              <w:rPr>
                <w:sz w:val="16"/>
              </w:rPr>
            </w:pPr>
            <w:r>
              <w:rPr>
                <w:sz w:val="16"/>
              </w:rPr>
              <w:t>0101</w:t>
            </w:r>
          </w:p>
        </w:tc>
        <w:tc>
          <w:tcPr>
            <w:tcW w:w="0" w:type="auto"/>
          </w:tcPr>
          <w:p w14:paraId="757E9C81" w14:textId="77777777" w:rsidR="00F07946" w:rsidRPr="00223DA2" w:rsidRDefault="00F07946" w:rsidP="00432EE8">
            <w:pPr>
              <w:pStyle w:val="TAR"/>
              <w:rPr>
                <w:sz w:val="16"/>
              </w:rPr>
            </w:pPr>
            <w:r>
              <w:rPr>
                <w:sz w:val="16"/>
              </w:rPr>
              <w:t>4</w:t>
            </w:r>
          </w:p>
        </w:tc>
        <w:tc>
          <w:tcPr>
            <w:tcW w:w="0" w:type="auto"/>
          </w:tcPr>
          <w:p w14:paraId="15470198" w14:textId="77777777" w:rsidR="00F07946" w:rsidRPr="00223DA2" w:rsidRDefault="00F07946" w:rsidP="00432EE8">
            <w:pPr>
              <w:pStyle w:val="TAL"/>
              <w:rPr>
                <w:sz w:val="16"/>
              </w:rPr>
            </w:pPr>
            <w:r>
              <w:rPr>
                <w:sz w:val="16"/>
              </w:rPr>
              <w:t>Rel-19</w:t>
            </w:r>
          </w:p>
        </w:tc>
        <w:tc>
          <w:tcPr>
            <w:tcW w:w="0" w:type="auto"/>
          </w:tcPr>
          <w:p w14:paraId="6014DA17" w14:textId="77777777" w:rsidR="00F07946" w:rsidRPr="00223DA2" w:rsidRDefault="00F07946" w:rsidP="00432EE8">
            <w:pPr>
              <w:pStyle w:val="TAL"/>
              <w:rPr>
                <w:sz w:val="16"/>
              </w:rPr>
            </w:pPr>
            <w:r>
              <w:rPr>
                <w:sz w:val="16"/>
              </w:rPr>
              <w:t>A</w:t>
            </w:r>
          </w:p>
        </w:tc>
        <w:tc>
          <w:tcPr>
            <w:tcW w:w="0" w:type="auto"/>
          </w:tcPr>
          <w:p w14:paraId="1AFF9533" w14:textId="77777777" w:rsidR="00F07946" w:rsidRPr="00223DA2" w:rsidRDefault="00F07946" w:rsidP="00432EE8">
            <w:pPr>
              <w:pStyle w:val="TAL"/>
              <w:rPr>
                <w:sz w:val="16"/>
              </w:rPr>
            </w:pPr>
            <w:r>
              <w:rPr>
                <w:sz w:val="16"/>
              </w:rPr>
              <w:t>5GProtoc18, 5G_eLCS</w:t>
            </w:r>
          </w:p>
        </w:tc>
        <w:tc>
          <w:tcPr>
            <w:tcW w:w="0" w:type="auto"/>
          </w:tcPr>
          <w:p w14:paraId="5A0B8E22" w14:textId="77777777" w:rsidR="00F07946" w:rsidRPr="00223DA2" w:rsidRDefault="00F07946" w:rsidP="00432EE8">
            <w:pPr>
              <w:pStyle w:val="TAL"/>
              <w:rPr>
                <w:sz w:val="16"/>
              </w:rPr>
            </w:pPr>
            <w:r>
              <w:rPr>
                <w:sz w:val="16"/>
              </w:rPr>
              <w:t>agreed</w:t>
            </w:r>
          </w:p>
        </w:tc>
      </w:tr>
      <w:tr w:rsidR="00F07946" w14:paraId="115498F2" w14:textId="77777777" w:rsidTr="00432EE8">
        <w:tc>
          <w:tcPr>
            <w:tcW w:w="0" w:type="auto"/>
          </w:tcPr>
          <w:p w14:paraId="477BF0D3" w14:textId="77777777" w:rsidR="00F07946" w:rsidRPr="00223DA2" w:rsidRDefault="00F07946" w:rsidP="00432EE8">
            <w:pPr>
              <w:pStyle w:val="TAL"/>
              <w:rPr>
                <w:sz w:val="16"/>
              </w:rPr>
            </w:pPr>
            <w:r>
              <w:rPr>
                <w:sz w:val="16"/>
              </w:rPr>
              <w:t>C1-246323</w:t>
            </w:r>
          </w:p>
        </w:tc>
        <w:tc>
          <w:tcPr>
            <w:tcW w:w="0" w:type="auto"/>
          </w:tcPr>
          <w:p w14:paraId="78D2B9CC" w14:textId="77777777" w:rsidR="00F07946" w:rsidRPr="00223DA2" w:rsidRDefault="00F07946" w:rsidP="00432EE8">
            <w:pPr>
              <w:pStyle w:val="TAL"/>
              <w:rPr>
                <w:sz w:val="16"/>
              </w:rPr>
            </w:pPr>
            <w:r>
              <w:rPr>
                <w:sz w:val="16"/>
              </w:rPr>
              <w:t>Editorial correction</w:t>
            </w:r>
          </w:p>
        </w:tc>
        <w:tc>
          <w:tcPr>
            <w:tcW w:w="0" w:type="auto"/>
          </w:tcPr>
          <w:p w14:paraId="472EBD92" w14:textId="77777777" w:rsidR="00F07946" w:rsidRPr="00223DA2" w:rsidRDefault="00F07946" w:rsidP="00432EE8">
            <w:pPr>
              <w:pStyle w:val="TAL"/>
              <w:rPr>
                <w:sz w:val="16"/>
              </w:rPr>
            </w:pPr>
            <w:r>
              <w:rPr>
                <w:sz w:val="16"/>
              </w:rPr>
              <w:t>Nokia</w:t>
            </w:r>
          </w:p>
        </w:tc>
        <w:tc>
          <w:tcPr>
            <w:tcW w:w="0" w:type="auto"/>
          </w:tcPr>
          <w:p w14:paraId="672B6A9F" w14:textId="77777777" w:rsidR="00F07946" w:rsidRPr="00223DA2" w:rsidRDefault="00F07946" w:rsidP="00432EE8">
            <w:pPr>
              <w:pStyle w:val="TAL"/>
              <w:rPr>
                <w:sz w:val="16"/>
              </w:rPr>
            </w:pPr>
            <w:r>
              <w:rPr>
                <w:sz w:val="16"/>
              </w:rPr>
              <w:t>24.572</w:t>
            </w:r>
          </w:p>
        </w:tc>
        <w:tc>
          <w:tcPr>
            <w:tcW w:w="0" w:type="auto"/>
          </w:tcPr>
          <w:p w14:paraId="07A634C6" w14:textId="77777777" w:rsidR="00F07946" w:rsidRPr="00223DA2" w:rsidRDefault="00F07946" w:rsidP="00432EE8">
            <w:pPr>
              <w:pStyle w:val="TAL"/>
              <w:rPr>
                <w:sz w:val="16"/>
              </w:rPr>
            </w:pPr>
            <w:r>
              <w:rPr>
                <w:sz w:val="16"/>
              </w:rPr>
              <w:t>0075</w:t>
            </w:r>
          </w:p>
        </w:tc>
        <w:tc>
          <w:tcPr>
            <w:tcW w:w="0" w:type="auto"/>
          </w:tcPr>
          <w:p w14:paraId="0E434FB2" w14:textId="77777777" w:rsidR="00F07946" w:rsidRPr="00223DA2" w:rsidRDefault="00F07946" w:rsidP="00432EE8">
            <w:pPr>
              <w:pStyle w:val="TAR"/>
              <w:rPr>
                <w:sz w:val="16"/>
              </w:rPr>
            </w:pPr>
            <w:r>
              <w:rPr>
                <w:sz w:val="16"/>
              </w:rPr>
              <w:t>1</w:t>
            </w:r>
          </w:p>
        </w:tc>
        <w:tc>
          <w:tcPr>
            <w:tcW w:w="0" w:type="auto"/>
          </w:tcPr>
          <w:p w14:paraId="4755293E" w14:textId="77777777" w:rsidR="00F07946" w:rsidRPr="00223DA2" w:rsidRDefault="00F07946" w:rsidP="00432EE8">
            <w:pPr>
              <w:pStyle w:val="TAL"/>
              <w:rPr>
                <w:sz w:val="16"/>
              </w:rPr>
            </w:pPr>
            <w:r>
              <w:rPr>
                <w:sz w:val="16"/>
              </w:rPr>
              <w:t>Rel-19</w:t>
            </w:r>
          </w:p>
        </w:tc>
        <w:tc>
          <w:tcPr>
            <w:tcW w:w="0" w:type="auto"/>
          </w:tcPr>
          <w:p w14:paraId="291C179A" w14:textId="77777777" w:rsidR="00F07946" w:rsidRPr="00223DA2" w:rsidRDefault="00F07946" w:rsidP="00432EE8">
            <w:pPr>
              <w:pStyle w:val="TAL"/>
              <w:rPr>
                <w:sz w:val="16"/>
              </w:rPr>
            </w:pPr>
            <w:r>
              <w:rPr>
                <w:sz w:val="16"/>
              </w:rPr>
              <w:t>D</w:t>
            </w:r>
          </w:p>
        </w:tc>
        <w:tc>
          <w:tcPr>
            <w:tcW w:w="0" w:type="auto"/>
          </w:tcPr>
          <w:p w14:paraId="35C22DE3" w14:textId="77777777" w:rsidR="00F07946" w:rsidRPr="00223DA2" w:rsidRDefault="00F07946" w:rsidP="00432EE8">
            <w:pPr>
              <w:pStyle w:val="TAL"/>
              <w:rPr>
                <w:sz w:val="16"/>
              </w:rPr>
            </w:pPr>
            <w:r>
              <w:rPr>
                <w:sz w:val="16"/>
              </w:rPr>
              <w:t>TEI19, 5G_eLCS_Ph3</w:t>
            </w:r>
          </w:p>
        </w:tc>
        <w:tc>
          <w:tcPr>
            <w:tcW w:w="0" w:type="auto"/>
          </w:tcPr>
          <w:p w14:paraId="7567271E" w14:textId="77777777" w:rsidR="00F07946" w:rsidRPr="00223DA2" w:rsidRDefault="00F07946" w:rsidP="00432EE8">
            <w:pPr>
              <w:pStyle w:val="TAL"/>
              <w:rPr>
                <w:sz w:val="16"/>
              </w:rPr>
            </w:pPr>
            <w:r>
              <w:rPr>
                <w:sz w:val="16"/>
              </w:rPr>
              <w:t>agreed</w:t>
            </w:r>
          </w:p>
        </w:tc>
      </w:tr>
      <w:tr w:rsidR="00F07946" w14:paraId="6A440AD7" w14:textId="77777777" w:rsidTr="00432EE8">
        <w:tc>
          <w:tcPr>
            <w:tcW w:w="0" w:type="auto"/>
          </w:tcPr>
          <w:p w14:paraId="757C36E1" w14:textId="77777777" w:rsidR="00F07946" w:rsidRPr="00223DA2" w:rsidRDefault="00F07946" w:rsidP="00432EE8">
            <w:pPr>
              <w:pStyle w:val="TAL"/>
              <w:rPr>
                <w:sz w:val="16"/>
              </w:rPr>
            </w:pPr>
            <w:r>
              <w:rPr>
                <w:sz w:val="16"/>
              </w:rPr>
              <w:t>C1-246333</w:t>
            </w:r>
          </w:p>
        </w:tc>
        <w:tc>
          <w:tcPr>
            <w:tcW w:w="0" w:type="auto"/>
          </w:tcPr>
          <w:p w14:paraId="39525411" w14:textId="77777777" w:rsidR="00F07946" w:rsidRPr="00223DA2" w:rsidRDefault="00F07946" w:rsidP="00432EE8">
            <w:pPr>
              <w:pStyle w:val="TAL"/>
              <w:rPr>
                <w:sz w:val="16"/>
              </w:rPr>
            </w:pPr>
            <w:r>
              <w:rPr>
                <w:sz w:val="16"/>
              </w:rPr>
              <w:t>Correction to figures of network initiated user plane connection establishment and release procedure</w:t>
            </w:r>
          </w:p>
        </w:tc>
        <w:tc>
          <w:tcPr>
            <w:tcW w:w="0" w:type="auto"/>
          </w:tcPr>
          <w:p w14:paraId="266FF39C" w14:textId="77777777" w:rsidR="00F07946" w:rsidRPr="00223DA2" w:rsidRDefault="00F07946" w:rsidP="00432EE8">
            <w:pPr>
              <w:pStyle w:val="TAL"/>
              <w:rPr>
                <w:sz w:val="16"/>
              </w:rPr>
            </w:pPr>
            <w:r>
              <w:rPr>
                <w:sz w:val="16"/>
              </w:rPr>
              <w:t>Ericsson</w:t>
            </w:r>
          </w:p>
        </w:tc>
        <w:tc>
          <w:tcPr>
            <w:tcW w:w="0" w:type="auto"/>
          </w:tcPr>
          <w:p w14:paraId="2FE15C93" w14:textId="77777777" w:rsidR="00F07946" w:rsidRPr="00223DA2" w:rsidRDefault="00F07946" w:rsidP="00432EE8">
            <w:pPr>
              <w:pStyle w:val="TAL"/>
              <w:rPr>
                <w:sz w:val="16"/>
              </w:rPr>
            </w:pPr>
            <w:r>
              <w:rPr>
                <w:sz w:val="16"/>
              </w:rPr>
              <w:t>24.572</w:t>
            </w:r>
          </w:p>
        </w:tc>
        <w:tc>
          <w:tcPr>
            <w:tcW w:w="0" w:type="auto"/>
          </w:tcPr>
          <w:p w14:paraId="73A93004" w14:textId="77777777" w:rsidR="00F07946" w:rsidRPr="00223DA2" w:rsidRDefault="00F07946" w:rsidP="00432EE8">
            <w:pPr>
              <w:pStyle w:val="TAL"/>
              <w:rPr>
                <w:sz w:val="16"/>
              </w:rPr>
            </w:pPr>
            <w:r>
              <w:rPr>
                <w:sz w:val="16"/>
              </w:rPr>
              <w:t>0079</w:t>
            </w:r>
          </w:p>
        </w:tc>
        <w:tc>
          <w:tcPr>
            <w:tcW w:w="0" w:type="auto"/>
          </w:tcPr>
          <w:p w14:paraId="3CA407A2" w14:textId="77777777" w:rsidR="00F07946" w:rsidRPr="00223DA2" w:rsidRDefault="00F07946" w:rsidP="00432EE8">
            <w:pPr>
              <w:pStyle w:val="TAR"/>
              <w:rPr>
                <w:sz w:val="16"/>
              </w:rPr>
            </w:pPr>
            <w:r>
              <w:rPr>
                <w:sz w:val="16"/>
              </w:rPr>
              <w:t>1</w:t>
            </w:r>
          </w:p>
        </w:tc>
        <w:tc>
          <w:tcPr>
            <w:tcW w:w="0" w:type="auto"/>
          </w:tcPr>
          <w:p w14:paraId="7BC5A731" w14:textId="77777777" w:rsidR="00F07946" w:rsidRPr="00223DA2" w:rsidRDefault="00F07946" w:rsidP="00432EE8">
            <w:pPr>
              <w:pStyle w:val="TAL"/>
              <w:rPr>
                <w:sz w:val="16"/>
              </w:rPr>
            </w:pPr>
            <w:r>
              <w:rPr>
                <w:sz w:val="16"/>
              </w:rPr>
              <w:t>Rel-19</w:t>
            </w:r>
          </w:p>
        </w:tc>
        <w:tc>
          <w:tcPr>
            <w:tcW w:w="0" w:type="auto"/>
          </w:tcPr>
          <w:p w14:paraId="68ABFEBB" w14:textId="77777777" w:rsidR="00F07946" w:rsidRPr="00223DA2" w:rsidRDefault="00F07946" w:rsidP="00432EE8">
            <w:pPr>
              <w:pStyle w:val="TAL"/>
              <w:rPr>
                <w:sz w:val="16"/>
              </w:rPr>
            </w:pPr>
            <w:r>
              <w:rPr>
                <w:sz w:val="16"/>
              </w:rPr>
              <w:t>F</w:t>
            </w:r>
          </w:p>
        </w:tc>
        <w:tc>
          <w:tcPr>
            <w:tcW w:w="0" w:type="auto"/>
          </w:tcPr>
          <w:p w14:paraId="2958368F" w14:textId="77777777" w:rsidR="00F07946" w:rsidRPr="00223DA2" w:rsidRDefault="00F07946" w:rsidP="00432EE8">
            <w:pPr>
              <w:pStyle w:val="TAL"/>
              <w:rPr>
                <w:sz w:val="16"/>
              </w:rPr>
            </w:pPr>
            <w:r>
              <w:rPr>
                <w:sz w:val="16"/>
              </w:rPr>
              <w:t>5G_eLCS_Ph3, TEI19</w:t>
            </w:r>
          </w:p>
        </w:tc>
        <w:tc>
          <w:tcPr>
            <w:tcW w:w="0" w:type="auto"/>
          </w:tcPr>
          <w:p w14:paraId="3831D1A2" w14:textId="77777777" w:rsidR="00F07946" w:rsidRPr="00223DA2" w:rsidRDefault="00F07946" w:rsidP="00432EE8">
            <w:pPr>
              <w:pStyle w:val="TAL"/>
              <w:rPr>
                <w:sz w:val="16"/>
              </w:rPr>
            </w:pPr>
            <w:r>
              <w:rPr>
                <w:sz w:val="16"/>
              </w:rPr>
              <w:t>revised</w:t>
            </w:r>
          </w:p>
        </w:tc>
      </w:tr>
      <w:tr w:rsidR="00F07946" w14:paraId="69A84EF3" w14:textId="77777777" w:rsidTr="00432EE8">
        <w:tc>
          <w:tcPr>
            <w:tcW w:w="0" w:type="auto"/>
          </w:tcPr>
          <w:p w14:paraId="4F60D5E3" w14:textId="77777777" w:rsidR="00F07946" w:rsidRPr="00223DA2" w:rsidRDefault="00F07946" w:rsidP="00432EE8">
            <w:pPr>
              <w:pStyle w:val="TAL"/>
              <w:rPr>
                <w:sz w:val="16"/>
              </w:rPr>
            </w:pPr>
            <w:r>
              <w:rPr>
                <w:sz w:val="16"/>
              </w:rPr>
              <w:t>C1-246812</w:t>
            </w:r>
          </w:p>
        </w:tc>
        <w:tc>
          <w:tcPr>
            <w:tcW w:w="0" w:type="auto"/>
          </w:tcPr>
          <w:p w14:paraId="50FA4200" w14:textId="77777777" w:rsidR="00F07946" w:rsidRPr="00223DA2" w:rsidRDefault="00F07946" w:rsidP="00432EE8">
            <w:pPr>
              <w:pStyle w:val="TAL"/>
              <w:rPr>
                <w:sz w:val="16"/>
              </w:rPr>
            </w:pPr>
            <w:r>
              <w:rPr>
                <w:sz w:val="16"/>
              </w:rPr>
              <w:t>Correction to figures of network initiated user plane connection establishment and release procedure</w:t>
            </w:r>
          </w:p>
        </w:tc>
        <w:tc>
          <w:tcPr>
            <w:tcW w:w="0" w:type="auto"/>
          </w:tcPr>
          <w:p w14:paraId="2BC2E05B" w14:textId="77777777" w:rsidR="00F07946" w:rsidRPr="00223DA2" w:rsidRDefault="00F07946" w:rsidP="00432EE8">
            <w:pPr>
              <w:pStyle w:val="TAL"/>
              <w:rPr>
                <w:sz w:val="16"/>
              </w:rPr>
            </w:pPr>
            <w:r>
              <w:rPr>
                <w:sz w:val="16"/>
              </w:rPr>
              <w:t>Ericsson</w:t>
            </w:r>
          </w:p>
        </w:tc>
        <w:tc>
          <w:tcPr>
            <w:tcW w:w="0" w:type="auto"/>
          </w:tcPr>
          <w:p w14:paraId="6E25BB2D" w14:textId="77777777" w:rsidR="00F07946" w:rsidRPr="00223DA2" w:rsidRDefault="00F07946" w:rsidP="00432EE8">
            <w:pPr>
              <w:pStyle w:val="TAL"/>
              <w:rPr>
                <w:sz w:val="16"/>
              </w:rPr>
            </w:pPr>
            <w:r>
              <w:rPr>
                <w:sz w:val="16"/>
              </w:rPr>
              <w:t>24.572</w:t>
            </w:r>
          </w:p>
        </w:tc>
        <w:tc>
          <w:tcPr>
            <w:tcW w:w="0" w:type="auto"/>
          </w:tcPr>
          <w:p w14:paraId="388AAF6D" w14:textId="77777777" w:rsidR="00F07946" w:rsidRPr="00223DA2" w:rsidRDefault="00F07946" w:rsidP="00432EE8">
            <w:pPr>
              <w:pStyle w:val="TAL"/>
              <w:rPr>
                <w:sz w:val="16"/>
              </w:rPr>
            </w:pPr>
            <w:r>
              <w:rPr>
                <w:sz w:val="16"/>
              </w:rPr>
              <w:t>0079</w:t>
            </w:r>
          </w:p>
        </w:tc>
        <w:tc>
          <w:tcPr>
            <w:tcW w:w="0" w:type="auto"/>
          </w:tcPr>
          <w:p w14:paraId="3B78A8A9" w14:textId="77777777" w:rsidR="00F07946" w:rsidRPr="00223DA2" w:rsidRDefault="00F07946" w:rsidP="00432EE8">
            <w:pPr>
              <w:pStyle w:val="TAR"/>
              <w:rPr>
                <w:sz w:val="16"/>
              </w:rPr>
            </w:pPr>
            <w:r>
              <w:rPr>
                <w:sz w:val="16"/>
              </w:rPr>
              <w:t>2</w:t>
            </w:r>
          </w:p>
        </w:tc>
        <w:tc>
          <w:tcPr>
            <w:tcW w:w="0" w:type="auto"/>
          </w:tcPr>
          <w:p w14:paraId="1EEB40DA" w14:textId="77777777" w:rsidR="00F07946" w:rsidRPr="00223DA2" w:rsidRDefault="00F07946" w:rsidP="00432EE8">
            <w:pPr>
              <w:pStyle w:val="TAL"/>
              <w:rPr>
                <w:sz w:val="16"/>
              </w:rPr>
            </w:pPr>
            <w:r>
              <w:rPr>
                <w:sz w:val="16"/>
              </w:rPr>
              <w:t>Rel-19</w:t>
            </w:r>
          </w:p>
        </w:tc>
        <w:tc>
          <w:tcPr>
            <w:tcW w:w="0" w:type="auto"/>
          </w:tcPr>
          <w:p w14:paraId="42239C6C" w14:textId="77777777" w:rsidR="00F07946" w:rsidRPr="00223DA2" w:rsidRDefault="00F07946" w:rsidP="00432EE8">
            <w:pPr>
              <w:pStyle w:val="TAL"/>
              <w:rPr>
                <w:sz w:val="16"/>
              </w:rPr>
            </w:pPr>
            <w:r>
              <w:rPr>
                <w:sz w:val="16"/>
              </w:rPr>
              <w:t>F</w:t>
            </w:r>
          </w:p>
        </w:tc>
        <w:tc>
          <w:tcPr>
            <w:tcW w:w="0" w:type="auto"/>
          </w:tcPr>
          <w:p w14:paraId="6B34C209" w14:textId="77777777" w:rsidR="00F07946" w:rsidRPr="00223DA2" w:rsidRDefault="00F07946" w:rsidP="00432EE8">
            <w:pPr>
              <w:pStyle w:val="TAL"/>
              <w:rPr>
                <w:sz w:val="16"/>
              </w:rPr>
            </w:pPr>
            <w:r>
              <w:rPr>
                <w:sz w:val="16"/>
              </w:rPr>
              <w:t>5G_eLCS_Ph3, TEI19</w:t>
            </w:r>
          </w:p>
        </w:tc>
        <w:tc>
          <w:tcPr>
            <w:tcW w:w="0" w:type="auto"/>
          </w:tcPr>
          <w:p w14:paraId="6204B533" w14:textId="77777777" w:rsidR="00F07946" w:rsidRPr="00223DA2" w:rsidRDefault="00F07946" w:rsidP="00432EE8">
            <w:pPr>
              <w:pStyle w:val="TAL"/>
              <w:rPr>
                <w:sz w:val="16"/>
              </w:rPr>
            </w:pPr>
            <w:r>
              <w:rPr>
                <w:sz w:val="16"/>
              </w:rPr>
              <w:t>agreed</w:t>
            </w:r>
          </w:p>
        </w:tc>
      </w:tr>
      <w:tr w:rsidR="00F07946" w14:paraId="5A8ABC77" w14:textId="77777777" w:rsidTr="00432EE8">
        <w:tc>
          <w:tcPr>
            <w:tcW w:w="0" w:type="auto"/>
          </w:tcPr>
          <w:p w14:paraId="78E9AFEB" w14:textId="77777777" w:rsidR="00F07946" w:rsidRPr="00223DA2" w:rsidRDefault="00F07946" w:rsidP="00432EE8">
            <w:pPr>
              <w:pStyle w:val="TAL"/>
              <w:rPr>
                <w:sz w:val="16"/>
              </w:rPr>
            </w:pPr>
            <w:r>
              <w:rPr>
                <w:sz w:val="16"/>
              </w:rPr>
              <w:t>C1-246624</w:t>
            </w:r>
          </w:p>
        </w:tc>
        <w:tc>
          <w:tcPr>
            <w:tcW w:w="0" w:type="auto"/>
          </w:tcPr>
          <w:p w14:paraId="380EBCF0" w14:textId="77777777" w:rsidR="00F07946" w:rsidRPr="00223DA2" w:rsidRDefault="00F07946" w:rsidP="00432EE8">
            <w:pPr>
              <w:pStyle w:val="TAL"/>
              <w:rPr>
                <w:sz w:val="16"/>
              </w:rPr>
            </w:pPr>
            <w:r>
              <w:rPr>
                <w:sz w:val="16"/>
              </w:rPr>
              <w:t>Editorial corrections on 24.572</w:t>
            </w:r>
          </w:p>
        </w:tc>
        <w:tc>
          <w:tcPr>
            <w:tcW w:w="0" w:type="auto"/>
          </w:tcPr>
          <w:p w14:paraId="287312B0" w14:textId="77777777" w:rsidR="00F07946" w:rsidRPr="00223DA2" w:rsidRDefault="00F07946" w:rsidP="00432EE8">
            <w:pPr>
              <w:pStyle w:val="TAL"/>
              <w:rPr>
                <w:sz w:val="16"/>
              </w:rPr>
            </w:pPr>
            <w:r>
              <w:rPr>
                <w:sz w:val="16"/>
              </w:rPr>
              <w:t>Xiaomi</w:t>
            </w:r>
          </w:p>
        </w:tc>
        <w:tc>
          <w:tcPr>
            <w:tcW w:w="0" w:type="auto"/>
          </w:tcPr>
          <w:p w14:paraId="61A0B90F" w14:textId="77777777" w:rsidR="00F07946" w:rsidRPr="00223DA2" w:rsidRDefault="00F07946" w:rsidP="00432EE8">
            <w:pPr>
              <w:pStyle w:val="TAL"/>
              <w:rPr>
                <w:sz w:val="16"/>
              </w:rPr>
            </w:pPr>
            <w:r>
              <w:rPr>
                <w:sz w:val="16"/>
              </w:rPr>
              <w:t>24.572</w:t>
            </w:r>
          </w:p>
        </w:tc>
        <w:tc>
          <w:tcPr>
            <w:tcW w:w="0" w:type="auto"/>
          </w:tcPr>
          <w:p w14:paraId="6DE86D75" w14:textId="77777777" w:rsidR="00F07946" w:rsidRPr="00223DA2" w:rsidRDefault="00F07946" w:rsidP="00432EE8">
            <w:pPr>
              <w:pStyle w:val="TAL"/>
              <w:rPr>
                <w:sz w:val="16"/>
              </w:rPr>
            </w:pPr>
            <w:r>
              <w:rPr>
                <w:sz w:val="16"/>
              </w:rPr>
              <w:t>0087</w:t>
            </w:r>
          </w:p>
        </w:tc>
        <w:tc>
          <w:tcPr>
            <w:tcW w:w="0" w:type="auto"/>
          </w:tcPr>
          <w:p w14:paraId="08BC08C2" w14:textId="77777777" w:rsidR="00F07946" w:rsidRPr="00223DA2" w:rsidRDefault="00F07946" w:rsidP="00432EE8">
            <w:pPr>
              <w:pStyle w:val="TAR"/>
              <w:rPr>
                <w:sz w:val="16"/>
              </w:rPr>
            </w:pPr>
            <w:r>
              <w:rPr>
                <w:sz w:val="16"/>
              </w:rPr>
              <w:t>1</w:t>
            </w:r>
          </w:p>
        </w:tc>
        <w:tc>
          <w:tcPr>
            <w:tcW w:w="0" w:type="auto"/>
          </w:tcPr>
          <w:p w14:paraId="30A8B9A4" w14:textId="77777777" w:rsidR="00F07946" w:rsidRPr="00223DA2" w:rsidRDefault="00F07946" w:rsidP="00432EE8">
            <w:pPr>
              <w:pStyle w:val="TAL"/>
              <w:rPr>
                <w:sz w:val="16"/>
              </w:rPr>
            </w:pPr>
            <w:r>
              <w:rPr>
                <w:sz w:val="16"/>
              </w:rPr>
              <w:t>Rel-19</w:t>
            </w:r>
          </w:p>
        </w:tc>
        <w:tc>
          <w:tcPr>
            <w:tcW w:w="0" w:type="auto"/>
          </w:tcPr>
          <w:p w14:paraId="53E6A723" w14:textId="77777777" w:rsidR="00F07946" w:rsidRPr="00223DA2" w:rsidRDefault="00F07946" w:rsidP="00432EE8">
            <w:pPr>
              <w:pStyle w:val="TAL"/>
              <w:rPr>
                <w:sz w:val="16"/>
              </w:rPr>
            </w:pPr>
            <w:r>
              <w:rPr>
                <w:sz w:val="16"/>
              </w:rPr>
              <w:t>D</w:t>
            </w:r>
          </w:p>
        </w:tc>
        <w:tc>
          <w:tcPr>
            <w:tcW w:w="0" w:type="auto"/>
          </w:tcPr>
          <w:p w14:paraId="52A6CC65" w14:textId="77777777" w:rsidR="00F07946" w:rsidRPr="00223DA2" w:rsidRDefault="00F07946" w:rsidP="00432EE8">
            <w:pPr>
              <w:pStyle w:val="TAL"/>
              <w:rPr>
                <w:sz w:val="16"/>
              </w:rPr>
            </w:pPr>
            <w:r>
              <w:rPr>
                <w:sz w:val="16"/>
              </w:rPr>
              <w:t>TEI19, 5G_eLCS_Ph3</w:t>
            </w:r>
          </w:p>
        </w:tc>
        <w:tc>
          <w:tcPr>
            <w:tcW w:w="0" w:type="auto"/>
          </w:tcPr>
          <w:p w14:paraId="63FC20FF" w14:textId="77777777" w:rsidR="00F07946" w:rsidRPr="00223DA2" w:rsidRDefault="00F07946" w:rsidP="00432EE8">
            <w:pPr>
              <w:pStyle w:val="TAL"/>
              <w:rPr>
                <w:sz w:val="16"/>
              </w:rPr>
            </w:pPr>
            <w:r>
              <w:rPr>
                <w:sz w:val="16"/>
              </w:rPr>
              <w:t>revised</w:t>
            </w:r>
          </w:p>
        </w:tc>
      </w:tr>
      <w:tr w:rsidR="00F07946" w14:paraId="10E695C0" w14:textId="77777777" w:rsidTr="00432EE8">
        <w:tc>
          <w:tcPr>
            <w:tcW w:w="0" w:type="auto"/>
          </w:tcPr>
          <w:p w14:paraId="176CF54E" w14:textId="77777777" w:rsidR="00F07946" w:rsidRPr="00223DA2" w:rsidRDefault="00F07946" w:rsidP="00432EE8">
            <w:pPr>
              <w:pStyle w:val="TAL"/>
              <w:rPr>
                <w:sz w:val="16"/>
              </w:rPr>
            </w:pPr>
            <w:r>
              <w:rPr>
                <w:sz w:val="16"/>
              </w:rPr>
              <w:t>C1-246811</w:t>
            </w:r>
          </w:p>
        </w:tc>
        <w:tc>
          <w:tcPr>
            <w:tcW w:w="0" w:type="auto"/>
          </w:tcPr>
          <w:p w14:paraId="4A0B5D2B" w14:textId="77777777" w:rsidR="00F07946" w:rsidRPr="00223DA2" w:rsidRDefault="00F07946" w:rsidP="00432EE8">
            <w:pPr>
              <w:pStyle w:val="TAL"/>
              <w:rPr>
                <w:sz w:val="16"/>
              </w:rPr>
            </w:pPr>
            <w:r>
              <w:rPr>
                <w:sz w:val="16"/>
              </w:rPr>
              <w:t>Editorial corrections on 24.572</w:t>
            </w:r>
          </w:p>
        </w:tc>
        <w:tc>
          <w:tcPr>
            <w:tcW w:w="0" w:type="auto"/>
          </w:tcPr>
          <w:p w14:paraId="31021E6D" w14:textId="77777777" w:rsidR="00F07946" w:rsidRPr="00223DA2" w:rsidRDefault="00F07946" w:rsidP="00432EE8">
            <w:pPr>
              <w:pStyle w:val="TAL"/>
              <w:rPr>
                <w:sz w:val="16"/>
              </w:rPr>
            </w:pPr>
            <w:r>
              <w:rPr>
                <w:sz w:val="16"/>
              </w:rPr>
              <w:t>Xiaomi</w:t>
            </w:r>
          </w:p>
        </w:tc>
        <w:tc>
          <w:tcPr>
            <w:tcW w:w="0" w:type="auto"/>
          </w:tcPr>
          <w:p w14:paraId="39561357" w14:textId="77777777" w:rsidR="00F07946" w:rsidRPr="00223DA2" w:rsidRDefault="00F07946" w:rsidP="00432EE8">
            <w:pPr>
              <w:pStyle w:val="TAL"/>
              <w:rPr>
                <w:sz w:val="16"/>
              </w:rPr>
            </w:pPr>
            <w:r>
              <w:rPr>
                <w:sz w:val="16"/>
              </w:rPr>
              <w:t>24.572</w:t>
            </w:r>
          </w:p>
        </w:tc>
        <w:tc>
          <w:tcPr>
            <w:tcW w:w="0" w:type="auto"/>
          </w:tcPr>
          <w:p w14:paraId="3630BEFB" w14:textId="77777777" w:rsidR="00F07946" w:rsidRPr="00223DA2" w:rsidRDefault="00F07946" w:rsidP="00432EE8">
            <w:pPr>
              <w:pStyle w:val="TAL"/>
              <w:rPr>
                <w:sz w:val="16"/>
              </w:rPr>
            </w:pPr>
            <w:r>
              <w:rPr>
                <w:sz w:val="16"/>
              </w:rPr>
              <w:t>0087</w:t>
            </w:r>
          </w:p>
        </w:tc>
        <w:tc>
          <w:tcPr>
            <w:tcW w:w="0" w:type="auto"/>
          </w:tcPr>
          <w:p w14:paraId="071B7CE0" w14:textId="77777777" w:rsidR="00F07946" w:rsidRPr="00223DA2" w:rsidRDefault="00F07946" w:rsidP="00432EE8">
            <w:pPr>
              <w:pStyle w:val="TAR"/>
              <w:rPr>
                <w:sz w:val="16"/>
              </w:rPr>
            </w:pPr>
            <w:r>
              <w:rPr>
                <w:sz w:val="16"/>
              </w:rPr>
              <w:t>2</w:t>
            </w:r>
          </w:p>
        </w:tc>
        <w:tc>
          <w:tcPr>
            <w:tcW w:w="0" w:type="auto"/>
          </w:tcPr>
          <w:p w14:paraId="4492611C" w14:textId="77777777" w:rsidR="00F07946" w:rsidRPr="00223DA2" w:rsidRDefault="00F07946" w:rsidP="00432EE8">
            <w:pPr>
              <w:pStyle w:val="TAL"/>
              <w:rPr>
                <w:sz w:val="16"/>
              </w:rPr>
            </w:pPr>
            <w:r>
              <w:rPr>
                <w:sz w:val="16"/>
              </w:rPr>
              <w:t>Rel-19</w:t>
            </w:r>
          </w:p>
        </w:tc>
        <w:tc>
          <w:tcPr>
            <w:tcW w:w="0" w:type="auto"/>
          </w:tcPr>
          <w:p w14:paraId="3EA450CE" w14:textId="77777777" w:rsidR="00F07946" w:rsidRPr="00223DA2" w:rsidRDefault="00F07946" w:rsidP="00432EE8">
            <w:pPr>
              <w:pStyle w:val="TAL"/>
              <w:rPr>
                <w:sz w:val="16"/>
              </w:rPr>
            </w:pPr>
            <w:r>
              <w:rPr>
                <w:sz w:val="16"/>
              </w:rPr>
              <w:t>D</w:t>
            </w:r>
          </w:p>
        </w:tc>
        <w:tc>
          <w:tcPr>
            <w:tcW w:w="0" w:type="auto"/>
          </w:tcPr>
          <w:p w14:paraId="40BCBC50" w14:textId="77777777" w:rsidR="00F07946" w:rsidRPr="00223DA2" w:rsidRDefault="00F07946" w:rsidP="00432EE8">
            <w:pPr>
              <w:pStyle w:val="TAL"/>
              <w:rPr>
                <w:sz w:val="16"/>
              </w:rPr>
            </w:pPr>
            <w:r>
              <w:rPr>
                <w:sz w:val="16"/>
              </w:rPr>
              <w:t>TEI19, 5G_eLCS_Ph3</w:t>
            </w:r>
          </w:p>
        </w:tc>
        <w:tc>
          <w:tcPr>
            <w:tcW w:w="0" w:type="auto"/>
          </w:tcPr>
          <w:p w14:paraId="23911BDC" w14:textId="77777777" w:rsidR="00F07946" w:rsidRPr="00223DA2" w:rsidRDefault="00F07946" w:rsidP="00432EE8">
            <w:pPr>
              <w:pStyle w:val="TAL"/>
              <w:rPr>
                <w:sz w:val="16"/>
              </w:rPr>
            </w:pPr>
            <w:r>
              <w:rPr>
                <w:sz w:val="16"/>
              </w:rPr>
              <w:t>agreed</w:t>
            </w:r>
          </w:p>
        </w:tc>
      </w:tr>
      <w:tr w:rsidR="00F07946" w14:paraId="6D5A6C95" w14:textId="77777777" w:rsidTr="00432EE8">
        <w:tc>
          <w:tcPr>
            <w:tcW w:w="0" w:type="auto"/>
          </w:tcPr>
          <w:p w14:paraId="790B9D85" w14:textId="77777777" w:rsidR="00F07946" w:rsidRPr="00223DA2" w:rsidRDefault="00F07946" w:rsidP="00432EE8">
            <w:pPr>
              <w:pStyle w:val="TAL"/>
              <w:rPr>
                <w:sz w:val="16"/>
              </w:rPr>
            </w:pPr>
            <w:r>
              <w:rPr>
                <w:sz w:val="16"/>
              </w:rPr>
              <w:t>C1-246337</w:t>
            </w:r>
          </w:p>
        </w:tc>
        <w:tc>
          <w:tcPr>
            <w:tcW w:w="0" w:type="auto"/>
          </w:tcPr>
          <w:p w14:paraId="4DA6EF0D" w14:textId="77777777" w:rsidR="00F07946" w:rsidRPr="00223DA2" w:rsidRDefault="00F07946" w:rsidP="00432EE8">
            <w:pPr>
              <w:pStyle w:val="TAL"/>
              <w:rPr>
                <w:sz w:val="16"/>
              </w:rPr>
            </w:pPr>
            <w:r>
              <w:rPr>
                <w:sz w:val="16"/>
              </w:rPr>
              <w:t>Alt1: TCP port number for LCS-UPP – Rel18</w:t>
            </w:r>
          </w:p>
        </w:tc>
        <w:tc>
          <w:tcPr>
            <w:tcW w:w="0" w:type="auto"/>
          </w:tcPr>
          <w:p w14:paraId="182DA9C1" w14:textId="77777777" w:rsidR="00F07946" w:rsidRPr="00223DA2" w:rsidRDefault="00F07946" w:rsidP="00432EE8">
            <w:pPr>
              <w:pStyle w:val="TAL"/>
              <w:rPr>
                <w:sz w:val="16"/>
              </w:rPr>
            </w:pPr>
            <w:r>
              <w:rPr>
                <w:sz w:val="16"/>
              </w:rPr>
              <w:t>Ericsson / Yumei</w:t>
            </w:r>
          </w:p>
        </w:tc>
        <w:tc>
          <w:tcPr>
            <w:tcW w:w="0" w:type="auto"/>
          </w:tcPr>
          <w:p w14:paraId="2AD61766" w14:textId="77777777" w:rsidR="00F07946" w:rsidRPr="00223DA2" w:rsidRDefault="00F07946" w:rsidP="00432EE8">
            <w:pPr>
              <w:pStyle w:val="TAL"/>
              <w:rPr>
                <w:sz w:val="16"/>
              </w:rPr>
            </w:pPr>
            <w:r>
              <w:rPr>
                <w:sz w:val="16"/>
              </w:rPr>
              <w:t>24.572</w:t>
            </w:r>
          </w:p>
        </w:tc>
        <w:tc>
          <w:tcPr>
            <w:tcW w:w="0" w:type="auto"/>
          </w:tcPr>
          <w:p w14:paraId="724C6610" w14:textId="77777777" w:rsidR="00F07946" w:rsidRPr="00223DA2" w:rsidRDefault="00F07946" w:rsidP="00432EE8">
            <w:pPr>
              <w:pStyle w:val="TAL"/>
              <w:rPr>
                <w:sz w:val="16"/>
              </w:rPr>
            </w:pPr>
            <w:r>
              <w:rPr>
                <w:sz w:val="16"/>
              </w:rPr>
              <w:t>0088</w:t>
            </w:r>
          </w:p>
        </w:tc>
        <w:tc>
          <w:tcPr>
            <w:tcW w:w="0" w:type="auto"/>
          </w:tcPr>
          <w:p w14:paraId="77F474FC" w14:textId="77777777" w:rsidR="00F07946" w:rsidRPr="00223DA2" w:rsidRDefault="00F07946" w:rsidP="00432EE8">
            <w:pPr>
              <w:pStyle w:val="TAR"/>
              <w:rPr>
                <w:sz w:val="16"/>
              </w:rPr>
            </w:pPr>
            <w:r>
              <w:rPr>
                <w:sz w:val="16"/>
              </w:rPr>
              <w:t>-</w:t>
            </w:r>
          </w:p>
        </w:tc>
        <w:tc>
          <w:tcPr>
            <w:tcW w:w="0" w:type="auto"/>
          </w:tcPr>
          <w:p w14:paraId="7838ED71" w14:textId="77777777" w:rsidR="00F07946" w:rsidRPr="00223DA2" w:rsidRDefault="00F07946" w:rsidP="00432EE8">
            <w:pPr>
              <w:pStyle w:val="TAL"/>
              <w:rPr>
                <w:sz w:val="16"/>
              </w:rPr>
            </w:pPr>
            <w:r>
              <w:rPr>
                <w:sz w:val="16"/>
              </w:rPr>
              <w:t>Rel-18</w:t>
            </w:r>
          </w:p>
        </w:tc>
        <w:tc>
          <w:tcPr>
            <w:tcW w:w="0" w:type="auto"/>
          </w:tcPr>
          <w:p w14:paraId="3AF9F8AB" w14:textId="77777777" w:rsidR="00F07946" w:rsidRPr="00223DA2" w:rsidRDefault="00F07946" w:rsidP="00432EE8">
            <w:pPr>
              <w:pStyle w:val="TAL"/>
              <w:rPr>
                <w:sz w:val="16"/>
              </w:rPr>
            </w:pPr>
            <w:r>
              <w:rPr>
                <w:sz w:val="16"/>
              </w:rPr>
              <w:t>F</w:t>
            </w:r>
          </w:p>
        </w:tc>
        <w:tc>
          <w:tcPr>
            <w:tcW w:w="0" w:type="auto"/>
          </w:tcPr>
          <w:p w14:paraId="22C59243" w14:textId="77777777" w:rsidR="00F07946" w:rsidRPr="00223DA2" w:rsidRDefault="00F07946" w:rsidP="00432EE8">
            <w:pPr>
              <w:pStyle w:val="TAL"/>
              <w:rPr>
                <w:sz w:val="16"/>
              </w:rPr>
            </w:pPr>
            <w:r>
              <w:rPr>
                <w:sz w:val="16"/>
              </w:rPr>
              <w:t>5G_eLCS_Ph3</w:t>
            </w:r>
          </w:p>
        </w:tc>
        <w:tc>
          <w:tcPr>
            <w:tcW w:w="0" w:type="auto"/>
          </w:tcPr>
          <w:p w14:paraId="1088DB86" w14:textId="77777777" w:rsidR="00F07946" w:rsidRPr="00223DA2" w:rsidRDefault="00F07946" w:rsidP="00432EE8">
            <w:pPr>
              <w:pStyle w:val="TAL"/>
              <w:rPr>
                <w:sz w:val="16"/>
              </w:rPr>
            </w:pPr>
            <w:r>
              <w:rPr>
                <w:sz w:val="16"/>
              </w:rPr>
              <w:t>revised</w:t>
            </w:r>
          </w:p>
        </w:tc>
      </w:tr>
      <w:tr w:rsidR="00F07946" w14:paraId="7D88D0CE" w14:textId="77777777" w:rsidTr="00432EE8">
        <w:tc>
          <w:tcPr>
            <w:tcW w:w="0" w:type="auto"/>
          </w:tcPr>
          <w:p w14:paraId="41048637" w14:textId="77777777" w:rsidR="00F07946" w:rsidRPr="00223DA2" w:rsidRDefault="00F07946" w:rsidP="00432EE8">
            <w:pPr>
              <w:pStyle w:val="TAL"/>
              <w:rPr>
                <w:sz w:val="16"/>
              </w:rPr>
            </w:pPr>
            <w:r>
              <w:rPr>
                <w:sz w:val="16"/>
              </w:rPr>
              <w:t>C1-246716</w:t>
            </w:r>
          </w:p>
        </w:tc>
        <w:tc>
          <w:tcPr>
            <w:tcW w:w="0" w:type="auto"/>
          </w:tcPr>
          <w:p w14:paraId="659DD002" w14:textId="77777777" w:rsidR="00F07946" w:rsidRPr="00223DA2" w:rsidRDefault="00F07946" w:rsidP="00432EE8">
            <w:pPr>
              <w:pStyle w:val="TAL"/>
              <w:rPr>
                <w:sz w:val="16"/>
              </w:rPr>
            </w:pPr>
            <w:r>
              <w:rPr>
                <w:sz w:val="16"/>
              </w:rPr>
              <w:t>Alt1: TCP port number for LCS-UPP – Rel18</w:t>
            </w:r>
          </w:p>
        </w:tc>
        <w:tc>
          <w:tcPr>
            <w:tcW w:w="0" w:type="auto"/>
          </w:tcPr>
          <w:p w14:paraId="7241C95F" w14:textId="77777777" w:rsidR="00F07946" w:rsidRPr="00223DA2" w:rsidRDefault="00F07946" w:rsidP="00432EE8">
            <w:pPr>
              <w:pStyle w:val="TAL"/>
              <w:rPr>
                <w:sz w:val="16"/>
              </w:rPr>
            </w:pPr>
            <w:r>
              <w:rPr>
                <w:sz w:val="16"/>
              </w:rPr>
              <w:t>Ericsson / Yumei</w:t>
            </w:r>
          </w:p>
        </w:tc>
        <w:tc>
          <w:tcPr>
            <w:tcW w:w="0" w:type="auto"/>
          </w:tcPr>
          <w:p w14:paraId="60D729E3" w14:textId="77777777" w:rsidR="00F07946" w:rsidRPr="00223DA2" w:rsidRDefault="00F07946" w:rsidP="00432EE8">
            <w:pPr>
              <w:pStyle w:val="TAL"/>
              <w:rPr>
                <w:sz w:val="16"/>
              </w:rPr>
            </w:pPr>
            <w:r>
              <w:rPr>
                <w:sz w:val="16"/>
              </w:rPr>
              <w:t>24.572</w:t>
            </w:r>
          </w:p>
        </w:tc>
        <w:tc>
          <w:tcPr>
            <w:tcW w:w="0" w:type="auto"/>
          </w:tcPr>
          <w:p w14:paraId="396EC45B" w14:textId="77777777" w:rsidR="00F07946" w:rsidRPr="00223DA2" w:rsidRDefault="00F07946" w:rsidP="00432EE8">
            <w:pPr>
              <w:pStyle w:val="TAL"/>
              <w:rPr>
                <w:sz w:val="16"/>
              </w:rPr>
            </w:pPr>
            <w:r>
              <w:rPr>
                <w:sz w:val="16"/>
              </w:rPr>
              <w:t>0088</w:t>
            </w:r>
          </w:p>
        </w:tc>
        <w:tc>
          <w:tcPr>
            <w:tcW w:w="0" w:type="auto"/>
          </w:tcPr>
          <w:p w14:paraId="696F9732" w14:textId="77777777" w:rsidR="00F07946" w:rsidRPr="00223DA2" w:rsidRDefault="00F07946" w:rsidP="00432EE8">
            <w:pPr>
              <w:pStyle w:val="TAR"/>
              <w:rPr>
                <w:sz w:val="16"/>
              </w:rPr>
            </w:pPr>
            <w:r>
              <w:rPr>
                <w:sz w:val="16"/>
              </w:rPr>
              <w:t>1</w:t>
            </w:r>
          </w:p>
        </w:tc>
        <w:tc>
          <w:tcPr>
            <w:tcW w:w="0" w:type="auto"/>
          </w:tcPr>
          <w:p w14:paraId="79084595" w14:textId="77777777" w:rsidR="00F07946" w:rsidRPr="00223DA2" w:rsidRDefault="00F07946" w:rsidP="00432EE8">
            <w:pPr>
              <w:pStyle w:val="TAL"/>
              <w:rPr>
                <w:sz w:val="16"/>
              </w:rPr>
            </w:pPr>
            <w:r>
              <w:rPr>
                <w:sz w:val="16"/>
              </w:rPr>
              <w:t>Rel-18</w:t>
            </w:r>
          </w:p>
        </w:tc>
        <w:tc>
          <w:tcPr>
            <w:tcW w:w="0" w:type="auto"/>
          </w:tcPr>
          <w:p w14:paraId="4D625EF6" w14:textId="77777777" w:rsidR="00F07946" w:rsidRPr="00223DA2" w:rsidRDefault="00F07946" w:rsidP="00432EE8">
            <w:pPr>
              <w:pStyle w:val="TAL"/>
              <w:rPr>
                <w:sz w:val="16"/>
              </w:rPr>
            </w:pPr>
            <w:r>
              <w:rPr>
                <w:sz w:val="16"/>
              </w:rPr>
              <w:t>F</w:t>
            </w:r>
          </w:p>
        </w:tc>
        <w:tc>
          <w:tcPr>
            <w:tcW w:w="0" w:type="auto"/>
          </w:tcPr>
          <w:p w14:paraId="51E1EAB1" w14:textId="77777777" w:rsidR="00F07946" w:rsidRPr="00223DA2" w:rsidRDefault="00F07946" w:rsidP="00432EE8">
            <w:pPr>
              <w:pStyle w:val="TAL"/>
              <w:rPr>
                <w:sz w:val="16"/>
              </w:rPr>
            </w:pPr>
            <w:r>
              <w:rPr>
                <w:sz w:val="16"/>
              </w:rPr>
              <w:t>5G_eLCS_Ph3</w:t>
            </w:r>
          </w:p>
        </w:tc>
        <w:tc>
          <w:tcPr>
            <w:tcW w:w="0" w:type="auto"/>
          </w:tcPr>
          <w:p w14:paraId="62F574A5" w14:textId="77777777" w:rsidR="00F07946" w:rsidRPr="00223DA2" w:rsidRDefault="00F07946" w:rsidP="00432EE8">
            <w:pPr>
              <w:pStyle w:val="TAL"/>
              <w:rPr>
                <w:sz w:val="16"/>
              </w:rPr>
            </w:pPr>
            <w:r>
              <w:rPr>
                <w:sz w:val="16"/>
              </w:rPr>
              <w:t>agreed</w:t>
            </w:r>
          </w:p>
        </w:tc>
      </w:tr>
      <w:tr w:rsidR="00F07946" w14:paraId="6720F3A1" w14:textId="77777777" w:rsidTr="00432EE8">
        <w:tc>
          <w:tcPr>
            <w:tcW w:w="0" w:type="auto"/>
          </w:tcPr>
          <w:p w14:paraId="04BF5A23" w14:textId="77777777" w:rsidR="00F07946" w:rsidRPr="00223DA2" w:rsidRDefault="00F07946" w:rsidP="00432EE8">
            <w:pPr>
              <w:pStyle w:val="TAL"/>
              <w:rPr>
                <w:sz w:val="16"/>
              </w:rPr>
            </w:pPr>
            <w:r>
              <w:rPr>
                <w:sz w:val="16"/>
              </w:rPr>
              <w:t>C1-246338</w:t>
            </w:r>
          </w:p>
        </w:tc>
        <w:tc>
          <w:tcPr>
            <w:tcW w:w="0" w:type="auto"/>
          </w:tcPr>
          <w:p w14:paraId="3BF1A863" w14:textId="77777777" w:rsidR="00F07946" w:rsidRPr="00223DA2" w:rsidRDefault="00F07946" w:rsidP="00432EE8">
            <w:pPr>
              <w:pStyle w:val="TAL"/>
              <w:rPr>
                <w:sz w:val="16"/>
              </w:rPr>
            </w:pPr>
            <w:r>
              <w:rPr>
                <w:sz w:val="16"/>
              </w:rPr>
              <w:t>Alt1: TCP port number for LCS-UPP - Rel19</w:t>
            </w:r>
          </w:p>
        </w:tc>
        <w:tc>
          <w:tcPr>
            <w:tcW w:w="0" w:type="auto"/>
          </w:tcPr>
          <w:p w14:paraId="40D5B63B" w14:textId="77777777" w:rsidR="00F07946" w:rsidRPr="00223DA2" w:rsidRDefault="00F07946" w:rsidP="00432EE8">
            <w:pPr>
              <w:pStyle w:val="TAL"/>
              <w:rPr>
                <w:sz w:val="16"/>
              </w:rPr>
            </w:pPr>
            <w:r>
              <w:rPr>
                <w:sz w:val="16"/>
              </w:rPr>
              <w:t>Ericsson / Yumei</w:t>
            </w:r>
          </w:p>
        </w:tc>
        <w:tc>
          <w:tcPr>
            <w:tcW w:w="0" w:type="auto"/>
          </w:tcPr>
          <w:p w14:paraId="61BCCE39" w14:textId="77777777" w:rsidR="00F07946" w:rsidRPr="00223DA2" w:rsidRDefault="00F07946" w:rsidP="00432EE8">
            <w:pPr>
              <w:pStyle w:val="TAL"/>
              <w:rPr>
                <w:sz w:val="16"/>
              </w:rPr>
            </w:pPr>
            <w:r>
              <w:rPr>
                <w:sz w:val="16"/>
              </w:rPr>
              <w:t>24.572</w:t>
            </w:r>
          </w:p>
        </w:tc>
        <w:tc>
          <w:tcPr>
            <w:tcW w:w="0" w:type="auto"/>
          </w:tcPr>
          <w:p w14:paraId="234043EA" w14:textId="77777777" w:rsidR="00F07946" w:rsidRPr="00223DA2" w:rsidRDefault="00F07946" w:rsidP="00432EE8">
            <w:pPr>
              <w:pStyle w:val="TAL"/>
              <w:rPr>
                <w:sz w:val="16"/>
              </w:rPr>
            </w:pPr>
            <w:r>
              <w:rPr>
                <w:sz w:val="16"/>
              </w:rPr>
              <w:t>0089</w:t>
            </w:r>
          </w:p>
        </w:tc>
        <w:tc>
          <w:tcPr>
            <w:tcW w:w="0" w:type="auto"/>
          </w:tcPr>
          <w:p w14:paraId="737A2E5D" w14:textId="77777777" w:rsidR="00F07946" w:rsidRPr="00223DA2" w:rsidRDefault="00F07946" w:rsidP="00432EE8">
            <w:pPr>
              <w:pStyle w:val="TAR"/>
              <w:rPr>
                <w:sz w:val="16"/>
              </w:rPr>
            </w:pPr>
            <w:r>
              <w:rPr>
                <w:sz w:val="16"/>
              </w:rPr>
              <w:t>-</w:t>
            </w:r>
          </w:p>
        </w:tc>
        <w:tc>
          <w:tcPr>
            <w:tcW w:w="0" w:type="auto"/>
          </w:tcPr>
          <w:p w14:paraId="31519521" w14:textId="77777777" w:rsidR="00F07946" w:rsidRPr="00223DA2" w:rsidRDefault="00F07946" w:rsidP="00432EE8">
            <w:pPr>
              <w:pStyle w:val="TAL"/>
              <w:rPr>
                <w:sz w:val="16"/>
              </w:rPr>
            </w:pPr>
            <w:r>
              <w:rPr>
                <w:sz w:val="16"/>
              </w:rPr>
              <w:t>Rel-19</w:t>
            </w:r>
          </w:p>
        </w:tc>
        <w:tc>
          <w:tcPr>
            <w:tcW w:w="0" w:type="auto"/>
          </w:tcPr>
          <w:p w14:paraId="21D2E9D5" w14:textId="77777777" w:rsidR="00F07946" w:rsidRPr="00223DA2" w:rsidRDefault="00F07946" w:rsidP="00432EE8">
            <w:pPr>
              <w:pStyle w:val="TAL"/>
              <w:rPr>
                <w:sz w:val="16"/>
              </w:rPr>
            </w:pPr>
            <w:r>
              <w:rPr>
                <w:sz w:val="16"/>
              </w:rPr>
              <w:t>A</w:t>
            </w:r>
          </w:p>
        </w:tc>
        <w:tc>
          <w:tcPr>
            <w:tcW w:w="0" w:type="auto"/>
          </w:tcPr>
          <w:p w14:paraId="336157DD" w14:textId="77777777" w:rsidR="00F07946" w:rsidRPr="00223DA2" w:rsidRDefault="00F07946" w:rsidP="00432EE8">
            <w:pPr>
              <w:pStyle w:val="TAL"/>
              <w:rPr>
                <w:sz w:val="16"/>
              </w:rPr>
            </w:pPr>
            <w:r>
              <w:rPr>
                <w:sz w:val="16"/>
              </w:rPr>
              <w:t>5G_eLCS_Ph3</w:t>
            </w:r>
          </w:p>
        </w:tc>
        <w:tc>
          <w:tcPr>
            <w:tcW w:w="0" w:type="auto"/>
          </w:tcPr>
          <w:p w14:paraId="387477B4" w14:textId="77777777" w:rsidR="00F07946" w:rsidRPr="00223DA2" w:rsidRDefault="00F07946" w:rsidP="00432EE8">
            <w:pPr>
              <w:pStyle w:val="TAL"/>
              <w:rPr>
                <w:sz w:val="16"/>
              </w:rPr>
            </w:pPr>
            <w:r>
              <w:rPr>
                <w:sz w:val="16"/>
              </w:rPr>
              <w:t>revised</w:t>
            </w:r>
          </w:p>
        </w:tc>
      </w:tr>
      <w:tr w:rsidR="00F07946" w14:paraId="1AEBDAD9" w14:textId="77777777" w:rsidTr="00432EE8">
        <w:tc>
          <w:tcPr>
            <w:tcW w:w="0" w:type="auto"/>
          </w:tcPr>
          <w:p w14:paraId="762F4D03" w14:textId="77777777" w:rsidR="00F07946" w:rsidRPr="00223DA2" w:rsidRDefault="00F07946" w:rsidP="00432EE8">
            <w:pPr>
              <w:pStyle w:val="TAL"/>
              <w:rPr>
                <w:sz w:val="16"/>
              </w:rPr>
            </w:pPr>
            <w:r>
              <w:rPr>
                <w:sz w:val="16"/>
              </w:rPr>
              <w:t>C1-246717</w:t>
            </w:r>
          </w:p>
        </w:tc>
        <w:tc>
          <w:tcPr>
            <w:tcW w:w="0" w:type="auto"/>
          </w:tcPr>
          <w:p w14:paraId="0FAA7104" w14:textId="77777777" w:rsidR="00F07946" w:rsidRPr="00223DA2" w:rsidRDefault="00F07946" w:rsidP="00432EE8">
            <w:pPr>
              <w:pStyle w:val="TAL"/>
              <w:rPr>
                <w:sz w:val="16"/>
              </w:rPr>
            </w:pPr>
            <w:r>
              <w:rPr>
                <w:sz w:val="16"/>
              </w:rPr>
              <w:t>Alt1: TCP port number for LCS-UPP - Rel19</w:t>
            </w:r>
          </w:p>
        </w:tc>
        <w:tc>
          <w:tcPr>
            <w:tcW w:w="0" w:type="auto"/>
          </w:tcPr>
          <w:p w14:paraId="18BE62EC" w14:textId="77777777" w:rsidR="00F07946" w:rsidRPr="00223DA2" w:rsidRDefault="00F07946" w:rsidP="00432EE8">
            <w:pPr>
              <w:pStyle w:val="TAL"/>
              <w:rPr>
                <w:sz w:val="16"/>
              </w:rPr>
            </w:pPr>
            <w:r>
              <w:rPr>
                <w:sz w:val="16"/>
              </w:rPr>
              <w:t>Ericsson / Yumei</w:t>
            </w:r>
          </w:p>
        </w:tc>
        <w:tc>
          <w:tcPr>
            <w:tcW w:w="0" w:type="auto"/>
          </w:tcPr>
          <w:p w14:paraId="5AE5C19D" w14:textId="77777777" w:rsidR="00F07946" w:rsidRPr="00223DA2" w:rsidRDefault="00F07946" w:rsidP="00432EE8">
            <w:pPr>
              <w:pStyle w:val="TAL"/>
              <w:rPr>
                <w:sz w:val="16"/>
              </w:rPr>
            </w:pPr>
            <w:r>
              <w:rPr>
                <w:sz w:val="16"/>
              </w:rPr>
              <w:t>24.572</w:t>
            </w:r>
          </w:p>
        </w:tc>
        <w:tc>
          <w:tcPr>
            <w:tcW w:w="0" w:type="auto"/>
          </w:tcPr>
          <w:p w14:paraId="3B41819F" w14:textId="77777777" w:rsidR="00F07946" w:rsidRPr="00223DA2" w:rsidRDefault="00F07946" w:rsidP="00432EE8">
            <w:pPr>
              <w:pStyle w:val="TAL"/>
              <w:rPr>
                <w:sz w:val="16"/>
              </w:rPr>
            </w:pPr>
            <w:r>
              <w:rPr>
                <w:sz w:val="16"/>
              </w:rPr>
              <w:t>0089</w:t>
            </w:r>
          </w:p>
        </w:tc>
        <w:tc>
          <w:tcPr>
            <w:tcW w:w="0" w:type="auto"/>
          </w:tcPr>
          <w:p w14:paraId="5B168594" w14:textId="77777777" w:rsidR="00F07946" w:rsidRPr="00223DA2" w:rsidRDefault="00F07946" w:rsidP="00432EE8">
            <w:pPr>
              <w:pStyle w:val="TAR"/>
              <w:rPr>
                <w:sz w:val="16"/>
              </w:rPr>
            </w:pPr>
            <w:r>
              <w:rPr>
                <w:sz w:val="16"/>
              </w:rPr>
              <w:t>1</w:t>
            </w:r>
          </w:p>
        </w:tc>
        <w:tc>
          <w:tcPr>
            <w:tcW w:w="0" w:type="auto"/>
          </w:tcPr>
          <w:p w14:paraId="0A0F7049" w14:textId="77777777" w:rsidR="00F07946" w:rsidRPr="00223DA2" w:rsidRDefault="00F07946" w:rsidP="00432EE8">
            <w:pPr>
              <w:pStyle w:val="TAL"/>
              <w:rPr>
                <w:sz w:val="16"/>
              </w:rPr>
            </w:pPr>
            <w:r>
              <w:rPr>
                <w:sz w:val="16"/>
              </w:rPr>
              <w:t>Rel-19</w:t>
            </w:r>
          </w:p>
        </w:tc>
        <w:tc>
          <w:tcPr>
            <w:tcW w:w="0" w:type="auto"/>
          </w:tcPr>
          <w:p w14:paraId="0D535B1E" w14:textId="77777777" w:rsidR="00F07946" w:rsidRPr="00223DA2" w:rsidRDefault="00F07946" w:rsidP="00432EE8">
            <w:pPr>
              <w:pStyle w:val="TAL"/>
              <w:rPr>
                <w:sz w:val="16"/>
              </w:rPr>
            </w:pPr>
            <w:r>
              <w:rPr>
                <w:sz w:val="16"/>
              </w:rPr>
              <w:t>A</w:t>
            </w:r>
          </w:p>
        </w:tc>
        <w:tc>
          <w:tcPr>
            <w:tcW w:w="0" w:type="auto"/>
          </w:tcPr>
          <w:p w14:paraId="51DB4306" w14:textId="77777777" w:rsidR="00F07946" w:rsidRPr="00223DA2" w:rsidRDefault="00F07946" w:rsidP="00432EE8">
            <w:pPr>
              <w:pStyle w:val="TAL"/>
              <w:rPr>
                <w:sz w:val="16"/>
              </w:rPr>
            </w:pPr>
            <w:r>
              <w:rPr>
                <w:sz w:val="16"/>
              </w:rPr>
              <w:t>5G_eLCS_Ph3</w:t>
            </w:r>
          </w:p>
        </w:tc>
        <w:tc>
          <w:tcPr>
            <w:tcW w:w="0" w:type="auto"/>
          </w:tcPr>
          <w:p w14:paraId="63A70EB3" w14:textId="77777777" w:rsidR="00F07946" w:rsidRPr="00223DA2" w:rsidRDefault="00F07946" w:rsidP="00432EE8">
            <w:pPr>
              <w:pStyle w:val="TAL"/>
              <w:rPr>
                <w:sz w:val="16"/>
              </w:rPr>
            </w:pPr>
            <w:r>
              <w:rPr>
                <w:sz w:val="16"/>
              </w:rPr>
              <w:t>agreed</w:t>
            </w:r>
          </w:p>
        </w:tc>
      </w:tr>
      <w:tr w:rsidR="00F07946" w14:paraId="2E283CF7" w14:textId="77777777" w:rsidTr="00432EE8">
        <w:tc>
          <w:tcPr>
            <w:tcW w:w="0" w:type="auto"/>
          </w:tcPr>
          <w:p w14:paraId="653766EF" w14:textId="77777777" w:rsidR="00F07946" w:rsidRPr="00223DA2" w:rsidRDefault="00F07946" w:rsidP="00432EE8">
            <w:pPr>
              <w:pStyle w:val="TAL"/>
              <w:rPr>
                <w:sz w:val="16"/>
              </w:rPr>
            </w:pPr>
            <w:r>
              <w:rPr>
                <w:sz w:val="16"/>
              </w:rPr>
              <w:t>C1-246339</w:t>
            </w:r>
          </w:p>
        </w:tc>
        <w:tc>
          <w:tcPr>
            <w:tcW w:w="0" w:type="auto"/>
          </w:tcPr>
          <w:p w14:paraId="1974D032" w14:textId="77777777" w:rsidR="00F07946" w:rsidRPr="00223DA2" w:rsidRDefault="00F07946" w:rsidP="00432EE8">
            <w:pPr>
              <w:pStyle w:val="TAL"/>
              <w:rPr>
                <w:sz w:val="16"/>
              </w:rPr>
            </w:pPr>
            <w:r>
              <w:rPr>
                <w:sz w:val="16"/>
              </w:rPr>
              <w:t>Alt2: TCP port number for LCS-UPP - Rel18</w:t>
            </w:r>
          </w:p>
        </w:tc>
        <w:tc>
          <w:tcPr>
            <w:tcW w:w="0" w:type="auto"/>
          </w:tcPr>
          <w:p w14:paraId="3163BAD3" w14:textId="77777777" w:rsidR="00F07946" w:rsidRPr="00223DA2" w:rsidRDefault="00F07946" w:rsidP="00432EE8">
            <w:pPr>
              <w:pStyle w:val="TAL"/>
              <w:rPr>
                <w:sz w:val="16"/>
              </w:rPr>
            </w:pPr>
            <w:r>
              <w:rPr>
                <w:sz w:val="16"/>
              </w:rPr>
              <w:t>Ericsson / Yumei</w:t>
            </w:r>
          </w:p>
        </w:tc>
        <w:tc>
          <w:tcPr>
            <w:tcW w:w="0" w:type="auto"/>
          </w:tcPr>
          <w:p w14:paraId="5A02EE04" w14:textId="77777777" w:rsidR="00F07946" w:rsidRPr="00223DA2" w:rsidRDefault="00F07946" w:rsidP="00432EE8">
            <w:pPr>
              <w:pStyle w:val="TAL"/>
              <w:rPr>
                <w:sz w:val="16"/>
              </w:rPr>
            </w:pPr>
            <w:r>
              <w:rPr>
                <w:sz w:val="16"/>
              </w:rPr>
              <w:t>24.572</w:t>
            </w:r>
          </w:p>
        </w:tc>
        <w:tc>
          <w:tcPr>
            <w:tcW w:w="0" w:type="auto"/>
          </w:tcPr>
          <w:p w14:paraId="3D720697" w14:textId="77777777" w:rsidR="00F07946" w:rsidRPr="00223DA2" w:rsidRDefault="00F07946" w:rsidP="00432EE8">
            <w:pPr>
              <w:pStyle w:val="TAL"/>
              <w:rPr>
                <w:sz w:val="16"/>
              </w:rPr>
            </w:pPr>
            <w:r>
              <w:rPr>
                <w:sz w:val="16"/>
              </w:rPr>
              <w:t>0090</w:t>
            </w:r>
          </w:p>
        </w:tc>
        <w:tc>
          <w:tcPr>
            <w:tcW w:w="0" w:type="auto"/>
          </w:tcPr>
          <w:p w14:paraId="5A73A15A" w14:textId="77777777" w:rsidR="00F07946" w:rsidRPr="00223DA2" w:rsidRDefault="00F07946" w:rsidP="00432EE8">
            <w:pPr>
              <w:pStyle w:val="TAR"/>
              <w:rPr>
                <w:sz w:val="16"/>
              </w:rPr>
            </w:pPr>
            <w:r>
              <w:rPr>
                <w:sz w:val="16"/>
              </w:rPr>
              <w:t>-</w:t>
            </w:r>
          </w:p>
        </w:tc>
        <w:tc>
          <w:tcPr>
            <w:tcW w:w="0" w:type="auto"/>
          </w:tcPr>
          <w:p w14:paraId="2101D303" w14:textId="77777777" w:rsidR="00F07946" w:rsidRPr="00223DA2" w:rsidRDefault="00F07946" w:rsidP="00432EE8">
            <w:pPr>
              <w:pStyle w:val="TAL"/>
              <w:rPr>
                <w:sz w:val="16"/>
              </w:rPr>
            </w:pPr>
            <w:r>
              <w:rPr>
                <w:sz w:val="16"/>
              </w:rPr>
              <w:t>Rel-18</w:t>
            </w:r>
          </w:p>
        </w:tc>
        <w:tc>
          <w:tcPr>
            <w:tcW w:w="0" w:type="auto"/>
          </w:tcPr>
          <w:p w14:paraId="5E08E158" w14:textId="77777777" w:rsidR="00F07946" w:rsidRPr="00223DA2" w:rsidRDefault="00F07946" w:rsidP="00432EE8">
            <w:pPr>
              <w:pStyle w:val="TAL"/>
              <w:rPr>
                <w:sz w:val="16"/>
              </w:rPr>
            </w:pPr>
            <w:r>
              <w:rPr>
                <w:sz w:val="16"/>
              </w:rPr>
              <w:t>F</w:t>
            </w:r>
          </w:p>
        </w:tc>
        <w:tc>
          <w:tcPr>
            <w:tcW w:w="0" w:type="auto"/>
          </w:tcPr>
          <w:p w14:paraId="15B9E335" w14:textId="77777777" w:rsidR="00F07946" w:rsidRPr="00223DA2" w:rsidRDefault="00F07946" w:rsidP="00432EE8">
            <w:pPr>
              <w:pStyle w:val="TAL"/>
              <w:rPr>
                <w:sz w:val="16"/>
              </w:rPr>
            </w:pPr>
            <w:r>
              <w:rPr>
                <w:sz w:val="16"/>
              </w:rPr>
              <w:t>5G_eLCS_Ph3</w:t>
            </w:r>
          </w:p>
        </w:tc>
        <w:tc>
          <w:tcPr>
            <w:tcW w:w="0" w:type="auto"/>
          </w:tcPr>
          <w:p w14:paraId="174E33DC" w14:textId="77777777" w:rsidR="00F07946" w:rsidRPr="00223DA2" w:rsidRDefault="00F07946" w:rsidP="00432EE8">
            <w:pPr>
              <w:pStyle w:val="TAL"/>
              <w:rPr>
                <w:sz w:val="16"/>
              </w:rPr>
            </w:pPr>
            <w:r>
              <w:rPr>
                <w:sz w:val="16"/>
              </w:rPr>
              <w:t>revised</w:t>
            </w:r>
          </w:p>
        </w:tc>
      </w:tr>
      <w:tr w:rsidR="00F07946" w14:paraId="78D657D4" w14:textId="77777777" w:rsidTr="00432EE8">
        <w:tc>
          <w:tcPr>
            <w:tcW w:w="0" w:type="auto"/>
          </w:tcPr>
          <w:p w14:paraId="58B7927E" w14:textId="77777777" w:rsidR="00F07946" w:rsidRPr="00223DA2" w:rsidRDefault="00F07946" w:rsidP="00432EE8">
            <w:pPr>
              <w:pStyle w:val="TAL"/>
              <w:rPr>
                <w:sz w:val="16"/>
              </w:rPr>
            </w:pPr>
            <w:r>
              <w:rPr>
                <w:sz w:val="16"/>
              </w:rPr>
              <w:t>C1-246718</w:t>
            </w:r>
          </w:p>
        </w:tc>
        <w:tc>
          <w:tcPr>
            <w:tcW w:w="0" w:type="auto"/>
          </w:tcPr>
          <w:p w14:paraId="157BBF8C" w14:textId="77777777" w:rsidR="00F07946" w:rsidRPr="00223DA2" w:rsidRDefault="00F07946" w:rsidP="00432EE8">
            <w:pPr>
              <w:pStyle w:val="TAL"/>
              <w:rPr>
                <w:sz w:val="16"/>
              </w:rPr>
            </w:pPr>
            <w:r>
              <w:rPr>
                <w:sz w:val="16"/>
              </w:rPr>
              <w:t>Alt2: TCP port number for LCS-UPP - Rel18</w:t>
            </w:r>
          </w:p>
        </w:tc>
        <w:tc>
          <w:tcPr>
            <w:tcW w:w="0" w:type="auto"/>
          </w:tcPr>
          <w:p w14:paraId="4770142F" w14:textId="77777777" w:rsidR="00F07946" w:rsidRPr="00223DA2" w:rsidRDefault="00F07946" w:rsidP="00432EE8">
            <w:pPr>
              <w:pStyle w:val="TAL"/>
              <w:rPr>
                <w:sz w:val="16"/>
              </w:rPr>
            </w:pPr>
            <w:r>
              <w:rPr>
                <w:sz w:val="16"/>
              </w:rPr>
              <w:t>Ericsson / Yumei</w:t>
            </w:r>
          </w:p>
        </w:tc>
        <w:tc>
          <w:tcPr>
            <w:tcW w:w="0" w:type="auto"/>
          </w:tcPr>
          <w:p w14:paraId="31C31D00" w14:textId="77777777" w:rsidR="00F07946" w:rsidRPr="00223DA2" w:rsidRDefault="00F07946" w:rsidP="00432EE8">
            <w:pPr>
              <w:pStyle w:val="TAL"/>
              <w:rPr>
                <w:sz w:val="16"/>
              </w:rPr>
            </w:pPr>
            <w:r>
              <w:rPr>
                <w:sz w:val="16"/>
              </w:rPr>
              <w:t>24.572</w:t>
            </w:r>
          </w:p>
        </w:tc>
        <w:tc>
          <w:tcPr>
            <w:tcW w:w="0" w:type="auto"/>
          </w:tcPr>
          <w:p w14:paraId="253C5F3F" w14:textId="77777777" w:rsidR="00F07946" w:rsidRPr="00223DA2" w:rsidRDefault="00F07946" w:rsidP="00432EE8">
            <w:pPr>
              <w:pStyle w:val="TAL"/>
              <w:rPr>
                <w:sz w:val="16"/>
              </w:rPr>
            </w:pPr>
            <w:r>
              <w:rPr>
                <w:sz w:val="16"/>
              </w:rPr>
              <w:t>0090</w:t>
            </w:r>
          </w:p>
        </w:tc>
        <w:tc>
          <w:tcPr>
            <w:tcW w:w="0" w:type="auto"/>
          </w:tcPr>
          <w:p w14:paraId="181EA9FD" w14:textId="77777777" w:rsidR="00F07946" w:rsidRPr="00223DA2" w:rsidRDefault="00F07946" w:rsidP="00432EE8">
            <w:pPr>
              <w:pStyle w:val="TAR"/>
              <w:rPr>
                <w:sz w:val="16"/>
              </w:rPr>
            </w:pPr>
            <w:r>
              <w:rPr>
                <w:sz w:val="16"/>
              </w:rPr>
              <w:t>1</w:t>
            </w:r>
          </w:p>
        </w:tc>
        <w:tc>
          <w:tcPr>
            <w:tcW w:w="0" w:type="auto"/>
          </w:tcPr>
          <w:p w14:paraId="6B6C07EE" w14:textId="77777777" w:rsidR="00F07946" w:rsidRPr="00223DA2" w:rsidRDefault="00F07946" w:rsidP="00432EE8">
            <w:pPr>
              <w:pStyle w:val="TAL"/>
              <w:rPr>
                <w:sz w:val="16"/>
              </w:rPr>
            </w:pPr>
            <w:r>
              <w:rPr>
                <w:sz w:val="16"/>
              </w:rPr>
              <w:t>Rel-18</w:t>
            </w:r>
          </w:p>
        </w:tc>
        <w:tc>
          <w:tcPr>
            <w:tcW w:w="0" w:type="auto"/>
          </w:tcPr>
          <w:p w14:paraId="2A791811" w14:textId="77777777" w:rsidR="00F07946" w:rsidRPr="00223DA2" w:rsidRDefault="00F07946" w:rsidP="00432EE8">
            <w:pPr>
              <w:pStyle w:val="TAL"/>
              <w:rPr>
                <w:sz w:val="16"/>
              </w:rPr>
            </w:pPr>
            <w:r>
              <w:rPr>
                <w:sz w:val="16"/>
              </w:rPr>
              <w:t>F</w:t>
            </w:r>
          </w:p>
        </w:tc>
        <w:tc>
          <w:tcPr>
            <w:tcW w:w="0" w:type="auto"/>
          </w:tcPr>
          <w:p w14:paraId="029D1F84" w14:textId="77777777" w:rsidR="00F07946" w:rsidRPr="00223DA2" w:rsidRDefault="00F07946" w:rsidP="00432EE8">
            <w:pPr>
              <w:pStyle w:val="TAL"/>
              <w:rPr>
                <w:sz w:val="16"/>
              </w:rPr>
            </w:pPr>
            <w:r>
              <w:rPr>
                <w:sz w:val="16"/>
              </w:rPr>
              <w:t>5G_eLCS_Ph3</w:t>
            </w:r>
          </w:p>
        </w:tc>
        <w:tc>
          <w:tcPr>
            <w:tcW w:w="0" w:type="auto"/>
          </w:tcPr>
          <w:p w14:paraId="60CECE89" w14:textId="77777777" w:rsidR="00F07946" w:rsidRPr="00223DA2" w:rsidRDefault="00F07946" w:rsidP="00432EE8">
            <w:pPr>
              <w:pStyle w:val="TAL"/>
              <w:rPr>
                <w:sz w:val="16"/>
              </w:rPr>
            </w:pPr>
            <w:r>
              <w:rPr>
                <w:sz w:val="16"/>
              </w:rPr>
              <w:t>postponed</w:t>
            </w:r>
          </w:p>
        </w:tc>
      </w:tr>
      <w:tr w:rsidR="00F07946" w14:paraId="693E10D6" w14:textId="77777777" w:rsidTr="00432EE8">
        <w:tc>
          <w:tcPr>
            <w:tcW w:w="0" w:type="auto"/>
          </w:tcPr>
          <w:p w14:paraId="51F44CBC" w14:textId="77777777" w:rsidR="00F07946" w:rsidRPr="00223DA2" w:rsidRDefault="00F07946" w:rsidP="00432EE8">
            <w:pPr>
              <w:pStyle w:val="TAL"/>
              <w:rPr>
                <w:sz w:val="16"/>
              </w:rPr>
            </w:pPr>
            <w:r>
              <w:rPr>
                <w:sz w:val="16"/>
              </w:rPr>
              <w:t>C1-246340</w:t>
            </w:r>
          </w:p>
        </w:tc>
        <w:tc>
          <w:tcPr>
            <w:tcW w:w="0" w:type="auto"/>
          </w:tcPr>
          <w:p w14:paraId="2430B7B8" w14:textId="77777777" w:rsidR="00F07946" w:rsidRPr="00223DA2" w:rsidRDefault="00F07946" w:rsidP="00432EE8">
            <w:pPr>
              <w:pStyle w:val="TAL"/>
              <w:rPr>
                <w:sz w:val="16"/>
              </w:rPr>
            </w:pPr>
            <w:r>
              <w:rPr>
                <w:sz w:val="16"/>
              </w:rPr>
              <w:t>Alt2: TCP port number for LCS-UPP - Rel19</w:t>
            </w:r>
          </w:p>
        </w:tc>
        <w:tc>
          <w:tcPr>
            <w:tcW w:w="0" w:type="auto"/>
          </w:tcPr>
          <w:p w14:paraId="7C04C523" w14:textId="77777777" w:rsidR="00F07946" w:rsidRPr="00223DA2" w:rsidRDefault="00F07946" w:rsidP="00432EE8">
            <w:pPr>
              <w:pStyle w:val="TAL"/>
              <w:rPr>
                <w:sz w:val="16"/>
              </w:rPr>
            </w:pPr>
            <w:r>
              <w:rPr>
                <w:sz w:val="16"/>
              </w:rPr>
              <w:t>Ericsson</w:t>
            </w:r>
          </w:p>
        </w:tc>
        <w:tc>
          <w:tcPr>
            <w:tcW w:w="0" w:type="auto"/>
          </w:tcPr>
          <w:p w14:paraId="5E0BD1DD" w14:textId="77777777" w:rsidR="00F07946" w:rsidRPr="00223DA2" w:rsidRDefault="00F07946" w:rsidP="00432EE8">
            <w:pPr>
              <w:pStyle w:val="TAL"/>
              <w:rPr>
                <w:sz w:val="16"/>
              </w:rPr>
            </w:pPr>
            <w:r>
              <w:rPr>
                <w:sz w:val="16"/>
              </w:rPr>
              <w:t>24.572</w:t>
            </w:r>
          </w:p>
        </w:tc>
        <w:tc>
          <w:tcPr>
            <w:tcW w:w="0" w:type="auto"/>
          </w:tcPr>
          <w:p w14:paraId="067EF8C2" w14:textId="77777777" w:rsidR="00F07946" w:rsidRPr="00223DA2" w:rsidRDefault="00F07946" w:rsidP="00432EE8">
            <w:pPr>
              <w:pStyle w:val="TAL"/>
              <w:rPr>
                <w:sz w:val="16"/>
              </w:rPr>
            </w:pPr>
            <w:r>
              <w:rPr>
                <w:sz w:val="16"/>
              </w:rPr>
              <w:t>0091</w:t>
            </w:r>
          </w:p>
        </w:tc>
        <w:tc>
          <w:tcPr>
            <w:tcW w:w="0" w:type="auto"/>
          </w:tcPr>
          <w:p w14:paraId="5019EC6A" w14:textId="77777777" w:rsidR="00F07946" w:rsidRPr="00223DA2" w:rsidRDefault="00F07946" w:rsidP="00432EE8">
            <w:pPr>
              <w:pStyle w:val="TAR"/>
              <w:rPr>
                <w:sz w:val="16"/>
              </w:rPr>
            </w:pPr>
            <w:r>
              <w:rPr>
                <w:sz w:val="16"/>
              </w:rPr>
              <w:t>-</w:t>
            </w:r>
          </w:p>
        </w:tc>
        <w:tc>
          <w:tcPr>
            <w:tcW w:w="0" w:type="auto"/>
          </w:tcPr>
          <w:p w14:paraId="0D8F725B" w14:textId="77777777" w:rsidR="00F07946" w:rsidRPr="00223DA2" w:rsidRDefault="00F07946" w:rsidP="00432EE8">
            <w:pPr>
              <w:pStyle w:val="TAL"/>
              <w:rPr>
                <w:sz w:val="16"/>
              </w:rPr>
            </w:pPr>
            <w:r>
              <w:rPr>
                <w:sz w:val="16"/>
              </w:rPr>
              <w:t>Rel-19</w:t>
            </w:r>
          </w:p>
        </w:tc>
        <w:tc>
          <w:tcPr>
            <w:tcW w:w="0" w:type="auto"/>
          </w:tcPr>
          <w:p w14:paraId="5322CA59" w14:textId="77777777" w:rsidR="00F07946" w:rsidRPr="00223DA2" w:rsidRDefault="00F07946" w:rsidP="00432EE8">
            <w:pPr>
              <w:pStyle w:val="TAL"/>
              <w:rPr>
                <w:sz w:val="16"/>
              </w:rPr>
            </w:pPr>
            <w:r>
              <w:rPr>
                <w:sz w:val="16"/>
              </w:rPr>
              <w:t>A</w:t>
            </w:r>
          </w:p>
        </w:tc>
        <w:tc>
          <w:tcPr>
            <w:tcW w:w="0" w:type="auto"/>
          </w:tcPr>
          <w:p w14:paraId="78B9A87F" w14:textId="77777777" w:rsidR="00F07946" w:rsidRPr="00223DA2" w:rsidRDefault="00F07946" w:rsidP="00432EE8">
            <w:pPr>
              <w:pStyle w:val="TAL"/>
              <w:rPr>
                <w:sz w:val="16"/>
              </w:rPr>
            </w:pPr>
            <w:r>
              <w:rPr>
                <w:sz w:val="16"/>
              </w:rPr>
              <w:t>5G_eLCS_Ph3</w:t>
            </w:r>
          </w:p>
        </w:tc>
        <w:tc>
          <w:tcPr>
            <w:tcW w:w="0" w:type="auto"/>
          </w:tcPr>
          <w:p w14:paraId="05820D1F" w14:textId="77777777" w:rsidR="00F07946" w:rsidRPr="00223DA2" w:rsidRDefault="00F07946" w:rsidP="00432EE8">
            <w:pPr>
              <w:pStyle w:val="TAL"/>
              <w:rPr>
                <w:sz w:val="16"/>
              </w:rPr>
            </w:pPr>
            <w:r>
              <w:rPr>
                <w:sz w:val="16"/>
              </w:rPr>
              <w:t>revised</w:t>
            </w:r>
          </w:p>
        </w:tc>
      </w:tr>
      <w:tr w:rsidR="00F07946" w14:paraId="38AFCADC" w14:textId="77777777" w:rsidTr="00432EE8">
        <w:tc>
          <w:tcPr>
            <w:tcW w:w="0" w:type="auto"/>
          </w:tcPr>
          <w:p w14:paraId="0D18D2E3" w14:textId="77777777" w:rsidR="00F07946" w:rsidRPr="00223DA2" w:rsidRDefault="00F07946" w:rsidP="00432EE8">
            <w:pPr>
              <w:pStyle w:val="TAL"/>
              <w:rPr>
                <w:sz w:val="16"/>
              </w:rPr>
            </w:pPr>
            <w:r>
              <w:rPr>
                <w:sz w:val="16"/>
              </w:rPr>
              <w:t>C1-246719</w:t>
            </w:r>
          </w:p>
        </w:tc>
        <w:tc>
          <w:tcPr>
            <w:tcW w:w="0" w:type="auto"/>
          </w:tcPr>
          <w:p w14:paraId="0C5F0C95" w14:textId="77777777" w:rsidR="00F07946" w:rsidRPr="00223DA2" w:rsidRDefault="00F07946" w:rsidP="00432EE8">
            <w:pPr>
              <w:pStyle w:val="TAL"/>
              <w:rPr>
                <w:sz w:val="16"/>
              </w:rPr>
            </w:pPr>
            <w:r>
              <w:rPr>
                <w:sz w:val="16"/>
              </w:rPr>
              <w:t>Alt2: TCP port number for LCS-UPP - Rel19</w:t>
            </w:r>
          </w:p>
        </w:tc>
        <w:tc>
          <w:tcPr>
            <w:tcW w:w="0" w:type="auto"/>
          </w:tcPr>
          <w:p w14:paraId="357279DC" w14:textId="77777777" w:rsidR="00F07946" w:rsidRPr="00223DA2" w:rsidRDefault="00F07946" w:rsidP="00432EE8">
            <w:pPr>
              <w:pStyle w:val="TAL"/>
              <w:rPr>
                <w:sz w:val="16"/>
              </w:rPr>
            </w:pPr>
            <w:r>
              <w:rPr>
                <w:sz w:val="16"/>
              </w:rPr>
              <w:t>Ericsson</w:t>
            </w:r>
          </w:p>
        </w:tc>
        <w:tc>
          <w:tcPr>
            <w:tcW w:w="0" w:type="auto"/>
          </w:tcPr>
          <w:p w14:paraId="03B9BC93" w14:textId="77777777" w:rsidR="00F07946" w:rsidRPr="00223DA2" w:rsidRDefault="00F07946" w:rsidP="00432EE8">
            <w:pPr>
              <w:pStyle w:val="TAL"/>
              <w:rPr>
                <w:sz w:val="16"/>
              </w:rPr>
            </w:pPr>
            <w:r>
              <w:rPr>
                <w:sz w:val="16"/>
              </w:rPr>
              <w:t>24.572</w:t>
            </w:r>
          </w:p>
        </w:tc>
        <w:tc>
          <w:tcPr>
            <w:tcW w:w="0" w:type="auto"/>
          </w:tcPr>
          <w:p w14:paraId="07840A1B" w14:textId="77777777" w:rsidR="00F07946" w:rsidRPr="00223DA2" w:rsidRDefault="00F07946" w:rsidP="00432EE8">
            <w:pPr>
              <w:pStyle w:val="TAL"/>
              <w:rPr>
                <w:sz w:val="16"/>
              </w:rPr>
            </w:pPr>
            <w:r>
              <w:rPr>
                <w:sz w:val="16"/>
              </w:rPr>
              <w:t>0091</w:t>
            </w:r>
          </w:p>
        </w:tc>
        <w:tc>
          <w:tcPr>
            <w:tcW w:w="0" w:type="auto"/>
          </w:tcPr>
          <w:p w14:paraId="6F8451D9" w14:textId="77777777" w:rsidR="00F07946" w:rsidRPr="00223DA2" w:rsidRDefault="00F07946" w:rsidP="00432EE8">
            <w:pPr>
              <w:pStyle w:val="TAR"/>
              <w:rPr>
                <w:sz w:val="16"/>
              </w:rPr>
            </w:pPr>
            <w:r>
              <w:rPr>
                <w:sz w:val="16"/>
              </w:rPr>
              <w:t>1</w:t>
            </w:r>
          </w:p>
        </w:tc>
        <w:tc>
          <w:tcPr>
            <w:tcW w:w="0" w:type="auto"/>
          </w:tcPr>
          <w:p w14:paraId="4244D9D5" w14:textId="77777777" w:rsidR="00F07946" w:rsidRPr="00223DA2" w:rsidRDefault="00F07946" w:rsidP="00432EE8">
            <w:pPr>
              <w:pStyle w:val="TAL"/>
              <w:rPr>
                <w:sz w:val="16"/>
              </w:rPr>
            </w:pPr>
            <w:r>
              <w:rPr>
                <w:sz w:val="16"/>
              </w:rPr>
              <w:t>Rel-19</w:t>
            </w:r>
          </w:p>
        </w:tc>
        <w:tc>
          <w:tcPr>
            <w:tcW w:w="0" w:type="auto"/>
          </w:tcPr>
          <w:p w14:paraId="66659EB6" w14:textId="77777777" w:rsidR="00F07946" w:rsidRPr="00223DA2" w:rsidRDefault="00F07946" w:rsidP="00432EE8">
            <w:pPr>
              <w:pStyle w:val="TAL"/>
              <w:rPr>
                <w:sz w:val="16"/>
              </w:rPr>
            </w:pPr>
            <w:r>
              <w:rPr>
                <w:sz w:val="16"/>
              </w:rPr>
              <w:t>A</w:t>
            </w:r>
          </w:p>
        </w:tc>
        <w:tc>
          <w:tcPr>
            <w:tcW w:w="0" w:type="auto"/>
          </w:tcPr>
          <w:p w14:paraId="6386A041" w14:textId="77777777" w:rsidR="00F07946" w:rsidRPr="00223DA2" w:rsidRDefault="00F07946" w:rsidP="00432EE8">
            <w:pPr>
              <w:pStyle w:val="TAL"/>
              <w:rPr>
                <w:sz w:val="16"/>
              </w:rPr>
            </w:pPr>
            <w:r>
              <w:rPr>
                <w:sz w:val="16"/>
              </w:rPr>
              <w:t>5G_eLCS_Ph3</w:t>
            </w:r>
          </w:p>
        </w:tc>
        <w:tc>
          <w:tcPr>
            <w:tcW w:w="0" w:type="auto"/>
          </w:tcPr>
          <w:p w14:paraId="3EBECC48" w14:textId="77777777" w:rsidR="00F07946" w:rsidRPr="00223DA2" w:rsidRDefault="00F07946" w:rsidP="00432EE8">
            <w:pPr>
              <w:pStyle w:val="TAL"/>
              <w:rPr>
                <w:sz w:val="16"/>
              </w:rPr>
            </w:pPr>
            <w:r>
              <w:rPr>
                <w:sz w:val="16"/>
              </w:rPr>
              <w:t>postponed</w:t>
            </w:r>
          </w:p>
        </w:tc>
      </w:tr>
      <w:tr w:rsidR="00F07946" w14:paraId="72EEDF35" w14:textId="77777777" w:rsidTr="00432EE8">
        <w:tc>
          <w:tcPr>
            <w:tcW w:w="0" w:type="auto"/>
          </w:tcPr>
          <w:p w14:paraId="4B06388E" w14:textId="77777777" w:rsidR="00F07946" w:rsidRPr="00223DA2" w:rsidRDefault="00F07946" w:rsidP="00432EE8">
            <w:pPr>
              <w:pStyle w:val="TAL"/>
              <w:rPr>
                <w:sz w:val="16"/>
              </w:rPr>
            </w:pPr>
            <w:r>
              <w:rPr>
                <w:sz w:val="16"/>
              </w:rPr>
              <w:t>C1-246620</w:t>
            </w:r>
          </w:p>
        </w:tc>
        <w:tc>
          <w:tcPr>
            <w:tcW w:w="0" w:type="auto"/>
          </w:tcPr>
          <w:p w14:paraId="48B4893C" w14:textId="77777777" w:rsidR="00F07946" w:rsidRPr="00223DA2" w:rsidRDefault="00F07946" w:rsidP="00432EE8">
            <w:pPr>
              <w:pStyle w:val="TAL"/>
              <w:rPr>
                <w:sz w:val="16"/>
              </w:rPr>
            </w:pPr>
            <w:r>
              <w:rPr>
                <w:sz w:val="16"/>
              </w:rPr>
              <w:t>Corrections on the release command message in Rel-18 24.572</w:t>
            </w:r>
          </w:p>
        </w:tc>
        <w:tc>
          <w:tcPr>
            <w:tcW w:w="0" w:type="auto"/>
          </w:tcPr>
          <w:p w14:paraId="5101A0FB" w14:textId="77777777" w:rsidR="00F07946" w:rsidRPr="00223DA2" w:rsidRDefault="00F07946" w:rsidP="00432EE8">
            <w:pPr>
              <w:pStyle w:val="TAL"/>
              <w:rPr>
                <w:sz w:val="16"/>
              </w:rPr>
            </w:pPr>
            <w:r>
              <w:rPr>
                <w:sz w:val="16"/>
              </w:rPr>
              <w:t>Xiaomi</w:t>
            </w:r>
          </w:p>
        </w:tc>
        <w:tc>
          <w:tcPr>
            <w:tcW w:w="0" w:type="auto"/>
          </w:tcPr>
          <w:p w14:paraId="4689A363" w14:textId="77777777" w:rsidR="00F07946" w:rsidRPr="00223DA2" w:rsidRDefault="00F07946" w:rsidP="00432EE8">
            <w:pPr>
              <w:pStyle w:val="TAL"/>
              <w:rPr>
                <w:sz w:val="16"/>
              </w:rPr>
            </w:pPr>
            <w:r>
              <w:rPr>
                <w:sz w:val="16"/>
              </w:rPr>
              <w:t>24.572</w:t>
            </w:r>
          </w:p>
        </w:tc>
        <w:tc>
          <w:tcPr>
            <w:tcW w:w="0" w:type="auto"/>
          </w:tcPr>
          <w:p w14:paraId="294DDD84" w14:textId="77777777" w:rsidR="00F07946" w:rsidRPr="00223DA2" w:rsidRDefault="00F07946" w:rsidP="00432EE8">
            <w:pPr>
              <w:pStyle w:val="TAL"/>
              <w:rPr>
                <w:sz w:val="16"/>
              </w:rPr>
            </w:pPr>
            <w:r>
              <w:rPr>
                <w:sz w:val="16"/>
              </w:rPr>
              <w:t>0092</w:t>
            </w:r>
          </w:p>
        </w:tc>
        <w:tc>
          <w:tcPr>
            <w:tcW w:w="0" w:type="auto"/>
          </w:tcPr>
          <w:p w14:paraId="2B37CE8C" w14:textId="77777777" w:rsidR="00F07946" w:rsidRPr="00223DA2" w:rsidRDefault="00F07946" w:rsidP="00432EE8">
            <w:pPr>
              <w:pStyle w:val="TAR"/>
              <w:rPr>
                <w:sz w:val="16"/>
              </w:rPr>
            </w:pPr>
            <w:r>
              <w:rPr>
                <w:sz w:val="16"/>
              </w:rPr>
              <w:t>-</w:t>
            </w:r>
          </w:p>
        </w:tc>
        <w:tc>
          <w:tcPr>
            <w:tcW w:w="0" w:type="auto"/>
          </w:tcPr>
          <w:p w14:paraId="16FB902D" w14:textId="77777777" w:rsidR="00F07946" w:rsidRPr="00223DA2" w:rsidRDefault="00F07946" w:rsidP="00432EE8">
            <w:pPr>
              <w:pStyle w:val="TAL"/>
              <w:rPr>
                <w:sz w:val="16"/>
              </w:rPr>
            </w:pPr>
            <w:r>
              <w:rPr>
                <w:sz w:val="16"/>
              </w:rPr>
              <w:t>Rel-18</w:t>
            </w:r>
          </w:p>
        </w:tc>
        <w:tc>
          <w:tcPr>
            <w:tcW w:w="0" w:type="auto"/>
          </w:tcPr>
          <w:p w14:paraId="4BD6D47B" w14:textId="77777777" w:rsidR="00F07946" w:rsidRPr="00223DA2" w:rsidRDefault="00F07946" w:rsidP="00432EE8">
            <w:pPr>
              <w:pStyle w:val="TAL"/>
              <w:rPr>
                <w:sz w:val="16"/>
              </w:rPr>
            </w:pPr>
            <w:r>
              <w:rPr>
                <w:sz w:val="16"/>
              </w:rPr>
              <w:t>F</w:t>
            </w:r>
          </w:p>
        </w:tc>
        <w:tc>
          <w:tcPr>
            <w:tcW w:w="0" w:type="auto"/>
          </w:tcPr>
          <w:p w14:paraId="0BA24D20" w14:textId="77777777" w:rsidR="00F07946" w:rsidRPr="00223DA2" w:rsidRDefault="00F07946" w:rsidP="00432EE8">
            <w:pPr>
              <w:pStyle w:val="TAL"/>
              <w:rPr>
                <w:sz w:val="16"/>
              </w:rPr>
            </w:pPr>
            <w:r>
              <w:rPr>
                <w:sz w:val="16"/>
              </w:rPr>
              <w:t>5G_eLCS_Ph3</w:t>
            </w:r>
          </w:p>
        </w:tc>
        <w:tc>
          <w:tcPr>
            <w:tcW w:w="0" w:type="auto"/>
          </w:tcPr>
          <w:p w14:paraId="6C758151" w14:textId="77777777" w:rsidR="00F07946" w:rsidRPr="00223DA2" w:rsidRDefault="00F07946" w:rsidP="00432EE8">
            <w:pPr>
              <w:pStyle w:val="TAL"/>
              <w:rPr>
                <w:sz w:val="16"/>
              </w:rPr>
            </w:pPr>
            <w:r>
              <w:rPr>
                <w:sz w:val="16"/>
              </w:rPr>
              <w:t>postponed</w:t>
            </w:r>
          </w:p>
        </w:tc>
      </w:tr>
      <w:tr w:rsidR="00F07946" w14:paraId="036B0DAB" w14:textId="77777777" w:rsidTr="00432EE8">
        <w:tc>
          <w:tcPr>
            <w:tcW w:w="0" w:type="auto"/>
          </w:tcPr>
          <w:p w14:paraId="50F5EBEA" w14:textId="77777777" w:rsidR="00F07946" w:rsidRPr="00223DA2" w:rsidRDefault="00F07946" w:rsidP="00432EE8">
            <w:pPr>
              <w:pStyle w:val="TAL"/>
              <w:rPr>
                <w:sz w:val="16"/>
              </w:rPr>
            </w:pPr>
            <w:r>
              <w:rPr>
                <w:sz w:val="16"/>
              </w:rPr>
              <w:t>C1-246621</w:t>
            </w:r>
          </w:p>
        </w:tc>
        <w:tc>
          <w:tcPr>
            <w:tcW w:w="0" w:type="auto"/>
          </w:tcPr>
          <w:p w14:paraId="05684CFF" w14:textId="77777777" w:rsidR="00F07946" w:rsidRPr="00223DA2" w:rsidRDefault="00F07946" w:rsidP="00432EE8">
            <w:pPr>
              <w:pStyle w:val="TAL"/>
              <w:rPr>
                <w:sz w:val="16"/>
              </w:rPr>
            </w:pPr>
            <w:r>
              <w:rPr>
                <w:sz w:val="16"/>
              </w:rPr>
              <w:t>Corrections on the release command message in Rel-19 24.572</w:t>
            </w:r>
          </w:p>
        </w:tc>
        <w:tc>
          <w:tcPr>
            <w:tcW w:w="0" w:type="auto"/>
          </w:tcPr>
          <w:p w14:paraId="0D5E9613" w14:textId="77777777" w:rsidR="00F07946" w:rsidRPr="00223DA2" w:rsidRDefault="00F07946" w:rsidP="00432EE8">
            <w:pPr>
              <w:pStyle w:val="TAL"/>
              <w:rPr>
                <w:sz w:val="16"/>
              </w:rPr>
            </w:pPr>
            <w:r>
              <w:rPr>
                <w:sz w:val="16"/>
              </w:rPr>
              <w:t>Xiaomi</w:t>
            </w:r>
          </w:p>
        </w:tc>
        <w:tc>
          <w:tcPr>
            <w:tcW w:w="0" w:type="auto"/>
          </w:tcPr>
          <w:p w14:paraId="00B01CAA" w14:textId="77777777" w:rsidR="00F07946" w:rsidRPr="00223DA2" w:rsidRDefault="00F07946" w:rsidP="00432EE8">
            <w:pPr>
              <w:pStyle w:val="TAL"/>
              <w:rPr>
                <w:sz w:val="16"/>
              </w:rPr>
            </w:pPr>
            <w:r>
              <w:rPr>
                <w:sz w:val="16"/>
              </w:rPr>
              <w:t>24.572</w:t>
            </w:r>
          </w:p>
        </w:tc>
        <w:tc>
          <w:tcPr>
            <w:tcW w:w="0" w:type="auto"/>
          </w:tcPr>
          <w:p w14:paraId="7F485D5A" w14:textId="77777777" w:rsidR="00F07946" w:rsidRPr="00223DA2" w:rsidRDefault="00F07946" w:rsidP="00432EE8">
            <w:pPr>
              <w:pStyle w:val="TAL"/>
              <w:rPr>
                <w:sz w:val="16"/>
              </w:rPr>
            </w:pPr>
            <w:r>
              <w:rPr>
                <w:sz w:val="16"/>
              </w:rPr>
              <w:t>0093</w:t>
            </w:r>
          </w:p>
        </w:tc>
        <w:tc>
          <w:tcPr>
            <w:tcW w:w="0" w:type="auto"/>
          </w:tcPr>
          <w:p w14:paraId="16323D5C" w14:textId="77777777" w:rsidR="00F07946" w:rsidRPr="00223DA2" w:rsidRDefault="00F07946" w:rsidP="00432EE8">
            <w:pPr>
              <w:pStyle w:val="TAR"/>
              <w:rPr>
                <w:sz w:val="16"/>
              </w:rPr>
            </w:pPr>
            <w:r>
              <w:rPr>
                <w:sz w:val="16"/>
              </w:rPr>
              <w:t>-</w:t>
            </w:r>
          </w:p>
        </w:tc>
        <w:tc>
          <w:tcPr>
            <w:tcW w:w="0" w:type="auto"/>
          </w:tcPr>
          <w:p w14:paraId="2068B496" w14:textId="77777777" w:rsidR="00F07946" w:rsidRPr="00223DA2" w:rsidRDefault="00F07946" w:rsidP="00432EE8">
            <w:pPr>
              <w:pStyle w:val="TAL"/>
              <w:rPr>
                <w:sz w:val="16"/>
              </w:rPr>
            </w:pPr>
            <w:r>
              <w:rPr>
                <w:sz w:val="16"/>
              </w:rPr>
              <w:t>Rel-19</w:t>
            </w:r>
          </w:p>
        </w:tc>
        <w:tc>
          <w:tcPr>
            <w:tcW w:w="0" w:type="auto"/>
          </w:tcPr>
          <w:p w14:paraId="6BE4A0E0" w14:textId="77777777" w:rsidR="00F07946" w:rsidRPr="00223DA2" w:rsidRDefault="00F07946" w:rsidP="00432EE8">
            <w:pPr>
              <w:pStyle w:val="TAL"/>
              <w:rPr>
                <w:sz w:val="16"/>
              </w:rPr>
            </w:pPr>
            <w:r>
              <w:rPr>
                <w:sz w:val="16"/>
              </w:rPr>
              <w:t>A</w:t>
            </w:r>
          </w:p>
        </w:tc>
        <w:tc>
          <w:tcPr>
            <w:tcW w:w="0" w:type="auto"/>
          </w:tcPr>
          <w:p w14:paraId="3CFCAF08" w14:textId="77777777" w:rsidR="00F07946" w:rsidRPr="00223DA2" w:rsidRDefault="00F07946" w:rsidP="00432EE8">
            <w:pPr>
              <w:pStyle w:val="TAL"/>
              <w:rPr>
                <w:sz w:val="16"/>
              </w:rPr>
            </w:pPr>
            <w:r>
              <w:rPr>
                <w:sz w:val="16"/>
              </w:rPr>
              <w:t>5G_eLCS_Ph3</w:t>
            </w:r>
          </w:p>
        </w:tc>
        <w:tc>
          <w:tcPr>
            <w:tcW w:w="0" w:type="auto"/>
          </w:tcPr>
          <w:p w14:paraId="44D390E9" w14:textId="77777777" w:rsidR="00F07946" w:rsidRPr="00223DA2" w:rsidRDefault="00F07946" w:rsidP="00432EE8">
            <w:pPr>
              <w:pStyle w:val="TAL"/>
              <w:rPr>
                <w:sz w:val="16"/>
              </w:rPr>
            </w:pPr>
            <w:r>
              <w:rPr>
                <w:sz w:val="16"/>
              </w:rPr>
              <w:t>postponed</w:t>
            </w:r>
          </w:p>
        </w:tc>
      </w:tr>
      <w:tr w:rsidR="00F07946" w14:paraId="62A79566" w14:textId="77777777" w:rsidTr="00432EE8">
        <w:tc>
          <w:tcPr>
            <w:tcW w:w="0" w:type="auto"/>
          </w:tcPr>
          <w:p w14:paraId="3CF8167D" w14:textId="77777777" w:rsidR="00F07946" w:rsidRPr="00223DA2" w:rsidRDefault="00F07946" w:rsidP="00432EE8">
            <w:pPr>
              <w:pStyle w:val="TAL"/>
              <w:rPr>
                <w:sz w:val="16"/>
              </w:rPr>
            </w:pPr>
            <w:r>
              <w:rPr>
                <w:sz w:val="16"/>
              </w:rPr>
              <w:t>C1-246622</w:t>
            </w:r>
          </w:p>
        </w:tc>
        <w:tc>
          <w:tcPr>
            <w:tcW w:w="0" w:type="auto"/>
          </w:tcPr>
          <w:p w14:paraId="14838A30" w14:textId="77777777" w:rsidR="00F07946" w:rsidRPr="00223DA2" w:rsidRDefault="00F07946" w:rsidP="00432EE8">
            <w:pPr>
              <w:pStyle w:val="TAL"/>
              <w:rPr>
                <w:sz w:val="16"/>
              </w:rPr>
            </w:pPr>
            <w:r>
              <w:rPr>
                <w:sz w:val="16"/>
              </w:rPr>
              <w:t>Corrections on the LCS session identity in Rel-18 24.572</w:t>
            </w:r>
          </w:p>
        </w:tc>
        <w:tc>
          <w:tcPr>
            <w:tcW w:w="0" w:type="auto"/>
          </w:tcPr>
          <w:p w14:paraId="1558FF93" w14:textId="77777777" w:rsidR="00F07946" w:rsidRPr="00223DA2" w:rsidRDefault="00F07946" w:rsidP="00432EE8">
            <w:pPr>
              <w:pStyle w:val="TAL"/>
              <w:rPr>
                <w:sz w:val="16"/>
              </w:rPr>
            </w:pPr>
            <w:r>
              <w:rPr>
                <w:sz w:val="16"/>
              </w:rPr>
              <w:t>Xiaomi</w:t>
            </w:r>
          </w:p>
        </w:tc>
        <w:tc>
          <w:tcPr>
            <w:tcW w:w="0" w:type="auto"/>
          </w:tcPr>
          <w:p w14:paraId="12515D5B" w14:textId="77777777" w:rsidR="00F07946" w:rsidRPr="00223DA2" w:rsidRDefault="00F07946" w:rsidP="00432EE8">
            <w:pPr>
              <w:pStyle w:val="TAL"/>
              <w:rPr>
                <w:sz w:val="16"/>
              </w:rPr>
            </w:pPr>
            <w:r>
              <w:rPr>
                <w:sz w:val="16"/>
              </w:rPr>
              <w:t>24.572</w:t>
            </w:r>
          </w:p>
        </w:tc>
        <w:tc>
          <w:tcPr>
            <w:tcW w:w="0" w:type="auto"/>
          </w:tcPr>
          <w:p w14:paraId="56773350" w14:textId="77777777" w:rsidR="00F07946" w:rsidRPr="00223DA2" w:rsidRDefault="00F07946" w:rsidP="00432EE8">
            <w:pPr>
              <w:pStyle w:val="TAL"/>
              <w:rPr>
                <w:sz w:val="16"/>
              </w:rPr>
            </w:pPr>
            <w:r>
              <w:rPr>
                <w:sz w:val="16"/>
              </w:rPr>
              <w:t>0094</w:t>
            </w:r>
          </w:p>
        </w:tc>
        <w:tc>
          <w:tcPr>
            <w:tcW w:w="0" w:type="auto"/>
          </w:tcPr>
          <w:p w14:paraId="35F87A4D" w14:textId="77777777" w:rsidR="00F07946" w:rsidRPr="00223DA2" w:rsidRDefault="00F07946" w:rsidP="00432EE8">
            <w:pPr>
              <w:pStyle w:val="TAR"/>
              <w:rPr>
                <w:sz w:val="16"/>
              </w:rPr>
            </w:pPr>
            <w:r>
              <w:rPr>
                <w:sz w:val="16"/>
              </w:rPr>
              <w:t>-</w:t>
            </w:r>
          </w:p>
        </w:tc>
        <w:tc>
          <w:tcPr>
            <w:tcW w:w="0" w:type="auto"/>
          </w:tcPr>
          <w:p w14:paraId="1878A794" w14:textId="77777777" w:rsidR="00F07946" w:rsidRPr="00223DA2" w:rsidRDefault="00F07946" w:rsidP="00432EE8">
            <w:pPr>
              <w:pStyle w:val="TAL"/>
              <w:rPr>
                <w:sz w:val="16"/>
              </w:rPr>
            </w:pPr>
            <w:r>
              <w:rPr>
                <w:sz w:val="16"/>
              </w:rPr>
              <w:t>Rel-18</w:t>
            </w:r>
          </w:p>
        </w:tc>
        <w:tc>
          <w:tcPr>
            <w:tcW w:w="0" w:type="auto"/>
          </w:tcPr>
          <w:p w14:paraId="67C196CE" w14:textId="77777777" w:rsidR="00F07946" w:rsidRPr="00223DA2" w:rsidRDefault="00F07946" w:rsidP="00432EE8">
            <w:pPr>
              <w:pStyle w:val="TAL"/>
              <w:rPr>
                <w:sz w:val="16"/>
              </w:rPr>
            </w:pPr>
            <w:r>
              <w:rPr>
                <w:sz w:val="16"/>
              </w:rPr>
              <w:t>F</w:t>
            </w:r>
          </w:p>
        </w:tc>
        <w:tc>
          <w:tcPr>
            <w:tcW w:w="0" w:type="auto"/>
          </w:tcPr>
          <w:p w14:paraId="08C345F7" w14:textId="77777777" w:rsidR="00F07946" w:rsidRPr="00223DA2" w:rsidRDefault="00F07946" w:rsidP="00432EE8">
            <w:pPr>
              <w:pStyle w:val="TAL"/>
              <w:rPr>
                <w:sz w:val="16"/>
              </w:rPr>
            </w:pPr>
            <w:r>
              <w:rPr>
                <w:sz w:val="16"/>
              </w:rPr>
              <w:t>5G_eLCS_Ph3</w:t>
            </w:r>
          </w:p>
        </w:tc>
        <w:tc>
          <w:tcPr>
            <w:tcW w:w="0" w:type="auto"/>
          </w:tcPr>
          <w:p w14:paraId="465FC223" w14:textId="77777777" w:rsidR="00F07946" w:rsidRPr="00223DA2" w:rsidRDefault="00F07946" w:rsidP="00432EE8">
            <w:pPr>
              <w:pStyle w:val="TAL"/>
              <w:rPr>
                <w:sz w:val="16"/>
              </w:rPr>
            </w:pPr>
            <w:r>
              <w:rPr>
                <w:sz w:val="16"/>
              </w:rPr>
              <w:t>revised</w:t>
            </w:r>
          </w:p>
        </w:tc>
      </w:tr>
      <w:tr w:rsidR="00F07946" w14:paraId="22F61D97" w14:textId="77777777" w:rsidTr="00432EE8">
        <w:tc>
          <w:tcPr>
            <w:tcW w:w="0" w:type="auto"/>
          </w:tcPr>
          <w:p w14:paraId="521B5E58" w14:textId="77777777" w:rsidR="00F07946" w:rsidRPr="00223DA2" w:rsidRDefault="00F07946" w:rsidP="00432EE8">
            <w:pPr>
              <w:pStyle w:val="TAL"/>
              <w:rPr>
                <w:sz w:val="16"/>
              </w:rPr>
            </w:pPr>
            <w:r>
              <w:rPr>
                <w:sz w:val="16"/>
              </w:rPr>
              <w:t>C1-246720</w:t>
            </w:r>
          </w:p>
        </w:tc>
        <w:tc>
          <w:tcPr>
            <w:tcW w:w="0" w:type="auto"/>
          </w:tcPr>
          <w:p w14:paraId="7EFF2C35" w14:textId="77777777" w:rsidR="00F07946" w:rsidRPr="00223DA2" w:rsidRDefault="00F07946" w:rsidP="00432EE8">
            <w:pPr>
              <w:pStyle w:val="TAL"/>
              <w:rPr>
                <w:sz w:val="16"/>
              </w:rPr>
            </w:pPr>
            <w:r>
              <w:rPr>
                <w:sz w:val="16"/>
              </w:rPr>
              <w:t>Corrections on the LCS session identity in Rel-18 24.572</w:t>
            </w:r>
          </w:p>
        </w:tc>
        <w:tc>
          <w:tcPr>
            <w:tcW w:w="0" w:type="auto"/>
          </w:tcPr>
          <w:p w14:paraId="1E4FF015" w14:textId="77777777" w:rsidR="00F07946" w:rsidRPr="00223DA2" w:rsidRDefault="00F07946" w:rsidP="00432EE8">
            <w:pPr>
              <w:pStyle w:val="TAL"/>
              <w:rPr>
                <w:sz w:val="16"/>
              </w:rPr>
            </w:pPr>
            <w:r>
              <w:rPr>
                <w:sz w:val="16"/>
              </w:rPr>
              <w:t>Xiaomi</w:t>
            </w:r>
          </w:p>
        </w:tc>
        <w:tc>
          <w:tcPr>
            <w:tcW w:w="0" w:type="auto"/>
          </w:tcPr>
          <w:p w14:paraId="7BBA0ECC" w14:textId="77777777" w:rsidR="00F07946" w:rsidRPr="00223DA2" w:rsidRDefault="00F07946" w:rsidP="00432EE8">
            <w:pPr>
              <w:pStyle w:val="TAL"/>
              <w:rPr>
                <w:sz w:val="16"/>
              </w:rPr>
            </w:pPr>
            <w:r>
              <w:rPr>
                <w:sz w:val="16"/>
              </w:rPr>
              <w:t>24.572</w:t>
            </w:r>
          </w:p>
        </w:tc>
        <w:tc>
          <w:tcPr>
            <w:tcW w:w="0" w:type="auto"/>
          </w:tcPr>
          <w:p w14:paraId="2BD698A7" w14:textId="77777777" w:rsidR="00F07946" w:rsidRPr="00223DA2" w:rsidRDefault="00F07946" w:rsidP="00432EE8">
            <w:pPr>
              <w:pStyle w:val="TAL"/>
              <w:rPr>
                <w:sz w:val="16"/>
              </w:rPr>
            </w:pPr>
            <w:r>
              <w:rPr>
                <w:sz w:val="16"/>
              </w:rPr>
              <w:t>0094</w:t>
            </w:r>
          </w:p>
        </w:tc>
        <w:tc>
          <w:tcPr>
            <w:tcW w:w="0" w:type="auto"/>
          </w:tcPr>
          <w:p w14:paraId="62AB11E9" w14:textId="77777777" w:rsidR="00F07946" w:rsidRPr="00223DA2" w:rsidRDefault="00F07946" w:rsidP="00432EE8">
            <w:pPr>
              <w:pStyle w:val="TAR"/>
              <w:rPr>
                <w:sz w:val="16"/>
              </w:rPr>
            </w:pPr>
            <w:r>
              <w:rPr>
                <w:sz w:val="16"/>
              </w:rPr>
              <w:t>1</w:t>
            </w:r>
          </w:p>
        </w:tc>
        <w:tc>
          <w:tcPr>
            <w:tcW w:w="0" w:type="auto"/>
          </w:tcPr>
          <w:p w14:paraId="57DB1047" w14:textId="77777777" w:rsidR="00F07946" w:rsidRPr="00223DA2" w:rsidRDefault="00F07946" w:rsidP="00432EE8">
            <w:pPr>
              <w:pStyle w:val="TAL"/>
              <w:rPr>
                <w:sz w:val="16"/>
              </w:rPr>
            </w:pPr>
            <w:r>
              <w:rPr>
                <w:sz w:val="16"/>
              </w:rPr>
              <w:t>Rel-18</w:t>
            </w:r>
          </w:p>
        </w:tc>
        <w:tc>
          <w:tcPr>
            <w:tcW w:w="0" w:type="auto"/>
          </w:tcPr>
          <w:p w14:paraId="0A0C5E92" w14:textId="77777777" w:rsidR="00F07946" w:rsidRPr="00223DA2" w:rsidRDefault="00F07946" w:rsidP="00432EE8">
            <w:pPr>
              <w:pStyle w:val="TAL"/>
              <w:rPr>
                <w:sz w:val="16"/>
              </w:rPr>
            </w:pPr>
            <w:r>
              <w:rPr>
                <w:sz w:val="16"/>
              </w:rPr>
              <w:t>F</w:t>
            </w:r>
          </w:p>
        </w:tc>
        <w:tc>
          <w:tcPr>
            <w:tcW w:w="0" w:type="auto"/>
          </w:tcPr>
          <w:p w14:paraId="1794B44C" w14:textId="77777777" w:rsidR="00F07946" w:rsidRPr="00223DA2" w:rsidRDefault="00F07946" w:rsidP="00432EE8">
            <w:pPr>
              <w:pStyle w:val="TAL"/>
              <w:rPr>
                <w:sz w:val="16"/>
              </w:rPr>
            </w:pPr>
            <w:r>
              <w:rPr>
                <w:sz w:val="16"/>
              </w:rPr>
              <w:t>5G_eLCS_Ph3</w:t>
            </w:r>
          </w:p>
        </w:tc>
        <w:tc>
          <w:tcPr>
            <w:tcW w:w="0" w:type="auto"/>
          </w:tcPr>
          <w:p w14:paraId="3ED5965C" w14:textId="77777777" w:rsidR="00F07946" w:rsidRPr="00223DA2" w:rsidRDefault="00F07946" w:rsidP="00432EE8">
            <w:pPr>
              <w:pStyle w:val="TAL"/>
              <w:rPr>
                <w:sz w:val="16"/>
              </w:rPr>
            </w:pPr>
            <w:r>
              <w:rPr>
                <w:sz w:val="16"/>
              </w:rPr>
              <w:t>postponed</w:t>
            </w:r>
          </w:p>
        </w:tc>
      </w:tr>
      <w:tr w:rsidR="00F07946" w14:paraId="4404DD65" w14:textId="77777777" w:rsidTr="00432EE8">
        <w:tc>
          <w:tcPr>
            <w:tcW w:w="0" w:type="auto"/>
          </w:tcPr>
          <w:p w14:paraId="56D9FF59" w14:textId="77777777" w:rsidR="00F07946" w:rsidRPr="00223DA2" w:rsidRDefault="00F07946" w:rsidP="00432EE8">
            <w:pPr>
              <w:pStyle w:val="TAL"/>
              <w:rPr>
                <w:sz w:val="16"/>
              </w:rPr>
            </w:pPr>
            <w:r>
              <w:rPr>
                <w:sz w:val="16"/>
              </w:rPr>
              <w:t>C1-246623</w:t>
            </w:r>
          </w:p>
        </w:tc>
        <w:tc>
          <w:tcPr>
            <w:tcW w:w="0" w:type="auto"/>
          </w:tcPr>
          <w:p w14:paraId="0425DCD7" w14:textId="77777777" w:rsidR="00F07946" w:rsidRPr="00223DA2" w:rsidRDefault="00F07946" w:rsidP="00432EE8">
            <w:pPr>
              <w:pStyle w:val="TAL"/>
              <w:rPr>
                <w:sz w:val="16"/>
              </w:rPr>
            </w:pPr>
            <w:r>
              <w:rPr>
                <w:sz w:val="16"/>
              </w:rPr>
              <w:t>Corrections on the LCS session identity in Rel-18 24.572</w:t>
            </w:r>
          </w:p>
        </w:tc>
        <w:tc>
          <w:tcPr>
            <w:tcW w:w="0" w:type="auto"/>
          </w:tcPr>
          <w:p w14:paraId="3B95DFF9" w14:textId="77777777" w:rsidR="00F07946" w:rsidRPr="00223DA2" w:rsidRDefault="00F07946" w:rsidP="00432EE8">
            <w:pPr>
              <w:pStyle w:val="TAL"/>
              <w:rPr>
                <w:sz w:val="16"/>
              </w:rPr>
            </w:pPr>
            <w:r>
              <w:rPr>
                <w:sz w:val="16"/>
              </w:rPr>
              <w:t>Xiaomi</w:t>
            </w:r>
          </w:p>
        </w:tc>
        <w:tc>
          <w:tcPr>
            <w:tcW w:w="0" w:type="auto"/>
          </w:tcPr>
          <w:p w14:paraId="7FBE3250" w14:textId="77777777" w:rsidR="00F07946" w:rsidRPr="00223DA2" w:rsidRDefault="00F07946" w:rsidP="00432EE8">
            <w:pPr>
              <w:pStyle w:val="TAL"/>
              <w:rPr>
                <w:sz w:val="16"/>
              </w:rPr>
            </w:pPr>
            <w:r>
              <w:rPr>
                <w:sz w:val="16"/>
              </w:rPr>
              <w:t>24.572</w:t>
            </w:r>
          </w:p>
        </w:tc>
        <w:tc>
          <w:tcPr>
            <w:tcW w:w="0" w:type="auto"/>
          </w:tcPr>
          <w:p w14:paraId="3E9D259E" w14:textId="77777777" w:rsidR="00F07946" w:rsidRPr="00223DA2" w:rsidRDefault="00F07946" w:rsidP="00432EE8">
            <w:pPr>
              <w:pStyle w:val="TAL"/>
              <w:rPr>
                <w:sz w:val="16"/>
              </w:rPr>
            </w:pPr>
            <w:r>
              <w:rPr>
                <w:sz w:val="16"/>
              </w:rPr>
              <w:t>0095</w:t>
            </w:r>
          </w:p>
        </w:tc>
        <w:tc>
          <w:tcPr>
            <w:tcW w:w="0" w:type="auto"/>
          </w:tcPr>
          <w:p w14:paraId="2DB8F04C" w14:textId="77777777" w:rsidR="00F07946" w:rsidRPr="00223DA2" w:rsidRDefault="00F07946" w:rsidP="00432EE8">
            <w:pPr>
              <w:pStyle w:val="TAR"/>
              <w:rPr>
                <w:sz w:val="16"/>
              </w:rPr>
            </w:pPr>
            <w:r>
              <w:rPr>
                <w:sz w:val="16"/>
              </w:rPr>
              <w:t>-</w:t>
            </w:r>
          </w:p>
        </w:tc>
        <w:tc>
          <w:tcPr>
            <w:tcW w:w="0" w:type="auto"/>
          </w:tcPr>
          <w:p w14:paraId="2AE75B8B" w14:textId="77777777" w:rsidR="00F07946" w:rsidRPr="00223DA2" w:rsidRDefault="00F07946" w:rsidP="00432EE8">
            <w:pPr>
              <w:pStyle w:val="TAL"/>
              <w:rPr>
                <w:sz w:val="16"/>
              </w:rPr>
            </w:pPr>
            <w:r>
              <w:rPr>
                <w:sz w:val="16"/>
              </w:rPr>
              <w:t>Rel-19</w:t>
            </w:r>
          </w:p>
        </w:tc>
        <w:tc>
          <w:tcPr>
            <w:tcW w:w="0" w:type="auto"/>
          </w:tcPr>
          <w:p w14:paraId="08AFA55D" w14:textId="77777777" w:rsidR="00F07946" w:rsidRPr="00223DA2" w:rsidRDefault="00F07946" w:rsidP="00432EE8">
            <w:pPr>
              <w:pStyle w:val="TAL"/>
              <w:rPr>
                <w:sz w:val="16"/>
              </w:rPr>
            </w:pPr>
            <w:r>
              <w:rPr>
                <w:sz w:val="16"/>
              </w:rPr>
              <w:t>A</w:t>
            </w:r>
          </w:p>
        </w:tc>
        <w:tc>
          <w:tcPr>
            <w:tcW w:w="0" w:type="auto"/>
          </w:tcPr>
          <w:p w14:paraId="5567874C" w14:textId="77777777" w:rsidR="00F07946" w:rsidRPr="00223DA2" w:rsidRDefault="00F07946" w:rsidP="00432EE8">
            <w:pPr>
              <w:pStyle w:val="TAL"/>
              <w:rPr>
                <w:sz w:val="16"/>
              </w:rPr>
            </w:pPr>
            <w:r>
              <w:rPr>
                <w:sz w:val="16"/>
              </w:rPr>
              <w:t>5G_eLCS_Ph3</w:t>
            </w:r>
          </w:p>
        </w:tc>
        <w:tc>
          <w:tcPr>
            <w:tcW w:w="0" w:type="auto"/>
          </w:tcPr>
          <w:p w14:paraId="7FBE5662" w14:textId="77777777" w:rsidR="00F07946" w:rsidRPr="00223DA2" w:rsidRDefault="00F07946" w:rsidP="00432EE8">
            <w:pPr>
              <w:pStyle w:val="TAL"/>
              <w:rPr>
                <w:sz w:val="16"/>
              </w:rPr>
            </w:pPr>
            <w:r>
              <w:rPr>
                <w:sz w:val="16"/>
              </w:rPr>
              <w:t>revised</w:t>
            </w:r>
          </w:p>
        </w:tc>
      </w:tr>
      <w:tr w:rsidR="00F07946" w14:paraId="305BCFF0" w14:textId="77777777" w:rsidTr="00432EE8">
        <w:tc>
          <w:tcPr>
            <w:tcW w:w="0" w:type="auto"/>
          </w:tcPr>
          <w:p w14:paraId="09AE45D5" w14:textId="77777777" w:rsidR="00F07946" w:rsidRPr="00223DA2" w:rsidRDefault="00F07946" w:rsidP="00432EE8">
            <w:pPr>
              <w:pStyle w:val="TAL"/>
              <w:rPr>
                <w:sz w:val="16"/>
              </w:rPr>
            </w:pPr>
            <w:r>
              <w:rPr>
                <w:sz w:val="16"/>
              </w:rPr>
              <w:t>C1-246721</w:t>
            </w:r>
          </w:p>
        </w:tc>
        <w:tc>
          <w:tcPr>
            <w:tcW w:w="0" w:type="auto"/>
          </w:tcPr>
          <w:p w14:paraId="7DB9C38F" w14:textId="77777777" w:rsidR="00F07946" w:rsidRPr="00223DA2" w:rsidRDefault="00F07946" w:rsidP="00432EE8">
            <w:pPr>
              <w:pStyle w:val="TAL"/>
              <w:rPr>
                <w:sz w:val="16"/>
              </w:rPr>
            </w:pPr>
            <w:r>
              <w:rPr>
                <w:sz w:val="16"/>
              </w:rPr>
              <w:t>Corrections on the LCS session identity in Rel-18 24.572</w:t>
            </w:r>
          </w:p>
        </w:tc>
        <w:tc>
          <w:tcPr>
            <w:tcW w:w="0" w:type="auto"/>
          </w:tcPr>
          <w:p w14:paraId="5A903437" w14:textId="77777777" w:rsidR="00F07946" w:rsidRPr="00223DA2" w:rsidRDefault="00F07946" w:rsidP="00432EE8">
            <w:pPr>
              <w:pStyle w:val="TAL"/>
              <w:rPr>
                <w:sz w:val="16"/>
              </w:rPr>
            </w:pPr>
            <w:r>
              <w:rPr>
                <w:sz w:val="16"/>
              </w:rPr>
              <w:t>Xiaomi</w:t>
            </w:r>
          </w:p>
        </w:tc>
        <w:tc>
          <w:tcPr>
            <w:tcW w:w="0" w:type="auto"/>
          </w:tcPr>
          <w:p w14:paraId="69301824" w14:textId="77777777" w:rsidR="00F07946" w:rsidRPr="00223DA2" w:rsidRDefault="00F07946" w:rsidP="00432EE8">
            <w:pPr>
              <w:pStyle w:val="TAL"/>
              <w:rPr>
                <w:sz w:val="16"/>
              </w:rPr>
            </w:pPr>
            <w:r>
              <w:rPr>
                <w:sz w:val="16"/>
              </w:rPr>
              <w:t>24.572</w:t>
            </w:r>
          </w:p>
        </w:tc>
        <w:tc>
          <w:tcPr>
            <w:tcW w:w="0" w:type="auto"/>
          </w:tcPr>
          <w:p w14:paraId="751B0813" w14:textId="77777777" w:rsidR="00F07946" w:rsidRPr="00223DA2" w:rsidRDefault="00F07946" w:rsidP="00432EE8">
            <w:pPr>
              <w:pStyle w:val="TAL"/>
              <w:rPr>
                <w:sz w:val="16"/>
              </w:rPr>
            </w:pPr>
            <w:r>
              <w:rPr>
                <w:sz w:val="16"/>
              </w:rPr>
              <w:t>0095</w:t>
            </w:r>
          </w:p>
        </w:tc>
        <w:tc>
          <w:tcPr>
            <w:tcW w:w="0" w:type="auto"/>
          </w:tcPr>
          <w:p w14:paraId="2911A96E" w14:textId="77777777" w:rsidR="00F07946" w:rsidRPr="00223DA2" w:rsidRDefault="00F07946" w:rsidP="00432EE8">
            <w:pPr>
              <w:pStyle w:val="TAR"/>
              <w:rPr>
                <w:sz w:val="16"/>
              </w:rPr>
            </w:pPr>
            <w:r>
              <w:rPr>
                <w:sz w:val="16"/>
              </w:rPr>
              <w:t>1</w:t>
            </w:r>
          </w:p>
        </w:tc>
        <w:tc>
          <w:tcPr>
            <w:tcW w:w="0" w:type="auto"/>
          </w:tcPr>
          <w:p w14:paraId="259DA36D" w14:textId="77777777" w:rsidR="00F07946" w:rsidRPr="00223DA2" w:rsidRDefault="00F07946" w:rsidP="00432EE8">
            <w:pPr>
              <w:pStyle w:val="TAL"/>
              <w:rPr>
                <w:sz w:val="16"/>
              </w:rPr>
            </w:pPr>
            <w:r>
              <w:rPr>
                <w:sz w:val="16"/>
              </w:rPr>
              <w:t>Rel-19</w:t>
            </w:r>
          </w:p>
        </w:tc>
        <w:tc>
          <w:tcPr>
            <w:tcW w:w="0" w:type="auto"/>
          </w:tcPr>
          <w:p w14:paraId="2B93447F" w14:textId="77777777" w:rsidR="00F07946" w:rsidRPr="00223DA2" w:rsidRDefault="00F07946" w:rsidP="00432EE8">
            <w:pPr>
              <w:pStyle w:val="TAL"/>
              <w:rPr>
                <w:sz w:val="16"/>
              </w:rPr>
            </w:pPr>
            <w:r>
              <w:rPr>
                <w:sz w:val="16"/>
              </w:rPr>
              <w:t>A</w:t>
            </w:r>
          </w:p>
        </w:tc>
        <w:tc>
          <w:tcPr>
            <w:tcW w:w="0" w:type="auto"/>
          </w:tcPr>
          <w:p w14:paraId="4BB782F2" w14:textId="77777777" w:rsidR="00F07946" w:rsidRPr="00223DA2" w:rsidRDefault="00F07946" w:rsidP="00432EE8">
            <w:pPr>
              <w:pStyle w:val="TAL"/>
              <w:rPr>
                <w:sz w:val="16"/>
              </w:rPr>
            </w:pPr>
            <w:r>
              <w:rPr>
                <w:sz w:val="16"/>
              </w:rPr>
              <w:t>5G_eLCS_Ph3</w:t>
            </w:r>
          </w:p>
        </w:tc>
        <w:tc>
          <w:tcPr>
            <w:tcW w:w="0" w:type="auto"/>
          </w:tcPr>
          <w:p w14:paraId="5A274A57" w14:textId="77777777" w:rsidR="00F07946" w:rsidRPr="00223DA2" w:rsidRDefault="00F07946" w:rsidP="00432EE8">
            <w:pPr>
              <w:pStyle w:val="TAL"/>
              <w:rPr>
                <w:sz w:val="16"/>
              </w:rPr>
            </w:pPr>
            <w:r>
              <w:rPr>
                <w:sz w:val="16"/>
              </w:rPr>
              <w:t>postponed</w:t>
            </w:r>
          </w:p>
        </w:tc>
      </w:tr>
      <w:tr w:rsidR="00F07946" w14:paraId="0E7E2B40" w14:textId="77777777" w:rsidTr="00432EE8">
        <w:tc>
          <w:tcPr>
            <w:tcW w:w="0" w:type="auto"/>
          </w:tcPr>
          <w:p w14:paraId="4D44E5FB" w14:textId="77777777" w:rsidR="00F07946" w:rsidRPr="00223DA2" w:rsidRDefault="00F07946" w:rsidP="00432EE8">
            <w:pPr>
              <w:pStyle w:val="TAL"/>
              <w:rPr>
                <w:sz w:val="16"/>
              </w:rPr>
            </w:pPr>
            <w:r>
              <w:rPr>
                <w:sz w:val="16"/>
              </w:rPr>
              <w:t>C1-246445</w:t>
            </w:r>
          </w:p>
        </w:tc>
        <w:tc>
          <w:tcPr>
            <w:tcW w:w="0" w:type="auto"/>
          </w:tcPr>
          <w:p w14:paraId="6737A613" w14:textId="77777777" w:rsidR="00F07946" w:rsidRPr="00223DA2" w:rsidRDefault="00F07946" w:rsidP="00432EE8">
            <w:pPr>
              <w:pStyle w:val="TAL"/>
              <w:rPr>
                <w:sz w:val="16"/>
              </w:rPr>
            </w:pPr>
            <w:r>
              <w:rPr>
                <w:sz w:val="16"/>
              </w:rPr>
              <w:t>Correction for the A2X related messages</w:t>
            </w:r>
          </w:p>
        </w:tc>
        <w:tc>
          <w:tcPr>
            <w:tcW w:w="0" w:type="auto"/>
          </w:tcPr>
          <w:p w14:paraId="5CEB0336" w14:textId="77777777" w:rsidR="00F07946" w:rsidRPr="00223DA2" w:rsidRDefault="00F07946" w:rsidP="00432EE8">
            <w:pPr>
              <w:pStyle w:val="TAL"/>
              <w:rPr>
                <w:sz w:val="16"/>
              </w:rPr>
            </w:pPr>
            <w:r>
              <w:rPr>
                <w:sz w:val="16"/>
              </w:rPr>
              <w:t>SHARP</w:t>
            </w:r>
          </w:p>
        </w:tc>
        <w:tc>
          <w:tcPr>
            <w:tcW w:w="0" w:type="auto"/>
          </w:tcPr>
          <w:p w14:paraId="3EE7266E" w14:textId="77777777" w:rsidR="00F07946" w:rsidRPr="00223DA2" w:rsidRDefault="00F07946" w:rsidP="00432EE8">
            <w:pPr>
              <w:pStyle w:val="TAL"/>
              <w:rPr>
                <w:sz w:val="16"/>
              </w:rPr>
            </w:pPr>
            <w:r>
              <w:rPr>
                <w:sz w:val="16"/>
              </w:rPr>
              <w:t>24.577</w:t>
            </w:r>
          </w:p>
        </w:tc>
        <w:tc>
          <w:tcPr>
            <w:tcW w:w="0" w:type="auto"/>
          </w:tcPr>
          <w:p w14:paraId="44BA0E72" w14:textId="77777777" w:rsidR="00F07946" w:rsidRPr="00223DA2" w:rsidRDefault="00F07946" w:rsidP="00432EE8">
            <w:pPr>
              <w:pStyle w:val="TAL"/>
              <w:rPr>
                <w:sz w:val="16"/>
              </w:rPr>
            </w:pPr>
            <w:r>
              <w:rPr>
                <w:sz w:val="16"/>
              </w:rPr>
              <w:t>0011</w:t>
            </w:r>
          </w:p>
        </w:tc>
        <w:tc>
          <w:tcPr>
            <w:tcW w:w="0" w:type="auto"/>
          </w:tcPr>
          <w:p w14:paraId="30C90601" w14:textId="77777777" w:rsidR="00F07946" w:rsidRPr="00223DA2" w:rsidRDefault="00F07946" w:rsidP="00432EE8">
            <w:pPr>
              <w:pStyle w:val="TAR"/>
              <w:rPr>
                <w:sz w:val="16"/>
              </w:rPr>
            </w:pPr>
            <w:r>
              <w:rPr>
                <w:sz w:val="16"/>
              </w:rPr>
              <w:t>-</w:t>
            </w:r>
          </w:p>
        </w:tc>
        <w:tc>
          <w:tcPr>
            <w:tcW w:w="0" w:type="auto"/>
          </w:tcPr>
          <w:p w14:paraId="2AF81EFE" w14:textId="77777777" w:rsidR="00F07946" w:rsidRPr="00223DA2" w:rsidRDefault="00F07946" w:rsidP="00432EE8">
            <w:pPr>
              <w:pStyle w:val="TAL"/>
              <w:rPr>
                <w:sz w:val="16"/>
              </w:rPr>
            </w:pPr>
            <w:r>
              <w:rPr>
                <w:sz w:val="16"/>
              </w:rPr>
              <w:t>Rel-19</w:t>
            </w:r>
          </w:p>
        </w:tc>
        <w:tc>
          <w:tcPr>
            <w:tcW w:w="0" w:type="auto"/>
          </w:tcPr>
          <w:p w14:paraId="0BC9CCD2" w14:textId="77777777" w:rsidR="00F07946" w:rsidRPr="00223DA2" w:rsidRDefault="00F07946" w:rsidP="00432EE8">
            <w:pPr>
              <w:pStyle w:val="TAL"/>
              <w:rPr>
                <w:sz w:val="16"/>
              </w:rPr>
            </w:pPr>
            <w:r>
              <w:rPr>
                <w:sz w:val="16"/>
              </w:rPr>
              <w:t>F</w:t>
            </w:r>
          </w:p>
        </w:tc>
        <w:tc>
          <w:tcPr>
            <w:tcW w:w="0" w:type="auto"/>
          </w:tcPr>
          <w:p w14:paraId="57C33FE5" w14:textId="77777777" w:rsidR="00F07946" w:rsidRPr="00223DA2" w:rsidRDefault="00F07946" w:rsidP="00432EE8">
            <w:pPr>
              <w:pStyle w:val="TAL"/>
              <w:rPr>
                <w:sz w:val="16"/>
              </w:rPr>
            </w:pPr>
            <w:r>
              <w:rPr>
                <w:sz w:val="16"/>
              </w:rPr>
              <w:t>TEI19, UAS_Ph2</w:t>
            </w:r>
          </w:p>
        </w:tc>
        <w:tc>
          <w:tcPr>
            <w:tcW w:w="0" w:type="auto"/>
          </w:tcPr>
          <w:p w14:paraId="78772973" w14:textId="77777777" w:rsidR="00F07946" w:rsidRPr="00223DA2" w:rsidRDefault="00F07946" w:rsidP="00432EE8">
            <w:pPr>
              <w:pStyle w:val="TAL"/>
              <w:rPr>
                <w:sz w:val="16"/>
              </w:rPr>
            </w:pPr>
            <w:r>
              <w:rPr>
                <w:sz w:val="16"/>
              </w:rPr>
              <w:t>revised</w:t>
            </w:r>
          </w:p>
        </w:tc>
      </w:tr>
      <w:tr w:rsidR="00F07946" w14:paraId="35314D18" w14:textId="77777777" w:rsidTr="00432EE8">
        <w:tc>
          <w:tcPr>
            <w:tcW w:w="0" w:type="auto"/>
          </w:tcPr>
          <w:p w14:paraId="194DDD24" w14:textId="77777777" w:rsidR="00F07946" w:rsidRPr="00223DA2" w:rsidRDefault="00F07946" w:rsidP="00432EE8">
            <w:pPr>
              <w:pStyle w:val="TAL"/>
              <w:rPr>
                <w:sz w:val="16"/>
              </w:rPr>
            </w:pPr>
            <w:r>
              <w:rPr>
                <w:sz w:val="16"/>
              </w:rPr>
              <w:t>C1-246808</w:t>
            </w:r>
          </w:p>
        </w:tc>
        <w:tc>
          <w:tcPr>
            <w:tcW w:w="0" w:type="auto"/>
          </w:tcPr>
          <w:p w14:paraId="5B296BF8" w14:textId="77777777" w:rsidR="00F07946" w:rsidRPr="00223DA2" w:rsidRDefault="00F07946" w:rsidP="00432EE8">
            <w:pPr>
              <w:pStyle w:val="TAL"/>
              <w:rPr>
                <w:sz w:val="16"/>
              </w:rPr>
            </w:pPr>
            <w:r>
              <w:rPr>
                <w:sz w:val="16"/>
              </w:rPr>
              <w:t>Correction for the A2X related messages</w:t>
            </w:r>
          </w:p>
        </w:tc>
        <w:tc>
          <w:tcPr>
            <w:tcW w:w="0" w:type="auto"/>
          </w:tcPr>
          <w:p w14:paraId="5F1FE448" w14:textId="77777777" w:rsidR="00F07946" w:rsidRPr="00223DA2" w:rsidRDefault="00F07946" w:rsidP="00432EE8">
            <w:pPr>
              <w:pStyle w:val="TAL"/>
              <w:rPr>
                <w:sz w:val="16"/>
              </w:rPr>
            </w:pPr>
            <w:r>
              <w:rPr>
                <w:sz w:val="16"/>
              </w:rPr>
              <w:t>SHARP, Nokia</w:t>
            </w:r>
          </w:p>
        </w:tc>
        <w:tc>
          <w:tcPr>
            <w:tcW w:w="0" w:type="auto"/>
          </w:tcPr>
          <w:p w14:paraId="65857A2B" w14:textId="77777777" w:rsidR="00F07946" w:rsidRPr="00223DA2" w:rsidRDefault="00F07946" w:rsidP="00432EE8">
            <w:pPr>
              <w:pStyle w:val="TAL"/>
              <w:rPr>
                <w:sz w:val="16"/>
              </w:rPr>
            </w:pPr>
            <w:r>
              <w:rPr>
                <w:sz w:val="16"/>
              </w:rPr>
              <w:t>24.577</w:t>
            </w:r>
          </w:p>
        </w:tc>
        <w:tc>
          <w:tcPr>
            <w:tcW w:w="0" w:type="auto"/>
          </w:tcPr>
          <w:p w14:paraId="4CAC9F8F" w14:textId="77777777" w:rsidR="00F07946" w:rsidRPr="00223DA2" w:rsidRDefault="00F07946" w:rsidP="00432EE8">
            <w:pPr>
              <w:pStyle w:val="TAL"/>
              <w:rPr>
                <w:sz w:val="16"/>
              </w:rPr>
            </w:pPr>
            <w:r>
              <w:rPr>
                <w:sz w:val="16"/>
              </w:rPr>
              <w:t>0011</w:t>
            </w:r>
          </w:p>
        </w:tc>
        <w:tc>
          <w:tcPr>
            <w:tcW w:w="0" w:type="auto"/>
          </w:tcPr>
          <w:p w14:paraId="157205EC" w14:textId="77777777" w:rsidR="00F07946" w:rsidRPr="00223DA2" w:rsidRDefault="00F07946" w:rsidP="00432EE8">
            <w:pPr>
              <w:pStyle w:val="TAR"/>
              <w:rPr>
                <w:sz w:val="16"/>
              </w:rPr>
            </w:pPr>
            <w:r>
              <w:rPr>
                <w:sz w:val="16"/>
              </w:rPr>
              <w:t>1</w:t>
            </w:r>
          </w:p>
        </w:tc>
        <w:tc>
          <w:tcPr>
            <w:tcW w:w="0" w:type="auto"/>
          </w:tcPr>
          <w:p w14:paraId="5259E176" w14:textId="77777777" w:rsidR="00F07946" w:rsidRPr="00223DA2" w:rsidRDefault="00F07946" w:rsidP="00432EE8">
            <w:pPr>
              <w:pStyle w:val="TAL"/>
              <w:rPr>
                <w:sz w:val="16"/>
              </w:rPr>
            </w:pPr>
            <w:r>
              <w:rPr>
                <w:sz w:val="16"/>
              </w:rPr>
              <w:t>Rel-19</w:t>
            </w:r>
          </w:p>
        </w:tc>
        <w:tc>
          <w:tcPr>
            <w:tcW w:w="0" w:type="auto"/>
          </w:tcPr>
          <w:p w14:paraId="5D2B4495" w14:textId="77777777" w:rsidR="00F07946" w:rsidRPr="00223DA2" w:rsidRDefault="00F07946" w:rsidP="00432EE8">
            <w:pPr>
              <w:pStyle w:val="TAL"/>
              <w:rPr>
                <w:sz w:val="16"/>
              </w:rPr>
            </w:pPr>
            <w:r>
              <w:rPr>
                <w:sz w:val="16"/>
              </w:rPr>
              <w:t>F</w:t>
            </w:r>
          </w:p>
        </w:tc>
        <w:tc>
          <w:tcPr>
            <w:tcW w:w="0" w:type="auto"/>
          </w:tcPr>
          <w:p w14:paraId="5FF2E45D" w14:textId="77777777" w:rsidR="00F07946" w:rsidRPr="00223DA2" w:rsidRDefault="00F07946" w:rsidP="00432EE8">
            <w:pPr>
              <w:pStyle w:val="TAL"/>
              <w:rPr>
                <w:sz w:val="16"/>
              </w:rPr>
            </w:pPr>
            <w:r>
              <w:rPr>
                <w:sz w:val="16"/>
              </w:rPr>
              <w:t>TEI19, UAS_Ph2</w:t>
            </w:r>
          </w:p>
        </w:tc>
        <w:tc>
          <w:tcPr>
            <w:tcW w:w="0" w:type="auto"/>
          </w:tcPr>
          <w:p w14:paraId="042FB4A2" w14:textId="77777777" w:rsidR="00F07946" w:rsidRPr="00223DA2" w:rsidRDefault="00F07946" w:rsidP="00432EE8">
            <w:pPr>
              <w:pStyle w:val="TAL"/>
              <w:rPr>
                <w:sz w:val="16"/>
              </w:rPr>
            </w:pPr>
            <w:r>
              <w:rPr>
                <w:sz w:val="16"/>
              </w:rPr>
              <w:t>agreed</w:t>
            </w:r>
          </w:p>
        </w:tc>
      </w:tr>
      <w:tr w:rsidR="00F07946" w14:paraId="792F3C5D" w14:textId="77777777" w:rsidTr="00432EE8">
        <w:tc>
          <w:tcPr>
            <w:tcW w:w="0" w:type="auto"/>
          </w:tcPr>
          <w:p w14:paraId="3F676BEF" w14:textId="77777777" w:rsidR="00F07946" w:rsidRPr="00223DA2" w:rsidRDefault="00F07946" w:rsidP="00432EE8">
            <w:pPr>
              <w:pStyle w:val="TAL"/>
              <w:rPr>
                <w:sz w:val="16"/>
              </w:rPr>
            </w:pPr>
            <w:r>
              <w:rPr>
                <w:sz w:val="16"/>
              </w:rPr>
              <w:t>C1-246510</w:t>
            </w:r>
          </w:p>
        </w:tc>
        <w:tc>
          <w:tcPr>
            <w:tcW w:w="0" w:type="auto"/>
          </w:tcPr>
          <w:p w14:paraId="7DA47DF9" w14:textId="77777777" w:rsidR="00F07946" w:rsidRPr="00223DA2" w:rsidRDefault="00F07946" w:rsidP="00432EE8">
            <w:pPr>
              <w:pStyle w:val="TAL"/>
              <w:rPr>
                <w:sz w:val="16"/>
              </w:rPr>
            </w:pPr>
            <w:r>
              <w:rPr>
                <w:sz w:val="16"/>
              </w:rPr>
              <w:t>Introduce new AT command +CNTZAI</w:t>
            </w:r>
          </w:p>
        </w:tc>
        <w:tc>
          <w:tcPr>
            <w:tcW w:w="0" w:type="auto"/>
          </w:tcPr>
          <w:p w14:paraId="2A81A49B" w14:textId="77777777" w:rsidR="00F07946" w:rsidRPr="00223DA2" w:rsidRDefault="00F07946" w:rsidP="00432EE8">
            <w:pPr>
              <w:pStyle w:val="TAL"/>
              <w:rPr>
                <w:sz w:val="16"/>
              </w:rPr>
            </w:pPr>
            <w:r>
              <w:rPr>
                <w:sz w:val="16"/>
              </w:rPr>
              <w:t>LG Electronics</w:t>
            </w:r>
          </w:p>
        </w:tc>
        <w:tc>
          <w:tcPr>
            <w:tcW w:w="0" w:type="auto"/>
          </w:tcPr>
          <w:p w14:paraId="4A949E8E" w14:textId="77777777" w:rsidR="00F07946" w:rsidRPr="00223DA2" w:rsidRDefault="00F07946" w:rsidP="00432EE8">
            <w:pPr>
              <w:pStyle w:val="TAL"/>
              <w:rPr>
                <w:sz w:val="16"/>
              </w:rPr>
            </w:pPr>
            <w:r>
              <w:rPr>
                <w:sz w:val="16"/>
              </w:rPr>
              <w:t>27.007</w:t>
            </w:r>
          </w:p>
        </w:tc>
        <w:tc>
          <w:tcPr>
            <w:tcW w:w="0" w:type="auto"/>
          </w:tcPr>
          <w:p w14:paraId="42939C08" w14:textId="77777777" w:rsidR="00F07946" w:rsidRPr="00223DA2" w:rsidRDefault="00F07946" w:rsidP="00432EE8">
            <w:pPr>
              <w:pStyle w:val="TAL"/>
              <w:rPr>
                <w:sz w:val="16"/>
              </w:rPr>
            </w:pPr>
            <w:r>
              <w:rPr>
                <w:sz w:val="16"/>
              </w:rPr>
              <w:t>0878</w:t>
            </w:r>
          </w:p>
        </w:tc>
        <w:tc>
          <w:tcPr>
            <w:tcW w:w="0" w:type="auto"/>
          </w:tcPr>
          <w:p w14:paraId="33D5AEB5" w14:textId="77777777" w:rsidR="00F07946" w:rsidRPr="00223DA2" w:rsidRDefault="00F07946" w:rsidP="00432EE8">
            <w:pPr>
              <w:pStyle w:val="TAR"/>
              <w:rPr>
                <w:sz w:val="16"/>
              </w:rPr>
            </w:pPr>
            <w:r>
              <w:rPr>
                <w:sz w:val="16"/>
              </w:rPr>
              <w:t>1</w:t>
            </w:r>
          </w:p>
        </w:tc>
        <w:tc>
          <w:tcPr>
            <w:tcW w:w="0" w:type="auto"/>
          </w:tcPr>
          <w:p w14:paraId="279C1A64" w14:textId="77777777" w:rsidR="00F07946" w:rsidRPr="00223DA2" w:rsidRDefault="00F07946" w:rsidP="00432EE8">
            <w:pPr>
              <w:pStyle w:val="TAL"/>
              <w:rPr>
                <w:sz w:val="16"/>
              </w:rPr>
            </w:pPr>
            <w:r>
              <w:rPr>
                <w:sz w:val="16"/>
              </w:rPr>
              <w:t>Rel-19</w:t>
            </w:r>
          </w:p>
        </w:tc>
        <w:tc>
          <w:tcPr>
            <w:tcW w:w="0" w:type="auto"/>
          </w:tcPr>
          <w:p w14:paraId="2AAD307E" w14:textId="77777777" w:rsidR="00F07946" w:rsidRPr="00223DA2" w:rsidRDefault="00F07946" w:rsidP="00432EE8">
            <w:pPr>
              <w:pStyle w:val="TAL"/>
              <w:rPr>
                <w:sz w:val="16"/>
              </w:rPr>
            </w:pPr>
            <w:r>
              <w:rPr>
                <w:sz w:val="16"/>
              </w:rPr>
              <w:t>B</w:t>
            </w:r>
          </w:p>
        </w:tc>
        <w:tc>
          <w:tcPr>
            <w:tcW w:w="0" w:type="auto"/>
          </w:tcPr>
          <w:p w14:paraId="512A1429" w14:textId="77777777" w:rsidR="00F07946" w:rsidRPr="00223DA2" w:rsidRDefault="00F07946" w:rsidP="00432EE8">
            <w:pPr>
              <w:pStyle w:val="TAL"/>
              <w:rPr>
                <w:sz w:val="16"/>
              </w:rPr>
            </w:pPr>
            <w:r>
              <w:rPr>
                <w:sz w:val="16"/>
              </w:rPr>
              <w:t>UAS_Ph3</w:t>
            </w:r>
          </w:p>
        </w:tc>
        <w:tc>
          <w:tcPr>
            <w:tcW w:w="0" w:type="auto"/>
          </w:tcPr>
          <w:p w14:paraId="5654402F" w14:textId="77777777" w:rsidR="00F07946" w:rsidRPr="00223DA2" w:rsidRDefault="00F07946" w:rsidP="00432EE8">
            <w:pPr>
              <w:pStyle w:val="TAL"/>
              <w:rPr>
                <w:sz w:val="16"/>
              </w:rPr>
            </w:pPr>
            <w:r>
              <w:rPr>
                <w:sz w:val="16"/>
              </w:rPr>
              <w:t>revised</w:t>
            </w:r>
          </w:p>
        </w:tc>
      </w:tr>
      <w:tr w:rsidR="00F07946" w14:paraId="24917050" w14:textId="77777777" w:rsidTr="00432EE8">
        <w:tc>
          <w:tcPr>
            <w:tcW w:w="0" w:type="auto"/>
          </w:tcPr>
          <w:p w14:paraId="242BAE34" w14:textId="77777777" w:rsidR="00F07946" w:rsidRPr="00223DA2" w:rsidRDefault="00F07946" w:rsidP="00432EE8">
            <w:pPr>
              <w:pStyle w:val="TAL"/>
              <w:rPr>
                <w:sz w:val="16"/>
              </w:rPr>
            </w:pPr>
            <w:r>
              <w:rPr>
                <w:sz w:val="16"/>
              </w:rPr>
              <w:t>C1-247034</w:t>
            </w:r>
          </w:p>
        </w:tc>
        <w:tc>
          <w:tcPr>
            <w:tcW w:w="0" w:type="auto"/>
          </w:tcPr>
          <w:p w14:paraId="3AC6C274" w14:textId="77777777" w:rsidR="00F07946" w:rsidRPr="00223DA2" w:rsidRDefault="00F07946" w:rsidP="00432EE8">
            <w:pPr>
              <w:pStyle w:val="TAL"/>
              <w:rPr>
                <w:sz w:val="16"/>
              </w:rPr>
            </w:pPr>
            <w:r>
              <w:rPr>
                <w:sz w:val="16"/>
              </w:rPr>
              <w:t>Introduce new AT command +CNTZAI</w:t>
            </w:r>
          </w:p>
        </w:tc>
        <w:tc>
          <w:tcPr>
            <w:tcW w:w="0" w:type="auto"/>
          </w:tcPr>
          <w:p w14:paraId="761EB381" w14:textId="77777777" w:rsidR="00F07946" w:rsidRPr="00223DA2" w:rsidRDefault="00F07946" w:rsidP="00432EE8">
            <w:pPr>
              <w:pStyle w:val="TAL"/>
              <w:rPr>
                <w:sz w:val="16"/>
              </w:rPr>
            </w:pPr>
            <w:r>
              <w:rPr>
                <w:sz w:val="16"/>
              </w:rPr>
              <w:t>LG Electronics</w:t>
            </w:r>
          </w:p>
        </w:tc>
        <w:tc>
          <w:tcPr>
            <w:tcW w:w="0" w:type="auto"/>
          </w:tcPr>
          <w:p w14:paraId="12D95420" w14:textId="77777777" w:rsidR="00F07946" w:rsidRPr="00223DA2" w:rsidRDefault="00F07946" w:rsidP="00432EE8">
            <w:pPr>
              <w:pStyle w:val="TAL"/>
              <w:rPr>
                <w:sz w:val="16"/>
              </w:rPr>
            </w:pPr>
            <w:r>
              <w:rPr>
                <w:sz w:val="16"/>
              </w:rPr>
              <w:t>27.007</w:t>
            </w:r>
          </w:p>
        </w:tc>
        <w:tc>
          <w:tcPr>
            <w:tcW w:w="0" w:type="auto"/>
          </w:tcPr>
          <w:p w14:paraId="367D17A2" w14:textId="77777777" w:rsidR="00F07946" w:rsidRPr="00223DA2" w:rsidRDefault="00F07946" w:rsidP="00432EE8">
            <w:pPr>
              <w:pStyle w:val="TAL"/>
              <w:rPr>
                <w:sz w:val="16"/>
              </w:rPr>
            </w:pPr>
            <w:r>
              <w:rPr>
                <w:sz w:val="16"/>
              </w:rPr>
              <w:t>0878</w:t>
            </w:r>
          </w:p>
        </w:tc>
        <w:tc>
          <w:tcPr>
            <w:tcW w:w="0" w:type="auto"/>
          </w:tcPr>
          <w:p w14:paraId="78006AAE" w14:textId="77777777" w:rsidR="00F07946" w:rsidRPr="00223DA2" w:rsidRDefault="00F07946" w:rsidP="00432EE8">
            <w:pPr>
              <w:pStyle w:val="TAR"/>
              <w:rPr>
                <w:sz w:val="16"/>
              </w:rPr>
            </w:pPr>
            <w:r>
              <w:rPr>
                <w:sz w:val="16"/>
              </w:rPr>
              <w:t>2</w:t>
            </w:r>
          </w:p>
        </w:tc>
        <w:tc>
          <w:tcPr>
            <w:tcW w:w="0" w:type="auto"/>
          </w:tcPr>
          <w:p w14:paraId="43098454" w14:textId="77777777" w:rsidR="00F07946" w:rsidRPr="00223DA2" w:rsidRDefault="00F07946" w:rsidP="00432EE8">
            <w:pPr>
              <w:pStyle w:val="TAL"/>
              <w:rPr>
                <w:sz w:val="16"/>
              </w:rPr>
            </w:pPr>
            <w:r>
              <w:rPr>
                <w:sz w:val="16"/>
              </w:rPr>
              <w:t>Rel-19</w:t>
            </w:r>
          </w:p>
        </w:tc>
        <w:tc>
          <w:tcPr>
            <w:tcW w:w="0" w:type="auto"/>
          </w:tcPr>
          <w:p w14:paraId="5F2672BD" w14:textId="77777777" w:rsidR="00F07946" w:rsidRPr="00223DA2" w:rsidRDefault="00F07946" w:rsidP="00432EE8">
            <w:pPr>
              <w:pStyle w:val="TAL"/>
              <w:rPr>
                <w:sz w:val="16"/>
              </w:rPr>
            </w:pPr>
            <w:r>
              <w:rPr>
                <w:sz w:val="16"/>
              </w:rPr>
              <w:t>B</w:t>
            </w:r>
          </w:p>
        </w:tc>
        <w:tc>
          <w:tcPr>
            <w:tcW w:w="0" w:type="auto"/>
          </w:tcPr>
          <w:p w14:paraId="610CAFE6" w14:textId="77777777" w:rsidR="00F07946" w:rsidRPr="00223DA2" w:rsidRDefault="00F07946" w:rsidP="00432EE8">
            <w:pPr>
              <w:pStyle w:val="TAL"/>
              <w:rPr>
                <w:sz w:val="16"/>
              </w:rPr>
            </w:pPr>
            <w:r>
              <w:rPr>
                <w:sz w:val="16"/>
              </w:rPr>
              <w:t>UAS_Ph3</w:t>
            </w:r>
          </w:p>
        </w:tc>
        <w:tc>
          <w:tcPr>
            <w:tcW w:w="0" w:type="auto"/>
          </w:tcPr>
          <w:p w14:paraId="3EC4F255" w14:textId="77777777" w:rsidR="00F07946" w:rsidRPr="00223DA2" w:rsidRDefault="00F07946" w:rsidP="00432EE8">
            <w:pPr>
              <w:pStyle w:val="TAL"/>
              <w:rPr>
                <w:sz w:val="16"/>
              </w:rPr>
            </w:pPr>
            <w:r>
              <w:rPr>
                <w:sz w:val="16"/>
              </w:rPr>
              <w:t>postponed</w:t>
            </w:r>
          </w:p>
        </w:tc>
      </w:tr>
      <w:tr w:rsidR="00F07946" w14:paraId="68B2C4B5" w14:textId="77777777" w:rsidTr="00432EE8">
        <w:tc>
          <w:tcPr>
            <w:tcW w:w="0" w:type="auto"/>
          </w:tcPr>
          <w:p w14:paraId="7A8E60D6" w14:textId="77777777" w:rsidR="00F07946" w:rsidRPr="00223DA2" w:rsidRDefault="00F07946" w:rsidP="00432EE8">
            <w:pPr>
              <w:pStyle w:val="TAL"/>
              <w:rPr>
                <w:sz w:val="16"/>
              </w:rPr>
            </w:pPr>
            <w:r>
              <w:rPr>
                <w:sz w:val="16"/>
              </w:rPr>
              <w:t>C1-246523</w:t>
            </w:r>
          </w:p>
        </w:tc>
        <w:tc>
          <w:tcPr>
            <w:tcW w:w="0" w:type="auto"/>
          </w:tcPr>
          <w:p w14:paraId="4325DF4A" w14:textId="77777777" w:rsidR="00F07946" w:rsidRPr="00223DA2" w:rsidRDefault="00F07946" w:rsidP="00432EE8">
            <w:pPr>
              <w:pStyle w:val="TAL"/>
              <w:rPr>
                <w:sz w:val="16"/>
              </w:rPr>
            </w:pPr>
            <w:r>
              <w:rPr>
                <w:sz w:val="16"/>
              </w:rPr>
              <w:t>Correction to + CAPPLEVMRNR</w:t>
            </w:r>
          </w:p>
        </w:tc>
        <w:tc>
          <w:tcPr>
            <w:tcW w:w="0" w:type="auto"/>
          </w:tcPr>
          <w:p w14:paraId="1EF3E2F1" w14:textId="77777777" w:rsidR="00F07946" w:rsidRPr="00223DA2" w:rsidRDefault="00F07946" w:rsidP="00432EE8">
            <w:pPr>
              <w:pStyle w:val="TAL"/>
              <w:rPr>
                <w:sz w:val="16"/>
              </w:rPr>
            </w:pPr>
            <w:r>
              <w:rPr>
                <w:sz w:val="16"/>
              </w:rPr>
              <w:t>LG Electronics</w:t>
            </w:r>
          </w:p>
        </w:tc>
        <w:tc>
          <w:tcPr>
            <w:tcW w:w="0" w:type="auto"/>
          </w:tcPr>
          <w:p w14:paraId="0D55EEDA" w14:textId="77777777" w:rsidR="00F07946" w:rsidRPr="00223DA2" w:rsidRDefault="00F07946" w:rsidP="00432EE8">
            <w:pPr>
              <w:pStyle w:val="TAL"/>
              <w:rPr>
                <w:sz w:val="16"/>
              </w:rPr>
            </w:pPr>
            <w:r>
              <w:rPr>
                <w:sz w:val="16"/>
              </w:rPr>
              <w:t>27.007</w:t>
            </w:r>
          </w:p>
        </w:tc>
        <w:tc>
          <w:tcPr>
            <w:tcW w:w="0" w:type="auto"/>
          </w:tcPr>
          <w:p w14:paraId="34B8D69F" w14:textId="77777777" w:rsidR="00F07946" w:rsidRPr="00223DA2" w:rsidRDefault="00F07946" w:rsidP="00432EE8">
            <w:pPr>
              <w:pStyle w:val="TAL"/>
              <w:rPr>
                <w:sz w:val="16"/>
              </w:rPr>
            </w:pPr>
            <w:r>
              <w:rPr>
                <w:sz w:val="16"/>
              </w:rPr>
              <w:t>0879</w:t>
            </w:r>
          </w:p>
        </w:tc>
        <w:tc>
          <w:tcPr>
            <w:tcW w:w="0" w:type="auto"/>
          </w:tcPr>
          <w:p w14:paraId="320E58CB" w14:textId="77777777" w:rsidR="00F07946" w:rsidRPr="00223DA2" w:rsidRDefault="00F07946" w:rsidP="00432EE8">
            <w:pPr>
              <w:pStyle w:val="TAR"/>
              <w:rPr>
                <w:sz w:val="16"/>
              </w:rPr>
            </w:pPr>
            <w:r>
              <w:rPr>
                <w:sz w:val="16"/>
              </w:rPr>
              <w:t>-</w:t>
            </w:r>
          </w:p>
        </w:tc>
        <w:tc>
          <w:tcPr>
            <w:tcW w:w="0" w:type="auto"/>
          </w:tcPr>
          <w:p w14:paraId="6B714513" w14:textId="77777777" w:rsidR="00F07946" w:rsidRPr="00223DA2" w:rsidRDefault="00F07946" w:rsidP="00432EE8">
            <w:pPr>
              <w:pStyle w:val="TAL"/>
              <w:rPr>
                <w:sz w:val="16"/>
              </w:rPr>
            </w:pPr>
            <w:r>
              <w:rPr>
                <w:sz w:val="16"/>
              </w:rPr>
              <w:t>Rel-18</w:t>
            </w:r>
          </w:p>
        </w:tc>
        <w:tc>
          <w:tcPr>
            <w:tcW w:w="0" w:type="auto"/>
          </w:tcPr>
          <w:p w14:paraId="7373E83B" w14:textId="77777777" w:rsidR="00F07946" w:rsidRPr="00223DA2" w:rsidRDefault="00F07946" w:rsidP="00432EE8">
            <w:pPr>
              <w:pStyle w:val="TAL"/>
              <w:rPr>
                <w:sz w:val="16"/>
              </w:rPr>
            </w:pPr>
            <w:r>
              <w:rPr>
                <w:sz w:val="16"/>
              </w:rPr>
              <w:t>F</w:t>
            </w:r>
          </w:p>
        </w:tc>
        <w:tc>
          <w:tcPr>
            <w:tcW w:w="0" w:type="auto"/>
          </w:tcPr>
          <w:p w14:paraId="40A102DD" w14:textId="77777777" w:rsidR="00F07946" w:rsidRPr="00223DA2" w:rsidRDefault="00F07946" w:rsidP="00432EE8">
            <w:pPr>
              <w:pStyle w:val="TAL"/>
              <w:rPr>
                <w:sz w:val="16"/>
              </w:rPr>
            </w:pPr>
            <w:r>
              <w:rPr>
                <w:sz w:val="16"/>
              </w:rPr>
              <w:t>TEI18</w:t>
            </w:r>
          </w:p>
        </w:tc>
        <w:tc>
          <w:tcPr>
            <w:tcW w:w="0" w:type="auto"/>
          </w:tcPr>
          <w:p w14:paraId="7BF7B39F" w14:textId="77777777" w:rsidR="00F07946" w:rsidRPr="00223DA2" w:rsidRDefault="00F07946" w:rsidP="00432EE8">
            <w:pPr>
              <w:pStyle w:val="TAL"/>
              <w:rPr>
                <w:sz w:val="16"/>
              </w:rPr>
            </w:pPr>
            <w:r>
              <w:rPr>
                <w:sz w:val="16"/>
              </w:rPr>
              <w:t>revised</w:t>
            </w:r>
          </w:p>
        </w:tc>
      </w:tr>
      <w:tr w:rsidR="00F07946" w14:paraId="74FC78D5" w14:textId="77777777" w:rsidTr="00432EE8">
        <w:tc>
          <w:tcPr>
            <w:tcW w:w="0" w:type="auto"/>
          </w:tcPr>
          <w:p w14:paraId="2D314DF7" w14:textId="77777777" w:rsidR="00F07946" w:rsidRPr="00223DA2" w:rsidRDefault="00F07946" w:rsidP="00432EE8">
            <w:pPr>
              <w:pStyle w:val="TAL"/>
              <w:rPr>
                <w:sz w:val="16"/>
              </w:rPr>
            </w:pPr>
            <w:r>
              <w:rPr>
                <w:sz w:val="16"/>
              </w:rPr>
              <w:t>C1-246714</w:t>
            </w:r>
          </w:p>
        </w:tc>
        <w:tc>
          <w:tcPr>
            <w:tcW w:w="0" w:type="auto"/>
          </w:tcPr>
          <w:p w14:paraId="5788BA05" w14:textId="77777777" w:rsidR="00F07946" w:rsidRPr="00223DA2" w:rsidRDefault="00F07946" w:rsidP="00432EE8">
            <w:pPr>
              <w:pStyle w:val="TAL"/>
              <w:rPr>
                <w:sz w:val="16"/>
              </w:rPr>
            </w:pPr>
            <w:r>
              <w:rPr>
                <w:sz w:val="16"/>
              </w:rPr>
              <w:t>Correction to + CAPPLEVMR</w:t>
            </w:r>
          </w:p>
        </w:tc>
        <w:tc>
          <w:tcPr>
            <w:tcW w:w="0" w:type="auto"/>
          </w:tcPr>
          <w:p w14:paraId="335541FC" w14:textId="77777777" w:rsidR="00F07946" w:rsidRPr="00223DA2" w:rsidRDefault="00F07946" w:rsidP="00432EE8">
            <w:pPr>
              <w:pStyle w:val="TAL"/>
              <w:rPr>
                <w:sz w:val="16"/>
              </w:rPr>
            </w:pPr>
            <w:r>
              <w:rPr>
                <w:sz w:val="16"/>
              </w:rPr>
              <w:t>LG Electronics</w:t>
            </w:r>
          </w:p>
        </w:tc>
        <w:tc>
          <w:tcPr>
            <w:tcW w:w="0" w:type="auto"/>
          </w:tcPr>
          <w:p w14:paraId="68D13729" w14:textId="77777777" w:rsidR="00F07946" w:rsidRPr="00223DA2" w:rsidRDefault="00F07946" w:rsidP="00432EE8">
            <w:pPr>
              <w:pStyle w:val="TAL"/>
              <w:rPr>
                <w:sz w:val="16"/>
              </w:rPr>
            </w:pPr>
            <w:r>
              <w:rPr>
                <w:sz w:val="16"/>
              </w:rPr>
              <w:t>27.007</w:t>
            </w:r>
          </w:p>
        </w:tc>
        <w:tc>
          <w:tcPr>
            <w:tcW w:w="0" w:type="auto"/>
          </w:tcPr>
          <w:p w14:paraId="3D3E1F33" w14:textId="77777777" w:rsidR="00F07946" w:rsidRPr="00223DA2" w:rsidRDefault="00F07946" w:rsidP="00432EE8">
            <w:pPr>
              <w:pStyle w:val="TAL"/>
              <w:rPr>
                <w:sz w:val="16"/>
              </w:rPr>
            </w:pPr>
            <w:r>
              <w:rPr>
                <w:sz w:val="16"/>
              </w:rPr>
              <w:t>0879</w:t>
            </w:r>
          </w:p>
        </w:tc>
        <w:tc>
          <w:tcPr>
            <w:tcW w:w="0" w:type="auto"/>
          </w:tcPr>
          <w:p w14:paraId="133FB24F" w14:textId="77777777" w:rsidR="00F07946" w:rsidRPr="00223DA2" w:rsidRDefault="00F07946" w:rsidP="00432EE8">
            <w:pPr>
              <w:pStyle w:val="TAR"/>
              <w:rPr>
                <w:sz w:val="16"/>
              </w:rPr>
            </w:pPr>
            <w:r>
              <w:rPr>
                <w:sz w:val="16"/>
              </w:rPr>
              <w:t>1</w:t>
            </w:r>
          </w:p>
        </w:tc>
        <w:tc>
          <w:tcPr>
            <w:tcW w:w="0" w:type="auto"/>
          </w:tcPr>
          <w:p w14:paraId="0DA83ED1" w14:textId="77777777" w:rsidR="00F07946" w:rsidRPr="00223DA2" w:rsidRDefault="00F07946" w:rsidP="00432EE8">
            <w:pPr>
              <w:pStyle w:val="TAL"/>
              <w:rPr>
                <w:sz w:val="16"/>
              </w:rPr>
            </w:pPr>
            <w:r>
              <w:rPr>
                <w:sz w:val="16"/>
              </w:rPr>
              <w:t>Rel-18</w:t>
            </w:r>
          </w:p>
        </w:tc>
        <w:tc>
          <w:tcPr>
            <w:tcW w:w="0" w:type="auto"/>
          </w:tcPr>
          <w:p w14:paraId="0A7EA1A9" w14:textId="77777777" w:rsidR="00F07946" w:rsidRPr="00223DA2" w:rsidRDefault="00F07946" w:rsidP="00432EE8">
            <w:pPr>
              <w:pStyle w:val="TAL"/>
              <w:rPr>
                <w:sz w:val="16"/>
              </w:rPr>
            </w:pPr>
            <w:r>
              <w:rPr>
                <w:sz w:val="16"/>
              </w:rPr>
              <w:t>F</w:t>
            </w:r>
          </w:p>
        </w:tc>
        <w:tc>
          <w:tcPr>
            <w:tcW w:w="0" w:type="auto"/>
          </w:tcPr>
          <w:p w14:paraId="370C79AE" w14:textId="77777777" w:rsidR="00F07946" w:rsidRPr="00223DA2" w:rsidRDefault="00F07946" w:rsidP="00432EE8">
            <w:pPr>
              <w:pStyle w:val="TAL"/>
              <w:rPr>
                <w:sz w:val="16"/>
              </w:rPr>
            </w:pPr>
            <w:r>
              <w:rPr>
                <w:sz w:val="16"/>
              </w:rPr>
              <w:t>TEI18</w:t>
            </w:r>
          </w:p>
        </w:tc>
        <w:tc>
          <w:tcPr>
            <w:tcW w:w="0" w:type="auto"/>
          </w:tcPr>
          <w:p w14:paraId="74A4E545" w14:textId="77777777" w:rsidR="00F07946" w:rsidRPr="00223DA2" w:rsidRDefault="00F07946" w:rsidP="00432EE8">
            <w:pPr>
              <w:pStyle w:val="TAL"/>
              <w:rPr>
                <w:sz w:val="16"/>
              </w:rPr>
            </w:pPr>
            <w:r>
              <w:rPr>
                <w:sz w:val="16"/>
              </w:rPr>
              <w:t>agreed</w:t>
            </w:r>
          </w:p>
        </w:tc>
      </w:tr>
      <w:tr w:rsidR="00F07946" w14:paraId="2B647A27" w14:textId="77777777" w:rsidTr="00432EE8">
        <w:tc>
          <w:tcPr>
            <w:tcW w:w="0" w:type="auto"/>
          </w:tcPr>
          <w:p w14:paraId="14B46B75" w14:textId="77777777" w:rsidR="00F07946" w:rsidRPr="00223DA2" w:rsidRDefault="00F07946" w:rsidP="00432EE8">
            <w:pPr>
              <w:pStyle w:val="TAL"/>
              <w:rPr>
                <w:sz w:val="16"/>
              </w:rPr>
            </w:pPr>
            <w:r>
              <w:rPr>
                <w:sz w:val="16"/>
              </w:rPr>
              <w:t>C1-246526</w:t>
            </w:r>
          </w:p>
        </w:tc>
        <w:tc>
          <w:tcPr>
            <w:tcW w:w="0" w:type="auto"/>
          </w:tcPr>
          <w:p w14:paraId="688B2684" w14:textId="77777777" w:rsidR="00F07946" w:rsidRPr="00223DA2" w:rsidRDefault="00F07946" w:rsidP="00432EE8">
            <w:pPr>
              <w:pStyle w:val="TAL"/>
              <w:rPr>
                <w:sz w:val="16"/>
              </w:rPr>
            </w:pPr>
            <w:r>
              <w:rPr>
                <w:sz w:val="16"/>
              </w:rPr>
              <w:t>Correction to + CAPPLEVMRNR</w:t>
            </w:r>
          </w:p>
        </w:tc>
        <w:tc>
          <w:tcPr>
            <w:tcW w:w="0" w:type="auto"/>
          </w:tcPr>
          <w:p w14:paraId="3D518CF1" w14:textId="77777777" w:rsidR="00F07946" w:rsidRPr="00223DA2" w:rsidRDefault="00F07946" w:rsidP="00432EE8">
            <w:pPr>
              <w:pStyle w:val="TAL"/>
              <w:rPr>
                <w:sz w:val="16"/>
              </w:rPr>
            </w:pPr>
            <w:r>
              <w:rPr>
                <w:sz w:val="16"/>
              </w:rPr>
              <w:t>LG Electronics</w:t>
            </w:r>
          </w:p>
        </w:tc>
        <w:tc>
          <w:tcPr>
            <w:tcW w:w="0" w:type="auto"/>
          </w:tcPr>
          <w:p w14:paraId="7C98BE1B" w14:textId="77777777" w:rsidR="00F07946" w:rsidRPr="00223DA2" w:rsidRDefault="00F07946" w:rsidP="00432EE8">
            <w:pPr>
              <w:pStyle w:val="TAL"/>
              <w:rPr>
                <w:sz w:val="16"/>
              </w:rPr>
            </w:pPr>
            <w:r>
              <w:rPr>
                <w:sz w:val="16"/>
              </w:rPr>
              <w:t>27.007</w:t>
            </w:r>
          </w:p>
        </w:tc>
        <w:tc>
          <w:tcPr>
            <w:tcW w:w="0" w:type="auto"/>
          </w:tcPr>
          <w:p w14:paraId="0AC219BB" w14:textId="77777777" w:rsidR="00F07946" w:rsidRPr="00223DA2" w:rsidRDefault="00F07946" w:rsidP="00432EE8">
            <w:pPr>
              <w:pStyle w:val="TAL"/>
              <w:rPr>
                <w:sz w:val="16"/>
              </w:rPr>
            </w:pPr>
            <w:r>
              <w:rPr>
                <w:sz w:val="16"/>
              </w:rPr>
              <w:t>0880</w:t>
            </w:r>
          </w:p>
        </w:tc>
        <w:tc>
          <w:tcPr>
            <w:tcW w:w="0" w:type="auto"/>
          </w:tcPr>
          <w:p w14:paraId="5361E197" w14:textId="77777777" w:rsidR="00F07946" w:rsidRPr="00223DA2" w:rsidRDefault="00F07946" w:rsidP="00432EE8">
            <w:pPr>
              <w:pStyle w:val="TAR"/>
              <w:rPr>
                <w:sz w:val="16"/>
              </w:rPr>
            </w:pPr>
            <w:r>
              <w:rPr>
                <w:sz w:val="16"/>
              </w:rPr>
              <w:t>-</w:t>
            </w:r>
          </w:p>
        </w:tc>
        <w:tc>
          <w:tcPr>
            <w:tcW w:w="0" w:type="auto"/>
          </w:tcPr>
          <w:p w14:paraId="6D1842B5" w14:textId="77777777" w:rsidR="00F07946" w:rsidRPr="00223DA2" w:rsidRDefault="00F07946" w:rsidP="00432EE8">
            <w:pPr>
              <w:pStyle w:val="TAL"/>
              <w:rPr>
                <w:sz w:val="16"/>
              </w:rPr>
            </w:pPr>
            <w:r>
              <w:rPr>
                <w:sz w:val="16"/>
              </w:rPr>
              <w:t>Rel-19</w:t>
            </w:r>
          </w:p>
        </w:tc>
        <w:tc>
          <w:tcPr>
            <w:tcW w:w="0" w:type="auto"/>
          </w:tcPr>
          <w:p w14:paraId="56C40653" w14:textId="77777777" w:rsidR="00F07946" w:rsidRPr="00223DA2" w:rsidRDefault="00F07946" w:rsidP="00432EE8">
            <w:pPr>
              <w:pStyle w:val="TAL"/>
              <w:rPr>
                <w:sz w:val="16"/>
              </w:rPr>
            </w:pPr>
            <w:r>
              <w:rPr>
                <w:sz w:val="16"/>
              </w:rPr>
              <w:t>A</w:t>
            </w:r>
          </w:p>
        </w:tc>
        <w:tc>
          <w:tcPr>
            <w:tcW w:w="0" w:type="auto"/>
          </w:tcPr>
          <w:p w14:paraId="39337FA3" w14:textId="77777777" w:rsidR="00F07946" w:rsidRPr="00223DA2" w:rsidRDefault="00F07946" w:rsidP="00432EE8">
            <w:pPr>
              <w:pStyle w:val="TAL"/>
              <w:rPr>
                <w:sz w:val="16"/>
              </w:rPr>
            </w:pPr>
            <w:r>
              <w:rPr>
                <w:sz w:val="16"/>
              </w:rPr>
              <w:t>TEI18</w:t>
            </w:r>
          </w:p>
        </w:tc>
        <w:tc>
          <w:tcPr>
            <w:tcW w:w="0" w:type="auto"/>
          </w:tcPr>
          <w:p w14:paraId="07B44FC2" w14:textId="77777777" w:rsidR="00F07946" w:rsidRPr="00223DA2" w:rsidRDefault="00F07946" w:rsidP="00432EE8">
            <w:pPr>
              <w:pStyle w:val="TAL"/>
              <w:rPr>
                <w:sz w:val="16"/>
              </w:rPr>
            </w:pPr>
            <w:r>
              <w:rPr>
                <w:sz w:val="16"/>
              </w:rPr>
              <w:t>revised</w:t>
            </w:r>
          </w:p>
        </w:tc>
      </w:tr>
      <w:tr w:rsidR="00F07946" w14:paraId="098E7514" w14:textId="77777777" w:rsidTr="00432EE8">
        <w:tc>
          <w:tcPr>
            <w:tcW w:w="0" w:type="auto"/>
          </w:tcPr>
          <w:p w14:paraId="48AEF83E" w14:textId="77777777" w:rsidR="00F07946" w:rsidRPr="00223DA2" w:rsidRDefault="00F07946" w:rsidP="00432EE8">
            <w:pPr>
              <w:pStyle w:val="TAL"/>
              <w:rPr>
                <w:sz w:val="16"/>
              </w:rPr>
            </w:pPr>
            <w:r>
              <w:rPr>
                <w:sz w:val="16"/>
              </w:rPr>
              <w:t>C1-246715</w:t>
            </w:r>
          </w:p>
        </w:tc>
        <w:tc>
          <w:tcPr>
            <w:tcW w:w="0" w:type="auto"/>
          </w:tcPr>
          <w:p w14:paraId="7B7646B3" w14:textId="77777777" w:rsidR="00F07946" w:rsidRPr="00223DA2" w:rsidRDefault="00F07946" w:rsidP="00432EE8">
            <w:pPr>
              <w:pStyle w:val="TAL"/>
              <w:rPr>
                <w:sz w:val="16"/>
              </w:rPr>
            </w:pPr>
            <w:r>
              <w:rPr>
                <w:sz w:val="16"/>
              </w:rPr>
              <w:t>Correction to + CAPPLEVMRNR</w:t>
            </w:r>
          </w:p>
        </w:tc>
        <w:tc>
          <w:tcPr>
            <w:tcW w:w="0" w:type="auto"/>
          </w:tcPr>
          <w:p w14:paraId="03833B9D" w14:textId="77777777" w:rsidR="00F07946" w:rsidRPr="00223DA2" w:rsidRDefault="00F07946" w:rsidP="00432EE8">
            <w:pPr>
              <w:pStyle w:val="TAL"/>
              <w:rPr>
                <w:sz w:val="16"/>
              </w:rPr>
            </w:pPr>
            <w:r>
              <w:rPr>
                <w:sz w:val="16"/>
              </w:rPr>
              <w:t>LG Electronics</w:t>
            </w:r>
          </w:p>
        </w:tc>
        <w:tc>
          <w:tcPr>
            <w:tcW w:w="0" w:type="auto"/>
          </w:tcPr>
          <w:p w14:paraId="5C92AFCE" w14:textId="77777777" w:rsidR="00F07946" w:rsidRPr="00223DA2" w:rsidRDefault="00F07946" w:rsidP="00432EE8">
            <w:pPr>
              <w:pStyle w:val="TAL"/>
              <w:rPr>
                <w:sz w:val="16"/>
              </w:rPr>
            </w:pPr>
            <w:r>
              <w:rPr>
                <w:sz w:val="16"/>
              </w:rPr>
              <w:t>27.007</w:t>
            </w:r>
          </w:p>
        </w:tc>
        <w:tc>
          <w:tcPr>
            <w:tcW w:w="0" w:type="auto"/>
          </w:tcPr>
          <w:p w14:paraId="026F4D67" w14:textId="77777777" w:rsidR="00F07946" w:rsidRPr="00223DA2" w:rsidRDefault="00F07946" w:rsidP="00432EE8">
            <w:pPr>
              <w:pStyle w:val="TAL"/>
              <w:rPr>
                <w:sz w:val="16"/>
              </w:rPr>
            </w:pPr>
            <w:r>
              <w:rPr>
                <w:sz w:val="16"/>
              </w:rPr>
              <w:t>0880</w:t>
            </w:r>
          </w:p>
        </w:tc>
        <w:tc>
          <w:tcPr>
            <w:tcW w:w="0" w:type="auto"/>
          </w:tcPr>
          <w:p w14:paraId="02F91A8D" w14:textId="77777777" w:rsidR="00F07946" w:rsidRPr="00223DA2" w:rsidRDefault="00F07946" w:rsidP="00432EE8">
            <w:pPr>
              <w:pStyle w:val="TAR"/>
              <w:rPr>
                <w:sz w:val="16"/>
              </w:rPr>
            </w:pPr>
            <w:r>
              <w:rPr>
                <w:sz w:val="16"/>
              </w:rPr>
              <w:t>1</w:t>
            </w:r>
          </w:p>
        </w:tc>
        <w:tc>
          <w:tcPr>
            <w:tcW w:w="0" w:type="auto"/>
          </w:tcPr>
          <w:p w14:paraId="297C3432" w14:textId="77777777" w:rsidR="00F07946" w:rsidRPr="00223DA2" w:rsidRDefault="00F07946" w:rsidP="00432EE8">
            <w:pPr>
              <w:pStyle w:val="TAL"/>
              <w:rPr>
                <w:sz w:val="16"/>
              </w:rPr>
            </w:pPr>
            <w:r>
              <w:rPr>
                <w:sz w:val="16"/>
              </w:rPr>
              <w:t>Rel-19</w:t>
            </w:r>
          </w:p>
        </w:tc>
        <w:tc>
          <w:tcPr>
            <w:tcW w:w="0" w:type="auto"/>
          </w:tcPr>
          <w:p w14:paraId="1CEB29A5" w14:textId="77777777" w:rsidR="00F07946" w:rsidRPr="00223DA2" w:rsidRDefault="00F07946" w:rsidP="00432EE8">
            <w:pPr>
              <w:pStyle w:val="TAL"/>
              <w:rPr>
                <w:sz w:val="16"/>
              </w:rPr>
            </w:pPr>
            <w:r>
              <w:rPr>
                <w:sz w:val="16"/>
              </w:rPr>
              <w:t>A</w:t>
            </w:r>
          </w:p>
        </w:tc>
        <w:tc>
          <w:tcPr>
            <w:tcW w:w="0" w:type="auto"/>
          </w:tcPr>
          <w:p w14:paraId="04A955B8" w14:textId="77777777" w:rsidR="00F07946" w:rsidRPr="00223DA2" w:rsidRDefault="00F07946" w:rsidP="00432EE8">
            <w:pPr>
              <w:pStyle w:val="TAL"/>
              <w:rPr>
                <w:sz w:val="16"/>
              </w:rPr>
            </w:pPr>
            <w:r>
              <w:rPr>
                <w:sz w:val="16"/>
              </w:rPr>
              <w:t>TEI18</w:t>
            </w:r>
          </w:p>
        </w:tc>
        <w:tc>
          <w:tcPr>
            <w:tcW w:w="0" w:type="auto"/>
          </w:tcPr>
          <w:p w14:paraId="6F4A1EDA" w14:textId="77777777" w:rsidR="00F07946" w:rsidRPr="00223DA2" w:rsidRDefault="00F07946" w:rsidP="00432EE8">
            <w:pPr>
              <w:pStyle w:val="TAL"/>
              <w:rPr>
                <w:sz w:val="16"/>
              </w:rPr>
            </w:pPr>
            <w:r>
              <w:rPr>
                <w:sz w:val="16"/>
              </w:rPr>
              <w:t>agreed</w:t>
            </w:r>
          </w:p>
        </w:tc>
      </w:tr>
      <w:tr w:rsidR="00F07946" w14:paraId="1A271315" w14:textId="77777777" w:rsidTr="00432EE8">
        <w:tc>
          <w:tcPr>
            <w:tcW w:w="0" w:type="auto"/>
          </w:tcPr>
          <w:p w14:paraId="392E38B0" w14:textId="77777777" w:rsidR="00F07946" w:rsidRPr="00223DA2" w:rsidRDefault="00F07946" w:rsidP="00432EE8">
            <w:pPr>
              <w:pStyle w:val="TAL"/>
              <w:rPr>
                <w:sz w:val="16"/>
              </w:rPr>
            </w:pPr>
            <w:r>
              <w:rPr>
                <w:sz w:val="16"/>
              </w:rPr>
              <w:t>C1-246530</w:t>
            </w:r>
          </w:p>
        </w:tc>
        <w:tc>
          <w:tcPr>
            <w:tcW w:w="0" w:type="auto"/>
          </w:tcPr>
          <w:p w14:paraId="3D418929" w14:textId="77777777" w:rsidR="00F07946" w:rsidRPr="00223DA2" w:rsidRDefault="00F07946" w:rsidP="00432EE8">
            <w:pPr>
              <w:pStyle w:val="TAL"/>
              <w:rPr>
                <w:sz w:val="16"/>
              </w:rPr>
            </w:pPr>
            <w:r>
              <w:rPr>
                <w:sz w:val="16"/>
              </w:rPr>
              <w:t>Correction to +CAPPLEVMRNR</w:t>
            </w:r>
          </w:p>
        </w:tc>
        <w:tc>
          <w:tcPr>
            <w:tcW w:w="0" w:type="auto"/>
          </w:tcPr>
          <w:p w14:paraId="1637BFD7" w14:textId="77777777" w:rsidR="00F07946" w:rsidRPr="00223DA2" w:rsidRDefault="00F07946" w:rsidP="00432EE8">
            <w:pPr>
              <w:pStyle w:val="TAL"/>
              <w:rPr>
                <w:sz w:val="16"/>
              </w:rPr>
            </w:pPr>
            <w:r>
              <w:rPr>
                <w:sz w:val="16"/>
              </w:rPr>
              <w:t>LG Electronics</w:t>
            </w:r>
          </w:p>
        </w:tc>
        <w:tc>
          <w:tcPr>
            <w:tcW w:w="0" w:type="auto"/>
          </w:tcPr>
          <w:p w14:paraId="73C75BB1" w14:textId="77777777" w:rsidR="00F07946" w:rsidRPr="00223DA2" w:rsidRDefault="00F07946" w:rsidP="00432EE8">
            <w:pPr>
              <w:pStyle w:val="TAL"/>
              <w:rPr>
                <w:sz w:val="16"/>
              </w:rPr>
            </w:pPr>
            <w:r>
              <w:rPr>
                <w:sz w:val="16"/>
              </w:rPr>
              <w:t>27.007</w:t>
            </w:r>
          </w:p>
        </w:tc>
        <w:tc>
          <w:tcPr>
            <w:tcW w:w="0" w:type="auto"/>
          </w:tcPr>
          <w:p w14:paraId="4215852B" w14:textId="77777777" w:rsidR="00F07946" w:rsidRPr="00223DA2" w:rsidRDefault="00F07946" w:rsidP="00432EE8">
            <w:pPr>
              <w:pStyle w:val="TAL"/>
              <w:rPr>
                <w:sz w:val="16"/>
              </w:rPr>
            </w:pPr>
            <w:r>
              <w:rPr>
                <w:sz w:val="16"/>
              </w:rPr>
              <w:t>0881</w:t>
            </w:r>
          </w:p>
        </w:tc>
        <w:tc>
          <w:tcPr>
            <w:tcW w:w="0" w:type="auto"/>
          </w:tcPr>
          <w:p w14:paraId="4EA2A3CD" w14:textId="77777777" w:rsidR="00F07946" w:rsidRPr="00223DA2" w:rsidRDefault="00F07946" w:rsidP="00432EE8">
            <w:pPr>
              <w:pStyle w:val="TAR"/>
              <w:rPr>
                <w:sz w:val="16"/>
              </w:rPr>
            </w:pPr>
            <w:r>
              <w:rPr>
                <w:sz w:val="16"/>
              </w:rPr>
              <w:t>-</w:t>
            </w:r>
          </w:p>
        </w:tc>
        <w:tc>
          <w:tcPr>
            <w:tcW w:w="0" w:type="auto"/>
          </w:tcPr>
          <w:p w14:paraId="5072DFDD" w14:textId="77777777" w:rsidR="00F07946" w:rsidRPr="00223DA2" w:rsidRDefault="00F07946" w:rsidP="00432EE8">
            <w:pPr>
              <w:pStyle w:val="TAL"/>
              <w:rPr>
                <w:sz w:val="16"/>
              </w:rPr>
            </w:pPr>
            <w:r>
              <w:rPr>
                <w:sz w:val="16"/>
              </w:rPr>
              <w:t>Rel-18</w:t>
            </w:r>
          </w:p>
        </w:tc>
        <w:tc>
          <w:tcPr>
            <w:tcW w:w="0" w:type="auto"/>
          </w:tcPr>
          <w:p w14:paraId="62030CCE" w14:textId="77777777" w:rsidR="00F07946" w:rsidRPr="00223DA2" w:rsidRDefault="00F07946" w:rsidP="00432EE8">
            <w:pPr>
              <w:pStyle w:val="TAL"/>
              <w:rPr>
                <w:sz w:val="16"/>
              </w:rPr>
            </w:pPr>
            <w:r>
              <w:rPr>
                <w:sz w:val="16"/>
              </w:rPr>
              <w:t>F</w:t>
            </w:r>
          </w:p>
        </w:tc>
        <w:tc>
          <w:tcPr>
            <w:tcW w:w="0" w:type="auto"/>
          </w:tcPr>
          <w:p w14:paraId="2A0F2DC7" w14:textId="77777777" w:rsidR="00F07946" w:rsidRPr="00223DA2" w:rsidRDefault="00F07946" w:rsidP="00432EE8">
            <w:pPr>
              <w:pStyle w:val="TAL"/>
              <w:rPr>
                <w:sz w:val="16"/>
              </w:rPr>
            </w:pPr>
            <w:r>
              <w:rPr>
                <w:sz w:val="16"/>
              </w:rPr>
              <w:t>TEI18</w:t>
            </w:r>
          </w:p>
        </w:tc>
        <w:tc>
          <w:tcPr>
            <w:tcW w:w="0" w:type="auto"/>
          </w:tcPr>
          <w:p w14:paraId="235BF733" w14:textId="77777777" w:rsidR="00F07946" w:rsidRPr="00223DA2" w:rsidRDefault="00F07946" w:rsidP="00432EE8">
            <w:pPr>
              <w:pStyle w:val="TAL"/>
              <w:rPr>
                <w:sz w:val="16"/>
              </w:rPr>
            </w:pPr>
            <w:r>
              <w:rPr>
                <w:sz w:val="16"/>
              </w:rPr>
              <w:t>agreed</w:t>
            </w:r>
          </w:p>
        </w:tc>
      </w:tr>
      <w:tr w:rsidR="00F07946" w14:paraId="395B9F1C" w14:textId="77777777" w:rsidTr="00432EE8">
        <w:tc>
          <w:tcPr>
            <w:tcW w:w="0" w:type="auto"/>
          </w:tcPr>
          <w:p w14:paraId="6813BEE7" w14:textId="77777777" w:rsidR="00F07946" w:rsidRPr="00223DA2" w:rsidRDefault="00F07946" w:rsidP="00432EE8">
            <w:pPr>
              <w:pStyle w:val="TAL"/>
              <w:rPr>
                <w:sz w:val="16"/>
              </w:rPr>
            </w:pPr>
            <w:r>
              <w:rPr>
                <w:sz w:val="16"/>
              </w:rPr>
              <w:t>C1-246534</w:t>
            </w:r>
          </w:p>
        </w:tc>
        <w:tc>
          <w:tcPr>
            <w:tcW w:w="0" w:type="auto"/>
          </w:tcPr>
          <w:p w14:paraId="588F9F8C" w14:textId="77777777" w:rsidR="00F07946" w:rsidRPr="00223DA2" w:rsidRDefault="00F07946" w:rsidP="00432EE8">
            <w:pPr>
              <w:pStyle w:val="TAL"/>
              <w:rPr>
                <w:sz w:val="16"/>
              </w:rPr>
            </w:pPr>
            <w:r>
              <w:rPr>
                <w:sz w:val="16"/>
              </w:rPr>
              <w:t>Correction to + CAPPLEVMRNR</w:t>
            </w:r>
          </w:p>
        </w:tc>
        <w:tc>
          <w:tcPr>
            <w:tcW w:w="0" w:type="auto"/>
          </w:tcPr>
          <w:p w14:paraId="18E8B2D3" w14:textId="77777777" w:rsidR="00F07946" w:rsidRPr="00223DA2" w:rsidRDefault="00F07946" w:rsidP="00432EE8">
            <w:pPr>
              <w:pStyle w:val="TAL"/>
              <w:rPr>
                <w:sz w:val="16"/>
              </w:rPr>
            </w:pPr>
            <w:r>
              <w:rPr>
                <w:sz w:val="16"/>
              </w:rPr>
              <w:t>LG Electronics</w:t>
            </w:r>
          </w:p>
        </w:tc>
        <w:tc>
          <w:tcPr>
            <w:tcW w:w="0" w:type="auto"/>
          </w:tcPr>
          <w:p w14:paraId="322110E2" w14:textId="77777777" w:rsidR="00F07946" w:rsidRPr="00223DA2" w:rsidRDefault="00F07946" w:rsidP="00432EE8">
            <w:pPr>
              <w:pStyle w:val="TAL"/>
              <w:rPr>
                <w:sz w:val="16"/>
              </w:rPr>
            </w:pPr>
            <w:r>
              <w:rPr>
                <w:sz w:val="16"/>
              </w:rPr>
              <w:t>27.007</w:t>
            </w:r>
          </w:p>
        </w:tc>
        <w:tc>
          <w:tcPr>
            <w:tcW w:w="0" w:type="auto"/>
          </w:tcPr>
          <w:p w14:paraId="39918BD6" w14:textId="77777777" w:rsidR="00F07946" w:rsidRPr="00223DA2" w:rsidRDefault="00F07946" w:rsidP="00432EE8">
            <w:pPr>
              <w:pStyle w:val="TAL"/>
              <w:rPr>
                <w:sz w:val="16"/>
              </w:rPr>
            </w:pPr>
            <w:r>
              <w:rPr>
                <w:sz w:val="16"/>
              </w:rPr>
              <w:t>0882</w:t>
            </w:r>
          </w:p>
        </w:tc>
        <w:tc>
          <w:tcPr>
            <w:tcW w:w="0" w:type="auto"/>
          </w:tcPr>
          <w:p w14:paraId="1FAE7380" w14:textId="77777777" w:rsidR="00F07946" w:rsidRPr="00223DA2" w:rsidRDefault="00F07946" w:rsidP="00432EE8">
            <w:pPr>
              <w:pStyle w:val="TAR"/>
              <w:rPr>
                <w:sz w:val="16"/>
              </w:rPr>
            </w:pPr>
            <w:r>
              <w:rPr>
                <w:sz w:val="16"/>
              </w:rPr>
              <w:t>-</w:t>
            </w:r>
          </w:p>
        </w:tc>
        <w:tc>
          <w:tcPr>
            <w:tcW w:w="0" w:type="auto"/>
          </w:tcPr>
          <w:p w14:paraId="0291B86A" w14:textId="77777777" w:rsidR="00F07946" w:rsidRPr="00223DA2" w:rsidRDefault="00F07946" w:rsidP="00432EE8">
            <w:pPr>
              <w:pStyle w:val="TAL"/>
              <w:rPr>
                <w:sz w:val="16"/>
              </w:rPr>
            </w:pPr>
            <w:r>
              <w:rPr>
                <w:sz w:val="16"/>
              </w:rPr>
              <w:t>Rel-19</w:t>
            </w:r>
          </w:p>
        </w:tc>
        <w:tc>
          <w:tcPr>
            <w:tcW w:w="0" w:type="auto"/>
          </w:tcPr>
          <w:p w14:paraId="2B5C75DA" w14:textId="77777777" w:rsidR="00F07946" w:rsidRPr="00223DA2" w:rsidRDefault="00F07946" w:rsidP="00432EE8">
            <w:pPr>
              <w:pStyle w:val="TAL"/>
              <w:rPr>
                <w:sz w:val="16"/>
              </w:rPr>
            </w:pPr>
            <w:r>
              <w:rPr>
                <w:sz w:val="16"/>
              </w:rPr>
              <w:t>A</w:t>
            </w:r>
          </w:p>
        </w:tc>
        <w:tc>
          <w:tcPr>
            <w:tcW w:w="0" w:type="auto"/>
          </w:tcPr>
          <w:p w14:paraId="152200A5" w14:textId="77777777" w:rsidR="00F07946" w:rsidRPr="00223DA2" w:rsidRDefault="00F07946" w:rsidP="00432EE8">
            <w:pPr>
              <w:pStyle w:val="TAL"/>
              <w:rPr>
                <w:sz w:val="16"/>
              </w:rPr>
            </w:pPr>
            <w:r>
              <w:rPr>
                <w:sz w:val="16"/>
              </w:rPr>
              <w:t>TEI18</w:t>
            </w:r>
          </w:p>
        </w:tc>
        <w:tc>
          <w:tcPr>
            <w:tcW w:w="0" w:type="auto"/>
          </w:tcPr>
          <w:p w14:paraId="547F7941" w14:textId="77777777" w:rsidR="00F07946" w:rsidRPr="00223DA2" w:rsidRDefault="00F07946" w:rsidP="00432EE8">
            <w:pPr>
              <w:pStyle w:val="TAL"/>
              <w:rPr>
                <w:sz w:val="16"/>
              </w:rPr>
            </w:pPr>
            <w:r>
              <w:rPr>
                <w:sz w:val="16"/>
              </w:rPr>
              <w:t>agreed</w:t>
            </w:r>
          </w:p>
        </w:tc>
      </w:tr>
      <w:tr w:rsidR="00F07946" w14:paraId="1085D41F" w14:textId="77777777" w:rsidTr="00432EE8">
        <w:tc>
          <w:tcPr>
            <w:tcW w:w="0" w:type="auto"/>
          </w:tcPr>
          <w:p w14:paraId="0AF3CF9D" w14:textId="77777777" w:rsidR="00F07946" w:rsidRPr="00223DA2" w:rsidRDefault="00F07946" w:rsidP="00432EE8">
            <w:pPr>
              <w:pStyle w:val="TAL"/>
              <w:rPr>
                <w:sz w:val="16"/>
              </w:rPr>
            </w:pPr>
            <w:r>
              <w:rPr>
                <w:sz w:val="16"/>
              </w:rPr>
              <w:t>C1-246553</w:t>
            </w:r>
          </w:p>
        </w:tc>
        <w:tc>
          <w:tcPr>
            <w:tcW w:w="0" w:type="auto"/>
          </w:tcPr>
          <w:p w14:paraId="467076BA"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63879C5A" w14:textId="77777777" w:rsidR="00F07946" w:rsidRPr="00223DA2" w:rsidRDefault="00F07946" w:rsidP="00432EE8">
            <w:pPr>
              <w:pStyle w:val="TAL"/>
              <w:rPr>
                <w:sz w:val="16"/>
              </w:rPr>
            </w:pPr>
            <w:r>
              <w:rPr>
                <w:sz w:val="16"/>
              </w:rPr>
              <w:t>Google</w:t>
            </w:r>
          </w:p>
        </w:tc>
        <w:tc>
          <w:tcPr>
            <w:tcW w:w="0" w:type="auto"/>
          </w:tcPr>
          <w:p w14:paraId="64862047" w14:textId="77777777" w:rsidR="00F07946" w:rsidRPr="00223DA2" w:rsidRDefault="00F07946" w:rsidP="00432EE8">
            <w:pPr>
              <w:pStyle w:val="TAL"/>
              <w:rPr>
                <w:sz w:val="16"/>
              </w:rPr>
            </w:pPr>
            <w:r>
              <w:rPr>
                <w:sz w:val="16"/>
              </w:rPr>
              <w:t>27.007</w:t>
            </w:r>
          </w:p>
        </w:tc>
        <w:tc>
          <w:tcPr>
            <w:tcW w:w="0" w:type="auto"/>
          </w:tcPr>
          <w:p w14:paraId="0891401A" w14:textId="77777777" w:rsidR="00F07946" w:rsidRPr="00223DA2" w:rsidRDefault="00F07946" w:rsidP="00432EE8">
            <w:pPr>
              <w:pStyle w:val="TAL"/>
              <w:rPr>
                <w:sz w:val="16"/>
              </w:rPr>
            </w:pPr>
            <w:r>
              <w:rPr>
                <w:sz w:val="16"/>
              </w:rPr>
              <w:t>0883</w:t>
            </w:r>
          </w:p>
        </w:tc>
        <w:tc>
          <w:tcPr>
            <w:tcW w:w="0" w:type="auto"/>
          </w:tcPr>
          <w:p w14:paraId="4754E609" w14:textId="77777777" w:rsidR="00F07946" w:rsidRPr="00223DA2" w:rsidRDefault="00F07946" w:rsidP="00432EE8">
            <w:pPr>
              <w:pStyle w:val="TAR"/>
              <w:rPr>
                <w:sz w:val="16"/>
              </w:rPr>
            </w:pPr>
            <w:r>
              <w:rPr>
                <w:sz w:val="16"/>
              </w:rPr>
              <w:t>-</w:t>
            </w:r>
          </w:p>
        </w:tc>
        <w:tc>
          <w:tcPr>
            <w:tcW w:w="0" w:type="auto"/>
          </w:tcPr>
          <w:p w14:paraId="1F09B0C7" w14:textId="77777777" w:rsidR="00F07946" w:rsidRPr="00223DA2" w:rsidRDefault="00F07946" w:rsidP="00432EE8">
            <w:pPr>
              <w:pStyle w:val="TAL"/>
              <w:rPr>
                <w:sz w:val="16"/>
              </w:rPr>
            </w:pPr>
            <w:r>
              <w:rPr>
                <w:sz w:val="16"/>
              </w:rPr>
              <w:t>Rel-19</w:t>
            </w:r>
          </w:p>
        </w:tc>
        <w:tc>
          <w:tcPr>
            <w:tcW w:w="0" w:type="auto"/>
          </w:tcPr>
          <w:p w14:paraId="51CF7D09" w14:textId="77777777" w:rsidR="00F07946" w:rsidRPr="00223DA2" w:rsidRDefault="00F07946" w:rsidP="00432EE8">
            <w:pPr>
              <w:pStyle w:val="TAL"/>
              <w:rPr>
                <w:sz w:val="16"/>
              </w:rPr>
            </w:pPr>
            <w:r>
              <w:rPr>
                <w:sz w:val="16"/>
              </w:rPr>
              <w:t>F</w:t>
            </w:r>
          </w:p>
        </w:tc>
        <w:tc>
          <w:tcPr>
            <w:tcW w:w="0" w:type="auto"/>
          </w:tcPr>
          <w:p w14:paraId="1FFCABB2" w14:textId="77777777" w:rsidR="00F07946" w:rsidRPr="00223DA2" w:rsidRDefault="00F07946" w:rsidP="00432EE8">
            <w:pPr>
              <w:pStyle w:val="TAL"/>
              <w:rPr>
                <w:sz w:val="16"/>
              </w:rPr>
            </w:pPr>
            <w:r>
              <w:rPr>
                <w:sz w:val="16"/>
              </w:rPr>
              <w:t>TEI19</w:t>
            </w:r>
          </w:p>
        </w:tc>
        <w:tc>
          <w:tcPr>
            <w:tcW w:w="0" w:type="auto"/>
          </w:tcPr>
          <w:p w14:paraId="3B5394F2" w14:textId="77777777" w:rsidR="00F07946" w:rsidRPr="00223DA2" w:rsidRDefault="00F07946" w:rsidP="00432EE8">
            <w:pPr>
              <w:pStyle w:val="TAL"/>
              <w:rPr>
                <w:sz w:val="16"/>
              </w:rPr>
            </w:pPr>
            <w:r>
              <w:rPr>
                <w:sz w:val="16"/>
              </w:rPr>
              <w:t>revised</w:t>
            </w:r>
          </w:p>
        </w:tc>
      </w:tr>
      <w:tr w:rsidR="00F07946" w14:paraId="2FA8C9CD" w14:textId="77777777" w:rsidTr="00432EE8">
        <w:tc>
          <w:tcPr>
            <w:tcW w:w="0" w:type="auto"/>
          </w:tcPr>
          <w:p w14:paraId="79275252" w14:textId="77777777" w:rsidR="00F07946" w:rsidRPr="00223DA2" w:rsidRDefault="00F07946" w:rsidP="00432EE8">
            <w:pPr>
              <w:pStyle w:val="TAL"/>
              <w:rPr>
                <w:sz w:val="16"/>
              </w:rPr>
            </w:pPr>
            <w:r>
              <w:rPr>
                <w:sz w:val="16"/>
              </w:rPr>
              <w:t>C1-246803</w:t>
            </w:r>
          </w:p>
        </w:tc>
        <w:tc>
          <w:tcPr>
            <w:tcW w:w="0" w:type="auto"/>
          </w:tcPr>
          <w:p w14:paraId="748E024E"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06FB678C" w14:textId="77777777" w:rsidR="00F07946" w:rsidRPr="00223DA2" w:rsidRDefault="00F07946" w:rsidP="00432EE8">
            <w:pPr>
              <w:pStyle w:val="TAL"/>
              <w:rPr>
                <w:sz w:val="16"/>
              </w:rPr>
            </w:pPr>
            <w:r>
              <w:rPr>
                <w:sz w:val="16"/>
              </w:rPr>
              <w:t>Google</w:t>
            </w:r>
          </w:p>
        </w:tc>
        <w:tc>
          <w:tcPr>
            <w:tcW w:w="0" w:type="auto"/>
          </w:tcPr>
          <w:p w14:paraId="75C0070D" w14:textId="77777777" w:rsidR="00F07946" w:rsidRPr="00223DA2" w:rsidRDefault="00F07946" w:rsidP="00432EE8">
            <w:pPr>
              <w:pStyle w:val="TAL"/>
              <w:rPr>
                <w:sz w:val="16"/>
              </w:rPr>
            </w:pPr>
            <w:r>
              <w:rPr>
                <w:sz w:val="16"/>
              </w:rPr>
              <w:t>27.007</w:t>
            </w:r>
          </w:p>
        </w:tc>
        <w:tc>
          <w:tcPr>
            <w:tcW w:w="0" w:type="auto"/>
          </w:tcPr>
          <w:p w14:paraId="62DB6978" w14:textId="77777777" w:rsidR="00F07946" w:rsidRPr="00223DA2" w:rsidRDefault="00F07946" w:rsidP="00432EE8">
            <w:pPr>
              <w:pStyle w:val="TAL"/>
              <w:rPr>
                <w:sz w:val="16"/>
              </w:rPr>
            </w:pPr>
            <w:r>
              <w:rPr>
                <w:sz w:val="16"/>
              </w:rPr>
              <w:t>0883</w:t>
            </w:r>
          </w:p>
        </w:tc>
        <w:tc>
          <w:tcPr>
            <w:tcW w:w="0" w:type="auto"/>
          </w:tcPr>
          <w:p w14:paraId="166A023A" w14:textId="77777777" w:rsidR="00F07946" w:rsidRPr="00223DA2" w:rsidRDefault="00F07946" w:rsidP="00432EE8">
            <w:pPr>
              <w:pStyle w:val="TAR"/>
              <w:rPr>
                <w:sz w:val="16"/>
              </w:rPr>
            </w:pPr>
            <w:r>
              <w:rPr>
                <w:sz w:val="16"/>
              </w:rPr>
              <w:t>1</w:t>
            </w:r>
          </w:p>
        </w:tc>
        <w:tc>
          <w:tcPr>
            <w:tcW w:w="0" w:type="auto"/>
          </w:tcPr>
          <w:p w14:paraId="7BE4388B" w14:textId="77777777" w:rsidR="00F07946" w:rsidRPr="00223DA2" w:rsidRDefault="00F07946" w:rsidP="00432EE8">
            <w:pPr>
              <w:pStyle w:val="TAL"/>
              <w:rPr>
                <w:sz w:val="16"/>
              </w:rPr>
            </w:pPr>
            <w:r>
              <w:rPr>
                <w:sz w:val="16"/>
              </w:rPr>
              <w:t>Rel-19</w:t>
            </w:r>
          </w:p>
        </w:tc>
        <w:tc>
          <w:tcPr>
            <w:tcW w:w="0" w:type="auto"/>
          </w:tcPr>
          <w:p w14:paraId="7D5A25A7" w14:textId="77777777" w:rsidR="00F07946" w:rsidRPr="00223DA2" w:rsidRDefault="00F07946" w:rsidP="00432EE8">
            <w:pPr>
              <w:pStyle w:val="TAL"/>
              <w:rPr>
                <w:sz w:val="16"/>
              </w:rPr>
            </w:pPr>
            <w:r>
              <w:rPr>
                <w:sz w:val="16"/>
              </w:rPr>
              <w:t>F</w:t>
            </w:r>
          </w:p>
        </w:tc>
        <w:tc>
          <w:tcPr>
            <w:tcW w:w="0" w:type="auto"/>
          </w:tcPr>
          <w:p w14:paraId="06636CEF" w14:textId="77777777" w:rsidR="00F07946" w:rsidRPr="00223DA2" w:rsidRDefault="00F07946" w:rsidP="00432EE8">
            <w:pPr>
              <w:pStyle w:val="TAL"/>
              <w:rPr>
                <w:sz w:val="16"/>
              </w:rPr>
            </w:pPr>
            <w:r>
              <w:rPr>
                <w:sz w:val="16"/>
              </w:rPr>
              <w:t>TEI19</w:t>
            </w:r>
          </w:p>
        </w:tc>
        <w:tc>
          <w:tcPr>
            <w:tcW w:w="0" w:type="auto"/>
          </w:tcPr>
          <w:p w14:paraId="2F56CAA4" w14:textId="77777777" w:rsidR="00F07946" w:rsidRPr="00223DA2" w:rsidRDefault="00F07946" w:rsidP="00432EE8">
            <w:pPr>
              <w:pStyle w:val="TAL"/>
              <w:rPr>
                <w:sz w:val="16"/>
              </w:rPr>
            </w:pPr>
            <w:r>
              <w:rPr>
                <w:sz w:val="16"/>
              </w:rPr>
              <w:t>revised</w:t>
            </w:r>
          </w:p>
        </w:tc>
      </w:tr>
      <w:tr w:rsidR="00F07946" w14:paraId="7E94F489" w14:textId="77777777" w:rsidTr="00432EE8">
        <w:tc>
          <w:tcPr>
            <w:tcW w:w="0" w:type="auto"/>
          </w:tcPr>
          <w:p w14:paraId="7952773D" w14:textId="77777777" w:rsidR="00F07946" w:rsidRPr="00223DA2" w:rsidRDefault="00F07946" w:rsidP="00432EE8">
            <w:pPr>
              <w:pStyle w:val="TAL"/>
              <w:rPr>
                <w:sz w:val="16"/>
              </w:rPr>
            </w:pPr>
            <w:r>
              <w:rPr>
                <w:sz w:val="16"/>
              </w:rPr>
              <w:t>C1-247146</w:t>
            </w:r>
          </w:p>
        </w:tc>
        <w:tc>
          <w:tcPr>
            <w:tcW w:w="0" w:type="auto"/>
          </w:tcPr>
          <w:p w14:paraId="6BB56115" w14:textId="77777777" w:rsidR="00F07946" w:rsidRPr="00223DA2" w:rsidRDefault="00F07946" w:rsidP="00432EE8">
            <w:pPr>
              <w:pStyle w:val="TAL"/>
              <w:rPr>
                <w:sz w:val="16"/>
              </w:rPr>
            </w:pPr>
            <w:r>
              <w:rPr>
                <w:sz w:val="16"/>
              </w:rPr>
              <w:t>New AT command for providing security algorithm information</w:t>
            </w:r>
          </w:p>
        </w:tc>
        <w:tc>
          <w:tcPr>
            <w:tcW w:w="0" w:type="auto"/>
          </w:tcPr>
          <w:p w14:paraId="285A61A2" w14:textId="77777777" w:rsidR="00F07946" w:rsidRPr="00223DA2" w:rsidRDefault="00F07946" w:rsidP="00432EE8">
            <w:pPr>
              <w:pStyle w:val="TAL"/>
              <w:rPr>
                <w:sz w:val="16"/>
              </w:rPr>
            </w:pPr>
            <w:r>
              <w:rPr>
                <w:sz w:val="16"/>
              </w:rPr>
              <w:t>Google</w:t>
            </w:r>
          </w:p>
        </w:tc>
        <w:tc>
          <w:tcPr>
            <w:tcW w:w="0" w:type="auto"/>
          </w:tcPr>
          <w:p w14:paraId="2E605932" w14:textId="77777777" w:rsidR="00F07946" w:rsidRPr="00223DA2" w:rsidRDefault="00F07946" w:rsidP="00432EE8">
            <w:pPr>
              <w:pStyle w:val="TAL"/>
              <w:rPr>
                <w:sz w:val="16"/>
              </w:rPr>
            </w:pPr>
            <w:r>
              <w:rPr>
                <w:sz w:val="16"/>
              </w:rPr>
              <w:t>27.007</w:t>
            </w:r>
          </w:p>
        </w:tc>
        <w:tc>
          <w:tcPr>
            <w:tcW w:w="0" w:type="auto"/>
          </w:tcPr>
          <w:p w14:paraId="414AA8BB" w14:textId="77777777" w:rsidR="00F07946" w:rsidRPr="00223DA2" w:rsidRDefault="00F07946" w:rsidP="00432EE8">
            <w:pPr>
              <w:pStyle w:val="TAL"/>
              <w:rPr>
                <w:sz w:val="16"/>
              </w:rPr>
            </w:pPr>
            <w:r>
              <w:rPr>
                <w:sz w:val="16"/>
              </w:rPr>
              <w:t>0883</w:t>
            </w:r>
          </w:p>
        </w:tc>
        <w:tc>
          <w:tcPr>
            <w:tcW w:w="0" w:type="auto"/>
          </w:tcPr>
          <w:p w14:paraId="6837F868" w14:textId="77777777" w:rsidR="00F07946" w:rsidRPr="00223DA2" w:rsidRDefault="00F07946" w:rsidP="00432EE8">
            <w:pPr>
              <w:pStyle w:val="TAR"/>
              <w:rPr>
                <w:sz w:val="16"/>
              </w:rPr>
            </w:pPr>
            <w:r>
              <w:rPr>
                <w:sz w:val="16"/>
              </w:rPr>
              <w:t>2</w:t>
            </w:r>
          </w:p>
        </w:tc>
        <w:tc>
          <w:tcPr>
            <w:tcW w:w="0" w:type="auto"/>
          </w:tcPr>
          <w:p w14:paraId="46418BE4" w14:textId="77777777" w:rsidR="00F07946" w:rsidRPr="00223DA2" w:rsidRDefault="00F07946" w:rsidP="00432EE8">
            <w:pPr>
              <w:pStyle w:val="TAL"/>
              <w:rPr>
                <w:sz w:val="16"/>
              </w:rPr>
            </w:pPr>
            <w:r>
              <w:rPr>
                <w:sz w:val="16"/>
              </w:rPr>
              <w:t>Rel-19</w:t>
            </w:r>
          </w:p>
        </w:tc>
        <w:tc>
          <w:tcPr>
            <w:tcW w:w="0" w:type="auto"/>
          </w:tcPr>
          <w:p w14:paraId="5BA08910" w14:textId="77777777" w:rsidR="00F07946" w:rsidRPr="00223DA2" w:rsidRDefault="00F07946" w:rsidP="00432EE8">
            <w:pPr>
              <w:pStyle w:val="TAL"/>
              <w:rPr>
                <w:sz w:val="16"/>
              </w:rPr>
            </w:pPr>
            <w:r>
              <w:rPr>
                <w:sz w:val="16"/>
              </w:rPr>
              <w:t>F</w:t>
            </w:r>
          </w:p>
        </w:tc>
        <w:tc>
          <w:tcPr>
            <w:tcW w:w="0" w:type="auto"/>
          </w:tcPr>
          <w:p w14:paraId="38B6FF7B" w14:textId="77777777" w:rsidR="00F07946" w:rsidRPr="00223DA2" w:rsidRDefault="00F07946" w:rsidP="00432EE8">
            <w:pPr>
              <w:pStyle w:val="TAL"/>
              <w:rPr>
                <w:sz w:val="16"/>
              </w:rPr>
            </w:pPr>
            <w:r>
              <w:rPr>
                <w:sz w:val="16"/>
              </w:rPr>
              <w:t>TEI19</w:t>
            </w:r>
          </w:p>
        </w:tc>
        <w:tc>
          <w:tcPr>
            <w:tcW w:w="0" w:type="auto"/>
          </w:tcPr>
          <w:p w14:paraId="5F73F543" w14:textId="77777777" w:rsidR="00F07946" w:rsidRPr="00223DA2" w:rsidRDefault="00F07946" w:rsidP="00432EE8">
            <w:pPr>
              <w:pStyle w:val="TAL"/>
              <w:rPr>
                <w:sz w:val="16"/>
              </w:rPr>
            </w:pPr>
            <w:r>
              <w:rPr>
                <w:sz w:val="16"/>
              </w:rPr>
              <w:t>agreed</w:t>
            </w:r>
          </w:p>
        </w:tc>
      </w:tr>
      <w:tr w:rsidR="00F07946" w14:paraId="38F4A784" w14:textId="77777777" w:rsidTr="00432EE8">
        <w:tc>
          <w:tcPr>
            <w:tcW w:w="0" w:type="auto"/>
          </w:tcPr>
          <w:p w14:paraId="33762CDF" w14:textId="77777777" w:rsidR="00F07946" w:rsidRPr="00223DA2" w:rsidRDefault="00F07946" w:rsidP="00432EE8">
            <w:pPr>
              <w:pStyle w:val="TAL"/>
              <w:rPr>
                <w:sz w:val="16"/>
              </w:rPr>
            </w:pPr>
            <w:r>
              <w:rPr>
                <w:sz w:val="16"/>
              </w:rPr>
              <w:t>C1-246207</w:t>
            </w:r>
          </w:p>
        </w:tc>
        <w:tc>
          <w:tcPr>
            <w:tcW w:w="0" w:type="auto"/>
          </w:tcPr>
          <w:p w14:paraId="57A43FA7" w14:textId="77777777" w:rsidR="00F07946" w:rsidRPr="00223DA2" w:rsidRDefault="00F07946" w:rsidP="00432EE8">
            <w:pPr>
              <w:pStyle w:val="TAL"/>
              <w:rPr>
                <w:sz w:val="16"/>
              </w:rPr>
            </w:pPr>
            <w:r>
              <w:rPr>
                <w:sz w:val="16"/>
              </w:rPr>
              <w:t>Corrections to Interworking Security Data messages</w:t>
            </w:r>
          </w:p>
        </w:tc>
        <w:tc>
          <w:tcPr>
            <w:tcW w:w="0" w:type="auto"/>
          </w:tcPr>
          <w:p w14:paraId="532ABEEF"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29EBCBCA" w14:textId="77777777" w:rsidR="00F07946" w:rsidRPr="00223DA2" w:rsidRDefault="00F07946" w:rsidP="00432EE8">
            <w:pPr>
              <w:pStyle w:val="TAL"/>
              <w:rPr>
                <w:sz w:val="16"/>
              </w:rPr>
            </w:pPr>
            <w:r>
              <w:rPr>
                <w:sz w:val="16"/>
              </w:rPr>
              <w:t>29.379</w:t>
            </w:r>
          </w:p>
        </w:tc>
        <w:tc>
          <w:tcPr>
            <w:tcW w:w="0" w:type="auto"/>
          </w:tcPr>
          <w:p w14:paraId="55F5CC9D" w14:textId="77777777" w:rsidR="00F07946" w:rsidRPr="00223DA2" w:rsidRDefault="00F07946" w:rsidP="00432EE8">
            <w:pPr>
              <w:pStyle w:val="TAL"/>
              <w:rPr>
                <w:sz w:val="16"/>
              </w:rPr>
            </w:pPr>
            <w:r>
              <w:rPr>
                <w:sz w:val="16"/>
              </w:rPr>
              <w:t>0025</w:t>
            </w:r>
          </w:p>
        </w:tc>
        <w:tc>
          <w:tcPr>
            <w:tcW w:w="0" w:type="auto"/>
          </w:tcPr>
          <w:p w14:paraId="51B780C5" w14:textId="77777777" w:rsidR="00F07946" w:rsidRPr="00223DA2" w:rsidRDefault="00F07946" w:rsidP="00432EE8">
            <w:pPr>
              <w:pStyle w:val="TAR"/>
              <w:rPr>
                <w:sz w:val="16"/>
              </w:rPr>
            </w:pPr>
            <w:r>
              <w:rPr>
                <w:sz w:val="16"/>
              </w:rPr>
              <w:t>-</w:t>
            </w:r>
          </w:p>
        </w:tc>
        <w:tc>
          <w:tcPr>
            <w:tcW w:w="0" w:type="auto"/>
          </w:tcPr>
          <w:p w14:paraId="07D3E853" w14:textId="77777777" w:rsidR="00F07946" w:rsidRPr="00223DA2" w:rsidRDefault="00F07946" w:rsidP="00432EE8">
            <w:pPr>
              <w:pStyle w:val="TAL"/>
              <w:rPr>
                <w:sz w:val="16"/>
              </w:rPr>
            </w:pPr>
            <w:r>
              <w:rPr>
                <w:sz w:val="16"/>
              </w:rPr>
              <w:t>Rel-16</w:t>
            </w:r>
          </w:p>
        </w:tc>
        <w:tc>
          <w:tcPr>
            <w:tcW w:w="0" w:type="auto"/>
          </w:tcPr>
          <w:p w14:paraId="67847B10" w14:textId="77777777" w:rsidR="00F07946" w:rsidRPr="00223DA2" w:rsidRDefault="00F07946" w:rsidP="00432EE8">
            <w:pPr>
              <w:pStyle w:val="TAL"/>
              <w:rPr>
                <w:sz w:val="16"/>
              </w:rPr>
            </w:pPr>
            <w:r>
              <w:rPr>
                <w:sz w:val="16"/>
              </w:rPr>
              <w:t>F</w:t>
            </w:r>
          </w:p>
        </w:tc>
        <w:tc>
          <w:tcPr>
            <w:tcW w:w="0" w:type="auto"/>
          </w:tcPr>
          <w:p w14:paraId="6071F684" w14:textId="77777777" w:rsidR="00F07946" w:rsidRPr="00223DA2" w:rsidRDefault="00F07946" w:rsidP="00432EE8">
            <w:pPr>
              <w:pStyle w:val="TAL"/>
              <w:rPr>
                <w:sz w:val="16"/>
              </w:rPr>
            </w:pPr>
            <w:r>
              <w:rPr>
                <w:sz w:val="16"/>
              </w:rPr>
              <w:t>MCCI_CT</w:t>
            </w:r>
          </w:p>
        </w:tc>
        <w:tc>
          <w:tcPr>
            <w:tcW w:w="0" w:type="auto"/>
          </w:tcPr>
          <w:p w14:paraId="0F0B20C4" w14:textId="77777777" w:rsidR="00F07946" w:rsidRPr="00223DA2" w:rsidRDefault="00F07946" w:rsidP="00432EE8">
            <w:pPr>
              <w:pStyle w:val="TAL"/>
              <w:rPr>
                <w:sz w:val="16"/>
              </w:rPr>
            </w:pPr>
            <w:r>
              <w:rPr>
                <w:sz w:val="16"/>
              </w:rPr>
              <w:t>revised</w:t>
            </w:r>
          </w:p>
        </w:tc>
      </w:tr>
      <w:tr w:rsidR="00F07946" w14:paraId="1CF71C3B" w14:textId="77777777" w:rsidTr="00432EE8">
        <w:tc>
          <w:tcPr>
            <w:tcW w:w="0" w:type="auto"/>
          </w:tcPr>
          <w:p w14:paraId="1CCB4228" w14:textId="77777777" w:rsidR="00F07946" w:rsidRPr="00223DA2" w:rsidRDefault="00F07946" w:rsidP="00432EE8">
            <w:pPr>
              <w:pStyle w:val="TAL"/>
              <w:rPr>
                <w:sz w:val="16"/>
              </w:rPr>
            </w:pPr>
            <w:r>
              <w:rPr>
                <w:sz w:val="16"/>
              </w:rPr>
              <w:t>C1-246900</w:t>
            </w:r>
          </w:p>
        </w:tc>
        <w:tc>
          <w:tcPr>
            <w:tcW w:w="0" w:type="auto"/>
          </w:tcPr>
          <w:p w14:paraId="3CB5ABC8" w14:textId="77777777" w:rsidR="00F07946" w:rsidRPr="00223DA2" w:rsidRDefault="00F07946" w:rsidP="00432EE8">
            <w:pPr>
              <w:pStyle w:val="TAL"/>
              <w:rPr>
                <w:sz w:val="16"/>
              </w:rPr>
            </w:pPr>
            <w:r>
              <w:rPr>
                <w:sz w:val="16"/>
              </w:rPr>
              <w:t>Corrections to Interworking Security Data messages</w:t>
            </w:r>
          </w:p>
        </w:tc>
        <w:tc>
          <w:tcPr>
            <w:tcW w:w="0" w:type="auto"/>
          </w:tcPr>
          <w:p w14:paraId="208BFACA"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3520D6C6" w14:textId="77777777" w:rsidR="00F07946" w:rsidRPr="00223DA2" w:rsidRDefault="00F07946" w:rsidP="00432EE8">
            <w:pPr>
              <w:pStyle w:val="TAL"/>
              <w:rPr>
                <w:sz w:val="16"/>
              </w:rPr>
            </w:pPr>
            <w:r>
              <w:rPr>
                <w:sz w:val="16"/>
              </w:rPr>
              <w:t>29.379</w:t>
            </w:r>
          </w:p>
        </w:tc>
        <w:tc>
          <w:tcPr>
            <w:tcW w:w="0" w:type="auto"/>
          </w:tcPr>
          <w:p w14:paraId="47DC3708" w14:textId="77777777" w:rsidR="00F07946" w:rsidRPr="00223DA2" w:rsidRDefault="00F07946" w:rsidP="00432EE8">
            <w:pPr>
              <w:pStyle w:val="TAL"/>
              <w:rPr>
                <w:sz w:val="16"/>
              </w:rPr>
            </w:pPr>
            <w:r>
              <w:rPr>
                <w:sz w:val="16"/>
              </w:rPr>
              <w:t>0025</w:t>
            </w:r>
          </w:p>
        </w:tc>
        <w:tc>
          <w:tcPr>
            <w:tcW w:w="0" w:type="auto"/>
          </w:tcPr>
          <w:p w14:paraId="66380439" w14:textId="77777777" w:rsidR="00F07946" w:rsidRPr="00223DA2" w:rsidRDefault="00F07946" w:rsidP="00432EE8">
            <w:pPr>
              <w:pStyle w:val="TAR"/>
              <w:rPr>
                <w:sz w:val="16"/>
              </w:rPr>
            </w:pPr>
            <w:r>
              <w:rPr>
                <w:sz w:val="16"/>
              </w:rPr>
              <w:t>1</w:t>
            </w:r>
          </w:p>
        </w:tc>
        <w:tc>
          <w:tcPr>
            <w:tcW w:w="0" w:type="auto"/>
          </w:tcPr>
          <w:p w14:paraId="0E06E224" w14:textId="77777777" w:rsidR="00F07946" w:rsidRPr="00223DA2" w:rsidRDefault="00F07946" w:rsidP="00432EE8">
            <w:pPr>
              <w:pStyle w:val="TAL"/>
              <w:rPr>
                <w:sz w:val="16"/>
              </w:rPr>
            </w:pPr>
            <w:r>
              <w:rPr>
                <w:sz w:val="16"/>
              </w:rPr>
              <w:t>Rel-16</w:t>
            </w:r>
          </w:p>
        </w:tc>
        <w:tc>
          <w:tcPr>
            <w:tcW w:w="0" w:type="auto"/>
          </w:tcPr>
          <w:p w14:paraId="391E33FA" w14:textId="77777777" w:rsidR="00F07946" w:rsidRPr="00223DA2" w:rsidRDefault="00F07946" w:rsidP="00432EE8">
            <w:pPr>
              <w:pStyle w:val="TAL"/>
              <w:rPr>
                <w:sz w:val="16"/>
              </w:rPr>
            </w:pPr>
            <w:r>
              <w:rPr>
                <w:sz w:val="16"/>
              </w:rPr>
              <w:t>F</w:t>
            </w:r>
          </w:p>
        </w:tc>
        <w:tc>
          <w:tcPr>
            <w:tcW w:w="0" w:type="auto"/>
          </w:tcPr>
          <w:p w14:paraId="56BCE0CD" w14:textId="77777777" w:rsidR="00F07946" w:rsidRPr="00223DA2" w:rsidRDefault="00F07946" w:rsidP="00432EE8">
            <w:pPr>
              <w:pStyle w:val="TAL"/>
              <w:rPr>
                <w:sz w:val="16"/>
              </w:rPr>
            </w:pPr>
            <w:r>
              <w:rPr>
                <w:sz w:val="16"/>
              </w:rPr>
              <w:t>MCCI_CT</w:t>
            </w:r>
          </w:p>
        </w:tc>
        <w:tc>
          <w:tcPr>
            <w:tcW w:w="0" w:type="auto"/>
          </w:tcPr>
          <w:p w14:paraId="2708F04A" w14:textId="77777777" w:rsidR="00F07946" w:rsidRPr="00223DA2" w:rsidRDefault="00F07946" w:rsidP="00432EE8">
            <w:pPr>
              <w:pStyle w:val="TAL"/>
              <w:rPr>
                <w:sz w:val="16"/>
              </w:rPr>
            </w:pPr>
            <w:r>
              <w:rPr>
                <w:sz w:val="16"/>
              </w:rPr>
              <w:t>postponed</w:t>
            </w:r>
          </w:p>
        </w:tc>
      </w:tr>
      <w:tr w:rsidR="00F07946" w14:paraId="58152FDD" w14:textId="77777777" w:rsidTr="00432EE8">
        <w:tc>
          <w:tcPr>
            <w:tcW w:w="0" w:type="auto"/>
          </w:tcPr>
          <w:p w14:paraId="4F02B2A3" w14:textId="77777777" w:rsidR="00F07946" w:rsidRPr="00223DA2" w:rsidRDefault="00F07946" w:rsidP="00432EE8">
            <w:pPr>
              <w:pStyle w:val="TAL"/>
              <w:rPr>
                <w:sz w:val="16"/>
              </w:rPr>
            </w:pPr>
            <w:r>
              <w:rPr>
                <w:sz w:val="16"/>
              </w:rPr>
              <w:t>C1-246208</w:t>
            </w:r>
          </w:p>
        </w:tc>
        <w:tc>
          <w:tcPr>
            <w:tcW w:w="0" w:type="auto"/>
          </w:tcPr>
          <w:p w14:paraId="358C01B0" w14:textId="77777777" w:rsidR="00F07946" w:rsidRPr="00223DA2" w:rsidRDefault="00F07946" w:rsidP="00432EE8">
            <w:pPr>
              <w:pStyle w:val="TAL"/>
              <w:rPr>
                <w:sz w:val="16"/>
              </w:rPr>
            </w:pPr>
            <w:r>
              <w:rPr>
                <w:sz w:val="16"/>
              </w:rPr>
              <w:t>Corrections to Interworking Security Data messages</w:t>
            </w:r>
          </w:p>
        </w:tc>
        <w:tc>
          <w:tcPr>
            <w:tcW w:w="0" w:type="auto"/>
          </w:tcPr>
          <w:p w14:paraId="57299B0C"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722DFA97" w14:textId="77777777" w:rsidR="00F07946" w:rsidRPr="00223DA2" w:rsidRDefault="00F07946" w:rsidP="00432EE8">
            <w:pPr>
              <w:pStyle w:val="TAL"/>
              <w:rPr>
                <w:sz w:val="16"/>
              </w:rPr>
            </w:pPr>
            <w:r>
              <w:rPr>
                <w:sz w:val="16"/>
              </w:rPr>
              <w:t>29.379</w:t>
            </w:r>
          </w:p>
        </w:tc>
        <w:tc>
          <w:tcPr>
            <w:tcW w:w="0" w:type="auto"/>
          </w:tcPr>
          <w:p w14:paraId="68F36DE3" w14:textId="77777777" w:rsidR="00F07946" w:rsidRPr="00223DA2" w:rsidRDefault="00F07946" w:rsidP="00432EE8">
            <w:pPr>
              <w:pStyle w:val="TAL"/>
              <w:rPr>
                <w:sz w:val="16"/>
              </w:rPr>
            </w:pPr>
            <w:r>
              <w:rPr>
                <w:sz w:val="16"/>
              </w:rPr>
              <w:t>0026</w:t>
            </w:r>
          </w:p>
        </w:tc>
        <w:tc>
          <w:tcPr>
            <w:tcW w:w="0" w:type="auto"/>
          </w:tcPr>
          <w:p w14:paraId="5DCB8131" w14:textId="77777777" w:rsidR="00F07946" w:rsidRPr="00223DA2" w:rsidRDefault="00F07946" w:rsidP="00432EE8">
            <w:pPr>
              <w:pStyle w:val="TAR"/>
              <w:rPr>
                <w:sz w:val="16"/>
              </w:rPr>
            </w:pPr>
            <w:r>
              <w:rPr>
                <w:sz w:val="16"/>
              </w:rPr>
              <w:t>-</w:t>
            </w:r>
          </w:p>
        </w:tc>
        <w:tc>
          <w:tcPr>
            <w:tcW w:w="0" w:type="auto"/>
          </w:tcPr>
          <w:p w14:paraId="63282BEF" w14:textId="77777777" w:rsidR="00F07946" w:rsidRPr="00223DA2" w:rsidRDefault="00F07946" w:rsidP="00432EE8">
            <w:pPr>
              <w:pStyle w:val="TAL"/>
              <w:rPr>
                <w:sz w:val="16"/>
              </w:rPr>
            </w:pPr>
            <w:r>
              <w:rPr>
                <w:sz w:val="16"/>
              </w:rPr>
              <w:t>Rel-17</w:t>
            </w:r>
          </w:p>
        </w:tc>
        <w:tc>
          <w:tcPr>
            <w:tcW w:w="0" w:type="auto"/>
          </w:tcPr>
          <w:p w14:paraId="172A68B0" w14:textId="77777777" w:rsidR="00F07946" w:rsidRPr="00223DA2" w:rsidRDefault="00F07946" w:rsidP="00432EE8">
            <w:pPr>
              <w:pStyle w:val="TAL"/>
              <w:rPr>
                <w:sz w:val="16"/>
              </w:rPr>
            </w:pPr>
            <w:r>
              <w:rPr>
                <w:sz w:val="16"/>
              </w:rPr>
              <w:t>A</w:t>
            </w:r>
          </w:p>
        </w:tc>
        <w:tc>
          <w:tcPr>
            <w:tcW w:w="0" w:type="auto"/>
          </w:tcPr>
          <w:p w14:paraId="50FEDAE3" w14:textId="77777777" w:rsidR="00F07946" w:rsidRPr="00223DA2" w:rsidRDefault="00F07946" w:rsidP="00432EE8">
            <w:pPr>
              <w:pStyle w:val="TAL"/>
              <w:rPr>
                <w:sz w:val="16"/>
              </w:rPr>
            </w:pPr>
            <w:r>
              <w:rPr>
                <w:sz w:val="16"/>
              </w:rPr>
              <w:t>MCCI_CT</w:t>
            </w:r>
          </w:p>
        </w:tc>
        <w:tc>
          <w:tcPr>
            <w:tcW w:w="0" w:type="auto"/>
          </w:tcPr>
          <w:p w14:paraId="5C202415" w14:textId="77777777" w:rsidR="00F07946" w:rsidRPr="00223DA2" w:rsidRDefault="00F07946" w:rsidP="00432EE8">
            <w:pPr>
              <w:pStyle w:val="TAL"/>
              <w:rPr>
                <w:sz w:val="16"/>
              </w:rPr>
            </w:pPr>
            <w:r>
              <w:rPr>
                <w:sz w:val="16"/>
              </w:rPr>
              <w:t>revised</w:t>
            </w:r>
          </w:p>
        </w:tc>
      </w:tr>
      <w:tr w:rsidR="00F07946" w14:paraId="4F3A0EE2" w14:textId="77777777" w:rsidTr="00432EE8">
        <w:tc>
          <w:tcPr>
            <w:tcW w:w="0" w:type="auto"/>
          </w:tcPr>
          <w:p w14:paraId="3FDA2340" w14:textId="77777777" w:rsidR="00F07946" w:rsidRPr="00223DA2" w:rsidRDefault="00F07946" w:rsidP="00432EE8">
            <w:pPr>
              <w:pStyle w:val="TAL"/>
              <w:rPr>
                <w:sz w:val="16"/>
              </w:rPr>
            </w:pPr>
            <w:r>
              <w:rPr>
                <w:sz w:val="16"/>
              </w:rPr>
              <w:t>C1-246901</w:t>
            </w:r>
          </w:p>
        </w:tc>
        <w:tc>
          <w:tcPr>
            <w:tcW w:w="0" w:type="auto"/>
          </w:tcPr>
          <w:p w14:paraId="2E8732A8" w14:textId="77777777" w:rsidR="00F07946" w:rsidRPr="00223DA2" w:rsidRDefault="00F07946" w:rsidP="00432EE8">
            <w:pPr>
              <w:pStyle w:val="TAL"/>
              <w:rPr>
                <w:sz w:val="16"/>
              </w:rPr>
            </w:pPr>
            <w:r>
              <w:rPr>
                <w:sz w:val="16"/>
              </w:rPr>
              <w:t>Corrections to Interworking Security Data messages</w:t>
            </w:r>
          </w:p>
        </w:tc>
        <w:tc>
          <w:tcPr>
            <w:tcW w:w="0" w:type="auto"/>
          </w:tcPr>
          <w:p w14:paraId="13AF19CC"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3F7D5484" w14:textId="77777777" w:rsidR="00F07946" w:rsidRPr="00223DA2" w:rsidRDefault="00F07946" w:rsidP="00432EE8">
            <w:pPr>
              <w:pStyle w:val="TAL"/>
              <w:rPr>
                <w:sz w:val="16"/>
              </w:rPr>
            </w:pPr>
            <w:r>
              <w:rPr>
                <w:sz w:val="16"/>
              </w:rPr>
              <w:t>29.379</w:t>
            </w:r>
          </w:p>
        </w:tc>
        <w:tc>
          <w:tcPr>
            <w:tcW w:w="0" w:type="auto"/>
          </w:tcPr>
          <w:p w14:paraId="462028A4" w14:textId="77777777" w:rsidR="00F07946" w:rsidRPr="00223DA2" w:rsidRDefault="00F07946" w:rsidP="00432EE8">
            <w:pPr>
              <w:pStyle w:val="TAL"/>
              <w:rPr>
                <w:sz w:val="16"/>
              </w:rPr>
            </w:pPr>
            <w:r>
              <w:rPr>
                <w:sz w:val="16"/>
              </w:rPr>
              <w:t>0026</w:t>
            </w:r>
          </w:p>
        </w:tc>
        <w:tc>
          <w:tcPr>
            <w:tcW w:w="0" w:type="auto"/>
          </w:tcPr>
          <w:p w14:paraId="5AC3E981" w14:textId="77777777" w:rsidR="00F07946" w:rsidRPr="00223DA2" w:rsidRDefault="00F07946" w:rsidP="00432EE8">
            <w:pPr>
              <w:pStyle w:val="TAR"/>
              <w:rPr>
                <w:sz w:val="16"/>
              </w:rPr>
            </w:pPr>
            <w:r>
              <w:rPr>
                <w:sz w:val="16"/>
              </w:rPr>
              <w:t>1</w:t>
            </w:r>
          </w:p>
        </w:tc>
        <w:tc>
          <w:tcPr>
            <w:tcW w:w="0" w:type="auto"/>
          </w:tcPr>
          <w:p w14:paraId="28E1D01C" w14:textId="77777777" w:rsidR="00F07946" w:rsidRPr="00223DA2" w:rsidRDefault="00F07946" w:rsidP="00432EE8">
            <w:pPr>
              <w:pStyle w:val="TAL"/>
              <w:rPr>
                <w:sz w:val="16"/>
              </w:rPr>
            </w:pPr>
            <w:r>
              <w:rPr>
                <w:sz w:val="16"/>
              </w:rPr>
              <w:t>Rel-17</w:t>
            </w:r>
          </w:p>
        </w:tc>
        <w:tc>
          <w:tcPr>
            <w:tcW w:w="0" w:type="auto"/>
          </w:tcPr>
          <w:p w14:paraId="79F97844" w14:textId="77777777" w:rsidR="00F07946" w:rsidRPr="00223DA2" w:rsidRDefault="00F07946" w:rsidP="00432EE8">
            <w:pPr>
              <w:pStyle w:val="TAL"/>
              <w:rPr>
                <w:sz w:val="16"/>
              </w:rPr>
            </w:pPr>
            <w:r>
              <w:rPr>
                <w:sz w:val="16"/>
              </w:rPr>
              <w:t>A</w:t>
            </w:r>
          </w:p>
        </w:tc>
        <w:tc>
          <w:tcPr>
            <w:tcW w:w="0" w:type="auto"/>
          </w:tcPr>
          <w:p w14:paraId="7287CE73" w14:textId="77777777" w:rsidR="00F07946" w:rsidRPr="00223DA2" w:rsidRDefault="00F07946" w:rsidP="00432EE8">
            <w:pPr>
              <w:pStyle w:val="TAL"/>
              <w:rPr>
                <w:sz w:val="16"/>
              </w:rPr>
            </w:pPr>
            <w:r>
              <w:rPr>
                <w:sz w:val="16"/>
              </w:rPr>
              <w:t>MCCI_CT</w:t>
            </w:r>
          </w:p>
        </w:tc>
        <w:tc>
          <w:tcPr>
            <w:tcW w:w="0" w:type="auto"/>
          </w:tcPr>
          <w:p w14:paraId="5F07F475" w14:textId="77777777" w:rsidR="00F07946" w:rsidRPr="00223DA2" w:rsidRDefault="00F07946" w:rsidP="00432EE8">
            <w:pPr>
              <w:pStyle w:val="TAL"/>
              <w:rPr>
                <w:sz w:val="16"/>
              </w:rPr>
            </w:pPr>
            <w:r>
              <w:rPr>
                <w:sz w:val="16"/>
              </w:rPr>
              <w:t>postponed</w:t>
            </w:r>
          </w:p>
        </w:tc>
      </w:tr>
      <w:tr w:rsidR="00F07946" w14:paraId="0A7FEC71" w14:textId="77777777" w:rsidTr="00432EE8">
        <w:tc>
          <w:tcPr>
            <w:tcW w:w="0" w:type="auto"/>
          </w:tcPr>
          <w:p w14:paraId="0159E0E7" w14:textId="77777777" w:rsidR="00F07946" w:rsidRPr="00223DA2" w:rsidRDefault="00F07946" w:rsidP="00432EE8">
            <w:pPr>
              <w:pStyle w:val="TAL"/>
              <w:rPr>
                <w:sz w:val="16"/>
              </w:rPr>
            </w:pPr>
            <w:r>
              <w:rPr>
                <w:sz w:val="16"/>
              </w:rPr>
              <w:t>C1-246209</w:t>
            </w:r>
          </w:p>
        </w:tc>
        <w:tc>
          <w:tcPr>
            <w:tcW w:w="0" w:type="auto"/>
          </w:tcPr>
          <w:p w14:paraId="7015A780" w14:textId="77777777" w:rsidR="00F07946" w:rsidRPr="00223DA2" w:rsidRDefault="00F07946" w:rsidP="00432EE8">
            <w:pPr>
              <w:pStyle w:val="TAL"/>
              <w:rPr>
                <w:sz w:val="16"/>
              </w:rPr>
            </w:pPr>
            <w:r>
              <w:rPr>
                <w:sz w:val="16"/>
              </w:rPr>
              <w:t>Corrections to Interworking Security Data messages</w:t>
            </w:r>
          </w:p>
        </w:tc>
        <w:tc>
          <w:tcPr>
            <w:tcW w:w="0" w:type="auto"/>
          </w:tcPr>
          <w:p w14:paraId="09C7D270"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51E0D825" w14:textId="77777777" w:rsidR="00F07946" w:rsidRPr="00223DA2" w:rsidRDefault="00F07946" w:rsidP="00432EE8">
            <w:pPr>
              <w:pStyle w:val="TAL"/>
              <w:rPr>
                <w:sz w:val="16"/>
              </w:rPr>
            </w:pPr>
            <w:r>
              <w:rPr>
                <w:sz w:val="16"/>
              </w:rPr>
              <w:t>29.379</w:t>
            </w:r>
          </w:p>
        </w:tc>
        <w:tc>
          <w:tcPr>
            <w:tcW w:w="0" w:type="auto"/>
          </w:tcPr>
          <w:p w14:paraId="39D0EBE4" w14:textId="77777777" w:rsidR="00F07946" w:rsidRPr="00223DA2" w:rsidRDefault="00F07946" w:rsidP="00432EE8">
            <w:pPr>
              <w:pStyle w:val="TAL"/>
              <w:rPr>
                <w:sz w:val="16"/>
              </w:rPr>
            </w:pPr>
            <w:r>
              <w:rPr>
                <w:sz w:val="16"/>
              </w:rPr>
              <w:t>0027</w:t>
            </w:r>
          </w:p>
        </w:tc>
        <w:tc>
          <w:tcPr>
            <w:tcW w:w="0" w:type="auto"/>
          </w:tcPr>
          <w:p w14:paraId="1EF66B9D" w14:textId="77777777" w:rsidR="00F07946" w:rsidRPr="00223DA2" w:rsidRDefault="00F07946" w:rsidP="00432EE8">
            <w:pPr>
              <w:pStyle w:val="TAR"/>
              <w:rPr>
                <w:sz w:val="16"/>
              </w:rPr>
            </w:pPr>
            <w:r>
              <w:rPr>
                <w:sz w:val="16"/>
              </w:rPr>
              <w:t>-</w:t>
            </w:r>
          </w:p>
        </w:tc>
        <w:tc>
          <w:tcPr>
            <w:tcW w:w="0" w:type="auto"/>
          </w:tcPr>
          <w:p w14:paraId="6E8B1B15" w14:textId="77777777" w:rsidR="00F07946" w:rsidRPr="00223DA2" w:rsidRDefault="00F07946" w:rsidP="00432EE8">
            <w:pPr>
              <w:pStyle w:val="TAL"/>
              <w:rPr>
                <w:sz w:val="16"/>
              </w:rPr>
            </w:pPr>
            <w:r>
              <w:rPr>
                <w:sz w:val="16"/>
              </w:rPr>
              <w:t>Rel-18</w:t>
            </w:r>
          </w:p>
        </w:tc>
        <w:tc>
          <w:tcPr>
            <w:tcW w:w="0" w:type="auto"/>
          </w:tcPr>
          <w:p w14:paraId="699AE58B" w14:textId="77777777" w:rsidR="00F07946" w:rsidRPr="00223DA2" w:rsidRDefault="00F07946" w:rsidP="00432EE8">
            <w:pPr>
              <w:pStyle w:val="TAL"/>
              <w:rPr>
                <w:sz w:val="16"/>
              </w:rPr>
            </w:pPr>
            <w:r>
              <w:rPr>
                <w:sz w:val="16"/>
              </w:rPr>
              <w:t>A</w:t>
            </w:r>
          </w:p>
        </w:tc>
        <w:tc>
          <w:tcPr>
            <w:tcW w:w="0" w:type="auto"/>
          </w:tcPr>
          <w:p w14:paraId="7664FB81" w14:textId="77777777" w:rsidR="00F07946" w:rsidRPr="00223DA2" w:rsidRDefault="00F07946" w:rsidP="00432EE8">
            <w:pPr>
              <w:pStyle w:val="TAL"/>
              <w:rPr>
                <w:sz w:val="16"/>
              </w:rPr>
            </w:pPr>
            <w:r>
              <w:rPr>
                <w:sz w:val="16"/>
              </w:rPr>
              <w:t>MCCI_CT</w:t>
            </w:r>
          </w:p>
        </w:tc>
        <w:tc>
          <w:tcPr>
            <w:tcW w:w="0" w:type="auto"/>
          </w:tcPr>
          <w:p w14:paraId="1B11874A" w14:textId="77777777" w:rsidR="00F07946" w:rsidRPr="00223DA2" w:rsidRDefault="00F07946" w:rsidP="00432EE8">
            <w:pPr>
              <w:pStyle w:val="TAL"/>
              <w:rPr>
                <w:sz w:val="16"/>
              </w:rPr>
            </w:pPr>
            <w:r>
              <w:rPr>
                <w:sz w:val="16"/>
              </w:rPr>
              <w:t>revised</w:t>
            </w:r>
          </w:p>
        </w:tc>
      </w:tr>
      <w:tr w:rsidR="00F07946" w14:paraId="46A06AE3" w14:textId="77777777" w:rsidTr="00432EE8">
        <w:tc>
          <w:tcPr>
            <w:tcW w:w="0" w:type="auto"/>
          </w:tcPr>
          <w:p w14:paraId="689E5442" w14:textId="77777777" w:rsidR="00F07946" w:rsidRPr="00223DA2" w:rsidRDefault="00F07946" w:rsidP="00432EE8">
            <w:pPr>
              <w:pStyle w:val="TAL"/>
              <w:rPr>
                <w:sz w:val="16"/>
              </w:rPr>
            </w:pPr>
            <w:r>
              <w:rPr>
                <w:sz w:val="16"/>
              </w:rPr>
              <w:t>C1-246902</w:t>
            </w:r>
          </w:p>
        </w:tc>
        <w:tc>
          <w:tcPr>
            <w:tcW w:w="0" w:type="auto"/>
          </w:tcPr>
          <w:p w14:paraId="1D13646F" w14:textId="77777777" w:rsidR="00F07946" w:rsidRPr="00223DA2" w:rsidRDefault="00F07946" w:rsidP="00432EE8">
            <w:pPr>
              <w:pStyle w:val="TAL"/>
              <w:rPr>
                <w:sz w:val="16"/>
              </w:rPr>
            </w:pPr>
            <w:r>
              <w:rPr>
                <w:sz w:val="16"/>
              </w:rPr>
              <w:t>Corrections to Interworking Security Data messages</w:t>
            </w:r>
          </w:p>
        </w:tc>
        <w:tc>
          <w:tcPr>
            <w:tcW w:w="0" w:type="auto"/>
          </w:tcPr>
          <w:p w14:paraId="0C00C4DA"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148CA076" w14:textId="77777777" w:rsidR="00F07946" w:rsidRPr="00223DA2" w:rsidRDefault="00F07946" w:rsidP="00432EE8">
            <w:pPr>
              <w:pStyle w:val="TAL"/>
              <w:rPr>
                <w:sz w:val="16"/>
              </w:rPr>
            </w:pPr>
            <w:r>
              <w:rPr>
                <w:sz w:val="16"/>
              </w:rPr>
              <w:t>29.379</w:t>
            </w:r>
          </w:p>
        </w:tc>
        <w:tc>
          <w:tcPr>
            <w:tcW w:w="0" w:type="auto"/>
          </w:tcPr>
          <w:p w14:paraId="71F48A5C" w14:textId="77777777" w:rsidR="00F07946" w:rsidRPr="00223DA2" w:rsidRDefault="00F07946" w:rsidP="00432EE8">
            <w:pPr>
              <w:pStyle w:val="TAL"/>
              <w:rPr>
                <w:sz w:val="16"/>
              </w:rPr>
            </w:pPr>
            <w:r>
              <w:rPr>
                <w:sz w:val="16"/>
              </w:rPr>
              <w:t>0027</w:t>
            </w:r>
          </w:p>
        </w:tc>
        <w:tc>
          <w:tcPr>
            <w:tcW w:w="0" w:type="auto"/>
          </w:tcPr>
          <w:p w14:paraId="4D6CCDCD" w14:textId="77777777" w:rsidR="00F07946" w:rsidRPr="00223DA2" w:rsidRDefault="00F07946" w:rsidP="00432EE8">
            <w:pPr>
              <w:pStyle w:val="TAR"/>
              <w:rPr>
                <w:sz w:val="16"/>
              </w:rPr>
            </w:pPr>
            <w:r>
              <w:rPr>
                <w:sz w:val="16"/>
              </w:rPr>
              <w:t>1</w:t>
            </w:r>
          </w:p>
        </w:tc>
        <w:tc>
          <w:tcPr>
            <w:tcW w:w="0" w:type="auto"/>
          </w:tcPr>
          <w:p w14:paraId="62201E57" w14:textId="77777777" w:rsidR="00F07946" w:rsidRPr="00223DA2" w:rsidRDefault="00F07946" w:rsidP="00432EE8">
            <w:pPr>
              <w:pStyle w:val="TAL"/>
              <w:rPr>
                <w:sz w:val="16"/>
              </w:rPr>
            </w:pPr>
            <w:r>
              <w:rPr>
                <w:sz w:val="16"/>
              </w:rPr>
              <w:t>Rel-18</w:t>
            </w:r>
          </w:p>
        </w:tc>
        <w:tc>
          <w:tcPr>
            <w:tcW w:w="0" w:type="auto"/>
          </w:tcPr>
          <w:p w14:paraId="0538ECE4" w14:textId="77777777" w:rsidR="00F07946" w:rsidRPr="00223DA2" w:rsidRDefault="00F07946" w:rsidP="00432EE8">
            <w:pPr>
              <w:pStyle w:val="TAL"/>
              <w:rPr>
                <w:sz w:val="16"/>
              </w:rPr>
            </w:pPr>
            <w:r>
              <w:rPr>
                <w:sz w:val="16"/>
              </w:rPr>
              <w:t>A</w:t>
            </w:r>
          </w:p>
        </w:tc>
        <w:tc>
          <w:tcPr>
            <w:tcW w:w="0" w:type="auto"/>
          </w:tcPr>
          <w:p w14:paraId="73E48EE9" w14:textId="77777777" w:rsidR="00F07946" w:rsidRPr="00223DA2" w:rsidRDefault="00F07946" w:rsidP="00432EE8">
            <w:pPr>
              <w:pStyle w:val="TAL"/>
              <w:rPr>
                <w:sz w:val="16"/>
              </w:rPr>
            </w:pPr>
            <w:r>
              <w:rPr>
                <w:sz w:val="16"/>
              </w:rPr>
              <w:t>MCCI_CT</w:t>
            </w:r>
          </w:p>
        </w:tc>
        <w:tc>
          <w:tcPr>
            <w:tcW w:w="0" w:type="auto"/>
          </w:tcPr>
          <w:p w14:paraId="224B87AB" w14:textId="77777777" w:rsidR="00F07946" w:rsidRPr="00223DA2" w:rsidRDefault="00F07946" w:rsidP="00432EE8">
            <w:pPr>
              <w:pStyle w:val="TAL"/>
              <w:rPr>
                <w:sz w:val="16"/>
              </w:rPr>
            </w:pPr>
            <w:r>
              <w:rPr>
                <w:sz w:val="16"/>
              </w:rPr>
              <w:t>postponed</w:t>
            </w:r>
          </w:p>
        </w:tc>
      </w:tr>
      <w:tr w:rsidR="00F07946" w14:paraId="50176292" w14:textId="77777777" w:rsidTr="00432EE8">
        <w:tc>
          <w:tcPr>
            <w:tcW w:w="0" w:type="auto"/>
          </w:tcPr>
          <w:p w14:paraId="1331500C" w14:textId="77777777" w:rsidR="00F07946" w:rsidRPr="00223DA2" w:rsidRDefault="00F07946" w:rsidP="00432EE8">
            <w:pPr>
              <w:pStyle w:val="TAL"/>
              <w:rPr>
                <w:sz w:val="16"/>
              </w:rPr>
            </w:pPr>
            <w:r>
              <w:rPr>
                <w:sz w:val="16"/>
              </w:rPr>
              <w:t>C1-246203</w:t>
            </w:r>
          </w:p>
        </w:tc>
        <w:tc>
          <w:tcPr>
            <w:tcW w:w="0" w:type="auto"/>
          </w:tcPr>
          <w:p w14:paraId="65D89E12" w14:textId="77777777" w:rsidR="00F07946" w:rsidRPr="00223DA2" w:rsidRDefault="00F07946" w:rsidP="00432EE8">
            <w:pPr>
              <w:pStyle w:val="TAL"/>
              <w:rPr>
                <w:sz w:val="16"/>
              </w:rPr>
            </w:pPr>
            <w:r>
              <w:rPr>
                <w:sz w:val="16"/>
              </w:rPr>
              <w:t>Corrections to Interworking Security Data messages</w:t>
            </w:r>
          </w:p>
        </w:tc>
        <w:tc>
          <w:tcPr>
            <w:tcW w:w="0" w:type="auto"/>
          </w:tcPr>
          <w:p w14:paraId="4234FDD8"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05FB1121" w14:textId="77777777" w:rsidR="00F07946" w:rsidRPr="00223DA2" w:rsidRDefault="00F07946" w:rsidP="00432EE8">
            <w:pPr>
              <w:pStyle w:val="TAL"/>
              <w:rPr>
                <w:sz w:val="16"/>
              </w:rPr>
            </w:pPr>
            <w:r>
              <w:rPr>
                <w:sz w:val="16"/>
              </w:rPr>
              <w:t>29.582</w:t>
            </w:r>
          </w:p>
        </w:tc>
        <w:tc>
          <w:tcPr>
            <w:tcW w:w="0" w:type="auto"/>
          </w:tcPr>
          <w:p w14:paraId="0BCCC14F" w14:textId="77777777" w:rsidR="00F07946" w:rsidRPr="00223DA2" w:rsidRDefault="00F07946" w:rsidP="00432EE8">
            <w:pPr>
              <w:pStyle w:val="TAL"/>
              <w:rPr>
                <w:sz w:val="16"/>
              </w:rPr>
            </w:pPr>
            <w:r>
              <w:rPr>
                <w:sz w:val="16"/>
              </w:rPr>
              <w:t>0022</w:t>
            </w:r>
          </w:p>
        </w:tc>
        <w:tc>
          <w:tcPr>
            <w:tcW w:w="0" w:type="auto"/>
          </w:tcPr>
          <w:p w14:paraId="4920AE85" w14:textId="77777777" w:rsidR="00F07946" w:rsidRPr="00223DA2" w:rsidRDefault="00F07946" w:rsidP="00432EE8">
            <w:pPr>
              <w:pStyle w:val="TAR"/>
              <w:rPr>
                <w:sz w:val="16"/>
              </w:rPr>
            </w:pPr>
            <w:r>
              <w:rPr>
                <w:sz w:val="16"/>
              </w:rPr>
              <w:t>-</w:t>
            </w:r>
          </w:p>
        </w:tc>
        <w:tc>
          <w:tcPr>
            <w:tcW w:w="0" w:type="auto"/>
          </w:tcPr>
          <w:p w14:paraId="05D3EE59" w14:textId="77777777" w:rsidR="00F07946" w:rsidRPr="00223DA2" w:rsidRDefault="00F07946" w:rsidP="00432EE8">
            <w:pPr>
              <w:pStyle w:val="TAL"/>
              <w:rPr>
                <w:sz w:val="16"/>
              </w:rPr>
            </w:pPr>
            <w:r>
              <w:rPr>
                <w:sz w:val="16"/>
              </w:rPr>
              <w:t>Rel-16</w:t>
            </w:r>
          </w:p>
        </w:tc>
        <w:tc>
          <w:tcPr>
            <w:tcW w:w="0" w:type="auto"/>
          </w:tcPr>
          <w:p w14:paraId="2E6B917E" w14:textId="77777777" w:rsidR="00F07946" w:rsidRPr="00223DA2" w:rsidRDefault="00F07946" w:rsidP="00432EE8">
            <w:pPr>
              <w:pStyle w:val="TAL"/>
              <w:rPr>
                <w:sz w:val="16"/>
              </w:rPr>
            </w:pPr>
            <w:r>
              <w:rPr>
                <w:sz w:val="16"/>
              </w:rPr>
              <w:t>F</w:t>
            </w:r>
          </w:p>
        </w:tc>
        <w:tc>
          <w:tcPr>
            <w:tcW w:w="0" w:type="auto"/>
          </w:tcPr>
          <w:p w14:paraId="6FB95B59" w14:textId="77777777" w:rsidR="00F07946" w:rsidRPr="00223DA2" w:rsidRDefault="00F07946" w:rsidP="00432EE8">
            <w:pPr>
              <w:pStyle w:val="TAL"/>
              <w:rPr>
                <w:sz w:val="16"/>
              </w:rPr>
            </w:pPr>
            <w:r>
              <w:rPr>
                <w:sz w:val="16"/>
              </w:rPr>
              <w:t>MCCI_CT</w:t>
            </w:r>
          </w:p>
        </w:tc>
        <w:tc>
          <w:tcPr>
            <w:tcW w:w="0" w:type="auto"/>
          </w:tcPr>
          <w:p w14:paraId="34F25799" w14:textId="77777777" w:rsidR="00F07946" w:rsidRPr="00223DA2" w:rsidRDefault="00F07946" w:rsidP="00432EE8">
            <w:pPr>
              <w:pStyle w:val="TAL"/>
              <w:rPr>
                <w:sz w:val="16"/>
              </w:rPr>
            </w:pPr>
            <w:r>
              <w:rPr>
                <w:sz w:val="16"/>
              </w:rPr>
              <w:t>revised</w:t>
            </w:r>
          </w:p>
        </w:tc>
      </w:tr>
      <w:tr w:rsidR="00F07946" w14:paraId="09D67399" w14:textId="77777777" w:rsidTr="00432EE8">
        <w:tc>
          <w:tcPr>
            <w:tcW w:w="0" w:type="auto"/>
          </w:tcPr>
          <w:p w14:paraId="2C2D5AA6" w14:textId="77777777" w:rsidR="00F07946" w:rsidRPr="00223DA2" w:rsidRDefault="00F07946" w:rsidP="00432EE8">
            <w:pPr>
              <w:pStyle w:val="TAL"/>
              <w:rPr>
                <w:sz w:val="16"/>
              </w:rPr>
            </w:pPr>
            <w:r>
              <w:rPr>
                <w:sz w:val="16"/>
              </w:rPr>
              <w:t>C1-246897</w:t>
            </w:r>
          </w:p>
        </w:tc>
        <w:tc>
          <w:tcPr>
            <w:tcW w:w="0" w:type="auto"/>
          </w:tcPr>
          <w:p w14:paraId="62FB6373" w14:textId="77777777" w:rsidR="00F07946" w:rsidRPr="00223DA2" w:rsidRDefault="00F07946" w:rsidP="00432EE8">
            <w:pPr>
              <w:pStyle w:val="TAL"/>
              <w:rPr>
                <w:sz w:val="16"/>
              </w:rPr>
            </w:pPr>
            <w:r>
              <w:rPr>
                <w:sz w:val="16"/>
              </w:rPr>
              <w:t>Corrections to Interworking Security Data messages</w:t>
            </w:r>
          </w:p>
        </w:tc>
        <w:tc>
          <w:tcPr>
            <w:tcW w:w="0" w:type="auto"/>
          </w:tcPr>
          <w:p w14:paraId="6123281D"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1CC6CB9C" w14:textId="77777777" w:rsidR="00F07946" w:rsidRPr="00223DA2" w:rsidRDefault="00F07946" w:rsidP="00432EE8">
            <w:pPr>
              <w:pStyle w:val="TAL"/>
              <w:rPr>
                <w:sz w:val="16"/>
              </w:rPr>
            </w:pPr>
            <w:r>
              <w:rPr>
                <w:sz w:val="16"/>
              </w:rPr>
              <w:t>29.582</w:t>
            </w:r>
          </w:p>
        </w:tc>
        <w:tc>
          <w:tcPr>
            <w:tcW w:w="0" w:type="auto"/>
          </w:tcPr>
          <w:p w14:paraId="117DE8CE" w14:textId="77777777" w:rsidR="00F07946" w:rsidRPr="00223DA2" w:rsidRDefault="00F07946" w:rsidP="00432EE8">
            <w:pPr>
              <w:pStyle w:val="TAL"/>
              <w:rPr>
                <w:sz w:val="16"/>
              </w:rPr>
            </w:pPr>
            <w:r>
              <w:rPr>
                <w:sz w:val="16"/>
              </w:rPr>
              <w:t>0022</w:t>
            </w:r>
          </w:p>
        </w:tc>
        <w:tc>
          <w:tcPr>
            <w:tcW w:w="0" w:type="auto"/>
          </w:tcPr>
          <w:p w14:paraId="2658E51A" w14:textId="77777777" w:rsidR="00F07946" w:rsidRPr="00223DA2" w:rsidRDefault="00F07946" w:rsidP="00432EE8">
            <w:pPr>
              <w:pStyle w:val="TAR"/>
              <w:rPr>
                <w:sz w:val="16"/>
              </w:rPr>
            </w:pPr>
            <w:r>
              <w:rPr>
                <w:sz w:val="16"/>
              </w:rPr>
              <w:t>1</w:t>
            </w:r>
          </w:p>
        </w:tc>
        <w:tc>
          <w:tcPr>
            <w:tcW w:w="0" w:type="auto"/>
          </w:tcPr>
          <w:p w14:paraId="3B59EE1D" w14:textId="77777777" w:rsidR="00F07946" w:rsidRPr="00223DA2" w:rsidRDefault="00F07946" w:rsidP="00432EE8">
            <w:pPr>
              <w:pStyle w:val="TAL"/>
              <w:rPr>
                <w:sz w:val="16"/>
              </w:rPr>
            </w:pPr>
            <w:r>
              <w:rPr>
                <w:sz w:val="16"/>
              </w:rPr>
              <w:t>Rel-16</w:t>
            </w:r>
          </w:p>
        </w:tc>
        <w:tc>
          <w:tcPr>
            <w:tcW w:w="0" w:type="auto"/>
          </w:tcPr>
          <w:p w14:paraId="041095F2" w14:textId="77777777" w:rsidR="00F07946" w:rsidRPr="00223DA2" w:rsidRDefault="00F07946" w:rsidP="00432EE8">
            <w:pPr>
              <w:pStyle w:val="TAL"/>
              <w:rPr>
                <w:sz w:val="16"/>
              </w:rPr>
            </w:pPr>
            <w:r>
              <w:rPr>
                <w:sz w:val="16"/>
              </w:rPr>
              <w:t>F</w:t>
            </w:r>
          </w:p>
        </w:tc>
        <w:tc>
          <w:tcPr>
            <w:tcW w:w="0" w:type="auto"/>
          </w:tcPr>
          <w:p w14:paraId="0B551C5D" w14:textId="77777777" w:rsidR="00F07946" w:rsidRPr="00223DA2" w:rsidRDefault="00F07946" w:rsidP="00432EE8">
            <w:pPr>
              <w:pStyle w:val="TAL"/>
              <w:rPr>
                <w:sz w:val="16"/>
              </w:rPr>
            </w:pPr>
            <w:r>
              <w:rPr>
                <w:sz w:val="16"/>
              </w:rPr>
              <w:t>MCCI_CT</w:t>
            </w:r>
          </w:p>
        </w:tc>
        <w:tc>
          <w:tcPr>
            <w:tcW w:w="0" w:type="auto"/>
          </w:tcPr>
          <w:p w14:paraId="5B2DDF25" w14:textId="77777777" w:rsidR="00F07946" w:rsidRPr="00223DA2" w:rsidRDefault="00F07946" w:rsidP="00432EE8">
            <w:pPr>
              <w:pStyle w:val="TAL"/>
              <w:rPr>
                <w:sz w:val="16"/>
              </w:rPr>
            </w:pPr>
            <w:r>
              <w:rPr>
                <w:sz w:val="16"/>
              </w:rPr>
              <w:t>postponed</w:t>
            </w:r>
          </w:p>
        </w:tc>
      </w:tr>
      <w:tr w:rsidR="00F07946" w14:paraId="6B3DD421" w14:textId="77777777" w:rsidTr="00432EE8">
        <w:tc>
          <w:tcPr>
            <w:tcW w:w="0" w:type="auto"/>
          </w:tcPr>
          <w:p w14:paraId="031D704E" w14:textId="77777777" w:rsidR="00F07946" w:rsidRPr="00223DA2" w:rsidRDefault="00F07946" w:rsidP="00432EE8">
            <w:pPr>
              <w:pStyle w:val="TAL"/>
              <w:rPr>
                <w:sz w:val="16"/>
              </w:rPr>
            </w:pPr>
            <w:r>
              <w:rPr>
                <w:sz w:val="16"/>
              </w:rPr>
              <w:t>C1-246205</w:t>
            </w:r>
          </w:p>
        </w:tc>
        <w:tc>
          <w:tcPr>
            <w:tcW w:w="0" w:type="auto"/>
          </w:tcPr>
          <w:p w14:paraId="1B6A0AE6" w14:textId="77777777" w:rsidR="00F07946" w:rsidRPr="00223DA2" w:rsidRDefault="00F07946" w:rsidP="00432EE8">
            <w:pPr>
              <w:pStyle w:val="TAL"/>
              <w:rPr>
                <w:sz w:val="16"/>
              </w:rPr>
            </w:pPr>
            <w:r>
              <w:rPr>
                <w:sz w:val="16"/>
              </w:rPr>
              <w:t>Corrections to Interworking Security Data messages</w:t>
            </w:r>
          </w:p>
        </w:tc>
        <w:tc>
          <w:tcPr>
            <w:tcW w:w="0" w:type="auto"/>
          </w:tcPr>
          <w:p w14:paraId="4E30D3A0"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42338933" w14:textId="77777777" w:rsidR="00F07946" w:rsidRPr="00223DA2" w:rsidRDefault="00F07946" w:rsidP="00432EE8">
            <w:pPr>
              <w:pStyle w:val="TAL"/>
              <w:rPr>
                <w:sz w:val="16"/>
              </w:rPr>
            </w:pPr>
            <w:r>
              <w:rPr>
                <w:sz w:val="16"/>
              </w:rPr>
              <w:t>29.582</w:t>
            </w:r>
          </w:p>
        </w:tc>
        <w:tc>
          <w:tcPr>
            <w:tcW w:w="0" w:type="auto"/>
          </w:tcPr>
          <w:p w14:paraId="4E234ED4" w14:textId="77777777" w:rsidR="00F07946" w:rsidRPr="00223DA2" w:rsidRDefault="00F07946" w:rsidP="00432EE8">
            <w:pPr>
              <w:pStyle w:val="TAL"/>
              <w:rPr>
                <w:sz w:val="16"/>
              </w:rPr>
            </w:pPr>
            <w:r>
              <w:rPr>
                <w:sz w:val="16"/>
              </w:rPr>
              <w:t>0023</w:t>
            </w:r>
          </w:p>
        </w:tc>
        <w:tc>
          <w:tcPr>
            <w:tcW w:w="0" w:type="auto"/>
          </w:tcPr>
          <w:p w14:paraId="3B940B09" w14:textId="77777777" w:rsidR="00F07946" w:rsidRPr="00223DA2" w:rsidRDefault="00F07946" w:rsidP="00432EE8">
            <w:pPr>
              <w:pStyle w:val="TAR"/>
              <w:rPr>
                <w:sz w:val="16"/>
              </w:rPr>
            </w:pPr>
            <w:r>
              <w:rPr>
                <w:sz w:val="16"/>
              </w:rPr>
              <w:t>-</w:t>
            </w:r>
          </w:p>
        </w:tc>
        <w:tc>
          <w:tcPr>
            <w:tcW w:w="0" w:type="auto"/>
          </w:tcPr>
          <w:p w14:paraId="397820F3" w14:textId="77777777" w:rsidR="00F07946" w:rsidRPr="00223DA2" w:rsidRDefault="00F07946" w:rsidP="00432EE8">
            <w:pPr>
              <w:pStyle w:val="TAL"/>
              <w:rPr>
                <w:sz w:val="16"/>
              </w:rPr>
            </w:pPr>
            <w:r>
              <w:rPr>
                <w:sz w:val="16"/>
              </w:rPr>
              <w:t>Rel-17</w:t>
            </w:r>
          </w:p>
        </w:tc>
        <w:tc>
          <w:tcPr>
            <w:tcW w:w="0" w:type="auto"/>
          </w:tcPr>
          <w:p w14:paraId="5094EB75" w14:textId="77777777" w:rsidR="00F07946" w:rsidRPr="00223DA2" w:rsidRDefault="00F07946" w:rsidP="00432EE8">
            <w:pPr>
              <w:pStyle w:val="TAL"/>
              <w:rPr>
                <w:sz w:val="16"/>
              </w:rPr>
            </w:pPr>
            <w:r>
              <w:rPr>
                <w:sz w:val="16"/>
              </w:rPr>
              <w:t>A</w:t>
            </w:r>
          </w:p>
        </w:tc>
        <w:tc>
          <w:tcPr>
            <w:tcW w:w="0" w:type="auto"/>
          </w:tcPr>
          <w:p w14:paraId="7C19D7E5" w14:textId="77777777" w:rsidR="00F07946" w:rsidRPr="00223DA2" w:rsidRDefault="00F07946" w:rsidP="00432EE8">
            <w:pPr>
              <w:pStyle w:val="TAL"/>
              <w:rPr>
                <w:sz w:val="16"/>
              </w:rPr>
            </w:pPr>
            <w:r>
              <w:rPr>
                <w:sz w:val="16"/>
              </w:rPr>
              <w:t>MCCI_CT</w:t>
            </w:r>
          </w:p>
        </w:tc>
        <w:tc>
          <w:tcPr>
            <w:tcW w:w="0" w:type="auto"/>
          </w:tcPr>
          <w:p w14:paraId="067C57B8" w14:textId="77777777" w:rsidR="00F07946" w:rsidRPr="00223DA2" w:rsidRDefault="00F07946" w:rsidP="00432EE8">
            <w:pPr>
              <w:pStyle w:val="TAL"/>
              <w:rPr>
                <w:sz w:val="16"/>
              </w:rPr>
            </w:pPr>
            <w:r>
              <w:rPr>
                <w:sz w:val="16"/>
              </w:rPr>
              <w:t>revised</w:t>
            </w:r>
          </w:p>
        </w:tc>
      </w:tr>
      <w:tr w:rsidR="00F07946" w14:paraId="6DBE7534" w14:textId="77777777" w:rsidTr="00432EE8">
        <w:tc>
          <w:tcPr>
            <w:tcW w:w="0" w:type="auto"/>
          </w:tcPr>
          <w:p w14:paraId="3DFFEF39" w14:textId="77777777" w:rsidR="00F07946" w:rsidRPr="00223DA2" w:rsidRDefault="00F07946" w:rsidP="00432EE8">
            <w:pPr>
              <w:pStyle w:val="TAL"/>
              <w:rPr>
                <w:sz w:val="16"/>
              </w:rPr>
            </w:pPr>
            <w:r>
              <w:rPr>
                <w:sz w:val="16"/>
              </w:rPr>
              <w:t>C1-246898</w:t>
            </w:r>
          </w:p>
        </w:tc>
        <w:tc>
          <w:tcPr>
            <w:tcW w:w="0" w:type="auto"/>
          </w:tcPr>
          <w:p w14:paraId="1E8933A7" w14:textId="77777777" w:rsidR="00F07946" w:rsidRPr="00223DA2" w:rsidRDefault="00F07946" w:rsidP="00432EE8">
            <w:pPr>
              <w:pStyle w:val="TAL"/>
              <w:rPr>
                <w:sz w:val="16"/>
              </w:rPr>
            </w:pPr>
            <w:r>
              <w:rPr>
                <w:sz w:val="16"/>
              </w:rPr>
              <w:t>Corrections to Interworking Security Data messages</w:t>
            </w:r>
          </w:p>
        </w:tc>
        <w:tc>
          <w:tcPr>
            <w:tcW w:w="0" w:type="auto"/>
          </w:tcPr>
          <w:p w14:paraId="108F4E42"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64BA037B" w14:textId="77777777" w:rsidR="00F07946" w:rsidRPr="00223DA2" w:rsidRDefault="00F07946" w:rsidP="00432EE8">
            <w:pPr>
              <w:pStyle w:val="TAL"/>
              <w:rPr>
                <w:sz w:val="16"/>
              </w:rPr>
            </w:pPr>
            <w:r>
              <w:rPr>
                <w:sz w:val="16"/>
              </w:rPr>
              <w:t>29.582</w:t>
            </w:r>
          </w:p>
        </w:tc>
        <w:tc>
          <w:tcPr>
            <w:tcW w:w="0" w:type="auto"/>
          </w:tcPr>
          <w:p w14:paraId="4F2466CA" w14:textId="77777777" w:rsidR="00F07946" w:rsidRPr="00223DA2" w:rsidRDefault="00F07946" w:rsidP="00432EE8">
            <w:pPr>
              <w:pStyle w:val="TAL"/>
              <w:rPr>
                <w:sz w:val="16"/>
              </w:rPr>
            </w:pPr>
            <w:r>
              <w:rPr>
                <w:sz w:val="16"/>
              </w:rPr>
              <w:t>0023</w:t>
            </w:r>
          </w:p>
        </w:tc>
        <w:tc>
          <w:tcPr>
            <w:tcW w:w="0" w:type="auto"/>
          </w:tcPr>
          <w:p w14:paraId="42883CCF" w14:textId="77777777" w:rsidR="00F07946" w:rsidRPr="00223DA2" w:rsidRDefault="00F07946" w:rsidP="00432EE8">
            <w:pPr>
              <w:pStyle w:val="TAR"/>
              <w:rPr>
                <w:sz w:val="16"/>
              </w:rPr>
            </w:pPr>
            <w:r>
              <w:rPr>
                <w:sz w:val="16"/>
              </w:rPr>
              <w:t>1</w:t>
            </w:r>
          </w:p>
        </w:tc>
        <w:tc>
          <w:tcPr>
            <w:tcW w:w="0" w:type="auto"/>
          </w:tcPr>
          <w:p w14:paraId="7F919A7A" w14:textId="77777777" w:rsidR="00F07946" w:rsidRPr="00223DA2" w:rsidRDefault="00F07946" w:rsidP="00432EE8">
            <w:pPr>
              <w:pStyle w:val="TAL"/>
              <w:rPr>
                <w:sz w:val="16"/>
              </w:rPr>
            </w:pPr>
            <w:r>
              <w:rPr>
                <w:sz w:val="16"/>
              </w:rPr>
              <w:t>Rel-17</w:t>
            </w:r>
          </w:p>
        </w:tc>
        <w:tc>
          <w:tcPr>
            <w:tcW w:w="0" w:type="auto"/>
          </w:tcPr>
          <w:p w14:paraId="0FE02CE4" w14:textId="77777777" w:rsidR="00F07946" w:rsidRPr="00223DA2" w:rsidRDefault="00F07946" w:rsidP="00432EE8">
            <w:pPr>
              <w:pStyle w:val="TAL"/>
              <w:rPr>
                <w:sz w:val="16"/>
              </w:rPr>
            </w:pPr>
            <w:r>
              <w:rPr>
                <w:sz w:val="16"/>
              </w:rPr>
              <w:t>A</w:t>
            </w:r>
          </w:p>
        </w:tc>
        <w:tc>
          <w:tcPr>
            <w:tcW w:w="0" w:type="auto"/>
          </w:tcPr>
          <w:p w14:paraId="2626CFF7" w14:textId="77777777" w:rsidR="00F07946" w:rsidRPr="00223DA2" w:rsidRDefault="00F07946" w:rsidP="00432EE8">
            <w:pPr>
              <w:pStyle w:val="TAL"/>
              <w:rPr>
                <w:sz w:val="16"/>
              </w:rPr>
            </w:pPr>
            <w:r>
              <w:rPr>
                <w:sz w:val="16"/>
              </w:rPr>
              <w:t>MCCI_CT</w:t>
            </w:r>
          </w:p>
        </w:tc>
        <w:tc>
          <w:tcPr>
            <w:tcW w:w="0" w:type="auto"/>
          </w:tcPr>
          <w:p w14:paraId="3A0505DB" w14:textId="77777777" w:rsidR="00F07946" w:rsidRPr="00223DA2" w:rsidRDefault="00F07946" w:rsidP="00432EE8">
            <w:pPr>
              <w:pStyle w:val="TAL"/>
              <w:rPr>
                <w:sz w:val="16"/>
              </w:rPr>
            </w:pPr>
            <w:r>
              <w:rPr>
                <w:sz w:val="16"/>
              </w:rPr>
              <w:t>postponed</w:t>
            </w:r>
          </w:p>
        </w:tc>
      </w:tr>
      <w:tr w:rsidR="00F07946" w14:paraId="359DBAFE" w14:textId="77777777" w:rsidTr="00432EE8">
        <w:tc>
          <w:tcPr>
            <w:tcW w:w="0" w:type="auto"/>
          </w:tcPr>
          <w:p w14:paraId="3EA33324" w14:textId="77777777" w:rsidR="00F07946" w:rsidRPr="00223DA2" w:rsidRDefault="00F07946" w:rsidP="00432EE8">
            <w:pPr>
              <w:pStyle w:val="TAL"/>
              <w:rPr>
                <w:sz w:val="16"/>
              </w:rPr>
            </w:pPr>
            <w:r>
              <w:rPr>
                <w:sz w:val="16"/>
              </w:rPr>
              <w:t>C1-246206</w:t>
            </w:r>
          </w:p>
        </w:tc>
        <w:tc>
          <w:tcPr>
            <w:tcW w:w="0" w:type="auto"/>
          </w:tcPr>
          <w:p w14:paraId="15EDD19C" w14:textId="77777777" w:rsidR="00F07946" w:rsidRPr="00223DA2" w:rsidRDefault="00F07946" w:rsidP="00432EE8">
            <w:pPr>
              <w:pStyle w:val="TAL"/>
              <w:rPr>
                <w:sz w:val="16"/>
              </w:rPr>
            </w:pPr>
            <w:r>
              <w:rPr>
                <w:sz w:val="16"/>
              </w:rPr>
              <w:t>Corrections to Interworking Security Data messages</w:t>
            </w:r>
          </w:p>
        </w:tc>
        <w:tc>
          <w:tcPr>
            <w:tcW w:w="0" w:type="auto"/>
          </w:tcPr>
          <w:p w14:paraId="5F8F05DE"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0CE0F855" w14:textId="77777777" w:rsidR="00F07946" w:rsidRPr="00223DA2" w:rsidRDefault="00F07946" w:rsidP="00432EE8">
            <w:pPr>
              <w:pStyle w:val="TAL"/>
              <w:rPr>
                <w:sz w:val="16"/>
              </w:rPr>
            </w:pPr>
            <w:r>
              <w:rPr>
                <w:sz w:val="16"/>
              </w:rPr>
              <w:t>29.582</w:t>
            </w:r>
          </w:p>
        </w:tc>
        <w:tc>
          <w:tcPr>
            <w:tcW w:w="0" w:type="auto"/>
          </w:tcPr>
          <w:p w14:paraId="2DA390D3" w14:textId="77777777" w:rsidR="00F07946" w:rsidRPr="00223DA2" w:rsidRDefault="00F07946" w:rsidP="00432EE8">
            <w:pPr>
              <w:pStyle w:val="TAL"/>
              <w:rPr>
                <w:sz w:val="16"/>
              </w:rPr>
            </w:pPr>
            <w:r>
              <w:rPr>
                <w:sz w:val="16"/>
              </w:rPr>
              <w:t>0024</w:t>
            </w:r>
          </w:p>
        </w:tc>
        <w:tc>
          <w:tcPr>
            <w:tcW w:w="0" w:type="auto"/>
          </w:tcPr>
          <w:p w14:paraId="76F7AE1D" w14:textId="77777777" w:rsidR="00F07946" w:rsidRPr="00223DA2" w:rsidRDefault="00F07946" w:rsidP="00432EE8">
            <w:pPr>
              <w:pStyle w:val="TAR"/>
              <w:rPr>
                <w:sz w:val="16"/>
              </w:rPr>
            </w:pPr>
            <w:r>
              <w:rPr>
                <w:sz w:val="16"/>
              </w:rPr>
              <w:t>-</w:t>
            </w:r>
          </w:p>
        </w:tc>
        <w:tc>
          <w:tcPr>
            <w:tcW w:w="0" w:type="auto"/>
          </w:tcPr>
          <w:p w14:paraId="16DF88F9" w14:textId="77777777" w:rsidR="00F07946" w:rsidRPr="00223DA2" w:rsidRDefault="00F07946" w:rsidP="00432EE8">
            <w:pPr>
              <w:pStyle w:val="TAL"/>
              <w:rPr>
                <w:sz w:val="16"/>
              </w:rPr>
            </w:pPr>
            <w:r>
              <w:rPr>
                <w:sz w:val="16"/>
              </w:rPr>
              <w:t>Rel-18</w:t>
            </w:r>
          </w:p>
        </w:tc>
        <w:tc>
          <w:tcPr>
            <w:tcW w:w="0" w:type="auto"/>
          </w:tcPr>
          <w:p w14:paraId="18966471" w14:textId="77777777" w:rsidR="00F07946" w:rsidRPr="00223DA2" w:rsidRDefault="00F07946" w:rsidP="00432EE8">
            <w:pPr>
              <w:pStyle w:val="TAL"/>
              <w:rPr>
                <w:sz w:val="16"/>
              </w:rPr>
            </w:pPr>
            <w:r>
              <w:rPr>
                <w:sz w:val="16"/>
              </w:rPr>
              <w:t>A</w:t>
            </w:r>
          </w:p>
        </w:tc>
        <w:tc>
          <w:tcPr>
            <w:tcW w:w="0" w:type="auto"/>
          </w:tcPr>
          <w:p w14:paraId="5C980E6D" w14:textId="77777777" w:rsidR="00F07946" w:rsidRPr="00223DA2" w:rsidRDefault="00F07946" w:rsidP="00432EE8">
            <w:pPr>
              <w:pStyle w:val="TAL"/>
              <w:rPr>
                <w:sz w:val="16"/>
              </w:rPr>
            </w:pPr>
            <w:r>
              <w:rPr>
                <w:sz w:val="16"/>
              </w:rPr>
              <w:t>MCCI_CT</w:t>
            </w:r>
          </w:p>
        </w:tc>
        <w:tc>
          <w:tcPr>
            <w:tcW w:w="0" w:type="auto"/>
          </w:tcPr>
          <w:p w14:paraId="506E6176" w14:textId="77777777" w:rsidR="00F07946" w:rsidRPr="00223DA2" w:rsidRDefault="00F07946" w:rsidP="00432EE8">
            <w:pPr>
              <w:pStyle w:val="TAL"/>
              <w:rPr>
                <w:sz w:val="16"/>
              </w:rPr>
            </w:pPr>
            <w:r>
              <w:rPr>
                <w:sz w:val="16"/>
              </w:rPr>
              <w:t>revised</w:t>
            </w:r>
          </w:p>
        </w:tc>
      </w:tr>
      <w:tr w:rsidR="00F07946" w14:paraId="7F6924BC" w14:textId="77777777" w:rsidTr="00432EE8">
        <w:tc>
          <w:tcPr>
            <w:tcW w:w="0" w:type="auto"/>
          </w:tcPr>
          <w:p w14:paraId="7F1B74EA" w14:textId="77777777" w:rsidR="00F07946" w:rsidRPr="00223DA2" w:rsidRDefault="00F07946" w:rsidP="00432EE8">
            <w:pPr>
              <w:pStyle w:val="TAL"/>
              <w:rPr>
                <w:sz w:val="16"/>
              </w:rPr>
            </w:pPr>
            <w:r>
              <w:rPr>
                <w:sz w:val="16"/>
              </w:rPr>
              <w:t>C1-246899</w:t>
            </w:r>
          </w:p>
        </w:tc>
        <w:tc>
          <w:tcPr>
            <w:tcW w:w="0" w:type="auto"/>
          </w:tcPr>
          <w:p w14:paraId="5B61429F" w14:textId="77777777" w:rsidR="00F07946" w:rsidRPr="00223DA2" w:rsidRDefault="00F07946" w:rsidP="00432EE8">
            <w:pPr>
              <w:pStyle w:val="TAL"/>
              <w:rPr>
                <w:sz w:val="16"/>
              </w:rPr>
            </w:pPr>
            <w:r>
              <w:rPr>
                <w:sz w:val="16"/>
              </w:rPr>
              <w:t>Corrections to Interworking Security Data messages</w:t>
            </w:r>
          </w:p>
        </w:tc>
        <w:tc>
          <w:tcPr>
            <w:tcW w:w="0" w:type="auto"/>
          </w:tcPr>
          <w:p w14:paraId="3D45B34A" w14:textId="77777777" w:rsidR="00F07946" w:rsidRPr="00223DA2" w:rsidRDefault="00F07946" w:rsidP="00432EE8">
            <w:pPr>
              <w:pStyle w:val="TAL"/>
              <w:rPr>
                <w:sz w:val="16"/>
              </w:rPr>
            </w:pPr>
            <w:proofErr w:type="spellStart"/>
            <w:r>
              <w:rPr>
                <w:sz w:val="16"/>
              </w:rPr>
              <w:t>Sepura</w:t>
            </w:r>
            <w:proofErr w:type="spellEnd"/>
            <w:r>
              <w:rPr>
                <w:sz w:val="16"/>
              </w:rPr>
              <w:t xml:space="preserve"> Ltd</w:t>
            </w:r>
          </w:p>
        </w:tc>
        <w:tc>
          <w:tcPr>
            <w:tcW w:w="0" w:type="auto"/>
          </w:tcPr>
          <w:p w14:paraId="35FBFC71" w14:textId="77777777" w:rsidR="00F07946" w:rsidRPr="00223DA2" w:rsidRDefault="00F07946" w:rsidP="00432EE8">
            <w:pPr>
              <w:pStyle w:val="TAL"/>
              <w:rPr>
                <w:sz w:val="16"/>
              </w:rPr>
            </w:pPr>
            <w:r>
              <w:rPr>
                <w:sz w:val="16"/>
              </w:rPr>
              <w:t>29.582</w:t>
            </w:r>
          </w:p>
        </w:tc>
        <w:tc>
          <w:tcPr>
            <w:tcW w:w="0" w:type="auto"/>
          </w:tcPr>
          <w:p w14:paraId="1F105DBC" w14:textId="77777777" w:rsidR="00F07946" w:rsidRPr="00223DA2" w:rsidRDefault="00F07946" w:rsidP="00432EE8">
            <w:pPr>
              <w:pStyle w:val="TAL"/>
              <w:rPr>
                <w:sz w:val="16"/>
              </w:rPr>
            </w:pPr>
            <w:r>
              <w:rPr>
                <w:sz w:val="16"/>
              </w:rPr>
              <w:t>0024</w:t>
            </w:r>
          </w:p>
        </w:tc>
        <w:tc>
          <w:tcPr>
            <w:tcW w:w="0" w:type="auto"/>
          </w:tcPr>
          <w:p w14:paraId="51E8B13D" w14:textId="77777777" w:rsidR="00F07946" w:rsidRPr="00223DA2" w:rsidRDefault="00F07946" w:rsidP="00432EE8">
            <w:pPr>
              <w:pStyle w:val="TAR"/>
              <w:rPr>
                <w:sz w:val="16"/>
              </w:rPr>
            </w:pPr>
            <w:r>
              <w:rPr>
                <w:sz w:val="16"/>
              </w:rPr>
              <w:t>1</w:t>
            </w:r>
          </w:p>
        </w:tc>
        <w:tc>
          <w:tcPr>
            <w:tcW w:w="0" w:type="auto"/>
          </w:tcPr>
          <w:p w14:paraId="66E456FC" w14:textId="77777777" w:rsidR="00F07946" w:rsidRPr="00223DA2" w:rsidRDefault="00F07946" w:rsidP="00432EE8">
            <w:pPr>
              <w:pStyle w:val="TAL"/>
              <w:rPr>
                <w:sz w:val="16"/>
              </w:rPr>
            </w:pPr>
            <w:r>
              <w:rPr>
                <w:sz w:val="16"/>
              </w:rPr>
              <w:t>Rel-18</w:t>
            </w:r>
          </w:p>
        </w:tc>
        <w:tc>
          <w:tcPr>
            <w:tcW w:w="0" w:type="auto"/>
          </w:tcPr>
          <w:p w14:paraId="60E9FBFA" w14:textId="77777777" w:rsidR="00F07946" w:rsidRPr="00223DA2" w:rsidRDefault="00F07946" w:rsidP="00432EE8">
            <w:pPr>
              <w:pStyle w:val="TAL"/>
              <w:rPr>
                <w:sz w:val="16"/>
              </w:rPr>
            </w:pPr>
            <w:r>
              <w:rPr>
                <w:sz w:val="16"/>
              </w:rPr>
              <w:t>A</w:t>
            </w:r>
          </w:p>
        </w:tc>
        <w:tc>
          <w:tcPr>
            <w:tcW w:w="0" w:type="auto"/>
          </w:tcPr>
          <w:p w14:paraId="0B749E62" w14:textId="77777777" w:rsidR="00F07946" w:rsidRPr="00223DA2" w:rsidRDefault="00F07946" w:rsidP="00432EE8">
            <w:pPr>
              <w:pStyle w:val="TAL"/>
              <w:rPr>
                <w:sz w:val="16"/>
              </w:rPr>
            </w:pPr>
            <w:r>
              <w:rPr>
                <w:sz w:val="16"/>
              </w:rPr>
              <w:t>MCCI_CT</w:t>
            </w:r>
          </w:p>
        </w:tc>
        <w:tc>
          <w:tcPr>
            <w:tcW w:w="0" w:type="auto"/>
          </w:tcPr>
          <w:p w14:paraId="13ECD30C" w14:textId="77777777" w:rsidR="00F07946" w:rsidRPr="00223DA2" w:rsidRDefault="00F07946" w:rsidP="00432EE8">
            <w:pPr>
              <w:pStyle w:val="TAL"/>
              <w:rPr>
                <w:sz w:val="16"/>
              </w:rPr>
            </w:pPr>
            <w:r>
              <w:rPr>
                <w:sz w:val="16"/>
              </w:rPr>
              <w:t>postponed</w:t>
            </w:r>
          </w:p>
        </w:tc>
      </w:tr>
    </w:tbl>
    <w:p w14:paraId="7FB33508" w14:textId="77777777" w:rsidR="00F07946" w:rsidRDefault="00F07946" w:rsidP="00F07946"/>
    <w:p w14:paraId="1906741C" w14:textId="77777777" w:rsidR="00F07946" w:rsidRDefault="00F07946" w:rsidP="00F07946">
      <w:pPr>
        <w:pStyle w:val="Heading2"/>
      </w:pPr>
      <w:r>
        <w:br w:type="page"/>
        <w:t>Annex C: Lists of liaisons</w:t>
      </w:r>
    </w:p>
    <w:p w14:paraId="27A127EC" w14:textId="77777777" w:rsidR="00F07946" w:rsidRDefault="00F07946" w:rsidP="00F07946">
      <w:pPr>
        <w:pStyle w:val="Heading3"/>
      </w:pPr>
      <w:r>
        <w:t>C1: Incoming liaison statements</w:t>
      </w:r>
    </w:p>
    <w:p w14:paraId="6C8542BA" w14:textId="77777777" w:rsidR="00F07946" w:rsidRDefault="00F07946" w:rsidP="00F07946">
      <w:pPr>
        <w:pStyle w:val="TH"/>
      </w:pPr>
    </w:p>
    <w:tbl>
      <w:tblPr>
        <w:tblStyle w:val="TableGrid"/>
        <w:tblW w:w="0" w:type="auto"/>
        <w:tblLook w:val="04A0" w:firstRow="1" w:lastRow="0" w:firstColumn="1" w:lastColumn="0" w:noHBand="0" w:noVBand="1"/>
      </w:tblPr>
      <w:tblGrid>
        <w:gridCol w:w="1097"/>
        <w:gridCol w:w="1014"/>
        <w:gridCol w:w="4531"/>
        <w:gridCol w:w="813"/>
        <w:gridCol w:w="967"/>
        <w:gridCol w:w="1207"/>
      </w:tblGrid>
      <w:tr w:rsidR="00F07946" w14:paraId="6A2CCF20" w14:textId="77777777" w:rsidTr="00432EE8">
        <w:tc>
          <w:tcPr>
            <w:tcW w:w="0" w:type="auto"/>
          </w:tcPr>
          <w:p w14:paraId="4F5DCA09" w14:textId="77777777" w:rsidR="00F07946" w:rsidRDefault="00F07946" w:rsidP="00432EE8">
            <w:pPr>
              <w:pStyle w:val="TAH"/>
            </w:pPr>
            <w:r>
              <w:t>Document</w:t>
            </w:r>
          </w:p>
        </w:tc>
        <w:tc>
          <w:tcPr>
            <w:tcW w:w="0" w:type="auto"/>
          </w:tcPr>
          <w:p w14:paraId="5C1CADD5" w14:textId="77777777" w:rsidR="00F07946" w:rsidRDefault="00F07946" w:rsidP="00432EE8">
            <w:pPr>
              <w:pStyle w:val="TAH"/>
            </w:pPr>
            <w:r>
              <w:t>Original</w:t>
            </w:r>
          </w:p>
        </w:tc>
        <w:tc>
          <w:tcPr>
            <w:tcW w:w="0" w:type="auto"/>
          </w:tcPr>
          <w:p w14:paraId="5345BA2A" w14:textId="77777777" w:rsidR="00F07946" w:rsidRDefault="00F07946" w:rsidP="00432EE8">
            <w:pPr>
              <w:pStyle w:val="TAH"/>
            </w:pPr>
            <w:r>
              <w:t>Title</w:t>
            </w:r>
          </w:p>
        </w:tc>
        <w:tc>
          <w:tcPr>
            <w:tcW w:w="0" w:type="auto"/>
          </w:tcPr>
          <w:p w14:paraId="3503CBC7" w14:textId="77777777" w:rsidR="00F07946" w:rsidRDefault="00F07946" w:rsidP="00432EE8">
            <w:pPr>
              <w:pStyle w:val="TAH"/>
            </w:pPr>
            <w:r>
              <w:t>From</w:t>
            </w:r>
          </w:p>
        </w:tc>
        <w:tc>
          <w:tcPr>
            <w:tcW w:w="0" w:type="auto"/>
          </w:tcPr>
          <w:p w14:paraId="6DAD680F" w14:textId="77777777" w:rsidR="00F07946" w:rsidRDefault="00F07946" w:rsidP="00432EE8">
            <w:pPr>
              <w:pStyle w:val="TAH"/>
            </w:pPr>
            <w:r>
              <w:t>Decision</w:t>
            </w:r>
          </w:p>
        </w:tc>
        <w:tc>
          <w:tcPr>
            <w:tcW w:w="0" w:type="auto"/>
          </w:tcPr>
          <w:p w14:paraId="307DEE54" w14:textId="77777777" w:rsidR="00F07946" w:rsidRDefault="00F07946" w:rsidP="00432EE8">
            <w:pPr>
              <w:pStyle w:val="TAH"/>
            </w:pPr>
            <w:r>
              <w:t>Reply </w:t>
            </w:r>
            <w:proofErr w:type="spellStart"/>
            <w:r>
              <w:t>TDoc</w:t>
            </w:r>
            <w:proofErr w:type="spellEnd"/>
          </w:p>
        </w:tc>
      </w:tr>
      <w:tr w:rsidR="00F07946" w14:paraId="4CD2621D" w14:textId="77777777" w:rsidTr="00432EE8">
        <w:tc>
          <w:tcPr>
            <w:tcW w:w="0" w:type="auto"/>
          </w:tcPr>
          <w:p w14:paraId="5412EAD2" w14:textId="77777777" w:rsidR="00F07946" w:rsidRPr="00223DA2" w:rsidRDefault="00F07946" w:rsidP="00432EE8">
            <w:pPr>
              <w:pStyle w:val="TAL"/>
              <w:rPr>
                <w:sz w:val="16"/>
              </w:rPr>
            </w:pPr>
            <w:r>
              <w:rPr>
                <w:sz w:val="16"/>
              </w:rPr>
              <w:t>C1-246130</w:t>
            </w:r>
          </w:p>
        </w:tc>
        <w:tc>
          <w:tcPr>
            <w:tcW w:w="0" w:type="auto"/>
          </w:tcPr>
          <w:p w14:paraId="74C75F37" w14:textId="77777777" w:rsidR="00F07946" w:rsidRPr="00223DA2" w:rsidRDefault="00F07946" w:rsidP="00432EE8">
            <w:pPr>
              <w:pStyle w:val="TAL"/>
              <w:rPr>
                <w:sz w:val="16"/>
              </w:rPr>
            </w:pPr>
            <w:r>
              <w:rPr>
                <w:sz w:val="16"/>
              </w:rPr>
              <w:t>C3-245096</w:t>
            </w:r>
          </w:p>
        </w:tc>
        <w:tc>
          <w:tcPr>
            <w:tcW w:w="0" w:type="auto"/>
          </w:tcPr>
          <w:p w14:paraId="1F9CB486" w14:textId="77777777" w:rsidR="00F07946" w:rsidRPr="00223DA2" w:rsidRDefault="00F07946" w:rsidP="00432EE8">
            <w:pPr>
              <w:pStyle w:val="TAL"/>
              <w:rPr>
                <w:sz w:val="16"/>
              </w:rPr>
            </w:pPr>
            <w:r>
              <w:rPr>
                <w:sz w:val="16"/>
              </w:rPr>
              <w:t xml:space="preserve">LS on Clarification related to the QoS and </w:t>
            </w:r>
            <w:proofErr w:type="spellStart"/>
            <w:r>
              <w:rPr>
                <w:sz w:val="16"/>
              </w:rPr>
              <w:t>QoE</w:t>
            </w:r>
            <w:proofErr w:type="spellEnd"/>
            <w:r>
              <w:rPr>
                <w:sz w:val="16"/>
              </w:rPr>
              <w:t xml:space="preserve"> parameters for the support of real time UAV flight path monitoring assistance.</w:t>
            </w:r>
          </w:p>
        </w:tc>
        <w:tc>
          <w:tcPr>
            <w:tcW w:w="0" w:type="auto"/>
          </w:tcPr>
          <w:p w14:paraId="59C62FC0" w14:textId="77777777" w:rsidR="00F07946" w:rsidRPr="00223DA2" w:rsidRDefault="00F07946" w:rsidP="00432EE8">
            <w:pPr>
              <w:pStyle w:val="TAL"/>
              <w:rPr>
                <w:sz w:val="16"/>
              </w:rPr>
            </w:pPr>
            <w:r>
              <w:rPr>
                <w:sz w:val="16"/>
              </w:rPr>
              <w:t>3GPP CT3</w:t>
            </w:r>
          </w:p>
        </w:tc>
        <w:tc>
          <w:tcPr>
            <w:tcW w:w="0" w:type="auto"/>
          </w:tcPr>
          <w:p w14:paraId="2322C5FF" w14:textId="77777777" w:rsidR="00F07946" w:rsidRPr="00223DA2" w:rsidRDefault="00F07946" w:rsidP="00432EE8">
            <w:pPr>
              <w:pStyle w:val="TAL"/>
              <w:rPr>
                <w:sz w:val="16"/>
              </w:rPr>
            </w:pPr>
            <w:r>
              <w:rPr>
                <w:sz w:val="16"/>
              </w:rPr>
              <w:t>noted</w:t>
            </w:r>
          </w:p>
        </w:tc>
        <w:tc>
          <w:tcPr>
            <w:tcW w:w="0" w:type="auto"/>
          </w:tcPr>
          <w:p w14:paraId="08129B09" w14:textId="77777777" w:rsidR="00F07946" w:rsidRPr="00223DA2" w:rsidRDefault="00F07946" w:rsidP="00432EE8">
            <w:pPr>
              <w:pStyle w:val="TAL"/>
              <w:rPr>
                <w:sz w:val="16"/>
              </w:rPr>
            </w:pPr>
            <w:r>
              <w:rPr>
                <w:sz w:val="16"/>
              </w:rPr>
              <w:t>(none)</w:t>
            </w:r>
          </w:p>
        </w:tc>
      </w:tr>
      <w:tr w:rsidR="00F07946" w14:paraId="7438EF68" w14:textId="77777777" w:rsidTr="00432EE8">
        <w:tc>
          <w:tcPr>
            <w:tcW w:w="0" w:type="auto"/>
          </w:tcPr>
          <w:p w14:paraId="3E0AD511" w14:textId="77777777" w:rsidR="00F07946" w:rsidRPr="00223DA2" w:rsidRDefault="00F07946" w:rsidP="00432EE8">
            <w:pPr>
              <w:pStyle w:val="TAL"/>
              <w:rPr>
                <w:sz w:val="16"/>
              </w:rPr>
            </w:pPr>
            <w:r>
              <w:rPr>
                <w:sz w:val="16"/>
              </w:rPr>
              <w:t>C1-246131</w:t>
            </w:r>
          </w:p>
        </w:tc>
        <w:tc>
          <w:tcPr>
            <w:tcW w:w="0" w:type="auto"/>
          </w:tcPr>
          <w:p w14:paraId="409CC18C" w14:textId="77777777" w:rsidR="00F07946" w:rsidRPr="00223DA2" w:rsidRDefault="00F07946" w:rsidP="00432EE8">
            <w:pPr>
              <w:pStyle w:val="TAL"/>
              <w:rPr>
                <w:sz w:val="16"/>
              </w:rPr>
            </w:pPr>
            <w:r>
              <w:rPr>
                <w:sz w:val="16"/>
              </w:rPr>
              <w:t>C4-244485</w:t>
            </w:r>
          </w:p>
        </w:tc>
        <w:tc>
          <w:tcPr>
            <w:tcW w:w="0" w:type="auto"/>
          </w:tcPr>
          <w:p w14:paraId="58B9DF91" w14:textId="77777777" w:rsidR="00F07946" w:rsidRPr="00223DA2" w:rsidRDefault="00F07946" w:rsidP="00432EE8">
            <w:pPr>
              <w:pStyle w:val="TAL"/>
              <w:rPr>
                <w:sz w:val="16"/>
              </w:rPr>
            </w:pPr>
            <w:r>
              <w:rPr>
                <w:sz w:val="16"/>
              </w:rPr>
              <w:t>LS on FS_IMS_RES outcome and future work plan</w:t>
            </w:r>
          </w:p>
        </w:tc>
        <w:tc>
          <w:tcPr>
            <w:tcW w:w="0" w:type="auto"/>
          </w:tcPr>
          <w:p w14:paraId="6DC290FE" w14:textId="77777777" w:rsidR="00F07946" w:rsidRPr="00223DA2" w:rsidRDefault="00F07946" w:rsidP="00432EE8">
            <w:pPr>
              <w:pStyle w:val="TAL"/>
              <w:rPr>
                <w:sz w:val="16"/>
              </w:rPr>
            </w:pPr>
            <w:r>
              <w:rPr>
                <w:sz w:val="16"/>
              </w:rPr>
              <w:t>CT4</w:t>
            </w:r>
          </w:p>
        </w:tc>
        <w:tc>
          <w:tcPr>
            <w:tcW w:w="0" w:type="auto"/>
          </w:tcPr>
          <w:p w14:paraId="5C415FE0" w14:textId="77777777" w:rsidR="00F07946" w:rsidRPr="00223DA2" w:rsidRDefault="00F07946" w:rsidP="00432EE8">
            <w:pPr>
              <w:pStyle w:val="TAL"/>
              <w:rPr>
                <w:sz w:val="16"/>
              </w:rPr>
            </w:pPr>
            <w:r>
              <w:rPr>
                <w:sz w:val="16"/>
              </w:rPr>
              <w:t>noted</w:t>
            </w:r>
          </w:p>
        </w:tc>
        <w:tc>
          <w:tcPr>
            <w:tcW w:w="0" w:type="auto"/>
          </w:tcPr>
          <w:p w14:paraId="5307FB1A" w14:textId="77777777" w:rsidR="00F07946" w:rsidRPr="00223DA2" w:rsidRDefault="00F07946" w:rsidP="00432EE8">
            <w:pPr>
              <w:pStyle w:val="TAL"/>
              <w:rPr>
                <w:sz w:val="16"/>
              </w:rPr>
            </w:pPr>
            <w:r>
              <w:rPr>
                <w:sz w:val="16"/>
              </w:rPr>
              <w:t>(none)</w:t>
            </w:r>
          </w:p>
        </w:tc>
      </w:tr>
      <w:tr w:rsidR="00F07946" w14:paraId="77F5BC23" w14:textId="77777777" w:rsidTr="00432EE8">
        <w:tc>
          <w:tcPr>
            <w:tcW w:w="0" w:type="auto"/>
          </w:tcPr>
          <w:p w14:paraId="47455640" w14:textId="77777777" w:rsidR="00F07946" w:rsidRPr="00223DA2" w:rsidRDefault="00F07946" w:rsidP="00432EE8">
            <w:pPr>
              <w:pStyle w:val="TAL"/>
              <w:rPr>
                <w:sz w:val="16"/>
              </w:rPr>
            </w:pPr>
            <w:r>
              <w:rPr>
                <w:sz w:val="16"/>
              </w:rPr>
              <w:t>C1-246132</w:t>
            </w:r>
          </w:p>
        </w:tc>
        <w:tc>
          <w:tcPr>
            <w:tcW w:w="0" w:type="auto"/>
          </w:tcPr>
          <w:p w14:paraId="4A0ABDA0" w14:textId="77777777" w:rsidR="00F07946" w:rsidRPr="00223DA2" w:rsidRDefault="00F07946" w:rsidP="00432EE8">
            <w:pPr>
              <w:pStyle w:val="TAL"/>
              <w:rPr>
                <w:sz w:val="16"/>
              </w:rPr>
            </w:pPr>
            <w:r>
              <w:rPr>
                <w:sz w:val="16"/>
              </w:rPr>
              <w:t>C4-244534</w:t>
            </w:r>
          </w:p>
        </w:tc>
        <w:tc>
          <w:tcPr>
            <w:tcW w:w="0" w:type="auto"/>
          </w:tcPr>
          <w:p w14:paraId="19197DF1" w14:textId="77777777" w:rsidR="00F07946" w:rsidRPr="00223DA2" w:rsidRDefault="00F07946" w:rsidP="00432EE8">
            <w:pPr>
              <w:pStyle w:val="TAL"/>
              <w:rPr>
                <w:sz w:val="16"/>
              </w:rPr>
            </w:pPr>
            <w:r>
              <w:rPr>
                <w:sz w:val="16"/>
              </w:rPr>
              <w:t>LS on Support of XRM services in Roaming scenarios</w:t>
            </w:r>
          </w:p>
        </w:tc>
        <w:tc>
          <w:tcPr>
            <w:tcW w:w="0" w:type="auto"/>
          </w:tcPr>
          <w:p w14:paraId="02013FBA" w14:textId="77777777" w:rsidR="00F07946" w:rsidRPr="00223DA2" w:rsidRDefault="00F07946" w:rsidP="00432EE8">
            <w:pPr>
              <w:pStyle w:val="TAL"/>
              <w:rPr>
                <w:sz w:val="16"/>
              </w:rPr>
            </w:pPr>
            <w:r>
              <w:rPr>
                <w:sz w:val="16"/>
              </w:rPr>
              <w:t>CT4</w:t>
            </w:r>
          </w:p>
        </w:tc>
        <w:tc>
          <w:tcPr>
            <w:tcW w:w="0" w:type="auto"/>
          </w:tcPr>
          <w:p w14:paraId="04F66664" w14:textId="77777777" w:rsidR="00F07946" w:rsidRPr="00223DA2" w:rsidRDefault="00F07946" w:rsidP="00432EE8">
            <w:pPr>
              <w:pStyle w:val="TAL"/>
              <w:rPr>
                <w:sz w:val="16"/>
              </w:rPr>
            </w:pPr>
            <w:r>
              <w:rPr>
                <w:sz w:val="16"/>
              </w:rPr>
              <w:t>noted</w:t>
            </w:r>
          </w:p>
        </w:tc>
        <w:tc>
          <w:tcPr>
            <w:tcW w:w="0" w:type="auto"/>
          </w:tcPr>
          <w:p w14:paraId="7BC2B70F" w14:textId="77777777" w:rsidR="00F07946" w:rsidRPr="00223DA2" w:rsidRDefault="00F07946" w:rsidP="00432EE8">
            <w:pPr>
              <w:pStyle w:val="TAL"/>
              <w:rPr>
                <w:sz w:val="16"/>
              </w:rPr>
            </w:pPr>
            <w:r>
              <w:rPr>
                <w:sz w:val="16"/>
              </w:rPr>
              <w:t>(none)</w:t>
            </w:r>
          </w:p>
        </w:tc>
      </w:tr>
      <w:tr w:rsidR="00F07946" w14:paraId="515CCDF4" w14:textId="77777777" w:rsidTr="00432EE8">
        <w:tc>
          <w:tcPr>
            <w:tcW w:w="0" w:type="auto"/>
          </w:tcPr>
          <w:p w14:paraId="293F8BD1" w14:textId="77777777" w:rsidR="00F07946" w:rsidRPr="00223DA2" w:rsidRDefault="00F07946" w:rsidP="00432EE8">
            <w:pPr>
              <w:pStyle w:val="TAL"/>
              <w:rPr>
                <w:sz w:val="16"/>
              </w:rPr>
            </w:pPr>
            <w:r>
              <w:rPr>
                <w:sz w:val="16"/>
              </w:rPr>
              <w:t>C1-246135</w:t>
            </w:r>
          </w:p>
        </w:tc>
        <w:tc>
          <w:tcPr>
            <w:tcW w:w="0" w:type="auto"/>
          </w:tcPr>
          <w:p w14:paraId="05E3A992" w14:textId="77777777" w:rsidR="00F07946" w:rsidRPr="00223DA2" w:rsidRDefault="00F07946" w:rsidP="00432EE8">
            <w:pPr>
              <w:pStyle w:val="TAL"/>
              <w:rPr>
                <w:sz w:val="16"/>
              </w:rPr>
            </w:pPr>
            <w:r>
              <w:rPr>
                <w:sz w:val="16"/>
              </w:rPr>
              <w:t>R2-2409226</w:t>
            </w:r>
          </w:p>
        </w:tc>
        <w:tc>
          <w:tcPr>
            <w:tcW w:w="0" w:type="auto"/>
          </w:tcPr>
          <w:p w14:paraId="09ECF4F3" w14:textId="77777777" w:rsidR="00F07946" w:rsidRPr="00223DA2" w:rsidRDefault="00F07946" w:rsidP="00432EE8">
            <w:pPr>
              <w:pStyle w:val="TAL"/>
              <w:rPr>
                <w:sz w:val="16"/>
              </w:rPr>
            </w:pPr>
            <w:r>
              <w:rPr>
                <w:sz w:val="16"/>
              </w:rPr>
              <w:t>LS on LP-WUS subgrouping</w:t>
            </w:r>
          </w:p>
        </w:tc>
        <w:tc>
          <w:tcPr>
            <w:tcW w:w="0" w:type="auto"/>
          </w:tcPr>
          <w:p w14:paraId="627DB683" w14:textId="77777777" w:rsidR="00F07946" w:rsidRPr="00223DA2" w:rsidRDefault="00F07946" w:rsidP="00432EE8">
            <w:pPr>
              <w:pStyle w:val="TAL"/>
              <w:rPr>
                <w:sz w:val="16"/>
              </w:rPr>
            </w:pPr>
            <w:r>
              <w:rPr>
                <w:sz w:val="16"/>
              </w:rPr>
              <w:t>RAN2</w:t>
            </w:r>
          </w:p>
        </w:tc>
        <w:tc>
          <w:tcPr>
            <w:tcW w:w="0" w:type="auto"/>
          </w:tcPr>
          <w:p w14:paraId="0BCFAE30" w14:textId="77777777" w:rsidR="00F07946" w:rsidRPr="00223DA2" w:rsidRDefault="00F07946" w:rsidP="00432EE8">
            <w:pPr>
              <w:pStyle w:val="TAL"/>
              <w:rPr>
                <w:sz w:val="16"/>
              </w:rPr>
            </w:pPr>
            <w:r>
              <w:rPr>
                <w:sz w:val="16"/>
              </w:rPr>
              <w:t>noted</w:t>
            </w:r>
          </w:p>
        </w:tc>
        <w:tc>
          <w:tcPr>
            <w:tcW w:w="0" w:type="auto"/>
          </w:tcPr>
          <w:p w14:paraId="395A1ECF" w14:textId="77777777" w:rsidR="00F07946" w:rsidRPr="00223DA2" w:rsidRDefault="00F07946" w:rsidP="00432EE8">
            <w:pPr>
              <w:pStyle w:val="TAL"/>
              <w:rPr>
                <w:sz w:val="16"/>
              </w:rPr>
            </w:pPr>
            <w:r>
              <w:rPr>
                <w:sz w:val="16"/>
              </w:rPr>
              <w:t>C1-247122</w:t>
            </w:r>
          </w:p>
        </w:tc>
      </w:tr>
      <w:tr w:rsidR="00F07946" w14:paraId="2AA3CF14" w14:textId="77777777" w:rsidTr="00432EE8">
        <w:tc>
          <w:tcPr>
            <w:tcW w:w="0" w:type="auto"/>
          </w:tcPr>
          <w:p w14:paraId="7055F2EA" w14:textId="77777777" w:rsidR="00F07946" w:rsidRPr="00223DA2" w:rsidRDefault="00F07946" w:rsidP="00432EE8">
            <w:pPr>
              <w:pStyle w:val="TAL"/>
              <w:rPr>
                <w:sz w:val="16"/>
              </w:rPr>
            </w:pPr>
            <w:r>
              <w:rPr>
                <w:sz w:val="16"/>
              </w:rPr>
              <w:t>C1-246136</w:t>
            </w:r>
          </w:p>
        </w:tc>
        <w:tc>
          <w:tcPr>
            <w:tcW w:w="0" w:type="auto"/>
          </w:tcPr>
          <w:p w14:paraId="2C54DCB7" w14:textId="77777777" w:rsidR="00F07946" w:rsidRPr="00223DA2" w:rsidRDefault="00F07946" w:rsidP="00432EE8">
            <w:pPr>
              <w:pStyle w:val="TAL"/>
              <w:rPr>
                <w:sz w:val="16"/>
              </w:rPr>
            </w:pPr>
            <w:r>
              <w:rPr>
                <w:sz w:val="16"/>
              </w:rPr>
              <w:t>R2-2409243</w:t>
            </w:r>
          </w:p>
        </w:tc>
        <w:tc>
          <w:tcPr>
            <w:tcW w:w="0" w:type="auto"/>
          </w:tcPr>
          <w:p w14:paraId="4EA42CED" w14:textId="77777777" w:rsidR="00F07946" w:rsidRPr="00223DA2" w:rsidRDefault="00F07946" w:rsidP="00432EE8">
            <w:pPr>
              <w:pStyle w:val="TAL"/>
              <w:rPr>
                <w:sz w:val="16"/>
              </w:rPr>
            </w:pPr>
            <w:r>
              <w:rPr>
                <w:sz w:val="16"/>
              </w:rPr>
              <w:t>LS on PWS support for NB-IoT NTN</w:t>
            </w:r>
          </w:p>
        </w:tc>
        <w:tc>
          <w:tcPr>
            <w:tcW w:w="0" w:type="auto"/>
          </w:tcPr>
          <w:p w14:paraId="0B5C4EC7" w14:textId="77777777" w:rsidR="00F07946" w:rsidRPr="00223DA2" w:rsidRDefault="00F07946" w:rsidP="00432EE8">
            <w:pPr>
              <w:pStyle w:val="TAL"/>
              <w:rPr>
                <w:sz w:val="16"/>
              </w:rPr>
            </w:pPr>
            <w:r>
              <w:rPr>
                <w:sz w:val="16"/>
              </w:rPr>
              <w:t>RAN2</w:t>
            </w:r>
          </w:p>
        </w:tc>
        <w:tc>
          <w:tcPr>
            <w:tcW w:w="0" w:type="auto"/>
          </w:tcPr>
          <w:p w14:paraId="6F46D120" w14:textId="77777777" w:rsidR="00F07946" w:rsidRPr="00223DA2" w:rsidRDefault="00F07946" w:rsidP="00432EE8">
            <w:pPr>
              <w:pStyle w:val="TAL"/>
              <w:rPr>
                <w:sz w:val="16"/>
              </w:rPr>
            </w:pPr>
            <w:r>
              <w:rPr>
                <w:sz w:val="16"/>
              </w:rPr>
              <w:t>noted</w:t>
            </w:r>
          </w:p>
        </w:tc>
        <w:tc>
          <w:tcPr>
            <w:tcW w:w="0" w:type="auto"/>
          </w:tcPr>
          <w:p w14:paraId="0AD1B89B" w14:textId="77777777" w:rsidR="00F07946" w:rsidRPr="00223DA2" w:rsidRDefault="00F07946" w:rsidP="00432EE8">
            <w:pPr>
              <w:pStyle w:val="TAL"/>
              <w:rPr>
                <w:sz w:val="16"/>
              </w:rPr>
            </w:pPr>
            <w:r>
              <w:rPr>
                <w:sz w:val="16"/>
              </w:rPr>
              <w:t>(none)</w:t>
            </w:r>
          </w:p>
        </w:tc>
      </w:tr>
      <w:tr w:rsidR="00F07946" w14:paraId="54803EBF" w14:textId="77777777" w:rsidTr="00432EE8">
        <w:tc>
          <w:tcPr>
            <w:tcW w:w="0" w:type="auto"/>
          </w:tcPr>
          <w:p w14:paraId="694BF1A7" w14:textId="77777777" w:rsidR="00F07946" w:rsidRPr="00223DA2" w:rsidRDefault="00F07946" w:rsidP="00432EE8">
            <w:pPr>
              <w:pStyle w:val="TAL"/>
              <w:rPr>
                <w:sz w:val="16"/>
              </w:rPr>
            </w:pPr>
            <w:r>
              <w:rPr>
                <w:sz w:val="16"/>
              </w:rPr>
              <w:t>C1-246137</w:t>
            </w:r>
          </w:p>
        </w:tc>
        <w:tc>
          <w:tcPr>
            <w:tcW w:w="0" w:type="auto"/>
          </w:tcPr>
          <w:p w14:paraId="21828722" w14:textId="77777777" w:rsidR="00F07946" w:rsidRPr="00223DA2" w:rsidRDefault="00F07946" w:rsidP="00432EE8">
            <w:pPr>
              <w:pStyle w:val="TAL"/>
              <w:rPr>
                <w:sz w:val="16"/>
              </w:rPr>
            </w:pPr>
            <w:r>
              <w:rPr>
                <w:sz w:val="16"/>
              </w:rPr>
              <w:t>R2-2409252</w:t>
            </w:r>
          </w:p>
        </w:tc>
        <w:tc>
          <w:tcPr>
            <w:tcW w:w="0" w:type="auto"/>
          </w:tcPr>
          <w:p w14:paraId="2786F9AC" w14:textId="77777777" w:rsidR="00F07946" w:rsidRPr="00223DA2" w:rsidRDefault="00F07946" w:rsidP="00432EE8">
            <w:pPr>
              <w:pStyle w:val="TAL"/>
              <w:rPr>
                <w:sz w:val="16"/>
              </w:rPr>
            </w:pPr>
            <w:r>
              <w:rPr>
                <w:sz w:val="16"/>
              </w:rPr>
              <w:t>Reply LS on the maximum number of devices supported in SLPP</w:t>
            </w:r>
          </w:p>
        </w:tc>
        <w:tc>
          <w:tcPr>
            <w:tcW w:w="0" w:type="auto"/>
          </w:tcPr>
          <w:p w14:paraId="0024F88E" w14:textId="77777777" w:rsidR="00F07946" w:rsidRPr="00223DA2" w:rsidRDefault="00F07946" w:rsidP="00432EE8">
            <w:pPr>
              <w:pStyle w:val="TAL"/>
              <w:rPr>
                <w:sz w:val="16"/>
              </w:rPr>
            </w:pPr>
            <w:r>
              <w:rPr>
                <w:sz w:val="16"/>
              </w:rPr>
              <w:t>RAN2</w:t>
            </w:r>
          </w:p>
        </w:tc>
        <w:tc>
          <w:tcPr>
            <w:tcW w:w="0" w:type="auto"/>
          </w:tcPr>
          <w:p w14:paraId="2560147D" w14:textId="77777777" w:rsidR="00F07946" w:rsidRPr="00223DA2" w:rsidRDefault="00F07946" w:rsidP="00432EE8">
            <w:pPr>
              <w:pStyle w:val="TAL"/>
              <w:rPr>
                <w:sz w:val="16"/>
              </w:rPr>
            </w:pPr>
            <w:r>
              <w:rPr>
                <w:sz w:val="16"/>
              </w:rPr>
              <w:t>noted</w:t>
            </w:r>
          </w:p>
        </w:tc>
        <w:tc>
          <w:tcPr>
            <w:tcW w:w="0" w:type="auto"/>
          </w:tcPr>
          <w:p w14:paraId="71FEBC07" w14:textId="77777777" w:rsidR="00F07946" w:rsidRPr="00223DA2" w:rsidRDefault="00F07946" w:rsidP="00432EE8">
            <w:pPr>
              <w:pStyle w:val="TAL"/>
              <w:rPr>
                <w:sz w:val="16"/>
              </w:rPr>
            </w:pPr>
            <w:r>
              <w:rPr>
                <w:sz w:val="16"/>
              </w:rPr>
              <w:t>(none)</w:t>
            </w:r>
          </w:p>
        </w:tc>
      </w:tr>
      <w:tr w:rsidR="00F07946" w14:paraId="1C1B01C2" w14:textId="77777777" w:rsidTr="00432EE8">
        <w:tc>
          <w:tcPr>
            <w:tcW w:w="0" w:type="auto"/>
          </w:tcPr>
          <w:p w14:paraId="56F3F5EF" w14:textId="77777777" w:rsidR="00F07946" w:rsidRPr="00223DA2" w:rsidRDefault="00F07946" w:rsidP="00432EE8">
            <w:pPr>
              <w:pStyle w:val="TAL"/>
              <w:rPr>
                <w:sz w:val="16"/>
              </w:rPr>
            </w:pPr>
            <w:r>
              <w:rPr>
                <w:sz w:val="16"/>
              </w:rPr>
              <w:t>C1-246138</w:t>
            </w:r>
          </w:p>
        </w:tc>
        <w:tc>
          <w:tcPr>
            <w:tcW w:w="0" w:type="auto"/>
          </w:tcPr>
          <w:p w14:paraId="682EB5C7" w14:textId="77777777" w:rsidR="00F07946" w:rsidRPr="00223DA2" w:rsidRDefault="00F07946" w:rsidP="00432EE8">
            <w:pPr>
              <w:pStyle w:val="TAL"/>
              <w:rPr>
                <w:sz w:val="16"/>
              </w:rPr>
            </w:pPr>
            <w:r>
              <w:rPr>
                <w:sz w:val="16"/>
              </w:rPr>
              <w:t>R3-245819</w:t>
            </w:r>
          </w:p>
        </w:tc>
        <w:tc>
          <w:tcPr>
            <w:tcW w:w="0" w:type="auto"/>
          </w:tcPr>
          <w:p w14:paraId="630078F8" w14:textId="77777777" w:rsidR="00F07946" w:rsidRPr="00223DA2" w:rsidRDefault="00F07946" w:rsidP="00432EE8">
            <w:pPr>
              <w:pStyle w:val="TAL"/>
              <w:rPr>
                <w:sz w:val="16"/>
              </w:rPr>
            </w:pPr>
            <w:r>
              <w:rPr>
                <w:sz w:val="16"/>
              </w:rPr>
              <w:t>Reply LS on UE Location Information for NB-IoT NTN</w:t>
            </w:r>
          </w:p>
        </w:tc>
        <w:tc>
          <w:tcPr>
            <w:tcW w:w="0" w:type="auto"/>
          </w:tcPr>
          <w:p w14:paraId="242DAE98" w14:textId="77777777" w:rsidR="00F07946" w:rsidRPr="00223DA2" w:rsidRDefault="00F07946" w:rsidP="00432EE8">
            <w:pPr>
              <w:pStyle w:val="TAL"/>
              <w:rPr>
                <w:sz w:val="16"/>
              </w:rPr>
            </w:pPr>
            <w:r>
              <w:rPr>
                <w:sz w:val="16"/>
              </w:rPr>
              <w:t>RAN3</w:t>
            </w:r>
          </w:p>
        </w:tc>
        <w:tc>
          <w:tcPr>
            <w:tcW w:w="0" w:type="auto"/>
          </w:tcPr>
          <w:p w14:paraId="078FB14C" w14:textId="77777777" w:rsidR="00F07946" w:rsidRPr="00223DA2" w:rsidRDefault="00F07946" w:rsidP="00432EE8">
            <w:pPr>
              <w:pStyle w:val="TAL"/>
              <w:rPr>
                <w:sz w:val="16"/>
              </w:rPr>
            </w:pPr>
            <w:r>
              <w:rPr>
                <w:sz w:val="16"/>
              </w:rPr>
              <w:t>noted</w:t>
            </w:r>
          </w:p>
        </w:tc>
        <w:tc>
          <w:tcPr>
            <w:tcW w:w="0" w:type="auto"/>
          </w:tcPr>
          <w:p w14:paraId="2E916D4D" w14:textId="77777777" w:rsidR="00F07946" w:rsidRPr="00223DA2" w:rsidRDefault="00F07946" w:rsidP="00432EE8">
            <w:pPr>
              <w:pStyle w:val="TAL"/>
              <w:rPr>
                <w:sz w:val="16"/>
              </w:rPr>
            </w:pPr>
            <w:r>
              <w:rPr>
                <w:sz w:val="16"/>
              </w:rPr>
              <w:t>(none)</w:t>
            </w:r>
          </w:p>
        </w:tc>
      </w:tr>
      <w:tr w:rsidR="00F07946" w14:paraId="0314B9B2" w14:textId="77777777" w:rsidTr="00432EE8">
        <w:tc>
          <w:tcPr>
            <w:tcW w:w="0" w:type="auto"/>
          </w:tcPr>
          <w:p w14:paraId="531F40B3" w14:textId="77777777" w:rsidR="00F07946" w:rsidRPr="00223DA2" w:rsidRDefault="00F07946" w:rsidP="00432EE8">
            <w:pPr>
              <w:pStyle w:val="TAL"/>
              <w:rPr>
                <w:sz w:val="16"/>
              </w:rPr>
            </w:pPr>
            <w:r>
              <w:rPr>
                <w:sz w:val="16"/>
              </w:rPr>
              <w:t>C1-246139</w:t>
            </w:r>
          </w:p>
        </w:tc>
        <w:tc>
          <w:tcPr>
            <w:tcW w:w="0" w:type="auto"/>
          </w:tcPr>
          <w:p w14:paraId="7101E8F8" w14:textId="77777777" w:rsidR="00F07946" w:rsidRPr="00223DA2" w:rsidRDefault="00F07946" w:rsidP="00432EE8">
            <w:pPr>
              <w:pStyle w:val="TAL"/>
              <w:rPr>
                <w:sz w:val="16"/>
              </w:rPr>
            </w:pPr>
            <w:r>
              <w:rPr>
                <w:sz w:val="16"/>
              </w:rPr>
              <w:t>S2-2411033</w:t>
            </w:r>
          </w:p>
        </w:tc>
        <w:tc>
          <w:tcPr>
            <w:tcW w:w="0" w:type="auto"/>
          </w:tcPr>
          <w:p w14:paraId="7153590B" w14:textId="77777777" w:rsidR="00F07946" w:rsidRPr="00223DA2" w:rsidRDefault="00F07946" w:rsidP="00432EE8">
            <w:pPr>
              <w:pStyle w:val="TAL"/>
              <w:rPr>
                <w:sz w:val="16"/>
              </w:rPr>
            </w:pPr>
            <w:r>
              <w:rPr>
                <w:sz w:val="16"/>
              </w:rPr>
              <w:t>LS on Configuration of Slice Usage Control Information</w:t>
            </w:r>
          </w:p>
        </w:tc>
        <w:tc>
          <w:tcPr>
            <w:tcW w:w="0" w:type="auto"/>
          </w:tcPr>
          <w:p w14:paraId="258BEB04" w14:textId="77777777" w:rsidR="00F07946" w:rsidRPr="00223DA2" w:rsidRDefault="00F07946" w:rsidP="00432EE8">
            <w:pPr>
              <w:pStyle w:val="TAL"/>
              <w:rPr>
                <w:sz w:val="16"/>
              </w:rPr>
            </w:pPr>
            <w:r>
              <w:rPr>
                <w:sz w:val="16"/>
              </w:rPr>
              <w:t>SA2</w:t>
            </w:r>
          </w:p>
        </w:tc>
        <w:tc>
          <w:tcPr>
            <w:tcW w:w="0" w:type="auto"/>
          </w:tcPr>
          <w:p w14:paraId="03C3C136" w14:textId="77777777" w:rsidR="00F07946" w:rsidRPr="00223DA2" w:rsidRDefault="00F07946" w:rsidP="00432EE8">
            <w:pPr>
              <w:pStyle w:val="TAL"/>
              <w:rPr>
                <w:sz w:val="16"/>
              </w:rPr>
            </w:pPr>
            <w:r>
              <w:rPr>
                <w:sz w:val="16"/>
              </w:rPr>
              <w:t>noted</w:t>
            </w:r>
          </w:p>
        </w:tc>
        <w:tc>
          <w:tcPr>
            <w:tcW w:w="0" w:type="auto"/>
          </w:tcPr>
          <w:p w14:paraId="07D7F668" w14:textId="77777777" w:rsidR="00F07946" w:rsidRPr="00223DA2" w:rsidRDefault="00F07946" w:rsidP="00432EE8">
            <w:pPr>
              <w:pStyle w:val="TAL"/>
              <w:rPr>
                <w:sz w:val="16"/>
              </w:rPr>
            </w:pPr>
            <w:r>
              <w:rPr>
                <w:sz w:val="16"/>
              </w:rPr>
              <w:t>(none)</w:t>
            </w:r>
          </w:p>
        </w:tc>
      </w:tr>
      <w:tr w:rsidR="00F07946" w14:paraId="4131B52F" w14:textId="77777777" w:rsidTr="00432EE8">
        <w:tc>
          <w:tcPr>
            <w:tcW w:w="0" w:type="auto"/>
          </w:tcPr>
          <w:p w14:paraId="4D2480D5" w14:textId="77777777" w:rsidR="00F07946" w:rsidRPr="00223DA2" w:rsidRDefault="00F07946" w:rsidP="00432EE8">
            <w:pPr>
              <w:pStyle w:val="TAL"/>
              <w:rPr>
                <w:sz w:val="16"/>
              </w:rPr>
            </w:pPr>
            <w:r>
              <w:rPr>
                <w:sz w:val="16"/>
              </w:rPr>
              <w:t>C1-246140</w:t>
            </w:r>
          </w:p>
        </w:tc>
        <w:tc>
          <w:tcPr>
            <w:tcW w:w="0" w:type="auto"/>
          </w:tcPr>
          <w:p w14:paraId="0C6F5ACE" w14:textId="77777777" w:rsidR="00F07946" w:rsidRPr="00223DA2" w:rsidRDefault="00F07946" w:rsidP="00432EE8">
            <w:pPr>
              <w:pStyle w:val="TAL"/>
              <w:rPr>
                <w:sz w:val="16"/>
              </w:rPr>
            </w:pPr>
            <w:r>
              <w:rPr>
                <w:sz w:val="16"/>
              </w:rPr>
              <w:t>S2-2411063</w:t>
            </w:r>
          </w:p>
        </w:tc>
        <w:tc>
          <w:tcPr>
            <w:tcW w:w="0" w:type="auto"/>
          </w:tcPr>
          <w:p w14:paraId="26FB38C6" w14:textId="77777777" w:rsidR="00F07946" w:rsidRPr="00223DA2" w:rsidRDefault="00F07946" w:rsidP="00432EE8">
            <w:pPr>
              <w:pStyle w:val="TAL"/>
              <w:rPr>
                <w:sz w:val="16"/>
              </w:rPr>
            </w:pPr>
            <w:r>
              <w:rPr>
                <w:sz w:val="16"/>
              </w:rPr>
              <w:t>LS Response on slice mapping between the HPLMN and EHPLMN</w:t>
            </w:r>
          </w:p>
        </w:tc>
        <w:tc>
          <w:tcPr>
            <w:tcW w:w="0" w:type="auto"/>
          </w:tcPr>
          <w:p w14:paraId="0EBDD6A7" w14:textId="77777777" w:rsidR="00F07946" w:rsidRPr="00223DA2" w:rsidRDefault="00F07946" w:rsidP="00432EE8">
            <w:pPr>
              <w:pStyle w:val="TAL"/>
              <w:rPr>
                <w:sz w:val="16"/>
              </w:rPr>
            </w:pPr>
            <w:r>
              <w:rPr>
                <w:sz w:val="16"/>
              </w:rPr>
              <w:t>SA2</w:t>
            </w:r>
          </w:p>
        </w:tc>
        <w:tc>
          <w:tcPr>
            <w:tcW w:w="0" w:type="auto"/>
          </w:tcPr>
          <w:p w14:paraId="23E08C87" w14:textId="77777777" w:rsidR="00F07946" w:rsidRPr="00223DA2" w:rsidRDefault="00F07946" w:rsidP="00432EE8">
            <w:pPr>
              <w:pStyle w:val="TAL"/>
              <w:rPr>
                <w:sz w:val="16"/>
              </w:rPr>
            </w:pPr>
            <w:r>
              <w:rPr>
                <w:sz w:val="16"/>
              </w:rPr>
              <w:t>noted</w:t>
            </w:r>
          </w:p>
        </w:tc>
        <w:tc>
          <w:tcPr>
            <w:tcW w:w="0" w:type="auto"/>
          </w:tcPr>
          <w:p w14:paraId="787BD1EF" w14:textId="77777777" w:rsidR="00F07946" w:rsidRPr="00223DA2" w:rsidRDefault="00F07946" w:rsidP="00432EE8">
            <w:pPr>
              <w:pStyle w:val="TAL"/>
              <w:rPr>
                <w:sz w:val="16"/>
              </w:rPr>
            </w:pPr>
            <w:r>
              <w:rPr>
                <w:sz w:val="16"/>
              </w:rPr>
              <w:t>(none)</w:t>
            </w:r>
          </w:p>
        </w:tc>
      </w:tr>
      <w:tr w:rsidR="00F07946" w14:paraId="1103F836" w14:textId="77777777" w:rsidTr="00432EE8">
        <w:tc>
          <w:tcPr>
            <w:tcW w:w="0" w:type="auto"/>
          </w:tcPr>
          <w:p w14:paraId="2B00B38D" w14:textId="77777777" w:rsidR="00F07946" w:rsidRPr="00223DA2" w:rsidRDefault="00F07946" w:rsidP="00432EE8">
            <w:pPr>
              <w:pStyle w:val="TAL"/>
              <w:rPr>
                <w:sz w:val="16"/>
              </w:rPr>
            </w:pPr>
            <w:r>
              <w:rPr>
                <w:sz w:val="16"/>
              </w:rPr>
              <w:t>C1-246141</w:t>
            </w:r>
          </w:p>
        </w:tc>
        <w:tc>
          <w:tcPr>
            <w:tcW w:w="0" w:type="auto"/>
          </w:tcPr>
          <w:p w14:paraId="54F4FC24" w14:textId="77777777" w:rsidR="00F07946" w:rsidRPr="00223DA2" w:rsidRDefault="00F07946" w:rsidP="00432EE8">
            <w:pPr>
              <w:pStyle w:val="TAL"/>
              <w:rPr>
                <w:sz w:val="16"/>
              </w:rPr>
            </w:pPr>
            <w:r>
              <w:rPr>
                <w:sz w:val="16"/>
              </w:rPr>
              <w:t>S2-2411246</w:t>
            </w:r>
          </w:p>
        </w:tc>
        <w:tc>
          <w:tcPr>
            <w:tcW w:w="0" w:type="auto"/>
          </w:tcPr>
          <w:p w14:paraId="5579DBB3" w14:textId="77777777" w:rsidR="00F07946" w:rsidRPr="00223DA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3EEE4E13" w14:textId="77777777" w:rsidR="00F07946" w:rsidRPr="00223DA2" w:rsidRDefault="00F07946" w:rsidP="00432EE8">
            <w:pPr>
              <w:pStyle w:val="TAL"/>
              <w:rPr>
                <w:sz w:val="16"/>
              </w:rPr>
            </w:pPr>
            <w:r>
              <w:rPr>
                <w:sz w:val="16"/>
              </w:rPr>
              <w:t>SA2</w:t>
            </w:r>
          </w:p>
        </w:tc>
        <w:tc>
          <w:tcPr>
            <w:tcW w:w="0" w:type="auto"/>
          </w:tcPr>
          <w:p w14:paraId="573605E5" w14:textId="77777777" w:rsidR="00F07946" w:rsidRPr="00223DA2" w:rsidRDefault="00F07946" w:rsidP="00432EE8">
            <w:pPr>
              <w:pStyle w:val="TAL"/>
              <w:rPr>
                <w:sz w:val="16"/>
              </w:rPr>
            </w:pPr>
            <w:r>
              <w:rPr>
                <w:sz w:val="16"/>
              </w:rPr>
              <w:t>noted</w:t>
            </w:r>
          </w:p>
        </w:tc>
        <w:tc>
          <w:tcPr>
            <w:tcW w:w="0" w:type="auto"/>
          </w:tcPr>
          <w:p w14:paraId="4E8CF79C" w14:textId="77777777" w:rsidR="00F07946" w:rsidRPr="00223DA2" w:rsidRDefault="00F07946" w:rsidP="00432EE8">
            <w:pPr>
              <w:pStyle w:val="TAL"/>
              <w:rPr>
                <w:sz w:val="16"/>
              </w:rPr>
            </w:pPr>
            <w:r>
              <w:rPr>
                <w:sz w:val="16"/>
              </w:rPr>
              <w:t>(none)</w:t>
            </w:r>
          </w:p>
        </w:tc>
      </w:tr>
      <w:tr w:rsidR="00F07946" w14:paraId="42BB0F62" w14:textId="77777777" w:rsidTr="00432EE8">
        <w:tc>
          <w:tcPr>
            <w:tcW w:w="0" w:type="auto"/>
          </w:tcPr>
          <w:p w14:paraId="6055EF9B" w14:textId="77777777" w:rsidR="00F07946" w:rsidRPr="00223DA2" w:rsidRDefault="00F07946" w:rsidP="00432EE8">
            <w:pPr>
              <w:pStyle w:val="TAL"/>
              <w:rPr>
                <w:sz w:val="16"/>
              </w:rPr>
            </w:pPr>
            <w:r>
              <w:rPr>
                <w:sz w:val="16"/>
              </w:rPr>
              <w:t>C1-246142</w:t>
            </w:r>
          </w:p>
        </w:tc>
        <w:tc>
          <w:tcPr>
            <w:tcW w:w="0" w:type="auto"/>
          </w:tcPr>
          <w:p w14:paraId="5BD5EBCB" w14:textId="77777777" w:rsidR="00F07946" w:rsidRPr="00223DA2" w:rsidRDefault="00F07946" w:rsidP="00432EE8">
            <w:pPr>
              <w:pStyle w:val="TAL"/>
              <w:rPr>
                <w:sz w:val="16"/>
              </w:rPr>
            </w:pPr>
            <w:r>
              <w:rPr>
                <w:sz w:val="16"/>
              </w:rPr>
              <w:t>s3i240707</w:t>
            </w:r>
          </w:p>
        </w:tc>
        <w:tc>
          <w:tcPr>
            <w:tcW w:w="0" w:type="auto"/>
          </w:tcPr>
          <w:p w14:paraId="38C3A676" w14:textId="77777777" w:rsidR="00F07946" w:rsidRPr="00223DA2" w:rsidRDefault="00F07946" w:rsidP="00432EE8">
            <w:pPr>
              <w:pStyle w:val="TAL"/>
              <w:rPr>
                <w:sz w:val="16"/>
              </w:rPr>
            </w:pPr>
            <w:r>
              <w:rPr>
                <w:sz w:val="16"/>
              </w:rPr>
              <w:t>LS on request for IMS Data Channel related clarifications</w:t>
            </w:r>
          </w:p>
        </w:tc>
        <w:tc>
          <w:tcPr>
            <w:tcW w:w="0" w:type="auto"/>
          </w:tcPr>
          <w:p w14:paraId="44D5BCEE" w14:textId="77777777" w:rsidR="00F07946" w:rsidRPr="00223DA2" w:rsidRDefault="00F07946" w:rsidP="00432EE8">
            <w:pPr>
              <w:pStyle w:val="TAL"/>
              <w:rPr>
                <w:sz w:val="16"/>
              </w:rPr>
            </w:pPr>
            <w:r>
              <w:rPr>
                <w:sz w:val="16"/>
              </w:rPr>
              <w:t>SA3-LI</w:t>
            </w:r>
          </w:p>
        </w:tc>
        <w:tc>
          <w:tcPr>
            <w:tcW w:w="0" w:type="auto"/>
          </w:tcPr>
          <w:p w14:paraId="56BDDBEA" w14:textId="77777777" w:rsidR="00F07946" w:rsidRPr="00223DA2" w:rsidRDefault="00F07946" w:rsidP="00432EE8">
            <w:pPr>
              <w:pStyle w:val="TAL"/>
              <w:rPr>
                <w:sz w:val="16"/>
              </w:rPr>
            </w:pPr>
            <w:r>
              <w:rPr>
                <w:sz w:val="16"/>
              </w:rPr>
              <w:t>noted</w:t>
            </w:r>
          </w:p>
        </w:tc>
        <w:tc>
          <w:tcPr>
            <w:tcW w:w="0" w:type="auto"/>
          </w:tcPr>
          <w:p w14:paraId="4CAA7799" w14:textId="77777777" w:rsidR="00F07946" w:rsidRPr="00223DA2" w:rsidRDefault="00F07946" w:rsidP="00432EE8">
            <w:pPr>
              <w:pStyle w:val="TAL"/>
              <w:rPr>
                <w:sz w:val="16"/>
              </w:rPr>
            </w:pPr>
            <w:r>
              <w:rPr>
                <w:sz w:val="16"/>
              </w:rPr>
              <w:t>C1-246943</w:t>
            </w:r>
          </w:p>
        </w:tc>
      </w:tr>
      <w:tr w:rsidR="00F07946" w14:paraId="44A16FE8" w14:textId="77777777" w:rsidTr="00432EE8">
        <w:tc>
          <w:tcPr>
            <w:tcW w:w="0" w:type="auto"/>
          </w:tcPr>
          <w:p w14:paraId="1D4A0489" w14:textId="77777777" w:rsidR="00F07946" w:rsidRPr="00223DA2" w:rsidRDefault="00F07946" w:rsidP="00432EE8">
            <w:pPr>
              <w:pStyle w:val="TAL"/>
              <w:rPr>
                <w:sz w:val="16"/>
              </w:rPr>
            </w:pPr>
            <w:r>
              <w:rPr>
                <w:sz w:val="16"/>
              </w:rPr>
              <w:t>C1-246143</w:t>
            </w:r>
          </w:p>
        </w:tc>
        <w:tc>
          <w:tcPr>
            <w:tcW w:w="0" w:type="auto"/>
          </w:tcPr>
          <w:p w14:paraId="3B9CBEC2" w14:textId="77777777" w:rsidR="00F07946" w:rsidRPr="00223DA2" w:rsidRDefault="00F07946" w:rsidP="00432EE8">
            <w:pPr>
              <w:pStyle w:val="TAL"/>
              <w:rPr>
                <w:sz w:val="16"/>
              </w:rPr>
            </w:pPr>
            <w:r>
              <w:rPr>
                <w:sz w:val="16"/>
              </w:rPr>
              <w:t>s3i240752</w:t>
            </w:r>
          </w:p>
        </w:tc>
        <w:tc>
          <w:tcPr>
            <w:tcW w:w="0" w:type="auto"/>
          </w:tcPr>
          <w:p w14:paraId="074EDACB" w14:textId="77777777" w:rsidR="00F07946" w:rsidRPr="00223DA2" w:rsidRDefault="00F07946" w:rsidP="00432EE8">
            <w:pPr>
              <w:pStyle w:val="TAL"/>
              <w:rPr>
                <w:sz w:val="16"/>
              </w:rPr>
            </w:pPr>
            <w:r>
              <w:rPr>
                <w:sz w:val="16"/>
              </w:rPr>
              <w:t>Reply LS on UE-Satellite-UE Communication Architectures</w:t>
            </w:r>
          </w:p>
        </w:tc>
        <w:tc>
          <w:tcPr>
            <w:tcW w:w="0" w:type="auto"/>
          </w:tcPr>
          <w:p w14:paraId="772C47B4" w14:textId="77777777" w:rsidR="00F07946" w:rsidRPr="00223DA2" w:rsidRDefault="00F07946" w:rsidP="00432EE8">
            <w:pPr>
              <w:pStyle w:val="TAL"/>
              <w:rPr>
                <w:sz w:val="16"/>
              </w:rPr>
            </w:pPr>
            <w:r>
              <w:rPr>
                <w:sz w:val="16"/>
              </w:rPr>
              <w:t>SA3-LI</w:t>
            </w:r>
          </w:p>
        </w:tc>
        <w:tc>
          <w:tcPr>
            <w:tcW w:w="0" w:type="auto"/>
          </w:tcPr>
          <w:p w14:paraId="78C7B9CD" w14:textId="77777777" w:rsidR="00F07946" w:rsidRPr="00223DA2" w:rsidRDefault="00F07946" w:rsidP="00432EE8">
            <w:pPr>
              <w:pStyle w:val="TAL"/>
              <w:rPr>
                <w:sz w:val="16"/>
              </w:rPr>
            </w:pPr>
            <w:r>
              <w:rPr>
                <w:sz w:val="16"/>
              </w:rPr>
              <w:t>noted</w:t>
            </w:r>
          </w:p>
        </w:tc>
        <w:tc>
          <w:tcPr>
            <w:tcW w:w="0" w:type="auto"/>
          </w:tcPr>
          <w:p w14:paraId="212FDF97" w14:textId="77777777" w:rsidR="00F07946" w:rsidRPr="00223DA2" w:rsidRDefault="00F07946" w:rsidP="00432EE8">
            <w:pPr>
              <w:pStyle w:val="TAL"/>
              <w:rPr>
                <w:sz w:val="16"/>
              </w:rPr>
            </w:pPr>
            <w:r>
              <w:rPr>
                <w:sz w:val="16"/>
              </w:rPr>
              <w:t>(none)</w:t>
            </w:r>
          </w:p>
        </w:tc>
      </w:tr>
      <w:tr w:rsidR="00F07946" w14:paraId="31F14817" w14:textId="77777777" w:rsidTr="00432EE8">
        <w:tc>
          <w:tcPr>
            <w:tcW w:w="0" w:type="auto"/>
          </w:tcPr>
          <w:p w14:paraId="004EFF23" w14:textId="77777777" w:rsidR="00F07946" w:rsidRPr="00223DA2" w:rsidRDefault="00F07946" w:rsidP="00432EE8">
            <w:pPr>
              <w:pStyle w:val="TAL"/>
              <w:rPr>
                <w:sz w:val="16"/>
              </w:rPr>
            </w:pPr>
            <w:r>
              <w:rPr>
                <w:sz w:val="16"/>
              </w:rPr>
              <w:t>C1-246144</w:t>
            </w:r>
          </w:p>
        </w:tc>
        <w:tc>
          <w:tcPr>
            <w:tcW w:w="0" w:type="auto"/>
          </w:tcPr>
          <w:p w14:paraId="719E8BBF" w14:textId="77777777" w:rsidR="00F07946" w:rsidRPr="00223DA2" w:rsidRDefault="00F07946" w:rsidP="00432EE8">
            <w:pPr>
              <w:pStyle w:val="TAL"/>
              <w:rPr>
                <w:sz w:val="16"/>
              </w:rPr>
            </w:pPr>
          </w:p>
        </w:tc>
        <w:tc>
          <w:tcPr>
            <w:tcW w:w="0" w:type="auto"/>
          </w:tcPr>
          <w:p w14:paraId="6A641AC4" w14:textId="77777777" w:rsidR="00F07946" w:rsidRPr="00223DA2" w:rsidRDefault="00F07946" w:rsidP="00432EE8">
            <w:pPr>
              <w:pStyle w:val="TAL"/>
              <w:rPr>
                <w:sz w:val="16"/>
              </w:rPr>
            </w:pPr>
            <w:r>
              <w:rPr>
                <w:sz w:val="16"/>
              </w:rPr>
              <w:t>Clarification request on usage and control of UE Local Configuration</w:t>
            </w:r>
          </w:p>
        </w:tc>
        <w:tc>
          <w:tcPr>
            <w:tcW w:w="0" w:type="auto"/>
          </w:tcPr>
          <w:p w14:paraId="1D63CD83" w14:textId="77777777" w:rsidR="00F07946" w:rsidRPr="00223DA2" w:rsidRDefault="00F07946" w:rsidP="00432EE8">
            <w:pPr>
              <w:pStyle w:val="TAL"/>
              <w:rPr>
                <w:sz w:val="16"/>
              </w:rPr>
            </w:pPr>
            <w:r>
              <w:rPr>
                <w:sz w:val="16"/>
              </w:rPr>
              <w:t>GSMA</w:t>
            </w:r>
          </w:p>
        </w:tc>
        <w:tc>
          <w:tcPr>
            <w:tcW w:w="0" w:type="auto"/>
          </w:tcPr>
          <w:p w14:paraId="18CFDB2E" w14:textId="77777777" w:rsidR="00F07946" w:rsidRPr="00223DA2" w:rsidRDefault="00F07946" w:rsidP="00432EE8">
            <w:pPr>
              <w:pStyle w:val="TAL"/>
              <w:rPr>
                <w:sz w:val="16"/>
              </w:rPr>
            </w:pPr>
            <w:r>
              <w:rPr>
                <w:sz w:val="16"/>
              </w:rPr>
              <w:t>noted</w:t>
            </w:r>
          </w:p>
        </w:tc>
        <w:tc>
          <w:tcPr>
            <w:tcW w:w="0" w:type="auto"/>
          </w:tcPr>
          <w:p w14:paraId="79183D36" w14:textId="77777777" w:rsidR="00F07946" w:rsidRPr="00223DA2" w:rsidRDefault="00F07946" w:rsidP="00432EE8">
            <w:pPr>
              <w:pStyle w:val="TAL"/>
              <w:rPr>
                <w:sz w:val="16"/>
              </w:rPr>
            </w:pPr>
            <w:r>
              <w:rPr>
                <w:sz w:val="16"/>
              </w:rPr>
              <w:t>(none)</w:t>
            </w:r>
          </w:p>
        </w:tc>
      </w:tr>
      <w:tr w:rsidR="00F07946" w14:paraId="61ABD22C" w14:textId="77777777" w:rsidTr="00432EE8">
        <w:tc>
          <w:tcPr>
            <w:tcW w:w="0" w:type="auto"/>
          </w:tcPr>
          <w:p w14:paraId="10675D6B" w14:textId="77777777" w:rsidR="00F07946" w:rsidRPr="00223DA2" w:rsidRDefault="00F07946" w:rsidP="00432EE8">
            <w:pPr>
              <w:pStyle w:val="TAL"/>
              <w:rPr>
                <w:sz w:val="16"/>
              </w:rPr>
            </w:pPr>
            <w:r>
              <w:rPr>
                <w:sz w:val="16"/>
              </w:rPr>
              <w:t>C1-246145</w:t>
            </w:r>
          </w:p>
        </w:tc>
        <w:tc>
          <w:tcPr>
            <w:tcW w:w="0" w:type="auto"/>
          </w:tcPr>
          <w:p w14:paraId="68779B26" w14:textId="77777777" w:rsidR="00F07946" w:rsidRPr="00223DA2" w:rsidRDefault="00F07946" w:rsidP="00432EE8">
            <w:pPr>
              <w:pStyle w:val="TAL"/>
              <w:rPr>
                <w:sz w:val="16"/>
              </w:rPr>
            </w:pPr>
          </w:p>
        </w:tc>
        <w:tc>
          <w:tcPr>
            <w:tcW w:w="0" w:type="auto"/>
          </w:tcPr>
          <w:p w14:paraId="4F87F35F" w14:textId="77777777" w:rsidR="00F07946" w:rsidRPr="00223DA2" w:rsidRDefault="00F07946" w:rsidP="00432EE8">
            <w:pPr>
              <w:pStyle w:val="TAL"/>
              <w:rPr>
                <w:sz w:val="16"/>
              </w:rPr>
            </w:pPr>
            <w:r>
              <w:rPr>
                <w:sz w:val="16"/>
              </w:rPr>
              <w:t>LS to 3GPP SA1 on support of multiple access technologies based on the IMS service type</w:t>
            </w:r>
          </w:p>
        </w:tc>
        <w:tc>
          <w:tcPr>
            <w:tcW w:w="0" w:type="auto"/>
          </w:tcPr>
          <w:p w14:paraId="2D9052F0" w14:textId="77777777" w:rsidR="00F07946" w:rsidRPr="00223DA2" w:rsidRDefault="00F07946" w:rsidP="00432EE8">
            <w:pPr>
              <w:pStyle w:val="TAL"/>
              <w:rPr>
                <w:sz w:val="16"/>
              </w:rPr>
            </w:pPr>
            <w:r>
              <w:rPr>
                <w:sz w:val="16"/>
              </w:rPr>
              <w:t>GSMA</w:t>
            </w:r>
          </w:p>
        </w:tc>
        <w:tc>
          <w:tcPr>
            <w:tcW w:w="0" w:type="auto"/>
          </w:tcPr>
          <w:p w14:paraId="14CA8959" w14:textId="77777777" w:rsidR="00F07946" w:rsidRPr="00223DA2" w:rsidRDefault="00F07946" w:rsidP="00432EE8">
            <w:pPr>
              <w:pStyle w:val="TAL"/>
              <w:rPr>
                <w:sz w:val="16"/>
              </w:rPr>
            </w:pPr>
            <w:r>
              <w:rPr>
                <w:sz w:val="16"/>
              </w:rPr>
              <w:t>noted</w:t>
            </w:r>
          </w:p>
        </w:tc>
        <w:tc>
          <w:tcPr>
            <w:tcW w:w="0" w:type="auto"/>
          </w:tcPr>
          <w:p w14:paraId="3903CBBD" w14:textId="77777777" w:rsidR="00F07946" w:rsidRPr="00223DA2" w:rsidRDefault="00F07946" w:rsidP="00432EE8">
            <w:pPr>
              <w:pStyle w:val="TAL"/>
              <w:rPr>
                <w:sz w:val="16"/>
              </w:rPr>
            </w:pPr>
            <w:r>
              <w:rPr>
                <w:sz w:val="16"/>
              </w:rPr>
              <w:t>(none)</w:t>
            </w:r>
          </w:p>
        </w:tc>
      </w:tr>
    </w:tbl>
    <w:p w14:paraId="17AACAE3" w14:textId="77777777" w:rsidR="00F07946" w:rsidRDefault="00F07946" w:rsidP="00F07946"/>
    <w:p w14:paraId="4E42F091" w14:textId="77777777" w:rsidR="00F07946" w:rsidRDefault="00F07946" w:rsidP="00F07946">
      <w:pPr>
        <w:pStyle w:val="Heading3"/>
      </w:pPr>
      <w:r>
        <w:t>C2: Outgoing liaison statements</w:t>
      </w:r>
    </w:p>
    <w:p w14:paraId="7913B779" w14:textId="77777777" w:rsidR="00F07946" w:rsidRDefault="00F07946" w:rsidP="00F07946">
      <w:pPr>
        <w:pStyle w:val="TH"/>
      </w:pPr>
    </w:p>
    <w:tbl>
      <w:tblPr>
        <w:tblStyle w:val="TableGrid"/>
        <w:tblW w:w="0" w:type="auto"/>
        <w:tblLook w:val="04A0" w:firstRow="1" w:lastRow="0" w:firstColumn="1" w:lastColumn="0" w:noHBand="0" w:noVBand="1"/>
      </w:tblPr>
      <w:tblGrid>
        <w:gridCol w:w="1097"/>
        <w:gridCol w:w="3475"/>
        <w:gridCol w:w="1033"/>
        <w:gridCol w:w="1045"/>
        <w:gridCol w:w="2979"/>
      </w:tblGrid>
      <w:tr w:rsidR="00F07946" w14:paraId="2EE5DE43" w14:textId="77777777" w:rsidTr="00432EE8">
        <w:tc>
          <w:tcPr>
            <w:tcW w:w="0" w:type="auto"/>
          </w:tcPr>
          <w:p w14:paraId="0472A422" w14:textId="77777777" w:rsidR="00F07946" w:rsidRDefault="00F07946" w:rsidP="00432EE8">
            <w:pPr>
              <w:pStyle w:val="TAH"/>
            </w:pPr>
            <w:r>
              <w:t>Document</w:t>
            </w:r>
          </w:p>
        </w:tc>
        <w:tc>
          <w:tcPr>
            <w:tcW w:w="0" w:type="auto"/>
          </w:tcPr>
          <w:p w14:paraId="3D0F538A" w14:textId="77777777" w:rsidR="00F07946" w:rsidRDefault="00F07946" w:rsidP="00432EE8">
            <w:pPr>
              <w:pStyle w:val="TAH"/>
            </w:pPr>
            <w:r>
              <w:t>Title</w:t>
            </w:r>
          </w:p>
        </w:tc>
        <w:tc>
          <w:tcPr>
            <w:tcW w:w="0" w:type="auto"/>
          </w:tcPr>
          <w:p w14:paraId="1004AEE6" w14:textId="77777777" w:rsidR="00F07946" w:rsidRDefault="00F07946" w:rsidP="00432EE8">
            <w:pPr>
              <w:pStyle w:val="TAH"/>
            </w:pPr>
            <w:r>
              <w:t>To</w:t>
            </w:r>
          </w:p>
        </w:tc>
        <w:tc>
          <w:tcPr>
            <w:tcW w:w="0" w:type="auto"/>
          </w:tcPr>
          <w:p w14:paraId="1EB67843" w14:textId="77777777" w:rsidR="00F07946" w:rsidRDefault="00F07946" w:rsidP="00432EE8">
            <w:pPr>
              <w:pStyle w:val="TAH"/>
            </w:pPr>
            <w:r>
              <w:t>Cc</w:t>
            </w:r>
          </w:p>
        </w:tc>
        <w:tc>
          <w:tcPr>
            <w:tcW w:w="0" w:type="auto"/>
          </w:tcPr>
          <w:p w14:paraId="5930597C" w14:textId="77777777" w:rsidR="00F07946" w:rsidRDefault="00F07946" w:rsidP="00432EE8">
            <w:pPr>
              <w:pStyle w:val="TAH"/>
            </w:pPr>
            <w:r>
              <w:t>reply to i/c LS</w:t>
            </w:r>
          </w:p>
        </w:tc>
      </w:tr>
      <w:tr w:rsidR="00F07946" w14:paraId="56EDF83E" w14:textId="77777777" w:rsidTr="00432EE8">
        <w:tc>
          <w:tcPr>
            <w:tcW w:w="0" w:type="auto"/>
          </w:tcPr>
          <w:p w14:paraId="438C7F9D" w14:textId="77777777" w:rsidR="00F07946" w:rsidRPr="00223DA2" w:rsidRDefault="00F07946" w:rsidP="00432EE8">
            <w:pPr>
              <w:pStyle w:val="TAL"/>
              <w:rPr>
                <w:sz w:val="16"/>
              </w:rPr>
            </w:pPr>
            <w:r>
              <w:rPr>
                <w:sz w:val="16"/>
              </w:rPr>
              <w:t>C1-246921</w:t>
            </w:r>
          </w:p>
        </w:tc>
        <w:tc>
          <w:tcPr>
            <w:tcW w:w="0" w:type="auto"/>
          </w:tcPr>
          <w:p w14:paraId="00088A9F" w14:textId="77777777" w:rsidR="00F07946" w:rsidRPr="00223DA2" w:rsidRDefault="00F07946" w:rsidP="00432EE8">
            <w:pPr>
              <w:pStyle w:val="TAL"/>
              <w:rPr>
                <w:sz w:val="16"/>
              </w:rPr>
            </w:pPr>
            <w:r>
              <w:rPr>
                <w:sz w:val="16"/>
              </w:rPr>
              <w:t>Reply LS on FS_IMS_RES outcome and future work plan</w:t>
            </w:r>
          </w:p>
        </w:tc>
        <w:tc>
          <w:tcPr>
            <w:tcW w:w="0" w:type="auto"/>
          </w:tcPr>
          <w:p w14:paraId="62BAAE68" w14:textId="77777777" w:rsidR="00F07946" w:rsidRPr="00223DA2" w:rsidRDefault="00F07946" w:rsidP="00432EE8">
            <w:pPr>
              <w:pStyle w:val="TAL"/>
              <w:rPr>
                <w:sz w:val="16"/>
              </w:rPr>
            </w:pPr>
            <w:r>
              <w:rPr>
                <w:sz w:val="16"/>
              </w:rPr>
              <w:t>CT4</w:t>
            </w:r>
          </w:p>
        </w:tc>
        <w:tc>
          <w:tcPr>
            <w:tcW w:w="0" w:type="auto"/>
          </w:tcPr>
          <w:p w14:paraId="2EC1B1E9" w14:textId="77777777" w:rsidR="00F07946" w:rsidRPr="00223DA2" w:rsidRDefault="00F07946" w:rsidP="00432EE8">
            <w:pPr>
              <w:pStyle w:val="TAL"/>
              <w:rPr>
                <w:sz w:val="16"/>
              </w:rPr>
            </w:pPr>
            <w:r>
              <w:rPr>
                <w:sz w:val="16"/>
              </w:rPr>
              <w:t>SA2, CT3</w:t>
            </w:r>
          </w:p>
        </w:tc>
        <w:tc>
          <w:tcPr>
            <w:tcW w:w="0" w:type="auto"/>
          </w:tcPr>
          <w:p w14:paraId="57D30EDC" w14:textId="77777777" w:rsidR="00F07946" w:rsidRPr="00223DA2" w:rsidRDefault="00F07946" w:rsidP="00432EE8">
            <w:pPr>
              <w:pStyle w:val="TAL"/>
              <w:rPr>
                <w:sz w:val="16"/>
              </w:rPr>
            </w:pPr>
            <w:r>
              <w:rPr>
                <w:sz w:val="16"/>
              </w:rPr>
              <w:t>C1-246131/C4-244485</w:t>
            </w:r>
          </w:p>
        </w:tc>
      </w:tr>
      <w:tr w:rsidR="00F07946" w14:paraId="45F238B4" w14:textId="77777777" w:rsidTr="00432EE8">
        <w:tc>
          <w:tcPr>
            <w:tcW w:w="0" w:type="auto"/>
          </w:tcPr>
          <w:p w14:paraId="02595910" w14:textId="77777777" w:rsidR="00F07946" w:rsidRPr="00223DA2" w:rsidRDefault="00F07946" w:rsidP="00432EE8">
            <w:pPr>
              <w:pStyle w:val="TAL"/>
              <w:rPr>
                <w:sz w:val="16"/>
              </w:rPr>
            </w:pPr>
            <w:r>
              <w:rPr>
                <w:sz w:val="16"/>
              </w:rPr>
              <w:t>C1-246939</w:t>
            </w:r>
          </w:p>
        </w:tc>
        <w:tc>
          <w:tcPr>
            <w:tcW w:w="0" w:type="auto"/>
          </w:tcPr>
          <w:p w14:paraId="38BA7BED" w14:textId="77777777" w:rsidR="00F07946" w:rsidRPr="00223DA2" w:rsidRDefault="00F07946" w:rsidP="00432EE8">
            <w:pPr>
              <w:pStyle w:val="TAL"/>
              <w:rPr>
                <w:sz w:val="16"/>
              </w:rPr>
            </w:pPr>
            <w:r>
              <w:rPr>
                <w:sz w:val="16"/>
              </w:rPr>
              <w:t>LS on priority IMS registration</w:t>
            </w:r>
          </w:p>
        </w:tc>
        <w:tc>
          <w:tcPr>
            <w:tcW w:w="0" w:type="auto"/>
          </w:tcPr>
          <w:p w14:paraId="65310705" w14:textId="77777777" w:rsidR="00F07946" w:rsidRPr="00223DA2" w:rsidRDefault="00F07946" w:rsidP="00432EE8">
            <w:pPr>
              <w:pStyle w:val="TAL"/>
              <w:rPr>
                <w:sz w:val="16"/>
              </w:rPr>
            </w:pPr>
            <w:r>
              <w:rPr>
                <w:sz w:val="16"/>
              </w:rPr>
              <w:t>SA2</w:t>
            </w:r>
          </w:p>
        </w:tc>
        <w:tc>
          <w:tcPr>
            <w:tcW w:w="0" w:type="auto"/>
          </w:tcPr>
          <w:p w14:paraId="24E72615" w14:textId="77777777" w:rsidR="00F07946" w:rsidRPr="00223DA2" w:rsidRDefault="00F07946" w:rsidP="00432EE8">
            <w:pPr>
              <w:pStyle w:val="TAL"/>
              <w:rPr>
                <w:sz w:val="16"/>
              </w:rPr>
            </w:pPr>
            <w:r>
              <w:rPr>
                <w:sz w:val="16"/>
              </w:rPr>
              <w:t>-</w:t>
            </w:r>
          </w:p>
        </w:tc>
        <w:tc>
          <w:tcPr>
            <w:tcW w:w="0" w:type="auto"/>
          </w:tcPr>
          <w:p w14:paraId="52ACB03F" w14:textId="77777777" w:rsidR="00F07946" w:rsidRPr="00223DA2" w:rsidRDefault="00F07946" w:rsidP="00432EE8">
            <w:pPr>
              <w:pStyle w:val="TAL"/>
              <w:rPr>
                <w:sz w:val="16"/>
              </w:rPr>
            </w:pPr>
          </w:p>
        </w:tc>
      </w:tr>
      <w:tr w:rsidR="00F07946" w14:paraId="163C40A6" w14:textId="77777777" w:rsidTr="00432EE8">
        <w:tc>
          <w:tcPr>
            <w:tcW w:w="0" w:type="auto"/>
          </w:tcPr>
          <w:p w14:paraId="787626BB" w14:textId="77777777" w:rsidR="00F07946" w:rsidRPr="00223DA2" w:rsidRDefault="00F07946" w:rsidP="00432EE8">
            <w:pPr>
              <w:pStyle w:val="TAL"/>
              <w:rPr>
                <w:sz w:val="16"/>
              </w:rPr>
            </w:pPr>
            <w:r>
              <w:rPr>
                <w:sz w:val="16"/>
              </w:rPr>
              <w:t>C1-246950</w:t>
            </w:r>
          </w:p>
        </w:tc>
        <w:tc>
          <w:tcPr>
            <w:tcW w:w="0" w:type="auto"/>
          </w:tcPr>
          <w:p w14:paraId="67B8CFDD" w14:textId="77777777" w:rsidR="00F07946" w:rsidRPr="00223DA2" w:rsidRDefault="00F07946" w:rsidP="00432EE8">
            <w:pPr>
              <w:pStyle w:val="TAL"/>
              <w:rPr>
                <w:sz w:val="16"/>
              </w:rPr>
            </w:pPr>
            <w:r>
              <w:rPr>
                <w:sz w:val="16"/>
              </w:rPr>
              <w:t xml:space="preserve">Reply to Reply LS on CEN's requirements for </w:t>
            </w:r>
            <w:proofErr w:type="spellStart"/>
            <w:r>
              <w:rPr>
                <w:sz w:val="16"/>
              </w:rPr>
              <w:t>eCall</w:t>
            </w:r>
            <w:proofErr w:type="spellEnd"/>
            <w:r>
              <w:rPr>
                <w:sz w:val="16"/>
              </w:rPr>
              <w:t xml:space="preserve"> over IMS</w:t>
            </w:r>
          </w:p>
        </w:tc>
        <w:tc>
          <w:tcPr>
            <w:tcW w:w="0" w:type="auto"/>
          </w:tcPr>
          <w:p w14:paraId="380B3BE9" w14:textId="77777777" w:rsidR="00F07946" w:rsidRPr="00223DA2" w:rsidRDefault="00F07946" w:rsidP="00432EE8">
            <w:pPr>
              <w:pStyle w:val="TAL"/>
              <w:rPr>
                <w:sz w:val="16"/>
              </w:rPr>
            </w:pPr>
            <w:r>
              <w:rPr>
                <w:sz w:val="16"/>
              </w:rPr>
              <w:t>SA, SA2</w:t>
            </w:r>
          </w:p>
        </w:tc>
        <w:tc>
          <w:tcPr>
            <w:tcW w:w="0" w:type="auto"/>
          </w:tcPr>
          <w:p w14:paraId="22061F54" w14:textId="77777777" w:rsidR="00F07946" w:rsidRPr="00223DA2" w:rsidRDefault="00F07946" w:rsidP="00432EE8">
            <w:pPr>
              <w:pStyle w:val="TAL"/>
              <w:rPr>
                <w:sz w:val="16"/>
              </w:rPr>
            </w:pPr>
            <w:r>
              <w:rPr>
                <w:sz w:val="16"/>
              </w:rPr>
              <w:t>CT, SA1, SA3, RAN5</w:t>
            </w:r>
          </w:p>
        </w:tc>
        <w:tc>
          <w:tcPr>
            <w:tcW w:w="0" w:type="auto"/>
          </w:tcPr>
          <w:p w14:paraId="5FECB081" w14:textId="77777777" w:rsidR="00F07946" w:rsidRPr="00223DA2" w:rsidRDefault="00F07946" w:rsidP="00432EE8">
            <w:pPr>
              <w:pStyle w:val="TAL"/>
              <w:rPr>
                <w:sz w:val="16"/>
              </w:rPr>
            </w:pPr>
          </w:p>
        </w:tc>
      </w:tr>
      <w:tr w:rsidR="00F07946" w14:paraId="5FE04DCB" w14:textId="77777777" w:rsidTr="00432EE8">
        <w:tc>
          <w:tcPr>
            <w:tcW w:w="0" w:type="auto"/>
          </w:tcPr>
          <w:p w14:paraId="2088D67B" w14:textId="77777777" w:rsidR="00F07946" w:rsidRPr="00223DA2" w:rsidRDefault="00F07946" w:rsidP="00432EE8">
            <w:pPr>
              <w:pStyle w:val="TAL"/>
              <w:rPr>
                <w:sz w:val="16"/>
              </w:rPr>
            </w:pPr>
            <w:r>
              <w:rPr>
                <w:sz w:val="16"/>
              </w:rPr>
              <w:t>C1-247001</w:t>
            </w:r>
          </w:p>
        </w:tc>
        <w:tc>
          <w:tcPr>
            <w:tcW w:w="0" w:type="auto"/>
          </w:tcPr>
          <w:p w14:paraId="3C98ECAC" w14:textId="77777777" w:rsidR="00F07946" w:rsidRPr="00223DA2" w:rsidRDefault="00F07946" w:rsidP="00432EE8">
            <w:pPr>
              <w:pStyle w:val="TAL"/>
              <w:rPr>
                <w:sz w:val="16"/>
              </w:rPr>
            </w:pPr>
            <w:r>
              <w:rPr>
                <w:sz w:val="16"/>
              </w:rPr>
              <w:t xml:space="preserve">LS on </w:t>
            </w:r>
            <w:proofErr w:type="spellStart"/>
            <w:r>
              <w:rPr>
                <w:sz w:val="16"/>
              </w:rPr>
              <w:t>ProSe</w:t>
            </w:r>
            <w:proofErr w:type="spellEnd"/>
            <w:r>
              <w:rPr>
                <w:sz w:val="16"/>
              </w:rPr>
              <w:t xml:space="preserve"> Message Content Type extensions for Release 19</w:t>
            </w:r>
          </w:p>
        </w:tc>
        <w:tc>
          <w:tcPr>
            <w:tcW w:w="0" w:type="auto"/>
          </w:tcPr>
          <w:p w14:paraId="51BC60F8" w14:textId="77777777" w:rsidR="00F07946" w:rsidRPr="00223DA2" w:rsidRDefault="00F07946" w:rsidP="00432EE8">
            <w:pPr>
              <w:pStyle w:val="TAL"/>
              <w:rPr>
                <w:sz w:val="16"/>
              </w:rPr>
            </w:pPr>
            <w:r>
              <w:rPr>
                <w:sz w:val="16"/>
              </w:rPr>
              <w:t>SA3</w:t>
            </w:r>
          </w:p>
        </w:tc>
        <w:tc>
          <w:tcPr>
            <w:tcW w:w="0" w:type="auto"/>
          </w:tcPr>
          <w:p w14:paraId="42E0E5CE" w14:textId="77777777" w:rsidR="00F07946" w:rsidRPr="00223DA2" w:rsidRDefault="00F07946" w:rsidP="00432EE8">
            <w:pPr>
              <w:pStyle w:val="TAL"/>
              <w:rPr>
                <w:sz w:val="16"/>
              </w:rPr>
            </w:pPr>
            <w:r>
              <w:rPr>
                <w:sz w:val="16"/>
              </w:rPr>
              <w:t>-</w:t>
            </w:r>
          </w:p>
        </w:tc>
        <w:tc>
          <w:tcPr>
            <w:tcW w:w="0" w:type="auto"/>
          </w:tcPr>
          <w:p w14:paraId="48DCF643" w14:textId="77777777" w:rsidR="00F07946" w:rsidRPr="00223DA2" w:rsidRDefault="00F07946" w:rsidP="00432EE8">
            <w:pPr>
              <w:pStyle w:val="TAL"/>
              <w:rPr>
                <w:sz w:val="16"/>
              </w:rPr>
            </w:pPr>
          </w:p>
        </w:tc>
      </w:tr>
      <w:tr w:rsidR="00F07946" w14:paraId="4DF536AE" w14:textId="77777777" w:rsidTr="00432EE8">
        <w:tc>
          <w:tcPr>
            <w:tcW w:w="0" w:type="auto"/>
          </w:tcPr>
          <w:p w14:paraId="3B153C57" w14:textId="77777777" w:rsidR="00F07946" w:rsidRPr="00223DA2" w:rsidRDefault="00F07946" w:rsidP="00432EE8">
            <w:pPr>
              <w:pStyle w:val="TAL"/>
              <w:rPr>
                <w:sz w:val="16"/>
              </w:rPr>
            </w:pPr>
            <w:r>
              <w:rPr>
                <w:sz w:val="16"/>
              </w:rPr>
              <w:t>C1-247074</w:t>
            </w:r>
          </w:p>
        </w:tc>
        <w:tc>
          <w:tcPr>
            <w:tcW w:w="0" w:type="auto"/>
          </w:tcPr>
          <w:p w14:paraId="38B8960B" w14:textId="77777777" w:rsidR="00F07946" w:rsidRPr="00223DA2" w:rsidRDefault="00F07946" w:rsidP="00432EE8">
            <w:pPr>
              <w:pStyle w:val="TAL"/>
              <w:rPr>
                <w:sz w:val="16"/>
              </w:rPr>
            </w:pPr>
            <w:r>
              <w:rPr>
                <w:sz w:val="16"/>
              </w:rPr>
              <w:t xml:space="preserve">LS on Clarifications related to the parameter to support 5G </w:t>
            </w:r>
            <w:proofErr w:type="spellStart"/>
            <w:r>
              <w:rPr>
                <w:sz w:val="16"/>
              </w:rPr>
              <w:t>ProSe</w:t>
            </w:r>
            <w:proofErr w:type="spellEnd"/>
            <w:r>
              <w:rPr>
                <w:sz w:val="16"/>
              </w:rPr>
              <w:t xml:space="preserve"> in SNPN</w:t>
            </w:r>
          </w:p>
        </w:tc>
        <w:tc>
          <w:tcPr>
            <w:tcW w:w="0" w:type="auto"/>
          </w:tcPr>
          <w:p w14:paraId="1C6105EE" w14:textId="77777777" w:rsidR="00F07946" w:rsidRPr="00223DA2" w:rsidRDefault="00F07946" w:rsidP="00432EE8">
            <w:pPr>
              <w:pStyle w:val="TAL"/>
              <w:rPr>
                <w:sz w:val="16"/>
              </w:rPr>
            </w:pPr>
            <w:r>
              <w:rPr>
                <w:sz w:val="16"/>
              </w:rPr>
              <w:t>SA3</w:t>
            </w:r>
          </w:p>
        </w:tc>
        <w:tc>
          <w:tcPr>
            <w:tcW w:w="0" w:type="auto"/>
          </w:tcPr>
          <w:p w14:paraId="512D3E72" w14:textId="77777777" w:rsidR="00F07946" w:rsidRPr="00223DA2" w:rsidRDefault="00F07946" w:rsidP="00432EE8">
            <w:pPr>
              <w:pStyle w:val="TAL"/>
              <w:rPr>
                <w:sz w:val="16"/>
              </w:rPr>
            </w:pPr>
            <w:r>
              <w:rPr>
                <w:sz w:val="16"/>
              </w:rPr>
              <w:t>-</w:t>
            </w:r>
          </w:p>
        </w:tc>
        <w:tc>
          <w:tcPr>
            <w:tcW w:w="0" w:type="auto"/>
          </w:tcPr>
          <w:p w14:paraId="4FC18417" w14:textId="77777777" w:rsidR="00F07946" w:rsidRPr="00223DA2" w:rsidRDefault="00F07946" w:rsidP="00432EE8">
            <w:pPr>
              <w:pStyle w:val="TAL"/>
              <w:rPr>
                <w:sz w:val="16"/>
              </w:rPr>
            </w:pPr>
          </w:p>
        </w:tc>
      </w:tr>
      <w:tr w:rsidR="00F07946" w14:paraId="2F9D9997" w14:textId="77777777" w:rsidTr="00432EE8">
        <w:tc>
          <w:tcPr>
            <w:tcW w:w="0" w:type="auto"/>
          </w:tcPr>
          <w:p w14:paraId="533F8042" w14:textId="77777777" w:rsidR="00F07946" w:rsidRPr="00223DA2" w:rsidRDefault="00F07946" w:rsidP="00432EE8">
            <w:pPr>
              <w:pStyle w:val="TAL"/>
              <w:rPr>
                <w:sz w:val="16"/>
              </w:rPr>
            </w:pPr>
            <w:r>
              <w:rPr>
                <w:sz w:val="16"/>
              </w:rPr>
              <w:t>C1-247121</w:t>
            </w:r>
          </w:p>
        </w:tc>
        <w:tc>
          <w:tcPr>
            <w:tcW w:w="0" w:type="auto"/>
          </w:tcPr>
          <w:p w14:paraId="46285604" w14:textId="77777777" w:rsidR="00F07946" w:rsidRPr="00223DA2" w:rsidRDefault="00F07946" w:rsidP="00432EE8">
            <w:pPr>
              <w:pStyle w:val="TAL"/>
              <w:rPr>
                <w:sz w:val="16"/>
              </w:rPr>
            </w:pPr>
            <w:r>
              <w:rPr>
                <w:sz w:val="16"/>
              </w:rPr>
              <w:t>Reply LS on Clarification request on usage and control of UE Local Configuration</w:t>
            </w:r>
          </w:p>
        </w:tc>
        <w:tc>
          <w:tcPr>
            <w:tcW w:w="0" w:type="auto"/>
          </w:tcPr>
          <w:p w14:paraId="1478C2D4" w14:textId="77777777" w:rsidR="00F07946" w:rsidRPr="00223DA2" w:rsidRDefault="00F07946" w:rsidP="00432EE8">
            <w:pPr>
              <w:pStyle w:val="TAL"/>
              <w:rPr>
                <w:sz w:val="16"/>
              </w:rPr>
            </w:pPr>
            <w:r>
              <w:rPr>
                <w:sz w:val="16"/>
              </w:rPr>
              <w:t>GSMA URSPWI</w:t>
            </w:r>
          </w:p>
        </w:tc>
        <w:tc>
          <w:tcPr>
            <w:tcW w:w="0" w:type="auto"/>
          </w:tcPr>
          <w:p w14:paraId="77D6FDA7" w14:textId="77777777" w:rsidR="00F07946" w:rsidRPr="00223DA2" w:rsidRDefault="00F07946" w:rsidP="00432EE8">
            <w:pPr>
              <w:pStyle w:val="TAL"/>
              <w:rPr>
                <w:sz w:val="16"/>
              </w:rPr>
            </w:pPr>
            <w:r>
              <w:rPr>
                <w:sz w:val="16"/>
              </w:rPr>
              <w:t>GSMA TSG, SA2</w:t>
            </w:r>
          </w:p>
        </w:tc>
        <w:tc>
          <w:tcPr>
            <w:tcW w:w="0" w:type="auto"/>
          </w:tcPr>
          <w:p w14:paraId="0DCDEA2E" w14:textId="77777777" w:rsidR="00F07946" w:rsidRPr="00223DA2" w:rsidRDefault="00F07946" w:rsidP="00432EE8">
            <w:pPr>
              <w:pStyle w:val="TAL"/>
              <w:rPr>
                <w:sz w:val="16"/>
              </w:rPr>
            </w:pPr>
            <w:r>
              <w:rPr>
                <w:sz w:val="16"/>
              </w:rPr>
              <w:t>LS (C1-246144) on Clarification request on usage and control of UE Local Configuration</w:t>
            </w:r>
          </w:p>
        </w:tc>
      </w:tr>
      <w:tr w:rsidR="00F07946" w14:paraId="61C815B2" w14:textId="77777777" w:rsidTr="00432EE8">
        <w:tc>
          <w:tcPr>
            <w:tcW w:w="0" w:type="auto"/>
          </w:tcPr>
          <w:p w14:paraId="4C19F625" w14:textId="77777777" w:rsidR="00F07946" w:rsidRPr="00223DA2" w:rsidRDefault="00F07946" w:rsidP="00432EE8">
            <w:pPr>
              <w:pStyle w:val="TAL"/>
              <w:rPr>
                <w:sz w:val="16"/>
              </w:rPr>
            </w:pPr>
            <w:r>
              <w:rPr>
                <w:sz w:val="16"/>
              </w:rPr>
              <w:t>C1-247156</w:t>
            </w:r>
          </w:p>
        </w:tc>
        <w:tc>
          <w:tcPr>
            <w:tcW w:w="0" w:type="auto"/>
          </w:tcPr>
          <w:p w14:paraId="1B04BD70" w14:textId="77777777" w:rsidR="00F07946" w:rsidRPr="00223DA2" w:rsidRDefault="00F07946" w:rsidP="00432EE8">
            <w:pPr>
              <w:pStyle w:val="TAL"/>
              <w:rPr>
                <w:sz w:val="16"/>
              </w:rPr>
            </w:pPr>
            <w:r>
              <w:rPr>
                <w:sz w:val="16"/>
              </w:rPr>
              <w:t xml:space="preserve">LS on security questions related to NAS layer overhead reduction for data transfer using control plane </w:t>
            </w:r>
            <w:proofErr w:type="spellStart"/>
            <w:r>
              <w:rPr>
                <w:sz w:val="16"/>
              </w:rPr>
              <w:t>CIoT</w:t>
            </w:r>
            <w:proofErr w:type="spellEnd"/>
          </w:p>
        </w:tc>
        <w:tc>
          <w:tcPr>
            <w:tcW w:w="0" w:type="auto"/>
          </w:tcPr>
          <w:p w14:paraId="1FE43CEB" w14:textId="77777777" w:rsidR="00F07946" w:rsidRPr="00223DA2" w:rsidRDefault="00F07946" w:rsidP="00432EE8">
            <w:pPr>
              <w:pStyle w:val="TAL"/>
              <w:rPr>
                <w:sz w:val="16"/>
              </w:rPr>
            </w:pPr>
            <w:r>
              <w:rPr>
                <w:sz w:val="16"/>
              </w:rPr>
              <w:t>SA3</w:t>
            </w:r>
          </w:p>
        </w:tc>
        <w:tc>
          <w:tcPr>
            <w:tcW w:w="0" w:type="auto"/>
          </w:tcPr>
          <w:p w14:paraId="1201C4F0" w14:textId="77777777" w:rsidR="00F07946" w:rsidRPr="00223DA2" w:rsidRDefault="00F07946" w:rsidP="00432EE8">
            <w:pPr>
              <w:pStyle w:val="TAL"/>
              <w:rPr>
                <w:sz w:val="16"/>
              </w:rPr>
            </w:pPr>
            <w:r>
              <w:rPr>
                <w:sz w:val="16"/>
              </w:rPr>
              <w:t>-</w:t>
            </w:r>
          </w:p>
        </w:tc>
        <w:tc>
          <w:tcPr>
            <w:tcW w:w="0" w:type="auto"/>
          </w:tcPr>
          <w:p w14:paraId="68ECDC30" w14:textId="77777777" w:rsidR="00F07946" w:rsidRPr="00223DA2" w:rsidRDefault="00F07946" w:rsidP="00432EE8">
            <w:pPr>
              <w:pStyle w:val="TAL"/>
              <w:rPr>
                <w:sz w:val="16"/>
              </w:rPr>
            </w:pPr>
          </w:p>
        </w:tc>
      </w:tr>
      <w:tr w:rsidR="00F07946" w14:paraId="7382152F" w14:textId="77777777" w:rsidTr="00432EE8">
        <w:tc>
          <w:tcPr>
            <w:tcW w:w="0" w:type="auto"/>
          </w:tcPr>
          <w:p w14:paraId="53F53BF5" w14:textId="77777777" w:rsidR="00F07946" w:rsidRPr="00223DA2" w:rsidRDefault="00F07946" w:rsidP="00432EE8">
            <w:pPr>
              <w:pStyle w:val="TAL"/>
              <w:rPr>
                <w:sz w:val="16"/>
              </w:rPr>
            </w:pPr>
            <w:r>
              <w:rPr>
                <w:sz w:val="16"/>
              </w:rPr>
              <w:t>C1-247157</w:t>
            </w:r>
          </w:p>
        </w:tc>
        <w:tc>
          <w:tcPr>
            <w:tcW w:w="0" w:type="auto"/>
          </w:tcPr>
          <w:p w14:paraId="020A0E3C" w14:textId="77777777" w:rsidR="00F07946" w:rsidRPr="00223DA2" w:rsidRDefault="00F07946" w:rsidP="00432EE8">
            <w:pPr>
              <w:pStyle w:val="TAL"/>
              <w:rPr>
                <w:sz w:val="16"/>
              </w:rPr>
            </w:pPr>
            <w:r>
              <w:rPr>
                <w:sz w:val="16"/>
              </w:rPr>
              <w:t>LS on Requesting allocation of new TCP port for Location Services User Plane Protocol (LCS-UPP)</w:t>
            </w:r>
          </w:p>
        </w:tc>
        <w:tc>
          <w:tcPr>
            <w:tcW w:w="0" w:type="auto"/>
          </w:tcPr>
          <w:p w14:paraId="56D0BA4F" w14:textId="77777777" w:rsidR="00F07946" w:rsidRPr="00223DA2" w:rsidRDefault="00F07946" w:rsidP="00432EE8">
            <w:pPr>
              <w:pStyle w:val="TAL"/>
              <w:rPr>
                <w:sz w:val="16"/>
              </w:rPr>
            </w:pPr>
            <w:r>
              <w:rPr>
                <w:sz w:val="16"/>
              </w:rPr>
              <w:t>CT4</w:t>
            </w:r>
          </w:p>
        </w:tc>
        <w:tc>
          <w:tcPr>
            <w:tcW w:w="0" w:type="auto"/>
          </w:tcPr>
          <w:p w14:paraId="2088507B" w14:textId="77777777" w:rsidR="00F07946" w:rsidRPr="00223DA2" w:rsidRDefault="00F07946" w:rsidP="00432EE8">
            <w:pPr>
              <w:pStyle w:val="TAL"/>
              <w:rPr>
                <w:sz w:val="16"/>
              </w:rPr>
            </w:pPr>
            <w:r>
              <w:rPr>
                <w:sz w:val="16"/>
              </w:rPr>
              <w:t>CT, SA2</w:t>
            </w:r>
          </w:p>
        </w:tc>
        <w:tc>
          <w:tcPr>
            <w:tcW w:w="0" w:type="auto"/>
          </w:tcPr>
          <w:p w14:paraId="288438C1" w14:textId="77777777" w:rsidR="00F07946" w:rsidRPr="00223DA2" w:rsidRDefault="00F07946" w:rsidP="00432EE8">
            <w:pPr>
              <w:pStyle w:val="TAL"/>
              <w:rPr>
                <w:sz w:val="16"/>
              </w:rPr>
            </w:pPr>
          </w:p>
        </w:tc>
      </w:tr>
      <w:tr w:rsidR="00F07946" w14:paraId="71C73A5E" w14:textId="77777777" w:rsidTr="00432EE8">
        <w:tc>
          <w:tcPr>
            <w:tcW w:w="0" w:type="auto"/>
          </w:tcPr>
          <w:p w14:paraId="60739A71" w14:textId="77777777" w:rsidR="00F07946" w:rsidRPr="00223DA2" w:rsidRDefault="00F07946" w:rsidP="00432EE8">
            <w:pPr>
              <w:pStyle w:val="TAL"/>
              <w:rPr>
                <w:sz w:val="16"/>
              </w:rPr>
            </w:pPr>
            <w:r>
              <w:rPr>
                <w:sz w:val="16"/>
              </w:rPr>
              <w:t>C1-247193</w:t>
            </w:r>
          </w:p>
        </w:tc>
        <w:tc>
          <w:tcPr>
            <w:tcW w:w="0" w:type="auto"/>
          </w:tcPr>
          <w:p w14:paraId="4DF8D052" w14:textId="77777777" w:rsidR="00F07946" w:rsidRPr="00223DA2" w:rsidRDefault="00F07946" w:rsidP="00432EE8">
            <w:pPr>
              <w:pStyle w:val="TAL"/>
              <w:rPr>
                <w:sz w:val="16"/>
              </w:rPr>
            </w:pPr>
            <w:r>
              <w:rPr>
                <w:sz w:val="16"/>
              </w:rPr>
              <w:t>UE usage of the RAT restrictions</w:t>
            </w:r>
          </w:p>
        </w:tc>
        <w:tc>
          <w:tcPr>
            <w:tcW w:w="0" w:type="auto"/>
          </w:tcPr>
          <w:p w14:paraId="5D5CA983" w14:textId="77777777" w:rsidR="00F07946" w:rsidRPr="00223DA2" w:rsidRDefault="00F07946" w:rsidP="00432EE8">
            <w:pPr>
              <w:pStyle w:val="TAL"/>
              <w:rPr>
                <w:sz w:val="16"/>
              </w:rPr>
            </w:pPr>
            <w:r>
              <w:rPr>
                <w:sz w:val="16"/>
              </w:rPr>
              <w:t>R2</w:t>
            </w:r>
          </w:p>
        </w:tc>
        <w:tc>
          <w:tcPr>
            <w:tcW w:w="0" w:type="auto"/>
          </w:tcPr>
          <w:p w14:paraId="46DFEA9E" w14:textId="77777777" w:rsidR="00F07946" w:rsidRPr="00223DA2" w:rsidRDefault="00F07946" w:rsidP="00432EE8">
            <w:pPr>
              <w:pStyle w:val="TAL"/>
              <w:rPr>
                <w:sz w:val="16"/>
              </w:rPr>
            </w:pPr>
            <w:r>
              <w:rPr>
                <w:sz w:val="16"/>
              </w:rPr>
              <w:t>CT4</w:t>
            </w:r>
          </w:p>
        </w:tc>
        <w:tc>
          <w:tcPr>
            <w:tcW w:w="0" w:type="auto"/>
          </w:tcPr>
          <w:p w14:paraId="17389C0C" w14:textId="77777777" w:rsidR="00F07946" w:rsidRPr="00223DA2" w:rsidRDefault="00F07946" w:rsidP="00432EE8">
            <w:pPr>
              <w:pStyle w:val="TAL"/>
              <w:rPr>
                <w:sz w:val="16"/>
              </w:rPr>
            </w:pPr>
          </w:p>
        </w:tc>
      </w:tr>
    </w:tbl>
    <w:p w14:paraId="03172954" w14:textId="77777777" w:rsidR="00F07946" w:rsidRDefault="00F07946" w:rsidP="00F07946"/>
    <w:p w14:paraId="2A9934B0" w14:textId="77777777" w:rsidR="00F07946" w:rsidRDefault="00F07946" w:rsidP="00F07946">
      <w:pPr>
        <w:pStyle w:val="Heading2"/>
      </w:pPr>
      <w:r>
        <w:br w:type="page"/>
        <w:t>Annex D: List of agreed/approved new and revised Work Items</w:t>
      </w:r>
    </w:p>
    <w:p w14:paraId="52870E1E" w14:textId="77777777" w:rsidR="00F07946" w:rsidRDefault="00F07946" w:rsidP="00F07946">
      <w:pPr>
        <w:pStyle w:val="TH"/>
      </w:pPr>
    </w:p>
    <w:tbl>
      <w:tblPr>
        <w:tblStyle w:val="TableGrid"/>
        <w:tblW w:w="0" w:type="auto"/>
        <w:tblLook w:val="04A0" w:firstRow="1" w:lastRow="0" w:firstColumn="1" w:lastColumn="0" w:noHBand="0" w:noVBand="1"/>
      </w:tblPr>
      <w:tblGrid>
        <w:gridCol w:w="1097"/>
        <w:gridCol w:w="5379"/>
        <w:gridCol w:w="1906"/>
        <w:gridCol w:w="1247"/>
      </w:tblGrid>
      <w:tr w:rsidR="00F07946" w14:paraId="19FE10E4" w14:textId="77777777" w:rsidTr="00432EE8">
        <w:tc>
          <w:tcPr>
            <w:tcW w:w="0" w:type="auto"/>
          </w:tcPr>
          <w:p w14:paraId="22357F00" w14:textId="77777777" w:rsidR="00F07946" w:rsidRDefault="00F07946" w:rsidP="00432EE8">
            <w:pPr>
              <w:pStyle w:val="TAH"/>
            </w:pPr>
            <w:r>
              <w:t>Document</w:t>
            </w:r>
          </w:p>
        </w:tc>
        <w:tc>
          <w:tcPr>
            <w:tcW w:w="0" w:type="auto"/>
          </w:tcPr>
          <w:p w14:paraId="7955DE44" w14:textId="77777777" w:rsidR="00F07946" w:rsidRDefault="00F07946" w:rsidP="00432EE8">
            <w:pPr>
              <w:pStyle w:val="TAH"/>
            </w:pPr>
            <w:r>
              <w:t>Title</w:t>
            </w:r>
          </w:p>
        </w:tc>
        <w:tc>
          <w:tcPr>
            <w:tcW w:w="0" w:type="auto"/>
          </w:tcPr>
          <w:p w14:paraId="6E3CCA8A" w14:textId="77777777" w:rsidR="00F07946" w:rsidRDefault="00F07946" w:rsidP="00432EE8">
            <w:pPr>
              <w:pStyle w:val="TAH"/>
            </w:pPr>
            <w:r>
              <w:t>Source</w:t>
            </w:r>
          </w:p>
        </w:tc>
        <w:tc>
          <w:tcPr>
            <w:tcW w:w="0" w:type="auto"/>
          </w:tcPr>
          <w:p w14:paraId="2D330971" w14:textId="77777777" w:rsidR="00F07946" w:rsidRDefault="00F07946" w:rsidP="00432EE8">
            <w:pPr>
              <w:pStyle w:val="TAH"/>
            </w:pPr>
            <w:r>
              <w:t>new/revised</w:t>
            </w:r>
          </w:p>
        </w:tc>
      </w:tr>
      <w:tr w:rsidR="00F07946" w14:paraId="24B4B56B" w14:textId="77777777" w:rsidTr="00432EE8">
        <w:tc>
          <w:tcPr>
            <w:tcW w:w="0" w:type="auto"/>
          </w:tcPr>
          <w:p w14:paraId="42DAB054" w14:textId="77777777" w:rsidR="00F07946" w:rsidRPr="00223DA2" w:rsidRDefault="00F07946" w:rsidP="00432EE8">
            <w:pPr>
              <w:pStyle w:val="TAL"/>
              <w:rPr>
                <w:sz w:val="16"/>
              </w:rPr>
            </w:pPr>
            <w:r>
              <w:rPr>
                <w:sz w:val="16"/>
              </w:rPr>
              <w:t>C1-246684</w:t>
            </w:r>
          </w:p>
        </w:tc>
        <w:tc>
          <w:tcPr>
            <w:tcW w:w="0" w:type="auto"/>
          </w:tcPr>
          <w:p w14:paraId="5AAB5484" w14:textId="77777777" w:rsidR="00F07946" w:rsidRPr="00223DA2" w:rsidRDefault="00F07946" w:rsidP="00432EE8">
            <w:pPr>
              <w:pStyle w:val="TAL"/>
              <w:rPr>
                <w:sz w:val="16"/>
              </w:rPr>
            </w:pPr>
            <w:r>
              <w:rPr>
                <w:sz w:val="16"/>
              </w:rPr>
              <w:t>Revised SID on MINT support in EPS for 5G-only national roaming UE</w:t>
            </w:r>
          </w:p>
        </w:tc>
        <w:tc>
          <w:tcPr>
            <w:tcW w:w="0" w:type="auto"/>
          </w:tcPr>
          <w:p w14:paraId="79D62929" w14:textId="77777777" w:rsidR="00F07946" w:rsidRPr="00223DA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27F6089A" w14:textId="77777777" w:rsidR="00F07946" w:rsidRPr="00223DA2" w:rsidRDefault="00F07946" w:rsidP="00432EE8">
            <w:pPr>
              <w:pStyle w:val="TAL"/>
              <w:rPr>
                <w:sz w:val="16"/>
              </w:rPr>
            </w:pPr>
            <w:r>
              <w:rPr>
                <w:sz w:val="16"/>
              </w:rPr>
              <w:t>SID revised</w:t>
            </w:r>
          </w:p>
        </w:tc>
      </w:tr>
      <w:tr w:rsidR="00F07946" w14:paraId="50D29FF8" w14:textId="77777777" w:rsidTr="00432EE8">
        <w:tc>
          <w:tcPr>
            <w:tcW w:w="0" w:type="auto"/>
          </w:tcPr>
          <w:p w14:paraId="43A0898F" w14:textId="77777777" w:rsidR="00F07946" w:rsidRPr="00223DA2" w:rsidRDefault="00F07946" w:rsidP="00432EE8">
            <w:pPr>
              <w:pStyle w:val="TAL"/>
              <w:rPr>
                <w:sz w:val="16"/>
              </w:rPr>
            </w:pPr>
            <w:r>
              <w:rPr>
                <w:sz w:val="16"/>
              </w:rPr>
              <w:t>C1-246693</w:t>
            </w:r>
          </w:p>
        </w:tc>
        <w:tc>
          <w:tcPr>
            <w:tcW w:w="0" w:type="auto"/>
          </w:tcPr>
          <w:p w14:paraId="00CA1BEE" w14:textId="77777777" w:rsidR="00F07946" w:rsidRPr="00223DA2" w:rsidRDefault="00F07946" w:rsidP="00432EE8">
            <w:pPr>
              <w:pStyle w:val="TAL"/>
              <w:rPr>
                <w:sz w:val="16"/>
              </w:rPr>
            </w:pPr>
            <w:r>
              <w:rPr>
                <w:sz w:val="16"/>
              </w:rPr>
              <w:t>New WID on CT aspects of security for mobility over non-3GPP access to avoid full primary authentication (Non3GPPMob_Sec)</w:t>
            </w:r>
          </w:p>
        </w:tc>
        <w:tc>
          <w:tcPr>
            <w:tcW w:w="0" w:type="auto"/>
          </w:tcPr>
          <w:p w14:paraId="649E18EE" w14:textId="77777777" w:rsidR="00F07946" w:rsidRPr="00223DA2" w:rsidRDefault="00F07946" w:rsidP="00432EE8">
            <w:pPr>
              <w:pStyle w:val="TAL"/>
              <w:rPr>
                <w:sz w:val="16"/>
              </w:rPr>
            </w:pPr>
            <w:r>
              <w:rPr>
                <w:sz w:val="16"/>
              </w:rPr>
              <w:t>Nokia</w:t>
            </w:r>
          </w:p>
        </w:tc>
        <w:tc>
          <w:tcPr>
            <w:tcW w:w="0" w:type="auto"/>
          </w:tcPr>
          <w:p w14:paraId="202F4765" w14:textId="77777777" w:rsidR="00F07946" w:rsidRPr="00223DA2" w:rsidRDefault="00F07946" w:rsidP="00432EE8">
            <w:pPr>
              <w:pStyle w:val="TAL"/>
              <w:rPr>
                <w:sz w:val="16"/>
              </w:rPr>
            </w:pPr>
            <w:r>
              <w:rPr>
                <w:sz w:val="16"/>
              </w:rPr>
              <w:t>WID new</w:t>
            </w:r>
          </w:p>
        </w:tc>
      </w:tr>
      <w:tr w:rsidR="00F07946" w14:paraId="4E8C8F4F" w14:textId="77777777" w:rsidTr="00432EE8">
        <w:tc>
          <w:tcPr>
            <w:tcW w:w="0" w:type="auto"/>
          </w:tcPr>
          <w:p w14:paraId="3B4FC25D" w14:textId="77777777" w:rsidR="00F07946" w:rsidRPr="00223DA2" w:rsidRDefault="00F07946" w:rsidP="00432EE8">
            <w:pPr>
              <w:pStyle w:val="TAL"/>
              <w:rPr>
                <w:sz w:val="16"/>
              </w:rPr>
            </w:pPr>
            <w:r>
              <w:rPr>
                <w:sz w:val="16"/>
              </w:rPr>
              <w:t>C1-247192</w:t>
            </w:r>
          </w:p>
        </w:tc>
        <w:tc>
          <w:tcPr>
            <w:tcW w:w="0" w:type="auto"/>
          </w:tcPr>
          <w:p w14:paraId="7DE03862" w14:textId="77777777" w:rsidR="00F07946" w:rsidRPr="00223DA2" w:rsidRDefault="00F07946" w:rsidP="00432EE8">
            <w:pPr>
              <w:pStyle w:val="TAL"/>
              <w:rPr>
                <w:sz w:val="16"/>
              </w:rPr>
            </w:pPr>
            <w:r>
              <w:rPr>
                <w:sz w:val="16"/>
              </w:rPr>
              <w:t xml:space="preserve">New WID on NAS layer overhead reduction for data transfer using CP </w:t>
            </w:r>
            <w:proofErr w:type="spellStart"/>
            <w:r>
              <w:rPr>
                <w:sz w:val="16"/>
              </w:rPr>
              <w:t>CIoT</w:t>
            </w:r>
            <w:proofErr w:type="spellEnd"/>
          </w:p>
        </w:tc>
        <w:tc>
          <w:tcPr>
            <w:tcW w:w="0" w:type="auto"/>
          </w:tcPr>
          <w:p w14:paraId="1DDFF633" w14:textId="77777777" w:rsidR="00F07946" w:rsidRPr="00223DA2" w:rsidRDefault="00F07946" w:rsidP="00432EE8">
            <w:pPr>
              <w:pStyle w:val="TAL"/>
              <w:rPr>
                <w:sz w:val="16"/>
              </w:rPr>
            </w:pPr>
            <w:r>
              <w:rPr>
                <w:sz w:val="16"/>
              </w:rPr>
              <w:t>Qualcomm Incorporated</w:t>
            </w:r>
          </w:p>
        </w:tc>
        <w:tc>
          <w:tcPr>
            <w:tcW w:w="0" w:type="auto"/>
          </w:tcPr>
          <w:p w14:paraId="33F4B9E7" w14:textId="77777777" w:rsidR="00F07946" w:rsidRPr="00223DA2" w:rsidRDefault="00F07946" w:rsidP="00432EE8">
            <w:pPr>
              <w:pStyle w:val="TAL"/>
              <w:rPr>
                <w:sz w:val="16"/>
              </w:rPr>
            </w:pPr>
            <w:r>
              <w:rPr>
                <w:sz w:val="16"/>
              </w:rPr>
              <w:t>WID new</w:t>
            </w:r>
          </w:p>
        </w:tc>
      </w:tr>
      <w:tr w:rsidR="00F07946" w14:paraId="6F0D7296" w14:textId="77777777" w:rsidTr="00432EE8">
        <w:tc>
          <w:tcPr>
            <w:tcW w:w="0" w:type="auto"/>
          </w:tcPr>
          <w:p w14:paraId="0162B2FA" w14:textId="77777777" w:rsidR="00F07946" w:rsidRPr="00223DA2" w:rsidRDefault="00F07946" w:rsidP="00432EE8">
            <w:pPr>
              <w:pStyle w:val="TAL"/>
              <w:rPr>
                <w:sz w:val="16"/>
              </w:rPr>
            </w:pPr>
            <w:r>
              <w:rPr>
                <w:sz w:val="16"/>
              </w:rPr>
              <w:t>C1-246682</w:t>
            </w:r>
          </w:p>
        </w:tc>
        <w:tc>
          <w:tcPr>
            <w:tcW w:w="0" w:type="auto"/>
          </w:tcPr>
          <w:p w14:paraId="4278DC2A" w14:textId="77777777" w:rsidR="00F07946" w:rsidRPr="00223DA2" w:rsidRDefault="00F07946" w:rsidP="00432EE8">
            <w:pPr>
              <w:pStyle w:val="TAL"/>
              <w:rPr>
                <w:sz w:val="16"/>
              </w:rPr>
            </w:pPr>
            <w:r>
              <w:rPr>
                <w:sz w:val="16"/>
              </w:rPr>
              <w:t xml:space="preserve">Revised WID on CT aspects of </w:t>
            </w:r>
            <w:proofErr w:type="spellStart"/>
            <w:r>
              <w:rPr>
                <w:sz w:val="16"/>
              </w:rPr>
              <w:t>ProSe</w:t>
            </w:r>
            <w:proofErr w:type="spellEnd"/>
            <w:r>
              <w:rPr>
                <w:sz w:val="16"/>
              </w:rPr>
              <w:t xml:space="preserve"> support in NPN</w:t>
            </w:r>
          </w:p>
        </w:tc>
        <w:tc>
          <w:tcPr>
            <w:tcW w:w="0" w:type="auto"/>
          </w:tcPr>
          <w:p w14:paraId="31A30BB4" w14:textId="77777777" w:rsidR="00F07946" w:rsidRPr="00223DA2" w:rsidRDefault="00F07946" w:rsidP="00432EE8">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704D287" w14:textId="77777777" w:rsidR="00F07946" w:rsidRPr="00223DA2" w:rsidRDefault="00F07946" w:rsidP="00432EE8">
            <w:pPr>
              <w:pStyle w:val="TAL"/>
              <w:rPr>
                <w:sz w:val="16"/>
              </w:rPr>
            </w:pPr>
            <w:r>
              <w:rPr>
                <w:sz w:val="16"/>
              </w:rPr>
              <w:t>WID revised</w:t>
            </w:r>
          </w:p>
        </w:tc>
      </w:tr>
      <w:tr w:rsidR="00F07946" w14:paraId="30A83AB8" w14:textId="77777777" w:rsidTr="00432EE8">
        <w:tc>
          <w:tcPr>
            <w:tcW w:w="0" w:type="auto"/>
          </w:tcPr>
          <w:p w14:paraId="71F1D3C2" w14:textId="77777777" w:rsidR="00F07946" w:rsidRPr="00223DA2" w:rsidRDefault="00F07946" w:rsidP="00432EE8">
            <w:pPr>
              <w:pStyle w:val="TAL"/>
              <w:rPr>
                <w:sz w:val="16"/>
              </w:rPr>
            </w:pPr>
            <w:r>
              <w:rPr>
                <w:sz w:val="16"/>
              </w:rPr>
              <w:t>C1-246687</w:t>
            </w:r>
          </w:p>
        </w:tc>
        <w:tc>
          <w:tcPr>
            <w:tcW w:w="0" w:type="auto"/>
          </w:tcPr>
          <w:p w14:paraId="6555AFA3" w14:textId="77777777" w:rsidR="00F07946" w:rsidRPr="00223DA2" w:rsidRDefault="00F07946" w:rsidP="00432EE8">
            <w:pPr>
              <w:pStyle w:val="TAL"/>
              <w:rPr>
                <w:sz w:val="16"/>
              </w:rPr>
            </w:pPr>
            <w:r>
              <w:rPr>
                <w:sz w:val="16"/>
              </w:rPr>
              <w:t>Revised WID on CT aspects of Multi-Access (ATSSS_Ph4)</w:t>
            </w:r>
          </w:p>
        </w:tc>
        <w:tc>
          <w:tcPr>
            <w:tcW w:w="0" w:type="auto"/>
          </w:tcPr>
          <w:p w14:paraId="233FEB4A" w14:textId="77777777" w:rsidR="00F07946" w:rsidRPr="00223DA2" w:rsidRDefault="00F07946" w:rsidP="00432EE8">
            <w:pPr>
              <w:pStyle w:val="TAL"/>
              <w:rPr>
                <w:sz w:val="16"/>
              </w:rPr>
            </w:pPr>
            <w:r>
              <w:rPr>
                <w:sz w:val="16"/>
              </w:rPr>
              <w:t>Apple</w:t>
            </w:r>
          </w:p>
        </w:tc>
        <w:tc>
          <w:tcPr>
            <w:tcW w:w="0" w:type="auto"/>
          </w:tcPr>
          <w:p w14:paraId="66323F03" w14:textId="77777777" w:rsidR="00F07946" w:rsidRPr="00223DA2" w:rsidRDefault="00F07946" w:rsidP="00432EE8">
            <w:pPr>
              <w:pStyle w:val="TAL"/>
              <w:rPr>
                <w:sz w:val="16"/>
              </w:rPr>
            </w:pPr>
            <w:r>
              <w:rPr>
                <w:sz w:val="16"/>
              </w:rPr>
              <w:t>WID revised</w:t>
            </w:r>
          </w:p>
        </w:tc>
      </w:tr>
      <w:tr w:rsidR="00F07946" w14:paraId="278CBEDF" w14:textId="77777777" w:rsidTr="00432EE8">
        <w:tc>
          <w:tcPr>
            <w:tcW w:w="0" w:type="auto"/>
          </w:tcPr>
          <w:p w14:paraId="40E17C83" w14:textId="77777777" w:rsidR="00F07946" w:rsidRPr="00223DA2" w:rsidRDefault="00F07946" w:rsidP="00432EE8">
            <w:pPr>
              <w:pStyle w:val="TAL"/>
              <w:rPr>
                <w:sz w:val="16"/>
              </w:rPr>
            </w:pPr>
            <w:r>
              <w:rPr>
                <w:sz w:val="16"/>
              </w:rPr>
              <w:t>C1-246689</w:t>
            </w:r>
          </w:p>
        </w:tc>
        <w:tc>
          <w:tcPr>
            <w:tcW w:w="0" w:type="auto"/>
          </w:tcPr>
          <w:p w14:paraId="25727500" w14:textId="77777777" w:rsidR="00F07946" w:rsidRPr="00223DA2" w:rsidRDefault="00F07946" w:rsidP="00432EE8">
            <w:pPr>
              <w:pStyle w:val="TAL"/>
              <w:rPr>
                <w:sz w:val="16"/>
              </w:rPr>
            </w:pPr>
            <w:r>
              <w:rPr>
                <w:sz w:val="16"/>
              </w:rPr>
              <w:t>Revised WID on CT aspects of proximity based services in 5GS Phase 3</w:t>
            </w:r>
          </w:p>
        </w:tc>
        <w:tc>
          <w:tcPr>
            <w:tcW w:w="0" w:type="auto"/>
          </w:tcPr>
          <w:p w14:paraId="32FF3873" w14:textId="77777777" w:rsidR="00F07946" w:rsidRPr="00223DA2" w:rsidRDefault="00F07946" w:rsidP="00432EE8">
            <w:pPr>
              <w:pStyle w:val="TAL"/>
              <w:rPr>
                <w:sz w:val="16"/>
              </w:rPr>
            </w:pPr>
            <w:r>
              <w:rPr>
                <w:sz w:val="16"/>
              </w:rPr>
              <w:t>CATT</w:t>
            </w:r>
          </w:p>
        </w:tc>
        <w:tc>
          <w:tcPr>
            <w:tcW w:w="0" w:type="auto"/>
          </w:tcPr>
          <w:p w14:paraId="04255724" w14:textId="77777777" w:rsidR="00F07946" w:rsidRPr="00223DA2" w:rsidRDefault="00F07946" w:rsidP="00432EE8">
            <w:pPr>
              <w:pStyle w:val="TAL"/>
              <w:rPr>
                <w:sz w:val="16"/>
              </w:rPr>
            </w:pPr>
            <w:r>
              <w:rPr>
                <w:sz w:val="16"/>
              </w:rPr>
              <w:t>WID revised</w:t>
            </w:r>
          </w:p>
        </w:tc>
      </w:tr>
      <w:tr w:rsidR="00F07946" w14:paraId="1B4FEE57" w14:textId="77777777" w:rsidTr="00432EE8">
        <w:tc>
          <w:tcPr>
            <w:tcW w:w="0" w:type="auto"/>
          </w:tcPr>
          <w:p w14:paraId="5D832CBA" w14:textId="77777777" w:rsidR="00F07946" w:rsidRPr="00223DA2" w:rsidRDefault="00F07946" w:rsidP="00432EE8">
            <w:pPr>
              <w:pStyle w:val="TAL"/>
              <w:rPr>
                <w:sz w:val="16"/>
              </w:rPr>
            </w:pPr>
            <w:r>
              <w:rPr>
                <w:sz w:val="16"/>
              </w:rPr>
              <w:t>C1-246839</w:t>
            </w:r>
          </w:p>
        </w:tc>
        <w:tc>
          <w:tcPr>
            <w:tcW w:w="0" w:type="auto"/>
          </w:tcPr>
          <w:p w14:paraId="0C57D2DC" w14:textId="77777777" w:rsidR="00F07946" w:rsidRPr="00223DA2" w:rsidRDefault="00F07946" w:rsidP="00432EE8">
            <w:pPr>
              <w:pStyle w:val="TAL"/>
              <w:rPr>
                <w:sz w:val="16"/>
              </w:rPr>
            </w:pPr>
            <w:r>
              <w:rPr>
                <w:sz w:val="16"/>
              </w:rPr>
              <w:t>Revised WID on CT aspects of application enablement for AI/ML services</w:t>
            </w:r>
          </w:p>
        </w:tc>
        <w:tc>
          <w:tcPr>
            <w:tcW w:w="0" w:type="auto"/>
          </w:tcPr>
          <w:p w14:paraId="2040FBFE" w14:textId="77777777" w:rsidR="00F07946" w:rsidRPr="00223DA2" w:rsidRDefault="00F07946" w:rsidP="00432EE8">
            <w:pPr>
              <w:pStyle w:val="TAL"/>
              <w:rPr>
                <w:sz w:val="16"/>
              </w:rPr>
            </w:pPr>
            <w:r>
              <w:rPr>
                <w:sz w:val="16"/>
              </w:rPr>
              <w:t>Ericsson, Lenovo, Samsung</w:t>
            </w:r>
          </w:p>
        </w:tc>
        <w:tc>
          <w:tcPr>
            <w:tcW w:w="0" w:type="auto"/>
          </w:tcPr>
          <w:p w14:paraId="78101058" w14:textId="77777777" w:rsidR="00F07946" w:rsidRPr="00223DA2" w:rsidRDefault="00F07946" w:rsidP="00432EE8">
            <w:pPr>
              <w:pStyle w:val="TAL"/>
              <w:rPr>
                <w:sz w:val="16"/>
              </w:rPr>
            </w:pPr>
            <w:r>
              <w:rPr>
                <w:sz w:val="16"/>
              </w:rPr>
              <w:t>WID revised</w:t>
            </w:r>
          </w:p>
        </w:tc>
      </w:tr>
      <w:tr w:rsidR="00F07946" w14:paraId="68031186" w14:textId="77777777" w:rsidTr="00432EE8">
        <w:tc>
          <w:tcPr>
            <w:tcW w:w="0" w:type="auto"/>
          </w:tcPr>
          <w:p w14:paraId="64774882" w14:textId="77777777" w:rsidR="00F07946" w:rsidRPr="00223DA2" w:rsidRDefault="00F07946" w:rsidP="00432EE8">
            <w:pPr>
              <w:pStyle w:val="TAL"/>
              <w:rPr>
                <w:sz w:val="16"/>
              </w:rPr>
            </w:pPr>
            <w:r>
              <w:rPr>
                <w:sz w:val="16"/>
              </w:rPr>
              <w:t>C1-247161</w:t>
            </w:r>
          </w:p>
        </w:tc>
        <w:tc>
          <w:tcPr>
            <w:tcW w:w="0" w:type="auto"/>
          </w:tcPr>
          <w:p w14:paraId="4F259950" w14:textId="77777777" w:rsidR="00F07946" w:rsidRPr="00223DA2" w:rsidRDefault="00F07946" w:rsidP="00432EE8">
            <w:pPr>
              <w:pStyle w:val="TAL"/>
              <w:rPr>
                <w:sz w:val="16"/>
              </w:rPr>
            </w:pPr>
            <w:r>
              <w:rPr>
                <w:sz w:val="16"/>
              </w:rPr>
              <w:t>Revised WID on enhancement of controlling RAT utilization</w:t>
            </w:r>
          </w:p>
        </w:tc>
        <w:tc>
          <w:tcPr>
            <w:tcW w:w="0" w:type="auto"/>
          </w:tcPr>
          <w:p w14:paraId="70777617" w14:textId="77777777" w:rsidR="00F07946" w:rsidRPr="00223DA2" w:rsidRDefault="00F07946" w:rsidP="00432EE8">
            <w:pPr>
              <w:pStyle w:val="TAL"/>
              <w:rPr>
                <w:sz w:val="16"/>
              </w:rPr>
            </w:pPr>
            <w:r>
              <w:rPr>
                <w:sz w:val="16"/>
              </w:rPr>
              <w:t>Vodafone</w:t>
            </w:r>
          </w:p>
        </w:tc>
        <w:tc>
          <w:tcPr>
            <w:tcW w:w="0" w:type="auto"/>
          </w:tcPr>
          <w:p w14:paraId="31FA3D01" w14:textId="77777777" w:rsidR="00F07946" w:rsidRPr="00223DA2" w:rsidRDefault="00F07946" w:rsidP="00432EE8">
            <w:pPr>
              <w:pStyle w:val="TAL"/>
              <w:rPr>
                <w:sz w:val="16"/>
              </w:rPr>
            </w:pPr>
            <w:r>
              <w:rPr>
                <w:sz w:val="16"/>
              </w:rPr>
              <w:t>WID revised</w:t>
            </w:r>
          </w:p>
        </w:tc>
      </w:tr>
    </w:tbl>
    <w:p w14:paraId="58C42A6E" w14:textId="77777777" w:rsidR="00F07946" w:rsidRDefault="00F07946" w:rsidP="00F07946"/>
    <w:p w14:paraId="789C9540" w14:textId="77777777" w:rsidR="00F07946" w:rsidRDefault="00F07946" w:rsidP="00F07946">
      <w:pPr>
        <w:pStyle w:val="Heading2"/>
      </w:pPr>
      <w:r>
        <w:br w:type="page"/>
        <w:t>Annex E: List of draft Technical Specifications and Reports</w:t>
      </w:r>
    </w:p>
    <w:p w14:paraId="2A16A98B" w14:textId="77777777" w:rsidR="00F07946" w:rsidRDefault="00F07946" w:rsidP="00F07946">
      <w:pPr>
        <w:pStyle w:val="TH"/>
      </w:pPr>
    </w:p>
    <w:tbl>
      <w:tblPr>
        <w:tblStyle w:val="TableGrid"/>
        <w:tblW w:w="9634" w:type="dxa"/>
        <w:tblLayout w:type="fixed"/>
        <w:tblLook w:val="04A0" w:firstRow="1" w:lastRow="0" w:firstColumn="1" w:lastColumn="0" w:noHBand="0" w:noVBand="1"/>
      </w:tblPr>
      <w:tblGrid>
        <w:gridCol w:w="1413"/>
        <w:gridCol w:w="992"/>
        <w:gridCol w:w="851"/>
        <w:gridCol w:w="6378"/>
      </w:tblGrid>
      <w:tr w:rsidR="00F07946" w14:paraId="0F33E604" w14:textId="77777777" w:rsidTr="00F07946">
        <w:tc>
          <w:tcPr>
            <w:tcW w:w="1413" w:type="dxa"/>
          </w:tcPr>
          <w:p w14:paraId="4273058C" w14:textId="77777777" w:rsidR="00F07946" w:rsidRDefault="00F07946" w:rsidP="00432EE8">
            <w:pPr>
              <w:pStyle w:val="TAH"/>
            </w:pPr>
            <w:r>
              <w:t>Document</w:t>
            </w:r>
          </w:p>
        </w:tc>
        <w:tc>
          <w:tcPr>
            <w:tcW w:w="992" w:type="dxa"/>
          </w:tcPr>
          <w:p w14:paraId="51A8B3B6" w14:textId="77777777" w:rsidR="00F07946" w:rsidRDefault="00F07946" w:rsidP="00432EE8">
            <w:pPr>
              <w:pStyle w:val="TAH"/>
            </w:pPr>
            <w:r>
              <w:t>Spec</w:t>
            </w:r>
          </w:p>
        </w:tc>
        <w:tc>
          <w:tcPr>
            <w:tcW w:w="851" w:type="dxa"/>
          </w:tcPr>
          <w:p w14:paraId="50031D84" w14:textId="77777777" w:rsidR="00F07946" w:rsidRDefault="00F07946" w:rsidP="00432EE8">
            <w:pPr>
              <w:pStyle w:val="TAH"/>
            </w:pPr>
            <w:proofErr w:type="spellStart"/>
            <w:r>
              <w:t>vers</w:t>
            </w:r>
            <w:proofErr w:type="spellEnd"/>
          </w:p>
        </w:tc>
        <w:tc>
          <w:tcPr>
            <w:tcW w:w="6378" w:type="dxa"/>
          </w:tcPr>
          <w:p w14:paraId="229026F9" w14:textId="77777777" w:rsidR="00F07946" w:rsidRDefault="00F07946" w:rsidP="00432EE8">
            <w:pPr>
              <w:pStyle w:val="TAH"/>
            </w:pPr>
            <w:r>
              <w:t>Doc title</w:t>
            </w:r>
          </w:p>
        </w:tc>
      </w:tr>
      <w:tr w:rsidR="00F07946" w:rsidRPr="00F07946" w14:paraId="7C816106" w14:textId="77777777" w:rsidTr="00F07946">
        <w:tc>
          <w:tcPr>
            <w:tcW w:w="1413" w:type="dxa"/>
          </w:tcPr>
          <w:p w14:paraId="015D0493" w14:textId="2E249494" w:rsidR="00F07946" w:rsidRPr="00F07946" w:rsidRDefault="00F07946" w:rsidP="00432EE8">
            <w:pPr>
              <w:pStyle w:val="TAH"/>
              <w:rPr>
                <w:b w:val="0"/>
                <w:bCs/>
              </w:rPr>
            </w:pPr>
            <w:hyperlink r:id="rId6" w:tgtFrame="_blank" w:history="1">
              <w:r w:rsidRPr="00F07946">
                <w:rPr>
                  <w:b w:val="0"/>
                  <w:bCs/>
                </w:rPr>
                <w:t>CP-243148</w:t>
              </w:r>
            </w:hyperlink>
          </w:p>
        </w:tc>
        <w:tc>
          <w:tcPr>
            <w:tcW w:w="992" w:type="dxa"/>
          </w:tcPr>
          <w:p w14:paraId="688519BF" w14:textId="0CB5C24C" w:rsidR="00F07946" w:rsidRPr="00F07946" w:rsidRDefault="00F07946" w:rsidP="00432EE8">
            <w:pPr>
              <w:pStyle w:val="TAH"/>
              <w:rPr>
                <w:b w:val="0"/>
                <w:bCs/>
              </w:rPr>
            </w:pPr>
            <w:r w:rsidRPr="00F07946">
              <w:rPr>
                <w:b w:val="0"/>
                <w:bCs/>
              </w:rPr>
              <w:t>24.812</w:t>
            </w:r>
          </w:p>
        </w:tc>
        <w:tc>
          <w:tcPr>
            <w:tcW w:w="851" w:type="dxa"/>
          </w:tcPr>
          <w:p w14:paraId="5539A3E1" w14:textId="21FAACFF" w:rsidR="00F07946" w:rsidRPr="00F07946" w:rsidRDefault="00F07946" w:rsidP="00432EE8">
            <w:pPr>
              <w:pStyle w:val="TAH"/>
              <w:rPr>
                <w:b w:val="0"/>
                <w:bCs/>
              </w:rPr>
            </w:pPr>
            <w:r w:rsidRPr="00F07946">
              <w:rPr>
                <w:b w:val="0"/>
                <w:bCs/>
              </w:rPr>
              <w:t>V1.0.0</w:t>
            </w:r>
          </w:p>
        </w:tc>
        <w:tc>
          <w:tcPr>
            <w:tcW w:w="6378" w:type="dxa"/>
          </w:tcPr>
          <w:p w14:paraId="1F50DED5" w14:textId="4228E27E" w:rsidR="00F07946" w:rsidRPr="00F07946" w:rsidRDefault="00F07946" w:rsidP="00432EE8">
            <w:pPr>
              <w:pStyle w:val="TAH"/>
              <w:rPr>
                <w:b w:val="0"/>
                <w:bCs/>
              </w:rPr>
            </w:pPr>
            <w:r w:rsidRPr="00F07946">
              <w:rPr>
                <w:rFonts w:cs="Arial"/>
                <w:b w:val="0"/>
                <w:bCs/>
              </w:rPr>
              <w:t>Study on MINT support in EPS for 5G-only national roaming UE</w:t>
            </w:r>
          </w:p>
        </w:tc>
      </w:tr>
    </w:tbl>
    <w:p w14:paraId="550BECD6" w14:textId="77777777" w:rsidR="00F07946" w:rsidRPr="00F07946" w:rsidRDefault="00F07946" w:rsidP="00F07946">
      <w:pPr>
        <w:rPr>
          <w:bCs/>
        </w:rPr>
      </w:pPr>
    </w:p>
    <w:p w14:paraId="4589AF39" w14:textId="77777777" w:rsidR="00F07946" w:rsidRDefault="00F07946" w:rsidP="00F07946">
      <w:pPr>
        <w:pStyle w:val="Heading2"/>
      </w:pPr>
      <w:r>
        <w:br w:type="page"/>
        <w:t>Annex F: List of action items</w:t>
      </w:r>
    </w:p>
    <w:p w14:paraId="4E14039C" w14:textId="77777777" w:rsidR="00F07946" w:rsidRDefault="00F07946" w:rsidP="00F07946">
      <w:pPr>
        <w:pStyle w:val="TH"/>
      </w:pPr>
    </w:p>
    <w:tbl>
      <w:tblPr>
        <w:tblStyle w:val="TableGrid"/>
        <w:tblW w:w="0" w:type="auto"/>
        <w:tblLook w:val="04A0" w:firstRow="1" w:lastRow="0" w:firstColumn="1" w:lastColumn="0" w:noHBand="0" w:noVBand="1"/>
      </w:tblPr>
      <w:tblGrid>
        <w:gridCol w:w="1627"/>
        <w:gridCol w:w="1297"/>
        <w:gridCol w:w="1097"/>
        <w:gridCol w:w="807"/>
        <w:gridCol w:w="1287"/>
        <w:gridCol w:w="817"/>
      </w:tblGrid>
      <w:tr w:rsidR="00F07946" w14:paraId="5F151F3F" w14:textId="77777777" w:rsidTr="00432EE8">
        <w:tc>
          <w:tcPr>
            <w:tcW w:w="0" w:type="auto"/>
          </w:tcPr>
          <w:p w14:paraId="70DB52B5" w14:textId="77777777" w:rsidR="00F07946" w:rsidRDefault="00F07946" w:rsidP="00432EE8">
            <w:pPr>
              <w:pStyle w:val="TAH"/>
            </w:pPr>
            <w:r>
              <w:t>Meeting/Number</w:t>
            </w:r>
          </w:p>
        </w:tc>
        <w:tc>
          <w:tcPr>
            <w:tcW w:w="0" w:type="auto"/>
          </w:tcPr>
          <w:p w14:paraId="2900DE32" w14:textId="77777777" w:rsidR="00F07946" w:rsidRDefault="00F07946" w:rsidP="00432EE8">
            <w:pPr>
              <w:pStyle w:val="TAH"/>
            </w:pPr>
            <w:r>
              <w:t>Agenda item</w:t>
            </w:r>
          </w:p>
        </w:tc>
        <w:tc>
          <w:tcPr>
            <w:tcW w:w="0" w:type="auto"/>
          </w:tcPr>
          <w:p w14:paraId="2158E222" w14:textId="77777777" w:rsidR="00F07946" w:rsidRDefault="00F07946" w:rsidP="00432EE8">
            <w:pPr>
              <w:pStyle w:val="TAH"/>
            </w:pPr>
            <w:r>
              <w:t>Document</w:t>
            </w:r>
          </w:p>
        </w:tc>
        <w:tc>
          <w:tcPr>
            <w:tcW w:w="0" w:type="auto"/>
          </w:tcPr>
          <w:p w14:paraId="69E7EE24" w14:textId="77777777" w:rsidR="00F07946" w:rsidRDefault="00F07946" w:rsidP="00432EE8">
            <w:pPr>
              <w:pStyle w:val="TAH"/>
            </w:pPr>
            <w:r>
              <w:t>Details</w:t>
            </w:r>
          </w:p>
        </w:tc>
        <w:tc>
          <w:tcPr>
            <w:tcW w:w="0" w:type="auto"/>
          </w:tcPr>
          <w:p w14:paraId="01A7D956" w14:textId="77777777" w:rsidR="00F07946" w:rsidRDefault="00F07946" w:rsidP="00432EE8">
            <w:pPr>
              <w:pStyle w:val="TAH"/>
            </w:pPr>
            <w:r>
              <w:t>Responsible</w:t>
            </w:r>
          </w:p>
        </w:tc>
        <w:tc>
          <w:tcPr>
            <w:tcW w:w="0" w:type="auto"/>
          </w:tcPr>
          <w:p w14:paraId="1F496E31" w14:textId="77777777" w:rsidR="00F07946" w:rsidRDefault="00F07946" w:rsidP="00432EE8">
            <w:pPr>
              <w:pStyle w:val="TAH"/>
            </w:pPr>
            <w:r>
              <w:t>Due by</w:t>
            </w:r>
          </w:p>
        </w:tc>
      </w:tr>
    </w:tbl>
    <w:p w14:paraId="485CAA3C" w14:textId="77777777" w:rsidR="00F07946" w:rsidRDefault="00F07946" w:rsidP="00F07946"/>
    <w:p w14:paraId="25FBA900" w14:textId="77777777" w:rsidR="00F07946" w:rsidRDefault="00F07946" w:rsidP="00F07946">
      <w:pPr>
        <w:pStyle w:val="Heading2"/>
      </w:pPr>
      <w:r>
        <w:br w:type="page"/>
        <w:t>Annex G: List of decisions</w:t>
      </w:r>
    </w:p>
    <w:p w14:paraId="428F1960" w14:textId="77777777" w:rsidR="00F07946" w:rsidRDefault="00F07946" w:rsidP="00F07946">
      <w:pPr>
        <w:pStyle w:val="TH"/>
      </w:pPr>
    </w:p>
    <w:tbl>
      <w:tblPr>
        <w:tblStyle w:val="TableGrid"/>
        <w:tblW w:w="0" w:type="auto"/>
        <w:tblLook w:val="04A0" w:firstRow="1" w:lastRow="0" w:firstColumn="1" w:lastColumn="0" w:noHBand="0" w:noVBand="1"/>
      </w:tblPr>
      <w:tblGrid>
        <w:gridCol w:w="1627"/>
        <w:gridCol w:w="1297"/>
        <w:gridCol w:w="1097"/>
        <w:gridCol w:w="807"/>
      </w:tblGrid>
      <w:tr w:rsidR="00F07946" w14:paraId="138658E8" w14:textId="77777777" w:rsidTr="00432EE8">
        <w:tc>
          <w:tcPr>
            <w:tcW w:w="0" w:type="auto"/>
          </w:tcPr>
          <w:p w14:paraId="06CD5072" w14:textId="77777777" w:rsidR="00F07946" w:rsidRDefault="00F07946" w:rsidP="00432EE8">
            <w:pPr>
              <w:pStyle w:val="TAH"/>
            </w:pPr>
            <w:r>
              <w:t>Meeting/Number</w:t>
            </w:r>
          </w:p>
        </w:tc>
        <w:tc>
          <w:tcPr>
            <w:tcW w:w="0" w:type="auto"/>
          </w:tcPr>
          <w:p w14:paraId="0D93CD5B" w14:textId="77777777" w:rsidR="00F07946" w:rsidRDefault="00F07946" w:rsidP="00432EE8">
            <w:pPr>
              <w:pStyle w:val="TAH"/>
            </w:pPr>
            <w:r>
              <w:t>Agenda item</w:t>
            </w:r>
          </w:p>
        </w:tc>
        <w:tc>
          <w:tcPr>
            <w:tcW w:w="0" w:type="auto"/>
          </w:tcPr>
          <w:p w14:paraId="7A39C86A" w14:textId="77777777" w:rsidR="00F07946" w:rsidRDefault="00F07946" w:rsidP="00432EE8">
            <w:pPr>
              <w:pStyle w:val="TAH"/>
            </w:pPr>
            <w:r>
              <w:t>Document</w:t>
            </w:r>
          </w:p>
        </w:tc>
        <w:tc>
          <w:tcPr>
            <w:tcW w:w="0" w:type="auto"/>
          </w:tcPr>
          <w:p w14:paraId="15CA78BB" w14:textId="77777777" w:rsidR="00F07946" w:rsidRDefault="00F07946" w:rsidP="00432EE8">
            <w:pPr>
              <w:pStyle w:val="TAH"/>
            </w:pPr>
            <w:r>
              <w:t>Details</w:t>
            </w:r>
          </w:p>
        </w:tc>
      </w:tr>
    </w:tbl>
    <w:p w14:paraId="240D6DE3" w14:textId="77777777" w:rsidR="00F07946" w:rsidRDefault="00F07946" w:rsidP="00F07946"/>
    <w:p w14:paraId="323D5A62" w14:textId="77777777" w:rsidR="00F07946" w:rsidRDefault="00F07946" w:rsidP="00F07946">
      <w:pPr>
        <w:pStyle w:val="Heading2"/>
      </w:pPr>
      <w:r>
        <w:br w:type="page"/>
        <w:t>Annex H: List of participants</w:t>
      </w:r>
    </w:p>
    <w:p w14:paraId="04920D57" w14:textId="77777777" w:rsidR="00F07946" w:rsidRDefault="00F07946" w:rsidP="00F07946"/>
    <w:tbl>
      <w:tblPr>
        <w:tblW w:w="9918" w:type="dxa"/>
        <w:tblLook w:val="04A0" w:firstRow="1" w:lastRow="0" w:firstColumn="1" w:lastColumn="0" w:noHBand="0" w:noVBand="1"/>
      </w:tblPr>
      <w:tblGrid>
        <w:gridCol w:w="3296"/>
        <w:gridCol w:w="3443"/>
        <w:gridCol w:w="1391"/>
        <w:gridCol w:w="1811"/>
      </w:tblGrid>
      <w:tr w:rsidR="00A01B56" w:rsidRPr="00A01B56" w14:paraId="231E3542" w14:textId="77777777" w:rsidTr="00A01B56">
        <w:trPr>
          <w:trHeight w:val="116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83B4E" w14:textId="77777777" w:rsidR="00A01B56" w:rsidRPr="00A01B56" w:rsidRDefault="00A01B56" w:rsidP="00A01B56">
            <w:pPr>
              <w:overflowPunct/>
              <w:autoSpaceDE/>
              <w:autoSpaceDN/>
              <w:adjustRightInd/>
              <w:spacing w:after="0"/>
              <w:textAlignment w:val="auto"/>
              <w:rPr>
                <w:rFonts w:ascii="Calibri" w:hAnsi="Calibri" w:cs="Calibri"/>
                <w:b/>
                <w:bCs/>
                <w:color w:val="000000"/>
                <w:sz w:val="22"/>
                <w:szCs w:val="22"/>
              </w:rPr>
            </w:pPr>
            <w:r w:rsidRPr="00A01B56">
              <w:rPr>
                <w:rFonts w:ascii="Calibri" w:hAnsi="Calibri" w:cs="Calibri"/>
                <w:b/>
                <w:bCs/>
                <w:color w:val="000000"/>
                <w:sz w:val="22"/>
                <w:szCs w:val="22"/>
              </w:rPr>
              <w:t>Name</w:t>
            </w:r>
          </w:p>
        </w:tc>
        <w:tc>
          <w:tcPr>
            <w:tcW w:w="3443" w:type="dxa"/>
            <w:tcBorders>
              <w:top w:val="single" w:sz="4" w:space="0" w:color="auto"/>
              <w:left w:val="nil"/>
              <w:bottom w:val="single" w:sz="4" w:space="0" w:color="auto"/>
              <w:right w:val="single" w:sz="4" w:space="0" w:color="auto"/>
            </w:tcBorders>
            <w:shd w:val="clear" w:color="auto" w:fill="auto"/>
            <w:vAlign w:val="bottom"/>
            <w:hideMark/>
          </w:tcPr>
          <w:p w14:paraId="4857E2EC" w14:textId="77777777" w:rsidR="00A01B56" w:rsidRPr="00A01B56" w:rsidRDefault="00A01B56" w:rsidP="00A01B56">
            <w:pPr>
              <w:overflowPunct/>
              <w:autoSpaceDE/>
              <w:autoSpaceDN/>
              <w:adjustRightInd/>
              <w:spacing w:after="0"/>
              <w:textAlignment w:val="auto"/>
              <w:rPr>
                <w:rFonts w:ascii="Calibri" w:hAnsi="Calibri" w:cs="Calibri"/>
                <w:b/>
                <w:bCs/>
                <w:color w:val="000000"/>
                <w:sz w:val="22"/>
                <w:szCs w:val="22"/>
              </w:rPr>
            </w:pPr>
            <w:r w:rsidRPr="00A01B56">
              <w:rPr>
                <w:rFonts w:ascii="Calibri" w:hAnsi="Calibri" w:cs="Calibri"/>
                <w:b/>
                <w:bCs/>
                <w:color w:val="000000"/>
                <w:sz w:val="22"/>
                <w:szCs w:val="22"/>
              </w:rPr>
              <w:t>Organization Represented</w:t>
            </w:r>
          </w:p>
        </w:tc>
        <w:tc>
          <w:tcPr>
            <w:tcW w:w="1368" w:type="dxa"/>
            <w:tcBorders>
              <w:top w:val="single" w:sz="4" w:space="0" w:color="auto"/>
              <w:left w:val="nil"/>
              <w:bottom w:val="single" w:sz="4" w:space="0" w:color="auto"/>
              <w:right w:val="single" w:sz="4" w:space="0" w:color="auto"/>
            </w:tcBorders>
            <w:shd w:val="clear" w:color="auto" w:fill="auto"/>
            <w:vAlign w:val="bottom"/>
            <w:hideMark/>
          </w:tcPr>
          <w:p w14:paraId="6EA94B6D" w14:textId="77777777" w:rsidR="00A01B56" w:rsidRPr="00A01B56" w:rsidRDefault="00A01B56" w:rsidP="00A01B56">
            <w:pPr>
              <w:overflowPunct/>
              <w:autoSpaceDE/>
              <w:autoSpaceDN/>
              <w:adjustRightInd/>
              <w:spacing w:after="0"/>
              <w:textAlignment w:val="auto"/>
              <w:rPr>
                <w:rFonts w:ascii="Calibri" w:hAnsi="Calibri" w:cs="Calibri"/>
                <w:b/>
                <w:bCs/>
                <w:color w:val="000000"/>
                <w:sz w:val="22"/>
                <w:szCs w:val="22"/>
              </w:rPr>
            </w:pPr>
            <w:r w:rsidRPr="00A01B56">
              <w:rPr>
                <w:rFonts w:ascii="Calibri" w:hAnsi="Calibri" w:cs="Calibri"/>
                <w:b/>
                <w:bCs/>
                <w:color w:val="000000"/>
                <w:sz w:val="22"/>
                <w:szCs w:val="22"/>
              </w:rPr>
              <w:t>Organization Represented Category Code</w:t>
            </w:r>
          </w:p>
        </w:tc>
        <w:tc>
          <w:tcPr>
            <w:tcW w:w="1811" w:type="dxa"/>
            <w:tcBorders>
              <w:top w:val="single" w:sz="4" w:space="0" w:color="auto"/>
              <w:left w:val="nil"/>
              <w:bottom w:val="single" w:sz="4" w:space="0" w:color="auto"/>
              <w:right w:val="single" w:sz="4" w:space="0" w:color="auto"/>
            </w:tcBorders>
            <w:shd w:val="clear" w:color="auto" w:fill="auto"/>
            <w:vAlign w:val="bottom"/>
            <w:hideMark/>
          </w:tcPr>
          <w:p w14:paraId="6FBF90AD" w14:textId="77777777" w:rsidR="00A01B56" w:rsidRPr="00A01B56" w:rsidRDefault="00A01B56" w:rsidP="00A01B56">
            <w:pPr>
              <w:overflowPunct/>
              <w:autoSpaceDE/>
              <w:autoSpaceDN/>
              <w:adjustRightInd/>
              <w:spacing w:after="0"/>
              <w:textAlignment w:val="auto"/>
              <w:rPr>
                <w:rFonts w:ascii="Calibri" w:hAnsi="Calibri" w:cs="Calibri"/>
                <w:b/>
                <w:bCs/>
                <w:color w:val="000000"/>
                <w:sz w:val="22"/>
                <w:szCs w:val="22"/>
              </w:rPr>
            </w:pPr>
            <w:r w:rsidRPr="00A01B56">
              <w:rPr>
                <w:rFonts w:ascii="Calibri" w:hAnsi="Calibri" w:cs="Calibri"/>
                <w:b/>
                <w:bCs/>
                <w:color w:val="000000"/>
                <w:sz w:val="22"/>
                <w:szCs w:val="22"/>
              </w:rPr>
              <w:t>Organization Represented Status Code</w:t>
            </w:r>
          </w:p>
        </w:tc>
      </w:tr>
      <w:tr w:rsidR="00A01B56" w:rsidRPr="00A01B56" w14:paraId="7E1BAF2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8EDFAE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Taimoor Abbas</w:t>
            </w:r>
          </w:p>
        </w:tc>
        <w:tc>
          <w:tcPr>
            <w:tcW w:w="3443" w:type="dxa"/>
            <w:tcBorders>
              <w:top w:val="nil"/>
              <w:left w:val="nil"/>
              <w:bottom w:val="single" w:sz="4" w:space="0" w:color="auto"/>
              <w:right w:val="single" w:sz="4" w:space="0" w:color="auto"/>
            </w:tcBorders>
            <w:shd w:val="clear" w:color="auto" w:fill="auto"/>
            <w:noWrap/>
            <w:vAlign w:val="bottom"/>
            <w:hideMark/>
          </w:tcPr>
          <w:p w14:paraId="3CBFF05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InterDigital</w:t>
            </w:r>
            <w:proofErr w:type="spellEnd"/>
            <w:r w:rsidRPr="00A01B56">
              <w:rPr>
                <w:rFonts w:ascii="Calibri" w:hAnsi="Calibri" w:cs="Calibri"/>
                <w:color w:val="000000"/>
                <w:sz w:val="22"/>
                <w:szCs w:val="22"/>
              </w:rPr>
              <w:t xml:space="preserve"> Finland Oy</w:t>
            </w:r>
          </w:p>
        </w:tc>
        <w:tc>
          <w:tcPr>
            <w:tcW w:w="1368" w:type="dxa"/>
            <w:tcBorders>
              <w:top w:val="nil"/>
              <w:left w:val="nil"/>
              <w:bottom w:val="single" w:sz="4" w:space="0" w:color="auto"/>
              <w:right w:val="single" w:sz="4" w:space="0" w:color="auto"/>
            </w:tcBorders>
            <w:shd w:val="clear" w:color="auto" w:fill="auto"/>
            <w:noWrap/>
            <w:vAlign w:val="bottom"/>
            <w:hideMark/>
          </w:tcPr>
          <w:p w14:paraId="2A7369A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8A9332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04DF06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71AC15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Rohit Abhishek</w:t>
            </w:r>
          </w:p>
        </w:tc>
        <w:tc>
          <w:tcPr>
            <w:tcW w:w="3443" w:type="dxa"/>
            <w:tcBorders>
              <w:top w:val="nil"/>
              <w:left w:val="nil"/>
              <w:bottom w:val="single" w:sz="4" w:space="0" w:color="auto"/>
              <w:right w:val="single" w:sz="4" w:space="0" w:color="auto"/>
            </w:tcBorders>
            <w:shd w:val="clear" w:color="auto" w:fill="auto"/>
            <w:noWrap/>
            <w:vAlign w:val="bottom"/>
            <w:hideMark/>
          </w:tcPr>
          <w:p w14:paraId="2878B2C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AT&amp;T Labs, Inc</w:t>
            </w:r>
          </w:p>
        </w:tc>
        <w:tc>
          <w:tcPr>
            <w:tcW w:w="1368" w:type="dxa"/>
            <w:tcBorders>
              <w:top w:val="nil"/>
              <w:left w:val="nil"/>
              <w:bottom w:val="single" w:sz="4" w:space="0" w:color="auto"/>
              <w:right w:val="single" w:sz="4" w:space="0" w:color="auto"/>
            </w:tcBorders>
            <w:shd w:val="clear" w:color="auto" w:fill="auto"/>
            <w:noWrap/>
            <w:vAlign w:val="bottom"/>
            <w:hideMark/>
          </w:tcPr>
          <w:p w14:paraId="396F334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A0F842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72DA2F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90CCBF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Deepak Agarwal</w:t>
            </w:r>
          </w:p>
        </w:tc>
        <w:tc>
          <w:tcPr>
            <w:tcW w:w="3443" w:type="dxa"/>
            <w:tcBorders>
              <w:top w:val="nil"/>
              <w:left w:val="nil"/>
              <w:bottom w:val="single" w:sz="4" w:space="0" w:color="auto"/>
              <w:right w:val="single" w:sz="4" w:space="0" w:color="auto"/>
            </w:tcBorders>
            <w:shd w:val="clear" w:color="auto" w:fill="auto"/>
            <w:noWrap/>
            <w:vAlign w:val="bottom"/>
            <w:hideMark/>
          </w:tcPr>
          <w:p w14:paraId="4AFA1BD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CEWiT</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780C22F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04A709B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E6C86C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CD137D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Behrouz Aghili</w:t>
            </w:r>
          </w:p>
        </w:tc>
        <w:tc>
          <w:tcPr>
            <w:tcW w:w="3443" w:type="dxa"/>
            <w:tcBorders>
              <w:top w:val="nil"/>
              <w:left w:val="nil"/>
              <w:bottom w:val="single" w:sz="4" w:space="0" w:color="auto"/>
              <w:right w:val="single" w:sz="4" w:space="0" w:color="auto"/>
            </w:tcBorders>
            <w:shd w:val="clear" w:color="auto" w:fill="auto"/>
            <w:noWrap/>
            <w:vAlign w:val="bottom"/>
            <w:hideMark/>
          </w:tcPr>
          <w:p w14:paraId="11572A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(Guizhou)</w:t>
            </w:r>
          </w:p>
        </w:tc>
        <w:tc>
          <w:tcPr>
            <w:tcW w:w="1368" w:type="dxa"/>
            <w:tcBorders>
              <w:top w:val="nil"/>
              <w:left w:val="nil"/>
              <w:bottom w:val="single" w:sz="4" w:space="0" w:color="auto"/>
              <w:right w:val="single" w:sz="4" w:space="0" w:color="auto"/>
            </w:tcBorders>
            <w:shd w:val="clear" w:color="auto" w:fill="auto"/>
            <w:noWrap/>
            <w:vAlign w:val="bottom"/>
            <w:hideMark/>
          </w:tcPr>
          <w:p w14:paraId="57FB38E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BC3B7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8B1209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47A83B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Ban Al-Bakri</w:t>
            </w:r>
          </w:p>
        </w:tc>
        <w:tc>
          <w:tcPr>
            <w:tcW w:w="3443" w:type="dxa"/>
            <w:tcBorders>
              <w:top w:val="nil"/>
              <w:left w:val="nil"/>
              <w:bottom w:val="single" w:sz="4" w:space="0" w:color="auto"/>
              <w:right w:val="single" w:sz="4" w:space="0" w:color="auto"/>
            </w:tcBorders>
            <w:shd w:val="clear" w:color="auto" w:fill="auto"/>
            <w:noWrap/>
            <w:vAlign w:val="bottom"/>
            <w:hideMark/>
          </w:tcPr>
          <w:p w14:paraId="0B1ACE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 DOCOMO INC..</w:t>
            </w:r>
          </w:p>
        </w:tc>
        <w:tc>
          <w:tcPr>
            <w:tcW w:w="1368" w:type="dxa"/>
            <w:tcBorders>
              <w:top w:val="nil"/>
              <w:left w:val="nil"/>
              <w:bottom w:val="single" w:sz="4" w:space="0" w:color="auto"/>
              <w:right w:val="single" w:sz="4" w:space="0" w:color="auto"/>
            </w:tcBorders>
            <w:shd w:val="clear" w:color="auto" w:fill="auto"/>
            <w:noWrap/>
            <w:vAlign w:val="bottom"/>
            <w:hideMark/>
          </w:tcPr>
          <w:p w14:paraId="1E66785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5C2453D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F34C4A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E3C379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Faris </w:t>
            </w:r>
            <w:proofErr w:type="spellStart"/>
            <w:r w:rsidRPr="00A01B56">
              <w:rPr>
                <w:rFonts w:ascii="Calibri" w:hAnsi="Calibri" w:cs="Calibri"/>
                <w:color w:val="000000"/>
                <w:sz w:val="22"/>
                <w:szCs w:val="22"/>
              </w:rPr>
              <w:t>Alfarhan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72E7E7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InterDigital</w:t>
            </w:r>
            <w:proofErr w:type="spellEnd"/>
            <w:r w:rsidRPr="00A01B56">
              <w:rPr>
                <w:rFonts w:ascii="Calibri" w:hAnsi="Calibri" w:cs="Calibri"/>
                <w:color w:val="000000"/>
                <w:sz w:val="22"/>
                <w:szCs w:val="22"/>
              </w:rPr>
              <w:t xml:space="preserve"> Pennsylvania</w:t>
            </w:r>
          </w:p>
        </w:tc>
        <w:tc>
          <w:tcPr>
            <w:tcW w:w="1368" w:type="dxa"/>
            <w:tcBorders>
              <w:top w:val="nil"/>
              <w:left w:val="nil"/>
              <w:bottom w:val="single" w:sz="4" w:space="0" w:color="auto"/>
              <w:right w:val="single" w:sz="4" w:space="0" w:color="auto"/>
            </w:tcBorders>
            <w:shd w:val="clear" w:color="auto" w:fill="auto"/>
            <w:noWrap/>
            <w:vAlign w:val="bottom"/>
            <w:hideMark/>
          </w:tcPr>
          <w:p w14:paraId="3DB7764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424229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B8A931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6691D0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Satish </w:t>
            </w:r>
            <w:proofErr w:type="spellStart"/>
            <w:r w:rsidRPr="00A01B56">
              <w:rPr>
                <w:rFonts w:ascii="Calibri" w:hAnsi="Calibri" w:cs="Calibri"/>
                <w:color w:val="000000"/>
                <w:sz w:val="22"/>
                <w:szCs w:val="22"/>
              </w:rPr>
              <w:t>Ananthaiyer</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98C423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Tejas</w:t>
            </w:r>
            <w:proofErr w:type="spellEnd"/>
            <w:r w:rsidRPr="00A01B56">
              <w:rPr>
                <w:rFonts w:ascii="Calibri" w:hAnsi="Calibri" w:cs="Calibri"/>
                <w:color w:val="000000"/>
                <w:sz w:val="22"/>
                <w:szCs w:val="22"/>
              </w:rPr>
              <w:t xml:space="preserve"> Network Limited</w:t>
            </w:r>
          </w:p>
        </w:tc>
        <w:tc>
          <w:tcPr>
            <w:tcW w:w="1368" w:type="dxa"/>
            <w:tcBorders>
              <w:top w:val="nil"/>
              <w:left w:val="nil"/>
              <w:bottom w:val="single" w:sz="4" w:space="0" w:color="auto"/>
              <w:right w:val="single" w:sz="4" w:space="0" w:color="auto"/>
            </w:tcBorders>
            <w:shd w:val="clear" w:color="auto" w:fill="auto"/>
            <w:noWrap/>
            <w:vAlign w:val="bottom"/>
            <w:hideMark/>
          </w:tcPr>
          <w:p w14:paraId="04D5A8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13A8532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8EE7C2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E3A0C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Boris Antsev</w:t>
            </w:r>
          </w:p>
        </w:tc>
        <w:tc>
          <w:tcPr>
            <w:tcW w:w="3443" w:type="dxa"/>
            <w:tcBorders>
              <w:top w:val="nil"/>
              <w:left w:val="nil"/>
              <w:bottom w:val="single" w:sz="4" w:space="0" w:color="auto"/>
              <w:right w:val="single" w:sz="4" w:space="0" w:color="auto"/>
            </w:tcBorders>
            <w:shd w:val="clear" w:color="auto" w:fill="auto"/>
            <w:noWrap/>
            <w:vAlign w:val="bottom"/>
            <w:hideMark/>
          </w:tcPr>
          <w:p w14:paraId="23ED7D7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T-Mobile USA Inc.</w:t>
            </w:r>
          </w:p>
        </w:tc>
        <w:tc>
          <w:tcPr>
            <w:tcW w:w="1368" w:type="dxa"/>
            <w:tcBorders>
              <w:top w:val="nil"/>
              <w:left w:val="nil"/>
              <w:bottom w:val="single" w:sz="4" w:space="0" w:color="auto"/>
              <w:right w:val="single" w:sz="4" w:space="0" w:color="auto"/>
            </w:tcBorders>
            <w:shd w:val="clear" w:color="auto" w:fill="auto"/>
            <w:noWrap/>
            <w:vAlign w:val="bottom"/>
            <w:hideMark/>
          </w:tcPr>
          <w:p w14:paraId="68F2BB7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430E5C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D9FD00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1D895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Akansha Arora</w:t>
            </w:r>
          </w:p>
        </w:tc>
        <w:tc>
          <w:tcPr>
            <w:tcW w:w="3443" w:type="dxa"/>
            <w:tcBorders>
              <w:top w:val="nil"/>
              <w:left w:val="nil"/>
              <w:bottom w:val="single" w:sz="4" w:space="0" w:color="auto"/>
              <w:right w:val="single" w:sz="4" w:space="0" w:color="auto"/>
            </w:tcBorders>
            <w:shd w:val="clear" w:color="auto" w:fill="auto"/>
            <w:noWrap/>
            <w:vAlign w:val="bottom"/>
            <w:hideMark/>
          </w:tcPr>
          <w:p w14:paraId="582A5F5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368" w:type="dxa"/>
            <w:tcBorders>
              <w:top w:val="nil"/>
              <w:left w:val="nil"/>
              <w:bottom w:val="single" w:sz="4" w:space="0" w:color="auto"/>
              <w:right w:val="single" w:sz="4" w:space="0" w:color="auto"/>
            </w:tcBorders>
            <w:shd w:val="clear" w:color="auto" w:fill="auto"/>
            <w:noWrap/>
            <w:vAlign w:val="bottom"/>
            <w:hideMark/>
          </w:tcPr>
          <w:p w14:paraId="6C976D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084943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3GPPORG_REP</w:t>
            </w:r>
          </w:p>
        </w:tc>
      </w:tr>
      <w:tr w:rsidR="00A01B56" w:rsidRPr="00A01B56" w14:paraId="1121763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6FB797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Anders </w:t>
            </w:r>
            <w:proofErr w:type="spellStart"/>
            <w:r w:rsidRPr="00A01B56">
              <w:rPr>
                <w:rFonts w:ascii="Calibri" w:hAnsi="Calibri" w:cs="Calibri"/>
                <w:color w:val="000000"/>
                <w:sz w:val="22"/>
                <w:szCs w:val="22"/>
              </w:rPr>
              <w:t>Askerup</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870F3C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Cisco Systems Belgium</w:t>
            </w:r>
          </w:p>
        </w:tc>
        <w:tc>
          <w:tcPr>
            <w:tcW w:w="1368" w:type="dxa"/>
            <w:tcBorders>
              <w:top w:val="nil"/>
              <w:left w:val="nil"/>
              <w:bottom w:val="single" w:sz="4" w:space="0" w:color="auto"/>
              <w:right w:val="single" w:sz="4" w:space="0" w:color="auto"/>
            </w:tcBorders>
            <w:shd w:val="clear" w:color="auto" w:fill="auto"/>
            <w:noWrap/>
            <w:vAlign w:val="bottom"/>
            <w:hideMark/>
          </w:tcPr>
          <w:p w14:paraId="1043D4E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54B9F0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BB746F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BC1C4B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Roozbeh Atarius</w:t>
            </w:r>
          </w:p>
        </w:tc>
        <w:tc>
          <w:tcPr>
            <w:tcW w:w="3443" w:type="dxa"/>
            <w:tcBorders>
              <w:top w:val="nil"/>
              <w:left w:val="nil"/>
              <w:bottom w:val="single" w:sz="4" w:space="0" w:color="auto"/>
              <w:right w:val="single" w:sz="4" w:space="0" w:color="auto"/>
            </w:tcBorders>
            <w:shd w:val="clear" w:color="auto" w:fill="auto"/>
            <w:noWrap/>
            <w:vAlign w:val="bottom"/>
            <w:hideMark/>
          </w:tcPr>
          <w:p w14:paraId="63A3C5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Lenovo (Beijing) Ltd</w:t>
            </w:r>
          </w:p>
        </w:tc>
        <w:tc>
          <w:tcPr>
            <w:tcW w:w="1368" w:type="dxa"/>
            <w:tcBorders>
              <w:top w:val="nil"/>
              <w:left w:val="nil"/>
              <w:bottom w:val="single" w:sz="4" w:space="0" w:color="auto"/>
              <w:right w:val="single" w:sz="4" w:space="0" w:color="auto"/>
            </w:tcBorders>
            <w:shd w:val="clear" w:color="auto" w:fill="auto"/>
            <w:noWrap/>
            <w:vAlign w:val="bottom"/>
            <w:hideMark/>
          </w:tcPr>
          <w:p w14:paraId="1CEBA4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721188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BF412E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12959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Anusuya</w:t>
            </w:r>
            <w:proofErr w:type="spellEnd"/>
            <w:r w:rsidRPr="00A01B56">
              <w:rPr>
                <w:rFonts w:ascii="Calibri" w:hAnsi="Calibri" w:cs="Calibri"/>
                <w:color w:val="000000"/>
                <w:sz w:val="22"/>
                <w:szCs w:val="22"/>
              </w:rPr>
              <w:t xml:space="preserve"> Balasubramanian</w:t>
            </w:r>
          </w:p>
        </w:tc>
        <w:tc>
          <w:tcPr>
            <w:tcW w:w="3443" w:type="dxa"/>
            <w:tcBorders>
              <w:top w:val="nil"/>
              <w:left w:val="nil"/>
              <w:bottom w:val="single" w:sz="4" w:space="0" w:color="auto"/>
              <w:right w:val="single" w:sz="4" w:space="0" w:color="auto"/>
            </w:tcBorders>
            <w:shd w:val="clear" w:color="auto" w:fill="auto"/>
            <w:noWrap/>
            <w:vAlign w:val="bottom"/>
            <w:hideMark/>
          </w:tcPr>
          <w:p w14:paraId="5A4C144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CEWiT</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33B3064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76043F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F12A2A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D868D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Mrs. Nevenka Biondic</w:t>
            </w:r>
          </w:p>
        </w:tc>
        <w:tc>
          <w:tcPr>
            <w:tcW w:w="3443" w:type="dxa"/>
            <w:tcBorders>
              <w:top w:val="nil"/>
              <w:left w:val="nil"/>
              <w:bottom w:val="single" w:sz="4" w:space="0" w:color="auto"/>
              <w:right w:val="single" w:sz="4" w:space="0" w:color="auto"/>
            </w:tcBorders>
            <w:shd w:val="clear" w:color="auto" w:fill="auto"/>
            <w:noWrap/>
            <w:vAlign w:val="bottom"/>
            <w:hideMark/>
          </w:tcPr>
          <w:p w14:paraId="2DF20F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Hungary Ltd</w:t>
            </w:r>
          </w:p>
        </w:tc>
        <w:tc>
          <w:tcPr>
            <w:tcW w:w="1368" w:type="dxa"/>
            <w:tcBorders>
              <w:top w:val="nil"/>
              <w:left w:val="nil"/>
              <w:bottom w:val="single" w:sz="4" w:space="0" w:color="auto"/>
              <w:right w:val="single" w:sz="4" w:space="0" w:color="auto"/>
            </w:tcBorders>
            <w:shd w:val="clear" w:color="auto" w:fill="auto"/>
            <w:noWrap/>
            <w:vAlign w:val="bottom"/>
            <w:hideMark/>
          </w:tcPr>
          <w:p w14:paraId="3A56002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0516EC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0948F4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8F5BD0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Ing. Marco </w:t>
            </w:r>
            <w:proofErr w:type="spellStart"/>
            <w:r w:rsidRPr="00A01B56">
              <w:rPr>
                <w:rFonts w:ascii="Calibri" w:hAnsi="Calibri" w:cs="Calibri"/>
                <w:color w:val="000000"/>
                <w:sz w:val="22"/>
                <w:szCs w:val="22"/>
              </w:rPr>
              <w:t>Broszeit</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661746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VODAFONE Group Plc</w:t>
            </w:r>
          </w:p>
        </w:tc>
        <w:tc>
          <w:tcPr>
            <w:tcW w:w="1368" w:type="dxa"/>
            <w:tcBorders>
              <w:top w:val="nil"/>
              <w:left w:val="nil"/>
              <w:bottom w:val="single" w:sz="4" w:space="0" w:color="auto"/>
              <w:right w:val="single" w:sz="4" w:space="0" w:color="auto"/>
            </w:tcBorders>
            <w:shd w:val="clear" w:color="auto" w:fill="auto"/>
            <w:noWrap/>
            <w:vAlign w:val="bottom"/>
            <w:hideMark/>
          </w:tcPr>
          <w:p w14:paraId="13BBA2D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062925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50E436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E48C2A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Daewook</w:t>
            </w:r>
            <w:proofErr w:type="spellEnd"/>
            <w:r w:rsidRPr="00A01B56">
              <w:rPr>
                <w:rFonts w:ascii="Calibri" w:hAnsi="Calibri" w:cs="Calibri"/>
                <w:color w:val="000000"/>
                <w:sz w:val="22"/>
                <w:szCs w:val="22"/>
              </w:rPr>
              <w:t xml:space="preserve"> Byun</w:t>
            </w:r>
          </w:p>
        </w:tc>
        <w:tc>
          <w:tcPr>
            <w:tcW w:w="3443" w:type="dxa"/>
            <w:tcBorders>
              <w:top w:val="nil"/>
              <w:left w:val="nil"/>
              <w:bottom w:val="single" w:sz="4" w:space="0" w:color="auto"/>
              <w:right w:val="single" w:sz="4" w:space="0" w:color="auto"/>
            </w:tcBorders>
            <w:shd w:val="clear" w:color="auto" w:fill="auto"/>
            <w:noWrap/>
            <w:vAlign w:val="bottom"/>
            <w:hideMark/>
          </w:tcPr>
          <w:p w14:paraId="286034D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Inc.</w:t>
            </w:r>
          </w:p>
        </w:tc>
        <w:tc>
          <w:tcPr>
            <w:tcW w:w="1368" w:type="dxa"/>
            <w:tcBorders>
              <w:top w:val="nil"/>
              <w:left w:val="nil"/>
              <w:bottom w:val="single" w:sz="4" w:space="0" w:color="auto"/>
              <w:right w:val="single" w:sz="4" w:space="0" w:color="auto"/>
            </w:tcBorders>
            <w:shd w:val="clear" w:color="auto" w:fill="auto"/>
            <w:noWrap/>
            <w:vAlign w:val="bottom"/>
            <w:hideMark/>
          </w:tcPr>
          <w:p w14:paraId="0DD72B6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12A9542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20A354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F3D454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Mirko Cano Soveri</w:t>
            </w:r>
          </w:p>
        </w:tc>
        <w:tc>
          <w:tcPr>
            <w:tcW w:w="3443" w:type="dxa"/>
            <w:tcBorders>
              <w:top w:val="nil"/>
              <w:left w:val="nil"/>
              <w:bottom w:val="single" w:sz="4" w:space="0" w:color="auto"/>
              <w:right w:val="single" w:sz="4" w:space="0" w:color="auto"/>
            </w:tcBorders>
            <w:shd w:val="clear" w:color="auto" w:fill="auto"/>
            <w:noWrap/>
            <w:vAlign w:val="bottom"/>
            <w:hideMark/>
          </w:tcPr>
          <w:p w14:paraId="3C9678E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368" w:type="dxa"/>
            <w:tcBorders>
              <w:top w:val="nil"/>
              <w:left w:val="nil"/>
              <w:bottom w:val="single" w:sz="4" w:space="0" w:color="auto"/>
              <w:right w:val="single" w:sz="4" w:space="0" w:color="auto"/>
            </w:tcBorders>
            <w:shd w:val="clear" w:color="auto" w:fill="auto"/>
            <w:noWrap/>
            <w:vAlign w:val="bottom"/>
            <w:hideMark/>
          </w:tcPr>
          <w:p w14:paraId="73A7ED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C5FCB6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3GPPORG_REP</w:t>
            </w:r>
          </w:p>
        </w:tc>
      </w:tr>
      <w:tr w:rsidR="00A01B56" w:rsidRPr="00A01B56" w14:paraId="53E5837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CAA09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Amer Catovic</w:t>
            </w:r>
          </w:p>
        </w:tc>
        <w:tc>
          <w:tcPr>
            <w:tcW w:w="3443" w:type="dxa"/>
            <w:tcBorders>
              <w:top w:val="nil"/>
              <w:left w:val="nil"/>
              <w:bottom w:val="single" w:sz="4" w:space="0" w:color="auto"/>
              <w:right w:val="single" w:sz="4" w:space="0" w:color="auto"/>
            </w:tcBorders>
            <w:shd w:val="clear" w:color="auto" w:fill="auto"/>
            <w:noWrap/>
            <w:vAlign w:val="bottom"/>
            <w:hideMark/>
          </w:tcPr>
          <w:p w14:paraId="5247F69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QWCT</w:t>
            </w:r>
          </w:p>
        </w:tc>
        <w:tc>
          <w:tcPr>
            <w:tcW w:w="1368" w:type="dxa"/>
            <w:tcBorders>
              <w:top w:val="nil"/>
              <w:left w:val="nil"/>
              <w:bottom w:val="single" w:sz="4" w:space="0" w:color="auto"/>
              <w:right w:val="single" w:sz="4" w:space="0" w:color="auto"/>
            </w:tcBorders>
            <w:shd w:val="clear" w:color="auto" w:fill="auto"/>
            <w:noWrap/>
            <w:vAlign w:val="bottom"/>
            <w:hideMark/>
          </w:tcPr>
          <w:p w14:paraId="2DCBB9F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BAA6B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E0DC6E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6F1140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Egemen</w:t>
            </w:r>
            <w:proofErr w:type="spellEnd"/>
            <w:r w:rsidRPr="00A01B56">
              <w:rPr>
                <w:rFonts w:ascii="Calibri" w:hAnsi="Calibri" w:cs="Calibri"/>
                <w:color w:val="000000"/>
                <w:sz w:val="22"/>
                <w:szCs w:val="22"/>
              </w:rPr>
              <w:t xml:space="preserve"> Cetinkaya</w:t>
            </w:r>
          </w:p>
        </w:tc>
        <w:tc>
          <w:tcPr>
            <w:tcW w:w="3443" w:type="dxa"/>
            <w:tcBorders>
              <w:top w:val="nil"/>
              <w:left w:val="nil"/>
              <w:bottom w:val="single" w:sz="4" w:space="0" w:color="auto"/>
              <w:right w:val="single" w:sz="4" w:space="0" w:color="auto"/>
            </w:tcBorders>
            <w:shd w:val="clear" w:color="auto" w:fill="auto"/>
            <w:noWrap/>
            <w:vAlign w:val="bottom"/>
            <w:hideMark/>
          </w:tcPr>
          <w:p w14:paraId="0999C8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Denmark</w:t>
            </w:r>
          </w:p>
        </w:tc>
        <w:tc>
          <w:tcPr>
            <w:tcW w:w="1368" w:type="dxa"/>
            <w:tcBorders>
              <w:top w:val="nil"/>
              <w:left w:val="nil"/>
              <w:bottom w:val="single" w:sz="4" w:space="0" w:color="auto"/>
              <w:right w:val="single" w:sz="4" w:space="0" w:color="auto"/>
            </w:tcBorders>
            <w:shd w:val="clear" w:color="auto" w:fill="auto"/>
            <w:noWrap/>
            <w:vAlign w:val="bottom"/>
            <w:hideMark/>
          </w:tcPr>
          <w:p w14:paraId="6BB18C0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556628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444ADE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19476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Mrs. Lena Chaponniere</w:t>
            </w:r>
          </w:p>
        </w:tc>
        <w:tc>
          <w:tcPr>
            <w:tcW w:w="3443" w:type="dxa"/>
            <w:tcBorders>
              <w:top w:val="nil"/>
              <w:left w:val="nil"/>
              <w:bottom w:val="single" w:sz="4" w:space="0" w:color="auto"/>
              <w:right w:val="single" w:sz="4" w:space="0" w:color="auto"/>
            </w:tcBorders>
            <w:shd w:val="clear" w:color="auto" w:fill="auto"/>
            <w:noWrap/>
            <w:vAlign w:val="bottom"/>
            <w:hideMark/>
          </w:tcPr>
          <w:p w14:paraId="178618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Qualcomm Incorporated</w:t>
            </w:r>
          </w:p>
        </w:tc>
        <w:tc>
          <w:tcPr>
            <w:tcW w:w="1368" w:type="dxa"/>
            <w:tcBorders>
              <w:top w:val="nil"/>
              <w:left w:val="nil"/>
              <w:bottom w:val="single" w:sz="4" w:space="0" w:color="auto"/>
              <w:right w:val="single" w:sz="4" w:space="0" w:color="auto"/>
            </w:tcBorders>
            <w:shd w:val="clear" w:color="auto" w:fill="auto"/>
            <w:noWrap/>
            <w:vAlign w:val="bottom"/>
            <w:hideMark/>
          </w:tcPr>
          <w:p w14:paraId="0E73424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6C164C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06B1F7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9CFDE4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Ben Chen</w:t>
            </w:r>
          </w:p>
        </w:tc>
        <w:tc>
          <w:tcPr>
            <w:tcW w:w="3443" w:type="dxa"/>
            <w:tcBorders>
              <w:top w:val="nil"/>
              <w:left w:val="nil"/>
              <w:bottom w:val="single" w:sz="4" w:space="0" w:color="auto"/>
              <w:right w:val="single" w:sz="4" w:space="0" w:color="auto"/>
            </w:tcBorders>
            <w:shd w:val="clear" w:color="auto" w:fill="auto"/>
            <w:noWrap/>
            <w:vAlign w:val="bottom"/>
            <w:hideMark/>
          </w:tcPr>
          <w:p w14:paraId="068EB9D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BJTU</w:t>
            </w:r>
          </w:p>
        </w:tc>
        <w:tc>
          <w:tcPr>
            <w:tcW w:w="1368" w:type="dxa"/>
            <w:tcBorders>
              <w:top w:val="nil"/>
              <w:left w:val="nil"/>
              <w:bottom w:val="single" w:sz="4" w:space="0" w:color="auto"/>
              <w:right w:val="single" w:sz="4" w:space="0" w:color="auto"/>
            </w:tcBorders>
            <w:shd w:val="clear" w:color="auto" w:fill="auto"/>
            <w:noWrap/>
            <w:vAlign w:val="bottom"/>
            <w:hideMark/>
          </w:tcPr>
          <w:p w14:paraId="2C7C062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2D04137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19C368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8A2AE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Jingran</w:t>
            </w:r>
            <w:proofErr w:type="spellEnd"/>
            <w:r w:rsidRPr="00A01B56">
              <w:rPr>
                <w:rFonts w:ascii="Calibri" w:hAnsi="Calibri" w:cs="Calibri"/>
                <w:color w:val="000000"/>
                <w:sz w:val="22"/>
                <w:szCs w:val="22"/>
              </w:rPr>
              <w:t xml:space="preserve"> Chen</w:t>
            </w:r>
          </w:p>
        </w:tc>
        <w:tc>
          <w:tcPr>
            <w:tcW w:w="3443" w:type="dxa"/>
            <w:tcBorders>
              <w:top w:val="nil"/>
              <w:left w:val="nil"/>
              <w:bottom w:val="single" w:sz="4" w:space="0" w:color="auto"/>
              <w:right w:val="single" w:sz="4" w:space="0" w:color="auto"/>
            </w:tcBorders>
            <w:shd w:val="clear" w:color="auto" w:fill="auto"/>
            <w:noWrap/>
            <w:vAlign w:val="bottom"/>
            <w:hideMark/>
          </w:tcPr>
          <w:p w14:paraId="141DE21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OPPO</w:t>
            </w:r>
          </w:p>
        </w:tc>
        <w:tc>
          <w:tcPr>
            <w:tcW w:w="1368" w:type="dxa"/>
            <w:tcBorders>
              <w:top w:val="nil"/>
              <w:left w:val="nil"/>
              <w:bottom w:val="single" w:sz="4" w:space="0" w:color="auto"/>
              <w:right w:val="single" w:sz="4" w:space="0" w:color="auto"/>
            </w:tcBorders>
            <w:shd w:val="clear" w:color="auto" w:fill="auto"/>
            <w:noWrap/>
            <w:vAlign w:val="bottom"/>
            <w:hideMark/>
          </w:tcPr>
          <w:p w14:paraId="5977491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03D100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EC9513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E5BBE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Lijuan Chen</w:t>
            </w:r>
          </w:p>
        </w:tc>
        <w:tc>
          <w:tcPr>
            <w:tcW w:w="3443" w:type="dxa"/>
            <w:tcBorders>
              <w:top w:val="nil"/>
              <w:left w:val="nil"/>
              <w:bottom w:val="single" w:sz="4" w:space="0" w:color="auto"/>
              <w:right w:val="single" w:sz="4" w:space="0" w:color="auto"/>
            </w:tcBorders>
            <w:shd w:val="clear" w:color="auto" w:fill="auto"/>
            <w:noWrap/>
            <w:vAlign w:val="bottom"/>
            <w:hideMark/>
          </w:tcPr>
          <w:p w14:paraId="386670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4CF0E1A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00E471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E19A77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C3E40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Lin Chen</w:t>
            </w:r>
          </w:p>
        </w:tc>
        <w:tc>
          <w:tcPr>
            <w:tcW w:w="3443" w:type="dxa"/>
            <w:tcBorders>
              <w:top w:val="nil"/>
              <w:left w:val="nil"/>
              <w:bottom w:val="single" w:sz="4" w:space="0" w:color="auto"/>
              <w:right w:val="single" w:sz="4" w:space="0" w:color="auto"/>
            </w:tcBorders>
            <w:shd w:val="clear" w:color="auto" w:fill="auto"/>
            <w:noWrap/>
            <w:vAlign w:val="bottom"/>
            <w:hideMark/>
          </w:tcPr>
          <w:p w14:paraId="1B3DDA0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JAPAN K.K.</w:t>
            </w:r>
          </w:p>
        </w:tc>
        <w:tc>
          <w:tcPr>
            <w:tcW w:w="1368" w:type="dxa"/>
            <w:tcBorders>
              <w:top w:val="nil"/>
              <w:left w:val="nil"/>
              <w:bottom w:val="single" w:sz="4" w:space="0" w:color="auto"/>
              <w:right w:val="single" w:sz="4" w:space="0" w:color="auto"/>
            </w:tcBorders>
            <w:shd w:val="clear" w:color="auto" w:fill="auto"/>
            <w:noWrap/>
            <w:vAlign w:val="bottom"/>
            <w:hideMark/>
          </w:tcPr>
          <w:p w14:paraId="2EE107D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TTC</w:t>
            </w:r>
          </w:p>
        </w:tc>
        <w:tc>
          <w:tcPr>
            <w:tcW w:w="1811" w:type="dxa"/>
            <w:tcBorders>
              <w:top w:val="nil"/>
              <w:left w:val="nil"/>
              <w:bottom w:val="single" w:sz="4" w:space="0" w:color="auto"/>
              <w:right w:val="single" w:sz="4" w:space="0" w:color="auto"/>
            </w:tcBorders>
            <w:shd w:val="clear" w:color="auto" w:fill="auto"/>
            <w:noWrap/>
            <w:vAlign w:val="bottom"/>
            <w:hideMark/>
          </w:tcPr>
          <w:p w14:paraId="09F7AFA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89B025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93AD40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xiaoyu</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chen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0E5E3B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UNISOC Beijing</w:t>
            </w:r>
          </w:p>
        </w:tc>
        <w:tc>
          <w:tcPr>
            <w:tcW w:w="1368" w:type="dxa"/>
            <w:tcBorders>
              <w:top w:val="nil"/>
              <w:left w:val="nil"/>
              <w:bottom w:val="single" w:sz="4" w:space="0" w:color="auto"/>
              <w:right w:val="single" w:sz="4" w:space="0" w:color="auto"/>
            </w:tcBorders>
            <w:shd w:val="clear" w:color="auto" w:fill="auto"/>
            <w:noWrap/>
            <w:vAlign w:val="bottom"/>
            <w:hideMark/>
          </w:tcPr>
          <w:p w14:paraId="2E5ED4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71981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714F55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DB4E2B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Xiumin</w:t>
            </w:r>
            <w:proofErr w:type="spellEnd"/>
            <w:r w:rsidRPr="00A01B56">
              <w:rPr>
                <w:rFonts w:ascii="Calibri" w:hAnsi="Calibri" w:cs="Calibri"/>
                <w:color w:val="000000"/>
                <w:sz w:val="22"/>
                <w:szCs w:val="22"/>
              </w:rPr>
              <w:t xml:space="preserve"> Chen</w:t>
            </w:r>
          </w:p>
        </w:tc>
        <w:tc>
          <w:tcPr>
            <w:tcW w:w="3443" w:type="dxa"/>
            <w:tcBorders>
              <w:top w:val="nil"/>
              <w:left w:val="nil"/>
              <w:bottom w:val="single" w:sz="4" w:space="0" w:color="auto"/>
              <w:right w:val="single" w:sz="4" w:space="0" w:color="auto"/>
            </w:tcBorders>
            <w:shd w:val="clear" w:color="auto" w:fill="auto"/>
            <w:noWrap/>
            <w:vAlign w:val="bottom"/>
            <w:hideMark/>
          </w:tcPr>
          <w:p w14:paraId="4F6AB2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Telecom Corporation Ltd.</w:t>
            </w:r>
          </w:p>
        </w:tc>
        <w:tc>
          <w:tcPr>
            <w:tcW w:w="1368" w:type="dxa"/>
            <w:tcBorders>
              <w:top w:val="nil"/>
              <w:left w:val="nil"/>
              <w:bottom w:val="single" w:sz="4" w:space="0" w:color="auto"/>
              <w:right w:val="single" w:sz="4" w:space="0" w:color="auto"/>
            </w:tcBorders>
            <w:shd w:val="clear" w:color="auto" w:fill="auto"/>
            <w:noWrap/>
            <w:vAlign w:val="bottom"/>
            <w:hideMark/>
          </w:tcPr>
          <w:p w14:paraId="4B4C6DC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E1CEF4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480076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A144C4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Zhuoyi</w:t>
            </w:r>
            <w:proofErr w:type="spellEnd"/>
            <w:r w:rsidRPr="00A01B56">
              <w:rPr>
                <w:rFonts w:ascii="Calibri" w:hAnsi="Calibri" w:cs="Calibri"/>
                <w:color w:val="000000"/>
                <w:sz w:val="22"/>
                <w:szCs w:val="22"/>
              </w:rPr>
              <w:t xml:space="preserve"> Chen</w:t>
            </w:r>
          </w:p>
        </w:tc>
        <w:tc>
          <w:tcPr>
            <w:tcW w:w="3443" w:type="dxa"/>
            <w:tcBorders>
              <w:top w:val="nil"/>
              <w:left w:val="nil"/>
              <w:bottom w:val="single" w:sz="4" w:space="0" w:color="auto"/>
              <w:right w:val="single" w:sz="4" w:space="0" w:color="auto"/>
            </w:tcBorders>
            <w:shd w:val="clear" w:color="auto" w:fill="auto"/>
            <w:noWrap/>
            <w:vAlign w:val="bottom"/>
            <w:hideMark/>
          </w:tcPr>
          <w:p w14:paraId="47BEA1B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Chinatelecom</w:t>
            </w:r>
            <w:proofErr w:type="spellEnd"/>
            <w:r w:rsidRPr="00A01B56">
              <w:rPr>
                <w:rFonts w:ascii="Calibri" w:hAnsi="Calibri" w:cs="Calibri"/>
                <w:color w:val="000000"/>
                <w:sz w:val="22"/>
                <w:szCs w:val="22"/>
              </w:rPr>
              <w:t xml:space="preserve"> Cloud</w:t>
            </w:r>
          </w:p>
        </w:tc>
        <w:tc>
          <w:tcPr>
            <w:tcW w:w="1368" w:type="dxa"/>
            <w:tcBorders>
              <w:top w:val="nil"/>
              <w:left w:val="nil"/>
              <w:bottom w:val="single" w:sz="4" w:space="0" w:color="auto"/>
              <w:right w:val="single" w:sz="4" w:space="0" w:color="auto"/>
            </w:tcBorders>
            <w:shd w:val="clear" w:color="auto" w:fill="auto"/>
            <w:noWrap/>
            <w:vAlign w:val="bottom"/>
            <w:hideMark/>
          </w:tcPr>
          <w:p w14:paraId="774FFC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294760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5F699B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EA93B6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Cuiru</w:t>
            </w:r>
            <w:proofErr w:type="spellEnd"/>
            <w:r w:rsidRPr="00A01B56">
              <w:rPr>
                <w:rFonts w:ascii="Calibri" w:hAnsi="Calibri" w:cs="Calibri"/>
                <w:color w:val="000000"/>
                <w:sz w:val="22"/>
                <w:szCs w:val="22"/>
              </w:rPr>
              <w:t xml:space="preserve"> Cheng</w:t>
            </w:r>
          </w:p>
        </w:tc>
        <w:tc>
          <w:tcPr>
            <w:tcW w:w="3443" w:type="dxa"/>
            <w:tcBorders>
              <w:top w:val="nil"/>
              <w:left w:val="nil"/>
              <w:bottom w:val="single" w:sz="4" w:space="0" w:color="auto"/>
              <w:right w:val="single" w:sz="4" w:space="0" w:color="auto"/>
            </w:tcBorders>
            <w:shd w:val="clear" w:color="auto" w:fill="auto"/>
            <w:noWrap/>
            <w:vAlign w:val="bottom"/>
            <w:hideMark/>
          </w:tcPr>
          <w:p w14:paraId="1D59E7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BTPDI</w:t>
            </w:r>
          </w:p>
        </w:tc>
        <w:tc>
          <w:tcPr>
            <w:tcW w:w="1368" w:type="dxa"/>
            <w:tcBorders>
              <w:top w:val="nil"/>
              <w:left w:val="nil"/>
              <w:bottom w:val="single" w:sz="4" w:space="0" w:color="auto"/>
              <w:right w:val="single" w:sz="4" w:space="0" w:color="auto"/>
            </w:tcBorders>
            <w:shd w:val="clear" w:color="auto" w:fill="auto"/>
            <w:noWrap/>
            <w:vAlign w:val="bottom"/>
            <w:hideMark/>
          </w:tcPr>
          <w:p w14:paraId="1D15822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D2E58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4C1B73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72D04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Peng Cheng</w:t>
            </w:r>
          </w:p>
        </w:tc>
        <w:tc>
          <w:tcPr>
            <w:tcW w:w="3443" w:type="dxa"/>
            <w:tcBorders>
              <w:top w:val="nil"/>
              <w:left w:val="nil"/>
              <w:bottom w:val="single" w:sz="4" w:space="0" w:color="auto"/>
              <w:right w:val="single" w:sz="4" w:space="0" w:color="auto"/>
            </w:tcBorders>
            <w:shd w:val="clear" w:color="auto" w:fill="auto"/>
            <w:noWrap/>
            <w:vAlign w:val="bottom"/>
            <w:hideMark/>
          </w:tcPr>
          <w:p w14:paraId="7FACF76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Switzerland AG</w:t>
            </w:r>
          </w:p>
        </w:tc>
        <w:tc>
          <w:tcPr>
            <w:tcW w:w="1368" w:type="dxa"/>
            <w:tcBorders>
              <w:top w:val="nil"/>
              <w:left w:val="nil"/>
              <w:bottom w:val="single" w:sz="4" w:space="0" w:color="auto"/>
              <w:right w:val="single" w:sz="4" w:space="0" w:color="auto"/>
            </w:tcBorders>
            <w:shd w:val="clear" w:color="auto" w:fill="auto"/>
            <w:noWrap/>
            <w:vAlign w:val="bottom"/>
            <w:hideMark/>
          </w:tcPr>
          <w:p w14:paraId="299B18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DF7C15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620875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69DCBA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Shuichiro Chiba</w:t>
            </w:r>
          </w:p>
        </w:tc>
        <w:tc>
          <w:tcPr>
            <w:tcW w:w="3443" w:type="dxa"/>
            <w:tcBorders>
              <w:top w:val="nil"/>
              <w:left w:val="nil"/>
              <w:bottom w:val="single" w:sz="4" w:space="0" w:color="auto"/>
              <w:right w:val="single" w:sz="4" w:space="0" w:color="auto"/>
            </w:tcBorders>
            <w:shd w:val="clear" w:color="auto" w:fill="auto"/>
            <w:noWrap/>
            <w:vAlign w:val="bottom"/>
            <w:hideMark/>
          </w:tcPr>
          <w:p w14:paraId="1E9AEBB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SHARP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38516C6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26B76EC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F1DAD9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8F56C1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ChenHo</w:t>
            </w:r>
            <w:proofErr w:type="spellEnd"/>
            <w:r w:rsidRPr="00A01B56">
              <w:rPr>
                <w:rFonts w:ascii="Calibri" w:hAnsi="Calibri" w:cs="Calibri"/>
                <w:color w:val="000000"/>
                <w:sz w:val="22"/>
                <w:szCs w:val="22"/>
              </w:rPr>
              <w:t xml:space="preserve"> CHIN</w:t>
            </w:r>
          </w:p>
        </w:tc>
        <w:tc>
          <w:tcPr>
            <w:tcW w:w="3443" w:type="dxa"/>
            <w:tcBorders>
              <w:top w:val="nil"/>
              <w:left w:val="nil"/>
              <w:bottom w:val="single" w:sz="4" w:space="0" w:color="auto"/>
              <w:right w:val="single" w:sz="4" w:space="0" w:color="auto"/>
            </w:tcBorders>
            <w:shd w:val="clear" w:color="auto" w:fill="auto"/>
            <w:noWrap/>
            <w:vAlign w:val="bottom"/>
            <w:hideMark/>
          </w:tcPr>
          <w:p w14:paraId="4A40E43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OPPO</w:t>
            </w:r>
          </w:p>
        </w:tc>
        <w:tc>
          <w:tcPr>
            <w:tcW w:w="1368" w:type="dxa"/>
            <w:tcBorders>
              <w:top w:val="nil"/>
              <w:left w:val="nil"/>
              <w:bottom w:val="single" w:sz="4" w:space="0" w:color="auto"/>
              <w:right w:val="single" w:sz="4" w:space="0" w:color="auto"/>
            </w:tcBorders>
            <w:shd w:val="clear" w:color="auto" w:fill="auto"/>
            <w:noWrap/>
            <w:vAlign w:val="bottom"/>
            <w:hideMark/>
          </w:tcPr>
          <w:p w14:paraId="367F990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81E57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88AEB9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098B6A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Hyemin</w:t>
            </w:r>
            <w:proofErr w:type="spellEnd"/>
            <w:r w:rsidRPr="00A01B56">
              <w:rPr>
                <w:rFonts w:ascii="Calibri" w:hAnsi="Calibri" w:cs="Calibri"/>
                <w:color w:val="000000"/>
                <w:sz w:val="22"/>
                <w:szCs w:val="22"/>
              </w:rPr>
              <w:t xml:space="preserve"> Choe</w:t>
            </w:r>
          </w:p>
        </w:tc>
        <w:tc>
          <w:tcPr>
            <w:tcW w:w="3443" w:type="dxa"/>
            <w:tcBorders>
              <w:top w:val="nil"/>
              <w:left w:val="nil"/>
              <w:bottom w:val="single" w:sz="4" w:space="0" w:color="auto"/>
              <w:right w:val="single" w:sz="4" w:space="0" w:color="auto"/>
            </w:tcBorders>
            <w:shd w:val="clear" w:color="auto" w:fill="auto"/>
            <w:noWrap/>
            <w:vAlign w:val="bottom"/>
            <w:hideMark/>
          </w:tcPr>
          <w:p w14:paraId="0DA3B46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Shenzhen</w:t>
            </w:r>
          </w:p>
        </w:tc>
        <w:tc>
          <w:tcPr>
            <w:tcW w:w="1368" w:type="dxa"/>
            <w:tcBorders>
              <w:top w:val="nil"/>
              <w:left w:val="nil"/>
              <w:bottom w:val="single" w:sz="4" w:space="0" w:color="auto"/>
              <w:right w:val="single" w:sz="4" w:space="0" w:color="auto"/>
            </w:tcBorders>
            <w:shd w:val="clear" w:color="auto" w:fill="auto"/>
            <w:noWrap/>
            <w:vAlign w:val="bottom"/>
            <w:hideMark/>
          </w:tcPr>
          <w:p w14:paraId="5C4CB2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574451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B39BE2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47D5C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HyunJung Choe</w:t>
            </w:r>
          </w:p>
        </w:tc>
        <w:tc>
          <w:tcPr>
            <w:tcW w:w="3443" w:type="dxa"/>
            <w:tcBorders>
              <w:top w:val="nil"/>
              <w:left w:val="nil"/>
              <w:bottom w:val="single" w:sz="4" w:space="0" w:color="auto"/>
              <w:right w:val="single" w:sz="4" w:space="0" w:color="auto"/>
            </w:tcBorders>
            <w:shd w:val="clear" w:color="auto" w:fill="auto"/>
            <w:noWrap/>
            <w:vAlign w:val="bottom"/>
            <w:hideMark/>
          </w:tcPr>
          <w:p w14:paraId="386190E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France</w:t>
            </w:r>
          </w:p>
        </w:tc>
        <w:tc>
          <w:tcPr>
            <w:tcW w:w="1368" w:type="dxa"/>
            <w:tcBorders>
              <w:top w:val="nil"/>
              <w:left w:val="nil"/>
              <w:bottom w:val="single" w:sz="4" w:space="0" w:color="auto"/>
              <w:right w:val="single" w:sz="4" w:space="0" w:color="auto"/>
            </w:tcBorders>
            <w:shd w:val="clear" w:color="auto" w:fill="auto"/>
            <w:noWrap/>
            <w:vAlign w:val="bottom"/>
            <w:hideMark/>
          </w:tcPr>
          <w:p w14:paraId="12002A3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B5F1F1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8729F2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13FD7F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vivian</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chong</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394D392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iQoo</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62969B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6D0EF2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5CDBAE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04F7C2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Stefano </w:t>
            </w:r>
            <w:proofErr w:type="spellStart"/>
            <w:r w:rsidRPr="00A01B56">
              <w:rPr>
                <w:rFonts w:ascii="Calibri" w:hAnsi="Calibri" w:cs="Calibri"/>
                <w:color w:val="000000"/>
                <w:sz w:val="22"/>
                <w:szCs w:val="22"/>
              </w:rPr>
              <w:t>Cioni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45B6C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ESA</w:t>
            </w:r>
          </w:p>
        </w:tc>
        <w:tc>
          <w:tcPr>
            <w:tcW w:w="1368" w:type="dxa"/>
            <w:tcBorders>
              <w:top w:val="nil"/>
              <w:left w:val="nil"/>
              <w:bottom w:val="single" w:sz="4" w:space="0" w:color="auto"/>
              <w:right w:val="single" w:sz="4" w:space="0" w:color="auto"/>
            </w:tcBorders>
            <w:shd w:val="clear" w:color="auto" w:fill="auto"/>
            <w:noWrap/>
            <w:vAlign w:val="bottom"/>
            <w:hideMark/>
          </w:tcPr>
          <w:p w14:paraId="026D368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2D2A34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9F9561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087E2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Dimitrios </w:t>
            </w:r>
            <w:proofErr w:type="spellStart"/>
            <w:r w:rsidRPr="00A01B56">
              <w:rPr>
                <w:rFonts w:ascii="Calibri" w:hAnsi="Calibri" w:cs="Calibri"/>
                <w:color w:val="000000"/>
                <w:sz w:val="22"/>
                <w:szCs w:val="22"/>
              </w:rPr>
              <w:t>Dimopoulos</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080BCCC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Motorola Mobility Germany GmbH</w:t>
            </w:r>
          </w:p>
        </w:tc>
        <w:tc>
          <w:tcPr>
            <w:tcW w:w="1368" w:type="dxa"/>
            <w:tcBorders>
              <w:top w:val="nil"/>
              <w:left w:val="nil"/>
              <w:bottom w:val="single" w:sz="4" w:space="0" w:color="auto"/>
              <w:right w:val="single" w:sz="4" w:space="0" w:color="auto"/>
            </w:tcBorders>
            <w:shd w:val="clear" w:color="auto" w:fill="auto"/>
            <w:noWrap/>
            <w:vAlign w:val="bottom"/>
            <w:hideMark/>
          </w:tcPr>
          <w:p w14:paraId="47BC1B6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673225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3218BC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D68C58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Yu Ding</w:t>
            </w:r>
          </w:p>
        </w:tc>
        <w:tc>
          <w:tcPr>
            <w:tcW w:w="3443" w:type="dxa"/>
            <w:tcBorders>
              <w:top w:val="nil"/>
              <w:left w:val="nil"/>
              <w:bottom w:val="single" w:sz="4" w:space="0" w:color="auto"/>
              <w:right w:val="single" w:sz="4" w:space="0" w:color="auto"/>
            </w:tcBorders>
            <w:shd w:val="clear" w:color="auto" w:fill="auto"/>
            <w:noWrap/>
            <w:vAlign w:val="bottom"/>
            <w:hideMark/>
          </w:tcPr>
          <w:p w14:paraId="476F0B6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UNISOC</w:t>
            </w:r>
          </w:p>
        </w:tc>
        <w:tc>
          <w:tcPr>
            <w:tcW w:w="1368" w:type="dxa"/>
            <w:tcBorders>
              <w:top w:val="nil"/>
              <w:left w:val="nil"/>
              <w:bottom w:val="single" w:sz="4" w:space="0" w:color="auto"/>
              <w:right w:val="single" w:sz="4" w:space="0" w:color="auto"/>
            </w:tcBorders>
            <w:shd w:val="clear" w:color="auto" w:fill="auto"/>
            <w:noWrap/>
            <w:vAlign w:val="bottom"/>
            <w:hideMark/>
          </w:tcPr>
          <w:p w14:paraId="0A15918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87D1F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DCB3F3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8FB9B4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Shunsuke</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Dojiri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1780816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DOCOMO Beijing Labs</w:t>
            </w:r>
          </w:p>
        </w:tc>
        <w:tc>
          <w:tcPr>
            <w:tcW w:w="1368" w:type="dxa"/>
            <w:tcBorders>
              <w:top w:val="nil"/>
              <w:left w:val="nil"/>
              <w:bottom w:val="single" w:sz="4" w:space="0" w:color="auto"/>
              <w:right w:val="single" w:sz="4" w:space="0" w:color="auto"/>
            </w:tcBorders>
            <w:shd w:val="clear" w:color="auto" w:fill="auto"/>
            <w:noWrap/>
            <w:vAlign w:val="bottom"/>
            <w:hideMark/>
          </w:tcPr>
          <w:p w14:paraId="37F1365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BBF87D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8B3C92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943E67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Hao Dong</w:t>
            </w:r>
          </w:p>
        </w:tc>
        <w:tc>
          <w:tcPr>
            <w:tcW w:w="3443" w:type="dxa"/>
            <w:tcBorders>
              <w:top w:val="nil"/>
              <w:left w:val="nil"/>
              <w:bottom w:val="single" w:sz="4" w:space="0" w:color="auto"/>
              <w:right w:val="single" w:sz="4" w:space="0" w:color="auto"/>
            </w:tcBorders>
            <w:shd w:val="clear" w:color="auto" w:fill="auto"/>
            <w:noWrap/>
            <w:vAlign w:val="bottom"/>
            <w:hideMark/>
          </w:tcPr>
          <w:p w14:paraId="7CEDF8E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ZXNE</w:t>
            </w:r>
          </w:p>
        </w:tc>
        <w:tc>
          <w:tcPr>
            <w:tcW w:w="1368" w:type="dxa"/>
            <w:tcBorders>
              <w:top w:val="nil"/>
              <w:left w:val="nil"/>
              <w:bottom w:val="single" w:sz="4" w:space="0" w:color="auto"/>
              <w:right w:val="single" w:sz="4" w:space="0" w:color="auto"/>
            </w:tcBorders>
            <w:shd w:val="clear" w:color="auto" w:fill="auto"/>
            <w:noWrap/>
            <w:vAlign w:val="bottom"/>
            <w:hideMark/>
          </w:tcPr>
          <w:p w14:paraId="507308F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82CC5F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4DA840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438EC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Xiaoyan</w:t>
            </w:r>
            <w:proofErr w:type="spellEnd"/>
            <w:r w:rsidRPr="00A01B56">
              <w:rPr>
                <w:rFonts w:ascii="Calibri" w:hAnsi="Calibri" w:cs="Calibri"/>
                <w:color w:val="000000"/>
                <w:sz w:val="22"/>
                <w:szCs w:val="22"/>
              </w:rPr>
              <w:t xml:space="preserve"> Duan</w:t>
            </w:r>
          </w:p>
        </w:tc>
        <w:tc>
          <w:tcPr>
            <w:tcW w:w="3443" w:type="dxa"/>
            <w:tcBorders>
              <w:top w:val="nil"/>
              <w:left w:val="nil"/>
              <w:bottom w:val="single" w:sz="4" w:space="0" w:color="auto"/>
              <w:right w:val="single" w:sz="4" w:space="0" w:color="auto"/>
            </w:tcBorders>
            <w:shd w:val="clear" w:color="auto" w:fill="auto"/>
            <w:noWrap/>
            <w:vAlign w:val="bottom"/>
            <w:hideMark/>
          </w:tcPr>
          <w:p w14:paraId="56D03D5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CICT Mobile</w:t>
            </w:r>
          </w:p>
        </w:tc>
        <w:tc>
          <w:tcPr>
            <w:tcW w:w="1368" w:type="dxa"/>
            <w:tcBorders>
              <w:top w:val="nil"/>
              <w:left w:val="nil"/>
              <w:bottom w:val="single" w:sz="4" w:space="0" w:color="auto"/>
              <w:right w:val="single" w:sz="4" w:space="0" w:color="auto"/>
            </w:tcBorders>
            <w:shd w:val="clear" w:color="auto" w:fill="auto"/>
            <w:noWrap/>
            <w:vAlign w:val="bottom"/>
            <w:hideMark/>
          </w:tcPr>
          <w:p w14:paraId="0DCD399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5276F0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4A5FD0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E08EF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Abdessamad</w:t>
            </w:r>
            <w:proofErr w:type="spellEnd"/>
            <w:r w:rsidRPr="00A01B56">
              <w:rPr>
                <w:rFonts w:ascii="Calibri" w:hAnsi="Calibri" w:cs="Calibri"/>
                <w:color w:val="000000"/>
                <w:sz w:val="22"/>
                <w:szCs w:val="22"/>
              </w:rPr>
              <w:t xml:space="preserve"> EL MOATAMID</w:t>
            </w:r>
          </w:p>
        </w:tc>
        <w:tc>
          <w:tcPr>
            <w:tcW w:w="3443" w:type="dxa"/>
            <w:tcBorders>
              <w:top w:val="nil"/>
              <w:left w:val="nil"/>
              <w:bottom w:val="single" w:sz="4" w:space="0" w:color="auto"/>
              <w:right w:val="single" w:sz="4" w:space="0" w:color="auto"/>
            </w:tcBorders>
            <w:shd w:val="clear" w:color="auto" w:fill="auto"/>
            <w:noWrap/>
            <w:vAlign w:val="bottom"/>
            <w:hideMark/>
          </w:tcPr>
          <w:p w14:paraId="67CEF56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Technologies France</w:t>
            </w:r>
          </w:p>
        </w:tc>
        <w:tc>
          <w:tcPr>
            <w:tcW w:w="1368" w:type="dxa"/>
            <w:tcBorders>
              <w:top w:val="nil"/>
              <w:left w:val="nil"/>
              <w:bottom w:val="single" w:sz="4" w:space="0" w:color="auto"/>
              <w:right w:val="single" w:sz="4" w:space="0" w:color="auto"/>
            </w:tcBorders>
            <w:shd w:val="clear" w:color="auto" w:fill="auto"/>
            <w:noWrap/>
            <w:vAlign w:val="bottom"/>
            <w:hideMark/>
          </w:tcPr>
          <w:p w14:paraId="09A9BFE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0338C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BE0241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EE91D3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Sergi</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Espi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60134DE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G+D MS</w:t>
            </w:r>
          </w:p>
        </w:tc>
        <w:tc>
          <w:tcPr>
            <w:tcW w:w="1368" w:type="dxa"/>
            <w:tcBorders>
              <w:top w:val="nil"/>
              <w:left w:val="nil"/>
              <w:bottom w:val="single" w:sz="4" w:space="0" w:color="auto"/>
              <w:right w:val="single" w:sz="4" w:space="0" w:color="auto"/>
            </w:tcBorders>
            <w:shd w:val="clear" w:color="auto" w:fill="auto"/>
            <w:noWrap/>
            <w:vAlign w:val="bottom"/>
            <w:hideMark/>
          </w:tcPr>
          <w:p w14:paraId="5FA07F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B3D5B3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202F9A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D576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Jiangsheng</w:t>
            </w:r>
            <w:proofErr w:type="spellEnd"/>
            <w:r w:rsidRPr="00A01B56">
              <w:rPr>
                <w:rFonts w:ascii="Calibri" w:hAnsi="Calibri" w:cs="Calibri"/>
                <w:color w:val="000000"/>
                <w:sz w:val="22"/>
                <w:szCs w:val="22"/>
              </w:rPr>
              <w:t xml:space="preserve"> Fan</w:t>
            </w:r>
          </w:p>
        </w:tc>
        <w:tc>
          <w:tcPr>
            <w:tcW w:w="3443" w:type="dxa"/>
            <w:tcBorders>
              <w:top w:val="nil"/>
              <w:left w:val="nil"/>
              <w:bottom w:val="single" w:sz="4" w:space="0" w:color="auto"/>
              <w:right w:val="single" w:sz="4" w:space="0" w:color="auto"/>
            </w:tcBorders>
            <w:shd w:val="clear" w:color="auto" w:fill="auto"/>
            <w:noWrap/>
            <w:vAlign w:val="bottom"/>
            <w:hideMark/>
          </w:tcPr>
          <w:p w14:paraId="6830C95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BARADINE</w:t>
            </w:r>
          </w:p>
        </w:tc>
        <w:tc>
          <w:tcPr>
            <w:tcW w:w="1368" w:type="dxa"/>
            <w:tcBorders>
              <w:top w:val="nil"/>
              <w:left w:val="nil"/>
              <w:bottom w:val="single" w:sz="4" w:space="0" w:color="auto"/>
              <w:right w:val="single" w:sz="4" w:space="0" w:color="auto"/>
            </w:tcBorders>
            <w:shd w:val="clear" w:color="auto" w:fill="auto"/>
            <w:noWrap/>
            <w:vAlign w:val="bottom"/>
            <w:hideMark/>
          </w:tcPr>
          <w:p w14:paraId="32AA216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43D0F2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74AE88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73174C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Neda Farhand</w:t>
            </w:r>
          </w:p>
        </w:tc>
        <w:tc>
          <w:tcPr>
            <w:tcW w:w="3443" w:type="dxa"/>
            <w:tcBorders>
              <w:top w:val="nil"/>
              <w:left w:val="nil"/>
              <w:bottom w:val="single" w:sz="4" w:space="0" w:color="auto"/>
              <w:right w:val="single" w:sz="4" w:space="0" w:color="auto"/>
            </w:tcBorders>
            <w:shd w:val="clear" w:color="auto" w:fill="auto"/>
            <w:noWrap/>
            <w:vAlign w:val="bottom"/>
            <w:hideMark/>
          </w:tcPr>
          <w:p w14:paraId="0F59FE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Japan K.K.</w:t>
            </w:r>
          </w:p>
        </w:tc>
        <w:tc>
          <w:tcPr>
            <w:tcW w:w="1368" w:type="dxa"/>
            <w:tcBorders>
              <w:top w:val="nil"/>
              <w:left w:val="nil"/>
              <w:bottom w:val="single" w:sz="4" w:space="0" w:color="auto"/>
              <w:right w:val="single" w:sz="4" w:space="0" w:color="auto"/>
            </w:tcBorders>
            <w:shd w:val="clear" w:color="auto" w:fill="auto"/>
            <w:noWrap/>
            <w:vAlign w:val="bottom"/>
            <w:hideMark/>
          </w:tcPr>
          <w:p w14:paraId="0A748AC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33FBA0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BB0E5A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FC89DA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Rene </w:t>
            </w:r>
            <w:proofErr w:type="spellStart"/>
            <w:r w:rsidRPr="00A01B56">
              <w:rPr>
                <w:rFonts w:ascii="Calibri" w:hAnsi="Calibri" w:cs="Calibri"/>
                <w:color w:val="000000"/>
                <w:sz w:val="22"/>
                <w:szCs w:val="22"/>
              </w:rPr>
              <w:t>Faurie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E54D22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Eutelsat Group</w:t>
            </w:r>
          </w:p>
        </w:tc>
        <w:tc>
          <w:tcPr>
            <w:tcW w:w="1368" w:type="dxa"/>
            <w:tcBorders>
              <w:top w:val="nil"/>
              <w:left w:val="nil"/>
              <w:bottom w:val="single" w:sz="4" w:space="0" w:color="auto"/>
              <w:right w:val="single" w:sz="4" w:space="0" w:color="auto"/>
            </w:tcBorders>
            <w:shd w:val="clear" w:color="auto" w:fill="auto"/>
            <w:noWrap/>
            <w:vAlign w:val="bottom"/>
            <w:hideMark/>
          </w:tcPr>
          <w:p w14:paraId="170E1A5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314B00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795AB5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C667EC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Yuang</w:t>
            </w:r>
            <w:proofErr w:type="spellEnd"/>
            <w:r w:rsidRPr="00A01B56">
              <w:rPr>
                <w:rFonts w:ascii="Calibri" w:hAnsi="Calibri" w:cs="Calibri"/>
                <w:color w:val="000000"/>
                <w:sz w:val="22"/>
                <w:szCs w:val="22"/>
              </w:rPr>
              <w:t xml:space="preserve"> Feng</w:t>
            </w:r>
          </w:p>
        </w:tc>
        <w:tc>
          <w:tcPr>
            <w:tcW w:w="3443" w:type="dxa"/>
            <w:tcBorders>
              <w:top w:val="nil"/>
              <w:left w:val="nil"/>
              <w:bottom w:val="single" w:sz="4" w:space="0" w:color="auto"/>
              <w:right w:val="single" w:sz="4" w:space="0" w:color="auto"/>
            </w:tcBorders>
            <w:shd w:val="clear" w:color="auto" w:fill="auto"/>
            <w:noWrap/>
            <w:vAlign w:val="bottom"/>
            <w:hideMark/>
          </w:tcPr>
          <w:p w14:paraId="331B371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Jetflow</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361E600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656B61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FCF264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3DAE7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Zhe</w:t>
            </w:r>
            <w:proofErr w:type="spellEnd"/>
            <w:r w:rsidRPr="00A01B56">
              <w:rPr>
                <w:rFonts w:ascii="Calibri" w:hAnsi="Calibri" w:cs="Calibri"/>
                <w:color w:val="000000"/>
                <w:sz w:val="22"/>
                <w:szCs w:val="22"/>
              </w:rPr>
              <w:t xml:space="preserve"> Fu</w:t>
            </w:r>
          </w:p>
        </w:tc>
        <w:tc>
          <w:tcPr>
            <w:tcW w:w="3443" w:type="dxa"/>
            <w:tcBorders>
              <w:top w:val="nil"/>
              <w:left w:val="nil"/>
              <w:bottom w:val="single" w:sz="4" w:space="0" w:color="auto"/>
              <w:right w:val="single" w:sz="4" w:space="0" w:color="auto"/>
            </w:tcBorders>
            <w:shd w:val="clear" w:color="auto" w:fill="auto"/>
            <w:noWrap/>
            <w:vAlign w:val="bottom"/>
            <w:hideMark/>
          </w:tcPr>
          <w:p w14:paraId="4FF1AF8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Guangdong OPPO Mobile Telecom.</w:t>
            </w:r>
          </w:p>
        </w:tc>
        <w:tc>
          <w:tcPr>
            <w:tcW w:w="1368" w:type="dxa"/>
            <w:tcBorders>
              <w:top w:val="nil"/>
              <w:left w:val="nil"/>
              <w:bottom w:val="single" w:sz="4" w:space="0" w:color="auto"/>
              <w:right w:val="single" w:sz="4" w:space="0" w:color="auto"/>
            </w:tcBorders>
            <w:shd w:val="clear" w:color="auto" w:fill="auto"/>
            <w:noWrap/>
            <w:vAlign w:val="bottom"/>
            <w:hideMark/>
          </w:tcPr>
          <w:p w14:paraId="05E723A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F4EDF0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2AC77A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8FD1D2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Yuto Fujihara</w:t>
            </w:r>
          </w:p>
        </w:tc>
        <w:tc>
          <w:tcPr>
            <w:tcW w:w="3443" w:type="dxa"/>
            <w:tcBorders>
              <w:top w:val="nil"/>
              <w:left w:val="nil"/>
              <w:bottom w:val="single" w:sz="4" w:space="0" w:color="auto"/>
              <w:right w:val="single" w:sz="4" w:space="0" w:color="auto"/>
            </w:tcBorders>
            <w:shd w:val="clear" w:color="auto" w:fill="auto"/>
            <w:noWrap/>
            <w:vAlign w:val="bottom"/>
            <w:hideMark/>
          </w:tcPr>
          <w:p w14:paraId="11536D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 DOCOMO INC..</w:t>
            </w:r>
          </w:p>
        </w:tc>
        <w:tc>
          <w:tcPr>
            <w:tcW w:w="1368" w:type="dxa"/>
            <w:tcBorders>
              <w:top w:val="nil"/>
              <w:left w:val="nil"/>
              <w:bottom w:val="single" w:sz="4" w:space="0" w:color="auto"/>
              <w:right w:val="single" w:sz="4" w:space="0" w:color="auto"/>
            </w:tcBorders>
            <w:shd w:val="clear" w:color="auto" w:fill="auto"/>
            <w:noWrap/>
            <w:vAlign w:val="bottom"/>
            <w:hideMark/>
          </w:tcPr>
          <w:p w14:paraId="48AD0F5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32333CB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4E3546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D77B06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Ruby Gong</w:t>
            </w:r>
          </w:p>
        </w:tc>
        <w:tc>
          <w:tcPr>
            <w:tcW w:w="3443" w:type="dxa"/>
            <w:tcBorders>
              <w:top w:val="nil"/>
              <w:left w:val="nil"/>
              <w:bottom w:val="single" w:sz="4" w:space="0" w:color="auto"/>
              <w:right w:val="single" w:sz="4" w:space="0" w:color="auto"/>
            </w:tcBorders>
            <w:shd w:val="clear" w:color="auto" w:fill="auto"/>
            <w:noWrap/>
            <w:vAlign w:val="bottom"/>
            <w:hideMark/>
          </w:tcPr>
          <w:p w14:paraId="53B6BB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Xiaomi Communications</w:t>
            </w:r>
          </w:p>
        </w:tc>
        <w:tc>
          <w:tcPr>
            <w:tcW w:w="1368" w:type="dxa"/>
            <w:tcBorders>
              <w:top w:val="nil"/>
              <w:left w:val="nil"/>
              <w:bottom w:val="single" w:sz="4" w:space="0" w:color="auto"/>
              <w:right w:val="single" w:sz="4" w:space="0" w:color="auto"/>
            </w:tcBorders>
            <w:shd w:val="clear" w:color="auto" w:fill="auto"/>
            <w:noWrap/>
            <w:vAlign w:val="bottom"/>
            <w:hideMark/>
          </w:tcPr>
          <w:p w14:paraId="2433C46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103ABD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F6FD36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2AE23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Marc Grant</w:t>
            </w:r>
          </w:p>
        </w:tc>
        <w:tc>
          <w:tcPr>
            <w:tcW w:w="3443" w:type="dxa"/>
            <w:tcBorders>
              <w:top w:val="nil"/>
              <w:left w:val="nil"/>
              <w:bottom w:val="single" w:sz="4" w:space="0" w:color="auto"/>
              <w:right w:val="single" w:sz="4" w:space="0" w:color="auto"/>
            </w:tcBorders>
            <w:shd w:val="clear" w:color="auto" w:fill="auto"/>
            <w:noWrap/>
            <w:vAlign w:val="bottom"/>
            <w:hideMark/>
          </w:tcPr>
          <w:p w14:paraId="583450A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AT&amp;T Services, Inc.</w:t>
            </w:r>
          </w:p>
        </w:tc>
        <w:tc>
          <w:tcPr>
            <w:tcW w:w="1368" w:type="dxa"/>
            <w:tcBorders>
              <w:top w:val="nil"/>
              <w:left w:val="nil"/>
              <w:bottom w:val="single" w:sz="4" w:space="0" w:color="auto"/>
              <w:right w:val="single" w:sz="4" w:space="0" w:color="auto"/>
            </w:tcBorders>
            <w:shd w:val="clear" w:color="auto" w:fill="auto"/>
            <w:noWrap/>
            <w:vAlign w:val="bottom"/>
            <w:hideMark/>
          </w:tcPr>
          <w:p w14:paraId="6A073B9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3285BB5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F14DB1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0D695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Roland Gruber</w:t>
            </w:r>
          </w:p>
        </w:tc>
        <w:tc>
          <w:tcPr>
            <w:tcW w:w="3443" w:type="dxa"/>
            <w:tcBorders>
              <w:top w:val="nil"/>
              <w:left w:val="nil"/>
              <w:bottom w:val="single" w:sz="4" w:space="0" w:color="auto"/>
              <w:right w:val="single" w:sz="4" w:space="0" w:color="auto"/>
            </w:tcBorders>
            <w:shd w:val="clear" w:color="auto" w:fill="auto"/>
            <w:noWrap/>
            <w:vAlign w:val="bottom"/>
            <w:hideMark/>
          </w:tcPr>
          <w:p w14:paraId="6D8DEE9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France</w:t>
            </w:r>
          </w:p>
        </w:tc>
        <w:tc>
          <w:tcPr>
            <w:tcW w:w="1368" w:type="dxa"/>
            <w:tcBorders>
              <w:top w:val="nil"/>
              <w:left w:val="nil"/>
              <w:bottom w:val="single" w:sz="4" w:space="0" w:color="auto"/>
              <w:right w:val="single" w:sz="4" w:space="0" w:color="auto"/>
            </w:tcBorders>
            <w:shd w:val="clear" w:color="auto" w:fill="auto"/>
            <w:noWrap/>
            <w:vAlign w:val="bottom"/>
            <w:hideMark/>
          </w:tcPr>
          <w:p w14:paraId="7905F5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4AC3FB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B9F6AF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E26078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Boren Guo</w:t>
            </w:r>
          </w:p>
        </w:tc>
        <w:tc>
          <w:tcPr>
            <w:tcW w:w="3443" w:type="dxa"/>
            <w:tcBorders>
              <w:top w:val="nil"/>
              <w:left w:val="nil"/>
              <w:bottom w:val="single" w:sz="4" w:space="0" w:color="auto"/>
              <w:right w:val="single" w:sz="4" w:space="0" w:color="auto"/>
            </w:tcBorders>
            <w:shd w:val="clear" w:color="auto" w:fill="auto"/>
            <w:noWrap/>
            <w:vAlign w:val="bottom"/>
            <w:hideMark/>
          </w:tcPr>
          <w:p w14:paraId="03FC924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Hangzhou </w:t>
            </w:r>
            <w:proofErr w:type="spellStart"/>
            <w:r w:rsidRPr="00A01B56">
              <w:rPr>
                <w:rFonts w:ascii="Calibri" w:hAnsi="Calibri" w:cs="Calibri"/>
                <w:color w:val="000000"/>
                <w:sz w:val="22"/>
                <w:szCs w:val="22"/>
              </w:rPr>
              <w:t>Mengyuxiang</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0B84706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2D90B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2DC90D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DD752F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Nishant Gupta</w:t>
            </w:r>
          </w:p>
        </w:tc>
        <w:tc>
          <w:tcPr>
            <w:tcW w:w="3443" w:type="dxa"/>
            <w:tcBorders>
              <w:top w:val="nil"/>
              <w:left w:val="nil"/>
              <w:bottom w:val="single" w:sz="4" w:space="0" w:color="auto"/>
              <w:right w:val="single" w:sz="4" w:space="0" w:color="auto"/>
            </w:tcBorders>
            <w:shd w:val="clear" w:color="auto" w:fill="auto"/>
            <w:noWrap/>
            <w:vAlign w:val="bottom"/>
            <w:hideMark/>
          </w:tcPr>
          <w:p w14:paraId="48974B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Qualcomm Germany</w:t>
            </w:r>
          </w:p>
        </w:tc>
        <w:tc>
          <w:tcPr>
            <w:tcW w:w="1368" w:type="dxa"/>
            <w:tcBorders>
              <w:top w:val="nil"/>
              <w:left w:val="nil"/>
              <w:bottom w:val="single" w:sz="4" w:space="0" w:color="auto"/>
              <w:right w:val="single" w:sz="4" w:space="0" w:color="auto"/>
            </w:tcBorders>
            <w:shd w:val="clear" w:color="auto" w:fill="auto"/>
            <w:noWrap/>
            <w:vAlign w:val="bottom"/>
            <w:hideMark/>
          </w:tcPr>
          <w:p w14:paraId="6F35E30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153472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6629DF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2AD1F0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Vivek Gupta</w:t>
            </w:r>
          </w:p>
        </w:tc>
        <w:tc>
          <w:tcPr>
            <w:tcW w:w="3443" w:type="dxa"/>
            <w:tcBorders>
              <w:top w:val="nil"/>
              <w:left w:val="nil"/>
              <w:bottom w:val="single" w:sz="4" w:space="0" w:color="auto"/>
              <w:right w:val="single" w:sz="4" w:space="0" w:color="auto"/>
            </w:tcBorders>
            <w:shd w:val="clear" w:color="auto" w:fill="auto"/>
            <w:noWrap/>
            <w:vAlign w:val="bottom"/>
            <w:hideMark/>
          </w:tcPr>
          <w:p w14:paraId="168C719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Inc</w:t>
            </w:r>
          </w:p>
        </w:tc>
        <w:tc>
          <w:tcPr>
            <w:tcW w:w="1368" w:type="dxa"/>
            <w:tcBorders>
              <w:top w:val="nil"/>
              <w:left w:val="nil"/>
              <w:bottom w:val="single" w:sz="4" w:space="0" w:color="auto"/>
              <w:right w:val="single" w:sz="4" w:space="0" w:color="auto"/>
            </w:tcBorders>
            <w:shd w:val="clear" w:color="auto" w:fill="auto"/>
            <w:noWrap/>
            <w:vAlign w:val="bottom"/>
            <w:hideMark/>
          </w:tcPr>
          <w:p w14:paraId="24EF69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0FB3236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A8BA3F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53856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David Gutierrez Estevez</w:t>
            </w:r>
          </w:p>
        </w:tc>
        <w:tc>
          <w:tcPr>
            <w:tcW w:w="3443" w:type="dxa"/>
            <w:tcBorders>
              <w:top w:val="nil"/>
              <w:left w:val="nil"/>
              <w:bottom w:val="single" w:sz="4" w:space="0" w:color="auto"/>
              <w:right w:val="single" w:sz="4" w:space="0" w:color="auto"/>
            </w:tcBorders>
            <w:shd w:val="clear" w:color="auto" w:fill="auto"/>
            <w:noWrap/>
            <w:vAlign w:val="bottom"/>
            <w:hideMark/>
          </w:tcPr>
          <w:p w14:paraId="4F322E8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(UK) Limited</w:t>
            </w:r>
          </w:p>
        </w:tc>
        <w:tc>
          <w:tcPr>
            <w:tcW w:w="1368" w:type="dxa"/>
            <w:tcBorders>
              <w:top w:val="nil"/>
              <w:left w:val="nil"/>
              <w:bottom w:val="single" w:sz="4" w:space="0" w:color="auto"/>
              <w:right w:val="single" w:sz="4" w:space="0" w:color="auto"/>
            </w:tcBorders>
            <w:shd w:val="clear" w:color="auto" w:fill="auto"/>
            <w:noWrap/>
            <w:vAlign w:val="bottom"/>
            <w:hideMark/>
          </w:tcPr>
          <w:p w14:paraId="533047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E41BA0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83DFAE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A1D54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Jaemin</w:t>
            </w:r>
            <w:proofErr w:type="spellEnd"/>
            <w:r w:rsidRPr="00A01B56">
              <w:rPr>
                <w:rFonts w:ascii="Calibri" w:hAnsi="Calibri" w:cs="Calibri"/>
                <w:color w:val="000000"/>
                <w:sz w:val="22"/>
                <w:szCs w:val="22"/>
              </w:rPr>
              <w:t xml:space="preserve"> Han</w:t>
            </w:r>
          </w:p>
        </w:tc>
        <w:tc>
          <w:tcPr>
            <w:tcW w:w="3443" w:type="dxa"/>
            <w:tcBorders>
              <w:top w:val="nil"/>
              <w:left w:val="nil"/>
              <w:bottom w:val="single" w:sz="4" w:space="0" w:color="auto"/>
              <w:right w:val="single" w:sz="4" w:space="0" w:color="auto"/>
            </w:tcBorders>
            <w:shd w:val="clear" w:color="auto" w:fill="auto"/>
            <w:noWrap/>
            <w:vAlign w:val="bottom"/>
            <w:hideMark/>
          </w:tcPr>
          <w:p w14:paraId="7238028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Deutschland</w:t>
            </w:r>
          </w:p>
        </w:tc>
        <w:tc>
          <w:tcPr>
            <w:tcW w:w="1368" w:type="dxa"/>
            <w:tcBorders>
              <w:top w:val="nil"/>
              <w:left w:val="nil"/>
              <w:bottom w:val="single" w:sz="4" w:space="0" w:color="auto"/>
              <w:right w:val="single" w:sz="4" w:space="0" w:color="auto"/>
            </w:tcBorders>
            <w:shd w:val="clear" w:color="auto" w:fill="auto"/>
            <w:noWrap/>
            <w:vAlign w:val="bottom"/>
            <w:hideMark/>
          </w:tcPr>
          <w:p w14:paraId="69C71A1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63FCA3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ABC5B3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CD0002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Paul Harris</w:t>
            </w:r>
          </w:p>
        </w:tc>
        <w:tc>
          <w:tcPr>
            <w:tcW w:w="3443" w:type="dxa"/>
            <w:tcBorders>
              <w:top w:val="nil"/>
              <w:left w:val="nil"/>
              <w:bottom w:val="single" w:sz="4" w:space="0" w:color="auto"/>
              <w:right w:val="single" w:sz="4" w:space="0" w:color="auto"/>
            </w:tcBorders>
            <w:shd w:val="clear" w:color="auto" w:fill="auto"/>
            <w:noWrap/>
            <w:vAlign w:val="bottom"/>
            <w:hideMark/>
          </w:tcPr>
          <w:p w14:paraId="02A1EE6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VIAVI Solutions</w:t>
            </w:r>
          </w:p>
        </w:tc>
        <w:tc>
          <w:tcPr>
            <w:tcW w:w="1368" w:type="dxa"/>
            <w:tcBorders>
              <w:top w:val="nil"/>
              <w:left w:val="nil"/>
              <w:bottom w:val="single" w:sz="4" w:space="0" w:color="auto"/>
              <w:right w:val="single" w:sz="4" w:space="0" w:color="auto"/>
            </w:tcBorders>
            <w:shd w:val="clear" w:color="auto" w:fill="auto"/>
            <w:noWrap/>
            <w:vAlign w:val="bottom"/>
            <w:hideMark/>
          </w:tcPr>
          <w:p w14:paraId="19427A1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651C9E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466E1D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704502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DANISH EHSAN HASHMI</w:t>
            </w:r>
          </w:p>
        </w:tc>
        <w:tc>
          <w:tcPr>
            <w:tcW w:w="3443" w:type="dxa"/>
            <w:tcBorders>
              <w:top w:val="nil"/>
              <w:left w:val="nil"/>
              <w:bottom w:val="single" w:sz="4" w:space="0" w:color="auto"/>
              <w:right w:val="single" w:sz="4" w:space="0" w:color="auto"/>
            </w:tcBorders>
            <w:shd w:val="clear" w:color="auto" w:fill="auto"/>
            <w:noWrap/>
            <w:vAlign w:val="bottom"/>
            <w:hideMark/>
          </w:tcPr>
          <w:p w14:paraId="1B84D09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R&amp;D Institute India</w:t>
            </w:r>
          </w:p>
        </w:tc>
        <w:tc>
          <w:tcPr>
            <w:tcW w:w="1368" w:type="dxa"/>
            <w:tcBorders>
              <w:top w:val="nil"/>
              <w:left w:val="nil"/>
              <w:bottom w:val="single" w:sz="4" w:space="0" w:color="auto"/>
              <w:right w:val="single" w:sz="4" w:space="0" w:color="auto"/>
            </w:tcBorders>
            <w:shd w:val="clear" w:color="auto" w:fill="auto"/>
            <w:noWrap/>
            <w:vAlign w:val="bottom"/>
            <w:hideMark/>
          </w:tcPr>
          <w:p w14:paraId="514265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7B38FDA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549B70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9F261D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Thomas </w:t>
            </w:r>
            <w:proofErr w:type="spellStart"/>
            <w:r w:rsidRPr="00A01B56">
              <w:rPr>
                <w:rFonts w:ascii="Calibri" w:hAnsi="Calibri" w:cs="Calibri"/>
                <w:color w:val="000000"/>
                <w:sz w:val="22"/>
                <w:szCs w:val="22"/>
              </w:rPr>
              <w:t>Haustein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32A0A7E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Fraunhofer HHI</w:t>
            </w:r>
          </w:p>
        </w:tc>
        <w:tc>
          <w:tcPr>
            <w:tcW w:w="1368" w:type="dxa"/>
            <w:tcBorders>
              <w:top w:val="nil"/>
              <w:left w:val="nil"/>
              <w:bottom w:val="single" w:sz="4" w:space="0" w:color="auto"/>
              <w:right w:val="single" w:sz="4" w:space="0" w:color="auto"/>
            </w:tcBorders>
            <w:shd w:val="clear" w:color="auto" w:fill="auto"/>
            <w:noWrap/>
            <w:vAlign w:val="bottom"/>
            <w:hideMark/>
          </w:tcPr>
          <w:p w14:paraId="5855721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1062F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E581CA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7FEBB4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Christian Herrero-</w:t>
            </w:r>
            <w:proofErr w:type="spellStart"/>
            <w:r w:rsidRPr="00A01B56">
              <w:rPr>
                <w:rFonts w:ascii="Calibri" w:hAnsi="Calibri" w:cs="Calibri"/>
                <w:color w:val="000000"/>
                <w:sz w:val="22"/>
                <w:szCs w:val="22"/>
              </w:rPr>
              <w:t>Veron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262FCF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TECHNOLOGIES Co. Ltd.</w:t>
            </w:r>
          </w:p>
        </w:tc>
        <w:tc>
          <w:tcPr>
            <w:tcW w:w="1368" w:type="dxa"/>
            <w:tcBorders>
              <w:top w:val="nil"/>
              <w:left w:val="nil"/>
              <w:bottom w:val="single" w:sz="4" w:space="0" w:color="auto"/>
              <w:right w:val="single" w:sz="4" w:space="0" w:color="auto"/>
            </w:tcBorders>
            <w:shd w:val="clear" w:color="auto" w:fill="auto"/>
            <w:noWrap/>
            <w:vAlign w:val="bottom"/>
            <w:hideMark/>
          </w:tcPr>
          <w:p w14:paraId="6A9055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E2220F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7DE276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54FA92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Tomas Holmström</w:t>
            </w:r>
          </w:p>
        </w:tc>
        <w:tc>
          <w:tcPr>
            <w:tcW w:w="3443" w:type="dxa"/>
            <w:tcBorders>
              <w:top w:val="nil"/>
              <w:left w:val="nil"/>
              <w:bottom w:val="single" w:sz="4" w:space="0" w:color="auto"/>
              <w:right w:val="single" w:sz="4" w:space="0" w:color="auto"/>
            </w:tcBorders>
            <w:shd w:val="clear" w:color="auto" w:fill="auto"/>
            <w:noWrap/>
            <w:vAlign w:val="bottom"/>
            <w:hideMark/>
          </w:tcPr>
          <w:p w14:paraId="6C19146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AB.</w:t>
            </w:r>
          </w:p>
        </w:tc>
        <w:tc>
          <w:tcPr>
            <w:tcW w:w="1368" w:type="dxa"/>
            <w:tcBorders>
              <w:top w:val="nil"/>
              <w:left w:val="nil"/>
              <w:bottom w:val="single" w:sz="4" w:space="0" w:color="auto"/>
              <w:right w:val="single" w:sz="4" w:space="0" w:color="auto"/>
            </w:tcBorders>
            <w:shd w:val="clear" w:color="auto" w:fill="auto"/>
            <w:noWrap/>
            <w:vAlign w:val="bottom"/>
            <w:hideMark/>
          </w:tcPr>
          <w:p w14:paraId="192FDDE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5C619D5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94F41E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9ADD4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Li Hu</w:t>
            </w:r>
          </w:p>
        </w:tc>
        <w:tc>
          <w:tcPr>
            <w:tcW w:w="3443" w:type="dxa"/>
            <w:tcBorders>
              <w:top w:val="nil"/>
              <w:left w:val="nil"/>
              <w:bottom w:val="single" w:sz="4" w:space="0" w:color="auto"/>
              <w:right w:val="single" w:sz="4" w:space="0" w:color="auto"/>
            </w:tcBorders>
            <w:shd w:val="clear" w:color="auto" w:fill="auto"/>
            <w:noWrap/>
            <w:vAlign w:val="bottom"/>
            <w:hideMark/>
          </w:tcPr>
          <w:p w14:paraId="2028E45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Nanjing vivo Software Tech.</w:t>
            </w:r>
          </w:p>
        </w:tc>
        <w:tc>
          <w:tcPr>
            <w:tcW w:w="1368" w:type="dxa"/>
            <w:tcBorders>
              <w:top w:val="nil"/>
              <w:left w:val="nil"/>
              <w:bottom w:val="single" w:sz="4" w:space="0" w:color="auto"/>
              <w:right w:val="single" w:sz="4" w:space="0" w:color="auto"/>
            </w:tcBorders>
            <w:shd w:val="clear" w:color="auto" w:fill="auto"/>
            <w:noWrap/>
            <w:vAlign w:val="bottom"/>
            <w:hideMark/>
          </w:tcPr>
          <w:p w14:paraId="5BCC79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E5A4D2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0EA855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A078E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Yushuang</w:t>
            </w:r>
            <w:proofErr w:type="spellEnd"/>
            <w:r w:rsidRPr="00A01B56">
              <w:rPr>
                <w:rFonts w:ascii="Calibri" w:hAnsi="Calibri" w:cs="Calibri"/>
                <w:color w:val="000000"/>
                <w:sz w:val="22"/>
                <w:szCs w:val="22"/>
              </w:rPr>
              <w:t xml:space="preserve"> Hu</w:t>
            </w:r>
          </w:p>
        </w:tc>
        <w:tc>
          <w:tcPr>
            <w:tcW w:w="3443" w:type="dxa"/>
            <w:tcBorders>
              <w:top w:val="nil"/>
              <w:left w:val="nil"/>
              <w:bottom w:val="single" w:sz="4" w:space="0" w:color="auto"/>
              <w:right w:val="single" w:sz="4" w:space="0" w:color="auto"/>
            </w:tcBorders>
            <w:shd w:val="clear" w:color="auto" w:fill="auto"/>
            <w:noWrap/>
            <w:vAlign w:val="bottom"/>
            <w:hideMark/>
          </w:tcPr>
          <w:p w14:paraId="574C5B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Mobile (Suzhou) Software</w:t>
            </w:r>
          </w:p>
        </w:tc>
        <w:tc>
          <w:tcPr>
            <w:tcW w:w="1368" w:type="dxa"/>
            <w:tcBorders>
              <w:top w:val="nil"/>
              <w:left w:val="nil"/>
              <w:bottom w:val="single" w:sz="4" w:space="0" w:color="auto"/>
              <w:right w:val="single" w:sz="4" w:space="0" w:color="auto"/>
            </w:tcBorders>
            <w:shd w:val="clear" w:color="auto" w:fill="auto"/>
            <w:noWrap/>
            <w:vAlign w:val="bottom"/>
            <w:hideMark/>
          </w:tcPr>
          <w:p w14:paraId="27551B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6FCF25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275FBB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00962B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FENGHE HUANG</w:t>
            </w:r>
          </w:p>
        </w:tc>
        <w:tc>
          <w:tcPr>
            <w:tcW w:w="3443" w:type="dxa"/>
            <w:tcBorders>
              <w:top w:val="nil"/>
              <w:left w:val="nil"/>
              <w:bottom w:val="single" w:sz="4" w:space="0" w:color="auto"/>
              <w:right w:val="single" w:sz="4" w:space="0" w:color="auto"/>
            </w:tcBorders>
            <w:shd w:val="clear" w:color="auto" w:fill="auto"/>
            <w:noWrap/>
            <w:vAlign w:val="bottom"/>
            <w:hideMark/>
          </w:tcPr>
          <w:p w14:paraId="731D15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Korea Limited</w:t>
            </w:r>
          </w:p>
        </w:tc>
        <w:tc>
          <w:tcPr>
            <w:tcW w:w="1368" w:type="dxa"/>
            <w:tcBorders>
              <w:top w:val="nil"/>
              <w:left w:val="nil"/>
              <w:bottom w:val="single" w:sz="4" w:space="0" w:color="auto"/>
              <w:right w:val="single" w:sz="4" w:space="0" w:color="auto"/>
            </w:tcBorders>
            <w:shd w:val="clear" w:color="auto" w:fill="auto"/>
            <w:noWrap/>
            <w:vAlign w:val="bottom"/>
            <w:hideMark/>
          </w:tcPr>
          <w:p w14:paraId="3DBE206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41EE6A6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3E8CA2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345873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Yankun</w:t>
            </w:r>
            <w:proofErr w:type="spellEnd"/>
            <w:r w:rsidRPr="00A01B56">
              <w:rPr>
                <w:rFonts w:ascii="Calibri" w:hAnsi="Calibri" w:cs="Calibri"/>
                <w:color w:val="000000"/>
                <w:sz w:val="22"/>
                <w:szCs w:val="22"/>
              </w:rPr>
              <w:t xml:space="preserve"> Huang</w:t>
            </w:r>
          </w:p>
        </w:tc>
        <w:tc>
          <w:tcPr>
            <w:tcW w:w="3443" w:type="dxa"/>
            <w:tcBorders>
              <w:top w:val="nil"/>
              <w:left w:val="nil"/>
              <w:bottom w:val="single" w:sz="4" w:space="0" w:color="auto"/>
              <w:right w:val="single" w:sz="4" w:space="0" w:color="auto"/>
            </w:tcBorders>
            <w:shd w:val="clear" w:color="auto" w:fill="auto"/>
            <w:noWrap/>
            <w:vAlign w:val="bottom"/>
            <w:hideMark/>
          </w:tcPr>
          <w:p w14:paraId="0D60778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Cygnusemi</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48D68B9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9B65BB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8F8D4A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4A10C9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Zhenning</w:t>
            </w:r>
            <w:proofErr w:type="spellEnd"/>
            <w:r w:rsidRPr="00A01B56">
              <w:rPr>
                <w:rFonts w:ascii="Calibri" w:hAnsi="Calibri" w:cs="Calibri"/>
                <w:color w:val="000000"/>
                <w:sz w:val="22"/>
                <w:szCs w:val="22"/>
              </w:rPr>
              <w:t xml:space="preserve"> Huang</w:t>
            </w:r>
          </w:p>
        </w:tc>
        <w:tc>
          <w:tcPr>
            <w:tcW w:w="3443" w:type="dxa"/>
            <w:tcBorders>
              <w:top w:val="nil"/>
              <w:left w:val="nil"/>
              <w:bottom w:val="single" w:sz="4" w:space="0" w:color="auto"/>
              <w:right w:val="single" w:sz="4" w:space="0" w:color="auto"/>
            </w:tcBorders>
            <w:shd w:val="clear" w:color="auto" w:fill="auto"/>
            <w:noWrap/>
            <w:vAlign w:val="bottom"/>
            <w:hideMark/>
          </w:tcPr>
          <w:p w14:paraId="116DF54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CMDI</w:t>
            </w:r>
          </w:p>
        </w:tc>
        <w:tc>
          <w:tcPr>
            <w:tcW w:w="1368" w:type="dxa"/>
            <w:tcBorders>
              <w:top w:val="nil"/>
              <w:left w:val="nil"/>
              <w:bottom w:val="single" w:sz="4" w:space="0" w:color="auto"/>
              <w:right w:val="single" w:sz="4" w:space="0" w:color="auto"/>
            </w:tcBorders>
            <w:shd w:val="clear" w:color="auto" w:fill="auto"/>
            <w:noWrap/>
            <w:vAlign w:val="bottom"/>
            <w:hideMark/>
          </w:tcPr>
          <w:p w14:paraId="42682D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1ACB06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E8B7B1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D031E6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Raphael </w:t>
            </w:r>
            <w:proofErr w:type="spellStart"/>
            <w:r w:rsidRPr="00A01B56">
              <w:rPr>
                <w:rFonts w:ascii="Calibri" w:hAnsi="Calibri" w:cs="Calibri"/>
                <w:color w:val="000000"/>
                <w:sz w:val="22"/>
                <w:szCs w:val="22"/>
              </w:rPr>
              <w:t>Ihamouine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BB31C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Inmarsat</w:t>
            </w:r>
          </w:p>
        </w:tc>
        <w:tc>
          <w:tcPr>
            <w:tcW w:w="1368" w:type="dxa"/>
            <w:tcBorders>
              <w:top w:val="nil"/>
              <w:left w:val="nil"/>
              <w:bottom w:val="single" w:sz="4" w:space="0" w:color="auto"/>
              <w:right w:val="single" w:sz="4" w:space="0" w:color="auto"/>
            </w:tcBorders>
            <w:shd w:val="clear" w:color="auto" w:fill="auto"/>
            <w:noWrap/>
            <w:vAlign w:val="bottom"/>
            <w:hideMark/>
          </w:tcPr>
          <w:p w14:paraId="3169AE6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E556E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D8E3DB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7FD000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Mrs. </w:t>
            </w:r>
            <w:proofErr w:type="spellStart"/>
            <w:r w:rsidRPr="00A01B56">
              <w:rPr>
                <w:rFonts w:ascii="Calibri" w:hAnsi="Calibri" w:cs="Calibri"/>
                <w:color w:val="000000"/>
                <w:sz w:val="22"/>
                <w:szCs w:val="22"/>
              </w:rPr>
              <w:t>Andjela</w:t>
            </w:r>
            <w:proofErr w:type="spellEnd"/>
            <w:r w:rsidRPr="00A01B56">
              <w:rPr>
                <w:rFonts w:ascii="Calibri" w:hAnsi="Calibri" w:cs="Calibri"/>
                <w:color w:val="000000"/>
                <w:sz w:val="22"/>
                <w:szCs w:val="22"/>
              </w:rPr>
              <w:t xml:space="preserve"> Ilic </w:t>
            </w:r>
            <w:proofErr w:type="spellStart"/>
            <w:r w:rsidRPr="00A01B56">
              <w:rPr>
                <w:rFonts w:ascii="Calibri" w:hAnsi="Calibri" w:cs="Calibri"/>
                <w:color w:val="000000"/>
                <w:sz w:val="22"/>
                <w:szCs w:val="22"/>
              </w:rPr>
              <w:t>Savoia</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3FF7306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Iridium Satellite LLC</w:t>
            </w:r>
          </w:p>
        </w:tc>
        <w:tc>
          <w:tcPr>
            <w:tcW w:w="1368" w:type="dxa"/>
            <w:tcBorders>
              <w:top w:val="nil"/>
              <w:left w:val="nil"/>
              <w:bottom w:val="single" w:sz="4" w:space="0" w:color="auto"/>
              <w:right w:val="single" w:sz="4" w:space="0" w:color="auto"/>
            </w:tcBorders>
            <w:shd w:val="clear" w:color="auto" w:fill="auto"/>
            <w:noWrap/>
            <w:vAlign w:val="bottom"/>
            <w:hideMark/>
          </w:tcPr>
          <w:p w14:paraId="09090F9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3BA755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0A34F2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4E3537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Yoshihiro Inoue</w:t>
            </w:r>
          </w:p>
        </w:tc>
        <w:tc>
          <w:tcPr>
            <w:tcW w:w="3443" w:type="dxa"/>
            <w:tcBorders>
              <w:top w:val="nil"/>
              <w:left w:val="nil"/>
              <w:bottom w:val="single" w:sz="4" w:space="0" w:color="auto"/>
              <w:right w:val="single" w:sz="4" w:space="0" w:color="auto"/>
            </w:tcBorders>
            <w:shd w:val="clear" w:color="auto" w:fill="auto"/>
            <w:noWrap/>
            <w:vAlign w:val="bottom"/>
            <w:hideMark/>
          </w:tcPr>
          <w:p w14:paraId="500644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NTT-AT Corp.</w:t>
            </w:r>
          </w:p>
        </w:tc>
        <w:tc>
          <w:tcPr>
            <w:tcW w:w="1368" w:type="dxa"/>
            <w:tcBorders>
              <w:top w:val="nil"/>
              <w:left w:val="nil"/>
              <w:bottom w:val="single" w:sz="4" w:space="0" w:color="auto"/>
              <w:right w:val="single" w:sz="4" w:space="0" w:color="auto"/>
            </w:tcBorders>
            <w:shd w:val="clear" w:color="auto" w:fill="auto"/>
            <w:noWrap/>
            <w:vAlign w:val="bottom"/>
            <w:hideMark/>
          </w:tcPr>
          <w:p w14:paraId="1B8503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TTC</w:t>
            </w:r>
          </w:p>
        </w:tc>
        <w:tc>
          <w:tcPr>
            <w:tcW w:w="1811" w:type="dxa"/>
            <w:tcBorders>
              <w:top w:val="nil"/>
              <w:left w:val="nil"/>
              <w:bottom w:val="single" w:sz="4" w:space="0" w:color="auto"/>
              <w:right w:val="single" w:sz="4" w:space="0" w:color="auto"/>
            </w:tcBorders>
            <w:shd w:val="clear" w:color="auto" w:fill="auto"/>
            <w:noWrap/>
            <w:vAlign w:val="bottom"/>
            <w:hideMark/>
          </w:tcPr>
          <w:p w14:paraId="58E0517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B44304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41F5E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Hiroshi Ishikawa</w:t>
            </w:r>
          </w:p>
        </w:tc>
        <w:tc>
          <w:tcPr>
            <w:tcW w:w="3443" w:type="dxa"/>
            <w:tcBorders>
              <w:top w:val="nil"/>
              <w:left w:val="nil"/>
              <w:bottom w:val="single" w:sz="4" w:space="0" w:color="auto"/>
              <w:right w:val="single" w:sz="4" w:space="0" w:color="auto"/>
            </w:tcBorders>
            <w:shd w:val="clear" w:color="auto" w:fill="auto"/>
            <w:noWrap/>
            <w:vAlign w:val="bottom"/>
            <w:hideMark/>
          </w:tcPr>
          <w:p w14:paraId="426EF4F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 DOCOMO INC.</w:t>
            </w:r>
          </w:p>
        </w:tc>
        <w:tc>
          <w:tcPr>
            <w:tcW w:w="1368" w:type="dxa"/>
            <w:tcBorders>
              <w:top w:val="nil"/>
              <w:left w:val="nil"/>
              <w:bottom w:val="single" w:sz="4" w:space="0" w:color="auto"/>
              <w:right w:val="single" w:sz="4" w:space="0" w:color="auto"/>
            </w:tcBorders>
            <w:shd w:val="clear" w:color="auto" w:fill="auto"/>
            <w:noWrap/>
            <w:vAlign w:val="bottom"/>
            <w:hideMark/>
          </w:tcPr>
          <w:p w14:paraId="35B7B6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TTC</w:t>
            </w:r>
          </w:p>
        </w:tc>
        <w:tc>
          <w:tcPr>
            <w:tcW w:w="1811" w:type="dxa"/>
            <w:tcBorders>
              <w:top w:val="nil"/>
              <w:left w:val="nil"/>
              <w:bottom w:val="single" w:sz="4" w:space="0" w:color="auto"/>
              <w:right w:val="single" w:sz="4" w:space="0" w:color="auto"/>
            </w:tcBorders>
            <w:shd w:val="clear" w:color="auto" w:fill="auto"/>
            <w:noWrap/>
            <w:vAlign w:val="bottom"/>
            <w:hideMark/>
          </w:tcPr>
          <w:p w14:paraId="63F00D8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C6CAF6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1FC5EF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Masaki Izumi</w:t>
            </w:r>
          </w:p>
        </w:tc>
        <w:tc>
          <w:tcPr>
            <w:tcW w:w="3443" w:type="dxa"/>
            <w:tcBorders>
              <w:top w:val="nil"/>
              <w:left w:val="nil"/>
              <w:bottom w:val="single" w:sz="4" w:space="0" w:color="auto"/>
              <w:right w:val="single" w:sz="4" w:space="0" w:color="auto"/>
            </w:tcBorders>
            <w:shd w:val="clear" w:color="auto" w:fill="auto"/>
            <w:noWrap/>
            <w:vAlign w:val="bottom"/>
            <w:hideMark/>
          </w:tcPr>
          <w:p w14:paraId="59D427C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SHARP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3B062B3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76B5EDB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90C9AF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0914E3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Jaehyuk</w:t>
            </w:r>
            <w:proofErr w:type="spellEnd"/>
            <w:r w:rsidRPr="00A01B56">
              <w:rPr>
                <w:rFonts w:ascii="Calibri" w:hAnsi="Calibri" w:cs="Calibri"/>
                <w:color w:val="000000"/>
                <w:sz w:val="22"/>
                <w:szCs w:val="22"/>
              </w:rPr>
              <w:t xml:space="preserve"> Jang</w:t>
            </w:r>
          </w:p>
        </w:tc>
        <w:tc>
          <w:tcPr>
            <w:tcW w:w="3443" w:type="dxa"/>
            <w:tcBorders>
              <w:top w:val="nil"/>
              <w:left w:val="nil"/>
              <w:bottom w:val="single" w:sz="4" w:space="0" w:color="auto"/>
              <w:right w:val="single" w:sz="4" w:space="0" w:color="auto"/>
            </w:tcBorders>
            <w:shd w:val="clear" w:color="auto" w:fill="auto"/>
            <w:noWrap/>
            <w:vAlign w:val="bottom"/>
            <w:hideMark/>
          </w:tcPr>
          <w:p w14:paraId="517196D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Harman GmbH</w:t>
            </w:r>
          </w:p>
        </w:tc>
        <w:tc>
          <w:tcPr>
            <w:tcW w:w="1368" w:type="dxa"/>
            <w:tcBorders>
              <w:top w:val="nil"/>
              <w:left w:val="nil"/>
              <w:bottom w:val="single" w:sz="4" w:space="0" w:color="auto"/>
              <w:right w:val="single" w:sz="4" w:space="0" w:color="auto"/>
            </w:tcBorders>
            <w:shd w:val="clear" w:color="auto" w:fill="auto"/>
            <w:noWrap/>
            <w:vAlign w:val="bottom"/>
            <w:hideMark/>
          </w:tcPr>
          <w:p w14:paraId="0DB4F60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24E18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D3282E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3A1CF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Seung-</w:t>
            </w:r>
            <w:proofErr w:type="spellStart"/>
            <w:r w:rsidRPr="00A01B56">
              <w:rPr>
                <w:rFonts w:ascii="Calibri" w:hAnsi="Calibri" w:cs="Calibri"/>
                <w:color w:val="000000"/>
                <w:sz w:val="22"/>
                <w:szCs w:val="22"/>
              </w:rPr>
              <w:t>Beom</w:t>
            </w:r>
            <w:proofErr w:type="spellEnd"/>
            <w:r w:rsidRPr="00A01B56">
              <w:rPr>
                <w:rFonts w:ascii="Calibri" w:hAnsi="Calibri" w:cs="Calibri"/>
                <w:color w:val="000000"/>
                <w:sz w:val="22"/>
                <w:szCs w:val="22"/>
              </w:rPr>
              <w:t xml:space="preserve"> Jeong</w:t>
            </w:r>
          </w:p>
        </w:tc>
        <w:tc>
          <w:tcPr>
            <w:tcW w:w="3443" w:type="dxa"/>
            <w:tcBorders>
              <w:top w:val="nil"/>
              <w:left w:val="nil"/>
              <w:bottom w:val="single" w:sz="4" w:space="0" w:color="auto"/>
              <w:right w:val="single" w:sz="4" w:space="0" w:color="auto"/>
            </w:tcBorders>
            <w:shd w:val="clear" w:color="auto" w:fill="auto"/>
            <w:noWrap/>
            <w:vAlign w:val="bottom"/>
            <w:hideMark/>
          </w:tcPr>
          <w:p w14:paraId="61A4E5B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R&amp;D INSTITUTE JAPAN</w:t>
            </w:r>
          </w:p>
        </w:tc>
        <w:tc>
          <w:tcPr>
            <w:tcW w:w="1368" w:type="dxa"/>
            <w:tcBorders>
              <w:top w:val="nil"/>
              <w:left w:val="nil"/>
              <w:bottom w:val="single" w:sz="4" w:space="0" w:color="auto"/>
              <w:right w:val="single" w:sz="4" w:space="0" w:color="auto"/>
            </w:tcBorders>
            <w:shd w:val="clear" w:color="auto" w:fill="auto"/>
            <w:noWrap/>
            <w:vAlign w:val="bottom"/>
            <w:hideMark/>
          </w:tcPr>
          <w:p w14:paraId="0E0D508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2FD6597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2255EF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5D4572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Mengdi</w:t>
            </w:r>
            <w:proofErr w:type="spellEnd"/>
            <w:r w:rsidRPr="00A01B56">
              <w:rPr>
                <w:rFonts w:ascii="Calibri" w:hAnsi="Calibri" w:cs="Calibri"/>
                <w:color w:val="000000"/>
                <w:sz w:val="22"/>
                <w:szCs w:val="22"/>
              </w:rPr>
              <w:t xml:space="preserve"> Ji</w:t>
            </w:r>
          </w:p>
        </w:tc>
        <w:tc>
          <w:tcPr>
            <w:tcW w:w="3443" w:type="dxa"/>
            <w:tcBorders>
              <w:top w:val="nil"/>
              <w:left w:val="nil"/>
              <w:bottom w:val="single" w:sz="4" w:space="0" w:color="auto"/>
              <w:right w:val="single" w:sz="4" w:space="0" w:color="auto"/>
            </w:tcBorders>
            <w:shd w:val="clear" w:color="auto" w:fill="auto"/>
            <w:noWrap/>
            <w:vAlign w:val="bottom"/>
            <w:hideMark/>
          </w:tcPr>
          <w:p w14:paraId="5E20ED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lang w:val="fr-FR"/>
              </w:rPr>
            </w:pPr>
            <w:r w:rsidRPr="00A01B56">
              <w:rPr>
                <w:rFonts w:ascii="Calibri" w:hAnsi="Calibri" w:cs="Calibri"/>
                <w:color w:val="000000"/>
                <w:sz w:val="22"/>
                <w:szCs w:val="22"/>
                <w:lang w:val="fr-FR"/>
              </w:rPr>
              <w:t>Huawei Technologies Japan K.K.</w:t>
            </w:r>
          </w:p>
        </w:tc>
        <w:tc>
          <w:tcPr>
            <w:tcW w:w="1368" w:type="dxa"/>
            <w:tcBorders>
              <w:top w:val="nil"/>
              <w:left w:val="nil"/>
              <w:bottom w:val="single" w:sz="4" w:space="0" w:color="auto"/>
              <w:right w:val="single" w:sz="4" w:space="0" w:color="auto"/>
            </w:tcBorders>
            <w:shd w:val="clear" w:color="auto" w:fill="auto"/>
            <w:noWrap/>
            <w:vAlign w:val="bottom"/>
            <w:hideMark/>
          </w:tcPr>
          <w:p w14:paraId="3044426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TTC</w:t>
            </w:r>
          </w:p>
        </w:tc>
        <w:tc>
          <w:tcPr>
            <w:tcW w:w="1811" w:type="dxa"/>
            <w:tcBorders>
              <w:top w:val="nil"/>
              <w:left w:val="nil"/>
              <w:bottom w:val="single" w:sz="4" w:space="0" w:color="auto"/>
              <w:right w:val="single" w:sz="4" w:space="0" w:color="auto"/>
            </w:tcBorders>
            <w:shd w:val="clear" w:color="auto" w:fill="auto"/>
            <w:noWrap/>
            <w:vAlign w:val="bottom"/>
            <w:hideMark/>
          </w:tcPr>
          <w:p w14:paraId="45B37F3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E51A5A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EB903B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Yi Jiang</w:t>
            </w:r>
          </w:p>
        </w:tc>
        <w:tc>
          <w:tcPr>
            <w:tcW w:w="3443" w:type="dxa"/>
            <w:tcBorders>
              <w:top w:val="nil"/>
              <w:left w:val="nil"/>
              <w:bottom w:val="single" w:sz="4" w:space="0" w:color="auto"/>
              <w:right w:val="single" w:sz="4" w:space="0" w:color="auto"/>
            </w:tcBorders>
            <w:shd w:val="clear" w:color="auto" w:fill="auto"/>
            <w:noWrap/>
            <w:vAlign w:val="bottom"/>
            <w:hideMark/>
          </w:tcPr>
          <w:p w14:paraId="5AD0897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Mobile (Hangzhou) Inf.</w:t>
            </w:r>
          </w:p>
        </w:tc>
        <w:tc>
          <w:tcPr>
            <w:tcW w:w="1368" w:type="dxa"/>
            <w:tcBorders>
              <w:top w:val="nil"/>
              <w:left w:val="nil"/>
              <w:bottom w:val="single" w:sz="4" w:space="0" w:color="auto"/>
              <w:right w:val="single" w:sz="4" w:space="0" w:color="auto"/>
            </w:tcBorders>
            <w:shd w:val="clear" w:color="auto" w:fill="auto"/>
            <w:noWrap/>
            <w:vAlign w:val="bottom"/>
            <w:hideMark/>
          </w:tcPr>
          <w:p w14:paraId="0D35F84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A82FDD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7115BE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D4C00F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Seungri</w:t>
            </w:r>
            <w:proofErr w:type="spellEnd"/>
            <w:r w:rsidRPr="00A01B56">
              <w:rPr>
                <w:rFonts w:ascii="Calibri" w:hAnsi="Calibri" w:cs="Calibri"/>
                <w:color w:val="000000"/>
                <w:sz w:val="22"/>
                <w:szCs w:val="22"/>
              </w:rPr>
              <w:t xml:space="preserve"> Jin</w:t>
            </w:r>
          </w:p>
        </w:tc>
        <w:tc>
          <w:tcPr>
            <w:tcW w:w="3443" w:type="dxa"/>
            <w:tcBorders>
              <w:top w:val="nil"/>
              <w:left w:val="nil"/>
              <w:bottom w:val="single" w:sz="4" w:space="0" w:color="auto"/>
              <w:right w:val="single" w:sz="4" w:space="0" w:color="auto"/>
            </w:tcBorders>
            <w:shd w:val="clear" w:color="auto" w:fill="auto"/>
            <w:noWrap/>
            <w:vAlign w:val="bottom"/>
            <w:hideMark/>
          </w:tcPr>
          <w:p w14:paraId="47CE81D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Nanjing</w:t>
            </w:r>
          </w:p>
        </w:tc>
        <w:tc>
          <w:tcPr>
            <w:tcW w:w="1368" w:type="dxa"/>
            <w:tcBorders>
              <w:top w:val="nil"/>
              <w:left w:val="nil"/>
              <w:bottom w:val="single" w:sz="4" w:space="0" w:color="auto"/>
              <w:right w:val="single" w:sz="4" w:space="0" w:color="auto"/>
            </w:tcBorders>
            <w:shd w:val="clear" w:color="auto" w:fill="auto"/>
            <w:noWrap/>
            <w:vAlign w:val="bottom"/>
            <w:hideMark/>
          </w:tcPr>
          <w:p w14:paraId="5856E03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7E4FED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CB8DA4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00009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Hao Jing</w:t>
            </w:r>
          </w:p>
        </w:tc>
        <w:tc>
          <w:tcPr>
            <w:tcW w:w="3443" w:type="dxa"/>
            <w:tcBorders>
              <w:top w:val="nil"/>
              <w:left w:val="nil"/>
              <w:bottom w:val="single" w:sz="4" w:space="0" w:color="auto"/>
              <w:right w:val="single" w:sz="4" w:space="0" w:color="auto"/>
            </w:tcBorders>
            <w:shd w:val="clear" w:color="auto" w:fill="auto"/>
            <w:noWrap/>
            <w:vAlign w:val="bottom"/>
            <w:hideMark/>
          </w:tcPr>
          <w:p w14:paraId="1C82301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Telecommunication India</w:t>
            </w:r>
          </w:p>
        </w:tc>
        <w:tc>
          <w:tcPr>
            <w:tcW w:w="1368" w:type="dxa"/>
            <w:tcBorders>
              <w:top w:val="nil"/>
              <w:left w:val="nil"/>
              <w:bottom w:val="single" w:sz="4" w:space="0" w:color="auto"/>
              <w:right w:val="single" w:sz="4" w:space="0" w:color="auto"/>
            </w:tcBorders>
            <w:shd w:val="clear" w:color="auto" w:fill="auto"/>
            <w:noWrap/>
            <w:vAlign w:val="bottom"/>
            <w:hideMark/>
          </w:tcPr>
          <w:p w14:paraId="497B9E1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266C1D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1BD06B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A9B22F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Diwesh</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Johar</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C98847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Qualcomm India Pvt Ltd</w:t>
            </w:r>
          </w:p>
        </w:tc>
        <w:tc>
          <w:tcPr>
            <w:tcW w:w="1368" w:type="dxa"/>
            <w:tcBorders>
              <w:top w:val="nil"/>
              <w:left w:val="nil"/>
              <w:bottom w:val="single" w:sz="4" w:space="0" w:color="auto"/>
              <w:right w:val="single" w:sz="4" w:space="0" w:color="auto"/>
            </w:tcBorders>
            <w:shd w:val="clear" w:color="auto" w:fill="auto"/>
            <w:noWrap/>
            <w:vAlign w:val="bottom"/>
            <w:hideMark/>
          </w:tcPr>
          <w:p w14:paraId="721FA2D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42B841B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8D2336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BB80F3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Byounghoon</w:t>
            </w:r>
            <w:proofErr w:type="spellEnd"/>
            <w:r w:rsidRPr="00A01B56">
              <w:rPr>
                <w:rFonts w:ascii="Calibri" w:hAnsi="Calibri" w:cs="Calibri"/>
                <w:color w:val="000000"/>
                <w:sz w:val="22"/>
                <w:szCs w:val="22"/>
              </w:rPr>
              <w:t xml:space="preserve"> Jung</w:t>
            </w:r>
          </w:p>
        </w:tc>
        <w:tc>
          <w:tcPr>
            <w:tcW w:w="3443" w:type="dxa"/>
            <w:tcBorders>
              <w:top w:val="nil"/>
              <w:left w:val="nil"/>
              <w:bottom w:val="single" w:sz="4" w:space="0" w:color="auto"/>
              <w:right w:val="single" w:sz="4" w:space="0" w:color="auto"/>
            </w:tcBorders>
            <w:shd w:val="clear" w:color="auto" w:fill="auto"/>
            <w:noWrap/>
            <w:vAlign w:val="bottom"/>
            <w:hideMark/>
          </w:tcPr>
          <w:p w14:paraId="1F2BD42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Nordic AB</w:t>
            </w:r>
          </w:p>
        </w:tc>
        <w:tc>
          <w:tcPr>
            <w:tcW w:w="1368" w:type="dxa"/>
            <w:tcBorders>
              <w:top w:val="nil"/>
              <w:left w:val="nil"/>
              <w:bottom w:val="single" w:sz="4" w:space="0" w:color="auto"/>
              <w:right w:val="single" w:sz="4" w:space="0" w:color="auto"/>
            </w:tcBorders>
            <w:shd w:val="clear" w:color="auto" w:fill="auto"/>
            <w:noWrap/>
            <w:vAlign w:val="bottom"/>
            <w:hideMark/>
          </w:tcPr>
          <w:p w14:paraId="6F76674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C6424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2E30E4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30BF4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Sangyeob</w:t>
            </w:r>
            <w:proofErr w:type="spellEnd"/>
            <w:r w:rsidRPr="00A01B56">
              <w:rPr>
                <w:rFonts w:ascii="Calibri" w:hAnsi="Calibri" w:cs="Calibri"/>
                <w:color w:val="000000"/>
                <w:sz w:val="22"/>
                <w:szCs w:val="22"/>
              </w:rPr>
              <w:t xml:space="preserve"> Jung</w:t>
            </w:r>
          </w:p>
        </w:tc>
        <w:tc>
          <w:tcPr>
            <w:tcW w:w="3443" w:type="dxa"/>
            <w:tcBorders>
              <w:top w:val="nil"/>
              <w:left w:val="nil"/>
              <w:bottom w:val="single" w:sz="4" w:space="0" w:color="auto"/>
              <w:right w:val="single" w:sz="4" w:space="0" w:color="auto"/>
            </w:tcBorders>
            <w:shd w:val="clear" w:color="auto" w:fill="auto"/>
            <w:noWrap/>
            <w:vAlign w:val="bottom"/>
            <w:hideMark/>
          </w:tcPr>
          <w:p w14:paraId="0CABED6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Polska</w:t>
            </w:r>
          </w:p>
        </w:tc>
        <w:tc>
          <w:tcPr>
            <w:tcW w:w="1368" w:type="dxa"/>
            <w:tcBorders>
              <w:top w:val="nil"/>
              <w:left w:val="nil"/>
              <w:bottom w:val="single" w:sz="4" w:space="0" w:color="auto"/>
              <w:right w:val="single" w:sz="4" w:space="0" w:color="auto"/>
            </w:tcBorders>
            <w:shd w:val="clear" w:color="auto" w:fill="auto"/>
            <w:noWrap/>
            <w:vAlign w:val="bottom"/>
            <w:hideMark/>
          </w:tcPr>
          <w:p w14:paraId="3ABF8E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1C6637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109567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BA83E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Yanchao Kang</w:t>
            </w:r>
          </w:p>
        </w:tc>
        <w:tc>
          <w:tcPr>
            <w:tcW w:w="3443" w:type="dxa"/>
            <w:tcBorders>
              <w:top w:val="nil"/>
              <w:left w:val="nil"/>
              <w:bottom w:val="single" w:sz="4" w:space="0" w:color="auto"/>
              <w:right w:val="single" w:sz="4" w:space="0" w:color="auto"/>
            </w:tcBorders>
            <w:shd w:val="clear" w:color="auto" w:fill="auto"/>
            <w:noWrap/>
            <w:vAlign w:val="bottom"/>
            <w:hideMark/>
          </w:tcPr>
          <w:p w14:paraId="706B98E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Software Technology</w:t>
            </w:r>
          </w:p>
        </w:tc>
        <w:tc>
          <w:tcPr>
            <w:tcW w:w="1368" w:type="dxa"/>
            <w:tcBorders>
              <w:top w:val="nil"/>
              <w:left w:val="nil"/>
              <w:bottom w:val="single" w:sz="4" w:space="0" w:color="auto"/>
              <w:right w:val="single" w:sz="4" w:space="0" w:color="auto"/>
            </w:tcBorders>
            <w:shd w:val="clear" w:color="auto" w:fill="auto"/>
            <w:noWrap/>
            <w:vAlign w:val="bottom"/>
            <w:hideMark/>
          </w:tcPr>
          <w:p w14:paraId="6AD653F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B615BB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9AE8AB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E47409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Dimitrios </w:t>
            </w:r>
            <w:proofErr w:type="spellStart"/>
            <w:r w:rsidRPr="00A01B56">
              <w:rPr>
                <w:rFonts w:ascii="Calibri" w:hAnsi="Calibri" w:cs="Calibri"/>
                <w:color w:val="000000"/>
                <w:sz w:val="22"/>
                <w:szCs w:val="22"/>
              </w:rPr>
              <w:t>Karampatsis</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0E86AD0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Motorola Mobility France S.A.S</w:t>
            </w:r>
          </w:p>
        </w:tc>
        <w:tc>
          <w:tcPr>
            <w:tcW w:w="1368" w:type="dxa"/>
            <w:tcBorders>
              <w:top w:val="nil"/>
              <w:left w:val="nil"/>
              <w:bottom w:val="single" w:sz="4" w:space="0" w:color="auto"/>
              <w:right w:val="single" w:sz="4" w:space="0" w:color="auto"/>
            </w:tcBorders>
            <w:shd w:val="clear" w:color="auto" w:fill="auto"/>
            <w:noWrap/>
            <w:vAlign w:val="bottom"/>
            <w:hideMark/>
          </w:tcPr>
          <w:p w14:paraId="5FA82E2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2001EE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C2C097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80C5F8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xiaowan</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ke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3DBA929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TECH GmbH</w:t>
            </w:r>
          </w:p>
        </w:tc>
        <w:tc>
          <w:tcPr>
            <w:tcW w:w="1368" w:type="dxa"/>
            <w:tcBorders>
              <w:top w:val="nil"/>
              <w:left w:val="nil"/>
              <w:bottom w:val="single" w:sz="4" w:space="0" w:color="auto"/>
              <w:right w:val="single" w:sz="4" w:space="0" w:color="auto"/>
            </w:tcBorders>
            <w:shd w:val="clear" w:color="auto" w:fill="auto"/>
            <w:noWrap/>
            <w:vAlign w:val="bottom"/>
            <w:hideMark/>
          </w:tcPr>
          <w:p w14:paraId="39969A0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1A0AD7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3423B2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742C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Kit Kilgour</w:t>
            </w:r>
          </w:p>
        </w:tc>
        <w:tc>
          <w:tcPr>
            <w:tcW w:w="3443" w:type="dxa"/>
            <w:tcBorders>
              <w:top w:val="nil"/>
              <w:left w:val="nil"/>
              <w:bottom w:val="single" w:sz="4" w:space="0" w:color="auto"/>
              <w:right w:val="single" w:sz="4" w:space="0" w:color="auto"/>
            </w:tcBorders>
            <w:shd w:val="clear" w:color="auto" w:fill="auto"/>
            <w:noWrap/>
            <w:vAlign w:val="bottom"/>
            <w:hideMark/>
          </w:tcPr>
          <w:p w14:paraId="33EA064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Sepura</w:t>
            </w:r>
            <w:proofErr w:type="spellEnd"/>
            <w:r w:rsidRPr="00A01B56">
              <w:rPr>
                <w:rFonts w:ascii="Calibri" w:hAnsi="Calibri" w:cs="Calibri"/>
                <w:color w:val="000000"/>
                <w:sz w:val="22"/>
                <w:szCs w:val="22"/>
              </w:rPr>
              <w:t xml:space="preserve"> Ltd</w:t>
            </w:r>
          </w:p>
        </w:tc>
        <w:tc>
          <w:tcPr>
            <w:tcW w:w="1368" w:type="dxa"/>
            <w:tcBorders>
              <w:top w:val="nil"/>
              <w:left w:val="nil"/>
              <w:bottom w:val="single" w:sz="4" w:space="0" w:color="auto"/>
              <w:right w:val="single" w:sz="4" w:space="0" w:color="auto"/>
            </w:tcBorders>
            <w:shd w:val="clear" w:color="auto" w:fill="auto"/>
            <w:noWrap/>
            <w:vAlign w:val="bottom"/>
            <w:hideMark/>
          </w:tcPr>
          <w:p w14:paraId="33FEE21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433D36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A6F9E6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EE564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Hanjun</w:t>
            </w:r>
            <w:proofErr w:type="spellEnd"/>
            <w:r w:rsidRPr="00A01B56">
              <w:rPr>
                <w:rFonts w:ascii="Calibri" w:hAnsi="Calibri" w:cs="Calibri"/>
                <w:color w:val="000000"/>
                <w:sz w:val="22"/>
                <w:szCs w:val="22"/>
              </w:rPr>
              <w:t xml:space="preserve"> Kim</w:t>
            </w:r>
          </w:p>
        </w:tc>
        <w:tc>
          <w:tcPr>
            <w:tcW w:w="3443" w:type="dxa"/>
            <w:tcBorders>
              <w:top w:val="nil"/>
              <w:left w:val="nil"/>
              <w:bottom w:val="single" w:sz="4" w:space="0" w:color="auto"/>
              <w:right w:val="single" w:sz="4" w:space="0" w:color="auto"/>
            </w:tcBorders>
            <w:shd w:val="clear" w:color="auto" w:fill="auto"/>
            <w:noWrap/>
            <w:vAlign w:val="bottom"/>
            <w:hideMark/>
          </w:tcPr>
          <w:p w14:paraId="41468D5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KT Corp.</w:t>
            </w:r>
          </w:p>
        </w:tc>
        <w:tc>
          <w:tcPr>
            <w:tcW w:w="1368" w:type="dxa"/>
            <w:tcBorders>
              <w:top w:val="nil"/>
              <w:left w:val="nil"/>
              <w:bottom w:val="single" w:sz="4" w:space="0" w:color="auto"/>
              <w:right w:val="single" w:sz="4" w:space="0" w:color="auto"/>
            </w:tcBorders>
            <w:shd w:val="clear" w:color="auto" w:fill="auto"/>
            <w:noWrap/>
            <w:vAlign w:val="bottom"/>
            <w:hideMark/>
          </w:tcPr>
          <w:p w14:paraId="4AA9C7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6E602B7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47DFE8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71E09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Minseon KIM</w:t>
            </w:r>
          </w:p>
        </w:tc>
        <w:tc>
          <w:tcPr>
            <w:tcW w:w="3443" w:type="dxa"/>
            <w:tcBorders>
              <w:top w:val="nil"/>
              <w:left w:val="nil"/>
              <w:bottom w:val="single" w:sz="4" w:space="0" w:color="auto"/>
              <w:right w:val="single" w:sz="4" w:space="0" w:color="auto"/>
            </w:tcBorders>
            <w:shd w:val="clear" w:color="auto" w:fill="auto"/>
            <w:noWrap/>
            <w:vAlign w:val="bottom"/>
            <w:hideMark/>
          </w:tcPr>
          <w:p w14:paraId="465C73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Polska</w:t>
            </w:r>
          </w:p>
        </w:tc>
        <w:tc>
          <w:tcPr>
            <w:tcW w:w="1368" w:type="dxa"/>
            <w:tcBorders>
              <w:top w:val="nil"/>
              <w:left w:val="nil"/>
              <w:bottom w:val="single" w:sz="4" w:space="0" w:color="auto"/>
              <w:right w:val="single" w:sz="4" w:space="0" w:color="auto"/>
            </w:tcBorders>
            <w:shd w:val="clear" w:color="auto" w:fill="auto"/>
            <w:noWrap/>
            <w:vAlign w:val="bottom"/>
            <w:hideMark/>
          </w:tcPr>
          <w:p w14:paraId="63BDC0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18C0A9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4C4B18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09AF8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Seokjung</w:t>
            </w:r>
            <w:proofErr w:type="spellEnd"/>
            <w:r w:rsidRPr="00A01B56">
              <w:rPr>
                <w:rFonts w:ascii="Calibri" w:hAnsi="Calibri" w:cs="Calibri"/>
                <w:color w:val="000000"/>
                <w:sz w:val="22"/>
                <w:szCs w:val="22"/>
              </w:rPr>
              <w:t xml:space="preserve"> Kim</w:t>
            </w:r>
          </w:p>
        </w:tc>
        <w:tc>
          <w:tcPr>
            <w:tcW w:w="3443" w:type="dxa"/>
            <w:tcBorders>
              <w:top w:val="nil"/>
              <w:left w:val="nil"/>
              <w:bottom w:val="single" w:sz="4" w:space="0" w:color="auto"/>
              <w:right w:val="single" w:sz="4" w:space="0" w:color="auto"/>
            </w:tcBorders>
            <w:shd w:val="clear" w:color="auto" w:fill="auto"/>
            <w:noWrap/>
            <w:vAlign w:val="bottom"/>
            <w:hideMark/>
          </w:tcPr>
          <w:p w14:paraId="7431DD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Finland</w:t>
            </w:r>
          </w:p>
        </w:tc>
        <w:tc>
          <w:tcPr>
            <w:tcW w:w="1368" w:type="dxa"/>
            <w:tcBorders>
              <w:top w:val="nil"/>
              <w:left w:val="nil"/>
              <w:bottom w:val="single" w:sz="4" w:space="0" w:color="auto"/>
              <w:right w:val="single" w:sz="4" w:space="0" w:color="auto"/>
            </w:tcBorders>
            <w:shd w:val="clear" w:color="auto" w:fill="auto"/>
            <w:noWrap/>
            <w:vAlign w:val="bottom"/>
            <w:hideMark/>
          </w:tcPr>
          <w:p w14:paraId="3816F0A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31B98E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9F15E0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8DB4D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Sunghoon Kim</w:t>
            </w:r>
          </w:p>
        </w:tc>
        <w:tc>
          <w:tcPr>
            <w:tcW w:w="3443" w:type="dxa"/>
            <w:tcBorders>
              <w:top w:val="nil"/>
              <w:left w:val="nil"/>
              <w:bottom w:val="single" w:sz="4" w:space="0" w:color="auto"/>
              <w:right w:val="single" w:sz="4" w:space="0" w:color="auto"/>
            </w:tcBorders>
            <w:shd w:val="clear" w:color="auto" w:fill="auto"/>
            <w:noWrap/>
            <w:vAlign w:val="bottom"/>
            <w:hideMark/>
          </w:tcPr>
          <w:p w14:paraId="104A4F2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Qualcomm Atheros, Inc.</w:t>
            </w:r>
          </w:p>
        </w:tc>
        <w:tc>
          <w:tcPr>
            <w:tcW w:w="1368" w:type="dxa"/>
            <w:tcBorders>
              <w:top w:val="nil"/>
              <w:left w:val="nil"/>
              <w:bottom w:val="single" w:sz="4" w:space="0" w:color="auto"/>
              <w:right w:val="single" w:sz="4" w:space="0" w:color="auto"/>
            </w:tcBorders>
            <w:shd w:val="clear" w:color="auto" w:fill="auto"/>
            <w:noWrap/>
            <w:vAlign w:val="bottom"/>
            <w:hideMark/>
          </w:tcPr>
          <w:p w14:paraId="0DCC3A6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6EE95F1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7CFB0F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BB2063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Sunhee Kim</w:t>
            </w:r>
          </w:p>
        </w:tc>
        <w:tc>
          <w:tcPr>
            <w:tcW w:w="3443" w:type="dxa"/>
            <w:tcBorders>
              <w:top w:val="nil"/>
              <w:left w:val="nil"/>
              <w:bottom w:val="single" w:sz="4" w:space="0" w:color="auto"/>
              <w:right w:val="single" w:sz="4" w:space="0" w:color="auto"/>
            </w:tcBorders>
            <w:shd w:val="clear" w:color="auto" w:fill="auto"/>
            <w:noWrap/>
            <w:vAlign w:val="bottom"/>
            <w:hideMark/>
          </w:tcPr>
          <w:p w14:paraId="47A46E1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LG Electronics UK</w:t>
            </w:r>
          </w:p>
        </w:tc>
        <w:tc>
          <w:tcPr>
            <w:tcW w:w="1368" w:type="dxa"/>
            <w:tcBorders>
              <w:top w:val="nil"/>
              <w:left w:val="nil"/>
              <w:bottom w:val="single" w:sz="4" w:space="0" w:color="auto"/>
              <w:right w:val="single" w:sz="4" w:space="0" w:color="auto"/>
            </w:tcBorders>
            <w:shd w:val="clear" w:color="auto" w:fill="auto"/>
            <w:noWrap/>
            <w:vAlign w:val="bottom"/>
            <w:hideMark/>
          </w:tcPr>
          <w:p w14:paraId="0A20AF4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2F18D8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72A898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5C3BD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Krisztian Kiss</w:t>
            </w:r>
          </w:p>
        </w:tc>
        <w:tc>
          <w:tcPr>
            <w:tcW w:w="3443" w:type="dxa"/>
            <w:tcBorders>
              <w:top w:val="nil"/>
              <w:left w:val="nil"/>
              <w:bottom w:val="single" w:sz="4" w:space="0" w:color="auto"/>
              <w:right w:val="single" w:sz="4" w:space="0" w:color="auto"/>
            </w:tcBorders>
            <w:shd w:val="clear" w:color="auto" w:fill="auto"/>
            <w:noWrap/>
            <w:vAlign w:val="bottom"/>
            <w:hideMark/>
          </w:tcPr>
          <w:p w14:paraId="215560C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Distribution Intl Ltd</w:t>
            </w:r>
          </w:p>
        </w:tc>
        <w:tc>
          <w:tcPr>
            <w:tcW w:w="1368" w:type="dxa"/>
            <w:tcBorders>
              <w:top w:val="nil"/>
              <w:left w:val="nil"/>
              <w:bottom w:val="single" w:sz="4" w:space="0" w:color="auto"/>
              <w:right w:val="single" w:sz="4" w:space="0" w:color="auto"/>
            </w:tcBorders>
            <w:shd w:val="clear" w:color="auto" w:fill="auto"/>
            <w:noWrap/>
            <w:vAlign w:val="bottom"/>
            <w:hideMark/>
          </w:tcPr>
          <w:p w14:paraId="636E7D1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0C1000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2F164A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5EB8F8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Michael </w:t>
            </w:r>
            <w:proofErr w:type="spellStart"/>
            <w:r w:rsidRPr="00A01B56">
              <w:rPr>
                <w:rFonts w:ascii="Calibri" w:hAnsi="Calibri" w:cs="Calibri"/>
                <w:color w:val="000000"/>
                <w:sz w:val="22"/>
                <w:szCs w:val="22"/>
              </w:rPr>
              <w:t>Kreipl</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8ED4B4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Telekom Deutschland GmbH</w:t>
            </w:r>
          </w:p>
        </w:tc>
        <w:tc>
          <w:tcPr>
            <w:tcW w:w="1368" w:type="dxa"/>
            <w:tcBorders>
              <w:top w:val="nil"/>
              <w:left w:val="nil"/>
              <w:bottom w:val="single" w:sz="4" w:space="0" w:color="auto"/>
              <w:right w:val="single" w:sz="4" w:space="0" w:color="auto"/>
            </w:tcBorders>
            <w:shd w:val="clear" w:color="auto" w:fill="auto"/>
            <w:noWrap/>
            <w:vAlign w:val="bottom"/>
            <w:hideMark/>
          </w:tcPr>
          <w:p w14:paraId="226E204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5D978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7C4B39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1AF28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Akihiro Kubota</w:t>
            </w:r>
          </w:p>
        </w:tc>
        <w:tc>
          <w:tcPr>
            <w:tcW w:w="3443" w:type="dxa"/>
            <w:tcBorders>
              <w:top w:val="nil"/>
              <w:left w:val="nil"/>
              <w:bottom w:val="single" w:sz="4" w:space="0" w:color="auto"/>
              <w:right w:val="single" w:sz="4" w:space="0" w:color="auto"/>
            </w:tcBorders>
            <w:shd w:val="clear" w:color="auto" w:fill="auto"/>
            <w:noWrap/>
            <w:vAlign w:val="bottom"/>
            <w:hideMark/>
          </w:tcPr>
          <w:p w14:paraId="67B2459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 DOCOMO INC..</w:t>
            </w:r>
          </w:p>
        </w:tc>
        <w:tc>
          <w:tcPr>
            <w:tcW w:w="1368" w:type="dxa"/>
            <w:tcBorders>
              <w:top w:val="nil"/>
              <w:left w:val="nil"/>
              <w:bottom w:val="single" w:sz="4" w:space="0" w:color="auto"/>
              <w:right w:val="single" w:sz="4" w:space="0" w:color="auto"/>
            </w:tcBorders>
            <w:shd w:val="clear" w:color="auto" w:fill="auto"/>
            <w:noWrap/>
            <w:vAlign w:val="bottom"/>
            <w:hideMark/>
          </w:tcPr>
          <w:p w14:paraId="3D24929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3F1871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9ADB60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029D8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Ping-Heng Wallace Kuo</w:t>
            </w:r>
          </w:p>
        </w:tc>
        <w:tc>
          <w:tcPr>
            <w:tcW w:w="3443" w:type="dxa"/>
            <w:tcBorders>
              <w:top w:val="nil"/>
              <w:left w:val="nil"/>
              <w:bottom w:val="single" w:sz="4" w:space="0" w:color="auto"/>
              <w:right w:val="single" w:sz="4" w:space="0" w:color="auto"/>
            </w:tcBorders>
            <w:shd w:val="clear" w:color="auto" w:fill="auto"/>
            <w:noWrap/>
            <w:vAlign w:val="bottom"/>
            <w:hideMark/>
          </w:tcPr>
          <w:p w14:paraId="206C5EF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GmbH</w:t>
            </w:r>
          </w:p>
        </w:tc>
        <w:tc>
          <w:tcPr>
            <w:tcW w:w="1368" w:type="dxa"/>
            <w:tcBorders>
              <w:top w:val="nil"/>
              <w:left w:val="nil"/>
              <w:bottom w:val="single" w:sz="4" w:space="0" w:color="auto"/>
              <w:right w:val="single" w:sz="4" w:space="0" w:color="auto"/>
            </w:tcBorders>
            <w:shd w:val="clear" w:color="auto" w:fill="auto"/>
            <w:noWrap/>
            <w:vAlign w:val="bottom"/>
            <w:hideMark/>
          </w:tcPr>
          <w:p w14:paraId="78840C2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CD45AD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F3C9F0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82C44B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Chia-Lin Lai</w:t>
            </w:r>
          </w:p>
        </w:tc>
        <w:tc>
          <w:tcPr>
            <w:tcW w:w="3443" w:type="dxa"/>
            <w:tcBorders>
              <w:top w:val="nil"/>
              <w:left w:val="nil"/>
              <w:bottom w:val="single" w:sz="4" w:space="0" w:color="auto"/>
              <w:right w:val="single" w:sz="4" w:space="0" w:color="auto"/>
            </w:tcBorders>
            <w:shd w:val="clear" w:color="auto" w:fill="auto"/>
            <w:noWrap/>
            <w:vAlign w:val="bottom"/>
            <w:hideMark/>
          </w:tcPr>
          <w:p w14:paraId="7555002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Mediatek</w:t>
            </w:r>
            <w:proofErr w:type="spellEnd"/>
            <w:r w:rsidRPr="00A01B56">
              <w:rPr>
                <w:rFonts w:ascii="Calibri" w:hAnsi="Calibri" w:cs="Calibri"/>
                <w:color w:val="000000"/>
                <w:sz w:val="22"/>
                <w:szCs w:val="22"/>
              </w:rPr>
              <w:t xml:space="preserve"> India Technology </w:t>
            </w:r>
            <w:proofErr w:type="spellStart"/>
            <w:r w:rsidRPr="00A01B56">
              <w:rPr>
                <w:rFonts w:ascii="Calibri" w:hAnsi="Calibri" w:cs="Calibri"/>
                <w:color w:val="000000"/>
                <w:sz w:val="22"/>
                <w:szCs w:val="22"/>
              </w:rPr>
              <w:t>Pvt.</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58F4235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28FDE4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C81663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3AD48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Maria Lam</w:t>
            </w:r>
          </w:p>
        </w:tc>
        <w:tc>
          <w:tcPr>
            <w:tcW w:w="3443" w:type="dxa"/>
            <w:tcBorders>
              <w:top w:val="nil"/>
              <w:left w:val="nil"/>
              <w:bottom w:val="single" w:sz="4" w:space="0" w:color="auto"/>
              <w:right w:val="single" w:sz="4" w:space="0" w:color="auto"/>
            </w:tcBorders>
            <w:shd w:val="clear" w:color="auto" w:fill="auto"/>
            <w:noWrap/>
            <w:vAlign w:val="bottom"/>
            <w:hideMark/>
          </w:tcPr>
          <w:p w14:paraId="69C04D9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Switzerland AG</w:t>
            </w:r>
          </w:p>
        </w:tc>
        <w:tc>
          <w:tcPr>
            <w:tcW w:w="1368" w:type="dxa"/>
            <w:tcBorders>
              <w:top w:val="nil"/>
              <w:left w:val="nil"/>
              <w:bottom w:val="single" w:sz="4" w:space="0" w:color="auto"/>
              <w:right w:val="single" w:sz="4" w:space="0" w:color="auto"/>
            </w:tcBorders>
            <w:shd w:val="clear" w:color="auto" w:fill="auto"/>
            <w:noWrap/>
            <w:vAlign w:val="bottom"/>
            <w:hideMark/>
          </w:tcPr>
          <w:p w14:paraId="116EA6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CEEB42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82EAA6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B3B8B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Reinhard Lauster</w:t>
            </w:r>
          </w:p>
        </w:tc>
        <w:tc>
          <w:tcPr>
            <w:tcW w:w="3443" w:type="dxa"/>
            <w:tcBorders>
              <w:top w:val="nil"/>
              <w:left w:val="nil"/>
              <w:bottom w:val="single" w:sz="4" w:space="0" w:color="auto"/>
              <w:right w:val="single" w:sz="4" w:space="0" w:color="auto"/>
            </w:tcBorders>
            <w:shd w:val="clear" w:color="auto" w:fill="auto"/>
            <w:noWrap/>
            <w:vAlign w:val="bottom"/>
            <w:hideMark/>
          </w:tcPr>
          <w:p w14:paraId="566EEA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Deutsche Telekom AG</w:t>
            </w:r>
          </w:p>
        </w:tc>
        <w:tc>
          <w:tcPr>
            <w:tcW w:w="1368" w:type="dxa"/>
            <w:tcBorders>
              <w:top w:val="nil"/>
              <w:left w:val="nil"/>
              <w:bottom w:val="single" w:sz="4" w:space="0" w:color="auto"/>
              <w:right w:val="single" w:sz="4" w:space="0" w:color="auto"/>
            </w:tcBorders>
            <w:shd w:val="clear" w:color="auto" w:fill="auto"/>
            <w:noWrap/>
            <w:vAlign w:val="bottom"/>
            <w:hideMark/>
          </w:tcPr>
          <w:p w14:paraId="78383DF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0AD6CA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2313C3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14CC3F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Shahab Lavasani</w:t>
            </w:r>
          </w:p>
        </w:tc>
        <w:tc>
          <w:tcPr>
            <w:tcW w:w="3443" w:type="dxa"/>
            <w:tcBorders>
              <w:top w:val="nil"/>
              <w:left w:val="nil"/>
              <w:bottom w:val="single" w:sz="4" w:space="0" w:color="auto"/>
              <w:right w:val="single" w:sz="4" w:space="0" w:color="auto"/>
            </w:tcBorders>
            <w:shd w:val="clear" w:color="auto" w:fill="auto"/>
            <w:noWrap/>
            <w:vAlign w:val="bottom"/>
            <w:hideMark/>
          </w:tcPr>
          <w:p w14:paraId="290655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Technologies Sweden AB</w:t>
            </w:r>
          </w:p>
        </w:tc>
        <w:tc>
          <w:tcPr>
            <w:tcW w:w="1368" w:type="dxa"/>
            <w:tcBorders>
              <w:top w:val="nil"/>
              <w:left w:val="nil"/>
              <w:bottom w:val="single" w:sz="4" w:space="0" w:color="auto"/>
              <w:right w:val="single" w:sz="4" w:space="0" w:color="auto"/>
            </w:tcBorders>
            <w:shd w:val="clear" w:color="auto" w:fill="auto"/>
            <w:noWrap/>
            <w:vAlign w:val="bottom"/>
            <w:hideMark/>
          </w:tcPr>
          <w:p w14:paraId="7318BA4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6AE279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98D168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5DF256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Jay Lee</w:t>
            </w:r>
          </w:p>
        </w:tc>
        <w:tc>
          <w:tcPr>
            <w:tcW w:w="3443" w:type="dxa"/>
            <w:tcBorders>
              <w:top w:val="nil"/>
              <w:left w:val="nil"/>
              <w:bottom w:val="single" w:sz="4" w:space="0" w:color="auto"/>
              <w:right w:val="single" w:sz="4" w:space="0" w:color="auto"/>
            </w:tcBorders>
            <w:shd w:val="clear" w:color="auto" w:fill="auto"/>
            <w:noWrap/>
            <w:vAlign w:val="bottom"/>
            <w:hideMark/>
          </w:tcPr>
          <w:p w14:paraId="7CABA99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UK Ltd</w:t>
            </w:r>
          </w:p>
        </w:tc>
        <w:tc>
          <w:tcPr>
            <w:tcW w:w="1368" w:type="dxa"/>
            <w:tcBorders>
              <w:top w:val="nil"/>
              <w:left w:val="nil"/>
              <w:bottom w:val="single" w:sz="4" w:space="0" w:color="auto"/>
              <w:right w:val="single" w:sz="4" w:space="0" w:color="auto"/>
            </w:tcBorders>
            <w:shd w:val="clear" w:color="auto" w:fill="auto"/>
            <w:noWrap/>
            <w:vAlign w:val="bottom"/>
            <w:hideMark/>
          </w:tcPr>
          <w:p w14:paraId="60956A9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F26AB7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88EAE3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4A5FD2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Taeseop</w:t>
            </w:r>
            <w:proofErr w:type="spellEnd"/>
            <w:r w:rsidRPr="00A01B56">
              <w:rPr>
                <w:rFonts w:ascii="Calibri" w:hAnsi="Calibri" w:cs="Calibri"/>
                <w:color w:val="000000"/>
                <w:sz w:val="22"/>
                <w:szCs w:val="22"/>
              </w:rPr>
              <w:t xml:space="preserve"> Lee</w:t>
            </w:r>
          </w:p>
        </w:tc>
        <w:tc>
          <w:tcPr>
            <w:tcW w:w="3443" w:type="dxa"/>
            <w:tcBorders>
              <w:top w:val="nil"/>
              <w:left w:val="nil"/>
              <w:bottom w:val="single" w:sz="4" w:space="0" w:color="auto"/>
              <w:right w:val="single" w:sz="4" w:space="0" w:color="auto"/>
            </w:tcBorders>
            <w:shd w:val="clear" w:color="auto" w:fill="auto"/>
            <w:noWrap/>
            <w:vAlign w:val="bottom"/>
            <w:hideMark/>
          </w:tcPr>
          <w:p w14:paraId="4EED9F4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France SA</w:t>
            </w:r>
          </w:p>
        </w:tc>
        <w:tc>
          <w:tcPr>
            <w:tcW w:w="1368" w:type="dxa"/>
            <w:tcBorders>
              <w:top w:val="nil"/>
              <w:left w:val="nil"/>
              <w:bottom w:val="single" w:sz="4" w:space="0" w:color="auto"/>
              <w:right w:val="single" w:sz="4" w:space="0" w:color="auto"/>
            </w:tcBorders>
            <w:shd w:val="clear" w:color="auto" w:fill="auto"/>
            <w:noWrap/>
            <w:vAlign w:val="bottom"/>
            <w:hideMark/>
          </w:tcPr>
          <w:p w14:paraId="0D04460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7FF4F3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144F28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4BD9D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Bingxue</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Leng</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694DB3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Realme</w:t>
            </w:r>
            <w:proofErr w:type="spellEnd"/>
            <w:r w:rsidRPr="00A01B56">
              <w:rPr>
                <w:rFonts w:ascii="Calibri" w:hAnsi="Calibri" w:cs="Calibri"/>
                <w:color w:val="000000"/>
                <w:sz w:val="22"/>
                <w:szCs w:val="22"/>
              </w:rPr>
              <w:t xml:space="preserve"> (Shenzhen)</w:t>
            </w:r>
          </w:p>
        </w:tc>
        <w:tc>
          <w:tcPr>
            <w:tcW w:w="1368" w:type="dxa"/>
            <w:tcBorders>
              <w:top w:val="nil"/>
              <w:left w:val="nil"/>
              <w:bottom w:val="single" w:sz="4" w:space="0" w:color="auto"/>
              <w:right w:val="single" w:sz="4" w:space="0" w:color="auto"/>
            </w:tcBorders>
            <w:shd w:val="clear" w:color="auto" w:fill="auto"/>
            <w:noWrap/>
            <w:vAlign w:val="bottom"/>
            <w:hideMark/>
          </w:tcPr>
          <w:p w14:paraId="64E7FE2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30D53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7F016D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D18FEA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Jose Leon Calvo</w:t>
            </w:r>
          </w:p>
        </w:tc>
        <w:tc>
          <w:tcPr>
            <w:tcW w:w="3443" w:type="dxa"/>
            <w:tcBorders>
              <w:top w:val="nil"/>
              <w:left w:val="nil"/>
              <w:bottom w:val="single" w:sz="4" w:space="0" w:color="auto"/>
              <w:right w:val="single" w:sz="4" w:space="0" w:color="auto"/>
            </w:tcBorders>
            <w:shd w:val="clear" w:color="auto" w:fill="auto"/>
            <w:noWrap/>
            <w:vAlign w:val="bottom"/>
            <w:hideMark/>
          </w:tcPr>
          <w:p w14:paraId="72EE562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Germany</w:t>
            </w:r>
          </w:p>
        </w:tc>
        <w:tc>
          <w:tcPr>
            <w:tcW w:w="1368" w:type="dxa"/>
            <w:tcBorders>
              <w:top w:val="nil"/>
              <w:left w:val="nil"/>
              <w:bottom w:val="single" w:sz="4" w:space="0" w:color="auto"/>
              <w:right w:val="single" w:sz="4" w:space="0" w:color="auto"/>
            </w:tcBorders>
            <w:shd w:val="clear" w:color="auto" w:fill="auto"/>
            <w:noWrap/>
            <w:vAlign w:val="bottom"/>
            <w:hideMark/>
          </w:tcPr>
          <w:p w14:paraId="3C6C48B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12EB5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47000A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A9D59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Chi-</w:t>
            </w:r>
            <w:proofErr w:type="spellStart"/>
            <w:r w:rsidRPr="00A01B56">
              <w:rPr>
                <w:rFonts w:ascii="Calibri" w:hAnsi="Calibri" w:cs="Calibri"/>
                <w:color w:val="000000"/>
                <w:sz w:val="22"/>
                <w:szCs w:val="22"/>
              </w:rPr>
              <w:t>ming</w:t>
            </w:r>
            <w:proofErr w:type="spellEnd"/>
            <w:r w:rsidRPr="00A01B56">
              <w:rPr>
                <w:rFonts w:ascii="Calibri" w:hAnsi="Calibri" w:cs="Calibri"/>
                <w:color w:val="000000"/>
                <w:sz w:val="22"/>
                <w:szCs w:val="22"/>
              </w:rPr>
              <w:t xml:space="preserve"> Leung</w:t>
            </w:r>
          </w:p>
        </w:tc>
        <w:tc>
          <w:tcPr>
            <w:tcW w:w="3443" w:type="dxa"/>
            <w:tcBorders>
              <w:top w:val="nil"/>
              <w:left w:val="nil"/>
              <w:bottom w:val="single" w:sz="4" w:space="0" w:color="auto"/>
              <w:right w:val="single" w:sz="4" w:space="0" w:color="auto"/>
            </w:tcBorders>
            <w:shd w:val="clear" w:color="auto" w:fill="auto"/>
            <w:noWrap/>
            <w:vAlign w:val="bottom"/>
            <w:hideMark/>
          </w:tcPr>
          <w:p w14:paraId="3E7473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VIAVI Solutions</w:t>
            </w:r>
          </w:p>
        </w:tc>
        <w:tc>
          <w:tcPr>
            <w:tcW w:w="1368" w:type="dxa"/>
            <w:tcBorders>
              <w:top w:val="nil"/>
              <w:left w:val="nil"/>
              <w:bottom w:val="single" w:sz="4" w:space="0" w:color="auto"/>
              <w:right w:val="single" w:sz="4" w:space="0" w:color="auto"/>
            </w:tcBorders>
            <w:shd w:val="clear" w:color="auto" w:fill="auto"/>
            <w:noWrap/>
            <w:vAlign w:val="bottom"/>
            <w:hideMark/>
          </w:tcPr>
          <w:p w14:paraId="147CE77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6C8123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C039BC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7D6E3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Henry(</w:t>
            </w:r>
            <w:proofErr w:type="spellStart"/>
            <w:r w:rsidRPr="00A01B56">
              <w:rPr>
                <w:rFonts w:ascii="Calibri" w:hAnsi="Calibri" w:cs="Calibri"/>
                <w:color w:val="000000"/>
                <w:sz w:val="22"/>
                <w:szCs w:val="22"/>
              </w:rPr>
              <w:t>Haoran</w:t>
            </w:r>
            <w:proofErr w:type="spellEnd"/>
            <w:r w:rsidRPr="00A01B56">
              <w:rPr>
                <w:rFonts w:ascii="Calibri" w:hAnsi="Calibri" w:cs="Calibri"/>
                <w:color w:val="000000"/>
                <w:sz w:val="22"/>
                <w:szCs w:val="22"/>
              </w:rPr>
              <w:t>) Leung</w:t>
            </w:r>
          </w:p>
        </w:tc>
        <w:tc>
          <w:tcPr>
            <w:tcW w:w="3443" w:type="dxa"/>
            <w:tcBorders>
              <w:top w:val="nil"/>
              <w:left w:val="nil"/>
              <w:bottom w:val="single" w:sz="4" w:space="0" w:color="auto"/>
              <w:right w:val="single" w:sz="4" w:space="0" w:color="auto"/>
            </w:tcBorders>
            <w:shd w:val="clear" w:color="auto" w:fill="auto"/>
            <w:noWrap/>
            <w:vAlign w:val="bottom"/>
            <w:hideMark/>
          </w:tcPr>
          <w:p w14:paraId="79D84E5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Xiaomi Technology</w:t>
            </w:r>
          </w:p>
        </w:tc>
        <w:tc>
          <w:tcPr>
            <w:tcW w:w="1368" w:type="dxa"/>
            <w:tcBorders>
              <w:top w:val="nil"/>
              <w:left w:val="nil"/>
              <w:bottom w:val="single" w:sz="4" w:space="0" w:color="auto"/>
              <w:right w:val="single" w:sz="4" w:space="0" w:color="auto"/>
            </w:tcBorders>
            <w:shd w:val="clear" w:color="auto" w:fill="auto"/>
            <w:noWrap/>
            <w:vAlign w:val="bottom"/>
            <w:hideMark/>
          </w:tcPr>
          <w:p w14:paraId="7A4215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43BFA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234ECF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17C6C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Jiahui</w:t>
            </w:r>
            <w:proofErr w:type="spellEnd"/>
            <w:r w:rsidRPr="00A01B56">
              <w:rPr>
                <w:rFonts w:ascii="Calibri" w:hAnsi="Calibri" w:cs="Calibri"/>
                <w:color w:val="000000"/>
                <w:sz w:val="22"/>
                <w:szCs w:val="22"/>
              </w:rPr>
              <w:t xml:space="preserve"> LI</w:t>
            </w:r>
          </w:p>
        </w:tc>
        <w:tc>
          <w:tcPr>
            <w:tcW w:w="3443" w:type="dxa"/>
            <w:tcBorders>
              <w:top w:val="nil"/>
              <w:left w:val="nil"/>
              <w:bottom w:val="single" w:sz="4" w:space="0" w:color="auto"/>
              <w:right w:val="single" w:sz="4" w:space="0" w:color="auto"/>
            </w:tcBorders>
            <w:shd w:val="clear" w:color="auto" w:fill="auto"/>
            <w:noWrap/>
            <w:vAlign w:val="bottom"/>
            <w:hideMark/>
          </w:tcPr>
          <w:p w14:paraId="2D6C749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Esurfing</w:t>
            </w:r>
            <w:proofErr w:type="spellEnd"/>
            <w:r w:rsidRPr="00A01B56">
              <w:rPr>
                <w:rFonts w:ascii="Calibri" w:hAnsi="Calibri" w:cs="Calibri"/>
                <w:color w:val="000000"/>
                <w:sz w:val="22"/>
                <w:szCs w:val="22"/>
              </w:rPr>
              <w:t xml:space="preserve"> IoT</w:t>
            </w:r>
          </w:p>
        </w:tc>
        <w:tc>
          <w:tcPr>
            <w:tcW w:w="1368" w:type="dxa"/>
            <w:tcBorders>
              <w:top w:val="nil"/>
              <w:left w:val="nil"/>
              <w:bottom w:val="single" w:sz="4" w:space="0" w:color="auto"/>
              <w:right w:val="single" w:sz="4" w:space="0" w:color="auto"/>
            </w:tcBorders>
            <w:shd w:val="clear" w:color="auto" w:fill="auto"/>
            <w:noWrap/>
            <w:vAlign w:val="bottom"/>
            <w:hideMark/>
          </w:tcPr>
          <w:p w14:paraId="34C1247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0A1974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B9F159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3736A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Mingxue Li</w:t>
            </w:r>
          </w:p>
        </w:tc>
        <w:tc>
          <w:tcPr>
            <w:tcW w:w="3443" w:type="dxa"/>
            <w:tcBorders>
              <w:top w:val="nil"/>
              <w:left w:val="nil"/>
              <w:bottom w:val="single" w:sz="4" w:space="0" w:color="auto"/>
              <w:right w:val="single" w:sz="4" w:space="0" w:color="auto"/>
            </w:tcBorders>
            <w:shd w:val="clear" w:color="auto" w:fill="auto"/>
            <w:noWrap/>
            <w:vAlign w:val="bottom"/>
            <w:hideMark/>
          </w:tcPr>
          <w:p w14:paraId="3DCA18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China </w:t>
            </w:r>
            <w:proofErr w:type="spellStart"/>
            <w:r w:rsidRPr="00A01B56">
              <w:rPr>
                <w:rFonts w:ascii="Calibri" w:hAnsi="Calibri" w:cs="Calibri"/>
                <w:color w:val="000000"/>
                <w:sz w:val="22"/>
                <w:szCs w:val="22"/>
              </w:rPr>
              <w:t>Telecomunication</w:t>
            </w:r>
            <w:proofErr w:type="spellEnd"/>
            <w:r w:rsidRPr="00A01B56">
              <w:rPr>
                <w:rFonts w:ascii="Calibri" w:hAnsi="Calibri" w:cs="Calibri"/>
                <w:color w:val="000000"/>
                <w:sz w:val="22"/>
                <w:szCs w:val="22"/>
              </w:rPr>
              <w:t xml:space="preserve"> Corp.</w:t>
            </w:r>
          </w:p>
        </w:tc>
        <w:tc>
          <w:tcPr>
            <w:tcW w:w="1368" w:type="dxa"/>
            <w:tcBorders>
              <w:top w:val="nil"/>
              <w:left w:val="nil"/>
              <w:bottom w:val="single" w:sz="4" w:space="0" w:color="auto"/>
              <w:right w:val="single" w:sz="4" w:space="0" w:color="auto"/>
            </w:tcBorders>
            <w:shd w:val="clear" w:color="auto" w:fill="auto"/>
            <w:noWrap/>
            <w:vAlign w:val="bottom"/>
            <w:hideMark/>
          </w:tcPr>
          <w:p w14:paraId="0D2B3E2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EFD046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7D7920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10C662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Xiaoqiang</w:t>
            </w:r>
            <w:proofErr w:type="spellEnd"/>
            <w:r w:rsidRPr="00A01B56">
              <w:rPr>
                <w:rFonts w:ascii="Calibri" w:hAnsi="Calibri" w:cs="Calibri"/>
                <w:color w:val="000000"/>
                <w:sz w:val="22"/>
                <w:szCs w:val="22"/>
              </w:rPr>
              <w:t xml:space="preserve"> LI</w:t>
            </w:r>
          </w:p>
        </w:tc>
        <w:tc>
          <w:tcPr>
            <w:tcW w:w="3443" w:type="dxa"/>
            <w:tcBorders>
              <w:top w:val="nil"/>
              <w:left w:val="nil"/>
              <w:bottom w:val="single" w:sz="4" w:space="0" w:color="auto"/>
              <w:right w:val="single" w:sz="4" w:space="0" w:color="auto"/>
            </w:tcBorders>
            <w:shd w:val="clear" w:color="auto" w:fill="auto"/>
            <w:noWrap/>
            <w:vAlign w:val="bottom"/>
            <w:hideMark/>
          </w:tcPr>
          <w:p w14:paraId="53B88CC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Cybercore</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69FDDC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B124B1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47652E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40963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Shuang Liang</w:t>
            </w:r>
          </w:p>
        </w:tc>
        <w:tc>
          <w:tcPr>
            <w:tcW w:w="3443" w:type="dxa"/>
            <w:tcBorders>
              <w:top w:val="nil"/>
              <w:left w:val="nil"/>
              <w:bottom w:val="single" w:sz="4" w:space="0" w:color="auto"/>
              <w:right w:val="single" w:sz="4" w:space="0" w:color="auto"/>
            </w:tcBorders>
            <w:shd w:val="clear" w:color="auto" w:fill="auto"/>
            <w:noWrap/>
            <w:vAlign w:val="bottom"/>
            <w:hideMark/>
          </w:tcPr>
          <w:p w14:paraId="372A652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Photonics</w:t>
            </w:r>
          </w:p>
        </w:tc>
        <w:tc>
          <w:tcPr>
            <w:tcW w:w="1368" w:type="dxa"/>
            <w:tcBorders>
              <w:top w:val="nil"/>
              <w:left w:val="nil"/>
              <w:bottom w:val="single" w:sz="4" w:space="0" w:color="auto"/>
              <w:right w:val="single" w:sz="4" w:space="0" w:color="auto"/>
            </w:tcBorders>
            <w:shd w:val="clear" w:color="auto" w:fill="auto"/>
            <w:noWrap/>
            <w:vAlign w:val="bottom"/>
            <w:hideMark/>
          </w:tcPr>
          <w:p w14:paraId="7078860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ABA9F1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0E901C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A584D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Gerardo </w:t>
            </w:r>
            <w:proofErr w:type="spellStart"/>
            <w:r w:rsidRPr="00A01B56">
              <w:rPr>
                <w:rFonts w:ascii="Calibri" w:hAnsi="Calibri" w:cs="Calibri"/>
                <w:color w:val="000000"/>
                <w:sz w:val="22"/>
                <w:szCs w:val="22"/>
              </w:rPr>
              <w:t>Libunao</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8B2524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Spain</w:t>
            </w:r>
          </w:p>
        </w:tc>
        <w:tc>
          <w:tcPr>
            <w:tcW w:w="1368" w:type="dxa"/>
            <w:tcBorders>
              <w:top w:val="nil"/>
              <w:left w:val="nil"/>
              <w:bottom w:val="single" w:sz="4" w:space="0" w:color="auto"/>
              <w:right w:val="single" w:sz="4" w:space="0" w:color="auto"/>
            </w:tcBorders>
            <w:shd w:val="clear" w:color="auto" w:fill="auto"/>
            <w:noWrap/>
            <w:vAlign w:val="bottom"/>
            <w:hideMark/>
          </w:tcPr>
          <w:p w14:paraId="6C0BCEE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C0C5A1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AE48CE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5F68FA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Hanna Lim</w:t>
            </w:r>
          </w:p>
        </w:tc>
        <w:tc>
          <w:tcPr>
            <w:tcW w:w="3443" w:type="dxa"/>
            <w:tcBorders>
              <w:top w:val="nil"/>
              <w:left w:val="nil"/>
              <w:bottom w:val="single" w:sz="4" w:space="0" w:color="auto"/>
              <w:right w:val="single" w:sz="4" w:space="0" w:color="auto"/>
            </w:tcBorders>
            <w:shd w:val="clear" w:color="auto" w:fill="auto"/>
            <w:noWrap/>
            <w:vAlign w:val="bottom"/>
            <w:hideMark/>
          </w:tcPr>
          <w:p w14:paraId="7EF0E6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Qualcomm Technologies</w:t>
            </w:r>
          </w:p>
        </w:tc>
        <w:tc>
          <w:tcPr>
            <w:tcW w:w="1368" w:type="dxa"/>
            <w:tcBorders>
              <w:top w:val="nil"/>
              <w:left w:val="nil"/>
              <w:bottom w:val="single" w:sz="4" w:space="0" w:color="auto"/>
              <w:right w:val="single" w:sz="4" w:space="0" w:color="auto"/>
            </w:tcBorders>
            <w:shd w:val="clear" w:color="auto" w:fill="auto"/>
            <w:noWrap/>
            <w:vAlign w:val="bottom"/>
            <w:hideMark/>
          </w:tcPr>
          <w:p w14:paraId="7AD64C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0A3A55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9CC96F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CFD626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YuanChieh</w:t>
            </w:r>
            <w:proofErr w:type="spellEnd"/>
            <w:r w:rsidRPr="00A01B56">
              <w:rPr>
                <w:rFonts w:ascii="Calibri" w:hAnsi="Calibri" w:cs="Calibri"/>
                <w:color w:val="000000"/>
                <w:sz w:val="22"/>
                <w:szCs w:val="22"/>
              </w:rPr>
              <w:t xml:space="preserve"> (Carlson) Lin</w:t>
            </w:r>
          </w:p>
        </w:tc>
        <w:tc>
          <w:tcPr>
            <w:tcW w:w="3443" w:type="dxa"/>
            <w:tcBorders>
              <w:top w:val="nil"/>
              <w:left w:val="nil"/>
              <w:bottom w:val="single" w:sz="4" w:space="0" w:color="auto"/>
              <w:right w:val="single" w:sz="4" w:space="0" w:color="auto"/>
            </w:tcBorders>
            <w:shd w:val="clear" w:color="auto" w:fill="auto"/>
            <w:noWrap/>
            <w:vAlign w:val="bottom"/>
            <w:hideMark/>
          </w:tcPr>
          <w:p w14:paraId="0FB54BD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(Wuhan) Inc.</w:t>
            </w:r>
          </w:p>
        </w:tc>
        <w:tc>
          <w:tcPr>
            <w:tcW w:w="1368" w:type="dxa"/>
            <w:tcBorders>
              <w:top w:val="nil"/>
              <w:left w:val="nil"/>
              <w:bottom w:val="single" w:sz="4" w:space="0" w:color="auto"/>
              <w:right w:val="single" w:sz="4" w:space="0" w:color="auto"/>
            </w:tcBorders>
            <w:shd w:val="clear" w:color="auto" w:fill="auto"/>
            <w:noWrap/>
            <w:vAlign w:val="bottom"/>
            <w:hideMark/>
          </w:tcPr>
          <w:p w14:paraId="392BF81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6DA25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9147EB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8C7D4B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Yu-</w:t>
            </w:r>
            <w:proofErr w:type="spellStart"/>
            <w:r w:rsidRPr="00A01B56">
              <w:rPr>
                <w:rFonts w:ascii="Calibri" w:hAnsi="Calibri" w:cs="Calibri"/>
                <w:color w:val="000000"/>
                <w:sz w:val="22"/>
                <w:szCs w:val="22"/>
              </w:rPr>
              <w:t>hsin</w:t>
            </w:r>
            <w:proofErr w:type="spellEnd"/>
            <w:r w:rsidRPr="00A01B56">
              <w:rPr>
                <w:rFonts w:ascii="Calibri" w:hAnsi="Calibri" w:cs="Calibri"/>
                <w:color w:val="000000"/>
                <w:sz w:val="22"/>
                <w:szCs w:val="22"/>
              </w:rPr>
              <w:t xml:space="preserve"> (Tony) Lin</w:t>
            </w:r>
          </w:p>
        </w:tc>
        <w:tc>
          <w:tcPr>
            <w:tcW w:w="3443" w:type="dxa"/>
            <w:tcBorders>
              <w:top w:val="nil"/>
              <w:left w:val="nil"/>
              <w:bottom w:val="single" w:sz="4" w:space="0" w:color="auto"/>
              <w:right w:val="single" w:sz="4" w:space="0" w:color="auto"/>
            </w:tcBorders>
            <w:shd w:val="clear" w:color="auto" w:fill="auto"/>
            <w:noWrap/>
            <w:vAlign w:val="bottom"/>
            <w:hideMark/>
          </w:tcPr>
          <w:p w14:paraId="4537AA7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(Hefei) Inc.</w:t>
            </w:r>
          </w:p>
        </w:tc>
        <w:tc>
          <w:tcPr>
            <w:tcW w:w="1368" w:type="dxa"/>
            <w:tcBorders>
              <w:top w:val="nil"/>
              <w:left w:val="nil"/>
              <w:bottom w:val="single" w:sz="4" w:space="0" w:color="auto"/>
              <w:right w:val="single" w:sz="4" w:space="0" w:color="auto"/>
            </w:tcBorders>
            <w:shd w:val="clear" w:color="auto" w:fill="auto"/>
            <w:noWrap/>
            <w:vAlign w:val="bottom"/>
            <w:hideMark/>
          </w:tcPr>
          <w:p w14:paraId="0394B15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A63287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242DA9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24D83A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Jianning</w:t>
            </w:r>
            <w:proofErr w:type="spellEnd"/>
            <w:r w:rsidRPr="00A01B56">
              <w:rPr>
                <w:rFonts w:ascii="Calibri" w:hAnsi="Calibri" w:cs="Calibri"/>
                <w:color w:val="000000"/>
                <w:sz w:val="22"/>
                <w:szCs w:val="22"/>
              </w:rPr>
              <w:t>(Carry) LIU</w:t>
            </w:r>
          </w:p>
        </w:tc>
        <w:tc>
          <w:tcPr>
            <w:tcW w:w="3443" w:type="dxa"/>
            <w:tcBorders>
              <w:top w:val="nil"/>
              <w:left w:val="nil"/>
              <w:bottom w:val="single" w:sz="4" w:space="0" w:color="auto"/>
              <w:right w:val="single" w:sz="4" w:space="0" w:color="auto"/>
            </w:tcBorders>
            <w:shd w:val="clear" w:color="auto" w:fill="auto"/>
            <w:noWrap/>
            <w:vAlign w:val="bottom"/>
            <w:hideMark/>
          </w:tcPr>
          <w:p w14:paraId="62C063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Beijing Xiaomi Electronics</w:t>
            </w:r>
          </w:p>
        </w:tc>
        <w:tc>
          <w:tcPr>
            <w:tcW w:w="1368" w:type="dxa"/>
            <w:tcBorders>
              <w:top w:val="nil"/>
              <w:left w:val="nil"/>
              <w:bottom w:val="single" w:sz="4" w:space="0" w:color="auto"/>
              <w:right w:val="single" w:sz="4" w:space="0" w:color="auto"/>
            </w:tcBorders>
            <w:shd w:val="clear" w:color="auto" w:fill="auto"/>
            <w:noWrap/>
            <w:vAlign w:val="bottom"/>
            <w:hideMark/>
          </w:tcPr>
          <w:p w14:paraId="09B04AB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B2E17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E80259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9C8DF9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Luca </w:t>
            </w:r>
            <w:proofErr w:type="spellStart"/>
            <w:r w:rsidRPr="00A01B56">
              <w:rPr>
                <w:rFonts w:ascii="Calibri" w:hAnsi="Calibri" w:cs="Calibri"/>
                <w:color w:val="000000"/>
                <w:sz w:val="22"/>
                <w:szCs w:val="22"/>
              </w:rPr>
              <w:t>Lodigiani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A35C28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Inmarsat</w:t>
            </w:r>
          </w:p>
        </w:tc>
        <w:tc>
          <w:tcPr>
            <w:tcW w:w="1368" w:type="dxa"/>
            <w:tcBorders>
              <w:top w:val="nil"/>
              <w:left w:val="nil"/>
              <w:bottom w:val="single" w:sz="4" w:space="0" w:color="auto"/>
              <w:right w:val="single" w:sz="4" w:space="0" w:color="auto"/>
            </w:tcBorders>
            <w:shd w:val="clear" w:color="auto" w:fill="auto"/>
            <w:noWrap/>
            <w:vAlign w:val="bottom"/>
            <w:hideMark/>
          </w:tcPr>
          <w:p w14:paraId="0B746A6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C2264C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AC5AE6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52E034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Osama Lotfallah</w:t>
            </w:r>
          </w:p>
        </w:tc>
        <w:tc>
          <w:tcPr>
            <w:tcW w:w="3443" w:type="dxa"/>
            <w:tcBorders>
              <w:top w:val="nil"/>
              <w:left w:val="nil"/>
              <w:bottom w:val="single" w:sz="4" w:space="0" w:color="auto"/>
              <w:right w:val="single" w:sz="4" w:space="0" w:color="auto"/>
            </w:tcBorders>
            <w:shd w:val="clear" w:color="auto" w:fill="auto"/>
            <w:noWrap/>
            <w:vAlign w:val="bottom"/>
            <w:hideMark/>
          </w:tcPr>
          <w:p w14:paraId="41402E8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Qualcomm Innovation </w:t>
            </w:r>
            <w:proofErr w:type="spellStart"/>
            <w:r w:rsidRPr="00A01B56">
              <w:rPr>
                <w:rFonts w:ascii="Calibri" w:hAnsi="Calibri" w:cs="Calibri"/>
                <w:color w:val="000000"/>
                <w:sz w:val="22"/>
                <w:szCs w:val="22"/>
              </w:rPr>
              <w:t>Center</w:t>
            </w:r>
            <w:proofErr w:type="spellEnd"/>
            <w:r w:rsidRPr="00A01B56">
              <w:rPr>
                <w:rFonts w:ascii="Calibri" w:hAnsi="Calibri" w:cs="Calibri"/>
                <w:color w:val="000000"/>
                <w:sz w:val="22"/>
                <w:szCs w:val="22"/>
              </w:rPr>
              <w:t xml:space="preserve"> Inc</w:t>
            </w:r>
          </w:p>
        </w:tc>
        <w:tc>
          <w:tcPr>
            <w:tcW w:w="1368" w:type="dxa"/>
            <w:tcBorders>
              <w:top w:val="nil"/>
              <w:left w:val="nil"/>
              <w:bottom w:val="single" w:sz="4" w:space="0" w:color="auto"/>
              <w:right w:val="single" w:sz="4" w:space="0" w:color="auto"/>
            </w:tcBorders>
            <w:shd w:val="clear" w:color="auto" w:fill="auto"/>
            <w:noWrap/>
            <w:vAlign w:val="bottom"/>
            <w:hideMark/>
          </w:tcPr>
          <w:p w14:paraId="5644ECC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2D3D11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8C76FD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CC0290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Fei Lu</w:t>
            </w:r>
          </w:p>
        </w:tc>
        <w:tc>
          <w:tcPr>
            <w:tcW w:w="3443" w:type="dxa"/>
            <w:tcBorders>
              <w:top w:val="nil"/>
              <w:left w:val="nil"/>
              <w:bottom w:val="single" w:sz="4" w:space="0" w:color="auto"/>
              <w:right w:val="single" w:sz="4" w:space="0" w:color="auto"/>
            </w:tcBorders>
            <w:shd w:val="clear" w:color="auto" w:fill="auto"/>
            <w:noWrap/>
            <w:vAlign w:val="bottom"/>
            <w:hideMark/>
          </w:tcPr>
          <w:p w14:paraId="62F24D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Chengdu OPPO Telecommunication</w:t>
            </w:r>
          </w:p>
        </w:tc>
        <w:tc>
          <w:tcPr>
            <w:tcW w:w="1368" w:type="dxa"/>
            <w:tcBorders>
              <w:top w:val="nil"/>
              <w:left w:val="nil"/>
              <w:bottom w:val="single" w:sz="4" w:space="0" w:color="auto"/>
              <w:right w:val="single" w:sz="4" w:space="0" w:color="auto"/>
            </w:tcBorders>
            <w:shd w:val="clear" w:color="auto" w:fill="auto"/>
            <w:noWrap/>
            <w:vAlign w:val="bottom"/>
            <w:hideMark/>
          </w:tcPr>
          <w:p w14:paraId="0494198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0A4AE8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5C550B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61B6BC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Qianxi</w:t>
            </w:r>
            <w:proofErr w:type="spellEnd"/>
            <w:r w:rsidRPr="00A01B56">
              <w:rPr>
                <w:rFonts w:ascii="Calibri" w:hAnsi="Calibri" w:cs="Calibri"/>
                <w:color w:val="000000"/>
                <w:sz w:val="22"/>
                <w:szCs w:val="22"/>
              </w:rPr>
              <w:t xml:space="preserve"> Lu</w:t>
            </w:r>
          </w:p>
        </w:tc>
        <w:tc>
          <w:tcPr>
            <w:tcW w:w="3443" w:type="dxa"/>
            <w:tcBorders>
              <w:top w:val="nil"/>
              <w:left w:val="nil"/>
              <w:bottom w:val="single" w:sz="4" w:space="0" w:color="auto"/>
              <w:right w:val="single" w:sz="4" w:space="0" w:color="auto"/>
            </w:tcBorders>
            <w:shd w:val="clear" w:color="auto" w:fill="auto"/>
            <w:noWrap/>
            <w:vAlign w:val="bottom"/>
            <w:hideMark/>
          </w:tcPr>
          <w:p w14:paraId="450323E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Unumplus</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2485815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0BF4BA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10E8C5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DB5F4D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Yang Lu</w:t>
            </w:r>
          </w:p>
        </w:tc>
        <w:tc>
          <w:tcPr>
            <w:tcW w:w="3443" w:type="dxa"/>
            <w:tcBorders>
              <w:top w:val="nil"/>
              <w:left w:val="nil"/>
              <w:bottom w:val="single" w:sz="4" w:space="0" w:color="auto"/>
              <w:right w:val="single" w:sz="4" w:space="0" w:color="auto"/>
            </w:tcBorders>
            <w:shd w:val="clear" w:color="auto" w:fill="auto"/>
            <w:noWrap/>
            <w:vAlign w:val="bottom"/>
            <w:hideMark/>
          </w:tcPr>
          <w:p w14:paraId="787EA1B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Vodafone GmbH</w:t>
            </w:r>
          </w:p>
        </w:tc>
        <w:tc>
          <w:tcPr>
            <w:tcW w:w="1368" w:type="dxa"/>
            <w:tcBorders>
              <w:top w:val="nil"/>
              <w:left w:val="nil"/>
              <w:bottom w:val="single" w:sz="4" w:space="0" w:color="auto"/>
              <w:right w:val="single" w:sz="4" w:space="0" w:color="auto"/>
            </w:tcBorders>
            <w:shd w:val="clear" w:color="auto" w:fill="auto"/>
            <w:noWrap/>
            <w:vAlign w:val="bottom"/>
            <w:hideMark/>
          </w:tcPr>
          <w:p w14:paraId="2D0EB99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8F2435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5D7C17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62ACB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Yunjie</w:t>
            </w:r>
            <w:proofErr w:type="spellEnd"/>
            <w:r w:rsidRPr="00A01B56">
              <w:rPr>
                <w:rFonts w:ascii="Calibri" w:hAnsi="Calibri" w:cs="Calibri"/>
                <w:color w:val="000000"/>
                <w:sz w:val="22"/>
                <w:szCs w:val="22"/>
              </w:rPr>
              <w:t xml:space="preserve"> Lu</w:t>
            </w:r>
          </w:p>
        </w:tc>
        <w:tc>
          <w:tcPr>
            <w:tcW w:w="3443" w:type="dxa"/>
            <w:tcBorders>
              <w:top w:val="nil"/>
              <w:left w:val="nil"/>
              <w:bottom w:val="single" w:sz="4" w:space="0" w:color="auto"/>
              <w:right w:val="single" w:sz="4" w:space="0" w:color="auto"/>
            </w:tcBorders>
            <w:shd w:val="clear" w:color="auto" w:fill="auto"/>
            <w:noWrap/>
            <w:vAlign w:val="bottom"/>
            <w:hideMark/>
          </w:tcPr>
          <w:p w14:paraId="42D6B4F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Mexico</w:t>
            </w:r>
          </w:p>
        </w:tc>
        <w:tc>
          <w:tcPr>
            <w:tcW w:w="1368" w:type="dxa"/>
            <w:tcBorders>
              <w:top w:val="nil"/>
              <w:left w:val="nil"/>
              <w:bottom w:val="single" w:sz="4" w:space="0" w:color="auto"/>
              <w:right w:val="single" w:sz="4" w:space="0" w:color="auto"/>
            </w:tcBorders>
            <w:shd w:val="clear" w:color="auto" w:fill="auto"/>
            <w:noWrap/>
            <w:vAlign w:val="bottom"/>
            <w:hideMark/>
          </w:tcPr>
          <w:p w14:paraId="41E8BD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18B3D3F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6F32F5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1269D9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Don Lukacs</w:t>
            </w:r>
          </w:p>
        </w:tc>
        <w:tc>
          <w:tcPr>
            <w:tcW w:w="3443" w:type="dxa"/>
            <w:tcBorders>
              <w:top w:val="nil"/>
              <w:left w:val="nil"/>
              <w:bottom w:val="single" w:sz="4" w:space="0" w:color="auto"/>
              <w:right w:val="single" w:sz="4" w:space="0" w:color="auto"/>
            </w:tcBorders>
            <w:shd w:val="clear" w:color="auto" w:fill="auto"/>
            <w:noWrap/>
            <w:vAlign w:val="bottom"/>
            <w:hideMark/>
          </w:tcPr>
          <w:p w14:paraId="4177B69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Peraton</w:t>
            </w:r>
            <w:proofErr w:type="spellEnd"/>
            <w:r w:rsidRPr="00A01B56">
              <w:rPr>
                <w:rFonts w:ascii="Calibri" w:hAnsi="Calibri" w:cs="Calibri"/>
                <w:color w:val="000000"/>
                <w:sz w:val="22"/>
                <w:szCs w:val="22"/>
              </w:rPr>
              <w:t xml:space="preserve"> Labs</w:t>
            </w:r>
          </w:p>
        </w:tc>
        <w:tc>
          <w:tcPr>
            <w:tcW w:w="1368" w:type="dxa"/>
            <w:tcBorders>
              <w:top w:val="nil"/>
              <w:left w:val="nil"/>
              <w:bottom w:val="single" w:sz="4" w:space="0" w:color="auto"/>
              <w:right w:val="single" w:sz="4" w:space="0" w:color="auto"/>
            </w:tcBorders>
            <w:shd w:val="clear" w:color="auto" w:fill="auto"/>
            <w:noWrap/>
            <w:vAlign w:val="bottom"/>
            <w:hideMark/>
          </w:tcPr>
          <w:p w14:paraId="28A597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3AA4A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707C25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A6B215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Sudeep M </w:t>
            </w:r>
            <w:proofErr w:type="spellStart"/>
            <w:r w:rsidRPr="00A01B56">
              <w:rPr>
                <w:rFonts w:ascii="Calibri" w:hAnsi="Calibri" w:cs="Calibri"/>
                <w:color w:val="000000"/>
                <w:sz w:val="22"/>
                <w:szCs w:val="22"/>
              </w:rPr>
              <w:t>Vamanan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1AEB34E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Computer Trading Co. Ltd</w:t>
            </w:r>
          </w:p>
        </w:tc>
        <w:tc>
          <w:tcPr>
            <w:tcW w:w="1368" w:type="dxa"/>
            <w:tcBorders>
              <w:top w:val="nil"/>
              <w:left w:val="nil"/>
              <w:bottom w:val="single" w:sz="4" w:space="0" w:color="auto"/>
              <w:right w:val="single" w:sz="4" w:space="0" w:color="auto"/>
            </w:tcBorders>
            <w:shd w:val="clear" w:color="auto" w:fill="auto"/>
            <w:noWrap/>
            <w:vAlign w:val="bottom"/>
            <w:hideMark/>
          </w:tcPr>
          <w:p w14:paraId="4C58D55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6FD1B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FBBC25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FB78AA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Ruitao</w:t>
            </w:r>
            <w:proofErr w:type="spellEnd"/>
            <w:r w:rsidRPr="00A01B56">
              <w:rPr>
                <w:rFonts w:ascii="Calibri" w:hAnsi="Calibri" w:cs="Calibri"/>
                <w:color w:val="000000"/>
                <w:sz w:val="22"/>
                <w:szCs w:val="22"/>
              </w:rPr>
              <w:t xml:space="preserve"> Ma</w:t>
            </w:r>
          </w:p>
        </w:tc>
        <w:tc>
          <w:tcPr>
            <w:tcW w:w="3443" w:type="dxa"/>
            <w:tcBorders>
              <w:top w:val="nil"/>
              <w:left w:val="nil"/>
              <w:bottom w:val="single" w:sz="4" w:space="0" w:color="auto"/>
              <w:right w:val="single" w:sz="4" w:space="0" w:color="auto"/>
            </w:tcBorders>
            <w:shd w:val="clear" w:color="auto" w:fill="auto"/>
            <w:noWrap/>
            <w:vAlign w:val="bottom"/>
            <w:hideMark/>
          </w:tcPr>
          <w:p w14:paraId="7F4E021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CITC</w:t>
            </w:r>
          </w:p>
        </w:tc>
        <w:tc>
          <w:tcPr>
            <w:tcW w:w="1368" w:type="dxa"/>
            <w:tcBorders>
              <w:top w:val="nil"/>
              <w:left w:val="nil"/>
              <w:bottom w:val="single" w:sz="4" w:space="0" w:color="auto"/>
              <w:right w:val="single" w:sz="4" w:space="0" w:color="auto"/>
            </w:tcBorders>
            <w:shd w:val="clear" w:color="auto" w:fill="auto"/>
            <w:noWrap/>
            <w:vAlign w:val="bottom"/>
            <w:hideMark/>
          </w:tcPr>
          <w:p w14:paraId="6EB3817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77A091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D039E6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11BA8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Yuxin</w:t>
            </w:r>
            <w:proofErr w:type="spellEnd"/>
            <w:r w:rsidRPr="00A01B56">
              <w:rPr>
                <w:rFonts w:ascii="Calibri" w:hAnsi="Calibri" w:cs="Calibri"/>
                <w:color w:val="000000"/>
                <w:sz w:val="22"/>
                <w:szCs w:val="22"/>
              </w:rPr>
              <w:t xml:space="preserve"> MAO</w:t>
            </w:r>
          </w:p>
        </w:tc>
        <w:tc>
          <w:tcPr>
            <w:tcW w:w="3443" w:type="dxa"/>
            <w:tcBorders>
              <w:top w:val="nil"/>
              <w:left w:val="nil"/>
              <w:bottom w:val="single" w:sz="4" w:space="0" w:color="auto"/>
              <w:right w:val="single" w:sz="4" w:space="0" w:color="auto"/>
            </w:tcBorders>
            <w:shd w:val="clear" w:color="auto" w:fill="auto"/>
            <w:noWrap/>
            <w:vAlign w:val="bottom"/>
            <w:hideMark/>
          </w:tcPr>
          <w:p w14:paraId="1D0BAF4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Xiaomi Digital Technology</w:t>
            </w:r>
          </w:p>
        </w:tc>
        <w:tc>
          <w:tcPr>
            <w:tcW w:w="1368" w:type="dxa"/>
            <w:tcBorders>
              <w:top w:val="nil"/>
              <w:left w:val="nil"/>
              <w:bottom w:val="single" w:sz="4" w:space="0" w:color="auto"/>
              <w:right w:val="single" w:sz="4" w:space="0" w:color="auto"/>
            </w:tcBorders>
            <w:shd w:val="clear" w:color="auto" w:fill="auto"/>
            <w:noWrap/>
            <w:vAlign w:val="bottom"/>
            <w:hideMark/>
          </w:tcPr>
          <w:p w14:paraId="6450107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E95344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FD0441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EE08CC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Stanley </w:t>
            </w:r>
            <w:proofErr w:type="spellStart"/>
            <w:r w:rsidRPr="00A01B56">
              <w:rPr>
                <w:rFonts w:ascii="Calibri" w:hAnsi="Calibri" w:cs="Calibri"/>
                <w:color w:val="000000"/>
                <w:sz w:val="22"/>
                <w:szCs w:val="22"/>
              </w:rPr>
              <w:t>Mayalil</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78604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AB Denmark</w:t>
            </w:r>
          </w:p>
        </w:tc>
        <w:tc>
          <w:tcPr>
            <w:tcW w:w="1368" w:type="dxa"/>
            <w:tcBorders>
              <w:top w:val="nil"/>
              <w:left w:val="nil"/>
              <w:bottom w:val="single" w:sz="4" w:space="0" w:color="auto"/>
              <w:right w:val="single" w:sz="4" w:space="0" w:color="auto"/>
            </w:tcBorders>
            <w:shd w:val="clear" w:color="auto" w:fill="auto"/>
            <w:noWrap/>
            <w:vAlign w:val="bottom"/>
            <w:hideMark/>
          </w:tcPr>
          <w:p w14:paraId="7B5C7BD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608848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708D5E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3D22B6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James Miller</w:t>
            </w:r>
          </w:p>
        </w:tc>
        <w:tc>
          <w:tcPr>
            <w:tcW w:w="3443" w:type="dxa"/>
            <w:tcBorders>
              <w:top w:val="nil"/>
              <w:left w:val="nil"/>
              <w:bottom w:val="single" w:sz="4" w:space="0" w:color="auto"/>
              <w:right w:val="single" w:sz="4" w:space="0" w:color="auto"/>
            </w:tcBorders>
            <w:shd w:val="clear" w:color="auto" w:fill="auto"/>
            <w:noWrap/>
            <w:vAlign w:val="bottom"/>
            <w:hideMark/>
          </w:tcPr>
          <w:p w14:paraId="10D72B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InterDigital</w:t>
            </w:r>
            <w:proofErr w:type="spellEnd"/>
            <w:r w:rsidRPr="00A01B56">
              <w:rPr>
                <w:rFonts w:ascii="Calibri" w:hAnsi="Calibri" w:cs="Calibri"/>
                <w:color w:val="000000"/>
                <w:sz w:val="22"/>
                <w:szCs w:val="22"/>
              </w:rPr>
              <w:t xml:space="preserve"> New York</w:t>
            </w:r>
          </w:p>
        </w:tc>
        <w:tc>
          <w:tcPr>
            <w:tcW w:w="1368" w:type="dxa"/>
            <w:tcBorders>
              <w:top w:val="nil"/>
              <w:left w:val="nil"/>
              <w:bottom w:val="single" w:sz="4" w:space="0" w:color="auto"/>
              <w:right w:val="single" w:sz="4" w:space="0" w:color="auto"/>
            </w:tcBorders>
            <w:shd w:val="clear" w:color="auto" w:fill="auto"/>
            <w:noWrap/>
            <w:vAlign w:val="bottom"/>
            <w:hideMark/>
          </w:tcPr>
          <w:p w14:paraId="29AA438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03EE463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C4A535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90370B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Shahram </w:t>
            </w:r>
            <w:proofErr w:type="spellStart"/>
            <w:r w:rsidRPr="00A01B56">
              <w:rPr>
                <w:rFonts w:ascii="Calibri" w:hAnsi="Calibri" w:cs="Calibri"/>
                <w:color w:val="000000"/>
                <w:sz w:val="22"/>
                <w:szCs w:val="22"/>
              </w:rPr>
              <w:t>Mohajeri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407D5D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AT&amp;T Services, Inc.</w:t>
            </w:r>
          </w:p>
        </w:tc>
        <w:tc>
          <w:tcPr>
            <w:tcW w:w="1368" w:type="dxa"/>
            <w:tcBorders>
              <w:top w:val="nil"/>
              <w:left w:val="nil"/>
              <w:bottom w:val="single" w:sz="4" w:space="0" w:color="auto"/>
              <w:right w:val="single" w:sz="4" w:space="0" w:color="auto"/>
            </w:tcBorders>
            <w:shd w:val="clear" w:color="auto" w:fill="auto"/>
            <w:noWrap/>
            <w:vAlign w:val="bottom"/>
            <w:hideMark/>
          </w:tcPr>
          <w:p w14:paraId="6BA4D17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2D0462A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DBE329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A6C68A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Peter Monnes</w:t>
            </w:r>
          </w:p>
        </w:tc>
        <w:tc>
          <w:tcPr>
            <w:tcW w:w="3443" w:type="dxa"/>
            <w:tcBorders>
              <w:top w:val="nil"/>
              <w:left w:val="nil"/>
              <w:bottom w:val="single" w:sz="4" w:space="0" w:color="auto"/>
              <w:right w:val="single" w:sz="4" w:space="0" w:color="auto"/>
            </w:tcBorders>
            <w:shd w:val="clear" w:color="auto" w:fill="auto"/>
            <w:noWrap/>
            <w:vAlign w:val="bottom"/>
            <w:hideMark/>
          </w:tcPr>
          <w:p w14:paraId="5BF6C68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Peraton</w:t>
            </w:r>
            <w:proofErr w:type="spellEnd"/>
            <w:r w:rsidRPr="00A01B56">
              <w:rPr>
                <w:rFonts w:ascii="Calibri" w:hAnsi="Calibri" w:cs="Calibri"/>
                <w:color w:val="000000"/>
                <w:sz w:val="22"/>
                <w:szCs w:val="22"/>
              </w:rPr>
              <w:t xml:space="preserve"> Labs</w:t>
            </w:r>
          </w:p>
        </w:tc>
        <w:tc>
          <w:tcPr>
            <w:tcW w:w="1368" w:type="dxa"/>
            <w:tcBorders>
              <w:top w:val="nil"/>
              <w:left w:val="nil"/>
              <w:bottom w:val="single" w:sz="4" w:space="0" w:color="auto"/>
              <w:right w:val="single" w:sz="4" w:space="0" w:color="auto"/>
            </w:tcBorders>
            <w:shd w:val="clear" w:color="auto" w:fill="auto"/>
            <w:noWrap/>
            <w:vAlign w:val="bottom"/>
            <w:hideMark/>
          </w:tcPr>
          <w:p w14:paraId="252ADAF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81E4EB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7BAFFE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4A7DDF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Karim Morsy</w:t>
            </w:r>
          </w:p>
        </w:tc>
        <w:tc>
          <w:tcPr>
            <w:tcW w:w="3443" w:type="dxa"/>
            <w:tcBorders>
              <w:top w:val="nil"/>
              <w:left w:val="nil"/>
              <w:bottom w:val="single" w:sz="4" w:space="0" w:color="auto"/>
              <w:right w:val="single" w:sz="4" w:space="0" w:color="auto"/>
            </w:tcBorders>
            <w:shd w:val="clear" w:color="auto" w:fill="auto"/>
            <w:noWrap/>
            <w:vAlign w:val="bottom"/>
            <w:hideMark/>
          </w:tcPr>
          <w:p w14:paraId="76FA2F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Hungary</w:t>
            </w:r>
          </w:p>
        </w:tc>
        <w:tc>
          <w:tcPr>
            <w:tcW w:w="1368" w:type="dxa"/>
            <w:tcBorders>
              <w:top w:val="nil"/>
              <w:left w:val="nil"/>
              <w:bottom w:val="single" w:sz="4" w:space="0" w:color="auto"/>
              <w:right w:val="single" w:sz="4" w:space="0" w:color="auto"/>
            </w:tcBorders>
            <w:shd w:val="clear" w:color="auto" w:fill="auto"/>
            <w:noWrap/>
            <w:vAlign w:val="bottom"/>
            <w:hideMark/>
          </w:tcPr>
          <w:p w14:paraId="76FE4B1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493DE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05AADD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BF71C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Kazuo NAKAMURA</w:t>
            </w:r>
          </w:p>
        </w:tc>
        <w:tc>
          <w:tcPr>
            <w:tcW w:w="3443" w:type="dxa"/>
            <w:tcBorders>
              <w:top w:val="nil"/>
              <w:left w:val="nil"/>
              <w:bottom w:val="single" w:sz="4" w:space="0" w:color="auto"/>
              <w:right w:val="single" w:sz="4" w:space="0" w:color="auto"/>
            </w:tcBorders>
            <w:shd w:val="clear" w:color="auto" w:fill="auto"/>
            <w:noWrap/>
            <w:vAlign w:val="bottom"/>
            <w:hideMark/>
          </w:tcPr>
          <w:p w14:paraId="41FCEDB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NICT</w:t>
            </w:r>
          </w:p>
        </w:tc>
        <w:tc>
          <w:tcPr>
            <w:tcW w:w="1368" w:type="dxa"/>
            <w:tcBorders>
              <w:top w:val="nil"/>
              <w:left w:val="nil"/>
              <w:bottom w:val="single" w:sz="4" w:space="0" w:color="auto"/>
              <w:right w:val="single" w:sz="4" w:space="0" w:color="auto"/>
            </w:tcBorders>
            <w:shd w:val="clear" w:color="auto" w:fill="auto"/>
            <w:noWrap/>
            <w:vAlign w:val="bottom"/>
            <w:hideMark/>
          </w:tcPr>
          <w:p w14:paraId="1F38D6D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6296702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131854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1CCDB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Mohamed Amin Nassar</w:t>
            </w:r>
          </w:p>
        </w:tc>
        <w:tc>
          <w:tcPr>
            <w:tcW w:w="3443" w:type="dxa"/>
            <w:tcBorders>
              <w:top w:val="nil"/>
              <w:left w:val="nil"/>
              <w:bottom w:val="single" w:sz="4" w:space="0" w:color="auto"/>
              <w:right w:val="single" w:sz="4" w:space="0" w:color="auto"/>
            </w:tcBorders>
            <w:shd w:val="clear" w:color="auto" w:fill="auto"/>
            <w:noWrap/>
            <w:vAlign w:val="bottom"/>
            <w:hideMark/>
          </w:tcPr>
          <w:p w14:paraId="5B11F83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Belgium</w:t>
            </w:r>
          </w:p>
        </w:tc>
        <w:tc>
          <w:tcPr>
            <w:tcW w:w="1368" w:type="dxa"/>
            <w:tcBorders>
              <w:top w:val="nil"/>
              <w:left w:val="nil"/>
              <w:bottom w:val="single" w:sz="4" w:space="0" w:color="auto"/>
              <w:right w:val="single" w:sz="4" w:space="0" w:color="auto"/>
            </w:tcBorders>
            <w:shd w:val="clear" w:color="auto" w:fill="auto"/>
            <w:noWrap/>
            <w:vAlign w:val="bottom"/>
            <w:hideMark/>
          </w:tcPr>
          <w:p w14:paraId="5B6B47D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DAFED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1FE9DB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3D246F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Rajesh Babu Natarajan</w:t>
            </w:r>
          </w:p>
        </w:tc>
        <w:tc>
          <w:tcPr>
            <w:tcW w:w="3443" w:type="dxa"/>
            <w:tcBorders>
              <w:top w:val="nil"/>
              <w:left w:val="nil"/>
              <w:bottom w:val="single" w:sz="4" w:space="0" w:color="auto"/>
              <w:right w:val="single" w:sz="4" w:space="0" w:color="auto"/>
            </w:tcBorders>
            <w:shd w:val="clear" w:color="auto" w:fill="auto"/>
            <w:noWrap/>
            <w:vAlign w:val="bottom"/>
            <w:hideMark/>
          </w:tcPr>
          <w:p w14:paraId="34F838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Solutions &amp; Networks (I)</w:t>
            </w:r>
          </w:p>
        </w:tc>
        <w:tc>
          <w:tcPr>
            <w:tcW w:w="1368" w:type="dxa"/>
            <w:tcBorders>
              <w:top w:val="nil"/>
              <w:left w:val="nil"/>
              <w:bottom w:val="single" w:sz="4" w:space="0" w:color="auto"/>
              <w:right w:val="single" w:sz="4" w:space="0" w:color="auto"/>
            </w:tcBorders>
            <w:shd w:val="clear" w:color="auto" w:fill="auto"/>
            <w:noWrap/>
            <w:vAlign w:val="bottom"/>
            <w:hideMark/>
          </w:tcPr>
          <w:p w14:paraId="31A54C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2D64758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5BCE55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FF4E96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Marko Niemi</w:t>
            </w:r>
          </w:p>
        </w:tc>
        <w:tc>
          <w:tcPr>
            <w:tcW w:w="3443" w:type="dxa"/>
            <w:tcBorders>
              <w:top w:val="nil"/>
              <w:left w:val="nil"/>
              <w:bottom w:val="single" w:sz="4" w:space="0" w:color="auto"/>
              <w:right w:val="single" w:sz="4" w:space="0" w:color="auto"/>
            </w:tcBorders>
            <w:shd w:val="clear" w:color="auto" w:fill="auto"/>
            <w:noWrap/>
            <w:vAlign w:val="bottom"/>
            <w:hideMark/>
          </w:tcPr>
          <w:p w14:paraId="11AB7E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Inc.</w:t>
            </w:r>
          </w:p>
        </w:tc>
        <w:tc>
          <w:tcPr>
            <w:tcW w:w="1368" w:type="dxa"/>
            <w:tcBorders>
              <w:top w:val="nil"/>
              <w:left w:val="nil"/>
              <w:bottom w:val="single" w:sz="4" w:space="0" w:color="auto"/>
              <w:right w:val="single" w:sz="4" w:space="0" w:color="auto"/>
            </w:tcBorders>
            <w:shd w:val="clear" w:color="auto" w:fill="auto"/>
            <w:noWrap/>
            <w:vAlign w:val="bottom"/>
            <w:hideMark/>
          </w:tcPr>
          <w:p w14:paraId="7B1AE9F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28E3C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4891B7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AB6394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Shin Nishida</w:t>
            </w:r>
          </w:p>
        </w:tc>
        <w:tc>
          <w:tcPr>
            <w:tcW w:w="3443" w:type="dxa"/>
            <w:tcBorders>
              <w:top w:val="nil"/>
              <w:left w:val="nil"/>
              <w:bottom w:val="single" w:sz="4" w:space="0" w:color="auto"/>
              <w:right w:val="single" w:sz="4" w:space="0" w:color="auto"/>
            </w:tcBorders>
            <w:shd w:val="clear" w:color="auto" w:fill="auto"/>
            <w:noWrap/>
            <w:vAlign w:val="bottom"/>
            <w:hideMark/>
          </w:tcPr>
          <w:p w14:paraId="2BC0455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NTT DOCOMO INC.</w:t>
            </w:r>
          </w:p>
        </w:tc>
        <w:tc>
          <w:tcPr>
            <w:tcW w:w="1368" w:type="dxa"/>
            <w:tcBorders>
              <w:top w:val="nil"/>
              <w:left w:val="nil"/>
              <w:bottom w:val="single" w:sz="4" w:space="0" w:color="auto"/>
              <w:right w:val="single" w:sz="4" w:space="0" w:color="auto"/>
            </w:tcBorders>
            <w:shd w:val="clear" w:color="auto" w:fill="auto"/>
            <w:noWrap/>
            <w:vAlign w:val="bottom"/>
            <w:hideMark/>
          </w:tcPr>
          <w:p w14:paraId="0A31E23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TTC</w:t>
            </w:r>
          </w:p>
        </w:tc>
        <w:tc>
          <w:tcPr>
            <w:tcW w:w="1811" w:type="dxa"/>
            <w:tcBorders>
              <w:top w:val="nil"/>
              <w:left w:val="nil"/>
              <w:bottom w:val="single" w:sz="4" w:space="0" w:color="auto"/>
              <w:right w:val="single" w:sz="4" w:space="0" w:color="auto"/>
            </w:tcBorders>
            <w:shd w:val="clear" w:color="auto" w:fill="auto"/>
            <w:noWrap/>
            <w:vAlign w:val="bottom"/>
            <w:hideMark/>
          </w:tcPr>
          <w:p w14:paraId="36BF50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FADB5C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AEF253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Naveen </w:t>
            </w:r>
            <w:proofErr w:type="spellStart"/>
            <w:r w:rsidRPr="00A01B56">
              <w:rPr>
                <w:rFonts w:ascii="Calibri" w:hAnsi="Calibri" w:cs="Calibri"/>
                <w:color w:val="000000"/>
                <w:sz w:val="22"/>
                <w:szCs w:val="22"/>
              </w:rPr>
              <w:t>Palle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373239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Trading</w:t>
            </w:r>
          </w:p>
        </w:tc>
        <w:tc>
          <w:tcPr>
            <w:tcW w:w="1368" w:type="dxa"/>
            <w:tcBorders>
              <w:top w:val="nil"/>
              <w:left w:val="nil"/>
              <w:bottom w:val="single" w:sz="4" w:space="0" w:color="auto"/>
              <w:right w:val="single" w:sz="4" w:space="0" w:color="auto"/>
            </w:tcBorders>
            <w:shd w:val="clear" w:color="auto" w:fill="auto"/>
            <w:noWrap/>
            <w:vAlign w:val="bottom"/>
            <w:hideMark/>
          </w:tcPr>
          <w:p w14:paraId="332940A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0A3317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1E647A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622ECA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Bighnaraj Panigrahi</w:t>
            </w:r>
          </w:p>
        </w:tc>
        <w:tc>
          <w:tcPr>
            <w:tcW w:w="3443" w:type="dxa"/>
            <w:tcBorders>
              <w:top w:val="nil"/>
              <w:left w:val="nil"/>
              <w:bottom w:val="single" w:sz="4" w:space="0" w:color="auto"/>
              <w:right w:val="single" w:sz="4" w:space="0" w:color="auto"/>
            </w:tcBorders>
            <w:shd w:val="clear" w:color="auto" w:fill="auto"/>
            <w:noWrap/>
            <w:vAlign w:val="bottom"/>
            <w:hideMark/>
          </w:tcPr>
          <w:p w14:paraId="64DCC0D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UK</w:t>
            </w:r>
          </w:p>
        </w:tc>
        <w:tc>
          <w:tcPr>
            <w:tcW w:w="1368" w:type="dxa"/>
            <w:tcBorders>
              <w:top w:val="nil"/>
              <w:left w:val="nil"/>
              <w:bottom w:val="single" w:sz="4" w:space="0" w:color="auto"/>
              <w:right w:val="single" w:sz="4" w:space="0" w:color="auto"/>
            </w:tcBorders>
            <w:shd w:val="clear" w:color="auto" w:fill="auto"/>
            <w:noWrap/>
            <w:vAlign w:val="bottom"/>
            <w:hideMark/>
          </w:tcPr>
          <w:p w14:paraId="03DDF4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4E9A1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8B1FAF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A56BCF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NIvedya</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Parambath</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Sasi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C9B07A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Iberia SA</w:t>
            </w:r>
          </w:p>
        </w:tc>
        <w:tc>
          <w:tcPr>
            <w:tcW w:w="1368" w:type="dxa"/>
            <w:tcBorders>
              <w:top w:val="nil"/>
              <w:left w:val="nil"/>
              <w:bottom w:val="single" w:sz="4" w:space="0" w:color="auto"/>
              <w:right w:val="single" w:sz="4" w:space="0" w:color="auto"/>
            </w:tcBorders>
            <w:shd w:val="clear" w:color="auto" w:fill="auto"/>
            <w:noWrap/>
            <w:vAlign w:val="bottom"/>
            <w:hideMark/>
          </w:tcPr>
          <w:p w14:paraId="52822C1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6E19F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3B7799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EF50E3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Sang Min Park</w:t>
            </w:r>
          </w:p>
        </w:tc>
        <w:tc>
          <w:tcPr>
            <w:tcW w:w="3443" w:type="dxa"/>
            <w:tcBorders>
              <w:top w:val="nil"/>
              <w:left w:val="nil"/>
              <w:bottom w:val="single" w:sz="4" w:space="0" w:color="auto"/>
              <w:right w:val="single" w:sz="4" w:space="0" w:color="auto"/>
            </w:tcBorders>
            <w:shd w:val="clear" w:color="auto" w:fill="auto"/>
            <w:noWrap/>
            <w:vAlign w:val="bottom"/>
            <w:hideMark/>
          </w:tcPr>
          <w:p w14:paraId="7A307C4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Google Korea LLC</w:t>
            </w:r>
          </w:p>
        </w:tc>
        <w:tc>
          <w:tcPr>
            <w:tcW w:w="1368" w:type="dxa"/>
            <w:tcBorders>
              <w:top w:val="nil"/>
              <w:left w:val="nil"/>
              <w:bottom w:val="single" w:sz="4" w:space="0" w:color="auto"/>
              <w:right w:val="single" w:sz="4" w:space="0" w:color="auto"/>
            </w:tcBorders>
            <w:shd w:val="clear" w:color="auto" w:fill="auto"/>
            <w:noWrap/>
            <w:vAlign w:val="bottom"/>
            <w:hideMark/>
          </w:tcPr>
          <w:p w14:paraId="311D61A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4F3808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A725F5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0C0882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Igor Pastushok</w:t>
            </w:r>
          </w:p>
        </w:tc>
        <w:tc>
          <w:tcPr>
            <w:tcW w:w="3443" w:type="dxa"/>
            <w:tcBorders>
              <w:top w:val="nil"/>
              <w:left w:val="nil"/>
              <w:bottom w:val="single" w:sz="4" w:space="0" w:color="auto"/>
              <w:right w:val="single" w:sz="4" w:space="0" w:color="auto"/>
            </w:tcBorders>
            <w:shd w:val="clear" w:color="auto" w:fill="auto"/>
            <w:noWrap/>
            <w:vAlign w:val="bottom"/>
            <w:hideMark/>
          </w:tcPr>
          <w:p w14:paraId="1532E72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Canada</w:t>
            </w:r>
          </w:p>
        </w:tc>
        <w:tc>
          <w:tcPr>
            <w:tcW w:w="1368" w:type="dxa"/>
            <w:tcBorders>
              <w:top w:val="nil"/>
              <w:left w:val="nil"/>
              <w:bottom w:val="single" w:sz="4" w:space="0" w:color="auto"/>
              <w:right w:val="single" w:sz="4" w:space="0" w:color="auto"/>
            </w:tcBorders>
            <w:shd w:val="clear" w:color="auto" w:fill="auto"/>
            <w:noWrap/>
            <w:vAlign w:val="bottom"/>
            <w:hideMark/>
          </w:tcPr>
          <w:p w14:paraId="5CDB81F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6C169C2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313C8F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0BF485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Bhaskar Paul</w:t>
            </w:r>
          </w:p>
        </w:tc>
        <w:tc>
          <w:tcPr>
            <w:tcW w:w="3443" w:type="dxa"/>
            <w:tcBorders>
              <w:top w:val="nil"/>
              <w:left w:val="nil"/>
              <w:bottom w:val="single" w:sz="4" w:space="0" w:color="auto"/>
              <w:right w:val="single" w:sz="4" w:space="0" w:color="auto"/>
            </w:tcBorders>
            <w:shd w:val="clear" w:color="auto" w:fill="auto"/>
            <w:noWrap/>
            <w:vAlign w:val="bottom"/>
            <w:hideMark/>
          </w:tcPr>
          <w:p w14:paraId="554822D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Denmark</w:t>
            </w:r>
          </w:p>
        </w:tc>
        <w:tc>
          <w:tcPr>
            <w:tcW w:w="1368" w:type="dxa"/>
            <w:tcBorders>
              <w:top w:val="nil"/>
              <w:left w:val="nil"/>
              <w:bottom w:val="single" w:sz="4" w:space="0" w:color="auto"/>
              <w:right w:val="single" w:sz="4" w:space="0" w:color="auto"/>
            </w:tcBorders>
            <w:shd w:val="clear" w:color="auto" w:fill="auto"/>
            <w:noWrap/>
            <w:vAlign w:val="bottom"/>
            <w:hideMark/>
          </w:tcPr>
          <w:p w14:paraId="4B6DE3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1CA25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B327B3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910ABC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Davide </w:t>
            </w:r>
            <w:proofErr w:type="spellStart"/>
            <w:r w:rsidRPr="00A01B56">
              <w:rPr>
                <w:rFonts w:ascii="Calibri" w:hAnsi="Calibri" w:cs="Calibri"/>
                <w:color w:val="000000"/>
                <w:sz w:val="22"/>
                <w:szCs w:val="22"/>
              </w:rPr>
              <w:t>Pesavento</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F99DBA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NIST</w:t>
            </w:r>
          </w:p>
        </w:tc>
        <w:tc>
          <w:tcPr>
            <w:tcW w:w="1368" w:type="dxa"/>
            <w:tcBorders>
              <w:top w:val="nil"/>
              <w:left w:val="nil"/>
              <w:bottom w:val="single" w:sz="4" w:space="0" w:color="auto"/>
              <w:right w:val="single" w:sz="4" w:space="0" w:color="auto"/>
            </w:tcBorders>
            <w:shd w:val="clear" w:color="auto" w:fill="auto"/>
            <w:noWrap/>
            <w:vAlign w:val="bottom"/>
            <w:hideMark/>
          </w:tcPr>
          <w:p w14:paraId="5C8CC6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1FA22A0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ED652F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AAE142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Francois Piroard</w:t>
            </w:r>
          </w:p>
        </w:tc>
        <w:tc>
          <w:tcPr>
            <w:tcW w:w="3443" w:type="dxa"/>
            <w:tcBorders>
              <w:top w:val="nil"/>
              <w:left w:val="nil"/>
              <w:bottom w:val="single" w:sz="4" w:space="0" w:color="auto"/>
              <w:right w:val="single" w:sz="4" w:space="0" w:color="auto"/>
            </w:tcBorders>
            <w:shd w:val="clear" w:color="auto" w:fill="auto"/>
            <w:noWrap/>
            <w:vAlign w:val="bottom"/>
            <w:hideMark/>
          </w:tcPr>
          <w:p w14:paraId="1347B2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Airbus</w:t>
            </w:r>
          </w:p>
        </w:tc>
        <w:tc>
          <w:tcPr>
            <w:tcW w:w="1368" w:type="dxa"/>
            <w:tcBorders>
              <w:top w:val="nil"/>
              <w:left w:val="nil"/>
              <w:bottom w:val="single" w:sz="4" w:space="0" w:color="auto"/>
              <w:right w:val="single" w:sz="4" w:space="0" w:color="auto"/>
            </w:tcBorders>
            <w:shd w:val="clear" w:color="auto" w:fill="auto"/>
            <w:noWrap/>
            <w:vAlign w:val="bottom"/>
            <w:hideMark/>
          </w:tcPr>
          <w:p w14:paraId="409790E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19F7EF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9E4AD9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F38F4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Vishnu Preman</w:t>
            </w:r>
          </w:p>
        </w:tc>
        <w:tc>
          <w:tcPr>
            <w:tcW w:w="3443" w:type="dxa"/>
            <w:tcBorders>
              <w:top w:val="nil"/>
              <w:left w:val="nil"/>
              <w:bottom w:val="single" w:sz="4" w:space="0" w:color="auto"/>
              <w:right w:val="single" w:sz="4" w:space="0" w:color="auto"/>
            </w:tcBorders>
            <w:shd w:val="clear" w:color="auto" w:fill="auto"/>
            <w:noWrap/>
            <w:vAlign w:val="bottom"/>
            <w:hideMark/>
          </w:tcPr>
          <w:p w14:paraId="7716B22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HiSilicon</w:t>
            </w:r>
            <w:proofErr w:type="spellEnd"/>
            <w:r w:rsidRPr="00A01B56">
              <w:rPr>
                <w:rFonts w:ascii="Calibri" w:hAnsi="Calibri" w:cs="Calibri"/>
                <w:color w:val="000000"/>
                <w:sz w:val="22"/>
                <w:szCs w:val="22"/>
              </w:rPr>
              <w:t xml:space="preserve"> Technologies Co. Ltd</w:t>
            </w:r>
          </w:p>
        </w:tc>
        <w:tc>
          <w:tcPr>
            <w:tcW w:w="1368" w:type="dxa"/>
            <w:tcBorders>
              <w:top w:val="nil"/>
              <w:left w:val="nil"/>
              <w:bottom w:val="single" w:sz="4" w:space="0" w:color="auto"/>
              <w:right w:val="single" w:sz="4" w:space="0" w:color="auto"/>
            </w:tcBorders>
            <w:shd w:val="clear" w:color="auto" w:fill="auto"/>
            <w:noWrap/>
            <w:vAlign w:val="bottom"/>
            <w:hideMark/>
          </w:tcPr>
          <w:p w14:paraId="3CBD635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8993D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EF24A3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4E4B5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Caixia</w:t>
            </w:r>
            <w:proofErr w:type="spellEnd"/>
            <w:r w:rsidRPr="00A01B56">
              <w:rPr>
                <w:rFonts w:ascii="Calibri" w:hAnsi="Calibri" w:cs="Calibri"/>
                <w:color w:val="000000"/>
                <w:sz w:val="22"/>
                <w:szCs w:val="22"/>
              </w:rPr>
              <w:t xml:space="preserve"> Qi</w:t>
            </w:r>
          </w:p>
        </w:tc>
        <w:tc>
          <w:tcPr>
            <w:tcW w:w="3443" w:type="dxa"/>
            <w:tcBorders>
              <w:top w:val="nil"/>
              <w:left w:val="nil"/>
              <w:bottom w:val="single" w:sz="4" w:space="0" w:color="auto"/>
              <w:right w:val="single" w:sz="4" w:space="0" w:color="auto"/>
            </w:tcBorders>
            <w:shd w:val="clear" w:color="auto" w:fill="auto"/>
            <w:noWrap/>
            <w:vAlign w:val="bottom"/>
            <w:hideMark/>
          </w:tcPr>
          <w:p w14:paraId="250FFCB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HuaWei</w:t>
            </w:r>
            <w:proofErr w:type="spellEnd"/>
            <w:r w:rsidRPr="00A01B56">
              <w:rPr>
                <w:rFonts w:ascii="Calibri" w:hAnsi="Calibri" w:cs="Calibri"/>
                <w:color w:val="000000"/>
                <w:sz w:val="22"/>
                <w:szCs w:val="22"/>
              </w:rPr>
              <w:t xml:space="preserve"> Technologies Co., Ltd</w:t>
            </w:r>
          </w:p>
        </w:tc>
        <w:tc>
          <w:tcPr>
            <w:tcW w:w="1368" w:type="dxa"/>
            <w:tcBorders>
              <w:top w:val="nil"/>
              <w:left w:val="nil"/>
              <w:bottom w:val="single" w:sz="4" w:space="0" w:color="auto"/>
              <w:right w:val="single" w:sz="4" w:space="0" w:color="auto"/>
            </w:tcBorders>
            <w:shd w:val="clear" w:color="auto" w:fill="auto"/>
            <w:noWrap/>
            <w:vAlign w:val="bottom"/>
            <w:hideMark/>
          </w:tcPr>
          <w:p w14:paraId="715E0F0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074767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B0C6E8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014F6C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Alain RAGUENET</w:t>
            </w:r>
          </w:p>
        </w:tc>
        <w:tc>
          <w:tcPr>
            <w:tcW w:w="3443" w:type="dxa"/>
            <w:tcBorders>
              <w:top w:val="nil"/>
              <w:left w:val="nil"/>
              <w:bottom w:val="single" w:sz="4" w:space="0" w:color="auto"/>
              <w:right w:val="single" w:sz="4" w:space="0" w:color="auto"/>
            </w:tcBorders>
            <w:shd w:val="clear" w:color="auto" w:fill="auto"/>
            <w:noWrap/>
            <w:vAlign w:val="bottom"/>
            <w:hideMark/>
          </w:tcPr>
          <w:p w14:paraId="7F4C9E0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THALES</w:t>
            </w:r>
          </w:p>
        </w:tc>
        <w:tc>
          <w:tcPr>
            <w:tcW w:w="1368" w:type="dxa"/>
            <w:tcBorders>
              <w:top w:val="nil"/>
              <w:left w:val="nil"/>
              <w:bottom w:val="single" w:sz="4" w:space="0" w:color="auto"/>
              <w:right w:val="single" w:sz="4" w:space="0" w:color="auto"/>
            </w:tcBorders>
            <w:shd w:val="clear" w:color="auto" w:fill="auto"/>
            <w:noWrap/>
            <w:vAlign w:val="bottom"/>
            <w:hideMark/>
          </w:tcPr>
          <w:p w14:paraId="3957CC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8561F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2D1777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6F8F50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Sriganesh</w:t>
            </w:r>
            <w:proofErr w:type="spellEnd"/>
            <w:r w:rsidRPr="00A01B56">
              <w:rPr>
                <w:rFonts w:ascii="Calibri" w:hAnsi="Calibri" w:cs="Calibri"/>
                <w:color w:val="000000"/>
                <w:sz w:val="22"/>
                <w:szCs w:val="22"/>
              </w:rPr>
              <w:t xml:space="preserve"> Rajendran</w:t>
            </w:r>
          </w:p>
        </w:tc>
        <w:tc>
          <w:tcPr>
            <w:tcW w:w="3443" w:type="dxa"/>
            <w:tcBorders>
              <w:top w:val="nil"/>
              <w:left w:val="nil"/>
              <w:bottom w:val="single" w:sz="4" w:space="0" w:color="auto"/>
              <w:right w:val="single" w:sz="4" w:space="0" w:color="auto"/>
            </w:tcBorders>
            <w:shd w:val="clear" w:color="auto" w:fill="auto"/>
            <w:noWrap/>
            <w:vAlign w:val="bottom"/>
            <w:hideMark/>
          </w:tcPr>
          <w:p w14:paraId="57DBF78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Tejas</w:t>
            </w:r>
            <w:proofErr w:type="spellEnd"/>
            <w:r w:rsidRPr="00A01B56">
              <w:rPr>
                <w:rFonts w:ascii="Calibri" w:hAnsi="Calibri" w:cs="Calibri"/>
                <w:color w:val="000000"/>
                <w:sz w:val="22"/>
                <w:szCs w:val="22"/>
              </w:rPr>
              <w:t xml:space="preserve"> Network Limited</w:t>
            </w:r>
          </w:p>
        </w:tc>
        <w:tc>
          <w:tcPr>
            <w:tcW w:w="1368" w:type="dxa"/>
            <w:tcBorders>
              <w:top w:val="nil"/>
              <w:left w:val="nil"/>
              <w:bottom w:val="single" w:sz="4" w:space="0" w:color="auto"/>
              <w:right w:val="single" w:sz="4" w:space="0" w:color="auto"/>
            </w:tcBorders>
            <w:shd w:val="clear" w:color="auto" w:fill="auto"/>
            <w:noWrap/>
            <w:vAlign w:val="bottom"/>
            <w:hideMark/>
          </w:tcPr>
          <w:p w14:paraId="2CB42A3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16C586C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0AF9A3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8E0AF8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Virendra Singh Rajput</w:t>
            </w:r>
          </w:p>
        </w:tc>
        <w:tc>
          <w:tcPr>
            <w:tcW w:w="3443" w:type="dxa"/>
            <w:tcBorders>
              <w:top w:val="nil"/>
              <w:left w:val="nil"/>
              <w:bottom w:val="single" w:sz="4" w:space="0" w:color="auto"/>
              <w:right w:val="single" w:sz="4" w:space="0" w:color="auto"/>
            </w:tcBorders>
            <w:shd w:val="clear" w:color="auto" w:fill="auto"/>
            <w:noWrap/>
            <w:vAlign w:val="bottom"/>
            <w:hideMark/>
          </w:tcPr>
          <w:p w14:paraId="4EBB8B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Tejas</w:t>
            </w:r>
            <w:proofErr w:type="spellEnd"/>
            <w:r w:rsidRPr="00A01B56">
              <w:rPr>
                <w:rFonts w:ascii="Calibri" w:hAnsi="Calibri" w:cs="Calibri"/>
                <w:color w:val="000000"/>
                <w:sz w:val="22"/>
                <w:szCs w:val="22"/>
              </w:rPr>
              <w:t xml:space="preserve"> Network Limited</w:t>
            </w:r>
          </w:p>
        </w:tc>
        <w:tc>
          <w:tcPr>
            <w:tcW w:w="1368" w:type="dxa"/>
            <w:tcBorders>
              <w:top w:val="nil"/>
              <w:left w:val="nil"/>
              <w:bottom w:val="single" w:sz="4" w:space="0" w:color="auto"/>
              <w:right w:val="single" w:sz="4" w:space="0" w:color="auto"/>
            </w:tcBorders>
            <w:shd w:val="clear" w:color="auto" w:fill="auto"/>
            <w:noWrap/>
            <w:vAlign w:val="bottom"/>
            <w:hideMark/>
          </w:tcPr>
          <w:p w14:paraId="0BD8926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0E752F9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7A2802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BBBC1B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Vishwanath (Vishwa) </w:t>
            </w:r>
            <w:proofErr w:type="spellStart"/>
            <w:r w:rsidRPr="00A01B56">
              <w:rPr>
                <w:rFonts w:ascii="Calibri" w:hAnsi="Calibri" w:cs="Calibri"/>
                <w:color w:val="000000"/>
                <w:sz w:val="22"/>
                <w:szCs w:val="22"/>
              </w:rPr>
              <w:t>Ramamurthi</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D044B5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France</w:t>
            </w:r>
          </w:p>
        </w:tc>
        <w:tc>
          <w:tcPr>
            <w:tcW w:w="1368" w:type="dxa"/>
            <w:tcBorders>
              <w:top w:val="nil"/>
              <w:left w:val="nil"/>
              <w:bottom w:val="single" w:sz="4" w:space="0" w:color="auto"/>
              <w:right w:val="single" w:sz="4" w:space="0" w:color="auto"/>
            </w:tcBorders>
            <w:shd w:val="clear" w:color="auto" w:fill="auto"/>
            <w:noWrap/>
            <w:vAlign w:val="bottom"/>
            <w:hideMark/>
          </w:tcPr>
          <w:p w14:paraId="08CC61F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23D619A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A536EF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01BD86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Parthasarathi Ravindran</w:t>
            </w:r>
          </w:p>
        </w:tc>
        <w:tc>
          <w:tcPr>
            <w:tcW w:w="3443" w:type="dxa"/>
            <w:tcBorders>
              <w:top w:val="nil"/>
              <w:left w:val="nil"/>
              <w:bottom w:val="single" w:sz="4" w:space="0" w:color="auto"/>
              <w:right w:val="single" w:sz="4" w:space="0" w:color="auto"/>
            </w:tcBorders>
            <w:shd w:val="clear" w:color="auto" w:fill="auto"/>
            <w:noWrap/>
            <w:vAlign w:val="bottom"/>
            <w:hideMark/>
          </w:tcPr>
          <w:p w14:paraId="274A892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w:t>
            </w:r>
          </w:p>
        </w:tc>
        <w:tc>
          <w:tcPr>
            <w:tcW w:w="1368" w:type="dxa"/>
            <w:tcBorders>
              <w:top w:val="nil"/>
              <w:left w:val="nil"/>
              <w:bottom w:val="single" w:sz="4" w:space="0" w:color="auto"/>
              <w:right w:val="single" w:sz="4" w:space="0" w:color="auto"/>
            </w:tcBorders>
            <w:shd w:val="clear" w:color="auto" w:fill="auto"/>
            <w:noWrap/>
            <w:vAlign w:val="bottom"/>
            <w:hideMark/>
          </w:tcPr>
          <w:p w14:paraId="717CF9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628097F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B49783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DD40F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Flavien</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Ronteix-Jacquet</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B740B6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THALES</w:t>
            </w:r>
          </w:p>
        </w:tc>
        <w:tc>
          <w:tcPr>
            <w:tcW w:w="1368" w:type="dxa"/>
            <w:tcBorders>
              <w:top w:val="nil"/>
              <w:left w:val="nil"/>
              <w:bottom w:val="single" w:sz="4" w:space="0" w:color="auto"/>
              <w:right w:val="single" w:sz="4" w:space="0" w:color="auto"/>
            </w:tcBorders>
            <w:shd w:val="clear" w:color="auto" w:fill="auto"/>
            <w:noWrap/>
            <w:vAlign w:val="bottom"/>
            <w:hideMark/>
          </w:tcPr>
          <w:p w14:paraId="2DE5741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6A24BF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ECC42E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C9560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Bangqiu</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Ruan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49A5A5C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ZONSON</w:t>
            </w:r>
          </w:p>
        </w:tc>
        <w:tc>
          <w:tcPr>
            <w:tcW w:w="1368" w:type="dxa"/>
            <w:tcBorders>
              <w:top w:val="nil"/>
              <w:left w:val="nil"/>
              <w:bottom w:val="single" w:sz="4" w:space="0" w:color="auto"/>
              <w:right w:val="single" w:sz="4" w:space="0" w:color="auto"/>
            </w:tcBorders>
            <w:shd w:val="clear" w:color="auto" w:fill="auto"/>
            <w:noWrap/>
            <w:vAlign w:val="bottom"/>
            <w:hideMark/>
          </w:tcPr>
          <w:p w14:paraId="72D6026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728442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4685F5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D2F2F2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Tony </w:t>
            </w:r>
            <w:proofErr w:type="spellStart"/>
            <w:r w:rsidRPr="00A01B56">
              <w:rPr>
                <w:rFonts w:ascii="Calibri" w:hAnsi="Calibri" w:cs="Calibri"/>
                <w:color w:val="000000"/>
                <w:sz w:val="22"/>
                <w:szCs w:val="22"/>
              </w:rPr>
              <w:t>Saboorian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1630844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Futurewei</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5E4F1F3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C6D33C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62A764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31E64B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Jyotirmay</w:t>
            </w:r>
            <w:proofErr w:type="spellEnd"/>
            <w:r w:rsidRPr="00A01B56">
              <w:rPr>
                <w:rFonts w:ascii="Calibri" w:hAnsi="Calibri" w:cs="Calibri"/>
                <w:color w:val="000000"/>
                <w:sz w:val="22"/>
                <w:szCs w:val="22"/>
              </w:rPr>
              <w:t xml:space="preserve"> Saini</w:t>
            </w:r>
          </w:p>
        </w:tc>
        <w:tc>
          <w:tcPr>
            <w:tcW w:w="3443" w:type="dxa"/>
            <w:tcBorders>
              <w:top w:val="nil"/>
              <w:left w:val="nil"/>
              <w:bottom w:val="single" w:sz="4" w:space="0" w:color="auto"/>
              <w:right w:val="single" w:sz="4" w:space="0" w:color="auto"/>
            </w:tcBorders>
            <w:shd w:val="clear" w:color="auto" w:fill="auto"/>
            <w:noWrap/>
            <w:vAlign w:val="bottom"/>
            <w:hideMark/>
          </w:tcPr>
          <w:p w14:paraId="500AD8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IIT Kanpur</w:t>
            </w:r>
          </w:p>
        </w:tc>
        <w:tc>
          <w:tcPr>
            <w:tcW w:w="1368" w:type="dxa"/>
            <w:tcBorders>
              <w:top w:val="nil"/>
              <w:left w:val="nil"/>
              <w:bottom w:val="single" w:sz="4" w:space="0" w:color="auto"/>
              <w:right w:val="single" w:sz="4" w:space="0" w:color="auto"/>
            </w:tcBorders>
            <w:shd w:val="clear" w:color="auto" w:fill="auto"/>
            <w:noWrap/>
            <w:vAlign w:val="bottom"/>
            <w:hideMark/>
          </w:tcPr>
          <w:p w14:paraId="4B0FA2E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31E917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6738B4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60881B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Vijay </w:t>
            </w:r>
            <w:proofErr w:type="spellStart"/>
            <w:r w:rsidRPr="00A01B56">
              <w:rPr>
                <w:rFonts w:ascii="Calibri" w:hAnsi="Calibri" w:cs="Calibri"/>
                <w:color w:val="000000"/>
                <w:sz w:val="22"/>
                <w:szCs w:val="22"/>
              </w:rPr>
              <w:t>Sangameshwara</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F6465D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GmbH</w:t>
            </w:r>
          </w:p>
        </w:tc>
        <w:tc>
          <w:tcPr>
            <w:tcW w:w="1368" w:type="dxa"/>
            <w:tcBorders>
              <w:top w:val="nil"/>
              <w:left w:val="nil"/>
              <w:bottom w:val="single" w:sz="4" w:space="0" w:color="auto"/>
              <w:right w:val="single" w:sz="4" w:space="0" w:color="auto"/>
            </w:tcBorders>
            <w:shd w:val="clear" w:color="auto" w:fill="auto"/>
            <w:noWrap/>
            <w:vAlign w:val="bottom"/>
            <w:hideMark/>
          </w:tcPr>
          <w:p w14:paraId="49A339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5E2BCD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54FC47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9B2F0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JEEVA KESHAV SATTIANARAYANIN</w:t>
            </w:r>
          </w:p>
        </w:tc>
        <w:tc>
          <w:tcPr>
            <w:tcW w:w="3443" w:type="dxa"/>
            <w:tcBorders>
              <w:top w:val="nil"/>
              <w:left w:val="nil"/>
              <w:bottom w:val="single" w:sz="4" w:space="0" w:color="auto"/>
              <w:right w:val="single" w:sz="4" w:space="0" w:color="auto"/>
            </w:tcBorders>
            <w:shd w:val="clear" w:color="auto" w:fill="auto"/>
            <w:noWrap/>
            <w:vAlign w:val="bottom"/>
            <w:hideMark/>
          </w:tcPr>
          <w:p w14:paraId="30BB39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Indian Institute of Tech (M)</w:t>
            </w:r>
          </w:p>
        </w:tc>
        <w:tc>
          <w:tcPr>
            <w:tcW w:w="1368" w:type="dxa"/>
            <w:tcBorders>
              <w:top w:val="nil"/>
              <w:left w:val="nil"/>
              <w:bottom w:val="single" w:sz="4" w:space="0" w:color="auto"/>
              <w:right w:val="single" w:sz="4" w:space="0" w:color="auto"/>
            </w:tcBorders>
            <w:shd w:val="clear" w:color="auto" w:fill="auto"/>
            <w:noWrap/>
            <w:vAlign w:val="bottom"/>
            <w:hideMark/>
          </w:tcPr>
          <w:p w14:paraId="19A2AC0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TSDSI</w:t>
            </w:r>
          </w:p>
        </w:tc>
        <w:tc>
          <w:tcPr>
            <w:tcW w:w="1811" w:type="dxa"/>
            <w:tcBorders>
              <w:top w:val="nil"/>
              <w:left w:val="nil"/>
              <w:bottom w:val="single" w:sz="4" w:space="0" w:color="auto"/>
              <w:right w:val="single" w:sz="4" w:space="0" w:color="auto"/>
            </w:tcBorders>
            <w:shd w:val="clear" w:color="auto" w:fill="auto"/>
            <w:noWrap/>
            <w:vAlign w:val="bottom"/>
            <w:hideMark/>
          </w:tcPr>
          <w:p w14:paraId="10AD598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E2AE1D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02FF25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Peter Schmitt</w:t>
            </w:r>
          </w:p>
        </w:tc>
        <w:tc>
          <w:tcPr>
            <w:tcW w:w="3443" w:type="dxa"/>
            <w:tcBorders>
              <w:top w:val="nil"/>
              <w:left w:val="nil"/>
              <w:bottom w:val="single" w:sz="4" w:space="0" w:color="auto"/>
              <w:right w:val="single" w:sz="4" w:space="0" w:color="auto"/>
            </w:tcBorders>
            <w:shd w:val="clear" w:color="auto" w:fill="auto"/>
            <w:noWrap/>
            <w:vAlign w:val="bottom"/>
            <w:hideMark/>
          </w:tcPr>
          <w:p w14:paraId="0A703AB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 GmbH</w:t>
            </w:r>
          </w:p>
        </w:tc>
        <w:tc>
          <w:tcPr>
            <w:tcW w:w="1368" w:type="dxa"/>
            <w:tcBorders>
              <w:top w:val="nil"/>
              <w:left w:val="nil"/>
              <w:bottom w:val="single" w:sz="4" w:space="0" w:color="auto"/>
              <w:right w:val="single" w:sz="4" w:space="0" w:color="auto"/>
            </w:tcBorders>
            <w:shd w:val="clear" w:color="auto" w:fill="auto"/>
            <w:noWrap/>
            <w:vAlign w:val="bottom"/>
            <w:hideMark/>
          </w:tcPr>
          <w:p w14:paraId="0E8A1D4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3931F7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07090F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E25AA4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Ivo Sedlacek</w:t>
            </w:r>
          </w:p>
        </w:tc>
        <w:tc>
          <w:tcPr>
            <w:tcW w:w="3443" w:type="dxa"/>
            <w:tcBorders>
              <w:top w:val="nil"/>
              <w:left w:val="nil"/>
              <w:bottom w:val="single" w:sz="4" w:space="0" w:color="auto"/>
              <w:right w:val="single" w:sz="4" w:space="0" w:color="auto"/>
            </w:tcBorders>
            <w:shd w:val="clear" w:color="auto" w:fill="auto"/>
            <w:noWrap/>
            <w:vAlign w:val="bottom"/>
            <w:hideMark/>
          </w:tcPr>
          <w:p w14:paraId="360224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 (China)</w:t>
            </w:r>
          </w:p>
        </w:tc>
        <w:tc>
          <w:tcPr>
            <w:tcW w:w="1368" w:type="dxa"/>
            <w:tcBorders>
              <w:top w:val="nil"/>
              <w:left w:val="nil"/>
              <w:bottom w:val="single" w:sz="4" w:space="0" w:color="auto"/>
              <w:right w:val="single" w:sz="4" w:space="0" w:color="auto"/>
            </w:tcBorders>
            <w:shd w:val="clear" w:color="auto" w:fill="auto"/>
            <w:noWrap/>
            <w:vAlign w:val="bottom"/>
            <w:hideMark/>
          </w:tcPr>
          <w:p w14:paraId="0B4809F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5B29E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E3137E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9766A7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Anuj Sethi</w:t>
            </w:r>
          </w:p>
        </w:tc>
        <w:tc>
          <w:tcPr>
            <w:tcW w:w="3443" w:type="dxa"/>
            <w:tcBorders>
              <w:top w:val="nil"/>
              <w:left w:val="nil"/>
              <w:bottom w:val="single" w:sz="4" w:space="0" w:color="auto"/>
              <w:right w:val="single" w:sz="4" w:space="0" w:color="auto"/>
            </w:tcBorders>
            <w:shd w:val="clear" w:color="auto" w:fill="auto"/>
            <w:noWrap/>
            <w:vAlign w:val="bottom"/>
            <w:hideMark/>
          </w:tcPr>
          <w:p w14:paraId="5EE0029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InterDigital</w:t>
            </w:r>
            <w:proofErr w:type="spellEnd"/>
            <w:r w:rsidRPr="00A01B56">
              <w:rPr>
                <w:rFonts w:ascii="Calibri" w:hAnsi="Calibri" w:cs="Calibri"/>
                <w:color w:val="000000"/>
                <w:sz w:val="22"/>
                <w:szCs w:val="22"/>
              </w:rPr>
              <w:t xml:space="preserve"> Communications</w:t>
            </w:r>
          </w:p>
        </w:tc>
        <w:tc>
          <w:tcPr>
            <w:tcW w:w="1368" w:type="dxa"/>
            <w:tcBorders>
              <w:top w:val="nil"/>
              <w:left w:val="nil"/>
              <w:bottom w:val="single" w:sz="4" w:space="0" w:color="auto"/>
              <w:right w:val="single" w:sz="4" w:space="0" w:color="auto"/>
            </w:tcBorders>
            <w:shd w:val="clear" w:color="auto" w:fill="auto"/>
            <w:noWrap/>
            <w:vAlign w:val="bottom"/>
            <w:hideMark/>
          </w:tcPr>
          <w:p w14:paraId="52CF67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9C6E44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DAFA37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139D81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Mamdoh</w:t>
            </w:r>
            <w:proofErr w:type="spellEnd"/>
            <w:r w:rsidRPr="00A01B56">
              <w:rPr>
                <w:rFonts w:ascii="Calibri" w:hAnsi="Calibri" w:cs="Calibri"/>
                <w:color w:val="000000"/>
                <w:sz w:val="22"/>
                <w:szCs w:val="22"/>
              </w:rPr>
              <w:t xml:space="preserve"> Shahin</w:t>
            </w:r>
          </w:p>
        </w:tc>
        <w:tc>
          <w:tcPr>
            <w:tcW w:w="3443" w:type="dxa"/>
            <w:tcBorders>
              <w:top w:val="nil"/>
              <w:left w:val="nil"/>
              <w:bottom w:val="single" w:sz="4" w:space="0" w:color="auto"/>
              <w:right w:val="single" w:sz="4" w:space="0" w:color="auto"/>
            </w:tcBorders>
            <w:shd w:val="clear" w:color="auto" w:fill="auto"/>
            <w:noWrap/>
            <w:vAlign w:val="bottom"/>
            <w:hideMark/>
          </w:tcPr>
          <w:p w14:paraId="432459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Korea</w:t>
            </w:r>
          </w:p>
        </w:tc>
        <w:tc>
          <w:tcPr>
            <w:tcW w:w="1368" w:type="dxa"/>
            <w:tcBorders>
              <w:top w:val="nil"/>
              <w:left w:val="nil"/>
              <w:bottom w:val="single" w:sz="4" w:space="0" w:color="auto"/>
              <w:right w:val="single" w:sz="4" w:space="0" w:color="auto"/>
            </w:tcBorders>
            <w:shd w:val="clear" w:color="auto" w:fill="auto"/>
            <w:noWrap/>
            <w:vAlign w:val="bottom"/>
            <w:hideMark/>
          </w:tcPr>
          <w:p w14:paraId="647A22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3C9866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180F82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61F3BB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Changhong</w:t>
            </w:r>
            <w:proofErr w:type="spellEnd"/>
            <w:r w:rsidRPr="00A01B56">
              <w:rPr>
                <w:rFonts w:ascii="Calibri" w:hAnsi="Calibri" w:cs="Calibri"/>
                <w:color w:val="000000"/>
                <w:sz w:val="22"/>
                <w:szCs w:val="22"/>
              </w:rPr>
              <w:t xml:space="preserve"> Shan</w:t>
            </w:r>
          </w:p>
        </w:tc>
        <w:tc>
          <w:tcPr>
            <w:tcW w:w="3443" w:type="dxa"/>
            <w:tcBorders>
              <w:top w:val="nil"/>
              <w:left w:val="nil"/>
              <w:bottom w:val="single" w:sz="4" w:space="0" w:color="auto"/>
              <w:right w:val="single" w:sz="4" w:space="0" w:color="auto"/>
            </w:tcBorders>
            <w:shd w:val="clear" w:color="auto" w:fill="auto"/>
            <w:noWrap/>
            <w:vAlign w:val="bottom"/>
            <w:hideMark/>
          </w:tcPr>
          <w:p w14:paraId="47429E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OPPO Beijing</w:t>
            </w:r>
          </w:p>
        </w:tc>
        <w:tc>
          <w:tcPr>
            <w:tcW w:w="1368" w:type="dxa"/>
            <w:tcBorders>
              <w:top w:val="nil"/>
              <w:left w:val="nil"/>
              <w:bottom w:val="single" w:sz="4" w:space="0" w:color="auto"/>
              <w:right w:val="single" w:sz="4" w:space="0" w:color="auto"/>
            </w:tcBorders>
            <w:shd w:val="clear" w:color="auto" w:fill="auto"/>
            <w:noWrap/>
            <w:vAlign w:val="bottom"/>
            <w:hideMark/>
          </w:tcPr>
          <w:p w14:paraId="61C3440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B15E1B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0734ED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BBCE5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Mehrdad </w:t>
            </w:r>
            <w:proofErr w:type="spellStart"/>
            <w:r w:rsidRPr="00A01B56">
              <w:rPr>
                <w:rFonts w:ascii="Calibri" w:hAnsi="Calibri" w:cs="Calibri"/>
                <w:color w:val="000000"/>
                <w:sz w:val="22"/>
                <w:szCs w:val="22"/>
              </w:rPr>
              <w:t>Shariat</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8C610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UK</w:t>
            </w:r>
          </w:p>
        </w:tc>
        <w:tc>
          <w:tcPr>
            <w:tcW w:w="1368" w:type="dxa"/>
            <w:tcBorders>
              <w:top w:val="nil"/>
              <w:left w:val="nil"/>
              <w:bottom w:val="single" w:sz="4" w:space="0" w:color="auto"/>
              <w:right w:val="single" w:sz="4" w:space="0" w:color="auto"/>
            </w:tcBorders>
            <w:shd w:val="clear" w:color="auto" w:fill="auto"/>
            <w:noWrap/>
            <w:vAlign w:val="bottom"/>
            <w:hideMark/>
          </w:tcPr>
          <w:p w14:paraId="4175ADF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AA0A8A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681AF8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2A524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Vesh</w:t>
            </w:r>
            <w:proofErr w:type="spellEnd"/>
            <w:r w:rsidRPr="00A01B56">
              <w:rPr>
                <w:rFonts w:ascii="Calibri" w:hAnsi="Calibri" w:cs="Calibri"/>
                <w:color w:val="000000"/>
                <w:sz w:val="22"/>
                <w:szCs w:val="22"/>
              </w:rPr>
              <w:t xml:space="preserve"> Raj Sharma </w:t>
            </w:r>
            <w:proofErr w:type="spellStart"/>
            <w:r w:rsidRPr="00A01B56">
              <w:rPr>
                <w:rFonts w:ascii="Calibri" w:hAnsi="Calibri" w:cs="Calibri"/>
                <w:color w:val="000000"/>
                <w:sz w:val="22"/>
                <w:szCs w:val="22"/>
              </w:rPr>
              <w:t>Banjade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46C1B9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NIST</w:t>
            </w:r>
          </w:p>
        </w:tc>
        <w:tc>
          <w:tcPr>
            <w:tcW w:w="1368" w:type="dxa"/>
            <w:tcBorders>
              <w:top w:val="nil"/>
              <w:left w:val="nil"/>
              <w:bottom w:val="single" w:sz="4" w:space="0" w:color="auto"/>
              <w:right w:val="single" w:sz="4" w:space="0" w:color="auto"/>
            </w:tcBorders>
            <w:shd w:val="clear" w:color="auto" w:fill="auto"/>
            <w:noWrap/>
            <w:vAlign w:val="bottom"/>
            <w:hideMark/>
          </w:tcPr>
          <w:p w14:paraId="526B4B1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792DA0E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5A4FC8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838AFE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Ravi Shekhar</w:t>
            </w:r>
          </w:p>
        </w:tc>
        <w:tc>
          <w:tcPr>
            <w:tcW w:w="3443" w:type="dxa"/>
            <w:tcBorders>
              <w:top w:val="nil"/>
              <w:left w:val="nil"/>
              <w:bottom w:val="single" w:sz="4" w:space="0" w:color="auto"/>
              <w:right w:val="single" w:sz="4" w:space="0" w:color="auto"/>
            </w:tcBorders>
            <w:shd w:val="clear" w:color="auto" w:fill="auto"/>
            <w:noWrap/>
            <w:vAlign w:val="bottom"/>
            <w:hideMark/>
          </w:tcPr>
          <w:p w14:paraId="51C2130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Cisco Systems</w:t>
            </w:r>
          </w:p>
        </w:tc>
        <w:tc>
          <w:tcPr>
            <w:tcW w:w="1368" w:type="dxa"/>
            <w:tcBorders>
              <w:top w:val="nil"/>
              <w:left w:val="nil"/>
              <w:bottom w:val="single" w:sz="4" w:space="0" w:color="auto"/>
              <w:right w:val="single" w:sz="4" w:space="0" w:color="auto"/>
            </w:tcBorders>
            <w:shd w:val="clear" w:color="auto" w:fill="auto"/>
            <w:noWrap/>
            <w:vAlign w:val="bottom"/>
            <w:hideMark/>
          </w:tcPr>
          <w:p w14:paraId="1D60DE0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28321D9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CDA396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5795B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Yang Shen</w:t>
            </w:r>
          </w:p>
        </w:tc>
        <w:tc>
          <w:tcPr>
            <w:tcW w:w="3443" w:type="dxa"/>
            <w:tcBorders>
              <w:top w:val="nil"/>
              <w:left w:val="nil"/>
              <w:bottom w:val="single" w:sz="4" w:space="0" w:color="auto"/>
              <w:right w:val="single" w:sz="4" w:space="0" w:color="auto"/>
            </w:tcBorders>
            <w:shd w:val="clear" w:color="auto" w:fill="auto"/>
            <w:noWrap/>
            <w:vAlign w:val="bottom"/>
            <w:hideMark/>
          </w:tcPr>
          <w:p w14:paraId="5BB92D9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Xiaomi EV Technology</w:t>
            </w:r>
          </w:p>
        </w:tc>
        <w:tc>
          <w:tcPr>
            <w:tcW w:w="1368" w:type="dxa"/>
            <w:tcBorders>
              <w:top w:val="nil"/>
              <w:left w:val="nil"/>
              <w:bottom w:val="single" w:sz="4" w:space="0" w:color="auto"/>
              <w:right w:val="single" w:sz="4" w:space="0" w:color="auto"/>
            </w:tcBorders>
            <w:shd w:val="clear" w:color="auto" w:fill="auto"/>
            <w:noWrap/>
            <w:vAlign w:val="bottom"/>
            <w:hideMark/>
          </w:tcPr>
          <w:p w14:paraId="6A1815F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90F591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A7FB74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AD7E62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Sam Shi</w:t>
            </w:r>
          </w:p>
        </w:tc>
        <w:tc>
          <w:tcPr>
            <w:tcW w:w="3443" w:type="dxa"/>
            <w:tcBorders>
              <w:top w:val="nil"/>
              <w:left w:val="nil"/>
              <w:bottom w:val="single" w:sz="4" w:space="0" w:color="auto"/>
              <w:right w:val="single" w:sz="4" w:space="0" w:color="auto"/>
            </w:tcBorders>
            <w:shd w:val="clear" w:color="auto" w:fill="auto"/>
            <w:noWrap/>
            <w:vAlign w:val="bottom"/>
            <w:hideMark/>
          </w:tcPr>
          <w:p w14:paraId="47A61F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Reflection B.V.</w:t>
            </w:r>
          </w:p>
        </w:tc>
        <w:tc>
          <w:tcPr>
            <w:tcW w:w="1368" w:type="dxa"/>
            <w:tcBorders>
              <w:top w:val="nil"/>
              <w:left w:val="nil"/>
              <w:bottom w:val="single" w:sz="4" w:space="0" w:color="auto"/>
              <w:right w:val="single" w:sz="4" w:space="0" w:color="auto"/>
            </w:tcBorders>
            <w:shd w:val="clear" w:color="auto" w:fill="auto"/>
            <w:noWrap/>
            <w:vAlign w:val="bottom"/>
            <w:hideMark/>
          </w:tcPr>
          <w:p w14:paraId="4B02BD6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4328ACF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9FDC18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0A6DFD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Xiaonan</w:t>
            </w:r>
            <w:proofErr w:type="spellEnd"/>
            <w:r w:rsidRPr="00A01B56">
              <w:rPr>
                <w:rFonts w:ascii="Calibri" w:hAnsi="Calibri" w:cs="Calibri"/>
                <w:color w:val="000000"/>
                <w:sz w:val="22"/>
                <w:szCs w:val="22"/>
              </w:rPr>
              <w:t xml:space="preserve"> Shi</w:t>
            </w:r>
          </w:p>
        </w:tc>
        <w:tc>
          <w:tcPr>
            <w:tcW w:w="3443" w:type="dxa"/>
            <w:tcBorders>
              <w:top w:val="nil"/>
              <w:left w:val="nil"/>
              <w:bottom w:val="single" w:sz="4" w:space="0" w:color="auto"/>
              <w:right w:val="single" w:sz="4" w:space="0" w:color="auto"/>
            </w:tcBorders>
            <w:shd w:val="clear" w:color="auto" w:fill="auto"/>
            <w:noWrap/>
            <w:vAlign w:val="bottom"/>
            <w:hideMark/>
          </w:tcPr>
          <w:p w14:paraId="7CE5BB5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Mobile International Ltd</w:t>
            </w:r>
          </w:p>
        </w:tc>
        <w:tc>
          <w:tcPr>
            <w:tcW w:w="1368" w:type="dxa"/>
            <w:tcBorders>
              <w:top w:val="nil"/>
              <w:left w:val="nil"/>
              <w:bottom w:val="single" w:sz="4" w:space="0" w:color="auto"/>
              <w:right w:val="single" w:sz="4" w:space="0" w:color="auto"/>
            </w:tcBorders>
            <w:shd w:val="clear" w:color="auto" w:fill="auto"/>
            <w:noWrap/>
            <w:vAlign w:val="bottom"/>
            <w:hideMark/>
          </w:tcPr>
          <w:p w14:paraId="1450744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6D88F3C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3F8996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6F76C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Jaeyeon</w:t>
            </w:r>
            <w:proofErr w:type="spellEnd"/>
            <w:r w:rsidRPr="00A01B56">
              <w:rPr>
                <w:rFonts w:ascii="Calibri" w:hAnsi="Calibri" w:cs="Calibri"/>
                <w:color w:val="000000"/>
                <w:sz w:val="22"/>
                <w:szCs w:val="22"/>
              </w:rPr>
              <w:t xml:space="preserve"> Shim</w:t>
            </w:r>
          </w:p>
        </w:tc>
        <w:tc>
          <w:tcPr>
            <w:tcW w:w="3443" w:type="dxa"/>
            <w:tcBorders>
              <w:top w:val="nil"/>
              <w:left w:val="nil"/>
              <w:bottom w:val="single" w:sz="4" w:space="0" w:color="auto"/>
              <w:right w:val="single" w:sz="4" w:space="0" w:color="auto"/>
            </w:tcBorders>
            <w:shd w:val="clear" w:color="auto" w:fill="auto"/>
            <w:noWrap/>
            <w:vAlign w:val="bottom"/>
            <w:hideMark/>
          </w:tcPr>
          <w:p w14:paraId="6D18DD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Research America</w:t>
            </w:r>
          </w:p>
        </w:tc>
        <w:tc>
          <w:tcPr>
            <w:tcW w:w="1368" w:type="dxa"/>
            <w:tcBorders>
              <w:top w:val="nil"/>
              <w:left w:val="nil"/>
              <w:bottom w:val="single" w:sz="4" w:space="0" w:color="auto"/>
              <w:right w:val="single" w:sz="4" w:space="0" w:color="auto"/>
            </w:tcBorders>
            <w:shd w:val="clear" w:color="auto" w:fill="auto"/>
            <w:noWrap/>
            <w:vAlign w:val="bottom"/>
            <w:hideMark/>
          </w:tcPr>
          <w:p w14:paraId="6DE67D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3E6FD98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325C1B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3221FA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Vinay Shrivastava</w:t>
            </w:r>
          </w:p>
        </w:tc>
        <w:tc>
          <w:tcPr>
            <w:tcW w:w="3443" w:type="dxa"/>
            <w:tcBorders>
              <w:top w:val="nil"/>
              <w:left w:val="nil"/>
              <w:bottom w:val="single" w:sz="4" w:space="0" w:color="auto"/>
              <w:right w:val="single" w:sz="4" w:space="0" w:color="auto"/>
            </w:tcBorders>
            <w:shd w:val="clear" w:color="auto" w:fill="auto"/>
            <w:noWrap/>
            <w:vAlign w:val="bottom"/>
            <w:hideMark/>
          </w:tcPr>
          <w:p w14:paraId="5F25CAB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Czech</w:t>
            </w:r>
          </w:p>
        </w:tc>
        <w:tc>
          <w:tcPr>
            <w:tcW w:w="1368" w:type="dxa"/>
            <w:tcBorders>
              <w:top w:val="nil"/>
              <w:left w:val="nil"/>
              <w:bottom w:val="single" w:sz="4" w:space="0" w:color="auto"/>
              <w:right w:val="single" w:sz="4" w:space="0" w:color="auto"/>
            </w:tcBorders>
            <w:shd w:val="clear" w:color="auto" w:fill="auto"/>
            <w:noWrap/>
            <w:vAlign w:val="bottom"/>
            <w:hideMark/>
          </w:tcPr>
          <w:p w14:paraId="47DFE33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31DA3E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A8155F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A8559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Lin Shu</w:t>
            </w:r>
          </w:p>
        </w:tc>
        <w:tc>
          <w:tcPr>
            <w:tcW w:w="3443" w:type="dxa"/>
            <w:tcBorders>
              <w:top w:val="nil"/>
              <w:left w:val="nil"/>
              <w:bottom w:val="single" w:sz="4" w:space="0" w:color="auto"/>
              <w:right w:val="single" w:sz="4" w:space="0" w:color="auto"/>
            </w:tcBorders>
            <w:shd w:val="clear" w:color="auto" w:fill="auto"/>
            <w:noWrap/>
            <w:vAlign w:val="bottom"/>
            <w:hideMark/>
          </w:tcPr>
          <w:p w14:paraId="18C4A38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lang w:val="fr-FR"/>
              </w:rPr>
            </w:pPr>
            <w:r w:rsidRPr="00A01B56">
              <w:rPr>
                <w:rFonts w:ascii="Calibri" w:hAnsi="Calibri" w:cs="Calibri"/>
                <w:color w:val="000000"/>
                <w:sz w:val="22"/>
                <w:szCs w:val="22"/>
                <w:lang w:val="fr-FR"/>
              </w:rPr>
              <w:t>HUAWEI Technologies Japan K.K.</w:t>
            </w:r>
          </w:p>
        </w:tc>
        <w:tc>
          <w:tcPr>
            <w:tcW w:w="1368" w:type="dxa"/>
            <w:tcBorders>
              <w:top w:val="nil"/>
              <w:left w:val="nil"/>
              <w:bottom w:val="single" w:sz="4" w:space="0" w:color="auto"/>
              <w:right w:val="single" w:sz="4" w:space="0" w:color="auto"/>
            </w:tcBorders>
            <w:shd w:val="clear" w:color="auto" w:fill="auto"/>
            <w:noWrap/>
            <w:vAlign w:val="bottom"/>
            <w:hideMark/>
          </w:tcPr>
          <w:p w14:paraId="4AC278B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219CE1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9325EB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ECAA04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UTSAV SINHA</w:t>
            </w:r>
          </w:p>
        </w:tc>
        <w:tc>
          <w:tcPr>
            <w:tcW w:w="3443" w:type="dxa"/>
            <w:tcBorders>
              <w:top w:val="nil"/>
              <w:left w:val="nil"/>
              <w:bottom w:val="single" w:sz="4" w:space="0" w:color="auto"/>
              <w:right w:val="single" w:sz="4" w:space="0" w:color="auto"/>
            </w:tcBorders>
            <w:shd w:val="clear" w:color="auto" w:fill="auto"/>
            <w:noWrap/>
            <w:vAlign w:val="bottom"/>
            <w:hideMark/>
          </w:tcPr>
          <w:p w14:paraId="6E7346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Guangzhou Mobile R&amp;D</w:t>
            </w:r>
          </w:p>
        </w:tc>
        <w:tc>
          <w:tcPr>
            <w:tcW w:w="1368" w:type="dxa"/>
            <w:tcBorders>
              <w:top w:val="nil"/>
              <w:left w:val="nil"/>
              <w:bottom w:val="single" w:sz="4" w:space="0" w:color="auto"/>
              <w:right w:val="single" w:sz="4" w:space="0" w:color="auto"/>
            </w:tcBorders>
            <w:shd w:val="clear" w:color="auto" w:fill="auto"/>
            <w:noWrap/>
            <w:vAlign w:val="bottom"/>
            <w:hideMark/>
          </w:tcPr>
          <w:p w14:paraId="5772775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D59CDA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B8D5E6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C68B2C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Sasha </w:t>
            </w:r>
            <w:proofErr w:type="spellStart"/>
            <w:r w:rsidRPr="00A01B56">
              <w:rPr>
                <w:rFonts w:ascii="Calibri" w:hAnsi="Calibri" w:cs="Calibri"/>
                <w:color w:val="000000"/>
                <w:sz w:val="22"/>
                <w:szCs w:val="22"/>
              </w:rPr>
              <w:t>Sirotkin</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79E5DE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Benelux B.V. - Belgium</w:t>
            </w:r>
          </w:p>
        </w:tc>
        <w:tc>
          <w:tcPr>
            <w:tcW w:w="1368" w:type="dxa"/>
            <w:tcBorders>
              <w:top w:val="nil"/>
              <w:left w:val="nil"/>
              <w:bottom w:val="single" w:sz="4" w:space="0" w:color="auto"/>
              <w:right w:val="single" w:sz="4" w:space="0" w:color="auto"/>
            </w:tcBorders>
            <w:shd w:val="clear" w:color="auto" w:fill="auto"/>
            <w:noWrap/>
            <w:vAlign w:val="bottom"/>
            <w:hideMark/>
          </w:tcPr>
          <w:p w14:paraId="7184F4A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4A9A7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670974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96C812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Lei Song</w:t>
            </w:r>
          </w:p>
        </w:tc>
        <w:tc>
          <w:tcPr>
            <w:tcW w:w="3443" w:type="dxa"/>
            <w:tcBorders>
              <w:top w:val="nil"/>
              <w:left w:val="nil"/>
              <w:bottom w:val="single" w:sz="4" w:space="0" w:color="auto"/>
              <w:right w:val="single" w:sz="4" w:space="0" w:color="auto"/>
            </w:tcBorders>
            <w:shd w:val="clear" w:color="auto" w:fill="auto"/>
            <w:noWrap/>
            <w:vAlign w:val="bottom"/>
            <w:hideMark/>
          </w:tcPr>
          <w:p w14:paraId="22A24FF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Sweden</w:t>
            </w:r>
          </w:p>
        </w:tc>
        <w:tc>
          <w:tcPr>
            <w:tcW w:w="1368" w:type="dxa"/>
            <w:tcBorders>
              <w:top w:val="nil"/>
              <w:left w:val="nil"/>
              <w:bottom w:val="single" w:sz="4" w:space="0" w:color="auto"/>
              <w:right w:val="single" w:sz="4" w:space="0" w:color="auto"/>
            </w:tcBorders>
            <w:shd w:val="clear" w:color="auto" w:fill="auto"/>
            <w:noWrap/>
            <w:vAlign w:val="bottom"/>
            <w:hideMark/>
          </w:tcPr>
          <w:p w14:paraId="47E278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6250D0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41D358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867AC2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Yue Song</w:t>
            </w:r>
          </w:p>
        </w:tc>
        <w:tc>
          <w:tcPr>
            <w:tcW w:w="3443" w:type="dxa"/>
            <w:tcBorders>
              <w:top w:val="nil"/>
              <w:left w:val="nil"/>
              <w:bottom w:val="single" w:sz="4" w:space="0" w:color="auto"/>
              <w:right w:val="single" w:sz="4" w:space="0" w:color="auto"/>
            </w:tcBorders>
            <w:shd w:val="clear" w:color="auto" w:fill="auto"/>
            <w:noWrap/>
            <w:vAlign w:val="bottom"/>
            <w:hideMark/>
          </w:tcPr>
          <w:p w14:paraId="0C43FA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Mobile Com.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26E38DC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2C2540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D7F9BD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F9B585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Yumei Song</w:t>
            </w:r>
          </w:p>
        </w:tc>
        <w:tc>
          <w:tcPr>
            <w:tcW w:w="3443" w:type="dxa"/>
            <w:tcBorders>
              <w:top w:val="nil"/>
              <w:left w:val="nil"/>
              <w:bottom w:val="single" w:sz="4" w:space="0" w:color="auto"/>
              <w:right w:val="single" w:sz="4" w:space="0" w:color="auto"/>
            </w:tcBorders>
            <w:shd w:val="clear" w:color="auto" w:fill="auto"/>
            <w:noWrap/>
            <w:vAlign w:val="bottom"/>
            <w:hideMark/>
          </w:tcPr>
          <w:p w14:paraId="2599839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L.M. Ericsson Limited</w:t>
            </w:r>
          </w:p>
        </w:tc>
        <w:tc>
          <w:tcPr>
            <w:tcW w:w="1368" w:type="dxa"/>
            <w:tcBorders>
              <w:top w:val="nil"/>
              <w:left w:val="nil"/>
              <w:bottom w:val="single" w:sz="4" w:space="0" w:color="auto"/>
              <w:right w:val="single" w:sz="4" w:space="0" w:color="auto"/>
            </w:tcBorders>
            <w:shd w:val="clear" w:color="auto" w:fill="auto"/>
            <w:noWrap/>
            <w:vAlign w:val="bottom"/>
            <w:hideMark/>
          </w:tcPr>
          <w:p w14:paraId="0D59D3E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4A22360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345497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38A2CC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Robert </w:t>
            </w:r>
            <w:proofErr w:type="spellStart"/>
            <w:r w:rsidRPr="00A01B56">
              <w:rPr>
                <w:rFonts w:ascii="Calibri" w:hAnsi="Calibri" w:cs="Calibri"/>
                <w:color w:val="000000"/>
                <w:sz w:val="22"/>
                <w:szCs w:val="22"/>
              </w:rPr>
              <w:t>Streijl</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6E54F9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Peraton</w:t>
            </w:r>
            <w:proofErr w:type="spellEnd"/>
            <w:r w:rsidRPr="00A01B56">
              <w:rPr>
                <w:rFonts w:ascii="Calibri" w:hAnsi="Calibri" w:cs="Calibri"/>
                <w:color w:val="000000"/>
                <w:sz w:val="22"/>
                <w:szCs w:val="22"/>
              </w:rPr>
              <w:t xml:space="preserve"> Labs</w:t>
            </w:r>
          </w:p>
        </w:tc>
        <w:tc>
          <w:tcPr>
            <w:tcW w:w="1368" w:type="dxa"/>
            <w:tcBorders>
              <w:top w:val="nil"/>
              <w:left w:val="nil"/>
              <w:bottom w:val="single" w:sz="4" w:space="0" w:color="auto"/>
              <w:right w:val="single" w:sz="4" w:space="0" w:color="auto"/>
            </w:tcBorders>
            <w:shd w:val="clear" w:color="auto" w:fill="auto"/>
            <w:noWrap/>
            <w:vAlign w:val="bottom"/>
            <w:hideMark/>
          </w:tcPr>
          <w:p w14:paraId="462B70F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0B9A233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6916FF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41F86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Weiping</w:t>
            </w:r>
            <w:proofErr w:type="spellEnd"/>
            <w:r w:rsidRPr="00A01B56">
              <w:rPr>
                <w:rFonts w:ascii="Calibri" w:hAnsi="Calibri" w:cs="Calibri"/>
                <w:color w:val="000000"/>
                <w:sz w:val="22"/>
                <w:szCs w:val="22"/>
              </w:rPr>
              <w:t xml:space="preserve"> Sun</w:t>
            </w:r>
          </w:p>
        </w:tc>
        <w:tc>
          <w:tcPr>
            <w:tcW w:w="3443" w:type="dxa"/>
            <w:tcBorders>
              <w:top w:val="nil"/>
              <w:left w:val="nil"/>
              <w:bottom w:val="single" w:sz="4" w:space="0" w:color="auto"/>
              <w:right w:val="single" w:sz="4" w:space="0" w:color="auto"/>
            </w:tcBorders>
            <w:shd w:val="clear" w:color="auto" w:fill="auto"/>
            <w:noWrap/>
            <w:vAlign w:val="bottom"/>
            <w:hideMark/>
          </w:tcPr>
          <w:p w14:paraId="486AB46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R&amp;D Institute UK</w:t>
            </w:r>
          </w:p>
        </w:tc>
        <w:tc>
          <w:tcPr>
            <w:tcW w:w="1368" w:type="dxa"/>
            <w:tcBorders>
              <w:top w:val="nil"/>
              <w:left w:val="nil"/>
              <w:bottom w:val="single" w:sz="4" w:space="0" w:color="auto"/>
              <w:right w:val="single" w:sz="4" w:space="0" w:color="auto"/>
            </w:tcBorders>
            <w:shd w:val="clear" w:color="auto" w:fill="auto"/>
            <w:noWrap/>
            <w:vAlign w:val="bottom"/>
            <w:hideMark/>
          </w:tcPr>
          <w:p w14:paraId="4096ACC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F6F295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E8144C7"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480C7F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Yishen</w:t>
            </w:r>
            <w:proofErr w:type="spellEnd"/>
            <w:r w:rsidRPr="00A01B56">
              <w:rPr>
                <w:rFonts w:ascii="Calibri" w:hAnsi="Calibri" w:cs="Calibri"/>
                <w:color w:val="000000"/>
                <w:sz w:val="22"/>
                <w:szCs w:val="22"/>
              </w:rPr>
              <w:t xml:space="preserve"> Sun</w:t>
            </w:r>
          </w:p>
        </w:tc>
        <w:tc>
          <w:tcPr>
            <w:tcW w:w="3443" w:type="dxa"/>
            <w:tcBorders>
              <w:top w:val="nil"/>
              <w:left w:val="nil"/>
              <w:bottom w:val="single" w:sz="4" w:space="0" w:color="auto"/>
              <w:right w:val="single" w:sz="4" w:space="0" w:color="auto"/>
            </w:tcBorders>
            <w:shd w:val="clear" w:color="auto" w:fill="auto"/>
            <w:noWrap/>
            <w:vAlign w:val="bottom"/>
            <w:hideMark/>
          </w:tcPr>
          <w:p w14:paraId="3B84574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NIST</w:t>
            </w:r>
          </w:p>
        </w:tc>
        <w:tc>
          <w:tcPr>
            <w:tcW w:w="1368" w:type="dxa"/>
            <w:tcBorders>
              <w:top w:val="nil"/>
              <w:left w:val="nil"/>
              <w:bottom w:val="single" w:sz="4" w:space="0" w:color="auto"/>
              <w:right w:val="single" w:sz="4" w:space="0" w:color="auto"/>
            </w:tcBorders>
            <w:shd w:val="clear" w:color="auto" w:fill="auto"/>
            <w:noWrap/>
            <w:vAlign w:val="bottom"/>
            <w:hideMark/>
          </w:tcPr>
          <w:p w14:paraId="5F140A2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1ED5E3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138B44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0384AC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Yue Sun</w:t>
            </w:r>
          </w:p>
        </w:tc>
        <w:tc>
          <w:tcPr>
            <w:tcW w:w="3443" w:type="dxa"/>
            <w:tcBorders>
              <w:top w:val="nil"/>
              <w:left w:val="nil"/>
              <w:bottom w:val="single" w:sz="4" w:space="0" w:color="auto"/>
              <w:right w:val="single" w:sz="4" w:space="0" w:color="auto"/>
            </w:tcBorders>
            <w:shd w:val="clear" w:color="auto" w:fill="auto"/>
            <w:noWrap/>
            <w:vAlign w:val="bottom"/>
            <w:hideMark/>
          </w:tcPr>
          <w:p w14:paraId="5A998EE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Telecommunications</w:t>
            </w:r>
          </w:p>
        </w:tc>
        <w:tc>
          <w:tcPr>
            <w:tcW w:w="1368" w:type="dxa"/>
            <w:tcBorders>
              <w:top w:val="nil"/>
              <w:left w:val="nil"/>
              <w:bottom w:val="single" w:sz="4" w:space="0" w:color="auto"/>
              <w:right w:val="single" w:sz="4" w:space="0" w:color="auto"/>
            </w:tcBorders>
            <w:shd w:val="clear" w:color="auto" w:fill="auto"/>
            <w:noWrap/>
            <w:vAlign w:val="bottom"/>
            <w:hideMark/>
          </w:tcPr>
          <w:p w14:paraId="500B3EB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5A72627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74921F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769702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Peng Tan</w:t>
            </w:r>
          </w:p>
        </w:tc>
        <w:tc>
          <w:tcPr>
            <w:tcW w:w="3443" w:type="dxa"/>
            <w:tcBorders>
              <w:top w:val="nil"/>
              <w:left w:val="nil"/>
              <w:bottom w:val="single" w:sz="4" w:space="0" w:color="auto"/>
              <w:right w:val="single" w:sz="4" w:space="0" w:color="auto"/>
            </w:tcBorders>
            <w:shd w:val="clear" w:color="auto" w:fill="auto"/>
            <w:noWrap/>
            <w:vAlign w:val="bottom"/>
            <w:hideMark/>
          </w:tcPr>
          <w:p w14:paraId="13001FA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OnePlus</w:t>
            </w:r>
          </w:p>
        </w:tc>
        <w:tc>
          <w:tcPr>
            <w:tcW w:w="1368" w:type="dxa"/>
            <w:tcBorders>
              <w:top w:val="nil"/>
              <w:left w:val="nil"/>
              <w:bottom w:val="single" w:sz="4" w:space="0" w:color="auto"/>
              <w:right w:val="single" w:sz="4" w:space="0" w:color="auto"/>
            </w:tcBorders>
            <w:shd w:val="clear" w:color="auto" w:fill="auto"/>
            <w:noWrap/>
            <w:vAlign w:val="bottom"/>
            <w:hideMark/>
          </w:tcPr>
          <w:p w14:paraId="06C9EAF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B487F5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675170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BA9BF6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Richard Tang</w:t>
            </w:r>
          </w:p>
        </w:tc>
        <w:tc>
          <w:tcPr>
            <w:tcW w:w="3443" w:type="dxa"/>
            <w:tcBorders>
              <w:top w:val="nil"/>
              <w:left w:val="nil"/>
              <w:bottom w:val="single" w:sz="4" w:space="0" w:color="auto"/>
              <w:right w:val="single" w:sz="4" w:space="0" w:color="auto"/>
            </w:tcBorders>
            <w:shd w:val="clear" w:color="auto" w:fill="auto"/>
            <w:noWrap/>
            <w:vAlign w:val="bottom"/>
            <w:hideMark/>
          </w:tcPr>
          <w:p w14:paraId="4A2099D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Netherlands</w:t>
            </w:r>
          </w:p>
        </w:tc>
        <w:tc>
          <w:tcPr>
            <w:tcW w:w="1368" w:type="dxa"/>
            <w:tcBorders>
              <w:top w:val="nil"/>
              <w:left w:val="nil"/>
              <w:bottom w:val="single" w:sz="4" w:space="0" w:color="auto"/>
              <w:right w:val="single" w:sz="4" w:space="0" w:color="auto"/>
            </w:tcBorders>
            <w:shd w:val="clear" w:color="auto" w:fill="auto"/>
            <w:noWrap/>
            <w:vAlign w:val="bottom"/>
            <w:hideMark/>
          </w:tcPr>
          <w:p w14:paraId="5FBA117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03CC59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ED81E9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50089C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Tingfang Tang</w:t>
            </w:r>
          </w:p>
        </w:tc>
        <w:tc>
          <w:tcPr>
            <w:tcW w:w="3443" w:type="dxa"/>
            <w:tcBorders>
              <w:top w:val="nil"/>
              <w:left w:val="nil"/>
              <w:bottom w:val="single" w:sz="4" w:space="0" w:color="auto"/>
              <w:right w:val="single" w:sz="4" w:space="0" w:color="auto"/>
            </w:tcBorders>
            <w:shd w:val="clear" w:color="auto" w:fill="auto"/>
            <w:noWrap/>
            <w:vAlign w:val="bottom"/>
            <w:hideMark/>
          </w:tcPr>
          <w:p w14:paraId="40B3A98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Beijing Xiaomi Mobile Software</w:t>
            </w:r>
          </w:p>
        </w:tc>
        <w:tc>
          <w:tcPr>
            <w:tcW w:w="1368" w:type="dxa"/>
            <w:tcBorders>
              <w:top w:val="nil"/>
              <w:left w:val="nil"/>
              <w:bottom w:val="single" w:sz="4" w:space="0" w:color="auto"/>
              <w:right w:val="single" w:sz="4" w:space="0" w:color="auto"/>
            </w:tcBorders>
            <w:shd w:val="clear" w:color="auto" w:fill="auto"/>
            <w:noWrap/>
            <w:vAlign w:val="bottom"/>
            <w:hideMark/>
          </w:tcPr>
          <w:p w14:paraId="477ABB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A85ECB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164E5F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41AAAC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Narendranath</w:t>
            </w:r>
            <w:proofErr w:type="spellEnd"/>
            <w:r w:rsidRPr="00A01B56">
              <w:rPr>
                <w:rFonts w:ascii="Calibri" w:hAnsi="Calibri" w:cs="Calibri"/>
                <w:color w:val="000000"/>
                <w:sz w:val="22"/>
                <w:szCs w:val="22"/>
              </w:rPr>
              <w:t xml:space="preserve"> Durga </w:t>
            </w:r>
            <w:proofErr w:type="spellStart"/>
            <w:r w:rsidRPr="00A01B56">
              <w:rPr>
                <w:rFonts w:ascii="Calibri" w:hAnsi="Calibri" w:cs="Calibri"/>
                <w:color w:val="000000"/>
                <w:sz w:val="22"/>
                <w:szCs w:val="22"/>
              </w:rPr>
              <w:t>Tangudu</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5E173E6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Samsung Electronics Co., Ltd</w:t>
            </w:r>
          </w:p>
        </w:tc>
        <w:tc>
          <w:tcPr>
            <w:tcW w:w="1368" w:type="dxa"/>
            <w:tcBorders>
              <w:top w:val="nil"/>
              <w:left w:val="nil"/>
              <w:bottom w:val="single" w:sz="4" w:space="0" w:color="auto"/>
              <w:right w:val="single" w:sz="4" w:space="0" w:color="auto"/>
            </w:tcBorders>
            <w:shd w:val="clear" w:color="auto" w:fill="auto"/>
            <w:noWrap/>
            <w:vAlign w:val="bottom"/>
            <w:hideMark/>
          </w:tcPr>
          <w:p w14:paraId="3CC2F87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1EC407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C4101B3"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6D6AC4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Nathan </w:t>
            </w:r>
            <w:proofErr w:type="spellStart"/>
            <w:r w:rsidRPr="00A01B56">
              <w:rPr>
                <w:rFonts w:ascii="Calibri" w:hAnsi="Calibri" w:cs="Calibri"/>
                <w:color w:val="000000"/>
                <w:sz w:val="22"/>
                <w:szCs w:val="22"/>
              </w:rPr>
              <w:t>Tenny</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49B726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USA</w:t>
            </w:r>
          </w:p>
        </w:tc>
        <w:tc>
          <w:tcPr>
            <w:tcW w:w="1368" w:type="dxa"/>
            <w:tcBorders>
              <w:top w:val="nil"/>
              <w:left w:val="nil"/>
              <w:bottom w:val="single" w:sz="4" w:space="0" w:color="auto"/>
              <w:right w:val="single" w:sz="4" w:space="0" w:color="auto"/>
            </w:tcBorders>
            <w:shd w:val="clear" w:color="auto" w:fill="auto"/>
            <w:noWrap/>
            <w:vAlign w:val="bottom"/>
            <w:hideMark/>
          </w:tcPr>
          <w:p w14:paraId="7A80171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1F034A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60111E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4EB25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Mrs. </w:t>
            </w:r>
            <w:proofErr w:type="spellStart"/>
            <w:r w:rsidRPr="00A01B56">
              <w:rPr>
                <w:rFonts w:ascii="Calibri" w:hAnsi="Calibri" w:cs="Calibri"/>
                <w:color w:val="000000"/>
                <w:sz w:val="22"/>
                <w:szCs w:val="22"/>
              </w:rPr>
              <w:t>Shanthala</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Thammaiah</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0BF9CC6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UK Ltd</w:t>
            </w:r>
          </w:p>
        </w:tc>
        <w:tc>
          <w:tcPr>
            <w:tcW w:w="1368" w:type="dxa"/>
            <w:tcBorders>
              <w:top w:val="nil"/>
              <w:left w:val="nil"/>
              <w:bottom w:val="single" w:sz="4" w:space="0" w:color="auto"/>
              <w:right w:val="single" w:sz="4" w:space="0" w:color="auto"/>
            </w:tcBorders>
            <w:shd w:val="clear" w:color="auto" w:fill="auto"/>
            <w:noWrap/>
            <w:vAlign w:val="bottom"/>
            <w:hideMark/>
          </w:tcPr>
          <w:p w14:paraId="0922587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05A9968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FE55F0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217FE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Kundan Tiwari</w:t>
            </w:r>
          </w:p>
        </w:tc>
        <w:tc>
          <w:tcPr>
            <w:tcW w:w="3443" w:type="dxa"/>
            <w:tcBorders>
              <w:top w:val="nil"/>
              <w:left w:val="nil"/>
              <w:bottom w:val="single" w:sz="4" w:space="0" w:color="auto"/>
              <w:right w:val="single" w:sz="4" w:space="0" w:color="auto"/>
            </w:tcBorders>
            <w:shd w:val="clear" w:color="auto" w:fill="auto"/>
            <w:noWrap/>
            <w:vAlign w:val="bottom"/>
            <w:hideMark/>
          </w:tcPr>
          <w:p w14:paraId="6D8DD6F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NEC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757DB1B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721738A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BAC3AD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D7B228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Magnus </w:t>
            </w:r>
            <w:proofErr w:type="spellStart"/>
            <w:r w:rsidRPr="00A01B56">
              <w:rPr>
                <w:rFonts w:ascii="Calibri" w:hAnsi="Calibri" w:cs="Calibri"/>
                <w:color w:val="000000"/>
                <w:sz w:val="22"/>
                <w:szCs w:val="22"/>
              </w:rPr>
              <w:t>Trank</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17E760B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Ericsson-LG Co., LTD</w:t>
            </w:r>
          </w:p>
        </w:tc>
        <w:tc>
          <w:tcPr>
            <w:tcW w:w="1368" w:type="dxa"/>
            <w:tcBorders>
              <w:top w:val="nil"/>
              <w:left w:val="nil"/>
              <w:bottom w:val="single" w:sz="4" w:space="0" w:color="auto"/>
              <w:right w:val="single" w:sz="4" w:space="0" w:color="auto"/>
            </w:tcBorders>
            <w:shd w:val="clear" w:color="auto" w:fill="auto"/>
            <w:noWrap/>
            <w:vAlign w:val="bottom"/>
            <w:hideMark/>
          </w:tcPr>
          <w:p w14:paraId="2275382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05F6E49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61895C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95A16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Genadi</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Velev</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202223A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Motorola Mobility </w:t>
            </w:r>
            <w:proofErr w:type="spellStart"/>
            <w:r w:rsidRPr="00A01B56">
              <w:rPr>
                <w:rFonts w:ascii="Calibri" w:hAnsi="Calibri" w:cs="Calibri"/>
                <w:color w:val="000000"/>
                <w:sz w:val="22"/>
                <w:szCs w:val="22"/>
              </w:rPr>
              <w:t>España</w:t>
            </w:r>
            <w:proofErr w:type="spellEnd"/>
            <w:r w:rsidRPr="00A01B56">
              <w:rPr>
                <w:rFonts w:ascii="Calibri" w:hAnsi="Calibri" w:cs="Calibri"/>
                <w:color w:val="000000"/>
                <w:sz w:val="22"/>
                <w:szCs w:val="22"/>
              </w:rPr>
              <w:t xml:space="preserve"> SA</w:t>
            </w:r>
          </w:p>
        </w:tc>
        <w:tc>
          <w:tcPr>
            <w:tcW w:w="1368" w:type="dxa"/>
            <w:tcBorders>
              <w:top w:val="nil"/>
              <w:left w:val="nil"/>
              <w:bottom w:val="single" w:sz="4" w:space="0" w:color="auto"/>
              <w:right w:val="single" w:sz="4" w:space="0" w:color="auto"/>
            </w:tcBorders>
            <w:shd w:val="clear" w:color="auto" w:fill="auto"/>
            <w:noWrap/>
            <w:vAlign w:val="bottom"/>
            <w:hideMark/>
          </w:tcPr>
          <w:p w14:paraId="58BFAF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4CB1A52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0E84B0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837461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Baixiao</w:t>
            </w:r>
            <w:proofErr w:type="spellEnd"/>
            <w:r w:rsidRPr="00A01B56">
              <w:rPr>
                <w:rFonts w:ascii="Calibri" w:hAnsi="Calibri" w:cs="Calibri"/>
                <w:color w:val="000000"/>
                <w:sz w:val="22"/>
                <w:szCs w:val="22"/>
              </w:rPr>
              <w:t xml:space="preserve"> Wang</w:t>
            </w:r>
          </w:p>
        </w:tc>
        <w:tc>
          <w:tcPr>
            <w:tcW w:w="3443" w:type="dxa"/>
            <w:tcBorders>
              <w:top w:val="nil"/>
              <w:left w:val="nil"/>
              <w:bottom w:val="single" w:sz="4" w:space="0" w:color="auto"/>
              <w:right w:val="single" w:sz="4" w:space="0" w:color="auto"/>
            </w:tcBorders>
            <w:shd w:val="clear" w:color="auto" w:fill="auto"/>
            <w:noWrap/>
            <w:vAlign w:val="bottom"/>
            <w:hideMark/>
          </w:tcPr>
          <w:p w14:paraId="4B87D24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CICT</w:t>
            </w:r>
          </w:p>
        </w:tc>
        <w:tc>
          <w:tcPr>
            <w:tcW w:w="1368" w:type="dxa"/>
            <w:tcBorders>
              <w:top w:val="nil"/>
              <w:left w:val="nil"/>
              <w:bottom w:val="single" w:sz="4" w:space="0" w:color="auto"/>
              <w:right w:val="single" w:sz="4" w:space="0" w:color="auto"/>
            </w:tcBorders>
            <w:shd w:val="clear" w:color="auto" w:fill="auto"/>
            <w:noWrap/>
            <w:vAlign w:val="bottom"/>
            <w:hideMark/>
          </w:tcPr>
          <w:p w14:paraId="349B521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5A974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A65D59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A92A87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Dan Wang</w:t>
            </w:r>
          </w:p>
        </w:tc>
        <w:tc>
          <w:tcPr>
            <w:tcW w:w="3443" w:type="dxa"/>
            <w:tcBorders>
              <w:top w:val="nil"/>
              <w:left w:val="nil"/>
              <w:bottom w:val="single" w:sz="4" w:space="0" w:color="auto"/>
              <w:right w:val="single" w:sz="4" w:space="0" w:color="auto"/>
            </w:tcBorders>
            <w:shd w:val="clear" w:color="auto" w:fill="auto"/>
            <w:noWrap/>
            <w:vAlign w:val="bottom"/>
            <w:hideMark/>
          </w:tcPr>
          <w:p w14:paraId="275629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Mobile E-Commerce Co.</w:t>
            </w:r>
          </w:p>
        </w:tc>
        <w:tc>
          <w:tcPr>
            <w:tcW w:w="1368" w:type="dxa"/>
            <w:tcBorders>
              <w:top w:val="nil"/>
              <w:left w:val="nil"/>
              <w:bottom w:val="single" w:sz="4" w:space="0" w:color="auto"/>
              <w:right w:val="single" w:sz="4" w:space="0" w:color="auto"/>
            </w:tcBorders>
            <w:shd w:val="clear" w:color="auto" w:fill="auto"/>
            <w:noWrap/>
            <w:vAlign w:val="bottom"/>
            <w:hideMark/>
          </w:tcPr>
          <w:p w14:paraId="2F90B9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E1944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92AFCA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FBFDBB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Hui Wang</w:t>
            </w:r>
          </w:p>
        </w:tc>
        <w:tc>
          <w:tcPr>
            <w:tcW w:w="3443" w:type="dxa"/>
            <w:tcBorders>
              <w:top w:val="nil"/>
              <w:left w:val="nil"/>
              <w:bottom w:val="single" w:sz="4" w:space="0" w:color="auto"/>
              <w:right w:val="single" w:sz="4" w:space="0" w:color="auto"/>
            </w:tcBorders>
            <w:shd w:val="clear" w:color="auto" w:fill="auto"/>
            <w:noWrap/>
            <w:vAlign w:val="bottom"/>
            <w:hideMark/>
          </w:tcPr>
          <w:p w14:paraId="7E5C0D5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Mobile Communication (S)</w:t>
            </w:r>
          </w:p>
        </w:tc>
        <w:tc>
          <w:tcPr>
            <w:tcW w:w="1368" w:type="dxa"/>
            <w:tcBorders>
              <w:top w:val="nil"/>
              <w:left w:val="nil"/>
              <w:bottom w:val="single" w:sz="4" w:space="0" w:color="auto"/>
              <w:right w:val="single" w:sz="4" w:space="0" w:color="auto"/>
            </w:tcBorders>
            <w:shd w:val="clear" w:color="auto" w:fill="auto"/>
            <w:noWrap/>
            <w:vAlign w:val="bottom"/>
            <w:hideMark/>
          </w:tcPr>
          <w:p w14:paraId="2C7875C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244B55E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79DF10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12C1B1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Menghan</w:t>
            </w:r>
            <w:proofErr w:type="spellEnd"/>
            <w:r w:rsidRPr="00A01B56">
              <w:rPr>
                <w:rFonts w:ascii="Calibri" w:hAnsi="Calibri" w:cs="Calibri"/>
                <w:color w:val="000000"/>
                <w:sz w:val="22"/>
                <w:szCs w:val="22"/>
              </w:rPr>
              <w:t xml:space="preserve"> Wang</w:t>
            </w:r>
          </w:p>
        </w:tc>
        <w:tc>
          <w:tcPr>
            <w:tcW w:w="3443" w:type="dxa"/>
            <w:tcBorders>
              <w:top w:val="nil"/>
              <w:left w:val="nil"/>
              <w:bottom w:val="single" w:sz="4" w:space="0" w:color="auto"/>
              <w:right w:val="single" w:sz="4" w:space="0" w:color="auto"/>
            </w:tcBorders>
            <w:shd w:val="clear" w:color="auto" w:fill="auto"/>
            <w:noWrap/>
            <w:vAlign w:val="bottom"/>
            <w:hideMark/>
          </w:tcPr>
          <w:p w14:paraId="14181BA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Nubia Technology </w:t>
            </w:r>
            <w:proofErr w:type="spellStart"/>
            <w:r w:rsidRPr="00A01B56">
              <w:rPr>
                <w:rFonts w:ascii="Calibri" w:hAnsi="Calibri" w:cs="Calibri"/>
                <w:color w:val="000000"/>
                <w:sz w:val="22"/>
                <w:szCs w:val="22"/>
              </w:rPr>
              <w:t>Co.,Ltd</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7BE95E0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2CA57F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6400DB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1357AC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Wen Wang</w:t>
            </w:r>
          </w:p>
        </w:tc>
        <w:tc>
          <w:tcPr>
            <w:tcW w:w="3443" w:type="dxa"/>
            <w:tcBorders>
              <w:top w:val="nil"/>
              <w:left w:val="nil"/>
              <w:bottom w:val="single" w:sz="4" w:space="0" w:color="auto"/>
              <w:right w:val="single" w:sz="4" w:space="0" w:color="auto"/>
            </w:tcBorders>
            <w:shd w:val="clear" w:color="auto" w:fill="auto"/>
            <w:noWrap/>
            <w:vAlign w:val="bottom"/>
            <w:hideMark/>
          </w:tcPr>
          <w:p w14:paraId="6BB321B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GUANGDONG GENIUS TECHNOLOGY CO</w:t>
            </w:r>
          </w:p>
        </w:tc>
        <w:tc>
          <w:tcPr>
            <w:tcW w:w="1368" w:type="dxa"/>
            <w:tcBorders>
              <w:top w:val="nil"/>
              <w:left w:val="nil"/>
              <w:bottom w:val="single" w:sz="4" w:space="0" w:color="auto"/>
              <w:right w:val="single" w:sz="4" w:space="0" w:color="auto"/>
            </w:tcBorders>
            <w:shd w:val="clear" w:color="auto" w:fill="auto"/>
            <w:noWrap/>
            <w:vAlign w:val="bottom"/>
            <w:hideMark/>
          </w:tcPr>
          <w:p w14:paraId="52206C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0EF453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4E3669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25B66D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w:t>
            </w:r>
            <w:proofErr w:type="spellStart"/>
            <w:r w:rsidRPr="00A01B56">
              <w:rPr>
                <w:rFonts w:ascii="Calibri" w:hAnsi="Calibri" w:cs="Calibri"/>
                <w:color w:val="000000"/>
                <w:sz w:val="22"/>
                <w:szCs w:val="22"/>
              </w:rPr>
              <w:t>Yaxin</w:t>
            </w:r>
            <w:proofErr w:type="spellEnd"/>
            <w:r w:rsidRPr="00A01B56">
              <w:rPr>
                <w:rFonts w:ascii="Calibri" w:hAnsi="Calibri" w:cs="Calibri"/>
                <w:color w:val="000000"/>
                <w:sz w:val="22"/>
                <w:szCs w:val="22"/>
              </w:rPr>
              <w:t xml:space="preserve"> Wang</w:t>
            </w:r>
          </w:p>
        </w:tc>
        <w:tc>
          <w:tcPr>
            <w:tcW w:w="3443" w:type="dxa"/>
            <w:tcBorders>
              <w:top w:val="nil"/>
              <w:left w:val="nil"/>
              <w:bottom w:val="single" w:sz="4" w:space="0" w:color="auto"/>
              <w:right w:val="single" w:sz="4" w:space="0" w:color="auto"/>
            </w:tcBorders>
            <w:shd w:val="clear" w:color="auto" w:fill="auto"/>
            <w:noWrap/>
            <w:vAlign w:val="bottom"/>
            <w:hideMark/>
          </w:tcPr>
          <w:p w14:paraId="17864BB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Shenzhen </w:t>
            </w:r>
            <w:proofErr w:type="spellStart"/>
            <w:r w:rsidRPr="00A01B56">
              <w:rPr>
                <w:rFonts w:ascii="Calibri" w:hAnsi="Calibri" w:cs="Calibri"/>
                <w:color w:val="000000"/>
                <w:sz w:val="22"/>
                <w:szCs w:val="22"/>
              </w:rPr>
              <w:t>Heytap</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1614332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FFB406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8BD88B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2E3BC9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Mikael Wass</w:t>
            </w:r>
          </w:p>
        </w:tc>
        <w:tc>
          <w:tcPr>
            <w:tcW w:w="3443" w:type="dxa"/>
            <w:tcBorders>
              <w:top w:val="nil"/>
              <w:left w:val="nil"/>
              <w:bottom w:val="single" w:sz="4" w:space="0" w:color="auto"/>
              <w:right w:val="single" w:sz="4" w:space="0" w:color="auto"/>
            </w:tcBorders>
            <w:shd w:val="clear" w:color="auto" w:fill="auto"/>
            <w:noWrap/>
            <w:vAlign w:val="bottom"/>
            <w:hideMark/>
          </w:tcPr>
          <w:p w14:paraId="15C7ECB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Tech.(UK) Co.. Ltd</w:t>
            </w:r>
          </w:p>
        </w:tc>
        <w:tc>
          <w:tcPr>
            <w:tcW w:w="1368" w:type="dxa"/>
            <w:tcBorders>
              <w:top w:val="nil"/>
              <w:left w:val="nil"/>
              <w:bottom w:val="single" w:sz="4" w:space="0" w:color="auto"/>
              <w:right w:val="single" w:sz="4" w:space="0" w:color="auto"/>
            </w:tcBorders>
            <w:shd w:val="clear" w:color="auto" w:fill="auto"/>
            <w:noWrap/>
            <w:vAlign w:val="bottom"/>
            <w:hideMark/>
          </w:tcPr>
          <w:p w14:paraId="31D0F0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7B5139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98B28F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A3357F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Ulrich </w:t>
            </w:r>
            <w:proofErr w:type="spellStart"/>
            <w:r w:rsidRPr="00A01B56">
              <w:rPr>
                <w:rFonts w:ascii="Calibri" w:hAnsi="Calibri" w:cs="Calibri"/>
                <w:color w:val="000000"/>
                <w:sz w:val="22"/>
                <w:szCs w:val="22"/>
              </w:rPr>
              <w:t>Wiehe</w:t>
            </w:r>
            <w:proofErr w:type="spellEnd"/>
          </w:p>
        </w:tc>
        <w:tc>
          <w:tcPr>
            <w:tcW w:w="3443" w:type="dxa"/>
            <w:tcBorders>
              <w:top w:val="nil"/>
              <w:left w:val="nil"/>
              <w:bottom w:val="single" w:sz="4" w:space="0" w:color="auto"/>
              <w:right w:val="single" w:sz="4" w:space="0" w:color="auto"/>
            </w:tcBorders>
            <w:shd w:val="clear" w:color="auto" w:fill="auto"/>
            <w:noWrap/>
            <w:vAlign w:val="bottom"/>
            <w:hideMark/>
          </w:tcPr>
          <w:p w14:paraId="7EC22CA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Poland</w:t>
            </w:r>
          </w:p>
        </w:tc>
        <w:tc>
          <w:tcPr>
            <w:tcW w:w="1368" w:type="dxa"/>
            <w:tcBorders>
              <w:top w:val="nil"/>
              <w:left w:val="nil"/>
              <w:bottom w:val="single" w:sz="4" w:space="0" w:color="auto"/>
              <w:right w:val="single" w:sz="4" w:space="0" w:color="auto"/>
            </w:tcBorders>
            <w:shd w:val="clear" w:color="auto" w:fill="auto"/>
            <w:noWrap/>
            <w:vAlign w:val="bottom"/>
            <w:hideMark/>
          </w:tcPr>
          <w:p w14:paraId="7A386DB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1D5FE5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0B7911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AB08C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Sung Hwan Won</w:t>
            </w:r>
          </w:p>
        </w:tc>
        <w:tc>
          <w:tcPr>
            <w:tcW w:w="3443" w:type="dxa"/>
            <w:tcBorders>
              <w:top w:val="nil"/>
              <w:left w:val="nil"/>
              <w:bottom w:val="single" w:sz="4" w:space="0" w:color="auto"/>
              <w:right w:val="single" w:sz="4" w:space="0" w:color="auto"/>
            </w:tcBorders>
            <w:shd w:val="clear" w:color="auto" w:fill="auto"/>
            <w:noWrap/>
            <w:vAlign w:val="bottom"/>
            <w:hideMark/>
          </w:tcPr>
          <w:p w14:paraId="0218C60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Nokia Corporation</w:t>
            </w:r>
          </w:p>
        </w:tc>
        <w:tc>
          <w:tcPr>
            <w:tcW w:w="1368" w:type="dxa"/>
            <w:tcBorders>
              <w:top w:val="nil"/>
              <w:left w:val="nil"/>
              <w:bottom w:val="single" w:sz="4" w:space="0" w:color="auto"/>
              <w:right w:val="single" w:sz="4" w:space="0" w:color="auto"/>
            </w:tcBorders>
            <w:shd w:val="clear" w:color="auto" w:fill="auto"/>
            <w:noWrap/>
            <w:vAlign w:val="bottom"/>
            <w:hideMark/>
          </w:tcPr>
          <w:p w14:paraId="0B72399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3818F68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4A38DB5"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D464FB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Tim Woodward</w:t>
            </w:r>
          </w:p>
        </w:tc>
        <w:tc>
          <w:tcPr>
            <w:tcW w:w="3443" w:type="dxa"/>
            <w:tcBorders>
              <w:top w:val="nil"/>
              <w:left w:val="nil"/>
              <w:bottom w:val="single" w:sz="4" w:space="0" w:color="auto"/>
              <w:right w:val="single" w:sz="4" w:space="0" w:color="auto"/>
            </w:tcBorders>
            <w:shd w:val="clear" w:color="auto" w:fill="auto"/>
            <w:noWrap/>
            <w:vAlign w:val="bottom"/>
            <w:hideMark/>
          </w:tcPr>
          <w:p w14:paraId="5D6DCF7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Motorola Solutions Germany</w:t>
            </w:r>
          </w:p>
        </w:tc>
        <w:tc>
          <w:tcPr>
            <w:tcW w:w="1368" w:type="dxa"/>
            <w:tcBorders>
              <w:top w:val="nil"/>
              <w:left w:val="nil"/>
              <w:bottom w:val="single" w:sz="4" w:space="0" w:color="auto"/>
              <w:right w:val="single" w:sz="4" w:space="0" w:color="auto"/>
            </w:tcBorders>
            <w:shd w:val="clear" w:color="auto" w:fill="auto"/>
            <w:noWrap/>
            <w:vAlign w:val="bottom"/>
            <w:hideMark/>
          </w:tcPr>
          <w:p w14:paraId="58BCDED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0BE03C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DDC8B6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41803D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Jinhua WU</w:t>
            </w:r>
          </w:p>
        </w:tc>
        <w:tc>
          <w:tcPr>
            <w:tcW w:w="3443" w:type="dxa"/>
            <w:tcBorders>
              <w:top w:val="nil"/>
              <w:left w:val="nil"/>
              <w:bottom w:val="single" w:sz="4" w:space="0" w:color="auto"/>
              <w:right w:val="single" w:sz="4" w:space="0" w:color="auto"/>
            </w:tcBorders>
            <w:shd w:val="clear" w:color="auto" w:fill="auto"/>
            <w:noWrap/>
            <w:vAlign w:val="bottom"/>
            <w:hideMark/>
          </w:tcPr>
          <w:p w14:paraId="6FB9F09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Xiaomi Electronic Software</w:t>
            </w:r>
          </w:p>
        </w:tc>
        <w:tc>
          <w:tcPr>
            <w:tcW w:w="1368" w:type="dxa"/>
            <w:tcBorders>
              <w:top w:val="nil"/>
              <w:left w:val="nil"/>
              <w:bottom w:val="single" w:sz="4" w:space="0" w:color="auto"/>
              <w:right w:val="single" w:sz="4" w:space="0" w:color="auto"/>
            </w:tcBorders>
            <w:shd w:val="clear" w:color="auto" w:fill="auto"/>
            <w:noWrap/>
            <w:vAlign w:val="bottom"/>
            <w:hideMark/>
          </w:tcPr>
          <w:p w14:paraId="4B501A9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B17DF4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A919A3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0DC5FC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Xiaobo Wu</w:t>
            </w:r>
          </w:p>
        </w:tc>
        <w:tc>
          <w:tcPr>
            <w:tcW w:w="3443" w:type="dxa"/>
            <w:tcBorders>
              <w:top w:val="nil"/>
              <w:left w:val="nil"/>
              <w:bottom w:val="single" w:sz="4" w:space="0" w:color="auto"/>
              <w:right w:val="single" w:sz="4" w:space="0" w:color="auto"/>
            </w:tcBorders>
            <w:shd w:val="clear" w:color="auto" w:fill="auto"/>
            <w:noWrap/>
            <w:vAlign w:val="bottom"/>
            <w:hideMark/>
          </w:tcPr>
          <w:p w14:paraId="315451E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Mobile Communication Co.,</w:t>
            </w:r>
          </w:p>
        </w:tc>
        <w:tc>
          <w:tcPr>
            <w:tcW w:w="1368" w:type="dxa"/>
            <w:tcBorders>
              <w:top w:val="nil"/>
              <w:left w:val="nil"/>
              <w:bottom w:val="single" w:sz="4" w:space="0" w:color="auto"/>
              <w:right w:val="single" w:sz="4" w:space="0" w:color="auto"/>
            </w:tcBorders>
            <w:shd w:val="clear" w:color="auto" w:fill="auto"/>
            <w:noWrap/>
            <w:vAlign w:val="bottom"/>
            <w:hideMark/>
          </w:tcPr>
          <w:p w14:paraId="0AD7E71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7C9FA3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A90481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ED57E8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Zhibin</w:t>
            </w:r>
            <w:proofErr w:type="spellEnd"/>
            <w:r w:rsidRPr="00A01B56">
              <w:rPr>
                <w:rFonts w:ascii="Calibri" w:hAnsi="Calibri" w:cs="Calibri"/>
                <w:color w:val="000000"/>
                <w:sz w:val="22"/>
                <w:szCs w:val="22"/>
              </w:rPr>
              <w:t xml:space="preserve"> Wu</w:t>
            </w:r>
          </w:p>
        </w:tc>
        <w:tc>
          <w:tcPr>
            <w:tcW w:w="3443" w:type="dxa"/>
            <w:tcBorders>
              <w:top w:val="nil"/>
              <w:left w:val="nil"/>
              <w:bottom w:val="single" w:sz="4" w:space="0" w:color="auto"/>
              <w:right w:val="single" w:sz="4" w:space="0" w:color="auto"/>
            </w:tcBorders>
            <w:shd w:val="clear" w:color="auto" w:fill="auto"/>
            <w:noWrap/>
            <w:vAlign w:val="bottom"/>
            <w:hideMark/>
          </w:tcPr>
          <w:p w14:paraId="5F63DF6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Apple (</w:t>
            </w:r>
            <w:proofErr w:type="spellStart"/>
            <w:r w:rsidRPr="00A01B56">
              <w:rPr>
                <w:rFonts w:ascii="Calibri" w:hAnsi="Calibri" w:cs="Calibri"/>
                <w:color w:val="000000"/>
                <w:sz w:val="22"/>
                <w:szCs w:val="22"/>
              </w:rPr>
              <w:t>Ulanqab</w:t>
            </w:r>
            <w:proofErr w:type="spellEnd"/>
            <w:r w:rsidRPr="00A01B56">
              <w:rPr>
                <w:rFonts w:ascii="Calibri" w:hAnsi="Calibri" w:cs="Calibri"/>
                <w:color w:val="000000"/>
                <w:sz w:val="22"/>
                <w:szCs w:val="22"/>
              </w:rPr>
              <w:t>)</w:t>
            </w:r>
          </w:p>
        </w:tc>
        <w:tc>
          <w:tcPr>
            <w:tcW w:w="1368" w:type="dxa"/>
            <w:tcBorders>
              <w:top w:val="nil"/>
              <w:left w:val="nil"/>
              <w:bottom w:val="single" w:sz="4" w:space="0" w:color="auto"/>
              <w:right w:val="single" w:sz="4" w:space="0" w:color="auto"/>
            </w:tcBorders>
            <w:shd w:val="clear" w:color="auto" w:fill="auto"/>
            <w:noWrap/>
            <w:vAlign w:val="bottom"/>
            <w:hideMark/>
          </w:tcPr>
          <w:p w14:paraId="157D5A1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4F5F3A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3EDA55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C29B9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Mrs. Amanda Xiang</w:t>
            </w:r>
          </w:p>
        </w:tc>
        <w:tc>
          <w:tcPr>
            <w:tcW w:w="3443" w:type="dxa"/>
            <w:tcBorders>
              <w:top w:val="nil"/>
              <w:left w:val="nil"/>
              <w:bottom w:val="single" w:sz="4" w:space="0" w:color="auto"/>
              <w:right w:val="single" w:sz="4" w:space="0" w:color="auto"/>
            </w:tcBorders>
            <w:shd w:val="clear" w:color="auto" w:fill="auto"/>
            <w:noWrap/>
            <w:vAlign w:val="bottom"/>
            <w:hideMark/>
          </w:tcPr>
          <w:p w14:paraId="27C015F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Futurewei</w:t>
            </w:r>
            <w:proofErr w:type="spellEnd"/>
            <w:r w:rsidRPr="00A01B56">
              <w:rPr>
                <w:rFonts w:ascii="Calibri" w:hAnsi="Calibri" w:cs="Calibri"/>
                <w:color w:val="000000"/>
                <w:sz w:val="22"/>
                <w:szCs w:val="22"/>
              </w:rPr>
              <w:t xml:space="preserve"> Technologies</w:t>
            </w:r>
          </w:p>
        </w:tc>
        <w:tc>
          <w:tcPr>
            <w:tcW w:w="1368" w:type="dxa"/>
            <w:tcBorders>
              <w:top w:val="nil"/>
              <w:left w:val="nil"/>
              <w:bottom w:val="single" w:sz="4" w:space="0" w:color="auto"/>
              <w:right w:val="single" w:sz="4" w:space="0" w:color="auto"/>
            </w:tcBorders>
            <w:shd w:val="clear" w:color="auto" w:fill="auto"/>
            <w:noWrap/>
            <w:vAlign w:val="bottom"/>
            <w:hideMark/>
          </w:tcPr>
          <w:p w14:paraId="0F18547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ATIS</w:t>
            </w:r>
          </w:p>
        </w:tc>
        <w:tc>
          <w:tcPr>
            <w:tcW w:w="1811" w:type="dxa"/>
            <w:tcBorders>
              <w:top w:val="nil"/>
              <w:left w:val="nil"/>
              <w:bottom w:val="single" w:sz="4" w:space="0" w:color="auto"/>
              <w:right w:val="single" w:sz="4" w:space="0" w:color="auto"/>
            </w:tcBorders>
            <w:shd w:val="clear" w:color="auto" w:fill="auto"/>
            <w:noWrap/>
            <w:vAlign w:val="bottom"/>
            <w:hideMark/>
          </w:tcPr>
          <w:p w14:paraId="336E277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A4AF09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EED375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Pengxiang</w:t>
            </w:r>
            <w:proofErr w:type="spellEnd"/>
            <w:r w:rsidRPr="00A01B56">
              <w:rPr>
                <w:rFonts w:ascii="Calibri" w:hAnsi="Calibri" w:cs="Calibri"/>
                <w:color w:val="000000"/>
                <w:sz w:val="22"/>
                <w:szCs w:val="22"/>
              </w:rPr>
              <w:t xml:space="preserve"> Xie</w:t>
            </w:r>
          </w:p>
        </w:tc>
        <w:tc>
          <w:tcPr>
            <w:tcW w:w="3443" w:type="dxa"/>
            <w:tcBorders>
              <w:top w:val="nil"/>
              <w:left w:val="nil"/>
              <w:bottom w:val="single" w:sz="4" w:space="0" w:color="auto"/>
              <w:right w:val="single" w:sz="4" w:space="0" w:color="auto"/>
            </w:tcBorders>
            <w:shd w:val="clear" w:color="auto" w:fill="auto"/>
            <w:noWrap/>
            <w:vAlign w:val="bottom"/>
            <w:hideMark/>
          </w:tcPr>
          <w:p w14:paraId="1D71406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Japan K.K.</w:t>
            </w:r>
          </w:p>
        </w:tc>
        <w:tc>
          <w:tcPr>
            <w:tcW w:w="1368" w:type="dxa"/>
            <w:tcBorders>
              <w:top w:val="nil"/>
              <w:left w:val="nil"/>
              <w:bottom w:val="single" w:sz="4" w:space="0" w:color="auto"/>
              <w:right w:val="single" w:sz="4" w:space="0" w:color="auto"/>
            </w:tcBorders>
            <w:shd w:val="clear" w:color="auto" w:fill="auto"/>
            <w:noWrap/>
            <w:vAlign w:val="bottom"/>
            <w:hideMark/>
          </w:tcPr>
          <w:p w14:paraId="1CBF843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7A3FBD3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3AE954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7FDF78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Zhenhua</w:t>
            </w:r>
            <w:proofErr w:type="spellEnd"/>
            <w:r w:rsidRPr="00A01B56">
              <w:rPr>
                <w:rFonts w:ascii="Calibri" w:hAnsi="Calibri" w:cs="Calibri"/>
                <w:color w:val="000000"/>
                <w:sz w:val="22"/>
                <w:szCs w:val="22"/>
              </w:rPr>
              <w:t xml:space="preserve"> Xie</w:t>
            </w:r>
          </w:p>
        </w:tc>
        <w:tc>
          <w:tcPr>
            <w:tcW w:w="3443" w:type="dxa"/>
            <w:tcBorders>
              <w:top w:val="nil"/>
              <w:left w:val="nil"/>
              <w:bottom w:val="single" w:sz="4" w:space="0" w:color="auto"/>
              <w:right w:val="single" w:sz="4" w:space="0" w:color="auto"/>
            </w:tcBorders>
            <w:shd w:val="clear" w:color="auto" w:fill="auto"/>
            <w:noWrap/>
            <w:vAlign w:val="bottom"/>
            <w:hideMark/>
          </w:tcPr>
          <w:p w14:paraId="550DC1F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Tomorrow's Creation Labs</w:t>
            </w:r>
          </w:p>
        </w:tc>
        <w:tc>
          <w:tcPr>
            <w:tcW w:w="1368" w:type="dxa"/>
            <w:tcBorders>
              <w:top w:val="nil"/>
              <w:left w:val="nil"/>
              <w:bottom w:val="single" w:sz="4" w:space="0" w:color="auto"/>
              <w:right w:val="single" w:sz="4" w:space="0" w:color="auto"/>
            </w:tcBorders>
            <w:shd w:val="clear" w:color="auto" w:fill="auto"/>
            <w:noWrap/>
            <w:vAlign w:val="bottom"/>
            <w:hideMark/>
          </w:tcPr>
          <w:p w14:paraId="0BD63AD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ARIB</w:t>
            </w:r>
          </w:p>
        </w:tc>
        <w:tc>
          <w:tcPr>
            <w:tcW w:w="1811" w:type="dxa"/>
            <w:tcBorders>
              <w:top w:val="nil"/>
              <w:left w:val="nil"/>
              <w:bottom w:val="single" w:sz="4" w:space="0" w:color="auto"/>
              <w:right w:val="single" w:sz="4" w:space="0" w:color="auto"/>
            </w:tcBorders>
            <w:shd w:val="clear" w:color="auto" w:fill="auto"/>
            <w:noWrap/>
            <w:vAlign w:val="bottom"/>
            <w:hideMark/>
          </w:tcPr>
          <w:p w14:paraId="349BAFA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3343B2A"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BA279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Zhonghuai</w:t>
            </w:r>
            <w:proofErr w:type="spellEnd"/>
            <w:r w:rsidRPr="00A01B56">
              <w:rPr>
                <w:rFonts w:ascii="Calibri" w:hAnsi="Calibri" w:cs="Calibri"/>
                <w:color w:val="000000"/>
                <w:sz w:val="22"/>
                <w:szCs w:val="22"/>
              </w:rPr>
              <w:t xml:space="preserve"> Xie</w:t>
            </w:r>
          </w:p>
        </w:tc>
        <w:tc>
          <w:tcPr>
            <w:tcW w:w="3443" w:type="dxa"/>
            <w:tcBorders>
              <w:top w:val="nil"/>
              <w:left w:val="nil"/>
              <w:bottom w:val="single" w:sz="4" w:space="0" w:color="auto"/>
              <w:right w:val="single" w:sz="4" w:space="0" w:color="auto"/>
            </w:tcBorders>
            <w:shd w:val="clear" w:color="auto" w:fill="auto"/>
            <w:noWrap/>
            <w:vAlign w:val="bottom"/>
            <w:hideMark/>
          </w:tcPr>
          <w:p w14:paraId="531EC4A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VSENS</w:t>
            </w:r>
          </w:p>
        </w:tc>
        <w:tc>
          <w:tcPr>
            <w:tcW w:w="1368" w:type="dxa"/>
            <w:tcBorders>
              <w:top w:val="nil"/>
              <w:left w:val="nil"/>
              <w:bottom w:val="single" w:sz="4" w:space="0" w:color="auto"/>
              <w:right w:val="single" w:sz="4" w:space="0" w:color="auto"/>
            </w:tcBorders>
            <w:shd w:val="clear" w:color="auto" w:fill="auto"/>
            <w:noWrap/>
            <w:vAlign w:val="bottom"/>
            <w:hideMark/>
          </w:tcPr>
          <w:p w14:paraId="5E6A589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30D5554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A21FA2D"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5CE759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TianQi</w:t>
            </w:r>
            <w:proofErr w:type="spellEnd"/>
            <w:r w:rsidRPr="00A01B56">
              <w:rPr>
                <w:rFonts w:ascii="Calibri" w:hAnsi="Calibri" w:cs="Calibri"/>
                <w:color w:val="000000"/>
                <w:sz w:val="22"/>
                <w:szCs w:val="22"/>
              </w:rPr>
              <w:t xml:space="preserve"> Xing</w:t>
            </w:r>
          </w:p>
        </w:tc>
        <w:tc>
          <w:tcPr>
            <w:tcW w:w="3443" w:type="dxa"/>
            <w:tcBorders>
              <w:top w:val="nil"/>
              <w:left w:val="nil"/>
              <w:bottom w:val="single" w:sz="4" w:space="0" w:color="auto"/>
              <w:right w:val="single" w:sz="4" w:space="0" w:color="auto"/>
            </w:tcBorders>
            <w:shd w:val="clear" w:color="auto" w:fill="auto"/>
            <w:noWrap/>
            <w:vAlign w:val="bottom"/>
            <w:hideMark/>
          </w:tcPr>
          <w:p w14:paraId="5C82696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China Unicom</w:t>
            </w:r>
          </w:p>
        </w:tc>
        <w:tc>
          <w:tcPr>
            <w:tcW w:w="1368" w:type="dxa"/>
            <w:tcBorders>
              <w:top w:val="nil"/>
              <w:left w:val="nil"/>
              <w:bottom w:val="single" w:sz="4" w:space="0" w:color="auto"/>
              <w:right w:val="single" w:sz="4" w:space="0" w:color="auto"/>
            </w:tcBorders>
            <w:shd w:val="clear" w:color="auto" w:fill="auto"/>
            <w:noWrap/>
            <w:vAlign w:val="bottom"/>
            <w:hideMark/>
          </w:tcPr>
          <w:p w14:paraId="1212070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8A341D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68F091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48749B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Zhen Xing</w:t>
            </w:r>
          </w:p>
        </w:tc>
        <w:tc>
          <w:tcPr>
            <w:tcW w:w="3443" w:type="dxa"/>
            <w:tcBorders>
              <w:top w:val="nil"/>
              <w:left w:val="nil"/>
              <w:bottom w:val="single" w:sz="4" w:space="0" w:color="auto"/>
              <w:right w:val="single" w:sz="4" w:space="0" w:color="auto"/>
            </w:tcBorders>
            <w:shd w:val="clear" w:color="auto" w:fill="auto"/>
            <w:noWrap/>
            <w:vAlign w:val="bottom"/>
            <w:hideMark/>
          </w:tcPr>
          <w:p w14:paraId="6524DD1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CUG</w:t>
            </w:r>
          </w:p>
        </w:tc>
        <w:tc>
          <w:tcPr>
            <w:tcW w:w="1368" w:type="dxa"/>
            <w:tcBorders>
              <w:top w:val="nil"/>
              <w:left w:val="nil"/>
              <w:bottom w:val="single" w:sz="4" w:space="0" w:color="auto"/>
              <w:right w:val="single" w:sz="4" w:space="0" w:color="auto"/>
            </w:tcBorders>
            <w:shd w:val="clear" w:color="auto" w:fill="auto"/>
            <w:noWrap/>
            <w:vAlign w:val="bottom"/>
            <w:hideMark/>
          </w:tcPr>
          <w:p w14:paraId="524341E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94426B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26356C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85D591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Xiaojian</w:t>
            </w:r>
            <w:proofErr w:type="spellEnd"/>
            <w:r w:rsidRPr="00A01B56">
              <w:rPr>
                <w:rFonts w:ascii="Calibri" w:hAnsi="Calibri" w:cs="Calibri"/>
                <w:color w:val="000000"/>
                <w:sz w:val="22"/>
                <w:szCs w:val="22"/>
              </w:rPr>
              <w:t xml:space="preserve"> Yan</w:t>
            </w:r>
          </w:p>
        </w:tc>
        <w:tc>
          <w:tcPr>
            <w:tcW w:w="3443" w:type="dxa"/>
            <w:tcBorders>
              <w:top w:val="nil"/>
              <w:left w:val="nil"/>
              <w:bottom w:val="single" w:sz="4" w:space="0" w:color="auto"/>
              <w:right w:val="single" w:sz="4" w:space="0" w:color="auto"/>
            </w:tcBorders>
            <w:shd w:val="clear" w:color="auto" w:fill="auto"/>
            <w:noWrap/>
            <w:vAlign w:val="bottom"/>
            <w:hideMark/>
          </w:tcPr>
          <w:p w14:paraId="303023C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ZTE Deutschland</w:t>
            </w:r>
          </w:p>
        </w:tc>
        <w:tc>
          <w:tcPr>
            <w:tcW w:w="1368" w:type="dxa"/>
            <w:tcBorders>
              <w:top w:val="nil"/>
              <w:left w:val="nil"/>
              <w:bottom w:val="single" w:sz="4" w:space="0" w:color="auto"/>
              <w:right w:val="single" w:sz="4" w:space="0" w:color="auto"/>
            </w:tcBorders>
            <w:shd w:val="clear" w:color="auto" w:fill="auto"/>
            <w:noWrap/>
            <w:vAlign w:val="bottom"/>
            <w:hideMark/>
          </w:tcPr>
          <w:p w14:paraId="41DA0B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64FABE4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97444C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805031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Chien-Sheng Yang</w:t>
            </w:r>
          </w:p>
        </w:tc>
        <w:tc>
          <w:tcPr>
            <w:tcW w:w="3443" w:type="dxa"/>
            <w:tcBorders>
              <w:top w:val="nil"/>
              <w:left w:val="nil"/>
              <w:bottom w:val="single" w:sz="4" w:space="0" w:color="auto"/>
              <w:right w:val="single" w:sz="4" w:space="0" w:color="auto"/>
            </w:tcBorders>
            <w:shd w:val="clear" w:color="auto" w:fill="auto"/>
            <w:noWrap/>
            <w:vAlign w:val="bottom"/>
            <w:hideMark/>
          </w:tcPr>
          <w:p w14:paraId="335420F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(Shenzhen) Inc.</w:t>
            </w:r>
          </w:p>
        </w:tc>
        <w:tc>
          <w:tcPr>
            <w:tcW w:w="1368" w:type="dxa"/>
            <w:tcBorders>
              <w:top w:val="nil"/>
              <w:left w:val="nil"/>
              <w:bottom w:val="single" w:sz="4" w:space="0" w:color="auto"/>
              <w:right w:val="single" w:sz="4" w:space="0" w:color="auto"/>
            </w:tcBorders>
            <w:shd w:val="clear" w:color="auto" w:fill="auto"/>
            <w:noWrap/>
            <w:vAlign w:val="bottom"/>
            <w:hideMark/>
          </w:tcPr>
          <w:p w14:paraId="3D81502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24ED2A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734310E"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C7EE49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Hyewon Yang</w:t>
            </w:r>
          </w:p>
        </w:tc>
        <w:tc>
          <w:tcPr>
            <w:tcW w:w="3443" w:type="dxa"/>
            <w:tcBorders>
              <w:top w:val="nil"/>
              <w:left w:val="nil"/>
              <w:bottom w:val="single" w:sz="4" w:space="0" w:color="auto"/>
              <w:right w:val="single" w:sz="4" w:space="0" w:color="auto"/>
            </w:tcBorders>
            <w:shd w:val="clear" w:color="auto" w:fill="auto"/>
            <w:noWrap/>
            <w:vAlign w:val="bottom"/>
            <w:hideMark/>
          </w:tcPr>
          <w:p w14:paraId="6B13BF4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BEIJING SAMSUNG TELECOM R&amp;D</w:t>
            </w:r>
          </w:p>
        </w:tc>
        <w:tc>
          <w:tcPr>
            <w:tcW w:w="1368" w:type="dxa"/>
            <w:tcBorders>
              <w:top w:val="nil"/>
              <w:left w:val="nil"/>
              <w:bottom w:val="single" w:sz="4" w:space="0" w:color="auto"/>
              <w:right w:val="single" w:sz="4" w:space="0" w:color="auto"/>
            </w:tcBorders>
            <w:shd w:val="clear" w:color="auto" w:fill="auto"/>
            <w:noWrap/>
            <w:vAlign w:val="bottom"/>
            <w:hideMark/>
          </w:tcPr>
          <w:p w14:paraId="6F9E0BD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D3A0DE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73F09C3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84AD3A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Xin You</w:t>
            </w:r>
          </w:p>
        </w:tc>
        <w:tc>
          <w:tcPr>
            <w:tcW w:w="3443" w:type="dxa"/>
            <w:tcBorders>
              <w:top w:val="nil"/>
              <w:left w:val="nil"/>
              <w:bottom w:val="single" w:sz="4" w:space="0" w:color="auto"/>
              <w:right w:val="single" w:sz="4" w:space="0" w:color="auto"/>
            </w:tcBorders>
            <w:shd w:val="clear" w:color="auto" w:fill="auto"/>
            <w:noWrap/>
            <w:vAlign w:val="bottom"/>
            <w:hideMark/>
          </w:tcPr>
          <w:p w14:paraId="39A5B6C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Realme</w:t>
            </w:r>
            <w:proofErr w:type="spellEnd"/>
            <w:r w:rsidRPr="00A01B56">
              <w:rPr>
                <w:rFonts w:ascii="Calibri" w:hAnsi="Calibri" w:cs="Calibri"/>
                <w:color w:val="000000"/>
                <w:sz w:val="22"/>
                <w:szCs w:val="22"/>
              </w:rPr>
              <w:t xml:space="preserve"> Shenzhen</w:t>
            </w:r>
          </w:p>
        </w:tc>
        <w:tc>
          <w:tcPr>
            <w:tcW w:w="1368" w:type="dxa"/>
            <w:tcBorders>
              <w:top w:val="nil"/>
              <w:left w:val="nil"/>
              <w:bottom w:val="single" w:sz="4" w:space="0" w:color="auto"/>
              <w:right w:val="single" w:sz="4" w:space="0" w:color="auto"/>
            </w:tcBorders>
            <w:shd w:val="clear" w:color="auto" w:fill="auto"/>
            <w:noWrap/>
            <w:vAlign w:val="bottom"/>
            <w:hideMark/>
          </w:tcPr>
          <w:p w14:paraId="2561003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1551888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AE38E8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0A66BC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Hang Yu</w:t>
            </w:r>
          </w:p>
        </w:tc>
        <w:tc>
          <w:tcPr>
            <w:tcW w:w="3443" w:type="dxa"/>
            <w:tcBorders>
              <w:top w:val="nil"/>
              <w:left w:val="nil"/>
              <w:bottom w:val="single" w:sz="4" w:space="0" w:color="auto"/>
              <w:right w:val="single" w:sz="4" w:space="0" w:color="auto"/>
            </w:tcBorders>
            <w:shd w:val="clear" w:color="auto" w:fill="auto"/>
            <w:noWrap/>
            <w:vAlign w:val="bottom"/>
            <w:hideMark/>
          </w:tcPr>
          <w:p w14:paraId="3B82BF1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Mobile Com. (Chongqing)</w:t>
            </w:r>
          </w:p>
        </w:tc>
        <w:tc>
          <w:tcPr>
            <w:tcW w:w="1368" w:type="dxa"/>
            <w:tcBorders>
              <w:top w:val="nil"/>
              <w:left w:val="nil"/>
              <w:bottom w:val="single" w:sz="4" w:space="0" w:color="auto"/>
              <w:right w:val="single" w:sz="4" w:space="0" w:color="auto"/>
            </w:tcBorders>
            <w:shd w:val="clear" w:color="auto" w:fill="auto"/>
            <w:noWrap/>
            <w:vAlign w:val="bottom"/>
            <w:hideMark/>
          </w:tcPr>
          <w:p w14:paraId="21E9959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91BCF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33AF6E2"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6DF923B"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Yi Yue</w:t>
            </w:r>
          </w:p>
        </w:tc>
        <w:tc>
          <w:tcPr>
            <w:tcW w:w="3443" w:type="dxa"/>
            <w:tcBorders>
              <w:top w:val="nil"/>
              <w:left w:val="nil"/>
              <w:bottom w:val="single" w:sz="4" w:space="0" w:color="auto"/>
              <w:right w:val="single" w:sz="4" w:space="0" w:color="auto"/>
            </w:tcBorders>
            <w:shd w:val="clear" w:color="auto" w:fill="auto"/>
            <w:noWrap/>
            <w:vAlign w:val="bottom"/>
            <w:hideMark/>
          </w:tcPr>
          <w:p w14:paraId="29F9BC5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Unicom Broadband Online</w:t>
            </w:r>
          </w:p>
        </w:tc>
        <w:tc>
          <w:tcPr>
            <w:tcW w:w="1368" w:type="dxa"/>
            <w:tcBorders>
              <w:top w:val="nil"/>
              <w:left w:val="nil"/>
              <w:bottom w:val="single" w:sz="4" w:space="0" w:color="auto"/>
              <w:right w:val="single" w:sz="4" w:space="0" w:color="auto"/>
            </w:tcBorders>
            <w:shd w:val="clear" w:color="auto" w:fill="auto"/>
            <w:noWrap/>
            <w:vAlign w:val="bottom"/>
            <w:hideMark/>
          </w:tcPr>
          <w:p w14:paraId="6CBA7C4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493F0F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CED6F99"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581E03E2"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Dr.</w:t>
            </w:r>
            <w:proofErr w:type="spellEnd"/>
            <w:r w:rsidRPr="00A01B56">
              <w:rPr>
                <w:rFonts w:ascii="Calibri" w:hAnsi="Calibri" w:cs="Calibri"/>
                <w:color w:val="000000"/>
                <w:sz w:val="22"/>
                <w:szCs w:val="22"/>
              </w:rPr>
              <w:t xml:space="preserve"> Amy Zhang</w:t>
            </w:r>
          </w:p>
        </w:tc>
        <w:tc>
          <w:tcPr>
            <w:tcW w:w="3443" w:type="dxa"/>
            <w:tcBorders>
              <w:top w:val="nil"/>
              <w:left w:val="nil"/>
              <w:bottom w:val="single" w:sz="4" w:space="0" w:color="auto"/>
              <w:right w:val="single" w:sz="4" w:space="0" w:color="auto"/>
            </w:tcBorders>
            <w:shd w:val="clear" w:color="auto" w:fill="auto"/>
            <w:noWrap/>
            <w:vAlign w:val="bottom"/>
            <w:hideMark/>
          </w:tcPr>
          <w:p w14:paraId="1287CF6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Wisdom Technology</w:t>
            </w:r>
          </w:p>
        </w:tc>
        <w:tc>
          <w:tcPr>
            <w:tcW w:w="1368" w:type="dxa"/>
            <w:tcBorders>
              <w:top w:val="nil"/>
              <w:left w:val="nil"/>
              <w:bottom w:val="single" w:sz="4" w:space="0" w:color="auto"/>
              <w:right w:val="single" w:sz="4" w:space="0" w:color="auto"/>
            </w:tcBorders>
            <w:shd w:val="clear" w:color="auto" w:fill="auto"/>
            <w:noWrap/>
            <w:vAlign w:val="bottom"/>
            <w:hideMark/>
          </w:tcPr>
          <w:p w14:paraId="7F2C047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6B370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15B2519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BDF248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Chi Zhang</w:t>
            </w:r>
          </w:p>
        </w:tc>
        <w:tc>
          <w:tcPr>
            <w:tcW w:w="3443" w:type="dxa"/>
            <w:tcBorders>
              <w:top w:val="nil"/>
              <w:left w:val="nil"/>
              <w:bottom w:val="single" w:sz="4" w:space="0" w:color="auto"/>
              <w:right w:val="single" w:sz="4" w:space="0" w:color="auto"/>
            </w:tcBorders>
            <w:shd w:val="clear" w:color="auto" w:fill="auto"/>
            <w:noWrap/>
            <w:vAlign w:val="bottom"/>
            <w:hideMark/>
          </w:tcPr>
          <w:p w14:paraId="3A89817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Technologies (Korea)</w:t>
            </w:r>
          </w:p>
        </w:tc>
        <w:tc>
          <w:tcPr>
            <w:tcW w:w="1368" w:type="dxa"/>
            <w:tcBorders>
              <w:top w:val="nil"/>
              <w:left w:val="nil"/>
              <w:bottom w:val="single" w:sz="4" w:space="0" w:color="auto"/>
              <w:right w:val="single" w:sz="4" w:space="0" w:color="auto"/>
            </w:tcBorders>
            <w:shd w:val="clear" w:color="auto" w:fill="auto"/>
            <w:noWrap/>
            <w:vAlign w:val="bottom"/>
            <w:hideMark/>
          </w:tcPr>
          <w:p w14:paraId="4837DEF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TTA</w:t>
            </w:r>
          </w:p>
        </w:tc>
        <w:tc>
          <w:tcPr>
            <w:tcW w:w="1811" w:type="dxa"/>
            <w:tcBorders>
              <w:top w:val="nil"/>
              <w:left w:val="nil"/>
              <w:bottom w:val="single" w:sz="4" w:space="0" w:color="auto"/>
              <w:right w:val="single" w:sz="4" w:space="0" w:color="auto"/>
            </w:tcBorders>
            <w:shd w:val="clear" w:color="auto" w:fill="auto"/>
            <w:noWrap/>
            <w:vAlign w:val="bottom"/>
            <w:hideMark/>
          </w:tcPr>
          <w:p w14:paraId="22724AF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3A14668"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74F0538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Miss Xuefei Zhang</w:t>
            </w:r>
          </w:p>
        </w:tc>
        <w:tc>
          <w:tcPr>
            <w:tcW w:w="3443" w:type="dxa"/>
            <w:tcBorders>
              <w:top w:val="nil"/>
              <w:left w:val="nil"/>
              <w:bottom w:val="single" w:sz="4" w:space="0" w:color="auto"/>
              <w:right w:val="single" w:sz="4" w:space="0" w:color="auto"/>
            </w:tcBorders>
            <w:shd w:val="clear" w:color="auto" w:fill="auto"/>
            <w:noWrap/>
            <w:vAlign w:val="bottom"/>
            <w:hideMark/>
          </w:tcPr>
          <w:p w14:paraId="42C2890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Huawei Device Co., Ltd</w:t>
            </w:r>
          </w:p>
        </w:tc>
        <w:tc>
          <w:tcPr>
            <w:tcW w:w="1368" w:type="dxa"/>
            <w:tcBorders>
              <w:top w:val="nil"/>
              <w:left w:val="nil"/>
              <w:bottom w:val="single" w:sz="4" w:space="0" w:color="auto"/>
              <w:right w:val="single" w:sz="4" w:space="0" w:color="auto"/>
            </w:tcBorders>
            <w:shd w:val="clear" w:color="auto" w:fill="auto"/>
            <w:noWrap/>
            <w:vAlign w:val="bottom"/>
            <w:hideMark/>
          </w:tcPr>
          <w:p w14:paraId="3C0F1FD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2B46511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C18BBA1"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D16CAF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Yizhong Zhang</w:t>
            </w:r>
          </w:p>
        </w:tc>
        <w:tc>
          <w:tcPr>
            <w:tcW w:w="3443" w:type="dxa"/>
            <w:tcBorders>
              <w:top w:val="nil"/>
              <w:left w:val="nil"/>
              <w:bottom w:val="single" w:sz="4" w:space="0" w:color="auto"/>
              <w:right w:val="single" w:sz="4" w:space="0" w:color="auto"/>
            </w:tcBorders>
            <w:shd w:val="clear" w:color="auto" w:fill="auto"/>
            <w:noWrap/>
            <w:vAlign w:val="bottom"/>
            <w:hideMark/>
          </w:tcPr>
          <w:p w14:paraId="0E752EA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vivo Mobile Communication (H)</w:t>
            </w:r>
          </w:p>
        </w:tc>
        <w:tc>
          <w:tcPr>
            <w:tcW w:w="1368" w:type="dxa"/>
            <w:tcBorders>
              <w:top w:val="nil"/>
              <w:left w:val="nil"/>
              <w:bottom w:val="single" w:sz="4" w:space="0" w:color="auto"/>
              <w:right w:val="single" w:sz="4" w:space="0" w:color="auto"/>
            </w:tcBorders>
            <w:shd w:val="clear" w:color="auto" w:fill="auto"/>
            <w:noWrap/>
            <w:vAlign w:val="bottom"/>
            <w:hideMark/>
          </w:tcPr>
          <w:p w14:paraId="408AF2F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2D96C538"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392A10F0"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BE2D18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Miss </w:t>
            </w:r>
            <w:proofErr w:type="spellStart"/>
            <w:r w:rsidRPr="00A01B56">
              <w:rPr>
                <w:rFonts w:ascii="Calibri" w:hAnsi="Calibri" w:cs="Calibri"/>
                <w:color w:val="000000"/>
                <w:sz w:val="22"/>
                <w:szCs w:val="22"/>
              </w:rPr>
              <w:t>Yuying</w:t>
            </w:r>
            <w:proofErr w:type="spellEnd"/>
            <w:r w:rsidRPr="00A01B56">
              <w:rPr>
                <w:rFonts w:ascii="Calibri" w:hAnsi="Calibri" w:cs="Calibri"/>
                <w:color w:val="000000"/>
                <w:sz w:val="22"/>
                <w:szCs w:val="22"/>
              </w:rPr>
              <w:t xml:space="preserve"> Zhang</w:t>
            </w:r>
          </w:p>
        </w:tc>
        <w:tc>
          <w:tcPr>
            <w:tcW w:w="3443" w:type="dxa"/>
            <w:tcBorders>
              <w:top w:val="nil"/>
              <w:left w:val="nil"/>
              <w:bottom w:val="single" w:sz="4" w:space="0" w:color="auto"/>
              <w:right w:val="single" w:sz="4" w:space="0" w:color="auto"/>
            </w:tcBorders>
            <w:shd w:val="clear" w:color="auto" w:fill="auto"/>
            <w:noWrap/>
            <w:vAlign w:val="bottom"/>
            <w:hideMark/>
          </w:tcPr>
          <w:p w14:paraId="378BF65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E-surfing Digital</w:t>
            </w:r>
          </w:p>
        </w:tc>
        <w:tc>
          <w:tcPr>
            <w:tcW w:w="1368" w:type="dxa"/>
            <w:tcBorders>
              <w:top w:val="nil"/>
              <w:left w:val="nil"/>
              <w:bottom w:val="single" w:sz="4" w:space="0" w:color="auto"/>
              <w:right w:val="single" w:sz="4" w:space="0" w:color="auto"/>
            </w:tcBorders>
            <w:shd w:val="clear" w:color="auto" w:fill="auto"/>
            <w:noWrap/>
            <w:vAlign w:val="bottom"/>
            <w:hideMark/>
          </w:tcPr>
          <w:p w14:paraId="0F753A9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F55C9C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5082384"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1DD88B8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Ms. JING ZHAO</w:t>
            </w:r>
          </w:p>
        </w:tc>
        <w:tc>
          <w:tcPr>
            <w:tcW w:w="3443" w:type="dxa"/>
            <w:tcBorders>
              <w:top w:val="nil"/>
              <w:left w:val="nil"/>
              <w:bottom w:val="single" w:sz="4" w:space="0" w:color="auto"/>
              <w:right w:val="single" w:sz="4" w:space="0" w:color="auto"/>
            </w:tcBorders>
            <w:shd w:val="clear" w:color="auto" w:fill="auto"/>
            <w:noWrap/>
            <w:vAlign w:val="bottom"/>
            <w:hideMark/>
          </w:tcPr>
          <w:p w14:paraId="176D6056"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CTSI</w:t>
            </w:r>
          </w:p>
        </w:tc>
        <w:tc>
          <w:tcPr>
            <w:tcW w:w="1368" w:type="dxa"/>
            <w:tcBorders>
              <w:top w:val="nil"/>
              <w:left w:val="nil"/>
              <w:bottom w:val="single" w:sz="4" w:space="0" w:color="auto"/>
              <w:right w:val="single" w:sz="4" w:space="0" w:color="auto"/>
            </w:tcBorders>
            <w:shd w:val="clear" w:color="auto" w:fill="auto"/>
            <w:noWrap/>
            <w:vAlign w:val="bottom"/>
            <w:hideMark/>
          </w:tcPr>
          <w:p w14:paraId="5A156FC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036CEE8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6CA3E0A6"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24472A57"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Sicong</w:t>
            </w:r>
            <w:proofErr w:type="spellEnd"/>
            <w:r w:rsidRPr="00A01B56">
              <w:rPr>
                <w:rFonts w:ascii="Calibri" w:hAnsi="Calibri" w:cs="Calibri"/>
                <w:color w:val="000000"/>
                <w:sz w:val="22"/>
                <w:szCs w:val="22"/>
              </w:rPr>
              <w:t xml:space="preserve"> Zhao</w:t>
            </w:r>
          </w:p>
        </w:tc>
        <w:tc>
          <w:tcPr>
            <w:tcW w:w="3443" w:type="dxa"/>
            <w:tcBorders>
              <w:top w:val="nil"/>
              <w:left w:val="nil"/>
              <w:bottom w:val="single" w:sz="4" w:space="0" w:color="auto"/>
              <w:right w:val="single" w:sz="4" w:space="0" w:color="auto"/>
            </w:tcBorders>
            <w:shd w:val="clear" w:color="auto" w:fill="auto"/>
            <w:noWrap/>
            <w:vAlign w:val="bottom"/>
            <w:hideMark/>
          </w:tcPr>
          <w:p w14:paraId="5930059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proofErr w:type="spellStart"/>
            <w:r w:rsidRPr="00A01B56">
              <w:rPr>
                <w:rFonts w:ascii="Calibri" w:hAnsi="Calibri" w:cs="Calibri"/>
                <w:color w:val="000000"/>
                <w:sz w:val="22"/>
                <w:szCs w:val="22"/>
              </w:rPr>
              <w:t>Spreadtrum</w:t>
            </w:r>
            <w:proofErr w:type="spellEnd"/>
          </w:p>
        </w:tc>
        <w:tc>
          <w:tcPr>
            <w:tcW w:w="1368" w:type="dxa"/>
            <w:tcBorders>
              <w:top w:val="nil"/>
              <w:left w:val="nil"/>
              <w:bottom w:val="single" w:sz="4" w:space="0" w:color="auto"/>
              <w:right w:val="single" w:sz="4" w:space="0" w:color="auto"/>
            </w:tcBorders>
            <w:shd w:val="clear" w:color="auto" w:fill="auto"/>
            <w:noWrap/>
            <w:vAlign w:val="bottom"/>
            <w:hideMark/>
          </w:tcPr>
          <w:p w14:paraId="2253AF0D"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7F6F51D9"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0F45E85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65EE3305"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Ms. </w:t>
            </w:r>
            <w:proofErr w:type="spellStart"/>
            <w:r w:rsidRPr="00A01B56">
              <w:rPr>
                <w:rFonts w:ascii="Calibri" w:hAnsi="Calibri" w:cs="Calibri"/>
                <w:color w:val="000000"/>
                <w:sz w:val="22"/>
                <w:szCs w:val="22"/>
              </w:rPr>
              <w:t>Xiaoxue</w:t>
            </w:r>
            <w:proofErr w:type="spellEnd"/>
            <w:r w:rsidRPr="00A01B56">
              <w:rPr>
                <w:rFonts w:ascii="Calibri" w:hAnsi="Calibri" w:cs="Calibri"/>
                <w:color w:val="000000"/>
                <w:sz w:val="22"/>
                <w:szCs w:val="22"/>
              </w:rPr>
              <w:t xml:space="preserve"> Zhao</w:t>
            </w:r>
          </w:p>
        </w:tc>
        <w:tc>
          <w:tcPr>
            <w:tcW w:w="3443" w:type="dxa"/>
            <w:tcBorders>
              <w:top w:val="nil"/>
              <w:left w:val="nil"/>
              <w:bottom w:val="single" w:sz="4" w:space="0" w:color="auto"/>
              <w:right w:val="single" w:sz="4" w:space="0" w:color="auto"/>
            </w:tcBorders>
            <w:shd w:val="clear" w:color="auto" w:fill="auto"/>
            <w:noWrap/>
            <w:vAlign w:val="bottom"/>
            <w:hideMark/>
          </w:tcPr>
          <w:p w14:paraId="7E28244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CATT</w:t>
            </w:r>
          </w:p>
        </w:tc>
        <w:tc>
          <w:tcPr>
            <w:tcW w:w="1368" w:type="dxa"/>
            <w:tcBorders>
              <w:top w:val="nil"/>
              <w:left w:val="nil"/>
              <w:bottom w:val="single" w:sz="4" w:space="0" w:color="auto"/>
              <w:right w:val="single" w:sz="4" w:space="0" w:color="auto"/>
            </w:tcBorders>
            <w:shd w:val="clear" w:color="auto" w:fill="auto"/>
            <w:noWrap/>
            <w:vAlign w:val="bottom"/>
            <w:hideMark/>
          </w:tcPr>
          <w:p w14:paraId="6503987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5FE13A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5AD1A4AF"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07EFC55A"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Mr. Zheng Zhao</w:t>
            </w:r>
          </w:p>
        </w:tc>
        <w:tc>
          <w:tcPr>
            <w:tcW w:w="3443" w:type="dxa"/>
            <w:tcBorders>
              <w:top w:val="nil"/>
              <w:left w:val="nil"/>
              <w:bottom w:val="single" w:sz="4" w:space="0" w:color="auto"/>
              <w:right w:val="single" w:sz="4" w:space="0" w:color="auto"/>
            </w:tcBorders>
            <w:shd w:val="clear" w:color="auto" w:fill="auto"/>
            <w:noWrap/>
            <w:vAlign w:val="bottom"/>
            <w:hideMark/>
          </w:tcPr>
          <w:p w14:paraId="1472BC74"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Verizon Finland</w:t>
            </w:r>
          </w:p>
        </w:tc>
        <w:tc>
          <w:tcPr>
            <w:tcW w:w="1368" w:type="dxa"/>
            <w:tcBorders>
              <w:top w:val="nil"/>
              <w:left w:val="nil"/>
              <w:bottom w:val="single" w:sz="4" w:space="0" w:color="auto"/>
              <w:right w:val="single" w:sz="4" w:space="0" w:color="auto"/>
            </w:tcBorders>
            <w:shd w:val="clear" w:color="auto" w:fill="auto"/>
            <w:noWrap/>
            <w:vAlign w:val="bottom"/>
            <w:hideMark/>
          </w:tcPr>
          <w:p w14:paraId="10B46EC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ETSI</w:t>
            </w:r>
          </w:p>
        </w:tc>
        <w:tc>
          <w:tcPr>
            <w:tcW w:w="1811" w:type="dxa"/>
            <w:tcBorders>
              <w:top w:val="nil"/>
              <w:left w:val="nil"/>
              <w:bottom w:val="single" w:sz="4" w:space="0" w:color="auto"/>
              <w:right w:val="single" w:sz="4" w:space="0" w:color="auto"/>
            </w:tcBorders>
            <w:shd w:val="clear" w:color="auto" w:fill="auto"/>
            <w:noWrap/>
            <w:vAlign w:val="bottom"/>
            <w:hideMark/>
          </w:tcPr>
          <w:p w14:paraId="750BA54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2143AB5B"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7A7B77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Daiwei</w:t>
            </w:r>
            <w:proofErr w:type="spellEnd"/>
            <w:r w:rsidRPr="00A01B56">
              <w:rPr>
                <w:rFonts w:ascii="Calibri" w:hAnsi="Calibri" w:cs="Calibri"/>
                <w:color w:val="000000"/>
                <w:sz w:val="22"/>
                <w:szCs w:val="22"/>
              </w:rPr>
              <w:t xml:space="preserve"> Zhou</w:t>
            </w:r>
          </w:p>
        </w:tc>
        <w:tc>
          <w:tcPr>
            <w:tcW w:w="3443" w:type="dxa"/>
            <w:tcBorders>
              <w:top w:val="nil"/>
              <w:left w:val="nil"/>
              <w:bottom w:val="single" w:sz="4" w:space="0" w:color="auto"/>
              <w:right w:val="single" w:sz="4" w:space="0" w:color="auto"/>
            </w:tcBorders>
            <w:shd w:val="clear" w:color="auto" w:fill="auto"/>
            <w:noWrap/>
            <w:vAlign w:val="bottom"/>
            <w:hideMark/>
          </w:tcPr>
          <w:p w14:paraId="3835838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MediaTek (Wuhan) Inc.</w:t>
            </w:r>
          </w:p>
        </w:tc>
        <w:tc>
          <w:tcPr>
            <w:tcW w:w="1368" w:type="dxa"/>
            <w:tcBorders>
              <w:top w:val="nil"/>
              <w:left w:val="nil"/>
              <w:bottom w:val="single" w:sz="4" w:space="0" w:color="auto"/>
              <w:right w:val="single" w:sz="4" w:space="0" w:color="auto"/>
            </w:tcBorders>
            <w:shd w:val="clear" w:color="auto" w:fill="auto"/>
            <w:noWrap/>
            <w:vAlign w:val="bottom"/>
            <w:hideMark/>
          </w:tcPr>
          <w:p w14:paraId="7802C5B3"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1D675C11"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r w:rsidR="00A01B56" w:rsidRPr="00A01B56" w14:paraId="4BF976FC" w14:textId="77777777" w:rsidTr="00A01B56">
        <w:trPr>
          <w:trHeight w:val="290"/>
        </w:trPr>
        <w:tc>
          <w:tcPr>
            <w:tcW w:w="3296" w:type="dxa"/>
            <w:tcBorders>
              <w:top w:val="nil"/>
              <w:left w:val="single" w:sz="4" w:space="0" w:color="auto"/>
              <w:bottom w:val="single" w:sz="4" w:space="0" w:color="auto"/>
              <w:right w:val="single" w:sz="4" w:space="0" w:color="auto"/>
            </w:tcBorders>
            <w:shd w:val="clear" w:color="auto" w:fill="auto"/>
            <w:noWrap/>
            <w:vAlign w:val="bottom"/>
            <w:hideMark/>
          </w:tcPr>
          <w:p w14:paraId="3C1177DC"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 xml:space="preserve">Mr. </w:t>
            </w:r>
            <w:proofErr w:type="spellStart"/>
            <w:r w:rsidRPr="00A01B56">
              <w:rPr>
                <w:rFonts w:ascii="Calibri" w:hAnsi="Calibri" w:cs="Calibri"/>
                <w:color w:val="000000"/>
                <w:sz w:val="22"/>
                <w:szCs w:val="22"/>
              </w:rPr>
              <w:t>Jinguo</w:t>
            </w:r>
            <w:proofErr w:type="spellEnd"/>
            <w:r w:rsidRPr="00A01B56">
              <w:rPr>
                <w:rFonts w:ascii="Calibri" w:hAnsi="Calibri" w:cs="Calibri"/>
                <w:color w:val="000000"/>
                <w:sz w:val="22"/>
                <w:szCs w:val="22"/>
              </w:rPr>
              <w:t xml:space="preserve"> Zhu</w:t>
            </w:r>
          </w:p>
        </w:tc>
        <w:tc>
          <w:tcPr>
            <w:tcW w:w="3443" w:type="dxa"/>
            <w:tcBorders>
              <w:top w:val="nil"/>
              <w:left w:val="nil"/>
              <w:bottom w:val="single" w:sz="4" w:space="0" w:color="auto"/>
              <w:right w:val="single" w:sz="4" w:space="0" w:color="auto"/>
            </w:tcBorders>
            <w:shd w:val="clear" w:color="auto" w:fill="auto"/>
            <w:noWrap/>
            <w:vAlign w:val="bottom"/>
            <w:hideMark/>
          </w:tcPr>
          <w:p w14:paraId="052FF670"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ZXNE</w:t>
            </w:r>
          </w:p>
        </w:tc>
        <w:tc>
          <w:tcPr>
            <w:tcW w:w="1368" w:type="dxa"/>
            <w:tcBorders>
              <w:top w:val="nil"/>
              <w:left w:val="nil"/>
              <w:bottom w:val="single" w:sz="4" w:space="0" w:color="auto"/>
              <w:right w:val="single" w:sz="4" w:space="0" w:color="auto"/>
            </w:tcBorders>
            <w:shd w:val="clear" w:color="auto" w:fill="auto"/>
            <w:noWrap/>
            <w:vAlign w:val="bottom"/>
            <w:hideMark/>
          </w:tcPr>
          <w:p w14:paraId="1C0DCD0E"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CCSA</w:t>
            </w:r>
          </w:p>
        </w:tc>
        <w:tc>
          <w:tcPr>
            <w:tcW w:w="1811" w:type="dxa"/>
            <w:tcBorders>
              <w:top w:val="nil"/>
              <w:left w:val="nil"/>
              <w:bottom w:val="single" w:sz="4" w:space="0" w:color="auto"/>
              <w:right w:val="single" w:sz="4" w:space="0" w:color="auto"/>
            </w:tcBorders>
            <w:shd w:val="clear" w:color="auto" w:fill="auto"/>
            <w:noWrap/>
            <w:vAlign w:val="bottom"/>
            <w:hideMark/>
          </w:tcPr>
          <w:p w14:paraId="5880458F" w14:textId="77777777" w:rsidR="00A01B56" w:rsidRPr="00A01B56" w:rsidRDefault="00A01B56" w:rsidP="00A01B56">
            <w:pPr>
              <w:overflowPunct/>
              <w:autoSpaceDE/>
              <w:autoSpaceDN/>
              <w:adjustRightInd/>
              <w:spacing w:after="0"/>
              <w:textAlignment w:val="auto"/>
              <w:rPr>
                <w:rFonts w:ascii="Calibri" w:hAnsi="Calibri" w:cs="Calibri"/>
                <w:color w:val="000000"/>
                <w:sz w:val="22"/>
                <w:szCs w:val="22"/>
              </w:rPr>
            </w:pPr>
            <w:r w:rsidRPr="00A01B56">
              <w:rPr>
                <w:rFonts w:ascii="Calibri" w:hAnsi="Calibri" w:cs="Calibri"/>
                <w:color w:val="000000"/>
                <w:sz w:val="22"/>
                <w:szCs w:val="22"/>
              </w:rPr>
              <w:t>3GPPMEMBER</w:t>
            </w:r>
          </w:p>
        </w:tc>
      </w:tr>
    </w:tbl>
    <w:p w14:paraId="0AAFDFF4" w14:textId="77777777" w:rsidR="00A01B56" w:rsidRDefault="00A01B56" w:rsidP="00F07946"/>
    <w:p w14:paraId="7216740E" w14:textId="77777777" w:rsidR="00F07946" w:rsidRDefault="00F07946" w:rsidP="00F07946">
      <w:pPr>
        <w:pStyle w:val="Heading2"/>
      </w:pPr>
      <w:r>
        <w:br w:type="page"/>
        <w:t>Annex I: List of future meetings</w:t>
      </w:r>
    </w:p>
    <w:tbl>
      <w:tblPr>
        <w:tblW w:w="7366" w:type="dxa"/>
        <w:tblLook w:val="04A0" w:firstRow="1" w:lastRow="0" w:firstColumn="1" w:lastColumn="0" w:noHBand="0" w:noVBand="1"/>
      </w:tblPr>
      <w:tblGrid>
        <w:gridCol w:w="1660"/>
        <w:gridCol w:w="1940"/>
        <w:gridCol w:w="1400"/>
        <w:gridCol w:w="2366"/>
      </w:tblGrid>
      <w:tr w:rsidR="00755858" w:rsidRPr="00755858" w14:paraId="0318B07A" w14:textId="77777777" w:rsidTr="00755858">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B36F" w14:textId="77777777" w:rsidR="00755858" w:rsidRPr="00755858" w:rsidRDefault="00755858" w:rsidP="00755858">
            <w:pPr>
              <w:overflowPunct/>
              <w:autoSpaceDE/>
              <w:autoSpaceDN/>
              <w:adjustRightInd/>
              <w:spacing w:after="0"/>
              <w:jc w:val="center"/>
              <w:textAlignment w:val="auto"/>
              <w:rPr>
                <w:rFonts w:ascii="Calibri" w:hAnsi="Calibri" w:cs="Calibri"/>
                <w:b/>
                <w:bCs/>
                <w:color w:val="000000"/>
                <w:sz w:val="22"/>
                <w:szCs w:val="22"/>
              </w:rPr>
            </w:pPr>
            <w:r w:rsidRPr="00755858">
              <w:rPr>
                <w:rFonts w:ascii="Calibri" w:hAnsi="Calibri" w:cs="Calibri"/>
                <w:b/>
                <w:bCs/>
                <w:color w:val="000000"/>
                <w:sz w:val="22"/>
                <w:szCs w:val="22"/>
              </w:rPr>
              <w:t>Meeting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C2F7F1E" w14:textId="77777777" w:rsidR="00755858" w:rsidRPr="00755858" w:rsidRDefault="00755858" w:rsidP="00755858">
            <w:pPr>
              <w:overflowPunct/>
              <w:autoSpaceDE/>
              <w:autoSpaceDN/>
              <w:adjustRightInd/>
              <w:spacing w:after="0"/>
              <w:jc w:val="center"/>
              <w:textAlignment w:val="auto"/>
              <w:rPr>
                <w:rFonts w:ascii="Calibri" w:hAnsi="Calibri" w:cs="Calibri"/>
                <w:b/>
                <w:bCs/>
                <w:color w:val="000000"/>
                <w:sz w:val="22"/>
                <w:szCs w:val="22"/>
              </w:rPr>
            </w:pPr>
            <w:r w:rsidRPr="00755858">
              <w:rPr>
                <w:rFonts w:ascii="Calibri" w:hAnsi="Calibri" w:cs="Calibri"/>
                <w:b/>
                <w:bCs/>
                <w:color w:val="000000"/>
                <w:sz w:val="22"/>
                <w:szCs w:val="22"/>
              </w:rPr>
              <w:t>Starting Date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52C7AEB" w14:textId="77777777" w:rsidR="00755858" w:rsidRPr="00755858" w:rsidRDefault="00755858" w:rsidP="00755858">
            <w:pPr>
              <w:overflowPunct/>
              <w:autoSpaceDE/>
              <w:autoSpaceDN/>
              <w:adjustRightInd/>
              <w:spacing w:after="0"/>
              <w:jc w:val="center"/>
              <w:textAlignment w:val="auto"/>
              <w:rPr>
                <w:rFonts w:ascii="Calibri" w:hAnsi="Calibri" w:cs="Calibri"/>
                <w:b/>
                <w:bCs/>
                <w:color w:val="000000"/>
                <w:sz w:val="22"/>
                <w:szCs w:val="22"/>
              </w:rPr>
            </w:pPr>
            <w:r w:rsidRPr="00755858">
              <w:rPr>
                <w:rFonts w:ascii="Calibri" w:hAnsi="Calibri" w:cs="Calibri"/>
                <w:b/>
                <w:bCs/>
                <w:color w:val="000000"/>
                <w:sz w:val="22"/>
                <w:szCs w:val="22"/>
              </w:rPr>
              <w:t>Ending Date</w:t>
            </w:r>
          </w:p>
        </w:tc>
        <w:tc>
          <w:tcPr>
            <w:tcW w:w="2366" w:type="dxa"/>
            <w:tcBorders>
              <w:top w:val="single" w:sz="4" w:space="0" w:color="auto"/>
              <w:left w:val="nil"/>
              <w:bottom w:val="single" w:sz="4" w:space="0" w:color="auto"/>
              <w:right w:val="single" w:sz="4" w:space="0" w:color="auto"/>
            </w:tcBorders>
            <w:shd w:val="clear" w:color="auto" w:fill="auto"/>
            <w:noWrap/>
            <w:vAlign w:val="bottom"/>
            <w:hideMark/>
          </w:tcPr>
          <w:p w14:paraId="167434C2" w14:textId="77777777" w:rsidR="00755858" w:rsidRPr="00755858" w:rsidRDefault="00755858" w:rsidP="00755858">
            <w:pPr>
              <w:overflowPunct/>
              <w:autoSpaceDE/>
              <w:autoSpaceDN/>
              <w:adjustRightInd/>
              <w:spacing w:after="0"/>
              <w:jc w:val="center"/>
              <w:textAlignment w:val="auto"/>
              <w:rPr>
                <w:rFonts w:ascii="Calibri" w:hAnsi="Calibri" w:cs="Calibri"/>
                <w:b/>
                <w:bCs/>
                <w:color w:val="000000"/>
                <w:sz w:val="22"/>
                <w:szCs w:val="22"/>
              </w:rPr>
            </w:pPr>
            <w:r w:rsidRPr="00755858">
              <w:rPr>
                <w:rFonts w:ascii="Calibri" w:hAnsi="Calibri" w:cs="Calibri"/>
                <w:b/>
                <w:bCs/>
                <w:color w:val="000000"/>
                <w:sz w:val="22"/>
                <w:szCs w:val="22"/>
              </w:rPr>
              <w:t>Location</w:t>
            </w:r>
          </w:p>
        </w:tc>
      </w:tr>
      <w:tr w:rsidR="00755858" w:rsidRPr="00755858" w14:paraId="290A3531"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36DC0F" w14:textId="13A400C5"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CT1#153</w:t>
            </w:r>
          </w:p>
        </w:tc>
        <w:tc>
          <w:tcPr>
            <w:tcW w:w="1940" w:type="dxa"/>
            <w:tcBorders>
              <w:top w:val="nil"/>
              <w:left w:val="nil"/>
              <w:bottom w:val="single" w:sz="4" w:space="0" w:color="auto"/>
              <w:right w:val="single" w:sz="4" w:space="0" w:color="auto"/>
            </w:tcBorders>
            <w:shd w:val="clear" w:color="auto" w:fill="auto"/>
            <w:noWrap/>
            <w:vAlign w:val="center"/>
            <w:hideMark/>
          </w:tcPr>
          <w:p w14:paraId="04A51DF2" w14:textId="2465E8B6"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2025-02-17</w:t>
            </w:r>
          </w:p>
        </w:tc>
        <w:tc>
          <w:tcPr>
            <w:tcW w:w="1400" w:type="dxa"/>
            <w:tcBorders>
              <w:top w:val="nil"/>
              <w:left w:val="nil"/>
              <w:bottom w:val="single" w:sz="4" w:space="0" w:color="auto"/>
              <w:right w:val="single" w:sz="4" w:space="0" w:color="auto"/>
            </w:tcBorders>
            <w:shd w:val="clear" w:color="auto" w:fill="auto"/>
            <w:noWrap/>
            <w:vAlign w:val="center"/>
            <w:hideMark/>
          </w:tcPr>
          <w:p w14:paraId="4D7A8602" w14:textId="01A5845D"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2025-02-21</w:t>
            </w:r>
          </w:p>
        </w:tc>
        <w:tc>
          <w:tcPr>
            <w:tcW w:w="2366" w:type="dxa"/>
            <w:tcBorders>
              <w:top w:val="nil"/>
              <w:left w:val="nil"/>
              <w:bottom w:val="single" w:sz="4" w:space="0" w:color="auto"/>
              <w:right w:val="single" w:sz="4" w:space="0" w:color="auto"/>
            </w:tcBorders>
            <w:shd w:val="clear" w:color="auto" w:fill="auto"/>
            <w:noWrap/>
            <w:vAlign w:val="center"/>
            <w:hideMark/>
          </w:tcPr>
          <w:p w14:paraId="7073E44C" w14:textId="2412BB87"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Athens, GR</w:t>
            </w:r>
          </w:p>
        </w:tc>
      </w:tr>
      <w:tr w:rsidR="00755858" w:rsidRPr="00755858" w14:paraId="36333AD8"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7A75CC4" w14:textId="15BE4C9A"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CT1#154</w:t>
            </w:r>
          </w:p>
        </w:tc>
        <w:tc>
          <w:tcPr>
            <w:tcW w:w="1940" w:type="dxa"/>
            <w:tcBorders>
              <w:top w:val="nil"/>
              <w:left w:val="nil"/>
              <w:bottom w:val="single" w:sz="4" w:space="0" w:color="auto"/>
              <w:right w:val="single" w:sz="4" w:space="0" w:color="auto"/>
            </w:tcBorders>
            <w:shd w:val="clear" w:color="auto" w:fill="auto"/>
            <w:noWrap/>
            <w:vAlign w:val="center"/>
            <w:hideMark/>
          </w:tcPr>
          <w:p w14:paraId="3A9E7504" w14:textId="749D4C74"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2025-04-07</w:t>
            </w:r>
          </w:p>
        </w:tc>
        <w:tc>
          <w:tcPr>
            <w:tcW w:w="1400" w:type="dxa"/>
            <w:tcBorders>
              <w:top w:val="nil"/>
              <w:left w:val="nil"/>
              <w:bottom w:val="single" w:sz="4" w:space="0" w:color="auto"/>
              <w:right w:val="single" w:sz="4" w:space="0" w:color="auto"/>
            </w:tcBorders>
            <w:shd w:val="clear" w:color="auto" w:fill="auto"/>
            <w:noWrap/>
            <w:vAlign w:val="center"/>
            <w:hideMark/>
          </w:tcPr>
          <w:p w14:paraId="6BFBDB90" w14:textId="45D39DDB"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2025-04-11</w:t>
            </w:r>
          </w:p>
        </w:tc>
        <w:tc>
          <w:tcPr>
            <w:tcW w:w="2366" w:type="dxa"/>
            <w:tcBorders>
              <w:top w:val="nil"/>
              <w:left w:val="nil"/>
              <w:bottom w:val="single" w:sz="4" w:space="0" w:color="auto"/>
              <w:right w:val="single" w:sz="4" w:space="0" w:color="auto"/>
            </w:tcBorders>
            <w:shd w:val="clear" w:color="auto" w:fill="auto"/>
            <w:noWrap/>
            <w:vAlign w:val="center"/>
            <w:hideMark/>
          </w:tcPr>
          <w:p w14:paraId="38231D99" w14:textId="42CBED93"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China, CN</w:t>
            </w:r>
          </w:p>
        </w:tc>
      </w:tr>
      <w:tr w:rsidR="00755858" w:rsidRPr="00755858" w14:paraId="5C4973EF"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6653626" w14:textId="408D6AEA"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CT1#155</w:t>
            </w:r>
          </w:p>
        </w:tc>
        <w:tc>
          <w:tcPr>
            <w:tcW w:w="1940" w:type="dxa"/>
            <w:tcBorders>
              <w:top w:val="nil"/>
              <w:left w:val="nil"/>
              <w:bottom w:val="single" w:sz="4" w:space="0" w:color="auto"/>
              <w:right w:val="single" w:sz="4" w:space="0" w:color="auto"/>
            </w:tcBorders>
            <w:shd w:val="clear" w:color="auto" w:fill="auto"/>
            <w:noWrap/>
            <w:vAlign w:val="center"/>
            <w:hideMark/>
          </w:tcPr>
          <w:p w14:paraId="53DB4D29" w14:textId="518B0323"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2025-05-19</w:t>
            </w:r>
          </w:p>
        </w:tc>
        <w:tc>
          <w:tcPr>
            <w:tcW w:w="1400" w:type="dxa"/>
            <w:tcBorders>
              <w:top w:val="nil"/>
              <w:left w:val="nil"/>
              <w:bottom w:val="single" w:sz="4" w:space="0" w:color="auto"/>
              <w:right w:val="single" w:sz="4" w:space="0" w:color="auto"/>
            </w:tcBorders>
            <w:shd w:val="clear" w:color="auto" w:fill="auto"/>
            <w:noWrap/>
            <w:vAlign w:val="center"/>
            <w:hideMark/>
          </w:tcPr>
          <w:p w14:paraId="1F2BF351" w14:textId="625BABA1"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2025-05-23</w:t>
            </w:r>
          </w:p>
        </w:tc>
        <w:tc>
          <w:tcPr>
            <w:tcW w:w="2366" w:type="dxa"/>
            <w:tcBorders>
              <w:top w:val="nil"/>
              <w:left w:val="nil"/>
              <w:bottom w:val="single" w:sz="4" w:space="0" w:color="auto"/>
              <w:right w:val="single" w:sz="4" w:space="0" w:color="auto"/>
            </w:tcBorders>
            <w:shd w:val="clear" w:color="auto" w:fill="auto"/>
            <w:noWrap/>
            <w:vAlign w:val="center"/>
            <w:hideMark/>
          </w:tcPr>
          <w:p w14:paraId="74222099" w14:textId="7DB0F5F1"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Bratislava, SK</w:t>
            </w:r>
          </w:p>
        </w:tc>
      </w:tr>
      <w:tr w:rsidR="00755858" w:rsidRPr="00755858" w14:paraId="34A3581B"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8F17676" w14:textId="0C4B6AFA"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CT1#156</w:t>
            </w:r>
          </w:p>
        </w:tc>
        <w:tc>
          <w:tcPr>
            <w:tcW w:w="1940" w:type="dxa"/>
            <w:tcBorders>
              <w:top w:val="nil"/>
              <w:left w:val="nil"/>
              <w:bottom w:val="single" w:sz="4" w:space="0" w:color="auto"/>
              <w:right w:val="single" w:sz="4" w:space="0" w:color="auto"/>
            </w:tcBorders>
            <w:shd w:val="clear" w:color="auto" w:fill="auto"/>
            <w:noWrap/>
            <w:vAlign w:val="center"/>
            <w:hideMark/>
          </w:tcPr>
          <w:p w14:paraId="325A5027" w14:textId="5D043F70"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2025-08-25</w:t>
            </w:r>
          </w:p>
        </w:tc>
        <w:tc>
          <w:tcPr>
            <w:tcW w:w="1400" w:type="dxa"/>
            <w:tcBorders>
              <w:top w:val="nil"/>
              <w:left w:val="nil"/>
              <w:bottom w:val="single" w:sz="4" w:space="0" w:color="auto"/>
              <w:right w:val="single" w:sz="4" w:space="0" w:color="auto"/>
            </w:tcBorders>
            <w:shd w:val="clear" w:color="auto" w:fill="auto"/>
            <w:noWrap/>
            <w:vAlign w:val="center"/>
            <w:hideMark/>
          </w:tcPr>
          <w:p w14:paraId="4DC1C65A" w14:textId="71D43952"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2025-08-29</w:t>
            </w:r>
          </w:p>
        </w:tc>
        <w:tc>
          <w:tcPr>
            <w:tcW w:w="2366" w:type="dxa"/>
            <w:tcBorders>
              <w:top w:val="nil"/>
              <w:left w:val="nil"/>
              <w:bottom w:val="single" w:sz="4" w:space="0" w:color="auto"/>
              <w:right w:val="single" w:sz="4" w:space="0" w:color="auto"/>
            </w:tcBorders>
            <w:shd w:val="clear" w:color="auto" w:fill="auto"/>
            <w:noWrap/>
            <w:vAlign w:val="center"/>
            <w:hideMark/>
          </w:tcPr>
          <w:p w14:paraId="1DE350E6" w14:textId="08D81ED5"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Goteborg, SE</w:t>
            </w:r>
          </w:p>
        </w:tc>
      </w:tr>
      <w:tr w:rsidR="00755858" w:rsidRPr="00755858" w14:paraId="48876401"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977C165" w14:textId="4453B5BD"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CT1#157</w:t>
            </w:r>
          </w:p>
        </w:tc>
        <w:tc>
          <w:tcPr>
            <w:tcW w:w="1940" w:type="dxa"/>
            <w:tcBorders>
              <w:top w:val="nil"/>
              <w:left w:val="nil"/>
              <w:bottom w:val="single" w:sz="4" w:space="0" w:color="auto"/>
              <w:right w:val="single" w:sz="4" w:space="0" w:color="auto"/>
            </w:tcBorders>
            <w:shd w:val="clear" w:color="auto" w:fill="auto"/>
            <w:noWrap/>
            <w:vAlign w:val="center"/>
            <w:hideMark/>
          </w:tcPr>
          <w:p w14:paraId="02434BBD" w14:textId="070290D8"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2025-10-13</w:t>
            </w:r>
          </w:p>
        </w:tc>
        <w:tc>
          <w:tcPr>
            <w:tcW w:w="1400" w:type="dxa"/>
            <w:tcBorders>
              <w:top w:val="nil"/>
              <w:left w:val="nil"/>
              <w:bottom w:val="single" w:sz="4" w:space="0" w:color="auto"/>
              <w:right w:val="single" w:sz="4" w:space="0" w:color="auto"/>
            </w:tcBorders>
            <w:shd w:val="clear" w:color="auto" w:fill="auto"/>
            <w:noWrap/>
            <w:vAlign w:val="center"/>
            <w:hideMark/>
          </w:tcPr>
          <w:p w14:paraId="6ABD3181" w14:textId="75A7E5F6"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2025-10-17</w:t>
            </w:r>
          </w:p>
        </w:tc>
        <w:tc>
          <w:tcPr>
            <w:tcW w:w="2366" w:type="dxa"/>
            <w:tcBorders>
              <w:top w:val="nil"/>
              <w:left w:val="nil"/>
              <w:bottom w:val="single" w:sz="4" w:space="0" w:color="auto"/>
              <w:right w:val="single" w:sz="4" w:space="0" w:color="auto"/>
            </w:tcBorders>
            <w:shd w:val="clear" w:color="auto" w:fill="auto"/>
            <w:noWrap/>
            <w:vAlign w:val="center"/>
            <w:hideMark/>
          </w:tcPr>
          <w:p w14:paraId="77210345" w14:textId="662383A7"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Sophia-Antipolis, FR</w:t>
            </w:r>
          </w:p>
        </w:tc>
      </w:tr>
      <w:tr w:rsidR="00755858" w:rsidRPr="00755858" w14:paraId="3E259771" w14:textId="77777777" w:rsidTr="00755858">
        <w:trPr>
          <w:trHeight w:val="29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D14509C" w14:textId="5A6FE0FC" w:rsidR="00755858" w:rsidRPr="00755858" w:rsidRDefault="00755858" w:rsidP="00755858">
            <w:pPr>
              <w:overflowPunct/>
              <w:autoSpaceDE/>
              <w:autoSpaceDN/>
              <w:adjustRightInd/>
              <w:spacing w:after="0"/>
              <w:jc w:val="center"/>
              <w:textAlignment w:val="auto"/>
              <w:rPr>
                <w:rFonts w:ascii="Calibri" w:hAnsi="Calibri" w:cs="Calibri"/>
                <w:color w:val="B2B2B2"/>
                <w:sz w:val="22"/>
                <w:szCs w:val="22"/>
              </w:rPr>
            </w:pPr>
            <w:r w:rsidRPr="00755858">
              <w:rPr>
                <w:rFonts w:ascii="Calibri" w:hAnsi="Calibri" w:cs="Calibri"/>
                <w:color w:val="B2B2B2"/>
                <w:sz w:val="22"/>
                <w:szCs w:val="22"/>
              </w:rPr>
              <w:t> </w:t>
            </w:r>
            <w:r w:rsidRPr="00755858">
              <w:rPr>
                <w:rFonts w:ascii="Calibri" w:hAnsi="Calibri" w:cs="Calibri"/>
                <w:color w:val="312E25"/>
                <w:sz w:val="22"/>
                <w:szCs w:val="22"/>
              </w:rPr>
              <w:t>CT1#158</w:t>
            </w:r>
          </w:p>
        </w:tc>
        <w:tc>
          <w:tcPr>
            <w:tcW w:w="1940" w:type="dxa"/>
            <w:tcBorders>
              <w:top w:val="nil"/>
              <w:left w:val="nil"/>
              <w:bottom w:val="single" w:sz="4" w:space="0" w:color="auto"/>
              <w:right w:val="single" w:sz="4" w:space="0" w:color="auto"/>
            </w:tcBorders>
            <w:shd w:val="clear" w:color="auto" w:fill="auto"/>
            <w:noWrap/>
            <w:vAlign w:val="center"/>
            <w:hideMark/>
          </w:tcPr>
          <w:p w14:paraId="5F6526C5" w14:textId="087B6A31"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2025-11-17</w:t>
            </w:r>
          </w:p>
        </w:tc>
        <w:tc>
          <w:tcPr>
            <w:tcW w:w="1400" w:type="dxa"/>
            <w:tcBorders>
              <w:top w:val="nil"/>
              <w:left w:val="nil"/>
              <w:bottom w:val="single" w:sz="4" w:space="0" w:color="auto"/>
              <w:right w:val="single" w:sz="4" w:space="0" w:color="auto"/>
            </w:tcBorders>
            <w:shd w:val="clear" w:color="auto" w:fill="auto"/>
            <w:noWrap/>
            <w:vAlign w:val="center"/>
            <w:hideMark/>
          </w:tcPr>
          <w:p w14:paraId="468D32F3" w14:textId="452E1337"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2025-11-21</w:t>
            </w:r>
          </w:p>
        </w:tc>
        <w:tc>
          <w:tcPr>
            <w:tcW w:w="2366" w:type="dxa"/>
            <w:tcBorders>
              <w:top w:val="nil"/>
              <w:left w:val="nil"/>
              <w:bottom w:val="single" w:sz="4" w:space="0" w:color="auto"/>
              <w:right w:val="single" w:sz="4" w:space="0" w:color="auto"/>
            </w:tcBorders>
            <w:shd w:val="clear" w:color="auto" w:fill="auto"/>
            <w:noWrap/>
            <w:vAlign w:val="center"/>
            <w:hideMark/>
          </w:tcPr>
          <w:p w14:paraId="31E876E2" w14:textId="7B7E994C" w:rsidR="00755858" w:rsidRPr="00755858" w:rsidRDefault="00755858" w:rsidP="00755858">
            <w:pPr>
              <w:overflowPunct/>
              <w:autoSpaceDE/>
              <w:autoSpaceDN/>
              <w:adjustRightInd/>
              <w:spacing w:after="0"/>
              <w:jc w:val="center"/>
              <w:textAlignment w:val="auto"/>
              <w:rPr>
                <w:rFonts w:ascii="Calibri" w:hAnsi="Calibri" w:cs="Calibri"/>
                <w:color w:val="312E25"/>
                <w:sz w:val="22"/>
                <w:szCs w:val="22"/>
              </w:rPr>
            </w:pPr>
            <w:r w:rsidRPr="00755858">
              <w:rPr>
                <w:rFonts w:ascii="Calibri" w:hAnsi="Calibri" w:cs="Calibri"/>
                <w:color w:val="312E25"/>
                <w:sz w:val="22"/>
                <w:szCs w:val="22"/>
              </w:rPr>
              <w:t>Dallas, US</w:t>
            </w:r>
          </w:p>
        </w:tc>
      </w:tr>
    </w:tbl>
    <w:p w14:paraId="2E61F0FD" w14:textId="77777777" w:rsidR="00F07946" w:rsidRPr="00FA0A40" w:rsidRDefault="00F07946" w:rsidP="00E96B5D">
      <w:pPr>
        <w:overflowPunct/>
        <w:autoSpaceDE/>
        <w:autoSpaceDN/>
        <w:adjustRightInd/>
        <w:spacing w:after="0"/>
        <w:textAlignment w:val="auto"/>
      </w:pPr>
    </w:p>
    <w:sectPr w:rsidR="00F07946" w:rsidRPr="00FA0A40" w:rsidSect="00FA0A40">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72B8" w14:textId="77777777" w:rsidR="00FA0A40" w:rsidRDefault="00FA0A40">
      <w:pPr>
        <w:spacing w:after="0"/>
      </w:pPr>
      <w:r>
        <w:separator/>
      </w:r>
    </w:p>
  </w:endnote>
  <w:endnote w:type="continuationSeparator" w:id="0">
    <w:p w14:paraId="3AF14EE1" w14:textId="77777777" w:rsidR="00FA0A40" w:rsidRDefault="00FA0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7375" w14:textId="77777777" w:rsidR="00FA0A40" w:rsidRDefault="00FA0A40" w:rsidP="00F02B2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E703322" w14:textId="77777777" w:rsidR="00FA0A40" w:rsidRDefault="00FA0A40" w:rsidP="00FA0A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436B" w14:textId="4763CCCA" w:rsidR="00FA0A40" w:rsidRDefault="00FA0A40" w:rsidP="00F02B2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7B38B8A" w14:textId="77777777" w:rsidR="00FA0A40" w:rsidRDefault="00FA0A40" w:rsidP="00FA0A4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D936" w14:textId="77777777" w:rsidR="00FA0A40" w:rsidRDefault="00FA0A40">
      <w:pPr>
        <w:spacing w:after="0"/>
      </w:pPr>
      <w:r>
        <w:separator/>
      </w:r>
    </w:p>
  </w:footnote>
  <w:footnote w:type="continuationSeparator" w:id="0">
    <w:p w14:paraId="30439C48" w14:textId="77777777" w:rsidR="00FA0A40" w:rsidRDefault="00FA0A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FA04" w14:textId="77777777" w:rsidR="00AC354B" w:rsidRDefault="00AC354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40"/>
    <w:rsid w:val="00755858"/>
    <w:rsid w:val="0076121A"/>
    <w:rsid w:val="00A01B56"/>
    <w:rsid w:val="00E96B5D"/>
    <w:rsid w:val="00F07946"/>
    <w:rsid w:val="00FA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3A24"/>
  <w15:chartTrackingRefBased/>
  <w15:docId w15:val="{2BB574E6-675C-4418-9F5C-B0F87A4F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46"/>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F079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F07946"/>
    <w:pPr>
      <w:pBdr>
        <w:top w:val="none" w:sz="0" w:space="0" w:color="auto"/>
      </w:pBdr>
      <w:spacing w:before="180"/>
      <w:outlineLvl w:val="1"/>
    </w:pPr>
    <w:rPr>
      <w:sz w:val="32"/>
    </w:rPr>
  </w:style>
  <w:style w:type="paragraph" w:styleId="Heading3">
    <w:name w:val="heading 3"/>
    <w:basedOn w:val="Heading2"/>
    <w:next w:val="Normal"/>
    <w:qFormat/>
    <w:rsid w:val="00F07946"/>
    <w:pPr>
      <w:spacing w:before="120"/>
      <w:outlineLvl w:val="2"/>
    </w:pPr>
    <w:rPr>
      <w:sz w:val="28"/>
    </w:rPr>
  </w:style>
  <w:style w:type="paragraph" w:styleId="Heading4">
    <w:name w:val="heading 4"/>
    <w:basedOn w:val="Heading3"/>
    <w:next w:val="Normal"/>
    <w:qFormat/>
    <w:rsid w:val="00F07946"/>
    <w:pPr>
      <w:ind w:left="1418" w:hanging="1418"/>
      <w:outlineLvl w:val="3"/>
    </w:pPr>
    <w:rPr>
      <w:sz w:val="24"/>
    </w:rPr>
  </w:style>
  <w:style w:type="paragraph" w:styleId="Heading5">
    <w:name w:val="heading 5"/>
    <w:basedOn w:val="Heading4"/>
    <w:next w:val="Normal"/>
    <w:qFormat/>
    <w:rsid w:val="00F07946"/>
    <w:pPr>
      <w:ind w:left="1701" w:hanging="1701"/>
      <w:outlineLvl w:val="4"/>
    </w:pPr>
    <w:rPr>
      <w:sz w:val="22"/>
    </w:rPr>
  </w:style>
  <w:style w:type="paragraph" w:styleId="Heading6">
    <w:name w:val="heading 6"/>
    <w:basedOn w:val="H6"/>
    <w:next w:val="Normal"/>
    <w:qFormat/>
    <w:rsid w:val="00F07946"/>
    <w:pPr>
      <w:outlineLvl w:val="5"/>
    </w:pPr>
  </w:style>
  <w:style w:type="paragraph" w:styleId="Heading7">
    <w:name w:val="heading 7"/>
    <w:basedOn w:val="H6"/>
    <w:next w:val="Normal"/>
    <w:qFormat/>
    <w:rsid w:val="00F07946"/>
    <w:pPr>
      <w:outlineLvl w:val="6"/>
    </w:pPr>
  </w:style>
  <w:style w:type="paragraph" w:styleId="Heading8">
    <w:name w:val="heading 8"/>
    <w:basedOn w:val="Heading1"/>
    <w:next w:val="Normal"/>
    <w:qFormat/>
    <w:rsid w:val="00F07946"/>
    <w:pPr>
      <w:ind w:left="0" w:firstLine="0"/>
      <w:outlineLvl w:val="7"/>
    </w:pPr>
  </w:style>
  <w:style w:type="paragraph" w:styleId="Heading9">
    <w:name w:val="heading 9"/>
    <w:basedOn w:val="Heading8"/>
    <w:next w:val="Normal"/>
    <w:qFormat/>
    <w:rsid w:val="00F07946"/>
    <w:pPr>
      <w:outlineLvl w:val="8"/>
    </w:pPr>
  </w:style>
  <w:style w:type="character" w:default="1" w:styleId="DefaultParagraphFont">
    <w:name w:val="Default Paragraph Font"/>
    <w:semiHidden/>
    <w:rsid w:val="00F079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7946"/>
  </w:style>
  <w:style w:type="paragraph" w:styleId="TOC8">
    <w:name w:val="toc 8"/>
    <w:basedOn w:val="TOC1"/>
    <w:rsid w:val="00F07946"/>
    <w:pPr>
      <w:spacing w:before="180"/>
      <w:ind w:left="2693" w:hanging="2693"/>
    </w:pPr>
    <w:rPr>
      <w:b/>
    </w:rPr>
  </w:style>
  <w:style w:type="paragraph" w:styleId="TOC1">
    <w:name w:val="toc 1"/>
    <w:rsid w:val="00F0794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F0794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F07946"/>
    <w:pPr>
      <w:ind w:left="1701" w:hanging="1701"/>
    </w:pPr>
  </w:style>
  <w:style w:type="paragraph" w:styleId="TOC4">
    <w:name w:val="toc 4"/>
    <w:basedOn w:val="TOC3"/>
    <w:rsid w:val="00F07946"/>
    <w:pPr>
      <w:ind w:left="1418" w:hanging="1418"/>
    </w:pPr>
  </w:style>
  <w:style w:type="paragraph" w:styleId="TOC3">
    <w:name w:val="toc 3"/>
    <w:basedOn w:val="TOC2"/>
    <w:rsid w:val="00F07946"/>
    <w:pPr>
      <w:ind w:left="1134" w:hanging="1134"/>
    </w:pPr>
  </w:style>
  <w:style w:type="paragraph" w:styleId="TOC2">
    <w:name w:val="toc 2"/>
    <w:basedOn w:val="TOC1"/>
    <w:rsid w:val="00F07946"/>
    <w:pPr>
      <w:keepNext w:val="0"/>
      <w:spacing w:before="0"/>
      <w:ind w:left="851" w:hanging="851"/>
    </w:pPr>
    <w:rPr>
      <w:sz w:val="20"/>
    </w:rPr>
  </w:style>
  <w:style w:type="paragraph" w:styleId="Index2">
    <w:name w:val="index 2"/>
    <w:basedOn w:val="Index1"/>
    <w:semiHidden/>
    <w:rsid w:val="00F07946"/>
    <w:pPr>
      <w:ind w:left="284"/>
    </w:pPr>
  </w:style>
  <w:style w:type="paragraph" w:styleId="Index1">
    <w:name w:val="index 1"/>
    <w:basedOn w:val="Normal"/>
    <w:semiHidden/>
    <w:rsid w:val="00F07946"/>
    <w:pPr>
      <w:keepLines/>
      <w:spacing w:after="0"/>
    </w:pPr>
  </w:style>
  <w:style w:type="paragraph" w:customStyle="1" w:styleId="ZH">
    <w:name w:val="ZH"/>
    <w:rsid w:val="00F0794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07946"/>
    <w:pPr>
      <w:outlineLvl w:val="9"/>
    </w:pPr>
  </w:style>
  <w:style w:type="paragraph" w:styleId="ListNumber2">
    <w:name w:val="List Number 2"/>
    <w:basedOn w:val="ListNumber"/>
    <w:semiHidden/>
    <w:rsid w:val="00F07946"/>
    <w:pPr>
      <w:ind w:left="851"/>
    </w:pPr>
  </w:style>
  <w:style w:type="paragraph" w:styleId="Header">
    <w:name w:val="header"/>
    <w:semiHidden/>
    <w:rsid w:val="00F07946"/>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F07946"/>
    <w:rPr>
      <w:b/>
      <w:position w:val="6"/>
      <w:sz w:val="16"/>
    </w:rPr>
  </w:style>
  <w:style w:type="paragraph" w:styleId="FootnoteText">
    <w:name w:val="footnote text"/>
    <w:basedOn w:val="Normal"/>
    <w:semiHidden/>
    <w:rsid w:val="00F07946"/>
    <w:pPr>
      <w:keepLines/>
      <w:spacing w:after="0"/>
      <w:ind w:left="454" w:hanging="454"/>
    </w:pPr>
    <w:rPr>
      <w:sz w:val="16"/>
    </w:rPr>
  </w:style>
  <w:style w:type="paragraph" w:customStyle="1" w:styleId="TAH">
    <w:name w:val="TAH"/>
    <w:basedOn w:val="TAC"/>
    <w:rsid w:val="00F07946"/>
    <w:rPr>
      <w:b/>
    </w:rPr>
  </w:style>
  <w:style w:type="paragraph" w:customStyle="1" w:styleId="TAC">
    <w:name w:val="TAC"/>
    <w:basedOn w:val="TAL"/>
    <w:rsid w:val="00F07946"/>
    <w:pPr>
      <w:jc w:val="center"/>
    </w:pPr>
  </w:style>
  <w:style w:type="paragraph" w:customStyle="1" w:styleId="TF">
    <w:name w:val="TF"/>
    <w:basedOn w:val="TH"/>
    <w:rsid w:val="00F07946"/>
    <w:pPr>
      <w:keepNext w:val="0"/>
      <w:spacing w:before="0" w:after="240"/>
    </w:pPr>
  </w:style>
  <w:style w:type="paragraph" w:customStyle="1" w:styleId="NO">
    <w:name w:val="NO"/>
    <w:basedOn w:val="Normal"/>
    <w:rsid w:val="00F07946"/>
    <w:pPr>
      <w:keepLines/>
      <w:ind w:left="1135" w:hanging="851"/>
    </w:pPr>
  </w:style>
  <w:style w:type="paragraph" w:styleId="TOC9">
    <w:name w:val="toc 9"/>
    <w:basedOn w:val="TOC8"/>
    <w:rsid w:val="00F07946"/>
    <w:pPr>
      <w:ind w:left="1418" w:hanging="1418"/>
    </w:pPr>
  </w:style>
  <w:style w:type="paragraph" w:customStyle="1" w:styleId="EX">
    <w:name w:val="EX"/>
    <w:basedOn w:val="Normal"/>
    <w:rsid w:val="00F07946"/>
    <w:pPr>
      <w:keepLines/>
      <w:ind w:left="1702" w:hanging="1418"/>
    </w:pPr>
  </w:style>
  <w:style w:type="paragraph" w:customStyle="1" w:styleId="FP">
    <w:name w:val="FP"/>
    <w:basedOn w:val="Normal"/>
    <w:rsid w:val="00F07946"/>
    <w:pPr>
      <w:spacing w:after="0"/>
    </w:pPr>
  </w:style>
  <w:style w:type="paragraph" w:customStyle="1" w:styleId="LD">
    <w:name w:val="LD"/>
    <w:rsid w:val="00F07946"/>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07946"/>
    <w:pPr>
      <w:spacing w:after="0"/>
    </w:pPr>
  </w:style>
  <w:style w:type="paragraph" w:customStyle="1" w:styleId="EW">
    <w:name w:val="EW"/>
    <w:basedOn w:val="EX"/>
    <w:rsid w:val="00F07946"/>
    <w:pPr>
      <w:spacing w:after="0"/>
    </w:pPr>
  </w:style>
  <w:style w:type="paragraph" w:styleId="TOC6">
    <w:name w:val="toc 6"/>
    <w:basedOn w:val="TOC5"/>
    <w:next w:val="Normal"/>
    <w:rsid w:val="00F07946"/>
    <w:pPr>
      <w:ind w:left="1985" w:hanging="1985"/>
    </w:pPr>
  </w:style>
  <w:style w:type="paragraph" w:styleId="TOC7">
    <w:name w:val="toc 7"/>
    <w:basedOn w:val="TOC6"/>
    <w:next w:val="Normal"/>
    <w:rsid w:val="00F07946"/>
    <w:pPr>
      <w:ind w:left="2268" w:hanging="2268"/>
    </w:pPr>
  </w:style>
  <w:style w:type="paragraph" w:styleId="ListBullet2">
    <w:name w:val="List Bullet 2"/>
    <w:basedOn w:val="ListBullet"/>
    <w:semiHidden/>
    <w:rsid w:val="00F07946"/>
    <w:pPr>
      <w:ind w:left="851"/>
    </w:pPr>
  </w:style>
  <w:style w:type="paragraph" w:styleId="ListBullet3">
    <w:name w:val="List Bullet 3"/>
    <w:basedOn w:val="ListBullet2"/>
    <w:semiHidden/>
    <w:rsid w:val="00F07946"/>
    <w:pPr>
      <w:ind w:left="1135"/>
    </w:pPr>
  </w:style>
  <w:style w:type="paragraph" w:styleId="ListNumber">
    <w:name w:val="List Number"/>
    <w:basedOn w:val="List"/>
    <w:semiHidden/>
    <w:rsid w:val="00F07946"/>
  </w:style>
  <w:style w:type="paragraph" w:customStyle="1" w:styleId="EQ">
    <w:name w:val="EQ"/>
    <w:basedOn w:val="Normal"/>
    <w:next w:val="Normal"/>
    <w:rsid w:val="00F07946"/>
    <w:pPr>
      <w:keepLines/>
      <w:tabs>
        <w:tab w:val="center" w:pos="4536"/>
        <w:tab w:val="right" w:pos="9072"/>
      </w:tabs>
    </w:pPr>
    <w:rPr>
      <w:noProof/>
    </w:rPr>
  </w:style>
  <w:style w:type="paragraph" w:customStyle="1" w:styleId="TH">
    <w:name w:val="TH"/>
    <w:basedOn w:val="Normal"/>
    <w:rsid w:val="00F07946"/>
    <w:pPr>
      <w:keepNext/>
      <w:keepLines/>
      <w:spacing w:before="60"/>
      <w:jc w:val="center"/>
    </w:pPr>
    <w:rPr>
      <w:rFonts w:ascii="Arial" w:hAnsi="Arial"/>
      <w:b/>
    </w:rPr>
  </w:style>
  <w:style w:type="paragraph" w:customStyle="1" w:styleId="NF">
    <w:name w:val="NF"/>
    <w:basedOn w:val="NO"/>
    <w:rsid w:val="00F07946"/>
    <w:pPr>
      <w:keepNext/>
      <w:spacing w:after="0"/>
    </w:pPr>
    <w:rPr>
      <w:rFonts w:ascii="Arial" w:hAnsi="Arial"/>
      <w:sz w:val="18"/>
    </w:rPr>
  </w:style>
  <w:style w:type="paragraph" w:customStyle="1" w:styleId="PL">
    <w:name w:val="PL"/>
    <w:rsid w:val="00F079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07946"/>
    <w:pPr>
      <w:jc w:val="right"/>
    </w:pPr>
  </w:style>
  <w:style w:type="paragraph" w:customStyle="1" w:styleId="H6">
    <w:name w:val="H6"/>
    <w:basedOn w:val="Heading5"/>
    <w:next w:val="Normal"/>
    <w:rsid w:val="00F07946"/>
    <w:pPr>
      <w:ind w:left="1985" w:hanging="1985"/>
      <w:outlineLvl w:val="9"/>
    </w:pPr>
    <w:rPr>
      <w:sz w:val="20"/>
    </w:rPr>
  </w:style>
  <w:style w:type="paragraph" w:customStyle="1" w:styleId="TAN">
    <w:name w:val="TAN"/>
    <w:basedOn w:val="TAL"/>
    <w:rsid w:val="00F07946"/>
    <w:pPr>
      <w:ind w:left="851" w:hanging="851"/>
    </w:pPr>
  </w:style>
  <w:style w:type="paragraph" w:customStyle="1" w:styleId="TAL">
    <w:name w:val="TAL"/>
    <w:basedOn w:val="Normal"/>
    <w:rsid w:val="00F07946"/>
    <w:pPr>
      <w:keepNext/>
      <w:keepLines/>
      <w:spacing w:after="0"/>
    </w:pPr>
    <w:rPr>
      <w:rFonts w:ascii="Arial" w:hAnsi="Arial"/>
      <w:sz w:val="18"/>
    </w:rPr>
  </w:style>
  <w:style w:type="paragraph" w:customStyle="1" w:styleId="ZA">
    <w:name w:val="ZA"/>
    <w:rsid w:val="00F0794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0794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0794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0794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07946"/>
    <w:pPr>
      <w:framePr w:wrap="notBeside" w:y="16161"/>
    </w:pPr>
  </w:style>
  <w:style w:type="character" w:customStyle="1" w:styleId="ZGSM">
    <w:name w:val="ZGSM"/>
    <w:rsid w:val="00F07946"/>
  </w:style>
  <w:style w:type="paragraph" w:styleId="List2">
    <w:name w:val="List 2"/>
    <w:basedOn w:val="List"/>
    <w:semiHidden/>
    <w:rsid w:val="00F07946"/>
    <w:pPr>
      <w:ind w:left="851"/>
    </w:pPr>
  </w:style>
  <w:style w:type="paragraph" w:customStyle="1" w:styleId="ZG">
    <w:name w:val="ZG"/>
    <w:rsid w:val="00F0794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07946"/>
    <w:pPr>
      <w:ind w:left="1135"/>
    </w:pPr>
  </w:style>
  <w:style w:type="paragraph" w:styleId="List4">
    <w:name w:val="List 4"/>
    <w:basedOn w:val="List3"/>
    <w:semiHidden/>
    <w:rsid w:val="00F07946"/>
    <w:pPr>
      <w:ind w:left="1418"/>
    </w:pPr>
  </w:style>
  <w:style w:type="paragraph" w:styleId="List5">
    <w:name w:val="List 5"/>
    <w:basedOn w:val="List4"/>
    <w:semiHidden/>
    <w:rsid w:val="00F07946"/>
    <w:pPr>
      <w:ind w:left="1702"/>
    </w:pPr>
  </w:style>
  <w:style w:type="paragraph" w:customStyle="1" w:styleId="EditorsNote">
    <w:name w:val="Editor's Note"/>
    <w:basedOn w:val="NO"/>
    <w:rsid w:val="00F07946"/>
    <w:rPr>
      <w:color w:val="FF0000"/>
    </w:rPr>
  </w:style>
  <w:style w:type="paragraph" w:styleId="List">
    <w:name w:val="List"/>
    <w:basedOn w:val="Normal"/>
    <w:semiHidden/>
    <w:rsid w:val="00F07946"/>
    <w:pPr>
      <w:ind w:left="568" w:hanging="284"/>
    </w:pPr>
  </w:style>
  <w:style w:type="paragraph" w:styleId="ListBullet">
    <w:name w:val="List Bullet"/>
    <w:basedOn w:val="List"/>
    <w:semiHidden/>
    <w:rsid w:val="00F07946"/>
  </w:style>
  <w:style w:type="paragraph" w:styleId="ListBullet4">
    <w:name w:val="List Bullet 4"/>
    <w:basedOn w:val="ListBullet3"/>
    <w:semiHidden/>
    <w:rsid w:val="00F07946"/>
    <w:pPr>
      <w:ind w:left="1418"/>
    </w:pPr>
  </w:style>
  <w:style w:type="paragraph" w:styleId="ListBullet5">
    <w:name w:val="List Bullet 5"/>
    <w:basedOn w:val="ListBullet4"/>
    <w:semiHidden/>
    <w:rsid w:val="00F07946"/>
    <w:pPr>
      <w:ind w:left="1702"/>
    </w:pPr>
  </w:style>
  <w:style w:type="paragraph" w:customStyle="1" w:styleId="B1">
    <w:name w:val="B1"/>
    <w:basedOn w:val="List"/>
    <w:rsid w:val="00F07946"/>
  </w:style>
  <w:style w:type="paragraph" w:customStyle="1" w:styleId="B2">
    <w:name w:val="B2"/>
    <w:basedOn w:val="List2"/>
    <w:rsid w:val="00F07946"/>
  </w:style>
  <w:style w:type="paragraph" w:customStyle="1" w:styleId="B3">
    <w:name w:val="B3"/>
    <w:basedOn w:val="List3"/>
    <w:rsid w:val="00F07946"/>
  </w:style>
  <w:style w:type="paragraph" w:customStyle="1" w:styleId="B4">
    <w:name w:val="B4"/>
    <w:basedOn w:val="List4"/>
    <w:rsid w:val="00F07946"/>
  </w:style>
  <w:style w:type="paragraph" w:customStyle="1" w:styleId="B5">
    <w:name w:val="B5"/>
    <w:basedOn w:val="List5"/>
    <w:rsid w:val="00F07946"/>
  </w:style>
  <w:style w:type="paragraph" w:styleId="Footer">
    <w:name w:val="footer"/>
    <w:basedOn w:val="Header"/>
    <w:semiHidden/>
    <w:rsid w:val="00F07946"/>
    <w:pPr>
      <w:jc w:val="center"/>
    </w:pPr>
    <w:rPr>
      <w:i/>
    </w:rPr>
  </w:style>
  <w:style w:type="paragraph" w:customStyle="1" w:styleId="ZTD">
    <w:name w:val="ZTD"/>
    <w:basedOn w:val="ZB"/>
    <w:rsid w:val="00F07946"/>
    <w:pPr>
      <w:framePr w:hRule="auto" w:wrap="notBeside" w:y="852"/>
    </w:pPr>
    <w:rPr>
      <w:i w:val="0"/>
      <w:sz w:val="40"/>
    </w:rPr>
  </w:style>
  <w:style w:type="character" w:styleId="PageNumber">
    <w:name w:val="page number"/>
    <w:basedOn w:val="DefaultParagraphFont"/>
    <w:uiPriority w:val="99"/>
    <w:semiHidden/>
    <w:unhideWhenUsed/>
    <w:rsid w:val="00FA0A40"/>
  </w:style>
  <w:style w:type="table" w:styleId="TableGrid">
    <w:name w:val="Table Grid"/>
    <w:basedOn w:val="TableNormal"/>
    <w:uiPriority w:val="39"/>
    <w:rsid w:val="00F0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07946"/>
    <w:rPr>
      <w:color w:val="0000FF"/>
      <w:u w:val="single"/>
    </w:rPr>
  </w:style>
  <w:style w:type="character" w:styleId="FollowedHyperlink">
    <w:name w:val="FollowedHyperlink"/>
    <w:basedOn w:val="DefaultParagraphFont"/>
    <w:uiPriority w:val="99"/>
    <w:semiHidden/>
    <w:unhideWhenUsed/>
    <w:rsid w:val="00A01B56"/>
    <w:rPr>
      <w:color w:val="954F72"/>
      <w:u w:val="single"/>
    </w:rPr>
  </w:style>
  <w:style w:type="paragraph" w:customStyle="1" w:styleId="msonormal0">
    <w:name w:val="msonormal"/>
    <w:basedOn w:val="Normal"/>
    <w:rsid w:val="00A01B56"/>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A01B5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66">
    <w:name w:val="xl66"/>
    <w:basedOn w:val="Normal"/>
    <w:rsid w:val="00A01B5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8449">
      <w:bodyDiv w:val="1"/>
      <w:marLeft w:val="0"/>
      <w:marRight w:val="0"/>
      <w:marTop w:val="0"/>
      <w:marBottom w:val="0"/>
      <w:divBdr>
        <w:top w:val="none" w:sz="0" w:space="0" w:color="auto"/>
        <w:left w:val="none" w:sz="0" w:space="0" w:color="auto"/>
        <w:bottom w:val="none" w:sz="0" w:space="0" w:color="auto"/>
        <w:right w:val="none" w:sz="0" w:space="0" w:color="auto"/>
      </w:divBdr>
    </w:div>
    <w:div w:id="803809482">
      <w:bodyDiv w:val="1"/>
      <w:marLeft w:val="0"/>
      <w:marRight w:val="0"/>
      <w:marTop w:val="0"/>
      <w:marBottom w:val="0"/>
      <w:divBdr>
        <w:top w:val="none" w:sz="0" w:space="0" w:color="auto"/>
        <w:left w:val="none" w:sz="0" w:space="0" w:color="auto"/>
        <w:bottom w:val="none" w:sz="0" w:space="0" w:color="auto"/>
        <w:right w:val="none" w:sz="0" w:space="0" w:color="auto"/>
      </w:divBdr>
    </w:div>
    <w:div w:id="1394504360">
      <w:bodyDiv w:val="1"/>
      <w:marLeft w:val="0"/>
      <w:marRight w:val="0"/>
      <w:marTop w:val="0"/>
      <w:marBottom w:val="0"/>
      <w:divBdr>
        <w:top w:val="none" w:sz="0" w:space="0" w:color="auto"/>
        <w:left w:val="none" w:sz="0" w:space="0" w:color="auto"/>
        <w:bottom w:val="none" w:sz="0" w:space="0" w:color="auto"/>
        <w:right w:val="none" w:sz="0" w:space="0" w:color="auto"/>
      </w:divBdr>
    </w:div>
    <w:div w:id="1464225675">
      <w:bodyDiv w:val="1"/>
      <w:marLeft w:val="0"/>
      <w:marRight w:val="0"/>
      <w:marTop w:val="0"/>
      <w:marBottom w:val="0"/>
      <w:divBdr>
        <w:top w:val="none" w:sz="0" w:space="0" w:color="auto"/>
        <w:left w:val="none" w:sz="0" w:space="0" w:color="auto"/>
        <w:bottom w:val="none" w:sz="0" w:space="0" w:color="auto"/>
        <w:right w:val="none" w:sz="0" w:space="0" w:color="auto"/>
      </w:divBdr>
      <w:divsChild>
        <w:div w:id="1467965777">
          <w:marLeft w:val="0"/>
          <w:marRight w:val="0"/>
          <w:marTop w:val="0"/>
          <w:marBottom w:val="0"/>
          <w:divBdr>
            <w:top w:val="none" w:sz="0" w:space="0" w:color="auto"/>
            <w:left w:val="none" w:sz="0" w:space="0" w:color="auto"/>
            <w:bottom w:val="none" w:sz="0" w:space="0" w:color="auto"/>
            <w:right w:val="none" w:sz="0" w:space="0" w:color="auto"/>
          </w:divBdr>
        </w:div>
        <w:div w:id="404767499">
          <w:marLeft w:val="0"/>
          <w:marRight w:val="0"/>
          <w:marTop w:val="0"/>
          <w:marBottom w:val="0"/>
          <w:divBdr>
            <w:top w:val="none" w:sz="0" w:space="0" w:color="auto"/>
            <w:left w:val="none" w:sz="0" w:space="0" w:color="auto"/>
            <w:bottom w:val="none" w:sz="0" w:space="0" w:color="auto"/>
            <w:right w:val="none" w:sz="0" w:space="0" w:color="auto"/>
          </w:divBdr>
        </w:div>
        <w:div w:id="179511610">
          <w:marLeft w:val="0"/>
          <w:marRight w:val="0"/>
          <w:marTop w:val="0"/>
          <w:marBottom w:val="0"/>
          <w:divBdr>
            <w:top w:val="none" w:sz="0" w:space="0" w:color="auto"/>
            <w:left w:val="none" w:sz="0" w:space="0" w:color="auto"/>
            <w:bottom w:val="none" w:sz="0" w:space="0" w:color="auto"/>
            <w:right w:val="none" w:sz="0" w:space="0" w:color="auto"/>
          </w:divBdr>
        </w:div>
        <w:div w:id="867907960">
          <w:marLeft w:val="0"/>
          <w:marRight w:val="0"/>
          <w:marTop w:val="0"/>
          <w:marBottom w:val="0"/>
          <w:divBdr>
            <w:top w:val="none" w:sz="0" w:space="0" w:color="auto"/>
            <w:left w:val="none" w:sz="0" w:space="0" w:color="auto"/>
            <w:bottom w:val="none" w:sz="0" w:space="0" w:color="auto"/>
            <w:right w:val="none" w:sz="0" w:space="0" w:color="auto"/>
          </w:divBdr>
        </w:div>
        <w:div w:id="1270116947">
          <w:marLeft w:val="0"/>
          <w:marRight w:val="0"/>
          <w:marTop w:val="0"/>
          <w:marBottom w:val="0"/>
          <w:divBdr>
            <w:top w:val="none" w:sz="0" w:space="0" w:color="auto"/>
            <w:left w:val="none" w:sz="0" w:space="0" w:color="auto"/>
            <w:bottom w:val="none" w:sz="0" w:space="0" w:color="auto"/>
            <w:right w:val="none" w:sz="0" w:space="0" w:color="auto"/>
          </w:divBdr>
        </w:div>
        <w:div w:id="274823899">
          <w:marLeft w:val="0"/>
          <w:marRight w:val="0"/>
          <w:marTop w:val="0"/>
          <w:marBottom w:val="0"/>
          <w:divBdr>
            <w:top w:val="none" w:sz="0" w:space="0" w:color="auto"/>
            <w:left w:val="none" w:sz="0" w:space="0" w:color="auto"/>
            <w:bottom w:val="none" w:sz="0" w:space="0" w:color="auto"/>
            <w:right w:val="none" w:sz="0" w:space="0" w:color="auto"/>
          </w:divBdr>
        </w:div>
        <w:div w:id="1496723127">
          <w:marLeft w:val="0"/>
          <w:marRight w:val="0"/>
          <w:marTop w:val="0"/>
          <w:marBottom w:val="0"/>
          <w:divBdr>
            <w:top w:val="none" w:sz="0" w:space="0" w:color="auto"/>
            <w:left w:val="none" w:sz="0" w:space="0" w:color="auto"/>
            <w:bottom w:val="none" w:sz="0" w:space="0" w:color="auto"/>
            <w:right w:val="none" w:sz="0" w:space="0" w:color="auto"/>
          </w:divBdr>
        </w:div>
        <w:div w:id="680667829">
          <w:marLeft w:val="0"/>
          <w:marRight w:val="0"/>
          <w:marTop w:val="0"/>
          <w:marBottom w:val="0"/>
          <w:divBdr>
            <w:top w:val="none" w:sz="0" w:space="0" w:color="auto"/>
            <w:left w:val="none" w:sz="0" w:space="0" w:color="auto"/>
            <w:bottom w:val="none" w:sz="0" w:space="0" w:color="auto"/>
            <w:right w:val="none" w:sz="0" w:space="0" w:color="auto"/>
          </w:divBdr>
        </w:div>
        <w:div w:id="1895192237">
          <w:marLeft w:val="0"/>
          <w:marRight w:val="0"/>
          <w:marTop w:val="0"/>
          <w:marBottom w:val="0"/>
          <w:divBdr>
            <w:top w:val="none" w:sz="0" w:space="0" w:color="auto"/>
            <w:left w:val="none" w:sz="0" w:space="0" w:color="auto"/>
            <w:bottom w:val="none" w:sz="0" w:space="0" w:color="auto"/>
            <w:right w:val="none" w:sz="0" w:space="0" w:color="auto"/>
          </w:divBdr>
        </w:div>
        <w:div w:id="1574509239">
          <w:marLeft w:val="0"/>
          <w:marRight w:val="0"/>
          <w:marTop w:val="0"/>
          <w:marBottom w:val="0"/>
          <w:divBdr>
            <w:top w:val="none" w:sz="0" w:space="0" w:color="auto"/>
            <w:left w:val="none" w:sz="0" w:space="0" w:color="auto"/>
            <w:bottom w:val="none" w:sz="0" w:space="0" w:color="auto"/>
            <w:right w:val="none" w:sz="0" w:space="0" w:color="auto"/>
          </w:divBdr>
        </w:div>
        <w:div w:id="1906066693">
          <w:marLeft w:val="0"/>
          <w:marRight w:val="0"/>
          <w:marTop w:val="0"/>
          <w:marBottom w:val="0"/>
          <w:divBdr>
            <w:top w:val="none" w:sz="0" w:space="0" w:color="auto"/>
            <w:left w:val="none" w:sz="0" w:space="0" w:color="auto"/>
            <w:bottom w:val="none" w:sz="0" w:space="0" w:color="auto"/>
            <w:right w:val="none" w:sz="0" w:space="0" w:color="auto"/>
          </w:divBdr>
        </w:div>
        <w:div w:id="2111194221">
          <w:marLeft w:val="0"/>
          <w:marRight w:val="0"/>
          <w:marTop w:val="0"/>
          <w:marBottom w:val="0"/>
          <w:divBdr>
            <w:top w:val="none" w:sz="0" w:space="0" w:color="auto"/>
            <w:left w:val="none" w:sz="0" w:space="0" w:color="auto"/>
            <w:bottom w:val="none" w:sz="0" w:space="0" w:color="auto"/>
            <w:right w:val="none" w:sz="0" w:space="0" w:color="auto"/>
          </w:divBdr>
        </w:div>
        <w:div w:id="573929029">
          <w:marLeft w:val="0"/>
          <w:marRight w:val="0"/>
          <w:marTop w:val="0"/>
          <w:marBottom w:val="0"/>
          <w:divBdr>
            <w:top w:val="none" w:sz="0" w:space="0" w:color="auto"/>
            <w:left w:val="none" w:sz="0" w:space="0" w:color="auto"/>
            <w:bottom w:val="none" w:sz="0" w:space="0" w:color="auto"/>
            <w:right w:val="none" w:sz="0" w:space="0" w:color="auto"/>
          </w:divBdr>
        </w:div>
        <w:div w:id="1435249337">
          <w:marLeft w:val="0"/>
          <w:marRight w:val="0"/>
          <w:marTop w:val="0"/>
          <w:marBottom w:val="0"/>
          <w:divBdr>
            <w:top w:val="none" w:sz="0" w:space="0" w:color="auto"/>
            <w:left w:val="none" w:sz="0" w:space="0" w:color="auto"/>
            <w:bottom w:val="none" w:sz="0" w:space="0" w:color="auto"/>
            <w:right w:val="none" w:sz="0" w:space="0" w:color="auto"/>
          </w:divBdr>
        </w:div>
        <w:div w:id="2133790243">
          <w:marLeft w:val="0"/>
          <w:marRight w:val="0"/>
          <w:marTop w:val="0"/>
          <w:marBottom w:val="0"/>
          <w:divBdr>
            <w:top w:val="none" w:sz="0" w:space="0" w:color="auto"/>
            <w:left w:val="none" w:sz="0" w:space="0" w:color="auto"/>
            <w:bottom w:val="none" w:sz="0" w:space="0" w:color="auto"/>
            <w:right w:val="none" w:sz="0" w:space="0" w:color="auto"/>
          </w:divBdr>
        </w:div>
        <w:div w:id="1448620832">
          <w:marLeft w:val="0"/>
          <w:marRight w:val="0"/>
          <w:marTop w:val="0"/>
          <w:marBottom w:val="0"/>
          <w:divBdr>
            <w:top w:val="none" w:sz="0" w:space="0" w:color="auto"/>
            <w:left w:val="none" w:sz="0" w:space="0" w:color="auto"/>
            <w:bottom w:val="none" w:sz="0" w:space="0" w:color="auto"/>
            <w:right w:val="none" w:sz="0" w:space="0" w:color="auto"/>
          </w:divBdr>
        </w:div>
        <w:div w:id="1515656242">
          <w:marLeft w:val="0"/>
          <w:marRight w:val="0"/>
          <w:marTop w:val="0"/>
          <w:marBottom w:val="0"/>
          <w:divBdr>
            <w:top w:val="none" w:sz="0" w:space="0" w:color="auto"/>
            <w:left w:val="none" w:sz="0" w:space="0" w:color="auto"/>
            <w:bottom w:val="none" w:sz="0" w:space="0" w:color="auto"/>
            <w:right w:val="none" w:sz="0" w:space="0" w:color="auto"/>
          </w:divBdr>
        </w:div>
        <w:div w:id="1094742638">
          <w:marLeft w:val="0"/>
          <w:marRight w:val="0"/>
          <w:marTop w:val="0"/>
          <w:marBottom w:val="0"/>
          <w:divBdr>
            <w:top w:val="none" w:sz="0" w:space="0" w:color="auto"/>
            <w:left w:val="none" w:sz="0" w:space="0" w:color="auto"/>
            <w:bottom w:val="none" w:sz="0" w:space="0" w:color="auto"/>
            <w:right w:val="none" w:sz="0" w:space="0" w:color="auto"/>
          </w:divBdr>
        </w:div>
        <w:div w:id="2121148644">
          <w:marLeft w:val="0"/>
          <w:marRight w:val="0"/>
          <w:marTop w:val="0"/>
          <w:marBottom w:val="0"/>
          <w:divBdr>
            <w:top w:val="none" w:sz="0" w:space="0" w:color="auto"/>
            <w:left w:val="none" w:sz="0" w:space="0" w:color="auto"/>
            <w:bottom w:val="none" w:sz="0" w:space="0" w:color="auto"/>
            <w:right w:val="none" w:sz="0" w:space="0" w:color="auto"/>
          </w:divBdr>
        </w:div>
        <w:div w:id="876818924">
          <w:marLeft w:val="0"/>
          <w:marRight w:val="0"/>
          <w:marTop w:val="0"/>
          <w:marBottom w:val="0"/>
          <w:divBdr>
            <w:top w:val="none" w:sz="0" w:space="0" w:color="auto"/>
            <w:left w:val="none" w:sz="0" w:space="0" w:color="auto"/>
            <w:bottom w:val="none" w:sz="0" w:space="0" w:color="auto"/>
            <w:right w:val="none" w:sz="0" w:space="0" w:color="auto"/>
          </w:divBdr>
        </w:div>
        <w:div w:id="1245802190">
          <w:marLeft w:val="0"/>
          <w:marRight w:val="0"/>
          <w:marTop w:val="0"/>
          <w:marBottom w:val="0"/>
          <w:divBdr>
            <w:top w:val="none" w:sz="0" w:space="0" w:color="auto"/>
            <w:left w:val="none" w:sz="0" w:space="0" w:color="auto"/>
            <w:bottom w:val="none" w:sz="0" w:space="0" w:color="auto"/>
            <w:right w:val="none" w:sz="0" w:space="0" w:color="auto"/>
          </w:divBdr>
        </w:div>
        <w:div w:id="198395871">
          <w:marLeft w:val="0"/>
          <w:marRight w:val="0"/>
          <w:marTop w:val="0"/>
          <w:marBottom w:val="0"/>
          <w:divBdr>
            <w:top w:val="none" w:sz="0" w:space="0" w:color="auto"/>
            <w:left w:val="none" w:sz="0" w:space="0" w:color="auto"/>
            <w:bottom w:val="none" w:sz="0" w:space="0" w:color="auto"/>
            <w:right w:val="none" w:sz="0" w:space="0" w:color="auto"/>
          </w:divBdr>
        </w:div>
        <w:div w:id="1593081765">
          <w:marLeft w:val="0"/>
          <w:marRight w:val="0"/>
          <w:marTop w:val="0"/>
          <w:marBottom w:val="0"/>
          <w:divBdr>
            <w:top w:val="none" w:sz="0" w:space="0" w:color="auto"/>
            <w:left w:val="none" w:sz="0" w:space="0" w:color="auto"/>
            <w:bottom w:val="none" w:sz="0" w:space="0" w:color="auto"/>
            <w:right w:val="none" w:sz="0" w:space="0" w:color="auto"/>
          </w:divBdr>
        </w:div>
        <w:div w:id="36826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ftp/tsg_ct/tsg_ct/CT_106_Madrid/Docs/CP-243148.zi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255</Pages>
  <Words>73473</Words>
  <Characters>418801</Characters>
  <Application>Microsoft Office Word</Application>
  <DocSecurity>0</DocSecurity>
  <Lines>3490</Lines>
  <Paragraphs>982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24.501_CR6574_(Rel-19)_TEI19</dc:creator>
  <cp:keywords>ESA, style sheet, Winword</cp:keywords>
  <dc:description/>
  <cp:lastModifiedBy>24.301_CR4083R3_(Rel-19)_TEI19, 5GSAT_Ph2</cp:lastModifiedBy>
  <cp:revision>2</cp:revision>
  <cp:lastPrinted>1899-12-31T23:00:00Z</cp:lastPrinted>
  <dcterms:created xsi:type="dcterms:W3CDTF">2025-01-02T09:51:00Z</dcterms:created>
  <dcterms:modified xsi:type="dcterms:W3CDTF">2025-01-02T09:51:00Z</dcterms:modified>
</cp:coreProperties>
</file>